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20D0" w:rsidRDefault="00E820D0">
      <w:pPr>
        <w:pStyle w:val="BodyText"/>
        <w:rPr>
          <w:sz w:val="20"/>
        </w:rPr>
      </w:pPr>
    </w:p>
    <w:p w:rsidR="00E820D0" w:rsidRDefault="00E820D0">
      <w:pPr>
        <w:pStyle w:val="BodyText"/>
        <w:rPr>
          <w:sz w:val="16"/>
        </w:rPr>
      </w:pPr>
    </w:p>
    <w:p w:rsidR="00E820D0" w:rsidRDefault="00E527CD">
      <w:pPr>
        <w:tabs>
          <w:tab w:val="left" w:pos="5555"/>
        </w:tabs>
        <w:spacing w:before="100"/>
        <w:ind w:left="219"/>
        <w:jc w:val="center"/>
        <w:rPr>
          <w:rFonts w:ascii="Perpetua"/>
          <w:b/>
          <w:sz w:val="36"/>
        </w:rPr>
      </w:pPr>
      <w:r>
        <w:rPr>
          <w:rFonts w:ascii="Perpetua"/>
          <w:b/>
          <w:color w:val="231F20"/>
          <w:spacing w:val="-5"/>
          <w:sz w:val="36"/>
        </w:rPr>
        <w:t>GJERGJI</w:t>
      </w:r>
      <w:r>
        <w:rPr>
          <w:rFonts w:ascii="Perpetua"/>
          <w:b/>
          <w:color w:val="231F20"/>
          <w:sz w:val="36"/>
        </w:rPr>
        <w:t xml:space="preserve"> </w:t>
      </w:r>
      <w:r>
        <w:rPr>
          <w:rFonts w:ascii="Perpetua"/>
          <w:b/>
          <w:color w:val="231F20"/>
          <w:spacing w:val="-6"/>
          <w:sz w:val="36"/>
        </w:rPr>
        <w:t>VANGJELI</w:t>
      </w:r>
      <w:r>
        <w:rPr>
          <w:rFonts w:ascii="Perpetua"/>
          <w:b/>
          <w:color w:val="231F20"/>
          <w:spacing w:val="-6"/>
          <w:sz w:val="36"/>
        </w:rPr>
        <w:tab/>
      </w:r>
      <w:r>
        <w:rPr>
          <w:rFonts w:ascii="Perpetua"/>
          <w:b/>
          <w:color w:val="231F20"/>
          <w:sz w:val="36"/>
        </w:rPr>
        <w:t xml:space="preserve">MIRANDA </w:t>
      </w:r>
      <w:r>
        <w:rPr>
          <w:rFonts w:ascii="Perpetua"/>
          <w:b/>
          <w:color w:val="231F20"/>
          <w:spacing w:val="-5"/>
          <w:sz w:val="36"/>
        </w:rPr>
        <w:t>SPAHIU</w:t>
      </w: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527CD">
      <w:pPr>
        <w:spacing w:before="237" w:line="710" w:lineRule="exact"/>
        <w:ind w:left="57"/>
        <w:jc w:val="center"/>
        <w:rPr>
          <w:rFonts w:ascii="Perpetua" w:hAnsi="Perpetua"/>
          <w:b/>
          <w:sz w:val="64"/>
        </w:rPr>
      </w:pPr>
      <w:r>
        <w:rPr>
          <w:rFonts w:ascii="Perpetua" w:hAnsi="Perpetua"/>
          <w:b/>
          <w:color w:val="231F20"/>
          <w:sz w:val="64"/>
        </w:rPr>
        <w:t>LIBËR PËR MËSUESIN</w:t>
      </w:r>
    </w:p>
    <w:p w:rsidR="00E820D0" w:rsidRDefault="00E527CD">
      <w:pPr>
        <w:spacing w:line="847" w:lineRule="exact"/>
        <w:ind w:left="55"/>
        <w:jc w:val="center"/>
        <w:rPr>
          <w:rFonts w:ascii="Perpetua" w:hAnsi="Perpetua"/>
          <w:b/>
          <w:sz w:val="76"/>
        </w:rPr>
      </w:pPr>
      <w:r>
        <w:rPr>
          <w:rFonts w:ascii="Perpetua" w:hAnsi="Perpetua"/>
          <w:b/>
          <w:color w:val="231F20"/>
          <w:sz w:val="76"/>
        </w:rPr>
        <w:t>EDUKIM PËR SHOQËRINË 1</w:t>
      </w: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820D0">
      <w:pPr>
        <w:pStyle w:val="BodyText"/>
        <w:rPr>
          <w:rFonts w:ascii="Perpetua"/>
          <w:b/>
          <w:sz w:val="20"/>
        </w:rPr>
      </w:pPr>
    </w:p>
    <w:p w:rsidR="00E820D0" w:rsidRDefault="00E527CD">
      <w:pPr>
        <w:pStyle w:val="BodyText"/>
        <w:spacing w:before="6"/>
        <w:rPr>
          <w:rFonts w:ascii="Perpetua"/>
          <w:b/>
          <w:sz w:val="24"/>
        </w:rPr>
      </w:pPr>
      <w:r>
        <w:pict>
          <v:shape id="_x0000_s10572" style="position:absolute;margin-left:270.1pt;margin-top:16pt;width:46.65pt;height:55.35pt;z-index:-251658240;mso-wrap-distance-left:0;mso-wrap-distance-right:0;mso-position-horizontal-relative:page" coordorigin="5402,320" coordsize="933,1107" o:spt="100" adj="0,,0" path="m6319,326r-112,l6207,334r17,2l6226,337r,133l6224,472r-21,2l6203,482r122,l6327,474r1,-2l6276,472r-8,-1l6264,469r-5,-2l6258,461r,-53l6309,408r,-12l6258,396r,-59l6259,337r61,l6320,330r-1,-4xm6325,440r-4,11l6317,459r-11,11l6298,472r30,l6330,463r2,-11l6334,442r-9,-2xm6309,408r-14,l6298,409r3,17l6309,426r,-18xm6309,378r-8,l6298,395r-4,1l6309,396r,-18xm6320,337r-27,l6299,338r4,5l6308,347r3,8l6313,363r9,-1l6321,347r-1,-10xm6043,326r-49,l5994,334r12,2l6012,341r3,10l6014,367r-4,47l6009,431r-2,13l6006,453r-1,7l6003,468r-4,4l5985,474r,8l6043,482r,-8l6027,472r-4,-2l6022,459r-1,-7l6020,440r2,-19l6025,358r32,l6043,326xm6165,356r-30,l6136,414r,56l6135,472r-18,2l6117,482r71,l6188,474r-19,-2l6168,470r-3,-114xm6057,358r-31,l6074,480r7,l6102,431r-13,l6057,358xm6185,326r-49,l6089,431r13,l6134,356r31,l6165,338r1,-2l6185,334r,-8xm5969,326r-72,l5897,334r18,2l5917,338r,132l5915,472r-18,2l5897,482r72,l5969,474r-18,-2l5949,470r,-132l5951,336r18,-2l5969,326xm5825,337r-32,l5793,470r-2,2l5771,474r,8l5849,482r,-8l5828,472r-3,-2l5825,337xm5747,320r-6,l5741,330r-2,25l5739,367r8,l5751,355r2,-8l5757,343r4,-4l5765,337r113,l5878,330r-1,-4l5754,326r-3,-1l5747,320xm5878,337r-28,l5856,338r9,8l5868,355r3,12l5880,367r-1,-13l5878,341r,-4xm5877,320r-6,l5867,325r-3,1l5877,326r,-6xm5645,323r-37,7l5582,348r-16,26l5560,404r6,32l5583,462r26,17l5642,486r32,-6l5680,475r-34,l5625,469r-15,-16l5600,429r-3,-29l5600,372r9,-21l5623,337r17,-4l5682,333r-7,-5l5645,323xm5682,333r-42,l5659,338r15,15l5684,377r3,32l5684,438r-9,21l5662,471r-16,4l5680,475r20,-12l5718,437r6,-35l5718,370r-17,-25l5682,333xm5473,326r-70,l5403,334r17,2l5422,338r,132l5420,472r-18,2l5402,482r60,l5477,481r14,-2l5503,476r9,-4l5459,472r-5,-5l5454,404r59,l5508,402r-19,-4l5489,397r9,-2l5454,395r,-51l5454,341r3,-3l5461,336r54,l5513,334r-8,-4l5496,328r-10,-2l5473,326xm5513,404r-54,l5477,407r12,6l5497,423r3,15l5497,453r-6,11l5481,470r-10,2l5459,472r53,l5513,472r9,-7l5529,457r5,-10l5535,436r-3,-15l5523,410r-10,-6xm5515,336r-35,l5493,344r,22l5491,379r-6,9l5474,393r-15,2l5498,395r4,-1l5515,387r8,-11l5527,362r,-12l5521,340r-6,-4xm5874,704r-71,7l5736,732r-62,33l5618,810r-45,55l5540,927r-20,67l5513,1065r7,71l5540,1204r33,62l5618,1321r56,45l5736,1399r67,21l5874,1427r73,-8l5995,1404r-121,l5807,1397r-63,-19l5686,1347r-52,-42l5592,1253r-31,-58l5542,1132r-7,-67l5542,999r19,-63l5592,878r42,-52l5686,784r58,-32l5807,733r67,-6l5996,727r-49,-15l5874,704xm5996,727r-122,l5951,736r72,25l6085,801r53,53l6178,917r25,71l6212,1065r-9,78l6178,1214r-40,63l6085,1329r-62,40l5951,1395r-77,9l5995,1404r19,-6l6076,1365r53,-44l6173,1267r34,-61l6228,1138r7,-73l6228,993r-21,-68l6173,864r-44,-54l6076,766r-62,-33l5996,727xm5955,1124r-31,l5929,1141r12,12l5958,1159r17,2l6007,1156r18,-13l6027,1140r-59,l5958,1136r-3,-12xm5686,1000r-30,l5656,1158r32,l5688,1103r73,l5762,1102r3,-6l5715,1096r-13,-3l5693,1085r-5,-12l5687,1060r,-3l5688,1045r5,-12l5701,1025r14,-4l5764,1021r-2,-5l5761,1015r-75,l5686,1000xm6036,1096r-31,l6005,1116r,12l5997,1140r30,l6034,1126r1,-15l6036,1096xm5761,1103r-73,l5696,1114r13,6l5723,1120r23,-5l5761,1103xm5848,997r-25,5l5805,1015r-13,19l5788,1057r,3l5792,1084r12,19l5823,1116r25,4l5866,1118r16,-7l5894,1099r1,-3l5849,1096r-12,-2l5828,1089r-5,-9l5820,1067r84,l5903,1046r-83,l5821,1037r6,-16l5893,1021r-1,-3l5874,1003r-26,-6xm6094,1000r-32,l6062,1117r32,l6094,1000xm5985,997r-15,l5948,1002r-15,13l5923,1033r-3,22l5923,1078r9,18l5947,1109r23,5l5984,1114r14,-6l6005,1096r31,l6036,1090r-58,l5965,1086r-8,-8l5953,1067r-1,-12l5953,1042r5,-11l5966,1024r12,-3l6036,1021r,-5l6005,1016r-8,-14l5985,997xm5902,1081r-28,l5872,1088r-10,8l5895,1096r7,-15xm5764,1021r-49,l5728,1025r8,8l5741,1045r,1l5742,1057r,3l5741,1073r-4,12l5728,1093r-13,3l5765,1096r6,-13l5775,1060r-4,-24l5764,1021xm6036,1021r-58,l5991,1024r8,8l6004,1044r1,13l6003,1069r-5,11l5990,1087r-12,3l6036,1090r,-69xm5893,1021r-31,l5869,1030r3,16l5903,1046r-1,-5l5893,1021xm6036,1000r-31,l6005,1016r31,l6036,1000xm5722,997r-15,l5694,1003r-7,12l5761,1015r-16,-13l5722,997xm6094,956r-32,l6062,982r32,l6094,956xe" fillcolor="#231f20" stroked="f">
            <v:stroke joinstyle="round"/>
            <v:formulas/>
            <v:path arrowok="t" o:connecttype="segments"/>
            <w10:wrap type="topAndBottom" anchorx="page"/>
          </v:shape>
        </w:pict>
      </w:r>
    </w:p>
    <w:p w:rsidR="00E820D0" w:rsidRDefault="00E820D0">
      <w:pPr>
        <w:rPr>
          <w:rFonts w:ascii="Perpetua"/>
          <w:sz w:val="24"/>
        </w:rPr>
        <w:sectPr w:rsidR="00E820D0">
          <w:type w:val="continuous"/>
          <w:pgSz w:w="11740" w:h="15880"/>
          <w:pgMar w:top="1500" w:right="280" w:bottom="280" w:left="300" w:header="720" w:footer="720" w:gutter="0"/>
          <w:cols w:space="720"/>
        </w:sectPr>
      </w:pPr>
    </w:p>
    <w:p w:rsidR="00E820D0" w:rsidRDefault="00E527CD">
      <w:pPr>
        <w:pStyle w:val="Heading6"/>
        <w:spacing w:before="91"/>
        <w:ind w:left="0" w:right="738"/>
        <w:jc w:val="right"/>
        <w:rPr>
          <w:rFonts w:ascii="Calibri" w:hAnsi="Calibri"/>
        </w:rPr>
      </w:pPr>
      <w:r>
        <w:lastRenderedPageBreak/>
        <w:pict>
          <v:line id="_x0000_s10571" style="position:absolute;left:0;text-align:left;z-index:-251657216;mso-wrap-distance-left:0;mso-wrap-distance-right:0;mso-position-horizontal-relative:page" from="51pt,19.9pt" to="535.75pt,19.9pt" strokecolor="#231f20" strokeweight=".5pt">
            <w10:wrap type="topAndBottom" anchorx="page"/>
          </v:line>
        </w:pict>
      </w:r>
      <w:r>
        <w:pict>
          <v:shapetype id="_x0000_t202" coordsize="21600,21600" o:spt="202" path="m,l,21600r21600,l21600,xe">
            <v:stroke joinstyle="miter"/>
            <v:path gradientshapeok="t" o:connecttype="rect"/>
          </v:shapetype>
          <v:shape id="_x0000_s10570" type="#_x0000_t202" style="position:absolute;left:0;text-align:left;margin-left:51pt;margin-top:69.6pt;width:484.75pt;height:92.6pt;z-index:251660288;mso-position-horizontal-relative:page"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9694"/>
                  </w:tblGrid>
                  <w:tr w:rsidR="00E527CD">
                    <w:trPr>
                      <w:trHeight w:val="1851"/>
                    </w:trPr>
                    <w:tc>
                      <w:tcPr>
                        <w:tcW w:w="9694" w:type="dxa"/>
                        <w:shd w:val="clear" w:color="auto" w:fill="D8D9DB"/>
                      </w:tcPr>
                      <w:p w:rsidR="00E527CD" w:rsidRDefault="00E527CD">
                        <w:pPr>
                          <w:pStyle w:val="TableParagraph"/>
                          <w:tabs>
                            <w:tab w:val="right" w:pos="9429"/>
                          </w:tabs>
                          <w:spacing w:before="148"/>
                          <w:ind w:left="113"/>
                          <w:rPr>
                            <w:sz w:val="23"/>
                          </w:rPr>
                        </w:pPr>
                        <w:r>
                          <w:rPr>
                            <w:color w:val="231F20"/>
                            <w:sz w:val="23"/>
                          </w:rPr>
                          <w:t>Hyrje</w:t>
                        </w:r>
                        <w:r>
                          <w:rPr>
                            <w:color w:val="231F20"/>
                            <w:sz w:val="23"/>
                          </w:rPr>
                          <w:tab/>
                          <w:t>4</w:t>
                        </w:r>
                      </w:p>
                      <w:p w:rsidR="00E527CD" w:rsidRDefault="00E527CD">
                        <w:pPr>
                          <w:pStyle w:val="TableParagraph"/>
                          <w:tabs>
                            <w:tab w:val="right" w:pos="9429"/>
                          </w:tabs>
                          <w:spacing w:before="401"/>
                          <w:ind w:left="113"/>
                          <w:rPr>
                            <w:sz w:val="23"/>
                          </w:rPr>
                        </w:pPr>
                        <w:r>
                          <w:rPr>
                            <w:color w:val="231F20"/>
                            <w:sz w:val="23"/>
                          </w:rPr>
                          <w:t>Çfarë përmban</w:t>
                        </w:r>
                        <w:r>
                          <w:rPr>
                            <w:color w:val="231F20"/>
                            <w:spacing w:val="-2"/>
                            <w:sz w:val="23"/>
                          </w:rPr>
                          <w:t xml:space="preserve"> </w:t>
                        </w:r>
                        <w:r>
                          <w:rPr>
                            <w:color w:val="231F20"/>
                            <w:sz w:val="23"/>
                          </w:rPr>
                          <w:t>ky</w:t>
                        </w:r>
                        <w:r>
                          <w:rPr>
                            <w:color w:val="231F20"/>
                            <w:spacing w:val="-1"/>
                            <w:sz w:val="23"/>
                          </w:rPr>
                          <w:t xml:space="preserve"> </w:t>
                        </w:r>
                        <w:r>
                          <w:rPr>
                            <w:color w:val="231F20"/>
                            <w:sz w:val="23"/>
                          </w:rPr>
                          <w:t>libër?</w:t>
                        </w:r>
                        <w:r>
                          <w:rPr>
                            <w:color w:val="231F20"/>
                            <w:sz w:val="23"/>
                          </w:rPr>
                          <w:tab/>
                          <w:t>4</w:t>
                        </w:r>
                      </w:p>
                      <w:p w:rsidR="00E527CD" w:rsidRDefault="00E527CD">
                        <w:pPr>
                          <w:pStyle w:val="TableParagraph"/>
                          <w:tabs>
                            <w:tab w:val="right" w:pos="9429"/>
                          </w:tabs>
                          <w:spacing w:before="400"/>
                          <w:ind w:left="113"/>
                          <w:rPr>
                            <w:sz w:val="23"/>
                          </w:rPr>
                        </w:pPr>
                        <w:r>
                          <w:rPr>
                            <w:color w:val="231F20"/>
                            <w:spacing w:val="-5"/>
                            <w:sz w:val="23"/>
                          </w:rPr>
                          <w:t xml:space="preserve">Ç’të </w:t>
                        </w:r>
                        <w:r>
                          <w:rPr>
                            <w:color w:val="231F20"/>
                            <w:sz w:val="23"/>
                          </w:rPr>
                          <w:t>reja sjell teksti “Edukim për</w:t>
                        </w:r>
                        <w:r>
                          <w:rPr>
                            <w:color w:val="231F20"/>
                            <w:spacing w:val="-9"/>
                            <w:sz w:val="23"/>
                          </w:rPr>
                          <w:t xml:space="preserve"> </w:t>
                        </w:r>
                        <w:r>
                          <w:rPr>
                            <w:color w:val="231F20"/>
                            <w:sz w:val="23"/>
                          </w:rPr>
                          <w:t>shoqërinë</w:t>
                        </w:r>
                        <w:r>
                          <w:rPr>
                            <w:color w:val="231F20"/>
                            <w:spacing w:val="-3"/>
                            <w:sz w:val="23"/>
                          </w:rPr>
                          <w:t xml:space="preserve"> </w:t>
                        </w:r>
                        <w:r>
                          <w:rPr>
                            <w:color w:val="231F20"/>
                            <w:sz w:val="23"/>
                          </w:rPr>
                          <w:t>1”?</w:t>
                        </w:r>
                        <w:r>
                          <w:rPr>
                            <w:color w:val="231F20"/>
                            <w:sz w:val="23"/>
                          </w:rPr>
                          <w:tab/>
                          <w:t>4</w:t>
                        </w:r>
                      </w:p>
                    </w:tc>
                  </w:tr>
                </w:tbl>
                <w:p w:rsidR="00E527CD" w:rsidRDefault="00E527CD">
                  <w:pPr>
                    <w:pStyle w:val="BodyText"/>
                  </w:pPr>
                </w:p>
              </w:txbxContent>
            </v:textbox>
            <w10:wrap anchorx="page"/>
          </v:shape>
        </w:pict>
      </w:r>
      <w:r>
        <w:rPr>
          <w:rFonts w:ascii="Calibri" w:hAnsi="Calibri"/>
          <w:color w:val="231F20"/>
          <w:w w:val="105"/>
        </w:rPr>
        <w:t>Edukim për shoqërinë</w:t>
      </w:r>
      <w:r>
        <w:rPr>
          <w:rFonts w:ascii="Calibri" w:hAnsi="Calibri"/>
          <w:color w:val="231F20"/>
          <w:spacing w:val="-34"/>
          <w:w w:val="105"/>
        </w:rPr>
        <w:t xml:space="preserve"> </w:t>
      </w:r>
      <w:r>
        <w:rPr>
          <w:rFonts w:ascii="Calibri" w:hAnsi="Calibri"/>
          <w:color w:val="231F20"/>
          <w:w w:val="105"/>
        </w:rPr>
        <w:t>1</w:t>
      </w:r>
    </w:p>
    <w:p w:rsidR="00E820D0" w:rsidRDefault="00E527CD">
      <w:pPr>
        <w:spacing w:before="168"/>
        <w:ind w:right="738"/>
        <w:jc w:val="right"/>
        <w:rPr>
          <w:rFonts w:ascii="Palatino Linotype" w:hAnsi="Palatino Linotype"/>
          <w:sz w:val="64"/>
        </w:rPr>
      </w:pPr>
      <w:r>
        <w:rPr>
          <w:rFonts w:ascii="Palatino Linotype" w:hAnsi="Palatino Linotype"/>
          <w:color w:val="231F20"/>
          <w:spacing w:val="-9"/>
          <w:w w:val="90"/>
          <w:sz w:val="64"/>
        </w:rPr>
        <w:t>Përmbajtje</w:t>
      </w:r>
    </w:p>
    <w:p w:rsidR="00E820D0" w:rsidRDefault="00E820D0">
      <w:pPr>
        <w:pStyle w:val="BodyText"/>
        <w:rPr>
          <w:rFonts w:ascii="Palatino Linotype"/>
          <w:sz w:val="20"/>
        </w:rPr>
      </w:pPr>
    </w:p>
    <w:p w:rsidR="00E820D0" w:rsidRDefault="00E820D0">
      <w:pPr>
        <w:pStyle w:val="BodyText"/>
        <w:rPr>
          <w:rFonts w:ascii="Palatino Linotype"/>
          <w:sz w:val="20"/>
        </w:rPr>
      </w:pPr>
    </w:p>
    <w:p w:rsidR="00E820D0" w:rsidRDefault="00E820D0">
      <w:pPr>
        <w:pStyle w:val="BodyText"/>
        <w:rPr>
          <w:rFonts w:ascii="Palatino Linotype"/>
          <w:sz w:val="20"/>
        </w:rPr>
      </w:pPr>
    </w:p>
    <w:p w:rsidR="00E820D0" w:rsidRDefault="00E820D0">
      <w:pPr>
        <w:pStyle w:val="BodyText"/>
        <w:rPr>
          <w:rFonts w:ascii="Palatino Linotype"/>
          <w:sz w:val="20"/>
        </w:rPr>
      </w:pPr>
    </w:p>
    <w:p w:rsidR="00E820D0" w:rsidRDefault="00E820D0">
      <w:pPr>
        <w:pStyle w:val="BodyText"/>
        <w:rPr>
          <w:rFonts w:ascii="Palatino Linotype"/>
          <w:sz w:val="20"/>
        </w:rPr>
      </w:pPr>
    </w:p>
    <w:p w:rsidR="00E820D0" w:rsidRDefault="00E820D0">
      <w:pPr>
        <w:pStyle w:val="BodyText"/>
        <w:rPr>
          <w:rFonts w:ascii="Palatino Linotype"/>
          <w:sz w:val="20"/>
        </w:rPr>
      </w:pPr>
    </w:p>
    <w:p w:rsidR="00E820D0" w:rsidRDefault="00E820D0">
      <w:pPr>
        <w:pStyle w:val="BodyText"/>
        <w:spacing w:before="7"/>
        <w:rPr>
          <w:rFonts w:ascii="Palatino Linotype"/>
        </w:rPr>
      </w:pPr>
    </w:p>
    <w:tbl>
      <w:tblPr>
        <w:tblW w:w="0" w:type="auto"/>
        <w:tblInd w:w="727" w:type="dxa"/>
        <w:tblLayout w:type="fixed"/>
        <w:tblCellMar>
          <w:left w:w="0" w:type="dxa"/>
          <w:right w:w="0" w:type="dxa"/>
        </w:tblCellMar>
        <w:tblLook w:val="01E0" w:firstRow="1" w:lastRow="1" w:firstColumn="1" w:lastColumn="1" w:noHBand="0" w:noVBand="0"/>
      </w:tblPr>
      <w:tblGrid>
        <w:gridCol w:w="9694"/>
      </w:tblGrid>
      <w:tr w:rsidR="00E820D0">
        <w:trPr>
          <w:trHeight w:val="10800"/>
        </w:trPr>
        <w:tc>
          <w:tcPr>
            <w:tcW w:w="9694" w:type="dxa"/>
            <w:shd w:val="clear" w:color="auto" w:fill="E7E8E8"/>
          </w:tcPr>
          <w:p w:rsidR="00E820D0" w:rsidRDefault="00E527CD">
            <w:pPr>
              <w:pStyle w:val="TableParagraph"/>
              <w:spacing w:before="148"/>
              <w:ind w:left="720"/>
              <w:rPr>
                <w:rFonts w:ascii="Book Antiqua" w:hAnsi="Book Antiqua"/>
                <w:b/>
                <w:sz w:val="23"/>
              </w:rPr>
            </w:pPr>
            <w:r>
              <w:rPr>
                <w:rFonts w:ascii="Book Antiqua" w:hAnsi="Book Antiqua"/>
                <w:b/>
                <w:color w:val="231F20"/>
                <w:sz w:val="23"/>
              </w:rPr>
              <w:t>KOMPETENCAT E FUSHËS “SHOQËRIA DHE MJEDISI”</w:t>
            </w:r>
          </w:p>
          <w:p w:rsidR="00E820D0" w:rsidRDefault="00E527CD">
            <w:pPr>
              <w:pStyle w:val="TableParagraph"/>
              <w:tabs>
                <w:tab w:val="right" w:pos="9429"/>
              </w:tabs>
              <w:spacing w:before="390"/>
              <w:ind w:left="113"/>
              <w:rPr>
                <w:sz w:val="23"/>
              </w:rPr>
            </w:pPr>
            <w:r>
              <w:rPr>
                <w:color w:val="231F20"/>
                <w:sz w:val="23"/>
              </w:rPr>
              <w:t>Qëllimi i fushës “Shoqëria</w:t>
            </w:r>
            <w:r>
              <w:rPr>
                <w:color w:val="231F20"/>
                <w:spacing w:val="-7"/>
                <w:sz w:val="23"/>
              </w:rPr>
              <w:t xml:space="preserve"> </w:t>
            </w:r>
            <w:r>
              <w:rPr>
                <w:color w:val="231F20"/>
                <w:sz w:val="23"/>
              </w:rPr>
              <w:t>dhe</w:t>
            </w:r>
            <w:r>
              <w:rPr>
                <w:color w:val="231F20"/>
                <w:spacing w:val="-2"/>
                <w:sz w:val="23"/>
              </w:rPr>
              <w:t xml:space="preserve"> </w:t>
            </w:r>
            <w:r>
              <w:rPr>
                <w:color w:val="231F20"/>
                <w:sz w:val="23"/>
              </w:rPr>
              <w:t>mjedisi”</w:t>
            </w:r>
            <w:r>
              <w:rPr>
                <w:color w:val="231F20"/>
                <w:sz w:val="23"/>
              </w:rPr>
              <w:tab/>
              <w:t>6</w:t>
            </w:r>
          </w:p>
          <w:p w:rsidR="00E820D0" w:rsidRDefault="00E527CD">
            <w:pPr>
              <w:pStyle w:val="TableParagraph"/>
              <w:tabs>
                <w:tab w:val="right" w:pos="9429"/>
              </w:tabs>
              <w:spacing w:before="401"/>
              <w:ind w:left="113"/>
              <w:rPr>
                <w:sz w:val="23"/>
              </w:rPr>
            </w:pPr>
            <w:r>
              <w:rPr>
                <w:color w:val="231F20"/>
                <w:sz w:val="23"/>
              </w:rPr>
              <w:t>-Rezultatet</w:t>
            </w:r>
            <w:r>
              <w:rPr>
                <w:color w:val="231F20"/>
                <w:spacing w:val="-11"/>
                <w:sz w:val="23"/>
              </w:rPr>
              <w:t xml:space="preserve"> </w:t>
            </w:r>
            <w:r>
              <w:rPr>
                <w:color w:val="231F20"/>
                <w:sz w:val="23"/>
              </w:rPr>
              <w:t>e</w:t>
            </w:r>
            <w:r>
              <w:rPr>
                <w:color w:val="231F20"/>
                <w:spacing w:val="-11"/>
                <w:sz w:val="23"/>
              </w:rPr>
              <w:t xml:space="preserve"> </w:t>
            </w:r>
            <w:r>
              <w:rPr>
                <w:color w:val="231F20"/>
                <w:sz w:val="23"/>
              </w:rPr>
              <w:t>të</w:t>
            </w:r>
            <w:r>
              <w:rPr>
                <w:color w:val="231F20"/>
                <w:spacing w:val="-11"/>
                <w:sz w:val="23"/>
              </w:rPr>
              <w:t xml:space="preserve"> </w:t>
            </w:r>
            <w:r>
              <w:rPr>
                <w:color w:val="231F20"/>
                <w:sz w:val="23"/>
              </w:rPr>
              <w:t>nxënit</w:t>
            </w:r>
            <w:r>
              <w:rPr>
                <w:color w:val="231F20"/>
                <w:spacing w:val="-11"/>
                <w:sz w:val="23"/>
              </w:rPr>
              <w:t xml:space="preserve"> </w:t>
            </w:r>
            <w:r>
              <w:rPr>
                <w:color w:val="231F20"/>
                <w:sz w:val="23"/>
              </w:rPr>
              <w:t>të</w:t>
            </w:r>
            <w:r>
              <w:rPr>
                <w:color w:val="231F20"/>
                <w:spacing w:val="-11"/>
                <w:sz w:val="23"/>
              </w:rPr>
              <w:t xml:space="preserve"> </w:t>
            </w:r>
            <w:r>
              <w:rPr>
                <w:color w:val="231F20"/>
                <w:sz w:val="23"/>
              </w:rPr>
              <w:t>kompetencave</w:t>
            </w:r>
            <w:r>
              <w:rPr>
                <w:color w:val="231F20"/>
                <w:spacing w:val="-11"/>
                <w:sz w:val="23"/>
              </w:rPr>
              <w:t xml:space="preserve"> </w:t>
            </w:r>
            <w:r>
              <w:rPr>
                <w:color w:val="231F20"/>
                <w:sz w:val="23"/>
              </w:rPr>
              <w:t>kyçe</w:t>
            </w:r>
            <w:r>
              <w:rPr>
                <w:color w:val="231F20"/>
                <w:spacing w:val="-11"/>
                <w:sz w:val="23"/>
              </w:rPr>
              <w:t xml:space="preserve"> </w:t>
            </w:r>
            <w:r>
              <w:rPr>
                <w:color w:val="231F20"/>
                <w:sz w:val="23"/>
              </w:rPr>
              <w:t>që</w:t>
            </w:r>
            <w:r>
              <w:rPr>
                <w:color w:val="231F20"/>
                <w:spacing w:val="-11"/>
                <w:sz w:val="23"/>
              </w:rPr>
              <w:t xml:space="preserve"> </w:t>
            </w:r>
            <w:r>
              <w:rPr>
                <w:color w:val="231F20"/>
                <w:sz w:val="23"/>
              </w:rPr>
              <w:t>realizohen</w:t>
            </w:r>
            <w:r>
              <w:rPr>
                <w:color w:val="231F20"/>
                <w:spacing w:val="-11"/>
                <w:sz w:val="23"/>
              </w:rPr>
              <w:t xml:space="preserve"> </w:t>
            </w:r>
            <w:r>
              <w:rPr>
                <w:color w:val="231F20"/>
                <w:sz w:val="23"/>
              </w:rPr>
              <w:t>nëpërmjet</w:t>
            </w:r>
            <w:r>
              <w:rPr>
                <w:color w:val="231F20"/>
                <w:spacing w:val="-11"/>
                <w:sz w:val="23"/>
              </w:rPr>
              <w:t xml:space="preserve"> </w:t>
            </w:r>
            <w:r>
              <w:rPr>
                <w:color w:val="231F20"/>
                <w:sz w:val="23"/>
              </w:rPr>
              <w:t>lëndës</w:t>
            </w:r>
            <w:r>
              <w:rPr>
                <w:color w:val="231F20"/>
                <w:spacing w:val="-11"/>
                <w:sz w:val="23"/>
              </w:rPr>
              <w:t xml:space="preserve"> </w:t>
            </w:r>
            <w:r>
              <w:rPr>
                <w:color w:val="231F20"/>
                <w:sz w:val="23"/>
              </w:rPr>
              <w:t>së</w:t>
            </w:r>
            <w:r>
              <w:rPr>
                <w:color w:val="231F20"/>
                <w:spacing w:val="-11"/>
                <w:sz w:val="23"/>
              </w:rPr>
              <w:t xml:space="preserve"> </w:t>
            </w:r>
            <w:r>
              <w:rPr>
                <w:color w:val="231F20"/>
                <w:sz w:val="23"/>
              </w:rPr>
              <w:t>qytetarisë</w:t>
            </w:r>
            <w:r>
              <w:rPr>
                <w:color w:val="231F20"/>
                <w:sz w:val="23"/>
              </w:rPr>
              <w:tab/>
              <w:t>7</w:t>
            </w:r>
          </w:p>
          <w:p w:rsidR="00E820D0" w:rsidRDefault="00E527CD">
            <w:pPr>
              <w:pStyle w:val="TableParagraph"/>
              <w:tabs>
                <w:tab w:val="right" w:pos="9429"/>
              </w:tabs>
              <w:spacing w:before="401"/>
              <w:ind w:left="113"/>
              <w:rPr>
                <w:sz w:val="23"/>
              </w:rPr>
            </w:pPr>
            <w:r>
              <w:rPr>
                <w:color w:val="231F20"/>
                <w:sz w:val="23"/>
              </w:rPr>
              <w:t>-Kompetencat e lëndës “Edukim për shoqërinë 1” dhe tematikat</w:t>
            </w:r>
            <w:r>
              <w:rPr>
                <w:color w:val="231F20"/>
                <w:spacing w:val="-32"/>
                <w:sz w:val="23"/>
              </w:rPr>
              <w:t xml:space="preserve"> </w:t>
            </w:r>
            <w:r>
              <w:rPr>
                <w:color w:val="231F20"/>
                <w:sz w:val="23"/>
              </w:rPr>
              <w:t>e</w:t>
            </w:r>
            <w:r>
              <w:rPr>
                <w:color w:val="231F20"/>
                <w:spacing w:val="-4"/>
                <w:sz w:val="23"/>
              </w:rPr>
              <w:t xml:space="preserve"> </w:t>
            </w:r>
            <w:r>
              <w:rPr>
                <w:color w:val="231F20"/>
                <w:sz w:val="23"/>
              </w:rPr>
              <w:t>saj</w:t>
            </w:r>
            <w:r>
              <w:rPr>
                <w:color w:val="231F20"/>
                <w:sz w:val="23"/>
              </w:rPr>
              <w:tab/>
              <w:t>9</w:t>
            </w:r>
          </w:p>
          <w:p w:rsidR="00E820D0" w:rsidRDefault="00E527CD">
            <w:pPr>
              <w:pStyle w:val="TableParagraph"/>
              <w:tabs>
                <w:tab w:val="right" w:pos="9429"/>
              </w:tabs>
              <w:spacing w:before="401"/>
              <w:ind w:left="113"/>
              <w:rPr>
                <w:sz w:val="23"/>
              </w:rPr>
            </w:pPr>
            <w:r>
              <w:rPr>
                <w:color w:val="231F20"/>
                <w:sz w:val="23"/>
              </w:rPr>
              <w:t>-Rezultatet</w:t>
            </w:r>
            <w:r>
              <w:rPr>
                <w:color w:val="231F20"/>
                <w:spacing w:val="-6"/>
                <w:sz w:val="23"/>
              </w:rPr>
              <w:t xml:space="preserve"> </w:t>
            </w:r>
            <w:r>
              <w:rPr>
                <w:color w:val="231F20"/>
                <w:sz w:val="23"/>
              </w:rPr>
              <w:t>e</w:t>
            </w:r>
            <w:r>
              <w:rPr>
                <w:color w:val="231F20"/>
                <w:spacing w:val="-5"/>
                <w:sz w:val="23"/>
              </w:rPr>
              <w:t xml:space="preserve"> </w:t>
            </w:r>
            <w:r>
              <w:rPr>
                <w:color w:val="231F20"/>
                <w:sz w:val="23"/>
              </w:rPr>
              <w:t>të</w:t>
            </w:r>
            <w:r>
              <w:rPr>
                <w:color w:val="231F20"/>
                <w:spacing w:val="-5"/>
                <w:sz w:val="23"/>
              </w:rPr>
              <w:t xml:space="preserve"> </w:t>
            </w:r>
            <w:r>
              <w:rPr>
                <w:color w:val="231F20"/>
                <w:sz w:val="23"/>
              </w:rPr>
              <w:t>nxënit</w:t>
            </w:r>
            <w:r>
              <w:rPr>
                <w:color w:val="231F20"/>
                <w:spacing w:val="-5"/>
                <w:sz w:val="23"/>
              </w:rPr>
              <w:t xml:space="preserve"> </w:t>
            </w:r>
            <w:r>
              <w:rPr>
                <w:color w:val="231F20"/>
                <w:sz w:val="23"/>
              </w:rPr>
              <w:t>KSNA</w:t>
            </w:r>
            <w:r>
              <w:rPr>
                <w:color w:val="231F20"/>
                <w:spacing w:val="-6"/>
                <w:sz w:val="23"/>
              </w:rPr>
              <w:t xml:space="preserve"> </w:t>
            </w:r>
            <w:r>
              <w:rPr>
                <w:color w:val="231F20"/>
                <w:sz w:val="23"/>
              </w:rPr>
              <w:t>1/</w:t>
            </w:r>
            <w:r>
              <w:rPr>
                <w:color w:val="231F20"/>
                <w:spacing w:val="-5"/>
                <w:sz w:val="23"/>
              </w:rPr>
              <w:t xml:space="preserve"> </w:t>
            </w:r>
            <w:r>
              <w:rPr>
                <w:color w:val="231F20"/>
                <w:sz w:val="23"/>
              </w:rPr>
              <w:t>shkalla</w:t>
            </w:r>
            <w:r>
              <w:rPr>
                <w:color w:val="231F20"/>
                <w:spacing w:val="-5"/>
                <w:sz w:val="23"/>
              </w:rPr>
              <w:t xml:space="preserve"> </w:t>
            </w:r>
            <w:r>
              <w:rPr>
                <w:color w:val="231F20"/>
                <w:sz w:val="23"/>
              </w:rPr>
              <w:t>e</w:t>
            </w:r>
            <w:r>
              <w:rPr>
                <w:color w:val="231F20"/>
                <w:spacing w:val="-5"/>
                <w:sz w:val="23"/>
              </w:rPr>
              <w:t xml:space="preserve"> </w:t>
            </w:r>
            <w:r>
              <w:rPr>
                <w:color w:val="231F20"/>
                <w:sz w:val="23"/>
              </w:rPr>
              <w:t>parë/</w:t>
            </w:r>
            <w:r>
              <w:rPr>
                <w:color w:val="231F20"/>
                <w:spacing w:val="-6"/>
                <w:sz w:val="23"/>
              </w:rPr>
              <w:t xml:space="preserve"> </w:t>
            </w:r>
            <w:r>
              <w:rPr>
                <w:color w:val="231F20"/>
                <w:sz w:val="23"/>
              </w:rPr>
              <w:t>klasa</w:t>
            </w:r>
            <w:r>
              <w:rPr>
                <w:color w:val="231F20"/>
                <w:spacing w:val="-5"/>
                <w:sz w:val="23"/>
              </w:rPr>
              <w:t xml:space="preserve"> </w:t>
            </w:r>
            <w:r>
              <w:rPr>
                <w:color w:val="231F20"/>
                <w:sz w:val="23"/>
              </w:rPr>
              <w:t>përgatitore,</w:t>
            </w:r>
            <w:r>
              <w:rPr>
                <w:color w:val="231F20"/>
                <w:spacing w:val="-5"/>
                <w:sz w:val="23"/>
              </w:rPr>
              <w:t xml:space="preserve"> </w:t>
            </w:r>
            <w:r>
              <w:rPr>
                <w:color w:val="231F20"/>
                <w:sz w:val="23"/>
              </w:rPr>
              <w:t>klasa</w:t>
            </w:r>
            <w:r>
              <w:rPr>
                <w:color w:val="231F20"/>
                <w:spacing w:val="-5"/>
                <w:sz w:val="23"/>
              </w:rPr>
              <w:t xml:space="preserve"> </w:t>
            </w:r>
            <w:r>
              <w:rPr>
                <w:color w:val="231F20"/>
                <w:sz w:val="23"/>
              </w:rPr>
              <w:t>I,</w:t>
            </w:r>
            <w:r>
              <w:rPr>
                <w:color w:val="231F20"/>
                <w:spacing w:val="-5"/>
                <w:sz w:val="23"/>
              </w:rPr>
              <w:t xml:space="preserve"> </w:t>
            </w:r>
            <w:r>
              <w:rPr>
                <w:color w:val="231F20"/>
                <w:sz w:val="23"/>
              </w:rPr>
              <w:t>II</w:t>
            </w:r>
            <w:r>
              <w:rPr>
                <w:color w:val="231F20"/>
                <w:sz w:val="23"/>
              </w:rPr>
              <w:tab/>
              <w:t>10</w:t>
            </w:r>
          </w:p>
          <w:p w:rsidR="00E820D0" w:rsidRDefault="00E527CD">
            <w:pPr>
              <w:pStyle w:val="TableParagraph"/>
              <w:tabs>
                <w:tab w:val="right" w:pos="9429"/>
              </w:tabs>
              <w:spacing w:before="401"/>
              <w:ind w:left="113"/>
              <w:rPr>
                <w:sz w:val="23"/>
              </w:rPr>
            </w:pPr>
            <w:r>
              <w:rPr>
                <w:color w:val="231F20"/>
                <w:sz w:val="23"/>
              </w:rPr>
              <w:t>-Lidhja e lëndës së qytetarisë me</w:t>
            </w:r>
            <w:r>
              <w:rPr>
                <w:color w:val="231F20"/>
                <w:spacing w:val="-16"/>
                <w:sz w:val="23"/>
              </w:rPr>
              <w:t xml:space="preserve"> </w:t>
            </w:r>
            <w:r>
              <w:rPr>
                <w:color w:val="231F20"/>
                <w:sz w:val="23"/>
              </w:rPr>
              <w:t>temat</w:t>
            </w:r>
            <w:r>
              <w:rPr>
                <w:color w:val="231F20"/>
                <w:spacing w:val="-3"/>
                <w:sz w:val="23"/>
              </w:rPr>
              <w:t xml:space="preserve"> </w:t>
            </w:r>
            <w:r>
              <w:rPr>
                <w:color w:val="231F20"/>
                <w:sz w:val="23"/>
              </w:rPr>
              <w:t>ndërkurrikulare</w:t>
            </w:r>
            <w:r>
              <w:rPr>
                <w:color w:val="231F20"/>
                <w:sz w:val="23"/>
              </w:rPr>
              <w:tab/>
              <w:t>12</w:t>
            </w:r>
          </w:p>
          <w:p w:rsidR="00E820D0" w:rsidRDefault="00E527CD">
            <w:pPr>
              <w:pStyle w:val="TableParagraph"/>
              <w:tabs>
                <w:tab w:val="right" w:pos="9429"/>
              </w:tabs>
              <w:spacing w:before="401"/>
              <w:ind w:left="113"/>
              <w:rPr>
                <w:sz w:val="23"/>
              </w:rPr>
            </w:pPr>
            <w:r>
              <w:rPr>
                <w:color w:val="231F20"/>
                <w:sz w:val="23"/>
              </w:rPr>
              <w:t>-Lidhjet</w:t>
            </w:r>
            <w:r>
              <w:rPr>
                <w:color w:val="231F20"/>
                <w:spacing w:val="-6"/>
                <w:sz w:val="23"/>
              </w:rPr>
              <w:t xml:space="preserve"> </w:t>
            </w:r>
            <w:r>
              <w:rPr>
                <w:color w:val="231F20"/>
                <w:sz w:val="23"/>
              </w:rPr>
              <w:t>e</w:t>
            </w:r>
            <w:r>
              <w:rPr>
                <w:color w:val="231F20"/>
                <w:spacing w:val="-6"/>
                <w:sz w:val="23"/>
              </w:rPr>
              <w:t xml:space="preserve"> </w:t>
            </w:r>
            <w:r>
              <w:rPr>
                <w:color w:val="231F20"/>
                <w:sz w:val="23"/>
              </w:rPr>
              <w:t>lëndës</w:t>
            </w:r>
            <w:r>
              <w:rPr>
                <w:color w:val="231F20"/>
                <w:spacing w:val="-6"/>
                <w:sz w:val="23"/>
              </w:rPr>
              <w:t xml:space="preserve"> </w:t>
            </w:r>
            <w:r>
              <w:rPr>
                <w:color w:val="231F20"/>
                <w:sz w:val="23"/>
              </w:rPr>
              <w:t>së</w:t>
            </w:r>
            <w:r>
              <w:rPr>
                <w:color w:val="231F20"/>
                <w:spacing w:val="-5"/>
                <w:sz w:val="23"/>
              </w:rPr>
              <w:t xml:space="preserve"> </w:t>
            </w:r>
            <w:r>
              <w:rPr>
                <w:color w:val="231F20"/>
                <w:sz w:val="23"/>
              </w:rPr>
              <w:t>qytetarisë</w:t>
            </w:r>
            <w:r>
              <w:rPr>
                <w:color w:val="231F20"/>
                <w:spacing w:val="-6"/>
                <w:sz w:val="23"/>
              </w:rPr>
              <w:t xml:space="preserve"> </w:t>
            </w:r>
            <w:r>
              <w:rPr>
                <w:color w:val="231F20"/>
                <w:sz w:val="23"/>
              </w:rPr>
              <w:t>brenda</w:t>
            </w:r>
            <w:r>
              <w:rPr>
                <w:color w:val="231F20"/>
                <w:spacing w:val="-6"/>
                <w:sz w:val="23"/>
              </w:rPr>
              <w:t xml:space="preserve"> </w:t>
            </w:r>
            <w:r>
              <w:rPr>
                <w:color w:val="231F20"/>
                <w:sz w:val="23"/>
              </w:rPr>
              <w:t>fushës</w:t>
            </w:r>
            <w:r>
              <w:rPr>
                <w:color w:val="231F20"/>
                <w:spacing w:val="-5"/>
                <w:sz w:val="23"/>
              </w:rPr>
              <w:t xml:space="preserve"> </w:t>
            </w:r>
            <w:r>
              <w:rPr>
                <w:color w:val="231F20"/>
                <w:sz w:val="23"/>
              </w:rPr>
              <w:t>dhe</w:t>
            </w:r>
            <w:r>
              <w:rPr>
                <w:color w:val="231F20"/>
                <w:spacing w:val="-6"/>
                <w:sz w:val="23"/>
              </w:rPr>
              <w:t xml:space="preserve"> </w:t>
            </w:r>
            <w:r>
              <w:rPr>
                <w:color w:val="231F20"/>
                <w:sz w:val="23"/>
              </w:rPr>
              <w:t>me</w:t>
            </w:r>
            <w:r>
              <w:rPr>
                <w:color w:val="231F20"/>
                <w:spacing w:val="-6"/>
                <w:sz w:val="23"/>
              </w:rPr>
              <w:t xml:space="preserve"> </w:t>
            </w:r>
            <w:r>
              <w:rPr>
                <w:color w:val="231F20"/>
                <w:sz w:val="23"/>
              </w:rPr>
              <w:t>fushat</w:t>
            </w:r>
            <w:r>
              <w:rPr>
                <w:color w:val="231F20"/>
                <w:spacing w:val="-6"/>
                <w:sz w:val="23"/>
              </w:rPr>
              <w:t xml:space="preserve"> </w:t>
            </w:r>
            <w:r>
              <w:rPr>
                <w:color w:val="231F20"/>
                <w:sz w:val="23"/>
              </w:rPr>
              <w:t>e</w:t>
            </w:r>
            <w:r>
              <w:rPr>
                <w:color w:val="231F20"/>
                <w:spacing w:val="-5"/>
                <w:sz w:val="23"/>
              </w:rPr>
              <w:t xml:space="preserve"> </w:t>
            </w:r>
            <w:r>
              <w:rPr>
                <w:color w:val="231F20"/>
                <w:sz w:val="23"/>
              </w:rPr>
              <w:t>tjera</w:t>
            </w:r>
            <w:r>
              <w:rPr>
                <w:color w:val="231F20"/>
                <w:spacing w:val="-6"/>
                <w:sz w:val="23"/>
              </w:rPr>
              <w:t xml:space="preserve"> </w:t>
            </w:r>
            <w:r>
              <w:rPr>
                <w:color w:val="231F20"/>
                <w:sz w:val="23"/>
              </w:rPr>
              <w:t>të</w:t>
            </w:r>
            <w:r>
              <w:rPr>
                <w:color w:val="231F20"/>
                <w:spacing w:val="-6"/>
                <w:sz w:val="23"/>
              </w:rPr>
              <w:t xml:space="preserve"> </w:t>
            </w:r>
            <w:proofErr w:type="spellStart"/>
            <w:r>
              <w:rPr>
                <w:color w:val="231F20"/>
                <w:sz w:val="23"/>
              </w:rPr>
              <w:t>të</w:t>
            </w:r>
            <w:proofErr w:type="spellEnd"/>
            <w:r>
              <w:rPr>
                <w:color w:val="231F20"/>
                <w:spacing w:val="-5"/>
                <w:sz w:val="23"/>
              </w:rPr>
              <w:t xml:space="preserve"> </w:t>
            </w:r>
            <w:r>
              <w:rPr>
                <w:color w:val="231F20"/>
                <w:sz w:val="23"/>
              </w:rPr>
              <w:t>nxënit</w:t>
            </w:r>
            <w:r>
              <w:rPr>
                <w:color w:val="231F20"/>
                <w:sz w:val="23"/>
              </w:rPr>
              <w:tab/>
              <w:t>13</w:t>
            </w:r>
          </w:p>
          <w:p w:rsidR="00E820D0" w:rsidRDefault="00E527CD">
            <w:pPr>
              <w:pStyle w:val="TableParagraph"/>
              <w:tabs>
                <w:tab w:val="right" w:pos="9429"/>
              </w:tabs>
              <w:spacing w:before="401"/>
              <w:ind w:left="113"/>
              <w:rPr>
                <w:sz w:val="23"/>
              </w:rPr>
            </w:pPr>
            <w:r>
              <w:rPr>
                <w:color w:val="231F20"/>
                <w:sz w:val="23"/>
              </w:rPr>
              <w:t>-Metodologjia</w:t>
            </w:r>
            <w:r>
              <w:rPr>
                <w:color w:val="231F20"/>
                <w:spacing w:val="-2"/>
                <w:sz w:val="23"/>
              </w:rPr>
              <w:t xml:space="preserve"> </w:t>
            </w:r>
            <w:r>
              <w:rPr>
                <w:color w:val="231F20"/>
                <w:sz w:val="23"/>
              </w:rPr>
              <w:t>e</w:t>
            </w:r>
            <w:r>
              <w:rPr>
                <w:color w:val="231F20"/>
                <w:spacing w:val="-1"/>
                <w:sz w:val="23"/>
              </w:rPr>
              <w:t xml:space="preserve"> </w:t>
            </w:r>
            <w:r>
              <w:rPr>
                <w:color w:val="231F20"/>
                <w:sz w:val="23"/>
              </w:rPr>
              <w:t>mësimdhënies</w:t>
            </w:r>
            <w:r>
              <w:rPr>
                <w:color w:val="231F20"/>
                <w:sz w:val="23"/>
              </w:rPr>
              <w:tab/>
              <w:t>13</w:t>
            </w:r>
          </w:p>
          <w:p w:rsidR="00E820D0" w:rsidRDefault="00E527CD">
            <w:pPr>
              <w:pStyle w:val="TableParagraph"/>
              <w:tabs>
                <w:tab w:val="right" w:pos="9429"/>
              </w:tabs>
              <w:spacing w:before="400"/>
              <w:ind w:left="113"/>
              <w:rPr>
                <w:sz w:val="23"/>
              </w:rPr>
            </w:pPr>
            <w:r>
              <w:rPr>
                <w:color w:val="231F20"/>
                <w:sz w:val="23"/>
              </w:rPr>
              <w:t>-Nxënësit/et me nevoja</w:t>
            </w:r>
            <w:r>
              <w:rPr>
                <w:color w:val="231F20"/>
                <w:spacing w:val="-4"/>
                <w:sz w:val="23"/>
              </w:rPr>
              <w:t xml:space="preserve"> </w:t>
            </w:r>
            <w:r>
              <w:rPr>
                <w:color w:val="231F20"/>
                <w:sz w:val="23"/>
              </w:rPr>
              <w:t>të</w:t>
            </w:r>
            <w:r>
              <w:rPr>
                <w:color w:val="231F20"/>
                <w:spacing w:val="-1"/>
                <w:sz w:val="23"/>
              </w:rPr>
              <w:t xml:space="preserve"> </w:t>
            </w:r>
            <w:r>
              <w:rPr>
                <w:color w:val="231F20"/>
                <w:sz w:val="23"/>
              </w:rPr>
              <w:t>veçanta</w:t>
            </w:r>
            <w:r>
              <w:rPr>
                <w:color w:val="231F20"/>
                <w:sz w:val="23"/>
              </w:rPr>
              <w:tab/>
              <w:t>14</w:t>
            </w:r>
          </w:p>
          <w:p w:rsidR="00E820D0" w:rsidRDefault="00E527CD">
            <w:pPr>
              <w:pStyle w:val="TableParagraph"/>
              <w:tabs>
                <w:tab w:val="right" w:pos="9429"/>
              </w:tabs>
              <w:spacing w:before="576"/>
              <w:ind w:left="113"/>
              <w:rPr>
                <w:sz w:val="23"/>
              </w:rPr>
            </w:pPr>
            <w:r>
              <w:rPr>
                <w:rFonts w:ascii="Book Antiqua" w:hAnsi="Book Antiqua"/>
                <w:b/>
                <w:i/>
                <w:color w:val="231F20"/>
                <w:sz w:val="24"/>
              </w:rPr>
              <w:t>Materialet dhe</w:t>
            </w:r>
            <w:r>
              <w:rPr>
                <w:rFonts w:ascii="Book Antiqua" w:hAnsi="Book Antiqua"/>
                <w:b/>
                <w:i/>
                <w:color w:val="231F20"/>
                <w:spacing w:val="-12"/>
                <w:sz w:val="24"/>
              </w:rPr>
              <w:t xml:space="preserve"> </w:t>
            </w:r>
            <w:r>
              <w:rPr>
                <w:rFonts w:ascii="Book Antiqua" w:hAnsi="Book Antiqua"/>
                <w:b/>
                <w:i/>
                <w:color w:val="231F20"/>
                <w:sz w:val="24"/>
              </w:rPr>
              <w:t>burimet</w:t>
            </w:r>
            <w:r>
              <w:rPr>
                <w:rFonts w:ascii="Book Antiqua" w:hAnsi="Book Antiqua"/>
                <w:b/>
                <w:i/>
                <w:color w:val="231F20"/>
                <w:spacing w:val="-6"/>
                <w:sz w:val="24"/>
              </w:rPr>
              <w:t xml:space="preserve"> </w:t>
            </w:r>
            <w:r>
              <w:rPr>
                <w:rFonts w:ascii="Book Antiqua" w:hAnsi="Book Antiqua"/>
                <w:b/>
                <w:i/>
                <w:color w:val="231F20"/>
                <w:sz w:val="24"/>
              </w:rPr>
              <w:t>mësimore</w:t>
            </w:r>
            <w:r>
              <w:rPr>
                <w:rFonts w:ascii="Book Antiqua" w:hAnsi="Book Antiqua"/>
                <w:b/>
                <w:i/>
                <w:color w:val="231F20"/>
                <w:sz w:val="24"/>
              </w:rPr>
              <w:tab/>
            </w:r>
            <w:r>
              <w:rPr>
                <w:color w:val="231F20"/>
                <w:sz w:val="23"/>
              </w:rPr>
              <w:t>14</w:t>
            </w:r>
          </w:p>
          <w:p w:rsidR="00E820D0" w:rsidRDefault="00E527CD">
            <w:pPr>
              <w:pStyle w:val="TableParagraph"/>
              <w:tabs>
                <w:tab w:val="right" w:pos="9429"/>
              </w:tabs>
              <w:spacing w:before="412"/>
              <w:ind w:left="113"/>
              <w:rPr>
                <w:sz w:val="23"/>
              </w:rPr>
            </w:pPr>
            <w:r>
              <w:rPr>
                <w:color w:val="231F20"/>
                <w:sz w:val="23"/>
              </w:rPr>
              <w:t>-Situata e</w:t>
            </w:r>
            <w:r>
              <w:rPr>
                <w:color w:val="231F20"/>
                <w:spacing w:val="-1"/>
                <w:sz w:val="23"/>
              </w:rPr>
              <w:t xml:space="preserve"> </w:t>
            </w:r>
            <w:r>
              <w:rPr>
                <w:color w:val="231F20"/>
                <w:sz w:val="23"/>
              </w:rPr>
              <w:t>të</w:t>
            </w:r>
            <w:r>
              <w:rPr>
                <w:color w:val="231F20"/>
                <w:spacing w:val="-1"/>
                <w:sz w:val="23"/>
              </w:rPr>
              <w:t xml:space="preserve"> </w:t>
            </w:r>
            <w:r>
              <w:rPr>
                <w:color w:val="231F20"/>
                <w:sz w:val="23"/>
              </w:rPr>
              <w:t>nxënit</w:t>
            </w:r>
            <w:r>
              <w:rPr>
                <w:color w:val="231F20"/>
                <w:sz w:val="23"/>
              </w:rPr>
              <w:tab/>
              <w:t>14</w:t>
            </w:r>
          </w:p>
          <w:p w:rsidR="00E820D0" w:rsidRDefault="00E527CD">
            <w:pPr>
              <w:pStyle w:val="TableParagraph"/>
              <w:tabs>
                <w:tab w:val="right" w:pos="9429"/>
              </w:tabs>
              <w:spacing w:before="401"/>
              <w:ind w:left="113"/>
              <w:rPr>
                <w:sz w:val="23"/>
              </w:rPr>
            </w:pPr>
            <w:r>
              <w:rPr>
                <w:color w:val="231F20"/>
                <w:sz w:val="23"/>
              </w:rPr>
              <w:t>-Vlerësimi</w:t>
            </w:r>
            <w:r>
              <w:rPr>
                <w:color w:val="231F20"/>
                <w:spacing w:val="-2"/>
                <w:sz w:val="23"/>
              </w:rPr>
              <w:t xml:space="preserve"> </w:t>
            </w:r>
            <w:r>
              <w:rPr>
                <w:color w:val="231F20"/>
                <w:sz w:val="23"/>
              </w:rPr>
              <w:t>i</w:t>
            </w:r>
            <w:r>
              <w:rPr>
                <w:color w:val="231F20"/>
                <w:spacing w:val="-1"/>
                <w:sz w:val="23"/>
              </w:rPr>
              <w:t xml:space="preserve"> </w:t>
            </w:r>
            <w:r>
              <w:rPr>
                <w:color w:val="231F20"/>
                <w:sz w:val="23"/>
              </w:rPr>
              <w:t>nxënësit/</w:t>
            </w:r>
            <w:proofErr w:type="spellStart"/>
            <w:r>
              <w:rPr>
                <w:color w:val="231F20"/>
                <w:sz w:val="23"/>
              </w:rPr>
              <w:t>es</w:t>
            </w:r>
            <w:proofErr w:type="spellEnd"/>
            <w:r>
              <w:rPr>
                <w:color w:val="231F20"/>
                <w:sz w:val="23"/>
              </w:rPr>
              <w:tab/>
              <w:t>14</w:t>
            </w:r>
          </w:p>
          <w:p w:rsidR="00E820D0" w:rsidRDefault="00E820D0">
            <w:pPr>
              <w:pStyle w:val="TableParagraph"/>
              <w:rPr>
                <w:rFonts w:ascii="Palatino Linotype"/>
                <w:sz w:val="28"/>
              </w:rPr>
            </w:pPr>
          </w:p>
          <w:p w:rsidR="00E820D0" w:rsidRDefault="00E527CD">
            <w:pPr>
              <w:pStyle w:val="TableParagraph"/>
              <w:spacing w:before="198"/>
              <w:ind w:left="113"/>
              <w:rPr>
                <w:rFonts w:ascii="Book Antiqua" w:hAnsi="Book Antiqua"/>
                <w:b/>
                <w:i/>
                <w:sz w:val="24"/>
              </w:rPr>
            </w:pPr>
            <w:r>
              <w:rPr>
                <w:rFonts w:ascii="Book Antiqua" w:hAnsi="Book Antiqua"/>
                <w:b/>
                <w:i/>
                <w:color w:val="231F20"/>
                <w:sz w:val="24"/>
              </w:rPr>
              <w:t>PLANIFIKIMI I KURRIKULËS</w:t>
            </w:r>
          </w:p>
          <w:p w:rsidR="00E820D0" w:rsidRDefault="00E527CD">
            <w:pPr>
              <w:pStyle w:val="TableParagraph"/>
              <w:tabs>
                <w:tab w:val="right" w:pos="9429"/>
              </w:tabs>
              <w:spacing w:before="365"/>
              <w:ind w:left="113"/>
              <w:rPr>
                <w:sz w:val="23"/>
              </w:rPr>
            </w:pPr>
            <w:r>
              <w:rPr>
                <w:color w:val="231F20"/>
                <w:sz w:val="23"/>
              </w:rPr>
              <w:t>Planifikimi vjetor i lëndës, sipas</w:t>
            </w:r>
            <w:r>
              <w:rPr>
                <w:color w:val="231F20"/>
                <w:spacing w:val="-12"/>
                <w:sz w:val="23"/>
              </w:rPr>
              <w:t xml:space="preserve"> </w:t>
            </w:r>
            <w:r>
              <w:rPr>
                <w:color w:val="231F20"/>
                <w:sz w:val="23"/>
              </w:rPr>
              <w:t>tre</w:t>
            </w:r>
            <w:r>
              <w:rPr>
                <w:color w:val="231F20"/>
                <w:spacing w:val="-2"/>
                <w:sz w:val="23"/>
              </w:rPr>
              <w:t xml:space="preserve"> </w:t>
            </w:r>
            <w:r>
              <w:rPr>
                <w:color w:val="231F20"/>
                <w:sz w:val="23"/>
              </w:rPr>
              <w:t>mujorëve</w:t>
            </w:r>
            <w:r>
              <w:rPr>
                <w:color w:val="231F20"/>
                <w:sz w:val="23"/>
              </w:rPr>
              <w:tab/>
              <w:t>16</w:t>
            </w:r>
          </w:p>
          <w:p w:rsidR="00E820D0" w:rsidRDefault="00E820D0">
            <w:pPr>
              <w:pStyle w:val="TableParagraph"/>
              <w:spacing w:before="4"/>
              <w:rPr>
                <w:rFonts w:ascii="Palatino Linotype"/>
                <w:sz w:val="26"/>
              </w:rPr>
            </w:pPr>
          </w:p>
          <w:p w:rsidR="00E820D0" w:rsidRDefault="00E527CD">
            <w:pPr>
              <w:pStyle w:val="TableParagraph"/>
              <w:spacing w:before="1"/>
              <w:ind w:left="113"/>
              <w:rPr>
                <w:sz w:val="23"/>
              </w:rPr>
            </w:pPr>
            <w:r>
              <w:rPr>
                <w:color w:val="231F20"/>
                <w:sz w:val="23"/>
              </w:rPr>
              <w:t>Planifikimi tre mujor</w:t>
            </w:r>
          </w:p>
          <w:p w:rsidR="00E820D0" w:rsidRDefault="00E527CD">
            <w:pPr>
              <w:pStyle w:val="TableParagraph"/>
              <w:tabs>
                <w:tab w:val="right" w:pos="9429"/>
              </w:tabs>
              <w:spacing w:before="243"/>
              <w:ind w:left="113"/>
              <w:rPr>
                <w:sz w:val="23"/>
              </w:rPr>
            </w:pPr>
            <w:r>
              <w:rPr>
                <w:rFonts w:ascii="Book Antiqua" w:hAnsi="Book Antiqua"/>
                <w:b/>
                <w:i/>
                <w:color w:val="231F20"/>
                <w:sz w:val="24"/>
              </w:rPr>
              <w:t>MODELE</w:t>
            </w:r>
            <w:r>
              <w:rPr>
                <w:rFonts w:ascii="Book Antiqua" w:hAnsi="Book Antiqua"/>
                <w:b/>
                <w:i/>
                <w:color w:val="231F20"/>
                <w:spacing w:val="-4"/>
                <w:sz w:val="24"/>
              </w:rPr>
              <w:t xml:space="preserve"> </w:t>
            </w:r>
            <w:r>
              <w:rPr>
                <w:rFonts w:ascii="Book Antiqua" w:hAnsi="Book Antiqua"/>
                <w:b/>
                <w:i/>
                <w:color w:val="231F20"/>
                <w:sz w:val="24"/>
              </w:rPr>
              <w:t>MËSIMI</w:t>
            </w:r>
            <w:r>
              <w:rPr>
                <w:rFonts w:ascii="Book Antiqua" w:hAnsi="Book Antiqua"/>
                <w:b/>
                <w:i/>
                <w:color w:val="231F20"/>
                <w:sz w:val="24"/>
              </w:rPr>
              <w:tab/>
            </w:r>
            <w:r>
              <w:rPr>
                <w:color w:val="231F20"/>
                <w:sz w:val="23"/>
              </w:rPr>
              <w:t>59</w:t>
            </w:r>
          </w:p>
        </w:tc>
      </w:tr>
    </w:tbl>
    <w:p w:rsidR="00E820D0" w:rsidRDefault="00E527CD">
      <w:pPr>
        <w:pStyle w:val="Heading4"/>
        <w:spacing w:before="179"/>
        <w:ind w:left="0" w:right="738"/>
        <w:jc w:val="right"/>
      </w:pPr>
      <w:r>
        <w:rPr>
          <w:color w:val="231F20"/>
          <w:w w:val="102"/>
        </w:rPr>
        <w:t>3</w:t>
      </w:r>
    </w:p>
    <w:p w:rsidR="00E820D0" w:rsidRDefault="00E820D0">
      <w:pPr>
        <w:jc w:val="right"/>
        <w:sectPr w:rsidR="00E820D0">
          <w:pgSz w:w="11740" w:h="15880"/>
          <w:pgMar w:top="540" w:right="280" w:bottom="280" w:left="300" w:header="720" w:footer="720" w:gutter="0"/>
          <w:cols w:space="720"/>
        </w:sectPr>
      </w:pPr>
    </w:p>
    <w:p w:rsidR="00E820D0" w:rsidRDefault="00E527CD">
      <w:pPr>
        <w:pStyle w:val="Heading6"/>
        <w:spacing w:before="91"/>
        <w:ind w:left="720"/>
        <w:rPr>
          <w:rFonts w:ascii="Calibri" w:hAnsi="Calibri"/>
        </w:rPr>
      </w:pPr>
      <w:r>
        <w:lastRenderedPageBreak/>
        <w:pict>
          <v:line id="_x0000_s10569" style="position:absolute;left:0;text-align:left;z-index:-251655168;mso-wrap-distance-left:0;mso-wrap-distance-right:0;mso-position-horizontal-relative:page" from="51pt,19.9pt" to="535.75pt,19.9pt" strokecolor="#231f20" strokeweight=".5pt">
            <w10:wrap type="topAndBottom" anchorx="page"/>
          </v:line>
        </w:pict>
      </w:r>
      <w:r>
        <w:rPr>
          <w:rFonts w:ascii="Calibri" w:hAnsi="Calibri"/>
          <w:color w:val="231F20"/>
          <w:w w:val="105"/>
        </w:rPr>
        <w:t>Libër mësuesi</w:t>
      </w:r>
    </w:p>
    <w:p w:rsidR="00E820D0" w:rsidRDefault="00E527CD">
      <w:pPr>
        <w:spacing w:before="156"/>
        <w:ind w:left="833"/>
        <w:rPr>
          <w:rFonts w:ascii="Arial"/>
          <w:b/>
          <w:sz w:val="28"/>
        </w:rPr>
      </w:pPr>
      <w:r>
        <w:rPr>
          <w:rFonts w:ascii="Arial"/>
          <w:b/>
          <w:color w:val="231F20"/>
          <w:sz w:val="28"/>
        </w:rPr>
        <w:t>Hyrje</w:t>
      </w:r>
    </w:p>
    <w:p w:rsidR="00E820D0" w:rsidRDefault="00E820D0">
      <w:pPr>
        <w:pStyle w:val="BodyText"/>
        <w:spacing w:before="1"/>
        <w:rPr>
          <w:rFonts w:ascii="Arial"/>
          <w:b/>
          <w:sz w:val="38"/>
        </w:rPr>
      </w:pPr>
    </w:p>
    <w:p w:rsidR="00E820D0" w:rsidRDefault="00E527CD">
      <w:pPr>
        <w:ind w:left="720"/>
        <w:rPr>
          <w:rFonts w:ascii="Book Antiqua" w:hAnsi="Book Antiqua"/>
          <w:i/>
          <w:sz w:val="23"/>
        </w:rPr>
      </w:pPr>
      <w:r>
        <w:rPr>
          <w:rFonts w:ascii="Book Antiqua" w:hAnsi="Book Antiqua"/>
          <w:i/>
          <w:color w:val="231F20"/>
          <w:sz w:val="23"/>
        </w:rPr>
        <w:t>I nderuar mësues/e dhe prind,</w:t>
      </w:r>
    </w:p>
    <w:p w:rsidR="00E820D0" w:rsidRDefault="00E527CD">
      <w:pPr>
        <w:spacing w:before="197" w:line="249" w:lineRule="auto"/>
        <w:ind w:left="720" w:right="738"/>
        <w:jc w:val="both"/>
        <w:rPr>
          <w:sz w:val="23"/>
        </w:rPr>
      </w:pPr>
      <w:r>
        <w:rPr>
          <w:color w:val="231F20"/>
          <w:spacing w:val="-5"/>
          <w:sz w:val="23"/>
        </w:rPr>
        <w:t>Teksti</w:t>
      </w:r>
      <w:r>
        <w:rPr>
          <w:color w:val="231F20"/>
          <w:spacing w:val="-21"/>
          <w:sz w:val="23"/>
        </w:rPr>
        <w:t xml:space="preserve"> </w:t>
      </w:r>
      <w:r>
        <w:rPr>
          <w:color w:val="231F20"/>
          <w:sz w:val="23"/>
        </w:rPr>
        <w:t>“Edukim</w:t>
      </w:r>
      <w:r>
        <w:rPr>
          <w:color w:val="231F20"/>
          <w:spacing w:val="-21"/>
          <w:sz w:val="23"/>
        </w:rPr>
        <w:t xml:space="preserve"> </w:t>
      </w:r>
      <w:r>
        <w:rPr>
          <w:color w:val="231F20"/>
          <w:sz w:val="23"/>
        </w:rPr>
        <w:t>për</w:t>
      </w:r>
      <w:r>
        <w:rPr>
          <w:color w:val="231F20"/>
          <w:spacing w:val="-20"/>
          <w:sz w:val="23"/>
        </w:rPr>
        <w:t xml:space="preserve"> </w:t>
      </w:r>
      <w:r>
        <w:rPr>
          <w:color w:val="231F20"/>
          <w:sz w:val="23"/>
        </w:rPr>
        <w:t>shoqërinë</w:t>
      </w:r>
      <w:r>
        <w:rPr>
          <w:color w:val="231F20"/>
          <w:spacing w:val="-21"/>
          <w:sz w:val="23"/>
        </w:rPr>
        <w:t xml:space="preserve"> </w:t>
      </w:r>
      <w:r>
        <w:rPr>
          <w:color w:val="231F20"/>
          <w:sz w:val="23"/>
        </w:rPr>
        <w:t>1”</w:t>
      </w:r>
      <w:r>
        <w:rPr>
          <w:color w:val="231F20"/>
          <w:spacing w:val="-20"/>
          <w:sz w:val="23"/>
        </w:rPr>
        <w:t xml:space="preserve"> </w:t>
      </w:r>
      <w:r>
        <w:rPr>
          <w:color w:val="231F20"/>
          <w:sz w:val="23"/>
        </w:rPr>
        <w:t>është</w:t>
      </w:r>
      <w:r>
        <w:rPr>
          <w:color w:val="231F20"/>
          <w:spacing w:val="-21"/>
          <w:sz w:val="23"/>
        </w:rPr>
        <w:t xml:space="preserve"> </w:t>
      </w:r>
      <w:r>
        <w:rPr>
          <w:color w:val="231F20"/>
          <w:sz w:val="23"/>
        </w:rPr>
        <w:t>ndërtuar</w:t>
      </w:r>
      <w:r>
        <w:rPr>
          <w:color w:val="231F20"/>
          <w:spacing w:val="-20"/>
          <w:sz w:val="23"/>
        </w:rPr>
        <w:t xml:space="preserve"> </w:t>
      </w:r>
      <w:r>
        <w:rPr>
          <w:color w:val="231F20"/>
          <w:sz w:val="23"/>
        </w:rPr>
        <w:t>mbi</w:t>
      </w:r>
      <w:r>
        <w:rPr>
          <w:color w:val="231F20"/>
          <w:spacing w:val="-21"/>
          <w:sz w:val="23"/>
        </w:rPr>
        <w:t xml:space="preserve"> </w:t>
      </w:r>
      <w:r>
        <w:rPr>
          <w:color w:val="231F20"/>
          <w:sz w:val="23"/>
        </w:rPr>
        <w:t>bazën</w:t>
      </w:r>
      <w:r>
        <w:rPr>
          <w:color w:val="231F20"/>
          <w:spacing w:val="-20"/>
          <w:sz w:val="23"/>
        </w:rPr>
        <w:t xml:space="preserve"> </w:t>
      </w:r>
      <w:r>
        <w:rPr>
          <w:color w:val="231F20"/>
          <w:sz w:val="23"/>
        </w:rPr>
        <w:t>e</w:t>
      </w:r>
      <w:r>
        <w:rPr>
          <w:color w:val="231F20"/>
          <w:spacing w:val="-21"/>
          <w:sz w:val="23"/>
        </w:rPr>
        <w:t xml:space="preserve"> </w:t>
      </w:r>
      <w:r>
        <w:rPr>
          <w:color w:val="231F20"/>
          <w:sz w:val="23"/>
        </w:rPr>
        <w:t>fushës</w:t>
      </w:r>
      <w:r>
        <w:rPr>
          <w:color w:val="231F20"/>
          <w:spacing w:val="-20"/>
          <w:sz w:val="23"/>
        </w:rPr>
        <w:t xml:space="preserve"> </w:t>
      </w:r>
      <w:r>
        <w:rPr>
          <w:color w:val="231F20"/>
          <w:sz w:val="23"/>
        </w:rPr>
        <w:t>“Shoqëria</w:t>
      </w:r>
      <w:r>
        <w:rPr>
          <w:color w:val="231F20"/>
          <w:spacing w:val="-21"/>
          <w:sz w:val="23"/>
        </w:rPr>
        <w:t xml:space="preserve"> </w:t>
      </w:r>
      <w:r>
        <w:rPr>
          <w:color w:val="231F20"/>
          <w:sz w:val="23"/>
        </w:rPr>
        <w:t>dhe</w:t>
      </w:r>
      <w:r>
        <w:rPr>
          <w:color w:val="231F20"/>
          <w:spacing w:val="-20"/>
          <w:sz w:val="23"/>
        </w:rPr>
        <w:t xml:space="preserve"> </w:t>
      </w:r>
      <w:r>
        <w:rPr>
          <w:color w:val="231F20"/>
          <w:sz w:val="23"/>
        </w:rPr>
        <w:t>mjedisi”,</w:t>
      </w:r>
      <w:r>
        <w:rPr>
          <w:color w:val="231F20"/>
          <w:spacing w:val="-21"/>
          <w:sz w:val="23"/>
        </w:rPr>
        <w:t xml:space="preserve"> </w:t>
      </w:r>
      <w:r>
        <w:rPr>
          <w:color w:val="231F20"/>
          <w:sz w:val="23"/>
        </w:rPr>
        <w:t>e</w:t>
      </w:r>
      <w:r>
        <w:rPr>
          <w:color w:val="231F20"/>
          <w:spacing w:val="-20"/>
          <w:sz w:val="23"/>
        </w:rPr>
        <w:t xml:space="preserve"> </w:t>
      </w:r>
      <w:r>
        <w:rPr>
          <w:color w:val="231F20"/>
          <w:sz w:val="23"/>
        </w:rPr>
        <w:t>cila</w:t>
      </w:r>
      <w:r>
        <w:rPr>
          <w:color w:val="231F20"/>
          <w:spacing w:val="-21"/>
          <w:sz w:val="23"/>
        </w:rPr>
        <w:t xml:space="preserve"> </w:t>
      </w:r>
      <w:r>
        <w:rPr>
          <w:color w:val="231F20"/>
          <w:sz w:val="23"/>
        </w:rPr>
        <w:t>është</w:t>
      </w:r>
      <w:r>
        <w:rPr>
          <w:color w:val="231F20"/>
          <w:spacing w:val="-20"/>
          <w:sz w:val="23"/>
        </w:rPr>
        <w:t xml:space="preserve"> </w:t>
      </w:r>
      <w:r>
        <w:rPr>
          <w:color w:val="231F20"/>
          <w:sz w:val="23"/>
        </w:rPr>
        <w:t>njëra nga</w:t>
      </w:r>
      <w:r>
        <w:rPr>
          <w:color w:val="231F20"/>
          <w:spacing w:val="-8"/>
          <w:sz w:val="23"/>
        </w:rPr>
        <w:t xml:space="preserve"> </w:t>
      </w:r>
      <w:r>
        <w:rPr>
          <w:color w:val="231F20"/>
          <w:sz w:val="23"/>
        </w:rPr>
        <w:t>shtatë</w:t>
      </w:r>
      <w:r>
        <w:rPr>
          <w:color w:val="231F20"/>
          <w:spacing w:val="-8"/>
          <w:sz w:val="23"/>
        </w:rPr>
        <w:t xml:space="preserve"> </w:t>
      </w:r>
      <w:r>
        <w:rPr>
          <w:color w:val="231F20"/>
          <w:sz w:val="23"/>
        </w:rPr>
        <w:t>fushat</w:t>
      </w:r>
      <w:r>
        <w:rPr>
          <w:color w:val="231F20"/>
          <w:spacing w:val="-7"/>
          <w:sz w:val="23"/>
        </w:rPr>
        <w:t xml:space="preserve"> </w:t>
      </w:r>
      <w:r>
        <w:rPr>
          <w:color w:val="231F20"/>
          <w:sz w:val="23"/>
        </w:rPr>
        <w:t>kurrikulare</w:t>
      </w:r>
      <w:r>
        <w:rPr>
          <w:color w:val="231F20"/>
          <w:spacing w:val="-8"/>
          <w:sz w:val="23"/>
        </w:rPr>
        <w:t xml:space="preserve"> </w:t>
      </w:r>
      <w:r>
        <w:rPr>
          <w:color w:val="231F20"/>
          <w:sz w:val="23"/>
        </w:rPr>
        <w:t>që</w:t>
      </w:r>
      <w:r>
        <w:rPr>
          <w:color w:val="231F20"/>
          <w:spacing w:val="-8"/>
          <w:sz w:val="23"/>
        </w:rPr>
        <w:t xml:space="preserve"> </w:t>
      </w:r>
      <w:r>
        <w:rPr>
          <w:color w:val="231F20"/>
          <w:sz w:val="23"/>
        </w:rPr>
        <w:t>u</w:t>
      </w:r>
      <w:r>
        <w:rPr>
          <w:color w:val="231F20"/>
          <w:spacing w:val="-7"/>
          <w:sz w:val="23"/>
        </w:rPr>
        <w:t xml:space="preserve"> </w:t>
      </w:r>
      <w:r>
        <w:rPr>
          <w:color w:val="231F20"/>
          <w:sz w:val="23"/>
        </w:rPr>
        <w:t>krijon</w:t>
      </w:r>
      <w:r>
        <w:rPr>
          <w:color w:val="231F20"/>
          <w:spacing w:val="-8"/>
          <w:sz w:val="23"/>
        </w:rPr>
        <w:t xml:space="preserve"> </w:t>
      </w:r>
      <w:r>
        <w:rPr>
          <w:color w:val="231F20"/>
          <w:sz w:val="23"/>
        </w:rPr>
        <w:t>nxënësve</w:t>
      </w:r>
      <w:r>
        <w:rPr>
          <w:color w:val="231F20"/>
          <w:spacing w:val="-8"/>
          <w:sz w:val="23"/>
        </w:rPr>
        <w:t xml:space="preserve"> </w:t>
      </w:r>
      <w:r>
        <w:rPr>
          <w:color w:val="231F20"/>
          <w:sz w:val="23"/>
        </w:rPr>
        <w:t>mundësitë</w:t>
      </w:r>
      <w:r>
        <w:rPr>
          <w:color w:val="231F20"/>
          <w:spacing w:val="-7"/>
          <w:sz w:val="23"/>
        </w:rPr>
        <w:t xml:space="preserve"> </w:t>
      </w:r>
      <w:r>
        <w:rPr>
          <w:color w:val="231F20"/>
          <w:sz w:val="23"/>
        </w:rPr>
        <w:t>të</w:t>
      </w:r>
      <w:r>
        <w:rPr>
          <w:color w:val="231F20"/>
          <w:spacing w:val="-8"/>
          <w:sz w:val="23"/>
        </w:rPr>
        <w:t xml:space="preserve"> </w:t>
      </w:r>
      <w:r>
        <w:rPr>
          <w:color w:val="231F20"/>
          <w:sz w:val="23"/>
        </w:rPr>
        <w:t>zhvillojnë</w:t>
      </w:r>
      <w:r>
        <w:rPr>
          <w:color w:val="231F20"/>
          <w:spacing w:val="-8"/>
          <w:sz w:val="23"/>
        </w:rPr>
        <w:t xml:space="preserve"> </w:t>
      </w:r>
      <w:r>
        <w:rPr>
          <w:color w:val="231F20"/>
          <w:sz w:val="23"/>
        </w:rPr>
        <w:t>kompetencat</w:t>
      </w:r>
      <w:r>
        <w:rPr>
          <w:color w:val="231F20"/>
          <w:spacing w:val="-7"/>
          <w:sz w:val="23"/>
        </w:rPr>
        <w:t xml:space="preserve"> </w:t>
      </w:r>
      <w:r>
        <w:rPr>
          <w:color w:val="231F20"/>
          <w:sz w:val="23"/>
        </w:rPr>
        <w:t>e</w:t>
      </w:r>
      <w:r>
        <w:rPr>
          <w:color w:val="231F20"/>
          <w:spacing w:val="-8"/>
          <w:sz w:val="23"/>
        </w:rPr>
        <w:t xml:space="preserve"> </w:t>
      </w:r>
      <w:r>
        <w:rPr>
          <w:color w:val="231F20"/>
          <w:sz w:val="23"/>
        </w:rPr>
        <w:t>nevojshme</w:t>
      </w:r>
      <w:r>
        <w:rPr>
          <w:color w:val="231F20"/>
          <w:spacing w:val="-8"/>
          <w:sz w:val="23"/>
        </w:rPr>
        <w:t xml:space="preserve"> </w:t>
      </w:r>
      <w:r>
        <w:rPr>
          <w:color w:val="231F20"/>
          <w:sz w:val="23"/>
        </w:rPr>
        <w:t>për</w:t>
      </w:r>
      <w:r>
        <w:rPr>
          <w:color w:val="231F20"/>
          <w:spacing w:val="-7"/>
          <w:sz w:val="23"/>
        </w:rPr>
        <w:t xml:space="preserve"> </w:t>
      </w:r>
      <w:r>
        <w:rPr>
          <w:color w:val="231F20"/>
          <w:spacing w:val="-8"/>
          <w:sz w:val="23"/>
        </w:rPr>
        <w:t xml:space="preserve">të </w:t>
      </w:r>
      <w:r>
        <w:rPr>
          <w:color w:val="231F20"/>
          <w:sz w:val="23"/>
        </w:rPr>
        <w:t>përmbushur</w:t>
      </w:r>
      <w:r>
        <w:rPr>
          <w:color w:val="231F20"/>
          <w:spacing w:val="-18"/>
          <w:sz w:val="23"/>
        </w:rPr>
        <w:t xml:space="preserve"> </w:t>
      </w:r>
      <w:r>
        <w:rPr>
          <w:color w:val="231F20"/>
          <w:sz w:val="23"/>
        </w:rPr>
        <w:t>rolin</w:t>
      </w:r>
      <w:r>
        <w:rPr>
          <w:color w:val="231F20"/>
          <w:spacing w:val="-17"/>
          <w:sz w:val="23"/>
        </w:rPr>
        <w:t xml:space="preserve"> </w:t>
      </w:r>
      <w:r>
        <w:rPr>
          <w:color w:val="231F20"/>
          <w:sz w:val="23"/>
        </w:rPr>
        <w:t>e</w:t>
      </w:r>
      <w:r>
        <w:rPr>
          <w:color w:val="231F20"/>
          <w:spacing w:val="-17"/>
          <w:sz w:val="23"/>
        </w:rPr>
        <w:t xml:space="preserve"> </w:t>
      </w:r>
      <w:r>
        <w:rPr>
          <w:color w:val="231F20"/>
          <w:sz w:val="23"/>
        </w:rPr>
        <w:t>tyre</w:t>
      </w:r>
      <w:r>
        <w:rPr>
          <w:color w:val="231F20"/>
          <w:spacing w:val="-17"/>
          <w:sz w:val="23"/>
        </w:rPr>
        <w:t xml:space="preserve"> </w:t>
      </w:r>
      <w:r>
        <w:rPr>
          <w:color w:val="231F20"/>
          <w:sz w:val="23"/>
        </w:rPr>
        <w:t>si</w:t>
      </w:r>
      <w:r>
        <w:rPr>
          <w:color w:val="231F20"/>
          <w:spacing w:val="-17"/>
          <w:sz w:val="23"/>
        </w:rPr>
        <w:t xml:space="preserve"> </w:t>
      </w:r>
      <w:r>
        <w:rPr>
          <w:color w:val="231F20"/>
          <w:sz w:val="23"/>
        </w:rPr>
        <w:t>anëtarë</w:t>
      </w:r>
      <w:r>
        <w:rPr>
          <w:color w:val="231F20"/>
          <w:spacing w:val="-17"/>
          <w:sz w:val="23"/>
        </w:rPr>
        <w:t xml:space="preserve"> </w:t>
      </w:r>
      <w:r>
        <w:rPr>
          <w:color w:val="231F20"/>
          <w:sz w:val="23"/>
        </w:rPr>
        <w:t>të</w:t>
      </w:r>
      <w:r>
        <w:rPr>
          <w:color w:val="231F20"/>
          <w:spacing w:val="-17"/>
          <w:sz w:val="23"/>
        </w:rPr>
        <w:t xml:space="preserve"> </w:t>
      </w:r>
      <w:r>
        <w:rPr>
          <w:color w:val="231F20"/>
          <w:sz w:val="23"/>
        </w:rPr>
        <w:t>një</w:t>
      </w:r>
      <w:r>
        <w:rPr>
          <w:color w:val="231F20"/>
          <w:spacing w:val="-17"/>
          <w:sz w:val="23"/>
        </w:rPr>
        <w:t xml:space="preserve"> </w:t>
      </w:r>
      <w:r>
        <w:rPr>
          <w:color w:val="231F20"/>
          <w:sz w:val="23"/>
        </w:rPr>
        <w:t>shoqërie</w:t>
      </w:r>
      <w:r>
        <w:rPr>
          <w:color w:val="231F20"/>
          <w:spacing w:val="-17"/>
          <w:sz w:val="23"/>
        </w:rPr>
        <w:t xml:space="preserve"> </w:t>
      </w:r>
      <w:proofErr w:type="spellStart"/>
      <w:r>
        <w:rPr>
          <w:color w:val="231F20"/>
          <w:sz w:val="23"/>
        </w:rPr>
        <w:t>shumëkulturore</w:t>
      </w:r>
      <w:proofErr w:type="spellEnd"/>
      <w:r>
        <w:rPr>
          <w:color w:val="231F20"/>
          <w:spacing w:val="-17"/>
          <w:sz w:val="23"/>
        </w:rPr>
        <w:t xml:space="preserve"> </w:t>
      </w:r>
      <w:r>
        <w:rPr>
          <w:color w:val="231F20"/>
          <w:sz w:val="23"/>
        </w:rPr>
        <w:t>dhe</w:t>
      </w:r>
      <w:r>
        <w:rPr>
          <w:color w:val="231F20"/>
          <w:spacing w:val="-17"/>
          <w:sz w:val="23"/>
        </w:rPr>
        <w:t xml:space="preserve"> </w:t>
      </w:r>
      <w:r>
        <w:rPr>
          <w:color w:val="231F20"/>
          <w:sz w:val="23"/>
        </w:rPr>
        <w:t>demokratike,</w:t>
      </w:r>
      <w:r>
        <w:rPr>
          <w:color w:val="231F20"/>
          <w:spacing w:val="-17"/>
          <w:sz w:val="23"/>
        </w:rPr>
        <w:t xml:space="preserve"> </w:t>
      </w:r>
      <w:r>
        <w:rPr>
          <w:color w:val="231F20"/>
          <w:sz w:val="23"/>
        </w:rPr>
        <w:t>në</w:t>
      </w:r>
      <w:r>
        <w:rPr>
          <w:color w:val="231F20"/>
          <w:spacing w:val="-17"/>
          <w:sz w:val="23"/>
        </w:rPr>
        <w:t xml:space="preserve"> </w:t>
      </w:r>
      <w:r>
        <w:rPr>
          <w:color w:val="231F20"/>
          <w:sz w:val="23"/>
        </w:rPr>
        <w:t>një</w:t>
      </w:r>
      <w:r>
        <w:rPr>
          <w:color w:val="231F20"/>
          <w:spacing w:val="-17"/>
          <w:sz w:val="23"/>
        </w:rPr>
        <w:t xml:space="preserve"> </w:t>
      </w:r>
      <w:r>
        <w:rPr>
          <w:color w:val="231F20"/>
          <w:sz w:val="23"/>
        </w:rPr>
        <w:t>botë</w:t>
      </w:r>
      <w:r>
        <w:rPr>
          <w:color w:val="231F20"/>
          <w:spacing w:val="-17"/>
          <w:sz w:val="23"/>
        </w:rPr>
        <w:t xml:space="preserve"> </w:t>
      </w:r>
      <w:r>
        <w:rPr>
          <w:color w:val="231F20"/>
          <w:sz w:val="23"/>
        </w:rPr>
        <w:t>gjithnjë</w:t>
      </w:r>
      <w:r>
        <w:rPr>
          <w:color w:val="231F20"/>
          <w:spacing w:val="-17"/>
          <w:sz w:val="23"/>
        </w:rPr>
        <w:t xml:space="preserve"> </w:t>
      </w:r>
      <w:r>
        <w:rPr>
          <w:color w:val="231F20"/>
          <w:sz w:val="23"/>
        </w:rPr>
        <w:t>e</w:t>
      </w:r>
      <w:r>
        <w:rPr>
          <w:color w:val="231F20"/>
          <w:spacing w:val="-17"/>
          <w:sz w:val="23"/>
        </w:rPr>
        <w:t xml:space="preserve"> </w:t>
      </w:r>
      <w:r>
        <w:rPr>
          <w:color w:val="231F20"/>
          <w:sz w:val="23"/>
        </w:rPr>
        <w:t>më të</w:t>
      </w:r>
      <w:r>
        <w:rPr>
          <w:color w:val="231F20"/>
          <w:spacing w:val="-1"/>
          <w:sz w:val="23"/>
        </w:rPr>
        <w:t xml:space="preserve"> </w:t>
      </w:r>
      <w:r>
        <w:rPr>
          <w:color w:val="231F20"/>
          <w:sz w:val="23"/>
        </w:rPr>
        <w:t>ndërvarur.</w:t>
      </w:r>
    </w:p>
    <w:p w:rsidR="00E820D0" w:rsidRDefault="00E527CD">
      <w:pPr>
        <w:spacing w:before="60" w:line="249" w:lineRule="auto"/>
        <w:ind w:left="720" w:right="738"/>
        <w:jc w:val="both"/>
        <w:rPr>
          <w:sz w:val="23"/>
        </w:rPr>
      </w:pPr>
      <w:r>
        <w:rPr>
          <w:color w:val="231F20"/>
          <w:sz w:val="23"/>
        </w:rPr>
        <w:t>Kjo fushë e ndihmon nxënësin/</w:t>
      </w:r>
      <w:proofErr w:type="spellStart"/>
      <w:r>
        <w:rPr>
          <w:color w:val="231F20"/>
          <w:sz w:val="23"/>
        </w:rPr>
        <w:t>en</w:t>
      </w:r>
      <w:proofErr w:type="spellEnd"/>
      <w:r>
        <w:rPr>
          <w:color w:val="231F20"/>
          <w:sz w:val="23"/>
        </w:rPr>
        <w:t xml:space="preserve"> për të zhvilluar të kuptuarit e tij/saj për botën, njerëzit, vlerat, </w:t>
      </w:r>
      <w:r>
        <w:rPr>
          <w:color w:val="231F20"/>
          <w:spacing w:val="-3"/>
          <w:sz w:val="23"/>
        </w:rPr>
        <w:t xml:space="preserve">proceset </w:t>
      </w:r>
      <w:r>
        <w:rPr>
          <w:color w:val="231F20"/>
          <w:sz w:val="23"/>
        </w:rPr>
        <w:t>mjedisore në kohë, në hapësirë, në vende dhe në rrethana të ndryshme. Njohuritë e kësaj fushe gjithashtu mundësojnë</w:t>
      </w:r>
      <w:r>
        <w:rPr>
          <w:color w:val="231F20"/>
          <w:spacing w:val="-27"/>
          <w:sz w:val="23"/>
        </w:rPr>
        <w:t xml:space="preserve"> </w:t>
      </w:r>
      <w:r>
        <w:rPr>
          <w:color w:val="231F20"/>
          <w:sz w:val="23"/>
        </w:rPr>
        <w:t>që</w:t>
      </w:r>
      <w:r>
        <w:rPr>
          <w:color w:val="231F20"/>
          <w:spacing w:val="-26"/>
          <w:sz w:val="23"/>
        </w:rPr>
        <w:t xml:space="preserve"> </w:t>
      </w:r>
      <w:r>
        <w:rPr>
          <w:color w:val="231F20"/>
          <w:sz w:val="23"/>
        </w:rPr>
        <w:t>nxënësi/ja</w:t>
      </w:r>
      <w:r>
        <w:rPr>
          <w:color w:val="231F20"/>
          <w:spacing w:val="-26"/>
          <w:sz w:val="23"/>
        </w:rPr>
        <w:t xml:space="preserve"> </w:t>
      </w:r>
      <w:r>
        <w:rPr>
          <w:color w:val="231F20"/>
          <w:sz w:val="23"/>
        </w:rPr>
        <w:t>të</w:t>
      </w:r>
      <w:r>
        <w:rPr>
          <w:color w:val="231F20"/>
          <w:spacing w:val="-27"/>
          <w:sz w:val="23"/>
        </w:rPr>
        <w:t xml:space="preserve"> </w:t>
      </w:r>
      <w:r>
        <w:rPr>
          <w:color w:val="231F20"/>
          <w:sz w:val="23"/>
        </w:rPr>
        <w:t>kultivojë</w:t>
      </w:r>
      <w:r>
        <w:rPr>
          <w:color w:val="231F20"/>
          <w:spacing w:val="-26"/>
          <w:sz w:val="23"/>
        </w:rPr>
        <w:t xml:space="preserve"> </w:t>
      </w:r>
      <w:r>
        <w:rPr>
          <w:color w:val="231F20"/>
          <w:sz w:val="23"/>
        </w:rPr>
        <w:t>identitet</w:t>
      </w:r>
      <w:r>
        <w:rPr>
          <w:color w:val="231F20"/>
          <w:spacing w:val="-26"/>
          <w:sz w:val="23"/>
        </w:rPr>
        <w:t xml:space="preserve"> </w:t>
      </w:r>
      <w:r>
        <w:rPr>
          <w:color w:val="231F20"/>
          <w:sz w:val="23"/>
        </w:rPr>
        <w:t>personal,</w:t>
      </w:r>
      <w:r>
        <w:rPr>
          <w:color w:val="231F20"/>
          <w:spacing w:val="-27"/>
          <w:sz w:val="23"/>
        </w:rPr>
        <w:t xml:space="preserve"> </w:t>
      </w:r>
      <w:r>
        <w:rPr>
          <w:color w:val="231F20"/>
          <w:sz w:val="23"/>
        </w:rPr>
        <w:t>shoqëror,</w:t>
      </w:r>
      <w:r>
        <w:rPr>
          <w:color w:val="231F20"/>
          <w:spacing w:val="-26"/>
          <w:sz w:val="23"/>
        </w:rPr>
        <w:t xml:space="preserve"> </w:t>
      </w:r>
      <w:r>
        <w:rPr>
          <w:color w:val="231F20"/>
          <w:sz w:val="23"/>
        </w:rPr>
        <w:t>kulturor,</w:t>
      </w:r>
      <w:r>
        <w:rPr>
          <w:color w:val="231F20"/>
          <w:spacing w:val="-26"/>
          <w:sz w:val="23"/>
        </w:rPr>
        <w:t xml:space="preserve"> </w:t>
      </w:r>
      <w:r>
        <w:rPr>
          <w:color w:val="231F20"/>
          <w:sz w:val="23"/>
        </w:rPr>
        <w:t>shtetëror</w:t>
      </w:r>
      <w:r>
        <w:rPr>
          <w:color w:val="231F20"/>
          <w:spacing w:val="-27"/>
          <w:sz w:val="23"/>
        </w:rPr>
        <w:t xml:space="preserve"> </w:t>
      </w:r>
      <w:r>
        <w:rPr>
          <w:color w:val="231F20"/>
          <w:sz w:val="23"/>
        </w:rPr>
        <w:t>e</w:t>
      </w:r>
      <w:r>
        <w:rPr>
          <w:color w:val="231F20"/>
          <w:spacing w:val="-26"/>
          <w:sz w:val="23"/>
        </w:rPr>
        <w:t xml:space="preserve"> </w:t>
      </w:r>
      <w:r>
        <w:rPr>
          <w:color w:val="231F20"/>
          <w:sz w:val="23"/>
        </w:rPr>
        <w:t>kombëtar,</w:t>
      </w:r>
      <w:r>
        <w:rPr>
          <w:color w:val="231F20"/>
          <w:spacing w:val="-26"/>
          <w:sz w:val="23"/>
        </w:rPr>
        <w:t xml:space="preserve"> </w:t>
      </w:r>
      <w:r>
        <w:rPr>
          <w:color w:val="231F20"/>
          <w:sz w:val="23"/>
        </w:rPr>
        <w:t>të</w:t>
      </w:r>
      <w:r>
        <w:rPr>
          <w:color w:val="231F20"/>
          <w:spacing w:val="-27"/>
          <w:sz w:val="23"/>
        </w:rPr>
        <w:t xml:space="preserve"> </w:t>
      </w:r>
      <w:r>
        <w:rPr>
          <w:color w:val="231F20"/>
          <w:sz w:val="23"/>
        </w:rPr>
        <w:t>mësuarit për</w:t>
      </w:r>
      <w:r>
        <w:rPr>
          <w:color w:val="231F20"/>
          <w:spacing w:val="-23"/>
          <w:sz w:val="23"/>
        </w:rPr>
        <w:t xml:space="preserve"> </w:t>
      </w:r>
      <w:r>
        <w:rPr>
          <w:color w:val="231F20"/>
          <w:sz w:val="23"/>
        </w:rPr>
        <w:t>të</w:t>
      </w:r>
      <w:r>
        <w:rPr>
          <w:color w:val="231F20"/>
          <w:spacing w:val="-23"/>
          <w:sz w:val="23"/>
        </w:rPr>
        <w:t xml:space="preserve"> </w:t>
      </w:r>
      <w:r>
        <w:rPr>
          <w:color w:val="231F20"/>
          <w:sz w:val="23"/>
        </w:rPr>
        <w:t>jetuar</w:t>
      </w:r>
      <w:r>
        <w:rPr>
          <w:color w:val="231F20"/>
          <w:spacing w:val="-22"/>
          <w:sz w:val="23"/>
        </w:rPr>
        <w:t xml:space="preserve"> </w:t>
      </w:r>
      <w:r>
        <w:rPr>
          <w:color w:val="231F20"/>
          <w:sz w:val="23"/>
        </w:rPr>
        <w:t>bashkë</w:t>
      </w:r>
      <w:r>
        <w:rPr>
          <w:color w:val="231F20"/>
          <w:spacing w:val="-23"/>
          <w:sz w:val="23"/>
        </w:rPr>
        <w:t xml:space="preserve"> </w:t>
      </w:r>
      <w:r>
        <w:rPr>
          <w:color w:val="231F20"/>
          <w:sz w:val="23"/>
        </w:rPr>
        <w:t>me</w:t>
      </w:r>
      <w:r>
        <w:rPr>
          <w:color w:val="231F20"/>
          <w:spacing w:val="-23"/>
          <w:sz w:val="23"/>
        </w:rPr>
        <w:t xml:space="preserve"> </w:t>
      </w:r>
      <w:r>
        <w:rPr>
          <w:color w:val="231F20"/>
          <w:sz w:val="23"/>
        </w:rPr>
        <w:t>të</w:t>
      </w:r>
      <w:r>
        <w:rPr>
          <w:color w:val="231F20"/>
          <w:spacing w:val="-22"/>
          <w:sz w:val="23"/>
        </w:rPr>
        <w:t xml:space="preserve"> </w:t>
      </w:r>
      <w:r>
        <w:rPr>
          <w:color w:val="231F20"/>
          <w:sz w:val="23"/>
        </w:rPr>
        <w:t>tjerët,</w:t>
      </w:r>
      <w:r>
        <w:rPr>
          <w:color w:val="231F20"/>
          <w:spacing w:val="-23"/>
          <w:sz w:val="23"/>
        </w:rPr>
        <w:t xml:space="preserve"> </w:t>
      </w:r>
      <w:r>
        <w:rPr>
          <w:color w:val="231F20"/>
          <w:sz w:val="23"/>
        </w:rPr>
        <w:t>si</w:t>
      </w:r>
      <w:r>
        <w:rPr>
          <w:color w:val="231F20"/>
          <w:spacing w:val="-23"/>
          <w:sz w:val="23"/>
        </w:rPr>
        <w:t xml:space="preserve"> </w:t>
      </w:r>
      <w:r>
        <w:rPr>
          <w:color w:val="231F20"/>
          <w:sz w:val="23"/>
        </w:rPr>
        <w:t>dhe</w:t>
      </w:r>
      <w:r>
        <w:rPr>
          <w:color w:val="231F20"/>
          <w:spacing w:val="-22"/>
          <w:sz w:val="23"/>
        </w:rPr>
        <w:t xml:space="preserve"> </w:t>
      </w:r>
      <w:r>
        <w:rPr>
          <w:color w:val="231F20"/>
          <w:sz w:val="23"/>
        </w:rPr>
        <w:t>edukimin</w:t>
      </w:r>
      <w:r>
        <w:rPr>
          <w:color w:val="231F20"/>
          <w:spacing w:val="-23"/>
          <w:sz w:val="23"/>
        </w:rPr>
        <w:t xml:space="preserve"> </w:t>
      </w:r>
      <w:r>
        <w:rPr>
          <w:color w:val="231F20"/>
          <w:sz w:val="23"/>
        </w:rPr>
        <w:t>për</w:t>
      </w:r>
      <w:r>
        <w:rPr>
          <w:color w:val="231F20"/>
          <w:spacing w:val="-23"/>
          <w:sz w:val="23"/>
        </w:rPr>
        <w:t xml:space="preserve"> </w:t>
      </w:r>
      <w:r>
        <w:rPr>
          <w:color w:val="231F20"/>
          <w:sz w:val="23"/>
        </w:rPr>
        <w:t>zhvillim</w:t>
      </w:r>
      <w:r>
        <w:rPr>
          <w:color w:val="231F20"/>
          <w:spacing w:val="-22"/>
          <w:sz w:val="23"/>
        </w:rPr>
        <w:t xml:space="preserve"> </w:t>
      </w:r>
      <w:r>
        <w:rPr>
          <w:color w:val="231F20"/>
          <w:sz w:val="23"/>
        </w:rPr>
        <w:t>të</w:t>
      </w:r>
      <w:r>
        <w:rPr>
          <w:color w:val="231F20"/>
          <w:spacing w:val="-23"/>
          <w:sz w:val="23"/>
        </w:rPr>
        <w:t xml:space="preserve"> </w:t>
      </w:r>
      <w:r>
        <w:rPr>
          <w:color w:val="231F20"/>
          <w:sz w:val="23"/>
        </w:rPr>
        <w:t>qëndrueshëm.</w:t>
      </w:r>
      <w:r>
        <w:rPr>
          <w:color w:val="231F20"/>
          <w:spacing w:val="-23"/>
          <w:sz w:val="23"/>
        </w:rPr>
        <w:t xml:space="preserve"> </w:t>
      </w:r>
      <w:r>
        <w:rPr>
          <w:color w:val="231F20"/>
          <w:sz w:val="23"/>
        </w:rPr>
        <w:t>Njohuritë</w:t>
      </w:r>
      <w:r>
        <w:rPr>
          <w:color w:val="231F20"/>
          <w:spacing w:val="-22"/>
          <w:sz w:val="23"/>
        </w:rPr>
        <w:t xml:space="preserve"> </w:t>
      </w:r>
      <w:r>
        <w:rPr>
          <w:color w:val="231F20"/>
          <w:sz w:val="23"/>
        </w:rPr>
        <w:t>nga</w:t>
      </w:r>
      <w:r>
        <w:rPr>
          <w:color w:val="231F20"/>
          <w:spacing w:val="-23"/>
          <w:sz w:val="23"/>
        </w:rPr>
        <w:t xml:space="preserve"> </w:t>
      </w:r>
      <w:r>
        <w:rPr>
          <w:color w:val="231F20"/>
          <w:sz w:val="23"/>
        </w:rPr>
        <w:t>fusha</w:t>
      </w:r>
      <w:r>
        <w:rPr>
          <w:color w:val="231F20"/>
          <w:spacing w:val="-23"/>
          <w:sz w:val="23"/>
        </w:rPr>
        <w:t xml:space="preserve"> </w:t>
      </w:r>
      <w:r>
        <w:rPr>
          <w:color w:val="231F20"/>
          <w:sz w:val="23"/>
        </w:rPr>
        <w:t xml:space="preserve">“Shoqëria dhe mjedisi” në shkallën e parë dhe të dytë kurrikulare (klasa </w:t>
      </w:r>
      <w:proofErr w:type="spellStart"/>
      <w:r>
        <w:rPr>
          <w:color w:val="231F20"/>
          <w:sz w:val="23"/>
        </w:rPr>
        <w:t>parafillore</w:t>
      </w:r>
      <w:proofErr w:type="spellEnd"/>
      <w:r>
        <w:rPr>
          <w:color w:val="231F20"/>
          <w:sz w:val="23"/>
        </w:rPr>
        <w:t xml:space="preserve"> dhe klasat 1-5 fillore), janë </w:t>
      </w:r>
      <w:r>
        <w:rPr>
          <w:color w:val="231F20"/>
          <w:spacing w:val="-6"/>
          <w:sz w:val="23"/>
        </w:rPr>
        <w:t xml:space="preserve">të </w:t>
      </w:r>
      <w:r>
        <w:rPr>
          <w:color w:val="231F20"/>
          <w:sz w:val="23"/>
        </w:rPr>
        <w:t>rëndësishme për t’u mësuar për arsye se përmes saj nxënësit/et aftësohen për njohjen më të mirë të vetes, komunitetit,</w:t>
      </w:r>
      <w:r>
        <w:rPr>
          <w:color w:val="231F20"/>
          <w:spacing w:val="-5"/>
          <w:sz w:val="23"/>
        </w:rPr>
        <w:t xml:space="preserve"> </w:t>
      </w:r>
      <w:r>
        <w:rPr>
          <w:color w:val="231F20"/>
          <w:sz w:val="23"/>
        </w:rPr>
        <w:t>shoqërisë</w:t>
      </w:r>
      <w:r>
        <w:rPr>
          <w:color w:val="231F20"/>
          <w:spacing w:val="-5"/>
          <w:sz w:val="23"/>
        </w:rPr>
        <w:t xml:space="preserve"> </w:t>
      </w:r>
      <w:r>
        <w:rPr>
          <w:color w:val="231F20"/>
          <w:sz w:val="23"/>
        </w:rPr>
        <w:t>dhe</w:t>
      </w:r>
      <w:r>
        <w:rPr>
          <w:color w:val="231F20"/>
          <w:spacing w:val="-5"/>
          <w:sz w:val="23"/>
        </w:rPr>
        <w:t xml:space="preserve"> </w:t>
      </w:r>
      <w:r>
        <w:rPr>
          <w:color w:val="231F20"/>
          <w:sz w:val="23"/>
        </w:rPr>
        <w:t>mjedisit</w:t>
      </w:r>
      <w:r>
        <w:rPr>
          <w:color w:val="231F20"/>
          <w:spacing w:val="-5"/>
          <w:sz w:val="23"/>
        </w:rPr>
        <w:t xml:space="preserve"> </w:t>
      </w:r>
      <w:r>
        <w:rPr>
          <w:color w:val="231F20"/>
          <w:sz w:val="23"/>
        </w:rPr>
        <w:t>jetësor.</w:t>
      </w:r>
      <w:r>
        <w:rPr>
          <w:color w:val="231F20"/>
          <w:spacing w:val="-4"/>
          <w:sz w:val="23"/>
        </w:rPr>
        <w:t xml:space="preserve"> </w:t>
      </w:r>
      <w:r>
        <w:rPr>
          <w:color w:val="231F20"/>
          <w:sz w:val="23"/>
        </w:rPr>
        <w:t>Këto</w:t>
      </w:r>
      <w:r>
        <w:rPr>
          <w:color w:val="231F20"/>
          <w:spacing w:val="-5"/>
          <w:sz w:val="23"/>
        </w:rPr>
        <w:t xml:space="preserve"> </w:t>
      </w:r>
      <w:r>
        <w:rPr>
          <w:color w:val="231F20"/>
          <w:sz w:val="23"/>
        </w:rPr>
        <w:t>njohuri</w:t>
      </w:r>
      <w:r>
        <w:rPr>
          <w:color w:val="231F20"/>
          <w:spacing w:val="-5"/>
          <w:sz w:val="23"/>
        </w:rPr>
        <w:t xml:space="preserve"> </w:t>
      </w:r>
      <w:r>
        <w:rPr>
          <w:color w:val="231F20"/>
          <w:sz w:val="23"/>
        </w:rPr>
        <w:t>ndikojnë</w:t>
      </w:r>
      <w:r>
        <w:rPr>
          <w:color w:val="231F20"/>
          <w:spacing w:val="-5"/>
          <w:sz w:val="23"/>
        </w:rPr>
        <w:t xml:space="preserve"> </w:t>
      </w:r>
      <w:r>
        <w:rPr>
          <w:color w:val="231F20"/>
          <w:sz w:val="23"/>
        </w:rPr>
        <w:t>në</w:t>
      </w:r>
      <w:r>
        <w:rPr>
          <w:color w:val="231F20"/>
          <w:spacing w:val="-4"/>
          <w:sz w:val="23"/>
        </w:rPr>
        <w:t xml:space="preserve"> </w:t>
      </w:r>
      <w:r>
        <w:rPr>
          <w:color w:val="231F20"/>
          <w:sz w:val="23"/>
        </w:rPr>
        <w:t>zhvillimin</w:t>
      </w:r>
      <w:r>
        <w:rPr>
          <w:color w:val="231F20"/>
          <w:spacing w:val="-5"/>
          <w:sz w:val="23"/>
        </w:rPr>
        <w:t xml:space="preserve"> </w:t>
      </w:r>
      <w:r>
        <w:rPr>
          <w:color w:val="231F20"/>
          <w:sz w:val="23"/>
        </w:rPr>
        <w:t>e</w:t>
      </w:r>
      <w:r>
        <w:rPr>
          <w:color w:val="231F20"/>
          <w:spacing w:val="-5"/>
          <w:sz w:val="23"/>
        </w:rPr>
        <w:t xml:space="preserve"> </w:t>
      </w:r>
      <w:r>
        <w:rPr>
          <w:color w:val="231F20"/>
          <w:sz w:val="23"/>
        </w:rPr>
        <w:t>shkathtësive</w:t>
      </w:r>
      <w:r>
        <w:rPr>
          <w:color w:val="231F20"/>
          <w:spacing w:val="-5"/>
          <w:sz w:val="23"/>
        </w:rPr>
        <w:t xml:space="preserve"> </w:t>
      </w:r>
      <w:r>
        <w:rPr>
          <w:color w:val="231F20"/>
          <w:sz w:val="23"/>
        </w:rPr>
        <w:t>elementare për</w:t>
      </w:r>
      <w:r>
        <w:rPr>
          <w:color w:val="231F20"/>
          <w:spacing w:val="-25"/>
          <w:sz w:val="23"/>
        </w:rPr>
        <w:t xml:space="preserve"> </w:t>
      </w:r>
      <w:r>
        <w:rPr>
          <w:color w:val="231F20"/>
          <w:sz w:val="23"/>
        </w:rPr>
        <w:t>ndërmarrjen</w:t>
      </w:r>
      <w:r>
        <w:rPr>
          <w:color w:val="231F20"/>
          <w:spacing w:val="-25"/>
          <w:sz w:val="23"/>
        </w:rPr>
        <w:t xml:space="preserve"> </w:t>
      </w:r>
      <w:r>
        <w:rPr>
          <w:color w:val="231F20"/>
          <w:sz w:val="23"/>
        </w:rPr>
        <w:t>e</w:t>
      </w:r>
      <w:r>
        <w:rPr>
          <w:color w:val="231F20"/>
          <w:spacing w:val="-25"/>
          <w:sz w:val="23"/>
        </w:rPr>
        <w:t xml:space="preserve"> </w:t>
      </w:r>
      <w:r>
        <w:rPr>
          <w:color w:val="231F20"/>
          <w:sz w:val="23"/>
        </w:rPr>
        <w:t>aktiviteteve</w:t>
      </w:r>
      <w:r>
        <w:rPr>
          <w:color w:val="231F20"/>
          <w:spacing w:val="-25"/>
          <w:sz w:val="23"/>
        </w:rPr>
        <w:t xml:space="preserve"> </w:t>
      </w:r>
      <w:r>
        <w:rPr>
          <w:color w:val="231F20"/>
          <w:sz w:val="23"/>
        </w:rPr>
        <w:t>në</w:t>
      </w:r>
      <w:r>
        <w:rPr>
          <w:color w:val="231F20"/>
          <w:spacing w:val="-25"/>
          <w:sz w:val="23"/>
        </w:rPr>
        <w:t xml:space="preserve"> </w:t>
      </w:r>
      <w:r>
        <w:rPr>
          <w:color w:val="231F20"/>
          <w:sz w:val="23"/>
        </w:rPr>
        <w:t>jetën</w:t>
      </w:r>
      <w:r>
        <w:rPr>
          <w:color w:val="231F20"/>
          <w:spacing w:val="-24"/>
          <w:sz w:val="23"/>
        </w:rPr>
        <w:t xml:space="preserve"> </w:t>
      </w:r>
      <w:r>
        <w:rPr>
          <w:color w:val="231F20"/>
          <w:sz w:val="23"/>
        </w:rPr>
        <w:t>e</w:t>
      </w:r>
      <w:r>
        <w:rPr>
          <w:color w:val="231F20"/>
          <w:spacing w:val="-25"/>
          <w:sz w:val="23"/>
        </w:rPr>
        <w:t xml:space="preserve"> </w:t>
      </w:r>
      <w:r>
        <w:rPr>
          <w:color w:val="231F20"/>
          <w:sz w:val="23"/>
        </w:rPr>
        <w:t>përditshme</w:t>
      </w:r>
      <w:r>
        <w:rPr>
          <w:color w:val="231F20"/>
          <w:spacing w:val="-25"/>
          <w:sz w:val="23"/>
        </w:rPr>
        <w:t xml:space="preserve"> </w:t>
      </w:r>
      <w:r>
        <w:rPr>
          <w:color w:val="231F20"/>
          <w:sz w:val="23"/>
        </w:rPr>
        <w:t>shoqërore,</w:t>
      </w:r>
      <w:r>
        <w:rPr>
          <w:color w:val="231F20"/>
          <w:spacing w:val="-25"/>
          <w:sz w:val="23"/>
        </w:rPr>
        <w:t xml:space="preserve"> </w:t>
      </w:r>
      <w:r>
        <w:rPr>
          <w:color w:val="231F20"/>
          <w:sz w:val="23"/>
        </w:rPr>
        <w:t>në</w:t>
      </w:r>
      <w:r>
        <w:rPr>
          <w:color w:val="231F20"/>
          <w:spacing w:val="-25"/>
          <w:sz w:val="23"/>
        </w:rPr>
        <w:t xml:space="preserve"> </w:t>
      </w:r>
      <w:r>
        <w:rPr>
          <w:color w:val="231F20"/>
          <w:sz w:val="23"/>
        </w:rPr>
        <w:t>mënyrë</w:t>
      </w:r>
      <w:r>
        <w:rPr>
          <w:color w:val="231F20"/>
          <w:spacing w:val="-25"/>
          <w:sz w:val="23"/>
        </w:rPr>
        <w:t xml:space="preserve"> </w:t>
      </w:r>
      <w:r>
        <w:rPr>
          <w:color w:val="231F20"/>
          <w:sz w:val="23"/>
        </w:rPr>
        <w:t>që</w:t>
      </w:r>
      <w:r>
        <w:rPr>
          <w:color w:val="231F20"/>
          <w:spacing w:val="-24"/>
          <w:sz w:val="23"/>
        </w:rPr>
        <w:t xml:space="preserve"> </w:t>
      </w:r>
      <w:r>
        <w:rPr>
          <w:color w:val="231F20"/>
          <w:sz w:val="23"/>
        </w:rPr>
        <w:t>të</w:t>
      </w:r>
      <w:r>
        <w:rPr>
          <w:color w:val="231F20"/>
          <w:spacing w:val="-25"/>
          <w:sz w:val="23"/>
        </w:rPr>
        <w:t xml:space="preserve"> </w:t>
      </w:r>
      <w:proofErr w:type="spellStart"/>
      <w:r>
        <w:rPr>
          <w:color w:val="231F20"/>
          <w:sz w:val="23"/>
        </w:rPr>
        <w:t>vetëdijësohen</w:t>
      </w:r>
      <w:proofErr w:type="spellEnd"/>
      <w:r>
        <w:rPr>
          <w:color w:val="231F20"/>
          <w:spacing w:val="-25"/>
          <w:sz w:val="23"/>
        </w:rPr>
        <w:t xml:space="preserve"> </w:t>
      </w:r>
      <w:r>
        <w:rPr>
          <w:color w:val="231F20"/>
          <w:sz w:val="23"/>
        </w:rPr>
        <w:t>për</w:t>
      </w:r>
      <w:r>
        <w:rPr>
          <w:color w:val="231F20"/>
          <w:spacing w:val="-25"/>
          <w:sz w:val="23"/>
        </w:rPr>
        <w:t xml:space="preserve"> </w:t>
      </w:r>
      <w:r>
        <w:rPr>
          <w:color w:val="231F20"/>
          <w:sz w:val="23"/>
        </w:rPr>
        <w:t>rëndësinë</w:t>
      </w:r>
      <w:r>
        <w:rPr>
          <w:color w:val="231F20"/>
          <w:spacing w:val="-25"/>
          <w:sz w:val="23"/>
        </w:rPr>
        <w:t xml:space="preserve"> </w:t>
      </w:r>
      <w:r>
        <w:rPr>
          <w:color w:val="231F20"/>
          <w:spacing w:val="-11"/>
          <w:sz w:val="23"/>
        </w:rPr>
        <w:t xml:space="preserve">e </w:t>
      </w:r>
      <w:r>
        <w:rPr>
          <w:color w:val="231F20"/>
          <w:sz w:val="23"/>
        </w:rPr>
        <w:t>marrjes së vendimeve të</w:t>
      </w:r>
      <w:r>
        <w:rPr>
          <w:color w:val="231F20"/>
          <w:spacing w:val="-8"/>
          <w:sz w:val="23"/>
        </w:rPr>
        <w:t xml:space="preserve"> </w:t>
      </w:r>
      <w:r>
        <w:rPr>
          <w:color w:val="231F20"/>
          <w:sz w:val="23"/>
        </w:rPr>
        <w:t>përgjegjshme.</w:t>
      </w:r>
    </w:p>
    <w:p w:rsidR="00E820D0" w:rsidRDefault="00E527CD">
      <w:pPr>
        <w:spacing w:before="240"/>
        <w:ind w:left="833"/>
        <w:rPr>
          <w:rFonts w:ascii="Book Antiqua" w:hAnsi="Book Antiqua"/>
          <w:b/>
          <w:i/>
          <w:sz w:val="24"/>
        </w:rPr>
      </w:pPr>
      <w:r>
        <w:rPr>
          <w:rFonts w:ascii="Book Antiqua" w:hAnsi="Book Antiqua"/>
          <w:b/>
          <w:i/>
          <w:color w:val="231F20"/>
          <w:sz w:val="24"/>
        </w:rPr>
        <w:t>Çfarë përmban ky libër?</w:t>
      </w:r>
    </w:p>
    <w:p w:rsidR="00E820D0" w:rsidRDefault="00E527CD">
      <w:pPr>
        <w:spacing w:before="79" w:line="249" w:lineRule="auto"/>
        <w:ind w:left="720" w:right="1321"/>
        <w:jc w:val="both"/>
        <w:rPr>
          <w:sz w:val="23"/>
        </w:rPr>
      </w:pPr>
      <w:r>
        <w:rPr>
          <w:color w:val="231F20"/>
          <w:spacing w:val="-3"/>
          <w:sz w:val="23"/>
        </w:rPr>
        <w:t>Ky</w:t>
      </w:r>
      <w:r>
        <w:rPr>
          <w:color w:val="231F20"/>
          <w:spacing w:val="-22"/>
          <w:sz w:val="23"/>
        </w:rPr>
        <w:t xml:space="preserve"> </w:t>
      </w:r>
      <w:r>
        <w:rPr>
          <w:color w:val="231F20"/>
          <w:sz w:val="23"/>
        </w:rPr>
        <w:t>libër</w:t>
      </w:r>
      <w:r>
        <w:rPr>
          <w:color w:val="231F20"/>
          <w:spacing w:val="-22"/>
          <w:sz w:val="23"/>
        </w:rPr>
        <w:t xml:space="preserve"> </w:t>
      </w:r>
      <w:r>
        <w:rPr>
          <w:color w:val="231F20"/>
          <w:sz w:val="23"/>
        </w:rPr>
        <w:t>është</w:t>
      </w:r>
      <w:r>
        <w:rPr>
          <w:color w:val="231F20"/>
          <w:spacing w:val="-22"/>
          <w:sz w:val="23"/>
        </w:rPr>
        <w:t xml:space="preserve"> </w:t>
      </w:r>
      <w:r>
        <w:rPr>
          <w:color w:val="231F20"/>
          <w:sz w:val="23"/>
        </w:rPr>
        <w:t>konceptuar</w:t>
      </w:r>
      <w:r>
        <w:rPr>
          <w:color w:val="231F20"/>
          <w:spacing w:val="-22"/>
          <w:sz w:val="23"/>
        </w:rPr>
        <w:t xml:space="preserve"> </w:t>
      </w:r>
      <w:r>
        <w:rPr>
          <w:color w:val="231F20"/>
          <w:sz w:val="23"/>
        </w:rPr>
        <w:t>në</w:t>
      </w:r>
      <w:r>
        <w:rPr>
          <w:color w:val="231F20"/>
          <w:spacing w:val="-22"/>
          <w:sz w:val="23"/>
        </w:rPr>
        <w:t xml:space="preserve"> </w:t>
      </w:r>
      <w:r>
        <w:rPr>
          <w:color w:val="231F20"/>
          <w:sz w:val="23"/>
        </w:rPr>
        <w:t>përputhje</w:t>
      </w:r>
      <w:r>
        <w:rPr>
          <w:color w:val="231F20"/>
          <w:spacing w:val="-21"/>
          <w:sz w:val="23"/>
        </w:rPr>
        <w:t xml:space="preserve"> </w:t>
      </w:r>
      <w:r>
        <w:rPr>
          <w:color w:val="231F20"/>
          <w:sz w:val="23"/>
        </w:rPr>
        <w:t>me</w:t>
      </w:r>
      <w:r>
        <w:rPr>
          <w:color w:val="231F20"/>
          <w:spacing w:val="-22"/>
          <w:sz w:val="23"/>
        </w:rPr>
        <w:t xml:space="preserve"> </w:t>
      </w:r>
      <w:r>
        <w:rPr>
          <w:color w:val="231F20"/>
          <w:sz w:val="23"/>
        </w:rPr>
        <w:t>programin</w:t>
      </w:r>
      <w:r>
        <w:rPr>
          <w:color w:val="231F20"/>
          <w:spacing w:val="-22"/>
          <w:sz w:val="23"/>
        </w:rPr>
        <w:t xml:space="preserve"> </w:t>
      </w:r>
      <w:r>
        <w:rPr>
          <w:color w:val="231F20"/>
          <w:sz w:val="23"/>
        </w:rPr>
        <w:t>e</w:t>
      </w:r>
      <w:r>
        <w:rPr>
          <w:color w:val="231F20"/>
          <w:spacing w:val="-22"/>
          <w:sz w:val="23"/>
        </w:rPr>
        <w:t xml:space="preserve"> </w:t>
      </w:r>
      <w:r>
        <w:rPr>
          <w:color w:val="231F20"/>
          <w:sz w:val="23"/>
        </w:rPr>
        <w:t>Qytetarisë</w:t>
      </w:r>
      <w:r>
        <w:rPr>
          <w:color w:val="231F20"/>
          <w:spacing w:val="-22"/>
          <w:sz w:val="23"/>
        </w:rPr>
        <w:t xml:space="preserve"> </w:t>
      </w:r>
      <w:r>
        <w:rPr>
          <w:color w:val="231F20"/>
          <w:sz w:val="23"/>
        </w:rPr>
        <w:t>1-6</w:t>
      </w:r>
      <w:r>
        <w:rPr>
          <w:color w:val="231F20"/>
          <w:spacing w:val="-22"/>
          <w:sz w:val="23"/>
        </w:rPr>
        <w:t xml:space="preserve"> </w:t>
      </w:r>
      <w:r>
        <w:rPr>
          <w:color w:val="231F20"/>
          <w:sz w:val="23"/>
        </w:rPr>
        <w:t>të</w:t>
      </w:r>
      <w:r>
        <w:rPr>
          <w:color w:val="231F20"/>
          <w:spacing w:val="-21"/>
          <w:sz w:val="23"/>
        </w:rPr>
        <w:t xml:space="preserve"> </w:t>
      </w:r>
      <w:r>
        <w:rPr>
          <w:color w:val="231F20"/>
          <w:sz w:val="23"/>
        </w:rPr>
        <w:t>shkallës</w:t>
      </w:r>
      <w:r>
        <w:rPr>
          <w:color w:val="231F20"/>
          <w:spacing w:val="-22"/>
          <w:sz w:val="23"/>
        </w:rPr>
        <w:t xml:space="preserve"> </w:t>
      </w:r>
      <w:r>
        <w:rPr>
          <w:color w:val="231F20"/>
          <w:sz w:val="23"/>
        </w:rPr>
        <w:t>së</w:t>
      </w:r>
      <w:r>
        <w:rPr>
          <w:color w:val="231F20"/>
          <w:spacing w:val="-22"/>
          <w:sz w:val="23"/>
        </w:rPr>
        <w:t xml:space="preserve"> </w:t>
      </w:r>
      <w:r>
        <w:rPr>
          <w:color w:val="231F20"/>
          <w:sz w:val="23"/>
        </w:rPr>
        <w:t>parë</w:t>
      </w:r>
      <w:r>
        <w:rPr>
          <w:color w:val="231F20"/>
          <w:spacing w:val="-22"/>
          <w:sz w:val="23"/>
        </w:rPr>
        <w:t xml:space="preserve"> </w:t>
      </w:r>
      <w:r>
        <w:rPr>
          <w:color w:val="231F20"/>
          <w:sz w:val="23"/>
        </w:rPr>
        <w:t>(klasa</w:t>
      </w:r>
      <w:r>
        <w:rPr>
          <w:color w:val="231F20"/>
          <w:spacing w:val="-22"/>
          <w:sz w:val="23"/>
        </w:rPr>
        <w:t xml:space="preserve"> </w:t>
      </w:r>
      <w:r>
        <w:rPr>
          <w:color w:val="231F20"/>
          <w:sz w:val="23"/>
        </w:rPr>
        <w:t>K-2)</w:t>
      </w:r>
      <w:r>
        <w:rPr>
          <w:color w:val="231F20"/>
          <w:spacing w:val="-21"/>
          <w:sz w:val="23"/>
        </w:rPr>
        <w:t xml:space="preserve"> </w:t>
      </w:r>
      <w:r>
        <w:rPr>
          <w:color w:val="231F20"/>
          <w:spacing w:val="-8"/>
          <w:sz w:val="23"/>
        </w:rPr>
        <w:t xml:space="preserve">të </w:t>
      </w:r>
      <w:r>
        <w:rPr>
          <w:color w:val="231F20"/>
          <w:sz w:val="23"/>
        </w:rPr>
        <w:t>lëndës “Edukim për shoqërinë 1”, miratuar nga MAS-i, në dhjetor</w:t>
      </w:r>
      <w:r>
        <w:rPr>
          <w:color w:val="231F20"/>
          <w:spacing w:val="-35"/>
          <w:sz w:val="23"/>
        </w:rPr>
        <w:t xml:space="preserve"> </w:t>
      </w:r>
      <w:r>
        <w:rPr>
          <w:color w:val="231F20"/>
          <w:sz w:val="23"/>
        </w:rPr>
        <w:t>2014.</w:t>
      </w:r>
    </w:p>
    <w:p w:rsidR="00E820D0" w:rsidRDefault="00E527CD">
      <w:pPr>
        <w:spacing w:before="59" w:line="249" w:lineRule="auto"/>
        <w:ind w:left="720" w:right="738"/>
        <w:jc w:val="both"/>
        <w:rPr>
          <w:sz w:val="23"/>
        </w:rPr>
      </w:pPr>
      <w:r>
        <w:rPr>
          <w:color w:val="231F20"/>
          <w:sz w:val="23"/>
        </w:rPr>
        <w:t>Ai</w:t>
      </w:r>
      <w:r>
        <w:rPr>
          <w:color w:val="231F20"/>
          <w:spacing w:val="-15"/>
          <w:sz w:val="23"/>
        </w:rPr>
        <w:t xml:space="preserve"> </w:t>
      </w:r>
      <w:r>
        <w:rPr>
          <w:color w:val="231F20"/>
          <w:sz w:val="23"/>
        </w:rPr>
        <w:t>synon</w:t>
      </w:r>
      <w:r>
        <w:rPr>
          <w:color w:val="231F20"/>
          <w:spacing w:val="-15"/>
          <w:sz w:val="23"/>
        </w:rPr>
        <w:t xml:space="preserve"> </w:t>
      </w:r>
      <w:r>
        <w:rPr>
          <w:color w:val="231F20"/>
          <w:sz w:val="23"/>
        </w:rPr>
        <w:t>të</w:t>
      </w:r>
      <w:r>
        <w:rPr>
          <w:color w:val="231F20"/>
          <w:spacing w:val="-15"/>
          <w:sz w:val="23"/>
        </w:rPr>
        <w:t xml:space="preserve"> </w:t>
      </w:r>
      <w:r>
        <w:rPr>
          <w:color w:val="231F20"/>
          <w:sz w:val="23"/>
        </w:rPr>
        <w:t>orientojë</w:t>
      </w:r>
      <w:r>
        <w:rPr>
          <w:color w:val="231F20"/>
          <w:spacing w:val="-15"/>
          <w:sz w:val="23"/>
        </w:rPr>
        <w:t xml:space="preserve"> </w:t>
      </w:r>
      <w:r>
        <w:rPr>
          <w:color w:val="231F20"/>
          <w:sz w:val="23"/>
        </w:rPr>
        <w:t>dhe</w:t>
      </w:r>
      <w:r>
        <w:rPr>
          <w:color w:val="231F20"/>
          <w:spacing w:val="-14"/>
          <w:sz w:val="23"/>
        </w:rPr>
        <w:t xml:space="preserve"> </w:t>
      </w:r>
      <w:r>
        <w:rPr>
          <w:color w:val="231F20"/>
          <w:sz w:val="23"/>
        </w:rPr>
        <w:t>ndihmojë</w:t>
      </w:r>
      <w:r>
        <w:rPr>
          <w:color w:val="231F20"/>
          <w:spacing w:val="-15"/>
          <w:sz w:val="23"/>
        </w:rPr>
        <w:t xml:space="preserve"> </w:t>
      </w:r>
      <w:r>
        <w:rPr>
          <w:color w:val="231F20"/>
          <w:sz w:val="23"/>
        </w:rPr>
        <w:t>mësuesit/et</w:t>
      </w:r>
      <w:r>
        <w:rPr>
          <w:color w:val="231F20"/>
          <w:spacing w:val="-15"/>
          <w:sz w:val="23"/>
        </w:rPr>
        <w:t xml:space="preserve"> </w:t>
      </w:r>
      <w:r>
        <w:rPr>
          <w:color w:val="231F20"/>
          <w:sz w:val="23"/>
        </w:rPr>
        <w:t>që</w:t>
      </w:r>
      <w:r>
        <w:rPr>
          <w:color w:val="231F20"/>
          <w:spacing w:val="-15"/>
          <w:sz w:val="23"/>
        </w:rPr>
        <w:t xml:space="preserve"> </w:t>
      </w:r>
      <w:r>
        <w:rPr>
          <w:color w:val="231F20"/>
          <w:sz w:val="23"/>
        </w:rPr>
        <w:t>japin</w:t>
      </w:r>
      <w:r>
        <w:rPr>
          <w:color w:val="231F20"/>
          <w:spacing w:val="-15"/>
          <w:sz w:val="23"/>
        </w:rPr>
        <w:t xml:space="preserve"> </w:t>
      </w:r>
      <w:r>
        <w:rPr>
          <w:color w:val="231F20"/>
          <w:sz w:val="23"/>
        </w:rPr>
        <w:t>mësim</w:t>
      </w:r>
      <w:r>
        <w:rPr>
          <w:color w:val="231F20"/>
          <w:spacing w:val="-14"/>
          <w:sz w:val="23"/>
        </w:rPr>
        <w:t xml:space="preserve"> </w:t>
      </w:r>
      <w:r>
        <w:rPr>
          <w:color w:val="231F20"/>
          <w:sz w:val="23"/>
        </w:rPr>
        <w:t>në</w:t>
      </w:r>
      <w:r>
        <w:rPr>
          <w:color w:val="231F20"/>
          <w:spacing w:val="-15"/>
          <w:sz w:val="23"/>
        </w:rPr>
        <w:t xml:space="preserve"> </w:t>
      </w:r>
      <w:r>
        <w:rPr>
          <w:color w:val="231F20"/>
          <w:sz w:val="23"/>
        </w:rPr>
        <w:t>klasën</w:t>
      </w:r>
      <w:r>
        <w:rPr>
          <w:color w:val="231F20"/>
          <w:spacing w:val="-15"/>
          <w:sz w:val="23"/>
        </w:rPr>
        <w:t xml:space="preserve"> </w:t>
      </w:r>
      <w:r>
        <w:rPr>
          <w:color w:val="231F20"/>
          <w:sz w:val="23"/>
        </w:rPr>
        <w:t>e</w:t>
      </w:r>
      <w:r>
        <w:rPr>
          <w:color w:val="231F20"/>
          <w:spacing w:val="-15"/>
          <w:sz w:val="23"/>
        </w:rPr>
        <w:t xml:space="preserve"> </w:t>
      </w:r>
      <w:r>
        <w:rPr>
          <w:color w:val="231F20"/>
          <w:sz w:val="23"/>
        </w:rPr>
        <w:t>parë,</w:t>
      </w:r>
      <w:r>
        <w:rPr>
          <w:color w:val="231F20"/>
          <w:spacing w:val="-14"/>
          <w:sz w:val="23"/>
        </w:rPr>
        <w:t xml:space="preserve"> </w:t>
      </w:r>
      <w:r>
        <w:rPr>
          <w:color w:val="231F20"/>
          <w:sz w:val="23"/>
        </w:rPr>
        <w:t>për</w:t>
      </w:r>
      <w:r>
        <w:rPr>
          <w:color w:val="231F20"/>
          <w:spacing w:val="-15"/>
          <w:sz w:val="23"/>
        </w:rPr>
        <w:t xml:space="preserve"> </w:t>
      </w:r>
      <w:r>
        <w:rPr>
          <w:color w:val="231F20"/>
          <w:sz w:val="23"/>
        </w:rPr>
        <w:t>të</w:t>
      </w:r>
      <w:r>
        <w:rPr>
          <w:color w:val="231F20"/>
          <w:spacing w:val="-15"/>
          <w:sz w:val="23"/>
        </w:rPr>
        <w:t xml:space="preserve"> </w:t>
      </w:r>
      <w:r>
        <w:rPr>
          <w:color w:val="231F20"/>
          <w:sz w:val="23"/>
        </w:rPr>
        <w:t>përmbushur</w:t>
      </w:r>
      <w:r>
        <w:rPr>
          <w:color w:val="231F20"/>
          <w:spacing w:val="-15"/>
          <w:sz w:val="23"/>
        </w:rPr>
        <w:t xml:space="preserve"> </w:t>
      </w:r>
      <w:r>
        <w:rPr>
          <w:color w:val="231F20"/>
          <w:sz w:val="23"/>
        </w:rPr>
        <w:t>qëllimet e</w:t>
      </w:r>
      <w:r>
        <w:rPr>
          <w:color w:val="231F20"/>
          <w:spacing w:val="-27"/>
          <w:sz w:val="23"/>
        </w:rPr>
        <w:t xml:space="preserve"> </w:t>
      </w:r>
      <w:r>
        <w:rPr>
          <w:color w:val="231F20"/>
          <w:sz w:val="23"/>
        </w:rPr>
        <w:t>fushës</w:t>
      </w:r>
      <w:r>
        <w:rPr>
          <w:color w:val="231F20"/>
          <w:spacing w:val="-26"/>
          <w:sz w:val="23"/>
        </w:rPr>
        <w:t xml:space="preserve"> </w:t>
      </w:r>
      <w:r>
        <w:rPr>
          <w:color w:val="231F20"/>
          <w:sz w:val="23"/>
        </w:rPr>
        <w:t>së</w:t>
      </w:r>
      <w:r>
        <w:rPr>
          <w:color w:val="231F20"/>
          <w:spacing w:val="-27"/>
          <w:sz w:val="23"/>
        </w:rPr>
        <w:t xml:space="preserve"> </w:t>
      </w:r>
      <w:r>
        <w:rPr>
          <w:color w:val="231F20"/>
          <w:sz w:val="23"/>
        </w:rPr>
        <w:t>kurrikulës</w:t>
      </w:r>
      <w:r>
        <w:rPr>
          <w:color w:val="231F20"/>
          <w:spacing w:val="-26"/>
          <w:sz w:val="23"/>
        </w:rPr>
        <w:t xml:space="preserve"> </w:t>
      </w:r>
      <w:r>
        <w:rPr>
          <w:color w:val="231F20"/>
          <w:sz w:val="23"/>
        </w:rPr>
        <w:t>“Shoqëria</w:t>
      </w:r>
      <w:r>
        <w:rPr>
          <w:color w:val="231F20"/>
          <w:spacing w:val="-27"/>
          <w:sz w:val="23"/>
        </w:rPr>
        <w:t xml:space="preserve"> </w:t>
      </w:r>
      <w:r>
        <w:rPr>
          <w:color w:val="231F20"/>
          <w:sz w:val="23"/>
        </w:rPr>
        <w:t>dhe</w:t>
      </w:r>
      <w:r>
        <w:rPr>
          <w:color w:val="231F20"/>
          <w:spacing w:val="-26"/>
          <w:sz w:val="23"/>
        </w:rPr>
        <w:t xml:space="preserve"> </w:t>
      </w:r>
      <w:r>
        <w:rPr>
          <w:color w:val="231F20"/>
          <w:sz w:val="23"/>
        </w:rPr>
        <w:t>mjedisi”</w:t>
      </w:r>
      <w:r>
        <w:rPr>
          <w:color w:val="231F20"/>
          <w:spacing w:val="-26"/>
          <w:sz w:val="23"/>
        </w:rPr>
        <w:t xml:space="preserve"> </w:t>
      </w:r>
      <w:r>
        <w:rPr>
          <w:color w:val="231F20"/>
          <w:sz w:val="23"/>
        </w:rPr>
        <w:t>për</w:t>
      </w:r>
      <w:r>
        <w:rPr>
          <w:color w:val="231F20"/>
          <w:spacing w:val="-27"/>
          <w:sz w:val="23"/>
        </w:rPr>
        <w:t xml:space="preserve"> </w:t>
      </w:r>
      <w:r>
        <w:rPr>
          <w:color w:val="231F20"/>
          <w:sz w:val="23"/>
        </w:rPr>
        <w:t>ndërtimin</w:t>
      </w:r>
      <w:r>
        <w:rPr>
          <w:color w:val="231F20"/>
          <w:spacing w:val="-26"/>
          <w:sz w:val="23"/>
        </w:rPr>
        <w:t xml:space="preserve"> </w:t>
      </w:r>
      <w:r>
        <w:rPr>
          <w:color w:val="231F20"/>
          <w:sz w:val="23"/>
        </w:rPr>
        <w:t>e</w:t>
      </w:r>
      <w:r>
        <w:rPr>
          <w:color w:val="231F20"/>
          <w:spacing w:val="-27"/>
          <w:sz w:val="23"/>
        </w:rPr>
        <w:t xml:space="preserve"> </w:t>
      </w:r>
      <w:r>
        <w:rPr>
          <w:color w:val="231F20"/>
          <w:sz w:val="23"/>
        </w:rPr>
        <w:t>kompetencave</w:t>
      </w:r>
      <w:r>
        <w:rPr>
          <w:color w:val="231F20"/>
          <w:spacing w:val="-26"/>
          <w:sz w:val="23"/>
        </w:rPr>
        <w:t xml:space="preserve"> </w:t>
      </w:r>
      <w:r>
        <w:rPr>
          <w:color w:val="231F20"/>
          <w:sz w:val="23"/>
        </w:rPr>
        <w:t>lëndore</w:t>
      </w:r>
      <w:r>
        <w:rPr>
          <w:color w:val="231F20"/>
          <w:spacing w:val="-27"/>
          <w:sz w:val="23"/>
        </w:rPr>
        <w:t xml:space="preserve"> </w:t>
      </w:r>
      <w:r>
        <w:rPr>
          <w:color w:val="231F20"/>
          <w:sz w:val="23"/>
        </w:rPr>
        <w:t>dhe</w:t>
      </w:r>
      <w:r>
        <w:rPr>
          <w:color w:val="231F20"/>
          <w:spacing w:val="-26"/>
          <w:sz w:val="23"/>
        </w:rPr>
        <w:t xml:space="preserve"> </w:t>
      </w:r>
      <w:r>
        <w:rPr>
          <w:color w:val="231F20"/>
          <w:sz w:val="23"/>
        </w:rPr>
        <w:t>ato</w:t>
      </w:r>
      <w:r>
        <w:rPr>
          <w:color w:val="231F20"/>
          <w:spacing w:val="-26"/>
          <w:sz w:val="23"/>
        </w:rPr>
        <w:t xml:space="preserve"> </w:t>
      </w:r>
      <w:r>
        <w:rPr>
          <w:color w:val="231F20"/>
          <w:sz w:val="23"/>
        </w:rPr>
        <w:t>kyçe</w:t>
      </w:r>
      <w:r>
        <w:rPr>
          <w:color w:val="231F20"/>
          <w:spacing w:val="-27"/>
          <w:sz w:val="23"/>
        </w:rPr>
        <w:t xml:space="preserve"> </w:t>
      </w:r>
      <w:r>
        <w:rPr>
          <w:color w:val="231F20"/>
          <w:sz w:val="23"/>
        </w:rPr>
        <w:t>te</w:t>
      </w:r>
      <w:r>
        <w:rPr>
          <w:color w:val="231F20"/>
          <w:spacing w:val="-26"/>
          <w:sz w:val="23"/>
        </w:rPr>
        <w:t xml:space="preserve"> </w:t>
      </w:r>
      <w:r>
        <w:rPr>
          <w:color w:val="231F20"/>
          <w:sz w:val="23"/>
        </w:rPr>
        <w:t>nxënësit/ et e klasës së parë, për të planifikuar dhe realizuar detyrat e tyre si mësimdhënës të kësaj lënde, bazuar</w:t>
      </w:r>
      <w:r>
        <w:rPr>
          <w:color w:val="231F20"/>
          <w:spacing w:val="-16"/>
          <w:sz w:val="23"/>
        </w:rPr>
        <w:t xml:space="preserve"> </w:t>
      </w:r>
      <w:r>
        <w:rPr>
          <w:color w:val="231F20"/>
          <w:sz w:val="23"/>
        </w:rPr>
        <w:t>në dokumentet zyrtare dhe fazat nëpër të cilat kalon mësimdhënia dhe të</w:t>
      </w:r>
      <w:r>
        <w:rPr>
          <w:color w:val="231F20"/>
          <w:spacing w:val="-40"/>
          <w:sz w:val="23"/>
        </w:rPr>
        <w:t xml:space="preserve"> </w:t>
      </w:r>
      <w:r>
        <w:rPr>
          <w:color w:val="231F20"/>
          <w:sz w:val="23"/>
        </w:rPr>
        <w:t>nxënit.</w:t>
      </w:r>
    </w:p>
    <w:p w:rsidR="00E820D0" w:rsidRDefault="00E527CD">
      <w:pPr>
        <w:spacing w:before="119" w:line="237" w:lineRule="auto"/>
        <w:ind w:left="720" w:right="738"/>
        <w:jc w:val="both"/>
        <w:rPr>
          <w:sz w:val="23"/>
        </w:rPr>
      </w:pPr>
      <w:r>
        <w:rPr>
          <w:color w:val="231F20"/>
          <w:w w:val="95"/>
          <w:sz w:val="23"/>
        </w:rPr>
        <w:t>Libri</w:t>
      </w:r>
      <w:r>
        <w:rPr>
          <w:color w:val="231F20"/>
          <w:spacing w:val="-17"/>
          <w:w w:val="95"/>
          <w:sz w:val="23"/>
        </w:rPr>
        <w:t xml:space="preserve"> </w:t>
      </w:r>
      <w:r>
        <w:rPr>
          <w:color w:val="231F20"/>
          <w:w w:val="95"/>
          <w:sz w:val="23"/>
        </w:rPr>
        <w:t>u</w:t>
      </w:r>
      <w:r>
        <w:rPr>
          <w:color w:val="231F20"/>
          <w:spacing w:val="-16"/>
          <w:w w:val="95"/>
          <w:sz w:val="23"/>
        </w:rPr>
        <w:t xml:space="preserve"> </w:t>
      </w:r>
      <w:r>
        <w:rPr>
          <w:color w:val="231F20"/>
          <w:w w:val="95"/>
          <w:sz w:val="23"/>
        </w:rPr>
        <w:t>ofron</w:t>
      </w:r>
      <w:r>
        <w:rPr>
          <w:color w:val="231F20"/>
          <w:spacing w:val="-16"/>
          <w:w w:val="95"/>
          <w:sz w:val="23"/>
        </w:rPr>
        <w:t xml:space="preserve"> </w:t>
      </w:r>
      <w:r>
        <w:rPr>
          <w:color w:val="231F20"/>
          <w:w w:val="95"/>
          <w:sz w:val="23"/>
        </w:rPr>
        <w:t>mësuesve</w:t>
      </w:r>
      <w:r>
        <w:rPr>
          <w:color w:val="231F20"/>
          <w:spacing w:val="-16"/>
          <w:w w:val="95"/>
          <w:sz w:val="23"/>
        </w:rPr>
        <w:t xml:space="preserve"> </w:t>
      </w:r>
      <w:r>
        <w:rPr>
          <w:color w:val="231F20"/>
          <w:w w:val="95"/>
          <w:sz w:val="23"/>
        </w:rPr>
        <w:t>njohuritë</w:t>
      </w:r>
      <w:r>
        <w:rPr>
          <w:color w:val="231F20"/>
          <w:spacing w:val="-16"/>
          <w:w w:val="95"/>
          <w:sz w:val="23"/>
        </w:rPr>
        <w:t xml:space="preserve"> </w:t>
      </w:r>
      <w:r>
        <w:rPr>
          <w:color w:val="231F20"/>
          <w:w w:val="95"/>
          <w:sz w:val="23"/>
        </w:rPr>
        <w:t>për</w:t>
      </w:r>
      <w:r>
        <w:rPr>
          <w:color w:val="231F20"/>
          <w:spacing w:val="-17"/>
          <w:w w:val="95"/>
          <w:sz w:val="23"/>
        </w:rPr>
        <w:t xml:space="preserve"> </w:t>
      </w:r>
      <w:r>
        <w:rPr>
          <w:color w:val="231F20"/>
          <w:w w:val="95"/>
          <w:sz w:val="23"/>
        </w:rPr>
        <w:t>dokumentacionin</w:t>
      </w:r>
      <w:r>
        <w:rPr>
          <w:color w:val="231F20"/>
          <w:spacing w:val="-16"/>
          <w:w w:val="95"/>
          <w:sz w:val="23"/>
        </w:rPr>
        <w:t xml:space="preserve"> </w:t>
      </w:r>
      <w:r>
        <w:rPr>
          <w:color w:val="231F20"/>
          <w:w w:val="95"/>
          <w:sz w:val="23"/>
        </w:rPr>
        <w:t>e</w:t>
      </w:r>
      <w:r>
        <w:rPr>
          <w:color w:val="231F20"/>
          <w:spacing w:val="-16"/>
          <w:w w:val="95"/>
          <w:sz w:val="23"/>
        </w:rPr>
        <w:t xml:space="preserve"> </w:t>
      </w:r>
      <w:r>
        <w:rPr>
          <w:color w:val="231F20"/>
          <w:w w:val="95"/>
          <w:sz w:val="23"/>
        </w:rPr>
        <w:t>ri,</w:t>
      </w:r>
      <w:r>
        <w:rPr>
          <w:color w:val="231F20"/>
          <w:spacing w:val="-16"/>
          <w:w w:val="95"/>
          <w:sz w:val="23"/>
        </w:rPr>
        <w:t xml:space="preserve"> </w:t>
      </w:r>
      <w:r>
        <w:rPr>
          <w:color w:val="231F20"/>
          <w:w w:val="95"/>
          <w:sz w:val="23"/>
        </w:rPr>
        <w:t>si:</w:t>
      </w:r>
      <w:r>
        <w:rPr>
          <w:color w:val="231F20"/>
          <w:spacing w:val="-16"/>
          <w:w w:val="95"/>
          <w:sz w:val="23"/>
        </w:rPr>
        <w:t xml:space="preserve"> </w:t>
      </w:r>
      <w:r>
        <w:rPr>
          <w:rFonts w:ascii="Book Antiqua" w:hAnsi="Book Antiqua"/>
          <w:i/>
          <w:color w:val="231F20"/>
          <w:w w:val="95"/>
          <w:sz w:val="23"/>
        </w:rPr>
        <w:t>korniza</w:t>
      </w:r>
      <w:r>
        <w:rPr>
          <w:rFonts w:ascii="Book Antiqua" w:hAnsi="Book Antiqua"/>
          <w:i/>
          <w:color w:val="231F20"/>
          <w:spacing w:val="-17"/>
          <w:w w:val="95"/>
          <w:sz w:val="23"/>
        </w:rPr>
        <w:t xml:space="preserve"> </w:t>
      </w:r>
      <w:r>
        <w:rPr>
          <w:rFonts w:ascii="Book Antiqua" w:hAnsi="Book Antiqua"/>
          <w:i/>
          <w:color w:val="231F20"/>
          <w:w w:val="95"/>
          <w:sz w:val="23"/>
        </w:rPr>
        <w:t>kurrikulare,</w:t>
      </w:r>
      <w:r>
        <w:rPr>
          <w:rFonts w:ascii="Book Antiqua" w:hAnsi="Book Antiqua"/>
          <w:i/>
          <w:color w:val="231F20"/>
          <w:spacing w:val="-16"/>
          <w:w w:val="95"/>
          <w:sz w:val="23"/>
        </w:rPr>
        <w:t xml:space="preserve"> </w:t>
      </w:r>
      <w:proofErr w:type="spellStart"/>
      <w:r>
        <w:rPr>
          <w:rFonts w:ascii="Book Antiqua" w:hAnsi="Book Antiqua"/>
          <w:i/>
          <w:color w:val="231F20"/>
          <w:w w:val="95"/>
          <w:sz w:val="23"/>
        </w:rPr>
        <w:t>kurrikula</w:t>
      </w:r>
      <w:proofErr w:type="spellEnd"/>
      <w:r>
        <w:rPr>
          <w:rFonts w:ascii="Book Antiqua" w:hAnsi="Book Antiqua"/>
          <w:i/>
          <w:color w:val="231F20"/>
          <w:spacing w:val="-16"/>
          <w:w w:val="95"/>
          <w:sz w:val="23"/>
        </w:rPr>
        <w:t xml:space="preserve"> </w:t>
      </w:r>
      <w:r>
        <w:rPr>
          <w:rFonts w:ascii="Book Antiqua" w:hAnsi="Book Antiqua"/>
          <w:i/>
          <w:color w:val="231F20"/>
          <w:w w:val="95"/>
          <w:sz w:val="23"/>
        </w:rPr>
        <w:t>bërthamë</w:t>
      </w:r>
      <w:r>
        <w:rPr>
          <w:rFonts w:ascii="Book Antiqua" w:hAnsi="Book Antiqua"/>
          <w:i/>
          <w:color w:val="231F20"/>
          <w:spacing w:val="-16"/>
          <w:w w:val="95"/>
          <w:sz w:val="23"/>
        </w:rPr>
        <w:t xml:space="preserve"> </w:t>
      </w:r>
      <w:r>
        <w:rPr>
          <w:rFonts w:ascii="Book Antiqua" w:hAnsi="Book Antiqua"/>
          <w:i/>
          <w:color w:val="231F20"/>
          <w:w w:val="95"/>
          <w:sz w:val="23"/>
        </w:rPr>
        <w:t>për</w:t>
      </w:r>
      <w:r>
        <w:rPr>
          <w:rFonts w:ascii="Book Antiqua" w:hAnsi="Book Antiqua"/>
          <w:i/>
          <w:color w:val="231F20"/>
          <w:spacing w:val="-16"/>
          <w:w w:val="95"/>
          <w:sz w:val="23"/>
        </w:rPr>
        <w:t xml:space="preserve"> </w:t>
      </w:r>
      <w:r>
        <w:rPr>
          <w:rFonts w:ascii="Book Antiqua" w:hAnsi="Book Antiqua"/>
          <w:i/>
          <w:color w:val="231F20"/>
          <w:w w:val="95"/>
          <w:sz w:val="23"/>
        </w:rPr>
        <w:t>klasën përgatitore</w:t>
      </w:r>
      <w:r>
        <w:rPr>
          <w:rFonts w:ascii="Book Antiqua" w:hAnsi="Book Antiqua"/>
          <w:i/>
          <w:color w:val="231F20"/>
          <w:spacing w:val="-21"/>
          <w:w w:val="95"/>
          <w:sz w:val="23"/>
        </w:rPr>
        <w:t xml:space="preserve"> </w:t>
      </w:r>
      <w:r>
        <w:rPr>
          <w:rFonts w:ascii="Book Antiqua" w:hAnsi="Book Antiqua"/>
          <w:i/>
          <w:color w:val="231F20"/>
          <w:w w:val="95"/>
          <w:sz w:val="23"/>
        </w:rPr>
        <w:t>dhe</w:t>
      </w:r>
      <w:r>
        <w:rPr>
          <w:rFonts w:ascii="Book Antiqua" w:hAnsi="Book Antiqua"/>
          <w:i/>
          <w:color w:val="231F20"/>
          <w:spacing w:val="-21"/>
          <w:w w:val="95"/>
          <w:sz w:val="23"/>
        </w:rPr>
        <w:t xml:space="preserve"> </w:t>
      </w:r>
      <w:r>
        <w:rPr>
          <w:rFonts w:ascii="Book Antiqua" w:hAnsi="Book Antiqua"/>
          <w:i/>
          <w:color w:val="231F20"/>
          <w:w w:val="95"/>
          <w:sz w:val="23"/>
        </w:rPr>
        <w:t>arsimin</w:t>
      </w:r>
      <w:r>
        <w:rPr>
          <w:rFonts w:ascii="Book Antiqua" w:hAnsi="Book Antiqua"/>
          <w:i/>
          <w:color w:val="231F20"/>
          <w:spacing w:val="-21"/>
          <w:w w:val="95"/>
          <w:sz w:val="23"/>
        </w:rPr>
        <w:t xml:space="preserve"> </w:t>
      </w:r>
      <w:r>
        <w:rPr>
          <w:rFonts w:ascii="Book Antiqua" w:hAnsi="Book Antiqua"/>
          <w:i/>
          <w:color w:val="231F20"/>
          <w:w w:val="95"/>
          <w:sz w:val="23"/>
        </w:rPr>
        <w:t>fillor,</w:t>
      </w:r>
      <w:r>
        <w:rPr>
          <w:rFonts w:ascii="Book Antiqua" w:hAnsi="Book Antiqua"/>
          <w:i/>
          <w:color w:val="231F20"/>
          <w:spacing w:val="-21"/>
          <w:w w:val="95"/>
          <w:sz w:val="23"/>
        </w:rPr>
        <w:t xml:space="preserve"> </w:t>
      </w:r>
      <w:r>
        <w:rPr>
          <w:rFonts w:ascii="Book Antiqua" w:hAnsi="Book Antiqua"/>
          <w:i/>
          <w:color w:val="231F20"/>
          <w:w w:val="95"/>
          <w:sz w:val="23"/>
        </w:rPr>
        <w:t>programin</w:t>
      </w:r>
      <w:r>
        <w:rPr>
          <w:rFonts w:ascii="Book Antiqua" w:hAnsi="Book Antiqua"/>
          <w:i/>
          <w:color w:val="231F20"/>
          <w:spacing w:val="-20"/>
          <w:w w:val="95"/>
          <w:sz w:val="23"/>
        </w:rPr>
        <w:t xml:space="preserve"> </w:t>
      </w:r>
      <w:r>
        <w:rPr>
          <w:rFonts w:ascii="Book Antiqua" w:hAnsi="Book Antiqua"/>
          <w:i/>
          <w:color w:val="231F20"/>
          <w:w w:val="95"/>
          <w:sz w:val="23"/>
        </w:rPr>
        <w:t>mësimor</w:t>
      </w:r>
      <w:r>
        <w:rPr>
          <w:rFonts w:ascii="Book Antiqua" w:hAnsi="Book Antiqua"/>
          <w:i/>
          <w:color w:val="231F20"/>
          <w:spacing w:val="-22"/>
          <w:w w:val="95"/>
          <w:sz w:val="23"/>
        </w:rPr>
        <w:t xml:space="preserve"> </w:t>
      </w:r>
      <w:r>
        <w:rPr>
          <w:color w:val="231F20"/>
          <w:w w:val="95"/>
          <w:sz w:val="23"/>
        </w:rPr>
        <w:t>dhe</w:t>
      </w:r>
      <w:r>
        <w:rPr>
          <w:color w:val="231F20"/>
          <w:spacing w:val="-20"/>
          <w:w w:val="95"/>
          <w:sz w:val="23"/>
        </w:rPr>
        <w:t xml:space="preserve"> </w:t>
      </w:r>
      <w:r>
        <w:rPr>
          <w:color w:val="231F20"/>
          <w:w w:val="95"/>
          <w:sz w:val="23"/>
        </w:rPr>
        <w:t>vlerësimin,</w:t>
      </w:r>
      <w:r>
        <w:rPr>
          <w:color w:val="231F20"/>
          <w:spacing w:val="-21"/>
          <w:w w:val="95"/>
          <w:sz w:val="23"/>
        </w:rPr>
        <w:t xml:space="preserve"> </w:t>
      </w:r>
      <w:r>
        <w:rPr>
          <w:color w:val="231F20"/>
          <w:w w:val="95"/>
          <w:sz w:val="23"/>
        </w:rPr>
        <w:t>bazuar</w:t>
      </w:r>
      <w:r>
        <w:rPr>
          <w:color w:val="231F20"/>
          <w:spacing w:val="-21"/>
          <w:w w:val="95"/>
          <w:sz w:val="23"/>
        </w:rPr>
        <w:t xml:space="preserve"> </w:t>
      </w:r>
      <w:r>
        <w:rPr>
          <w:color w:val="231F20"/>
          <w:w w:val="95"/>
          <w:sz w:val="23"/>
        </w:rPr>
        <w:t>në</w:t>
      </w:r>
      <w:r>
        <w:rPr>
          <w:color w:val="231F20"/>
          <w:spacing w:val="-21"/>
          <w:w w:val="95"/>
          <w:sz w:val="23"/>
        </w:rPr>
        <w:t xml:space="preserve"> </w:t>
      </w:r>
      <w:r>
        <w:rPr>
          <w:rFonts w:ascii="Book Antiqua" w:hAnsi="Book Antiqua"/>
          <w:i/>
          <w:color w:val="231F20"/>
          <w:w w:val="95"/>
          <w:sz w:val="23"/>
        </w:rPr>
        <w:t>nivelet</w:t>
      </w:r>
      <w:r>
        <w:rPr>
          <w:rFonts w:ascii="Book Antiqua" w:hAnsi="Book Antiqua"/>
          <w:i/>
          <w:color w:val="231F20"/>
          <w:spacing w:val="-20"/>
          <w:w w:val="95"/>
          <w:sz w:val="23"/>
        </w:rPr>
        <w:t xml:space="preserve"> </w:t>
      </w:r>
      <w:r>
        <w:rPr>
          <w:rFonts w:ascii="Book Antiqua" w:hAnsi="Book Antiqua"/>
          <w:i/>
          <w:color w:val="231F20"/>
          <w:w w:val="95"/>
          <w:sz w:val="23"/>
        </w:rPr>
        <w:t>e</w:t>
      </w:r>
      <w:r>
        <w:rPr>
          <w:rFonts w:ascii="Book Antiqua" w:hAnsi="Book Antiqua"/>
          <w:i/>
          <w:color w:val="231F20"/>
          <w:spacing w:val="-21"/>
          <w:w w:val="95"/>
          <w:sz w:val="23"/>
        </w:rPr>
        <w:t xml:space="preserve"> </w:t>
      </w:r>
      <w:r>
        <w:rPr>
          <w:rFonts w:ascii="Book Antiqua" w:hAnsi="Book Antiqua"/>
          <w:i/>
          <w:color w:val="231F20"/>
          <w:w w:val="95"/>
          <w:sz w:val="23"/>
        </w:rPr>
        <w:t>arritjes</w:t>
      </w:r>
      <w:r>
        <w:rPr>
          <w:rFonts w:ascii="Book Antiqua" w:hAnsi="Book Antiqua"/>
          <w:i/>
          <w:color w:val="231F20"/>
          <w:spacing w:val="-21"/>
          <w:w w:val="95"/>
          <w:sz w:val="23"/>
        </w:rPr>
        <w:t xml:space="preserve"> </w:t>
      </w:r>
      <w:r>
        <w:rPr>
          <w:rFonts w:ascii="Book Antiqua" w:hAnsi="Book Antiqua"/>
          <w:i/>
          <w:color w:val="231F20"/>
          <w:w w:val="95"/>
          <w:sz w:val="23"/>
        </w:rPr>
        <w:t>së</w:t>
      </w:r>
      <w:r>
        <w:rPr>
          <w:rFonts w:ascii="Book Antiqua" w:hAnsi="Book Antiqua"/>
          <w:i/>
          <w:color w:val="231F20"/>
          <w:spacing w:val="-21"/>
          <w:w w:val="95"/>
          <w:sz w:val="23"/>
        </w:rPr>
        <w:t xml:space="preserve"> </w:t>
      </w:r>
      <w:r>
        <w:rPr>
          <w:rFonts w:ascii="Book Antiqua" w:hAnsi="Book Antiqua"/>
          <w:i/>
          <w:color w:val="231F20"/>
          <w:w w:val="95"/>
          <w:sz w:val="23"/>
        </w:rPr>
        <w:t>kompetencave.</w:t>
      </w:r>
      <w:r>
        <w:rPr>
          <w:rFonts w:ascii="Book Antiqua" w:hAnsi="Book Antiqua"/>
          <w:i/>
          <w:color w:val="231F20"/>
          <w:spacing w:val="-20"/>
          <w:w w:val="95"/>
          <w:sz w:val="23"/>
        </w:rPr>
        <w:t xml:space="preserve"> </w:t>
      </w:r>
      <w:r>
        <w:rPr>
          <w:color w:val="231F20"/>
          <w:spacing w:val="-10"/>
          <w:w w:val="95"/>
          <w:sz w:val="23"/>
        </w:rPr>
        <w:t xml:space="preserve">Tri </w:t>
      </w:r>
      <w:r>
        <w:rPr>
          <w:color w:val="231F20"/>
          <w:sz w:val="23"/>
        </w:rPr>
        <w:t>fazat më të rëndësishme janë</w:t>
      </w:r>
      <w:r>
        <w:rPr>
          <w:color w:val="231F20"/>
          <w:spacing w:val="-9"/>
          <w:sz w:val="23"/>
        </w:rPr>
        <w:t xml:space="preserve"> </w:t>
      </w:r>
      <w:r>
        <w:rPr>
          <w:color w:val="231F20"/>
          <w:sz w:val="23"/>
        </w:rPr>
        <w:t>përkatësisht:</w:t>
      </w:r>
    </w:p>
    <w:p w:rsidR="00E820D0" w:rsidRDefault="00E527CD">
      <w:pPr>
        <w:pStyle w:val="ListParagraph"/>
        <w:numPr>
          <w:ilvl w:val="0"/>
          <w:numId w:val="68"/>
        </w:numPr>
        <w:tabs>
          <w:tab w:val="left" w:pos="945"/>
        </w:tabs>
        <w:spacing w:before="68"/>
        <w:rPr>
          <w:sz w:val="23"/>
        </w:rPr>
      </w:pPr>
      <w:r>
        <w:rPr>
          <w:color w:val="231F20"/>
          <w:sz w:val="23"/>
        </w:rPr>
        <w:t>planifikimi i të</w:t>
      </w:r>
      <w:r>
        <w:rPr>
          <w:color w:val="231F20"/>
          <w:spacing w:val="-2"/>
          <w:sz w:val="23"/>
        </w:rPr>
        <w:t xml:space="preserve"> </w:t>
      </w:r>
      <w:r>
        <w:rPr>
          <w:color w:val="231F20"/>
          <w:sz w:val="23"/>
        </w:rPr>
        <w:t>nxënit;</w:t>
      </w:r>
    </w:p>
    <w:p w:rsidR="00E820D0" w:rsidRDefault="00E527CD">
      <w:pPr>
        <w:pStyle w:val="ListParagraph"/>
        <w:numPr>
          <w:ilvl w:val="0"/>
          <w:numId w:val="68"/>
        </w:numPr>
        <w:tabs>
          <w:tab w:val="left" w:pos="967"/>
        </w:tabs>
        <w:spacing w:before="68"/>
        <w:ind w:left="966" w:hanging="247"/>
        <w:rPr>
          <w:sz w:val="23"/>
        </w:rPr>
      </w:pPr>
      <w:r>
        <w:rPr>
          <w:color w:val="231F20"/>
          <w:sz w:val="23"/>
        </w:rPr>
        <w:t>metodologjia e</w:t>
      </w:r>
      <w:r>
        <w:rPr>
          <w:color w:val="231F20"/>
          <w:spacing w:val="-2"/>
          <w:sz w:val="23"/>
        </w:rPr>
        <w:t xml:space="preserve"> </w:t>
      </w:r>
      <w:r>
        <w:rPr>
          <w:color w:val="231F20"/>
          <w:sz w:val="23"/>
        </w:rPr>
        <w:t>mësimdhënies;</w:t>
      </w:r>
    </w:p>
    <w:p w:rsidR="00E820D0" w:rsidRDefault="00E527CD">
      <w:pPr>
        <w:pStyle w:val="ListParagraph"/>
        <w:numPr>
          <w:ilvl w:val="0"/>
          <w:numId w:val="68"/>
        </w:numPr>
        <w:tabs>
          <w:tab w:val="left" w:pos="944"/>
        </w:tabs>
        <w:spacing w:before="69"/>
        <w:ind w:left="943" w:hanging="224"/>
        <w:rPr>
          <w:sz w:val="23"/>
        </w:rPr>
      </w:pPr>
      <w:r>
        <w:rPr>
          <w:color w:val="231F20"/>
          <w:sz w:val="23"/>
        </w:rPr>
        <w:t>vlerësimi i të nxënit, bazuar në qasjen e re me</w:t>
      </w:r>
      <w:r>
        <w:rPr>
          <w:color w:val="231F20"/>
          <w:spacing w:val="-25"/>
          <w:sz w:val="23"/>
        </w:rPr>
        <w:t xml:space="preserve"> </w:t>
      </w:r>
      <w:r>
        <w:rPr>
          <w:color w:val="231F20"/>
          <w:sz w:val="23"/>
        </w:rPr>
        <w:t>kompetenca.</w:t>
      </w:r>
    </w:p>
    <w:p w:rsidR="00E820D0" w:rsidRDefault="00E527CD">
      <w:pPr>
        <w:spacing w:before="125" w:line="249" w:lineRule="auto"/>
        <w:ind w:left="720" w:right="738"/>
        <w:jc w:val="both"/>
        <w:rPr>
          <w:sz w:val="23"/>
        </w:rPr>
      </w:pPr>
      <w:r>
        <w:rPr>
          <w:color w:val="231F20"/>
          <w:sz w:val="23"/>
        </w:rPr>
        <w:t xml:space="preserve">Libri zbërthen programin në një variant analitik dhe në mësime model, me metoda, teknika e strategji </w:t>
      </w:r>
      <w:r>
        <w:rPr>
          <w:color w:val="231F20"/>
          <w:spacing w:val="-8"/>
          <w:sz w:val="23"/>
        </w:rPr>
        <w:t xml:space="preserve">që </w:t>
      </w:r>
      <w:r>
        <w:rPr>
          <w:color w:val="231F20"/>
          <w:sz w:val="23"/>
        </w:rPr>
        <w:t>lehtësojnë</w:t>
      </w:r>
      <w:r>
        <w:rPr>
          <w:color w:val="231F20"/>
          <w:spacing w:val="-18"/>
          <w:sz w:val="23"/>
        </w:rPr>
        <w:t xml:space="preserve"> </w:t>
      </w:r>
      <w:r>
        <w:rPr>
          <w:color w:val="231F20"/>
          <w:sz w:val="23"/>
        </w:rPr>
        <w:t>të</w:t>
      </w:r>
      <w:r>
        <w:rPr>
          <w:color w:val="231F20"/>
          <w:spacing w:val="-17"/>
          <w:sz w:val="23"/>
        </w:rPr>
        <w:t xml:space="preserve"> </w:t>
      </w:r>
      <w:r>
        <w:rPr>
          <w:color w:val="231F20"/>
          <w:sz w:val="23"/>
        </w:rPr>
        <w:t>nxënit</w:t>
      </w:r>
      <w:r>
        <w:rPr>
          <w:color w:val="231F20"/>
          <w:spacing w:val="-18"/>
          <w:sz w:val="23"/>
        </w:rPr>
        <w:t xml:space="preserve"> </w:t>
      </w:r>
      <w:r>
        <w:rPr>
          <w:color w:val="231F20"/>
          <w:sz w:val="23"/>
        </w:rPr>
        <w:t>e</w:t>
      </w:r>
      <w:r>
        <w:rPr>
          <w:color w:val="231F20"/>
          <w:spacing w:val="-17"/>
          <w:sz w:val="23"/>
        </w:rPr>
        <w:t xml:space="preserve"> </w:t>
      </w:r>
      <w:r>
        <w:rPr>
          <w:color w:val="231F20"/>
          <w:sz w:val="23"/>
        </w:rPr>
        <w:t>nxënësve</w:t>
      </w:r>
      <w:r>
        <w:rPr>
          <w:color w:val="231F20"/>
          <w:spacing w:val="-18"/>
          <w:sz w:val="23"/>
        </w:rPr>
        <w:t xml:space="preserve"> </w:t>
      </w:r>
      <w:r>
        <w:rPr>
          <w:color w:val="231F20"/>
          <w:sz w:val="23"/>
        </w:rPr>
        <w:t>për</w:t>
      </w:r>
      <w:r>
        <w:rPr>
          <w:color w:val="231F20"/>
          <w:spacing w:val="-17"/>
          <w:sz w:val="23"/>
        </w:rPr>
        <w:t xml:space="preserve"> </w:t>
      </w:r>
      <w:r>
        <w:rPr>
          <w:color w:val="231F20"/>
          <w:sz w:val="23"/>
        </w:rPr>
        <w:t>veprimtari</w:t>
      </w:r>
      <w:r>
        <w:rPr>
          <w:color w:val="231F20"/>
          <w:spacing w:val="-17"/>
          <w:sz w:val="23"/>
        </w:rPr>
        <w:t xml:space="preserve"> </w:t>
      </w:r>
      <w:r>
        <w:rPr>
          <w:color w:val="231F20"/>
          <w:sz w:val="23"/>
        </w:rPr>
        <w:t>të</w:t>
      </w:r>
      <w:r>
        <w:rPr>
          <w:color w:val="231F20"/>
          <w:spacing w:val="-18"/>
          <w:sz w:val="23"/>
        </w:rPr>
        <w:t xml:space="preserve"> </w:t>
      </w:r>
      <w:r>
        <w:rPr>
          <w:color w:val="231F20"/>
          <w:sz w:val="23"/>
        </w:rPr>
        <w:t>larmishme</w:t>
      </w:r>
      <w:r>
        <w:rPr>
          <w:color w:val="231F20"/>
          <w:spacing w:val="-17"/>
          <w:sz w:val="23"/>
        </w:rPr>
        <w:t xml:space="preserve"> </w:t>
      </w:r>
      <w:r>
        <w:rPr>
          <w:color w:val="231F20"/>
          <w:sz w:val="23"/>
        </w:rPr>
        <w:t>dhe</w:t>
      </w:r>
      <w:r>
        <w:rPr>
          <w:color w:val="231F20"/>
          <w:spacing w:val="-18"/>
          <w:sz w:val="23"/>
        </w:rPr>
        <w:t xml:space="preserve"> </w:t>
      </w:r>
      <w:r>
        <w:rPr>
          <w:color w:val="231F20"/>
          <w:sz w:val="23"/>
        </w:rPr>
        <w:t>efektive,</w:t>
      </w:r>
      <w:r>
        <w:rPr>
          <w:color w:val="231F20"/>
          <w:spacing w:val="-17"/>
          <w:sz w:val="23"/>
        </w:rPr>
        <w:t xml:space="preserve"> </w:t>
      </w:r>
      <w:r>
        <w:rPr>
          <w:color w:val="231F20"/>
          <w:sz w:val="23"/>
        </w:rPr>
        <w:t>me</w:t>
      </w:r>
      <w:r>
        <w:rPr>
          <w:color w:val="231F20"/>
          <w:spacing w:val="-17"/>
          <w:sz w:val="23"/>
        </w:rPr>
        <w:t xml:space="preserve"> </w:t>
      </w:r>
      <w:r>
        <w:rPr>
          <w:color w:val="231F20"/>
          <w:sz w:val="23"/>
        </w:rPr>
        <w:t>procedime</w:t>
      </w:r>
      <w:r>
        <w:rPr>
          <w:color w:val="231F20"/>
          <w:spacing w:val="-18"/>
          <w:sz w:val="23"/>
        </w:rPr>
        <w:t xml:space="preserve"> </w:t>
      </w:r>
      <w:r>
        <w:rPr>
          <w:color w:val="231F20"/>
          <w:sz w:val="23"/>
        </w:rPr>
        <w:t>metodike</w:t>
      </w:r>
      <w:r>
        <w:rPr>
          <w:color w:val="231F20"/>
          <w:spacing w:val="-17"/>
          <w:sz w:val="23"/>
        </w:rPr>
        <w:t xml:space="preserve"> </w:t>
      </w:r>
      <w:r>
        <w:rPr>
          <w:color w:val="231F20"/>
          <w:sz w:val="23"/>
        </w:rPr>
        <w:t>të</w:t>
      </w:r>
      <w:r>
        <w:rPr>
          <w:color w:val="231F20"/>
          <w:spacing w:val="-18"/>
          <w:sz w:val="23"/>
        </w:rPr>
        <w:t xml:space="preserve"> </w:t>
      </w:r>
      <w:r>
        <w:rPr>
          <w:color w:val="231F20"/>
          <w:sz w:val="23"/>
        </w:rPr>
        <w:t>çdo</w:t>
      </w:r>
      <w:r>
        <w:rPr>
          <w:color w:val="231F20"/>
          <w:spacing w:val="-17"/>
          <w:sz w:val="23"/>
        </w:rPr>
        <w:t xml:space="preserve"> </w:t>
      </w:r>
      <w:r>
        <w:rPr>
          <w:color w:val="231F20"/>
          <w:sz w:val="23"/>
        </w:rPr>
        <w:t>ore mësimore,</w:t>
      </w:r>
      <w:r>
        <w:rPr>
          <w:color w:val="231F20"/>
          <w:spacing w:val="-5"/>
          <w:sz w:val="23"/>
        </w:rPr>
        <w:t xml:space="preserve"> </w:t>
      </w:r>
      <w:r>
        <w:rPr>
          <w:color w:val="231F20"/>
          <w:sz w:val="23"/>
        </w:rPr>
        <w:t>me</w:t>
      </w:r>
      <w:r>
        <w:rPr>
          <w:color w:val="231F20"/>
          <w:spacing w:val="-5"/>
          <w:sz w:val="23"/>
        </w:rPr>
        <w:t xml:space="preserve"> </w:t>
      </w:r>
      <w:r>
        <w:rPr>
          <w:color w:val="231F20"/>
          <w:sz w:val="23"/>
        </w:rPr>
        <w:t>forma</w:t>
      </w:r>
      <w:r>
        <w:rPr>
          <w:color w:val="231F20"/>
          <w:spacing w:val="-4"/>
          <w:sz w:val="23"/>
        </w:rPr>
        <w:t xml:space="preserve"> </w:t>
      </w:r>
      <w:r>
        <w:rPr>
          <w:color w:val="231F20"/>
          <w:sz w:val="23"/>
        </w:rPr>
        <w:t>të</w:t>
      </w:r>
      <w:r>
        <w:rPr>
          <w:color w:val="231F20"/>
          <w:spacing w:val="-5"/>
          <w:sz w:val="23"/>
        </w:rPr>
        <w:t xml:space="preserve"> </w:t>
      </w:r>
      <w:r>
        <w:rPr>
          <w:color w:val="231F20"/>
          <w:sz w:val="23"/>
        </w:rPr>
        <w:t>ndryshme</w:t>
      </w:r>
      <w:r>
        <w:rPr>
          <w:color w:val="231F20"/>
          <w:spacing w:val="-5"/>
          <w:sz w:val="23"/>
        </w:rPr>
        <w:t xml:space="preserve"> </w:t>
      </w:r>
      <w:r>
        <w:rPr>
          <w:color w:val="231F20"/>
          <w:sz w:val="23"/>
        </w:rPr>
        <w:t>të</w:t>
      </w:r>
      <w:r>
        <w:rPr>
          <w:color w:val="231F20"/>
          <w:spacing w:val="-4"/>
          <w:sz w:val="23"/>
        </w:rPr>
        <w:t xml:space="preserve"> </w:t>
      </w:r>
      <w:r>
        <w:rPr>
          <w:color w:val="231F20"/>
          <w:sz w:val="23"/>
        </w:rPr>
        <w:t>konceptimit</w:t>
      </w:r>
      <w:r>
        <w:rPr>
          <w:color w:val="231F20"/>
          <w:spacing w:val="-5"/>
          <w:sz w:val="23"/>
        </w:rPr>
        <w:t xml:space="preserve"> </w:t>
      </w:r>
      <w:r>
        <w:rPr>
          <w:color w:val="231F20"/>
          <w:sz w:val="23"/>
        </w:rPr>
        <w:t>dhe</w:t>
      </w:r>
      <w:r>
        <w:rPr>
          <w:color w:val="231F20"/>
          <w:spacing w:val="-5"/>
          <w:sz w:val="23"/>
        </w:rPr>
        <w:t xml:space="preserve"> </w:t>
      </w:r>
      <w:r>
        <w:rPr>
          <w:color w:val="231F20"/>
          <w:sz w:val="23"/>
        </w:rPr>
        <w:t>të</w:t>
      </w:r>
      <w:r>
        <w:rPr>
          <w:color w:val="231F20"/>
          <w:spacing w:val="-5"/>
          <w:sz w:val="23"/>
        </w:rPr>
        <w:t xml:space="preserve"> </w:t>
      </w:r>
      <w:r>
        <w:rPr>
          <w:color w:val="231F20"/>
          <w:sz w:val="23"/>
        </w:rPr>
        <w:t>zhvillimit</w:t>
      </w:r>
      <w:r>
        <w:rPr>
          <w:color w:val="231F20"/>
          <w:spacing w:val="-4"/>
          <w:sz w:val="23"/>
        </w:rPr>
        <w:t xml:space="preserve"> </w:t>
      </w:r>
      <w:r>
        <w:rPr>
          <w:color w:val="231F20"/>
          <w:sz w:val="23"/>
        </w:rPr>
        <w:t>të</w:t>
      </w:r>
      <w:r>
        <w:rPr>
          <w:color w:val="231F20"/>
          <w:spacing w:val="-5"/>
          <w:sz w:val="23"/>
        </w:rPr>
        <w:t xml:space="preserve"> </w:t>
      </w:r>
      <w:r>
        <w:rPr>
          <w:color w:val="231F20"/>
          <w:sz w:val="23"/>
        </w:rPr>
        <w:t>orëve</w:t>
      </w:r>
      <w:r>
        <w:rPr>
          <w:color w:val="231F20"/>
          <w:spacing w:val="-5"/>
          <w:sz w:val="23"/>
        </w:rPr>
        <w:t xml:space="preserve"> </w:t>
      </w:r>
      <w:r>
        <w:rPr>
          <w:color w:val="231F20"/>
          <w:sz w:val="23"/>
        </w:rPr>
        <w:t>të</w:t>
      </w:r>
      <w:r>
        <w:rPr>
          <w:color w:val="231F20"/>
          <w:spacing w:val="-4"/>
          <w:sz w:val="23"/>
        </w:rPr>
        <w:t xml:space="preserve"> </w:t>
      </w:r>
      <w:r>
        <w:rPr>
          <w:color w:val="231F20"/>
          <w:sz w:val="23"/>
        </w:rPr>
        <w:t>veprimtarisë</w:t>
      </w:r>
      <w:r>
        <w:rPr>
          <w:color w:val="231F20"/>
          <w:spacing w:val="-5"/>
          <w:sz w:val="23"/>
        </w:rPr>
        <w:t xml:space="preserve"> </w:t>
      </w:r>
      <w:r>
        <w:rPr>
          <w:color w:val="231F20"/>
          <w:sz w:val="23"/>
        </w:rPr>
        <w:t>dhe</w:t>
      </w:r>
      <w:r>
        <w:rPr>
          <w:color w:val="231F20"/>
          <w:spacing w:val="-5"/>
          <w:sz w:val="23"/>
        </w:rPr>
        <w:t xml:space="preserve"> </w:t>
      </w:r>
      <w:r>
        <w:rPr>
          <w:color w:val="231F20"/>
          <w:sz w:val="23"/>
        </w:rPr>
        <w:t>me</w:t>
      </w:r>
      <w:r>
        <w:rPr>
          <w:color w:val="231F20"/>
          <w:spacing w:val="-4"/>
          <w:sz w:val="23"/>
        </w:rPr>
        <w:t xml:space="preserve"> </w:t>
      </w:r>
      <w:r>
        <w:rPr>
          <w:color w:val="231F20"/>
          <w:sz w:val="23"/>
        </w:rPr>
        <w:t>formate të</w:t>
      </w:r>
      <w:r>
        <w:rPr>
          <w:color w:val="231F20"/>
          <w:spacing w:val="-8"/>
          <w:sz w:val="23"/>
        </w:rPr>
        <w:t xml:space="preserve"> </w:t>
      </w:r>
      <w:r>
        <w:rPr>
          <w:color w:val="231F20"/>
          <w:sz w:val="23"/>
        </w:rPr>
        <w:t>tilla</w:t>
      </w:r>
      <w:r>
        <w:rPr>
          <w:color w:val="231F20"/>
          <w:spacing w:val="-7"/>
          <w:sz w:val="23"/>
        </w:rPr>
        <w:t xml:space="preserve"> </w:t>
      </w:r>
      <w:r>
        <w:rPr>
          <w:color w:val="231F20"/>
          <w:sz w:val="23"/>
        </w:rPr>
        <w:t>si:</w:t>
      </w:r>
      <w:r>
        <w:rPr>
          <w:color w:val="231F20"/>
          <w:spacing w:val="-7"/>
          <w:sz w:val="23"/>
        </w:rPr>
        <w:t xml:space="preserve"> </w:t>
      </w:r>
      <w:r>
        <w:rPr>
          <w:color w:val="231F20"/>
          <w:sz w:val="23"/>
        </w:rPr>
        <w:t>veprimtari</w:t>
      </w:r>
      <w:r>
        <w:rPr>
          <w:color w:val="231F20"/>
          <w:spacing w:val="-7"/>
          <w:sz w:val="23"/>
        </w:rPr>
        <w:t xml:space="preserve"> </w:t>
      </w:r>
      <w:r>
        <w:rPr>
          <w:color w:val="231F20"/>
          <w:sz w:val="23"/>
        </w:rPr>
        <w:t>“Mësoj</w:t>
      </w:r>
      <w:r>
        <w:rPr>
          <w:color w:val="231F20"/>
          <w:spacing w:val="-7"/>
          <w:sz w:val="23"/>
        </w:rPr>
        <w:t xml:space="preserve"> </w:t>
      </w:r>
      <w:r>
        <w:rPr>
          <w:color w:val="231F20"/>
          <w:sz w:val="23"/>
        </w:rPr>
        <w:t>duke</w:t>
      </w:r>
      <w:r>
        <w:rPr>
          <w:color w:val="231F20"/>
          <w:spacing w:val="-7"/>
          <w:sz w:val="23"/>
        </w:rPr>
        <w:t xml:space="preserve"> </w:t>
      </w:r>
      <w:r>
        <w:rPr>
          <w:color w:val="231F20"/>
          <w:sz w:val="23"/>
        </w:rPr>
        <w:t>luajtur”,</w:t>
      </w:r>
      <w:r>
        <w:rPr>
          <w:color w:val="231F20"/>
          <w:spacing w:val="-7"/>
          <w:sz w:val="23"/>
        </w:rPr>
        <w:t xml:space="preserve"> </w:t>
      </w:r>
      <w:r>
        <w:rPr>
          <w:color w:val="231F20"/>
          <w:spacing w:val="-3"/>
          <w:sz w:val="23"/>
        </w:rPr>
        <w:t>“Unë</w:t>
      </w:r>
      <w:r>
        <w:rPr>
          <w:color w:val="231F20"/>
          <w:spacing w:val="-7"/>
          <w:sz w:val="23"/>
        </w:rPr>
        <w:t xml:space="preserve"> </w:t>
      </w:r>
      <w:r>
        <w:rPr>
          <w:color w:val="231F20"/>
          <w:sz w:val="23"/>
        </w:rPr>
        <w:t>jam</w:t>
      </w:r>
      <w:r>
        <w:rPr>
          <w:color w:val="231F20"/>
          <w:spacing w:val="-7"/>
          <w:sz w:val="23"/>
        </w:rPr>
        <w:t xml:space="preserve"> </w:t>
      </w:r>
      <w:r>
        <w:rPr>
          <w:color w:val="231F20"/>
          <w:sz w:val="23"/>
        </w:rPr>
        <w:t>fotoreporter”,</w:t>
      </w:r>
      <w:r>
        <w:rPr>
          <w:color w:val="231F20"/>
          <w:spacing w:val="-7"/>
          <w:sz w:val="23"/>
        </w:rPr>
        <w:t xml:space="preserve"> </w:t>
      </w:r>
      <w:r>
        <w:rPr>
          <w:color w:val="231F20"/>
          <w:sz w:val="23"/>
        </w:rPr>
        <w:t>si</w:t>
      </w:r>
      <w:r>
        <w:rPr>
          <w:color w:val="231F20"/>
          <w:spacing w:val="-7"/>
          <w:sz w:val="23"/>
        </w:rPr>
        <w:t xml:space="preserve"> </w:t>
      </w:r>
      <w:r>
        <w:rPr>
          <w:color w:val="231F20"/>
          <w:sz w:val="23"/>
        </w:rPr>
        <w:t>dhe</w:t>
      </w:r>
      <w:r>
        <w:rPr>
          <w:color w:val="231F20"/>
          <w:spacing w:val="-7"/>
          <w:sz w:val="23"/>
        </w:rPr>
        <w:t xml:space="preserve"> </w:t>
      </w:r>
      <w:r>
        <w:rPr>
          <w:color w:val="231F20"/>
          <w:sz w:val="23"/>
        </w:rPr>
        <w:t>me</w:t>
      </w:r>
      <w:r>
        <w:rPr>
          <w:color w:val="231F20"/>
          <w:spacing w:val="-7"/>
          <w:sz w:val="23"/>
        </w:rPr>
        <w:t xml:space="preserve"> </w:t>
      </w:r>
      <w:r>
        <w:rPr>
          <w:color w:val="231F20"/>
          <w:sz w:val="23"/>
        </w:rPr>
        <w:t>burime</w:t>
      </w:r>
      <w:r>
        <w:rPr>
          <w:color w:val="231F20"/>
          <w:spacing w:val="-7"/>
          <w:sz w:val="23"/>
        </w:rPr>
        <w:t xml:space="preserve"> </w:t>
      </w:r>
      <w:r>
        <w:rPr>
          <w:color w:val="231F20"/>
          <w:sz w:val="23"/>
        </w:rPr>
        <w:t>informacioni</w:t>
      </w:r>
      <w:r>
        <w:rPr>
          <w:color w:val="231F20"/>
          <w:spacing w:val="-7"/>
          <w:sz w:val="23"/>
        </w:rPr>
        <w:t xml:space="preserve"> </w:t>
      </w:r>
      <w:r>
        <w:rPr>
          <w:color w:val="231F20"/>
          <w:sz w:val="23"/>
        </w:rPr>
        <w:t>e</w:t>
      </w:r>
      <w:r>
        <w:rPr>
          <w:color w:val="231F20"/>
          <w:spacing w:val="-7"/>
          <w:sz w:val="23"/>
        </w:rPr>
        <w:t xml:space="preserve"> </w:t>
      </w:r>
      <w:r>
        <w:rPr>
          <w:color w:val="231F20"/>
          <w:sz w:val="23"/>
        </w:rPr>
        <w:t>mjete didaktike e mësimore që janë të domosdoshme dhe të</w:t>
      </w:r>
      <w:r>
        <w:rPr>
          <w:color w:val="231F20"/>
          <w:spacing w:val="-26"/>
          <w:sz w:val="23"/>
        </w:rPr>
        <w:t xml:space="preserve"> </w:t>
      </w:r>
      <w:r>
        <w:rPr>
          <w:color w:val="231F20"/>
          <w:sz w:val="23"/>
        </w:rPr>
        <w:t>nevojshme.</w:t>
      </w:r>
    </w:p>
    <w:p w:rsidR="00E820D0" w:rsidRDefault="00E527CD">
      <w:pPr>
        <w:spacing w:before="236"/>
        <w:ind w:left="833"/>
        <w:rPr>
          <w:rFonts w:ascii="Book Antiqua" w:hAnsi="Book Antiqua"/>
          <w:b/>
          <w:i/>
          <w:sz w:val="24"/>
        </w:rPr>
      </w:pPr>
      <w:r>
        <w:rPr>
          <w:rFonts w:ascii="Book Antiqua" w:hAnsi="Book Antiqua"/>
          <w:b/>
          <w:i/>
          <w:color w:val="231F20"/>
          <w:sz w:val="24"/>
        </w:rPr>
        <w:t>Ç’të reja sjell teksti “Edukim për shoqërinë 1”?</w:t>
      </w:r>
    </w:p>
    <w:p w:rsidR="00E820D0" w:rsidRDefault="00E527CD">
      <w:pPr>
        <w:spacing w:before="79"/>
        <w:ind w:left="720" w:right="738"/>
        <w:jc w:val="both"/>
        <w:rPr>
          <w:sz w:val="23"/>
        </w:rPr>
      </w:pPr>
      <w:r>
        <w:rPr>
          <w:rFonts w:ascii="Book Antiqua" w:hAnsi="Book Antiqua"/>
          <w:i/>
          <w:color w:val="231F20"/>
          <w:sz w:val="23"/>
        </w:rPr>
        <w:t xml:space="preserve">Së pari, </w:t>
      </w:r>
      <w:r>
        <w:rPr>
          <w:color w:val="231F20"/>
          <w:sz w:val="23"/>
        </w:rPr>
        <w:t>ky tekst është ndërtuar në mënyrë të tillë që mund të kuptohet dhe të përdoret nga mësuesi/ja dhe nga</w:t>
      </w:r>
      <w:r>
        <w:rPr>
          <w:color w:val="231F20"/>
          <w:spacing w:val="-11"/>
          <w:sz w:val="23"/>
        </w:rPr>
        <w:t xml:space="preserve"> </w:t>
      </w:r>
      <w:r>
        <w:rPr>
          <w:color w:val="231F20"/>
          <w:sz w:val="23"/>
        </w:rPr>
        <w:t>prindi,</w:t>
      </w:r>
      <w:r>
        <w:rPr>
          <w:color w:val="231F20"/>
          <w:spacing w:val="-10"/>
          <w:sz w:val="23"/>
        </w:rPr>
        <w:t xml:space="preserve"> </w:t>
      </w:r>
      <w:r>
        <w:rPr>
          <w:color w:val="231F20"/>
          <w:sz w:val="23"/>
        </w:rPr>
        <w:t>duke</w:t>
      </w:r>
      <w:r>
        <w:rPr>
          <w:color w:val="231F20"/>
          <w:spacing w:val="-11"/>
          <w:sz w:val="23"/>
        </w:rPr>
        <w:t xml:space="preserve"> </w:t>
      </w:r>
      <w:r>
        <w:rPr>
          <w:color w:val="231F20"/>
          <w:sz w:val="23"/>
        </w:rPr>
        <w:t>marrë</w:t>
      </w:r>
      <w:r>
        <w:rPr>
          <w:color w:val="231F20"/>
          <w:spacing w:val="-10"/>
          <w:sz w:val="23"/>
        </w:rPr>
        <w:t xml:space="preserve"> </w:t>
      </w:r>
      <w:r>
        <w:rPr>
          <w:color w:val="231F20"/>
          <w:sz w:val="23"/>
        </w:rPr>
        <w:t>parasysh</w:t>
      </w:r>
      <w:r>
        <w:rPr>
          <w:color w:val="231F20"/>
          <w:spacing w:val="-10"/>
          <w:sz w:val="23"/>
        </w:rPr>
        <w:t xml:space="preserve"> </w:t>
      </w:r>
      <w:r>
        <w:rPr>
          <w:color w:val="231F20"/>
          <w:sz w:val="23"/>
        </w:rPr>
        <w:t>nevojat</w:t>
      </w:r>
      <w:r>
        <w:rPr>
          <w:color w:val="231F20"/>
          <w:spacing w:val="-11"/>
          <w:sz w:val="23"/>
        </w:rPr>
        <w:t xml:space="preserve"> </w:t>
      </w:r>
      <w:r>
        <w:rPr>
          <w:color w:val="231F20"/>
          <w:sz w:val="23"/>
        </w:rPr>
        <w:t>dhe</w:t>
      </w:r>
      <w:r>
        <w:rPr>
          <w:color w:val="231F20"/>
          <w:spacing w:val="-10"/>
          <w:sz w:val="23"/>
        </w:rPr>
        <w:t xml:space="preserve"> </w:t>
      </w:r>
      <w:r>
        <w:rPr>
          <w:color w:val="231F20"/>
          <w:sz w:val="23"/>
        </w:rPr>
        <w:t>kërkesat</w:t>
      </w:r>
      <w:r>
        <w:rPr>
          <w:color w:val="231F20"/>
          <w:spacing w:val="-10"/>
          <w:sz w:val="23"/>
        </w:rPr>
        <w:t xml:space="preserve"> </w:t>
      </w:r>
      <w:r>
        <w:rPr>
          <w:color w:val="231F20"/>
          <w:sz w:val="23"/>
        </w:rPr>
        <w:t>për</w:t>
      </w:r>
      <w:r>
        <w:rPr>
          <w:color w:val="231F20"/>
          <w:spacing w:val="-11"/>
          <w:sz w:val="23"/>
        </w:rPr>
        <w:t xml:space="preserve"> </w:t>
      </w:r>
      <w:r>
        <w:rPr>
          <w:color w:val="231F20"/>
          <w:sz w:val="23"/>
        </w:rPr>
        <w:t>zbatimin</w:t>
      </w:r>
      <w:r>
        <w:rPr>
          <w:color w:val="231F20"/>
          <w:spacing w:val="-10"/>
          <w:sz w:val="23"/>
        </w:rPr>
        <w:t xml:space="preserve"> </w:t>
      </w:r>
      <w:r>
        <w:rPr>
          <w:color w:val="231F20"/>
          <w:sz w:val="23"/>
        </w:rPr>
        <w:t>e</w:t>
      </w:r>
      <w:r>
        <w:rPr>
          <w:color w:val="231F20"/>
          <w:spacing w:val="-10"/>
          <w:sz w:val="23"/>
        </w:rPr>
        <w:t xml:space="preserve"> </w:t>
      </w:r>
      <w:r>
        <w:rPr>
          <w:color w:val="231F20"/>
          <w:sz w:val="23"/>
        </w:rPr>
        <w:t>kurrikulës</w:t>
      </w:r>
      <w:r>
        <w:rPr>
          <w:color w:val="231F20"/>
          <w:spacing w:val="-11"/>
          <w:sz w:val="23"/>
        </w:rPr>
        <w:t xml:space="preserve"> </w:t>
      </w:r>
      <w:r>
        <w:rPr>
          <w:color w:val="231F20"/>
          <w:sz w:val="23"/>
        </w:rPr>
        <w:t>së</w:t>
      </w:r>
      <w:r>
        <w:rPr>
          <w:color w:val="231F20"/>
          <w:spacing w:val="-10"/>
          <w:sz w:val="23"/>
        </w:rPr>
        <w:t xml:space="preserve"> </w:t>
      </w:r>
      <w:r>
        <w:rPr>
          <w:color w:val="231F20"/>
          <w:sz w:val="23"/>
        </w:rPr>
        <w:t>re</w:t>
      </w:r>
      <w:r>
        <w:rPr>
          <w:color w:val="231F20"/>
          <w:spacing w:val="-10"/>
          <w:sz w:val="23"/>
        </w:rPr>
        <w:t xml:space="preserve"> </w:t>
      </w:r>
      <w:r>
        <w:rPr>
          <w:color w:val="231F20"/>
          <w:sz w:val="23"/>
        </w:rPr>
        <w:t>të</w:t>
      </w:r>
      <w:r>
        <w:rPr>
          <w:color w:val="231F20"/>
          <w:spacing w:val="-11"/>
          <w:sz w:val="23"/>
        </w:rPr>
        <w:t xml:space="preserve"> </w:t>
      </w:r>
      <w:r>
        <w:rPr>
          <w:color w:val="231F20"/>
          <w:sz w:val="23"/>
        </w:rPr>
        <w:t>lëndës</w:t>
      </w:r>
      <w:r>
        <w:rPr>
          <w:color w:val="231F20"/>
          <w:spacing w:val="-10"/>
          <w:sz w:val="23"/>
        </w:rPr>
        <w:t xml:space="preserve"> </w:t>
      </w:r>
      <w:r>
        <w:rPr>
          <w:color w:val="231F20"/>
          <w:sz w:val="23"/>
        </w:rPr>
        <w:t>“Edukim</w:t>
      </w:r>
      <w:r>
        <w:rPr>
          <w:color w:val="231F20"/>
          <w:spacing w:val="-10"/>
          <w:sz w:val="23"/>
        </w:rPr>
        <w:t xml:space="preserve"> </w:t>
      </w:r>
      <w:r>
        <w:rPr>
          <w:color w:val="231F20"/>
          <w:sz w:val="23"/>
        </w:rPr>
        <w:t xml:space="preserve">për </w:t>
      </w:r>
      <w:r>
        <w:rPr>
          <w:color w:val="231F20"/>
          <w:w w:val="95"/>
          <w:sz w:val="23"/>
        </w:rPr>
        <w:t>shoqërinë</w:t>
      </w:r>
      <w:r>
        <w:rPr>
          <w:color w:val="231F20"/>
          <w:spacing w:val="-12"/>
          <w:w w:val="95"/>
          <w:sz w:val="23"/>
        </w:rPr>
        <w:t xml:space="preserve"> </w:t>
      </w:r>
      <w:r>
        <w:rPr>
          <w:color w:val="231F20"/>
          <w:w w:val="95"/>
          <w:sz w:val="23"/>
        </w:rPr>
        <w:t>1”.</w:t>
      </w:r>
      <w:r>
        <w:rPr>
          <w:color w:val="231F20"/>
          <w:spacing w:val="-12"/>
          <w:w w:val="95"/>
          <w:sz w:val="23"/>
        </w:rPr>
        <w:t xml:space="preserve"> </w:t>
      </w:r>
      <w:r>
        <w:rPr>
          <w:color w:val="231F20"/>
          <w:spacing w:val="-4"/>
          <w:w w:val="95"/>
          <w:sz w:val="23"/>
        </w:rPr>
        <w:t>“</w:t>
      </w:r>
      <w:r>
        <w:rPr>
          <w:rFonts w:ascii="Book Antiqua" w:hAnsi="Book Antiqua"/>
          <w:i/>
          <w:color w:val="231F20"/>
          <w:spacing w:val="-4"/>
          <w:w w:val="95"/>
          <w:sz w:val="23"/>
        </w:rPr>
        <w:t>Të</w:t>
      </w:r>
      <w:r>
        <w:rPr>
          <w:rFonts w:ascii="Book Antiqua" w:hAnsi="Book Antiqua"/>
          <w:i/>
          <w:color w:val="231F20"/>
          <w:spacing w:val="-11"/>
          <w:w w:val="95"/>
          <w:sz w:val="23"/>
        </w:rPr>
        <w:t xml:space="preserve"> </w:t>
      </w:r>
      <w:r>
        <w:rPr>
          <w:rFonts w:ascii="Book Antiqua" w:hAnsi="Book Antiqua"/>
          <w:i/>
          <w:color w:val="231F20"/>
          <w:w w:val="95"/>
          <w:sz w:val="23"/>
        </w:rPr>
        <w:t>gjithë</w:t>
      </w:r>
      <w:r>
        <w:rPr>
          <w:rFonts w:ascii="Book Antiqua" w:hAnsi="Book Antiqua"/>
          <w:i/>
          <w:color w:val="231F20"/>
          <w:spacing w:val="-12"/>
          <w:w w:val="95"/>
          <w:sz w:val="23"/>
        </w:rPr>
        <w:t xml:space="preserve"> </w:t>
      </w:r>
      <w:r>
        <w:rPr>
          <w:rFonts w:ascii="Book Antiqua" w:hAnsi="Book Antiqua"/>
          <w:i/>
          <w:color w:val="231F20"/>
          <w:w w:val="95"/>
          <w:sz w:val="23"/>
        </w:rPr>
        <w:t>njerëzit</w:t>
      </w:r>
      <w:r>
        <w:rPr>
          <w:rFonts w:ascii="Book Antiqua" w:hAnsi="Book Antiqua"/>
          <w:i/>
          <w:color w:val="231F20"/>
          <w:spacing w:val="-11"/>
          <w:w w:val="95"/>
          <w:sz w:val="23"/>
        </w:rPr>
        <w:t xml:space="preserve"> </w:t>
      </w:r>
      <w:r>
        <w:rPr>
          <w:rFonts w:ascii="Book Antiqua" w:hAnsi="Book Antiqua"/>
          <w:i/>
          <w:color w:val="231F20"/>
          <w:w w:val="95"/>
          <w:sz w:val="23"/>
        </w:rPr>
        <w:t>kanë</w:t>
      </w:r>
      <w:r>
        <w:rPr>
          <w:rFonts w:ascii="Book Antiqua" w:hAnsi="Book Antiqua"/>
          <w:i/>
          <w:color w:val="231F20"/>
          <w:spacing w:val="-12"/>
          <w:w w:val="95"/>
          <w:sz w:val="23"/>
        </w:rPr>
        <w:t xml:space="preserve"> </w:t>
      </w:r>
      <w:r>
        <w:rPr>
          <w:rFonts w:ascii="Book Antiqua" w:hAnsi="Book Antiqua"/>
          <w:i/>
          <w:color w:val="231F20"/>
          <w:w w:val="95"/>
          <w:sz w:val="23"/>
        </w:rPr>
        <w:t>motivet</w:t>
      </w:r>
      <w:r>
        <w:rPr>
          <w:rFonts w:ascii="Book Antiqua" w:hAnsi="Book Antiqua"/>
          <w:i/>
          <w:color w:val="231F20"/>
          <w:spacing w:val="-12"/>
          <w:w w:val="95"/>
          <w:sz w:val="23"/>
        </w:rPr>
        <w:t xml:space="preserve"> </w:t>
      </w:r>
      <w:r>
        <w:rPr>
          <w:rFonts w:ascii="Book Antiqua" w:hAnsi="Book Antiqua"/>
          <w:i/>
          <w:color w:val="231F20"/>
          <w:w w:val="95"/>
          <w:sz w:val="23"/>
        </w:rPr>
        <w:t>dhe</w:t>
      </w:r>
      <w:r>
        <w:rPr>
          <w:rFonts w:ascii="Book Antiqua" w:hAnsi="Book Antiqua"/>
          <w:i/>
          <w:color w:val="231F20"/>
          <w:spacing w:val="-11"/>
          <w:w w:val="95"/>
          <w:sz w:val="23"/>
        </w:rPr>
        <w:t xml:space="preserve"> </w:t>
      </w:r>
      <w:r>
        <w:rPr>
          <w:rFonts w:ascii="Book Antiqua" w:hAnsi="Book Antiqua"/>
          <w:i/>
          <w:color w:val="231F20"/>
          <w:w w:val="95"/>
          <w:sz w:val="23"/>
        </w:rPr>
        <w:t>arsyet</w:t>
      </w:r>
      <w:r>
        <w:rPr>
          <w:rFonts w:ascii="Book Antiqua" w:hAnsi="Book Antiqua"/>
          <w:i/>
          <w:color w:val="231F20"/>
          <w:spacing w:val="-12"/>
          <w:w w:val="95"/>
          <w:sz w:val="23"/>
        </w:rPr>
        <w:t xml:space="preserve"> </w:t>
      </w:r>
      <w:r>
        <w:rPr>
          <w:rFonts w:ascii="Book Antiqua" w:hAnsi="Book Antiqua"/>
          <w:i/>
          <w:color w:val="231F20"/>
          <w:w w:val="95"/>
          <w:sz w:val="23"/>
        </w:rPr>
        <w:t>për</w:t>
      </w:r>
      <w:r>
        <w:rPr>
          <w:rFonts w:ascii="Book Antiqua" w:hAnsi="Book Antiqua"/>
          <w:i/>
          <w:color w:val="231F20"/>
          <w:spacing w:val="-11"/>
          <w:w w:val="95"/>
          <w:sz w:val="23"/>
        </w:rPr>
        <w:t xml:space="preserve"> </w:t>
      </w:r>
      <w:r>
        <w:rPr>
          <w:rFonts w:ascii="Book Antiqua" w:hAnsi="Book Antiqua"/>
          <w:i/>
          <w:color w:val="231F20"/>
          <w:w w:val="95"/>
          <w:sz w:val="23"/>
        </w:rPr>
        <w:t>ndërmarrjen</w:t>
      </w:r>
      <w:r>
        <w:rPr>
          <w:rFonts w:ascii="Book Antiqua" w:hAnsi="Book Antiqua"/>
          <w:i/>
          <w:color w:val="231F20"/>
          <w:spacing w:val="-12"/>
          <w:w w:val="95"/>
          <w:sz w:val="23"/>
        </w:rPr>
        <w:t xml:space="preserve"> </w:t>
      </w:r>
      <w:r>
        <w:rPr>
          <w:rFonts w:ascii="Book Antiqua" w:hAnsi="Book Antiqua"/>
          <w:i/>
          <w:color w:val="231F20"/>
          <w:w w:val="95"/>
          <w:sz w:val="23"/>
        </w:rPr>
        <w:t>e</w:t>
      </w:r>
      <w:r>
        <w:rPr>
          <w:rFonts w:ascii="Book Antiqua" w:hAnsi="Book Antiqua"/>
          <w:i/>
          <w:color w:val="231F20"/>
          <w:spacing w:val="-12"/>
          <w:w w:val="95"/>
          <w:sz w:val="23"/>
        </w:rPr>
        <w:t xml:space="preserve"> </w:t>
      </w:r>
      <w:r>
        <w:rPr>
          <w:rFonts w:ascii="Book Antiqua" w:hAnsi="Book Antiqua"/>
          <w:i/>
          <w:color w:val="231F20"/>
          <w:w w:val="95"/>
          <w:sz w:val="23"/>
        </w:rPr>
        <w:t>veprimeve,</w:t>
      </w:r>
      <w:r>
        <w:rPr>
          <w:rFonts w:ascii="Book Antiqua" w:hAnsi="Book Antiqua"/>
          <w:i/>
          <w:color w:val="231F20"/>
          <w:spacing w:val="-11"/>
          <w:w w:val="95"/>
          <w:sz w:val="23"/>
        </w:rPr>
        <w:t xml:space="preserve"> </w:t>
      </w:r>
      <w:r>
        <w:rPr>
          <w:rFonts w:ascii="Book Antiqua" w:hAnsi="Book Antiqua"/>
          <w:i/>
          <w:color w:val="231F20"/>
          <w:w w:val="95"/>
          <w:sz w:val="23"/>
        </w:rPr>
        <w:t>por</w:t>
      </w:r>
      <w:r>
        <w:rPr>
          <w:rFonts w:ascii="Book Antiqua" w:hAnsi="Book Antiqua"/>
          <w:i/>
          <w:color w:val="231F20"/>
          <w:spacing w:val="-12"/>
          <w:w w:val="95"/>
          <w:sz w:val="23"/>
        </w:rPr>
        <w:t xml:space="preserve"> </w:t>
      </w:r>
      <w:r>
        <w:rPr>
          <w:rFonts w:ascii="Book Antiqua" w:hAnsi="Book Antiqua"/>
          <w:i/>
          <w:color w:val="231F20"/>
          <w:w w:val="95"/>
          <w:sz w:val="23"/>
        </w:rPr>
        <w:t>shkaqet</w:t>
      </w:r>
      <w:r>
        <w:rPr>
          <w:rFonts w:ascii="Book Antiqua" w:hAnsi="Book Antiqua"/>
          <w:i/>
          <w:color w:val="231F20"/>
          <w:spacing w:val="-11"/>
          <w:w w:val="95"/>
          <w:sz w:val="23"/>
        </w:rPr>
        <w:t xml:space="preserve"> </w:t>
      </w:r>
      <w:r>
        <w:rPr>
          <w:rFonts w:ascii="Book Antiqua" w:hAnsi="Book Antiqua"/>
          <w:i/>
          <w:color w:val="231F20"/>
          <w:w w:val="95"/>
          <w:sz w:val="23"/>
        </w:rPr>
        <w:t>shkojnë</w:t>
      </w:r>
      <w:r>
        <w:rPr>
          <w:rFonts w:ascii="Book Antiqua" w:hAnsi="Book Antiqua"/>
          <w:i/>
          <w:color w:val="231F20"/>
          <w:spacing w:val="-12"/>
          <w:w w:val="95"/>
          <w:sz w:val="23"/>
        </w:rPr>
        <w:t xml:space="preserve"> </w:t>
      </w:r>
      <w:r>
        <w:rPr>
          <w:rFonts w:ascii="Book Antiqua" w:hAnsi="Book Antiqua"/>
          <w:i/>
          <w:color w:val="231F20"/>
          <w:w w:val="95"/>
          <w:sz w:val="23"/>
        </w:rPr>
        <w:t xml:space="preserve">përtej </w:t>
      </w:r>
      <w:r>
        <w:rPr>
          <w:rFonts w:ascii="Book Antiqua" w:hAnsi="Book Antiqua"/>
          <w:i/>
          <w:color w:val="231F20"/>
          <w:spacing w:val="-3"/>
          <w:sz w:val="23"/>
        </w:rPr>
        <w:t>këtyre”</w:t>
      </w:r>
      <w:r>
        <w:rPr>
          <w:rFonts w:ascii="Book Antiqua" w:hAnsi="Book Antiqua"/>
          <w:i/>
          <w:color w:val="231F20"/>
          <w:spacing w:val="-19"/>
          <w:sz w:val="23"/>
        </w:rPr>
        <w:t xml:space="preserve"> </w:t>
      </w:r>
      <w:r>
        <w:rPr>
          <w:color w:val="231F20"/>
          <w:sz w:val="23"/>
        </w:rPr>
        <w:t>(anonim).</w:t>
      </w:r>
      <w:r>
        <w:rPr>
          <w:color w:val="231F20"/>
          <w:spacing w:val="-19"/>
          <w:sz w:val="23"/>
        </w:rPr>
        <w:t xml:space="preserve"> </w:t>
      </w:r>
      <w:r>
        <w:rPr>
          <w:color w:val="231F20"/>
          <w:spacing w:val="-4"/>
          <w:sz w:val="23"/>
        </w:rPr>
        <w:t>Në</w:t>
      </w:r>
      <w:r>
        <w:rPr>
          <w:color w:val="231F20"/>
          <w:spacing w:val="-19"/>
          <w:sz w:val="23"/>
        </w:rPr>
        <w:t xml:space="preserve"> </w:t>
      </w:r>
      <w:r>
        <w:rPr>
          <w:color w:val="231F20"/>
          <w:sz w:val="23"/>
        </w:rPr>
        <w:t>thelb,</w:t>
      </w:r>
      <w:r>
        <w:rPr>
          <w:color w:val="231F20"/>
          <w:spacing w:val="-18"/>
          <w:sz w:val="23"/>
        </w:rPr>
        <w:t xml:space="preserve"> </w:t>
      </w:r>
      <w:r>
        <w:rPr>
          <w:color w:val="231F20"/>
          <w:sz w:val="23"/>
        </w:rPr>
        <w:t>ky</w:t>
      </w:r>
      <w:r>
        <w:rPr>
          <w:color w:val="231F20"/>
          <w:spacing w:val="-19"/>
          <w:sz w:val="23"/>
        </w:rPr>
        <w:t xml:space="preserve"> </w:t>
      </w:r>
      <w:r>
        <w:rPr>
          <w:color w:val="231F20"/>
          <w:sz w:val="23"/>
        </w:rPr>
        <w:t>tekst</w:t>
      </w:r>
      <w:r>
        <w:rPr>
          <w:color w:val="231F20"/>
          <w:spacing w:val="-19"/>
          <w:sz w:val="23"/>
        </w:rPr>
        <w:t xml:space="preserve"> </w:t>
      </w:r>
      <w:r>
        <w:rPr>
          <w:color w:val="231F20"/>
          <w:sz w:val="23"/>
        </w:rPr>
        <w:t>është</w:t>
      </w:r>
      <w:r>
        <w:rPr>
          <w:color w:val="231F20"/>
          <w:spacing w:val="-18"/>
          <w:sz w:val="23"/>
        </w:rPr>
        <w:t xml:space="preserve"> </w:t>
      </w:r>
      <w:r>
        <w:rPr>
          <w:color w:val="231F20"/>
          <w:sz w:val="23"/>
        </w:rPr>
        <w:t>organizuar</w:t>
      </w:r>
      <w:r>
        <w:rPr>
          <w:color w:val="231F20"/>
          <w:spacing w:val="-19"/>
          <w:sz w:val="23"/>
        </w:rPr>
        <w:t xml:space="preserve"> </w:t>
      </w:r>
      <w:r>
        <w:rPr>
          <w:color w:val="231F20"/>
          <w:sz w:val="23"/>
        </w:rPr>
        <w:t>sipas</w:t>
      </w:r>
      <w:r>
        <w:rPr>
          <w:color w:val="231F20"/>
          <w:spacing w:val="-19"/>
          <w:sz w:val="23"/>
        </w:rPr>
        <w:t xml:space="preserve"> </w:t>
      </w:r>
      <w:r>
        <w:rPr>
          <w:color w:val="231F20"/>
          <w:sz w:val="23"/>
        </w:rPr>
        <w:t>lidhjes</w:t>
      </w:r>
      <w:r>
        <w:rPr>
          <w:color w:val="231F20"/>
          <w:spacing w:val="-18"/>
          <w:sz w:val="23"/>
        </w:rPr>
        <w:t xml:space="preserve"> </w:t>
      </w:r>
      <w:r>
        <w:rPr>
          <w:color w:val="231F20"/>
          <w:sz w:val="23"/>
        </w:rPr>
        <w:t>logjike</w:t>
      </w:r>
      <w:r>
        <w:rPr>
          <w:color w:val="231F20"/>
          <w:spacing w:val="-19"/>
          <w:sz w:val="23"/>
        </w:rPr>
        <w:t xml:space="preserve"> </w:t>
      </w:r>
      <w:r>
        <w:rPr>
          <w:color w:val="231F20"/>
          <w:sz w:val="23"/>
        </w:rPr>
        <w:t>veprim-pasojë,</w:t>
      </w:r>
      <w:r>
        <w:rPr>
          <w:color w:val="231F20"/>
          <w:spacing w:val="-19"/>
          <w:sz w:val="23"/>
        </w:rPr>
        <w:t xml:space="preserve"> </w:t>
      </w:r>
      <w:r>
        <w:rPr>
          <w:color w:val="231F20"/>
          <w:sz w:val="23"/>
        </w:rPr>
        <w:t>ku</w:t>
      </w:r>
      <w:r>
        <w:rPr>
          <w:color w:val="231F20"/>
          <w:spacing w:val="-18"/>
          <w:sz w:val="23"/>
        </w:rPr>
        <w:t xml:space="preserve"> </w:t>
      </w:r>
      <w:r>
        <w:rPr>
          <w:color w:val="231F20"/>
          <w:sz w:val="23"/>
        </w:rPr>
        <w:t>pasojat</w:t>
      </w:r>
      <w:r>
        <w:rPr>
          <w:color w:val="231F20"/>
          <w:spacing w:val="-19"/>
          <w:sz w:val="23"/>
        </w:rPr>
        <w:t xml:space="preserve"> </w:t>
      </w:r>
      <w:r>
        <w:rPr>
          <w:color w:val="231F20"/>
          <w:sz w:val="23"/>
        </w:rPr>
        <w:t>mund</w:t>
      </w:r>
      <w:r>
        <w:rPr>
          <w:color w:val="231F20"/>
          <w:spacing w:val="-19"/>
          <w:sz w:val="23"/>
        </w:rPr>
        <w:t xml:space="preserve"> </w:t>
      </w:r>
      <w:r>
        <w:rPr>
          <w:color w:val="231F20"/>
          <w:sz w:val="23"/>
        </w:rPr>
        <w:t>të jenë pozitive dhe</w:t>
      </w:r>
      <w:r>
        <w:rPr>
          <w:color w:val="231F20"/>
          <w:spacing w:val="-3"/>
          <w:sz w:val="23"/>
        </w:rPr>
        <w:t xml:space="preserve"> </w:t>
      </w:r>
      <w:r>
        <w:rPr>
          <w:color w:val="231F20"/>
          <w:sz w:val="23"/>
        </w:rPr>
        <w:t>negative.</w:t>
      </w: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spacing w:before="2"/>
        <w:rPr>
          <w:sz w:val="23"/>
        </w:rPr>
      </w:pPr>
    </w:p>
    <w:p w:rsidR="00E820D0" w:rsidRDefault="00E527CD">
      <w:pPr>
        <w:pStyle w:val="Heading4"/>
        <w:ind w:left="720"/>
      </w:pPr>
      <w:r>
        <w:rPr>
          <w:color w:val="231F20"/>
          <w:w w:val="102"/>
        </w:rPr>
        <w:t>4</w:t>
      </w:r>
    </w:p>
    <w:p w:rsidR="00E820D0" w:rsidRDefault="00E820D0">
      <w:pPr>
        <w:sectPr w:rsidR="00E820D0">
          <w:pgSz w:w="11740" w:h="15880"/>
          <w:pgMar w:top="540" w:right="280" w:bottom="280" w:left="300" w:header="720" w:footer="720" w:gutter="0"/>
          <w:cols w:space="720"/>
        </w:sectPr>
      </w:pPr>
    </w:p>
    <w:p w:rsidR="00E820D0" w:rsidRDefault="00E527CD">
      <w:pPr>
        <w:pStyle w:val="Heading6"/>
        <w:spacing w:before="91"/>
        <w:ind w:left="0" w:right="738"/>
        <w:jc w:val="right"/>
        <w:rPr>
          <w:rFonts w:ascii="Calibri" w:hAnsi="Calibri"/>
        </w:rPr>
      </w:pPr>
      <w:r>
        <w:lastRenderedPageBreak/>
        <w:pict>
          <v:line id="_x0000_s10568" style="position:absolute;left:0;text-align:left;z-index:-251654144;mso-wrap-distance-left:0;mso-wrap-distance-right:0;mso-position-horizontal-relative:page" from="51pt,19.9pt" to="535.75pt,19.9pt" strokecolor="#231f20" strokeweight=".5pt">
            <w10:wrap type="topAndBottom" anchorx="page"/>
          </v:line>
        </w:pict>
      </w:r>
      <w:r>
        <w:rPr>
          <w:rFonts w:ascii="Calibri" w:hAnsi="Calibri"/>
          <w:color w:val="231F20"/>
          <w:w w:val="105"/>
        </w:rPr>
        <w:t>Edukim për shoqërinë 1</w:t>
      </w:r>
    </w:p>
    <w:p w:rsidR="00E820D0" w:rsidRDefault="00E527CD">
      <w:pPr>
        <w:spacing w:before="100"/>
        <w:ind w:left="720"/>
        <w:rPr>
          <w:sz w:val="23"/>
        </w:rPr>
      </w:pPr>
      <w:r>
        <w:rPr>
          <w:rFonts w:ascii="Book Antiqua" w:hAnsi="Book Antiqua"/>
          <w:i/>
          <w:color w:val="231F20"/>
          <w:sz w:val="23"/>
        </w:rPr>
        <w:t>Së dyti</w:t>
      </w:r>
      <w:r>
        <w:rPr>
          <w:color w:val="231F20"/>
          <w:sz w:val="23"/>
        </w:rPr>
        <w:t xml:space="preserve">, teksti realizon tri mjedise të </w:t>
      </w:r>
      <w:proofErr w:type="spellStart"/>
      <w:r>
        <w:rPr>
          <w:color w:val="231F20"/>
          <w:sz w:val="23"/>
        </w:rPr>
        <w:t>të</w:t>
      </w:r>
      <w:proofErr w:type="spellEnd"/>
      <w:r>
        <w:rPr>
          <w:color w:val="231F20"/>
          <w:sz w:val="23"/>
        </w:rPr>
        <w:t xml:space="preserve"> nxënit, të cilat janë:</w:t>
      </w:r>
    </w:p>
    <w:p w:rsidR="00E820D0" w:rsidRDefault="00E527CD">
      <w:pPr>
        <w:pStyle w:val="ListParagraph"/>
        <w:numPr>
          <w:ilvl w:val="0"/>
          <w:numId w:val="67"/>
        </w:numPr>
        <w:tabs>
          <w:tab w:val="left" w:pos="1081"/>
        </w:tabs>
        <w:spacing w:before="110" w:line="244" w:lineRule="auto"/>
        <w:ind w:right="738"/>
        <w:jc w:val="both"/>
        <w:rPr>
          <w:sz w:val="23"/>
        </w:rPr>
      </w:pPr>
      <w:r>
        <w:rPr>
          <w:color w:val="231F20"/>
          <w:sz w:val="23"/>
        </w:rPr>
        <w:t>Mjedisi</w:t>
      </w:r>
      <w:r>
        <w:rPr>
          <w:color w:val="231F20"/>
          <w:spacing w:val="-10"/>
          <w:sz w:val="23"/>
        </w:rPr>
        <w:t xml:space="preserve"> </w:t>
      </w:r>
      <w:r>
        <w:rPr>
          <w:rFonts w:ascii="Book Antiqua" w:hAnsi="Book Antiqua"/>
          <w:i/>
          <w:color w:val="231F20"/>
          <w:sz w:val="23"/>
        </w:rPr>
        <w:t>“Komunikimi</w:t>
      </w:r>
      <w:r>
        <w:rPr>
          <w:rFonts w:ascii="Book Antiqua" w:hAnsi="Book Antiqua"/>
          <w:i/>
          <w:color w:val="231F20"/>
          <w:spacing w:val="-9"/>
          <w:sz w:val="23"/>
        </w:rPr>
        <w:t xml:space="preserve"> </w:t>
      </w:r>
      <w:r>
        <w:rPr>
          <w:rFonts w:ascii="Book Antiqua" w:hAnsi="Book Antiqua"/>
          <w:i/>
          <w:color w:val="231F20"/>
          <w:sz w:val="23"/>
        </w:rPr>
        <w:t>dhe</w:t>
      </w:r>
      <w:r>
        <w:rPr>
          <w:rFonts w:ascii="Book Antiqua" w:hAnsi="Book Antiqua"/>
          <w:i/>
          <w:color w:val="231F20"/>
          <w:spacing w:val="-10"/>
          <w:sz w:val="23"/>
        </w:rPr>
        <w:t xml:space="preserve"> </w:t>
      </w:r>
      <w:r>
        <w:rPr>
          <w:rFonts w:ascii="Book Antiqua" w:hAnsi="Book Antiqua"/>
          <w:i/>
          <w:color w:val="231F20"/>
          <w:sz w:val="23"/>
        </w:rPr>
        <w:t>të</w:t>
      </w:r>
      <w:r>
        <w:rPr>
          <w:rFonts w:ascii="Book Antiqua" w:hAnsi="Book Antiqua"/>
          <w:i/>
          <w:color w:val="231F20"/>
          <w:spacing w:val="-9"/>
          <w:sz w:val="23"/>
        </w:rPr>
        <w:t xml:space="preserve"> </w:t>
      </w:r>
      <w:r>
        <w:rPr>
          <w:rFonts w:ascii="Book Antiqua" w:hAnsi="Book Antiqua"/>
          <w:i/>
          <w:color w:val="231F20"/>
          <w:sz w:val="23"/>
        </w:rPr>
        <w:t>shprehurit”,</w:t>
      </w:r>
      <w:r>
        <w:rPr>
          <w:rFonts w:ascii="Book Antiqua" w:hAnsi="Book Antiqua"/>
          <w:i/>
          <w:color w:val="231F20"/>
          <w:spacing w:val="-9"/>
          <w:sz w:val="23"/>
        </w:rPr>
        <w:t xml:space="preserve"> </w:t>
      </w:r>
      <w:r>
        <w:rPr>
          <w:color w:val="231F20"/>
          <w:sz w:val="23"/>
        </w:rPr>
        <w:t>ku</w:t>
      </w:r>
      <w:r>
        <w:rPr>
          <w:color w:val="231F20"/>
          <w:spacing w:val="-10"/>
          <w:sz w:val="23"/>
        </w:rPr>
        <w:t xml:space="preserve"> </w:t>
      </w:r>
      <w:r>
        <w:rPr>
          <w:color w:val="231F20"/>
          <w:sz w:val="23"/>
        </w:rPr>
        <w:t>nxënësit/et</w:t>
      </w:r>
      <w:r>
        <w:rPr>
          <w:color w:val="231F20"/>
          <w:spacing w:val="-9"/>
          <w:sz w:val="23"/>
        </w:rPr>
        <w:t xml:space="preserve"> </w:t>
      </w:r>
      <w:r>
        <w:rPr>
          <w:color w:val="231F20"/>
          <w:sz w:val="23"/>
        </w:rPr>
        <w:t>njihen</w:t>
      </w:r>
      <w:r>
        <w:rPr>
          <w:color w:val="231F20"/>
          <w:spacing w:val="-9"/>
          <w:sz w:val="23"/>
        </w:rPr>
        <w:t xml:space="preserve"> </w:t>
      </w:r>
      <w:r>
        <w:rPr>
          <w:color w:val="231F20"/>
          <w:sz w:val="23"/>
        </w:rPr>
        <w:t>me</w:t>
      </w:r>
      <w:r>
        <w:rPr>
          <w:color w:val="231F20"/>
          <w:spacing w:val="-10"/>
          <w:sz w:val="23"/>
        </w:rPr>
        <w:t xml:space="preserve"> </w:t>
      </w:r>
      <w:r>
        <w:rPr>
          <w:color w:val="231F20"/>
          <w:sz w:val="23"/>
        </w:rPr>
        <w:t>një</w:t>
      </w:r>
      <w:r>
        <w:rPr>
          <w:color w:val="231F20"/>
          <w:spacing w:val="-9"/>
          <w:sz w:val="23"/>
        </w:rPr>
        <w:t xml:space="preserve"> </w:t>
      </w:r>
      <w:r>
        <w:rPr>
          <w:color w:val="231F20"/>
          <w:spacing w:val="-3"/>
          <w:sz w:val="23"/>
        </w:rPr>
        <w:t>“rast</w:t>
      </w:r>
      <w:r>
        <w:rPr>
          <w:color w:val="231F20"/>
          <w:spacing w:val="-9"/>
          <w:sz w:val="23"/>
        </w:rPr>
        <w:t xml:space="preserve"> </w:t>
      </w:r>
      <w:r>
        <w:rPr>
          <w:color w:val="231F20"/>
          <w:sz w:val="23"/>
        </w:rPr>
        <w:t>studimi”,</w:t>
      </w:r>
      <w:r>
        <w:rPr>
          <w:color w:val="231F20"/>
          <w:spacing w:val="-10"/>
          <w:sz w:val="23"/>
        </w:rPr>
        <w:t xml:space="preserve"> </w:t>
      </w:r>
      <w:r>
        <w:rPr>
          <w:color w:val="231F20"/>
          <w:sz w:val="23"/>
        </w:rPr>
        <w:t>i</w:t>
      </w:r>
      <w:r>
        <w:rPr>
          <w:color w:val="231F20"/>
          <w:spacing w:val="-9"/>
          <w:sz w:val="23"/>
        </w:rPr>
        <w:t xml:space="preserve"> </w:t>
      </w:r>
      <w:r>
        <w:rPr>
          <w:color w:val="231F20"/>
          <w:sz w:val="23"/>
        </w:rPr>
        <w:t>cili</w:t>
      </w:r>
      <w:r>
        <w:rPr>
          <w:color w:val="231F20"/>
          <w:spacing w:val="-9"/>
          <w:sz w:val="23"/>
        </w:rPr>
        <w:t xml:space="preserve"> </w:t>
      </w:r>
      <w:r>
        <w:rPr>
          <w:color w:val="231F20"/>
          <w:sz w:val="23"/>
        </w:rPr>
        <w:t>krijon</w:t>
      </w:r>
      <w:r>
        <w:rPr>
          <w:color w:val="231F20"/>
          <w:spacing w:val="-10"/>
          <w:sz w:val="23"/>
        </w:rPr>
        <w:t xml:space="preserve"> </w:t>
      </w:r>
      <w:r>
        <w:rPr>
          <w:color w:val="231F20"/>
          <w:sz w:val="23"/>
        </w:rPr>
        <w:t>pikat hyrëse</w:t>
      </w:r>
      <w:r>
        <w:rPr>
          <w:color w:val="231F20"/>
          <w:spacing w:val="-32"/>
          <w:sz w:val="23"/>
        </w:rPr>
        <w:t xml:space="preserve"> </w:t>
      </w:r>
      <w:r>
        <w:rPr>
          <w:color w:val="231F20"/>
          <w:sz w:val="23"/>
        </w:rPr>
        <w:t>për</w:t>
      </w:r>
      <w:r>
        <w:rPr>
          <w:color w:val="231F20"/>
          <w:spacing w:val="-32"/>
          <w:sz w:val="23"/>
        </w:rPr>
        <w:t xml:space="preserve"> </w:t>
      </w:r>
      <w:r>
        <w:rPr>
          <w:color w:val="231F20"/>
          <w:sz w:val="23"/>
        </w:rPr>
        <w:t>lidhjen</w:t>
      </w:r>
      <w:r>
        <w:rPr>
          <w:color w:val="231F20"/>
          <w:spacing w:val="-32"/>
          <w:sz w:val="23"/>
        </w:rPr>
        <w:t xml:space="preserve"> </w:t>
      </w:r>
      <w:r>
        <w:rPr>
          <w:color w:val="231F20"/>
          <w:sz w:val="23"/>
        </w:rPr>
        <w:t>e</w:t>
      </w:r>
      <w:r>
        <w:rPr>
          <w:color w:val="231F20"/>
          <w:spacing w:val="-32"/>
          <w:sz w:val="23"/>
        </w:rPr>
        <w:t xml:space="preserve"> </w:t>
      </w:r>
      <w:r>
        <w:rPr>
          <w:color w:val="231F20"/>
          <w:sz w:val="23"/>
        </w:rPr>
        <w:t>njohurive/shkathtësitë</w:t>
      </w:r>
      <w:r>
        <w:rPr>
          <w:color w:val="231F20"/>
          <w:spacing w:val="-32"/>
          <w:sz w:val="23"/>
        </w:rPr>
        <w:t xml:space="preserve"> </w:t>
      </w:r>
      <w:r>
        <w:rPr>
          <w:color w:val="231F20"/>
          <w:sz w:val="23"/>
        </w:rPr>
        <w:t>e</w:t>
      </w:r>
      <w:r>
        <w:rPr>
          <w:color w:val="231F20"/>
          <w:spacing w:val="-32"/>
          <w:sz w:val="23"/>
        </w:rPr>
        <w:t xml:space="preserve"> </w:t>
      </w:r>
      <w:r>
        <w:rPr>
          <w:color w:val="231F20"/>
          <w:sz w:val="23"/>
        </w:rPr>
        <w:t>qëndrimet</w:t>
      </w:r>
      <w:r>
        <w:rPr>
          <w:color w:val="231F20"/>
          <w:spacing w:val="-31"/>
          <w:sz w:val="23"/>
        </w:rPr>
        <w:t xml:space="preserve"> </w:t>
      </w:r>
      <w:r>
        <w:rPr>
          <w:color w:val="231F20"/>
          <w:sz w:val="23"/>
        </w:rPr>
        <w:t>e</w:t>
      </w:r>
      <w:r>
        <w:rPr>
          <w:color w:val="231F20"/>
          <w:spacing w:val="-32"/>
          <w:sz w:val="23"/>
        </w:rPr>
        <w:t xml:space="preserve"> </w:t>
      </w:r>
      <w:r>
        <w:rPr>
          <w:color w:val="231F20"/>
          <w:sz w:val="23"/>
        </w:rPr>
        <w:t>reja</w:t>
      </w:r>
      <w:r>
        <w:rPr>
          <w:color w:val="231F20"/>
          <w:spacing w:val="-32"/>
          <w:sz w:val="23"/>
        </w:rPr>
        <w:t xml:space="preserve"> </w:t>
      </w:r>
      <w:r>
        <w:rPr>
          <w:color w:val="231F20"/>
          <w:sz w:val="23"/>
        </w:rPr>
        <w:t>në</w:t>
      </w:r>
      <w:r>
        <w:rPr>
          <w:color w:val="231F20"/>
          <w:spacing w:val="-32"/>
          <w:sz w:val="23"/>
        </w:rPr>
        <w:t xml:space="preserve"> </w:t>
      </w:r>
      <w:r>
        <w:rPr>
          <w:color w:val="231F20"/>
          <w:sz w:val="23"/>
        </w:rPr>
        <w:t>analogji</w:t>
      </w:r>
      <w:r>
        <w:rPr>
          <w:color w:val="231F20"/>
          <w:spacing w:val="-32"/>
          <w:sz w:val="23"/>
        </w:rPr>
        <w:t xml:space="preserve"> </w:t>
      </w:r>
      <w:r>
        <w:rPr>
          <w:color w:val="231F20"/>
          <w:sz w:val="23"/>
        </w:rPr>
        <w:t>me</w:t>
      </w:r>
      <w:r>
        <w:rPr>
          <w:color w:val="231F20"/>
          <w:spacing w:val="-32"/>
          <w:sz w:val="23"/>
        </w:rPr>
        <w:t xml:space="preserve"> </w:t>
      </w:r>
      <w:r>
        <w:rPr>
          <w:color w:val="231F20"/>
          <w:sz w:val="23"/>
        </w:rPr>
        <w:t>jetën</w:t>
      </w:r>
      <w:r>
        <w:rPr>
          <w:color w:val="231F20"/>
          <w:spacing w:val="-32"/>
          <w:sz w:val="23"/>
        </w:rPr>
        <w:t xml:space="preserve"> </w:t>
      </w:r>
      <w:r>
        <w:rPr>
          <w:color w:val="231F20"/>
          <w:sz w:val="23"/>
        </w:rPr>
        <w:t>e</w:t>
      </w:r>
      <w:r>
        <w:rPr>
          <w:color w:val="231F20"/>
          <w:spacing w:val="-31"/>
          <w:sz w:val="23"/>
        </w:rPr>
        <w:t xml:space="preserve"> </w:t>
      </w:r>
      <w:r>
        <w:rPr>
          <w:color w:val="231F20"/>
          <w:sz w:val="23"/>
        </w:rPr>
        <w:t>tyre</w:t>
      </w:r>
      <w:r>
        <w:rPr>
          <w:color w:val="231F20"/>
          <w:spacing w:val="-32"/>
          <w:sz w:val="23"/>
        </w:rPr>
        <w:t xml:space="preserve"> </w:t>
      </w:r>
      <w:r>
        <w:rPr>
          <w:color w:val="231F20"/>
          <w:sz w:val="23"/>
        </w:rPr>
        <w:t>reale,</w:t>
      </w:r>
      <w:r>
        <w:rPr>
          <w:color w:val="231F20"/>
          <w:spacing w:val="-32"/>
          <w:sz w:val="23"/>
        </w:rPr>
        <w:t xml:space="preserve"> </w:t>
      </w:r>
      <w:r>
        <w:rPr>
          <w:color w:val="231F20"/>
          <w:sz w:val="23"/>
        </w:rPr>
        <w:t>duke</w:t>
      </w:r>
      <w:r>
        <w:rPr>
          <w:color w:val="231F20"/>
          <w:spacing w:val="-32"/>
          <w:sz w:val="23"/>
        </w:rPr>
        <w:t xml:space="preserve"> </w:t>
      </w:r>
      <w:r>
        <w:rPr>
          <w:color w:val="231F20"/>
          <w:sz w:val="23"/>
        </w:rPr>
        <w:t>nxjerrë në pah vlerat e qëndrimet e</w:t>
      </w:r>
      <w:r>
        <w:rPr>
          <w:color w:val="231F20"/>
          <w:spacing w:val="-9"/>
          <w:sz w:val="23"/>
        </w:rPr>
        <w:t xml:space="preserve"> </w:t>
      </w:r>
      <w:r w:rsidR="009A12F2">
        <w:rPr>
          <w:color w:val="231F20"/>
          <w:sz w:val="23"/>
        </w:rPr>
        <w:t>gjithsecilit</w:t>
      </w:r>
      <w:r>
        <w:rPr>
          <w:color w:val="231F20"/>
          <w:sz w:val="23"/>
        </w:rPr>
        <w:t>.</w:t>
      </w:r>
    </w:p>
    <w:p w:rsidR="00E820D0" w:rsidRDefault="00E527CD">
      <w:pPr>
        <w:pStyle w:val="ListParagraph"/>
        <w:numPr>
          <w:ilvl w:val="0"/>
          <w:numId w:val="67"/>
        </w:numPr>
        <w:tabs>
          <w:tab w:val="left" w:pos="1081"/>
        </w:tabs>
        <w:spacing w:before="117" w:line="247" w:lineRule="auto"/>
        <w:ind w:right="738"/>
        <w:jc w:val="both"/>
        <w:rPr>
          <w:rFonts w:ascii="Book Antiqua" w:hAnsi="Book Antiqua"/>
          <w:i/>
          <w:sz w:val="23"/>
        </w:rPr>
      </w:pPr>
      <w:r>
        <w:rPr>
          <w:color w:val="231F20"/>
          <w:w w:val="95"/>
          <w:sz w:val="23"/>
        </w:rPr>
        <w:t>Mjedisi</w:t>
      </w:r>
      <w:r>
        <w:rPr>
          <w:color w:val="231F20"/>
          <w:spacing w:val="-20"/>
          <w:w w:val="95"/>
          <w:sz w:val="23"/>
        </w:rPr>
        <w:t xml:space="preserve"> </w:t>
      </w:r>
      <w:r>
        <w:rPr>
          <w:color w:val="231F20"/>
          <w:w w:val="95"/>
          <w:sz w:val="23"/>
        </w:rPr>
        <w:t>“</w:t>
      </w:r>
      <w:r>
        <w:rPr>
          <w:rFonts w:ascii="Book Antiqua" w:hAnsi="Book Antiqua"/>
          <w:i/>
          <w:color w:val="231F20"/>
          <w:w w:val="95"/>
          <w:sz w:val="23"/>
        </w:rPr>
        <w:t>Shiko</w:t>
      </w:r>
      <w:r>
        <w:rPr>
          <w:rFonts w:ascii="Book Antiqua" w:hAnsi="Book Antiqua"/>
          <w:i/>
          <w:color w:val="231F20"/>
          <w:spacing w:val="-20"/>
          <w:w w:val="95"/>
          <w:sz w:val="23"/>
        </w:rPr>
        <w:t xml:space="preserve"> </w:t>
      </w:r>
      <w:r>
        <w:rPr>
          <w:rFonts w:ascii="Book Antiqua" w:hAnsi="Book Antiqua"/>
          <w:i/>
          <w:color w:val="231F20"/>
          <w:w w:val="95"/>
          <w:sz w:val="23"/>
        </w:rPr>
        <w:t>dhe</w:t>
      </w:r>
      <w:r>
        <w:rPr>
          <w:rFonts w:ascii="Book Antiqua" w:hAnsi="Book Antiqua"/>
          <w:i/>
          <w:color w:val="231F20"/>
          <w:spacing w:val="-20"/>
          <w:w w:val="95"/>
          <w:sz w:val="23"/>
        </w:rPr>
        <w:t xml:space="preserve"> </w:t>
      </w:r>
      <w:r>
        <w:rPr>
          <w:rFonts w:ascii="Book Antiqua" w:hAnsi="Book Antiqua"/>
          <w:i/>
          <w:color w:val="231F20"/>
          <w:w w:val="95"/>
          <w:sz w:val="23"/>
        </w:rPr>
        <w:t>lexo</w:t>
      </w:r>
      <w:r>
        <w:rPr>
          <w:color w:val="231F20"/>
          <w:w w:val="95"/>
          <w:sz w:val="23"/>
        </w:rPr>
        <w:t>”,</w:t>
      </w:r>
      <w:r>
        <w:rPr>
          <w:color w:val="231F20"/>
          <w:spacing w:val="-20"/>
          <w:w w:val="95"/>
          <w:sz w:val="23"/>
        </w:rPr>
        <w:t xml:space="preserve"> </w:t>
      </w:r>
      <w:r>
        <w:rPr>
          <w:color w:val="231F20"/>
          <w:w w:val="95"/>
          <w:sz w:val="23"/>
        </w:rPr>
        <w:t>ku</w:t>
      </w:r>
      <w:r>
        <w:rPr>
          <w:color w:val="231F20"/>
          <w:spacing w:val="-20"/>
          <w:w w:val="95"/>
          <w:sz w:val="23"/>
        </w:rPr>
        <w:t xml:space="preserve"> </w:t>
      </w:r>
      <w:r>
        <w:rPr>
          <w:color w:val="231F20"/>
          <w:w w:val="95"/>
          <w:sz w:val="23"/>
        </w:rPr>
        <w:t>realizohet</w:t>
      </w:r>
      <w:r>
        <w:rPr>
          <w:color w:val="231F20"/>
          <w:spacing w:val="-20"/>
          <w:w w:val="95"/>
          <w:sz w:val="23"/>
        </w:rPr>
        <w:t xml:space="preserve"> </w:t>
      </w:r>
      <w:r>
        <w:rPr>
          <w:color w:val="231F20"/>
          <w:w w:val="95"/>
          <w:sz w:val="23"/>
        </w:rPr>
        <w:t>një</w:t>
      </w:r>
      <w:r>
        <w:rPr>
          <w:color w:val="231F20"/>
          <w:spacing w:val="-20"/>
          <w:w w:val="95"/>
          <w:sz w:val="23"/>
        </w:rPr>
        <w:t xml:space="preserve"> </w:t>
      </w:r>
      <w:r>
        <w:rPr>
          <w:color w:val="231F20"/>
          <w:w w:val="95"/>
          <w:sz w:val="23"/>
        </w:rPr>
        <w:t>“</w:t>
      </w:r>
      <w:r>
        <w:rPr>
          <w:rFonts w:ascii="Book Antiqua" w:hAnsi="Book Antiqua"/>
          <w:i/>
          <w:color w:val="231F20"/>
          <w:w w:val="95"/>
          <w:sz w:val="23"/>
        </w:rPr>
        <w:t>kërkimi</w:t>
      </w:r>
      <w:r>
        <w:rPr>
          <w:rFonts w:ascii="Book Antiqua" w:hAnsi="Book Antiqua"/>
          <w:i/>
          <w:color w:val="231F20"/>
          <w:spacing w:val="-20"/>
          <w:w w:val="95"/>
          <w:sz w:val="23"/>
        </w:rPr>
        <w:t xml:space="preserve"> </w:t>
      </w:r>
      <w:r>
        <w:rPr>
          <w:rFonts w:ascii="Book Antiqua" w:hAnsi="Book Antiqua"/>
          <w:i/>
          <w:color w:val="231F20"/>
          <w:w w:val="95"/>
          <w:sz w:val="23"/>
        </w:rPr>
        <w:t>bazuar</w:t>
      </w:r>
      <w:r>
        <w:rPr>
          <w:rFonts w:ascii="Book Antiqua" w:hAnsi="Book Antiqua"/>
          <w:i/>
          <w:color w:val="231F20"/>
          <w:spacing w:val="-20"/>
          <w:w w:val="95"/>
          <w:sz w:val="23"/>
        </w:rPr>
        <w:t xml:space="preserve"> </w:t>
      </w:r>
      <w:r>
        <w:rPr>
          <w:rFonts w:ascii="Book Antiqua" w:hAnsi="Book Antiqua"/>
          <w:i/>
          <w:color w:val="231F20"/>
          <w:w w:val="95"/>
          <w:sz w:val="23"/>
        </w:rPr>
        <w:t>në</w:t>
      </w:r>
      <w:r>
        <w:rPr>
          <w:rFonts w:ascii="Book Antiqua" w:hAnsi="Book Antiqua"/>
          <w:i/>
          <w:color w:val="231F20"/>
          <w:spacing w:val="-20"/>
          <w:w w:val="95"/>
          <w:sz w:val="23"/>
        </w:rPr>
        <w:t xml:space="preserve"> </w:t>
      </w:r>
      <w:r>
        <w:rPr>
          <w:rFonts w:ascii="Book Antiqua" w:hAnsi="Book Antiqua"/>
          <w:i/>
          <w:color w:val="231F20"/>
          <w:w w:val="95"/>
          <w:sz w:val="23"/>
        </w:rPr>
        <w:t>dialogun</w:t>
      </w:r>
      <w:r>
        <w:rPr>
          <w:rFonts w:ascii="Book Antiqua" w:hAnsi="Book Antiqua"/>
          <w:i/>
          <w:color w:val="231F20"/>
          <w:spacing w:val="-20"/>
          <w:w w:val="95"/>
          <w:sz w:val="23"/>
        </w:rPr>
        <w:t xml:space="preserve"> </w:t>
      </w:r>
      <w:r>
        <w:rPr>
          <w:rFonts w:ascii="Book Antiqua" w:hAnsi="Book Antiqua"/>
          <w:i/>
          <w:color w:val="231F20"/>
          <w:w w:val="95"/>
          <w:sz w:val="23"/>
        </w:rPr>
        <w:t>formues”</w:t>
      </w:r>
      <w:r>
        <w:rPr>
          <w:color w:val="231F20"/>
          <w:w w:val="95"/>
          <w:sz w:val="23"/>
        </w:rPr>
        <w:t>,</w:t>
      </w:r>
      <w:r>
        <w:rPr>
          <w:color w:val="231F20"/>
          <w:spacing w:val="-20"/>
          <w:w w:val="95"/>
          <w:sz w:val="23"/>
        </w:rPr>
        <w:t xml:space="preserve"> </w:t>
      </w:r>
      <w:r>
        <w:rPr>
          <w:color w:val="231F20"/>
          <w:w w:val="95"/>
          <w:sz w:val="23"/>
        </w:rPr>
        <w:t>“</w:t>
      </w:r>
      <w:r>
        <w:rPr>
          <w:rFonts w:ascii="Book Antiqua" w:hAnsi="Book Antiqua"/>
          <w:i/>
          <w:color w:val="231F20"/>
          <w:w w:val="95"/>
          <w:sz w:val="23"/>
        </w:rPr>
        <w:t>kërkim</w:t>
      </w:r>
      <w:r>
        <w:rPr>
          <w:color w:val="231F20"/>
          <w:w w:val="95"/>
          <w:sz w:val="23"/>
        </w:rPr>
        <w:t>”</w:t>
      </w:r>
      <w:r>
        <w:rPr>
          <w:color w:val="231F20"/>
          <w:spacing w:val="-20"/>
          <w:w w:val="95"/>
          <w:sz w:val="23"/>
        </w:rPr>
        <w:t xml:space="preserve"> </w:t>
      </w:r>
      <w:r>
        <w:rPr>
          <w:color w:val="231F20"/>
          <w:w w:val="95"/>
          <w:sz w:val="23"/>
        </w:rPr>
        <w:t>në</w:t>
      </w:r>
      <w:r>
        <w:rPr>
          <w:color w:val="231F20"/>
          <w:spacing w:val="-19"/>
          <w:w w:val="95"/>
          <w:sz w:val="23"/>
        </w:rPr>
        <w:t xml:space="preserve"> </w:t>
      </w:r>
      <w:r>
        <w:rPr>
          <w:color w:val="231F20"/>
          <w:w w:val="95"/>
          <w:sz w:val="23"/>
        </w:rPr>
        <w:t>këtë</w:t>
      </w:r>
      <w:r>
        <w:rPr>
          <w:color w:val="231F20"/>
          <w:spacing w:val="-20"/>
          <w:w w:val="95"/>
          <w:sz w:val="23"/>
        </w:rPr>
        <w:t xml:space="preserve"> </w:t>
      </w:r>
      <w:r>
        <w:rPr>
          <w:color w:val="231F20"/>
          <w:w w:val="95"/>
          <w:sz w:val="23"/>
        </w:rPr>
        <w:t>mjedis</w:t>
      </w:r>
      <w:r>
        <w:rPr>
          <w:color w:val="231F20"/>
          <w:spacing w:val="-20"/>
          <w:w w:val="95"/>
          <w:sz w:val="23"/>
        </w:rPr>
        <w:t xml:space="preserve"> </w:t>
      </w:r>
      <w:r>
        <w:rPr>
          <w:color w:val="231F20"/>
          <w:w w:val="95"/>
          <w:sz w:val="23"/>
        </w:rPr>
        <w:t xml:space="preserve">do </w:t>
      </w:r>
      <w:r>
        <w:rPr>
          <w:color w:val="231F20"/>
          <w:sz w:val="23"/>
        </w:rPr>
        <w:t>të</w:t>
      </w:r>
      <w:r>
        <w:rPr>
          <w:color w:val="231F20"/>
          <w:spacing w:val="-21"/>
          <w:sz w:val="23"/>
        </w:rPr>
        <w:t xml:space="preserve"> </w:t>
      </w:r>
      <w:r>
        <w:rPr>
          <w:color w:val="231F20"/>
          <w:sz w:val="23"/>
        </w:rPr>
        <w:t>thotë</w:t>
      </w:r>
      <w:r>
        <w:rPr>
          <w:color w:val="231F20"/>
          <w:spacing w:val="-21"/>
          <w:sz w:val="23"/>
        </w:rPr>
        <w:t xml:space="preserve"> </w:t>
      </w:r>
      <w:r>
        <w:rPr>
          <w:color w:val="231F20"/>
          <w:sz w:val="23"/>
        </w:rPr>
        <w:t>të</w:t>
      </w:r>
      <w:r>
        <w:rPr>
          <w:color w:val="231F20"/>
          <w:spacing w:val="-20"/>
          <w:sz w:val="23"/>
        </w:rPr>
        <w:t xml:space="preserve"> </w:t>
      </w:r>
      <w:r>
        <w:rPr>
          <w:color w:val="231F20"/>
          <w:sz w:val="23"/>
        </w:rPr>
        <w:t>kërkosh/gjesh</w:t>
      </w:r>
      <w:r>
        <w:rPr>
          <w:color w:val="231F20"/>
          <w:spacing w:val="-21"/>
          <w:sz w:val="23"/>
        </w:rPr>
        <w:t xml:space="preserve"> </w:t>
      </w:r>
      <w:r>
        <w:rPr>
          <w:color w:val="231F20"/>
          <w:sz w:val="23"/>
        </w:rPr>
        <w:t>apo</w:t>
      </w:r>
      <w:r>
        <w:rPr>
          <w:color w:val="231F20"/>
          <w:spacing w:val="-21"/>
          <w:sz w:val="23"/>
        </w:rPr>
        <w:t xml:space="preserve"> </w:t>
      </w:r>
      <w:r>
        <w:rPr>
          <w:color w:val="231F20"/>
          <w:sz w:val="23"/>
        </w:rPr>
        <w:t>të</w:t>
      </w:r>
      <w:r>
        <w:rPr>
          <w:color w:val="231F20"/>
          <w:spacing w:val="-20"/>
          <w:sz w:val="23"/>
        </w:rPr>
        <w:t xml:space="preserve"> </w:t>
      </w:r>
      <w:proofErr w:type="spellStart"/>
      <w:r>
        <w:rPr>
          <w:color w:val="231F20"/>
          <w:sz w:val="23"/>
        </w:rPr>
        <w:t>rikërkosh</w:t>
      </w:r>
      <w:proofErr w:type="spellEnd"/>
      <w:r>
        <w:rPr>
          <w:color w:val="231F20"/>
          <w:spacing w:val="-21"/>
          <w:sz w:val="23"/>
        </w:rPr>
        <w:t xml:space="preserve"> </w:t>
      </w:r>
      <w:r>
        <w:rPr>
          <w:color w:val="231F20"/>
          <w:sz w:val="23"/>
        </w:rPr>
        <w:t>për</w:t>
      </w:r>
      <w:r>
        <w:rPr>
          <w:color w:val="231F20"/>
          <w:spacing w:val="-21"/>
          <w:sz w:val="23"/>
        </w:rPr>
        <w:t xml:space="preserve"> </w:t>
      </w:r>
      <w:r>
        <w:rPr>
          <w:color w:val="231F20"/>
          <w:sz w:val="23"/>
        </w:rPr>
        <w:t>diçka,</w:t>
      </w:r>
      <w:r>
        <w:rPr>
          <w:color w:val="231F20"/>
          <w:spacing w:val="-20"/>
          <w:sz w:val="23"/>
        </w:rPr>
        <w:t xml:space="preserve"> </w:t>
      </w:r>
      <w:r>
        <w:rPr>
          <w:color w:val="231F20"/>
          <w:sz w:val="23"/>
        </w:rPr>
        <w:t>për</w:t>
      </w:r>
      <w:r>
        <w:rPr>
          <w:color w:val="231F20"/>
          <w:spacing w:val="-21"/>
          <w:sz w:val="23"/>
        </w:rPr>
        <w:t xml:space="preserve"> </w:t>
      </w:r>
      <w:r>
        <w:rPr>
          <w:color w:val="231F20"/>
          <w:sz w:val="23"/>
        </w:rPr>
        <w:t>të</w:t>
      </w:r>
      <w:r>
        <w:rPr>
          <w:color w:val="231F20"/>
          <w:spacing w:val="-21"/>
          <w:sz w:val="23"/>
        </w:rPr>
        <w:t xml:space="preserve"> </w:t>
      </w:r>
      <w:r>
        <w:rPr>
          <w:color w:val="231F20"/>
          <w:sz w:val="23"/>
        </w:rPr>
        <w:t>gjetur</w:t>
      </w:r>
      <w:r>
        <w:rPr>
          <w:color w:val="231F20"/>
          <w:spacing w:val="-20"/>
          <w:sz w:val="23"/>
        </w:rPr>
        <w:t xml:space="preserve"> </w:t>
      </w:r>
      <w:r>
        <w:rPr>
          <w:color w:val="231F20"/>
          <w:sz w:val="23"/>
        </w:rPr>
        <w:t>gjëra</w:t>
      </w:r>
      <w:r>
        <w:rPr>
          <w:color w:val="231F20"/>
          <w:spacing w:val="-21"/>
          <w:sz w:val="23"/>
        </w:rPr>
        <w:t xml:space="preserve"> </w:t>
      </w:r>
      <w:r>
        <w:rPr>
          <w:color w:val="231F20"/>
          <w:sz w:val="23"/>
        </w:rPr>
        <w:t>të</w:t>
      </w:r>
      <w:r>
        <w:rPr>
          <w:color w:val="231F20"/>
          <w:spacing w:val="-21"/>
          <w:sz w:val="23"/>
        </w:rPr>
        <w:t xml:space="preserve"> </w:t>
      </w:r>
      <w:r>
        <w:rPr>
          <w:color w:val="231F20"/>
          <w:sz w:val="23"/>
        </w:rPr>
        <w:t>reja.</w:t>
      </w:r>
      <w:r>
        <w:rPr>
          <w:color w:val="231F20"/>
          <w:spacing w:val="-20"/>
          <w:sz w:val="23"/>
        </w:rPr>
        <w:t xml:space="preserve"> </w:t>
      </w:r>
      <w:r>
        <w:rPr>
          <w:color w:val="231F20"/>
          <w:sz w:val="23"/>
        </w:rPr>
        <w:t>Këtë</w:t>
      </w:r>
      <w:r>
        <w:rPr>
          <w:color w:val="231F20"/>
          <w:spacing w:val="-21"/>
          <w:sz w:val="23"/>
        </w:rPr>
        <w:t xml:space="preserve"> </w:t>
      </w:r>
      <w:r>
        <w:rPr>
          <w:color w:val="231F20"/>
          <w:sz w:val="23"/>
        </w:rPr>
        <w:t>informacion</w:t>
      </w:r>
      <w:r>
        <w:rPr>
          <w:color w:val="231F20"/>
          <w:spacing w:val="-21"/>
          <w:sz w:val="23"/>
        </w:rPr>
        <w:t xml:space="preserve"> </w:t>
      </w:r>
      <w:r>
        <w:rPr>
          <w:color w:val="231F20"/>
          <w:sz w:val="23"/>
        </w:rPr>
        <w:t>nxënësit/ et</w:t>
      </w:r>
      <w:r>
        <w:rPr>
          <w:color w:val="231F20"/>
          <w:spacing w:val="-23"/>
          <w:sz w:val="23"/>
        </w:rPr>
        <w:t xml:space="preserve"> </w:t>
      </w:r>
      <w:r>
        <w:rPr>
          <w:color w:val="231F20"/>
          <w:sz w:val="23"/>
        </w:rPr>
        <w:t>mund</w:t>
      </w:r>
      <w:r>
        <w:rPr>
          <w:color w:val="231F20"/>
          <w:spacing w:val="-23"/>
          <w:sz w:val="23"/>
        </w:rPr>
        <w:t xml:space="preserve"> </w:t>
      </w:r>
      <w:r>
        <w:rPr>
          <w:color w:val="231F20"/>
          <w:sz w:val="23"/>
        </w:rPr>
        <w:t>ta</w:t>
      </w:r>
      <w:r>
        <w:rPr>
          <w:color w:val="231F20"/>
          <w:spacing w:val="-23"/>
          <w:sz w:val="23"/>
        </w:rPr>
        <w:t xml:space="preserve"> </w:t>
      </w:r>
      <w:r>
        <w:rPr>
          <w:color w:val="231F20"/>
          <w:sz w:val="23"/>
        </w:rPr>
        <w:t>përdorim</w:t>
      </w:r>
      <w:r>
        <w:rPr>
          <w:color w:val="231F20"/>
          <w:spacing w:val="-23"/>
          <w:sz w:val="23"/>
        </w:rPr>
        <w:t xml:space="preserve"> </w:t>
      </w:r>
      <w:r>
        <w:rPr>
          <w:color w:val="231F20"/>
          <w:sz w:val="23"/>
        </w:rPr>
        <w:t>për</w:t>
      </w:r>
      <w:r>
        <w:rPr>
          <w:color w:val="231F20"/>
          <w:spacing w:val="-23"/>
          <w:sz w:val="23"/>
        </w:rPr>
        <w:t xml:space="preserve"> </w:t>
      </w:r>
      <w:r>
        <w:rPr>
          <w:color w:val="231F20"/>
          <w:sz w:val="23"/>
        </w:rPr>
        <w:t>t’i</w:t>
      </w:r>
      <w:r>
        <w:rPr>
          <w:color w:val="231F20"/>
          <w:spacing w:val="-22"/>
          <w:sz w:val="23"/>
        </w:rPr>
        <w:t xml:space="preserve"> </w:t>
      </w:r>
      <w:r>
        <w:rPr>
          <w:color w:val="231F20"/>
          <w:sz w:val="23"/>
        </w:rPr>
        <w:t>përmirësuar</w:t>
      </w:r>
      <w:r>
        <w:rPr>
          <w:color w:val="231F20"/>
          <w:spacing w:val="-23"/>
          <w:sz w:val="23"/>
        </w:rPr>
        <w:t xml:space="preserve"> </w:t>
      </w:r>
      <w:r>
        <w:rPr>
          <w:color w:val="231F20"/>
          <w:sz w:val="23"/>
        </w:rPr>
        <w:t>gjërat.</w:t>
      </w:r>
      <w:r>
        <w:rPr>
          <w:color w:val="231F20"/>
          <w:spacing w:val="-23"/>
          <w:sz w:val="23"/>
        </w:rPr>
        <w:t xml:space="preserve"> </w:t>
      </w:r>
      <w:r>
        <w:rPr>
          <w:color w:val="231F20"/>
          <w:sz w:val="23"/>
        </w:rPr>
        <w:t>E</w:t>
      </w:r>
      <w:r>
        <w:rPr>
          <w:color w:val="231F20"/>
          <w:spacing w:val="-23"/>
          <w:sz w:val="23"/>
        </w:rPr>
        <w:t xml:space="preserve"> </w:t>
      </w:r>
      <w:r>
        <w:rPr>
          <w:color w:val="231F20"/>
          <w:sz w:val="23"/>
        </w:rPr>
        <w:t>veçanta</w:t>
      </w:r>
      <w:r>
        <w:rPr>
          <w:color w:val="231F20"/>
          <w:spacing w:val="-23"/>
          <w:sz w:val="23"/>
        </w:rPr>
        <w:t xml:space="preserve"> </w:t>
      </w:r>
      <w:r>
        <w:rPr>
          <w:color w:val="231F20"/>
          <w:sz w:val="23"/>
        </w:rPr>
        <w:t>në</w:t>
      </w:r>
      <w:r>
        <w:rPr>
          <w:color w:val="231F20"/>
          <w:spacing w:val="-23"/>
          <w:sz w:val="23"/>
        </w:rPr>
        <w:t xml:space="preserve"> </w:t>
      </w:r>
      <w:r>
        <w:rPr>
          <w:color w:val="231F20"/>
          <w:sz w:val="23"/>
        </w:rPr>
        <w:t>këtë</w:t>
      </w:r>
      <w:r>
        <w:rPr>
          <w:color w:val="231F20"/>
          <w:spacing w:val="-22"/>
          <w:sz w:val="23"/>
        </w:rPr>
        <w:t xml:space="preserve"> </w:t>
      </w:r>
      <w:r>
        <w:rPr>
          <w:color w:val="231F20"/>
          <w:sz w:val="23"/>
        </w:rPr>
        <w:t>“</w:t>
      </w:r>
      <w:r>
        <w:rPr>
          <w:rFonts w:ascii="Book Antiqua" w:hAnsi="Book Antiqua"/>
          <w:i/>
          <w:color w:val="231F20"/>
          <w:sz w:val="23"/>
        </w:rPr>
        <w:t>dialog</w:t>
      </w:r>
      <w:r>
        <w:rPr>
          <w:color w:val="231F20"/>
          <w:sz w:val="23"/>
        </w:rPr>
        <w:t>”</w:t>
      </w:r>
      <w:r>
        <w:rPr>
          <w:color w:val="231F20"/>
          <w:spacing w:val="-23"/>
          <w:sz w:val="23"/>
        </w:rPr>
        <w:t xml:space="preserve"> </w:t>
      </w:r>
      <w:r>
        <w:rPr>
          <w:color w:val="231F20"/>
          <w:sz w:val="23"/>
        </w:rPr>
        <w:t>është</w:t>
      </w:r>
      <w:r>
        <w:rPr>
          <w:color w:val="231F20"/>
          <w:spacing w:val="-23"/>
          <w:sz w:val="23"/>
        </w:rPr>
        <w:t xml:space="preserve"> </w:t>
      </w:r>
      <w:r>
        <w:rPr>
          <w:color w:val="231F20"/>
          <w:sz w:val="23"/>
        </w:rPr>
        <w:t>që</w:t>
      </w:r>
      <w:r>
        <w:rPr>
          <w:color w:val="231F20"/>
          <w:spacing w:val="-23"/>
          <w:sz w:val="23"/>
        </w:rPr>
        <w:t xml:space="preserve"> </w:t>
      </w:r>
      <w:r>
        <w:rPr>
          <w:color w:val="231F20"/>
          <w:sz w:val="23"/>
        </w:rPr>
        <w:t>personat</w:t>
      </w:r>
      <w:r>
        <w:rPr>
          <w:color w:val="231F20"/>
          <w:spacing w:val="-23"/>
          <w:sz w:val="23"/>
        </w:rPr>
        <w:t xml:space="preserve"> </w:t>
      </w:r>
      <w:r>
        <w:rPr>
          <w:color w:val="231F20"/>
          <w:sz w:val="23"/>
        </w:rPr>
        <w:t>që</w:t>
      </w:r>
      <w:r>
        <w:rPr>
          <w:color w:val="231F20"/>
          <w:spacing w:val="-23"/>
          <w:sz w:val="23"/>
        </w:rPr>
        <w:t xml:space="preserve"> </w:t>
      </w:r>
      <w:proofErr w:type="spellStart"/>
      <w:r>
        <w:rPr>
          <w:color w:val="231F20"/>
          <w:sz w:val="23"/>
        </w:rPr>
        <w:t>dialogojnë</w:t>
      </w:r>
      <w:proofErr w:type="spellEnd"/>
      <w:r>
        <w:rPr>
          <w:color w:val="231F20"/>
          <w:sz w:val="23"/>
        </w:rPr>
        <w:t xml:space="preserve"> vendosen</w:t>
      </w:r>
      <w:r>
        <w:rPr>
          <w:color w:val="231F20"/>
          <w:spacing w:val="-4"/>
          <w:sz w:val="23"/>
        </w:rPr>
        <w:t xml:space="preserve"> </w:t>
      </w:r>
      <w:r>
        <w:rPr>
          <w:color w:val="231F20"/>
          <w:sz w:val="23"/>
        </w:rPr>
        <w:t>në</w:t>
      </w:r>
      <w:r>
        <w:rPr>
          <w:color w:val="231F20"/>
          <w:spacing w:val="-4"/>
          <w:sz w:val="23"/>
        </w:rPr>
        <w:t xml:space="preserve"> </w:t>
      </w:r>
      <w:r>
        <w:rPr>
          <w:color w:val="231F20"/>
          <w:sz w:val="23"/>
        </w:rPr>
        <w:t>kushte</w:t>
      </w:r>
      <w:r>
        <w:rPr>
          <w:color w:val="231F20"/>
          <w:spacing w:val="-4"/>
          <w:sz w:val="23"/>
        </w:rPr>
        <w:t xml:space="preserve"> </w:t>
      </w:r>
      <w:r>
        <w:rPr>
          <w:color w:val="231F20"/>
          <w:sz w:val="23"/>
        </w:rPr>
        <w:t>të</w:t>
      </w:r>
      <w:r>
        <w:rPr>
          <w:color w:val="231F20"/>
          <w:spacing w:val="-3"/>
          <w:sz w:val="23"/>
        </w:rPr>
        <w:t xml:space="preserve"> </w:t>
      </w:r>
      <w:r>
        <w:rPr>
          <w:color w:val="231F20"/>
          <w:sz w:val="23"/>
        </w:rPr>
        <w:t>barabarta:</w:t>
      </w:r>
      <w:r>
        <w:rPr>
          <w:color w:val="231F20"/>
          <w:spacing w:val="-4"/>
          <w:sz w:val="23"/>
        </w:rPr>
        <w:t xml:space="preserve"> </w:t>
      </w:r>
      <w:r>
        <w:rPr>
          <w:color w:val="231F20"/>
          <w:sz w:val="23"/>
        </w:rPr>
        <w:t>opinionet</w:t>
      </w:r>
      <w:r>
        <w:rPr>
          <w:color w:val="231F20"/>
          <w:spacing w:val="-4"/>
          <w:sz w:val="23"/>
        </w:rPr>
        <w:t xml:space="preserve"> </w:t>
      </w:r>
      <w:r>
        <w:rPr>
          <w:color w:val="231F20"/>
          <w:sz w:val="23"/>
        </w:rPr>
        <w:t>e</w:t>
      </w:r>
      <w:r>
        <w:rPr>
          <w:color w:val="231F20"/>
          <w:spacing w:val="-3"/>
          <w:sz w:val="23"/>
        </w:rPr>
        <w:t xml:space="preserve"> </w:t>
      </w:r>
      <w:r>
        <w:rPr>
          <w:color w:val="231F20"/>
          <w:sz w:val="23"/>
        </w:rPr>
        <w:t>tyre</w:t>
      </w:r>
      <w:r>
        <w:rPr>
          <w:color w:val="231F20"/>
          <w:spacing w:val="-4"/>
          <w:sz w:val="23"/>
        </w:rPr>
        <w:t xml:space="preserve"> </w:t>
      </w:r>
      <w:r>
        <w:rPr>
          <w:color w:val="231F20"/>
          <w:sz w:val="23"/>
        </w:rPr>
        <w:t>kanë</w:t>
      </w:r>
      <w:r>
        <w:rPr>
          <w:color w:val="231F20"/>
          <w:spacing w:val="-4"/>
          <w:sz w:val="23"/>
        </w:rPr>
        <w:t xml:space="preserve"> </w:t>
      </w:r>
      <w:r>
        <w:rPr>
          <w:color w:val="231F20"/>
          <w:sz w:val="23"/>
        </w:rPr>
        <w:t>të</w:t>
      </w:r>
      <w:r>
        <w:rPr>
          <w:color w:val="231F20"/>
          <w:spacing w:val="-4"/>
          <w:sz w:val="23"/>
        </w:rPr>
        <w:t xml:space="preserve"> </w:t>
      </w:r>
      <w:r>
        <w:rPr>
          <w:color w:val="231F20"/>
          <w:sz w:val="23"/>
        </w:rPr>
        <w:t>njëjtën</w:t>
      </w:r>
      <w:r>
        <w:rPr>
          <w:color w:val="231F20"/>
          <w:spacing w:val="-3"/>
          <w:sz w:val="23"/>
        </w:rPr>
        <w:t xml:space="preserve"> </w:t>
      </w:r>
      <w:r>
        <w:rPr>
          <w:color w:val="231F20"/>
          <w:sz w:val="23"/>
        </w:rPr>
        <w:t>vlerë</w:t>
      </w:r>
      <w:r>
        <w:rPr>
          <w:color w:val="231F20"/>
          <w:spacing w:val="-4"/>
          <w:sz w:val="23"/>
        </w:rPr>
        <w:t xml:space="preserve"> </w:t>
      </w:r>
      <w:r>
        <w:rPr>
          <w:color w:val="231F20"/>
          <w:sz w:val="23"/>
        </w:rPr>
        <w:t>dhe</w:t>
      </w:r>
      <w:r>
        <w:rPr>
          <w:color w:val="231F20"/>
          <w:spacing w:val="-4"/>
          <w:sz w:val="23"/>
        </w:rPr>
        <w:t xml:space="preserve"> </w:t>
      </w:r>
      <w:r>
        <w:rPr>
          <w:color w:val="231F20"/>
          <w:sz w:val="23"/>
        </w:rPr>
        <w:t>peshë</w:t>
      </w:r>
      <w:r>
        <w:rPr>
          <w:color w:val="231F20"/>
          <w:spacing w:val="-3"/>
          <w:sz w:val="23"/>
        </w:rPr>
        <w:t xml:space="preserve"> </w:t>
      </w:r>
      <w:r>
        <w:rPr>
          <w:color w:val="231F20"/>
          <w:sz w:val="23"/>
        </w:rPr>
        <w:t>me</w:t>
      </w:r>
      <w:r>
        <w:rPr>
          <w:color w:val="231F20"/>
          <w:spacing w:val="-4"/>
          <w:sz w:val="23"/>
        </w:rPr>
        <w:t xml:space="preserve"> </w:t>
      </w:r>
      <w:r>
        <w:rPr>
          <w:color w:val="231F20"/>
          <w:sz w:val="23"/>
        </w:rPr>
        <w:t>nxënësit/et</w:t>
      </w:r>
      <w:r>
        <w:rPr>
          <w:color w:val="231F20"/>
          <w:spacing w:val="-4"/>
          <w:sz w:val="23"/>
        </w:rPr>
        <w:t xml:space="preserve"> </w:t>
      </w:r>
      <w:r>
        <w:rPr>
          <w:color w:val="231F20"/>
          <w:sz w:val="23"/>
        </w:rPr>
        <w:t>e</w:t>
      </w:r>
      <w:r>
        <w:rPr>
          <w:color w:val="231F20"/>
          <w:spacing w:val="-3"/>
          <w:sz w:val="23"/>
        </w:rPr>
        <w:t xml:space="preserve"> </w:t>
      </w:r>
      <w:r>
        <w:rPr>
          <w:color w:val="231F20"/>
          <w:spacing w:val="-4"/>
          <w:sz w:val="23"/>
        </w:rPr>
        <w:t xml:space="preserve">tjerë </w:t>
      </w:r>
      <w:r>
        <w:rPr>
          <w:color w:val="231F20"/>
          <w:sz w:val="23"/>
        </w:rPr>
        <w:t xml:space="preserve">që nuk u jepet mundësi për të </w:t>
      </w:r>
      <w:r>
        <w:rPr>
          <w:color w:val="231F20"/>
          <w:spacing w:val="-3"/>
          <w:sz w:val="23"/>
        </w:rPr>
        <w:t xml:space="preserve">folur. </w:t>
      </w:r>
      <w:r>
        <w:rPr>
          <w:color w:val="231F20"/>
          <w:sz w:val="23"/>
        </w:rPr>
        <w:t>Nxënësit/et mund të mos bien dakord, por ata duhet të pranojnë ekzistencën</w:t>
      </w:r>
      <w:r>
        <w:rPr>
          <w:color w:val="231F20"/>
          <w:spacing w:val="-5"/>
          <w:sz w:val="23"/>
        </w:rPr>
        <w:t xml:space="preserve"> </w:t>
      </w:r>
      <w:r>
        <w:rPr>
          <w:color w:val="231F20"/>
          <w:sz w:val="23"/>
        </w:rPr>
        <w:t>e</w:t>
      </w:r>
      <w:r>
        <w:rPr>
          <w:color w:val="231F20"/>
          <w:spacing w:val="-5"/>
          <w:sz w:val="23"/>
        </w:rPr>
        <w:t xml:space="preserve"> </w:t>
      </w:r>
      <w:r>
        <w:rPr>
          <w:color w:val="231F20"/>
          <w:sz w:val="23"/>
        </w:rPr>
        <w:t>opinioneve</w:t>
      </w:r>
      <w:r>
        <w:rPr>
          <w:color w:val="231F20"/>
          <w:spacing w:val="-5"/>
          <w:sz w:val="23"/>
        </w:rPr>
        <w:t xml:space="preserve"> </w:t>
      </w:r>
      <w:r>
        <w:rPr>
          <w:color w:val="231F20"/>
          <w:sz w:val="23"/>
        </w:rPr>
        <w:t>të</w:t>
      </w:r>
      <w:r>
        <w:rPr>
          <w:color w:val="231F20"/>
          <w:spacing w:val="-5"/>
          <w:sz w:val="23"/>
        </w:rPr>
        <w:t xml:space="preserve"> </w:t>
      </w:r>
      <w:r>
        <w:rPr>
          <w:color w:val="231F20"/>
          <w:sz w:val="23"/>
        </w:rPr>
        <w:t>ndryshme</w:t>
      </w:r>
      <w:r>
        <w:rPr>
          <w:color w:val="231F20"/>
          <w:spacing w:val="-5"/>
          <w:sz w:val="23"/>
        </w:rPr>
        <w:t xml:space="preserve"> </w:t>
      </w:r>
      <w:r>
        <w:rPr>
          <w:color w:val="231F20"/>
          <w:sz w:val="23"/>
        </w:rPr>
        <w:t>dhe</w:t>
      </w:r>
      <w:r>
        <w:rPr>
          <w:color w:val="231F20"/>
          <w:spacing w:val="-5"/>
          <w:sz w:val="23"/>
        </w:rPr>
        <w:t xml:space="preserve"> </w:t>
      </w:r>
      <w:r>
        <w:rPr>
          <w:color w:val="231F20"/>
          <w:sz w:val="23"/>
        </w:rPr>
        <w:t>të</w:t>
      </w:r>
      <w:r>
        <w:rPr>
          <w:color w:val="231F20"/>
          <w:spacing w:val="-5"/>
          <w:sz w:val="23"/>
        </w:rPr>
        <w:t xml:space="preserve"> </w:t>
      </w:r>
      <w:r>
        <w:rPr>
          <w:color w:val="231F20"/>
          <w:sz w:val="23"/>
        </w:rPr>
        <w:t>tregojnë</w:t>
      </w:r>
      <w:r>
        <w:rPr>
          <w:color w:val="231F20"/>
          <w:spacing w:val="-5"/>
          <w:sz w:val="23"/>
        </w:rPr>
        <w:t xml:space="preserve"> </w:t>
      </w:r>
      <w:r>
        <w:rPr>
          <w:color w:val="231F20"/>
          <w:sz w:val="23"/>
        </w:rPr>
        <w:t>respekt</w:t>
      </w:r>
      <w:r>
        <w:rPr>
          <w:color w:val="231F20"/>
          <w:spacing w:val="-5"/>
          <w:sz w:val="23"/>
        </w:rPr>
        <w:t xml:space="preserve"> </w:t>
      </w:r>
      <w:r>
        <w:rPr>
          <w:color w:val="231F20"/>
          <w:sz w:val="23"/>
        </w:rPr>
        <w:t>për</w:t>
      </w:r>
      <w:r>
        <w:rPr>
          <w:color w:val="231F20"/>
          <w:spacing w:val="-5"/>
          <w:sz w:val="23"/>
        </w:rPr>
        <w:t xml:space="preserve"> </w:t>
      </w:r>
      <w:r>
        <w:rPr>
          <w:color w:val="231F20"/>
          <w:sz w:val="23"/>
        </w:rPr>
        <w:t>njëri/a-tjetrin/ën,</w:t>
      </w:r>
      <w:r>
        <w:rPr>
          <w:color w:val="231F20"/>
          <w:spacing w:val="-4"/>
          <w:sz w:val="23"/>
        </w:rPr>
        <w:t xml:space="preserve"> </w:t>
      </w:r>
      <w:r>
        <w:rPr>
          <w:color w:val="231F20"/>
          <w:sz w:val="23"/>
        </w:rPr>
        <w:t>duke</w:t>
      </w:r>
      <w:r>
        <w:rPr>
          <w:color w:val="231F20"/>
          <w:spacing w:val="-5"/>
          <w:sz w:val="23"/>
        </w:rPr>
        <w:t xml:space="preserve"> </w:t>
      </w:r>
      <w:r>
        <w:rPr>
          <w:color w:val="231F20"/>
          <w:sz w:val="23"/>
        </w:rPr>
        <w:t>u</w:t>
      </w:r>
      <w:r>
        <w:rPr>
          <w:color w:val="231F20"/>
          <w:spacing w:val="-5"/>
          <w:sz w:val="23"/>
        </w:rPr>
        <w:t xml:space="preserve"> </w:t>
      </w:r>
      <w:r>
        <w:rPr>
          <w:color w:val="231F20"/>
          <w:sz w:val="23"/>
        </w:rPr>
        <w:t>bërë</w:t>
      </w:r>
      <w:r>
        <w:rPr>
          <w:color w:val="231F20"/>
          <w:spacing w:val="-5"/>
          <w:sz w:val="23"/>
        </w:rPr>
        <w:t xml:space="preserve"> </w:t>
      </w:r>
      <w:r>
        <w:rPr>
          <w:color w:val="231F20"/>
          <w:sz w:val="23"/>
        </w:rPr>
        <w:t xml:space="preserve">kështu dëgjues të mirë. </w:t>
      </w:r>
      <w:r>
        <w:rPr>
          <w:color w:val="231F20"/>
          <w:spacing w:val="-3"/>
          <w:sz w:val="23"/>
        </w:rPr>
        <w:t xml:space="preserve">Ky </w:t>
      </w:r>
      <w:r>
        <w:rPr>
          <w:color w:val="231F20"/>
          <w:sz w:val="23"/>
        </w:rPr>
        <w:t>mjedis i jep përgjigje edhe pyetjes kërkimore, e cila gjithmonë është ndërtuar me pyetjet</w:t>
      </w:r>
      <w:r>
        <w:rPr>
          <w:color w:val="231F20"/>
          <w:spacing w:val="-20"/>
          <w:sz w:val="23"/>
        </w:rPr>
        <w:t xml:space="preserve"> </w:t>
      </w:r>
      <w:r>
        <w:rPr>
          <w:color w:val="231F20"/>
          <w:sz w:val="23"/>
        </w:rPr>
        <w:t>“Pse?”,</w:t>
      </w:r>
      <w:r w:rsidR="009A12F2">
        <w:rPr>
          <w:color w:val="231F20"/>
          <w:sz w:val="23"/>
        </w:rPr>
        <w:t xml:space="preserve"> “</w:t>
      </w:r>
      <w:r>
        <w:rPr>
          <w:color w:val="231F20"/>
          <w:sz w:val="23"/>
        </w:rPr>
        <w:t>Si?”,</w:t>
      </w:r>
      <w:r>
        <w:rPr>
          <w:color w:val="231F20"/>
          <w:spacing w:val="-19"/>
          <w:sz w:val="23"/>
        </w:rPr>
        <w:t xml:space="preserve"> </w:t>
      </w:r>
      <w:r>
        <w:rPr>
          <w:color w:val="231F20"/>
          <w:sz w:val="23"/>
        </w:rPr>
        <w:t>“Kur?”</w:t>
      </w:r>
      <w:r w:rsidR="009A12F2">
        <w:rPr>
          <w:color w:val="231F20"/>
          <w:spacing w:val="-19"/>
          <w:sz w:val="23"/>
        </w:rPr>
        <w:t>,</w:t>
      </w:r>
      <w:r>
        <w:rPr>
          <w:color w:val="231F20"/>
          <w:spacing w:val="-19"/>
          <w:sz w:val="23"/>
        </w:rPr>
        <w:t xml:space="preserve"> </w:t>
      </w:r>
      <w:r>
        <w:rPr>
          <w:color w:val="231F20"/>
          <w:sz w:val="23"/>
        </w:rPr>
        <w:t>“Çfarë?”</w:t>
      </w:r>
      <w:r>
        <w:rPr>
          <w:color w:val="231F20"/>
          <w:spacing w:val="-20"/>
          <w:sz w:val="23"/>
        </w:rPr>
        <w:t xml:space="preserve"> </w:t>
      </w:r>
      <w:r>
        <w:rPr>
          <w:color w:val="231F20"/>
          <w:sz w:val="23"/>
        </w:rPr>
        <w:t>etj.,</w:t>
      </w:r>
      <w:r>
        <w:rPr>
          <w:color w:val="231F20"/>
          <w:spacing w:val="-19"/>
          <w:sz w:val="23"/>
        </w:rPr>
        <w:t xml:space="preserve"> </w:t>
      </w:r>
      <w:r>
        <w:rPr>
          <w:color w:val="231F20"/>
          <w:sz w:val="23"/>
        </w:rPr>
        <w:t>ku</w:t>
      </w:r>
      <w:r>
        <w:rPr>
          <w:color w:val="231F20"/>
          <w:spacing w:val="-19"/>
          <w:sz w:val="23"/>
        </w:rPr>
        <w:t xml:space="preserve"> </w:t>
      </w:r>
      <w:r>
        <w:rPr>
          <w:color w:val="231F20"/>
          <w:sz w:val="23"/>
        </w:rPr>
        <w:t>nxënësit/et</w:t>
      </w:r>
      <w:r>
        <w:rPr>
          <w:color w:val="231F20"/>
          <w:spacing w:val="-19"/>
          <w:sz w:val="23"/>
        </w:rPr>
        <w:t xml:space="preserve"> </w:t>
      </w:r>
      <w:r>
        <w:rPr>
          <w:color w:val="231F20"/>
          <w:sz w:val="23"/>
        </w:rPr>
        <w:t>shpesh</w:t>
      </w:r>
      <w:r>
        <w:rPr>
          <w:color w:val="231F20"/>
          <w:spacing w:val="-20"/>
          <w:sz w:val="23"/>
        </w:rPr>
        <w:t xml:space="preserve"> </w:t>
      </w:r>
      <w:r>
        <w:rPr>
          <w:color w:val="231F20"/>
          <w:sz w:val="23"/>
        </w:rPr>
        <w:t>nisin</w:t>
      </w:r>
      <w:r>
        <w:rPr>
          <w:color w:val="231F20"/>
          <w:spacing w:val="-19"/>
          <w:sz w:val="23"/>
        </w:rPr>
        <w:t xml:space="preserve"> </w:t>
      </w:r>
      <w:r>
        <w:rPr>
          <w:color w:val="231F20"/>
          <w:sz w:val="23"/>
        </w:rPr>
        <w:t>të</w:t>
      </w:r>
      <w:r>
        <w:rPr>
          <w:color w:val="231F20"/>
          <w:spacing w:val="-19"/>
          <w:sz w:val="23"/>
        </w:rPr>
        <w:t xml:space="preserve"> </w:t>
      </w:r>
      <w:proofErr w:type="spellStart"/>
      <w:r>
        <w:rPr>
          <w:color w:val="231F20"/>
          <w:sz w:val="23"/>
        </w:rPr>
        <w:t>rimendojnë</w:t>
      </w:r>
      <w:proofErr w:type="spellEnd"/>
      <w:r>
        <w:rPr>
          <w:color w:val="231F20"/>
          <w:spacing w:val="-19"/>
          <w:sz w:val="23"/>
        </w:rPr>
        <w:t xml:space="preserve"> </w:t>
      </w:r>
      <w:r>
        <w:rPr>
          <w:color w:val="231F20"/>
          <w:sz w:val="23"/>
        </w:rPr>
        <w:t>e</w:t>
      </w:r>
      <w:r>
        <w:rPr>
          <w:color w:val="231F20"/>
          <w:spacing w:val="-19"/>
          <w:sz w:val="23"/>
        </w:rPr>
        <w:t xml:space="preserve"> </w:t>
      </w:r>
      <w:r>
        <w:rPr>
          <w:color w:val="231F20"/>
          <w:sz w:val="23"/>
        </w:rPr>
        <w:t>të</w:t>
      </w:r>
      <w:r>
        <w:rPr>
          <w:color w:val="231F20"/>
          <w:spacing w:val="-20"/>
          <w:sz w:val="23"/>
        </w:rPr>
        <w:t xml:space="preserve"> </w:t>
      </w:r>
      <w:r>
        <w:rPr>
          <w:color w:val="231F20"/>
          <w:sz w:val="23"/>
        </w:rPr>
        <w:t>reflektojnë.</w:t>
      </w:r>
      <w:r>
        <w:rPr>
          <w:color w:val="231F20"/>
          <w:spacing w:val="-19"/>
          <w:sz w:val="23"/>
        </w:rPr>
        <w:t xml:space="preserve"> </w:t>
      </w:r>
      <w:r>
        <w:rPr>
          <w:color w:val="231F20"/>
          <w:spacing w:val="-7"/>
          <w:sz w:val="23"/>
        </w:rPr>
        <w:t xml:space="preserve">Po </w:t>
      </w:r>
      <w:r>
        <w:rPr>
          <w:color w:val="231F20"/>
          <w:sz w:val="23"/>
        </w:rPr>
        <w:t>çfarë</w:t>
      </w:r>
      <w:r>
        <w:rPr>
          <w:color w:val="231F20"/>
          <w:spacing w:val="-18"/>
          <w:sz w:val="23"/>
        </w:rPr>
        <w:t xml:space="preserve"> </w:t>
      </w:r>
      <w:r>
        <w:rPr>
          <w:color w:val="231F20"/>
          <w:sz w:val="23"/>
        </w:rPr>
        <w:t>kuptojmë</w:t>
      </w:r>
      <w:r>
        <w:rPr>
          <w:color w:val="231F20"/>
          <w:spacing w:val="-17"/>
          <w:sz w:val="23"/>
        </w:rPr>
        <w:t xml:space="preserve"> </w:t>
      </w:r>
      <w:r>
        <w:rPr>
          <w:color w:val="231F20"/>
          <w:sz w:val="23"/>
        </w:rPr>
        <w:t>me</w:t>
      </w:r>
      <w:r>
        <w:rPr>
          <w:color w:val="231F20"/>
          <w:spacing w:val="-17"/>
          <w:sz w:val="23"/>
        </w:rPr>
        <w:t xml:space="preserve"> </w:t>
      </w:r>
      <w:r>
        <w:rPr>
          <w:color w:val="231F20"/>
          <w:spacing w:val="-3"/>
          <w:sz w:val="23"/>
        </w:rPr>
        <w:t>“formues”</w:t>
      </w:r>
      <w:r>
        <w:rPr>
          <w:color w:val="231F20"/>
          <w:spacing w:val="-17"/>
          <w:sz w:val="23"/>
        </w:rPr>
        <w:t xml:space="preserve"> </w:t>
      </w:r>
      <w:r>
        <w:rPr>
          <w:color w:val="231F20"/>
          <w:sz w:val="23"/>
        </w:rPr>
        <w:t>në</w:t>
      </w:r>
      <w:r>
        <w:rPr>
          <w:color w:val="231F20"/>
          <w:spacing w:val="-17"/>
          <w:sz w:val="23"/>
        </w:rPr>
        <w:t xml:space="preserve"> </w:t>
      </w:r>
      <w:r>
        <w:rPr>
          <w:color w:val="231F20"/>
          <w:sz w:val="23"/>
        </w:rPr>
        <w:t>këtë</w:t>
      </w:r>
      <w:r>
        <w:rPr>
          <w:color w:val="231F20"/>
          <w:spacing w:val="-17"/>
          <w:sz w:val="23"/>
        </w:rPr>
        <w:t xml:space="preserve"> </w:t>
      </w:r>
      <w:r>
        <w:rPr>
          <w:color w:val="231F20"/>
          <w:sz w:val="23"/>
        </w:rPr>
        <w:t>mjedis,</w:t>
      </w:r>
      <w:r>
        <w:rPr>
          <w:color w:val="231F20"/>
          <w:spacing w:val="-18"/>
          <w:sz w:val="23"/>
        </w:rPr>
        <w:t xml:space="preserve"> </w:t>
      </w:r>
      <w:r>
        <w:rPr>
          <w:color w:val="231F20"/>
          <w:sz w:val="23"/>
        </w:rPr>
        <w:t>do</w:t>
      </w:r>
      <w:r>
        <w:rPr>
          <w:color w:val="231F20"/>
          <w:spacing w:val="-17"/>
          <w:sz w:val="23"/>
        </w:rPr>
        <w:t xml:space="preserve"> </w:t>
      </w:r>
      <w:r>
        <w:rPr>
          <w:color w:val="231F20"/>
          <w:sz w:val="23"/>
        </w:rPr>
        <w:t>të</w:t>
      </w:r>
      <w:r>
        <w:rPr>
          <w:color w:val="231F20"/>
          <w:spacing w:val="-17"/>
          <w:sz w:val="23"/>
        </w:rPr>
        <w:t xml:space="preserve"> </w:t>
      </w:r>
      <w:r>
        <w:rPr>
          <w:color w:val="231F20"/>
          <w:sz w:val="23"/>
        </w:rPr>
        <w:t>thotë</w:t>
      </w:r>
      <w:r>
        <w:rPr>
          <w:color w:val="231F20"/>
          <w:spacing w:val="-17"/>
          <w:sz w:val="23"/>
        </w:rPr>
        <w:t xml:space="preserve"> </w:t>
      </w:r>
      <w:r>
        <w:rPr>
          <w:color w:val="231F20"/>
          <w:sz w:val="23"/>
        </w:rPr>
        <w:t>t’i</w:t>
      </w:r>
      <w:r>
        <w:rPr>
          <w:color w:val="231F20"/>
          <w:spacing w:val="-17"/>
          <w:sz w:val="23"/>
        </w:rPr>
        <w:t xml:space="preserve"> </w:t>
      </w:r>
      <w:r>
        <w:rPr>
          <w:color w:val="231F20"/>
          <w:sz w:val="23"/>
        </w:rPr>
        <w:t>japësh</w:t>
      </w:r>
      <w:r>
        <w:rPr>
          <w:color w:val="231F20"/>
          <w:spacing w:val="-17"/>
          <w:sz w:val="23"/>
        </w:rPr>
        <w:t xml:space="preserve"> </w:t>
      </w:r>
      <w:r>
        <w:rPr>
          <w:color w:val="231F20"/>
          <w:sz w:val="23"/>
        </w:rPr>
        <w:t>një</w:t>
      </w:r>
      <w:r>
        <w:rPr>
          <w:color w:val="231F20"/>
          <w:spacing w:val="-17"/>
          <w:sz w:val="23"/>
        </w:rPr>
        <w:t xml:space="preserve"> </w:t>
      </w:r>
      <w:r>
        <w:rPr>
          <w:color w:val="231F20"/>
          <w:sz w:val="23"/>
        </w:rPr>
        <w:t>formë</w:t>
      </w:r>
      <w:r>
        <w:rPr>
          <w:color w:val="231F20"/>
          <w:spacing w:val="-18"/>
          <w:sz w:val="23"/>
        </w:rPr>
        <w:t xml:space="preserve"> </w:t>
      </w:r>
      <w:r>
        <w:rPr>
          <w:color w:val="231F20"/>
          <w:sz w:val="23"/>
        </w:rPr>
        <w:t>apo</w:t>
      </w:r>
      <w:r>
        <w:rPr>
          <w:color w:val="231F20"/>
          <w:spacing w:val="-17"/>
          <w:sz w:val="23"/>
        </w:rPr>
        <w:t xml:space="preserve"> </w:t>
      </w:r>
      <w:r>
        <w:rPr>
          <w:color w:val="231F20"/>
          <w:sz w:val="23"/>
        </w:rPr>
        <w:t>t’u</w:t>
      </w:r>
      <w:r>
        <w:rPr>
          <w:color w:val="231F20"/>
          <w:spacing w:val="-17"/>
          <w:sz w:val="23"/>
        </w:rPr>
        <w:t xml:space="preserve"> </w:t>
      </w:r>
      <w:r>
        <w:rPr>
          <w:color w:val="231F20"/>
          <w:sz w:val="23"/>
        </w:rPr>
        <w:t>bësh</w:t>
      </w:r>
      <w:r>
        <w:rPr>
          <w:color w:val="231F20"/>
          <w:spacing w:val="-17"/>
          <w:sz w:val="23"/>
        </w:rPr>
        <w:t xml:space="preserve"> </w:t>
      </w:r>
      <w:r>
        <w:rPr>
          <w:color w:val="231F20"/>
          <w:sz w:val="23"/>
        </w:rPr>
        <w:t>një</w:t>
      </w:r>
      <w:r>
        <w:rPr>
          <w:color w:val="231F20"/>
          <w:spacing w:val="-17"/>
          <w:sz w:val="23"/>
        </w:rPr>
        <w:t xml:space="preserve"> </w:t>
      </w:r>
      <w:r>
        <w:rPr>
          <w:color w:val="231F20"/>
          <w:sz w:val="23"/>
        </w:rPr>
        <w:t>modelim</w:t>
      </w:r>
      <w:r>
        <w:rPr>
          <w:color w:val="231F20"/>
          <w:spacing w:val="-17"/>
          <w:sz w:val="23"/>
        </w:rPr>
        <w:t xml:space="preserve"> </w:t>
      </w:r>
      <w:r>
        <w:rPr>
          <w:color w:val="231F20"/>
          <w:sz w:val="23"/>
        </w:rPr>
        <w:t>të ri</w:t>
      </w:r>
      <w:r>
        <w:rPr>
          <w:color w:val="231F20"/>
          <w:spacing w:val="-16"/>
          <w:sz w:val="23"/>
        </w:rPr>
        <w:t xml:space="preserve"> </w:t>
      </w:r>
      <w:r>
        <w:rPr>
          <w:color w:val="231F20"/>
          <w:sz w:val="23"/>
        </w:rPr>
        <w:t>gjërave.</w:t>
      </w:r>
      <w:r>
        <w:rPr>
          <w:color w:val="231F20"/>
          <w:spacing w:val="-15"/>
          <w:sz w:val="23"/>
        </w:rPr>
        <w:t xml:space="preserve"> </w:t>
      </w:r>
      <w:r>
        <w:rPr>
          <w:color w:val="231F20"/>
          <w:sz w:val="23"/>
        </w:rPr>
        <w:t>Kjo</w:t>
      </w:r>
      <w:r>
        <w:rPr>
          <w:color w:val="231F20"/>
          <w:spacing w:val="-16"/>
          <w:sz w:val="23"/>
        </w:rPr>
        <w:t xml:space="preserve"> </w:t>
      </w:r>
      <w:r>
        <w:rPr>
          <w:color w:val="231F20"/>
          <w:sz w:val="23"/>
        </w:rPr>
        <w:t>do</w:t>
      </w:r>
      <w:r>
        <w:rPr>
          <w:color w:val="231F20"/>
          <w:spacing w:val="-15"/>
          <w:sz w:val="23"/>
        </w:rPr>
        <w:t xml:space="preserve"> </w:t>
      </w:r>
      <w:r>
        <w:rPr>
          <w:color w:val="231F20"/>
          <w:sz w:val="23"/>
        </w:rPr>
        <w:t>të</w:t>
      </w:r>
      <w:r>
        <w:rPr>
          <w:color w:val="231F20"/>
          <w:spacing w:val="-16"/>
          <w:sz w:val="23"/>
        </w:rPr>
        <w:t xml:space="preserve"> </w:t>
      </w:r>
      <w:r>
        <w:rPr>
          <w:color w:val="231F20"/>
          <w:sz w:val="23"/>
        </w:rPr>
        <w:t>thotë</w:t>
      </w:r>
      <w:r>
        <w:rPr>
          <w:color w:val="231F20"/>
          <w:spacing w:val="-15"/>
          <w:sz w:val="23"/>
        </w:rPr>
        <w:t xml:space="preserve"> </w:t>
      </w:r>
      <w:r>
        <w:rPr>
          <w:color w:val="231F20"/>
          <w:sz w:val="23"/>
        </w:rPr>
        <w:t>që</w:t>
      </w:r>
      <w:r>
        <w:rPr>
          <w:color w:val="231F20"/>
          <w:spacing w:val="-16"/>
          <w:sz w:val="23"/>
        </w:rPr>
        <w:t xml:space="preserve"> </w:t>
      </w:r>
      <w:r>
        <w:rPr>
          <w:color w:val="231F20"/>
          <w:sz w:val="23"/>
        </w:rPr>
        <w:t>nxënësit/et</w:t>
      </w:r>
      <w:r>
        <w:rPr>
          <w:color w:val="231F20"/>
          <w:spacing w:val="-15"/>
          <w:sz w:val="23"/>
        </w:rPr>
        <w:t xml:space="preserve"> </w:t>
      </w:r>
      <w:r>
        <w:rPr>
          <w:color w:val="231F20"/>
          <w:sz w:val="23"/>
        </w:rPr>
        <w:t>vlerësojnë</w:t>
      </w:r>
      <w:r>
        <w:rPr>
          <w:color w:val="231F20"/>
          <w:spacing w:val="-16"/>
          <w:sz w:val="23"/>
        </w:rPr>
        <w:t xml:space="preserve"> </w:t>
      </w:r>
      <w:r>
        <w:rPr>
          <w:color w:val="231F20"/>
          <w:sz w:val="23"/>
        </w:rPr>
        <w:t>duke</w:t>
      </w:r>
      <w:r>
        <w:rPr>
          <w:color w:val="231F20"/>
          <w:spacing w:val="-15"/>
          <w:sz w:val="23"/>
        </w:rPr>
        <w:t xml:space="preserve"> </w:t>
      </w:r>
      <w:r>
        <w:rPr>
          <w:color w:val="231F20"/>
          <w:sz w:val="23"/>
        </w:rPr>
        <w:t>dhënë</w:t>
      </w:r>
      <w:r>
        <w:rPr>
          <w:color w:val="231F20"/>
          <w:spacing w:val="-16"/>
          <w:sz w:val="23"/>
        </w:rPr>
        <w:t xml:space="preserve"> </w:t>
      </w:r>
      <w:r>
        <w:rPr>
          <w:color w:val="231F20"/>
          <w:sz w:val="23"/>
        </w:rPr>
        <w:t>këshilla/sugjerime,</w:t>
      </w:r>
      <w:r>
        <w:rPr>
          <w:color w:val="231F20"/>
          <w:spacing w:val="-15"/>
          <w:sz w:val="23"/>
        </w:rPr>
        <w:t xml:space="preserve"> </w:t>
      </w:r>
      <w:r>
        <w:rPr>
          <w:color w:val="231F20"/>
          <w:sz w:val="23"/>
        </w:rPr>
        <w:t>teksa</w:t>
      </w:r>
      <w:r>
        <w:rPr>
          <w:color w:val="231F20"/>
          <w:spacing w:val="-16"/>
          <w:sz w:val="23"/>
        </w:rPr>
        <w:t xml:space="preserve"> </w:t>
      </w:r>
      <w:r>
        <w:rPr>
          <w:color w:val="231F20"/>
          <w:sz w:val="23"/>
        </w:rPr>
        <w:t>lindin</w:t>
      </w:r>
      <w:r>
        <w:rPr>
          <w:color w:val="231F20"/>
          <w:spacing w:val="-15"/>
          <w:sz w:val="23"/>
        </w:rPr>
        <w:t xml:space="preserve"> </w:t>
      </w:r>
      <w:r>
        <w:rPr>
          <w:color w:val="231F20"/>
          <w:sz w:val="23"/>
        </w:rPr>
        <w:t>edhe</w:t>
      </w:r>
      <w:r>
        <w:rPr>
          <w:color w:val="231F20"/>
          <w:spacing w:val="-16"/>
          <w:sz w:val="23"/>
        </w:rPr>
        <w:t xml:space="preserve"> </w:t>
      </w:r>
      <w:r>
        <w:rPr>
          <w:color w:val="231F20"/>
          <w:sz w:val="23"/>
        </w:rPr>
        <w:t>ide të</w:t>
      </w:r>
      <w:r>
        <w:rPr>
          <w:color w:val="231F20"/>
          <w:spacing w:val="-8"/>
          <w:sz w:val="23"/>
        </w:rPr>
        <w:t xml:space="preserve"> </w:t>
      </w:r>
      <w:r>
        <w:rPr>
          <w:color w:val="231F20"/>
          <w:sz w:val="23"/>
        </w:rPr>
        <w:t>reja.</w:t>
      </w:r>
      <w:r>
        <w:rPr>
          <w:color w:val="231F20"/>
          <w:spacing w:val="-7"/>
          <w:sz w:val="23"/>
        </w:rPr>
        <w:t xml:space="preserve"> </w:t>
      </w:r>
      <w:r>
        <w:rPr>
          <w:color w:val="231F20"/>
          <w:spacing w:val="-4"/>
          <w:sz w:val="23"/>
        </w:rPr>
        <w:t>Në</w:t>
      </w:r>
      <w:r>
        <w:rPr>
          <w:color w:val="231F20"/>
          <w:spacing w:val="-7"/>
          <w:sz w:val="23"/>
        </w:rPr>
        <w:t xml:space="preserve"> </w:t>
      </w:r>
      <w:r>
        <w:rPr>
          <w:color w:val="231F20"/>
          <w:sz w:val="23"/>
        </w:rPr>
        <w:t>këtë</w:t>
      </w:r>
      <w:r>
        <w:rPr>
          <w:color w:val="231F20"/>
          <w:spacing w:val="-7"/>
          <w:sz w:val="23"/>
        </w:rPr>
        <w:t xml:space="preserve"> </w:t>
      </w:r>
      <w:r>
        <w:rPr>
          <w:color w:val="231F20"/>
          <w:sz w:val="23"/>
        </w:rPr>
        <w:t>mënyrë,</w:t>
      </w:r>
      <w:r>
        <w:rPr>
          <w:color w:val="231F20"/>
          <w:spacing w:val="-7"/>
          <w:sz w:val="23"/>
        </w:rPr>
        <w:t xml:space="preserve"> </w:t>
      </w:r>
      <w:r>
        <w:rPr>
          <w:color w:val="231F20"/>
          <w:sz w:val="23"/>
        </w:rPr>
        <w:t>mund</w:t>
      </w:r>
      <w:r>
        <w:rPr>
          <w:color w:val="231F20"/>
          <w:spacing w:val="-7"/>
          <w:sz w:val="23"/>
        </w:rPr>
        <w:t xml:space="preserve"> </w:t>
      </w:r>
      <w:r>
        <w:rPr>
          <w:color w:val="231F20"/>
          <w:sz w:val="23"/>
        </w:rPr>
        <w:t>të</w:t>
      </w:r>
      <w:r>
        <w:rPr>
          <w:color w:val="231F20"/>
          <w:spacing w:val="-7"/>
          <w:sz w:val="23"/>
        </w:rPr>
        <w:t xml:space="preserve"> </w:t>
      </w:r>
      <w:r>
        <w:rPr>
          <w:color w:val="231F20"/>
          <w:sz w:val="23"/>
        </w:rPr>
        <w:t>zgjidhen</w:t>
      </w:r>
      <w:r>
        <w:rPr>
          <w:color w:val="231F20"/>
          <w:spacing w:val="-7"/>
          <w:sz w:val="23"/>
        </w:rPr>
        <w:t xml:space="preserve"> </w:t>
      </w:r>
      <w:r>
        <w:rPr>
          <w:color w:val="231F20"/>
          <w:sz w:val="23"/>
        </w:rPr>
        <w:t>edhe</w:t>
      </w:r>
      <w:r>
        <w:rPr>
          <w:color w:val="231F20"/>
          <w:spacing w:val="-7"/>
          <w:sz w:val="23"/>
        </w:rPr>
        <w:t xml:space="preserve"> </w:t>
      </w:r>
      <w:r>
        <w:rPr>
          <w:color w:val="231F20"/>
          <w:sz w:val="23"/>
        </w:rPr>
        <w:t>problemet</w:t>
      </w:r>
      <w:r>
        <w:rPr>
          <w:color w:val="231F20"/>
          <w:spacing w:val="-7"/>
          <w:sz w:val="23"/>
        </w:rPr>
        <w:t xml:space="preserve"> </w:t>
      </w:r>
      <w:r>
        <w:rPr>
          <w:color w:val="231F20"/>
          <w:sz w:val="23"/>
        </w:rPr>
        <w:t>apo</w:t>
      </w:r>
      <w:r>
        <w:rPr>
          <w:color w:val="231F20"/>
          <w:spacing w:val="-7"/>
          <w:sz w:val="23"/>
        </w:rPr>
        <w:t xml:space="preserve"> </w:t>
      </w:r>
      <w:r>
        <w:rPr>
          <w:color w:val="231F20"/>
          <w:sz w:val="23"/>
        </w:rPr>
        <w:t>mund</w:t>
      </w:r>
      <w:r>
        <w:rPr>
          <w:color w:val="231F20"/>
          <w:spacing w:val="-7"/>
          <w:sz w:val="23"/>
        </w:rPr>
        <w:t xml:space="preserve"> </w:t>
      </w:r>
      <w:r>
        <w:rPr>
          <w:color w:val="231F20"/>
          <w:sz w:val="23"/>
        </w:rPr>
        <w:t>të</w:t>
      </w:r>
      <w:r>
        <w:rPr>
          <w:color w:val="231F20"/>
          <w:spacing w:val="-7"/>
          <w:sz w:val="23"/>
        </w:rPr>
        <w:t xml:space="preserve"> </w:t>
      </w:r>
      <w:r>
        <w:rPr>
          <w:color w:val="231F20"/>
          <w:sz w:val="23"/>
        </w:rPr>
        <w:t>bëhen</w:t>
      </w:r>
      <w:r>
        <w:rPr>
          <w:color w:val="231F20"/>
          <w:spacing w:val="-7"/>
          <w:sz w:val="23"/>
        </w:rPr>
        <w:t xml:space="preserve"> </w:t>
      </w:r>
      <w:r>
        <w:rPr>
          <w:color w:val="231F20"/>
          <w:sz w:val="23"/>
        </w:rPr>
        <w:t>përmirësimet</w:t>
      </w:r>
      <w:r>
        <w:rPr>
          <w:color w:val="231F20"/>
          <w:spacing w:val="-7"/>
          <w:sz w:val="23"/>
        </w:rPr>
        <w:t xml:space="preserve"> </w:t>
      </w:r>
      <w:r>
        <w:rPr>
          <w:color w:val="231F20"/>
          <w:sz w:val="23"/>
        </w:rPr>
        <w:t>e</w:t>
      </w:r>
      <w:r>
        <w:rPr>
          <w:color w:val="231F20"/>
          <w:spacing w:val="-7"/>
          <w:sz w:val="23"/>
        </w:rPr>
        <w:t xml:space="preserve"> </w:t>
      </w:r>
      <w:r>
        <w:rPr>
          <w:color w:val="231F20"/>
          <w:sz w:val="23"/>
        </w:rPr>
        <w:t>tyre.</w:t>
      </w:r>
      <w:r>
        <w:rPr>
          <w:color w:val="231F20"/>
          <w:spacing w:val="-7"/>
          <w:sz w:val="23"/>
        </w:rPr>
        <w:t xml:space="preserve"> </w:t>
      </w:r>
      <w:r>
        <w:rPr>
          <w:color w:val="231F20"/>
          <w:spacing w:val="-4"/>
          <w:sz w:val="23"/>
        </w:rPr>
        <w:t>“</w:t>
      </w:r>
      <w:r>
        <w:rPr>
          <w:rFonts w:ascii="Book Antiqua" w:hAnsi="Book Antiqua"/>
          <w:i/>
          <w:color w:val="231F20"/>
          <w:spacing w:val="-4"/>
          <w:sz w:val="23"/>
        </w:rPr>
        <w:t xml:space="preserve">Ky </w:t>
      </w:r>
      <w:r>
        <w:rPr>
          <w:rFonts w:ascii="Book Antiqua" w:hAnsi="Book Antiqua"/>
          <w:i/>
          <w:color w:val="231F20"/>
          <w:sz w:val="23"/>
        </w:rPr>
        <w:t>mjedis</w:t>
      </w:r>
      <w:r>
        <w:rPr>
          <w:rFonts w:ascii="Book Antiqua" w:hAnsi="Book Antiqua"/>
          <w:i/>
          <w:color w:val="231F20"/>
          <w:spacing w:val="-9"/>
          <w:sz w:val="23"/>
        </w:rPr>
        <w:t xml:space="preserve"> </w:t>
      </w:r>
      <w:r>
        <w:rPr>
          <w:rFonts w:ascii="Book Antiqua" w:hAnsi="Book Antiqua"/>
          <w:i/>
          <w:color w:val="231F20"/>
          <w:sz w:val="23"/>
        </w:rPr>
        <w:t>është</w:t>
      </w:r>
      <w:r>
        <w:rPr>
          <w:rFonts w:ascii="Book Antiqua" w:hAnsi="Book Antiqua"/>
          <w:i/>
          <w:color w:val="231F20"/>
          <w:spacing w:val="-9"/>
          <w:sz w:val="23"/>
        </w:rPr>
        <w:t xml:space="preserve"> </w:t>
      </w:r>
      <w:r>
        <w:rPr>
          <w:rFonts w:ascii="Book Antiqua" w:hAnsi="Book Antiqua"/>
          <w:i/>
          <w:color w:val="231F20"/>
          <w:sz w:val="23"/>
        </w:rPr>
        <w:t>një</w:t>
      </w:r>
      <w:r>
        <w:rPr>
          <w:rFonts w:ascii="Book Antiqua" w:hAnsi="Book Antiqua"/>
          <w:i/>
          <w:color w:val="231F20"/>
          <w:spacing w:val="-9"/>
          <w:sz w:val="23"/>
        </w:rPr>
        <w:t xml:space="preserve"> </w:t>
      </w:r>
      <w:r>
        <w:rPr>
          <w:rFonts w:ascii="Book Antiqua" w:hAnsi="Book Antiqua"/>
          <w:i/>
          <w:color w:val="231F20"/>
          <w:sz w:val="23"/>
        </w:rPr>
        <w:t>mundësi</w:t>
      </w:r>
      <w:r>
        <w:rPr>
          <w:rFonts w:ascii="Book Antiqua" w:hAnsi="Book Antiqua"/>
          <w:i/>
          <w:color w:val="231F20"/>
          <w:spacing w:val="-8"/>
          <w:sz w:val="23"/>
        </w:rPr>
        <w:t xml:space="preserve"> </w:t>
      </w:r>
      <w:r>
        <w:rPr>
          <w:rFonts w:ascii="Book Antiqua" w:hAnsi="Book Antiqua"/>
          <w:i/>
          <w:color w:val="231F20"/>
          <w:sz w:val="23"/>
        </w:rPr>
        <w:t>si</w:t>
      </w:r>
      <w:r>
        <w:rPr>
          <w:rFonts w:ascii="Book Antiqua" w:hAnsi="Book Antiqua"/>
          <w:i/>
          <w:color w:val="231F20"/>
          <w:spacing w:val="-9"/>
          <w:sz w:val="23"/>
        </w:rPr>
        <w:t xml:space="preserve"> </w:t>
      </w:r>
      <w:r>
        <w:rPr>
          <w:rFonts w:ascii="Book Antiqua" w:hAnsi="Book Antiqua"/>
          <w:i/>
          <w:color w:val="231F20"/>
          <w:sz w:val="23"/>
        </w:rPr>
        <w:t>për</w:t>
      </w:r>
      <w:r>
        <w:rPr>
          <w:rFonts w:ascii="Book Antiqua" w:hAnsi="Book Antiqua"/>
          <w:i/>
          <w:color w:val="231F20"/>
          <w:spacing w:val="-9"/>
          <w:sz w:val="23"/>
        </w:rPr>
        <w:t xml:space="preserve"> </w:t>
      </w:r>
      <w:r>
        <w:rPr>
          <w:rFonts w:ascii="Book Antiqua" w:hAnsi="Book Antiqua"/>
          <w:i/>
          <w:color w:val="231F20"/>
          <w:sz w:val="23"/>
        </w:rPr>
        <w:t>mësuesin</w:t>
      </w:r>
      <w:r>
        <w:rPr>
          <w:rFonts w:ascii="Book Antiqua" w:hAnsi="Book Antiqua"/>
          <w:i/>
          <w:color w:val="231F20"/>
          <w:spacing w:val="-8"/>
          <w:sz w:val="23"/>
        </w:rPr>
        <w:t xml:space="preserve"> </w:t>
      </w:r>
      <w:r>
        <w:rPr>
          <w:rFonts w:ascii="Book Antiqua" w:hAnsi="Book Antiqua"/>
          <w:i/>
          <w:color w:val="231F20"/>
          <w:sz w:val="23"/>
        </w:rPr>
        <w:t>ashtu</w:t>
      </w:r>
      <w:r>
        <w:rPr>
          <w:rFonts w:ascii="Book Antiqua" w:hAnsi="Book Antiqua"/>
          <w:i/>
          <w:color w:val="231F20"/>
          <w:spacing w:val="-9"/>
          <w:sz w:val="23"/>
        </w:rPr>
        <w:t xml:space="preserve"> </w:t>
      </w:r>
      <w:r>
        <w:rPr>
          <w:rFonts w:ascii="Book Antiqua" w:hAnsi="Book Antiqua"/>
          <w:i/>
          <w:color w:val="231F20"/>
          <w:sz w:val="23"/>
        </w:rPr>
        <w:t>edhe</w:t>
      </w:r>
      <w:r>
        <w:rPr>
          <w:rFonts w:ascii="Book Antiqua" w:hAnsi="Book Antiqua"/>
          <w:i/>
          <w:color w:val="231F20"/>
          <w:spacing w:val="-9"/>
          <w:sz w:val="23"/>
        </w:rPr>
        <w:t xml:space="preserve"> </w:t>
      </w:r>
      <w:r>
        <w:rPr>
          <w:rFonts w:ascii="Book Antiqua" w:hAnsi="Book Antiqua"/>
          <w:i/>
          <w:color w:val="231F20"/>
          <w:sz w:val="23"/>
        </w:rPr>
        <w:t>për</w:t>
      </w:r>
      <w:r>
        <w:rPr>
          <w:rFonts w:ascii="Book Antiqua" w:hAnsi="Book Antiqua"/>
          <w:i/>
          <w:color w:val="231F20"/>
          <w:spacing w:val="-9"/>
          <w:sz w:val="23"/>
        </w:rPr>
        <w:t xml:space="preserve"> </w:t>
      </w:r>
      <w:r>
        <w:rPr>
          <w:rFonts w:ascii="Book Antiqua" w:hAnsi="Book Antiqua"/>
          <w:i/>
          <w:color w:val="231F20"/>
          <w:spacing w:val="-3"/>
          <w:sz w:val="23"/>
        </w:rPr>
        <w:t>nxënësin”.</w:t>
      </w:r>
    </w:p>
    <w:p w:rsidR="00E820D0" w:rsidRDefault="00E527CD">
      <w:pPr>
        <w:pStyle w:val="ListParagraph"/>
        <w:numPr>
          <w:ilvl w:val="0"/>
          <w:numId w:val="67"/>
        </w:numPr>
        <w:tabs>
          <w:tab w:val="left" w:pos="1081"/>
        </w:tabs>
        <w:spacing w:before="98" w:line="247" w:lineRule="auto"/>
        <w:ind w:right="738"/>
        <w:jc w:val="both"/>
        <w:rPr>
          <w:sz w:val="23"/>
        </w:rPr>
      </w:pPr>
      <w:r>
        <w:rPr>
          <w:color w:val="231F20"/>
          <w:sz w:val="23"/>
        </w:rPr>
        <w:t>Mjedisi</w:t>
      </w:r>
      <w:r>
        <w:rPr>
          <w:color w:val="231F20"/>
          <w:spacing w:val="-5"/>
          <w:sz w:val="23"/>
        </w:rPr>
        <w:t xml:space="preserve"> </w:t>
      </w:r>
      <w:r>
        <w:rPr>
          <w:rFonts w:ascii="Book Antiqua" w:hAnsi="Book Antiqua"/>
          <w:i/>
          <w:color w:val="231F20"/>
          <w:sz w:val="23"/>
        </w:rPr>
        <w:t>“Mësoj</w:t>
      </w:r>
      <w:r>
        <w:rPr>
          <w:rFonts w:ascii="Book Antiqua" w:hAnsi="Book Antiqua"/>
          <w:i/>
          <w:color w:val="231F20"/>
          <w:spacing w:val="-5"/>
          <w:sz w:val="23"/>
        </w:rPr>
        <w:t xml:space="preserve"> </w:t>
      </w:r>
      <w:r>
        <w:rPr>
          <w:rFonts w:ascii="Book Antiqua" w:hAnsi="Book Antiqua"/>
          <w:i/>
          <w:color w:val="231F20"/>
          <w:sz w:val="23"/>
        </w:rPr>
        <w:t>duke</w:t>
      </w:r>
      <w:r>
        <w:rPr>
          <w:rFonts w:ascii="Book Antiqua" w:hAnsi="Book Antiqua"/>
          <w:i/>
          <w:color w:val="231F20"/>
          <w:spacing w:val="-6"/>
          <w:sz w:val="23"/>
        </w:rPr>
        <w:t xml:space="preserve"> </w:t>
      </w:r>
      <w:r>
        <w:rPr>
          <w:rFonts w:ascii="Book Antiqua" w:hAnsi="Book Antiqua"/>
          <w:i/>
          <w:color w:val="231F20"/>
          <w:sz w:val="23"/>
        </w:rPr>
        <w:t>kërkuar”.</w:t>
      </w:r>
      <w:r>
        <w:rPr>
          <w:rFonts w:ascii="Book Antiqua" w:hAnsi="Book Antiqua"/>
          <w:i/>
          <w:color w:val="231F20"/>
          <w:spacing w:val="-5"/>
          <w:sz w:val="23"/>
        </w:rPr>
        <w:t xml:space="preserve"> </w:t>
      </w:r>
      <w:r>
        <w:rPr>
          <w:color w:val="231F20"/>
          <w:spacing w:val="-5"/>
          <w:sz w:val="23"/>
        </w:rPr>
        <w:t xml:space="preserve">Për </w:t>
      </w:r>
      <w:r>
        <w:rPr>
          <w:color w:val="231F20"/>
          <w:sz w:val="23"/>
        </w:rPr>
        <w:t>zhvillimin</w:t>
      </w:r>
      <w:r>
        <w:rPr>
          <w:color w:val="231F20"/>
          <w:spacing w:val="-5"/>
          <w:sz w:val="23"/>
        </w:rPr>
        <w:t xml:space="preserve"> </w:t>
      </w:r>
      <w:r>
        <w:rPr>
          <w:color w:val="231F20"/>
          <w:sz w:val="23"/>
        </w:rPr>
        <w:t>e</w:t>
      </w:r>
      <w:r>
        <w:rPr>
          <w:color w:val="231F20"/>
          <w:spacing w:val="-5"/>
          <w:sz w:val="23"/>
        </w:rPr>
        <w:t xml:space="preserve"> </w:t>
      </w:r>
      <w:r>
        <w:rPr>
          <w:color w:val="231F20"/>
          <w:sz w:val="23"/>
        </w:rPr>
        <w:t>temave</w:t>
      </w:r>
      <w:r>
        <w:rPr>
          <w:color w:val="231F20"/>
          <w:spacing w:val="-6"/>
          <w:sz w:val="23"/>
        </w:rPr>
        <w:t xml:space="preserve"> </w:t>
      </w:r>
      <w:r>
        <w:rPr>
          <w:color w:val="231F20"/>
          <w:sz w:val="23"/>
        </w:rPr>
        <w:t>të</w:t>
      </w:r>
      <w:r>
        <w:rPr>
          <w:color w:val="231F20"/>
          <w:spacing w:val="-5"/>
          <w:sz w:val="23"/>
        </w:rPr>
        <w:t xml:space="preserve"> </w:t>
      </w:r>
      <w:r>
        <w:rPr>
          <w:color w:val="231F20"/>
          <w:sz w:val="23"/>
        </w:rPr>
        <w:t>mësimit</w:t>
      </w:r>
      <w:r>
        <w:rPr>
          <w:color w:val="231F20"/>
          <w:spacing w:val="-5"/>
          <w:sz w:val="23"/>
        </w:rPr>
        <w:t xml:space="preserve"> </w:t>
      </w:r>
      <w:r>
        <w:rPr>
          <w:color w:val="231F20"/>
          <w:sz w:val="23"/>
        </w:rPr>
        <w:t>janë</w:t>
      </w:r>
      <w:r>
        <w:rPr>
          <w:color w:val="231F20"/>
          <w:spacing w:val="-5"/>
          <w:sz w:val="23"/>
        </w:rPr>
        <w:t xml:space="preserve"> </w:t>
      </w:r>
      <w:r>
        <w:rPr>
          <w:color w:val="231F20"/>
          <w:sz w:val="23"/>
        </w:rPr>
        <w:t>përzgjedhur</w:t>
      </w:r>
      <w:r>
        <w:rPr>
          <w:color w:val="231F20"/>
          <w:spacing w:val="-6"/>
          <w:sz w:val="23"/>
        </w:rPr>
        <w:t xml:space="preserve"> </w:t>
      </w:r>
      <w:r>
        <w:rPr>
          <w:color w:val="231F20"/>
          <w:sz w:val="23"/>
        </w:rPr>
        <w:t>metoda,</w:t>
      </w:r>
      <w:r>
        <w:rPr>
          <w:color w:val="231F20"/>
          <w:spacing w:val="-5"/>
          <w:sz w:val="23"/>
        </w:rPr>
        <w:t xml:space="preserve"> </w:t>
      </w:r>
      <w:r>
        <w:rPr>
          <w:color w:val="231F20"/>
          <w:sz w:val="23"/>
        </w:rPr>
        <w:t>teknika</w:t>
      </w:r>
      <w:r>
        <w:rPr>
          <w:color w:val="231F20"/>
          <w:spacing w:val="-5"/>
          <w:sz w:val="23"/>
        </w:rPr>
        <w:t xml:space="preserve"> </w:t>
      </w:r>
      <w:r>
        <w:rPr>
          <w:color w:val="231F20"/>
          <w:sz w:val="23"/>
        </w:rPr>
        <w:t>e strategji</w:t>
      </w:r>
      <w:r>
        <w:rPr>
          <w:color w:val="231F20"/>
          <w:spacing w:val="-13"/>
          <w:sz w:val="23"/>
        </w:rPr>
        <w:t xml:space="preserve"> </w:t>
      </w:r>
      <w:r>
        <w:rPr>
          <w:color w:val="231F20"/>
          <w:sz w:val="23"/>
        </w:rPr>
        <w:t>të</w:t>
      </w:r>
      <w:r>
        <w:rPr>
          <w:color w:val="231F20"/>
          <w:spacing w:val="-13"/>
          <w:sz w:val="23"/>
        </w:rPr>
        <w:t xml:space="preserve"> </w:t>
      </w:r>
      <w:r>
        <w:rPr>
          <w:color w:val="231F20"/>
          <w:sz w:val="23"/>
        </w:rPr>
        <w:t>përshtatshme</w:t>
      </w:r>
      <w:r>
        <w:rPr>
          <w:color w:val="231F20"/>
          <w:spacing w:val="-12"/>
          <w:sz w:val="23"/>
        </w:rPr>
        <w:t xml:space="preserve"> </w:t>
      </w:r>
      <w:r>
        <w:rPr>
          <w:color w:val="231F20"/>
          <w:sz w:val="23"/>
        </w:rPr>
        <w:t>dhe</w:t>
      </w:r>
      <w:r>
        <w:rPr>
          <w:color w:val="231F20"/>
          <w:spacing w:val="-13"/>
          <w:sz w:val="23"/>
        </w:rPr>
        <w:t xml:space="preserve"> </w:t>
      </w:r>
      <w:r>
        <w:rPr>
          <w:color w:val="231F20"/>
          <w:sz w:val="23"/>
        </w:rPr>
        <w:t>të</w:t>
      </w:r>
      <w:r>
        <w:rPr>
          <w:color w:val="231F20"/>
          <w:spacing w:val="-12"/>
          <w:sz w:val="23"/>
        </w:rPr>
        <w:t xml:space="preserve"> </w:t>
      </w:r>
      <w:r>
        <w:rPr>
          <w:color w:val="231F20"/>
          <w:sz w:val="23"/>
        </w:rPr>
        <w:t>realizueshme</w:t>
      </w:r>
      <w:r>
        <w:rPr>
          <w:color w:val="231F20"/>
          <w:spacing w:val="-13"/>
          <w:sz w:val="23"/>
        </w:rPr>
        <w:t xml:space="preserve"> </w:t>
      </w:r>
      <w:r>
        <w:rPr>
          <w:color w:val="231F20"/>
          <w:sz w:val="23"/>
        </w:rPr>
        <w:t>me</w:t>
      </w:r>
      <w:r>
        <w:rPr>
          <w:color w:val="231F20"/>
          <w:spacing w:val="-12"/>
          <w:sz w:val="23"/>
        </w:rPr>
        <w:t xml:space="preserve"> </w:t>
      </w:r>
      <w:r>
        <w:rPr>
          <w:color w:val="231F20"/>
          <w:sz w:val="23"/>
        </w:rPr>
        <w:t>dhe</w:t>
      </w:r>
      <w:r>
        <w:rPr>
          <w:color w:val="231F20"/>
          <w:spacing w:val="-13"/>
          <w:sz w:val="23"/>
        </w:rPr>
        <w:t xml:space="preserve"> </w:t>
      </w:r>
      <w:r>
        <w:rPr>
          <w:color w:val="231F20"/>
          <w:sz w:val="23"/>
        </w:rPr>
        <w:t>nga</w:t>
      </w:r>
      <w:r>
        <w:rPr>
          <w:color w:val="231F20"/>
          <w:spacing w:val="-12"/>
          <w:sz w:val="23"/>
        </w:rPr>
        <w:t xml:space="preserve"> </w:t>
      </w:r>
      <w:r>
        <w:rPr>
          <w:color w:val="231F20"/>
          <w:sz w:val="23"/>
        </w:rPr>
        <w:t>vetë</w:t>
      </w:r>
      <w:r>
        <w:rPr>
          <w:color w:val="231F20"/>
          <w:spacing w:val="-13"/>
          <w:sz w:val="23"/>
        </w:rPr>
        <w:t xml:space="preserve"> </w:t>
      </w:r>
      <w:r>
        <w:rPr>
          <w:color w:val="231F20"/>
          <w:sz w:val="23"/>
        </w:rPr>
        <w:t>nxënësit/et;</w:t>
      </w:r>
      <w:r>
        <w:rPr>
          <w:color w:val="231F20"/>
          <w:spacing w:val="-12"/>
          <w:sz w:val="23"/>
        </w:rPr>
        <w:t xml:space="preserve"> </w:t>
      </w:r>
      <w:r>
        <w:rPr>
          <w:color w:val="231F20"/>
          <w:sz w:val="23"/>
        </w:rPr>
        <w:t>është</w:t>
      </w:r>
      <w:r>
        <w:rPr>
          <w:color w:val="231F20"/>
          <w:spacing w:val="-13"/>
          <w:sz w:val="23"/>
        </w:rPr>
        <w:t xml:space="preserve"> </w:t>
      </w:r>
      <w:r>
        <w:rPr>
          <w:color w:val="231F20"/>
          <w:sz w:val="23"/>
        </w:rPr>
        <w:t>shfrytëzuar</w:t>
      </w:r>
      <w:r>
        <w:rPr>
          <w:color w:val="231F20"/>
          <w:spacing w:val="-12"/>
          <w:sz w:val="23"/>
        </w:rPr>
        <w:t xml:space="preserve"> </w:t>
      </w:r>
      <w:r>
        <w:rPr>
          <w:color w:val="231F20"/>
          <w:sz w:val="23"/>
        </w:rPr>
        <w:t>përdorimi</w:t>
      </w:r>
      <w:r>
        <w:rPr>
          <w:color w:val="231F20"/>
          <w:spacing w:val="-13"/>
          <w:sz w:val="23"/>
        </w:rPr>
        <w:t xml:space="preserve"> </w:t>
      </w:r>
      <w:r>
        <w:rPr>
          <w:color w:val="231F20"/>
          <w:sz w:val="23"/>
        </w:rPr>
        <w:t>i skemave,</w:t>
      </w:r>
      <w:r>
        <w:rPr>
          <w:color w:val="231F20"/>
          <w:spacing w:val="-18"/>
          <w:sz w:val="23"/>
        </w:rPr>
        <w:t xml:space="preserve"> </w:t>
      </w:r>
      <w:r>
        <w:rPr>
          <w:color w:val="231F20"/>
          <w:sz w:val="23"/>
        </w:rPr>
        <w:t>i</w:t>
      </w:r>
      <w:r>
        <w:rPr>
          <w:color w:val="231F20"/>
          <w:spacing w:val="-18"/>
          <w:sz w:val="23"/>
        </w:rPr>
        <w:t xml:space="preserve"> </w:t>
      </w:r>
      <w:r>
        <w:rPr>
          <w:color w:val="231F20"/>
          <w:sz w:val="23"/>
        </w:rPr>
        <w:t>tabelave</w:t>
      </w:r>
      <w:r>
        <w:rPr>
          <w:color w:val="231F20"/>
          <w:spacing w:val="-18"/>
          <w:sz w:val="23"/>
        </w:rPr>
        <w:t xml:space="preserve"> </w:t>
      </w:r>
      <w:r>
        <w:rPr>
          <w:color w:val="231F20"/>
          <w:sz w:val="23"/>
        </w:rPr>
        <w:t>dhe</w:t>
      </w:r>
      <w:r>
        <w:rPr>
          <w:color w:val="231F20"/>
          <w:spacing w:val="-17"/>
          <w:sz w:val="23"/>
        </w:rPr>
        <w:t xml:space="preserve"> </w:t>
      </w:r>
      <w:r>
        <w:rPr>
          <w:color w:val="231F20"/>
          <w:sz w:val="23"/>
        </w:rPr>
        <w:t>i</w:t>
      </w:r>
      <w:r>
        <w:rPr>
          <w:color w:val="231F20"/>
          <w:spacing w:val="-18"/>
          <w:sz w:val="23"/>
        </w:rPr>
        <w:t xml:space="preserve"> </w:t>
      </w:r>
      <w:r>
        <w:rPr>
          <w:color w:val="231F20"/>
          <w:sz w:val="23"/>
        </w:rPr>
        <w:t>formave</w:t>
      </w:r>
      <w:r>
        <w:rPr>
          <w:color w:val="231F20"/>
          <w:spacing w:val="-18"/>
          <w:sz w:val="23"/>
        </w:rPr>
        <w:t xml:space="preserve"> </w:t>
      </w:r>
      <w:r>
        <w:rPr>
          <w:color w:val="231F20"/>
          <w:sz w:val="23"/>
        </w:rPr>
        <w:t>të</w:t>
      </w:r>
      <w:r>
        <w:rPr>
          <w:color w:val="231F20"/>
          <w:spacing w:val="-18"/>
          <w:sz w:val="23"/>
        </w:rPr>
        <w:t xml:space="preserve"> </w:t>
      </w:r>
      <w:r>
        <w:rPr>
          <w:color w:val="231F20"/>
          <w:sz w:val="23"/>
        </w:rPr>
        <w:t>tjera</w:t>
      </w:r>
      <w:r>
        <w:rPr>
          <w:color w:val="231F20"/>
          <w:spacing w:val="-17"/>
          <w:sz w:val="23"/>
        </w:rPr>
        <w:t xml:space="preserve"> </w:t>
      </w:r>
      <w:r>
        <w:rPr>
          <w:color w:val="231F20"/>
          <w:sz w:val="23"/>
        </w:rPr>
        <w:t>të</w:t>
      </w:r>
      <w:r>
        <w:rPr>
          <w:color w:val="231F20"/>
          <w:spacing w:val="-18"/>
          <w:sz w:val="23"/>
        </w:rPr>
        <w:t xml:space="preserve"> </w:t>
      </w:r>
      <w:r>
        <w:rPr>
          <w:color w:val="231F20"/>
          <w:sz w:val="23"/>
        </w:rPr>
        <w:t>shfaqjes</w:t>
      </w:r>
      <w:r>
        <w:rPr>
          <w:color w:val="231F20"/>
          <w:spacing w:val="-18"/>
          <w:sz w:val="23"/>
        </w:rPr>
        <w:t xml:space="preserve"> </w:t>
      </w:r>
      <w:r>
        <w:rPr>
          <w:color w:val="231F20"/>
          <w:sz w:val="23"/>
        </w:rPr>
        <w:t>së</w:t>
      </w:r>
      <w:r>
        <w:rPr>
          <w:color w:val="231F20"/>
          <w:spacing w:val="-18"/>
          <w:sz w:val="23"/>
        </w:rPr>
        <w:t xml:space="preserve"> </w:t>
      </w:r>
      <w:r>
        <w:rPr>
          <w:color w:val="231F20"/>
          <w:sz w:val="23"/>
        </w:rPr>
        <w:t>tyre,</w:t>
      </w:r>
      <w:r>
        <w:rPr>
          <w:color w:val="231F20"/>
          <w:spacing w:val="-17"/>
          <w:sz w:val="23"/>
        </w:rPr>
        <w:t xml:space="preserve"> </w:t>
      </w:r>
      <w:r>
        <w:rPr>
          <w:color w:val="231F20"/>
          <w:sz w:val="23"/>
        </w:rPr>
        <w:t>të</w:t>
      </w:r>
      <w:r>
        <w:rPr>
          <w:color w:val="231F20"/>
          <w:spacing w:val="-18"/>
          <w:sz w:val="23"/>
        </w:rPr>
        <w:t xml:space="preserve"> </w:t>
      </w:r>
      <w:r>
        <w:rPr>
          <w:color w:val="231F20"/>
          <w:sz w:val="23"/>
        </w:rPr>
        <w:t>cilat</w:t>
      </w:r>
      <w:r>
        <w:rPr>
          <w:color w:val="231F20"/>
          <w:spacing w:val="-18"/>
          <w:sz w:val="23"/>
        </w:rPr>
        <w:t xml:space="preserve"> </w:t>
      </w:r>
      <w:r>
        <w:rPr>
          <w:color w:val="231F20"/>
          <w:sz w:val="23"/>
        </w:rPr>
        <w:t>e</w:t>
      </w:r>
      <w:r>
        <w:rPr>
          <w:color w:val="231F20"/>
          <w:spacing w:val="-18"/>
          <w:sz w:val="23"/>
        </w:rPr>
        <w:t xml:space="preserve"> </w:t>
      </w:r>
      <w:r>
        <w:rPr>
          <w:color w:val="231F20"/>
          <w:sz w:val="23"/>
        </w:rPr>
        <w:t>bëjnë</w:t>
      </w:r>
      <w:r>
        <w:rPr>
          <w:color w:val="231F20"/>
          <w:spacing w:val="-17"/>
          <w:sz w:val="23"/>
        </w:rPr>
        <w:t xml:space="preserve"> </w:t>
      </w:r>
      <w:r>
        <w:rPr>
          <w:color w:val="231F20"/>
          <w:sz w:val="23"/>
        </w:rPr>
        <w:t>më</w:t>
      </w:r>
      <w:r>
        <w:rPr>
          <w:color w:val="231F20"/>
          <w:spacing w:val="-18"/>
          <w:sz w:val="23"/>
        </w:rPr>
        <w:t xml:space="preserve"> </w:t>
      </w:r>
      <w:r>
        <w:rPr>
          <w:color w:val="231F20"/>
          <w:sz w:val="23"/>
        </w:rPr>
        <w:t>të</w:t>
      </w:r>
      <w:r>
        <w:rPr>
          <w:color w:val="231F20"/>
          <w:spacing w:val="-18"/>
          <w:sz w:val="23"/>
        </w:rPr>
        <w:t xml:space="preserve"> </w:t>
      </w:r>
      <w:r>
        <w:rPr>
          <w:color w:val="231F20"/>
          <w:sz w:val="23"/>
        </w:rPr>
        <w:t>kuptueshme</w:t>
      </w:r>
      <w:r>
        <w:rPr>
          <w:color w:val="231F20"/>
          <w:spacing w:val="-18"/>
          <w:sz w:val="23"/>
        </w:rPr>
        <w:t xml:space="preserve"> </w:t>
      </w:r>
      <w:r>
        <w:rPr>
          <w:color w:val="231F20"/>
          <w:sz w:val="23"/>
        </w:rPr>
        <w:t>ndërtimin e</w:t>
      </w:r>
      <w:r>
        <w:rPr>
          <w:color w:val="231F20"/>
          <w:spacing w:val="-21"/>
          <w:sz w:val="23"/>
        </w:rPr>
        <w:t xml:space="preserve"> </w:t>
      </w:r>
      <w:r>
        <w:rPr>
          <w:color w:val="231F20"/>
          <w:sz w:val="23"/>
        </w:rPr>
        <w:t>njohurive</w:t>
      </w:r>
      <w:r>
        <w:rPr>
          <w:color w:val="231F20"/>
          <w:spacing w:val="-20"/>
          <w:sz w:val="23"/>
        </w:rPr>
        <w:t xml:space="preserve"> </w:t>
      </w:r>
      <w:r>
        <w:rPr>
          <w:color w:val="231F20"/>
          <w:sz w:val="23"/>
        </w:rPr>
        <w:t>dhe</w:t>
      </w:r>
      <w:r>
        <w:rPr>
          <w:color w:val="231F20"/>
          <w:spacing w:val="-20"/>
          <w:sz w:val="23"/>
        </w:rPr>
        <w:t xml:space="preserve"> </w:t>
      </w:r>
      <w:r>
        <w:rPr>
          <w:color w:val="231F20"/>
          <w:sz w:val="23"/>
        </w:rPr>
        <w:t>kuptimin</w:t>
      </w:r>
      <w:r>
        <w:rPr>
          <w:color w:val="231F20"/>
          <w:spacing w:val="-21"/>
          <w:sz w:val="23"/>
        </w:rPr>
        <w:t xml:space="preserve"> </w:t>
      </w:r>
      <w:r>
        <w:rPr>
          <w:color w:val="231F20"/>
          <w:sz w:val="23"/>
        </w:rPr>
        <w:t>e</w:t>
      </w:r>
      <w:r>
        <w:rPr>
          <w:color w:val="231F20"/>
          <w:spacing w:val="-20"/>
          <w:sz w:val="23"/>
        </w:rPr>
        <w:t xml:space="preserve"> </w:t>
      </w:r>
      <w:r>
        <w:rPr>
          <w:color w:val="231F20"/>
          <w:sz w:val="23"/>
        </w:rPr>
        <w:t>detyrave,</w:t>
      </w:r>
      <w:r>
        <w:rPr>
          <w:color w:val="231F20"/>
          <w:spacing w:val="-20"/>
          <w:sz w:val="23"/>
        </w:rPr>
        <w:t xml:space="preserve"> </w:t>
      </w:r>
      <w:r>
        <w:rPr>
          <w:color w:val="231F20"/>
          <w:sz w:val="23"/>
        </w:rPr>
        <w:t>të</w:t>
      </w:r>
      <w:r>
        <w:rPr>
          <w:color w:val="231F20"/>
          <w:spacing w:val="-20"/>
          <w:sz w:val="23"/>
        </w:rPr>
        <w:t xml:space="preserve"> </w:t>
      </w:r>
      <w:r>
        <w:rPr>
          <w:color w:val="231F20"/>
          <w:sz w:val="23"/>
        </w:rPr>
        <w:t>kërkesave</w:t>
      </w:r>
      <w:r>
        <w:rPr>
          <w:color w:val="231F20"/>
          <w:spacing w:val="-21"/>
          <w:sz w:val="23"/>
        </w:rPr>
        <w:t xml:space="preserve"> </w:t>
      </w:r>
      <w:r>
        <w:rPr>
          <w:color w:val="231F20"/>
          <w:sz w:val="23"/>
        </w:rPr>
        <w:t>dhe</w:t>
      </w:r>
      <w:r>
        <w:rPr>
          <w:color w:val="231F20"/>
          <w:spacing w:val="-20"/>
          <w:sz w:val="23"/>
        </w:rPr>
        <w:t xml:space="preserve"> </w:t>
      </w:r>
      <w:r>
        <w:rPr>
          <w:color w:val="231F20"/>
          <w:sz w:val="23"/>
        </w:rPr>
        <w:t>të</w:t>
      </w:r>
      <w:r>
        <w:rPr>
          <w:color w:val="231F20"/>
          <w:spacing w:val="-20"/>
          <w:sz w:val="23"/>
        </w:rPr>
        <w:t xml:space="preserve"> </w:t>
      </w:r>
      <w:r>
        <w:rPr>
          <w:color w:val="231F20"/>
          <w:sz w:val="23"/>
        </w:rPr>
        <w:t>ushtrimeve</w:t>
      </w:r>
      <w:r>
        <w:rPr>
          <w:color w:val="231F20"/>
          <w:spacing w:val="-20"/>
          <w:sz w:val="23"/>
        </w:rPr>
        <w:t xml:space="preserve"> </w:t>
      </w:r>
      <w:r>
        <w:rPr>
          <w:color w:val="231F20"/>
          <w:sz w:val="23"/>
        </w:rPr>
        <w:t>të</w:t>
      </w:r>
      <w:r>
        <w:rPr>
          <w:color w:val="231F20"/>
          <w:spacing w:val="-21"/>
          <w:sz w:val="23"/>
        </w:rPr>
        <w:t xml:space="preserve"> </w:t>
      </w:r>
      <w:r>
        <w:rPr>
          <w:color w:val="231F20"/>
          <w:sz w:val="23"/>
        </w:rPr>
        <w:t>ndryshme;</w:t>
      </w:r>
      <w:r>
        <w:rPr>
          <w:color w:val="231F20"/>
          <w:spacing w:val="-20"/>
          <w:sz w:val="23"/>
        </w:rPr>
        <w:t xml:space="preserve"> </w:t>
      </w:r>
      <w:r>
        <w:rPr>
          <w:color w:val="231F20"/>
          <w:sz w:val="23"/>
        </w:rPr>
        <w:t>janë</w:t>
      </w:r>
      <w:r>
        <w:rPr>
          <w:color w:val="231F20"/>
          <w:spacing w:val="-20"/>
          <w:sz w:val="23"/>
        </w:rPr>
        <w:t xml:space="preserve"> </w:t>
      </w:r>
      <w:r>
        <w:rPr>
          <w:color w:val="231F20"/>
          <w:sz w:val="23"/>
        </w:rPr>
        <w:t>zgjedhur</w:t>
      </w:r>
      <w:r>
        <w:rPr>
          <w:color w:val="231F20"/>
          <w:spacing w:val="-21"/>
          <w:sz w:val="23"/>
        </w:rPr>
        <w:t xml:space="preserve"> </w:t>
      </w:r>
      <w:r>
        <w:rPr>
          <w:color w:val="231F20"/>
          <w:sz w:val="23"/>
        </w:rPr>
        <w:t>forma</w:t>
      </w:r>
      <w:r>
        <w:rPr>
          <w:color w:val="231F20"/>
          <w:spacing w:val="-20"/>
          <w:sz w:val="23"/>
        </w:rPr>
        <w:t xml:space="preserve"> </w:t>
      </w:r>
      <w:r>
        <w:rPr>
          <w:color w:val="231F20"/>
          <w:spacing w:val="-6"/>
          <w:sz w:val="23"/>
        </w:rPr>
        <w:t xml:space="preserve">të </w:t>
      </w:r>
      <w:r>
        <w:rPr>
          <w:color w:val="231F20"/>
          <w:sz w:val="23"/>
        </w:rPr>
        <w:t>larmishme</w:t>
      </w:r>
      <w:r>
        <w:rPr>
          <w:color w:val="231F20"/>
          <w:spacing w:val="-4"/>
          <w:sz w:val="23"/>
        </w:rPr>
        <w:t xml:space="preserve"> </w:t>
      </w:r>
      <w:r>
        <w:rPr>
          <w:color w:val="231F20"/>
          <w:sz w:val="23"/>
        </w:rPr>
        <w:t>për</w:t>
      </w:r>
      <w:r>
        <w:rPr>
          <w:color w:val="231F20"/>
          <w:spacing w:val="-3"/>
          <w:sz w:val="23"/>
        </w:rPr>
        <w:t xml:space="preserve"> </w:t>
      </w:r>
      <w:r>
        <w:rPr>
          <w:color w:val="231F20"/>
          <w:sz w:val="23"/>
        </w:rPr>
        <w:t>punë</w:t>
      </w:r>
      <w:r>
        <w:rPr>
          <w:color w:val="231F20"/>
          <w:spacing w:val="-4"/>
          <w:sz w:val="23"/>
        </w:rPr>
        <w:t xml:space="preserve"> </w:t>
      </w:r>
      <w:r>
        <w:rPr>
          <w:color w:val="231F20"/>
          <w:sz w:val="23"/>
        </w:rPr>
        <w:t>individuale,</w:t>
      </w:r>
      <w:r>
        <w:rPr>
          <w:color w:val="231F20"/>
          <w:spacing w:val="-3"/>
          <w:sz w:val="23"/>
        </w:rPr>
        <w:t xml:space="preserve"> </w:t>
      </w:r>
      <w:r>
        <w:rPr>
          <w:color w:val="231F20"/>
          <w:sz w:val="23"/>
        </w:rPr>
        <w:t>në</w:t>
      </w:r>
      <w:r>
        <w:rPr>
          <w:color w:val="231F20"/>
          <w:spacing w:val="-4"/>
          <w:sz w:val="23"/>
        </w:rPr>
        <w:t xml:space="preserve"> </w:t>
      </w:r>
      <w:r>
        <w:rPr>
          <w:color w:val="231F20"/>
          <w:sz w:val="23"/>
        </w:rPr>
        <w:t>çift,</w:t>
      </w:r>
      <w:r>
        <w:rPr>
          <w:color w:val="231F20"/>
          <w:spacing w:val="-3"/>
          <w:sz w:val="23"/>
        </w:rPr>
        <w:t xml:space="preserve"> </w:t>
      </w:r>
      <w:r>
        <w:rPr>
          <w:color w:val="231F20"/>
          <w:sz w:val="23"/>
        </w:rPr>
        <w:t>në</w:t>
      </w:r>
      <w:r>
        <w:rPr>
          <w:color w:val="231F20"/>
          <w:spacing w:val="-4"/>
          <w:sz w:val="23"/>
        </w:rPr>
        <w:t xml:space="preserve"> </w:t>
      </w:r>
      <w:r>
        <w:rPr>
          <w:color w:val="231F20"/>
          <w:sz w:val="23"/>
        </w:rPr>
        <w:t>grupe</w:t>
      </w:r>
      <w:r>
        <w:rPr>
          <w:color w:val="231F20"/>
          <w:spacing w:val="-3"/>
          <w:sz w:val="23"/>
        </w:rPr>
        <w:t xml:space="preserve"> </w:t>
      </w:r>
      <w:r>
        <w:rPr>
          <w:color w:val="231F20"/>
          <w:sz w:val="23"/>
        </w:rPr>
        <w:t>të</w:t>
      </w:r>
      <w:r>
        <w:rPr>
          <w:color w:val="231F20"/>
          <w:spacing w:val="-4"/>
          <w:sz w:val="23"/>
        </w:rPr>
        <w:t xml:space="preserve"> </w:t>
      </w:r>
      <w:r>
        <w:rPr>
          <w:color w:val="231F20"/>
          <w:sz w:val="23"/>
        </w:rPr>
        <w:t>vogla</w:t>
      </w:r>
      <w:r>
        <w:rPr>
          <w:color w:val="231F20"/>
          <w:spacing w:val="-3"/>
          <w:sz w:val="23"/>
        </w:rPr>
        <w:t xml:space="preserve"> </w:t>
      </w:r>
      <w:r>
        <w:rPr>
          <w:color w:val="231F20"/>
          <w:sz w:val="23"/>
        </w:rPr>
        <w:t>dhe</w:t>
      </w:r>
      <w:r>
        <w:rPr>
          <w:color w:val="231F20"/>
          <w:spacing w:val="-4"/>
          <w:sz w:val="23"/>
        </w:rPr>
        <w:t xml:space="preserve"> </w:t>
      </w:r>
      <w:r>
        <w:rPr>
          <w:color w:val="231F20"/>
          <w:sz w:val="23"/>
        </w:rPr>
        <w:t>të</w:t>
      </w:r>
      <w:r>
        <w:rPr>
          <w:color w:val="231F20"/>
          <w:spacing w:val="-3"/>
          <w:sz w:val="23"/>
        </w:rPr>
        <w:t xml:space="preserve"> </w:t>
      </w:r>
      <w:r>
        <w:rPr>
          <w:color w:val="231F20"/>
          <w:sz w:val="23"/>
        </w:rPr>
        <w:t>mëdha.</w:t>
      </w:r>
    </w:p>
    <w:p w:rsidR="00E820D0" w:rsidRDefault="00E820D0">
      <w:pPr>
        <w:pStyle w:val="BodyText"/>
        <w:spacing w:before="4"/>
        <w:rPr>
          <w:sz w:val="34"/>
        </w:rPr>
      </w:pPr>
    </w:p>
    <w:p w:rsidR="00E820D0" w:rsidRDefault="00E527CD">
      <w:pPr>
        <w:spacing w:line="237" w:lineRule="auto"/>
        <w:ind w:left="720" w:right="734"/>
        <w:rPr>
          <w:sz w:val="23"/>
        </w:rPr>
      </w:pPr>
      <w:r>
        <w:rPr>
          <w:rFonts w:ascii="Book Antiqua" w:hAnsi="Book Antiqua"/>
          <w:i/>
          <w:color w:val="231F20"/>
          <w:sz w:val="23"/>
        </w:rPr>
        <w:t>Si</w:t>
      </w:r>
      <w:r>
        <w:rPr>
          <w:rFonts w:ascii="Book Antiqua" w:hAnsi="Book Antiqua"/>
          <w:i/>
          <w:color w:val="231F20"/>
          <w:spacing w:val="-27"/>
          <w:sz w:val="23"/>
        </w:rPr>
        <w:t xml:space="preserve"> </w:t>
      </w:r>
      <w:r>
        <w:rPr>
          <w:rFonts w:ascii="Book Antiqua" w:hAnsi="Book Antiqua"/>
          <w:i/>
          <w:color w:val="231F20"/>
          <w:sz w:val="23"/>
        </w:rPr>
        <w:t>përfundim,</w:t>
      </w:r>
      <w:r>
        <w:rPr>
          <w:rFonts w:ascii="Book Antiqua" w:hAnsi="Book Antiqua"/>
          <w:i/>
          <w:color w:val="231F20"/>
          <w:spacing w:val="-26"/>
          <w:sz w:val="23"/>
        </w:rPr>
        <w:t xml:space="preserve"> </w:t>
      </w:r>
      <w:r>
        <w:rPr>
          <w:color w:val="231F20"/>
          <w:sz w:val="23"/>
        </w:rPr>
        <w:t>ne</w:t>
      </w:r>
      <w:r>
        <w:rPr>
          <w:color w:val="231F20"/>
          <w:spacing w:val="-27"/>
          <w:sz w:val="23"/>
        </w:rPr>
        <w:t xml:space="preserve"> </w:t>
      </w:r>
      <w:r>
        <w:rPr>
          <w:color w:val="231F20"/>
          <w:sz w:val="23"/>
        </w:rPr>
        <w:t>shpresojmë</w:t>
      </w:r>
      <w:r>
        <w:rPr>
          <w:color w:val="231F20"/>
          <w:spacing w:val="-26"/>
          <w:sz w:val="23"/>
        </w:rPr>
        <w:t xml:space="preserve"> </w:t>
      </w:r>
      <w:r>
        <w:rPr>
          <w:color w:val="231F20"/>
          <w:sz w:val="23"/>
        </w:rPr>
        <w:t>që</w:t>
      </w:r>
      <w:r>
        <w:rPr>
          <w:color w:val="231F20"/>
          <w:spacing w:val="-26"/>
          <w:sz w:val="23"/>
        </w:rPr>
        <w:t xml:space="preserve"> </w:t>
      </w:r>
      <w:r>
        <w:rPr>
          <w:color w:val="231F20"/>
          <w:sz w:val="23"/>
        </w:rPr>
        <w:t>ky</w:t>
      </w:r>
      <w:r>
        <w:rPr>
          <w:color w:val="231F20"/>
          <w:spacing w:val="-27"/>
          <w:sz w:val="23"/>
        </w:rPr>
        <w:t xml:space="preserve"> </w:t>
      </w:r>
      <w:r>
        <w:rPr>
          <w:color w:val="231F20"/>
          <w:sz w:val="23"/>
        </w:rPr>
        <w:t>libër</w:t>
      </w:r>
      <w:r>
        <w:rPr>
          <w:color w:val="231F20"/>
          <w:spacing w:val="-26"/>
          <w:sz w:val="23"/>
        </w:rPr>
        <w:t xml:space="preserve"> </w:t>
      </w:r>
      <w:r>
        <w:rPr>
          <w:color w:val="231F20"/>
          <w:sz w:val="23"/>
        </w:rPr>
        <w:t>të</w:t>
      </w:r>
      <w:r>
        <w:rPr>
          <w:color w:val="231F20"/>
          <w:spacing w:val="-27"/>
          <w:sz w:val="23"/>
        </w:rPr>
        <w:t xml:space="preserve"> </w:t>
      </w:r>
      <w:r>
        <w:rPr>
          <w:color w:val="231F20"/>
          <w:sz w:val="23"/>
        </w:rPr>
        <w:t>zbatohet</w:t>
      </w:r>
      <w:r>
        <w:rPr>
          <w:color w:val="231F20"/>
          <w:spacing w:val="-26"/>
          <w:sz w:val="23"/>
        </w:rPr>
        <w:t xml:space="preserve"> </w:t>
      </w:r>
      <w:r>
        <w:rPr>
          <w:color w:val="231F20"/>
          <w:sz w:val="23"/>
        </w:rPr>
        <w:t>me</w:t>
      </w:r>
      <w:r>
        <w:rPr>
          <w:color w:val="231F20"/>
          <w:spacing w:val="-26"/>
          <w:sz w:val="23"/>
        </w:rPr>
        <w:t xml:space="preserve"> </w:t>
      </w:r>
      <w:r>
        <w:rPr>
          <w:color w:val="231F20"/>
          <w:sz w:val="23"/>
        </w:rPr>
        <w:t>dashuri</w:t>
      </w:r>
      <w:r>
        <w:rPr>
          <w:color w:val="231F20"/>
          <w:spacing w:val="-27"/>
          <w:sz w:val="23"/>
        </w:rPr>
        <w:t xml:space="preserve"> </w:t>
      </w:r>
      <w:r>
        <w:rPr>
          <w:color w:val="231F20"/>
          <w:sz w:val="23"/>
        </w:rPr>
        <w:t>nga</w:t>
      </w:r>
      <w:r>
        <w:rPr>
          <w:color w:val="231F20"/>
          <w:spacing w:val="-26"/>
          <w:sz w:val="23"/>
        </w:rPr>
        <w:t xml:space="preserve"> </w:t>
      </w:r>
      <w:r>
        <w:rPr>
          <w:color w:val="231F20"/>
          <w:sz w:val="23"/>
        </w:rPr>
        <w:t>ju</w:t>
      </w:r>
      <w:r>
        <w:rPr>
          <w:color w:val="231F20"/>
          <w:spacing w:val="-26"/>
          <w:sz w:val="23"/>
        </w:rPr>
        <w:t xml:space="preserve"> </w:t>
      </w:r>
      <w:r>
        <w:rPr>
          <w:color w:val="231F20"/>
          <w:sz w:val="23"/>
        </w:rPr>
        <w:t>mësues/e</w:t>
      </w:r>
      <w:r>
        <w:rPr>
          <w:color w:val="231F20"/>
          <w:spacing w:val="-27"/>
          <w:sz w:val="23"/>
        </w:rPr>
        <w:t xml:space="preserve"> </w:t>
      </w:r>
      <w:r>
        <w:rPr>
          <w:color w:val="231F20"/>
          <w:sz w:val="23"/>
        </w:rPr>
        <w:t>dhe</w:t>
      </w:r>
      <w:r>
        <w:rPr>
          <w:color w:val="231F20"/>
          <w:spacing w:val="-26"/>
          <w:sz w:val="23"/>
        </w:rPr>
        <w:t xml:space="preserve"> </w:t>
      </w:r>
      <w:r>
        <w:rPr>
          <w:color w:val="231F20"/>
          <w:sz w:val="23"/>
        </w:rPr>
        <w:t>prindër,</w:t>
      </w:r>
      <w:r>
        <w:rPr>
          <w:color w:val="231F20"/>
          <w:spacing w:val="-27"/>
          <w:sz w:val="23"/>
        </w:rPr>
        <w:t xml:space="preserve"> </w:t>
      </w:r>
      <w:r>
        <w:rPr>
          <w:color w:val="231F20"/>
          <w:sz w:val="23"/>
        </w:rPr>
        <w:t>siç</w:t>
      </w:r>
      <w:r>
        <w:rPr>
          <w:color w:val="231F20"/>
          <w:spacing w:val="-26"/>
          <w:sz w:val="23"/>
        </w:rPr>
        <w:t xml:space="preserve"> </w:t>
      </w:r>
      <w:r>
        <w:rPr>
          <w:color w:val="231F20"/>
          <w:sz w:val="23"/>
        </w:rPr>
        <w:t>autorët</w:t>
      </w:r>
      <w:r>
        <w:rPr>
          <w:color w:val="231F20"/>
          <w:spacing w:val="-26"/>
          <w:sz w:val="23"/>
        </w:rPr>
        <w:t xml:space="preserve"> </w:t>
      </w:r>
      <w:r>
        <w:rPr>
          <w:color w:val="231F20"/>
          <w:sz w:val="23"/>
        </w:rPr>
        <w:t>e</w:t>
      </w:r>
      <w:r>
        <w:rPr>
          <w:color w:val="231F20"/>
          <w:spacing w:val="-27"/>
          <w:sz w:val="23"/>
        </w:rPr>
        <w:t xml:space="preserve"> </w:t>
      </w:r>
      <w:r>
        <w:rPr>
          <w:color w:val="231F20"/>
          <w:sz w:val="23"/>
        </w:rPr>
        <w:t>kanë hartuar</w:t>
      </w:r>
      <w:r>
        <w:rPr>
          <w:color w:val="231F20"/>
          <w:spacing w:val="-1"/>
          <w:sz w:val="23"/>
        </w:rPr>
        <w:t xml:space="preserve"> </w:t>
      </w:r>
      <w:r>
        <w:rPr>
          <w:color w:val="231F20"/>
          <w:sz w:val="23"/>
        </w:rPr>
        <w:t>atë.</w:t>
      </w: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spacing w:before="9"/>
        <w:rPr>
          <w:sz w:val="20"/>
        </w:rPr>
      </w:pPr>
    </w:p>
    <w:p w:rsidR="00E820D0" w:rsidRDefault="00E527CD">
      <w:pPr>
        <w:spacing w:before="89"/>
        <w:ind w:right="738"/>
        <w:jc w:val="right"/>
        <w:rPr>
          <w:rFonts w:ascii="Book Antiqua"/>
          <w:b/>
          <w:sz w:val="23"/>
        </w:rPr>
      </w:pPr>
      <w:r>
        <w:rPr>
          <w:rFonts w:ascii="Book Antiqua"/>
          <w:b/>
          <w:color w:val="231F20"/>
          <w:w w:val="102"/>
          <w:sz w:val="23"/>
        </w:rPr>
        <w:t>5</w:t>
      </w:r>
    </w:p>
    <w:p w:rsidR="00E820D0" w:rsidRDefault="00E820D0">
      <w:pPr>
        <w:jc w:val="right"/>
        <w:rPr>
          <w:rFonts w:ascii="Book Antiqua"/>
          <w:sz w:val="23"/>
        </w:rPr>
        <w:sectPr w:rsidR="00E820D0">
          <w:pgSz w:w="11740" w:h="15880"/>
          <w:pgMar w:top="540" w:right="280" w:bottom="280" w:left="300" w:header="720" w:footer="720" w:gutter="0"/>
          <w:cols w:space="720"/>
        </w:sectPr>
      </w:pPr>
    </w:p>
    <w:p w:rsidR="00E820D0" w:rsidRDefault="00E527CD">
      <w:pPr>
        <w:spacing w:before="91"/>
        <w:ind w:left="720"/>
        <w:rPr>
          <w:rFonts w:ascii="Calibri" w:hAnsi="Calibri"/>
          <w:b/>
        </w:rPr>
      </w:pPr>
      <w:r>
        <w:lastRenderedPageBreak/>
        <w:pict>
          <v:line id="_x0000_s10567" style="position:absolute;left:0;text-align:left;z-index:-251653120;mso-wrap-distance-left:0;mso-wrap-distance-right:0;mso-position-horizontal-relative:page" from="51pt,19.9pt" to="535.75pt,19.9pt" strokecolor="#231f20" strokeweight=".5pt">
            <w10:wrap type="topAndBottom" anchorx="page"/>
          </v:line>
        </w:pict>
      </w:r>
      <w:r>
        <w:rPr>
          <w:rFonts w:ascii="Calibri" w:hAnsi="Calibri"/>
          <w:b/>
          <w:color w:val="231F20"/>
          <w:w w:val="105"/>
        </w:rPr>
        <w:t>Libër mësuesi</w:t>
      </w:r>
    </w:p>
    <w:p w:rsidR="00E820D0" w:rsidRDefault="00E527CD">
      <w:pPr>
        <w:spacing w:before="156"/>
        <w:ind w:left="720"/>
        <w:rPr>
          <w:rFonts w:ascii="Arial" w:hAnsi="Arial"/>
          <w:b/>
          <w:sz w:val="28"/>
        </w:rPr>
      </w:pPr>
      <w:r>
        <w:rPr>
          <w:rFonts w:ascii="Arial" w:hAnsi="Arial"/>
          <w:b/>
          <w:color w:val="231F20"/>
          <w:sz w:val="28"/>
        </w:rPr>
        <w:t>KOMPETENCAT E FUSHËS “SHOQËRIA DHE</w:t>
      </w:r>
      <w:r>
        <w:rPr>
          <w:rFonts w:ascii="Arial" w:hAnsi="Arial"/>
          <w:b/>
          <w:color w:val="231F20"/>
          <w:spacing w:val="-51"/>
          <w:sz w:val="28"/>
        </w:rPr>
        <w:t xml:space="preserve"> </w:t>
      </w:r>
      <w:r>
        <w:rPr>
          <w:rFonts w:ascii="Arial" w:hAnsi="Arial"/>
          <w:b/>
          <w:color w:val="231F20"/>
          <w:sz w:val="28"/>
        </w:rPr>
        <w:t>MJEDISI”</w:t>
      </w:r>
    </w:p>
    <w:p w:rsidR="00E820D0" w:rsidRDefault="00E527CD">
      <w:pPr>
        <w:spacing w:before="59"/>
        <w:ind w:left="720" w:right="738" w:hanging="1"/>
        <w:jc w:val="both"/>
        <w:rPr>
          <w:sz w:val="23"/>
        </w:rPr>
      </w:pPr>
      <w:r>
        <w:rPr>
          <w:color w:val="231F20"/>
          <w:sz w:val="23"/>
        </w:rPr>
        <w:t>Kjo</w:t>
      </w:r>
      <w:r>
        <w:rPr>
          <w:color w:val="231F20"/>
          <w:spacing w:val="-18"/>
          <w:sz w:val="23"/>
        </w:rPr>
        <w:t xml:space="preserve"> </w:t>
      </w:r>
      <w:r>
        <w:rPr>
          <w:color w:val="231F20"/>
          <w:sz w:val="23"/>
        </w:rPr>
        <w:t>pjesë</w:t>
      </w:r>
      <w:r>
        <w:rPr>
          <w:color w:val="231F20"/>
          <w:spacing w:val="-18"/>
          <w:sz w:val="23"/>
        </w:rPr>
        <w:t xml:space="preserve"> </w:t>
      </w:r>
      <w:r>
        <w:rPr>
          <w:color w:val="231F20"/>
          <w:sz w:val="23"/>
        </w:rPr>
        <w:t>ka</w:t>
      </w:r>
      <w:r>
        <w:rPr>
          <w:color w:val="231F20"/>
          <w:spacing w:val="-17"/>
          <w:sz w:val="23"/>
        </w:rPr>
        <w:t xml:space="preserve"> </w:t>
      </w:r>
      <w:r>
        <w:rPr>
          <w:color w:val="231F20"/>
          <w:sz w:val="23"/>
        </w:rPr>
        <w:t>si</w:t>
      </w:r>
      <w:r>
        <w:rPr>
          <w:color w:val="231F20"/>
          <w:spacing w:val="-18"/>
          <w:sz w:val="23"/>
        </w:rPr>
        <w:t xml:space="preserve"> </w:t>
      </w:r>
      <w:r>
        <w:rPr>
          <w:color w:val="231F20"/>
          <w:sz w:val="23"/>
        </w:rPr>
        <w:t>qëllim</w:t>
      </w:r>
      <w:r>
        <w:rPr>
          <w:color w:val="231F20"/>
          <w:spacing w:val="-17"/>
          <w:sz w:val="23"/>
        </w:rPr>
        <w:t xml:space="preserve"> </w:t>
      </w:r>
      <w:r>
        <w:rPr>
          <w:color w:val="231F20"/>
          <w:sz w:val="23"/>
        </w:rPr>
        <w:t>kuptimin</w:t>
      </w:r>
      <w:r>
        <w:rPr>
          <w:color w:val="231F20"/>
          <w:spacing w:val="-18"/>
          <w:sz w:val="23"/>
        </w:rPr>
        <w:t xml:space="preserve"> </w:t>
      </w:r>
      <w:r>
        <w:rPr>
          <w:color w:val="231F20"/>
          <w:sz w:val="23"/>
        </w:rPr>
        <w:t>për</w:t>
      </w:r>
      <w:r>
        <w:rPr>
          <w:color w:val="231F20"/>
          <w:spacing w:val="-18"/>
          <w:sz w:val="23"/>
        </w:rPr>
        <w:t xml:space="preserve"> </w:t>
      </w:r>
      <w:r>
        <w:rPr>
          <w:color w:val="231F20"/>
          <w:sz w:val="23"/>
        </w:rPr>
        <w:t>krijimin</w:t>
      </w:r>
      <w:r>
        <w:rPr>
          <w:color w:val="231F20"/>
          <w:spacing w:val="-17"/>
          <w:sz w:val="23"/>
        </w:rPr>
        <w:t xml:space="preserve"> </w:t>
      </w:r>
      <w:r>
        <w:rPr>
          <w:color w:val="231F20"/>
          <w:sz w:val="23"/>
        </w:rPr>
        <w:t>e</w:t>
      </w:r>
      <w:r>
        <w:rPr>
          <w:color w:val="231F20"/>
          <w:spacing w:val="-18"/>
          <w:sz w:val="23"/>
        </w:rPr>
        <w:t xml:space="preserve"> </w:t>
      </w:r>
      <w:r>
        <w:rPr>
          <w:color w:val="231F20"/>
          <w:sz w:val="23"/>
        </w:rPr>
        <w:t>kushteve</w:t>
      </w:r>
      <w:r>
        <w:rPr>
          <w:color w:val="231F20"/>
          <w:spacing w:val="-17"/>
          <w:sz w:val="23"/>
        </w:rPr>
        <w:t xml:space="preserve"> </w:t>
      </w:r>
      <w:r>
        <w:rPr>
          <w:color w:val="231F20"/>
          <w:sz w:val="23"/>
        </w:rPr>
        <w:t>për</w:t>
      </w:r>
      <w:r>
        <w:rPr>
          <w:color w:val="231F20"/>
          <w:spacing w:val="-18"/>
          <w:sz w:val="23"/>
        </w:rPr>
        <w:t xml:space="preserve"> </w:t>
      </w:r>
      <w:r>
        <w:rPr>
          <w:color w:val="231F20"/>
          <w:sz w:val="23"/>
        </w:rPr>
        <w:t>ndërtimin</w:t>
      </w:r>
      <w:r>
        <w:rPr>
          <w:color w:val="231F20"/>
          <w:spacing w:val="-17"/>
          <w:sz w:val="23"/>
        </w:rPr>
        <w:t xml:space="preserve"> </w:t>
      </w:r>
      <w:r>
        <w:rPr>
          <w:color w:val="231F20"/>
          <w:sz w:val="23"/>
        </w:rPr>
        <w:t>e</w:t>
      </w:r>
      <w:r>
        <w:rPr>
          <w:color w:val="231F20"/>
          <w:spacing w:val="-18"/>
          <w:sz w:val="23"/>
        </w:rPr>
        <w:t xml:space="preserve"> </w:t>
      </w:r>
      <w:r>
        <w:rPr>
          <w:rFonts w:ascii="Book Antiqua" w:hAnsi="Book Antiqua"/>
          <w:b/>
          <w:i/>
          <w:color w:val="231F20"/>
          <w:sz w:val="23"/>
        </w:rPr>
        <w:t>kompetencave</w:t>
      </w:r>
      <w:r>
        <w:rPr>
          <w:rFonts w:ascii="Book Antiqua" w:hAnsi="Book Antiqua"/>
          <w:b/>
          <w:i/>
          <w:color w:val="231F20"/>
          <w:spacing w:val="-19"/>
          <w:sz w:val="23"/>
        </w:rPr>
        <w:t xml:space="preserve"> </w:t>
      </w:r>
      <w:r>
        <w:rPr>
          <w:rFonts w:ascii="Book Antiqua" w:hAnsi="Book Antiqua"/>
          <w:b/>
          <w:i/>
          <w:color w:val="231F20"/>
          <w:sz w:val="23"/>
        </w:rPr>
        <w:t>të</w:t>
      </w:r>
      <w:r>
        <w:rPr>
          <w:rFonts w:ascii="Book Antiqua" w:hAnsi="Book Antiqua"/>
          <w:b/>
          <w:i/>
          <w:color w:val="231F20"/>
          <w:spacing w:val="-19"/>
          <w:sz w:val="23"/>
        </w:rPr>
        <w:t xml:space="preserve"> </w:t>
      </w:r>
      <w:r>
        <w:rPr>
          <w:rFonts w:ascii="Book Antiqua" w:hAnsi="Book Antiqua"/>
          <w:b/>
          <w:i/>
          <w:color w:val="231F20"/>
          <w:sz w:val="23"/>
        </w:rPr>
        <w:t>fushës</w:t>
      </w:r>
      <w:r>
        <w:rPr>
          <w:rFonts w:ascii="Book Antiqua" w:hAnsi="Book Antiqua"/>
          <w:b/>
          <w:i/>
          <w:color w:val="231F20"/>
          <w:spacing w:val="-20"/>
          <w:sz w:val="23"/>
        </w:rPr>
        <w:t xml:space="preserve"> </w:t>
      </w:r>
      <w:r>
        <w:rPr>
          <w:color w:val="231F20"/>
          <w:sz w:val="23"/>
        </w:rPr>
        <w:t xml:space="preserve">“Shoqëria </w:t>
      </w:r>
      <w:r>
        <w:rPr>
          <w:color w:val="231F20"/>
          <w:w w:val="95"/>
          <w:sz w:val="23"/>
        </w:rPr>
        <w:t>dhe</w:t>
      </w:r>
      <w:r>
        <w:rPr>
          <w:color w:val="231F20"/>
          <w:spacing w:val="-9"/>
          <w:w w:val="95"/>
          <w:sz w:val="23"/>
        </w:rPr>
        <w:t xml:space="preserve"> </w:t>
      </w:r>
      <w:r>
        <w:rPr>
          <w:color w:val="231F20"/>
          <w:w w:val="95"/>
          <w:sz w:val="23"/>
        </w:rPr>
        <w:t>mjedisi”,</w:t>
      </w:r>
      <w:r>
        <w:rPr>
          <w:color w:val="231F20"/>
          <w:spacing w:val="-8"/>
          <w:w w:val="95"/>
          <w:sz w:val="23"/>
        </w:rPr>
        <w:t xml:space="preserve"> </w:t>
      </w:r>
      <w:r>
        <w:rPr>
          <w:color w:val="231F20"/>
          <w:w w:val="95"/>
          <w:sz w:val="23"/>
        </w:rPr>
        <w:t>si</w:t>
      </w:r>
      <w:r>
        <w:rPr>
          <w:color w:val="231F20"/>
          <w:spacing w:val="-8"/>
          <w:w w:val="95"/>
          <w:sz w:val="23"/>
        </w:rPr>
        <w:t xml:space="preserve"> </w:t>
      </w:r>
      <w:r>
        <w:rPr>
          <w:color w:val="231F20"/>
          <w:w w:val="95"/>
          <w:sz w:val="23"/>
        </w:rPr>
        <w:t>dhe</w:t>
      </w:r>
      <w:r>
        <w:rPr>
          <w:color w:val="231F20"/>
          <w:spacing w:val="-8"/>
          <w:w w:val="95"/>
          <w:sz w:val="23"/>
        </w:rPr>
        <w:t xml:space="preserve"> </w:t>
      </w:r>
      <w:r>
        <w:rPr>
          <w:color w:val="231F20"/>
          <w:w w:val="95"/>
          <w:sz w:val="23"/>
        </w:rPr>
        <w:t>të</w:t>
      </w:r>
      <w:r>
        <w:rPr>
          <w:color w:val="231F20"/>
          <w:spacing w:val="-8"/>
          <w:w w:val="95"/>
          <w:sz w:val="23"/>
        </w:rPr>
        <w:t xml:space="preserve"> </w:t>
      </w:r>
      <w:r>
        <w:rPr>
          <w:rFonts w:ascii="Book Antiqua" w:hAnsi="Book Antiqua"/>
          <w:b/>
          <w:i/>
          <w:color w:val="231F20"/>
          <w:w w:val="95"/>
          <w:sz w:val="23"/>
        </w:rPr>
        <w:t>kompetencave</w:t>
      </w:r>
      <w:r>
        <w:rPr>
          <w:rFonts w:ascii="Book Antiqua" w:hAnsi="Book Antiqua"/>
          <w:b/>
          <w:i/>
          <w:color w:val="231F20"/>
          <w:spacing w:val="-10"/>
          <w:w w:val="95"/>
          <w:sz w:val="23"/>
        </w:rPr>
        <w:t xml:space="preserve"> </w:t>
      </w:r>
      <w:r>
        <w:rPr>
          <w:rFonts w:ascii="Book Antiqua" w:hAnsi="Book Antiqua"/>
          <w:b/>
          <w:i/>
          <w:color w:val="231F20"/>
          <w:w w:val="95"/>
          <w:sz w:val="23"/>
        </w:rPr>
        <w:t>kyçe</w:t>
      </w:r>
      <w:r>
        <w:rPr>
          <w:color w:val="231F20"/>
          <w:w w:val="95"/>
          <w:sz w:val="23"/>
        </w:rPr>
        <w:t>,</w:t>
      </w:r>
      <w:r>
        <w:rPr>
          <w:color w:val="231F20"/>
          <w:spacing w:val="-9"/>
          <w:w w:val="95"/>
          <w:sz w:val="23"/>
        </w:rPr>
        <w:t xml:space="preserve"> </w:t>
      </w:r>
      <w:r>
        <w:rPr>
          <w:color w:val="231F20"/>
          <w:w w:val="95"/>
          <w:sz w:val="23"/>
        </w:rPr>
        <w:t>të</w:t>
      </w:r>
      <w:r>
        <w:rPr>
          <w:color w:val="231F20"/>
          <w:spacing w:val="-8"/>
          <w:w w:val="95"/>
          <w:sz w:val="23"/>
        </w:rPr>
        <w:t xml:space="preserve"> </w:t>
      </w:r>
      <w:r>
        <w:rPr>
          <w:color w:val="231F20"/>
          <w:w w:val="95"/>
          <w:sz w:val="23"/>
        </w:rPr>
        <w:t>cilat</w:t>
      </w:r>
      <w:r>
        <w:rPr>
          <w:color w:val="231F20"/>
          <w:spacing w:val="-8"/>
          <w:w w:val="95"/>
          <w:sz w:val="23"/>
        </w:rPr>
        <w:t xml:space="preserve"> </w:t>
      </w:r>
      <w:r>
        <w:rPr>
          <w:color w:val="231F20"/>
          <w:w w:val="95"/>
          <w:sz w:val="23"/>
        </w:rPr>
        <w:t>ndërthuren</w:t>
      </w:r>
      <w:r>
        <w:rPr>
          <w:color w:val="231F20"/>
          <w:spacing w:val="-8"/>
          <w:w w:val="95"/>
          <w:sz w:val="23"/>
        </w:rPr>
        <w:t xml:space="preserve"> </w:t>
      </w:r>
      <w:r>
        <w:rPr>
          <w:color w:val="231F20"/>
          <w:w w:val="95"/>
          <w:sz w:val="23"/>
        </w:rPr>
        <w:t>me</w:t>
      </w:r>
      <w:r>
        <w:rPr>
          <w:color w:val="231F20"/>
          <w:spacing w:val="-8"/>
          <w:w w:val="95"/>
          <w:sz w:val="23"/>
        </w:rPr>
        <w:t xml:space="preserve"> </w:t>
      </w:r>
      <w:r>
        <w:rPr>
          <w:color w:val="231F20"/>
          <w:w w:val="95"/>
          <w:sz w:val="23"/>
        </w:rPr>
        <w:t>njëra-tjetrën</w:t>
      </w:r>
      <w:r>
        <w:rPr>
          <w:color w:val="231F20"/>
          <w:spacing w:val="-8"/>
          <w:w w:val="95"/>
          <w:sz w:val="23"/>
        </w:rPr>
        <w:t xml:space="preserve"> </w:t>
      </w:r>
      <w:r>
        <w:rPr>
          <w:color w:val="231F20"/>
          <w:w w:val="95"/>
          <w:sz w:val="23"/>
        </w:rPr>
        <w:t>nëpërmjet</w:t>
      </w:r>
      <w:r>
        <w:rPr>
          <w:color w:val="231F20"/>
          <w:spacing w:val="-9"/>
          <w:w w:val="95"/>
          <w:sz w:val="23"/>
        </w:rPr>
        <w:t xml:space="preserve"> </w:t>
      </w:r>
      <w:r>
        <w:rPr>
          <w:color w:val="231F20"/>
          <w:w w:val="95"/>
          <w:sz w:val="23"/>
        </w:rPr>
        <w:t>realizimit</w:t>
      </w:r>
      <w:r>
        <w:rPr>
          <w:color w:val="231F20"/>
          <w:spacing w:val="-8"/>
          <w:w w:val="95"/>
          <w:sz w:val="23"/>
        </w:rPr>
        <w:t xml:space="preserve"> </w:t>
      </w:r>
      <w:r>
        <w:rPr>
          <w:color w:val="231F20"/>
          <w:w w:val="95"/>
          <w:sz w:val="23"/>
        </w:rPr>
        <w:t>të</w:t>
      </w:r>
      <w:r>
        <w:rPr>
          <w:color w:val="231F20"/>
          <w:spacing w:val="-8"/>
          <w:w w:val="95"/>
          <w:sz w:val="23"/>
        </w:rPr>
        <w:t xml:space="preserve"> </w:t>
      </w:r>
      <w:r>
        <w:rPr>
          <w:rFonts w:ascii="Book Antiqua" w:hAnsi="Book Antiqua"/>
          <w:b/>
          <w:i/>
          <w:color w:val="231F20"/>
          <w:w w:val="95"/>
          <w:sz w:val="23"/>
        </w:rPr>
        <w:t xml:space="preserve">temave </w:t>
      </w:r>
      <w:r>
        <w:rPr>
          <w:rFonts w:ascii="Book Antiqua" w:hAnsi="Book Antiqua"/>
          <w:b/>
          <w:i/>
          <w:color w:val="231F20"/>
          <w:sz w:val="23"/>
        </w:rPr>
        <w:t>ndërkurrikulare</w:t>
      </w:r>
      <w:r>
        <w:rPr>
          <w:rFonts w:ascii="Book Antiqua" w:hAnsi="Book Antiqua"/>
          <w:b/>
          <w:i/>
          <w:color w:val="231F20"/>
          <w:spacing w:val="-6"/>
          <w:sz w:val="23"/>
        </w:rPr>
        <w:t xml:space="preserve"> </w:t>
      </w:r>
      <w:r>
        <w:rPr>
          <w:color w:val="231F20"/>
          <w:sz w:val="23"/>
        </w:rPr>
        <w:t>në</w:t>
      </w:r>
      <w:r>
        <w:rPr>
          <w:color w:val="231F20"/>
          <w:spacing w:val="-5"/>
          <w:sz w:val="23"/>
        </w:rPr>
        <w:t xml:space="preserve"> </w:t>
      </w:r>
      <w:r>
        <w:rPr>
          <w:color w:val="231F20"/>
          <w:sz w:val="23"/>
        </w:rPr>
        <w:t>lëndën</w:t>
      </w:r>
      <w:r>
        <w:rPr>
          <w:color w:val="231F20"/>
          <w:spacing w:val="-6"/>
          <w:sz w:val="23"/>
        </w:rPr>
        <w:t xml:space="preserve"> </w:t>
      </w:r>
      <w:r>
        <w:rPr>
          <w:color w:val="231F20"/>
          <w:sz w:val="23"/>
        </w:rPr>
        <w:t>“Edukim</w:t>
      </w:r>
      <w:r>
        <w:rPr>
          <w:color w:val="231F20"/>
          <w:spacing w:val="-6"/>
          <w:sz w:val="23"/>
        </w:rPr>
        <w:t xml:space="preserve"> </w:t>
      </w:r>
      <w:r>
        <w:rPr>
          <w:color w:val="231F20"/>
          <w:sz w:val="23"/>
        </w:rPr>
        <w:t>për</w:t>
      </w:r>
      <w:r>
        <w:rPr>
          <w:color w:val="231F20"/>
          <w:spacing w:val="-5"/>
          <w:sz w:val="23"/>
        </w:rPr>
        <w:t xml:space="preserve"> </w:t>
      </w:r>
      <w:r>
        <w:rPr>
          <w:color w:val="231F20"/>
          <w:sz w:val="23"/>
        </w:rPr>
        <w:t>shoqërinë</w:t>
      </w:r>
      <w:r>
        <w:rPr>
          <w:color w:val="231F20"/>
          <w:spacing w:val="-6"/>
          <w:sz w:val="23"/>
        </w:rPr>
        <w:t xml:space="preserve"> </w:t>
      </w:r>
      <w:r>
        <w:rPr>
          <w:color w:val="231F20"/>
          <w:sz w:val="23"/>
        </w:rPr>
        <w:t>1”.</w:t>
      </w:r>
      <w:r>
        <w:rPr>
          <w:color w:val="231F20"/>
          <w:spacing w:val="-5"/>
          <w:sz w:val="23"/>
        </w:rPr>
        <w:t xml:space="preserve"> </w:t>
      </w:r>
      <w:r>
        <w:rPr>
          <w:color w:val="231F20"/>
          <w:sz w:val="23"/>
        </w:rPr>
        <w:t>Ato</w:t>
      </w:r>
      <w:r>
        <w:rPr>
          <w:color w:val="231F20"/>
          <w:spacing w:val="-6"/>
          <w:sz w:val="23"/>
        </w:rPr>
        <w:t xml:space="preserve"> </w:t>
      </w:r>
      <w:r>
        <w:rPr>
          <w:color w:val="231F20"/>
          <w:sz w:val="23"/>
        </w:rPr>
        <w:t>janë</w:t>
      </w:r>
      <w:r>
        <w:rPr>
          <w:color w:val="231F20"/>
          <w:spacing w:val="-5"/>
          <w:sz w:val="23"/>
        </w:rPr>
        <w:t xml:space="preserve"> </w:t>
      </w:r>
      <w:r>
        <w:rPr>
          <w:color w:val="231F20"/>
          <w:sz w:val="23"/>
        </w:rPr>
        <w:t>gjithashtu</w:t>
      </w:r>
      <w:r>
        <w:rPr>
          <w:color w:val="231F20"/>
          <w:spacing w:val="-6"/>
          <w:sz w:val="23"/>
        </w:rPr>
        <w:t xml:space="preserve"> </w:t>
      </w:r>
      <w:r>
        <w:rPr>
          <w:color w:val="231F20"/>
          <w:sz w:val="23"/>
        </w:rPr>
        <w:t>një</w:t>
      </w:r>
      <w:r>
        <w:rPr>
          <w:color w:val="231F20"/>
          <w:spacing w:val="-5"/>
          <w:sz w:val="23"/>
        </w:rPr>
        <w:t xml:space="preserve"> </w:t>
      </w:r>
      <w:r>
        <w:rPr>
          <w:color w:val="231F20"/>
          <w:sz w:val="23"/>
        </w:rPr>
        <w:t>komponent</w:t>
      </w:r>
      <w:r>
        <w:rPr>
          <w:color w:val="231F20"/>
          <w:spacing w:val="-6"/>
          <w:sz w:val="23"/>
        </w:rPr>
        <w:t xml:space="preserve"> </w:t>
      </w:r>
      <w:r>
        <w:rPr>
          <w:color w:val="231F20"/>
          <w:sz w:val="23"/>
        </w:rPr>
        <w:t>i</w:t>
      </w:r>
      <w:r>
        <w:rPr>
          <w:color w:val="231F20"/>
          <w:spacing w:val="-5"/>
          <w:sz w:val="23"/>
        </w:rPr>
        <w:t xml:space="preserve"> </w:t>
      </w:r>
      <w:r>
        <w:rPr>
          <w:color w:val="231F20"/>
          <w:sz w:val="23"/>
        </w:rPr>
        <w:t>rëndësishëm</w:t>
      </w:r>
      <w:r>
        <w:rPr>
          <w:color w:val="231F20"/>
          <w:spacing w:val="-6"/>
          <w:sz w:val="23"/>
        </w:rPr>
        <w:t xml:space="preserve"> </w:t>
      </w:r>
      <w:r>
        <w:rPr>
          <w:color w:val="231F20"/>
          <w:sz w:val="23"/>
        </w:rPr>
        <w:t xml:space="preserve">i programit të Qytetarisë, për të përmbushur rolin e nxënësve si anëtarë të një shoqërie </w:t>
      </w:r>
      <w:proofErr w:type="spellStart"/>
      <w:r>
        <w:rPr>
          <w:color w:val="231F20"/>
          <w:sz w:val="23"/>
        </w:rPr>
        <w:t>shumëkulturore</w:t>
      </w:r>
      <w:proofErr w:type="spellEnd"/>
      <w:r>
        <w:rPr>
          <w:color w:val="231F20"/>
          <w:spacing w:val="-17"/>
          <w:sz w:val="23"/>
        </w:rPr>
        <w:t xml:space="preserve"> </w:t>
      </w:r>
      <w:r>
        <w:rPr>
          <w:color w:val="231F20"/>
          <w:sz w:val="23"/>
        </w:rPr>
        <w:t>dhe demokratike në një botë gjithnjë e më të</w:t>
      </w:r>
      <w:r>
        <w:rPr>
          <w:color w:val="231F20"/>
          <w:spacing w:val="-13"/>
          <w:sz w:val="23"/>
        </w:rPr>
        <w:t xml:space="preserve"> </w:t>
      </w:r>
      <w:r>
        <w:rPr>
          <w:color w:val="231F20"/>
          <w:sz w:val="23"/>
        </w:rPr>
        <w:t>ndërvarur.</w:t>
      </w:r>
    </w:p>
    <w:p w:rsidR="00E820D0" w:rsidRDefault="00E527CD">
      <w:pPr>
        <w:spacing w:before="70" w:line="237" w:lineRule="auto"/>
        <w:ind w:left="720" w:right="738"/>
        <w:jc w:val="both"/>
        <w:rPr>
          <w:sz w:val="23"/>
        </w:rPr>
      </w:pPr>
      <w:r>
        <w:rPr>
          <w:rFonts w:ascii="Book Antiqua" w:hAnsi="Book Antiqua"/>
          <w:b/>
          <w:color w:val="231F20"/>
          <w:sz w:val="23"/>
        </w:rPr>
        <w:t>“Shoqëria</w:t>
      </w:r>
      <w:r>
        <w:rPr>
          <w:rFonts w:ascii="Book Antiqua" w:hAnsi="Book Antiqua"/>
          <w:b/>
          <w:color w:val="231F20"/>
          <w:spacing w:val="-33"/>
          <w:sz w:val="23"/>
        </w:rPr>
        <w:t xml:space="preserve"> </w:t>
      </w:r>
      <w:r>
        <w:rPr>
          <w:rFonts w:ascii="Book Antiqua" w:hAnsi="Book Antiqua"/>
          <w:b/>
          <w:color w:val="231F20"/>
          <w:sz w:val="23"/>
        </w:rPr>
        <w:t>dhe</w:t>
      </w:r>
      <w:r>
        <w:rPr>
          <w:rFonts w:ascii="Book Antiqua" w:hAnsi="Book Antiqua"/>
          <w:b/>
          <w:color w:val="231F20"/>
          <w:spacing w:val="-32"/>
          <w:sz w:val="23"/>
        </w:rPr>
        <w:t xml:space="preserve"> </w:t>
      </w:r>
      <w:r>
        <w:rPr>
          <w:rFonts w:ascii="Book Antiqua" w:hAnsi="Book Antiqua"/>
          <w:b/>
          <w:color w:val="231F20"/>
          <w:sz w:val="23"/>
        </w:rPr>
        <w:t>mjedisi”</w:t>
      </w:r>
      <w:r>
        <w:rPr>
          <w:rFonts w:ascii="Book Antiqua" w:hAnsi="Book Antiqua"/>
          <w:b/>
          <w:color w:val="231F20"/>
          <w:spacing w:val="-33"/>
          <w:sz w:val="23"/>
        </w:rPr>
        <w:t xml:space="preserve"> </w:t>
      </w:r>
      <w:r>
        <w:rPr>
          <w:color w:val="231F20"/>
          <w:sz w:val="23"/>
        </w:rPr>
        <w:t>zhvillohet</w:t>
      </w:r>
      <w:r>
        <w:rPr>
          <w:color w:val="231F20"/>
          <w:spacing w:val="-31"/>
          <w:sz w:val="23"/>
        </w:rPr>
        <w:t xml:space="preserve"> </w:t>
      </w:r>
      <w:r>
        <w:rPr>
          <w:color w:val="231F20"/>
          <w:sz w:val="23"/>
        </w:rPr>
        <w:t>në</w:t>
      </w:r>
      <w:r>
        <w:rPr>
          <w:color w:val="231F20"/>
          <w:spacing w:val="-31"/>
          <w:sz w:val="23"/>
        </w:rPr>
        <w:t xml:space="preserve"> </w:t>
      </w:r>
      <w:r>
        <w:rPr>
          <w:color w:val="231F20"/>
          <w:sz w:val="23"/>
        </w:rPr>
        <w:t>të</w:t>
      </w:r>
      <w:r>
        <w:rPr>
          <w:color w:val="231F20"/>
          <w:spacing w:val="-31"/>
          <w:sz w:val="23"/>
        </w:rPr>
        <w:t xml:space="preserve"> </w:t>
      </w:r>
      <w:r>
        <w:rPr>
          <w:color w:val="231F20"/>
          <w:sz w:val="23"/>
        </w:rPr>
        <w:t>gjithë</w:t>
      </w:r>
      <w:r>
        <w:rPr>
          <w:color w:val="231F20"/>
          <w:spacing w:val="-32"/>
          <w:sz w:val="23"/>
        </w:rPr>
        <w:t xml:space="preserve"> </w:t>
      </w:r>
      <w:r>
        <w:rPr>
          <w:color w:val="231F20"/>
          <w:sz w:val="23"/>
        </w:rPr>
        <w:t>arsimin</w:t>
      </w:r>
      <w:r>
        <w:rPr>
          <w:color w:val="231F20"/>
          <w:spacing w:val="-31"/>
          <w:sz w:val="23"/>
        </w:rPr>
        <w:t xml:space="preserve"> </w:t>
      </w:r>
      <w:r>
        <w:rPr>
          <w:color w:val="231F20"/>
          <w:sz w:val="23"/>
        </w:rPr>
        <w:t>e</w:t>
      </w:r>
      <w:r>
        <w:rPr>
          <w:color w:val="231F20"/>
          <w:spacing w:val="-31"/>
          <w:sz w:val="23"/>
        </w:rPr>
        <w:t xml:space="preserve"> </w:t>
      </w:r>
      <w:r>
        <w:rPr>
          <w:color w:val="231F20"/>
          <w:sz w:val="23"/>
        </w:rPr>
        <w:t>detyruar</w:t>
      </w:r>
      <w:r>
        <w:rPr>
          <w:color w:val="231F20"/>
          <w:spacing w:val="-32"/>
          <w:sz w:val="23"/>
        </w:rPr>
        <w:t xml:space="preserve"> </w:t>
      </w:r>
      <w:r>
        <w:rPr>
          <w:color w:val="231F20"/>
          <w:sz w:val="23"/>
        </w:rPr>
        <w:t>përmes</w:t>
      </w:r>
      <w:r>
        <w:rPr>
          <w:color w:val="231F20"/>
          <w:spacing w:val="-31"/>
          <w:sz w:val="23"/>
        </w:rPr>
        <w:t xml:space="preserve"> </w:t>
      </w:r>
      <w:r>
        <w:rPr>
          <w:color w:val="231F20"/>
          <w:sz w:val="23"/>
        </w:rPr>
        <w:t>4</w:t>
      </w:r>
      <w:r>
        <w:rPr>
          <w:color w:val="231F20"/>
          <w:spacing w:val="-31"/>
          <w:sz w:val="23"/>
        </w:rPr>
        <w:t xml:space="preserve"> </w:t>
      </w:r>
      <w:r>
        <w:rPr>
          <w:color w:val="231F20"/>
          <w:sz w:val="23"/>
        </w:rPr>
        <w:t>shkallëve,</w:t>
      </w:r>
      <w:r>
        <w:rPr>
          <w:color w:val="231F20"/>
          <w:spacing w:val="-31"/>
          <w:sz w:val="23"/>
        </w:rPr>
        <w:t xml:space="preserve"> </w:t>
      </w:r>
      <w:r>
        <w:rPr>
          <w:color w:val="231F20"/>
          <w:sz w:val="23"/>
        </w:rPr>
        <w:t>që</w:t>
      </w:r>
      <w:r>
        <w:rPr>
          <w:color w:val="231F20"/>
          <w:spacing w:val="-32"/>
          <w:sz w:val="23"/>
        </w:rPr>
        <w:t xml:space="preserve"> </w:t>
      </w:r>
      <w:r>
        <w:rPr>
          <w:color w:val="231F20"/>
          <w:sz w:val="23"/>
        </w:rPr>
        <w:t>përfshijnë</w:t>
      </w:r>
      <w:r>
        <w:rPr>
          <w:color w:val="231F20"/>
          <w:spacing w:val="-31"/>
          <w:sz w:val="23"/>
        </w:rPr>
        <w:t xml:space="preserve"> </w:t>
      </w:r>
      <w:r>
        <w:rPr>
          <w:rFonts w:ascii="Book Antiqua" w:hAnsi="Book Antiqua"/>
          <w:i/>
          <w:color w:val="231F20"/>
          <w:sz w:val="23"/>
        </w:rPr>
        <w:t>arsimin fillor</w:t>
      </w:r>
      <w:r>
        <w:rPr>
          <w:rFonts w:ascii="Book Antiqua" w:hAnsi="Book Antiqua"/>
          <w:i/>
          <w:color w:val="231F20"/>
          <w:spacing w:val="-23"/>
          <w:sz w:val="23"/>
        </w:rPr>
        <w:t xml:space="preserve"> </w:t>
      </w:r>
      <w:r>
        <w:rPr>
          <w:color w:val="231F20"/>
          <w:sz w:val="23"/>
        </w:rPr>
        <w:t>(AF),</w:t>
      </w:r>
      <w:r>
        <w:rPr>
          <w:color w:val="231F20"/>
          <w:spacing w:val="-22"/>
          <w:sz w:val="23"/>
        </w:rPr>
        <w:t xml:space="preserve"> </w:t>
      </w:r>
      <w:r>
        <w:rPr>
          <w:color w:val="231F20"/>
          <w:sz w:val="23"/>
        </w:rPr>
        <w:t>klasat</w:t>
      </w:r>
      <w:r>
        <w:rPr>
          <w:color w:val="231F20"/>
          <w:spacing w:val="-23"/>
          <w:sz w:val="23"/>
        </w:rPr>
        <w:t xml:space="preserve"> </w:t>
      </w:r>
      <w:r>
        <w:rPr>
          <w:color w:val="231F20"/>
          <w:sz w:val="23"/>
        </w:rPr>
        <w:t>1-5</w:t>
      </w:r>
      <w:r>
        <w:rPr>
          <w:color w:val="231F20"/>
          <w:spacing w:val="-22"/>
          <w:sz w:val="23"/>
        </w:rPr>
        <w:t xml:space="preserve"> </w:t>
      </w:r>
      <w:r>
        <w:rPr>
          <w:color w:val="231F20"/>
          <w:sz w:val="23"/>
        </w:rPr>
        <w:t>dhe</w:t>
      </w:r>
      <w:r>
        <w:rPr>
          <w:color w:val="231F20"/>
          <w:spacing w:val="-22"/>
          <w:sz w:val="23"/>
        </w:rPr>
        <w:t xml:space="preserve"> </w:t>
      </w:r>
      <w:r>
        <w:rPr>
          <w:rFonts w:ascii="Book Antiqua" w:hAnsi="Book Antiqua"/>
          <w:i/>
          <w:color w:val="231F20"/>
          <w:sz w:val="23"/>
        </w:rPr>
        <w:t>arsimin</w:t>
      </w:r>
      <w:r>
        <w:rPr>
          <w:rFonts w:ascii="Book Antiqua" w:hAnsi="Book Antiqua"/>
          <w:i/>
          <w:color w:val="231F20"/>
          <w:spacing w:val="-23"/>
          <w:sz w:val="23"/>
        </w:rPr>
        <w:t xml:space="preserve"> </w:t>
      </w:r>
      <w:r>
        <w:rPr>
          <w:rFonts w:ascii="Book Antiqua" w:hAnsi="Book Antiqua"/>
          <w:i/>
          <w:color w:val="231F20"/>
          <w:sz w:val="23"/>
        </w:rPr>
        <w:t>e</w:t>
      </w:r>
      <w:r>
        <w:rPr>
          <w:rFonts w:ascii="Book Antiqua" w:hAnsi="Book Antiqua"/>
          <w:i/>
          <w:color w:val="231F20"/>
          <w:spacing w:val="-22"/>
          <w:sz w:val="23"/>
        </w:rPr>
        <w:t xml:space="preserve"> </w:t>
      </w:r>
      <w:r>
        <w:rPr>
          <w:rFonts w:ascii="Book Antiqua" w:hAnsi="Book Antiqua"/>
          <w:i/>
          <w:color w:val="231F20"/>
          <w:sz w:val="23"/>
        </w:rPr>
        <w:t>mesëm</w:t>
      </w:r>
      <w:r>
        <w:rPr>
          <w:rFonts w:ascii="Book Antiqua" w:hAnsi="Book Antiqua"/>
          <w:i/>
          <w:color w:val="231F20"/>
          <w:spacing w:val="-23"/>
          <w:sz w:val="23"/>
        </w:rPr>
        <w:t xml:space="preserve"> </w:t>
      </w:r>
      <w:r>
        <w:rPr>
          <w:rFonts w:ascii="Book Antiqua" w:hAnsi="Book Antiqua"/>
          <w:i/>
          <w:color w:val="231F20"/>
          <w:sz w:val="23"/>
        </w:rPr>
        <w:t>të</w:t>
      </w:r>
      <w:r>
        <w:rPr>
          <w:rFonts w:ascii="Book Antiqua" w:hAnsi="Book Antiqua"/>
          <w:i/>
          <w:color w:val="231F20"/>
          <w:spacing w:val="-22"/>
          <w:sz w:val="23"/>
        </w:rPr>
        <w:t xml:space="preserve"> </w:t>
      </w:r>
      <w:r>
        <w:rPr>
          <w:rFonts w:ascii="Book Antiqua" w:hAnsi="Book Antiqua"/>
          <w:i/>
          <w:color w:val="231F20"/>
          <w:sz w:val="23"/>
        </w:rPr>
        <w:t>ulët</w:t>
      </w:r>
      <w:r>
        <w:rPr>
          <w:rFonts w:ascii="Book Antiqua" w:hAnsi="Book Antiqua"/>
          <w:i/>
          <w:color w:val="231F20"/>
          <w:spacing w:val="-22"/>
          <w:sz w:val="23"/>
        </w:rPr>
        <w:t xml:space="preserve"> </w:t>
      </w:r>
      <w:r>
        <w:rPr>
          <w:rFonts w:ascii="Book Antiqua" w:hAnsi="Book Antiqua"/>
          <w:i/>
          <w:color w:val="231F20"/>
          <w:sz w:val="23"/>
        </w:rPr>
        <w:t>(AMU)</w:t>
      </w:r>
      <w:r>
        <w:rPr>
          <w:rFonts w:ascii="Book Antiqua" w:hAnsi="Book Antiqua"/>
          <w:i/>
          <w:color w:val="231F20"/>
          <w:spacing w:val="-23"/>
          <w:sz w:val="23"/>
        </w:rPr>
        <w:t xml:space="preserve"> </w:t>
      </w:r>
      <w:r>
        <w:rPr>
          <w:color w:val="231F20"/>
          <w:sz w:val="23"/>
        </w:rPr>
        <w:t>klasat</w:t>
      </w:r>
      <w:r>
        <w:rPr>
          <w:color w:val="231F20"/>
          <w:spacing w:val="-22"/>
          <w:sz w:val="23"/>
        </w:rPr>
        <w:t xml:space="preserve"> </w:t>
      </w:r>
      <w:r>
        <w:rPr>
          <w:color w:val="231F20"/>
          <w:sz w:val="23"/>
        </w:rPr>
        <w:t>6-9</w:t>
      </w:r>
      <w:r>
        <w:rPr>
          <w:rFonts w:ascii="Book Antiqua" w:hAnsi="Book Antiqua"/>
          <w:i/>
          <w:color w:val="231F20"/>
          <w:sz w:val="23"/>
        </w:rPr>
        <w:t>,</w:t>
      </w:r>
      <w:r>
        <w:rPr>
          <w:rFonts w:ascii="Book Antiqua" w:hAnsi="Book Antiqua"/>
          <w:i/>
          <w:color w:val="231F20"/>
          <w:spacing w:val="-22"/>
          <w:sz w:val="23"/>
        </w:rPr>
        <w:t xml:space="preserve"> </w:t>
      </w:r>
      <w:r>
        <w:rPr>
          <w:color w:val="231F20"/>
          <w:sz w:val="23"/>
        </w:rPr>
        <w:t>pra</w:t>
      </w:r>
      <w:r>
        <w:rPr>
          <w:color w:val="231F20"/>
          <w:spacing w:val="-23"/>
          <w:sz w:val="23"/>
        </w:rPr>
        <w:t xml:space="preserve"> </w:t>
      </w:r>
      <w:r>
        <w:rPr>
          <w:color w:val="231F20"/>
          <w:sz w:val="23"/>
        </w:rPr>
        <w:t>dy</w:t>
      </w:r>
      <w:r>
        <w:rPr>
          <w:color w:val="231F20"/>
          <w:spacing w:val="-22"/>
          <w:sz w:val="23"/>
        </w:rPr>
        <w:t xml:space="preserve"> </w:t>
      </w:r>
      <w:r>
        <w:rPr>
          <w:color w:val="231F20"/>
          <w:sz w:val="23"/>
        </w:rPr>
        <w:t>cikle</w:t>
      </w:r>
      <w:r>
        <w:rPr>
          <w:color w:val="231F20"/>
          <w:spacing w:val="-23"/>
          <w:sz w:val="23"/>
        </w:rPr>
        <w:t xml:space="preserve"> </w:t>
      </w:r>
      <w:r>
        <w:rPr>
          <w:color w:val="231F20"/>
          <w:sz w:val="23"/>
        </w:rPr>
        <w:t>arsimimi,</w:t>
      </w:r>
      <w:r>
        <w:rPr>
          <w:color w:val="231F20"/>
          <w:spacing w:val="-22"/>
          <w:sz w:val="23"/>
        </w:rPr>
        <w:t xml:space="preserve"> </w:t>
      </w:r>
      <w:r>
        <w:rPr>
          <w:color w:val="231F20"/>
          <w:sz w:val="23"/>
        </w:rPr>
        <w:t>të</w:t>
      </w:r>
      <w:r>
        <w:rPr>
          <w:color w:val="231F20"/>
          <w:spacing w:val="-22"/>
          <w:sz w:val="23"/>
        </w:rPr>
        <w:t xml:space="preserve"> </w:t>
      </w:r>
      <w:r>
        <w:rPr>
          <w:color w:val="231F20"/>
          <w:sz w:val="23"/>
        </w:rPr>
        <w:t>cilat</w:t>
      </w:r>
      <w:r>
        <w:rPr>
          <w:color w:val="231F20"/>
          <w:spacing w:val="-23"/>
          <w:sz w:val="23"/>
        </w:rPr>
        <w:t xml:space="preserve"> </w:t>
      </w:r>
      <w:r>
        <w:rPr>
          <w:color w:val="231F20"/>
          <w:sz w:val="23"/>
        </w:rPr>
        <w:t>përfshijnë brenda tyre 9-të vite</w:t>
      </w:r>
      <w:r>
        <w:rPr>
          <w:color w:val="231F20"/>
          <w:spacing w:val="-4"/>
          <w:sz w:val="23"/>
        </w:rPr>
        <w:t xml:space="preserve"> </w:t>
      </w:r>
      <w:r>
        <w:rPr>
          <w:color w:val="231F20"/>
          <w:sz w:val="23"/>
        </w:rPr>
        <w:t>shkollimi.</w:t>
      </w:r>
    </w:p>
    <w:p w:rsidR="00E820D0" w:rsidRDefault="00E527CD">
      <w:pPr>
        <w:spacing w:before="72" w:line="237" w:lineRule="auto"/>
        <w:ind w:left="720" w:right="738"/>
        <w:jc w:val="both"/>
        <w:rPr>
          <w:sz w:val="23"/>
        </w:rPr>
      </w:pPr>
      <w:r>
        <w:rPr>
          <w:rFonts w:ascii="Book Antiqua" w:hAnsi="Book Antiqua"/>
          <w:i/>
          <w:color w:val="231F20"/>
          <w:w w:val="95"/>
          <w:sz w:val="23"/>
        </w:rPr>
        <w:t>Kompetencat</w:t>
      </w:r>
      <w:r>
        <w:rPr>
          <w:rFonts w:ascii="Book Antiqua" w:hAnsi="Book Antiqua"/>
          <w:i/>
          <w:color w:val="231F20"/>
          <w:spacing w:val="-32"/>
          <w:w w:val="95"/>
          <w:sz w:val="23"/>
        </w:rPr>
        <w:t xml:space="preserve"> </w:t>
      </w:r>
      <w:r>
        <w:rPr>
          <w:rFonts w:ascii="Book Antiqua" w:hAnsi="Book Antiqua"/>
          <w:i/>
          <w:color w:val="231F20"/>
          <w:w w:val="95"/>
          <w:sz w:val="23"/>
        </w:rPr>
        <w:t>shprehen</w:t>
      </w:r>
      <w:r>
        <w:rPr>
          <w:rFonts w:ascii="Book Antiqua" w:hAnsi="Book Antiqua"/>
          <w:i/>
          <w:color w:val="231F20"/>
          <w:spacing w:val="-32"/>
          <w:w w:val="95"/>
          <w:sz w:val="23"/>
        </w:rPr>
        <w:t xml:space="preserve"> </w:t>
      </w:r>
      <w:r>
        <w:rPr>
          <w:rFonts w:ascii="Book Antiqua" w:hAnsi="Book Antiqua"/>
          <w:i/>
          <w:color w:val="231F20"/>
          <w:w w:val="95"/>
          <w:sz w:val="23"/>
        </w:rPr>
        <w:t>nëpërmjet</w:t>
      </w:r>
      <w:r>
        <w:rPr>
          <w:rFonts w:ascii="Book Antiqua" w:hAnsi="Book Antiqua"/>
          <w:i/>
          <w:color w:val="231F20"/>
          <w:spacing w:val="-32"/>
          <w:w w:val="95"/>
          <w:sz w:val="23"/>
        </w:rPr>
        <w:t xml:space="preserve"> </w:t>
      </w:r>
      <w:r>
        <w:rPr>
          <w:rFonts w:ascii="Book Antiqua" w:hAnsi="Book Antiqua"/>
          <w:i/>
          <w:color w:val="231F20"/>
          <w:w w:val="95"/>
          <w:sz w:val="23"/>
        </w:rPr>
        <w:t>përdorimit</w:t>
      </w:r>
      <w:r>
        <w:rPr>
          <w:rFonts w:ascii="Book Antiqua" w:hAnsi="Book Antiqua"/>
          <w:i/>
          <w:color w:val="231F20"/>
          <w:spacing w:val="-32"/>
          <w:w w:val="95"/>
          <w:sz w:val="23"/>
        </w:rPr>
        <w:t xml:space="preserve"> </w:t>
      </w:r>
      <w:r>
        <w:rPr>
          <w:rFonts w:ascii="Book Antiqua" w:hAnsi="Book Antiqua"/>
          <w:i/>
          <w:color w:val="231F20"/>
          <w:w w:val="95"/>
          <w:sz w:val="23"/>
        </w:rPr>
        <w:t>të</w:t>
      </w:r>
      <w:r>
        <w:rPr>
          <w:rFonts w:ascii="Book Antiqua" w:hAnsi="Book Antiqua"/>
          <w:i/>
          <w:color w:val="231F20"/>
          <w:spacing w:val="-32"/>
          <w:w w:val="95"/>
          <w:sz w:val="23"/>
        </w:rPr>
        <w:t xml:space="preserve"> </w:t>
      </w:r>
      <w:r>
        <w:rPr>
          <w:rFonts w:ascii="Book Antiqua" w:hAnsi="Book Antiqua"/>
          <w:i/>
          <w:color w:val="231F20"/>
          <w:w w:val="95"/>
          <w:sz w:val="23"/>
        </w:rPr>
        <w:t>njohurive,</w:t>
      </w:r>
      <w:r>
        <w:rPr>
          <w:rFonts w:ascii="Book Antiqua" w:hAnsi="Book Antiqua"/>
          <w:i/>
          <w:color w:val="231F20"/>
          <w:spacing w:val="-33"/>
          <w:w w:val="95"/>
          <w:sz w:val="23"/>
        </w:rPr>
        <w:t xml:space="preserve"> </w:t>
      </w:r>
      <w:r>
        <w:rPr>
          <w:rFonts w:ascii="Book Antiqua" w:hAnsi="Book Antiqua"/>
          <w:i/>
          <w:color w:val="231F20"/>
          <w:w w:val="95"/>
          <w:sz w:val="23"/>
        </w:rPr>
        <w:t>shkathtësive,</w:t>
      </w:r>
      <w:r>
        <w:rPr>
          <w:rFonts w:ascii="Book Antiqua" w:hAnsi="Book Antiqua"/>
          <w:i/>
          <w:color w:val="231F20"/>
          <w:spacing w:val="-33"/>
          <w:w w:val="95"/>
          <w:sz w:val="23"/>
        </w:rPr>
        <w:t xml:space="preserve"> </w:t>
      </w:r>
      <w:r>
        <w:rPr>
          <w:rFonts w:ascii="Book Antiqua" w:hAnsi="Book Antiqua"/>
          <w:i/>
          <w:color w:val="231F20"/>
          <w:w w:val="95"/>
          <w:sz w:val="23"/>
        </w:rPr>
        <w:t>vlerave</w:t>
      </w:r>
      <w:r>
        <w:rPr>
          <w:rFonts w:ascii="Book Antiqua" w:hAnsi="Book Antiqua"/>
          <w:i/>
          <w:color w:val="231F20"/>
          <w:spacing w:val="-32"/>
          <w:w w:val="95"/>
          <w:sz w:val="23"/>
        </w:rPr>
        <w:t xml:space="preserve"> </w:t>
      </w:r>
      <w:r>
        <w:rPr>
          <w:rFonts w:ascii="Book Antiqua" w:hAnsi="Book Antiqua"/>
          <w:i/>
          <w:color w:val="231F20"/>
          <w:w w:val="95"/>
          <w:sz w:val="23"/>
        </w:rPr>
        <w:t>dhe</w:t>
      </w:r>
      <w:r>
        <w:rPr>
          <w:rFonts w:ascii="Book Antiqua" w:hAnsi="Book Antiqua"/>
          <w:i/>
          <w:color w:val="231F20"/>
          <w:spacing w:val="-33"/>
          <w:w w:val="95"/>
          <w:sz w:val="23"/>
        </w:rPr>
        <w:t xml:space="preserve"> </w:t>
      </w:r>
      <w:r>
        <w:rPr>
          <w:rFonts w:ascii="Book Antiqua" w:hAnsi="Book Antiqua"/>
          <w:i/>
          <w:color w:val="231F20"/>
          <w:w w:val="95"/>
          <w:sz w:val="23"/>
        </w:rPr>
        <w:t>qëndrimeve</w:t>
      </w:r>
      <w:r>
        <w:rPr>
          <w:rFonts w:ascii="Book Antiqua" w:hAnsi="Book Antiqua"/>
          <w:i/>
          <w:color w:val="231F20"/>
          <w:spacing w:val="-33"/>
          <w:w w:val="95"/>
          <w:sz w:val="23"/>
        </w:rPr>
        <w:t xml:space="preserve"> </w:t>
      </w:r>
      <w:r>
        <w:rPr>
          <w:rFonts w:ascii="Book Antiqua" w:hAnsi="Book Antiqua"/>
          <w:i/>
          <w:color w:val="231F20"/>
          <w:w w:val="95"/>
          <w:sz w:val="23"/>
        </w:rPr>
        <w:t>në</w:t>
      </w:r>
      <w:r>
        <w:rPr>
          <w:rFonts w:ascii="Book Antiqua" w:hAnsi="Book Antiqua"/>
          <w:i/>
          <w:color w:val="231F20"/>
          <w:spacing w:val="-33"/>
          <w:w w:val="95"/>
          <w:sz w:val="23"/>
        </w:rPr>
        <w:t xml:space="preserve"> </w:t>
      </w:r>
      <w:r>
        <w:rPr>
          <w:rFonts w:ascii="Book Antiqua" w:hAnsi="Book Antiqua"/>
          <w:i/>
          <w:color w:val="231F20"/>
          <w:w w:val="95"/>
          <w:sz w:val="23"/>
        </w:rPr>
        <w:t>trajtimin</w:t>
      </w:r>
      <w:r>
        <w:rPr>
          <w:rFonts w:ascii="Book Antiqua" w:hAnsi="Book Antiqua"/>
          <w:i/>
          <w:color w:val="231F20"/>
          <w:spacing w:val="-32"/>
          <w:w w:val="95"/>
          <w:sz w:val="23"/>
        </w:rPr>
        <w:t xml:space="preserve"> </w:t>
      </w:r>
      <w:r>
        <w:rPr>
          <w:rFonts w:ascii="Book Antiqua" w:hAnsi="Book Antiqua"/>
          <w:i/>
          <w:color w:val="231F20"/>
          <w:w w:val="95"/>
          <w:sz w:val="23"/>
        </w:rPr>
        <w:t>e</w:t>
      </w:r>
      <w:r>
        <w:rPr>
          <w:rFonts w:ascii="Book Antiqua" w:hAnsi="Book Antiqua"/>
          <w:i/>
          <w:color w:val="231F20"/>
          <w:spacing w:val="-33"/>
          <w:w w:val="95"/>
          <w:sz w:val="23"/>
        </w:rPr>
        <w:t xml:space="preserve"> </w:t>
      </w:r>
      <w:r>
        <w:rPr>
          <w:rFonts w:ascii="Book Antiqua" w:hAnsi="Book Antiqua"/>
          <w:i/>
          <w:color w:val="231F20"/>
          <w:w w:val="95"/>
          <w:sz w:val="23"/>
        </w:rPr>
        <w:t>plotë dhe</w:t>
      </w:r>
      <w:r>
        <w:rPr>
          <w:rFonts w:ascii="Book Antiqua" w:hAnsi="Book Antiqua"/>
          <w:i/>
          <w:color w:val="231F20"/>
          <w:spacing w:val="-16"/>
          <w:w w:val="95"/>
          <w:sz w:val="23"/>
        </w:rPr>
        <w:t xml:space="preserve"> </w:t>
      </w:r>
      <w:r>
        <w:rPr>
          <w:rFonts w:ascii="Book Antiqua" w:hAnsi="Book Antiqua"/>
          <w:i/>
          <w:color w:val="231F20"/>
          <w:w w:val="95"/>
          <w:sz w:val="23"/>
        </w:rPr>
        <w:t>të</w:t>
      </w:r>
      <w:r>
        <w:rPr>
          <w:rFonts w:ascii="Book Antiqua" w:hAnsi="Book Antiqua"/>
          <w:i/>
          <w:color w:val="231F20"/>
          <w:spacing w:val="-16"/>
          <w:w w:val="95"/>
          <w:sz w:val="23"/>
        </w:rPr>
        <w:t xml:space="preserve"> </w:t>
      </w:r>
      <w:r>
        <w:rPr>
          <w:rFonts w:ascii="Book Antiqua" w:hAnsi="Book Antiqua"/>
          <w:i/>
          <w:color w:val="231F20"/>
          <w:w w:val="95"/>
          <w:sz w:val="23"/>
        </w:rPr>
        <w:t>kuptueshëm</w:t>
      </w:r>
      <w:r>
        <w:rPr>
          <w:rFonts w:ascii="Book Antiqua" w:hAnsi="Book Antiqua"/>
          <w:i/>
          <w:color w:val="231F20"/>
          <w:spacing w:val="-16"/>
          <w:w w:val="95"/>
          <w:sz w:val="23"/>
        </w:rPr>
        <w:t xml:space="preserve"> </w:t>
      </w:r>
      <w:r>
        <w:rPr>
          <w:rFonts w:ascii="Book Antiqua" w:hAnsi="Book Antiqua"/>
          <w:i/>
          <w:color w:val="231F20"/>
          <w:w w:val="95"/>
          <w:sz w:val="23"/>
        </w:rPr>
        <w:t>të</w:t>
      </w:r>
      <w:r>
        <w:rPr>
          <w:rFonts w:ascii="Book Antiqua" w:hAnsi="Book Antiqua"/>
          <w:i/>
          <w:color w:val="231F20"/>
          <w:spacing w:val="-16"/>
          <w:w w:val="95"/>
          <w:sz w:val="23"/>
        </w:rPr>
        <w:t xml:space="preserve"> </w:t>
      </w:r>
      <w:r>
        <w:rPr>
          <w:rFonts w:ascii="Book Antiqua" w:hAnsi="Book Antiqua"/>
          <w:i/>
          <w:color w:val="231F20"/>
          <w:w w:val="95"/>
          <w:sz w:val="23"/>
        </w:rPr>
        <w:t>situatave</w:t>
      </w:r>
      <w:r>
        <w:rPr>
          <w:rFonts w:ascii="Book Antiqua" w:hAnsi="Book Antiqua"/>
          <w:i/>
          <w:color w:val="231F20"/>
          <w:spacing w:val="-15"/>
          <w:w w:val="95"/>
          <w:sz w:val="23"/>
        </w:rPr>
        <w:t xml:space="preserve"> </w:t>
      </w:r>
      <w:r>
        <w:rPr>
          <w:rFonts w:ascii="Book Antiqua" w:hAnsi="Book Antiqua"/>
          <w:i/>
          <w:color w:val="231F20"/>
          <w:w w:val="95"/>
          <w:sz w:val="23"/>
        </w:rPr>
        <w:t>të</w:t>
      </w:r>
      <w:r>
        <w:rPr>
          <w:rFonts w:ascii="Book Antiqua" w:hAnsi="Book Antiqua"/>
          <w:i/>
          <w:color w:val="231F20"/>
          <w:spacing w:val="-16"/>
          <w:w w:val="95"/>
          <w:sz w:val="23"/>
        </w:rPr>
        <w:t xml:space="preserve"> </w:t>
      </w:r>
      <w:r>
        <w:rPr>
          <w:rFonts w:ascii="Book Antiqua" w:hAnsi="Book Antiqua"/>
          <w:i/>
          <w:color w:val="231F20"/>
          <w:w w:val="95"/>
          <w:sz w:val="23"/>
        </w:rPr>
        <w:t>kontekstit</w:t>
      </w:r>
      <w:r>
        <w:rPr>
          <w:color w:val="231F20"/>
          <w:w w:val="95"/>
          <w:sz w:val="23"/>
        </w:rPr>
        <w:t>.</w:t>
      </w:r>
      <w:r>
        <w:rPr>
          <w:color w:val="231F20"/>
          <w:spacing w:val="-16"/>
          <w:w w:val="95"/>
          <w:sz w:val="23"/>
        </w:rPr>
        <w:t xml:space="preserve"> </w:t>
      </w:r>
      <w:r>
        <w:rPr>
          <w:color w:val="231F20"/>
          <w:spacing w:val="-4"/>
          <w:w w:val="95"/>
          <w:sz w:val="23"/>
        </w:rPr>
        <w:t>Në</w:t>
      </w:r>
      <w:r>
        <w:rPr>
          <w:color w:val="231F20"/>
          <w:spacing w:val="-16"/>
          <w:w w:val="95"/>
          <w:sz w:val="23"/>
        </w:rPr>
        <w:t xml:space="preserve"> </w:t>
      </w:r>
      <w:r>
        <w:rPr>
          <w:color w:val="231F20"/>
          <w:w w:val="95"/>
          <w:sz w:val="23"/>
        </w:rPr>
        <w:t>përputhje</w:t>
      </w:r>
      <w:r>
        <w:rPr>
          <w:color w:val="231F20"/>
          <w:spacing w:val="-15"/>
          <w:w w:val="95"/>
          <w:sz w:val="23"/>
        </w:rPr>
        <w:t xml:space="preserve"> </w:t>
      </w:r>
      <w:r>
        <w:rPr>
          <w:color w:val="231F20"/>
          <w:w w:val="95"/>
          <w:sz w:val="23"/>
        </w:rPr>
        <w:t>me</w:t>
      </w:r>
      <w:r>
        <w:rPr>
          <w:color w:val="231F20"/>
          <w:spacing w:val="-16"/>
          <w:w w:val="95"/>
          <w:sz w:val="23"/>
        </w:rPr>
        <w:t xml:space="preserve"> </w:t>
      </w:r>
      <w:r>
        <w:rPr>
          <w:color w:val="231F20"/>
          <w:w w:val="95"/>
          <w:sz w:val="23"/>
        </w:rPr>
        <w:t>qëllimet</w:t>
      </w:r>
      <w:r>
        <w:rPr>
          <w:color w:val="231F20"/>
          <w:spacing w:val="-16"/>
          <w:w w:val="95"/>
          <w:sz w:val="23"/>
        </w:rPr>
        <w:t xml:space="preserve"> </w:t>
      </w:r>
      <w:r>
        <w:rPr>
          <w:color w:val="231F20"/>
          <w:w w:val="95"/>
          <w:sz w:val="23"/>
        </w:rPr>
        <w:t>e</w:t>
      </w:r>
      <w:r>
        <w:rPr>
          <w:color w:val="231F20"/>
          <w:spacing w:val="-16"/>
          <w:w w:val="95"/>
          <w:sz w:val="23"/>
        </w:rPr>
        <w:t xml:space="preserve"> </w:t>
      </w:r>
      <w:r>
        <w:rPr>
          <w:color w:val="231F20"/>
          <w:w w:val="95"/>
          <w:sz w:val="23"/>
        </w:rPr>
        <w:t>arsimit</w:t>
      </w:r>
      <w:r>
        <w:rPr>
          <w:color w:val="231F20"/>
          <w:spacing w:val="-16"/>
          <w:w w:val="95"/>
          <w:sz w:val="23"/>
        </w:rPr>
        <w:t xml:space="preserve"> </w:t>
      </w:r>
      <w:proofErr w:type="spellStart"/>
      <w:r>
        <w:rPr>
          <w:color w:val="231F20"/>
          <w:w w:val="95"/>
          <w:sz w:val="23"/>
        </w:rPr>
        <w:t>parauniversitar</w:t>
      </w:r>
      <w:proofErr w:type="spellEnd"/>
      <w:r>
        <w:rPr>
          <w:color w:val="231F20"/>
          <w:w w:val="95"/>
          <w:sz w:val="23"/>
        </w:rPr>
        <w:t>,</w:t>
      </w:r>
      <w:r>
        <w:rPr>
          <w:color w:val="231F20"/>
          <w:spacing w:val="-15"/>
          <w:w w:val="95"/>
          <w:sz w:val="23"/>
        </w:rPr>
        <w:t xml:space="preserve"> </w:t>
      </w:r>
      <w:r>
        <w:rPr>
          <w:color w:val="231F20"/>
          <w:w w:val="95"/>
          <w:sz w:val="23"/>
        </w:rPr>
        <w:t>këto</w:t>
      </w:r>
      <w:r>
        <w:rPr>
          <w:color w:val="231F20"/>
          <w:spacing w:val="-16"/>
          <w:w w:val="95"/>
          <w:sz w:val="23"/>
        </w:rPr>
        <w:t xml:space="preserve"> </w:t>
      </w:r>
      <w:r>
        <w:rPr>
          <w:color w:val="231F20"/>
          <w:w w:val="95"/>
          <w:sz w:val="23"/>
        </w:rPr>
        <w:t xml:space="preserve">kompetenca </w:t>
      </w:r>
      <w:r>
        <w:rPr>
          <w:color w:val="231F20"/>
          <w:sz w:val="23"/>
        </w:rPr>
        <w:t>janë:</w:t>
      </w:r>
    </w:p>
    <w:p w:rsidR="00E820D0" w:rsidRDefault="00E527CD">
      <w:pPr>
        <w:pStyle w:val="ListParagraph"/>
        <w:numPr>
          <w:ilvl w:val="1"/>
          <w:numId w:val="67"/>
        </w:numPr>
        <w:tabs>
          <w:tab w:val="left" w:pos="1441"/>
        </w:tabs>
        <w:spacing w:before="68"/>
        <w:ind w:hanging="361"/>
        <w:rPr>
          <w:sz w:val="23"/>
        </w:rPr>
      </w:pPr>
      <w:r>
        <w:rPr>
          <w:color w:val="231F20"/>
          <w:sz w:val="23"/>
        </w:rPr>
        <w:t>kompetenca e komunikimit dhe e të</w:t>
      </w:r>
      <w:r>
        <w:rPr>
          <w:color w:val="231F20"/>
          <w:spacing w:val="-6"/>
          <w:sz w:val="23"/>
        </w:rPr>
        <w:t xml:space="preserve"> </w:t>
      </w:r>
      <w:r>
        <w:rPr>
          <w:color w:val="231F20"/>
          <w:sz w:val="23"/>
        </w:rPr>
        <w:t>shprehurit;</w:t>
      </w:r>
    </w:p>
    <w:p w:rsidR="00E820D0" w:rsidRDefault="00E527CD">
      <w:pPr>
        <w:pStyle w:val="ListParagraph"/>
        <w:numPr>
          <w:ilvl w:val="1"/>
          <w:numId w:val="67"/>
        </w:numPr>
        <w:tabs>
          <w:tab w:val="left" w:pos="1441"/>
        </w:tabs>
        <w:spacing w:before="68"/>
        <w:ind w:hanging="361"/>
        <w:rPr>
          <w:sz w:val="23"/>
        </w:rPr>
      </w:pPr>
      <w:r>
        <w:rPr>
          <w:color w:val="231F20"/>
          <w:sz w:val="23"/>
        </w:rPr>
        <w:t>kompetenca e të</w:t>
      </w:r>
      <w:r>
        <w:rPr>
          <w:color w:val="231F20"/>
          <w:spacing w:val="-2"/>
          <w:sz w:val="23"/>
        </w:rPr>
        <w:t xml:space="preserve"> </w:t>
      </w:r>
      <w:r>
        <w:rPr>
          <w:color w:val="231F20"/>
          <w:sz w:val="23"/>
        </w:rPr>
        <w:t>menduarit;</w:t>
      </w:r>
    </w:p>
    <w:p w:rsidR="00E820D0" w:rsidRDefault="00E527CD">
      <w:pPr>
        <w:pStyle w:val="ListParagraph"/>
        <w:numPr>
          <w:ilvl w:val="1"/>
          <w:numId w:val="67"/>
        </w:numPr>
        <w:tabs>
          <w:tab w:val="left" w:pos="1441"/>
        </w:tabs>
        <w:spacing w:before="69"/>
        <w:ind w:hanging="361"/>
        <w:rPr>
          <w:sz w:val="23"/>
        </w:rPr>
      </w:pPr>
      <w:r>
        <w:rPr>
          <w:color w:val="231F20"/>
          <w:sz w:val="23"/>
        </w:rPr>
        <w:t>kompetenca e të mësuarit për të</w:t>
      </w:r>
      <w:r>
        <w:rPr>
          <w:color w:val="231F20"/>
          <w:spacing w:val="-7"/>
          <w:sz w:val="23"/>
        </w:rPr>
        <w:t xml:space="preserve"> </w:t>
      </w:r>
      <w:r>
        <w:rPr>
          <w:color w:val="231F20"/>
          <w:sz w:val="23"/>
        </w:rPr>
        <w:t>nxënë;</w:t>
      </w:r>
    </w:p>
    <w:p w:rsidR="00E820D0" w:rsidRDefault="00E527CD">
      <w:pPr>
        <w:pStyle w:val="ListParagraph"/>
        <w:numPr>
          <w:ilvl w:val="1"/>
          <w:numId w:val="67"/>
        </w:numPr>
        <w:tabs>
          <w:tab w:val="left" w:pos="1441"/>
        </w:tabs>
        <w:spacing w:before="68"/>
        <w:ind w:hanging="361"/>
        <w:rPr>
          <w:sz w:val="23"/>
        </w:rPr>
      </w:pPr>
      <w:r>
        <w:rPr>
          <w:color w:val="231F20"/>
          <w:sz w:val="23"/>
        </w:rPr>
        <w:t>kompetenca për jetën, sipërmarrjen dhe</w:t>
      </w:r>
      <w:r>
        <w:rPr>
          <w:color w:val="231F20"/>
          <w:spacing w:val="-8"/>
          <w:sz w:val="23"/>
        </w:rPr>
        <w:t xml:space="preserve"> </w:t>
      </w:r>
      <w:r>
        <w:rPr>
          <w:color w:val="231F20"/>
          <w:sz w:val="23"/>
        </w:rPr>
        <w:t>mjedisin;</w:t>
      </w:r>
    </w:p>
    <w:p w:rsidR="00E820D0" w:rsidRDefault="00E527CD">
      <w:pPr>
        <w:pStyle w:val="ListParagraph"/>
        <w:numPr>
          <w:ilvl w:val="1"/>
          <w:numId w:val="67"/>
        </w:numPr>
        <w:tabs>
          <w:tab w:val="left" w:pos="1441"/>
        </w:tabs>
        <w:spacing w:before="68"/>
        <w:ind w:hanging="361"/>
        <w:rPr>
          <w:sz w:val="23"/>
        </w:rPr>
      </w:pPr>
      <w:r>
        <w:rPr>
          <w:color w:val="231F20"/>
          <w:sz w:val="23"/>
        </w:rPr>
        <w:t>kompetenca</w:t>
      </w:r>
      <w:r>
        <w:rPr>
          <w:color w:val="231F20"/>
          <w:spacing w:val="-1"/>
          <w:sz w:val="23"/>
        </w:rPr>
        <w:t xml:space="preserve"> </w:t>
      </w:r>
      <w:r>
        <w:rPr>
          <w:color w:val="231F20"/>
          <w:sz w:val="23"/>
        </w:rPr>
        <w:t>personale;</w:t>
      </w:r>
    </w:p>
    <w:p w:rsidR="00E820D0" w:rsidRDefault="00E527CD">
      <w:pPr>
        <w:pStyle w:val="ListParagraph"/>
        <w:numPr>
          <w:ilvl w:val="1"/>
          <w:numId w:val="67"/>
        </w:numPr>
        <w:tabs>
          <w:tab w:val="left" w:pos="1441"/>
        </w:tabs>
        <w:spacing w:before="68"/>
        <w:ind w:hanging="361"/>
        <w:rPr>
          <w:sz w:val="23"/>
        </w:rPr>
      </w:pPr>
      <w:r>
        <w:rPr>
          <w:color w:val="231F20"/>
          <w:w w:val="95"/>
          <w:sz w:val="23"/>
        </w:rPr>
        <w:t>kompetenca</w:t>
      </w:r>
      <w:r>
        <w:rPr>
          <w:color w:val="231F20"/>
          <w:spacing w:val="23"/>
          <w:w w:val="95"/>
          <w:sz w:val="23"/>
        </w:rPr>
        <w:t xml:space="preserve"> </w:t>
      </w:r>
      <w:r>
        <w:rPr>
          <w:color w:val="231F20"/>
          <w:w w:val="95"/>
          <w:sz w:val="23"/>
        </w:rPr>
        <w:t>qytetare;</w:t>
      </w:r>
    </w:p>
    <w:p w:rsidR="00E820D0" w:rsidRDefault="00E527CD">
      <w:pPr>
        <w:pStyle w:val="ListParagraph"/>
        <w:numPr>
          <w:ilvl w:val="1"/>
          <w:numId w:val="67"/>
        </w:numPr>
        <w:tabs>
          <w:tab w:val="left" w:pos="1441"/>
        </w:tabs>
        <w:spacing w:before="68"/>
        <w:ind w:hanging="361"/>
        <w:rPr>
          <w:sz w:val="23"/>
        </w:rPr>
      </w:pPr>
      <w:r>
        <w:rPr>
          <w:color w:val="231F20"/>
          <w:w w:val="95"/>
          <w:sz w:val="23"/>
        </w:rPr>
        <w:t>kompetenca</w:t>
      </w:r>
      <w:r>
        <w:rPr>
          <w:color w:val="231F20"/>
          <w:spacing w:val="20"/>
          <w:w w:val="95"/>
          <w:sz w:val="23"/>
        </w:rPr>
        <w:t xml:space="preserve"> </w:t>
      </w:r>
      <w:r>
        <w:rPr>
          <w:color w:val="231F20"/>
          <w:w w:val="95"/>
          <w:sz w:val="23"/>
        </w:rPr>
        <w:t>digjitale.</w:t>
      </w:r>
    </w:p>
    <w:p w:rsidR="00E820D0" w:rsidRDefault="00E527CD">
      <w:pPr>
        <w:spacing w:before="69" w:line="249" w:lineRule="auto"/>
        <w:ind w:left="720" w:right="737"/>
        <w:jc w:val="both"/>
        <w:rPr>
          <w:sz w:val="23"/>
        </w:rPr>
      </w:pPr>
      <w:r>
        <w:rPr>
          <w:color w:val="231F20"/>
          <w:sz w:val="23"/>
        </w:rPr>
        <w:t>Njohuritë</w:t>
      </w:r>
      <w:r>
        <w:rPr>
          <w:color w:val="231F20"/>
          <w:spacing w:val="-19"/>
          <w:sz w:val="23"/>
        </w:rPr>
        <w:t xml:space="preserve"> </w:t>
      </w:r>
      <w:r>
        <w:rPr>
          <w:color w:val="231F20"/>
          <w:sz w:val="23"/>
        </w:rPr>
        <w:t>nga</w:t>
      </w:r>
      <w:r>
        <w:rPr>
          <w:color w:val="231F20"/>
          <w:spacing w:val="-18"/>
          <w:sz w:val="23"/>
        </w:rPr>
        <w:t xml:space="preserve"> </w:t>
      </w:r>
      <w:r>
        <w:rPr>
          <w:color w:val="231F20"/>
          <w:sz w:val="23"/>
        </w:rPr>
        <w:t>fusha</w:t>
      </w:r>
      <w:r>
        <w:rPr>
          <w:color w:val="231F20"/>
          <w:spacing w:val="-18"/>
          <w:sz w:val="23"/>
        </w:rPr>
        <w:t xml:space="preserve"> </w:t>
      </w:r>
      <w:r>
        <w:rPr>
          <w:color w:val="231F20"/>
          <w:sz w:val="23"/>
        </w:rPr>
        <w:t>“Shoqëria</w:t>
      </w:r>
      <w:r>
        <w:rPr>
          <w:color w:val="231F20"/>
          <w:spacing w:val="-19"/>
          <w:sz w:val="23"/>
        </w:rPr>
        <w:t xml:space="preserve"> </w:t>
      </w:r>
      <w:r>
        <w:rPr>
          <w:color w:val="231F20"/>
          <w:sz w:val="23"/>
        </w:rPr>
        <w:t>dhe</w:t>
      </w:r>
      <w:r>
        <w:rPr>
          <w:color w:val="231F20"/>
          <w:spacing w:val="-18"/>
          <w:sz w:val="23"/>
        </w:rPr>
        <w:t xml:space="preserve"> </w:t>
      </w:r>
      <w:r>
        <w:rPr>
          <w:color w:val="231F20"/>
          <w:sz w:val="23"/>
        </w:rPr>
        <w:t>Mjedisi”</w:t>
      </w:r>
      <w:r>
        <w:rPr>
          <w:color w:val="231F20"/>
          <w:spacing w:val="-18"/>
          <w:sz w:val="23"/>
        </w:rPr>
        <w:t xml:space="preserve"> </w:t>
      </w:r>
      <w:r>
        <w:rPr>
          <w:color w:val="231F20"/>
          <w:sz w:val="23"/>
        </w:rPr>
        <w:t>u</w:t>
      </w:r>
      <w:r>
        <w:rPr>
          <w:color w:val="231F20"/>
          <w:spacing w:val="-19"/>
          <w:sz w:val="23"/>
        </w:rPr>
        <w:t xml:space="preserve"> </w:t>
      </w:r>
      <w:r>
        <w:rPr>
          <w:color w:val="231F20"/>
          <w:sz w:val="23"/>
        </w:rPr>
        <w:t>mundësojnë</w:t>
      </w:r>
      <w:r>
        <w:rPr>
          <w:color w:val="231F20"/>
          <w:spacing w:val="-18"/>
          <w:sz w:val="23"/>
        </w:rPr>
        <w:t xml:space="preserve"> </w:t>
      </w:r>
      <w:r>
        <w:rPr>
          <w:color w:val="231F20"/>
          <w:sz w:val="23"/>
        </w:rPr>
        <w:t>nxënësve</w:t>
      </w:r>
      <w:r>
        <w:rPr>
          <w:color w:val="231F20"/>
          <w:spacing w:val="-18"/>
          <w:sz w:val="23"/>
        </w:rPr>
        <w:t xml:space="preserve"> </w:t>
      </w:r>
      <w:r>
        <w:rPr>
          <w:color w:val="231F20"/>
          <w:sz w:val="23"/>
        </w:rPr>
        <w:t>përvetësimin</w:t>
      </w:r>
      <w:r>
        <w:rPr>
          <w:color w:val="231F20"/>
          <w:spacing w:val="-19"/>
          <w:sz w:val="23"/>
        </w:rPr>
        <w:t xml:space="preserve"> </w:t>
      </w:r>
      <w:r>
        <w:rPr>
          <w:color w:val="231F20"/>
          <w:sz w:val="23"/>
        </w:rPr>
        <w:t>dhe</w:t>
      </w:r>
      <w:r>
        <w:rPr>
          <w:color w:val="231F20"/>
          <w:spacing w:val="-18"/>
          <w:sz w:val="23"/>
        </w:rPr>
        <w:t xml:space="preserve"> </w:t>
      </w:r>
      <w:r>
        <w:rPr>
          <w:color w:val="231F20"/>
          <w:sz w:val="23"/>
        </w:rPr>
        <w:t>kultivimin</w:t>
      </w:r>
      <w:r>
        <w:rPr>
          <w:color w:val="231F20"/>
          <w:spacing w:val="-18"/>
          <w:sz w:val="23"/>
        </w:rPr>
        <w:t xml:space="preserve"> </w:t>
      </w:r>
      <w:r>
        <w:rPr>
          <w:color w:val="231F20"/>
          <w:sz w:val="23"/>
        </w:rPr>
        <w:t>gradual</w:t>
      </w:r>
      <w:r>
        <w:rPr>
          <w:color w:val="231F20"/>
          <w:spacing w:val="-19"/>
          <w:sz w:val="23"/>
        </w:rPr>
        <w:t xml:space="preserve"> </w:t>
      </w:r>
      <w:r>
        <w:rPr>
          <w:color w:val="231F20"/>
          <w:sz w:val="23"/>
        </w:rPr>
        <w:t>të kompetencave</w:t>
      </w:r>
      <w:r>
        <w:rPr>
          <w:color w:val="231F20"/>
          <w:spacing w:val="-15"/>
          <w:sz w:val="23"/>
        </w:rPr>
        <w:t xml:space="preserve"> </w:t>
      </w:r>
      <w:r>
        <w:rPr>
          <w:color w:val="231F20"/>
          <w:sz w:val="23"/>
        </w:rPr>
        <w:t>kryesore.</w:t>
      </w:r>
      <w:r>
        <w:rPr>
          <w:color w:val="231F20"/>
          <w:spacing w:val="-14"/>
          <w:sz w:val="23"/>
        </w:rPr>
        <w:t xml:space="preserve"> </w:t>
      </w:r>
      <w:r>
        <w:rPr>
          <w:color w:val="231F20"/>
          <w:sz w:val="23"/>
        </w:rPr>
        <w:t>Këto</w:t>
      </w:r>
      <w:r>
        <w:rPr>
          <w:color w:val="231F20"/>
          <w:spacing w:val="-14"/>
          <w:sz w:val="23"/>
        </w:rPr>
        <w:t xml:space="preserve"> </w:t>
      </w:r>
      <w:r>
        <w:rPr>
          <w:color w:val="231F20"/>
          <w:sz w:val="23"/>
        </w:rPr>
        <w:t>pasqyrohen</w:t>
      </w:r>
      <w:r>
        <w:rPr>
          <w:color w:val="231F20"/>
          <w:spacing w:val="-15"/>
          <w:sz w:val="23"/>
        </w:rPr>
        <w:t xml:space="preserve"> </w:t>
      </w:r>
      <w:r>
        <w:rPr>
          <w:color w:val="231F20"/>
          <w:sz w:val="23"/>
        </w:rPr>
        <w:t>përmes</w:t>
      </w:r>
      <w:r>
        <w:rPr>
          <w:color w:val="231F20"/>
          <w:spacing w:val="-14"/>
          <w:sz w:val="23"/>
        </w:rPr>
        <w:t xml:space="preserve"> </w:t>
      </w:r>
      <w:r>
        <w:rPr>
          <w:color w:val="231F20"/>
          <w:sz w:val="23"/>
        </w:rPr>
        <w:t>njohurive,</w:t>
      </w:r>
      <w:r>
        <w:rPr>
          <w:color w:val="231F20"/>
          <w:spacing w:val="-14"/>
          <w:sz w:val="23"/>
        </w:rPr>
        <w:t xml:space="preserve"> </w:t>
      </w:r>
      <w:r>
        <w:rPr>
          <w:color w:val="231F20"/>
          <w:sz w:val="23"/>
        </w:rPr>
        <w:t>shkathtësive,</w:t>
      </w:r>
      <w:r>
        <w:rPr>
          <w:color w:val="231F20"/>
          <w:spacing w:val="-15"/>
          <w:sz w:val="23"/>
        </w:rPr>
        <w:t xml:space="preserve"> </w:t>
      </w:r>
      <w:r>
        <w:rPr>
          <w:color w:val="231F20"/>
          <w:sz w:val="23"/>
        </w:rPr>
        <w:t>shprehive,</w:t>
      </w:r>
      <w:r>
        <w:rPr>
          <w:color w:val="231F20"/>
          <w:spacing w:val="-14"/>
          <w:sz w:val="23"/>
        </w:rPr>
        <w:t xml:space="preserve"> </w:t>
      </w:r>
      <w:r>
        <w:rPr>
          <w:color w:val="231F20"/>
          <w:sz w:val="23"/>
        </w:rPr>
        <w:t>por</w:t>
      </w:r>
      <w:r>
        <w:rPr>
          <w:color w:val="231F20"/>
          <w:spacing w:val="-14"/>
          <w:sz w:val="23"/>
        </w:rPr>
        <w:t xml:space="preserve"> </w:t>
      </w:r>
      <w:r>
        <w:rPr>
          <w:color w:val="231F20"/>
          <w:sz w:val="23"/>
        </w:rPr>
        <w:t>edhe</w:t>
      </w:r>
      <w:r>
        <w:rPr>
          <w:color w:val="231F20"/>
          <w:spacing w:val="-14"/>
          <w:sz w:val="23"/>
        </w:rPr>
        <w:t xml:space="preserve"> </w:t>
      </w:r>
      <w:r>
        <w:rPr>
          <w:color w:val="231F20"/>
          <w:sz w:val="23"/>
        </w:rPr>
        <w:t>qëndrimeve dhe</w:t>
      </w:r>
      <w:r>
        <w:rPr>
          <w:color w:val="231F20"/>
          <w:spacing w:val="-15"/>
          <w:sz w:val="23"/>
        </w:rPr>
        <w:t xml:space="preserve"> </w:t>
      </w:r>
      <w:r>
        <w:rPr>
          <w:color w:val="231F20"/>
          <w:sz w:val="23"/>
        </w:rPr>
        <w:t>sjelljeve</w:t>
      </w:r>
      <w:r>
        <w:rPr>
          <w:color w:val="231F20"/>
          <w:spacing w:val="-15"/>
          <w:sz w:val="23"/>
        </w:rPr>
        <w:t xml:space="preserve"> </w:t>
      </w:r>
      <w:r>
        <w:rPr>
          <w:color w:val="231F20"/>
          <w:sz w:val="23"/>
        </w:rPr>
        <w:t>që</w:t>
      </w:r>
      <w:r>
        <w:rPr>
          <w:color w:val="231F20"/>
          <w:spacing w:val="-15"/>
          <w:sz w:val="23"/>
        </w:rPr>
        <w:t xml:space="preserve"> </w:t>
      </w:r>
      <w:r>
        <w:rPr>
          <w:color w:val="231F20"/>
          <w:sz w:val="23"/>
        </w:rPr>
        <w:t>ata</w:t>
      </w:r>
      <w:r>
        <w:rPr>
          <w:color w:val="231F20"/>
          <w:spacing w:val="-14"/>
          <w:sz w:val="23"/>
        </w:rPr>
        <w:t xml:space="preserve"> </w:t>
      </w:r>
      <w:r>
        <w:rPr>
          <w:color w:val="231F20"/>
          <w:sz w:val="23"/>
        </w:rPr>
        <w:t>duhet</w:t>
      </w:r>
      <w:r>
        <w:rPr>
          <w:color w:val="231F20"/>
          <w:spacing w:val="-15"/>
          <w:sz w:val="23"/>
        </w:rPr>
        <w:t xml:space="preserve"> </w:t>
      </w:r>
      <w:r>
        <w:rPr>
          <w:color w:val="231F20"/>
          <w:sz w:val="23"/>
        </w:rPr>
        <w:t>t`i</w:t>
      </w:r>
      <w:r>
        <w:rPr>
          <w:color w:val="231F20"/>
          <w:spacing w:val="-15"/>
          <w:sz w:val="23"/>
        </w:rPr>
        <w:t xml:space="preserve"> </w:t>
      </w:r>
      <w:r>
        <w:rPr>
          <w:color w:val="231F20"/>
          <w:sz w:val="23"/>
        </w:rPr>
        <w:t>reflektojnë.</w:t>
      </w:r>
      <w:r>
        <w:rPr>
          <w:color w:val="231F20"/>
          <w:spacing w:val="-14"/>
          <w:sz w:val="23"/>
        </w:rPr>
        <w:t xml:space="preserve"> </w:t>
      </w:r>
      <w:r>
        <w:rPr>
          <w:color w:val="231F20"/>
          <w:sz w:val="23"/>
        </w:rPr>
        <w:t>Organizimi</w:t>
      </w:r>
      <w:r>
        <w:rPr>
          <w:color w:val="231F20"/>
          <w:spacing w:val="-15"/>
          <w:sz w:val="23"/>
        </w:rPr>
        <w:t xml:space="preserve"> </w:t>
      </w:r>
      <w:r>
        <w:rPr>
          <w:color w:val="231F20"/>
          <w:sz w:val="23"/>
        </w:rPr>
        <w:t>i</w:t>
      </w:r>
      <w:r>
        <w:rPr>
          <w:color w:val="231F20"/>
          <w:spacing w:val="-15"/>
          <w:sz w:val="23"/>
        </w:rPr>
        <w:t xml:space="preserve"> </w:t>
      </w:r>
      <w:r>
        <w:rPr>
          <w:color w:val="231F20"/>
          <w:sz w:val="23"/>
        </w:rPr>
        <w:t>mësimit</w:t>
      </w:r>
      <w:r>
        <w:rPr>
          <w:color w:val="231F20"/>
          <w:spacing w:val="-14"/>
          <w:sz w:val="23"/>
        </w:rPr>
        <w:t xml:space="preserve"> </w:t>
      </w:r>
      <w:r>
        <w:rPr>
          <w:color w:val="231F20"/>
          <w:sz w:val="23"/>
        </w:rPr>
        <w:t>duhet</w:t>
      </w:r>
      <w:r>
        <w:rPr>
          <w:color w:val="231F20"/>
          <w:spacing w:val="-15"/>
          <w:sz w:val="23"/>
        </w:rPr>
        <w:t xml:space="preserve"> </w:t>
      </w:r>
      <w:r>
        <w:rPr>
          <w:color w:val="231F20"/>
          <w:sz w:val="23"/>
        </w:rPr>
        <w:t>t`i</w:t>
      </w:r>
      <w:r>
        <w:rPr>
          <w:color w:val="231F20"/>
          <w:spacing w:val="-15"/>
          <w:sz w:val="23"/>
        </w:rPr>
        <w:t xml:space="preserve"> </w:t>
      </w:r>
      <w:r>
        <w:rPr>
          <w:color w:val="231F20"/>
          <w:sz w:val="23"/>
        </w:rPr>
        <w:t>aftësojë</w:t>
      </w:r>
      <w:r>
        <w:rPr>
          <w:color w:val="231F20"/>
          <w:spacing w:val="-14"/>
          <w:sz w:val="23"/>
        </w:rPr>
        <w:t xml:space="preserve"> </w:t>
      </w:r>
      <w:r>
        <w:rPr>
          <w:color w:val="231F20"/>
          <w:sz w:val="23"/>
        </w:rPr>
        <w:t>nxënësit/et</w:t>
      </w:r>
      <w:r>
        <w:rPr>
          <w:color w:val="231F20"/>
          <w:spacing w:val="-15"/>
          <w:sz w:val="23"/>
        </w:rPr>
        <w:t xml:space="preserve"> </w:t>
      </w:r>
      <w:r>
        <w:rPr>
          <w:color w:val="231F20"/>
          <w:sz w:val="23"/>
        </w:rPr>
        <w:t>për:</w:t>
      </w:r>
      <w:r>
        <w:rPr>
          <w:color w:val="231F20"/>
          <w:spacing w:val="-15"/>
          <w:sz w:val="23"/>
        </w:rPr>
        <w:t xml:space="preserve"> </w:t>
      </w:r>
      <w:r>
        <w:rPr>
          <w:color w:val="231F20"/>
          <w:sz w:val="23"/>
        </w:rPr>
        <w:t xml:space="preserve">komunikim nëpërmjet simboleve, shenjave, shprehjes së tolerancës, lidhjes së vendimeve me pasojat, të mësuarit për të mësuar, punë në grupe, mbrojtje dhe zhvillim të mjedisit, veprime të pavarura dhe të përgjegjshme, </w:t>
      </w:r>
      <w:proofErr w:type="spellStart"/>
      <w:r>
        <w:rPr>
          <w:color w:val="231F20"/>
          <w:sz w:val="23"/>
        </w:rPr>
        <w:t>bashkëndjenjë</w:t>
      </w:r>
      <w:proofErr w:type="spellEnd"/>
      <w:r>
        <w:rPr>
          <w:color w:val="231F20"/>
          <w:sz w:val="23"/>
        </w:rPr>
        <w:t>,</w:t>
      </w:r>
      <w:r>
        <w:rPr>
          <w:color w:val="231F20"/>
          <w:spacing w:val="-16"/>
          <w:sz w:val="23"/>
        </w:rPr>
        <w:t xml:space="preserve"> </w:t>
      </w:r>
      <w:r>
        <w:rPr>
          <w:color w:val="231F20"/>
          <w:sz w:val="23"/>
        </w:rPr>
        <w:t>raporte</w:t>
      </w:r>
      <w:r>
        <w:rPr>
          <w:color w:val="231F20"/>
          <w:spacing w:val="-16"/>
          <w:sz w:val="23"/>
        </w:rPr>
        <w:t xml:space="preserve"> </w:t>
      </w:r>
      <w:proofErr w:type="spellStart"/>
      <w:r>
        <w:rPr>
          <w:color w:val="231F20"/>
          <w:sz w:val="23"/>
        </w:rPr>
        <w:t>ndërnjerëzore</w:t>
      </w:r>
      <w:proofErr w:type="spellEnd"/>
      <w:r>
        <w:rPr>
          <w:color w:val="231F20"/>
          <w:sz w:val="23"/>
        </w:rPr>
        <w:t>,</w:t>
      </w:r>
      <w:r>
        <w:rPr>
          <w:color w:val="231F20"/>
          <w:spacing w:val="-16"/>
          <w:sz w:val="23"/>
        </w:rPr>
        <w:t xml:space="preserve"> </w:t>
      </w:r>
      <w:r>
        <w:rPr>
          <w:color w:val="231F20"/>
          <w:sz w:val="23"/>
        </w:rPr>
        <w:t>respektimin</w:t>
      </w:r>
      <w:r>
        <w:rPr>
          <w:color w:val="231F20"/>
          <w:spacing w:val="-16"/>
          <w:sz w:val="23"/>
        </w:rPr>
        <w:t xml:space="preserve"> </w:t>
      </w:r>
      <w:r>
        <w:rPr>
          <w:color w:val="231F20"/>
          <w:sz w:val="23"/>
        </w:rPr>
        <w:t>e</w:t>
      </w:r>
      <w:r>
        <w:rPr>
          <w:color w:val="231F20"/>
          <w:spacing w:val="-16"/>
          <w:sz w:val="23"/>
        </w:rPr>
        <w:t xml:space="preserve"> </w:t>
      </w:r>
      <w:r>
        <w:rPr>
          <w:color w:val="231F20"/>
          <w:sz w:val="23"/>
        </w:rPr>
        <w:t>dallimeve</w:t>
      </w:r>
      <w:r>
        <w:rPr>
          <w:color w:val="231F20"/>
          <w:spacing w:val="-15"/>
          <w:sz w:val="23"/>
        </w:rPr>
        <w:t xml:space="preserve"> </w:t>
      </w:r>
      <w:r>
        <w:rPr>
          <w:color w:val="231F20"/>
          <w:sz w:val="23"/>
        </w:rPr>
        <w:t>dhe</w:t>
      </w:r>
      <w:r>
        <w:rPr>
          <w:color w:val="231F20"/>
          <w:spacing w:val="-16"/>
          <w:sz w:val="23"/>
        </w:rPr>
        <w:t xml:space="preserve"> </w:t>
      </w:r>
      <w:r>
        <w:rPr>
          <w:color w:val="231F20"/>
          <w:sz w:val="23"/>
        </w:rPr>
        <w:t>pjesëmarrje</w:t>
      </w:r>
      <w:r>
        <w:rPr>
          <w:color w:val="231F20"/>
          <w:spacing w:val="-16"/>
          <w:sz w:val="23"/>
        </w:rPr>
        <w:t xml:space="preserve"> </w:t>
      </w:r>
      <w:r>
        <w:rPr>
          <w:color w:val="231F20"/>
          <w:sz w:val="23"/>
        </w:rPr>
        <w:t>aktive.</w:t>
      </w:r>
      <w:r>
        <w:rPr>
          <w:color w:val="231F20"/>
          <w:spacing w:val="-22"/>
          <w:sz w:val="23"/>
        </w:rPr>
        <w:t xml:space="preserve"> </w:t>
      </w:r>
      <w:r>
        <w:rPr>
          <w:color w:val="231F20"/>
          <w:spacing w:val="-9"/>
          <w:sz w:val="23"/>
        </w:rPr>
        <w:t>Të</w:t>
      </w:r>
      <w:r>
        <w:rPr>
          <w:color w:val="231F20"/>
          <w:spacing w:val="-16"/>
          <w:sz w:val="23"/>
        </w:rPr>
        <w:t xml:space="preserve"> </w:t>
      </w:r>
      <w:r>
        <w:rPr>
          <w:color w:val="231F20"/>
          <w:sz w:val="23"/>
        </w:rPr>
        <w:t>gjitha</w:t>
      </w:r>
      <w:r>
        <w:rPr>
          <w:color w:val="231F20"/>
          <w:spacing w:val="-16"/>
          <w:sz w:val="23"/>
        </w:rPr>
        <w:t xml:space="preserve"> </w:t>
      </w:r>
      <w:r>
        <w:rPr>
          <w:color w:val="231F20"/>
          <w:sz w:val="23"/>
        </w:rPr>
        <w:t>këto</w:t>
      </w:r>
      <w:r>
        <w:rPr>
          <w:color w:val="231F20"/>
          <w:spacing w:val="-16"/>
          <w:sz w:val="23"/>
        </w:rPr>
        <w:t xml:space="preserve"> </w:t>
      </w:r>
      <w:r>
        <w:rPr>
          <w:color w:val="231F20"/>
          <w:sz w:val="23"/>
        </w:rPr>
        <w:t>janë</w:t>
      </w:r>
      <w:r>
        <w:rPr>
          <w:color w:val="231F20"/>
          <w:spacing w:val="-16"/>
          <w:sz w:val="23"/>
        </w:rPr>
        <w:t xml:space="preserve"> </w:t>
      </w:r>
      <w:r>
        <w:rPr>
          <w:color w:val="231F20"/>
          <w:sz w:val="23"/>
        </w:rPr>
        <w:t>të përfshira në rezultatet e të nxënit të kësaj fushe për këtë</w:t>
      </w:r>
      <w:r>
        <w:rPr>
          <w:color w:val="231F20"/>
          <w:spacing w:val="-34"/>
          <w:sz w:val="23"/>
        </w:rPr>
        <w:t xml:space="preserve"> </w:t>
      </w:r>
      <w:r>
        <w:rPr>
          <w:color w:val="231F20"/>
          <w:sz w:val="23"/>
        </w:rPr>
        <w:t>nivel.</w:t>
      </w:r>
    </w:p>
    <w:p w:rsidR="00E820D0" w:rsidRDefault="00E527CD">
      <w:pPr>
        <w:spacing w:before="238"/>
        <w:ind w:left="833"/>
        <w:jc w:val="both"/>
        <w:rPr>
          <w:rFonts w:ascii="Book Antiqua" w:hAnsi="Book Antiqua"/>
          <w:b/>
          <w:i/>
          <w:sz w:val="24"/>
        </w:rPr>
      </w:pPr>
      <w:r>
        <w:rPr>
          <w:rFonts w:ascii="Book Antiqua" w:hAnsi="Book Antiqua"/>
          <w:b/>
          <w:i/>
          <w:color w:val="231F20"/>
          <w:sz w:val="24"/>
        </w:rPr>
        <w:t>Qëllimi i fushës “Shoqëria dhe mjedisi”</w:t>
      </w:r>
    </w:p>
    <w:p w:rsidR="00E820D0" w:rsidRDefault="00E527CD">
      <w:pPr>
        <w:spacing w:before="79"/>
        <w:ind w:left="720"/>
        <w:jc w:val="both"/>
        <w:rPr>
          <w:sz w:val="23"/>
        </w:rPr>
      </w:pPr>
      <w:r>
        <w:rPr>
          <w:color w:val="231F20"/>
          <w:sz w:val="23"/>
        </w:rPr>
        <w:t>Kjo fushë synon që nxënësit/et:</w:t>
      </w:r>
    </w:p>
    <w:p w:rsidR="00E820D0" w:rsidRDefault="00E527CD">
      <w:pPr>
        <w:pStyle w:val="ListParagraph"/>
        <w:numPr>
          <w:ilvl w:val="0"/>
          <w:numId w:val="66"/>
        </w:numPr>
        <w:tabs>
          <w:tab w:val="left" w:pos="1441"/>
        </w:tabs>
        <w:spacing w:before="51" w:line="249" w:lineRule="auto"/>
        <w:ind w:right="738"/>
        <w:jc w:val="both"/>
        <w:rPr>
          <w:sz w:val="23"/>
        </w:rPr>
      </w:pPr>
      <w:r>
        <w:rPr>
          <w:color w:val="231F20"/>
          <w:sz w:val="23"/>
        </w:rPr>
        <w:t>të</w:t>
      </w:r>
      <w:r>
        <w:rPr>
          <w:color w:val="231F20"/>
          <w:spacing w:val="-13"/>
          <w:sz w:val="23"/>
        </w:rPr>
        <w:t xml:space="preserve"> </w:t>
      </w:r>
      <w:r>
        <w:rPr>
          <w:color w:val="231F20"/>
          <w:sz w:val="23"/>
        </w:rPr>
        <w:t>aftësohen</w:t>
      </w:r>
      <w:r>
        <w:rPr>
          <w:color w:val="231F20"/>
          <w:spacing w:val="-13"/>
          <w:sz w:val="23"/>
        </w:rPr>
        <w:t xml:space="preserve"> </w:t>
      </w:r>
      <w:r>
        <w:rPr>
          <w:color w:val="231F20"/>
          <w:sz w:val="23"/>
        </w:rPr>
        <w:t>për</w:t>
      </w:r>
      <w:r>
        <w:rPr>
          <w:color w:val="231F20"/>
          <w:spacing w:val="-13"/>
          <w:sz w:val="23"/>
        </w:rPr>
        <w:t xml:space="preserve"> </w:t>
      </w:r>
      <w:r>
        <w:rPr>
          <w:color w:val="231F20"/>
          <w:sz w:val="23"/>
        </w:rPr>
        <w:t>t’u</w:t>
      </w:r>
      <w:r>
        <w:rPr>
          <w:color w:val="231F20"/>
          <w:spacing w:val="-13"/>
          <w:sz w:val="23"/>
        </w:rPr>
        <w:t xml:space="preserve"> </w:t>
      </w:r>
      <w:r>
        <w:rPr>
          <w:color w:val="231F20"/>
          <w:sz w:val="23"/>
        </w:rPr>
        <w:t>bërë</w:t>
      </w:r>
      <w:r>
        <w:rPr>
          <w:color w:val="231F20"/>
          <w:spacing w:val="-13"/>
          <w:sz w:val="23"/>
        </w:rPr>
        <w:t xml:space="preserve"> </w:t>
      </w:r>
      <w:r>
        <w:rPr>
          <w:color w:val="231F20"/>
          <w:sz w:val="23"/>
        </w:rPr>
        <w:t>qytetarë</w:t>
      </w:r>
      <w:r>
        <w:rPr>
          <w:color w:val="231F20"/>
          <w:spacing w:val="-13"/>
          <w:sz w:val="23"/>
        </w:rPr>
        <w:t xml:space="preserve"> </w:t>
      </w:r>
      <w:r>
        <w:rPr>
          <w:color w:val="231F20"/>
          <w:sz w:val="23"/>
        </w:rPr>
        <w:t>aktive</w:t>
      </w:r>
      <w:r>
        <w:rPr>
          <w:color w:val="231F20"/>
          <w:spacing w:val="-13"/>
          <w:sz w:val="23"/>
        </w:rPr>
        <w:t xml:space="preserve"> </w:t>
      </w:r>
      <w:r>
        <w:rPr>
          <w:color w:val="231F20"/>
          <w:sz w:val="23"/>
        </w:rPr>
        <w:t>dhe</w:t>
      </w:r>
      <w:r>
        <w:rPr>
          <w:color w:val="231F20"/>
          <w:spacing w:val="-13"/>
          <w:sz w:val="23"/>
        </w:rPr>
        <w:t xml:space="preserve"> </w:t>
      </w:r>
      <w:r>
        <w:rPr>
          <w:color w:val="231F20"/>
          <w:sz w:val="23"/>
        </w:rPr>
        <w:t>të</w:t>
      </w:r>
      <w:r>
        <w:rPr>
          <w:color w:val="231F20"/>
          <w:spacing w:val="-13"/>
          <w:sz w:val="23"/>
        </w:rPr>
        <w:t xml:space="preserve"> </w:t>
      </w:r>
      <w:r>
        <w:rPr>
          <w:color w:val="231F20"/>
          <w:sz w:val="23"/>
        </w:rPr>
        <w:t>përgjegjshëm</w:t>
      </w:r>
      <w:r>
        <w:rPr>
          <w:color w:val="231F20"/>
          <w:spacing w:val="-13"/>
          <w:sz w:val="23"/>
        </w:rPr>
        <w:t xml:space="preserve"> </w:t>
      </w:r>
      <w:r>
        <w:rPr>
          <w:color w:val="231F20"/>
          <w:sz w:val="23"/>
        </w:rPr>
        <w:t>në</w:t>
      </w:r>
      <w:r>
        <w:rPr>
          <w:color w:val="231F20"/>
          <w:spacing w:val="-13"/>
          <w:sz w:val="23"/>
        </w:rPr>
        <w:t xml:space="preserve"> </w:t>
      </w:r>
      <w:r>
        <w:rPr>
          <w:color w:val="231F20"/>
          <w:sz w:val="23"/>
        </w:rPr>
        <w:t>dimension</w:t>
      </w:r>
      <w:r>
        <w:rPr>
          <w:color w:val="231F20"/>
          <w:spacing w:val="-13"/>
          <w:sz w:val="23"/>
        </w:rPr>
        <w:t xml:space="preserve"> </w:t>
      </w:r>
      <w:r>
        <w:rPr>
          <w:color w:val="231F20"/>
          <w:sz w:val="23"/>
        </w:rPr>
        <w:t>lokal,</w:t>
      </w:r>
      <w:r>
        <w:rPr>
          <w:color w:val="231F20"/>
          <w:spacing w:val="-13"/>
          <w:sz w:val="23"/>
        </w:rPr>
        <w:t xml:space="preserve"> </w:t>
      </w:r>
      <w:r>
        <w:rPr>
          <w:color w:val="231F20"/>
          <w:sz w:val="23"/>
        </w:rPr>
        <w:t>kombëtar,</w:t>
      </w:r>
      <w:r>
        <w:rPr>
          <w:color w:val="231F20"/>
          <w:spacing w:val="-13"/>
          <w:sz w:val="23"/>
        </w:rPr>
        <w:t xml:space="preserve"> </w:t>
      </w:r>
      <w:r>
        <w:rPr>
          <w:color w:val="231F20"/>
          <w:sz w:val="23"/>
        </w:rPr>
        <w:t>rajonal, evropian</w:t>
      </w:r>
      <w:r>
        <w:rPr>
          <w:color w:val="231F20"/>
          <w:spacing w:val="-31"/>
          <w:sz w:val="23"/>
        </w:rPr>
        <w:t xml:space="preserve"> </w:t>
      </w:r>
      <w:r>
        <w:rPr>
          <w:color w:val="231F20"/>
          <w:sz w:val="23"/>
        </w:rPr>
        <w:t>e</w:t>
      </w:r>
      <w:r>
        <w:rPr>
          <w:color w:val="231F20"/>
          <w:spacing w:val="-31"/>
          <w:sz w:val="23"/>
        </w:rPr>
        <w:t xml:space="preserve"> </w:t>
      </w:r>
      <w:r>
        <w:rPr>
          <w:color w:val="231F20"/>
          <w:sz w:val="23"/>
        </w:rPr>
        <w:t>global,</w:t>
      </w:r>
      <w:r>
        <w:rPr>
          <w:color w:val="231F20"/>
          <w:spacing w:val="-31"/>
          <w:sz w:val="23"/>
        </w:rPr>
        <w:t xml:space="preserve"> </w:t>
      </w:r>
      <w:r>
        <w:rPr>
          <w:color w:val="231F20"/>
          <w:sz w:val="23"/>
        </w:rPr>
        <w:t>duke</w:t>
      </w:r>
      <w:r>
        <w:rPr>
          <w:color w:val="231F20"/>
          <w:spacing w:val="-31"/>
          <w:sz w:val="23"/>
        </w:rPr>
        <w:t xml:space="preserve"> </w:t>
      </w:r>
      <w:r>
        <w:rPr>
          <w:color w:val="231F20"/>
          <w:sz w:val="23"/>
        </w:rPr>
        <w:t>ndërtuar</w:t>
      </w:r>
      <w:r>
        <w:rPr>
          <w:color w:val="231F20"/>
          <w:spacing w:val="-31"/>
          <w:sz w:val="23"/>
        </w:rPr>
        <w:t xml:space="preserve"> </w:t>
      </w:r>
      <w:r>
        <w:rPr>
          <w:color w:val="231F20"/>
          <w:sz w:val="23"/>
        </w:rPr>
        <w:t>identitetin,</w:t>
      </w:r>
      <w:r>
        <w:rPr>
          <w:color w:val="231F20"/>
          <w:spacing w:val="-31"/>
          <w:sz w:val="23"/>
        </w:rPr>
        <w:t xml:space="preserve"> </w:t>
      </w:r>
      <w:r>
        <w:rPr>
          <w:color w:val="231F20"/>
          <w:sz w:val="23"/>
        </w:rPr>
        <w:t>individual</w:t>
      </w:r>
      <w:r>
        <w:rPr>
          <w:color w:val="231F20"/>
          <w:spacing w:val="-30"/>
          <w:sz w:val="23"/>
        </w:rPr>
        <w:t xml:space="preserve"> </w:t>
      </w:r>
      <w:r>
        <w:rPr>
          <w:color w:val="231F20"/>
          <w:sz w:val="23"/>
        </w:rPr>
        <w:t>dhe</w:t>
      </w:r>
      <w:r>
        <w:rPr>
          <w:color w:val="231F20"/>
          <w:spacing w:val="-31"/>
          <w:sz w:val="23"/>
        </w:rPr>
        <w:t xml:space="preserve"> </w:t>
      </w:r>
      <w:r>
        <w:rPr>
          <w:color w:val="231F20"/>
          <w:sz w:val="23"/>
        </w:rPr>
        <w:t>kolektiv</w:t>
      </w:r>
      <w:r>
        <w:rPr>
          <w:color w:val="231F20"/>
          <w:spacing w:val="-31"/>
          <w:sz w:val="23"/>
        </w:rPr>
        <w:t xml:space="preserve"> </w:t>
      </w:r>
      <w:r>
        <w:rPr>
          <w:color w:val="231F20"/>
          <w:sz w:val="23"/>
        </w:rPr>
        <w:t>përmes</w:t>
      </w:r>
      <w:r>
        <w:rPr>
          <w:color w:val="231F20"/>
          <w:spacing w:val="-31"/>
          <w:sz w:val="23"/>
        </w:rPr>
        <w:t xml:space="preserve"> </w:t>
      </w:r>
      <w:r>
        <w:rPr>
          <w:color w:val="231F20"/>
          <w:sz w:val="23"/>
        </w:rPr>
        <w:t>njohjes</w:t>
      </w:r>
      <w:r>
        <w:rPr>
          <w:color w:val="231F20"/>
          <w:spacing w:val="-31"/>
          <w:sz w:val="23"/>
        </w:rPr>
        <w:t xml:space="preserve"> </w:t>
      </w:r>
      <w:r>
        <w:rPr>
          <w:color w:val="231F20"/>
          <w:sz w:val="23"/>
        </w:rPr>
        <w:t>së</w:t>
      </w:r>
      <w:r>
        <w:rPr>
          <w:color w:val="231F20"/>
          <w:spacing w:val="-31"/>
          <w:sz w:val="23"/>
        </w:rPr>
        <w:t xml:space="preserve"> </w:t>
      </w:r>
      <w:r>
        <w:rPr>
          <w:color w:val="231F20"/>
          <w:sz w:val="23"/>
        </w:rPr>
        <w:t>trashëgimisë</w:t>
      </w:r>
      <w:r>
        <w:rPr>
          <w:color w:val="231F20"/>
          <w:spacing w:val="-30"/>
          <w:sz w:val="23"/>
        </w:rPr>
        <w:t xml:space="preserve"> </w:t>
      </w:r>
      <w:r>
        <w:rPr>
          <w:color w:val="231F20"/>
          <w:spacing w:val="-6"/>
          <w:sz w:val="23"/>
        </w:rPr>
        <w:t xml:space="preserve">së </w:t>
      </w:r>
      <w:r>
        <w:rPr>
          <w:color w:val="231F20"/>
          <w:sz w:val="23"/>
        </w:rPr>
        <w:t>tyre historike të</w:t>
      </w:r>
      <w:r>
        <w:rPr>
          <w:color w:val="231F20"/>
          <w:spacing w:val="-3"/>
          <w:sz w:val="23"/>
        </w:rPr>
        <w:t xml:space="preserve"> </w:t>
      </w:r>
      <w:r>
        <w:rPr>
          <w:color w:val="231F20"/>
          <w:sz w:val="23"/>
        </w:rPr>
        <w:t>përbashkët;</w:t>
      </w:r>
    </w:p>
    <w:p w:rsidR="00E820D0" w:rsidRDefault="00E527CD">
      <w:pPr>
        <w:pStyle w:val="ListParagraph"/>
        <w:numPr>
          <w:ilvl w:val="0"/>
          <w:numId w:val="66"/>
        </w:numPr>
        <w:tabs>
          <w:tab w:val="left" w:pos="1441"/>
        </w:tabs>
        <w:spacing w:before="42" w:line="249" w:lineRule="auto"/>
        <w:ind w:right="738"/>
        <w:jc w:val="both"/>
        <w:rPr>
          <w:sz w:val="23"/>
        </w:rPr>
      </w:pPr>
      <w:r>
        <w:rPr>
          <w:color w:val="231F20"/>
          <w:sz w:val="23"/>
        </w:rPr>
        <w:t>të zhvillojnë vlerat themelore të qytetarisë si tolerancën, mirëkuptimin, të drejtat e njeriut dhe demokracinë;</w:t>
      </w:r>
    </w:p>
    <w:p w:rsidR="00E820D0" w:rsidRDefault="00E527CD">
      <w:pPr>
        <w:pStyle w:val="ListParagraph"/>
        <w:numPr>
          <w:ilvl w:val="0"/>
          <w:numId w:val="66"/>
        </w:numPr>
        <w:tabs>
          <w:tab w:val="left" w:pos="1441"/>
        </w:tabs>
        <w:spacing w:before="41" w:line="249" w:lineRule="auto"/>
        <w:ind w:right="738"/>
        <w:jc w:val="both"/>
        <w:rPr>
          <w:sz w:val="23"/>
        </w:rPr>
      </w:pPr>
      <w:r>
        <w:rPr>
          <w:color w:val="231F20"/>
          <w:w w:val="95"/>
          <w:sz w:val="23"/>
        </w:rPr>
        <w:t>të</w:t>
      </w:r>
      <w:r>
        <w:rPr>
          <w:color w:val="231F20"/>
          <w:spacing w:val="-9"/>
          <w:w w:val="95"/>
          <w:sz w:val="23"/>
        </w:rPr>
        <w:t xml:space="preserve"> </w:t>
      </w:r>
      <w:r>
        <w:rPr>
          <w:color w:val="231F20"/>
          <w:w w:val="95"/>
          <w:sz w:val="23"/>
        </w:rPr>
        <w:t>zhvillojnë</w:t>
      </w:r>
      <w:r>
        <w:rPr>
          <w:color w:val="231F20"/>
          <w:spacing w:val="-9"/>
          <w:w w:val="95"/>
          <w:sz w:val="23"/>
        </w:rPr>
        <w:t xml:space="preserve"> </w:t>
      </w:r>
      <w:r>
        <w:rPr>
          <w:color w:val="231F20"/>
          <w:w w:val="95"/>
          <w:sz w:val="23"/>
        </w:rPr>
        <w:t>bazat</w:t>
      </w:r>
      <w:r>
        <w:rPr>
          <w:color w:val="231F20"/>
          <w:spacing w:val="-8"/>
          <w:w w:val="95"/>
          <w:sz w:val="23"/>
        </w:rPr>
        <w:t xml:space="preserve"> </w:t>
      </w:r>
      <w:r>
        <w:rPr>
          <w:color w:val="231F20"/>
          <w:w w:val="95"/>
          <w:sz w:val="23"/>
        </w:rPr>
        <w:t>e</w:t>
      </w:r>
      <w:r>
        <w:rPr>
          <w:color w:val="231F20"/>
          <w:spacing w:val="-9"/>
          <w:w w:val="95"/>
          <w:sz w:val="23"/>
        </w:rPr>
        <w:t xml:space="preserve"> </w:t>
      </w:r>
      <w:r>
        <w:rPr>
          <w:color w:val="231F20"/>
          <w:w w:val="95"/>
          <w:sz w:val="23"/>
        </w:rPr>
        <w:t>qytetarisë</w:t>
      </w:r>
      <w:r>
        <w:rPr>
          <w:color w:val="231F20"/>
          <w:spacing w:val="-9"/>
          <w:w w:val="95"/>
          <w:sz w:val="23"/>
        </w:rPr>
        <w:t xml:space="preserve"> </w:t>
      </w:r>
      <w:r>
        <w:rPr>
          <w:color w:val="231F20"/>
          <w:w w:val="95"/>
          <w:sz w:val="23"/>
        </w:rPr>
        <w:t>duke</w:t>
      </w:r>
      <w:r>
        <w:rPr>
          <w:color w:val="231F20"/>
          <w:spacing w:val="-8"/>
          <w:w w:val="95"/>
          <w:sz w:val="23"/>
        </w:rPr>
        <w:t xml:space="preserve"> </w:t>
      </w:r>
      <w:r>
        <w:rPr>
          <w:color w:val="231F20"/>
          <w:w w:val="95"/>
          <w:sz w:val="23"/>
        </w:rPr>
        <w:t>siguruar</w:t>
      </w:r>
      <w:r>
        <w:rPr>
          <w:color w:val="231F20"/>
          <w:spacing w:val="-9"/>
          <w:w w:val="95"/>
          <w:sz w:val="23"/>
        </w:rPr>
        <w:t xml:space="preserve"> </w:t>
      </w:r>
      <w:r>
        <w:rPr>
          <w:color w:val="231F20"/>
          <w:w w:val="95"/>
          <w:sz w:val="23"/>
        </w:rPr>
        <w:t>kuptimin</w:t>
      </w:r>
      <w:r>
        <w:rPr>
          <w:color w:val="231F20"/>
          <w:spacing w:val="-9"/>
          <w:w w:val="95"/>
          <w:sz w:val="23"/>
        </w:rPr>
        <w:t xml:space="preserve"> </w:t>
      </w:r>
      <w:r>
        <w:rPr>
          <w:color w:val="231F20"/>
          <w:w w:val="95"/>
          <w:sz w:val="23"/>
        </w:rPr>
        <w:t>e</w:t>
      </w:r>
      <w:r>
        <w:rPr>
          <w:color w:val="231F20"/>
          <w:spacing w:val="-8"/>
          <w:w w:val="95"/>
          <w:sz w:val="23"/>
        </w:rPr>
        <w:t xml:space="preserve"> </w:t>
      </w:r>
      <w:r>
        <w:rPr>
          <w:color w:val="231F20"/>
          <w:w w:val="95"/>
          <w:sz w:val="23"/>
        </w:rPr>
        <w:t>ligjshmërisë,</w:t>
      </w:r>
      <w:r>
        <w:rPr>
          <w:color w:val="231F20"/>
          <w:spacing w:val="-9"/>
          <w:w w:val="95"/>
          <w:sz w:val="23"/>
        </w:rPr>
        <w:t xml:space="preserve"> </w:t>
      </w:r>
      <w:r>
        <w:rPr>
          <w:color w:val="231F20"/>
          <w:w w:val="95"/>
          <w:sz w:val="23"/>
        </w:rPr>
        <w:t>të</w:t>
      </w:r>
      <w:r>
        <w:rPr>
          <w:color w:val="231F20"/>
          <w:spacing w:val="-9"/>
          <w:w w:val="95"/>
          <w:sz w:val="23"/>
        </w:rPr>
        <w:t xml:space="preserve"> </w:t>
      </w:r>
      <w:r>
        <w:rPr>
          <w:color w:val="231F20"/>
          <w:w w:val="95"/>
          <w:sz w:val="23"/>
        </w:rPr>
        <w:t>proceseve</w:t>
      </w:r>
      <w:r>
        <w:rPr>
          <w:color w:val="231F20"/>
          <w:spacing w:val="-8"/>
          <w:w w:val="95"/>
          <w:sz w:val="23"/>
        </w:rPr>
        <w:t xml:space="preserve"> </w:t>
      </w:r>
      <w:r>
        <w:rPr>
          <w:color w:val="231F20"/>
          <w:w w:val="95"/>
          <w:sz w:val="23"/>
        </w:rPr>
        <w:t>politike,</w:t>
      </w:r>
      <w:r>
        <w:rPr>
          <w:color w:val="231F20"/>
          <w:spacing w:val="-9"/>
          <w:w w:val="95"/>
          <w:sz w:val="23"/>
        </w:rPr>
        <w:t xml:space="preserve"> </w:t>
      </w:r>
      <w:r>
        <w:rPr>
          <w:color w:val="231F20"/>
          <w:w w:val="95"/>
          <w:sz w:val="23"/>
        </w:rPr>
        <w:t xml:space="preserve">ekonomike, </w:t>
      </w:r>
      <w:r>
        <w:rPr>
          <w:color w:val="231F20"/>
          <w:sz w:val="23"/>
        </w:rPr>
        <w:t>shoqërore,</w:t>
      </w:r>
      <w:r>
        <w:rPr>
          <w:color w:val="231F20"/>
          <w:spacing w:val="-24"/>
          <w:sz w:val="23"/>
        </w:rPr>
        <w:t xml:space="preserve"> </w:t>
      </w:r>
      <w:r>
        <w:rPr>
          <w:color w:val="231F20"/>
          <w:sz w:val="23"/>
        </w:rPr>
        <w:t>kulturore</w:t>
      </w:r>
      <w:r>
        <w:rPr>
          <w:color w:val="231F20"/>
          <w:spacing w:val="-23"/>
          <w:sz w:val="23"/>
        </w:rPr>
        <w:t xml:space="preserve"> </w:t>
      </w:r>
      <w:r>
        <w:rPr>
          <w:color w:val="231F20"/>
          <w:sz w:val="23"/>
        </w:rPr>
        <w:t>dhe</w:t>
      </w:r>
      <w:r>
        <w:rPr>
          <w:color w:val="231F20"/>
          <w:spacing w:val="-24"/>
          <w:sz w:val="23"/>
        </w:rPr>
        <w:t xml:space="preserve"> </w:t>
      </w:r>
      <w:r>
        <w:rPr>
          <w:color w:val="231F20"/>
          <w:sz w:val="23"/>
        </w:rPr>
        <w:t>të</w:t>
      </w:r>
      <w:r>
        <w:rPr>
          <w:color w:val="231F20"/>
          <w:spacing w:val="-23"/>
          <w:sz w:val="23"/>
        </w:rPr>
        <w:t xml:space="preserve"> </w:t>
      </w:r>
      <w:r>
        <w:rPr>
          <w:color w:val="231F20"/>
          <w:sz w:val="23"/>
        </w:rPr>
        <w:t>çështjeve</w:t>
      </w:r>
      <w:r>
        <w:rPr>
          <w:color w:val="231F20"/>
          <w:spacing w:val="-24"/>
          <w:sz w:val="23"/>
        </w:rPr>
        <w:t xml:space="preserve"> </w:t>
      </w:r>
      <w:r>
        <w:rPr>
          <w:color w:val="231F20"/>
          <w:sz w:val="23"/>
        </w:rPr>
        <w:t>që</w:t>
      </w:r>
      <w:r>
        <w:rPr>
          <w:color w:val="231F20"/>
          <w:spacing w:val="-23"/>
          <w:sz w:val="23"/>
        </w:rPr>
        <w:t xml:space="preserve"> </w:t>
      </w:r>
      <w:r>
        <w:rPr>
          <w:color w:val="231F20"/>
          <w:sz w:val="23"/>
        </w:rPr>
        <w:t>lidhen</w:t>
      </w:r>
      <w:r>
        <w:rPr>
          <w:color w:val="231F20"/>
          <w:spacing w:val="-23"/>
          <w:sz w:val="23"/>
        </w:rPr>
        <w:t xml:space="preserve"> </w:t>
      </w:r>
      <w:r>
        <w:rPr>
          <w:color w:val="231F20"/>
          <w:sz w:val="23"/>
        </w:rPr>
        <w:t>me</w:t>
      </w:r>
      <w:r>
        <w:rPr>
          <w:color w:val="231F20"/>
          <w:spacing w:val="-24"/>
          <w:sz w:val="23"/>
        </w:rPr>
        <w:t xml:space="preserve"> </w:t>
      </w:r>
      <w:r>
        <w:rPr>
          <w:color w:val="231F20"/>
          <w:sz w:val="23"/>
        </w:rPr>
        <w:t>to,</w:t>
      </w:r>
      <w:r>
        <w:rPr>
          <w:color w:val="231F20"/>
          <w:spacing w:val="-23"/>
          <w:sz w:val="23"/>
        </w:rPr>
        <w:t xml:space="preserve"> </w:t>
      </w:r>
      <w:r>
        <w:rPr>
          <w:color w:val="231F20"/>
          <w:sz w:val="23"/>
        </w:rPr>
        <w:t>përmes</w:t>
      </w:r>
      <w:r>
        <w:rPr>
          <w:color w:val="231F20"/>
          <w:spacing w:val="-24"/>
          <w:sz w:val="23"/>
        </w:rPr>
        <w:t xml:space="preserve"> </w:t>
      </w:r>
      <w:r>
        <w:rPr>
          <w:color w:val="231F20"/>
          <w:sz w:val="23"/>
        </w:rPr>
        <w:t>studimit</w:t>
      </w:r>
      <w:r>
        <w:rPr>
          <w:color w:val="231F20"/>
          <w:spacing w:val="-23"/>
          <w:sz w:val="23"/>
        </w:rPr>
        <w:t xml:space="preserve"> </w:t>
      </w:r>
      <w:r>
        <w:rPr>
          <w:color w:val="231F20"/>
          <w:sz w:val="23"/>
        </w:rPr>
        <w:t>të</w:t>
      </w:r>
      <w:r>
        <w:rPr>
          <w:color w:val="231F20"/>
          <w:spacing w:val="-23"/>
          <w:sz w:val="23"/>
        </w:rPr>
        <w:t xml:space="preserve"> </w:t>
      </w:r>
      <w:proofErr w:type="spellStart"/>
      <w:r>
        <w:rPr>
          <w:color w:val="231F20"/>
          <w:sz w:val="23"/>
        </w:rPr>
        <w:t>të</w:t>
      </w:r>
      <w:proofErr w:type="spellEnd"/>
      <w:r>
        <w:rPr>
          <w:color w:val="231F20"/>
          <w:spacing w:val="-24"/>
          <w:sz w:val="23"/>
        </w:rPr>
        <w:t xml:space="preserve"> </w:t>
      </w:r>
      <w:r>
        <w:rPr>
          <w:color w:val="231F20"/>
          <w:sz w:val="23"/>
        </w:rPr>
        <w:t>gjithë</w:t>
      </w:r>
      <w:r>
        <w:rPr>
          <w:color w:val="231F20"/>
          <w:spacing w:val="-23"/>
          <w:sz w:val="23"/>
        </w:rPr>
        <w:t xml:space="preserve"> </w:t>
      </w:r>
      <w:r>
        <w:rPr>
          <w:color w:val="231F20"/>
          <w:sz w:val="23"/>
        </w:rPr>
        <w:t>përvojës</w:t>
      </w:r>
      <w:r>
        <w:rPr>
          <w:color w:val="231F20"/>
          <w:spacing w:val="-24"/>
          <w:sz w:val="23"/>
        </w:rPr>
        <w:t xml:space="preserve"> </w:t>
      </w:r>
      <w:r>
        <w:rPr>
          <w:color w:val="231F20"/>
          <w:sz w:val="23"/>
        </w:rPr>
        <w:t>njerëzore;</w:t>
      </w:r>
    </w:p>
    <w:p w:rsidR="00E820D0" w:rsidRDefault="00E527CD">
      <w:pPr>
        <w:pStyle w:val="ListParagraph"/>
        <w:numPr>
          <w:ilvl w:val="0"/>
          <w:numId w:val="66"/>
        </w:numPr>
        <w:tabs>
          <w:tab w:val="left" w:pos="1441"/>
        </w:tabs>
        <w:spacing w:before="40" w:line="249" w:lineRule="auto"/>
        <w:ind w:right="738"/>
        <w:jc w:val="both"/>
        <w:rPr>
          <w:sz w:val="23"/>
        </w:rPr>
      </w:pPr>
      <w:r>
        <w:rPr>
          <w:color w:val="231F20"/>
          <w:sz w:val="23"/>
        </w:rPr>
        <w:t xml:space="preserve">të aftësohen për të </w:t>
      </w:r>
      <w:proofErr w:type="spellStart"/>
      <w:r>
        <w:rPr>
          <w:color w:val="231F20"/>
          <w:sz w:val="23"/>
        </w:rPr>
        <w:t>ndërvepruar</w:t>
      </w:r>
      <w:proofErr w:type="spellEnd"/>
      <w:r>
        <w:rPr>
          <w:color w:val="231F20"/>
          <w:sz w:val="23"/>
        </w:rPr>
        <w:t xml:space="preserve"> me individë dhe grupe individësh të kulturave të ndryshme, për </w:t>
      </w:r>
      <w:r>
        <w:rPr>
          <w:color w:val="231F20"/>
          <w:spacing w:val="-7"/>
          <w:sz w:val="23"/>
        </w:rPr>
        <w:t xml:space="preserve">të </w:t>
      </w:r>
      <w:r>
        <w:rPr>
          <w:color w:val="231F20"/>
          <w:sz w:val="23"/>
        </w:rPr>
        <w:t>njohur</w:t>
      </w:r>
      <w:r>
        <w:rPr>
          <w:color w:val="231F20"/>
          <w:spacing w:val="-22"/>
          <w:sz w:val="23"/>
        </w:rPr>
        <w:t xml:space="preserve"> </w:t>
      </w:r>
      <w:r>
        <w:rPr>
          <w:color w:val="231F20"/>
          <w:sz w:val="23"/>
        </w:rPr>
        <w:t>të</w:t>
      </w:r>
      <w:r>
        <w:rPr>
          <w:color w:val="231F20"/>
          <w:spacing w:val="-21"/>
          <w:sz w:val="23"/>
        </w:rPr>
        <w:t xml:space="preserve"> </w:t>
      </w:r>
      <w:r>
        <w:rPr>
          <w:color w:val="231F20"/>
          <w:sz w:val="23"/>
        </w:rPr>
        <w:t>kaluarën,</w:t>
      </w:r>
      <w:r>
        <w:rPr>
          <w:color w:val="231F20"/>
          <w:spacing w:val="-22"/>
          <w:sz w:val="23"/>
        </w:rPr>
        <w:t xml:space="preserve"> </w:t>
      </w:r>
      <w:r>
        <w:rPr>
          <w:color w:val="231F20"/>
          <w:sz w:val="23"/>
        </w:rPr>
        <w:t>për</w:t>
      </w:r>
      <w:r>
        <w:rPr>
          <w:color w:val="231F20"/>
          <w:spacing w:val="-21"/>
          <w:sz w:val="23"/>
        </w:rPr>
        <w:t xml:space="preserve"> </w:t>
      </w:r>
      <w:r>
        <w:rPr>
          <w:color w:val="231F20"/>
          <w:sz w:val="23"/>
        </w:rPr>
        <w:t>të</w:t>
      </w:r>
      <w:r>
        <w:rPr>
          <w:color w:val="231F20"/>
          <w:spacing w:val="-22"/>
          <w:sz w:val="23"/>
        </w:rPr>
        <w:t xml:space="preserve"> </w:t>
      </w:r>
      <w:r>
        <w:rPr>
          <w:color w:val="231F20"/>
          <w:sz w:val="23"/>
        </w:rPr>
        <w:t>kuptuar</w:t>
      </w:r>
      <w:r>
        <w:rPr>
          <w:color w:val="231F20"/>
          <w:spacing w:val="-22"/>
          <w:sz w:val="23"/>
        </w:rPr>
        <w:t xml:space="preserve"> </w:t>
      </w:r>
      <w:r>
        <w:rPr>
          <w:color w:val="231F20"/>
          <w:sz w:val="23"/>
        </w:rPr>
        <w:t>ndërveprimin</w:t>
      </w:r>
      <w:r>
        <w:rPr>
          <w:color w:val="231F20"/>
          <w:spacing w:val="-21"/>
          <w:sz w:val="23"/>
        </w:rPr>
        <w:t xml:space="preserve"> </w:t>
      </w:r>
      <w:r>
        <w:rPr>
          <w:color w:val="231F20"/>
          <w:sz w:val="23"/>
        </w:rPr>
        <w:t>e</w:t>
      </w:r>
      <w:r>
        <w:rPr>
          <w:color w:val="231F20"/>
          <w:spacing w:val="-22"/>
          <w:sz w:val="23"/>
        </w:rPr>
        <w:t xml:space="preserve"> </w:t>
      </w:r>
      <w:r>
        <w:rPr>
          <w:color w:val="231F20"/>
          <w:sz w:val="23"/>
        </w:rPr>
        <w:t>saj</w:t>
      </w:r>
      <w:r>
        <w:rPr>
          <w:color w:val="231F20"/>
          <w:spacing w:val="-21"/>
          <w:sz w:val="23"/>
        </w:rPr>
        <w:t xml:space="preserve"> </w:t>
      </w:r>
      <w:r>
        <w:rPr>
          <w:color w:val="231F20"/>
          <w:sz w:val="23"/>
        </w:rPr>
        <w:t>me</w:t>
      </w:r>
      <w:r>
        <w:rPr>
          <w:color w:val="231F20"/>
          <w:spacing w:val="-22"/>
          <w:sz w:val="23"/>
        </w:rPr>
        <w:t xml:space="preserve"> </w:t>
      </w:r>
      <w:r>
        <w:rPr>
          <w:color w:val="231F20"/>
          <w:sz w:val="23"/>
        </w:rPr>
        <w:t>të</w:t>
      </w:r>
      <w:r>
        <w:rPr>
          <w:color w:val="231F20"/>
          <w:spacing w:val="-21"/>
          <w:sz w:val="23"/>
        </w:rPr>
        <w:t xml:space="preserve"> </w:t>
      </w:r>
      <w:r>
        <w:rPr>
          <w:color w:val="231F20"/>
          <w:sz w:val="23"/>
        </w:rPr>
        <w:t>sotmen</w:t>
      </w:r>
      <w:r>
        <w:rPr>
          <w:color w:val="231F20"/>
          <w:spacing w:val="-22"/>
          <w:sz w:val="23"/>
        </w:rPr>
        <w:t xml:space="preserve"> </w:t>
      </w:r>
      <w:r>
        <w:rPr>
          <w:color w:val="231F20"/>
          <w:sz w:val="23"/>
        </w:rPr>
        <w:t>dhe</w:t>
      </w:r>
      <w:r>
        <w:rPr>
          <w:color w:val="231F20"/>
          <w:spacing w:val="-21"/>
          <w:sz w:val="23"/>
        </w:rPr>
        <w:t xml:space="preserve"> </w:t>
      </w:r>
      <w:r>
        <w:rPr>
          <w:color w:val="231F20"/>
          <w:sz w:val="23"/>
        </w:rPr>
        <w:t>me</w:t>
      </w:r>
      <w:r>
        <w:rPr>
          <w:color w:val="231F20"/>
          <w:spacing w:val="-22"/>
          <w:sz w:val="23"/>
        </w:rPr>
        <w:t xml:space="preserve"> </w:t>
      </w:r>
      <w:r>
        <w:rPr>
          <w:color w:val="231F20"/>
          <w:sz w:val="23"/>
        </w:rPr>
        <w:t>perspektivat</w:t>
      </w:r>
      <w:r>
        <w:rPr>
          <w:color w:val="231F20"/>
          <w:spacing w:val="-21"/>
          <w:sz w:val="23"/>
        </w:rPr>
        <w:t xml:space="preserve"> </w:t>
      </w:r>
      <w:r>
        <w:rPr>
          <w:color w:val="231F20"/>
          <w:sz w:val="23"/>
        </w:rPr>
        <w:t>e</w:t>
      </w:r>
      <w:r>
        <w:rPr>
          <w:color w:val="231F20"/>
          <w:spacing w:val="-22"/>
          <w:sz w:val="23"/>
        </w:rPr>
        <w:t xml:space="preserve"> </w:t>
      </w:r>
      <w:r>
        <w:rPr>
          <w:color w:val="231F20"/>
          <w:sz w:val="23"/>
        </w:rPr>
        <w:t>së</w:t>
      </w:r>
      <w:r>
        <w:rPr>
          <w:color w:val="231F20"/>
          <w:spacing w:val="-21"/>
          <w:sz w:val="23"/>
        </w:rPr>
        <w:t xml:space="preserve"> </w:t>
      </w:r>
      <w:r>
        <w:rPr>
          <w:color w:val="231F20"/>
          <w:sz w:val="23"/>
        </w:rPr>
        <w:t>ardhmes, duke nxënë, analizuar dhe menduar në mënyrë</w:t>
      </w:r>
      <w:r>
        <w:rPr>
          <w:color w:val="231F20"/>
          <w:spacing w:val="-15"/>
          <w:sz w:val="23"/>
        </w:rPr>
        <w:t xml:space="preserve"> </w:t>
      </w:r>
      <w:r>
        <w:rPr>
          <w:color w:val="231F20"/>
          <w:sz w:val="23"/>
        </w:rPr>
        <w:t>kritike;</w:t>
      </w:r>
    </w:p>
    <w:p w:rsidR="00E820D0" w:rsidRDefault="00E527CD">
      <w:pPr>
        <w:pStyle w:val="ListParagraph"/>
        <w:numPr>
          <w:ilvl w:val="0"/>
          <w:numId w:val="66"/>
        </w:numPr>
        <w:tabs>
          <w:tab w:val="left" w:pos="1441"/>
        </w:tabs>
        <w:spacing w:before="42" w:line="249" w:lineRule="auto"/>
        <w:ind w:right="738"/>
        <w:jc w:val="both"/>
        <w:rPr>
          <w:sz w:val="23"/>
        </w:rPr>
      </w:pPr>
      <w:r>
        <w:rPr>
          <w:color w:val="231F20"/>
          <w:sz w:val="23"/>
        </w:rPr>
        <w:t>të</w:t>
      </w:r>
      <w:r>
        <w:rPr>
          <w:color w:val="231F20"/>
          <w:spacing w:val="-21"/>
          <w:sz w:val="23"/>
        </w:rPr>
        <w:t xml:space="preserve"> </w:t>
      </w:r>
      <w:r>
        <w:rPr>
          <w:color w:val="231F20"/>
          <w:sz w:val="23"/>
        </w:rPr>
        <w:t>kuptojnë</w:t>
      </w:r>
      <w:r>
        <w:rPr>
          <w:color w:val="231F20"/>
          <w:spacing w:val="-21"/>
          <w:sz w:val="23"/>
        </w:rPr>
        <w:t xml:space="preserve"> </w:t>
      </w:r>
      <w:r>
        <w:rPr>
          <w:color w:val="231F20"/>
          <w:sz w:val="23"/>
        </w:rPr>
        <w:t>zhvillimin</w:t>
      </w:r>
      <w:r>
        <w:rPr>
          <w:color w:val="231F20"/>
          <w:spacing w:val="-20"/>
          <w:sz w:val="23"/>
        </w:rPr>
        <w:t xml:space="preserve"> </w:t>
      </w:r>
      <w:r>
        <w:rPr>
          <w:color w:val="231F20"/>
          <w:sz w:val="23"/>
        </w:rPr>
        <w:t>e</w:t>
      </w:r>
      <w:r>
        <w:rPr>
          <w:color w:val="231F20"/>
          <w:spacing w:val="-21"/>
          <w:sz w:val="23"/>
        </w:rPr>
        <w:t xml:space="preserve"> </w:t>
      </w:r>
      <w:r>
        <w:rPr>
          <w:color w:val="231F20"/>
          <w:sz w:val="23"/>
        </w:rPr>
        <w:t>personalitetit</w:t>
      </w:r>
      <w:r>
        <w:rPr>
          <w:color w:val="231F20"/>
          <w:spacing w:val="-20"/>
          <w:sz w:val="23"/>
        </w:rPr>
        <w:t xml:space="preserve"> </w:t>
      </w:r>
      <w:r>
        <w:rPr>
          <w:color w:val="231F20"/>
          <w:sz w:val="23"/>
        </w:rPr>
        <w:t>të</w:t>
      </w:r>
      <w:r>
        <w:rPr>
          <w:color w:val="231F20"/>
          <w:spacing w:val="-21"/>
          <w:sz w:val="23"/>
        </w:rPr>
        <w:t xml:space="preserve"> </w:t>
      </w:r>
      <w:r>
        <w:rPr>
          <w:color w:val="231F20"/>
          <w:sz w:val="23"/>
        </w:rPr>
        <w:t>tyre,</w:t>
      </w:r>
      <w:r>
        <w:rPr>
          <w:color w:val="231F20"/>
          <w:spacing w:val="-20"/>
          <w:sz w:val="23"/>
        </w:rPr>
        <w:t xml:space="preserve"> </w:t>
      </w:r>
      <w:r>
        <w:rPr>
          <w:color w:val="231F20"/>
          <w:sz w:val="23"/>
        </w:rPr>
        <w:t>mënyrën</w:t>
      </w:r>
      <w:r>
        <w:rPr>
          <w:color w:val="231F20"/>
          <w:spacing w:val="-21"/>
          <w:sz w:val="23"/>
        </w:rPr>
        <w:t xml:space="preserve"> </w:t>
      </w:r>
      <w:r>
        <w:rPr>
          <w:color w:val="231F20"/>
          <w:sz w:val="23"/>
        </w:rPr>
        <w:t>si</w:t>
      </w:r>
      <w:r>
        <w:rPr>
          <w:color w:val="231F20"/>
          <w:spacing w:val="-20"/>
          <w:sz w:val="23"/>
        </w:rPr>
        <w:t xml:space="preserve"> </w:t>
      </w:r>
      <w:r>
        <w:rPr>
          <w:color w:val="231F20"/>
          <w:sz w:val="23"/>
        </w:rPr>
        <w:t>ngjasojnë</w:t>
      </w:r>
      <w:r>
        <w:rPr>
          <w:color w:val="231F20"/>
          <w:spacing w:val="-21"/>
          <w:sz w:val="23"/>
        </w:rPr>
        <w:t xml:space="preserve"> </w:t>
      </w:r>
      <w:r>
        <w:rPr>
          <w:color w:val="231F20"/>
          <w:sz w:val="23"/>
        </w:rPr>
        <w:t>dhe</w:t>
      </w:r>
      <w:r>
        <w:rPr>
          <w:color w:val="231F20"/>
          <w:spacing w:val="-20"/>
          <w:sz w:val="23"/>
        </w:rPr>
        <w:t xml:space="preserve"> </w:t>
      </w:r>
      <w:r>
        <w:rPr>
          <w:color w:val="231F20"/>
          <w:sz w:val="23"/>
        </w:rPr>
        <w:t>diferencohen</w:t>
      </w:r>
      <w:r>
        <w:rPr>
          <w:color w:val="231F20"/>
          <w:spacing w:val="-21"/>
          <w:sz w:val="23"/>
        </w:rPr>
        <w:t xml:space="preserve"> </w:t>
      </w:r>
      <w:r>
        <w:rPr>
          <w:color w:val="231F20"/>
          <w:sz w:val="23"/>
        </w:rPr>
        <w:t>nga</w:t>
      </w:r>
      <w:r>
        <w:rPr>
          <w:color w:val="231F20"/>
          <w:spacing w:val="-20"/>
          <w:sz w:val="23"/>
        </w:rPr>
        <w:t xml:space="preserve"> </w:t>
      </w:r>
      <w:r>
        <w:rPr>
          <w:color w:val="231F20"/>
          <w:sz w:val="23"/>
        </w:rPr>
        <w:t>të</w:t>
      </w:r>
      <w:r>
        <w:rPr>
          <w:color w:val="231F20"/>
          <w:spacing w:val="-21"/>
          <w:sz w:val="23"/>
        </w:rPr>
        <w:t xml:space="preserve"> </w:t>
      </w:r>
      <w:r>
        <w:rPr>
          <w:color w:val="231F20"/>
          <w:sz w:val="23"/>
        </w:rPr>
        <w:t>tjerët,</w:t>
      </w:r>
      <w:r>
        <w:rPr>
          <w:color w:val="231F20"/>
          <w:spacing w:val="-20"/>
          <w:sz w:val="23"/>
        </w:rPr>
        <w:t xml:space="preserve"> </w:t>
      </w:r>
      <w:r>
        <w:rPr>
          <w:color w:val="231F20"/>
          <w:sz w:val="23"/>
        </w:rPr>
        <w:t>në raport</w:t>
      </w:r>
      <w:r>
        <w:rPr>
          <w:color w:val="231F20"/>
          <w:spacing w:val="-7"/>
          <w:sz w:val="23"/>
        </w:rPr>
        <w:t xml:space="preserve"> </w:t>
      </w:r>
      <w:r>
        <w:rPr>
          <w:color w:val="231F20"/>
          <w:sz w:val="23"/>
        </w:rPr>
        <w:t>me</w:t>
      </w:r>
      <w:r>
        <w:rPr>
          <w:color w:val="231F20"/>
          <w:spacing w:val="-7"/>
          <w:sz w:val="23"/>
        </w:rPr>
        <w:t xml:space="preserve"> </w:t>
      </w:r>
      <w:r>
        <w:rPr>
          <w:color w:val="231F20"/>
          <w:sz w:val="23"/>
        </w:rPr>
        <w:t>kohën</w:t>
      </w:r>
      <w:r>
        <w:rPr>
          <w:color w:val="231F20"/>
          <w:spacing w:val="-6"/>
          <w:sz w:val="23"/>
        </w:rPr>
        <w:t xml:space="preserve"> </w:t>
      </w:r>
      <w:r>
        <w:rPr>
          <w:color w:val="231F20"/>
          <w:sz w:val="23"/>
        </w:rPr>
        <w:t>dhe</w:t>
      </w:r>
      <w:r>
        <w:rPr>
          <w:color w:val="231F20"/>
          <w:spacing w:val="-7"/>
          <w:sz w:val="23"/>
        </w:rPr>
        <w:t xml:space="preserve"> </w:t>
      </w:r>
      <w:r>
        <w:rPr>
          <w:color w:val="231F20"/>
          <w:sz w:val="23"/>
        </w:rPr>
        <w:t>me</w:t>
      </w:r>
      <w:r>
        <w:rPr>
          <w:color w:val="231F20"/>
          <w:spacing w:val="-7"/>
          <w:sz w:val="23"/>
        </w:rPr>
        <w:t xml:space="preserve"> </w:t>
      </w:r>
      <w:r>
        <w:rPr>
          <w:color w:val="231F20"/>
          <w:sz w:val="23"/>
        </w:rPr>
        <w:t>hapësirën,</w:t>
      </w:r>
      <w:r>
        <w:rPr>
          <w:color w:val="231F20"/>
          <w:spacing w:val="-6"/>
          <w:sz w:val="23"/>
        </w:rPr>
        <w:t xml:space="preserve"> </w:t>
      </w:r>
      <w:r>
        <w:rPr>
          <w:color w:val="231F20"/>
          <w:sz w:val="23"/>
        </w:rPr>
        <w:t>të</w:t>
      </w:r>
      <w:r>
        <w:rPr>
          <w:color w:val="231F20"/>
          <w:spacing w:val="-7"/>
          <w:sz w:val="23"/>
        </w:rPr>
        <w:t xml:space="preserve"> </w:t>
      </w:r>
      <w:r>
        <w:rPr>
          <w:color w:val="231F20"/>
          <w:sz w:val="23"/>
        </w:rPr>
        <w:t>dallojnë</w:t>
      </w:r>
      <w:r>
        <w:rPr>
          <w:color w:val="231F20"/>
          <w:spacing w:val="-7"/>
          <w:sz w:val="23"/>
        </w:rPr>
        <w:t xml:space="preserve"> </w:t>
      </w:r>
      <w:r>
        <w:rPr>
          <w:color w:val="231F20"/>
          <w:sz w:val="23"/>
        </w:rPr>
        <w:t>diferencën</w:t>
      </w:r>
      <w:r>
        <w:rPr>
          <w:color w:val="231F20"/>
          <w:spacing w:val="-6"/>
          <w:sz w:val="23"/>
        </w:rPr>
        <w:t xml:space="preserve"> </w:t>
      </w:r>
      <w:r>
        <w:rPr>
          <w:color w:val="231F20"/>
          <w:sz w:val="23"/>
        </w:rPr>
        <w:t>midis</w:t>
      </w:r>
      <w:r>
        <w:rPr>
          <w:color w:val="231F20"/>
          <w:spacing w:val="-7"/>
          <w:sz w:val="23"/>
        </w:rPr>
        <w:t xml:space="preserve"> </w:t>
      </w:r>
      <w:r>
        <w:rPr>
          <w:color w:val="231F20"/>
          <w:sz w:val="23"/>
        </w:rPr>
        <w:t>supozimit</w:t>
      </w:r>
      <w:r>
        <w:rPr>
          <w:color w:val="231F20"/>
          <w:spacing w:val="-7"/>
          <w:sz w:val="23"/>
        </w:rPr>
        <w:t xml:space="preserve"> </w:t>
      </w:r>
      <w:r>
        <w:rPr>
          <w:color w:val="231F20"/>
          <w:sz w:val="23"/>
        </w:rPr>
        <w:t>dhe</w:t>
      </w:r>
      <w:r>
        <w:rPr>
          <w:color w:val="231F20"/>
          <w:spacing w:val="-6"/>
          <w:sz w:val="23"/>
        </w:rPr>
        <w:t xml:space="preserve"> </w:t>
      </w:r>
      <w:r>
        <w:rPr>
          <w:color w:val="231F20"/>
          <w:sz w:val="23"/>
        </w:rPr>
        <w:t>faktit;</w:t>
      </w:r>
    </w:p>
    <w:p w:rsidR="00E820D0" w:rsidRDefault="00E527CD">
      <w:pPr>
        <w:pStyle w:val="ListParagraph"/>
        <w:numPr>
          <w:ilvl w:val="0"/>
          <w:numId w:val="66"/>
        </w:numPr>
        <w:tabs>
          <w:tab w:val="left" w:pos="1441"/>
        </w:tabs>
        <w:spacing w:before="40" w:line="249" w:lineRule="auto"/>
        <w:ind w:right="738"/>
        <w:jc w:val="both"/>
        <w:rPr>
          <w:sz w:val="23"/>
        </w:rPr>
      </w:pPr>
      <w:r>
        <w:rPr>
          <w:color w:val="231F20"/>
          <w:sz w:val="23"/>
        </w:rPr>
        <w:t>të</w:t>
      </w:r>
      <w:r>
        <w:rPr>
          <w:color w:val="231F20"/>
          <w:spacing w:val="-33"/>
          <w:sz w:val="23"/>
        </w:rPr>
        <w:t xml:space="preserve"> </w:t>
      </w:r>
      <w:r>
        <w:rPr>
          <w:color w:val="231F20"/>
          <w:sz w:val="23"/>
        </w:rPr>
        <w:t>kuptojnë</w:t>
      </w:r>
      <w:r>
        <w:rPr>
          <w:color w:val="231F20"/>
          <w:spacing w:val="-32"/>
          <w:sz w:val="23"/>
        </w:rPr>
        <w:t xml:space="preserve"> </w:t>
      </w:r>
      <w:proofErr w:type="spellStart"/>
      <w:r>
        <w:rPr>
          <w:color w:val="231F20"/>
          <w:sz w:val="23"/>
        </w:rPr>
        <w:t>kompleksitetin</w:t>
      </w:r>
      <w:proofErr w:type="spellEnd"/>
      <w:r>
        <w:rPr>
          <w:color w:val="231F20"/>
          <w:spacing w:val="-32"/>
          <w:sz w:val="23"/>
        </w:rPr>
        <w:t xml:space="preserve"> </w:t>
      </w:r>
      <w:r>
        <w:rPr>
          <w:color w:val="231F20"/>
          <w:sz w:val="23"/>
        </w:rPr>
        <w:t>e</w:t>
      </w:r>
      <w:r>
        <w:rPr>
          <w:color w:val="231F20"/>
          <w:spacing w:val="-32"/>
          <w:sz w:val="23"/>
        </w:rPr>
        <w:t xml:space="preserve"> </w:t>
      </w:r>
      <w:r>
        <w:rPr>
          <w:color w:val="231F20"/>
          <w:sz w:val="23"/>
        </w:rPr>
        <w:t>çështjes</w:t>
      </w:r>
      <w:r>
        <w:rPr>
          <w:color w:val="231F20"/>
          <w:spacing w:val="-32"/>
          <w:sz w:val="23"/>
        </w:rPr>
        <w:t xml:space="preserve"> </w:t>
      </w:r>
      <w:r>
        <w:rPr>
          <w:color w:val="231F20"/>
          <w:sz w:val="23"/>
        </w:rPr>
        <w:t>historike,</w:t>
      </w:r>
      <w:r>
        <w:rPr>
          <w:color w:val="231F20"/>
          <w:spacing w:val="-32"/>
          <w:sz w:val="23"/>
        </w:rPr>
        <w:t xml:space="preserve"> </w:t>
      </w:r>
      <w:r>
        <w:rPr>
          <w:color w:val="231F20"/>
          <w:sz w:val="23"/>
        </w:rPr>
        <w:t>duke</w:t>
      </w:r>
      <w:r>
        <w:rPr>
          <w:color w:val="231F20"/>
          <w:spacing w:val="-32"/>
          <w:sz w:val="23"/>
        </w:rPr>
        <w:t xml:space="preserve"> </w:t>
      </w:r>
      <w:r>
        <w:rPr>
          <w:color w:val="231F20"/>
          <w:sz w:val="23"/>
        </w:rPr>
        <w:t>mos</w:t>
      </w:r>
      <w:r>
        <w:rPr>
          <w:color w:val="231F20"/>
          <w:spacing w:val="-32"/>
          <w:sz w:val="23"/>
        </w:rPr>
        <w:t xml:space="preserve"> </w:t>
      </w:r>
      <w:r>
        <w:rPr>
          <w:color w:val="231F20"/>
          <w:sz w:val="23"/>
        </w:rPr>
        <w:t>besuar</w:t>
      </w:r>
      <w:r>
        <w:rPr>
          <w:color w:val="231F20"/>
          <w:spacing w:val="-32"/>
          <w:sz w:val="23"/>
        </w:rPr>
        <w:t xml:space="preserve"> </w:t>
      </w:r>
      <w:r>
        <w:rPr>
          <w:color w:val="231F20"/>
          <w:sz w:val="23"/>
        </w:rPr>
        <w:t>përgjigjen</w:t>
      </w:r>
      <w:r>
        <w:rPr>
          <w:color w:val="231F20"/>
          <w:spacing w:val="-32"/>
          <w:sz w:val="23"/>
        </w:rPr>
        <w:t xml:space="preserve"> </w:t>
      </w:r>
      <w:r>
        <w:rPr>
          <w:color w:val="231F20"/>
          <w:sz w:val="23"/>
        </w:rPr>
        <w:t>e</w:t>
      </w:r>
      <w:r>
        <w:rPr>
          <w:color w:val="231F20"/>
          <w:spacing w:val="-32"/>
          <w:sz w:val="23"/>
        </w:rPr>
        <w:t xml:space="preserve"> </w:t>
      </w:r>
      <w:r>
        <w:rPr>
          <w:color w:val="231F20"/>
          <w:sz w:val="23"/>
        </w:rPr>
        <w:t>paargumentuar</w:t>
      </w:r>
      <w:r>
        <w:rPr>
          <w:color w:val="231F20"/>
          <w:spacing w:val="-32"/>
          <w:sz w:val="23"/>
        </w:rPr>
        <w:t xml:space="preserve"> </w:t>
      </w:r>
      <w:r>
        <w:rPr>
          <w:color w:val="231F20"/>
          <w:sz w:val="23"/>
        </w:rPr>
        <w:t>dhe</w:t>
      </w:r>
      <w:r>
        <w:rPr>
          <w:color w:val="231F20"/>
          <w:spacing w:val="-32"/>
          <w:sz w:val="23"/>
        </w:rPr>
        <w:t xml:space="preserve"> </w:t>
      </w:r>
      <w:r>
        <w:rPr>
          <w:color w:val="231F20"/>
          <w:spacing w:val="-4"/>
          <w:sz w:val="23"/>
        </w:rPr>
        <w:t xml:space="preserve">duke </w:t>
      </w:r>
      <w:r>
        <w:rPr>
          <w:color w:val="231F20"/>
          <w:sz w:val="23"/>
        </w:rPr>
        <w:t xml:space="preserve">respektuar </w:t>
      </w:r>
      <w:proofErr w:type="spellStart"/>
      <w:r>
        <w:rPr>
          <w:color w:val="231F20"/>
          <w:sz w:val="23"/>
        </w:rPr>
        <w:t>përpikmërinë</w:t>
      </w:r>
      <w:proofErr w:type="spellEnd"/>
      <w:r>
        <w:rPr>
          <w:color w:val="231F20"/>
          <w:sz w:val="23"/>
        </w:rPr>
        <w:t xml:space="preserve"> e burimeve</w:t>
      </w:r>
      <w:r>
        <w:rPr>
          <w:color w:val="231F20"/>
          <w:spacing w:val="-8"/>
          <w:sz w:val="23"/>
        </w:rPr>
        <w:t xml:space="preserve"> </w:t>
      </w:r>
      <w:r>
        <w:rPr>
          <w:color w:val="231F20"/>
          <w:sz w:val="23"/>
        </w:rPr>
        <w:t>historike;</w:t>
      </w:r>
    </w:p>
    <w:p w:rsidR="00E820D0" w:rsidRDefault="00E527CD">
      <w:pPr>
        <w:pStyle w:val="ListParagraph"/>
        <w:numPr>
          <w:ilvl w:val="0"/>
          <w:numId w:val="66"/>
        </w:numPr>
        <w:tabs>
          <w:tab w:val="left" w:pos="1441"/>
        </w:tabs>
        <w:spacing w:before="41" w:line="249" w:lineRule="auto"/>
        <w:ind w:right="738"/>
        <w:jc w:val="both"/>
        <w:rPr>
          <w:sz w:val="23"/>
        </w:rPr>
      </w:pPr>
      <w:r>
        <w:rPr>
          <w:color w:val="231F20"/>
          <w:sz w:val="23"/>
        </w:rPr>
        <w:t>të</w:t>
      </w:r>
      <w:r>
        <w:rPr>
          <w:color w:val="231F20"/>
          <w:spacing w:val="-37"/>
          <w:sz w:val="23"/>
        </w:rPr>
        <w:t xml:space="preserve"> </w:t>
      </w:r>
      <w:r>
        <w:rPr>
          <w:color w:val="231F20"/>
          <w:sz w:val="23"/>
        </w:rPr>
        <w:t>zhvillojnë</w:t>
      </w:r>
      <w:r>
        <w:rPr>
          <w:color w:val="231F20"/>
          <w:spacing w:val="-36"/>
          <w:sz w:val="23"/>
        </w:rPr>
        <w:t xml:space="preserve"> </w:t>
      </w:r>
      <w:r>
        <w:rPr>
          <w:color w:val="231F20"/>
          <w:sz w:val="23"/>
        </w:rPr>
        <w:t>këndvështrimin</w:t>
      </w:r>
      <w:r>
        <w:rPr>
          <w:color w:val="231F20"/>
          <w:spacing w:val="-37"/>
          <w:sz w:val="23"/>
        </w:rPr>
        <w:t xml:space="preserve"> </w:t>
      </w:r>
      <w:r>
        <w:rPr>
          <w:color w:val="231F20"/>
          <w:sz w:val="23"/>
        </w:rPr>
        <w:t>e</w:t>
      </w:r>
      <w:r>
        <w:rPr>
          <w:color w:val="231F20"/>
          <w:spacing w:val="-36"/>
          <w:sz w:val="23"/>
        </w:rPr>
        <w:t xml:space="preserve"> </w:t>
      </w:r>
      <w:r>
        <w:rPr>
          <w:color w:val="231F20"/>
          <w:sz w:val="23"/>
        </w:rPr>
        <w:t>tyre</w:t>
      </w:r>
      <w:r>
        <w:rPr>
          <w:color w:val="231F20"/>
          <w:spacing w:val="-36"/>
          <w:sz w:val="23"/>
        </w:rPr>
        <w:t xml:space="preserve"> </w:t>
      </w:r>
      <w:r>
        <w:rPr>
          <w:color w:val="231F20"/>
          <w:sz w:val="23"/>
        </w:rPr>
        <w:t>hapësinor</w:t>
      </w:r>
      <w:r>
        <w:rPr>
          <w:color w:val="231F20"/>
          <w:spacing w:val="-37"/>
          <w:sz w:val="23"/>
        </w:rPr>
        <w:t xml:space="preserve"> </w:t>
      </w:r>
      <w:r>
        <w:rPr>
          <w:color w:val="231F20"/>
          <w:sz w:val="23"/>
        </w:rPr>
        <w:t>për</w:t>
      </w:r>
      <w:r>
        <w:rPr>
          <w:color w:val="231F20"/>
          <w:spacing w:val="-36"/>
          <w:sz w:val="23"/>
        </w:rPr>
        <w:t xml:space="preserve"> </w:t>
      </w:r>
      <w:r>
        <w:rPr>
          <w:color w:val="231F20"/>
          <w:sz w:val="23"/>
        </w:rPr>
        <w:t>botën,</w:t>
      </w:r>
      <w:r>
        <w:rPr>
          <w:color w:val="231F20"/>
          <w:spacing w:val="-37"/>
          <w:sz w:val="23"/>
        </w:rPr>
        <w:t xml:space="preserve"> </w:t>
      </w:r>
      <w:r>
        <w:rPr>
          <w:color w:val="231F20"/>
          <w:sz w:val="23"/>
        </w:rPr>
        <w:t>për</w:t>
      </w:r>
      <w:r>
        <w:rPr>
          <w:color w:val="231F20"/>
          <w:spacing w:val="-36"/>
          <w:sz w:val="23"/>
        </w:rPr>
        <w:t xml:space="preserve"> </w:t>
      </w:r>
      <w:proofErr w:type="spellStart"/>
      <w:r>
        <w:rPr>
          <w:color w:val="231F20"/>
          <w:sz w:val="23"/>
        </w:rPr>
        <w:t>kompleksitetin</w:t>
      </w:r>
      <w:proofErr w:type="spellEnd"/>
      <w:r>
        <w:rPr>
          <w:color w:val="231F20"/>
          <w:spacing w:val="-36"/>
          <w:sz w:val="23"/>
        </w:rPr>
        <w:t xml:space="preserve"> </w:t>
      </w:r>
      <w:r>
        <w:rPr>
          <w:color w:val="231F20"/>
          <w:sz w:val="23"/>
        </w:rPr>
        <w:t>dhe</w:t>
      </w:r>
      <w:r>
        <w:rPr>
          <w:color w:val="231F20"/>
          <w:spacing w:val="-37"/>
          <w:sz w:val="23"/>
        </w:rPr>
        <w:t xml:space="preserve"> </w:t>
      </w:r>
      <w:r>
        <w:rPr>
          <w:color w:val="231F20"/>
          <w:sz w:val="23"/>
        </w:rPr>
        <w:t>ndërvarësinë</w:t>
      </w:r>
      <w:r>
        <w:rPr>
          <w:color w:val="231F20"/>
          <w:spacing w:val="-36"/>
          <w:sz w:val="23"/>
        </w:rPr>
        <w:t xml:space="preserve"> </w:t>
      </w:r>
      <w:r>
        <w:rPr>
          <w:color w:val="231F20"/>
          <w:sz w:val="23"/>
        </w:rPr>
        <w:t>ndërmjet aspekteve fizike dhe humaneve të rajoneve e vendeve në</w:t>
      </w:r>
      <w:r>
        <w:rPr>
          <w:color w:val="231F20"/>
          <w:spacing w:val="-40"/>
          <w:sz w:val="23"/>
        </w:rPr>
        <w:t xml:space="preserve"> </w:t>
      </w:r>
      <w:r>
        <w:rPr>
          <w:color w:val="231F20"/>
          <w:sz w:val="23"/>
        </w:rPr>
        <w:t>botë;</w:t>
      </w:r>
    </w:p>
    <w:p w:rsidR="00E820D0" w:rsidRDefault="00E820D0">
      <w:pPr>
        <w:pStyle w:val="BodyText"/>
        <w:spacing w:before="2"/>
        <w:rPr>
          <w:sz w:val="13"/>
        </w:rPr>
      </w:pPr>
    </w:p>
    <w:p w:rsidR="00E820D0" w:rsidRDefault="00E527CD">
      <w:pPr>
        <w:spacing w:before="89"/>
        <w:ind w:left="720"/>
        <w:rPr>
          <w:rFonts w:ascii="Book Antiqua"/>
          <w:b/>
          <w:sz w:val="23"/>
        </w:rPr>
      </w:pPr>
      <w:r>
        <w:rPr>
          <w:rFonts w:ascii="Book Antiqua"/>
          <w:b/>
          <w:color w:val="231F20"/>
          <w:w w:val="102"/>
          <w:sz w:val="23"/>
        </w:rPr>
        <w:t>6</w:t>
      </w:r>
    </w:p>
    <w:p w:rsidR="00E820D0" w:rsidRDefault="00E820D0">
      <w:pPr>
        <w:rPr>
          <w:rFonts w:ascii="Book Antiqua"/>
          <w:sz w:val="23"/>
        </w:rPr>
        <w:sectPr w:rsidR="00E820D0">
          <w:pgSz w:w="11740" w:h="15880"/>
          <w:pgMar w:top="540" w:right="280" w:bottom="280" w:left="300" w:header="720" w:footer="720" w:gutter="0"/>
          <w:cols w:space="720"/>
        </w:sectPr>
      </w:pPr>
    </w:p>
    <w:p w:rsidR="00E820D0" w:rsidRDefault="00E527CD">
      <w:pPr>
        <w:pStyle w:val="Heading6"/>
        <w:spacing w:before="91"/>
        <w:ind w:left="0" w:right="738"/>
        <w:jc w:val="right"/>
        <w:rPr>
          <w:rFonts w:ascii="Calibri" w:hAnsi="Calibri"/>
        </w:rPr>
      </w:pPr>
      <w:r>
        <w:lastRenderedPageBreak/>
        <w:pict>
          <v:line id="_x0000_s10566" style="position:absolute;left:0;text-align:left;z-index:-251652096;mso-wrap-distance-left:0;mso-wrap-distance-right:0;mso-position-horizontal-relative:page" from="51pt,19.9pt" to="535.75pt,19.9pt" strokecolor="#231f20" strokeweight=".5pt">
            <w10:wrap type="topAndBottom" anchorx="page"/>
          </v:line>
        </w:pict>
      </w:r>
      <w:r>
        <w:rPr>
          <w:rFonts w:ascii="Calibri" w:hAnsi="Calibri"/>
          <w:color w:val="231F20"/>
          <w:w w:val="105"/>
        </w:rPr>
        <w:t>Edukim për shoqërinë 1</w:t>
      </w:r>
    </w:p>
    <w:p w:rsidR="00E820D0" w:rsidRDefault="00E527CD">
      <w:pPr>
        <w:pStyle w:val="ListParagraph"/>
        <w:numPr>
          <w:ilvl w:val="0"/>
          <w:numId w:val="66"/>
        </w:numPr>
        <w:tabs>
          <w:tab w:val="left" w:pos="1440"/>
          <w:tab w:val="left" w:pos="1441"/>
        </w:tabs>
        <w:spacing w:before="8" w:line="249" w:lineRule="auto"/>
        <w:ind w:right="738"/>
        <w:rPr>
          <w:sz w:val="23"/>
        </w:rPr>
      </w:pPr>
      <w:r>
        <w:rPr>
          <w:color w:val="231F20"/>
          <w:sz w:val="23"/>
        </w:rPr>
        <w:t>të</w:t>
      </w:r>
      <w:r>
        <w:rPr>
          <w:color w:val="231F20"/>
          <w:spacing w:val="-29"/>
          <w:sz w:val="23"/>
        </w:rPr>
        <w:t xml:space="preserve"> </w:t>
      </w:r>
      <w:r>
        <w:rPr>
          <w:color w:val="231F20"/>
          <w:sz w:val="23"/>
        </w:rPr>
        <w:t>vlerësojnë</w:t>
      </w:r>
      <w:r>
        <w:rPr>
          <w:color w:val="231F20"/>
          <w:spacing w:val="-29"/>
          <w:sz w:val="23"/>
        </w:rPr>
        <w:t xml:space="preserve"> </w:t>
      </w:r>
      <w:r>
        <w:rPr>
          <w:color w:val="231F20"/>
          <w:sz w:val="23"/>
        </w:rPr>
        <w:t>pasojat</w:t>
      </w:r>
      <w:r>
        <w:rPr>
          <w:color w:val="231F20"/>
          <w:spacing w:val="-29"/>
          <w:sz w:val="23"/>
        </w:rPr>
        <w:t xml:space="preserve"> </w:t>
      </w:r>
      <w:r>
        <w:rPr>
          <w:color w:val="231F20"/>
          <w:sz w:val="23"/>
        </w:rPr>
        <w:t>e</w:t>
      </w:r>
      <w:r>
        <w:rPr>
          <w:color w:val="231F20"/>
          <w:spacing w:val="-29"/>
          <w:sz w:val="23"/>
        </w:rPr>
        <w:t xml:space="preserve"> </w:t>
      </w:r>
      <w:r>
        <w:rPr>
          <w:color w:val="231F20"/>
          <w:sz w:val="23"/>
        </w:rPr>
        <w:t>ndërveprimit</w:t>
      </w:r>
      <w:r>
        <w:rPr>
          <w:color w:val="231F20"/>
          <w:spacing w:val="-29"/>
          <w:sz w:val="23"/>
        </w:rPr>
        <w:t xml:space="preserve"> </w:t>
      </w:r>
      <w:r>
        <w:rPr>
          <w:color w:val="231F20"/>
          <w:sz w:val="23"/>
        </w:rPr>
        <w:t>të</w:t>
      </w:r>
      <w:r>
        <w:rPr>
          <w:color w:val="231F20"/>
          <w:spacing w:val="-29"/>
          <w:sz w:val="23"/>
        </w:rPr>
        <w:t xml:space="preserve"> </w:t>
      </w:r>
      <w:r>
        <w:rPr>
          <w:color w:val="231F20"/>
          <w:sz w:val="23"/>
        </w:rPr>
        <w:t>shoqërisë</w:t>
      </w:r>
      <w:r>
        <w:rPr>
          <w:color w:val="231F20"/>
          <w:spacing w:val="-29"/>
          <w:sz w:val="23"/>
        </w:rPr>
        <w:t xml:space="preserve"> </w:t>
      </w:r>
      <w:r>
        <w:rPr>
          <w:color w:val="231F20"/>
          <w:sz w:val="23"/>
        </w:rPr>
        <w:t>me</w:t>
      </w:r>
      <w:r>
        <w:rPr>
          <w:color w:val="231F20"/>
          <w:spacing w:val="-29"/>
          <w:sz w:val="23"/>
        </w:rPr>
        <w:t xml:space="preserve"> </w:t>
      </w:r>
      <w:r>
        <w:rPr>
          <w:color w:val="231F20"/>
          <w:sz w:val="23"/>
        </w:rPr>
        <w:t>mjedisin</w:t>
      </w:r>
      <w:r>
        <w:rPr>
          <w:color w:val="231F20"/>
          <w:spacing w:val="-29"/>
          <w:sz w:val="23"/>
        </w:rPr>
        <w:t xml:space="preserve"> </w:t>
      </w:r>
      <w:r>
        <w:rPr>
          <w:color w:val="231F20"/>
          <w:sz w:val="23"/>
        </w:rPr>
        <w:t>për</w:t>
      </w:r>
      <w:r>
        <w:rPr>
          <w:color w:val="231F20"/>
          <w:spacing w:val="-29"/>
          <w:sz w:val="23"/>
        </w:rPr>
        <w:t xml:space="preserve"> </w:t>
      </w:r>
      <w:r>
        <w:rPr>
          <w:color w:val="231F20"/>
          <w:sz w:val="23"/>
        </w:rPr>
        <w:t>të</w:t>
      </w:r>
      <w:r>
        <w:rPr>
          <w:color w:val="231F20"/>
          <w:spacing w:val="-29"/>
          <w:sz w:val="23"/>
        </w:rPr>
        <w:t xml:space="preserve"> </w:t>
      </w:r>
      <w:r>
        <w:rPr>
          <w:color w:val="231F20"/>
          <w:sz w:val="23"/>
        </w:rPr>
        <w:t>ndërmarrë</w:t>
      </w:r>
      <w:r>
        <w:rPr>
          <w:color w:val="231F20"/>
          <w:spacing w:val="-29"/>
          <w:sz w:val="23"/>
        </w:rPr>
        <w:t xml:space="preserve"> </w:t>
      </w:r>
      <w:r>
        <w:rPr>
          <w:color w:val="231F20"/>
          <w:sz w:val="23"/>
        </w:rPr>
        <w:t>veprime</w:t>
      </w:r>
      <w:r>
        <w:rPr>
          <w:color w:val="231F20"/>
          <w:spacing w:val="-29"/>
          <w:sz w:val="23"/>
        </w:rPr>
        <w:t xml:space="preserve"> </w:t>
      </w:r>
      <w:r>
        <w:rPr>
          <w:color w:val="231F20"/>
          <w:sz w:val="23"/>
        </w:rPr>
        <w:t>që</w:t>
      </w:r>
      <w:r>
        <w:rPr>
          <w:color w:val="231F20"/>
          <w:spacing w:val="-28"/>
          <w:sz w:val="23"/>
        </w:rPr>
        <w:t xml:space="preserve"> </w:t>
      </w:r>
      <w:r>
        <w:rPr>
          <w:color w:val="231F20"/>
          <w:sz w:val="23"/>
        </w:rPr>
        <w:t>mbështesin zhvillimin e</w:t>
      </w:r>
      <w:r>
        <w:rPr>
          <w:color w:val="231F20"/>
          <w:spacing w:val="-2"/>
          <w:sz w:val="23"/>
        </w:rPr>
        <w:t xml:space="preserve"> </w:t>
      </w:r>
      <w:r>
        <w:rPr>
          <w:color w:val="231F20"/>
          <w:sz w:val="23"/>
        </w:rPr>
        <w:t>qëndrueshëm;</w:t>
      </w:r>
    </w:p>
    <w:p w:rsidR="00E820D0" w:rsidRDefault="00E527CD">
      <w:pPr>
        <w:pStyle w:val="ListParagraph"/>
        <w:numPr>
          <w:ilvl w:val="0"/>
          <w:numId w:val="66"/>
        </w:numPr>
        <w:tabs>
          <w:tab w:val="left" w:pos="1440"/>
          <w:tab w:val="left" w:pos="1441"/>
        </w:tabs>
        <w:spacing w:before="40" w:line="249" w:lineRule="auto"/>
        <w:ind w:right="738"/>
        <w:rPr>
          <w:sz w:val="23"/>
        </w:rPr>
      </w:pPr>
      <w:r>
        <w:rPr>
          <w:color w:val="231F20"/>
          <w:sz w:val="23"/>
        </w:rPr>
        <w:t>të</w:t>
      </w:r>
      <w:r>
        <w:rPr>
          <w:color w:val="231F20"/>
          <w:spacing w:val="-31"/>
          <w:sz w:val="23"/>
        </w:rPr>
        <w:t xml:space="preserve"> </w:t>
      </w:r>
      <w:r>
        <w:rPr>
          <w:color w:val="231F20"/>
          <w:sz w:val="23"/>
        </w:rPr>
        <w:t>zotërojnë</w:t>
      </w:r>
      <w:r>
        <w:rPr>
          <w:color w:val="231F20"/>
          <w:spacing w:val="-31"/>
          <w:sz w:val="23"/>
        </w:rPr>
        <w:t xml:space="preserve"> </w:t>
      </w:r>
      <w:r>
        <w:rPr>
          <w:color w:val="231F20"/>
          <w:sz w:val="23"/>
        </w:rPr>
        <w:t>shkathtësinë</w:t>
      </w:r>
      <w:r>
        <w:rPr>
          <w:color w:val="231F20"/>
          <w:spacing w:val="-31"/>
          <w:sz w:val="23"/>
        </w:rPr>
        <w:t xml:space="preserve"> </w:t>
      </w:r>
      <w:r>
        <w:rPr>
          <w:color w:val="231F20"/>
          <w:sz w:val="23"/>
        </w:rPr>
        <w:t>e</w:t>
      </w:r>
      <w:r>
        <w:rPr>
          <w:color w:val="231F20"/>
          <w:spacing w:val="-30"/>
          <w:sz w:val="23"/>
        </w:rPr>
        <w:t xml:space="preserve"> </w:t>
      </w:r>
      <w:r>
        <w:rPr>
          <w:color w:val="231F20"/>
          <w:sz w:val="23"/>
        </w:rPr>
        <w:t>kërkimit,</w:t>
      </w:r>
      <w:r>
        <w:rPr>
          <w:color w:val="231F20"/>
          <w:spacing w:val="-31"/>
          <w:sz w:val="23"/>
        </w:rPr>
        <w:t xml:space="preserve"> </w:t>
      </w:r>
      <w:r>
        <w:rPr>
          <w:color w:val="231F20"/>
          <w:sz w:val="23"/>
        </w:rPr>
        <w:t>interpretimit,</w:t>
      </w:r>
      <w:r>
        <w:rPr>
          <w:color w:val="231F20"/>
          <w:spacing w:val="-31"/>
          <w:sz w:val="23"/>
        </w:rPr>
        <w:t xml:space="preserve"> </w:t>
      </w:r>
      <w:r>
        <w:rPr>
          <w:color w:val="231F20"/>
          <w:sz w:val="23"/>
        </w:rPr>
        <w:t>organizimit</w:t>
      </w:r>
      <w:r>
        <w:rPr>
          <w:color w:val="231F20"/>
          <w:spacing w:val="-30"/>
          <w:sz w:val="23"/>
        </w:rPr>
        <w:t xml:space="preserve"> </w:t>
      </w:r>
      <w:r>
        <w:rPr>
          <w:color w:val="231F20"/>
          <w:sz w:val="23"/>
        </w:rPr>
        <w:t>të</w:t>
      </w:r>
      <w:r>
        <w:rPr>
          <w:color w:val="231F20"/>
          <w:spacing w:val="-31"/>
          <w:sz w:val="23"/>
        </w:rPr>
        <w:t xml:space="preserve"> </w:t>
      </w:r>
      <w:r>
        <w:rPr>
          <w:color w:val="231F20"/>
          <w:sz w:val="23"/>
        </w:rPr>
        <w:t>njohurive</w:t>
      </w:r>
      <w:r>
        <w:rPr>
          <w:color w:val="231F20"/>
          <w:spacing w:val="-31"/>
          <w:sz w:val="23"/>
        </w:rPr>
        <w:t xml:space="preserve"> </w:t>
      </w:r>
      <w:r>
        <w:rPr>
          <w:color w:val="231F20"/>
          <w:sz w:val="23"/>
        </w:rPr>
        <w:t>dhe</w:t>
      </w:r>
      <w:r>
        <w:rPr>
          <w:color w:val="231F20"/>
          <w:spacing w:val="-31"/>
          <w:sz w:val="23"/>
        </w:rPr>
        <w:t xml:space="preserve"> </w:t>
      </w:r>
      <w:r>
        <w:rPr>
          <w:color w:val="231F20"/>
          <w:sz w:val="23"/>
        </w:rPr>
        <w:t>të</w:t>
      </w:r>
      <w:r>
        <w:rPr>
          <w:color w:val="231F20"/>
          <w:spacing w:val="-30"/>
          <w:sz w:val="23"/>
        </w:rPr>
        <w:t xml:space="preserve"> </w:t>
      </w:r>
      <w:r>
        <w:rPr>
          <w:color w:val="231F20"/>
          <w:sz w:val="23"/>
        </w:rPr>
        <w:t>komunikimit</w:t>
      </w:r>
      <w:r>
        <w:rPr>
          <w:color w:val="231F20"/>
          <w:spacing w:val="-31"/>
          <w:sz w:val="23"/>
        </w:rPr>
        <w:t xml:space="preserve"> </w:t>
      </w:r>
      <w:r>
        <w:rPr>
          <w:color w:val="231F20"/>
          <w:sz w:val="23"/>
        </w:rPr>
        <w:t>të</w:t>
      </w:r>
      <w:r>
        <w:rPr>
          <w:color w:val="231F20"/>
          <w:spacing w:val="-31"/>
          <w:sz w:val="23"/>
        </w:rPr>
        <w:t xml:space="preserve"> </w:t>
      </w:r>
      <w:r>
        <w:rPr>
          <w:color w:val="231F20"/>
          <w:sz w:val="23"/>
        </w:rPr>
        <w:t>tyre në mënyra të</w:t>
      </w:r>
      <w:r>
        <w:rPr>
          <w:color w:val="231F20"/>
          <w:spacing w:val="-2"/>
          <w:sz w:val="23"/>
        </w:rPr>
        <w:t xml:space="preserve"> </w:t>
      </w:r>
      <w:r>
        <w:rPr>
          <w:color w:val="231F20"/>
          <w:sz w:val="23"/>
        </w:rPr>
        <w:t>ndryshme.</w:t>
      </w:r>
    </w:p>
    <w:p w:rsidR="00E820D0" w:rsidRDefault="00E527CD">
      <w:pPr>
        <w:spacing w:before="173" w:line="336" w:lineRule="auto"/>
        <w:ind w:left="720" w:right="1661"/>
        <w:rPr>
          <w:rFonts w:ascii="Book Antiqua" w:hAnsi="Book Antiqua"/>
          <w:b/>
          <w:i/>
          <w:sz w:val="23"/>
        </w:rPr>
      </w:pPr>
      <w:r>
        <w:rPr>
          <w:rFonts w:ascii="Book Antiqua" w:hAnsi="Book Antiqua"/>
          <w:b/>
          <w:i/>
          <w:color w:val="231F20"/>
          <w:w w:val="90"/>
          <w:sz w:val="23"/>
        </w:rPr>
        <w:t xml:space="preserve">Rezultatet e të nxënit të kompetencave kyçe që realizohen nëpërmjet lëndës së qytetarisë </w:t>
      </w:r>
      <w:r>
        <w:rPr>
          <w:rFonts w:ascii="Book Antiqua" w:hAnsi="Book Antiqua"/>
          <w:b/>
          <w:i/>
          <w:color w:val="231F20"/>
          <w:sz w:val="23"/>
        </w:rPr>
        <w:t>Tabela 1</w:t>
      </w:r>
    </w:p>
    <w:tbl>
      <w:tblPr>
        <w:tblW w:w="0" w:type="auto"/>
        <w:tblInd w:w="7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9684"/>
      </w:tblGrid>
      <w:tr w:rsidR="00E820D0">
        <w:trPr>
          <w:trHeight w:val="262"/>
        </w:trPr>
        <w:tc>
          <w:tcPr>
            <w:tcW w:w="9684" w:type="dxa"/>
            <w:shd w:val="clear" w:color="auto" w:fill="DBDCDE"/>
          </w:tcPr>
          <w:p w:rsidR="00E820D0" w:rsidRDefault="00E527CD">
            <w:pPr>
              <w:pStyle w:val="TableParagraph"/>
              <w:spacing w:line="230" w:lineRule="exact"/>
              <w:ind w:left="467"/>
              <w:rPr>
                <w:rFonts w:ascii="Book Antiqua" w:hAnsi="Book Antiqua"/>
                <w:b/>
                <w:i/>
              </w:rPr>
            </w:pPr>
            <w:r>
              <w:rPr>
                <w:rFonts w:ascii="Book Antiqua" w:hAnsi="Book Antiqua"/>
                <w:b/>
                <w:color w:val="231F20"/>
              </w:rPr>
              <w:t>1.</w:t>
            </w:r>
            <w:r>
              <w:rPr>
                <w:rFonts w:ascii="Book Antiqua" w:hAnsi="Book Antiqua"/>
                <w:b/>
                <w:color w:val="231F20"/>
                <w:spacing w:val="22"/>
              </w:rPr>
              <w:t xml:space="preserve"> </w:t>
            </w:r>
            <w:r>
              <w:rPr>
                <w:rFonts w:ascii="Book Antiqua" w:hAnsi="Book Antiqua"/>
                <w:b/>
                <w:color w:val="231F20"/>
              </w:rPr>
              <w:t>Kompetenca</w:t>
            </w:r>
            <w:r>
              <w:rPr>
                <w:rFonts w:ascii="Book Antiqua" w:hAnsi="Book Antiqua"/>
                <w:b/>
                <w:color w:val="231F20"/>
                <w:spacing w:val="-33"/>
              </w:rPr>
              <w:t xml:space="preserve"> </w:t>
            </w:r>
            <w:r>
              <w:rPr>
                <w:rFonts w:ascii="Book Antiqua" w:hAnsi="Book Antiqua"/>
                <w:b/>
                <w:color w:val="231F20"/>
              </w:rPr>
              <w:t>e</w:t>
            </w:r>
            <w:r>
              <w:rPr>
                <w:rFonts w:ascii="Book Antiqua" w:hAnsi="Book Antiqua"/>
                <w:b/>
                <w:color w:val="231F20"/>
                <w:spacing w:val="-33"/>
              </w:rPr>
              <w:t xml:space="preserve"> </w:t>
            </w:r>
            <w:r>
              <w:rPr>
                <w:rFonts w:ascii="Book Antiqua" w:hAnsi="Book Antiqua"/>
                <w:b/>
                <w:color w:val="231F20"/>
              </w:rPr>
              <w:t>komunikimit</w:t>
            </w:r>
            <w:r>
              <w:rPr>
                <w:rFonts w:ascii="Book Antiqua" w:hAnsi="Book Antiqua"/>
                <w:b/>
                <w:color w:val="231F20"/>
                <w:spacing w:val="-34"/>
              </w:rPr>
              <w:t xml:space="preserve"> </w:t>
            </w:r>
            <w:r>
              <w:rPr>
                <w:rFonts w:ascii="Book Antiqua" w:hAnsi="Book Antiqua"/>
                <w:b/>
                <w:color w:val="231F20"/>
              </w:rPr>
              <w:t>dhe</w:t>
            </w:r>
            <w:r>
              <w:rPr>
                <w:rFonts w:ascii="Book Antiqua" w:hAnsi="Book Antiqua"/>
                <w:b/>
                <w:color w:val="231F20"/>
                <w:spacing w:val="-33"/>
              </w:rPr>
              <w:t xml:space="preserve"> </w:t>
            </w:r>
            <w:r>
              <w:rPr>
                <w:rFonts w:ascii="Book Antiqua" w:hAnsi="Book Antiqua"/>
                <w:b/>
                <w:color w:val="231F20"/>
              </w:rPr>
              <w:t>e</w:t>
            </w:r>
            <w:r>
              <w:rPr>
                <w:rFonts w:ascii="Book Antiqua" w:hAnsi="Book Antiqua"/>
                <w:b/>
                <w:color w:val="231F20"/>
                <w:spacing w:val="-34"/>
              </w:rPr>
              <w:t xml:space="preserve"> </w:t>
            </w:r>
            <w:r>
              <w:rPr>
                <w:rFonts w:ascii="Book Antiqua" w:hAnsi="Book Antiqua"/>
                <w:b/>
                <w:color w:val="231F20"/>
              </w:rPr>
              <w:t>të</w:t>
            </w:r>
            <w:r>
              <w:rPr>
                <w:rFonts w:ascii="Book Antiqua" w:hAnsi="Book Antiqua"/>
                <w:b/>
                <w:color w:val="231F20"/>
                <w:spacing w:val="-33"/>
              </w:rPr>
              <w:t xml:space="preserve"> </w:t>
            </w:r>
            <w:r>
              <w:rPr>
                <w:rFonts w:ascii="Book Antiqua" w:hAnsi="Book Antiqua"/>
                <w:b/>
                <w:color w:val="231F20"/>
              </w:rPr>
              <w:t>shprehurit</w:t>
            </w:r>
            <w:r>
              <w:rPr>
                <w:rFonts w:ascii="Book Antiqua" w:hAnsi="Book Antiqua"/>
                <w:b/>
                <w:color w:val="231F20"/>
                <w:spacing w:val="-34"/>
              </w:rPr>
              <w:t xml:space="preserve"> </w:t>
            </w:r>
            <w:r>
              <w:rPr>
                <w:rFonts w:ascii="Book Antiqua" w:hAnsi="Book Antiqua"/>
                <w:b/>
                <w:color w:val="231F20"/>
              </w:rPr>
              <w:t>(</w:t>
            </w:r>
            <w:r>
              <w:rPr>
                <w:rFonts w:ascii="Book Antiqua" w:hAnsi="Book Antiqua"/>
                <w:b/>
                <w:i/>
                <w:color w:val="231F20"/>
              </w:rPr>
              <w:t>Nxënësi/ja</w:t>
            </w:r>
            <w:r>
              <w:rPr>
                <w:rFonts w:ascii="Book Antiqua" w:hAnsi="Book Antiqua"/>
                <w:b/>
                <w:i/>
                <w:color w:val="231F20"/>
                <w:spacing w:val="-33"/>
              </w:rPr>
              <w:t xml:space="preserve"> </w:t>
            </w:r>
            <w:r>
              <w:rPr>
                <w:rFonts w:ascii="Book Antiqua" w:hAnsi="Book Antiqua"/>
                <w:b/>
                <w:i/>
                <w:color w:val="231F20"/>
              </w:rPr>
              <w:t>komunikon</w:t>
            </w:r>
            <w:r>
              <w:rPr>
                <w:rFonts w:ascii="Book Antiqua" w:hAnsi="Book Antiqua"/>
                <w:b/>
                <w:i/>
                <w:color w:val="231F20"/>
                <w:spacing w:val="-34"/>
              </w:rPr>
              <w:t xml:space="preserve"> </w:t>
            </w:r>
            <w:r>
              <w:rPr>
                <w:rFonts w:ascii="Book Antiqua" w:hAnsi="Book Antiqua"/>
                <w:b/>
                <w:i/>
                <w:color w:val="231F20"/>
              </w:rPr>
              <w:t>në</w:t>
            </w:r>
            <w:r>
              <w:rPr>
                <w:rFonts w:ascii="Book Antiqua" w:hAnsi="Book Antiqua"/>
                <w:b/>
                <w:i/>
                <w:color w:val="231F20"/>
                <w:spacing w:val="-33"/>
              </w:rPr>
              <w:t xml:space="preserve"> </w:t>
            </w:r>
            <w:r>
              <w:rPr>
                <w:rFonts w:ascii="Book Antiqua" w:hAnsi="Book Antiqua"/>
                <w:b/>
                <w:i/>
                <w:color w:val="231F20"/>
              </w:rPr>
              <w:t>mënyrë</w:t>
            </w:r>
            <w:r>
              <w:rPr>
                <w:rFonts w:ascii="Book Antiqua" w:hAnsi="Book Antiqua"/>
                <w:b/>
                <w:i/>
                <w:color w:val="231F20"/>
                <w:spacing w:val="-33"/>
              </w:rPr>
              <w:t xml:space="preserve"> </w:t>
            </w:r>
            <w:r>
              <w:rPr>
                <w:rFonts w:ascii="Book Antiqua" w:hAnsi="Book Antiqua"/>
                <w:b/>
                <w:i/>
                <w:color w:val="231F20"/>
              </w:rPr>
              <w:t>efektive)</w:t>
            </w:r>
          </w:p>
        </w:tc>
      </w:tr>
      <w:tr w:rsidR="00E820D0">
        <w:trPr>
          <w:trHeight w:val="2394"/>
        </w:trPr>
        <w:tc>
          <w:tcPr>
            <w:tcW w:w="9684" w:type="dxa"/>
          </w:tcPr>
          <w:p w:rsidR="00E820D0" w:rsidRDefault="00E527CD">
            <w:pPr>
              <w:pStyle w:val="TableParagraph"/>
              <w:numPr>
                <w:ilvl w:val="1"/>
                <w:numId w:val="65"/>
              </w:numPr>
              <w:tabs>
                <w:tab w:val="left" w:pos="693"/>
              </w:tabs>
              <w:spacing w:before="25" w:line="249" w:lineRule="auto"/>
              <w:ind w:right="95" w:hanging="405"/>
            </w:pPr>
            <w:r>
              <w:rPr>
                <w:color w:val="231F20"/>
              </w:rPr>
              <w:t xml:space="preserve">Shpreh mendimin e vet për një temë të caktuar me gojë ose me shkrim, si dhe në forma të tjera </w:t>
            </w:r>
            <w:r>
              <w:rPr>
                <w:color w:val="231F20"/>
                <w:spacing w:val="-7"/>
              </w:rPr>
              <w:t xml:space="preserve">të </w:t>
            </w:r>
            <w:r>
              <w:rPr>
                <w:color w:val="231F20"/>
              </w:rPr>
              <w:t>komunikimit.</w:t>
            </w:r>
          </w:p>
          <w:p w:rsidR="00E820D0" w:rsidRDefault="00E527CD">
            <w:pPr>
              <w:pStyle w:val="TableParagraph"/>
              <w:numPr>
                <w:ilvl w:val="1"/>
                <w:numId w:val="65"/>
              </w:numPr>
              <w:tabs>
                <w:tab w:val="left" w:pos="693"/>
              </w:tabs>
              <w:spacing w:before="58" w:line="249" w:lineRule="auto"/>
              <w:ind w:right="96" w:hanging="405"/>
            </w:pPr>
            <w:r>
              <w:rPr>
                <w:color w:val="231F20"/>
              </w:rPr>
              <w:t xml:space="preserve">Dëgjon me vëmendje prezantimin dhe komentet e bëra nga të tjerët rreth një teme, duke bërë </w:t>
            </w:r>
            <w:r>
              <w:rPr>
                <w:color w:val="231F20"/>
                <w:spacing w:val="-3"/>
              </w:rPr>
              <w:t xml:space="preserve">pyetje, </w:t>
            </w:r>
            <w:r>
              <w:rPr>
                <w:color w:val="231F20"/>
              </w:rPr>
              <w:t>komente, sqarime dhe</w:t>
            </w:r>
            <w:r>
              <w:rPr>
                <w:color w:val="231F20"/>
                <w:spacing w:val="-3"/>
              </w:rPr>
              <w:t xml:space="preserve"> </w:t>
            </w:r>
            <w:r>
              <w:rPr>
                <w:color w:val="231F20"/>
              </w:rPr>
              <w:t>propozime.</w:t>
            </w:r>
          </w:p>
          <w:p w:rsidR="00E820D0" w:rsidRDefault="00E527CD">
            <w:pPr>
              <w:pStyle w:val="TableParagraph"/>
              <w:numPr>
                <w:ilvl w:val="1"/>
                <w:numId w:val="65"/>
              </w:numPr>
              <w:tabs>
                <w:tab w:val="left" w:pos="693"/>
              </w:tabs>
              <w:spacing w:before="59" w:line="249" w:lineRule="auto"/>
              <w:ind w:left="693" w:right="95"/>
            </w:pPr>
            <w:r>
              <w:rPr>
                <w:color w:val="231F20"/>
              </w:rPr>
              <w:t>Shpjegon</w:t>
            </w:r>
            <w:r>
              <w:rPr>
                <w:color w:val="231F20"/>
                <w:spacing w:val="-22"/>
              </w:rPr>
              <w:t xml:space="preserve"> </w:t>
            </w:r>
            <w:r>
              <w:rPr>
                <w:color w:val="231F20"/>
              </w:rPr>
              <w:t>qartë</w:t>
            </w:r>
            <w:r>
              <w:rPr>
                <w:color w:val="231F20"/>
                <w:spacing w:val="-22"/>
              </w:rPr>
              <w:t xml:space="preserve"> </w:t>
            </w:r>
            <w:r>
              <w:rPr>
                <w:color w:val="231F20"/>
              </w:rPr>
              <w:t>dhe</w:t>
            </w:r>
            <w:r>
              <w:rPr>
                <w:color w:val="231F20"/>
                <w:spacing w:val="-22"/>
              </w:rPr>
              <w:t xml:space="preserve"> </w:t>
            </w:r>
            <w:r>
              <w:rPr>
                <w:color w:val="231F20"/>
              </w:rPr>
              <w:t>saktë,</w:t>
            </w:r>
            <w:r>
              <w:rPr>
                <w:color w:val="231F20"/>
                <w:spacing w:val="-21"/>
              </w:rPr>
              <w:t xml:space="preserve"> </w:t>
            </w:r>
            <w:r>
              <w:rPr>
                <w:color w:val="231F20"/>
              </w:rPr>
              <w:t>me</w:t>
            </w:r>
            <w:r>
              <w:rPr>
                <w:color w:val="231F20"/>
                <w:spacing w:val="-22"/>
              </w:rPr>
              <w:t xml:space="preserve"> </w:t>
            </w:r>
            <w:r>
              <w:rPr>
                <w:color w:val="231F20"/>
              </w:rPr>
              <w:t>gojë</w:t>
            </w:r>
            <w:r>
              <w:rPr>
                <w:color w:val="231F20"/>
                <w:spacing w:val="-22"/>
              </w:rPr>
              <w:t xml:space="preserve"> </w:t>
            </w:r>
            <w:r>
              <w:rPr>
                <w:color w:val="231F20"/>
              </w:rPr>
              <w:t>ose</w:t>
            </w:r>
            <w:r>
              <w:rPr>
                <w:color w:val="231F20"/>
                <w:spacing w:val="-21"/>
              </w:rPr>
              <w:t xml:space="preserve"> </w:t>
            </w:r>
            <w:r>
              <w:rPr>
                <w:color w:val="231F20"/>
              </w:rPr>
              <w:t>me</w:t>
            </w:r>
            <w:r>
              <w:rPr>
                <w:color w:val="231F20"/>
                <w:spacing w:val="-22"/>
              </w:rPr>
              <w:t xml:space="preserve"> </w:t>
            </w:r>
            <w:r>
              <w:rPr>
                <w:color w:val="231F20"/>
              </w:rPr>
              <w:t>shkrim,</w:t>
            </w:r>
            <w:r>
              <w:rPr>
                <w:color w:val="231F20"/>
                <w:spacing w:val="-22"/>
              </w:rPr>
              <w:t xml:space="preserve"> </w:t>
            </w:r>
            <w:r>
              <w:rPr>
                <w:color w:val="231F20"/>
              </w:rPr>
              <w:t>kuptimin</w:t>
            </w:r>
            <w:r>
              <w:rPr>
                <w:color w:val="231F20"/>
                <w:spacing w:val="-21"/>
              </w:rPr>
              <w:t xml:space="preserve"> </w:t>
            </w:r>
            <w:r>
              <w:rPr>
                <w:color w:val="231F20"/>
              </w:rPr>
              <w:t>e</w:t>
            </w:r>
            <w:r>
              <w:rPr>
                <w:color w:val="231F20"/>
                <w:spacing w:val="-22"/>
              </w:rPr>
              <w:t xml:space="preserve"> </w:t>
            </w:r>
            <w:r>
              <w:rPr>
                <w:color w:val="231F20"/>
              </w:rPr>
              <w:t>termave</w:t>
            </w:r>
            <w:r>
              <w:rPr>
                <w:color w:val="231F20"/>
                <w:spacing w:val="-22"/>
              </w:rPr>
              <w:t xml:space="preserve"> </w:t>
            </w:r>
            <w:r>
              <w:rPr>
                <w:color w:val="231F20"/>
              </w:rPr>
              <w:t>(fjalëve,</w:t>
            </w:r>
            <w:r>
              <w:rPr>
                <w:color w:val="231F20"/>
                <w:spacing w:val="-21"/>
              </w:rPr>
              <w:t xml:space="preserve"> </w:t>
            </w:r>
            <w:r>
              <w:rPr>
                <w:color w:val="231F20"/>
              </w:rPr>
              <w:t>koncepteve)</w:t>
            </w:r>
            <w:r>
              <w:rPr>
                <w:color w:val="231F20"/>
                <w:spacing w:val="-22"/>
              </w:rPr>
              <w:t xml:space="preserve"> </w:t>
            </w:r>
            <w:r>
              <w:rPr>
                <w:color w:val="231F20"/>
              </w:rPr>
              <w:t>të</w:t>
            </w:r>
            <w:r>
              <w:rPr>
                <w:color w:val="231F20"/>
                <w:spacing w:val="-22"/>
              </w:rPr>
              <w:t xml:space="preserve"> </w:t>
            </w:r>
            <w:r>
              <w:rPr>
                <w:color w:val="231F20"/>
              </w:rPr>
              <w:t>reja,</w:t>
            </w:r>
            <w:r>
              <w:rPr>
                <w:color w:val="231F20"/>
                <w:spacing w:val="-22"/>
              </w:rPr>
              <w:t xml:space="preserve"> </w:t>
            </w:r>
            <w:r>
              <w:rPr>
                <w:color w:val="231F20"/>
              </w:rPr>
              <w:t>duke përdorur gjuhën dhe fjalorin e</w:t>
            </w:r>
            <w:r>
              <w:rPr>
                <w:color w:val="231F20"/>
                <w:spacing w:val="-7"/>
              </w:rPr>
              <w:t xml:space="preserve"> </w:t>
            </w:r>
            <w:r>
              <w:rPr>
                <w:color w:val="231F20"/>
              </w:rPr>
              <w:t>përshtatshëm.</w:t>
            </w:r>
          </w:p>
          <w:p w:rsidR="00E820D0" w:rsidRDefault="00E527CD">
            <w:pPr>
              <w:pStyle w:val="TableParagraph"/>
              <w:numPr>
                <w:ilvl w:val="1"/>
                <w:numId w:val="65"/>
              </w:numPr>
              <w:tabs>
                <w:tab w:val="left" w:pos="694"/>
              </w:tabs>
              <w:spacing w:before="58" w:line="249" w:lineRule="auto"/>
              <w:ind w:left="693" w:right="95" w:hanging="405"/>
            </w:pPr>
            <w:r>
              <w:rPr>
                <w:color w:val="231F20"/>
                <w:spacing w:val="-5"/>
              </w:rPr>
              <w:t xml:space="preserve">Veçon </w:t>
            </w:r>
            <w:r>
              <w:rPr>
                <w:color w:val="231F20"/>
              </w:rPr>
              <w:t xml:space="preserve">informacionin kryesor nga një </w:t>
            </w:r>
            <w:r>
              <w:rPr>
                <w:color w:val="231F20"/>
                <w:spacing w:val="-3"/>
              </w:rPr>
              <w:t xml:space="preserve">libër, </w:t>
            </w:r>
            <w:r>
              <w:rPr>
                <w:color w:val="231F20"/>
              </w:rPr>
              <w:t xml:space="preserve">gazetë, revistë, internet, radio, TV etj., e komenton dhe </w:t>
            </w:r>
            <w:r>
              <w:rPr>
                <w:color w:val="231F20"/>
                <w:spacing w:val="-14"/>
              </w:rPr>
              <w:t xml:space="preserve">e </w:t>
            </w:r>
            <w:r>
              <w:rPr>
                <w:color w:val="231F20"/>
              </w:rPr>
              <w:t>shfrytëzon</w:t>
            </w:r>
            <w:r>
              <w:rPr>
                <w:color w:val="231F20"/>
                <w:spacing w:val="-5"/>
              </w:rPr>
              <w:t xml:space="preserve"> </w:t>
            </w:r>
            <w:r>
              <w:rPr>
                <w:color w:val="231F20"/>
              </w:rPr>
              <w:t>atë</w:t>
            </w:r>
            <w:r>
              <w:rPr>
                <w:color w:val="231F20"/>
                <w:spacing w:val="-5"/>
              </w:rPr>
              <w:t xml:space="preserve"> </w:t>
            </w:r>
            <w:r>
              <w:rPr>
                <w:color w:val="231F20"/>
              </w:rPr>
              <w:t>si</w:t>
            </w:r>
            <w:r>
              <w:rPr>
                <w:color w:val="231F20"/>
                <w:spacing w:val="-5"/>
              </w:rPr>
              <w:t xml:space="preserve"> </w:t>
            </w:r>
            <w:r>
              <w:rPr>
                <w:color w:val="231F20"/>
              </w:rPr>
              <w:t>referencë</w:t>
            </w:r>
            <w:r>
              <w:rPr>
                <w:color w:val="231F20"/>
                <w:spacing w:val="-5"/>
              </w:rPr>
              <w:t xml:space="preserve"> </w:t>
            </w:r>
            <w:r>
              <w:rPr>
                <w:color w:val="231F20"/>
              </w:rPr>
              <w:t>gjatë</w:t>
            </w:r>
            <w:r>
              <w:rPr>
                <w:color w:val="231F20"/>
                <w:spacing w:val="-5"/>
              </w:rPr>
              <w:t xml:space="preserve"> </w:t>
            </w:r>
            <w:r>
              <w:rPr>
                <w:color w:val="231F20"/>
              </w:rPr>
              <w:t>hartimit</w:t>
            </w:r>
            <w:r>
              <w:rPr>
                <w:color w:val="231F20"/>
                <w:spacing w:val="-5"/>
              </w:rPr>
              <w:t xml:space="preserve"> </w:t>
            </w:r>
            <w:r>
              <w:rPr>
                <w:color w:val="231F20"/>
              </w:rPr>
              <w:t>të</w:t>
            </w:r>
            <w:r>
              <w:rPr>
                <w:color w:val="231F20"/>
                <w:spacing w:val="-4"/>
              </w:rPr>
              <w:t xml:space="preserve"> </w:t>
            </w:r>
            <w:r>
              <w:rPr>
                <w:color w:val="231F20"/>
              </w:rPr>
              <w:t>një</w:t>
            </w:r>
            <w:r>
              <w:rPr>
                <w:color w:val="231F20"/>
                <w:spacing w:val="-5"/>
              </w:rPr>
              <w:t xml:space="preserve"> </w:t>
            </w:r>
            <w:r>
              <w:rPr>
                <w:color w:val="231F20"/>
              </w:rPr>
              <w:t>punimi</w:t>
            </w:r>
            <w:r>
              <w:rPr>
                <w:color w:val="231F20"/>
                <w:spacing w:val="-5"/>
              </w:rPr>
              <w:t xml:space="preserve"> </w:t>
            </w:r>
            <w:r>
              <w:rPr>
                <w:color w:val="231F20"/>
              </w:rPr>
              <w:t>ose</w:t>
            </w:r>
            <w:r>
              <w:rPr>
                <w:color w:val="231F20"/>
                <w:spacing w:val="-5"/>
              </w:rPr>
              <w:t xml:space="preserve"> </w:t>
            </w:r>
            <w:r>
              <w:rPr>
                <w:color w:val="231F20"/>
              </w:rPr>
              <w:t>detyrë</w:t>
            </w:r>
            <w:r>
              <w:rPr>
                <w:color w:val="231F20"/>
                <w:spacing w:val="-5"/>
              </w:rPr>
              <w:t xml:space="preserve"> </w:t>
            </w:r>
            <w:r>
              <w:rPr>
                <w:color w:val="231F20"/>
              </w:rPr>
              <w:t>me</w:t>
            </w:r>
            <w:r>
              <w:rPr>
                <w:color w:val="231F20"/>
                <w:spacing w:val="-5"/>
              </w:rPr>
              <w:t xml:space="preserve"> </w:t>
            </w:r>
            <w:r>
              <w:rPr>
                <w:color w:val="231F20"/>
              </w:rPr>
              <w:t>shkrim.</w:t>
            </w:r>
          </w:p>
        </w:tc>
      </w:tr>
      <w:tr w:rsidR="00E820D0">
        <w:trPr>
          <w:trHeight w:val="262"/>
        </w:trPr>
        <w:tc>
          <w:tcPr>
            <w:tcW w:w="9684" w:type="dxa"/>
            <w:shd w:val="clear" w:color="auto" w:fill="DBDCDE"/>
          </w:tcPr>
          <w:p w:rsidR="00E820D0" w:rsidRDefault="00E527CD">
            <w:pPr>
              <w:pStyle w:val="TableParagraph"/>
              <w:spacing w:line="230" w:lineRule="exact"/>
              <w:ind w:left="468"/>
              <w:rPr>
                <w:rFonts w:ascii="Book Antiqua" w:hAnsi="Book Antiqua"/>
                <w:b/>
                <w:i/>
              </w:rPr>
            </w:pPr>
            <w:r>
              <w:rPr>
                <w:rFonts w:ascii="Book Antiqua" w:hAnsi="Book Antiqua"/>
                <w:b/>
                <w:color w:val="231F20"/>
              </w:rPr>
              <w:t>2. Kompetenca e të menduarit (</w:t>
            </w:r>
            <w:r>
              <w:rPr>
                <w:rFonts w:ascii="Book Antiqua" w:hAnsi="Book Antiqua"/>
                <w:b/>
                <w:i/>
                <w:color w:val="231F20"/>
              </w:rPr>
              <w:t>Nxënësi/ja mendon në mënyrë kritike dhe krijuese)</w:t>
            </w:r>
          </w:p>
        </w:tc>
      </w:tr>
      <w:tr w:rsidR="00E820D0">
        <w:trPr>
          <w:trHeight w:val="3035"/>
        </w:trPr>
        <w:tc>
          <w:tcPr>
            <w:tcW w:w="9684" w:type="dxa"/>
          </w:tcPr>
          <w:p w:rsidR="00E820D0" w:rsidRDefault="00E527CD">
            <w:pPr>
              <w:pStyle w:val="TableParagraph"/>
              <w:numPr>
                <w:ilvl w:val="1"/>
                <w:numId w:val="64"/>
              </w:numPr>
              <w:tabs>
                <w:tab w:val="left" w:pos="694"/>
              </w:tabs>
              <w:spacing w:before="24" w:line="249" w:lineRule="auto"/>
              <w:ind w:right="95" w:hanging="405"/>
            </w:pPr>
            <w:r>
              <w:rPr>
                <w:color w:val="231F20"/>
              </w:rPr>
              <w:t>Parashtron</w:t>
            </w:r>
            <w:r>
              <w:rPr>
                <w:color w:val="231F20"/>
                <w:spacing w:val="-16"/>
              </w:rPr>
              <w:t xml:space="preserve"> </w:t>
            </w:r>
            <w:r>
              <w:rPr>
                <w:color w:val="231F20"/>
              </w:rPr>
              <w:t>argumente</w:t>
            </w:r>
            <w:r>
              <w:rPr>
                <w:color w:val="231F20"/>
                <w:spacing w:val="-16"/>
              </w:rPr>
              <w:t xml:space="preserve"> </w:t>
            </w:r>
            <w:r>
              <w:rPr>
                <w:color w:val="231F20"/>
              </w:rPr>
              <w:t>pro</w:t>
            </w:r>
            <w:r>
              <w:rPr>
                <w:color w:val="231F20"/>
                <w:spacing w:val="-16"/>
              </w:rPr>
              <w:t xml:space="preserve"> </w:t>
            </w:r>
            <w:r>
              <w:rPr>
                <w:color w:val="231F20"/>
              </w:rPr>
              <w:t>ose</w:t>
            </w:r>
            <w:r>
              <w:rPr>
                <w:color w:val="231F20"/>
                <w:spacing w:val="-15"/>
              </w:rPr>
              <w:t xml:space="preserve"> </w:t>
            </w:r>
            <w:r>
              <w:rPr>
                <w:color w:val="231F20"/>
              </w:rPr>
              <w:t>kundër</w:t>
            </w:r>
            <w:r>
              <w:rPr>
                <w:color w:val="231F20"/>
                <w:spacing w:val="-16"/>
              </w:rPr>
              <w:t xml:space="preserve"> </w:t>
            </w:r>
            <w:r>
              <w:rPr>
                <w:color w:val="231F20"/>
              </w:rPr>
              <w:t>për</w:t>
            </w:r>
            <w:r>
              <w:rPr>
                <w:color w:val="231F20"/>
                <w:spacing w:val="-16"/>
              </w:rPr>
              <w:t xml:space="preserve"> </w:t>
            </w:r>
            <w:r>
              <w:rPr>
                <w:color w:val="231F20"/>
              </w:rPr>
              <w:t>një</w:t>
            </w:r>
            <w:r>
              <w:rPr>
                <w:color w:val="231F20"/>
                <w:spacing w:val="-16"/>
              </w:rPr>
              <w:t xml:space="preserve"> </w:t>
            </w:r>
            <w:r>
              <w:rPr>
                <w:color w:val="231F20"/>
              </w:rPr>
              <w:t>temë/problem</w:t>
            </w:r>
            <w:r>
              <w:rPr>
                <w:color w:val="231F20"/>
                <w:spacing w:val="-15"/>
              </w:rPr>
              <w:t xml:space="preserve"> </w:t>
            </w:r>
            <w:r>
              <w:rPr>
                <w:color w:val="231F20"/>
              </w:rPr>
              <w:t>të</w:t>
            </w:r>
            <w:r>
              <w:rPr>
                <w:color w:val="231F20"/>
                <w:spacing w:val="-16"/>
              </w:rPr>
              <w:t xml:space="preserve"> </w:t>
            </w:r>
            <w:r>
              <w:rPr>
                <w:color w:val="231F20"/>
              </w:rPr>
              <w:t>caktuar,</w:t>
            </w:r>
            <w:r>
              <w:rPr>
                <w:color w:val="231F20"/>
                <w:spacing w:val="-16"/>
              </w:rPr>
              <w:t xml:space="preserve"> </w:t>
            </w:r>
            <w:r>
              <w:rPr>
                <w:color w:val="231F20"/>
              </w:rPr>
              <w:t>gjatë</w:t>
            </w:r>
            <w:r>
              <w:rPr>
                <w:color w:val="231F20"/>
                <w:spacing w:val="-16"/>
              </w:rPr>
              <w:t xml:space="preserve"> </w:t>
            </w:r>
            <w:r>
              <w:rPr>
                <w:color w:val="231F20"/>
              </w:rPr>
              <w:t>një</w:t>
            </w:r>
            <w:r>
              <w:rPr>
                <w:color w:val="231F20"/>
                <w:spacing w:val="-15"/>
              </w:rPr>
              <w:t xml:space="preserve"> </w:t>
            </w:r>
            <w:r>
              <w:rPr>
                <w:color w:val="231F20"/>
              </w:rPr>
              <w:t>debati</w:t>
            </w:r>
            <w:r>
              <w:rPr>
                <w:color w:val="231F20"/>
                <w:spacing w:val="-16"/>
              </w:rPr>
              <w:t xml:space="preserve"> </w:t>
            </w:r>
            <w:r>
              <w:rPr>
                <w:color w:val="231F20"/>
              </w:rPr>
              <w:t>ose</w:t>
            </w:r>
            <w:r>
              <w:rPr>
                <w:color w:val="231F20"/>
                <w:spacing w:val="-16"/>
              </w:rPr>
              <w:t xml:space="preserve"> </w:t>
            </w:r>
            <w:r>
              <w:rPr>
                <w:color w:val="231F20"/>
              </w:rPr>
              <w:t>publikimi</w:t>
            </w:r>
            <w:r>
              <w:rPr>
                <w:color w:val="231F20"/>
                <w:spacing w:val="-15"/>
              </w:rPr>
              <w:t xml:space="preserve"> </w:t>
            </w:r>
            <w:r>
              <w:rPr>
                <w:color w:val="231F20"/>
              </w:rPr>
              <w:t>në medie.</w:t>
            </w:r>
          </w:p>
          <w:p w:rsidR="00E820D0" w:rsidRDefault="00E527CD">
            <w:pPr>
              <w:pStyle w:val="TableParagraph"/>
              <w:numPr>
                <w:ilvl w:val="1"/>
                <w:numId w:val="64"/>
              </w:numPr>
              <w:tabs>
                <w:tab w:val="left" w:pos="694"/>
              </w:tabs>
              <w:spacing w:before="59"/>
            </w:pPr>
            <w:r>
              <w:rPr>
                <w:color w:val="231F20"/>
              </w:rPr>
              <w:t>Zgjidh</w:t>
            </w:r>
            <w:r>
              <w:rPr>
                <w:color w:val="231F20"/>
                <w:spacing w:val="-16"/>
              </w:rPr>
              <w:t xml:space="preserve"> </w:t>
            </w:r>
            <w:r>
              <w:rPr>
                <w:color w:val="231F20"/>
              </w:rPr>
              <w:t>një</w:t>
            </w:r>
            <w:r>
              <w:rPr>
                <w:color w:val="231F20"/>
                <w:spacing w:val="-16"/>
              </w:rPr>
              <w:t xml:space="preserve"> </w:t>
            </w:r>
            <w:r>
              <w:rPr>
                <w:color w:val="231F20"/>
              </w:rPr>
              <w:t>problem</w:t>
            </w:r>
            <w:r>
              <w:rPr>
                <w:color w:val="231F20"/>
                <w:spacing w:val="-16"/>
              </w:rPr>
              <w:t xml:space="preserve"> </w:t>
            </w:r>
            <w:r>
              <w:rPr>
                <w:color w:val="231F20"/>
              </w:rPr>
              <w:t>(shoqëror,</w:t>
            </w:r>
            <w:r>
              <w:rPr>
                <w:color w:val="231F20"/>
                <w:spacing w:val="-16"/>
              </w:rPr>
              <w:t xml:space="preserve"> </w:t>
            </w:r>
            <w:r>
              <w:rPr>
                <w:color w:val="231F20"/>
              </w:rPr>
              <w:t>shkencor...etj.)</w:t>
            </w:r>
            <w:r>
              <w:rPr>
                <w:color w:val="231F20"/>
                <w:spacing w:val="-15"/>
              </w:rPr>
              <w:t xml:space="preserve"> </w:t>
            </w:r>
            <w:r>
              <w:rPr>
                <w:color w:val="231F20"/>
              </w:rPr>
              <w:t>dhe</w:t>
            </w:r>
            <w:r>
              <w:rPr>
                <w:color w:val="231F20"/>
                <w:spacing w:val="-16"/>
              </w:rPr>
              <w:t xml:space="preserve"> </w:t>
            </w:r>
            <w:r>
              <w:rPr>
                <w:color w:val="231F20"/>
              </w:rPr>
              <w:t>arsyeton</w:t>
            </w:r>
            <w:r>
              <w:rPr>
                <w:color w:val="231F20"/>
                <w:spacing w:val="-16"/>
              </w:rPr>
              <w:t xml:space="preserve"> </w:t>
            </w:r>
            <w:r>
              <w:rPr>
                <w:color w:val="231F20"/>
              </w:rPr>
              <w:t>përzgjedhjen</w:t>
            </w:r>
            <w:r>
              <w:rPr>
                <w:color w:val="231F20"/>
                <w:spacing w:val="-16"/>
              </w:rPr>
              <w:t xml:space="preserve"> </w:t>
            </w:r>
            <w:r>
              <w:rPr>
                <w:color w:val="231F20"/>
              </w:rPr>
              <w:t>e</w:t>
            </w:r>
            <w:r>
              <w:rPr>
                <w:color w:val="231F20"/>
                <w:spacing w:val="-15"/>
              </w:rPr>
              <w:t xml:space="preserve"> </w:t>
            </w:r>
            <w:r>
              <w:rPr>
                <w:color w:val="231F20"/>
              </w:rPr>
              <w:t>procedurave</w:t>
            </w:r>
            <w:r>
              <w:rPr>
                <w:color w:val="231F20"/>
                <w:spacing w:val="-16"/>
              </w:rPr>
              <w:t xml:space="preserve"> </w:t>
            </w:r>
            <w:r>
              <w:rPr>
                <w:color w:val="231F20"/>
              </w:rPr>
              <w:t>përkatëse.</w:t>
            </w:r>
          </w:p>
          <w:p w:rsidR="00E820D0" w:rsidRDefault="00E527CD">
            <w:pPr>
              <w:pStyle w:val="TableParagraph"/>
              <w:numPr>
                <w:ilvl w:val="1"/>
                <w:numId w:val="64"/>
              </w:numPr>
              <w:tabs>
                <w:tab w:val="left" w:pos="694"/>
              </w:tabs>
              <w:spacing w:before="68"/>
            </w:pPr>
            <w:r>
              <w:rPr>
                <w:color w:val="231F20"/>
              </w:rPr>
              <w:t>Përzgjedh</w:t>
            </w:r>
            <w:r>
              <w:rPr>
                <w:color w:val="231F20"/>
                <w:spacing w:val="-15"/>
              </w:rPr>
              <w:t xml:space="preserve"> </w:t>
            </w:r>
            <w:r>
              <w:rPr>
                <w:color w:val="231F20"/>
              </w:rPr>
              <w:t>dhe</w:t>
            </w:r>
            <w:r>
              <w:rPr>
                <w:color w:val="231F20"/>
                <w:spacing w:val="-14"/>
              </w:rPr>
              <w:t xml:space="preserve"> </w:t>
            </w:r>
            <w:r>
              <w:rPr>
                <w:color w:val="231F20"/>
              </w:rPr>
              <w:t>demonstron</w:t>
            </w:r>
            <w:r>
              <w:rPr>
                <w:color w:val="231F20"/>
                <w:spacing w:val="-15"/>
              </w:rPr>
              <w:t xml:space="preserve"> </w:t>
            </w:r>
            <w:r>
              <w:rPr>
                <w:color w:val="231F20"/>
              </w:rPr>
              <w:t>strategji</w:t>
            </w:r>
            <w:r>
              <w:rPr>
                <w:color w:val="231F20"/>
                <w:spacing w:val="-14"/>
              </w:rPr>
              <w:t xml:space="preserve"> </w:t>
            </w:r>
            <w:r>
              <w:rPr>
                <w:color w:val="231F20"/>
              </w:rPr>
              <w:t>të</w:t>
            </w:r>
            <w:r>
              <w:rPr>
                <w:color w:val="231F20"/>
                <w:spacing w:val="-14"/>
              </w:rPr>
              <w:t xml:space="preserve"> </w:t>
            </w:r>
            <w:r>
              <w:rPr>
                <w:color w:val="231F20"/>
              </w:rPr>
              <w:t>ndryshme</w:t>
            </w:r>
            <w:r>
              <w:rPr>
                <w:color w:val="231F20"/>
                <w:spacing w:val="-15"/>
              </w:rPr>
              <w:t xml:space="preserve"> </w:t>
            </w:r>
            <w:r>
              <w:rPr>
                <w:color w:val="231F20"/>
              </w:rPr>
              <w:t>për</w:t>
            </w:r>
            <w:r>
              <w:rPr>
                <w:color w:val="231F20"/>
                <w:spacing w:val="-14"/>
              </w:rPr>
              <w:t xml:space="preserve"> </w:t>
            </w:r>
            <w:r>
              <w:rPr>
                <w:color w:val="231F20"/>
              </w:rPr>
              <w:t>zgjidhjen</w:t>
            </w:r>
            <w:r>
              <w:rPr>
                <w:color w:val="231F20"/>
                <w:spacing w:val="-14"/>
              </w:rPr>
              <w:t xml:space="preserve"> </w:t>
            </w:r>
            <w:r>
              <w:rPr>
                <w:color w:val="231F20"/>
              </w:rPr>
              <w:t>e</w:t>
            </w:r>
            <w:r>
              <w:rPr>
                <w:color w:val="231F20"/>
                <w:spacing w:val="-15"/>
              </w:rPr>
              <w:t xml:space="preserve"> </w:t>
            </w:r>
            <w:r>
              <w:rPr>
                <w:color w:val="231F20"/>
              </w:rPr>
              <w:t>një</w:t>
            </w:r>
            <w:r>
              <w:rPr>
                <w:color w:val="231F20"/>
                <w:spacing w:val="-14"/>
              </w:rPr>
              <w:t xml:space="preserve"> </w:t>
            </w:r>
            <w:r>
              <w:rPr>
                <w:color w:val="231F20"/>
              </w:rPr>
              <w:t>problemi</w:t>
            </w:r>
            <w:r>
              <w:rPr>
                <w:color w:val="231F20"/>
                <w:spacing w:val="-14"/>
              </w:rPr>
              <w:t xml:space="preserve"> </w:t>
            </w:r>
            <w:r>
              <w:rPr>
                <w:color w:val="231F20"/>
              </w:rPr>
              <w:t>(shkencor,</w:t>
            </w:r>
            <w:r>
              <w:rPr>
                <w:color w:val="231F20"/>
                <w:spacing w:val="-15"/>
              </w:rPr>
              <w:t xml:space="preserve"> </w:t>
            </w:r>
            <w:r>
              <w:rPr>
                <w:color w:val="231F20"/>
              </w:rPr>
              <w:t>shoqëror).</w:t>
            </w:r>
          </w:p>
          <w:p w:rsidR="00E820D0" w:rsidRDefault="00E527CD">
            <w:pPr>
              <w:pStyle w:val="TableParagraph"/>
              <w:numPr>
                <w:ilvl w:val="1"/>
                <w:numId w:val="64"/>
              </w:numPr>
              <w:tabs>
                <w:tab w:val="left" w:pos="694"/>
              </w:tabs>
              <w:spacing w:before="67" w:line="249" w:lineRule="auto"/>
              <w:ind w:right="95" w:hanging="405"/>
            </w:pPr>
            <w:r>
              <w:rPr>
                <w:color w:val="231F20"/>
              </w:rPr>
              <w:t>Shpjegon mënyrën e zhvillimit të një procesi natyror ose shoqëror, duke e ilustruar atë me shembuj konkretë.</w:t>
            </w:r>
          </w:p>
          <w:p w:rsidR="00E820D0" w:rsidRDefault="00E527CD">
            <w:pPr>
              <w:pStyle w:val="TableParagraph"/>
              <w:numPr>
                <w:ilvl w:val="1"/>
                <w:numId w:val="64"/>
              </w:numPr>
              <w:tabs>
                <w:tab w:val="left" w:pos="694"/>
              </w:tabs>
              <w:spacing w:before="59" w:line="249" w:lineRule="auto"/>
              <w:ind w:right="95" w:hanging="405"/>
            </w:pPr>
            <w:r>
              <w:rPr>
                <w:color w:val="231F20"/>
              </w:rPr>
              <w:t>Krahason</w:t>
            </w:r>
            <w:r>
              <w:rPr>
                <w:color w:val="231F20"/>
                <w:spacing w:val="-22"/>
              </w:rPr>
              <w:t xml:space="preserve"> </w:t>
            </w:r>
            <w:r>
              <w:rPr>
                <w:color w:val="231F20"/>
              </w:rPr>
              <w:t>ngjashmëritë</w:t>
            </w:r>
            <w:r>
              <w:rPr>
                <w:color w:val="231F20"/>
                <w:spacing w:val="-22"/>
              </w:rPr>
              <w:t xml:space="preserve"> </w:t>
            </w:r>
            <w:r>
              <w:rPr>
                <w:color w:val="231F20"/>
              </w:rPr>
              <w:t>dhe</w:t>
            </w:r>
            <w:r>
              <w:rPr>
                <w:color w:val="231F20"/>
                <w:spacing w:val="-22"/>
              </w:rPr>
              <w:t xml:space="preserve"> </w:t>
            </w:r>
            <w:r>
              <w:rPr>
                <w:color w:val="231F20"/>
              </w:rPr>
              <w:t>dallimet</w:t>
            </w:r>
            <w:r>
              <w:rPr>
                <w:color w:val="231F20"/>
                <w:spacing w:val="-22"/>
              </w:rPr>
              <w:t xml:space="preserve"> </w:t>
            </w:r>
            <w:r>
              <w:rPr>
                <w:color w:val="231F20"/>
              </w:rPr>
              <w:t>e</w:t>
            </w:r>
            <w:r>
              <w:rPr>
                <w:color w:val="231F20"/>
                <w:spacing w:val="-21"/>
              </w:rPr>
              <w:t xml:space="preserve"> </w:t>
            </w:r>
            <w:r>
              <w:rPr>
                <w:color w:val="231F20"/>
              </w:rPr>
              <w:t>fazave</w:t>
            </w:r>
            <w:r>
              <w:rPr>
                <w:color w:val="231F20"/>
                <w:spacing w:val="-22"/>
              </w:rPr>
              <w:t xml:space="preserve"> </w:t>
            </w:r>
            <w:r>
              <w:rPr>
                <w:color w:val="231F20"/>
              </w:rPr>
              <w:t>më</w:t>
            </w:r>
            <w:r>
              <w:rPr>
                <w:color w:val="231F20"/>
                <w:spacing w:val="-22"/>
              </w:rPr>
              <w:t xml:space="preserve"> </w:t>
            </w:r>
            <w:r>
              <w:rPr>
                <w:color w:val="231F20"/>
              </w:rPr>
              <w:t>të</w:t>
            </w:r>
            <w:r>
              <w:rPr>
                <w:color w:val="231F20"/>
                <w:spacing w:val="-22"/>
              </w:rPr>
              <w:t xml:space="preserve"> </w:t>
            </w:r>
            <w:r>
              <w:rPr>
                <w:color w:val="231F20"/>
              </w:rPr>
              <w:t>rëndësishme</w:t>
            </w:r>
            <w:r>
              <w:rPr>
                <w:color w:val="231F20"/>
                <w:spacing w:val="-22"/>
              </w:rPr>
              <w:t xml:space="preserve"> </w:t>
            </w:r>
            <w:r>
              <w:rPr>
                <w:color w:val="231F20"/>
              </w:rPr>
              <w:t>nëpër</w:t>
            </w:r>
            <w:r>
              <w:rPr>
                <w:color w:val="231F20"/>
                <w:spacing w:val="-21"/>
              </w:rPr>
              <w:t xml:space="preserve"> </w:t>
            </w:r>
            <w:r>
              <w:rPr>
                <w:color w:val="231F20"/>
              </w:rPr>
              <w:t>të</w:t>
            </w:r>
            <w:r>
              <w:rPr>
                <w:color w:val="231F20"/>
                <w:spacing w:val="-22"/>
              </w:rPr>
              <w:t xml:space="preserve"> </w:t>
            </w:r>
            <w:r>
              <w:rPr>
                <w:color w:val="231F20"/>
              </w:rPr>
              <w:t>cilat</w:t>
            </w:r>
            <w:r>
              <w:rPr>
                <w:color w:val="231F20"/>
                <w:spacing w:val="-22"/>
              </w:rPr>
              <w:t xml:space="preserve"> </w:t>
            </w:r>
            <w:r>
              <w:rPr>
                <w:color w:val="231F20"/>
              </w:rPr>
              <w:t>është</w:t>
            </w:r>
            <w:r>
              <w:rPr>
                <w:color w:val="231F20"/>
                <w:spacing w:val="-22"/>
              </w:rPr>
              <w:t xml:space="preserve"> </w:t>
            </w:r>
            <w:r>
              <w:rPr>
                <w:color w:val="231F20"/>
              </w:rPr>
              <w:t>zhvilluar</w:t>
            </w:r>
            <w:r>
              <w:rPr>
                <w:color w:val="231F20"/>
                <w:spacing w:val="-22"/>
              </w:rPr>
              <w:t xml:space="preserve"> </w:t>
            </w:r>
            <w:r>
              <w:rPr>
                <w:color w:val="231F20"/>
              </w:rPr>
              <w:t>një</w:t>
            </w:r>
            <w:r>
              <w:rPr>
                <w:color w:val="231F20"/>
                <w:spacing w:val="-22"/>
              </w:rPr>
              <w:t xml:space="preserve"> </w:t>
            </w:r>
            <w:r>
              <w:rPr>
                <w:color w:val="231F20"/>
              </w:rPr>
              <w:t>proces/ dukuri shoqërore,</w:t>
            </w:r>
            <w:r>
              <w:rPr>
                <w:color w:val="231F20"/>
                <w:spacing w:val="-2"/>
              </w:rPr>
              <w:t xml:space="preserve"> </w:t>
            </w:r>
            <w:r>
              <w:rPr>
                <w:color w:val="231F20"/>
              </w:rPr>
              <w:t>natyrore.</w:t>
            </w:r>
          </w:p>
          <w:p w:rsidR="00E820D0" w:rsidRDefault="00E527CD">
            <w:pPr>
              <w:pStyle w:val="TableParagraph"/>
              <w:numPr>
                <w:ilvl w:val="1"/>
                <w:numId w:val="64"/>
              </w:numPr>
              <w:tabs>
                <w:tab w:val="left" w:pos="694"/>
              </w:tabs>
              <w:spacing w:before="58" w:line="249" w:lineRule="auto"/>
              <w:ind w:right="95" w:hanging="405"/>
            </w:pPr>
            <w:r>
              <w:rPr>
                <w:color w:val="231F20"/>
                <w:spacing w:val="-3"/>
              </w:rPr>
              <w:t xml:space="preserve">Përdor </w:t>
            </w:r>
            <w:r>
              <w:rPr>
                <w:color w:val="231F20"/>
              </w:rPr>
              <w:t xml:space="preserve">krahasimin dhe “studim rasti” për të gjetur dallimet dhe ngjashmëritë kryesore midis dy a </w:t>
            </w:r>
            <w:r>
              <w:rPr>
                <w:color w:val="231F20"/>
                <w:spacing w:val="-7"/>
              </w:rPr>
              <w:t xml:space="preserve">më </w:t>
            </w:r>
            <w:r>
              <w:rPr>
                <w:color w:val="231F20"/>
              </w:rPr>
              <w:t>shumë dukurive natyrore dhe</w:t>
            </w:r>
            <w:r>
              <w:rPr>
                <w:color w:val="231F20"/>
                <w:spacing w:val="-5"/>
              </w:rPr>
              <w:t xml:space="preserve"> </w:t>
            </w:r>
            <w:r>
              <w:rPr>
                <w:color w:val="231F20"/>
              </w:rPr>
              <w:t>shoqërore.</w:t>
            </w:r>
          </w:p>
        </w:tc>
      </w:tr>
      <w:tr w:rsidR="00E820D0">
        <w:trPr>
          <w:trHeight w:val="262"/>
        </w:trPr>
        <w:tc>
          <w:tcPr>
            <w:tcW w:w="9684" w:type="dxa"/>
            <w:shd w:val="clear" w:color="auto" w:fill="DBDCDE"/>
          </w:tcPr>
          <w:p w:rsidR="00E820D0" w:rsidRDefault="00E527CD">
            <w:pPr>
              <w:pStyle w:val="TableParagraph"/>
              <w:spacing w:line="230" w:lineRule="exact"/>
              <w:ind w:left="468"/>
              <w:rPr>
                <w:rFonts w:ascii="Book Antiqua" w:hAnsi="Book Antiqua"/>
                <w:b/>
                <w:i/>
              </w:rPr>
            </w:pPr>
            <w:r>
              <w:rPr>
                <w:rFonts w:ascii="Book Antiqua" w:hAnsi="Book Antiqua"/>
                <w:b/>
                <w:color w:val="231F20"/>
              </w:rPr>
              <w:t xml:space="preserve">3. Kompetenca e të nxënit </w:t>
            </w:r>
            <w:r>
              <w:rPr>
                <w:rFonts w:ascii="Book Antiqua" w:hAnsi="Book Antiqua"/>
                <w:b/>
                <w:i/>
                <w:color w:val="231F20"/>
              </w:rPr>
              <w:t>(Nxënësi /ja mëson për të nxënë)</w:t>
            </w:r>
          </w:p>
        </w:tc>
      </w:tr>
      <w:tr w:rsidR="00E820D0">
        <w:trPr>
          <w:trHeight w:val="3827"/>
        </w:trPr>
        <w:tc>
          <w:tcPr>
            <w:tcW w:w="9684" w:type="dxa"/>
          </w:tcPr>
          <w:p w:rsidR="00E820D0" w:rsidRDefault="00E527CD">
            <w:pPr>
              <w:pStyle w:val="TableParagraph"/>
              <w:numPr>
                <w:ilvl w:val="1"/>
                <w:numId w:val="63"/>
              </w:numPr>
              <w:tabs>
                <w:tab w:val="left" w:pos="694"/>
              </w:tabs>
              <w:spacing w:before="24" w:line="249" w:lineRule="auto"/>
              <w:ind w:right="95" w:hanging="405"/>
              <w:jc w:val="both"/>
            </w:pPr>
            <w:r>
              <w:rPr>
                <w:color w:val="231F20"/>
              </w:rPr>
              <w:t>Përzgjedh</w:t>
            </w:r>
            <w:r>
              <w:rPr>
                <w:color w:val="231F20"/>
                <w:spacing w:val="-13"/>
              </w:rPr>
              <w:t xml:space="preserve"> </w:t>
            </w:r>
            <w:r>
              <w:rPr>
                <w:color w:val="231F20"/>
              </w:rPr>
              <w:t>të</w:t>
            </w:r>
            <w:r>
              <w:rPr>
                <w:color w:val="231F20"/>
                <w:spacing w:val="-13"/>
              </w:rPr>
              <w:t xml:space="preserve"> </w:t>
            </w:r>
            <w:r>
              <w:rPr>
                <w:color w:val="231F20"/>
              </w:rPr>
              <w:t>dhëna</w:t>
            </w:r>
            <w:r>
              <w:rPr>
                <w:color w:val="231F20"/>
                <w:spacing w:val="-13"/>
              </w:rPr>
              <w:t xml:space="preserve"> </w:t>
            </w:r>
            <w:r>
              <w:rPr>
                <w:color w:val="231F20"/>
              </w:rPr>
              <w:t>nga</w:t>
            </w:r>
            <w:r>
              <w:rPr>
                <w:color w:val="231F20"/>
                <w:spacing w:val="-13"/>
              </w:rPr>
              <w:t xml:space="preserve"> </w:t>
            </w:r>
            <w:r>
              <w:rPr>
                <w:color w:val="231F20"/>
              </w:rPr>
              <w:t>burime</w:t>
            </w:r>
            <w:r>
              <w:rPr>
                <w:color w:val="231F20"/>
                <w:spacing w:val="-13"/>
              </w:rPr>
              <w:t xml:space="preserve"> </w:t>
            </w:r>
            <w:r>
              <w:rPr>
                <w:color w:val="231F20"/>
              </w:rPr>
              <w:t>të</w:t>
            </w:r>
            <w:r>
              <w:rPr>
                <w:color w:val="231F20"/>
                <w:spacing w:val="-13"/>
              </w:rPr>
              <w:t xml:space="preserve"> </w:t>
            </w:r>
            <w:r>
              <w:rPr>
                <w:color w:val="231F20"/>
              </w:rPr>
              <w:t>ndryshme</w:t>
            </w:r>
            <w:r>
              <w:rPr>
                <w:color w:val="231F20"/>
                <w:spacing w:val="-12"/>
              </w:rPr>
              <w:t xml:space="preserve"> </w:t>
            </w:r>
            <w:r>
              <w:rPr>
                <w:color w:val="231F20"/>
              </w:rPr>
              <w:t>(libra,</w:t>
            </w:r>
            <w:r>
              <w:rPr>
                <w:color w:val="231F20"/>
                <w:spacing w:val="-13"/>
              </w:rPr>
              <w:t xml:space="preserve"> </w:t>
            </w:r>
            <w:r>
              <w:rPr>
                <w:color w:val="231F20"/>
              </w:rPr>
              <w:t>revista,</w:t>
            </w:r>
            <w:r>
              <w:rPr>
                <w:color w:val="231F20"/>
                <w:spacing w:val="-13"/>
              </w:rPr>
              <w:t xml:space="preserve"> </w:t>
            </w:r>
            <w:r>
              <w:rPr>
                <w:color w:val="231F20"/>
              </w:rPr>
              <w:t>udhëzues,</w:t>
            </w:r>
            <w:r>
              <w:rPr>
                <w:color w:val="231F20"/>
                <w:spacing w:val="-13"/>
              </w:rPr>
              <w:t xml:space="preserve"> </w:t>
            </w:r>
            <w:r>
              <w:rPr>
                <w:color w:val="231F20"/>
              </w:rPr>
              <w:t>fjalorë,</w:t>
            </w:r>
            <w:r>
              <w:rPr>
                <w:color w:val="231F20"/>
                <w:spacing w:val="-13"/>
              </w:rPr>
              <w:t xml:space="preserve"> </w:t>
            </w:r>
            <w:r>
              <w:rPr>
                <w:color w:val="231F20"/>
              </w:rPr>
              <w:t>enciklopedi</w:t>
            </w:r>
            <w:r>
              <w:rPr>
                <w:color w:val="231F20"/>
                <w:spacing w:val="-13"/>
              </w:rPr>
              <w:t xml:space="preserve"> </w:t>
            </w:r>
            <w:r>
              <w:rPr>
                <w:color w:val="231F20"/>
              </w:rPr>
              <w:t>ose</w:t>
            </w:r>
            <w:r>
              <w:rPr>
                <w:color w:val="231F20"/>
                <w:spacing w:val="-12"/>
              </w:rPr>
              <w:t xml:space="preserve"> </w:t>
            </w:r>
            <w:r>
              <w:rPr>
                <w:color w:val="231F20"/>
              </w:rPr>
              <w:t>internet), të</w:t>
            </w:r>
            <w:r>
              <w:rPr>
                <w:color w:val="231F20"/>
                <w:spacing w:val="-23"/>
              </w:rPr>
              <w:t xml:space="preserve"> </w:t>
            </w:r>
            <w:r>
              <w:rPr>
                <w:color w:val="231F20"/>
              </w:rPr>
              <w:t>cilat</w:t>
            </w:r>
            <w:r>
              <w:rPr>
                <w:color w:val="231F20"/>
                <w:spacing w:val="-23"/>
              </w:rPr>
              <w:t xml:space="preserve"> </w:t>
            </w:r>
            <w:r>
              <w:rPr>
                <w:color w:val="231F20"/>
              </w:rPr>
              <w:t>i</w:t>
            </w:r>
            <w:r>
              <w:rPr>
                <w:color w:val="231F20"/>
                <w:spacing w:val="-23"/>
              </w:rPr>
              <w:t xml:space="preserve"> </w:t>
            </w:r>
            <w:r>
              <w:rPr>
                <w:color w:val="231F20"/>
              </w:rPr>
              <w:t>shfrytëzon</w:t>
            </w:r>
            <w:r>
              <w:rPr>
                <w:color w:val="231F20"/>
                <w:spacing w:val="-23"/>
              </w:rPr>
              <w:t xml:space="preserve"> </w:t>
            </w:r>
            <w:r>
              <w:rPr>
                <w:color w:val="231F20"/>
              </w:rPr>
              <w:t>për</w:t>
            </w:r>
            <w:r>
              <w:rPr>
                <w:color w:val="231F20"/>
                <w:spacing w:val="-23"/>
              </w:rPr>
              <w:t xml:space="preserve"> </w:t>
            </w:r>
            <w:r>
              <w:rPr>
                <w:color w:val="231F20"/>
              </w:rPr>
              <w:t>realizimin</w:t>
            </w:r>
            <w:r>
              <w:rPr>
                <w:color w:val="231F20"/>
                <w:spacing w:val="-23"/>
              </w:rPr>
              <w:t xml:space="preserve"> </w:t>
            </w:r>
            <w:r>
              <w:rPr>
                <w:color w:val="231F20"/>
              </w:rPr>
              <w:t>e</w:t>
            </w:r>
            <w:r>
              <w:rPr>
                <w:color w:val="231F20"/>
                <w:spacing w:val="-23"/>
              </w:rPr>
              <w:t xml:space="preserve"> </w:t>
            </w:r>
            <w:r>
              <w:rPr>
                <w:color w:val="231F20"/>
              </w:rPr>
              <w:t>temës/detyrës</w:t>
            </w:r>
            <w:r>
              <w:rPr>
                <w:color w:val="231F20"/>
                <w:spacing w:val="-23"/>
              </w:rPr>
              <w:t xml:space="preserve"> </w:t>
            </w:r>
            <w:r>
              <w:rPr>
                <w:color w:val="231F20"/>
              </w:rPr>
              <w:t>së</w:t>
            </w:r>
            <w:r>
              <w:rPr>
                <w:color w:val="231F20"/>
                <w:spacing w:val="-23"/>
              </w:rPr>
              <w:t xml:space="preserve"> </w:t>
            </w:r>
            <w:r>
              <w:rPr>
                <w:color w:val="231F20"/>
              </w:rPr>
              <w:t>dhënë</w:t>
            </w:r>
            <w:r>
              <w:rPr>
                <w:color w:val="231F20"/>
                <w:spacing w:val="-22"/>
              </w:rPr>
              <w:t xml:space="preserve"> </w:t>
            </w:r>
            <w:r>
              <w:rPr>
                <w:color w:val="231F20"/>
              </w:rPr>
              <w:t>dhe</w:t>
            </w:r>
            <w:r>
              <w:rPr>
                <w:color w:val="231F20"/>
                <w:spacing w:val="-23"/>
              </w:rPr>
              <w:t xml:space="preserve"> </w:t>
            </w:r>
            <w:r>
              <w:rPr>
                <w:color w:val="231F20"/>
              </w:rPr>
              <w:t>i</w:t>
            </w:r>
            <w:r>
              <w:rPr>
                <w:color w:val="231F20"/>
                <w:spacing w:val="-23"/>
              </w:rPr>
              <w:t xml:space="preserve"> </w:t>
            </w:r>
            <w:r>
              <w:rPr>
                <w:color w:val="231F20"/>
              </w:rPr>
              <w:t>klasifikon</w:t>
            </w:r>
            <w:r>
              <w:rPr>
                <w:color w:val="231F20"/>
                <w:spacing w:val="-23"/>
              </w:rPr>
              <w:t xml:space="preserve"> </w:t>
            </w:r>
            <w:r>
              <w:rPr>
                <w:color w:val="231F20"/>
              </w:rPr>
              <w:t>ato</w:t>
            </w:r>
            <w:r>
              <w:rPr>
                <w:color w:val="231F20"/>
                <w:spacing w:val="-23"/>
              </w:rPr>
              <w:t xml:space="preserve"> </w:t>
            </w:r>
            <w:r>
              <w:rPr>
                <w:color w:val="231F20"/>
              </w:rPr>
              <w:t>burime</w:t>
            </w:r>
            <w:r>
              <w:rPr>
                <w:color w:val="231F20"/>
                <w:spacing w:val="-23"/>
              </w:rPr>
              <w:t xml:space="preserve"> </w:t>
            </w:r>
            <w:r>
              <w:rPr>
                <w:color w:val="231F20"/>
              </w:rPr>
              <w:t>sipas</w:t>
            </w:r>
            <w:r>
              <w:rPr>
                <w:color w:val="231F20"/>
                <w:spacing w:val="-23"/>
              </w:rPr>
              <w:t xml:space="preserve"> </w:t>
            </w:r>
            <w:r>
              <w:rPr>
                <w:color w:val="231F20"/>
              </w:rPr>
              <w:t>rëndësisë</w:t>
            </w:r>
            <w:r>
              <w:rPr>
                <w:color w:val="231F20"/>
                <w:spacing w:val="-23"/>
              </w:rPr>
              <w:t xml:space="preserve"> </w:t>
            </w:r>
            <w:r>
              <w:rPr>
                <w:color w:val="231F20"/>
              </w:rPr>
              <w:t>që kanë për</w:t>
            </w:r>
            <w:r>
              <w:rPr>
                <w:color w:val="231F20"/>
                <w:spacing w:val="-1"/>
              </w:rPr>
              <w:t xml:space="preserve"> </w:t>
            </w:r>
            <w:r>
              <w:rPr>
                <w:color w:val="231F20"/>
              </w:rPr>
              <w:t>temën.</w:t>
            </w:r>
          </w:p>
          <w:p w:rsidR="00E820D0" w:rsidRDefault="00E527CD">
            <w:pPr>
              <w:pStyle w:val="TableParagraph"/>
              <w:numPr>
                <w:ilvl w:val="1"/>
                <w:numId w:val="63"/>
              </w:numPr>
              <w:tabs>
                <w:tab w:val="left" w:pos="694"/>
              </w:tabs>
              <w:spacing w:before="60" w:line="249" w:lineRule="auto"/>
              <w:ind w:right="95" w:hanging="405"/>
              <w:jc w:val="both"/>
            </w:pPr>
            <w:r>
              <w:rPr>
                <w:color w:val="231F20"/>
              </w:rPr>
              <w:t>Shfrytëzon</w:t>
            </w:r>
            <w:r>
              <w:rPr>
                <w:color w:val="231F20"/>
                <w:spacing w:val="-42"/>
              </w:rPr>
              <w:t xml:space="preserve"> </w:t>
            </w:r>
            <w:r>
              <w:rPr>
                <w:color w:val="231F20"/>
              </w:rPr>
              <w:t>të</w:t>
            </w:r>
            <w:r>
              <w:rPr>
                <w:color w:val="231F20"/>
                <w:spacing w:val="-41"/>
              </w:rPr>
              <w:t xml:space="preserve"> </w:t>
            </w:r>
            <w:r>
              <w:rPr>
                <w:color w:val="231F20"/>
              </w:rPr>
              <w:t>dhënat</w:t>
            </w:r>
            <w:r>
              <w:rPr>
                <w:color w:val="231F20"/>
                <w:spacing w:val="-42"/>
              </w:rPr>
              <w:t xml:space="preserve"> </w:t>
            </w:r>
            <w:r>
              <w:rPr>
                <w:color w:val="231F20"/>
              </w:rPr>
              <w:t>për</w:t>
            </w:r>
            <w:r>
              <w:rPr>
                <w:color w:val="231F20"/>
                <w:spacing w:val="-41"/>
              </w:rPr>
              <w:t xml:space="preserve"> </w:t>
            </w:r>
            <w:r>
              <w:rPr>
                <w:color w:val="231F20"/>
              </w:rPr>
              <w:t>të</w:t>
            </w:r>
            <w:r>
              <w:rPr>
                <w:color w:val="231F20"/>
                <w:spacing w:val="-42"/>
              </w:rPr>
              <w:t xml:space="preserve"> </w:t>
            </w:r>
            <w:r>
              <w:rPr>
                <w:color w:val="231F20"/>
              </w:rPr>
              <w:t>demonstruar</w:t>
            </w:r>
            <w:r>
              <w:rPr>
                <w:color w:val="231F20"/>
                <w:spacing w:val="-41"/>
              </w:rPr>
              <w:t xml:space="preserve"> </w:t>
            </w:r>
            <w:r>
              <w:rPr>
                <w:color w:val="231F20"/>
              </w:rPr>
              <w:t>të</w:t>
            </w:r>
            <w:r>
              <w:rPr>
                <w:color w:val="231F20"/>
                <w:spacing w:val="-41"/>
              </w:rPr>
              <w:t xml:space="preserve"> </w:t>
            </w:r>
            <w:r>
              <w:rPr>
                <w:color w:val="231F20"/>
              </w:rPr>
              <w:t>kuptuarit</w:t>
            </w:r>
            <w:r>
              <w:rPr>
                <w:color w:val="231F20"/>
                <w:spacing w:val="-42"/>
              </w:rPr>
              <w:t xml:space="preserve"> </w:t>
            </w:r>
            <w:r>
              <w:rPr>
                <w:color w:val="231F20"/>
              </w:rPr>
              <w:t>e</w:t>
            </w:r>
            <w:r>
              <w:rPr>
                <w:color w:val="231F20"/>
                <w:spacing w:val="-41"/>
              </w:rPr>
              <w:t xml:space="preserve"> </w:t>
            </w:r>
            <w:r>
              <w:rPr>
                <w:color w:val="231F20"/>
              </w:rPr>
              <w:t>koncepteve</w:t>
            </w:r>
            <w:r>
              <w:rPr>
                <w:color w:val="231F20"/>
                <w:spacing w:val="-42"/>
              </w:rPr>
              <w:t xml:space="preserve"> </w:t>
            </w:r>
            <w:r>
              <w:rPr>
                <w:color w:val="231F20"/>
              </w:rPr>
              <w:t>numerike,</w:t>
            </w:r>
            <w:r>
              <w:rPr>
                <w:color w:val="231F20"/>
                <w:spacing w:val="-41"/>
              </w:rPr>
              <w:t xml:space="preserve"> </w:t>
            </w:r>
            <w:r>
              <w:rPr>
                <w:color w:val="231F20"/>
              </w:rPr>
              <w:t>grafike,</w:t>
            </w:r>
            <w:r>
              <w:rPr>
                <w:color w:val="231F20"/>
                <w:spacing w:val="-42"/>
              </w:rPr>
              <w:t xml:space="preserve"> </w:t>
            </w:r>
            <w:r>
              <w:rPr>
                <w:color w:val="231F20"/>
              </w:rPr>
              <w:t>simboleve,</w:t>
            </w:r>
            <w:r>
              <w:rPr>
                <w:color w:val="231F20"/>
                <w:spacing w:val="-41"/>
              </w:rPr>
              <w:t xml:space="preserve"> </w:t>
            </w:r>
            <w:r>
              <w:rPr>
                <w:color w:val="231F20"/>
                <w:spacing w:val="-3"/>
              </w:rPr>
              <w:t xml:space="preserve">formulave </w:t>
            </w:r>
            <w:r>
              <w:rPr>
                <w:color w:val="231F20"/>
              </w:rPr>
              <w:t>në</w:t>
            </w:r>
            <w:r>
              <w:rPr>
                <w:color w:val="231F20"/>
                <w:spacing w:val="-7"/>
              </w:rPr>
              <w:t xml:space="preserve"> </w:t>
            </w:r>
            <w:r>
              <w:rPr>
                <w:color w:val="231F20"/>
              </w:rPr>
              <w:t>shkenca</w:t>
            </w:r>
            <w:r>
              <w:rPr>
                <w:color w:val="231F20"/>
                <w:spacing w:val="-6"/>
              </w:rPr>
              <w:t xml:space="preserve"> </w:t>
            </w:r>
            <w:r>
              <w:rPr>
                <w:color w:val="231F20"/>
              </w:rPr>
              <w:t>shoqërore,</w:t>
            </w:r>
            <w:r>
              <w:rPr>
                <w:color w:val="231F20"/>
                <w:spacing w:val="-6"/>
              </w:rPr>
              <w:t xml:space="preserve"> </w:t>
            </w:r>
            <w:r>
              <w:rPr>
                <w:color w:val="231F20"/>
              </w:rPr>
              <w:t>duke</w:t>
            </w:r>
            <w:r>
              <w:rPr>
                <w:color w:val="231F20"/>
                <w:spacing w:val="-6"/>
              </w:rPr>
              <w:t xml:space="preserve"> </w:t>
            </w:r>
            <w:r>
              <w:rPr>
                <w:color w:val="231F20"/>
              </w:rPr>
              <w:t>i</w:t>
            </w:r>
            <w:r>
              <w:rPr>
                <w:color w:val="231F20"/>
                <w:spacing w:val="-6"/>
              </w:rPr>
              <w:t xml:space="preserve"> </w:t>
            </w:r>
            <w:r>
              <w:rPr>
                <w:color w:val="231F20"/>
              </w:rPr>
              <w:t>sqaruar</w:t>
            </w:r>
            <w:r>
              <w:rPr>
                <w:color w:val="231F20"/>
                <w:spacing w:val="-6"/>
              </w:rPr>
              <w:t xml:space="preserve"> </w:t>
            </w:r>
            <w:r>
              <w:rPr>
                <w:color w:val="231F20"/>
              </w:rPr>
              <w:t>nëpërmjet</w:t>
            </w:r>
            <w:r>
              <w:rPr>
                <w:color w:val="231F20"/>
                <w:spacing w:val="-6"/>
              </w:rPr>
              <w:t xml:space="preserve"> </w:t>
            </w:r>
            <w:r>
              <w:rPr>
                <w:color w:val="231F20"/>
              </w:rPr>
              <w:t>formave</w:t>
            </w:r>
            <w:r>
              <w:rPr>
                <w:color w:val="231F20"/>
                <w:spacing w:val="-7"/>
              </w:rPr>
              <w:t xml:space="preserve"> </w:t>
            </w:r>
            <w:r>
              <w:rPr>
                <w:color w:val="231F20"/>
              </w:rPr>
              <w:t>të</w:t>
            </w:r>
            <w:r>
              <w:rPr>
                <w:color w:val="231F20"/>
                <w:spacing w:val="-6"/>
              </w:rPr>
              <w:t xml:space="preserve"> </w:t>
            </w:r>
            <w:r>
              <w:rPr>
                <w:color w:val="231F20"/>
              </w:rPr>
              <w:t>ndryshme</w:t>
            </w:r>
            <w:r>
              <w:rPr>
                <w:color w:val="231F20"/>
                <w:spacing w:val="-6"/>
              </w:rPr>
              <w:t xml:space="preserve"> </w:t>
            </w:r>
            <w:r>
              <w:rPr>
                <w:color w:val="231F20"/>
              </w:rPr>
              <w:t>të</w:t>
            </w:r>
            <w:r>
              <w:rPr>
                <w:color w:val="231F20"/>
                <w:spacing w:val="-6"/>
              </w:rPr>
              <w:t xml:space="preserve"> </w:t>
            </w:r>
            <w:proofErr w:type="spellStart"/>
            <w:r>
              <w:rPr>
                <w:color w:val="231F20"/>
              </w:rPr>
              <w:t>të</w:t>
            </w:r>
            <w:proofErr w:type="spellEnd"/>
            <w:r>
              <w:rPr>
                <w:color w:val="231F20"/>
                <w:spacing w:val="-6"/>
              </w:rPr>
              <w:t xml:space="preserve"> </w:t>
            </w:r>
            <w:r>
              <w:rPr>
                <w:color w:val="231F20"/>
              </w:rPr>
              <w:t>shprehurit.</w:t>
            </w:r>
          </w:p>
          <w:p w:rsidR="00E820D0" w:rsidRDefault="00E527CD">
            <w:pPr>
              <w:pStyle w:val="TableParagraph"/>
              <w:numPr>
                <w:ilvl w:val="1"/>
                <w:numId w:val="63"/>
              </w:numPr>
              <w:tabs>
                <w:tab w:val="left" w:pos="694"/>
              </w:tabs>
              <w:spacing w:before="58" w:line="249" w:lineRule="auto"/>
              <w:ind w:right="95" w:hanging="405"/>
              <w:jc w:val="both"/>
            </w:pPr>
            <w:r>
              <w:rPr>
                <w:color w:val="231F20"/>
              </w:rPr>
              <w:t>Zbaton</w:t>
            </w:r>
            <w:r>
              <w:rPr>
                <w:color w:val="231F20"/>
                <w:spacing w:val="-19"/>
              </w:rPr>
              <w:t xml:space="preserve"> </w:t>
            </w:r>
            <w:r>
              <w:rPr>
                <w:color w:val="231F20"/>
              </w:rPr>
              <w:t>në</w:t>
            </w:r>
            <w:r>
              <w:rPr>
                <w:color w:val="231F20"/>
                <w:spacing w:val="-18"/>
              </w:rPr>
              <w:t xml:space="preserve"> </w:t>
            </w:r>
            <w:r>
              <w:rPr>
                <w:color w:val="231F20"/>
              </w:rPr>
              <w:t>mënyrë</w:t>
            </w:r>
            <w:r>
              <w:rPr>
                <w:color w:val="231F20"/>
                <w:spacing w:val="-18"/>
              </w:rPr>
              <w:t xml:space="preserve"> </w:t>
            </w:r>
            <w:r>
              <w:rPr>
                <w:color w:val="231F20"/>
              </w:rPr>
              <w:t>të</w:t>
            </w:r>
            <w:r>
              <w:rPr>
                <w:color w:val="231F20"/>
                <w:spacing w:val="-19"/>
              </w:rPr>
              <w:t xml:space="preserve"> </w:t>
            </w:r>
            <w:r>
              <w:rPr>
                <w:color w:val="231F20"/>
              </w:rPr>
              <w:t>pavarur</w:t>
            </w:r>
            <w:r>
              <w:rPr>
                <w:color w:val="231F20"/>
                <w:spacing w:val="-18"/>
              </w:rPr>
              <w:t xml:space="preserve"> </w:t>
            </w:r>
            <w:r>
              <w:rPr>
                <w:color w:val="231F20"/>
              </w:rPr>
              <w:t>udhëzimet</w:t>
            </w:r>
            <w:r>
              <w:rPr>
                <w:color w:val="231F20"/>
                <w:spacing w:val="-18"/>
              </w:rPr>
              <w:t xml:space="preserve"> </w:t>
            </w:r>
            <w:r>
              <w:rPr>
                <w:color w:val="231F20"/>
              </w:rPr>
              <w:t>e</w:t>
            </w:r>
            <w:r>
              <w:rPr>
                <w:color w:val="231F20"/>
                <w:spacing w:val="-18"/>
              </w:rPr>
              <w:t xml:space="preserve"> </w:t>
            </w:r>
            <w:r>
              <w:rPr>
                <w:color w:val="231F20"/>
              </w:rPr>
              <w:t>dhëna</w:t>
            </w:r>
            <w:r>
              <w:rPr>
                <w:color w:val="231F20"/>
                <w:spacing w:val="-19"/>
              </w:rPr>
              <w:t xml:space="preserve"> </w:t>
            </w:r>
            <w:r>
              <w:rPr>
                <w:color w:val="231F20"/>
              </w:rPr>
              <w:t>nga</w:t>
            </w:r>
            <w:r>
              <w:rPr>
                <w:color w:val="231F20"/>
                <w:spacing w:val="-18"/>
              </w:rPr>
              <w:t xml:space="preserve"> </w:t>
            </w:r>
            <w:r>
              <w:rPr>
                <w:color w:val="231F20"/>
              </w:rPr>
              <w:t>një</w:t>
            </w:r>
            <w:r>
              <w:rPr>
                <w:color w:val="231F20"/>
                <w:spacing w:val="-18"/>
              </w:rPr>
              <w:t xml:space="preserve"> </w:t>
            </w:r>
            <w:r>
              <w:rPr>
                <w:color w:val="231F20"/>
              </w:rPr>
              <w:t>burim</w:t>
            </w:r>
            <w:r>
              <w:rPr>
                <w:color w:val="231F20"/>
                <w:spacing w:val="-18"/>
              </w:rPr>
              <w:t xml:space="preserve"> </w:t>
            </w:r>
            <w:r>
              <w:rPr>
                <w:color w:val="231F20"/>
              </w:rPr>
              <w:t>(tekst</w:t>
            </w:r>
            <w:r>
              <w:rPr>
                <w:color w:val="231F20"/>
                <w:spacing w:val="-19"/>
              </w:rPr>
              <w:t xml:space="preserve"> </w:t>
            </w:r>
            <w:r>
              <w:rPr>
                <w:color w:val="231F20"/>
              </w:rPr>
              <w:t>shkollor,</w:t>
            </w:r>
            <w:r>
              <w:rPr>
                <w:color w:val="231F20"/>
                <w:spacing w:val="-18"/>
              </w:rPr>
              <w:t xml:space="preserve"> </w:t>
            </w:r>
            <w:r>
              <w:rPr>
                <w:color w:val="231F20"/>
                <w:spacing w:val="-3"/>
              </w:rPr>
              <w:t>libër,</w:t>
            </w:r>
            <w:r>
              <w:rPr>
                <w:color w:val="231F20"/>
                <w:spacing w:val="-18"/>
              </w:rPr>
              <w:t xml:space="preserve"> </w:t>
            </w:r>
            <w:r>
              <w:rPr>
                <w:color w:val="231F20"/>
              </w:rPr>
              <w:t>internet,</w:t>
            </w:r>
            <w:r>
              <w:rPr>
                <w:color w:val="231F20"/>
                <w:spacing w:val="-18"/>
              </w:rPr>
              <w:t xml:space="preserve"> </w:t>
            </w:r>
            <w:r>
              <w:rPr>
                <w:color w:val="231F20"/>
              </w:rPr>
              <w:t>media)</w:t>
            </w:r>
            <w:r>
              <w:rPr>
                <w:color w:val="231F20"/>
                <w:spacing w:val="-19"/>
              </w:rPr>
              <w:t xml:space="preserve"> </w:t>
            </w:r>
            <w:r>
              <w:rPr>
                <w:color w:val="231F20"/>
                <w:spacing w:val="-4"/>
              </w:rPr>
              <w:t xml:space="preserve">për </w:t>
            </w:r>
            <w:r>
              <w:rPr>
                <w:color w:val="231F20"/>
              </w:rPr>
              <w:t>të nxënë një temë, veprim, aktivitet ose detyrë që i</w:t>
            </w:r>
            <w:r>
              <w:rPr>
                <w:color w:val="231F20"/>
                <w:spacing w:val="-27"/>
              </w:rPr>
              <w:t xml:space="preserve"> </w:t>
            </w:r>
            <w:r>
              <w:rPr>
                <w:color w:val="231F20"/>
              </w:rPr>
              <w:t>kërkohet.</w:t>
            </w:r>
          </w:p>
          <w:p w:rsidR="00E820D0" w:rsidRDefault="00E527CD">
            <w:pPr>
              <w:pStyle w:val="TableParagraph"/>
              <w:numPr>
                <w:ilvl w:val="1"/>
                <w:numId w:val="63"/>
              </w:numPr>
              <w:tabs>
                <w:tab w:val="left" w:pos="694"/>
              </w:tabs>
              <w:spacing w:before="59" w:line="249" w:lineRule="auto"/>
              <w:ind w:right="95" w:hanging="405"/>
              <w:jc w:val="both"/>
            </w:pPr>
            <w:r>
              <w:rPr>
                <w:color w:val="231F20"/>
              </w:rPr>
              <w:t>Ndërlidh temën e re ose një çështje të dhënë me njohuritë dhe përvojat paraprake, duke i paraqitur</w:t>
            </w:r>
            <w:r>
              <w:rPr>
                <w:color w:val="231F20"/>
                <w:spacing w:val="-26"/>
              </w:rPr>
              <w:t xml:space="preserve"> </w:t>
            </w:r>
            <w:r>
              <w:rPr>
                <w:color w:val="231F20"/>
              </w:rPr>
              <w:t>në forma</w:t>
            </w:r>
            <w:r>
              <w:rPr>
                <w:color w:val="231F20"/>
                <w:spacing w:val="-8"/>
              </w:rPr>
              <w:t xml:space="preserve"> </w:t>
            </w:r>
            <w:r>
              <w:rPr>
                <w:color w:val="231F20"/>
              </w:rPr>
              <w:t>të</w:t>
            </w:r>
            <w:r>
              <w:rPr>
                <w:color w:val="231F20"/>
                <w:spacing w:val="-8"/>
              </w:rPr>
              <w:t xml:space="preserve"> </w:t>
            </w:r>
            <w:r>
              <w:rPr>
                <w:color w:val="231F20"/>
              </w:rPr>
              <w:t>ndryshme</w:t>
            </w:r>
            <w:r>
              <w:rPr>
                <w:color w:val="231F20"/>
                <w:spacing w:val="-8"/>
              </w:rPr>
              <w:t xml:space="preserve"> </w:t>
            </w:r>
            <w:r>
              <w:rPr>
                <w:color w:val="231F20"/>
              </w:rPr>
              <w:t>të</w:t>
            </w:r>
            <w:r>
              <w:rPr>
                <w:color w:val="231F20"/>
                <w:spacing w:val="-7"/>
              </w:rPr>
              <w:t xml:space="preserve"> </w:t>
            </w:r>
            <w:proofErr w:type="spellStart"/>
            <w:r>
              <w:rPr>
                <w:color w:val="231F20"/>
              </w:rPr>
              <w:t>të</w:t>
            </w:r>
            <w:proofErr w:type="spellEnd"/>
            <w:r>
              <w:rPr>
                <w:color w:val="231F20"/>
                <w:spacing w:val="-8"/>
              </w:rPr>
              <w:t xml:space="preserve"> </w:t>
            </w:r>
            <w:r>
              <w:rPr>
                <w:color w:val="231F20"/>
              </w:rPr>
              <w:t>shprehurit</w:t>
            </w:r>
            <w:r>
              <w:rPr>
                <w:color w:val="231F20"/>
                <w:spacing w:val="-8"/>
              </w:rPr>
              <w:t xml:space="preserve"> </w:t>
            </w:r>
            <w:r>
              <w:rPr>
                <w:color w:val="231F20"/>
              </w:rPr>
              <w:t>(kolona,</w:t>
            </w:r>
            <w:r>
              <w:rPr>
                <w:color w:val="231F20"/>
                <w:spacing w:val="-8"/>
              </w:rPr>
              <w:t xml:space="preserve"> </w:t>
            </w:r>
            <w:r>
              <w:rPr>
                <w:color w:val="231F20"/>
              </w:rPr>
              <w:t>tabela,</w:t>
            </w:r>
            <w:r>
              <w:rPr>
                <w:color w:val="231F20"/>
                <w:spacing w:val="-7"/>
              </w:rPr>
              <w:t xml:space="preserve"> </w:t>
            </w:r>
            <w:r>
              <w:rPr>
                <w:color w:val="231F20"/>
              </w:rPr>
              <w:t>grafikë)</w:t>
            </w:r>
            <w:r>
              <w:rPr>
                <w:color w:val="231F20"/>
                <w:spacing w:val="-8"/>
              </w:rPr>
              <w:t xml:space="preserve"> </w:t>
            </w:r>
            <w:r>
              <w:rPr>
                <w:color w:val="231F20"/>
              </w:rPr>
              <w:t>sipas</w:t>
            </w:r>
            <w:r>
              <w:rPr>
                <w:color w:val="231F20"/>
                <w:spacing w:val="-8"/>
              </w:rPr>
              <w:t xml:space="preserve"> </w:t>
            </w:r>
            <w:r>
              <w:rPr>
                <w:color w:val="231F20"/>
              </w:rPr>
              <w:t>një</w:t>
            </w:r>
            <w:r>
              <w:rPr>
                <w:color w:val="231F20"/>
                <w:spacing w:val="-7"/>
              </w:rPr>
              <w:t xml:space="preserve"> </w:t>
            </w:r>
            <w:r>
              <w:rPr>
                <w:color w:val="231F20"/>
              </w:rPr>
              <w:t>radhitjeje</w:t>
            </w:r>
            <w:r>
              <w:rPr>
                <w:color w:val="231F20"/>
                <w:spacing w:val="-8"/>
              </w:rPr>
              <w:t xml:space="preserve"> </w:t>
            </w:r>
            <w:r>
              <w:rPr>
                <w:color w:val="231F20"/>
              </w:rPr>
              <w:t>logjike.</w:t>
            </w:r>
          </w:p>
          <w:p w:rsidR="00E820D0" w:rsidRDefault="00E527CD">
            <w:pPr>
              <w:pStyle w:val="TableParagraph"/>
              <w:numPr>
                <w:ilvl w:val="1"/>
                <w:numId w:val="63"/>
              </w:numPr>
              <w:tabs>
                <w:tab w:val="left" w:pos="694"/>
              </w:tabs>
              <w:spacing w:before="58" w:line="249" w:lineRule="auto"/>
              <w:ind w:right="95" w:hanging="405"/>
              <w:jc w:val="both"/>
            </w:pPr>
            <w:r>
              <w:rPr>
                <w:color w:val="231F20"/>
              </w:rPr>
              <w:t>Parashtron</w:t>
            </w:r>
            <w:r>
              <w:rPr>
                <w:color w:val="231F20"/>
                <w:spacing w:val="-3"/>
              </w:rPr>
              <w:t xml:space="preserve"> </w:t>
            </w:r>
            <w:r>
              <w:rPr>
                <w:color w:val="231F20"/>
              </w:rPr>
              <w:t>pyetje</w:t>
            </w:r>
            <w:r>
              <w:rPr>
                <w:color w:val="231F20"/>
                <w:spacing w:val="-3"/>
              </w:rPr>
              <w:t xml:space="preserve"> </w:t>
            </w:r>
            <w:r>
              <w:rPr>
                <w:color w:val="231F20"/>
              </w:rPr>
              <w:t>(pse,</w:t>
            </w:r>
            <w:r>
              <w:rPr>
                <w:color w:val="231F20"/>
                <w:spacing w:val="-2"/>
              </w:rPr>
              <w:t xml:space="preserve"> </w:t>
            </w:r>
            <w:r>
              <w:rPr>
                <w:color w:val="231F20"/>
              </w:rPr>
              <w:t>çfarë,</w:t>
            </w:r>
            <w:r>
              <w:rPr>
                <w:color w:val="231F20"/>
                <w:spacing w:val="-3"/>
              </w:rPr>
              <w:t xml:space="preserve"> </w:t>
            </w:r>
            <w:r>
              <w:rPr>
                <w:color w:val="231F20"/>
              </w:rPr>
              <w:t>si,</w:t>
            </w:r>
            <w:r>
              <w:rPr>
                <w:color w:val="231F20"/>
                <w:spacing w:val="-2"/>
              </w:rPr>
              <w:t xml:space="preserve"> </w:t>
            </w:r>
            <w:r>
              <w:rPr>
                <w:color w:val="231F20"/>
              </w:rPr>
              <w:t>kur?)</w:t>
            </w:r>
            <w:r>
              <w:rPr>
                <w:color w:val="231F20"/>
                <w:spacing w:val="-3"/>
              </w:rPr>
              <w:t xml:space="preserve"> </w:t>
            </w:r>
            <w:r>
              <w:rPr>
                <w:color w:val="231F20"/>
              </w:rPr>
              <w:t>dhe</w:t>
            </w:r>
            <w:r>
              <w:rPr>
                <w:color w:val="231F20"/>
                <w:spacing w:val="-2"/>
              </w:rPr>
              <w:t xml:space="preserve"> </w:t>
            </w:r>
            <w:r>
              <w:rPr>
                <w:color w:val="231F20"/>
              </w:rPr>
              <w:t>organizon</w:t>
            </w:r>
            <w:r>
              <w:rPr>
                <w:color w:val="231F20"/>
                <w:spacing w:val="-3"/>
              </w:rPr>
              <w:t xml:space="preserve"> </w:t>
            </w:r>
            <w:r>
              <w:rPr>
                <w:color w:val="231F20"/>
              </w:rPr>
              <w:t>mendimet</w:t>
            </w:r>
            <w:r>
              <w:rPr>
                <w:color w:val="231F20"/>
                <w:spacing w:val="-2"/>
              </w:rPr>
              <w:t xml:space="preserve"> </w:t>
            </w:r>
            <w:r>
              <w:rPr>
                <w:color w:val="231F20"/>
              </w:rPr>
              <w:t>e</w:t>
            </w:r>
            <w:r>
              <w:rPr>
                <w:color w:val="231F20"/>
                <w:spacing w:val="-3"/>
              </w:rPr>
              <w:t xml:space="preserve"> </w:t>
            </w:r>
            <w:r>
              <w:rPr>
                <w:color w:val="231F20"/>
              </w:rPr>
              <w:t>veta</w:t>
            </w:r>
            <w:r>
              <w:rPr>
                <w:color w:val="231F20"/>
                <w:spacing w:val="-2"/>
              </w:rPr>
              <w:t xml:space="preserve"> </w:t>
            </w:r>
            <w:r>
              <w:rPr>
                <w:color w:val="231F20"/>
              </w:rPr>
              <w:t>në</w:t>
            </w:r>
            <w:r>
              <w:rPr>
                <w:color w:val="231F20"/>
                <w:spacing w:val="-3"/>
              </w:rPr>
              <w:t xml:space="preserve"> </w:t>
            </w:r>
            <w:r>
              <w:rPr>
                <w:color w:val="231F20"/>
              </w:rPr>
              <w:t>formë</w:t>
            </w:r>
            <w:r>
              <w:rPr>
                <w:color w:val="231F20"/>
                <w:spacing w:val="-2"/>
              </w:rPr>
              <w:t xml:space="preserve"> </w:t>
            </w:r>
            <w:r>
              <w:rPr>
                <w:color w:val="231F20"/>
              </w:rPr>
              <w:t>të</w:t>
            </w:r>
            <w:r>
              <w:rPr>
                <w:color w:val="231F20"/>
                <w:spacing w:val="-3"/>
              </w:rPr>
              <w:t xml:space="preserve"> </w:t>
            </w:r>
            <w:r>
              <w:rPr>
                <w:color w:val="231F20"/>
              </w:rPr>
              <w:t>shkruar</w:t>
            </w:r>
            <w:r>
              <w:rPr>
                <w:color w:val="231F20"/>
                <w:spacing w:val="-2"/>
              </w:rPr>
              <w:t xml:space="preserve"> </w:t>
            </w:r>
            <w:r>
              <w:rPr>
                <w:color w:val="231F20"/>
              </w:rPr>
              <w:t>për</w:t>
            </w:r>
            <w:r>
              <w:rPr>
                <w:color w:val="231F20"/>
                <w:spacing w:val="-3"/>
              </w:rPr>
              <w:t xml:space="preserve"> </w:t>
            </w:r>
            <w:r>
              <w:rPr>
                <w:color w:val="231F20"/>
              </w:rPr>
              <w:t>temën/ problemin</w:t>
            </w:r>
            <w:r>
              <w:rPr>
                <w:color w:val="231F20"/>
                <w:spacing w:val="-4"/>
              </w:rPr>
              <w:t xml:space="preserve"> </w:t>
            </w:r>
            <w:r>
              <w:rPr>
                <w:color w:val="231F20"/>
              </w:rPr>
              <w:t>e</w:t>
            </w:r>
            <w:r>
              <w:rPr>
                <w:color w:val="231F20"/>
                <w:spacing w:val="-4"/>
              </w:rPr>
              <w:t xml:space="preserve"> </w:t>
            </w:r>
            <w:r>
              <w:rPr>
                <w:color w:val="231F20"/>
              </w:rPr>
              <w:t>dhënë</w:t>
            </w:r>
            <w:r>
              <w:rPr>
                <w:color w:val="231F20"/>
                <w:spacing w:val="-3"/>
              </w:rPr>
              <w:t xml:space="preserve"> </w:t>
            </w:r>
            <w:r>
              <w:rPr>
                <w:color w:val="231F20"/>
              </w:rPr>
              <w:t>dhe</w:t>
            </w:r>
            <w:r>
              <w:rPr>
                <w:color w:val="231F20"/>
                <w:spacing w:val="-4"/>
              </w:rPr>
              <w:t xml:space="preserve"> </w:t>
            </w:r>
            <w:r>
              <w:rPr>
                <w:color w:val="231F20"/>
              </w:rPr>
              <w:t>vlerëson</w:t>
            </w:r>
            <w:r>
              <w:rPr>
                <w:color w:val="231F20"/>
                <w:spacing w:val="-4"/>
              </w:rPr>
              <w:t xml:space="preserve"> </w:t>
            </w:r>
            <w:r>
              <w:rPr>
                <w:color w:val="231F20"/>
              </w:rPr>
              <w:t>përparimin</w:t>
            </w:r>
            <w:r>
              <w:rPr>
                <w:color w:val="231F20"/>
                <w:spacing w:val="-3"/>
              </w:rPr>
              <w:t xml:space="preserve"> </w:t>
            </w:r>
            <w:r>
              <w:rPr>
                <w:color w:val="231F20"/>
              </w:rPr>
              <w:t>e</w:t>
            </w:r>
            <w:r>
              <w:rPr>
                <w:color w:val="231F20"/>
                <w:spacing w:val="-4"/>
              </w:rPr>
              <w:t xml:space="preserve"> </w:t>
            </w:r>
            <w:r>
              <w:rPr>
                <w:color w:val="231F20"/>
              </w:rPr>
              <w:t>vet</w:t>
            </w:r>
            <w:r>
              <w:rPr>
                <w:color w:val="231F20"/>
                <w:spacing w:val="-4"/>
              </w:rPr>
              <w:t xml:space="preserve"> </w:t>
            </w:r>
            <w:r>
              <w:rPr>
                <w:color w:val="231F20"/>
              </w:rPr>
              <w:t>deri</w:t>
            </w:r>
            <w:r>
              <w:rPr>
                <w:color w:val="231F20"/>
                <w:spacing w:val="-3"/>
              </w:rPr>
              <w:t xml:space="preserve"> </w:t>
            </w:r>
            <w:r>
              <w:rPr>
                <w:color w:val="231F20"/>
              </w:rPr>
              <w:t>në</w:t>
            </w:r>
            <w:r>
              <w:rPr>
                <w:color w:val="231F20"/>
                <w:spacing w:val="-4"/>
              </w:rPr>
              <w:t xml:space="preserve"> </w:t>
            </w:r>
            <w:r>
              <w:rPr>
                <w:color w:val="231F20"/>
              </w:rPr>
              <w:t>zgjidhjen</w:t>
            </w:r>
            <w:r>
              <w:rPr>
                <w:color w:val="231F20"/>
                <w:spacing w:val="-3"/>
              </w:rPr>
              <w:t xml:space="preserve"> </w:t>
            </w:r>
            <w:r>
              <w:rPr>
                <w:color w:val="231F20"/>
              </w:rPr>
              <w:t>e</w:t>
            </w:r>
            <w:r>
              <w:rPr>
                <w:color w:val="231F20"/>
                <w:spacing w:val="-4"/>
              </w:rPr>
              <w:t xml:space="preserve"> </w:t>
            </w:r>
            <w:r>
              <w:rPr>
                <w:color w:val="231F20"/>
                <w:spacing w:val="-3"/>
              </w:rPr>
              <w:t>duhur.</w:t>
            </w:r>
          </w:p>
          <w:p w:rsidR="00E820D0" w:rsidRDefault="00E527CD">
            <w:pPr>
              <w:pStyle w:val="TableParagraph"/>
              <w:numPr>
                <w:ilvl w:val="1"/>
                <w:numId w:val="63"/>
              </w:numPr>
              <w:tabs>
                <w:tab w:val="left" w:pos="694"/>
              </w:tabs>
              <w:spacing w:before="59" w:line="249" w:lineRule="auto"/>
              <w:ind w:right="96" w:hanging="405"/>
              <w:jc w:val="both"/>
            </w:pPr>
            <w:r>
              <w:rPr>
                <w:color w:val="231F20"/>
              </w:rPr>
              <w:t>Menaxhon</w:t>
            </w:r>
            <w:r>
              <w:rPr>
                <w:color w:val="231F20"/>
                <w:spacing w:val="-13"/>
              </w:rPr>
              <w:t xml:space="preserve"> </w:t>
            </w:r>
            <w:r>
              <w:rPr>
                <w:color w:val="231F20"/>
              </w:rPr>
              <w:t>emocionet,</w:t>
            </w:r>
            <w:r>
              <w:rPr>
                <w:color w:val="231F20"/>
                <w:spacing w:val="-12"/>
              </w:rPr>
              <w:t xml:space="preserve"> </w:t>
            </w:r>
            <w:r>
              <w:rPr>
                <w:color w:val="231F20"/>
              </w:rPr>
              <w:t>ndjenjat,</w:t>
            </w:r>
            <w:r>
              <w:rPr>
                <w:color w:val="231F20"/>
                <w:spacing w:val="-12"/>
              </w:rPr>
              <w:t xml:space="preserve"> </w:t>
            </w:r>
            <w:r>
              <w:rPr>
                <w:color w:val="231F20"/>
              </w:rPr>
              <w:t>kohën,</w:t>
            </w:r>
            <w:r>
              <w:rPr>
                <w:color w:val="231F20"/>
                <w:spacing w:val="-12"/>
              </w:rPr>
              <w:t xml:space="preserve"> </w:t>
            </w:r>
            <w:r>
              <w:rPr>
                <w:color w:val="231F20"/>
              </w:rPr>
              <w:t>shfrytëzimin</w:t>
            </w:r>
            <w:r>
              <w:rPr>
                <w:color w:val="231F20"/>
                <w:spacing w:val="-12"/>
              </w:rPr>
              <w:t xml:space="preserve"> </w:t>
            </w:r>
            <w:r>
              <w:rPr>
                <w:color w:val="231F20"/>
              </w:rPr>
              <w:t>e</w:t>
            </w:r>
            <w:r>
              <w:rPr>
                <w:color w:val="231F20"/>
                <w:spacing w:val="-12"/>
              </w:rPr>
              <w:t xml:space="preserve"> </w:t>
            </w:r>
            <w:r>
              <w:rPr>
                <w:color w:val="231F20"/>
              </w:rPr>
              <w:t>materialeve</w:t>
            </w:r>
            <w:r>
              <w:rPr>
                <w:color w:val="231F20"/>
                <w:spacing w:val="-12"/>
              </w:rPr>
              <w:t xml:space="preserve"> </w:t>
            </w:r>
            <w:r>
              <w:rPr>
                <w:color w:val="231F20"/>
              </w:rPr>
              <w:t>dhe</w:t>
            </w:r>
            <w:r>
              <w:rPr>
                <w:color w:val="231F20"/>
                <w:spacing w:val="-12"/>
              </w:rPr>
              <w:t xml:space="preserve"> </w:t>
            </w:r>
            <w:r>
              <w:rPr>
                <w:color w:val="231F20"/>
              </w:rPr>
              <w:t>të</w:t>
            </w:r>
            <w:r>
              <w:rPr>
                <w:color w:val="231F20"/>
                <w:spacing w:val="-12"/>
              </w:rPr>
              <w:t xml:space="preserve"> </w:t>
            </w:r>
            <w:r>
              <w:rPr>
                <w:color w:val="231F20"/>
              </w:rPr>
              <w:t>mjeteve,</w:t>
            </w:r>
            <w:r>
              <w:rPr>
                <w:color w:val="231F20"/>
                <w:spacing w:val="-12"/>
              </w:rPr>
              <w:t xml:space="preserve"> </w:t>
            </w:r>
            <w:r>
              <w:rPr>
                <w:color w:val="231F20"/>
              </w:rPr>
              <w:t>gjatë</w:t>
            </w:r>
            <w:r>
              <w:rPr>
                <w:color w:val="231F20"/>
                <w:spacing w:val="-12"/>
              </w:rPr>
              <w:t xml:space="preserve"> </w:t>
            </w:r>
            <w:r>
              <w:rPr>
                <w:color w:val="231F20"/>
              </w:rPr>
              <w:t>kryerjes</w:t>
            </w:r>
            <w:r>
              <w:rPr>
                <w:color w:val="231F20"/>
                <w:spacing w:val="-12"/>
              </w:rPr>
              <w:t xml:space="preserve"> </w:t>
            </w:r>
            <w:r>
              <w:rPr>
                <w:color w:val="231F20"/>
              </w:rPr>
              <w:t>së</w:t>
            </w:r>
            <w:r>
              <w:rPr>
                <w:color w:val="231F20"/>
                <w:spacing w:val="-12"/>
              </w:rPr>
              <w:t xml:space="preserve"> </w:t>
            </w:r>
            <w:r>
              <w:rPr>
                <w:color w:val="231F20"/>
              </w:rPr>
              <w:t>një detyre/aktiviteti (në klasë/shkollë apo në</w:t>
            </w:r>
            <w:r>
              <w:rPr>
                <w:color w:val="231F20"/>
                <w:spacing w:val="-10"/>
              </w:rPr>
              <w:t xml:space="preserve"> </w:t>
            </w:r>
            <w:r>
              <w:rPr>
                <w:color w:val="231F20"/>
              </w:rPr>
              <w:t>terren).</w:t>
            </w:r>
          </w:p>
        </w:tc>
      </w:tr>
    </w:tbl>
    <w:p w:rsidR="00E820D0" w:rsidRDefault="00E820D0">
      <w:pPr>
        <w:pStyle w:val="BodyText"/>
        <w:rPr>
          <w:rFonts w:ascii="Book Antiqua"/>
          <w:b/>
          <w:i/>
          <w:sz w:val="26"/>
        </w:rPr>
      </w:pPr>
    </w:p>
    <w:p w:rsidR="00E820D0" w:rsidRDefault="00E820D0">
      <w:pPr>
        <w:pStyle w:val="BodyText"/>
        <w:rPr>
          <w:rFonts w:ascii="Book Antiqua"/>
          <w:b/>
          <w:i/>
          <w:sz w:val="26"/>
        </w:rPr>
      </w:pPr>
    </w:p>
    <w:p w:rsidR="00E820D0" w:rsidRDefault="00E820D0">
      <w:pPr>
        <w:pStyle w:val="BodyText"/>
        <w:rPr>
          <w:rFonts w:ascii="Book Antiqua"/>
          <w:b/>
          <w:i/>
          <w:sz w:val="26"/>
        </w:rPr>
      </w:pPr>
    </w:p>
    <w:p w:rsidR="00E820D0" w:rsidRDefault="00E820D0">
      <w:pPr>
        <w:pStyle w:val="BodyText"/>
        <w:rPr>
          <w:rFonts w:ascii="Book Antiqua"/>
          <w:b/>
          <w:i/>
          <w:sz w:val="26"/>
        </w:rPr>
      </w:pPr>
    </w:p>
    <w:p w:rsidR="00E820D0" w:rsidRDefault="00E820D0">
      <w:pPr>
        <w:pStyle w:val="BodyText"/>
        <w:spacing w:before="7"/>
        <w:rPr>
          <w:rFonts w:ascii="Book Antiqua"/>
          <w:b/>
          <w:i/>
          <w:sz w:val="35"/>
        </w:rPr>
      </w:pPr>
    </w:p>
    <w:p w:rsidR="00E820D0" w:rsidRDefault="00E527CD">
      <w:pPr>
        <w:ind w:right="738"/>
        <w:jc w:val="right"/>
        <w:rPr>
          <w:rFonts w:ascii="Book Antiqua"/>
          <w:b/>
          <w:sz w:val="23"/>
        </w:rPr>
      </w:pPr>
      <w:r>
        <w:rPr>
          <w:rFonts w:ascii="Book Antiqua"/>
          <w:b/>
          <w:color w:val="231F20"/>
          <w:w w:val="102"/>
          <w:sz w:val="23"/>
        </w:rPr>
        <w:t>7</w:t>
      </w:r>
    </w:p>
    <w:p w:rsidR="00E820D0" w:rsidRDefault="00E820D0">
      <w:pPr>
        <w:jc w:val="right"/>
        <w:rPr>
          <w:rFonts w:ascii="Book Antiqua"/>
          <w:sz w:val="23"/>
        </w:rPr>
        <w:sectPr w:rsidR="00E820D0">
          <w:pgSz w:w="11740" w:h="15880"/>
          <w:pgMar w:top="540" w:right="280" w:bottom="280" w:left="300" w:header="720" w:footer="720" w:gutter="0"/>
          <w:cols w:space="720"/>
        </w:sectPr>
      </w:pPr>
    </w:p>
    <w:p w:rsidR="00E820D0" w:rsidRDefault="00E527CD">
      <w:pPr>
        <w:spacing w:before="91"/>
        <w:ind w:left="720"/>
        <w:rPr>
          <w:rFonts w:ascii="Calibri" w:hAnsi="Calibri"/>
          <w:b/>
        </w:rPr>
      </w:pPr>
      <w:r>
        <w:lastRenderedPageBreak/>
        <w:pict>
          <v:line id="_x0000_s10565" style="position:absolute;left:0;text-align:left;z-index:-251651072;mso-wrap-distance-left:0;mso-wrap-distance-right:0;mso-position-horizontal-relative:page" from="51pt,19.9pt" to="535.75pt,19.9pt" strokecolor="#231f20" strokeweight=".5pt">
            <w10:wrap type="topAndBottom" anchorx="page"/>
          </v:line>
        </w:pict>
      </w:r>
      <w:r>
        <w:rPr>
          <w:rFonts w:ascii="Calibri" w:hAnsi="Calibri"/>
          <w:b/>
          <w:color w:val="231F20"/>
          <w:w w:val="105"/>
        </w:rPr>
        <w:t>Libër mësuesi</w:t>
      </w:r>
    </w:p>
    <w:p w:rsidR="00E820D0" w:rsidRDefault="00E820D0">
      <w:pPr>
        <w:pStyle w:val="BodyText"/>
        <w:spacing w:before="1"/>
        <w:rPr>
          <w:rFonts w:ascii="Calibri"/>
          <w:b/>
          <w:sz w:val="12"/>
        </w:rPr>
      </w:pPr>
    </w:p>
    <w:tbl>
      <w:tblPr>
        <w:tblW w:w="0" w:type="auto"/>
        <w:tblInd w:w="7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9684"/>
      </w:tblGrid>
      <w:tr w:rsidR="00E820D0">
        <w:trPr>
          <w:trHeight w:val="262"/>
        </w:trPr>
        <w:tc>
          <w:tcPr>
            <w:tcW w:w="9684" w:type="dxa"/>
            <w:shd w:val="clear" w:color="auto" w:fill="DBDCDE"/>
          </w:tcPr>
          <w:p w:rsidR="00E820D0" w:rsidRDefault="00E527CD">
            <w:pPr>
              <w:pStyle w:val="TableParagraph"/>
              <w:spacing w:before="4" w:line="239" w:lineRule="exact"/>
              <w:ind w:left="467"/>
              <w:rPr>
                <w:rFonts w:ascii="Book Antiqua" w:hAnsi="Book Antiqua"/>
                <w:b/>
                <w:i/>
              </w:rPr>
            </w:pPr>
            <w:r>
              <w:rPr>
                <w:rFonts w:ascii="Book Antiqua" w:hAnsi="Book Antiqua"/>
                <w:b/>
                <w:color w:val="231F20"/>
                <w:w w:val="95"/>
              </w:rPr>
              <w:t>4.</w:t>
            </w:r>
            <w:r>
              <w:rPr>
                <w:rFonts w:ascii="Book Antiqua" w:hAnsi="Book Antiqua"/>
                <w:b/>
                <w:color w:val="231F20"/>
                <w:spacing w:val="47"/>
                <w:w w:val="95"/>
              </w:rPr>
              <w:t xml:space="preserve"> </w:t>
            </w:r>
            <w:r>
              <w:rPr>
                <w:rFonts w:ascii="Book Antiqua" w:hAnsi="Book Antiqua"/>
                <w:b/>
                <w:color w:val="231F20"/>
                <w:w w:val="95"/>
              </w:rPr>
              <w:t>Kompetenca</w:t>
            </w:r>
            <w:r>
              <w:rPr>
                <w:rFonts w:ascii="Book Antiqua" w:hAnsi="Book Antiqua"/>
                <w:b/>
                <w:color w:val="231F20"/>
                <w:spacing w:val="-24"/>
                <w:w w:val="95"/>
              </w:rPr>
              <w:t xml:space="preserve"> </w:t>
            </w:r>
            <w:r>
              <w:rPr>
                <w:rFonts w:ascii="Book Antiqua" w:hAnsi="Book Antiqua"/>
                <w:b/>
                <w:color w:val="231F20"/>
                <w:w w:val="95"/>
              </w:rPr>
              <w:t>për</w:t>
            </w:r>
            <w:r>
              <w:rPr>
                <w:rFonts w:ascii="Book Antiqua" w:hAnsi="Book Antiqua"/>
                <w:b/>
                <w:color w:val="231F20"/>
                <w:spacing w:val="-25"/>
                <w:w w:val="95"/>
              </w:rPr>
              <w:t xml:space="preserve"> </w:t>
            </w:r>
            <w:r>
              <w:rPr>
                <w:rFonts w:ascii="Book Antiqua" w:hAnsi="Book Antiqua"/>
                <w:b/>
                <w:color w:val="231F20"/>
                <w:w w:val="95"/>
              </w:rPr>
              <w:t>jetën,</w:t>
            </w:r>
            <w:r>
              <w:rPr>
                <w:rFonts w:ascii="Book Antiqua" w:hAnsi="Book Antiqua"/>
                <w:b/>
                <w:color w:val="231F20"/>
                <w:spacing w:val="-24"/>
                <w:w w:val="95"/>
              </w:rPr>
              <w:t xml:space="preserve"> </w:t>
            </w:r>
            <w:r>
              <w:rPr>
                <w:rFonts w:ascii="Book Antiqua" w:hAnsi="Book Antiqua"/>
                <w:b/>
                <w:color w:val="231F20"/>
                <w:w w:val="95"/>
              </w:rPr>
              <w:t>sipërmarrjen</w:t>
            </w:r>
            <w:r>
              <w:rPr>
                <w:rFonts w:ascii="Book Antiqua" w:hAnsi="Book Antiqua"/>
                <w:b/>
                <w:color w:val="231F20"/>
                <w:spacing w:val="-25"/>
                <w:w w:val="95"/>
              </w:rPr>
              <w:t xml:space="preserve"> </w:t>
            </w:r>
            <w:r>
              <w:rPr>
                <w:rFonts w:ascii="Book Antiqua" w:hAnsi="Book Antiqua"/>
                <w:b/>
                <w:color w:val="231F20"/>
                <w:w w:val="95"/>
              </w:rPr>
              <w:t>dhe</w:t>
            </w:r>
            <w:r>
              <w:rPr>
                <w:rFonts w:ascii="Book Antiqua" w:hAnsi="Book Antiqua"/>
                <w:b/>
                <w:color w:val="231F20"/>
                <w:spacing w:val="-24"/>
                <w:w w:val="95"/>
              </w:rPr>
              <w:t xml:space="preserve"> </w:t>
            </w:r>
            <w:r>
              <w:rPr>
                <w:rFonts w:ascii="Book Antiqua" w:hAnsi="Book Antiqua"/>
                <w:b/>
                <w:color w:val="231F20"/>
                <w:w w:val="95"/>
              </w:rPr>
              <w:t>mjedisin</w:t>
            </w:r>
            <w:r>
              <w:rPr>
                <w:rFonts w:ascii="Book Antiqua" w:hAnsi="Book Antiqua"/>
                <w:b/>
                <w:color w:val="231F20"/>
                <w:spacing w:val="-25"/>
                <w:w w:val="95"/>
              </w:rPr>
              <w:t xml:space="preserve"> </w:t>
            </w:r>
            <w:r>
              <w:rPr>
                <w:rFonts w:ascii="Book Antiqua" w:hAnsi="Book Antiqua"/>
                <w:b/>
                <w:color w:val="231F20"/>
                <w:w w:val="95"/>
              </w:rPr>
              <w:t>(</w:t>
            </w:r>
            <w:r>
              <w:rPr>
                <w:rFonts w:ascii="Book Antiqua" w:hAnsi="Book Antiqua"/>
                <w:b/>
                <w:i/>
                <w:color w:val="231F20"/>
                <w:w w:val="95"/>
              </w:rPr>
              <w:t>Nxënësi/ja</w:t>
            </w:r>
            <w:r>
              <w:rPr>
                <w:rFonts w:ascii="Book Antiqua" w:hAnsi="Book Antiqua"/>
                <w:b/>
                <w:i/>
                <w:color w:val="231F20"/>
                <w:spacing w:val="-24"/>
                <w:w w:val="95"/>
              </w:rPr>
              <w:t xml:space="preserve"> </w:t>
            </w:r>
            <w:r>
              <w:rPr>
                <w:rFonts w:ascii="Book Antiqua" w:hAnsi="Book Antiqua"/>
                <w:b/>
                <w:i/>
                <w:color w:val="231F20"/>
                <w:w w:val="95"/>
              </w:rPr>
              <w:t>kontribuon</w:t>
            </w:r>
            <w:r>
              <w:rPr>
                <w:rFonts w:ascii="Book Antiqua" w:hAnsi="Book Antiqua"/>
                <w:b/>
                <w:i/>
                <w:color w:val="231F20"/>
                <w:spacing w:val="-25"/>
                <w:w w:val="95"/>
              </w:rPr>
              <w:t xml:space="preserve"> </w:t>
            </w:r>
            <w:r>
              <w:rPr>
                <w:rFonts w:ascii="Book Antiqua" w:hAnsi="Book Antiqua"/>
                <w:b/>
                <w:i/>
                <w:color w:val="231F20"/>
                <w:w w:val="95"/>
              </w:rPr>
              <w:t>në</w:t>
            </w:r>
            <w:r>
              <w:rPr>
                <w:rFonts w:ascii="Book Antiqua" w:hAnsi="Book Antiqua"/>
                <w:b/>
                <w:i/>
                <w:color w:val="231F20"/>
                <w:spacing w:val="-25"/>
                <w:w w:val="95"/>
              </w:rPr>
              <w:t xml:space="preserve"> </w:t>
            </w:r>
            <w:r>
              <w:rPr>
                <w:rFonts w:ascii="Book Antiqua" w:hAnsi="Book Antiqua"/>
                <w:b/>
                <w:i/>
                <w:color w:val="231F20"/>
                <w:w w:val="95"/>
              </w:rPr>
              <w:t>mënyrë</w:t>
            </w:r>
            <w:r>
              <w:rPr>
                <w:rFonts w:ascii="Book Antiqua" w:hAnsi="Book Antiqua"/>
                <w:b/>
                <w:i/>
                <w:color w:val="231F20"/>
                <w:spacing w:val="-24"/>
                <w:w w:val="95"/>
              </w:rPr>
              <w:t xml:space="preserve"> </w:t>
            </w:r>
            <w:r>
              <w:rPr>
                <w:rFonts w:ascii="Book Antiqua" w:hAnsi="Book Antiqua"/>
                <w:b/>
                <w:i/>
                <w:color w:val="231F20"/>
                <w:w w:val="95"/>
              </w:rPr>
              <w:t>produktive)</w:t>
            </w:r>
          </w:p>
        </w:tc>
      </w:tr>
      <w:tr w:rsidR="00E820D0">
        <w:trPr>
          <w:trHeight w:val="1696"/>
        </w:trPr>
        <w:tc>
          <w:tcPr>
            <w:tcW w:w="9684" w:type="dxa"/>
          </w:tcPr>
          <w:p w:rsidR="00E820D0" w:rsidRDefault="00E527CD">
            <w:pPr>
              <w:pStyle w:val="TableParagraph"/>
              <w:numPr>
                <w:ilvl w:val="1"/>
                <w:numId w:val="62"/>
              </w:numPr>
              <w:tabs>
                <w:tab w:val="left" w:pos="693"/>
              </w:tabs>
              <w:spacing w:before="6" w:line="249" w:lineRule="auto"/>
              <w:ind w:right="94" w:hanging="405"/>
            </w:pPr>
            <w:r>
              <w:rPr>
                <w:color w:val="231F20"/>
              </w:rPr>
              <w:t>Zhvillon</w:t>
            </w:r>
            <w:r>
              <w:rPr>
                <w:color w:val="231F20"/>
                <w:spacing w:val="-24"/>
              </w:rPr>
              <w:t xml:space="preserve"> </w:t>
            </w:r>
            <w:r>
              <w:rPr>
                <w:color w:val="231F20"/>
              </w:rPr>
              <w:t>një</w:t>
            </w:r>
            <w:r>
              <w:rPr>
                <w:color w:val="231F20"/>
                <w:spacing w:val="-23"/>
              </w:rPr>
              <w:t xml:space="preserve"> </w:t>
            </w:r>
            <w:r>
              <w:rPr>
                <w:color w:val="231F20"/>
              </w:rPr>
              <w:t>projekt</w:t>
            </w:r>
            <w:r>
              <w:rPr>
                <w:color w:val="231F20"/>
                <w:spacing w:val="-23"/>
              </w:rPr>
              <w:t xml:space="preserve"> </w:t>
            </w:r>
            <w:r>
              <w:rPr>
                <w:color w:val="231F20"/>
              </w:rPr>
              <w:t>individual</w:t>
            </w:r>
            <w:r>
              <w:rPr>
                <w:color w:val="231F20"/>
                <w:spacing w:val="-23"/>
              </w:rPr>
              <w:t xml:space="preserve"> </w:t>
            </w:r>
            <w:r>
              <w:rPr>
                <w:color w:val="231F20"/>
              </w:rPr>
              <w:t>ose</w:t>
            </w:r>
            <w:r>
              <w:rPr>
                <w:color w:val="231F20"/>
                <w:spacing w:val="-23"/>
              </w:rPr>
              <w:t xml:space="preserve"> </w:t>
            </w:r>
            <w:r>
              <w:rPr>
                <w:color w:val="231F20"/>
              </w:rPr>
              <w:t>në</w:t>
            </w:r>
            <w:r>
              <w:rPr>
                <w:color w:val="231F20"/>
                <w:spacing w:val="-23"/>
              </w:rPr>
              <w:t xml:space="preserve"> </w:t>
            </w:r>
            <w:r>
              <w:rPr>
                <w:color w:val="231F20"/>
              </w:rPr>
              <w:t>grup</w:t>
            </w:r>
            <w:r>
              <w:rPr>
                <w:color w:val="231F20"/>
                <w:spacing w:val="-23"/>
              </w:rPr>
              <w:t xml:space="preserve"> </w:t>
            </w:r>
            <w:r>
              <w:rPr>
                <w:color w:val="231F20"/>
              </w:rPr>
              <w:t>për</w:t>
            </w:r>
            <w:r>
              <w:rPr>
                <w:color w:val="231F20"/>
                <w:spacing w:val="-23"/>
              </w:rPr>
              <w:t xml:space="preserve"> </w:t>
            </w:r>
            <w:r>
              <w:rPr>
                <w:color w:val="231F20"/>
              </w:rPr>
              <w:t>kryerjen</w:t>
            </w:r>
            <w:r>
              <w:rPr>
                <w:color w:val="231F20"/>
                <w:spacing w:val="-23"/>
              </w:rPr>
              <w:t xml:space="preserve"> </w:t>
            </w:r>
            <w:r>
              <w:rPr>
                <w:color w:val="231F20"/>
              </w:rPr>
              <w:t>e</w:t>
            </w:r>
            <w:r>
              <w:rPr>
                <w:color w:val="231F20"/>
                <w:spacing w:val="-23"/>
              </w:rPr>
              <w:t xml:space="preserve"> </w:t>
            </w:r>
            <w:r>
              <w:rPr>
                <w:color w:val="231F20"/>
              </w:rPr>
              <w:t>një</w:t>
            </w:r>
            <w:r>
              <w:rPr>
                <w:color w:val="231F20"/>
                <w:spacing w:val="-24"/>
              </w:rPr>
              <w:t xml:space="preserve"> </w:t>
            </w:r>
            <w:r>
              <w:rPr>
                <w:color w:val="231F20"/>
              </w:rPr>
              <w:t>aktiviteti</w:t>
            </w:r>
            <w:r>
              <w:rPr>
                <w:color w:val="231F20"/>
                <w:spacing w:val="-23"/>
              </w:rPr>
              <w:t xml:space="preserve"> </w:t>
            </w:r>
            <w:r>
              <w:rPr>
                <w:color w:val="231F20"/>
              </w:rPr>
              <w:t>mjedisor</w:t>
            </w:r>
            <w:r>
              <w:rPr>
                <w:color w:val="231F20"/>
                <w:spacing w:val="-23"/>
              </w:rPr>
              <w:t xml:space="preserve"> </w:t>
            </w:r>
            <w:r>
              <w:rPr>
                <w:color w:val="231F20"/>
              </w:rPr>
              <w:t>apo</w:t>
            </w:r>
            <w:r>
              <w:rPr>
                <w:color w:val="231F20"/>
                <w:spacing w:val="-23"/>
              </w:rPr>
              <w:t xml:space="preserve"> </w:t>
            </w:r>
            <w:r>
              <w:rPr>
                <w:color w:val="231F20"/>
              </w:rPr>
              <w:t>shoqëror</w:t>
            </w:r>
            <w:r>
              <w:rPr>
                <w:color w:val="231F20"/>
                <w:spacing w:val="-23"/>
              </w:rPr>
              <w:t xml:space="preserve"> </w:t>
            </w:r>
            <w:r>
              <w:rPr>
                <w:color w:val="231F20"/>
              </w:rPr>
              <w:t>me</w:t>
            </w:r>
            <w:r>
              <w:rPr>
                <w:color w:val="231F20"/>
                <w:spacing w:val="-23"/>
              </w:rPr>
              <w:t xml:space="preserve"> </w:t>
            </w:r>
            <w:r>
              <w:rPr>
                <w:color w:val="231F20"/>
              </w:rPr>
              <w:t>rëndësi për shkollën ose për</w:t>
            </w:r>
            <w:r>
              <w:rPr>
                <w:color w:val="231F20"/>
                <w:spacing w:val="-3"/>
              </w:rPr>
              <w:t xml:space="preserve"> </w:t>
            </w:r>
            <w:r>
              <w:rPr>
                <w:color w:val="231F20"/>
              </w:rPr>
              <w:t>komunitetin.</w:t>
            </w:r>
          </w:p>
          <w:p w:rsidR="00E820D0" w:rsidRDefault="00E527CD">
            <w:pPr>
              <w:pStyle w:val="TableParagraph"/>
              <w:numPr>
                <w:ilvl w:val="1"/>
                <w:numId w:val="62"/>
              </w:numPr>
              <w:tabs>
                <w:tab w:val="left" w:pos="693"/>
              </w:tabs>
              <w:spacing w:before="58" w:line="249" w:lineRule="auto"/>
              <w:ind w:right="95" w:hanging="405"/>
            </w:pPr>
            <w:r>
              <w:rPr>
                <w:color w:val="231F20"/>
              </w:rPr>
              <w:t>Diskuton</w:t>
            </w:r>
            <w:r>
              <w:rPr>
                <w:color w:val="231F20"/>
                <w:spacing w:val="-16"/>
              </w:rPr>
              <w:t xml:space="preserve"> </w:t>
            </w:r>
            <w:r>
              <w:rPr>
                <w:color w:val="231F20"/>
              </w:rPr>
              <w:t>në</w:t>
            </w:r>
            <w:r>
              <w:rPr>
                <w:color w:val="231F20"/>
                <w:spacing w:val="-15"/>
              </w:rPr>
              <w:t xml:space="preserve"> </w:t>
            </w:r>
            <w:r>
              <w:rPr>
                <w:color w:val="231F20"/>
              </w:rPr>
              <w:t>grup</w:t>
            </w:r>
            <w:r>
              <w:rPr>
                <w:color w:val="231F20"/>
                <w:spacing w:val="-15"/>
              </w:rPr>
              <w:t xml:space="preserve"> </w:t>
            </w:r>
            <w:r>
              <w:rPr>
                <w:color w:val="231F20"/>
              </w:rPr>
              <w:t>për</w:t>
            </w:r>
            <w:r>
              <w:rPr>
                <w:color w:val="231F20"/>
                <w:spacing w:val="-15"/>
              </w:rPr>
              <w:t xml:space="preserve"> </w:t>
            </w:r>
            <w:r>
              <w:rPr>
                <w:color w:val="231F20"/>
              </w:rPr>
              <w:t>rëndësinë</w:t>
            </w:r>
            <w:r>
              <w:rPr>
                <w:color w:val="231F20"/>
                <w:spacing w:val="-15"/>
              </w:rPr>
              <w:t xml:space="preserve"> </w:t>
            </w:r>
            <w:r>
              <w:rPr>
                <w:color w:val="231F20"/>
              </w:rPr>
              <w:t>që</w:t>
            </w:r>
            <w:r>
              <w:rPr>
                <w:color w:val="231F20"/>
                <w:spacing w:val="-15"/>
              </w:rPr>
              <w:t xml:space="preserve"> </w:t>
            </w:r>
            <w:r>
              <w:rPr>
                <w:color w:val="231F20"/>
              </w:rPr>
              <w:t>ka</w:t>
            </w:r>
            <w:r>
              <w:rPr>
                <w:color w:val="231F20"/>
                <w:spacing w:val="-15"/>
              </w:rPr>
              <w:t xml:space="preserve"> </w:t>
            </w:r>
            <w:r>
              <w:rPr>
                <w:color w:val="231F20"/>
              </w:rPr>
              <w:t>mbrojtja</w:t>
            </w:r>
            <w:r>
              <w:rPr>
                <w:color w:val="231F20"/>
                <w:spacing w:val="-15"/>
              </w:rPr>
              <w:t xml:space="preserve"> </w:t>
            </w:r>
            <w:r>
              <w:rPr>
                <w:color w:val="231F20"/>
              </w:rPr>
              <w:t>e</w:t>
            </w:r>
            <w:r>
              <w:rPr>
                <w:color w:val="231F20"/>
                <w:spacing w:val="-15"/>
              </w:rPr>
              <w:t xml:space="preserve"> </w:t>
            </w:r>
            <w:r>
              <w:rPr>
                <w:color w:val="231F20"/>
              </w:rPr>
              <w:t>mjedisit,</w:t>
            </w:r>
            <w:r>
              <w:rPr>
                <w:color w:val="231F20"/>
                <w:spacing w:val="-15"/>
              </w:rPr>
              <w:t xml:space="preserve"> </w:t>
            </w:r>
            <w:r>
              <w:rPr>
                <w:color w:val="231F20"/>
              </w:rPr>
              <w:t>pasojat</w:t>
            </w:r>
            <w:r>
              <w:rPr>
                <w:color w:val="231F20"/>
                <w:spacing w:val="-15"/>
              </w:rPr>
              <w:t xml:space="preserve"> </w:t>
            </w:r>
            <w:r>
              <w:rPr>
                <w:color w:val="231F20"/>
              </w:rPr>
              <w:t>që</w:t>
            </w:r>
            <w:r>
              <w:rPr>
                <w:color w:val="231F20"/>
                <w:spacing w:val="-15"/>
              </w:rPr>
              <w:t xml:space="preserve"> </w:t>
            </w:r>
            <w:r>
              <w:rPr>
                <w:color w:val="231F20"/>
              </w:rPr>
              <w:t>sjell</w:t>
            </w:r>
            <w:r>
              <w:rPr>
                <w:color w:val="231F20"/>
                <w:spacing w:val="-15"/>
              </w:rPr>
              <w:t xml:space="preserve"> </w:t>
            </w:r>
            <w:r>
              <w:rPr>
                <w:color w:val="231F20"/>
              </w:rPr>
              <w:t>dëmtimi</w:t>
            </w:r>
            <w:r>
              <w:rPr>
                <w:color w:val="231F20"/>
                <w:spacing w:val="-15"/>
              </w:rPr>
              <w:t xml:space="preserve"> </w:t>
            </w:r>
            <w:r>
              <w:rPr>
                <w:color w:val="231F20"/>
              </w:rPr>
              <w:t>i</w:t>
            </w:r>
            <w:r>
              <w:rPr>
                <w:color w:val="231F20"/>
                <w:spacing w:val="-15"/>
              </w:rPr>
              <w:t xml:space="preserve"> </w:t>
            </w:r>
            <w:r>
              <w:rPr>
                <w:color w:val="231F20"/>
              </w:rPr>
              <w:t>tij</w:t>
            </w:r>
            <w:r>
              <w:rPr>
                <w:color w:val="231F20"/>
                <w:spacing w:val="-15"/>
              </w:rPr>
              <w:t xml:space="preserve"> </w:t>
            </w:r>
            <w:r>
              <w:rPr>
                <w:color w:val="231F20"/>
              </w:rPr>
              <w:t>për</w:t>
            </w:r>
            <w:r>
              <w:rPr>
                <w:color w:val="231F20"/>
                <w:spacing w:val="-15"/>
              </w:rPr>
              <w:t xml:space="preserve"> </w:t>
            </w:r>
            <w:r>
              <w:rPr>
                <w:color w:val="231F20"/>
              </w:rPr>
              <w:t>jetën</w:t>
            </w:r>
            <w:r>
              <w:rPr>
                <w:color w:val="231F20"/>
                <w:spacing w:val="-15"/>
              </w:rPr>
              <w:t xml:space="preserve"> </w:t>
            </w:r>
            <w:r>
              <w:rPr>
                <w:color w:val="231F20"/>
              </w:rPr>
              <w:t>e</w:t>
            </w:r>
            <w:r>
              <w:rPr>
                <w:color w:val="231F20"/>
                <w:spacing w:val="-15"/>
              </w:rPr>
              <w:t xml:space="preserve"> </w:t>
            </w:r>
            <w:r>
              <w:rPr>
                <w:color w:val="231F20"/>
              </w:rPr>
              <w:t>njeriut dhe propozon masat që duhen ndërmarrë për evitimin e</w:t>
            </w:r>
            <w:r>
              <w:rPr>
                <w:color w:val="231F20"/>
                <w:spacing w:val="-18"/>
              </w:rPr>
              <w:t xml:space="preserve"> </w:t>
            </w:r>
            <w:r>
              <w:rPr>
                <w:color w:val="231F20"/>
              </w:rPr>
              <w:t>tyre.</w:t>
            </w:r>
          </w:p>
          <w:p w:rsidR="00E820D0" w:rsidRDefault="00E527CD">
            <w:pPr>
              <w:pStyle w:val="TableParagraph"/>
              <w:numPr>
                <w:ilvl w:val="1"/>
                <w:numId w:val="62"/>
              </w:numPr>
              <w:tabs>
                <w:tab w:val="left" w:pos="693"/>
              </w:tabs>
              <w:spacing w:before="51" w:line="260" w:lineRule="atLeast"/>
              <w:ind w:right="95" w:hanging="405"/>
            </w:pPr>
            <w:r>
              <w:rPr>
                <w:color w:val="231F20"/>
              </w:rPr>
              <w:t>Bashkëvepron</w:t>
            </w:r>
            <w:r>
              <w:rPr>
                <w:color w:val="231F20"/>
                <w:spacing w:val="-22"/>
              </w:rPr>
              <w:t xml:space="preserve"> </w:t>
            </w:r>
            <w:r>
              <w:rPr>
                <w:color w:val="231F20"/>
              </w:rPr>
              <w:t>në</w:t>
            </w:r>
            <w:r>
              <w:rPr>
                <w:color w:val="231F20"/>
                <w:spacing w:val="-21"/>
              </w:rPr>
              <w:t xml:space="preserve"> </w:t>
            </w:r>
            <w:r>
              <w:rPr>
                <w:color w:val="231F20"/>
              </w:rPr>
              <w:t>mënyrë</w:t>
            </w:r>
            <w:r>
              <w:rPr>
                <w:color w:val="231F20"/>
                <w:spacing w:val="-21"/>
              </w:rPr>
              <w:t xml:space="preserve"> </w:t>
            </w:r>
            <w:r>
              <w:rPr>
                <w:color w:val="231F20"/>
              </w:rPr>
              <w:t>aktive</w:t>
            </w:r>
            <w:r>
              <w:rPr>
                <w:color w:val="231F20"/>
                <w:spacing w:val="-22"/>
              </w:rPr>
              <w:t xml:space="preserve"> </w:t>
            </w:r>
            <w:r>
              <w:rPr>
                <w:color w:val="231F20"/>
              </w:rPr>
              <w:t>me</w:t>
            </w:r>
            <w:r>
              <w:rPr>
                <w:color w:val="231F20"/>
                <w:spacing w:val="-21"/>
              </w:rPr>
              <w:t xml:space="preserve"> </w:t>
            </w:r>
            <w:r>
              <w:rPr>
                <w:color w:val="231F20"/>
              </w:rPr>
              <w:t>moshatarët</w:t>
            </w:r>
            <w:r>
              <w:rPr>
                <w:color w:val="231F20"/>
                <w:spacing w:val="-21"/>
              </w:rPr>
              <w:t xml:space="preserve"> </w:t>
            </w:r>
            <w:r>
              <w:rPr>
                <w:color w:val="231F20"/>
              </w:rPr>
              <w:t>dhe</w:t>
            </w:r>
            <w:r>
              <w:rPr>
                <w:color w:val="231F20"/>
                <w:spacing w:val="-21"/>
              </w:rPr>
              <w:t xml:space="preserve"> </w:t>
            </w:r>
            <w:r>
              <w:rPr>
                <w:color w:val="231F20"/>
              </w:rPr>
              <w:t>të</w:t>
            </w:r>
            <w:r>
              <w:rPr>
                <w:color w:val="231F20"/>
                <w:spacing w:val="-22"/>
              </w:rPr>
              <w:t xml:space="preserve"> </w:t>
            </w:r>
            <w:r>
              <w:rPr>
                <w:color w:val="231F20"/>
              </w:rPr>
              <w:t>tjerët</w:t>
            </w:r>
            <w:r>
              <w:rPr>
                <w:color w:val="231F20"/>
                <w:spacing w:val="-21"/>
              </w:rPr>
              <w:t xml:space="preserve"> </w:t>
            </w:r>
            <w:r>
              <w:rPr>
                <w:color w:val="231F20"/>
              </w:rPr>
              <w:t>(pavarësisht</w:t>
            </w:r>
            <w:r>
              <w:rPr>
                <w:color w:val="231F20"/>
                <w:spacing w:val="-21"/>
              </w:rPr>
              <w:t xml:space="preserve"> </w:t>
            </w:r>
            <w:r>
              <w:rPr>
                <w:color w:val="231F20"/>
              </w:rPr>
              <w:t>statusit</w:t>
            </w:r>
            <w:r>
              <w:rPr>
                <w:color w:val="231F20"/>
                <w:spacing w:val="-21"/>
              </w:rPr>
              <w:t xml:space="preserve"> </w:t>
            </w:r>
            <w:r>
              <w:rPr>
                <w:color w:val="231F20"/>
              </w:rPr>
              <w:t>të</w:t>
            </w:r>
            <w:r>
              <w:rPr>
                <w:color w:val="231F20"/>
                <w:spacing w:val="-22"/>
              </w:rPr>
              <w:t xml:space="preserve"> </w:t>
            </w:r>
            <w:r>
              <w:rPr>
                <w:color w:val="231F20"/>
              </w:rPr>
              <w:t>tyre</w:t>
            </w:r>
            <w:r>
              <w:rPr>
                <w:color w:val="231F20"/>
                <w:spacing w:val="-21"/>
              </w:rPr>
              <w:t xml:space="preserve"> </w:t>
            </w:r>
            <w:r>
              <w:rPr>
                <w:color w:val="231F20"/>
              </w:rPr>
              <w:t>social,</w:t>
            </w:r>
            <w:r>
              <w:rPr>
                <w:color w:val="231F20"/>
                <w:spacing w:val="-21"/>
              </w:rPr>
              <w:t xml:space="preserve"> </w:t>
            </w:r>
            <w:r>
              <w:rPr>
                <w:color w:val="231F20"/>
              </w:rPr>
              <w:t>etnik</w:t>
            </w:r>
            <w:r>
              <w:rPr>
                <w:color w:val="231F20"/>
                <w:spacing w:val="-21"/>
              </w:rPr>
              <w:t xml:space="preserve"> </w:t>
            </w:r>
            <w:r>
              <w:rPr>
                <w:color w:val="231F20"/>
              </w:rPr>
              <w:t>etj.) për</w:t>
            </w:r>
            <w:r>
              <w:rPr>
                <w:color w:val="231F20"/>
                <w:spacing w:val="-17"/>
              </w:rPr>
              <w:t xml:space="preserve"> </w:t>
            </w:r>
            <w:r>
              <w:rPr>
                <w:color w:val="231F20"/>
              </w:rPr>
              <w:t>realizimin</w:t>
            </w:r>
            <w:r>
              <w:rPr>
                <w:color w:val="231F20"/>
                <w:spacing w:val="-17"/>
              </w:rPr>
              <w:t xml:space="preserve"> </w:t>
            </w:r>
            <w:r>
              <w:rPr>
                <w:color w:val="231F20"/>
              </w:rPr>
              <w:t>e</w:t>
            </w:r>
            <w:r>
              <w:rPr>
                <w:color w:val="231F20"/>
                <w:spacing w:val="-17"/>
              </w:rPr>
              <w:t xml:space="preserve"> </w:t>
            </w:r>
            <w:r>
              <w:rPr>
                <w:color w:val="231F20"/>
              </w:rPr>
              <w:t>një</w:t>
            </w:r>
            <w:r>
              <w:rPr>
                <w:color w:val="231F20"/>
                <w:spacing w:val="-16"/>
              </w:rPr>
              <w:t xml:space="preserve"> </w:t>
            </w:r>
            <w:r>
              <w:rPr>
                <w:color w:val="231F20"/>
              </w:rPr>
              <w:t>aktiviteti</w:t>
            </w:r>
            <w:r>
              <w:rPr>
                <w:color w:val="231F20"/>
                <w:spacing w:val="-17"/>
              </w:rPr>
              <w:t xml:space="preserve"> </w:t>
            </w:r>
            <w:r>
              <w:rPr>
                <w:color w:val="231F20"/>
              </w:rPr>
              <w:t>të</w:t>
            </w:r>
            <w:r>
              <w:rPr>
                <w:color w:val="231F20"/>
                <w:spacing w:val="-17"/>
              </w:rPr>
              <w:t xml:space="preserve"> </w:t>
            </w:r>
            <w:r>
              <w:rPr>
                <w:color w:val="231F20"/>
              </w:rPr>
              <w:t>përbashkët</w:t>
            </w:r>
            <w:r>
              <w:rPr>
                <w:color w:val="231F20"/>
                <w:spacing w:val="-17"/>
              </w:rPr>
              <w:t xml:space="preserve"> </w:t>
            </w:r>
            <w:r>
              <w:rPr>
                <w:color w:val="231F20"/>
              </w:rPr>
              <w:t>(projekti/aktiviteti</w:t>
            </w:r>
            <w:r>
              <w:rPr>
                <w:color w:val="231F20"/>
                <w:spacing w:val="-16"/>
              </w:rPr>
              <w:t xml:space="preserve"> </w:t>
            </w:r>
            <w:r>
              <w:rPr>
                <w:color w:val="231F20"/>
              </w:rPr>
              <w:t>në</w:t>
            </w:r>
            <w:r>
              <w:rPr>
                <w:color w:val="231F20"/>
                <w:spacing w:val="-17"/>
              </w:rPr>
              <w:t xml:space="preserve"> </w:t>
            </w:r>
            <w:r>
              <w:rPr>
                <w:color w:val="231F20"/>
              </w:rPr>
              <w:t>bazë</w:t>
            </w:r>
            <w:r>
              <w:rPr>
                <w:color w:val="231F20"/>
                <w:spacing w:val="-17"/>
              </w:rPr>
              <w:t xml:space="preserve"> </w:t>
            </w:r>
            <w:r>
              <w:rPr>
                <w:color w:val="231F20"/>
              </w:rPr>
              <w:t>klase/shkolle</w:t>
            </w:r>
            <w:r>
              <w:rPr>
                <w:color w:val="231F20"/>
                <w:spacing w:val="-17"/>
              </w:rPr>
              <w:t xml:space="preserve"> </w:t>
            </w:r>
            <w:r>
              <w:rPr>
                <w:color w:val="231F20"/>
              </w:rPr>
              <w:t>apo</w:t>
            </w:r>
            <w:r>
              <w:rPr>
                <w:color w:val="231F20"/>
                <w:spacing w:val="-16"/>
              </w:rPr>
              <w:t xml:space="preserve"> </w:t>
            </w:r>
            <w:r>
              <w:rPr>
                <w:color w:val="231F20"/>
              </w:rPr>
              <w:t>jashtë</w:t>
            </w:r>
            <w:r>
              <w:rPr>
                <w:color w:val="231F20"/>
                <w:spacing w:val="-17"/>
              </w:rPr>
              <w:t xml:space="preserve"> </w:t>
            </w:r>
            <w:r>
              <w:rPr>
                <w:color w:val="231F20"/>
              </w:rPr>
              <w:t>saj).</w:t>
            </w:r>
          </w:p>
        </w:tc>
      </w:tr>
      <w:tr w:rsidR="00E820D0">
        <w:trPr>
          <w:trHeight w:val="262"/>
        </w:trPr>
        <w:tc>
          <w:tcPr>
            <w:tcW w:w="9684" w:type="dxa"/>
            <w:shd w:val="clear" w:color="auto" w:fill="DBDCDE"/>
          </w:tcPr>
          <w:p w:rsidR="00E820D0" w:rsidRDefault="00E527CD">
            <w:pPr>
              <w:pStyle w:val="TableParagraph"/>
              <w:spacing w:before="4" w:line="239" w:lineRule="exact"/>
              <w:ind w:left="467"/>
              <w:rPr>
                <w:rFonts w:ascii="Book Antiqua" w:hAnsi="Book Antiqua"/>
                <w:b/>
                <w:i/>
              </w:rPr>
            </w:pPr>
            <w:r>
              <w:rPr>
                <w:rFonts w:ascii="Book Antiqua" w:hAnsi="Book Antiqua"/>
                <w:b/>
                <w:color w:val="231F20"/>
              </w:rPr>
              <w:t>5. Kompetenca personale (</w:t>
            </w:r>
            <w:r>
              <w:rPr>
                <w:rFonts w:ascii="Book Antiqua" w:hAnsi="Book Antiqua"/>
                <w:b/>
                <w:i/>
                <w:color w:val="231F20"/>
              </w:rPr>
              <w:t>Nxënësi/ja bën jetë të shëndetshme)</w:t>
            </w:r>
          </w:p>
        </w:tc>
      </w:tr>
      <w:tr w:rsidR="00E820D0">
        <w:trPr>
          <w:trHeight w:val="526"/>
        </w:trPr>
        <w:tc>
          <w:tcPr>
            <w:tcW w:w="9684" w:type="dxa"/>
          </w:tcPr>
          <w:p w:rsidR="00E820D0" w:rsidRDefault="00E527CD">
            <w:pPr>
              <w:pStyle w:val="TableParagraph"/>
              <w:spacing w:line="264" w:lineRule="exact"/>
              <w:ind w:left="692" w:hanging="405"/>
            </w:pPr>
            <w:r>
              <w:rPr>
                <w:color w:val="231F20"/>
              </w:rPr>
              <w:t>5.1 Vlerëson shkaqet e një situate të mundshme konflikti midis moshatarëve ose anëtarëve të grupit dhe propozon alternativa për parandalimin dhe zgjidhjen, duke ndarë përvojat dhe mendimet në grup.</w:t>
            </w:r>
          </w:p>
        </w:tc>
      </w:tr>
      <w:tr w:rsidR="00E820D0">
        <w:trPr>
          <w:trHeight w:val="261"/>
        </w:trPr>
        <w:tc>
          <w:tcPr>
            <w:tcW w:w="9684" w:type="dxa"/>
            <w:shd w:val="clear" w:color="auto" w:fill="DBDCDE"/>
          </w:tcPr>
          <w:p w:rsidR="00E820D0" w:rsidRDefault="00E527CD">
            <w:pPr>
              <w:pStyle w:val="TableParagraph"/>
              <w:spacing w:before="3" w:line="239" w:lineRule="exact"/>
              <w:ind w:left="467"/>
              <w:rPr>
                <w:rFonts w:ascii="Book Antiqua" w:hAnsi="Book Antiqua"/>
                <w:b/>
                <w:i/>
              </w:rPr>
            </w:pPr>
            <w:r>
              <w:rPr>
                <w:rFonts w:ascii="Book Antiqua" w:hAnsi="Book Antiqua"/>
                <w:b/>
                <w:color w:val="231F20"/>
              </w:rPr>
              <w:t xml:space="preserve">6. Kompetenca qytetare </w:t>
            </w:r>
            <w:r>
              <w:rPr>
                <w:rFonts w:ascii="Book Antiqua" w:hAnsi="Book Antiqua"/>
                <w:b/>
                <w:i/>
                <w:color w:val="231F20"/>
              </w:rPr>
              <w:t>(Nxënësi/ja përkushtohet ndaj të mirës së përbashkët)</w:t>
            </w:r>
          </w:p>
        </w:tc>
      </w:tr>
      <w:tr w:rsidR="00E820D0">
        <w:trPr>
          <w:trHeight w:val="1375"/>
        </w:trPr>
        <w:tc>
          <w:tcPr>
            <w:tcW w:w="9684" w:type="dxa"/>
          </w:tcPr>
          <w:p w:rsidR="00E820D0" w:rsidRDefault="00E527CD">
            <w:pPr>
              <w:pStyle w:val="TableParagraph"/>
              <w:numPr>
                <w:ilvl w:val="1"/>
                <w:numId w:val="61"/>
              </w:numPr>
              <w:tabs>
                <w:tab w:val="left" w:pos="693"/>
              </w:tabs>
              <w:spacing w:before="6" w:line="249" w:lineRule="auto"/>
              <w:ind w:right="95" w:hanging="405"/>
              <w:jc w:val="both"/>
            </w:pPr>
            <w:r>
              <w:rPr>
                <w:color w:val="231F20"/>
                <w:spacing w:val="-6"/>
              </w:rPr>
              <w:t xml:space="preserve">Tregon </w:t>
            </w:r>
            <w:r>
              <w:rPr>
                <w:color w:val="231F20"/>
              </w:rPr>
              <w:t>vetëbesim të lartë në marrjen e vendimeve për veprimet që ndërmerr pa dëmtuar interesat e të tjerëve,</w:t>
            </w:r>
            <w:r>
              <w:rPr>
                <w:color w:val="231F20"/>
                <w:spacing w:val="-9"/>
              </w:rPr>
              <w:t xml:space="preserve"> </w:t>
            </w:r>
            <w:r>
              <w:rPr>
                <w:color w:val="231F20"/>
              </w:rPr>
              <w:t>të</w:t>
            </w:r>
            <w:r>
              <w:rPr>
                <w:color w:val="231F20"/>
                <w:spacing w:val="-8"/>
              </w:rPr>
              <w:t xml:space="preserve"> </w:t>
            </w:r>
            <w:r>
              <w:rPr>
                <w:color w:val="231F20"/>
              </w:rPr>
              <w:t>cilat</w:t>
            </w:r>
            <w:r>
              <w:rPr>
                <w:color w:val="231F20"/>
                <w:spacing w:val="-9"/>
              </w:rPr>
              <w:t xml:space="preserve"> </w:t>
            </w:r>
            <w:r>
              <w:rPr>
                <w:color w:val="231F20"/>
              </w:rPr>
              <w:t>kontribuojnë</w:t>
            </w:r>
            <w:r>
              <w:rPr>
                <w:color w:val="231F20"/>
                <w:spacing w:val="-8"/>
              </w:rPr>
              <w:t xml:space="preserve"> </w:t>
            </w:r>
            <w:r>
              <w:rPr>
                <w:color w:val="231F20"/>
              </w:rPr>
              <w:t>në</w:t>
            </w:r>
            <w:r>
              <w:rPr>
                <w:color w:val="231F20"/>
                <w:spacing w:val="-9"/>
              </w:rPr>
              <w:t xml:space="preserve"> </w:t>
            </w:r>
            <w:r>
              <w:rPr>
                <w:color w:val="231F20"/>
              </w:rPr>
              <w:t>rritjen</w:t>
            </w:r>
            <w:r>
              <w:rPr>
                <w:color w:val="231F20"/>
                <w:spacing w:val="-8"/>
              </w:rPr>
              <w:t xml:space="preserve"> </w:t>
            </w:r>
            <w:r>
              <w:rPr>
                <w:color w:val="231F20"/>
              </w:rPr>
              <w:t>e</w:t>
            </w:r>
            <w:r>
              <w:rPr>
                <w:color w:val="231F20"/>
                <w:spacing w:val="-9"/>
              </w:rPr>
              <w:t xml:space="preserve"> </w:t>
            </w:r>
            <w:r>
              <w:rPr>
                <w:color w:val="231F20"/>
              </w:rPr>
              <w:t>cilësisë</w:t>
            </w:r>
            <w:r>
              <w:rPr>
                <w:color w:val="231F20"/>
                <w:spacing w:val="-8"/>
              </w:rPr>
              <w:t xml:space="preserve"> </w:t>
            </w:r>
            <w:r>
              <w:rPr>
                <w:color w:val="231F20"/>
              </w:rPr>
              <w:t>së</w:t>
            </w:r>
            <w:r>
              <w:rPr>
                <w:color w:val="231F20"/>
                <w:spacing w:val="-9"/>
              </w:rPr>
              <w:t xml:space="preserve"> </w:t>
            </w:r>
            <w:r>
              <w:rPr>
                <w:color w:val="231F20"/>
              </w:rPr>
              <w:t>aktivitetit</w:t>
            </w:r>
            <w:r>
              <w:rPr>
                <w:color w:val="231F20"/>
                <w:spacing w:val="-8"/>
              </w:rPr>
              <w:t xml:space="preserve"> </w:t>
            </w:r>
            <w:r>
              <w:rPr>
                <w:color w:val="231F20"/>
              </w:rPr>
              <w:t>të</w:t>
            </w:r>
            <w:r>
              <w:rPr>
                <w:color w:val="231F20"/>
                <w:spacing w:val="-9"/>
              </w:rPr>
              <w:t xml:space="preserve"> </w:t>
            </w:r>
            <w:r>
              <w:rPr>
                <w:color w:val="231F20"/>
              </w:rPr>
              <w:t>grupit</w:t>
            </w:r>
            <w:r>
              <w:rPr>
                <w:color w:val="231F20"/>
                <w:spacing w:val="-8"/>
              </w:rPr>
              <w:t xml:space="preserve"> </w:t>
            </w:r>
            <w:r>
              <w:rPr>
                <w:color w:val="231F20"/>
              </w:rPr>
              <w:t>shoqëror/komunitetit.</w:t>
            </w:r>
          </w:p>
          <w:p w:rsidR="00E820D0" w:rsidRDefault="00E527CD">
            <w:pPr>
              <w:pStyle w:val="TableParagraph"/>
              <w:numPr>
                <w:ilvl w:val="1"/>
                <w:numId w:val="61"/>
              </w:numPr>
              <w:tabs>
                <w:tab w:val="left" w:pos="693"/>
              </w:tabs>
              <w:spacing w:before="51" w:line="260" w:lineRule="atLeast"/>
              <w:ind w:right="95" w:hanging="405"/>
              <w:jc w:val="both"/>
            </w:pPr>
            <w:r>
              <w:rPr>
                <w:color w:val="231F20"/>
              </w:rPr>
              <w:t xml:space="preserve">Merr pjesë në aktivitetet që promovojnë tolerancë dhe </w:t>
            </w:r>
            <w:proofErr w:type="spellStart"/>
            <w:r>
              <w:rPr>
                <w:color w:val="231F20"/>
              </w:rPr>
              <w:t>diversitet</w:t>
            </w:r>
            <w:proofErr w:type="spellEnd"/>
            <w:r>
              <w:rPr>
                <w:color w:val="231F20"/>
              </w:rPr>
              <w:t xml:space="preserve"> kulturor, etnik, </w:t>
            </w:r>
            <w:r>
              <w:rPr>
                <w:color w:val="231F20"/>
                <w:spacing w:val="-3"/>
              </w:rPr>
              <w:t xml:space="preserve">fetar, </w:t>
            </w:r>
            <w:r>
              <w:rPr>
                <w:color w:val="231F20"/>
              </w:rPr>
              <w:t xml:space="preserve">gjinor etj., </w:t>
            </w:r>
            <w:r>
              <w:rPr>
                <w:color w:val="231F20"/>
                <w:spacing w:val="-6"/>
              </w:rPr>
              <w:t xml:space="preserve">në </w:t>
            </w:r>
            <w:r>
              <w:rPr>
                <w:color w:val="231F20"/>
              </w:rPr>
              <w:t>shkollë</w:t>
            </w:r>
            <w:r>
              <w:rPr>
                <w:color w:val="231F20"/>
                <w:spacing w:val="-14"/>
              </w:rPr>
              <w:t xml:space="preserve"> </w:t>
            </w:r>
            <w:r>
              <w:rPr>
                <w:color w:val="231F20"/>
              </w:rPr>
              <w:t>apo</w:t>
            </w:r>
            <w:r>
              <w:rPr>
                <w:color w:val="231F20"/>
                <w:spacing w:val="-13"/>
              </w:rPr>
              <w:t xml:space="preserve"> </w:t>
            </w:r>
            <w:r>
              <w:rPr>
                <w:color w:val="231F20"/>
              </w:rPr>
              <w:t>në</w:t>
            </w:r>
            <w:r>
              <w:rPr>
                <w:color w:val="231F20"/>
                <w:spacing w:val="-13"/>
              </w:rPr>
              <w:t xml:space="preserve"> </w:t>
            </w:r>
            <w:r>
              <w:rPr>
                <w:color w:val="231F20"/>
              </w:rPr>
              <w:t>komunitet,</w:t>
            </w:r>
            <w:r>
              <w:rPr>
                <w:color w:val="231F20"/>
                <w:spacing w:val="-13"/>
              </w:rPr>
              <w:t xml:space="preserve"> </w:t>
            </w:r>
            <w:r>
              <w:rPr>
                <w:color w:val="231F20"/>
              </w:rPr>
              <w:t>ku</w:t>
            </w:r>
            <w:r>
              <w:rPr>
                <w:color w:val="231F20"/>
                <w:spacing w:val="-13"/>
              </w:rPr>
              <w:t xml:space="preserve"> </w:t>
            </w:r>
            <w:r>
              <w:rPr>
                <w:color w:val="231F20"/>
              </w:rPr>
              <w:t>përfshihen</w:t>
            </w:r>
            <w:r>
              <w:rPr>
                <w:color w:val="231F20"/>
                <w:spacing w:val="-13"/>
              </w:rPr>
              <w:t xml:space="preserve"> </w:t>
            </w:r>
            <w:r>
              <w:rPr>
                <w:color w:val="231F20"/>
              </w:rPr>
              <w:t>moshatarë</w:t>
            </w:r>
            <w:r>
              <w:rPr>
                <w:color w:val="231F20"/>
                <w:spacing w:val="-13"/>
              </w:rPr>
              <w:t xml:space="preserve"> </w:t>
            </w:r>
            <w:r>
              <w:rPr>
                <w:color w:val="231F20"/>
              </w:rPr>
              <w:t>të</w:t>
            </w:r>
            <w:r>
              <w:rPr>
                <w:color w:val="231F20"/>
                <w:spacing w:val="-13"/>
              </w:rPr>
              <w:t xml:space="preserve"> </w:t>
            </w:r>
            <w:proofErr w:type="spellStart"/>
            <w:r>
              <w:rPr>
                <w:color w:val="231F20"/>
              </w:rPr>
              <w:t>të</w:t>
            </w:r>
            <w:proofErr w:type="spellEnd"/>
            <w:r>
              <w:rPr>
                <w:color w:val="231F20"/>
                <w:spacing w:val="-14"/>
              </w:rPr>
              <w:t xml:space="preserve"> </w:t>
            </w:r>
            <w:r>
              <w:rPr>
                <w:color w:val="231F20"/>
              </w:rPr>
              <w:t>gjitha</w:t>
            </w:r>
            <w:r>
              <w:rPr>
                <w:color w:val="231F20"/>
                <w:spacing w:val="-13"/>
              </w:rPr>
              <w:t xml:space="preserve"> </w:t>
            </w:r>
            <w:r>
              <w:rPr>
                <w:color w:val="231F20"/>
              </w:rPr>
              <w:t>përkatësive</w:t>
            </w:r>
            <w:r>
              <w:rPr>
                <w:color w:val="231F20"/>
                <w:spacing w:val="-13"/>
              </w:rPr>
              <w:t xml:space="preserve"> </w:t>
            </w:r>
            <w:r>
              <w:rPr>
                <w:color w:val="231F20"/>
              </w:rPr>
              <w:t>të</w:t>
            </w:r>
            <w:r>
              <w:rPr>
                <w:color w:val="231F20"/>
                <w:spacing w:val="-13"/>
              </w:rPr>
              <w:t xml:space="preserve"> </w:t>
            </w:r>
            <w:r>
              <w:rPr>
                <w:color w:val="231F20"/>
              </w:rPr>
              <w:t>përmendura,</w:t>
            </w:r>
            <w:r>
              <w:rPr>
                <w:color w:val="231F20"/>
                <w:spacing w:val="-13"/>
              </w:rPr>
              <w:t xml:space="preserve"> </w:t>
            </w:r>
            <w:r>
              <w:rPr>
                <w:color w:val="231F20"/>
              </w:rPr>
              <w:t>që</w:t>
            </w:r>
            <w:r>
              <w:rPr>
                <w:color w:val="231F20"/>
                <w:spacing w:val="-13"/>
              </w:rPr>
              <w:t xml:space="preserve"> </w:t>
            </w:r>
            <w:r>
              <w:rPr>
                <w:color w:val="231F20"/>
              </w:rPr>
              <w:t>jetojnë</w:t>
            </w:r>
            <w:r>
              <w:rPr>
                <w:color w:val="231F20"/>
                <w:spacing w:val="-13"/>
              </w:rPr>
              <w:t xml:space="preserve"> </w:t>
            </w:r>
            <w:r>
              <w:rPr>
                <w:color w:val="231F20"/>
                <w:spacing w:val="-7"/>
              </w:rPr>
              <w:t xml:space="preserve">në </w:t>
            </w:r>
            <w:r>
              <w:rPr>
                <w:color w:val="231F20"/>
              </w:rPr>
              <w:t>bashkësinë e</w:t>
            </w:r>
            <w:r>
              <w:rPr>
                <w:color w:val="231F20"/>
                <w:spacing w:val="-2"/>
              </w:rPr>
              <w:t xml:space="preserve"> </w:t>
            </w:r>
            <w:r>
              <w:rPr>
                <w:color w:val="231F20"/>
              </w:rPr>
              <w:t>gjerë.</w:t>
            </w:r>
          </w:p>
        </w:tc>
      </w:tr>
      <w:tr w:rsidR="00E820D0">
        <w:trPr>
          <w:trHeight w:val="262"/>
        </w:trPr>
        <w:tc>
          <w:tcPr>
            <w:tcW w:w="9684" w:type="dxa"/>
            <w:shd w:val="clear" w:color="auto" w:fill="DBDCDE"/>
          </w:tcPr>
          <w:p w:rsidR="00E820D0" w:rsidRDefault="00E527CD">
            <w:pPr>
              <w:pStyle w:val="TableParagraph"/>
              <w:spacing w:before="4" w:line="239" w:lineRule="exact"/>
              <w:ind w:left="467"/>
              <w:rPr>
                <w:rFonts w:ascii="Book Antiqua" w:hAnsi="Book Antiqua"/>
                <w:b/>
                <w:i/>
              </w:rPr>
            </w:pPr>
            <w:r>
              <w:rPr>
                <w:rFonts w:ascii="Book Antiqua" w:hAnsi="Book Antiqua"/>
                <w:b/>
                <w:color w:val="231F20"/>
              </w:rPr>
              <w:t>7. Kompetenca digjitale (</w:t>
            </w:r>
            <w:r>
              <w:rPr>
                <w:rFonts w:ascii="Book Antiqua" w:hAnsi="Book Antiqua"/>
                <w:b/>
                <w:i/>
                <w:color w:val="231F20"/>
              </w:rPr>
              <w:t>Nxënësi/ja përdor teknologjinë për të nxitur inovacionin)</w:t>
            </w:r>
          </w:p>
        </w:tc>
      </w:tr>
      <w:tr w:rsidR="00E820D0">
        <w:trPr>
          <w:trHeight w:val="1111"/>
        </w:trPr>
        <w:tc>
          <w:tcPr>
            <w:tcW w:w="9684" w:type="dxa"/>
          </w:tcPr>
          <w:p w:rsidR="00E820D0" w:rsidRDefault="00E527CD">
            <w:pPr>
              <w:pStyle w:val="TableParagraph"/>
              <w:numPr>
                <w:ilvl w:val="1"/>
                <w:numId w:val="60"/>
              </w:numPr>
              <w:tabs>
                <w:tab w:val="left" w:pos="693"/>
              </w:tabs>
              <w:spacing w:before="6" w:line="249" w:lineRule="auto"/>
              <w:ind w:right="95" w:hanging="405"/>
            </w:pPr>
            <w:r>
              <w:rPr>
                <w:color w:val="231F20"/>
                <w:spacing w:val="-3"/>
              </w:rPr>
              <w:t>Përdor</w:t>
            </w:r>
            <w:r>
              <w:rPr>
                <w:color w:val="231F20"/>
                <w:spacing w:val="-6"/>
              </w:rPr>
              <w:t xml:space="preserve"> </w:t>
            </w:r>
            <w:r>
              <w:rPr>
                <w:color w:val="231F20"/>
              </w:rPr>
              <w:t>mediat</w:t>
            </w:r>
            <w:r>
              <w:rPr>
                <w:color w:val="231F20"/>
                <w:spacing w:val="-6"/>
              </w:rPr>
              <w:t xml:space="preserve"> </w:t>
            </w:r>
            <w:r>
              <w:rPr>
                <w:color w:val="231F20"/>
              </w:rPr>
              <w:t>digjitale</w:t>
            </w:r>
            <w:r>
              <w:rPr>
                <w:color w:val="231F20"/>
                <w:spacing w:val="-5"/>
              </w:rPr>
              <w:t xml:space="preserve"> </w:t>
            </w:r>
            <w:r>
              <w:rPr>
                <w:color w:val="231F20"/>
              </w:rPr>
              <w:t>dhe</w:t>
            </w:r>
            <w:r>
              <w:rPr>
                <w:color w:val="231F20"/>
                <w:spacing w:val="-6"/>
              </w:rPr>
              <w:t xml:space="preserve"> </w:t>
            </w:r>
            <w:r>
              <w:rPr>
                <w:color w:val="231F20"/>
              </w:rPr>
              <w:t>mjediset</w:t>
            </w:r>
            <w:r>
              <w:rPr>
                <w:color w:val="231F20"/>
                <w:spacing w:val="-5"/>
              </w:rPr>
              <w:t xml:space="preserve"> </w:t>
            </w:r>
            <w:r>
              <w:rPr>
                <w:color w:val="231F20"/>
              </w:rPr>
              <w:t>informative</w:t>
            </w:r>
            <w:r>
              <w:rPr>
                <w:color w:val="231F20"/>
                <w:spacing w:val="-6"/>
              </w:rPr>
              <w:t xml:space="preserve"> </w:t>
            </w:r>
            <w:r>
              <w:rPr>
                <w:color w:val="231F20"/>
              </w:rPr>
              <w:t>për</w:t>
            </w:r>
            <w:r>
              <w:rPr>
                <w:color w:val="231F20"/>
                <w:spacing w:val="-5"/>
              </w:rPr>
              <w:t xml:space="preserve"> </w:t>
            </w:r>
            <w:r>
              <w:rPr>
                <w:color w:val="231F20"/>
              </w:rPr>
              <w:t>të</w:t>
            </w:r>
            <w:r>
              <w:rPr>
                <w:color w:val="231F20"/>
                <w:spacing w:val="-6"/>
              </w:rPr>
              <w:t xml:space="preserve"> </w:t>
            </w:r>
            <w:r>
              <w:rPr>
                <w:color w:val="231F20"/>
              </w:rPr>
              <w:t>komunikuar</w:t>
            </w:r>
            <w:r>
              <w:rPr>
                <w:color w:val="231F20"/>
                <w:spacing w:val="-5"/>
              </w:rPr>
              <w:t xml:space="preserve"> </w:t>
            </w:r>
            <w:r>
              <w:rPr>
                <w:color w:val="231F20"/>
              </w:rPr>
              <w:t>dhe</w:t>
            </w:r>
            <w:r>
              <w:rPr>
                <w:color w:val="231F20"/>
                <w:spacing w:val="-6"/>
              </w:rPr>
              <w:t xml:space="preserve"> </w:t>
            </w:r>
            <w:r>
              <w:rPr>
                <w:color w:val="231F20"/>
              </w:rPr>
              <w:t>bashkëpunuar,</w:t>
            </w:r>
            <w:r>
              <w:rPr>
                <w:color w:val="231F20"/>
                <w:spacing w:val="-6"/>
              </w:rPr>
              <w:t xml:space="preserve"> </w:t>
            </w:r>
            <w:r>
              <w:rPr>
                <w:color w:val="231F20"/>
              </w:rPr>
              <w:t>duke</w:t>
            </w:r>
            <w:r>
              <w:rPr>
                <w:color w:val="231F20"/>
                <w:spacing w:val="-5"/>
              </w:rPr>
              <w:t xml:space="preserve"> </w:t>
            </w:r>
            <w:r>
              <w:rPr>
                <w:color w:val="231F20"/>
              </w:rPr>
              <w:t>përfshirë komunikimet në distancë për zhvillimin e</w:t>
            </w:r>
            <w:r>
              <w:rPr>
                <w:color w:val="231F20"/>
                <w:spacing w:val="-19"/>
              </w:rPr>
              <w:t xml:space="preserve"> </w:t>
            </w:r>
            <w:r>
              <w:rPr>
                <w:color w:val="231F20"/>
              </w:rPr>
              <w:t>njohurive.</w:t>
            </w:r>
          </w:p>
          <w:p w:rsidR="00E820D0" w:rsidRDefault="00E527CD">
            <w:pPr>
              <w:pStyle w:val="TableParagraph"/>
              <w:numPr>
                <w:ilvl w:val="1"/>
                <w:numId w:val="60"/>
              </w:numPr>
              <w:tabs>
                <w:tab w:val="left" w:pos="693"/>
              </w:tabs>
              <w:spacing w:before="51" w:line="260" w:lineRule="atLeast"/>
              <w:ind w:right="95" w:hanging="405"/>
            </w:pPr>
            <w:r>
              <w:rPr>
                <w:color w:val="231F20"/>
              </w:rPr>
              <w:t>Analizon,</w:t>
            </w:r>
            <w:r>
              <w:rPr>
                <w:color w:val="231F20"/>
                <w:spacing w:val="-18"/>
              </w:rPr>
              <w:t xml:space="preserve"> </w:t>
            </w:r>
            <w:r>
              <w:rPr>
                <w:color w:val="231F20"/>
              </w:rPr>
              <w:t>vlerëson,</w:t>
            </w:r>
            <w:r>
              <w:rPr>
                <w:color w:val="231F20"/>
                <w:spacing w:val="-17"/>
              </w:rPr>
              <w:t xml:space="preserve"> </w:t>
            </w:r>
            <w:r>
              <w:rPr>
                <w:color w:val="231F20"/>
              </w:rPr>
              <w:t>menaxhon</w:t>
            </w:r>
            <w:r>
              <w:rPr>
                <w:color w:val="231F20"/>
                <w:spacing w:val="-18"/>
              </w:rPr>
              <w:t xml:space="preserve"> </w:t>
            </w:r>
            <w:r>
              <w:rPr>
                <w:color w:val="231F20"/>
              </w:rPr>
              <w:t>informacionin</w:t>
            </w:r>
            <w:r>
              <w:rPr>
                <w:color w:val="231F20"/>
                <w:spacing w:val="-17"/>
              </w:rPr>
              <w:t xml:space="preserve"> </w:t>
            </w:r>
            <w:r>
              <w:rPr>
                <w:color w:val="231F20"/>
              </w:rPr>
              <w:t>e</w:t>
            </w:r>
            <w:r>
              <w:rPr>
                <w:color w:val="231F20"/>
                <w:spacing w:val="-17"/>
              </w:rPr>
              <w:t xml:space="preserve"> </w:t>
            </w:r>
            <w:r>
              <w:rPr>
                <w:color w:val="231F20"/>
              </w:rPr>
              <w:t>marrë</w:t>
            </w:r>
            <w:r>
              <w:rPr>
                <w:color w:val="231F20"/>
                <w:spacing w:val="-18"/>
              </w:rPr>
              <w:t xml:space="preserve"> </w:t>
            </w:r>
            <w:proofErr w:type="spellStart"/>
            <w:r>
              <w:rPr>
                <w:color w:val="231F20"/>
              </w:rPr>
              <w:t>elektronikisht</w:t>
            </w:r>
            <w:proofErr w:type="spellEnd"/>
            <w:r>
              <w:rPr>
                <w:color w:val="231F20"/>
                <w:spacing w:val="-17"/>
              </w:rPr>
              <w:t xml:space="preserve"> </w:t>
            </w:r>
            <w:r>
              <w:rPr>
                <w:color w:val="231F20"/>
              </w:rPr>
              <w:t>(p.sh.,</w:t>
            </w:r>
            <w:r>
              <w:rPr>
                <w:color w:val="231F20"/>
                <w:spacing w:val="-18"/>
              </w:rPr>
              <w:t xml:space="preserve"> </w:t>
            </w:r>
            <w:r>
              <w:rPr>
                <w:color w:val="231F20"/>
              </w:rPr>
              <w:t>hedhin</w:t>
            </w:r>
            <w:r>
              <w:rPr>
                <w:color w:val="231F20"/>
                <w:spacing w:val="-17"/>
              </w:rPr>
              <w:t xml:space="preserve"> </w:t>
            </w:r>
            <w:r>
              <w:rPr>
                <w:color w:val="231F20"/>
              </w:rPr>
              <w:t>disa</w:t>
            </w:r>
            <w:r>
              <w:rPr>
                <w:color w:val="231F20"/>
                <w:spacing w:val="-17"/>
              </w:rPr>
              <w:t xml:space="preserve"> </w:t>
            </w:r>
            <w:r>
              <w:rPr>
                <w:color w:val="231F20"/>
              </w:rPr>
              <w:t>informacione</w:t>
            </w:r>
            <w:r>
              <w:rPr>
                <w:color w:val="231F20"/>
                <w:spacing w:val="-18"/>
              </w:rPr>
              <w:t xml:space="preserve"> </w:t>
            </w:r>
            <w:r>
              <w:rPr>
                <w:color w:val="231F20"/>
                <w:spacing w:val="-6"/>
              </w:rPr>
              <w:t xml:space="preserve">të </w:t>
            </w:r>
            <w:r>
              <w:rPr>
                <w:color w:val="231F20"/>
              </w:rPr>
              <w:t>marra nga interneti, duke i përmbledhur në një tabelë ose</w:t>
            </w:r>
            <w:r>
              <w:rPr>
                <w:color w:val="231F20"/>
                <w:spacing w:val="-27"/>
              </w:rPr>
              <w:t xml:space="preserve"> </w:t>
            </w:r>
            <w:r>
              <w:rPr>
                <w:color w:val="231F20"/>
              </w:rPr>
              <w:t>grafik).</w:t>
            </w:r>
          </w:p>
        </w:tc>
      </w:tr>
    </w:tbl>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spacing w:before="10"/>
        <w:rPr>
          <w:rFonts w:ascii="Calibri"/>
          <w:b/>
          <w:sz w:val="25"/>
        </w:rPr>
      </w:pPr>
    </w:p>
    <w:p w:rsidR="00E820D0" w:rsidRDefault="00E527CD">
      <w:pPr>
        <w:spacing w:before="1"/>
        <w:ind w:left="720"/>
        <w:rPr>
          <w:rFonts w:ascii="Book Antiqua"/>
          <w:b/>
          <w:sz w:val="23"/>
        </w:rPr>
      </w:pPr>
      <w:r>
        <w:rPr>
          <w:rFonts w:ascii="Book Antiqua"/>
          <w:b/>
          <w:color w:val="231F20"/>
          <w:w w:val="102"/>
          <w:sz w:val="23"/>
        </w:rPr>
        <w:t>8</w:t>
      </w:r>
    </w:p>
    <w:p w:rsidR="00E820D0" w:rsidRDefault="00E820D0">
      <w:pPr>
        <w:rPr>
          <w:rFonts w:ascii="Book Antiqua"/>
          <w:sz w:val="23"/>
        </w:rPr>
        <w:sectPr w:rsidR="00E820D0">
          <w:pgSz w:w="11740" w:h="15880"/>
          <w:pgMar w:top="540" w:right="280" w:bottom="280" w:left="300" w:header="720" w:footer="720" w:gutter="0"/>
          <w:cols w:space="720"/>
        </w:sectPr>
      </w:pPr>
    </w:p>
    <w:p w:rsidR="00E820D0" w:rsidRDefault="00E527CD">
      <w:pPr>
        <w:spacing w:before="91"/>
        <w:ind w:right="738"/>
        <w:jc w:val="right"/>
        <w:rPr>
          <w:rFonts w:ascii="Calibri" w:hAnsi="Calibri"/>
          <w:b/>
        </w:rPr>
      </w:pPr>
      <w:r>
        <w:lastRenderedPageBreak/>
        <w:pict>
          <v:line id="_x0000_s10564" style="position:absolute;left:0;text-align:left;z-index:-251650048;mso-wrap-distance-left:0;mso-wrap-distance-right:0;mso-position-horizontal-relative:page" from="51pt,19.9pt" to="535.75pt,19.9pt" strokecolor="#231f20" strokeweight=".5pt">
            <w10:wrap type="topAndBottom" anchorx="page"/>
          </v:line>
        </w:pict>
      </w:r>
      <w:r>
        <w:rPr>
          <w:rFonts w:ascii="Calibri" w:hAnsi="Calibri"/>
          <w:b/>
          <w:color w:val="231F20"/>
          <w:w w:val="105"/>
        </w:rPr>
        <w:t>Edukim për shoqërinë 1</w:t>
      </w:r>
    </w:p>
    <w:p w:rsidR="00E820D0" w:rsidRDefault="00E820D0">
      <w:pPr>
        <w:pStyle w:val="BodyText"/>
        <w:rPr>
          <w:rFonts w:ascii="Calibri"/>
          <w:b/>
          <w:sz w:val="26"/>
        </w:rPr>
      </w:pPr>
    </w:p>
    <w:p w:rsidR="00E820D0" w:rsidRDefault="00E820D0">
      <w:pPr>
        <w:pStyle w:val="BodyText"/>
        <w:rPr>
          <w:rFonts w:ascii="Calibri"/>
          <w:b/>
          <w:sz w:val="36"/>
        </w:rPr>
      </w:pPr>
    </w:p>
    <w:p w:rsidR="00E820D0" w:rsidRDefault="00E527CD">
      <w:pPr>
        <w:ind w:left="720"/>
        <w:jc w:val="both"/>
        <w:rPr>
          <w:rFonts w:ascii="Arial" w:hAnsi="Arial"/>
          <w:b/>
          <w:sz w:val="28"/>
        </w:rPr>
      </w:pPr>
      <w:r>
        <w:rPr>
          <w:rFonts w:ascii="Arial" w:hAnsi="Arial"/>
          <w:b/>
          <w:color w:val="231F20"/>
          <w:sz w:val="28"/>
        </w:rPr>
        <w:t>Kompetencat e lëndës “Edukim për shoqërinë 1” dhe tematikat e saj</w:t>
      </w:r>
    </w:p>
    <w:p w:rsidR="00E820D0" w:rsidRDefault="00E820D0">
      <w:pPr>
        <w:pStyle w:val="BodyText"/>
        <w:rPr>
          <w:rFonts w:ascii="Arial"/>
          <w:b/>
          <w:sz w:val="34"/>
        </w:rPr>
      </w:pPr>
    </w:p>
    <w:p w:rsidR="00E820D0" w:rsidRDefault="00E527CD">
      <w:pPr>
        <w:spacing w:line="242" w:lineRule="auto"/>
        <w:ind w:left="720" w:right="738"/>
        <w:jc w:val="both"/>
        <w:rPr>
          <w:sz w:val="23"/>
        </w:rPr>
      </w:pPr>
      <w:r>
        <w:rPr>
          <w:color w:val="231F20"/>
          <w:sz w:val="23"/>
        </w:rPr>
        <w:t>Procesi</w:t>
      </w:r>
      <w:r>
        <w:rPr>
          <w:color w:val="231F20"/>
          <w:spacing w:val="-14"/>
          <w:sz w:val="23"/>
        </w:rPr>
        <w:t xml:space="preserve"> </w:t>
      </w:r>
      <w:r>
        <w:rPr>
          <w:color w:val="231F20"/>
          <w:sz w:val="23"/>
        </w:rPr>
        <w:t>i</w:t>
      </w:r>
      <w:r>
        <w:rPr>
          <w:color w:val="231F20"/>
          <w:spacing w:val="-14"/>
          <w:sz w:val="23"/>
        </w:rPr>
        <w:t xml:space="preserve"> </w:t>
      </w:r>
      <w:r>
        <w:rPr>
          <w:color w:val="231F20"/>
          <w:sz w:val="23"/>
        </w:rPr>
        <w:t>të</w:t>
      </w:r>
      <w:r>
        <w:rPr>
          <w:color w:val="231F20"/>
          <w:spacing w:val="-14"/>
          <w:sz w:val="23"/>
        </w:rPr>
        <w:t xml:space="preserve"> </w:t>
      </w:r>
      <w:r>
        <w:rPr>
          <w:color w:val="231F20"/>
          <w:sz w:val="23"/>
        </w:rPr>
        <w:t>nxënit</w:t>
      </w:r>
      <w:r>
        <w:rPr>
          <w:color w:val="231F20"/>
          <w:spacing w:val="-14"/>
          <w:sz w:val="23"/>
        </w:rPr>
        <w:t xml:space="preserve"> </w:t>
      </w:r>
      <w:r>
        <w:rPr>
          <w:color w:val="231F20"/>
          <w:sz w:val="23"/>
        </w:rPr>
        <w:t>në</w:t>
      </w:r>
      <w:r>
        <w:rPr>
          <w:color w:val="231F20"/>
          <w:spacing w:val="-14"/>
          <w:sz w:val="23"/>
        </w:rPr>
        <w:t xml:space="preserve"> </w:t>
      </w:r>
      <w:r>
        <w:rPr>
          <w:color w:val="231F20"/>
          <w:sz w:val="23"/>
        </w:rPr>
        <w:t>fushën</w:t>
      </w:r>
      <w:r>
        <w:rPr>
          <w:color w:val="231F20"/>
          <w:spacing w:val="-14"/>
          <w:sz w:val="23"/>
        </w:rPr>
        <w:t xml:space="preserve"> </w:t>
      </w:r>
      <w:r>
        <w:rPr>
          <w:color w:val="231F20"/>
          <w:sz w:val="23"/>
        </w:rPr>
        <w:t>“Shoqëria</w:t>
      </w:r>
      <w:r>
        <w:rPr>
          <w:color w:val="231F20"/>
          <w:spacing w:val="-14"/>
          <w:sz w:val="23"/>
        </w:rPr>
        <w:t xml:space="preserve"> </w:t>
      </w:r>
      <w:r>
        <w:rPr>
          <w:color w:val="231F20"/>
          <w:sz w:val="23"/>
        </w:rPr>
        <w:t>dhe</w:t>
      </w:r>
      <w:r>
        <w:rPr>
          <w:color w:val="231F20"/>
          <w:spacing w:val="-14"/>
          <w:sz w:val="23"/>
        </w:rPr>
        <w:t xml:space="preserve"> </w:t>
      </w:r>
      <w:r>
        <w:rPr>
          <w:color w:val="231F20"/>
          <w:sz w:val="23"/>
        </w:rPr>
        <w:t>mjedisi”,</w:t>
      </w:r>
      <w:r>
        <w:rPr>
          <w:color w:val="231F20"/>
          <w:spacing w:val="-14"/>
          <w:sz w:val="23"/>
        </w:rPr>
        <w:t xml:space="preserve"> </w:t>
      </w:r>
      <w:r>
        <w:rPr>
          <w:color w:val="231F20"/>
          <w:sz w:val="23"/>
        </w:rPr>
        <w:t>në</w:t>
      </w:r>
      <w:r>
        <w:rPr>
          <w:color w:val="231F20"/>
          <w:spacing w:val="-14"/>
          <w:sz w:val="23"/>
        </w:rPr>
        <w:t xml:space="preserve"> </w:t>
      </w:r>
      <w:r>
        <w:rPr>
          <w:color w:val="231F20"/>
          <w:sz w:val="23"/>
        </w:rPr>
        <w:t>të</w:t>
      </w:r>
      <w:r>
        <w:rPr>
          <w:color w:val="231F20"/>
          <w:spacing w:val="-14"/>
          <w:sz w:val="23"/>
        </w:rPr>
        <w:t xml:space="preserve"> </w:t>
      </w:r>
      <w:r>
        <w:rPr>
          <w:color w:val="231F20"/>
          <w:sz w:val="23"/>
        </w:rPr>
        <w:t>gjitha</w:t>
      </w:r>
      <w:r>
        <w:rPr>
          <w:color w:val="231F20"/>
          <w:spacing w:val="-14"/>
          <w:sz w:val="23"/>
        </w:rPr>
        <w:t xml:space="preserve"> </w:t>
      </w:r>
      <w:r>
        <w:rPr>
          <w:color w:val="231F20"/>
          <w:sz w:val="23"/>
        </w:rPr>
        <w:t>shkallët,</w:t>
      </w:r>
      <w:r>
        <w:rPr>
          <w:color w:val="231F20"/>
          <w:spacing w:val="-14"/>
          <w:sz w:val="23"/>
        </w:rPr>
        <w:t xml:space="preserve"> </w:t>
      </w:r>
      <w:r>
        <w:rPr>
          <w:color w:val="231F20"/>
          <w:sz w:val="23"/>
        </w:rPr>
        <w:t>ka</w:t>
      </w:r>
      <w:r>
        <w:rPr>
          <w:color w:val="231F20"/>
          <w:spacing w:val="-14"/>
          <w:sz w:val="23"/>
        </w:rPr>
        <w:t xml:space="preserve"> </w:t>
      </w:r>
      <w:r>
        <w:rPr>
          <w:color w:val="231F20"/>
          <w:sz w:val="23"/>
        </w:rPr>
        <w:t>në</w:t>
      </w:r>
      <w:r>
        <w:rPr>
          <w:color w:val="231F20"/>
          <w:spacing w:val="-14"/>
          <w:sz w:val="23"/>
        </w:rPr>
        <w:t xml:space="preserve"> </w:t>
      </w:r>
      <w:r>
        <w:rPr>
          <w:color w:val="231F20"/>
          <w:sz w:val="23"/>
        </w:rPr>
        <w:t>fokus</w:t>
      </w:r>
      <w:r>
        <w:rPr>
          <w:color w:val="231F20"/>
          <w:spacing w:val="-14"/>
          <w:sz w:val="23"/>
        </w:rPr>
        <w:t xml:space="preserve"> </w:t>
      </w:r>
      <w:r>
        <w:rPr>
          <w:color w:val="231F20"/>
          <w:sz w:val="23"/>
        </w:rPr>
        <w:t>kryesisht</w:t>
      </w:r>
      <w:r>
        <w:rPr>
          <w:color w:val="231F20"/>
          <w:spacing w:val="-14"/>
          <w:sz w:val="23"/>
        </w:rPr>
        <w:t xml:space="preserve"> </w:t>
      </w:r>
      <w:r>
        <w:rPr>
          <w:rFonts w:ascii="Book Antiqua" w:hAnsi="Book Antiqua"/>
          <w:i/>
          <w:color w:val="231F20"/>
          <w:sz w:val="23"/>
        </w:rPr>
        <w:t>zhvillimin</w:t>
      </w:r>
      <w:r>
        <w:rPr>
          <w:rFonts w:ascii="Book Antiqua" w:hAnsi="Book Antiqua"/>
          <w:i/>
          <w:color w:val="231F20"/>
          <w:spacing w:val="-14"/>
          <w:sz w:val="23"/>
        </w:rPr>
        <w:t xml:space="preserve"> </w:t>
      </w:r>
      <w:r>
        <w:rPr>
          <w:rFonts w:ascii="Book Antiqua" w:hAnsi="Book Antiqua"/>
          <w:i/>
          <w:color w:val="231F20"/>
          <w:sz w:val="23"/>
        </w:rPr>
        <w:t xml:space="preserve">e </w:t>
      </w:r>
      <w:r>
        <w:rPr>
          <w:rFonts w:ascii="Book Antiqua" w:hAnsi="Book Antiqua"/>
          <w:i/>
          <w:color w:val="231F20"/>
          <w:w w:val="95"/>
          <w:sz w:val="23"/>
        </w:rPr>
        <w:t>kompetencës</w:t>
      </w:r>
      <w:r>
        <w:rPr>
          <w:rFonts w:ascii="Book Antiqua" w:hAnsi="Book Antiqua"/>
          <w:i/>
          <w:color w:val="231F20"/>
          <w:spacing w:val="-10"/>
          <w:w w:val="95"/>
          <w:sz w:val="23"/>
        </w:rPr>
        <w:t xml:space="preserve"> </w:t>
      </w:r>
      <w:r>
        <w:rPr>
          <w:rFonts w:ascii="Book Antiqua" w:hAnsi="Book Antiqua"/>
          <w:i/>
          <w:color w:val="231F20"/>
          <w:w w:val="95"/>
          <w:sz w:val="23"/>
        </w:rPr>
        <w:t>shoqërore</w:t>
      </w:r>
      <w:r>
        <w:rPr>
          <w:rFonts w:ascii="Book Antiqua" w:hAnsi="Book Antiqua"/>
          <w:i/>
          <w:color w:val="231F20"/>
          <w:spacing w:val="-10"/>
          <w:w w:val="95"/>
          <w:sz w:val="23"/>
        </w:rPr>
        <w:t xml:space="preserve"> </w:t>
      </w:r>
      <w:r>
        <w:rPr>
          <w:rFonts w:ascii="Book Antiqua" w:hAnsi="Book Antiqua"/>
          <w:i/>
          <w:color w:val="231F20"/>
          <w:w w:val="95"/>
          <w:sz w:val="23"/>
        </w:rPr>
        <w:t>dhe</w:t>
      </w:r>
      <w:r>
        <w:rPr>
          <w:rFonts w:ascii="Book Antiqua" w:hAnsi="Book Antiqua"/>
          <w:i/>
          <w:color w:val="231F20"/>
          <w:spacing w:val="-10"/>
          <w:w w:val="95"/>
          <w:sz w:val="23"/>
        </w:rPr>
        <w:t xml:space="preserve"> </w:t>
      </w:r>
      <w:r>
        <w:rPr>
          <w:rFonts w:ascii="Book Antiqua" w:hAnsi="Book Antiqua"/>
          <w:i/>
          <w:color w:val="231F20"/>
          <w:w w:val="95"/>
          <w:sz w:val="23"/>
        </w:rPr>
        <w:t>qytetare.</w:t>
      </w:r>
      <w:r>
        <w:rPr>
          <w:rFonts w:ascii="Book Antiqua" w:hAnsi="Book Antiqua"/>
          <w:i/>
          <w:color w:val="231F20"/>
          <w:spacing w:val="-10"/>
          <w:w w:val="95"/>
          <w:sz w:val="23"/>
        </w:rPr>
        <w:t xml:space="preserve"> </w:t>
      </w:r>
      <w:r>
        <w:rPr>
          <w:color w:val="231F20"/>
          <w:w w:val="95"/>
          <w:sz w:val="23"/>
        </w:rPr>
        <w:t>Këto</w:t>
      </w:r>
      <w:r>
        <w:rPr>
          <w:color w:val="231F20"/>
          <w:spacing w:val="-9"/>
          <w:w w:val="95"/>
          <w:sz w:val="23"/>
        </w:rPr>
        <w:t xml:space="preserve"> </w:t>
      </w:r>
      <w:r>
        <w:rPr>
          <w:color w:val="231F20"/>
          <w:w w:val="95"/>
          <w:sz w:val="23"/>
        </w:rPr>
        <w:t>kompetenca</w:t>
      </w:r>
      <w:r>
        <w:rPr>
          <w:color w:val="231F20"/>
          <w:spacing w:val="-10"/>
          <w:w w:val="95"/>
          <w:sz w:val="23"/>
        </w:rPr>
        <w:t xml:space="preserve"> </w:t>
      </w:r>
      <w:r>
        <w:rPr>
          <w:color w:val="231F20"/>
          <w:w w:val="95"/>
          <w:sz w:val="23"/>
        </w:rPr>
        <w:t>i</w:t>
      </w:r>
      <w:r>
        <w:rPr>
          <w:color w:val="231F20"/>
          <w:spacing w:val="-10"/>
          <w:w w:val="95"/>
          <w:sz w:val="23"/>
        </w:rPr>
        <w:t xml:space="preserve"> </w:t>
      </w:r>
      <w:r>
        <w:rPr>
          <w:color w:val="231F20"/>
          <w:w w:val="95"/>
          <w:sz w:val="23"/>
        </w:rPr>
        <w:t>përgatitin</w:t>
      </w:r>
      <w:r>
        <w:rPr>
          <w:color w:val="231F20"/>
          <w:spacing w:val="-10"/>
          <w:w w:val="95"/>
          <w:sz w:val="23"/>
        </w:rPr>
        <w:t xml:space="preserve"> </w:t>
      </w:r>
      <w:r>
        <w:rPr>
          <w:color w:val="231F20"/>
          <w:w w:val="95"/>
          <w:sz w:val="23"/>
        </w:rPr>
        <w:t>individët</w:t>
      </w:r>
      <w:r>
        <w:rPr>
          <w:color w:val="231F20"/>
          <w:spacing w:val="-10"/>
          <w:w w:val="95"/>
          <w:sz w:val="23"/>
        </w:rPr>
        <w:t xml:space="preserve"> </w:t>
      </w:r>
      <w:r>
        <w:rPr>
          <w:color w:val="231F20"/>
          <w:w w:val="95"/>
          <w:sz w:val="23"/>
        </w:rPr>
        <w:t>për</w:t>
      </w:r>
      <w:r>
        <w:rPr>
          <w:color w:val="231F20"/>
          <w:spacing w:val="-10"/>
          <w:w w:val="95"/>
          <w:sz w:val="23"/>
        </w:rPr>
        <w:t xml:space="preserve"> </w:t>
      </w:r>
      <w:r>
        <w:rPr>
          <w:color w:val="231F20"/>
          <w:w w:val="95"/>
          <w:sz w:val="23"/>
        </w:rPr>
        <w:t>të</w:t>
      </w:r>
      <w:r>
        <w:rPr>
          <w:color w:val="231F20"/>
          <w:spacing w:val="-10"/>
          <w:w w:val="95"/>
          <w:sz w:val="23"/>
        </w:rPr>
        <w:t xml:space="preserve"> </w:t>
      </w:r>
      <w:r>
        <w:rPr>
          <w:color w:val="231F20"/>
          <w:w w:val="95"/>
          <w:sz w:val="23"/>
        </w:rPr>
        <w:t>marrë</w:t>
      </w:r>
      <w:r>
        <w:rPr>
          <w:color w:val="231F20"/>
          <w:spacing w:val="-10"/>
          <w:w w:val="95"/>
          <w:sz w:val="23"/>
        </w:rPr>
        <w:t xml:space="preserve"> </w:t>
      </w:r>
      <w:r>
        <w:rPr>
          <w:color w:val="231F20"/>
          <w:w w:val="95"/>
          <w:sz w:val="23"/>
        </w:rPr>
        <w:t>pjesë</w:t>
      </w:r>
      <w:r>
        <w:rPr>
          <w:color w:val="231F20"/>
          <w:spacing w:val="-10"/>
          <w:w w:val="95"/>
          <w:sz w:val="23"/>
        </w:rPr>
        <w:t xml:space="preserve"> </w:t>
      </w:r>
      <w:r>
        <w:rPr>
          <w:color w:val="231F20"/>
          <w:w w:val="95"/>
          <w:sz w:val="23"/>
        </w:rPr>
        <w:t>plotësisht</w:t>
      </w:r>
      <w:r>
        <w:rPr>
          <w:color w:val="231F20"/>
          <w:spacing w:val="-10"/>
          <w:w w:val="95"/>
          <w:sz w:val="23"/>
        </w:rPr>
        <w:t xml:space="preserve"> </w:t>
      </w:r>
      <w:r>
        <w:rPr>
          <w:color w:val="231F20"/>
          <w:w w:val="95"/>
          <w:sz w:val="23"/>
        </w:rPr>
        <w:t>në</w:t>
      </w:r>
      <w:r>
        <w:rPr>
          <w:color w:val="231F20"/>
          <w:spacing w:val="-10"/>
          <w:w w:val="95"/>
          <w:sz w:val="23"/>
        </w:rPr>
        <w:t xml:space="preserve"> </w:t>
      </w:r>
      <w:r>
        <w:rPr>
          <w:color w:val="231F20"/>
          <w:w w:val="95"/>
          <w:sz w:val="23"/>
        </w:rPr>
        <w:t xml:space="preserve">jetën </w:t>
      </w:r>
      <w:r>
        <w:rPr>
          <w:color w:val="231F20"/>
          <w:sz w:val="23"/>
        </w:rPr>
        <w:t>qytetare,</w:t>
      </w:r>
      <w:r>
        <w:rPr>
          <w:color w:val="231F20"/>
          <w:spacing w:val="-17"/>
          <w:sz w:val="23"/>
        </w:rPr>
        <w:t xml:space="preserve"> </w:t>
      </w:r>
      <w:r>
        <w:rPr>
          <w:color w:val="231F20"/>
          <w:sz w:val="23"/>
        </w:rPr>
        <w:t>duke</w:t>
      </w:r>
      <w:r>
        <w:rPr>
          <w:color w:val="231F20"/>
          <w:spacing w:val="-16"/>
          <w:sz w:val="23"/>
        </w:rPr>
        <w:t xml:space="preserve"> </w:t>
      </w:r>
      <w:r>
        <w:rPr>
          <w:color w:val="231F20"/>
          <w:sz w:val="23"/>
        </w:rPr>
        <w:t>u</w:t>
      </w:r>
      <w:r>
        <w:rPr>
          <w:color w:val="231F20"/>
          <w:spacing w:val="-16"/>
          <w:sz w:val="23"/>
        </w:rPr>
        <w:t xml:space="preserve"> </w:t>
      </w:r>
      <w:r>
        <w:rPr>
          <w:color w:val="231F20"/>
          <w:sz w:val="23"/>
        </w:rPr>
        <w:t>bazuar</w:t>
      </w:r>
      <w:r>
        <w:rPr>
          <w:color w:val="231F20"/>
          <w:spacing w:val="-17"/>
          <w:sz w:val="23"/>
        </w:rPr>
        <w:t xml:space="preserve"> </w:t>
      </w:r>
      <w:r>
        <w:rPr>
          <w:color w:val="231F20"/>
          <w:sz w:val="23"/>
        </w:rPr>
        <w:t>në</w:t>
      </w:r>
      <w:r>
        <w:rPr>
          <w:color w:val="231F20"/>
          <w:spacing w:val="-16"/>
          <w:sz w:val="23"/>
        </w:rPr>
        <w:t xml:space="preserve"> </w:t>
      </w:r>
      <w:r>
        <w:rPr>
          <w:color w:val="231F20"/>
          <w:sz w:val="23"/>
        </w:rPr>
        <w:t>njohuritë</w:t>
      </w:r>
      <w:r>
        <w:rPr>
          <w:color w:val="231F20"/>
          <w:spacing w:val="-16"/>
          <w:sz w:val="23"/>
        </w:rPr>
        <w:t xml:space="preserve"> </w:t>
      </w:r>
      <w:r>
        <w:rPr>
          <w:color w:val="231F20"/>
          <w:sz w:val="23"/>
        </w:rPr>
        <w:t>për</w:t>
      </w:r>
      <w:r>
        <w:rPr>
          <w:color w:val="231F20"/>
          <w:spacing w:val="-17"/>
          <w:sz w:val="23"/>
        </w:rPr>
        <w:t xml:space="preserve"> </w:t>
      </w:r>
      <w:r>
        <w:rPr>
          <w:color w:val="231F20"/>
          <w:sz w:val="23"/>
        </w:rPr>
        <w:t>konceptet</w:t>
      </w:r>
      <w:r>
        <w:rPr>
          <w:color w:val="231F20"/>
          <w:spacing w:val="-16"/>
          <w:sz w:val="23"/>
        </w:rPr>
        <w:t xml:space="preserve"> </w:t>
      </w:r>
      <w:r>
        <w:rPr>
          <w:color w:val="231F20"/>
          <w:sz w:val="23"/>
        </w:rPr>
        <w:t>dhe</w:t>
      </w:r>
      <w:r>
        <w:rPr>
          <w:color w:val="231F20"/>
          <w:spacing w:val="-16"/>
          <w:sz w:val="23"/>
        </w:rPr>
        <w:t xml:space="preserve"> </w:t>
      </w:r>
      <w:r>
        <w:rPr>
          <w:color w:val="231F20"/>
          <w:sz w:val="23"/>
        </w:rPr>
        <w:t>strukturat</w:t>
      </w:r>
      <w:r>
        <w:rPr>
          <w:color w:val="231F20"/>
          <w:spacing w:val="-17"/>
          <w:sz w:val="23"/>
        </w:rPr>
        <w:t xml:space="preserve"> </w:t>
      </w:r>
      <w:r>
        <w:rPr>
          <w:color w:val="231F20"/>
          <w:sz w:val="23"/>
        </w:rPr>
        <w:t>shoqërore,</w:t>
      </w:r>
      <w:r>
        <w:rPr>
          <w:color w:val="231F20"/>
          <w:spacing w:val="-16"/>
          <w:sz w:val="23"/>
        </w:rPr>
        <w:t xml:space="preserve"> </w:t>
      </w:r>
      <w:r>
        <w:rPr>
          <w:color w:val="231F20"/>
          <w:sz w:val="23"/>
        </w:rPr>
        <w:t>ekonomike,</w:t>
      </w:r>
      <w:r>
        <w:rPr>
          <w:color w:val="231F20"/>
          <w:spacing w:val="-16"/>
          <w:sz w:val="23"/>
        </w:rPr>
        <w:t xml:space="preserve"> </w:t>
      </w:r>
      <w:r>
        <w:rPr>
          <w:color w:val="231F20"/>
          <w:sz w:val="23"/>
        </w:rPr>
        <w:t>politike</w:t>
      </w:r>
      <w:r>
        <w:rPr>
          <w:color w:val="231F20"/>
          <w:spacing w:val="-16"/>
          <w:sz w:val="23"/>
        </w:rPr>
        <w:t xml:space="preserve"> </w:t>
      </w:r>
      <w:r>
        <w:rPr>
          <w:color w:val="231F20"/>
          <w:sz w:val="23"/>
        </w:rPr>
        <w:t>etj.</w:t>
      </w:r>
      <w:r>
        <w:rPr>
          <w:color w:val="231F20"/>
          <w:spacing w:val="-17"/>
          <w:sz w:val="23"/>
        </w:rPr>
        <w:t xml:space="preserve"> </w:t>
      </w:r>
      <w:r>
        <w:rPr>
          <w:color w:val="231F20"/>
          <w:sz w:val="23"/>
        </w:rPr>
        <w:t>dhe</w:t>
      </w:r>
      <w:r>
        <w:rPr>
          <w:color w:val="231F20"/>
          <w:spacing w:val="-16"/>
          <w:sz w:val="23"/>
        </w:rPr>
        <w:t xml:space="preserve"> </w:t>
      </w:r>
      <w:r>
        <w:rPr>
          <w:color w:val="231F20"/>
          <w:spacing w:val="-5"/>
          <w:sz w:val="23"/>
        </w:rPr>
        <w:t xml:space="preserve">për </w:t>
      </w:r>
      <w:r>
        <w:rPr>
          <w:color w:val="231F20"/>
          <w:sz w:val="23"/>
        </w:rPr>
        <w:t>t’iu</w:t>
      </w:r>
      <w:r>
        <w:rPr>
          <w:color w:val="231F20"/>
          <w:spacing w:val="-20"/>
          <w:sz w:val="23"/>
        </w:rPr>
        <w:t xml:space="preserve"> </w:t>
      </w:r>
      <w:r>
        <w:rPr>
          <w:color w:val="231F20"/>
          <w:sz w:val="23"/>
        </w:rPr>
        <w:t>përkushtuar</w:t>
      </w:r>
      <w:r>
        <w:rPr>
          <w:color w:val="231F20"/>
          <w:spacing w:val="-19"/>
          <w:sz w:val="23"/>
        </w:rPr>
        <w:t xml:space="preserve"> </w:t>
      </w:r>
      <w:r>
        <w:rPr>
          <w:color w:val="231F20"/>
          <w:sz w:val="23"/>
        </w:rPr>
        <w:t>pjesëmarrjes</w:t>
      </w:r>
      <w:r>
        <w:rPr>
          <w:color w:val="231F20"/>
          <w:spacing w:val="-19"/>
          <w:sz w:val="23"/>
        </w:rPr>
        <w:t xml:space="preserve"> </w:t>
      </w:r>
      <w:r>
        <w:rPr>
          <w:color w:val="231F20"/>
          <w:sz w:val="23"/>
        </w:rPr>
        <w:t>aktive</w:t>
      </w:r>
      <w:r>
        <w:rPr>
          <w:color w:val="231F20"/>
          <w:spacing w:val="-19"/>
          <w:sz w:val="23"/>
        </w:rPr>
        <w:t xml:space="preserve"> </w:t>
      </w:r>
      <w:r>
        <w:rPr>
          <w:color w:val="231F20"/>
          <w:sz w:val="23"/>
        </w:rPr>
        <w:t>e</w:t>
      </w:r>
      <w:r>
        <w:rPr>
          <w:color w:val="231F20"/>
          <w:spacing w:val="-19"/>
          <w:sz w:val="23"/>
        </w:rPr>
        <w:t xml:space="preserve"> </w:t>
      </w:r>
      <w:r>
        <w:rPr>
          <w:color w:val="231F20"/>
          <w:sz w:val="23"/>
        </w:rPr>
        <w:t>demokratike.</w:t>
      </w:r>
      <w:r>
        <w:rPr>
          <w:color w:val="231F20"/>
          <w:spacing w:val="-20"/>
          <w:sz w:val="23"/>
        </w:rPr>
        <w:t xml:space="preserve"> </w:t>
      </w:r>
      <w:r>
        <w:rPr>
          <w:color w:val="231F20"/>
          <w:spacing w:val="-4"/>
          <w:sz w:val="23"/>
        </w:rPr>
        <w:t>Në</w:t>
      </w:r>
      <w:r>
        <w:rPr>
          <w:color w:val="231F20"/>
          <w:spacing w:val="-19"/>
          <w:sz w:val="23"/>
        </w:rPr>
        <w:t xml:space="preserve"> </w:t>
      </w:r>
      <w:r>
        <w:rPr>
          <w:color w:val="231F20"/>
          <w:sz w:val="23"/>
        </w:rPr>
        <w:t>përmbushjen</w:t>
      </w:r>
      <w:r>
        <w:rPr>
          <w:color w:val="231F20"/>
          <w:spacing w:val="-19"/>
          <w:sz w:val="23"/>
        </w:rPr>
        <w:t xml:space="preserve"> </w:t>
      </w:r>
      <w:r>
        <w:rPr>
          <w:color w:val="231F20"/>
          <w:sz w:val="23"/>
        </w:rPr>
        <w:t>e</w:t>
      </w:r>
      <w:r>
        <w:rPr>
          <w:color w:val="231F20"/>
          <w:spacing w:val="-19"/>
          <w:sz w:val="23"/>
        </w:rPr>
        <w:t xml:space="preserve"> </w:t>
      </w:r>
      <w:r>
        <w:rPr>
          <w:color w:val="231F20"/>
          <w:sz w:val="23"/>
        </w:rPr>
        <w:t>këtyre</w:t>
      </w:r>
      <w:r>
        <w:rPr>
          <w:color w:val="231F20"/>
          <w:spacing w:val="-19"/>
          <w:sz w:val="23"/>
        </w:rPr>
        <w:t xml:space="preserve"> </w:t>
      </w:r>
      <w:r>
        <w:rPr>
          <w:color w:val="231F20"/>
          <w:sz w:val="23"/>
        </w:rPr>
        <w:t>kompetencave</w:t>
      </w:r>
      <w:r>
        <w:rPr>
          <w:color w:val="231F20"/>
          <w:spacing w:val="-20"/>
          <w:sz w:val="23"/>
        </w:rPr>
        <w:t xml:space="preserve"> </w:t>
      </w:r>
      <w:r>
        <w:rPr>
          <w:color w:val="231F20"/>
          <w:sz w:val="23"/>
        </w:rPr>
        <w:t>nxënësi/ja:</w:t>
      </w:r>
    </w:p>
    <w:p w:rsidR="00E820D0" w:rsidRDefault="00E527CD">
      <w:pPr>
        <w:pStyle w:val="ListParagraph"/>
        <w:numPr>
          <w:ilvl w:val="0"/>
          <w:numId w:val="59"/>
        </w:numPr>
        <w:tabs>
          <w:tab w:val="left" w:pos="1134"/>
        </w:tabs>
        <w:spacing w:before="63" w:line="249" w:lineRule="auto"/>
        <w:ind w:right="738" w:firstLine="283"/>
        <w:jc w:val="both"/>
        <w:rPr>
          <w:sz w:val="23"/>
        </w:rPr>
      </w:pPr>
      <w:r>
        <w:rPr>
          <w:color w:val="231F20"/>
          <w:sz w:val="23"/>
        </w:rPr>
        <w:t>Njeh</w:t>
      </w:r>
      <w:r>
        <w:rPr>
          <w:color w:val="231F20"/>
          <w:spacing w:val="-26"/>
          <w:sz w:val="23"/>
        </w:rPr>
        <w:t xml:space="preserve"> </w:t>
      </w:r>
      <w:r>
        <w:rPr>
          <w:color w:val="231F20"/>
          <w:sz w:val="23"/>
        </w:rPr>
        <w:t>dhe</w:t>
      </w:r>
      <w:r>
        <w:rPr>
          <w:color w:val="231F20"/>
          <w:spacing w:val="-25"/>
          <w:sz w:val="23"/>
        </w:rPr>
        <w:t xml:space="preserve"> </w:t>
      </w:r>
      <w:r>
        <w:rPr>
          <w:color w:val="231F20"/>
          <w:sz w:val="23"/>
        </w:rPr>
        <w:t>pranon</w:t>
      </w:r>
      <w:r>
        <w:rPr>
          <w:color w:val="231F20"/>
          <w:spacing w:val="-26"/>
          <w:sz w:val="23"/>
        </w:rPr>
        <w:t xml:space="preserve"> </w:t>
      </w:r>
      <w:r>
        <w:rPr>
          <w:color w:val="231F20"/>
          <w:sz w:val="23"/>
        </w:rPr>
        <w:t>rëndësinë</w:t>
      </w:r>
      <w:r>
        <w:rPr>
          <w:color w:val="231F20"/>
          <w:spacing w:val="-25"/>
          <w:sz w:val="23"/>
        </w:rPr>
        <w:t xml:space="preserve"> </w:t>
      </w:r>
      <w:r>
        <w:rPr>
          <w:color w:val="231F20"/>
          <w:sz w:val="23"/>
        </w:rPr>
        <w:t>që</w:t>
      </w:r>
      <w:r>
        <w:rPr>
          <w:color w:val="231F20"/>
          <w:spacing w:val="-26"/>
          <w:sz w:val="23"/>
        </w:rPr>
        <w:t xml:space="preserve"> </w:t>
      </w:r>
      <w:r>
        <w:rPr>
          <w:color w:val="231F20"/>
          <w:sz w:val="23"/>
        </w:rPr>
        <w:t>ka</w:t>
      </w:r>
      <w:r>
        <w:rPr>
          <w:color w:val="231F20"/>
          <w:spacing w:val="-25"/>
          <w:sz w:val="23"/>
        </w:rPr>
        <w:t xml:space="preserve"> </w:t>
      </w:r>
      <w:r>
        <w:rPr>
          <w:color w:val="231F20"/>
          <w:sz w:val="23"/>
        </w:rPr>
        <w:t>zhvillimi</w:t>
      </w:r>
      <w:r>
        <w:rPr>
          <w:color w:val="231F20"/>
          <w:spacing w:val="-26"/>
          <w:sz w:val="23"/>
        </w:rPr>
        <w:t xml:space="preserve"> </w:t>
      </w:r>
      <w:r>
        <w:rPr>
          <w:color w:val="231F20"/>
          <w:sz w:val="23"/>
        </w:rPr>
        <w:t>i</w:t>
      </w:r>
      <w:r>
        <w:rPr>
          <w:color w:val="231F20"/>
          <w:spacing w:val="-25"/>
          <w:sz w:val="23"/>
        </w:rPr>
        <w:t xml:space="preserve"> </w:t>
      </w:r>
      <w:r>
        <w:rPr>
          <w:color w:val="231F20"/>
          <w:sz w:val="23"/>
        </w:rPr>
        <w:t>kompetencave</w:t>
      </w:r>
      <w:r>
        <w:rPr>
          <w:color w:val="231F20"/>
          <w:spacing w:val="-25"/>
          <w:sz w:val="23"/>
        </w:rPr>
        <w:t xml:space="preserve"> </w:t>
      </w:r>
      <w:r>
        <w:rPr>
          <w:color w:val="231F20"/>
          <w:sz w:val="23"/>
        </w:rPr>
        <w:t>të</w:t>
      </w:r>
      <w:r>
        <w:rPr>
          <w:color w:val="231F20"/>
          <w:spacing w:val="-26"/>
          <w:sz w:val="23"/>
        </w:rPr>
        <w:t xml:space="preserve"> </w:t>
      </w:r>
      <w:r>
        <w:rPr>
          <w:color w:val="231F20"/>
          <w:sz w:val="23"/>
        </w:rPr>
        <w:t>qytetarisë</w:t>
      </w:r>
      <w:r>
        <w:rPr>
          <w:color w:val="231F20"/>
          <w:spacing w:val="-25"/>
          <w:sz w:val="23"/>
        </w:rPr>
        <w:t xml:space="preserve"> </w:t>
      </w:r>
      <w:r>
        <w:rPr>
          <w:color w:val="231F20"/>
          <w:sz w:val="23"/>
        </w:rPr>
        <w:t>për</w:t>
      </w:r>
      <w:r>
        <w:rPr>
          <w:color w:val="231F20"/>
          <w:spacing w:val="-26"/>
          <w:sz w:val="23"/>
        </w:rPr>
        <w:t xml:space="preserve"> </w:t>
      </w:r>
      <w:r>
        <w:rPr>
          <w:color w:val="231F20"/>
          <w:sz w:val="23"/>
        </w:rPr>
        <w:t>përgatitjen</w:t>
      </w:r>
      <w:r>
        <w:rPr>
          <w:color w:val="231F20"/>
          <w:spacing w:val="-25"/>
          <w:sz w:val="23"/>
        </w:rPr>
        <w:t xml:space="preserve"> </w:t>
      </w:r>
      <w:r>
        <w:rPr>
          <w:color w:val="231F20"/>
          <w:sz w:val="23"/>
        </w:rPr>
        <w:t>për</w:t>
      </w:r>
      <w:r>
        <w:rPr>
          <w:color w:val="231F20"/>
          <w:spacing w:val="-26"/>
          <w:sz w:val="23"/>
        </w:rPr>
        <w:t xml:space="preserve"> </w:t>
      </w:r>
      <w:r>
        <w:rPr>
          <w:color w:val="231F20"/>
          <w:sz w:val="23"/>
        </w:rPr>
        <w:t>të</w:t>
      </w:r>
      <w:r>
        <w:rPr>
          <w:color w:val="231F20"/>
          <w:spacing w:val="-25"/>
          <w:sz w:val="23"/>
        </w:rPr>
        <w:t xml:space="preserve"> </w:t>
      </w:r>
      <w:r>
        <w:rPr>
          <w:color w:val="231F20"/>
          <w:sz w:val="23"/>
        </w:rPr>
        <w:t>marrë</w:t>
      </w:r>
      <w:r>
        <w:rPr>
          <w:color w:val="231F20"/>
          <w:spacing w:val="-25"/>
          <w:sz w:val="23"/>
        </w:rPr>
        <w:t xml:space="preserve"> </w:t>
      </w:r>
      <w:r>
        <w:rPr>
          <w:color w:val="231F20"/>
          <w:sz w:val="23"/>
        </w:rPr>
        <w:t>pjesë plotësisht</w:t>
      </w:r>
      <w:r>
        <w:rPr>
          <w:color w:val="231F20"/>
          <w:spacing w:val="-6"/>
          <w:sz w:val="23"/>
        </w:rPr>
        <w:t xml:space="preserve"> </w:t>
      </w:r>
      <w:r>
        <w:rPr>
          <w:color w:val="231F20"/>
          <w:sz w:val="23"/>
        </w:rPr>
        <w:t>në</w:t>
      </w:r>
      <w:r>
        <w:rPr>
          <w:color w:val="231F20"/>
          <w:spacing w:val="-6"/>
          <w:sz w:val="23"/>
        </w:rPr>
        <w:t xml:space="preserve"> </w:t>
      </w:r>
      <w:r>
        <w:rPr>
          <w:color w:val="231F20"/>
          <w:sz w:val="23"/>
        </w:rPr>
        <w:t>jetën</w:t>
      </w:r>
      <w:r>
        <w:rPr>
          <w:color w:val="231F20"/>
          <w:spacing w:val="-6"/>
          <w:sz w:val="23"/>
        </w:rPr>
        <w:t xml:space="preserve"> </w:t>
      </w:r>
      <w:r>
        <w:rPr>
          <w:color w:val="231F20"/>
          <w:sz w:val="23"/>
        </w:rPr>
        <w:t>qytetare,</w:t>
      </w:r>
      <w:r>
        <w:rPr>
          <w:color w:val="231F20"/>
          <w:spacing w:val="-6"/>
          <w:sz w:val="23"/>
        </w:rPr>
        <w:t xml:space="preserve"> </w:t>
      </w:r>
      <w:r>
        <w:rPr>
          <w:color w:val="231F20"/>
          <w:sz w:val="23"/>
        </w:rPr>
        <w:t>duke</w:t>
      </w:r>
      <w:r>
        <w:rPr>
          <w:color w:val="231F20"/>
          <w:spacing w:val="-6"/>
          <w:sz w:val="23"/>
        </w:rPr>
        <w:t xml:space="preserve"> </w:t>
      </w:r>
      <w:r>
        <w:rPr>
          <w:color w:val="231F20"/>
          <w:sz w:val="23"/>
        </w:rPr>
        <w:t>u</w:t>
      </w:r>
      <w:r>
        <w:rPr>
          <w:color w:val="231F20"/>
          <w:spacing w:val="-6"/>
          <w:sz w:val="23"/>
        </w:rPr>
        <w:t xml:space="preserve"> </w:t>
      </w:r>
      <w:r>
        <w:rPr>
          <w:color w:val="231F20"/>
          <w:sz w:val="23"/>
        </w:rPr>
        <w:t>bazuar</w:t>
      </w:r>
      <w:r>
        <w:rPr>
          <w:color w:val="231F20"/>
          <w:spacing w:val="-6"/>
          <w:sz w:val="23"/>
        </w:rPr>
        <w:t xml:space="preserve"> </w:t>
      </w:r>
      <w:r>
        <w:rPr>
          <w:color w:val="231F20"/>
          <w:sz w:val="23"/>
        </w:rPr>
        <w:t>në</w:t>
      </w:r>
      <w:r>
        <w:rPr>
          <w:color w:val="231F20"/>
          <w:spacing w:val="-6"/>
          <w:sz w:val="23"/>
        </w:rPr>
        <w:t xml:space="preserve"> </w:t>
      </w:r>
      <w:r>
        <w:rPr>
          <w:color w:val="231F20"/>
          <w:sz w:val="23"/>
        </w:rPr>
        <w:t>njohuritë</w:t>
      </w:r>
      <w:r>
        <w:rPr>
          <w:color w:val="231F20"/>
          <w:spacing w:val="-6"/>
          <w:sz w:val="23"/>
        </w:rPr>
        <w:t xml:space="preserve"> </w:t>
      </w:r>
      <w:r>
        <w:rPr>
          <w:color w:val="231F20"/>
          <w:sz w:val="23"/>
        </w:rPr>
        <w:t>për</w:t>
      </w:r>
      <w:r>
        <w:rPr>
          <w:color w:val="231F20"/>
          <w:spacing w:val="-5"/>
          <w:sz w:val="23"/>
        </w:rPr>
        <w:t xml:space="preserve"> </w:t>
      </w:r>
      <w:r>
        <w:rPr>
          <w:color w:val="231F20"/>
          <w:sz w:val="23"/>
        </w:rPr>
        <w:t>konceptet</w:t>
      </w:r>
      <w:r>
        <w:rPr>
          <w:color w:val="231F20"/>
          <w:spacing w:val="-6"/>
          <w:sz w:val="23"/>
        </w:rPr>
        <w:t xml:space="preserve"> </w:t>
      </w:r>
      <w:r>
        <w:rPr>
          <w:color w:val="231F20"/>
          <w:sz w:val="23"/>
        </w:rPr>
        <w:t>dhe</w:t>
      </w:r>
      <w:r>
        <w:rPr>
          <w:color w:val="231F20"/>
          <w:spacing w:val="-6"/>
          <w:sz w:val="23"/>
        </w:rPr>
        <w:t xml:space="preserve"> </w:t>
      </w:r>
      <w:r>
        <w:rPr>
          <w:color w:val="231F20"/>
          <w:sz w:val="23"/>
        </w:rPr>
        <w:t>strukturat</w:t>
      </w:r>
      <w:r>
        <w:rPr>
          <w:color w:val="231F20"/>
          <w:spacing w:val="-6"/>
          <w:sz w:val="23"/>
        </w:rPr>
        <w:t xml:space="preserve"> </w:t>
      </w:r>
      <w:r>
        <w:rPr>
          <w:color w:val="231F20"/>
          <w:sz w:val="23"/>
        </w:rPr>
        <w:t>shoqërore</w:t>
      </w:r>
      <w:r>
        <w:rPr>
          <w:color w:val="231F20"/>
          <w:spacing w:val="-6"/>
          <w:sz w:val="23"/>
        </w:rPr>
        <w:t xml:space="preserve"> </w:t>
      </w:r>
      <w:r>
        <w:rPr>
          <w:color w:val="231F20"/>
          <w:sz w:val="23"/>
        </w:rPr>
        <w:t>dhe</w:t>
      </w:r>
      <w:r>
        <w:rPr>
          <w:color w:val="231F20"/>
          <w:spacing w:val="-6"/>
          <w:sz w:val="23"/>
        </w:rPr>
        <w:t xml:space="preserve"> </w:t>
      </w:r>
      <w:r>
        <w:rPr>
          <w:color w:val="231F20"/>
          <w:sz w:val="23"/>
        </w:rPr>
        <w:t>politike dhe për t’iu përkushtuar pjesëmarrjes aktive e</w:t>
      </w:r>
      <w:r>
        <w:rPr>
          <w:color w:val="231F20"/>
          <w:spacing w:val="-20"/>
          <w:sz w:val="23"/>
        </w:rPr>
        <w:t xml:space="preserve"> </w:t>
      </w:r>
      <w:r>
        <w:rPr>
          <w:color w:val="231F20"/>
          <w:sz w:val="23"/>
        </w:rPr>
        <w:t>demokratike.</w:t>
      </w:r>
    </w:p>
    <w:p w:rsidR="00E820D0" w:rsidRDefault="00E527CD">
      <w:pPr>
        <w:pStyle w:val="ListParagraph"/>
        <w:numPr>
          <w:ilvl w:val="0"/>
          <w:numId w:val="59"/>
        </w:numPr>
        <w:tabs>
          <w:tab w:val="left" w:pos="1140"/>
        </w:tabs>
        <w:spacing w:before="59" w:line="244" w:lineRule="auto"/>
        <w:ind w:right="738" w:firstLine="283"/>
        <w:jc w:val="both"/>
        <w:rPr>
          <w:sz w:val="23"/>
        </w:rPr>
      </w:pPr>
      <w:r>
        <w:rPr>
          <w:color w:val="231F20"/>
          <w:w w:val="95"/>
          <w:sz w:val="23"/>
        </w:rPr>
        <w:t xml:space="preserve">Argumenton rëndësinë që ka </w:t>
      </w:r>
      <w:r>
        <w:rPr>
          <w:rFonts w:ascii="Book Antiqua" w:hAnsi="Book Antiqua"/>
          <w:i/>
          <w:color w:val="231F20"/>
          <w:w w:val="95"/>
          <w:sz w:val="23"/>
        </w:rPr>
        <w:t xml:space="preserve">kompetenca shoqërore dhe qytetare </w:t>
      </w:r>
      <w:r>
        <w:rPr>
          <w:color w:val="231F20"/>
          <w:w w:val="95"/>
          <w:sz w:val="23"/>
        </w:rPr>
        <w:t xml:space="preserve">për të motivuar pjesëmarrjen e efektshme </w:t>
      </w:r>
      <w:r>
        <w:rPr>
          <w:color w:val="231F20"/>
          <w:sz w:val="23"/>
        </w:rPr>
        <w:t>me</w:t>
      </w:r>
      <w:r>
        <w:rPr>
          <w:color w:val="231F20"/>
          <w:spacing w:val="-28"/>
          <w:sz w:val="23"/>
        </w:rPr>
        <w:t xml:space="preserve"> </w:t>
      </w:r>
      <w:r>
        <w:rPr>
          <w:color w:val="231F20"/>
          <w:sz w:val="23"/>
        </w:rPr>
        <w:t>të</w:t>
      </w:r>
      <w:r>
        <w:rPr>
          <w:color w:val="231F20"/>
          <w:spacing w:val="-27"/>
          <w:sz w:val="23"/>
        </w:rPr>
        <w:t xml:space="preserve"> </w:t>
      </w:r>
      <w:r>
        <w:rPr>
          <w:color w:val="231F20"/>
          <w:sz w:val="23"/>
        </w:rPr>
        <w:t>tjerët</w:t>
      </w:r>
      <w:r>
        <w:rPr>
          <w:color w:val="231F20"/>
          <w:spacing w:val="-27"/>
          <w:sz w:val="23"/>
        </w:rPr>
        <w:t xml:space="preserve"> </w:t>
      </w:r>
      <w:r>
        <w:rPr>
          <w:color w:val="231F20"/>
          <w:sz w:val="23"/>
        </w:rPr>
        <w:t>në</w:t>
      </w:r>
      <w:r>
        <w:rPr>
          <w:color w:val="231F20"/>
          <w:spacing w:val="-27"/>
          <w:sz w:val="23"/>
        </w:rPr>
        <w:t xml:space="preserve"> </w:t>
      </w:r>
      <w:r>
        <w:rPr>
          <w:color w:val="231F20"/>
          <w:sz w:val="23"/>
        </w:rPr>
        <w:t>jetën</w:t>
      </w:r>
      <w:r>
        <w:rPr>
          <w:color w:val="231F20"/>
          <w:spacing w:val="-27"/>
          <w:sz w:val="23"/>
        </w:rPr>
        <w:t xml:space="preserve"> </w:t>
      </w:r>
      <w:r>
        <w:rPr>
          <w:color w:val="231F20"/>
          <w:sz w:val="23"/>
        </w:rPr>
        <w:t>publike</w:t>
      </w:r>
      <w:r>
        <w:rPr>
          <w:color w:val="231F20"/>
          <w:spacing w:val="-28"/>
          <w:sz w:val="23"/>
        </w:rPr>
        <w:t xml:space="preserve"> </w:t>
      </w:r>
      <w:r>
        <w:rPr>
          <w:color w:val="231F20"/>
          <w:sz w:val="23"/>
        </w:rPr>
        <w:t>dhe</w:t>
      </w:r>
      <w:r>
        <w:rPr>
          <w:color w:val="231F20"/>
          <w:spacing w:val="-27"/>
          <w:sz w:val="23"/>
        </w:rPr>
        <w:t xml:space="preserve"> </w:t>
      </w:r>
      <w:r>
        <w:rPr>
          <w:color w:val="231F20"/>
          <w:sz w:val="23"/>
        </w:rPr>
        <w:t>për</w:t>
      </w:r>
      <w:r>
        <w:rPr>
          <w:color w:val="231F20"/>
          <w:spacing w:val="-27"/>
          <w:sz w:val="23"/>
        </w:rPr>
        <w:t xml:space="preserve"> </w:t>
      </w:r>
      <w:r>
        <w:rPr>
          <w:color w:val="231F20"/>
          <w:sz w:val="23"/>
        </w:rPr>
        <w:t>t’u</w:t>
      </w:r>
      <w:r>
        <w:rPr>
          <w:color w:val="231F20"/>
          <w:spacing w:val="-27"/>
          <w:sz w:val="23"/>
        </w:rPr>
        <w:t xml:space="preserve"> </w:t>
      </w:r>
      <w:r>
        <w:rPr>
          <w:color w:val="231F20"/>
          <w:sz w:val="23"/>
        </w:rPr>
        <w:t>solidarizuar</w:t>
      </w:r>
      <w:r>
        <w:rPr>
          <w:color w:val="231F20"/>
          <w:spacing w:val="-27"/>
          <w:sz w:val="23"/>
        </w:rPr>
        <w:t xml:space="preserve"> </w:t>
      </w:r>
      <w:r>
        <w:rPr>
          <w:color w:val="231F20"/>
          <w:sz w:val="23"/>
        </w:rPr>
        <w:t>në</w:t>
      </w:r>
      <w:r>
        <w:rPr>
          <w:color w:val="231F20"/>
          <w:spacing w:val="-27"/>
          <w:sz w:val="23"/>
        </w:rPr>
        <w:t xml:space="preserve"> </w:t>
      </w:r>
      <w:r>
        <w:rPr>
          <w:color w:val="231F20"/>
          <w:sz w:val="23"/>
        </w:rPr>
        <w:t>zgjidhjen</w:t>
      </w:r>
      <w:r>
        <w:rPr>
          <w:color w:val="231F20"/>
          <w:spacing w:val="-28"/>
          <w:sz w:val="23"/>
        </w:rPr>
        <w:t xml:space="preserve"> </w:t>
      </w:r>
      <w:r>
        <w:rPr>
          <w:color w:val="231F20"/>
          <w:sz w:val="23"/>
        </w:rPr>
        <w:t>e</w:t>
      </w:r>
      <w:r>
        <w:rPr>
          <w:color w:val="231F20"/>
          <w:spacing w:val="-27"/>
          <w:sz w:val="23"/>
        </w:rPr>
        <w:t xml:space="preserve"> </w:t>
      </w:r>
      <w:r>
        <w:rPr>
          <w:color w:val="231F20"/>
          <w:sz w:val="23"/>
        </w:rPr>
        <w:t>problemeve</w:t>
      </w:r>
      <w:r>
        <w:rPr>
          <w:color w:val="231F20"/>
          <w:spacing w:val="-27"/>
          <w:sz w:val="23"/>
        </w:rPr>
        <w:t xml:space="preserve"> </w:t>
      </w:r>
      <w:r>
        <w:rPr>
          <w:color w:val="231F20"/>
          <w:sz w:val="23"/>
        </w:rPr>
        <w:t>që</w:t>
      </w:r>
      <w:r>
        <w:rPr>
          <w:color w:val="231F20"/>
          <w:spacing w:val="-27"/>
          <w:sz w:val="23"/>
        </w:rPr>
        <w:t xml:space="preserve"> </w:t>
      </w:r>
      <w:r>
        <w:rPr>
          <w:color w:val="231F20"/>
          <w:sz w:val="23"/>
        </w:rPr>
        <w:t>lidhen</w:t>
      </w:r>
      <w:r>
        <w:rPr>
          <w:color w:val="231F20"/>
          <w:spacing w:val="-27"/>
          <w:sz w:val="23"/>
        </w:rPr>
        <w:t xml:space="preserve"> </w:t>
      </w:r>
      <w:r>
        <w:rPr>
          <w:color w:val="231F20"/>
          <w:sz w:val="23"/>
        </w:rPr>
        <w:t>me</w:t>
      </w:r>
      <w:r>
        <w:rPr>
          <w:color w:val="231F20"/>
          <w:spacing w:val="-28"/>
          <w:sz w:val="23"/>
        </w:rPr>
        <w:t xml:space="preserve"> </w:t>
      </w:r>
      <w:r>
        <w:rPr>
          <w:color w:val="231F20"/>
          <w:sz w:val="23"/>
        </w:rPr>
        <w:t>komunitetin</w:t>
      </w:r>
      <w:r>
        <w:rPr>
          <w:color w:val="231F20"/>
          <w:spacing w:val="-27"/>
          <w:sz w:val="23"/>
        </w:rPr>
        <w:t xml:space="preserve"> </w:t>
      </w:r>
      <w:r>
        <w:rPr>
          <w:color w:val="231F20"/>
          <w:sz w:val="23"/>
        </w:rPr>
        <w:t>lokal dhe më</w:t>
      </w:r>
      <w:r>
        <w:rPr>
          <w:color w:val="231F20"/>
          <w:spacing w:val="-1"/>
          <w:sz w:val="23"/>
        </w:rPr>
        <w:t xml:space="preserve"> </w:t>
      </w:r>
      <w:r>
        <w:rPr>
          <w:color w:val="231F20"/>
          <w:sz w:val="23"/>
        </w:rPr>
        <w:t>gjerë.</w:t>
      </w:r>
    </w:p>
    <w:p w:rsidR="00E820D0" w:rsidRDefault="00E527CD">
      <w:pPr>
        <w:pStyle w:val="ListParagraph"/>
        <w:numPr>
          <w:ilvl w:val="0"/>
          <w:numId w:val="59"/>
        </w:numPr>
        <w:tabs>
          <w:tab w:val="left" w:pos="1125"/>
        </w:tabs>
        <w:spacing w:before="61" w:line="249" w:lineRule="auto"/>
        <w:ind w:right="738" w:firstLine="283"/>
        <w:jc w:val="both"/>
        <w:rPr>
          <w:sz w:val="23"/>
        </w:rPr>
      </w:pPr>
      <w:r>
        <w:rPr>
          <w:color w:val="231F20"/>
          <w:sz w:val="23"/>
        </w:rPr>
        <w:t>Argumenton</w:t>
      </w:r>
      <w:r>
        <w:rPr>
          <w:color w:val="231F20"/>
          <w:spacing w:val="-35"/>
          <w:sz w:val="23"/>
        </w:rPr>
        <w:t xml:space="preserve"> </w:t>
      </w:r>
      <w:r>
        <w:rPr>
          <w:color w:val="231F20"/>
          <w:sz w:val="23"/>
        </w:rPr>
        <w:t>që</w:t>
      </w:r>
      <w:r>
        <w:rPr>
          <w:color w:val="231F20"/>
          <w:spacing w:val="-35"/>
          <w:sz w:val="23"/>
        </w:rPr>
        <w:t xml:space="preserve"> </w:t>
      </w:r>
      <w:r>
        <w:rPr>
          <w:color w:val="231F20"/>
          <w:sz w:val="23"/>
        </w:rPr>
        <w:t>kompetenca</w:t>
      </w:r>
      <w:r>
        <w:rPr>
          <w:color w:val="231F20"/>
          <w:spacing w:val="-34"/>
          <w:sz w:val="23"/>
        </w:rPr>
        <w:t xml:space="preserve"> </w:t>
      </w:r>
      <w:r>
        <w:rPr>
          <w:color w:val="231F20"/>
          <w:sz w:val="23"/>
        </w:rPr>
        <w:t>shoqërore</w:t>
      </w:r>
      <w:r>
        <w:rPr>
          <w:color w:val="231F20"/>
          <w:spacing w:val="-35"/>
          <w:sz w:val="23"/>
        </w:rPr>
        <w:t xml:space="preserve"> </w:t>
      </w:r>
      <w:r>
        <w:rPr>
          <w:color w:val="231F20"/>
          <w:sz w:val="23"/>
        </w:rPr>
        <w:t>dhe</w:t>
      </w:r>
      <w:r>
        <w:rPr>
          <w:color w:val="231F20"/>
          <w:spacing w:val="-34"/>
          <w:sz w:val="23"/>
        </w:rPr>
        <w:t xml:space="preserve"> </w:t>
      </w:r>
      <w:r>
        <w:rPr>
          <w:color w:val="231F20"/>
          <w:sz w:val="23"/>
        </w:rPr>
        <w:t>qytetare</w:t>
      </w:r>
      <w:r>
        <w:rPr>
          <w:color w:val="231F20"/>
          <w:spacing w:val="-35"/>
          <w:sz w:val="23"/>
        </w:rPr>
        <w:t xml:space="preserve"> </w:t>
      </w:r>
      <w:r>
        <w:rPr>
          <w:color w:val="231F20"/>
          <w:sz w:val="23"/>
        </w:rPr>
        <w:t>zhvillohet</w:t>
      </w:r>
      <w:r>
        <w:rPr>
          <w:color w:val="231F20"/>
          <w:spacing w:val="-34"/>
          <w:sz w:val="23"/>
        </w:rPr>
        <w:t xml:space="preserve"> </w:t>
      </w:r>
      <w:r>
        <w:rPr>
          <w:color w:val="231F20"/>
          <w:sz w:val="23"/>
        </w:rPr>
        <w:t>duke</w:t>
      </w:r>
      <w:r>
        <w:rPr>
          <w:color w:val="231F20"/>
          <w:spacing w:val="-35"/>
          <w:sz w:val="23"/>
        </w:rPr>
        <w:t xml:space="preserve"> </w:t>
      </w:r>
      <w:r>
        <w:rPr>
          <w:color w:val="231F20"/>
          <w:sz w:val="23"/>
        </w:rPr>
        <w:t>u</w:t>
      </w:r>
      <w:r>
        <w:rPr>
          <w:color w:val="231F20"/>
          <w:spacing w:val="-34"/>
          <w:sz w:val="23"/>
        </w:rPr>
        <w:t xml:space="preserve"> </w:t>
      </w:r>
      <w:r>
        <w:rPr>
          <w:color w:val="231F20"/>
          <w:sz w:val="23"/>
        </w:rPr>
        <w:t>bazuar</w:t>
      </w:r>
      <w:r>
        <w:rPr>
          <w:color w:val="231F20"/>
          <w:spacing w:val="-35"/>
          <w:sz w:val="23"/>
        </w:rPr>
        <w:t xml:space="preserve"> </w:t>
      </w:r>
      <w:r>
        <w:rPr>
          <w:color w:val="231F20"/>
          <w:sz w:val="23"/>
        </w:rPr>
        <w:t>në</w:t>
      </w:r>
      <w:r>
        <w:rPr>
          <w:color w:val="231F20"/>
          <w:spacing w:val="-34"/>
          <w:sz w:val="23"/>
        </w:rPr>
        <w:t xml:space="preserve"> </w:t>
      </w:r>
      <w:r>
        <w:rPr>
          <w:color w:val="231F20"/>
          <w:sz w:val="23"/>
        </w:rPr>
        <w:t>njohuritë</w:t>
      </w:r>
      <w:r>
        <w:rPr>
          <w:color w:val="231F20"/>
          <w:spacing w:val="-35"/>
          <w:sz w:val="23"/>
        </w:rPr>
        <w:t xml:space="preserve"> </w:t>
      </w:r>
      <w:r>
        <w:rPr>
          <w:color w:val="231F20"/>
          <w:sz w:val="23"/>
        </w:rPr>
        <w:t>për</w:t>
      </w:r>
      <w:r>
        <w:rPr>
          <w:color w:val="231F20"/>
          <w:spacing w:val="-35"/>
          <w:sz w:val="23"/>
        </w:rPr>
        <w:t xml:space="preserve"> </w:t>
      </w:r>
      <w:r>
        <w:rPr>
          <w:color w:val="231F20"/>
          <w:sz w:val="23"/>
        </w:rPr>
        <w:t>ligjësitë</w:t>
      </w:r>
      <w:r>
        <w:rPr>
          <w:color w:val="231F20"/>
          <w:spacing w:val="-34"/>
          <w:sz w:val="23"/>
        </w:rPr>
        <w:t xml:space="preserve"> </w:t>
      </w:r>
      <w:r>
        <w:rPr>
          <w:color w:val="231F20"/>
          <w:sz w:val="23"/>
        </w:rPr>
        <w:t>dhe konceptet</w:t>
      </w:r>
      <w:r>
        <w:rPr>
          <w:color w:val="231F20"/>
          <w:spacing w:val="-15"/>
          <w:sz w:val="23"/>
        </w:rPr>
        <w:t xml:space="preserve"> </w:t>
      </w:r>
      <w:r>
        <w:rPr>
          <w:color w:val="231F20"/>
          <w:sz w:val="23"/>
        </w:rPr>
        <w:t>themelore</w:t>
      </w:r>
      <w:r>
        <w:rPr>
          <w:color w:val="231F20"/>
          <w:spacing w:val="-15"/>
          <w:sz w:val="23"/>
        </w:rPr>
        <w:t xml:space="preserve"> </w:t>
      </w:r>
      <w:r>
        <w:rPr>
          <w:color w:val="231F20"/>
          <w:sz w:val="23"/>
        </w:rPr>
        <w:t>të</w:t>
      </w:r>
      <w:r>
        <w:rPr>
          <w:color w:val="231F20"/>
          <w:spacing w:val="-15"/>
          <w:sz w:val="23"/>
        </w:rPr>
        <w:t xml:space="preserve"> </w:t>
      </w:r>
      <w:r>
        <w:rPr>
          <w:color w:val="231F20"/>
          <w:sz w:val="23"/>
        </w:rPr>
        <w:t>demokracisë,</w:t>
      </w:r>
      <w:r>
        <w:rPr>
          <w:color w:val="231F20"/>
          <w:spacing w:val="-14"/>
          <w:sz w:val="23"/>
        </w:rPr>
        <w:t xml:space="preserve"> </w:t>
      </w:r>
      <w:r>
        <w:rPr>
          <w:color w:val="231F20"/>
          <w:sz w:val="23"/>
        </w:rPr>
        <w:t>të</w:t>
      </w:r>
      <w:r>
        <w:rPr>
          <w:color w:val="231F20"/>
          <w:spacing w:val="-15"/>
          <w:sz w:val="23"/>
        </w:rPr>
        <w:t xml:space="preserve"> </w:t>
      </w:r>
      <w:r>
        <w:rPr>
          <w:color w:val="231F20"/>
          <w:sz w:val="23"/>
        </w:rPr>
        <w:t>drejtësisë,</w:t>
      </w:r>
      <w:r>
        <w:rPr>
          <w:color w:val="231F20"/>
          <w:spacing w:val="-15"/>
          <w:sz w:val="23"/>
        </w:rPr>
        <w:t xml:space="preserve"> </w:t>
      </w:r>
      <w:r>
        <w:rPr>
          <w:color w:val="231F20"/>
          <w:sz w:val="23"/>
        </w:rPr>
        <w:t>të</w:t>
      </w:r>
      <w:r>
        <w:rPr>
          <w:color w:val="231F20"/>
          <w:spacing w:val="-15"/>
          <w:sz w:val="23"/>
        </w:rPr>
        <w:t xml:space="preserve"> </w:t>
      </w:r>
      <w:r>
        <w:rPr>
          <w:color w:val="231F20"/>
          <w:sz w:val="23"/>
        </w:rPr>
        <w:t>barazisë,</w:t>
      </w:r>
      <w:r>
        <w:rPr>
          <w:color w:val="231F20"/>
          <w:spacing w:val="-14"/>
          <w:sz w:val="23"/>
        </w:rPr>
        <w:t xml:space="preserve"> </w:t>
      </w:r>
      <w:r>
        <w:rPr>
          <w:color w:val="231F20"/>
          <w:sz w:val="23"/>
        </w:rPr>
        <w:t>të</w:t>
      </w:r>
      <w:r>
        <w:rPr>
          <w:color w:val="231F20"/>
          <w:spacing w:val="-15"/>
          <w:sz w:val="23"/>
        </w:rPr>
        <w:t xml:space="preserve"> </w:t>
      </w:r>
      <w:r>
        <w:rPr>
          <w:color w:val="231F20"/>
          <w:sz w:val="23"/>
        </w:rPr>
        <w:t>qytetarisë</w:t>
      </w:r>
      <w:r>
        <w:rPr>
          <w:color w:val="231F20"/>
          <w:spacing w:val="-15"/>
          <w:sz w:val="23"/>
        </w:rPr>
        <w:t xml:space="preserve"> </w:t>
      </w:r>
      <w:r>
        <w:rPr>
          <w:color w:val="231F20"/>
          <w:sz w:val="23"/>
        </w:rPr>
        <w:t>dhe</w:t>
      </w:r>
      <w:r>
        <w:rPr>
          <w:color w:val="231F20"/>
          <w:spacing w:val="-15"/>
          <w:sz w:val="23"/>
        </w:rPr>
        <w:t xml:space="preserve"> </w:t>
      </w:r>
      <w:r>
        <w:rPr>
          <w:color w:val="231F20"/>
          <w:sz w:val="23"/>
        </w:rPr>
        <w:t>të</w:t>
      </w:r>
      <w:r>
        <w:rPr>
          <w:color w:val="231F20"/>
          <w:spacing w:val="-14"/>
          <w:sz w:val="23"/>
        </w:rPr>
        <w:t xml:space="preserve"> </w:t>
      </w:r>
      <w:proofErr w:type="spellStart"/>
      <w:r>
        <w:rPr>
          <w:color w:val="231F20"/>
          <w:sz w:val="23"/>
        </w:rPr>
        <w:t>të</w:t>
      </w:r>
      <w:proofErr w:type="spellEnd"/>
      <w:r>
        <w:rPr>
          <w:color w:val="231F20"/>
          <w:spacing w:val="-15"/>
          <w:sz w:val="23"/>
        </w:rPr>
        <w:t xml:space="preserve"> </w:t>
      </w:r>
      <w:r>
        <w:rPr>
          <w:color w:val="231F20"/>
          <w:sz w:val="23"/>
        </w:rPr>
        <w:t>drejtave</w:t>
      </w:r>
      <w:r>
        <w:rPr>
          <w:color w:val="231F20"/>
          <w:spacing w:val="-15"/>
          <w:sz w:val="23"/>
        </w:rPr>
        <w:t xml:space="preserve"> </w:t>
      </w:r>
      <w:r>
        <w:rPr>
          <w:color w:val="231F20"/>
          <w:sz w:val="23"/>
        </w:rPr>
        <w:t>të</w:t>
      </w:r>
      <w:r>
        <w:rPr>
          <w:color w:val="231F20"/>
          <w:spacing w:val="-15"/>
          <w:sz w:val="23"/>
        </w:rPr>
        <w:t xml:space="preserve"> </w:t>
      </w:r>
      <w:r>
        <w:rPr>
          <w:color w:val="231F20"/>
          <w:sz w:val="23"/>
        </w:rPr>
        <w:t>njeriut.</w:t>
      </w:r>
    </w:p>
    <w:p w:rsidR="00E820D0" w:rsidRDefault="00E527CD">
      <w:pPr>
        <w:pStyle w:val="ListParagraph"/>
        <w:numPr>
          <w:ilvl w:val="0"/>
          <w:numId w:val="59"/>
        </w:numPr>
        <w:tabs>
          <w:tab w:val="left" w:pos="1128"/>
        </w:tabs>
        <w:spacing w:before="59" w:line="249" w:lineRule="auto"/>
        <w:ind w:right="738" w:firstLine="283"/>
        <w:jc w:val="both"/>
        <w:rPr>
          <w:sz w:val="23"/>
        </w:rPr>
      </w:pPr>
      <w:r>
        <w:rPr>
          <w:color w:val="231F20"/>
          <w:sz w:val="23"/>
        </w:rPr>
        <w:t>Argumenton</w:t>
      </w:r>
      <w:r>
        <w:rPr>
          <w:color w:val="231F20"/>
          <w:spacing w:val="-31"/>
          <w:sz w:val="23"/>
        </w:rPr>
        <w:t xml:space="preserve"> </w:t>
      </w:r>
      <w:r>
        <w:rPr>
          <w:color w:val="231F20"/>
          <w:sz w:val="23"/>
        </w:rPr>
        <w:t>që</w:t>
      </w:r>
      <w:r>
        <w:rPr>
          <w:color w:val="231F20"/>
          <w:spacing w:val="-30"/>
          <w:sz w:val="23"/>
        </w:rPr>
        <w:t xml:space="preserve"> </w:t>
      </w:r>
      <w:r>
        <w:rPr>
          <w:color w:val="231F20"/>
          <w:sz w:val="23"/>
        </w:rPr>
        <w:t>kompetenca</w:t>
      </w:r>
      <w:r>
        <w:rPr>
          <w:color w:val="231F20"/>
          <w:spacing w:val="-30"/>
          <w:sz w:val="23"/>
        </w:rPr>
        <w:t xml:space="preserve"> </w:t>
      </w:r>
      <w:r>
        <w:rPr>
          <w:color w:val="231F20"/>
          <w:sz w:val="23"/>
        </w:rPr>
        <w:t>shoqërore</w:t>
      </w:r>
      <w:r>
        <w:rPr>
          <w:color w:val="231F20"/>
          <w:spacing w:val="-30"/>
          <w:sz w:val="23"/>
        </w:rPr>
        <w:t xml:space="preserve"> </w:t>
      </w:r>
      <w:r>
        <w:rPr>
          <w:color w:val="231F20"/>
          <w:sz w:val="23"/>
        </w:rPr>
        <w:t>dhe</w:t>
      </w:r>
      <w:r>
        <w:rPr>
          <w:color w:val="231F20"/>
          <w:spacing w:val="-30"/>
          <w:sz w:val="23"/>
        </w:rPr>
        <w:t xml:space="preserve"> </w:t>
      </w:r>
      <w:r>
        <w:rPr>
          <w:color w:val="231F20"/>
          <w:sz w:val="23"/>
        </w:rPr>
        <w:t>qytetare</w:t>
      </w:r>
      <w:r>
        <w:rPr>
          <w:color w:val="231F20"/>
          <w:spacing w:val="-30"/>
          <w:sz w:val="23"/>
        </w:rPr>
        <w:t xml:space="preserve"> </w:t>
      </w:r>
      <w:r>
        <w:rPr>
          <w:color w:val="231F20"/>
          <w:sz w:val="23"/>
        </w:rPr>
        <w:t>bazohet</w:t>
      </w:r>
      <w:r>
        <w:rPr>
          <w:color w:val="231F20"/>
          <w:spacing w:val="-30"/>
          <w:sz w:val="23"/>
        </w:rPr>
        <w:t xml:space="preserve"> </w:t>
      </w:r>
      <w:r>
        <w:rPr>
          <w:color w:val="231F20"/>
          <w:sz w:val="23"/>
        </w:rPr>
        <w:t>në</w:t>
      </w:r>
      <w:r>
        <w:rPr>
          <w:color w:val="231F20"/>
          <w:spacing w:val="-30"/>
          <w:sz w:val="23"/>
        </w:rPr>
        <w:t xml:space="preserve"> </w:t>
      </w:r>
      <w:r>
        <w:rPr>
          <w:color w:val="231F20"/>
          <w:sz w:val="23"/>
        </w:rPr>
        <w:t>njohuritë</w:t>
      </w:r>
      <w:r>
        <w:rPr>
          <w:color w:val="231F20"/>
          <w:spacing w:val="-30"/>
          <w:sz w:val="23"/>
        </w:rPr>
        <w:t xml:space="preserve"> </w:t>
      </w:r>
      <w:r>
        <w:rPr>
          <w:color w:val="231F20"/>
          <w:sz w:val="23"/>
        </w:rPr>
        <w:t>historike</w:t>
      </w:r>
      <w:r>
        <w:rPr>
          <w:color w:val="231F20"/>
          <w:spacing w:val="-30"/>
          <w:sz w:val="23"/>
        </w:rPr>
        <w:t xml:space="preserve"> </w:t>
      </w:r>
      <w:r>
        <w:rPr>
          <w:color w:val="231F20"/>
          <w:sz w:val="23"/>
        </w:rPr>
        <w:t>për</w:t>
      </w:r>
      <w:r>
        <w:rPr>
          <w:color w:val="231F20"/>
          <w:spacing w:val="-30"/>
          <w:sz w:val="23"/>
        </w:rPr>
        <w:t xml:space="preserve"> </w:t>
      </w:r>
      <w:r>
        <w:rPr>
          <w:color w:val="231F20"/>
          <w:sz w:val="23"/>
        </w:rPr>
        <w:t>ngjarjet</w:t>
      </w:r>
      <w:r>
        <w:rPr>
          <w:color w:val="231F20"/>
          <w:spacing w:val="-30"/>
          <w:sz w:val="23"/>
        </w:rPr>
        <w:t xml:space="preserve"> </w:t>
      </w:r>
      <w:r>
        <w:rPr>
          <w:color w:val="231F20"/>
          <w:sz w:val="23"/>
        </w:rPr>
        <w:t>dhe</w:t>
      </w:r>
      <w:r>
        <w:rPr>
          <w:color w:val="231F20"/>
          <w:spacing w:val="-30"/>
          <w:sz w:val="23"/>
        </w:rPr>
        <w:t xml:space="preserve"> </w:t>
      </w:r>
      <w:r>
        <w:rPr>
          <w:color w:val="231F20"/>
          <w:sz w:val="23"/>
        </w:rPr>
        <w:t>prirjet themelore</w:t>
      </w:r>
      <w:r>
        <w:rPr>
          <w:color w:val="231F20"/>
          <w:spacing w:val="-4"/>
          <w:sz w:val="23"/>
        </w:rPr>
        <w:t xml:space="preserve"> </w:t>
      </w:r>
      <w:r>
        <w:rPr>
          <w:color w:val="231F20"/>
          <w:sz w:val="23"/>
        </w:rPr>
        <w:t>të</w:t>
      </w:r>
      <w:r>
        <w:rPr>
          <w:color w:val="231F20"/>
          <w:spacing w:val="-3"/>
          <w:sz w:val="23"/>
        </w:rPr>
        <w:t xml:space="preserve"> </w:t>
      </w:r>
      <w:r>
        <w:rPr>
          <w:color w:val="231F20"/>
          <w:sz w:val="23"/>
        </w:rPr>
        <w:t>zhvillimit</w:t>
      </w:r>
      <w:r>
        <w:rPr>
          <w:color w:val="231F20"/>
          <w:spacing w:val="-3"/>
          <w:sz w:val="23"/>
        </w:rPr>
        <w:t xml:space="preserve"> </w:t>
      </w:r>
      <w:r>
        <w:rPr>
          <w:color w:val="231F20"/>
          <w:sz w:val="23"/>
        </w:rPr>
        <w:t>të</w:t>
      </w:r>
      <w:r>
        <w:rPr>
          <w:color w:val="231F20"/>
          <w:spacing w:val="-3"/>
          <w:sz w:val="23"/>
        </w:rPr>
        <w:t xml:space="preserve"> </w:t>
      </w:r>
      <w:r>
        <w:rPr>
          <w:color w:val="231F20"/>
          <w:sz w:val="23"/>
        </w:rPr>
        <w:t>historisë</w:t>
      </w:r>
      <w:r>
        <w:rPr>
          <w:color w:val="231F20"/>
          <w:spacing w:val="-3"/>
          <w:sz w:val="23"/>
        </w:rPr>
        <w:t xml:space="preserve"> </w:t>
      </w:r>
      <w:r>
        <w:rPr>
          <w:color w:val="231F20"/>
          <w:sz w:val="23"/>
        </w:rPr>
        <w:t>së</w:t>
      </w:r>
      <w:r>
        <w:rPr>
          <w:color w:val="231F20"/>
          <w:spacing w:val="-4"/>
          <w:sz w:val="23"/>
        </w:rPr>
        <w:t xml:space="preserve"> </w:t>
      </w:r>
      <w:r>
        <w:rPr>
          <w:color w:val="231F20"/>
          <w:sz w:val="23"/>
        </w:rPr>
        <w:t>njerëzimit</w:t>
      </w:r>
      <w:r>
        <w:rPr>
          <w:color w:val="231F20"/>
          <w:spacing w:val="-3"/>
          <w:sz w:val="23"/>
        </w:rPr>
        <w:t xml:space="preserve"> </w:t>
      </w:r>
      <w:r>
        <w:rPr>
          <w:color w:val="231F20"/>
          <w:sz w:val="23"/>
        </w:rPr>
        <w:t>dhe</w:t>
      </w:r>
      <w:r>
        <w:rPr>
          <w:color w:val="231F20"/>
          <w:spacing w:val="-3"/>
          <w:sz w:val="23"/>
        </w:rPr>
        <w:t xml:space="preserve"> </w:t>
      </w:r>
      <w:r>
        <w:rPr>
          <w:color w:val="231F20"/>
          <w:sz w:val="23"/>
        </w:rPr>
        <w:t>asaj</w:t>
      </w:r>
      <w:r>
        <w:rPr>
          <w:color w:val="231F20"/>
          <w:spacing w:val="-3"/>
          <w:sz w:val="23"/>
        </w:rPr>
        <w:t xml:space="preserve"> </w:t>
      </w:r>
      <w:r>
        <w:rPr>
          <w:color w:val="231F20"/>
          <w:sz w:val="23"/>
        </w:rPr>
        <w:t>kombëtare,</w:t>
      </w:r>
      <w:r>
        <w:rPr>
          <w:color w:val="231F20"/>
          <w:spacing w:val="-3"/>
          <w:sz w:val="23"/>
        </w:rPr>
        <w:t xml:space="preserve"> </w:t>
      </w:r>
      <w:r>
        <w:rPr>
          <w:color w:val="231F20"/>
          <w:sz w:val="23"/>
        </w:rPr>
        <w:t>në</w:t>
      </w:r>
      <w:r>
        <w:rPr>
          <w:color w:val="231F20"/>
          <w:spacing w:val="-4"/>
          <w:sz w:val="23"/>
        </w:rPr>
        <w:t xml:space="preserve"> </w:t>
      </w:r>
      <w:r>
        <w:rPr>
          <w:color w:val="231F20"/>
          <w:sz w:val="23"/>
        </w:rPr>
        <w:t>njohuritë</w:t>
      </w:r>
      <w:r>
        <w:rPr>
          <w:color w:val="231F20"/>
          <w:spacing w:val="-3"/>
          <w:sz w:val="23"/>
        </w:rPr>
        <w:t xml:space="preserve"> </w:t>
      </w:r>
      <w:r>
        <w:rPr>
          <w:color w:val="231F20"/>
          <w:sz w:val="23"/>
        </w:rPr>
        <w:t>për</w:t>
      </w:r>
      <w:r>
        <w:rPr>
          <w:color w:val="231F20"/>
          <w:spacing w:val="-3"/>
          <w:sz w:val="23"/>
        </w:rPr>
        <w:t xml:space="preserve"> </w:t>
      </w:r>
      <w:r>
        <w:rPr>
          <w:color w:val="231F20"/>
          <w:sz w:val="23"/>
        </w:rPr>
        <w:t>ligjësitë</w:t>
      </w:r>
      <w:r>
        <w:rPr>
          <w:color w:val="231F20"/>
          <w:spacing w:val="-3"/>
          <w:sz w:val="23"/>
        </w:rPr>
        <w:t xml:space="preserve"> </w:t>
      </w:r>
      <w:r>
        <w:rPr>
          <w:color w:val="231F20"/>
          <w:sz w:val="23"/>
        </w:rPr>
        <w:t>dhe</w:t>
      </w:r>
      <w:r>
        <w:rPr>
          <w:color w:val="231F20"/>
          <w:spacing w:val="-3"/>
          <w:sz w:val="23"/>
        </w:rPr>
        <w:t xml:space="preserve"> </w:t>
      </w:r>
      <w:r>
        <w:rPr>
          <w:color w:val="231F20"/>
          <w:sz w:val="23"/>
        </w:rPr>
        <w:t>ngjarjet bashkëkohore dhe në prirjet për të</w:t>
      </w:r>
      <w:r>
        <w:rPr>
          <w:color w:val="231F20"/>
          <w:spacing w:val="-7"/>
          <w:sz w:val="23"/>
        </w:rPr>
        <w:t xml:space="preserve"> </w:t>
      </w:r>
      <w:r>
        <w:rPr>
          <w:color w:val="231F20"/>
          <w:sz w:val="23"/>
        </w:rPr>
        <w:t>ardhmen.</w:t>
      </w:r>
    </w:p>
    <w:p w:rsidR="00E820D0" w:rsidRDefault="00E527CD">
      <w:pPr>
        <w:pStyle w:val="ListParagraph"/>
        <w:numPr>
          <w:ilvl w:val="0"/>
          <w:numId w:val="59"/>
        </w:numPr>
        <w:tabs>
          <w:tab w:val="left" w:pos="1146"/>
        </w:tabs>
        <w:spacing w:before="59" w:line="249" w:lineRule="auto"/>
        <w:ind w:right="738" w:firstLine="283"/>
        <w:jc w:val="both"/>
        <w:rPr>
          <w:sz w:val="23"/>
        </w:rPr>
      </w:pPr>
      <w:r>
        <w:rPr>
          <w:color w:val="231F20"/>
          <w:spacing w:val="-3"/>
          <w:sz w:val="23"/>
        </w:rPr>
        <w:t>Përdor</w:t>
      </w:r>
      <w:r>
        <w:rPr>
          <w:color w:val="231F20"/>
          <w:spacing w:val="-10"/>
          <w:sz w:val="23"/>
        </w:rPr>
        <w:t xml:space="preserve"> </w:t>
      </w:r>
      <w:r>
        <w:rPr>
          <w:color w:val="231F20"/>
          <w:sz w:val="23"/>
        </w:rPr>
        <w:t>konceptin</w:t>
      </w:r>
      <w:r>
        <w:rPr>
          <w:color w:val="231F20"/>
          <w:spacing w:val="-10"/>
          <w:sz w:val="23"/>
        </w:rPr>
        <w:t xml:space="preserve"> </w:t>
      </w:r>
      <w:r>
        <w:rPr>
          <w:color w:val="231F20"/>
          <w:sz w:val="23"/>
        </w:rPr>
        <w:t>e</w:t>
      </w:r>
      <w:r>
        <w:rPr>
          <w:color w:val="231F20"/>
          <w:spacing w:val="-9"/>
          <w:sz w:val="23"/>
        </w:rPr>
        <w:t xml:space="preserve"> </w:t>
      </w:r>
      <w:r>
        <w:rPr>
          <w:color w:val="231F20"/>
          <w:sz w:val="23"/>
        </w:rPr>
        <w:t>kohës</w:t>
      </w:r>
      <w:r>
        <w:rPr>
          <w:color w:val="231F20"/>
          <w:spacing w:val="-10"/>
          <w:sz w:val="23"/>
        </w:rPr>
        <w:t xml:space="preserve"> </w:t>
      </w:r>
      <w:r>
        <w:rPr>
          <w:color w:val="231F20"/>
          <w:sz w:val="23"/>
        </w:rPr>
        <w:t>dhe</w:t>
      </w:r>
      <w:r>
        <w:rPr>
          <w:color w:val="231F20"/>
          <w:spacing w:val="-9"/>
          <w:sz w:val="23"/>
        </w:rPr>
        <w:t xml:space="preserve"> </w:t>
      </w:r>
      <w:r>
        <w:rPr>
          <w:color w:val="231F20"/>
          <w:sz w:val="23"/>
        </w:rPr>
        <w:t>të</w:t>
      </w:r>
      <w:r>
        <w:rPr>
          <w:color w:val="231F20"/>
          <w:spacing w:val="-10"/>
          <w:sz w:val="23"/>
        </w:rPr>
        <w:t xml:space="preserve"> </w:t>
      </w:r>
      <w:r>
        <w:rPr>
          <w:color w:val="231F20"/>
          <w:sz w:val="23"/>
        </w:rPr>
        <w:t>hapësirës</w:t>
      </w:r>
      <w:r>
        <w:rPr>
          <w:color w:val="231F20"/>
          <w:spacing w:val="-10"/>
          <w:sz w:val="23"/>
        </w:rPr>
        <w:t xml:space="preserve"> </w:t>
      </w:r>
      <w:r>
        <w:rPr>
          <w:color w:val="231F20"/>
          <w:sz w:val="23"/>
        </w:rPr>
        <w:t>në</w:t>
      </w:r>
      <w:r>
        <w:rPr>
          <w:color w:val="231F20"/>
          <w:spacing w:val="-9"/>
          <w:sz w:val="23"/>
        </w:rPr>
        <w:t xml:space="preserve"> </w:t>
      </w:r>
      <w:r>
        <w:rPr>
          <w:color w:val="231F20"/>
          <w:sz w:val="23"/>
        </w:rPr>
        <w:t>të</w:t>
      </w:r>
      <w:r>
        <w:rPr>
          <w:color w:val="231F20"/>
          <w:spacing w:val="-10"/>
          <w:sz w:val="23"/>
        </w:rPr>
        <w:t xml:space="preserve"> </w:t>
      </w:r>
      <w:r>
        <w:rPr>
          <w:color w:val="231F20"/>
          <w:sz w:val="23"/>
        </w:rPr>
        <w:t>gjitha</w:t>
      </w:r>
      <w:r>
        <w:rPr>
          <w:color w:val="231F20"/>
          <w:spacing w:val="-9"/>
          <w:sz w:val="23"/>
        </w:rPr>
        <w:t xml:space="preserve"> </w:t>
      </w:r>
      <w:r>
        <w:rPr>
          <w:color w:val="231F20"/>
          <w:sz w:val="23"/>
        </w:rPr>
        <w:t>gjykimet</w:t>
      </w:r>
      <w:r>
        <w:rPr>
          <w:color w:val="231F20"/>
          <w:spacing w:val="-10"/>
          <w:sz w:val="23"/>
        </w:rPr>
        <w:t xml:space="preserve"> </w:t>
      </w:r>
      <w:r>
        <w:rPr>
          <w:color w:val="231F20"/>
          <w:sz w:val="23"/>
        </w:rPr>
        <w:t>dhe</w:t>
      </w:r>
      <w:r>
        <w:rPr>
          <w:color w:val="231F20"/>
          <w:spacing w:val="-9"/>
          <w:sz w:val="23"/>
        </w:rPr>
        <w:t xml:space="preserve"> </w:t>
      </w:r>
      <w:r>
        <w:rPr>
          <w:color w:val="231F20"/>
          <w:sz w:val="23"/>
        </w:rPr>
        <w:t>vendimmarrjet</w:t>
      </w:r>
      <w:r>
        <w:rPr>
          <w:color w:val="231F20"/>
          <w:spacing w:val="-10"/>
          <w:sz w:val="23"/>
        </w:rPr>
        <w:t xml:space="preserve"> </w:t>
      </w:r>
      <w:r>
        <w:rPr>
          <w:color w:val="231F20"/>
          <w:sz w:val="23"/>
        </w:rPr>
        <w:t>e</w:t>
      </w:r>
      <w:r>
        <w:rPr>
          <w:color w:val="231F20"/>
          <w:spacing w:val="-10"/>
          <w:sz w:val="23"/>
        </w:rPr>
        <w:t xml:space="preserve"> </w:t>
      </w:r>
      <w:r>
        <w:rPr>
          <w:color w:val="231F20"/>
          <w:sz w:val="23"/>
        </w:rPr>
        <w:t>tij/saj</w:t>
      </w:r>
      <w:r>
        <w:rPr>
          <w:color w:val="231F20"/>
          <w:spacing w:val="-9"/>
          <w:sz w:val="23"/>
        </w:rPr>
        <w:t xml:space="preserve"> </w:t>
      </w:r>
      <w:r>
        <w:rPr>
          <w:color w:val="231F20"/>
          <w:sz w:val="23"/>
        </w:rPr>
        <w:t>në</w:t>
      </w:r>
      <w:r>
        <w:rPr>
          <w:color w:val="231F20"/>
          <w:spacing w:val="-10"/>
          <w:sz w:val="23"/>
        </w:rPr>
        <w:t xml:space="preserve"> </w:t>
      </w:r>
      <w:r>
        <w:rPr>
          <w:color w:val="231F20"/>
          <w:sz w:val="23"/>
        </w:rPr>
        <w:t>fushën</w:t>
      </w:r>
      <w:r>
        <w:rPr>
          <w:color w:val="231F20"/>
          <w:spacing w:val="-9"/>
          <w:sz w:val="23"/>
        </w:rPr>
        <w:t xml:space="preserve"> </w:t>
      </w:r>
      <w:r>
        <w:rPr>
          <w:color w:val="231F20"/>
          <w:sz w:val="23"/>
        </w:rPr>
        <w:t>e historisë, shoqërisë, filozofisë</w:t>
      </w:r>
      <w:r>
        <w:rPr>
          <w:color w:val="231F20"/>
          <w:spacing w:val="-6"/>
          <w:sz w:val="23"/>
        </w:rPr>
        <w:t xml:space="preserve"> </w:t>
      </w:r>
      <w:r>
        <w:rPr>
          <w:color w:val="231F20"/>
          <w:sz w:val="23"/>
        </w:rPr>
        <w:t>etj.</w:t>
      </w:r>
    </w:p>
    <w:p w:rsidR="00E820D0" w:rsidRDefault="00E527CD">
      <w:pPr>
        <w:pStyle w:val="ListParagraph"/>
        <w:numPr>
          <w:ilvl w:val="0"/>
          <w:numId w:val="59"/>
        </w:numPr>
        <w:tabs>
          <w:tab w:val="left" w:pos="1148"/>
        </w:tabs>
        <w:spacing w:before="59" w:line="249" w:lineRule="auto"/>
        <w:ind w:right="739" w:firstLine="283"/>
        <w:jc w:val="both"/>
        <w:rPr>
          <w:sz w:val="23"/>
        </w:rPr>
      </w:pPr>
      <w:r>
        <w:rPr>
          <w:color w:val="231F20"/>
          <w:sz w:val="23"/>
        </w:rPr>
        <w:t>Zhvillon</w:t>
      </w:r>
      <w:r>
        <w:rPr>
          <w:color w:val="231F20"/>
          <w:spacing w:val="-11"/>
          <w:sz w:val="23"/>
        </w:rPr>
        <w:t xml:space="preserve"> </w:t>
      </w:r>
      <w:r>
        <w:rPr>
          <w:color w:val="231F20"/>
          <w:sz w:val="23"/>
        </w:rPr>
        <w:t>këndvështrimin</w:t>
      </w:r>
      <w:r>
        <w:rPr>
          <w:color w:val="231F20"/>
          <w:spacing w:val="-10"/>
          <w:sz w:val="23"/>
        </w:rPr>
        <w:t xml:space="preserve"> </w:t>
      </w:r>
      <w:r>
        <w:rPr>
          <w:color w:val="231F20"/>
          <w:sz w:val="23"/>
        </w:rPr>
        <w:t>e</w:t>
      </w:r>
      <w:r>
        <w:rPr>
          <w:color w:val="231F20"/>
          <w:spacing w:val="-10"/>
          <w:sz w:val="23"/>
        </w:rPr>
        <w:t xml:space="preserve"> </w:t>
      </w:r>
      <w:r>
        <w:rPr>
          <w:color w:val="231F20"/>
          <w:sz w:val="23"/>
        </w:rPr>
        <w:t>tij/saj</w:t>
      </w:r>
      <w:r>
        <w:rPr>
          <w:color w:val="231F20"/>
          <w:spacing w:val="-10"/>
          <w:sz w:val="23"/>
        </w:rPr>
        <w:t xml:space="preserve"> </w:t>
      </w:r>
      <w:r>
        <w:rPr>
          <w:color w:val="231F20"/>
          <w:sz w:val="23"/>
        </w:rPr>
        <w:t>hapësinor</w:t>
      </w:r>
      <w:r>
        <w:rPr>
          <w:color w:val="231F20"/>
          <w:spacing w:val="-10"/>
          <w:sz w:val="23"/>
        </w:rPr>
        <w:t xml:space="preserve"> </w:t>
      </w:r>
      <w:r>
        <w:rPr>
          <w:color w:val="231F20"/>
          <w:sz w:val="23"/>
        </w:rPr>
        <w:t>për</w:t>
      </w:r>
      <w:r>
        <w:rPr>
          <w:color w:val="231F20"/>
          <w:spacing w:val="-10"/>
          <w:sz w:val="23"/>
        </w:rPr>
        <w:t xml:space="preserve"> </w:t>
      </w:r>
      <w:r>
        <w:rPr>
          <w:color w:val="231F20"/>
          <w:sz w:val="23"/>
        </w:rPr>
        <w:t>botën,</w:t>
      </w:r>
      <w:r>
        <w:rPr>
          <w:color w:val="231F20"/>
          <w:spacing w:val="-10"/>
          <w:sz w:val="23"/>
        </w:rPr>
        <w:t xml:space="preserve"> </w:t>
      </w:r>
      <w:r>
        <w:rPr>
          <w:color w:val="231F20"/>
          <w:sz w:val="23"/>
        </w:rPr>
        <w:t>kupton</w:t>
      </w:r>
      <w:r>
        <w:rPr>
          <w:color w:val="231F20"/>
          <w:spacing w:val="-11"/>
          <w:sz w:val="23"/>
        </w:rPr>
        <w:t xml:space="preserve"> </w:t>
      </w:r>
      <w:r>
        <w:rPr>
          <w:color w:val="231F20"/>
          <w:sz w:val="23"/>
        </w:rPr>
        <w:t>vendndodhjen</w:t>
      </w:r>
      <w:r>
        <w:rPr>
          <w:color w:val="231F20"/>
          <w:spacing w:val="-10"/>
          <w:sz w:val="23"/>
        </w:rPr>
        <w:t xml:space="preserve"> </w:t>
      </w:r>
      <w:r>
        <w:rPr>
          <w:color w:val="231F20"/>
          <w:sz w:val="23"/>
        </w:rPr>
        <w:t>e</w:t>
      </w:r>
      <w:r>
        <w:rPr>
          <w:color w:val="231F20"/>
          <w:spacing w:val="-10"/>
          <w:sz w:val="23"/>
        </w:rPr>
        <w:t xml:space="preserve"> </w:t>
      </w:r>
      <w:r>
        <w:rPr>
          <w:color w:val="231F20"/>
          <w:sz w:val="23"/>
        </w:rPr>
        <w:t>njerëzve,</w:t>
      </w:r>
      <w:r>
        <w:rPr>
          <w:color w:val="231F20"/>
          <w:spacing w:val="-10"/>
          <w:sz w:val="23"/>
        </w:rPr>
        <w:t xml:space="preserve"> </w:t>
      </w:r>
      <w:r>
        <w:rPr>
          <w:color w:val="231F20"/>
          <w:sz w:val="23"/>
        </w:rPr>
        <w:t>të</w:t>
      </w:r>
      <w:r>
        <w:rPr>
          <w:color w:val="231F20"/>
          <w:spacing w:val="-10"/>
          <w:sz w:val="23"/>
        </w:rPr>
        <w:t xml:space="preserve"> </w:t>
      </w:r>
      <w:r>
        <w:rPr>
          <w:color w:val="231F20"/>
          <w:sz w:val="23"/>
        </w:rPr>
        <w:t>rajoneve,</w:t>
      </w:r>
      <w:r>
        <w:rPr>
          <w:color w:val="231F20"/>
          <w:spacing w:val="-10"/>
          <w:sz w:val="23"/>
        </w:rPr>
        <w:t xml:space="preserve"> </w:t>
      </w:r>
      <w:r>
        <w:rPr>
          <w:color w:val="231F20"/>
          <w:spacing w:val="-6"/>
          <w:sz w:val="23"/>
        </w:rPr>
        <w:t xml:space="preserve">të </w:t>
      </w:r>
      <w:r>
        <w:rPr>
          <w:color w:val="231F20"/>
          <w:sz w:val="23"/>
        </w:rPr>
        <w:t>vendeve</w:t>
      </w:r>
      <w:r>
        <w:rPr>
          <w:color w:val="231F20"/>
          <w:spacing w:val="-5"/>
          <w:sz w:val="23"/>
        </w:rPr>
        <w:t xml:space="preserve"> </w:t>
      </w:r>
      <w:r>
        <w:rPr>
          <w:color w:val="231F20"/>
          <w:sz w:val="23"/>
        </w:rPr>
        <w:t>si</w:t>
      </w:r>
      <w:r>
        <w:rPr>
          <w:color w:val="231F20"/>
          <w:spacing w:val="-5"/>
          <w:sz w:val="23"/>
        </w:rPr>
        <w:t xml:space="preserve"> </w:t>
      </w:r>
      <w:r>
        <w:rPr>
          <w:color w:val="231F20"/>
          <w:sz w:val="23"/>
        </w:rPr>
        <w:t>dhe</w:t>
      </w:r>
      <w:r>
        <w:rPr>
          <w:color w:val="231F20"/>
          <w:spacing w:val="-4"/>
          <w:sz w:val="23"/>
        </w:rPr>
        <w:t xml:space="preserve"> </w:t>
      </w:r>
      <w:r>
        <w:rPr>
          <w:color w:val="231F20"/>
          <w:sz w:val="23"/>
        </w:rPr>
        <w:t>të</w:t>
      </w:r>
      <w:r>
        <w:rPr>
          <w:color w:val="231F20"/>
          <w:spacing w:val="-5"/>
          <w:sz w:val="23"/>
        </w:rPr>
        <w:t xml:space="preserve"> </w:t>
      </w:r>
      <w:r>
        <w:rPr>
          <w:color w:val="231F20"/>
          <w:sz w:val="23"/>
        </w:rPr>
        <w:t>burimeve</w:t>
      </w:r>
      <w:r>
        <w:rPr>
          <w:color w:val="231F20"/>
          <w:spacing w:val="-4"/>
          <w:sz w:val="23"/>
        </w:rPr>
        <w:t xml:space="preserve"> </w:t>
      </w:r>
      <w:r>
        <w:rPr>
          <w:color w:val="231F20"/>
          <w:sz w:val="23"/>
        </w:rPr>
        <w:t>dhe</w:t>
      </w:r>
      <w:r>
        <w:rPr>
          <w:color w:val="231F20"/>
          <w:spacing w:val="-5"/>
          <w:sz w:val="23"/>
        </w:rPr>
        <w:t xml:space="preserve"> </w:t>
      </w:r>
      <w:r>
        <w:rPr>
          <w:color w:val="231F20"/>
          <w:sz w:val="23"/>
        </w:rPr>
        <w:t>shpjegon</w:t>
      </w:r>
      <w:r>
        <w:rPr>
          <w:color w:val="231F20"/>
          <w:spacing w:val="-5"/>
          <w:sz w:val="23"/>
        </w:rPr>
        <w:t xml:space="preserve"> </w:t>
      </w:r>
      <w:r>
        <w:rPr>
          <w:color w:val="231F20"/>
          <w:sz w:val="23"/>
        </w:rPr>
        <w:t>arsyen</w:t>
      </w:r>
      <w:r>
        <w:rPr>
          <w:color w:val="231F20"/>
          <w:spacing w:val="-4"/>
          <w:sz w:val="23"/>
        </w:rPr>
        <w:t xml:space="preserve"> </w:t>
      </w:r>
      <w:r>
        <w:rPr>
          <w:color w:val="231F20"/>
          <w:sz w:val="23"/>
        </w:rPr>
        <w:t>e</w:t>
      </w:r>
      <w:r>
        <w:rPr>
          <w:color w:val="231F20"/>
          <w:spacing w:val="-5"/>
          <w:sz w:val="23"/>
        </w:rPr>
        <w:t xml:space="preserve"> </w:t>
      </w:r>
      <w:r>
        <w:rPr>
          <w:color w:val="231F20"/>
          <w:sz w:val="23"/>
        </w:rPr>
        <w:t>kësaj</w:t>
      </w:r>
      <w:r>
        <w:rPr>
          <w:color w:val="231F20"/>
          <w:spacing w:val="-5"/>
          <w:sz w:val="23"/>
        </w:rPr>
        <w:t xml:space="preserve"> </w:t>
      </w:r>
      <w:r>
        <w:rPr>
          <w:color w:val="231F20"/>
          <w:sz w:val="23"/>
        </w:rPr>
        <w:t>vendndodhjeje.</w:t>
      </w:r>
    </w:p>
    <w:p w:rsidR="00E820D0" w:rsidRDefault="00E527CD">
      <w:pPr>
        <w:pStyle w:val="ListParagraph"/>
        <w:numPr>
          <w:ilvl w:val="0"/>
          <w:numId w:val="59"/>
        </w:numPr>
        <w:tabs>
          <w:tab w:val="left" w:pos="1136"/>
        </w:tabs>
        <w:spacing w:before="58"/>
        <w:ind w:left="1135" w:hanging="133"/>
        <w:jc w:val="both"/>
        <w:rPr>
          <w:sz w:val="23"/>
        </w:rPr>
      </w:pPr>
      <w:r>
        <w:rPr>
          <w:color w:val="231F20"/>
          <w:sz w:val="23"/>
        </w:rPr>
        <w:t>Eksploron</w:t>
      </w:r>
      <w:r>
        <w:rPr>
          <w:color w:val="231F20"/>
          <w:spacing w:val="-15"/>
          <w:sz w:val="23"/>
        </w:rPr>
        <w:t xml:space="preserve"> </w:t>
      </w:r>
      <w:r>
        <w:rPr>
          <w:color w:val="231F20"/>
          <w:sz w:val="23"/>
        </w:rPr>
        <w:t>konceptet</w:t>
      </w:r>
      <w:r>
        <w:rPr>
          <w:color w:val="231F20"/>
          <w:spacing w:val="-14"/>
          <w:sz w:val="23"/>
        </w:rPr>
        <w:t xml:space="preserve"> </w:t>
      </w:r>
      <w:r>
        <w:rPr>
          <w:color w:val="231F20"/>
          <w:sz w:val="23"/>
        </w:rPr>
        <w:t>themelore</w:t>
      </w:r>
      <w:r>
        <w:rPr>
          <w:color w:val="231F20"/>
          <w:spacing w:val="-14"/>
          <w:sz w:val="23"/>
        </w:rPr>
        <w:t xml:space="preserve"> </w:t>
      </w:r>
      <w:r>
        <w:rPr>
          <w:color w:val="231F20"/>
          <w:sz w:val="23"/>
        </w:rPr>
        <w:t>gjeografike</w:t>
      </w:r>
      <w:r>
        <w:rPr>
          <w:color w:val="231F20"/>
          <w:spacing w:val="-14"/>
          <w:sz w:val="23"/>
        </w:rPr>
        <w:t xml:space="preserve"> </w:t>
      </w:r>
      <w:r>
        <w:rPr>
          <w:color w:val="231F20"/>
          <w:sz w:val="23"/>
        </w:rPr>
        <w:t>dhe</w:t>
      </w:r>
      <w:r>
        <w:rPr>
          <w:color w:val="231F20"/>
          <w:spacing w:val="-14"/>
          <w:sz w:val="23"/>
        </w:rPr>
        <w:t xml:space="preserve"> </w:t>
      </w:r>
      <w:r>
        <w:rPr>
          <w:color w:val="231F20"/>
          <w:sz w:val="23"/>
        </w:rPr>
        <w:t>marrëdhëniet</w:t>
      </w:r>
      <w:r>
        <w:rPr>
          <w:color w:val="231F20"/>
          <w:spacing w:val="-15"/>
          <w:sz w:val="23"/>
        </w:rPr>
        <w:t xml:space="preserve"> </w:t>
      </w:r>
      <w:r>
        <w:rPr>
          <w:color w:val="231F20"/>
          <w:sz w:val="23"/>
        </w:rPr>
        <w:t>ndërmjet</w:t>
      </w:r>
      <w:r>
        <w:rPr>
          <w:color w:val="231F20"/>
          <w:spacing w:val="-14"/>
          <w:sz w:val="23"/>
        </w:rPr>
        <w:t xml:space="preserve"> </w:t>
      </w:r>
      <w:r>
        <w:rPr>
          <w:color w:val="231F20"/>
          <w:sz w:val="23"/>
        </w:rPr>
        <w:t>qenieve</w:t>
      </w:r>
      <w:r>
        <w:rPr>
          <w:color w:val="231F20"/>
          <w:spacing w:val="-14"/>
          <w:sz w:val="23"/>
        </w:rPr>
        <w:t xml:space="preserve"> </w:t>
      </w:r>
      <w:r>
        <w:rPr>
          <w:color w:val="231F20"/>
          <w:sz w:val="23"/>
        </w:rPr>
        <w:t>njerëzore</w:t>
      </w:r>
      <w:r>
        <w:rPr>
          <w:color w:val="231F20"/>
          <w:spacing w:val="-14"/>
          <w:sz w:val="23"/>
        </w:rPr>
        <w:t xml:space="preserve"> </w:t>
      </w:r>
      <w:r>
        <w:rPr>
          <w:color w:val="231F20"/>
          <w:sz w:val="23"/>
        </w:rPr>
        <w:t>me</w:t>
      </w:r>
      <w:r>
        <w:rPr>
          <w:color w:val="231F20"/>
          <w:spacing w:val="-14"/>
          <w:sz w:val="23"/>
        </w:rPr>
        <w:t xml:space="preserve"> </w:t>
      </w:r>
      <w:r>
        <w:rPr>
          <w:color w:val="231F20"/>
          <w:sz w:val="23"/>
        </w:rPr>
        <w:t>mjedisin.</w:t>
      </w:r>
    </w:p>
    <w:p w:rsidR="00E820D0" w:rsidRDefault="00E527CD">
      <w:pPr>
        <w:pStyle w:val="ListParagraph"/>
        <w:numPr>
          <w:ilvl w:val="0"/>
          <w:numId w:val="59"/>
        </w:numPr>
        <w:tabs>
          <w:tab w:val="left" w:pos="1113"/>
        </w:tabs>
        <w:spacing w:before="68" w:line="244" w:lineRule="auto"/>
        <w:ind w:right="738" w:firstLine="283"/>
        <w:jc w:val="both"/>
        <w:rPr>
          <w:sz w:val="23"/>
        </w:rPr>
      </w:pPr>
      <w:r>
        <w:rPr>
          <w:color w:val="231F20"/>
          <w:w w:val="95"/>
          <w:sz w:val="23"/>
        </w:rPr>
        <w:t>Pranon</w:t>
      </w:r>
      <w:r>
        <w:rPr>
          <w:color w:val="231F20"/>
          <w:spacing w:val="-27"/>
          <w:w w:val="95"/>
          <w:sz w:val="23"/>
        </w:rPr>
        <w:t xml:space="preserve"> </w:t>
      </w:r>
      <w:r>
        <w:rPr>
          <w:color w:val="231F20"/>
          <w:w w:val="95"/>
          <w:sz w:val="23"/>
        </w:rPr>
        <w:t>rëndësinë</w:t>
      </w:r>
      <w:r>
        <w:rPr>
          <w:color w:val="231F20"/>
          <w:spacing w:val="-27"/>
          <w:w w:val="95"/>
          <w:sz w:val="23"/>
        </w:rPr>
        <w:t xml:space="preserve"> </w:t>
      </w:r>
      <w:r>
        <w:rPr>
          <w:color w:val="231F20"/>
          <w:w w:val="95"/>
          <w:sz w:val="23"/>
        </w:rPr>
        <w:t>që</w:t>
      </w:r>
      <w:r>
        <w:rPr>
          <w:color w:val="231F20"/>
          <w:spacing w:val="-27"/>
          <w:w w:val="95"/>
          <w:sz w:val="23"/>
        </w:rPr>
        <w:t xml:space="preserve"> </w:t>
      </w:r>
      <w:r>
        <w:rPr>
          <w:color w:val="231F20"/>
          <w:w w:val="95"/>
          <w:sz w:val="23"/>
        </w:rPr>
        <w:t>ka</w:t>
      </w:r>
      <w:r>
        <w:rPr>
          <w:color w:val="231F20"/>
          <w:spacing w:val="-26"/>
          <w:w w:val="95"/>
          <w:sz w:val="23"/>
        </w:rPr>
        <w:t xml:space="preserve"> </w:t>
      </w:r>
      <w:r>
        <w:rPr>
          <w:rFonts w:ascii="Book Antiqua" w:hAnsi="Book Antiqua"/>
          <w:i/>
          <w:color w:val="231F20"/>
          <w:w w:val="95"/>
          <w:sz w:val="23"/>
        </w:rPr>
        <w:t>kompetenca</w:t>
      </w:r>
      <w:r>
        <w:rPr>
          <w:rFonts w:ascii="Book Antiqua" w:hAnsi="Book Antiqua"/>
          <w:i/>
          <w:color w:val="231F20"/>
          <w:spacing w:val="-27"/>
          <w:w w:val="95"/>
          <w:sz w:val="23"/>
        </w:rPr>
        <w:t xml:space="preserve"> </w:t>
      </w:r>
      <w:r>
        <w:rPr>
          <w:rFonts w:ascii="Book Antiqua" w:hAnsi="Book Antiqua"/>
          <w:i/>
          <w:color w:val="231F20"/>
          <w:w w:val="95"/>
          <w:sz w:val="23"/>
        </w:rPr>
        <w:t>shoqërore</w:t>
      </w:r>
      <w:r>
        <w:rPr>
          <w:rFonts w:ascii="Book Antiqua" w:hAnsi="Book Antiqua"/>
          <w:i/>
          <w:color w:val="231F20"/>
          <w:spacing w:val="-27"/>
          <w:w w:val="95"/>
          <w:sz w:val="23"/>
        </w:rPr>
        <w:t xml:space="preserve"> </w:t>
      </w:r>
      <w:r>
        <w:rPr>
          <w:rFonts w:ascii="Book Antiqua" w:hAnsi="Book Antiqua"/>
          <w:i/>
          <w:color w:val="231F20"/>
          <w:w w:val="95"/>
          <w:sz w:val="23"/>
        </w:rPr>
        <w:t>dhe</w:t>
      </w:r>
      <w:r>
        <w:rPr>
          <w:rFonts w:ascii="Book Antiqua" w:hAnsi="Book Antiqua"/>
          <w:i/>
          <w:color w:val="231F20"/>
          <w:spacing w:val="-26"/>
          <w:w w:val="95"/>
          <w:sz w:val="23"/>
        </w:rPr>
        <w:t xml:space="preserve"> </w:t>
      </w:r>
      <w:r>
        <w:rPr>
          <w:rFonts w:ascii="Book Antiqua" w:hAnsi="Book Antiqua"/>
          <w:i/>
          <w:color w:val="231F20"/>
          <w:w w:val="95"/>
          <w:sz w:val="23"/>
        </w:rPr>
        <w:t>qytetare</w:t>
      </w:r>
      <w:r>
        <w:rPr>
          <w:rFonts w:ascii="Book Antiqua" w:hAnsi="Book Antiqua"/>
          <w:i/>
          <w:color w:val="231F20"/>
          <w:spacing w:val="-27"/>
          <w:w w:val="95"/>
          <w:sz w:val="23"/>
        </w:rPr>
        <w:t xml:space="preserve"> </w:t>
      </w:r>
      <w:r>
        <w:rPr>
          <w:color w:val="231F20"/>
          <w:w w:val="95"/>
          <w:sz w:val="23"/>
        </w:rPr>
        <w:t>për</w:t>
      </w:r>
      <w:r>
        <w:rPr>
          <w:color w:val="231F20"/>
          <w:spacing w:val="-27"/>
          <w:w w:val="95"/>
          <w:sz w:val="23"/>
        </w:rPr>
        <w:t xml:space="preserve"> </w:t>
      </w:r>
      <w:r>
        <w:rPr>
          <w:color w:val="231F20"/>
          <w:w w:val="95"/>
          <w:sz w:val="23"/>
        </w:rPr>
        <w:t>reflektimin</w:t>
      </w:r>
      <w:r>
        <w:rPr>
          <w:color w:val="231F20"/>
          <w:spacing w:val="-27"/>
          <w:w w:val="95"/>
          <w:sz w:val="23"/>
        </w:rPr>
        <w:t xml:space="preserve"> </w:t>
      </w:r>
      <w:r>
        <w:rPr>
          <w:color w:val="231F20"/>
          <w:w w:val="95"/>
          <w:sz w:val="23"/>
        </w:rPr>
        <w:t>kritik</w:t>
      </w:r>
      <w:r>
        <w:rPr>
          <w:color w:val="231F20"/>
          <w:spacing w:val="-26"/>
          <w:w w:val="95"/>
          <w:sz w:val="23"/>
        </w:rPr>
        <w:t xml:space="preserve"> </w:t>
      </w:r>
      <w:r>
        <w:rPr>
          <w:color w:val="231F20"/>
          <w:w w:val="95"/>
          <w:sz w:val="23"/>
        </w:rPr>
        <w:t>e</w:t>
      </w:r>
      <w:r>
        <w:rPr>
          <w:color w:val="231F20"/>
          <w:spacing w:val="-27"/>
          <w:w w:val="95"/>
          <w:sz w:val="23"/>
        </w:rPr>
        <w:t xml:space="preserve"> </w:t>
      </w:r>
      <w:r>
        <w:rPr>
          <w:color w:val="231F20"/>
          <w:w w:val="95"/>
          <w:sz w:val="23"/>
        </w:rPr>
        <w:t>krijues</w:t>
      </w:r>
      <w:r>
        <w:rPr>
          <w:color w:val="231F20"/>
          <w:spacing w:val="-27"/>
          <w:w w:val="95"/>
          <w:sz w:val="23"/>
        </w:rPr>
        <w:t xml:space="preserve"> </w:t>
      </w:r>
      <w:r>
        <w:rPr>
          <w:color w:val="231F20"/>
          <w:w w:val="95"/>
          <w:sz w:val="23"/>
        </w:rPr>
        <w:t>dhe</w:t>
      </w:r>
      <w:r>
        <w:rPr>
          <w:color w:val="231F20"/>
          <w:spacing w:val="-26"/>
          <w:w w:val="95"/>
          <w:sz w:val="23"/>
        </w:rPr>
        <w:t xml:space="preserve"> </w:t>
      </w:r>
      <w:r>
        <w:rPr>
          <w:color w:val="231F20"/>
          <w:w w:val="95"/>
          <w:sz w:val="23"/>
        </w:rPr>
        <w:t>për</w:t>
      </w:r>
      <w:r>
        <w:rPr>
          <w:color w:val="231F20"/>
          <w:spacing w:val="-27"/>
          <w:w w:val="95"/>
          <w:sz w:val="23"/>
        </w:rPr>
        <w:t xml:space="preserve"> </w:t>
      </w:r>
      <w:r>
        <w:rPr>
          <w:color w:val="231F20"/>
          <w:w w:val="95"/>
          <w:sz w:val="23"/>
        </w:rPr>
        <w:t xml:space="preserve">pjesëmarrjen </w:t>
      </w:r>
      <w:r>
        <w:rPr>
          <w:color w:val="231F20"/>
          <w:sz w:val="23"/>
        </w:rPr>
        <w:t>konstruktive</w:t>
      </w:r>
      <w:r>
        <w:rPr>
          <w:color w:val="231F20"/>
          <w:spacing w:val="-17"/>
          <w:sz w:val="23"/>
        </w:rPr>
        <w:t xml:space="preserve"> </w:t>
      </w:r>
      <w:r>
        <w:rPr>
          <w:color w:val="231F20"/>
          <w:sz w:val="23"/>
        </w:rPr>
        <w:t>në</w:t>
      </w:r>
      <w:r>
        <w:rPr>
          <w:color w:val="231F20"/>
          <w:spacing w:val="-17"/>
          <w:sz w:val="23"/>
        </w:rPr>
        <w:t xml:space="preserve"> </w:t>
      </w:r>
      <w:r>
        <w:rPr>
          <w:color w:val="231F20"/>
          <w:sz w:val="23"/>
        </w:rPr>
        <w:t>veprimtaritë</w:t>
      </w:r>
      <w:r>
        <w:rPr>
          <w:color w:val="231F20"/>
          <w:spacing w:val="-17"/>
          <w:sz w:val="23"/>
        </w:rPr>
        <w:t xml:space="preserve"> </w:t>
      </w:r>
      <w:r>
        <w:rPr>
          <w:color w:val="231F20"/>
          <w:sz w:val="23"/>
        </w:rPr>
        <w:t>e</w:t>
      </w:r>
      <w:r>
        <w:rPr>
          <w:color w:val="231F20"/>
          <w:spacing w:val="-17"/>
          <w:sz w:val="23"/>
        </w:rPr>
        <w:t xml:space="preserve"> </w:t>
      </w:r>
      <w:r>
        <w:rPr>
          <w:color w:val="231F20"/>
          <w:sz w:val="23"/>
        </w:rPr>
        <w:t>komunitetit</w:t>
      </w:r>
      <w:r>
        <w:rPr>
          <w:color w:val="231F20"/>
          <w:spacing w:val="-16"/>
          <w:sz w:val="23"/>
        </w:rPr>
        <w:t xml:space="preserve"> </w:t>
      </w:r>
      <w:r>
        <w:rPr>
          <w:color w:val="231F20"/>
          <w:sz w:val="23"/>
        </w:rPr>
        <w:t>ose</w:t>
      </w:r>
      <w:r>
        <w:rPr>
          <w:color w:val="231F20"/>
          <w:spacing w:val="-17"/>
          <w:sz w:val="23"/>
        </w:rPr>
        <w:t xml:space="preserve"> </w:t>
      </w:r>
      <w:r>
        <w:rPr>
          <w:color w:val="231F20"/>
          <w:sz w:val="23"/>
        </w:rPr>
        <w:t>të</w:t>
      </w:r>
      <w:r>
        <w:rPr>
          <w:color w:val="231F20"/>
          <w:spacing w:val="-17"/>
          <w:sz w:val="23"/>
        </w:rPr>
        <w:t xml:space="preserve"> </w:t>
      </w:r>
      <w:r>
        <w:rPr>
          <w:color w:val="231F20"/>
          <w:sz w:val="23"/>
        </w:rPr>
        <w:t>fqinjësisë,</w:t>
      </w:r>
      <w:r>
        <w:rPr>
          <w:color w:val="231F20"/>
          <w:spacing w:val="-17"/>
          <w:sz w:val="23"/>
        </w:rPr>
        <w:t xml:space="preserve"> </w:t>
      </w:r>
      <w:r>
        <w:rPr>
          <w:color w:val="231F20"/>
          <w:sz w:val="23"/>
        </w:rPr>
        <w:t>si</w:t>
      </w:r>
      <w:r>
        <w:rPr>
          <w:color w:val="231F20"/>
          <w:spacing w:val="-16"/>
          <w:sz w:val="23"/>
        </w:rPr>
        <w:t xml:space="preserve"> </w:t>
      </w:r>
      <w:r>
        <w:rPr>
          <w:color w:val="231F20"/>
          <w:sz w:val="23"/>
        </w:rPr>
        <w:t>dhe</w:t>
      </w:r>
      <w:r>
        <w:rPr>
          <w:color w:val="231F20"/>
          <w:spacing w:val="-17"/>
          <w:sz w:val="23"/>
        </w:rPr>
        <w:t xml:space="preserve"> </w:t>
      </w:r>
      <w:r>
        <w:rPr>
          <w:color w:val="231F20"/>
          <w:sz w:val="23"/>
        </w:rPr>
        <w:t>në</w:t>
      </w:r>
      <w:r>
        <w:rPr>
          <w:color w:val="231F20"/>
          <w:spacing w:val="-17"/>
          <w:sz w:val="23"/>
        </w:rPr>
        <w:t xml:space="preserve"> </w:t>
      </w:r>
      <w:r>
        <w:rPr>
          <w:color w:val="231F20"/>
          <w:sz w:val="23"/>
        </w:rPr>
        <w:t>proceset</w:t>
      </w:r>
      <w:r>
        <w:rPr>
          <w:color w:val="231F20"/>
          <w:spacing w:val="-17"/>
          <w:sz w:val="23"/>
        </w:rPr>
        <w:t xml:space="preserve"> </w:t>
      </w:r>
      <w:r>
        <w:rPr>
          <w:color w:val="231F20"/>
          <w:sz w:val="23"/>
        </w:rPr>
        <w:t>e</w:t>
      </w:r>
      <w:r>
        <w:rPr>
          <w:color w:val="231F20"/>
          <w:spacing w:val="-17"/>
          <w:sz w:val="23"/>
        </w:rPr>
        <w:t xml:space="preserve"> </w:t>
      </w:r>
      <w:r>
        <w:rPr>
          <w:color w:val="231F20"/>
          <w:sz w:val="23"/>
        </w:rPr>
        <w:t>vendimmarrjes,</w:t>
      </w:r>
      <w:r>
        <w:rPr>
          <w:color w:val="231F20"/>
          <w:spacing w:val="-16"/>
          <w:sz w:val="23"/>
        </w:rPr>
        <w:t xml:space="preserve"> </w:t>
      </w:r>
      <w:r>
        <w:rPr>
          <w:color w:val="231F20"/>
          <w:sz w:val="23"/>
        </w:rPr>
        <w:t xml:space="preserve">veçanërisht përmes votimit, në nivel </w:t>
      </w:r>
      <w:r>
        <w:rPr>
          <w:color w:val="231F20"/>
          <w:spacing w:val="-3"/>
          <w:sz w:val="23"/>
        </w:rPr>
        <w:t xml:space="preserve">vendor, </w:t>
      </w:r>
      <w:r>
        <w:rPr>
          <w:color w:val="231F20"/>
          <w:sz w:val="23"/>
        </w:rPr>
        <w:t>kombëtar dhe</w:t>
      </w:r>
      <w:r>
        <w:rPr>
          <w:color w:val="231F20"/>
          <w:spacing w:val="-11"/>
          <w:sz w:val="23"/>
        </w:rPr>
        <w:t xml:space="preserve"> </w:t>
      </w:r>
      <w:r>
        <w:rPr>
          <w:color w:val="231F20"/>
          <w:sz w:val="23"/>
        </w:rPr>
        <w:t>evropian.</w:t>
      </w:r>
    </w:p>
    <w:p w:rsidR="00E820D0" w:rsidRDefault="00E527CD">
      <w:pPr>
        <w:spacing w:before="61" w:line="249" w:lineRule="auto"/>
        <w:ind w:left="720" w:right="738" w:firstLine="283"/>
        <w:jc w:val="both"/>
        <w:rPr>
          <w:sz w:val="23"/>
        </w:rPr>
      </w:pPr>
      <w:r>
        <w:rPr>
          <w:color w:val="231F20"/>
          <w:sz w:val="23"/>
        </w:rPr>
        <w:t>-Kupton</w:t>
      </w:r>
      <w:r>
        <w:rPr>
          <w:color w:val="231F20"/>
          <w:spacing w:val="-24"/>
          <w:sz w:val="23"/>
        </w:rPr>
        <w:t xml:space="preserve"> </w:t>
      </w:r>
      <w:r>
        <w:rPr>
          <w:color w:val="231F20"/>
          <w:sz w:val="23"/>
        </w:rPr>
        <w:t>mënyrën</w:t>
      </w:r>
      <w:r>
        <w:rPr>
          <w:color w:val="231F20"/>
          <w:spacing w:val="-24"/>
          <w:sz w:val="23"/>
        </w:rPr>
        <w:t xml:space="preserve"> </w:t>
      </w:r>
      <w:r>
        <w:rPr>
          <w:color w:val="231F20"/>
          <w:sz w:val="23"/>
        </w:rPr>
        <w:t>si</w:t>
      </w:r>
      <w:r>
        <w:rPr>
          <w:color w:val="231F20"/>
          <w:spacing w:val="-23"/>
          <w:sz w:val="23"/>
        </w:rPr>
        <w:t xml:space="preserve"> </w:t>
      </w:r>
      <w:r>
        <w:rPr>
          <w:color w:val="231F20"/>
          <w:sz w:val="23"/>
        </w:rPr>
        <w:t>individët</w:t>
      </w:r>
      <w:r>
        <w:rPr>
          <w:color w:val="231F20"/>
          <w:spacing w:val="-24"/>
          <w:sz w:val="23"/>
        </w:rPr>
        <w:t xml:space="preserve"> </w:t>
      </w:r>
      <w:r>
        <w:rPr>
          <w:color w:val="231F20"/>
          <w:sz w:val="23"/>
        </w:rPr>
        <w:t>mund</w:t>
      </w:r>
      <w:r>
        <w:rPr>
          <w:color w:val="231F20"/>
          <w:spacing w:val="-24"/>
          <w:sz w:val="23"/>
        </w:rPr>
        <w:t xml:space="preserve"> </w:t>
      </w:r>
      <w:r>
        <w:rPr>
          <w:color w:val="231F20"/>
          <w:sz w:val="23"/>
        </w:rPr>
        <w:t>të</w:t>
      </w:r>
      <w:r>
        <w:rPr>
          <w:color w:val="231F20"/>
          <w:spacing w:val="-23"/>
          <w:sz w:val="23"/>
        </w:rPr>
        <w:t xml:space="preserve"> </w:t>
      </w:r>
      <w:r>
        <w:rPr>
          <w:color w:val="231F20"/>
          <w:sz w:val="23"/>
        </w:rPr>
        <w:t>sigurojnë</w:t>
      </w:r>
      <w:r>
        <w:rPr>
          <w:color w:val="231F20"/>
          <w:spacing w:val="-24"/>
          <w:sz w:val="23"/>
        </w:rPr>
        <w:t xml:space="preserve"> </w:t>
      </w:r>
      <w:r>
        <w:rPr>
          <w:color w:val="231F20"/>
          <w:sz w:val="23"/>
        </w:rPr>
        <w:t>shëndetin</w:t>
      </w:r>
      <w:r>
        <w:rPr>
          <w:color w:val="231F20"/>
          <w:spacing w:val="-24"/>
          <w:sz w:val="23"/>
        </w:rPr>
        <w:t xml:space="preserve"> </w:t>
      </w:r>
      <w:r>
        <w:rPr>
          <w:color w:val="231F20"/>
          <w:sz w:val="23"/>
        </w:rPr>
        <w:t>e</w:t>
      </w:r>
      <w:r>
        <w:rPr>
          <w:color w:val="231F20"/>
          <w:spacing w:val="-23"/>
          <w:sz w:val="23"/>
        </w:rPr>
        <w:t xml:space="preserve"> </w:t>
      </w:r>
      <w:r>
        <w:rPr>
          <w:color w:val="231F20"/>
          <w:sz w:val="23"/>
        </w:rPr>
        <w:t>tyre</w:t>
      </w:r>
      <w:r>
        <w:rPr>
          <w:color w:val="231F20"/>
          <w:spacing w:val="-24"/>
          <w:sz w:val="23"/>
        </w:rPr>
        <w:t xml:space="preserve"> </w:t>
      </w:r>
      <w:r>
        <w:rPr>
          <w:color w:val="231F20"/>
          <w:sz w:val="23"/>
        </w:rPr>
        <w:t>më</w:t>
      </w:r>
      <w:r>
        <w:rPr>
          <w:color w:val="231F20"/>
          <w:spacing w:val="-23"/>
          <w:sz w:val="23"/>
        </w:rPr>
        <w:t xml:space="preserve"> </w:t>
      </w:r>
      <w:r>
        <w:rPr>
          <w:color w:val="231F20"/>
          <w:sz w:val="23"/>
        </w:rPr>
        <w:t>të</w:t>
      </w:r>
      <w:r>
        <w:rPr>
          <w:color w:val="231F20"/>
          <w:spacing w:val="-24"/>
          <w:sz w:val="23"/>
        </w:rPr>
        <w:t xml:space="preserve"> </w:t>
      </w:r>
      <w:r>
        <w:rPr>
          <w:color w:val="231F20"/>
          <w:sz w:val="23"/>
        </w:rPr>
        <w:t>mirë</w:t>
      </w:r>
      <w:r>
        <w:rPr>
          <w:color w:val="231F20"/>
          <w:spacing w:val="-24"/>
          <w:sz w:val="23"/>
        </w:rPr>
        <w:t xml:space="preserve"> </w:t>
      </w:r>
      <w:r>
        <w:rPr>
          <w:color w:val="231F20"/>
          <w:sz w:val="23"/>
        </w:rPr>
        <w:t>mendor,</w:t>
      </w:r>
      <w:r>
        <w:rPr>
          <w:color w:val="231F20"/>
          <w:spacing w:val="-23"/>
          <w:sz w:val="23"/>
        </w:rPr>
        <w:t xml:space="preserve"> </w:t>
      </w:r>
      <w:r>
        <w:rPr>
          <w:color w:val="231F20"/>
          <w:sz w:val="23"/>
        </w:rPr>
        <w:t>intelektual</w:t>
      </w:r>
      <w:r>
        <w:rPr>
          <w:color w:val="231F20"/>
          <w:spacing w:val="-24"/>
          <w:sz w:val="23"/>
        </w:rPr>
        <w:t xml:space="preserve"> </w:t>
      </w:r>
      <w:r>
        <w:rPr>
          <w:color w:val="231F20"/>
          <w:sz w:val="23"/>
        </w:rPr>
        <w:t>e</w:t>
      </w:r>
      <w:r>
        <w:rPr>
          <w:color w:val="231F20"/>
          <w:spacing w:val="-24"/>
          <w:sz w:val="23"/>
        </w:rPr>
        <w:t xml:space="preserve"> </w:t>
      </w:r>
      <w:r>
        <w:rPr>
          <w:color w:val="231F20"/>
          <w:sz w:val="23"/>
        </w:rPr>
        <w:t>fizik,</w:t>
      </w:r>
      <w:r>
        <w:rPr>
          <w:color w:val="231F20"/>
          <w:spacing w:val="-23"/>
          <w:sz w:val="23"/>
        </w:rPr>
        <w:t xml:space="preserve"> </w:t>
      </w:r>
      <w:r>
        <w:rPr>
          <w:color w:val="231F20"/>
          <w:sz w:val="23"/>
        </w:rPr>
        <w:t>në shërbim të vetes, të familjes dhe të mjedisit të tyre</w:t>
      </w:r>
      <w:r>
        <w:rPr>
          <w:color w:val="231F20"/>
          <w:spacing w:val="-30"/>
          <w:sz w:val="23"/>
        </w:rPr>
        <w:t xml:space="preserve"> </w:t>
      </w:r>
      <w:r>
        <w:rPr>
          <w:color w:val="231F20"/>
          <w:sz w:val="23"/>
        </w:rPr>
        <w:t>shoqëror.</w:t>
      </w:r>
    </w:p>
    <w:p w:rsidR="00E820D0" w:rsidRDefault="00E527CD">
      <w:pPr>
        <w:pStyle w:val="ListParagraph"/>
        <w:numPr>
          <w:ilvl w:val="0"/>
          <w:numId w:val="59"/>
        </w:numPr>
        <w:tabs>
          <w:tab w:val="left" w:pos="1139"/>
        </w:tabs>
        <w:spacing w:before="58" w:line="249" w:lineRule="auto"/>
        <w:ind w:right="738" w:firstLine="283"/>
        <w:jc w:val="both"/>
        <w:rPr>
          <w:sz w:val="23"/>
        </w:rPr>
      </w:pPr>
      <w:r>
        <w:rPr>
          <w:color w:val="231F20"/>
          <w:sz w:val="23"/>
        </w:rPr>
        <w:t>Njeh</w:t>
      </w:r>
      <w:r>
        <w:rPr>
          <w:color w:val="231F20"/>
          <w:spacing w:val="-23"/>
          <w:sz w:val="23"/>
        </w:rPr>
        <w:t xml:space="preserve"> </w:t>
      </w:r>
      <w:r>
        <w:rPr>
          <w:color w:val="231F20"/>
          <w:sz w:val="23"/>
        </w:rPr>
        <w:t>lidhjen</w:t>
      </w:r>
      <w:r>
        <w:rPr>
          <w:color w:val="231F20"/>
          <w:spacing w:val="-22"/>
          <w:sz w:val="23"/>
        </w:rPr>
        <w:t xml:space="preserve"> </w:t>
      </w:r>
      <w:r>
        <w:rPr>
          <w:color w:val="231F20"/>
          <w:sz w:val="23"/>
        </w:rPr>
        <w:t>e</w:t>
      </w:r>
      <w:r>
        <w:rPr>
          <w:color w:val="231F20"/>
          <w:spacing w:val="-22"/>
          <w:sz w:val="23"/>
        </w:rPr>
        <w:t xml:space="preserve"> </w:t>
      </w:r>
      <w:r>
        <w:rPr>
          <w:color w:val="231F20"/>
          <w:sz w:val="23"/>
        </w:rPr>
        <w:t>mënyrës</w:t>
      </w:r>
      <w:r>
        <w:rPr>
          <w:color w:val="231F20"/>
          <w:spacing w:val="-22"/>
          <w:sz w:val="23"/>
        </w:rPr>
        <w:t xml:space="preserve"> </w:t>
      </w:r>
      <w:r>
        <w:rPr>
          <w:color w:val="231F20"/>
          <w:sz w:val="23"/>
        </w:rPr>
        <w:t>së</w:t>
      </w:r>
      <w:r>
        <w:rPr>
          <w:color w:val="231F20"/>
          <w:spacing w:val="-23"/>
          <w:sz w:val="23"/>
        </w:rPr>
        <w:t xml:space="preserve"> </w:t>
      </w:r>
      <w:r>
        <w:rPr>
          <w:color w:val="231F20"/>
          <w:sz w:val="23"/>
        </w:rPr>
        <w:t>shëndetshme</w:t>
      </w:r>
      <w:r>
        <w:rPr>
          <w:color w:val="231F20"/>
          <w:spacing w:val="-22"/>
          <w:sz w:val="23"/>
        </w:rPr>
        <w:t xml:space="preserve"> </w:t>
      </w:r>
      <w:r>
        <w:rPr>
          <w:color w:val="231F20"/>
          <w:sz w:val="23"/>
        </w:rPr>
        <w:t>të</w:t>
      </w:r>
      <w:r>
        <w:rPr>
          <w:color w:val="231F20"/>
          <w:spacing w:val="-22"/>
          <w:sz w:val="23"/>
        </w:rPr>
        <w:t xml:space="preserve"> </w:t>
      </w:r>
      <w:r>
        <w:rPr>
          <w:color w:val="231F20"/>
          <w:sz w:val="23"/>
        </w:rPr>
        <w:t>jetesës</w:t>
      </w:r>
      <w:r>
        <w:rPr>
          <w:color w:val="231F20"/>
          <w:spacing w:val="-22"/>
          <w:sz w:val="23"/>
        </w:rPr>
        <w:t xml:space="preserve"> </w:t>
      </w:r>
      <w:r>
        <w:rPr>
          <w:color w:val="231F20"/>
          <w:sz w:val="23"/>
        </w:rPr>
        <w:t>me</w:t>
      </w:r>
      <w:r>
        <w:rPr>
          <w:color w:val="231F20"/>
          <w:spacing w:val="-23"/>
          <w:sz w:val="23"/>
        </w:rPr>
        <w:t xml:space="preserve"> </w:t>
      </w:r>
      <w:r>
        <w:rPr>
          <w:color w:val="231F20"/>
          <w:sz w:val="23"/>
        </w:rPr>
        <w:t>zhvillimin</w:t>
      </w:r>
      <w:r>
        <w:rPr>
          <w:color w:val="231F20"/>
          <w:spacing w:val="-22"/>
          <w:sz w:val="23"/>
        </w:rPr>
        <w:t xml:space="preserve"> </w:t>
      </w:r>
      <w:r>
        <w:rPr>
          <w:color w:val="231F20"/>
          <w:sz w:val="23"/>
        </w:rPr>
        <w:t>e</w:t>
      </w:r>
      <w:r>
        <w:rPr>
          <w:color w:val="231F20"/>
          <w:spacing w:val="-22"/>
          <w:sz w:val="23"/>
        </w:rPr>
        <w:t xml:space="preserve"> </w:t>
      </w:r>
      <w:r>
        <w:rPr>
          <w:color w:val="231F20"/>
          <w:sz w:val="23"/>
        </w:rPr>
        <w:t>tyre</w:t>
      </w:r>
      <w:r>
        <w:rPr>
          <w:color w:val="231F20"/>
          <w:spacing w:val="-22"/>
          <w:sz w:val="23"/>
        </w:rPr>
        <w:t xml:space="preserve"> </w:t>
      </w:r>
      <w:r>
        <w:rPr>
          <w:color w:val="231F20"/>
          <w:sz w:val="23"/>
        </w:rPr>
        <w:t>tërësor</w:t>
      </w:r>
      <w:r>
        <w:rPr>
          <w:color w:val="231F20"/>
          <w:spacing w:val="-23"/>
          <w:sz w:val="23"/>
        </w:rPr>
        <w:t xml:space="preserve"> </w:t>
      </w:r>
      <w:r>
        <w:rPr>
          <w:color w:val="231F20"/>
          <w:sz w:val="23"/>
        </w:rPr>
        <w:t>dhe</w:t>
      </w:r>
      <w:r>
        <w:rPr>
          <w:color w:val="231F20"/>
          <w:spacing w:val="-22"/>
          <w:sz w:val="23"/>
        </w:rPr>
        <w:t xml:space="preserve"> </w:t>
      </w:r>
      <w:r>
        <w:rPr>
          <w:color w:val="231F20"/>
          <w:sz w:val="23"/>
        </w:rPr>
        <w:t>vepron</w:t>
      </w:r>
      <w:r>
        <w:rPr>
          <w:color w:val="231F20"/>
          <w:spacing w:val="-22"/>
          <w:sz w:val="23"/>
        </w:rPr>
        <w:t xml:space="preserve"> </w:t>
      </w:r>
      <w:r>
        <w:rPr>
          <w:color w:val="231F20"/>
          <w:sz w:val="23"/>
        </w:rPr>
        <w:t>për</w:t>
      </w:r>
      <w:r>
        <w:rPr>
          <w:color w:val="231F20"/>
          <w:spacing w:val="-22"/>
          <w:sz w:val="23"/>
        </w:rPr>
        <w:t xml:space="preserve"> </w:t>
      </w:r>
      <w:r>
        <w:rPr>
          <w:color w:val="231F20"/>
          <w:sz w:val="23"/>
        </w:rPr>
        <w:t>të</w:t>
      </w:r>
      <w:r>
        <w:rPr>
          <w:color w:val="231F20"/>
          <w:spacing w:val="-23"/>
          <w:sz w:val="23"/>
        </w:rPr>
        <w:t xml:space="preserve"> </w:t>
      </w:r>
      <w:r>
        <w:rPr>
          <w:color w:val="231F20"/>
          <w:sz w:val="23"/>
        </w:rPr>
        <w:t>realizuar atë.</w:t>
      </w:r>
    </w:p>
    <w:p w:rsidR="00E820D0" w:rsidRDefault="00E527CD">
      <w:pPr>
        <w:pStyle w:val="ListParagraph"/>
        <w:numPr>
          <w:ilvl w:val="0"/>
          <w:numId w:val="59"/>
        </w:numPr>
        <w:tabs>
          <w:tab w:val="left" w:pos="1137"/>
        </w:tabs>
        <w:spacing w:before="59" w:line="249" w:lineRule="auto"/>
        <w:ind w:right="738" w:firstLine="283"/>
        <w:jc w:val="both"/>
        <w:rPr>
          <w:sz w:val="23"/>
        </w:rPr>
      </w:pPr>
      <w:r>
        <w:rPr>
          <w:color w:val="231F20"/>
          <w:sz w:val="23"/>
        </w:rPr>
        <w:t>Njeh</w:t>
      </w:r>
      <w:r>
        <w:rPr>
          <w:color w:val="231F20"/>
          <w:spacing w:val="-19"/>
          <w:sz w:val="23"/>
        </w:rPr>
        <w:t xml:space="preserve"> </w:t>
      </w:r>
      <w:r>
        <w:rPr>
          <w:color w:val="231F20"/>
          <w:sz w:val="23"/>
        </w:rPr>
        <w:t>konceptet</w:t>
      </w:r>
      <w:r>
        <w:rPr>
          <w:color w:val="231F20"/>
          <w:spacing w:val="-19"/>
          <w:sz w:val="23"/>
        </w:rPr>
        <w:t xml:space="preserve"> </w:t>
      </w:r>
      <w:r>
        <w:rPr>
          <w:color w:val="231F20"/>
          <w:sz w:val="23"/>
        </w:rPr>
        <w:t>themelore</w:t>
      </w:r>
      <w:r>
        <w:rPr>
          <w:color w:val="231F20"/>
          <w:spacing w:val="-19"/>
          <w:sz w:val="23"/>
        </w:rPr>
        <w:t xml:space="preserve"> </w:t>
      </w:r>
      <w:r>
        <w:rPr>
          <w:color w:val="231F20"/>
          <w:sz w:val="23"/>
        </w:rPr>
        <w:t>që</w:t>
      </w:r>
      <w:r>
        <w:rPr>
          <w:color w:val="231F20"/>
          <w:spacing w:val="-19"/>
          <w:sz w:val="23"/>
        </w:rPr>
        <w:t xml:space="preserve"> </w:t>
      </w:r>
      <w:r>
        <w:rPr>
          <w:color w:val="231F20"/>
          <w:sz w:val="23"/>
        </w:rPr>
        <w:t>lidhen</w:t>
      </w:r>
      <w:r>
        <w:rPr>
          <w:color w:val="231F20"/>
          <w:spacing w:val="-19"/>
          <w:sz w:val="23"/>
        </w:rPr>
        <w:t xml:space="preserve"> </w:t>
      </w:r>
      <w:r>
        <w:rPr>
          <w:color w:val="231F20"/>
          <w:sz w:val="23"/>
        </w:rPr>
        <w:t>me</w:t>
      </w:r>
      <w:r>
        <w:rPr>
          <w:color w:val="231F20"/>
          <w:spacing w:val="-19"/>
          <w:sz w:val="23"/>
        </w:rPr>
        <w:t xml:space="preserve"> </w:t>
      </w:r>
      <w:r>
        <w:rPr>
          <w:color w:val="231F20"/>
          <w:sz w:val="23"/>
        </w:rPr>
        <w:t>individët,</w:t>
      </w:r>
      <w:r>
        <w:rPr>
          <w:color w:val="231F20"/>
          <w:spacing w:val="-19"/>
          <w:sz w:val="23"/>
        </w:rPr>
        <w:t xml:space="preserve"> </w:t>
      </w:r>
      <w:r>
        <w:rPr>
          <w:color w:val="231F20"/>
          <w:sz w:val="23"/>
        </w:rPr>
        <w:t>grupet</w:t>
      </w:r>
      <w:r>
        <w:rPr>
          <w:color w:val="231F20"/>
          <w:spacing w:val="-19"/>
          <w:sz w:val="23"/>
        </w:rPr>
        <w:t xml:space="preserve"> </w:t>
      </w:r>
      <w:r>
        <w:rPr>
          <w:color w:val="231F20"/>
          <w:sz w:val="23"/>
        </w:rPr>
        <w:t>etj.</w:t>
      </w:r>
      <w:r>
        <w:rPr>
          <w:color w:val="231F20"/>
          <w:spacing w:val="-18"/>
          <w:sz w:val="23"/>
        </w:rPr>
        <w:t xml:space="preserve"> </w:t>
      </w:r>
      <w:r>
        <w:rPr>
          <w:color w:val="231F20"/>
          <w:sz w:val="23"/>
        </w:rPr>
        <w:t>me</w:t>
      </w:r>
      <w:r>
        <w:rPr>
          <w:color w:val="231F20"/>
          <w:spacing w:val="-19"/>
          <w:sz w:val="23"/>
        </w:rPr>
        <w:t xml:space="preserve"> </w:t>
      </w:r>
      <w:r>
        <w:rPr>
          <w:color w:val="231F20"/>
          <w:sz w:val="23"/>
        </w:rPr>
        <w:t>barazinë</w:t>
      </w:r>
      <w:r>
        <w:rPr>
          <w:color w:val="231F20"/>
          <w:spacing w:val="-19"/>
          <w:sz w:val="23"/>
        </w:rPr>
        <w:t xml:space="preserve"> </w:t>
      </w:r>
      <w:r>
        <w:rPr>
          <w:color w:val="231F20"/>
          <w:sz w:val="23"/>
        </w:rPr>
        <w:t>dhe</w:t>
      </w:r>
      <w:r>
        <w:rPr>
          <w:color w:val="231F20"/>
          <w:spacing w:val="-19"/>
          <w:sz w:val="23"/>
        </w:rPr>
        <w:t xml:space="preserve"> </w:t>
      </w:r>
      <w:proofErr w:type="spellStart"/>
      <w:r>
        <w:rPr>
          <w:color w:val="231F20"/>
          <w:sz w:val="23"/>
        </w:rPr>
        <w:t>mosdiskriminimin</w:t>
      </w:r>
      <w:proofErr w:type="spellEnd"/>
      <w:r>
        <w:rPr>
          <w:color w:val="231F20"/>
          <w:spacing w:val="-19"/>
          <w:sz w:val="23"/>
        </w:rPr>
        <w:t xml:space="preserve"> </w:t>
      </w:r>
      <w:r>
        <w:rPr>
          <w:color w:val="231F20"/>
          <w:sz w:val="23"/>
        </w:rPr>
        <w:t>gjinor, me shoqërinë dhe</w:t>
      </w:r>
      <w:r>
        <w:rPr>
          <w:color w:val="231F20"/>
          <w:spacing w:val="-2"/>
          <w:sz w:val="23"/>
        </w:rPr>
        <w:t xml:space="preserve"> </w:t>
      </w:r>
      <w:r>
        <w:rPr>
          <w:color w:val="231F20"/>
          <w:sz w:val="23"/>
        </w:rPr>
        <w:t>kulturën.</w:t>
      </w:r>
    </w:p>
    <w:p w:rsidR="00E820D0" w:rsidRDefault="00E527CD">
      <w:pPr>
        <w:pStyle w:val="ListParagraph"/>
        <w:numPr>
          <w:ilvl w:val="0"/>
          <w:numId w:val="59"/>
        </w:numPr>
        <w:tabs>
          <w:tab w:val="left" w:pos="1128"/>
        </w:tabs>
        <w:spacing w:before="59" w:line="249" w:lineRule="auto"/>
        <w:ind w:right="738" w:firstLine="283"/>
        <w:jc w:val="both"/>
        <w:rPr>
          <w:sz w:val="23"/>
        </w:rPr>
      </w:pPr>
      <w:r>
        <w:rPr>
          <w:color w:val="231F20"/>
          <w:sz w:val="23"/>
        </w:rPr>
        <w:t>Kupton</w:t>
      </w:r>
      <w:r>
        <w:rPr>
          <w:color w:val="231F20"/>
          <w:spacing w:val="-30"/>
          <w:sz w:val="23"/>
        </w:rPr>
        <w:t xml:space="preserve"> </w:t>
      </w:r>
      <w:r>
        <w:rPr>
          <w:color w:val="231F20"/>
          <w:sz w:val="23"/>
        </w:rPr>
        <w:t>dhe</w:t>
      </w:r>
      <w:r>
        <w:rPr>
          <w:color w:val="231F20"/>
          <w:spacing w:val="-29"/>
          <w:sz w:val="23"/>
        </w:rPr>
        <w:t xml:space="preserve"> </w:t>
      </w:r>
      <w:r>
        <w:rPr>
          <w:color w:val="231F20"/>
          <w:sz w:val="23"/>
        </w:rPr>
        <w:t>merr</w:t>
      </w:r>
      <w:r>
        <w:rPr>
          <w:color w:val="231F20"/>
          <w:spacing w:val="-30"/>
          <w:sz w:val="23"/>
        </w:rPr>
        <w:t xml:space="preserve"> </w:t>
      </w:r>
      <w:r>
        <w:rPr>
          <w:color w:val="231F20"/>
          <w:sz w:val="23"/>
        </w:rPr>
        <w:t>vendime</w:t>
      </w:r>
      <w:r>
        <w:rPr>
          <w:color w:val="231F20"/>
          <w:spacing w:val="-29"/>
          <w:sz w:val="23"/>
        </w:rPr>
        <w:t xml:space="preserve"> </w:t>
      </w:r>
      <w:r>
        <w:rPr>
          <w:color w:val="231F20"/>
          <w:sz w:val="23"/>
        </w:rPr>
        <w:t>mbi</w:t>
      </w:r>
      <w:r>
        <w:rPr>
          <w:color w:val="231F20"/>
          <w:spacing w:val="-30"/>
          <w:sz w:val="23"/>
        </w:rPr>
        <w:t xml:space="preserve"> </w:t>
      </w:r>
      <w:r>
        <w:rPr>
          <w:color w:val="231F20"/>
          <w:sz w:val="23"/>
        </w:rPr>
        <w:t>bazën</w:t>
      </w:r>
      <w:r>
        <w:rPr>
          <w:color w:val="231F20"/>
          <w:spacing w:val="-29"/>
          <w:sz w:val="23"/>
        </w:rPr>
        <w:t xml:space="preserve"> </w:t>
      </w:r>
      <w:r>
        <w:rPr>
          <w:color w:val="231F20"/>
          <w:sz w:val="23"/>
        </w:rPr>
        <w:t>e</w:t>
      </w:r>
      <w:r>
        <w:rPr>
          <w:color w:val="231F20"/>
          <w:spacing w:val="-30"/>
          <w:sz w:val="23"/>
        </w:rPr>
        <w:t xml:space="preserve"> </w:t>
      </w:r>
      <w:r>
        <w:rPr>
          <w:color w:val="231F20"/>
          <w:sz w:val="23"/>
        </w:rPr>
        <w:t>të</w:t>
      </w:r>
      <w:r>
        <w:rPr>
          <w:color w:val="231F20"/>
          <w:spacing w:val="-29"/>
          <w:sz w:val="23"/>
        </w:rPr>
        <w:t xml:space="preserve"> </w:t>
      </w:r>
      <w:r>
        <w:rPr>
          <w:color w:val="231F20"/>
          <w:sz w:val="23"/>
        </w:rPr>
        <w:t>kuptuarit</w:t>
      </w:r>
      <w:r>
        <w:rPr>
          <w:color w:val="231F20"/>
          <w:spacing w:val="-30"/>
          <w:sz w:val="23"/>
        </w:rPr>
        <w:t xml:space="preserve"> </w:t>
      </w:r>
      <w:r>
        <w:rPr>
          <w:color w:val="231F20"/>
          <w:sz w:val="23"/>
        </w:rPr>
        <w:t>të</w:t>
      </w:r>
      <w:r>
        <w:rPr>
          <w:color w:val="231F20"/>
          <w:spacing w:val="-29"/>
          <w:sz w:val="23"/>
        </w:rPr>
        <w:t xml:space="preserve"> </w:t>
      </w:r>
      <w:r>
        <w:rPr>
          <w:color w:val="231F20"/>
          <w:sz w:val="23"/>
        </w:rPr>
        <w:t>dimensioneve</w:t>
      </w:r>
      <w:r>
        <w:rPr>
          <w:color w:val="231F20"/>
          <w:spacing w:val="-30"/>
          <w:sz w:val="23"/>
        </w:rPr>
        <w:t xml:space="preserve"> </w:t>
      </w:r>
      <w:proofErr w:type="spellStart"/>
      <w:r>
        <w:rPr>
          <w:color w:val="231F20"/>
          <w:sz w:val="23"/>
        </w:rPr>
        <w:t>shumëkulturore</w:t>
      </w:r>
      <w:proofErr w:type="spellEnd"/>
      <w:r>
        <w:rPr>
          <w:color w:val="231F20"/>
          <w:sz w:val="23"/>
        </w:rPr>
        <w:t>,</w:t>
      </w:r>
      <w:r>
        <w:rPr>
          <w:color w:val="231F20"/>
          <w:spacing w:val="-29"/>
          <w:sz w:val="23"/>
        </w:rPr>
        <w:t xml:space="preserve"> </w:t>
      </w:r>
      <w:r>
        <w:rPr>
          <w:color w:val="231F20"/>
          <w:sz w:val="23"/>
        </w:rPr>
        <w:t>ekonomike,</w:t>
      </w:r>
      <w:r>
        <w:rPr>
          <w:color w:val="231F20"/>
          <w:spacing w:val="-30"/>
          <w:sz w:val="23"/>
        </w:rPr>
        <w:t xml:space="preserve"> </w:t>
      </w:r>
      <w:r>
        <w:rPr>
          <w:color w:val="231F20"/>
          <w:sz w:val="23"/>
        </w:rPr>
        <w:t>ligjore, politike e shoqërore të shoqërisë evropiane si dhe të ndërveprimit të identitetit kulturor kombëtar me atë evropian e më</w:t>
      </w:r>
      <w:r>
        <w:rPr>
          <w:color w:val="231F20"/>
          <w:spacing w:val="-3"/>
          <w:sz w:val="23"/>
        </w:rPr>
        <w:t xml:space="preserve"> </w:t>
      </w:r>
      <w:r>
        <w:rPr>
          <w:color w:val="231F20"/>
          <w:sz w:val="23"/>
        </w:rPr>
        <w:t>gjerë.</w:t>
      </w:r>
    </w:p>
    <w:p w:rsidR="00E820D0" w:rsidRDefault="00E527CD">
      <w:pPr>
        <w:pStyle w:val="ListParagraph"/>
        <w:numPr>
          <w:ilvl w:val="0"/>
          <w:numId w:val="59"/>
        </w:numPr>
        <w:tabs>
          <w:tab w:val="left" w:pos="1164"/>
        </w:tabs>
        <w:spacing w:before="59" w:line="249" w:lineRule="auto"/>
        <w:ind w:right="738" w:firstLine="283"/>
        <w:jc w:val="both"/>
        <w:rPr>
          <w:sz w:val="23"/>
        </w:rPr>
      </w:pPr>
      <w:r>
        <w:rPr>
          <w:color w:val="231F20"/>
          <w:sz w:val="23"/>
        </w:rPr>
        <w:t>Komunikon në mënyrë konstruktive në mjedise të ndryshme dhe shfaq aftësinë për tolerancë, për të shprehur</w:t>
      </w:r>
      <w:r>
        <w:rPr>
          <w:color w:val="231F20"/>
          <w:spacing w:val="-6"/>
          <w:sz w:val="23"/>
        </w:rPr>
        <w:t xml:space="preserve"> </w:t>
      </w:r>
      <w:r>
        <w:rPr>
          <w:color w:val="231F20"/>
          <w:sz w:val="23"/>
        </w:rPr>
        <w:t>dhe</w:t>
      </w:r>
      <w:r>
        <w:rPr>
          <w:color w:val="231F20"/>
          <w:spacing w:val="-6"/>
          <w:sz w:val="23"/>
        </w:rPr>
        <w:t xml:space="preserve"> </w:t>
      </w:r>
      <w:r>
        <w:rPr>
          <w:color w:val="231F20"/>
          <w:sz w:val="23"/>
        </w:rPr>
        <w:t>kuptuar</w:t>
      </w:r>
      <w:r>
        <w:rPr>
          <w:color w:val="231F20"/>
          <w:spacing w:val="-6"/>
          <w:sz w:val="23"/>
        </w:rPr>
        <w:t xml:space="preserve"> </w:t>
      </w:r>
      <w:r>
        <w:rPr>
          <w:color w:val="231F20"/>
          <w:sz w:val="23"/>
        </w:rPr>
        <w:t>këndvështrimet</w:t>
      </w:r>
      <w:r>
        <w:rPr>
          <w:color w:val="231F20"/>
          <w:spacing w:val="-6"/>
          <w:sz w:val="23"/>
        </w:rPr>
        <w:t xml:space="preserve"> </w:t>
      </w:r>
      <w:r>
        <w:rPr>
          <w:color w:val="231F20"/>
          <w:sz w:val="23"/>
        </w:rPr>
        <w:t>e</w:t>
      </w:r>
      <w:r>
        <w:rPr>
          <w:color w:val="231F20"/>
          <w:spacing w:val="-6"/>
          <w:sz w:val="23"/>
        </w:rPr>
        <w:t xml:space="preserve"> </w:t>
      </w:r>
      <w:r>
        <w:rPr>
          <w:color w:val="231F20"/>
          <w:sz w:val="23"/>
        </w:rPr>
        <w:t>ndryshme,</w:t>
      </w:r>
      <w:r>
        <w:rPr>
          <w:color w:val="231F20"/>
          <w:spacing w:val="-6"/>
          <w:sz w:val="23"/>
        </w:rPr>
        <w:t xml:space="preserve"> </w:t>
      </w:r>
      <w:r>
        <w:rPr>
          <w:color w:val="231F20"/>
          <w:sz w:val="23"/>
        </w:rPr>
        <w:t>për</w:t>
      </w:r>
      <w:r>
        <w:rPr>
          <w:color w:val="231F20"/>
          <w:spacing w:val="-6"/>
          <w:sz w:val="23"/>
        </w:rPr>
        <w:t xml:space="preserve"> </w:t>
      </w:r>
      <w:r>
        <w:rPr>
          <w:color w:val="231F20"/>
          <w:sz w:val="23"/>
        </w:rPr>
        <w:t>të</w:t>
      </w:r>
      <w:r>
        <w:rPr>
          <w:color w:val="231F20"/>
          <w:spacing w:val="-6"/>
          <w:sz w:val="23"/>
        </w:rPr>
        <w:t xml:space="preserve"> </w:t>
      </w:r>
      <w:r>
        <w:rPr>
          <w:color w:val="231F20"/>
          <w:sz w:val="23"/>
        </w:rPr>
        <w:t>negociuar,</w:t>
      </w:r>
      <w:r>
        <w:rPr>
          <w:color w:val="231F20"/>
          <w:spacing w:val="-6"/>
          <w:sz w:val="23"/>
        </w:rPr>
        <w:t xml:space="preserve"> </w:t>
      </w:r>
      <w:r>
        <w:rPr>
          <w:color w:val="231F20"/>
          <w:sz w:val="23"/>
        </w:rPr>
        <w:t>për</w:t>
      </w:r>
      <w:r>
        <w:rPr>
          <w:color w:val="231F20"/>
          <w:spacing w:val="-6"/>
          <w:sz w:val="23"/>
        </w:rPr>
        <w:t xml:space="preserve"> </w:t>
      </w:r>
      <w:r>
        <w:rPr>
          <w:color w:val="231F20"/>
          <w:sz w:val="23"/>
        </w:rPr>
        <w:t>të</w:t>
      </w:r>
      <w:r>
        <w:rPr>
          <w:color w:val="231F20"/>
          <w:spacing w:val="-6"/>
          <w:sz w:val="23"/>
        </w:rPr>
        <w:t xml:space="preserve"> </w:t>
      </w:r>
      <w:r>
        <w:rPr>
          <w:color w:val="231F20"/>
          <w:sz w:val="23"/>
        </w:rPr>
        <w:t>krijuar</w:t>
      </w:r>
      <w:r>
        <w:rPr>
          <w:color w:val="231F20"/>
          <w:spacing w:val="-6"/>
          <w:sz w:val="23"/>
        </w:rPr>
        <w:t xml:space="preserve"> </w:t>
      </w:r>
      <w:r>
        <w:rPr>
          <w:color w:val="231F20"/>
          <w:sz w:val="23"/>
        </w:rPr>
        <w:t>besim</w:t>
      </w:r>
      <w:r>
        <w:rPr>
          <w:color w:val="231F20"/>
          <w:spacing w:val="-6"/>
          <w:sz w:val="23"/>
        </w:rPr>
        <w:t xml:space="preserve"> </w:t>
      </w:r>
      <w:r>
        <w:rPr>
          <w:color w:val="231F20"/>
          <w:sz w:val="23"/>
        </w:rPr>
        <w:t>dhe</w:t>
      </w:r>
      <w:r>
        <w:rPr>
          <w:color w:val="231F20"/>
          <w:spacing w:val="-6"/>
          <w:sz w:val="23"/>
        </w:rPr>
        <w:t xml:space="preserve"> </w:t>
      </w:r>
      <w:r>
        <w:rPr>
          <w:color w:val="231F20"/>
          <w:sz w:val="23"/>
        </w:rPr>
        <w:t>për</w:t>
      </w:r>
      <w:r>
        <w:rPr>
          <w:color w:val="231F20"/>
          <w:spacing w:val="-6"/>
          <w:sz w:val="23"/>
        </w:rPr>
        <w:t xml:space="preserve"> </w:t>
      </w:r>
      <w:r>
        <w:rPr>
          <w:color w:val="231F20"/>
          <w:sz w:val="23"/>
        </w:rPr>
        <w:t>të</w:t>
      </w:r>
      <w:r>
        <w:rPr>
          <w:color w:val="231F20"/>
          <w:spacing w:val="-6"/>
          <w:sz w:val="23"/>
        </w:rPr>
        <w:t xml:space="preserve"> </w:t>
      </w:r>
      <w:r>
        <w:rPr>
          <w:color w:val="231F20"/>
          <w:sz w:val="23"/>
        </w:rPr>
        <w:t>kuptuar ndjenjat dhe qëndrimet e të</w:t>
      </w:r>
      <w:r>
        <w:rPr>
          <w:color w:val="231F20"/>
          <w:spacing w:val="-5"/>
          <w:sz w:val="23"/>
        </w:rPr>
        <w:t xml:space="preserve"> </w:t>
      </w:r>
      <w:r>
        <w:rPr>
          <w:color w:val="231F20"/>
          <w:sz w:val="23"/>
        </w:rPr>
        <w:t>tjerëve.</w:t>
      </w:r>
    </w:p>
    <w:p w:rsidR="00E820D0" w:rsidRDefault="00E527CD">
      <w:pPr>
        <w:pStyle w:val="ListParagraph"/>
        <w:numPr>
          <w:ilvl w:val="0"/>
          <w:numId w:val="59"/>
        </w:numPr>
        <w:tabs>
          <w:tab w:val="left" w:pos="1152"/>
        </w:tabs>
        <w:spacing w:before="60" w:line="249" w:lineRule="auto"/>
        <w:ind w:right="738" w:firstLine="283"/>
        <w:jc w:val="both"/>
        <w:rPr>
          <w:sz w:val="23"/>
        </w:rPr>
      </w:pPr>
      <w:r>
        <w:rPr>
          <w:color w:val="231F20"/>
          <w:sz w:val="23"/>
        </w:rPr>
        <w:t>Është i vetëdijshëm që kompetenca bazohet në ndjenjën e integritetit, të bashkëpunimit, të pohimit</w:t>
      </w:r>
      <w:r>
        <w:rPr>
          <w:color w:val="231F20"/>
          <w:spacing w:val="-18"/>
          <w:sz w:val="23"/>
        </w:rPr>
        <w:t xml:space="preserve"> </w:t>
      </w:r>
      <w:r>
        <w:rPr>
          <w:color w:val="231F20"/>
          <w:spacing w:val="-8"/>
          <w:sz w:val="23"/>
        </w:rPr>
        <w:t xml:space="preserve">të </w:t>
      </w:r>
      <w:r>
        <w:rPr>
          <w:color w:val="231F20"/>
          <w:sz w:val="23"/>
        </w:rPr>
        <w:t>vetvetes pa përjashtuar tjetrin. Ai/ajo pranon se individët duhet të interesohen për zhvillimet ekonomike, politike,</w:t>
      </w:r>
      <w:r>
        <w:rPr>
          <w:color w:val="231F20"/>
          <w:spacing w:val="-5"/>
          <w:sz w:val="23"/>
        </w:rPr>
        <w:t xml:space="preserve"> </w:t>
      </w:r>
      <w:r>
        <w:rPr>
          <w:color w:val="231F20"/>
          <w:sz w:val="23"/>
        </w:rPr>
        <w:t>shoqërore,</w:t>
      </w:r>
      <w:r>
        <w:rPr>
          <w:color w:val="231F20"/>
          <w:spacing w:val="-5"/>
          <w:sz w:val="23"/>
        </w:rPr>
        <w:t xml:space="preserve"> </w:t>
      </w:r>
      <w:r>
        <w:rPr>
          <w:color w:val="231F20"/>
          <w:sz w:val="23"/>
        </w:rPr>
        <w:t>në</w:t>
      </w:r>
      <w:r>
        <w:rPr>
          <w:color w:val="231F20"/>
          <w:spacing w:val="-5"/>
          <w:sz w:val="23"/>
        </w:rPr>
        <w:t xml:space="preserve"> </w:t>
      </w:r>
      <w:r>
        <w:rPr>
          <w:color w:val="231F20"/>
          <w:sz w:val="23"/>
        </w:rPr>
        <w:t>nivel</w:t>
      </w:r>
      <w:r>
        <w:rPr>
          <w:color w:val="231F20"/>
          <w:spacing w:val="-5"/>
          <w:sz w:val="23"/>
        </w:rPr>
        <w:t xml:space="preserve"> </w:t>
      </w:r>
      <w:r>
        <w:rPr>
          <w:color w:val="231F20"/>
          <w:sz w:val="23"/>
        </w:rPr>
        <w:t>kombëtar</w:t>
      </w:r>
      <w:r>
        <w:rPr>
          <w:color w:val="231F20"/>
          <w:spacing w:val="-4"/>
          <w:sz w:val="23"/>
        </w:rPr>
        <w:t xml:space="preserve"> </w:t>
      </w:r>
      <w:r>
        <w:rPr>
          <w:color w:val="231F20"/>
          <w:sz w:val="23"/>
        </w:rPr>
        <w:t>dhe</w:t>
      </w:r>
      <w:r>
        <w:rPr>
          <w:color w:val="231F20"/>
          <w:spacing w:val="-5"/>
          <w:sz w:val="23"/>
        </w:rPr>
        <w:t xml:space="preserve"> </w:t>
      </w:r>
      <w:r>
        <w:rPr>
          <w:color w:val="231F20"/>
          <w:sz w:val="23"/>
        </w:rPr>
        <w:t>global</w:t>
      </w:r>
      <w:r>
        <w:rPr>
          <w:color w:val="231F20"/>
          <w:spacing w:val="-5"/>
          <w:sz w:val="23"/>
        </w:rPr>
        <w:t xml:space="preserve"> </w:t>
      </w:r>
      <w:r>
        <w:rPr>
          <w:color w:val="231F20"/>
          <w:sz w:val="23"/>
        </w:rPr>
        <w:t>dhe</w:t>
      </w:r>
      <w:r>
        <w:rPr>
          <w:color w:val="231F20"/>
          <w:spacing w:val="-5"/>
          <w:sz w:val="23"/>
        </w:rPr>
        <w:t xml:space="preserve"> </w:t>
      </w:r>
      <w:r>
        <w:rPr>
          <w:color w:val="231F20"/>
          <w:sz w:val="23"/>
        </w:rPr>
        <w:t>për</w:t>
      </w:r>
      <w:r>
        <w:rPr>
          <w:color w:val="231F20"/>
          <w:spacing w:val="-5"/>
          <w:sz w:val="23"/>
        </w:rPr>
        <w:t xml:space="preserve"> </w:t>
      </w:r>
      <w:r>
        <w:rPr>
          <w:color w:val="231F20"/>
          <w:sz w:val="23"/>
        </w:rPr>
        <w:t>komunikimin</w:t>
      </w:r>
      <w:r>
        <w:rPr>
          <w:color w:val="231F20"/>
          <w:spacing w:val="-4"/>
          <w:sz w:val="23"/>
        </w:rPr>
        <w:t xml:space="preserve"> </w:t>
      </w:r>
      <w:r>
        <w:rPr>
          <w:color w:val="231F20"/>
          <w:sz w:val="23"/>
        </w:rPr>
        <w:t>ndërkulturor.</w:t>
      </w:r>
    </w:p>
    <w:p w:rsidR="00E820D0" w:rsidRDefault="00E527CD">
      <w:pPr>
        <w:pStyle w:val="ListParagraph"/>
        <w:numPr>
          <w:ilvl w:val="0"/>
          <w:numId w:val="59"/>
        </w:numPr>
        <w:tabs>
          <w:tab w:val="left" w:pos="1147"/>
        </w:tabs>
        <w:spacing w:before="59" w:line="249" w:lineRule="auto"/>
        <w:ind w:right="738" w:firstLine="283"/>
        <w:jc w:val="both"/>
        <w:rPr>
          <w:sz w:val="23"/>
        </w:rPr>
      </w:pPr>
      <w:r>
        <w:rPr>
          <w:color w:val="231F20"/>
          <w:sz w:val="23"/>
        </w:rPr>
        <w:t>Vlerëson</w:t>
      </w:r>
      <w:r>
        <w:rPr>
          <w:color w:val="231F20"/>
          <w:spacing w:val="-11"/>
          <w:sz w:val="23"/>
        </w:rPr>
        <w:t xml:space="preserve"> </w:t>
      </w:r>
      <w:proofErr w:type="spellStart"/>
      <w:r>
        <w:rPr>
          <w:color w:val="231F20"/>
          <w:sz w:val="23"/>
        </w:rPr>
        <w:t>diversitetin</w:t>
      </w:r>
      <w:proofErr w:type="spellEnd"/>
      <w:r>
        <w:rPr>
          <w:color w:val="231F20"/>
          <w:sz w:val="23"/>
        </w:rPr>
        <w:t>,</w:t>
      </w:r>
      <w:r>
        <w:rPr>
          <w:color w:val="231F20"/>
          <w:spacing w:val="-10"/>
          <w:sz w:val="23"/>
        </w:rPr>
        <w:t xml:space="preserve"> </w:t>
      </w:r>
      <w:r>
        <w:rPr>
          <w:color w:val="231F20"/>
          <w:sz w:val="23"/>
        </w:rPr>
        <w:t>respekton</w:t>
      </w:r>
      <w:r>
        <w:rPr>
          <w:color w:val="231F20"/>
          <w:spacing w:val="-11"/>
          <w:sz w:val="23"/>
        </w:rPr>
        <w:t xml:space="preserve"> </w:t>
      </w:r>
      <w:r>
        <w:rPr>
          <w:color w:val="231F20"/>
          <w:sz w:val="23"/>
        </w:rPr>
        <w:t>të</w:t>
      </w:r>
      <w:r>
        <w:rPr>
          <w:color w:val="231F20"/>
          <w:spacing w:val="-10"/>
          <w:sz w:val="23"/>
        </w:rPr>
        <w:t xml:space="preserve"> </w:t>
      </w:r>
      <w:r>
        <w:rPr>
          <w:color w:val="231F20"/>
          <w:sz w:val="23"/>
        </w:rPr>
        <w:t>tjerët</w:t>
      </w:r>
      <w:r>
        <w:rPr>
          <w:color w:val="231F20"/>
          <w:spacing w:val="-11"/>
          <w:sz w:val="23"/>
        </w:rPr>
        <w:t xml:space="preserve"> </w:t>
      </w:r>
      <w:r>
        <w:rPr>
          <w:color w:val="231F20"/>
          <w:sz w:val="23"/>
        </w:rPr>
        <w:t>dhe</w:t>
      </w:r>
      <w:r>
        <w:rPr>
          <w:color w:val="231F20"/>
          <w:spacing w:val="-10"/>
          <w:sz w:val="23"/>
        </w:rPr>
        <w:t xml:space="preserve"> </w:t>
      </w:r>
      <w:r>
        <w:rPr>
          <w:color w:val="231F20"/>
          <w:sz w:val="23"/>
        </w:rPr>
        <w:t>përgatitet</w:t>
      </w:r>
      <w:r>
        <w:rPr>
          <w:color w:val="231F20"/>
          <w:spacing w:val="-11"/>
          <w:sz w:val="23"/>
        </w:rPr>
        <w:t xml:space="preserve"> </w:t>
      </w:r>
      <w:r>
        <w:rPr>
          <w:color w:val="231F20"/>
          <w:sz w:val="23"/>
        </w:rPr>
        <w:t>për</w:t>
      </w:r>
      <w:r>
        <w:rPr>
          <w:color w:val="231F20"/>
          <w:spacing w:val="-10"/>
          <w:sz w:val="23"/>
        </w:rPr>
        <w:t xml:space="preserve"> </w:t>
      </w:r>
      <w:r>
        <w:rPr>
          <w:color w:val="231F20"/>
          <w:sz w:val="23"/>
        </w:rPr>
        <w:t>të</w:t>
      </w:r>
      <w:r>
        <w:rPr>
          <w:color w:val="231F20"/>
          <w:spacing w:val="-10"/>
          <w:sz w:val="23"/>
        </w:rPr>
        <w:t xml:space="preserve"> </w:t>
      </w:r>
      <w:r>
        <w:rPr>
          <w:color w:val="231F20"/>
          <w:sz w:val="23"/>
        </w:rPr>
        <w:t>kapërcyer</w:t>
      </w:r>
      <w:r>
        <w:rPr>
          <w:color w:val="231F20"/>
          <w:spacing w:val="-11"/>
          <w:sz w:val="23"/>
        </w:rPr>
        <w:t xml:space="preserve"> </w:t>
      </w:r>
      <w:r>
        <w:rPr>
          <w:color w:val="231F20"/>
          <w:sz w:val="23"/>
        </w:rPr>
        <w:t>paragjykimet</w:t>
      </w:r>
      <w:r>
        <w:rPr>
          <w:color w:val="231F20"/>
          <w:spacing w:val="-10"/>
          <w:sz w:val="23"/>
        </w:rPr>
        <w:t xml:space="preserve"> </w:t>
      </w:r>
      <w:r>
        <w:rPr>
          <w:color w:val="231F20"/>
          <w:sz w:val="23"/>
        </w:rPr>
        <w:t>dhe</w:t>
      </w:r>
      <w:r>
        <w:rPr>
          <w:color w:val="231F20"/>
          <w:spacing w:val="-11"/>
          <w:sz w:val="23"/>
        </w:rPr>
        <w:t xml:space="preserve"> </w:t>
      </w:r>
      <w:r>
        <w:rPr>
          <w:color w:val="231F20"/>
          <w:sz w:val="23"/>
        </w:rPr>
        <w:t>për</w:t>
      </w:r>
      <w:r>
        <w:rPr>
          <w:color w:val="231F20"/>
          <w:spacing w:val="-10"/>
          <w:sz w:val="23"/>
        </w:rPr>
        <w:t xml:space="preserve"> </w:t>
      </w:r>
      <w:r>
        <w:rPr>
          <w:color w:val="231F20"/>
          <w:sz w:val="23"/>
        </w:rPr>
        <w:t>të</w:t>
      </w:r>
      <w:r>
        <w:rPr>
          <w:color w:val="231F20"/>
          <w:spacing w:val="-11"/>
          <w:sz w:val="23"/>
        </w:rPr>
        <w:t xml:space="preserve"> </w:t>
      </w:r>
      <w:r>
        <w:rPr>
          <w:color w:val="231F20"/>
          <w:sz w:val="23"/>
        </w:rPr>
        <w:t>arritur kompromise.</w:t>
      </w:r>
    </w:p>
    <w:p w:rsidR="00E820D0" w:rsidRDefault="00E820D0">
      <w:pPr>
        <w:pStyle w:val="BodyText"/>
        <w:rPr>
          <w:sz w:val="20"/>
        </w:rPr>
      </w:pPr>
    </w:p>
    <w:p w:rsidR="00E820D0" w:rsidRDefault="00E820D0">
      <w:pPr>
        <w:pStyle w:val="BodyText"/>
        <w:spacing w:before="2"/>
      </w:pPr>
    </w:p>
    <w:p w:rsidR="00E820D0" w:rsidRDefault="00E527CD">
      <w:pPr>
        <w:spacing w:before="90"/>
        <w:ind w:right="738"/>
        <w:jc w:val="right"/>
        <w:rPr>
          <w:rFonts w:ascii="Book Antiqua"/>
          <w:b/>
          <w:sz w:val="23"/>
        </w:rPr>
      </w:pPr>
      <w:r>
        <w:rPr>
          <w:rFonts w:ascii="Book Antiqua"/>
          <w:b/>
          <w:color w:val="231F20"/>
          <w:w w:val="102"/>
          <w:sz w:val="23"/>
        </w:rPr>
        <w:t>9</w:t>
      </w:r>
    </w:p>
    <w:p w:rsidR="00E820D0" w:rsidRDefault="00E820D0">
      <w:pPr>
        <w:jc w:val="right"/>
        <w:rPr>
          <w:rFonts w:ascii="Book Antiqua"/>
          <w:sz w:val="23"/>
        </w:rPr>
        <w:sectPr w:rsidR="00E820D0">
          <w:pgSz w:w="11740" w:h="15880"/>
          <w:pgMar w:top="540" w:right="280" w:bottom="280" w:left="300" w:header="720" w:footer="720" w:gutter="0"/>
          <w:cols w:space="720"/>
        </w:sectPr>
      </w:pPr>
    </w:p>
    <w:p w:rsidR="00E820D0" w:rsidRDefault="00E527CD">
      <w:pPr>
        <w:spacing w:before="91"/>
        <w:ind w:left="720"/>
        <w:jc w:val="both"/>
        <w:rPr>
          <w:rFonts w:ascii="Calibri" w:hAnsi="Calibri"/>
          <w:b/>
        </w:rPr>
      </w:pPr>
      <w:r>
        <w:lastRenderedPageBreak/>
        <w:pict>
          <v:line id="_x0000_s10563" style="position:absolute;left:0;text-align:left;z-index:-251649024;mso-wrap-distance-left:0;mso-wrap-distance-right:0;mso-position-horizontal-relative:page" from="51pt,19.9pt" to="535.75pt,19.9pt" strokecolor="#231f20" strokeweight=".5pt">
            <w10:wrap type="topAndBottom" anchorx="page"/>
          </v:line>
        </w:pict>
      </w:r>
      <w:r>
        <w:rPr>
          <w:rFonts w:ascii="Calibri" w:hAnsi="Calibri"/>
          <w:b/>
          <w:color w:val="231F20"/>
          <w:w w:val="105"/>
        </w:rPr>
        <w:t>Libër mësuesi</w:t>
      </w:r>
    </w:p>
    <w:p w:rsidR="00E820D0" w:rsidRDefault="00E527CD">
      <w:pPr>
        <w:spacing w:before="119" w:line="249" w:lineRule="auto"/>
        <w:ind w:left="720" w:right="719"/>
        <w:jc w:val="both"/>
        <w:rPr>
          <w:sz w:val="23"/>
        </w:rPr>
      </w:pPr>
      <w:r>
        <w:rPr>
          <w:color w:val="231F20"/>
          <w:sz w:val="23"/>
        </w:rPr>
        <w:t>-zhvillon</w:t>
      </w:r>
      <w:r>
        <w:rPr>
          <w:color w:val="231F20"/>
          <w:spacing w:val="-33"/>
          <w:sz w:val="23"/>
        </w:rPr>
        <w:t xml:space="preserve"> </w:t>
      </w:r>
      <w:r>
        <w:rPr>
          <w:color w:val="231F20"/>
          <w:sz w:val="23"/>
        </w:rPr>
        <w:t>vetëdijen</w:t>
      </w:r>
      <w:r>
        <w:rPr>
          <w:color w:val="231F20"/>
          <w:spacing w:val="-33"/>
          <w:sz w:val="23"/>
        </w:rPr>
        <w:t xml:space="preserve"> </w:t>
      </w:r>
      <w:r>
        <w:rPr>
          <w:color w:val="231F20"/>
          <w:sz w:val="23"/>
        </w:rPr>
        <w:t>për</w:t>
      </w:r>
      <w:r>
        <w:rPr>
          <w:color w:val="231F20"/>
          <w:spacing w:val="-33"/>
          <w:sz w:val="23"/>
        </w:rPr>
        <w:t xml:space="preserve"> </w:t>
      </w:r>
      <w:r>
        <w:rPr>
          <w:color w:val="231F20"/>
          <w:sz w:val="23"/>
        </w:rPr>
        <w:t>qëllimet,</w:t>
      </w:r>
      <w:r>
        <w:rPr>
          <w:color w:val="231F20"/>
          <w:spacing w:val="-33"/>
          <w:sz w:val="23"/>
        </w:rPr>
        <w:t xml:space="preserve"> </w:t>
      </w:r>
      <w:r>
        <w:rPr>
          <w:color w:val="231F20"/>
          <w:sz w:val="23"/>
        </w:rPr>
        <w:t>vlerat</w:t>
      </w:r>
      <w:r>
        <w:rPr>
          <w:color w:val="231F20"/>
          <w:spacing w:val="-32"/>
          <w:sz w:val="23"/>
        </w:rPr>
        <w:t xml:space="preserve"> </w:t>
      </w:r>
      <w:r>
        <w:rPr>
          <w:color w:val="231F20"/>
          <w:sz w:val="23"/>
        </w:rPr>
        <w:t>dhe</w:t>
      </w:r>
      <w:r>
        <w:rPr>
          <w:color w:val="231F20"/>
          <w:spacing w:val="-33"/>
          <w:sz w:val="23"/>
        </w:rPr>
        <w:t xml:space="preserve"> </w:t>
      </w:r>
      <w:r>
        <w:rPr>
          <w:color w:val="231F20"/>
          <w:sz w:val="23"/>
        </w:rPr>
        <w:t>lëvizjet</w:t>
      </w:r>
      <w:r>
        <w:rPr>
          <w:color w:val="231F20"/>
          <w:spacing w:val="-33"/>
          <w:sz w:val="23"/>
        </w:rPr>
        <w:t xml:space="preserve"> </w:t>
      </w:r>
      <w:r>
        <w:rPr>
          <w:color w:val="231F20"/>
          <w:sz w:val="23"/>
        </w:rPr>
        <w:t>politike</w:t>
      </w:r>
      <w:r>
        <w:rPr>
          <w:color w:val="231F20"/>
          <w:spacing w:val="-33"/>
          <w:sz w:val="23"/>
        </w:rPr>
        <w:t xml:space="preserve"> </w:t>
      </w:r>
      <w:r>
        <w:rPr>
          <w:color w:val="231F20"/>
          <w:sz w:val="23"/>
        </w:rPr>
        <w:t>në</w:t>
      </w:r>
      <w:r>
        <w:rPr>
          <w:color w:val="231F20"/>
          <w:spacing w:val="-33"/>
          <w:sz w:val="23"/>
        </w:rPr>
        <w:t xml:space="preserve"> </w:t>
      </w:r>
      <w:r>
        <w:rPr>
          <w:color w:val="231F20"/>
          <w:sz w:val="23"/>
        </w:rPr>
        <w:t>nivel</w:t>
      </w:r>
      <w:r>
        <w:rPr>
          <w:color w:val="231F20"/>
          <w:spacing w:val="-32"/>
          <w:sz w:val="23"/>
        </w:rPr>
        <w:t xml:space="preserve"> </w:t>
      </w:r>
      <w:r>
        <w:rPr>
          <w:color w:val="231F20"/>
          <w:sz w:val="23"/>
        </w:rPr>
        <w:t>kombëtar</w:t>
      </w:r>
      <w:r>
        <w:rPr>
          <w:color w:val="231F20"/>
          <w:spacing w:val="-33"/>
          <w:sz w:val="23"/>
        </w:rPr>
        <w:t xml:space="preserve"> </w:t>
      </w:r>
      <w:r>
        <w:rPr>
          <w:color w:val="231F20"/>
          <w:sz w:val="23"/>
        </w:rPr>
        <w:t>dhe</w:t>
      </w:r>
      <w:r>
        <w:rPr>
          <w:color w:val="231F20"/>
          <w:spacing w:val="-33"/>
          <w:sz w:val="23"/>
        </w:rPr>
        <w:t xml:space="preserve"> </w:t>
      </w:r>
      <w:r>
        <w:rPr>
          <w:color w:val="231F20"/>
          <w:sz w:val="23"/>
        </w:rPr>
        <w:t>evropian</w:t>
      </w:r>
      <w:r>
        <w:rPr>
          <w:color w:val="231F20"/>
          <w:spacing w:val="-33"/>
          <w:sz w:val="23"/>
        </w:rPr>
        <w:t xml:space="preserve"> </w:t>
      </w:r>
      <w:r>
        <w:rPr>
          <w:color w:val="231F20"/>
          <w:sz w:val="23"/>
        </w:rPr>
        <w:t>si</w:t>
      </w:r>
      <w:r>
        <w:rPr>
          <w:color w:val="231F20"/>
          <w:spacing w:val="-33"/>
          <w:sz w:val="23"/>
        </w:rPr>
        <w:t xml:space="preserve"> </w:t>
      </w:r>
      <w:r>
        <w:rPr>
          <w:color w:val="231F20"/>
          <w:sz w:val="23"/>
        </w:rPr>
        <w:t>dhe</w:t>
      </w:r>
      <w:r>
        <w:rPr>
          <w:color w:val="231F20"/>
          <w:spacing w:val="-32"/>
          <w:sz w:val="23"/>
        </w:rPr>
        <w:t xml:space="preserve"> </w:t>
      </w:r>
      <w:r>
        <w:rPr>
          <w:color w:val="231F20"/>
          <w:sz w:val="23"/>
        </w:rPr>
        <w:t>vetëdijen</w:t>
      </w:r>
      <w:r>
        <w:rPr>
          <w:color w:val="231F20"/>
          <w:spacing w:val="-33"/>
          <w:sz w:val="23"/>
        </w:rPr>
        <w:t xml:space="preserve"> </w:t>
      </w:r>
      <w:r>
        <w:rPr>
          <w:color w:val="231F20"/>
          <w:sz w:val="23"/>
        </w:rPr>
        <w:t xml:space="preserve">për </w:t>
      </w:r>
      <w:proofErr w:type="spellStart"/>
      <w:r>
        <w:rPr>
          <w:color w:val="231F20"/>
          <w:sz w:val="23"/>
        </w:rPr>
        <w:t>diversitetin</w:t>
      </w:r>
      <w:proofErr w:type="spellEnd"/>
      <w:r>
        <w:rPr>
          <w:color w:val="231F20"/>
          <w:sz w:val="23"/>
        </w:rPr>
        <w:t xml:space="preserve"> dhe identitetin kulturor në</w:t>
      </w:r>
      <w:r>
        <w:rPr>
          <w:color w:val="231F20"/>
          <w:spacing w:val="-6"/>
          <w:sz w:val="23"/>
        </w:rPr>
        <w:t xml:space="preserve"> </w:t>
      </w:r>
      <w:r>
        <w:rPr>
          <w:color w:val="231F20"/>
          <w:sz w:val="23"/>
        </w:rPr>
        <w:t>Evropë.</w:t>
      </w:r>
    </w:p>
    <w:p w:rsidR="00E820D0" w:rsidRDefault="00E527CD">
      <w:pPr>
        <w:spacing w:before="113" w:line="247" w:lineRule="auto"/>
        <w:ind w:left="720" w:right="719"/>
        <w:jc w:val="both"/>
        <w:rPr>
          <w:sz w:val="23"/>
        </w:rPr>
      </w:pPr>
      <w:r>
        <w:rPr>
          <w:rFonts w:ascii="Book Antiqua" w:hAnsi="Book Antiqua"/>
          <w:b/>
          <w:color w:val="231F20"/>
          <w:spacing w:val="-4"/>
          <w:sz w:val="23"/>
        </w:rPr>
        <w:t xml:space="preserve">Tematikat </w:t>
      </w:r>
      <w:r>
        <w:rPr>
          <w:color w:val="231F20"/>
          <w:sz w:val="23"/>
        </w:rPr>
        <w:t>mbi të cilat është organizuar përmbajtja e programit, kanë të bëjnë me njohuritë, shkathtësitë, qëndrimet</w:t>
      </w:r>
      <w:r>
        <w:rPr>
          <w:color w:val="231F20"/>
          <w:spacing w:val="-35"/>
          <w:sz w:val="23"/>
        </w:rPr>
        <w:t xml:space="preserve"> </w:t>
      </w:r>
      <w:r>
        <w:rPr>
          <w:color w:val="231F20"/>
          <w:sz w:val="23"/>
        </w:rPr>
        <w:t>dhe</w:t>
      </w:r>
      <w:r>
        <w:rPr>
          <w:color w:val="231F20"/>
          <w:spacing w:val="-34"/>
          <w:sz w:val="23"/>
        </w:rPr>
        <w:t xml:space="preserve"> </w:t>
      </w:r>
      <w:r>
        <w:rPr>
          <w:color w:val="231F20"/>
          <w:sz w:val="23"/>
        </w:rPr>
        <w:t>vlerat,</w:t>
      </w:r>
      <w:r>
        <w:rPr>
          <w:color w:val="231F20"/>
          <w:spacing w:val="-35"/>
          <w:sz w:val="23"/>
        </w:rPr>
        <w:t xml:space="preserve"> </w:t>
      </w:r>
      <w:r>
        <w:rPr>
          <w:color w:val="231F20"/>
          <w:sz w:val="23"/>
        </w:rPr>
        <w:t>nëpërmjet</w:t>
      </w:r>
      <w:r>
        <w:rPr>
          <w:color w:val="231F20"/>
          <w:spacing w:val="-34"/>
          <w:sz w:val="23"/>
        </w:rPr>
        <w:t xml:space="preserve"> </w:t>
      </w:r>
      <w:r>
        <w:rPr>
          <w:color w:val="231F20"/>
          <w:sz w:val="23"/>
        </w:rPr>
        <w:t>të</w:t>
      </w:r>
      <w:r>
        <w:rPr>
          <w:color w:val="231F20"/>
          <w:spacing w:val="-34"/>
          <w:sz w:val="23"/>
        </w:rPr>
        <w:t xml:space="preserve"> </w:t>
      </w:r>
      <w:r>
        <w:rPr>
          <w:color w:val="231F20"/>
          <w:sz w:val="23"/>
        </w:rPr>
        <w:t>cilave,</w:t>
      </w:r>
      <w:r>
        <w:rPr>
          <w:color w:val="231F20"/>
          <w:spacing w:val="-35"/>
          <w:sz w:val="23"/>
        </w:rPr>
        <w:t xml:space="preserve"> </w:t>
      </w:r>
      <w:r>
        <w:rPr>
          <w:color w:val="231F20"/>
          <w:sz w:val="23"/>
        </w:rPr>
        <w:t>do</w:t>
      </w:r>
      <w:r>
        <w:rPr>
          <w:color w:val="231F20"/>
          <w:spacing w:val="-34"/>
          <w:sz w:val="23"/>
        </w:rPr>
        <w:t xml:space="preserve"> </w:t>
      </w:r>
      <w:r>
        <w:rPr>
          <w:color w:val="231F20"/>
          <w:sz w:val="23"/>
        </w:rPr>
        <w:t>të</w:t>
      </w:r>
      <w:r>
        <w:rPr>
          <w:color w:val="231F20"/>
          <w:spacing w:val="-34"/>
          <w:sz w:val="23"/>
        </w:rPr>
        <w:t xml:space="preserve"> </w:t>
      </w:r>
      <w:r>
        <w:rPr>
          <w:color w:val="231F20"/>
          <w:sz w:val="23"/>
        </w:rPr>
        <w:t>realizohen</w:t>
      </w:r>
      <w:r>
        <w:rPr>
          <w:color w:val="231F20"/>
          <w:spacing w:val="-35"/>
          <w:sz w:val="23"/>
        </w:rPr>
        <w:t xml:space="preserve"> </w:t>
      </w:r>
      <w:r>
        <w:rPr>
          <w:color w:val="231F20"/>
          <w:sz w:val="23"/>
        </w:rPr>
        <w:t>këto</w:t>
      </w:r>
      <w:r>
        <w:rPr>
          <w:color w:val="231F20"/>
          <w:spacing w:val="-34"/>
          <w:sz w:val="23"/>
        </w:rPr>
        <w:t xml:space="preserve"> </w:t>
      </w:r>
      <w:r>
        <w:rPr>
          <w:color w:val="231F20"/>
          <w:sz w:val="23"/>
        </w:rPr>
        <w:t>kompetenca.</w:t>
      </w:r>
      <w:r>
        <w:rPr>
          <w:color w:val="231F20"/>
          <w:spacing w:val="-34"/>
          <w:sz w:val="23"/>
        </w:rPr>
        <w:t xml:space="preserve"> </w:t>
      </w:r>
      <w:r>
        <w:rPr>
          <w:color w:val="231F20"/>
          <w:sz w:val="23"/>
        </w:rPr>
        <w:t>Shkathtësitë</w:t>
      </w:r>
      <w:r>
        <w:rPr>
          <w:color w:val="231F20"/>
          <w:spacing w:val="-35"/>
          <w:sz w:val="23"/>
        </w:rPr>
        <w:t xml:space="preserve"> </w:t>
      </w:r>
      <w:r>
        <w:rPr>
          <w:color w:val="231F20"/>
          <w:sz w:val="23"/>
        </w:rPr>
        <w:t>dhe</w:t>
      </w:r>
      <w:r>
        <w:rPr>
          <w:color w:val="231F20"/>
          <w:spacing w:val="-34"/>
          <w:sz w:val="23"/>
        </w:rPr>
        <w:t xml:space="preserve"> </w:t>
      </w:r>
      <w:r>
        <w:rPr>
          <w:color w:val="231F20"/>
          <w:sz w:val="23"/>
        </w:rPr>
        <w:t>qëndrimet,</w:t>
      </w:r>
      <w:r>
        <w:rPr>
          <w:color w:val="231F20"/>
          <w:spacing w:val="-35"/>
          <w:sz w:val="23"/>
        </w:rPr>
        <w:t xml:space="preserve"> </w:t>
      </w:r>
      <w:r>
        <w:rPr>
          <w:color w:val="231F20"/>
          <w:sz w:val="23"/>
        </w:rPr>
        <w:t>ashtu sikurse</w:t>
      </w:r>
      <w:r>
        <w:rPr>
          <w:color w:val="231F20"/>
          <w:spacing w:val="-23"/>
          <w:sz w:val="23"/>
        </w:rPr>
        <w:t xml:space="preserve"> </w:t>
      </w:r>
      <w:r>
        <w:rPr>
          <w:color w:val="231F20"/>
          <w:sz w:val="23"/>
        </w:rPr>
        <w:t>njohuritë,</w:t>
      </w:r>
      <w:r>
        <w:rPr>
          <w:color w:val="231F20"/>
          <w:spacing w:val="-23"/>
          <w:sz w:val="23"/>
        </w:rPr>
        <w:t xml:space="preserve"> </w:t>
      </w:r>
      <w:r>
        <w:rPr>
          <w:color w:val="231F20"/>
          <w:sz w:val="23"/>
        </w:rPr>
        <w:t>janë</w:t>
      </w:r>
      <w:r>
        <w:rPr>
          <w:color w:val="231F20"/>
          <w:spacing w:val="-22"/>
          <w:sz w:val="23"/>
        </w:rPr>
        <w:t xml:space="preserve"> </w:t>
      </w:r>
      <w:r>
        <w:rPr>
          <w:color w:val="231F20"/>
          <w:sz w:val="23"/>
        </w:rPr>
        <w:t>objekt</w:t>
      </w:r>
      <w:r>
        <w:rPr>
          <w:color w:val="231F20"/>
          <w:spacing w:val="-23"/>
          <w:sz w:val="23"/>
        </w:rPr>
        <w:t xml:space="preserve"> </w:t>
      </w:r>
      <w:r>
        <w:rPr>
          <w:color w:val="231F20"/>
          <w:sz w:val="23"/>
        </w:rPr>
        <w:t>i</w:t>
      </w:r>
      <w:r>
        <w:rPr>
          <w:color w:val="231F20"/>
          <w:spacing w:val="-23"/>
          <w:sz w:val="23"/>
        </w:rPr>
        <w:t xml:space="preserve"> </w:t>
      </w:r>
      <w:r>
        <w:rPr>
          <w:color w:val="231F20"/>
          <w:sz w:val="23"/>
        </w:rPr>
        <w:t>të</w:t>
      </w:r>
      <w:r>
        <w:rPr>
          <w:color w:val="231F20"/>
          <w:spacing w:val="-22"/>
          <w:sz w:val="23"/>
        </w:rPr>
        <w:t xml:space="preserve"> </w:t>
      </w:r>
      <w:r>
        <w:rPr>
          <w:color w:val="231F20"/>
          <w:sz w:val="23"/>
        </w:rPr>
        <w:t>nxënit</w:t>
      </w:r>
      <w:r>
        <w:rPr>
          <w:color w:val="231F20"/>
          <w:spacing w:val="-23"/>
          <w:sz w:val="23"/>
        </w:rPr>
        <w:t xml:space="preserve"> </w:t>
      </w:r>
      <w:r>
        <w:rPr>
          <w:color w:val="231F20"/>
          <w:sz w:val="23"/>
        </w:rPr>
        <w:t>të</w:t>
      </w:r>
      <w:r>
        <w:rPr>
          <w:color w:val="231F20"/>
          <w:spacing w:val="-22"/>
          <w:sz w:val="23"/>
        </w:rPr>
        <w:t xml:space="preserve"> </w:t>
      </w:r>
      <w:r>
        <w:rPr>
          <w:color w:val="231F20"/>
          <w:sz w:val="23"/>
        </w:rPr>
        <w:t>rregullt</w:t>
      </w:r>
      <w:r>
        <w:rPr>
          <w:color w:val="231F20"/>
          <w:spacing w:val="-23"/>
          <w:sz w:val="23"/>
        </w:rPr>
        <w:t xml:space="preserve"> </w:t>
      </w:r>
      <w:r>
        <w:rPr>
          <w:color w:val="231F20"/>
          <w:sz w:val="23"/>
        </w:rPr>
        <w:t>dhe</w:t>
      </w:r>
      <w:r>
        <w:rPr>
          <w:color w:val="231F20"/>
          <w:spacing w:val="-23"/>
          <w:sz w:val="23"/>
        </w:rPr>
        <w:t xml:space="preserve"> </w:t>
      </w:r>
      <w:r>
        <w:rPr>
          <w:color w:val="231F20"/>
          <w:spacing w:val="-3"/>
          <w:sz w:val="23"/>
        </w:rPr>
        <w:t>progresiv.</w:t>
      </w:r>
      <w:r>
        <w:rPr>
          <w:color w:val="231F20"/>
          <w:spacing w:val="-22"/>
          <w:sz w:val="23"/>
        </w:rPr>
        <w:t xml:space="preserve"> </w:t>
      </w:r>
      <w:r>
        <w:rPr>
          <w:color w:val="231F20"/>
          <w:sz w:val="23"/>
        </w:rPr>
        <w:t>Shkathtësitë</w:t>
      </w:r>
      <w:r>
        <w:rPr>
          <w:color w:val="231F20"/>
          <w:spacing w:val="-23"/>
          <w:sz w:val="23"/>
        </w:rPr>
        <w:t xml:space="preserve"> </w:t>
      </w:r>
      <w:r>
        <w:rPr>
          <w:color w:val="231F20"/>
          <w:sz w:val="23"/>
        </w:rPr>
        <w:t>dhe</w:t>
      </w:r>
      <w:r>
        <w:rPr>
          <w:color w:val="231F20"/>
          <w:spacing w:val="-22"/>
          <w:sz w:val="23"/>
        </w:rPr>
        <w:t xml:space="preserve"> </w:t>
      </w:r>
      <w:r>
        <w:rPr>
          <w:color w:val="231F20"/>
          <w:sz w:val="23"/>
        </w:rPr>
        <w:t>aftësitë</w:t>
      </w:r>
      <w:r>
        <w:rPr>
          <w:color w:val="231F20"/>
          <w:spacing w:val="-23"/>
          <w:sz w:val="23"/>
        </w:rPr>
        <w:t xml:space="preserve"> </w:t>
      </w:r>
      <w:r>
        <w:rPr>
          <w:color w:val="231F20"/>
          <w:sz w:val="23"/>
        </w:rPr>
        <w:t>u</w:t>
      </w:r>
      <w:r>
        <w:rPr>
          <w:color w:val="231F20"/>
          <w:spacing w:val="-23"/>
          <w:sz w:val="23"/>
        </w:rPr>
        <w:t xml:space="preserve"> </w:t>
      </w:r>
      <w:r>
        <w:rPr>
          <w:color w:val="231F20"/>
          <w:sz w:val="23"/>
        </w:rPr>
        <w:t>lejojnë</w:t>
      </w:r>
      <w:r>
        <w:rPr>
          <w:color w:val="231F20"/>
          <w:spacing w:val="-22"/>
          <w:sz w:val="23"/>
        </w:rPr>
        <w:t xml:space="preserve"> </w:t>
      </w:r>
      <w:r>
        <w:rPr>
          <w:color w:val="231F20"/>
          <w:sz w:val="23"/>
        </w:rPr>
        <w:t>nxënësve, që</w:t>
      </w:r>
      <w:r>
        <w:rPr>
          <w:color w:val="231F20"/>
          <w:spacing w:val="-20"/>
          <w:sz w:val="23"/>
        </w:rPr>
        <w:t xml:space="preserve"> </w:t>
      </w:r>
      <w:r>
        <w:rPr>
          <w:color w:val="231F20"/>
          <w:sz w:val="23"/>
        </w:rPr>
        <w:t>nën</w:t>
      </w:r>
      <w:r>
        <w:rPr>
          <w:color w:val="231F20"/>
          <w:spacing w:val="-20"/>
          <w:sz w:val="23"/>
        </w:rPr>
        <w:t xml:space="preserve"> </w:t>
      </w:r>
      <w:r>
        <w:rPr>
          <w:color w:val="231F20"/>
          <w:sz w:val="23"/>
        </w:rPr>
        <w:t>udhëheqjen</w:t>
      </w:r>
      <w:r>
        <w:rPr>
          <w:color w:val="231F20"/>
          <w:spacing w:val="-19"/>
          <w:sz w:val="23"/>
        </w:rPr>
        <w:t xml:space="preserve"> </w:t>
      </w:r>
      <w:r>
        <w:rPr>
          <w:color w:val="231F20"/>
          <w:sz w:val="23"/>
        </w:rPr>
        <w:t>e</w:t>
      </w:r>
      <w:r>
        <w:rPr>
          <w:color w:val="231F20"/>
          <w:spacing w:val="-20"/>
          <w:sz w:val="23"/>
        </w:rPr>
        <w:t xml:space="preserve"> </w:t>
      </w:r>
      <w:r>
        <w:rPr>
          <w:color w:val="231F20"/>
          <w:sz w:val="23"/>
        </w:rPr>
        <w:t>mësuesit/</w:t>
      </w:r>
      <w:proofErr w:type="spellStart"/>
      <w:r>
        <w:rPr>
          <w:color w:val="231F20"/>
          <w:sz w:val="23"/>
        </w:rPr>
        <w:t>es</w:t>
      </w:r>
      <w:proofErr w:type="spellEnd"/>
      <w:r>
        <w:rPr>
          <w:color w:val="231F20"/>
          <w:spacing w:val="-20"/>
          <w:sz w:val="23"/>
        </w:rPr>
        <w:t xml:space="preserve"> </w:t>
      </w:r>
      <w:r>
        <w:rPr>
          <w:color w:val="231F20"/>
          <w:sz w:val="23"/>
        </w:rPr>
        <w:t>apo</w:t>
      </w:r>
      <w:r>
        <w:rPr>
          <w:color w:val="231F20"/>
          <w:spacing w:val="-19"/>
          <w:sz w:val="23"/>
        </w:rPr>
        <w:t xml:space="preserve"> </w:t>
      </w:r>
      <w:r>
        <w:rPr>
          <w:color w:val="231F20"/>
          <w:sz w:val="23"/>
        </w:rPr>
        <w:t>në</w:t>
      </w:r>
      <w:r>
        <w:rPr>
          <w:color w:val="231F20"/>
          <w:spacing w:val="-20"/>
          <w:sz w:val="23"/>
        </w:rPr>
        <w:t xml:space="preserve"> </w:t>
      </w:r>
      <w:r>
        <w:rPr>
          <w:color w:val="231F20"/>
          <w:sz w:val="23"/>
        </w:rPr>
        <w:t>mënyrë</w:t>
      </w:r>
      <w:r>
        <w:rPr>
          <w:color w:val="231F20"/>
          <w:spacing w:val="-20"/>
          <w:sz w:val="23"/>
        </w:rPr>
        <w:t xml:space="preserve"> </w:t>
      </w:r>
      <w:r>
        <w:rPr>
          <w:color w:val="231F20"/>
          <w:sz w:val="23"/>
        </w:rPr>
        <w:t>të</w:t>
      </w:r>
      <w:r>
        <w:rPr>
          <w:color w:val="231F20"/>
          <w:spacing w:val="-19"/>
          <w:sz w:val="23"/>
        </w:rPr>
        <w:t xml:space="preserve"> </w:t>
      </w:r>
      <w:r>
        <w:rPr>
          <w:color w:val="231F20"/>
          <w:sz w:val="23"/>
        </w:rPr>
        <w:t>pavarur,</w:t>
      </w:r>
      <w:r>
        <w:rPr>
          <w:color w:val="231F20"/>
          <w:spacing w:val="-20"/>
          <w:sz w:val="23"/>
        </w:rPr>
        <w:t xml:space="preserve"> </w:t>
      </w:r>
      <w:r>
        <w:rPr>
          <w:color w:val="231F20"/>
          <w:sz w:val="23"/>
        </w:rPr>
        <w:t>të</w:t>
      </w:r>
      <w:r>
        <w:rPr>
          <w:color w:val="231F20"/>
          <w:spacing w:val="-20"/>
          <w:sz w:val="23"/>
        </w:rPr>
        <w:t xml:space="preserve"> </w:t>
      </w:r>
      <w:r>
        <w:rPr>
          <w:color w:val="231F20"/>
          <w:sz w:val="23"/>
        </w:rPr>
        <w:t>ndërtojnë,</w:t>
      </w:r>
      <w:r>
        <w:rPr>
          <w:color w:val="231F20"/>
          <w:spacing w:val="-19"/>
          <w:sz w:val="23"/>
        </w:rPr>
        <w:t xml:space="preserve"> </w:t>
      </w:r>
      <w:r>
        <w:rPr>
          <w:color w:val="231F20"/>
          <w:sz w:val="23"/>
        </w:rPr>
        <w:t>përvetësojnë,</w:t>
      </w:r>
      <w:r>
        <w:rPr>
          <w:color w:val="231F20"/>
          <w:spacing w:val="-20"/>
          <w:sz w:val="23"/>
        </w:rPr>
        <w:t xml:space="preserve"> </w:t>
      </w:r>
      <w:r>
        <w:rPr>
          <w:color w:val="231F20"/>
          <w:sz w:val="23"/>
        </w:rPr>
        <w:t>mobilizojnë</w:t>
      </w:r>
      <w:r>
        <w:rPr>
          <w:color w:val="231F20"/>
          <w:spacing w:val="-19"/>
          <w:sz w:val="23"/>
        </w:rPr>
        <w:t xml:space="preserve"> </w:t>
      </w:r>
      <w:r>
        <w:rPr>
          <w:color w:val="231F20"/>
          <w:sz w:val="23"/>
        </w:rPr>
        <w:t>njohuritë dhe të reflektojnë mbi</w:t>
      </w:r>
      <w:r>
        <w:rPr>
          <w:color w:val="231F20"/>
          <w:spacing w:val="-3"/>
          <w:sz w:val="23"/>
        </w:rPr>
        <w:t xml:space="preserve"> </w:t>
      </w:r>
      <w:r>
        <w:rPr>
          <w:color w:val="231F20"/>
          <w:sz w:val="23"/>
        </w:rPr>
        <w:t>to.</w:t>
      </w:r>
    </w:p>
    <w:p w:rsidR="00E820D0" w:rsidRDefault="00E527CD">
      <w:pPr>
        <w:spacing w:before="63"/>
        <w:ind w:left="720"/>
        <w:rPr>
          <w:sz w:val="23"/>
        </w:rPr>
      </w:pPr>
      <w:r>
        <w:rPr>
          <w:color w:val="231F20"/>
          <w:sz w:val="23"/>
        </w:rPr>
        <w:t>Këto tematika janë:</w:t>
      </w:r>
    </w:p>
    <w:p w:rsidR="00E820D0" w:rsidRDefault="00E527CD">
      <w:pPr>
        <w:pStyle w:val="ListParagraph"/>
        <w:numPr>
          <w:ilvl w:val="0"/>
          <w:numId w:val="58"/>
        </w:numPr>
        <w:tabs>
          <w:tab w:val="left" w:pos="1081"/>
        </w:tabs>
        <w:spacing w:before="66"/>
        <w:ind w:hanging="361"/>
        <w:rPr>
          <w:sz w:val="23"/>
        </w:rPr>
      </w:pPr>
      <w:r>
        <w:rPr>
          <w:color w:val="231F20"/>
          <w:sz w:val="23"/>
        </w:rPr>
        <w:t>individët, grupet,</w:t>
      </w:r>
      <w:r>
        <w:rPr>
          <w:color w:val="231F20"/>
          <w:spacing w:val="-2"/>
          <w:sz w:val="23"/>
        </w:rPr>
        <w:t xml:space="preserve"> </w:t>
      </w:r>
      <w:r>
        <w:rPr>
          <w:color w:val="231F20"/>
          <w:sz w:val="23"/>
        </w:rPr>
        <w:t>shoqëria;</w:t>
      </w:r>
    </w:p>
    <w:p w:rsidR="00E820D0" w:rsidRDefault="00E527CD">
      <w:pPr>
        <w:pStyle w:val="ListParagraph"/>
        <w:numPr>
          <w:ilvl w:val="0"/>
          <w:numId w:val="58"/>
        </w:numPr>
        <w:tabs>
          <w:tab w:val="left" w:pos="1081"/>
        </w:tabs>
        <w:spacing w:before="63"/>
        <w:ind w:hanging="361"/>
        <w:rPr>
          <w:sz w:val="23"/>
        </w:rPr>
      </w:pPr>
      <w:r>
        <w:rPr>
          <w:color w:val="231F20"/>
          <w:sz w:val="23"/>
        </w:rPr>
        <w:t>kultura;</w:t>
      </w:r>
    </w:p>
    <w:p w:rsidR="00E820D0" w:rsidRDefault="00E527CD">
      <w:pPr>
        <w:pStyle w:val="ListParagraph"/>
        <w:numPr>
          <w:ilvl w:val="0"/>
          <w:numId w:val="58"/>
        </w:numPr>
        <w:tabs>
          <w:tab w:val="left" w:pos="1081"/>
        </w:tabs>
        <w:spacing w:before="63"/>
        <w:ind w:hanging="361"/>
        <w:rPr>
          <w:sz w:val="23"/>
        </w:rPr>
      </w:pPr>
      <w:r>
        <w:rPr>
          <w:color w:val="231F20"/>
          <w:sz w:val="23"/>
        </w:rPr>
        <w:t>prodhimi, shpërndarja dhe</w:t>
      </w:r>
      <w:r>
        <w:rPr>
          <w:color w:val="231F20"/>
          <w:spacing w:val="-2"/>
          <w:sz w:val="23"/>
        </w:rPr>
        <w:t xml:space="preserve"> </w:t>
      </w:r>
      <w:r>
        <w:rPr>
          <w:color w:val="231F20"/>
          <w:sz w:val="23"/>
        </w:rPr>
        <w:t>konsumi;</w:t>
      </w:r>
    </w:p>
    <w:p w:rsidR="00E820D0" w:rsidRDefault="00E527CD">
      <w:pPr>
        <w:pStyle w:val="ListParagraph"/>
        <w:numPr>
          <w:ilvl w:val="0"/>
          <w:numId w:val="58"/>
        </w:numPr>
        <w:tabs>
          <w:tab w:val="left" w:pos="1081"/>
        </w:tabs>
        <w:spacing w:before="62"/>
        <w:ind w:hanging="361"/>
        <w:rPr>
          <w:sz w:val="23"/>
        </w:rPr>
      </w:pPr>
      <w:r>
        <w:rPr>
          <w:color w:val="231F20"/>
          <w:sz w:val="23"/>
        </w:rPr>
        <w:t>pushteti, autoriteti,</w:t>
      </w:r>
      <w:r>
        <w:rPr>
          <w:color w:val="231F20"/>
          <w:spacing w:val="-2"/>
          <w:sz w:val="23"/>
        </w:rPr>
        <w:t xml:space="preserve"> </w:t>
      </w:r>
      <w:r>
        <w:rPr>
          <w:color w:val="231F20"/>
          <w:sz w:val="23"/>
        </w:rPr>
        <w:t>qeverisja.</w:t>
      </w:r>
    </w:p>
    <w:p w:rsidR="00E820D0" w:rsidRDefault="00E527CD">
      <w:pPr>
        <w:spacing w:before="122" w:line="249" w:lineRule="auto"/>
        <w:ind w:left="720" w:right="719"/>
        <w:jc w:val="both"/>
        <w:rPr>
          <w:sz w:val="23"/>
        </w:rPr>
      </w:pPr>
      <w:r>
        <w:rPr>
          <w:color w:val="231F20"/>
          <w:sz w:val="23"/>
        </w:rPr>
        <w:t>Koha</w:t>
      </w:r>
      <w:r>
        <w:rPr>
          <w:color w:val="231F20"/>
          <w:spacing w:val="-21"/>
          <w:sz w:val="23"/>
        </w:rPr>
        <w:t xml:space="preserve"> </w:t>
      </w:r>
      <w:r>
        <w:rPr>
          <w:color w:val="231F20"/>
          <w:sz w:val="23"/>
        </w:rPr>
        <w:t>mësimore</w:t>
      </w:r>
      <w:r>
        <w:rPr>
          <w:color w:val="231F20"/>
          <w:spacing w:val="-21"/>
          <w:sz w:val="23"/>
        </w:rPr>
        <w:t xml:space="preserve"> </w:t>
      </w:r>
      <w:r>
        <w:rPr>
          <w:color w:val="231F20"/>
          <w:sz w:val="23"/>
        </w:rPr>
        <w:t>për</w:t>
      </w:r>
      <w:r>
        <w:rPr>
          <w:color w:val="231F20"/>
          <w:spacing w:val="-21"/>
          <w:sz w:val="23"/>
        </w:rPr>
        <w:t xml:space="preserve"> </w:t>
      </w:r>
      <w:r>
        <w:rPr>
          <w:color w:val="231F20"/>
          <w:sz w:val="23"/>
        </w:rPr>
        <w:t>tematikë</w:t>
      </w:r>
      <w:r>
        <w:rPr>
          <w:color w:val="231F20"/>
          <w:spacing w:val="-21"/>
          <w:sz w:val="23"/>
        </w:rPr>
        <w:t xml:space="preserve"> </w:t>
      </w:r>
      <w:r>
        <w:rPr>
          <w:color w:val="231F20"/>
          <w:sz w:val="23"/>
        </w:rPr>
        <w:t>për</w:t>
      </w:r>
      <w:r>
        <w:rPr>
          <w:color w:val="231F20"/>
          <w:spacing w:val="-20"/>
          <w:sz w:val="23"/>
        </w:rPr>
        <w:t xml:space="preserve"> </w:t>
      </w:r>
      <w:r>
        <w:rPr>
          <w:color w:val="231F20"/>
          <w:sz w:val="23"/>
        </w:rPr>
        <w:t>secilën</w:t>
      </w:r>
      <w:r>
        <w:rPr>
          <w:color w:val="231F20"/>
          <w:spacing w:val="-21"/>
          <w:sz w:val="23"/>
        </w:rPr>
        <w:t xml:space="preserve"> </w:t>
      </w:r>
      <w:r>
        <w:rPr>
          <w:color w:val="231F20"/>
          <w:sz w:val="23"/>
        </w:rPr>
        <w:t>klasë</w:t>
      </w:r>
      <w:r>
        <w:rPr>
          <w:color w:val="231F20"/>
          <w:position w:val="8"/>
          <w:sz w:val="13"/>
        </w:rPr>
        <w:t>1</w:t>
      </w:r>
      <w:r>
        <w:rPr>
          <w:color w:val="231F20"/>
          <w:spacing w:val="4"/>
          <w:position w:val="8"/>
          <w:sz w:val="13"/>
        </w:rPr>
        <w:t xml:space="preserve"> </w:t>
      </w:r>
      <w:r>
        <w:rPr>
          <w:color w:val="231F20"/>
          <w:sz w:val="23"/>
        </w:rPr>
        <w:t>sipas</w:t>
      </w:r>
      <w:r>
        <w:rPr>
          <w:color w:val="231F20"/>
          <w:spacing w:val="-21"/>
          <w:sz w:val="23"/>
        </w:rPr>
        <w:t xml:space="preserve"> </w:t>
      </w:r>
      <w:r>
        <w:rPr>
          <w:color w:val="231F20"/>
          <w:sz w:val="23"/>
        </w:rPr>
        <w:t>programit</w:t>
      </w:r>
      <w:r>
        <w:rPr>
          <w:color w:val="231F20"/>
          <w:spacing w:val="-20"/>
          <w:sz w:val="23"/>
        </w:rPr>
        <w:t xml:space="preserve"> </w:t>
      </w:r>
      <w:r>
        <w:rPr>
          <w:color w:val="231F20"/>
          <w:sz w:val="23"/>
        </w:rPr>
        <w:t>të</w:t>
      </w:r>
      <w:r>
        <w:rPr>
          <w:color w:val="231F20"/>
          <w:spacing w:val="-21"/>
          <w:sz w:val="23"/>
        </w:rPr>
        <w:t xml:space="preserve"> </w:t>
      </w:r>
      <w:r>
        <w:rPr>
          <w:color w:val="231F20"/>
          <w:sz w:val="23"/>
        </w:rPr>
        <w:t>lëndës</w:t>
      </w:r>
      <w:r>
        <w:rPr>
          <w:color w:val="231F20"/>
          <w:spacing w:val="-21"/>
          <w:sz w:val="23"/>
        </w:rPr>
        <w:t xml:space="preserve"> </w:t>
      </w:r>
      <w:r>
        <w:rPr>
          <w:color w:val="231F20"/>
          <w:sz w:val="23"/>
        </w:rPr>
        <w:t>së</w:t>
      </w:r>
      <w:r>
        <w:rPr>
          <w:color w:val="231F20"/>
          <w:spacing w:val="-21"/>
          <w:sz w:val="23"/>
        </w:rPr>
        <w:t xml:space="preserve"> </w:t>
      </w:r>
      <w:r>
        <w:rPr>
          <w:color w:val="231F20"/>
          <w:sz w:val="23"/>
        </w:rPr>
        <w:t>qytetarisë</w:t>
      </w:r>
      <w:r>
        <w:rPr>
          <w:color w:val="231F20"/>
          <w:spacing w:val="-21"/>
          <w:sz w:val="23"/>
        </w:rPr>
        <w:t xml:space="preserve"> </w:t>
      </w:r>
      <w:r>
        <w:rPr>
          <w:color w:val="231F20"/>
          <w:sz w:val="23"/>
        </w:rPr>
        <w:t>(Edukim</w:t>
      </w:r>
      <w:r>
        <w:rPr>
          <w:color w:val="231F20"/>
          <w:spacing w:val="-20"/>
          <w:sz w:val="23"/>
        </w:rPr>
        <w:t xml:space="preserve"> </w:t>
      </w:r>
      <w:r>
        <w:rPr>
          <w:color w:val="231F20"/>
          <w:sz w:val="23"/>
        </w:rPr>
        <w:t>për</w:t>
      </w:r>
      <w:r>
        <w:rPr>
          <w:color w:val="231F20"/>
          <w:spacing w:val="-21"/>
          <w:sz w:val="23"/>
        </w:rPr>
        <w:t xml:space="preserve"> </w:t>
      </w:r>
      <w:r>
        <w:rPr>
          <w:color w:val="231F20"/>
          <w:sz w:val="23"/>
        </w:rPr>
        <w:t>shoqërinë klasa</w:t>
      </w:r>
      <w:r>
        <w:rPr>
          <w:color w:val="231F20"/>
          <w:spacing w:val="-37"/>
          <w:sz w:val="23"/>
        </w:rPr>
        <w:t xml:space="preserve"> </w:t>
      </w:r>
      <w:r>
        <w:rPr>
          <w:color w:val="231F20"/>
          <w:sz w:val="23"/>
        </w:rPr>
        <w:t>K-2)</w:t>
      </w:r>
      <w:r>
        <w:rPr>
          <w:color w:val="231F20"/>
          <w:spacing w:val="-36"/>
          <w:sz w:val="23"/>
        </w:rPr>
        <w:t xml:space="preserve"> </w:t>
      </w:r>
      <w:r>
        <w:rPr>
          <w:color w:val="231F20"/>
          <w:sz w:val="23"/>
        </w:rPr>
        <w:t>zhvillohet</w:t>
      </w:r>
      <w:r>
        <w:rPr>
          <w:color w:val="231F20"/>
          <w:spacing w:val="-36"/>
          <w:sz w:val="23"/>
        </w:rPr>
        <w:t xml:space="preserve"> </w:t>
      </w:r>
      <w:r>
        <w:rPr>
          <w:color w:val="231F20"/>
          <w:sz w:val="23"/>
        </w:rPr>
        <w:t>në</w:t>
      </w:r>
      <w:r>
        <w:rPr>
          <w:color w:val="231F20"/>
          <w:spacing w:val="-37"/>
          <w:sz w:val="23"/>
        </w:rPr>
        <w:t xml:space="preserve"> </w:t>
      </w:r>
      <w:r>
        <w:rPr>
          <w:color w:val="231F20"/>
          <w:sz w:val="23"/>
        </w:rPr>
        <w:t>35-orë</w:t>
      </w:r>
      <w:r>
        <w:rPr>
          <w:color w:val="231F20"/>
          <w:spacing w:val="-36"/>
          <w:sz w:val="23"/>
        </w:rPr>
        <w:t xml:space="preserve"> </w:t>
      </w:r>
      <w:r>
        <w:rPr>
          <w:color w:val="231F20"/>
          <w:sz w:val="23"/>
        </w:rPr>
        <w:t>mësimore</w:t>
      </w:r>
      <w:r>
        <w:rPr>
          <w:color w:val="231F20"/>
          <w:spacing w:val="-36"/>
          <w:sz w:val="23"/>
        </w:rPr>
        <w:t xml:space="preserve"> </w:t>
      </w:r>
      <w:r>
        <w:rPr>
          <w:color w:val="231F20"/>
          <w:sz w:val="23"/>
        </w:rPr>
        <w:t>në</w:t>
      </w:r>
      <w:r>
        <w:rPr>
          <w:color w:val="231F20"/>
          <w:spacing w:val="-37"/>
          <w:sz w:val="23"/>
        </w:rPr>
        <w:t xml:space="preserve"> </w:t>
      </w:r>
      <w:r>
        <w:rPr>
          <w:color w:val="231F20"/>
          <w:sz w:val="23"/>
        </w:rPr>
        <w:t>vit.</w:t>
      </w:r>
      <w:r>
        <w:rPr>
          <w:color w:val="231F20"/>
          <w:spacing w:val="-36"/>
          <w:sz w:val="23"/>
        </w:rPr>
        <w:t xml:space="preserve"> </w:t>
      </w:r>
      <w:r>
        <w:rPr>
          <w:color w:val="231F20"/>
          <w:sz w:val="23"/>
        </w:rPr>
        <w:t>Programi</w:t>
      </w:r>
      <w:r>
        <w:rPr>
          <w:color w:val="231F20"/>
          <w:spacing w:val="-36"/>
          <w:sz w:val="23"/>
        </w:rPr>
        <w:t xml:space="preserve"> </w:t>
      </w:r>
      <w:r>
        <w:rPr>
          <w:color w:val="231F20"/>
          <w:sz w:val="23"/>
        </w:rPr>
        <w:t>specifikon</w:t>
      </w:r>
      <w:r>
        <w:rPr>
          <w:color w:val="231F20"/>
          <w:spacing w:val="-36"/>
          <w:sz w:val="23"/>
        </w:rPr>
        <w:t xml:space="preserve"> </w:t>
      </w:r>
      <w:r>
        <w:rPr>
          <w:color w:val="231F20"/>
          <w:sz w:val="23"/>
        </w:rPr>
        <w:t>orët</w:t>
      </w:r>
      <w:r>
        <w:rPr>
          <w:color w:val="231F20"/>
          <w:spacing w:val="-37"/>
          <w:sz w:val="23"/>
        </w:rPr>
        <w:t xml:space="preserve"> </w:t>
      </w:r>
      <w:r>
        <w:rPr>
          <w:color w:val="231F20"/>
          <w:sz w:val="23"/>
        </w:rPr>
        <w:t>e</w:t>
      </w:r>
      <w:r>
        <w:rPr>
          <w:color w:val="231F20"/>
          <w:spacing w:val="-36"/>
          <w:sz w:val="23"/>
        </w:rPr>
        <w:t xml:space="preserve"> </w:t>
      </w:r>
      <w:r>
        <w:rPr>
          <w:color w:val="231F20"/>
          <w:sz w:val="23"/>
        </w:rPr>
        <w:t>sugjeruara</w:t>
      </w:r>
      <w:r>
        <w:rPr>
          <w:color w:val="231F20"/>
          <w:spacing w:val="-36"/>
          <w:sz w:val="23"/>
        </w:rPr>
        <w:t xml:space="preserve"> </w:t>
      </w:r>
      <w:r>
        <w:rPr>
          <w:color w:val="231F20"/>
          <w:sz w:val="23"/>
        </w:rPr>
        <w:t>për</w:t>
      </w:r>
      <w:r>
        <w:rPr>
          <w:color w:val="231F20"/>
          <w:spacing w:val="-37"/>
          <w:sz w:val="23"/>
        </w:rPr>
        <w:t xml:space="preserve"> </w:t>
      </w:r>
      <w:r>
        <w:rPr>
          <w:color w:val="231F20"/>
          <w:sz w:val="23"/>
        </w:rPr>
        <w:t>secilën</w:t>
      </w:r>
      <w:r>
        <w:rPr>
          <w:color w:val="231F20"/>
          <w:spacing w:val="-36"/>
          <w:sz w:val="23"/>
        </w:rPr>
        <w:t xml:space="preserve"> </w:t>
      </w:r>
      <w:r>
        <w:rPr>
          <w:color w:val="231F20"/>
          <w:sz w:val="23"/>
        </w:rPr>
        <w:t>tematikë,</w:t>
      </w:r>
      <w:r>
        <w:rPr>
          <w:color w:val="231F20"/>
          <w:spacing w:val="-36"/>
          <w:sz w:val="23"/>
        </w:rPr>
        <w:t xml:space="preserve"> </w:t>
      </w:r>
      <w:r>
        <w:rPr>
          <w:color w:val="231F20"/>
          <w:sz w:val="23"/>
        </w:rPr>
        <w:t>për secilën</w:t>
      </w:r>
      <w:r>
        <w:rPr>
          <w:color w:val="231F20"/>
          <w:spacing w:val="-26"/>
          <w:sz w:val="23"/>
        </w:rPr>
        <w:t xml:space="preserve"> </w:t>
      </w:r>
      <w:r>
        <w:rPr>
          <w:color w:val="231F20"/>
          <w:sz w:val="23"/>
        </w:rPr>
        <w:t>klasë.</w:t>
      </w:r>
      <w:r>
        <w:rPr>
          <w:color w:val="231F20"/>
          <w:spacing w:val="-25"/>
          <w:sz w:val="23"/>
        </w:rPr>
        <w:t xml:space="preserve"> </w:t>
      </w:r>
      <w:r>
        <w:rPr>
          <w:color w:val="231F20"/>
          <w:sz w:val="23"/>
        </w:rPr>
        <w:t>Orët</w:t>
      </w:r>
      <w:r>
        <w:rPr>
          <w:color w:val="231F20"/>
          <w:spacing w:val="-25"/>
          <w:sz w:val="23"/>
        </w:rPr>
        <w:t xml:space="preserve"> </w:t>
      </w:r>
      <w:r>
        <w:rPr>
          <w:color w:val="231F20"/>
          <w:sz w:val="23"/>
        </w:rPr>
        <w:t>e</w:t>
      </w:r>
      <w:r>
        <w:rPr>
          <w:color w:val="231F20"/>
          <w:spacing w:val="-25"/>
          <w:sz w:val="23"/>
        </w:rPr>
        <w:t xml:space="preserve"> </w:t>
      </w:r>
      <w:r>
        <w:rPr>
          <w:color w:val="231F20"/>
          <w:sz w:val="23"/>
        </w:rPr>
        <w:t>sugjeruara</w:t>
      </w:r>
      <w:r>
        <w:rPr>
          <w:color w:val="231F20"/>
          <w:spacing w:val="-25"/>
          <w:sz w:val="23"/>
        </w:rPr>
        <w:t xml:space="preserve"> </w:t>
      </w:r>
      <w:r>
        <w:rPr>
          <w:color w:val="231F20"/>
          <w:sz w:val="23"/>
        </w:rPr>
        <w:t>përfshijnë</w:t>
      </w:r>
      <w:r>
        <w:rPr>
          <w:color w:val="231F20"/>
          <w:spacing w:val="-26"/>
          <w:sz w:val="23"/>
        </w:rPr>
        <w:t xml:space="preserve"> </w:t>
      </w:r>
      <w:r>
        <w:rPr>
          <w:color w:val="231F20"/>
          <w:sz w:val="23"/>
        </w:rPr>
        <w:t>njohuritë</w:t>
      </w:r>
      <w:r>
        <w:rPr>
          <w:color w:val="231F20"/>
          <w:spacing w:val="-25"/>
          <w:sz w:val="23"/>
        </w:rPr>
        <w:t xml:space="preserve"> </w:t>
      </w:r>
      <w:r>
        <w:rPr>
          <w:color w:val="231F20"/>
          <w:sz w:val="23"/>
        </w:rPr>
        <w:t>e</w:t>
      </w:r>
      <w:r>
        <w:rPr>
          <w:color w:val="231F20"/>
          <w:spacing w:val="-25"/>
          <w:sz w:val="23"/>
        </w:rPr>
        <w:t xml:space="preserve"> </w:t>
      </w:r>
      <w:r>
        <w:rPr>
          <w:color w:val="231F20"/>
          <w:sz w:val="23"/>
        </w:rPr>
        <w:t>reja,</w:t>
      </w:r>
      <w:r>
        <w:rPr>
          <w:color w:val="231F20"/>
          <w:spacing w:val="-25"/>
          <w:sz w:val="23"/>
        </w:rPr>
        <w:t xml:space="preserve"> </w:t>
      </w:r>
      <w:r>
        <w:rPr>
          <w:color w:val="231F20"/>
          <w:sz w:val="23"/>
        </w:rPr>
        <w:t>punët</w:t>
      </w:r>
      <w:r>
        <w:rPr>
          <w:color w:val="231F20"/>
          <w:spacing w:val="-25"/>
          <w:sz w:val="23"/>
        </w:rPr>
        <w:t xml:space="preserve"> </w:t>
      </w:r>
      <w:r>
        <w:rPr>
          <w:color w:val="231F20"/>
          <w:sz w:val="23"/>
        </w:rPr>
        <w:t>praktike,</w:t>
      </w:r>
      <w:r>
        <w:rPr>
          <w:color w:val="231F20"/>
          <w:spacing w:val="-25"/>
          <w:sz w:val="23"/>
        </w:rPr>
        <w:t xml:space="preserve"> </w:t>
      </w:r>
      <w:r>
        <w:rPr>
          <w:color w:val="231F20"/>
          <w:sz w:val="23"/>
        </w:rPr>
        <w:t>detyrat</w:t>
      </w:r>
      <w:r>
        <w:rPr>
          <w:color w:val="231F20"/>
          <w:spacing w:val="-26"/>
          <w:sz w:val="23"/>
        </w:rPr>
        <w:t xml:space="preserve"> </w:t>
      </w:r>
      <w:r>
        <w:rPr>
          <w:color w:val="231F20"/>
          <w:sz w:val="23"/>
        </w:rPr>
        <w:t>apo</w:t>
      </w:r>
      <w:r>
        <w:rPr>
          <w:color w:val="231F20"/>
          <w:spacing w:val="-25"/>
          <w:sz w:val="23"/>
        </w:rPr>
        <w:t xml:space="preserve"> </w:t>
      </w:r>
      <w:r>
        <w:rPr>
          <w:color w:val="231F20"/>
          <w:sz w:val="23"/>
        </w:rPr>
        <w:t>projektet,</w:t>
      </w:r>
      <w:r>
        <w:rPr>
          <w:color w:val="231F20"/>
          <w:spacing w:val="-25"/>
          <w:sz w:val="23"/>
        </w:rPr>
        <w:t xml:space="preserve"> </w:t>
      </w:r>
      <w:r>
        <w:rPr>
          <w:color w:val="231F20"/>
          <w:sz w:val="23"/>
        </w:rPr>
        <w:t>vëzhgimet</w:t>
      </w:r>
      <w:r>
        <w:rPr>
          <w:color w:val="231F20"/>
          <w:spacing w:val="-25"/>
          <w:sz w:val="23"/>
        </w:rPr>
        <w:t xml:space="preserve"> </w:t>
      </w:r>
      <w:r>
        <w:rPr>
          <w:color w:val="231F20"/>
          <w:spacing w:val="-6"/>
          <w:sz w:val="23"/>
        </w:rPr>
        <w:t xml:space="preserve">në </w:t>
      </w:r>
      <w:r>
        <w:rPr>
          <w:color w:val="231F20"/>
          <w:sz w:val="23"/>
        </w:rPr>
        <w:t>natyrë,</w:t>
      </w:r>
      <w:r>
        <w:rPr>
          <w:color w:val="231F20"/>
          <w:spacing w:val="-35"/>
          <w:sz w:val="23"/>
        </w:rPr>
        <w:t xml:space="preserve"> </w:t>
      </w:r>
      <w:r>
        <w:rPr>
          <w:color w:val="231F20"/>
          <w:sz w:val="23"/>
        </w:rPr>
        <w:t>testimet</w:t>
      </w:r>
      <w:r>
        <w:rPr>
          <w:color w:val="231F20"/>
          <w:spacing w:val="-34"/>
          <w:sz w:val="23"/>
        </w:rPr>
        <w:t xml:space="preserve"> </w:t>
      </w:r>
      <w:r>
        <w:rPr>
          <w:color w:val="231F20"/>
          <w:sz w:val="23"/>
        </w:rPr>
        <w:t>e</w:t>
      </w:r>
      <w:r>
        <w:rPr>
          <w:color w:val="231F20"/>
          <w:spacing w:val="-35"/>
          <w:sz w:val="23"/>
        </w:rPr>
        <w:t xml:space="preserve"> </w:t>
      </w:r>
      <w:r>
        <w:rPr>
          <w:color w:val="231F20"/>
          <w:sz w:val="23"/>
        </w:rPr>
        <w:t>ndryshme.</w:t>
      </w:r>
      <w:r>
        <w:rPr>
          <w:color w:val="231F20"/>
          <w:spacing w:val="-34"/>
          <w:sz w:val="23"/>
        </w:rPr>
        <w:t xml:space="preserve"> </w:t>
      </w:r>
      <w:r>
        <w:rPr>
          <w:color w:val="231F20"/>
          <w:sz w:val="23"/>
        </w:rPr>
        <w:t>Përdoruesit</w:t>
      </w:r>
      <w:r>
        <w:rPr>
          <w:color w:val="231F20"/>
          <w:spacing w:val="-35"/>
          <w:sz w:val="23"/>
        </w:rPr>
        <w:t xml:space="preserve"> </w:t>
      </w:r>
      <w:r>
        <w:rPr>
          <w:color w:val="231F20"/>
          <w:sz w:val="23"/>
        </w:rPr>
        <w:t>e</w:t>
      </w:r>
      <w:r>
        <w:rPr>
          <w:color w:val="231F20"/>
          <w:spacing w:val="-34"/>
          <w:sz w:val="23"/>
        </w:rPr>
        <w:t xml:space="preserve"> </w:t>
      </w:r>
      <w:r>
        <w:rPr>
          <w:color w:val="231F20"/>
          <w:sz w:val="23"/>
        </w:rPr>
        <w:t>programit</w:t>
      </w:r>
      <w:r>
        <w:rPr>
          <w:color w:val="231F20"/>
          <w:spacing w:val="-35"/>
          <w:sz w:val="23"/>
        </w:rPr>
        <w:t xml:space="preserve"> </w:t>
      </w:r>
      <w:r>
        <w:rPr>
          <w:color w:val="231F20"/>
          <w:sz w:val="23"/>
        </w:rPr>
        <w:t>duhet</w:t>
      </w:r>
      <w:r>
        <w:rPr>
          <w:color w:val="231F20"/>
          <w:spacing w:val="-34"/>
          <w:sz w:val="23"/>
        </w:rPr>
        <w:t xml:space="preserve"> </w:t>
      </w:r>
      <w:r>
        <w:rPr>
          <w:color w:val="231F20"/>
          <w:sz w:val="23"/>
        </w:rPr>
        <w:t>të</w:t>
      </w:r>
      <w:r>
        <w:rPr>
          <w:color w:val="231F20"/>
          <w:spacing w:val="-35"/>
          <w:sz w:val="23"/>
        </w:rPr>
        <w:t xml:space="preserve"> </w:t>
      </w:r>
      <w:r>
        <w:rPr>
          <w:color w:val="231F20"/>
          <w:sz w:val="23"/>
        </w:rPr>
        <w:t>respektojnë</w:t>
      </w:r>
      <w:r>
        <w:rPr>
          <w:color w:val="231F20"/>
          <w:spacing w:val="-34"/>
          <w:sz w:val="23"/>
        </w:rPr>
        <w:t xml:space="preserve"> </w:t>
      </w:r>
      <w:r>
        <w:rPr>
          <w:color w:val="231F20"/>
          <w:sz w:val="23"/>
        </w:rPr>
        <w:t>sasinë</w:t>
      </w:r>
      <w:r>
        <w:rPr>
          <w:color w:val="231F20"/>
          <w:spacing w:val="-34"/>
          <w:sz w:val="23"/>
        </w:rPr>
        <w:t xml:space="preserve"> </w:t>
      </w:r>
      <w:r>
        <w:rPr>
          <w:color w:val="231F20"/>
          <w:sz w:val="23"/>
        </w:rPr>
        <w:t>e</w:t>
      </w:r>
      <w:r>
        <w:rPr>
          <w:color w:val="231F20"/>
          <w:spacing w:val="-35"/>
          <w:sz w:val="23"/>
        </w:rPr>
        <w:t xml:space="preserve"> </w:t>
      </w:r>
      <w:r>
        <w:rPr>
          <w:color w:val="231F20"/>
          <w:sz w:val="23"/>
        </w:rPr>
        <w:t>orëve</w:t>
      </w:r>
      <w:r>
        <w:rPr>
          <w:color w:val="231F20"/>
          <w:spacing w:val="-34"/>
          <w:sz w:val="23"/>
        </w:rPr>
        <w:t xml:space="preserve"> </w:t>
      </w:r>
      <w:r>
        <w:rPr>
          <w:color w:val="231F20"/>
          <w:sz w:val="23"/>
        </w:rPr>
        <w:t>vjetore</w:t>
      </w:r>
      <w:r>
        <w:rPr>
          <w:color w:val="231F20"/>
          <w:spacing w:val="-35"/>
          <w:sz w:val="23"/>
        </w:rPr>
        <w:t xml:space="preserve"> </w:t>
      </w:r>
      <w:r>
        <w:rPr>
          <w:color w:val="231F20"/>
          <w:sz w:val="23"/>
        </w:rPr>
        <w:t>të</w:t>
      </w:r>
      <w:r>
        <w:rPr>
          <w:color w:val="231F20"/>
          <w:spacing w:val="-34"/>
          <w:sz w:val="23"/>
        </w:rPr>
        <w:t xml:space="preserve"> </w:t>
      </w:r>
      <w:r>
        <w:rPr>
          <w:color w:val="231F20"/>
          <w:sz w:val="23"/>
        </w:rPr>
        <w:t>lëndës,</w:t>
      </w:r>
      <w:r>
        <w:rPr>
          <w:color w:val="231F20"/>
          <w:spacing w:val="-35"/>
          <w:sz w:val="23"/>
        </w:rPr>
        <w:t xml:space="preserve"> </w:t>
      </w:r>
      <w:r>
        <w:rPr>
          <w:color w:val="231F20"/>
          <w:sz w:val="23"/>
        </w:rPr>
        <w:t>kurse janë</w:t>
      </w:r>
      <w:r>
        <w:rPr>
          <w:color w:val="231F20"/>
          <w:spacing w:val="-11"/>
          <w:sz w:val="23"/>
        </w:rPr>
        <w:t xml:space="preserve"> </w:t>
      </w:r>
      <w:r>
        <w:rPr>
          <w:color w:val="231F20"/>
          <w:sz w:val="23"/>
        </w:rPr>
        <w:t>të</w:t>
      </w:r>
      <w:r>
        <w:rPr>
          <w:color w:val="231F20"/>
          <w:spacing w:val="-10"/>
          <w:sz w:val="23"/>
        </w:rPr>
        <w:t xml:space="preserve"> </w:t>
      </w:r>
      <w:r>
        <w:rPr>
          <w:color w:val="231F20"/>
          <w:sz w:val="23"/>
        </w:rPr>
        <w:t>lirë</w:t>
      </w:r>
      <w:r>
        <w:rPr>
          <w:color w:val="231F20"/>
          <w:spacing w:val="-10"/>
          <w:sz w:val="23"/>
        </w:rPr>
        <w:t xml:space="preserve"> </w:t>
      </w:r>
      <w:r>
        <w:rPr>
          <w:color w:val="231F20"/>
          <w:sz w:val="23"/>
        </w:rPr>
        <w:t>të</w:t>
      </w:r>
      <w:r>
        <w:rPr>
          <w:color w:val="231F20"/>
          <w:spacing w:val="-11"/>
          <w:sz w:val="23"/>
        </w:rPr>
        <w:t xml:space="preserve"> </w:t>
      </w:r>
      <w:r>
        <w:rPr>
          <w:color w:val="231F20"/>
          <w:sz w:val="23"/>
        </w:rPr>
        <w:t>ndryshojnë</w:t>
      </w:r>
      <w:r>
        <w:rPr>
          <w:color w:val="231F20"/>
          <w:spacing w:val="-10"/>
          <w:sz w:val="23"/>
        </w:rPr>
        <w:t xml:space="preserve"> </w:t>
      </w:r>
      <w:r>
        <w:rPr>
          <w:color w:val="231F20"/>
          <w:sz w:val="23"/>
        </w:rPr>
        <w:t>me</w:t>
      </w:r>
      <w:r>
        <w:rPr>
          <w:color w:val="231F20"/>
          <w:spacing w:val="-10"/>
          <w:sz w:val="23"/>
        </w:rPr>
        <w:t xml:space="preserve"> </w:t>
      </w:r>
      <w:r>
        <w:rPr>
          <w:color w:val="231F20"/>
          <w:sz w:val="23"/>
        </w:rPr>
        <w:t>10%</w:t>
      </w:r>
      <w:r>
        <w:rPr>
          <w:color w:val="231F20"/>
          <w:spacing w:val="-10"/>
          <w:sz w:val="23"/>
        </w:rPr>
        <w:t xml:space="preserve"> </w:t>
      </w:r>
      <w:r>
        <w:rPr>
          <w:color w:val="231F20"/>
          <w:sz w:val="23"/>
        </w:rPr>
        <w:t>(shtesë</w:t>
      </w:r>
      <w:r>
        <w:rPr>
          <w:color w:val="231F20"/>
          <w:spacing w:val="-11"/>
          <w:sz w:val="23"/>
        </w:rPr>
        <w:t xml:space="preserve"> </w:t>
      </w:r>
      <w:r>
        <w:rPr>
          <w:color w:val="231F20"/>
          <w:sz w:val="23"/>
        </w:rPr>
        <w:t>ose</w:t>
      </w:r>
      <w:r>
        <w:rPr>
          <w:color w:val="231F20"/>
          <w:spacing w:val="-10"/>
          <w:sz w:val="23"/>
        </w:rPr>
        <w:t xml:space="preserve"> </w:t>
      </w:r>
      <w:r>
        <w:rPr>
          <w:color w:val="231F20"/>
          <w:sz w:val="23"/>
        </w:rPr>
        <w:t>pakësim)</w:t>
      </w:r>
      <w:r>
        <w:rPr>
          <w:color w:val="231F20"/>
          <w:spacing w:val="-10"/>
          <w:sz w:val="23"/>
        </w:rPr>
        <w:t xml:space="preserve"> </w:t>
      </w:r>
      <w:r>
        <w:rPr>
          <w:color w:val="231F20"/>
          <w:sz w:val="23"/>
        </w:rPr>
        <w:t>orët</w:t>
      </w:r>
      <w:r>
        <w:rPr>
          <w:color w:val="231F20"/>
          <w:spacing w:val="-10"/>
          <w:sz w:val="23"/>
        </w:rPr>
        <w:t xml:space="preserve"> </w:t>
      </w:r>
      <w:r>
        <w:rPr>
          <w:color w:val="231F20"/>
          <w:sz w:val="23"/>
        </w:rPr>
        <w:t>e</w:t>
      </w:r>
      <w:r>
        <w:rPr>
          <w:color w:val="231F20"/>
          <w:spacing w:val="-11"/>
          <w:sz w:val="23"/>
        </w:rPr>
        <w:t xml:space="preserve"> </w:t>
      </w:r>
      <w:r>
        <w:rPr>
          <w:color w:val="231F20"/>
          <w:sz w:val="23"/>
        </w:rPr>
        <w:t>rekomanduara</w:t>
      </w:r>
      <w:r>
        <w:rPr>
          <w:color w:val="231F20"/>
          <w:spacing w:val="-10"/>
          <w:sz w:val="23"/>
        </w:rPr>
        <w:t xml:space="preserve"> </w:t>
      </w:r>
      <w:r>
        <w:rPr>
          <w:color w:val="231F20"/>
          <w:sz w:val="23"/>
        </w:rPr>
        <w:t>për</w:t>
      </w:r>
      <w:r>
        <w:rPr>
          <w:color w:val="231F20"/>
          <w:spacing w:val="-10"/>
          <w:sz w:val="23"/>
        </w:rPr>
        <w:t xml:space="preserve"> </w:t>
      </w:r>
      <w:r>
        <w:rPr>
          <w:color w:val="231F20"/>
          <w:sz w:val="23"/>
        </w:rPr>
        <w:t>secilën</w:t>
      </w:r>
      <w:r>
        <w:rPr>
          <w:color w:val="231F20"/>
          <w:spacing w:val="-10"/>
          <w:sz w:val="23"/>
        </w:rPr>
        <w:t xml:space="preserve"> </w:t>
      </w:r>
      <w:r>
        <w:rPr>
          <w:color w:val="231F20"/>
          <w:sz w:val="23"/>
        </w:rPr>
        <w:t>tematikë.</w:t>
      </w:r>
    </w:p>
    <w:p w:rsidR="00E820D0" w:rsidRDefault="00E527CD">
      <w:pPr>
        <w:spacing w:before="234"/>
        <w:ind w:left="720"/>
        <w:rPr>
          <w:rFonts w:ascii="Book Antiqua"/>
          <w:b/>
          <w:i/>
          <w:sz w:val="23"/>
        </w:rPr>
      </w:pPr>
      <w:r>
        <w:rPr>
          <w:rFonts w:ascii="Book Antiqua"/>
          <w:b/>
          <w:i/>
          <w:color w:val="231F20"/>
          <w:sz w:val="23"/>
        </w:rPr>
        <w:t>Tabela 2</w:t>
      </w:r>
    </w:p>
    <w:p w:rsidR="00E820D0" w:rsidRDefault="00E820D0">
      <w:pPr>
        <w:pStyle w:val="BodyText"/>
        <w:spacing w:before="11"/>
        <w:rPr>
          <w:rFonts w:ascii="Book Antiqua"/>
          <w:b/>
          <w:i/>
          <w:sz w:val="5"/>
        </w:rPr>
      </w:pPr>
    </w:p>
    <w:tbl>
      <w:tblPr>
        <w:tblW w:w="0" w:type="auto"/>
        <w:tblInd w:w="126"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503"/>
        <w:gridCol w:w="1522"/>
        <w:gridCol w:w="991"/>
        <w:gridCol w:w="1309"/>
        <w:gridCol w:w="1295"/>
        <w:gridCol w:w="1107"/>
        <w:gridCol w:w="1106"/>
        <w:gridCol w:w="1220"/>
        <w:gridCol w:w="861"/>
      </w:tblGrid>
      <w:tr w:rsidR="00E820D0">
        <w:trPr>
          <w:trHeight w:val="1696"/>
        </w:trPr>
        <w:tc>
          <w:tcPr>
            <w:tcW w:w="1503" w:type="dxa"/>
          </w:tcPr>
          <w:p w:rsidR="00E820D0" w:rsidRDefault="00E527CD">
            <w:pPr>
              <w:pStyle w:val="TableParagraph"/>
              <w:spacing w:before="62" w:line="439" w:lineRule="auto"/>
              <w:ind w:left="107" w:right="460"/>
            </w:pPr>
            <w:r>
              <w:rPr>
                <w:color w:val="231F20"/>
                <w:w w:val="95"/>
              </w:rPr>
              <w:t xml:space="preserve">Tematika, </w:t>
            </w:r>
            <w:r>
              <w:rPr>
                <w:color w:val="231F20"/>
              </w:rPr>
              <w:t>shkalla</w:t>
            </w:r>
          </w:p>
        </w:tc>
        <w:tc>
          <w:tcPr>
            <w:tcW w:w="1522" w:type="dxa"/>
          </w:tcPr>
          <w:p w:rsidR="00E820D0" w:rsidRDefault="00E527CD">
            <w:pPr>
              <w:pStyle w:val="TableParagraph"/>
              <w:spacing w:before="62" w:line="249" w:lineRule="auto"/>
              <w:ind w:left="122" w:right="23"/>
            </w:pPr>
            <w:r>
              <w:rPr>
                <w:color w:val="231F20"/>
              </w:rPr>
              <w:t xml:space="preserve">Individët, </w:t>
            </w:r>
            <w:r>
              <w:rPr>
                <w:color w:val="231F20"/>
                <w:w w:val="95"/>
              </w:rPr>
              <w:t>grupet, shoqëria</w:t>
            </w:r>
          </w:p>
        </w:tc>
        <w:tc>
          <w:tcPr>
            <w:tcW w:w="991" w:type="dxa"/>
          </w:tcPr>
          <w:p w:rsidR="00E820D0" w:rsidRDefault="00E527CD">
            <w:pPr>
              <w:pStyle w:val="TableParagraph"/>
              <w:spacing w:before="62"/>
              <w:ind w:left="122"/>
            </w:pPr>
            <w:r>
              <w:rPr>
                <w:color w:val="231F20"/>
              </w:rPr>
              <w:t>Kultura</w:t>
            </w:r>
          </w:p>
        </w:tc>
        <w:tc>
          <w:tcPr>
            <w:tcW w:w="1309" w:type="dxa"/>
          </w:tcPr>
          <w:p w:rsidR="00E820D0" w:rsidRDefault="00E527CD">
            <w:pPr>
              <w:pStyle w:val="TableParagraph"/>
              <w:spacing w:before="62" w:line="249" w:lineRule="auto"/>
              <w:ind w:left="108" w:right="108"/>
            </w:pPr>
            <w:r>
              <w:rPr>
                <w:color w:val="231F20"/>
                <w:w w:val="95"/>
              </w:rPr>
              <w:t xml:space="preserve">Kronologjia, </w:t>
            </w:r>
            <w:r>
              <w:rPr>
                <w:color w:val="231F20"/>
              </w:rPr>
              <w:t xml:space="preserve">ndryshimi dhe </w:t>
            </w:r>
            <w:r>
              <w:rPr>
                <w:color w:val="231F20"/>
                <w:w w:val="95"/>
              </w:rPr>
              <w:t>vazhdimësia</w:t>
            </w:r>
          </w:p>
        </w:tc>
        <w:tc>
          <w:tcPr>
            <w:tcW w:w="1295" w:type="dxa"/>
          </w:tcPr>
          <w:p w:rsidR="00E820D0" w:rsidRDefault="00E527CD">
            <w:pPr>
              <w:pStyle w:val="TableParagraph"/>
              <w:spacing w:before="62" w:line="249" w:lineRule="auto"/>
              <w:ind w:left="107" w:right="84"/>
            </w:pPr>
            <w:r>
              <w:rPr>
                <w:color w:val="231F20"/>
                <w:w w:val="95"/>
              </w:rPr>
              <w:t xml:space="preserve">Ndërvarësia </w:t>
            </w:r>
            <w:r>
              <w:rPr>
                <w:color w:val="231F20"/>
              </w:rPr>
              <w:t xml:space="preserve">midis njerëzve, vendeve, </w:t>
            </w:r>
            <w:r>
              <w:rPr>
                <w:color w:val="231F20"/>
                <w:w w:val="95"/>
              </w:rPr>
              <w:t xml:space="preserve">rajoneve dhe </w:t>
            </w:r>
            <w:r>
              <w:rPr>
                <w:color w:val="231F20"/>
              </w:rPr>
              <w:t>mjediseve</w:t>
            </w:r>
          </w:p>
        </w:tc>
        <w:tc>
          <w:tcPr>
            <w:tcW w:w="1107" w:type="dxa"/>
          </w:tcPr>
          <w:p w:rsidR="00E820D0" w:rsidRDefault="00E527CD">
            <w:pPr>
              <w:pStyle w:val="TableParagraph"/>
              <w:spacing w:before="62" w:line="249" w:lineRule="auto"/>
              <w:ind w:left="107"/>
            </w:pPr>
            <w:r>
              <w:rPr>
                <w:color w:val="231F20"/>
              </w:rPr>
              <w:t xml:space="preserve">Pushteti, </w:t>
            </w:r>
            <w:r>
              <w:rPr>
                <w:color w:val="231F20"/>
                <w:w w:val="95"/>
              </w:rPr>
              <w:t xml:space="preserve">autoriteti, </w:t>
            </w:r>
            <w:r>
              <w:rPr>
                <w:color w:val="231F20"/>
              </w:rPr>
              <w:t>qeverisja</w:t>
            </w:r>
          </w:p>
        </w:tc>
        <w:tc>
          <w:tcPr>
            <w:tcW w:w="1106" w:type="dxa"/>
          </w:tcPr>
          <w:p w:rsidR="00E820D0" w:rsidRDefault="00E527CD">
            <w:pPr>
              <w:pStyle w:val="TableParagraph"/>
              <w:spacing w:before="62" w:line="249" w:lineRule="auto"/>
              <w:ind w:left="106"/>
            </w:pPr>
            <w:r>
              <w:rPr>
                <w:color w:val="231F20"/>
              </w:rPr>
              <w:t xml:space="preserve">Proceset </w:t>
            </w:r>
            <w:r>
              <w:rPr>
                <w:color w:val="231F20"/>
                <w:w w:val="95"/>
              </w:rPr>
              <w:t>shoqërore</w:t>
            </w:r>
          </w:p>
        </w:tc>
        <w:tc>
          <w:tcPr>
            <w:tcW w:w="1220" w:type="dxa"/>
          </w:tcPr>
          <w:p w:rsidR="00E820D0" w:rsidRDefault="00E527CD">
            <w:pPr>
              <w:pStyle w:val="TableParagraph"/>
              <w:spacing w:before="62" w:line="249" w:lineRule="auto"/>
              <w:ind w:left="106"/>
            </w:pPr>
            <w:r>
              <w:rPr>
                <w:color w:val="231F20"/>
              </w:rPr>
              <w:t xml:space="preserve">Prodhimi, konsumi, </w:t>
            </w:r>
            <w:r>
              <w:rPr>
                <w:color w:val="231F20"/>
                <w:w w:val="95"/>
              </w:rPr>
              <w:t>shpërndarja</w:t>
            </w:r>
          </w:p>
        </w:tc>
        <w:tc>
          <w:tcPr>
            <w:tcW w:w="861" w:type="dxa"/>
          </w:tcPr>
          <w:p w:rsidR="00E820D0" w:rsidRDefault="00E527CD">
            <w:pPr>
              <w:pStyle w:val="TableParagraph"/>
              <w:spacing w:before="62" w:line="249" w:lineRule="auto"/>
              <w:ind w:left="106" w:right="83"/>
            </w:pPr>
            <w:r>
              <w:rPr>
                <w:color w:val="231F20"/>
              </w:rPr>
              <w:t>Totali i orëve</w:t>
            </w:r>
          </w:p>
        </w:tc>
      </w:tr>
      <w:tr w:rsidR="00E820D0">
        <w:trPr>
          <w:trHeight w:val="376"/>
        </w:trPr>
        <w:tc>
          <w:tcPr>
            <w:tcW w:w="10914" w:type="dxa"/>
            <w:gridSpan w:val="9"/>
          </w:tcPr>
          <w:p w:rsidR="00E820D0" w:rsidRDefault="00E527CD">
            <w:pPr>
              <w:pStyle w:val="TableParagraph"/>
              <w:spacing w:before="61"/>
              <w:ind w:left="107"/>
              <w:rPr>
                <w:rFonts w:ascii="Book Antiqua"/>
                <w:b/>
              </w:rPr>
            </w:pPr>
            <w:r>
              <w:rPr>
                <w:rFonts w:ascii="Book Antiqua"/>
                <w:b/>
                <w:color w:val="231F20"/>
              </w:rPr>
              <w:t>Shkalla 1</w:t>
            </w:r>
          </w:p>
        </w:tc>
      </w:tr>
      <w:tr w:rsidR="00E820D0">
        <w:trPr>
          <w:trHeight w:val="640"/>
        </w:trPr>
        <w:tc>
          <w:tcPr>
            <w:tcW w:w="1503" w:type="dxa"/>
          </w:tcPr>
          <w:p w:rsidR="00E820D0" w:rsidRDefault="00E527CD">
            <w:pPr>
              <w:pStyle w:val="TableParagraph"/>
              <w:spacing w:before="62" w:line="249" w:lineRule="auto"/>
              <w:ind w:left="107" w:right="460"/>
            </w:pPr>
            <w:r>
              <w:rPr>
                <w:color w:val="231F20"/>
              </w:rPr>
              <w:t xml:space="preserve">Klasa </w:t>
            </w:r>
            <w:r>
              <w:rPr>
                <w:color w:val="231F20"/>
                <w:w w:val="95"/>
              </w:rPr>
              <w:t>përgatitore</w:t>
            </w:r>
          </w:p>
        </w:tc>
        <w:tc>
          <w:tcPr>
            <w:tcW w:w="1522" w:type="dxa"/>
          </w:tcPr>
          <w:p w:rsidR="00E820D0" w:rsidRDefault="00E527CD">
            <w:pPr>
              <w:pStyle w:val="TableParagraph"/>
              <w:spacing w:before="62"/>
              <w:ind w:left="122"/>
            </w:pPr>
            <w:r>
              <w:rPr>
                <w:color w:val="231F20"/>
              </w:rPr>
              <w:t>20</w:t>
            </w:r>
          </w:p>
        </w:tc>
        <w:tc>
          <w:tcPr>
            <w:tcW w:w="991" w:type="dxa"/>
          </w:tcPr>
          <w:p w:rsidR="00E820D0" w:rsidRDefault="00E527CD">
            <w:pPr>
              <w:pStyle w:val="TableParagraph"/>
              <w:spacing w:before="62"/>
              <w:ind w:left="122"/>
            </w:pPr>
            <w:r>
              <w:rPr>
                <w:color w:val="231F20"/>
              </w:rPr>
              <w:t>10</w:t>
            </w:r>
          </w:p>
        </w:tc>
        <w:tc>
          <w:tcPr>
            <w:tcW w:w="1309" w:type="dxa"/>
          </w:tcPr>
          <w:p w:rsidR="00E820D0" w:rsidRDefault="00E527CD">
            <w:pPr>
              <w:pStyle w:val="TableParagraph"/>
              <w:spacing w:before="62"/>
              <w:ind w:left="108"/>
            </w:pPr>
            <w:r>
              <w:rPr>
                <w:color w:val="231F20"/>
              </w:rPr>
              <w:t>10</w:t>
            </w:r>
          </w:p>
        </w:tc>
        <w:tc>
          <w:tcPr>
            <w:tcW w:w="1295" w:type="dxa"/>
          </w:tcPr>
          <w:p w:rsidR="00E820D0" w:rsidRDefault="00E527CD">
            <w:pPr>
              <w:pStyle w:val="TableParagraph"/>
              <w:spacing w:before="62"/>
              <w:ind w:left="107"/>
            </w:pPr>
            <w:r>
              <w:rPr>
                <w:color w:val="231F20"/>
              </w:rPr>
              <w:t>5</w:t>
            </w:r>
          </w:p>
        </w:tc>
        <w:tc>
          <w:tcPr>
            <w:tcW w:w="1107" w:type="dxa"/>
          </w:tcPr>
          <w:p w:rsidR="00E820D0" w:rsidRDefault="00E527CD">
            <w:pPr>
              <w:pStyle w:val="TableParagraph"/>
              <w:spacing w:before="62"/>
              <w:ind w:left="107"/>
            </w:pPr>
            <w:r>
              <w:rPr>
                <w:color w:val="231F20"/>
              </w:rPr>
              <w:t>10</w:t>
            </w:r>
          </w:p>
        </w:tc>
        <w:tc>
          <w:tcPr>
            <w:tcW w:w="1106" w:type="dxa"/>
          </w:tcPr>
          <w:p w:rsidR="00E820D0" w:rsidRDefault="00E527CD">
            <w:pPr>
              <w:pStyle w:val="TableParagraph"/>
              <w:spacing w:before="62"/>
              <w:ind w:left="106"/>
            </w:pPr>
            <w:r>
              <w:rPr>
                <w:color w:val="231F20"/>
              </w:rPr>
              <w:t>5</w:t>
            </w:r>
          </w:p>
        </w:tc>
        <w:tc>
          <w:tcPr>
            <w:tcW w:w="1220" w:type="dxa"/>
          </w:tcPr>
          <w:p w:rsidR="00E820D0" w:rsidRDefault="00E527CD">
            <w:pPr>
              <w:pStyle w:val="TableParagraph"/>
              <w:spacing w:before="62"/>
              <w:ind w:left="106"/>
            </w:pPr>
            <w:r>
              <w:rPr>
                <w:color w:val="231F20"/>
              </w:rPr>
              <w:t>10</w:t>
            </w:r>
          </w:p>
        </w:tc>
        <w:tc>
          <w:tcPr>
            <w:tcW w:w="861" w:type="dxa"/>
          </w:tcPr>
          <w:p w:rsidR="00E820D0" w:rsidRDefault="00E527CD">
            <w:pPr>
              <w:pStyle w:val="TableParagraph"/>
              <w:spacing w:before="64"/>
              <w:ind w:left="106"/>
              <w:rPr>
                <w:rFonts w:ascii="Book Antiqua"/>
                <w:b/>
                <w:i/>
              </w:rPr>
            </w:pPr>
            <w:r>
              <w:rPr>
                <w:rFonts w:ascii="Book Antiqua"/>
                <w:b/>
                <w:i/>
                <w:color w:val="231F20"/>
                <w:w w:val="105"/>
              </w:rPr>
              <w:t>70</w:t>
            </w:r>
          </w:p>
        </w:tc>
      </w:tr>
      <w:tr w:rsidR="00E820D0">
        <w:trPr>
          <w:trHeight w:val="376"/>
        </w:trPr>
        <w:tc>
          <w:tcPr>
            <w:tcW w:w="1503" w:type="dxa"/>
          </w:tcPr>
          <w:p w:rsidR="00E820D0" w:rsidRDefault="00E527CD">
            <w:pPr>
              <w:pStyle w:val="TableParagraph"/>
              <w:spacing w:before="62"/>
              <w:ind w:left="107"/>
            </w:pPr>
            <w:r>
              <w:rPr>
                <w:color w:val="231F20"/>
              </w:rPr>
              <w:t>Klasa e parë</w:t>
            </w:r>
          </w:p>
        </w:tc>
        <w:tc>
          <w:tcPr>
            <w:tcW w:w="1522" w:type="dxa"/>
          </w:tcPr>
          <w:p w:rsidR="00E820D0" w:rsidRDefault="00E527CD">
            <w:pPr>
              <w:pStyle w:val="TableParagraph"/>
              <w:spacing w:before="62"/>
              <w:ind w:left="63"/>
            </w:pPr>
            <w:r>
              <w:rPr>
                <w:color w:val="231F20"/>
              </w:rPr>
              <w:t>20</w:t>
            </w:r>
          </w:p>
        </w:tc>
        <w:tc>
          <w:tcPr>
            <w:tcW w:w="3595" w:type="dxa"/>
            <w:gridSpan w:val="3"/>
          </w:tcPr>
          <w:p w:rsidR="00E820D0" w:rsidRDefault="00E820D0">
            <w:pPr>
              <w:pStyle w:val="TableParagraph"/>
            </w:pPr>
          </w:p>
        </w:tc>
        <w:tc>
          <w:tcPr>
            <w:tcW w:w="1107" w:type="dxa"/>
          </w:tcPr>
          <w:p w:rsidR="00E820D0" w:rsidRDefault="00E527CD">
            <w:pPr>
              <w:pStyle w:val="TableParagraph"/>
              <w:spacing w:before="62"/>
              <w:ind w:left="107"/>
            </w:pPr>
            <w:r>
              <w:rPr>
                <w:color w:val="231F20"/>
              </w:rPr>
              <w:t>8</w:t>
            </w:r>
          </w:p>
        </w:tc>
        <w:tc>
          <w:tcPr>
            <w:tcW w:w="1106" w:type="dxa"/>
          </w:tcPr>
          <w:p w:rsidR="00E820D0" w:rsidRDefault="00E820D0">
            <w:pPr>
              <w:pStyle w:val="TableParagraph"/>
            </w:pPr>
          </w:p>
        </w:tc>
        <w:tc>
          <w:tcPr>
            <w:tcW w:w="1220" w:type="dxa"/>
          </w:tcPr>
          <w:p w:rsidR="00E820D0" w:rsidRDefault="00E527CD">
            <w:pPr>
              <w:pStyle w:val="TableParagraph"/>
              <w:spacing w:before="62"/>
              <w:ind w:left="106"/>
            </w:pPr>
            <w:r>
              <w:rPr>
                <w:color w:val="231F20"/>
              </w:rPr>
              <w:t>7</w:t>
            </w:r>
          </w:p>
        </w:tc>
        <w:tc>
          <w:tcPr>
            <w:tcW w:w="861" w:type="dxa"/>
          </w:tcPr>
          <w:p w:rsidR="00E820D0" w:rsidRDefault="00E527CD">
            <w:pPr>
              <w:pStyle w:val="TableParagraph"/>
              <w:spacing w:before="61"/>
              <w:ind w:left="106"/>
              <w:rPr>
                <w:rFonts w:ascii="Book Antiqua"/>
                <w:b/>
              </w:rPr>
            </w:pPr>
            <w:r>
              <w:rPr>
                <w:rFonts w:ascii="Book Antiqua"/>
                <w:b/>
                <w:color w:val="231F20"/>
                <w:w w:val="105"/>
              </w:rPr>
              <w:t>35</w:t>
            </w:r>
          </w:p>
        </w:tc>
      </w:tr>
      <w:tr w:rsidR="00E820D0">
        <w:trPr>
          <w:trHeight w:val="376"/>
        </w:trPr>
        <w:tc>
          <w:tcPr>
            <w:tcW w:w="1503" w:type="dxa"/>
          </w:tcPr>
          <w:p w:rsidR="00E820D0" w:rsidRDefault="00E527CD">
            <w:pPr>
              <w:pStyle w:val="TableParagraph"/>
              <w:spacing w:before="62"/>
              <w:ind w:left="107"/>
            </w:pPr>
            <w:r>
              <w:rPr>
                <w:color w:val="231F20"/>
              </w:rPr>
              <w:t>Klasa e dytë</w:t>
            </w:r>
          </w:p>
        </w:tc>
        <w:tc>
          <w:tcPr>
            <w:tcW w:w="1522" w:type="dxa"/>
          </w:tcPr>
          <w:p w:rsidR="00E820D0" w:rsidRDefault="00E527CD">
            <w:pPr>
              <w:pStyle w:val="TableParagraph"/>
              <w:spacing w:before="62"/>
              <w:ind w:left="63"/>
            </w:pPr>
            <w:r>
              <w:rPr>
                <w:color w:val="231F20"/>
              </w:rPr>
              <w:t>20</w:t>
            </w:r>
          </w:p>
        </w:tc>
        <w:tc>
          <w:tcPr>
            <w:tcW w:w="3595" w:type="dxa"/>
            <w:gridSpan w:val="3"/>
          </w:tcPr>
          <w:p w:rsidR="00E820D0" w:rsidRDefault="00E820D0">
            <w:pPr>
              <w:pStyle w:val="TableParagraph"/>
            </w:pPr>
          </w:p>
        </w:tc>
        <w:tc>
          <w:tcPr>
            <w:tcW w:w="1107" w:type="dxa"/>
          </w:tcPr>
          <w:p w:rsidR="00E820D0" w:rsidRDefault="00E527CD">
            <w:pPr>
              <w:pStyle w:val="TableParagraph"/>
              <w:spacing w:before="62"/>
              <w:ind w:left="107"/>
            </w:pPr>
            <w:r>
              <w:rPr>
                <w:color w:val="231F20"/>
              </w:rPr>
              <w:t>8</w:t>
            </w:r>
          </w:p>
        </w:tc>
        <w:tc>
          <w:tcPr>
            <w:tcW w:w="1106" w:type="dxa"/>
          </w:tcPr>
          <w:p w:rsidR="00E820D0" w:rsidRDefault="00E820D0">
            <w:pPr>
              <w:pStyle w:val="TableParagraph"/>
            </w:pPr>
          </w:p>
        </w:tc>
        <w:tc>
          <w:tcPr>
            <w:tcW w:w="1220" w:type="dxa"/>
          </w:tcPr>
          <w:p w:rsidR="00E820D0" w:rsidRDefault="00E527CD">
            <w:pPr>
              <w:pStyle w:val="TableParagraph"/>
              <w:spacing w:before="62"/>
              <w:ind w:left="106"/>
            </w:pPr>
            <w:r>
              <w:rPr>
                <w:color w:val="231F20"/>
              </w:rPr>
              <w:t>7</w:t>
            </w:r>
          </w:p>
        </w:tc>
        <w:tc>
          <w:tcPr>
            <w:tcW w:w="861" w:type="dxa"/>
          </w:tcPr>
          <w:p w:rsidR="00E820D0" w:rsidRDefault="00E527CD">
            <w:pPr>
              <w:pStyle w:val="TableParagraph"/>
              <w:spacing w:before="61"/>
              <w:ind w:left="106"/>
              <w:rPr>
                <w:rFonts w:ascii="Book Antiqua"/>
                <w:b/>
              </w:rPr>
            </w:pPr>
            <w:r>
              <w:rPr>
                <w:rFonts w:ascii="Book Antiqua"/>
                <w:b/>
                <w:color w:val="231F20"/>
                <w:w w:val="105"/>
              </w:rPr>
              <w:t>35</w:t>
            </w:r>
          </w:p>
        </w:tc>
      </w:tr>
    </w:tbl>
    <w:p w:rsidR="00E820D0" w:rsidRDefault="00E820D0">
      <w:pPr>
        <w:pStyle w:val="BodyText"/>
        <w:spacing w:before="1"/>
        <w:rPr>
          <w:rFonts w:ascii="Book Antiqua"/>
          <w:b/>
          <w:i/>
        </w:rPr>
      </w:pPr>
    </w:p>
    <w:p w:rsidR="00E820D0" w:rsidRDefault="00E527CD">
      <w:pPr>
        <w:ind w:left="720"/>
        <w:rPr>
          <w:rFonts w:ascii="Book Antiqua" w:hAnsi="Book Antiqua"/>
          <w:b/>
          <w:sz w:val="24"/>
        </w:rPr>
      </w:pPr>
      <w:r>
        <w:rPr>
          <w:rFonts w:ascii="Book Antiqua" w:hAnsi="Book Antiqua"/>
          <w:b/>
          <w:color w:val="231F20"/>
          <w:sz w:val="24"/>
        </w:rPr>
        <w:t>Rezultatet e të nxënit KSNA 1/ Shkalla e parë/ klasa përgatitore, klasa I, II</w:t>
      </w:r>
    </w:p>
    <w:p w:rsidR="00E820D0" w:rsidRDefault="00E527CD">
      <w:pPr>
        <w:spacing w:before="109" w:line="242" w:lineRule="auto"/>
        <w:ind w:left="720" w:right="719"/>
        <w:jc w:val="both"/>
        <w:rPr>
          <w:sz w:val="23"/>
        </w:rPr>
      </w:pPr>
      <w:r>
        <w:rPr>
          <w:color w:val="231F20"/>
          <w:sz w:val="23"/>
        </w:rPr>
        <w:t xml:space="preserve">Çdo mësues/e duhet të dijë pse shërbejnë </w:t>
      </w:r>
      <w:r>
        <w:rPr>
          <w:rFonts w:ascii="Book Antiqua" w:hAnsi="Book Antiqua"/>
          <w:b/>
          <w:color w:val="231F20"/>
          <w:sz w:val="23"/>
        </w:rPr>
        <w:t xml:space="preserve">7 kompetencat kyçe </w:t>
      </w:r>
      <w:r>
        <w:rPr>
          <w:color w:val="231F20"/>
          <w:sz w:val="23"/>
        </w:rPr>
        <w:t xml:space="preserve">dhe se si t’i zhvillojë dhe ndërtojë ato në kontekstin e lëndës së vet me nxënësit/et sipas formateve të përcaktuara. Këto kompetenca ndërtohen dhe </w:t>
      </w:r>
      <w:r>
        <w:rPr>
          <w:color w:val="231F20"/>
          <w:w w:val="95"/>
          <w:sz w:val="23"/>
        </w:rPr>
        <w:t>arrihen</w:t>
      </w:r>
      <w:r>
        <w:rPr>
          <w:color w:val="231F20"/>
          <w:spacing w:val="-30"/>
          <w:w w:val="95"/>
          <w:sz w:val="23"/>
        </w:rPr>
        <w:t xml:space="preserve"> </w:t>
      </w:r>
      <w:r>
        <w:rPr>
          <w:color w:val="231F20"/>
          <w:w w:val="95"/>
          <w:sz w:val="23"/>
        </w:rPr>
        <w:t>përgjatë</w:t>
      </w:r>
      <w:r>
        <w:rPr>
          <w:color w:val="231F20"/>
          <w:spacing w:val="-29"/>
          <w:w w:val="95"/>
          <w:sz w:val="23"/>
        </w:rPr>
        <w:t xml:space="preserve"> </w:t>
      </w:r>
      <w:r>
        <w:rPr>
          <w:color w:val="231F20"/>
          <w:w w:val="95"/>
          <w:sz w:val="23"/>
        </w:rPr>
        <w:t>një</w:t>
      </w:r>
      <w:r>
        <w:rPr>
          <w:color w:val="231F20"/>
          <w:spacing w:val="-30"/>
          <w:w w:val="95"/>
          <w:sz w:val="23"/>
        </w:rPr>
        <w:t xml:space="preserve"> </w:t>
      </w:r>
      <w:r>
        <w:rPr>
          <w:color w:val="231F20"/>
          <w:w w:val="95"/>
          <w:sz w:val="23"/>
        </w:rPr>
        <w:t>shkalle</w:t>
      </w:r>
      <w:r>
        <w:rPr>
          <w:color w:val="231F20"/>
          <w:spacing w:val="-29"/>
          <w:w w:val="95"/>
          <w:sz w:val="23"/>
        </w:rPr>
        <w:t xml:space="preserve"> </w:t>
      </w:r>
      <w:r>
        <w:rPr>
          <w:color w:val="231F20"/>
          <w:w w:val="95"/>
          <w:sz w:val="23"/>
        </w:rPr>
        <w:t>të</w:t>
      </w:r>
      <w:r>
        <w:rPr>
          <w:color w:val="231F20"/>
          <w:spacing w:val="-30"/>
          <w:w w:val="95"/>
          <w:sz w:val="23"/>
        </w:rPr>
        <w:t xml:space="preserve"> </w:t>
      </w:r>
      <w:r>
        <w:rPr>
          <w:color w:val="231F20"/>
          <w:w w:val="95"/>
          <w:sz w:val="23"/>
        </w:rPr>
        <w:t>caktuar.</w:t>
      </w:r>
      <w:r>
        <w:rPr>
          <w:color w:val="231F20"/>
          <w:spacing w:val="-29"/>
          <w:w w:val="95"/>
          <w:sz w:val="23"/>
        </w:rPr>
        <w:t xml:space="preserve"> </w:t>
      </w:r>
      <w:r>
        <w:rPr>
          <w:rFonts w:ascii="Book Antiqua" w:hAnsi="Book Antiqua"/>
          <w:b/>
          <w:color w:val="231F20"/>
          <w:w w:val="95"/>
          <w:sz w:val="23"/>
        </w:rPr>
        <w:t>Kompetencat</w:t>
      </w:r>
      <w:r>
        <w:rPr>
          <w:rFonts w:ascii="Book Antiqua" w:hAnsi="Book Antiqua"/>
          <w:b/>
          <w:color w:val="231F20"/>
          <w:spacing w:val="-30"/>
          <w:w w:val="95"/>
          <w:sz w:val="23"/>
        </w:rPr>
        <w:t xml:space="preserve"> </w:t>
      </w:r>
      <w:r>
        <w:rPr>
          <w:rFonts w:ascii="Book Antiqua" w:hAnsi="Book Antiqua"/>
          <w:b/>
          <w:color w:val="231F20"/>
          <w:w w:val="95"/>
          <w:sz w:val="23"/>
        </w:rPr>
        <w:t>kyçe</w:t>
      </w:r>
      <w:r>
        <w:rPr>
          <w:rFonts w:ascii="Book Antiqua" w:hAnsi="Book Antiqua"/>
          <w:b/>
          <w:color w:val="231F20"/>
          <w:spacing w:val="-31"/>
          <w:w w:val="95"/>
          <w:sz w:val="23"/>
        </w:rPr>
        <w:t xml:space="preserve"> </w:t>
      </w:r>
      <w:r>
        <w:rPr>
          <w:color w:val="231F20"/>
          <w:w w:val="95"/>
          <w:sz w:val="23"/>
        </w:rPr>
        <w:t>të</w:t>
      </w:r>
      <w:r>
        <w:rPr>
          <w:color w:val="231F20"/>
          <w:spacing w:val="-29"/>
          <w:w w:val="95"/>
          <w:sz w:val="23"/>
        </w:rPr>
        <w:t xml:space="preserve"> </w:t>
      </w:r>
      <w:r>
        <w:rPr>
          <w:color w:val="231F20"/>
          <w:w w:val="95"/>
          <w:sz w:val="23"/>
        </w:rPr>
        <w:t>shkallës</w:t>
      </w:r>
      <w:r>
        <w:rPr>
          <w:color w:val="231F20"/>
          <w:spacing w:val="-30"/>
          <w:w w:val="95"/>
          <w:sz w:val="23"/>
        </w:rPr>
        <w:t xml:space="preserve"> </w:t>
      </w:r>
      <w:r>
        <w:rPr>
          <w:color w:val="231F20"/>
          <w:w w:val="95"/>
          <w:sz w:val="23"/>
        </w:rPr>
        <w:t>së</w:t>
      </w:r>
      <w:r>
        <w:rPr>
          <w:color w:val="231F20"/>
          <w:spacing w:val="-29"/>
          <w:w w:val="95"/>
          <w:sz w:val="23"/>
        </w:rPr>
        <w:t xml:space="preserve"> </w:t>
      </w:r>
      <w:r>
        <w:rPr>
          <w:color w:val="231F20"/>
          <w:w w:val="95"/>
          <w:sz w:val="23"/>
        </w:rPr>
        <w:t>parë</w:t>
      </w:r>
      <w:r>
        <w:rPr>
          <w:color w:val="231F20"/>
          <w:spacing w:val="-30"/>
          <w:w w:val="95"/>
          <w:sz w:val="23"/>
        </w:rPr>
        <w:t xml:space="preserve"> </w:t>
      </w:r>
      <w:r>
        <w:rPr>
          <w:color w:val="231F20"/>
          <w:w w:val="95"/>
          <w:sz w:val="23"/>
        </w:rPr>
        <w:t>lidhen</w:t>
      </w:r>
      <w:r>
        <w:rPr>
          <w:color w:val="231F20"/>
          <w:spacing w:val="-29"/>
          <w:w w:val="95"/>
          <w:sz w:val="23"/>
        </w:rPr>
        <w:t xml:space="preserve"> </w:t>
      </w:r>
      <w:r>
        <w:rPr>
          <w:color w:val="231F20"/>
          <w:w w:val="95"/>
          <w:sz w:val="23"/>
        </w:rPr>
        <w:t>me</w:t>
      </w:r>
      <w:r>
        <w:rPr>
          <w:color w:val="231F20"/>
          <w:spacing w:val="-29"/>
          <w:w w:val="95"/>
          <w:sz w:val="23"/>
        </w:rPr>
        <w:t xml:space="preserve"> </w:t>
      </w:r>
      <w:r>
        <w:rPr>
          <w:color w:val="231F20"/>
          <w:w w:val="95"/>
          <w:sz w:val="23"/>
        </w:rPr>
        <w:t>klasën</w:t>
      </w:r>
      <w:r>
        <w:rPr>
          <w:color w:val="231F20"/>
          <w:spacing w:val="-30"/>
          <w:w w:val="95"/>
          <w:sz w:val="23"/>
        </w:rPr>
        <w:t xml:space="preserve"> </w:t>
      </w:r>
      <w:r>
        <w:rPr>
          <w:rFonts w:ascii="Book Antiqua" w:hAnsi="Book Antiqua"/>
          <w:b/>
          <w:color w:val="231F20"/>
          <w:w w:val="95"/>
          <w:sz w:val="23"/>
        </w:rPr>
        <w:t>përgatitore,</w:t>
      </w:r>
      <w:r>
        <w:rPr>
          <w:rFonts w:ascii="Book Antiqua" w:hAnsi="Book Antiqua"/>
          <w:b/>
          <w:color w:val="231F20"/>
          <w:spacing w:val="-30"/>
          <w:w w:val="95"/>
          <w:sz w:val="23"/>
        </w:rPr>
        <w:t xml:space="preserve"> </w:t>
      </w:r>
      <w:r>
        <w:rPr>
          <w:rFonts w:ascii="Book Antiqua" w:hAnsi="Book Antiqua"/>
          <w:b/>
          <w:color w:val="231F20"/>
          <w:w w:val="95"/>
          <w:sz w:val="23"/>
        </w:rPr>
        <w:t xml:space="preserve">klasa </w:t>
      </w:r>
      <w:r>
        <w:rPr>
          <w:rFonts w:ascii="Book Antiqua" w:hAnsi="Book Antiqua"/>
          <w:b/>
          <w:color w:val="231F20"/>
          <w:sz w:val="23"/>
        </w:rPr>
        <w:t>I,</w:t>
      </w:r>
      <w:r>
        <w:rPr>
          <w:rFonts w:ascii="Book Antiqua" w:hAnsi="Book Antiqua"/>
          <w:b/>
          <w:color w:val="231F20"/>
          <w:spacing w:val="-28"/>
          <w:sz w:val="23"/>
        </w:rPr>
        <w:t xml:space="preserve"> </w:t>
      </w:r>
      <w:r>
        <w:rPr>
          <w:rFonts w:ascii="Book Antiqua" w:hAnsi="Book Antiqua"/>
          <w:b/>
          <w:color w:val="231F20"/>
          <w:sz w:val="23"/>
        </w:rPr>
        <w:t>II</w:t>
      </w:r>
      <w:r>
        <w:rPr>
          <w:color w:val="231F20"/>
          <w:sz w:val="23"/>
        </w:rPr>
        <w:t>,</w:t>
      </w:r>
      <w:r>
        <w:rPr>
          <w:color w:val="231F20"/>
          <w:spacing w:val="-25"/>
          <w:sz w:val="23"/>
        </w:rPr>
        <w:t xml:space="preserve"> </w:t>
      </w:r>
      <w:r>
        <w:rPr>
          <w:color w:val="231F20"/>
          <w:sz w:val="23"/>
        </w:rPr>
        <w:t>të</w:t>
      </w:r>
      <w:r>
        <w:rPr>
          <w:color w:val="231F20"/>
          <w:spacing w:val="-26"/>
          <w:sz w:val="23"/>
        </w:rPr>
        <w:t xml:space="preserve"> </w:t>
      </w:r>
      <w:r>
        <w:rPr>
          <w:color w:val="231F20"/>
          <w:sz w:val="23"/>
        </w:rPr>
        <w:t>AF-së,</w:t>
      </w:r>
      <w:r>
        <w:rPr>
          <w:color w:val="231F20"/>
          <w:spacing w:val="-26"/>
          <w:sz w:val="23"/>
        </w:rPr>
        <w:t xml:space="preserve"> </w:t>
      </w:r>
      <w:r>
        <w:rPr>
          <w:color w:val="231F20"/>
          <w:sz w:val="23"/>
        </w:rPr>
        <w:t>ku</w:t>
      </w:r>
      <w:r>
        <w:rPr>
          <w:color w:val="231F20"/>
          <w:spacing w:val="-26"/>
          <w:sz w:val="23"/>
        </w:rPr>
        <w:t xml:space="preserve"> </w:t>
      </w:r>
      <w:r>
        <w:rPr>
          <w:color w:val="231F20"/>
          <w:sz w:val="23"/>
        </w:rPr>
        <w:t>mësuesi/ja</w:t>
      </w:r>
      <w:r>
        <w:rPr>
          <w:color w:val="231F20"/>
          <w:spacing w:val="-26"/>
          <w:sz w:val="23"/>
        </w:rPr>
        <w:t xml:space="preserve"> </w:t>
      </w:r>
      <w:r>
        <w:rPr>
          <w:color w:val="231F20"/>
          <w:sz w:val="23"/>
        </w:rPr>
        <w:t>duhet</w:t>
      </w:r>
      <w:r>
        <w:rPr>
          <w:color w:val="231F20"/>
          <w:spacing w:val="-26"/>
          <w:sz w:val="23"/>
        </w:rPr>
        <w:t xml:space="preserve"> </w:t>
      </w:r>
      <w:r>
        <w:rPr>
          <w:color w:val="231F20"/>
          <w:sz w:val="23"/>
        </w:rPr>
        <w:t>të</w:t>
      </w:r>
      <w:r>
        <w:rPr>
          <w:color w:val="231F20"/>
          <w:spacing w:val="-26"/>
          <w:sz w:val="23"/>
        </w:rPr>
        <w:t xml:space="preserve"> </w:t>
      </w:r>
      <w:r>
        <w:rPr>
          <w:color w:val="231F20"/>
          <w:sz w:val="23"/>
        </w:rPr>
        <w:t>kujdeset</w:t>
      </w:r>
      <w:r>
        <w:rPr>
          <w:color w:val="231F20"/>
          <w:spacing w:val="-26"/>
          <w:sz w:val="23"/>
        </w:rPr>
        <w:t xml:space="preserve"> </w:t>
      </w:r>
      <w:r>
        <w:rPr>
          <w:color w:val="231F20"/>
          <w:sz w:val="23"/>
        </w:rPr>
        <w:t>që</w:t>
      </w:r>
      <w:r>
        <w:rPr>
          <w:color w:val="231F20"/>
          <w:spacing w:val="-26"/>
          <w:sz w:val="23"/>
        </w:rPr>
        <w:t xml:space="preserve"> </w:t>
      </w:r>
      <w:r>
        <w:rPr>
          <w:color w:val="231F20"/>
          <w:sz w:val="23"/>
        </w:rPr>
        <w:t>përveç</w:t>
      </w:r>
      <w:r>
        <w:rPr>
          <w:color w:val="231F20"/>
          <w:spacing w:val="-26"/>
          <w:sz w:val="23"/>
        </w:rPr>
        <w:t xml:space="preserve"> </w:t>
      </w:r>
      <w:r>
        <w:rPr>
          <w:color w:val="231F20"/>
          <w:sz w:val="23"/>
        </w:rPr>
        <w:t>kompetencave</w:t>
      </w:r>
      <w:r>
        <w:rPr>
          <w:color w:val="231F20"/>
          <w:spacing w:val="-26"/>
          <w:sz w:val="23"/>
        </w:rPr>
        <w:t xml:space="preserve"> </w:t>
      </w:r>
      <w:r>
        <w:rPr>
          <w:color w:val="231F20"/>
          <w:sz w:val="23"/>
        </w:rPr>
        <w:t>lëndore</w:t>
      </w:r>
      <w:r>
        <w:rPr>
          <w:color w:val="231F20"/>
          <w:spacing w:val="-26"/>
          <w:sz w:val="23"/>
        </w:rPr>
        <w:t xml:space="preserve"> </w:t>
      </w:r>
      <w:r>
        <w:rPr>
          <w:color w:val="231F20"/>
          <w:sz w:val="23"/>
        </w:rPr>
        <w:t>të</w:t>
      </w:r>
      <w:r>
        <w:rPr>
          <w:color w:val="231F20"/>
          <w:spacing w:val="-26"/>
          <w:sz w:val="23"/>
        </w:rPr>
        <w:t xml:space="preserve"> </w:t>
      </w:r>
      <w:r>
        <w:rPr>
          <w:color w:val="231F20"/>
          <w:sz w:val="23"/>
        </w:rPr>
        <w:t>“Edukim</w:t>
      </w:r>
      <w:r>
        <w:rPr>
          <w:color w:val="231F20"/>
          <w:spacing w:val="-26"/>
          <w:sz w:val="23"/>
        </w:rPr>
        <w:t xml:space="preserve"> </w:t>
      </w:r>
      <w:r>
        <w:rPr>
          <w:color w:val="231F20"/>
          <w:sz w:val="23"/>
        </w:rPr>
        <w:t>për</w:t>
      </w:r>
      <w:r>
        <w:rPr>
          <w:color w:val="231F20"/>
          <w:spacing w:val="-25"/>
          <w:sz w:val="23"/>
        </w:rPr>
        <w:t xml:space="preserve"> </w:t>
      </w:r>
      <w:r>
        <w:rPr>
          <w:color w:val="231F20"/>
          <w:sz w:val="23"/>
        </w:rPr>
        <w:t>shoqërinë”,</w:t>
      </w:r>
      <w:r>
        <w:rPr>
          <w:color w:val="231F20"/>
          <w:spacing w:val="-26"/>
          <w:sz w:val="23"/>
        </w:rPr>
        <w:t xml:space="preserve"> </w:t>
      </w:r>
      <w:r>
        <w:rPr>
          <w:color w:val="231F20"/>
          <w:sz w:val="23"/>
        </w:rPr>
        <w:t xml:space="preserve">të zhvillojë </w:t>
      </w:r>
      <w:proofErr w:type="spellStart"/>
      <w:r>
        <w:rPr>
          <w:color w:val="231F20"/>
          <w:sz w:val="23"/>
        </w:rPr>
        <w:t>domosdoshmërisht</w:t>
      </w:r>
      <w:proofErr w:type="spellEnd"/>
      <w:r>
        <w:rPr>
          <w:color w:val="231F20"/>
          <w:sz w:val="23"/>
        </w:rPr>
        <w:t xml:space="preserve"> me nxënësit/et e tij/saj edhe kompetencat</w:t>
      </w:r>
      <w:r>
        <w:rPr>
          <w:color w:val="231F20"/>
          <w:spacing w:val="-38"/>
          <w:sz w:val="23"/>
        </w:rPr>
        <w:t xml:space="preserve"> </w:t>
      </w:r>
      <w:r>
        <w:rPr>
          <w:color w:val="231F20"/>
          <w:sz w:val="23"/>
        </w:rPr>
        <w:t>kyçe.</w:t>
      </w: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527CD">
      <w:pPr>
        <w:pStyle w:val="BodyText"/>
        <w:spacing w:before="10"/>
        <w:rPr>
          <w:sz w:val="24"/>
        </w:rPr>
      </w:pPr>
      <w:r>
        <w:pict>
          <v:line id="_x0000_s10562" style="position:absolute;z-index:-251648000;mso-wrap-distance-left:0;mso-wrap-distance-right:0;mso-position-horizontal-relative:page" from="51pt,16.75pt" to="123pt,16.75pt" strokecolor="#231f20" strokeweight="1pt">
            <w10:wrap type="topAndBottom" anchorx="page"/>
          </v:line>
        </w:pict>
      </w:r>
    </w:p>
    <w:p w:rsidR="00E820D0" w:rsidRDefault="00E527CD">
      <w:pPr>
        <w:spacing w:before="22"/>
        <w:ind w:left="720"/>
        <w:rPr>
          <w:sz w:val="24"/>
        </w:rPr>
      </w:pPr>
      <w:r>
        <w:rPr>
          <w:rFonts w:ascii="Palatino Linotype" w:hAnsi="Palatino Linotype"/>
          <w:color w:val="231F20"/>
          <w:position w:val="8"/>
          <w:sz w:val="14"/>
        </w:rPr>
        <w:t xml:space="preserve">1 </w:t>
      </w:r>
      <w:r>
        <w:rPr>
          <w:rFonts w:ascii="Book Antiqua" w:hAnsi="Book Antiqua"/>
          <w:b/>
          <w:color w:val="231F20"/>
          <w:sz w:val="24"/>
        </w:rPr>
        <w:t xml:space="preserve">Tabela. </w:t>
      </w:r>
      <w:r>
        <w:rPr>
          <w:color w:val="231F20"/>
          <w:sz w:val="24"/>
        </w:rPr>
        <w:t>Orët përkatëse mësimore të tematikave</w:t>
      </w:r>
    </w:p>
    <w:p w:rsidR="00E820D0" w:rsidRDefault="00E820D0">
      <w:pPr>
        <w:pStyle w:val="BodyText"/>
        <w:spacing w:before="3"/>
        <w:rPr>
          <w:sz w:val="27"/>
        </w:rPr>
      </w:pPr>
    </w:p>
    <w:p w:rsidR="00E820D0" w:rsidRDefault="00E527CD">
      <w:pPr>
        <w:pStyle w:val="Heading4"/>
        <w:spacing w:before="89"/>
        <w:ind w:left="720"/>
      </w:pPr>
      <w:r>
        <w:rPr>
          <w:color w:val="231F20"/>
        </w:rPr>
        <w:t>10</w:t>
      </w:r>
    </w:p>
    <w:p w:rsidR="00E820D0" w:rsidRDefault="00E820D0">
      <w:pPr>
        <w:sectPr w:rsidR="00E820D0">
          <w:pgSz w:w="11740" w:h="15880"/>
          <w:pgMar w:top="540" w:right="280" w:bottom="280" w:left="300" w:header="720" w:footer="720" w:gutter="0"/>
          <w:cols w:space="720"/>
        </w:sectPr>
      </w:pPr>
    </w:p>
    <w:p w:rsidR="00E820D0" w:rsidRDefault="00E527CD">
      <w:pPr>
        <w:pStyle w:val="Heading6"/>
        <w:spacing w:before="91"/>
        <w:ind w:left="0" w:right="738"/>
        <w:jc w:val="right"/>
        <w:rPr>
          <w:rFonts w:ascii="Calibri" w:hAnsi="Calibri"/>
        </w:rPr>
      </w:pPr>
      <w:r>
        <w:lastRenderedPageBreak/>
        <w:pict>
          <v:line id="_x0000_s10561" style="position:absolute;left:0;text-align:left;z-index:-251646976;mso-wrap-distance-left:0;mso-wrap-distance-right:0;mso-position-horizontal-relative:page" from="51pt,19.9pt" to="535.75pt,19.9pt" strokecolor="#231f20" strokeweight=".5pt">
            <w10:wrap type="topAndBottom" anchorx="page"/>
          </v:line>
        </w:pict>
      </w:r>
      <w:r>
        <w:rPr>
          <w:rFonts w:ascii="Calibri" w:hAnsi="Calibri"/>
          <w:color w:val="231F20"/>
          <w:w w:val="105"/>
        </w:rPr>
        <w:t>Edukim për shoqërinë 1</w:t>
      </w:r>
    </w:p>
    <w:p w:rsidR="00E820D0" w:rsidRDefault="00E527CD">
      <w:pPr>
        <w:spacing w:before="98"/>
        <w:ind w:left="720"/>
        <w:rPr>
          <w:rFonts w:ascii="Book Antiqua" w:hAnsi="Book Antiqua"/>
          <w:b/>
          <w:sz w:val="23"/>
        </w:rPr>
      </w:pPr>
      <w:r>
        <w:rPr>
          <w:rFonts w:ascii="Book Antiqua" w:hAnsi="Book Antiqua"/>
          <w:b/>
          <w:color w:val="231F20"/>
          <w:sz w:val="23"/>
        </w:rPr>
        <w:t>Rezultatet e të nxënit në fund të klasës së dytë:</w:t>
      </w:r>
    </w:p>
    <w:p w:rsidR="00E820D0" w:rsidRDefault="00E527CD">
      <w:pPr>
        <w:pStyle w:val="ListParagraph"/>
        <w:numPr>
          <w:ilvl w:val="0"/>
          <w:numId w:val="57"/>
        </w:numPr>
        <w:tabs>
          <w:tab w:val="left" w:pos="1441"/>
        </w:tabs>
        <w:spacing w:before="55"/>
        <w:ind w:right="7893"/>
        <w:jc w:val="left"/>
        <w:rPr>
          <w:rFonts w:ascii="Book Antiqua" w:hAnsi="Book Antiqua"/>
          <w:b/>
          <w:sz w:val="23"/>
        </w:rPr>
      </w:pPr>
      <w:r>
        <w:rPr>
          <w:rFonts w:ascii="Book Antiqua" w:hAnsi="Book Antiqua"/>
          <w:b/>
          <w:color w:val="231F20"/>
          <w:w w:val="90"/>
          <w:sz w:val="23"/>
        </w:rPr>
        <w:t>Proceset</w:t>
      </w:r>
      <w:r>
        <w:rPr>
          <w:rFonts w:ascii="Book Antiqua" w:hAnsi="Book Antiqua"/>
          <w:b/>
          <w:color w:val="231F20"/>
          <w:spacing w:val="3"/>
          <w:w w:val="90"/>
          <w:sz w:val="23"/>
        </w:rPr>
        <w:t xml:space="preserve"> </w:t>
      </w:r>
      <w:r>
        <w:rPr>
          <w:rFonts w:ascii="Book Antiqua" w:hAnsi="Book Antiqua"/>
          <w:b/>
          <w:color w:val="231F20"/>
          <w:spacing w:val="-3"/>
          <w:w w:val="90"/>
          <w:sz w:val="23"/>
        </w:rPr>
        <w:t>shoqërore.</w:t>
      </w:r>
    </w:p>
    <w:p w:rsidR="00E820D0" w:rsidRDefault="00E527CD">
      <w:pPr>
        <w:spacing w:before="56"/>
        <w:ind w:left="1440" w:right="7893"/>
        <w:rPr>
          <w:rFonts w:ascii="Book Antiqua" w:hAnsi="Book Antiqua"/>
          <w:b/>
          <w:sz w:val="23"/>
        </w:rPr>
      </w:pPr>
      <w:r>
        <w:rPr>
          <w:rFonts w:ascii="Book Antiqua" w:hAnsi="Book Antiqua"/>
          <w:b/>
          <w:color w:val="231F20"/>
          <w:sz w:val="23"/>
        </w:rPr>
        <w:t>Nxënësi/ja:</w:t>
      </w:r>
    </w:p>
    <w:p w:rsidR="00E820D0" w:rsidRDefault="00E527CD">
      <w:pPr>
        <w:pStyle w:val="ListParagraph"/>
        <w:numPr>
          <w:ilvl w:val="1"/>
          <w:numId w:val="58"/>
        </w:numPr>
        <w:tabs>
          <w:tab w:val="left" w:pos="1441"/>
        </w:tabs>
        <w:spacing w:before="57" w:line="249" w:lineRule="auto"/>
        <w:ind w:right="738"/>
        <w:jc w:val="both"/>
        <w:rPr>
          <w:sz w:val="23"/>
        </w:rPr>
      </w:pPr>
      <w:r>
        <w:rPr>
          <w:color w:val="231F20"/>
          <w:sz w:val="23"/>
        </w:rPr>
        <w:t>përshkruan</w:t>
      </w:r>
      <w:r>
        <w:rPr>
          <w:color w:val="231F20"/>
          <w:spacing w:val="-8"/>
          <w:sz w:val="23"/>
        </w:rPr>
        <w:t xml:space="preserve"> </w:t>
      </w:r>
      <w:r>
        <w:rPr>
          <w:color w:val="231F20"/>
          <w:sz w:val="23"/>
        </w:rPr>
        <w:t>ngjarje</w:t>
      </w:r>
      <w:r>
        <w:rPr>
          <w:color w:val="231F20"/>
          <w:spacing w:val="-8"/>
          <w:sz w:val="23"/>
        </w:rPr>
        <w:t xml:space="preserve"> </w:t>
      </w:r>
      <w:r>
        <w:rPr>
          <w:color w:val="231F20"/>
          <w:sz w:val="23"/>
        </w:rPr>
        <w:t>shoqërore,</w:t>
      </w:r>
      <w:r>
        <w:rPr>
          <w:color w:val="231F20"/>
          <w:spacing w:val="-8"/>
          <w:sz w:val="23"/>
        </w:rPr>
        <w:t xml:space="preserve"> </w:t>
      </w:r>
      <w:r>
        <w:rPr>
          <w:color w:val="231F20"/>
          <w:sz w:val="23"/>
        </w:rPr>
        <w:t>kulturore</w:t>
      </w:r>
      <w:r>
        <w:rPr>
          <w:color w:val="231F20"/>
          <w:spacing w:val="-8"/>
          <w:sz w:val="23"/>
        </w:rPr>
        <w:t xml:space="preserve"> </w:t>
      </w:r>
      <w:r>
        <w:rPr>
          <w:color w:val="231F20"/>
          <w:sz w:val="23"/>
        </w:rPr>
        <w:t>e</w:t>
      </w:r>
      <w:r>
        <w:rPr>
          <w:color w:val="231F20"/>
          <w:spacing w:val="-7"/>
          <w:sz w:val="23"/>
        </w:rPr>
        <w:t xml:space="preserve"> </w:t>
      </w:r>
      <w:r>
        <w:rPr>
          <w:color w:val="231F20"/>
          <w:sz w:val="23"/>
        </w:rPr>
        <w:t>historike</w:t>
      </w:r>
      <w:r>
        <w:rPr>
          <w:color w:val="231F20"/>
          <w:spacing w:val="-8"/>
          <w:sz w:val="23"/>
        </w:rPr>
        <w:t xml:space="preserve"> </w:t>
      </w:r>
      <w:r>
        <w:rPr>
          <w:color w:val="231F20"/>
          <w:sz w:val="23"/>
        </w:rPr>
        <w:t>si</w:t>
      </w:r>
      <w:r>
        <w:rPr>
          <w:color w:val="231F20"/>
          <w:spacing w:val="-8"/>
          <w:sz w:val="23"/>
        </w:rPr>
        <w:t xml:space="preserve"> </w:t>
      </w:r>
      <w:r>
        <w:rPr>
          <w:color w:val="231F20"/>
          <w:sz w:val="23"/>
        </w:rPr>
        <w:t>dhe</w:t>
      </w:r>
      <w:r>
        <w:rPr>
          <w:color w:val="231F20"/>
          <w:spacing w:val="-8"/>
          <w:sz w:val="23"/>
        </w:rPr>
        <w:t xml:space="preserve"> </w:t>
      </w:r>
      <w:r>
        <w:rPr>
          <w:color w:val="231F20"/>
          <w:sz w:val="23"/>
        </w:rPr>
        <w:t>dukuri</w:t>
      </w:r>
      <w:r>
        <w:rPr>
          <w:color w:val="231F20"/>
          <w:spacing w:val="-7"/>
          <w:sz w:val="23"/>
        </w:rPr>
        <w:t xml:space="preserve"> </w:t>
      </w:r>
      <w:r>
        <w:rPr>
          <w:color w:val="231F20"/>
          <w:sz w:val="23"/>
        </w:rPr>
        <w:t>natyrore</w:t>
      </w:r>
      <w:r>
        <w:rPr>
          <w:color w:val="231F20"/>
          <w:spacing w:val="-8"/>
          <w:sz w:val="23"/>
        </w:rPr>
        <w:t xml:space="preserve"> </w:t>
      </w:r>
      <w:r>
        <w:rPr>
          <w:color w:val="231F20"/>
          <w:sz w:val="23"/>
        </w:rPr>
        <w:t>duke</w:t>
      </w:r>
      <w:r>
        <w:rPr>
          <w:color w:val="231F20"/>
          <w:spacing w:val="-8"/>
          <w:sz w:val="23"/>
        </w:rPr>
        <w:t xml:space="preserve"> </w:t>
      </w:r>
      <w:r>
        <w:rPr>
          <w:color w:val="231F20"/>
          <w:sz w:val="23"/>
        </w:rPr>
        <w:t>marrë</w:t>
      </w:r>
      <w:r>
        <w:rPr>
          <w:color w:val="231F20"/>
          <w:spacing w:val="-8"/>
          <w:sz w:val="23"/>
        </w:rPr>
        <w:t xml:space="preserve"> </w:t>
      </w:r>
      <w:r>
        <w:rPr>
          <w:color w:val="231F20"/>
          <w:sz w:val="23"/>
        </w:rPr>
        <w:t>shembuj</w:t>
      </w:r>
      <w:r>
        <w:rPr>
          <w:color w:val="231F20"/>
          <w:spacing w:val="-7"/>
          <w:sz w:val="23"/>
        </w:rPr>
        <w:t xml:space="preserve"> </w:t>
      </w:r>
      <w:r>
        <w:rPr>
          <w:color w:val="231F20"/>
          <w:sz w:val="23"/>
        </w:rPr>
        <w:t>nga jeta e përditshme dhe nga e</w:t>
      </w:r>
      <w:r>
        <w:rPr>
          <w:color w:val="231F20"/>
          <w:spacing w:val="-8"/>
          <w:sz w:val="23"/>
        </w:rPr>
        <w:t xml:space="preserve"> </w:t>
      </w:r>
      <w:r>
        <w:rPr>
          <w:color w:val="231F20"/>
          <w:sz w:val="23"/>
        </w:rPr>
        <w:t>kaluara;</w:t>
      </w:r>
    </w:p>
    <w:p w:rsidR="00E820D0" w:rsidRDefault="00E527CD">
      <w:pPr>
        <w:pStyle w:val="ListParagraph"/>
        <w:numPr>
          <w:ilvl w:val="1"/>
          <w:numId w:val="58"/>
        </w:numPr>
        <w:tabs>
          <w:tab w:val="left" w:pos="1441"/>
        </w:tabs>
        <w:spacing w:before="58" w:line="249" w:lineRule="auto"/>
        <w:ind w:right="738"/>
        <w:jc w:val="both"/>
        <w:rPr>
          <w:sz w:val="23"/>
        </w:rPr>
      </w:pPr>
      <w:r>
        <w:rPr>
          <w:color w:val="231F20"/>
          <w:sz w:val="23"/>
        </w:rPr>
        <w:t>përshkruan</w:t>
      </w:r>
      <w:r>
        <w:rPr>
          <w:color w:val="231F20"/>
          <w:spacing w:val="-22"/>
          <w:sz w:val="23"/>
        </w:rPr>
        <w:t xml:space="preserve"> </w:t>
      </w:r>
      <w:r>
        <w:rPr>
          <w:color w:val="231F20"/>
          <w:sz w:val="23"/>
        </w:rPr>
        <w:t>ngjarjet</w:t>
      </w:r>
      <w:r>
        <w:rPr>
          <w:color w:val="231F20"/>
          <w:spacing w:val="-22"/>
          <w:sz w:val="23"/>
        </w:rPr>
        <w:t xml:space="preserve"> </w:t>
      </w:r>
      <w:r>
        <w:rPr>
          <w:color w:val="231F20"/>
          <w:sz w:val="23"/>
        </w:rPr>
        <w:t>më</w:t>
      </w:r>
      <w:r>
        <w:rPr>
          <w:color w:val="231F20"/>
          <w:spacing w:val="-22"/>
          <w:sz w:val="23"/>
        </w:rPr>
        <w:t xml:space="preserve"> </w:t>
      </w:r>
      <w:r>
        <w:rPr>
          <w:color w:val="231F20"/>
          <w:sz w:val="23"/>
        </w:rPr>
        <w:t>të</w:t>
      </w:r>
      <w:r>
        <w:rPr>
          <w:color w:val="231F20"/>
          <w:spacing w:val="-21"/>
          <w:sz w:val="23"/>
        </w:rPr>
        <w:t xml:space="preserve"> </w:t>
      </w:r>
      <w:r>
        <w:rPr>
          <w:color w:val="231F20"/>
          <w:sz w:val="23"/>
        </w:rPr>
        <w:t>rëndësishme</w:t>
      </w:r>
      <w:r>
        <w:rPr>
          <w:color w:val="231F20"/>
          <w:spacing w:val="-22"/>
          <w:sz w:val="23"/>
        </w:rPr>
        <w:t xml:space="preserve"> </w:t>
      </w:r>
      <w:r>
        <w:rPr>
          <w:color w:val="231F20"/>
          <w:sz w:val="23"/>
        </w:rPr>
        <w:t>të</w:t>
      </w:r>
      <w:r>
        <w:rPr>
          <w:color w:val="231F20"/>
          <w:spacing w:val="-22"/>
          <w:sz w:val="23"/>
        </w:rPr>
        <w:t xml:space="preserve"> </w:t>
      </w:r>
      <w:r>
        <w:rPr>
          <w:color w:val="231F20"/>
          <w:sz w:val="23"/>
        </w:rPr>
        <w:t>historisë</w:t>
      </w:r>
      <w:r>
        <w:rPr>
          <w:color w:val="231F20"/>
          <w:spacing w:val="-21"/>
          <w:sz w:val="23"/>
        </w:rPr>
        <w:t xml:space="preserve"> </w:t>
      </w:r>
      <w:r>
        <w:rPr>
          <w:color w:val="231F20"/>
          <w:sz w:val="23"/>
        </w:rPr>
        <w:t>personale</w:t>
      </w:r>
      <w:r>
        <w:rPr>
          <w:color w:val="231F20"/>
          <w:spacing w:val="-22"/>
          <w:sz w:val="23"/>
        </w:rPr>
        <w:t xml:space="preserve"> </w:t>
      </w:r>
      <w:r>
        <w:rPr>
          <w:color w:val="231F20"/>
          <w:sz w:val="23"/>
        </w:rPr>
        <w:t>dhe</w:t>
      </w:r>
      <w:r>
        <w:rPr>
          <w:color w:val="231F20"/>
          <w:spacing w:val="-22"/>
          <w:sz w:val="23"/>
        </w:rPr>
        <w:t xml:space="preserve"> </w:t>
      </w:r>
      <w:r>
        <w:rPr>
          <w:color w:val="231F20"/>
          <w:sz w:val="23"/>
        </w:rPr>
        <w:t>asaj</w:t>
      </w:r>
      <w:r>
        <w:rPr>
          <w:color w:val="231F20"/>
          <w:spacing w:val="-21"/>
          <w:sz w:val="23"/>
        </w:rPr>
        <w:t xml:space="preserve"> </w:t>
      </w:r>
      <w:r>
        <w:rPr>
          <w:color w:val="231F20"/>
          <w:sz w:val="23"/>
        </w:rPr>
        <w:t>familjare,</w:t>
      </w:r>
      <w:r>
        <w:rPr>
          <w:color w:val="231F20"/>
          <w:spacing w:val="-22"/>
          <w:sz w:val="23"/>
        </w:rPr>
        <w:t xml:space="preserve"> </w:t>
      </w:r>
      <w:r>
        <w:rPr>
          <w:color w:val="231F20"/>
          <w:sz w:val="23"/>
        </w:rPr>
        <w:t>historisë</w:t>
      </w:r>
      <w:r>
        <w:rPr>
          <w:color w:val="231F20"/>
          <w:spacing w:val="-22"/>
          <w:sz w:val="23"/>
        </w:rPr>
        <w:t xml:space="preserve"> </w:t>
      </w:r>
      <w:r>
        <w:rPr>
          <w:color w:val="231F20"/>
          <w:sz w:val="23"/>
        </w:rPr>
        <w:t>së</w:t>
      </w:r>
      <w:r>
        <w:rPr>
          <w:color w:val="231F20"/>
          <w:spacing w:val="-21"/>
          <w:sz w:val="23"/>
        </w:rPr>
        <w:t xml:space="preserve"> </w:t>
      </w:r>
      <w:r>
        <w:rPr>
          <w:color w:val="231F20"/>
          <w:sz w:val="23"/>
        </w:rPr>
        <w:t>shkollës, historisë së zonës e rajonit, duke identifikuar ndryshimet në historinë e familjeve të tyre ose të komunitetit ku</w:t>
      </w:r>
      <w:r>
        <w:rPr>
          <w:color w:val="231F20"/>
          <w:spacing w:val="-1"/>
          <w:sz w:val="23"/>
        </w:rPr>
        <w:t xml:space="preserve"> </w:t>
      </w:r>
      <w:r>
        <w:rPr>
          <w:color w:val="231F20"/>
          <w:sz w:val="23"/>
        </w:rPr>
        <w:t>jeton.</w:t>
      </w:r>
    </w:p>
    <w:p w:rsidR="00E820D0" w:rsidRDefault="00E527CD">
      <w:pPr>
        <w:pStyle w:val="ListParagraph"/>
        <w:numPr>
          <w:ilvl w:val="0"/>
          <w:numId w:val="57"/>
        </w:numPr>
        <w:tabs>
          <w:tab w:val="left" w:pos="1441"/>
        </w:tabs>
        <w:spacing w:before="58" w:line="288" w:lineRule="auto"/>
        <w:ind w:right="5822"/>
        <w:jc w:val="left"/>
        <w:rPr>
          <w:rFonts w:ascii="Book Antiqua" w:hAnsi="Book Antiqua"/>
          <w:b/>
          <w:sz w:val="23"/>
        </w:rPr>
      </w:pPr>
      <w:r>
        <w:rPr>
          <w:rFonts w:ascii="Book Antiqua" w:hAnsi="Book Antiqua"/>
          <w:b/>
          <w:color w:val="231F20"/>
          <w:w w:val="90"/>
          <w:sz w:val="23"/>
        </w:rPr>
        <w:t>Kronologjia, ndryshimi dhe</w:t>
      </w:r>
      <w:r>
        <w:rPr>
          <w:rFonts w:ascii="Book Antiqua" w:hAnsi="Book Antiqua"/>
          <w:b/>
          <w:color w:val="231F20"/>
          <w:spacing w:val="-25"/>
          <w:w w:val="90"/>
          <w:sz w:val="23"/>
        </w:rPr>
        <w:t xml:space="preserve"> </w:t>
      </w:r>
      <w:r>
        <w:rPr>
          <w:rFonts w:ascii="Book Antiqua" w:hAnsi="Book Antiqua"/>
          <w:b/>
          <w:color w:val="231F20"/>
          <w:spacing w:val="-3"/>
          <w:w w:val="90"/>
          <w:sz w:val="23"/>
        </w:rPr>
        <w:t xml:space="preserve">vazhdimësia. </w:t>
      </w:r>
      <w:r>
        <w:rPr>
          <w:rFonts w:ascii="Book Antiqua" w:hAnsi="Book Antiqua"/>
          <w:b/>
          <w:color w:val="231F20"/>
          <w:sz w:val="23"/>
        </w:rPr>
        <w:t>Nxënësi/ja:</w:t>
      </w:r>
    </w:p>
    <w:p w:rsidR="00E820D0" w:rsidRDefault="00E527CD">
      <w:pPr>
        <w:pStyle w:val="ListParagraph"/>
        <w:numPr>
          <w:ilvl w:val="1"/>
          <w:numId w:val="58"/>
        </w:numPr>
        <w:tabs>
          <w:tab w:val="left" w:pos="1441"/>
        </w:tabs>
        <w:spacing w:before="2" w:line="249" w:lineRule="auto"/>
        <w:ind w:right="738"/>
        <w:jc w:val="both"/>
        <w:rPr>
          <w:sz w:val="23"/>
        </w:rPr>
      </w:pPr>
      <w:r>
        <w:rPr>
          <w:color w:val="231F20"/>
          <w:sz w:val="23"/>
        </w:rPr>
        <w:t>përshkruan</w:t>
      </w:r>
      <w:r>
        <w:rPr>
          <w:color w:val="231F20"/>
          <w:spacing w:val="-22"/>
          <w:sz w:val="23"/>
        </w:rPr>
        <w:t xml:space="preserve"> </w:t>
      </w:r>
      <w:r>
        <w:rPr>
          <w:color w:val="231F20"/>
          <w:sz w:val="23"/>
        </w:rPr>
        <w:t>historinë</w:t>
      </w:r>
      <w:r>
        <w:rPr>
          <w:color w:val="231F20"/>
          <w:spacing w:val="-22"/>
          <w:sz w:val="23"/>
        </w:rPr>
        <w:t xml:space="preserve"> </w:t>
      </w:r>
      <w:r>
        <w:rPr>
          <w:color w:val="231F20"/>
          <w:sz w:val="23"/>
        </w:rPr>
        <w:t>personale</w:t>
      </w:r>
      <w:r>
        <w:rPr>
          <w:color w:val="231F20"/>
          <w:spacing w:val="-21"/>
          <w:sz w:val="23"/>
        </w:rPr>
        <w:t xml:space="preserve"> </w:t>
      </w:r>
      <w:r>
        <w:rPr>
          <w:color w:val="231F20"/>
          <w:sz w:val="23"/>
        </w:rPr>
        <w:t>dhe</w:t>
      </w:r>
      <w:r>
        <w:rPr>
          <w:color w:val="231F20"/>
          <w:spacing w:val="-22"/>
          <w:sz w:val="23"/>
        </w:rPr>
        <w:t xml:space="preserve"> </w:t>
      </w:r>
      <w:r>
        <w:rPr>
          <w:color w:val="231F20"/>
          <w:sz w:val="23"/>
        </w:rPr>
        <w:t>familjare,</w:t>
      </w:r>
      <w:r>
        <w:rPr>
          <w:color w:val="231F20"/>
          <w:spacing w:val="-21"/>
          <w:sz w:val="23"/>
        </w:rPr>
        <w:t xml:space="preserve"> </w:t>
      </w:r>
      <w:r>
        <w:rPr>
          <w:color w:val="231F20"/>
          <w:sz w:val="23"/>
        </w:rPr>
        <w:t>historinë</w:t>
      </w:r>
      <w:r>
        <w:rPr>
          <w:color w:val="231F20"/>
          <w:spacing w:val="-22"/>
          <w:sz w:val="23"/>
        </w:rPr>
        <w:t xml:space="preserve"> </w:t>
      </w:r>
      <w:r>
        <w:rPr>
          <w:color w:val="231F20"/>
          <w:sz w:val="23"/>
        </w:rPr>
        <w:t>e</w:t>
      </w:r>
      <w:r>
        <w:rPr>
          <w:color w:val="231F20"/>
          <w:spacing w:val="-22"/>
          <w:sz w:val="23"/>
        </w:rPr>
        <w:t xml:space="preserve"> </w:t>
      </w:r>
      <w:r>
        <w:rPr>
          <w:color w:val="231F20"/>
          <w:sz w:val="23"/>
        </w:rPr>
        <w:t>shkollës,</w:t>
      </w:r>
      <w:r>
        <w:rPr>
          <w:color w:val="231F20"/>
          <w:spacing w:val="-21"/>
          <w:sz w:val="23"/>
        </w:rPr>
        <w:t xml:space="preserve"> </w:t>
      </w:r>
      <w:r>
        <w:rPr>
          <w:color w:val="231F20"/>
          <w:sz w:val="23"/>
        </w:rPr>
        <w:t>historinë</w:t>
      </w:r>
      <w:r>
        <w:rPr>
          <w:color w:val="231F20"/>
          <w:spacing w:val="-22"/>
          <w:sz w:val="23"/>
        </w:rPr>
        <w:t xml:space="preserve"> </w:t>
      </w:r>
      <w:r>
        <w:rPr>
          <w:color w:val="231F20"/>
          <w:sz w:val="23"/>
        </w:rPr>
        <w:t>e</w:t>
      </w:r>
      <w:r>
        <w:rPr>
          <w:color w:val="231F20"/>
          <w:spacing w:val="-21"/>
          <w:sz w:val="23"/>
        </w:rPr>
        <w:t xml:space="preserve"> </w:t>
      </w:r>
      <w:r>
        <w:rPr>
          <w:color w:val="231F20"/>
          <w:sz w:val="23"/>
        </w:rPr>
        <w:t>zonës</w:t>
      </w:r>
      <w:r>
        <w:rPr>
          <w:color w:val="231F20"/>
          <w:spacing w:val="-22"/>
          <w:sz w:val="23"/>
        </w:rPr>
        <w:t xml:space="preserve"> </w:t>
      </w:r>
      <w:r>
        <w:rPr>
          <w:color w:val="231F20"/>
          <w:sz w:val="23"/>
        </w:rPr>
        <w:t>dhe</w:t>
      </w:r>
      <w:r>
        <w:rPr>
          <w:color w:val="231F20"/>
          <w:spacing w:val="-22"/>
          <w:sz w:val="23"/>
        </w:rPr>
        <w:t xml:space="preserve"> </w:t>
      </w:r>
      <w:r>
        <w:rPr>
          <w:color w:val="231F20"/>
          <w:sz w:val="23"/>
        </w:rPr>
        <w:t>rajonit,</w:t>
      </w:r>
      <w:r>
        <w:rPr>
          <w:color w:val="231F20"/>
          <w:spacing w:val="-21"/>
          <w:sz w:val="23"/>
        </w:rPr>
        <w:t xml:space="preserve"> </w:t>
      </w:r>
      <w:r>
        <w:rPr>
          <w:color w:val="231F20"/>
          <w:spacing w:val="-3"/>
          <w:sz w:val="23"/>
        </w:rPr>
        <w:t xml:space="preserve">duke </w:t>
      </w:r>
      <w:r>
        <w:rPr>
          <w:color w:val="231F20"/>
          <w:sz w:val="23"/>
        </w:rPr>
        <w:t>përdorur</w:t>
      </w:r>
      <w:r>
        <w:rPr>
          <w:color w:val="231F20"/>
          <w:spacing w:val="-29"/>
          <w:sz w:val="23"/>
        </w:rPr>
        <w:t xml:space="preserve"> </w:t>
      </w:r>
      <w:r>
        <w:rPr>
          <w:color w:val="231F20"/>
          <w:sz w:val="23"/>
        </w:rPr>
        <w:t>saktë</w:t>
      </w:r>
      <w:r>
        <w:rPr>
          <w:color w:val="231F20"/>
          <w:spacing w:val="-28"/>
          <w:sz w:val="23"/>
        </w:rPr>
        <w:t xml:space="preserve"> </w:t>
      </w:r>
      <w:r>
        <w:rPr>
          <w:color w:val="231F20"/>
          <w:sz w:val="23"/>
        </w:rPr>
        <w:t>datat</w:t>
      </w:r>
      <w:r>
        <w:rPr>
          <w:color w:val="231F20"/>
          <w:spacing w:val="-29"/>
          <w:sz w:val="23"/>
        </w:rPr>
        <w:t xml:space="preserve"> </w:t>
      </w:r>
      <w:r>
        <w:rPr>
          <w:color w:val="231F20"/>
          <w:sz w:val="23"/>
        </w:rPr>
        <w:t>dhe</w:t>
      </w:r>
      <w:r>
        <w:rPr>
          <w:color w:val="231F20"/>
          <w:spacing w:val="-28"/>
          <w:sz w:val="23"/>
        </w:rPr>
        <w:t xml:space="preserve"> </w:t>
      </w:r>
      <w:r>
        <w:rPr>
          <w:color w:val="231F20"/>
          <w:sz w:val="23"/>
        </w:rPr>
        <w:t>kuptuar</w:t>
      </w:r>
      <w:r>
        <w:rPr>
          <w:color w:val="231F20"/>
          <w:spacing w:val="-28"/>
          <w:sz w:val="23"/>
        </w:rPr>
        <w:t xml:space="preserve"> </w:t>
      </w:r>
      <w:r>
        <w:rPr>
          <w:color w:val="231F20"/>
          <w:sz w:val="23"/>
        </w:rPr>
        <w:t>vijimësinë</w:t>
      </w:r>
      <w:r>
        <w:rPr>
          <w:color w:val="231F20"/>
          <w:spacing w:val="-29"/>
          <w:sz w:val="23"/>
        </w:rPr>
        <w:t xml:space="preserve"> </w:t>
      </w:r>
      <w:r>
        <w:rPr>
          <w:color w:val="231F20"/>
          <w:sz w:val="23"/>
        </w:rPr>
        <w:t>e</w:t>
      </w:r>
      <w:r>
        <w:rPr>
          <w:color w:val="231F20"/>
          <w:spacing w:val="-28"/>
          <w:sz w:val="23"/>
        </w:rPr>
        <w:t xml:space="preserve"> </w:t>
      </w:r>
      <w:r>
        <w:rPr>
          <w:color w:val="231F20"/>
          <w:sz w:val="23"/>
        </w:rPr>
        <w:t>ngjarjeve</w:t>
      </w:r>
      <w:r>
        <w:rPr>
          <w:color w:val="231F20"/>
          <w:spacing w:val="-29"/>
          <w:sz w:val="23"/>
        </w:rPr>
        <w:t xml:space="preserve"> </w:t>
      </w:r>
      <w:r>
        <w:rPr>
          <w:color w:val="231F20"/>
          <w:sz w:val="23"/>
        </w:rPr>
        <w:t>në</w:t>
      </w:r>
      <w:r>
        <w:rPr>
          <w:color w:val="231F20"/>
          <w:spacing w:val="-28"/>
          <w:sz w:val="23"/>
        </w:rPr>
        <w:t xml:space="preserve"> </w:t>
      </w:r>
      <w:r>
        <w:rPr>
          <w:color w:val="231F20"/>
          <w:sz w:val="23"/>
        </w:rPr>
        <w:t>të</w:t>
      </w:r>
      <w:r>
        <w:rPr>
          <w:color w:val="231F20"/>
          <w:spacing w:val="-28"/>
          <w:sz w:val="23"/>
        </w:rPr>
        <w:t xml:space="preserve"> </w:t>
      </w:r>
      <w:r>
        <w:rPr>
          <w:color w:val="231F20"/>
          <w:sz w:val="23"/>
        </w:rPr>
        <w:t>kaluarën</w:t>
      </w:r>
      <w:r>
        <w:rPr>
          <w:color w:val="231F20"/>
          <w:spacing w:val="-29"/>
          <w:sz w:val="23"/>
        </w:rPr>
        <w:t xml:space="preserve"> </w:t>
      </w:r>
      <w:r>
        <w:rPr>
          <w:color w:val="231F20"/>
          <w:sz w:val="23"/>
        </w:rPr>
        <w:t>dhe</w:t>
      </w:r>
      <w:r>
        <w:rPr>
          <w:color w:val="231F20"/>
          <w:spacing w:val="-28"/>
          <w:sz w:val="23"/>
        </w:rPr>
        <w:t xml:space="preserve"> </w:t>
      </w:r>
      <w:r>
        <w:rPr>
          <w:color w:val="231F20"/>
          <w:sz w:val="23"/>
        </w:rPr>
        <w:t>lidhjen</w:t>
      </w:r>
      <w:r>
        <w:rPr>
          <w:color w:val="231F20"/>
          <w:spacing w:val="-29"/>
          <w:sz w:val="23"/>
        </w:rPr>
        <w:t xml:space="preserve"> </w:t>
      </w:r>
      <w:r>
        <w:rPr>
          <w:color w:val="231F20"/>
          <w:sz w:val="23"/>
        </w:rPr>
        <w:t>e</w:t>
      </w:r>
      <w:r>
        <w:rPr>
          <w:color w:val="231F20"/>
          <w:spacing w:val="-28"/>
          <w:sz w:val="23"/>
        </w:rPr>
        <w:t xml:space="preserve"> </w:t>
      </w:r>
      <w:r>
        <w:rPr>
          <w:color w:val="231F20"/>
          <w:sz w:val="23"/>
        </w:rPr>
        <w:t>tyre</w:t>
      </w:r>
      <w:r>
        <w:rPr>
          <w:color w:val="231F20"/>
          <w:spacing w:val="-28"/>
          <w:sz w:val="23"/>
        </w:rPr>
        <w:t xml:space="preserve"> </w:t>
      </w:r>
      <w:r>
        <w:rPr>
          <w:color w:val="231F20"/>
          <w:sz w:val="23"/>
        </w:rPr>
        <w:t>shkak-pasojë;</w:t>
      </w:r>
    </w:p>
    <w:p w:rsidR="00E820D0" w:rsidRDefault="00E527CD">
      <w:pPr>
        <w:pStyle w:val="ListParagraph"/>
        <w:numPr>
          <w:ilvl w:val="1"/>
          <w:numId w:val="58"/>
        </w:numPr>
        <w:tabs>
          <w:tab w:val="left" w:pos="1441"/>
        </w:tabs>
        <w:spacing w:before="58" w:line="249" w:lineRule="auto"/>
        <w:ind w:right="738"/>
        <w:jc w:val="both"/>
        <w:rPr>
          <w:sz w:val="23"/>
        </w:rPr>
      </w:pPr>
      <w:r>
        <w:rPr>
          <w:color w:val="231F20"/>
          <w:sz w:val="23"/>
        </w:rPr>
        <w:t xml:space="preserve">identifikon dhe respekton dallimet kulturore, etnike, rajonale, gjuhësore, sociale, ekonomike, </w:t>
      </w:r>
      <w:r>
        <w:rPr>
          <w:color w:val="231F20"/>
          <w:w w:val="95"/>
          <w:sz w:val="23"/>
        </w:rPr>
        <w:t>teknologjike,</w:t>
      </w:r>
      <w:r>
        <w:rPr>
          <w:color w:val="231F20"/>
          <w:spacing w:val="-14"/>
          <w:w w:val="95"/>
          <w:sz w:val="23"/>
        </w:rPr>
        <w:t xml:space="preserve"> </w:t>
      </w:r>
      <w:r>
        <w:rPr>
          <w:color w:val="231F20"/>
          <w:w w:val="95"/>
          <w:sz w:val="23"/>
        </w:rPr>
        <w:t>politike</w:t>
      </w:r>
      <w:r>
        <w:rPr>
          <w:color w:val="231F20"/>
          <w:spacing w:val="-13"/>
          <w:w w:val="95"/>
          <w:sz w:val="23"/>
        </w:rPr>
        <w:t xml:space="preserve"> </w:t>
      </w:r>
      <w:r>
        <w:rPr>
          <w:color w:val="231F20"/>
          <w:w w:val="95"/>
          <w:sz w:val="23"/>
        </w:rPr>
        <w:t>dhe</w:t>
      </w:r>
      <w:r>
        <w:rPr>
          <w:color w:val="231F20"/>
          <w:spacing w:val="-13"/>
          <w:w w:val="95"/>
          <w:sz w:val="23"/>
        </w:rPr>
        <w:t xml:space="preserve"> </w:t>
      </w:r>
      <w:r>
        <w:rPr>
          <w:color w:val="231F20"/>
          <w:w w:val="95"/>
          <w:sz w:val="23"/>
        </w:rPr>
        <w:t>fetare</w:t>
      </w:r>
      <w:r>
        <w:rPr>
          <w:color w:val="231F20"/>
          <w:spacing w:val="-13"/>
          <w:w w:val="95"/>
          <w:sz w:val="23"/>
        </w:rPr>
        <w:t xml:space="preserve"> </w:t>
      </w:r>
      <w:r>
        <w:rPr>
          <w:color w:val="231F20"/>
          <w:w w:val="95"/>
          <w:sz w:val="23"/>
        </w:rPr>
        <w:t>nëpërmjet</w:t>
      </w:r>
      <w:r>
        <w:rPr>
          <w:color w:val="231F20"/>
          <w:spacing w:val="-14"/>
          <w:w w:val="95"/>
          <w:sz w:val="23"/>
        </w:rPr>
        <w:t xml:space="preserve"> </w:t>
      </w:r>
      <w:r>
        <w:rPr>
          <w:color w:val="231F20"/>
          <w:w w:val="95"/>
          <w:sz w:val="23"/>
        </w:rPr>
        <w:t>njohjes</w:t>
      </w:r>
      <w:r>
        <w:rPr>
          <w:color w:val="231F20"/>
          <w:spacing w:val="-13"/>
          <w:w w:val="95"/>
          <w:sz w:val="23"/>
        </w:rPr>
        <w:t xml:space="preserve"> </w:t>
      </w:r>
      <w:r>
        <w:rPr>
          <w:color w:val="231F20"/>
          <w:w w:val="95"/>
          <w:sz w:val="23"/>
        </w:rPr>
        <w:t>së</w:t>
      </w:r>
      <w:r>
        <w:rPr>
          <w:color w:val="231F20"/>
          <w:spacing w:val="-13"/>
          <w:w w:val="95"/>
          <w:sz w:val="23"/>
        </w:rPr>
        <w:t xml:space="preserve"> </w:t>
      </w:r>
      <w:r>
        <w:rPr>
          <w:color w:val="231F20"/>
          <w:w w:val="95"/>
          <w:sz w:val="23"/>
        </w:rPr>
        <w:t>kulturave</w:t>
      </w:r>
      <w:r>
        <w:rPr>
          <w:color w:val="231F20"/>
          <w:spacing w:val="-13"/>
          <w:w w:val="95"/>
          <w:sz w:val="23"/>
        </w:rPr>
        <w:t xml:space="preserve"> </w:t>
      </w:r>
      <w:r>
        <w:rPr>
          <w:color w:val="231F20"/>
          <w:w w:val="95"/>
          <w:sz w:val="23"/>
        </w:rPr>
        <w:t>të</w:t>
      </w:r>
      <w:r>
        <w:rPr>
          <w:color w:val="231F20"/>
          <w:spacing w:val="-13"/>
          <w:w w:val="95"/>
          <w:sz w:val="23"/>
        </w:rPr>
        <w:t xml:space="preserve"> </w:t>
      </w:r>
      <w:r>
        <w:rPr>
          <w:color w:val="231F20"/>
          <w:w w:val="95"/>
          <w:sz w:val="23"/>
        </w:rPr>
        <w:t>ndryshme</w:t>
      </w:r>
      <w:r>
        <w:rPr>
          <w:color w:val="231F20"/>
          <w:spacing w:val="-14"/>
          <w:w w:val="95"/>
          <w:sz w:val="23"/>
        </w:rPr>
        <w:t xml:space="preserve"> </w:t>
      </w:r>
      <w:r>
        <w:rPr>
          <w:color w:val="231F20"/>
          <w:w w:val="95"/>
          <w:sz w:val="23"/>
        </w:rPr>
        <w:t>të</w:t>
      </w:r>
      <w:r>
        <w:rPr>
          <w:color w:val="231F20"/>
          <w:spacing w:val="-13"/>
          <w:w w:val="95"/>
          <w:sz w:val="23"/>
        </w:rPr>
        <w:t xml:space="preserve"> </w:t>
      </w:r>
      <w:r>
        <w:rPr>
          <w:color w:val="231F20"/>
          <w:w w:val="95"/>
          <w:sz w:val="23"/>
        </w:rPr>
        <w:t>njerëzve</w:t>
      </w:r>
      <w:r>
        <w:rPr>
          <w:color w:val="231F20"/>
          <w:spacing w:val="-13"/>
          <w:w w:val="95"/>
          <w:sz w:val="23"/>
        </w:rPr>
        <w:t xml:space="preserve"> </w:t>
      </w:r>
      <w:r>
        <w:rPr>
          <w:color w:val="231F20"/>
          <w:w w:val="95"/>
          <w:sz w:val="23"/>
        </w:rPr>
        <w:t>dhe</w:t>
      </w:r>
      <w:r>
        <w:rPr>
          <w:color w:val="231F20"/>
          <w:spacing w:val="-13"/>
          <w:w w:val="95"/>
          <w:sz w:val="23"/>
        </w:rPr>
        <w:t xml:space="preserve"> </w:t>
      </w:r>
      <w:r>
        <w:rPr>
          <w:color w:val="231F20"/>
          <w:w w:val="95"/>
          <w:sz w:val="23"/>
        </w:rPr>
        <w:t>të</w:t>
      </w:r>
      <w:r>
        <w:rPr>
          <w:color w:val="231F20"/>
          <w:spacing w:val="-13"/>
          <w:w w:val="95"/>
          <w:sz w:val="23"/>
        </w:rPr>
        <w:t xml:space="preserve"> </w:t>
      </w:r>
      <w:r>
        <w:rPr>
          <w:color w:val="231F20"/>
          <w:w w:val="95"/>
          <w:sz w:val="23"/>
        </w:rPr>
        <w:t xml:space="preserve">shoqërive </w:t>
      </w:r>
      <w:r>
        <w:rPr>
          <w:color w:val="231F20"/>
          <w:sz w:val="23"/>
        </w:rPr>
        <w:t>në të kaluarën dhe se si të gjitha këto kanë formësuar</w:t>
      </w:r>
      <w:r>
        <w:rPr>
          <w:color w:val="231F20"/>
          <w:spacing w:val="-30"/>
          <w:sz w:val="23"/>
        </w:rPr>
        <w:t xml:space="preserve"> </w:t>
      </w:r>
      <w:r>
        <w:rPr>
          <w:color w:val="231F20"/>
          <w:sz w:val="23"/>
        </w:rPr>
        <w:t>botën.</w:t>
      </w:r>
    </w:p>
    <w:p w:rsidR="00E820D0" w:rsidRDefault="00E527CD">
      <w:pPr>
        <w:pStyle w:val="ListParagraph"/>
        <w:numPr>
          <w:ilvl w:val="0"/>
          <w:numId w:val="57"/>
        </w:numPr>
        <w:tabs>
          <w:tab w:val="left" w:pos="1441"/>
        </w:tabs>
        <w:spacing w:before="58" w:line="288" w:lineRule="auto"/>
        <w:ind w:right="4029"/>
        <w:jc w:val="left"/>
        <w:rPr>
          <w:rFonts w:ascii="Book Antiqua" w:hAnsi="Book Antiqua"/>
          <w:b/>
          <w:sz w:val="23"/>
        </w:rPr>
      </w:pPr>
      <w:r>
        <w:rPr>
          <w:rFonts w:ascii="Book Antiqua" w:hAnsi="Book Antiqua"/>
          <w:b/>
          <w:color w:val="231F20"/>
          <w:w w:val="90"/>
          <w:sz w:val="23"/>
        </w:rPr>
        <w:t>Ndërvarësia</w:t>
      </w:r>
      <w:r>
        <w:rPr>
          <w:rFonts w:ascii="Book Antiqua" w:hAnsi="Book Antiqua"/>
          <w:b/>
          <w:color w:val="231F20"/>
          <w:spacing w:val="-31"/>
          <w:w w:val="90"/>
          <w:sz w:val="23"/>
        </w:rPr>
        <w:t xml:space="preserve"> </w:t>
      </w:r>
      <w:r>
        <w:rPr>
          <w:rFonts w:ascii="Book Antiqua" w:hAnsi="Book Antiqua"/>
          <w:b/>
          <w:color w:val="231F20"/>
          <w:w w:val="90"/>
          <w:sz w:val="23"/>
        </w:rPr>
        <w:t>midis</w:t>
      </w:r>
      <w:r>
        <w:rPr>
          <w:rFonts w:ascii="Book Antiqua" w:hAnsi="Book Antiqua"/>
          <w:b/>
          <w:color w:val="231F20"/>
          <w:spacing w:val="-30"/>
          <w:w w:val="90"/>
          <w:sz w:val="23"/>
        </w:rPr>
        <w:t xml:space="preserve"> </w:t>
      </w:r>
      <w:r>
        <w:rPr>
          <w:rFonts w:ascii="Book Antiqua" w:hAnsi="Book Antiqua"/>
          <w:b/>
          <w:color w:val="231F20"/>
          <w:w w:val="90"/>
          <w:sz w:val="23"/>
        </w:rPr>
        <w:t>njerëzve,</w:t>
      </w:r>
      <w:r>
        <w:rPr>
          <w:rFonts w:ascii="Book Antiqua" w:hAnsi="Book Antiqua"/>
          <w:b/>
          <w:color w:val="231F20"/>
          <w:spacing w:val="-31"/>
          <w:w w:val="90"/>
          <w:sz w:val="23"/>
        </w:rPr>
        <w:t xml:space="preserve"> </w:t>
      </w:r>
      <w:r>
        <w:rPr>
          <w:rFonts w:ascii="Book Antiqua" w:hAnsi="Book Antiqua"/>
          <w:b/>
          <w:color w:val="231F20"/>
          <w:w w:val="90"/>
          <w:sz w:val="23"/>
        </w:rPr>
        <w:t>vendeve,</w:t>
      </w:r>
      <w:r>
        <w:rPr>
          <w:rFonts w:ascii="Book Antiqua" w:hAnsi="Book Antiqua"/>
          <w:b/>
          <w:color w:val="231F20"/>
          <w:spacing w:val="-30"/>
          <w:w w:val="90"/>
          <w:sz w:val="23"/>
        </w:rPr>
        <w:t xml:space="preserve"> </w:t>
      </w:r>
      <w:r>
        <w:rPr>
          <w:rFonts w:ascii="Book Antiqua" w:hAnsi="Book Antiqua"/>
          <w:b/>
          <w:color w:val="231F20"/>
          <w:w w:val="90"/>
          <w:sz w:val="23"/>
        </w:rPr>
        <w:t>rajoneve</w:t>
      </w:r>
      <w:r>
        <w:rPr>
          <w:rFonts w:ascii="Book Antiqua" w:hAnsi="Book Antiqua"/>
          <w:b/>
          <w:color w:val="231F20"/>
          <w:spacing w:val="-30"/>
          <w:w w:val="90"/>
          <w:sz w:val="23"/>
        </w:rPr>
        <w:t xml:space="preserve"> </w:t>
      </w:r>
      <w:r>
        <w:rPr>
          <w:rFonts w:ascii="Book Antiqua" w:hAnsi="Book Antiqua"/>
          <w:b/>
          <w:color w:val="231F20"/>
          <w:w w:val="90"/>
          <w:sz w:val="23"/>
        </w:rPr>
        <w:t>dhe</w:t>
      </w:r>
      <w:r>
        <w:rPr>
          <w:rFonts w:ascii="Book Antiqua" w:hAnsi="Book Antiqua"/>
          <w:b/>
          <w:color w:val="231F20"/>
          <w:spacing w:val="-31"/>
          <w:w w:val="90"/>
          <w:sz w:val="23"/>
        </w:rPr>
        <w:t xml:space="preserve"> </w:t>
      </w:r>
      <w:r>
        <w:rPr>
          <w:rFonts w:ascii="Book Antiqua" w:hAnsi="Book Antiqua"/>
          <w:b/>
          <w:color w:val="231F20"/>
          <w:spacing w:val="-3"/>
          <w:w w:val="90"/>
          <w:sz w:val="23"/>
        </w:rPr>
        <w:t xml:space="preserve">mjediseve. </w:t>
      </w:r>
      <w:r>
        <w:rPr>
          <w:rFonts w:ascii="Book Antiqua" w:hAnsi="Book Antiqua"/>
          <w:b/>
          <w:color w:val="231F20"/>
          <w:w w:val="95"/>
          <w:sz w:val="23"/>
        </w:rPr>
        <w:t>Nxënësi/ja:</w:t>
      </w:r>
    </w:p>
    <w:p w:rsidR="00E820D0" w:rsidRDefault="00E527CD">
      <w:pPr>
        <w:pStyle w:val="ListParagraph"/>
        <w:numPr>
          <w:ilvl w:val="1"/>
          <w:numId w:val="58"/>
        </w:numPr>
        <w:tabs>
          <w:tab w:val="left" w:pos="1440"/>
          <w:tab w:val="left" w:pos="1441"/>
        </w:tabs>
        <w:spacing w:before="2"/>
        <w:ind w:hanging="361"/>
        <w:rPr>
          <w:sz w:val="23"/>
        </w:rPr>
      </w:pPr>
      <w:r>
        <w:rPr>
          <w:color w:val="231F20"/>
          <w:sz w:val="23"/>
        </w:rPr>
        <w:t>identifikon</w:t>
      </w:r>
      <w:r>
        <w:rPr>
          <w:color w:val="231F20"/>
          <w:spacing w:val="-10"/>
          <w:sz w:val="23"/>
        </w:rPr>
        <w:t xml:space="preserve"> </w:t>
      </w:r>
      <w:r>
        <w:rPr>
          <w:color w:val="231F20"/>
          <w:sz w:val="23"/>
        </w:rPr>
        <w:t>veçoritë</w:t>
      </w:r>
      <w:r>
        <w:rPr>
          <w:color w:val="231F20"/>
          <w:spacing w:val="-9"/>
          <w:sz w:val="23"/>
        </w:rPr>
        <w:t xml:space="preserve"> </w:t>
      </w:r>
      <w:r>
        <w:rPr>
          <w:color w:val="231F20"/>
          <w:sz w:val="23"/>
        </w:rPr>
        <w:t>e</w:t>
      </w:r>
      <w:r>
        <w:rPr>
          <w:color w:val="231F20"/>
          <w:spacing w:val="-10"/>
          <w:sz w:val="23"/>
        </w:rPr>
        <w:t xml:space="preserve"> </w:t>
      </w:r>
      <w:r>
        <w:rPr>
          <w:color w:val="231F20"/>
          <w:sz w:val="23"/>
        </w:rPr>
        <w:t>mjedisit</w:t>
      </w:r>
      <w:r>
        <w:rPr>
          <w:color w:val="231F20"/>
          <w:spacing w:val="-9"/>
          <w:sz w:val="23"/>
        </w:rPr>
        <w:t xml:space="preserve"> </w:t>
      </w:r>
      <w:r>
        <w:rPr>
          <w:color w:val="231F20"/>
          <w:sz w:val="23"/>
        </w:rPr>
        <w:t>gjeografik</w:t>
      </w:r>
      <w:r>
        <w:rPr>
          <w:color w:val="231F20"/>
          <w:spacing w:val="-10"/>
          <w:sz w:val="23"/>
        </w:rPr>
        <w:t xml:space="preserve"> </w:t>
      </w:r>
      <w:r>
        <w:rPr>
          <w:color w:val="231F20"/>
          <w:sz w:val="23"/>
        </w:rPr>
        <w:t>dhe</w:t>
      </w:r>
      <w:r>
        <w:rPr>
          <w:color w:val="231F20"/>
          <w:spacing w:val="-9"/>
          <w:sz w:val="23"/>
        </w:rPr>
        <w:t xml:space="preserve"> </w:t>
      </w:r>
      <w:r>
        <w:rPr>
          <w:color w:val="231F20"/>
          <w:sz w:val="23"/>
        </w:rPr>
        <w:t>banorëve</w:t>
      </w:r>
      <w:r>
        <w:rPr>
          <w:color w:val="231F20"/>
          <w:spacing w:val="-10"/>
          <w:sz w:val="23"/>
        </w:rPr>
        <w:t xml:space="preserve"> </w:t>
      </w:r>
      <w:r>
        <w:rPr>
          <w:color w:val="231F20"/>
          <w:sz w:val="23"/>
        </w:rPr>
        <w:t>që</w:t>
      </w:r>
      <w:r>
        <w:rPr>
          <w:color w:val="231F20"/>
          <w:spacing w:val="-9"/>
          <w:sz w:val="23"/>
        </w:rPr>
        <w:t xml:space="preserve"> </w:t>
      </w:r>
      <w:r>
        <w:rPr>
          <w:color w:val="231F20"/>
          <w:sz w:val="23"/>
        </w:rPr>
        <w:t>jetojnë</w:t>
      </w:r>
      <w:r>
        <w:rPr>
          <w:color w:val="231F20"/>
          <w:spacing w:val="-9"/>
          <w:sz w:val="23"/>
        </w:rPr>
        <w:t xml:space="preserve"> </w:t>
      </w:r>
      <w:r>
        <w:rPr>
          <w:color w:val="231F20"/>
          <w:sz w:val="23"/>
        </w:rPr>
        <w:t>në</w:t>
      </w:r>
      <w:r>
        <w:rPr>
          <w:color w:val="231F20"/>
          <w:spacing w:val="-10"/>
          <w:sz w:val="23"/>
        </w:rPr>
        <w:t xml:space="preserve"> </w:t>
      </w:r>
      <w:r>
        <w:rPr>
          <w:color w:val="231F20"/>
          <w:sz w:val="23"/>
        </w:rPr>
        <w:t>një</w:t>
      </w:r>
      <w:r>
        <w:rPr>
          <w:color w:val="231F20"/>
          <w:spacing w:val="-9"/>
          <w:sz w:val="23"/>
        </w:rPr>
        <w:t xml:space="preserve"> </w:t>
      </w:r>
      <w:r>
        <w:rPr>
          <w:color w:val="231F20"/>
          <w:sz w:val="23"/>
        </w:rPr>
        <w:t>hapësirë</w:t>
      </w:r>
      <w:r>
        <w:rPr>
          <w:color w:val="231F20"/>
          <w:spacing w:val="-10"/>
          <w:sz w:val="23"/>
        </w:rPr>
        <w:t xml:space="preserve"> </w:t>
      </w:r>
      <w:r>
        <w:rPr>
          <w:color w:val="231F20"/>
          <w:sz w:val="23"/>
        </w:rPr>
        <w:t>të</w:t>
      </w:r>
      <w:r>
        <w:rPr>
          <w:color w:val="231F20"/>
          <w:spacing w:val="-9"/>
          <w:sz w:val="23"/>
        </w:rPr>
        <w:t xml:space="preserve"> </w:t>
      </w:r>
      <w:r>
        <w:rPr>
          <w:color w:val="231F20"/>
          <w:sz w:val="23"/>
        </w:rPr>
        <w:t>caktuar;</w:t>
      </w:r>
    </w:p>
    <w:p w:rsidR="00E820D0" w:rsidRDefault="00E527CD">
      <w:pPr>
        <w:pStyle w:val="ListParagraph"/>
        <w:numPr>
          <w:ilvl w:val="1"/>
          <w:numId w:val="58"/>
        </w:numPr>
        <w:tabs>
          <w:tab w:val="left" w:pos="1440"/>
          <w:tab w:val="left" w:pos="1441"/>
        </w:tabs>
        <w:spacing w:before="68"/>
        <w:ind w:hanging="361"/>
        <w:rPr>
          <w:sz w:val="23"/>
        </w:rPr>
      </w:pPr>
      <w:r>
        <w:rPr>
          <w:color w:val="231F20"/>
          <w:sz w:val="23"/>
        </w:rPr>
        <w:t>dallon mënyra të përdorimit të burimeve të caktuara në bashkësinë ku</w:t>
      </w:r>
      <w:r>
        <w:rPr>
          <w:color w:val="231F20"/>
          <w:spacing w:val="-40"/>
          <w:sz w:val="23"/>
        </w:rPr>
        <w:t xml:space="preserve"> </w:t>
      </w:r>
      <w:r>
        <w:rPr>
          <w:color w:val="231F20"/>
          <w:sz w:val="23"/>
        </w:rPr>
        <w:t>jeton.</w:t>
      </w:r>
    </w:p>
    <w:p w:rsidR="00E820D0" w:rsidRDefault="00E527CD">
      <w:pPr>
        <w:pStyle w:val="ListParagraph"/>
        <w:numPr>
          <w:ilvl w:val="0"/>
          <w:numId w:val="57"/>
        </w:numPr>
        <w:tabs>
          <w:tab w:val="left" w:pos="1441"/>
        </w:tabs>
        <w:spacing w:before="67" w:line="288" w:lineRule="auto"/>
        <w:ind w:right="6952"/>
        <w:jc w:val="left"/>
        <w:rPr>
          <w:rFonts w:ascii="Book Antiqua" w:hAnsi="Book Antiqua"/>
          <w:b/>
          <w:sz w:val="23"/>
        </w:rPr>
      </w:pPr>
      <w:r>
        <w:rPr>
          <w:rFonts w:ascii="Book Antiqua" w:hAnsi="Book Antiqua"/>
          <w:b/>
          <w:color w:val="231F20"/>
          <w:w w:val="90"/>
          <w:sz w:val="23"/>
        </w:rPr>
        <w:t xml:space="preserve">Pushteti, autoriteti, </w:t>
      </w:r>
      <w:r>
        <w:rPr>
          <w:rFonts w:ascii="Book Antiqua" w:hAnsi="Book Antiqua"/>
          <w:b/>
          <w:color w:val="231F20"/>
          <w:spacing w:val="-3"/>
          <w:w w:val="90"/>
          <w:sz w:val="23"/>
        </w:rPr>
        <w:t xml:space="preserve">qeverisja. </w:t>
      </w:r>
      <w:r>
        <w:rPr>
          <w:rFonts w:ascii="Book Antiqua" w:hAnsi="Book Antiqua"/>
          <w:b/>
          <w:color w:val="231F20"/>
          <w:sz w:val="23"/>
        </w:rPr>
        <w:t>Nxënësi/ja:</w:t>
      </w:r>
    </w:p>
    <w:p w:rsidR="00E820D0" w:rsidRDefault="00E527CD">
      <w:pPr>
        <w:pStyle w:val="ListParagraph"/>
        <w:numPr>
          <w:ilvl w:val="1"/>
          <w:numId w:val="58"/>
        </w:numPr>
        <w:tabs>
          <w:tab w:val="left" w:pos="1440"/>
          <w:tab w:val="left" w:pos="1441"/>
        </w:tabs>
        <w:spacing w:before="1" w:line="249" w:lineRule="auto"/>
        <w:ind w:right="738"/>
        <w:rPr>
          <w:sz w:val="23"/>
        </w:rPr>
      </w:pPr>
      <w:r>
        <w:rPr>
          <w:color w:val="231F20"/>
          <w:sz w:val="23"/>
        </w:rPr>
        <w:t>dallon</w:t>
      </w:r>
      <w:r>
        <w:rPr>
          <w:color w:val="231F20"/>
          <w:spacing w:val="-12"/>
          <w:sz w:val="23"/>
        </w:rPr>
        <w:t xml:space="preserve"> </w:t>
      </w:r>
      <w:r>
        <w:rPr>
          <w:color w:val="231F20"/>
          <w:sz w:val="23"/>
        </w:rPr>
        <w:t>të</w:t>
      </w:r>
      <w:r>
        <w:rPr>
          <w:color w:val="231F20"/>
          <w:spacing w:val="-11"/>
          <w:sz w:val="23"/>
        </w:rPr>
        <w:t xml:space="preserve"> </w:t>
      </w:r>
      <w:r>
        <w:rPr>
          <w:color w:val="231F20"/>
          <w:sz w:val="23"/>
        </w:rPr>
        <w:t>drejta</w:t>
      </w:r>
      <w:r>
        <w:rPr>
          <w:color w:val="231F20"/>
          <w:spacing w:val="-12"/>
          <w:sz w:val="23"/>
        </w:rPr>
        <w:t xml:space="preserve"> </w:t>
      </w:r>
      <w:r>
        <w:rPr>
          <w:color w:val="231F20"/>
          <w:sz w:val="23"/>
        </w:rPr>
        <w:t>dhe</w:t>
      </w:r>
      <w:r>
        <w:rPr>
          <w:color w:val="231F20"/>
          <w:spacing w:val="-11"/>
          <w:sz w:val="23"/>
        </w:rPr>
        <w:t xml:space="preserve"> </w:t>
      </w:r>
      <w:r>
        <w:rPr>
          <w:color w:val="231F20"/>
          <w:sz w:val="23"/>
        </w:rPr>
        <w:t>përgjegjësi</w:t>
      </w:r>
      <w:r>
        <w:rPr>
          <w:color w:val="231F20"/>
          <w:spacing w:val="-12"/>
          <w:sz w:val="23"/>
        </w:rPr>
        <w:t xml:space="preserve"> </w:t>
      </w:r>
      <w:r>
        <w:rPr>
          <w:color w:val="231F20"/>
          <w:sz w:val="23"/>
        </w:rPr>
        <w:t>individuale</w:t>
      </w:r>
      <w:r>
        <w:rPr>
          <w:color w:val="231F20"/>
          <w:spacing w:val="-11"/>
          <w:sz w:val="23"/>
        </w:rPr>
        <w:t xml:space="preserve"> </w:t>
      </w:r>
      <w:r>
        <w:rPr>
          <w:color w:val="231F20"/>
          <w:sz w:val="23"/>
        </w:rPr>
        <w:t>në</w:t>
      </w:r>
      <w:r>
        <w:rPr>
          <w:color w:val="231F20"/>
          <w:spacing w:val="-12"/>
          <w:sz w:val="23"/>
        </w:rPr>
        <w:t xml:space="preserve"> </w:t>
      </w:r>
      <w:r>
        <w:rPr>
          <w:color w:val="231F20"/>
          <w:sz w:val="23"/>
        </w:rPr>
        <w:t>grupin</w:t>
      </w:r>
      <w:r>
        <w:rPr>
          <w:color w:val="231F20"/>
          <w:spacing w:val="-11"/>
          <w:sz w:val="23"/>
        </w:rPr>
        <w:t xml:space="preserve"> </w:t>
      </w:r>
      <w:r>
        <w:rPr>
          <w:color w:val="231F20"/>
          <w:sz w:val="23"/>
        </w:rPr>
        <w:t>social</w:t>
      </w:r>
      <w:r>
        <w:rPr>
          <w:color w:val="231F20"/>
          <w:spacing w:val="-12"/>
          <w:sz w:val="23"/>
        </w:rPr>
        <w:t xml:space="preserve"> </w:t>
      </w:r>
      <w:r>
        <w:rPr>
          <w:color w:val="231F20"/>
          <w:sz w:val="23"/>
        </w:rPr>
        <w:t>ku</w:t>
      </w:r>
      <w:r>
        <w:rPr>
          <w:color w:val="231F20"/>
          <w:spacing w:val="-11"/>
          <w:sz w:val="23"/>
        </w:rPr>
        <w:t xml:space="preserve"> </w:t>
      </w:r>
      <w:r>
        <w:rPr>
          <w:color w:val="231F20"/>
          <w:sz w:val="23"/>
        </w:rPr>
        <w:t>jeton,</w:t>
      </w:r>
      <w:r>
        <w:rPr>
          <w:color w:val="231F20"/>
          <w:spacing w:val="-12"/>
          <w:sz w:val="23"/>
        </w:rPr>
        <w:t xml:space="preserve"> </w:t>
      </w:r>
      <w:r>
        <w:rPr>
          <w:color w:val="231F20"/>
          <w:sz w:val="23"/>
        </w:rPr>
        <w:t>si:</w:t>
      </w:r>
      <w:r>
        <w:rPr>
          <w:color w:val="231F20"/>
          <w:spacing w:val="-11"/>
          <w:sz w:val="23"/>
        </w:rPr>
        <w:t xml:space="preserve"> </w:t>
      </w:r>
      <w:r>
        <w:rPr>
          <w:color w:val="231F20"/>
          <w:sz w:val="23"/>
        </w:rPr>
        <w:t>familja,</w:t>
      </w:r>
      <w:r>
        <w:rPr>
          <w:color w:val="231F20"/>
          <w:spacing w:val="-12"/>
          <w:sz w:val="23"/>
        </w:rPr>
        <w:t xml:space="preserve"> </w:t>
      </w:r>
      <w:r>
        <w:rPr>
          <w:color w:val="231F20"/>
          <w:sz w:val="23"/>
        </w:rPr>
        <w:t>bashkëmoshatarët, klasa,</w:t>
      </w:r>
      <w:r>
        <w:rPr>
          <w:color w:val="231F20"/>
          <w:spacing w:val="-1"/>
          <w:sz w:val="23"/>
        </w:rPr>
        <w:t xml:space="preserve"> </w:t>
      </w:r>
      <w:r>
        <w:rPr>
          <w:color w:val="231F20"/>
          <w:sz w:val="23"/>
        </w:rPr>
        <w:t>shkolla;</w:t>
      </w:r>
    </w:p>
    <w:p w:rsidR="00E820D0" w:rsidRDefault="00E527CD">
      <w:pPr>
        <w:pStyle w:val="ListParagraph"/>
        <w:numPr>
          <w:ilvl w:val="1"/>
          <w:numId w:val="58"/>
        </w:numPr>
        <w:tabs>
          <w:tab w:val="left" w:pos="1440"/>
          <w:tab w:val="left" w:pos="1441"/>
        </w:tabs>
        <w:spacing w:before="59"/>
        <w:ind w:hanging="361"/>
        <w:rPr>
          <w:sz w:val="23"/>
        </w:rPr>
      </w:pPr>
      <w:r>
        <w:rPr>
          <w:color w:val="231F20"/>
          <w:sz w:val="23"/>
        </w:rPr>
        <w:t>identifikon</w:t>
      </w:r>
      <w:r>
        <w:rPr>
          <w:color w:val="231F20"/>
          <w:spacing w:val="-5"/>
          <w:sz w:val="23"/>
        </w:rPr>
        <w:t xml:space="preserve"> </w:t>
      </w:r>
      <w:r>
        <w:rPr>
          <w:color w:val="231F20"/>
          <w:sz w:val="23"/>
        </w:rPr>
        <w:t>disa</w:t>
      </w:r>
      <w:r>
        <w:rPr>
          <w:color w:val="231F20"/>
          <w:spacing w:val="-5"/>
          <w:sz w:val="23"/>
        </w:rPr>
        <w:t xml:space="preserve"> </w:t>
      </w:r>
      <w:r>
        <w:rPr>
          <w:color w:val="231F20"/>
          <w:sz w:val="23"/>
        </w:rPr>
        <w:t>nga</w:t>
      </w:r>
      <w:r>
        <w:rPr>
          <w:color w:val="231F20"/>
          <w:spacing w:val="-4"/>
          <w:sz w:val="23"/>
        </w:rPr>
        <w:t xml:space="preserve"> </w:t>
      </w:r>
      <w:r>
        <w:rPr>
          <w:color w:val="231F20"/>
          <w:sz w:val="23"/>
        </w:rPr>
        <w:t>qëllimet</w:t>
      </w:r>
      <w:r>
        <w:rPr>
          <w:color w:val="231F20"/>
          <w:spacing w:val="-5"/>
          <w:sz w:val="23"/>
        </w:rPr>
        <w:t xml:space="preserve"> </w:t>
      </w:r>
      <w:r>
        <w:rPr>
          <w:color w:val="231F20"/>
          <w:sz w:val="23"/>
        </w:rPr>
        <w:t>e</w:t>
      </w:r>
      <w:r>
        <w:rPr>
          <w:color w:val="231F20"/>
          <w:spacing w:val="-5"/>
          <w:sz w:val="23"/>
        </w:rPr>
        <w:t xml:space="preserve"> </w:t>
      </w:r>
      <w:r>
        <w:rPr>
          <w:color w:val="231F20"/>
          <w:sz w:val="23"/>
        </w:rPr>
        <w:t>qeverisjes</w:t>
      </w:r>
      <w:r>
        <w:rPr>
          <w:color w:val="231F20"/>
          <w:spacing w:val="-4"/>
          <w:sz w:val="23"/>
        </w:rPr>
        <w:t xml:space="preserve"> </w:t>
      </w:r>
      <w:r>
        <w:rPr>
          <w:color w:val="231F20"/>
          <w:sz w:val="23"/>
        </w:rPr>
        <w:t>vendore</w:t>
      </w:r>
      <w:r>
        <w:rPr>
          <w:color w:val="231F20"/>
          <w:spacing w:val="-5"/>
          <w:sz w:val="23"/>
        </w:rPr>
        <w:t xml:space="preserve"> </w:t>
      </w:r>
      <w:r>
        <w:rPr>
          <w:color w:val="231F20"/>
          <w:sz w:val="23"/>
        </w:rPr>
        <w:t>dhe</w:t>
      </w:r>
      <w:r>
        <w:rPr>
          <w:color w:val="231F20"/>
          <w:spacing w:val="-5"/>
          <w:sz w:val="23"/>
        </w:rPr>
        <w:t xml:space="preserve"> </w:t>
      </w:r>
      <w:r>
        <w:rPr>
          <w:color w:val="231F20"/>
          <w:sz w:val="23"/>
        </w:rPr>
        <w:t>asaj</w:t>
      </w:r>
      <w:r>
        <w:rPr>
          <w:color w:val="231F20"/>
          <w:spacing w:val="-4"/>
          <w:sz w:val="23"/>
        </w:rPr>
        <w:t xml:space="preserve"> </w:t>
      </w:r>
      <w:r>
        <w:rPr>
          <w:color w:val="231F20"/>
          <w:sz w:val="23"/>
        </w:rPr>
        <w:t>shtetërore;</w:t>
      </w:r>
    </w:p>
    <w:p w:rsidR="00E820D0" w:rsidRDefault="00E527CD">
      <w:pPr>
        <w:pStyle w:val="ListParagraph"/>
        <w:numPr>
          <w:ilvl w:val="1"/>
          <w:numId w:val="58"/>
        </w:numPr>
        <w:tabs>
          <w:tab w:val="left" w:pos="1440"/>
          <w:tab w:val="left" w:pos="1441"/>
        </w:tabs>
        <w:spacing w:before="68" w:line="249" w:lineRule="auto"/>
        <w:ind w:right="739"/>
        <w:rPr>
          <w:sz w:val="23"/>
        </w:rPr>
      </w:pPr>
      <w:r>
        <w:rPr>
          <w:color w:val="231F20"/>
          <w:sz w:val="23"/>
        </w:rPr>
        <w:t>jep shembuj se si sigurohen nevojat dhe dëshirat e njerëzve në niveleve të ndryshme si familja e komuniteti;</w:t>
      </w:r>
    </w:p>
    <w:p w:rsidR="00E820D0" w:rsidRDefault="00E527CD">
      <w:pPr>
        <w:pStyle w:val="ListParagraph"/>
        <w:numPr>
          <w:ilvl w:val="1"/>
          <w:numId w:val="58"/>
        </w:numPr>
        <w:tabs>
          <w:tab w:val="left" w:pos="1440"/>
          <w:tab w:val="left" w:pos="1441"/>
        </w:tabs>
        <w:spacing w:before="58" w:line="249" w:lineRule="auto"/>
        <w:ind w:right="738"/>
        <w:rPr>
          <w:sz w:val="23"/>
        </w:rPr>
      </w:pPr>
      <w:r>
        <w:rPr>
          <w:color w:val="231F20"/>
          <w:sz w:val="23"/>
        </w:rPr>
        <w:t xml:space="preserve">shpjegon se individët dhe grupet ku ata bëjnë pjesë duhet të pranojnë </w:t>
      </w:r>
      <w:proofErr w:type="spellStart"/>
      <w:r>
        <w:rPr>
          <w:color w:val="231F20"/>
          <w:sz w:val="23"/>
        </w:rPr>
        <w:t>diversitetin</w:t>
      </w:r>
      <w:proofErr w:type="spellEnd"/>
      <w:r>
        <w:rPr>
          <w:color w:val="231F20"/>
          <w:sz w:val="23"/>
        </w:rPr>
        <w:t>, për të ruajtur marrëdhënie</w:t>
      </w:r>
      <w:r>
        <w:rPr>
          <w:color w:val="231F20"/>
          <w:spacing w:val="-6"/>
          <w:sz w:val="23"/>
        </w:rPr>
        <w:t xml:space="preserve"> </w:t>
      </w:r>
      <w:r>
        <w:rPr>
          <w:color w:val="231F20"/>
          <w:sz w:val="23"/>
        </w:rPr>
        <w:t>miqësore</w:t>
      </w:r>
      <w:r>
        <w:rPr>
          <w:color w:val="231F20"/>
          <w:spacing w:val="-6"/>
          <w:sz w:val="23"/>
        </w:rPr>
        <w:t xml:space="preserve"> </w:t>
      </w:r>
      <w:r>
        <w:rPr>
          <w:color w:val="231F20"/>
          <w:sz w:val="23"/>
        </w:rPr>
        <w:t>me</w:t>
      </w:r>
      <w:r>
        <w:rPr>
          <w:color w:val="231F20"/>
          <w:spacing w:val="-5"/>
          <w:sz w:val="23"/>
        </w:rPr>
        <w:t xml:space="preserve"> </w:t>
      </w:r>
      <w:r>
        <w:rPr>
          <w:color w:val="231F20"/>
          <w:sz w:val="23"/>
        </w:rPr>
        <w:t>qëllim</w:t>
      </w:r>
      <w:r>
        <w:rPr>
          <w:color w:val="231F20"/>
          <w:spacing w:val="-6"/>
          <w:sz w:val="23"/>
        </w:rPr>
        <w:t xml:space="preserve"> </w:t>
      </w:r>
      <w:r>
        <w:rPr>
          <w:color w:val="231F20"/>
          <w:sz w:val="23"/>
        </w:rPr>
        <w:t>që</w:t>
      </w:r>
      <w:r>
        <w:rPr>
          <w:color w:val="231F20"/>
          <w:spacing w:val="-5"/>
          <w:sz w:val="23"/>
        </w:rPr>
        <w:t xml:space="preserve"> </w:t>
      </w:r>
      <w:r>
        <w:rPr>
          <w:color w:val="231F20"/>
          <w:sz w:val="23"/>
        </w:rPr>
        <w:t>sigurohet</w:t>
      </w:r>
      <w:r>
        <w:rPr>
          <w:color w:val="231F20"/>
          <w:spacing w:val="-6"/>
          <w:sz w:val="23"/>
        </w:rPr>
        <w:t xml:space="preserve"> </w:t>
      </w:r>
      <w:r>
        <w:rPr>
          <w:color w:val="231F20"/>
          <w:sz w:val="23"/>
        </w:rPr>
        <w:t>paqja</w:t>
      </w:r>
      <w:r>
        <w:rPr>
          <w:color w:val="231F20"/>
          <w:spacing w:val="-5"/>
          <w:sz w:val="23"/>
        </w:rPr>
        <w:t xml:space="preserve"> </w:t>
      </w:r>
      <w:r>
        <w:rPr>
          <w:color w:val="231F20"/>
          <w:sz w:val="23"/>
        </w:rPr>
        <w:t>dhe</w:t>
      </w:r>
      <w:r>
        <w:rPr>
          <w:color w:val="231F20"/>
          <w:spacing w:val="-6"/>
          <w:sz w:val="23"/>
        </w:rPr>
        <w:t xml:space="preserve"> </w:t>
      </w:r>
      <w:r>
        <w:rPr>
          <w:color w:val="231F20"/>
          <w:sz w:val="23"/>
        </w:rPr>
        <w:t>jetesa</w:t>
      </w:r>
      <w:r>
        <w:rPr>
          <w:color w:val="231F20"/>
          <w:spacing w:val="-6"/>
          <w:sz w:val="23"/>
        </w:rPr>
        <w:t xml:space="preserve"> </w:t>
      </w:r>
      <w:r>
        <w:rPr>
          <w:color w:val="231F20"/>
          <w:sz w:val="23"/>
        </w:rPr>
        <w:t>paqësore;</w:t>
      </w:r>
    </w:p>
    <w:p w:rsidR="00E820D0" w:rsidRDefault="00E527CD">
      <w:pPr>
        <w:pStyle w:val="ListParagraph"/>
        <w:numPr>
          <w:ilvl w:val="1"/>
          <w:numId w:val="58"/>
        </w:numPr>
        <w:tabs>
          <w:tab w:val="left" w:pos="1440"/>
          <w:tab w:val="left" w:pos="1441"/>
        </w:tabs>
        <w:spacing w:before="59" w:line="249" w:lineRule="auto"/>
        <w:ind w:right="738"/>
        <w:rPr>
          <w:sz w:val="23"/>
        </w:rPr>
      </w:pPr>
      <w:r>
        <w:rPr>
          <w:color w:val="231F20"/>
          <w:sz w:val="23"/>
        </w:rPr>
        <w:t>dallon shkallë të ndryshme qeverisjeje nga klasa, shkolla e bashkësia dhe identifikon disa</w:t>
      </w:r>
      <w:r>
        <w:rPr>
          <w:color w:val="231F20"/>
          <w:spacing w:val="-21"/>
          <w:sz w:val="23"/>
        </w:rPr>
        <w:t xml:space="preserve"> </w:t>
      </w:r>
      <w:r>
        <w:rPr>
          <w:color w:val="231F20"/>
          <w:sz w:val="23"/>
        </w:rPr>
        <w:t>persona përgjegjës në çdo</w:t>
      </w:r>
      <w:r>
        <w:rPr>
          <w:color w:val="231F20"/>
          <w:spacing w:val="-4"/>
          <w:sz w:val="23"/>
        </w:rPr>
        <w:t xml:space="preserve"> </w:t>
      </w:r>
      <w:r>
        <w:rPr>
          <w:color w:val="231F20"/>
          <w:sz w:val="23"/>
        </w:rPr>
        <w:t>nivel;</w:t>
      </w:r>
    </w:p>
    <w:p w:rsidR="00E820D0" w:rsidRDefault="00E527CD">
      <w:pPr>
        <w:pStyle w:val="ListParagraph"/>
        <w:numPr>
          <w:ilvl w:val="1"/>
          <w:numId w:val="58"/>
        </w:numPr>
        <w:tabs>
          <w:tab w:val="left" w:pos="1440"/>
          <w:tab w:val="left" w:pos="1441"/>
        </w:tabs>
        <w:spacing w:before="59" w:line="249" w:lineRule="auto"/>
        <w:ind w:right="738"/>
        <w:rPr>
          <w:sz w:val="23"/>
        </w:rPr>
      </w:pPr>
      <w:r>
        <w:rPr>
          <w:color w:val="231F20"/>
          <w:sz w:val="23"/>
        </w:rPr>
        <w:t>dallon</w:t>
      </w:r>
      <w:r>
        <w:rPr>
          <w:color w:val="231F20"/>
          <w:spacing w:val="-27"/>
          <w:sz w:val="23"/>
        </w:rPr>
        <w:t xml:space="preserve"> </w:t>
      </w:r>
      <w:r>
        <w:rPr>
          <w:color w:val="231F20"/>
          <w:sz w:val="23"/>
        </w:rPr>
        <w:t>faktorët</w:t>
      </w:r>
      <w:r>
        <w:rPr>
          <w:color w:val="231F20"/>
          <w:spacing w:val="-26"/>
          <w:sz w:val="23"/>
        </w:rPr>
        <w:t xml:space="preserve"> </w:t>
      </w:r>
      <w:r>
        <w:rPr>
          <w:color w:val="231F20"/>
          <w:sz w:val="23"/>
        </w:rPr>
        <w:t>që</w:t>
      </w:r>
      <w:r>
        <w:rPr>
          <w:color w:val="231F20"/>
          <w:spacing w:val="-27"/>
          <w:sz w:val="23"/>
        </w:rPr>
        <w:t xml:space="preserve"> </w:t>
      </w:r>
      <w:r>
        <w:rPr>
          <w:color w:val="231F20"/>
          <w:sz w:val="23"/>
        </w:rPr>
        <w:t>kontribuojnë</w:t>
      </w:r>
      <w:r>
        <w:rPr>
          <w:color w:val="231F20"/>
          <w:spacing w:val="-26"/>
          <w:sz w:val="23"/>
        </w:rPr>
        <w:t xml:space="preserve"> </w:t>
      </w:r>
      <w:r>
        <w:rPr>
          <w:color w:val="231F20"/>
          <w:sz w:val="23"/>
        </w:rPr>
        <w:t>për</w:t>
      </w:r>
      <w:r>
        <w:rPr>
          <w:color w:val="231F20"/>
          <w:spacing w:val="-26"/>
          <w:sz w:val="23"/>
        </w:rPr>
        <w:t xml:space="preserve"> </w:t>
      </w:r>
      <w:r>
        <w:rPr>
          <w:color w:val="231F20"/>
          <w:sz w:val="23"/>
        </w:rPr>
        <w:t>bashkëpunimin</w:t>
      </w:r>
      <w:r>
        <w:rPr>
          <w:color w:val="231F20"/>
          <w:spacing w:val="-27"/>
          <w:sz w:val="23"/>
        </w:rPr>
        <w:t xml:space="preserve"> </w:t>
      </w:r>
      <w:r>
        <w:rPr>
          <w:color w:val="231F20"/>
          <w:sz w:val="23"/>
        </w:rPr>
        <w:t>ndërmjet</w:t>
      </w:r>
      <w:r>
        <w:rPr>
          <w:color w:val="231F20"/>
          <w:spacing w:val="-26"/>
          <w:sz w:val="23"/>
        </w:rPr>
        <w:t xml:space="preserve"> </w:t>
      </w:r>
      <w:r>
        <w:rPr>
          <w:color w:val="231F20"/>
          <w:sz w:val="23"/>
        </w:rPr>
        <w:t>nxënësve</w:t>
      </w:r>
      <w:r>
        <w:rPr>
          <w:color w:val="231F20"/>
          <w:spacing w:val="-26"/>
          <w:sz w:val="23"/>
        </w:rPr>
        <w:t xml:space="preserve"> </w:t>
      </w:r>
      <w:r>
        <w:rPr>
          <w:color w:val="231F20"/>
          <w:sz w:val="23"/>
        </w:rPr>
        <w:t>dhe</w:t>
      </w:r>
      <w:r>
        <w:rPr>
          <w:color w:val="231F20"/>
          <w:spacing w:val="-27"/>
          <w:sz w:val="23"/>
        </w:rPr>
        <w:t xml:space="preserve"> </w:t>
      </w:r>
      <w:r>
        <w:rPr>
          <w:color w:val="231F20"/>
          <w:sz w:val="23"/>
        </w:rPr>
        <w:t>grupimeve</w:t>
      </w:r>
      <w:r>
        <w:rPr>
          <w:color w:val="231F20"/>
          <w:spacing w:val="-26"/>
          <w:sz w:val="23"/>
        </w:rPr>
        <w:t xml:space="preserve"> </w:t>
      </w:r>
      <w:r>
        <w:rPr>
          <w:color w:val="231F20"/>
          <w:sz w:val="23"/>
        </w:rPr>
        <w:t>që</w:t>
      </w:r>
      <w:r>
        <w:rPr>
          <w:color w:val="231F20"/>
          <w:spacing w:val="-26"/>
          <w:sz w:val="23"/>
        </w:rPr>
        <w:t xml:space="preserve"> </w:t>
      </w:r>
      <w:r>
        <w:rPr>
          <w:color w:val="231F20"/>
          <w:sz w:val="23"/>
        </w:rPr>
        <w:t>dallohen</w:t>
      </w:r>
      <w:r>
        <w:rPr>
          <w:color w:val="231F20"/>
          <w:spacing w:val="-27"/>
          <w:sz w:val="23"/>
        </w:rPr>
        <w:t xml:space="preserve"> </w:t>
      </w:r>
      <w:r>
        <w:rPr>
          <w:color w:val="231F20"/>
          <w:sz w:val="23"/>
        </w:rPr>
        <w:t>në shkollë</w:t>
      </w:r>
      <w:r>
        <w:rPr>
          <w:color w:val="231F20"/>
          <w:spacing w:val="-5"/>
          <w:sz w:val="23"/>
        </w:rPr>
        <w:t xml:space="preserve"> </w:t>
      </w:r>
      <w:r>
        <w:rPr>
          <w:color w:val="231F20"/>
          <w:sz w:val="23"/>
        </w:rPr>
        <w:t>dhe</w:t>
      </w:r>
      <w:r>
        <w:rPr>
          <w:color w:val="231F20"/>
          <w:spacing w:val="-5"/>
          <w:sz w:val="23"/>
        </w:rPr>
        <w:t xml:space="preserve"> </w:t>
      </w:r>
      <w:r>
        <w:rPr>
          <w:color w:val="231F20"/>
          <w:sz w:val="23"/>
        </w:rPr>
        <w:t>në</w:t>
      </w:r>
      <w:r>
        <w:rPr>
          <w:color w:val="231F20"/>
          <w:spacing w:val="-5"/>
          <w:sz w:val="23"/>
        </w:rPr>
        <w:t xml:space="preserve"> </w:t>
      </w:r>
      <w:r>
        <w:rPr>
          <w:color w:val="231F20"/>
          <w:sz w:val="23"/>
        </w:rPr>
        <w:t>lagje</w:t>
      </w:r>
      <w:r>
        <w:rPr>
          <w:color w:val="231F20"/>
          <w:spacing w:val="-5"/>
          <w:sz w:val="23"/>
        </w:rPr>
        <w:t xml:space="preserve"> </w:t>
      </w:r>
      <w:r>
        <w:rPr>
          <w:color w:val="231F20"/>
          <w:sz w:val="23"/>
        </w:rPr>
        <w:t>dhe</w:t>
      </w:r>
      <w:r>
        <w:rPr>
          <w:color w:val="231F20"/>
          <w:spacing w:val="-5"/>
          <w:sz w:val="23"/>
        </w:rPr>
        <w:t xml:space="preserve"> </w:t>
      </w:r>
      <w:r>
        <w:rPr>
          <w:color w:val="231F20"/>
          <w:sz w:val="23"/>
        </w:rPr>
        <w:t>disa</w:t>
      </w:r>
      <w:r>
        <w:rPr>
          <w:color w:val="231F20"/>
          <w:spacing w:val="-5"/>
          <w:sz w:val="23"/>
        </w:rPr>
        <w:t xml:space="preserve"> </w:t>
      </w:r>
      <w:r>
        <w:rPr>
          <w:color w:val="231F20"/>
          <w:sz w:val="23"/>
        </w:rPr>
        <w:t>nga</w:t>
      </w:r>
      <w:r>
        <w:rPr>
          <w:color w:val="231F20"/>
          <w:spacing w:val="-4"/>
          <w:sz w:val="23"/>
        </w:rPr>
        <w:t xml:space="preserve"> </w:t>
      </w:r>
      <w:r>
        <w:rPr>
          <w:color w:val="231F20"/>
          <w:sz w:val="23"/>
        </w:rPr>
        <w:t>shkaqet</w:t>
      </w:r>
      <w:r>
        <w:rPr>
          <w:color w:val="231F20"/>
          <w:spacing w:val="-5"/>
          <w:sz w:val="23"/>
        </w:rPr>
        <w:t xml:space="preserve"> </w:t>
      </w:r>
      <w:r>
        <w:rPr>
          <w:color w:val="231F20"/>
          <w:sz w:val="23"/>
        </w:rPr>
        <w:t>e</w:t>
      </w:r>
      <w:r>
        <w:rPr>
          <w:color w:val="231F20"/>
          <w:spacing w:val="-5"/>
          <w:sz w:val="23"/>
        </w:rPr>
        <w:t xml:space="preserve"> </w:t>
      </w:r>
      <w:r>
        <w:rPr>
          <w:color w:val="231F20"/>
          <w:sz w:val="23"/>
        </w:rPr>
        <w:t>konflikteve</w:t>
      </w:r>
      <w:r>
        <w:rPr>
          <w:color w:val="231F20"/>
          <w:spacing w:val="-5"/>
          <w:sz w:val="23"/>
        </w:rPr>
        <w:t xml:space="preserve"> </w:t>
      </w:r>
      <w:r>
        <w:rPr>
          <w:color w:val="231F20"/>
          <w:sz w:val="23"/>
        </w:rPr>
        <w:t>ndërmjet</w:t>
      </w:r>
      <w:r>
        <w:rPr>
          <w:color w:val="231F20"/>
          <w:spacing w:val="-5"/>
          <w:sz w:val="23"/>
        </w:rPr>
        <w:t xml:space="preserve"> </w:t>
      </w:r>
      <w:r>
        <w:rPr>
          <w:color w:val="231F20"/>
          <w:sz w:val="23"/>
        </w:rPr>
        <w:t>tyre;</w:t>
      </w:r>
    </w:p>
    <w:p w:rsidR="00E820D0" w:rsidRDefault="00E527CD">
      <w:pPr>
        <w:pStyle w:val="ListParagraph"/>
        <w:numPr>
          <w:ilvl w:val="1"/>
          <w:numId w:val="58"/>
        </w:numPr>
        <w:tabs>
          <w:tab w:val="left" w:pos="1440"/>
          <w:tab w:val="left" w:pos="1441"/>
        </w:tabs>
        <w:spacing w:before="58"/>
        <w:ind w:hanging="361"/>
        <w:rPr>
          <w:sz w:val="23"/>
        </w:rPr>
      </w:pPr>
      <w:r>
        <w:rPr>
          <w:color w:val="231F20"/>
          <w:sz w:val="23"/>
        </w:rPr>
        <w:t>përshkruan</w:t>
      </w:r>
      <w:r>
        <w:rPr>
          <w:color w:val="231F20"/>
          <w:spacing w:val="-7"/>
          <w:sz w:val="23"/>
        </w:rPr>
        <w:t xml:space="preserve"> </w:t>
      </w:r>
      <w:r>
        <w:rPr>
          <w:color w:val="231F20"/>
          <w:sz w:val="23"/>
        </w:rPr>
        <w:t>ndryshimin</w:t>
      </w:r>
      <w:r>
        <w:rPr>
          <w:color w:val="231F20"/>
          <w:spacing w:val="-6"/>
          <w:sz w:val="23"/>
        </w:rPr>
        <w:t xml:space="preserve"> </w:t>
      </w:r>
      <w:r>
        <w:rPr>
          <w:color w:val="231F20"/>
          <w:sz w:val="23"/>
        </w:rPr>
        <w:t>ndërmjet</w:t>
      </w:r>
      <w:r>
        <w:rPr>
          <w:color w:val="231F20"/>
          <w:spacing w:val="-6"/>
          <w:sz w:val="23"/>
        </w:rPr>
        <w:t xml:space="preserve"> </w:t>
      </w:r>
      <w:r>
        <w:rPr>
          <w:color w:val="231F20"/>
          <w:sz w:val="23"/>
        </w:rPr>
        <w:t>dëshirave</w:t>
      </w:r>
      <w:r>
        <w:rPr>
          <w:color w:val="231F20"/>
          <w:spacing w:val="-6"/>
          <w:sz w:val="23"/>
        </w:rPr>
        <w:t xml:space="preserve"> </w:t>
      </w:r>
      <w:r>
        <w:rPr>
          <w:color w:val="231F20"/>
          <w:sz w:val="23"/>
        </w:rPr>
        <w:t>dhe</w:t>
      </w:r>
      <w:r>
        <w:rPr>
          <w:color w:val="231F20"/>
          <w:spacing w:val="-6"/>
          <w:sz w:val="23"/>
        </w:rPr>
        <w:t xml:space="preserve"> </w:t>
      </w:r>
      <w:r>
        <w:rPr>
          <w:color w:val="231F20"/>
          <w:sz w:val="23"/>
        </w:rPr>
        <w:t>nevojave</w:t>
      </w:r>
      <w:r>
        <w:rPr>
          <w:color w:val="231F20"/>
          <w:spacing w:val="-6"/>
          <w:sz w:val="23"/>
        </w:rPr>
        <w:t xml:space="preserve"> </w:t>
      </w:r>
      <w:r>
        <w:rPr>
          <w:color w:val="231F20"/>
          <w:sz w:val="23"/>
        </w:rPr>
        <w:t>individuale</w:t>
      </w:r>
      <w:r>
        <w:rPr>
          <w:color w:val="231F20"/>
          <w:spacing w:val="-6"/>
          <w:sz w:val="23"/>
        </w:rPr>
        <w:t xml:space="preserve"> </w:t>
      </w:r>
      <w:r>
        <w:rPr>
          <w:color w:val="231F20"/>
          <w:sz w:val="23"/>
        </w:rPr>
        <w:t>dhe</w:t>
      </w:r>
      <w:r>
        <w:rPr>
          <w:color w:val="231F20"/>
          <w:spacing w:val="-6"/>
          <w:sz w:val="23"/>
        </w:rPr>
        <w:t xml:space="preserve"> </w:t>
      </w:r>
      <w:r>
        <w:rPr>
          <w:color w:val="231F20"/>
          <w:sz w:val="23"/>
        </w:rPr>
        <w:t>të</w:t>
      </w:r>
      <w:r>
        <w:rPr>
          <w:color w:val="231F20"/>
          <w:spacing w:val="-7"/>
          <w:sz w:val="23"/>
        </w:rPr>
        <w:t xml:space="preserve"> </w:t>
      </w:r>
      <w:r>
        <w:rPr>
          <w:color w:val="231F20"/>
          <w:sz w:val="23"/>
        </w:rPr>
        <w:t>grupeve.</w:t>
      </w:r>
    </w:p>
    <w:p w:rsidR="00E820D0" w:rsidRDefault="00E527CD">
      <w:pPr>
        <w:pStyle w:val="ListParagraph"/>
        <w:numPr>
          <w:ilvl w:val="0"/>
          <w:numId w:val="57"/>
        </w:numPr>
        <w:tabs>
          <w:tab w:val="left" w:pos="1441"/>
        </w:tabs>
        <w:spacing w:before="67" w:line="288" w:lineRule="auto"/>
        <w:ind w:right="6240"/>
        <w:jc w:val="left"/>
        <w:rPr>
          <w:rFonts w:ascii="Book Antiqua" w:hAnsi="Book Antiqua"/>
          <w:b/>
          <w:sz w:val="23"/>
        </w:rPr>
      </w:pPr>
      <w:r>
        <w:rPr>
          <w:rFonts w:ascii="Book Antiqua" w:hAnsi="Book Antiqua"/>
          <w:b/>
          <w:color w:val="231F20"/>
          <w:w w:val="90"/>
          <w:sz w:val="23"/>
        </w:rPr>
        <w:t xml:space="preserve">Prodhimi, konsumi dhe </w:t>
      </w:r>
      <w:r>
        <w:rPr>
          <w:rFonts w:ascii="Book Antiqua" w:hAnsi="Book Antiqua"/>
          <w:b/>
          <w:color w:val="231F20"/>
          <w:spacing w:val="-3"/>
          <w:w w:val="90"/>
          <w:sz w:val="23"/>
        </w:rPr>
        <w:t xml:space="preserve">shpërndarja. </w:t>
      </w:r>
      <w:r>
        <w:rPr>
          <w:rFonts w:ascii="Book Antiqua" w:hAnsi="Book Antiqua"/>
          <w:b/>
          <w:color w:val="231F20"/>
          <w:sz w:val="23"/>
        </w:rPr>
        <w:t>Nxënësi/ja:</w:t>
      </w:r>
    </w:p>
    <w:p w:rsidR="00E820D0" w:rsidRDefault="00E527CD">
      <w:pPr>
        <w:pStyle w:val="ListParagraph"/>
        <w:numPr>
          <w:ilvl w:val="1"/>
          <w:numId w:val="58"/>
        </w:numPr>
        <w:tabs>
          <w:tab w:val="left" w:pos="1441"/>
        </w:tabs>
        <w:spacing w:before="1" w:line="249" w:lineRule="auto"/>
        <w:ind w:right="739"/>
        <w:jc w:val="both"/>
        <w:rPr>
          <w:sz w:val="23"/>
        </w:rPr>
      </w:pPr>
      <w:r>
        <w:rPr>
          <w:color w:val="231F20"/>
          <w:sz w:val="23"/>
        </w:rPr>
        <w:t>zbulon</w:t>
      </w:r>
      <w:r>
        <w:rPr>
          <w:color w:val="231F20"/>
          <w:spacing w:val="-16"/>
          <w:sz w:val="23"/>
        </w:rPr>
        <w:t xml:space="preserve"> </w:t>
      </w:r>
      <w:r>
        <w:rPr>
          <w:color w:val="231F20"/>
          <w:sz w:val="23"/>
        </w:rPr>
        <w:t>që</w:t>
      </w:r>
      <w:r>
        <w:rPr>
          <w:color w:val="231F20"/>
          <w:spacing w:val="-16"/>
          <w:sz w:val="23"/>
        </w:rPr>
        <w:t xml:space="preserve"> </w:t>
      </w:r>
      <w:r>
        <w:rPr>
          <w:color w:val="231F20"/>
          <w:sz w:val="23"/>
        </w:rPr>
        <w:t>njerëzit</w:t>
      </w:r>
      <w:r>
        <w:rPr>
          <w:color w:val="231F20"/>
          <w:spacing w:val="-16"/>
          <w:sz w:val="23"/>
        </w:rPr>
        <w:t xml:space="preserve"> </w:t>
      </w:r>
      <w:r>
        <w:rPr>
          <w:color w:val="231F20"/>
          <w:sz w:val="23"/>
        </w:rPr>
        <w:t>kanë</w:t>
      </w:r>
      <w:r>
        <w:rPr>
          <w:color w:val="231F20"/>
          <w:spacing w:val="-16"/>
          <w:sz w:val="23"/>
        </w:rPr>
        <w:t xml:space="preserve"> </w:t>
      </w:r>
      <w:r>
        <w:rPr>
          <w:color w:val="231F20"/>
          <w:sz w:val="23"/>
        </w:rPr>
        <w:t>parapëlqime</w:t>
      </w:r>
      <w:r>
        <w:rPr>
          <w:color w:val="231F20"/>
          <w:spacing w:val="-16"/>
          <w:sz w:val="23"/>
        </w:rPr>
        <w:t xml:space="preserve"> </w:t>
      </w:r>
      <w:r>
        <w:rPr>
          <w:color w:val="231F20"/>
          <w:sz w:val="23"/>
        </w:rPr>
        <w:t>të</w:t>
      </w:r>
      <w:r>
        <w:rPr>
          <w:color w:val="231F20"/>
          <w:spacing w:val="-16"/>
          <w:sz w:val="23"/>
        </w:rPr>
        <w:t xml:space="preserve"> </w:t>
      </w:r>
      <w:r>
        <w:rPr>
          <w:color w:val="231F20"/>
          <w:sz w:val="23"/>
        </w:rPr>
        <w:t>ndryshme</w:t>
      </w:r>
      <w:r>
        <w:rPr>
          <w:color w:val="231F20"/>
          <w:spacing w:val="-16"/>
          <w:sz w:val="23"/>
        </w:rPr>
        <w:t xml:space="preserve"> </w:t>
      </w:r>
      <w:r>
        <w:rPr>
          <w:color w:val="231F20"/>
          <w:sz w:val="23"/>
        </w:rPr>
        <w:t>dhe</w:t>
      </w:r>
      <w:r>
        <w:rPr>
          <w:color w:val="231F20"/>
          <w:spacing w:val="-16"/>
          <w:sz w:val="23"/>
        </w:rPr>
        <w:t xml:space="preserve"> </w:t>
      </w:r>
      <w:r>
        <w:rPr>
          <w:color w:val="231F20"/>
          <w:sz w:val="23"/>
        </w:rPr>
        <w:t>bëjnë</w:t>
      </w:r>
      <w:r>
        <w:rPr>
          <w:color w:val="231F20"/>
          <w:spacing w:val="-15"/>
          <w:sz w:val="23"/>
        </w:rPr>
        <w:t xml:space="preserve"> </w:t>
      </w:r>
      <w:r>
        <w:rPr>
          <w:color w:val="231F20"/>
          <w:sz w:val="23"/>
        </w:rPr>
        <w:t>zgjedhje</w:t>
      </w:r>
      <w:r>
        <w:rPr>
          <w:color w:val="231F20"/>
          <w:spacing w:val="-16"/>
          <w:sz w:val="23"/>
        </w:rPr>
        <w:t xml:space="preserve"> </w:t>
      </w:r>
      <w:r>
        <w:rPr>
          <w:color w:val="231F20"/>
          <w:sz w:val="23"/>
        </w:rPr>
        <w:t>të</w:t>
      </w:r>
      <w:r>
        <w:rPr>
          <w:color w:val="231F20"/>
          <w:spacing w:val="-16"/>
          <w:sz w:val="23"/>
        </w:rPr>
        <w:t xml:space="preserve"> </w:t>
      </w:r>
      <w:r>
        <w:rPr>
          <w:color w:val="231F20"/>
          <w:sz w:val="23"/>
        </w:rPr>
        <w:t>ndryshme.</w:t>
      </w:r>
      <w:r>
        <w:rPr>
          <w:color w:val="231F20"/>
          <w:spacing w:val="-16"/>
          <w:sz w:val="23"/>
        </w:rPr>
        <w:t xml:space="preserve"> </w:t>
      </w:r>
      <w:r>
        <w:rPr>
          <w:color w:val="231F20"/>
          <w:sz w:val="23"/>
        </w:rPr>
        <w:t>Ai/ajo</w:t>
      </w:r>
      <w:r>
        <w:rPr>
          <w:color w:val="231F20"/>
          <w:spacing w:val="-16"/>
          <w:sz w:val="23"/>
        </w:rPr>
        <w:t xml:space="preserve"> </w:t>
      </w:r>
      <w:r>
        <w:rPr>
          <w:color w:val="231F20"/>
          <w:sz w:val="23"/>
        </w:rPr>
        <w:t>dallon</w:t>
      </w:r>
      <w:r>
        <w:rPr>
          <w:color w:val="231F20"/>
          <w:spacing w:val="-16"/>
          <w:sz w:val="23"/>
        </w:rPr>
        <w:t xml:space="preserve"> </w:t>
      </w:r>
      <w:r>
        <w:rPr>
          <w:color w:val="231F20"/>
          <w:spacing w:val="-5"/>
          <w:sz w:val="23"/>
        </w:rPr>
        <w:t xml:space="preserve">dhe </w:t>
      </w:r>
      <w:r>
        <w:rPr>
          <w:color w:val="231F20"/>
          <w:sz w:val="23"/>
        </w:rPr>
        <w:t>vlerëson ndryshimet që ekzistojnë ndërmjet</w:t>
      </w:r>
      <w:r>
        <w:rPr>
          <w:color w:val="231F20"/>
          <w:spacing w:val="-15"/>
          <w:sz w:val="23"/>
        </w:rPr>
        <w:t xml:space="preserve"> </w:t>
      </w:r>
      <w:r>
        <w:rPr>
          <w:color w:val="231F20"/>
          <w:sz w:val="23"/>
        </w:rPr>
        <w:t>individëve;</w:t>
      </w:r>
    </w:p>
    <w:p w:rsidR="00E820D0" w:rsidRDefault="00E527CD">
      <w:pPr>
        <w:pStyle w:val="ListParagraph"/>
        <w:numPr>
          <w:ilvl w:val="1"/>
          <w:numId w:val="58"/>
        </w:numPr>
        <w:tabs>
          <w:tab w:val="left" w:pos="1441"/>
        </w:tabs>
        <w:spacing w:before="59" w:line="249" w:lineRule="auto"/>
        <w:ind w:right="738"/>
        <w:jc w:val="both"/>
        <w:rPr>
          <w:sz w:val="23"/>
        </w:rPr>
      </w:pPr>
      <w:r>
        <w:rPr>
          <w:color w:val="231F20"/>
          <w:sz w:val="23"/>
        </w:rPr>
        <w:t>identifikon</w:t>
      </w:r>
      <w:r>
        <w:rPr>
          <w:color w:val="231F20"/>
          <w:spacing w:val="-12"/>
          <w:sz w:val="23"/>
        </w:rPr>
        <w:t xml:space="preserve"> </w:t>
      </w:r>
      <w:r>
        <w:rPr>
          <w:color w:val="231F20"/>
          <w:sz w:val="23"/>
        </w:rPr>
        <w:t>personazhe,</w:t>
      </w:r>
      <w:r>
        <w:rPr>
          <w:color w:val="231F20"/>
          <w:spacing w:val="-11"/>
          <w:sz w:val="23"/>
        </w:rPr>
        <w:t xml:space="preserve"> </w:t>
      </w:r>
      <w:r>
        <w:rPr>
          <w:color w:val="231F20"/>
          <w:sz w:val="23"/>
        </w:rPr>
        <w:t>që</w:t>
      </w:r>
      <w:r>
        <w:rPr>
          <w:color w:val="231F20"/>
          <w:spacing w:val="-11"/>
          <w:sz w:val="23"/>
        </w:rPr>
        <w:t xml:space="preserve"> </w:t>
      </w:r>
      <w:r>
        <w:rPr>
          <w:color w:val="231F20"/>
          <w:sz w:val="23"/>
        </w:rPr>
        <w:t>planifikojnë</w:t>
      </w:r>
      <w:r>
        <w:rPr>
          <w:color w:val="231F20"/>
          <w:spacing w:val="-11"/>
          <w:sz w:val="23"/>
        </w:rPr>
        <w:t xml:space="preserve"> </w:t>
      </w:r>
      <w:r>
        <w:rPr>
          <w:color w:val="231F20"/>
          <w:sz w:val="23"/>
        </w:rPr>
        <w:t>të</w:t>
      </w:r>
      <w:r>
        <w:rPr>
          <w:color w:val="231F20"/>
          <w:spacing w:val="-11"/>
          <w:sz w:val="23"/>
        </w:rPr>
        <w:t xml:space="preserve"> </w:t>
      </w:r>
      <w:r>
        <w:rPr>
          <w:color w:val="231F20"/>
          <w:sz w:val="23"/>
        </w:rPr>
        <w:t>fitojnë</w:t>
      </w:r>
      <w:r>
        <w:rPr>
          <w:color w:val="231F20"/>
          <w:spacing w:val="-11"/>
          <w:sz w:val="23"/>
        </w:rPr>
        <w:t xml:space="preserve"> </w:t>
      </w:r>
      <w:r>
        <w:rPr>
          <w:color w:val="231F20"/>
          <w:sz w:val="23"/>
        </w:rPr>
        <w:t>para,</w:t>
      </w:r>
      <w:r>
        <w:rPr>
          <w:color w:val="231F20"/>
          <w:spacing w:val="-11"/>
          <w:sz w:val="23"/>
        </w:rPr>
        <w:t xml:space="preserve"> </w:t>
      </w:r>
      <w:r>
        <w:rPr>
          <w:color w:val="231F20"/>
          <w:sz w:val="23"/>
        </w:rPr>
        <w:t>thotë</w:t>
      </w:r>
      <w:r>
        <w:rPr>
          <w:color w:val="231F20"/>
          <w:spacing w:val="-11"/>
          <w:sz w:val="23"/>
        </w:rPr>
        <w:t xml:space="preserve"> </w:t>
      </w:r>
      <w:r>
        <w:rPr>
          <w:color w:val="231F20"/>
          <w:sz w:val="23"/>
        </w:rPr>
        <w:t>me</w:t>
      </w:r>
      <w:r>
        <w:rPr>
          <w:color w:val="231F20"/>
          <w:spacing w:val="-11"/>
          <w:sz w:val="23"/>
        </w:rPr>
        <w:t xml:space="preserve"> </w:t>
      </w:r>
      <w:r>
        <w:rPr>
          <w:color w:val="231F20"/>
          <w:sz w:val="23"/>
        </w:rPr>
        <w:t>fjalët</w:t>
      </w:r>
      <w:r>
        <w:rPr>
          <w:color w:val="231F20"/>
          <w:spacing w:val="-11"/>
          <w:sz w:val="23"/>
        </w:rPr>
        <w:t xml:space="preserve"> </w:t>
      </w:r>
      <w:r>
        <w:rPr>
          <w:color w:val="231F20"/>
          <w:sz w:val="23"/>
        </w:rPr>
        <w:t>e</w:t>
      </w:r>
      <w:r>
        <w:rPr>
          <w:color w:val="231F20"/>
          <w:spacing w:val="-11"/>
          <w:sz w:val="23"/>
        </w:rPr>
        <w:t xml:space="preserve"> </w:t>
      </w:r>
      <w:r>
        <w:rPr>
          <w:color w:val="231F20"/>
          <w:sz w:val="23"/>
        </w:rPr>
        <w:t>tij</w:t>
      </w:r>
      <w:r>
        <w:rPr>
          <w:color w:val="231F20"/>
          <w:spacing w:val="-11"/>
          <w:sz w:val="23"/>
        </w:rPr>
        <w:t xml:space="preserve"> </w:t>
      </w:r>
      <w:proofErr w:type="spellStart"/>
      <w:r>
        <w:rPr>
          <w:color w:val="231F20"/>
          <w:sz w:val="23"/>
        </w:rPr>
        <w:t>ç’është</w:t>
      </w:r>
      <w:proofErr w:type="spellEnd"/>
      <w:r>
        <w:rPr>
          <w:color w:val="231F20"/>
          <w:spacing w:val="-12"/>
          <w:sz w:val="23"/>
        </w:rPr>
        <w:t xml:space="preserve"> </w:t>
      </w:r>
      <w:r>
        <w:rPr>
          <w:color w:val="231F20"/>
          <w:sz w:val="23"/>
        </w:rPr>
        <w:t>paraja</w:t>
      </w:r>
      <w:r>
        <w:rPr>
          <w:color w:val="231F20"/>
          <w:spacing w:val="-11"/>
          <w:sz w:val="23"/>
        </w:rPr>
        <w:t xml:space="preserve"> </w:t>
      </w:r>
      <w:r>
        <w:rPr>
          <w:color w:val="231F20"/>
          <w:sz w:val="23"/>
        </w:rPr>
        <w:t>dhe</w:t>
      </w:r>
      <w:r>
        <w:rPr>
          <w:color w:val="231F20"/>
          <w:spacing w:val="-11"/>
          <w:sz w:val="23"/>
        </w:rPr>
        <w:t xml:space="preserve"> </w:t>
      </w:r>
      <w:r>
        <w:rPr>
          <w:color w:val="231F20"/>
          <w:sz w:val="23"/>
        </w:rPr>
        <w:t>dallon monedhën</w:t>
      </w:r>
      <w:r>
        <w:rPr>
          <w:color w:val="231F20"/>
          <w:spacing w:val="-19"/>
          <w:sz w:val="23"/>
        </w:rPr>
        <w:t xml:space="preserve"> </w:t>
      </w:r>
      <w:r>
        <w:rPr>
          <w:color w:val="231F20"/>
          <w:sz w:val="23"/>
        </w:rPr>
        <w:t>si</w:t>
      </w:r>
      <w:r>
        <w:rPr>
          <w:color w:val="231F20"/>
          <w:spacing w:val="-19"/>
          <w:sz w:val="23"/>
        </w:rPr>
        <w:t xml:space="preserve"> </w:t>
      </w:r>
      <w:r>
        <w:rPr>
          <w:color w:val="231F20"/>
          <w:sz w:val="23"/>
        </w:rPr>
        <w:t>një</w:t>
      </w:r>
      <w:r>
        <w:rPr>
          <w:color w:val="231F20"/>
          <w:spacing w:val="-19"/>
          <w:sz w:val="23"/>
        </w:rPr>
        <w:t xml:space="preserve"> </w:t>
      </w:r>
      <w:r>
        <w:rPr>
          <w:color w:val="231F20"/>
          <w:sz w:val="23"/>
        </w:rPr>
        <w:t>nga</w:t>
      </w:r>
      <w:r>
        <w:rPr>
          <w:color w:val="231F20"/>
          <w:spacing w:val="-19"/>
          <w:sz w:val="23"/>
        </w:rPr>
        <w:t xml:space="preserve"> </w:t>
      </w:r>
      <w:r>
        <w:rPr>
          <w:color w:val="231F20"/>
          <w:sz w:val="23"/>
        </w:rPr>
        <w:t>format</w:t>
      </w:r>
      <w:r>
        <w:rPr>
          <w:color w:val="231F20"/>
          <w:spacing w:val="-19"/>
          <w:sz w:val="23"/>
        </w:rPr>
        <w:t xml:space="preserve"> </w:t>
      </w:r>
      <w:r>
        <w:rPr>
          <w:color w:val="231F20"/>
          <w:sz w:val="23"/>
        </w:rPr>
        <w:t>e</w:t>
      </w:r>
      <w:r>
        <w:rPr>
          <w:color w:val="231F20"/>
          <w:spacing w:val="-20"/>
          <w:sz w:val="23"/>
        </w:rPr>
        <w:t xml:space="preserve"> </w:t>
      </w:r>
      <w:r>
        <w:rPr>
          <w:color w:val="231F20"/>
          <w:sz w:val="23"/>
        </w:rPr>
        <w:t>parasë.</w:t>
      </w:r>
      <w:r>
        <w:rPr>
          <w:color w:val="231F20"/>
          <w:spacing w:val="-19"/>
          <w:sz w:val="23"/>
        </w:rPr>
        <w:t xml:space="preserve"> </w:t>
      </w:r>
      <w:r>
        <w:rPr>
          <w:color w:val="231F20"/>
          <w:sz w:val="23"/>
        </w:rPr>
        <w:t>Ai/ajo</w:t>
      </w:r>
      <w:r>
        <w:rPr>
          <w:color w:val="231F20"/>
          <w:spacing w:val="-19"/>
          <w:sz w:val="23"/>
        </w:rPr>
        <w:t xml:space="preserve"> </w:t>
      </w:r>
      <w:r>
        <w:rPr>
          <w:color w:val="231F20"/>
          <w:sz w:val="23"/>
        </w:rPr>
        <w:t>njeh</w:t>
      </w:r>
      <w:r>
        <w:rPr>
          <w:color w:val="231F20"/>
          <w:spacing w:val="-19"/>
          <w:sz w:val="23"/>
        </w:rPr>
        <w:t xml:space="preserve"> </w:t>
      </w:r>
      <w:r>
        <w:rPr>
          <w:color w:val="231F20"/>
          <w:sz w:val="23"/>
        </w:rPr>
        <w:t>rëndësinë</w:t>
      </w:r>
      <w:r>
        <w:rPr>
          <w:color w:val="231F20"/>
          <w:spacing w:val="-19"/>
          <w:sz w:val="23"/>
        </w:rPr>
        <w:t xml:space="preserve"> </w:t>
      </w:r>
      <w:r>
        <w:rPr>
          <w:color w:val="231F20"/>
          <w:sz w:val="23"/>
        </w:rPr>
        <w:t>e</w:t>
      </w:r>
      <w:r>
        <w:rPr>
          <w:color w:val="231F20"/>
          <w:spacing w:val="-19"/>
          <w:sz w:val="23"/>
        </w:rPr>
        <w:t xml:space="preserve"> </w:t>
      </w:r>
      <w:r>
        <w:rPr>
          <w:color w:val="231F20"/>
          <w:sz w:val="23"/>
        </w:rPr>
        <w:t>të</w:t>
      </w:r>
      <w:r>
        <w:rPr>
          <w:color w:val="231F20"/>
          <w:spacing w:val="-19"/>
          <w:sz w:val="23"/>
        </w:rPr>
        <w:t xml:space="preserve"> </w:t>
      </w:r>
      <w:r>
        <w:rPr>
          <w:color w:val="231F20"/>
          <w:sz w:val="23"/>
        </w:rPr>
        <w:t>kursyerit</w:t>
      </w:r>
      <w:r>
        <w:rPr>
          <w:color w:val="231F20"/>
          <w:spacing w:val="-19"/>
          <w:sz w:val="23"/>
        </w:rPr>
        <w:t xml:space="preserve"> </w:t>
      </w:r>
      <w:r>
        <w:rPr>
          <w:color w:val="231F20"/>
          <w:sz w:val="23"/>
        </w:rPr>
        <w:t>të</w:t>
      </w:r>
      <w:r>
        <w:rPr>
          <w:color w:val="231F20"/>
          <w:spacing w:val="-19"/>
          <w:sz w:val="23"/>
        </w:rPr>
        <w:t xml:space="preserve"> </w:t>
      </w:r>
      <w:r>
        <w:rPr>
          <w:color w:val="231F20"/>
          <w:sz w:val="23"/>
        </w:rPr>
        <w:t>parave</w:t>
      </w:r>
      <w:r>
        <w:rPr>
          <w:color w:val="231F20"/>
          <w:spacing w:val="-19"/>
          <w:sz w:val="23"/>
        </w:rPr>
        <w:t xml:space="preserve"> </w:t>
      </w:r>
      <w:r>
        <w:rPr>
          <w:color w:val="231F20"/>
          <w:sz w:val="23"/>
        </w:rPr>
        <w:t>për</w:t>
      </w:r>
      <w:r>
        <w:rPr>
          <w:color w:val="231F20"/>
          <w:spacing w:val="-19"/>
          <w:sz w:val="23"/>
        </w:rPr>
        <w:t xml:space="preserve"> </w:t>
      </w:r>
      <w:r>
        <w:rPr>
          <w:color w:val="231F20"/>
          <w:sz w:val="23"/>
        </w:rPr>
        <w:t>të</w:t>
      </w:r>
      <w:r>
        <w:rPr>
          <w:color w:val="231F20"/>
          <w:spacing w:val="-19"/>
          <w:sz w:val="23"/>
        </w:rPr>
        <w:t xml:space="preserve"> </w:t>
      </w:r>
      <w:r>
        <w:rPr>
          <w:color w:val="231F20"/>
          <w:sz w:val="23"/>
        </w:rPr>
        <w:t>blerë</w:t>
      </w:r>
      <w:r>
        <w:rPr>
          <w:color w:val="231F20"/>
          <w:spacing w:val="-19"/>
          <w:sz w:val="23"/>
        </w:rPr>
        <w:t xml:space="preserve"> </w:t>
      </w:r>
      <w:r>
        <w:rPr>
          <w:color w:val="231F20"/>
          <w:sz w:val="23"/>
        </w:rPr>
        <w:t>diçka, për të plotësuar një</w:t>
      </w:r>
      <w:r>
        <w:rPr>
          <w:color w:val="231F20"/>
          <w:spacing w:val="-4"/>
          <w:sz w:val="23"/>
        </w:rPr>
        <w:t xml:space="preserve"> </w:t>
      </w:r>
      <w:r>
        <w:rPr>
          <w:color w:val="231F20"/>
          <w:sz w:val="23"/>
        </w:rPr>
        <w:t>dëshirë;</w:t>
      </w:r>
    </w:p>
    <w:p w:rsidR="00E820D0" w:rsidRDefault="00E527CD">
      <w:pPr>
        <w:pStyle w:val="ListParagraph"/>
        <w:numPr>
          <w:ilvl w:val="1"/>
          <w:numId w:val="58"/>
        </w:numPr>
        <w:tabs>
          <w:tab w:val="left" w:pos="1441"/>
        </w:tabs>
        <w:spacing w:before="59" w:line="249" w:lineRule="auto"/>
        <w:ind w:right="738"/>
        <w:jc w:val="both"/>
        <w:rPr>
          <w:sz w:val="23"/>
        </w:rPr>
      </w:pPr>
      <w:r>
        <w:rPr>
          <w:color w:val="231F20"/>
          <w:sz w:val="23"/>
        </w:rPr>
        <w:t>zbulon</w:t>
      </w:r>
      <w:r>
        <w:rPr>
          <w:color w:val="231F20"/>
          <w:spacing w:val="-9"/>
          <w:sz w:val="23"/>
        </w:rPr>
        <w:t xml:space="preserve"> </w:t>
      </w:r>
      <w:r>
        <w:rPr>
          <w:color w:val="231F20"/>
          <w:sz w:val="23"/>
        </w:rPr>
        <w:t>si</w:t>
      </w:r>
      <w:r>
        <w:rPr>
          <w:color w:val="231F20"/>
          <w:spacing w:val="-9"/>
          <w:sz w:val="23"/>
        </w:rPr>
        <w:t xml:space="preserve"> </w:t>
      </w:r>
      <w:r>
        <w:rPr>
          <w:color w:val="231F20"/>
          <w:sz w:val="23"/>
        </w:rPr>
        <w:t>njerëzit</w:t>
      </w:r>
      <w:r>
        <w:rPr>
          <w:color w:val="231F20"/>
          <w:spacing w:val="-9"/>
          <w:sz w:val="23"/>
        </w:rPr>
        <w:t xml:space="preserve"> </w:t>
      </w:r>
      <w:r>
        <w:rPr>
          <w:color w:val="231F20"/>
          <w:sz w:val="23"/>
        </w:rPr>
        <w:t>në</w:t>
      </w:r>
      <w:r>
        <w:rPr>
          <w:color w:val="231F20"/>
          <w:spacing w:val="-8"/>
          <w:sz w:val="23"/>
        </w:rPr>
        <w:t xml:space="preserve"> </w:t>
      </w:r>
      <w:r>
        <w:rPr>
          <w:color w:val="231F20"/>
          <w:sz w:val="23"/>
        </w:rPr>
        <w:t>një</w:t>
      </w:r>
      <w:r>
        <w:rPr>
          <w:color w:val="231F20"/>
          <w:spacing w:val="-9"/>
          <w:sz w:val="23"/>
        </w:rPr>
        <w:t xml:space="preserve"> </w:t>
      </w:r>
      <w:r>
        <w:rPr>
          <w:color w:val="231F20"/>
          <w:sz w:val="23"/>
        </w:rPr>
        <w:t>familje</w:t>
      </w:r>
      <w:r>
        <w:rPr>
          <w:color w:val="231F20"/>
          <w:spacing w:val="-9"/>
          <w:sz w:val="23"/>
        </w:rPr>
        <w:t xml:space="preserve"> </w:t>
      </w:r>
      <w:r>
        <w:rPr>
          <w:color w:val="231F20"/>
          <w:sz w:val="23"/>
        </w:rPr>
        <w:t>janë</w:t>
      </w:r>
      <w:r>
        <w:rPr>
          <w:color w:val="231F20"/>
          <w:spacing w:val="-9"/>
          <w:sz w:val="23"/>
        </w:rPr>
        <w:t xml:space="preserve"> </w:t>
      </w:r>
      <w:r>
        <w:rPr>
          <w:color w:val="231F20"/>
          <w:sz w:val="23"/>
        </w:rPr>
        <w:t>të</w:t>
      </w:r>
      <w:r>
        <w:rPr>
          <w:color w:val="231F20"/>
          <w:spacing w:val="-8"/>
          <w:sz w:val="23"/>
        </w:rPr>
        <w:t xml:space="preserve"> </w:t>
      </w:r>
      <w:r>
        <w:rPr>
          <w:color w:val="231F20"/>
          <w:sz w:val="23"/>
        </w:rPr>
        <w:t>ngjashëm</w:t>
      </w:r>
      <w:r>
        <w:rPr>
          <w:color w:val="231F20"/>
          <w:spacing w:val="-9"/>
          <w:sz w:val="23"/>
        </w:rPr>
        <w:t xml:space="preserve"> </w:t>
      </w:r>
      <w:r>
        <w:rPr>
          <w:color w:val="231F20"/>
          <w:sz w:val="23"/>
        </w:rPr>
        <w:t>dhe</w:t>
      </w:r>
      <w:r>
        <w:rPr>
          <w:color w:val="231F20"/>
          <w:spacing w:val="-9"/>
          <w:sz w:val="23"/>
        </w:rPr>
        <w:t xml:space="preserve"> </w:t>
      </w:r>
      <w:r>
        <w:rPr>
          <w:color w:val="231F20"/>
          <w:sz w:val="23"/>
        </w:rPr>
        <w:t>të</w:t>
      </w:r>
      <w:r>
        <w:rPr>
          <w:color w:val="231F20"/>
          <w:spacing w:val="-9"/>
          <w:sz w:val="23"/>
        </w:rPr>
        <w:t xml:space="preserve"> </w:t>
      </w:r>
      <w:r>
        <w:rPr>
          <w:color w:val="231F20"/>
          <w:sz w:val="23"/>
        </w:rPr>
        <w:t>ndryshëm,</w:t>
      </w:r>
      <w:r>
        <w:rPr>
          <w:color w:val="231F20"/>
          <w:spacing w:val="-8"/>
          <w:sz w:val="23"/>
        </w:rPr>
        <w:t xml:space="preserve"> </w:t>
      </w:r>
      <w:r>
        <w:rPr>
          <w:color w:val="231F20"/>
          <w:sz w:val="23"/>
        </w:rPr>
        <w:t>si</w:t>
      </w:r>
      <w:r>
        <w:rPr>
          <w:color w:val="231F20"/>
          <w:spacing w:val="-9"/>
          <w:sz w:val="23"/>
        </w:rPr>
        <w:t xml:space="preserve"> </w:t>
      </w:r>
      <w:r>
        <w:rPr>
          <w:color w:val="231F20"/>
          <w:sz w:val="23"/>
        </w:rPr>
        <w:t>ata</w:t>
      </w:r>
      <w:r>
        <w:rPr>
          <w:color w:val="231F20"/>
          <w:spacing w:val="-9"/>
          <w:sz w:val="23"/>
        </w:rPr>
        <w:t xml:space="preserve"> </w:t>
      </w:r>
      <w:r>
        <w:rPr>
          <w:color w:val="231F20"/>
          <w:sz w:val="23"/>
        </w:rPr>
        <w:t>punojnë</w:t>
      </w:r>
      <w:r>
        <w:rPr>
          <w:color w:val="231F20"/>
          <w:spacing w:val="-9"/>
          <w:sz w:val="23"/>
        </w:rPr>
        <w:t xml:space="preserve"> </w:t>
      </w:r>
      <w:r>
        <w:rPr>
          <w:color w:val="231F20"/>
          <w:sz w:val="23"/>
        </w:rPr>
        <w:t>së</w:t>
      </w:r>
      <w:r>
        <w:rPr>
          <w:color w:val="231F20"/>
          <w:spacing w:val="-8"/>
          <w:sz w:val="23"/>
        </w:rPr>
        <w:t xml:space="preserve"> </w:t>
      </w:r>
      <w:r>
        <w:rPr>
          <w:color w:val="231F20"/>
          <w:sz w:val="23"/>
        </w:rPr>
        <w:t>bashku</w:t>
      </w:r>
      <w:r>
        <w:rPr>
          <w:color w:val="231F20"/>
          <w:spacing w:val="-9"/>
          <w:sz w:val="23"/>
        </w:rPr>
        <w:t xml:space="preserve"> </w:t>
      </w:r>
      <w:r>
        <w:rPr>
          <w:color w:val="231F20"/>
          <w:sz w:val="23"/>
        </w:rPr>
        <w:t>për</w:t>
      </w:r>
      <w:r>
        <w:rPr>
          <w:color w:val="231F20"/>
          <w:spacing w:val="-9"/>
          <w:sz w:val="23"/>
        </w:rPr>
        <w:t xml:space="preserve"> </w:t>
      </w:r>
      <w:r>
        <w:rPr>
          <w:color w:val="231F20"/>
          <w:sz w:val="23"/>
        </w:rPr>
        <w:t>një jetë</w:t>
      </w:r>
      <w:r>
        <w:rPr>
          <w:color w:val="231F20"/>
          <w:spacing w:val="-24"/>
          <w:sz w:val="23"/>
        </w:rPr>
        <w:t xml:space="preserve"> </w:t>
      </w:r>
      <w:r>
        <w:rPr>
          <w:color w:val="231F20"/>
          <w:sz w:val="23"/>
        </w:rPr>
        <w:t>më</w:t>
      </w:r>
      <w:r>
        <w:rPr>
          <w:color w:val="231F20"/>
          <w:spacing w:val="-23"/>
          <w:sz w:val="23"/>
        </w:rPr>
        <w:t xml:space="preserve"> </w:t>
      </w:r>
      <w:r>
        <w:rPr>
          <w:color w:val="231F20"/>
          <w:sz w:val="23"/>
        </w:rPr>
        <w:t>të</w:t>
      </w:r>
      <w:r>
        <w:rPr>
          <w:color w:val="231F20"/>
          <w:spacing w:val="-23"/>
          <w:sz w:val="23"/>
        </w:rPr>
        <w:t xml:space="preserve"> </w:t>
      </w:r>
      <w:r>
        <w:rPr>
          <w:color w:val="231F20"/>
          <w:sz w:val="23"/>
        </w:rPr>
        <w:t>mirë.</w:t>
      </w:r>
      <w:r>
        <w:rPr>
          <w:color w:val="231F20"/>
          <w:spacing w:val="-23"/>
          <w:sz w:val="23"/>
        </w:rPr>
        <w:t xml:space="preserve"> </w:t>
      </w:r>
      <w:r>
        <w:rPr>
          <w:color w:val="231F20"/>
          <w:sz w:val="23"/>
        </w:rPr>
        <w:t>Ai</w:t>
      </w:r>
      <w:r>
        <w:rPr>
          <w:color w:val="231F20"/>
          <w:spacing w:val="-23"/>
          <w:sz w:val="23"/>
        </w:rPr>
        <w:t xml:space="preserve"> </w:t>
      </w:r>
      <w:r>
        <w:rPr>
          <w:color w:val="231F20"/>
          <w:sz w:val="23"/>
        </w:rPr>
        <w:t>bëhet</w:t>
      </w:r>
      <w:r>
        <w:rPr>
          <w:color w:val="231F20"/>
          <w:spacing w:val="-23"/>
          <w:sz w:val="23"/>
        </w:rPr>
        <w:t xml:space="preserve"> </w:t>
      </w:r>
      <w:r>
        <w:rPr>
          <w:color w:val="231F20"/>
          <w:sz w:val="23"/>
        </w:rPr>
        <w:t>i</w:t>
      </w:r>
      <w:r>
        <w:rPr>
          <w:color w:val="231F20"/>
          <w:spacing w:val="-23"/>
          <w:sz w:val="23"/>
        </w:rPr>
        <w:t xml:space="preserve"> </w:t>
      </w:r>
      <w:r>
        <w:rPr>
          <w:color w:val="231F20"/>
          <w:sz w:val="23"/>
        </w:rPr>
        <w:t>vetëdijshëm</w:t>
      </w:r>
      <w:r>
        <w:rPr>
          <w:color w:val="231F20"/>
          <w:spacing w:val="-23"/>
          <w:sz w:val="23"/>
        </w:rPr>
        <w:t xml:space="preserve"> </w:t>
      </w:r>
      <w:r>
        <w:rPr>
          <w:color w:val="231F20"/>
          <w:sz w:val="23"/>
        </w:rPr>
        <w:t>që</w:t>
      </w:r>
      <w:r>
        <w:rPr>
          <w:color w:val="231F20"/>
          <w:spacing w:val="-23"/>
          <w:sz w:val="23"/>
        </w:rPr>
        <w:t xml:space="preserve"> </w:t>
      </w:r>
      <w:r>
        <w:rPr>
          <w:color w:val="231F20"/>
          <w:sz w:val="23"/>
        </w:rPr>
        <w:t>të</w:t>
      </w:r>
      <w:r>
        <w:rPr>
          <w:color w:val="231F20"/>
          <w:spacing w:val="-23"/>
          <w:sz w:val="23"/>
        </w:rPr>
        <w:t xml:space="preserve"> </w:t>
      </w:r>
      <w:r>
        <w:rPr>
          <w:color w:val="231F20"/>
          <w:sz w:val="23"/>
        </w:rPr>
        <w:t>gjitha</w:t>
      </w:r>
      <w:r>
        <w:rPr>
          <w:color w:val="231F20"/>
          <w:spacing w:val="-23"/>
          <w:sz w:val="23"/>
        </w:rPr>
        <w:t xml:space="preserve"> </w:t>
      </w:r>
      <w:r>
        <w:rPr>
          <w:color w:val="231F20"/>
          <w:sz w:val="23"/>
        </w:rPr>
        <w:t>familjet,</w:t>
      </w:r>
      <w:r>
        <w:rPr>
          <w:color w:val="231F20"/>
          <w:spacing w:val="-23"/>
          <w:sz w:val="23"/>
        </w:rPr>
        <w:t xml:space="preserve"> </w:t>
      </w:r>
      <w:r>
        <w:rPr>
          <w:color w:val="231F20"/>
          <w:sz w:val="23"/>
        </w:rPr>
        <w:t>për</w:t>
      </w:r>
      <w:r>
        <w:rPr>
          <w:color w:val="231F20"/>
          <w:spacing w:val="-23"/>
          <w:sz w:val="23"/>
        </w:rPr>
        <w:t xml:space="preserve"> </w:t>
      </w:r>
      <w:r>
        <w:rPr>
          <w:color w:val="231F20"/>
          <w:sz w:val="23"/>
        </w:rPr>
        <w:t>të</w:t>
      </w:r>
      <w:r>
        <w:rPr>
          <w:color w:val="231F20"/>
          <w:spacing w:val="-23"/>
          <w:sz w:val="23"/>
        </w:rPr>
        <w:t xml:space="preserve"> </w:t>
      </w:r>
      <w:r>
        <w:rPr>
          <w:color w:val="231F20"/>
          <w:sz w:val="23"/>
        </w:rPr>
        <w:t>jetuar,</w:t>
      </w:r>
      <w:r>
        <w:rPr>
          <w:color w:val="231F20"/>
          <w:spacing w:val="-23"/>
          <w:sz w:val="23"/>
        </w:rPr>
        <w:t xml:space="preserve"> </w:t>
      </w:r>
      <w:r>
        <w:rPr>
          <w:color w:val="231F20"/>
          <w:sz w:val="23"/>
        </w:rPr>
        <w:t>duhet</w:t>
      </w:r>
      <w:r>
        <w:rPr>
          <w:color w:val="231F20"/>
          <w:spacing w:val="-23"/>
          <w:sz w:val="23"/>
        </w:rPr>
        <w:t xml:space="preserve"> </w:t>
      </w:r>
      <w:r>
        <w:rPr>
          <w:color w:val="231F20"/>
          <w:sz w:val="23"/>
        </w:rPr>
        <w:t>të</w:t>
      </w:r>
      <w:r>
        <w:rPr>
          <w:color w:val="231F20"/>
          <w:spacing w:val="-23"/>
          <w:sz w:val="23"/>
        </w:rPr>
        <w:t xml:space="preserve"> </w:t>
      </w:r>
      <w:r>
        <w:rPr>
          <w:color w:val="231F20"/>
          <w:sz w:val="23"/>
        </w:rPr>
        <w:t>kenë</w:t>
      </w:r>
      <w:r>
        <w:rPr>
          <w:color w:val="231F20"/>
          <w:spacing w:val="-24"/>
          <w:sz w:val="23"/>
        </w:rPr>
        <w:t xml:space="preserve"> </w:t>
      </w:r>
      <w:r>
        <w:rPr>
          <w:color w:val="231F20"/>
          <w:sz w:val="23"/>
        </w:rPr>
        <w:t>ushqim,</w:t>
      </w:r>
      <w:r>
        <w:rPr>
          <w:color w:val="231F20"/>
          <w:spacing w:val="-23"/>
          <w:sz w:val="23"/>
        </w:rPr>
        <w:t xml:space="preserve"> </w:t>
      </w:r>
      <w:r>
        <w:rPr>
          <w:color w:val="231F20"/>
          <w:sz w:val="23"/>
        </w:rPr>
        <w:t>veshje dhe shtëpi</w:t>
      </w:r>
      <w:r>
        <w:rPr>
          <w:color w:val="231F20"/>
          <w:spacing w:val="-1"/>
          <w:sz w:val="23"/>
        </w:rPr>
        <w:t xml:space="preserve"> </w:t>
      </w:r>
      <w:r>
        <w:rPr>
          <w:color w:val="231F20"/>
          <w:sz w:val="23"/>
        </w:rPr>
        <w:t>banimi;</w:t>
      </w:r>
    </w:p>
    <w:p w:rsidR="00E820D0" w:rsidRDefault="00E820D0">
      <w:pPr>
        <w:pStyle w:val="BodyText"/>
        <w:rPr>
          <w:sz w:val="20"/>
        </w:rPr>
      </w:pPr>
    </w:p>
    <w:p w:rsidR="00E820D0" w:rsidRDefault="00E820D0">
      <w:pPr>
        <w:pStyle w:val="BodyText"/>
        <w:rPr>
          <w:sz w:val="23"/>
        </w:rPr>
      </w:pPr>
    </w:p>
    <w:p w:rsidR="00E820D0" w:rsidRDefault="00E527CD">
      <w:pPr>
        <w:ind w:right="738"/>
        <w:jc w:val="right"/>
        <w:rPr>
          <w:rFonts w:ascii="Book Antiqua"/>
          <w:b/>
          <w:sz w:val="23"/>
        </w:rPr>
      </w:pPr>
      <w:r>
        <w:rPr>
          <w:rFonts w:ascii="Book Antiqua"/>
          <w:b/>
          <w:color w:val="231F20"/>
          <w:sz w:val="23"/>
        </w:rPr>
        <w:t>11</w:t>
      </w:r>
    </w:p>
    <w:p w:rsidR="00E820D0" w:rsidRDefault="00E820D0">
      <w:pPr>
        <w:jc w:val="right"/>
        <w:rPr>
          <w:rFonts w:ascii="Book Antiqua"/>
          <w:sz w:val="23"/>
        </w:rPr>
        <w:sectPr w:rsidR="00E820D0">
          <w:pgSz w:w="11740" w:h="15880"/>
          <w:pgMar w:top="540" w:right="280" w:bottom="280" w:left="300" w:header="720" w:footer="720" w:gutter="0"/>
          <w:cols w:space="720"/>
        </w:sectPr>
      </w:pPr>
    </w:p>
    <w:p w:rsidR="00E820D0" w:rsidRDefault="00E527CD">
      <w:pPr>
        <w:spacing w:before="91"/>
        <w:ind w:left="720"/>
        <w:rPr>
          <w:rFonts w:ascii="Calibri" w:hAnsi="Calibri"/>
          <w:b/>
        </w:rPr>
      </w:pPr>
      <w:r>
        <w:lastRenderedPageBreak/>
        <w:pict>
          <v:line id="_x0000_s10560" style="position:absolute;left:0;text-align:left;z-index:-251645952;mso-wrap-distance-left:0;mso-wrap-distance-right:0;mso-position-horizontal-relative:page" from="51pt,19.9pt" to="535.75pt,19.9pt" strokecolor="#231f20" strokeweight=".5pt">
            <w10:wrap type="topAndBottom" anchorx="page"/>
          </v:line>
        </w:pict>
      </w:r>
      <w:r>
        <w:rPr>
          <w:rFonts w:ascii="Calibri" w:hAnsi="Calibri"/>
          <w:b/>
          <w:color w:val="231F20"/>
          <w:w w:val="105"/>
        </w:rPr>
        <w:t>Libër mësuesi</w:t>
      </w:r>
    </w:p>
    <w:p w:rsidR="00E820D0" w:rsidRDefault="00E527CD">
      <w:pPr>
        <w:pStyle w:val="ListParagraph"/>
        <w:numPr>
          <w:ilvl w:val="1"/>
          <w:numId w:val="58"/>
        </w:numPr>
        <w:tabs>
          <w:tab w:val="left" w:pos="1441"/>
        </w:tabs>
        <w:spacing w:before="100" w:line="249" w:lineRule="auto"/>
        <w:ind w:right="738"/>
        <w:jc w:val="both"/>
        <w:rPr>
          <w:sz w:val="23"/>
        </w:rPr>
      </w:pPr>
      <w:r>
        <w:rPr>
          <w:color w:val="231F20"/>
          <w:sz w:val="23"/>
        </w:rPr>
        <w:t>fillon</w:t>
      </w:r>
      <w:r>
        <w:rPr>
          <w:color w:val="231F20"/>
          <w:spacing w:val="-40"/>
          <w:sz w:val="23"/>
        </w:rPr>
        <w:t xml:space="preserve"> </w:t>
      </w:r>
      <w:r>
        <w:rPr>
          <w:color w:val="231F20"/>
          <w:sz w:val="23"/>
        </w:rPr>
        <w:t>të</w:t>
      </w:r>
      <w:r>
        <w:rPr>
          <w:color w:val="231F20"/>
          <w:spacing w:val="-40"/>
          <w:sz w:val="23"/>
        </w:rPr>
        <w:t xml:space="preserve"> </w:t>
      </w:r>
      <w:r>
        <w:rPr>
          <w:color w:val="231F20"/>
          <w:sz w:val="23"/>
        </w:rPr>
        <w:t>kuptojë</w:t>
      </w:r>
      <w:r>
        <w:rPr>
          <w:color w:val="231F20"/>
          <w:spacing w:val="-40"/>
          <w:sz w:val="23"/>
        </w:rPr>
        <w:t xml:space="preserve"> </w:t>
      </w:r>
      <w:r>
        <w:rPr>
          <w:color w:val="231F20"/>
          <w:sz w:val="23"/>
        </w:rPr>
        <w:t>ndryshimin</w:t>
      </w:r>
      <w:r>
        <w:rPr>
          <w:color w:val="231F20"/>
          <w:spacing w:val="-39"/>
          <w:sz w:val="23"/>
        </w:rPr>
        <w:t xml:space="preserve"> </w:t>
      </w:r>
      <w:r>
        <w:rPr>
          <w:color w:val="231F20"/>
          <w:sz w:val="23"/>
        </w:rPr>
        <w:t>ndërmjet</w:t>
      </w:r>
      <w:r>
        <w:rPr>
          <w:color w:val="231F20"/>
          <w:spacing w:val="-40"/>
          <w:sz w:val="23"/>
        </w:rPr>
        <w:t xml:space="preserve"> </w:t>
      </w:r>
      <w:r>
        <w:rPr>
          <w:color w:val="231F20"/>
          <w:sz w:val="23"/>
        </w:rPr>
        <w:t>një</w:t>
      </w:r>
      <w:r>
        <w:rPr>
          <w:color w:val="231F20"/>
          <w:spacing w:val="-40"/>
          <w:sz w:val="23"/>
        </w:rPr>
        <w:t xml:space="preserve"> </w:t>
      </w:r>
      <w:r>
        <w:rPr>
          <w:color w:val="231F20"/>
          <w:sz w:val="23"/>
        </w:rPr>
        <w:t>nevoje</w:t>
      </w:r>
      <w:r>
        <w:rPr>
          <w:color w:val="231F20"/>
          <w:spacing w:val="-39"/>
          <w:sz w:val="23"/>
        </w:rPr>
        <w:t xml:space="preserve"> </w:t>
      </w:r>
      <w:r>
        <w:rPr>
          <w:color w:val="231F20"/>
          <w:sz w:val="23"/>
        </w:rPr>
        <w:t>dhe</w:t>
      </w:r>
      <w:r>
        <w:rPr>
          <w:color w:val="231F20"/>
          <w:spacing w:val="-40"/>
          <w:sz w:val="23"/>
        </w:rPr>
        <w:t xml:space="preserve"> </w:t>
      </w:r>
      <w:r>
        <w:rPr>
          <w:color w:val="231F20"/>
          <w:sz w:val="23"/>
        </w:rPr>
        <w:t>një</w:t>
      </w:r>
      <w:r>
        <w:rPr>
          <w:color w:val="231F20"/>
          <w:spacing w:val="-40"/>
          <w:sz w:val="23"/>
        </w:rPr>
        <w:t xml:space="preserve"> </w:t>
      </w:r>
      <w:r>
        <w:rPr>
          <w:color w:val="231F20"/>
          <w:sz w:val="23"/>
        </w:rPr>
        <w:t>dëshire.</w:t>
      </w:r>
      <w:r>
        <w:rPr>
          <w:color w:val="231F20"/>
          <w:spacing w:val="-39"/>
          <w:sz w:val="23"/>
        </w:rPr>
        <w:t xml:space="preserve"> </w:t>
      </w:r>
      <w:r>
        <w:rPr>
          <w:color w:val="231F20"/>
          <w:sz w:val="23"/>
        </w:rPr>
        <w:t>Ai/ajo</w:t>
      </w:r>
      <w:r>
        <w:rPr>
          <w:color w:val="231F20"/>
          <w:spacing w:val="-40"/>
          <w:sz w:val="23"/>
        </w:rPr>
        <w:t xml:space="preserve"> </w:t>
      </w:r>
      <w:r>
        <w:rPr>
          <w:color w:val="231F20"/>
          <w:sz w:val="23"/>
        </w:rPr>
        <w:t>kupton</w:t>
      </w:r>
      <w:r>
        <w:rPr>
          <w:color w:val="231F20"/>
          <w:spacing w:val="-40"/>
          <w:sz w:val="23"/>
        </w:rPr>
        <w:t xml:space="preserve"> </w:t>
      </w:r>
      <w:r>
        <w:rPr>
          <w:color w:val="231F20"/>
          <w:sz w:val="23"/>
        </w:rPr>
        <w:t>se</w:t>
      </w:r>
      <w:r>
        <w:rPr>
          <w:color w:val="231F20"/>
          <w:spacing w:val="-39"/>
          <w:sz w:val="23"/>
        </w:rPr>
        <w:t xml:space="preserve"> </w:t>
      </w:r>
      <w:r>
        <w:rPr>
          <w:color w:val="231F20"/>
          <w:sz w:val="23"/>
        </w:rPr>
        <w:t>si</w:t>
      </w:r>
      <w:r>
        <w:rPr>
          <w:color w:val="231F20"/>
          <w:spacing w:val="-40"/>
          <w:sz w:val="23"/>
        </w:rPr>
        <w:t xml:space="preserve"> </w:t>
      </w:r>
      <w:r>
        <w:rPr>
          <w:color w:val="231F20"/>
          <w:sz w:val="23"/>
        </w:rPr>
        <w:t>punët</w:t>
      </w:r>
      <w:r>
        <w:rPr>
          <w:color w:val="231F20"/>
          <w:spacing w:val="-40"/>
          <w:sz w:val="23"/>
        </w:rPr>
        <w:t xml:space="preserve"> </w:t>
      </w:r>
      <w:r>
        <w:rPr>
          <w:color w:val="231F20"/>
          <w:sz w:val="23"/>
        </w:rPr>
        <w:t>(profesionet) u</w:t>
      </w:r>
      <w:r>
        <w:rPr>
          <w:color w:val="231F20"/>
          <w:spacing w:val="-30"/>
          <w:sz w:val="23"/>
        </w:rPr>
        <w:t xml:space="preserve"> </w:t>
      </w:r>
      <w:r>
        <w:rPr>
          <w:color w:val="231F20"/>
          <w:sz w:val="23"/>
        </w:rPr>
        <w:t>sigurojnë</w:t>
      </w:r>
      <w:r>
        <w:rPr>
          <w:color w:val="231F20"/>
          <w:spacing w:val="-30"/>
          <w:sz w:val="23"/>
        </w:rPr>
        <w:t xml:space="preserve"> </w:t>
      </w:r>
      <w:r>
        <w:rPr>
          <w:color w:val="231F20"/>
          <w:sz w:val="23"/>
        </w:rPr>
        <w:t>anëtarëve</w:t>
      </w:r>
      <w:r>
        <w:rPr>
          <w:color w:val="231F20"/>
          <w:spacing w:val="-30"/>
          <w:sz w:val="23"/>
        </w:rPr>
        <w:t xml:space="preserve"> </w:t>
      </w:r>
      <w:r>
        <w:rPr>
          <w:color w:val="231F20"/>
          <w:sz w:val="23"/>
        </w:rPr>
        <w:t>të</w:t>
      </w:r>
      <w:r>
        <w:rPr>
          <w:color w:val="231F20"/>
          <w:spacing w:val="-30"/>
          <w:sz w:val="23"/>
        </w:rPr>
        <w:t xml:space="preserve"> </w:t>
      </w:r>
      <w:r>
        <w:rPr>
          <w:color w:val="231F20"/>
          <w:sz w:val="23"/>
        </w:rPr>
        <w:t>familjes</w:t>
      </w:r>
      <w:r>
        <w:rPr>
          <w:color w:val="231F20"/>
          <w:spacing w:val="-30"/>
          <w:sz w:val="23"/>
        </w:rPr>
        <w:t xml:space="preserve"> </w:t>
      </w:r>
      <w:r>
        <w:rPr>
          <w:color w:val="231F20"/>
          <w:sz w:val="23"/>
        </w:rPr>
        <w:t>plotësimin</w:t>
      </w:r>
      <w:r>
        <w:rPr>
          <w:color w:val="231F20"/>
          <w:spacing w:val="-30"/>
          <w:sz w:val="23"/>
        </w:rPr>
        <w:t xml:space="preserve"> </w:t>
      </w:r>
      <w:r>
        <w:rPr>
          <w:color w:val="231F20"/>
          <w:sz w:val="23"/>
        </w:rPr>
        <w:t>e</w:t>
      </w:r>
      <w:r>
        <w:rPr>
          <w:color w:val="231F20"/>
          <w:spacing w:val="-30"/>
          <w:sz w:val="23"/>
        </w:rPr>
        <w:t xml:space="preserve"> </w:t>
      </w:r>
      <w:r>
        <w:rPr>
          <w:color w:val="231F20"/>
          <w:sz w:val="23"/>
        </w:rPr>
        <w:t>nevojave</w:t>
      </w:r>
      <w:r>
        <w:rPr>
          <w:color w:val="231F20"/>
          <w:spacing w:val="-30"/>
          <w:sz w:val="23"/>
        </w:rPr>
        <w:t xml:space="preserve"> </w:t>
      </w:r>
      <w:r>
        <w:rPr>
          <w:color w:val="231F20"/>
          <w:sz w:val="23"/>
        </w:rPr>
        <w:t>dhe</w:t>
      </w:r>
      <w:r>
        <w:rPr>
          <w:color w:val="231F20"/>
          <w:spacing w:val="-30"/>
          <w:sz w:val="23"/>
        </w:rPr>
        <w:t xml:space="preserve"> </w:t>
      </w:r>
      <w:r>
        <w:rPr>
          <w:color w:val="231F20"/>
          <w:sz w:val="23"/>
        </w:rPr>
        <w:t>të</w:t>
      </w:r>
      <w:r>
        <w:rPr>
          <w:color w:val="231F20"/>
          <w:spacing w:val="-30"/>
          <w:sz w:val="23"/>
        </w:rPr>
        <w:t xml:space="preserve"> </w:t>
      </w:r>
      <w:r>
        <w:rPr>
          <w:color w:val="231F20"/>
          <w:sz w:val="23"/>
        </w:rPr>
        <w:t>dëshirave</w:t>
      </w:r>
      <w:r>
        <w:rPr>
          <w:color w:val="231F20"/>
          <w:spacing w:val="-30"/>
          <w:sz w:val="23"/>
        </w:rPr>
        <w:t xml:space="preserve"> </w:t>
      </w:r>
      <w:r>
        <w:rPr>
          <w:color w:val="231F20"/>
          <w:sz w:val="23"/>
        </w:rPr>
        <w:t>dhe</w:t>
      </w:r>
      <w:r>
        <w:rPr>
          <w:color w:val="231F20"/>
          <w:spacing w:val="-30"/>
          <w:sz w:val="23"/>
        </w:rPr>
        <w:t xml:space="preserve"> </w:t>
      </w:r>
      <w:r>
        <w:rPr>
          <w:color w:val="231F20"/>
          <w:sz w:val="23"/>
        </w:rPr>
        <w:t>diskuton</w:t>
      </w:r>
      <w:r>
        <w:rPr>
          <w:color w:val="231F20"/>
          <w:spacing w:val="-30"/>
          <w:sz w:val="23"/>
        </w:rPr>
        <w:t xml:space="preserve"> </w:t>
      </w:r>
      <w:r>
        <w:rPr>
          <w:color w:val="231F20"/>
          <w:sz w:val="23"/>
        </w:rPr>
        <w:t>për</w:t>
      </w:r>
      <w:r>
        <w:rPr>
          <w:color w:val="231F20"/>
          <w:spacing w:val="-30"/>
          <w:sz w:val="23"/>
        </w:rPr>
        <w:t xml:space="preserve"> </w:t>
      </w:r>
      <w:r>
        <w:rPr>
          <w:color w:val="231F20"/>
          <w:sz w:val="23"/>
        </w:rPr>
        <w:t>rëndësinë</w:t>
      </w:r>
      <w:r>
        <w:rPr>
          <w:color w:val="231F20"/>
          <w:spacing w:val="-30"/>
          <w:sz w:val="23"/>
        </w:rPr>
        <w:t xml:space="preserve"> </w:t>
      </w:r>
      <w:r>
        <w:rPr>
          <w:color w:val="231F20"/>
          <w:sz w:val="23"/>
        </w:rPr>
        <w:t>që ka puna, për të paguar për nevojat dhe dëshirat</w:t>
      </w:r>
      <w:r>
        <w:rPr>
          <w:color w:val="231F20"/>
          <w:spacing w:val="-14"/>
          <w:sz w:val="23"/>
        </w:rPr>
        <w:t xml:space="preserve"> </w:t>
      </w:r>
      <w:r>
        <w:rPr>
          <w:color w:val="231F20"/>
          <w:sz w:val="23"/>
        </w:rPr>
        <w:t>tona.</w:t>
      </w:r>
    </w:p>
    <w:p w:rsidR="00E820D0" w:rsidRDefault="00E527CD">
      <w:pPr>
        <w:pStyle w:val="ListParagraph"/>
        <w:numPr>
          <w:ilvl w:val="0"/>
          <w:numId w:val="57"/>
        </w:numPr>
        <w:tabs>
          <w:tab w:val="left" w:pos="956"/>
        </w:tabs>
        <w:spacing w:before="58" w:line="288" w:lineRule="auto"/>
        <w:ind w:right="7688" w:hanging="720"/>
        <w:jc w:val="left"/>
        <w:rPr>
          <w:rFonts w:ascii="Book Antiqua" w:hAnsi="Book Antiqua"/>
          <w:b/>
          <w:sz w:val="23"/>
        </w:rPr>
      </w:pPr>
      <w:r>
        <w:rPr>
          <w:rFonts w:ascii="Book Antiqua" w:hAnsi="Book Antiqua"/>
          <w:b/>
          <w:color w:val="231F20"/>
          <w:w w:val="90"/>
          <w:sz w:val="23"/>
        </w:rPr>
        <w:t>Individët, grupet,</w:t>
      </w:r>
      <w:r>
        <w:rPr>
          <w:rFonts w:ascii="Book Antiqua" w:hAnsi="Book Antiqua"/>
          <w:b/>
          <w:color w:val="231F20"/>
          <w:spacing w:val="-29"/>
          <w:w w:val="90"/>
          <w:sz w:val="23"/>
        </w:rPr>
        <w:t xml:space="preserve"> </w:t>
      </w:r>
      <w:r>
        <w:rPr>
          <w:rFonts w:ascii="Book Antiqua" w:hAnsi="Book Antiqua"/>
          <w:b/>
          <w:color w:val="231F20"/>
          <w:w w:val="90"/>
          <w:sz w:val="23"/>
        </w:rPr>
        <w:t xml:space="preserve">shoqëria </w:t>
      </w:r>
      <w:r>
        <w:rPr>
          <w:rFonts w:ascii="Book Antiqua" w:hAnsi="Book Antiqua"/>
          <w:b/>
          <w:color w:val="231F20"/>
          <w:sz w:val="23"/>
        </w:rPr>
        <w:t>Nxënësi/ja:</w:t>
      </w:r>
    </w:p>
    <w:p w:rsidR="00E820D0" w:rsidRDefault="00E527CD">
      <w:pPr>
        <w:pStyle w:val="ListParagraph"/>
        <w:numPr>
          <w:ilvl w:val="1"/>
          <w:numId w:val="58"/>
        </w:numPr>
        <w:tabs>
          <w:tab w:val="left" w:pos="1441"/>
        </w:tabs>
        <w:spacing w:before="1" w:line="249" w:lineRule="auto"/>
        <w:ind w:right="738"/>
        <w:jc w:val="both"/>
        <w:rPr>
          <w:sz w:val="23"/>
        </w:rPr>
      </w:pPr>
      <w:r>
        <w:rPr>
          <w:color w:val="231F20"/>
          <w:sz w:val="23"/>
        </w:rPr>
        <w:t>identifikon</w:t>
      </w:r>
      <w:r>
        <w:rPr>
          <w:color w:val="231F20"/>
          <w:spacing w:val="-6"/>
          <w:sz w:val="23"/>
        </w:rPr>
        <w:t xml:space="preserve"> </w:t>
      </w:r>
      <w:r>
        <w:rPr>
          <w:color w:val="231F20"/>
          <w:sz w:val="23"/>
        </w:rPr>
        <w:t>rolet</w:t>
      </w:r>
      <w:r>
        <w:rPr>
          <w:color w:val="231F20"/>
          <w:spacing w:val="-5"/>
          <w:sz w:val="23"/>
        </w:rPr>
        <w:t xml:space="preserve"> </w:t>
      </w:r>
      <w:r>
        <w:rPr>
          <w:color w:val="231F20"/>
          <w:sz w:val="23"/>
        </w:rPr>
        <w:t>si</w:t>
      </w:r>
      <w:r>
        <w:rPr>
          <w:color w:val="231F20"/>
          <w:spacing w:val="-5"/>
          <w:sz w:val="23"/>
        </w:rPr>
        <w:t xml:space="preserve"> </w:t>
      </w:r>
      <w:r>
        <w:rPr>
          <w:color w:val="231F20"/>
          <w:sz w:val="23"/>
        </w:rPr>
        <w:t>shembull</w:t>
      </w:r>
      <w:r>
        <w:rPr>
          <w:color w:val="231F20"/>
          <w:spacing w:val="-5"/>
          <w:sz w:val="23"/>
        </w:rPr>
        <w:t xml:space="preserve"> </w:t>
      </w:r>
      <w:r>
        <w:rPr>
          <w:color w:val="231F20"/>
          <w:sz w:val="23"/>
        </w:rPr>
        <w:t>i</w:t>
      </w:r>
      <w:r>
        <w:rPr>
          <w:color w:val="231F20"/>
          <w:spacing w:val="-5"/>
          <w:sz w:val="23"/>
        </w:rPr>
        <w:t xml:space="preserve"> </w:t>
      </w:r>
      <w:r>
        <w:rPr>
          <w:color w:val="231F20"/>
          <w:sz w:val="23"/>
        </w:rPr>
        <w:t>sjelljeve</w:t>
      </w:r>
      <w:r>
        <w:rPr>
          <w:color w:val="231F20"/>
          <w:spacing w:val="-5"/>
          <w:sz w:val="23"/>
        </w:rPr>
        <w:t xml:space="preserve"> </w:t>
      </w:r>
      <w:r>
        <w:rPr>
          <w:color w:val="231F20"/>
          <w:sz w:val="23"/>
        </w:rPr>
        <w:t>të</w:t>
      </w:r>
      <w:r>
        <w:rPr>
          <w:color w:val="231F20"/>
          <w:spacing w:val="-5"/>
          <w:sz w:val="23"/>
        </w:rPr>
        <w:t xml:space="preserve"> </w:t>
      </w:r>
      <w:proofErr w:type="spellStart"/>
      <w:r>
        <w:rPr>
          <w:color w:val="231F20"/>
          <w:sz w:val="23"/>
        </w:rPr>
        <w:t>të</w:t>
      </w:r>
      <w:proofErr w:type="spellEnd"/>
      <w:r>
        <w:rPr>
          <w:color w:val="231F20"/>
          <w:spacing w:val="-5"/>
          <w:sz w:val="23"/>
        </w:rPr>
        <w:t xml:space="preserve"> </w:t>
      </w:r>
      <w:r>
        <w:rPr>
          <w:color w:val="231F20"/>
          <w:sz w:val="23"/>
        </w:rPr>
        <w:t>nxënit</w:t>
      </w:r>
      <w:r>
        <w:rPr>
          <w:color w:val="231F20"/>
          <w:spacing w:val="-5"/>
          <w:sz w:val="23"/>
        </w:rPr>
        <w:t xml:space="preserve"> </w:t>
      </w:r>
      <w:r>
        <w:rPr>
          <w:color w:val="231F20"/>
          <w:sz w:val="23"/>
        </w:rPr>
        <w:t>të</w:t>
      </w:r>
      <w:r>
        <w:rPr>
          <w:color w:val="231F20"/>
          <w:spacing w:val="-5"/>
          <w:sz w:val="23"/>
        </w:rPr>
        <w:t xml:space="preserve"> </w:t>
      </w:r>
      <w:r>
        <w:rPr>
          <w:color w:val="231F20"/>
          <w:sz w:val="23"/>
        </w:rPr>
        <w:t>tij/saj</w:t>
      </w:r>
      <w:r>
        <w:rPr>
          <w:color w:val="231F20"/>
          <w:spacing w:val="-5"/>
          <w:sz w:val="23"/>
        </w:rPr>
        <w:t xml:space="preserve"> </w:t>
      </w:r>
      <w:r>
        <w:rPr>
          <w:color w:val="231F20"/>
          <w:sz w:val="23"/>
        </w:rPr>
        <w:t>në</w:t>
      </w:r>
      <w:r>
        <w:rPr>
          <w:color w:val="231F20"/>
          <w:spacing w:val="-5"/>
          <w:sz w:val="23"/>
        </w:rPr>
        <w:t xml:space="preserve"> </w:t>
      </w:r>
      <w:r>
        <w:rPr>
          <w:color w:val="231F20"/>
          <w:sz w:val="23"/>
        </w:rPr>
        <w:t>situatat</w:t>
      </w:r>
      <w:r>
        <w:rPr>
          <w:color w:val="231F20"/>
          <w:spacing w:val="-5"/>
          <w:sz w:val="23"/>
        </w:rPr>
        <w:t xml:space="preserve"> </w:t>
      </w:r>
      <w:r>
        <w:rPr>
          <w:color w:val="231F20"/>
          <w:sz w:val="23"/>
        </w:rPr>
        <w:t>e</w:t>
      </w:r>
      <w:r>
        <w:rPr>
          <w:color w:val="231F20"/>
          <w:spacing w:val="-5"/>
          <w:sz w:val="23"/>
        </w:rPr>
        <w:t xml:space="preserve"> </w:t>
      </w:r>
      <w:r>
        <w:rPr>
          <w:color w:val="231F20"/>
          <w:sz w:val="23"/>
        </w:rPr>
        <w:t>grupit,</w:t>
      </w:r>
      <w:r>
        <w:rPr>
          <w:color w:val="231F20"/>
          <w:spacing w:val="-5"/>
          <w:sz w:val="23"/>
        </w:rPr>
        <w:t xml:space="preserve"> </w:t>
      </w:r>
      <w:r>
        <w:rPr>
          <w:color w:val="231F20"/>
          <w:sz w:val="23"/>
        </w:rPr>
        <w:t>si:</w:t>
      </w:r>
      <w:r>
        <w:rPr>
          <w:color w:val="231F20"/>
          <w:spacing w:val="-5"/>
          <w:sz w:val="23"/>
        </w:rPr>
        <w:t xml:space="preserve"> </w:t>
      </w:r>
      <w:r>
        <w:rPr>
          <w:color w:val="231F20"/>
          <w:sz w:val="23"/>
        </w:rPr>
        <w:t>nxënës/e,</w:t>
      </w:r>
      <w:r>
        <w:rPr>
          <w:color w:val="231F20"/>
          <w:spacing w:val="-5"/>
          <w:sz w:val="23"/>
        </w:rPr>
        <w:t xml:space="preserve"> </w:t>
      </w:r>
      <w:r>
        <w:rPr>
          <w:color w:val="231F20"/>
          <w:sz w:val="23"/>
        </w:rPr>
        <w:t>anëtar familje,</w:t>
      </w:r>
      <w:r>
        <w:rPr>
          <w:color w:val="231F20"/>
          <w:spacing w:val="-10"/>
          <w:sz w:val="23"/>
        </w:rPr>
        <w:t xml:space="preserve"> </w:t>
      </w:r>
      <w:r>
        <w:rPr>
          <w:color w:val="231F20"/>
          <w:sz w:val="23"/>
        </w:rPr>
        <w:t>anëtar</w:t>
      </w:r>
      <w:r>
        <w:rPr>
          <w:color w:val="231F20"/>
          <w:spacing w:val="-10"/>
          <w:sz w:val="23"/>
        </w:rPr>
        <w:t xml:space="preserve"> </w:t>
      </w:r>
      <w:r>
        <w:rPr>
          <w:color w:val="231F20"/>
          <w:sz w:val="23"/>
        </w:rPr>
        <w:t>i</w:t>
      </w:r>
      <w:r>
        <w:rPr>
          <w:color w:val="231F20"/>
          <w:spacing w:val="-10"/>
          <w:sz w:val="23"/>
        </w:rPr>
        <w:t xml:space="preserve"> </w:t>
      </w:r>
      <w:r>
        <w:rPr>
          <w:color w:val="231F20"/>
          <w:sz w:val="23"/>
        </w:rPr>
        <w:t>barabartë</w:t>
      </w:r>
      <w:r>
        <w:rPr>
          <w:color w:val="231F20"/>
          <w:spacing w:val="-10"/>
          <w:sz w:val="23"/>
        </w:rPr>
        <w:t xml:space="preserve"> </w:t>
      </w:r>
      <w:r>
        <w:rPr>
          <w:color w:val="231F20"/>
          <w:sz w:val="23"/>
        </w:rPr>
        <w:t>i</w:t>
      </w:r>
      <w:r>
        <w:rPr>
          <w:color w:val="231F20"/>
          <w:spacing w:val="-10"/>
          <w:sz w:val="23"/>
        </w:rPr>
        <w:t xml:space="preserve"> </w:t>
      </w:r>
      <w:r>
        <w:rPr>
          <w:color w:val="231F20"/>
          <w:sz w:val="23"/>
        </w:rPr>
        <w:t>grupit</w:t>
      </w:r>
      <w:r>
        <w:rPr>
          <w:color w:val="231F20"/>
          <w:spacing w:val="-10"/>
          <w:sz w:val="23"/>
        </w:rPr>
        <w:t xml:space="preserve"> </w:t>
      </w:r>
      <w:r>
        <w:rPr>
          <w:color w:val="231F20"/>
          <w:sz w:val="23"/>
        </w:rPr>
        <w:t>në</w:t>
      </w:r>
      <w:r>
        <w:rPr>
          <w:color w:val="231F20"/>
          <w:spacing w:val="-10"/>
          <w:sz w:val="23"/>
        </w:rPr>
        <w:t xml:space="preserve"> </w:t>
      </w:r>
      <w:r>
        <w:rPr>
          <w:color w:val="231F20"/>
          <w:sz w:val="23"/>
        </w:rPr>
        <w:t>një</w:t>
      </w:r>
      <w:r>
        <w:rPr>
          <w:color w:val="231F20"/>
          <w:spacing w:val="-9"/>
          <w:sz w:val="23"/>
        </w:rPr>
        <w:t xml:space="preserve"> </w:t>
      </w:r>
      <w:r>
        <w:rPr>
          <w:color w:val="231F20"/>
          <w:sz w:val="23"/>
        </w:rPr>
        <w:t>lojë,</w:t>
      </w:r>
      <w:r>
        <w:rPr>
          <w:color w:val="231F20"/>
          <w:spacing w:val="-10"/>
          <w:sz w:val="23"/>
        </w:rPr>
        <w:t xml:space="preserve"> </w:t>
      </w:r>
      <w:r>
        <w:rPr>
          <w:color w:val="231F20"/>
          <w:sz w:val="23"/>
        </w:rPr>
        <w:t>ose</w:t>
      </w:r>
      <w:r>
        <w:rPr>
          <w:color w:val="231F20"/>
          <w:spacing w:val="-10"/>
          <w:sz w:val="23"/>
        </w:rPr>
        <w:t xml:space="preserve"> </w:t>
      </w:r>
      <w:r>
        <w:rPr>
          <w:color w:val="231F20"/>
          <w:sz w:val="23"/>
        </w:rPr>
        <w:t>anëtar</w:t>
      </w:r>
      <w:r>
        <w:rPr>
          <w:color w:val="231F20"/>
          <w:spacing w:val="-10"/>
          <w:sz w:val="23"/>
        </w:rPr>
        <w:t xml:space="preserve"> </w:t>
      </w:r>
      <w:r>
        <w:rPr>
          <w:color w:val="231F20"/>
          <w:sz w:val="23"/>
        </w:rPr>
        <w:t>i</w:t>
      </w:r>
      <w:r>
        <w:rPr>
          <w:color w:val="231F20"/>
          <w:spacing w:val="-10"/>
          <w:sz w:val="23"/>
        </w:rPr>
        <w:t xml:space="preserve"> </w:t>
      </w:r>
      <w:r>
        <w:rPr>
          <w:color w:val="231F20"/>
          <w:sz w:val="23"/>
        </w:rPr>
        <w:t>klubeve</w:t>
      </w:r>
      <w:r>
        <w:rPr>
          <w:color w:val="231F20"/>
          <w:spacing w:val="-10"/>
          <w:sz w:val="23"/>
        </w:rPr>
        <w:t xml:space="preserve"> </w:t>
      </w:r>
      <w:r>
        <w:rPr>
          <w:color w:val="231F20"/>
          <w:sz w:val="23"/>
        </w:rPr>
        <w:t>të</w:t>
      </w:r>
      <w:r>
        <w:rPr>
          <w:color w:val="231F20"/>
          <w:spacing w:val="-10"/>
          <w:sz w:val="23"/>
        </w:rPr>
        <w:t xml:space="preserve"> </w:t>
      </w:r>
      <w:r>
        <w:rPr>
          <w:color w:val="231F20"/>
          <w:sz w:val="23"/>
        </w:rPr>
        <w:t>ndryshme</w:t>
      </w:r>
      <w:r>
        <w:rPr>
          <w:color w:val="231F20"/>
          <w:spacing w:val="-9"/>
          <w:sz w:val="23"/>
        </w:rPr>
        <w:t xml:space="preserve"> </w:t>
      </w:r>
      <w:r>
        <w:rPr>
          <w:color w:val="231F20"/>
          <w:sz w:val="23"/>
        </w:rPr>
        <w:t>shkollore;</w:t>
      </w:r>
    </w:p>
    <w:p w:rsidR="00E820D0" w:rsidRDefault="00E527CD">
      <w:pPr>
        <w:pStyle w:val="ListParagraph"/>
        <w:numPr>
          <w:ilvl w:val="1"/>
          <w:numId w:val="58"/>
        </w:numPr>
        <w:tabs>
          <w:tab w:val="left" w:pos="1441"/>
        </w:tabs>
        <w:spacing w:before="59" w:line="249" w:lineRule="auto"/>
        <w:ind w:right="738"/>
        <w:jc w:val="both"/>
        <w:rPr>
          <w:sz w:val="23"/>
        </w:rPr>
      </w:pPr>
      <w:r>
        <w:rPr>
          <w:color w:val="231F20"/>
          <w:sz w:val="23"/>
        </w:rPr>
        <w:t>jep shembuj të grupeve dhe tregon ndikimin e ligjeve dhe rregullave. Nga ana tjetër ai/ajo tregon ndikimet</w:t>
      </w:r>
      <w:r>
        <w:rPr>
          <w:color w:val="231F20"/>
          <w:spacing w:val="-41"/>
          <w:sz w:val="23"/>
        </w:rPr>
        <w:t xml:space="preserve"> </w:t>
      </w:r>
      <w:r>
        <w:rPr>
          <w:color w:val="231F20"/>
          <w:sz w:val="23"/>
        </w:rPr>
        <w:t>e</w:t>
      </w:r>
      <w:r>
        <w:rPr>
          <w:color w:val="231F20"/>
          <w:spacing w:val="-40"/>
          <w:sz w:val="23"/>
        </w:rPr>
        <w:t xml:space="preserve"> </w:t>
      </w:r>
      <w:r>
        <w:rPr>
          <w:color w:val="231F20"/>
          <w:sz w:val="23"/>
        </w:rPr>
        <w:t>moshatarëve</w:t>
      </w:r>
      <w:r>
        <w:rPr>
          <w:color w:val="231F20"/>
          <w:spacing w:val="-41"/>
          <w:sz w:val="23"/>
        </w:rPr>
        <w:t xml:space="preserve"> </w:t>
      </w:r>
      <w:r>
        <w:rPr>
          <w:color w:val="231F20"/>
          <w:sz w:val="23"/>
        </w:rPr>
        <w:t>te</w:t>
      </w:r>
      <w:r>
        <w:rPr>
          <w:color w:val="231F20"/>
          <w:spacing w:val="-40"/>
          <w:sz w:val="23"/>
        </w:rPr>
        <w:t xml:space="preserve"> </w:t>
      </w:r>
      <w:r>
        <w:rPr>
          <w:color w:val="231F20"/>
          <w:sz w:val="23"/>
        </w:rPr>
        <w:t>njerëzit,</w:t>
      </w:r>
      <w:r>
        <w:rPr>
          <w:color w:val="231F20"/>
          <w:spacing w:val="-40"/>
          <w:sz w:val="23"/>
        </w:rPr>
        <w:t xml:space="preserve"> </w:t>
      </w:r>
      <w:r>
        <w:rPr>
          <w:color w:val="231F20"/>
          <w:sz w:val="23"/>
        </w:rPr>
        <w:t>ngjarjet</w:t>
      </w:r>
      <w:r>
        <w:rPr>
          <w:color w:val="231F20"/>
          <w:spacing w:val="-41"/>
          <w:sz w:val="23"/>
        </w:rPr>
        <w:t xml:space="preserve"> </w:t>
      </w:r>
      <w:r>
        <w:rPr>
          <w:color w:val="231F20"/>
          <w:sz w:val="23"/>
        </w:rPr>
        <w:t>dhe</w:t>
      </w:r>
      <w:r>
        <w:rPr>
          <w:color w:val="231F20"/>
          <w:spacing w:val="-40"/>
          <w:sz w:val="23"/>
        </w:rPr>
        <w:t xml:space="preserve"> </w:t>
      </w:r>
      <w:r>
        <w:rPr>
          <w:color w:val="231F20"/>
          <w:sz w:val="23"/>
        </w:rPr>
        <w:t>elementet</w:t>
      </w:r>
      <w:r>
        <w:rPr>
          <w:color w:val="231F20"/>
          <w:spacing w:val="-41"/>
          <w:sz w:val="23"/>
        </w:rPr>
        <w:t xml:space="preserve"> </w:t>
      </w:r>
      <w:r>
        <w:rPr>
          <w:color w:val="231F20"/>
          <w:sz w:val="23"/>
        </w:rPr>
        <w:t>kulturore,</w:t>
      </w:r>
      <w:r>
        <w:rPr>
          <w:color w:val="231F20"/>
          <w:spacing w:val="-40"/>
          <w:sz w:val="23"/>
        </w:rPr>
        <w:t xml:space="preserve"> </w:t>
      </w:r>
      <w:r>
        <w:rPr>
          <w:color w:val="231F20"/>
          <w:sz w:val="23"/>
        </w:rPr>
        <w:t>p.sh.</w:t>
      </w:r>
      <w:r>
        <w:rPr>
          <w:color w:val="231F20"/>
          <w:spacing w:val="-40"/>
          <w:sz w:val="23"/>
        </w:rPr>
        <w:t xml:space="preserve"> </w:t>
      </w:r>
      <w:r>
        <w:rPr>
          <w:color w:val="231F20"/>
          <w:sz w:val="23"/>
        </w:rPr>
        <w:t>rregullat</w:t>
      </w:r>
      <w:r>
        <w:rPr>
          <w:color w:val="231F20"/>
          <w:spacing w:val="-41"/>
          <w:sz w:val="23"/>
        </w:rPr>
        <w:t xml:space="preserve"> </w:t>
      </w:r>
      <w:r>
        <w:rPr>
          <w:color w:val="231F20"/>
          <w:sz w:val="23"/>
        </w:rPr>
        <w:t>e</w:t>
      </w:r>
      <w:r>
        <w:rPr>
          <w:color w:val="231F20"/>
          <w:spacing w:val="-40"/>
          <w:sz w:val="23"/>
        </w:rPr>
        <w:t xml:space="preserve"> </w:t>
      </w:r>
      <w:r>
        <w:rPr>
          <w:color w:val="231F20"/>
          <w:sz w:val="23"/>
        </w:rPr>
        <w:t>klasës,</w:t>
      </w:r>
      <w:r>
        <w:rPr>
          <w:color w:val="231F20"/>
          <w:spacing w:val="-41"/>
          <w:sz w:val="23"/>
        </w:rPr>
        <w:t xml:space="preserve"> </w:t>
      </w:r>
      <w:r>
        <w:rPr>
          <w:color w:val="231F20"/>
          <w:sz w:val="23"/>
        </w:rPr>
        <w:t>të</w:t>
      </w:r>
      <w:r>
        <w:rPr>
          <w:color w:val="231F20"/>
          <w:spacing w:val="-40"/>
          <w:sz w:val="23"/>
        </w:rPr>
        <w:t xml:space="preserve"> </w:t>
      </w:r>
      <w:r>
        <w:rPr>
          <w:color w:val="231F20"/>
          <w:sz w:val="23"/>
        </w:rPr>
        <w:t>shkollës, të</w:t>
      </w:r>
      <w:r>
        <w:rPr>
          <w:color w:val="231F20"/>
          <w:spacing w:val="-1"/>
          <w:sz w:val="23"/>
        </w:rPr>
        <w:t xml:space="preserve"> </w:t>
      </w:r>
      <w:r>
        <w:rPr>
          <w:color w:val="231F20"/>
          <w:sz w:val="23"/>
        </w:rPr>
        <w:t>komunitetit;</w:t>
      </w:r>
    </w:p>
    <w:p w:rsidR="00E820D0" w:rsidRDefault="00E527CD">
      <w:pPr>
        <w:pStyle w:val="ListParagraph"/>
        <w:numPr>
          <w:ilvl w:val="1"/>
          <w:numId w:val="58"/>
        </w:numPr>
        <w:tabs>
          <w:tab w:val="left" w:pos="1441"/>
        </w:tabs>
        <w:spacing w:before="59" w:line="249" w:lineRule="auto"/>
        <w:ind w:right="738" w:hanging="361"/>
        <w:jc w:val="both"/>
        <w:rPr>
          <w:sz w:val="23"/>
        </w:rPr>
      </w:pPr>
      <w:r>
        <w:rPr>
          <w:color w:val="231F20"/>
          <w:sz w:val="23"/>
        </w:rPr>
        <w:t>identifikon</w:t>
      </w:r>
      <w:r>
        <w:rPr>
          <w:color w:val="231F20"/>
          <w:spacing w:val="-19"/>
          <w:sz w:val="23"/>
        </w:rPr>
        <w:t xml:space="preserve"> </w:t>
      </w:r>
      <w:r>
        <w:rPr>
          <w:color w:val="231F20"/>
          <w:sz w:val="23"/>
        </w:rPr>
        <w:t>shembuj</w:t>
      </w:r>
      <w:r>
        <w:rPr>
          <w:color w:val="231F20"/>
          <w:spacing w:val="-19"/>
          <w:sz w:val="23"/>
        </w:rPr>
        <w:t xml:space="preserve"> </w:t>
      </w:r>
      <w:r>
        <w:rPr>
          <w:color w:val="231F20"/>
          <w:sz w:val="23"/>
        </w:rPr>
        <w:t>të</w:t>
      </w:r>
      <w:r>
        <w:rPr>
          <w:color w:val="231F20"/>
          <w:spacing w:val="-19"/>
          <w:sz w:val="23"/>
        </w:rPr>
        <w:t xml:space="preserve"> </w:t>
      </w:r>
      <w:r>
        <w:rPr>
          <w:color w:val="231F20"/>
          <w:sz w:val="23"/>
        </w:rPr>
        <w:t>konflikteve</w:t>
      </w:r>
      <w:r>
        <w:rPr>
          <w:color w:val="231F20"/>
          <w:spacing w:val="-19"/>
          <w:sz w:val="23"/>
        </w:rPr>
        <w:t xml:space="preserve"> </w:t>
      </w:r>
      <w:r>
        <w:rPr>
          <w:color w:val="231F20"/>
          <w:sz w:val="23"/>
        </w:rPr>
        <w:t>ndërmjet</w:t>
      </w:r>
      <w:r>
        <w:rPr>
          <w:color w:val="231F20"/>
          <w:spacing w:val="-19"/>
          <w:sz w:val="23"/>
        </w:rPr>
        <w:t xml:space="preserve"> </w:t>
      </w:r>
      <w:r>
        <w:rPr>
          <w:color w:val="231F20"/>
          <w:sz w:val="23"/>
        </w:rPr>
        <w:t>grupeve,</w:t>
      </w:r>
      <w:r>
        <w:rPr>
          <w:color w:val="231F20"/>
          <w:spacing w:val="-19"/>
          <w:sz w:val="23"/>
        </w:rPr>
        <w:t xml:space="preserve"> </w:t>
      </w:r>
      <w:r>
        <w:rPr>
          <w:color w:val="231F20"/>
          <w:sz w:val="23"/>
        </w:rPr>
        <w:t>individëve</w:t>
      </w:r>
      <w:r>
        <w:rPr>
          <w:color w:val="231F20"/>
          <w:spacing w:val="-18"/>
          <w:sz w:val="23"/>
        </w:rPr>
        <w:t xml:space="preserve"> </w:t>
      </w:r>
      <w:r>
        <w:rPr>
          <w:color w:val="231F20"/>
          <w:sz w:val="23"/>
        </w:rPr>
        <w:t>ose</w:t>
      </w:r>
      <w:r>
        <w:rPr>
          <w:color w:val="231F20"/>
          <w:spacing w:val="-19"/>
          <w:sz w:val="23"/>
        </w:rPr>
        <w:t xml:space="preserve"> </w:t>
      </w:r>
      <w:r>
        <w:rPr>
          <w:color w:val="231F20"/>
          <w:sz w:val="23"/>
        </w:rPr>
        <w:t>institucioneve,</w:t>
      </w:r>
      <w:r>
        <w:rPr>
          <w:color w:val="231F20"/>
          <w:spacing w:val="-19"/>
          <w:sz w:val="23"/>
        </w:rPr>
        <w:t xml:space="preserve"> </w:t>
      </w:r>
      <w:r>
        <w:rPr>
          <w:color w:val="231F20"/>
          <w:sz w:val="23"/>
        </w:rPr>
        <w:t>si</w:t>
      </w:r>
      <w:r>
        <w:rPr>
          <w:color w:val="231F20"/>
          <w:spacing w:val="-19"/>
          <w:sz w:val="23"/>
        </w:rPr>
        <w:t xml:space="preserve"> </w:t>
      </w:r>
      <w:r>
        <w:rPr>
          <w:color w:val="231F20"/>
          <w:sz w:val="23"/>
        </w:rPr>
        <w:t>dhe</w:t>
      </w:r>
      <w:r>
        <w:rPr>
          <w:color w:val="231F20"/>
          <w:spacing w:val="-19"/>
          <w:sz w:val="23"/>
        </w:rPr>
        <w:t xml:space="preserve"> </w:t>
      </w:r>
      <w:r>
        <w:rPr>
          <w:color w:val="231F20"/>
          <w:sz w:val="23"/>
        </w:rPr>
        <w:t>ndërmjet besimit</w:t>
      </w:r>
      <w:r>
        <w:rPr>
          <w:color w:val="231F20"/>
          <w:spacing w:val="-38"/>
          <w:sz w:val="23"/>
        </w:rPr>
        <w:t xml:space="preserve"> </w:t>
      </w:r>
      <w:r>
        <w:rPr>
          <w:color w:val="231F20"/>
          <w:sz w:val="23"/>
        </w:rPr>
        <w:t>individual</w:t>
      </w:r>
      <w:r>
        <w:rPr>
          <w:color w:val="231F20"/>
          <w:spacing w:val="-38"/>
          <w:sz w:val="23"/>
        </w:rPr>
        <w:t xml:space="preserve"> </w:t>
      </w:r>
      <w:r>
        <w:rPr>
          <w:color w:val="231F20"/>
          <w:sz w:val="23"/>
        </w:rPr>
        <w:t>dhe</w:t>
      </w:r>
      <w:r>
        <w:rPr>
          <w:color w:val="231F20"/>
          <w:spacing w:val="-38"/>
          <w:sz w:val="23"/>
        </w:rPr>
        <w:t xml:space="preserve"> </w:t>
      </w:r>
      <w:r>
        <w:rPr>
          <w:color w:val="231F20"/>
          <w:sz w:val="23"/>
        </w:rPr>
        <w:t>ligjeve,</w:t>
      </w:r>
      <w:r>
        <w:rPr>
          <w:color w:val="231F20"/>
          <w:spacing w:val="-38"/>
          <w:sz w:val="23"/>
        </w:rPr>
        <w:t xml:space="preserve"> </w:t>
      </w:r>
      <w:r>
        <w:rPr>
          <w:color w:val="231F20"/>
          <w:sz w:val="23"/>
        </w:rPr>
        <w:t>rregullave</w:t>
      </w:r>
      <w:r>
        <w:rPr>
          <w:color w:val="231F20"/>
          <w:spacing w:val="-38"/>
          <w:sz w:val="23"/>
        </w:rPr>
        <w:t xml:space="preserve"> </w:t>
      </w:r>
      <w:r>
        <w:rPr>
          <w:color w:val="231F20"/>
          <w:sz w:val="23"/>
        </w:rPr>
        <w:t>dhe</w:t>
      </w:r>
      <w:r>
        <w:rPr>
          <w:color w:val="231F20"/>
          <w:spacing w:val="-38"/>
          <w:sz w:val="23"/>
        </w:rPr>
        <w:t xml:space="preserve"> </w:t>
      </w:r>
      <w:r>
        <w:rPr>
          <w:color w:val="231F20"/>
          <w:sz w:val="23"/>
        </w:rPr>
        <w:t>praktikave</w:t>
      </w:r>
      <w:r>
        <w:rPr>
          <w:color w:val="231F20"/>
          <w:spacing w:val="-38"/>
          <w:sz w:val="23"/>
        </w:rPr>
        <w:t xml:space="preserve"> </w:t>
      </w:r>
      <w:r>
        <w:rPr>
          <w:color w:val="231F20"/>
          <w:sz w:val="23"/>
        </w:rPr>
        <w:t>qeverisëse</w:t>
      </w:r>
      <w:r>
        <w:rPr>
          <w:color w:val="231F20"/>
          <w:spacing w:val="-38"/>
          <w:sz w:val="23"/>
        </w:rPr>
        <w:t xml:space="preserve"> </w:t>
      </w:r>
      <w:r>
        <w:rPr>
          <w:color w:val="231F20"/>
          <w:sz w:val="23"/>
        </w:rPr>
        <w:t>në</w:t>
      </w:r>
      <w:r>
        <w:rPr>
          <w:color w:val="231F20"/>
          <w:spacing w:val="-38"/>
          <w:sz w:val="23"/>
        </w:rPr>
        <w:t xml:space="preserve"> </w:t>
      </w:r>
      <w:r>
        <w:rPr>
          <w:color w:val="231F20"/>
          <w:sz w:val="23"/>
        </w:rPr>
        <w:t>shkollë,</w:t>
      </w:r>
      <w:r>
        <w:rPr>
          <w:color w:val="231F20"/>
          <w:spacing w:val="-37"/>
          <w:sz w:val="23"/>
        </w:rPr>
        <w:t xml:space="preserve"> </w:t>
      </w:r>
      <w:r>
        <w:rPr>
          <w:color w:val="231F20"/>
          <w:sz w:val="23"/>
        </w:rPr>
        <w:t>familje</w:t>
      </w:r>
      <w:r>
        <w:rPr>
          <w:color w:val="231F20"/>
          <w:spacing w:val="-38"/>
          <w:sz w:val="23"/>
        </w:rPr>
        <w:t xml:space="preserve"> </w:t>
      </w:r>
      <w:r>
        <w:rPr>
          <w:color w:val="231F20"/>
          <w:sz w:val="23"/>
        </w:rPr>
        <w:t>dhe</w:t>
      </w:r>
      <w:r>
        <w:rPr>
          <w:color w:val="231F20"/>
          <w:spacing w:val="-38"/>
          <w:sz w:val="23"/>
        </w:rPr>
        <w:t xml:space="preserve"> </w:t>
      </w:r>
      <w:r>
        <w:rPr>
          <w:color w:val="231F20"/>
          <w:sz w:val="23"/>
        </w:rPr>
        <w:t>komunitet;</w:t>
      </w:r>
    </w:p>
    <w:p w:rsidR="00E820D0" w:rsidRDefault="00E527CD">
      <w:pPr>
        <w:pStyle w:val="ListParagraph"/>
        <w:numPr>
          <w:ilvl w:val="1"/>
          <w:numId w:val="58"/>
        </w:numPr>
        <w:tabs>
          <w:tab w:val="left" w:pos="1441"/>
        </w:tabs>
        <w:spacing w:before="59" w:line="249" w:lineRule="auto"/>
        <w:ind w:right="738"/>
        <w:jc w:val="both"/>
        <w:rPr>
          <w:sz w:val="23"/>
        </w:rPr>
      </w:pPr>
      <w:r>
        <w:rPr>
          <w:color w:val="231F20"/>
          <w:sz w:val="23"/>
        </w:rPr>
        <w:t>tregon</w:t>
      </w:r>
      <w:r>
        <w:rPr>
          <w:color w:val="231F20"/>
          <w:spacing w:val="-19"/>
          <w:sz w:val="23"/>
        </w:rPr>
        <w:t xml:space="preserve"> </w:t>
      </w:r>
      <w:r>
        <w:rPr>
          <w:color w:val="231F20"/>
          <w:sz w:val="23"/>
        </w:rPr>
        <w:t>grupe</w:t>
      </w:r>
      <w:r>
        <w:rPr>
          <w:color w:val="231F20"/>
          <w:spacing w:val="-19"/>
          <w:sz w:val="23"/>
        </w:rPr>
        <w:t xml:space="preserve"> </w:t>
      </w:r>
      <w:r>
        <w:rPr>
          <w:color w:val="231F20"/>
          <w:sz w:val="23"/>
        </w:rPr>
        <w:t>dhe</w:t>
      </w:r>
      <w:r>
        <w:rPr>
          <w:color w:val="231F20"/>
          <w:spacing w:val="-19"/>
          <w:sz w:val="23"/>
        </w:rPr>
        <w:t xml:space="preserve"> </w:t>
      </w:r>
      <w:r>
        <w:rPr>
          <w:color w:val="231F20"/>
          <w:sz w:val="23"/>
        </w:rPr>
        <w:t>institucione</w:t>
      </w:r>
      <w:r>
        <w:rPr>
          <w:color w:val="231F20"/>
          <w:spacing w:val="-19"/>
          <w:sz w:val="23"/>
        </w:rPr>
        <w:t xml:space="preserve"> </w:t>
      </w:r>
      <w:r>
        <w:rPr>
          <w:color w:val="231F20"/>
          <w:sz w:val="23"/>
        </w:rPr>
        <w:t>që</w:t>
      </w:r>
      <w:r>
        <w:rPr>
          <w:color w:val="231F20"/>
          <w:spacing w:val="-18"/>
          <w:sz w:val="23"/>
        </w:rPr>
        <w:t xml:space="preserve"> </w:t>
      </w:r>
      <w:r>
        <w:rPr>
          <w:color w:val="231F20"/>
          <w:sz w:val="23"/>
        </w:rPr>
        <w:t>punojnë</w:t>
      </w:r>
      <w:r>
        <w:rPr>
          <w:color w:val="231F20"/>
          <w:spacing w:val="-19"/>
          <w:sz w:val="23"/>
        </w:rPr>
        <w:t xml:space="preserve"> </w:t>
      </w:r>
      <w:r>
        <w:rPr>
          <w:color w:val="231F20"/>
          <w:sz w:val="23"/>
        </w:rPr>
        <w:t>për</w:t>
      </w:r>
      <w:r>
        <w:rPr>
          <w:color w:val="231F20"/>
          <w:spacing w:val="-19"/>
          <w:sz w:val="23"/>
        </w:rPr>
        <w:t xml:space="preserve"> </w:t>
      </w:r>
      <w:r>
        <w:rPr>
          <w:color w:val="231F20"/>
          <w:sz w:val="23"/>
        </w:rPr>
        <w:t>plotësimin</w:t>
      </w:r>
      <w:r>
        <w:rPr>
          <w:color w:val="231F20"/>
          <w:spacing w:val="-19"/>
          <w:sz w:val="23"/>
        </w:rPr>
        <w:t xml:space="preserve"> </w:t>
      </w:r>
      <w:r>
        <w:rPr>
          <w:color w:val="231F20"/>
          <w:sz w:val="23"/>
        </w:rPr>
        <w:t>e</w:t>
      </w:r>
      <w:r>
        <w:rPr>
          <w:color w:val="231F20"/>
          <w:spacing w:val="-18"/>
          <w:sz w:val="23"/>
        </w:rPr>
        <w:t xml:space="preserve"> </w:t>
      </w:r>
      <w:r>
        <w:rPr>
          <w:color w:val="231F20"/>
          <w:sz w:val="23"/>
        </w:rPr>
        <w:t>nevojave</w:t>
      </w:r>
      <w:r>
        <w:rPr>
          <w:color w:val="231F20"/>
          <w:spacing w:val="-19"/>
          <w:sz w:val="23"/>
        </w:rPr>
        <w:t xml:space="preserve"> </w:t>
      </w:r>
      <w:r>
        <w:rPr>
          <w:color w:val="231F20"/>
          <w:sz w:val="23"/>
        </w:rPr>
        <w:t>individuale,</w:t>
      </w:r>
      <w:r>
        <w:rPr>
          <w:color w:val="231F20"/>
          <w:spacing w:val="-19"/>
          <w:sz w:val="23"/>
        </w:rPr>
        <w:t xml:space="preserve"> </w:t>
      </w:r>
      <w:r>
        <w:rPr>
          <w:color w:val="231F20"/>
          <w:sz w:val="23"/>
        </w:rPr>
        <w:t>si</w:t>
      </w:r>
      <w:r>
        <w:rPr>
          <w:color w:val="231F20"/>
          <w:spacing w:val="-19"/>
          <w:sz w:val="23"/>
        </w:rPr>
        <w:t xml:space="preserve"> </w:t>
      </w:r>
      <w:r>
        <w:rPr>
          <w:color w:val="231F20"/>
          <w:sz w:val="23"/>
        </w:rPr>
        <w:t>dhe</w:t>
      </w:r>
      <w:r>
        <w:rPr>
          <w:color w:val="231F20"/>
          <w:spacing w:val="-18"/>
          <w:sz w:val="23"/>
        </w:rPr>
        <w:t xml:space="preserve"> </w:t>
      </w:r>
      <w:r>
        <w:rPr>
          <w:color w:val="231F20"/>
          <w:sz w:val="23"/>
        </w:rPr>
        <w:t>për</w:t>
      </w:r>
      <w:r>
        <w:rPr>
          <w:color w:val="231F20"/>
          <w:spacing w:val="-19"/>
          <w:sz w:val="23"/>
        </w:rPr>
        <w:t xml:space="preserve"> </w:t>
      </w:r>
      <w:r>
        <w:rPr>
          <w:color w:val="231F20"/>
          <w:sz w:val="23"/>
        </w:rPr>
        <w:t>sigurimin e të mirave të përbashkëta, duke identifikuar edhe shembuj për “studim rasti”, kur këto grupe dhe institucione nuk punojnë në këtë</w:t>
      </w:r>
      <w:r>
        <w:rPr>
          <w:color w:val="231F20"/>
          <w:spacing w:val="-4"/>
          <w:sz w:val="23"/>
        </w:rPr>
        <w:t xml:space="preserve"> </w:t>
      </w:r>
      <w:r>
        <w:rPr>
          <w:color w:val="231F20"/>
          <w:sz w:val="23"/>
        </w:rPr>
        <w:t>drejtim.</w:t>
      </w:r>
    </w:p>
    <w:p w:rsidR="00E820D0" w:rsidRDefault="00E527CD">
      <w:pPr>
        <w:pStyle w:val="ListParagraph"/>
        <w:numPr>
          <w:ilvl w:val="0"/>
          <w:numId w:val="57"/>
        </w:numPr>
        <w:tabs>
          <w:tab w:val="left" w:pos="956"/>
        </w:tabs>
        <w:spacing w:before="58"/>
        <w:ind w:left="955" w:hanging="236"/>
        <w:jc w:val="left"/>
        <w:rPr>
          <w:rFonts w:ascii="Book Antiqua"/>
          <w:b/>
          <w:sz w:val="23"/>
        </w:rPr>
      </w:pPr>
      <w:r>
        <w:rPr>
          <w:rFonts w:ascii="Book Antiqua"/>
          <w:b/>
          <w:color w:val="231F20"/>
          <w:sz w:val="23"/>
        </w:rPr>
        <w:t>Kultura.</w:t>
      </w:r>
    </w:p>
    <w:p w:rsidR="00E820D0" w:rsidRDefault="00E527CD">
      <w:pPr>
        <w:spacing w:before="55"/>
        <w:ind w:left="1440"/>
        <w:rPr>
          <w:rFonts w:ascii="Book Antiqua" w:hAnsi="Book Antiqua"/>
          <w:b/>
          <w:sz w:val="23"/>
        </w:rPr>
      </w:pPr>
      <w:r>
        <w:rPr>
          <w:rFonts w:ascii="Book Antiqua" w:hAnsi="Book Antiqua"/>
          <w:b/>
          <w:color w:val="231F20"/>
          <w:sz w:val="23"/>
        </w:rPr>
        <w:t>Nxënësi/ja:</w:t>
      </w:r>
    </w:p>
    <w:p w:rsidR="00E820D0" w:rsidRDefault="00E527CD">
      <w:pPr>
        <w:pStyle w:val="ListParagraph"/>
        <w:numPr>
          <w:ilvl w:val="1"/>
          <w:numId w:val="58"/>
        </w:numPr>
        <w:tabs>
          <w:tab w:val="left" w:pos="1441"/>
        </w:tabs>
        <w:spacing w:before="57" w:line="249" w:lineRule="auto"/>
        <w:ind w:right="737"/>
        <w:jc w:val="both"/>
        <w:rPr>
          <w:sz w:val="23"/>
        </w:rPr>
      </w:pPr>
      <w:r>
        <w:rPr>
          <w:color w:val="231F20"/>
          <w:sz w:val="23"/>
        </w:rPr>
        <w:t>dallon</w:t>
      </w:r>
      <w:r>
        <w:rPr>
          <w:color w:val="231F20"/>
          <w:spacing w:val="-31"/>
          <w:sz w:val="23"/>
        </w:rPr>
        <w:t xml:space="preserve"> </w:t>
      </w:r>
      <w:r>
        <w:rPr>
          <w:color w:val="231F20"/>
          <w:sz w:val="23"/>
        </w:rPr>
        <w:t>ngjashmëritë</w:t>
      </w:r>
      <w:r>
        <w:rPr>
          <w:color w:val="231F20"/>
          <w:spacing w:val="-31"/>
          <w:sz w:val="23"/>
        </w:rPr>
        <w:t xml:space="preserve"> </w:t>
      </w:r>
      <w:r>
        <w:rPr>
          <w:color w:val="231F20"/>
          <w:sz w:val="23"/>
        </w:rPr>
        <w:t>dhe</w:t>
      </w:r>
      <w:r>
        <w:rPr>
          <w:color w:val="231F20"/>
          <w:spacing w:val="-30"/>
          <w:sz w:val="23"/>
        </w:rPr>
        <w:t xml:space="preserve"> </w:t>
      </w:r>
      <w:r>
        <w:rPr>
          <w:color w:val="231F20"/>
          <w:sz w:val="23"/>
        </w:rPr>
        <w:t>ndryshimet</w:t>
      </w:r>
      <w:r>
        <w:rPr>
          <w:color w:val="231F20"/>
          <w:spacing w:val="-31"/>
          <w:sz w:val="23"/>
        </w:rPr>
        <w:t xml:space="preserve"> </w:t>
      </w:r>
      <w:r>
        <w:rPr>
          <w:color w:val="231F20"/>
          <w:sz w:val="23"/>
        </w:rPr>
        <w:t>në</w:t>
      </w:r>
      <w:r>
        <w:rPr>
          <w:color w:val="231F20"/>
          <w:spacing w:val="-30"/>
          <w:sz w:val="23"/>
        </w:rPr>
        <w:t xml:space="preserve"> </w:t>
      </w:r>
      <w:r>
        <w:rPr>
          <w:color w:val="231F20"/>
          <w:sz w:val="23"/>
        </w:rPr>
        <w:t>grupe</w:t>
      </w:r>
      <w:r>
        <w:rPr>
          <w:color w:val="231F20"/>
          <w:spacing w:val="-31"/>
          <w:sz w:val="23"/>
        </w:rPr>
        <w:t xml:space="preserve"> </w:t>
      </w:r>
      <w:r>
        <w:rPr>
          <w:color w:val="231F20"/>
          <w:sz w:val="23"/>
        </w:rPr>
        <w:t>të</w:t>
      </w:r>
      <w:r>
        <w:rPr>
          <w:color w:val="231F20"/>
          <w:spacing w:val="-30"/>
          <w:sz w:val="23"/>
        </w:rPr>
        <w:t xml:space="preserve"> </w:t>
      </w:r>
      <w:r>
        <w:rPr>
          <w:color w:val="231F20"/>
          <w:sz w:val="23"/>
        </w:rPr>
        <w:t>caktuara</w:t>
      </w:r>
      <w:r>
        <w:rPr>
          <w:color w:val="231F20"/>
          <w:spacing w:val="-31"/>
          <w:sz w:val="23"/>
        </w:rPr>
        <w:t xml:space="preserve"> </w:t>
      </w:r>
      <w:r>
        <w:rPr>
          <w:color w:val="231F20"/>
          <w:sz w:val="23"/>
        </w:rPr>
        <w:t>si</w:t>
      </w:r>
      <w:r>
        <w:rPr>
          <w:color w:val="231F20"/>
          <w:spacing w:val="-30"/>
          <w:sz w:val="23"/>
        </w:rPr>
        <w:t xml:space="preserve"> </w:t>
      </w:r>
      <w:r>
        <w:rPr>
          <w:color w:val="231F20"/>
          <w:sz w:val="23"/>
        </w:rPr>
        <w:t>familje,</w:t>
      </w:r>
      <w:r>
        <w:rPr>
          <w:color w:val="231F20"/>
          <w:spacing w:val="-31"/>
          <w:sz w:val="23"/>
        </w:rPr>
        <w:t xml:space="preserve"> </w:t>
      </w:r>
      <w:r>
        <w:rPr>
          <w:color w:val="231F20"/>
          <w:sz w:val="23"/>
        </w:rPr>
        <w:t>klasë,</w:t>
      </w:r>
      <w:r>
        <w:rPr>
          <w:color w:val="231F20"/>
          <w:spacing w:val="-30"/>
          <w:sz w:val="23"/>
        </w:rPr>
        <w:t xml:space="preserve"> </w:t>
      </w:r>
      <w:r>
        <w:rPr>
          <w:color w:val="231F20"/>
          <w:sz w:val="23"/>
        </w:rPr>
        <w:t>shkollë,</w:t>
      </w:r>
      <w:r>
        <w:rPr>
          <w:color w:val="231F20"/>
          <w:spacing w:val="-31"/>
          <w:sz w:val="23"/>
        </w:rPr>
        <w:t xml:space="preserve"> </w:t>
      </w:r>
      <w:r>
        <w:rPr>
          <w:color w:val="231F20"/>
          <w:sz w:val="23"/>
        </w:rPr>
        <w:t>shoqërinë</w:t>
      </w:r>
      <w:r>
        <w:rPr>
          <w:color w:val="231F20"/>
          <w:spacing w:val="-30"/>
          <w:sz w:val="23"/>
        </w:rPr>
        <w:t xml:space="preserve"> </w:t>
      </w:r>
      <w:r>
        <w:rPr>
          <w:color w:val="231F20"/>
          <w:sz w:val="23"/>
        </w:rPr>
        <w:t>në</w:t>
      </w:r>
      <w:r>
        <w:rPr>
          <w:color w:val="231F20"/>
          <w:spacing w:val="-31"/>
          <w:sz w:val="23"/>
        </w:rPr>
        <w:t xml:space="preserve"> </w:t>
      </w:r>
      <w:r>
        <w:rPr>
          <w:color w:val="231F20"/>
          <w:sz w:val="23"/>
        </w:rPr>
        <w:t>tërësi, duke</w:t>
      </w:r>
      <w:r>
        <w:rPr>
          <w:color w:val="231F20"/>
          <w:spacing w:val="-7"/>
          <w:sz w:val="23"/>
        </w:rPr>
        <w:t xml:space="preserve"> </w:t>
      </w:r>
      <w:r>
        <w:rPr>
          <w:color w:val="231F20"/>
          <w:sz w:val="23"/>
        </w:rPr>
        <w:t>iu</w:t>
      </w:r>
      <w:r>
        <w:rPr>
          <w:color w:val="231F20"/>
          <w:spacing w:val="-7"/>
          <w:sz w:val="23"/>
        </w:rPr>
        <w:t xml:space="preserve"> </w:t>
      </w:r>
      <w:r>
        <w:rPr>
          <w:color w:val="231F20"/>
          <w:sz w:val="23"/>
        </w:rPr>
        <w:t>referuar</w:t>
      </w:r>
      <w:r>
        <w:rPr>
          <w:color w:val="231F20"/>
          <w:spacing w:val="-7"/>
          <w:sz w:val="23"/>
        </w:rPr>
        <w:t xml:space="preserve"> </w:t>
      </w:r>
      <w:r>
        <w:rPr>
          <w:color w:val="231F20"/>
          <w:sz w:val="23"/>
        </w:rPr>
        <w:t>kulturave,</w:t>
      </w:r>
      <w:r>
        <w:rPr>
          <w:color w:val="231F20"/>
          <w:spacing w:val="-7"/>
          <w:sz w:val="23"/>
        </w:rPr>
        <w:t xml:space="preserve"> </w:t>
      </w:r>
      <w:r>
        <w:rPr>
          <w:color w:val="231F20"/>
          <w:sz w:val="23"/>
        </w:rPr>
        <w:t>nevojave</w:t>
      </w:r>
      <w:r>
        <w:rPr>
          <w:color w:val="231F20"/>
          <w:spacing w:val="-7"/>
          <w:sz w:val="23"/>
        </w:rPr>
        <w:t xml:space="preserve"> </w:t>
      </w:r>
      <w:r>
        <w:rPr>
          <w:color w:val="231F20"/>
          <w:sz w:val="23"/>
        </w:rPr>
        <w:t>të</w:t>
      </w:r>
      <w:r>
        <w:rPr>
          <w:color w:val="231F20"/>
          <w:spacing w:val="-6"/>
          <w:sz w:val="23"/>
        </w:rPr>
        <w:t xml:space="preserve"> </w:t>
      </w:r>
      <w:r>
        <w:rPr>
          <w:color w:val="231F20"/>
          <w:sz w:val="23"/>
        </w:rPr>
        <w:t>përbashkëta</w:t>
      </w:r>
      <w:r>
        <w:rPr>
          <w:color w:val="231F20"/>
          <w:spacing w:val="-7"/>
          <w:sz w:val="23"/>
        </w:rPr>
        <w:t xml:space="preserve"> </w:t>
      </w:r>
      <w:r>
        <w:rPr>
          <w:color w:val="231F20"/>
          <w:sz w:val="23"/>
        </w:rPr>
        <w:t>njerëzore</w:t>
      </w:r>
      <w:r>
        <w:rPr>
          <w:color w:val="231F20"/>
          <w:spacing w:val="-7"/>
          <w:sz w:val="23"/>
        </w:rPr>
        <w:t xml:space="preserve"> </w:t>
      </w:r>
      <w:r>
        <w:rPr>
          <w:color w:val="231F20"/>
          <w:sz w:val="23"/>
        </w:rPr>
        <w:t>dhe</w:t>
      </w:r>
      <w:r>
        <w:rPr>
          <w:color w:val="231F20"/>
          <w:spacing w:val="-7"/>
          <w:sz w:val="23"/>
        </w:rPr>
        <w:t xml:space="preserve"> </w:t>
      </w:r>
      <w:r>
        <w:rPr>
          <w:color w:val="231F20"/>
          <w:sz w:val="23"/>
        </w:rPr>
        <w:t>interesave</w:t>
      </w:r>
      <w:r>
        <w:rPr>
          <w:color w:val="231F20"/>
          <w:spacing w:val="-7"/>
          <w:sz w:val="23"/>
        </w:rPr>
        <w:t xml:space="preserve"> </w:t>
      </w:r>
      <w:r>
        <w:rPr>
          <w:color w:val="231F20"/>
          <w:sz w:val="23"/>
        </w:rPr>
        <w:t>të</w:t>
      </w:r>
      <w:r>
        <w:rPr>
          <w:color w:val="231F20"/>
          <w:spacing w:val="-6"/>
          <w:sz w:val="23"/>
        </w:rPr>
        <w:t xml:space="preserve"> </w:t>
      </w:r>
      <w:r>
        <w:rPr>
          <w:color w:val="231F20"/>
          <w:sz w:val="23"/>
        </w:rPr>
        <w:t>tyre</w:t>
      </w:r>
      <w:r>
        <w:rPr>
          <w:color w:val="231F20"/>
          <w:spacing w:val="-7"/>
          <w:sz w:val="23"/>
        </w:rPr>
        <w:t xml:space="preserve"> </w:t>
      </w:r>
      <w:r>
        <w:rPr>
          <w:color w:val="231F20"/>
          <w:sz w:val="23"/>
        </w:rPr>
        <w:t>në</w:t>
      </w:r>
      <w:r>
        <w:rPr>
          <w:color w:val="231F20"/>
          <w:spacing w:val="-7"/>
          <w:sz w:val="23"/>
        </w:rPr>
        <w:t xml:space="preserve"> </w:t>
      </w:r>
      <w:r>
        <w:rPr>
          <w:color w:val="231F20"/>
          <w:sz w:val="23"/>
        </w:rPr>
        <w:t>mjedisin</w:t>
      </w:r>
      <w:r>
        <w:rPr>
          <w:color w:val="231F20"/>
          <w:spacing w:val="-7"/>
          <w:sz w:val="23"/>
        </w:rPr>
        <w:t xml:space="preserve"> </w:t>
      </w:r>
      <w:r>
        <w:rPr>
          <w:color w:val="231F20"/>
          <w:sz w:val="23"/>
        </w:rPr>
        <w:t>ku jeton;</w:t>
      </w:r>
    </w:p>
    <w:p w:rsidR="00E820D0" w:rsidRDefault="00E527CD">
      <w:pPr>
        <w:pStyle w:val="ListParagraph"/>
        <w:numPr>
          <w:ilvl w:val="1"/>
          <w:numId w:val="58"/>
        </w:numPr>
        <w:tabs>
          <w:tab w:val="left" w:pos="1441"/>
        </w:tabs>
        <w:spacing w:before="60"/>
        <w:ind w:hanging="361"/>
        <w:jc w:val="both"/>
        <w:rPr>
          <w:sz w:val="23"/>
        </w:rPr>
      </w:pPr>
      <w:r>
        <w:rPr>
          <w:color w:val="231F20"/>
          <w:sz w:val="23"/>
        </w:rPr>
        <w:t>dallon</w:t>
      </w:r>
      <w:r>
        <w:rPr>
          <w:color w:val="231F20"/>
          <w:spacing w:val="-6"/>
          <w:sz w:val="23"/>
        </w:rPr>
        <w:t xml:space="preserve"> </w:t>
      </w:r>
      <w:r>
        <w:rPr>
          <w:color w:val="231F20"/>
          <w:sz w:val="23"/>
        </w:rPr>
        <w:t>se</w:t>
      </w:r>
      <w:r>
        <w:rPr>
          <w:color w:val="231F20"/>
          <w:spacing w:val="-6"/>
          <w:sz w:val="23"/>
        </w:rPr>
        <w:t xml:space="preserve"> </w:t>
      </w:r>
      <w:r>
        <w:rPr>
          <w:color w:val="231F20"/>
          <w:sz w:val="23"/>
        </w:rPr>
        <w:t>si</w:t>
      </w:r>
      <w:r>
        <w:rPr>
          <w:color w:val="231F20"/>
          <w:spacing w:val="-6"/>
          <w:sz w:val="23"/>
        </w:rPr>
        <w:t xml:space="preserve"> </w:t>
      </w:r>
      <w:r>
        <w:rPr>
          <w:color w:val="231F20"/>
          <w:sz w:val="23"/>
        </w:rPr>
        <w:t>përvojat</w:t>
      </w:r>
      <w:r>
        <w:rPr>
          <w:color w:val="231F20"/>
          <w:spacing w:val="-6"/>
          <w:sz w:val="23"/>
        </w:rPr>
        <w:t xml:space="preserve"> </w:t>
      </w:r>
      <w:r>
        <w:rPr>
          <w:color w:val="231F20"/>
          <w:sz w:val="23"/>
        </w:rPr>
        <w:t>e</w:t>
      </w:r>
      <w:r>
        <w:rPr>
          <w:color w:val="231F20"/>
          <w:spacing w:val="-6"/>
          <w:sz w:val="23"/>
        </w:rPr>
        <w:t xml:space="preserve"> </w:t>
      </w:r>
      <w:r>
        <w:rPr>
          <w:color w:val="231F20"/>
          <w:sz w:val="23"/>
        </w:rPr>
        <w:t>individëve</w:t>
      </w:r>
      <w:r>
        <w:rPr>
          <w:color w:val="231F20"/>
          <w:spacing w:val="-6"/>
          <w:sz w:val="23"/>
        </w:rPr>
        <w:t xml:space="preserve"> </w:t>
      </w:r>
      <w:r>
        <w:rPr>
          <w:color w:val="231F20"/>
          <w:sz w:val="23"/>
        </w:rPr>
        <w:t>të</w:t>
      </w:r>
      <w:r>
        <w:rPr>
          <w:color w:val="231F20"/>
          <w:spacing w:val="-6"/>
          <w:sz w:val="23"/>
        </w:rPr>
        <w:t xml:space="preserve"> </w:t>
      </w:r>
      <w:r>
        <w:rPr>
          <w:color w:val="231F20"/>
          <w:sz w:val="23"/>
        </w:rPr>
        <w:t>caktuar</w:t>
      </w:r>
      <w:r>
        <w:rPr>
          <w:color w:val="231F20"/>
          <w:spacing w:val="-6"/>
          <w:sz w:val="23"/>
        </w:rPr>
        <w:t xml:space="preserve"> </w:t>
      </w:r>
      <w:r>
        <w:rPr>
          <w:color w:val="231F20"/>
          <w:sz w:val="23"/>
        </w:rPr>
        <w:t>mund</w:t>
      </w:r>
      <w:r>
        <w:rPr>
          <w:color w:val="231F20"/>
          <w:spacing w:val="-6"/>
          <w:sz w:val="23"/>
        </w:rPr>
        <w:t xml:space="preserve"> </w:t>
      </w:r>
      <w:r>
        <w:rPr>
          <w:color w:val="231F20"/>
          <w:sz w:val="23"/>
        </w:rPr>
        <w:t>të</w:t>
      </w:r>
      <w:r>
        <w:rPr>
          <w:color w:val="231F20"/>
          <w:spacing w:val="-6"/>
          <w:sz w:val="23"/>
        </w:rPr>
        <w:t xml:space="preserve"> </w:t>
      </w:r>
      <w:r>
        <w:rPr>
          <w:color w:val="231F20"/>
          <w:sz w:val="23"/>
        </w:rPr>
        <w:t>interpretohen</w:t>
      </w:r>
      <w:r>
        <w:rPr>
          <w:color w:val="231F20"/>
          <w:spacing w:val="-6"/>
          <w:sz w:val="23"/>
        </w:rPr>
        <w:t xml:space="preserve"> </w:t>
      </w:r>
      <w:r>
        <w:rPr>
          <w:color w:val="231F20"/>
          <w:sz w:val="23"/>
        </w:rPr>
        <w:t>ndryshe</w:t>
      </w:r>
      <w:r>
        <w:rPr>
          <w:color w:val="231F20"/>
          <w:spacing w:val="-6"/>
          <w:sz w:val="23"/>
        </w:rPr>
        <w:t xml:space="preserve"> </w:t>
      </w:r>
      <w:r>
        <w:rPr>
          <w:color w:val="231F20"/>
          <w:sz w:val="23"/>
        </w:rPr>
        <w:t>nga</w:t>
      </w:r>
      <w:r>
        <w:rPr>
          <w:color w:val="231F20"/>
          <w:spacing w:val="-6"/>
          <w:sz w:val="23"/>
        </w:rPr>
        <w:t xml:space="preserve"> </w:t>
      </w:r>
      <w:r>
        <w:rPr>
          <w:color w:val="231F20"/>
          <w:sz w:val="23"/>
        </w:rPr>
        <w:t>njerëzit;</w:t>
      </w:r>
    </w:p>
    <w:p w:rsidR="00E820D0" w:rsidRDefault="00E527CD">
      <w:pPr>
        <w:pStyle w:val="ListParagraph"/>
        <w:numPr>
          <w:ilvl w:val="1"/>
          <w:numId w:val="58"/>
        </w:numPr>
        <w:tabs>
          <w:tab w:val="left" w:pos="1440"/>
          <w:tab w:val="left" w:pos="1441"/>
        </w:tabs>
        <w:spacing w:before="68" w:line="249" w:lineRule="auto"/>
        <w:ind w:right="738"/>
        <w:rPr>
          <w:sz w:val="23"/>
        </w:rPr>
      </w:pPr>
      <w:r>
        <w:rPr>
          <w:color w:val="231F20"/>
          <w:sz w:val="23"/>
        </w:rPr>
        <w:t>dallon</w:t>
      </w:r>
      <w:r>
        <w:rPr>
          <w:color w:val="231F20"/>
          <w:spacing w:val="-35"/>
          <w:sz w:val="23"/>
        </w:rPr>
        <w:t xml:space="preserve"> </w:t>
      </w:r>
      <w:r>
        <w:rPr>
          <w:color w:val="231F20"/>
          <w:sz w:val="23"/>
        </w:rPr>
        <w:t>si</w:t>
      </w:r>
      <w:r>
        <w:rPr>
          <w:color w:val="231F20"/>
          <w:spacing w:val="-35"/>
          <w:sz w:val="23"/>
        </w:rPr>
        <w:t xml:space="preserve"> </w:t>
      </w:r>
      <w:r>
        <w:rPr>
          <w:color w:val="231F20"/>
          <w:sz w:val="23"/>
        </w:rPr>
        <w:t>gjuha</w:t>
      </w:r>
      <w:r>
        <w:rPr>
          <w:color w:val="231F20"/>
          <w:spacing w:val="-35"/>
          <w:sz w:val="23"/>
        </w:rPr>
        <w:t xml:space="preserve"> </w:t>
      </w:r>
      <w:r>
        <w:rPr>
          <w:color w:val="231F20"/>
          <w:sz w:val="23"/>
        </w:rPr>
        <w:t>shqipe,</w:t>
      </w:r>
      <w:r>
        <w:rPr>
          <w:color w:val="231F20"/>
          <w:spacing w:val="-34"/>
          <w:sz w:val="23"/>
        </w:rPr>
        <w:t xml:space="preserve"> </w:t>
      </w:r>
      <w:r>
        <w:rPr>
          <w:color w:val="231F20"/>
          <w:sz w:val="23"/>
        </w:rPr>
        <w:t>tregimet,</w:t>
      </w:r>
      <w:r>
        <w:rPr>
          <w:color w:val="231F20"/>
          <w:spacing w:val="-35"/>
          <w:sz w:val="23"/>
        </w:rPr>
        <w:t xml:space="preserve"> </w:t>
      </w:r>
      <w:r>
        <w:rPr>
          <w:color w:val="231F20"/>
          <w:sz w:val="23"/>
        </w:rPr>
        <w:t>folklori,</w:t>
      </w:r>
      <w:r>
        <w:rPr>
          <w:color w:val="231F20"/>
          <w:spacing w:val="-35"/>
          <w:sz w:val="23"/>
        </w:rPr>
        <w:t xml:space="preserve"> </w:t>
      </w:r>
      <w:r>
        <w:rPr>
          <w:color w:val="231F20"/>
          <w:sz w:val="23"/>
        </w:rPr>
        <w:t>muzika,</w:t>
      </w:r>
      <w:r>
        <w:rPr>
          <w:color w:val="231F20"/>
          <w:spacing w:val="-34"/>
          <w:sz w:val="23"/>
        </w:rPr>
        <w:t xml:space="preserve"> </w:t>
      </w:r>
      <w:r>
        <w:rPr>
          <w:color w:val="231F20"/>
          <w:sz w:val="23"/>
        </w:rPr>
        <w:t>krijimet</w:t>
      </w:r>
      <w:r>
        <w:rPr>
          <w:color w:val="231F20"/>
          <w:spacing w:val="-35"/>
          <w:sz w:val="23"/>
        </w:rPr>
        <w:t xml:space="preserve"> </w:t>
      </w:r>
      <w:r>
        <w:rPr>
          <w:color w:val="231F20"/>
          <w:sz w:val="23"/>
        </w:rPr>
        <w:t>i</w:t>
      </w:r>
      <w:r>
        <w:rPr>
          <w:color w:val="231F20"/>
          <w:spacing w:val="-35"/>
          <w:sz w:val="23"/>
        </w:rPr>
        <w:t xml:space="preserve"> </w:t>
      </w:r>
      <w:r>
        <w:rPr>
          <w:color w:val="231F20"/>
          <w:sz w:val="23"/>
        </w:rPr>
        <w:t>japin</w:t>
      </w:r>
      <w:r>
        <w:rPr>
          <w:color w:val="231F20"/>
          <w:spacing w:val="-34"/>
          <w:sz w:val="23"/>
        </w:rPr>
        <w:t xml:space="preserve"> </w:t>
      </w:r>
      <w:r>
        <w:rPr>
          <w:color w:val="231F20"/>
          <w:sz w:val="23"/>
        </w:rPr>
        <w:t>mundësi</w:t>
      </w:r>
      <w:r>
        <w:rPr>
          <w:color w:val="231F20"/>
          <w:spacing w:val="-35"/>
          <w:sz w:val="23"/>
        </w:rPr>
        <w:t xml:space="preserve"> </w:t>
      </w:r>
      <w:r>
        <w:rPr>
          <w:color w:val="231F20"/>
          <w:sz w:val="23"/>
        </w:rPr>
        <w:t>individit</w:t>
      </w:r>
      <w:r>
        <w:rPr>
          <w:color w:val="231F20"/>
          <w:spacing w:val="-35"/>
          <w:sz w:val="23"/>
        </w:rPr>
        <w:t xml:space="preserve"> </w:t>
      </w:r>
      <w:r>
        <w:rPr>
          <w:color w:val="231F20"/>
          <w:sz w:val="23"/>
        </w:rPr>
        <w:t>të</w:t>
      </w:r>
      <w:r>
        <w:rPr>
          <w:color w:val="231F20"/>
          <w:spacing w:val="-34"/>
          <w:sz w:val="23"/>
        </w:rPr>
        <w:t xml:space="preserve"> </w:t>
      </w:r>
      <w:r>
        <w:rPr>
          <w:color w:val="231F20"/>
          <w:sz w:val="23"/>
        </w:rPr>
        <w:t>shprehë</w:t>
      </w:r>
      <w:r>
        <w:rPr>
          <w:color w:val="231F20"/>
          <w:spacing w:val="-35"/>
          <w:sz w:val="23"/>
        </w:rPr>
        <w:t xml:space="preserve"> </w:t>
      </w:r>
      <w:r>
        <w:rPr>
          <w:color w:val="231F20"/>
          <w:spacing w:val="-3"/>
          <w:sz w:val="23"/>
        </w:rPr>
        <w:t xml:space="preserve">vetveten </w:t>
      </w:r>
      <w:r>
        <w:rPr>
          <w:color w:val="231F20"/>
          <w:sz w:val="23"/>
        </w:rPr>
        <w:t>dhe si ajo ndikon në sjelljen e të</w:t>
      </w:r>
      <w:r>
        <w:rPr>
          <w:color w:val="231F20"/>
          <w:spacing w:val="-12"/>
          <w:sz w:val="23"/>
        </w:rPr>
        <w:t xml:space="preserve"> </w:t>
      </w:r>
      <w:r>
        <w:rPr>
          <w:color w:val="231F20"/>
          <w:sz w:val="23"/>
        </w:rPr>
        <w:t>tyre;</w:t>
      </w:r>
    </w:p>
    <w:p w:rsidR="00E820D0" w:rsidRDefault="00E527CD">
      <w:pPr>
        <w:pStyle w:val="ListParagraph"/>
        <w:numPr>
          <w:ilvl w:val="1"/>
          <w:numId w:val="58"/>
        </w:numPr>
        <w:tabs>
          <w:tab w:val="left" w:pos="1440"/>
          <w:tab w:val="left" w:pos="1441"/>
        </w:tabs>
        <w:spacing w:before="58" w:line="249" w:lineRule="auto"/>
        <w:ind w:right="739"/>
        <w:rPr>
          <w:sz w:val="23"/>
        </w:rPr>
      </w:pPr>
      <w:r>
        <w:rPr>
          <w:color w:val="231F20"/>
          <w:sz w:val="23"/>
        </w:rPr>
        <w:t>dallon</w:t>
      </w:r>
      <w:r>
        <w:rPr>
          <w:color w:val="231F20"/>
          <w:spacing w:val="-26"/>
          <w:sz w:val="23"/>
        </w:rPr>
        <w:t xml:space="preserve"> </w:t>
      </w:r>
      <w:r>
        <w:rPr>
          <w:color w:val="231F20"/>
          <w:sz w:val="23"/>
        </w:rPr>
        <w:t>ndryshimet</w:t>
      </w:r>
      <w:r>
        <w:rPr>
          <w:color w:val="231F20"/>
          <w:spacing w:val="-27"/>
          <w:sz w:val="23"/>
        </w:rPr>
        <w:t xml:space="preserve"> </w:t>
      </w:r>
      <w:r>
        <w:rPr>
          <w:color w:val="231F20"/>
          <w:sz w:val="23"/>
        </w:rPr>
        <w:t>që</w:t>
      </w:r>
      <w:r>
        <w:rPr>
          <w:color w:val="231F20"/>
          <w:spacing w:val="-26"/>
          <w:sz w:val="23"/>
        </w:rPr>
        <w:t xml:space="preserve"> </w:t>
      </w:r>
      <w:r>
        <w:rPr>
          <w:color w:val="231F20"/>
          <w:sz w:val="23"/>
        </w:rPr>
        <w:t>ekzistojnë,</w:t>
      </w:r>
      <w:r>
        <w:rPr>
          <w:color w:val="231F20"/>
          <w:spacing w:val="-26"/>
          <w:sz w:val="23"/>
        </w:rPr>
        <w:t xml:space="preserve"> </w:t>
      </w:r>
      <w:r>
        <w:rPr>
          <w:color w:val="231F20"/>
          <w:sz w:val="23"/>
        </w:rPr>
        <w:t>në</w:t>
      </w:r>
      <w:r>
        <w:rPr>
          <w:color w:val="231F20"/>
          <w:spacing w:val="-26"/>
          <w:sz w:val="23"/>
        </w:rPr>
        <w:t xml:space="preserve"> </w:t>
      </w:r>
      <w:r>
        <w:rPr>
          <w:color w:val="231F20"/>
          <w:sz w:val="23"/>
        </w:rPr>
        <w:t>mënyrën</w:t>
      </w:r>
      <w:r>
        <w:rPr>
          <w:color w:val="231F20"/>
          <w:spacing w:val="-26"/>
          <w:sz w:val="23"/>
        </w:rPr>
        <w:t xml:space="preserve"> </w:t>
      </w:r>
      <w:r>
        <w:rPr>
          <w:color w:val="231F20"/>
          <w:sz w:val="23"/>
        </w:rPr>
        <w:t>si</w:t>
      </w:r>
      <w:r>
        <w:rPr>
          <w:color w:val="231F20"/>
          <w:spacing w:val="-26"/>
          <w:sz w:val="23"/>
        </w:rPr>
        <w:t xml:space="preserve"> </w:t>
      </w:r>
      <w:r>
        <w:rPr>
          <w:color w:val="231F20"/>
          <w:sz w:val="23"/>
        </w:rPr>
        <w:t>mendojnë</w:t>
      </w:r>
      <w:r>
        <w:rPr>
          <w:color w:val="231F20"/>
          <w:spacing w:val="-26"/>
          <w:sz w:val="23"/>
        </w:rPr>
        <w:t xml:space="preserve"> </w:t>
      </w:r>
      <w:r>
        <w:rPr>
          <w:color w:val="231F20"/>
          <w:sz w:val="23"/>
        </w:rPr>
        <w:t>njerëzit,</w:t>
      </w:r>
      <w:r>
        <w:rPr>
          <w:color w:val="231F20"/>
          <w:spacing w:val="-26"/>
          <w:sz w:val="23"/>
        </w:rPr>
        <w:t xml:space="preserve"> </w:t>
      </w:r>
      <w:r>
        <w:rPr>
          <w:color w:val="231F20"/>
          <w:sz w:val="23"/>
        </w:rPr>
        <w:t>ndajnë</w:t>
      </w:r>
      <w:r>
        <w:rPr>
          <w:color w:val="231F20"/>
          <w:spacing w:val="-26"/>
          <w:sz w:val="23"/>
        </w:rPr>
        <w:t xml:space="preserve"> </w:t>
      </w:r>
      <w:r>
        <w:rPr>
          <w:color w:val="231F20"/>
          <w:sz w:val="23"/>
        </w:rPr>
        <w:t>dhe</w:t>
      </w:r>
      <w:r>
        <w:rPr>
          <w:color w:val="231F20"/>
          <w:spacing w:val="-26"/>
          <w:sz w:val="23"/>
        </w:rPr>
        <w:t xml:space="preserve"> </w:t>
      </w:r>
      <w:r>
        <w:rPr>
          <w:color w:val="231F20"/>
          <w:sz w:val="23"/>
        </w:rPr>
        <w:t>dallojnë</w:t>
      </w:r>
      <w:r>
        <w:rPr>
          <w:color w:val="231F20"/>
          <w:spacing w:val="-26"/>
          <w:sz w:val="23"/>
        </w:rPr>
        <w:t xml:space="preserve"> </w:t>
      </w:r>
      <w:r>
        <w:rPr>
          <w:color w:val="231F20"/>
          <w:sz w:val="23"/>
        </w:rPr>
        <w:t>në</w:t>
      </w:r>
      <w:r>
        <w:rPr>
          <w:color w:val="231F20"/>
          <w:spacing w:val="-26"/>
          <w:sz w:val="23"/>
        </w:rPr>
        <w:t xml:space="preserve"> </w:t>
      </w:r>
      <w:r>
        <w:rPr>
          <w:color w:val="231F20"/>
          <w:sz w:val="23"/>
        </w:rPr>
        <w:t>mes</w:t>
      </w:r>
      <w:r>
        <w:rPr>
          <w:color w:val="231F20"/>
          <w:spacing w:val="-26"/>
          <w:sz w:val="23"/>
        </w:rPr>
        <w:t xml:space="preserve"> </w:t>
      </w:r>
      <w:r>
        <w:rPr>
          <w:color w:val="231F20"/>
          <w:sz w:val="23"/>
        </w:rPr>
        <w:t>tyre</w:t>
      </w:r>
      <w:r>
        <w:rPr>
          <w:color w:val="231F20"/>
          <w:spacing w:val="-26"/>
          <w:sz w:val="23"/>
        </w:rPr>
        <w:t xml:space="preserve"> </w:t>
      </w:r>
      <w:r>
        <w:rPr>
          <w:color w:val="231F20"/>
          <w:sz w:val="23"/>
        </w:rPr>
        <w:t>në çështje të ndryshme të jetës së përditshme</w:t>
      </w:r>
      <w:r>
        <w:rPr>
          <w:color w:val="231F20"/>
          <w:spacing w:val="-14"/>
          <w:sz w:val="23"/>
        </w:rPr>
        <w:t xml:space="preserve"> </w:t>
      </w:r>
      <w:r>
        <w:rPr>
          <w:color w:val="231F20"/>
          <w:sz w:val="23"/>
        </w:rPr>
        <w:t>etj.</w:t>
      </w:r>
    </w:p>
    <w:p w:rsidR="00E820D0" w:rsidRDefault="00E527CD">
      <w:pPr>
        <w:pStyle w:val="ListParagraph"/>
        <w:numPr>
          <w:ilvl w:val="1"/>
          <w:numId w:val="58"/>
        </w:numPr>
        <w:tabs>
          <w:tab w:val="left" w:pos="1440"/>
          <w:tab w:val="left" w:pos="1441"/>
        </w:tabs>
        <w:spacing w:before="59" w:line="249" w:lineRule="auto"/>
        <w:ind w:right="738"/>
        <w:rPr>
          <w:sz w:val="23"/>
        </w:rPr>
      </w:pPr>
      <w:r>
        <w:rPr>
          <w:color w:val="231F20"/>
          <w:sz w:val="23"/>
        </w:rPr>
        <w:t xml:space="preserve">jep shembuj për rëndësinë që ka uniteti kulturor dhe të </w:t>
      </w:r>
      <w:proofErr w:type="spellStart"/>
      <w:r>
        <w:rPr>
          <w:color w:val="231F20"/>
          <w:sz w:val="23"/>
        </w:rPr>
        <w:t>diversiteti</w:t>
      </w:r>
      <w:proofErr w:type="spellEnd"/>
      <w:r>
        <w:rPr>
          <w:color w:val="231F20"/>
          <w:sz w:val="23"/>
        </w:rPr>
        <w:t xml:space="preserve"> brenda dhe në mes grupeve të ndryshme si: shkollë, komunitet, popullsi autoktone</w:t>
      </w:r>
      <w:r>
        <w:rPr>
          <w:color w:val="231F20"/>
          <w:spacing w:val="-12"/>
          <w:sz w:val="23"/>
        </w:rPr>
        <w:t xml:space="preserve"> </w:t>
      </w:r>
      <w:r>
        <w:rPr>
          <w:color w:val="231F20"/>
          <w:sz w:val="23"/>
        </w:rPr>
        <w:t>etj.</w:t>
      </w:r>
    </w:p>
    <w:p w:rsidR="00E820D0" w:rsidRDefault="00E527CD">
      <w:pPr>
        <w:spacing w:before="233"/>
        <w:ind w:left="833"/>
        <w:rPr>
          <w:rFonts w:ascii="Book Antiqua" w:hAnsi="Book Antiqua"/>
          <w:b/>
          <w:i/>
          <w:sz w:val="24"/>
        </w:rPr>
      </w:pPr>
      <w:r>
        <w:rPr>
          <w:rFonts w:ascii="Book Antiqua" w:hAnsi="Book Antiqua"/>
          <w:b/>
          <w:i/>
          <w:color w:val="231F20"/>
          <w:sz w:val="24"/>
        </w:rPr>
        <w:t>Lidhja e lëndës së qytetarisë me temat ndërkurrikulare</w:t>
      </w:r>
    </w:p>
    <w:p w:rsidR="00E820D0" w:rsidRDefault="00E527CD">
      <w:pPr>
        <w:spacing w:before="79" w:line="249" w:lineRule="auto"/>
        <w:ind w:left="720" w:right="738"/>
        <w:jc w:val="both"/>
        <w:rPr>
          <w:sz w:val="23"/>
        </w:rPr>
      </w:pPr>
      <w:r>
        <w:rPr>
          <w:color w:val="231F20"/>
          <w:spacing w:val="-6"/>
          <w:sz w:val="23"/>
        </w:rPr>
        <w:t xml:space="preserve">Temat </w:t>
      </w:r>
      <w:r>
        <w:rPr>
          <w:color w:val="231F20"/>
          <w:sz w:val="23"/>
        </w:rPr>
        <w:t>ndërkurrikulare janë tema madhore, me të cilat përballet shoqëria. Ato i shërbejnë zhvillimit të kompetencave dhe synojnë të ndihmojnë nxënësin/</w:t>
      </w:r>
      <w:proofErr w:type="spellStart"/>
      <w:r>
        <w:rPr>
          <w:color w:val="231F20"/>
          <w:sz w:val="23"/>
        </w:rPr>
        <w:t>en</w:t>
      </w:r>
      <w:proofErr w:type="spellEnd"/>
      <w:r>
        <w:rPr>
          <w:color w:val="231F20"/>
          <w:sz w:val="23"/>
        </w:rPr>
        <w:t xml:space="preserve">, të lidhë shkollimin e tij me jetën e përditshme. </w:t>
      </w:r>
      <w:r>
        <w:rPr>
          <w:color w:val="231F20"/>
          <w:spacing w:val="-12"/>
          <w:sz w:val="23"/>
        </w:rPr>
        <w:t xml:space="preserve">Në </w:t>
      </w:r>
      <w:r>
        <w:rPr>
          <w:color w:val="231F20"/>
          <w:sz w:val="23"/>
        </w:rPr>
        <w:t>shumë</w:t>
      </w:r>
      <w:r>
        <w:rPr>
          <w:color w:val="231F20"/>
          <w:spacing w:val="-29"/>
          <w:sz w:val="23"/>
        </w:rPr>
        <w:t xml:space="preserve"> </w:t>
      </w:r>
      <w:r>
        <w:rPr>
          <w:color w:val="231F20"/>
          <w:sz w:val="23"/>
        </w:rPr>
        <w:t>aspekte,</w:t>
      </w:r>
      <w:r>
        <w:rPr>
          <w:color w:val="231F20"/>
          <w:spacing w:val="-28"/>
          <w:sz w:val="23"/>
        </w:rPr>
        <w:t xml:space="preserve"> </w:t>
      </w:r>
      <w:r>
        <w:rPr>
          <w:color w:val="231F20"/>
          <w:sz w:val="23"/>
        </w:rPr>
        <w:t>programi</w:t>
      </w:r>
      <w:r>
        <w:rPr>
          <w:color w:val="231F20"/>
          <w:spacing w:val="-28"/>
          <w:sz w:val="23"/>
        </w:rPr>
        <w:t xml:space="preserve"> </w:t>
      </w:r>
      <w:r>
        <w:rPr>
          <w:color w:val="231F20"/>
          <w:sz w:val="23"/>
        </w:rPr>
        <w:t>i</w:t>
      </w:r>
      <w:r>
        <w:rPr>
          <w:color w:val="231F20"/>
          <w:spacing w:val="-28"/>
          <w:sz w:val="23"/>
        </w:rPr>
        <w:t xml:space="preserve"> </w:t>
      </w:r>
      <w:r>
        <w:rPr>
          <w:color w:val="231F20"/>
          <w:sz w:val="23"/>
        </w:rPr>
        <w:t>lëndës</w:t>
      </w:r>
      <w:r>
        <w:rPr>
          <w:color w:val="231F20"/>
          <w:spacing w:val="-28"/>
          <w:sz w:val="23"/>
        </w:rPr>
        <w:t xml:space="preserve"> </w:t>
      </w:r>
      <w:r>
        <w:rPr>
          <w:color w:val="231F20"/>
          <w:sz w:val="23"/>
        </w:rPr>
        <w:t>së</w:t>
      </w:r>
      <w:r>
        <w:rPr>
          <w:color w:val="231F20"/>
          <w:spacing w:val="-28"/>
          <w:sz w:val="23"/>
        </w:rPr>
        <w:t xml:space="preserve"> </w:t>
      </w:r>
      <w:r>
        <w:rPr>
          <w:color w:val="231F20"/>
          <w:sz w:val="23"/>
        </w:rPr>
        <w:t>qytetarisë</w:t>
      </w:r>
      <w:r>
        <w:rPr>
          <w:color w:val="231F20"/>
          <w:spacing w:val="-28"/>
          <w:sz w:val="23"/>
        </w:rPr>
        <w:t xml:space="preserve"> </w:t>
      </w:r>
      <w:r>
        <w:rPr>
          <w:color w:val="231F20"/>
          <w:sz w:val="23"/>
        </w:rPr>
        <w:t>fokusohet</w:t>
      </w:r>
      <w:r>
        <w:rPr>
          <w:color w:val="231F20"/>
          <w:spacing w:val="-28"/>
          <w:sz w:val="23"/>
        </w:rPr>
        <w:t xml:space="preserve"> </w:t>
      </w:r>
      <w:r>
        <w:rPr>
          <w:color w:val="231F20"/>
          <w:sz w:val="23"/>
        </w:rPr>
        <w:t>në</w:t>
      </w:r>
      <w:r>
        <w:rPr>
          <w:color w:val="231F20"/>
          <w:spacing w:val="-29"/>
          <w:sz w:val="23"/>
        </w:rPr>
        <w:t xml:space="preserve"> </w:t>
      </w:r>
      <w:r>
        <w:rPr>
          <w:color w:val="231F20"/>
          <w:sz w:val="23"/>
        </w:rPr>
        <w:t>zhvillimin</w:t>
      </w:r>
      <w:r>
        <w:rPr>
          <w:color w:val="231F20"/>
          <w:spacing w:val="-28"/>
          <w:sz w:val="23"/>
        </w:rPr>
        <w:t xml:space="preserve"> </w:t>
      </w:r>
      <w:r>
        <w:rPr>
          <w:color w:val="231F20"/>
          <w:sz w:val="23"/>
        </w:rPr>
        <w:t>e</w:t>
      </w:r>
      <w:r>
        <w:rPr>
          <w:color w:val="231F20"/>
          <w:spacing w:val="-28"/>
          <w:sz w:val="23"/>
        </w:rPr>
        <w:t xml:space="preserve"> </w:t>
      </w:r>
      <w:r>
        <w:rPr>
          <w:color w:val="231F20"/>
          <w:sz w:val="23"/>
        </w:rPr>
        <w:t>temave</w:t>
      </w:r>
      <w:r>
        <w:rPr>
          <w:color w:val="231F20"/>
          <w:spacing w:val="-28"/>
          <w:sz w:val="23"/>
        </w:rPr>
        <w:t xml:space="preserve"> </w:t>
      </w:r>
      <w:r>
        <w:rPr>
          <w:color w:val="231F20"/>
          <w:sz w:val="23"/>
        </w:rPr>
        <w:t>të</w:t>
      </w:r>
      <w:r>
        <w:rPr>
          <w:color w:val="231F20"/>
          <w:spacing w:val="-28"/>
          <w:sz w:val="23"/>
        </w:rPr>
        <w:t xml:space="preserve"> </w:t>
      </w:r>
      <w:r>
        <w:rPr>
          <w:color w:val="231F20"/>
          <w:sz w:val="23"/>
        </w:rPr>
        <w:t>mëdha</w:t>
      </w:r>
      <w:r>
        <w:rPr>
          <w:color w:val="231F20"/>
          <w:spacing w:val="-28"/>
          <w:sz w:val="23"/>
        </w:rPr>
        <w:t xml:space="preserve"> </w:t>
      </w:r>
      <w:r>
        <w:rPr>
          <w:color w:val="231F20"/>
          <w:sz w:val="23"/>
        </w:rPr>
        <w:t>ndërkurrikulare,</w:t>
      </w:r>
      <w:r>
        <w:rPr>
          <w:color w:val="231F20"/>
          <w:spacing w:val="-28"/>
          <w:sz w:val="23"/>
        </w:rPr>
        <w:t xml:space="preserve"> </w:t>
      </w:r>
      <w:r>
        <w:rPr>
          <w:color w:val="231F20"/>
          <w:sz w:val="23"/>
        </w:rPr>
        <w:t>si:</w:t>
      </w:r>
    </w:p>
    <w:p w:rsidR="00E820D0" w:rsidRDefault="00E527CD">
      <w:pPr>
        <w:spacing w:before="58"/>
        <w:ind w:left="720"/>
        <w:rPr>
          <w:sz w:val="23"/>
        </w:rPr>
      </w:pPr>
      <w:r>
        <w:rPr>
          <w:rFonts w:ascii="Bookman Old Style" w:hAnsi="Bookman Old Style"/>
          <w:color w:val="231F20"/>
          <w:sz w:val="23"/>
        </w:rPr>
        <w:t xml:space="preserve">9 </w:t>
      </w:r>
      <w:r>
        <w:rPr>
          <w:color w:val="231F20"/>
          <w:sz w:val="23"/>
        </w:rPr>
        <w:t>identiteti kombëtar dhe njohja e kulturave;</w:t>
      </w:r>
    </w:p>
    <w:p w:rsidR="00E820D0" w:rsidRDefault="00E527CD">
      <w:pPr>
        <w:spacing w:before="62"/>
        <w:ind w:left="720"/>
        <w:rPr>
          <w:sz w:val="23"/>
        </w:rPr>
      </w:pPr>
      <w:r>
        <w:rPr>
          <w:rFonts w:ascii="Bookman Old Style" w:hAnsi="Bookman Old Style"/>
          <w:color w:val="231F20"/>
          <w:sz w:val="23"/>
        </w:rPr>
        <w:t xml:space="preserve">9 </w:t>
      </w:r>
      <w:r>
        <w:rPr>
          <w:color w:val="231F20"/>
          <w:sz w:val="23"/>
        </w:rPr>
        <w:t>zhvillimi i qëndrueshëm;</w:t>
      </w:r>
    </w:p>
    <w:p w:rsidR="00E820D0" w:rsidRDefault="00E527CD">
      <w:pPr>
        <w:spacing w:before="63"/>
        <w:ind w:left="720"/>
        <w:rPr>
          <w:sz w:val="23"/>
        </w:rPr>
      </w:pPr>
      <w:r>
        <w:rPr>
          <w:rFonts w:ascii="Bookman Old Style"/>
          <w:color w:val="231F20"/>
          <w:w w:val="110"/>
          <w:sz w:val="23"/>
        </w:rPr>
        <w:t xml:space="preserve">9 </w:t>
      </w:r>
      <w:r>
        <w:rPr>
          <w:color w:val="231F20"/>
          <w:w w:val="110"/>
          <w:sz w:val="23"/>
        </w:rPr>
        <w:t>mjedisi;</w:t>
      </w:r>
    </w:p>
    <w:p w:rsidR="00E820D0" w:rsidRDefault="00E527CD">
      <w:pPr>
        <w:spacing w:before="63"/>
        <w:ind w:left="720"/>
        <w:rPr>
          <w:sz w:val="23"/>
        </w:rPr>
      </w:pPr>
      <w:r>
        <w:rPr>
          <w:rFonts w:ascii="Bookman Old Style" w:hAnsi="Bookman Old Style"/>
          <w:color w:val="231F20"/>
          <w:w w:val="110"/>
          <w:sz w:val="23"/>
        </w:rPr>
        <w:t xml:space="preserve">9 </w:t>
      </w:r>
      <w:r>
        <w:rPr>
          <w:color w:val="231F20"/>
          <w:w w:val="110"/>
          <w:sz w:val="23"/>
        </w:rPr>
        <w:t>ndërvarësia;</w:t>
      </w:r>
    </w:p>
    <w:p w:rsidR="00E820D0" w:rsidRDefault="00E527CD">
      <w:pPr>
        <w:spacing w:before="63"/>
        <w:ind w:left="720"/>
        <w:rPr>
          <w:sz w:val="23"/>
        </w:rPr>
      </w:pPr>
      <w:r>
        <w:rPr>
          <w:rFonts w:ascii="Bookman Old Style" w:hAnsi="Bookman Old Style"/>
          <w:color w:val="231F20"/>
          <w:w w:val="105"/>
          <w:sz w:val="23"/>
        </w:rPr>
        <w:t xml:space="preserve">9 </w:t>
      </w:r>
      <w:r>
        <w:rPr>
          <w:color w:val="231F20"/>
          <w:w w:val="105"/>
          <w:sz w:val="23"/>
        </w:rPr>
        <w:t>bashkëjetesa paqësore.</w:t>
      </w:r>
    </w:p>
    <w:p w:rsidR="00E820D0" w:rsidRDefault="00E527CD">
      <w:pPr>
        <w:spacing w:before="64" w:line="249" w:lineRule="auto"/>
        <w:ind w:left="720" w:right="737"/>
        <w:jc w:val="both"/>
        <w:rPr>
          <w:sz w:val="23"/>
        </w:rPr>
      </w:pPr>
      <w:r>
        <w:rPr>
          <w:color w:val="231F20"/>
          <w:sz w:val="23"/>
        </w:rPr>
        <w:t xml:space="preserve">Duke analizuar marrëdhëniet e shoqërisë në këndvështrimin e përgjegjësisë qytetare, nxënësi/ja mëson </w:t>
      </w:r>
      <w:r>
        <w:rPr>
          <w:color w:val="231F20"/>
          <w:spacing w:val="-6"/>
          <w:sz w:val="23"/>
        </w:rPr>
        <w:t xml:space="preserve">të </w:t>
      </w:r>
      <w:r>
        <w:rPr>
          <w:color w:val="231F20"/>
          <w:sz w:val="23"/>
        </w:rPr>
        <w:t>vendosë</w:t>
      </w:r>
      <w:r>
        <w:rPr>
          <w:color w:val="231F20"/>
          <w:spacing w:val="-12"/>
          <w:sz w:val="23"/>
        </w:rPr>
        <w:t xml:space="preserve"> </w:t>
      </w:r>
      <w:r>
        <w:rPr>
          <w:color w:val="231F20"/>
          <w:sz w:val="23"/>
        </w:rPr>
        <w:t>lidhje</w:t>
      </w:r>
      <w:r>
        <w:rPr>
          <w:color w:val="231F20"/>
          <w:spacing w:val="-11"/>
          <w:sz w:val="23"/>
        </w:rPr>
        <w:t xml:space="preserve"> </w:t>
      </w:r>
      <w:r>
        <w:rPr>
          <w:color w:val="231F20"/>
          <w:sz w:val="23"/>
        </w:rPr>
        <w:t>ndërmjet</w:t>
      </w:r>
      <w:r>
        <w:rPr>
          <w:color w:val="231F20"/>
          <w:spacing w:val="-11"/>
          <w:sz w:val="23"/>
        </w:rPr>
        <w:t xml:space="preserve"> </w:t>
      </w:r>
      <w:r>
        <w:rPr>
          <w:color w:val="231F20"/>
          <w:sz w:val="23"/>
        </w:rPr>
        <w:t>nevojave</w:t>
      </w:r>
      <w:r>
        <w:rPr>
          <w:color w:val="231F20"/>
          <w:spacing w:val="-12"/>
          <w:sz w:val="23"/>
        </w:rPr>
        <w:t xml:space="preserve"> </w:t>
      </w:r>
      <w:r>
        <w:rPr>
          <w:color w:val="231F20"/>
          <w:sz w:val="23"/>
        </w:rPr>
        <w:t>dhe</w:t>
      </w:r>
      <w:r>
        <w:rPr>
          <w:color w:val="231F20"/>
          <w:spacing w:val="-11"/>
          <w:sz w:val="23"/>
        </w:rPr>
        <w:t xml:space="preserve"> </w:t>
      </w:r>
      <w:r>
        <w:rPr>
          <w:color w:val="231F20"/>
          <w:sz w:val="23"/>
        </w:rPr>
        <w:t>përdorimit</w:t>
      </w:r>
      <w:r>
        <w:rPr>
          <w:color w:val="231F20"/>
          <w:spacing w:val="-11"/>
          <w:sz w:val="23"/>
        </w:rPr>
        <w:t xml:space="preserve"> </w:t>
      </w:r>
      <w:r>
        <w:rPr>
          <w:color w:val="231F20"/>
          <w:sz w:val="23"/>
        </w:rPr>
        <w:t>racional</w:t>
      </w:r>
      <w:r>
        <w:rPr>
          <w:color w:val="231F20"/>
          <w:spacing w:val="-11"/>
          <w:sz w:val="23"/>
        </w:rPr>
        <w:t xml:space="preserve"> </w:t>
      </w:r>
      <w:r>
        <w:rPr>
          <w:color w:val="231F20"/>
          <w:sz w:val="23"/>
        </w:rPr>
        <w:t>të</w:t>
      </w:r>
      <w:r>
        <w:rPr>
          <w:color w:val="231F20"/>
          <w:spacing w:val="-12"/>
          <w:sz w:val="23"/>
        </w:rPr>
        <w:t xml:space="preserve"> </w:t>
      </w:r>
      <w:r>
        <w:rPr>
          <w:color w:val="231F20"/>
          <w:sz w:val="23"/>
        </w:rPr>
        <w:t>burimeve.</w:t>
      </w:r>
      <w:r>
        <w:rPr>
          <w:color w:val="231F20"/>
          <w:spacing w:val="-11"/>
          <w:sz w:val="23"/>
        </w:rPr>
        <w:t xml:space="preserve"> </w:t>
      </w:r>
      <w:r>
        <w:rPr>
          <w:color w:val="231F20"/>
          <w:sz w:val="23"/>
        </w:rPr>
        <w:t>Ai/ajo</w:t>
      </w:r>
      <w:r>
        <w:rPr>
          <w:color w:val="231F20"/>
          <w:spacing w:val="-11"/>
          <w:sz w:val="23"/>
        </w:rPr>
        <w:t xml:space="preserve"> </w:t>
      </w:r>
      <w:r>
        <w:rPr>
          <w:color w:val="231F20"/>
          <w:sz w:val="23"/>
        </w:rPr>
        <w:t>ndërgjegjësohet</w:t>
      </w:r>
      <w:r>
        <w:rPr>
          <w:color w:val="231F20"/>
          <w:spacing w:val="-11"/>
          <w:sz w:val="23"/>
        </w:rPr>
        <w:t xml:space="preserve"> </w:t>
      </w:r>
      <w:r>
        <w:rPr>
          <w:color w:val="231F20"/>
          <w:sz w:val="23"/>
        </w:rPr>
        <w:t>për</w:t>
      </w:r>
      <w:r>
        <w:rPr>
          <w:color w:val="231F20"/>
          <w:spacing w:val="-12"/>
          <w:sz w:val="23"/>
        </w:rPr>
        <w:t xml:space="preserve"> </w:t>
      </w:r>
      <w:r>
        <w:rPr>
          <w:color w:val="231F20"/>
          <w:sz w:val="23"/>
        </w:rPr>
        <w:t>aspektet shoqërore</w:t>
      </w:r>
      <w:r>
        <w:rPr>
          <w:color w:val="231F20"/>
          <w:spacing w:val="-37"/>
          <w:sz w:val="23"/>
        </w:rPr>
        <w:t xml:space="preserve"> </w:t>
      </w:r>
      <w:r>
        <w:rPr>
          <w:color w:val="231F20"/>
          <w:sz w:val="23"/>
        </w:rPr>
        <w:t>të</w:t>
      </w:r>
      <w:r>
        <w:rPr>
          <w:color w:val="231F20"/>
          <w:spacing w:val="-36"/>
          <w:sz w:val="23"/>
        </w:rPr>
        <w:t xml:space="preserve"> </w:t>
      </w:r>
      <w:r>
        <w:rPr>
          <w:color w:val="231F20"/>
          <w:sz w:val="23"/>
        </w:rPr>
        <w:t>konsumit,</w:t>
      </w:r>
      <w:r>
        <w:rPr>
          <w:color w:val="231F20"/>
          <w:spacing w:val="-36"/>
          <w:sz w:val="23"/>
        </w:rPr>
        <w:t xml:space="preserve"> </w:t>
      </w:r>
      <w:r>
        <w:rPr>
          <w:color w:val="231F20"/>
          <w:sz w:val="23"/>
        </w:rPr>
        <w:t>për</w:t>
      </w:r>
      <w:r>
        <w:rPr>
          <w:color w:val="231F20"/>
          <w:spacing w:val="-37"/>
          <w:sz w:val="23"/>
        </w:rPr>
        <w:t xml:space="preserve"> </w:t>
      </w:r>
      <w:r>
        <w:rPr>
          <w:color w:val="231F20"/>
          <w:sz w:val="23"/>
        </w:rPr>
        <w:t>pasojat</w:t>
      </w:r>
      <w:r>
        <w:rPr>
          <w:color w:val="231F20"/>
          <w:spacing w:val="-36"/>
          <w:sz w:val="23"/>
        </w:rPr>
        <w:t xml:space="preserve"> </w:t>
      </w:r>
      <w:r>
        <w:rPr>
          <w:color w:val="231F20"/>
          <w:sz w:val="23"/>
        </w:rPr>
        <w:t>e</w:t>
      </w:r>
      <w:r>
        <w:rPr>
          <w:color w:val="231F20"/>
          <w:spacing w:val="-36"/>
          <w:sz w:val="23"/>
        </w:rPr>
        <w:t xml:space="preserve"> </w:t>
      </w:r>
      <w:r>
        <w:rPr>
          <w:color w:val="231F20"/>
          <w:sz w:val="23"/>
        </w:rPr>
        <w:t>globalizmit</w:t>
      </w:r>
      <w:r>
        <w:rPr>
          <w:color w:val="231F20"/>
          <w:spacing w:val="-36"/>
          <w:sz w:val="23"/>
        </w:rPr>
        <w:t xml:space="preserve"> </w:t>
      </w:r>
      <w:r>
        <w:rPr>
          <w:color w:val="231F20"/>
          <w:sz w:val="23"/>
        </w:rPr>
        <w:t>për</w:t>
      </w:r>
      <w:r>
        <w:rPr>
          <w:color w:val="231F20"/>
          <w:spacing w:val="-37"/>
          <w:sz w:val="23"/>
        </w:rPr>
        <w:t xml:space="preserve"> </w:t>
      </w:r>
      <w:r>
        <w:rPr>
          <w:color w:val="231F20"/>
          <w:sz w:val="23"/>
        </w:rPr>
        <w:t>shoqërinë</w:t>
      </w:r>
      <w:r>
        <w:rPr>
          <w:color w:val="231F20"/>
          <w:spacing w:val="-36"/>
          <w:sz w:val="23"/>
        </w:rPr>
        <w:t xml:space="preserve"> </w:t>
      </w:r>
      <w:r>
        <w:rPr>
          <w:color w:val="231F20"/>
          <w:sz w:val="23"/>
        </w:rPr>
        <w:t>dhe</w:t>
      </w:r>
      <w:r>
        <w:rPr>
          <w:color w:val="231F20"/>
          <w:spacing w:val="-36"/>
          <w:sz w:val="23"/>
        </w:rPr>
        <w:t xml:space="preserve"> </w:t>
      </w:r>
      <w:r>
        <w:rPr>
          <w:color w:val="231F20"/>
          <w:sz w:val="23"/>
        </w:rPr>
        <w:t>shpërndarjen</w:t>
      </w:r>
      <w:r>
        <w:rPr>
          <w:color w:val="231F20"/>
          <w:spacing w:val="-36"/>
          <w:sz w:val="23"/>
        </w:rPr>
        <w:t xml:space="preserve"> </w:t>
      </w:r>
      <w:r>
        <w:rPr>
          <w:color w:val="231F20"/>
          <w:sz w:val="23"/>
        </w:rPr>
        <w:t>e</w:t>
      </w:r>
      <w:r>
        <w:rPr>
          <w:color w:val="231F20"/>
          <w:spacing w:val="-37"/>
          <w:sz w:val="23"/>
        </w:rPr>
        <w:t xml:space="preserve"> </w:t>
      </w:r>
      <w:r>
        <w:rPr>
          <w:color w:val="231F20"/>
          <w:sz w:val="23"/>
        </w:rPr>
        <w:t>burimeve.</w:t>
      </w:r>
      <w:r>
        <w:rPr>
          <w:color w:val="231F20"/>
          <w:spacing w:val="-36"/>
          <w:sz w:val="23"/>
        </w:rPr>
        <w:t xml:space="preserve"> </w:t>
      </w:r>
      <w:r>
        <w:rPr>
          <w:color w:val="231F20"/>
          <w:spacing w:val="-3"/>
          <w:sz w:val="23"/>
        </w:rPr>
        <w:t>Ky</w:t>
      </w:r>
      <w:r>
        <w:rPr>
          <w:color w:val="231F20"/>
          <w:spacing w:val="-36"/>
          <w:sz w:val="23"/>
        </w:rPr>
        <w:t xml:space="preserve"> </w:t>
      </w:r>
      <w:r>
        <w:rPr>
          <w:color w:val="231F20"/>
          <w:sz w:val="23"/>
        </w:rPr>
        <w:t>ndërgjegjësim e</w:t>
      </w:r>
      <w:r>
        <w:rPr>
          <w:color w:val="231F20"/>
          <w:spacing w:val="-26"/>
          <w:sz w:val="23"/>
        </w:rPr>
        <w:t xml:space="preserve"> </w:t>
      </w:r>
      <w:r>
        <w:rPr>
          <w:color w:val="231F20"/>
          <w:sz w:val="23"/>
        </w:rPr>
        <w:t>ndihmon</w:t>
      </w:r>
      <w:r>
        <w:rPr>
          <w:color w:val="231F20"/>
          <w:spacing w:val="-26"/>
          <w:sz w:val="23"/>
        </w:rPr>
        <w:t xml:space="preserve"> </w:t>
      </w:r>
      <w:r>
        <w:rPr>
          <w:color w:val="231F20"/>
          <w:sz w:val="23"/>
        </w:rPr>
        <w:t>nxënësin/</w:t>
      </w:r>
      <w:proofErr w:type="spellStart"/>
      <w:r>
        <w:rPr>
          <w:color w:val="231F20"/>
          <w:sz w:val="23"/>
        </w:rPr>
        <w:t>en</w:t>
      </w:r>
      <w:proofErr w:type="spellEnd"/>
      <w:r>
        <w:rPr>
          <w:color w:val="231F20"/>
          <w:spacing w:val="-26"/>
          <w:sz w:val="23"/>
        </w:rPr>
        <w:t xml:space="preserve"> </w:t>
      </w:r>
      <w:r>
        <w:rPr>
          <w:color w:val="231F20"/>
          <w:sz w:val="23"/>
        </w:rPr>
        <w:t>të</w:t>
      </w:r>
      <w:r>
        <w:rPr>
          <w:color w:val="231F20"/>
          <w:spacing w:val="-26"/>
          <w:sz w:val="23"/>
        </w:rPr>
        <w:t xml:space="preserve"> </w:t>
      </w:r>
      <w:r>
        <w:rPr>
          <w:color w:val="231F20"/>
          <w:sz w:val="23"/>
        </w:rPr>
        <w:t>kuptojë</w:t>
      </w:r>
      <w:r>
        <w:rPr>
          <w:color w:val="231F20"/>
          <w:spacing w:val="-26"/>
          <w:sz w:val="23"/>
        </w:rPr>
        <w:t xml:space="preserve"> </w:t>
      </w:r>
      <w:r>
        <w:rPr>
          <w:color w:val="231F20"/>
          <w:sz w:val="23"/>
        </w:rPr>
        <w:t>më</w:t>
      </w:r>
      <w:r>
        <w:rPr>
          <w:color w:val="231F20"/>
          <w:spacing w:val="-26"/>
          <w:sz w:val="23"/>
        </w:rPr>
        <w:t xml:space="preserve"> </w:t>
      </w:r>
      <w:r>
        <w:rPr>
          <w:color w:val="231F20"/>
          <w:sz w:val="23"/>
        </w:rPr>
        <w:t>mirë</w:t>
      </w:r>
      <w:r>
        <w:rPr>
          <w:color w:val="231F20"/>
          <w:spacing w:val="-26"/>
          <w:sz w:val="23"/>
        </w:rPr>
        <w:t xml:space="preserve"> </w:t>
      </w:r>
      <w:r>
        <w:rPr>
          <w:color w:val="231F20"/>
          <w:sz w:val="23"/>
        </w:rPr>
        <w:t>ndërvarësinë</w:t>
      </w:r>
      <w:r>
        <w:rPr>
          <w:color w:val="231F20"/>
          <w:spacing w:val="-26"/>
          <w:sz w:val="23"/>
        </w:rPr>
        <w:t xml:space="preserve"> </w:t>
      </w:r>
      <w:r>
        <w:rPr>
          <w:color w:val="231F20"/>
          <w:sz w:val="23"/>
        </w:rPr>
        <w:t>e</w:t>
      </w:r>
      <w:r>
        <w:rPr>
          <w:color w:val="231F20"/>
          <w:spacing w:val="-26"/>
          <w:sz w:val="23"/>
        </w:rPr>
        <w:t xml:space="preserve"> </w:t>
      </w:r>
      <w:r>
        <w:rPr>
          <w:color w:val="231F20"/>
          <w:sz w:val="23"/>
        </w:rPr>
        <w:t>ndërsjellë</w:t>
      </w:r>
      <w:r>
        <w:rPr>
          <w:color w:val="231F20"/>
          <w:spacing w:val="-26"/>
          <w:sz w:val="23"/>
        </w:rPr>
        <w:t xml:space="preserve"> </w:t>
      </w:r>
      <w:r>
        <w:rPr>
          <w:color w:val="231F20"/>
          <w:sz w:val="23"/>
        </w:rPr>
        <w:t>të</w:t>
      </w:r>
      <w:r>
        <w:rPr>
          <w:color w:val="231F20"/>
          <w:spacing w:val="-26"/>
          <w:sz w:val="23"/>
        </w:rPr>
        <w:t xml:space="preserve"> </w:t>
      </w:r>
      <w:r>
        <w:rPr>
          <w:color w:val="231F20"/>
          <w:sz w:val="23"/>
        </w:rPr>
        <w:t>mjedisit</w:t>
      </w:r>
      <w:r>
        <w:rPr>
          <w:color w:val="231F20"/>
          <w:spacing w:val="-26"/>
          <w:sz w:val="23"/>
        </w:rPr>
        <w:t xml:space="preserve"> </w:t>
      </w:r>
      <w:r>
        <w:rPr>
          <w:color w:val="231F20"/>
          <w:sz w:val="23"/>
        </w:rPr>
        <w:t>dhe</w:t>
      </w:r>
      <w:r>
        <w:rPr>
          <w:color w:val="231F20"/>
          <w:spacing w:val="-26"/>
          <w:sz w:val="23"/>
        </w:rPr>
        <w:t xml:space="preserve"> </w:t>
      </w:r>
      <w:r>
        <w:rPr>
          <w:color w:val="231F20"/>
          <w:sz w:val="23"/>
        </w:rPr>
        <w:t>të</w:t>
      </w:r>
      <w:r>
        <w:rPr>
          <w:color w:val="231F20"/>
          <w:spacing w:val="-26"/>
          <w:sz w:val="23"/>
        </w:rPr>
        <w:t xml:space="preserve"> </w:t>
      </w:r>
      <w:r>
        <w:rPr>
          <w:color w:val="231F20"/>
          <w:sz w:val="23"/>
        </w:rPr>
        <w:t>veprimtarisë</w:t>
      </w:r>
      <w:r>
        <w:rPr>
          <w:color w:val="231F20"/>
          <w:spacing w:val="-26"/>
          <w:sz w:val="23"/>
        </w:rPr>
        <w:t xml:space="preserve"> </w:t>
      </w:r>
      <w:r>
        <w:rPr>
          <w:color w:val="231F20"/>
          <w:sz w:val="23"/>
        </w:rPr>
        <w:t>njerëzore.</w:t>
      </w:r>
    </w:p>
    <w:p w:rsidR="00E820D0" w:rsidRDefault="00E527CD">
      <w:pPr>
        <w:spacing w:before="61" w:line="249" w:lineRule="auto"/>
        <w:ind w:left="720" w:right="737"/>
        <w:jc w:val="both"/>
        <w:rPr>
          <w:sz w:val="23"/>
        </w:rPr>
      </w:pPr>
      <w:r>
        <w:rPr>
          <w:color w:val="231F20"/>
          <w:w w:val="95"/>
          <w:sz w:val="23"/>
        </w:rPr>
        <w:t>Nxënësi/ja</w:t>
      </w:r>
      <w:r>
        <w:rPr>
          <w:color w:val="231F20"/>
          <w:spacing w:val="-13"/>
          <w:w w:val="95"/>
          <w:sz w:val="23"/>
        </w:rPr>
        <w:t xml:space="preserve"> </w:t>
      </w:r>
      <w:r>
        <w:rPr>
          <w:color w:val="231F20"/>
          <w:w w:val="95"/>
          <w:sz w:val="23"/>
        </w:rPr>
        <w:t>ndërgjegjësohet</w:t>
      </w:r>
      <w:r>
        <w:rPr>
          <w:color w:val="231F20"/>
          <w:spacing w:val="-12"/>
          <w:w w:val="95"/>
          <w:sz w:val="23"/>
        </w:rPr>
        <w:t xml:space="preserve"> </w:t>
      </w:r>
      <w:r>
        <w:rPr>
          <w:color w:val="231F20"/>
          <w:w w:val="95"/>
          <w:sz w:val="23"/>
        </w:rPr>
        <w:t>për</w:t>
      </w:r>
      <w:r>
        <w:rPr>
          <w:color w:val="231F20"/>
          <w:spacing w:val="-13"/>
          <w:w w:val="95"/>
          <w:sz w:val="23"/>
        </w:rPr>
        <w:t xml:space="preserve"> </w:t>
      </w:r>
      <w:r>
        <w:rPr>
          <w:color w:val="231F20"/>
          <w:w w:val="95"/>
          <w:sz w:val="23"/>
        </w:rPr>
        <w:t>të</w:t>
      </w:r>
      <w:r>
        <w:rPr>
          <w:color w:val="231F20"/>
          <w:spacing w:val="-12"/>
          <w:w w:val="95"/>
          <w:sz w:val="23"/>
        </w:rPr>
        <w:t xml:space="preserve"> </w:t>
      </w:r>
      <w:r>
        <w:rPr>
          <w:color w:val="231F20"/>
          <w:w w:val="95"/>
          <w:sz w:val="23"/>
        </w:rPr>
        <w:t>drejtat</w:t>
      </w:r>
      <w:r>
        <w:rPr>
          <w:color w:val="231F20"/>
          <w:spacing w:val="-13"/>
          <w:w w:val="95"/>
          <w:sz w:val="23"/>
        </w:rPr>
        <w:t xml:space="preserve"> </w:t>
      </w:r>
      <w:r>
        <w:rPr>
          <w:color w:val="231F20"/>
          <w:w w:val="95"/>
          <w:sz w:val="23"/>
        </w:rPr>
        <w:t>e</w:t>
      </w:r>
      <w:r>
        <w:rPr>
          <w:color w:val="231F20"/>
          <w:spacing w:val="-12"/>
          <w:w w:val="95"/>
          <w:sz w:val="23"/>
        </w:rPr>
        <w:t xml:space="preserve"> </w:t>
      </w:r>
      <w:r>
        <w:rPr>
          <w:color w:val="231F20"/>
          <w:w w:val="95"/>
          <w:sz w:val="23"/>
        </w:rPr>
        <w:t>tij/saj,</w:t>
      </w:r>
      <w:r>
        <w:rPr>
          <w:color w:val="231F20"/>
          <w:spacing w:val="-12"/>
          <w:w w:val="95"/>
          <w:sz w:val="23"/>
        </w:rPr>
        <w:t xml:space="preserve"> </w:t>
      </w:r>
      <w:r>
        <w:rPr>
          <w:color w:val="231F20"/>
          <w:w w:val="95"/>
          <w:sz w:val="23"/>
        </w:rPr>
        <w:t>ndërvarësinë</w:t>
      </w:r>
      <w:r>
        <w:rPr>
          <w:color w:val="231F20"/>
          <w:spacing w:val="-13"/>
          <w:w w:val="95"/>
          <w:sz w:val="23"/>
        </w:rPr>
        <w:t xml:space="preserve"> </w:t>
      </w:r>
      <w:r>
        <w:rPr>
          <w:color w:val="231F20"/>
          <w:w w:val="95"/>
          <w:sz w:val="23"/>
        </w:rPr>
        <w:t>e</w:t>
      </w:r>
      <w:r>
        <w:rPr>
          <w:color w:val="231F20"/>
          <w:spacing w:val="-12"/>
          <w:w w:val="95"/>
          <w:sz w:val="23"/>
        </w:rPr>
        <w:t xml:space="preserve"> </w:t>
      </w:r>
      <w:r>
        <w:rPr>
          <w:color w:val="231F20"/>
          <w:w w:val="95"/>
          <w:sz w:val="23"/>
        </w:rPr>
        <w:t>njerëzve,</w:t>
      </w:r>
      <w:r>
        <w:rPr>
          <w:color w:val="231F20"/>
          <w:spacing w:val="-13"/>
          <w:w w:val="95"/>
          <w:sz w:val="23"/>
        </w:rPr>
        <w:t xml:space="preserve"> </w:t>
      </w:r>
      <w:r>
        <w:rPr>
          <w:color w:val="231F20"/>
          <w:w w:val="95"/>
          <w:sz w:val="23"/>
        </w:rPr>
        <w:t>konfliktet</w:t>
      </w:r>
      <w:r>
        <w:rPr>
          <w:color w:val="231F20"/>
          <w:spacing w:val="-12"/>
          <w:w w:val="95"/>
          <w:sz w:val="23"/>
        </w:rPr>
        <w:t xml:space="preserve"> </w:t>
      </w:r>
      <w:r>
        <w:rPr>
          <w:color w:val="231F20"/>
          <w:w w:val="95"/>
          <w:sz w:val="23"/>
        </w:rPr>
        <w:t>ndërkombëtare</w:t>
      </w:r>
      <w:r>
        <w:rPr>
          <w:color w:val="231F20"/>
          <w:spacing w:val="-12"/>
          <w:w w:val="95"/>
          <w:sz w:val="23"/>
        </w:rPr>
        <w:t xml:space="preserve"> </w:t>
      </w:r>
      <w:r>
        <w:rPr>
          <w:color w:val="231F20"/>
          <w:w w:val="95"/>
          <w:sz w:val="23"/>
        </w:rPr>
        <w:t>dhe</w:t>
      </w:r>
      <w:r>
        <w:rPr>
          <w:color w:val="231F20"/>
          <w:spacing w:val="-13"/>
          <w:w w:val="95"/>
          <w:sz w:val="23"/>
        </w:rPr>
        <w:t xml:space="preserve"> </w:t>
      </w:r>
      <w:r>
        <w:rPr>
          <w:color w:val="231F20"/>
          <w:w w:val="95"/>
          <w:sz w:val="23"/>
        </w:rPr>
        <w:t xml:space="preserve">nevojën </w:t>
      </w:r>
      <w:r>
        <w:rPr>
          <w:color w:val="231F20"/>
          <w:sz w:val="23"/>
        </w:rPr>
        <w:t>për</w:t>
      </w:r>
      <w:r>
        <w:rPr>
          <w:color w:val="231F20"/>
          <w:spacing w:val="-14"/>
          <w:sz w:val="23"/>
        </w:rPr>
        <w:t xml:space="preserve"> </w:t>
      </w:r>
      <w:r>
        <w:rPr>
          <w:color w:val="231F20"/>
          <w:sz w:val="23"/>
        </w:rPr>
        <w:t>të</w:t>
      </w:r>
      <w:r>
        <w:rPr>
          <w:color w:val="231F20"/>
          <w:spacing w:val="-13"/>
          <w:sz w:val="23"/>
        </w:rPr>
        <w:t xml:space="preserve"> </w:t>
      </w:r>
      <w:r>
        <w:rPr>
          <w:color w:val="231F20"/>
          <w:sz w:val="23"/>
        </w:rPr>
        <w:t>zhvilluar</w:t>
      </w:r>
      <w:r>
        <w:rPr>
          <w:color w:val="231F20"/>
          <w:spacing w:val="-14"/>
          <w:sz w:val="23"/>
        </w:rPr>
        <w:t xml:space="preserve"> </w:t>
      </w:r>
      <w:r>
        <w:rPr>
          <w:color w:val="231F20"/>
          <w:sz w:val="23"/>
        </w:rPr>
        <w:t>kulturën</w:t>
      </w:r>
      <w:r>
        <w:rPr>
          <w:color w:val="231F20"/>
          <w:spacing w:val="-13"/>
          <w:sz w:val="23"/>
        </w:rPr>
        <w:t xml:space="preserve"> </w:t>
      </w:r>
      <w:r>
        <w:rPr>
          <w:color w:val="231F20"/>
          <w:sz w:val="23"/>
        </w:rPr>
        <w:t>e</w:t>
      </w:r>
      <w:r>
        <w:rPr>
          <w:color w:val="231F20"/>
          <w:spacing w:val="-14"/>
          <w:sz w:val="23"/>
        </w:rPr>
        <w:t xml:space="preserve"> </w:t>
      </w:r>
      <w:r>
        <w:rPr>
          <w:color w:val="231F20"/>
          <w:sz w:val="23"/>
        </w:rPr>
        <w:t>paqes.</w:t>
      </w:r>
      <w:r>
        <w:rPr>
          <w:color w:val="231F20"/>
          <w:spacing w:val="-13"/>
          <w:sz w:val="23"/>
        </w:rPr>
        <w:t xml:space="preserve"> </w:t>
      </w:r>
      <w:r>
        <w:rPr>
          <w:color w:val="231F20"/>
          <w:spacing w:val="-4"/>
          <w:sz w:val="23"/>
        </w:rPr>
        <w:t>Në</w:t>
      </w:r>
      <w:r>
        <w:rPr>
          <w:color w:val="231F20"/>
          <w:spacing w:val="-14"/>
          <w:sz w:val="23"/>
        </w:rPr>
        <w:t xml:space="preserve"> </w:t>
      </w:r>
      <w:r>
        <w:rPr>
          <w:color w:val="231F20"/>
          <w:sz w:val="23"/>
        </w:rPr>
        <w:t>këtë</w:t>
      </w:r>
      <w:r>
        <w:rPr>
          <w:color w:val="231F20"/>
          <w:spacing w:val="-13"/>
          <w:sz w:val="23"/>
        </w:rPr>
        <w:t xml:space="preserve"> </w:t>
      </w:r>
      <w:r>
        <w:rPr>
          <w:color w:val="231F20"/>
          <w:sz w:val="23"/>
        </w:rPr>
        <w:t>mënyrë</w:t>
      </w:r>
      <w:r>
        <w:rPr>
          <w:color w:val="231F20"/>
          <w:spacing w:val="-14"/>
          <w:sz w:val="23"/>
        </w:rPr>
        <w:t xml:space="preserve"> </w:t>
      </w:r>
      <w:r>
        <w:rPr>
          <w:color w:val="231F20"/>
          <w:sz w:val="23"/>
        </w:rPr>
        <w:t>ai</w:t>
      </w:r>
      <w:r>
        <w:rPr>
          <w:color w:val="231F20"/>
          <w:spacing w:val="-13"/>
          <w:sz w:val="23"/>
        </w:rPr>
        <w:t xml:space="preserve"> </w:t>
      </w:r>
      <w:r>
        <w:rPr>
          <w:color w:val="231F20"/>
          <w:sz w:val="23"/>
        </w:rPr>
        <w:t>jo</w:t>
      </w:r>
      <w:r>
        <w:rPr>
          <w:color w:val="231F20"/>
          <w:spacing w:val="-14"/>
          <w:sz w:val="23"/>
        </w:rPr>
        <w:t xml:space="preserve"> </w:t>
      </w:r>
      <w:r>
        <w:rPr>
          <w:color w:val="231F20"/>
          <w:sz w:val="23"/>
        </w:rPr>
        <w:t>vetëm</w:t>
      </w:r>
      <w:r>
        <w:rPr>
          <w:color w:val="231F20"/>
          <w:spacing w:val="-13"/>
          <w:sz w:val="23"/>
        </w:rPr>
        <w:t xml:space="preserve"> </w:t>
      </w:r>
      <w:r>
        <w:rPr>
          <w:color w:val="231F20"/>
          <w:sz w:val="23"/>
        </w:rPr>
        <w:t>kupton</w:t>
      </w:r>
      <w:r>
        <w:rPr>
          <w:color w:val="231F20"/>
          <w:spacing w:val="-14"/>
          <w:sz w:val="23"/>
        </w:rPr>
        <w:t xml:space="preserve"> </w:t>
      </w:r>
      <w:r>
        <w:rPr>
          <w:color w:val="231F20"/>
          <w:sz w:val="23"/>
        </w:rPr>
        <w:t>domethënien</w:t>
      </w:r>
      <w:r>
        <w:rPr>
          <w:color w:val="231F20"/>
          <w:spacing w:val="-13"/>
          <w:sz w:val="23"/>
        </w:rPr>
        <w:t xml:space="preserve"> </w:t>
      </w:r>
      <w:r>
        <w:rPr>
          <w:color w:val="231F20"/>
          <w:sz w:val="23"/>
        </w:rPr>
        <w:t>e</w:t>
      </w:r>
      <w:r>
        <w:rPr>
          <w:color w:val="231F20"/>
          <w:spacing w:val="-13"/>
          <w:sz w:val="23"/>
        </w:rPr>
        <w:t xml:space="preserve"> </w:t>
      </w:r>
      <w:r>
        <w:rPr>
          <w:color w:val="231F20"/>
          <w:sz w:val="23"/>
        </w:rPr>
        <w:t>veprimeve</w:t>
      </w:r>
      <w:r>
        <w:rPr>
          <w:color w:val="231F20"/>
          <w:spacing w:val="-14"/>
          <w:sz w:val="23"/>
        </w:rPr>
        <w:t xml:space="preserve"> </w:t>
      </w:r>
      <w:r>
        <w:rPr>
          <w:color w:val="231F20"/>
          <w:sz w:val="23"/>
        </w:rPr>
        <w:t>njerëzore</w:t>
      </w:r>
      <w:r>
        <w:rPr>
          <w:color w:val="231F20"/>
          <w:spacing w:val="-13"/>
          <w:sz w:val="23"/>
        </w:rPr>
        <w:t xml:space="preserve"> </w:t>
      </w:r>
      <w:r>
        <w:rPr>
          <w:color w:val="231F20"/>
          <w:sz w:val="23"/>
        </w:rPr>
        <w:t>në një vend të caktuar, por zgjedh qëndrimin e tij për çështjet globale. Programi kontribuon për edukimin e identitetit</w:t>
      </w:r>
      <w:r>
        <w:rPr>
          <w:color w:val="231F20"/>
          <w:spacing w:val="-7"/>
          <w:sz w:val="23"/>
        </w:rPr>
        <w:t xml:space="preserve"> </w:t>
      </w:r>
      <w:r>
        <w:rPr>
          <w:color w:val="231F20"/>
          <w:sz w:val="23"/>
        </w:rPr>
        <w:t>kombëtar,</w:t>
      </w:r>
      <w:r>
        <w:rPr>
          <w:color w:val="231F20"/>
          <w:spacing w:val="-6"/>
          <w:sz w:val="23"/>
        </w:rPr>
        <w:t xml:space="preserve"> </w:t>
      </w:r>
      <w:r>
        <w:rPr>
          <w:color w:val="231F20"/>
          <w:sz w:val="23"/>
        </w:rPr>
        <w:t>njohjen</w:t>
      </w:r>
      <w:r>
        <w:rPr>
          <w:color w:val="231F20"/>
          <w:spacing w:val="-6"/>
          <w:sz w:val="23"/>
        </w:rPr>
        <w:t xml:space="preserve"> </w:t>
      </w:r>
      <w:r>
        <w:rPr>
          <w:color w:val="231F20"/>
          <w:sz w:val="23"/>
        </w:rPr>
        <w:t>e</w:t>
      </w:r>
      <w:r>
        <w:rPr>
          <w:color w:val="231F20"/>
          <w:spacing w:val="-6"/>
          <w:sz w:val="23"/>
        </w:rPr>
        <w:t xml:space="preserve"> </w:t>
      </w:r>
      <w:r>
        <w:rPr>
          <w:color w:val="231F20"/>
          <w:sz w:val="23"/>
        </w:rPr>
        <w:t>kulturave,</w:t>
      </w:r>
      <w:r>
        <w:rPr>
          <w:color w:val="231F20"/>
          <w:spacing w:val="-6"/>
          <w:sz w:val="23"/>
        </w:rPr>
        <w:t xml:space="preserve"> </w:t>
      </w:r>
      <w:r>
        <w:rPr>
          <w:color w:val="231F20"/>
          <w:sz w:val="23"/>
        </w:rPr>
        <w:t>ndërvarësinë</w:t>
      </w:r>
      <w:r>
        <w:rPr>
          <w:color w:val="231F20"/>
          <w:spacing w:val="-6"/>
          <w:sz w:val="23"/>
        </w:rPr>
        <w:t xml:space="preserve"> </w:t>
      </w:r>
      <w:r>
        <w:rPr>
          <w:color w:val="231F20"/>
          <w:sz w:val="23"/>
        </w:rPr>
        <w:t>dhe</w:t>
      </w:r>
      <w:r>
        <w:rPr>
          <w:color w:val="231F20"/>
          <w:spacing w:val="-6"/>
          <w:sz w:val="23"/>
        </w:rPr>
        <w:t xml:space="preserve"> </w:t>
      </w:r>
      <w:r>
        <w:rPr>
          <w:color w:val="231F20"/>
          <w:sz w:val="23"/>
        </w:rPr>
        <w:t>bashkëjetesën</w:t>
      </w:r>
      <w:r>
        <w:rPr>
          <w:color w:val="231F20"/>
          <w:spacing w:val="-6"/>
          <w:sz w:val="23"/>
        </w:rPr>
        <w:t xml:space="preserve"> </w:t>
      </w:r>
      <w:r>
        <w:rPr>
          <w:color w:val="231F20"/>
          <w:sz w:val="23"/>
        </w:rPr>
        <w:t>paqësore.</w:t>
      </w:r>
    </w:p>
    <w:p w:rsidR="00E820D0" w:rsidRDefault="00E527CD">
      <w:pPr>
        <w:spacing w:before="235"/>
        <w:ind w:left="720"/>
        <w:rPr>
          <w:rFonts w:ascii="Book Antiqua"/>
          <w:b/>
          <w:sz w:val="23"/>
        </w:rPr>
      </w:pPr>
      <w:r>
        <w:rPr>
          <w:rFonts w:ascii="Book Antiqua"/>
          <w:b/>
          <w:color w:val="231F20"/>
          <w:sz w:val="23"/>
        </w:rPr>
        <w:t>12</w:t>
      </w:r>
    </w:p>
    <w:p w:rsidR="00E820D0" w:rsidRDefault="00E820D0">
      <w:pPr>
        <w:rPr>
          <w:rFonts w:ascii="Book Antiqua"/>
          <w:sz w:val="23"/>
        </w:rPr>
        <w:sectPr w:rsidR="00E820D0">
          <w:pgSz w:w="11740" w:h="15880"/>
          <w:pgMar w:top="540" w:right="280" w:bottom="280" w:left="300" w:header="720" w:footer="720" w:gutter="0"/>
          <w:cols w:space="720"/>
        </w:sectPr>
      </w:pPr>
    </w:p>
    <w:p w:rsidR="00E820D0" w:rsidRDefault="00E527CD">
      <w:pPr>
        <w:spacing w:before="91"/>
        <w:ind w:right="738"/>
        <w:jc w:val="right"/>
        <w:rPr>
          <w:rFonts w:ascii="Calibri" w:hAnsi="Calibri"/>
          <w:b/>
        </w:rPr>
      </w:pPr>
      <w:r>
        <w:lastRenderedPageBreak/>
        <w:pict>
          <v:line id="_x0000_s10559" style="position:absolute;left:0;text-align:left;z-index:-251644928;mso-wrap-distance-left:0;mso-wrap-distance-right:0;mso-position-horizontal-relative:page" from="51pt,19.9pt" to="535.75pt,19.9pt" strokecolor="#231f20" strokeweight=".5pt">
            <w10:wrap type="topAndBottom" anchorx="page"/>
          </v:line>
        </w:pict>
      </w:r>
      <w:r>
        <w:rPr>
          <w:rFonts w:ascii="Calibri" w:hAnsi="Calibri"/>
          <w:b/>
          <w:color w:val="231F20"/>
          <w:w w:val="105"/>
        </w:rPr>
        <w:t>Edukim për shoqërinë 1</w:t>
      </w:r>
    </w:p>
    <w:p w:rsidR="00E820D0" w:rsidRDefault="00E527CD">
      <w:pPr>
        <w:spacing w:before="156"/>
        <w:ind w:left="833"/>
        <w:rPr>
          <w:rFonts w:ascii="Book Antiqua" w:hAnsi="Book Antiqua"/>
          <w:b/>
          <w:i/>
          <w:sz w:val="24"/>
        </w:rPr>
      </w:pPr>
      <w:r>
        <w:rPr>
          <w:rFonts w:ascii="Book Antiqua" w:hAnsi="Book Antiqua"/>
          <w:b/>
          <w:i/>
          <w:color w:val="231F20"/>
          <w:sz w:val="24"/>
        </w:rPr>
        <w:t xml:space="preserve">Lidhjet e lëndës së qytetarisë brenda fushës dhe me fushat e tjera të </w:t>
      </w:r>
      <w:proofErr w:type="spellStart"/>
      <w:r>
        <w:rPr>
          <w:rFonts w:ascii="Book Antiqua" w:hAnsi="Book Antiqua"/>
          <w:b/>
          <w:i/>
          <w:color w:val="231F20"/>
          <w:sz w:val="24"/>
        </w:rPr>
        <w:t>të</w:t>
      </w:r>
      <w:proofErr w:type="spellEnd"/>
      <w:r>
        <w:rPr>
          <w:rFonts w:ascii="Book Antiqua" w:hAnsi="Book Antiqua"/>
          <w:b/>
          <w:i/>
          <w:color w:val="231F20"/>
          <w:sz w:val="24"/>
        </w:rPr>
        <w:t xml:space="preserve"> nxënit</w:t>
      </w:r>
    </w:p>
    <w:p w:rsidR="00E820D0" w:rsidRDefault="00E527CD">
      <w:pPr>
        <w:spacing w:before="79" w:line="249" w:lineRule="auto"/>
        <w:ind w:left="720" w:right="738"/>
        <w:jc w:val="both"/>
        <w:rPr>
          <w:sz w:val="23"/>
        </w:rPr>
      </w:pPr>
      <w:r>
        <w:rPr>
          <w:color w:val="231F20"/>
          <w:sz w:val="23"/>
        </w:rPr>
        <w:t>Lënda</w:t>
      </w:r>
      <w:r>
        <w:rPr>
          <w:color w:val="231F20"/>
          <w:spacing w:val="-16"/>
          <w:sz w:val="23"/>
        </w:rPr>
        <w:t xml:space="preserve"> </w:t>
      </w:r>
      <w:r>
        <w:rPr>
          <w:color w:val="231F20"/>
          <w:sz w:val="23"/>
        </w:rPr>
        <w:t>e</w:t>
      </w:r>
      <w:r>
        <w:rPr>
          <w:color w:val="231F20"/>
          <w:spacing w:val="-16"/>
          <w:sz w:val="23"/>
        </w:rPr>
        <w:t xml:space="preserve"> </w:t>
      </w:r>
      <w:r>
        <w:rPr>
          <w:color w:val="231F20"/>
          <w:sz w:val="23"/>
        </w:rPr>
        <w:t>qytetarisë</w:t>
      </w:r>
      <w:r>
        <w:rPr>
          <w:color w:val="231F20"/>
          <w:spacing w:val="-16"/>
          <w:sz w:val="23"/>
        </w:rPr>
        <w:t xml:space="preserve"> </w:t>
      </w:r>
      <w:r>
        <w:rPr>
          <w:color w:val="231F20"/>
          <w:sz w:val="23"/>
        </w:rPr>
        <w:t>(“Edukim</w:t>
      </w:r>
      <w:r>
        <w:rPr>
          <w:color w:val="231F20"/>
          <w:spacing w:val="-16"/>
          <w:sz w:val="23"/>
        </w:rPr>
        <w:t xml:space="preserve"> </w:t>
      </w:r>
      <w:r>
        <w:rPr>
          <w:color w:val="231F20"/>
          <w:sz w:val="23"/>
        </w:rPr>
        <w:t>për</w:t>
      </w:r>
      <w:r>
        <w:rPr>
          <w:color w:val="231F20"/>
          <w:spacing w:val="-16"/>
          <w:sz w:val="23"/>
        </w:rPr>
        <w:t xml:space="preserve"> </w:t>
      </w:r>
      <w:r>
        <w:rPr>
          <w:color w:val="231F20"/>
          <w:sz w:val="23"/>
        </w:rPr>
        <w:t>shoqërinë</w:t>
      </w:r>
      <w:r>
        <w:rPr>
          <w:color w:val="231F20"/>
          <w:spacing w:val="-16"/>
          <w:sz w:val="23"/>
        </w:rPr>
        <w:t xml:space="preserve"> </w:t>
      </w:r>
      <w:r>
        <w:rPr>
          <w:color w:val="231F20"/>
          <w:sz w:val="23"/>
        </w:rPr>
        <w:t>1”</w:t>
      </w:r>
      <w:r>
        <w:rPr>
          <w:color w:val="231F20"/>
          <w:spacing w:val="-16"/>
          <w:sz w:val="23"/>
        </w:rPr>
        <w:t xml:space="preserve"> </w:t>
      </w:r>
      <w:r>
        <w:rPr>
          <w:color w:val="231F20"/>
          <w:sz w:val="23"/>
        </w:rPr>
        <w:t>klasa</w:t>
      </w:r>
      <w:r>
        <w:rPr>
          <w:color w:val="231F20"/>
          <w:spacing w:val="-16"/>
          <w:sz w:val="23"/>
        </w:rPr>
        <w:t xml:space="preserve"> </w:t>
      </w:r>
      <w:r>
        <w:rPr>
          <w:color w:val="231F20"/>
          <w:sz w:val="23"/>
        </w:rPr>
        <w:t>K-2)</w:t>
      </w:r>
      <w:r>
        <w:rPr>
          <w:color w:val="231F20"/>
          <w:spacing w:val="-16"/>
          <w:sz w:val="23"/>
        </w:rPr>
        <w:t xml:space="preserve"> </w:t>
      </w:r>
      <w:r>
        <w:rPr>
          <w:color w:val="231F20"/>
          <w:sz w:val="23"/>
        </w:rPr>
        <w:t>duhet</w:t>
      </w:r>
      <w:r>
        <w:rPr>
          <w:color w:val="231F20"/>
          <w:spacing w:val="-16"/>
          <w:sz w:val="23"/>
        </w:rPr>
        <w:t xml:space="preserve"> </w:t>
      </w:r>
      <w:r>
        <w:rPr>
          <w:color w:val="231F20"/>
          <w:sz w:val="23"/>
        </w:rPr>
        <w:t>të</w:t>
      </w:r>
      <w:r>
        <w:rPr>
          <w:color w:val="231F20"/>
          <w:spacing w:val="-16"/>
          <w:sz w:val="23"/>
        </w:rPr>
        <w:t xml:space="preserve"> </w:t>
      </w:r>
      <w:r>
        <w:rPr>
          <w:color w:val="231F20"/>
          <w:sz w:val="23"/>
        </w:rPr>
        <w:t>zhvillohet</w:t>
      </w:r>
      <w:r>
        <w:rPr>
          <w:color w:val="231F20"/>
          <w:spacing w:val="-16"/>
          <w:sz w:val="23"/>
        </w:rPr>
        <w:t xml:space="preserve"> </w:t>
      </w:r>
      <w:r>
        <w:rPr>
          <w:color w:val="231F20"/>
          <w:sz w:val="23"/>
        </w:rPr>
        <w:t>në</w:t>
      </w:r>
      <w:r>
        <w:rPr>
          <w:color w:val="231F20"/>
          <w:spacing w:val="-16"/>
          <w:sz w:val="23"/>
        </w:rPr>
        <w:t xml:space="preserve"> </w:t>
      </w:r>
      <w:r>
        <w:rPr>
          <w:color w:val="231F20"/>
          <w:sz w:val="23"/>
        </w:rPr>
        <w:t>lidhje</w:t>
      </w:r>
      <w:r>
        <w:rPr>
          <w:color w:val="231F20"/>
          <w:spacing w:val="-16"/>
          <w:sz w:val="23"/>
        </w:rPr>
        <w:t xml:space="preserve"> </w:t>
      </w:r>
      <w:r>
        <w:rPr>
          <w:color w:val="231F20"/>
          <w:sz w:val="23"/>
        </w:rPr>
        <w:t>të</w:t>
      </w:r>
      <w:r>
        <w:rPr>
          <w:color w:val="231F20"/>
          <w:spacing w:val="-16"/>
          <w:sz w:val="23"/>
        </w:rPr>
        <w:t xml:space="preserve"> </w:t>
      </w:r>
      <w:r>
        <w:rPr>
          <w:color w:val="231F20"/>
          <w:sz w:val="23"/>
        </w:rPr>
        <w:t>ngushtë</w:t>
      </w:r>
      <w:r>
        <w:rPr>
          <w:color w:val="231F20"/>
          <w:spacing w:val="-16"/>
          <w:sz w:val="23"/>
        </w:rPr>
        <w:t xml:space="preserve"> </w:t>
      </w:r>
      <w:r>
        <w:rPr>
          <w:color w:val="231F20"/>
          <w:sz w:val="23"/>
        </w:rPr>
        <w:t>me</w:t>
      </w:r>
      <w:r>
        <w:rPr>
          <w:color w:val="231F20"/>
          <w:spacing w:val="-16"/>
          <w:sz w:val="23"/>
        </w:rPr>
        <w:t xml:space="preserve"> </w:t>
      </w:r>
      <w:r>
        <w:rPr>
          <w:color w:val="231F20"/>
          <w:sz w:val="23"/>
        </w:rPr>
        <w:t>lëndët</w:t>
      </w:r>
      <w:r>
        <w:rPr>
          <w:color w:val="231F20"/>
          <w:spacing w:val="-16"/>
          <w:sz w:val="23"/>
        </w:rPr>
        <w:t xml:space="preserve"> e </w:t>
      </w:r>
      <w:r>
        <w:rPr>
          <w:color w:val="231F20"/>
          <w:sz w:val="23"/>
        </w:rPr>
        <w:t>tjera.</w:t>
      </w:r>
      <w:r>
        <w:rPr>
          <w:color w:val="231F20"/>
          <w:spacing w:val="-21"/>
          <w:sz w:val="23"/>
        </w:rPr>
        <w:t xml:space="preserve"> </w:t>
      </w:r>
      <w:r>
        <w:rPr>
          <w:color w:val="231F20"/>
          <w:sz w:val="23"/>
        </w:rPr>
        <w:t>Lënda</w:t>
      </w:r>
      <w:r>
        <w:rPr>
          <w:color w:val="231F20"/>
          <w:spacing w:val="-20"/>
          <w:sz w:val="23"/>
        </w:rPr>
        <w:t xml:space="preserve"> </w:t>
      </w:r>
      <w:r>
        <w:rPr>
          <w:color w:val="231F20"/>
          <w:sz w:val="23"/>
        </w:rPr>
        <w:t>e</w:t>
      </w:r>
      <w:r>
        <w:rPr>
          <w:color w:val="231F20"/>
          <w:spacing w:val="-20"/>
          <w:sz w:val="23"/>
        </w:rPr>
        <w:t xml:space="preserve"> </w:t>
      </w:r>
      <w:r>
        <w:rPr>
          <w:color w:val="231F20"/>
          <w:sz w:val="23"/>
        </w:rPr>
        <w:t>qytetarisë</w:t>
      </w:r>
      <w:r>
        <w:rPr>
          <w:color w:val="231F20"/>
          <w:spacing w:val="-20"/>
          <w:sz w:val="23"/>
        </w:rPr>
        <w:t xml:space="preserve"> </w:t>
      </w:r>
      <w:r>
        <w:rPr>
          <w:color w:val="231F20"/>
          <w:sz w:val="23"/>
        </w:rPr>
        <w:t>dhe</w:t>
      </w:r>
      <w:r>
        <w:rPr>
          <w:color w:val="231F20"/>
          <w:spacing w:val="-20"/>
          <w:sz w:val="23"/>
        </w:rPr>
        <w:t xml:space="preserve"> </w:t>
      </w:r>
      <w:r>
        <w:rPr>
          <w:color w:val="231F20"/>
          <w:sz w:val="23"/>
        </w:rPr>
        <w:t>lëndët</w:t>
      </w:r>
      <w:r>
        <w:rPr>
          <w:color w:val="231F20"/>
          <w:spacing w:val="-20"/>
          <w:sz w:val="23"/>
        </w:rPr>
        <w:t xml:space="preserve"> </w:t>
      </w:r>
      <w:r>
        <w:rPr>
          <w:color w:val="231F20"/>
          <w:sz w:val="23"/>
        </w:rPr>
        <w:t>e</w:t>
      </w:r>
      <w:r>
        <w:rPr>
          <w:color w:val="231F20"/>
          <w:spacing w:val="-20"/>
          <w:sz w:val="23"/>
        </w:rPr>
        <w:t xml:space="preserve"> </w:t>
      </w:r>
      <w:r>
        <w:rPr>
          <w:color w:val="231F20"/>
          <w:sz w:val="23"/>
        </w:rPr>
        <w:t>tjera</w:t>
      </w:r>
      <w:r>
        <w:rPr>
          <w:color w:val="231F20"/>
          <w:spacing w:val="-20"/>
          <w:sz w:val="23"/>
        </w:rPr>
        <w:t xml:space="preserve"> </w:t>
      </w:r>
      <w:r>
        <w:rPr>
          <w:color w:val="231F20"/>
          <w:sz w:val="23"/>
        </w:rPr>
        <w:t>duhet</w:t>
      </w:r>
      <w:r>
        <w:rPr>
          <w:color w:val="231F20"/>
          <w:spacing w:val="-20"/>
          <w:sz w:val="23"/>
        </w:rPr>
        <w:t xml:space="preserve"> </w:t>
      </w:r>
      <w:r>
        <w:rPr>
          <w:color w:val="231F20"/>
          <w:sz w:val="23"/>
        </w:rPr>
        <w:t>të</w:t>
      </w:r>
      <w:r>
        <w:rPr>
          <w:color w:val="231F20"/>
          <w:spacing w:val="-20"/>
          <w:sz w:val="23"/>
        </w:rPr>
        <w:t xml:space="preserve"> </w:t>
      </w:r>
      <w:r>
        <w:rPr>
          <w:color w:val="231F20"/>
          <w:sz w:val="23"/>
        </w:rPr>
        <w:t>ndihmojnë</w:t>
      </w:r>
      <w:r>
        <w:rPr>
          <w:color w:val="231F20"/>
          <w:spacing w:val="-20"/>
          <w:sz w:val="23"/>
        </w:rPr>
        <w:t xml:space="preserve"> </w:t>
      </w:r>
      <w:r>
        <w:rPr>
          <w:color w:val="231F20"/>
          <w:sz w:val="23"/>
        </w:rPr>
        <w:t>në</w:t>
      </w:r>
      <w:r>
        <w:rPr>
          <w:color w:val="231F20"/>
          <w:spacing w:val="-20"/>
          <w:sz w:val="23"/>
        </w:rPr>
        <w:t xml:space="preserve"> </w:t>
      </w:r>
      <w:r>
        <w:rPr>
          <w:color w:val="231F20"/>
          <w:sz w:val="23"/>
        </w:rPr>
        <w:t>mënyrë</w:t>
      </w:r>
      <w:r>
        <w:rPr>
          <w:color w:val="231F20"/>
          <w:spacing w:val="-20"/>
          <w:sz w:val="23"/>
        </w:rPr>
        <w:t xml:space="preserve"> </w:t>
      </w:r>
      <w:r>
        <w:rPr>
          <w:color w:val="231F20"/>
          <w:sz w:val="23"/>
        </w:rPr>
        <w:t>të</w:t>
      </w:r>
      <w:r>
        <w:rPr>
          <w:color w:val="231F20"/>
          <w:spacing w:val="-20"/>
          <w:sz w:val="23"/>
        </w:rPr>
        <w:t xml:space="preserve"> </w:t>
      </w:r>
      <w:r>
        <w:rPr>
          <w:color w:val="231F20"/>
          <w:sz w:val="23"/>
        </w:rPr>
        <w:t>ndërsjellë</w:t>
      </w:r>
      <w:r>
        <w:rPr>
          <w:color w:val="231F20"/>
          <w:spacing w:val="-21"/>
          <w:sz w:val="23"/>
        </w:rPr>
        <w:t xml:space="preserve"> </w:t>
      </w:r>
      <w:r>
        <w:rPr>
          <w:color w:val="231F20"/>
          <w:sz w:val="23"/>
        </w:rPr>
        <w:t>njëra-tjetrën.</w:t>
      </w:r>
      <w:r>
        <w:rPr>
          <w:color w:val="231F20"/>
          <w:spacing w:val="-22"/>
          <w:sz w:val="23"/>
        </w:rPr>
        <w:t xml:space="preserve"> </w:t>
      </w:r>
      <w:r>
        <w:rPr>
          <w:color w:val="231F20"/>
          <w:spacing w:val="-5"/>
          <w:sz w:val="23"/>
        </w:rPr>
        <w:t>Vetëm</w:t>
      </w:r>
      <w:r>
        <w:rPr>
          <w:color w:val="231F20"/>
          <w:spacing w:val="-20"/>
          <w:sz w:val="23"/>
        </w:rPr>
        <w:t xml:space="preserve"> </w:t>
      </w:r>
      <w:r>
        <w:rPr>
          <w:color w:val="231F20"/>
          <w:sz w:val="23"/>
        </w:rPr>
        <w:t>në këtë</w:t>
      </w:r>
      <w:r>
        <w:rPr>
          <w:color w:val="231F20"/>
          <w:spacing w:val="-22"/>
          <w:sz w:val="23"/>
        </w:rPr>
        <w:t xml:space="preserve"> </w:t>
      </w:r>
      <w:r>
        <w:rPr>
          <w:color w:val="231F20"/>
          <w:sz w:val="23"/>
        </w:rPr>
        <w:t>mënyrë</w:t>
      </w:r>
      <w:r>
        <w:rPr>
          <w:color w:val="231F20"/>
          <w:spacing w:val="-22"/>
          <w:sz w:val="23"/>
        </w:rPr>
        <w:t xml:space="preserve"> </w:t>
      </w:r>
      <w:r>
        <w:rPr>
          <w:color w:val="231F20"/>
          <w:sz w:val="23"/>
        </w:rPr>
        <w:t>do</w:t>
      </w:r>
      <w:r>
        <w:rPr>
          <w:color w:val="231F20"/>
          <w:spacing w:val="-22"/>
          <w:sz w:val="23"/>
        </w:rPr>
        <w:t xml:space="preserve"> </w:t>
      </w:r>
      <w:r>
        <w:rPr>
          <w:color w:val="231F20"/>
          <w:sz w:val="23"/>
        </w:rPr>
        <w:t>të</w:t>
      </w:r>
      <w:r>
        <w:rPr>
          <w:color w:val="231F20"/>
          <w:spacing w:val="-22"/>
          <w:sz w:val="23"/>
        </w:rPr>
        <w:t xml:space="preserve"> </w:t>
      </w:r>
      <w:r>
        <w:rPr>
          <w:color w:val="231F20"/>
          <w:sz w:val="23"/>
        </w:rPr>
        <w:t>mund</w:t>
      </w:r>
      <w:r>
        <w:rPr>
          <w:color w:val="231F20"/>
          <w:spacing w:val="-21"/>
          <w:sz w:val="23"/>
        </w:rPr>
        <w:t xml:space="preserve"> </w:t>
      </w:r>
      <w:r>
        <w:rPr>
          <w:color w:val="231F20"/>
          <w:sz w:val="23"/>
        </w:rPr>
        <w:t>të</w:t>
      </w:r>
      <w:r>
        <w:rPr>
          <w:color w:val="231F20"/>
          <w:spacing w:val="-22"/>
          <w:sz w:val="23"/>
        </w:rPr>
        <w:t xml:space="preserve"> </w:t>
      </w:r>
      <w:r>
        <w:rPr>
          <w:color w:val="231F20"/>
          <w:sz w:val="23"/>
        </w:rPr>
        <w:t>realizohen</w:t>
      </w:r>
      <w:r>
        <w:rPr>
          <w:color w:val="231F20"/>
          <w:spacing w:val="-22"/>
          <w:sz w:val="23"/>
        </w:rPr>
        <w:t xml:space="preserve"> </w:t>
      </w:r>
      <w:r>
        <w:rPr>
          <w:color w:val="231F20"/>
          <w:sz w:val="23"/>
        </w:rPr>
        <w:t>si</w:t>
      </w:r>
      <w:r>
        <w:rPr>
          <w:color w:val="231F20"/>
          <w:spacing w:val="-22"/>
          <w:sz w:val="23"/>
        </w:rPr>
        <w:t xml:space="preserve"> </w:t>
      </w:r>
      <w:r>
        <w:rPr>
          <w:color w:val="231F20"/>
          <w:sz w:val="23"/>
        </w:rPr>
        <w:t>duhet</w:t>
      </w:r>
      <w:r>
        <w:rPr>
          <w:color w:val="231F20"/>
          <w:spacing w:val="-22"/>
          <w:sz w:val="23"/>
        </w:rPr>
        <w:t xml:space="preserve"> </w:t>
      </w:r>
      <w:r>
        <w:rPr>
          <w:color w:val="231F20"/>
          <w:sz w:val="23"/>
        </w:rPr>
        <w:t>edhe</w:t>
      </w:r>
      <w:r>
        <w:rPr>
          <w:color w:val="231F20"/>
          <w:spacing w:val="-21"/>
          <w:sz w:val="23"/>
        </w:rPr>
        <w:t xml:space="preserve"> </w:t>
      </w:r>
      <w:r>
        <w:rPr>
          <w:color w:val="231F20"/>
          <w:sz w:val="23"/>
        </w:rPr>
        <w:t>objektivat</w:t>
      </w:r>
      <w:r>
        <w:rPr>
          <w:color w:val="231F20"/>
          <w:spacing w:val="-22"/>
          <w:sz w:val="23"/>
        </w:rPr>
        <w:t xml:space="preserve"> </w:t>
      </w:r>
      <w:r>
        <w:rPr>
          <w:color w:val="231F20"/>
          <w:sz w:val="23"/>
        </w:rPr>
        <w:t>kryesorë</w:t>
      </w:r>
      <w:r>
        <w:rPr>
          <w:color w:val="231F20"/>
          <w:spacing w:val="-22"/>
          <w:sz w:val="23"/>
        </w:rPr>
        <w:t xml:space="preserve"> </w:t>
      </w:r>
      <w:r>
        <w:rPr>
          <w:color w:val="231F20"/>
          <w:sz w:val="23"/>
        </w:rPr>
        <w:t>të</w:t>
      </w:r>
      <w:r>
        <w:rPr>
          <w:color w:val="231F20"/>
          <w:spacing w:val="-22"/>
          <w:sz w:val="23"/>
        </w:rPr>
        <w:t xml:space="preserve"> </w:t>
      </w:r>
      <w:r>
        <w:rPr>
          <w:color w:val="231F20"/>
          <w:sz w:val="23"/>
        </w:rPr>
        <w:t>shkollës</w:t>
      </w:r>
      <w:r>
        <w:rPr>
          <w:color w:val="231F20"/>
          <w:spacing w:val="-22"/>
          <w:sz w:val="23"/>
        </w:rPr>
        <w:t xml:space="preserve"> </w:t>
      </w:r>
      <w:r>
        <w:rPr>
          <w:color w:val="231F20"/>
          <w:sz w:val="23"/>
        </w:rPr>
        <w:t>dhe</w:t>
      </w:r>
      <w:r>
        <w:rPr>
          <w:color w:val="231F20"/>
          <w:spacing w:val="-21"/>
          <w:sz w:val="23"/>
        </w:rPr>
        <w:t xml:space="preserve"> </w:t>
      </w:r>
      <w:r>
        <w:rPr>
          <w:color w:val="231F20"/>
          <w:sz w:val="23"/>
        </w:rPr>
        <w:t>të</w:t>
      </w:r>
      <w:r>
        <w:rPr>
          <w:color w:val="231F20"/>
          <w:spacing w:val="-22"/>
          <w:sz w:val="23"/>
        </w:rPr>
        <w:t xml:space="preserve"> </w:t>
      </w:r>
      <w:r>
        <w:rPr>
          <w:color w:val="231F20"/>
          <w:sz w:val="23"/>
        </w:rPr>
        <w:t>shoqërisë</w:t>
      </w:r>
      <w:r>
        <w:rPr>
          <w:color w:val="231F20"/>
          <w:spacing w:val="-22"/>
          <w:sz w:val="23"/>
        </w:rPr>
        <w:t xml:space="preserve"> </w:t>
      </w:r>
      <w:r>
        <w:rPr>
          <w:color w:val="231F20"/>
          <w:sz w:val="23"/>
        </w:rPr>
        <w:t>në</w:t>
      </w:r>
      <w:r>
        <w:rPr>
          <w:color w:val="231F20"/>
          <w:spacing w:val="-22"/>
          <w:sz w:val="23"/>
        </w:rPr>
        <w:t xml:space="preserve"> </w:t>
      </w:r>
      <w:r>
        <w:rPr>
          <w:color w:val="231F20"/>
          <w:sz w:val="23"/>
        </w:rPr>
        <w:t>fushën e</w:t>
      </w:r>
      <w:r>
        <w:rPr>
          <w:color w:val="231F20"/>
          <w:spacing w:val="-1"/>
          <w:sz w:val="23"/>
        </w:rPr>
        <w:t xml:space="preserve"> </w:t>
      </w:r>
      <w:r>
        <w:rPr>
          <w:color w:val="231F20"/>
          <w:sz w:val="23"/>
        </w:rPr>
        <w:t>arsimit.</w:t>
      </w:r>
    </w:p>
    <w:p w:rsidR="00E820D0" w:rsidRDefault="00E527CD">
      <w:pPr>
        <w:spacing w:before="176"/>
        <w:ind w:left="720"/>
        <w:jc w:val="both"/>
        <w:rPr>
          <w:rFonts w:ascii="Book Antiqua" w:hAnsi="Book Antiqua"/>
          <w:i/>
          <w:sz w:val="23"/>
        </w:rPr>
      </w:pPr>
      <w:r>
        <w:rPr>
          <w:rFonts w:ascii="Book Antiqua" w:hAnsi="Book Antiqua"/>
          <w:i/>
          <w:color w:val="231F20"/>
          <w:sz w:val="23"/>
        </w:rPr>
        <w:t>Çfarë do të thotë kjo?</w:t>
      </w:r>
    </w:p>
    <w:p w:rsidR="00E820D0" w:rsidRDefault="00E527CD">
      <w:pPr>
        <w:spacing w:before="56" w:line="237" w:lineRule="auto"/>
        <w:ind w:left="720" w:right="739"/>
        <w:jc w:val="both"/>
        <w:rPr>
          <w:sz w:val="23"/>
        </w:rPr>
      </w:pPr>
      <w:r>
        <w:rPr>
          <w:rFonts w:ascii="Book Antiqua" w:hAnsi="Book Antiqua"/>
          <w:i/>
          <w:color w:val="231F20"/>
          <w:sz w:val="23"/>
        </w:rPr>
        <w:t>Së</w:t>
      </w:r>
      <w:r>
        <w:rPr>
          <w:rFonts w:ascii="Book Antiqua" w:hAnsi="Book Antiqua"/>
          <w:i/>
          <w:color w:val="231F20"/>
          <w:spacing w:val="-18"/>
          <w:sz w:val="23"/>
        </w:rPr>
        <w:t xml:space="preserve"> </w:t>
      </w:r>
      <w:r>
        <w:rPr>
          <w:rFonts w:ascii="Book Antiqua" w:hAnsi="Book Antiqua"/>
          <w:i/>
          <w:color w:val="231F20"/>
          <w:sz w:val="23"/>
        </w:rPr>
        <w:t>pari</w:t>
      </w:r>
      <w:r>
        <w:rPr>
          <w:color w:val="231F20"/>
          <w:sz w:val="23"/>
        </w:rPr>
        <w:t>,</w:t>
      </w:r>
      <w:r>
        <w:rPr>
          <w:color w:val="231F20"/>
          <w:spacing w:val="-18"/>
          <w:sz w:val="23"/>
        </w:rPr>
        <w:t xml:space="preserve"> </w:t>
      </w:r>
      <w:r>
        <w:rPr>
          <w:color w:val="231F20"/>
          <w:sz w:val="23"/>
        </w:rPr>
        <w:t>lënda</w:t>
      </w:r>
      <w:r>
        <w:rPr>
          <w:color w:val="231F20"/>
          <w:spacing w:val="-17"/>
          <w:sz w:val="23"/>
        </w:rPr>
        <w:t xml:space="preserve"> </w:t>
      </w:r>
      <w:r>
        <w:rPr>
          <w:color w:val="231F20"/>
          <w:sz w:val="23"/>
        </w:rPr>
        <w:t>e</w:t>
      </w:r>
      <w:r>
        <w:rPr>
          <w:color w:val="231F20"/>
          <w:spacing w:val="-18"/>
          <w:sz w:val="23"/>
        </w:rPr>
        <w:t xml:space="preserve"> </w:t>
      </w:r>
      <w:r>
        <w:rPr>
          <w:color w:val="231F20"/>
          <w:sz w:val="23"/>
        </w:rPr>
        <w:t>qytetarisë</w:t>
      </w:r>
      <w:r>
        <w:rPr>
          <w:color w:val="231F20"/>
          <w:spacing w:val="-18"/>
          <w:sz w:val="23"/>
        </w:rPr>
        <w:t xml:space="preserve"> </w:t>
      </w:r>
      <w:r>
        <w:rPr>
          <w:color w:val="231F20"/>
          <w:sz w:val="23"/>
        </w:rPr>
        <w:t>mund</w:t>
      </w:r>
      <w:r>
        <w:rPr>
          <w:color w:val="231F20"/>
          <w:spacing w:val="-17"/>
          <w:sz w:val="23"/>
        </w:rPr>
        <w:t xml:space="preserve"> </w:t>
      </w:r>
      <w:r>
        <w:rPr>
          <w:color w:val="231F20"/>
          <w:sz w:val="23"/>
        </w:rPr>
        <w:t>të</w:t>
      </w:r>
      <w:r>
        <w:rPr>
          <w:color w:val="231F20"/>
          <w:spacing w:val="-18"/>
          <w:sz w:val="23"/>
        </w:rPr>
        <w:t xml:space="preserve"> </w:t>
      </w:r>
      <w:r>
        <w:rPr>
          <w:color w:val="231F20"/>
          <w:sz w:val="23"/>
        </w:rPr>
        <w:t>shfrytëzojë</w:t>
      </w:r>
      <w:r>
        <w:rPr>
          <w:color w:val="231F20"/>
          <w:spacing w:val="-18"/>
          <w:sz w:val="23"/>
        </w:rPr>
        <w:t xml:space="preserve"> </w:t>
      </w:r>
      <w:r>
        <w:rPr>
          <w:color w:val="231F20"/>
          <w:sz w:val="23"/>
        </w:rPr>
        <w:t>informacionin</w:t>
      </w:r>
      <w:r>
        <w:rPr>
          <w:color w:val="231F20"/>
          <w:spacing w:val="-17"/>
          <w:sz w:val="23"/>
        </w:rPr>
        <w:t xml:space="preserve"> </w:t>
      </w:r>
      <w:r>
        <w:rPr>
          <w:color w:val="231F20"/>
          <w:sz w:val="23"/>
        </w:rPr>
        <w:t>dhe</w:t>
      </w:r>
      <w:r>
        <w:rPr>
          <w:color w:val="231F20"/>
          <w:spacing w:val="-18"/>
          <w:sz w:val="23"/>
        </w:rPr>
        <w:t xml:space="preserve"> </w:t>
      </w:r>
      <w:r>
        <w:rPr>
          <w:color w:val="231F20"/>
          <w:sz w:val="23"/>
        </w:rPr>
        <w:t>çështjet</w:t>
      </w:r>
      <w:r>
        <w:rPr>
          <w:color w:val="231F20"/>
          <w:spacing w:val="-18"/>
          <w:sz w:val="23"/>
        </w:rPr>
        <w:t xml:space="preserve"> </w:t>
      </w:r>
      <w:r>
        <w:rPr>
          <w:color w:val="231F20"/>
          <w:sz w:val="23"/>
        </w:rPr>
        <w:t>që</w:t>
      </w:r>
      <w:r>
        <w:rPr>
          <w:color w:val="231F20"/>
          <w:spacing w:val="-17"/>
          <w:sz w:val="23"/>
        </w:rPr>
        <w:t xml:space="preserve"> </w:t>
      </w:r>
      <w:r>
        <w:rPr>
          <w:color w:val="231F20"/>
          <w:sz w:val="23"/>
        </w:rPr>
        <w:t>trajtohen</w:t>
      </w:r>
      <w:r>
        <w:rPr>
          <w:color w:val="231F20"/>
          <w:spacing w:val="-18"/>
          <w:sz w:val="23"/>
        </w:rPr>
        <w:t xml:space="preserve"> </w:t>
      </w:r>
      <w:r>
        <w:rPr>
          <w:color w:val="231F20"/>
          <w:sz w:val="23"/>
        </w:rPr>
        <w:t>në</w:t>
      </w:r>
      <w:r>
        <w:rPr>
          <w:color w:val="231F20"/>
          <w:spacing w:val="-18"/>
          <w:sz w:val="23"/>
        </w:rPr>
        <w:t xml:space="preserve"> </w:t>
      </w:r>
      <w:r>
        <w:rPr>
          <w:color w:val="231F20"/>
          <w:sz w:val="23"/>
        </w:rPr>
        <w:t>lëndët</w:t>
      </w:r>
      <w:r>
        <w:rPr>
          <w:color w:val="231F20"/>
          <w:spacing w:val="-17"/>
          <w:sz w:val="23"/>
        </w:rPr>
        <w:t xml:space="preserve"> </w:t>
      </w:r>
      <w:r>
        <w:rPr>
          <w:color w:val="231F20"/>
          <w:sz w:val="23"/>
        </w:rPr>
        <w:t>e</w:t>
      </w:r>
      <w:r>
        <w:rPr>
          <w:color w:val="231F20"/>
          <w:spacing w:val="-18"/>
          <w:sz w:val="23"/>
        </w:rPr>
        <w:t xml:space="preserve"> </w:t>
      </w:r>
      <w:r>
        <w:rPr>
          <w:color w:val="231F20"/>
          <w:sz w:val="23"/>
        </w:rPr>
        <w:t>tjera</w:t>
      </w:r>
      <w:r>
        <w:rPr>
          <w:color w:val="231F20"/>
          <w:spacing w:val="-17"/>
          <w:sz w:val="23"/>
        </w:rPr>
        <w:t xml:space="preserve"> </w:t>
      </w:r>
      <w:r>
        <w:rPr>
          <w:color w:val="231F20"/>
          <w:sz w:val="23"/>
        </w:rPr>
        <w:t>për</w:t>
      </w:r>
      <w:r>
        <w:rPr>
          <w:color w:val="231F20"/>
          <w:spacing w:val="-18"/>
          <w:sz w:val="23"/>
        </w:rPr>
        <w:t xml:space="preserve"> </w:t>
      </w:r>
      <w:r>
        <w:rPr>
          <w:color w:val="231F20"/>
          <w:sz w:val="23"/>
        </w:rPr>
        <w:t>të sqaruar, për të konkretizuar dhe për të argumentuar më mirë idetë e</w:t>
      </w:r>
      <w:r>
        <w:rPr>
          <w:color w:val="231F20"/>
          <w:spacing w:val="-40"/>
          <w:sz w:val="23"/>
        </w:rPr>
        <w:t xml:space="preserve"> </w:t>
      </w:r>
      <w:r>
        <w:rPr>
          <w:color w:val="231F20"/>
          <w:sz w:val="23"/>
        </w:rPr>
        <w:t>veta.</w:t>
      </w:r>
    </w:p>
    <w:p w:rsidR="00E820D0" w:rsidRDefault="00E527CD">
      <w:pPr>
        <w:spacing w:before="68" w:line="244" w:lineRule="auto"/>
        <w:ind w:left="720" w:right="739"/>
        <w:jc w:val="both"/>
        <w:rPr>
          <w:sz w:val="23"/>
        </w:rPr>
      </w:pPr>
      <w:r>
        <w:rPr>
          <w:rFonts w:ascii="Book Antiqua" w:hAnsi="Book Antiqua"/>
          <w:i/>
          <w:color w:val="231F20"/>
          <w:sz w:val="23"/>
        </w:rPr>
        <w:t>Së</w:t>
      </w:r>
      <w:r>
        <w:rPr>
          <w:rFonts w:ascii="Book Antiqua" w:hAnsi="Book Antiqua"/>
          <w:i/>
          <w:color w:val="231F20"/>
          <w:spacing w:val="-10"/>
          <w:sz w:val="23"/>
        </w:rPr>
        <w:t xml:space="preserve"> </w:t>
      </w:r>
      <w:r>
        <w:rPr>
          <w:rFonts w:ascii="Book Antiqua" w:hAnsi="Book Antiqua"/>
          <w:i/>
          <w:color w:val="231F20"/>
          <w:sz w:val="23"/>
        </w:rPr>
        <w:t>dyti</w:t>
      </w:r>
      <w:r>
        <w:rPr>
          <w:color w:val="231F20"/>
          <w:sz w:val="23"/>
        </w:rPr>
        <w:t>,</w:t>
      </w:r>
      <w:r>
        <w:rPr>
          <w:color w:val="231F20"/>
          <w:spacing w:val="-9"/>
          <w:sz w:val="23"/>
        </w:rPr>
        <w:t xml:space="preserve"> </w:t>
      </w:r>
      <w:r>
        <w:rPr>
          <w:color w:val="231F20"/>
          <w:sz w:val="23"/>
        </w:rPr>
        <w:t>lëndët</w:t>
      </w:r>
      <w:r>
        <w:rPr>
          <w:color w:val="231F20"/>
          <w:spacing w:val="-9"/>
          <w:sz w:val="23"/>
        </w:rPr>
        <w:t xml:space="preserve"> </w:t>
      </w:r>
      <w:r>
        <w:rPr>
          <w:color w:val="231F20"/>
          <w:sz w:val="23"/>
        </w:rPr>
        <w:t>e</w:t>
      </w:r>
      <w:r>
        <w:rPr>
          <w:color w:val="231F20"/>
          <w:spacing w:val="-9"/>
          <w:sz w:val="23"/>
        </w:rPr>
        <w:t xml:space="preserve"> </w:t>
      </w:r>
      <w:r>
        <w:rPr>
          <w:color w:val="231F20"/>
          <w:sz w:val="23"/>
        </w:rPr>
        <w:t>tjera</w:t>
      </w:r>
      <w:r>
        <w:rPr>
          <w:color w:val="231F20"/>
          <w:spacing w:val="-9"/>
          <w:sz w:val="23"/>
        </w:rPr>
        <w:t xml:space="preserve"> </w:t>
      </w:r>
      <w:r>
        <w:rPr>
          <w:color w:val="231F20"/>
          <w:sz w:val="23"/>
        </w:rPr>
        <w:t>duhet</w:t>
      </w:r>
      <w:r>
        <w:rPr>
          <w:color w:val="231F20"/>
          <w:spacing w:val="-9"/>
          <w:sz w:val="23"/>
        </w:rPr>
        <w:t xml:space="preserve"> </w:t>
      </w:r>
      <w:r>
        <w:rPr>
          <w:color w:val="231F20"/>
          <w:sz w:val="23"/>
        </w:rPr>
        <w:t>të</w:t>
      </w:r>
      <w:r>
        <w:rPr>
          <w:color w:val="231F20"/>
          <w:spacing w:val="-9"/>
          <w:sz w:val="23"/>
        </w:rPr>
        <w:t xml:space="preserve"> </w:t>
      </w:r>
      <w:r>
        <w:rPr>
          <w:color w:val="231F20"/>
          <w:sz w:val="23"/>
        </w:rPr>
        <w:t>shfrytëzojnë</w:t>
      </w:r>
      <w:r>
        <w:rPr>
          <w:color w:val="231F20"/>
          <w:spacing w:val="-9"/>
          <w:sz w:val="23"/>
        </w:rPr>
        <w:t xml:space="preserve"> </w:t>
      </w:r>
      <w:r>
        <w:rPr>
          <w:color w:val="231F20"/>
          <w:sz w:val="23"/>
        </w:rPr>
        <w:t>përmasën</w:t>
      </w:r>
      <w:r>
        <w:rPr>
          <w:color w:val="231F20"/>
          <w:spacing w:val="-9"/>
          <w:sz w:val="23"/>
        </w:rPr>
        <w:t xml:space="preserve"> </w:t>
      </w:r>
      <w:r>
        <w:rPr>
          <w:color w:val="231F20"/>
          <w:sz w:val="23"/>
        </w:rPr>
        <w:t>dhe</w:t>
      </w:r>
      <w:r>
        <w:rPr>
          <w:color w:val="231F20"/>
          <w:spacing w:val="-9"/>
          <w:sz w:val="23"/>
        </w:rPr>
        <w:t xml:space="preserve"> </w:t>
      </w:r>
      <w:r>
        <w:rPr>
          <w:color w:val="231F20"/>
          <w:sz w:val="23"/>
        </w:rPr>
        <w:t>këndvështrimin</w:t>
      </w:r>
      <w:r>
        <w:rPr>
          <w:color w:val="231F20"/>
          <w:spacing w:val="-9"/>
          <w:sz w:val="23"/>
        </w:rPr>
        <w:t xml:space="preserve"> </w:t>
      </w:r>
      <w:r>
        <w:rPr>
          <w:color w:val="231F20"/>
          <w:sz w:val="23"/>
        </w:rPr>
        <w:t>qytetar</w:t>
      </w:r>
      <w:r>
        <w:rPr>
          <w:color w:val="231F20"/>
          <w:spacing w:val="-9"/>
          <w:sz w:val="23"/>
        </w:rPr>
        <w:t xml:space="preserve"> </w:t>
      </w:r>
      <w:r>
        <w:rPr>
          <w:color w:val="231F20"/>
          <w:sz w:val="23"/>
        </w:rPr>
        <w:t>për</w:t>
      </w:r>
      <w:r>
        <w:rPr>
          <w:color w:val="231F20"/>
          <w:spacing w:val="-9"/>
          <w:sz w:val="23"/>
        </w:rPr>
        <w:t xml:space="preserve"> </w:t>
      </w:r>
      <w:r>
        <w:rPr>
          <w:color w:val="231F20"/>
          <w:sz w:val="23"/>
        </w:rPr>
        <w:t>të</w:t>
      </w:r>
      <w:r>
        <w:rPr>
          <w:color w:val="231F20"/>
          <w:spacing w:val="-10"/>
          <w:sz w:val="23"/>
        </w:rPr>
        <w:t xml:space="preserve"> </w:t>
      </w:r>
      <w:r>
        <w:rPr>
          <w:color w:val="231F20"/>
          <w:sz w:val="23"/>
        </w:rPr>
        <w:t>aktualizuar</w:t>
      </w:r>
      <w:r>
        <w:rPr>
          <w:color w:val="231F20"/>
          <w:spacing w:val="-9"/>
          <w:sz w:val="23"/>
        </w:rPr>
        <w:t xml:space="preserve"> </w:t>
      </w:r>
      <w:r>
        <w:rPr>
          <w:color w:val="231F20"/>
          <w:sz w:val="23"/>
        </w:rPr>
        <w:t>dhe</w:t>
      </w:r>
      <w:r>
        <w:rPr>
          <w:color w:val="231F20"/>
          <w:spacing w:val="-9"/>
          <w:sz w:val="23"/>
        </w:rPr>
        <w:t xml:space="preserve"> </w:t>
      </w:r>
      <w:r>
        <w:rPr>
          <w:color w:val="231F20"/>
          <w:spacing w:val="-4"/>
          <w:sz w:val="23"/>
        </w:rPr>
        <w:t xml:space="preserve">për </w:t>
      </w:r>
      <w:r>
        <w:rPr>
          <w:color w:val="231F20"/>
          <w:sz w:val="23"/>
        </w:rPr>
        <w:t>të kuptuar më mirë çështjet e tyre në diskutim, si dhe për të nxitur përgjegjësinë dhe motivimin qytetar të nxënësve në shkollë dhe në bashkësinë ku</w:t>
      </w:r>
      <w:r>
        <w:rPr>
          <w:color w:val="231F20"/>
          <w:spacing w:val="-16"/>
          <w:sz w:val="23"/>
        </w:rPr>
        <w:t xml:space="preserve"> </w:t>
      </w:r>
      <w:r>
        <w:rPr>
          <w:color w:val="231F20"/>
          <w:sz w:val="23"/>
        </w:rPr>
        <w:t>jetojnë.</w:t>
      </w:r>
    </w:p>
    <w:p w:rsidR="00E820D0" w:rsidRDefault="00E527CD">
      <w:pPr>
        <w:spacing w:before="235"/>
        <w:ind w:left="833"/>
        <w:jc w:val="both"/>
        <w:rPr>
          <w:rFonts w:ascii="Book Antiqua" w:hAnsi="Book Antiqua"/>
          <w:b/>
          <w:i/>
          <w:sz w:val="24"/>
        </w:rPr>
      </w:pPr>
      <w:r>
        <w:rPr>
          <w:rFonts w:ascii="Book Antiqua" w:hAnsi="Book Antiqua"/>
          <w:b/>
          <w:i/>
          <w:color w:val="231F20"/>
          <w:sz w:val="24"/>
        </w:rPr>
        <w:t>Metodologjia e mësimdhënies</w:t>
      </w:r>
    </w:p>
    <w:p w:rsidR="00E820D0" w:rsidRDefault="00E527CD">
      <w:pPr>
        <w:spacing w:before="79"/>
        <w:ind w:left="720"/>
        <w:rPr>
          <w:sz w:val="23"/>
        </w:rPr>
      </w:pPr>
      <w:r>
        <w:rPr>
          <w:color w:val="231F20"/>
          <w:sz w:val="23"/>
        </w:rPr>
        <w:t>Përmbajtja e lëndës së qytetarisë ofron mundësi të shumta që mësuesit/et të zhvillojnë orë mësimore bazuar në:</w:t>
      </w:r>
    </w:p>
    <w:p w:rsidR="00E820D0" w:rsidRDefault="00E527CD">
      <w:pPr>
        <w:pStyle w:val="ListParagraph"/>
        <w:numPr>
          <w:ilvl w:val="0"/>
          <w:numId w:val="56"/>
        </w:numPr>
        <w:tabs>
          <w:tab w:val="left" w:pos="1081"/>
        </w:tabs>
        <w:spacing w:before="67"/>
        <w:ind w:hanging="361"/>
        <w:rPr>
          <w:sz w:val="23"/>
        </w:rPr>
      </w:pPr>
      <w:r>
        <w:rPr>
          <w:color w:val="231F20"/>
          <w:sz w:val="23"/>
        </w:rPr>
        <w:t>Ndërveprimin aktiv ndërmjet mësuesit/</w:t>
      </w:r>
      <w:proofErr w:type="spellStart"/>
      <w:r>
        <w:rPr>
          <w:color w:val="231F20"/>
          <w:sz w:val="23"/>
        </w:rPr>
        <w:t>es</w:t>
      </w:r>
      <w:proofErr w:type="spellEnd"/>
      <w:r>
        <w:rPr>
          <w:color w:val="231F20"/>
          <w:sz w:val="23"/>
        </w:rPr>
        <w:t xml:space="preserve"> dhe</w:t>
      </w:r>
      <w:r>
        <w:rPr>
          <w:color w:val="231F20"/>
          <w:spacing w:val="-11"/>
          <w:sz w:val="23"/>
        </w:rPr>
        <w:t xml:space="preserve"> </w:t>
      </w:r>
      <w:r>
        <w:rPr>
          <w:color w:val="231F20"/>
          <w:sz w:val="23"/>
        </w:rPr>
        <w:t>nxënësve.</w:t>
      </w:r>
    </w:p>
    <w:p w:rsidR="00E820D0" w:rsidRDefault="00E527CD">
      <w:pPr>
        <w:pStyle w:val="ListParagraph"/>
        <w:numPr>
          <w:ilvl w:val="0"/>
          <w:numId w:val="56"/>
        </w:numPr>
        <w:tabs>
          <w:tab w:val="left" w:pos="1081"/>
        </w:tabs>
        <w:spacing w:before="62"/>
        <w:ind w:hanging="361"/>
        <w:rPr>
          <w:sz w:val="23"/>
        </w:rPr>
      </w:pPr>
      <w:r>
        <w:rPr>
          <w:color w:val="231F20"/>
          <w:sz w:val="23"/>
        </w:rPr>
        <w:t>Shfrytëzimin e përvojave personale të</w:t>
      </w:r>
      <w:r>
        <w:rPr>
          <w:color w:val="231F20"/>
          <w:spacing w:val="-13"/>
          <w:sz w:val="23"/>
        </w:rPr>
        <w:t xml:space="preserve"> </w:t>
      </w:r>
      <w:r>
        <w:rPr>
          <w:color w:val="231F20"/>
          <w:sz w:val="23"/>
        </w:rPr>
        <w:t>nxënësve.</w:t>
      </w:r>
    </w:p>
    <w:p w:rsidR="00E820D0" w:rsidRDefault="00E527CD">
      <w:pPr>
        <w:pStyle w:val="ListParagraph"/>
        <w:numPr>
          <w:ilvl w:val="0"/>
          <w:numId w:val="56"/>
        </w:numPr>
        <w:tabs>
          <w:tab w:val="left" w:pos="1081"/>
        </w:tabs>
        <w:spacing w:before="63"/>
        <w:ind w:hanging="361"/>
        <w:rPr>
          <w:sz w:val="23"/>
        </w:rPr>
      </w:pPr>
      <w:r>
        <w:rPr>
          <w:color w:val="231F20"/>
          <w:sz w:val="23"/>
        </w:rPr>
        <w:t>Pjesëmarrjen efektive të nxënësve në veprimtaritë</w:t>
      </w:r>
      <w:r>
        <w:rPr>
          <w:color w:val="231F20"/>
          <w:spacing w:val="-20"/>
          <w:sz w:val="23"/>
        </w:rPr>
        <w:t xml:space="preserve"> </w:t>
      </w:r>
      <w:r>
        <w:rPr>
          <w:color w:val="231F20"/>
          <w:sz w:val="23"/>
        </w:rPr>
        <w:t>mësimore.</w:t>
      </w:r>
    </w:p>
    <w:p w:rsidR="00E820D0" w:rsidRDefault="00E527CD">
      <w:pPr>
        <w:pStyle w:val="ListParagraph"/>
        <w:numPr>
          <w:ilvl w:val="0"/>
          <w:numId w:val="56"/>
        </w:numPr>
        <w:tabs>
          <w:tab w:val="left" w:pos="1081"/>
        </w:tabs>
        <w:spacing w:before="63"/>
        <w:ind w:hanging="361"/>
        <w:rPr>
          <w:sz w:val="23"/>
        </w:rPr>
      </w:pPr>
      <w:r>
        <w:rPr>
          <w:color w:val="231F20"/>
          <w:sz w:val="23"/>
        </w:rPr>
        <w:t>Pavarësinë</w:t>
      </w:r>
      <w:r>
        <w:rPr>
          <w:color w:val="231F20"/>
          <w:spacing w:val="-6"/>
          <w:sz w:val="23"/>
        </w:rPr>
        <w:t xml:space="preserve"> </w:t>
      </w:r>
      <w:r>
        <w:rPr>
          <w:color w:val="231F20"/>
          <w:sz w:val="23"/>
        </w:rPr>
        <w:t>e</w:t>
      </w:r>
      <w:r>
        <w:rPr>
          <w:color w:val="231F20"/>
          <w:spacing w:val="-5"/>
          <w:sz w:val="23"/>
        </w:rPr>
        <w:t xml:space="preserve"> </w:t>
      </w:r>
      <w:r>
        <w:rPr>
          <w:color w:val="231F20"/>
          <w:sz w:val="23"/>
        </w:rPr>
        <w:t>nxënësve</w:t>
      </w:r>
      <w:r>
        <w:rPr>
          <w:color w:val="231F20"/>
          <w:spacing w:val="-5"/>
          <w:sz w:val="23"/>
        </w:rPr>
        <w:t xml:space="preserve"> </w:t>
      </w:r>
      <w:r>
        <w:rPr>
          <w:color w:val="231F20"/>
          <w:sz w:val="23"/>
        </w:rPr>
        <w:t>në</w:t>
      </w:r>
      <w:r>
        <w:rPr>
          <w:color w:val="231F20"/>
          <w:spacing w:val="-6"/>
          <w:sz w:val="23"/>
        </w:rPr>
        <w:t xml:space="preserve"> </w:t>
      </w:r>
      <w:r>
        <w:rPr>
          <w:color w:val="231F20"/>
          <w:sz w:val="23"/>
        </w:rPr>
        <w:t>shprehjen</w:t>
      </w:r>
      <w:r>
        <w:rPr>
          <w:color w:val="231F20"/>
          <w:spacing w:val="-5"/>
          <w:sz w:val="23"/>
        </w:rPr>
        <w:t xml:space="preserve"> </w:t>
      </w:r>
      <w:r>
        <w:rPr>
          <w:color w:val="231F20"/>
          <w:sz w:val="23"/>
        </w:rPr>
        <w:t>e</w:t>
      </w:r>
      <w:r>
        <w:rPr>
          <w:color w:val="231F20"/>
          <w:spacing w:val="-5"/>
          <w:sz w:val="23"/>
        </w:rPr>
        <w:t xml:space="preserve"> </w:t>
      </w:r>
      <w:r>
        <w:rPr>
          <w:color w:val="231F20"/>
          <w:sz w:val="23"/>
        </w:rPr>
        <w:t>lirë</w:t>
      </w:r>
      <w:r>
        <w:rPr>
          <w:color w:val="231F20"/>
          <w:spacing w:val="-6"/>
          <w:sz w:val="23"/>
        </w:rPr>
        <w:t xml:space="preserve"> </w:t>
      </w:r>
      <w:r>
        <w:rPr>
          <w:color w:val="231F20"/>
          <w:sz w:val="23"/>
        </w:rPr>
        <w:t>të</w:t>
      </w:r>
      <w:r>
        <w:rPr>
          <w:color w:val="231F20"/>
          <w:spacing w:val="-5"/>
          <w:sz w:val="23"/>
        </w:rPr>
        <w:t xml:space="preserve"> </w:t>
      </w:r>
      <w:r>
        <w:rPr>
          <w:color w:val="231F20"/>
          <w:sz w:val="23"/>
        </w:rPr>
        <w:t>ideve</w:t>
      </w:r>
      <w:r>
        <w:rPr>
          <w:color w:val="231F20"/>
          <w:spacing w:val="-5"/>
          <w:sz w:val="23"/>
        </w:rPr>
        <w:t xml:space="preserve"> </w:t>
      </w:r>
      <w:r>
        <w:rPr>
          <w:color w:val="231F20"/>
          <w:sz w:val="23"/>
        </w:rPr>
        <w:t>dhe</w:t>
      </w:r>
      <w:r>
        <w:rPr>
          <w:color w:val="231F20"/>
          <w:spacing w:val="-5"/>
          <w:sz w:val="23"/>
        </w:rPr>
        <w:t xml:space="preserve"> </w:t>
      </w:r>
      <w:r>
        <w:rPr>
          <w:color w:val="231F20"/>
          <w:sz w:val="23"/>
        </w:rPr>
        <w:t>opinioneve</w:t>
      </w:r>
      <w:r>
        <w:rPr>
          <w:color w:val="231F20"/>
          <w:spacing w:val="-6"/>
          <w:sz w:val="23"/>
        </w:rPr>
        <w:t xml:space="preserve"> </w:t>
      </w:r>
      <w:r>
        <w:rPr>
          <w:color w:val="231F20"/>
          <w:sz w:val="23"/>
        </w:rPr>
        <w:t>vetjake.</w:t>
      </w:r>
    </w:p>
    <w:p w:rsidR="00E820D0" w:rsidRDefault="00E527CD">
      <w:pPr>
        <w:pStyle w:val="ListParagraph"/>
        <w:numPr>
          <w:ilvl w:val="0"/>
          <w:numId w:val="56"/>
        </w:numPr>
        <w:tabs>
          <w:tab w:val="left" w:pos="1081"/>
        </w:tabs>
        <w:spacing w:before="62"/>
        <w:ind w:hanging="361"/>
        <w:rPr>
          <w:sz w:val="23"/>
        </w:rPr>
      </w:pPr>
      <w:r>
        <w:rPr>
          <w:color w:val="231F20"/>
          <w:sz w:val="23"/>
        </w:rPr>
        <w:t>Përdorimin</w:t>
      </w:r>
      <w:r>
        <w:rPr>
          <w:color w:val="231F20"/>
          <w:spacing w:val="-5"/>
          <w:sz w:val="23"/>
        </w:rPr>
        <w:t xml:space="preserve"> </w:t>
      </w:r>
      <w:r>
        <w:rPr>
          <w:color w:val="231F20"/>
          <w:sz w:val="23"/>
        </w:rPr>
        <w:t>e</w:t>
      </w:r>
      <w:r>
        <w:rPr>
          <w:color w:val="231F20"/>
          <w:spacing w:val="-5"/>
          <w:sz w:val="23"/>
        </w:rPr>
        <w:t xml:space="preserve"> </w:t>
      </w:r>
      <w:r>
        <w:rPr>
          <w:color w:val="231F20"/>
          <w:sz w:val="23"/>
        </w:rPr>
        <w:t>mjeteve</w:t>
      </w:r>
      <w:r>
        <w:rPr>
          <w:color w:val="231F20"/>
          <w:spacing w:val="-5"/>
          <w:sz w:val="23"/>
        </w:rPr>
        <w:t xml:space="preserve"> </w:t>
      </w:r>
      <w:r>
        <w:rPr>
          <w:color w:val="231F20"/>
          <w:sz w:val="23"/>
        </w:rPr>
        <w:t>didaktike</w:t>
      </w:r>
      <w:r>
        <w:rPr>
          <w:color w:val="231F20"/>
          <w:spacing w:val="-5"/>
          <w:sz w:val="23"/>
        </w:rPr>
        <w:t xml:space="preserve"> </w:t>
      </w:r>
      <w:r>
        <w:rPr>
          <w:color w:val="231F20"/>
          <w:sz w:val="23"/>
        </w:rPr>
        <w:t>të</w:t>
      </w:r>
      <w:r>
        <w:rPr>
          <w:color w:val="231F20"/>
          <w:spacing w:val="-4"/>
          <w:sz w:val="23"/>
        </w:rPr>
        <w:t xml:space="preserve"> </w:t>
      </w:r>
      <w:r>
        <w:rPr>
          <w:color w:val="231F20"/>
          <w:sz w:val="23"/>
        </w:rPr>
        <w:t>domosdoshme</w:t>
      </w:r>
      <w:r>
        <w:rPr>
          <w:color w:val="231F20"/>
          <w:spacing w:val="-5"/>
          <w:sz w:val="23"/>
        </w:rPr>
        <w:t xml:space="preserve"> </w:t>
      </w:r>
      <w:r>
        <w:rPr>
          <w:color w:val="231F20"/>
          <w:sz w:val="23"/>
        </w:rPr>
        <w:t>për</w:t>
      </w:r>
      <w:r>
        <w:rPr>
          <w:color w:val="231F20"/>
          <w:spacing w:val="-5"/>
          <w:sz w:val="23"/>
        </w:rPr>
        <w:t xml:space="preserve"> </w:t>
      </w:r>
      <w:r>
        <w:rPr>
          <w:color w:val="231F20"/>
          <w:sz w:val="23"/>
        </w:rPr>
        <w:t>zhvillimin</w:t>
      </w:r>
      <w:r>
        <w:rPr>
          <w:color w:val="231F20"/>
          <w:spacing w:val="-5"/>
          <w:sz w:val="23"/>
        </w:rPr>
        <w:t xml:space="preserve"> </w:t>
      </w:r>
      <w:r>
        <w:rPr>
          <w:color w:val="231F20"/>
          <w:sz w:val="23"/>
        </w:rPr>
        <w:t>normal</w:t>
      </w:r>
      <w:r>
        <w:rPr>
          <w:color w:val="231F20"/>
          <w:spacing w:val="-5"/>
          <w:sz w:val="23"/>
        </w:rPr>
        <w:t xml:space="preserve"> </w:t>
      </w:r>
      <w:r>
        <w:rPr>
          <w:color w:val="231F20"/>
          <w:sz w:val="23"/>
        </w:rPr>
        <w:t>të</w:t>
      </w:r>
      <w:r>
        <w:rPr>
          <w:color w:val="231F20"/>
          <w:spacing w:val="-4"/>
          <w:sz w:val="23"/>
        </w:rPr>
        <w:t xml:space="preserve"> </w:t>
      </w:r>
      <w:r>
        <w:rPr>
          <w:color w:val="231F20"/>
          <w:sz w:val="23"/>
        </w:rPr>
        <w:t>programit.</w:t>
      </w:r>
    </w:p>
    <w:p w:rsidR="00E820D0" w:rsidRDefault="00E527CD">
      <w:pPr>
        <w:spacing w:before="122" w:line="249" w:lineRule="auto"/>
        <w:ind w:left="720" w:right="733"/>
        <w:jc w:val="both"/>
        <w:rPr>
          <w:sz w:val="23"/>
        </w:rPr>
      </w:pPr>
      <w:r>
        <w:rPr>
          <w:color w:val="231F20"/>
          <w:sz w:val="23"/>
        </w:rPr>
        <w:t>Ky edukim arrihet nëpërmjet përdorimit të metodave, teknikave dhe strategjive ndërvepruese që krijojnë një bashkëpunim harmonik ndërmjet mësimdhënies dhe të mësuarit, ku ndërthuren lloje të ndryshme të edukimit, të tilla si: edukimi i të drejtave të njeriut, edukimi ndërkulturor, edukimi për paqe, edukimi global, edukimi nëpërmjet medias, edukimi mjedisor, edukimi rrugor, edukimi ekonomik etj.</w:t>
      </w:r>
    </w:p>
    <w:p w:rsidR="00E820D0" w:rsidRDefault="00E527CD">
      <w:pPr>
        <w:spacing w:before="60" w:line="249" w:lineRule="auto"/>
        <w:ind w:left="720" w:right="733"/>
        <w:jc w:val="both"/>
        <w:rPr>
          <w:sz w:val="23"/>
        </w:rPr>
      </w:pPr>
      <w:r>
        <w:rPr>
          <w:color w:val="231F20"/>
          <w:spacing w:val="2"/>
          <w:sz w:val="23"/>
        </w:rPr>
        <w:t xml:space="preserve">Programi </w:t>
      </w:r>
      <w:r>
        <w:rPr>
          <w:color w:val="231F20"/>
          <w:spacing w:val="3"/>
          <w:sz w:val="23"/>
        </w:rPr>
        <w:t xml:space="preserve">kësaj lënde </w:t>
      </w:r>
      <w:r>
        <w:rPr>
          <w:color w:val="231F20"/>
          <w:spacing w:val="2"/>
          <w:sz w:val="23"/>
        </w:rPr>
        <w:t xml:space="preserve">nuk </w:t>
      </w:r>
      <w:r>
        <w:rPr>
          <w:color w:val="231F20"/>
          <w:sz w:val="23"/>
        </w:rPr>
        <w:t xml:space="preserve">i </w:t>
      </w:r>
      <w:r>
        <w:rPr>
          <w:color w:val="231F20"/>
          <w:spacing w:val="3"/>
          <w:sz w:val="23"/>
        </w:rPr>
        <w:t xml:space="preserve">pranon lehtë format tradicionale </w:t>
      </w:r>
      <w:r>
        <w:rPr>
          <w:color w:val="231F20"/>
          <w:sz w:val="23"/>
        </w:rPr>
        <w:t xml:space="preserve">të </w:t>
      </w:r>
      <w:r>
        <w:rPr>
          <w:color w:val="231F20"/>
          <w:spacing w:val="3"/>
          <w:sz w:val="23"/>
        </w:rPr>
        <w:t xml:space="preserve">mësimdhënies </w:t>
      </w:r>
      <w:r>
        <w:rPr>
          <w:color w:val="231F20"/>
          <w:spacing w:val="2"/>
          <w:sz w:val="23"/>
        </w:rPr>
        <w:t xml:space="preserve">dhe </w:t>
      </w:r>
      <w:r>
        <w:rPr>
          <w:color w:val="231F20"/>
          <w:sz w:val="23"/>
        </w:rPr>
        <w:t xml:space="preserve">të </w:t>
      </w:r>
      <w:proofErr w:type="spellStart"/>
      <w:r>
        <w:rPr>
          <w:color w:val="231F20"/>
          <w:sz w:val="23"/>
        </w:rPr>
        <w:t>të</w:t>
      </w:r>
      <w:proofErr w:type="spellEnd"/>
      <w:r>
        <w:rPr>
          <w:color w:val="231F20"/>
          <w:sz w:val="23"/>
        </w:rPr>
        <w:t xml:space="preserve"> </w:t>
      </w:r>
      <w:r>
        <w:rPr>
          <w:color w:val="231F20"/>
          <w:spacing w:val="3"/>
          <w:sz w:val="23"/>
        </w:rPr>
        <w:t xml:space="preserve">nxënit, </w:t>
      </w:r>
      <w:r>
        <w:rPr>
          <w:color w:val="231F20"/>
          <w:spacing w:val="2"/>
          <w:sz w:val="23"/>
        </w:rPr>
        <w:t xml:space="preserve">kur </w:t>
      </w:r>
      <w:r>
        <w:rPr>
          <w:color w:val="231F20"/>
          <w:spacing w:val="3"/>
          <w:sz w:val="23"/>
        </w:rPr>
        <w:t xml:space="preserve">roli </w:t>
      </w:r>
      <w:r>
        <w:rPr>
          <w:color w:val="231F20"/>
          <w:sz w:val="23"/>
        </w:rPr>
        <w:t xml:space="preserve">i </w:t>
      </w:r>
      <w:r>
        <w:rPr>
          <w:color w:val="231F20"/>
          <w:spacing w:val="3"/>
          <w:sz w:val="23"/>
        </w:rPr>
        <w:t>mësuesit/</w:t>
      </w:r>
      <w:proofErr w:type="spellStart"/>
      <w:r>
        <w:rPr>
          <w:color w:val="231F20"/>
          <w:spacing w:val="3"/>
          <w:sz w:val="23"/>
        </w:rPr>
        <w:t>es</w:t>
      </w:r>
      <w:proofErr w:type="spellEnd"/>
      <w:r>
        <w:rPr>
          <w:color w:val="231F20"/>
          <w:spacing w:val="3"/>
          <w:sz w:val="23"/>
        </w:rPr>
        <w:t xml:space="preserve"> është thjesht transmetues </w:t>
      </w:r>
      <w:r>
        <w:rPr>
          <w:color w:val="231F20"/>
          <w:sz w:val="23"/>
        </w:rPr>
        <w:t xml:space="preserve">i </w:t>
      </w:r>
      <w:r>
        <w:rPr>
          <w:color w:val="231F20"/>
          <w:spacing w:val="3"/>
          <w:sz w:val="23"/>
        </w:rPr>
        <w:t xml:space="preserve">dijeve, kurse fëmija </w:t>
      </w:r>
      <w:r>
        <w:rPr>
          <w:color w:val="231F20"/>
          <w:spacing w:val="2"/>
          <w:sz w:val="23"/>
        </w:rPr>
        <w:t xml:space="preserve">një </w:t>
      </w:r>
      <w:r>
        <w:rPr>
          <w:color w:val="231F20"/>
          <w:spacing w:val="3"/>
          <w:sz w:val="23"/>
        </w:rPr>
        <w:t xml:space="preserve">dëgjues </w:t>
      </w:r>
      <w:r>
        <w:rPr>
          <w:color w:val="231F20"/>
          <w:sz w:val="23"/>
        </w:rPr>
        <w:t xml:space="preserve">pasiv. </w:t>
      </w:r>
      <w:r>
        <w:rPr>
          <w:color w:val="231F20"/>
          <w:spacing w:val="-7"/>
          <w:sz w:val="23"/>
        </w:rPr>
        <w:t xml:space="preserve">Të </w:t>
      </w:r>
      <w:r>
        <w:rPr>
          <w:color w:val="231F20"/>
          <w:spacing w:val="3"/>
          <w:sz w:val="23"/>
        </w:rPr>
        <w:t xml:space="preserve">kundërtën synon </w:t>
      </w:r>
      <w:r>
        <w:rPr>
          <w:color w:val="231F20"/>
          <w:spacing w:val="4"/>
          <w:sz w:val="23"/>
        </w:rPr>
        <w:t xml:space="preserve">ky </w:t>
      </w:r>
      <w:r>
        <w:rPr>
          <w:color w:val="231F20"/>
          <w:spacing w:val="3"/>
          <w:sz w:val="23"/>
        </w:rPr>
        <w:t xml:space="preserve">program. Ai/ajo motivon </w:t>
      </w:r>
      <w:r>
        <w:rPr>
          <w:color w:val="231F20"/>
          <w:spacing w:val="2"/>
          <w:sz w:val="23"/>
        </w:rPr>
        <w:t xml:space="preserve">një </w:t>
      </w:r>
      <w:r>
        <w:rPr>
          <w:color w:val="231F20"/>
          <w:spacing w:val="3"/>
          <w:sz w:val="23"/>
        </w:rPr>
        <w:t xml:space="preserve">ndërveprim </w:t>
      </w:r>
      <w:r>
        <w:rPr>
          <w:color w:val="231F20"/>
          <w:sz w:val="23"/>
        </w:rPr>
        <w:t xml:space="preserve">të </w:t>
      </w:r>
      <w:r>
        <w:rPr>
          <w:color w:val="231F20"/>
          <w:spacing w:val="3"/>
          <w:sz w:val="23"/>
        </w:rPr>
        <w:t xml:space="preserve">efektshëm ndërmjet nxënësve </w:t>
      </w:r>
      <w:r>
        <w:rPr>
          <w:color w:val="231F20"/>
          <w:spacing w:val="2"/>
          <w:sz w:val="23"/>
        </w:rPr>
        <w:t xml:space="preserve">dhe </w:t>
      </w:r>
      <w:r>
        <w:rPr>
          <w:color w:val="231F20"/>
          <w:spacing w:val="3"/>
          <w:sz w:val="23"/>
        </w:rPr>
        <w:t>mësuesit/</w:t>
      </w:r>
      <w:proofErr w:type="spellStart"/>
      <w:r>
        <w:rPr>
          <w:color w:val="231F20"/>
          <w:spacing w:val="3"/>
          <w:sz w:val="23"/>
        </w:rPr>
        <w:t>es</w:t>
      </w:r>
      <w:proofErr w:type="spellEnd"/>
      <w:r>
        <w:rPr>
          <w:color w:val="231F20"/>
          <w:spacing w:val="3"/>
          <w:sz w:val="23"/>
        </w:rPr>
        <w:t xml:space="preserve">, </w:t>
      </w:r>
      <w:r>
        <w:rPr>
          <w:color w:val="231F20"/>
          <w:spacing w:val="4"/>
          <w:sz w:val="23"/>
        </w:rPr>
        <w:t xml:space="preserve">ndërmjet </w:t>
      </w:r>
      <w:r>
        <w:rPr>
          <w:color w:val="231F20"/>
          <w:spacing w:val="3"/>
          <w:sz w:val="23"/>
        </w:rPr>
        <w:t xml:space="preserve">punës </w:t>
      </w:r>
      <w:r>
        <w:rPr>
          <w:color w:val="231F20"/>
          <w:sz w:val="23"/>
        </w:rPr>
        <w:t xml:space="preserve">në </w:t>
      </w:r>
      <w:r>
        <w:rPr>
          <w:color w:val="231F20"/>
          <w:spacing w:val="3"/>
          <w:sz w:val="23"/>
        </w:rPr>
        <w:t xml:space="preserve">grupe </w:t>
      </w:r>
      <w:r>
        <w:rPr>
          <w:color w:val="231F20"/>
          <w:sz w:val="23"/>
        </w:rPr>
        <w:t xml:space="preserve">të </w:t>
      </w:r>
      <w:r>
        <w:rPr>
          <w:color w:val="231F20"/>
          <w:spacing w:val="3"/>
          <w:sz w:val="23"/>
        </w:rPr>
        <w:t xml:space="preserve">vogla </w:t>
      </w:r>
      <w:r>
        <w:rPr>
          <w:color w:val="231F20"/>
          <w:spacing w:val="2"/>
          <w:sz w:val="23"/>
        </w:rPr>
        <w:t xml:space="preserve">dhe </w:t>
      </w:r>
      <w:r>
        <w:rPr>
          <w:color w:val="231F20"/>
          <w:sz w:val="23"/>
        </w:rPr>
        <w:t xml:space="preserve">të </w:t>
      </w:r>
      <w:r>
        <w:rPr>
          <w:color w:val="231F20"/>
          <w:spacing w:val="3"/>
          <w:sz w:val="23"/>
        </w:rPr>
        <w:t xml:space="preserve">mëdha, ndërmjet punës </w:t>
      </w:r>
      <w:r>
        <w:rPr>
          <w:color w:val="231F20"/>
          <w:sz w:val="23"/>
        </w:rPr>
        <w:t xml:space="preserve">së </w:t>
      </w:r>
      <w:r>
        <w:rPr>
          <w:color w:val="231F20"/>
          <w:spacing w:val="3"/>
          <w:sz w:val="23"/>
        </w:rPr>
        <w:t xml:space="preserve">pavarur </w:t>
      </w:r>
      <w:r>
        <w:rPr>
          <w:color w:val="231F20"/>
          <w:spacing w:val="2"/>
          <w:sz w:val="23"/>
        </w:rPr>
        <w:t xml:space="preserve">dhe </w:t>
      </w:r>
      <w:r>
        <w:rPr>
          <w:color w:val="231F20"/>
          <w:spacing w:val="3"/>
          <w:sz w:val="23"/>
        </w:rPr>
        <w:t xml:space="preserve">asaj individuale, </w:t>
      </w:r>
      <w:r>
        <w:rPr>
          <w:color w:val="231F20"/>
          <w:spacing w:val="2"/>
          <w:sz w:val="23"/>
        </w:rPr>
        <w:t xml:space="preserve">por </w:t>
      </w:r>
      <w:r>
        <w:rPr>
          <w:color w:val="231F20"/>
          <w:spacing w:val="3"/>
          <w:sz w:val="23"/>
        </w:rPr>
        <w:t xml:space="preserve">përparësi duhet </w:t>
      </w:r>
      <w:r>
        <w:rPr>
          <w:color w:val="231F20"/>
          <w:sz w:val="23"/>
        </w:rPr>
        <w:t xml:space="preserve">të </w:t>
      </w:r>
      <w:r>
        <w:rPr>
          <w:color w:val="231F20"/>
          <w:spacing w:val="2"/>
          <w:sz w:val="23"/>
        </w:rPr>
        <w:t xml:space="preserve">marrë </w:t>
      </w:r>
      <w:r>
        <w:rPr>
          <w:color w:val="231F20"/>
          <w:spacing w:val="3"/>
          <w:sz w:val="23"/>
        </w:rPr>
        <w:t xml:space="preserve">nxitja </w:t>
      </w:r>
      <w:r>
        <w:rPr>
          <w:color w:val="231F20"/>
          <w:sz w:val="23"/>
        </w:rPr>
        <w:t xml:space="preserve">e </w:t>
      </w:r>
      <w:r>
        <w:rPr>
          <w:color w:val="231F20"/>
          <w:spacing w:val="3"/>
          <w:sz w:val="23"/>
        </w:rPr>
        <w:t xml:space="preserve">ideve </w:t>
      </w:r>
      <w:r>
        <w:rPr>
          <w:color w:val="231F20"/>
          <w:sz w:val="23"/>
        </w:rPr>
        <w:t xml:space="preserve">të </w:t>
      </w:r>
      <w:r>
        <w:rPr>
          <w:color w:val="231F20"/>
          <w:spacing w:val="4"/>
          <w:sz w:val="23"/>
        </w:rPr>
        <w:t xml:space="preserve">ndryshme </w:t>
      </w:r>
      <w:r>
        <w:rPr>
          <w:color w:val="231F20"/>
          <w:spacing w:val="2"/>
          <w:sz w:val="23"/>
        </w:rPr>
        <w:t xml:space="preserve">nga </w:t>
      </w:r>
      <w:r>
        <w:rPr>
          <w:color w:val="231F20"/>
          <w:spacing w:val="3"/>
          <w:sz w:val="23"/>
        </w:rPr>
        <w:t xml:space="preserve">nxënësit/et, reflektimi kritik </w:t>
      </w:r>
      <w:r>
        <w:rPr>
          <w:color w:val="231F20"/>
          <w:sz w:val="23"/>
        </w:rPr>
        <w:t xml:space="preserve">i </w:t>
      </w:r>
      <w:r>
        <w:rPr>
          <w:color w:val="231F20"/>
          <w:spacing w:val="2"/>
          <w:sz w:val="23"/>
        </w:rPr>
        <w:t xml:space="preserve">tyre </w:t>
      </w:r>
      <w:r>
        <w:rPr>
          <w:color w:val="231F20"/>
          <w:spacing w:val="3"/>
          <w:sz w:val="23"/>
        </w:rPr>
        <w:t xml:space="preserve">ndaj koncepteve </w:t>
      </w:r>
      <w:r>
        <w:rPr>
          <w:color w:val="231F20"/>
          <w:spacing w:val="4"/>
          <w:sz w:val="23"/>
        </w:rPr>
        <w:t xml:space="preserve">të </w:t>
      </w:r>
      <w:r>
        <w:rPr>
          <w:color w:val="231F20"/>
          <w:spacing w:val="3"/>
          <w:sz w:val="23"/>
        </w:rPr>
        <w:t xml:space="preserve">përmbajtjes lëndore. </w:t>
      </w:r>
      <w:r>
        <w:rPr>
          <w:color w:val="231F20"/>
          <w:sz w:val="23"/>
        </w:rPr>
        <w:t xml:space="preserve">Si </w:t>
      </w:r>
      <w:r>
        <w:rPr>
          <w:color w:val="231F20"/>
          <w:spacing w:val="3"/>
          <w:sz w:val="23"/>
        </w:rPr>
        <w:t xml:space="preserve">elemente </w:t>
      </w:r>
      <w:r>
        <w:rPr>
          <w:color w:val="231F20"/>
          <w:sz w:val="23"/>
        </w:rPr>
        <w:t xml:space="preserve">të </w:t>
      </w:r>
      <w:r>
        <w:rPr>
          <w:color w:val="231F20"/>
          <w:spacing w:val="2"/>
          <w:sz w:val="23"/>
        </w:rPr>
        <w:t xml:space="preserve">një </w:t>
      </w:r>
      <w:r>
        <w:rPr>
          <w:color w:val="231F20"/>
          <w:spacing w:val="3"/>
          <w:sz w:val="23"/>
        </w:rPr>
        <w:t xml:space="preserve">rëndësie </w:t>
      </w:r>
      <w:r>
        <w:rPr>
          <w:color w:val="231F20"/>
          <w:sz w:val="23"/>
        </w:rPr>
        <w:t xml:space="preserve">të </w:t>
      </w:r>
      <w:r>
        <w:rPr>
          <w:color w:val="231F20"/>
          <w:spacing w:val="3"/>
          <w:sz w:val="23"/>
        </w:rPr>
        <w:t xml:space="preserve">veçantë konsiderohen produktet </w:t>
      </w:r>
      <w:r>
        <w:rPr>
          <w:color w:val="231F20"/>
          <w:sz w:val="23"/>
        </w:rPr>
        <w:t xml:space="preserve">e </w:t>
      </w:r>
      <w:r>
        <w:rPr>
          <w:color w:val="231F20"/>
          <w:spacing w:val="3"/>
          <w:sz w:val="23"/>
        </w:rPr>
        <w:t xml:space="preserve">veprimtarive </w:t>
      </w:r>
      <w:r>
        <w:rPr>
          <w:color w:val="231F20"/>
          <w:spacing w:val="4"/>
          <w:sz w:val="23"/>
        </w:rPr>
        <w:t xml:space="preserve">që </w:t>
      </w:r>
      <w:r>
        <w:rPr>
          <w:color w:val="231F20"/>
          <w:spacing w:val="3"/>
          <w:sz w:val="23"/>
        </w:rPr>
        <w:t>mund</w:t>
      </w:r>
      <w:r>
        <w:rPr>
          <w:color w:val="231F20"/>
          <w:spacing w:val="-15"/>
          <w:sz w:val="23"/>
        </w:rPr>
        <w:t xml:space="preserve"> </w:t>
      </w:r>
      <w:r>
        <w:rPr>
          <w:color w:val="231F20"/>
          <w:sz w:val="23"/>
        </w:rPr>
        <w:t>të</w:t>
      </w:r>
      <w:r>
        <w:rPr>
          <w:color w:val="231F20"/>
          <w:spacing w:val="-15"/>
          <w:sz w:val="23"/>
        </w:rPr>
        <w:t xml:space="preserve"> </w:t>
      </w:r>
      <w:r>
        <w:rPr>
          <w:color w:val="231F20"/>
          <w:spacing w:val="3"/>
          <w:sz w:val="23"/>
        </w:rPr>
        <w:t>përgatiten</w:t>
      </w:r>
      <w:r>
        <w:rPr>
          <w:color w:val="231F20"/>
          <w:spacing w:val="-14"/>
          <w:sz w:val="23"/>
        </w:rPr>
        <w:t xml:space="preserve"> </w:t>
      </w:r>
      <w:r>
        <w:rPr>
          <w:color w:val="231F20"/>
          <w:spacing w:val="2"/>
          <w:sz w:val="23"/>
        </w:rPr>
        <w:t>nga</w:t>
      </w:r>
      <w:r>
        <w:rPr>
          <w:color w:val="231F20"/>
          <w:spacing w:val="-15"/>
          <w:sz w:val="23"/>
        </w:rPr>
        <w:t xml:space="preserve"> </w:t>
      </w:r>
      <w:r>
        <w:rPr>
          <w:color w:val="231F20"/>
          <w:spacing w:val="3"/>
          <w:sz w:val="23"/>
        </w:rPr>
        <w:t>nxënësit/et</w:t>
      </w:r>
      <w:r>
        <w:rPr>
          <w:color w:val="231F20"/>
          <w:spacing w:val="-14"/>
          <w:sz w:val="23"/>
        </w:rPr>
        <w:t xml:space="preserve"> </w:t>
      </w:r>
      <w:r>
        <w:rPr>
          <w:color w:val="231F20"/>
          <w:sz w:val="23"/>
        </w:rPr>
        <w:t>në</w:t>
      </w:r>
      <w:r>
        <w:rPr>
          <w:color w:val="231F20"/>
          <w:spacing w:val="-15"/>
          <w:sz w:val="23"/>
        </w:rPr>
        <w:t xml:space="preserve"> </w:t>
      </w:r>
      <w:r>
        <w:rPr>
          <w:color w:val="231F20"/>
          <w:spacing w:val="3"/>
          <w:sz w:val="23"/>
        </w:rPr>
        <w:t>klasë,</w:t>
      </w:r>
      <w:r>
        <w:rPr>
          <w:color w:val="231F20"/>
          <w:spacing w:val="-14"/>
          <w:sz w:val="23"/>
        </w:rPr>
        <w:t xml:space="preserve"> </w:t>
      </w:r>
      <w:r>
        <w:rPr>
          <w:color w:val="231F20"/>
          <w:sz w:val="23"/>
        </w:rPr>
        <w:t>si</w:t>
      </w:r>
      <w:r>
        <w:rPr>
          <w:color w:val="231F20"/>
          <w:spacing w:val="-15"/>
          <w:sz w:val="23"/>
        </w:rPr>
        <w:t xml:space="preserve"> </w:t>
      </w:r>
      <w:proofErr w:type="spellStart"/>
      <w:r>
        <w:rPr>
          <w:color w:val="231F20"/>
          <w:spacing w:val="3"/>
          <w:sz w:val="23"/>
        </w:rPr>
        <w:t>postera</w:t>
      </w:r>
      <w:proofErr w:type="spellEnd"/>
      <w:r>
        <w:rPr>
          <w:color w:val="231F20"/>
          <w:spacing w:val="3"/>
          <w:sz w:val="23"/>
        </w:rPr>
        <w:t>,</w:t>
      </w:r>
      <w:r>
        <w:rPr>
          <w:color w:val="231F20"/>
          <w:spacing w:val="-15"/>
          <w:sz w:val="23"/>
        </w:rPr>
        <w:t xml:space="preserve"> </w:t>
      </w:r>
      <w:r>
        <w:rPr>
          <w:color w:val="231F20"/>
          <w:spacing w:val="3"/>
          <w:sz w:val="23"/>
        </w:rPr>
        <w:t>struktura</w:t>
      </w:r>
      <w:r>
        <w:rPr>
          <w:color w:val="231F20"/>
          <w:spacing w:val="-14"/>
          <w:sz w:val="23"/>
        </w:rPr>
        <w:t xml:space="preserve"> </w:t>
      </w:r>
      <w:r>
        <w:rPr>
          <w:color w:val="231F20"/>
          <w:sz w:val="23"/>
        </w:rPr>
        <w:t>të</w:t>
      </w:r>
      <w:r>
        <w:rPr>
          <w:color w:val="231F20"/>
          <w:spacing w:val="-15"/>
          <w:sz w:val="23"/>
        </w:rPr>
        <w:t xml:space="preserve"> </w:t>
      </w:r>
      <w:r>
        <w:rPr>
          <w:color w:val="231F20"/>
          <w:spacing w:val="4"/>
          <w:sz w:val="23"/>
        </w:rPr>
        <w:t>ndryshme</w:t>
      </w:r>
      <w:r>
        <w:rPr>
          <w:color w:val="231F20"/>
          <w:spacing w:val="-14"/>
          <w:sz w:val="23"/>
        </w:rPr>
        <w:t xml:space="preserve"> </w:t>
      </w:r>
      <w:r>
        <w:rPr>
          <w:color w:val="231F20"/>
          <w:spacing w:val="3"/>
          <w:sz w:val="23"/>
        </w:rPr>
        <w:t>mendore</w:t>
      </w:r>
      <w:r>
        <w:rPr>
          <w:color w:val="231F20"/>
          <w:spacing w:val="-15"/>
          <w:sz w:val="23"/>
        </w:rPr>
        <w:t xml:space="preserve"> </w:t>
      </w:r>
      <w:r>
        <w:rPr>
          <w:color w:val="231F20"/>
          <w:sz w:val="23"/>
        </w:rPr>
        <w:t>në</w:t>
      </w:r>
      <w:r>
        <w:rPr>
          <w:color w:val="231F20"/>
          <w:spacing w:val="-14"/>
          <w:sz w:val="23"/>
        </w:rPr>
        <w:t xml:space="preserve"> </w:t>
      </w:r>
      <w:r>
        <w:rPr>
          <w:color w:val="231F20"/>
          <w:spacing w:val="3"/>
          <w:sz w:val="23"/>
        </w:rPr>
        <w:t>letra</w:t>
      </w:r>
      <w:r>
        <w:rPr>
          <w:color w:val="231F20"/>
          <w:spacing w:val="-15"/>
          <w:sz w:val="23"/>
        </w:rPr>
        <w:t xml:space="preserve"> </w:t>
      </w:r>
      <w:r>
        <w:rPr>
          <w:color w:val="231F20"/>
          <w:sz w:val="23"/>
        </w:rPr>
        <w:t>të</w:t>
      </w:r>
      <w:r>
        <w:rPr>
          <w:color w:val="231F20"/>
          <w:spacing w:val="-14"/>
          <w:sz w:val="23"/>
        </w:rPr>
        <w:t xml:space="preserve"> </w:t>
      </w:r>
      <w:r>
        <w:rPr>
          <w:color w:val="231F20"/>
          <w:spacing w:val="3"/>
          <w:sz w:val="23"/>
        </w:rPr>
        <w:t>bardha, gazeta</w:t>
      </w:r>
      <w:r>
        <w:rPr>
          <w:color w:val="231F20"/>
          <w:spacing w:val="-19"/>
          <w:sz w:val="23"/>
        </w:rPr>
        <w:t xml:space="preserve"> </w:t>
      </w:r>
      <w:r>
        <w:rPr>
          <w:color w:val="231F20"/>
          <w:sz w:val="23"/>
        </w:rPr>
        <w:t>të</w:t>
      </w:r>
      <w:r>
        <w:rPr>
          <w:color w:val="231F20"/>
          <w:spacing w:val="-19"/>
          <w:sz w:val="23"/>
        </w:rPr>
        <w:t xml:space="preserve"> </w:t>
      </w:r>
      <w:r>
        <w:rPr>
          <w:color w:val="231F20"/>
          <w:spacing w:val="4"/>
          <w:sz w:val="23"/>
        </w:rPr>
        <w:t>ndryshme</w:t>
      </w:r>
      <w:r>
        <w:rPr>
          <w:color w:val="231F20"/>
          <w:spacing w:val="-18"/>
          <w:sz w:val="23"/>
        </w:rPr>
        <w:t xml:space="preserve"> </w:t>
      </w:r>
      <w:r>
        <w:rPr>
          <w:color w:val="231F20"/>
          <w:spacing w:val="2"/>
          <w:sz w:val="23"/>
        </w:rPr>
        <w:t>ose</w:t>
      </w:r>
      <w:r>
        <w:rPr>
          <w:color w:val="231F20"/>
          <w:spacing w:val="-19"/>
          <w:sz w:val="23"/>
        </w:rPr>
        <w:t xml:space="preserve"> </w:t>
      </w:r>
      <w:r>
        <w:rPr>
          <w:color w:val="231F20"/>
          <w:spacing w:val="3"/>
          <w:sz w:val="23"/>
        </w:rPr>
        <w:t>reflektime</w:t>
      </w:r>
      <w:r>
        <w:rPr>
          <w:color w:val="231F20"/>
          <w:spacing w:val="-18"/>
          <w:sz w:val="23"/>
        </w:rPr>
        <w:t xml:space="preserve"> </w:t>
      </w:r>
      <w:r>
        <w:rPr>
          <w:color w:val="231F20"/>
          <w:sz w:val="23"/>
        </w:rPr>
        <w:t>të</w:t>
      </w:r>
      <w:r>
        <w:rPr>
          <w:color w:val="231F20"/>
          <w:spacing w:val="-19"/>
          <w:sz w:val="23"/>
        </w:rPr>
        <w:t xml:space="preserve"> </w:t>
      </w:r>
      <w:r>
        <w:rPr>
          <w:color w:val="231F20"/>
          <w:spacing w:val="3"/>
          <w:sz w:val="23"/>
        </w:rPr>
        <w:t>shkruara</w:t>
      </w:r>
      <w:r>
        <w:rPr>
          <w:color w:val="231F20"/>
          <w:spacing w:val="-18"/>
          <w:sz w:val="23"/>
        </w:rPr>
        <w:t xml:space="preserve"> </w:t>
      </w:r>
      <w:r>
        <w:rPr>
          <w:color w:val="231F20"/>
          <w:spacing w:val="2"/>
          <w:sz w:val="23"/>
        </w:rPr>
        <w:t>për</w:t>
      </w:r>
      <w:r>
        <w:rPr>
          <w:color w:val="231F20"/>
          <w:spacing w:val="-19"/>
          <w:sz w:val="23"/>
        </w:rPr>
        <w:t xml:space="preserve"> </w:t>
      </w:r>
      <w:r>
        <w:rPr>
          <w:color w:val="231F20"/>
          <w:spacing w:val="3"/>
          <w:sz w:val="23"/>
        </w:rPr>
        <w:t>çështje</w:t>
      </w:r>
      <w:r>
        <w:rPr>
          <w:color w:val="231F20"/>
          <w:spacing w:val="-18"/>
          <w:sz w:val="23"/>
        </w:rPr>
        <w:t xml:space="preserve"> </w:t>
      </w:r>
      <w:r>
        <w:rPr>
          <w:color w:val="231F20"/>
          <w:sz w:val="23"/>
        </w:rPr>
        <w:t>të</w:t>
      </w:r>
      <w:r>
        <w:rPr>
          <w:color w:val="231F20"/>
          <w:spacing w:val="-19"/>
          <w:sz w:val="23"/>
        </w:rPr>
        <w:t xml:space="preserve"> </w:t>
      </w:r>
      <w:r>
        <w:rPr>
          <w:color w:val="231F20"/>
          <w:spacing w:val="4"/>
          <w:sz w:val="23"/>
        </w:rPr>
        <w:t>ndryshme.</w:t>
      </w:r>
      <w:r>
        <w:rPr>
          <w:color w:val="231F20"/>
          <w:spacing w:val="-18"/>
          <w:sz w:val="23"/>
        </w:rPr>
        <w:t xml:space="preserve"> </w:t>
      </w:r>
      <w:r>
        <w:rPr>
          <w:color w:val="231F20"/>
          <w:spacing w:val="3"/>
          <w:sz w:val="23"/>
        </w:rPr>
        <w:t>Produktiviteti</w:t>
      </w:r>
      <w:r>
        <w:rPr>
          <w:color w:val="231F20"/>
          <w:spacing w:val="-19"/>
          <w:sz w:val="23"/>
        </w:rPr>
        <w:t xml:space="preserve"> </w:t>
      </w:r>
      <w:r>
        <w:rPr>
          <w:color w:val="231F20"/>
          <w:sz w:val="23"/>
        </w:rPr>
        <w:t>i</w:t>
      </w:r>
      <w:r>
        <w:rPr>
          <w:color w:val="231F20"/>
          <w:spacing w:val="-18"/>
          <w:sz w:val="23"/>
        </w:rPr>
        <w:t xml:space="preserve"> </w:t>
      </w:r>
      <w:r>
        <w:rPr>
          <w:color w:val="231F20"/>
          <w:spacing w:val="3"/>
          <w:sz w:val="23"/>
        </w:rPr>
        <w:t>nxënësve</w:t>
      </w:r>
      <w:r>
        <w:rPr>
          <w:color w:val="231F20"/>
          <w:spacing w:val="-19"/>
          <w:sz w:val="23"/>
        </w:rPr>
        <w:t xml:space="preserve"> </w:t>
      </w:r>
      <w:r>
        <w:rPr>
          <w:color w:val="231F20"/>
          <w:spacing w:val="3"/>
          <w:sz w:val="23"/>
        </w:rPr>
        <w:t>shihet</w:t>
      </w:r>
      <w:r>
        <w:rPr>
          <w:color w:val="231F20"/>
          <w:spacing w:val="-18"/>
          <w:sz w:val="23"/>
        </w:rPr>
        <w:t xml:space="preserve"> </w:t>
      </w:r>
      <w:r>
        <w:rPr>
          <w:color w:val="231F20"/>
          <w:spacing w:val="4"/>
          <w:sz w:val="23"/>
        </w:rPr>
        <w:t xml:space="preserve">si </w:t>
      </w:r>
      <w:r>
        <w:rPr>
          <w:color w:val="231F20"/>
          <w:spacing w:val="2"/>
          <w:sz w:val="23"/>
        </w:rPr>
        <w:t xml:space="preserve">një </w:t>
      </w:r>
      <w:r>
        <w:rPr>
          <w:color w:val="231F20"/>
          <w:spacing w:val="3"/>
          <w:sz w:val="23"/>
        </w:rPr>
        <w:t xml:space="preserve">tregues cilësor </w:t>
      </w:r>
      <w:r>
        <w:rPr>
          <w:color w:val="231F20"/>
          <w:sz w:val="23"/>
        </w:rPr>
        <w:t xml:space="preserve">i </w:t>
      </w:r>
      <w:r>
        <w:rPr>
          <w:color w:val="231F20"/>
          <w:spacing w:val="3"/>
          <w:sz w:val="23"/>
        </w:rPr>
        <w:t xml:space="preserve">zbatimit </w:t>
      </w:r>
      <w:r>
        <w:rPr>
          <w:color w:val="231F20"/>
          <w:sz w:val="23"/>
        </w:rPr>
        <w:t xml:space="preserve">të </w:t>
      </w:r>
      <w:r>
        <w:rPr>
          <w:color w:val="231F20"/>
          <w:spacing w:val="3"/>
          <w:sz w:val="23"/>
        </w:rPr>
        <w:t>këtij</w:t>
      </w:r>
      <w:r>
        <w:rPr>
          <w:color w:val="231F20"/>
          <w:spacing w:val="39"/>
          <w:sz w:val="23"/>
        </w:rPr>
        <w:t xml:space="preserve"> </w:t>
      </w:r>
      <w:r>
        <w:rPr>
          <w:color w:val="231F20"/>
          <w:spacing w:val="3"/>
          <w:sz w:val="23"/>
        </w:rPr>
        <w:t>programi.</w:t>
      </w:r>
    </w:p>
    <w:p w:rsidR="00E820D0" w:rsidRDefault="00E527CD">
      <w:pPr>
        <w:spacing w:before="65" w:line="249" w:lineRule="auto"/>
        <w:ind w:left="720" w:right="738"/>
        <w:jc w:val="both"/>
        <w:rPr>
          <w:sz w:val="23"/>
        </w:rPr>
      </w:pPr>
      <w:r>
        <w:rPr>
          <w:color w:val="231F20"/>
          <w:sz w:val="23"/>
        </w:rPr>
        <w:t>Kërkesat e kësaj lënde janë të mëdha. Përmbajtja e saj del jashtë kufijve të orës mësimore, të strukturave tradicionale</w:t>
      </w:r>
      <w:r>
        <w:rPr>
          <w:color w:val="231F20"/>
          <w:spacing w:val="-12"/>
          <w:sz w:val="23"/>
        </w:rPr>
        <w:t xml:space="preserve"> </w:t>
      </w:r>
      <w:r>
        <w:rPr>
          <w:color w:val="231F20"/>
          <w:sz w:val="23"/>
        </w:rPr>
        <w:t>të</w:t>
      </w:r>
      <w:r>
        <w:rPr>
          <w:color w:val="231F20"/>
          <w:spacing w:val="-12"/>
          <w:sz w:val="23"/>
        </w:rPr>
        <w:t xml:space="preserve"> </w:t>
      </w:r>
      <w:r>
        <w:rPr>
          <w:color w:val="231F20"/>
          <w:sz w:val="23"/>
        </w:rPr>
        <w:t>shkollës.</w:t>
      </w:r>
      <w:r>
        <w:rPr>
          <w:color w:val="231F20"/>
          <w:spacing w:val="-12"/>
          <w:sz w:val="23"/>
        </w:rPr>
        <w:t xml:space="preserve"> </w:t>
      </w:r>
      <w:r>
        <w:rPr>
          <w:color w:val="231F20"/>
          <w:sz w:val="23"/>
        </w:rPr>
        <w:t>Ajo</w:t>
      </w:r>
      <w:r>
        <w:rPr>
          <w:color w:val="231F20"/>
          <w:spacing w:val="-11"/>
          <w:sz w:val="23"/>
        </w:rPr>
        <w:t xml:space="preserve"> </w:t>
      </w:r>
      <w:r>
        <w:rPr>
          <w:color w:val="231F20"/>
          <w:sz w:val="23"/>
        </w:rPr>
        <w:t>thyen</w:t>
      </w:r>
      <w:r>
        <w:rPr>
          <w:color w:val="231F20"/>
          <w:spacing w:val="-12"/>
          <w:sz w:val="23"/>
        </w:rPr>
        <w:t xml:space="preserve"> </w:t>
      </w:r>
      <w:r>
        <w:rPr>
          <w:color w:val="231F20"/>
          <w:spacing w:val="-3"/>
          <w:sz w:val="23"/>
        </w:rPr>
        <w:t>“disiplinën”</w:t>
      </w:r>
      <w:r>
        <w:rPr>
          <w:color w:val="231F20"/>
          <w:spacing w:val="-12"/>
          <w:sz w:val="23"/>
        </w:rPr>
        <w:t xml:space="preserve"> </w:t>
      </w:r>
      <w:r>
        <w:rPr>
          <w:color w:val="231F20"/>
          <w:sz w:val="23"/>
        </w:rPr>
        <w:t>mësimore</w:t>
      </w:r>
      <w:r>
        <w:rPr>
          <w:color w:val="231F20"/>
          <w:spacing w:val="-12"/>
          <w:sz w:val="23"/>
        </w:rPr>
        <w:t xml:space="preserve"> </w:t>
      </w:r>
      <w:r>
        <w:rPr>
          <w:color w:val="231F20"/>
          <w:sz w:val="23"/>
        </w:rPr>
        <w:t>në</w:t>
      </w:r>
      <w:r>
        <w:rPr>
          <w:color w:val="231F20"/>
          <w:spacing w:val="-11"/>
          <w:sz w:val="23"/>
        </w:rPr>
        <w:t xml:space="preserve"> </w:t>
      </w:r>
      <w:r>
        <w:rPr>
          <w:color w:val="231F20"/>
          <w:sz w:val="23"/>
        </w:rPr>
        <w:t>klasat</w:t>
      </w:r>
      <w:r>
        <w:rPr>
          <w:color w:val="231F20"/>
          <w:spacing w:val="-12"/>
          <w:sz w:val="23"/>
        </w:rPr>
        <w:t xml:space="preserve"> </w:t>
      </w:r>
      <w:r>
        <w:rPr>
          <w:color w:val="231F20"/>
          <w:sz w:val="23"/>
        </w:rPr>
        <w:t>tona.</w:t>
      </w:r>
      <w:r>
        <w:rPr>
          <w:color w:val="231F20"/>
          <w:spacing w:val="-12"/>
          <w:sz w:val="23"/>
        </w:rPr>
        <w:t xml:space="preserve"> </w:t>
      </w:r>
      <w:r>
        <w:rPr>
          <w:color w:val="231F20"/>
          <w:sz w:val="23"/>
        </w:rPr>
        <w:t>Ajo</w:t>
      </w:r>
      <w:r>
        <w:rPr>
          <w:color w:val="231F20"/>
          <w:spacing w:val="-11"/>
          <w:sz w:val="23"/>
        </w:rPr>
        <w:t xml:space="preserve"> </w:t>
      </w:r>
      <w:r>
        <w:rPr>
          <w:color w:val="231F20"/>
          <w:sz w:val="23"/>
        </w:rPr>
        <w:t>kërkon</w:t>
      </w:r>
      <w:r>
        <w:rPr>
          <w:color w:val="231F20"/>
          <w:spacing w:val="-12"/>
          <w:sz w:val="23"/>
        </w:rPr>
        <w:t xml:space="preserve"> </w:t>
      </w:r>
      <w:r>
        <w:rPr>
          <w:color w:val="231F20"/>
          <w:sz w:val="23"/>
        </w:rPr>
        <w:t>debat,</w:t>
      </w:r>
      <w:r>
        <w:rPr>
          <w:color w:val="231F20"/>
          <w:spacing w:val="-12"/>
          <w:sz w:val="23"/>
        </w:rPr>
        <w:t xml:space="preserve"> </w:t>
      </w:r>
      <w:r>
        <w:rPr>
          <w:color w:val="231F20"/>
          <w:sz w:val="23"/>
        </w:rPr>
        <w:t>gjallëri,</w:t>
      </w:r>
      <w:r>
        <w:rPr>
          <w:color w:val="231F20"/>
          <w:spacing w:val="-12"/>
          <w:sz w:val="23"/>
        </w:rPr>
        <w:t xml:space="preserve"> </w:t>
      </w:r>
      <w:r>
        <w:rPr>
          <w:color w:val="231F20"/>
          <w:sz w:val="23"/>
        </w:rPr>
        <w:t>mbajtje qëndrimesh,</w:t>
      </w:r>
      <w:r>
        <w:rPr>
          <w:color w:val="231F20"/>
          <w:spacing w:val="-34"/>
          <w:sz w:val="23"/>
        </w:rPr>
        <w:t xml:space="preserve"> </w:t>
      </w:r>
      <w:r>
        <w:rPr>
          <w:color w:val="231F20"/>
          <w:sz w:val="23"/>
        </w:rPr>
        <w:t>opinione</w:t>
      </w:r>
      <w:r>
        <w:rPr>
          <w:color w:val="231F20"/>
          <w:spacing w:val="-34"/>
          <w:sz w:val="23"/>
        </w:rPr>
        <w:t xml:space="preserve"> </w:t>
      </w:r>
      <w:r>
        <w:rPr>
          <w:color w:val="231F20"/>
          <w:sz w:val="23"/>
        </w:rPr>
        <w:t>e</w:t>
      </w:r>
      <w:r>
        <w:rPr>
          <w:color w:val="231F20"/>
          <w:spacing w:val="-34"/>
          <w:sz w:val="23"/>
        </w:rPr>
        <w:t xml:space="preserve"> </w:t>
      </w:r>
      <w:r>
        <w:rPr>
          <w:color w:val="231F20"/>
          <w:sz w:val="23"/>
        </w:rPr>
        <w:t>këndvështrime</w:t>
      </w:r>
      <w:r>
        <w:rPr>
          <w:color w:val="231F20"/>
          <w:spacing w:val="-34"/>
          <w:sz w:val="23"/>
        </w:rPr>
        <w:t xml:space="preserve"> </w:t>
      </w:r>
      <w:r>
        <w:rPr>
          <w:color w:val="231F20"/>
          <w:sz w:val="23"/>
        </w:rPr>
        <w:t>nga</w:t>
      </w:r>
      <w:r>
        <w:rPr>
          <w:color w:val="231F20"/>
          <w:spacing w:val="-34"/>
          <w:sz w:val="23"/>
        </w:rPr>
        <w:t xml:space="preserve"> </w:t>
      </w:r>
      <w:r>
        <w:rPr>
          <w:color w:val="231F20"/>
          <w:sz w:val="23"/>
        </w:rPr>
        <w:t>ana</w:t>
      </w:r>
      <w:r>
        <w:rPr>
          <w:color w:val="231F20"/>
          <w:spacing w:val="-34"/>
          <w:sz w:val="23"/>
        </w:rPr>
        <w:t xml:space="preserve"> </w:t>
      </w:r>
      <w:r>
        <w:rPr>
          <w:color w:val="231F20"/>
          <w:sz w:val="23"/>
        </w:rPr>
        <w:t>e</w:t>
      </w:r>
      <w:r>
        <w:rPr>
          <w:color w:val="231F20"/>
          <w:spacing w:val="-34"/>
          <w:sz w:val="23"/>
        </w:rPr>
        <w:t xml:space="preserve"> </w:t>
      </w:r>
      <w:r>
        <w:rPr>
          <w:color w:val="231F20"/>
          <w:sz w:val="23"/>
        </w:rPr>
        <w:t>fëmijëve,</w:t>
      </w:r>
      <w:r>
        <w:rPr>
          <w:color w:val="231F20"/>
          <w:spacing w:val="-34"/>
          <w:sz w:val="23"/>
        </w:rPr>
        <w:t xml:space="preserve"> </w:t>
      </w:r>
      <w:r>
        <w:rPr>
          <w:color w:val="231F20"/>
          <w:sz w:val="23"/>
        </w:rPr>
        <w:t>gjë</w:t>
      </w:r>
      <w:r>
        <w:rPr>
          <w:color w:val="231F20"/>
          <w:spacing w:val="-33"/>
          <w:sz w:val="23"/>
        </w:rPr>
        <w:t xml:space="preserve"> </w:t>
      </w:r>
      <w:r>
        <w:rPr>
          <w:color w:val="231F20"/>
          <w:sz w:val="23"/>
        </w:rPr>
        <w:t>që</w:t>
      </w:r>
      <w:r>
        <w:rPr>
          <w:color w:val="231F20"/>
          <w:spacing w:val="-34"/>
          <w:sz w:val="23"/>
        </w:rPr>
        <w:t xml:space="preserve"> </w:t>
      </w:r>
      <w:r>
        <w:rPr>
          <w:color w:val="231F20"/>
          <w:sz w:val="23"/>
        </w:rPr>
        <w:t>nuk</w:t>
      </w:r>
      <w:r>
        <w:rPr>
          <w:color w:val="231F20"/>
          <w:spacing w:val="-34"/>
          <w:sz w:val="23"/>
        </w:rPr>
        <w:t xml:space="preserve"> </w:t>
      </w:r>
      <w:r>
        <w:rPr>
          <w:color w:val="231F20"/>
          <w:sz w:val="23"/>
        </w:rPr>
        <w:t>është</w:t>
      </w:r>
      <w:r>
        <w:rPr>
          <w:color w:val="231F20"/>
          <w:spacing w:val="-34"/>
          <w:sz w:val="23"/>
        </w:rPr>
        <w:t xml:space="preserve"> </w:t>
      </w:r>
      <w:r>
        <w:rPr>
          <w:color w:val="231F20"/>
          <w:sz w:val="23"/>
        </w:rPr>
        <w:t>e</w:t>
      </w:r>
      <w:r>
        <w:rPr>
          <w:color w:val="231F20"/>
          <w:spacing w:val="-34"/>
          <w:sz w:val="23"/>
        </w:rPr>
        <w:t xml:space="preserve"> </w:t>
      </w:r>
      <w:r>
        <w:rPr>
          <w:color w:val="231F20"/>
          <w:sz w:val="23"/>
        </w:rPr>
        <w:t>lehtë,</w:t>
      </w:r>
      <w:r>
        <w:rPr>
          <w:color w:val="231F20"/>
          <w:spacing w:val="-34"/>
          <w:sz w:val="23"/>
        </w:rPr>
        <w:t xml:space="preserve"> </w:t>
      </w:r>
      <w:r>
        <w:rPr>
          <w:color w:val="231F20"/>
          <w:sz w:val="23"/>
        </w:rPr>
        <w:t>pasi</w:t>
      </w:r>
      <w:r>
        <w:rPr>
          <w:color w:val="231F20"/>
          <w:spacing w:val="-34"/>
          <w:sz w:val="23"/>
        </w:rPr>
        <w:t xml:space="preserve"> </w:t>
      </w:r>
      <w:r>
        <w:rPr>
          <w:color w:val="231F20"/>
          <w:sz w:val="23"/>
        </w:rPr>
        <w:t>kjo</w:t>
      </w:r>
      <w:r>
        <w:rPr>
          <w:color w:val="231F20"/>
          <w:spacing w:val="-34"/>
          <w:sz w:val="23"/>
        </w:rPr>
        <w:t xml:space="preserve"> </w:t>
      </w:r>
      <w:r>
        <w:rPr>
          <w:color w:val="231F20"/>
          <w:sz w:val="23"/>
        </w:rPr>
        <w:t>lidhet</w:t>
      </w:r>
      <w:r>
        <w:rPr>
          <w:color w:val="231F20"/>
          <w:spacing w:val="-33"/>
          <w:sz w:val="23"/>
        </w:rPr>
        <w:t xml:space="preserve"> </w:t>
      </w:r>
      <w:r>
        <w:rPr>
          <w:color w:val="231F20"/>
          <w:sz w:val="23"/>
        </w:rPr>
        <w:t>me</w:t>
      </w:r>
      <w:r>
        <w:rPr>
          <w:color w:val="231F20"/>
          <w:spacing w:val="-34"/>
          <w:sz w:val="23"/>
        </w:rPr>
        <w:t xml:space="preserve"> </w:t>
      </w:r>
      <w:r>
        <w:rPr>
          <w:color w:val="231F20"/>
          <w:sz w:val="23"/>
        </w:rPr>
        <w:t>formimin gjuhësor,</w:t>
      </w:r>
      <w:r>
        <w:rPr>
          <w:color w:val="231F20"/>
          <w:spacing w:val="-10"/>
          <w:sz w:val="23"/>
        </w:rPr>
        <w:t xml:space="preserve"> </w:t>
      </w:r>
      <w:r>
        <w:rPr>
          <w:color w:val="231F20"/>
          <w:sz w:val="23"/>
        </w:rPr>
        <w:t>shkencor</w:t>
      </w:r>
      <w:r>
        <w:rPr>
          <w:color w:val="231F20"/>
          <w:spacing w:val="-9"/>
          <w:sz w:val="23"/>
        </w:rPr>
        <w:t xml:space="preserve"> </w:t>
      </w:r>
      <w:r>
        <w:rPr>
          <w:color w:val="231F20"/>
          <w:sz w:val="23"/>
        </w:rPr>
        <w:t>dhe</w:t>
      </w:r>
      <w:r>
        <w:rPr>
          <w:color w:val="231F20"/>
          <w:spacing w:val="-9"/>
          <w:sz w:val="23"/>
        </w:rPr>
        <w:t xml:space="preserve"> </w:t>
      </w:r>
      <w:r>
        <w:rPr>
          <w:color w:val="231F20"/>
          <w:sz w:val="23"/>
        </w:rPr>
        <w:t>aftësitë</w:t>
      </w:r>
      <w:r>
        <w:rPr>
          <w:color w:val="231F20"/>
          <w:spacing w:val="-9"/>
          <w:sz w:val="23"/>
        </w:rPr>
        <w:t xml:space="preserve"> </w:t>
      </w:r>
      <w:r>
        <w:rPr>
          <w:color w:val="231F20"/>
          <w:sz w:val="23"/>
        </w:rPr>
        <w:t>personale</w:t>
      </w:r>
      <w:r>
        <w:rPr>
          <w:color w:val="231F20"/>
          <w:spacing w:val="-9"/>
          <w:sz w:val="23"/>
        </w:rPr>
        <w:t xml:space="preserve"> </w:t>
      </w:r>
      <w:r>
        <w:rPr>
          <w:color w:val="231F20"/>
          <w:sz w:val="23"/>
        </w:rPr>
        <w:t>të</w:t>
      </w:r>
      <w:r>
        <w:rPr>
          <w:color w:val="231F20"/>
          <w:spacing w:val="-9"/>
          <w:sz w:val="23"/>
        </w:rPr>
        <w:t xml:space="preserve"> </w:t>
      </w:r>
      <w:r>
        <w:rPr>
          <w:color w:val="231F20"/>
          <w:sz w:val="23"/>
        </w:rPr>
        <w:t>tyre,</w:t>
      </w:r>
      <w:r>
        <w:rPr>
          <w:color w:val="231F20"/>
          <w:spacing w:val="-9"/>
          <w:sz w:val="23"/>
        </w:rPr>
        <w:t xml:space="preserve"> </w:t>
      </w:r>
      <w:r>
        <w:rPr>
          <w:color w:val="231F20"/>
          <w:sz w:val="23"/>
        </w:rPr>
        <w:t>të</w:t>
      </w:r>
      <w:r>
        <w:rPr>
          <w:color w:val="231F20"/>
          <w:spacing w:val="-9"/>
          <w:sz w:val="23"/>
        </w:rPr>
        <w:t xml:space="preserve"> </w:t>
      </w:r>
      <w:r>
        <w:rPr>
          <w:color w:val="231F20"/>
          <w:sz w:val="23"/>
        </w:rPr>
        <w:t>cilën</w:t>
      </w:r>
      <w:r>
        <w:rPr>
          <w:color w:val="231F20"/>
          <w:spacing w:val="-9"/>
          <w:sz w:val="23"/>
        </w:rPr>
        <w:t xml:space="preserve"> </w:t>
      </w:r>
      <w:r>
        <w:rPr>
          <w:color w:val="231F20"/>
          <w:sz w:val="23"/>
        </w:rPr>
        <w:t>ua</w:t>
      </w:r>
      <w:r>
        <w:rPr>
          <w:color w:val="231F20"/>
          <w:spacing w:val="-9"/>
          <w:sz w:val="23"/>
        </w:rPr>
        <w:t xml:space="preserve"> </w:t>
      </w:r>
      <w:r>
        <w:rPr>
          <w:color w:val="231F20"/>
          <w:sz w:val="23"/>
        </w:rPr>
        <w:t>mundësojnë</w:t>
      </w:r>
      <w:r>
        <w:rPr>
          <w:color w:val="231F20"/>
          <w:spacing w:val="-10"/>
          <w:sz w:val="23"/>
        </w:rPr>
        <w:t xml:space="preserve"> </w:t>
      </w:r>
      <w:r>
        <w:rPr>
          <w:color w:val="231F20"/>
          <w:sz w:val="23"/>
        </w:rPr>
        <w:t>edhe</w:t>
      </w:r>
      <w:r>
        <w:rPr>
          <w:color w:val="231F20"/>
          <w:spacing w:val="-9"/>
          <w:sz w:val="23"/>
        </w:rPr>
        <w:t xml:space="preserve"> </w:t>
      </w:r>
      <w:r>
        <w:rPr>
          <w:color w:val="231F20"/>
          <w:sz w:val="23"/>
        </w:rPr>
        <w:t>lëndë</w:t>
      </w:r>
      <w:r>
        <w:rPr>
          <w:color w:val="231F20"/>
          <w:spacing w:val="-9"/>
          <w:sz w:val="23"/>
        </w:rPr>
        <w:t xml:space="preserve"> </w:t>
      </w:r>
      <w:r>
        <w:rPr>
          <w:color w:val="231F20"/>
          <w:sz w:val="23"/>
        </w:rPr>
        <w:t>të</w:t>
      </w:r>
      <w:r>
        <w:rPr>
          <w:color w:val="231F20"/>
          <w:spacing w:val="-9"/>
          <w:sz w:val="23"/>
        </w:rPr>
        <w:t xml:space="preserve"> </w:t>
      </w:r>
      <w:r>
        <w:rPr>
          <w:color w:val="231F20"/>
          <w:sz w:val="23"/>
        </w:rPr>
        <w:t>tjera</w:t>
      </w:r>
      <w:r>
        <w:rPr>
          <w:color w:val="231F20"/>
          <w:spacing w:val="-9"/>
          <w:sz w:val="23"/>
        </w:rPr>
        <w:t xml:space="preserve"> </w:t>
      </w:r>
      <w:r>
        <w:rPr>
          <w:color w:val="231F20"/>
          <w:sz w:val="23"/>
        </w:rPr>
        <w:t>të</w:t>
      </w:r>
      <w:r>
        <w:rPr>
          <w:color w:val="231F20"/>
          <w:spacing w:val="-9"/>
          <w:sz w:val="23"/>
        </w:rPr>
        <w:t xml:space="preserve"> </w:t>
      </w:r>
      <w:r>
        <w:rPr>
          <w:color w:val="231F20"/>
          <w:sz w:val="23"/>
        </w:rPr>
        <w:t>kurrikulës</w:t>
      </w:r>
      <w:r>
        <w:rPr>
          <w:color w:val="231F20"/>
          <w:spacing w:val="-9"/>
          <w:sz w:val="23"/>
        </w:rPr>
        <w:t xml:space="preserve"> </w:t>
      </w:r>
      <w:r>
        <w:rPr>
          <w:color w:val="231F20"/>
          <w:spacing w:val="-7"/>
          <w:sz w:val="23"/>
        </w:rPr>
        <w:t xml:space="preserve">së </w:t>
      </w:r>
      <w:r>
        <w:rPr>
          <w:color w:val="231F20"/>
          <w:sz w:val="23"/>
        </w:rPr>
        <w:t>këtij</w:t>
      </w:r>
      <w:r>
        <w:rPr>
          <w:color w:val="231F20"/>
          <w:spacing w:val="-18"/>
          <w:sz w:val="23"/>
        </w:rPr>
        <w:t xml:space="preserve"> </w:t>
      </w:r>
      <w:r>
        <w:rPr>
          <w:color w:val="231F20"/>
          <w:sz w:val="23"/>
        </w:rPr>
        <w:t>cikli</w:t>
      </w:r>
      <w:r>
        <w:rPr>
          <w:color w:val="231F20"/>
          <w:spacing w:val="-17"/>
          <w:sz w:val="23"/>
        </w:rPr>
        <w:t xml:space="preserve"> </w:t>
      </w:r>
      <w:r>
        <w:rPr>
          <w:color w:val="231F20"/>
          <w:sz w:val="23"/>
        </w:rPr>
        <w:t>shkollor.</w:t>
      </w:r>
      <w:r>
        <w:rPr>
          <w:color w:val="231F20"/>
          <w:spacing w:val="-17"/>
          <w:sz w:val="23"/>
        </w:rPr>
        <w:t xml:space="preserve"> </w:t>
      </w:r>
      <w:r>
        <w:rPr>
          <w:color w:val="231F20"/>
          <w:spacing w:val="-4"/>
          <w:sz w:val="23"/>
        </w:rPr>
        <w:t>Në</w:t>
      </w:r>
      <w:r>
        <w:rPr>
          <w:color w:val="231F20"/>
          <w:spacing w:val="-17"/>
          <w:sz w:val="23"/>
        </w:rPr>
        <w:t xml:space="preserve"> </w:t>
      </w:r>
      <w:r>
        <w:rPr>
          <w:color w:val="231F20"/>
          <w:sz w:val="23"/>
        </w:rPr>
        <w:t>këtë</w:t>
      </w:r>
      <w:r>
        <w:rPr>
          <w:color w:val="231F20"/>
          <w:spacing w:val="-17"/>
          <w:sz w:val="23"/>
        </w:rPr>
        <w:t xml:space="preserve"> </w:t>
      </w:r>
      <w:r>
        <w:rPr>
          <w:color w:val="231F20"/>
          <w:sz w:val="23"/>
        </w:rPr>
        <w:t>kontekst</w:t>
      </w:r>
      <w:r>
        <w:rPr>
          <w:color w:val="231F20"/>
          <w:spacing w:val="-18"/>
          <w:sz w:val="23"/>
        </w:rPr>
        <w:t xml:space="preserve"> </w:t>
      </w:r>
      <w:r>
        <w:rPr>
          <w:color w:val="231F20"/>
          <w:sz w:val="23"/>
        </w:rPr>
        <w:t>lënda</w:t>
      </w:r>
      <w:r>
        <w:rPr>
          <w:color w:val="231F20"/>
          <w:spacing w:val="-17"/>
          <w:sz w:val="23"/>
        </w:rPr>
        <w:t xml:space="preserve"> </w:t>
      </w:r>
      <w:r>
        <w:rPr>
          <w:color w:val="231F20"/>
          <w:sz w:val="23"/>
        </w:rPr>
        <w:t>e</w:t>
      </w:r>
      <w:r>
        <w:rPr>
          <w:color w:val="231F20"/>
          <w:spacing w:val="-17"/>
          <w:sz w:val="23"/>
        </w:rPr>
        <w:t xml:space="preserve"> </w:t>
      </w:r>
      <w:r>
        <w:rPr>
          <w:color w:val="231F20"/>
          <w:sz w:val="23"/>
        </w:rPr>
        <w:t>qytetarisë</w:t>
      </w:r>
      <w:r>
        <w:rPr>
          <w:color w:val="231F20"/>
          <w:spacing w:val="-17"/>
          <w:sz w:val="23"/>
        </w:rPr>
        <w:t xml:space="preserve"> </w:t>
      </w:r>
      <w:r>
        <w:rPr>
          <w:color w:val="231F20"/>
          <w:sz w:val="23"/>
        </w:rPr>
        <w:t>ndërthur</w:t>
      </w:r>
      <w:r>
        <w:rPr>
          <w:color w:val="231F20"/>
          <w:spacing w:val="-17"/>
          <w:sz w:val="23"/>
        </w:rPr>
        <w:t xml:space="preserve"> </w:t>
      </w:r>
      <w:r>
        <w:rPr>
          <w:color w:val="231F20"/>
          <w:sz w:val="23"/>
        </w:rPr>
        <w:t>dhe</w:t>
      </w:r>
      <w:r>
        <w:rPr>
          <w:color w:val="231F20"/>
          <w:spacing w:val="-17"/>
          <w:sz w:val="23"/>
        </w:rPr>
        <w:t xml:space="preserve"> </w:t>
      </w:r>
      <w:r>
        <w:rPr>
          <w:color w:val="231F20"/>
          <w:sz w:val="23"/>
        </w:rPr>
        <w:t>integron</w:t>
      </w:r>
      <w:r>
        <w:rPr>
          <w:color w:val="231F20"/>
          <w:spacing w:val="-18"/>
          <w:sz w:val="23"/>
        </w:rPr>
        <w:t xml:space="preserve"> </w:t>
      </w:r>
      <w:r>
        <w:rPr>
          <w:color w:val="231F20"/>
          <w:sz w:val="23"/>
        </w:rPr>
        <w:t>natyrshëm</w:t>
      </w:r>
      <w:r>
        <w:rPr>
          <w:color w:val="231F20"/>
          <w:spacing w:val="-17"/>
          <w:sz w:val="23"/>
        </w:rPr>
        <w:t xml:space="preserve"> </w:t>
      </w:r>
      <w:r>
        <w:rPr>
          <w:color w:val="231F20"/>
          <w:sz w:val="23"/>
        </w:rPr>
        <w:t>edhe</w:t>
      </w:r>
      <w:r>
        <w:rPr>
          <w:color w:val="231F20"/>
          <w:spacing w:val="-17"/>
          <w:sz w:val="23"/>
        </w:rPr>
        <w:t xml:space="preserve"> </w:t>
      </w:r>
      <w:r>
        <w:rPr>
          <w:color w:val="231F20"/>
          <w:sz w:val="23"/>
        </w:rPr>
        <w:t>shumë</w:t>
      </w:r>
      <w:r>
        <w:rPr>
          <w:color w:val="231F20"/>
          <w:spacing w:val="-17"/>
          <w:sz w:val="23"/>
        </w:rPr>
        <w:t xml:space="preserve"> </w:t>
      </w:r>
      <w:r>
        <w:rPr>
          <w:color w:val="231F20"/>
          <w:sz w:val="23"/>
        </w:rPr>
        <w:t>njohuri të fituara në lëndë të</w:t>
      </w:r>
      <w:r>
        <w:rPr>
          <w:color w:val="231F20"/>
          <w:spacing w:val="-4"/>
          <w:sz w:val="23"/>
        </w:rPr>
        <w:t xml:space="preserve"> </w:t>
      </w:r>
      <w:r>
        <w:rPr>
          <w:color w:val="231F20"/>
          <w:sz w:val="23"/>
        </w:rPr>
        <w:t>tjera.</w:t>
      </w:r>
    </w:p>
    <w:p w:rsidR="00E820D0" w:rsidRDefault="00E527CD">
      <w:pPr>
        <w:spacing w:before="63" w:line="249" w:lineRule="auto"/>
        <w:ind w:left="720" w:right="738"/>
        <w:jc w:val="both"/>
        <w:rPr>
          <w:sz w:val="23"/>
        </w:rPr>
      </w:pPr>
      <w:r>
        <w:rPr>
          <w:color w:val="231F20"/>
          <w:sz w:val="23"/>
        </w:rPr>
        <w:t>Një</w:t>
      </w:r>
      <w:r>
        <w:rPr>
          <w:color w:val="231F20"/>
          <w:spacing w:val="-16"/>
          <w:sz w:val="23"/>
        </w:rPr>
        <w:t xml:space="preserve"> </w:t>
      </w:r>
      <w:r>
        <w:rPr>
          <w:color w:val="231F20"/>
          <w:sz w:val="23"/>
        </w:rPr>
        <w:t>aspekt</w:t>
      </w:r>
      <w:r>
        <w:rPr>
          <w:color w:val="231F20"/>
          <w:spacing w:val="-15"/>
          <w:sz w:val="23"/>
        </w:rPr>
        <w:t xml:space="preserve"> </w:t>
      </w:r>
      <w:r>
        <w:rPr>
          <w:color w:val="231F20"/>
          <w:sz w:val="23"/>
        </w:rPr>
        <w:t>tjetër</w:t>
      </w:r>
      <w:r>
        <w:rPr>
          <w:color w:val="231F20"/>
          <w:spacing w:val="-16"/>
          <w:sz w:val="23"/>
        </w:rPr>
        <w:t xml:space="preserve"> </w:t>
      </w:r>
      <w:r>
        <w:rPr>
          <w:color w:val="231F20"/>
          <w:sz w:val="23"/>
        </w:rPr>
        <w:t>i</w:t>
      </w:r>
      <w:r>
        <w:rPr>
          <w:color w:val="231F20"/>
          <w:spacing w:val="-15"/>
          <w:sz w:val="23"/>
        </w:rPr>
        <w:t xml:space="preserve"> </w:t>
      </w:r>
      <w:r>
        <w:rPr>
          <w:color w:val="231F20"/>
          <w:sz w:val="23"/>
        </w:rPr>
        <w:t>shtjellimit</w:t>
      </w:r>
      <w:r>
        <w:rPr>
          <w:color w:val="231F20"/>
          <w:spacing w:val="-15"/>
          <w:sz w:val="23"/>
        </w:rPr>
        <w:t xml:space="preserve"> </w:t>
      </w:r>
      <w:r>
        <w:rPr>
          <w:color w:val="231F20"/>
          <w:sz w:val="23"/>
        </w:rPr>
        <w:t>të</w:t>
      </w:r>
      <w:r>
        <w:rPr>
          <w:color w:val="231F20"/>
          <w:spacing w:val="-16"/>
          <w:sz w:val="23"/>
        </w:rPr>
        <w:t xml:space="preserve"> </w:t>
      </w:r>
      <w:r>
        <w:rPr>
          <w:color w:val="231F20"/>
          <w:sz w:val="23"/>
        </w:rPr>
        <w:t>kësaj</w:t>
      </w:r>
      <w:r>
        <w:rPr>
          <w:color w:val="231F20"/>
          <w:spacing w:val="-15"/>
          <w:sz w:val="23"/>
        </w:rPr>
        <w:t xml:space="preserve"> </w:t>
      </w:r>
      <w:r>
        <w:rPr>
          <w:color w:val="231F20"/>
          <w:sz w:val="23"/>
        </w:rPr>
        <w:t>lënde</w:t>
      </w:r>
      <w:r>
        <w:rPr>
          <w:color w:val="231F20"/>
          <w:spacing w:val="-15"/>
          <w:sz w:val="23"/>
        </w:rPr>
        <w:t xml:space="preserve"> </w:t>
      </w:r>
      <w:r>
        <w:rPr>
          <w:color w:val="231F20"/>
          <w:sz w:val="23"/>
        </w:rPr>
        <w:t>është</w:t>
      </w:r>
      <w:r>
        <w:rPr>
          <w:color w:val="231F20"/>
          <w:spacing w:val="-16"/>
          <w:sz w:val="23"/>
        </w:rPr>
        <w:t xml:space="preserve"> </w:t>
      </w:r>
      <w:r>
        <w:rPr>
          <w:color w:val="231F20"/>
          <w:sz w:val="23"/>
        </w:rPr>
        <w:t>përdorimi</w:t>
      </w:r>
      <w:r>
        <w:rPr>
          <w:color w:val="231F20"/>
          <w:spacing w:val="-15"/>
          <w:sz w:val="23"/>
        </w:rPr>
        <w:t xml:space="preserve"> </w:t>
      </w:r>
      <w:r>
        <w:rPr>
          <w:color w:val="231F20"/>
          <w:sz w:val="23"/>
        </w:rPr>
        <w:t>i</w:t>
      </w:r>
      <w:r>
        <w:rPr>
          <w:color w:val="231F20"/>
          <w:spacing w:val="-15"/>
          <w:sz w:val="23"/>
        </w:rPr>
        <w:t xml:space="preserve"> </w:t>
      </w:r>
      <w:r>
        <w:rPr>
          <w:color w:val="231F20"/>
          <w:sz w:val="23"/>
        </w:rPr>
        <w:t>përvojave</w:t>
      </w:r>
      <w:r>
        <w:rPr>
          <w:color w:val="231F20"/>
          <w:spacing w:val="-16"/>
          <w:sz w:val="23"/>
        </w:rPr>
        <w:t xml:space="preserve"> </w:t>
      </w:r>
      <w:r>
        <w:rPr>
          <w:color w:val="231F20"/>
          <w:sz w:val="23"/>
        </w:rPr>
        <w:t>personale,</w:t>
      </w:r>
      <w:r>
        <w:rPr>
          <w:color w:val="231F20"/>
          <w:spacing w:val="-15"/>
          <w:sz w:val="23"/>
        </w:rPr>
        <w:t xml:space="preserve"> </w:t>
      </w:r>
      <w:r>
        <w:rPr>
          <w:color w:val="231F20"/>
          <w:sz w:val="23"/>
        </w:rPr>
        <w:t>i</w:t>
      </w:r>
      <w:r>
        <w:rPr>
          <w:color w:val="231F20"/>
          <w:spacing w:val="-15"/>
          <w:sz w:val="23"/>
        </w:rPr>
        <w:t xml:space="preserve"> </w:t>
      </w:r>
      <w:r>
        <w:rPr>
          <w:color w:val="231F20"/>
          <w:sz w:val="23"/>
        </w:rPr>
        <w:t>ngjarjeve</w:t>
      </w:r>
      <w:r>
        <w:rPr>
          <w:color w:val="231F20"/>
          <w:spacing w:val="-16"/>
          <w:sz w:val="23"/>
        </w:rPr>
        <w:t xml:space="preserve"> </w:t>
      </w:r>
      <w:r>
        <w:rPr>
          <w:color w:val="231F20"/>
          <w:sz w:val="23"/>
        </w:rPr>
        <w:t>të</w:t>
      </w:r>
      <w:r>
        <w:rPr>
          <w:color w:val="231F20"/>
          <w:spacing w:val="-15"/>
          <w:sz w:val="23"/>
        </w:rPr>
        <w:t xml:space="preserve"> </w:t>
      </w:r>
      <w:r>
        <w:rPr>
          <w:color w:val="231F20"/>
          <w:sz w:val="23"/>
        </w:rPr>
        <w:t>ndryshme</w:t>
      </w:r>
      <w:r>
        <w:rPr>
          <w:color w:val="231F20"/>
          <w:spacing w:val="-16"/>
          <w:sz w:val="23"/>
        </w:rPr>
        <w:t xml:space="preserve"> </w:t>
      </w:r>
      <w:r>
        <w:rPr>
          <w:color w:val="231F20"/>
          <w:sz w:val="23"/>
        </w:rPr>
        <w:t>të komunitetit</w:t>
      </w:r>
      <w:r>
        <w:rPr>
          <w:color w:val="231F20"/>
          <w:spacing w:val="-33"/>
          <w:sz w:val="23"/>
        </w:rPr>
        <w:t xml:space="preserve"> </w:t>
      </w:r>
      <w:r>
        <w:rPr>
          <w:color w:val="231F20"/>
          <w:sz w:val="23"/>
        </w:rPr>
        <w:t>ku</w:t>
      </w:r>
      <w:r>
        <w:rPr>
          <w:color w:val="231F20"/>
          <w:spacing w:val="-33"/>
          <w:sz w:val="23"/>
        </w:rPr>
        <w:t xml:space="preserve"> </w:t>
      </w:r>
      <w:r>
        <w:rPr>
          <w:color w:val="231F20"/>
          <w:sz w:val="23"/>
        </w:rPr>
        <w:t>ata</w:t>
      </w:r>
      <w:r>
        <w:rPr>
          <w:color w:val="231F20"/>
          <w:spacing w:val="-32"/>
          <w:sz w:val="23"/>
        </w:rPr>
        <w:t xml:space="preserve"> </w:t>
      </w:r>
      <w:r>
        <w:rPr>
          <w:color w:val="231F20"/>
          <w:sz w:val="23"/>
        </w:rPr>
        <w:t>bëjnë</w:t>
      </w:r>
      <w:r>
        <w:rPr>
          <w:color w:val="231F20"/>
          <w:spacing w:val="-33"/>
          <w:sz w:val="23"/>
        </w:rPr>
        <w:t xml:space="preserve"> </w:t>
      </w:r>
      <w:r>
        <w:rPr>
          <w:color w:val="231F20"/>
          <w:sz w:val="23"/>
        </w:rPr>
        <w:t>pjesë,</w:t>
      </w:r>
      <w:r>
        <w:rPr>
          <w:color w:val="231F20"/>
          <w:spacing w:val="-33"/>
          <w:sz w:val="23"/>
        </w:rPr>
        <w:t xml:space="preserve"> </w:t>
      </w:r>
      <w:r>
        <w:rPr>
          <w:color w:val="231F20"/>
          <w:sz w:val="23"/>
        </w:rPr>
        <w:t>si</w:t>
      </w:r>
      <w:r>
        <w:rPr>
          <w:color w:val="231F20"/>
          <w:spacing w:val="-32"/>
          <w:sz w:val="23"/>
        </w:rPr>
        <w:t xml:space="preserve"> </w:t>
      </w:r>
      <w:r>
        <w:rPr>
          <w:color w:val="231F20"/>
          <w:sz w:val="23"/>
        </w:rPr>
        <w:t>“studim</w:t>
      </w:r>
      <w:r>
        <w:rPr>
          <w:color w:val="231F20"/>
          <w:spacing w:val="-33"/>
          <w:sz w:val="23"/>
        </w:rPr>
        <w:t xml:space="preserve"> </w:t>
      </w:r>
      <w:r>
        <w:rPr>
          <w:color w:val="231F20"/>
          <w:sz w:val="23"/>
        </w:rPr>
        <w:t>rasti”</w:t>
      </w:r>
      <w:r>
        <w:rPr>
          <w:color w:val="231F20"/>
          <w:spacing w:val="-32"/>
          <w:sz w:val="23"/>
        </w:rPr>
        <w:t xml:space="preserve"> </w:t>
      </w:r>
      <w:r>
        <w:rPr>
          <w:color w:val="231F20"/>
          <w:sz w:val="23"/>
        </w:rPr>
        <w:t>për</w:t>
      </w:r>
      <w:r>
        <w:rPr>
          <w:color w:val="231F20"/>
          <w:spacing w:val="-33"/>
          <w:sz w:val="23"/>
        </w:rPr>
        <w:t xml:space="preserve"> </w:t>
      </w:r>
      <w:r>
        <w:rPr>
          <w:color w:val="231F20"/>
          <w:sz w:val="23"/>
        </w:rPr>
        <w:t>shumë</w:t>
      </w:r>
      <w:r>
        <w:rPr>
          <w:color w:val="231F20"/>
          <w:spacing w:val="-33"/>
          <w:sz w:val="23"/>
        </w:rPr>
        <w:t xml:space="preserve"> </w:t>
      </w:r>
      <w:r>
        <w:rPr>
          <w:color w:val="231F20"/>
          <w:sz w:val="23"/>
        </w:rPr>
        <w:t>tema</w:t>
      </w:r>
      <w:r>
        <w:rPr>
          <w:color w:val="231F20"/>
          <w:spacing w:val="-32"/>
          <w:sz w:val="23"/>
        </w:rPr>
        <w:t xml:space="preserve"> </w:t>
      </w:r>
      <w:r>
        <w:rPr>
          <w:color w:val="231F20"/>
          <w:sz w:val="23"/>
        </w:rPr>
        <w:t>mësimore</w:t>
      </w:r>
      <w:r>
        <w:rPr>
          <w:color w:val="231F20"/>
          <w:spacing w:val="-33"/>
          <w:sz w:val="23"/>
        </w:rPr>
        <w:t xml:space="preserve"> </w:t>
      </w:r>
      <w:r>
        <w:rPr>
          <w:color w:val="231F20"/>
          <w:sz w:val="23"/>
        </w:rPr>
        <w:t>dhe</w:t>
      </w:r>
      <w:r>
        <w:rPr>
          <w:color w:val="231F20"/>
          <w:spacing w:val="-33"/>
          <w:sz w:val="23"/>
        </w:rPr>
        <w:t xml:space="preserve"> </w:t>
      </w:r>
      <w:r>
        <w:rPr>
          <w:color w:val="231F20"/>
          <w:sz w:val="23"/>
        </w:rPr>
        <w:t>objektiva</w:t>
      </w:r>
      <w:r>
        <w:rPr>
          <w:color w:val="231F20"/>
          <w:spacing w:val="-32"/>
          <w:sz w:val="23"/>
        </w:rPr>
        <w:t xml:space="preserve"> </w:t>
      </w:r>
      <w:r>
        <w:rPr>
          <w:color w:val="231F20"/>
          <w:sz w:val="23"/>
        </w:rPr>
        <w:t>që</w:t>
      </w:r>
      <w:r>
        <w:rPr>
          <w:color w:val="231F20"/>
          <w:spacing w:val="-33"/>
          <w:sz w:val="23"/>
        </w:rPr>
        <w:t xml:space="preserve"> </w:t>
      </w:r>
      <w:r>
        <w:rPr>
          <w:color w:val="231F20"/>
          <w:sz w:val="23"/>
        </w:rPr>
        <w:t>synon</w:t>
      </w:r>
      <w:r>
        <w:rPr>
          <w:color w:val="231F20"/>
          <w:spacing w:val="-32"/>
          <w:sz w:val="23"/>
        </w:rPr>
        <w:t xml:space="preserve"> </w:t>
      </w:r>
      <w:r>
        <w:rPr>
          <w:color w:val="231F20"/>
          <w:sz w:val="23"/>
        </w:rPr>
        <w:t>të</w:t>
      </w:r>
      <w:r>
        <w:rPr>
          <w:color w:val="231F20"/>
          <w:spacing w:val="-33"/>
          <w:sz w:val="23"/>
        </w:rPr>
        <w:t xml:space="preserve"> </w:t>
      </w:r>
      <w:r>
        <w:rPr>
          <w:color w:val="231F20"/>
          <w:sz w:val="23"/>
        </w:rPr>
        <w:t>përmbushë kjo</w:t>
      </w:r>
      <w:r>
        <w:rPr>
          <w:color w:val="231F20"/>
          <w:spacing w:val="-1"/>
          <w:sz w:val="23"/>
        </w:rPr>
        <w:t xml:space="preserve"> </w:t>
      </w:r>
      <w:r>
        <w:rPr>
          <w:color w:val="231F20"/>
          <w:sz w:val="23"/>
        </w:rPr>
        <w:t>lëndë.</w:t>
      </w:r>
    </w:p>
    <w:p w:rsidR="00E820D0" w:rsidRDefault="00E527CD">
      <w:pPr>
        <w:spacing w:before="59" w:line="244" w:lineRule="auto"/>
        <w:ind w:left="720" w:right="738"/>
        <w:jc w:val="both"/>
        <w:rPr>
          <w:sz w:val="23"/>
        </w:rPr>
      </w:pPr>
      <w:r>
        <w:rPr>
          <w:color w:val="231F20"/>
          <w:spacing w:val="-4"/>
          <w:sz w:val="23"/>
        </w:rPr>
        <w:t>Në</w:t>
      </w:r>
      <w:r>
        <w:rPr>
          <w:color w:val="231F20"/>
          <w:spacing w:val="-37"/>
          <w:sz w:val="23"/>
        </w:rPr>
        <w:t xml:space="preserve"> </w:t>
      </w:r>
      <w:r>
        <w:rPr>
          <w:color w:val="231F20"/>
          <w:sz w:val="23"/>
        </w:rPr>
        <w:t>këtë</w:t>
      </w:r>
      <w:r>
        <w:rPr>
          <w:color w:val="231F20"/>
          <w:spacing w:val="-37"/>
          <w:sz w:val="23"/>
        </w:rPr>
        <w:t xml:space="preserve"> </w:t>
      </w:r>
      <w:r>
        <w:rPr>
          <w:color w:val="231F20"/>
          <w:sz w:val="23"/>
        </w:rPr>
        <w:t>kuptim</w:t>
      </w:r>
      <w:r>
        <w:rPr>
          <w:color w:val="231F20"/>
          <w:spacing w:val="-37"/>
          <w:sz w:val="23"/>
        </w:rPr>
        <w:t xml:space="preserve"> </w:t>
      </w:r>
      <w:r>
        <w:rPr>
          <w:color w:val="231F20"/>
          <w:sz w:val="23"/>
          <w:u w:val="single" w:color="231F20"/>
        </w:rPr>
        <w:t>“studim</w:t>
      </w:r>
      <w:r>
        <w:rPr>
          <w:color w:val="231F20"/>
          <w:spacing w:val="-37"/>
          <w:sz w:val="23"/>
          <w:u w:val="single" w:color="231F20"/>
        </w:rPr>
        <w:t xml:space="preserve"> </w:t>
      </w:r>
      <w:r>
        <w:rPr>
          <w:color w:val="231F20"/>
          <w:sz w:val="23"/>
          <w:u w:val="single" w:color="231F20"/>
        </w:rPr>
        <w:t>rasti”</w:t>
      </w:r>
      <w:r>
        <w:rPr>
          <w:color w:val="231F20"/>
          <w:spacing w:val="-37"/>
          <w:sz w:val="23"/>
        </w:rPr>
        <w:t xml:space="preserve"> </w:t>
      </w:r>
      <w:r>
        <w:rPr>
          <w:color w:val="231F20"/>
          <w:sz w:val="23"/>
        </w:rPr>
        <w:t>nga</w:t>
      </w:r>
      <w:r>
        <w:rPr>
          <w:color w:val="231F20"/>
          <w:spacing w:val="-36"/>
          <w:sz w:val="23"/>
        </w:rPr>
        <w:t xml:space="preserve"> </w:t>
      </w:r>
      <w:r>
        <w:rPr>
          <w:color w:val="231F20"/>
          <w:sz w:val="23"/>
        </w:rPr>
        <w:t>komuniteti</w:t>
      </w:r>
      <w:r>
        <w:rPr>
          <w:color w:val="231F20"/>
          <w:spacing w:val="-37"/>
          <w:sz w:val="23"/>
        </w:rPr>
        <w:t xml:space="preserve"> </w:t>
      </w:r>
      <w:r>
        <w:rPr>
          <w:color w:val="231F20"/>
          <w:sz w:val="23"/>
        </w:rPr>
        <w:t>shërbejnë</w:t>
      </w:r>
      <w:r>
        <w:rPr>
          <w:color w:val="231F20"/>
          <w:spacing w:val="-37"/>
          <w:sz w:val="23"/>
        </w:rPr>
        <w:t xml:space="preserve"> </w:t>
      </w:r>
      <w:r>
        <w:rPr>
          <w:rFonts w:ascii="Book Antiqua" w:hAnsi="Book Antiqua"/>
          <w:i/>
          <w:color w:val="231F20"/>
          <w:sz w:val="23"/>
          <w:u w:val="single" w:color="231F20"/>
        </w:rPr>
        <w:t>si</w:t>
      </w:r>
      <w:r>
        <w:rPr>
          <w:rFonts w:ascii="Book Antiqua" w:hAnsi="Book Antiqua"/>
          <w:i/>
          <w:color w:val="231F20"/>
          <w:spacing w:val="-37"/>
          <w:sz w:val="23"/>
          <w:u w:val="single" w:color="231F20"/>
        </w:rPr>
        <w:t xml:space="preserve"> </w:t>
      </w:r>
      <w:r>
        <w:rPr>
          <w:rFonts w:ascii="Book Antiqua" w:hAnsi="Book Antiqua"/>
          <w:i/>
          <w:color w:val="231F20"/>
          <w:spacing w:val="-3"/>
          <w:sz w:val="23"/>
          <w:u w:val="single" w:color="231F20"/>
        </w:rPr>
        <w:t>ura</w:t>
      </w:r>
      <w:r>
        <w:rPr>
          <w:rFonts w:ascii="Book Antiqua" w:hAnsi="Book Antiqua"/>
          <w:i/>
          <w:color w:val="231F20"/>
          <w:spacing w:val="-37"/>
          <w:sz w:val="23"/>
          <w:u w:val="single" w:color="231F20"/>
        </w:rPr>
        <w:t xml:space="preserve"> </w:t>
      </w:r>
      <w:r>
        <w:rPr>
          <w:rFonts w:ascii="Book Antiqua" w:hAnsi="Book Antiqua"/>
          <w:i/>
          <w:color w:val="231F20"/>
          <w:sz w:val="23"/>
          <w:u w:val="single" w:color="231F20"/>
        </w:rPr>
        <w:t>lidhëse</w:t>
      </w:r>
      <w:r>
        <w:rPr>
          <w:rFonts w:ascii="Book Antiqua" w:hAnsi="Book Antiqua"/>
          <w:i/>
          <w:color w:val="231F20"/>
          <w:spacing w:val="-37"/>
          <w:sz w:val="23"/>
        </w:rPr>
        <w:t xml:space="preserve"> </w:t>
      </w:r>
      <w:r>
        <w:rPr>
          <w:color w:val="231F20"/>
          <w:sz w:val="23"/>
        </w:rPr>
        <w:t>ndërmjet</w:t>
      </w:r>
      <w:r>
        <w:rPr>
          <w:color w:val="231F20"/>
          <w:spacing w:val="-36"/>
          <w:sz w:val="23"/>
        </w:rPr>
        <w:t xml:space="preserve"> </w:t>
      </w:r>
      <w:r>
        <w:rPr>
          <w:color w:val="231F20"/>
          <w:sz w:val="23"/>
        </w:rPr>
        <w:t>formimit</w:t>
      </w:r>
      <w:r>
        <w:rPr>
          <w:color w:val="231F20"/>
          <w:spacing w:val="-37"/>
          <w:sz w:val="23"/>
        </w:rPr>
        <w:t xml:space="preserve"> </w:t>
      </w:r>
      <w:r>
        <w:rPr>
          <w:color w:val="231F20"/>
          <w:sz w:val="23"/>
        </w:rPr>
        <w:t>të</w:t>
      </w:r>
      <w:r>
        <w:rPr>
          <w:color w:val="231F20"/>
          <w:spacing w:val="-37"/>
          <w:sz w:val="23"/>
        </w:rPr>
        <w:t xml:space="preserve"> </w:t>
      </w:r>
      <w:r>
        <w:rPr>
          <w:color w:val="231F20"/>
          <w:sz w:val="23"/>
        </w:rPr>
        <w:t>nxënësve</w:t>
      </w:r>
      <w:r>
        <w:rPr>
          <w:color w:val="231F20"/>
          <w:spacing w:val="-37"/>
          <w:sz w:val="23"/>
        </w:rPr>
        <w:t xml:space="preserve"> </w:t>
      </w:r>
      <w:r>
        <w:rPr>
          <w:color w:val="231F20"/>
          <w:sz w:val="23"/>
        </w:rPr>
        <w:t>në</w:t>
      </w:r>
      <w:r>
        <w:rPr>
          <w:color w:val="231F20"/>
          <w:spacing w:val="-37"/>
          <w:sz w:val="23"/>
        </w:rPr>
        <w:t xml:space="preserve"> </w:t>
      </w:r>
      <w:r>
        <w:rPr>
          <w:color w:val="231F20"/>
          <w:sz w:val="23"/>
        </w:rPr>
        <w:t>shkollë dhe</w:t>
      </w:r>
      <w:r>
        <w:rPr>
          <w:color w:val="231F20"/>
          <w:spacing w:val="-28"/>
          <w:sz w:val="23"/>
        </w:rPr>
        <w:t xml:space="preserve"> </w:t>
      </w:r>
      <w:r>
        <w:rPr>
          <w:color w:val="231F20"/>
          <w:sz w:val="23"/>
        </w:rPr>
        <w:t>jetës</w:t>
      </w:r>
      <w:r>
        <w:rPr>
          <w:color w:val="231F20"/>
          <w:spacing w:val="-27"/>
          <w:sz w:val="23"/>
        </w:rPr>
        <w:t xml:space="preserve"> </w:t>
      </w:r>
      <w:r>
        <w:rPr>
          <w:color w:val="231F20"/>
          <w:sz w:val="23"/>
        </w:rPr>
        <w:t>reale,</w:t>
      </w:r>
      <w:r>
        <w:rPr>
          <w:color w:val="231F20"/>
          <w:spacing w:val="-27"/>
          <w:sz w:val="23"/>
        </w:rPr>
        <w:t xml:space="preserve"> </w:t>
      </w:r>
      <w:r>
        <w:rPr>
          <w:color w:val="231F20"/>
          <w:sz w:val="23"/>
        </w:rPr>
        <w:t>por</w:t>
      </w:r>
      <w:r>
        <w:rPr>
          <w:color w:val="231F20"/>
          <w:spacing w:val="-27"/>
          <w:sz w:val="23"/>
        </w:rPr>
        <w:t xml:space="preserve"> </w:t>
      </w:r>
      <w:r>
        <w:rPr>
          <w:color w:val="231F20"/>
          <w:sz w:val="23"/>
        </w:rPr>
        <w:t>efektiviteti</w:t>
      </w:r>
      <w:r>
        <w:rPr>
          <w:color w:val="231F20"/>
          <w:spacing w:val="-27"/>
          <w:sz w:val="23"/>
        </w:rPr>
        <w:t xml:space="preserve"> </w:t>
      </w:r>
      <w:r>
        <w:rPr>
          <w:color w:val="231F20"/>
          <w:sz w:val="23"/>
        </w:rPr>
        <w:t>i</w:t>
      </w:r>
      <w:r>
        <w:rPr>
          <w:color w:val="231F20"/>
          <w:spacing w:val="-27"/>
          <w:sz w:val="23"/>
        </w:rPr>
        <w:t xml:space="preserve"> </w:t>
      </w:r>
      <w:r>
        <w:rPr>
          <w:color w:val="231F20"/>
          <w:sz w:val="23"/>
        </w:rPr>
        <w:t>kësaj</w:t>
      </w:r>
      <w:r>
        <w:rPr>
          <w:color w:val="231F20"/>
          <w:spacing w:val="-27"/>
          <w:sz w:val="23"/>
        </w:rPr>
        <w:t xml:space="preserve"> </w:t>
      </w:r>
      <w:r>
        <w:rPr>
          <w:color w:val="231F20"/>
          <w:sz w:val="23"/>
        </w:rPr>
        <w:t>mënyre</w:t>
      </w:r>
      <w:r>
        <w:rPr>
          <w:color w:val="231F20"/>
          <w:spacing w:val="-27"/>
          <w:sz w:val="23"/>
        </w:rPr>
        <w:t xml:space="preserve"> </w:t>
      </w:r>
      <w:r>
        <w:rPr>
          <w:color w:val="231F20"/>
          <w:sz w:val="23"/>
        </w:rPr>
        <w:t>të</w:t>
      </w:r>
      <w:r>
        <w:rPr>
          <w:color w:val="231F20"/>
          <w:spacing w:val="-27"/>
          <w:sz w:val="23"/>
        </w:rPr>
        <w:t xml:space="preserve"> </w:t>
      </w:r>
      <w:r>
        <w:rPr>
          <w:color w:val="231F20"/>
          <w:sz w:val="23"/>
        </w:rPr>
        <w:t>vepruari</w:t>
      </w:r>
      <w:r>
        <w:rPr>
          <w:color w:val="231F20"/>
          <w:spacing w:val="-27"/>
          <w:sz w:val="23"/>
        </w:rPr>
        <w:t xml:space="preserve"> </w:t>
      </w:r>
      <w:r>
        <w:rPr>
          <w:color w:val="231F20"/>
          <w:sz w:val="23"/>
        </w:rPr>
        <w:t>reflektohet</w:t>
      </w:r>
      <w:r>
        <w:rPr>
          <w:color w:val="231F20"/>
          <w:spacing w:val="-27"/>
          <w:sz w:val="23"/>
        </w:rPr>
        <w:t xml:space="preserve"> </w:t>
      </w:r>
      <w:r>
        <w:rPr>
          <w:color w:val="231F20"/>
          <w:sz w:val="23"/>
        </w:rPr>
        <w:t>natyrshëm</w:t>
      </w:r>
      <w:r>
        <w:rPr>
          <w:color w:val="231F20"/>
          <w:spacing w:val="-27"/>
          <w:sz w:val="23"/>
        </w:rPr>
        <w:t xml:space="preserve"> </w:t>
      </w:r>
      <w:r>
        <w:rPr>
          <w:color w:val="231F20"/>
          <w:sz w:val="23"/>
        </w:rPr>
        <w:t>në</w:t>
      </w:r>
      <w:r>
        <w:rPr>
          <w:color w:val="231F20"/>
          <w:spacing w:val="-27"/>
          <w:sz w:val="23"/>
        </w:rPr>
        <w:t xml:space="preserve"> </w:t>
      </w:r>
      <w:r>
        <w:rPr>
          <w:color w:val="231F20"/>
          <w:sz w:val="23"/>
        </w:rPr>
        <w:t>qëndrimet</w:t>
      </w:r>
      <w:r>
        <w:rPr>
          <w:color w:val="231F20"/>
          <w:spacing w:val="-27"/>
          <w:sz w:val="23"/>
        </w:rPr>
        <w:t xml:space="preserve"> </w:t>
      </w:r>
      <w:r>
        <w:rPr>
          <w:color w:val="231F20"/>
          <w:sz w:val="23"/>
        </w:rPr>
        <w:t>që</w:t>
      </w:r>
      <w:r>
        <w:rPr>
          <w:color w:val="231F20"/>
          <w:spacing w:val="-27"/>
          <w:sz w:val="23"/>
        </w:rPr>
        <w:t xml:space="preserve"> </w:t>
      </w:r>
      <w:r>
        <w:rPr>
          <w:color w:val="231F20"/>
          <w:sz w:val="23"/>
        </w:rPr>
        <w:t>nxënësi/ja</w:t>
      </w:r>
      <w:r>
        <w:rPr>
          <w:color w:val="231F20"/>
          <w:spacing w:val="-27"/>
          <w:sz w:val="23"/>
        </w:rPr>
        <w:t xml:space="preserve"> </w:t>
      </w:r>
      <w:r>
        <w:rPr>
          <w:color w:val="231F20"/>
          <w:sz w:val="23"/>
        </w:rPr>
        <w:t>do të mbajë konkretisht brenda grupit shoqëror, të cilit i</w:t>
      </w:r>
      <w:r>
        <w:rPr>
          <w:color w:val="231F20"/>
          <w:spacing w:val="-18"/>
          <w:sz w:val="23"/>
        </w:rPr>
        <w:t xml:space="preserve"> </w:t>
      </w:r>
      <w:r>
        <w:rPr>
          <w:color w:val="231F20"/>
          <w:sz w:val="23"/>
        </w:rPr>
        <w:t>përket.</w:t>
      </w:r>
    </w:p>
    <w:p w:rsidR="00E820D0" w:rsidRDefault="00E820D0">
      <w:pPr>
        <w:pStyle w:val="BodyText"/>
        <w:rPr>
          <w:sz w:val="20"/>
        </w:rPr>
      </w:pPr>
    </w:p>
    <w:p w:rsidR="00E820D0" w:rsidRDefault="00E820D0">
      <w:pPr>
        <w:pStyle w:val="BodyText"/>
        <w:spacing w:before="6"/>
        <w:rPr>
          <w:sz w:val="23"/>
        </w:rPr>
      </w:pPr>
    </w:p>
    <w:p w:rsidR="00E820D0" w:rsidRDefault="00E527CD">
      <w:pPr>
        <w:spacing w:before="89"/>
        <w:ind w:right="738"/>
        <w:jc w:val="right"/>
        <w:rPr>
          <w:rFonts w:ascii="Book Antiqua"/>
          <w:b/>
          <w:sz w:val="23"/>
        </w:rPr>
      </w:pPr>
      <w:r>
        <w:rPr>
          <w:rFonts w:ascii="Book Antiqua"/>
          <w:b/>
          <w:color w:val="231F20"/>
          <w:sz w:val="23"/>
        </w:rPr>
        <w:t>13</w:t>
      </w:r>
    </w:p>
    <w:p w:rsidR="00E820D0" w:rsidRDefault="00E820D0">
      <w:pPr>
        <w:jc w:val="right"/>
        <w:rPr>
          <w:rFonts w:ascii="Book Antiqua"/>
          <w:sz w:val="23"/>
        </w:rPr>
        <w:sectPr w:rsidR="00E820D0">
          <w:pgSz w:w="11740" w:h="15880"/>
          <w:pgMar w:top="540" w:right="280" w:bottom="280" w:left="300" w:header="720" w:footer="720" w:gutter="0"/>
          <w:cols w:space="720"/>
        </w:sectPr>
      </w:pPr>
    </w:p>
    <w:p w:rsidR="00E820D0" w:rsidRDefault="00E527CD">
      <w:pPr>
        <w:spacing w:before="91"/>
        <w:ind w:left="720"/>
        <w:jc w:val="both"/>
        <w:rPr>
          <w:rFonts w:ascii="Calibri" w:hAnsi="Calibri"/>
          <w:b/>
        </w:rPr>
      </w:pPr>
      <w:r>
        <w:lastRenderedPageBreak/>
        <w:pict>
          <v:line id="_x0000_s10558" style="position:absolute;left:0;text-align:left;z-index:-251643904;mso-wrap-distance-left:0;mso-wrap-distance-right:0;mso-position-horizontal-relative:page" from="51pt,19.9pt" to="535.75pt,19.9pt" strokecolor="#231f20" strokeweight=".5pt">
            <w10:wrap type="topAndBottom" anchorx="page"/>
          </v:line>
        </w:pict>
      </w:r>
      <w:r>
        <w:rPr>
          <w:rFonts w:ascii="Calibri" w:hAnsi="Calibri"/>
          <w:b/>
          <w:color w:val="231F20"/>
          <w:w w:val="105"/>
        </w:rPr>
        <w:t>Libër mësuesi</w:t>
      </w:r>
    </w:p>
    <w:p w:rsidR="00E820D0" w:rsidRDefault="00E527CD">
      <w:pPr>
        <w:spacing w:before="100" w:line="249" w:lineRule="auto"/>
        <w:ind w:left="720" w:right="738"/>
        <w:jc w:val="both"/>
        <w:rPr>
          <w:sz w:val="23"/>
        </w:rPr>
      </w:pPr>
      <w:r>
        <w:rPr>
          <w:color w:val="231F20"/>
          <w:sz w:val="23"/>
        </w:rPr>
        <w:t>Mësuesit/et</w:t>
      </w:r>
      <w:r>
        <w:rPr>
          <w:color w:val="231F20"/>
          <w:spacing w:val="-20"/>
          <w:sz w:val="23"/>
        </w:rPr>
        <w:t xml:space="preserve"> </w:t>
      </w:r>
      <w:r>
        <w:rPr>
          <w:color w:val="231F20"/>
          <w:sz w:val="23"/>
        </w:rPr>
        <w:t>përdorin</w:t>
      </w:r>
      <w:r>
        <w:rPr>
          <w:color w:val="231F20"/>
          <w:spacing w:val="-19"/>
          <w:sz w:val="23"/>
        </w:rPr>
        <w:t xml:space="preserve"> </w:t>
      </w:r>
      <w:r>
        <w:rPr>
          <w:color w:val="231F20"/>
          <w:sz w:val="23"/>
        </w:rPr>
        <w:t>dhe</w:t>
      </w:r>
      <w:r>
        <w:rPr>
          <w:color w:val="231F20"/>
          <w:spacing w:val="-19"/>
          <w:sz w:val="23"/>
        </w:rPr>
        <w:t xml:space="preserve"> </w:t>
      </w:r>
      <w:r>
        <w:rPr>
          <w:color w:val="231F20"/>
          <w:sz w:val="23"/>
        </w:rPr>
        <w:t>zhvillojnë</w:t>
      </w:r>
      <w:r>
        <w:rPr>
          <w:color w:val="231F20"/>
          <w:spacing w:val="-19"/>
          <w:sz w:val="23"/>
        </w:rPr>
        <w:t xml:space="preserve"> </w:t>
      </w:r>
      <w:r>
        <w:rPr>
          <w:color w:val="231F20"/>
          <w:sz w:val="23"/>
        </w:rPr>
        <w:t>mësimdhënie</w:t>
      </w:r>
      <w:r>
        <w:rPr>
          <w:color w:val="231F20"/>
          <w:spacing w:val="-19"/>
          <w:sz w:val="23"/>
        </w:rPr>
        <w:t xml:space="preserve"> </w:t>
      </w:r>
      <w:r>
        <w:rPr>
          <w:color w:val="231F20"/>
          <w:sz w:val="23"/>
        </w:rPr>
        <w:t>ndërvepruese,</w:t>
      </w:r>
      <w:r>
        <w:rPr>
          <w:color w:val="231F20"/>
          <w:spacing w:val="-19"/>
          <w:sz w:val="23"/>
        </w:rPr>
        <w:t xml:space="preserve"> </w:t>
      </w:r>
      <w:r>
        <w:rPr>
          <w:color w:val="231F20"/>
          <w:sz w:val="23"/>
        </w:rPr>
        <w:t>që</w:t>
      </w:r>
      <w:r>
        <w:rPr>
          <w:color w:val="231F20"/>
          <w:spacing w:val="-19"/>
          <w:sz w:val="23"/>
        </w:rPr>
        <w:t xml:space="preserve"> </w:t>
      </w:r>
      <w:r>
        <w:rPr>
          <w:color w:val="231F20"/>
          <w:sz w:val="23"/>
        </w:rPr>
        <w:t>ka</w:t>
      </w:r>
      <w:r>
        <w:rPr>
          <w:color w:val="231F20"/>
          <w:spacing w:val="-20"/>
          <w:sz w:val="23"/>
        </w:rPr>
        <w:t xml:space="preserve"> </w:t>
      </w:r>
      <w:r>
        <w:rPr>
          <w:color w:val="231F20"/>
          <w:sz w:val="23"/>
        </w:rPr>
        <w:t>në</w:t>
      </w:r>
      <w:r>
        <w:rPr>
          <w:color w:val="231F20"/>
          <w:spacing w:val="-19"/>
          <w:sz w:val="23"/>
        </w:rPr>
        <w:t xml:space="preserve"> </w:t>
      </w:r>
      <w:r>
        <w:rPr>
          <w:color w:val="231F20"/>
          <w:sz w:val="23"/>
        </w:rPr>
        <w:t>themel</w:t>
      </w:r>
      <w:r>
        <w:rPr>
          <w:color w:val="231F20"/>
          <w:spacing w:val="-19"/>
          <w:sz w:val="23"/>
        </w:rPr>
        <w:t xml:space="preserve"> </w:t>
      </w:r>
      <w:r>
        <w:rPr>
          <w:color w:val="231F20"/>
          <w:sz w:val="23"/>
        </w:rPr>
        <w:t>bashkëveprimin</w:t>
      </w:r>
      <w:r>
        <w:rPr>
          <w:color w:val="231F20"/>
          <w:spacing w:val="-19"/>
          <w:sz w:val="23"/>
        </w:rPr>
        <w:t xml:space="preserve"> </w:t>
      </w:r>
      <w:r>
        <w:rPr>
          <w:color w:val="231F20"/>
          <w:sz w:val="23"/>
        </w:rPr>
        <w:t>mësues/e- nxënës/e, mjedis fizik, materiale didaktike, si dhe produkte të shumta të hartuara dhe përgatitura nga vetë nxënësit/et.</w:t>
      </w:r>
    </w:p>
    <w:p w:rsidR="00E820D0" w:rsidRDefault="00E527CD">
      <w:pPr>
        <w:spacing w:before="234"/>
        <w:ind w:left="833"/>
        <w:rPr>
          <w:rFonts w:ascii="Book Antiqua" w:hAnsi="Book Antiqua"/>
          <w:b/>
          <w:i/>
          <w:sz w:val="24"/>
        </w:rPr>
      </w:pPr>
      <w:r>
        <w:rPr>
          <w:rFonts w:ascii="Book Antiqua" w:hAnsi="Book Antiqua"/>
          <w:b/>
          <w:i/>
          <w:color w:val="231F20"/>
          <w:sz w:val="24"/>
        </w:rPr>
        <w:t>Nxënësit me nevoja të veçanta</w:t>
      </w:r>
    </w:p>
    <w:p w:rsidR="00E820D0" w:rsidRDefault="00E527CD">
      <w:pPr>
        <w:spacing w:before="79" w:line="249" w:lineRule="auto"/>
        <w:ind w:left="720" w:right="738"/>
        <w:jc w:val="both"/>
        <w:rPr>
          <w:sz w:val="23"/>
        </w:rPr>
      </w:pPr>
      <w:r>
        <w:rPr>
          <w:color w:val="231F20"/>
          <w:sz w:val="23"/>
        </w:rPr>
        <w:t>Programi i lëndës së qytetarisë duhet t’u krijojë mësuesve hapësirat për të përshtatur mësimdhënien sipas nevojave</w:t>
      </w:r>
      <w:r>
        <w:rPr>
          <w:color w:val="231F20"/>
          <w:spacing w:val="-27"/>
          <w:sz w:val="23"/>
        </w:rPr>
        <w:t xml:space="preserve"> </w:t>
      </w:r>
      <w:r>
        <w:rPr>
          <w:color w:val="231F20"/>
          <w:sz w:val="23"/>
        </w:rPr>
        <w:t>të</w:t>
      </w:r>
      <w:r>
        <w:rPr>
          <w:color w:val="231F20"/>
          <w:spacing w:val="-26"/>
          <w:sz w:val="23"/>
        </w:rPr>
        <w:t xml:space="preserve"> </w:t>
      </w:r>
      <w:r>
        <w:rPr>
          <w:color w:val="231F20"/>
          <w:sz w:val="23"/>
        </w:rPr>
        <w:t>veçanta</w:t>
      </w:r>
      <w:r>
        <w:rPr>
          <w:color w:val="231F20"/>
          <w:spacing w:val="-27"/>
          <w:sz w:val="23"/>
        </w:rPr>
        <w:t xml:space="preserve"> </w:t>
      </w:r>
      <w:r>
        <w:rPr>
          <w:color w:val="231F20"/>
          <w:sz w:val="23"/>
        </w:rPr>
        <w:t>të</w:t>
      </w:r>
      <w:r>
        <w:rPr>
          <w:color w:val="231F20"/>
          <w:spacing w:val="-26"/>
          <w:sz w:val="23"/>
        </w:rPr>
        <w:t xml:space="preserve"> </w:t>
      </w:r>
      <w:r>
        <w:rPr>
          <w:color w:val="231F20"/>
          <w:sz w:val="23"/>
        </w:rPr>
        <w:t>nxënësve</w:t>
      </w:r>
      <w:r>
        <w:rPr>
          <w:color w:val="231F20"/>
          <w:spacing w:val="-27"/>
          <w:sz w:val="23"/>
        </w:rPr>
        <w:t xml:space="preserve"> </w:t>
      </w:r>
      <w:r>
        <w:rPr>
          <w:color w:val="231F20"/>
          <w:sz w:val="23"/>
        </w:rPr>
        <w:t>dhe</w:t>
      </w:r>
      <w:r>
        <w:rPr>
          <w:color w:val="231F20"/>
          <w:spacing w:val="-26"/>
          <w:sz w:val="23"/>
        </w:rPr>
        <w:t xml:space="preserve"> </w:t>
      </w:r>
      <w:r>
        <w:rPr>
          <w:color w:val="231F20"/>
          <w:sz w:val="23"/>
        </w:rPr>
        <w:t>për</w:t>
      </w:r>
      <w:r>
        <w:rPr>
          <w:color w:val="231F20"/>
          <w:spacing w:val="-26"/>
          <w:sz w:val="23"/>
        </w:rPr>
        <w:t xml:space="preserve"> </w:t>
      </w:r>
      <w:r>
        <w:rPr>
          <w:color w:val="231F20"/>
          <w:sz w:val="23"/>
        </w:rPr>
        <w:t>të</w:t>
      </w:r>
      <w:r>
        <w:rPr>
          <w:color w:val="231F20"/>
          <w:spacing w:val="-27"/>
          <w:sz w:val="23"/>
        </w:rPr>
        <w:t xml:space="preserve"> </w:t>
      </w:r>
      <w:r>
        <w:rPr>
          <w:color w:val="231F20"/>
          <w:sz w:val="23"/>
        </w:rPr>
        <w:t>personalizuar</w:t>
      </w:r>
      <w:r>
        <w:rPr>
          <w:color w:val="231F20"/>
          <w:spacing w:val="-26"/>
          <w:sz w:val="23"/>
        </w:rPr>
        <w:t xml:space="preserve"> </w:t>
      </w:r>
      <w:r>
        <w:rPr>
          <w:color w:val="231F20"/>
          <w:sz w:val="23"/>
        </w:rPr>
        <w:t>të</w:t>
      </w:r>
      <w:r>
        <w:rPr>
          <w:color w:val="231F20"/>
          <w:spacing w:val="-27"/>
          <w:sz w:val="23"/>
        </w:rPr>
        <w:t xml:space="preserve"> </w:t>
      </w:r>
      <w:r>
        <w:rPr>
          <w:color w:val="231F20"/>
          <w:sz w:val="23"/>
        </w:rPr>
        <w:t>nxënit</w:t>
      </w:r>
      <w:r>
        <w:rPr>
          <w:color w:val="231F20"/>
          <w:spacing w:val="-26"/>
          <w:sz w:val="23"/>
        </w:rPr>
        <w:t xml:space="preserve"> </w:t>
      </w:r>
      <w:r>
        <w:rPr>
          <w:color w:val="231F20"/>
          <w:sz w:val="23"/>
        </w:rPr>
        <w:t>e</w:t>
      </w:r>
      <w:r>
        <w:rPr>
          <w:color w:val="231F20"/>
          <w:spacing w:val="-27"/>
          <w:sz w:val="23"/>
        </w:rPr>
        <w:t xml:space="preserve"> </w:t>
      </w:r>
      <w:r>
        <w:rPr>
          <w:color w:val="231F20"/>
          <w:sz w:val="23"/>
        </w:rPr>
        <w:t>tyre.</w:t>
      </w:r>
      <w:r>
        <w:rPr>
          <w:color w:val="231F20"/>
          <w:spacing w:val="-26"/>
          <w:sz w:val="23"/>
        </w:rPr>
        <w:t xml:space="preserve"> </w:t>
      </w:r>
      <w:r>
        <w:rPr>
          <w:color w:val="231F20"/>
          <w:sz w:val="23"/>
        </w:rPr>
        <w:t>Mësuesit/et</w:t>
      </w:r>
      <w:r>
        <w:rPr>
          <w:color w:val="231F20"/>
          <w:spacing w:val="-26"/>
          <w:sz w:val="23"/>
        </w:rPr>
        <w:t xml:space="preserve"> </w:t>
      </w:r>
      <w:r>
        <w:rPr>
          <w:color w:val="231F20"/>
          <w:sz w:val="23"/>
        </w:rPr>
        <w:t>duhet</w:t>
      </w:r>
      <w:r>
        <w:rPr>
          <w:color w:val="231F20"/>
          <w:spacing w:val="-27"/>
          <w:sz w:val="23"/>
        </w:rPr>
        <w:t xml:space="preserve"> </w:t>
      </w:r>
      <w:r>
        <w:rPr>
          <w:color w:val="231F20"/>
          <w:sz w:val="23"/>
        </w:rPr>
        <w:t>të</w:t>
      </w:r>
      <w:r>
        <w:rPr>
          <w:color w:val="231F20"/>
          <w:spacing w:val="-26"/>
          <w:sz w:val="23"/>
        </w:rPr>
        <w:t xml:space="preserve"> </w:t>
      </w:r>
      <w:r>
        <w:rPr>
          <w:color w:val="231F20"/>
          <w:sz w:val="23"/>
        </w:rPr>
        <w:t>marrin</w:t>
      </w:r>
      <w:r>
        <w:rPr>
          <w:color w:val="231F20"/>
          <w:spacing w:val="-27"/>
          <w:sz w:val="23"/>
        </w:rPr>
        <w:t xml:space="preserve"> </w:t>
      </w:r>
      <w:r>
        <w:rPr>
          <w:color w:val="231F20"/>
          <w:sz w:val="23"/>
        </w:rPr>
        <w:t>parasysh faktin</w:t>
      </w:r>
      <w:r>
        <w:rPr>
          <w:color w:val="231F20"/>
          <w:spacing w:val="-20"/>
          <w:sz w:val="23"/>
        </w:rPr>
        <w:t xml:space="preserve"> </w:t>
      </w:r>
      <w:r>
        <w:rPr>
          <w:color w:val="231F20"/>
          <w:sz w:val="23"/>
        </w:rPr>
        <w:t>se</w:t>
      </w:r>
      <w:r>
        <w:rPr>
          <w:color w:val="231F20"/>
          <w:spacing w:val="-20"/>
          <w:sz w:val="23"/>
        </w:rPr>
        <w:t xml:space="preserve"> </w:t>
      </w:r>
      <w:r>
        <w:rPr>
          <w:color w:val="231F20"/>
          <w:sz w:val="23"/>
        </w:rPr>
        <w:t>nxënësit/et</w:t>
      </w:r>
      <w:r>
        <w:rPr>
          <w:color w:val="231F20"/>
          <w:spacing w:val="-20"/>
          <w:sz w:val="23"/>
        </w:rPr>
        <w:t xml:space="preserve"> </w:t>
      </w:r>
      <w:r>
        <w:rPr>
          <w:color w:val="231F20"/>
          <w:sz w:val="23"/>
        </w:rPr>
        <w:t>janë</w:t>
      </w:r>
      <w:r>
        <w:rPr>
          <w:color w:val="231F20"/>
          <w:spacing w:val="-20"/>
          <w:sz w:val="23"/>
        </w:rPr>
        <w:t xml:space="preserve"> </w:t>
      </w:r>
      <w:r>
        <w:rPr>
          <w:color w:val="231F20"/>
          <w:sz w:val="23"/>
        </w:rPr>
        <w:t>të</w:t>
      </w:r>
      <w:r>
        <w:rPr>
          <w:color w:val="231F20"/>
          <w:spacing w:val="-20"/>
          <w:sz w:val="23"/>
        </w:rPr>
        <w:t xml:space="preserve"> </w:t>
      </w:r>
      <w:r>
        <w:rPr>
          <w:color w:val="231F20"/>
          <w:sz w:val="23"/>
        </w:rPr>
        <w:t>ndryshëm,</w:t>
      </w:r>
      <w:r>
        <w:rPr>
          <w:color w:val="231F20"/>
          <w:spacing w:val="-20"/>
          <w:sz w:val="23"/>
        </w:rPr>
        <w:t xml:space="preserve"> </w:t>
      </w:r>
      <w:r>
        <w:rPr>
          <w:color w:val="231F20"/>
          <w:sz w:val="23"/>
        </w:rPr>
        <w:t>kanë</w:t>
      </w:r>
      <w:r>
        <w:rPr>
          <w:color w:val="231F20"/>
          <w:spacing w:val="-19"/>
          <w:sz w:val="23"/>
        </w:rPr>
        <w:t xml:space="preserve"> </w:t>
      </w:r>
      <w:r>
        <w:rPr>
          <w:color w:val="231F20"/>
          <w:sz w:val="23"/>
        </w:rPr>
        <w:t>motive,</w:t>
      </w:r>
      <w:r>
        <w:rPr>
          <w:color w:val="231F20"/>
          <w:spacing w:val="-20"/>
          <w:sz w:val="23"/>
        </w:rPr>
        <w:t xml:space="preserve"> </w:t>
      </w:r>
      <w:r>
        <w:rPr>
          <w:color w:val="231F20"/>
          <w:sz w:val="23"/>
        </w:rPr>
        <w:t>interesa,</w:t>
      </w:r>
      <w:r>
        <w:rPr>
          <w:color w:val="231F20"/>
          <w:spacing w:val="-20"/>
          <w:sz w:val="23"/>
        </w:rPr>
        <w:t xml:space="preserve"> </w:t>
      </w:r>
      <w:r>
        <w:rPr>
          <w:color w:val="231F20"/>
          <w:sz w:val="23"/>
        </w:rPr>
        <w:t>stile</w:t>
      </w:r>
      <w:r>
        <w:rPr>
          <w:color w:val="231F20"/>
          <w:spacing w:val="-20"/>
          <w:sz w:val="23"/>
        </w:rPr>
        <w:t xml:space="preserve"> </w:t>
      </w:r>
      <w:r>
        <w:rPr>
          <w:color w:val="231F20"/>
          <w:sz w:val="23"/>
        </w:rPr>
        <w:t>të</w:t>
      </w:r>
      <w:r>
        <w:rPr>
          <w:color w:val="231F20"/>
          <w:spacing w:val="-20"/>
          <w:sz w:val="23"/>
        </w:rPr>
        <w:t xml:space="preserve"> </w:t>
      </w:r>
      <w:r>
        <w:rPr>
          <w:color w:val="231F20"/>
          <w:sz w:val="23"/>
        </w:rPr>
        <w:t>nxëni,</w:t>
      </w:r>
      <w:r>
        <w:rPr>
          <w:color w:val="231F20"/>
          <w:spacing w:val="-20"/>
          <w:sz w:val="23"/>
        </w:rPr>
        <w:t xml:space="preserve"> </w:t>
      </w:r>
      <w:r>
        <w:rPr>
          <w:color w:val="231F20"/>
          <w:sz w:val="23"/>
        </w:rPr>
        <w:t>nevoja</w:t>
      </w:r>
      <w:r>
        <w:rPr>
          <w:color w:val="231F20"/>
          <w:spacing w:val="-20"/>
          <w:sz w:val="23"/>
        </w:rPr>
        <w:t xml:space="preserve"> </w:t>
      </w:r>
      <w:r>
        <w:rPr>
          <w:color w:val="231F20"/>
          <w:sz w:val="23"/>
        </w:rPr>
        <w:t>dhe</w:t>
      </w:r>
      <w:r>
        <w:rPr>
          <w:color w:val="231F20"/>
          <w:spacing w:val="-19"/>
          <w:sz w:val="23"/>
        </w:rPr>
        <w:t xml:space="preserve"> </w:t>
      </w:r>
      <w:r>
        <w:rPr>
          <w:color w:val="231F20"/>
          <w:sz w:val="23"/>
        </w:rPr>
        <w:t>aftësi</w:t>
      </w:r>
      <w:r>
        <w:rPr>
          <w:color w:val="231F20"/>
          <w:spacing w:val="-20"/>
          <w:sz w:val="23"/>
        </w:rPr>
        <w:t xml:space="preserve"> </w:t>
      </w:r>
      <w:r>
        <w:rPr>
          <w:color w:val="231F20"/>
          <w:sz w:val="23"/>
        </w:rPr>
        <w:t>të</w:t>
      </w:r>
      <w:r>
        <w:rPr>
          <w:color w:val="231F20"/>
          <w:spacing w:val="-20"/>
          <w:sz w:val="23"/>
        </w:rPr>
        <w:t xml:space="preserve"> </w:t>
      </w:r>
      <w:r>
        <w:rPr>
          <w:color w:val="231F20"/>
          <w:sz w:val="23"/>
        </w:rPr>
        <w:t>ndryshme</w:t>
      </w:r>
      <w:r>
        <w:rPr>
          <w:color w:val="231F20"/>
          <w:spacing w:val="-20"/>
          <w:sz w:val="23"/>
        </w:rPr>
        <w:t xml:space="preserve"> </w:t>
      </w:r>
      <w:r>
        <w:rPr>
          <w:color w:val="231F20"/>
          <w:spacing w:val="-4"/>
          <w:sz w:val="23"/>
        </w:rPr>
        <w:t xml:space="preserve">etj. </w:t>
      </w:r>
      <w:r>
        <w:rPr>
          <w:color w:val="231F20"/>
          <w:sz w:val="23"/>
        </w:rPr>
        <w:t>dhe</w:t>
      </w:r>
      <w:r>
        <w:rPr>
          <w:color w:val="231F20"/>
          <w:spacing w:val="-8"/>
          <w:sz w:val="23"/>
        </w:rPr>
        <w:t xml:space="preserve"> </w:t>
      </w:r>
      <w:r>
        <w:rPr>
          <w:color w:val="231F20"/>
          <w:sz w:val="23"/>
        </w:rPr>
        <w:t>të</w:t>
      </w:r>
      <w:r>
        <w:rPr>
          <w:color w:val="231F20"/>
          <w:spacing w:val="-8"/>
          <w:sz w:val="23"/>
        </w:rPr>
        <w:t xml:space="preserve"> </w:t>
      </w:r>
      <w:r>
        <w:rPr>
          <w:color w:val="231F20"/>
          <w:sz w:val="23"/>
        </w:rPr>
        <w:t>zhvillojnë</w:t>
      </w:r>
      <w:r>
        <w:rPr>
          <w:color w:val="231F20"/>
          <w:spacing w:val="-8"/>
          <w:sz w:val="23"/>
        </w:rPr>
        <w:t xml:space="preserve"> </w:t>
      </w:r>
      <w:r>
        <w:rPr>
          <w:color w:val="231F20"/>
          <w:sz w:val="23"/>
        </w:rPr>
        <w:t>mësimin</w:t>
      </w:r>
      <w:r>
        <w:rPr>
          <w:color w:val="231F20"/>
          <w:spacing w:val="-8"/>
          <w:sz w:val="23"/>
        </w:rPr>
        <w:t xml:space="preserve"> </w:t>
      </w:r>
      <w:r>
        <w:rPr>
          <w:color w:val="231F20"/>
          <w:sz w:val="23"/>
        </w:rPr>
        <w:t>në</w:t>
      </w:r>
      <w:r>
        <w:rPr>
          <w:color w:val="231F20"/>
          <w:spacing w:val="-8"/>
          <w:sz w:val="23"/>
        </w:rPr>
        <w:t xml:space="preserve"> </w:t>
      </w:r>
      <w:r>
        <w:rPr>
          <w:color w:val="231F20"/>
          <w:sz w:val="23"/>
        </w:rPr>
        <w:t>mënyrë</w:t>
      </w:r>
      <w:r>
        <w:rPr>
          <w:color w:val="231F20"/>
          <w:spacing w:val="-8"/>
          <w:sz w:val="23"/>
        </w:rPr>
        <w:t xml:space="preserve"> </w:t>
      </w:r>
      <w:r>
        <w:rPr>
          <w:color w:val="231F20"/>
          <w:sz w:val="23"/>
        </w:rPr>
        <w:t>të</w:t>
      </w:r>
      <w:r>
        <w:rPr>
          <w:color w:val="231F20"/>
          <w:spacing w:val="-8"/>
          <w:sz w:val="23"/>
        </w:rPr>
        <w:t xml:space="preserve"> </w:t>
      </w:r>
      <w:r>
        <w:rPr>
          <w:color w:val="231F20"/>
          <w:sz w:val="23"/>
        </w:rPr>
        <w:t>tillë</w:t>
      </w:r>
      <w:r>
        <w:rPr>
          <w:color w:val="231F20"/>
          <w:spacing w:val="-8"/>
          <w:sz w:val="23"/>
        </w:rPr>
        <w:t xml:space="preserve"> </w:t>
      </w:r>
      <w:r>
        <w:rPr>
          <w:color w:val="231F20"/>
          <w:sz w:val="23"/>
        </w:rPr>
        <w:t>që</w:t>
      </w:r>
      <w:r>
        <w:rPr>
          <w:color w:val="231F20"/>
          <w:spacing w:val="-7"/>
          <w:sz w:val="23"/>
        </w:rPr>
        <w:t xml:space="preserve"> </w:t>
      </w:r>
      <w:r>
        <w:rPr>
          <w:color w:val="231F20"/>
          <w:sz w:val="23"/>
        </w:rPr>
        <w:t>të</w:t>
      </w:r>
      <w:r>
        <w:rPr>
          <w:color w:val="231F20"/>
          <w:spacing w:val="-8"/>
          <w:sz w:val="23"/>
        </w:rPr>
        <w:t xml:space="preserve"> </w:t>
      </w:r>
      <w:r>
        <w:rPr>
          <w:color w:val="231F20"/>
          <w:sz w:val="23"/>
        </w:rPr>
        <w:t>përputhet</w:t>
      </w:r>
      <w:r>
        <w:rPr>
          <w:color w:val="231F20"/>
          <w:spacing w:val="-8"/>
          <w:sz w:val="23"/>
        </w:rPr>
        <w:t xml:space="preserve"> </w:t>
      </w:r>
      <w:r>
        <w:rPr>
          <w:color w:val="231F20"/>
          <w:sz w:val="23"/>
        </w:rPr>
        <w:t>me</w:t>
      </w:r>
      <w:r>
        <w:rPr>
          <w:color w:val="231F20"/>
          <w:spacing w:val="-8"/>
          <w:sz w:val="23"/>
        </w:rPr>
        <w:t xml:space="preserve"> </w:t>
      </w:r>
      <w:r>
        <w:rPr>
          <w:color w:val="231F20"/>
          <w:sz w:val="23"/>
        </w:rPr>
        <w:t>stilet</w:t>
      </w:r>
      <w:r>
        <w:rPr>
          <w:color w:val="231F20"/>
          <w:spacing w:val="-8"/>
          <w:sz w:val="23"/>
        </w:rPr>
        <w:t xml:space="preserve"> </w:t>
      </w:r>
      <w:r>
        <w:rPr>
          <w:color w:val="231F20"/>
          <w:sz w:val="23"/>
        </w:rPr>
        <w:t>e</w:t>
      </w:r>
      <w:r>
        <w:rPr>
          <w:color w:val="231F20"/>
          <w:spacing w:val="-8"/>
          <w:sz w:val="23"/>
        </w:rPr>
        <w:t xml:space="preserve"> </w:t>
      </w:r>
      <w:r>
        <w:rPr>
          <w:color w:val="231F20"/>
          <w:sz w:val="23"/>
        </w:rPr>
        <w:t>të</w:t>
      </w:r>
      <w:r>
        <w:rPr>
          <w:color w:val="231F20"/>
          <w:spacing w:val="-8"/>
          <w:sz w:val="23"/>
        </w:rPr>
        <w:t xml:space="preserve"> </w:t>
      </w:r>
      <w:r>
        <w:rPr>
          <w:color w:val="231F20"/>
          <w:sz w:val="23"/>
        </w:rPr>
        <w:t>nxënit</w:t>
      </w:r>
      <w:r>
        <w:rPr>
          <w:color w:val="231F20"/>
          <w:spacing w:val="-8"/>
          <w:sz w:val="23"/>
        </w:rPr>
        <w:t xml:space="preserve"> </w:t>
      </w:r>
      <w:r>
        <w:rPr>
          <w:color w:val="231F20"/>
          <w:sz w:val="23"/>
        </w:rPr>
        <w:t>të</w:t>
      </w:r>
      <w:r>
        <w:rPr>
          <w:color w:val="231F20"/>
          <w:spacing w:val="-7"/>
          <w:sz w:val="23"/>
        </w:rPr>
        <w:t xml:space="preserve"> </w:t>
      </w:r>
      <w:r>
        <w:rPr>
          <w:color w:val="231F20"/>
          <w:sz w:val="23"/>
        </w:rPr>
        <w:t>nxënësve,</w:t>
      </w:r>
      <w:r>
        <w:rPr>
          <w:color w:val="231F20"/>
          <w:spacing w:val="-8"/>
          <w:sz w:val="23"/>
        </w:rPr>
        <w:t xml:space="preserve"> </w:t>
      </w:r>
      <w:r>
        <w:rPr>
          <w:color w:val="231F20"/>
          <w:sz w:val="23"/>
        </w:rPr>
        <w:t>veçanërisht</w:t>
      </w:r>
      <w:r>
        <w:rPr>
          <w:color w:val="231F20"/>
          <w:spacing w:val="-8"/>
          <w:sz w:val="23"/>
        </w:rPr>
        <w:t xml:space="preserve"> </w:t>
      </w:r>
      <w:r>
        <w:rPr>
          <w:color w:val="231F20"/>
          <w:spacing w:val="-7"/>
          <w:sz w:val="23"/>
        </w:rPr>
        <w:t xml:space="preserve">të </w:t>
      </w:r>
      <w:r>
        <w:rPr>
          <w:color w:val="231F20"/>
          <w:sz w:val="23"/>
        </w:rPr>
        <w:t>atyre me nevoja të</w:t>
      </w:r>
      <w:r>
        <w:rPr>
          <w:color w:val="231F20"/>
          <w:spacing w:val="-4"/>
          <w:sz w:val="23"/>
        </w:rPr>
        <w:t xml:space="preserve"> </w:t>
      </w:r>
      <w:r>
        <w:rPr>
          <w:color w:val="231F20"/>
          <w:sz w:val="23"/>
        </w:rPr>
        <w:t>veçanta.</w:t>
      </w:r>
    </w:p>
    <w:p w:rsidR="00E820D0" w:rsidRDefault="00E527CD">
      <w:pPr>
        <w:pStyle w:val="ListParagraph"/>
        <w:numPr>
          <w:ilvl w:val="0"/>
          <w:numId w:val="55"/>
        </w:numPr>
        <w:tabs>
          <w:tab w:val="left" w:pos="954"/>
        </w:tabs>
        <w:spacing w:before="63"/>
        <w:rPr>
          <w:rFonts w:ascii="Book Antiqua" w:hAnsi="Book Antiqua"/>
          <w:i/>
          <w:sz w:val="23"/>
        </w:rPr>
      </w:pPr>
      <w:r>
        <w:rPr>
          <w:rFonts w:ascii="Book Antiqua" w:hAnsi="Book Antiqua"/>
          <w:i/>
          <w:color w:val="231F20"/>
          <w:sz w:val="23"/>
        </w:rPr>
        <w:t>Nxënësit/et me vështirësi në të</w:t>
      </w:r>
      <w:r>
        <w:rPr>
          <w:rFonts w:ascii="Book Antiqua" w:hAnsi="Book Antiqua"/>
          <w:i/>
          <w:color w:val="231F20"/>
          <w:spacing w:val="-16"/>
          <w:sz w:val="23"/>
        </w:rPr>
        <w:t xml:space="preserve"> </w:t>
      </w:r>
      <w:r>
        <w:rPr>
          <w:rFonts w:ascii="Book Antiqua" w:hAnsi="Book Antiqua"/>
          <w:i/>
          <w:color w:val="231F20"/>
          <w:sz w:val="23"/>
        </w:rPr>
        <w:t>nxënë</w:t>
      </w:r>
    </w:p>
    <w:p w:rsidR="00E820D0" w:rsidRDefault="00E527CD">
      <w:pPr>
        <w:spacing w:before="54" w:line="249" w:lineRule="auto"/>
        <w:ind w:left="720" w:right="738"/>
        <w:jc w:val="both"/>
        <w:rPr>
          <w:sz w:val="23"/>
        </w:rPr>
      </w:pPr>
      <w:r>
        <w:rPr>
          <w:color w:val="231F20"/>
          <w:sz w:val="23"/>
        </w:rPr>
        <w:t>Shumë</w:t>
      </w:r>
      <w:r>
        <w:rPr>
          <w:color w:val="231F20"/>
          <w:spacing w:val="-23"/>
          <w:sz w:val="23"/>
        </w:rPr>
        <w:t xml:space="preserve"> </w:t>
      </w:r>
      <w:r>
        <w:rPr>
          <w:color w:val="231F20"/>
          <w:sz w:val="23"/>
        </w:rPr>
        <w:t>nxënës/e</w:t>
      </w:r>
      <w:r>
        <w:rPr>
          <w:color w:val="231F20"/>
          <w:spacing w:val="-23"/>
          <w:sz w:val="23"/>
        </w:rPr>
        <w:t xml:space="preserve"> </w:t>
      </w:r>
      <w:r>
        <w:rPr>
          <w:color w:val="231F20"/>
          <w:sz w:val="23"/>
        </w:rPr>
        <w:t>me</w:t>
      </w:r>
      <w:r>
        <w:rPr>
          <w:color w:val="231F20"/>
          <w:spacing w:val="-23"/>
          <w:sz w:val="23"/>
        </w:rPr>
        <w:t xml:space="preserve"> </w:t>
      </w:r>
      <w:r>
        <w:rPr>
          <w:color w:val="231F20"/>
          <w:sz w:val="23"/>
        </w:rPr>
        <w:t>vështirësi</w:t>
      </w:r>
      <w:r>
        <w:rPr>
          <w:color w:val="231F20"/>
          <w:spacing w:val="-23"/>
          <w:sz w:val="23"/>
        </w:rPr>
        <w:t xml:space="preserve"> </w:t>
      </w:r>
      <w:r>
        <w:rPr>
          <w:color w:val="231F20"/>
          <w:sz w:val="23"/>
        </w:rPr>
        <w:t>arrijnë</w:t>
      </w:r>
      <w:r>
        <w:rPr>
          <w:color w:val="231F20"/>
          <w:spacing w:val="-22"/>
          <w:sz w:val="23"/>
        </w:rPr>
        <w:t xml:space="preserve"> </w:t>
      </w:r>
      <w:r>
        <w:rPr>
          <w:color w:val="231F20"/>
          <w:sz w:val="23"/>
        </w:rPr>
        <w:t>rezultatet</w:t>
      </w:r>
      <w:r>
        <w:rPr>
          <w:color w:val="231F20"/>
          <w:spacing w:val="-23"/>
          <w:sz w:val="23"/>
        </w:rPr>
        <w:t xml:space="preserve"> </w:t>
      </w:r>
      <w:r>
        <w:rPr>
          <w:color w:val="231F20"/>
          <w:sz w:val="23"/>
        </w:rPr>
        <w:t>e</w:t>
      </w:r>
      <w:r>
        <w:rPr>
          <w:color w:val="231F20"/>
          <w:spacing w:val="-23"/>
          <w:sz w:val="23"/>
        </w:rPr>
        <w:t xml:space="preserve"> </w:t>
      </w:r>
      <w:r>
        <w:rPr>
          <w:color w:val="231F20"/>
          <w:sz w:val="23"/>
        </w:rPr>
        <w:t>pritshme</w:t>
      </w:r>
      <w:r>
        <w:rPr>
          <w:color w:val="231F20"/>
          <w:spacing w:val="-23"/>
          <w:sz w:val="23"/>
        </w:rPr>
        <w:t xml:space="preserve"> </w:t>
      </w:r>
      <w:r>
        <w:rPr>
          <w:color w:val="231F20"/>
          <w:sz w:val="23"/>
        </w:rPr>
        <w:t>të</w:t>
      </w:r>
      <w:r>
        <w:rPr>
          <w:color w:val="231F20"/>
          <w:spacing w:val="-23"/>
          <w:sz w:val="23"/>
        </w:rPr>
        <w:t xml:space="preserve"> </w:t>
      </w:r>
      <w:proofErr w:type="spellStart"/>
      <w:r>
        <w:rPr>
          <w:color w:val="231F20"/>
          <w:sz w:val="23"/>
        </w:rPr>
        <w:t>të</w:t>
      </w:r>
      <w:proofErr w:type="spellEnd"/>
      <w:r>
        <w:rPr>
          <w:color w:val="231F20"/>
          <w:spacing w:val="-22"/>
          <w:sz w:val="23"/>
        </w:rPr>
        <w:t xml:space="preserve"> </w:t>
      </w:r>
      <w:r>
        <w:rPr>
          <w:color w:val="231F20"/>
          <w:sz w:val="23"/>
        </w:rPr>
        <w:t>nxënit</w:t>
      </w:r>
      <w:r>
        <w:rPr>
          <w:color w:val="231F20"/>
          <w:spacing w:val="-23"/>
          <w:sz w:val="23"/>
        </w:rPr>
        <w:t xml:space="preserve"> </w:t>
      </w:r>
      <w:r>
        <w:rPr>
          <w:color w:val="231F20"/>
          <w:sz w:val="23"/>
        </w:rPr>
        <w:t>njësoj</w:t>
      </w:r>
      <w:r>
        <w:rPr>
          <w:color w:val="231F20"/>
          <w:spacing w:val="-23"/>
          <w:sz w:val="23"/>
        </w:rPr>
        <w:t xml:space="preserve"> </w:t>
      </w:r>
      <w:r>
        <w:rPr>
          <w:color w:val="231F20"/>
          <w:sz w:val="23"/>
        </w:rPr>
        <w:t>si</w:t>
      </w:r>
      <w:r>
        <w:rPr>
          <w:color w:val="231F20"/>
          <w:spacing w:val="-23"/>
          <w:sz w:val="23"/>
        </w:rPr>
        <w:t xml:space="preserve"> </w:t>
      </w:r>
      <w:r>
        <w:rPr>
          <w:color w:val="231F20"/>
          <w:sz w:val="23"/>
        </w:rPr>
        <w:t>nxënësit/et</w:t>
      </w:r>
      <w:r>
        <w:rPr>
          <w:color w:val="231F20"/>
          <w:spacing w:val="-23"/>
          <w:sz w:val="23"/>
        </w:rPr>
        <w:t xml:space="preserve"> </w:t>
      </w:r>
      <w:r>
        <w:rPr>
          <w:color w:val="231F20"/>
          <w:sz w:val="23"/>
        </w:rPr>
        <w:t>e</w:t>
      </w:r>
      <w:r>
        <w:rPr>
          <w:color w:val="231F20"/>
          <w:spacing w:val="-22"/>
          <w:sz w:val="23"/>
        </w:rPr>
        <w:t xml:space="preserve"> </w:t>
      </w:r>
      <w:r>
        <w:rPr>
          <w:color w:val="231F20"/>
          <w:sz w:val="23"/>
        </w:rPr>
        <w:t>tjerë,</w:t>
      </w:r>
      <w:r>
        <w:rPr>
          <w:color w:val="231F20"/>
          <w:spacing w:val="-23"/>
          <w:sz w:val="23"/>
        </w:rPr>
        <w:t xml:space="preserve"> </w:t>
      </w:r>
      <w:r>
        <w:rPr>
          <w:color w:val="231F20"/>
          <w:sz w:val="23"/>
        </w:rPr>
        <w:t>nëse</w:t>
      </w:r>
      <w:r>
        <w:rPr>
          <w:color w:val="231F20"/>
          <w:spacing w:val="-23"/>
          <w:sz w:val="23"/>
        </w:rPr>
        <w:t xml:space="preserve"> </w:t>
      </w:r>
      <w:r>
        <w:rPr>
          <w:color w:val="231F20"/>
          <w:sz w:val="23"/>
        </w:rPr>
        <w:t>bëhen përshtatje në mënyrën e mësimdhënies dhe të vlerësimit të</w:t>
      </w:r>
      <w:r>
        <w:rPr>
          <w:color w:val="231F20"/>
          <w:spacing w:val="-27"/>
          <w:sz w:val="23"/>
        </w:rPr>
        <w:t xml:space="preserve"> </w:t>
      </w:r>
      <w:r>
        <w:rPr>
          <w:color w:val="231F20"/>
          <w:sz w:val="23"/>
        </w:rPr>
        <w:t>tyre.</w:t>
      </w:r>
    </w:p>
    <w:p w:rsidR="00E820D0" w:rsidRDefault="00E527CD">
      <w:pPr>
        <w:spacing w:before="58" w:line="249" w:lineRule="auto"/>
        <w:ind w:left="720" w:right="738"/>
        <w:jc w:val="both"/>
        <w:rPr>
          <w:sz w:val="23"/>
        </w:rPr>
      </w:pPr>
      <w:r>
        <w:rPr>
          <w:color w:val="231F20"/>
          <w:sz w:val="23"/>
        </w:rPr>
        <w:t xml:space="preserve">Për të arritur nivelin më të lartë të mundshëm të realizimit të rezultateve të pritshme të </w:t>
      </w:r>
      <w:proofErr w:type="spellStart"/>
      <w:r>
        <w:rPr>
          <w:color w:val="231F20"/>
          <w:sz w:val="23"/>
        </w:rPr>
        <w:t>të</w:t>
      </w:r>
      <w:proofErr w:type="spellEnd"/>
      <w:r>
        <w:rPr>
          <w:color w:val="231F20"/>
          <w:sz w:val="23"/>
        </w:rPr>
        <w:t xml:space="preserve"> nxënit, mund të zhvillohen programe të veçanta, individuale, për nxënësit/et me nevoja të veçanta.</w:t>
      </w:r>
    </w:p>
    <w:p w:rsidR="00E820D0" w:rsidRDefault="00E527CD">
      <w:pPr>
        <w:spacing w:before="59" w:line="249" w:lineRule="auto"/>
        <w:ind w:left="720" w:right="738"/>
        <w:jc w:val="both"/>
        <w:rPr>
          <w:sz w:val="23"/>
        </w:rPr>
      </w:pPr>
      <w:r>
        <w:rPr>
          <w:color w:val="231F20"/>
          <w:spacing w:val="-4"/>
          <w:sz w:val="23"/>
        </w:rPr>
        <w:t>Në</w:t>
      </w:r>
      <w:r>
        <w:rPr>
          <w:color w:val="231F20"/>
          <w:spacing w:val="-36"/>
          <w:sz w:val="23"/>
        </w:rPr>
        <w:t xml:space="preserve"> </w:t>
      </w:r>
      <w:r>
        <w:rPr>
          <w:color w:val="231F20"/>
          <w:sz w:val="23"/>
        </w:rPr>
        <w:t>studim</w:t>
      </w:r>
      <w:r>
        <w:rPr>
          <w:color w:val="231F20"/>
          <w:spacing w:val="-36"/>
          <w:sz w:val="23"/>
        </w:rPr>
        <w:t xml:space="preserve"> </w:t>
      </w:r>
      <w:r>
        <w:rPr>
          <w:color w:val="231F20"/>
          <w:sz w:val="23"/>
        </w:rPr>
        <w:t>rastin</w:t>
      </w:r>
      <w:r>
        <w:rPr>
          <w:color w:val="231F20"/>
          <w:spacing w:val="-35"/>
          <w:sz w:val="23"/>
        </w:rPr>
        <w:t xml:space="preserve"> </w:t>
      </w:r>
      <w:r>
        <w:rPr>
          <w:color w:val="231F20"/>
          <w:sz w:val="23"/>
        </w:rPr>
        <w:t>e</w:t>
      </w:r>
      <w:r>
        <w:rPr>
          <w:color w:val="231F20"/>
          <w:spacing w:val="-36"/>
          <w:sz w:val="23"/>
        </w:rPr>
        <w:t xml:space="preserve"> </w:t>
      </w:r>
      <w:r>
        <w:rPr>
          <w:color w:val="231F20"/>
          <w:sz w:val="23"/>
        </w:rPr>
        <w:t>nxënësve</w:t>
      </w:r>
      <w:r>
        <w:rPr>
          <w:color w:val="231F20"/>
          <w:spacing w:val="-36"/>
          <w:sz w:val="23"/>
        </w:rPr>
        <w:t xml:space="preserve"> </w:t>
      </w:r>
      <w:r>
        <w:rPr>
          <w:color w:val="231F20"/>
          <w:sz w:val="23"/>
        </w:rPr>
        <w:t>që</w:t>
      </w:r>
      <w:r>
        <w:rPr>
          <w:color w:val="231F20"/>
          <w:spacing w:val="-35"/>
          <w:sz w:val="23"/>
        </w:rPr>
        <w:t xml:space="preserve"> </w:t>
      </w:r>
      <w:r>
        <w:rPr>
          <w:color w:val="231F20"/>
          <w:sz w:val="23"/>
        </w:rPr>
        <w:t>formalisht</w:t>
      </w:r>
      <w:r>
        <w:rPr>
          <w:color w:val="231F20"/>
          <w:spacing w:val="-36"/>
          <w:sz w:val="23"/>
        </w:rPr>
        <w:t xml:space="preserve"> </w:t>
      </w:r>
      <w:r>
        <w:rPr>
          <w:color w:val="231F20"/>
          <w:sz w:val="23"/>
        </w:rPr>
        <w:t>janë</w:t>
      </w:r>
      <w:r>
        <w:rPr>
          <w:color w:val="231F20"/>
          <w:spacing w:val="-36"/>
          <w:sz w:val="23"/>
        </w:rPr>
        <w:t xml:space="preserve"> </w:t>
      </w:r>
      <w:r>
        <w:rPr>
          <w:color w:val="231F20"/>
          <w:sz w:val="23"/>
        </w:rPr>
        <w:t>përcaktuar</w:t>
      </w:r>
      <w:r>
        <w:rPr>
          <w:color w:val="231F20"/>
          <w:spacing w:val="-35"/>
          <w:sz w:val="23"/>
        </w:rPr>
        <w:t xml:space="preserve"> </w:t>
      </w:r>
      <w:r>
        <w:rPr>
          <w:color w:val="231F20"/>
          <w:sz w:val="23"/>
        </w:rPr>
        <w:t>si</w:t>
      </w:r>
      <w:r>
        <w:rPr>
          <w:color w:val="231F20"/>
          <w:spacing w:val="-36"/>
          <w:sz w:val="23"/>
        </w:rPr>
        <w:t xml:space="preserve"> </w:t>
      </w:r>
      <w:r>
        <w:rPr>
          <w:color w:val="231F20"/>
          <w:sz w:val="23"/>
        </w:rPr>
        <w:t>të</w:t>
      </w:r>
      <w:r>
        <w:rPr>
          <w:color w:val="231F20"/>
          <w:spacing w:val="-36"/>
          <w:sz w:val="23"/>
        </w:rPr>
        <w:t xml:space="preserve"> </w:t>
      </w:r>
      <w:r>
        <w:rPr>
          <w:color w:val="231F20"/>
          <w:sz w:val="23"/>
        </w:rPr>
        <w:t>veçantë,</w:t>
      </w:r>
      <w:r>
        <w:rPr>
          <w:color w:val="231F20"/>
          <w:spacing w:val="-35"/>
          <w:sz w:val="23"/>
        </w:rPr>
        <w:t xml:space="preserve"> </w:t>
      </w:r>
      <w:r>
        <w:rPr>
          <w:color w:val="231F20"/>
          <w:sz w:val="23"/>
        </w:rPr>
        <w:t>është</w:t>
      </w:r>
      <w:r>
        <w:rPr>
          <w:color w:val="231F20"/>
          <w:spacing w:val="-36"/>
          <w:sz w:val="23"/>
        </w:rPr>
        <w:t xml:space="preserve"> </w:t>
      </w:r>
      <w:r>
        <w:rPr>
          <w:color w:val="231F20"/>
          <w:sz w:val="23"/>
        </w:rPr>
        <w:t>veçanërisht</w:t>
      </w:r>
      <w:r>
        <w:rPr>
          <w:color w:val="231F20"/>
          <w:spacing w:val="-36"/>
          <w:sz w:val="23"/>
        </w:rPr>
        <w:t xml:space="preserve"> </w:t>
      </w:r>
      <w:r>
        <w:rPr>
          <w:color w:val="231F20"/>
          <w:sz w:val="23"/>
        </w:rPr>
        <w:t>e</w:t>
      </w:r>
      <w:r>
        <w:rPr>
          <w:color w:val="231F20"/>
          <w:spacing w:val="-35"/>
          <w:sz w:val="23"/>
        </w:rPr>
        <w:t xml:space="preserve"> </w:t>
      </w:r>
      <w:r>
        <w:rPr>
          <w:color w:val="231F20"/>
          <w:sz w:val="23"/>
        </w:rPr>
        <w:t>rëndësishme</w:t>
      </w:r>
      <w:r>
        <w:rPr>
          <w:color w:val="231F20"/>
          <w:spacing w:val="-36"/>
          <w:sz w:val="23"/>
        </w:rPr>
        <w:t xml:space="preserve"> </w:t>
      </w:r>
      <w:r>
        <w:rPr>
          <w:color w:val="231F20"/>
          <w:sz w:val="23"/>
        </w:rPr>
        <w:t>që</w:t>
      </w:r>
      <w:r>
        <w:rPr>
          <w:color w:val="231F20"/>
          <w:spacing w:val="-36"/>
          <w:sz w:val="23"/>
        </w:rPr>
        <w:t xml:space="preserve"> </w:t>
      </w:r>
      <w:r>
        <w:rPr>
          <w:color w:val="231F20"/>
          <w:spacing w:val="-3"/>
          <w:sz w:val="23"/>
        </w:rPr>
        <w:t xml:space="preserve">stafi </w:t>
      </w:r>
      <w:r>
        <w:rPr>
          <w:color w:val="231F20"/>
          <w:sz w:val="23"/>
        </w:rPr>
        <w:t>i</w:t>
      </w:r>
      <w:r>
        <w:rPr>
          <w:color w:val="231F20"/>
          <w:spacing w:val="-30"/>
          <w:sz w:val="23"/>
        </w:rPr>
        <w:t xml:space="preserve"> </w:t>
      </w:r>
      <w:r>
        <w:rPr>
          <w:color w:val="231F20"/>
          <w:sz w:val="23"/>
        </w:rPr>
        <w:t>shkollës,</w:t>
      </w:r>
      <w:r>
        <w:rPr>
          <w:color w:val="231F20"/>
          <w:spacing w:val="-30"/>
          <w:sz w:val="23"/>
        </w:rPr>
        <w:t xml:space="preserve"> </w:t>
      </w:r>
      <w:r>
        <w:rPr>
          <w:color w:val="231F20"/>
          <w:sz w:val="23"/>
        </w:rPr>
        <w:t>në</w:t>
      </w:r>
      <w:r>
        <w:rPr>
          <w:color w:val="231F20"/>
          <w:spacing w:val="-29"/>
          <w:sz w:val="23"/>
        </w:rPr>
        <w:t xml:space="preserve"> </w:t>
      </w:r>
      <w:r>
        <w:rPr>
          <w:color w:val="231F20"/>
          <w:sz w:val="23"/>
        </w:rPr>
        <w:t>bashkëpunim</w:t>
      </w:r>
      <w:r>
        <w:rPr>
          <w:color w:val="231F20"/>
          <w:spacing w:val="-30"/>
          <w:sz w:val="23"/>
        </w:rPr>
        <w:t xml:space="preserve"> </w:t>
      </w:r>
      <w:r>
        <w:rPr>
          <w:color w:val="231F20"/>
          <w:sz w:val="23"/>
        </w:rPr>
        <w:t>me</w:t>
      </w:r>
      <w:r>
        <w:rPr>
          <w:color w:val="231F20"/>
          <w:spacing w:val="-29"/>
          <w:sz w:val="23"/>
        </w:rPr>
        <w:t xml:space="preserve"> </w:t>
      </w:r>
      <w:r>
        <w:rPr>
          <w:color w:val="231F20"/>
          <w:sz w:val="23"/>
        </w:rPr>
        <w:t>prindërit,</w:t>
      </w:r>
      <w:r>
        <w:rPr>
          <w:color w:val="231F20"/>
          <w:spacing w:val="-30"/>
          <w:sz w:val="23"/>
        </w:rPr>
        <w:t xml:space="preserve"> </w:t>
      </w:r>
      <w:r>
        <w:rPr>
          <w:color w:val="231F20"/>
          <w:sz w:val="23"/>
        </w:rPr>
        <w:t>të</w:t>
      </w:r>
      <w:r>
        <w:rPr>
          <w:color w:val="231F20"/>
          <w:spacing w:val="-30"/>
          <w:sz w:val="23"/>
        </w:rPr>
        <w:t xml:space="preserve"> </w:t>
      </w:r>
      <w:r>
        <w:rPr>
          <w:color w:val="231F20"/>
          <w:sz w:val="23"/>
        </w:rPr>
        <w:t>mbështesë</w:t>
      </w:r>
      <w:r>
        <w:rPr>
          <w:color w:val="231F20"/>
          <w:spacing w:val="-29"/>
          <w:sz w:val="23"/>
        </w:rPr>
        <w:t xml:space="preserve"> </w:t>
      </w:r>
      <w:r>
        <w:rPr>
          <w:color w:val="231F20"/>
          <w:sz w:val="23"/>
        </w:rPr>
        <w:t>të</w:t>
      </w:r>
      <w:r>
        <w:rPr>
          <w:color w:val="231F20"/>
          <w:spacing w:val="-30"/>
          <w:sz w:val="23"/>
        </w:rPr>
        <w:t xml:space="preserve"> </w:t>
      </w:r>
      <w:r>
        <w:rPr>
          <w:color w:val="231F20"/>
          <w:sz w:val="23"/>
        </w:rPr>
        <w:t>nxënit</w:t>
      </w:r>
      <w:r>
        <w:rPr>
          <w:color w:val="231F20"/>
          <w:spacing w:val="-29"/>
          <w:sz w:val="23"/>
        </w:rPr>
        <w:t xml:space="preserve"> </w:t>
      </w:r>
      <w:r>
        <w:rPr>
          <w:color w:val="231F20"/>
          <w:sz w:val="23"/>
        </w:rPr>
        <w:t>e</w:t>
      </w:r>
      <w:r>
        <w:rPr>
          <w:color w:val="231F20"/>
          <w:spacing w:val="-30"/>
          <w:sz w:val="23"/>
        </w:rPr>
        <w:t xml:space="preserve"> </w:t>
      </w:r>
      <w:r>
        <w:rPr>
          <w:color w:val="231F20"/>
          <w:sz w:val="23"/>
        </w:rPr>
        <w:t>tyre.</w:t>
      </w:r>
      <w:r>
        <w:rPr>
          <w:color w:val="231F20"/>
          <w:spacing w:val="-29"/>
          <w:sz w:val="23"/>
        </w:rPr>
        <w:t xml:space="preserve"> </w:t>
      </w:r>
      <w:r>
        <w:rPr>
          <w:color w:val="231F20"/>
          <w:sz w:val="23"/>
        </w:rPr>
        <w:t>Procedurat</w:t>
      </w:r>
      <w:r>
        <w:rPr>
          <w:color w:val="231F20"/>
          <w:spacing w:val="-30"/>
          <w:sz w:val="23"/>
        </w:rPr>
        <w:t xml:space="preserve"> </w:t>
      </w:r>
      <w:r>
        <w:rPr>
          <w:color w:val="231F20"/>
          <w:sz w:val="23"/>
        </w:rPr>
        <w:t>dhe</w:t>
      </w:r>
      <w:r>
        <w:rPr>
          <w:color w:val="231F20"/>
          <w:spacing w:val="-30"/>
          <w:sz w:val="23"/>
        </w:rPr>
        <w:t xml:space="preserve"> </w:t>
      </w:r>
      <w:r>
        <w:rPr>
          <w:color w:val="231F20"/>
          <w:sz w:val="23"/>
        </w:rPr>
        <w:t>teknikat</w:t>
      </w:r>
      <w:r>
        <w:rPr>
          <w:color w:val="231F20"/>
          <w:spacing w:val="-29"/>
          <w:sz w:val="23"/>
        </w:rPr>
        <w:t xml:space="preserve"> </w:t>
      </w:r>
      <w:r>
        <w:rPr>
          <w:color w:val="231F20"/>
          <w:sz w:val="23"/>
        </w:rPr>
        <w:t>e</w:t>
      </w:r>
      <w:r>
        <w:rPr>
          <w:color w:val="231F20"/>
          <w:spacing w:val="-30"/>
          <w:sz w:val="23"/>
        </w:rPr>
        <w:t xml:space="preserve"> </w:t>
      </w:r>
      <w:r>
        <w:rPr>
          <w:color w:val="231F20"/>
          <w:sz w:val="23"/>
        </w:rPr>
        <w:t>vlerësimit</w:t>
      </w:r>
      <w:r>
        <w:rPr>
          <w:color w:val="231F20"/>
          <w:spacing w:val="-29"/>
          <w:sz w:val="23"/>
        </w:rPr>
        <w:t xml:space="preserve"> </w:t>
      </w:r>
      <w:r>
        <w:rPr>
          <w:color w:val="231F20"/>
          <w:sz w:val="23"/>
        </w:rPr>
        <w:t>për nxënës/e</w:t>
      </w:r>
      <w:r>
        <w:rPr>
          <w:color w:val="231F20"/>
          <w:spacing w:val="-15"/>
          <w:sz w:val="23"/>
        </w:rPr>
        <w:t xml:space="preserve"> </w:t>
      </w:r>
      <w:r>
        <w:rPr>
          <w:color w:val="231F20"/>
          <w:sz w:val="23"/>
        </w:rPr>
        <w:t>me</w:t>
      </w:r>
      <w:r>
        <w:rPr>
          <w:color w:val="231F20"/>
          <w:spacing w:val="-14"/>
          <w:sz w:val="23"/>
        </w:rPr>
        <w:t xml:space="preserve"> </w:t>
      </w:r>
      <w:r>
        <w:rPr>
          <w:color w:val="231F20"/>
          <w:sz w:val="23"/>
        </w:rPr>
        <w:t>nevoja</w:t>
      </w:r>
      <w:r>
        <w:rPr>
          <w:color w:val="231F20"/>
          <w:spacing w:val="-14"/>
          <w:sz w:val="23"/>
        </w:rPr>
        <w:t xml:space="preserve"> </w:t>
      </w:r>
      <w:r>
        <w:rPr>
          <w:color w:val="231F20"/>
          <w:sz w:val="23"/>
        </w:rPr>
        <w:t>të</w:t>
      </w:r>
      <w:r>
        <w:rPr>
          <w:color w:val="231F20"/>
          <w:spacing w:val="-15"/>
          <w:sz w:val="23"/>
        </w:rPr>
        <w:t xml:space="preserve"> </w:t>
      </w:r>
      <w:r>
        <w:rPr>
          <w:color w:val="231F20"/>
          <w:sz w:val="23"/>
        </w:rPr>
        <w:t>veçanta</w:t>
      </w:r>
      <w:r>
        <w:rPr>
          <w:color w:val="231F20"/>
          <w:spacing w:val="-14"/>
          <w:sz w:val="23"/>
        </w:rPr>
        <w:t xml:space="preserve"> </w:t>
      </w:r>
      <w:r>
        <w:rPr>
          <w:color w:val="231F20"/>
          <w:sz w:val="23"/>
        </w:rPr>
        <w:t>duhet</w:t>
      </w:r>
      <w:r>
        <w:rPr>
          <w:color w:val="231F20"/>
          <w:spacing w:val="-14"/>
          <w:sz w:val="23"/>
        </w:rPr>
        <w:t xml:space="preserve"> </w:t>
      </w:r>
      <w:r>
        <w:rPr>
          <w:color w:val="231F20"/>
          <w:sz w:val="23"/>
        </w:rPr>
        <w:t>të</w:t>
      </w:r>
      <w:r>
        <w:rPr>
          <w:color w:val="231F20"/>
          <w:spacing w:val="-14"/>
          <w:sz w:val="23"/>
        </w:rPr>
        <w:t xml:space="preserve"> </w:t>
      </w:r>
      <w:r>
        <w:rPr>
          <w:color w:val="231F20"/>
          <w:sz w:val="23"/>
        </w:rPr>
        <w:t>diskutohen</w:t>
      </w:r>
      <w:r>
        <w:rPr>
          <w:color w:val="231F20"/>
          <w:spacing w:val="-15"/>
          <w:sz w:val="23"/>
        </w:rPr>
        <w:t xml:space="preserve"> </w:t>
      </w:r>
      <w:r>
        <w:rPr>
          <w:color w:val="231F20"/>
          <w:sz w:val="23"/>
        </w:rPr>
        <w:t>herë</w:t>
      </w:r>
      <w:r>
        <w:rPr>
          <w:color w:val="231F20"/>
          <w:spacing w:val="-14"/>
          <w:sz w:val="23"/>
        </w:rPr>
        <w:t xml:space="preserve"> </w:t>
      </w:r>
      <w:r>
        <w:rPr>
          <w:color w:val="231F20"/>
          <w:sz w:val="23"/>
        </w:rPr>
        <w:t>pas</w:t>
      </w:r>
      <w:r>
        <w:rPr>
          <w:color w:val="231F20"/>
          <w:spacing w:val="-14"/>
          <w:sz w:val="23"/>
        </w:rPr>
        <w:t xml:space="preserve"> </w:t>
      </w:r>
      <w:r>
        <w:rPr>
          <w:color w:val="231F20"/>
          <w:sz w:val="23"/>
        </w:rPr>
        <w:t>here</w:t>
      </w:r>
      <w:r>
        <w:rPr>
          <w:color w:val="231F20"/>
          <w:spacing w:val="-14"/>
          <w:sz w:val="23"/>
        </w:rPr>
        <w:t xml:space="preserve"> </w:t>
      </w:r>
      <w:r>
        <w:rPr>
          <w:color w:val="231F20"/>
          <w:sz w:val="23"/>
        </w:rPr>
        <w:t>me</w:t>
      </w:r>
      <w:r>
        <w:rPr>
          <w:color w:val="231F20"/>
          <w:spacing w:val="-15"/>
          <w:sz w:val="23"/>
        </w:rPr>
        <w:t xml:space="preserve"> </w:t>
      </w:r>
      <w:r>
        <w:rPr>
          <w:color w:val="231F20"/>
          <w:sz w:val="23"/>
        </w:rPr>
        <w:t>prindërit</w:t>
      </w:r>
      <w:r>
        <w:rPr>
          <w:color w:val="231F20"/>
          <w:spacing w:val="-14"/>
          <w:sz w:val="23"/>
        </w:rPr>
        <w:t xml:space="preserve"> </w:t>
      </w:r>
      <w:r>
        <w:rPr>
          <w:color w:val="231F20"/>
          <w:sz w:val="23"/>
        </w:rPr>
        <w:t>dhe</w:t>
      </w:r>
      <w:r>
        <w:rPr>
          <w:color w:val="231F20"/>
          <w:spacing w:val="-14"/>
          <w:sz w:val="23"/>
        </w:rPr>
        <w:t xml:space="preserve"> </w:t>
      </w:r>
      <w:r>
        <w:rPr>
          <w:color w:val="231F20"/>
          <w:sz w:val="23"/>
        </w:rPr>
        <w:t>vetë</w:t>
      </w:r>
      <w:r>
        <w:rPr>
          <w:color w:val="231F20"/>
          <w:spacing w:val="-14"/>
          <w:sz w:val="23"/>
        </w:rPr>
        <w:t xml:space="preserve"> </w:t>
      </w:r>
      <w:r>
        <w:rPr>
          <w:color w:val="231F20"/>
          <w:sz w:val="23"/>
        </w:rPr>
        <w:t>nxënësit/et.</w:t>
      </w:r>
      <w:r>
        <w:rPr>
          <w:color w:val="231F20"/>
          <w:spacing w:val="-15"/>
          <w:sz w:val="23"/>
        </w:rPr>
        <w:t xml:space="preserve"> </w:t>
      </w:r>
      <w:r>
        <w:rPr>
          <w:color w:val="231F20"/>
          <w:sz w:val="23"/>
        </w:rPr>
        <w:t>Prindërit duhet</w:t>
      </w:r>
      <w:r>
        <w:rPr>
          <w:color w:val="231F20"/>
          <w:spacing w:val="-20"/>
          <w:sz w:val="23"/>
        </w:rPr>
        <w:t xml:space="preserve"> </w:t>
      </w:r>
      <w:r>
        <w:rPr>
          <w:color w:val="231F20"/>
          <w:sz w:val="23"/>
        </w:rPr>
        <w:t>të</w:t>
      </w:r>
      <w:r>
        <w:rPr>
          <w:color w:val="231F20"/>
          <w:spacing w:val="-20"/>
          <w:sz w:val="23"/>
        </w:rPr>
        <w:t xml:space="preserve"> </w:t>
      </w:r>
      <w:r>
        <w:rPr>
          <w:color w:val="231F20"/>
          <w:sz w:val="23"/>
        </w:rPr>
        <w:t>kuptojnë</w:t>
      </w:r>
      <w:r>
        <w:rPr>
          <w:color w:val="231F20"/>
          <w:spacing w:val="-20"/>
          <w:sz w:val="23"/>
        </w:rPr>
        <w:t xml:space="preserve"> </w:t>
      </w:r>
      <w:r>
        <w:rPr>
          <w:color w:val="231F20"/>
          <w:sz w:val="23"/>
        </w:rPr>
        <w:t>se</w:t>
      </w:r>
      <w:r>
        <w:rPr>
          <w:color w:val="231F20"/>
          <w:spacing w:val="-20"/>
          <w:sz w:val="23"/>
        </w:rPr>
        <w:t xml:space="preserve"> </w:t>
      </w:r>
      <w:r>
        <w:rPr>
          <w:color w:val="231F20"/>
          <w:sz w:val="23"/>
        </w:rPr>
        <w:t>si</w:t>
      </w:r>
      <w:r>
        <w:rPr>
          <w:color w:val="231F20"/>
          <w:spacing w:val="-20"/>
          <w:sz w:val="23"/>
        </w:rPr>
        <w:t xml:space="preserve"> </w:t>
      </w:r>
      <w:r>
        <w:rPr>
          <w:color w:val="231F20"/>
          <w:sz w:val="23"/>
        </w:rPr>
        <w:t>ndikojnë</w:t>
      </w:r>
      <w:r>
        <w:rPr>
          <w:color w:val="231F20"/>
          <w:spacing w:val="-20"/>
          <w:sz w:val="23"/>
        </w:rPr>
        <w:t xml:space="preserve"> </w:t>
      </w:r>
      <w:r>
        <w:rPr>
          <w:color w:val="231F20"/>
          <w:sz w:val="23"/>
        </w:rPr>
        <w:t>këto</w:t>
      </w:r>
      <w:r>
        <w:rPr>
          <w:color w:val="231F20"/>
          <w:spacing w:val="-20"/>
          <w:sz w:val="23"/>
        </w:rPr>
        <w:t xml:space="preserve"> </w:t>
      </w:r>
      <w:r>
        <w:rPr>
          <w:color w:val="231F20"/>
          <w:sz w:val="23"/>
        </w:rPr>
        <w:t>procedura</w:t>
      </w:r>
      <w:r>
        <w:rPr>
          <w:color w:val="231F20"/>
          <w:spacing w:val="-20"/>
          <w:sz w:val="23"/>
        </w:rPr>
        <w:t xml:space="preserve"> </w:t>
      </w:r>
      <w:r>
        <w:rPr>
          <w:color w:val="231F20"/>
          <w:sz w:val="23"/>
        </w:rPr>
        <w:t>dhe</w:t>
      </w:r>
      <w:r>
        <w:rPr>
          <w:color w:val="231F20"/>
          <w:spacing w:val="-20"/>
          <w:sz w:val="23"/>
        </w:rPr>
        <w:t xml:space="preserve"> </w:t>
      </w:r>
      <w:r>
        <w:rPr>
          <w:color w:val="231F20"/>
          <w:sz w:val="23"/>
        </w:rPr>
        <w:t>teknika</w:t>
      </w:r>
      <w:r>
        <w:rPr>
          <w:color w:val="231F20"/>
          <w:spacing w:val="-20"/>
          <w:sz w:val="23"/>
        </w:rPr>
        <w:t xml:space="preserve"> </w:t>
      </w:r>
      <w:r>
        <w:rPr>
          <w:color w:val="231F20"/>
          <w:sz w:val="23"/>
        </w:rPr>
        <w:t>të</w:t>
      </w:r>
      <w:r>
        <w:rPr>
          <w:color w:val="231F20"/>
          <w:spacing w:val="-20"/>
          <w:sz w:val="23"/>
        </w:rPr>
        <w:t xml:space="preserve"> </w:t>
      </w:r>
      <w:r>
        <w:rPr>
          <w:color w:val="231F20"/>
          <w:sz w:val="23"/>
        </w:rPr>
        <w:t>përshtatura</w:t>
      </w:r>
      <w:r>
        <w:rPr>
          <w:color w:val="231F20"/>
          <w:spacing w:val="-20"/>
          <w:sz w:val="23"/>
        </w:rPr>
        <w:t xml:space="preserve"> </w:t>
      </w:r>
      <w:r>
        <w:rPr>
          <w:color w:val="231F20"/>
          <w:sz w:val="23"/>
        </w:rPr>
        <w:t>në</w:t>
      </w:r>
      <w:r>
        <w:rPr>
          <w:color w:val="231F20"/>
          <w:spacing w:val="-20"/>
          <w:sz w:val="23"/>
        </w:rPr>
        <w:t xml:space="preserve"> </w:t>
      </w:r>
      <w:r>
        <w:rPr>
          <w:color w:val="231F20"/>
          <w:sz w:val="23"/>
        </w:rPr>
        <w:t>vlerësimin</w:t>
      </w:r>
      <w:r>
        <w:rPr>
          <w:color w:val="231F20"/>
          <w:spacing w:val="-20"/>
          <w:sz w:val="23"/>
        </w:rPr>
        <w:t xml:space="preserve"> </w:t>
      </w:r>
      <w:r>
        <w:rPr>
          <w:color w:val="231F20"/>
          <w:sz w:val="23"/>
        </w:rPr>
        <w:t>e</w:t>
      </w:r>
      <w:r>
        <w:rPr>
          <w:color w:val="231F20"/>
          <w:spacing w:val="-20"/>
          <w:sz w:val="23"/>
        </w:rPr>
        <w:t xml:space="preserve"> </w:t>
      </w:r>
      <w:r>
        <w:rPr>
          <w:color w:val="231F20"/>
          <w:sz w:val="23"/>
        </w:rPr>
        <w:t>punës</w:t>
      </w:r>
      <w:r>
        <w:rPr>
          <w:color w:val="231F20"/>
          <w:spacing w:val="-20"/>
          <w:sz w:val="23"/>
        </w:rPr>
        <w:t xml:space="preserve"> </w:t>
      </w:r>
      <w:r>
        <w:rPr>
          <w:color w:val="231F20"/>
          <w:sz w:val="23"/>
        </w:rPr>
        <w:t>së</w:t>
      </w:r>
      <w:r>
        <w:rPr>
          <w:color w:val="231F20"/>
          <w:spacing w:val="-20"/>
          <w:sz w:val="23"/>
        </w:rPr>
        <w:t xml:space="preserve"> </w:t>
      </w:r>
      <w:r>
        <w:rPr>
          <w:color w:val="231F20"/>
          <w:spacing w:val="-3"/>
          <w:sz w:val="23"/>
        </w:rPr>
        <w:t>nxënësve.</w:t>
      </w:r>
    </w:p>
    <w:p w:rsidR="00E820D0" w:rsidRDefault="00E527CD">
      <w:pPr>
        <w:pStyle w:val="ListParagraph"/>
        <w:numPr>
          <w:ilvl w:val="0"/>
          <w:numId w:val="55"/>
        </w:numPr>
        <w:tabs>
          <w:tab w:val="left" w:pos="959"/>
        </w:tabs>
        <w:spacing w:before="62"/>
        <w:ind w:left="958" w:hanging="239"/>
        <w:rPr>
          <w:rFonts w:ascii="Book Antiqua" w:hAnsi="Book Antiqua"/>
          <w:i/>
          <w:sz w:val="23"/>
        </w:rPr>
      </w:pPr>
      <w:r>
        <w:rPr>
          <w:rFonts w:ascii="Book Antiqua" w:hAnsi="Book Antiqua"/>
          <w:i/>
          <w:color w:val="231F20"/>
          <w:sz w:val="23"/>
        </w:rPr>
        <w:t>Nxënësit/et e</w:t>
      </w:r>
      <w:r>
        <w:rPr>
          <w:rFonts w:ascii="Book Antiqua" w:hAnsi="Book Antiqua"/>
          <w:i/>
          <w:color w:val="231F20"/>
          <w:spacing w:val="-4"/>
          <w:sz w:val="23"/>
        </w:rPr>
        <w:t xml:space="preserve"> </w:t>
      </w:r>
      <w:r>
        <w:rPr>
          <w:rFonts w:ascii="Book Antiqua" w:hAnsi="Book Antiqua"/>
          <w:i/>
          <w:color w:val="231F20"/>
          <w:sz w:val="23"/>
        </w:rPr>
        <w:t>talentuar</w:t>
      </w:r>
    </w:p>
    <w:p w:rsidR="00E820D0" w:rsidRDefault="00E527CD">
      <w:pPr>
        <w:spacing w:before="54"/>
        <w:ind w:left="720"/>
        <w:jc w:val="both"/>
        <w:rPr>
          <w:sz w:val="23"/>
        </w:rPr>
      </w:pPr>
      <w:r>
        <w:rPr>
          <w:color w:val="231F20"/>
          <w:sz w:val="23"/>
        </w:rPr>
        <w:t>Fleksibiliteti i zhvillimit të programit lejon plotësimin e nevojave individuale të nxënësve të talentuar.</w:t>
      </w:r>
    </w:p>
    <w:p w:rsidR="00E820D0" w:rsidRDefault="00E527CD">
      <w:pPr>
        <w:spacing w:before="68" w:line="249" w:lineRule="auto"/>
        <w:ind w:left="720" w:right="738"/>
        <w:jc w:val="both"/>
        <w:rPr>
          <w:sz w:val="23"/>
        </w:rPr>
      </w:pPr>
      <w:r>
        <w:rPr>
          <w:color w:val="231F20"/>
          <w:sz w:val="23"/>
        </w:rPr>
        <w:t>Mësuesit/et</w:t>
      </w:r>
      <w:r>
        <w:rPr>
          <w:color w:val="231F20"/>
          <w:spacing w:val="-9"/>
          <w:sz w:val="23"/>
        </w:rPr>
        <w:t xml:space="preserve"> </w:t>
      </w:r>
      <w:r>
        <w:rPr>
          <w:color w:val="231F20"/>
          <w:sz w:val="23"/>
        </w:rPr>
        <w:t>duhet</w:t>
      </w:r>
      <w:r>
        <w:rPr>
          <w:color w:val="231F20"/>
          <w:spacing w:val="-8"/>
          <w:sz w:val="23"/>
        </w:rPr>
        <w:t xml:space="preserve"> </w:t>
      </w:r>
      <w:r>
        <w:rPr>
          <w:color w:val="231F20"/>
          <w:sz w:val="23"/>
        </w:rPr>
        <w:t>t’u</w:t>
      </w:r>
      <w:r>
        <w:rPr>
          <w:color w:val="231F20"/>
          <w:spacing w:val="-8"/>
          <w:sz w:val="23"/>
        </w:rPr>
        <w:t xml:space="preserve"> </w:t>
      </w:r>
      <w:r>
        <w:rPr>
          <w:color w:val="231F20"/>
          <w:sz w:val="23"/>
        </w:rPr>
        <w:t>krijojnë</w:t>
      </w:r>
      <w:r>
        <w:rPr>
          <w:color w:val="231F20"/>
          <w:spacing w:val="-8"/>
          <w:sz w:val="23"/>
        </w:rPr>
        <w:t xml:space="preserve"> </w:t>
      </w:r>
      <w:r>
        <w:rPr>
          <w:color w:val="231F20"/>
          <w:sz w:val="23"/>
        </w:rPr>
        <w:t>kushte</w:t>
      </w:r>
      <w:r>
        <w:rPr>
          <w:color w:val="231F20"/>
          <w:spacing w:val="-9"/>
          <w:sz w:val="23"/>
        </w:rPr>
        <w:t xml:space="preserve"> </w:t>
      </w:r>
      <w:r>
        <w:rPr>
          <w:color w:val="231F20"/>
          <w:sz w:val="23"/>
        </w:rPr>
        <w:t>dhe</w:t>
      </w:r>
      <w:r>
        <w:rPr>
          <w:color w:val="231F20"/>
          <w:spacing w:val="-8"/>
          <w:sz w:val="23"/>
        </w:rPr>
        <w:t xml:space="preserve"> </w:t>
      </w:r>
      <w:r>
        <w:rPr>
          <w:color w:val="231F20"/>
          <w:sz w:val="23"/>
        </w:rPr>
        <w:t>situata</w:t>
      </w:r>
      <w:r>
        <w:rPr>
          <w:color w:val="231F20"/>
          <w:spacing w:val="-8"/>
          <w:sz w:val="23"/>
        </w:rPr>
        <w:t xml:space="preserve"> </w:t>
      </w:r>
      <w:r>
        <w:rPr>
          <w:color w:val="231F20"/>
          <w:sz w:val="23"/>
        </w:rPr>
        <w:t>të</w:t>
      </w:r>
      <w:r>
        <w:rPr>
          <w:color w:val="231F20"/>
          <w:spacing w:val="-8"/>
          <w:sz w:val="23"/>
        </w:rPr>
        <w:t xml:space="preserve"> </w:t>
      </w:r>
      <w:r>
        <w:rPr>
          <w:color w:val="231F20"/>
          <w:sz w:val="23"/>
        </w:rPr>
        <w:t>tilla</w:t>
      </w:r>
      <w:r>
        <w:rPr>
          <w:color w:val="231F20"/>
          <w:spacing w:val="-8"/>
          <w:sz w:val="23"/>
        </w:rPr>
        <w:t xml:space="preserve"> </w:t>
      </w:r>
      <w:r>
        <w:rPr>
          <w:color w:val="231F20"/>
          <w:sz w:val="23"/>
        </w:rPr>
        <w:t>që</w:t>
      </w:r>
      <w:r>
        <w:rPr>
          <w:color w:val="231F20"/>
          <w:spacing w:val="-9"/>
          <w:sz w:val="23"/>
        </w:rPr>
        <w:t xml:space="preserve"> </w:t>
      </w:r>
      <w:r>
        <w:rPr>
          <w:color w:val="231F20"/>
          <w:sz w:val="23"/>
        </w:rPr>
        <w:t>nxënësit/et</w:t>
      </w:r>
      <w:r>
        <w:rPr>
          <w:color w:val="231F20"/>
          <w:spacing w:val="-8"/>
          <w:sz w:val="23"/>
        </w:rPr>
        <w:t xml:space="preserve"> </w:t>
      </w:r>
      <w:r>
        <w:rPr>
          <w:color w:val="231F20"/>
          <w:sz w:val="23"/>
        </w:rPr>
        <w:t>të</w:t>
      </w:r>
      <w:r>
        <w:rPr>
          <w:color w:val="231F20"/>
          <w:spacing w:val="-8"/>
          <w:sz w:val="23"/>
        </w:rPr>
        <w:t xml:space="preserve"> </w:t>
      </w:r>
      <w:r>
        <w:rPr>
          <w:color w:val="231F20"/>
          <w:sz w:val="23"/>
        </w:rPr>
        <w:t>shfaqin</w:t>
      </w:r>
      <w:r>
        <w:rPr>
          <w:color w:val="231F20"/>
          <w:spacing w:val="-8"/>
          <w:sz w:val="23"/>
        </w:rPr>
        <w:t xml:space="preserve"> </w:t>
      </w:r>
      <w:r>
        <w:rPr>
          <w:color w:val="231F20"/>
          <w:sz w:val="23"/>
        </w:rPr>
        <w:t>dhe</w:t>
      </w:r>
      <w:r>
        <w:rPr>
          <w:color w:val="231F20"/>
          <w:spacing w:val="-9"/>
          <w:sz w:val="23"/>
        </w:rPr>
        <w:t xml:space="preserve"> </w:t>
      </w:r>
      <w:r>
        <w:rPr>
          <w:color w:val="231F20"/>
          <w:sz w:val="23"/>
        </w:rPr>
        <w:t>të</w:t>
      </w:r>
      <w:r>
        <w:rPr>
          <w:color w:val="231F20"/>
          <w:spacing w:val="-8"/>
          <w:sz w:val="23"/>
        </w:rPr>
        <w:t xml:space="preserve"> </w:t>
      </w:r>
      <w:r>
        <w:rPr>
          <w:color w:val="231F20"/>
          <w:sz w:val="23"/>
        </w:rPr>
        <w:t>zhvillojnë</w:t>
      </w:r>
      <w:r>
        <w:rPr>
          <w:color w:val="231F20"/>
          <w:spacing w:val="-8"/>
          <w:sz w:val="23"/>
        </w:rPr>
        <w:t xml:space="preserve"> </w:t>
      </w:r>
      <w:r>
        <w:rPr>
          <w:color w:val="231F20"/>
          <w:sz w:val="23"/>
        </w:rPr>
        <w:t>talentet</w:t>
      </w:r>
      <w:r>
        <w:rPr>
          <w:color w:val="231F20"/>
          <w:spacing w:val="-8"/>
          <w:sz w:val="23"/>
        </w:rPr>
        <w:t xml:space="preserve"> </w:t>
      </w:r>
      <w:r>
        <w:rPr>
          <w:color w:val="231F20"/>
          <w:sz w:val="23"/>
        </w:rPr>
        <w:t>e tyre. Kjo arrihet nëse atyre u krijohen mundësitë të punojnë me një përmbajtje më të thelluar, të</w:t>
      </w:r>
      <w:r>
        <w:rPr>
          <w:color w:val="231F20"/>
          <w:spacing w:val="-24"/>
          <w:sz w:val="23"/>
        </w:rPr>
        <w:t xml:space="preserve"> </w:t>
      </w:r>
      <w:r>
        <w:rPr>
          <w:color w:val="231F20"/>
          <w:sz w:val="23"/>
        </w:rPr>
        <w:t>zgjerojnë mjediset dhe materialet e të nxënit brenda dhe jashtë</w:t>
      </w:r>
      <w:r>
        <w:rPr>
          <w:color w:val="231F20"/>
          <w:spacing w:val="-25"/>
          <w:sz w:val="23"/>
        </w:rPr>
        <w:t xml:space="preserve"> </w:t>
      </w:r>
      <w:r>
        <w:rPr>
          <w:color w:val="231F20"/>
          <w:sz w:val="23"/>
        </w:rPr>
        <w:t>shkollës.</w:t>
      </w:r>
    </w:p>
    <w:p w:rsidR="00E820D0" w:rsidRDefault="00E527CD">
      <w:pPr>
        <w:spacing w:before="234"/>
        <w:ind w:left="833"/>
        <w:rPr>
          <w:rFonts w:ascii="Book Antiqua" w:hAnsi="Book Antiqua"/>
          <w:b/>
          <w:i/>
          <w:sz w:val="24"/>
        </w:rPr>
      </w:pPr>
      <w:r>
        <w:rPr>
          <w:rFonts w:ascii="Book Antiqua" w:hAnsi="Book Antiqua"/>
          <w:b/>
          <w:i/>
          <w:color w:val="231F20"/>
          <w:sz w:val="24"/>
        </w:rPr>
        <w:t>Materialet dhe burimet mësimore</w:t>
      </w:r>
    </w:p>
    <w:p w:rsidR="00E820D0" w:rsidRDefault="00E527CD">
      <w:pPr>
        <w:spacing w:before="79" w:line="249" w:lineRule="auto"/>
        <w:ind w:left="720" w:right="738"/>
        <w:jc w:val="both"/>
        <w:rPr>
          <w:sz w:val="23"/>
        </w:rPr>
      </w:pPr>
      <w:r>
        <w:rPr>
          <w:color w:val="231F20"/>
          <w:sz w:val="23"/>
        </w:rPr>
        <w:t>Përdorimi</w:t>
      </w:r>
      <w:r>
        <w:rPr>
          <w:color w:val="231F20"/>
          <w:spacing w:val="-11"/>
          <w:sz w:val="23"/>
        </w:rPr>
        <w:t xml:space="preserve"> </w:t>
      </w:r>
      <w:r>
        <w:rPr>
          <w:color w:val="231F20"/>
          <w:sz w:val="23"/>
        </w:rPr>
        <w:t>i</w:t>
      </w:r>
      <w:r>
        <w:rPr>
          <w:color w:val="231F20"/>
          <w:spacing w:val="-11"/>
          <w:sz w:val="23"/>
        </w:rPr>
        <w:t xml:space="preserve"> </w:t>
      </w:r>
      <w:r>
        <w:rPr>
          <w:color w:val="231F20"/>
          <w:sz w:val="23"/>
        </w:rPr>
        <w:t>mjeteve</w:t>
      </w:r>
      <w:r>
        <w:rPr>
          <w:color w:val="231F20"/>
          <w:spacing w:val="-11"/>
          <w:sz w:val="23"/>
        </w:rPr>
        <w:t xml:space="preserve"> </w:t>
      </w:r>
      <w:r>
        <w:rPr>
          <w:color w:val="231F20"/>
          <w:sz w:val="23"/>
        </w:rPr>
        <w:t>mësimore</w:t>
      </w:r>
      <w:r>
        <w:rPr>
          <w:color w:val="231F20"/>
          <w:spacing w:val="-11"/>
          <w:sz w:val="23"/>
        </w:rPr>
        <w:t xml:space="preserve"> </w:t>
      </w:r>
      <w:r>
        <w:rPr>
          <w:color w:val="231F20"/>
          <w:sz w:val="23"/>
        </w:rPr>
        <w:t>në</w:t>
      </w:r>
      <w:r>
        <w:rPr>
          <w:color w:val="231F20"/>
          <w:spacing w:val="-11"/>
          <w:sz w:val="23"/>
        </w:rPr>
        <w:t xml:space="preserve"> </w:t>
      </w:r>
      <w:r>
        <w:rPr>
          <w:color w:val="231F20"/>
          <w:sz w:val="23"/>
        </w:rPr>
        <w:t>mësimdhënien</w:t>
      </w:r>
      <w:r>
        <w:rPr>
          <w:color w:val="231F20"/>
          <w:spacing w:val="-11"/>
          <w:sz w:val="23"/>
        </w:rPr>
        <w:t xml:space="preserve"> </w:t>
      </w:r>
      <w:r>
        <w:rPr>
          <w:color w:val="231F20"/>
          <w:sz w:val="23"/>
        </w:rPr>
        <w:t>dhe</w:t>
      </w:r>
      <w:r>
        <w:rPr>
          <w:color w:val="231F20"/>
          <w:spacing w:val="-10"/>
          <w:sz w:val="23"/>
        </w:rPr>
        <w:t xml:space="preserve"> </w:t>
      </w:r>
      <w:r>
        <w:rPr>
          <w:color w:val="231F20"/>
          <w:sz w:val="23"/>
        </w:rPr>
        <w:t>procesin</w:t>
      </w:r>
      <w:r>
        <w:rPr>
          <w:color w:val="231F20"/>
          <w:spacing w:val="-11"/>
          <w:sz w:val="23"/>
        </w:rPr>
        <w:t xml:space="preserve"> </w:t>
      </w:r>
      <w:r>
        <w:rPr>
          <w:color w:val="231F20"/>
          <w:sz w:val="23"/>
        </w:rPr>
        <w:t>e</w:t>
      </w:r>
      <w:r>
        <w:rPr>
          <w:color w:val="231F20"/>
          <w:spacing w:val="-11"/>
          <w:sz w:val="23"/>
        </w:rPr>
        <w:t xml:space="preserve"> </w:t>
      </w:r>
      <w:r>
        <w:rPr>
          <w:color w:val="231F20"/>
          <w:sz w:val="23"/>
        </w:rPr>
        <w:t>të</w:t>
      </w:r>
      <w:r>
        <w:rPr>
          <w:color w:val="231F20"/>
          <w:spacing w:val="-11"/>
          <w:sz w:val="23"/>
        </w:rPr>
        <w:t xml:space="preserve"> </w:t>
      </w:r>
      <w:r>
        <w:rPr>
          <w:color w:val="231F20"/>
          <w:sz w:val="23"/>
        </w:rPr>
        <w:t>nxënit</w:t>
      </w:r>
      <w:r>
        <w:rPr>
          <w:color w:val="231F20"/>
          <w:spacing w:val="-11"/>
          <w:sz w:val="23"/>
        </w:rPr>
        <w:t xml:space="preserve"> </w:t>
      </w:r>
      <w:r>
        <w:rPr>
          <w:color w:val="231F20"/>
          <w:sz w:val="23"/>
        </w:rPr>
        <w:t>në</w:t>
      </w:r>
      <w:r>
        <w:rPr>
          <w:color w:val="231F20"/>
          <w:spacing w:val="-11"/>
          <w:sz w:val="23"/>
        </w:rPr>
        <w:t xml:space="preserve"> </w:t>
      </w:r>
      <w:r>
        <w:rPr>
          <w:color w:val="231F20"/>
          <w:sz w:val="23"/>
        </w:rPr>
        <w:t>fushën</w:t>
      </w:r>
      <w:r>
        <w:rPr>
          <w:color w:val="231F20"/>
          <w:spacing w:val="-11"/>
          <w:sz w:val="23"/>
        </w:rPr>
        <w:t xml:space="preserve"> </w:t>
      </w:r>
      <w:r>
        <w:rPr>
          <w:color w:val="231F20"/>
          <w:sz w:val="23"/>
        </w:rPr>
        <w:t>“Shoqëria</w:t>
      </w:r>
      <w:r>
        <w:rPr>
          <w:color w:val="231F20"/>
          <w:spacing w:val="-10"/>
          <w:sz w:val="23"/>
        </w:rPr>
        <w:t xml:space="preserve"> </w:t>
      </w:r>
      <w:r>
        <w:rPr>
          <w:color w:val="231F20"/>
          <w:sz w:val="23"/>
        </w:rPr>
        <w:t>dhe</w:t>
      </w:r>
      <w:r>
        <w:rPr>
          <w:color w:val="231F20"/>
          <w:spacing w:val="-11"/>
          <w:sz w:val="23"/>
        </w:rPr>
        <w:t xml:space="preserve"> </w:t>
      </w:r>
      <w:r>
        <w:rPr>
          <w:color w:val="231F20"/>
          <w:sz w:val="23"/>
        </w:rPr>
        <w:t>mjedisi” ndihmon</w:t>
      </w:r>
      <w:r>
        <w:rPr>
          <w:color w:val="231F20"/>
          <w:spacing w:val="-13"/>
          <w:sz w:val="23"/>
        </w:rPr>
        <w:t xml:space="preserve"> </w:t>
      </w:r>
      <w:r>
        <w:rPr>
          <w:color w:val="231F20"/>
          <w:sz w:val="23"/>
        </w:rPr>
        <w:t>në</w:t>
      </w:r>
      <w:r>
        <w:rPr>
          <w:color w:val="231F20"/>
          <w:spacing w:val="-13"/>
          <w:sz w:val="23"/>
        </w:rPr>
        <w:t xml:space="preserve"> </w:t>
      </w:r>
      <w:r>
        <w:rPr>
          <w:color w:val="231F20"/>
          <w:sz w:val="23"/>
        </w:rPr>
        <w:t>konkretizimin</w:t>
      </w:r>
      <w:r>
        <w:rPr>
          <w:color w:val="231F20"/>
          <w:spacing w:val="-12"/>
          <w:sz w:val="23"/>
        </w:rPr>
        <w:t xml:space="preserve"> </w:t>
      </w:r>
      <w:r>
        <w:rPr>
          <w:color w:val="231F20"/>
          <w:sz w:val="23"/>
        </w:rPr>
        <w:t>e</w:t>
      </w:r>
      <w:r>
        <w:rPr>
          <w:color w:val="231F20"/>
          <w:spacing w:val="-13"/>
          <w:sz w:val="23"/>
        </w:rPr>
        <w:t xml:space="preserve"> </w:t>
      </w:r>
      <w:r>
        <w:rPr>
          <w:color w:val="231F20"/>
          <w:sz w:val="23"/>
        </w:rPr>
        <w:t>ideve</w:t>
      </w:r>
      <w:r>
        <w:rPr>
          <w:color w:val="231F20"/>
          <w:spacing w:val="-12"/>
          <w:sz w:val="23"/>
        </w:rPr>
        <w:t xml:space="preserve"> </w:t>
      </w:r>
      <w:r>
        <w:rPr>
          <w:color w:val="231F20"/>
          <w:sz w:val="23"/>
        </w:rPr>
        <w:t>dhe</w:t>
      </w:r>
      <w:r>
        <w:rPr>
          <w:color w:val="231F20"/>
          <w:spacing w:val="-13"/>
          <w:sz w:val="23"/>
        </w:rPr>
        <w:t xml:space="preserve"> </w:t>
      </w:r>
      <w:r>
        <w:rPr>
          <w:color w:val="231F20"/>
          <w:sz w:val="23"/>
        </w:rPr>
        <w:t>dukurive,</w:t>
      </w:r>
      <w:r>
        <w:rPr>
          <w:color w:val="231F20"/>
          <w:spacing w:val="-12"/>
          <w:sz w:val="23"/>
        </w:rPr>
        <w:t xml:space="preserve"> </w:t>
      </w:r>
      <w:r>
        <w:rPr>
          <w:color w:val="231F20"/>
          <w:sz w:val="23"/>
        </w:rPr>
        <w:t>në</w:t>
      </w:r>
      <w:r>
        <w:rPr>
          <w:color w:val="231F20"/>
          <w:spacing w:val="-13"/>
          <w:sz w:val="23"/>
        </w:rPr>
        <w:t xml:space="preserve"> </w:t>
      </w:r>
      <w:r>
        <w:rPr>
          <w:color w:val="231F20"/>
          <w:sz w:val="23"/>
        </w:rPr>
        <w:t>aplikimin</w:t>
      </w:r>
      <w:r>
        <w:rPr>
          <w:color w:val="231F20"/>
          <w:spacing w:val="-12"/>
          <w:sz w:val="23"/>
        </w:rPr>
        <w:t xml:space="preserve"> </w:t>
      </w:r>
      <w:r>
        <w:rPr>
          <w:color w:val="231F20"/>
          <w:sz w:val="23"/>
        </w:rPr>
        <w:t>e</w:t>
      </w:r>
      <w:r>
        <w:rPr>
          <w:color w:val="231F20"/>
          <w:spacing w:val="-13"/>
          <w:sz w:val="23"/>
        </w:rPr>
        <w:t xml:space="preserve"> </w:t>
      </w:r>
      <w:r>
        <w:rPr>
          <w:color w:val="231F20"/>
          <w:sz w:val="23"/>
        </w:rPr>
        <w:t>metodave</w:t>
      </w:r>
      <w:r>
        <w:rPr>
          <w:color w:val="231F20"/>
          <w:spacing w:val="-12"/>
          <w:sz w:val="23"/>
        </w:rPr>
        <w:t xml:space="preserve"> </w:t>
      </w:r>
      <w:r>
        <w:rPr>
          <w:color w:val="231F20"/>
          <w:sz w:val="23"/>
        </w:rPr>
        <w:t>dhe</w:t>
      </w:r>
      <w:r>
        <w:rPr>
          <w:color w:val="231F20"/>
          <w:spacing w:val="-13"/>
          <w:sz w:val="23"/>
        </w:rPr>
        <w:t xml:space="preserve"> </w:t>
      </w:r>
      <w:r>
        <w:rPr>
          <w:color w:val="231F20"/>
          <w:sz w:val="23"/>
        </w:rPr>
        <w:t>strategjive</w:t>
      </w:r>
      <w:r>
        <w:rPr>
          <w:color w:val="231F20"/>
          <w:spacing w:val="-13"/>
          <w:sz w:val="23"/>
        </w:rPr>
        <w:t xml:space="preserve"> </w:t>
      </w:r>
      <w:r>
        <w:rPr>
          <w:color w:val="231F20"/>
          <w:sz w:val="23"/>
        </w:rPr>
        <w:t>të</w:t>
      </w:r>
      <w:r>
        <w:rPr>
          <w:color w:val="231F20"/>
          <w:spacing w:val="-12"/>
          <w:sz w:val="23"/>
        </w:rPr>
        <w:t xml:space="preserve"> </w:t>
      </w:r>
      <w:r>
        <w:rPr>
          <w:color w:val="231F20"/>
          <w:sz w:val="23"/>
        </w:rPr>
        <w:t>mësimdhënies, si</w:t>
      </w:r>
      <w:r>
        <w:rPr>
          <w:color w:val="231F20"/>
          <w:spacing w:val="-22"/>
          <w:sz w:val="23"/>
        </w:rPr>
        <w:t xml:space="preserve"> </w:t>
      </w:r>
      <w:r>
        <w:rPr>
          <w:color w:val="231F20"/>
          <w:sz w:val="23"/>
        </w:rPr>
        <w:t>dhe</w:t>
      </w:r>
      <w:r>
        <w:rPr>
          <w:color w:val="231F20"/>
          <w:spacing w:val="-21"/>
          <w:sz w:val="23"/>
        </w:rPr>
        <w:t xml:space="preserve"> </w:t>
      </w:r>
      <w:r>
        <w:rPr>
          <w:color w:val="231F20"/>
          <w:sz w:val="23"/>
        </w:rPr>
        <w:t>e</w:t>
      </w:r>
      <w:r>
        <w:rPr>
          <w:color w:val="231F20"/>
          <w:spacing w:val="-22"/>
          <w:sz w:val="23"/>
        </w:rPr>
        <w:t xml:space="preserve"> </w:t>
      </w:r>
      <w:r>
        <w:rPr>
          <w:color w:val="231F20"/>
          <w:sz w:val="23"/>
        </w:rPr>
        <w:t>bën</w:t>
      </w:r>
      <w:r>
        <w:rPr>
          <w:color w:val="231F20"/>
          <w:spacing w:val="-21"/>
          <w:sz w:val="23"/>
        </w:rPr>
        <w:t xml:space="preserve"> </w:t>
      </w:r>
      <w:r>
        <w:rPr>
          <w:color w:val="231F20"/>
          <w:sz w:val="23"/>
        </w:rPr>
        <w:t>mësimin</w:t>
      </w:r>
      <w:r>
        <w:rPr>
          <w:color w:val="231F20"/>
          <w:spacing w:val="-22"/>
          <w:sz w:val="23"/>
        </w:rPr>
        <w:t xml:space="preserve"> </w:t>
      </w:r>
      <w:r>
        <w:rPr>
          <w:color w:val="231F20"/>
          <w:sz w:val="23"/>
        </w:rPr>
        <w:t>më</w:t>
      </w:r>
      <w:r>
        <w:rPr>
          <w:color w:val="231F20"/>
          <w:spacing w:val="-21"/>
          <w:sz w:val="23"/>
        </w:rPr>
        <w:t xml:space="preserve"> </w:t>
      </w:r>
      <w:r>
        <w:rPr>
          <w:color w:val="231F20"/>
          <w:sz w:val="23"/>
        </w:rPr>
        <w:t>interesant</w:t>
      </w:r>
      <w:r>
        <w:rPr>
          <w:color w:val="231F20"/>
          <w:spacing w:val="-22"/>
          <w:sz w:val="23"/>
        </w:rPr>
        <w:t xml:space="preserve"> </w:t>
      </w:r>
      <w:r>
        <w:rPr>
          <w:color w:val="231F20"/>
          <w:sz w:val="23"/>
        </w:rPr>
        <w:t>dhe</w:t>
      </w:r>
      <w:r>
        <w:rPr>
          <w:color w:val="231F20"/>
          <w:spacing w:val="-21"/>
          <w:sz w:val="23"/>
        </w:rPr>
        <w:t xml:space="preserve"> </w:t>
      </w:r>
      <w:r>
        <w:rPr>
          <w:color w:val="231F20"/>
          <w:sz w:val="23"/>
        </w:rPr>
        <w:t>më</w:t>
      </w:r>
      <w:r>
        <w:rPr>
          <w:color w:val="231F20"/>
          <w:spacing w:val="-22"/>
          <w:sz w:val="23"/>
        </w:rPr>
        <w:t xml:space="preserve"> </w:t>
      </w:r>
      <w:r>
        <w:rPr>
          <w:color w:val="231F20"/>
          <w:sz w:val="23"/>
        </w:rPr>
        <w:t>argëtues</w:t>
      </w:r>
      <w:r>
        <w:rPr>
          <w:color w:val="231F20"/>
          <w:spacing w:val="-21"/>
          <w:sz w:val="23"/>
        </w:rPr>
        <w:t xml:space="preserve"> </w:t>
      </w:r>
      <w:r>
        <w:rPr>
          <w:color w:val="231F20"/>
          <w:sz w:val="23"/>
        </w:rPr>
        <w:t>për</w:t>
      </w:r>
      <w:r>
        <w:rPr>
          <w:color w:val="231F20"/>
          <w:spacing w:val="-22"/>
          <w:sz w:val="23"/>
        </w:rPr>
        <w:t xml:space="preserve"> </w:t>
      </w:r>
      <w:r>
        <w:rPr>
          <w:color w:val="231F20"/>
          <w:sz w:val="23"/>
        </w:rPr>
        <w:t>nxënësin/</w:t>
      </w:r>
      <w:proofErr w:type="spellStart"/>
      <w:r>
        <w:rPr>
          <w:color w:val="231F20"/>
          <w:sz w:val="23"/>
        </w:rPr>
        <w:t>en</w:t>
      </w:r>
      <w:proofErr w:type="spellEnd"/>
      <w:r>
        <w:rPr>
          <w:color w:val="231F20"/>
          <w:sz w:val="23"/>
        </w:rPr>
        <w:t>.</w:t>
      </w:r>
      <w:r>
        <w:rPr>
          <w:color w:val="231F20"/>
          <w:spacing w:val="-21"/>
          <w:sz w:val="23"/>
        </w:rPr>
        <w:t xml:space="preserve"> </w:t>
      </w:r>
      <w:r>
        <w:rPr>
          <w:color w:val="231F20"/>
          <w:sz w:val="23"/>
        </w:rPr>
        <w:t>Përdorimi</w:t>
      </w:r>
      <w:r>
        <w:rPr>
          <w:color w:val="231F20"/>
          <w:spacing w:val="-22"/>
          <w:sz w:val="23"/>
        </w:rPr>
        <w:t xml:space="preserve"> </w:t>
      </w:r>
      <w:r>
        <w:rPr>
          <w:color w:val="231F20"/>
          <w:sz w:val="23"/>
        </w:rPr>
        <w:t>i</w:t>
      </w:r>
      <w:r>
        <w:rPr>
          <w:color w:val="231F20"/>
          <w:spacing w:val="-21"/>
          <w:sz w:val="23"/>
        </w:rPr>
        <w:t xml:space="preserve"> </w:t>
      </w:r>
      <w:r>
        <w:rPr>
          <w:color w:val="231F20"/>
          <w:sz w:val="23"/>
        </w:rPr>
        <w:t>suksesshëm</w:t>
      </w:r>
      <w:r>
        <w:rPr>
          <w:color w:val="231F20"/>
          <w:spacing w:val="-22"/>
          <w:sz w:val="23"/>
        </w:rPr>
        <w:t xml:space="preserve"> </w:t>
      </w:r>
      <w:r>
        <w:rPr>
          <w:color w:val="231F20"/>
          <w:sz w:val="23"/>
        </w:rPr>
        <w:t>i</w:t>
      </w:r>
      <w:r>
        <w:rPr>
          <w:color w:val="231F20"/>
          <w:spacing w:val="-21"/>
          <w:sz w:val="23"/>
        </w:rPr>
        <w:t xml:space="preserve"> </w:t>
      </w:r>
      <w:r>
        <w:rPr>
          <w:color w:val="231F20"/>
          <w:sz w:val="23"/>
        </w:rPr>
        <w:t>metodave</w:t>
      </w:r>
      <w:r>
        <w:rPr>
          <w:color w:val="231F20"/>
          <w:spacing w:val="-22"/>
          <w:sz w:val="23"/>
        </w:rPr>
        <w:t xml:space="preserve"> </w:t>
      </w:r>
      <w:r>
        <w:rPr>
          <w:color w:val="231F20"/>
          <w:sz w:val="23"/>
        </w:rPr>
        <w:t>dhe i</w:t>
      </w:r>
      <w:r>
        <w:rPr>
          <w:color w:val="231F20"/>
          <w:spacing w:val="-16"/>
          <w:sz w:val="23"/>
        </w:rPr>
        <w:t xml:space="preserve"> </w:t>
      </w:r>
      <w:r>
        <w:rPr>
          <w:color w:val="231F20"/>
          <w:sz w:val="23"/>
        </w:rPr>
        <w:t>teknikave</w:t>
      </w:r>
      <w:r>
        <w:rPr>
          <w:color w:val="231F20"/>
          <w:spacing w:val="-15"/>
          <w:sz w:val="23"/>
        </w:rPr>
        <w:t xml:space="preserve"> </w:t>
      </w:r>
      <w:r>
        <w:rPr>
          <w:color w:val="231F20"/>
          <w:sz w:val="23"/>
        </w:rPr>
        <w:t>të</w:t>
      </w:r>
      <w:r>
        <w:rPr>
          <w:color w:val="231F20"/>
          <w:spacing w:val="-15"/>
          <w:sz w:val="23"/>
        </w:rPr>
        <w:t xml:space="preserve"> </w:t>
      </w:r>
      <w:r>
        <w:rPr>
          <w:color w:val="231F20"/>
          <w:sz w:val="23"/>
        </w:rPr>
        <w:t>lartpërmendura,</w:t>
      </w:r>
      <w:r>
        <w:rPr>
          <w:color w:val="231F20"/>
          <w:spacing w:val="-15"/>
          <w:sz w:val="23"/>
        </w:rPr>
        <w:t xml:space="preserve"> </w:t>
      </w:r>
      <w:r>
        <w:rPr>
          <w:color w:val="231F20"/>
          <w:sz w:val="23"/>
        </w:rPr>
        <w:t>nuk</w:t>
      </w:r>
      <w:r>
        <w:rPr>
          <w:color w:val="231F20"/>
          <w:spacing w:val="-15"/>
          <w:sz w:val="23"/>
        </w:rPr>
        <w:t xml:space="preserve"> </w:t>
      </w:r>
      <w:r>
        <w:rPr>
          <w:color w:val="231F20"/>
          <w:sz w:val="23"/>
        </w:rPr>
        <w:t>mund</w:t>
      </w:r>
      <w:r>
        <w:rPr>
          <w:color w:val="231F20"/>
          <w:spacing w:val="-16"/>
          <w:sz w:val="23"/>
        </w:rPr>
        <w:t xml:space="preserve"> </w:t>
      </w:r>
      <w:r>
        <w:rPr>
          <w:color w:val="231F20"/>
          <w:sz w:val="23"/>
        </w:rPr>
        <w:t>të</w:t>
      </w:r>
      <w:r>
        <w:rPr>
          <w:color w:val="231F20"/>
          <w:spacing w:val="-15"/>
          <w:sz w:val="23"/>
        </w:rPr>
        <w:t xml:space="preserve"> </w:t>
      </w:r>
      <w:r>
        <w:rPr>
          <w:color w:val="231F20"/>
          <w:sz w:val="23"/>
        </w:rPr>
        <w:t>realizohet</w:t>
      </w:r>
      <w:r>
        <w:rPr>
          <w:color w:val="231F20"/>
          <w:spacing w:val="-15"/>
          <w:sz w:val="23"/>
        </w:rPr>
        <w:t xml:space="preserve"> </w:t>
      </w:r>
      <w:r>
        <w:rPr>
          <w:color w:val="231F20"/>
          <w:sz w:val="23"/>
        </w:rPr>
        <w:t>pa</w:t>
      </w:r>
      <w:r>
        <w:rPr>
          <w:color w:val="231F20"/>
          <w:spacing w:val="-15"/>
          <w:sz w:val="23"/>
        </w:rPr>
        <w:t xml:space="preserve"> </w:t>
      </w:r>
      <w:r>
        <w:rPr>
          <w:color w:val="231F20"/>
          <w:sz w:val="23"/>
        </w:rPr>
        <w:t>mjetet</w:t>
      </w:r>
      <w:r>
        <w:rPr>
          <w:color w:val="231F20"/>
          <w:spacing w:val="-15"/>
          <w:sz w:val="23"/>
        </w:rPr>
        <w:t xml:space="preserve"> </w:t>
      </w:r>
      <w:r>
        <w:rPr>
          <w:color w:val="231F20"/>
          <w:sz w:val="23"/>
        </w:rPr>
        <w:t>e</w:t>
      </w:r>
      <w:r>
        <w:rPr>
          <w:color w:val="231F20"/>
          <w:spacing w:val="-16"/>
          <w:sz w:val="23"/>
        </w:rPr>
        <w:t xml:space="preserve"> </w:t>
      </w:r>
      <w:r>
        <w:rPr>
          <w:color w:val="231F20"/>
          <w:sz w:val="23"/>
        </w:rPr>
        <w:t>nevojshme</w:t>
      </w:r>
      <w:r>
        <w:rPr>
          <w:color w:val="231F20"/>
          <w:spacing w:val="-15"/>
          <w:sz w:val="23"/>
        </w:rPr>
        <w:t xml:space="preserve"> </w:t>
      </w:r>
      <w:r>
        <w:rPr>
          <w:color w:val="231F20"/>
          <w:sz w:val="23"/>
        </w:rPr>
        <w:t>didaktike,</w:t>
      </w:r>
      <w:r>
        <w:rPr>
          <w:color w:val="231F20"/>
          <w:spacing w:val="-15"/>
          <w:sz w:val="23"/>
        </w:rPr>
        <w:t xml:space="preserve"> </w:t>
      </w:r>
      <w:r>
        <w:rPr>
          <w:color w:val="231F20"/>
          <w:sz w:val="23"/>
        </w:rPr>
        <w:t>të</w:t>
      </w:r>
      <w:r>
        <w:rPr>
          <w:color w:val="231F20"/>
          <w:spacing w:val="-15"/>
          <w:sz w:val="23"/>
        </w:rPr>
        <w:t xml:space="preserve"> </w:t>
      </w:r>
      <w:r>
        <w:rPr>
          <w:color w:val="231F20"/>
          <w:sz w:val="23"/>
        </w:rPr>
        <w:t>cilat</w:t>
      </w:r>
      <w:r>
        <w:rPr>
          <w:color w:val="231F20"/>
          <w:spacing w:val="-15"/>
          <w:sz w:val="23"/>
        </w:rPr>
        <w:t xml:space="preserve"> </w:t>
      </w:r>
      <w:r>
        <w:rPr>
          <w:color w:val="231F20"/>
          <w:sz w:val="23"/>
        </w:rPr>
        <w:t>mund</w:t>
      </w:r>
      <w:r>
        <w:rPr>
          <w:color w:val="231F20"/>
          <w:spacing w:val="-15"/>
          <w:sz w:val="23"/>
        </w:rPr>
        <w:t xml:space="preserve"> </w:t>
      </w:r>
      <w:r>
        <w:rPr>
          <w:color w:val="231F20"/>
          <w:sz w:val="23"/>
        </w:rPr>
        <w:t>të</w:t>
      </w:r>
      <w:r>
        <w:rPr>
          <w:color w:val="231F20"/>
          <w:spacing w:val="-16"/>
          <w:sz w:val="23"/>
        </w:rPr>
        <w:t xml:space="preserve"> </w:t>
      </w:r>
      <w:r>
        <w:rPr>
          <w:color w:val="231F20"/>
          <w:sz w:val="23"/>
        </w:rPr>
        <w:t>jenë të llojeve të ndryshme, si: harta të përgjithshme ose tematike, atlase, albume, foto, skica, filma</w:t>
      </w:r>
      <w:r>
        <w:rPr>
          <w:color w:val="231F20"/>
          <w:spacing w:val="-19"/>
          <w:sz w:val="23"/>
        </w:rPr>
        <w:t xml:space="preserve"> </w:t>
      </w:r>
      <w:r>
        <w:rPr>
          <w:color w:val="231F20"/>
          <w:sz w:val="23"/>
        </w:rPr>
        <w:t>mësimorë, videokaseta, kompjuter, aparat projektimi, CD, DVD</w:t>
      </w:r>
      <w:r>
        <w:rPr>
          <w:color w:val="231F20"/>
          <w:spacing w:val="-9"/>
          <w:sz w:val="23"/>
        </w:rPr>
        <w:t xml:space="preserve"> </w:t>
      </w:r>
      <w:r>
        <w:rPr>
          <w:color w:val="231F20"/>
          <w:sz w:val="23"/>
        </w:rPr>
        <w:t>etj.</w:t>
      </w:r>
    </w:p>
    <w:p w:rsidR="00E820D0" w:rsidRDefault="00E527CD">
      <w:pPr>
        <w:spacing w:before="63" w:line="249" w:lineRule="auto"/>
        <w:ind w:left="720" w:right="738"/>
        <w:jc w:val="both"/>
        <w:rPr>
          <w:sz w:val="23"/>
        </w:rPr>
      </w:pPr>
      <w:r>
        <w:rPr>
          <w:color w:val="231F20"/>
          <w:sz w:val="23"/>
        </w:rPr>
        <w:t>Ndërsa</w:t>
      </w:r>
      <w:r>
        <w:rPr>
          <w:color w:val="231F20"/>
          <w:spacing w:val="-17"/>
          <w:sz w:val="23"/>
        </w:rPr>
        <w:t xml:space="preserve"> </w:t>
      </w:r>
      <w:r>
        <w:rPr>
          <w:color w:val="231F20"/>
          <w:sz w:val="23"/>
        </w:rPr>
        <w:t>mësuesi/ja</w:t>
      </w:r>
      <w:r>
        <w:rPr>
          <w:color w:val="231F20"/>
          <w:spacing w:val="-16"/>
          <w:sz w:val="23"/>
        </w:rPr>
        <w:t xml:space="preserve"> </w:t>
      </w:r>
      <w:r>
        <w:rPr>
          <w:color w:val="231F20"/>
          <w:sz w:val="23"/>
        </w:rPr>
        <w:t>është</w:t>
      </w:r>
      <w:r>
        <w:rPr>
          <w:color w:val="231F20"/>
          <w:spacing w:val="-16"/>
          <w:sz w:val="23"/>
        </w:rPr>
        <w:t xml:space="preserve"> </w:t>
      </w:r>
      <w:r>
        <w:rPr>
          <w:color w:val="231F20"/>
          <w:sz w:val="23"/>
        </w:rPr>
        <w:t>përgjegjës</w:t>
      </w:r>
      <w:r>
        <w:rPr>
          <w:color w:val="231F20"/>
          <w:spacing w:val="-16"/>
          <w:sz w:val="23"/>
        </w:rPr>
        <w:t xml:space="preserve"> </w:t>
      </w:r>
      <w:r>
        <w:rPr>
          <w:color w:val="231F20"/>
          <w:sz w:val="23"/>
        </w:rPr>
        <w:t>për</w:t>
      </w:r>
      <w:r>
        <w:rPr>
          <w:color w:val="231F20"/>
          <w:spacing w:val="-16"/>
          <w:sz w:val="23"/>
        </w:rPr>
        <w:t xml:space="preserve"> </w:t>
      </w:r>
      <w:r>
        <w:rPr>
          <w:color w:val="231F20"/>
          <w:sz w:val="23"/>
        </w:rPr>
        <w:t>krijimin</w:t>
      </w:r>
      <w:r>
        <w:rPr>
          <w:color w:val="231F20"/>
          <w:spacing w:val="-16"/>
          <w:sz w:val="23"/>
        </w:rPr>
        <w:t xml:space="preserve"> </w:t>
      </w:r>
      <w:r>
        <w:rPr>
          <w:color w:val="231F20"/>
          <w:sz w:val="23"/>
        </w:rPr>
        <w:t>e</w:t>
      </w:r>
      <w:r>
        <w:rPr>
          <w:color w:val="231F20"/>
          <w:spacing w:val="-16"/>
          <w:sz w:val="23"/>
        </w:rPr>
        <w:t xml:space="preserve"> </w:t>
      </w:r>
      <w:r>
        <w:rPr>
          <w:color w:val="231F20"/>
          <w:sz w:val="23"/>
        </w:rPr>
        <w:t>një</w:t>
      </w:r>
      <w:r>
        <w:rPr>
          <w:color w:val="231F20"/>
          <w:spacing w:val="-16"/>
          <w:sz w:val="23"/>
        </w:rPr>
        <w:t xml:space="preserve"> </w:t>
      </w:r>
      <w:r>
        <w:rPr>
          <w:color w:val="231F20"/>
          <w:sz w:val="23"/>
        </w:rPr>
        <w:t>mjedisi</w:t>
      </w:r>
      <w:r>
        <w:rPr>
          <w:color w:val="231F20"/>
          <w:spacing w:val="-16"/>
          <w:sz w:val="23"/>
        </w:rPr>
        <w:t xml:space="preserve"> </w:t>
      </w:r>
      <w:r>
        <w:rPr>
          <w:color w:val="231F20"/>
          <w:sz w:val="23"/>
        </w:rPr>
        <w:t>stimulues,</w:t>
      </w:r>
      <w:r>
        <w:rPr>
          <w:color w:val="231F20"/>
          <w:spacing w:val="-16"/>
          <w:sz w:val="23"/>
        </w:rPr>
        <w:t xml:space="preserve"> </w:t>
      </w:r>
      <w:r>
        <w:rPr>
          <w:color w:val="231F20"/>
          <w:sz w:val="23"/>
        </w:rPr>
        <w:t>ai</w:t>
      </w:r>
      <w:r>
        <w:rPr>
          <w:color w:val="231F20"/>
          <w:spacing w:val="-16"/>
          <w:sz w:val="23"/>
        </w:rPr>
        <w:t xml:space="preserve"> </w:t>
      </w:r>
      <w:r>
        <w:rPr>
          <w:color w:val="231F20"/>
          <w:sz w:val="23"/>
        </w:rPr>
        <w:t>duhet</w:t>
      </w:r>
      <w:r>
        <w:rPr>
          <w:color w:val="231F20"/>
          <w:spacing w:val="-16"/>
          <w:sz w:val="23"/>
        </w:rPr>
        <w:t xml:space="preserve"> </w:t>
      </w:r>
      <w:r>
        <w:rPr>
          <w:color w:val="231F20"/>
          <w:sz w:val="23"/>
        </w:rPr>
        <w:t>të</w:t>
      </w:r>
      <w:r>
        <w:rPr>
          <w:color w:val="231F20"/>
          <w:spacing w:val="-16"/>
          <w:sz w:val="23"/>
        </w:rPr>
        <w:t xml:space="preserve"> </w:t>
      </w:r>
      <w:r>
        <w:rPr>
          <w:color w:val="231F20"/>
          <w:sz w:val="23"/>
        </w:rPr>
        <w:t>sigurojë</w:t>
      </w:r>
      <w:r>
        <w:rPr>
          <w:color w:val="231F20"/>
          <w:spacing w:val="-16"/>
          <w:sz w:val="23"/>
        </w:rPr>
        <w:t xml:space="preserve"> </w:t>
      </w:r>
      <w:r>
        <w:rPr>
          <w:color w:val="231F20"/>
          <w:sz w:val="23"/>
        </w:rPr>
        <w:t>që</w:t>
      </w:r>
      <w:r>
        <w:rPr>
          <w:color w:val="231F20"/>
          <w:spacing w:val="-16"/>
          <w:sz w:val="23"/>
        </w:rPr>
        <w:t xml:space="preserve"> </w:t>
      </w:r>
      <w:r>
        <w:rPr>
          <w:color w:val="231F20"/>
          <w:sz w:val="23"/>
        </w:rPr>
        <w:t>nxënësit/et</w:t>
      </w:r>
      <w:r>
        <w:rPr>
          <w:color w:val="231F20"/>
          <w:spacing w:val="-16"/>
          <w:sz w:val="23"/>
        </w:rPr>
        <w:t xml:space="preserve"> </w:t>
      </w:r>
      <w:r>
        <w:rPr>
          <w:color w:val="231F20"/>
          <w:spacing w:val="-7"/>
          <w:sz w:val="23"/>
        </w:rPr>
        <w:t xml:space="preserve">të </w:t>
      </w:r>
      <w:r>
        <w:rPr>
          <w:color w:val="231F20"/>
          <w:sz w:val="23"/>
        </w:rPr>
        <w:t xml:space="preserve">kenë </w:t>
      </w:r>
      <w:proofErr w:type="spellStart"/>
      <w:r>
        <w:rPr>
          <w:color w:val="231F20"/>
          <w:sz w:val="23"/>
        </w:rPr>
        <w:t>akses</w:t>
      </w:r>
      <w:proofErr w:type="spellEnd"/>
      <w:r>
        <w:rPr>
          <w:color w:val="231F20"/>
          <w:sz w:val="23"/>
        </w:rPr>
        <w:t xml:space="preserve"> në burimet e ndryshme të </w:t>
      </w:r>
      <w:proofErr w:type="spellStart"/>
      <w:r>
        <w:rPr>
          <w:color w:val="231F20"/>
          <w:sz w:val="23"/>
        </w:rPr>
        <w:t>të</w:t>
      </w:r>
      <w:proofErr w:type="spellEnd"/>
      <w:r>
        <w:rPr>
          <w:color w:val="231F20"/>
          <w:spacing w:val="-12"/>
          <w:sz w:val="23"/>
        </w:rPr>
        <w:t xml:space="preserve"> </w:t>
      </w:r>
      <w:r>
        <w:rPr>
          <w:color w:val="231F20"/>
          <w:sz w:val="23"/>
        </w:rPr>
        <w:t>nxënit.</w:t>
      </w:r>
    </w:p>
    <w:p w:rsidR="00E820D0" w:rsidRDefault="00E527CD">
      <w:pPr>
        <w:spacing w:before="233"/>
        <w:ind w:left="833"/>
        <w:rPr>
          <w:rFonts w:ascii="Book Antiqua" w:hAnsi="Book Antiqua"/>
          <w:b/>
          <w:i/>
          <w:sz w:val="24"/>
        </w:rPr>
      </w:pPr>
      <w:r>
        <w:rPr>
          <w:rFonts w:ascii="Book Antiqua" w:hAnsi="Book Antiqua"/>
          <w:b/>
          <w:i/>
          <w:color w:val="231F20"/>
          <w:sz w:val="24"/>
        </w:rPr>
        <w:t>Situata e të nxënit</w:t>
      </w:r>
    </w:p>
    <w:p w:rsidR="00E820D0" w:rsidRDefault="00E527CD">
      <w:pPr>
        <w:spacing w:before="79" w:line="247" w:lineRule="auto"/>
        <w:ind w:left="720" w:right="738"/>
        <w:jc w:val="both"/>
      </w:pPr>
      <w:r>
        <w:rPr>
          <w:rFonts w:ascii="Book Antiqua" w:hAnsi="Book Antiqua"/>
          <w:i/>
          <w:color w:val="231F20"/>
          <w:sz w:val="23"/>
        </w:rPr>
        <w:t>Situatat</w:t>
      </w:r>
      <w:r>
        <w:rPr>
          <w:rFonts w:ascii="Book Antiqua" w:hAnsi="Book Antiqua"/>
          <w:i/>
          <w:color w:val="231F20"/>
          <w:spacing w:val="-42"/>
          <w:sz w:val="23"/>
        </w:rPr>
        <w:t xml:space="preserve"> </w:t>
      </w:r>
      <w:r>
        <w:rPr>
          <w:rFonts w:ascii="Book Antiqua" w:hAnsi="Book Antiqua"/>
          <w:i/>
          <w:color w:val="231F20"/>
          <w:sz w:val="23"/>
        </w:rPr>
        <w:t>e</w:t>
      </w:r>
      <w:r>
        <w:rPr>
          <w:rFonts w:ascii="Book Antiqua" w:hAnsi="Book Antiqua"/>
          <w:i/>
          <w:color w:val="231F20"/>
          <w:spacing w:val="-42"/>
          <w:sz w:val="23"/>
        </w:rPr>
        <w:t xml:space="preserve"> </w:t>
      </w:r>
      <w:r>
        <w:rPr>
          <w:rFonts w:ascii="Book Antiqua" w:hAnsi="Book Antiqua"/>
          <w:i/>
          <w:color w:val="231F20"/>
          <w:sz w:val="23"/>
        </w:rPr>
        <w:t>të</w:t>
      </w:r>
      <w:r>
        <w:rPr>
          <w:rFonts w:ascii="Book Antiqua" w:hAnsi="Book Antiqua"/>
          <w:i/>
          <w:color w:val="231F20"/>
          <w:spacing w:val="-42"/>
          <w:sz w:val="23"/>
        </w:rPr>
        <w:t xml:space="preserve"> </w:t>
      </w:r>
      <w:r>
        <w:rPr>
          <w:rFonts w:ascii="Book Antiqua" w:hAnsi="Book Antiqua"/>
          <w:i/>
          <w:color w:val="231F20"/>
          <w:sz w:val="23"/>
        </w:rPr>
        <w:t>nxënit</w:t>
      </w:r>
      <w:r>
        <w:rPr>
          <w:rFonts w:ascii="Book Antiqua" w:hAnsi="Book Antiqua"/>
          <w:i/>
          <w:color w:val="231F20"/>
          <w:spacing w:val="-42"/>
          <w:sz w:val="23"/>
        </w:rPr>
        <w:t xml:space="preserve"> </w:t>
      </w:r>
      <w:r>
        <w:rPr>
          <w:color w:val="231F20"/>
          <w:sz w:val="23"/>
        </w:rPr>
        <w:t>për</w:t>
      </w:r>
      <w:r>
        <w:rPr>
          <w:color w:val="231F20"/>
          <w:spacing w:val="-41"/>
          <w:sz w:val="23"/>
        </w:rPr>
        <w:t xml:space="preserve"> </w:t>
      </w:r>
      <w:r>
        <w:rPr>
          <w:color w:val="231F20"/>
          <w:sz w:val="23"/>
        </w:rPr>
        <w:t>secilin</w:t>
      </w:r>
      <w:r>
        <w:rPr>
          <w:color w:val="231F20"/>
          <w:spacing w:val="-42"/>
          <w:sz w:val="23"/>
        </w:rPr>
        <w:t xml:space="preserve"> </w:t>
      </w:r>
      <w:r>
        <w:rPr>
          <w:color w:val="231F20"/>
          <w:sz w:val="23"/>
        </w:rPr>
        <w:t>model</w:t>
      </w:r>
      <w:r>
        <w:rPr>
          <w:color w:val="231F20"/>
          <w:spacing w:val="-42"/>
          <w:sz w:val="23"/>
        </w:rPr>
        <w:t xml:space="preserve"> </w:t>
      </w:r>
      <w:r>
        <w:rPr>
          <w:color w:val="231F20"/>
          <w:sz w:val="23"/>
        </w:rPr>
        <w:t>të</w:t>
      </w:r>
      <w:r>
        <w:rPr>
          <w:color w:val="231F20"/>
          <w:spacing w:val="-42"/>
          <w:sz w:val="23"/>
        </w:rPr>
        <w:t xml:space="preserve"> </w:t>
      </w:r>
      <w:r>
        <w:rPr>
          <w:color w:val="231F20"/>
          <w:sz w:val="23"/>
        </w:rPr>
        <w:t>planifikimit</w:t>
      </w:r>
      <w:r>
        <w:rPr>
          <w:color w:val="231F20"/>
          <w:spacing w:val="-42"/>
          <w:sz w:val="23"/>
        </w:rPr>
        <w:t xml:space="preserve"> </w:t>
      </w:r>
      <w:r>
        <w:rPr>
          <w:color w:val="231F20"/>
          <w:spacing w:val="-3"/>
          <w:sz w:val="23"/>
        </w:rPr>
        <w:t>ditor,</w:t>
      </w:r>
      <w:r>
        <w:rPr>
          <w:color w:val="231F20"/>
          <w:spacing w:val="-41"/>
          <w:sz w:val="23"/>
        </w:rPr>
        <w:t xml:space="preserve"> </w:t>
      </w:r>
      <w:r>
        <w:rPr>
          <w:color w:val="231F20"/>
          <w:sz w:val="23"/>
        </w:rPr>
        <w:t>është</w:t>
      </w:r>
      <w:r>
        <w:rPr>
          <w:color w:val="231F20"/>
          <w:spacing w:val="-42"/>
          <w:sz w:val="23"/>
        </w:rPr>
        <w:t xml:space="preserve"> </w:t>
      </w:r>
      <w:r>
        <w:rPr>
          <w:color w:val="231F20"/>
          <w:sz w:val="23"/>
        </w:rPr>
        <w:t>sugjeruese,</w:t>
      </w:r>
      <w:r>
        <w:rPr>
          <w:color w:val="231F20"/>
          <w:spacing w:val="-42"/>
          <w:sz w:val="23"/>
        </w:rPr>
        <w:t xml:space="preserve"> </w:t>
      </w:r>
      <w:r>
        <w:rPr>
          <w:color w:val="231F20"/>
          <w:sz w:val="23"/>
        </w:rPr>
        <w:t>sepse</w:t>
      </w:r>
      <w:r>
        <w:rPr>
          <w:color w:val="231F20"/>
          <w:spacing w:val="-42"/>
          <w:sz w:val="23"/>
        </w:rPr>
        <w:t xml:space="preserve"> </w:t>
      </w:r>
      <w:r>
        <w:rPr>
          <w:color w:val="231F20"/>
          <w:sz w:val="23"/>
        </w:rPr>
        <w:t>kërkon</w:t>
      </w:r>
      <w:r>
        <w:rPr>
          <w:color w:val="231F20"/>
          <w:spacing w:val="-42"/>
          <w:sz w:val="23"/>
        </w:rPr>
        <w:t xml:space="preserve"> </w:t>
      </w:r>
      <w:r>
        <w:rPr>
          <w:color w:val="231F20"/>
          <w:sz w:val="23"/>
        </w:rPr>
        <w:t>të</w:t>
      </w:r>
      <w:r>
        <w:rPr>
          <w:color w:val="231F20"/>
          <w:spacing w:val="-41"/>
          <w:sz w:val="23"/>
        </w:rPr>
        <w:t xml:space="preserve"> </w:t>
      </w:r>
      <w:r>
        <w:rPr>
          <w:color w:val="231F20"/>
          <w:sz w:val="23"/>
        </w:rPr>
        <w:t>nxisë</w:t>
      </w:r>
      <w:r>
        <w:rPr>
          <w:color w:val="231F20"/>
          <w:spacing w:val="-42"/>
          <w:sz w:val="23"/>
        </w:rPr>
        <w:t xml:space="preserve"> </w:t>
      </w:r>
      <w:r>
        <w:rPr>
          <w:color w:val="231F20"/>
          <w:sz w:val="23"/>
        </w:rPr>
        <w:t>dhe</w:t>
      </w:r>
      <w:r>
        <w:rPr>
          <w:color w:val="231F20"/>
          <w:spacing w:val="-42"/>
          <w:sz w:val="23"/>
        </w:rPr>
        <w:t xml:space="preserve"> </w:t>
      </w:r>
      <w:r>
        <w:rPr>
          <w:color w:val="231F20"/>
          <w:sz w:val="23"/>
        </w:rPr>
        <w:t>të</w:t>
      </w:r>
      <w:r>
        <w:rPr>
          <w:color w:val="231F20"/>
          <w:spacing w:val="-42"/>
          <w:sz w:val="23"/>
        </w:rPr>
        <w:t xml:space="preserve"> </w:t>
      </w:r>
      <w:r>
        <w:rPr>
          <w:color w:val="231F20"/>
          <w:sz w:val="23"/>
        </w:rPr>
        <w:t>orientojë mësuesit/et</w:t>
      </w:r>
      <w:r>
        <w:rPr>
          <w:color w:val="231F20"/>
          <w:spacing w:val="-16"/>
          <w:sz w:val="23"/>
        </w:rPr>
        <w:t xml:space="preserve"> </w:t>
      </w:r>
      <w:r>
        <w:rPr>
          <w:color w:val="231F20"/>
          <w:sz w:val="23"/>
        </w:rPr>
        <w:t>rreth</w:t>
      </w:r>
      <w:r>
        <w:rPr>
          <w:color w:val="231F20"/>
          <w:spacing w:val="-16"/>
          <w:sz w:val="23"/>
        </w:rPr>
        <w:t xml:space="preserve"> </w:t>
      </w:r>
      <w:r>
        <w:rPr>
          <w:color w:val="231F20"/>
          <w:sz w:val="23"/>
        </w:rPr>
        <w:t>zhvillimit</w:t>
      </w:r>
      <w:r>
        <w:rPr>
          <w:color w:val="231F20"/>
          <w:spacing w:val="-15"/>
          <w:sz w:val="23"/>
        </w:rPr>
        <w:t xml:space="preserve"> </w:t>
      </w:r>
      <w:r>
        <w:rPr>
          <w:color w:val="231F20"/>
          <w:sz w:val="23"/>
        </w:rPr>
        <w:t>të</w:t>
      </w:r>
      <w:r>
        <w:rPr>
          <w:color w:val="231F20"/>
          <w:spacing w:val="-16"/>
          <w:sz w:val="23"/>
        </w:rPr>
        <w:t xml:space="preserve"> </w:t>
      </w:r>
      <w:r>
        <w:rPr>
          <w:color w:val="231F20"/>
          <w:sz w:val="23"/>
        </w:rPr>
        <w:t>orës</w:t>
      </w:r>
      <w:r>
        <w:rPr>
          <w:color w:val="231F20"/>
          <w:spacing w:val="-16"/>
          <w:sz w:val="23"/>
        </w:rPr>
        <w:t xml:space="preserve"> </w:t>
      </w:r>
      <w:r>
        <w:rPr>
          <w:color w:val="231F20"/>
          <w:sz w:val="23"/>
        </w:rPr>
        <w:t>mësimore.</w:t>
      </w:r>
      <w:r>
        <w:rPr>
          <w:color w:val="231F20"/>
          <w:spacing w:val="-15"/>
          <w:sz w:val="23"/>
        </w:rPr>
        <w:t xml:space="preserve"> </w:t>
      </w:r>
      <w:r>
        <w:rPr>
          <w:color w:val="231F20"/>
          <w:sz w:val="23"/>
        </w:rPr>
        <w:t>Niveli</w:t>
      </w:r>
      <w:r>
        <w:rPr>
          <w:color w:val="231F20"/>
          <w:spacing w:val="-16"/>
          <w:sz w:val="23"/>
        </w:rPr>
        <w:t xml:space="preserve"> </w:t>
      </w:r>
      <w:r>
        <w:rPr>
          <w:color w:val="231F20"/>
          <w:sz w:val="23"/>
        </w:rPr>
        <w:t>i</w:t>
      </w:r>
      <w:r>
        <w:rPr>
          <w:color w:val="231F20"/>
          <w:spacing w:val="-16"/>
          <w:sz w:val="23"/>
        </w:rPr>
        <w:t xml:space="preserve"> </w:t>
      </w:r>
      <w:r>
        <w:rPr>
          <w:color w:val="231F20"/>
          <w:sz w:val="23"/>
        </w:rPr>
        <w:t>nxënësve,</w:t>
      </w:r>
      <w:r>
        <w:rPr>
          <w:color w:val="231F20"/>
          <w:spacing w:val="-15"/>
          <w:sz w:val="23"/>
        </w:rPr>
        <w:t xml:space="preserve"> </w:t>
      </w:r>
      <w:r>
        <w:rPr>
          <w:color w:val="231F20"/>
          <w:sz w:val="23"/>
        </w:rPr>
        <w:t>burimet</w:t>
      </w:r>
      <w:r>
        <w:rPr>
          <w:color w:val="231F20"/>
          <w:spacing w:val="-16"/>
          <w:sz w:val="23"/>
        </w:rPr>
        <w:t xml:space="preserve"> </w:t>
      </w:r>
      <w:r>
        <w:rPr>
          <w:color w:val="231F20"/>
          <w:sz w:val="23"/>
        </w:rPr>
        <w:t>materiale,</w:t>
      </w:r>
      <w:r>
        <w:rPr>
          <w:color w:val="231F20"/>
          <w:spacing w:val="-16"/>
          <w:sz w:val="23"/>
        </w:rPr>
        <w:t xml:space="preserve"> </w:t>
      </w:r>
      <w:r>
        <w:rPr>
          <w:color w:val="231F20"/>
          <w:sz w:val="23"/>
        </w:rPr>
        <w:t>përvoja</w:t>
      </w:r>
      <w:r>
        <w:rPr>
          <w:color w:val="231F20"/>
          <w:spacing w:val="-15"/>
          <w:sz w:val="23"/>
        </w:rPr>
        <w:t xml:space="preserve"> </w:t>
      </w:r>
      <w:r>
        <w:rPr>
          <w:color w:val="231F20"/>
          <w:sz w:val="23"/>
        </w:rPr>
        <w:t>e</w:t>
      </w:r>
      <w:r>
        <w:rPr>
          <w:color w:val="231F20"/>
          <w:spacing w:val="-16"/>
          <w:sz w:val="23"/>
        </w:rPr>
        <w:t xml:space="preserve"> </w:t>
      </w:r>
      <w:r>
        <w:rPr>
          <w:color w:val="231F20"/>
          <w:sz w:val="23"/>
        </w:rPr>
        <w:t>vetë</w:t>
      </w:r>
      <w:r>
        <w:rPr>
          <w:color w:val="231F20"/>
          <w:spacing w:val="-16"/>
          <w:sz w:val="23"/>
        </w:rPr>
        <w:t xml:space="preserve"> </w:t>
      </w:r>
      <w:r>
        <w:rPr>
          <w:color w:val="231F20"/>
          <w:sz w:val="23"/>
        </w:rPr>
        <w:t xml:space="preserve">mësuesit/ </w:t>
      </w:r>
      <w:proofErr w:type="spellStart"/>
      <w:r>
        <w:rPr>
          <w:color w:val="231F20"/>
          <w:sz w:val="23"/>
        </w:rPr>
        <w:t>es</w:t>
      </w:r>
      <w:proofErr w:type="spellEnd"/>
      <w:r>
        <w:rPr>
          <w:color w:val="231F20"/>
          <w:sz w:val="23"/>
        </w:rPr>
        <w:t>,</w:t>
      </w:r>
      <w:r>
        <w:rPr>
          <w:color w:val="231F20"/>
          <w:spacing w:val="-25"/>
          <w:sz w:val="23"/>
        </w:rPr>
        <w:t xml:space="preserve"> </w:t>
      </w:r>
      <w:r>
        <w:rPr>
          <w:color w:val="231F20"/>
          <w:sz w:val="23"/>
        </w:rPr>
        <w:t>mjetet</w:t>
      </w:r>
      <w:r>
        <w:rPr>
          <w:color w:val="231F20"/>
          <w:spacing w:val="-25"/>
          <w:sz w:val="23"/>
        </w:rPr>
        <w:t xml:space="preserve"> </w:t>
      </w:r>
      <w:r>
        <w:rPr>
          <w:color w:val="231F20"/>
          <w:sz w:val="23"/>
        </w:rPr>
        <w:t>në</w:t>
      </w:r>
      <w:r>
        <w:rPr>
          <w:color w:val="231F20"/>
          <w:spacing w:val="-25"/>
          <w:sz w:val="23"/>
        </w:rPr>
        <w:t xml:space="preserve"> </w:t>
      </w:r>
      <w:r>
        <w:rPr>
          <w:color w:val="231F20"/>
          <w:sz w:val="23"/>
        </w:rPr>
        <w:t>dispozicion</w:t>
      </w:r>
      <w:r>
        <w:rPr>
          <w:color w:val="231F20"/>
          <w:spacing w:val="-25"/>
          <w:sz w:val="23"/>
        </w:rPr>
        <w:t xml:space="preserve"> </w:t>
      </w:r>
      <w:r>
        <w:rPr>
          <w:color w:val="231F20"/>
          <w:sz w:val="23"/>
        </w:rPr>
        <w:t>për</w:t>
      </w:r>
      <w:r>
        <w:rPr>
          <w:color w:val="231F20"/>
          <w:spacing w:val="-25"/>
          <w:sz w:val="23"/>
        </w:rPr>
        <w:t xml:space="preserve"> </w:t>
      </w:r>
      <w:r>
        <w:rPr>
          <w:color w:val="231F20"/>
          <w:sz w:val="23"/>
        </w:rPr>
        <w:t>realizimin</w:t>
      </w:r>
      <w:r>
        <w:rPr>
          <w:color w:val="231F20"/>
          <w:spacing w:val="-25"/>
          <w:sz w:val="23"/>
        </w:rPr>
        <w:t xml:space="preserve"> </w:t>
      </w:r>
      <w:r>
        <w:rPr>
          <w:color w:val="231F20"/>
          <w:sz w:val="23"/>
        </w:rPr>
        <w:t>e</w:t>
      </w:r>
      <w:r>
        <w:rPr>
          <w:color w:val="231F20"/>
          <w:spacing w:val="-25"/>
          <w:sz w:val="23"/>
        </w:rPr>
        <w:t xml:space="preserve"> </w:t>
      </w:r>
      <w:r>
        <w:rPr>
          <w:color w:val="231F20"/>
          <w:sz w:val="23"/>
        </w:rPr>
        <w:t>orës</w:t>
      </w:r>
      <w:r>
        <w:rPr>
          <w:color w:val="231F20"/>
          <w:spacing w:val="-25"/>
          <w:sz w:val="23"/>
        </w:rPr>
        <w:t xml:space="preserve"> </w:t>
      </w:r>
      <w:r>
        <w:rPr>
          <w:color w:val="231F20"/>
          <w:sz w:val="23"/>
        </w:rPr>
        <w:t>mësimore,</w:t>
      </w:r>
      <w:r>
        <w:rPr>
          <w:color w:val="231F20"/>
          <w:spacing w:val="-25"/>
          <w:sz w:val="23"/>
        </w:rPr>
        <w:t xml:space="preserve"> </w:t>
      </w:r>
      <w:r>
        <w:rPr>
          <w:color w:val="231F20"/>
          <w:sz w:val="23"/>
        </w:rPr>
        <w:t>dhe</w:t>
      </w:r>
      <w:r>
        <w:rPr>
          <w:color w:val="231F20"/>
          <w:spacing w:val="-24"/>
          <w:sz w:val="23"/>
        </w:rPr>
        <w:t xml:space="preserve"> </w:t>
      </w:r>
      <w:r>
        <w:rPr>
          <w:color w:val="231F20"/>
          <w:sz w:val="23"/>
        </w:rPr>
        <w:t>për</w:t>
      </w:r>
      <w:r>
        <w:rPr>
          <w:color w:val="231F20"/>
          <w:spacing w:val="-25"/>
          <w:sz w:val="23"/>
        </w:rPr>
        <w:t xml:space="preserve"> </w:t>
      </w:r>
      <w:r>
        <w:rPr>
          <w:color w:val="231F20"/>
          <w:sz w:val="23"/>
        </w:rPr>
        <w:t>këtë</w:t>
      </w:r>
      <w:r>
        <w:rPr>
          <w:color w:val="231F20"/>
          <w:spacing w:val="-25"/>
          <w:sz w:val="23"/>
        </w:rPr>
        <w:t xml:space="preserve"> </w:t>
      </w:r>
      <w:r>
        <w:rPr>
          <w:color w:val="231F20"/>
          <w:sz w:val="23"/>
        </w:rPr>
        <w:t>arsye</w:t>
      </w:r>
      <w:r>
        <w:rPr>
          <w:color w:val="231F20"/>
          <w:spacing w:val="-25"/>
          <w:sz w:val="23"/>
        </w:rPr>
        <w:t xml:space="preserve"> </w:t>
      </w:r>
      <w:r>
        <w:rPr>
          <w:color w:val="231F20"/>
          <w:sz w:val="23"/>
        </w:rPr>
        <w:t>vendosja</w:t>
      </w:r>
      <w:r>
        <w:rPr>
          <w:color w:val="231F20"/>
          <w:spacing w:val="-25"/>
          <w:sz w:val="23"/>
        </w:rPr>
        <w:t xml:space="preserve"> </w:t>
      </w:r>
      <w:r>
        <w:rPr>
          <w:color w:val="231F20"/>
          <w:sz w:val="23"/>
        </w:rPr>
        <w:t>e</w:t>
      </w:r>
      <w:r>
        <w:rPr>
          <w:color w:val="231F20"/>
          <w:spacing w:val="-25"/>
          <w:sz w:val="23"/>
        </w:rPr>
        <w:t xml:space="preserve"> </w:t>
      </w:r>
      <w:r>
        <w:rPr>
          <w:color w:val="231F20"/>
          <w:sz w:val="23"/>
        </w:rPr>
        <w:t>rezultateve</w:t>
      </w:r>
      <w:r>
        <w:rPr>
          <w:color w:val="231F20"/>
          <w:spacing w:val="-25"/>
          <w:sz w:val="23"/>
        </w:rPr>
        <w:t xml:space="preserve"> </w:t>
      </w:r>
      <w:r>
        <w:rPr>
          <w:color w:val="231F20"/>
          <w:sz w:val="23"/>
        </w:rPr>
        <w:t>të</w:t>
      </w:r>
      <w:r>
        <w:rPr>
          <w:color w:val="231F20"/>
          <w:spacing w:val="-25"/>
          <w:sz w:val="23"/>
        </w:rPr>
        <w:t xml:space="preserve"> </w:t>
      </w:r>
      <w:proofErr w:type="spellStart"/>
      <w:r>
        <w:rPr>
          <w:color w:val="231F20"/>
          <w:sz w:val="23"/>
        </w:rPr>
        <w:t>të</w:t>
      </w:r>
      <w:proofErr w:type="spellEnd"/>
      <w:r>
        <w:rPr>
          <w:color w:val="231F20"/>
          <w:spacing w:val="-25"/>
          <w:sz w:val="23"/>
        </w:rPr>
        <w:t xml:space="preserve"> </w:t>
      </w:r>
      <w:r>
        <w:rPr>
          <w:color w:val="231F20"/>
          <w:sz w:val="23"/>
        </w:rPr>
        <w:t>nxënit për</w:t>
      </w:r>
      <w:r>
        <w:rPr>
          <w:color w:val="231F20"/>
          <w:spacing w:val="-20"/>
          <w:sz w:val="23"/>
        </w:rPr>
        <w:t xml:space="preserve"> </w:t>
      </w:r>
      <w:r>
        <w:rPr>
          <w:color w:val="231F20"/>
          <w:sz w:val="23"/>
        </w:rPr>
        <w:t>zhvillimin</w:t>
      </w:r>
      <w:r>
        <w:rPr>
          <w:color w:val="231F20"/>
          <w:spacing w:val="-20"/>
          <w:sz w:val="23"/>
        </w:rPr>
        <w:t xml:space="preserve"> </w:t>
      </w:r>
      <w:r>
        <w:rPr>
          <w:color w:val="231F20"/>
          <w:sz w:val="23"/>
        </w:rPr>
        <w:t>e</w:t>
      </w:r>
      <w:r>
        <w:rPr>
          <w:color w:val="231F20"/>
          <w:spacing w:val="-20"/>
          <w:sz w:val="23"/>
        </w:rPr>
        <w:t xml:space="preserve"> </w:t>
      </w:r>
      <w:r>
        <w:rPr>
          <w:color w:val="231F20"/>
          <w:sz w:val="23"/>
        </w:rPr>
        <w:t>kompetencave</w:t>
      </w:r>
      <w:r>
        <w:rPr>
          <w:color w:val="231F20"/>
          <w:spacing w:val="-20"/>
          <w:sz w:val="23"/>
        </w:rPr>
        <w:t xml:space="preserve"> </w:t>
      </w:r>
      <w:r>
        <w:rPr>
          <w:color w:val="231F20"/>
          <w:sz w:val="23"/>
        </w:rPr>
        <w:t>kyçe</w:t>
      </w:r>
      <w:r>
        <w:rPr>
          <w:color w:val="231F20"/>
          <w:spacing w:val="-20"/>
          <w:sz w:val="23"/>
        </w:rPr>
        <w:t xml:space="preserve"> </w:t>
      </w:r>
      <w:r>
        <w:rPr>
          <w:color w:val="231F20"/>
          <w:sz w:val="23"/>
        </w:rPr>
        <w:t>dhe</w:t>
      </w:r>
      <w:r>
        <w:rPr>
          <w:color w:val="231F20"/>
          <w:spacing w:val="-20"/>
          <w:sz w:val="23"/>
        </w:rPr>
        <w:t xml:space="preserve"> </w:t>
      </w:r>
      <w:r>
        <w:rPr>
          <w:color w:val="231F20"/>
          <w:sz w:val="23"/>
        </w:rPr>
        <w:t>lëndore</w:t>
      </w:r>
      <w:r>
        <w:rPr>
          <w:color w:val="231F20"/>
          <w:spacing w:val="-20"/>
          <w:sz w:val="23"/>
        </w:rPr>
        <w:t xml:space="preserve"> </w:t>
      </w:r>
      <w:r>
        <w:rPr>
          <w:color w:val="231F20"/>
          <w:sz w:val="23"/>
        </w:rPr>
        <w:t>nuk</w:t>
      </w:r>
      <w:r>
        <w:rPr>
          <w:color w:val="231F20"/>
          <w:spacing w:val="-20"/>
          <w:sz w:val="23"/>
        </w:rPr>
        <w:t xml:space="preserve"> </w:t>
      </w:r>
      <w:r>
        <w:rPr>
          <w:color w:val="231F20"/>
          <w:sz w:val="23"/>
        </w:rPr>
        <w:t>mund</w:t>
      </w:r>
      <w:r>
        <w:rPr>
          <w:color w:val="231F20"/>
          <w:spacing w:val="-20"/>
          <w:sz w:val="23"/>
        </w:rPr>
        <w:t xml:space="preserve"> </w:t>
      </w:r>
      <w:r>
        <w:rPr>
          <w:color w:val="231F20"/>
          <w:sz w:val="23"/>
        </w:rPr>
        <w:t>të</w:t>
      </w:r>
      <w:r>
        <w:rPr>
          <w:color w:val="231F20"/>
          <w:spacing w:val="-20"/>
          <w:sz w:val="23"/>
        </w:rPr>
        <w:t xml:space="preserve"> </w:t>
      </w:r>
      <w:r>
        <w:rPr>
          <w:color w:val="231F20"/>
          <w:sz w:val="23"/>
        </w:rPr>
        <w:t>jenë</w:t>
      </w:r>
      <w:r>
        <w:rPr>
          <w:color w:val="231F20"/>
          <w:spacing w:val="-19"/>
          <w:sz w:val="23"/>
        </w:rPr>
        <w:t xml:space="preserve"> </w:t>
      </w:r>
      <w:r>
        <w:rPr>
          <w:color w:val="231F20"/>
          <w:sz w:val="23"/>
        </w:rPr>
        <w:t>për</w:t>
      </w:r>
      <w:r>
        <w:rPr>
          <w:color w:val="231F20"/>
          <w:spacing w:val="-20"/>
          <w:sz w:val="23"/>
        </w:rPr>
        <w:t xml:space="preserve"> </w:t>
      </w:r>
      <w:r>
        <w:rPr>
          <w:color w:val="231F20"/>
          <w:sz w:val="23"/>
        </w:rPr>
        <w:t>të</w:t>
      </w:r>
      <w:r>
        <w:rPr>
          <w:color w:val="231F20"/>
          <w:spacing w:val="-20"/>
          <w:sz w:val="23"/>
        </w:rPr>
        <w:t xml:space="preserve"> </w:t>
      </w:r>
      <w:r>
        <w:rPr>
          <w:color w:val="231F20"/>
          <w:sz w:val="23"/>
        </w:rPr>
        <w:t>gjithë</w:t>
      </w:r>
      <w:r>
        <w:rPr>
          <w:color w:val="231F20"/>
          <w:spacing w:val="-20"/>
          <w:sz w:val="23"/>
        </w:rPr>
        <w:t xml:space="preserve"> </w:t>
      </w:r>
      <w:r>
        <w:rPr>
          <w:color w:val="231F20"/>
          <w:sz w:val="23"/>
        </w:rPr>
        <w:t>njësoj.</w:t>
      </w:r>
      <w:r>
        <w:rPr>
          <w:color w:val="231F20"/>
          <w:spacing w:val="-20"/>
          <w:sz w:val="23"/>
        </w:rPr>
        <w:t xml:space="preserve"> </w:t>
      </w:r>
      <w:r>
        <w:rPr>
          <w:color w:val="231F20"/>
          <w:sz w:val="23"/>
        </w:rPr>
        <w:t>Kështu</w:t>
      </w:r>
      <w:r>
        <w:rPr>
          <w:color w:val="231F20"/>
          <w:spacing w:val="-20"/>
          <w:sz w:val="23"/>
        </w:rPr>
        <w:t xml:space="preserve"> </w:t>
      </w:r>
      <w:r>
        <w:rPr>
          <w:color w:val="231F20"/>
          <w:sz w:val="23"/>
        </w:rPr>
        <w:t>që</w:t>
      </w:r>
      <w:r>
        <w:rPr>
          <w:color w:val="231F20"/>
          <w:spacing w:val="-20"/>
          <w:sz w:val="23"/>
        </w:rPr>
        <w:t xml:space="preserve"> </w:t>
      </w:r>
      <w:r>
        <w:rPr>
          <w:color w:val="231F20"/>
          <w:sz w:val="23"/>
        </w:rPr>
        <w:t>çdo</w:t>
      </w:r>
      <w:r>
        <w:rPr>
          <w:color w:val="231F20"/>
          <w:spacing w:val="-20"/>
          <w:sz w:val="23"/>
        </w:rPr>
        <w:t xml:space="preserve"> </w:t>
      </w:r>
      <w:r>
        <w:rPr>
          <w:color w:val="231F20"/>
          <w:sz w:val="23"/>
        </w:rPr>
        <w:t>mësues zgjedh</w:t>
      </w:r>
      <w:r>
        <w:rPr>
          <w:color w:val="231F20"/>
          <w:spacing w:val="-7"/>
          <w:sz w:val="23"/>
        </w:rPr>
        <w:t xml:space="preserve"> </w:t>
      </w:r>
      <w:r>
        <w:rPr>
          <w:color w:val="231F20"/>
          <w:sz w:val="23"/>
        </w:rPr>
        <w:t>të</w:t>
      </w:r>
      <w:r>
        <w:rPr>
          <w:color w:val="231F20"/>
          <w:spacing w:val="-6"/>
          <w:sz w:val="23"/>
        </w:rPr>
        <w:t xml:space="preserve"> </w:t>
      </w:r>
      <w:r>
        <w:rPr>
          <w:color w:val="231F20"/>
          <w:sz w:val="23"/>
        </w:rPr>
        <w:t>zhvillojë</w:t>
      </w:r>
      <w:r>
        <w:rPr>
          <w:color w:val="231F20"/>
          <w:spacing w:val="-6"/>
          <w:sz w:val="23"/>
        </w:rPr>
        <w:t xml:space="preserve"> </w:t>
      </w:r>
      <w:r>
        <w:rPr>
          <w:color w:val="231F20"/>
          <w:sz w:val="23"/>
        </w:rPr>
        <w:t>sipas</w:t>
      </w:r>
      <w:r>
        <w:rPr>
          <w:color w:val="231F20"/>
          <w:spacing w:val="-6"/>
          <w:sz w:val="23"/>
        </w:rPr>
        <w:t xml:space="preserve"> </w:t>
      </w:r>
      <w:r>
        <w:rPr>
          <w:color w:val="231F20"/>
          <w:sz w:val="23"/>
        </w:rPr>
        <w:t>këtij</w:t>
      </w:r>
      <w:r>
        <w:rPr>
          <w:color w:val="231F20"/>
          <w:spacing w:val="-7"/>
          <w:sz w:val="23"/>
        </w:rPr>
        <w:t xml:space="preserve"> </w:t>
      </w:r>
      <w:r>
        <w:rPr>
          <w:color w:val="231F20"/>
          <w:sz w:val="23"/>
        </w:rPr>
        <w:t>modeli</w:t>
      </w:r>
      <w:r>
        <w:rPr>
          <w:color w:val="231F20"/>
          <w:spacing w:val="-6"/>
          <w:sz w:val="23"/>
        </w:rPr>
        <w:t xml:space="preserve"> </w:t>
      </w:r>
      <w:r>
        <w:rPr>
          <w:color w:val="231F20"/>
          <w:sz w:val="23"/>
        </w:rPr>
        <w:t>të</w:t>
      </w:r>
      <w:r>
        <w:rPr>
          <w:color w:val="231F20"/>
          <w:spacing w:val="-6"/>
          <w:sz w:val="23"/>
        </w:rPr>
        <w:t xml:space="preserve"> </w:t>
      </w:r>
      <w:r>
        <w:rPr>
          <w:color w:val="231F20"/>
          <w:sz w:val="23"/>
        </w:rPr>
        <w:t>sugjeruar,</w:t>
      </w:r>
      <w:r>
        <w:rPr>
          <w:color w:val="231F20"/>
          <w:spacing w:val="-6"/>
          <w:sz w:val="23"/>
        </w:rPr>
        <w:t xml:space="preserve"> </w:t>
      </w:r>
      <w:r>
        <w:rPr>
          <w:color w:val="231F20"/>
          <w:sz w:val="23"/>
        </w:rPr>
        <w:t>por</w:t>
      </w:r>
      <w:r>
        <w:rPr>
          <w:color w:val="231F20"/>
          <w:spacing w:val="-7"/>
          <w:sz w:val="23"/>
        </w:rPr>
        <w:t xml:space="preserve"> </w:t>
      </w:r>
      <w:r>
        <w:rPr>
          <w:color w:val="231F20"/>
          <w:sz w:val="23"/>
        </w:rPr>
        <w:t>mund</w:t>
      </w:r>
      <w:r>
        <w:rPr>
          <w:color w:val="231F20"/>
          <w:spacing w:val="-6"/>
          <w:sz w:val="23"/>
        </w:rPr>
        <w:t xml:space="preserve"> </w:t>
      </w:r>
      <w:r>
        <w:rPr>
          <w:color w:val="231F20"/>
          <w:sz w:val="23"/>
        </w:rPr>
        <w:t>të</w:t>
      </w:r>
      <w:r>
        <w:rPr>
          <w:color w:val="231F20"/>
          <w:spacing w:val="-6"/>
          <w:sz w:val="23"/>
        </w:rPr>
        <w:t xml:space="preserve"> </w:t>
      </w:r>
      <w:r>
        <w:rPr>
          <w:color w:val="231F20"/>
          <w:sz w:val="23"/>
        </w:rPr>
        <w:t>zhvillojë</w:t>
      </w:r>
      <w:r>
        <w:rPr>
          <w:color w:val="231F20"/>
          <w:spacing w:val="-6"/>
          <w:sz w:val="23"/>
        </w:rPr>
        <w:t xml:space="preserve"> </w:t>
      </w:r>
      <w:r>
        <w:rPr>
          <w:color w:val="231F20"/>
          <w:sz w:val="23"/>
        </w:rPr>
        <w:t>këtë</w:t>
      </w:r>
      <w:r>
        <w:rPr>
          <w:color w:val="231F20"/>
          <w:spacing w:val="-7"/>
          <w:sz w:val="23"/>
        </w:rPr>
        <w:t xml:space="preserve"> </w:t>
      </w:r>
      <w:r>
        <w:rPr>
          <w:color w:val="231F20"/>
          <w:sz w:val="23"/>
        </w:rPr>
        <w:t>situatë</w:t>
      </w:r>
      <w:r>
        <w:rPr>
          <w:color w:val="231F20"/>
          <w:spacing w:val="-6"/>
          <w:sz w:val="23"/>
        </w:rPr>
        <w:t xml:space="preserve"> </w:t>
      </w:r>
      <w:r>
        <w:rPr>
          <w:color w:val="231F20"/>
          <w:sz w:val="23"/>
        </w:rPr>
        <w:t>apo</w:t>
      </w:r>
      <w:r>
        <w:rPr>
          <w:color w:val="231F20"/>
          <w:spacing w:val="-6"/>
          <w:sz w:val="23"/>
        </w:rPr>
        <w:t xml:space="preserve"> </w:t>
      </w:r>
      <w:r>
        <w:rPr>
          <w:color w:val="231F20"/>
          <w:sz w:val="23"/>
        </w:rPr>
        <w:t>të</w:t>
      </w:r>
      <w:r>
        <w:rPr>
          <w:color w:val="231F20"/>
          <w:spacing w:val="-6"/>
          <w:sz w:val="23"/>
        </w:rPr>
        <w:t xml:space="preserve"> </w:t>
      </w:r>
      <w:r>
        <w:rPr>
          <w:color w:val="231F20"/>
          <w:sz w:val="23"/>
        </w:rPr>
        <w:t>zhvillojë</w:t>
      </w:r>
      <w:r>
        <w:rPr>
          <w:color w:val="231F20"/>
          <w:spacing w:val="-7"/>
          <w:sz w:val="23"/>
        </w:rPr>
        <w:t xml:space="preserve"> </w:t>
      </w:r>
      <w:r>
        <w:rPr>
          <w:color w:val="231F20"/>
          <w:sz w:val="23"/>
        </w:rPr>
        <w:t>temën mësimore</w:t>
      </w:r>
      <w:r>
        <w:rPr>
          <w:color w:val="231F20"/>
          <w:spacing w:val="-10"/>
          <w:sz w:val="23"/>
        </w:rPr>
        <w:t xml:space="preserve"> </w:t>
      </w:r>
      <w:r>
        <w:rPr>
          <w:color w:val="231F20"/>
          <w:sz w:val="23"/>
        </w:rPr>
        <w:t>në</w:t>
      </w:r>
      <w:r>
        <w:rPr>
          <w:color w:val="231F20"/>
          <w:spacing w:val="-10"/>
          <w:sz w:val="23"/>
        </w:rPr>
        <w:t xml:space="preserve"> </w:t>
      </w:r>
      <w:r>
        <w:rPr>
          <w:color w:val="231F20"/>
          <w:sz w:val="23"/>
        </w:rPr>
        <w:t>një</w:t>
      </w:r>
      <w:r>
        <w:rPr>
          <w:color w:val="231F20"/>
          <w:spacing w:val="-10"/>
          <w:sz w:val="23"/>
        </w:rPr>
        <w:t xml:space="preserve"> </w:t>
      </w:r>
      <w:r>
        <w:rPr>
          <w:color w:val="231F20"/>
          <w:sz w:val="23"/>
        </w:rPr>
        <w:t>situatë</w:t>
      </w:r>
      <w:r>
        <w:rPr>
          <w:color w:val="231F20"/>
          <w:spacing w:val="-10"/>
          <w:sz w:val="23"/>
        </w:rPr>
        <w:t xml:space="preserve"> </w:t>
      </w:r>
      <w:r>
        <w:rPr>
          <w:color w:val="231F20"/>
          <w:sz w:val="23"/>
        </w:rPr>
        <w:t>tipike</w:t>
      </w:r>
      <w:r>
        <w:rPr>
          <w:color w:val="231F20"/>
          <w:spacing w:val="-10"/>
          <w:sz w:val="23"/>
        </w:rPr>
        <w:t xml:space="preserve"> </w:t>
      </w:r>
      <w:r>
        <w:rPr>
          <w:color w:val="231F20"/>
          <w:sz w:val="23"/>
        </w:rPr>
        <w:t>për</w:t>
      </w:r>
      <w:r>
        <w:rPr>
          <w:color w:val="231F20"/>
          <w:spacing w:val="-10"/>
          <w:sz w:val="23"/>
        </w:rPr>
        <w:t xml:space="preserve"> </w:t>
      </w:r>
      <w:r>
        <w:rPr>
          <w:color w:val="231F20"/>
          <w:sz w:val="23"/>
        </w:rPr>
        <w:t>klasën</w:t>
      </w:r>
      <w:r>
        <w:rPr>
          <w:color w:val="231F20"/>
          <w:spacing w:val="-10"/>
          <w:sz w:val="23"/>
        </w:rPr>
        <w:t xml:space="preserve"> </w:t>
      </w:r>
      <w:r>
        <w:rPr>
          <w:color w:val="231F20"/>
          <w:sz w:val="23"/>
        </w:rPr>
        <w:t>e</w:t>
      </w:r>
      <w:r>
        <w:rPr>
          <w:color w:val="231F20"/>
          <w:spacing w:val="-10"/>
          <w:sz w:val="23"/>
        </w:rPr>
        <w:t xml:space="preserve"> </w:t>
      </w:r>
      <w:r>
        <w:rPr>
          <w:color w:val="231F20"/>
          <w:sz w:val="23"/>
        </w:rPr>
        <w:t>tij.</w:t>
      </w:r>
      <w:r>
        <w:rPr>
          <w:color w:val="231F20"/>
          <w:spacing w:val="-10"/>
          <w:sz w:val="23"/>
        </w:rPr>
        <w:t xml:space="preserve"> </w:t>
      </w:r>
      <w:r>
        <w:rPr>
          <w:color w:val="231F20"/>
          <w:spacing w:val="-4"/>
          <w:sz w:val="23"/>
        </w:rPr>
        <w:t>Në</w:t>
      </w:r>
      <w:r>
        <w:rPr>
          <w:color w:val="231F20"/>
          <w:spacing w:val="-10"/>
          <w:sz w:val="23"/>
        </w:rPr>
        <w:t xml:space="preserve"> </w:t>
      </w:r>
      <w:r>
        <w:rPr>
          <w:color w:val="231F20"/>
          <w:sz w:val="23"/>
        </w:rPr>
        <w:t>librin</w:t>
      </w:r>
      <w:r>
        <w:rPr>
          <w:color w:val="231F20"/>
          <w:spacing w:val="-10"/>
          <w:sz w:val="23"/>
        </w:rPr>
        <w:t xml:space="preserve"> </w:t>
      </w:r>
      <w:r>
        <w:rPr>
          <w:color w:val="231F20"/>
          <w:sz w:val="23"/>
        </w:rPr>
        <w:t>tonë</w:t>
      </w:r>
      <w:r>
        <w:rPr>
          <w:color w:val="231F20"/>
          <w:spacing w:val="-10"/>
          <w:sz w:val="23"/>
        </w:rPr>
        <w:t xml:space="preserve"> </w:t>
      </w:r>
      <w:r>
        <w:rPr>
          <w:color w:val="231F20"/>
          <w:sz w:val="23"/>
        </w:rPr>
        <w:t>me</w:t>
      </w:r>
      <w:r>
        <w:rPr>
          <w:color w:val="231F20"/>
          <w:spacing w:val="-10"/>
          <w:sz w:val="23"/>
        </w:rPr>
        <w:t xml:space="preserve"> </w:t>
      </w:r>
      <w:r>
        <w:rPr>
          <w:color w:val="231F20"/>
          <w:sz w:val="23"/>
        </w:rPr>
        <w:t>situatë</w:t>
      </w:r>
      <w:r>
        <w:rPr>
          <w:color w:val="231F20"/>
          <w:spacing w:val="-10"/>
          <w:sz w:val="23"/>
        </w:rPr>
        <w:t xml:space="preserve"> </w:t>
      </w:r>
      <w:r>
        <w:rPr>
          <w:color w:val="231F20"/>
          <w:sz w:val="23"/>
        </w:rPr>
        <w:t>të</w:t>
      </w:r>
      <w:r>
        <w:rPr>
          <w:color w:val="231F20"/>
          <w:spacing w:val="-10"/>
          <w:sz w:val="23"/>
        </w:rPr>
        <w:t xml:space="preserve"> </w:t>
      </w:r>
      <w:proofErr w:type="spellStart"/>
      <w:r>
        <w:rPr>
          <w:color w:val="231F20"/>
          <w:sz w:val="23"/>
        </w:rPr>
        <w:t>të</w:t>
      </w:r>
      <w:proofErr w:type="spellEnd"/>
      <w:r>
        <w:rPr>
          <w:color w:val="231F20"/>
          <w:spacing w:val="-10"/>
          <w:sz w:val="23"/>
        </w:rPr>
        <w:t xml:space="preserve"> </w:t>
      </w:r>
      <w:r>
        <w:rPr>
          <w:color w:val="231F20"/>
          <w:sz w:val="23"/>
        </w:rPr>
        <w:t>nxënit</w:t>
      </w:r>
      <w:r>
        <w:rPr>
          <w:color w:val="231F20"/>
          <w:spacing w:val="-10"/>
          <w:sz w:val="23"/>
        </w:rPr>
        <w:t xml:space="preserve"> </w:t>
      </w:r>
      <w:r>
        <w:rPr>
          <w:color w:val="231F20"/>
          <w:sz w:val="23"/>
        </w:rPr>
        <w:t>kuptohet</w:t>
      </w:r>
      <w:r>
        <w:rPr>
          <w:color w:val="231F20"/>
          <w:spacing w:val="-10"/>
          <w:sz w:val="23"/>
        </w:rPr>
        <w:t xml:space="preserve"> </w:t>
      </w:r>
      <w:r>
        <w:rPr>
          <w:color w:val="231F20"/>
          <w:sz w:val="23"/>
        </w:rPr>
        <w:t>veprimtaria</w:t>
      </w:r>
      <w:r>
        <w:rPr>
          <w:color w:val="231F20"/>
          <w:spacing w:val="-10"/>
          <w:sz w:val="23"/>
        </w:rPr>
        <w:t xml:space="preserve"> </w:t>
      </w:r>
      <w:r>
        <w:rPr>
          <w:color w:val="231F20"/>
          <w:sz w:val="23"/>
        </w:rPr>
        <w:t>që realizohet</w:t>
      </w:r>
      <w:r>
        <w:rPr>
          <w:color w:val="231F20"/>
          <w:spacing w:val="-12"/>
          <w:sz w:val="23"/>
        </w:rPr>
        <w:t xml:space="preserve"> </w:t>
      </w:r>
      <w:r>
        <w:rPr>
          <w:color w:val="231F20"/>
          <w:sz w:val="23"/>
        </w:rPr>
        <w:t>në</w:t>
      </w:r>
      <w:r>
        <w:rPr>
          <w:color w:val="231F20"/>
          <w:spacing w:val="-12"/>
          <w:sz w:val="23"/>
        </w:rPr>
        <w:t xml:space="preserve"> </w:t>
      </w:r>
      <w:r>
        <w:rPr>
          <w:color w:val="231F20"/>
          <w:sz w:val="23"/>
        </w:rPr>
        <w:t>mjediset:</w:t>
      </w:r>
      <w:r>
        <w:rPr>
          <w:color w:val="231F20"/>
          <w:spacing w:val="-13"/>
          <w:sz w:val="23"/>
        </w:rPr>
        <w:t xml:space="preserve"> </w:t>
      </w:r>
      <w:r>
        <w:rPr>
          <w:color w:val="231F20"/>
        </w:rPr>
        <w:t>“Komunikimi</w:t>
      </w:r>
      <w:r>
        <w:rPr>
          <w:color w:val="231F20"/>
          <w:spacing w:val="-11"/>
        </w:rPr>
        <w:t xml:space="preserve"> </w:t>
      </w:r>
      <w:r>
        <w:rPr>
          <w:color w:val="231F20"/>
        </w:rPr>
        <w:t>dhe</w:t>
      </w:r>
      <w:r>
        <w:rPr>
          <w:color w:val="231F20"/>
          <w:spacing w:val="-11"/>
        </w:rPr>
        <w:t xml:space="preserve"> </w:t>
      </w:r>
      <w:r>
        <w:rPr>
          <w:color w:val="231F20"/>
        </w:rPr>
        <w:t>të</w:t>
      </w:r>
      <w:r>
        <w:rPr>
          <w:color w:val="231F20"/>
          <w:spacing w:val="-11"/>
        </w:rPr>
        <w:t xml:space="preserve"> </w:t>
      </w:r>
      <w:r>
        <w:rPr>
          <w:color w:val="231F20"/>
        </w:rPr>
        <w:t>shprehurit”,</w:t>
      </w:r>
      <w:r>
        <w:rPr>
          <w:color w:val="231F20"/>
          <w:spacing w:val="-12"/>
        </w:rPr>
        <w:t xml:space="preserve"> </w:t>
      </w:r>
      <w:r>
        <w:rPr>
          <w:color w:val="231F20"/>
        </w:rPr>
        <w:t>“Shiko</w:t>
      </w:r>
      <w:r>
        <w:rPr>
          <w:color w:val="231F20"/>
          <w:spacing w:val="-11"/>
        </w:rPr>
        <w:t xml:space="preserve"> </w:t>
      </w:r>
      <w:r>
        <w:rPr>
          <w:color w:val="231F20"/>
        </w:rPr>
        <w:t>dhe</w:t>
      </w:r>
      <w:r>
        <w:rPr>
          <w:color w:val="231F20"/>
          <w:spacing w:val="-11"/>
        </w:rPr>
        <w:t xml:space="preserve"> </w:t>
      </w:r>
      <w:r>
        <w:rPr>
          <w:color w:val="231F20"/>
          <w:spacing w:val="-3"/>
        </w:rPr>
        <w:t>lexo”</w:t>
      </w:r>
      <w:r>
        <w:rPr>
          <w:color w:val="231F20"/>
          <w:spacing w:val="-11"/>
        </w:rPr>
        <w:t xml:space="preserve"> </w:t>
      </w:r>
      <w:r>
        <w:rPr>
          <w:color w:val="231F20"/>
        </w:rPr>
        <w:t>dhe</w:t>
      </w:r>
      <w:r>
        <w:rPr>
          <w:color w:val="231F20"/>
          <w:spacing w:val="-12"/>
        </w:rPr>
        <w:t xml:space="preserve"> </w:t>
      </w:r>
      <w:r>
        <w:rPr>
          <w:color w:val="231F20"/>
        </w:rPr>
        <w:t>“Mësoj</w:t>
      </w:r>
      <w:r>
        <w:rPr>
          <w:color w:val="231F20"/>
          <w:spacing w:val="-11"/>
        </w:rPr>
        <w:t xml:space="preserve"> </w:t>
      </w:r>
      <w:r>
        <w:rPr>
          <w:color w:val="231F20"/>
        </w:rPr>
        <w:t>duke</w:t>
      </w:r>
      <w:r>
        <w:rPr>
          <w:color w:val="231F20"/>
          <w:spacing w:val="-11"/>
        </w:rPr>
        <w:t xml:space="preserve"> </w:t>
      </w:r>
      <w:r>
        <w:rPr>
          <w:color w:val="231F20"/>
        </w:rPr>
        <w:t>kërkuar”.</w:t>
      </w:r>
    </w:p>
    <w:p w:rsidR="00E820D0" w:rsidRDefault="00E527CD">
      <w:pPr>
        <w:spacing w:before="242"/>
        <w:ind w:left="833"/>
        <w:rPr>
          <w:rFonts w:ascii="Book Antiqua" w:hAnsi="Book Antiqua"/>
          <w:b/>
          <w:i/>
          <w:sz w:val="24"/>
        </w:rPr>
      </w:pPr>
      <w:r>
        <w:rPr>
          <w:rFonts w:ascii="Book Antiqua" w:hAnsi="Book Antiqua"/>
          <w:b/>
          <w:i/>
          <w:color w:val="231F20"/>
          <w:sz w:val="24"/>
        </w:rPr>
        <w:t>Vlerësimi i nxënësit</w:t>
      </w:r>
    </w:p>
    <w:p w:rsidR="00E820D0" w:rsidRDefault="00E527CD">
      <w:pPr>
        <w:spacing w:before="79" w:line="249" w:lineRule="auto"/>
        <w:ind w:left="720" w:right="738"/>
        <w:jc w:val="both"/>
        <w:rPr>
          <w:sz w:val="23"/>
        </w:rPr>
      </w:pPr>
      <w:r>
        <w:rPr>
          <w:color w:val="231F20"/>
          <w:sz w:val="23"/>
        </w:rPr>
        <w:t xml:space="preserve">Vlerësimi është pjesë integrale e procesit të mësimdhënies dhe të </w:t>
      </w:r>
      <w:proofErr w:type="spellStart"/>
      <w:r>
        <w:rPr>
          <w:color w:val="231F20"/>
          <w:sz w:val="23"/>
        </w:rPr>
        <w:t>të</w:t>
      </w:r>
      <w:proofErr w:type="spellEnd"/>
      <w:r>
        <w:rPr>
          <w:color w:val="231F20"/>
          <w:sz w:val="23"/>
        </w:rPr>
        <w:t xml:space="preserve"> nxënit. Ai përfshin mbledhjen e informacioneve me anë të teknikave të ndryshme të vlerësimit për arritjen e rezultateve të pritshme të </w:t>
      </w:r>
      <w:proofErr w:type="spellStart"/>
      <w:r>
        <w:rPr>
          <w:color w:val="231F20"/>
          <w:sz w:val="23"/>
        </w:rPr>
        <w:t>të</w:t>
      </w:r>
      <w:proofErr w:type="spellEnd"/>
    </w:p>
    <w:p w:rsidR="00E820D0" w:rsidRDefault="00E527CD">
      <w:pPr>
        <w:spacing w:before="218"/>
        <w:ind w:left="720"/>
        <w:rPr>
          <w:rFonts w:ascii="Book Antiqua"/>
          <w:b/>
          <w:sz w:val="23"/>
        </w:rPr>
      </w:pPr>
      <w:r>
        <w:rPr>
          <w:rFonts w:ascii="Book Antiqua"/>
          <w:b/>
          <w:color w:val="231F20"/>
          <w:sz w:val="23"/>
        </w:rPr>
        <w:t>14</w:t>
      </w:r>
    </w:p>
    <w:p w:rsidR="00E820D0" w:rsidRDefault="00E820D0">
      <w:pPr>
        <w:rPr>
          <w:rFonts w:ascii="Book Antiqua"/>
          <w:sz w:val="23"/>
        </w:rPr>
        <w:sectPr w:rsidR="00E820D0">
          <w:pgSz w:w="11740" w:h="15880"/>
          <w:pgMar w:top="540" w:right="280" w:bottom="280" w:left="300" w:header="720" w:footer="720" w:gutter="0"/>
          <w:cols w:space="720"/>
        </w:sectPr>
      </w:pPr>
    </w:p>
    <w:p w:rsidR="00E820D0" w:rsidRDefault="00E527CD">
      <w:pPr>
        <w:spacing w:before="91"/>
        <w:ind w:right="738"/>
        <w:jc w:val="right"/>
        <w:rPr>
          <w:rFonts w:ascii="Calibri" w:hAnsi="Calibri"/>
          <w:b/>
        </w:rPr>
      </w:pPr>
      <w:r>
        <w:lastRenderedPageBreak/>
        <w:pict>
          <v:line id="_x0000_s10557" style="position:absolute;left:0;text-align:left;z-index:-251642880;mso-wrap-distance-left:0;mso-wrap-distance-right:0;mso-position-horizontal-relative:page" from="51pt,19.9pt" to="535.75pt,19.9pt" strokecolor="#231f20" strokeweight=".5pt">
            <w10:wrap type="topAndBottom" anchorx="page"/>
          </v:line>
        </w:pict>
      </w:r>
      <w:r>
        <w:rPr>
          <w:rFonts w:ascii="Calibri" w:hAnsi="Calibri"/>
          <w:b/>
          <w:color w:val="231F20"/>
          <w:w w:val="105"/>
        </w:rPr>
        <w:t>Edukim për shoqërinë 1</w:t>
      </w:r>
    </w:p>
    <w:p w:rsidR="00E820D0" w:rsidRDefault="00E527CD">
      <w:pPr>
        <w:spacing w:before="100" w:line="249" w:lineRule="auto"/>
        <w:ind w:left="720" w:right="738"/>
        <w:jc w:val="both"/>
        <w:rPr>
          <w:sz w:val="23"/>
        </w:rPr>
      </w:pPr>
      <w:r>
        <w:rPr>
          <w:color w:val="231F20"/>
          <w:sz w:val="23"/>
        </w:rPr>
        <w:t>nxënit,</w:t>
      </w:r>
      <w:r>
        <w:rPr>
          <w:color w:val="231F20"/>
          <w:spacing w:val="-23"/>
          <w:sz w:val="23"/>
        </w:rPr>
        <w:t xml:space="preserve"> </w:t>
      </w:r>
      <w:r>
        <w:rPr>
          <w:color w:val="231F20"/>
          <w:sz w:val="23"/>
        </w:rPr>
        <w:t>në</w:t>
      </w:r>
      <w:r>
        <w:rPr>
          <w:color w:val="231F20"/>
          <w:spacing w:val="-23"/>
          <w:sz w:val="23"/>
        </w:rPr>
        <w:t xml:space="preserve"> </w:t>
      </w:r>
      <w:r>
        <w:rPr>
          <w:color w:val="231F20"/>
          <w:sz w:val="23"/>
        </w:rPr>
        <w:t>nivel</w:t>
      </w:r>
      <w:r>
        <w:rPr>
          <w:color w:val="231F20"/>
          <w:spacing w:val="-23"/>
          <w:sz w:val="23"/>
        </w:rPr>
        <w:t xml:space="preserve"> </w:t>
      </w:r>
      <w:r>
        <w:rPr>
          <w:color w:val="231F20"/>
          <w:sz w:val="23"/>
        </w:rPr>
        <w:t>klase</w:t>
      </w:r>
      <w:r>
        <w:rPr>
          <w:color w:val="231F20"/>
          <w:spacing w:val="-22"/>
          <w:sz w:val="23"/>
        </w:rPr>
        <w:t xml:space="preserve"> </w:t>
      </w:r>
      <w:r>
        <w:rPr>
          <w:color w:val="231F20"/>
          <w:sz w:val="23"/>
        </w:rPr>
        <w:t>dhe</w:t>
      </w:r>
      <w:r>
        <w:rPr>
          <w:color w:val="231F20"/>
          <w:spacing w:val="-23"/>
          <w:sz w:val="23"/>
        </w:rPr>
        <w:t xml:space="preserve"> </w:t>
      </w:r>
      <w:r>
        <w:rPr>
          <w:color w:val="231F20"/>
          <w:sz w:val="23"/>
        </w:rPr>
        <w:t>shkalle</w:t>
      </w:r>
      <w:r>
        <w:rPr>
          <w:color w:val="231F20"/>
          <w:spacing w:val="-23"/>
          <w:sz w:val="23"/>
        </w:rPr>
        <w:t xml:space="preserve"> </w:t>
      </w:r>
      <w:r>
        <w:rPr>
          <w:color w:val="231F20"/>
          <w:sz w:val="23"/>
        </w:rPr>
        <w:t>të</w:t>
      </w:r>
      <w:r>
        <w:rPr>
          <w:color w:val="231F20"/>
          <w:spacing w:val="-22"/>
          <w:sz w:val="23"/>
        </w:rPr>
        <w:t xml:space="preserve"> </w:t>
      </w:r>
      <w:r>
        <w:rPr>
          <w:color w:val="231F20"/>
          <w:sz w:val="23"/>
        </w:rPr>
        <w:t>nxënësve.</w:t>
      </w:r>
      <w:r>
        <w:rPr>
          <w:color w:val="231F20"/>
          <w:spacing w:val="-23"/>
          <w:sz w:val="23"/>
        </w:rPr>
        <w:t xml:space="preserve"> </w:t>
      </w:r>
      <w:r>
        <w:rPr>
          <w:color w:val="231F20"/>
          <w:spacing w:val="-3"/>
          <w:sz w:val="23"/>
        </w:rPr>
        <w:t>Me</w:t>
      </w:r>
      <w:r>
        <w:rPr>
          <w:color w:val="231F20"/>
          <w:spacing w:val="-23"/>
          <w:sz w:val="23"/>
        </w:rPr>
        <w:t xml:space="preserve"> </w:t>
      </w:r>
      <w:r>
        <w:rPr>
          <w:color w:val="231F20"/>
          <w:sz w:val="23"/>
        </w:rPr>
        <w:t>këtë</w:t>
      </w:r>
      <w:r>
        <w:rPr>
          <w:color w:val="231F20"/>
          <w:spacing w:val="-22"/>
          <w:sz w:val="23"/>
        </w:rPr>
        <w:t xml:space="preserve"> </w:t>
      </w:r>
      <w:r>
        <w:rPr>
          <w:color w:val="231F20"/>
          <w:sz w:val="23"/>
        </w:rPr>
        <w:t>informacion,</w:t>
      </w:r>
      <w:r>
        <w:rPr>
          <w:color w:val="231F20"/>
          <w:spacing w:val="-23"/>
          <w:sz w:val="23"/>
        </w:rPr>
        <w:t xml:space="preserve"> </w:t>
      </w:r>
      <w:r>
        <w:rPr>
          <w:color w:val="231F20"/>
          <w:sz w:val="23"/>
        </w:rPr>
        <w:t>mësuesi/ja</w:t>
      </w:r>
      <w:r>
        <w:rPr>
          <w:color w:val="231F20"/>
          <w:spacing w:val="-23"/>
          <w:sz w:val="23"/>
        </w:rPr>
        <w:t xml:space="preserve"> </w:t>
      </w:r>
      <w:r>
        <w:rPr>
          <w:color w:val="231F20"/>
          <w:sz w:val="23"/>
        </w:rPr>
        <w:t>merr</w:t>
      </w:r>
      <w:r>
        <w:rPr>
          <w:color w:val="231F20"/>
          <w:spacing w:val="-22"/>
          <w:sz w:val="23"/>
        </w:rPr>
        <w:t xml:space="preserve"> </w:t>
      </w:r>
      <w:r>
        <w:rPr>
          <w:color w:val="231F20"/>
          <w:sz w:val="23"/>
        </w:rPr>
        <w:t>vendime</w:t>
      </w:r>
      <w:r>
        <w:rPr>
          <w:color w:val="231F20"/>
          <w:spacing w:val="-23"/>
          <w:sz w:val="23"/>
        </w:rPr>
        <w:t xml:space="preserve"> </w:t>
      </w:r>
      <w:r>
        <w:rPr>
          <w:color w:val="231F20"/>
          <w:sz w:val="23"/>
        </w:rPr>
        <w:t>për</w:t>
      </w:r>
      <w:r>
        <w:rPr>
          <w:color w:val="231F20"/>
          <w:spacing w:val="-23"/>
          <w:sz w:val="23"/>
        </w:rPr>
        <w:t xml:space="preserve"> </w:t>
      </w:r>
      <w:r>
        <w:rPr>
          <w:color w:val="231F20"/>
          <w:sz w:val="23"/>
        </w:rPr>
        <w:t>vlerësimin përfundimtar</w:t>
      </w:r>
      <w:r>
        <w:rPr>
          <w:color w:val="231F20"/>
          <w:spacing w:val="-20"/>
          <w:sz w:val="23"/>
        </w:rPr>
        <w:t xml:space="preserve"> </w:t>
      </w:r>
      <w:r>
        <w:rPr>
          <w:color w:val="231F20"/>
          <w:sz w:val="23"/>
        </w:rPr>
        <w:t>të</w:t>
      </w:r>
      <w:r>
        <w:rPr>
          <w:color w:val="231F20"/>
          <w:spacing w:val="-19"/>
          <w:sz w:val="23"/>
        </w:rPr>
        <w:t xml:space="preserve"> </w:t>
      </w:r>
      <w:r>
        <w:rPr>
          <w:color w:val="231F20"/>
          <w:sz w:val="23"/>
        </w:rPr>
        <w:t>nxënësve,</w:t>
      </w:r>
      <w:r>
        <w:rPr>
          <w:color w:val="231F20"/>
          <w:spacing w:val="-19"/>
          <w:sz w:val="23"/>
        </w:rPr>
        <w:t xml:space="preserve"> </w:t>
      </w:r>
      <w:r>
        <w:rPr>
          <w:color w:val="231F20"/>
          <w:sz w:val="23"/>
        </w:rPr>
        <w:t>bazuar</w:t>
      </w:r>
      <w:r>
        <w:rPr>
          <w:color w:val="231F20"/>
          <w:spacing w:val="-19"/>
          <w:sz w:val="23"/>
        </w:rPr>
        <w:t xml:space="preserve"> </w:t>
      </w:r>
      <w:r>
        <w:rPr>
          <w:color w:val="231F20"/>
          <w:sz w:val="23"/>
        </w:rPr>
        <w:t>në</w:t>
      </w:r>
      <w:r>
        <w:rPr>
          <w:color w:val="231F20"/>
          <w:spacing w:val="-19"/>
          <w:sz w:val="23"/>
        </w:rPr>
        <w:t xml:space="preserve"> </w:t>
      </w:r>
      <w:r>
        <w:rPr>
          <w:color w:val="231F20"/>
          <w:sz w:val="23"/>
        </w:rPr>
        <w:t>gjykimin</w:t>
      </w:r>
      <w:r>
        <w:rPr>
          <w:color w:val="231F20"/>
          <w:spacing w:val="-20"/>
          <w:sz w:val="23"/>
        </w:rPr>
        <w:t xml:space="preserve"> </w:t>
      </w:r>
      <w:r>
        <w:rPr>
          <w:color w:val="231F20"/>
          <w:sz w:val="23"/>
        </w:rPr>
        <w:t>e</w:t>
      </w:r>
      <w:r>
        <w:rPr>
          <w:color w:val="231F20"/>
          <w:spacing w:val="-19"/>
          <w:sz w:val="23"/>
        </w:rPr>
        <w:t xml:space="preserve"> </w:t>
      </w:r>
      <w:r>
        <w:rPr>
          <w:color w:val="231F20"/>
          <w:sz w:val="23"/>
        </w:rPr>
        <w:t>tij</w:t>
      </w:r>
      <w:r>
        <w:rPr>
          <w:color w:val="231F20"/>
          <w:spacing w:val="-19"/>
          <w:sz w:val="23"/>
        </w:rPr>
        <w:t xml:space="preserve"> </w:t>
      </w:r>
      <w:r>
        <w:rPr>
          <w:color w:val="231F20"/>
          <w:sz w:val="23"/>
        </w:rPr>
        <w:t>për</w:t>
      </w:r>
      <w:r>
        <w:rPr>
          <w:color w:val="231F20"/>
          <w:spacing w:val="-19"/>
          <w:sz w:val="23"/>
        </w:rPr>
        <w:t xml:space="preserve"> </w:t>
      </w:r>
      <w:r>
        <w:rPr>
          <w:color w:val="231F20"/>
          <w:sz w:val="23"/>
        </w:rPr>
        <w:t>nivelin</w:t>
      </w:r>
      <w:r>
        <w:rPr>
          <w:color w:val="231F20"/>
          <w:spacing w:val="-19"/>
          <w:sz w:val="23"/>
        </w:rPr>
        <w:t xml:space="preserve"> </w:t>
      </w:r>
      <w:r>
        <w:rPr>
          <w:color w:val="231F20"/>
          <w:sz w:val="23"/>
        </w:rPr>
        <w:t>e</w:t>
      </w:r>
      <w:r>
        <w:rPr>
          <w:color w:val="231F20"/>
          <w:spacing w:val="-20"/>
          <w:sz w:val="23"/>
        </w:rPr>
        <w:t xml:space="preserve"> </w:t>
      </w:r>
      <w:r>
        <w:rPr>
          <w:color w:val="231F20"/>
          <w:sz w:val="23"/>
        </w:rPr>
        <w:t>zotërimit</w:t>
      </w:r>
      <w:r>
        <w:rPr>
          <w:color w:val="231F20"/>
          <w:spacing w:val="-19"/>
          <w:sz w:val="23"/>
        </w:rPr>
        <w:t xml:space="preserve"> </w:t>
      </w:r>
      <w:r>
        <w:rPr>
          <w:color w:val="231F20"/>
          <w:sz w:val="23"/>
        </w:rPr>
        <w:t>nga</w:t>
      </w:r>
      <w:r>
        <w:rPr>
          <w:color w:val="231F20"/>
          <w:spacing w:val="-19"/>
          <w:sz w:val="23"/>
        </w:rPr>
        <w:t xml:space="preserve"> </w:t>
      </w:r>
      <w:r>
        <w:rPr>
          <w:color w:val="231F20"/>
          <w:sz w:val="23"/>
        </w:rPr>
        <w:t>nxënësit/et</w:t>
      </w:r>
      <w:r>
        <w:rPr>
          <w:color w:val="231F20"/>
          <w:spacing w:val="-19"/>
          <w:sz w:val="23"/>
        </w:rPr>
        <w:t xml:space="preserve"> </w:t>
      </w:r>
      <w:r>
        <w:rPr>
          <w:color w:val="231F20"/>
          <w:sz w:val="23"/>
        </w:rPr>
        <w:t>të</w:t>
      </w:r>
      <w:r>
        <w:rPr>
          <w:color w:val="231F20"/>
          <w:spacing w:val="-19"/>
          <w:sz w:val="23"/>
        </w:rPr>
        <w:t xml:space="preserve"> </w:t>
      </w:r>
      <w:r>
        <w:rPr>
          <w:color w:val="231F20"/>
          <w:sz w:val="23"/>
        </w:rPr>
        <w:t>kompetencave</w:t>
      </w:r>
      <w:r>
        <w:rPr>
          <w:color w:val="231F20"/>
          <w:spacing w:val="-19"/>
          <w:sz w:val="23"/>
        </w:rPr>
        <w:t xml:space="preserve"> </w:t>
      </w:r>
      <w:r>
        <w:rPr>
          <w:color w:val="231F20"/>
          <w:spacing w:val="-7"/>
          <w:sz w:val="23"/>
        </w:rPr>
        <w:t xml:space="preserve">të </w:t>
      </w:r>
      <w:r>
        <w:rPr>
          <w:color w:val="231F20"/>
          <w:sz w:val="23"/>
        </w:rPr>
        <w:t>fushës</w:t>
      </w:r>
      <w:r>
        <w:rPr>
          <w:color w:val="231F20"/>
          <w:spacing w:val="-28"/>
          <w:sz w:val="23"/>
        </w:rPr>
        <w:t xml:space="preserve"> </w:t>
      </w:r>
      <w:r>
        <w:rPr>
          <w:color w:val="231F20"/>
          <w:sz w:val="23"/>
        </w:rPr>
        <w:t>“Shoqëria</w:t>
      </w:r>
      <w:r>
        <w:rPr>
          <w:color w:val="231F20"/>
          <w:spacing w:val="-28"/>
          <w:sz w:val="23"/>
        </w:rPr>
        <w:t xml:space="preserve"> </w:t>
      </w:r>
      <w:r>
        <w:rPr>
          <w:color w:val="231F20"/>
          <w:sz w:val="23"/>
        </w:rPr>
        <w:t>dhe</w:t>
      </w:r>
      <w:r>
        <w:rPr>
          <w:color w:val="231F20"/>
          <w:spacing w:val="-28"/>
          <w:sz w:val="23"/>
        </w:rPr>
        <w:t xml:space="preserve"> </w:t>
      </w:r>
      <w:r>
        <w:rPr>
          <w:color w:val="231F20"/>
          <w:sz w:val="23"/>
        </w:rPr>
        <w:t>mjedisi”.</w:t>
      </w:r>
      <w:r>
        <w:rPr>
          <w:color w:val="231F20"/>
          <w:spacing w:val="-28"/>
          <w:sz w:val="23"/>
        </w:rPr>
        <w:t xml:space="preserve"> </w:t>
      </w:r>
      <w:r>
        <w:rPr>
          <w:color w:val="231F20"/>
          <w:sz w:val="23"/>
        </w:rPr>
        <w:t>Mësuesit/et</w:t>
      </w:r>
      <w:r>
        <w:rPr>
          <w:color w:val="231F20"/>
          <w:spacing w:val="-28"/>
          <w:sz w:val="23"/>
        </w:rPr>
        <w:t xml:space="preserve"> </w:t>
      </w:r>
      <w:r>
        <w:rPr>
          <w:color w:val="231F20"/>
          <w:sz w:val="23"/>
        </w:rPr>
        <w:t>duhet</w:t>
      </w:r>
      <w:r>
        <w:rPr>
          <w:color w:val="231F20"/>
          <w:spacing w:val="-28"/>
          <w:sz w:val="23"/>
        </w:rPr>
        <w:t xml:space="preserve"> </w:t>
      </w:r>
      <w:r>
        <w:rPr>
          <w:color w:val="231F20"/>
          <w:sz w:val="23"/>
        </w:rPr>
        <w:t>të</w:t>
      </w:r>
      <w:r>
        <w:rPr>
          <w:color w:val="231F20"/>
          <w:spacing w:val="-28"/>
          <w:sz w:val="23"/>
        </w:rPr>
        <w:t xml:space="preserve"> </w:t>
      </w:r>
      <w:r>
        <w:rPr>
          <w:color w:val="231F20"/>
          <w:sz w:val="23"/>
        </w:rPr>
        <w:t>përdorin</w:t>
      </w:r>
      <w:r>
        <w:rPr>
          <w:color w:val="231F20"/>
          <w:spacing w:val="-28"/>
          <w:sz w:val="23"/>
        </w:rPr>
        <w:t xml:space="preserve"> </w:t>
      </w:r>
      <w:r>
        <w:rPr>
          <w:color w:val="231F20"/>
          <w:sz w:val="23"/>
        </w:rPr>
        <w:t>situata</w:t>
      </w:r>
      <w:r>
        <w:rPr>
          <w:color w:val="231F20"/>
          <w:spacing w:val="-28"/>
          <w:sz w:val="23"/>
        </w:rPr>
        <w:t xml:space="preserve"> </w:t>
      </w:r>
      <w:r>
        <w:rPr>
          <w:color w:val="231F20"/>
          <w:sz w:val="23"/>
        </w:rPr>
        <w:t>të</w:t>
      </w:r>
      <w:r>
        <w:rPr>
          <w:color w:val="231F20"/>
          <w:spacing w:val="-28"/>
          <w:sz w:val="23"/>
        </w:rPr>
        <w:t xml:space="preserve"> </w:t>
      </w:r>
      <w:r>
        <w:rPr>
          <w:color w:val="231F20"/>
          <w:sz w:val="23"/>
        </w:rPr>
        <w:t>jetës</w:t>
      </w:r>
      <w:r>
        <w:rPr>
          <w:color w:val="231F20"/>
          <w:spacing w:val="-28"/>
          <w:sz w:val="23"/>
        </w:rPr>
        <w:t xml:space="preserve"> </w:t>
      </w:r>
      <w:r>
        <w:rPr>
          <w:color w:val="231F20"/>
          <w:sz w:val="23"/>
        </w:rPr>
        <w:t>reale,</w:t>
      </w:r>
      <w:r>
        <w:rPr>
          <w:color w:val="231F20"/>
          <w:spacing w:val="-28"/>
          <w:sz w:val="23"/>
        </w:rPr>
        <w:t xml:space="preserve"> </w:t>
      </w:r>
      <w:r>
        <w:rPr>
          <w:color w:val="231F20"/>
          <w:sz w:val="23"/>
        </w:rPr>
        <w:t>që</w:t>
      </w:r>
      <w:r>
        <w:rPr>
          <w:color w:val="231F20"/>
          <w:spacing w:val="-28"/>
          <w:sz w:val="23"/>
        </w:rPr>
        <w:t xml:space="preserve"> </w:t>
      </w:r>
      <w:r>
        <w:rPr>
          <w:color w:val="231F20"/>
          <w:sz w:val="23"/>
        </w:rPr>
        <w:t>përfshijnë</w:t>
      </w:r>
      <w:r>
        <w:rPr>
          <w:color w:val="231F20"/>
          <w:spacing w:val="-28"/>
          <w:sz w:val="23"/>
        </w:rPr>
        <w:t xml:space="preserve"> </w:t>
      </w:r>
      <w:r>
        <w:rPr>
          <w:color w:val="231F20"/>
          <w:sz w:val="23"/>
        </w:rPr>
        <w:t>shoqërinë</w:t>
      </w:r>
      <w:r>
        <w:rPr>
          <w:color w:val="231F20"/>
          <w:spacing w:val="-28"/>
          <w:sz w:val="23"/>
        </w:rPr>
        <w:t xml:space="preserve"> </w:t>
      </w:r>
      <w:r>
        <w:rPr>
          <w:color w:val="231F20"/>
          <w:sz w:val="23"/>
        </w:rPr>
        <w:t>dhe mjedisin si pikënisje për vlerësimin e</w:t>
      </w:r>
      <w:r>
        <w:rPr>
          <w:color w:val="231F20"/>
          <w:spacing w:val="-16"/>
          <w:sz w:val="23"/>
        </w:rPr>
        <w:t xml:space="preserve"> </w:t>
      </w:r>
      <w:r>
        <w:rPr>
          <w:color w:val="231F20"/>
          <w:sz w:val="23"/>
        </w:rPr>
        <w:t>nxënësve.</w:t>
      </w:r>
    </w:p>
    <w:p w:rsidR="00E820D0" w:rsidRDefault="00E527CD">
      <w:pPr>
        <w:spacing w:before="60" w:line="249" w:lineRule="auto"/>
        <w:ind w:left="720" w:right="738"/>
        <w:jc w:val="both"/>
        <w:rPr>
          <w:sz w:val="23"/>
        </w:rPr>
      </w:pPr>
      <w:r>
        <w:rPr>
          <w:color w:val="231F20"/>
          <w:sz w:val="23"/>
        </w:rPr>
        <w:t>Format</w:t>
      </w:r>
      <w:r>
        <w:rPr>
          <w:color w:val="231F20"/>
          <w:spacing w:val="-9"/>
          <w:sz w:val="23"/>
        </w:rPr>
        <w:t xml:space="preserve"> </w:t>
      </w:r>
      <w:r>
        <w:rPr>
          <w:color w:val="231F20"/>
          <w:sz w:val="23"/>
        </w:rPr>
        <w:t>e</w:t>
      </w:r>
      <w:r>
        <w:rPr>
          <w:color w:val="231F20"/>
          <w:spacing w:val="-9"/>
          <w:sz w:val="23"/>
        </w:rPr>
        <w:t xml:space="preserve"> </w:t>
      </w:r>
      <w:r>
        <w:rPr>
          <w:color w:val="231F20"/>
          <w:sz w:val="23"/>
        </w:rPr>
        <w:t>ndryshme</w:t>
      </w:r>
      <w:r>
        <w:rPr>
          <w:color w:val="231F20"/>
          <w:spacing w:val="-9"/>
          <w:sz w:val="23"/>
        </w:rPr>
        <w:t xml:space="preserve"> </w:t>
      </w:r>
      <w:r>
        <w:rPr>
          <w:color w:val="231F20"/>
          <w:sz w:val="23"/>
        </w:rPr>
        <w:t>të</w:t>
      </w:r>
      <w:r>
        <w:rPr>
          <w:color w:val="231F20"/>
          <w:spacing w:val="-8"/>
          <w:sz w:val="23"/>
        </w:rPr>
        <w:t xml:space="preserve"> </w:t>
      </w:r>
      <w:r>
        <w:rPr>
          <w:color w:val="231F20"/>
          <w:sz w:val="23"/>
        </w:rPr>
        <w:t>vlerësimit</w:t>
      </w:r>
      <w:r>
        <w:rPr>
          <w:color w:val="231F20"/>
          <w:spacing w:val="-9"/>
          <w:sz w:val="23"/>
        </w:rPr>
        <w:t xml:space="preserve"> </w:t>
      </w:r>
      <w:r>
        <w:rPr>
          <w:color w:val="231F20"/>
          <w:sz w:val="23"/>
        </w:rPr>
        <w:t>duhet</w:t>
      </w:r>
      <w:r>
        <w:rPr>
          <w:color w:val="231F20"/>
          <w:spacing w:val="-9"/>
          <w:sz w:val="23"/>
        </w:rPr>
        <w:t xml:space="preserve"> </w:t>
      </w:r>
      <w:r>
        <w:rPr>
          <w:color w:val="231F20"/>
          <w:sz w:val="23"/>
        </w:rPr>
        <w:t>t’u</w:t>
      </w:r>
      <w:r>
        <w:rPr>
          <w:color w:val="231F20"/>
          <w:spacing w:val="-9"/>
          <w:sz w:val="23"/>
        </w:rPr>
        <w:t xml:space="preserve"> </w:t>
      </w:r>
      <w:r>
        <w:rPr>
          <w:color w:val="231F20"/>
          <w:sz w:val="23"/>
        </w:rPr>
        <w:t>krijojnë</w:t>
      </w:r>
      <w:r>
        <w:rPr>
          <w:color w:val="231F20"/>
          <w:spacing w:val="-8"/>
          <w:sz w:val="23"/>
        </w:rPr>
        <w:t xml:space="preserve"> </w:t>
      </w:r>
      <w:r>
        <w:rPr>
          <w:color w:val="231F20"/>
          <w:sz w:val="23"/>
        </w:rPr>
        <w:t>mundësi</w:t>
      </w:r>
      <w:r>
        <w:rPr>
          <w:color w:val="231F20"/>
          <w:spacing w:val="-9"/>
          <w:sz w:val="23"/>
        </w:rPr>
        <w:t xml:space="preserve"> </w:t>
      </w:r>
      <w:r>
        <w:rPr>
          <w:color w:val="231F20"/>
          <w:sz w:val="23"/>
        </w:rPr>
        <w:t>të</w:t>
      </w:r>
      <w:r>
        <w:rPr>
          <w:color w:val="231F20"/>
          <w:spacing w:val="-9"/>
          <w:sz w:val="23"/>
        </w:rPr>
        <w:t xml:space="preserve"> </w:t>
      </w:r>
      <w:r>
        <w:rPr>
          <w:color w:val="231F20"/>
          <w:sz w:val="23"/>
        </w:rPr>
        <w:t>gjithë</w:t>
      </w:r>
      <w:r>
        <w:rPr>
          <w:color w:val="231F20"/>
          <w:spacing w:val="-8"/>
          <w:sz w:val="23"/>
        </w:rPr>
        <w:t xml:space="preserve"> </w:t>
      </w:r>
      <w:r>
        <w:rPr>
          <w:color w:val="231F20"/>
          <w:sz w:val="23"/>
        </w:rPr>
        <w:t>nxënësve</w:t>
      </w:r>
      <w:r>
        <w:rPr>
          <w:color w:val="231F20"/>
          <w:spacing w:val="-9"/>
          <w:sz w:val="23"/>
        </w:rPr>
        <w:t xml:space="preserve"> </w:t>
      </w:r>
      <w:r>
        <w:rPr>
          <w:color w:val="231F20"/>
          <w:sz w:val="23"/>
        </w:rPr>
        <w:t>të</w:t>
      </w:r>
      <w:r>
        <w:rPr>
          <w:color w:val="231F20"/>
          <w:spacing w:val="-9"/>
          <w:sz w:val="23"/>
        </w:rPr>
        <w:t xml:space="preserve"> </w:t>
      </w:r>
      <w:r>
        <w:rPr>
          <w:color w:val="231F20"/>
          <w:sz w:val="23"/>
        </w:rPr>
        <w:t>vlerësohen</w:t>
      </w:r>
      <w:r>
        <w:rPr>
          <w:color w:val="231F20"/>
          <w:spacing w:val="-9"/>
          <w:sz w:val="23"/>
        </w:rPr>
        <w:t xml:space="preserve"> </w:t>
      </w:r>
      <w:r>
        <w:rPr>
          <w:color w:val="231F20"/>
          <w:sz w:val="23"/>
        </w:rPr>
        <w:t>në</w:t>
      </w:r>
      <w:r>
        <w:rPr>
          <w:color w:val="231F20"/>
          <w:spacing w:val="-8"/>
          <w:sz w:val="23"/>
        </w:rPr>
        <w:t xml:space="preserve"> </w:t>
      </w:r>
      <w:r>
        <w:rPr>
          <w:color w:val="231F20"/>
          <w:sz w:val="23"/>
        </w:rPr>
        <w:t>atë</w:t>
      </w:r>
      <w:r>
        <w:rPr>
          <w:color w:val="231F20"/>
          <w:spacing w:val="-9"/>
          <w:sz w:val="23"/>
        </w:rPr>
        <w:t xml:space="preserve"> </w:t>
      </w:r>
      <w:r>
        <w:rPr>
          <w:color w:val="231F20"/>
          <w:sz w:val="23"/>
        </w:rPr>
        <w:t>mënyrë që</w:t>
      </w:r>
      <w:r>
        <w:rPr>
          <w:color w:val="231F20"/>
          <w:spacing w:val="-15"/>
          <w:sz w:val="23"/>
        </w:rPr>
        <w:t xml:space="preserve"> </w:t>
      </w:r>
      <w:r>
        <w:rPr>
          <w:color w:val="231F20"/>
          <w:sz w:val="23"/>
        </w:rPr>
        <w:t>është</w:t>
      </w:r>
      <w:r>
        <w:rPr>
          <w:color w:val="231F20"/>
          <w:spacing w:val="-15"/>
          <w:sz w:val="23"/>
        </w:rPr>
        <w:t xml:space="preserve"> </w:t>
      </w:r>
      <w:r>
        <w:rPr>
          <w:color w:val="231F20"/>
          <w:sz w:val="23"/>
        </w:rPr>
        <w:t>më</w:t>
      </w:r>
      <w:r>
        <w:rPr>
          <w:color w:val="231F20"/>
          <w:spacing w:val="-14"/>
          <w:sz w:val="23"/>
        </w:rPr>
        <w:t xml:space="preserve"> </w:t>
      </w:r>
      <w:r>
        <w:rPr>
          <w:color w:val="231F20"/>
          <w:sz w:val="23"/>
        </w:rPr>
        <w:t>e</w:t>
      </w:r>
      <w:r>
        <w:rPr>
          <w:color w:val="231F20"/>
          <w:spacing w:val="-15"/>
          <w:sz w:val="23"/>
        </w:rPr>
        <w:t xml:space="preserve"> </w:t>
      </w:r>
      <w:r>
        <w:rPr>
          <w:color w:val="231F20"/>
          <w:sz w:val="23"/>
        </w:rPr>
        <w:t>përshtatshme</w:t>
      </w:r>
      <w:r>
        <w:rPr>
          <w:color w:val="231F20"/>
          <w:spacing w:val="-15"/>
          <w:sz w:val="23"/>
        </w:rPr>
        <w:t xml:space="preserve"> </w:t>
      </w:r>
      <w:r>
        <w:rPr>
          <w:color w:val="231F20"/>
          <w:sz w:val="23"/>
        </w:rPr>
        <w:t>për</w:t>
      </w:r>
      <w:r>
        <w:rPr>
          <w:color w:val="231F20"/>
          <w:spacing w:val="-14"/>
          <w:sz w:val="23"/>
        </w:rPr>
        <w:t xml:space="preserve"> </w:t>
      </w:r>
      <w:r>
        <w:rPr>
          <w:color w:val="231F20"/>
          <w:sz w:val="23"/>
        </w:rPr>
        <w:t>ta.</w:t>
      </w:r>
      <w:r>
        <w:rPr>
          <w:color w:val="231F20"/>
          <w:spacing w:val="-15"/>
          <w:sz w:val="23"/>
        </w:rPr>
        <w:t xml:space="preserve"> </w:t>
      </w:r>
      <w:r>
        <w:rPr>
          <w:color w:val="231F20"/>
          <w:sz w:val="23"/>
        </w:rPr>
        <w:t>Mësuesi/ja</w:t>
      </w:r>
      <w:r>
        <w:rPr>
          <w:color w:val="231F20"/>
          <w:spacing w:val="-14"/>
          <w:sz w:val="23"/>
        </w:rPr>
        <w:t xml:space="preserve"> </w:t>
      </w:r>
      <w:r>
        <w:rPr>
          <w:color w:val="231F20"/>
          <w:sz w:val="23"/>
        </w:rPr>
        <w:t>mund</w:t>
      </w:r>
      <w:r>
        <w:rPr>
          <w:color w:val="231F20"/>
          <w:spacing w:val="-15"/>
          <w:sz w:val="23"/>
        </w:rPr>
        <w:t xml:space="preserve"> </w:t>
      </w:r>
      <w:r>
        <w:rPr>
          <w:color w:val="231F20"/>
          <w:sz w:val="23"/>
        </w:rPr>
        <w:t>të</w:t>
      </w:r>
      <w:r>
        <w:rPr>
          <w:color w:val="231F20"/>
          <w:spacing w:val="-15"/>
          <w:sz w:val="23"/>
        </w:rPr>
        <w:t xml:space="preserve"> </w:t>
      </w:r>
      <w:r>
        <w:rPr>
          <w:color w:val="231F20"/>
          <w:sz w:val="23"/>
        </w:rPr>
        <w:t>vlerësojë</w:t>
      </w:r>
      <w:r>
        <w:rPr>
          <w:color w:val="231F20"/>
          <w:spacing w:val="-14"/>
          <w:sz w:val="23"/>
        </w:rPr>
        <w:t xml:space="preserve"> </w:t>
      </w:r>
      <w:r>
        <w:rPr>
          <w:color w:val="231F20"/>
          <w:sz w:val="23"/>
        </w:rPr>
        <w:t>nxënësit/et</w:t>
      </w:r>
      <w:r>
        <w:rPr>
          <w:color w:val="231F20"/>
          <w:spacing w:val="-15"/>
          <w:sz w:val="23"/>
        </w:rPr>
        <w:t xml:space="preserve"> </w:t>
      </w:r>
      <w:r>
        <w:rPr>
          <w:color w:val="231F20"/>
          <w:sz w:val="23"/>
        </w:rPr>
        <w:t>përmes</w:t>
      </w:r>
      <w:r>
        <w:rPr>
          <w:color w:val="231F20"/>
          <w:spacing w:val="-14"/>
          <w:sz w:val="23"/>
        </w:rPr>
        <w:t xml:space="preserve"> </w:t>
      </w:r>
      <w:r>
        <w:rPr>
          <w:color w:val="231F20"/>
          <w:sz w:val="23"/>
        </w:rPr>
        <w:t>përdorimit</w:t>
      </w:r>
      <w:r>
        <w:rPr>
          <w:color w:val="231F20"/>
          <w:spacing w:val="-15"/>
          <w:sz w:val="23"/>
        </w:rPr>
        <w:t xml:space="preserve"> </w:t>
      </w:r>
      <w:r>
        <w:rPr>
          <w:color w:val="231F20"/>
          <w:sz w:val="23"/>
        </w:rPr>
        <w:t>të</w:t>
      </w:r>
      <w:r>
        <w:rPr>
          <w:color w:val="231F20"/>
          <w:spacing w:val="-15"/>
          <w:sz w:val="23"/>
        </w:rPr>
        <w:t xml:space="preserve"> </w:t>
      </w:r>
      <w:r>
        <w:rPr>
          <w:color w:val="231F20"/>
          <w:sz w:val="23"/>
        </w:rPr>
        <w:t>portofolit. Ai</w:t>
      </w:r>
      <w:r>
        <w:rPr>
          <w:color w:val="231F20"/>
          <w:spacing w:val="-15"/>
          <w:sz w:val="23"/>
        </w:rPr>
        <w:t xml:space="preserve"> </w:t>
      </w:r>
      <w:r>
        <w:rPr>
          <w:color w:val="231F20"/>
          <w:sz w:val="23"/>
        </w:rPr>
        <w:t>është</w:t>
      </w:r>
      <w:r>
        <w:rPr>
          <w:color w:val="231F20"/>
          <w:spacing w:val="-14"/>
          <w:sz w:val="23"/>
        </w:rPr>
        <w:t xml:space="preserve"> </w:t>
      </w:r>
      <w:r>
        <w:rPr>
          <w:color w:val="231F20"/>
          <w:sz w:val="23"/>
        </w:rPr>
        <w:t>një</w:t>
      </w:r>
      <w:r>
        <w:rPr>
          <w:color w:val="231F20"/>
          <w:spacing w:val="-14"/>
          <w:sz w:val="23"/>
        </w:rPr>
        <w:t xml:space="preserve"> </w:t>
      </w:r>
      <w:r>
        <w:rPr>
          <w:color w:val="231F20"/>
          <w:sz w:val="23"/>
        </w:rPr>
        <w:t>koleksion</w:t>
      </w:r>
      <w:r>
        <w:rPr>
          <w:color w:val="231F20"/>
          <w:spacing w:val="-14"/>
          <w:sz w:val="23"/>
        </w:rPr>
        <w:t xml:space="preserve"> </w:t>
      </w:r>
      <w:r>
        <w:rPr>
          <w:color w:val="231F20"/>
          <w:sz w:val="23"/>
        </w:rPr>
        <w:t>sistematik</w:t>
      </w:r>
      <w:r>
        <w:rPr>
          <w:color w:val="231F20"/>
          <w:spacing w:val="-14"/>
          <w:sz w:val="23"/>
        </w:rPr>
        <w:t xml:space="preserve"> </w:t>
      </w:r>
      <w:r>
        <w:rPr>
          <w:color w:val="231F20"/>
          <w:sz w:val="23"/>
        </w:rPr>
        <w:t>i</w:t>
      </w:r>
      <w:r>
        <w:rPr>
          <w:color w:val="231F20"/>
          <w:spacing w:val="-14"/>
          <w:sz w:val="23"/>
        </w:rPr>
        <w:t xml:space="preserve"> </w:t>
      </w:r>
      <w:r>
        <w:rPr>
          <w:color w:val="231F20"/>
          <w:sz w:val="23"/>
        </w:rPr>
        <w:t>punës</w:t>
      </w:r>
      <w:r>
        <w:rPr>
          <w:color w:val="231F20"/>
          <w:spacing w:val="-14"/>
          <w:sz w:val="23"/>
        </w:rPr>
        <w:t xml:space="preserve"> </w:t>
      </w:r>
      <w:r>
        <w:rPr>
          <w:color w:val="231F20"/>
          <w:sz w:val="23"/>
        </w:rPr>
        <w:t>së</w:t>
      </w:r>
      <w:r>
        <w:rPr>
          <w:color w:val="231F20"/>
          <w:spacing w:val="-14"/>
          <w:sz w:val="23"/>
        </w:rPr>
        <w:t xml:space="preserve"> </w:t>
      </w:r>
      <w:r>
        <w:rPr>
          <w:color w:val="231F20"/>
          <w:sz w:val="23"/>
        </w:rPr>
        <w:t>nxënësve</w:t>
      </w:r>
      <w:r>
        <w:rPr>
          <w:color w:val="231F20"/>
          <w:spacing w:val="-15"/>
          <w:sz w:val="23"/>
        </w:rPr>
        <w:t xml:space="preserve"> </w:t>
      </w:r>
      <w:r>
        <w:rPr>
          <w:color w:val="231F20"/>
          <w:sz w:val="23"/>
        </w:rPr>
        <w:t>dhe</w:t>
      </w:r>
      <w:r>
        <w:rPr>
          <w:color w:val="231F20"/>
          <w:spacing w:val="-14"/>
          <w:sz w:val="23"/>
        </w:rPr>
        <w:t xml:space="preserve"> </w:t>
      </w:r>
      <w:r>
        <w:rPr>
          <w:color w:val="231F20"/>
          <w:sz w:val="23"/>
        </w:rPr>
        <w:t>siguron</w:t>
      </w:r>
      <w:r>
        <w:rPr>
          <w:color w:val="231F20"/>
          <w:spacing w:val="-14"/>
          <w:sz w:val="23"/>
        </w:rPr>
        <w:t xml:space="preserve"> </w:t>
      </w:r>
      <w:r>
        <w:rPr>
          <w:color w:val="231F20"/>
          <w:sz w:val="23"/>
        </w:rPr>
        <w:t>një</w:t>
      </w:r>
      <w:r>
        <w:rPr>
          <w:color w:val="231F20"/>
          <w:spacing w:val="-14"/>
          <w:sz w:val="23"/>
        </w:rPr>
        <w:t xml:space="preserve"> </w:t>
      </w:r>
      <w:r>
        <w:rPr>
          <w:color w:val="231F20"/>
          <w:sz w:val="23"/>
        </w:rPr>
        <w:t>tablo</w:t>
      </w:r>
      <w:r>
        <w:rPr>
          <w:color w:val="231F20"/>
          <w:spacing w:val="-14"/>
          <w:sz w:val="23"/>
        </w:rPr>
        <w:t xml:space="preserve"> </w:t>
      </w:r>
      <w:r>
        <w:rPr>
          <w:color w:val="231F20"/>
          <w:sz w:val="23"/>
        </w:rPr>
        <w:t>të</w:t>
      </w:r>
      <w:r>
        <w:rPr>
          <w:color w:val="231F20"/>
          <w:spacing w:val="-14"/>
          <w:sz w:val="23"/>
        </w:rPr>
        <w:t xml:space="preserve"> </w:t>
      </w:r>
      <w:r>
        <w:rPr>
          <w:color w:val="231F20"/>
          <w:sz w:val="23"/>
        </w:rPr>
        <w:t>plotë</w:t>
      </w:r>
      <w:r>
        <w:rPr>
          <w:color w:val="231F20"/>
          <w:spacing w:val="-14"/>
          <w:sz w:val="23"/>
        </w:rPr>
        <w:t xml:space="preserve"> </w:t>
      </w:r>
      <w:r>
        <w:rPr>
          <w:color w:val="231F20"/>
          <w:sz w:val="23"/>
        </w:rPr>
        <w:t>të</w:t>
      </w:r>
      <w:r>
        <w:rPr>
          <w:color w:val="231F20"/>
          <w:spacing w:val="-14"/>
          <w:sz w:val="23"/>
        </w:rPr>
        <w:t xml:space="preserve"> </w:t>
      </w:r>
      <w:r>
        <w:rPr>
          <w:color w:val="231F20"/>
          <w:sz w:val="23"/>
        </w:rPr>
        <w:t>arritjes</w:t>
      </w:r>
      <w:r>
        <w:rPr>
          <w:color w:val="231F20"/>
          <w:spacing w:val="-15"/>
          <w:sz w:val="23"/>
        </w:rPr>
        <w:t xml:space="preserve"> </w:t>
      </w:r>
      <w:r>
        <w:rPr>
          <w:color w:val="231F20"/>
          <w:sz w:val="23"/>
        </w:rPr>
        <w:t>së</w:t>
      </w:r>
      <w:r>
        <w:rPr>
          <w:color w:val="231F20"/>
          <w:spacing w:val="-14"/>
          <w:sz w:val="23"/>
        </w:rPr>
        <w:t xml:space="preserve"> </w:t>
      </w:r>
      <w:r>
        <w:rPr>
          <w:color w:val="231F20"/>
          <w:sz w:val="23"/>
        </w:rPr>
        <w:t>tyre.</w:t>
      </w:r>
      <w:r>
        <w:rPr>
          <w:color w:val="231F20"/>
          <w:spacing w:val="-14"/>
          <w:sz w:val="23"/>
        </w:rPr>
        <w:t xml:space="preserve"> </w:t>
      </w:r>
      <w:r>
        <w:rPr>
          <w:color w:val="231F20"/>
          <w:sz w:val="23"/>
        </w:rPr>
        <w:t>Puna</w:t>
      </w:r>
      <w:r>
        <w:rPr>
          <w:color w:val="231F20"/>
          <w:spacing w:val="-14"/>
          <w:sz w:val="23"/>
        </w:rPr>
        <w:t xml:space="preserve"> </w:t>
      </w:r>
      <w:r>
        <w:rPr>
          <w:color w:val="231F20"/>
          <w:sz w:val="23"/>
        </w:rPr>
        <w:t>e mbledhur</w:t>
      </w:r>
      <w:r>
        <w:rPr>
          <w:color w:val="231F20"/>
          <w:spacing w:val="-11"/>
          <w:sz w:val="23"/>
        </w:rPr>
        <w:t xml:space="preserve"> </w:t>
      </w:r>
      <w:r>
        <w:rPr>
          <w:color w:val="231F20"/>
          <w:sz w:val="23"/>
        </w:rPr>
        <w:t>ofron</w:t>
      </w:r>
      <w:r>
        <w:rPr>
          <w:color w:val="231F20"/>
          <w:spacing w:val="-10"/>
          <w:sz w:val="23"/>
        </w:rPr>
        <w:t xml:space="preserve"> </w:t>
      </w:r>
      <w:r>
        <w:rPr>
          <w:color w:val="231F20"/>
          <w:sz w:val="23"/>
        </w:rPr>
        <w:t>të</w:t>
      </w:r>
      <w:r>
        <w:rPr>
          <w:color w:val="231F20"/>
          <w:spacing w:val="-10"/>
          <w:sz w:val="23"/>
        </w:rPr>
        <w:t xml:space="preserve"> </w:t>
      </w:r>
      <w:r>
        <w:rPr>
          <w:color w:val="231F20"/>
          <w:sz w:val="23"/>
        </w:rPr>
        <w:t>dhëna</w:t>
      </w:r>
      <w:r>
        <w:rPr>
          <w:color w:val="231F20"/>
          <w:spacing w:val="-11"/>
          <w:sz w:val="23"/>
        </w:rPr>
        <w:t xml:space="preserve"> </w:t>
      </w:r>
      <w:r>
        <w:rPr>
          <w:color w:val="231F20"/>
          <w:sz w:val="23"/>
        </w:rPr>
        <w:t>të</w:t>
      </w:r>
      <w:r>
        <w:rPr>
          <w:color w:val="231F20"/>
          <w:spacing w:val="-10"/>
          <w:sz w:val="23"/>
        </w:rPr>
        <w:t xml:space="preserve"> </w:t>
      </w:r>
      <w:r>
        <w:rPr>
          <w:color w:val="231F20"/>
          <w:sz w:val="23"/>
        </w:rPr>
        <w:t>shumta</w:t>
      </w:r>
      <w:r>
        <w:rPr>
          <w:color w:val="231F20"/>
          <w:spacing w:val="-10"/>
          <w:sz w:val="23"/>
        </w:rPr>
        <w:t xml:space="preserve"> </w:t>
      </w:r>
      <w:r>
        <w:rPr>
          <w:color w:val="231F20"/>
          <w:sz w:val="23"/>
        </w:rPr>
        <w:t>për</w:t>
      </w:r>
      <w:r>
        <w:rPr>
          <w:color w:val="231F20"/>
          <w:spacing w:val="-11"/>
          <w:sz w:val="23"/>
        </w:rPr>
        <w:t xml:space="preserve"> </w:t>
      </w:r>
      <w:r>
        <w:rPr>
          <w:color w:val="231F20"/>
          <w:sz w:val="23"/>
        </w:rPr>
        <w:t>zhvillimin</w:t>
      </w:r>
      <w:r>
        <w:rPr>
          <w:color w:val="231F20"/>
          <w:spacing w:val="-10"/>
          <w:sz w:val="23"/>
        </w:rPr>
        <w:t xml:space="preserve"> </w:t>
      </w:r>
      <w:r>
        <w:rPr>
          <w:color w:val="231F20"/>
          <w:sz w:val="23"/>
        </w:rPr>
        <w:t>dhe</w:t>
      </w:r>
      <w:r>
        <w:rPr>
          <w:color w:val="231F20"/>
          <w:spacing w:val="-10"/>
          <w:sz w:val="23"/>
        </w:rPr>
        <w:t xml:space="preserve"> </w:t>
      </w:r>
      <w:r>
        <w:rPr>
          <w:color w:val="231F20"/>
          <w:sz w:val="23"/>
        </w:rPr>
        <w:t>progresin</w:t>
      </w:r>
      <w:r>
        <w:rPr>
          <w:color w:val="231F20"/>
          <w:spacing w:val="-11"/>
          <w:sz w:val="23"/>
        </w:rPr>
        <w:t xml:space="preserve"> </w:t>
      </w:r>
      <w:r>
        <w:rPr>
          <w:color w:val="231F20"/>
          <w:sz w:val="23"/>
        </w:rPr>
        <w:t>e</w:t>
      </w:r>
      <w:r>
        <w:rPr>
          <w:color w:val="231F20"/>
          <w:spacing w:val="-10"/>
          <w:sz w:val="23"/>
        </w:rPr>
        <w:t xml:space="preserve"> </w:t>
      </w:r>
      <w:r>
        <w:rPr>
          <w:color w:val="231F20"/>
          <w:sz w:val="23"/>
        </w:rPr>
        <w:t>nxënësve</w:t>
      </w:r>
      <w:r>
        <w:rPr>
          <w:color w:val="231F20"/>
          <w:spacing w:val="-10"/>
          <w:sz w:val="23"/>
        </w:rPr>
        <w:t xml:space="preserve"> </w:t>
      </w:r>
      <w:r>
        <w:rPr>
          <w:color w:val="231F20"/>
          <w:sz w:val="23"/>
        </w:rPr>
        <w:t>në</w:t>
      </w:r>
      <w:r>
        <w:rPr>
          <w:color w:val="231F20"/>
          <w:spacing w:val="-11"/>
          <w:sz w:val="23"/>
        </w:rPr>
        <w:t xml:space="preserve"> </w:t>
      </w:r>
      <w:r>
        <w:rPr>
          <w:color w:val="231F20"/>
          <w:sz w:val="23"/>
        </w:rPr>
        <w:t>përvetësimin</w:t>
      </w:r>
      <w:r>
        <w:rPr>
          <w:color w:val="231F20"/>
          <w:spacing w:val="-10"/>
          <w:sz w:val="23"/>
        </w:rPr>
        <w:t xml:space="preserve"> </w:t>
      </w:r>
      <w:r>
        <w:rPr>
          <w:color w:val="231F20"/>
          <w:sz w:val="23"/>
        </w:rPr>
        <w:t>e</w:t>
      </w:r>
      <w:r>
        <w:rPr>
          <w:color w:val="231F20"/>
          <w:spacing w:val="-10"/>
          <w:sz w:val="23"/>
        </w:rPr>
        <w:t xml:space="preserve"> </w:t>
      </w:r>
      <w:r>
        <w:rPr>
          <w:color w:val="231F20"/>
          <w:sz w:val="23"/>
        </w:rPr>
        <w:t>njohurive,</w:t>
      </w:r>
      <w:r>
        <w:rPr>
          <w:color w:val="231F20"/>
          <w:spacing w:val="-11"/>
          <w:sz w:val="23"/>
        </w:rPr>
        <w:t xml:space="preserve"> </w:t>
      </w:r>
      <w:r>
        <w:rPr>
          <w:color w:val="231F20"/>
          <w:sz w:val="23"/>
        </w:rPr>
        <w:t>të kuptuarit</w:t>
      </w:r>
      <w:r>
        <w:rPr>
          <w:color w:val="231F20"/>
          <w:spacing w:val="-27"/>
          <w:sz w:val="23"/>
        </w:rPr>
        <w:t xml:space="preserve"> </w:t>
      </w:r>
      <w:r>
        <w:rPr>
          <w:color w:val="231F20"/>
          <w:sz w:val="23"/>
        </w:rPr>
        <w:t>e</w:t>
      </w:r>
      <w:r>
        <w:rPr>
          <w:color w:val="231F20"/>
          <w:spacing w:val="-26"/>
          <w:sz w:val="23"/>
        </w:rPr>
        <w:t xml:space="preserve"> </w:t>
      </w:r>
      <w:r>
        <w:rPr>
          <w:color w:val="231F20"/>
          <w:sz w:val="23"/>
        </w:rPr>
        <w:t>koncepteve,</w:t>
      </w:r>
      <w:r>
        <w:rPr>
          <w:color w:val="231F20"/>
          <w:spacing w:val="-26"/>
          <w:sz w:val="23"/>
        </w:rPr>
        <w:t xml:space="preserve"> </w:t>
      </w:r>
      <w:r>
        <w:rPr>
          <w:color w:val="231F20"/>
          <w:sz w:val="23"/>
        </w:rPr>
        <w:t>zbatimin</w:t>
      </w:r>
      <w:r>
        <w:rPr>
          <w:color w:val="231F20"/>
          <w:spacing w:val="-26"/>
          <w:sz w:val="23"/>
        </w:rPr>
        <w:t xml:space="preserve"> </w:t>
      </w:r>
      <w:r>
        <w:rPr>
          <w:color w:val="231F20"/>
          <w:sz w:val="23"/>
        </w:rPr>
        <w:t>e</w:t>
      </w:r>
      <w:r>
        <w:rPr>
          <w:color w:val="231F20"/>
          <w:spacing w:val="-26"/>
          <w:sz w:val="23"/>
        </w:rPr>
        <w:t xml:space="preserve"> </w:t>
      </w:r>
      <w:r>
        <w:rPr>
          <w:color w:val="231F20"/>
          <w:sz w:val="23"/>
        </w:rPr>
        <w:t>shkathtësive</w:t>
      </w:r>
      <w:r>
        <w:rPr>
          <w:color w:val="231F20"/>
          <w:spacing w:val="-26"/>
          <w:sz w:val="23"/>
        </w:rPr>
        <w:t xml:space="preserve"> </w:t>
      </w:r>
      <w:r>
        <w:rPr>
          <w:color w:val="231F20"/>
          <w:sz w:val="23"/>
        </w:rPr>
        <w:t>dhe</w:t>
      </w:r>
      <w:r>
        <w:rPr>
          <w:color w:val="231F20"/>
          <w:spacing w:val="-26"/>
          <w:sz w:val="23"/>
        </w:rPr>
        <w:t xml:space="preserve"> </w:t>
      </w:r>
      <w:r>
        <w:rPr>
          <w:color w:val="231F20"/>
          <w:sz w:val="23"/>
        </w:rPr>
        <w:t>zhvillimin</w:t>
      </w:r>
      <w:r>
        <w:rPr>
          <w:color w:val="231F20"/>
          <w:spacing w:val="-27"/>
          <w:sz w:val="23"/>
        </w:rPr>
        <w:t xml:space="preserve"> </w:t>
      </w:r>
      <w:r>
        <w:rPr>
          <w:color w:val="231F20"/>
          <w:sz w:val="23"/>
        </w:rPr>
        <w:t>e</w:t>
      </w:r>
      <w:r>
        <w:rPr>
          <w:color w:val="231F20"/>
          <w:spacing w:val="-26"/>
          <w:sz w:val="23"/>
        </w:rPr>
        <w:t xml:space="preserve"> </w:t>
      </w:r>
      <w:r>
        <w:rPr>
          <w:color w:val="231F20"/>
          <w:sz w:val="23"/>
        </w:rPr>
        <w:t>qëndrimeve.</w:t>
      </w:r>
      <w:r>
        <w:rPr>
          <w:color w:val="231F20"/>
          <w:spacing w:val="-26"/>
          <w:sz w:val="23"/>
        </w:rPr>
        <w:t xml:space="preserve"> </w:t>
      </w:r>
      <w:r>
        <w:rPr>
          <w:color w:val="231F20"/>
          <w:sz w:val="23"/>
        </w:rPr>
        <w:t>Ajo</w:t>
      </w:r>
      <w:r>
        <w:rPr>
          <w:color w:val="231F20"/>
          <w:spacing w:val="-26"/>
          <w:sz w:val="23"/>
        </w:rPr>
        <w:t xml:space="preserve"> </w:t>
      </w:r>
      <w:r>
        <w:rPr>
          <w:color w:val="231F20"/>
          <w:sz w:val="23"/>
        </w:rPr>
        <w:t>gjithashtu</w:t>
      </w:r>
      <w:r>
        <w:rPr>
          <w:color w:val="231F20"/>
          <w:spacing w:val="-26"/>
          <w:sz w:val="23"/>
        </w:rPr>
        <w:t xml:space="preserve"> </w:t>
      </w:r>
      <w:r>
        <w:rPr>
          <w:color w:val="231F20"/>
          <w:sz w:val="23"/>
        </w:rPr>
        <w:t>i</w:t>
      </w:r>
      <w:r>
        <w:rPr>
          <w:color w:val="231F20"/>
          <w:spacing w:val="-26"/>
          <w:sz w:val="23"/>
        </w:rPr>
        <w:t xml:space="preserve"> </w:t>
      </w:r>
      <w:r>
        <w:rPr>
          <w:color w:val="231F20"/>
          <w:sz w:val="23"/>
        </w:rPr>
        <w:t>ofron</w:t>
      </w:r>
      <w:r>
        <w:rPr>
          <w:color w:val="231F20"/>
          <w:spacing w:val="-26"/>
          <w:sz w:val="23"/>
        </w:rPr>
        <w:t xml:space="preserve"> </w:t>
      </w:r>
      <w:r>
        <w:rPr>
          <w:color w:val="231F20"/>
          <w:spacing w:val="-3"/>
          <w:sz w:val="23"/>
        </w:rPr>
        <w:t xml:space="preserve">nxënësve </w:t>
      </w:r>
      <w:r>
        <w:rPr>
          <w:color w:val="231F20"/>
          <w:sz w:val="23"/>
        </w:rPr>
        <w:t>mundësi</w:t>
      </w:r>
      <w:r>
        <w:rPr>
          <w:color w:val="231F20"/>
          <w:spacing w:val="-6"/>
          <w:sz w:val="23"/>
        </w:rPr>
        <w:t xml:space="preserve"> </w:t>
      </w:r>
      <w:r>
        <w:rPr>
          <w:color w:val="231F20"/>
          <w:sz w:val="23"/>
        </w:rPr>
        <w:t>për</w:t>
      </w:r>
      <w:r>
        <w:rPr>
          <w:color w:val="231F20"/>
          <w:spacing w:val="-6"/>
          <w:sz w:val="23"/>
        </w:rPr>
        <w:t xml:space="preserve"> </w:t>
      </w:r>
      <w:r>
        <w:rPr>
          <w:color w:val="231F20"/>
          <w:sz w:val="23"/>
        </w:rPr>
        <w:t>vetëvlerësim</w:t>
      </w:r>
      <w:r>
        <w:rPr>
          <w:color w:val="231F20"/>
          <w:spacing w:val="-6"/>
          <w:sz w:val="23"/>
        </w:rPr>
        <w:t xml:space="preserve"> </w:t>
      </w:r>
      <w:r>
        <w:rPr>
          <w:color w:val="231F20"/>
          <w:sz w:val="23"/>
        </w:rPr>
        <w:t>dhe</w:t>
      </w:r>
      <w:r>
        <w:rPr>
          <w:color w:val="231F20"/>
          <w:spacing w:val="-6"/>
          <w:sz w:val="23"/>
        </w:rPr>
        <w:t xml:space="preserve"> </w:t>
      </w:r>
      <w:r>
        <w:rPr>
          <w:color w:val="231F20"/>
          <w:sz w:val="23"/>
        </w:rPr>
        <w:t>reflektim</w:t>
      </w:r>
      <w:r>
        <w:rPr>
          <w:color w:val="231F20"/>
          <w:spacing w:val="-5"/>
          <w:sz w:val="23"/>
        </w:rPr>
        <w:t xml:space="preserve"> </w:t>
      </w:r>
      <w:r>
        <w:rPr>
          <w:color w:val="231F20"/>
          <w:sz w:val="23"/>
        </w:rPr>
        <w:t>përmes</w:t>
      </w:r>
      <w:r>
        <w:rPr>
          <w:color w:val="231F20"/>
          <w:spacing w:val="-6"/>
          <w:sz w:val="23"/>
        </w:rPr>
        <w:t xml:space="preserve"> </w:t>
      </w:r>
      <w:r>
        <w:rPr>
          <w:color w:val="231F20"/>
          <w:sz w:val="23"/>
        </w:rPr>
        <w:t>rishikimit</w:t>
      </w:r>
      <w:r>
        <w:rPr>
          <w:color w:val="231F20"/>
          <w:spacing w:val="-6"/>
          <w:sz w:val="23"/>
        </w:rPr>
        <w:t xml:space="preserve"> </w:t>
      </w:r>
      <w:r>
        <w:rPr>
          <w:color w:val="231F20"/>
          <w:sz w:val="23"/>
        </w:rPr>
        <w:t>të</w:t>
      </w:r>
      <w:r>
        <w:rPr>
          <w:color w:val="231F20"/>
          <w:spacing w:val="-6"/>
          <w:sz w:val="23"/>
        </w:rPr>
        <w:t xml:space="preserve"> </w:t>
      </w:r>
      <w:r>
        <w:rPr>
          <w:color w:val="231F20"/>
          <w:sz w:val="23"/>
        </w:rPr>
        <w:t>portofolave</w:t>
      </w:r>
      <w:r>
        <w:rPr>
          <w:color w:val="231F20"/>
          <w:spacing w:val="-6"/>
          <w:sz w:val="23"/>
        </w:rPr>
        <w:t xml:space="preserve"> </w:t>
      </w:r>
      <w:r>
        <w:rPr>
          <w:color w:val="231F20"/>
          <w:sz w:val="23"/>
        </w:rPr>
        <w:t>të</w:t>
      </w:r>
      <w:r>
        <w:rPr>
          <w:color w:val="231F20"/>
          <w:spacing w:val="-5"/>
          <w:sz w:val="23"/>
        </w:rPr>
        <w:t xml:space="preserve"> </w:t>
      </w:r>
      <w:r>
        <w:rPr>
          <w:color w:val="231F20"/>
          <w:sz w:val="23"/>
        </w:rPr>
        <w:t>tyre.</w:t>
      </w:r>
    </w:p>
    <w:p w:rsidR="00E820D0" w:rsidRDefault="00E527CD">
      <w:pPr>
        <w:spacing w:before="62"/>
        <w:ind w:left="720"/>
        <w:jc w:val="both"/>
        <w:rPr>
          <w:sz w:val="23"/>
        </w:rPr>
      </w:pPr>
      <w:r>
        <w:rPr>
          <w:color w:val="231F20"/>
          <w:sz w:val="23"/>
        </w:rPr>
        <w:t>Në klasat I-III, nxënësi/ja vlerësohet:</w:t>
      </w:r>
    </w:p>
    <w:p w:rsidR="00E820D0" w:rsidRDefault="00E527CD">
      <w:pPr>
        <w:spacing w:before="67" w:line="247" w:lineRule="auto"/>
        <w:ind w:left="1440" w:right="731" w:hanging="360"/>
        <w:rPr>
          <w:sz w:val="23"/>
        </w:rPr>
      </w:pPr>
      <w:r>
        <w:rPr>
          <w:rFonts w:ascii="Bookman Old Style" w:hAnsi="Bookman Old Style"/>
          <w:color w:val="231F20"/>
          <w:sz w:val="23"/>
        </w:rPr>
        <w:t>9</w:t>
      </w:r>
      <w:r>
        <w:rPr>
          <w:rFonts w:ascii="Bookman Old Style" w:hAnsi="Bookman Old Style"/>
          <w:color w:val="231F20"/>
          <w:spacing w:val="40"/>
          <w:sz w:val="23"/>
        </w:rPr>
        <w:t xml:space="preserve"> </w:t>
      </w:r>
      <w:r>
        <w:rPr>
          <w:color w:val="231F20"/>
          <w:sz w:val="23"/>
        </w:rPr>
        <w:t>me</w:t>
      </w:r>
      <w:r>
        <w:rPr>
          <w:color w:val="231F20"/>
          <w:spacing w:val="-16"/>
          <w:sz w:val="23"/>
        </w:rPr>
        <w:t xml:space="preserve"> </w:t>
      </w:r>
      <w:r>
        <w:rPr>
          <w:color w:val="231F20"/>
          <w:sz w:val="23"/>
        </w:rPr>
        <w:t>vlerësim</w:t>
      </w:r>
      <w:r>
        <w:rPr>
          <w:color w:val="231F20"/>
          <w:spacing w:val="-17"/>
          <w:sz w:val="23"/>
        </w:rPr>
        <w:t xml:space="preserve"> </w:t>
      </w:r>
      <w:r>
        <w:rPr>
          <w:color w:val="231F20"/>
          <w:sz w:val="23"/>
        </w:rPr>
        <w:t>përshkrues</w:t>
      </w:r>
      <w:r>
        <w:rPr>
          <w:color w:val="231F20"/>
          <w:spacing w:val="-16"/>
          <w:sz w:val="23"/>
        </w:rPr>
        <w:t xml:space="preserve"> </w:t>
      </w:r>
      <w:r>
        <w:rPr>
          <w:color w:val="231F20"/>
          <w:sz w:val="23"/>
        </w:rPr>
        <w:t>për</w:t>
      </w:r>
      <w:r>
        <w:rPr>
          <w:color w:val="231F20"/>
          <w:spacing w:val="-16"/>
          <w:sz w:val="23"/>
        </w:rPr>
        <w:t xml:space="preserve"> </w:t>
      </w:r>
      <w:r>
        <w:rPr>
          <w:color w:val="231F20"/>
          <w:sz w:val="23"/>
        </w:rPr>
        <w:t>rezultatet</w:t>
      </w:r>
      <w:r>
        <w:rPr>
          <w:color w:val="231F20"/>
          <w:spacing w:val="-17"/>
          <w:sz w:val="23"/>
        </w:rPr>
        <w:t xml:space="preserve"> </w:t>
      </w:r>
      <w:r>
        <w:rPr>
          <w:color w:val="231F20"/>
          <w:sz w:val="23"/>
        </w:rPr>
        <w:t>e</w:t>
      </w:r>
      <w:r>
        <w:rPr>
          <w:color w:val="231F20"/>
          <w:spacing w:val="-16"/>
          <w:sz w:val="23"/>
        </w:rPr>
        <w:t xml:space="preserve"> </w:t>
      </w:r>
      <w:r>
        <w:rPr>
          <w:color w:val="231F20"/>
          <w:sz w:val="23"/>
        </w:rPr>
        <w:t>të</w:t>
      </w:r>
      <w:r>
        <w:rPr>
          <w:color w:val="231F20"/>
          <w:spacing w:val="-17"/>
          <w:sz w:val="23"/>
        </w:rPr>
        <w:t xml:space="preserve"> </w:t>
      </w:r>
      <w:r>
        <w:rPr>
          <w:color w:val="231F20"/>
          <w:sz w:val="23"/>
        </w:rPr>
        <w:t>nxënit</w:t>
      </w:r>
      <w:r>
        <w:rPr>
          <w:color w:val="231F20"/>
          <w:spacing w:val="-16"/>
          <w:sz w:val="23"/>
        </w:rPr>
        <w:t xml:space="preserve"> </w:t>
      </w:r>
      <w:r>
        <w:rPr>
          <w:color w:val="231F20"/>
          <w:sz w:val="23"/>
        </w:rPr>
        <w:t>të</w:t>
      </w:r>
      <w:r>
        <w:rPr>
          <w:color w:val="231F20"/>
          <w:spacing w:val="-16"/>
          <w:sz w:val="23"/>
        </w:rPr>
        <w:t xml:space="preserve"> </w:t>
      </w:r>
      <w:r>
        <w:rPr>
          <w:color w:val="231F20"/>
          <w:sz w:val="23"/>
        </w:rPr>
        <w:t>kompetencave</w:t>
      </w:r>
      <w:r>
        <w:rPr>
          <w:color w:val="231F20"/>
          <w:spacing w:val="-17"/>
          <w:sz w:val="23"/>
        </w:rPr>
        <w:t xml:space="preserve"> </w:t>
      </w:r>
      <w:r>
        <w:rPr>
          <w:color w:val="231F20"/>
          <w:sz w:val="23"/>
        </w:rPr>
        <w:t>të</w:t>
      </w:r>
      <w:r>
        <w:rPr>
          <w:color w:val="231F20"/>
          <w:spacing w:val="-16"/>
          <w:sz w:val="23"/>
        </w:rPr>
        <w:t xml:space="preserve"> </w:t>
      </w:r>
      <w:r>
        <w:rPr>
          <w:color w:val="231F20"/>
          <w:sz w:val="23"/>
        </w:rPr>
        <w:t>fushës.</w:t>
      </w:r>
      <w:r>
        <w:rPr>
          <w:color w:val="231F20"/>
          <w:spacing w:val="-16"/>
          <w:sz w:val="23"/>
        </w:rPr>
        <w:t xml:space="preserve"> </w:t>
      </w:r>
      <w:r>
        <w:rPr>
          <w:color w:val="231F20"/>
          <w:spacing w:val="-3"/>
          <w:sz w:val="23"/>
        </w:rPr>
        <w:t>Ky</w:t>
      </w:r>
      <w:r>
        <w:rPr>
          <w:color w:val="231F20"/>
          <w:spacing w:val="-17"/>
          <w:sz w:val="23"/>
        </w:rPr>
        <w:t xml:space="preserve"> </w:t>
      </w:r>
      <w:r>
        <w:rPr>
          <w:color w:val="231F20"/>
          <w:sz w:val="23"/>
        </w:rPr>
        <w:t>vlerësim</w:t>
      </w:r>
      <w:r>
        <w:rPr>
          <w:color w:val="231F20"/>
          <w:spacing w:val="-16"/>
          <w:sz w:val="23"/>
        </w:rPr>
        <w:t xml:space="preserve"> </w:t>
      </w:r>
      <w:r>
        <w:rPr>
          <w:color w:val="231F20"/>
          <w:sz w:val="23"/>
        </w:rPr>
        <w:t>realizohet</w:t>
      </w:r>
      <w:r>
        <w:rPr>
          <w:color w:val="231F20"/>
          <w:spacing w:val="-17"/>
          <w:sz w:val="23"/>
        </w:rPr>
        <w:t xml:space="preserve"> </w:t>
      </w:r>
      <w:r>
        <w:rPr>
          <w:color w:val="231F20"/>
          <w:sz w:val="23"/>
        </w:rPr>
        <w:t>1 herë në tre</w:t>
      </w:r>
      <w:r>
        <w:rPr>
          <w:color w:val="231F20"/>
          <w:spacing w:val="-1"/>
          <w:sz w:val="23"/>
        </w:rPr>
        <w:t xml:space="preserve"> </w:t>
      </w:r>
      <w:r>
        <w:rPr>
          <w:color w:val="231F20"/>
          <w:sz w:val="23"/>
        </w:rPr>
        <w:t>muaj.</w:t>
      </w:r>
    </w:p>
    <w:p w:rsidR="00E820D0" w:rsidRDefault="00E527CD">
      <w:pPr>
        <w:spacing w:before="58"/>
        <w:ind w:left="1080"/>
        <w:rPr>
          <w:sz w:val="23"/>
        </w:rPr>
      </w:pPr>
      <w:r>
        <w:rPr>
          <w:rFonts w:ascii="Bookman Old Style" w:hAnsi="Bookman Old Style"/>
          <w:color w:val="231F20"/>
          <w:sz w:val="23"/>
        </w:rPr>
        <w:t>9</w:t>
      </w:r>
      <w:r>
        <w:rPr>
          <w:rFonts w:ascii="Bookman Old Style" w:hAnsi="Bookman Old Style"/>
          <w:color w:val="231F20"/>
          <w:spacing w:val="71"/>
          <w:sz w:val="23"/>
        </w:rPr>
        <w:t xml:space="preserve"> </w:t>
      </w:r>
      <w:r>
        <w:rPr>
          <w:color w:val="231F20"/>
          <w:sz w:val="23"/>
        </w:rPr>
        <w:t>me vlerësim përmbledhës për rezultatet e të nxënit të kompetencave të fushës në fund të vitit shkollor.</w:t>
      </w:r>
    </w:p>
    <w:p w:rsidR="00E820D0" w:rsidRDefault="00E527CD">
      <w:pPr>
        <w:spacing w:before="62"/>
        <w:ind w:left="1080"/>
        <w:rPr>
          <w:sz w:val="23"/>
        </w:rPr>
      </w:pPr>
      <w:r>
        <w:rPr>
          <w:rFonts w:ascii="Bookman Old Style" w:hAnsi="Bookman Old Style"/>
          <w:color w:val="231F20"/>
          <w:sz w:val="23"/>
        </w:rPr>
        <w:t xml:space="preserve">9 </w:t>
      </w:r>
      <w:r>
        <w:rPr>
          <w:color w:val="231F20"/>
          <w:sz w:val="23"/>
        </w:rPr>
        <w:t>me vlerësim vjetor duke marrë vlerësim për lëndën dhe për kompetencat kyçe.</w:t>
      </w:r>
    </w:p>
    <w:p w:rsidR="00E820D0" w:rsidRDefault="00E527CD">
      <w:pPr>
        <w:spacing w:before="65" w:line="249" w:lineRule="auto"/>
        <w:ind w:left="720" w:right="734"/>
        <w:rPr>
          <w:sz w:val="23"/>
        </w:rPr>
      </w:pPr>
      <w:r>
        <w:rPr>
          <w:color w:val="231F20"/>
          <w:sz w:val="23"/>
        </w:rPr>
        <w:t>Vlerësimi</w:t>
      </w:r>
      <w:r>
        <w:rPr>
          <w:color w:val="231F20"/>
          <w:spacing w:val="-13"/>
          <w:sz w:val="23"/>
        </w:rPr>
        <w:t xml:space="preserve"> </w:t>
      </w:r>
      <w:r>
        <w:rPr>
          <w:color w:val="231F20"/>
          <w:sz w:val="23"/>
        </w:rPr>
        <w:t>i</w:t>
      </w:r>
      <w:r>
        <w:rPr>
          <w:color w:val="231F20"/>
          <w:spacing w:val="-13"/>
          <w:sz w:val="23"/>
        </w:rPr>
        <w:t xml:space="preserve"> </w:t>
      </w:r>
      <w:r>
        <w:rPr>
          <w:color w:val="231F20"/>
          <w:sz w:val="23"/>
        </w:rPr>
        <w:t>nxënësit/</w:t>
      </w:r>
      <w:proofErr w:type="spellStart"/>
      <w:r>
        <w:rPr>
          <w:color w:val="231F20"/>
          <w:sz w:val="23"/>
        </w:rPr>
        <w:t>es</w:t>
      </w:r>
      <w:proofErr w:type="spellEnd"/>
      <w:r>
        <w:rPr>
          <w:color w:val="231F20"/>
          <w:spacing w:val="-13"/>
          <w:sz w:val="23"/>
        </w:rPr>
        <w:t xml:space="preserve"> </w:t>
      </w:r>
      <w:r>
        <w:rPr>
          <w:color w:val="231F20"/>
          <w:sz w:val="23"/>
        </w:rPr>
        <w:t>bëhet</w:t>
      </w:r>
      <w:r>
        <w:rPr>
          <w:color w:val="231F20"/>
          <w:spacing w:val="-13"/>
          <w:sz w:val="23"/>
        </w:rPr>
        <w:t xml:space="preserve"> </w:t>
      </w:r>
      <w:r>
        <w:rPr>
          <w:color w:val="231F20"/>
          <w:sz w:val="23"/>
        </w:rPr>
        <w:t>për</w:t>
      </w:r>
      <w:r>
        <w:rPr>
          <w:color w:val="231F20"/>
          <w:spacing w:val="-13"/>
          <w:sz w:val="23"/>
        </w:rPr>
        <w:t xml:space="preserve"> </w:t>
      </w:r>
      <w:r>
        <w:rPr>
          <w:color w:val="231F20"/>
          <w:sz w:val="23"/>
        </w:rPr>
        <w:t>arritjet</w:t>
      </w:r>
      <w:r>
        <w:rPr>
          <w:color w:val="231F20"/>
          <w:spacing w:val="-13"/>
          <w:sz w:val="23"/>
        </w:rPr>
        <w:t xml:space="preserve"> </w:t>
      </w:r>
      <w:r>
        <w:rPr>
          <w:color w:val="231F20"/>
          <w:sz w:val="23"/>
        </w:rPr>
        <w:t>e</w:t>
      </w:r>
      <w:r>
        <w:rPr>
          <w:color w:val="231F20"/>
          <w:spacing w:val="-13"/>
          <w:sz w:val="23"/>
        </w:rPr>
        <w:t xml:space="preserve"> </w:t>
      </w:r>
      <w:r>
        <w:rPr>
          <w:color w:val="231F20"/>
          <w:sz w:val="23"/>
        </w:rPr>
        <w:t>tij/saj</w:t>
      </w:r>
      <w:r>
        <w:rPr>
          <w:color w:val="231F20"/>
          <w:spacing w:val="-13"/>
          <w:sz w:val="23"/>
        </w:rPr>
        <w:t xml:space="preserve"> </w:t>
      </w:r>
      <w:r>
        <w:rPr>
          <w:color w:val="231F20"/>
          <w:sz w:val="23"/>
        </w:rPr>
        <w:t>akademike,</w:t>
      </w:r>
      <w:r>
        <w:rPr>
          <w:color w:val="231F20"/>
          <w:spacing w:val="-13"/>
          <w:sz w:val="23"/>
        </w:rPr>
        <w:t xml:space="preserve"> </w:t>
      </w:r>
      <w:r>
        <w:rPr>
          <w:color w:val="231F20"/>
          <w:sz w:val="23"/>
        </w:rPr>
        <w:t>për</w:t>
      </w:r>
      <w:r>
        <w:rPr>
          <w:color w:val="231F20"/>
          <w:spacing w:val="-13"/>
          <w:sz w:val="23"/>
        </w:rPr>
        <w:t xml:space="preserve"> </w:t>
      </w:r>
      <w:r>
        <w:rPr>
          <w:color w:val="231F20"/>
          <w:sz w:val="23"/>
        </w:rPr>
        <w:t>përmbushjen</w:t>
      </w:r>
      <w:r>
        <w:rPr>
          <w:color w:val="231F20"/>
          <w:spacing w:val="-13"/>
          <w:sz w:val="23"/>
        </w:rPr>
        <w:t xml:space="preserve"> </w:t>
      </w:r>
      <w:r>
        <w:rPr>
          <w:color w:val="231F20"/>
          <w:sz w:val="23"/>
        </w:rPr>
        <w:t>e</w:t>
      </w:r>
      <w:r>
        <w:rPr>
          <w:color w:val="231F20"/>
          <w:spacing w:val="-13"/>
          <w:sz w:val="23"/>
        </w:rPr>
        <w:t xml:space="preserve"> </w:t>
      </w:r>
      <w:r>
        <w:rPr>
          <w:color w:val="231F20"/>
          <w:sz w:val="23"/>
        </w:rPr>
        <w:t>kompetencave</w:t>
      </w:r>
      <w:r>
        <w:rPr>
          <w:color w:val="231F20"/>
          <w:spacing w:val="-13"/>
          <w:sz w:val="23"/>
        </w:rPr>
        <w:t xml:space="preserve"> </w:t>
      </w:r>
      <w:r>
        <w:rPr>
          <w:color w:val="231F20"/>
          <w:sz w:val="23"/>
        </w:rPr>
        <w:t>kyçe</w:t>
      </w:r>
      <w:r>
        <w:rPr>
          <w:color w:val="231F20"/>
          <w:spacing w:val="-13"/>
          <w:sz w:val="23"/>
        </w:rPr>
        <w:t xml:space="preserve"> </w:t>
      </w:r>
      <w:r>
        <w:rPr>
          <w:color w:val="231F20"/>
          <w:sz w:val="23"/>
        </w:rPr>
        <w:t>dhe</w:t>
      </w:r>
      <w:r>
        <w:rPr>
          <w:color w:val="231F20"/>
          <w:spacing w:val="-13"/>
          <w:sz w:val="23"/>
        </w:rPr>
        <w:t xml:space="preserve"> </w:t>
      </w:r>
      <w:r>
        <w:rPr>
          <w:color w:val="231F20"/>
          <w:spacing w:val="-6"/>
          <w:sz w:val="23"/>
        </w:rPr>
        <w:t xml:space="preserve">për </w:t>
      </w:r>
      <w:r>
        <w:rPr>
          <w:color w:val="231F20"/>
          <w:sz w:val="23"/>
        </w:rPr>
        <w:t>kontributin e tij/saj si pjesëtar</w:t>
      </w:r>
      <w:r>
        <w:rPr>
          <w:color w:val="231F20"/>
          <w:spacing w:val="-5"/>
          <w:sz w:val="23"/>
        </w:rPr>
        <w:t xml:space="preserve"> </w:t>
      </w:r>
      <w:r>
        <w:rPr>
          <w:color w:val="231F20"/>
          <w:sz w:val="23"/>
        </w:rPr>
        <w:t>komuniteti.</w:t>
      </w:r>
    </w:p>
    <w:p w:rsidR="00E820D0" w:rsidRDefault="00E527CD">
      <w:pPr>
        <w:spacing w:before="59"/>
        <w:ind w:left="720"/>
        <w:rPr>
          <w:sz w:val="23"/>
        </w:rPr>
      </w:pPr>
      <w:r>
        <w:rPr>
          <w:color w:val="231F20"/>
          <w:sz w:val="23"/>
        </w:rPr>
        <w:t>Vlerësimi kryhet:</w:t>
      </w:r>
    </w:p>
    <w:p w:rsidR="00E820D0" w:rsidRDefault="00E527CD">
      <w:pPr>
        <w:pStyle w:val="ListParagraph"/>
        <w:numPr>
          <w:ilvl w:val="1"/>
          <w:numId w:val="55"/>
        </w:numPr>
        <w:tabs>
          <w:tab w:val="left" w:pos="1440"/>
          <w:tab w:val="left" w:pos="1441"/>
        </w:tabs>
        <w:spacing w:before="66"/>
        <w:ind w:hanging="361"/>
        <w:rPr>
          <w:sz w:val="23"/>
          <w:szCs w:val="23"/>
        </w:rPr>
      </w:pPr>
      <w:r>
        <w:rPr>
          <w:color w:val="231F20"/>
          <w:sz w:val="23"/>
          <w:szCs w:val="23"/>
        </w:rPr>
        <w:t>nga mësuesi/ja, referuar evidencave që</w:t>
      </w:r>
      <w:r>
        <w:rPr>
          <w:color w:val="231F20"/>
          <w:spacing w:val="-11"/>
          <w:sz w:val="23"/>
          <w:szCs w:val="23"/>
        </w:rPr>
        <w:t xml:space="preserve"> </w:t>
      </w:r>
      <w:r>
        <w:rPr>
          <w:color w:val="231F20"/>
          <w:sz w:val="23"/>
          <w:szCs w:val="23"/>
        </w:rPr>
        <w:t>mban;</w:t>
      </w:r>
    </w:p>
    <w:p w:rsidR="00E820D0" w:rsidRDefault="00E527CD">
      <w:pPr>
        <w:pStyle w:val="ListParagraph"/>
        <w:numPr>
          <w:ilvl w:val="1"/>
          <w:numId w:val="55"/>
        </w:numPr>
        <w:tabs>
          <w:tab w:val="left" w:pos="1440"/>
          <w:tab w:val="left" w:pos="1441"/>
        </w:tabs>
        <w:spacing w:before="63"/>
        <w:ind w:hanging="361"/>
        <w:rPr>
          <w:sz w:val="23"/>
          <w:szCs w:val="23"/>
        </w:rPr>
      </w:pPr>
      <w:r>
        <w:rPr>
          <w:color w:val="231F20"/>
          <w:sz w:val="23"/>
          <w:szCs w:val="23"/>
        </w:rPr>
        <w:t>nga</w:t>
      </w:r>
      <w:r>
        <w:rPr>
          <w:color w:val="231F20"/>
          <w:spacing w:val="-9"/>
          <w:sz w:val="23"/>
          <w:szCs w:val="23"/>
        </w:rPr>
        <w:t xml:space="preserve"> </w:t>
      </w:r>
      <w:r>
        <w:rPr>
          <w:color w:val="231F20"/>
          <w:sz w:val="23"/>
          <w:szCs w:val="23"/>
        </w:rPr>
        <w:t>nxënësit</w:t>
      </w:r>
      <w:r>
        <w:rPr>
          <w:color w:val="231F20"/>
          <w:spacing w:val="-9"/>
          <w:sz w:val="23"/>
          <w:szCs w:val="23"/>
        </w:rPr>
        <w:t xml:space="preserve"> </w:t>
      </w:r>
      <w:r>
        <w:rPr>
          <w:color w:val="231F20"/>
          <w:sz w:val="23"/>
          <w:szCs w:val="23"/>
        </w:rPr>
        <w:t>e</w:t>
      </w:r>
      <w:r>
        <w:rPr>
          <w:color w:val="231F20"/>
          <w:spacing w:val="-8"/>
          <w:sz w:val="23"/>
          <w:szCs w:val="23"/>
        </w:rPr>
        <w:t xml:space="preserve"> </w:t>
      </w:r>
      <w:r>
        <w:rPr>
          <w:color w:val="231F20"/>
          <w:sz w:val="23"/>
          <w:szCs w:val="23"/>
        </w:rPr>
        <w:t>tjerë</w:t>
      </w:r>
      <w:r>
        <w:rPr>
          <w:color w:val="231F20"/>
          <w:spacing w:val="-9"/>
          <w:sz w:val="23"/>
          <w:szCs w:val="23"/>
        </w:rPr>
        <w:t xml:space="preserve"> </w:t>
      </w:r>
      <w:r>
        <w:rPr>
          <w:color w:val="231F20"/>
          <w:sz w:val="23"/>
          <w:szCs w:val="23"/>
        </w:rPr>
        <w:t>të</w:t>
      </w:r>
      <w:r>
        <w:rPr>
          <w:color w:val="231F20"/>
          <w:spacing w:val="-9"/>
          <w:sz w:val="23"/>
          <w:szCs w:val="23"/>
        </w:rPr>
        <w:t xml:space="preserve"> </w:t>
      </w:r>
      <w:r>
        <w:rPr>
          <w:color w:val="231F20"/>
          <w:sz w:val="23"/>
          <w:szCs w:val="23"/>
        </w:rPr>
        <w:t>klasës,</w:t>
      </w:r>
      <w:r>
        <w:rPr>
          <w:color w:val="231F20"/>
          <w:spacing w:val="-8"/>
          <w:sz w:val="23"/>
          <w:szCs w:val="23"/>
        </w:rPr>
        <w:t xml:space="preserve"> </w:t>
      </w:r>
      <w:r>
        <w:rPr>
          <w:color w:val="231F20"/>
          <w:sz w:val="23"/>
          <w:szCs w:val="23"/>
        </w:rPr>
        <w:t>nëpërmjet</w:t>
      </w:r>
      <w:r>
        <w:rPr>
          <w:color w:val="231F20"/>
          <w:spacing w:val="-9"/>
          <w:sz w:val="23"/>
          <w:szCs w:val="23"/>
        </w:rPr>
        <w:t xml:space="preserve"> </w:t>
      </w:r>
      <w:proofErr w:type="spellStart"/>
      <w:r>
        <w:rPr>
          <w:color w:val="231F20"/>
          <w:sz w:val="23"/>
          <w:szCs w:val="23"/>
        </w:rPr>
        <w:t>fishave</w:t>
      </w:r>
      <w:proofErr w:type="spellEnd"/>
      <w:r>
        <w:rPr>
          <w:color w:val="231F20"/>
          <w:sz w:val="23"/>
          <w:szCs w:val="23"/>
        </w:rPr>
        <w:t>,</w:t>
      </w:r>
      <w:r>
        <w:rPr>
          <w:color w:val="231F20"/>
          <w:spacing w:val="-9"/>
          <w:sz w:val="23"/>
          <w:szCs w:val="23"/>
        </w:rPr>
        <w:t xml:space="preserve"> </w:t>
      </w:r>
      <w:r>
        <w:rPr>
          <w:color w:val="231F20"/>
          <w:sz w:val="23"/>
          <w:szCs w:val="23"/>
        </w:rPr>
        <w:t>simboleve</w:t>
      </w:r>
      <w:r>
        <w:rPr>
          <w:color w:val="231F20"/>
          <w:spacing w:val="-8"/>
          <w:sz w:val="23"/>
          <w:szCs w:val="23"/>
        </w:rPr>
        <w:t xml:space="preserve"> </w:t>
      </w:r>
      <w:r>
        <w:rPr>
          <w:color w:val="231F20"/>
          <w:sz w:val="23"/>
          <w:szCs w:val="23"/>
        </w:rPr>
        <w:t>dhe</w:t>
      </w:r>
      <w:r>
        <w:rPr>
          <w:color w:val="231F20"/>
          <w:spacing w:val="-9"/>
          <w:sz w:val="23"/>
          <w:szCs w:val="23"/>
        </w:rPr>
        <w:t xml:space="preserve"> </w:t>
      </w:r>
      <w:r>
        <w:rPr>
          <w:color w:val="231F20"/>
          <w:sz w:val="23"/>
          <w:szCs w:val="23"/>
        </w:rPr>
        <w:t>fletëve</w:t>
      </w:r>
      <w:r>
        <w:rPr>
          <w:color w:val="231F20"/>
          <w:spacing w:val="-9"/>
          <w:sz w:val="23"/>
          <w:szCs w:val="23"/>
        </w:rPr>
        <w:t xml:space="preserve"> </w:t>
      </w:r>
      <w:r>
        <w:rPr>
          <w:color w:val="231F20"/>
          <w:sz w:val="23"/>
          <w:szCs w:val="23"/>
        </w:rPr>
        <w:t>të</w:t>
      </w:r>
      <w:r>
        <w:rPr>
          <w:color w:val="231F20"/>
          <w:spacing w:val="-8"/>
          <w:sz w:val="23"/>
          <w:szCs w:val="23"/>
        </w:rPr>
        <w:t xml:space="preserve"> </w:t>
      </w:r>
      <w:r>
        <w:rPr>
          <w:color w:val="231F20"/>
          <w:sz w:val="23"/>
          <w:szCs w:val="23"/>
        </w:rPr>
        <w:t>vlerësimit;</w:t>
      </w:r>
    </w:p>
    <w:p w:rsidR="00E820D0" w:rsidRDefault="00E527CD">
      <w:pPr>
        <w:pStyle w:val="ListParagraph"/>
        <w:numPr>
          <w:ilvl w:val="1"/>
          <w:numId w:val="55"/>
        </w:numPr>
        <w:tabs>
          <w:tab w:val="left" w:pos="1440"/>
          <w:tab w:val="left" w:pos="1441"/>
        </w:tabs>
        <w:spacing w:before="62" w:line="247" w:lineRule="auto"/>
        <w:ind w:right="738"/>
        <w:rPr>
          <w:sz w:val="23"/>
          <w:szCs w:val="23"/>
        </w:rPr>
      </w:pPr>
      <w:r>
        <w:rPr>
          <w:color w:val="231F20"/>
          <w:sz w:val="23"/>
          <w:szCs w:val="23"/>
        </w:rPr>
        <w:t>nga</w:t>
      </w:r>
      <w:r>
        <w:rPr>
          <w:color w:val="231F20"/>
          <w:spacing w:val="-31"/>
          <w:sz w:val="23"/>
          <w:szCs w:val="23"/>
        </w:rPr>
        <w:t xml:space="preserve"> </w:t>
      </w:r>
      <w:r>
        <w:rPr>
          <w:color w:val="231F20"/>
          <w:sz w:val="23"/>
          <w:szCs w:val="23"/>
        </w:rPr>
        <w:t>vetë</w:t>
      </w:r>
      <w:r>
        <w:rPr>
          <w:color w:val="231F20"/>
          <w:spacing w:val="-30"/>
          <w:sz w:val="23"/>
          <w:szCs w:val="23"/>
        </w:rPr>
        <w:t xml:space="preserve"> </w:t>
      </w:r>
      <w:r>
        <w:rPr>
          <w:color w:val="231F20"/>
          <w:sz w:val="23"/>
          <w:szCs w:val="23"/>
        </w:rPr>
        <w:t>nxënësi/ja</w:t>
      </w:r>
      <w:r>
        <w:rPr>
          <w:color w:val="231F20"/>
          <w:spacing w:val="-30"/>
          <w:sz w:val="23"/>
          <w:szCs w:val="23"/>
        </w:rPr>
        <w:t xml:space="preserve"> </w:t>
      </w:r>
      <w:r>
        <w:rPr>
          <w:color w:val="231F20"/>
          <w:sz w:val="23"/>
          <w:szCs w:val="23"/>
        </w:rPr>
        <w:t>nëpërmjet</w:t>
      </w:r>
      <w:r>
        <w:rPr>
          <w:color w:val="231F20"/>
          <w:spacing w:val="-30"/>
          <w:sz w:val="23"/>
          <w:szCs w:val="23"/>
        </w:rPr>
        <w:t xml:space="preserve"> </w:t>
      </w:r>
      <w:r>
        <w:rPr>
          <w:color w:val="231F20"/>
          <w:sz w:val="23"/>
          <w:szCs w:val="23"/>
        </w:rPr>
        <w:t>fletëve</w:t>
      </w:r>
      <w:r>
        <w:rPr>
          <w:color w:val="231F20"/>
          <w:spacing w:val="-30"/>
          <w:sz w:val="23"/>
          <w:szCs w:val="23"/>
        </w:rPr>
        <w:t xml:space="preserve"> </w:t>
      </w:r>
      <w:r>
        <w:rPr>
          <w:color w:val="231F20"/>
          <w:sz w:val="23"/>
          <w:szCs w:val="23"/>
        </w:rPr>
        <w:t>të</w:t>
      </w:r>
      <w:r>
        <w:rPr>
          <w:color w:val="231F20"/>
          <w:spacing w:val="-30"/>
          <w:sz w:val="23"/>
          <w:szCs w:val="23"/>
        </w:rPr>
        <w:t xml:space="preserve"> </w:t>
      </w:r>
      <w:r>
        <w:rPr>
          <w:color w:val="231F20"/>
          <w:sz w:val="23"/>
          <w:szCs w:val="23"/>
        </w:rPr>
        <w:t>vetëvlerësimit</w:t>
      </w:r>
      <w:r>
        <w:rPr>
          <w:color w:val="231F20"/>
          <w:spacing w:val="-30"/>
          <w:sz w:val="23"/>
          <w:szCs w:val="23"/>
        </w:rPr>
        <w:t xml:space="preserve"> </w:t>
      </w:r>
      <w:r>
        <w:rPr>
          <w:color w:val="231F20"/>
          <w:sz w:val="23"/>
          <w:szCs w:val="23"/>
        </w:rPr>
        <w:t>dhe</w:t>
      </w:r>
      <w:r>
        <w:rPr>
          <w:color w:val="231F20"/>
          <w:spacing w:val="-30"/>
          <w:sz w:val="23"/>
          <w:szCs w:val="23"/>
        </w:rPr>
        <w:t xml:space="preserve"> </w:t>
      </w:r>
      <w:r>
        <w:rPr>
          <w:color w:val="231F20"/>
          <w:sz w:val="23"/>
          <w:szCs w:val="23"/>
        </w:rPr>
        <w:t>shënimeve</w:t>
      </w:r>
      <w:r>
        <w:rPr>
          <w:color w:val="231F20"/>
          <w:spacing w:val="-30"/>
          <w:sz w:val="23"/>
          <w:szCs w:val="23"/>
        </w:rPr>
        <w:t xml:space="preserve"> </w:t>
      </w:r>
      <w:r>
        <w:rPr>
          <w:color w:val="231F20"/>
          <w:sz w:val="23"/>
          <w:szCs w:val="23"/>
        </w:rPr>
        <w:t>individuale</w:t>
      </w:r>
      <w:r>
        <w:rPr>
          <w:color w:val="231F20"/>
          <w:spacing w:val="-31"/>
          <w:sz w:val="23"/>
          <w:szCs w:val="23"/>
        </w:rPr>
        <w:t xml:space="preserve"> </w:t>
      </w:r>
      <w:r>
        <w:rPr>
          <w:color w:val="231F20"/>
          <w:sz w:val="23"/>
          <w:szCs w:val="23"/>
        </w:rPr>
        <w:t>që</w:t>
      </w:r>
      <w:r>
        <w:rPr>
          <w:color w:val="231F20"/>
          <w:spacing w:val="-30"/>
          <w:sz w:val="23"/>
          <w:szCs w:val="23"/>
        </w:rPr>
        <w:t xml:space="preserve"> </w:t>
      </w:r>
      <w:r>
        <w:rPr>
          <w:color w:val="231F20"/>
          <w:sz w:val="23"/>
          <w:szCs w:val="23"/>
        </w:rPr>
        <w:t>mban</w:t>
      </w:r>
      <w:r>
        <w:rPr>
          <w:color w:val="231F20"/>
          <w:spacing w:val="-30"/>
          <w:sz w:val="23"/>
          <w:szCs w:val="23"/>
        </w:rPr>
        <w:t xml:space="preserve"> </w:t>
      </w:r>
      <w:r>
        <w:rPr>
          <w:color w:val="231F20"/>
          <w:spacing w:val="-3"/>
          <w:sz w:val="23"/>
          <w:szCs w:val="23"/>
        </w:rPr>
        <w:t xml:space="preserve">nxënësi/ja </w:t>
      </w:r>
      <w:r>
        <w:rPr>
          <w:color w:val="231F20"/>
          <w:sz w:val="23"/>
          <w:szCs w:val="23"/>
        </w:rPr>
        <w:t>për punën e</w:t>
      </w:r>
      <w:r>
        <w:rPr>
          <w:color w:val="231F20"/>
          <w:spacing w:val="-2"/>
          <w:sz w:val="23"/>
          <w:szCs w:val="23"/>
        </w:rPr>
        <w:t xml:space="preserve"> </w:t>
      </w:r>
      <w:r>
        <w:rPr>
          <w:color w:val="231F20"/>
          <w:sz w:val="23"/>
          <w:szCs w:val="23"/>
        </w:rPr>
        <w:t>kryer.</w:t>
      </w:r>
    </w:p>
    <w:p w:rsidR="00E820D0" w:rsidRDefault="00E527CD">
      <w:pPr>
        <w:spacing w:before="61"/>
        <w:ind w:left="720"/>
        <w:rPr>
          <w:sz w:val="23"/>
        </w:rPr>
      </w:pPr>
      <w:r>
        <w:rPr>
          <w:color w:val="231F20"/>
          <w:sz w:val="23"/>
        </w:rPr>
        <w:t>Vlerësimi përshkrues dhe përmbledhës bëhet me 5 shkallë:</w:t>
      </w:r>
    </w:p>
    <w:p w:rsidR="00E820D0" w:rsidRDefault="00E527CD">
      <w:pPr>
        <w:pStyle w:val="ListParagraph"/>
        <w:numPr>
          <w:ilvl w:val="0"/>
          <w:numId w:val="54"/>
        </w:numPr>
        <w:tabs>
          <w:tab w:val="left" w:pos="1441"/>
        </w:tabs>
        <w:spacing w:before="66"/>
        <w:ind w:hanging="361"/>
        <w:rPr>
          <w:sz w:val="23"/>
        </w:rPr>
      </w:pPr>
      <w:r>
        <w:rPr>
          <w:rFonts w:ascii="Book Antiqua" w:hAnsi="Book Antiqua"/>
          <w:b/>
          <w:color w:val="231F20"/>
          <w:sz w:val="23"/>
        </w:rPr>
        <w:t>Shkalla 1</w:t>
      </w:r>
      <w:r>
        <w:rPr>
          <w:color w:val="231F20"/>
          <w:sz w:val="23"/>
        </w:rPr>
        <w:t>. “</w:t>
      </w:r>
      <w:r>
        <w:rPr>
          <w:rFonts w:ascii="Book Antiqua" w:hAnsi="Book Antiqua"/>
          <w:i/>
          <w:color w:val="231F20"/>
          <w:sz w:val="23"/>
        </w:rPr>
        <w:t>Arritje të</w:t>
      </w:r>
      <w:r>
        <w:rPr>
          <w:rFonts w:ascii="Book Antiqua" w:hAnsi="Book Antiqua"/>
          <w:i/>
          <w:color w:val="231F20"/>
          <w:spacing w:val="-14"/>
          <w:sz w:val="23"/>
        </w:rPr>
        <w:t xml:space="preserve"> </w:t>
      </w:r>
      <w:r>
        <w:rPr>
          <w:rFonts w:ascii="Book Antiqua" w:hAnsi="Book Antiqua"/>
          <w:i/>
          <w:color w:val="231F20"/>
          <w:sz w:val="23"/>
        </w:rPr>
        <w:t>pakënaqshme</w:t>
      </w:r>
      <w:r>
        <w:rPr>
          <w:color w:val="231F20"/>
          <w:sz w:val="23"/>
        </w:rPr>
        <w:t>”</w:t>
      </w:r>
    </w:p>
    <w:p w:rsidR="00E820D0" w:rsidRDefault="00E527CD">
      <w:pPr>
        <w:pStyle w:val="ListParagraph"/>
        <w:numPr>
          <w:ilvl w:val="0"/>
          <w:numId w:val="54"/>
        </w:numPr>
        <w:tabs>
          <w:tab w:val="left" w:pos="1441"/>
        </w:tabs>
        <w:spacing w:before="51"/>
        <w:ind w:hanging="361"/>
        <w:rPr>
          <w:sz w:val="23"/>
        </w:rPr>
      </w:pPr>
      <w:r>
        <w:rPr>
          <w:rFonts w:ascii="Book Antiqua" w:hAnsi="Book Antiqua"/>
          <w:b/>
          <w:color w:val="231F20"/>
          <w:sz w:val="23"/>
        </w:rPr>
        <w:t>Shkalla 2</w:t>
      </w:r>
      <w:r>
        <w:rPr>
          <w:color w:val="231F20"/>
          <w:sz w:val="23"/>
        </w:rPr>
        <w:t>. “</w:t>
      </w:r>
      <w:r>
        <w:rPr>
          <w:rFonts w:ascii="Book Antiqua" w:hAnsi="Book Antiqua"/>
          <w:i/>
          <w:color w:val="231F20"/>
          <w:sz w:val="23"/>
        </w:rPr>
        <w:t>Arritje që kanë nevojë për</w:t>
      </w:r>
      <w:r>
        <w:rPr>
          <w:rFonts w:ascii="Book Antiqua" w:hAnsi="Book Antiqua"/>
          <w:i/>
          <w:color w:val="231F20"/>
          <w:spacing w:val="-34"/>
          <w:sz w:val="23"/>
        </w:rPr>
        <w:t xml:space="preserve"> </w:t>
      </w:r>
      <w:r>
        <w:rPr>
          <w:rFonts w:ascii="Book Antiqua" w:hAnsi="Book Antiqua"/>
          <w:i/>
          <w:color w:val="231F20"/>
          <w:sz w:val="23"/>
        </w:rPr>
        <w:t>përmirësim</w:t>
      </w:r>
      <w:r>
        <w:rPr>
          <w:color w:val="231F20"/>
          <w:sz w:val="23"/>
        </w:rPr>
        <w:t>”</w:t>
      </w:r>
    </w:p>
    <w:p w:rsidR="00E820D0" w:rsidRDefault="00E527CD">
      <w:pPr>
        <w:pStyle w:val="ListParagraph"/>
        <w:numPr>
          <w:ilvl w:val="0"/>
          <w:numId w:val="54"/>
        </w:numPr>
        <w:tabs>
          <w:tab w:val="left" w:pos="1441"/>
        </w:tabs>
        <w:spacing w:before="52"/>
        <w:ind w:hanging="361"/>
        <w:rPr>
          <w:sz w:val="23"/>
        </w:rPr>
      </w:pPr>
      <w:r>
        <w:rPr>
          <w:rFonts w:ascii="Book Antiqua" w:hAnsi="Book Antiqua"/>
          <w:b/>
          <w:color w:val="231F20"/>
          <w:sz w:val="23"/>
        </w:rPr>
        <w:t>Shkalla 3</w:t>
      </w:r>
      <w:r>
        <w:rPr>
          <w:color w:val="231F20"/>
          <w:sz w:val="23"/>
        </w:rPr>
        <w:t>. “</w:t>
      </w:r>
      <w:r>
        <w:rPr>
          <w:rFonts w:ascii="Book Antiqua" w:hAnsi="Book Antiqua"/>
          <w:i/>
          <w:color w:val="231F20"/>
          <w:sz w:val="23"/>
        </w:rPr>
        <w:t>Arritje të</w:t>
      </w:r>
      <w:r>
        <w:rPr>
          <w:rFonts w:ascii="Book Antiqua" w:hAnsi="Book Antiqua"/>
          <w:i/>
          <w:color w:val="231F20"/>
          <w:spacing w:val="-13"/>
          <w:sz w:val="23"/>
        </w:rPr>
        <w:t xml:space="preserve"> </w:t>
      </w:r>
      <w:r>
        <w:rPr>
          <w:rFonts w:ascii="Book Antiqua" w:hAnsi="Book Antiqua"/>
          <w:i/>
          <w:color w:val="231F20"/>
          <w:sz w:val="23"/>
        </w:rPr>
        <w:t>kënaqshme</w:t>
      </w:r>
      <w:r>
        <w:rPr>
          <w:color w:val="231F20"/>
          <w:sz w:val="23"/>
        </w:rPr>
        <w:t>”</w:t>
      </w:r>
    </w:p>
    <w:p w:rsidR="00E820D0" w:rsidRDefault="00E527CD">
      <w:pPr>
        <w:pStyle w:val="ListParagraph"/>
        <w:numPr>
          <w:ilvl w:val="0"/>
          <w:numId w:val="54"/>
        </w:numPr>
        <w:tabs>
          <w:tab w:val="left" w:pos="1441"/>
        </w:tabs>
        <w:spacing w:before="51"/>
        <w:ind w:hanging="361"/>
        <w:rPr>
          <w:sz w:val="23"/>
        </w:rPr>
      </w:pPr>
      <w:r>
        <w:rPr>
          <w:rFonts w:ascii="Book Antiqua" w:hAnsi="Book Antiqua"/>
          <w:b/>
          <w:color w:val="231F20"/>
          <w:sz w:val="23"/>
        </w:rPr>
        <w:t>Shkalla 4</w:t>
      </w:r>
      <w:r>
        <w:rPr>
          <w:color w:val="231F20"/>
          <w:sz w:val="23"/>
        </w:rPr>
        <w:t>. “</w:t>
      </w:r>
      <w:r>
        <w:rPr>
          <w:rFonts w:ascii="Book Antiqua" w:hAnsi="Book Antiqua"/>
          <w:i/>
          <w:color w:val="231F20"/>
          <w:sz w:val="23"/>
        </w:rPr>
        <w:t>Arritje shumë të</w:t>
      </w:r>
      <w:r>
        <w:rPr>
          <w:rFonts w:ascii="Book Antiqua" w:hAnsi="Book Antiqua"/>
          <w:i/>
          <w:color w:val="231F20"/>
          <w:spacing w:val="-20"/>
          <w:sz w:val="23"/>
        </w:rPr>
        <w:t xml:space="preserve"> </w:t>
      </w:r>
      <w:r>
        <w:rPr>
          <w:rFonts w:ascii="Book Antiqua" w:hAnsi="Book Antiqua"/>
          <w:i/>
          <w:color w:val="231F20"/>
          <w:sz w:val="23"/>
        </w:rPr>
        <w:t>kënaqshme</w:t>
      </w:r>
      <w:r>
        <w:rPr>
          <w:color w:val="231F20"/>
          <w:sz w:val="23"/>
        </w:rPr>
        <w:t>”</w:t>
      </w:r>
    </w:p>
    <w:p w:rsidR="00E820D0" w:rsidRDefault="00E527CD">
      <w:pPr>
        <w:pStyle w:val="ListParagraph"/>
        <w:numPr>
          <w:ilvl w:val="0"/>
          <w:numId w:val="54"/>
        </w:numPr>
        <w:tabs>
          <w:tab w:val="left" w:pos="1441"/>
        </w:tabs>
        <w:spacing w:before="52"/>
        <w:ind w:hanging="361"/>
        <w:rPr>
          <w:sz w:val="23"/>
        </w:rPr>
      </w:pPr>
      <w:r>
        <w:rPr>
          <w:rFonts w:ascii="Book Antiqua" w:hAnsi="Book Antiqua"/>
          <w:b/>
          <w:color w:val="231F20"/>
          <w:sz w:val="23"/>
        </w:rPr>
        <w:t>Shkalla 5</w:t>
      </w:r>
      <w:r>
        <w:rPr>
          <w:color w:val="231F20"/>
          <w:sz w:val="23"/>
        </w:rPr>
        <w:t>. “</w:t>
      </w:r>
      <w:r>
        <w:rPr>
          <w:rFonts w:ascii="Book Antiqua" w:hAnsi="Book Antiqua"/>
          <w:i/>
          <w:color w:val="231F20"/>
          <w:sz w:val="23"/>
        </w:rPr>
        <w:t>Arritje të</w:t>
      </w:r>
      <w:r>
        <w:rPr>
          <w:rFonts w:ascii="Book Antiqua" w:hAnsi="Book Antiqua"/>
          <w:i/>
          <w:color w:val="231F20"/>
          <w:spacing w:val="-14"/>
          <w:sz w:val="23"/>
        </w:rPr>
        <w:t xml:space="preserve"> </w:t>
      </w:r>
      <w:r>
        <w:rPr>
          <w:rFonts w:ascii="Book Antiqua" w:hAnsi="Book Antiqua"/>
          <w:i/>
          <w:color w:val="231F20"/>
          <w:sz w:val="23"/>
        </w:rPr>
        <w:t>shkëlqyera</w:t>
      </w:r>
      <w:r>
        <w:rPr>
          <w:color w:val="231F20"/>
          <w:sz w:val="23"/>
        </w:rPr>
        <w:t>”</w:t>
      </w:r>
    </w:p>
    <w:p w:rsidR="00E820D0" w:rsidRDefault="00E527CD">
      <w:pPr>
        <w:spacing w:before="53" w:line="249" w:lineRule="auto"/>
        <w:ind w:left="720" w:right="734"/>
        <w:rPr>
          <w:sz w:val="23"/>
        </w:rPr>
      </w:pPr>
      <w:r>
        <w:rPr>
          <w:color w:val="231F20"/>
          <w:sz w:val="23"/>
        </w:rPr>
        <w:t>Vlerësimi i nxënësit/</w:t>
      </w:r>
      <w:proofErr w:type="spellStart"/>
      <w:r>
        <w:rPr>
          <w:color w:val="231F20"/>
          <w:sz w:val="23"/>
        </w:rPr>
        <w:t>es</w:t>
      </w:r>
      <w:proofErr w:type="spellEnd"/>
      <w:r>
        <w:rPr>
          <w:color w:val="231F20"/>
          <w:sz w:val="23"/>
        </w:rPr>
        <w:t xml:space="preserve"> mbështetet në portofolin e të nxënit. Ai përmban shumëllojshmëri punimesh dhe detyrash të zgjedhura nga vetë nxënësi/ja.</w:t>
      </w:r>
    </w:p>
    <w:p w:rsidR="00E820D0" w:rsidRDefault="00E527CD">
      <w:pPr>
        <w:spacing w:before="59"/>
        <w:ind w:left="720"/>
        <w:rPr>
          <w:sz w:val="23"/>
        </w:rPr>
      </w:pPr>
      <w:r>
        <w:rPr>
          <w:color w:val="231F20"/>
          <w:sz w:val="23"/>
        </w:rPr>
        <w:t>Rubrikat e portofolit janë 4:</w:t>
      </w:r>
    </w:p>
    <w:p w:rsidR="00E820D0" w:rsidRDefault="00E527CD">
      <w:pPr>
        <w:pStyle w:val="ListParagraph"/>
        <w:numPr>
          <w:ilvl w:val="0"/>
          <w:numId w:val="53"/>
        </w:numPr>
        <w:tabs>
          <w:tab w:val="left" w:pos="1441"/>
        </w:tabs>
        <w:spacing w:before="68"/>
        <w:ind w:hanging="361"/>
        <w:rPr>
          <w:sz w:val="23"/>
        </w:rPr>
      </w:pPr>
      <w:r>
        <w:rPr>
          <w:color w:val="231F20"/>
          <w:sz w:val="23"/>
        </w:rPr>
        <w:t>Detyrat dhe punimet në shtëpi</w:t>
      </w:r>
      <w:r>
        <w:rPr>
          <w:color w:val="231F20"/>
          <w:spacing w:val="55"/>
          <w:sz w:val="23"/>
        </w:rPr>
        <w:t xml:space="preserve"> </w:t>
      </w:r>
      <w:r>
        <w:rPr>
          <w:color w:val="231F20"/>
          <w:sz w:val="23"/>
        </w:rPr>
        <w:t>(15%)</w:t>
      </w:r>
    </w:p>
    <w:p w:rsidR="00E820D0" w:rsidRDefault="00E527CD">
      <w:pPr>
        <w:pStyle w:val="ListParagraph"/>
        <w:numPr>
          <w:ilvl w:val="0"/>
          <w:numId w:val="53"/>
        </w:numPr>
        <w:tabs>
          <w:tab w:val="left" w:pos="1441"/>
        </w:tabs>
        <w:spacing w:before="68"/>
        <w:ind w:hanging="361"/>
        <w:rPr>
          <w:sz w:val="23"/>
        </w:rPr>
      </w:pPr>
      <w:r>
        <w:rPr>
          <w:color w:val="231F20"/>
          <w:sz w:val="23"/>
        </w:rPr>
        <w:t>Detyrat dhe punimet në klasë</w:t>
      </w:r>
      <w:r>
        <w:rPr>
          <w:color w:val="231F20"/>
          <w:spacing w:val="54"/>
          <w:sz w:val="23"/>
        </w:rPr>
        <w:t xml:space="preserve"> </w:t>
      </w:r>
      <w:r>
        <w:rPr>
          <w:color w:val="231F20"/>
          <w:sz w:val="23"/>
        </w:rPr>
        <w:t>(30%)</w:t>
      </w:r>
    </w:p>
    <w:p w:rsidR="00E820D0" w:rsidRDefault="00E527CD">
      <w:pPr>
        <w:pStyle w:val="ListParagraph"/>
        <w:numPr>
          <w:ilvl w:val="0"/>
          <w:numId w:val="53"/>
        </w:numPr>
        <w:tabs>
          <w:tab w:val="left" w:pos="1441"/>
        </w:tabs>
        <w:spacing w:before="68"/>
        <w:ind w:hanging="361"/>
        <w:rPr>
          <w:sz w:val="23"/>
        </w:rPr>
      </w:pPr>
      <w:r>
        <w:rPr>
          <w:color w:val="231F20"/>
          <w:sz w:val="23"/>
        </w:rPr>
        <w:t>Projektet dhe punimet tematike</w:t>
      </w:r>
      <w:r>
        <w:rPr>
          <w:color w:val="231F20"/>
          <w:spacing w:val="-3"/>
          <w:sz w:val="23"/>
        </w:rPr>
        <w:t xml:space="preserve"> </w:t>
      </w:r>
      <w:r>
        <w:rPr>
          <w:color w:val="231F20"/>
          <w:sz w:val="23"/>
        </w:rPr>
        <w:t>(25%)</w:t>
      </w:r>
    </w:p>
    <w:p w:rsidR="00E820D0" w:rsidRDefault="00E527CD">
      <w:pPr>
        <w:pStyle w:val="ListParagraph"/>
        <w:numPr>
          <w:ilvl w:val="0"/>
          <w:numId w:val="53"/>
        </w:numPr>
        <w:tabs>
          <w:tab w:val="left" w:pos="1441"/>
        </w:tabs>
        <w:spacing w:before="69"/>
        <w:ind w:hanging="361"/>
        <w:rPr>
          <w:sz w:val="23"/>
        </w:rPr>
      </w:pPr>
      <w:r>
        <w:rPr>
          <w:color w:val="231F20"/>
          <w:spacing w:val="-5"/>
          <w:sz w:val="23"/>
        </w:rPr>
        <w:t xml:space="preserve">Testet </w:t>
      </w:r>
      <w:r>
        <w:rPr>
          <w:color w:val="231F20"/>
          <w:sz w:val="23"/>
        </w:rPr>
        <w:t>dhe detyrat e kontrollit</w:t>
      </w:r>
      <w:r>
        <w:rPr>
          <w:color w:val="231F20"/>
          <w:spacing w:val="1"/>
          <w:sz w:val="23"/>
        </w:rPr>
        <w:t xml:space="preserve"> </w:t>
      </w:r>
      <w:r>
        <w:rPr>
          <w:color w:val="231F20"/>
          <w:sz w:val="23"/>
        </w:rPr>
        <w:t>(30%)</w:t>
      </w: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spacing w:before="8"/>
        <w:rPr>
          <w:sz w:val="27"/>
        </w:rPr>
      </w:pPr>
    </w:p>
    <w:p w:rsidR="00E820D0" w:rsidRDefault="00E527CD">
      <w:pPr>
        <w:spacing w:before="89"/>
        <w:ind w:right="738"/>
        <w:jc w:val="right"/>
        <w:rPr>
          <w:rFonts w:ascii="Book Antiqua"/>
          <w:b/>
          <w:sz w:val="23"/>
        </w:rPr>
      </w:pPr>
      <w:r>
        <w:rPr>
          <w:rFonts w:ascii="Book Antiqua"/>
          <w:b/>
          <w:color w:val="231F20"/>
          <w:sz w:val="23"/>
        </w:rPr>
        <w:t>15</w:t>
      </w:r>
    </w:p>
    <w:p w:rsidR="00E820D0" w:rsidRDefault="00E820D0">
      <w:pPr>
        <w:jc w:val="right"/>
        <w:rPr>
          <w:rFonts w:ascii="Book Antiqua"/>
          <w:sz w:val="23"/>
        </w:rPr>
        <w:sectPr w:rsidR="00E820D0">
          <w:pgSz w:w="11740" w:h="15880"/>
          <w:pgMar w:top="540" w:right="280" w:bottom="280" w:left="300" w:header="720" w:footer="720" w:gutter="0"/>
          <w:cols w:space="720"/>
        </w:sectPr>
      </w:pPr>
    </w:p>
    <w:p w:rsidR="00E820D0" w:rsidRDefault="00E527CD">
      <w:pPr>
        <w:pStyle w:val="Heading6"/>
        <w:spacing w:before="91"/>
        <w:ind w:left="720"/>
        <w:rPr>
          <w:rFonts w:ascii="Calibri" w:hAnsi="Calibri"/>
        </w:rPr>
      </w:pPr>
      <w:r>
        <w:lastRenderedPageBreak/>
        <w:pict>
          <v:line id="_x0000_s10556" style="position:absolute;left:0;text-align:left;z-index:-251641856;mso-wrap-distance-left:0;mso-wrap-distance-right:0;mso-position-horizontal-relative:page" from="51pt,19.9pt" to="535.75pt,19.9pt" strokecolor="#231f20" strokeweight=".5pt">
            <w10:wrap type="topAndBottom" anchorx="page"/>
          </v:line>
        </w:pict>
      </w:r>
      <w:r>
        <w:rPr>
          <w:rFonts w:ascii="Calibri" w:hAnsi="Calibri"/>
          <w:color w:val="231F20"/>
          <w:w w:val="105"/>
        </w:rPr>
        <w:t>Libër mësuesi</w:t>
      </w:r>
    </w:p>
    <w:p w:rsidR="00E820D0" w:rsidRDefault="00E527CD">
      <w:pPr>
        <w:spacing w:before="156"/>
        <w:ind w:left="833"/>
        <w:rPr>
          <w:rFonts w:ascii="Arial" w:hAnsi="Arial"/>
          <w:b/>
          <w:sz w:val="28"/>
        </w:rPr>
      </w:pPr>
      <w:r>
        <w:rPr>
          <w:rFonts w:ascii="Arial" w:hAnsi="Arial"/>
          <w:b/>
          <w:color w:val="231F20"/>
          <w:sz w:val="28"/>
        </w:rPr>
        <w:t>PLANIFIKIMI I KURRIKULËS</w:t>
      </w:r>
    </w:p>
    <w:p w:rsidR="00E820D0" w:rsidRDefault="00E527CD">
      <w:pPr>
        <w:spacing w:before="115" w:line="249" w:lineRule="auto"/>
        <w:ind w:left="720" w:right="738"/>
        <w:jc w:val="both"/>
        <w:rPr>
          <w:sz w:val="23"/>
        </w:rPr>
      </w:pPr>
      <w:r>
        <w:rPr>
          <w:color w:val="231F20"/>
          <w:sz w:val="23"/>
        </w:rPr>
        <w:t>Planifikimi</w:t>
      </w:r>
      <w:r>
        <w:rPr>
          <w:color w:val="231F20"/>
          <w:spacing w:val="-11"/>
          <w:sz w:val="23"/>
        </w:rPr>
        <w:t xml:space="preserve"> </w:t>
      </w:r>
      <w:r>
        <w:rPr>
          <w:color w:val="231F20"/>
          <w:sz w:val="23"/>
        </w:rPr>
        <w:t>i</w:t>
      </w:r>
      <w:r>
        <w:rPr>
          <w:color w:val="231F20"/>
          <w:spacing w:val="-11"/>
          <w:sz w:val="23"/>
        </w:rPr>
        <w:t xml:space="preserve"> </w:t>
      </w:r>
      <w:r>
        <w:rPr>
          <w:color w:val="231F20"/>
          <w:sz w:val="23"/>
        </w:rPr>
        <w:t>kurrikulës</w:t>
      </w:r>
      <w:r>
        <w:rPr>
          <w:color w:val="231F20"/>
          <w:spacing w:val="-10"/>
          <w:sz w:val="23"/>
        </w:rPr>
        <w:t xml:space="preserve"> </w:t>
      </w:r>
      <w:r>
        <w:rPr>
          <w:color w:val="231F20"/>
          <w:sz w:val="23"/>
        </w:rPr>
        <w:t>është</w:t>
      </w:r>
      <w:r>
        <w:rPr>
          <w:color w:val="231F20"/>
          <w:spacing w:val="-11"/>
          <w:sz w:val="23"/>
        </w:rPr>
        <w:t xml:space="preserve"> </w:t>
      </w:r>
      <w:r>
        <w:rPr>
          <w:color w:val="231F20"/>
          <w:sz w:val="23"/>
        </w:rPr>
        <w:t>një</w:t>
      </w:r>
      <w:r>
        <w:rPr>
          <w:color w:val="231F20"/>
          <w:spacing w:val="-11"/>
          <w:sz w:val="23"/>
        </w:rPr>
        <w:t xml:space="preserve"> </w:t>
      </w:r>
      <w:r>
        <w:rPr>
          <w:color w:val="231F20"/>
          <w:sz w:val="23"/>
        </w:rPr>
        <w:t>proces</w:t>
      </w:r>
      <w:r>
        <w:rPr>
          <w:color w:val="231F20"/>
          <w:spacing w:val="-10"/>
          <w:sz w:val="23"/>
        </w:rPr>
        <w:t xml:space="preserve"> </w:t>
      </w:r>
      <w:r>
        <w:rPr>
          <w:color w:val="231F20"/>
          <w:sz w:val="23"/>
        </w:rPr>
        <w:t>mjaft</w:t>
      </w:r>
      <w:r>
        <w:rPr>
          <w:color w:val="231F20"/>
          <w:spacing w:val="-11"/>
          <w:sz w:val="23"/>
        </w:rPr>
        <w:t xml:space="preserve"> </w:t>
      </w:r>
      <w:r>
        <w:rPr>
          <w:color w:val="231F20"/>
          <w:sz w:val="23"/>
        </w:rPr>
        <w:t>i</w:t>
      </w:r>
      <w:r>
        <w:rPr>
          <w:color w:val="231F20"/>
          <w:spacing w:val="-11"/>
          <w:sz w:val="23"/>
        </w:rPr>
        <w:t xml:space="preserve"> </w:t>
      </w:r>
      <w:r>
        <w:rPr>
          <w:color w:val="231F20"/>
          <w:sz w:val="23"/>
        </w:rPr>
        <w:t>rëndësishëm</w:t>
      </w:r>
      <w:r>
        <w:rPr>
          <w:color w:val="231F20"/>
          <w:spacing w:val="-10"/>
          <w:sz w:val="23"/>
        </w:rPr>
        <w:t xml:space="preserve"> </w:t>
      </w:r>
      <w:r>
        <w:rPr>
          <w:color w:val="231F20"/>
          <w:sz w:val="23"/>
        </w:rPr>
        <w:t>në</w:t>
      </w:r>
      <w:r>
        <w:rPr>
          <w:color w:val="231F20"/>
          <w:spacing w:val="-11"/>
          <w:sz w:val="23"/>
        </w:rPr>
        <w:t xml:space="preserve"> </w:t>
      </w:r>
      <w:r>
        <w:rPr>
          <w:color w:val="231F20"/>
          <w:sz w:val="23"/>
        </w:rPr>
        <w:t>punën</w:t>
      </w:r>
      <w:r>
        <w:rPr>
          <w:color w:val="231F20"/>
          <w:spacing w:val="-10"/>
          <w:sz w:val="23"/>
        </w:rPr>
        <w:t xml:space="preserve"> </w:t>
      </w:r>
      <w:r>
        <w:rPr>
          <w:color w:val="231F20"/>
          <w:sz w:val="23"/>
        </w:rPr>
        <w:t>e</w:t>
      </w:r>
      <w:r>
        <w:rPr>
          <w:color w:val="231F20"/>
          <w:spacing w:val="-11"/>
          <w:sz w:val="23"/>
        </w:rPr>
        <w:t xml:space="preserve"> </w:t>
      </w:r>
      <w:r>
        <w:rPr>
          <w:color w:val="231F20"/>
          <w:sz w:val="23"/>
        </w:rPr>
        <w:t>mësuesit/</w:t>
      </w:r>
      <w:proofErr w:type="spellStart"/>
      <w:r>
        <w:rPr>
          <w:color w:val="231F20"/>
          <w:sz w:val="23"/>
        </w:rPr>
        <w:t>es</w:t>
      </w:r>
      <w:proofErr w:type="spellEnd"/>
      <w:r>
        <w:rPr>
          <w:color w:val="231F20"/>
          <w:spacing w:val="-11"/>
          <w:sz w:val="23"/>
        </w:rPr>
        <w:t xml:space="preserve"> </w:t>
      </w:r>
      <w:r>
        <w:rPr>
          <w:color w:val="231F20"/>
          <w:sz w:val="23"/>
        </w:rPr>
        <w:t>që</w:t>
      </w:r>
      <w:r>
        <w:rPr>
          <w:color w:val="231F20"/>
          <w:spacing w:val="-10"/>
          <w:sz w:val="23"/>
        </w:rPr>
        <w:t xml:space="preserve"> </w:t>
      </w:r>
      <w:r>
        <w:rPr>
          <w:color w:val="231F20"/>
          <w:sz w:val="23"/>
        </w:rPr>
        <w:t>zgjat</w:t>
      </w:r>
      <w:r>
        <w:rPr>
          <w:color w:val="231F20"/>
          <w:spacing w:val="-11"/>
          <w:sz w:val="23"/>
        </w:rPr>
        <w:t xml:space="preserve"> </w:t>
      </w:r>
      <w:r>
        <w:rPr>
          <w:color w:val="231F20"/>
          <w:sz w:val="23"/>
        </w:rPr>
        <w:t>përgjatë</w:t>
      </w:r>
      <w:r>
        <w:rPr>
          <w:color w:val="231F20"/>
          <w:spacing w:val="-11"/>
          <w:sz w:val="23"/>
        </w:rPr>
        <w:t xml:space="preserve"> </w:t>
      </w:r>
      <w:r>
        <w:rPr>
          <w:color w:val="231F20"/>
          <w:spacing w:val="-3"/>
          <w:sz w:val="23"/>
        </w:rPr>
        <w:t xml:space="preserve">gjithë </w:t>
      </w:r>
      <w:r>
        <w:rPr>
          <w:color w:val="231F20"/>
          <w:sz w:val="23"/>
        </w:rPr>
        <w:t>vitit</w:t>
      </w:r>
      <w:r>
        <w:rPr>
          <w:color w:val="231F20"/>
          <w:spacing w:val="-30"/>
          <w:sz w:val="23"/>
        </w:rPr>
        <w:t xml:space="preserve"> </w:t>
      </w:r>
      <w:r>
        <w:rPr>
          <w:color w:val="231F20"/>
          <w:sz w:val="23"/>
        </w:rPr>
        <w:t>shkollor.</w:t>
      </w:r>
      <w:r>
        <w:rPr>
          <w:color w:val="231F20"/>
          <w:spacing w:val="-30"/>
          <w:sz w:val="23"/>
        </w:rPr>
        <w:t xml:space="preserve"> </w:t>
      </w:r>
      <w:r>
        <w:rPr>
          <w:color w:val="231F20"/>
          <w:sz w:val="23"/>
        </w:rPr>
        <w:t>Planifikimi</w:t>
      </w:r>
      <w:r>
        <w:rPr>
          <w:color w:val="231F20"/>
          <w:spacing w:val="-30"/>
          <w:sz w:val="23"/>
        </w:rPr>
        <w:t xml:space="preserve"> </w:t>
      </w:r>
      <w:r>
        <w:rPr>
          <w:color w:val="231F20"/>
          <w:sz w:val="23"/>
        </w:rPr>
        <w:t>i</w:t>
      </w:r>
      <w:r>
        <w:rPr>
          <w:color w:val="231F20"/>
          <w:spacing w:val="-29"/>
          <w:sz w:val="23"/>
        </w:rPr>
        <w:t xml:space="preserve"> </w:t>
      </w:r>
      <w:r>
        <w:rPr>
          <w:color w:val="231F20"/>
          <w:sz w:val="23"/>
        </w:rPr>
        <w:t>këtyre</w:t>
      </w:r>
      <w:r>
        <w:rPr>
          <w:color w:val="231F20"/>
          <w:spacing w:val="-30"/>
          <w:sz w:val="23"/>
        </w:rPr>
        <w:t xml:space="preserve"> </w:t>
      </w:r>
      <w:r>
        <w:rPr>
          <w:color w:val="231F20"/>
          <w:sz w:val="23"/>
        </w:rPr>
        <w:t>dokumenteve</w:t>
      </w:r>
      <w:r>
        <w:rPr>
          <w:color w:val="231F20"/>
          <w:spacing w:val="-30"/>
          <w:sz w:val="23"/>
        </w:rPr>
        <w:t xml:space="preserve"> </w:t>
      </w:r>
      <w:r>
        <w:rPr>
          <w:color w:val="231F20"/>
          <w:sz w:val="23"/>
        </w:rPr>
        <w:t>të</w:t>
      </w:r>
      <w:r>
        <w:rPr>
          <w:color w:val="231F20"/>
          <w:spacing w:val="-29"/>
          <w:sz w:val="23"/>
        </w:rPr>
        <w:t xml:space="preserve"> </w:t>
      </w:r>
      <w:r>
        <w:rPr>
          <w:color w:val="231F20"/>
          <w:sz w:val="23"/>
        </w:rPr>
        <w:t>kurrikulës</w:t>
      </w:r>
      <w:r>
        <w:rPr>
          <w:color w:val="231F20"/>
          <w:spacing w:val="-30"/>
          <w:sz w:val="23"/>
        </w:rPr>
        <w:t xml:space="preserve"> </w:t>
      </w:r>
      <w:r>
        <w:rPr>
          <w:color w:val="231F20"/>
          <w:sz w:val="23"/>
        </w:rPr>
        <w:t>së</w:t>
      </w:r>
      <w:r>
        <w:rPr>
          <w:color w:val="231F20"/>
          <w:spacing w:val="-30"/>
          <w:sz w:val="23"/>
        </w:rPr>
        <w:t xml:space="preserve"> </w:t>
      </w:r>
      <w:r>
        <w:rPr>
          <w:color w:val="231F20"/>
          <w:sz w:val="23"/>
        </w:rPr>
        <w:t>re</w:t>
      </w:r>
      <w:r>
        <w:rPr>
          <w:color w:val="231F20"/>
          <w:spacing w:val="-29"/>
          <w:sz w:val="23"/>
        </w:rPr>
        <w:t xml:space="preserve"> </w:t>
      </w:r>
      <w:r>
        <w:rPr>
          <w:color w:val="231F20"/>
          <w:sz w:val="23"/>
        </w:rPr>
        <w:t>nga</w:t>
      </w:r>
      <w:r>
        <w:rPr>
          <w:color w:val="231F20"/>
          <w:spacing w:val="-30"/>
          <w:sz w:val="23"/>
        </w:rPr>
        <w:t xml:space="preserve"> </w:t>
      </w:r>
      <w:r>
        <w:rPr>
          <w:color w:val="231F20"/>
          <w:sz w:val="23"/>
        </w:rPr>
        <w:t>mësuesi/ja</w:t>
      </w:r>
      <w:r>
        <w:rPr>
          <w:color w:val="231F20"/>
          <w:spacing w:val="-30"/>
          <w:sz w:val="23"/>
        </w:rPr>
        <w:t xml:space="preserve"> </w:t>
      </w:r>
      <w:r>
        <w:rPr>
          <w:color w:val="231F20"/>
          <w:sz w:val="23"/>
        </w:rPr>
        <w:t>kërkon:</w:t>
      </w:r>
      <w:r>
        <w:rPr>
          <w:color w:val="231F20"/>
          <w:spacing w:val="-29"/>
          <w:sz w:val="23"/>
        </w:rPr>
        <w:t xml:space="preserve"> </w:t>
      </w:r>
      <w:r>
        <w:rPr>
          <w:color w:val="231F20"/>
          <w:sz w:val="23"/>
        </w:rPr>
        <w:t>liri,</w:t>
      </w:r>
      <w:r>
        <w:rPr>
          <w:color w:val="231F20"/>
          <w:spacing w:val="-30"/>
          <w:sz w:val="23"/>
        </w:rPr>
        <w:t xml:space="preserve"> </w:t>
      </w:r>
      <w:r>
        <w:rPr>
          <w:color w:val="231F20"/>
          <w:sz w:val="23"/>
        </w:rPr>
        <w:t>fleksibilitet</w:t>
      </w:r>
      <w:r>
        <w:rPr>
          <w:color w:val="231F20"/>
          <w:spacing w:val="-29"/>
          <w:sz w:val="23"/>
        </w:rPr>
        <w:t xml:space="preserve"> </w:t>
      </w:r>
      <w:r>
        <w:rPr>
          <w:color w:val="231F20"/>
          <w:sz w:val="23"/>
        </w:rPr>
        <w:t>dhe përgjegjshmëri.</w:t>
      </w:r>
      <w:r>
        <w:rPr>
          <w:color w:val="231F20"/>
          <w:spacing w:val="-25"/>
          <w:sz w:val="23"/>
        </w:rPr>
        <w:t xml:space="preserve"> </w:t>
      </w:r>
      <w:r>
        <w:rPr>
          <w:color w:val="231F20"/>
          <w:sz w:val="23"/>
        </w:rPr>
        <w:t>Përgatitja</w:t>
      </w:r>
      <w:r>
        <w:rPr>
          <w:color w:val="231F20"/>
          <w:spacing w:val="-24"/>
          <w:sz w:val="23"/>
        </w:rPr>
        <w:t xml:space="preserve"> </w:t>
      </w:r>
      <w:r>
        <w:rPr>
          <w:color w:val="231F20"/>
          <w:sz w:val="23"/>
        </w:rPr>
        <w:t>e</w:t>
      </w:r>
      <w:r>
        <w:rPr>
          <w:color w:val="231F20"/>
          <w:spacing w:val="-24"/>
          <w:sz w:val="23"/>
        </w:rPr>
        <w:t xml:space="preserve"> </w:t>
      </w:r>
      <w:r>
        <w:rPr>
          <w:color w:val="231F20"/>
          <w:sz w:val="23"/>
        </w:rPr>
        <w:t>dokumenteve</w:t>
      </w:r>
      <w:r>
        <w:rPr>
          <w:color w:val="231F20"/>
          <w:spacing w:val="-24"/>
          <w:sz w:val="23"/>
        </w:rPr>
        <w:t xml:space="preserve"> </w:t>
      </w:r>
      <w:r>
        <w:rPr>
          <w:color w:val="231F20"/>
          <w:sz w:val="23"/>
        </w:rPr>
        <w:t>që</w:t>
      </w:r>
      <w:r>
        <w:rPr>
          <w:color w:val="231F20"/>
          <w:spacing w:val="-24"/>
          <w:sz w:val="23"/>
        </w:rPr>
        <w:t xml:space="preserve"> </w:t>
      </w:r>
      <w:r>
        <w:rPr>
          <w:color w:val="231F20"/>
          <w:sz w:val="23"/>
        </w:rPr>
        <w:t>shoqërojnë</w:t>
      </w:r>
      <w:r>
        <w:rPr>
          <w:color w:val="231F20"/>
          <w:spacing w:val="-24"/>
          <w:sz w:val="23"/>
        </w:rPr>
        <w:t xml:space="preserve"> </w:t>
      </w:r>
      <w:r>
        <w:rPr>
          <w:color w:val="231F20"/>
          <w:sz w:val="23"/>
        </w:rPr>
        <w:t>punën</w:t>
      </w:r>
      <w:r>
        <w:rPr>
          <w:color w:val="231F20"/>
          <w:spacing w:val="-24"/>
          <w:sz w:val="23"/>
        </w:rPr>
        <w:t xml:space="preserve"> </w:t>
      </w:r>
      <w:r>
        <w:rPr>
          <w:color w:val="231F20"/>
          <w:sz w:val="23"/>
        </w:rPr>
        <w:t>e</w:t>
      </w:r>
      <w:r>
        <w:rPr>
          <w:color w:val="231F20"/>
          <w:spacing w:val="-24"/>
          <w:sz w:val="23"/>
        </w:rPr>
        <w:t xml:space="preserve"> </w:t>
      </w:r>
      <w:r>
        <w:rPr>
          <w:color w:val="231F20"/>
          <w:sz w:val="23"/>
        </w:rPr>
        <w:t>tij</w:t>
      </w:r>
      <w:r>
        <w:rPr>
          <w:color w:val="231F20"/>
          <w:spacing w:val="-25"/>
          <w:sz w:val="23"/>
        </w:rPr>
        <w:t xml:space="preserve"> </w:t>
      </w:r>
      <w:r>
        <w:rPr>
          <w:color w:val="231F20"/>
          <w:sz w:val="23"/>
        </w:rPr>
        <w:t>përgjatë</w:t>
      </w:r>
      <w:r>
        <w:rPr>
          <w:color w:val="231F20"/>
          <w:spacing w:val="-24"/>
          <w:sz w:val="23"/>
        </w:rPr>
        <w:t xml:space="preserve"> </w:t>
      </w:r>
      <w:r>
        <w:rPr>
          <w:color w:val="231F20"/>
          <w:sz w:val="23"/>
        </w:rPr>
        <w:t>vitit,</w:t>
      </w:r>
      <w:r>
        <w:rPr>
          <w:color w:val="231F20"/>
          <w:spacing w:val="-24"/>
          <w:sz w:val="23"/>
        </w:rPr>
        <w:t xml:space="preserve"> </w:t>
      </w:r>
      <w:r>
        <w:rPr>
          <w:color w:val="231F20"/>
          <w:sz w:val="23"/>
        </w:rPr>
        <w:t>janë</w:t>
      </w:r>
      <w:r>
        <w:rPr>
          <w:color w:val="231F20"/>
          <w:spacing w:val="-24"/>
          <w:sz w:val="23"/>
        </w:rPr>
        <w:t xml:space="preserve"> </w:t>
      </w:r>
      <w:r>
        <w:rPr>
          <w:color w:val="231F20"/>
          <w:sz w:val="23"/>
        </w:rPr>
        <w:t>të</w:t>
      </w:r>
      <w:r>
        <w:rPr>
          <w:color w:val="231F20"/>
          <w:spacing w:val="-24"/>
          <w:sz w:val="23"/>
        </w:rPr>
        <w:t xml:space="preserve"> </w:t>
      </w:r>
      <w:r>
        <w:rPr>
          <w:color w:val="231F20"/>
          <w:sz w:val="23"/>
        </w:rPr>
        <w:t>shumta</w:t>
      </w:r>
      <w:r>
        <w:rPr>
          <w:color w:val="231F20"/>
          <w:spacing w:val="-24"/>
          <w:sz w:val="23"/>
        </w:rPr>
        <w:t xml:space="preserve"> </w:t>
      </w:r>
      <w:r>
        <w:rPr>
          <w:color w:val="231F20"/>
          <w:sz w:val="23"/>
        </w:rPr>
        <w:t>dhe</w:t>
      </w:r>
      <w:r>
        <w:rPr>
          <w:color w:val="231F20"/>
          <w:spacing w:val="-24"/>
          <w:sz w:val="23"/>
        </w:rPr>
        <w:t xml:space="preserve"> </w:t>
      </w:r>
      <w:r>
        <w:rPr>
          <w:color w:val="231F20"/>
          <w:sz w:val="23"/>
        </w:rPr>
        <w:t>kanë</w:t>
      </w:r>
      <w:r>
        <w:rPr>
          <w:color w:val="231F20"/>
          <w:spacing w:val="-25"/>
          <w:sz w:val="23"/>
        </w:rPr>
        <w:t xml:space="preserve"> </w:t>
      </w:r>
      <w:r>
        <w:rPr>
          <w:color w:val="231F20"/>
          <w:sz w:val="23"/>
        </w:rPr>
        <w:t>të bëjnë</w:t>
      </w:r>
      <w:r>
        <w:rPr>
          <w:color w:val="231F20"/>
          <w:spacing w:val="-9"/>
          <w:sz w:val="23"/>
        </w:rPr>
        <w:t xml:space="preserve"> </w:t>
      </w:r>
      <w:r>
        <w:rPr>
          <w:color w:val="231F20"/>
          <w:sz w:val="23"/>
        </w:rPr>
        <w:t>me</w:t>
      </w:r>
      <w:r>
        <w:rPr>
          <w:color w:val="231F20"/>
          <w:spacing w:val="-8"/>
          <w:sz w:val="23"/>
        </w:rPr>
        <w:t xml:space="preserve"> </w:t>
      </w:r>
      <w:r>
        <w:rPr>
          <w:rFonts w:ascii="Book Antiqua" w:hAnsi="Book Antiqua"/>
          <w:i/>
          <w:color w:val="231F20"/>
          <w:sz w:val="23"/>
        </w:rPr>
        <w:t>planifikimin</w:t>
      </w:r>
      <w:r>
        <w:rPr>
          <w:rFonts w:ascii="Book Antiqua" w:hAnsi="Book Antiqua"/>
          <w:i/>
          <w:color w:val="231F20"/>
          <w:spacing w:val="-8"/>
          <w:sz w:val="23"/>
        </w:rPr>
        <w:t xml:space="preserve"> </w:t>
      </w:r>
      <w:r>
        <w:rPr>
          <w:rFonts w:ascii="Book Antiqua" w:hAnsi="Book Antiqua"/>
          <w:i/>
          <w:color w:val="231F20"/>
          <w:sz w:val="23"/>
        </w:rPr>
        <w:t>e</w:t>
      </w:r>
      <w:r>
        <w:rPr>
          <w:rFonts w:ascii="Book Antiqua" w:hAnsi="Book Antiqua"/>
          <w:i/>
          <w:color w:val="231F20"/>
          <w:spacing w:val="-8"/>
          <w:sz w:val="23"/>
        </w:rPr>
        <w:t xml:space="preserve"> </w:t>
      </w:r>
      <w:r>
        <w:rPr>
          <w:rFonts w:ascii="Book Antiqua" w:hAnsi="Book Antiqua"/>
          <w:i/>
          <w:color w:val="231F20"/>
          <w:sz w:val="23"/>
        </w:rPr>
        <w:t>kurrikulës</w:t>
      </w:r>
      <w:r>
        <w:rPr>
          <w:rFonts w:ascii="Book Antiqua" w:hAnsi="Book Antiqua"/>
          <w:i/>
          <w:color w:val="231F20"/>
          <w:spacing w:val="-9"/>
          <w:sz w:val="23"/>
        </w:rPr>
        <w:t xml:space="preserve"> </w:t>
      </w:r>
      <w:r>
        <w:rPr>
          <w:color w:val="231F20"/>
          <w:sz w:val="23"/>
        </w:rPr>
        <w:t>dhe</w:t>
      </w:r>
      <w:r>
        <w:rPr>
          <w:color w:val="231F20"/>
          <w:spacing w:val="-9"/>
          <w:sz w:val="23"/>
        </w:rPr>
        <w:t xml:space="preserve"> </w:t>
      </w:r>
      <w:r>
        <w:rPr>
          <w:rFonts w:ascii="Book Antiqua" w:hAnsi="Book Antiqua"/>
          <w:i/>
          <w:color w:val="231F20"/>
          <w:sz w:val="23"/>
        </w:rPr>
        <w:t>dokumentet</w:t>
      </w:r>
      <w:r>
        <w:rPr>
          <w:rFonts w:ascii="Book Antiqua" w:hAnsi="Book Antiqua"/>
          <w:i/>
          <w:color w:val="231F20"/>
          <w:spacing w:val="-9"/>
          <w:sz w:val="23"/>
        </w:rPr>
        <w:t xml:space="preserve"> </w:t>
      </w:r>
      <w:r>
        <w:rPr>
          <w:color w:val="231F20"/>
          <w:sz w:val="23"/>
        </w:rPr>
        <w:t>përkatëse.</w:t>
      </w:r>
      <w:r>
        <w:rPr>
          <w:color w:val="231F20"/>
          <w:spacing w:val="-8"/>
          <w:sz w:val="23"/>
        </w:rPr>
        <w:t xml:space="preserve"> </w:t>
      </w:r>
      <w:r>
        <w:rPr>
          <w:color w:val="231F20"/>
          <w:sz w:val="23"/>
        </w:rPr>
        <w:t>Këto</w:t>
      </w:r>
      <w:r>
        <w:rPr>
          <w:color w:val="231F20"/>
          <w:spacing w:val="-8"/>
          <w:sz w:val="23"/>
        </w:rPr>
        <w:t xml:space="preserve"> </w:t>
      </w:r>
      <w:r>
        <w:rPr>
          <w:color w:val="231F20"/>
          <w:sz w:val="23"/>
        </w:rPr>
        <w:t>dokumente</w:t>
      </w:r>
      <w:r>
        <w:rPr>
          <w:color w:val="231F20"/>
          <w:spacing w:val="-8"/>
          <w:sz w:val="23"/>
        </w:rPr>
        <w:t xml:space="preserve"> </w:t>
      </w:r>
      <w:r>
        <w:rPr>
          <w:color w:val="231F20"/>
          <w:sz w:val="23"/>
        </w:rPr>
        <w:t>janë:</w:t>
      </w:r>
    </w:p>
    <w:p w:rsidR="00E820D0" w:rsidRDefault="00E527CD">
      <w:pPr>
        <w:pStyle w:val="ListParagraph"/>
        <w:numPr>
          <w:ilvl w:val="0"/>
          <w:numId w:val="52"/>
        </w:numPr>
        <w:tabs>
          <w:tab w:val="left" w:pos="1081"/>
        </w:tabs>
        <w:spacing w:before="46"/>
        <w:ind w:hanging="361"/>
        <w:jc w:val="both"/>
        <w:rPr>
          <w:sz w:val="23"/>
        </w:rPr>
      </w:pPr>
      <w:r>
        <w:rPr>
          <w:color w:val="231F20"/>
          <w:sz w:val="23"/>
        </w:rPr>
        <w:t>Plani vjetor i lëndës së “Edukim për shoqërinë”, sipas</w:t>
      </w:r>
      <w:r>
        <w:rPr>
          <w:color w:val="231F20"/>
          <w:spacing w:val="-34"/>
          <w:sz w:val="23"/>
        </w:rPr>
        <w:t xml:space="preserve"> </w:t>
      </w:r>
      <w:r>
        <w:rPr>
          <w:color w:val="231F20"/>
          <w:sz w:val="23"/>
        </w:rPr>
        <w:t>tremujorëve;</w:t>
      </w:r>
    </w:p>
    <w:p w:rsidR="00E820D0" w:rsidRDefault="00E527CD">
      <w:pPr>
        <w:pStyle w:val="ListParagraph"/>
        <w:numPr>
          <w:ilvl w:val="0"/>
          <w:numId w:val="52"/>
        </w:numPr>
        <w:tabs>
          <w:tab w:val="left" w:pos="1081"/>
        </w:tabs>
        <w:spacing w:before="68"/>
        <w:ind w:hanging="361"/>
        <w:jc w:val="both"/>
        <w:rPr>
          <w:sz w:val="23"/>
        </w:rPr>
      </w:pPr>
      <w:r>
        <w:rPr>
          <w:color w:val="231F20"/>
          <w:sz w:val="23"/>
        </w:rPr>
        <w:t>Planifikimi tremujor i</w:t>
      </w:r>
      <w:r>
        <w:rPr>
          <w:color w:val="231F20"/>
          <w:spacing w:val="-3"/>
          <w:sz w:val="23"/>
        </w:rPr>
        <w:t xml:space="preserve"> </w:t>
      </w:r>
      <w:r>
        <w:rPr>
          <w:color w:val="231F20"/>
          <w:sz w:val="23"/>
        </w:rPr>
        <w:t>lëndës.</w:t>
      </w:r>
    </w:p>
    <w:p w:rsidR="00E820D0" w:rsidRDefault="00E527CD">
      <w:pPr>
        <w:spacing w:before="68" w:line="249" w:lineRule="auto"/>
        <w:ind w:left="720" w:right="738"/>
        <w:jc w:val="both"/>
        <w:rPr>
          <w:sz w:val="23"/>
        </w:rPr>
      </w:pPr>
      <w:r>
        <w:rPr>
          <w:color w:val="231F20"/>
          <w:sz w:val="23"/>
        </w:rPr>
        <w:t>Planifikimi</w:t>
      </w:r>
      <w:r>
        <w:rPr>
          <w:color w:val="231F20"/>
          <w:spacing w:val="-29"/>
          <w:sz w:val="23"/>
        </w:rPr>
        <w:t xml:space="preserve"> </w:t>
      </w:r>
      <w:r>
        <w:rPr>
          <w:color w:val="231F20"/>
          <w:sz w:val="23"/>
        </w:rPr>
        <w:t>i</w:t>
      </w:r>
      <w:r>
        <w:rPr>
          <w:color w:val="231F20"/>
          <w:spacing w:val="-28"/>
          <w:sz w:val="23"/>
        </w:rPr>
        <w:t xml:space="preserve"> </w:t>
      </w:r>
      <w:r>
        <w:rPr>
          <w:color w:val="231F20"/>
          <w:sz w:val="23"/>
        </w:rPr>
        <w:t>planit</w:t>
      </w:r>
      <w:r>
        <w:rPr>
          <w:color w:val="231F20"/>
          <w:spacing w:val="-29"/>
          <w:sz w:val="23"/>
        </w:rPr>
        <w:t xml:space="preserve"> </w:t>
      </w:r>
      <w:r>
        <w:rPr>
          <w:color w:val="231F20"/>
          <w:sz w:val="23"/>
        </w:rPr>
        <w:t>vjetor</w:t>
      </w:r>
      <w:r>
        <w:rPr>
          <w:color w:val="231F20"/>
          <w:spacing w:val="-28"/>
          <w:sz w:val="23"/>
        </w:rPr>
        <w:t xml:space="preserve"> </w:t>
      </w:r>
      <w:r>
        <w:rPr>
          <w:color w:val="231F20"/>
          <w:sz w:val="23"/>
        </w:rPr>
        <w:t>dhe</w:t>
      </w:r>
      <w:r>
        <w:rPr>
          <w:color w:val="231F20"/>
          <w:spacing w:val="-29"/>
          <w:sz w:val="23"/>
        </w:rPr>
        <w:t xml:space="preserve"> </w:t>
      </w:r>
      <w:r>
        <w:rPr>
          <w:color w:val="231F20"/>
          <w:sz w:val="23"/>
        </w:rPr>
        <w:t>tremujor,</w:t>
      </w:r>
      <w:r>
        <w:rPr>
          <w:color w:val="231F20"/>
          <w:spacing w:val="-28"/>
          <w:sz w:val="23"/>
        </w:rPr>
        <w:t xml:space="preserve"> </w:t>
      </w:r>
      <w:r>
        <w:rPr>
          <w:color w:val="231F20"/>
          <w:sz w:val="23"/>
        </w:rPr>
        <w:t>bëhet</w:t>
      </w:r>
      <w:r>
        <w:rPr>
          <w:color w:val="231F20"/>
          <w:spacing w:val="-29"/>
          <w:sz w:val="23"/>
        </w:rPr>
        <w:t xml:space="preserve"> </w:t>
      </w:r>
      <w:r>
        <w:rPr>
          <w:color w:val="231F20"/>
          <w:sz w:val="23"/>
        </w:rPr>
        <w:t>sipas</w:t>
      </w:r>
      <w:r>
        <w:rPr>
          <w:color w:val="231F20"/>
          <w:spacing w:val="-28"/>
          <w:sz w:val="23"/>
        </w:rPr>
        <w:t xml:space="preserve"> </w:t>
      </w:r>
      <w:r>
        <w:rPr>
          <w:color w:val="231F20"/>
          <w:sz w:val="23"/>
        </w:rPr>
        <w:t>ndarjes</w:t>
      </w:r>
      <w:r>
        <w:rPr>
          <w:color w:val="231F20"/>
          <w:spacing w:val="-29"/>
          <w:sz w:val="23"/>
        </w:rPr>
        <w:t xml:space="preserve"> </w:t>
      </w:r>
      <w:r>
        <w:rPr>
          <w:color w:val="231F20"/>
          <w:sz w:val="23"/>
        </w:rPr>
        <w:t>së</w:t>
      </w:r>
      <w:r>
        <w:rPr>
          <w:color w:val="231F20"/>
          <w:spacing w:val="-28"/>
          <w:sz w:val="23"/>
        </w:rPr>
        <w:t xml:space="preserve"> </w:t>
      </w:r>
      <w:r>
        <w:rPr>
          <w:color w:val="231F20"/>
          <w:sz w:val="23"/>
        </w:rPr>
        <w:t>kohës</w:t>
      </w:r>
      <w:r>
        <w:rPr>
          <w:color w:val="231F20"/>
          <w:spacing w:val="-29"/>
          <w:sz w:val="23"/>
        </w:rPr>
        <w:t xml:space="preserve"> </w:t>
      </w:r>
      <w:r>
        <w:rPr>
          <w:color w:val="231F20"/>
          <w:sz w:val="23"/>
        </w:rPr>
        <w:t>mësimore</w:t>
      </w:r>
      <w:r>
        <w:rPr>
          <w:color w:val="231F20"/>
          <w:spacing w:val="-28"/>
          <w:sz w:val="23"/>
        </w:rPr>
        <w:t xml:space="preserve"> </w:t>
      </w:r>
      <w:r>
        <w:rPr>
          <w:color w:val="231F20"/>
          <w:sz w:val="23"/>
        </w:rPr>
        <w:t>që</w:t>
      </w:r>
      <w:r>
        <w:rPr>
          <w:color w:val="231F20"/>
          <w:spacing w:val="-29"/>
          <w:sz w:val="23"/>
        </w:rPr>
        <w:t xml:space="preserve"> </w:t>
      </w:r>
      <w:r>
        <w:rPr>
          <w:color w:val="231F20"/>
          <w:sz w:val="23"/>
        </w:rPr>
        <w:t>sugjeron</w:t>
      </w:r>
      <w:r>
        <w:rPr>
          <w:color w:val="231F20"/>
          <w:spacing w:val="-28"/>
          <w:sz w:val="23"/>
        </w:rPr>
        <w:t xml:space="preserve"> </w:t>
      </w:r>
      <w:r>
        <w:rPr>
          <w:color w:val="231F20"/>
          <w:sz w:val="23"/>
        </w:rPr>
        <w:t>programi</w:t>
      </w:r>
      <w:r>
        <w:rPr>
          <w:color w:val="231F20"/>
          <w:spacing w:val="-29"/>
          <w:sz w:val="23"/>
        </w:rPr>
        <w:t xml:space="preserve"> </w:t>
      </w:r>
      <w:r>
        <w:rPr>
          <w:color w:val="231F20"/>
          <w:sz w:val="23"/>
        </w:rPr>
        <w:t>mësimor i</w:t>
      </w:r>
      <w:r>
        <w:rPr>
          <w:color w:val="231F20"/>
          <w:spacing w:val="-5"/>
          <w:sz w:val="23"/>
        </w:rPr>
        <w:t xml:space="preserve"> </w:t>
      </w:r>
      <w:r>
        <w:rPr>
          <w:color w:val="231F20"/>
          <w:sz w:val="23"/>
        </w:rPr>
        <w:t>klasës</w:t>
      </w:r>
      <w:r>
        <w:rPr>
          <w:color w:val="231F20"/>
          <w:spacing w:val="-4"/>
          <w:sz w:val="23"/>
        </w:rPr>
        <w:t xml:space="preserve"> </w:t>
      </w:r>
      <w:r>
        <w:rPr>
          <w:color w:val="231F20"/>
          <w:sz w:val="23"/>
        </w:rPr>
        <w:t>së</w:t>
      </w:r>
      <w:r>
        <w:rPr>
          <w:color w:val="231F20"/>
          <w:spacing w:val="-5"/>
          <w:sz w:val="23"/>
        </w:rPr>
        <w:t xml:space="preserve"> </w:t>
      </w:r>
      <w:r>
        <w:rPr>
          <w:color w:val="231F20"/>
          <w:sz w:val="23"/>
        </w:rPr>
        <w:t>parë</w:t>
      </w:r>
      <w:r>
        <w:rPr>
          <w:color w:val="231F20"/>
          <w:spacing w:val="-4"/>
          <w:sz w:val="23"/>
        </w:rPr>
        <w:t xml:space="preserve"> </w:t>
      </w:r>
      <w:r>
        <w:rPr>
          <w:color w:val="231F20"/>
          <w:sz w:val="23"/>
        </w:rPr>
        <w:t>“Edukim</w:t>
      </w:r>
      <w:r>
        <w:rPr>
          <w:color w:val="231F20"/>
          <w:spacing w:val="-4"/>
          <w:sz w:val="23"/>
        </w:rPr>
        <w:t xml:space="preserve"> </w:t>
      </w:r>
      <w:r>
        <w:rPr>
          <w:color w:val="231F20"/>
          <w:sz w:val="23"/>
        </w:rPr>
        <w:t>për</w:t>
      </w:r>
      <w:r>
        <w:rPr>
          <w:color w:val="231F20"/>
          <w:spacing w:val="-5"/>
          <w:sz w:val="23"/>
        </w:rPr>
        <w:t xml:space="preserve"> </w:t>
      </w:r>
      <w:r>
        <w:rPr>
          <w:color w:val="231F20"/>
          <w:sz w:val="23"/>
        </w:rPr>
        <w:t>shoqërinë”,</w:t>
      </w:r>
      <w:r>
        <w:rPr>
          <w:color w:val="231F20"/>
          <w:spacing w:val="-4"/>
          <w:sz w:val="23"/>
        </w:rPr>
        <w:t xml:space="preserve"> </w:t>
      </w:r>
      <w:r>
        <w:rPr>
          <w:color w:val="231F20"/>
          <w:sz w:val="23"/>
        </w:rPr>
        <w:t>të</w:t>
      </w:r>
      <w:r>
        <w:rPr>
          <w:color w:val="231F20"/>
          <w:spacing w:val="-5"/>
          <w:sz w:val="23"/>
        </w:rPr>
        <w:t xml:space="preserve"> </w:t>
      </w:r>
      <w:r>
        <w:rPr>
          <w:color w:val="231F20"/>
          <w:sz w:val="23"/>
        </w:rPr>
        <w:t>dhënë</w:t>
      </w:r>
      <w:r>
        <w:rPr>
          <w:color w:val="231F20"/>
          <w:spacing w:val="-4"/>
          <w:sz w:val="23"/>
        </w:rPr>
        <w:t xml:space="preserve"> </w:t>
      </w:r>
      <w:r>
        <w:rPr>
          <w:color w:val="231F20"/>
          <w:sz w:val="23"/>
        </w:rPr>
        <w:t>në</w:t>
      </w:r>
      <w:r>
        <w:rPr>
          <w:color w:val="231F20"/>
          <w:spacing w:val="-4"/>
          <w:sz w:val="23"/>
        </w:rPr>
        <w:t xml:space="preserve"> </w:t>
      </w:r>
      <w:r>
        <w:rPr>
          <w:color w:val="231F20"/>
          <w:sz w:val="23"/>
        </w:rPr>
        <w:t>tabelën</w:t>
      </w:r>
      <w:r>
        <w:rPr>
          <w:color w:val="231F20"/>
          <w:spacing w:val="-5"/>
          <w:sz w:val="23"/>
        </w:rPr>
        <w:t xml:space="preserve"> </w:t>
      </w:r>
      <w:r>
        <w:rPr>
          <w:color w:val="231F20"/>
          <w:sz w:val="23"/>
        </w:rPr>
        <w:t>e</w:t>
      </w:r>
      <w:r>
        <w:rPr>
          <w:color w:val="231F20"/>
          <w:spacing w:val="-4"/>
          <w:sz w:val="23"/>
        </w:rPr>
        <w:t xml:space="preserve"> </w:t>
      </w:r>
      <w:r>
        <w:rPr>
          <w:color w:val="231F20"/>
          <w:sz w:val="23"/>
        </w:rPr>
        <w:t>mëposhtme</w:t>
      </w:r>
      <w:r>
        <w:rPr>
          <w:color w:val="231F20"/>
          <w:position w:val="8"/>
          <w:sz w:val="13"/>
        </w:rPr>
        <w:t>2</w:t>
      </w:r>
      <w:r>
        <w:rPr>
          <w:color w:val="231F20"/>
          <w:sz w:val="23"/>
        </w:rPr>
        <w:t>:</w:t>
      </w:r>
    </w:p>
    <w:p w:rsidR="00E820D0" w:rsidRDefault="00E820D0">
      <w:pPr>
        <w:pStyle w:val="BodyText"/>
        <w:spacing w:before="2"/>
        <w:rPr>
          <w:sz w:val="34"/>
        </w:rPr>
      </w:pPr>
    </w:p>
    <w:p w:rsidR="00E820D0" w:rsidRDefault="00E527CD">
      <w:pPr>
        <w:ind w:left="720"/>
        <w:jc w:val="both"/>
        <w:rPr>
          <w:rFonts w:ascii="Book Antiqua"/>
          <w:b/>
          <w:i/>
          <w:sz w:val="23"/>
        </w:rPr>
      </w:pPr>
      <w:r>
        <w:rPr>
          <w:rFonts w:ascii="Book Antiqua"/>
          <w:b/>
          <w:i/>
          <w:color w:val="231F20"/>
          <w:sz w:val="23"/>
        </w:rPr>
        <w:t>Tabela 3</w:t>
      </w:r>
    </w:p>
    <w:p w:rsidR="00E820D0" w:rsidRDefault="00E820D0">
      <w:pPr>
        <w:pStyle w:val="BodyText"/>
        <w:rPr>
          <w:rFonts w:ascii="Book Antiqua"/>
          <w:b/>
          <w:i/>
          <w:sz w:val="6"/>
        </w:rPr>
      </w:pPr>
    </w:p>
    <w:tbl>
      <w:tblPr>
        <w:tblW w:w="0" w:type="auto"/>
        <w:tblInd w:w="7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818"/>
        <w:gridCol w:w="2152"/>
        <w:gridCol w:w="1493"/>
        <w:gridCol w:w="2225"/>
        <w:gridCol w:w="1941"/>
      </w:tblGrid>
      <w:tr w:rsidR="00E820D0">
        <w:trPr>
          <w:trHeight w:val="1541"/>
        </w:trPr>
        <w:tc>
          <w:tcPr>
            <w:tcW w:w="1818" w:type="dxa"/>
          </w:tcPr>
          <w:p w:rsidR="00E820D0" w:rsidRDefault="00E820D0">
            <w:pPr>
              <w:pStyle w:val="TableParagraph"/>
            </w:pPr>
          </w:p>
        </w:tc>
        <w:tc>
          <w:tcPr>
            <w:tcW w:w="2152" w:type="dxa"/>
          </w:tcPr>
          <w:p w:rsidR="00E820D0" w:rsidRDefault="00E527CD">
            <w:pPr>
              <w:pStyle w:val="TableParagraph"/>
              <w:ind w:left="659" w:hanging="449"/>
              <w:rPr>
                <w:rFonts w:ascii="Book Antiqua" w:hAnsi="Book Antiqua"/>
                <w:b/>
                <w:sz w:val="24"/>
              </w:rPr>
            </w:pPr>
            <w:r>
              <w:rPr>
                <w:rFonts w:ascii="Book Antiqua" w:hAnsi="Book Antiqua"/>
                <w:b/>
                <w:color w:val="231F20"/>
                <w:w w:val="90"/>
                <w:sz w:val="24"/>
              </w:rPr>
              <w:t xml:space="preserve">Individët, grupet, </w:t>
            </w:r>
            <w:r>
              <w:rPr>
                <w:rFonts w:ascii="Book Antiqua" w:hAnsi="Book Antiqua"/>
                <w:b/>
                <w:color w:val="231F20"/>
                <w:sz w:val="24"/>
              </w:rPr>
              <w:t>shoqëria</w:t>
            </w:r>
          </w:p>
        </w:tc>
        <w:tc>
          <w:tcPr>
            <w:tcW w:w="1493" w:type="dxa"/>
          </w:tcPr>
          <w:p w:rsidR="00E820D0" w:rsidRDefault="00E527CD">
            <w:pPr>
              <w:pStyle w:val="TableParagraph"/>
              <w:ind w:left="255" w:right="243" w:firstLine="55"/>
              <w:jc w:val="both"/>
              <w:rPr>
                <w:rFonts w:ascii="Book Antiqua"/>
                <w:b/>
                <w:sz w:val="24"/>
              </w:rPr>
            </w:pPr>
            <w:r>
              <w:rPr>
                <w:rFonts w:ascii="Book Antiqua"/>
                <w:b/>
                <w:color w:val="231F20"/>
                <w:w w:val="90"/>
                <w:sz w:val="24"/>
              </w:rPr>
              <w:t>Pushteti, autoriteti, qeverisja</w:t>
            </w:r>
          </w:p>
        </w:tc>
        <w:tc>
          <w:tcPr>
            <w:tcW w:w="2225" w:type="dxa"/>
          </w:tcPr>
          <w:p w:rsidR="00E820D0" w:rsidRDefault="00E527CD">
            <w:pPr>
              <w:pStyle w:val="TableParagraph"/>
              <w:ind w:left="530" w:right="102" w:hanging="411"/>
              <w:rPr>
                <w:rFonts w:ascii="Book Antiqua" w:hAnsi="Book Antiqua"/>
                <w:b/>
                <w:sz w:val="24"/>
              </w:rPr>
            </w:pPr>
            <w:r>
              <w:rPr>
                <w:rFonts w:ascii="Book Antiqua" w:hAnsi="Book Antiqua"/>
                <w:b/>
                <w:color w:val="231F20"/>
                <w:w w:val="90"/>
                <w:sz w:val="24"/>
              </w:rPr>
              <w:t xml:space="preserve">Prodhimi, konsumi, </w:t>
            </w:r>
            <w:r>
              <w:rPr>
                <w:rFonts w:ascii="Book Antiqua" w:hAnsi="Book Antiqua"/>
                <w:b/>
                <w:color w:val="231F20"/>
                <w:sz w:val="24"/>
              </w:rPr>
              <w:t>shpërndarja</w:t>
            </w:r>
          </w:p>
        </w:tc>
        <w:tc>
          <w:tcPr>
            <w:tcW w:w="1941" w:type="dxa"/>
          </w:tcPr>
          <w:p w:rsidR="00E820D0" w:rsidRDefault="00E527CD">
            <w:pPr>
              <w:pStyle w:val="TableParagraph"/>
              <w:ind w:left="108"/>
              <w:rPr>
                <w:rFonts w:ascii="Book Antiqua" w:hAnsi="Book Antiqua"/>
                <w:b/>
                <w:sz w:val="24"/>
              </w:rPr>
            </w:pPr>
            <w:r>
              <w:rPr>
                <w:rFonts w:ascii="Book Antiqua" w:hAnsi="Book Antiqua"/>
                <w:b/>
                <w:color w:val="231F20"/>
                <w:sz w:val="24"/>
              </w:rPr>
              <w:t>Gjithsej orë</w:t>
            </w:r>
          </w:p>
        </w:tc>
      </w:tr>
      <w:tr w:rsidR="00E820D0">
        <w:trPr>
          <w:trHeight w:val="277"/>
        </w:trPr>
        <w:tc>
          <w:tcPr>
            <w:tcW w:w="1818" w:type="dxa"/>
          </w:tcPr>
          <w:p w:rsidR="00E820D0" w:rsidRDefault="00E527CD">
            <w:pPr>
              <w:pStyle w:val="TableParagraph"/>
              <w:spacing w:line="257" w:lineRule="exact"/>
              <w:ind w:left="148" w:right="138"/>
              <w:jc w:val="center"/>
              <w:rPr>
                <w:rFonts w:ascii="Book Antiqua" w:hAnsi="Book Antiqua"/>
                <w:b/>
                <w:sz w:val="24"/>
              </w:rPr>
            </w:pPr>
            <w:r>
              <w:rPr>
                <w:rFonts w:ascii="Book Antiqua" w:hAnsi="Book Antiqua"/>
                <w:b/>
                <w:color w:val="231F20"/>
                <w:w w:val="95"/>
                <w:sz w:val="24"/>
              </w:rPr>
              <w:t>Shkalla e parë</w:t>
            </w:r>
          </w:p>
        </w:tc>
        <w:tc>
          <w:tcPr>
            <w:tcW w:w="2152" w:type="dxa"/>
          </w:tcPr>
          <w:p w:rsidR="00E820D0" w:rsidRDefault="00E820D0">
            <w:pPr>
              <w:pStyle w:val="TableParagraph"/>
              <w:rPr>
                <w:sz w:val="20"/>
              </w:rPr>
            </w:pPr>
          </w:p>
        </w:tc>
        <w:tc>
          <w:tcPr>
            <w:tcW w:w="1493" w:type="dxa"/>
          </w:tcPr>
          <w:p w:rsidR="00E820D0" w:rsidRDefault="00E820D0">
            <w:pPr>
              <w:pStyle w:val="TableParagraph"/>
              <w:rPr>
                <w:sz w:val="20"/>
              </w:rPr>
            </w:pPr>
          </w:p>
        </w:tc>
        <w:tc>
          <w:tcPr>
            <w:tcW w:w="2225" w:type="dxa"/>
          </w:tcPr>
          <w:p w:rsidR="00E820D0" w:rsidRDefault="00E820D0">
            <w:pPr>
              <w:pStyle w:val="TableParagraph"/>
              <w:rPr>
                <w:sz w:val="20"/>
              </w:rPr>
            </w:pPr>
          </w:p>
        </w:tc>
        <w:tc>
          <w:tcPr>
            <w:tcW w:w="1941" w:type="dxa"/>
          </w:tcPr>
          <w:p w:rsidR="00E820D0" w:rsidRDefault="00E820D0">
            <w:pPr>
              <w:pStyle w:val="TableParagraph"/>
              <w:rPr>
                <w:sz w:val="20"/>
              </w:rPr>
            </w:pPr>
          </w:p>
        </w:tc>
      </w:tr>
      <w:tr w:rsidR="00E820D0">
        <w:trPr>
          <w:trHeight w:val="277"/>
        </w:trPr>
        <w:tc>
          <w:tcPr>
            <w:tcW w:w="1818" w:type="dxa"/>
          </w:tcPr>
          <w:p w:rsidR="00E820D0" w:rsidRDefault="00E527CD">
            <w:pPr>
              <w:pStyle w:val="TableParagraph"/>
              <w:spacing w:line="257" w:lineRule="exact"/>
              <w:ind w:left="147" w:right="138"/>
              <w:jc w:val="center"/>
              <w:rPr>
                <w:rFonts w:ascii="Book Antiqua" w:hAnsi="Book Antiqua"/>
                <w:b/>
                <w:sz w:val="24"/>
              </w:rPr>
            </w:pPr>
            <w:r>
              <w:rPr>
                <w:rFonts w:ascii="Book Antiqua" w:hAnsi="Book Antiqua"/>
                <w:b/>
                <w:color w:val="231F20"/>
                <w:w w:val="95"/>
                <w:sz w:val="24"/>
              </w:rPr>
              <w:t>Klasa e parë</w:t>
            </w:r>
          </w:p>
        </w:tc>
        <w:tc>
          <w:tcPr>
            <w:tcW w:w="2152" w:type="dxa"/>
          </w:tcPr>
          <w:p w:rsidR="00E820D0" w:rsidRDefault="00E527CD">
            <w:pPr>
              <w:pStyle w:val="TableParagraph"/>
              <w:spacing w:before="1" w:line="256" w:lineRule="exact"/>
              <w:ind w:left="936" w:right="926"/>
              <w:jc w:val="center"/>
              <w:rPr>
                <w:sz w:val="24"/>
              </w:rPr>
            </w:pPr>
            <w:r>
              <w:rPr>
                <w:color w:val="231F20"/>
                <w:sz w:val="24"/>
              </w:rPr>
              <w:t>20</w:t>
            </w:r>
          </w:p>
        </w:tc>
        <w:tc>
          <w:tcPr>
            <w:tcW w:w="1493" w:type="dxa"/>
          </w:tcPr>
          <w:p w:rsidR="00E820D0" w:rsidRDefault="00E527CD">
            <w:pPr>
              <w:pStyle w:val="TableParagraph"/>
              <w:spacing w:before="1" w:line="256" w:lineRule="exact"/>
              <w:ind w:left="10"/>
              <w:jc w:val="center"/>
              <w:rPr>
                <w:sz w:val="24"/>
              </w:rPr>
            </w:pPr>
            <w:r>
              <w:rPr>
                <w:color w:val="231F20"/>
                <w:sz w:val="24"/>
              </w:rPr>
              <w:t>8</w:t>
            </w:r>
          </w:p>
        </w:tc>
        <w:tc>
          <w:tcPr>
            <w:tcW w:w="2225" w:type="dxa"/>
          </w:tcPr>
          <w:p w:rsidR="00E820D0" w:rsidRDefault="00E527CD">
            <w:pPr>
              <w:pStyle w:val="TableParagraph"/>
              <w:spacing w:before="1" w:line="256" w:lineRule="exact"/>
              <w:ind w:left="10"/>
              <w:jc w:val="center"/>
              <w:rPr>
                <w:sz w:val="24"/>
              </w:rPr>
            </w:pPr>
            <w:r>
              <w:rPr>
                <w:color w:val="231F20"/>
                <w:sz w:val="24"/>
              </w:rPr>
              <w:t>7</w:t>
            </w:r>
          </w:p>
        </w:tc>
        <w:tc>
          <w:tcPr>
            <w:tcW w:w="1941" w:type="dxa"/>
          </w:tcPr>
          <w:p w:rsidR="00E820D0" w:rsidRDefault="00E527CD">
            <w:pPr>
              <w:pStyle w:val="TableParagraph"/>
              <w:spacing w:before="1" w:line="256" w:lineRule="exact"/>
              <w:ind w:left="168"/>
              <w:rPr>
                <w:sz w:val="24"/>
              </w:rPr>
            </w:pPr>
            <w:r>
              <w:rPr>
                <w:color w:val="231F20"/>
                <w:sz w:val="24"/>
              </w:rPr>
              <w:t>35 orë</w:t>
            </w:r>
          </w:p>
        </w:tc>
      </w:tr>
    </w:tbl>
    <w:p w:rsidR="00E820D0" w:rsidRDefault="00E820D0">
      <w:pPr>
        <w:pStyle w:val="BodyText"/>
        <w:spacing w:before="9"/>
        <w:rPr>
          <w:rFonts w:ascii="Book Antiqua"/>
          <w:b/>
          <w:i/>
          <w:sz w:val="30"/>
        </w:rPr>
      </w:pPr>
    </w:p>
    <w:p w:rsidR="00E820D0" w:rsidRDefault="00E527CD">
      <w:pPr>
        <w:spacing w:line="249" w:lineRule="auto"/>
        <w:ind w:left="720" w:right="738"/>
        <w:jc w:val="both"/>
        <w:rPr>
          <w:rFonts w:ascii="Book Antiqua" w:hAnsi="Book Antiqua"/>
          <w:i/>
          <w:sz w:val="23"/>
        </w:rPr>
      </w:pPr>
      <w:r>
        <w:rPr>
          <w:color w:val="231F20"/>
          <w:sz w:val="23"/>
        </w:rPr>
        <w:t>Planifikimi</w:t>
      </w:r>
      <w:r>
        <w:rPr>
          <w:color w:val="231F20"/>
          <w:spacing w:val="-27"/>
          <w:sz w:val="23"/>
        </w:rPr>
        <w:t xml:space="preserve"> </w:t>
      </w:r>
      <w:r>
        <w:rPr>
          <w:color w:val="231F20"/>
          <w:sz w:val="23"/>
        </w:rPr>
        <w:t>vjetor</w:t>
      </w:r>
      <w:r>
        <w:rPr>
          <w:color w:val="231F20"/>
          <w:spacing w:val="-26"/>
          <w:sz w:val="23"/>
        </w:rPr>
        <w:t xml:space="preserve"> </w:t>
      </w:r>
      <w:r>
        <w:rPr>
          <w:color w:val="231F20"/>
          <w:sz w:val="23"/>
        </w:rPr>
        <w:t>i</w:t>
      </w:r>
      <w:r>
        <w:rPr>
          <w:color w:val="231F20"/>
          <w:spacing w:val="-26"/>
          <w:sz w:val="23"/>
        </w:rPr>
        <w:t xml:space="preserve"> </w:t>
      </w:r>
      <w:r>
        <w:rPr>
          <w:color w:val="231F20"/>
          <w:sz w:val="23"/>
        </w:rPr>
        <w:t>programit</w:t>
      </w:r>
      <w:r>
        <w:rPr>
          <w:color w:val="231F20"/>
          <w:spacing w:val="-26"/>
          <w:sz w:val="23"/>
        </w:rPr>
        <w:t xml:space="preserve"> </w:t>
      </w:r>
      <w:r>
        <w:rPr>
          <w:color w:val="231F20"/>
          <w:sz w:val="23"/>
        </w:rPr>
        <w:t>është</w:t>
      </w:r>
      <w:r>
        <w:rPr>
          <w:color w:val="231F20"/>
          <w:spacing w:val="-26"/>
          <w:sz w:val="23"/>
        </w:rPr>
        <w:t xml:space="preserve"> </w:t>
      </w:r>
      <w:r>
        <w:rPr>
          <w:color w:val="231F20"/>
          <w:sz w:val="23"/>
        </w:rPr>
        <w:t>i</w:t>
      </w:r>
      <w:r>
        <w:rPr>
          <w:color w:val="231F20"/>
          <w:spacing w:val="-26"/>
          <w:sz w:val="23"/>
        </w:rPr>
        <w:t xml:space="preserve"> </w:t>
      </w:r>
      <w:r>
        <w:rPr>
          <w:color w:val="231F20"/>
          <w:sz w:val="23"/>
        </w:rPr>
        <w:t>ndërtuar</w:t>
      </w:r>
      <w:r>
        <w:rPr>
          <w:color w:val="231F20"/>
          <w:spacing w:val="-26"/>
          <w:sz w:val="23"/>
        </w:rPr>
        <w:t xml:space="preserve"> </w:t>
      </w:r>
      <w:r>
        <w:rPr>
          <w:color w:val="231F20"/>
          <w:sz w:val="23"/>
        </w:rPr>
        <w:t>me</w:t>
      </w:r>
      <w:r>
        <w:rPr>
          <w:color w:val="231F20"/>
          <w:spacing w:val="-26"/>
          <w:sz w:val="23"/>
        </w:rPr>
        <w:t xml:space="preserve"> </w:t>
      </w:r>
      <w:r>
        <w:rPr>
          <w:color w:val="231F20"/>
          <w:sz w:val="23"/>
        </w:rPr>
        <w:t>tremujore,</w:t>
      </w:r>
      <w:r>
        <w:rPr>
          <w:color w:val="231F20"/>
          <w:spacing w:val="-26"/>
          <w:sz w:val="23"/>
        </w:rPr>
        <w:t xml:space="preserve"> </w:t>
      </w:r>
      <w:r>
        <w:rPr>
          <w:color w:val="231F20"/>
          <w:sz w:val="23"/>
        </w:rPr>
        <w:t>ku</w:t>
      </w:r>
      <w:r>
        <w:rPr>
          <w:color w:val="231F20"/>
          <w:spacing w:val="-26"/>
          <w:sz w:val="23"/>
        </w:rPr>
        <w:t xml:space="preserve"> </w:t>
      </w:r>
      <w:r>
        <w:rPr>
          <w:color w:val="231F20"/>
          <w:sz w:val="23"/>
        </w:rPr>
        <w:t>secili</w:t>
      </w:r>
      <w:r>
        <w:rPr>
          <w:color w:val="231F20"/>
          <w:spacing w:val="-27"/>
          <w:sz w:val="23"/>
        </w:rPr>
        <w:t xml:space="preserve"> </w:t>
      </w:r>
      <w:r>
        <w:rPr>
          <w:color w:val="231F20"/>
          <w:sz w:val="23"/>
        </w:rPr>
        <w:t>tremujor</w:t>
      </w:r>
      <w:r>
        <w:rPr>
          <w:color w:val="231F20"/>
          <w:spacing w:val="-26"/>
          <w:sz w:val="23"/>
        </w:rPr>
        <w:t xml:space="preserve"> </w:t>
      </w:r>
      <w:r>
        <w:rPr>
          <w:color w:val="231F20"/>
          <w:sz w:val="23"/>
        </w:rPr>
        <w:t>ka</w:t>
      </w:r>
      <w:r>
        <w:rPr>
          <w:color w:val="231F20"/>
          <w:spacing w:val="-26"/>
          <w:sz w:val="23"/>
        </w:rPr>
        <w:t xml:space="preserve"> </w:t>
      </w:r>
      <w:r>
        <w:rPr>
          <w:color w:val="231F20"/>
          <w:sz w:val="23"/>
        </w:rPr>
        <w:t>një</w:t>
      </w:r>
      <w:r>
        <w:rPr>
          <w:color w:val="231F20"/>
          <w:spacing w:val="-26"/>
          <w:sz w:val="23"/>
        </w:rPr>
        <w:t xml:space="preserve"> </w:t>
      </w:r>
      <w:r>
        <w:rPr>
          <w:color w:val="231F20"/>
          <w:sz w:val="23"/>
        </w:rPr>
        <w:t>grup</w:t>
      </w:r>
      <w:r>
        <w:rPr>
          <w:color w:val="231F20"/>
          <w:spacing w:val="-26"/>
          <w:sz w:val="23"/>
        </w:rPr>
        <w:t xml:space="preserve"> </w:t>
      </w:r>
      <w:r>
        <w:rPr>
          <w:color w:val="231F20"/>
          <w:sz w:val="23"/>
        </w:rPr>
        <w:t>të</w:t>
      </w:r>
      <w:r>
        <w:rPr>
          <w:color w:val="231F20"/>
          <w:spacing w:val="-26"/>
          <w:sz w:val="23"/>
        </w:rPr>
        <w:t xml:space="preserve"> </w:t>
      </w:r>
      <w:r>
        <w:rPr>
          <w:color w:val="231F20"/>
          <w:sz w:val="23"/>
        </w:rPr>
        <w:t>caktuar</w:t>
      </w:r>
      <w:r>
        <w:rPr>
          <w:color w:val="231F20"/>
          <w:spacing w:val="-26"/>
          <w:sz w:val="23"/>
        </w:rPr>
        <w:t xml:space="preserve"> </w:t>
      </w:r>
      <w:r>
        <w:rPr>
          <w:color w:val="231F20"/>
          <w:sz w:val="23"/>
        </w:rPr>
        <w:t>orësh,</w:t>
      </w:r>
      <w:r>
        <w:rPr>
          <w:color w:val="231F20"/>
          <w:spacing w:val="-26"/>
          <w:sz w:val="23"/>
        </w:rPr>
        <w:t xml:space="preserve"> </w:t>
      </w:r>
      <w:r>
        <w:rPr>
          <w:color w:val="231F20"/>
          <w:sz w:val="23"/>
        </w:rPr>
        <w:t>në bazë</w:t>
      </w:r>
      <w:r>
        <w:rPr>
          <w:color w:val="231F20"/>
          <w:spacing w:val="-18"/>
          <w:sz w:val="23"/>
        </w:rPr>
        <w:t xml:space="preserve"> </w:t>
      </w:r>
      <w:r>
        <w:rPr>
          <w:color w:val="231F20"/>
          <w:sz w:val="23"/>
        </w:rPr>
        <w:t>të</w:t>
      </w:r>
      <w:r>
        <w:rPr>
          <w:color w:val="231F20"/>
          <w:spacing w:val="-18"/>
          <w:sz w:val="23"/>
        </w:rPr>
        <w:t xml:space="preserve"> </w:t>
      </w:r>
      <w:r>
        <w:rPr>
          <w:color w:val="231F20"/>
          <w:sz w:val="23"/>
        </w:rPr>
        <w:t>periudhës</w:t>
      </w:r>
      <w:r>
        <w:rPr>
          <w:color w:val="231F20"/>
          <w:spacing w:val="-17"/>
          <w:sz w:val="23"/>
        </w:rPr>
        <w:t xml:space="preserve"> </w:t>
      </w:r>
      <w:r>
        <w:rPr>
          <w:color w:val="231F20"/>
          <w:sz w:val="23"/>
        </w:rPr>
        <w:t>kohore</w:t>
      </w:r>
      <w:r>
        <w:rPr>
          <w:color w:val="231F20"/>
          <w:spacing w:val="-18"/>
          <w:sz w:val="23"/>
        </w:rPr>
        <w:t xml:space="preserve"> </w:t>
      </w:r>
      <w:r>
        <w:rPr>
          <w:color w:val="231F20"/>
          <w:sz w:val="23"/>
        </w:rPr>
        <w:t>të</w:t>
      </w:r>
      <w:r>
        <w:rPr>
          <w:color w:val="231F20"/>
          <w:spacing w:val="-18"/>
          <w:sz w:val="23"/>
        </w:rPr>
        <w:t xml:space="preserve"> </w:t>
      </w:r>
      <w:r>
        <w:rPr>
          <w:color w:val="231F20"/>
          <w:sz w:val="23"/>
        </w:rPr>
        <w:t>përcaktuar</w:t>
      </w:r>
      <w:r>
        <w:rPr>
          <w:color w:val="231F20"/>
          <w:spacing w:val="-17"/>
          <w:sz w:val="23"/>
        </w:rPr>
        <w:t xml:space="preserve"> </w:t>
      </w:r>
      <w:r>
        <w:rPr>
          <w:color w:val="231F20"/>
          <w:sz w:val="23"/>
        </w:rPr>
        <w:t>në</w:t>
      </w:r>
      <w:r>
        <w:rPr>
          <w:color w:val="231F20"/>
          <w:spacing w:val="-18"/>
          <w:sz w:val="23"/>
        </w:rPr>
        <w:t xml:space="preserve"> </w:t>
      </w:r>
      <w:r>
        <w:rPr>
          <w:color w:val="231F20"/>
          <w:sz w:val="23"/>
        </w:rPr>
        <w:t>udhëzimin</w:t>
      </w:r>
      <w:r>
        <w:rPr>
          <w:color w:val="231F20"/>
          <w:spacing w:val="-17"/>
          <w:sz w:val="23"/>
        </w:rPr>
        <w:t xml:space="preserve"> </w:t>
      </w:r>
      <w:r>
        <w:rPr>
          <w:color w:val="231F20"/>
          <w:sz w:val="23"/>
        </w:rPr>
        <w:t>e</w:t>
      </w:r>
      <w:r>
        <w:rPr>
          <w:color w:val="231F20"/>
          <w:spacing w:val="-18"/>
          <w:sz w:val="23"/>
        </w:rPr>
        <w:t xml:space="preserve"> </w:t>
      </w:r>
      <w:r>
        <w:rPr>
          <w:color w:val="231F20"/>
          <w:sz w:val="23"/>
        </w:rPr>
        <w:t>çdo</w:t>
      </w:r>
      <w:r>
        <w:rPr>
          <w:color w:val="231F20"/>
          <w:spacing w:val="-18"/>
          <w:sz w:val="23"/>
        </w:rPr>
        <w:t xml:space="preserve"> </w:t>
      </w:r>
      <w:r>
        <w:rPr>
          <w:color w:val="231F20"/>
          <w:sz w:val="23"/>
        </w:rPr>
        <w:t>fillim</w:t>
      </w:r>
      <w:r>
        <w:rPr>
          <w:color w:val="231F20"/>
          <w:spacing w:val="-17"/>
          <w:sz w:val="23"/>
        </w:rPr>
        <w:t xml:space="preserve"> </w:t>
      </w:r>
      <w:r>
        <w:rPr>
          <w:color w:val="231F20"/>
          <w:sz w:val="23"/>
        </w:rPr>
        <w:t>viti</w:t>
      </w:r>
      <w:r>
        <w:rPr>
          <w:color w:val="231F20"/>
          <w:spacing w:val="-18"/>
          <w:sz w:val="23"/>
        </w:rPr>
        <w:t xml:space="preserve"> </w:t>
      </w:r>
      <w:r>
        <w:rPr>
          <w:color w:val="231F20"/>
          <w:sz w:val="23"/>
        </w:rPr>
        <w:t>të</w:t>
      </w:r>
      <w:r>
        <w:rPr>
          <w:color w:val="231F20"/>
          <w:spacing w:val="-17"/>
          <w:sz w:val="23"/>
        </w:rPr>
        <w:t xml:space="preserve"> </w:t>
      </w:r>
      <w:r>
        <w:rPr>
          <w:color w:val="231F20"/>
          <w:sz w:val="23"/>
        </w:rPr>
        <w:t>ri</w:t>
      </w:r>
      <w:r>
        <w:rPr>
          <w:color w:val="231F20"/>
          <w:spacing w:val="-18"/>
          <w:sz w:val="23"/>
        </w:rPr>
        <w:t xml:space="preserve"> </w:t>
      </w:r>
      <w:r>
        <w:rPr>
          <w:color w:val="231F20"/>
          <w:sz w:val="23"/>
        </w:rPr>
        <w:t>shkollor.</w:t>
      </w:r>
      <w:r>
        <w:rPr>
          <w:color w:val="231F20"/>
          <w:spacing w:val="-18"/>
          <w:sz w:val="23"/>
        </w:rPr>
        <w:t xml:space="preserve"> </w:t>
      </w:r>
      <w:r>
        <w:rPr>
          <w:color w:val="231F20"/>
          <w:spacing w:val="-3"/>
          <w:sz w:val="23"/>
        </w:rPr>
        <w:t>Pra</w:t>
      </w:r>
      <w:r>
        <w:rPr>
          <w:color w:val="231F20"/>
          <w:spacing w:val="-17"/>
          <w:sz w:val="23"/>
        </w:rPr>
        <w:t xml:space="preserve"> </w:t>
      </w:r>
      <w:r>
        <w:rPr>
          <w:color w:val="231F20"/>
          <w:sz w:val="23"/>
        </w:rPr>
        <w:t>kemi</w:t>
      </w:r>
      <w:r>
        <w:rPr>
          <w:color w:val="231F20"/>
          <w:spacing w:val="-18"/>
          <w:sz w:val="23"/>
        </w:rPr>
        <w:t xml:space="preserve"> </w:t>
      </w:r>
      <w:r>
        <w:rPr>
          <w:color w:val="231F20"/>
          <w:sz w:val="23"/>
        </w:rPr>
        <w:t>tashmë</w:t>
      </w:r>
      <w:r>
        <w:rPr>
          <w:color w:val="231F20"/>
          <w:spacing w:val="-17"/>
          <w:sz w:val="23"/>
        </w:rPr>
        <w:t xml:space="preserve"> </w:t>
      </w:r>
      <w:r>
        <w:rPr>
          <w:color w:val="231F20"/>
          <w:sz w:val="23"/>
        </w:rPr>
        <w:t>një</w:t>
      </w:r>
      <w:r>
        <w:rPr>
          <w:color w:val="231F20"/>
          <w:spacing w:val="-18"/>
          <w:sz w:val="23"/>
        </w:rPr>
        <w:t xml:space="preserve"> </w:t>
      </w:r>
      <w:r>
        <w:rPr>
          <w:color w:val="231F20"/>
          <w:sz w:val="23"/>
        </w:rPr>
        <w:t xml:space="preserve">term të ri </w:t>
      </w:r>
      <w:r>
        <w:rPr>
          <w:rFonts w:ascii="Book Antiqua" w:hAnsi="Book Antiqua"/>
          <w:i/>
          <w:color w:val="231F20"/>
          <w:sz w:val="23"/>
        </w:rPr>
        <w:t xml:space="preserve">planifikim tre mujor </w:t>
      </w:r>
      <w:r>
        <w:rPr>
          <w:color w:val="231F20"/>
          <w:sz w:val="23"/>
        </w:rPr>
        <w:t xml:space="preserve">dhe </w:t>
      </w:r>
      <w:r>
        <w:rPr>
          <w:rFonts w:ascii="Book Antiqua" w:hAnsi="Book Antiqua"/>
          <w:i/>
          <w:color w:val="231F20"/>
          <w:sz w:val="23"/>
        </w:rPr>
        <w:t>jo</w:t>
      </w:r>
      <w:r>
        <w:rPr>
          <w:rFonts w:ascii="Book Antiqua" w:hAnsi="Book Antiqua"/>
          <w:i/>
          <w:color w:val="231F20"/>
          <w:spacing w:val="-20"/>
          <w:sz w:val="23"/>
        </w:rPr>
        <w:t xml:space="preserve"> </w:t>
      </w:r>
      <w:r>
        <w:rPr>
          <w:rFonts w:ascii="Book Antiqua" w:hAnsi="Book Antiqua"/>
          <w:i/>
          <w:color w:val="231F20"/>
          <w:sz w:val="23"/>
        </w:rPr>
        <w:t>semestër.</w:t>
      </w:r>
    </w:p>
    <w:p w:rsidR="00E820D0" w:rsidRDefault="00E820D0">
      <w:pPr>
        <w:pStyle w:val="BodyText"/>
        <w:spacing w:before="3"/>
        <w:rPr>
          <w:rFonts w:ascii="Book Antiqua"/>
          <w:i/>
          <w:sz w:val="16"/>
        </w:rPr>
      </w:pPr>
    </w:p>
    <w:tbl>
      <w:tblPr>
        <w:tblW w:w="0" w:type="auto"/>
        <w:tblInd w:w="749" w:type="dxa"/>
        <w:tblLayout w:type="fixed"/>
        <w:tblCellMar>
          <w:left w:w="0" w:type="dxa"/>
          <w:right w:w="0" w:type="dxa"/>
        </w:tblCellMar>
        <w:tblLook w:val="01E0" w:firstRow="1" w:lastRow="1" w:firstColumn="1" w:lastColumn="1" w:noHBand="0" w:noVBand="0"/>
      </w:tblPr>
      <w:tblGrid>
        <w:gridCol w:w="9673"/>
      </w:tblGrid>
      <w:tr w:rsidR="00E820D0">
        <w:trPr>
          <w:trHeight w:val="1194"/>
        </w:trPr>
        <w:tc>
          <w:tcPr>
            <w:tcW w:w="9673" w:type="dxa"/>
            <w:shd w:val="clear" w:color="auto" w:fill="DDDEDF"/>
          </w:tcPr>
          <w:p w:rsidR="00E820D0" w:rsidRDefault="00E527CD">
            <w:pPr>
              <w:pStyle w:val="TableParagraph"/>
              <w:spacing w:before="181" w:line="249" w:lineRule="auto"/>
              <w:ind w:left="148" w:right="168"/>
              <w:jc w:val="both"/>
              <w:rPr>
                <w:sz w:val="23"/>
              </w:rPr>
            </w:pPr>
            <w:r>
              <w:rPr>
                <w:color w:val="231F20"/>
                <w:spacing w:val="-6"/>
                <w:sz w:val="23"/>
              </w:rPr>
              <w:t>Temat</w:t>
            </w:r>
            <w:r>
              <w:rPr>
                <w:color w:val="231F20"/>
                <w:spacing w:val="-22"/>
                <w:sz w:val="23"/>
              </w:rPr>
              <w:t xml:space="preserve"> </w:t>
            </w:r>
            <w:r>
              <w:rPr>
                <w:color w:val="231F20"/>
                <w:sz w:val="23"/>
              </w:rPr>
              <w:t>mësimore</w:t>
            </w:r>
            <w:r>
              <w:rPr>
                <w:color w:val="231F20"/>
                <w:spacing w:val="-22"/>
                <w:sz w:val="23"/>
              </w:rPr>
              <w:t xml:space="preserve"> </w:t>
            </w:r>
            <w:r>
              <w:rPr>
                <w:color w:val="231F20"/>
                <w:sz w:val="23"/>
              </w:rPr>
              <w:t>janë</w:t>
            </w:r>
            <w:r>
              <w:rPr>
                <w:color w:val="231F20"/>
                <w:spacing w:val="-22"/>
                <w:sz w:val="23"/>
              </w:rPr>
              <w:t xml:space="preserve"> </w:t>
            </w:r>
            <w:r>
              <w:rPr>
                <w:color w:val="231F20"/>
                <w:sz w:val="23"/>
              </w:rPr>
              <w:t>renditur</w:t>
            </w:r>
            <w:r>
              <w:rPr>
                <w:color w:val="231F20"/>
                <w:spacing w:val="-22"/>
                <w:sz w:val="23"/>
              </w:rPr>
              <w:t xml:space="preserve"> </w:t>
            </w:r>
            <w:r>
              <w:rPr>
                <w:color w:val="231F20"/>
                <w:sz w:val="23"/>
              </w:rPr>
              <w:t>sipas</w:t>
            </w:r>
            <w:r>
              <w:rPr>
                <w:color w:val="231F20"/>
                <w:spacing w:val="-22"/>
                <w:sz w:val="23"/>
              </w:rPr>
              <w:t xml:space="preserve"> </w:t>
            </w:r>
            <w:r>
              <w:rPr>
                <w:color w:val="231F20"/>
                <w:sz w:val="23"/>
              </w:rPr>
              <w:t>programit,</w:t>
            </w:r>
            <w:r>
              <w:rPr>
                <w:color w:val="231F20"/>
                <w:spacing w:val="-22"/>
                <w:sz w:val="23"/>
              </w:rPr>
              <w:t xml:space="preserve"> </w:t>
            </w:r>
            <w:r>
              <w:rPr>
                <w:color w:val="231F20"/>
                <w:spacing w:val="-4"/>
                <w:sz w:val="23"/>
              </w:rPr>
              <w:t>por,</w:t>
            </w:r>
            <w:r>
              <w:rPr>
                <w:color w:val="231F20"/>
                <w:spacing w:val="-21"/>
                <w:sz w:val="23"/>
              </w:rPr>
              <w:t xml:space="preserve"> </w:t>
            </w:r>
            <w:r>
              <w:rPr>
                <w:color w:val="231F20"/>
                <w:sz w:val="23"/>
              </w:rPr>
              <w:t>mësuesi/ja</w:t>
            </w:r>
            <w:r>
              <w:rPr>
                <w:color w:val="231F20"/>
                <w:spacing w:val="-22"/>
                <w:sz w:val="23"/>
              </w:rPr>
              <w:t xml:space="preserve"> </w:t>
            </w:r>
            <w:r>
              <w:rPr>
                <w:color w:val="231F20"/>
                <w:sz w:val="23"/>
              </w:rPr>
              <w:t>është</w:t>
            </w:r>
            <w:r>
              <w:rPr>
                <w:color w:val="231F20"/>
                <w:spacing w:val="13"/>
                <w:sz w:val="23"/>
              </w:rPr>
              <w:t xml:space="preserve"> </w:t>
            </w:r>
            <w:r>
              <w:rPr>
                <w:color w:val="231F20"/>
                <w:sz w:val="23"/>
              </w:rPr>
              <w:t>i/e</w:t>
            </w:r>
            <w:r>
              <w:rPr>
                <w:color w:val="231F20"/>
                <w:spacing w:val="14"/>
                <w:sz w:val="23"/>
              </w:rPr>
              <w:t xml:space="preserve"> </w:t>
            </w:r>
            <w:r>
              <w:rPr>
                <w:color w:val="231F20"/>
                <w:sz w:val="23"/>
              </w:rPr>
              <w:t>lirë</w:t>
            </w:r>
            <w:r>
              <w:rPr>
                <w:color w:val="231F20"/>
                <w:spacing w:val="14"/>
                <w:sz w:val="23"/>
              </w:rPr>
              <w:t xml:space="preserve"> </w:t>
            </w:r>
            <w:r>
              <w:rPr>
                <w:color w:val="231F20"/>
                <w:sz w:val="23"/>
              </w:rPr>
              <w:t>të</w:t>
            </w:r>
            <w:r>
              <w:rPr>
                <w:color w:val="231F20"/>
                <w:spacing w:val="-22"/>
                <w:sz w:val="23"/>
              </w:rPr>
              <w:t xml:space="preserve"> </w:t>
            </w:r>
            <w:r>
              <w:rPr>
                <w:color w:val="231F20"/>
                <w:sz w:val="23"/>
              </w:rPr>
              <w:t>ndryshojë</w:t>
            </w:r>
            <w:r>
              <w:rPr>
                <w:color w:val="231F20"/>
                <w:spacing w:val="-22"/>
                <w:sz w:val="23"/>
              </w:rPr>
              <w:t xml:space="preserve"> </w:t>
            </w:r>
            <w:r>
              <w:rPr>
                <w:color w:val="231F20"/>
                <w:sz w:val="23"/>
              </w:rPr>
              <w:t>këtë</w:t>
            </w:r>
            <w:r>
              <w:rPr>
                <w:color w:val="231F20"/>
                <w:spacing w:val="-21"/>
                <w:sz w:val="23"/>
              </w:rPr>
              <w:t xml:space="preserve"> </w:t>
            </w:r>
            <w:r>
              <w:rPr>
                <w:color w:val="231F20"/>
                <w:sz w:val="23"/>
              </w:rPr>
              <w:t>planifikim në</w:t>
            </w:r>
            <w:r>
              <w:rPr>
                <w:color w:val="231F20"/>
                <w:spacing w:val="-24"/>
                <w:sz w:val="23"/>
              </w:rPr>
              <w:t xml:space="preserve"> </w:t>
            </w:r>
            <w:r>
              <w:rPr>
                <w:color w:val="231F20"/>
                <w:sz w:val="23"/>
              </w:rPr>
              <w:t>varësi</w:t>
            </w:r>
            <w:r>
              <w:rPr>
                <w:color w:val="231F20"/>
                <w:spacing w:val="-23"/>
                <w:sz w:val="23"/>
              </w:rPr>
              <w:t xml:space="preserve"> </w:t>
            </w:r>
            <w:r>
              <w:rPr>
                <w:color w:val="231F20"/>
                <w:sz w:val="23"/>
              </w:rPr>
              <w:t>të</w:t>
            </w:r>
            <w:r>
              <w:rPr>
                <w:color w:val="231F20"/>
                <w:spacing w:val="-23"/>
                <w:sz w:val="23"/>
              </w:rPr>
              <w:t xml:space="preserve"> </w:t>
            </w:r>
            <w:r>
              <w:rPr>
                <w:color w:val="231F20"/>
                <w:sz w:val="23"/>
              </w:rPr>
              <w:t>situatave</w:t>
            </w:r>
            <w:r>
              <w:rPr>
                <w:color w:val="231F20"/>
                <w:spacing w:val="-23"/>
                <w:sz w:val="23"/>
              </w:rPr>
              <w:t xml:space="preserve"> </w:t>
            </w:r>
            <w:r>
              <w:rPr>
                <w:color w:val="231F20"/>
                <w:sz w:val="23"/>
              </w:rPr>
              <w:t>të</w:t>
            </w:r>
            <w:r>
              <w:rPr>
                <w:color w:val="231F20"/>
                <w:spacing w:val="-23"/>
                <w:sz w:val="23"/>
              </w:rPr>
              <w:t xml:space="preserve"> </w:t>
            </w:r>
            <w:r>
              <w:rPr>
                <w:color w:val="231F20"/>
                <w:sz w:val="23"/>
              </w:rPr>
              <w:t>nxënies</w:t>
            </w:r>
            <w:r>
              <w:rPr>
                <w:color w:val="231F20"/>
                <w:spacing w:val="-23"/>
                <w:sz w:val="23"/>
              </w:rPr>
              <w:t xml:space="preserve"> </w:t>
            </w:r>
            <w:r>
              <w:rPr>
                <w:color w:val="231F20"/>
                <w:sz w:val="23"/>
              </w:rPr>
              <w:t>sipas</w:t>
            </w:r>
            <w:r>
              <w:rPr>
                <w:color w:val="231F20"/>
                <w:spacing w:val="-23"/>
                <w:sz w:val="23"/>
              </w:rPr>
              <w:t xml:space="preserve"> </w:t>
            </w:r>
            <w:r>
              <w:rPr>
                <w:color w:val="231F20"/>
                <w:sz w:val="23"/>
              </w:rPr>
              <w:t>kushteve</w:t>
            </w:r>
            <w:r>
              <w:rPr>
                <w:color w:val="231F20"/>
                <w:spacing w:val="-23"/>
                <w:sz w:val="23"/>
              </w:rPr>
              <w:t xml:space="preserve"> </w:t>
            </w:r>
            <w:r>
              <w:rPr>
                <w:color w:val="231F20"/>
                <w:sz w:val="23"/>
              </w:rPr>
              <w:t>të</w:t>
            </w:r>
            <w:r>
              <w:rPr>
                <w:color w:val="231F20"/>
                <w:spacing w:val="-23"/>
                <w:sz w:val="23"/>
              </w:rPr>
              <w:t xml:space="preserve"> </w:t>
            </w:r>
            <w:r>
              <w:rPr>
                <w:color w:val="231F20"/>
                <w:sz w:val="23"/>
              </w:rPr>
              <w:t>klasës,</w:t>
            </w:r>
            <w:r>
              <w:rPr>
                <w:color w:val="231F20"/>
                <w:spacing w:val="-23"/>
                <w:sz w:val="23"/>
              </w:rPr>
              <w:t xml:space="preserve"> </w:t>
            </w:r>
            <w:r>
              <w:rPr>
                <w:color w:val="231F20"/>
                <w:sz w:val="23"/>
              </w:rPr>
              <w:t>lidhjes</w:t>
            </w:r>
            <w:r>
              <w:rPr>
                <w:color w:val="231F20"/>
                <w:spacing w:val="-23"/>
                <w:sz w:val="23"/>
              </w:rPr>
              <w:t xml:space="preserve"> </w:t>
            </w:r>
            <w:proofErr w:type="spellStart"/>
            <w:r>
              <w:rPr>
                <w:color w:val="231F20"/>
                <w:sz w:val="23"/>
              </w:rPr>
              <w:t>ndërlëndore</w:t>
            </w:r>
            <w:proofErr w:type="spellEnd"/>
            <w:r>
              <w:rPr>
                <w:color w:val="231F20"/>
                <w:sz w:val="23"/>
              </w:rPr>
              <w:t>,</w:t>
            </w:r>
            <w:r>
              <w:rPr>
                <w:color w:val="231F20"/>
                <w:spacing w:val="-24"/>
                <w:sz w:val="23"/>
              </w:rPr>
              <w:t xml:space="preserve"> </w:t>
            </w:r>
            <w:r>
              <w:rPr>
                <w:color w:val="231F20"/>
                <w:sz w:val="23"/>
              </w:rPr>
              <w:t>temave</w:t>
            </w:r>
            <w:r>
              <w:rPr>
                <w:color w:val="231F20"/>
                <w:spacing w:val="-23"/>
                <w:sz w:val="23"/>
              </w:rPr>
              <w:t xml:space="preserve"> </w:t>
            </w:r>
            <w:r>
              <w:rPr>
                <w:color w:val="231F20"/>
                <w:sz w:val="23"/>
              </w:rPr>
              <w:t>ndërkurrikulare</w:t>
            </w:r>
            <w:r>
              <w:rPr>
                <w:color w:val="231F20"/>
                <w:spacing w:val="-23"/>
                <w:sz w:val="23"/>
              </w:rPr>
              <w:t xml:space="preserve"> </w:t>
            </w:r>
            <w:r>
              <w:rPr>
                <w:color w:val="231F20"/>
                <w:spacing w:val="-4"/>
                <w:sz w:val="23"/>
              </w:rPr>
              <w:t xml:space="preserve">dhe </w:t>
            </w:r>
            <w:r>
              <w:rPr>
                <w:color w:val="231F20"/>
                <w:sz w:val="23"/>
              </w:rPr>
              <w:t>procesit të vlerësimit të</w:t>
            </w:r>
            <w:r>
              <w:rPr>
                <w:color w:val="231F20"/>
                <w:spacing w:val="-6"/>
                <w:sz w:val="23"/>
              </w:rPr>
              <w:t xml:space="preserve"> </w:t>
            </w:r>
            <w:r>
              <w:rPr>
                <w:color w:val="231F20"/>
                <w:sz w:val="23"/>
              </w:rPr>
              <w:t>nxënësit.</w:t>
            </w:r>
          </w:p>
        </w:tc>
      </w:tr>
    </w:tbl>
    <w:p w:rsidR="00E820D0" w:rsidRDefault="00E527CD">
      <w:pPr>
        <w:spacing w:before="204"/>
        <w:ind w:left="720"/>
        <w:rPr>
          <w:sz w:val="23"/>
        </w:rPr>
      </w:pPr>
      <w:r>
        <w:rPr>
          <w:color w:val="231F20"/>
          <w:sz w:val="23"/>
        </w:rPr>
        <w:t>Më poshtë vijojnë tabelat e:</w:t>
      </w:r>
    </w:p>
    <w:p w:rsidR="00E820D0" w:rsidRDefault="00E527CD">
      <w:pPr>
        <w:pStyle w:val="ListParagraph"/>
        <w:numPr>
          <w:ilvl w:val="0"/>
          <w:numId w:val="51"/>
        </w:numPr>
        <w:tabs>
          <w:tab w:val="left" w:pos="945"/>
        </w:tabs>
        <w:spacing w:before="68"/>
        <w:rPr>
          <w:sz w:val="23"/>
        </w:rPr>
      </w:pPr>
      <w:r>
        <w:rPr>
          <w:color w:val="231F20"/>
          <w:sz w:val="23"/>
        </w:rPr>
        <w:t>planifikimit vjetor të lëndës sipas</w:t>
      </w:r>
      <w:r>
        <w:rPr>
          <w:color w:val="231F20"/>
          <w:spacing w:val="-10"/>
          <w:sz w:val="23"/>
        </w:rPr>
        <w:t xml:space="preserve"> </w:t>
      </w:r>
      <w:r>
        <w:rPr>
          <w:color w:val="231F20"/>
          <w:sz w:val="23"/>
        </w:rPr>
        <w:t>tremujorëve;</w:t>
      </w:r>
    </w:p>
    <w:p w:rsidR="00E820D0" w:rsidRDefault="00E527CD">
      <w:pPr>
        <w:pStyle w:val="ListParagraph"/>
        <w:numPr>
          <w:ilvl w:val="0"/>
          <w:numId w:val="51"/>
        </w:numPr>
        <w:tabs>
          <w:tab w:val="left" w:pos="967"/>
        </w:tabs>
        <w:spacing w:before="68"/>
        <w:ind w:left="966" w:hanging="247"/>
        <w:rPr>
          <w:sz w:val="23"/>
        </w:rPr>
      </w:pPr>
      <w:r>
        <w:rPr>
          <w:color w:val="231F20"/>
          <w:sz w:val="23"/>
        </w:rPr>
        <w:t>planifikimit tremujor të</w:t>
      </w:r>
      <w:r>
        <w:rPr>
          <w:color w:val="231F20"/>
          <w:spacing w:val="-3"/>
          <w:sz w:val="23"/>
        </w:rPr>
        <w:t xml:space="preserve"> </w:t>
      </w:r>
      <w:r>
        <w:rPr>
          <w:color w:val="231F20"/>
          <w:sz w:val="23"/>
        </w:rPr>
        <w:t>lëndës.</w:t>
      </w:r>
    </w:p>
    <w:p w:rsidR="00E820D0" w:rsidRDefault="00E527CD">
      <w:pPr>
        <w:spacing w:before="68" w:line="249" w:lineRule="auto"/>
        <w:ind w:left="720" w:right="727"/>
        <w:rPr>
          <w:sz w:val="23"/>
        </w:rPr>
      </w:pPr>
      <w:r>
        <w:rPr>
          <w:color w:val="231F20"/>
          <w:spacing w:val="-4"/>
          <w:sz w:val="23"/>
        </w:rPr>
        <w:t>Tremujorët</w:t>
      </w:r>
      <w:r>
        <w:rPr>
          <w:color w:val="231F20"/>
          <w:spacing w:val="-27"/>
          <w:sz w:val="23"/>
        </w:rPr>
        <w:t xml:space="preserve"> </w:t>
      </w:r>
      <w:r>
        <w:rPr>
          <w:color w:val="231F20"/>
          <w:sz w:val="23"/>
        </w:rPr>
        <w:t>në</w:t>
      </w:r>
      <w:r>
        <w:rPr>
          <w:color w:val="231F20"/>
          <w:spacing w:val="-26"/>
          <w:sz w:val="23"/>
        </w:rPr>
        <w:t xml:space="preserve"> </w:t>
      </w:r>
      <w:r>
        <w:rPr>
          <w:color w:val="231F20"/>
          <w:sz w:val="23"/>
        </w:rPr>
        <w:t>modelin</w:t>
      </w:r>
      <w:r>
        <w:rPr>
          <w:color w:val="231F20"/>
          <w:spacing w:val="-27"/>
          <w:sz w:val="23"/>
        </w:rPr>
        <w:t xml:space="preserve"> </w:t>
      </w:r>
      <w:r>
        <w:rPr>
          <w:color w:val="231F20"/>
          <w:sz w:val="23"/>
        </w:rPr>
        <w:t>e</w:t>
      </w:r>
      <w:r>
        <w:rPr>
          <w:color w:val="231F20"/>
          <w:spacing w:val="-26"/>
          <w:sz w:val="23"/>
        </w:rPr>
        <w:t xml:space="preserve"> </w:t>
      </w:r>
      <w:r>
        <w:rPr>
          <w:color w:val="231F20"/>
          <w:sz w:val="23"/>
        </w:rPr>
        <w:t>mëposhtëm</w:t>
      </w:r>
      <w:r>
        <w:rPr>
          <w:color w:val="231F20"/>
          <w:spacing w:val="-26"/>
          <w:sz w:val="23"/>
        </w:rPr>
        <w:t xml:space="preserve"> </w:t>
      </w:r>
      <w:r>
        <w:rPr>
          <w:color w:val="231F20"/>
          <w:sz w:val="23"/>
        </w:rPr>
        <w:t>i</w:t>
      </w:r>
      <w:r>
        <w:rPr>
          <w:color w:val="231F20"/>
          <w:spacing w:val="-27"/>
          <w:sz w:val="23"/>
        </w:rPr>
        <w:t xml:space="preserve"> </w:t>
      </w:r>
      <w:r>
        <w:rPr>
          <w:color w:val="231F20"/>
          <w:sz w:val="23"/>
        </w:rPr>
        <w:t>kemi</w:t>
      </w:r>
      <w:r>
        <w:rPr>
          <w:color w:val="231F20"/>
          <w:spacing w:val="-26"/>
          <w:sz w:val="23"/>
        </w:rPr>
        <w:t xml:space="preserve"> </w:t>
      </w:r>
      <w:r>
        <w:rPr>
          <w:color w:val="231F20"/>
          <w:sz w:val="23"/>
        </w:rPr>
        <w:t>ndarë,</w:t>
      </w:r>
      <w:r>
        <w:rPr>
          <w:color w:val="231F20"/>
          <w:spacing w:val="-26"/>
          <w:sz w:val="23"/>
        </w:rPr>
        <w:t xml:space="preserve"> </w:t>
      </w:r>
      <w:r>
        <w:rPr>
          <w:color w:val="231F20"/>
          <w:sz w:val="23"/>
        </w:rPr>
        <w:t>duke</w:t>
      </w:r>
      <w:r>
        <w:rPr>
          <w:color w:val="231F20"/>
          <w:spacing w:val="-27"/>
          <w:sz w:val="23"/>
        </w:rPr>
        <w:t xml:space="preserve"> </w:t>
      </w:r>
      <w:r>
        <w:rPr>
          <w:color w:val="231F20"/>
          <w:sz w:val="23"/>
        </w:rPr>
        <w:t>bërë</w:t>
      </w:r>
      <w:r>
        <w:rPr>
          <w:color w:val="231F20"/>
          <w:spacing w:val="-26"/>
          <w:sz w:val="23"/>
        </w:rPr>
        <w:t xml:space="preserve"> </w:t>
      </w:r>
      <w:r>
        <w:rPr>
          <w:color w:val="231F20"/>
          <w:sz w:val="23"/>
        </w:rPr>
        <w:t>një</w:t>
      </w:r>
      <w:r>
        <w:rPr>
          <w:color w:val="231F20"/>
          <w:spacing w:val="-26"/>
          <w:sz w:val="23"/>
        </w:rPr>
        <w:t xml:space="preserve"> </w:t>
      </w:r>
      <w:r>
        <w:rPr>
          <w:color w:val="231F20"/>
          <w:sz w:val="23"/>
        </w:rPr>
        <w:t>përllogaritje</w:t>
      </w:r>
      <w:r>
        <w:rPr>
          <w:color w:val="231F20"/>
          <w:spacing w:val="-27"/>
          <w:sz w:val="23"/>
        </w:rPr>
        <w:t xml:space="preserve"> </w:t>
      </w:r>
      <w:r>
        <w:rPr>
          <w:color w:val="231F20"/>
          <w:sz w:val="23"/>
        </w:rPr>
        <w:t>të</w:t>
      </w:r>
      <w:r>
        <w:rPr>
          <w:color w:val="231F20"/>
          <w:spacing w:val="-26"/>
          <w:sz w:val="23"/>
        </w:rPr>
        <w:t xml:space="preserve"> </w:t>
      </w:r>
      <w:r>
        <w:rPr>
          <w:color w:val="231F20"/>
          <w:sz w:val="23"/>
        </w:rPr>
        <w:t>përafërt</w:t>
      </w:r>
      <w:r>
        <w:rPr>
          <w:color w:val="231F20"/>
          <w:spacing w:val="-26"/>
          <w:sz w:val="23"/>
        </w:rPr>
        <w:t xml:space="preserve"> </w:t>
      </w:r>
      <w:r>
        <w:rPr>
          <w:color w:val="231F20"/>
          <w:sz w:val="23"/>
        </w:rPr>
        <w:t>të</w:t>
      </w:r>
      <w:r>
        <w:rPr>
          <w:color w:val="231F20"/>
          <w:spacing w:val="-27"/>
          <w:sz w:val="23"/>
        </w:rPr>
        <w:t xml:space="preserve"> </w:t>
      </w:r>
      <w:r>
        <w:rPr>
          <w:color w:val="231F20"/>
          <w:sz w:val="23"/>
        </w:rPr>
        <w:t>zgjatjes</w:t>
      </w:r>
      <w:r>
        <w:rPr>
          <w:color w:val="231F20"/>
          <w:spacing w:val="-26"/>
          <w:sz w:val="23"/>
        </w:rPr>
        <w:t xml:space="preserve"> </w:t>
      </w:r>
      <w:r>
        <w:rPr>
          <w:color w:val="231F20"/>
          <w:sz w:val="23"/>
        </w:rPr>
        <w:t>së</w:t>
      </w:r>
      <w:r>
        <w:rPr>
          <w:color w:val="231F20"/>
          <w:spacing w:val="-26"/>
          <w:sz w:val="23"/>
        </w:rPr>
        <w:t xml:space="preserve"> </w:t>
      </w:r>
      <w:r>
        <w:rPr>
          <w:color w:val="231F20"/>
          <w:sz w:val="23"/>
        </w:rPr>
        <w:t>shkollës përgjatë</w:t>
      </w:r>
      <w:r>
        <w:rPr>
          <w:color w:val="231F20"/>
          <w:spacing w:val="-5"/>
          <w:sz w:val="23"/>
        </w:rPr>
        <w:t xml:space="preserve"> </w:t>
      </w:r>
      <w:r>
        <w:rPr>
          <w:color w:val="231F20"/>
          <w:sz w:val="23"/>
        </w:rPr>
        <w:t>këtyre</w:t>
      </w:r>
      <w:r>
        <w:rPr>
          <w:color w:val="231F20"/>
          <w:spacing w:val="-4"/>
          <w:sz w:val="23"/>
        </w:rPr>
        <w:t xml:space="preserve"> </w:t>
      </w:r>
      <w:r>
        <w:rPr>
          <w:color w:val="231F20"/>
          <w:sz w:val="23"/>
        </w:rPr>
        <w:t>periudhave</w:t>
      </w:r>
      <w:r>
        <w:rPr>
          <w:color w:val="231F20"/>
          <w:spacing w:val="-5"/>
          <w:sz w:val="23"/>
        </w:rPr>
        <w:t xml:space="preserve"> </w:t>
      </w:r>
      <w:r>
        <w:rPr>
          <w:color w:val="231F20"/>
          <w:sz w:val="23"/>
        </w:rPr>
        <w:t>me</w:t>
      </w:r>
      <w:r>
        <w:rPr>
          <w:color w:val="231F20"/>
          <w:spacing w:val="-4"/>
          <w:sz w:val="23"/>
        </w:rPr>
        <w:t xml:space="preserve"> </w:t>
      </w:r>
      <w:r>
        <w:rPr>
          <w:color w:val="231F20"/>
          <w:sz w:val="23"/>
        </w:rPr>
        <w:t>+</w:t>
      </w:r>
      <w:r>
        <w:rPr>
          <w:color w:val="231F20"/>
          <w:spacing w:val="-4"/>
          <w:sz w:val="23"/>
        </w:rPr>
        <w:t xml:space="preserve"> </w:t>
      </w:r>
      <w:r>
        <w:rPr>
          <w:color w:val="231F20"/>
          <w:sz w:val="23"/>
        </w:rPr>
        <w:t>ose</w:t>
      </w:r>
      <w:r>
        <w:rPr>
          <w:color w:val="231F20"/>
          <w:spacing w:val="-5"/>
          <w:sz w:val="23"/>
        </w:rPr>
        <w:t xml:space="preserve"> </w:t>
      </w:r>
      <w:r>
        <w:rPr>
          <w:color w:val="231F20"/>
          <w:sz w:val="23"/>
        </w:rPr>
        <w:t>–,</w:t>
      </w:r>
      <w:r>
        <w:rPr>
          <w:color w:val="231F20"/>
          <w:spacing w:val="-4"/>
          <w:sz w:val="23"/>
        </w:rPr>
        <w:t xml:space="preserve"> </w:t>
      </w:r>
      <w:r>
        <w:rPr>
          <w:color w:val="231F20"/>
          <w:sz w:val="23"/>
        </w:rPr>
        <w:t>që</w:t>
      </w:r>
      <w:r>
        <w:rPr>
          <w:color w:val="231F20"/>
          <w:spacing w:val="-4"/>
          <w:sz w:val="23"/>
        </w:rPr>
        <w:t xml:space="preserve"> </w:t>
      </w:r>
      <w:r>
        <w:rPr>
          <w:color w:val="231F20"/>
          <w:sz w:val="23"/>
        </w:rPr>
        <w:t>çdo</w:t>
      </w:r>
      <w:r>
        <w:rPr>
          <w:color w:val="231F20"/>
          <w:spacing w:val="-5"/>
          <w:sz w:val="23"/>
        </w:rPr>
        <w:t xml:space="preserve"> </w:t>
      </w:r>
      <w:r>
        <w:rPr>
          <w:color w:val="231F20"/>
          <w:sz w:val="23"/>
        </w:rPr>
        <w:t>mësues/e</w:t>
      </w:r>
      <w:r>
        <w:rPr>
          <w:color w:val="231F20"/>
          <w:spacing w:val="-4"/>
          <w:sz w:val="23"/>
        </w:rPr>
        <w:t xml:space="preserve"> </w:t>
      </w:r>
      <w:r>
        <w:rPr>
          <w:color w:val="231F20"/>
          <w:sz w:val="23"/>
        </w:rPr>
        <w:t>i</w:t>
      </w:r>
      <w:r>
        <w:rPr>
          <w:color w:val="231F20"/>
          <w:spacing w:val="-4"/>
          <w:sz w:val="23"/>
        </w:rPr>
        <w:t xml:space="preserve"> </w:t>
      </w:r>
      <w:r>
        <w:rPr>
          <w:color w:val="231F20"/>
          <w:sz w:val="23"/>
        </w:rPr>
        <w:t>llogarit</w:t>
      </w:r>
      <w:r>
        <w:rPr>
          <w:color w:val="231F20"/>
          <w:spacing w:val="-5"/>
          <w:sz w:val="23"/>
        </w:rPr>
        <w:t xml:space="preserve"> </w:t>
      </w:r>
      <w:r>
        <w:rPr>
          <w:color w:val="231F20"/>
          <w:sz w:val="23"/>
        </w:rPr>
        <w:t>vetë.</w:t>
      </w: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527CD">
      <w:pPr>
        <w:pStyle w:val="BodyText"/>
        <w:spacing w:before="7"/>
        <w:rPr>
          <w:sz w:val="19"/>
        </w:rPr>
      </w:pPr>
      <w:r>
        <w:pict>
          <v:line id="_x0000_s10555" style="position:absolute;z-index:-251640832;mso-wrap-distance-left:0;mso-wrap-distance-right:0;mso-position-horizontal-relative:page" from="51pt,13.75pt" to="123pt,13.75pt" strokecolor="#231f20" strokeweight="1pt">
            <w10:wrap type="topAndBottom" anchorx="page"/>
          </v:line>
        </w:pict>
      </w:r>
    </w:p>
    <w:p w:rsidR="00E820D0" w:rsidRDefault="00E527CD">
      <w:pPr>
        <w:spacing w:before="22"/>
        <w:ind w:left="720"/>
        <w:rPr>
          <w:rFonts w:ascii="Palatino Linotype" w:hAnsi="Palatino Linotype"/>
          <w:sz w:val="20"/>
        </w:rPr>
      </w:pPr>
      <w:r>
        <w:rPr>
          <w:rFonts w:ascii="Palatino Linotype" w:hAnsi="Palatino Linotype"/>
          <w:color w:val="231F20"/>
          <w:position w:val="8"/>
          <w:sz w:val="14"/>
        </w:rPr>
        <w:t xml:space="preserve">2 </w:t>
      </w:r>
      <w:r>
        <w:rPr>
          <w:rFonts w:ascii="Palatino Linotype" w:hAnsi="Palatino Linotype"/>
          <w:color w:val="231F20"/>
          <w:sz w:val="20"/>
        </w:rPr>
        <w:t>Orë të sugjeruara për çdo tematikë</w:t>
      </w:r>
    </w:p>
    <w:p w:rsidR="00E820D0" w:rsidRDefault="00E527CD">
      <w:pPr>
        <w:pStyle w:val="Heading4"/>
        <w:spacing w:before="119"/>
        <w:ind w:left="720"/>
      </w:pPr>
      <w:r>
        <w:rPr>
          <w:color w:val="231F20"/>
        </w:rPr>
        <w:t>16</w:t>
      </w:r>
    </w:p>
    <w:p w:rsidR="00E820D0" w:rsidRDefault="00E820D0">
      <w:pPr>
        <w:sectPr w:rsidR="00E820D0">
          <w:pgSz w:w="11740" w:h="15880"/>
          <w:pgMar w:top="540" w:right="280" w:bottom="280" w:left="300" w:header="720" w:footer="720" w:gutter="0"/>
          <w:cols w:space="720"/>
        </w:sectPr>
      </w:pPr>
    </w:p>
    <w:p w:rsidR="00E820D0" w:rsidRDefault="00E527CD">
      <w:pPr>
        <w:pStyle w:val="Heading6"/>
        <w:spacing w:before="91"/>
        <w:ind w:left="0" w:right="738"/>
        <w:jc w:val="right"/>
        <w:rPr>
          <w:rFonts w:ascii="Calibri" w:hAnsi="Calibri"/>
        </w:rPr>
      </w:pPr>
      <w:r>
        <w:lastRenderedPageBreak/>
        <w:pict>
          <v:line id="_x0000_s10554" style="position:absolute;left:0;text-align:left;z-index:-251639808;mso-wrap-distance-left:0;mso-wrap-distance-right:0;mso-position-horizontal-relative:page" from="51pt,19.9pt" to="535.75pt,19.9pt" strokecolor="#231f20" strokeweight=".5pt">
            <w10:wrap type="topAndBottom" anchorx="page"/>
          </v:line>
        </w:pict>
      </w:r>
      <w:r>
        <w:rPr>
          <w:rFonts w:ascii="Calibri" w:hAnsi="Calibri"/>
          <w:color w:val="231F20"/>
          <w:w w:val="105"/>
        </w:rPr>
        <w:t>Edukim për shoqërinë 1</w:t>
      </w:r>
    </w:p>
    <w:p w:rsidR="00E820D0" w:rsidRDefault="00E527CD">
      <w:pPr>
        <w:spacing w:before="100"/>
        <w:ind w:left="833"/>
        <w:rPr>
          <w:rFonts w:ascii="Book Antiqua" w:hAnsi="Book Antiqua"/>
          <w:b/>
          <w:i/>
          <w:sz w:val="24"/>
        </w:rPr>
      </w:pPr>
      <w:r>
        <w:rPr>
          <w:rFonts w:ascii="Book Antiqua" w:hAnsi="Book Antiqua"/>
          <w:b/>
          <w:i/>
          <w:color w:val="231F20"/>
          <w:sz w:val="24"/>
        </w:rPr>
        <w:t>Planifikimi vjetor i lëndës, sipas tremujorëve</w:t>
      </w:r>
    </w:p>
    <w:p w:rsidR="00E820D0" w:rsidRDefault="00E820D0">
      <w:pPr>
        <w:pStyle w:val="BodyText"/>
        <w:rPr>
          <w:rFonts w:ascii="Book Antiqua"/>
          <w:b/>
          <w:i/>
          <w:sz w:val="20"/>
        </w:rPr>
      </w:pPr>
    </w:p>
    <w:p w:rsidR="00E820D0" w:rsidRDefault="00E820D0">
      <w:pPr>
        <w:pStyle w:val="BodyText"/>
        <w:spacing w:before="9"/>
        <w:rPr>
          <w:rFonts w:ascii="Book Antiqua"/>
          <w:b/>
          <w:i/>
          <w:sz w:val="13"/>
        </w:rPr>
      </w:pPr>
    </w:p>
    <w:tbl>
      <w:tblPr>
        <w:tblW w:w="0" w:type="auto"/>
        <w:tblInd w:w="7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677"/>
        <w:gridCol w:w="3310"/>
        <w:gridCol w:w="2926"/>
        <w:gridCol w:w="2138"/>
      </w:tblGrid>
      <w:tr w:rsidR="00E820D0">
        <w:trPr>
          <w:trHeight w:val="525"/>
        </w:trPr>
        <w:tc>
          <w:tcPr>
            <w:tcW w:w="1677" w:type="dxa"/>
            <w:vMerge w:val="restart"/>
            <w:shd w:val="clear" w:color="auto" w:fill="E2E3E4"/>
          </w:tcPr>
          <w:p w:rsidR="00E820D0" w:rsidRDefault="00E527CD">
            <w:pPr>
              <w:pStyle w:val="TableParagraph"/>
              <w:spacing w:before="8"/>
              <w:ind w:left="428"/>
              <w:rPr>
                <w:rFonts w:ascii="Book Antiqua"/>
                <w:b/>
                <w:sz w:val="20"/>
              </w:rPr>
            </w:pPr>
            <w:r>
              <w:rPr>
                <w:rFonts w:ascii="Book Antiqua"/>
                <w:b/>
                <w:color w:val="231F20"/>
                <w:sz w:val="20"/>
              </w:rPr>
              <w:t>Tematikat</w:t>
            </w:r>
          </w:p>
        </w:tc>
        <w:tc>
          <w:tcPr>
            <w:tcW w:w="8374" w:type="dxa"/>
            <w:gridSpan w:val="3"/>
            <w:shd w:val="clear" w:color="auto" w:fill="E2E3E4"/>
          </w:tcPr>
          <w:p w:rsidR="00E820D0" w:rsidRDefault="00E527CD">
            <w:pPr>
              <w:pStyle w:val="TableParagraph"/>
              <w:spacing w:before="8"/>
              <w:ind w:left="1298" w:right="1289"/>
              <w:jc w:val="center"/>
              <w:rPr>
                <w:rFonts w:ascii="Book Antiqua" w:hAnsi="Book Antiqua"/>
                <w:b/>
                <w:sz w:val="20"/>
              </w:rPr>
            </w:pPr>
            <w:r>
              <w:rPr>
                <w:rFonts w:ascii="Book Antiqua" w:hAnsi="Book Antiqua"/>
                <w:b/>
                <w:color w:val="231F20"/>
                <w:w w:val="95"/>
                <w:sz w:val="20"/>
              </w:rPr>
              <w:t>Shpërndarja e përmbajtjes lëndore për realizimin e kompetencave</w:t>
            </w:r>
          </w:p>
        </w:tc>
      </w:tr>
      <w:tr w:rsidR="00E820D0">
        <w:trPr>
          <w:trHeight w:val="525"/>
        </w:trPr>
        <w:tc>
          <w:tcPr>
            <w:tcW w:w="1677" w:type="dxa"/>
            <w:vMerge/>
            <w:tcBorders>
              <w:top w:val="nil"/>
            </w:tcBorders>
            <w:shd w:val="clear" w:color="auto" w:fill="E2E3E4"/>
          </w:tcPr>
          <w:p w:rsidR="00E820D0" w:rsidRDefault="00E820D0">
            <w:pPr>
              <w:rPr>
                <w:sz w:val="2"/>
                <w:szCs w:val="2"/>
              </w:rPr>
            </w:pPr>
          </w:p>
        </w:tc>
        <w:tc>
          <w:tcPr>
            <w:tcW w:w="3310" w:type="dxa"/>
            <w:shd w:val="clear" w:color="auto" w:fill="E2E3E4"/>
          </w:tcPr>
          <w:p w:rsidR="00E820D0" w:rsidRDefault="00E527CD">
            <w:pPr>
              <w:pStyle w:val="TableParagraph"/>
              <w:spacing w:before="8"/>
              <w:ind w:left="317" w:right="308"/>
              <w:jc w:val="center"/>
              <w:rPr>
                <w:rFonts w:ascii="Book Antiqua" w:hAnsi="Book Antiqua"/>
                <w:b/>
                <w:sz w:val="20"/>
              </w:rPr>
            </w:pPr>
            <w:r>
              <w:rPr>
                <w:rFonts w:ascii="Book Antiqua" w:hAnsi="Book Antiqua"/>
                <w:b/>
                <w:color w:val="231F20"/>
                <w:sz w:val="20"/>
              </w:rPr>
              <w:t>Shtator – Dhjetor</w:t>
            </w:r>
          </w:p>
          <w:p w:rsidR="00E820D0" w:rsidRDefault="00E527CD">
            <w:pPr>
              <w:pStyle w:val="TableParagraph"/>
              <w:spacing w:before="36" w:line="220" w:lineRule="exact"/>
              <w:ind w:left="317" w:right="308"/>
              <w:jc w:val="center"/>
              <w:rPr>
                <w:rFonts w:ascii="Book Antiqua" w:hAnsi="Book Antiqua"/>
                <w:b/>
                <w:sz w:val="20"/>
              </w:rPr>
            </w:pPr>
            <w:r>
              <w:rPr>
                <w:rFonts w:ascii="Book Antiqua" w:hAnsi="Book Antiqua"/>
                <w:b/>
                <w:color w:val="231F20"/>
                <w:sz w:val="20"/>
              </w:rPr>
              <w:t>13 orë</w:t>
            </w:r>
          </w:p>
        </w:tc>
        <w:tc>
          <w:tcPr>
            <w:tcW w:w="2926" w:type="dxa"/>
            <w:shd w:val="clear" w:color="auto" w:fill="E2E3E4"/>
          </w:tcPr>
          <w:p w:rsidR="00E820D0" w:rsidRDefault="00E527CD">
            <w:pPr>
              <w:pStyle w:val="TableParagraph"/>
              <w:spacing w:before="8"/>
              <w:ind w:left="57" w:right="48"/>
              <w:jc w:val="center"/>
              <w:rPr>
                <w:rFonts w:ascii="Book Antiqua" w:hAnsi="Book Antiqua"/>
                <w:b/>
                <w:sz w:val="20"/>
              </w:rPr>
            </w:pPr>
            <w:r>
              <w:rPr>
                <w:rFonts w:ascii="Book Antiqua" w:hAnsi="Book Antiqua"/>
                <w:b/>
                <w:color w:val="231F20"/>
                <w:sz w:val="20"/>
              </w:rPr>
              <w:t>Janar – Mars</w:t>
            </w:r>
          </w:p>
          <w:p w:rsidR="00E820D0" w:rsidRDefault="00E527CD">
            <w:pPr>
              <w:pStyle w:val="TableParagraph"/>
              <w:spacing w:before="36" w:line="220" w:lineRule="exact"/>
              <w:ind w:left="57" w:right="48"/>
              <w:jc w:val="center"/>
              <w:rPr>
                <w:rFonts w:ascii="Book Antiqua" w:hAnsi="Book Antiqua"/>
                <w:b/>
                <w:sz w:val="20"/>
              </w:rPr>
            </w:pPr>
            <w:r>
              <w:rPr>
                <w:rFonts w:ascii="Book Antiqua" w:hAnsi="Book Antiqua"/>
                <w:b/>
                <w:color w:val="231F20"/>
                <w:sz w:val="20"/>
              </w:rPr>
              <w:t>12 orë</w:t>
            </w:r>
          </w:p>
        </w:tc>
        <w:tc>
          <w:tcPr>
            <w:tcW w:w="2138" w:type="dxa"/>
            <w:shd w:val="clear" w:color="auto" w:fill="E2E3E4"/>
          </w:tcPr>
          <w:p w:rsidR="00E820D0" w:rsidRDefault="00E527CD">
            <w:pPr>
              <w:pStyle w:val="TableParagraph"/>
              <w:spacing w:before="8"/>
              <w:ind w:left="163" w:right="153"/>
              <w:jc w:val="center"/>
              <w:rPr>
                <w:rFonts w:ascii="Book Antiqua"/>
                <w:b/>
                <w:sz w:val="20"/>
              </w:rPr>
            </w:pPr>
            <w:r>
              <w:rPr>
                <w:rFonts w:ascii="Book Antiqua"/>
                <w:b/>
                <w:color w:val="231F20"/>
                <w:sz w:val="20"/>
              </w:rPr>
              <w:t>Prill - Qershor</w:t>
            </w:r>
          </w:p>
          <w:p w:rsidR="00E820D0" w:rsidRDefault="00E527CD">
            <w:pPr>
              <w:pStyle w:val="TableParagraph"/>
              <w:spacing w:before="36" w:line="220" w:lineRule="exact"/>
              <w:ind w:left="163" w:right="153"/>
              <w:jc w:val="center"/>
              <w:rPr>
                <w:rFonts w:ascii="Book Antiqua" w:hAnsi="Book Antiqua"/>
                <w:b/>
                <w:sz w:val="20"/>
              </w:rPr>
            </w:pPr>
            <w:r>
              <w:rPr>
                <w:rFonts w:ascii="Book Antiqua" w:hAnsi="Book Antiqua"/>
                <w:b/>
                <w:color w:val="231F20"/>
                <w:sz w:val="20"/>
              </w:rPr>
              <w:t>3 orë + 7 orë Modul</w:t>
            </w:r>
          </w:p>
        </w:tc>
      </w:tr>
      <w:tr w:rsidR="00E820D0">
        <w:trPr>
          <w:trHeight w:val="1502"/>
        </w:trPr>
        <w:tc>
          <w:tcPr>
            <w:tcW w:w="1677" w:type="dxa"/>
            <w:tcBorders>
              <w:bottom w:val="nil"/>
            </w:tcBorders>
          </w:tcPr>
          <w:p w:rsidR="00E820D0" w:rsidRDefault="00E820D0">
            <w:pPr>
              <w:pStyle w:val="TableParagraph"/>
              <w:spacing w:before="3"/>
              <w:rPr>
                <w:rFonts w:ascii="Book Antiqua"/>
                <w:b/>
                <w:i/>
                <w:sz w:val="25"/>
              </w:rPr>
            </w:pPr>
          </w:p>
          <w:p w:rsidR="00E820D0" w:rsidRDefault="00E527CD">
            <w:pPr>
              <w:pStyle w:val="TableParagraph"/>
              <w:spacing w:before="1"/>
              <w:ind w:left="44" w:right="32"/>
              <w:jc w:val="center"/>
              <w:rPr>
                <w:rFonts w:ascii="Book Antiqua" w:hAnsi="Book Antiqua"/>
                <w:b/>
                <w:sz w:val="20"/>
              </w:rPr>
            </w:pPr>
            <w:r>
              <w:rPr>
                <w:rFonts w:ascii="Book Antiqua" w:hAnsi="Book Antiqua"/>
                <w:b/>
                <w:color w:val="231F20"/>
                <w:sz w:val="20"/>
              </w:rPr>
              <w:t xml:space="preserve">Tematika 1: </w:t>
            </w:r>
            <w:r>
              <w:rPr>
                <w:rFonts w:ascii="Book Antiqua" w:hAnsi="Book Antiqua"/>
                <w:b/>
                <w:color w:val="231F20"/>
                <w:w w:val="90"/>
                <w:sz w:val="20"/>
              </w:rPr>
              <w:t xml:space="preserve">Individët, grupet, </w:t>
            </w:r>
            <w:r>
              <w:rPr>
                <w:rFonts w:ascii="Book Antiqua" w:hAnsi="Book Antiqua"/>
                <w:b/>
                <w:color w:val="231F20"/>
                <w:sz w:val="20"/>
              </w:rPr>
              <w:t>shoqëria</w:t>
            </w:r>
          </w:p>
        </w:tc>
        <w:tc>
          <w:tcPr>
            <w:tcW w:w="3310" w:type="dxa"/>
            <w:vMerge w:val="restart"/>
          </w:tcPr>
          <w:p w:rsidR="00E820D0" w:rsidRDefault="00E527CD">
            <w:pPr>
              <w:pStyle w:val="TableParagraph"/>
              <w:spacing w:before="8"/>
              <w:ind w:left="317" w:right="308"/>
              <w:jc w:val="center"/>
              <w:rPr>
                <w:rFonts w:ascii="Book Antiqua" w:hAnsi="Book Antiqua"/>
                <w:b/>
                <w:sz w:val="20"/>
              </w:rPr>
            </w:pPr>
            <w:r>
              <w:rPr>
                <w:rFonts w:ascii="Book Antiqua" w:hAnsi="Book Antiqua"/>
                <w:b/>
                <w:color w:val="231F20"/>
                <w:w w:val="95"/>
                <w:sz w:val="20"/>
              </w:rPr>
              <w:t>Kush jam unë?</w:t>
            </w:r>
          </w:p>
          <w:p w:rsidR="00E820D0" w:rsidRDefault="00E527CD">
            <w:pPr>
              <w:pStyle w:val="TableParagraph"/>
              <w:numPr>
                <w:ilvl w:val="0"/>
                <w:numId w:val="50"/>
              </w:numPr>
              <w:tabs>
                <w:tab w:val="left" w:pos="468"/>
              </w:tabs>
              <w:spacing w:before="57" w:line="249" w:lineRule="auto"/>
              <w:ind w:right="96"/>
              <w:jc w:val="both"/>
              <w:rPr>
                <w:sz w:val="20"/>
              </w:rPr>
            </w:pPr>
            <w:r>
              <w:rPr>
                <w:color w:val="231F20"/>
                <w:sz w:val="20"/>
              </w:rPr>
              <w:t>Shpreh</w:t>
            </w:r>
            <w:r>
              <w:rPr>
                <w:color w:val="231F20"/>
                <w:spacing w:val="-23"/>
                <w:sz w:val="20"/>
              </w:rPr>
              <w:t xml:space="preserve"> </w:t>
            </w:r>
            <w:r>
              <w:rPr>
                <w:color w:val="231F20"/>
                <w:sz w:val="20"/>
              </w:rPr>
              <w:t>tiparet</w:t>
            </w:r>
            <w:r>
              <w:rPr>
                <w:color w:val="231F20"/>
                <w:spacing w:val="-23"/>
                <w:sz w:val="20"/>
              </w:rPr>
              <w:t xml:space="preserve"> </w:t>
            </w:r>
            <w:r>
              <w:rPr>
                <w:color w:val="231F20"/>
                <w:sz w:val="20"/>
              </w:rPr>
              <w:t>e</w:t>
            </w:r>
            <w:r>
              <w:rPr>
                <w:color w:val="231F20"/>
                <w:spacing w:val="-22"/>
                <w:sz w:val="20"/>
              </w:rPr>
              <w:t xml:space="preserve"> </w:t>
            </w:r>
            <w:r>
              <w:rPr>
                <w:color w:val="231F20"/>
                <w:sz w:val="20"/>
              </w:rPr>
              <w:t>tij/saj</w:t>
            </w:r>
            <w:r>
              <w:rPr>
                <w:color w:val="231F20"/>
                <w:spacing w:val="-23"/>
                <w:sz w:val="20"/>
              </w:rPr>
              <w:t xml:space="preserve"> </w:t>
            </w:r>
            <w:r>
              <w:rPr>
                <w:color w:val="231F20"/>
                <w:sz w:val="20"/>
              </w:rPr>
              <w:t>kryesore</w:t>
            </w:r>
            <w:r>
              <w:rPr>
                <w:color w:val="231F20"/>
                <w:spacing w:val="-23"/>
                <w:sz w:val="20"/>
              </w:rPr>
              <w:t xml:space="preserve"> </w:t>
            </w:r>
            <w:r>
              <w:rPr>
                <w:color w:val="231F20"/>
                <w:sz w:val="20"/>
              </w:rPr>
              <w:t>që</w:t>
            </w:r>
            <w:r>
              <w:rPr>
                <w:color w:val="231F20"/>
                <w:spacing w:val="-22"/>
                <w:sz w:val="20"/>
              </w:rPr>
              <w:t xml:space="preserve"> </w:t>
            </w:r>
            <w:r>
              <w:rPr>
                <w:color w:val="231F20"/>
                <w:spacing w:val="-15"/>
                <w:sz w:val="20"/>
              </w:rPr>
              <w:t xml:space="preserve">e </w:t>
            </w:r>
            <w:r>
              <w:rPr>
                <w:color w:val="231F20"/>
                <w:sz w:val="20"/>
              </w:rPr>
              <w:t>dallojnë atë nga të</w:t>
            </w:r>
            <w:r>
              <w:rPr>
                <w:color w:val="231F20"/>
                <w:spacing w:val="-15"/>
                <w:sz w:val="20"/>
              </w:rPr>
              <w:t xml:space="preserve"> </w:t>
            </w:r>
            <w:r>
              <w:rPr>
                <w:color w:val="231F20"/>
                <w:sz w:val="20"/>
              </w:rPr>
              <w:t>tjerët.</w:t>
            </w:r>
          </w:p>
          <w:p w:rsidR="00E820D0" w:rsidRDefault="00E527CD">
            <w:pPr>
              <w:pStyle w:val="TableParagraph"/>
              <w:numPr>
                <w:ilvl w:val="0"/>
                <w:numId w:val="50"/>
              </w:numPr>
              <w:tabs>
                <w:tab w:val="left" w:pos="468"/>
              </w:tabs>
              <w:spacing w:before="59" w:line="249" w:lineRule="auto"/>
              <w:ind w:right="96"/>
              <w:jc w:val="both"/>
              <w:rPr>
                <w:sz w:val="20"/>
              </w:rPr>
            </w:pPr>
            <w:r>
              <w:rPr>
                <w:color w:val="231F20"/>
                <w:w w:val="95"/>
                <w:sz w:val="20"/>
              </w:rPr>
              <w:t>Dallon</w:t>
            </w:r>
            <w:r>
              <w:rPr>
                <w:color w:val="231F20"/>
                <w:spacing w:val="-15"/>
                <w:w w:val="95"/>
                <w:sz w:val="20"/>
              </w:rPr>
              <w:t xml:space="preserve"> </w:t>
            </w:r>
            <w:r>
              <w:rPr>
                <w:color w:val="231F20"/>
                <w:w w:val="95"/>
                <w:sz w:val="20"/>
              </w:rPr>
              <w:t>tiparet</w:t>
            </w:r>
            <w:r>
              <w:rPr>
                <w:color w:val="231F20"/>
                <w:spacing w:val="-15"/>
                <w:w w:val="95"/>
                <w:sz w:val="20"/>
              </w:rPr>
              <w:t xml:space="preserve"> </w:t>
            </w:r>
            <w:r>
              <w:rPr>
                <w:color w:val="231F20"/>
                <w:w w:val="95"/>
                <w:sz w:val="20"/>
              </w:rPr>
              <w:t>e</w:t>
            </w:r>
            <w:r>
              <w:rPr>
                <w:color w:val="231F20"/>
                <w:spacing w:val="-15"/>
                <w:w w:val="95"/>
                <w:sz w:val="20"/>
              </w:rPr>
              <w:t xml:space="preserve"> </w:t>
            </w:r>
            <w:r>
              <w:rPr>
                <w:color w:val="231F20"/>
                <w:w w:val="95"/>
                <w:sz w:val="20"/>
              </w:rPr>
              <w:t>njerëzve</w:t>
            </w:r>
            <w:r>
              <w:rPr>
                <w:color w:val="231F20"/>
                <w:spacing w:val="-15"/>
                <w:w w:val="95"/>
                <w:sz w:val="20"/>
              </w:rPr>
              <w:t xml:space="preserve"> </w:t>
            </w:r>
            <w:r>
              <w:rPr>
                <w:color w:val="231F20"/>
                <w:w w:val="95"/>
                <w:sz w:val="20"/>
              </w:rPr>
              <w:t>që</w:t>
            </w:r>
            <w:r>
              <w:rPr>
                <w:color w:val="231F20"/>
                <w:spacing w:val="-15"/>
                <w:w w:val="95"/>
                <w:sz w:val="20"/>
              </w:rPr>
              <w:t xml:space="preserve"> </w:t>
            </w:r>
            <w:r>
              <w:rPr>
                <w:color w:val="231F20"/>
                <w:w w:val="95"/>
                <w:sz w:val="20"/>
              </w:rPr>
              <w:t xml:space="preserve">përbëjnë </w:t>
            </w:r>
            <w:r>
              <w:rPr>
                <w:color w:val="231F20"/>
                <w:sz w:val="20"/>
              </w:rPr>
              <w:t>botën në të cilën ai/ajo</w:t>
            </w:r>
            <w:r>
              <w:rPr>
                <w:color w:val="231F20"/>
                <w:spacing w:val="-20"/>
                <w:sz w:val="20"/>
              </w:rPr>
              <w:t xml:space="preserve"> </w:t>
            </w:r>
            <w:r>
              <w:rPr>
                <w:color w:val="231F20"/>
                <w:sz w:val="20"/>
              </w:rPr>
              <w:t>jeton.</w:t>
            </w:r>
          </w:p>
          <w:p w:rsidR="00E820D0" w:rsidRDefault="00E527CD">
            <w:pPr>
              <w:pStyle w:val="TableParagraph"/>
              <w:spacing w:before="57"/>
              <w:ind w:left="317" w:right="308"/>
              <w:jc w:val="center"/>
              <w:rPr>
                <w:rFonts w:ascii="Book Antiqua" w:hAnsi="Book Antiqua"/>
                <w:b/>
                <w:sz w:val="20"/>
              </w:rPr>
            </w:pPr>
            <w:r>
              <w:rPr>
                <w:rFonts w:ascii="Book Antiqua" w:hAnsi="Book Antiqua"/>
                <w:b/>
                <w:color w:val="231F20"/>
                <w:sz w:val="20"/>
              </w:rPr>
              <w:t>Ku banoj unë?</w:t>
            </w:r>
          </w:p>
          <w:p w:rsidR="00E820D0" w:rsidRDefault="00E527CD">
            <w:pPr>
              <w:pStyle w:val="TableParagraph"/>
              <w:numPr>
                <w:ilvl w:val="0"/>
                <w:numId w:val="50"/>
              </w:numPr>
              <w:tabs>
                <w:tab w:val="left" w:pos="468"/>
              </w:tabs>
              <w:spacing w:before="56" w:line="249" w:lineRule="auto"/>
              <w:ind w:right="96"/>
              <w:jc w:val="both"/>
              <w:rPr>
                <w:sz w:val="20"/>
              </w:rPr>
            </w:pPr>
            <w:r>
              <w:rPr>
                <w:color w:val="231F20"/>
                <w:spacing w:val="-4"/>
                <w:sz w:val="20"/>
              </w:rPr>
              <w:t xml:space="preserve">Vendos </w:t>
            </w:r>
            <w:r>
              <w:rPr>
                <w:color w:val="231F20"/>
                <w:sz w:val="20"/>
              </w:rPr>
              <w:t xml:space="preserve">veten në një mjedis </w:t>
            </w:r>
            <w:r>
              <w:rPr>
                <w:color w:val="231F20"/>
                <w:spacing w:val="-8"/>
                <w:sz w:val="20"/>
              </w:rPr>
              <w:t xml:space="preserve">të </w:t>
            </w:r>
            <w:r>
              <w:rPr>
                <w:color w:val="231F20"/>
                <w:sz w:val="20"/>
              </w:rPr>
              <w:t xml:space="preserve">caktuar (familje, klasë, lagje </w:t>
            </w:r>
            <w:r>
              <w:rPr>
                <w:color w:val="231F20"/>
                <w:spacing w:val="-3"/>
                <w:sz w:val="20"/>
              </w:rPr>
              <w:t xml:space="preserve">etj.) </w:t>
            </w:r>
            <w:r>
              <w:rPr>
                <w:color w:val="231F20"/>
                <w:sz w:val="20"/>
              </w:rPr>
              <w:t>dhe</w:t>
            </w:r>
            <w:r>
              <w:rPr>
                <w:color w:val="231F20"/>
                <w:spacing w:val="-13"/>
                <w:sz w:val="20"/>
              </w:rPr>
              <w:t xml:space="preserve"> </w:t>
            </w:r>
            <w:r>
              <w:rPr>
                <w:color w:val="231F20"/>
                <w:sz w:val="20"/>
              </w:rPr>
              <w:t>e</w:t>
            </w:r>
            <w:r>
              <w:rPr>
                <w:color w:val="231F20"/>
                <w:spacing w:val="-12"/>
                <w:sz w:val="20"/>
              </w:rPr>
              <w:t xml:space="preserve"> </w:t>
            </w:r>
            <w:r>
              <w:rPr>
                <w:color w:val="231F20"/>
                <w:sz w:val="20"/>
              </w:rPr>
              <w:t>sheh</w:t>
            </w:r>
            <w:r>
              <w:rPr>
                <w:color w:val="231F20"/>
                <w:spacing w:val="-12"/>
                <w:sz w:val="20"/>
              </w:rPr>
              <w:t xml:space="preserve"> </w:t>
            </w:r>
            <w:r>
              <w:rPr>
                <w:color w:val="231F20"/>
                <w:sz w:val="20"/>
              </w:rPr>
              <w:t>veten</w:t>
            </w:r>
            <w:r>
              <w:rPr>
                <w:color w:val="231F20"/>
                <w:spacing w:val="-12"/>
                <w:sz w:val="20"/>
              </w:rPr>
              <w:t xml:space="preserve"> </w:t>
            </w:r>
            <w:r>
              <w:rPr>
                <w:color w:val="231F20"/>
                <w:sz w:val="20"/>
              </w:rPr>
              <w:t>si</w:t>
            </w:r>
            <w:r>
              <w:rPr>
                <w:color w:val="231F20"/>
                <w:spacing w:val="-12"/>
                <w:sz w:val="20"/>
              </w:rPr>
              <w:t xml:space="preserve"> </w:t>
            </w:r>
            <w:r>
              <w:rPr>
                <w:color w:val="231F20"/>
                <w:sz w:val="20"/>
              </w:rPr>
              <w:t>pjesë</w:t>
            </w:r>
            <w:r>
              <w:rPr>
                <w:color w:val="231F20"/>
                <w:spacing w:val="-12"/>
                <w:sz w:val="20"/>
              </w:rPr>
              <w:t xml:space="preserve"> </w:t>
            </w:r>
            <w:r>
              <w:rPr>
                <w:color w:val="231F20"/>
                <w:sz w:val="20"/>
              </w:rPr>
              <w:t>e</w:t>
            </w:r>
            <w:r>
              <w:rPr>
                <w:color w:val="231F20"/>
                <w:spacing w:val="-12"/>
                <w:sz w:val="20"/>
              </w:rPr>
              <w:t xml:space="preserve"> </w:t>
            </w:r>
            <w:r>
              <w:rPr>
                <w:color w:val="231F20"/>
                <w:sz w:val="20"/>
              </w:rPr>
              <w:t>tij/saj.</w:t>
            </w:r>
          </w:p>
          <w:p w:rsidR="00E820D0" w:rsidRDefault="00E527CD">
            <w:pPr>
              <w:pStyle w:val="TableParagraph"/>
              <w:spacing w:before="58"/>
              <w:ind w:left="317" w:right="308"/>
              <w:jc w:val="center"/>
              <w:rPr>
                <w:rFonts w:ascii="Book Antiqua" w:hAnsi="Book Antiqua"/>
                <w:b/>
                <w:sz w:val="20"/>
              </w:rPr>
            </w:pPr>
            <w:r>
              <w:rPr>
                <w:rFonts w:ascii="Book Antiqua" w:hAnsi="Book Antiqua"/>
                <w:b/>
                <w:color w:val="231F20"/>
                <w:sz w:val="20"/>
              </w:rPr>
              <w:t>Unë kam të drejta.</w:t>
            </w:r>
          </w:p>
          <w:p w:rsidR="00E820D0" w:rsidRDefault="00E527CD">
            <w:pPr>
              <w:pStyle w:val="TableParagraph"/>
              <w:numPr>
                <w:ilvl w:val="0"/>
                <w:numId w:val="50"/>
              </w:numPr>
              <w:tabs>
                <w:tab w:val="left" w:pos="468"/>
              </w:tabs>
              <w:spacing w:before="57" w:line="249" w:lineRule="auto"/>
              <w:ind w:right="96"/>
              <w:jc w:val="both"/>
              <w:rPr>
                <w:sz w:val="20"/>
              </w:rPr>
            </w:pPr>
            <w:r>
              <w:rPr>
                <w:color w:val="231F20"/>
                <w:w w:val="95"/>
                <w:sz w:val="20"/>
              </w:rPr>
              <w:t xml:space="preserve">Respekton përpjekjet personale </w:t>
            </w:r>
            <w:r>
              <w:rPr>
                <w:color w:val="231F20"/>
                <w:spacing w:val="-5"/>
                <w:w w:val="95"/>
                <w:sz w:val="20"/>
              </w:rPr>
              <w:t xml:space="preserve">dhe </w:t>
            </w:r>
            <w:r>
              <w:rPr>
                <w:color w:val="231F20"/>
                <w:sz w:val="20"/>
              </w:rPr>
              <w:t>ato në</w:t>
            </w:r>
            <w:r>
              <w:rPr>
                <w:color w:val="231F20"/>
                <w:spacing w:val="-2"/>
                <w:sz w:val="20"/>
              </w:rPr>
              <w:t xml:space="preserve"> </w:t>
            </w:r>
            <w:r>
              <w:rPr>
                <w:color w:val="231F20"/>
                <w:sz w:val="20"/>
              </w:rPr>
              <w:t>grup.</w:t>
            </w:r>
          </w:p>
          <w:p w:rsidR="00E820D0" w:rsidRDefault="00E527CD">
            <w:pPr>
              <w:pStyle w:val="TableParagraph"/>
              <w:numPr>
                <w:ilvl w:val="0"/>
                <w:numId w:val="50"/>
              </w:numPr>
              <w:tabs>
                <w:tab w:val="left" w:pos="468"/>
              </w:tabs>
              <w:spacing w:before="59" w:line="249" w:lineRule="auto"/>
              <w:ind w:right="127"/>
              <w:jc w:val="both"/>
              <w:rPr>
                <w:sz w:val="20"/>
              </w:rPr>
            </w:pPr>
            <w:r>
              <w:rPr>
                <w:color w:val="231F20"/>
                <w:sz w:val="20"/>
              </w:rPr>
              <w:t>Vlerëson</w:t>
            </w:r>
            <w:r>
              <w:rPr>
                <w:color w:val="231F20"/>
                <w:spacing w:val="-26"/>
                <w:sz w:val="20"/>
              </w:rPr>
              <w:t xml:space="preserve"> </w:t>
            </w:r>
            <w:r>
              <w:rPr>
                <w:color w:val="231F20"/>
                <w:sz w:val="20"/>
              </w:rPr>
              <w:t>mendimet</w:t>
            </w:r>
            <w:r>
              <w:rPr>
                <w:color w:val="231F20"/>
                <w:spacing w:val="-25"/>
                <w:sz w:val="20"/>
              </w:rPr>
              <w:t xml:space="preserve"> </w:t>
            </w:r>
            <w:r>
              <w:rPr>
                <w:color w:val="231F20"/>
                <w:sz w:val="20"/>
              </w:rPr>
              <w:t>dhe</w:t>
            </w:r>
            <w:r>
              <w:rPr>
                <w:color w:val="231F20"/>
                <w:spacing w:val="-25"/>
                <w:sz w:val="20"/>
              </w:rPr>
              <w:t xml:space="preserve"> </w:t>
            </w:r>
            <w:r>
              <w:rPr>
                <w:color w:val="231F20"/>
                <w:sz w:val="20"/>
              </w:rPr>
              <w:t xml:space="preserve">qëndrimet e veta dhe të </w:t>
            </w:r>
            <w:proofErr w:type="spellStart"/>
            <w:r>
              <w:rPr>
                <w:color w:val="231F20"/>
                <w:sz w:val="20"/>
              </w:rPr>
              <w:t>të</w:t>
            </w:r>
            <w:proofErr w:type="spellEnd"/>
            <w:r>
              <w:rPr>
                <w:color w:val="231F20"/>
                <w:spacing w:val="-20"/>
                <w:sz w:val="20"/>
              </w:rPr>
              <w:t xml:space="preserve"> </w:t>
            </w:r>
            <w:r>
              <w:rPr>
                <w:color w:val="231F20"/>
                <w:sz w:val="20"/>
              </w:rPr>
              <w:t>tjerëve.</w:t>
            </w:r>
          </w:p>
          <w:p w:rsidR="00E820D0" w:rsidRDefault="00E527CD">
            <w:pPr>
              <w:pStyle w:val="TableParagraph"/>
              <w:spacing w:before="57"/>
              <w:ind w:left="317" w:right="308"/>
              <w:jc w:val="center"/>
              <w:rPr>
                <w:rFonts w:ascii="Book Antiqua" w:hAnsi="Book Antiqua"/>
                <w:b/>
                <w:sz w:val="20"/>
              </w:rPr>
            </w:pPr>
            <w:r>
              <w:rPr>
                <w:rFonts w:ascii="Book Antiqua" w:hAnsi="Book Antiqua"/>
                <w:b/>
                <w:color w:val="231F20"/>
                <w:sz w:val="20"/>
              </w:rPr>
              <w:t>Unë marr përgjegjësi.</w:t>
            </w:r>
          </w:p>
          <w:p w:rsidR="00E820D0" w:rsidRDefault="00E527CD">
            <w:pPr>
              <w:pStyle w:val="TableParagraph"/>
              <w:numPr>
                <w:ilvl w:val="0"/>
                <w:numId w:val="50"/>
              </w:numPr>
              <w:tabs>
                <w:tab w:val="left" w:pos="468"/>
              </w:tabs>
              <w:spacing w:before="56" w:line="249" w:lineRule="auto"/>
              <w:ind w:right="147"/>
              <w:jc w:val="both"/>
              <w:rPr>
                <w:sz w:val="20"/>
              </w:rPr>
            </w:pPr>
            <w:r>
              <w:rPr>
                <w:color w:val="231F20"/>
                <w:sz w:val="20"/>
              </w:rPr>
              <w:t>Respekton</w:t>
            </w:r>
            <w:r>
              <w:rPr>
                <w:color w:val="231F20"/>
                <w:spacing w:val="-25"/>
                <w:sz w:val="20"/>
              </w:rPr>
              <w:t xml:space="preserve"> </w:t>
            </w:r>
            <w:r>
              <w:rPr>
                <w:color w:val="231F20"/>
                <w:sz w:val="20"/>
              </w:rPr>
              <w:t>vetveten</w:t>
            </w:r>
            <w:r>
              <w:rPr>
                <w:color w:val="231F20"/>
                <w:spacing w:val="-24"/>
                <w:sz w:val="20"/>
              </w:rPr>
              <w:t xml:space="preserve"> </w:t>
            </w:r>
            <w:r>
              <w:rPr>
                <w:color w:val="231F20"/>
                <w:sz w:val="20"/>
              </w:rPr>
              <w:t>dhe</w:t>
            </w:r>
            <w:r>
              <w:rPr>
                <w:color w:val="231F20"/>
                <w:spacing w:val="-24"/>
                <w:sz w:val="20"/>
              </w:rPr>
              <w:t xml:space="preserve"> </w:t>
            </w:r>
            <w:r>
              <w:rPr>
                <w:color w:val="231F20"/>
                <w:sz w:val="20"/>
              </w:rPr>
              <w:t>shpreh</w:t>
            </w:r>
            <w:r>
              <w:rPr>
                <w:color w:val="231F20"/>
                <w:spacing w:val="-24"/>
                <w:sz w:val="20"/>
              </w:rPr>
              <w:t xml:space="preserve"> </w:t>
            </w:r>
            <w:r>
              <w:rPr>
                <w:color w:val="231F20"/>
                <w:spacing w:val="-8"/>
                <w:sz w:val="20"/>
              </w:rPr>
              <w:t xml:space="preserve">me </w:t>
            </w:r>
            <w:r>
              <w:rPr>
                <w:color w:val="231F20"/>
                <w:sz w:val="20"/>
              </w:rPr>
              <w:t>besim qëndrimin e</w:t>
            </w:r>
            <w:r>
              <w:rPr>
                <w:color w:val="231F20"/>
                <w:spacing w:val="-11"/>
                <w:sz w:val="20"/>
              </w:rPr>
              <w:t xml:space="preserve"> </w:t>
            </w:r>
            <w:r>
              <w:rPr>
                <w:color w:val="231F20"/>
                <w:sz w:val="20"/>
              </w:rPr>
              <w:t>tij/saj.</w:t>
            </w:r>
          </w:p>
          <w:p w:rsidR="00E820D0" w:rsidRDefault="00E527CD">
            <w:pPr>
              <w:pStyle w:val="TableParagraph"/>
              <w:numPr>
                <w:ilvl w:val="0"/>
                <w:numId w:val="50"/>
              </w:numPr>
              <w:tabs>
                <w:tab w:val="left" w:pos="467"/>
                <w:tab w:val="left" w:pos="468"/>
              </w:tabs>
              <w:spacing w:before="59" w:line="249" w:lineRule="auto"/>
              <w:ind w:right="256"/>
              <w:rPr>
                <w:sz w:val="20"/>
              </w:rPr>
            </w:pPr>
            <w:r>
              <w:rPr>
                <w:color w:val="231F20"/>
                <w:sz w:val="20"/>
              </w:rPr>
              <w:t>Shpreh</w:t>
            </w:r>
            <w:r>
              <w:rPr>
                <w:color w:val="231F20"/>
                <w:spacing w:val="-31"/>
                <w:sz w:val="20"/>
              </w:rPr>
              <w:t xml:space="preserve"> </w:t>
            </w:r>
            <w:r>
              <w:rPr>
                <w:color w:val="231F20"/>
                <w:sz w:val="20"/>
              </w:rPr>
              <w:t>përgjegjësinë</w:t>
            </w:r>
            <w:r>
              <w:rPr>
                <w:color w:val="231F20"/>
                <w:spacing w:val="-30"/>
                <w:sz w:val="20"/>
              </w:rPr>
              <w:t xml:space="preserve"> </w:t>
            </w:r>
            <w:r>
              <w:rPr>
                <w:color w:val="231F20"/>
                <w:sz w:val="20"/>
              </w:rPr>
              <w:t>e</w:t>
            </w:r>
            <w:r>
              <w:rPr>
                <w:color w:val="231F20"/>
                <w:spacing w:val="-30"/>
                <w:sz w:val="20"/>
              </w:rPr>
              <w:t xml:space="preserve"> </w:t>
            </w:r>
            <w:r>
              <w:rPr>
                <w:color w:val="231F20"/>
                <w:sz w:val="20"/>
              </w:rPr>
              <w:t>tij/saj</w:t>
            </w:r>
            <w:r>
              <w:rPr>
                <w:color w:val="231F20"/>
                <w:spacing w:val="-31"/>
                <w:sz w:val="20"/>
              </w:rPr>
              <w:t xml:space="preserve"> </w:t>
            </w:r>
            <w:r>
              <w:rPr>
                <w:color w:val="231F20"/>
                <w:spacing w:val="-5"/>
                <w:sz w:val="20"/>
              </w:rPr>
              <w:t xml:space="preserve">ndaj </w:t>
            </w:r>
            <w:r>
              <w:rPr>
                <w:color w:val="231F20"/>
                <w:sz w:val="20"/>
              </w:rPr>
              <w:t>të tjerëve dhe mjedisit</w:t>
            </w:r>
            <w:r>
              <w:rPr>
                <w:color w:val="231F20"/>
                <w:spacing w:val="-23"/>
                <w:sz w:val="20"/>
              </w:rPr>
              <w:t xml:space="preserve"> </w:t>
            </w:r>
            <w:r>
              <w:rPr>
                <w:color w:val="231F20"/>
                <w:sz w:val="20"/>
              </w:rPr>
              <w:t>etj.</w:t>
            </w:r>
          </w:p>
          <w:p w:rsidR="00E820D0" w:rsidRDefault="00E527CD">
            <w:pPr>
              <w:pStyle w:val="TableParagraph"/>
              <w:spacing w:before="57"/>
              <w:ind w:left="317" w:right="308"/>
              <w:jc w:val="center"/>
              <w:rPr>
                <w:rFonts w:ascii="Book Antiqua" w:hAnsi="Book Antiqua"/>
                <w:b/>
                <w:sz w:val="20"/>
              </w:rPr>
            </w:pPr>
            <w:r>
              <w:rPr>
                <w:rFonts w:ascii="Book Antiqua" w:hAnsi="Book Antiqua"/>
                <w:b/>
                <w:color w:val="231F20"/>
                <w:spacing w:val="-3"/>
                <w:w w:val="90"/>
                <w:sz w:val="20"/>
              </w:rPr>
              <w:t xml:space="preserve">Unë </w:t>
            </w:r>
            <w:r>
              <w:rPr>
                <w:rFonts w:ascii="Book Antiqua" w:hAnsi="Book Antiqua"/>
                <w:b/>
                <w:color w:val="231F20"/>
                <w:w w:val="90"/>
                <w:sz w:val="20"/>
              </w:rPr>
              <w:t>kam një</w:t>
            </w:r>
            <w:r>
              <w:rPr>
                <w:rFonts w:ascii="Book Antiqua" w:hAnsi="Book Antiqua"/>
                <w:b/>
                <w:color w:val="231F20"/>
                <w:spacing w:val="3"/>
                <w:w w:val="90"/>
                <w:sz w:val="20"/>
              </w:rPr>
              <w:t xml:space="preserve"> </w:t>
            </w:r>
            <w:r>
              <w:rPr>
                <w:rFonts w:ascii="Book Antiqua" w:hAnsi="Book Antiqua"/>
                <w:b/>
                <w:color w:val="231F20"/>
                <w:w w:val="90"/>
                <w:sz w:val="20"/>
              </w:rPr>
              <w:t>ëndërr...</w:t>
            </w:r>
          </w:p>
          <w:p w:rsidR="00E820D0" w:rsidRDefault="00E527CD">
            <w:pPr>
              <w:pStyle w:val="TableParagraph"/>
              <w:numPr>
                <w:ilvl w:val="0"/>
                <w:numId w:val="50"/>
              </w:numPr>
              <w:tabs>
                <w:tab w:val="left" w:pos="467"/>
                <w:tab w:val="left" w:pos="468"/>
              </w:tabs>
              <w:spacing w:before="57" w:line="249" w:lineRule="auto"/>
              <w:ind w:right="96"/>
              <w:rPr>
                <w:sz w:val="20"/>
              </w:rPr>
            </w:pPr>
            <w:r>
              <w:rPr>
                <w:color w:val="231F20"/>
                <w:sz w:val="20"/>
              </w:rPr>
              <w:t xml:space="preserve">Paraqet dhe komunikon </w:t>
            </w:r>
            <w:r>
              <w:rPr>
                <w:color w:val="231F20"/>
                <w:spacing w:val="-3"/>
                <w:sz w:val="20"/>
              </w:rPr>
              <w:t xml:space="preserve">lirshëm </w:t>
            </w:r>
            <w:r>
              <w:rPr>
                <w:color w:val="231F20"/>
                <w:sz w:val="20"/>
              </w:rPr>
              <w:t>mendimet e</w:t>
            </w:r>
            <w:r>
              <w:rPr>
                <w:color w:val="231F20"/>
                <w:spacing w:val="-3"/>
                <w:sz w:val="20"/>
              </w:rPr>
              <w:t xml:space="preserve"> </w:t>
            </w:r>
            <w:r>
              <w:rPr>
                <w:color w:val="231F20"/>
                <w:sz w:val="20"/>
              </w:rPr>
              <w:t>tij/saj.</w:t>
            </w:r>
          </w:p>
          <w:p w:rsidR="00E820D0" w:rsidRDefault="00E527CD">
            <w:pPr>
              <w:pStyle w:val="TableParagraph"/>
              <w:numPr>
                <w:ilvl w:val="0"/>
                <w:numId w:val="50"/>
              </w:numPr>
              <w:tabs>
                <w:tab w:val="left" w:pos="467"/>
                <w:tab w:val="left" w:pos="468"/>
              </w:tabs>
              <w:spacing w:before="58" w:line="249" w:lineRule="auto"/>
              <w:ind w:right="96"/>
              <w:rPr>
                <w:sz w:val="20"/>
              </w:rPr>
            </w:pPr>
            <w:r>
              <w:rPr>
                <w:color w:val="231F20"/>
                <w:sz w:val="20"/>
              </w:rPr>
              <w:t xml:space="preserve">Shpreh nevojat dhe dëshirat e </w:t>
            </w:r>
            <w:r>
              <w:rPr>
                <w:color w:val="231F20"/>
                <w:spacing w:val="-4"/>
                <w:sz w:val="20"/>
              </w:rPr>
              <w:t xml:space="preserve">tij/ </w:t>
            </w:r>
            <w:r>
              <w:rPr>
                <w:color w:val="231F20"/>
                <w:sz w:val="20"/>
              </w:rPr>
              <w:t>saj.</w:t>
            </w:r>
          </w:p>
          <w:p w:rsidR="00E820D0" w:rsidRDefault="00E527CD">
            <w:pPr>
              <w:pStyle w:val="TableParagraph"/>
              <w:spacing w:before="57"/>
              <w:ind w:left="317" w:right="308"/>
              <w:jc w:val="center"/>
              <w:rPr>
                <w:rFonts w:ascii="Book Antiqua" w:hAnsi="Book Antiqua"/>
                <w:b/>
                <w:sz w:val="20"/>
              </w:rPr>
            </w:pPr>
            <w:r>
              <w:rPr>
                <w:rFonts w:ascii="Book Antiqua" w:hAnsi="Book Antiqua"/>
                <w:b/>
                <w:color w:val="231F20"/>
                <w:sz w:val="20"/>
              </w:rPr>
              <w:t>Familja ka nevojë për mua.</w:t>
            </w:r>
          </w:p>
          <w:p w:rsidR="00E820D0" w:rsidRDefault="00E527CD">
            <w:pPr>
              <w:pStyle w:val="TableParagraph"/>
              <w:numPr>
                <w:ilvl w:val="0"/>
                <w:numId w:val="50"/>
              </w:numPr>
              <w:tabs>
                <w:tab w:val="left" w:pos="468"/>
              </w:tabs>
              <w:spacing w:before="57" w:line="249" w:lineRule="auto"/>
              <w:ind w:right="96"/>
              <w:jc w:val="both"/>
              <w:rPr>
                <w:sz w:val="20"/>
              </w:rPr>
            </w:pPr>
            <w:r>
              <w:rPr>
                <w:color w:val="231F20"/>
                <w:sz w:val="20"/>
              </w:rPr>
              <w:t xml:space="preserve">Dallon dhe vlerëson nevojën </w:t>
            </w:r>
            <w:r>
              <w:rPr>
                <w:color w:val="231F20"/>
                <w:spacing w:val="-6"/>
                <w:sz w:val="20"/>
              </w:rPr>
              <w:t xml:space="preserve">që </w:t>
            </w:r>
            <w:r>
              <w:rPr>
                <w:color w:val="231F20"/>
                <w:sz w:val="20"/>
              </w:rPr>
              <w:t xml:space="preserve">ka për njerëzit dhe mjedisin që </w:t>
            </w:r>
            <w:r>
              <w:rPr>
                <w:color w:val="231F20"/>
                <w:spacing w:val="-11"/>
                <w:sz w:val="20"/>
              </w:rPr>
              <w:t xml:space="preserve">e </w:t>
            </w:r>
            <w:r>
              <w:rPr>
                <w:color w:val="231F20"/>
                <w:sz w:val="20"/>
              </w:rPr>
              <w:t>rrethon.</w:t>
            </w:r>
          </w:p>
          <w:p w:rsidR="00E820D0" w:rsidRDefault="00E527CD">
            <w:pPr>
              <w:pStyle w:val="TableParagraph"/>
              <w:spacing w:before="59" w:line="249" w:lineRule="auto"/>
              <w:ind w:left="467" w:right="96"/>
              <w:jc w:val="both"/>
              <w:rPr>
                <w:sz w:val="20"/>
              </w:rPr>
            </w:pPr>
            <w:r>
              <w:rPr>
                <w:color w:val="231F20"/>
                <w:sz w:val="20"/>
              </w:rPr>
              <w:t>- Dallon lidhjet që ai/ajo ka me mjedisin që e rrethon dhe me njerëzit që e përbëjnë atë dhe njerëzit e familjes.</w:t>
            </w:r>
          </w:p>
          <w:p w:rsidR="00E820D0" w:rsidRDefault="00E527CD">
            <w:pPr>
              <w:pStyle w:val="TableParagraph"/>
              <w:numPr>
                <w:ilvl w:val="0"/>
                <w:numId w:val="50"/>
              </w:numPr>
              <w:tabs>
                <w:tab w:val="left" w:pos="468"/>
              </w:tabs>
              <w:spacing w:before="60" w:line="249" w:lineRule="auto"/>
              <w:ind w:right="96"/>
              <w:jc w:val="both"/>
              <w:rPr>
                <w:sz w:val="20"/>
              </w:rPr>
            </w:pPr>
            <w:r>
              <w:rPr>
                <w:color w:val="231F20"/>
                <w:sz w:val="20"/>
              </w:rPr>
              <w:t>Dallon</w:t>
            </w:r>
            <w:r>
              <w:rPr>
                <w:color w:val="231F20"/>
                <w:spacing w:val="-10"/>
                <w:sz w:val="20"/>
              </w:rPr>
              <w:t xml:space="preserve"> </w:t>
            </w:r>
            <w:r>
              <w:rPr>
                <w:color w:val="231F20"/>
                <w:sz w:val="20"/>
              </w:rPr>
              <w:t>dhe</w:t>
            </w:r>
            <w:r>
              <w:rPr>
                <w:color w:val="231F20"/>
                <w:spacing w:val="-9"/>
                <w:sz w:val="20"/>
              </w:rPr>
              <w:t xml:space="preserve"> </w:t>
            </w:r>
            <w:r>
              <w:rPr>
                <w:color w:val="231F20"/>
                <w:sz w:val="20"/>
              </w:rPr>
              <w:t>të</w:t>
            </w:r>
            <w:r>
              <w:rPr>
                <w:color w:val="231F20"/>
                <w:spacing w:val="-10"/>
                <w:sz w:val="20"/>
              </w:rPr>
              <w:t xml:space="preserve"> </w:t>
            </w:r>
            <w:r>
              <w:rPr>
                <w:color w:val="231F20"/>
                <w:sz w:val="20"/>
              </w:rPr>
              <w:t>vlerëson</w:t>
            </w:r>
            <w:r>
              <w:rPr>
                <w:color w:val="231F20"/>
                <w:spacing w:val="-9"/>
                <w:sz w:val="20"/>
              </w:rPr>
              <w:t xml:space="preserve"> </w:t>
            </w:r>
            <w:r>
              <w:rPr>
                <w:color w:val="231F20"/>
                <w:sz w:val="20"/>
              </w:rPr>
              <w:t>atë</w:t>
            </w:r>
            <w:r>
              <w:rPr>
                <w:color w:val="231F20"/>
                <w:spacing w:val="-10"/>
                <w:sz w:val="20"/>
              </w:rPr>
              <w:t xml:space="preserve"> </w:t>
            </w:r>
            <w:r>
              <w:rPr>
                <w:color w:val="231F20"/>
                <w:sz w:val="20"/>
              </w:rPr>
              <w:t>çfarë</w:t>
            </w:r>
            <w:r>
              <w:rPr>
                <w:color w:val="231F20"/>
                <w:spacing w:val="-9"/>
                <w:sz w:val="20"/>
              </w:rPr>
              <w:t xml:space="preserve"> </w:t>
            </w:r>
            <w:r>
              <w:rPr>
                <w:color w:val="231F20"/>
                <w:sz w:val="20"/>
              </w:rPr>
              <w:t xml:space="preserve">ai/ ajo mund t’u japë të tjerëve </w:t>
            </w:r>
            <w:r>
              <w:rPr>
                <w:color w:val="231F20"/>
                <w:spacing w:val="-5"/>
                <w:sz w:val="20"/>
              </w:rPr>
              <w:t xml:space="preserve">dhe </w:t>
            </w:r>
            <w:r>
              <w:rPr>
                <w:color w:val="231F20"/>
                <w:sz w:val="20"/>
              </w:rPr>
              <w:t>mjedisit që e</w:t>
            </w:r>
            <w:r>
              <w:rPr>
                <w:color w:val="231F20"/>
                <w:spacing w:val="-6"/>
                <w:sz w:val="20"/>
              </w:rPr>
              <w:t xml:space="preserve"> </w:t>
            </w:r>
            <w:r>
              <w:rPr>
                <w:color w:val="231F20"/>
                <w:sz w:val="20"/>
              </w:rPr>
              <w:t>rrethon.</w:t>
            </w:r>
          </w:p>
          <w:p w:rsidR="00E820D0" w:rsidRDefault="00E527CD">
            <w:pPr>
              <w:pStyle w:val="TableParagraph"/>
              <w:spacing w:before="58"/>
              <w:ind w:left="317" w:right="308"/>
              <w:jc w:val="center"/>
              <w:rPr>
                <w:rFonts w:ascii="Book Antiqua" w:hAnsi="Book Antiqua"/>
                <w:b/>
                <w:sz w:val="20"/>
              </w:rPr>
            </w:pPr>
            <w:r>
              <w:rPr>
                <w:rFonts w:ascii="Book Antiqua" w:hAnsi="Book Antiqua"/>
                <w:b/>
                <w:color w:val="231F20"/>
                <w:sz w:val="20"/>
              </w:rPr>
              <w:t>Unë kam nevojë për të tjerët.</w:t>
            </w:r>
          </w:p>
          <w:p w:rsidR="00E820D0" w:rsidRDefault="00E527CD">
            <w:pPr>
              <w:pStyle w:val="TableParagraph"/>
              <w:numPr>
                <w:ilvl w:val="0"/>
                <w:numId w:val="50"/>
              </w:numPr>
              <w:tabs>
                <w:tab w:val="left" w:pos="468"/>
              </w:tabs>
              <w:spacing w:before="57" w:line="249" w:lineRule="auto"/>
              <w:ind w:right="96"/>
              <w:jc w:val="both"/>
              <w:rPr>
                <w:sz w:val="20"/>
              </w:rPr>
            </w:pPr>
            <w:r>
              <w:rPr>
                <w:color w:val="231F20"/>
                <w:sz w:val="20"/>
              </w:rPr>
              <w:t>Dallon</w:t>
            </w:r>
            <w:r>
              <w:rPr>
                <w:color w:val="231F20"/>
                <w:spacing w:val="-9"/>
                <w:sz w:val="20"/>
              </w:rPr>
              <w:t xml:space="preserve"> </w:t>
            </w:r>
            <w:r>
              <w:rPr>
                <w:color w:val="231F20"/>
                <w:sz w:val="20"/>
              </w:rPr>
              <w:t>dhe</w:t>
            </w:r>
            <w:r>
              <w:rPr>
                <w:color w:val="231F20"/>
                <w:spacing w:val="-9"/>
                <w:sz w:val="20"/>
              </w:rPr>
              <w:t xml:space="preserve"> </w:t>
            </w:r>
            <w:r>
              <w:rPr>
                <w:color w:val="231F20"/>
                <w:sz w:val="20"/>
              </w:rPr>
              <w:t>vlerëson</w:t>
            </w:r>
            <w:r>
              <w:rPr>
                <w:color w:val="231F20"/>
                <w:spacing w:val="-9"/>
                <w:sz w:val="20"/>
              </w:rPr>
              <w:t xml:space="preserve"> </w:t>
            </w:r>
            <w:r>
              <w:rPr>
                <w:color w:val="231F20"/>
                <w:sz w:val="20"/>
              </w:rPr>
              <w:t>nevojën</w:t>
            </w:r>
            <w:r>
              <w:rPr>
                <w:color w:val="231F20"/>
                <w:spacing w:val="-8"/>
                <w:sz w:val="20"/>
              </w:rPr>
              <w:t xml:space="preserve"> </w:t>
            </w:r>
            <w:r>
              <w:rPr>
                <w:color w:val="231F20"/>
                <w:sz w:val="20"/>
              </w:rPr>
              <w:t>që</w:t>
            </w:r>
            <w:r>
              <w:rPr>
                <w:color w:val="231F20"/>
                <w:spacing w:val="-9"/>
                <w:sz w:val="20"/>
              </w:rPr>
              <w:t xml:space="preserve"> </w:t>
            </w:r>
            <w:r>
              <w:rPr>
                <w:color w:val="231F20"/>
                <w:spacing w:val="-5"/>
                <w:sz w:val="20"/>
              </w:rPr>
              <w:t xml:space="preserve">ai/ </w:t>
            </w:r>
            <w:r>
              <w:rPr>
                <w:color w:val="231F20"/>
                <w:sz w:val="20"/>
              </w:rPr>
              <w:t>ajo ka për njerëzit dhe mjedisin</w:t>
            </w:r>
            <w:r>
              <w:rPr>
                <w:color w:val="231F20"/>
                <w:spacing w:val="-26"/>
                <w:sz w:val="20"/>
              </w:rPr>
              <w:t xml:space="preserve"> </w:t>
            </w:r>
            <w:r>
              <w:rPr>
                <w:color w:val="231F20"/>
                <w:sz w:val="20"/>
              </w:rPr>
              <w:t>që e</w:t>
            </w:r>
            <w:r>
              <w:rPr>
                <w:color w:val="231F20"/>
                <w:spacing w:val="-1"/>
                <w:sz w:val="20"/>
              </w:rPr>
              <w:t xml:space="preserve"> </w:t>
            </w:r>
            <w:r>
              <w:rPr>
                <w:color w:val="231F20"/>
                <w:sz w:val="20"/>
              </w:rPr>
              <w:t>rrethon.</w:t>
            </w:r>
          </w:p>
          <w:p w:rsidR="00E820D0" w:rsidRDefault="00E527CD">
            <w:pPr>
              <w:pStyle w:val="TableParagraph"/>
              <w:numPr>
                <w:ilvl w:val="0"/>
                <w:numId w:val="50"/>
              </w:numPr>
              <w:tabs>
                <w:tab w:val="left" w:pos="468"/>
              </w:tabs>
              <w:spacing w:before="49" w:line="240" w:lineRule="atLeast"/>
              <w:ind w:right="96"/>
              <w:jc w:val="both"/>
              <w:rPr>
                <w:sz w:val="20"/>
              </w:rPr>
            </w:pPr>
            <w:r>
              <w:rPr>
                <w:color w:val="231F20"/>
                <w:sz w:val="20"/>
              </w:rPr>
              <w:t xml:space="preserve">Dallon dhe vlerëson atë çfarë </w:t>
            </w:r>
            <w:r>
              <w:rPr>
                <w:color w:val="231F20"/>
                <w:spacing w:val="-5"/>
                <w:sz w:val="20"/>
              </w:rPr>
              <w:t xml:space="preserve">ai/ </w:t>
            </w:r>
            <w:r>
              <w:rPr>
                <w:color w:val="231F20"/>
                <w:sz w:val="20"/>
              </w:rPr>
              <w:t xml:space="preserve">ajo mund t’u japë të tjerëve </w:t>
            </w:r>
            <w:r>
              <w:rPr>
                <w:color w:val="231F20"/>
                <w:spacing w:val="-5"/>
                <w:sz w:val="20"/>
              </w:rPr>
              <w:t xml:space="preserve">dhe </w:t>
            </w:r>
            <w:r>
              <w:rPr>
                <w:color w:val="231F20"/>
                <w:sz w:val="20"/>
              </w:rPr>
              <w:t>mjedisit që e</w:t>
            </w:r>
            <w:r>
              <w:rPr>
                <w:color w:val="231F20"/>
                <w:spacing w:val="-6"/>
                <w:sz w:val="20"/>
              </w:rPr>
              <w:t xml:space="preserve"> </w:t>
            </w:r>
            <w:r>
              <w:rPr>
                <w:color w:val="231F20"/>
                <w:sz w:val="20"/>
              </w:rPr>
              <w:t>rrethon.</w:t>
            </w:r>
          </w:p>
        </w:tc>
        <w:tc>
          <w:tcPr>
            <w:tcW w:w="2926" w:type="dxa"/>
            <w:vMerge w:val="restart"/>
          </w:tcPr>
          <w:p w:rsidR="00E820D0" w:rsidRDefault="00E820D0">
            <w:pPr>
              <w:pStyle w:val="TableParagraph"/>
              <w:rPr>
                <w:sz w:val="20"/>
              </w:rPr>
            </w:pPr>
          </w:p>
        </w:tc>
        <w:tc>
          <w:tcPr>
            <w:tcW w:w="2138" w:type="dxa"/>
            <w:vMerge w:val="restart"/>
          </w:tcPr>
          <w:p w:rsidR="00E820D0" w:rsidRDefault="00E820D0">
            <w:pPr>
              <w:pStyle w:val="TableParagraph"/>
              <w:rPr>
                <w:sz w:val="20"/>
              </w:rPr>
            </w:pPr>
          </w:p>
        </w:tc>
      </w:tr>
      <w:tr w:rsidR="00E820D0">
        <w:trPr>
          <w:trHeight w:val="880"/>
        </w:trPr>
        <w:tc>
          <w:tcPr>
            <w:tcW w:w="1677" w:type="dxa"/>
            <w:tcBorders>
              <w:top w:val="nil"/>
              <w:bottom w:val="nil"/>
            </w:tcBorders>
          </w:tcPr>
          <w:p w:rsidR="00E820D0" w:rsidRDefault="00E820D0">
            <w:pPr>
              <w:pStyle w:val="TableParagraph"/>
              <w:rPr>
                <w:rFonts w:ascii="Book Antiqua"/>
                <w:b/>
                <w:i/>
                <w:sz w:val="24"/>
              </w:rPr>
            </w:pPr>
          </w:p>
          <w:p w:rsidR="00E820D0" w:rsidRDefault="00E527CD">
            <w:pPr>
              <w:pStyle w:val="TableParagraph"/>
              <w:spacing w:before="170"/>
              <w:ind w:left="44" w:right="35"/>
              <w:jc w:val="center"/>
              <w:rPr>
                <w:rFonts w:ascii="Book Antiqua" w:hAnsi="Book Antiqua"/>
                <w:b/>
                <w:sz w:val="20"/>
              </w:rPr>
            </w:pPr>
            <w:r>
              <w:rPr>
                <w:rFonts w:ascii="Book Antiqua" w:hAnsi="Book Antiqua"/>
                <w:b/>
                <w:color w:val="231F20"/>
                <w:sz w:val="20"/>
              </w:rPr>
              <w:t>Unë dhe të tjerët</w:t>
            </w:r>
          </w:p>
        </w:tc>
        <w:tc>
          <w:tcPr>
            <w:tcW w:w="3310" w:type="dxa"/>
            <w:vMerge/>
            <w:tcBorders>
              <w:top w:val="nil"/>
            </w:tcBorders>
          </w:tcPr>
          <w:p w:rsidR="00E820D0" w:rsidRDefault="00E820D0">
            <w:pPr>
              <w:rPr>
                <w:sz w:val="2"/>
                <w:szCs w:val="2"/>
              </w:rPr>
            </w:pPr>
          </w:p>
        </w:tc>
        <w:tc>
          <w:tcPr>
            <w:tcW w:w="2926" w:type="dxa"/>
            <w:vMerge/>
            <w:tcBorders>
              <w:top w:val="nil"/>
            </w:tcBorders>
          </w:tcPr>
          <w:p w:rsidR="00E820D0" w:rsidRDefault="00E820D0">
            <w:pPr>
              <w:rPr>
                <w:sz w:val="2"/>
                <w:szCs w:val="2"/>
              </w:rPr>
            </w:pPr>
          </w:p>
        </w:tc>
        <w:tc>
          <w:tcPr>
            <w:tcW w:w="2138" w:type="dxa"/>
            <w:vMerge/>
            <w:tcBorders>
              <w:top w:val="nil"/>
            </w:tcBorders>
          </w:tcPr>
          <w:p w:rsidR="00E820D0" w:rsidRDefault="00E820D0">
            <w:pPr>
              <w:rPr>
                <w:sz w:val="2"/>
                <w:szCs w:val="2"/>
              </w:rPr>
            </w:pPr>
          </w:p>
        </w:tc>
      </w:tr>
      <w:tr w:rsidR="00E820D0">
        <w:trPr>
          <w:trHeight w:val="418"/>
        </w:trPr>
        <w:tc>
          <w:tcPr>
            <w:tcW w:w="1677" w:type="dxa"/>
            <w:tcBorders>
              <w:top w:val="nil"/>
              <w:bottom w:val="nil"/>
            </w:tcBorders>
          </w:tcPr>
          <w:p w:rsidR="00E820D0" w:rsidRDefault="00E527CD">
            <w:pPr>
              <w:pStyle w:val="TableParagraph"/>
              <w:spacing w:before="163" w:line="235" w:lineRule="exact"/>
              <w:ind w:left="44" w:right="35"/>
              <w:jc w:val="center"/>
              <w:rPr>
                <w:rFonts w:ascii="Book Antiqua" w:hAnsi="Book Antiqua"/>
                <w:b/>
                <w:sz w:val="20"/>
              </w:rPr>
            </w:pPr>
            <w:r>
              <w:rPr>
                <w:rFonts w:ascii="Book Antiqua" w:hAnsi="Book Antiqua"/>
                <w:b/>
                <w:color w:val="231F20"/>
                <w:w w:val="95"/>
                <w:sz w:val="20"/>
              </w:rPr>
              <w:t>Orë të sugjeruara:</w:t>
            </w:r>
          </w:p>
        </w:tc>
        <w:tc>
          <w:tcPr>
            <w:tcW w:w="3310" w:type="dxa"/>
            <w:vMerge/>
            <w:tcBorders>
              <w:top w:val="nil"/>
            </w:tcBorders>
          </w:tcPr>
          <w:p w:rsidR="00E820D0" w:rsidRDefault="00E820D0">
            <w:pPr>
              <w:rPr>
                <w:sz w:val="2"/>
                <w:szCs w:val="2"/>
              </w:rPr>
            </w:pPr>
          </w:p>
        </w:tc>
        <w:tc>
          <w:tcPr>
            <w:tcW w:w="2926" w:type="dxa"/>
            <w:vMerge/>
            <w:tcBorders>
              <w:top w:val="nil"/>
            </w:tcBorders>
          </w:tcPr>
          <w:p w:rsidR="00E820D0" w:rsidRDefault="00E820D0">
            <w:pPr>
              <w:rPr>
                <w:sz w:val="2"/>
                <w:szCs w:val="2"/>
              </w:rPr>
            </w:pPr>
          </w:p>
        </w:tc>
        <w:tc>
          <w:tcPr>
            <w:tcW w:w="2138" w:type="dxa"/>
            <w:vMerge/>
            <w:tcBorders>
              <w:top w:val="nil"/>
            </w:tcBorders>
          </w:tcPr>
          <w:p w:rsidR="00E820D0" w:rsidRDefault="00E820D0">
            <w:pPr>
              <w:rPr>
                <w:sz w:val="2"/>
                <w:szCs w:val="2"/>
              </w:rPr>
            </w:pPr>
          </w:p>
        </w:tc>
      </w:tr>
      <w:tr w:rsidR="00E820D0">
        <w:trPr>
          <w:trHeight w:val="8392"/>
        </w:trPr>
        <w:tc>
          <w:tcPr>
            <w:tcW w:w="1677" w:type="dxa"/>
            <w:tcBorders>
              <w:top w:val="nil"/>
            </w:tcBorders>
          </w:tcPr>
          <w:p w:rsidR="00E820D0" w:rsidRDefault="00E527CD">
            <w:pPr>
              <w:pStyle w:val="TableParagraph"/>
              <w:spacing w:line="273" w:lineRule="exact"/>
              <w:ind w:left="87" w:right="18"/>
              <w:jc w:val="center"/>
              <w:rPr>
                <w:rFonts w:ascii="Book Antiqua" w:hAnsi="Book Antiqua"/>
                <w:b/>
                <w:sz w:val="20"/>
              </w:rPr>
            </w:pPr>
            <w:r>
              <w:rPr>
                <w:color w:val="231F20"/>
                <w:sz w:val="24"/>
              </w:rPr>
              <w:t>10</w:t>
            </w:r>
            <w:r>
              <w:rPr>
                <w:color w:val="231F20"/>
                <w:spacing w:val="53"/>
                <w:sz w:val="24"/>
              </w:rPr>
              <w:t xml:space="preserve"> </w:t>
            </w:r>
            <w:r>
              <w:rPr>
                <w:rFonts w:ascii="Book Antiqua" w:hAnsi="Book Antiqua"/>
                <w:b/>
                <w:color w:val="231F20"/>
                <w:sz w:val="20"/>
              </w:rPr>
              <w:t>orë</w:t>
            </w:r>
          </w:p>
        </w:tc>
        <w:tc>
          <w:tcPr>
            <w:tcW w:w="3310" w:type="dxa"/>
            <w:vMerge/>
            <w:tcBorders>
              <w:top w:val="nil"/>
            </w:tcBorders>
          </w:tcPr>
          <w:p w:rsidR="00E820D0" w:rsidRDefault="00E820D0">
            <w:pPr>
              <w:rPr>
                <w:sz w:val="2"/>
                <w:szCs w:val="2"/>
              </w:rPr>
            </w:pPr>
          </w:p>
        </w:tc>
        <w:tc>
          <w:tcPr>
            <w:tcW w:w="2926" w:type="dxa"/>
            <w:vMerge/>
            <w:tcBorders>
              <w:top w:val="nil"/>
            </w:tcBorders>
          </w:tcPr>
          <w:p w:rsidR="00E820D0" w:rsidRDefault="00E820D0">
            <w:pPr>
              <w:rPr>
                <w:sz w:val="2"/>
                <w:szCs w:val="2"/>
              </w:rPr>
            </w:pPr>
          </w:p>
        </w:tc>
        <w:tc>
          <w:tcPr>
            <w:tcW w:w="2138" w:type="dxa"/>
            <w:vMerge/>
            <w:tcBorders>
              <w:top w:val="nil"/>
            </w:tcBorders>
          </w:tcPr>
          <w:p w:rsidR="00E820D0" w:rsidRDefault="00E820D0">
            <w:pPr>
              <w:rPr>
                <w:sz w:val="2"/>
                <w:szCs w:val="2"/>
              </w:rPr>
            </w:pPr>
          </w:p>
        </w:tc>
      </w:tr>
    </w:tbl>
    <w:p w:rsidR="00E820D0" w:rsidRDefault="00E820D0">
      <w:pPr>
        <w:pStyle w:val="BodyText"/>
        <w:rPr>
          <w:rFonts w:ascii="Book Antiqua"/>
          <w:b/>
          <w:i/>
          <w:sz w:val="20"/>
        </w:rPr>
      </w:pPr>
    </w:p>
    <w:p w:rsidR="00E820D0" w:rsidRDefault="00E820D0">
      <w:pPr>
        <w:pStyle w:val="BodyText"/>
        <w:rPr>
          <w:rFonts w:ascii="Book Antiqua"/>
          <w:b/>
          <w:i/>
          <w:sz w:val="20"/>
        </w:rPr>
      </w:pPr>
    </w:p>
    <w:p w:rsidR="00E820D0" w:rsidRDefault="00E820D0">
      <w:pPr>
        <w:pStyle w:val="BodyText"/>
        <w:spacing w:before="11"/>
        <w:rPr>
          <w:rFonts w:ascii="Book Antiqua"/>
          <w:b/>
          <w:i/>
          <w:sz w:val="20"/>
        </w:rPr>
      </w:pPr>
    </w:p>
    <w:p w:rsidR="00E820D0" w:rsidRDefault="00E527CD">
      <w:pPr>
        <w:spacing w:before="89"/>
        <w:ind w:right="738"/>
        <w:jc w:val="right"/>
        <w:rPr>
          <w:rFonts w:ascii="Book Antiqua"/>
          <w:b/>
          <w:sz w:val="23"/>
        </w:rPr>
      </w:pPr>
      <w:r>
        <w:rPr>
          <w:rFonts w:ascii="Book Antiqua"/>
          <w:b/>
          <w:color w:val="231F20"/>
          <w:sz w:val="23"/>
        </w:rPr>
        <w:t>17</w:t>
      </w:r>
    </w:p>
    <w:p w:rsidR="00E820D0" w:rsidRDefault="00E820D0">
      <w:pPr>
        <w:jc w:val="right"/>
        <w:rPr>
          <w:rFonts w:ascii="Book Antiqua"/>
          <w:sz w:val="23"/>
        </w:rPr>
        <w:sectPr w:rsidR="00E820D0">
          <w:pgSz w:w="11740" w:h="15880"/>
          <w:pgMar w:top="540" w:right="280" w:bottom="280" w:left="300" w:header="720" w:footer="720" w:gutter="0"/>
          <w:cols w:space="720"/>
        </w:sectPr>
      </w:pPr>
    </w:p>
    <w:p w:rsidR="00E820D0" w:rsidRDefault="00E527CD">
      <w:pPr>
        <w:spacing w:before="91"/>
        <w:ind w:left="720"/>
        <w:rPr>
          <w:rFonts w:ascii="Calibri" w:hAnsi="Calibri"/>
          <w:b/>
        </w:rPr>
      </w:pPr>
      <w:r>
        <w:lastRenderedPageBreak/>
        <w:pict>
          <v:line id="_x0000_s10553" style="position:absolute;left:0;text-align:left;z-index:-251638784;mso-wrap-distance-left:0;mso-wrap-distance-right:0;mso-position-horizontal-relative:page" from="51pt,19.9pt" to="535.75pt,19.9pt" strokecolor="#231f20" strokeweight=".5pt">
            <w10:wrap type="topAndBottom" anchorx="page"/>
          </v:line>
        </w:pict>
      </w:r>
      <w:r>
        <w:rPr>
          <w:rFonts w:ascii="Calibri" w:hAnsi="Calibri"/>
          <w:b/>
          <w:color w:val="231F20"/>
          <w:w w:val="105"/>
        </w:rPr>
        <w:t>Libër mësuesi</w:t>
      </w:r>
    </w:p>
    <w:p w:rsidR="00E820D0" w:rsidRDefault="00E820D0">
      <w:pPr>
        <w:pStyle w:val="BodyText"/>
        <w:spacing w:before="1"/>
        <w:rPr>
          <w:rFonts w:ascii="Calibri"/>
          <w:b/>
          <w:sz w:val="12"/>
        </w:rPr>
      </w:pPr>
    </w:p>
    <w:tbl>
      <w:tblPr>
        <w:tblW w:w="0" w:type="auto"/>
        <w:tblInd w:w="7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677"/>
        <w:gridCol w:w="3310"/>
        <w:gridCol w:w="2926"/>
        <w:gridCol w:w="2138"/>
      </w:tblGrid>
      <w:tr w:rsidR="00E820D0">
        <w:trPr>
          <w:trHeight w:val="8298"/>
        </w:trPr>
        <w:tc>
          <w:tcPr>
            <w:tcW w:w="1677" w:type="dxa"/>
          </w:tcPr>
          <w:p w:rsidR="00E820D0" w:rsidRDefault="00E820D0">
            <w:pPr>
              <w:pStyle w:val="TableParagraph"/>
              <w:rPr>
                <w:sz w:val="20"/>
              </w:rPr>
            </w:pPr>
          </w:p>
        </w:tc>
        <w:tc>
          <w:tcPr>
            <w:tcW w:w="3310" w:type="dxa"/>
          </w:tcPr>
          <w:p w:rsidR="00E820D0" w:rsidRDefault="00E527CD">
            <w:pPr>
              <w:pStyle w:val="TableParagraph"/>
              <w:numPr>
                <w:ilvl w:val="0"/>
                <w:numId w:val="49"/>
              </w:numPr>
              <w:tabs>
                <w:tab w:val="left" w:pos="468"/>
              </w:tabs>
              <w:spacing w:before="10" w:line="249" w:lineRule="auto"/>
              <w:ind w:right="100"/>
              <w:jc w:val="both"/>
              <w:rPr>
                <w:sz w:val="20"/>
              </w:rPr>
            </w:pPr>
            <w:r>
              <w:rPr>
                <w:color w:val="231F20"/>
                <w:spacing w:val="-4"/>
                <w:sz w:val="20"/>
              </w:rPr>
              <w:t xml:space="preserve">Dallon lidhjet </w:t>
            </w:r>
            <w:r>
              <w:rPr>
                <w:color w:val="231F20"/>
                <w:sz w:val="20"/>
              </w:rPr>
              <w:t xml:space="preserve">që </w:t>
            </w:r>
            <w:r>
              <w:rPr>
                <w:color w:val="231F20"/>
                <w:spacing w:val="-4"/>
                <w:sz w:val="20"/>
              </w:rPr>
              <w:t xml:space="preserve">ai/ajo </w:t>
            </w:r>
            <w:r>
              <w:rPr>
                <w:color w:val="231F20"/>
                <w:sz w:val="20"/>
              </w:rPr>
              <w:t xml:space="preserve">ka </w:t>
            </w:r>
            <w:r>
              <w:rPr>
                <w:color w:val="231F20"/>
                <w:spacing w:val="-11"/>
                <w:sz w:val="20"/>
              </w:rPr>
              <w:t xml:space="preserve">me </w:t>
            </w:r>
            <w:r>
              <w:rPr>
                <w:color w:val="231F20"/>
                <w:spacing w:val="-4"/>
                <w:sz w:val="20"/>
              </w:rPr>
              <w:t>mjedisin</w:t>
            </w:r>
            <w:r>
              <w:rPr>
                <w:color w:val="231F20"/>
                <w:spacing w:val="-23"/>
                <w:sz w:val="20"/>
              </w:rPr>
              <w:t xml:space="preserve"> </w:t>
            </w:r>
            <w:r>
              <w:rPr>
                <w:color w:val="231F20"/>
                <w:sz w:val="20"/>
              </w:rPr>
              <w:t>që</w:t>
            </w:r>
            <w:r>
              <w:rPr>
                <w:color w:val="231F20"/>
                <w:spacing w:val="-22"/>
                <w:sz w:val="20"/>
              </w:rPr>
              <w:t xml:space="preserve"> </w:t>
            </w:r>
            <w:r>
              <w:rPr>
                <w:color w:val="231F20"/>
                <w:sz w:val="20"/>
              </w:rPr>
              <w:t>e</w:t>
            </w:r>
            <w:r>
              <w:rPr>
                <w:color w:val="231F20"/>
                <w:spacing w:val="-22"/>
                <w:sz w:val="20"/>
              </w:rPr>
              <w:t xml:space="preserve"> </w:t>
            </w:r>
            <w:r>
              <w:rPr>
                <w:color w:val="231F20"/>
                <w:spacing w:val="-4"/>
                <w:sz w:val="20"/>
              </w:rPr>
              <w:t>rrethon</w:t>
            </w:r>
            <w:r>
              <w:rPr>
                <w:color w:val="231F20"/>
                <w:spacing w:val="-22"/>
                <w:sz w:val="20"/>
              </w:rPr>
              <w:t xml:space="preserve"> </w:t>
            </w:r>
            <w:r>
              <w:rPr>
                <w:color w:val="231F20"/>
                <w:spacing w:val="-3"/>
                <w:sz w:val="20"/>
              </w:rPr>
              <w:t>dhe</w:t>
            </w:r>
            <w:r>
              <w:rPr>
                <w:color w:val="231F20"/>
                <w:spacing w:val="-22"/>
                <w:sz w:val="20"/>
              </w:rPr>
              <w:t xml:space="preserve"> </w:t>
            </w:r>
            <w:r>
              <w:rPr>
                <w:color w:val="231F20"/>
                <w:sz w:val="20"/>
              </w:rPr>
              <w:t>me</w:t>
            </w:r>
            <w:r>
              <w:rPr>
                <w:color w:val="231F20"/>
                <w:spacing w:val="-22"/>
                <w:sz w:val="20"/>
              </w:rPr>
              <w:t xml:space="preserve"> </w:t>
            </w:r>
            <w:r>
              <w:rPr>
                <w:color w:val="231F20"/>
                <w:spacing w:val="-7"/>
                <w:sz w:val="20"/>
              </w:rPr>
              <w:t xml:space="preserve">njerëzit </w:t>
            </w:r>
            <w:r>
              <w:rPr>
                <w:color w:val="231F20"/>
                <w:sz w:val="20"/>
              </w:rPr>
              <w:t xml:space="preserve">që e </w:t>
            </w:r>
            <w:r>
              <w:rPr>
                <w:color w:val="231F20"/>
                <w:spacing w:val="-4"/>
                <w:sz w:val="20"/>
              </w:rPr>
              <w:t xml:space="preserve">përbëjnë </w:t>
            </w:r>
            <w:r>
              <w:rPr>
                <w:color w:val="231F20"/>
                <w:spacing w:val="-3"/>
                <w:sz w:val="20"/>
              </w:rPr>
              <w:t xml:space="preserve">atë dhe </w:t>
            </w:r>
            <w:r>
              <w:rPr>
                <w:color w:val="231F20"/>
                <w:spacing w:val="-4"/>
                <w:sz w:val="20"/>
              </w:rPr>
              <w:t xml:space="preserve">shokët </w:t>
            </w:r>
            <w:r>
              <w:rPr>
                <w:color w:val="231F20"/>
                <w:spacing w:val="-8"/>
                <w:sz w:val="20"/>
              </w:rPr>
              <w:t xml:space="preserve">(në </w:t>
            </w:r>
            <w:r>
              <w:rPr>
                <w:color w:val="231F20"/>
                <w:spacing w:val="-4"/>
                <w:sz w:val="20"/>
              </w:rPr>
              <w:t xml:space="preserve">shkollë </w:t>
            </w:r>
            <w:r>
              <w:rPr>
                <w:color w:val="231F20"/>
                <w:sz w:val="20"/>
              </w:rPr>
              <w:t xml:space="preserve">e </w:t>
            </w:r>
            <w:r>
              <w:rPr>
                <w:color w:val="231F20"/>
                <w:spacing w:val="-4"/>
                <w:sz w:val="20"/>
              </w:rPr>
              <w:t>jashtë</w:t>
            </w:r>
            <w:r>
              <w:rPr>
                <w:color w:val="231F20"/>
                <w:spacing w:val="-29"/>
                <w:sz w:val="20"/>
              </w:rPr>
              <w:t xml:space="preserve"> </w:t>
            </w:r>
            <w:r>
              <w:rPr>
                <w:color w:val="231F20"/>
                <w:spacing w:val="-4"/>
                <w:sz w:val="20"/>
              </w:rPr>
              <w:t>saj)</w:t>
            </w:r>
          </w:p>
          <w:p w:rsidR="00E820D0" w:rsidRDefault="00E527CD">
            <w:pPr>
              <w:pStyle w:val="TableParagraph"/>
              <w:spacing w:before="60" w:line="309" w:lineRule="auto"/>
              <w:ind w:left="291" w:right="1004" w:hanging="46"/>
              <w:jc w:val="both"/>
              <w:rPr>
                <w:sz w:val="20"/>
              </w:rPr>
            </w:pPr>
            <w:r>
              <w:rPr>
                <w:color w:val="231F20"/>
                <w:sz w:val="20"/>
              </w:rPr>
              <w:t>-</w:t>
            </w:r>
            <w:r>
              <w:rPr>
                <w:color w:val="231F20"/>
                <w:spacing w:val="-22"/>
                <w:sz w:val="20"/>
              </w:rPr>
              <w:t xml:space="preserve"> </w:t>
            </w:r>
            <w:r>
              <w:rPr>
                <w:color w:val="231F20"/>
                <w:spacing w:val="-4"/>
                <w:sz w:val="20"/>
              </w:rPr>
              <w:t>sendet</w:t>
            </w:r>
            <w:r>
              <w:rPr>
                <w:color w:val="231F20"/>
                <w:spacing w:val="-22"/>
                <w:sz w:val="20"/>
              </w:rPr>
              <w:t xml:space="preserve"> </w:t>
            </w:r>
            <w:r>
              <w:rPr>
                <w:color w:val="231F20"/>
                <w:sz w:val="20"/>
              </w:rPr>
              <w:t>me</w:t>
            </w:r>
            <w:r>
              <w:rPr>
                <w:color w:val="231F20"/>
                <w:spacing w:val="-22"/>
                <w:sz w:val="20"/>
              </w:rPr>
              <w:t xml:space="preserve"> </w:t>
            </w:r>
            <w:r>
              <w:rPr>
                <w:color w:val="231F20"/>
                <w:sz w:val="20"/>
              </w:rPr>
              <w:t>të</w:t>
            </w:r>
            <w:r>
              <w:rPr>
                <w:color w:val="231F20"/>
                <w:spacing w:val="-22"/>
                <w:sz w:val="20"/>
              </w:rPr>
              <w:t xml:space="preserve"> </w:t>
            </w:r>
            <w:r>
              <w:rPr>
                <w:color w:val="231F20"/>
                <w:spacing w:val="-4"/>
                <w:sz w:val="20"/>
              </w:rPr>
              <w:t>cilat</w:t>
            </w:r>
            <w:r>
              <w:rPr>
                <w:color w:val="231F20"/>
                <w:spacing w:val="-22"/>
                <w:sz w:val="20"/>
              </w:rPr>
              <w:t xml:space="preserve"> </w:t>
            </w:r>
            <w:r>
              <w:rPr>
                <w:color w:val="231F20"/>
                <w:sz w:val="20"/>
              </w:rPr>
              <w:t>ka</w:t>
            </w:r>
            <w:r>
              <w:rPr>
                <w:color w:val="231F20"/>
                <w:spacing w:val="-22"/>
                <w:sz w:val="20"/>
              </w:rPr>
              <w:t xml:space="preserve"> </w:t>
            </w:r>
            <w:r>
              <w:rPr>
                <w:color w:val="231F20"/>
                <w:spacing w:val="-7"/>
                <w:sz w:val="20"/>
              </w:rPr>
              <w:t xml:space="preserve">lidhje </w:t>
            </w:r>
            <w:r>
              <w:rPr>
                <w:color w:val="231F20"/>
                <w:sz w:val="20"/>
              </w:rPr>
              <w:t xml:space="preserve">në </w:t>
            </w:r>
            <w:r>
              <w:rPr>
                <w:color w:val="231F20"/>
                <w:spacing w:val="-4"/>
                <w:sz w:val="20"/>
              </w:rPr>
              <w:t xml:space="preserve">jetën </w:t>
            </w:r>
            <w:r>
              <w:rPr>
                <w:color w:val="231F20"/>
                <w:sz w:val="20"/>
              </w:rPr>
              <w:t>e</w:t>
            </w:r>
            <w:r>
              <w:rPr>
                <w:color w:val="231F20"/>
                <w:spacing w:val="-31"/>
                <w:sz w:val="20"/>
              </w:rPr>
              <w:t xml:space="preserve"> </w:t>
            </w:r>
            <w:r>
              <w:rPr>
                <w:color w:val="231F20"/>
                <w:spacing w:val="-5"/>
                <w:sz w:val="20"/>
              </w:rPr>
              <w:t>përditshme,</w:t>
            </w:r>
          </w:p>
          <w:p w:rsidR="00E820D0" w:rsidRDefault="00E527CD">
            <w:pPr>
              <w:pStyle w:val="TableParagraph"/>
              <w:ind w:left="467"/>
              <w:jc w:val="both"/>
              <w:rPr>
                <w:sz w:val="20"/>
              </w:rPr>
            </w:pPr>
            <w:r>
              <w:rPr>
                <w:color w:val="231F20"/>
                <w:sz w:val="20"/>
              </w:rPr>
              <w:t>- mjedisi etj.</w:t>
            </w:r>
          </w:p>
          <w:p w:rsidR="00E820D0" w:rsidRDefault="00E527CD">
            <w:pPr>
              <w:pStyle w:val="TableParagraph"/>
              <w:spacing w:before="65"/>
              <w:ind w:left="313" w:right="308"/>
              <w:jc w:val="center"/>
              <w:rPr>
                <w:rFonts w:ascii="Book Antiqua" w:hAnsi="Book Antiqua"/>
                <w:b/>
                <w:sz w:val="20"/>
              </w:rPr>
            </w:pPr>
            <w:r>
              <w:rPr>
                <w:rFonts w:ascii="Book Antiqua" w:hAnsi="Book Antiqua"/>
                <w:b/>
                <w:color w:val="231F20"/>
                <w:sz w:val="20"/>
              </w:rPr>
              <w:t>Nevojat dhe dëshirat.</w:t>
            </w:r>
          </w:p>
          <w:p w:rsidR="00E820D0" w:rsidRDefault="00E527CD">
            <w:pPr>
              <w:pStyle w:val="TableParagraph"/>
              <w:numPr>
                <w:ilvl w:val="0"/>
                <w:numId w:val="49"/>
              </w:numPr>
              <w:tabs>
                <w:tab w:val="left" w:pos="468"/>
              </w:tabs>
              <w:spacing w:before="57"/>
              <w:ind w:hanging="361"/>
              <w:jc w:val="both"/>
              <w:rPr>
                <w:sz w:val="20"/>
              </w:rPr>
            </w:pPr>
            <w:r>
              <w:rPr>
                <w:color w:val="231F20"/>
                <w:spacing w:val="-5"/>
                <w:sz w:val="20"/>
              </w:rPr>
              <w:t>Shpreh</w:t>
            </w:r>
            <w:r>
              <w:rPr>
                <w:color w:val="231F20"/>
                <w:spacing w:val="-19"/>
                <w:sz w:val="20"/>
              </w:rPr>
              <w:t xml:space="preserve"> </w:t>
            </w:r>
            <w:r>
              <w:rPr>
                <w:color w:val="231F20"/>
                <w:spacing w:val="-4"/>
                <w:sz w:val="20"/>
              </w:rPr>
              <w:t>nevojat</w:t>
            </w:r>
            <w:r>
              <w:rPr>
                <w:color w:val="231F20"/>
                <w:spacing w:val="-18"/>
                <w:sz w:val="20"/>
              </w:rPr>
              <w:t xml:space="preserve"> </w:t>
            </w:r>
            <w:r>
              <w:rPr>
                <w:color w:val="231F20"/>
                <w:spacing w:val="-3"/>
                <w:sz w:val="20"/>
              </w:rPr>
              <w:t>dhe</w:t>
            </w:r>
            <w:r>
              <w:rPr>
                <w:color w:val="231F20"/>
                <w:spacing w:val="-18"/>
                <w:sz w:val="20"/>
              </w:rPr>
              <w:t xml:space="preserve"> </w:t>
            </w:r>
            <w:r>
              <w:rPr>
                <w:color w:val="231F20"/>
                <w:spacing w:val="-4"/>
                <w:sz w:val="20"/>
              </w:rPr>
              <w:t>dëshirat</w:t>
            </w:r>
            <w:r>
              <w:rPr>
                <w:color w:val="231F20"/>
                <w:spacing w:val="-18"/>
                <w:sz w:val="20"/>
              </w:rPr>
              <w:t xml:space="preserve"> </w:t>
            </w:r>
            <w:r>
              <w:rPr>
                <w:color w:val="231F20"/>
                <w:sz w:val="20"/>
              </w:rPr>
              <w:t>e</w:t>
            </w:r>
            <w:r>
              <w:rPr>
                <w:color w:val="231F20"/>
                <w:spacing w:val="-19"/>
                <w:sz w:val="20"/>
              </w:rPr>
              <w:t xml:space="preserve"> </w:t>
            </w:r>
            <w:r>
              <w:rPr>
                <w:color w:val="231F20"/>
                <w:spacing w:val="-4"/>
                <w:sz w:val="20"/>
              </w:rPr>
              <w:t>tij/saj;</w:t>
            </w:r>
          </w:p>
          <w:p w:rsidR="00E820D0" w:rsidRDefault="00E527CD">
            <w:pPr>
              <w:pStyle w:val="TableParagraph"/>
              <w:numPr>
                <w:ilvl w:val="0"/>
                <w:numId w:val="49"/>
              </w:numPr>
              <w:tabs>
                <w:tab w:val="left" w:pos="468"/>
              </w:tabs>
              <w:spacing w:before="67" w:line="249" w:lineRule="auto"/>
              <w:ind w:right="100"/>
              <w:jc w:val="both"/>
              <w:rPr>
                <w:sz w:val="20"/>
              </w:rPr>
            </w:pPr>
            <w:r>
              <w:rPr>
                <w:color w:val="231F20"/>
                <w:spacing w:val="-4"/>
                <w:sz w:val="20"/>
              </w:rPr>
              <w:t xml:space="preserve">Dallon nevojat </w:t>
            </w:r>
            <w:r>
              <w:rPr>
                <w:color w:val="231F20"/>
                <w:spacing w:val="-3"/>
                <w:sz w:val="20"/>
              </w:rPr>
              <w:t xml:space="preserve">dhe </w:t>
            </w:r>
            <w:r>
              <w:rPr>
                <w:color w:val="231F20"/>
                <w:spacing w:val="-4"/>
                <w:sz w:val="20"/>
              </w:rPr>
              <w:t xml:space="preserve">dëshirat </w:t>
            </w:r>
            <w:r>
              <w:rPr>
                <w:color w:val="231F20"/>
                <w:sz w:val="20"/>
              </w:rPr>
              <w:t xml:space="preserve">e </w:t>
            </w:r>
            <w:r>
              <w:rPr>
                <w:color w:val="231F20"/>
                <w:spacing w:val="-10"/>
                <w:sz w:val="20"/>
              </w:rPr>
              <w:t xml:space="preserve">të </w:t>
            </w:r>
            <w:r>
              <w:rPr>
                <w:color w:val="231F20"/>
                <w:spacing w:val="-4"/>
                <w:sz w:val="20"/>
              </w:rPr>
              <w:t xml:space="preserve">tjerëve, </w:t>
            </w:r>
            <w:r>
              <w:rPr>
                <w:color w:val="231F20"/>
                <w:sz w:val="20"/>
              </w:rPr>
              <w:t xml:space="preserve">të </w:t>
            </w:r>
            <w:r>
              <w:rPr>
                <w:color w:val="231F20"/>
                <w:spacing w:val="-4"/>
                <w:sz w:val="20"/>
              </w:rPr>
              <w:t xml:space="preserve">përbashkëtat </w:t>
            </w:r>
            <w:r>
              <w:rPr>
                <w:color w:val="231F20"/>
                <w:spacing w:val="-3"/>
                <w:sz w:val="20"/>
              </w:rPr>
              <w:t xml:space="preserve">dhe ato </w:t>
            </w:r>
            <w:r>
              <w:rPr>
                <w:color w:val="231F20"/>
                <w:spacing w:val="-11"/>
                <w:sz w:val="20"/>
              </w:rPr>
              <w:t xml:space="preserve">që </w:t>
            </w:r>
            <w:r>
              <w:rPr>
                <w:color w:val="231F20"/>
                <w:spacing w:val="-4"/>
                <w:sz w:val="20"/>
              </w:rPr>
              <w:t>ndryshojnë.</w:t>
            </w:r>
          </w:p>
          <w:p w:rsidR="00E820D0" w:rsidRDefault="00E527CD">
            <w:pPr>
              <w:pStyle w:val="TableParagraph"/>
              <w:spacing w:before="57"/>
              <w:ind w:left="313" w:right="308"/>
              <w:jc w:val="center"/>
              <w:rPr>
                <w:rFonts w:ascii="Book Antiqua"/>
                <w:b/>
                <w:sz w:val="20"/>
              </w:rPr>
            </w:pPr>
            <w:r>
              <w:rPr>
                <w:rFonts w:ascii="Book Antiqua"/>
                <w:b/>
                <w:color w:val="231F20"/>
                <w:sz w:val="20"/>
              </w:rPr>
              <w:t>Veprimtari</w:t>
            </w:r>
          </w:p>
          <w:p w:rsidR="00E820D0" w:rsidRDefault="00E527CD">
            <w:pPr>
              <w:pStyle w:val="TableParagraph"/>
              <w:spacing w:before="56"/>
              <w:ind w:left="313" w:right="308"/>
              <w:jc w:val="center"/>
              <w:rPr>
                <w:rFonts w:ascii="Book Antiqua" w:hAnsi="Book Antiqua"/>
                <w:b/>
                <w:sz w:val="20"/>
              </w:rPr>
            </w:pPr>
            <w:r>
              <w:rPr>
                <w:rFonts w:ascii="Book Antiqua" w:hAnsi="Book Antiqua"/>
                <w:b/>
                <w:color w:val="231F20"/>
                <w:sz w:val="20"/>
              </w:rPr>
              <w:t>Luaj me trenin e ëndrrave.</w:t>
            </w:r>
          </w:p>
          <w:p w:rsidR="00E820D0" w:rsidRDefault="00E527CD">
            <w:pPr>
              <w:pStyle w:val="TableParagraph"/>
              <w:numPr>
                <w:ilvl w:val="0"/>
                <w:numId w:val="49"/>
              </w:numPr>
              <w:tabs>
                <w:tab w:val="left" w:pos="468"/>
              </w:tabs>
              <w:spacing w:before="57"/>
              <w:ind w:hanging="361"/>
              <w:jc w:val="both"/>
              <w:rPr>
                <w:sz w:val="20"/>
              </w:rPr>
            </w:pPr>
            <w:r>
              <w:rPr>
                <w:color w:val="231F20"/>
                <w:spacing w:val="-5"/>
                <w:sz w:val="20"/>
              </w:rPr>
              <w:t>Shpreh</w:t>
            </w:r>
            <w:r>
              <w:rPr>
                <w:color w:val="231F20"/>
                <w:spacing w:val="-18"/>
                <w:sz w:val="20"/>
              </w:rPr>
              <w:t xml:space="preserve"> </w:t>
            </w:r>
            <w:r>
              <w:rPr>
                <w:color w:val="231F20"/>
                <w:spacing w:val="-4"/>
                <w:sz w:val="20"/>
              </w:rPr>
              <w:t>nevojat</w:t>
            </w:r>
            <w:r>
              <w:rPr>
                <w:color w:val="231F20"/>
                <w:spacing w:val="-18"/>
                <w:sz w:val="20"/>
              </w:rPr>
              <w:t xml:space="preserve"> </w:t>
            </w:r>
            <w:r>
              <w:rPr>
                <w:color w:val="231F20"/>
                <w:spacing w:val="-3"/>
                <w:sz w:val="20"/>
              </w:rPr>
              <w:t>dhe</w:t>
            </w:r>
            <w:r>
              <w:rPr>
                <w:color w:val="231F20"/>
                <w:spacing w:val="-17"/>
                <w:sz w:val="20"/>
              </w:rPr>
              <w:t xml:space="preserve"> </w:t>
            </w:r>
            <w:r>
              <w:rPr>
                <w:color w:val="231F20"/>
                <w:spacing w:val="-4"/>
                <w:sz w:val="20"/>
              </w:rPr>
              <w:t>dëshirat</w:t>
            </w:r>
            <w:r>
              <w:rPr>
                <w:color w:val="231F20"/>
                <w:spacing w:val="-18"/>
                <w:sz w:val="20"/>
              </w:rPr>
              <w:t xml:space="preserve"> </w:t>
            </w:r>
            <w:r>
              <w:rPr>
                <w:color w:val="231F20"/>
                <w:sz w:val="20"/>
              </w:rPr>
              <w:t>e</w:t>
            </w:r>
            <w:r>
              <w:rPr>
                <w:color w:val="231F20"/>
                <w:spacing w:val="-18"/>
                <w:sz w:val="20"/>
              </w:rPr>
              <w:t xml:space="preserve"> </w:t>
            </w:r>
            <w:r>
              <w:rPr>
                <w:color w:val="231F20"/>
                <w:spacing w:val="-4"/>
                <w:sz w:val="20"/>
              </w:rPr>
              <w:t>tij/saj.</w:t>
            </w:r>
          </w:p>
          <w:p w:rsidR="00E820D0" w:rsidRDefault="00E527CD">
            <w:pPr>
              <w:pStyle w:val="TableParagraph"/>
              <w:numPr>
                <w:ilvl w:val="0"/>
                <w:numId w:val="49"/>
              </w:numPr>
              <w:tabs>
                <w:tab w:val="left" w:pos="468"/>
              </w:tabs>
              <w:spacing w:before="67" w:line="249" w:lineRule="auto"/>
              <w:ind w:right="100"/>
              <w:jc w:val="both"/>
              <w:rPr>
                <w:sz w:val="20"/>
              </w:rPr>
            </w:pPr>
            <w:r>
              <w:rPr>
                <w:color w:val="231F20"/>
                <w:spacing w:val="-4"/>
                <w:sz w:val="20"/>
              </w:rPr>
              <w:t xml:space="preserve">Dallon nevojat </w:t>
            </w:r>
            <w:r>
              <w:rPr>
                <w:color w:val="231F20"/>
                <w:spacing w:val="-3"/>
                <w:sz w:val="20"/>
              </w:rPr>
              <w:t xml:space="preserve">dhe </w:t>
            </w:r>
            <w:r>
              <w:rPr>
                <w:color w:val="231F20"/>
                <w:spacing w:val="-4"/>
                <w:sz w:val="20"/>
              </w:rPr>
              <w:t xml:space="preserve">dëshirat </w:t>
            </w:r>
            <w:r>
              <w:rPr>
                <w:color w:val="231F20"/>
                <w:sz w:val="20"/>
              </w:rPr>
              <w:t xml:space="preserve">e </w:t>
            </w:r>
            <w:r>
              <w:rPr>
                <w:color w:val="231F20"/>
                <w:spacing w:val="-10"/>
                <w:sz w:val="20"/>
              </w:rPr>
              <w:t xml:space="preserve">të </w:t>
            </w:r>
            <w:r>
              <w:rPr>
                <w:color w:val="231F20"/>
                <w:spacing w:val="-4"/>
                <w:sz w:val="20"/>
              </w:rPr>
              <w:t xml:space="preserve">tjerëve, </w:t>
            </w:r>
            <w:r>
              <w:rPr>
                <w:color w:val="231F20"/>
                <w:sz w:val="20"/>
              </w:rPr>
              <w:t xml:space="preserve">të </w:t>
            </w:r>
            <w:r>
              <w:rPr>
                <w:color w:val="231F20"/>
                <w:spacing w:val="-4"/>
                <w:sz w:val="20"/>
              </w:rPr>
              <w:t xml:space="preserve">përbashkëtat </w:t>
            </w:r>
            <w:r>
              <w:rPr>
                <w:color w:val="231F20"/>
                <w:spacing w:val="-3"/>
                <w:sz w:val="20"/>
              </w:rPr>
              <w:t xml:space="preserve">dhe ato </w:t>
            </w:r>
            <w:r>
              <w:rPr>
                <w:color w:val="231F20"/>
                <w:spacing w:val="-11"/>
                <w:sz w:val="20"/>
              </w:rPr>
              <w:t xml:space="preserve">që </w:t>
            </w:r>
            <w:r>
              <w:rPr>
                <w:color w:val="231F20"/>
                <w:spacing w:val="-4"/>
                <w:sz w:val="20"/>
              </w:rPr>
              <w:t>ndryshojnë.</w:t>
            </w:r>
          </w:p>
          <w:p w:rsidR="00E820D0" w:rsidRDefault="00E527CD">
            <w:pPr>
              <w:pStyle w:val="TableParagraph"/>
              <w:numPr>
                <w:ilvl w:val="0"/>
                <w:numId w:val="49"/>
              </w:numPr>
              <w:tabs>
                <w:tab w:val="left" w:pos="468"/>
              </w:tabs>
              <w:spacing w:before="59" w:line="249" w:lineRule="auto"/>
              <w:ind w:right="96"/>
              <w:jc w:val="both"/>
              <w:rPr>
                <w:sz w:val="20"/>
              </w:rPr>
            </w:pPr>
            <w:r>
              <w:rPr>
                <w:color w:val="231F20"/>
                <w:spacing w:val="-5"/>
                <w:sz w:val="20"/>
              </w:rPr>
              <w:t>Jep</w:t>
            </w:r>
            <w:r>
              <w:rPr>
                <w:color w:val="231F20"/>
                <w:spacing w:val="-28"/>
                <w:sz w:val="20"/>
              </w:rPr>
              <w:t xml:space="preserve"> </w:t>
            </w:r>
            <w:r>
              <w:rPr>
                <w:color w:val="231F20"/>
                <w:spacing w:val="-3"/>
                <w:sz w:val="20"/>
              </w:rPr>
              <w:t>një</w:t>
            </w:r>
            <w:r>
              <w:rPr>
                <w:color w:val="231F20"/>
                <w:spacing w:val="-28"/>
                <w:sz w:val="20"/>
              </w:rPr>
              <w:t xml:space="preserve"> </w:t>
            </w:r>
            <w:r>
              <w:rPr>
                <w:color w:val="231F20"/>
                <w:spacing w:val="-4"/>
                <w:sz w:val="20"/>
              </w:rPr>
              <w:t>shpjegim</w:t>
            </w:r>
            <w:r>
              <w:rPr>
                <w:color w:val="231F20"/>
                <w:spacing w:val="-28"/>
                <w:sz w:val="20"/>
              </w:rPr>
              <w:t xml:space="preserve"> </w:t>
            </w:r>
            <w:r>
              <w:rPr>
                <w:color w:val="231F20"/>
                <w:spacing w:val="-3"/>
                <w:sz w:val="20"/>
              </w:rPr>
              <w:t>për</w:t>
            </w:r>
            <w:r>
              <w:rPr>
                <w:color w:val="231F20"/>
                <w:spacing w:val="-28"/>
                <w:sz w:val="20"/>
              </w:rPr>
              <w:t xml:space="preserve"> </w:t>
            </w:r>
            <w:r>
              <w:rPr>
                <w:color w:val="231F20"/>
                <w:spacing w:val="-3"/>
                <w:sz w:val="20"/>
              </w:rPr>
              <w:t>këto</w:t>
            </w:r>
            <w:r>
              <w:rPr>
                <w:color w:val="231F20"/>
                <w:spacing w:val="-28"/>
                <w:sz w:val="20"/>
              </w:rPr>
              <w:t xml:space="preserve"> </w:t>
            </w:r>
            <w:r>
              <w:rPr>
                <w:color w:val="231F20"/>
                <w:spacing w:val="-4"/>
                <w:sz w:val="20"/>
              </w:rPr>
              <w:t xml:space="preserve">ndryshime, </w:t>
            </w:r>
            <w:r>
              <w:rPr>
                <w:color w:val="231F20"/>
                <w:spacing w:val="-3"/>
                <w:sz w:val="20"/>
              </w:rPr>
              <w:t xml:space="preserve">për </w:t>
            </w:r>
            <w:r>
              <w:rPr>
                <w:color w:val="231F20"/>
                <w:spacing w:val="-4"/>
                <w:sz w:val="20"/>
              </w:rPr>
              <w:t xml:space="preserve">ndryshimet </w:t>
            </w:r>
            <w:r>
              <w:rPr>
                <w:color w:val="231F20"/>
                <w:spacing w:val="-3"/>
                <w:sz w:val="20"/>
              </w:rPr>
              <w:t xml:space="preserve">dhe </w:t>
            </w:r>
            <w:r>
              <w:rPr>
                <w:color w:val="231F20"/>
                <w:sz w:val="20"/>
              </w:rPr>
              <w:t xml:space="preserve">të </w:t>
            </w:r>
            <w:r>
              <w:rPr>
                <w:color w:val="231F20"/>
                <w:spacing w:val="-5"/>
                <w:sz w:val="20"/>
              </w:rPr>
              <w:t xml:space="preserve">përbashkëtat </w:t>
            </w:r>
            <w:r>
              <w:rPr>
                <w:color w:val="231F20"/>
                <w:sz w:val="20"/>
              </w:rPr>
              <w:t>që</w:t>
            </w:r>
            <w:r>
              <w:rPr>
                <w:color w:val="231F20"/>
                <w:spacing w:val="-17"/>
                <w:sz w:val="20"/>
              </w:rPr>
              <w:t xml:space="preserve"> </w:t>
            </w:r>
            <w:r>
              <w:rPr>
                <w:color w:val="231F20"/>
                <w:spacing w:val="-3"/>
                <w:sz w:val="20"/>
              </w:rPr>
              <w:t>janë</w:t>
            </w:r>
            <w:r>
              <w:rPr>
                <w:color w:val="231F20"/>
                <w:spacing w:val="-17"/>
                <w:sz w:val="20"/>
              </w:rPr>
              <w:t xml:space="preserve"> </w:t>
            </w:r>
            <w:r>
              <w:rPr>
                <w:color w:val="231F20"/>
                <w:spacing w:val="-4"/>
                <w:sz w:val="20"/>
              </w:rPr>
              <w:t>ndërmjet</w:t>
            </w:r>
            <w:r>
              <w:rPr>
                <w:color w:val="231F20"/>
                <w:spacing w:val="-17"/>
                <w:sz w:val="20"/>
              </w:rPr>
              <w:t xml:space="preserve"> </w:t>
            </w:r>
            <w:r>
              <w:rPr>
                <w:color w:val="231F20"/>
                <w:spacing w:val="-4"/>
                <w:sz w:val="20"/>
              </w:rPr>
              <w:t>tij/saj</w:t>
            </w:r>
            <w:r>
              <w:rPr>
                <w:color w:val="231F20"/>
                <w:spacing w:val="-17"/>
                <w:sz w:val="20"/>
              </w:rPr>
              <w:t xml:space="preserve"> </w:t>
            </w:r>
            <w:r>
              <w:rPr>
                <w:color w:val="231F20"/>
                <w:spacing w:val="-3"/>
                <w:sz w:val="20"/>
              </w:rPr>
              <w:t>dhe</w:t>
            </w:r>
            <w:r>
              <w:rPr>
                <w:color w:val="231F20"/>
                <w:spacing w:val="-17"/>
                <w:sz w:val="20"/>
              </w:rPr>
              <w:t xml:space="preserve"> </w:t>
            </w:r>
            <w:r>
              <w:rPr>
                <w:color w:val="231F20"/>
                <w:sz w:val="20"/>
              </w:rPr>
              <w:t>të</w:t>
            </w:r>
            <w:r>
              <w:rPr>
                <w:color w:val="231F20"/>
                <w:spacing w:val="-16"/>
                <w:sz w:val="20"/>
              </w:rPr>
              <w:t xml:space="preserve"> </w:t>
            </w:r>
            <w:r>
              <w:rPr>
                <w:color w:val="231F20"/>
                <w:spacing w:val="-7"/>
                <w:sz w:val="20"/>
              </w:rPr>
              <w:t xml:space="preserve">tjerëve </w:t>
            </w:r>
            <w:r>
              <w:rPr>
                <w:color w:val="231F20"/>
                <w:spacing w:val="-4"/>
                <w:sz w:val="20"/>
              </w:rPr>
              <w:t>etj.</w:t>
            </w:r>
          </w:p>
          <w:p w:rsidR="00E820D0" w:rsidRDefault="00E527CD">
            <w:pPr>
              <w:pStyle w:val="TableParagraph"/>
              <w:spacing w:before="58"/>
              <w:ind w:left="317" w:right="308"/>
              <w:jc w:val="center"/>
              <w:rPr>
                <w:rFonts w:ascii="Book Antiqua" w:hAnsi="Book Antiqua"/>
                <w:b/>
                <w:sz w:val="20"/>
              </w:rPr>
            </w:pPr>
            <w:r>
              <w:rPr>
                <w:rFonts w:ascii="Book Antiqua" w:hAnsi="Book Antiqua"/>
                <w:b/>
                <w:color w:val="231F20"/>
                <w:sz w:val="20"/>
              </w:rPr>
              <w:t>Unë jam fotoreporter.</w:t>
            </w:r>
          </w:p>
          <w:p w:rsidR="00E820D0" w:rsidRDefault="00E527CD">
            <w:pPr>
              <w:pStyle w:val="TableParagraph"/>
              <w:numPr>
                <w:ilvl w:val="0"/>
                <w:numId w:val="49"/>
              </w:numPr>
              <w:tabs>
                <w:tab w:val="left" w:pos="468"/>
              </w:tabs>
              <w:spacing w:before="57" w:line="249" w:lineRule="auto"/>
              <w:ind w:right="100"/>
              <w:jc w:val="both"/>
              <w:rPr>
                <w:sz w:val="20"/>
              </w:rPr>
            </w:pPr>
            <w:r>
              <w:rPr>
                <w:color w:val="231F20"/>
                <w:spacing w:val="-7"/>
                <w:sz w:val="20"/>
              </w:rPr>
              <w:t>Vendos</w:t>
            </w:r>
            <w:r>
              <w:rPr>
                <w:color w:val="231F20"/>
                <w:spacing w:val="-31"/>
                <w:sz w:val="20"/>
              </w:rPr>
              <w:t xml:space="preserve"> </w:t>
            </w:r>
            <w:r>
              <w:rPr>
                <w:color w:val="231F20"/>
                <w:spacing w:val="-4"/>
                <w:sz w:val="20"/>
              </w:rPr>
              <w:t>veten</w:t>
            </w:r>
            <w:r>
              <w:rPr>
                <w:color w:val="231F20"/>
                <w:spacing w:val="-31"/>
                <w:sz w:val="20"/>
              </w:rPr>
              <w:t xml:space="preserve"> </w:t>
            </w:r>
            <w:r>
              <w:rPr>
                <w:color w:val="231F20"/>
                <w:sz w:val="20"/>
              </w:rPr>
              <w:t>në</w:t>
            </w:r>
            <w:r>
              <w:rPr>
                <w:color w:val="231F20"/>
                <w:spacing w:val="-30"/>
                <w:sz w:val="20"/>
              </w:rPr>
              <w:t xml:space="preserve"> </w:t>
            </w:r>
            <w:r>
              <w:rPr>
                <w:color w:val="231F20"/>
                <w:spacing w:val="-3"/>
                <w:sz w:val="20"/>
              </w:rPr>
              <w:t>një</w:t>
            </w:r>
            <w:r>
              <w:rPr>
                <w:color w:val="231F20"/>
                <w:spacing w:val="-31"/>
                <w:sz w:val="20"/>
              </w:rPr>
              <w:t xml:space="preserve"> </w:t>
            </w:r>
            <w:r>
              <w:rPr>
                <w:color w:val="231F20"/>
                <w:spacing w:val="-4"/>
                <w:sz w:val="20"/>
              </w:rPr>
              <w:t>mjedis</w:t>
            </w:r>
            <w:r>
              <w:rPr>
                <w:color w:val="231F20"/>
                <w:spacing w:val="-31"/>
                <w:sz w:val="20"/>
              </w:rPr>
              <w:t xml:space="preserve"> </w:t>
            </w:r>
            <w:r>
              <w:rPr>
                <w:color w:val="231F20"/>
                <w:sz w:val="20"/>
              </w:rPr>
              <w:t>të</w:t>
            </w:r>
            <w:r>
              <w:rPr>
                <w:color w:val="231F20"/>
                <w:spacing w:val="-30"/>
                <w:sz w:val="20"/>
              </w:rPr>
              <w:t xml:space="preserve"> </w:t>
            </w:r>
            <w:r>
              <w:rPr>
                <w:color w:val="231F20"/>
                <w:spacing w:val="-6"/>
                <w:sz w:val="20"/>
              </w:rPr>
              <w:t xml:space="preserve">caktuar </w:t>
            </w:r>
            <w:r>
              <w:rPr>
                <w:color w:val="231F20"/>
                <w:spacing w:val="-4"/>
                <w:sz w:val="20"/>
              </w:rPr>
              <w:t xml:space="preserve">(familje, klasë, lagje etj.) </w:t>
            </w:r>
            <w:r>
              <w:rPr>
                <w:color w:val="231F20"/>
                <w:spacing w:val="-3"/>
                <w:sz w:val="20"/>
              </w:rPr>
              <w:t xml:space="preserve">dhe </w:t>
            </w:r>
            <w:r>
              <w:rPr>
                <w:color w:val="231F20"/>
                <w:sz w:val="20"/>
              </w:rPr>
              <w:t>e</w:t>
            </w:r>
            <w:r>
              <w:rPr>
                <w:color w:val="231F20"/>
                <w:spacing w:val="-14"/>
                <w:sz w:val="20"/>
              </w:rPr>
              <w:t xml:space="preserve"> </w:t>
            </w:r>
            <w:r>
              <w:rPr>
                <w:color w:val="231F20"/>
                <w:spacing w:val="-8"/>
                <w:sz w:val="20"/>
              </w:rPr>
              <w:t xml:space="preserve">sheh </w:t>
            </w:r>
            <w:r>
              <w:rPr>
                <w:color w:val="231F20"/>
                <w:spacing w:val="-4"/>
                <w:sz w:val="20"/>
              </w:rPr>
              <w:t xml:space="preserve">veten </w:t>
            </w:r>
            <w:r>
              <w:rPr>
                <w:color w:val="231F20"/>
                <w:sz w:val="20"/>
              </w:rPr>
              <w:t xml:space="preserve">si </w:t>
            </w:r>
            <w:r>
              <w:rPr>
                <w:color w:val="231F20"/>
                <w:spacing w:val="-4"/>
                <w:sz w:val="20"/>
              </w:rPr>
              <w:t xml:space="preserve">pjesë </w:t>
            </w:r>
            <w:r>
              <w:rPr>
                <w:color w:val="231F20"/>
                <w:sz w:val="20"/>
              </w:rPr>
              <w:t>e</w:t>
            </w:r>
            <w:r>
              <w:rPr>
                <w:color w:val="231F20"/>
                <w:spacing w:val="-37"/>
                <w:sz w:val="20"/>
              </w:rPr>
              <w:t xml:space="preserve"> </w:t>
            </w:r>
            <w:r>
              <w:rPr>
                <w:color w:val="231F20"/>
                <w:spacing w:val="-4"/>
                <w:sz w:val="20"/>
              </w:rPr>
              <w:t>tij/saj.</w:t>
            </w:r>
          </w:p>
          <w:p w:rsidR="00E820D0" w:rsidRDefault="00E527CD">
            <w:pPr>
              <w:pStyle w:val="TableParagraph"/>
              <w:numPr>
                <w:ilvl w:val="0"/>
                <w:numId w:val="49"/>
              </w:numPr>
              <w:tabs>
                <w:tab w:val="left" w:pos="468"/>
              </w:tabs>
              <w:spacing w:before="60" w:line="249" w:lineRule="auto"/>
              <w:ind w:right="100"/>
              <w:jc w:val="both"/>
              <w:rPr>
                <w:sz w:val="20"/>
              </w:rPr>
            </w:pPr>
            <w:r>
              <w:rPr>
                <w:color w:val="231F20"/>
                <w:spacing w:val="-5"/>
                <w:sz w:val="20"/>
              </w:rPr>
              <w:t xml:space="preserve">Shpreh </w:t>
            </w:r>
            <w:r>
              <w:rPr>
                <w:color w:val="231F20"/>
                <w:spacing w:val="-4"/>
                <w:sz w:val="20"/>
              </w:rPr>
              <w:t xml:space="preserve">përgjegjësinë </w:t>
            </w:r>
            <w:r>
              <w:rPr>
                <w:color w:val="231F20"/>
                <w:sz w:val="20"/>
              </w:rPr>
              <w:t xml:space="preserve">e </w:t>
            </w:r>
            <w:r>
              <w:rPr>
                <w:color w:val="231F20"/>
                <w:spacing w:val="-4"/>
                <w:sz w:val="20"/>
              </w:rPr>
              <w:t xml:space="preserve">tij/saj </w:t>
            </w:r>
            <w:r>
              <w:rPr>
                <w:color w:val="231F20"/>
                <w:spacing w:val="-3"/>
                <w:sz w:val="20"/>
              </w:rPr>
              <w:t>ndaj</w:t>
            </w:r>
            <w:r>
              <w:rPr>
                <w:color w:val="231F20"/>
                <w:spacing w:val="-28"/>
                <w:sz w:val="20"/>
              </w:rPr>
              <w:t xml:space="preserve"> </w:t>
            </w:r>
            <w:r>
              <w:rPr>
                <w:color w:val="231F20"/>
                <w:spacing w:val="-11"/>
                <w:sz w:val="20"/>
              </w:rPr>
              <w:t xml:space="preserve">të </w:t>
            </w:r>
            <w:r>
              <w:rPr>
                <w:color w:val="231F20"/>
                <w:spacing w:val="-4"/>
                <w:sz w:val="20"/>
              </w:rPr>
              <w:t xml:space="preserve">tjerëve </w:t>
            </w:r>
            <w:r>
              <w:rPr>
                <w:color w:val="231F20"/>
                <w:spacing w:val="-3"/>
                <w:sz w:val="20"/>
              </w:rPr>
              <w:t xml:space="preserve">dhe </w:t>
            </w:r>
            <w:r>
              <w:rPr>
                <w:color w:val="231F20"/>
                <w:spacing w:val="-4"/>
                <w:sz w:val="20"/>
              </w:rPr>
              <w:t>mjedisit</w:t>
            </w:r>
            <w:r>
              <w:rPr>
                <w:color w:val="231F20"/>
                <w:spacing w:val="-26"/>
                <w:sz w:val="20"/>
              </w:rPr>
              <w:t xml:space="preserve"> </w:t>
            </w:r>
            <w:r>
              <w:rPr>
                <w:color w:val="231F20"/>
                <w:spacing w:val="-4"/>
                <w:sz w:val="20"/>
              </w:rPr>
              <w:t>etj.</w:t>
            </w:r>
          </w:p>
          <w:p w:rsidR="00E820D0" w:rsidRDefault="00E527CD">
            <w:pPr>
              <w:pStyle w:val="TableParagraph"/>
              <w:numPr>
                <w:ilvl w:val="0"/>
                <w:numId w:val="49"/>
              </w:numPr>
              <w:tabs>
                <w:tab w:val="left" w:pos="468"/>
              </w:tabs>
              <w:spacing w:before="48" w:line="240" w:lineRule="atLeast"/>
              <w:ind w:right="100"/>
              <w:jc w:val="both"/>
              <w:rPr>
                <w:sz w:val="20"/>
              </w:rPr>
            </w:pPr>
            <w:r>
              <w:rPr>
                <w:color w:val="231F20"/>
                <w:spacing w:val="-3"/>
                <w:sz w:val="20"/>
              </w:rPr>
              <w:t xml:space="preserve">Ndan </w:t>
            </w:r>
            <w:r>
              <w:rPr>
                <w:color w:val="231F20"/>
                <w:sz w:val="20"/>
              </w:rPr>
              <w:t xml:space="preserve">me të </w:t>
            </w:r>
            <w:r>
              <w:rPr>
                <w:color w:val="231F20"/>
                <w:spacing w:val="-4"/>
                <w:sz w:val="20"/>
              </w:rPr>
              <w:t xml:space="preserve">tjerët përvojat </w:t>
            </w:r>
            <w:r>
              <w:rPr>
                <w:color w:val="231F20"/>
                <w:spacing w:val="-9"/>
                <w:sz w:val="20"/>
              </w:rPr>
              <w:t xml:space="preserve">dhe </w:t>
            </w:r>
            <w:r>
              <w:rPr>
                <w:color w:val="231F20"/>
                <w:spacing w:val="-4"/>
                <w:sz w:val="20"/>
              </w:rPr>
              <w:t xml:space="preserve">njohuritë </w:t>
            </w:r>
            <w:r>
              <w:rPr>
                <w:color w:val="231F20"/>
                <w:sz w:val="20"/>
              </w:rPr>
              <w:t xml:space="preserve">e </w:t>
            </w:r>
            <w:r>
              <w:rPr>
                <w:color w:val="231F20"/>
                <w:spacing w:val="-4"/>
                <w:sz w:val="20"/>
              </w:rPr>
              <w:t xml:space="preserve">përftuara </w:t>
            </w:r>
            <w:r>
              <w:rPr>
                <w:color w:val="231F20"/>
                <w:spacing w:val="-3"/>
                <w:sz w:val="20"/>
              </w:rPr>
              <w:t xml:space="preserve">nga </w:t>
            </w:r>
            <w:r>
              <w:rPr>
                <w:color w:val="231F20"/>
                <w:spacing w:val="-7"/>
                <w:sz w:val="20"/>
              </w:rPr>
              <w:t xml:space="preserve">vëzhgimet </w:t>
            </w:r>
            <w:r>
              <w:rPr>
                <w:color w:val="231F20"/>
                <w:spacing w:val="-4"/>
                <w:sz w:val="20"/>
              </w:rPr>
              <w:t>individuale.</w:t>
            </w:r>
          </w:p>
        </w:tc>
        <w:tc>
          <w:tcPr>
            <w:tcW w:w="2926" w:type="dxa"/>
          </w:tcPr>
          <w:p w:rsidR="00E820D0" w:rsidRDefault="00E820D0">
            <w:pPr>
              <w:pStyle w:val="TableParagraph"/>
              <w:rPr>
                <w:sz w:val="20"/>
              </w:rPr>
            </w:pPr>
          </w:p>
        </w:tc>
        <w:tc>
          <w:tcPr>
            <w:tcW w:w="2138" w:type="dxa"/>
          </w:tcPr>
          <w:p w:rsidR="00E820D0" w:rsidRDefault="00E820D0">
            <w:pPr>
              <w:pStyle w:val="TableParagraph"/>
              <w:rPr>
                <w:sz w:val="20"/>
              </w:rPr>
            </w:pPr>
          </w:p>
        </w:tc>
      </w:tr>
      <w:tr w:rsidR="00E820D0">
        <w:trPr>
          <w:trHeight w:val="5251"/>
        </w:trPr>
        <w:tc>
          <w:tcPr>
            <w:tcW w:w="1677" w:type="dxa"/>
          </w:tcPr>
          <w:p w:rsidR="00E820D0" w:rsidRDefault="00E527CD">
            <w:pPr>
              <w:pStyle w:val="TableParagraph"/>
              <w:spacing w:before="8"/>
              <w:ind w:left="44" w:right="32"/>
              <w:jc w:val="center"/>
              <w:rPr>
                <w:rFonts w:ascii="Book Antiqua" w:hAnsi="Book Antiqua"/>
                <w:b/>
                <w:sz w:val="20"/>
              </w:rPr>
            </w:pPr>
            <w:r>
              <w:rPr>
                <w:rFonts w:ascii="Book Antiqua" w:hAnsi="Book Antiqua"/>
                <w:b/>
                <w:color w:val="231F20"/>
                <w:sz w:val="20"/>
              </w:rPr>
              <w:t xml:space="preserve">Tematika 1: </w:t>
            </w:r>
            <w:r>
              <w:rPr>
                <w:rFonts w:ascii="Book Antiqua" w:hAnsi="Book Antiqua"/>
                <w:b/>
                <w:color w:val="231F20"/>
                <w:w w:val="90"/>
                <w:sz w:val="20"/>
              </w:rPr>
              <w:t xml:space="preserve">Individët, grupet, </w:t>
            </w:r>
            <w:r>
              <w:rPr>
                <w:rFonts w:ascii="Book Antiqua" w:hAnsi="Book Antiqua"/>
                <w:b/>
                <w:color w:val="231F20"/>
                <w:sz w:val="20"/>
              </w:rPr>
              <w:t>shoqëria.</w:t>
            </w:r>
          </w:p>
          <w:p w:rsidR="00E820D0" w:rsidRDefault="00E820D0">
            <w:pPr>
              <w:pStyle w:val="TableParagraph"/>
              <w:spacing w:before="8"/>
              <w:rPr>
                <w:rFonts w:ascii="Calibri"/>
                <w:b/>
                <w:sz w:val="28"/>
              </w:rPr>
            </w:pPr>
          </w:p>
          <w:p w:rsidR="00E820D0" w:rsidRDefault="00E527CD">
            <w:pPr>
              <w:pStyle w:val="TableParagraph"/>
              <w:spacing w:before="1"/>
              <w:ind w:left="107" w:firstLine="280"/>
              <w:rPr>
                <w:rFonts w:ascii="Book Antiqua" w:hAnsi="Book Antiqua"/>
                <w:b/>
                <w:sz w:val="20"/>
              </w:rPr>
            </w:pPr>
            <w:r>
              <w:rPr>
                <w:rFonts w:ascii="Book Antiqua" w:hAnsi="Book Antiqua"/>
                <w:b/>
                <w:color w:val="231F20"/>
                <w:sz w:val="20"/>
              </w:rPr>
              <w:t xml:space="preserve">Të </w:t>
            </w:r>
            <w:r>
              <w:rPr>
                <w:rFonts w:ascii="Book Antiqua" w:hAnsi="Book Antiqua"/>
                <w:b/>
                <w:color w:val="231F20"/>
                <w:w w:val="85"/>
                <w:sz w:val="20"/>
              </w:rPr>
              <w:t>bashkëveprojmë</w:t>
            </w:r>
          </w:p>
          <w:p w:rsidR="00E820D0" w:rsidRDefault="00E527CD">
            <w:pPr>
              <w:pStyle w:val="TableParagraph"/>
              <w:spacing w:before="54"/>
              <w:ind w:left="107"/>
              <w:rPr>
                <w:rFonts w:ascii="Book Antiqua" w:hAnsi="Book Antiqua"/>
                <w:b/>
                <w:sz w:val="20"/>
              </w:rPr>
            </w:pPr>
            <w:r>
              <w:rPr>
                <w:rFonts w:ascii="Book Antiqua" w:hAnsi="Book Antiqua"/>
                <w:b/>
                <w:color w:val="231F20"/>
                <w:w w:val="90"/>
                <w:sz w:val="20"/>
              </w:rPr>
              <w:t xml:space="preserve">Orë të sugjeruara: </w:t>
            </w:r>
            <w:r>
              <w:rPr>
                <w:rFonts w:ascii="Book Antiqua" w:hAnsi="Book Antiqua"/>
                <w:b/>
                <w:color w:val="231F20"/>
                <w:sz w:val="20"/>
              </w:rPr>
              <w:t>10 orë.</w:t>
            </w:r>
          </w:p>
        </w:tc>
        <w:tc>
          <w:tcPr>
            <w:tcW w:w="3310" w:type="dxa"/>
          </w:tcPr>
          <w:p w:rsidR="00E820D0" w:rsidRDefault="00E527CD">
            <w:pPr>
              <w:pStyle w:val="TableParagraph"/>
              <w:spacing w:before="8"/>
              <w:ind w:left="902"/>
              <w:rPr>
                <w:rFonts w:ascii="Book Antiqua" w:hAnsi="Book Antiqua"/>
                <w:b/>
                <w:sz w:val="20"/>
              </w:rPr>
            </w:pPr>
            <w:r>
              <w:rPr>
                <w:rFonts w:ascii="Book Antiqua" w:hAnsi="Book Antiqua"/>
                <w:b/>
                <w:color w:val="231F20"/>
                <w:w w:val="95"/>
                <w:sz w:val="20"/>
              </w:rPr>
              <w:t>Çfarë është respekti?</w:t>
            </w:r>
          </w:p>
          <w:p w:rsidR="00E820D0" w:rsidRDefault="00E527CD">
            <w:pPr>
              <w:pStyle w:val="TableParagraph"/>
              <w:numPr>
                <w:ilvl w:val="0"/>
                <w:numId w:val="48"/>
              </w:numPr>
              <w:tabs>
                <w:tab w:val="left" w:pos="467"/>
                <w:tab w:val="left" w:pos="468"/>
              </w:tabs>
              <w:spacing w:before="57" w:line="249" w:lineRule="auto"/>
              <w:ind w:right="104"/>
              <w:rPr>
                <w:sz w:val="20"/>
              </w:rPr>
            </w:pPr>
            <w:r>
              <w:rPr>
                <w:color w:val="231F20"/>
                <w:spacing w:val="-8"/>
                <w:sz w:val="20"/>
              </w:rPr>
              <w:t xml:space="preserve">Respekton </w:t>
            </w:r>
            <w:r>
              <w:rPr>
                <w:color w:val="231F20"/>
                <w:spacing w:val="-7"/>
                <w:sz w:val="20"/>
              </w:rPr>
              <w:t xml:space="preserve">idetë </w:t>
            </w:r>
            <w:r>
              <w:rPr>
                <w:color w:val="231F20"/>
                <w:spacing w:val="-6"/>
                <w:sz w:val="20"/>
              </w:rPr>
              <w:t xml:space="preserve">dhe </w:t>
            </w:r>
            <w:r>
              <w:rPr>
                <w:color w:val="231F20"/>
                <w:spacing w:val="-7"/>
                <w:sz w:val="20"/>
              </w:rPr>
              <w:t xml:space="preserve">përvojat </w:t>
            </w:r>
            <w:r>
              <w:rPr>
                <w:color w:val="231F20"/>
                <w:sz w:val="20"/>
              </w:rPr>
              <w:t xml:space="preserve">e </w:t>
            </w:r>
            <w:r>
              <w:rPr>
                <w:color w:val="231F20"/>
                <w:spacing w:val="-15"/>
                <w:sz w:val="20"/>
              </w:rPr>
              <w:t xml:space="preserve">të </w:t>
            </w:r>
            <w:r>
              <w:rPr>
                <w:color w:val="231F20"/>
                <w:spacing w:val="-9"/>
                <w:sz w:val="20"/>
              </w:rPr>
              <w:t>tjerëve.</w:t>
            </w:r>
          </w:p>
          <w:p w:rsidR="00E820D0" w:rsidRDefault="00E527CD">
            <w:pPr>
              <w:pStyle w:val="TableParagraph"/>
              <w:numPr>
                <w:ilvl w:val="0"/>
                <w:numId w:val="48"/>
              </w:numPr>
              <w:tabs>
                <w:tab w:val="left" w:pos="467"/>
                <w:tab w:val="left" w:pos="468"/>
              </w:tabs>
              <w:spacing w:before="59"/>
              <w:ind w:hanging="361"/>
              <w:rPr>
                <w:sz w:val="20"/>
              </w:rPr>
            </w:pPr>
            <w:r>
              <w:rPr>
                <w:color w:val="231F20"/>
                <w:spacing w:val="-7"/>
                <w:sz w:val="20"/>
              </w:rPr>
              <w:t>Beson</w:t>
            </w:r>
            <w:r>
              <w:rPr>
                <w:color w:val="231F20"/>
                <w:spacing w:val="-19"/>
                <w:sz w:val="20"/>
              </w:rPr>
              <w:t xml:space="preserve"> </w:t>
            </w:r>
            <w:r>
              <w:rPr>
                <w:color w:val="231F20"/>
                <w:spacing w:val="-4"/>
                <w:sz w:val="20"/>
              </w:rPr>
              <w:t>te</w:t>
            </w:r>
            <w:r>
              <w:rPr>
                <w:color w:val="231F20"/>
                <w:spacing w:val="-19"/>
                <w:sz w:val="20"/>
              </w:rPr>
              <w:t xml:space="preserve"> </w:t>
            </w:r>
            <w:r>
              <w:rPr>
                <w:color w:val="231F20"/>
                <w:spacing w:val="-7"/>
                <w:sz w:val="20"/>
              </w:rPr>
              <w:t>vetja</w:t>
            </w:r>
            <w:r>
              <w:rPr>
                <w:color w:val="231F20"/>
                <w:spacing w:val="-19"/>
                <w:sz w:val="20"/>
              </w:rPr>
              <w:t xml:space="preserve"> </w:t>
            </w:r>
            <w:r>
              <w:rPr>
                <w:color w:val="231F20"/>
                <w:spacing w:val="-6"/>
                <w:sz w:val="20"/>
              </w:rPr>
              <w:t>dhe</w:t>
            </w:r>
            <w:r>
              <w:rPr>
                <w:color w:val="231F20"/>
                <w:spacing w:val="-19"/>
                <w:sz w:val="20"/>
              </w:rPr>
              <w:t xml:space="preserve"> </w:t>
            </w:r>
            <w:r>
              <w:rPr>
                <w:color w:val="231F20"/>
                <w:spacing w:val="-4"/>
                <w:sz w:val="20"/>
              </w:rPr>
              <w:t>te</w:t>
            </w:r>
            <w:r>
              <w:rPr>
                <w:color w:val="231F20"/>
                <w:spacing w:val="-18"/>
                <w:sz w:val="20"/>
              </w:rPr>
              <w:t xml:space="preserve"> </w:t>
            </w:r>
            <w:r>
              <w:rPr>
                <w:color w:val="231F20"/>
                <w:spacing w:val="-4"/>
                <w:sz w:val="20"/>
              </w:rPr>
              <w:t>të</w:t>
            </w:r>
            <w:r>
              <w:rPr>
                <w:color w:val="231F20"/>
                <w:spacing w:val="-19"/>
                <w:sz w:val="20"/>
              </w:rPr>
              <w:t xml:space="preserve"> </w:t>
            </w:r>
            <w:r>
              <w:rPr>
                <w:color w:val="231F20"/>
                <w:spacing w:val="-9"/>
                <w:sz w:val="20"/>
              </w:rPr>
              <w:t>tjerët.</w:t>
            </w:r>
          </w:p>
          <w:p w:rsidR="00E820D0" w:rsidRDefault="00E527CD">
            <w:pPr>
              <w:pStyle w:val="TableParagraph"/>
              <w:spacing w:before="65"/>
              <w:ind w:left="826"/>
              <w:rPr>
                <w:rFonts w:ascii="Book Antiqua" w:hAnsi="Book Antiqua"/>
                <w:b/>
                <w:sz w:val="20"/>
              </w:rPr>
            </w:pPr>
            <w:r>
              <w:rPr>
                <w:rFonts w:ascii="Book Antiqua" w:hAnsi="Book Antiqua"/>
                <w:b/>
                <w:color w:val="231F20"/>
                <w:sz w:val="20"/>
              </w:rPr>
              <w:t>Rolet e mia në familje.</w:t>
            </w:r>
          </w:p>
          <w:p w:rsidR="00E820D0" w:rsidRDefault="00E527CD">
            <w:pPr>
              <w:pStyle w:val="TableParagraph"/>
              <w:numPr>
                <w:ilvl w:val="0"/>
                <w:numId w:val="48"/>
              </w:numPr>
              <w:tabs>
                <w:tab w:val="left" w:pos="467"/>
                <w:tab w:val="left" w:pos="468"/>
              </w:tabs>
              <w:spacing w:before="57" w:line="249" w:lineRule="auto"/>
              <w:ind w:right="104"/>
              <w:rPr>
                <w:sz w:val="20"/>
              </w:rPr>
            </w:pPr>
            <w:r>
              <w:rPr>
                <w:color w:val="231F20"/>
                <w:spacing w:val="-7"/>
                <w:sz w:val="20"/>
              </w:rPr>
              <w:t>Dallon</w:t>
            </w:r>
            <w:r>
              <w:rPr>
                <w:color w:val="231F20"/>
                <w:spacing w:val="-36"/>
                <w:sz w:val="20"/>
              </w:rPr>
              <w:t xml:space="preserve"> </w:t>
            </w:r>
            <w:r>
              <w:rPr>
                <w:color w:val="231F20"/>
                <w:spacing w:val="-7"/>
                <w:sz w:val="20"/>
              </w:rPr>
              <w:t>rolet</w:t>
            </w:r>
            <w:r>
              <w:rPr>
                <w:color w:val="231F20"/>
                <w:spacing w:val="-35"/>
                <w:sz w:val="20"/>
              </w:rPr>
              <w:t xml:space="preserve"> </w:t>
            </w:r>
            <w:r>
              <w:rPr>
                <w:color w:val="231F20"/>
                <w:sz w:val="20"/>
              </w:rPr>
              <w:t>e</w:t>
            </w:r>
            <w:r>
              <w:rPr>
                <w:color w:val="231F20"/>
                <w:spacing w:val="-35"/>
                <w:sz w:val="20"/>
              </w:rPr>
              <w:t xml:space="preserve"> </w:t>
            </w:r>
            <w:r>
              <w:rPr>
                <w:color w:val="231F20"/>
                <w:spacing w:val="-8"/>
                <w:sz w:val="20"/>
              </w:rPr>
              <w:t>veçanta</w:t>
            </w:r>
            <w:r>
              <w:rPr>
                <w:color w:val="231F20"/>
                <w:spacing w:val="-35"/>
                <w:sz w:val="20"/>
              </w:rPr>
              <w:t xml:space="preserve"> </w:t>
            </w:r>
            <w:r>
              <w:rPr>
                <w:color w:val="231F20"/>
                <w:spacing w:val="-4"/>
                <w:sz w:val="20"/>
              </w:rPr>
              <w:t>që</w:t>
            </w:r>
            <w:r>
              <w:rPr>
                <w:color w:val="231F20"/>
                <w:spacing w:val="-35"/>
                <w:sz w:val="20"/>
              </w:rPr>
              <w:t xml:space="preserve"> </w:t>
            </w:r>
            <w:r>
              <w:rPr>
                <w:color w:val="231F20"/>
                <w:spacing w:val="-6"/>
                <w:sz w:val="20"/>
              </w:rPr>
              <w:t>çdo</w:t>
            </w:r>
            <w:r>
              <w:rPr>
                <w:color w:val="231F20"/>
                <w:spacing w:val="-35"/>
                <w:sz w:val="20"/>
              </w:rPr>
              <w:t xml:space="preserve"> </w:t>
            </w:r>
            <w:r>
              <w:rPr>
                <w:color w:val="231F20"/>
                <w:spacing w:val="-7"/>
                <w:sz w:val="20"/>
              </w:rPr>
              <w:t>individ</w:t>
            </w:r>
            <w:r>
              <w:rPr>
                <w:color w:val="231F20"/>
                <w:spacing w:val="-36"/>
                <w:sz w:val="20"/>
              </w:rPr>
              <w:t xml:space="preserve"> </w:t>
            </w:r>
            <w:r>
              <w:rPr>
                <w:color w:val="231F20"/>
                <w:spacing w:val="-8"/>
                <w:sz w:val="20"/>
              </w:rPr>
              <w:t xml:space="preserve">ka </w:t>
            </w:r>
            <w:r>
              <w:rPr>
                <w:color w:val="231F20"/>
                <w:spacing w:val="-4"/>
                <w:sz w:val="20"/>
              </w:rPr>
              <w:t>në</w:t>
            </w:r>
            <w:r>
              <w:rPr>
                <w:color w:val="231F20"/>
                <w:spacing w:val="-17"/>
                <w:sz w:val="20"/>
              </w:rPr>
              <w:t xml:space="preserve"> </w:t>
            </w:r>
            <w:r>
              <w:rPr>
                <w:color w:val="231F20"/>
                <w:spacing w:val="-8"/>
                <w:sz w:val="20"/>
              </w:rPr>
              <w:t>familje.</w:t>
            </w:r>
          </w:p>
          <w:p w:rsidR="00E820D0" w:rsidRDefault="00E527CD">
            <w:pPr>
              <w:pStyle w:val="TableParagraph"/>
              <w:numPr>
                <w:ilvl w:val="0"/>
                <w:numId w:val="48"/>
              </w:numPr>
              <w:tabs>
                <w:tab w:val="left" w:pos="467"/>
                <w:tab w:val="left" w:pos="468"/>
              </w:tabs>
              <w:spacing w:before="58" w:line="249" w:lineRule="auto"/>
              <w:ind w:right="96"/>
              <w:rPr>
                <w:sz w:val="20"/>
              </w:rPr>
            </w:pPr>
            <w:r>
              <w:rPr>
                <w:color w:val="231F20"/>
                <w:spacing w:val="-8"/>
                <w:sz w:val="20"/>
              </w:rPr>
              <w:t>Vlerëson</w:t>
            </w:r>
            <w:r>
              <w:rPr>
                <w:color w:val="231F20"/>
                <w:spacing w:val="-19"/>
                <w:sz w:val="20"/>
              </w:rPr>
              <w:t xml:space="preserve"> </w:t>
            </w:r>
            <w:r>
              <w:rPr>
                <w:color w:val="231F20"/>
                <w:spacing w:val="-7"/>
                <w:sz w:val="20"/>
              </w:rPr>
              <w:t>rolin</w:t>
            </w:r>
            <w:r>
              <w:rPr>
                <w:color w:val="231F20"/>
                <w:spacing w:val="-18"/>
                <w:sz w:val="20"/>
              </w:rPr>
              <w:t xml:space="preserve"> </w:t>
            </w:r>
            <w:r>
              <w:rPr>
                <w:color w:val="231F20"/>
                <w:sz w:val="20"/>
              </w:rPr>
              <w:t>e</w:t>
            </w:r>
            <w:r>
              <w:rPr>
                <w:color w:val="231F20"/>
                <w:spacing w:val="-19"/>
                <w:sz w:val="20"/>
              </w:rPr>
              <w:t xml:space="preserve"> </w:t>
            </w:r>
            <w:r>
              <w:rPr>
                <w:color w:val="231F20"/>
                <w:spacing w:val="-7"/>
                <w:sz w:val="20"/>
              </w:rPr>
              <w:t>tij/saj</w:t>
            </w:r>
            <w:r>
              <w:rPr>
                <w:color w:val="231F20"/>
                <w:spacing w:val="-18"/>
                <w:sz w:val="20"/>
              </w:rPr>
              <w:t xml:space="preserve"> </w:t>
            </w:r>
            <w:r>
              <w:rPr>
                <w:color w:val="231F20"/>
                <w:spacing w:val="-6"/>
                <w:sz w:val="20"/>
              </w:rPr>
              <w:t>dhe</w:t>
            </w:r>
            <w:r>
              <w:rPr>
                <w:color w:val="231F20"/>
                <w:spacing w:val="-18"/>
                <w:sz w:val="20"/>
              </w:rPr>
              <w:t xml:space="preserve"> </w:t>
            </w:r>
            <w:r>
              <w:rPr>
                <w:color w:val="231F20"/>
                <w:spacing w:val="-4"/>
                <w:sz w:val="20"/>
              </w:rPr>
              <w:t>të</w:t>
            </w:r>
            <w:r>
              <w:rPr>
                <w:color w:val="231F20"/>
                <w:spacing w:val="-19"/>
                <w:sz w:val="20"/>
              </w:rPr>
              <w:t xml:space="preserve"> </w:t>
            </w:r>
            <w:proofErr w:type="spellStart"/>
            <w:r>
              <w:rPr>
                <w:color w:val="231F20"/>
                <w:spacing w:val="-4"/>
                <w:sz w:val="20"/>
              </w:rPr>
              <w:t>të</w:t>
            </w:r>
            <w:proofErr w:type="spellEnd"/>
            <w:r>
              <w:rPr>
                <w:color w:val="231F20"/>
                <w:spacing w:val="-18"/>
                <w:sz w:val="20"/>
              </w:rPr>
              <w:t xml:space="preserve"> </w:t>
            </w:r>
            <w:r>
              <w:rPr>
                <w:color w:val="231F20"/>
                <w:spacing w:val="-10"/>
                <w:sz w:val="20"/>
              </w:rPr>
              <w:t xml:space="preserve">tjerëve </w:t>
            </w:r>
            <w:r>
              <w:rPr>
                <w:color w:val="231F20"/>
                <w:spacing w:val="-4"/>
                <w:sz w:val="20"/>
              </w:rPr>
              <w:t>në</w:t>
            </w:r>
            <w:r>
              <w:rPr>
                <w:color w:val="231F20"/>
                <w:spacing w:val="-17"/>
                <w:sz w:val="20"/>
              </w:rPr>
              <w:t xml:space="preserve"> </w:t>
            </w:r>
            <w:r>
              <w:rPr>
                <w:color w:val="231F20"/>
                <w:spacing w:val="-8"/>
                <w:sz w:val="20"/>
              </w:rPr>
              <w:t>familje.</w:t>
            </w:r>
          </w:p>
          <w:p w:rsidR="00E820D0" w:rsidRDefault="00E527CD">
            <w:pPr>
              <w:pStyle w:val="TableParagraph"/>
              <w:numPr>
                <w:ilvl w:val="0"/>
                <w:numId w:val="48"/>
              </w:numPr>
              <w:tabs>
                <w:tab w:val="left" w:pos="467"/>
                <w:tab w:val="left" w:pos="468"/>
              </w:tabs>
              <w:spacing w:before="59" w:line="249" w:lineRule="auto"/>
              <w:ind w:right="104"/>
              <w:rPr>
                <w:sz w:val="20"/>
              </w:rPr>
            </w:pPr>
            <w:r>
              <w:rPr>
                <w:color w:val="231F20"/>
                <w:spacing w:val="-8"/>
                <w:sz w:val="20"/>
              </w:rPr>
              <w:t xml:space="preserve">Bashkëvepron </w:t>
            </w:r>
            <w:r>
              <w:rPr>
                <w:color w:val="231F20"/>
                <w:spacing w:val="-4"/>
                <w:sz w:val="20"/>
              </w:rPr>
              <w:t xml:space="preserve">me të </w:t>
            </w:r>
            <w:r>
              <w:rPr>
                <w:color w:val="231F20"/>
                <w:spacing w:val="-7"/>
                <w:sz w:val="20"/>
              </w:rPr>
              <w:t xml:space="preserve">tjerët </w:t>
            </w:r>
            <w:r>
              <w:rPr>
                <w:color w:val="231F20"/>
                <w:spacing w:val="-4"/>
                <w:sz w:val="20"/>
              </w:rPr>
              <w:t xml:space="preserve">në </w:t>
            </w:r>
            <w:r>
              <w:rPr>
                <w:color w:val="231F20"/>
                <w:spacing w:val="-10"/>
                <w:sz w:val="20"/>
              </w:rPr>
              <w:t xml:space="preserve">familje </w:t>
            </w:r>
            <w:r>
              <w:rPr>
                <w:color w:val="231F20"/>
                <w:spacing w:val="-6"/>
                <w:sz w:val="20"/>
              </w:rPr>
              <w:t>për</w:t>
            </w:r>
            <w:r>
              <w:rPr>
                <w:color w:val="231F20"/>
                <w:spacing w:val="-28"/>
                <w:sz w:val="20"/>
              </w:rPr>
              <w:t xml:space="preserve"> </w:t>
            </w:r>
            <w:r>
              <w:rPr>
                <w:color w:val="231F20"/>
                <w:spacing w:val="-4"/>
                <w:sz w:val="20"/>
              </w:rPr>
              <w:t>të</w:t>
            </w:r>
            <w:r>
              <w:rPr>
                <w:color w:val="231F20"/>
                <w:spacing w:val="-28"/>
                <w:sz w:val="20"/>
              </w:rPr>
              <w:t xml:space="preserve"> </w:t>
            </w:r>
            <w:r>
              <w:rPr>
                <w:color w:val="231F20"/>
                <w:spacing w:val="-7"/>
                <w:sz w:val="20"/>
              </w:rPr>
              <w:t>zgjidhur</w:t>
            </w:r>
            <w:r>
              <w:rPr>
                <w:color w:val="231F20"/>
                <w:spacing w:val="-28"/>
                <w:sz w:val="20"/>
              </w:rPr>
              <w:t xml:space="preserve"> </w:t>
            </w:r>
            <w:r>
              <w:rPr>
                <w:color w:val="231F20"/>
                <w:spacing w:val="-8"/>
                <w:sz w:val="20"/>
              </w:rPr>
              <w:t>probleme</w:t>
            </w:r>
            <w:r>
              <w:rPr>
                <w:color w:val="231F20"/>
                <w:spacing w:val="-28"/>
                <w:sz w:val="20"/>
              </w:rPr>
              <w:t xml:space="preserve"> </w:t>
            </w:r>
            <w:r>
              <w:rPr>
                <w:color w:val="231F20"/>
                <w:spacing w:val="-4"/>
                <w:sz w:val="20"/>
              </w:rPr>
              <w:t>të</w:t>
            </w:r>
            <w:r>
              <w:rPr>
                <w:color w:val="231F20"/>
                <w:spacing w:val="-28"/>
                <w:sz w:val="20"/>
              </w:rPr>
              <w:t xml:space="preserve"> </w:t>
            </w:r>
            <w:r>
              <w:rPr>
                <w:color w:val="231F20"/>
                <w:spacing w:val="-8"/>
                <w:sz w:val="20"/>
              </w:rPr>
              <w:t>ndryshme.</w:t>
            </w:r>
          </w:p>
          <w:p w:rsidR="00E820D0" w:rsidRDefault="00E527CD">
            <w:pPr>
              <w:pStyle w:val="TableParagraph"/>
              <w:spacing w:before="57"/>
              <w:ind w:left="898"/>
              <w:rPr>
                <w:rFonts w:ascii="Book Antiqua" w:hAnsi="Book Antiqua"/>
                <w:b/>
                <w:sz w:val="20"/>
              </w:rPr>
            </w:pPr>
            <w:r>
              <w:rPr>
                <w:rFonts w:ascii="Book Antiqua" w:hAnsi="Book Antiqua"/>
                <w:b/>
                <w:color w:val="231F20"/>
                <w:w w:val="95"/>
                <w:sz w:val="20"/>
              </w:rPr>
              <w:t>Rolet e mia në klasë.</w:t>
            </w:r>
          </w:p>
          <w:p w:rsidR="00E820D0" w:rsidRDefault="00E527CD">
            <w:pPr>
              <w:pStyle w:val="TableParagraph"/>
              <w:numPr>
                <w:ilvl w:val="0"/>
                <w:numId w:val="48"/>
              </w:numPr>
              <w:tabs>
                <w:tab w:val="left" w:pos="467"/>
                <w:tab w:val="left" w:pos="468"/>
              </w:tabs>
              <w:spacing w:before="56" w:line="249" w:lineRule="auto"/>
              <w:ind w:right="104"/>
              <w:rPr>
                <w:sz w:val="20"/>
              </w:rPr>
            </w:pPr>
            <w:r>
              <w:rPr>
                <w:color w:val="231F20"/>
                <w:spacing w:val="-7"/>
                <w:sz w:val="20"/>
              </w:rPr>
              <w:t>Dallon</w:t>
            </w:r>
            <w:r>
              <w:rPr>
                <w:color w:val="231F20"/>
                <w:spacing w:val="-36"/>
                <w:sz w:val="20"/>
              </w:rPr>
              <w:t xml:space="preserve"> </w:t>
            </w:r>
            <w:r>
              <w:rPr>
                <w:color w:val="231F20"/>
                <w:spacing w:val="-7"/>
                <w:sz w:val="20"/>
              </w:rPr>
              <w:t>rolet</w:t>
            </w:r>
            <w:r>
              <w:rPr>
                <w:color w:val="231F20"/>
                <w:spacing w:val="-35"/>
                <w:sz w:val="20"/>
              </w:rPr>
              <w:t xml:space="preserve"> </w:t>
            </w:r>
            <w:r>
              <w:rPr>
                <w:color w:val="231F20"/>
                <w:sz w:val="20"/>
              </w:rPr>
              <w:t>e</w:t>
            </w:r>
            <w:r>
              <w:rPr>
                <w:color w:val="231F20"/>
                <w:spacing w:val="-35"/>
                <w:sz w:val="20"/>
              </w:rPr>
              <w:t xml:space="preserve"> </w:t>
            </w:r>
            <w:r>
              <w:rPr>
                <w:color w:val="231F20"/>
                <w:spacing w:val="-8"/>
                <w:sz w:val="20"/>
              </w:rPr>
              <w:t>veçanta</w:t>
            </w:r>
            <w:r>
              <w:rPr>
                <w:color w:val="231F20"/>
                <w:spacing w:val="-35"/>
                <w:sz w:val="20"/>
              </w:rPr>
              <w:t xml:space="preserve"> </w:t>
            </w:r>
            <w:r>
              <w:rPr>
                <w:color w:val="231F20"/>
                <w:spacing w:val="-4"/>
                <w:sz w:val="20"/>
              </w:rPr>
              <w:t>që</w:t>
            </w:r>
            <w:r>
              <w:rPr>
                <w:color w:val="231F20"/>
                <w:spacing w:val="-35"/>
                <w:sz w:val="20"/>
              </w:rPr>
              <w:t xml:space="preserve"> </w:t>
            </w:r>
            <w:r>
              <w:rPr>
                <w:color w:val="231F20"/>
                <w:spacing w:val="-6"/>
                <w:sz w:val="20"/>
              </w:rPr>
              <w:t>çdo</w:t>
            </w:r>
            <w:r>
              <w:rPr>
                <w:color w:val="231F20"/>
                <w:spacing w:val="-35"/>
                <w:sz w:val="20"/>
              </w:rPr>
              <w:t xml:space="preserve"> </w:t>
            </w:r>
            <w:r>
              <w:rPr>
                <w:color w:val="231F20"/>
                <w:spacing w:val="-7"/>
                <w:sz w:val="20"/>
              </w:rPr>
              <w:t>individ</w:t>
            </w:r>
            <w:r>
              <w:rPr>
                <w:color w:val="231F20"/>
                <w:spacing w:val="-36"/>
                <w:sz w:val="20"/>
              </w:rPr>
              <w:t xml:space="preserve"> </w:t>
            </w:r>
            <w:r>
              <w:rPr>
                <w:color w:val="231F20"/>
                <w:spacing w:val="-8"/>
                <w:sz w:val="20"/>
              </w:rPr>
              <w:t xml:space="preserve">ka </w:t>
            </w:r>
            <w:r>
              <w:rPr>
                <w:color w:val="231F20"/>
                <w:spacing w:val="-4"/>
                <w:sz w:val="20"/>
              </w:rPr>
              <w:t>në</w:t>
            </w:r>
            <w:r>
              <w:rPr>
                <w:color w:val="231F20"/>
                <w:spacing w:val="-17"/>
                <w:sz w:val="20"/>
              </w:rPr>
              <w:t xml:space="preserve"> </w:t>
            </w:r>
            <w:r>
              <w:rPr>
                <w:color w:val="231F20"/>
                <w:spacing w:val="-8"/>
                <w:sz w:val="20"/>
              </w:rPr>
              <w:t>klasë.</w:t>
            </w:r>
          </w:p>
          <w:p w:rsidR="00E820D0" w:rsidRDefault="00E527CD">
            <w:pPr>
              <w:pStyle w:val="TableParagraph"/>
              <w:numPr>
                <w:ilvl w:val="0"/>
                <w:numId w:val="48"/>
              </w:numPr>
              <w:tabs>
                <w:tab w:val="left" w:pos="467"/>
                <w:tab w:val="left" w:pos="468"/>
              </w:tabs>
              <w:spacing w:before="59" w:line="249" w:lineRule="auto"/>
              <w:ind w:right="96"/>
              <w:rPr>
                <w:sz w:val="20"/>
              </w:rPr>
            </w:pPr>
            <w:r>
              <w:rPr>
                <w:color w:val="231F20"/>
                <w:spacing w:val="-8"/>
                <w:sz w:val="20"/>
              </w:rPr>
              <w:t>Vlerëson</w:t>
            </w:r>
            <w:r>
              <w:rPr>
                <w:color w:val="231F20"/>
                <w:spacing w:val="-19"/>
                <w:sz w:val="20"/>
              </w:rPr>
              <w:t xml:space="preserve"> </w:t>
            </w:r>
            <w:r>
              <w:rPr>
                <w:color w:val="231F20"/>
                <w:spacing w:val="-7"/>
                <w:sz w:val="20"/>
              </w:rPr>
              <w:t>rolin</w:t>
            </w:r>
            <w:r>
              <w:rPr>
                <w:color w:val="231F20"/>
                <w:spacing w:val="-18"/>
                <w:sz w:val="20"/>
              </w:rPr>
              <w:t xml:space="preserve"> </w:t>
            </w:r>
            <w:r>
              <w:rPr>
                <w:color w:val="231F20"/>
                <w:sz w:val="20"/>
              </w:rPr>
              <w:t>e</w:t>
            </w:r>
            <w:r>
              <w:rPr>
                <w:color w:val="231F20"/>
                <w:spacing w:val="-19"/>
                <w:sz w:val="20"/>
              </w:rPr>
              <w:t xml:space="preserve"> </w:t>
            </w:r>
            <w:r>
              <w:rPr>
                <w:color w:val="231F20"/>
                <w:spacing w:val="-7"/>
                <w:sz w:val="20"/>
              </w:rPr>
              <w:t>tij/saj</w:t>
            </w:r>
            <w:r>
              <w:rPr>
                <w:color w:val="231F20"/>
                <w:spacing w:val="-18"/>
                <w:sz w:val="20"/>
              </w:rPr>
              <w:t xml:space="preserve"> </w:t>
            </w:r>
            <w:r>
              <w:rPr>
                <w:color w:val="231F20"/>
                <w:spacing w:val="-6"/>
                <w:sz w:val="20"/>
              </w:rPr>
              <w:t>dhe</w:t>
            </w:r>
            <w:r>
              <w:rPr>
                <w:color w:val="231F20"/>
                <w:spacing w:val="-18"/>
                <w:sz w:val="20"/>
              </w:rPr>
              <w:t xml:space="preserve"> </w:t>
            </w:r>
            <w:r>
              <w:rPr>
                <w:color w:val="231F20"/>
                <w:spacing w:val="-4"/>
                <w:sz w:val="20"/>
              </w:rPr>
              <w:t>të</w:t>
            </w:r>
            <w:r>
              <w:rPr>
                <w:color w:val="231F20"/>
                <w:spacing w:val="-19"/>
                <w:sz w:val="20"/>
              </w:rPr>
              <w:t xml:space="preserve"> </w:t>
            </w:r>
            <w:proofErr w:type="spellStart"/>
            <w:r>
              <w:rPr>
                <w:color w:val="231F20"/>
                <w:spacing w:val="-4"/>
                <w:sz w:val="20"/>
              </w:rPr>
              <w:t>të</w:t>
            </w:r>
            <w:proofErr w:type="spellEnd"/>
            <w:r>
              <w:rPr>
                <w:color w:val="231F20"/>
                <w:spacing w:val="-18"/>
                <w:sz w:val="20"/>
              </w:rPr>
              <w:t xml:space="preserve"> </w:t>
            </w:r>
            <w:r>
              <w:rPr>
                <w:color w:val="231F20"/>
                <w:spacing w:val="-10"/>
                <w:sz w:val="20"/>
              </w:rPr>
              <w:t xml:space="preserve">tjerëve </w:t>
            </w:r>
            <w:r>
              <w:rPr>
                <w:color w:val="231F20"/>
                <w:spacing w:val="-4"/>
                <w:sz w:val="20"/>
              </w:rPr>
              <w:t>në</w:t>
            </w:r>
            <w:r>
              <w:rPr>
                <w:color w:val="231F20"/>
                <w:spacing w:val="-17"/>
                <w:sz w:val="20"/>
              </w:rPr>
              <w:t xml:space="preserve"> </w:t>
            </w:r>
            <w:r>
              <w:rPr>
                <w:color w:val="231F20"/>
                <w:spacing w:val="-8"/>
                <w:sz w:val="20"/>
              </w:rPr>
              <w:t>klasë.</w:t>
            </w:r>
          </w:p>
          <w:p w:rsidR="00E820D0" w:rsidRDefault="00E527CD">
            <w:pPr>
              <w:pStyle w:val="TableParagraph"/>
              <w:numPr>
                <w:ilvl w:val="0"/>
                <w:numId w:val="48"/>
              </w:numPr>
              <w:tabs>
                <w:tab w:val="left" w:pos="467"/>
                <w:tab w:val="left" w:pos="468"/>
              </w:tabs>
              <w:spacing w:before="58"/>
              <w:ind w:hanging="361"/>
              <w:rPr>
                <w:sz w:val="20"/>
              </w:rPr>
            </w:pPr>
            <w:r>
              <w:rPr>
                <w:color w:val="231F20"/>
                <w:spacing w:val="-8"/>
                <w:sz w:val="20"/>
              </w:rPr>
              <w:t>Bashkëvepron</w:t>
            </w:r>
            <w:r>
              <w:rPr>
                <w:color w:val="231F20"/>
                <w:spacing w:val="-20"/>
                <w:sz w:val="20"/>
              </w:rPr>
              <w:t xml:space="preserve"> </w:t>
            </w:r>
            <w:r>
              <w:rPr>
                <w:color w:val="231F20"/>
                <w:spacing w:val="-4"/>
                <w:sz w:val="20"/>
              </w:rPr>
              <w:t>me</w:t>
            </w:r>
            <w:r>
              <w:rPr>
                <w:color w:val="231F20"/>
                <w:spacing w:val="-19"/>
                <w:sz w:val="20"/>
              </w:rPr>
              <w:t xml:space="preserve"> </w:t>
            </w:r>
            <w:r>
              <w:rPr>
                <w:color w:val="231F20"/>
                <w:spacing w:val="-4"/>
                <w:sz w:val="20"/>
              </w:rPr>
              <w:t>të</w:t>
            </w:r>
            <w:r>
              <w:rPr>
                <w:color w:val="231F20"/>
                <w:spacing w:val="-19"/>
                <w:sz w:val="20"/>
              </w:rPr>
              <w:t xml:space="preserve"> </w:t>
            </w:r>
            <w:r>
              <w:rPr>
                <w:color w:val="231F20"/>
                <w:spacing w:val="-7"/>
                <w:sz w:val="20"/>
              </w:rPr>
              <w:t>tjerët</w:t>
            </w:r>
            <w:r>
              <w:rPr>
                <w:color w:val="231F20"/>
                <w:spacing w:val="-19"/>
                <w:sz w:val="20"/>
              </w:rPr>
              <w:t xml:space="preserve"> </w:t>
            </w:r>
            <w:r>
              <w:rPr>
                <w:color w:val="231F20"/>
                <w:spacing w:val="-8"/>
                <w:sz w:val="20"/>
              </w:rPr>
              <w:t>në</w:t>
            </w:r>
          </w:p>
          <w:p w:rsidR="00E820D0" w:rsidRDefault="00E527CD">
            <w:pPr>
              <w:pStyle w:val="TableParagraph"/>
              <w:spacing w:before="67" w:line="249" w:lineRule="auto"/>
              <w:ind w:left="467"/>
              <w:rPr>
                <w:sz w:val="20"/>
              </w:rPr>
            </w:pPr>
            <w:r>
              <w:rPr>
                <w:color w:val="231F20"/>
                <w:sz w:val="20"/>
              </w:rPr>
              <w:t>klasë për të zgjidhur probleme të ndryshme.</w:t>
            </w:r>
          </w:p>
        </w:tc>
        <w:tc>
          <w:tcPr>
            <w:tcW w:w="2926" w:type="dxa"/>
          </w:tcPr>
          <w:p w:rsidR="00E820D0" w:rsidRDefault="00E527CD">
            <w:pPr>
              <w:pStyle w:val="TableParagraph"/>
              <w:spacing w:before="8"/>
              <w:ind w:left="57" w:right="48"/>
              <w:jc w:val="center"/>
              <w:rPr>
                <w:rFonts w:ascii="Book Antiqua" w:hAnsi="Book Antiqua"/>
                <w:b/>
                <w:sz w:val="20"/>
              </w:rPr>
            </w:pPr>
            <w:r>
              <w:rPr>
                <w:rFonts w:ascii="Book Antiqua" w:hAnsi="Book Antiqua"/>
                <w:b/>
                <w:color w:val="231F20"/>
                <w:sz w:val="20"/>
              </w:rPr>
              <w:t>Grupet në shkollë.</w:t>
            </w:r>
          </w:p>
          <w:p w:rsidR="00E820D0" w:rsidRDefault="00E527CD">
            <w:pPr>
              <w:pStyle w:val="TableParagraph"/>
              <w:numPr>
                <w:ilvl w:val="0"/>
                <w:numId w:val="47"/>
              </w:numPr>
              <w:tabs>
                <w:tab w:val="left" w:pos="468"/>
              </w:tabs>
              <w:spacing w:before="57" w:line="249" w:lineRule="auto"/>
              <w:ind w:right="95"/>
              <w:jc w:val="both"/>
              <w:rPr>
                <w:sz w:val="20"/>
              </w:rPr>
            </w:pPr>
            <w:r>
              <w:rPr>
                <w:color w:val="231F20"/>
                <w:sz w:val="20"/>
              </w:rPr>
              <w:t xml:space="preserve">Dallon rolet e veçanta që </w:t>
            </w:r>
            <w:r>
              <w:rPr>
                <w:color w:val="231F20"/>
                <w:spacing w:val="-4"/>
                <w:sz w:val="20"/>
              </w:rPr>
              <w:t xml:space="preserve">çdo </w:t>
            </w:r>
            <w:r>
              <w:rPr>
                <w:color w:val="231F20"/>
                <w:sz w:val="20"/>
              </w:rPr>
              <w:t>individ ka në</w:t>
            </w:r>
            <w:r>
              <w:rPr>
                <w:color w:val="231F20"/>
                <w:spacing w:val="-7"/>
                <w:sz w:val="20"/>
              </w:rPr>
              <w:t xml:space="preserve"> </w:t>
            </w:r>
            <w:r>
              <w:rPr>
                <w:color w:val="231F20"/>
                <w:sz w:val="20"/>
              </w:rPr>
              <w:t>grup.</w:t>
            </w:r>
          </w:p>
          <w:p w:rsidR="00E820D0" w:rsidRDefault="00E527CD">
            <w:pPr>
              <w:pStyle w:val="TableParagraph"/>
              <w:numPr>
                <w:ilvl w:val="0"/>
                <w:numId w:val="47"/>
              </w:numPr>
              <w:tabs>
                <w:tab w:val="left" w:pos="468"/>
              </w:tabs>
              <w:spacing w:before="59" w:line="249" w:lineRule="auto"/>
              <w:ind w:right="95"/>
              <w:jc w:val="both"/>
              <w:rPr>
                <w:sz w:val="20"/>
              </w:rPr>
            </w:pPr>
            <w:r>
              <w:rPr>
                <w:color w:val="231F20"/>
                <w:sz w:val="20"/>
              </w:rPr>
              <w:t xml:space="preserve">Vlerëson rolin e tij/saj dhe </w:t>
            </w:r>
            <w:r>
              <w:rPr>
                <w:color w:val="231F20"/>
                <w:spacing w:val="-6"/>
                <w:sz w:val="20"/>
              </w:rPr>
              <w:t xml:space="preserve">të </w:t>
            </w:r>
            <w:proofErr w:type="spellStart"/>
            <w:r>
              <w:rPr>
                <w:color w:val="231F20"/>
                <w:sz w:val="20"/>
              </w:rPr>
              <w:t>të</w:t>
            </w:r>
            <w:proofErr w:type="spellEnd"/>
            <w:r>
              <w:rPr>
                <w:color w:val="231F20"/>
                <w:sz w:val="20"/>
              </w:rPr>
              <w:t xml:space="preserve"> tjerëve në</w:t>
            </w:r>
            <w:r>
              <w:rPr>
                <w:color w:val="231F20"/>
                <w:spacing w:val="-9"/>
                <w:sz w:val="20"/>
              </w:rPr>
              <w:t xml:space="preserve"> </w:t>
            </w:r>
            <w:r>
              <w:rPr>
                <w:color w:val="231F20"/>
                <w:sz w:val="20"/>
              </w:rPr>
              <w:t>grup.</w:t>
            </w:r>
          </w:p>
          <w:p w:rsidR="00E820D0" w:rsidRDefault="00E527CD">
            <w:pPr>
              <w:pStyle w:val="TableParagraph"/>
              <w:numPr>
                <w:ilvl w:val="0"/>
                <w:numId w:val="47"/>
              </w:numPr>
              <w:tabs>
                <w:tab w:val="left" w:pos="468"/>
              </w:tabs>
              <w:spacing w:before="58" w:line="249" w:lineRule="auto"/>
              <w:ind w:right="95"/>
              <w:jc w:val="both"/>
              <w:rPr>
                <w:sz w:val="20"/>
              </w:rPr>
            </w:pPr>
            <w:r>
              <w:rPr>
                <w:color w:val="231F20"/>
                <w:sz w:val="20"/>
              </w:rPr>
              <w:t xml:space="preserve">Bashkëvepron me të tjerët </w:t>
            </w:r>
            <w:r>
              <w:rPr>
                <w:color w:val="231F20"/>
                <w:spacing w:val="-7"/>
                <w:sz w:val="20"/>
              </w:rPr>
              <w:t xml:space="preserve">në </w:t>
            </w:r>
            <w:r>
              <w:rPr>
                <w:color w:val="231F20"/>
                <w:sz w:val="20"/>
              </w:rPr>
              <w:t>grup për të zgjidhur</w:t>
            </w:r>
            <w:r>
              <w:rPr>
                <w:color w:val="231F20"/>
                <w:spacing w:val="-26"/>
                <w:sz w:val="20"/>
              </w:rPr>
              <w:t xml:space="preserve"> </w:t>
            </w:r>
            <w:r>
              <w:rPr>
                <w:color w:val="231F20"/>
                <w:spacing w:val="-3"/>
                <w:sz w:val="20"/>
              </w:rPr>
              <w:t xml:space="preserve">probleme </w:t>
            </w:r>
            <w:r>
              <w:rPr>
                <w:color w:val="231F20"/>
                <w:sz w:val="20"/>
              </w:rPr>
              <w:t>të</w:t>
            </w:r>
            <w:r>
              <w:rPr>
                <w:color w:val="231F20"/>
                <w:spacing w:val="-1"/>
                <w:sz w:val="20"/>
              </w:rPr>
              <w:t xml:space="preserve"> </w:t>
            </w:r>
            <w:r>
              <w:rPr>
                <w:color w:val="231F20"/>
                <w:sz w:val="20"/>
              </w:rPr>
              <w:t>ndryshme.</w:t>
            </w:r>
          </w:p>
          <w:p w:rsidR="00E820D0" w:rsidRDefault="00E527CD">
            <w:pPr>
              <w:pStyle w:val="TableParagraph"/>
              <w:spacing w:before="58"/>
              <w:ind w:left="57" w:right="48"/>
              <w:jc w:val="center"/>
              <w:rPr>
                <w:rFonts w:ascii="Book Antiqua"/>
                <w:b/>
                <w:sz w:val="20"/>
              </w:rPr>
            </w:pPr>
            <w:r>
              <w:rPr>
                <w:rFonts w:ascii="Book Antiqua"/>
                <w:b/>
                <w:color w:val="231F20"/>
                <w:sz w:val="20"/>
              </w:rPr>
              <w:t>Shoku dhe shoqja ime.</w:t>
            </w:r>
          </w:p>
          <w:p w:rsidR="00E820D0" w:rsidRDefault="00E527CD">
            <w:pPr>
              <w:pStyle w:val="TableParagraph"/>
              <w:numPr>
                <w:ilvl w:val="0"/>
                <w:numId w:val="47"/>
              </w:numPr>
              <w:tabs>
                <w:tab w:val="left" w:pos="468"/>
              </w:tabs>
              <w:spacing w:before="57" w:line="249" w:lineRule="auto"/>
              <w:ind w:right="95"/>
              <w:jc w:val="both"/>
              <w:rPr>
                <w:sz w:val="20"/>
              </w:rPr>
            </w:pPr>
            <w:r>
              <w:rPr>
                <w:color w:val="231F20"/>
                <w:sz w:val="20"/>
              </w:rPr>
              <w:t xml:space="preserve">Dallon rolet e veçanta që </w:t>
            </w:r>
            <w:r>
              <w:rPr>
                <w:color w:val="231F20"/>
                <w:spacing w:val="-4"/>
                <w:sz w:val="20"/>
              </w:rPr>
              <w:t xml:space="preserve">çdo </w:t>
            </w:r>
            <w:r>
              <w:rPr>
                <w:color w:val="231F20"/>
                <w:sz w:val="20"/>
              </w:rPr>
              <w:t>individ ka në</w:t>
            </w:r>
            <w:r>
              <w:rPr>
                <w:color w:val="231F20"/>
                <w:spacing w:val="-12"/>
                <w:sz w:val="20"/>
              </w:rPr>
              <w:t xml:space="preserve"> </w:t>
            </w:r>
            <w:r>
              <w:rPr>
                <w:color w:val="231F20"/>
                <w:sz w:val="20"/>
              </w:rPr>
              <w:t>shoqëri.</w:t>
            </w:r>
          </w:p>
          <w:p w:rsidR="00E820D0" w:rsidRDefault="00E527CD">
            <w:pPr>
              <w:pStyle w:val="TableParagraph"/>
              <w:numPr>
                <w:ilvl w:val="0"/>
                <w:numId w:val="47"/>
              </w:numPr>
              <w:tabs>
                <w:tab w:val="left" w:pos="468"/>
              </w:tabs>
              <w:spacing w:before="58" w:line="249" w:lineRule="auto"/>
              <w:ind w:right="95"/>
              <w:jc w:val="both"/>
              <w:rPr>
                <w:sz w:val="20"/>
              </w:rPr>
            </w:pPr>
            <w:r>
              <w:rPr>
                <w:color w:val="231F20"/>
                <w:sz w:val="20"/>
              </w:rPr>
              <w:t xml:space="preserve">Vlerëson rolin e tij/saj dhe </w:t>
            </w:r>
            <w:r>
              <w:rPr>
                <w:color w:val="231F20"/>
                <w:spacing w:val="-6"/>
                <w:sz w:val="20"/>
              </w:rPr>
              <w:t xml:space="preserve">të </w:t>
            </w:r>
            <w:proofErr w:type="spellStart"/>
            <w:r>
              <w:rPr>
                <w:color w:val="231F20"/>
                <w:sz w:val="20"/>
              </w:rPr>
              <w:t>të</w:t>
            </w:r>
            <w:proofErr w:type="spellEnd"/>
            <w:r>
              <w:rPr>
                <w:color w:val="231F20"/>
                <w:sz w:val="20"/>
              </w:rPr>
              <w:t xml:space="preserve"> tjerëve në</w:t>
            </w:r>
            <w:r>
              <w:rPr>
                <w:color w:val="231F20"/>
                <w:spacing w:val="-14"/>
                <w:sz w:val="20"/>
              </w:rPr>
              <w:t xml:space="preserve"> </w:t>
            </w:r>
            <w:r>
              <w:rPr>
                <w:color w:val="231F20"/>
                <w:sz w:val="20"/>
              </w:rPr>
              <w:t>shoqëri.</w:t>
            </w:r>
          </w:p>
          <w:p w:rsidR="00E820D0" w:rsidRDefault="00E527CD">
            <w:pPr>
              <w:pStyle w:val="TableParagraph"/>
              <w:numPr>
                <w:ilvl w:val="0"/>
                <w:numId w:val="47"/>
              </w:numPr>
              <w:tabs>
                <w:tab w:val="left" w:pos="468"/>
              </w:tabs>
              <w:spacing w:before="58" w:line="249" w:lineRule="auto"/>
              <w:ind w:right="95"/>
              <w:jc w:val="both"/>
              <w:rPr>
                <w:sz w:val="20"/>
              </w:rPr>
            </w:pPr>
            <w:r>
              <w:rPr>
                <w:color w:val="231F20"/>
                <w:sz w:val="20"/>
              </w:rPr>
              <w:t xml:space="preserve">Bashkëvepron me të  </w:t>
            </w:r>
            <w:r>
              <w:rPr>
                <w:color w:val="231F20"/>
                <w:spacing w:val="-4"/>
                <w:sz w:val="20"/>
              </w:rPr>
              <w:t xml:space="preserve">tjerët  </w:t>
            </w:r>
            <w:r>
              <w:rPr>
                <w:color w:val="231F20"/>
                <w:sz w:val="20"/>
              </w:rPr>
              <w:t>në shoqëri për të zgjidhur probleme të</w:t>
            </w:r>
            <w:r>
              <w:rPr>
                <w:color w:val="231F20"/>
                <w:spacing w:val="-8"/>
                <w:sz w:val="20"/>
              </w:rPr>
              <w:t xml:space="preserve"> </w:t>
            </w:r>
            <w:r>
              <w:rPr>
                <w:color w:val="231F20"/>
                <w:sz w:val="20"/>
              </w:rPr>
              <w:t>ndryshme.</w:t>
            </w:r>
          </w:p>
        </w:tc>
        <w:tc>
          <w:tcPr>
            <w:tcW w:w="2138" w:type="dxa"/>
          </w:tcPr>
          <w:p w:rsidR="00E820D0" w:rsidRDefault="00E820D0">
            <w:pPr>
              <w:pStyle w:val="TableParagraph"/>
              <w:rPr>
                <w:sz w:val="20"/>
              </w:rPr>
            </w:pPr>
          </w:p>
        </w:tc>
      </w:tr>
    </w:tbl>
    <w:p w:rsidR="00E820D0" w:rsidRDefault="00E527CD">
      <w:pPr>
        <w:spacing w:before="205"/>
        <w:ind w:left="720"/>
        <w:rPr>
          <w:rFonts w:ascii="Book Antiqua"/>
          <w:b/>
          <w:sz w:val="23"/>
        </w:rPr>
      </w:pPr>
      <w:r>
        <w:rPr>
          <w:rFonts w:ascii="Book Antiqua"/>
          <w:b/>
          <w:color w:val="231F20"/>
          <w:sz w:val="23"/>
        </w:rPr>
        <w:t>18</w:t>
      </w:r>
    </w:p>
    <w:p w:rsidR="00E820D0" w:rsidRDefault="00E820D0">
      <w:pPr>
        <w:rPr>
          <w:rFonts w:ascii="Book Antiqua"/>
          <w:sz w:val="23"/>
        </w:rPr>
        <w:sectPr w:rsidR="00E820D0">
          <w:pgSz w:w="11740" w:h="15880"/>
          <w:pgMar w:top="540" w:right="280" w:bottom="280" w:left="300" w:header="720" w:footer="720" w:gutter="0"/>
          <w:cols w:space="720"/>
        </w:sectPr>
      </w:pPr>
    </w:p>
    <w:p w:rsidR="00E820D0" w:rsidRDefault="00E527CD">
      <w:pPr>
        <w:spacing w:before="91"/>
        <w:ind w:right="738"/>
        <w:jc w:val="right"/>
        <w:rPr>
          <w:rFonts w:ascii="Calibri" w:hAnsi="Calibri"/>
          <w:b/>
        </w:rPr>
      </w:pPr>
      <w:r>
        <w:lastRenderedPageBreak/>
        <w:pict>
          <v:line id="_x0000_s10552" style="position:absolute;left:0;text-align:left;z-index:-251637760;mso-wrap-distance-left:0;mso-wrap-distance-right:0;mso-position-horizontal-relative:page" from="51pt,19.9pt" to="535.75pt,19.9pt" strokecolor="#231f20" strokeweight=".5pt">
            <w10:wrap type="topAndBottom" anchorx="page"/>
          </v:line>
        </w:pict>
      </w:r>
      <w:r>
        <w:rPr>
          <w:rFonts w:ascii="Calibri" w:hAnsi="Calibri"/>
          <w:b/>
          <w:color w:val="231F20"/>
          <w:w w:val="105"/>
        </w:rPr>
        <w:t>Edukim për shoqërinë</w:t>
      </w:r>
      <w:r>
        <w:rPr>
          <w:rFonts w:ascii="Calibri" w:hAnsi="Calibri"/>
          <w:b/>
          <w:color w:val="231F20"/>
          <w:spacing w:val="-34"/>
          <w:w w:val="105"/>
        </w:rPr>
        <w:t xml:space="preserve"> </w:t>
      </w:r>
      <w:r>
        <w:rPr>
          <w:rFonts w:ascii="Calibri" w:hAnsi="Calibri"/>
          <w:b/>
          <w:color w:val="231F20"/>
          <w:w w:val="105"/>
        </w:rPr>
        <w:t>1</w:t>
      </w:r>
    </w:p>
    <w:p w:rsidR="00E820D0" w:rsidRDefault="00E820D0">
      <w:pPr>
        <w:pStyle w:val="BodyText"/>
        <w:spacing w:before="1"/>
        <w:rPr>
          <w:rFonts w:ascii="Calibri"/>
          <w:b/>
          <w:sz w:val="12"/>
        </w:rPr>
      </w:pPr>
    </w:p>
    <w:tbl>
      <w:tblPr>
        <w:tblW w:w="0" w:type="auto"/>
        <w:tblInd w:w="7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677"/>
        <w:gridCol w:w="3310"/>
        <w:gridCol w:w="2926"/>
        <w:gridCol w:w="2138"/>
      </w:tblGrid>
      <w:tr w:rsidR="00E820D0">
        <w:trPr>
          <w:trHeight w:val="11990"/>
        </w:trPr>
        <w:tc>
          <w:tcPr>
            <w:tcW w:w="1677" w:type="dxa"/>
          </w:tcPr>
          <w:p w:rsidR="00E820D0" w:rsidRDefault="00E820D0">
            <w:pPr>
              <w:pStyle w:val="TableParagraph"/>
              <w:rPr>
                <w:sz w:val="20"/>
              </w:rPr>
            </w:pPr>
          </w:p>
        </w:tc>
        <w:tc>
          <w:tcPr>
            <w:tcW w:w="3310" w:type="dxa"/>
          </w:tcPr>
          <w:p w:rsidR="00E820D0" w:rsidRDefault="00E820D0">
            <w:pPr>
              <w:pStyle w:val="TableParagraph"/>
              <w:rPr>
                <w:sz w:val="20"/>
              </w:rPr>
            </w:pPr>
          </w:p>
        </w:tc>
        <w:tc>
          <w:tcPr>
            <w:tcW w:w="2926" w:type="dxa"/>
          </w:tcPr>
          <w:p w:rsidR="00E820D0" w:rsidRDefault="00E527CD">
            <w:pPr>
              <w:pStyle w:val="TableParagraph"/>
              <w:spacing w:before="8"/>
              <w:ind w:left="57" w:right="48"/>
              <w:jc w:val="center"/>
              <w:rPr>
                <w:rFonts w:ascii="Book Antiqua" w:hAnsi="Book Antiqua"/>
                <w:b/>
                <w:sz w:val="20"/>
              </w:rPr>
            </w:pPr>
            <w:r>
              <w:rPr>
                <w:rFonts w:ascii="Book Antiqua" w:hAnsi="Book Antiqua"/>
                <w:b/>
                <w:color w:val="231F20"/>
                <w:sz w:val="20"/>
              </w:rPr>
              <w:t>Unë jam vullnetar.</w:t>
            </w:r>
          </w:p>
          <w:p w:rsidR="00E820D0" w:rsidRDefault="00E527CD">
            <w:pPr>
              <w:pStyle w:val="TableParagraph"/>
              <w:numPr>
                <w:ilvl w:val="0"/>
                <w:numId w:val="46"/>
              </w:numPr>
              <w:tabs>
                <w:tab w:val="left" w:pos="468"/>
              </w:tabs>
              <w:spacing w:before="57" w:line="249" w:lineRule="auto"/>
              <w:ind w:right="95"/>
              <w:jc w:val="both"/>
              <w:rPr>
                <w:sz w:val="20"/>
              </w:rPr>
            </w:pPr>
            <w:r>
              <w:rPr>
                <w:color w:val="231F20"/>
                <w:spacing w:val="-8"/>
                <w:sz w:val="20"/>
              </w:rPr>
              <w:t xml:space="preserve">Pranon </w:t>
            </w:r>
            <w:r>
              <w:rPr>
                <w:color w:val="231F20"/>
                <w:spacing w:val="-4"/>
                <w:sz w:val="20"/>
              </w:rPr>
              <w:t xml:space="preserve">që ka </w:t>
            </w:r>
            <w:r>
              <w:rPr>
                <w:color w:val="231F20"/>
                <w:spacing w:val="-7"/>
                <w:sz w:val="20"/>
              </w:rPr>
              <w:t xml:space="preserve">njerëz </w:t>
            </w:r>
            <w:r>
              <w:rPr>
                <w:color w:val="231F20"/>
                <w:spacing w:val="-4"/>
                <w:sz w:val="20"/>
              </w:rPr>
              <w:t xml:space="preserve">që </w:t>
            </w:r>
            <w:r>
              <w:rPr>
                <w:color w:val="231F20"/>
                <w:spacing w:val="-8"/>
                <w:sz w:val="20"/>
              </w:rPr>
              <w:t xml:space="preserve">kanë vështirësi </w:t>
            </w:r>
            <w:r>
              <w:rPr>
                <w:color w:val="231F20"/>
                <w:spacing w:val="-6"/>
                <w:sz w:val="20"/>
              </w:rPr>
              <w:t xml:space="preserve">për </w:t>
            </w:r>
            <w:r>
              <w:rPr>
                <w:color w:val="231F20"/>
                <w:spacing w:val="-4"/>
                <w:sz w:val="20"/>
              </w:rPr>
              <w:t xml:space="preserve">të </w:t>
            </w:r>
            <w:r>
              <w:rPr>
                <w:color w:val="231F20"/>
                <w:spacing w:val="-7"/>
                <w:sz w:val="20"/>
              </w:rPr>
              <w:t xml:space="preserve">kuptuar </w:t>
            </w:r>
            <w:r>
              <w:rPr>
                <w:color w:val="231F20"/>
                <w:spacing w:val="-6"/>
                <w:sz w:val="20"/>
              </w:rPr>
              <w:t xml:space="preserve">dhe </w:t>
            </w:r>
            <w:r>
              <w:rPr>
                <w:color w:val="231F20"/>
                <w:spacing w:val="-8"/>
                <w:sz w:val="20"/>
              </w:rPr>
              <w:t xml:space="preserve">për </w:t>
            </w:r>
            <w:r>
              <w:rPr>
                <w:color w:val="231F20"/>
                <w:spacing w:val="-4"/>
                <w:sz w:val="20"/>
              </w:rPr>
              <w:t xml:space="preserve">të </w:t>
            </w:r>
            <w:r>
              <w:rPr>
                <w:color w:val="231F20"/>
                <w:spacing w:val="-7"/>
                <w:sz w:val="20"/>
              </w:rPr>
              <w:t xml:space="preserve">bërë gjëra </w:t>
            </w:r>
            <w:r>
              <w:rPr>
                <w:color w:val="231F20"/>
                <w:spacing w:val="-4"/>
                <w:sz w:val="20"/>
              </w:rPr>
              <w:t xml:space="preserve">të </w:t>
            </w:r>
            <w:r>
              <w:rPr>
                <w:color w:val="231F20"/>
                <w:spacing w:val="-7"/>
                <w:sz w:val="20"/>
              </w:rPr>
              <w:t xml:space="preserve">ndryshme </w:t>
            </w:r>
            <w:r>
              <w:rPr>
                <w:color w:val="231F20"/>
                <w:spacing w:val="-8"/>
                <w:sz w:val="20"/>
              </w:rPr>
              <w:t xml:space="preserve">dhe  </w:t>
            </w:r>
            <w:r>
              <w:rPr>
                <w:color w:val="231F20"/>
                <w:spacing w:val="-4"/>
                <w:sz w:val="20"/>
              </w:rPr>
              <w:t xml:space="preserve">të </w:t>
            </w:r>
            <w:r>
              <w:rPr>
                <w:color w:val="231F20"/>
                <w:spacing w:val="-8"/>
                <w:sz w:val="20"/>
              </w:rPr>
              <w:t xml:space="preserve">tregojë gatishmërinë </w:t>
            </w:r>
            <w:r>
              <w:rPr>
                <w:color w:val="231F20"/>
                <w:spacing w:val="-6"/>
                <w:sz w:val="20"/>
              </w:rPr>
              <w:t xml:space="preserve">për </w:t>
            </w:r>
            <w:r>
              <w:rPr>
                <w:color w:val="231F20"/>
                <w:spacing w:val="-13"/>
                <w:sz w:val="20"/>
              </w:rPr>
              <w:t xml:space="preserve">t’i </w:t>
            </w:r>
            <w:r>
              <w:rPr>
                <w:color w:val="231F20"/>
                <w:spacing w:val="-7"/>
                <w:sz w:val="20"/>
              </w:rPr>
              <w:t>ndihmuar ata/ato</w:t>
            </w:r>
            <w:r>
              <w:rPr>
                <w:color w:val="231F20"/>
                <w:spacing w:val="-26"/>
                <w:sz w:val="20"/>
              </w:rPr>
              <w:t xml:space="preserve"> </w:t>
            </w:r>
            <w:r>
              <w:rPr>
                <w:color w:val="231F20"/>
                <w:spacing w:val="-8"/>
                <w:sz w:val="20"/>
              </w:rPr>
              <w:t>etj.</w:t>
            </w:r>
          </w:p>
          <w:p w:rsidR="00E820D0" w:rsidRDefault="00E527CD">
            <w:pPr>
              <w:pStyle w:val="TableParagraph"/>
              <w:spacing w:before="60"/>
              <w:ind w:left="49" w:right="48"/>
              <w:jc w:val="center"/>
              <w:rPr>
                <w:rFonts w:ascii="Book Antiqua" w:hAnsi="Book Antiqua"/>
                <w:b/>
                <w:sz w:val="20"/>
              </w:rPr>
            </w:pPr>
            <w:r>
              <w:rPr>
                <w:rFonts w:ascii="Book Antiqua" w:hAnsi="Book Antiqua"/>
                <w:b/>
                <w:color w:val="231F20"/>
                <w:sz w:val="20"/>
              </w:rPr>
              <w:t>Unë dhe i panjohuri.</w:t>
            </w:r>
          </w:p>
          <w:p w:rsidR="00E820D0" w:rsidRDefault="00E527CD">
            <w:pPr>
              <w:pStyle w:val="TableParagraph"/>
              <w:numPr>
                <w:ilvl w:val="0"/>
                <w:numId w:val="46"/>
              </w:numPr>
              <w:tabs>
                <w:tab w:val="left" w:pos="468"/>
              </w:tabs>
              <w:spacing w:before="57" w:line="249" w:lineRule="auto"/>
              <w:ind w:right="103"/>
              <w:jc w:val="both"/>
              <w:rPr>
                <w:sz w:val="20"/>
              </w:rPr>
            </w:pPr>
            <w:r>
              <w:rPr>
                <w:color w:val="231F20"/>
                <w:spacing w:val="-6"/>
                <w:sz w:val="20"/>
              </w:rPr>
              <w:t xml:space="preserve">Ndan  </w:t>
            </w:r>
            <w:r>
              <w:rPr>
                <w:color w:val="231F20"/>
                <w:spacing w:val="-4"/>
                <w:sz w:val="20"/>
              </w:rPr>
              <w:t xml:space="preserve">me  të  </w:t>
            </w:r>
            <w:r>
              <w:rPr>
                <w:color w:val="231F20"/>
                <w:spacing w:val="-7"/>
                <w:sz w:val="20"/>
              </w:rPr>
              <w:t>tjerët</w:t>
            </w:r>
            <w:r>
              <w:rPr>
                <w:color w:val="231F20"/>
                <w:spacing w:val="36"/>
                <w:sz w:val="20"/>
              </w:rPr>
              <w:t xml:space="preserve"> </w:t>
            </w:r>
            <w:r>
              <w:rPr>
                <w:color w:val="231F20"/>
                <w:spacing w:val="-10"/>
                <w:sz w:val="20"/>
              </w:rPr>
              <w:t xml:space="preserve">përvojat </w:t>
            </w:r>
            <w:r>
              <w:rPr>
                <w:color w:val="231F20"/>
                <w:spacing w:val="-6"/>
                <w:sz w:val="20"/>
              </w:rPr>
              <w:t xml:space="preserve">dhe </w:t>
            </w:r>
            <w:r>
              <w:rPr>
                <w:color w:val="231F20"/>
                <w:spacing w:val="-8"/>
                <w:sz w:val="20"/>
              </w:rPr>
              <w:t xml:space="preserve">njohuritë </w:t>
            </w:r>
            <w:r>
              <w:rPr>
                <w:color w:val="231F20"/>
                <w:sz w:val="20"/>
              </w:rPr>
              <w:t xml:space="preserve">e </w:t>
            </w:r>
            <w:r>
              <w:rPr>
                <w:color w:val="231F20"/>
                <w:spacing w:val="-7"/>
                <w:sz w:val="20"/>
              </w:rPr>
              <w:t xml:space="preserve">përftuara </w:t>
            </w:r>
            <w:r>
              <w:rPr>
                <w:color w:val="231F20"/>
                <w:spacing w:val="-13"/>
                <w:sz w:val="20"/>
              </w:rPr>
              <w:t xml:space="preserve">nga </w:t>
            </w:r>
            <w:r>
              <w:rPr>
                <w:color w:val="231F20"/>
                <w:spacing w:val="-8"/>
                <w:sz w:val="20"/>
              </w:rPr>
              <w:t>vëzhgimet</w:t>
            </w:r>
            <w:r>
              <w:rPr>
                <w:color w:val="231F20"/>
                <w:spacing w:val="-20"/>
                <w:sz w:val="20"/>
              </w:rPr>
              <w:t xml:space="preserve"> </w:t>
            </w:r>
            <w:r>
              <w:rPr>
                <w:color w:val="231F20"/>
                <w:spacing w:val="-8"/>
                <w:sz w:val="20"/>
              </w:rPr>
              <w:t>individuale.</w:t>
            </w:r>
          </w:p>
          <w:p w:rsidR="00E820D0" w:rsidRDefault="00E527CD">
            <w:pPr>
              <w:pStyle w:val="TableParagraph"/>
              <w:numPr>
                <w:ilvl w:val="0"/>
                <w:numId w:val="46"/>
              </w:numPr>
              <w:tabs>
                <w:tab w:val="left" w:pos="468"/>
              </w:tabs>
              <w:spacing w:before="59" w:line="249" w:lineRule="auto"/>
              <w:ind w:right="103"/>
              <w:jc w:val="both"/>
              <w:rPr>
                <w:sz w:val="20"/>
              </w:rPr>
            </w:pPr>
            <w:r>
              <w:rPr>
                <w:color w:val="231F20"/>
                <w:spacing w:val="-8"/>
                <w:sz w:val="20"/>
              </w:rPr>
              <w:t xml:space="preserve">Bashkëvepron </w:t>
            </w:r>
            <w:r>
              <w:rPr>
                <w:color w:val="231F20"/>
                <w:spacing w:val="-4"/>
                <w:sz w:val="20"/>
              </w:rPr>
              <w:t xml:space="preserve">me të </w:t>
            </w:r>
            <w:r>
              <w:rPr>
                <w:color w:val="231F20"/>
                <w:spacing w:val="-7"/>
                <w:sz w:val="20"/>
              </w:rPr>
              <w:t xml:space="preserve">tjerët </w:t>
            </w:r>
            <w:r>
              <w:rPr>
                <w:color w:val="231F20"/>
                <w:spacing w:val="-15"/>
                <w:sz w:val="20"/>
              </w:rPr>
              <w:t xml:space="preserve">me </w:t>
            </w:r>
            <w:r>
              <w:rPr>
                <w:color w:val="231F20"/>
                <w:spacing w:val="-7"/>
                <w:sz w:val="20"/>
              </w:rPr>
              <w:t>bindjen</w:t>
            </w:r>
            <w:r>
              <w:rPr>
                <w:color w:val="231F20"/>
                <w:spacing w:val="-37"/>
                <w:sz w:val="20"/>
              </w:rPr>
              <w:t xml:space="preserve"> </w:t>
            </w:r>
            <w:r>
              <w:rPr>
                <w:color w:val="231F20"/>
                <w:spacing w:val="-4"/>
                <w:sz w:val="20"/>
              </w:rPr>
              <w:t>se</w:t>
            </w:r>
            <w:r>
              <w:rPr>
                <w:color w:val="231F20"/>
                <w:spacing w:val="-37"/>
                <w:sz w:val="20"/>
              </w:rPr>
              <w:t xml:space="preserve"> </w:t>
            </w:r>
            <w:r>
              <w:rPr>
                <w:color w:val="231F20"/>
                <w:spacing w:val="-6"/>
                <w:sz w:val="20"/>
              </w:rPr>
              <w:t>kjo</w:t>
            </w:r>
            <w:r>
              <w:rPr>
                <w:color w:val="231F20"/>
                <w:spacing w:val="-37"/>
                <w:sz w:val="20"/>
              </w:rPr>
              <w:t xml:space="preserve"> </w:t>
            </w:r>
            <w:r>
              <w:rPr>
                <w:color w:val="231F20"/>
                <w:spacing w:val="-7"/>
                <w:sz w:val="20"/>
              </w:rPr>
              <w:t>është</w:t>
            </w:r>
            <w:r>
              <w:rPr>
                <w:color w:val="231F20"/>
                <w:spacing w:val="-37"/>
                <w:sz w:val="20"/>
              </w:rPr>
              <w:t xml:space="preserve"> </w:t>
            </w:r>
            <w:r>
              <w:rPr>
                <w:color w:val="231F20"/>
                <w:sz w:val="20"/>
              </w:rPr>
              <w:t>e</w:t>
            </w:r>
            <w:r>
              <w:rPr>
                <w:color w:val="231F20"/>
                <w:spacing w:val="-37"/>
                <w:sz w:val="20"/>
              </w:rPr>
              <w:t xml:space="preserve"> </w:t>
            </w:r>
            <w:r>
              <w:rPr>
                <w:color w:val="231F20"/>
                <w:spacing w:val="-9"/>
                <w:sz w:val="20"/>
              </w:rPr>
              <w:t>nevojshme.</w:t>
            </w:r>
          </w:p>
          <w:p w:rsidR="00E820D0" w:rsidRDefault="00E527CD">
            <w:pPr>
              <w:pStyle w:val="TableParagraph"/>
              <w:spacing w:before="57"/>
              <w:ind w:left="49" w:right="48"/>
              <w:jc w:val="center"/>
              <w:rPr>
                <w:rFonts w:ascii="Book Antiqua" w:hAnsi="Book Antiqua"/>
                <w:b/>
                <w:sz w:val="20"/>
              </w:rPr>
            </w:pPr>
            <w:r>
              <w:rPr>
                <w:rFonts w:ascii="Book Antiqua" w:hAnsi="Book Antiqua"/>
                <w:b/>
                <w:color w:val="231F20"/>
                <w:sz w:val="20"/>
              </w:rPr>
              <w:t>Unë dhe mjedisi.</w:t>
            </w:r>
          </w:p>
          <w:p w:rsidR="00E820D0" w:rsidRDefault="00E527CD">
            <w:pPr>
              <w:pStyle w:val="TableParagraph"/>
              <w:numPr>
                <w:ilvl w:val="0"/>
                <w:numId w:val="46"/>
              </w:numPr>
              <w:tabs>
                <w:tab w:val="left" w:pos="468"/>
              </w:tabs>
              <w:spacing w:before="57" w:line="249" w:lineRule="auto"/>
              <w:ind w:right="95"/>
              <w:jc w:val="both"/>
              <w:rPr>
                <w:sz w:val="20"/>
              </w:rPr>
            </w:pPr>
            <w:r>
              <w:rPr>
                <w:color w:val="231F20"/>
                <w:spacing w:val="-7"/>
                <w:sz w:val="20"/>
              </w:rPr>
              <w:t xml:space="preserve">Flet </w:t>
            </w:r>
            <w:r>
              <w:rPr>
                <w:color w:val="231F20"/>
                <w:spacing w:val="-6"/>
                <w:sz w:val="20"/>
              </w:rPr>
              <w:t xml:space="preserve">për </w:t>
            </w:r>
            <w:r>
              <w:rPr>
                <w:color w:val="231F20"/>
                <w:spacing w:val="-8"/>
                <w:sz w:val="20"/>
              </w:rPr>
              <w:t xml:space="preserve">rëndësinë </w:t>
            </w:r>
            <w:r>
              <w:rPr>
                <w:color w:val="231F20"/>
                <w:sz w:val="20"/>
              </w:rPr>
              <w:t xml:space="preserve">e </w:t>
            </w:r>
            <w:r>
              <w:rPr>
                <w:color w:val="231F20"/>
                <w:spacing w:val="-7"/>
                <w:sz w:val="20"/>
              </w:rPr>
              <w:t xml:space="preserve">punës </w:t>
            </w:r>
            <w:r>
              <w:rPr>
                <w:color w:val="231F20"/>
                <w:spacing w:val="-8"/>
                <w:sz w:val="20"/>
              </w:rPr>
              <w:t xml:space="preserve">së përbashkët </w:t>
            </w:r>
            <w:r>
              <w:rPr>
                <w:color w:val="231F20"/>
                <w:spacing w:val="-6"/>
                <w:sz w:val="20"/>
              </w:rPr>
              <w:t xml:space="preserve">për </w:t>
            </w:r>
            <w:r>
              <w:rPr>
                <w:color w:val="231F20"/>
                <w:spacing w:val="-8"/>
                <w:sz w:val="20"/>
              </w:rPr>
              <w:t xml:space="preserve">plotësimin </w:t>
            </w:r>
            <w:r>
              <w:rPr>
                <w:color w:val="231F20"/>
                <w:spacing w:val="-14"/>
                <w:sz w:val="20"/>
              </w:rPr>
              <w:t xml:space="preserve">e </w:t>
            </w:r>
            <w:r>
              <w:rPr>
                <w:color w:val="231F20"/>
                <w:spacing w:val="-8"/>
                <w:sz w:val="20"/>
              </w:rPr>
              <w:t xml:space="preserve">nevojave </w:t>
            </w:r>
            <w:r>
              <w:rPr>
                <w:color w:val="231F20"/>
                <w:spacing w:val="-6"/>
                <w:sz w:val="20"/>
              </w:rPr>
              <w:t xml:space="preserve">dhe </w:t>
            </w:r>
            <w:r>
              <w:rPr>
                <w:color w:val="231F20"/>
                <w:spacing w:val="-4"/>
                <w:sz w:val="20"/>
              </w:rPr>
              <w:t xml:space="preserve">të </w:t>
            </w:r>
            <w:r>
              <w:rPr>
                <w:color w:val="231F20"/>
                <w:spacing w:val="-8"/>
                <w:sz w:val="20"/>
              </w:rPr>
              <w:t>dëshirave të individëve</w:t>
            </w:r>
            <w:r>
              <w:rPr>
                <w:color w:val="231F20"/>
                <w:spacing w:val="-16"/>
                <w:sz w:val="20"/>
              </w:rPr>
              <w:t xml:space="preserve"> </w:t>
            </w:r>
            <w:r>
              <w:rPr>
                <w:color w:val="231F20"/>
                <w:spacing w:val="-6"/>
                <w:sz w:val="20"/>
              </w:rPr>
              <w:t>dhe</w:t>
            </w:r>
            <w:r>
              <w:rPr>
                <w:color w:val="231F20"/>
                <w:spacing w:val="-15"/>
                <w:sz w:val="20"/>
              </w:rPr>
              <w:t xml:space="preserve"> </w:t>
            </w:r>
            <w:r>
              <w:rPr>
                <w:color w:val="231F20"/>
                <w:spacing w:val="-4"/>
                <w:sz w:val="20"/>
              </w:rPr>
              <w:t>të</w:t>
            </w:r>
            <w:r>
              <w:rPr>
                <w:color w:val="231F20"/>
                <w:spacing w:val="-15"/>
                <w:sz w:val="20"/>
              </w:rPr>
              <w:t xml:space="preserve"> </w:t>
            </w:r>
            <w:r>
              <w:rPr>
                <w:color w:val="231F20"/>
                <w:spacing w:val="-7"/>
                <w:sz w:val="20"/>
              </w:rPr>
              <w:t>grupeve</w:t>
            </w:r>
            <w:r>
              <w:rPr>
                <w:color w:val="231F20"/>
                <w:spacing w:val="-15"/>
                <w:sz w:val="20"/>
              </w:rPr>
              <w:t xml:space="preserve"> </w:t>
            </w:r>
            <w:r>
              <w:rPr>
                <w:color w:val="231F20"/>
                <w:spacing w:val="-4"/>
                <w:sz w:val="20"/>
              </w:rPr>
              <w:t>ku</w:t>
            </w:r>
            <w:r>
              <w:rPr>
                <w:color w:val="231F20"/>
                <w:spacing w:val="-15"/>
                <w:sz w:val="20"/>
              </w:rPr>
              <w:t xml:space="preserve"> </w:t>
            </w:r>
            <w:r>
              <w:rPr>
                <w:color w:val="231F20"/>
                <w:spacing w:val="-8"/>
                <w:sz w:val="20"/>
              </w:rPr>
              <w:t xml:space="preserve">ata </w:t>
            </w:r>
            <w:r>
              <w:rPr>
                <w:color w:val="231F20"/>
                <w:spacing w:val="-7"/>
                <w:sz w:val="20"/>
              </w:rPr>
              <w:t>bëjnë</w:t>
            </w:r>
            <w:r>
              <w:rPr>
                <w:color w:val="231F20"/>
                <w:spacing w:val="-18"/>
                <w:sz w:val="20"/>
              </w:rPr>
              <w:t xml:space="preserve"> </w:t>
            </w:r>
            <w:r>
              <w:rPr>
                <w:color w:val="231F20"/>
                <w:spacing w:val="-8"/>
                <w:sz w:val="20"/>
              </w:rPr>
              <w:t>pjesë.</w:t>
            </w:r>
          </w:p>
          <w:p w:rsidR="00E820D0" w:rsidRDefault="00E527CD">
            <w:pPr>
              <w:pStyle w:val="TableParagraph"/>
              <w:numPr>
                <w:ilvl w:val="0"/>
                <w:numId w:val="46"/>
              </w:numPr>
              <w:tabs>
                <w:tab w:val="left" w:pos="468"/>
              </w:tabs>
              <w:spacing w:before="61" w:line="249" w:lineRule="auto"/>
              <w:ind w:right="103"/>
              <w:jc w:val="both"/>
              <w:rPr>
                <w:sz w:val="20"/>
              </w:rPr>
            </w:pPr>
            <w:r>
              <w:rPr>
                <w:color w:val="231F20"/>
                <w:spacing w:val="-8"/>
                <w:sz w:val="20"/>
              </w:rPr>
              <w:t xml:space="preserve">Bashkëvepron </w:t>
            </w:r>
            <w:r>
              <w:rPr>
                <w:color w:val="231F20"/>
                <w:spacing w:val="-4"/>
                <w:sz w:val="20"/>
              </w:rPr>
              <w:t xml:space="preserve">me të </w:t>
            </w:r>
            <w:r>
              <w:rPr>
                <w:color w:val="231F20"/>
                <w:spacing w:val="-7"/>
                <w:sz w:val="20"/>
              </w:rPr>
              <w:t xml:space="preserve">tjerët </w:t>
            </w:r>
            <w:r>
              <w:rPr>
                <w:color w:val="231F20"/>
                <w:spacing w:val="-15"/>
                <w:sz w:val="20"/>
              </w:rPr>
              <w:t xml:space="preserve">në </w:t>
            </w:r>
            <w:r>
              <w:rPr>
                <w:color w:val="231F20"/>
                <w:spacing w:val="-6"/>
                <w:sz w:val="20"/>
              </w:rPr>
              <w:t xml:space="preserve">grup për </w:t>
            </w:r>
            <w:r>
              <w:rPr>
                <w:color w:val="231F20"/>
                <w:spacing w:val="-4"/>
                <w:sz w:val="20"/>
              </w:rPr>
              <w:t xml:space="preserve">të </w:t>
            </w:r>
            <w:r>
              <w:rPr>
                <w:color w:val="231F20"/>
                <w:spacing w:val="-7"/>
                <w:sz w:val="20"/>
              </w:rPr>
              <w:t xml:space="preserve">zgjidhur </w:t>
            </w:r>
            <w:r>
              <w:rPr>
                <w:color w:val="231F20"/>
                <w:spacing w:val="-8"/>
                <w:sz w:val="20"/>
              </w:rPr>
              <w:t>probleme</w:t>
            </w:r>
            <w:r>
              <w:rPr>
                <w:color w:val="231F20"/>
                <w:spacing w:val="-27"/>
                <w:sz w:val="20"/>
              </w:rPr>
              <w:t xml:space="preserve"> </w:t>
            </w:r>
            <w:r>
              <w:rPr>
                <w:color w:val="231F20"/>
                <w:spacing w:val="-16"/>
                <w:sz w:val="20"/>
              </w:rPr>
              <w:t xml:space="preserve">të </w:t>
            </w:r>
            <w:r>
              <w:rPr>
                <w:color w:val="231F20"/>
                <w:spacing w:val="-8"/>
                <w:sz w:val="20"/>
              </w:rPr>
              <w:t>ndryshme.</w:t>
            </w:r>
          </w:p>
          <w:p w:rsidR="00E820D0" w:rsidRDefault="00E527CD">
            <w:pPr>
              <w:pStyle w:val="TableParagraph"/>
              <w:spacing w:before="57"/>
              <w:ind w:left="57" w:right="48"/>
              <w:jc w:val="center"/>
              <w:rPr>
                <w:rFonts w:ascii="Book Antiqua" w:hAnsi="Book Antiqua"/>
                <w:b/>
                <w:sz w:val="20"/>
              </w:rPr>
            </w:pPr>
            <w:r>
              <w:rPr>
                <w:rFonts w:ascii="Book Antiqua" w:hAnsi="Book Antiqua"/>
                <w:b/>
                <w:color w:val="231F20"/>
                <w:w w:val="95"/>
                <w:sz w:val="20"/>
              </w:rPr>
              <w:t>Veprimtari: Mësoj duke luajtur.</w:t>
            </w:r>
          </w:p>
          <w:p w:rsidR="00E820D0" w:rsidRDefault="00E527CD">
            <w:pPr>
              <w:pStyle w:val="TableParagraph"/>
              <w:numPr>
                <w:ilvl w:val="0"/>
                <w:numId w:val="46"/>
              </w:numPr>
              <w:tabs>
                <w:tab w:val="left" w:pos="468"/>
              </w:tabs>
              <w:spacing w:before="57" w:line="249" w:lineRule="auto"/>
              <w:ind w:right="103"/>
              <w:jc w:val="both"/>
              <w:rPr>
                <w:sz w:val="20"/>
              </w:rPr>
            </w:pPr>
            <w:r>
              <w:rPr>
                <w:color w:val="231F20"/>
                <w:spacing w:val="-8"/>
                <w:sz w:val="20"/>
              </w:rPr>
              <w:t>Respekton</w:t>
            </w:r>
            <w:r>
              <w:rPr>
                <w:color w:val="231F20"/>
                <w:spacing w:val="-24"/>
                <w:sz w:val="20"/>
              </w:rPr>
              <w:t xml:space="preserve"> </w:t>
            </w:r>
            <w:r>
              <w:rPr>
                <w:color w:val="231F20"/>
                <w:spacing w:val="-7"/>
                <w:sz w:val="20"/>
              </w:rPr>
              <w:t>idetë</w:t>
            </w:r>
            <w:r>
              <w:rPr>
                <w:color w:val="231F20"/>
                <w:spacing w:val="-23"/>
                <w:sz w:val="20"/>
              </w:rPr>
              <w:t xml:space="preserve"> </w:t>
            </w:r>
            <w:r>
              <w:rPr>
                <w:color w:val="231F20"/>
                <w:spacing w:val="-6"/>
                <w:sz w:val="20"/>
              </w:rPr>
              <w:t>dhe</w:t>
            </w:r>
            <w:r>
              <w:rPr>
                <w:color w:val="231F20"/>
                <w:spacing w:val="-24"/>
                <w:sz w:val="20"/>
              </w:rPr>
              <w:t xml:space="preserve"> </w:t>
            </w:r>
            <w:r>
              <w:rPr>
                <w:color w:val="231F20"/>
                <w:spacing w:val="-7"/>
                <w:sz w:val="20"/>
              </w:rPr>
              <w:t>përvojat</w:t>
            </w:r>
            <w:r>
              <w:rPr>
                <w:color w:val="231F20"/>
                <w:spacing w:val="-24"/>
                <w:sz w:val="20"/>
              </w:rPr>
              <w:t xml:space="preserve"> </w:t>
            </w:r>
            <w:r>
              <w:rPr>
                <w:color w:val="231F20"/>
                <w:sz w:val="20"/>
              </w:rPr>
              <w:t>e</w:t>
            </w:r>
            <w:r>
              <w:rPr>
                <w:color w:val="231F20"/>
                <w:spacing w:val="-23"/>
                <w:sz w:val="20"/>
              </w:rPr>
              <w:t xml:space="preserve"> </w:t>
            </w:r>
            <w:r>
              <w:rPr>
                <w:color w:val="231F20"/>
                <w:spacing w:val="-14"/>
                <w:sz w:val="20"/>
              </w:rPr>
              <w:t xml:space="preserve">të </w:t>
            </w:r>
            <w:r>
              <w:rPr>
                <w:color w:val="231F20"/>
                <w:spacing w:val="-9"/>
                <w:sz w:val="20"/>
              </w:rPr>
              <w:t>tjerëve.</w:t>
            </w:r>
          </w:p>
          <w:p w:rsidR="00E820D0" w:rsidRDefault="00E527CD">
            <w:pPr>
              <w:pStyle w:val="TableParagraph"/>
              <w:numPr>
                <w:ilvl w:val="0"/>
                <w:numId w:val="46"/>
              </w:numPr>
              <w:tabs>
                <w:tab w:val="left" w:pos="468"/>
              </w:tabs>
              <w:spacing w:before="59" w:line="249" w:lineRule="auto"/>
              <w:ind w:right="95"/>
              <w:jc w:val="both"/>
              <w:rPr>
                <w:sz w:val="20"/>
              </w:rPr>
            </w:pPr>
            <w:r>
              <w:rPr>
                <w:color w:val="231F20"/>
                <w:spacing w:val="-7"/>
                <w:sz w:val="20"/>
              </w:rPr>
              <w:t xml:space="preserve">Flet </w:t>
            </w:r>
            <w:r>
              <w:rPr>
                <w:color w:val="231F20"/>
                <w:spacing w:val="-6"/>
                <w:sz w:val="20"/>
              </w:rPr>
              <w:t xml:space="preserve">për </w:t>
            </w:r>
            <w:r>
              <w:rPr>
                <w:color w:val="231F20"/>
                <w:spacing w:val="-8"/>
                <w:sz w:val="20"/>
              </w:rPr>
              <w:t xml:space="preserve">rëndësinë </w:t>
            </w:r>
            <w:r>
              <w:rPr>
                <w:color w:val="231F20"/>
                <w:sz w:val="20"/>
              </w:rPr>
              <w:t xml:space="preserve">e </w:t>
            </w:r>
            <w:r>
              <w:rPr>
                <w:color w:val="231F20"/>
                <w:spacing w:val="-7"/>
                <w:sz w:val="20"/>
              </w:rPr>
              <w:t xml:space="preserve">punës </w:t>
            </w:r>
            <w:r>
              <w:rPr>
                <w:color w:val="231F20"/>
                <w:spacing w:val="-8"/>
                <w:sz w:val="20"/>
              </w:rPr>
              <w:t xml:space="preserve">së përbashkët, </w:t>
            </w:r>
            <w:r>
              <w:rPr>
                <w:color w:val="231F20"/>
                <w:spacing w:val="-6"/>
                <w:sz w:val="20"/>
              </w:rPr>
              <w:t xml:space="preserve">për </w:t>
            </w:r>
            <w:r>
              <w:rPr>
                <w:color w:val="231F20"/>
                <w:spacing w:val="-8"/>
                <w:sz w:val="20"/>
              </w:rPr>
              <w:t xml:space="preserve">plotësimin </w:t>
            </w:r>
            <w:r>
              <w:rPr>
                <w:color w:val="231F20"/>
                <w:spacing w:val="-14"/>
                <w:sz w:val="20"/>
              </w:rPr>
              <w:t xml:space="preserve">e </w:t>
            </w:r>
            <w:r>
              <w:rPr>
                <w:color w:val="231F20"/>
                <w:spacing w:val="-8"/>
                <w:sz w:val="20"/>
              </w:rPr>
              <w:t xml:space="preserve">nevojave </w:t>
            </w:r>
            <w:r>
              <w:rPr>
                <w:color w:val="231F20"/>
                <w:spacing w:val="-6"/>
                <w:sz w:val="20"/>
              </w:rPr>
              <w:t xml:space="preserve">dhe </w:t>
            </w:r>
            <w:r>
              <w:rPr>
                <w:color w:val="231F20"/>
                <w:spacing w:val="-4"/>
                <w:sz w:val="20"/>
              </w:rPr>
              <w:t xml:space="preserve">të </w:t>
            </w:r>
            <w:r>
              <w:rPr>
                <w:color w:val="231F20"/>
                <w:spacing w:val="-8"/>
                <w:sz w:val="20"/>
              </w:rPr>
              <w:t>dëshirave të individëve</w:t>
            </w:r>
            <w:r>
              <w:rPr>
                <w:color w:val="231F20"/>
                <w:spacing w:val="-25"/>
                <w:sz w:val="20"/>
              </w:rPr>
              <w:t xml:space="preserve"> </w:t>
            </w:r>
            <w:r>
              <w:rPr>
                <w:color w:val="231F20"/>
                <w:spacing w:val="-6"/>
                <w:sz w:val="20"/>
              </w:rPr>
              <w:t>dhe</w:t>
            </w:r>
            <w:r>
              <w:rPr>
                <w:color w:val="231F20"/>
                <w:spacing w:val="-24"/>
                <w:sz w:val="20"/>
              </w:rPr>
              <w:t xml:space="preserve"> </w:t>
            </w:r>
            <w:r>
              <w:rPr>
                <w:color w:val="231F20"/>
                <w:spacing w:val="-4"/>
                <w:sz w:val="20"/>
              </w:rPr>
              <w:t>të</w:t>
            </w:r>
            <w:r>
              <w:rPr>
                <w:color w:val="231F20"/>
                <w:spacing w:val="-24"/>
                <w:sz w:val="20"/>
              </w:rPr>
              <w:t xml:space="preserve"> </w:t>
            </w:r>
            <w:r>
              <w:rPr>
                <w:color w:val="231F20"/>
                <w:spacing w:val="-7"/>
                <w:sz w:val="20"/>
              </w:rPr>
              <w:t>grupeve</w:t>
            </w:r>
            <w:r>
              <w:rPr>
                <w:color w:val="231F20"/>
                <w:spacing w:val="-24"/>
                <w:sz w:val="20"/>
              </w:rPr>
              <w:t xml:space="preserve"> </w:t>
            </w:r>
            <w:r>
              <w:rPr>
                <w:color w:val="231F20"/>
                <w:spacing w:val="-4"/>
                <w:sz w:val="20"/>
              </w:rPr>
              <w:t>ku</w:t>
            </w:r>
            <w:r>
              <w:rPr>
                <w:color w:val="231F20"/>
                <w:spacing w:val="-24"/>
                <w:sz w:val="20"/>
              </w:rPr>
              <w:t xml:space="preserve"> </w:t>
            </w:r>
            <w:r>
              <w:rPr>
                <w:color w:val="231F20"/>
                <w:spacing w:val="-8"/>
                <w:sz w:val="20"/>
              </w:rPr>
              <w:t xml:space="preserve">ata/ </w:t>
            </w:r>
            <w:r>
              <w:rPr>
                <w:color w:val="231F20"/>
                <w:spacing w:val="-6"/>
                <w:sz w:val="20"/>
              </w:rPr>
              <w:t xml:space="preserve">ato </w:t>
            </w:r>
            <w:r>
              <w:rPr>
                <w:color w:val="231F20"/>
                <w:spacing w:val="-7"/>
                <w:sz w:val="20"/>
              </w:rPr>
              <w:t>bëjnë</w:t>
            </w:r>
            <w:r>
              <w:rPr>
                <w:color w:val="231F20"/>
                <w:spacing w:val="-29"/>
                <w:sz w:val="20"/>
              </w:rPr>
              <w:t xml:space="preserve"> </w:t>
            </w:r>
            <w:r>
              <w:rPr>
                <w:color w:val="231F20"/>
                <w:spacing w:val="-8"/>
                <w:sz w:val="20"/>
              </w:rPr>
              <w:t>pjesë.</w:t>
            </w:r>
          </w:p>
          <w:p w:rsidR="00E820D0" w:rsidRDefault="00E527CD">
            <w:pPr>
              <w:pStyle w:val="TableParagraph"/>
              <w:numPr>
                <w:ilvl w:val="0"/>
                <w:numId w:val="46"/>
              </w:numPr>
              <w:tabs>
                <w:tab w:val="left" w:pos="468"/>
              </w:tabs>
              <w:spacing w:before="60" w:line="249" w:lineRule="auto"/>
              <w:ind w:right="95"/>
              <w:jc w:val="both"/>
              <w:rPr>
                <w:sz w:val="20"/>
              </w:rPr>
            </w:pPr>
            <w:r>
              <w:rPr>
                <w:color w:val="231F20"/>
                <w:spacing w:val="-8"/>
                <w:sz w:val="20"/>
              </w:rPr>
              <w:t xml:space="preserve">Vlerëson </w:t>
            </w:r>
            <w:r>
              <w:rPr>
                <w:color w:val="231F20"/>
                <w:spacing w:val="-7"/>
                <w:sz w:val="20"/>
              </w:rPr>
              <w:t xml:space="preserve">rolin </w:t>
            </w:r>
            <w:r>
              <w:rPr>
                <w:color w:val="231F20"/>
                <w:sz w:val="20"/>
              </w:rPr>
              <w:t xml:space="preserve">e </w:t>
            </w:r>
            <w:r>
              <w:rPr>
                <w:color w:val="231F20"/>
                <w:spacing w:val="-7"/>
                <w:sz w:val="20"/>
              </w:rPr>
              <w:t xml:space="preserve">tij/saj </w:t>
            </w:r>
            <w:r>
              <w:rPr>
                <w:color w:val="231F20"/>
                <w:spacing w:val="-6"/>
                <w:sz w:val="20"/>
              </w:rPr>
              <w:t xml:space="preserve">dhe </w:t>
            </w:r>
            <w:r>
              <w:rPr>
                <w:color w:val="231F20"/>
                <w:spacing w:val="-8"/>
                <w:sz w:val="20"/>
              </w:rPr>
              <w:t xml:space="preserve">të tjerëve </w:t>
            </w:r>
            <w:r>
              <w:rPr>
                <w:color w:val="231F20"/>
                <w:spacing w:val="-4"/>
                <w:sz w:val="20"/>
              </w:rPr>
              <w:t xml:space="preserve">në </w:t>
            </w:r>
            <w:r>
              <w:rPr>
                <w:color w:val="231F20"/>
                <w:spacing w:val="-7"/>
                <w:sz w:val="20"/>
              </w:rPr>
              <w:t xml:space="preserve">familje, klasë, </w:t>
            </w:r>
            <w:r>
              <w:rPr>
                <w:color w:val="231F20"/>
                <w:spacing w:val="-10"/>
                <w:sz w:val="20"/>
              </w:rPr>
              <w:t xml:space="preserve">grup, </w:t>
            </w:r>
            <w:r>
              <w:rPr>
                <w:color w:val="231F20"/>
                <w:spacing w:val="-7"/>
                <w:sz w:val="20"/>
              </w:rPr>
              <w:t>lagje</w:t>
            </w:r>
            <w:r>
              <w:rPr>
                <w:color w:val="231F20"/>
                <w:spacing w:val="-17"/>
                <w:sz w:val="20"/>
              </w:rPr>
              <w:t xml:space="preserve"> </w:t>
            </w:r>
            <w:r>
              <w:rPr>
                <w:color w:val="231F20"/>
                <w:spacing w:val="-8"/>
                <w:sz w:val="20"/>
              </w:rPr>
              <w:t>etj.</w:t>
            </w:r>
          </w:p>
          <w:p w:rsidR="00E820D0" w:rsidRDefault="00E527CD">
            <w:pPr>
              <w:pStyle w:val="TableParagraph"/>
              <w:spacing w:before="38"/>
              <w:ind w:left="57" w:right="48"/>
              <w:jc w:val="center"/>
              <w:rPr>
                <w:rFonts w:ascii="Book Antiqua" w:hAnsi="Book Antiqua"/>
                <w:b/>
                <w:sz w:val="20"/>
              </w:rPr>
            </w:pPr>
            <w:r>
              <w:rPr>
                <w:rFonts w:ascii="Book Antiqua" w:hAnsi="Book Antiqua"/>
                <w:b/>
                <w:color w:val="231F20"/>
                <w:sz w:val="20"/>
              </w:rPr>
              <w:t>Un</w:t>
            </w:r>
            <w:r>
              <w:rPr>
                <w:color w:val="231F20"/>
                <w:sz w:val="20"/>
              </w:rPr>
              <w:t xml:space="preserve">ë </w:t>
            </w:r>
            <w:r>
              <w:rPr>
                <w:rFonts w:ascii="Book Antiqua" w:hAnsi="Book Antiqua"/>
                <w:b/>
                <w:color w:val="231F20"/>
                <w:sz w:val="20"/>
              </w:rPr>
              <w:t>jam fotoreporter.</w:t>
            </w:r>
          </w:p>
          <w:p w:rsidR="00E820D0" w:rsidRDefault="00E527CD">
            <w:pPr>
              <w:pStyle w:val="TableParagraph"/>
              <w:numPr>
                <w:ilvl w:val="0"/>
                <w:numId w:val="46"/>
              </w:numPr>
              <w:tabs>
                <w:tab w:val="left" w:pos="468"/>
              </w:tabs>
              <w:spacing w:before="57" w:line="249" w:lineRule="auto"/>
              <w:ind w:right="103"/>
              <w:jc w:val="both"/>
              <w:rPr>
                <w:sz w:val="20"/>
              </w:rPr>
            </w:pPr>
            <w:r>
              <w:rPr>
                <w:color w:val="231F20"/>
                <w:spacing w:val="-6"/>
                <w:sz w:val="20"/>
              </w:rPr>
              <w:t xml:space="preserve">Ndan  </w:t>
            </w:r>
            <w:r>
              <w:rPr>
                <w:color w:val="231F20"/>
                <w:spacing w:val="-4"/>
                <w:sz w:val="20"/>
              </w:rPr>
              <w:t xml:space="preserve">me  të  </w:t>
            </w:r>
            <w:r>
              <w:rPr>
                <w:color w:val="231F20"/>
                <w:spacing w:val="-7"/>
                <w:sz w:val="20"/>
              </w:rPr>
              <w:t>tjerët</w:t>
            </w:r>
            <w:r>
              <w:rPr>
                <w:color w:val="231F20"/>
                <w:spacing w:val="36"/>
                <w:sz w:val="20"/>
              </w:rPr>
              <w:t xml:space="preserve"> </w:t>
            </w:r>
            <w:r>
              <w:rPr>
                <w:color w:val="231F20"/>
                <w:spacing w:val="-10"/>
                <w:sz w:val="20"/>
              </w:rPr>
              <w:t xml:space="preserve">përvojat </w:t>
            </w:r>
            <w:r>
              <w:rPr>
                <w:color w:val="231F20"/>
                <w:spacing w:val="-6"/>
                <w:sz w:val="20"/>
              </w:rPr>
              <w:t xml:space="preserve">dhe </w:t>
            </w:r>
            <w:r>
              <w:rPr>
                <w:color w:val="231F20"/>
                <w:spacing w:val="-8"/>
                <w:sz w:val="20"/>
              </w:rPr>
              <w:t xml:space="preserve">njohuritë </w:t>
            </w:r>
            <w:r>
              <w:rPr>
                <w:color w:val="231F20"/>
                <w:sz w:val="20"/>
              </w:rPr>
              <w:t xml:space="preserve">e </w:t>
            </w:r>
            <w:r>
              <w:rPr>
                <w:color w:val="231F20"/>
                <w:spacing w:val="-7"/>
                <w:sz w:val="20"/>
              </w:rPr>
              <w:t xml:space="preserve">përftuara </w:t>
            </w:r>
            <w:r>
              <w:rPr>
                <w:color w:val="231F20"/>
                <w:spacing w:val="-13"/>
                <w:sz w:val="20"/>
              </w:rPr>
              <w:t xml:space="preserve">nga </w:t>
            </w:r>
            <w:r>
              <w:rPr>
                <w:color w:val="231F20"/>
                <w:spacing w:val="-8"/>
                <w:sz w:val="20"/>
              </w:rPr>
              <w:t>vëzhgimet</w:t>
            </w:r>
            <w:r>
              <w:rPr>
                <w:color w:val="231F20"/>
                <w:spacing w:val="-20"/>
                <w:sz w:val="20"/>
              </w:rPr>
              <w:t xml:space="preserve"> </w:t>
            </w:r>
            <w:r>
              <w:rPr>
                <w:color w:val="231F20"/>
                <w:spacing w:val="-8"/>
                <w:sz w:val="20"/>
              </w:rPr>
              <w:t>individuale.</w:t>
            </w:r>
          </w:p>
          <w:p w:rsidR="00E820D0" w:rsidRDefault="00E527CD">
            <w:pPr>
              <w:pStyle w:val="TableParagraph"/>
              <w:numPr>
                <w:ilvl w:val="0"/>
                <w:numId w:val="46"/>
              </w:numPr>
              <w:tabs>
                <w:tab w:val="left" w:pos="468"/>
              </w:tabs>
              <w:spacing w:before="59" w:line="249" w:lineRule="auto"/>
              <w:ind w:right="103"/>
              <w:jc w:val="both"/>
              <w:rPr>
                <w:sz w:val="20"/>
              </w:rPr>
            </w:pPr>
            <w:r>
              <w:rPr>
                <w:color w:val="231F20"/>
                <w:spacing w:val="-8"/>
                <w:sz w:val="20"/>
              </w:rPr>
              <w:t>Respekton</w:t>
            </w:r>
            <w:r>
              <w:rPr>
                <w:color w:val="231F20"/>
                <w:spacing w:val="-24"/>
                <w:sz w:val="20"/>
              </w:rPr>
              <w:t xml:space="preserve"> </w:t>
            </w:r>
            <w:r>
              <w:rPr>
                <w:color w:val="231F20"/>
                <w:spacing w:val="-7"/>
                <w:sz w:val="20"/>
              </w:rPr>
              <w:t>idetë</w:t>
            </w:r>
            <w:r>
              <w:rPr>
                <w:color w:val="231F20"/>
                <w:spacing w:val="-23"/>
                <w:sz w:val="20"/>
              </w:rPr>
              <w:t xml:space="preserve"> </w:t>
            </w:r>
            <w:r>
              <w:rPr>
                <w:color w:val="231F20"/>
                <w:spacing w:val="-6"/>
                <w:sz w:val="20"/>
              </w:rPr>
              <w:t>dhe</w:t>
            </w:r>
            <w:r>
              <w:rPr>
                <w:color w:val="231F20"/>
                <w:spacing w:val="-24"/>
                <w:sz w:val="20"/>
              </w:rPr>
              <w:t xml:space="preserve"> </w:t>
            </w:r>
            <w:r>
              <w:rPr>
                <w:color w:val="231F20"/>
                <w:spacing w:val="-7"/>
                <w:sz w:val="20"/>
              </w:rPr>
              <w:t>përvojat</w:t>
            </w:r>
            <w:r>
              <w:rPr>
                <w:color w:val="231F20"/>
                <w:spacing w:val="-24"/>
                <w:sz w:val="20"/>
              </w:rPr>
              <w:t xml:space="preserve"> </w:t>
            </w:r>
            <w:r>
              <w:rPr>
                <w:color w:val="231F20"/>
                <w:sz w:val="20"/>
              </w:rPr>
              <w:t>e</w:t>
            </w:r>
            <w:r>
              <w:rPr>
                <w:color w:val="231F20"/>
                <w:spacing w:val="-23"/>
                <w:sz w:val="20"/>
              </w:rPr>
              <w:t xml:space="preserve"> </w:t>
            </w:r>
            <w:r>
              <w:rPr>
                <w:color w:val="231F20"/>
                <w:spacing w:val="-14"/>
                <w:sz w:val="20"/>
              </w:rPr>
              <w:t xml:space="preserve">të </w:t>
            </w:r>
            <w:r>
              <w:rPr>
                <w:color w:val="231F20"/>
                <w:spacing w:val="-9"/>
                <w:sz w:val="20"/>
              </w:rPr>
              <w:t>tjerëve.</w:t>
            </w:r>
          </w:p>
          <w:p w:rsidR="00E820D0" w:rsidRDefault="00E527CD">
            <w:pPr>
              <w:pStyle w:val="TableParagraph"/>
              <w:numPr>
                <w:ilvl w:val="0"/>
                <w:numId w:val="46"/>
              </w:numPr>
              <w:tabs>
                <w:tab w:val="left" w:pos="468"/>
              </w:tabs>
              <w:spacing w:before="59"/>
              <w:ind w:hanging="361"/>
              <w:jc w:val="both"/>
              <w:rPr>
                <w:sz w:val="20"/>
              </w:rPr>
            </w:pPr>
            <w:r>
              <w:rPr>
                <w:color w:val="231F20"/>
                <w:spacing w:val="-7"/>
                <w:sz w:val="20"/>
              </w:rPr>
              <w:t>Beson</w:t>
            </w:r>
            <w:r>
              <w:rPr>
                <w:color w:val="231F20"/>
                <w:spacing w:val="-21"/>
                <w:sz w:val="20"/>
              </w:rPr>
              <w:t xml:space="preserve"> </w:t>
            </w:r>
            <w:r>
              <w:rPr>
                <w:color w:val="231F20"/>
                <w:spacing w:val="-4"/>
                <w:sz w:val="20"/>
              </w:rPr>
              <w:t>te</w:t>
            </w:r>
            <w:r>
              <w:rPr>
                <w:color w:val="231F20"/>
                <w:spacing w:val="-20"/>
                <w:sz w:val="20"/>
              </w:rPr>
              <w:t xml:space="preserve"> </w:t>
            </w:r>
            <w:r>
              <w:rPr>
                <w:color w:val="231F20"/>
                <w:spacing w:val="-7"/>
                <w:sz w:val="20"/>
              </w:rPr>
              <w:t>vetja</w:t>
            </w:r>
            <w:r>
              <w:rPr>
                <w:color w:val="231F20"/>
                <w:spacing w:val="-20"/>
                <w:sz w:val="20"/>
              </w:rPr>
              <w:t xml:space="preserve"> </w:t>
            </w:r>
            <w:r>
              <w:rPr>
                <w:color w:val="231F20"/>
                <w:spacing w:val="-6"/>
                <w:sz w:val="20"/>
              </w:rPr>
              <w:t>dhe</w:t>
            </w:r>
            <w:r>
              <w:rPr>
                <w:color w:val="231F20"/>
                <w:spacing w:val="-20"/>
                <w:sz w:val="20"/>
              </w:rPr>
              <w:t xml:space="preserve"> </w:t>
            </w:r>
            <w:r>
              <w:rPr>
                <w:color w:val="231F20"/>
                <w:spacing w:val="-4"/>
                <w:sz w:val="20"/>
              </w:rPr>
              <w:t>te</w:t>
            </w:r>
            <w:r>
              <w:rPr>
                <w:color w:val="231F20"/>
                <w:spacing w:val="-21"/>
                <w:sz w:val="20"/>
              </w:rPr>
              <w:t xml:space="preserve"> </w:t>
            </w:r>
            <w:r>
              <w:rPr>
                <w:color w:val="231F20"/>
                <w:spacing w:val="-4"/>
                <w:sz w:val="20"/>
              </w:rPr>
              <w:t>të</w:t>
            </w:r>
            <w:r>
              <w:rPr>
                <w:color w:val="231F20"/>
                <w:spacing w:val="-20"/>
                <w:sz w:val="20"/>
              </w:rPr>
              <w:t xml:space="preserve"> </w:t>
            </w:r>
            <w:r>
              <w:rPr>
                <w:color w:val="231F20"/>
                <w:spacing w:val="-9"/>
                <w:sz w:val="20"/>
              </w:rPr>
              <w:t>tjerët</w:t>
            </w:r>
          </w:p>
          <w:p w:rsidR="00E820D0" w:rsidRDefault="00E527CD">
            <w:pPr>
              <w:pStyle w:val="TableParagraph"/>
              <w:numPr>
                <w:ilvl w:val="0"/>
                <w:numId w:val="46"/>
              </w:numPr>
              <w:tabs>
                <w:tab w:val="left" w:pos="468"/>
              </w:tabs>
              <w:spacing w:before="66" w:line="249" w:lineRule="auto"/>
              <w:ind w:right="95"/>
              <w:jc w:val="both"/>
              <w:rPr>
                <w:sz w:val="20"/>
              </w:rPr>
            </w:pPr>
            <w:r>
              <w:rPr>
                <w:color w:val="231F20"/>
                <w:spacing w:val="-7"/>
                <w:sz w:val="20"/>
              </w:rPr>
              <w:t xml:space="preserve">Flet </w:t>
            </w:r>
            <w:r>
              <w:rPr>
                <w:color w:val="231F20"/>
                <w:spacing w:val="-6"/>
                <w:sz w:val="20"/>
              </w:rPr>
              <w:t xml:space="preserve">për </w:t>
            </w:r>
            <w:r>
              <w:rPr>
                <w:color w:val="231F20"/>
                <w:spacing w:val="-8"/>
                <w:sz w:val="20"/>
              </w:rPr>
              <w:t xml:space="preserve">rëndësinë </w:t>
            </w:r>
            <w:r>
              <w:rPr>
                <w:color w:val="231F20"/>
                <w:sz w:val="20"/>
              </w:rPr>
              <w:t xml:space="preserve">e </w:t>
            </w:r>
            <w:r>
              <w:rPr>
                <w:color w:val="231F20"/>
                <w:spacing w:val="-7"/>
                <w:sz w:val="20"/>
              </w:rPr>
              <w:t xml:space="preserve">punës </w:t>
            </w:r>
            <w:r>
              <w:rPr>
                <w:color w:val="231F20"/>
                <w:spacing w:val="-8"/>
                <w:sz w:val="20"/>
              </w:rPr>
              <w:t xml:space="preserve">së përbashkët </w:t>
            </w:r>
            <w:r>
              <w:rPr>
                <w:color w:val="231F20"/>
                <w:spacing w:val="-6"/>
                <w:sz w:val="20"/>
              </w:rPr>
              <w:t xml:space="preserve">për </w:t>
            </w:r>
            <w:r>
              <w:rPr>
                <w:color w:val="231F20"/>
                <w:spacing w:val="-8"/>
                <w:sz w:val="20"/>
              </w:rPr>
              <w:t xml:space="preserve">plotësimin </w:t>
            </w:r>
            <w:r>
              <w:rPr>
                <w:color w:val="231F20"/>
                <w:spacing w:val="-14"/>
                <w:sz w:val="20"/>
              </w:rPr>
              <w:t xml:space="preserve">e </w:t>
            </w:r>
            <w:r>
              <w:rPr>
                <w:color w:val="231F20"/>
                <w:spacing w:val="-8"/>
                <w:sz w:val="20"/>
              </w:rPr>
              <w:t xml:space="preserve">nevojave </w:t>
            </w:r>
            <w:r>
              <w:rPr>
                <w:color w:val="231F20"/>
                <w:spacing w:val="-6"/>
                <w:sz w:val="20"/>
              </w:rPr>
              <w:t xml:space="preserve">dhe </w:t>
            </w:r>
            <w:r>
              <w:rPr>
                <w:color w:val="231F20"/>
                <w:spacing w:val="-4"/>
                <w:sz w:val="20"/>
              </w:rPr>
              <w:t xml:space="preserve">të </w:t>
            </w:r>
            <w:r>
              <w:rPr>
                <w:color w:val="231F20"/>
                <w:spacing w:val="-8"/>
                <w:sz w:val="20"/>
              </w:rPr>
              <w:t>dëshirave të individëve</w:t>
            </w:r>
            <w:r>
              <w:rPr>
                <w:color w:val="231F20"/>
                <w:spacing w:val="-16"/>
                <w:sz w:val="20"/>
              </w:rPr>
              <w:t xml:space="preserve"> </w:t>
            </w:r>
            <w:r>
              <w:rPr>
                <w:color w:val="231F20"/>
                <w:spacing w:val="-6"/>
                <w:sz w:val="20"/>
              </w:rPr>
              <w:t>dhe</w:t>
            </w:r>
            <w:r>
              <w:rPr>
                <w:color w:val="231F20"/>
                <w:spacing w:val="-15"/>
                <w:sz w:val="20"/>
              </w:rPr>
              <w:t xml:space="preserve"> </w:t>
            </w:r>
            <w:r>
              <w:rPr>
                <w:color w:val="231F20"/>
                <w:spacing w:val="-4"/>
                <w:sz w:val="20"/>
              </w:rPr>
              <w:t>të</w:t>
            </w:r>
            <w:r>
              <w:rPr>
                <w:color w:val="231F20"/>
                <w:spacing w:val="-15"/>
                <w:sz w:val="20"/>
              </w:rPr>
              <w:t xml:space="preserve"> </w:t>
            </w:r>
            <w:r>
              <w:rPr>
                <w:color w:val="231F20"/>
                <w:spacing w:val="-7"/>
                <w:sz w:val="20"/>
              </w:rPr>
              <w:t>grupeve</w:t>
            </w:r>
            <w:r>
              <w:rPr>
                <w:color w:val="231F20"/>
                <w:spacing w:val="-15"/>
                <w:sz w:val="20"/>
              </w:rPr>
              <w:t xml:space="preserve"> </w:t>
            </w:r>
            <w:r>
              <w:rPr>
                <w:color w:val="231F20"/>
                <w:spacing w:val="-4"/>
                <w:sz w:val="20"/>
              </w:rPr>
              <w:t>ku</w:t>
            </w:r>
            <w:r>
              <w:rPr>
                <w:color w:val="231F20"/>
                <w:spacing w:val="-15"/>
                <w:sz w:val="20"/>
              </w:rPr>
              <w:t xml:space="preserve"> </w:t>
            </w:r>
            <w:r>
              <w:rPr>
                <w:color w:val="231F20"/>
                <w:spacing w:val="-8"/>
                <w:sz w:val="20"/>
              </w:rPr>
              <w:t xml:space="preserve">ata </w:t>
            </w:r>
            <w:r>
              <w:rPr>
                <w:color w:val="231F20"/>
                <w:spacing w:val="-7"/>
                <w:sz w:val="20"/>
              </w:rPr>
              <w:t>bëjnë</w:t>
            </w:r>
            <w:r>
              <w:rPr>
                <w:color w:val="231F20"/>
                <w:spacing w:val="-18"/>
                <w:sz w:val="20"/>
              </w:rPr>
              <w:t xml:space="preserve"> </w:t>
            </w:r>
            <w:r>
              <w:rPr>
                <w:color w:val="231F20"/>
                <w:spacing w:val="-8"/>
                <w:sz w:val="20"/>
              </w:rPr>
              <w:t>pjesë.</w:t>
            </w:r>
          </w:p>
        </w:tc>
        <w:tc>
          <w:tcPr>
            <w:tcW w:w="2138" w:type="dxa"/>
          </w:tcPr>
          <w:p w:rsidR="00E820D0" w:rsidRDefault="00E820D0">
            <w:pPr>
              <w:pStyle w:val="TableParagraph"/>
              <w:rPr>
                <w:sz w:val="20"/>
              </w:rPr>
            </w:pPr>
          </w:p>
        </w:tc>
      </w:tr>
    </w:tbl>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527CD">
      <w:pPr>
        <w:spacing w:before="188"/>
        <w:ind w:right="738"/>
        <w:jc w:val="right"/>
        <w:rPr>
          <w:rFonts w:ascii="Book Antiqua"/>
          <w:b/>
          <w:sz w:val="23"/>
        </w:rPr>
      </w:pPr>
      <w:r>
        <w:rPr>
          <w:rFonts w:ascii="Book Antiqua"/>
          <w:b/>
          <w:color w:val="231F20"/>
          <w:spacing w:val="-1"/>
          <w:sz w:val="23"/>
        </w:rPr>
        <w:t>19</w:t>
      </w:r>
    </w:p>
    <w:p w:rsidR="00E820D0" w:rsidRDefault="00E820D0">
      <w:pPr>
        <w:jc w:val="right"/>
        <w:rPr>
          <w:rFonts w:ascii="Book Antiqua"/>
          <w:sz w:val="23"/>
        </w:rPr>
        <w:sectPr w:rsidR="00E820D0">
          <w:pgSz w:w="11740" w:h="15880"/>
          <w:pgMar w:top="540" w:right="280" w:bottom="280" w:left="300" w:header="720" w:footer="720" w:gutter="0"/>
          <w:cols w:space="720"/>
        </w:sectPr>
      </w:pPr>
    </w:p>
    <w:p w:rsidR="00E820D0" w:rsidRDefault="00E527CD">
      <w:pPr>
        <w:spacing w:before="91"/>
        <w:ind w:left="720"/>
        <w:rPr>
          <w:rFonts w:ascii="Calibri" w:hAnsi="Calibri"/>
          <w:b/>
        </w:rPr>
      </w:pPr>
      <w:r>
        <w:lastRenderedPageBreak/>
        <w:pict>
          <v:line id="_x0000_s10551" style="position:absolute;left:0;text-align:left;z-index:-251636736;mso-wrap-distance-left:0;mso-wrap-distance-right:0;mso-position-horizontal-relative:page" from="51pt,19.9pt" to="535.75pt,19.9pt" strokecolor="#231f20" strokeweight=".5pt">
            <w10:wrap type="topAndBottom" anchorx="page"/>
          </v:line>
        </w:pict>
      </w:r>
      <w:r>
        <w:rPr>
          <w:rFonts w:ascii="Calibri" w:hAnsi="Calibri"/>
          <w:b/>
          <w:color w:val="231F20"/>
          <w:w w:val="105"/>
        </w:rPr>
        <w:t>Libër mësuesi</w:t>
      </w:r>
    </w:p>
    <w:p w:rsidR="00E820D0" w:rsidRDefault="00E820D0">
      <w:pPr>
        <w:pStyle w:val="BodyText"/>
        <w:spacing w:before="1"/>
        <w:rPr>
          <w:rFonts w:ascii="Calibri"/>
          <w:b/>
          <w:sz w:val="12"/>
        </w:rPr>
      </w:pPr>
    </w:p>
    <w:tbl>
      <w:tblPr>
        <w:tblW w:w="0" w:type="auto"/>
        <w:tblInd w:w="7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677"/>
        <w:gridCol w:w="3310"/>
        <w:gridCol w:w="2926"/>
        <w:gridCol w:w="2138"/>
      </w:tblGrid>
      <w:tr w:rsidR="00E820D0">
        <w:trPr>
          <w:trHeight w:val="11990"/>
        </w:trPr>
        <w:tc>
          <w:tcPr>
            <w:tcW w:w="1677" w:type="dxa"/>
          </w:tcPr>
          <w:p w:rsidR="00E820D0" w:rsidRDefault="00E527CD">
            <w:pPr>
              <w:pStyle w:val="TableParagraph"/>
              <w:spacing w:before="8"/>
              <w:ind w:left="358"/>
              <w:rPr>
                <w:rFonts w:ascii="Book Antiqua"/>
                <w:b/>
                <w:sz w:val="20"/>
              </w:rPr>
            </w:pPr>
            <w:r>
              <w:rPr>
                <w:rFonts w:ascii="Book Antiqua"/>
                <w:b/>
                <w:color w:val="231F20"/>
                <w:sz w:val="20"/>
              </w:rPr>
              <w:t>Tematika 2:</w:t>
            </w:r>
          </w:p>
          <w:p w:rsidR="00E820D0" w:rsidRDefault="00E527CD">
            <w:pPr>
              <w:pStyle w:val="TableParagraph"/>
              <w:spacing w:before="56"/>
              <w:ind w:left="107" w:right="735"/>
              <w:rPr>
                <w:rFonts w:ascii="Book Antiqua"/>
                <w:b/>
                <w:sz w:val="20"/>
              </w:rPr>
            </w:pPr>
            <w:r>
              <w:rPr>
                <w:rFonts w:ascii="Book Antiqua"/>
                <w:b/>
                <w:color w:val="231F20"/>
                <w:w w:val="95"/>
                <w:sz w:val="20"/>
              </w:rPr>
              <w:t xml:space="preserve">Pushteti, </w:t>
            </w:r>
            <w:r>
              <w:rPr>
                <w:rFonts w:ascii="Book Antiqua"/>
                <w:b/>
                <w:color w:val="231F20"/>
                <w:w w:val="90"/>
                <w:sz w:val="20"/>
              </w:rPr>
              <w:t>autoriteti,</w:t>
            </w:r>
          </w:p>
          <w:p w:rsidR="00E820D0" w:rsidRDefault="00E527CD">
            <w:pPr>
              <w:pStyle w:val="TableParagraph"/>
              <w:spacing w:before="54"/>
              <w:ind w:left="155"/>
              <w:rPr>
                <w:rFonts w:ascii="Book Antiqua"/>
                <w:b/>
                <w:sz w:val="20"/>
              </w:rPr>
            </w:pPr>
            <w:r>
              <w:rPr>
                <w:rFonts w:ascii="Book Antiqua"/>
                <w:b/>
                <w:color w:val="231F20"/>
                <w:w w:val="95"/>
                <w:sz w:val="20"/>
              </w:rPr>
              <w:t>qeverisja.</w:t>
            </w:r>
          </w:p>
          <w:p w:rsidR="00E820D0" w:rsidRDefault="00E820D0">
            <w:pPr>
              <w:pStyle w:val="TableParagraph"/>
              <w:spacing w:before="11"/>
              <w:rPr>
                <w:rFonts w:ascii="Calibri"/>
                <w:b/>
                <w:sz w:val="28"/>
              </w:rPr>
            </w:pPr>
          </w:p>
          <w:p w:rsidR="00E820D0" w:rsidRDefault="00E527CD">
            <w:pPr>
              <w:pStyle w:val="TableParagraph"/>
              <w:spacing w:line="295" w:lineRule="auto"/>
              <w:ind w:left="108" w:right="62" w:firstLine="351"/>
              <w:rPr>
                <w:rFonts w:ascii="Book Antiqua" w:hAnsi="Book Antiqua"/>
                <w:b/>
                <w:sz w:val="20"/>
              </w:rPr>
            </w:pPr>
            <w:r>
              <w:rPr>
                <w:rFonts w:ascii="Book Antiqua" w:hAnsi="Book Antiqua"/>
                <w:b/>
                <w:color w:val="231F20"/>
                <w:sz w:val="20"/>
              </w:rPr>
              <w:t xml:space="preserve">Rregullat </w:t>
            </w:r>
            <w:r>
              <w:rPr>
                <w:rFonts w:ascii="Book Antiqua" w:hAnsi="Book Antiqua"/>
                <w:b/>
                <w:color w:val="231F20"/>
                <w:w w:val="90"/>
                <w:sz w:val="20"/>
              </w:rPr>
              <w:t>Orë të sugjeruara:</w:t>
            </w:r>
          </w:p>
          <w:p w:rsidR="00E820D0" w:rsidRDefault="00E527CD">
            <w:pPr>
              <w:pStyle w:val="TableParagraph"/>
              <w:ind w:left="299"/>
              <w:rPr>
                <w:rFonts w:ascii="Book Antiqua" w:hAnsi="Book Antiqua"/>
                <w:b/>
                <w:sz w:val="20"/>
              </w:rPr>
            </w:pPr>
            <w:r>
              <w:rPr>
                <w:rFonts w:ascii="Book Antiqua" w:hAnsi="Book Antiqua"/>
                <w:b/>
                <w:color w:val="231F20"/>
                <w:sz w:val="20"/>
              </w:rPr>
              <w:t>4 orë</w:t>
            </w:r>
          </w:p>
          <w:p w:rsidR="00E820D0" w:rsidRDefault="00E820D0">
            <w:pPr>
              <w:pStyle w:val="TableParagraph"/>
              <w:rPr>
                <w:rFonts w:ascii="Calibri"/>
                <w:b/>
                <w:sz w:val="24"/>
              </w:rPr>
            </w:pPr>
          </w:p>
          <w:p w:rsidR="00E820D0" w:rsidRDefault="00E820D0">
            <w:pPr>
              <w:pStyle w:val="TableParagraph"/>
              <w:rPr>
                <w:rFonts w:ascii="Calibri"/>
                <w:b/>
                <w:sz w:val="24"/>
              </w:rPr>
            </w:pPr>
          </w:p>
          <w:p w:rsidR="00E820D0" w:rsidRDefault="00E820D0">
            <w:pPr>
              <w:pStyle w:val="TableParagraph"/>
              <w:spacing w:before="7"/>
              <w:rPr>
                <w:rFonts w:ascii="Calibri"/>
                <w:b/>
                <w:sz w:val="24"/>
              </w:rPr>
            </w:pPr>
          </w:p>
          <w:p w:rsidR="00E820D0" w:rsidRDefault="00E527CD">
            <w:pPr>
              <w:pStyle w:val="TableParagraph"/>
              <w:ind w:left="44" w:right="32"/>
              <w:jc w:val="center"/>
              <w:rPr>
                <w:rFonts w:ascii="Book Antiqua" w:hAnsi="Book Antiqua"/>
                <w:b/>
                <w:sz w:val="20"/>
              </w:rPr>
            </w:pPr>
            <w:r>
              <w:rPr>
                <w:rFonts w:ascii="Book Antiqua" w:hAnsi="Book Antiqua"/>
                <w:b/>
                <w:color w:val="231F20"/>
                <w:sz w:val="20"/>
              </w:rPr>
              <w:t xml:space="preserve">Rregulla në </w:t>
            </w:r>
            <w:r>
              <w:rPr>
                <w:rFonts w:ascii="Book Antiqua" w:hAnsi="Book Antiqua"/>
                <w:b/>
                <w:color w:val="231F20"/>
                <w:w w:val="95"/>
                <w:sz w:val="20"/>
              </w:rPr>
              <w:t xml:space="preserve">shtëpi, shkollë, rrugë dhe në </w:t>
            </w:r>
            <w:r>
              <w:rPr>
                <w:rFonts w:ascii="Book Antiqua" w:hAnsi="Book Antiqua"/>
                <w:b/>
                <w:color w:val="231F20"/>
                <w:spacing w:val="-5"/>
                <w:w w:val="95"/>
                <w:sz w:val="20"/>
              </w:rPr>
              <w:t>park</w:t>
            </w:r>
          </w:p>
          <w:p w:rsidR="00E820D0" w:rsidRDefault="00E527CD">
            <w:pPr>
              <w:pStyle w:val="TableParagraph"/>
              <w:spacing w:before="50" w:line="218" w:lineRule="auto"/>
              <w:ind w:left="87" w:right="75"/>
              <w:jc w:val="center"/>
              <w:rPr>
                <w:rFonts w:ascii="Book Antiqua" w:hAnsi="Book Antiqua"/>
                <w:b/>
                <w:sz w:val="20"/>
              </w:rPr>
            </w:pPr>
            <w:r>
              <w:rPr>
                <w:rFonts w:ascii="Book Antiqua" w:hAnsi="Book Antiqua"/>
                <w:b/>
                <w:color w:val="231F20"/>
                <w:w w:val="90"/>
                <w:sz w:val="20"/>
              </w:rPr>
              <w:t xml:space="preserve">Orë të sugjeruara: </w:t>
            </w:r>
            <w:r>
              <w:rPr>
                <w:rFonts w:ascii="Book Antiqua" w:hAnsi="Book Antiqua"/>
                <w:b/>
                <w:color w:val="231F20"/>
                <w:sz w:val="20"/>
              </w:rPr>
              <w:t>4 orë</w:t>
            </w:r>
          </w:p>
        </w:tc>
        <w:tc>
          <w:tcPr>
            <w:tcW w:w="3310" w:type="dxa"/>
          </w:tcPr>
          <w:p w:rsidR="00E820D0" w:rsidRDefault="00E820D0">
            <w:pPr>
              <w:pStyle w:val="TableParagraph"/>
              <w:rPr>
                <w:sz w:val="20"/>
              </w:rPr>
            </w:pPr>
          </w:p>
        </w:tc>
        <w:tc>
          <w:tcPr>
            <w:tcW w:w="2926" w:type="dxa"/>
          </w:tcPr>
          <w:p w:rsidR="00E820D0" w:rsidRDefault="00E527CD">
            <w:pPr>
              <w:pStyle w:val="TableParagraph"/>
              <w:spacing w:before="8"/>
              <w:ind w:left="1" w:right="48"/>
              <w:jc w:val="center"/>
              <w:rPr>
                <w:rFonts w:ascii="Book Antiqua" w:hAnsi="Book Antiqua"/>
                <w:b/>
                <w:sz w:val="20"/>
              </w:rPr>
            </w:pPr>
            <w:r>
              <w:rPr>
                <w:rFonts w:ascii="Book Antiqua" w:hAnsi="Book Antiqua"/>
                <w:b/>
                <w:color w:val="231F20"/>
                <w:w w:val="95"/>
                <w:sz w:val="20"/>
              </w:rPr>
              <w:t>Rregullat e klasës.</w:t>
            </w:r>
          </w:p>
          <w:p w:rsidR="00E820D0" w:rsidRDefault="00E527CD">
            <w:pPr>
              <w:pStyle w:val="TableParagraph"/>
              <w:numPr>
                <w:ilvl w:val="0"/>
                <w:numId w:val="45"/>
              </w:numPr>
              <w:tabs>
                <w:tab w:val="left" w:pos="468"/>
              </w:tabs>
              <w:spacing w:before="57" w:line="249" w:lineRule="auto"/>
              <w:ind w:right="95"/>
              <w:jc w:val="both"/>
              <w:rPr>
                <w:sz w:val="20"/>
              </w:rPr>
            </w:pPr>
            <w:r>
              <w:rPr>
                <w:color w:val="231F20"/>
                <w:sz w:val="20"/>
              </w:rPr>
              <w:t xml:space="preserve">Dallon rregulla të caktuara në veprimtari të ndryshme </w:t>
            </w:r>
            <w:r>
              <w:rPr>
                <w:color w:val="231F20"/>
                <w:spacing w:val="-7"/>
                <w:sz w:val="20"/>
              </w:rPr>
              <w:t xml:space="preserve">që </w:t>
            </w:r>
            <w:r>
              <w:rPr>
                <w:color w:val="231F20"/>
                <w:sz w:val="20"/>
              </w:rPr>
              <w:t>zhvillohen në</w:t>
            </w:r>
            <w:r>
              <w:rPr>
                <w:color w:val="231F20"/>
                <w:spacing w:val="-10"/>
                <w:sz w:val="20"/>
              </w:rPr>
              <w:t xml:space="preserve"> </w:t>
            </w:r>
            <w:r>
              <w:rPr>
                <w:color w:val="231F20"/>
                <w:sz w:val="20"/>
              </w:rPr>
              <w:t>klasë.</w:t>
            </w:r>
          </w:p>
          <w:p w:rsidR="00E820D0" w:rsidRDefault="00E527CD">
            <w:pPr>
              <w:pStyle w:val="TableParagraph"/>
              <w:numPr>
                <w:ilvl w:val="0"/>
                <w:numId w:val="45"/>
              </w:numPr>
              <w:tabs>
                <w:tab w:val="left" w:pos="468"/>
              </w:tabs>
              <w:spacing w:before="59" w:line="249" w:lineRule="auto"/>
              <w:ind w:right="95"/>
              <w:jc w:val="both"/>
              <w:rPr>
                <w:sz w:val="20"/>
              </w:rPr>
            </w:pPr>
            <w:r>
              <w:rPr>
                <w:color w:val="231F20"/>
                <w:sz w:val="20"/>
              </w:rPr>
              <w:t xml:space="preserve">Pranon rëndësinë e </w:t>
            </w:r>
            <w:r>
              <w:rPr>
                <w:color w:val="231F20"/>
                <w:spacing w:val="-3"/>
                <w:sz w:val="20"/>
              </w:rPr>
              <w:t xml:space="preserve">vendosjes </w:t>
            </w:r>
            <w:r>
              <w:rPr>
                <w:color w:val="231F20"/>
                <w:sz w:val="20"/>
              </w:rPr>
              <w:t>së</w:t>
            </w:r>
            <w:r>
              <w:rPr>
                <w:color w:val="231F20"/>
                <w:spacing w:val="-18"/>
                <w:sz w:val="20"/>
              </w:rPr>
              <w:t xml:space="preserve"> </w:t>
            </w:r>
            <w:r>
              <w:rPr>
                <w:color w:val="231F20"/>
                <w:sz w:val="20"/>
              </w:rPr>
              <w:t>rregullave</w:t>
            </w:r>
            <w:r>
              <w:rPr>
                <w:color w:val="231F20"/>
                <w:spacing w:val="-18"/>
                <w:sz w:val="20"/>
              </w:rPr>
              <w:t xml:space="preserve"> </w:t>
            </w:r>
            <w:r>
              <w:rPr>
                <w:color w:val="231F20"/>
                <w:sz w:val="20"/>
              </w:rPr>
              <w:t>në</w:t>
            </w:r>
            <w:r>
              <w:rPr>
                <w:color w:val="231F20"/>
                <w:spacing w:val="-17"/>
                <w:sz w:val="20"/>
              </w:rPr>
              <w:t xml:space="preserve"> </w:t>
            </w:r>
            <w:r>
              <w:rPr>
                <w:color w:val="231F20"/>
                <w:sz w:val="20"/>
              </w:rPr>
              <w:t>një</w:t>
            </w:r>
            <w:r>
              <w:rPr>
                <w:color w:val="231F20"/>
                <w:spacing w:val="-18"/>
                <w:sz w:val="20"/>
              </w:rPr>
              <w:t xml:space="preserve"> </w:t>
            </w:r>
            <w:r>
              <w:rPr>
                <w:color w:val="231F20"/>
                <w:spacing w:val="-3"/>
                <w:sz w:val="20"/>
              </w:rPr>
              <w:t xml:space="preserve">veprimtari </w:t>
            </w:r>
            <w:r>
              <w:rPr>
                <w:color w:val="231F20"/>
                <w:sz w:val="20"/>
              </w:rPr>
              <w:t>të</w:t>
            </w:r>
            <w:r>
              <w:rPr>
                <w:color w:val="231F20"/>
                <w:spacing w:val="-2"/>
                <w:sz w:val="20"/>
              </w:rPr>
              <w:t xml:space="preserve"> </w:t>
            </w:r>
            <w:r>
              <w:rPr>
                <w:color w:val="231F20"/>
                <w:sz w:val="20"/>
              </w:rPr>
              <w:t>caktuar.</w:t>
            </w:r>
          </w:p>
          <w:p w:rsidR="00E820D0" w:rsidRDefault="00E527CD">
            <w:pPr>
              <w:pStyle w:val="TableParagraph"/>
              <w:numPr>
                <w:ilvl w:val="0"/>
                <w:numId w:val="45"/>
              </w:numPr>
              <w:tabs>
                <w:tab w:val="left" w:pos="468"/>
              </w:tabs>
              <w:spacing w:before="60" w:line="249" w:lineRule="auto"/>
              <w:ind w:right="95"/>
              <w:jc w:val="both"/>
              <w:rPr>
                <w:sz w:val="20"/>
              </w:rPr>
            </w:pPr>
            <w:r>
              <w:rPr>
                <w:color w:val="231F20"/>
                <w:spacing w:val="-4"/>
                <w:sz w:val="20"/>
              </w:rPr>
              <w:t xml:space="preserve">Vendos </w:t>
            </w:r>
            <w:r>
              <w:rPr>
                <w:color w:val="231F20"/>
                <w:sz w:val="20"/>
              </w:rPr>
              <w:t xml:space="preserve">rregulla të thjeshta, në bashkëpunim me  </w:t>
            </w:r>
            <w:r>
              <w:rPr>
                <w:color w:val="231F20"/>
                <w:spacing w:val="-8"/>
                <w:sz w:val="20"/>
              </w:rPr>
              <w:t xml:space="preserve">të  </w:t>
            </w:r>
            <w:r>
              <w:rPr>
                <w:color w:val="231F20"/>
                <w:sz w:val="20"/>
              </w:rPr>
              <w:t xml:space="preserve">tjerët, në veprimtaritë e tij </w:t>
            </w:r>
            <w:r>
              <w:rPr>
                <w:color w:val="231F20"/>
                <w:spacing w:val="-8"/>
                <w:sz w:val="20"/>
              </w:rPr>
              <w:t xml:space="preserve">të </w:t>
            </w:r>
            <w:r>
              <w:rPr>
                <w:color w:val="231F20"/>
                <w:sz w:val="20"/>
              </w:rPr>
              <w:t>përditshme.</w:t>
            </w:r>
          </w:p>
          <w:p w:rsidR="00E820D0" w:rsidRDefault="00E527CD">
            <w:pPr>
              <w:pStyle w:val="TableParagraph"/>
              <w:spacing w:before="58"/>
              <w:ind w:left="57" w:right="48"/>
              <w:jc w:val="center"/>
              <w:rPr>
                <w:rFonts w:ascii="Book Antiqua" w:hAnsi="Book Antiqua"/>
                <w:b/>
                <w:sz w:val="20"/>
              </w:rPr>
            </w:pPr>
            <w:r>
              <w:rPr>
                <w:rFonts w:ascii="Book Antiqua" w:hAnsi="Book Antiqua"/>
                <w:b/>
                <w:color w:val="231F20"/>
                <w:sz w:val="20"/>
              </w:rPr>
              <w:t>Rregullat në shkollën tonë.</w:t>
            </w:r>
          </w:p>
          <w:p w:rsidR="00E820D0" w:rsidRDefault="00E527CD">
            <w:pPr>
              <w:pStyle w:val="TableParagraph"/>
              <w:numPr>
                <w:ilvl w:val="0"/>
                <w:numId w:val="45"/>
              </w:numPr>
              <w:tabs>
                <w:tab w:val="left" w:pos="468"/>
              </w:tabs>
              <w:spacing w:before="57" w:line="249" w:lineRule="auto"/>
              <w:ind w:right="95"/>
              <w:jc w:val="both"/>
              <w:rPr>
                <w:sz w:val="20"/>
              </w:rPr>
            </w:pPr>
            <w:r>
              <w:rPr>
                <w:color w:val="231F20"/>
                <w:spacing w:val="-4"/>
                <w:sz w:val="20"/>
              </w:rPr>
              <w:t xml:space="preserve">Vendos </w:t>
            </w:r>
            <w:r>
              <w:rPr>
                <w:color w:val="231F20"/>
                <w:sz w:val="20"/>
              </w:rPr>
              <w:t xml:space="preserve">rregulla të thjeshta, në bashkëpunim me të </w:t>
            </w:r>
            <w:r>
              <w:rPr>
                <w:color w:val="231F20"/>
                <w:spacing w:val="-4"/>
                <w:sz w:val="20"/>
              </w:rPr>
              <w:t xml:space="preserve">tjerët, </w:t>
            </w:r>
            <w:r>
              <w:rPr>
                <w:color w:val="231F20"/>
                <w:sz w:val="20"/>
              </w:rPr>
              <w:t xml:space="preserve">në veprimtaritë e tij/saj </w:t>
            </w:r>
            <w:r>
              <w:rPr>
                <w:color w:val="231F20"/>
                <w:spacing w:val="-8"/>
                <w:sz w:val="20"/>
              </w:rPr>
              <w:t xml:space="preserve">të </w:t>
            </w:r>
            <w:r>
              <w:rPr>
                <w:color w:val="231F20"/>
                <w:sz w:val="20"/>
              </w:rPr>
              <w:t>përditshme.</w:t>
            </w:r>
          </w:p>
          <w:p w:rsidR="00E820D0" w:rsidRDefault="00E527CD">
            <w:pPr>
              <w:pStyle w:val="TableParagraph"/>
              <w:numPr>
                <w:ilvl w:val="0"/>
                <w:numId w:val="45"/>
              </w:numPr>
              <w:tabs>
                <w:tab w:val="left" w:pos="468"/>
              </w:tabs>
              <w:spacing w:before="60" w:line="249" w:lineRule="auto"/>
              <w:ind w:right="95"/>
              <w:jc w:val="both"/>
              <w:rPr>
                <w:sz w:val="20"/>
              </w:rPr>
            </w:pPr>
            <w:r>
              <w:rPr>
                <w:color w:val="231F20"/>
                <w:sz w:val="20"/>
              </w:rPr>
              <w:t xml:space="preserve">Diskuton për rëndësinë </w:t>
            </w:r>
            <w:r>
              <w:rPr>
                <w:color w:val="231F20"/>
                <w:spacing w:val="-14"/>
                <w:sz w:val="20"/>
              </w:rPr>
              <w:t xml:space="preserve">e </w:t>
            </w:r>
            <w:r>
              <w:rPr>
                <w:color w:val="231F20"/>
                <w:sz w:val="20"/>
              </w:rPr>
              <w:t>bashkëpunimit</w:t>
            </w:r>
            <w:r>
              <w:rPr>
                <w:color w:val="231F20"/>
                <w:spacing w:val="-20"/>
                <w:sz w:val="20"/>
              </w:rPr>
              <w:t xml:space="preserve"> </w:t>
            </w:r>
            <w:r>
              <w:rPr>
                <w:color w:val="231F20"/>
                <w:sz w:val="20"/>
              </w:rPr>
              <w:t>me</w:t>
            </w:r>
            <w:r>
              <w:rPr>
                <w:color w:val="231F20"/>
                <w:spacing w:val="-19"/>
                <w:sz w:val="20"/>
              </w:rPr>
              <w:t xml:space="preserve"> </w:t>
            </w:r>
            <w:r>
              <w:rPr>
                <w:color w:val="231F20"/>
                <w:sz w:val="20"/>
              </w:rPr>
              <w:t>të</w:t>
            </w:r>
            <w:r>
              <w:rPr>
                <w:color w:val="231F20"/>
                <w:spacing w:val="-20"/>
                <w:sz w:val="20"/>
              </w:rPr>
              <w:t xml:space="preserve"> </w:t>
            </w:r>
            <w:r>
              <w:rPr>
                <w:color w:val="231F20"/>
                <w:sz w:val="20"/>
              </w:rPr>
              <w:t>tjerët</w:t>
            </w:r>
            <w:r>
              <w:rPr>
                <w:color w:val="231F20"/>
                <w:spacing w:val="-19"/>
                <w:sz w:val="20"/>
              </w:rPr>
              <w:t xml:space="preserve"> </w:t>
            </w:r>
            <w:r>
              <w:rPr>
                <w:color w:val="231F20"/>
                <w:spacing w:val="-5"/>
                <w:sz w:val="20"/>
              </w:rPr>
              <w:t xml:space="preserve">për </w:t>
            </w:r>
            <w:r>
              <w:rPr>
                <w:color w:val="231F20"/>
                <w:sz w:val="20"/>
              </w:rPr>
              <w:t xml:space="preserve">të vendosur rregulla sa më </w:t>
            </w:r>
            <w:r>
              <w:rPr>
                <w:color w:val="231F20"/>
                <w:spacing w:val="-6"/>
                <w:sz w:val="20"/>
              </w:rPr>
              <w:t xml:space="preserve">të </w:t>
            </w:r>
            <w:r>
              <w:rPr>
                <w:color w:val="231F20"/>
                <w:sz w:val="20"/>
              </w:rPr>
              <w:t>drejta për të gjithë</w:t>
            </w:r>
            <w:r>
              <w:rPr>
                <w:color w:val="231F20"/>
                <w:spacing w:val="-14"/>
                <w:sz w:val="20"/>
              </w:rPr>
              <w:t xml:space="preserve"> </w:t>
            </w:r>
            <w:r>
              <w:rPr>
                <w:color w:val="231F20"/>
                <w:sz w:val="20"/>
              </w:rPr>
              <w:t>etj.</w:t>
            </w:r>
          </w:p>
          <w:p w:rsidR="00E820D0" w:rsidRDefault="00E527CD">
            <w:pPr>
              <w:pStyle w:val="TableParagraph"/>
              <w:spacing w:before="59"/>
              <w:ind w:left="1" w:right="48"/>
              <w:jc w:val="center"/>
              <w:rPr>
                <w:rFonts w:ascii="Book Antiqua" w:hAnsi="Book Antiqua"/>
                <w:b/>
                <w:sz w:val="20"/>
              </w:rPr>
            </w:pPr>
            <w:r>
              <w:rPr>
                <w:rFonts w:ascii="Book Antiqua" w:hAnsi="Book Antiqua"/>
                <w:b/>
                <w:color w:val="231F20"/>
                <w:sz w:val="20"/>
              </w:rPr>
              <w:t>Rregullat në komunitet.</w:t>
            </w:r>
          </w:p>
          <w:p w:rsidR="00E820D0" w:rsidRDefault="00E527CD">
            <w:pPr>
              <w:pStyle w:val="TableParagraph"/>
              <w:numPr>
                <w:ilvl w:val="0"/>
                <w:numId w:val="45"/>
              </w:numPr>
              <w:tabs>
                <w:tab w:val="left" w:pos="468"/>
              </w:tabs>
              <w:spacing w:before="57" w:line="249" w:lineRule="auto"/>
              <w:ind w:right="95"/>
              <w:jc w:val="both"/>
              <w:rPr>
                <w:sz w:val="20"/>
              </w:rPr>
            </w:pPr>
            <w:r>
              <w:rPr>
                <w:color w:val="231F20"/>
                <w:sz w:val="20"/>
              </w:rPr>
              <w:t xml:space="preserve">Dallon rregulla të caktuara në veprimtari të ndryshme </w:t>
            </w:r>
            <w:r>
              <w:rPr>
                <w:color w:val="231F20"/>
                <w:spacing w:val="-7"/>
                <w:sz w:val="20"/>
              </w:rPr>
              <w:t xml:space="preserve">që </w:t>
            </w:r>
            <w:r>
              <w:rPr>
                <w:color w:val="231F20"/>
                <w:sz w:val="20"/>
              </w:rPr>
              <w:t>zhvillohen në</w:t>
            </w:r>
            <w:r>
              <w:rPr>
                <w:color w:val="231F20"/>
                <w:spacing w:val="-10"/>
                <w:sz w:val="20"/>
              </w:rPr>
              <w:t xml:space="preserve"> </w:t>
            </w:r>
            <w:r>
              <w:rPr>
                <w:color w:val="231F20"/>
                <w:sz w:val="20"/>
              </w:rPr>
              <w:t>komunitet.</w:t>
            </w:r>
          </w:p>
          <w:p w:rsidR="00E820D0" w:rsidRDefault="00E527CD">
            <w:pPr>
              <w:pStyle w:val="TableParagraph"/>
              <w:numPr>
                <w:ilvl w:val="0"/>
                <w:numId w:val="45"/>
              </w:numPr>
              <w:tabs>
                <w:tab w:val="left" w:pos="468"/>
              </w:tabs>
              <w:spacing w:before="59" w:line="249" w:lineRule="auto"/>
              <w:ind w:right="95"/>
              <w:jc w:val="both"/>
              <w:rPr>
                <w:sz w:val="20"/>
              </w:rPr>
            </w:pPr>
            <w:r>
              <w:rPr>
                <w:color w:val="231F20"/>
                <w:sz w:val="20"/>
              </w:rPr>
              <w:t xml:space="preserve">Pranon rëndësinë e </w:t>
            </w:r>
            <w:r>
              <w:rPr>
                <w:color w:val="231F20"/>
                <w:spacing w:val="-3"/>
                <w:sz w:val="20"/>
              </w:rPr>
              <w:t xml:space="preserve">vendosjes </w:t>
            </w:r>
            <w:r>
              <w:rPr>
                <w:color w:val="231F20"/>
                <w:sz w:val="20"/>
              </w:rPr>
              <w:t>së</w:t>
            </w:r>
            <w:r>
              <w:rPr>
                <w:color w:val="231F20"/>
                <w:spacing w:val="-18"/>
                <w:sz w:val="20"/>
              </w:rPr>
              <w:t xml:space="preserve"> </w:t>
            </w:r>
            <w:r>
              <w:rPr>
                <w:color w:val="231F20"/>
                <w:sz w:val="20"/>
              </w:rPr>
              <w:t>rregullave</w:t>
            </w:r>
            <w:r>
              <w:rPr>
                <w:color w:val="231F20"/>
                <w:spacing w:val="-18"/>
                <w:sz w:val="20"/>
              </w:rPr>
              <w:t xml:space="preserve"> </w:t>
            </w:r>
            <w:r>
              <w:rPr>
                <w:color w:val="231F20"/>
                <w:sz w:val="20"/>
              </w:rPr>
              <w:t>në</w:t>
            </w:r>
            <w:r>
              <w:rPr>
                <w:color w:val="231F20"/>
                <w:spacing w:val="-17"/>
                <w:sz w:val="20"/>
              </w:rPr>
              <w:t xml:space="preserve"> </w:t>
            </w:r>
            <w:r>
              <w:rPr>
                <w:color w:val="231F20"/>
                <w:sz w:val="20"/>
              </w:rPr>
              <w:t>një</w:t>
            </w:r>
            <w:r>
              <w:rPr>
                <w:color w:val="231F20"/>
                <w:spacing w:val="-18"/>
                <w:sz w:val="20"/>
              </w:rPr>
              <w:t xml:space="preserve"> </w:t>
            </w:r>
            <w:r>
              <w:rPr>
                <w:color w:val="231F20"/>
                <w:spacing w:val="-3"/>
                <w:sz w:val="20"/>
              </w:rPr>
              <w:t xml:space="preserve">veprimtari </w:t>
            </w:r>
            <w:r>
              <w:rPr>
                <w:color w:val="231F20"/>
                <w:sz w:val="20"/>
              </w:rPr>
              <w:t>të</w:t>
            </w:r>
            <w:r>
              <w:rPr>
                <w:color w:val="231F20"/>
                <w:spacing w:val="-2"/>
                <w:sz w:val="20"/>
              </w:rPr>
              <w:t xml:space="preserve"> </w:t>
            </w:r>
            <w:r>
              <w:rPr>
                <w:color w:val="231F20"/>
                <w:sz w:val="20"/>
              </w:rPr>
              <w:t>caktuar.</w:t>
            </w:r>
          </w:p>
          <w:p w:rsidR="00E820D0" w:rsidRDefault="00E527CD">
            <w:pPr>
              <w:pStyle w:val="TableParagraph"/>
              <w:numPr>
                <w:ilvl w:val="0"/>
                <w:numId w:val="45"/>
              </w:numPr>
              <w:tabs>
                <w:tab w:val="left" w:pos="468"/>
              </w:tabs>
              <w:spacing w:before="59" w:line="249" w:lineRule="auto"/>
              <w:ind w:right="95"/>
              <w:jc w:val="both"/>
              <w:rPr>
                <w:sz w:val="20"/>
              </w:rPr>
            </w:pPr>
            <w:r>
              <w:rPr>
                <w:color w:val="231F20"/>
                <w:sz w:val="20"/>
              </w:rPr>
              <w:t xml:space="preserve">Respekton rregullat në </w:t>
            </w:r>
            <w:r>
              <w:rPr>
                <w:color w:val="231F20"/>
                <w:spacing w:val="-5"/>
                <w:sz w:val="20"/>
              </w:rPr>
              <w:t xml:space="preserve">çdo </w:t>
            </w:r>
            <w:r>
              <w:rPr>
                <w:color w:val="231F20"/>
                <w:sz w:val="20"/>
              </w:rPr>
              <w:t>fushë të</w:t>
            </w:r>
            <w:r>
              <w:rPr>
                <w:color w:val="231F20"/>
                <w:spacing w:val="-11"/>
                <w:sz w:val="20"/>
              </w:rPr>
              <w:t xml:space="preserve"> </w:t>
            </w:r>
            <w:r>
              <w:rPr>
                <w:color w:val="231F20"/>
                <w:sz w:val="20"/>
              </w:rPr>
              <w:t>veprimtarisë.</w:t>
            </w:r>
          </w:p>
          <w:p w:rsidR="00E820D0" w:rsidRDefault="00E527CD">
            <w:pPr>
              <w:pStyle w:val="TableParagraph"/>
              <w:spacing w:before="57"/>
              <w:ind w:left="57" w:right="48"/>
              <w:jc w:val="center"/>
              <w:rPr>
                <w:rFonts w:ascii="Book Antiqua" w:hAnsi="Book Antiqua"/>
                <w:b/>
                <w:sz w:val="20"/>
              </w:rPr>
            </w:pPr>
            <w:r>
              <w:rPr>
                <w:rFonts w:ascii="Book Antiqua" w:hAnsi="Book Antiqua"/>
                <w:b/>
                <w:color w:val="231F20"/>
                <w:sz w:val="20"/>
              </w:rPr>
              <w:t>Siguria në rrugë.</w:t>
            </w:r>
          </w:p>
          <w:p w:rsidR="00E820D0" w:rsidRDefault="00E527CD">
            <w:pPr>
              <w:pStyle w:val="TableParagraph"/>
              <w:numPr>
                <w:ilvl w:val="0"/>
                <w:numId w:val="45"/>
              </w:numPr>
              <w:tabs>
                <w:tab w:val="left" w:pos="468"/>
              </w:tabs>
              <w:spacing w:before="57" w:line="249" w:lineRule="auto"/>
              <w:ind w:right="95"/>
              <w:jc w:val="both"/>
              <w:rPr>
                <w:sz w:val="20"/>
              </w:rPr>
            </w:pPr>
            <w:r>
              <w:rPr>
                <w:color w:val="231F20"/>
                <w:sz w:val="20"/>
              </w:rPr>
              <w:t>Flet</w:t>
            </w:r>
            <w:r>
              <w:rPr>
                <w:color w:val="231F20"/>
                <w:spacing w:val="-36"/>
                <w:sz w:val="20"/>
              </w:rPr>
              <w:t xml:space="preserve"> </w:t>
            </w:r>
            <w:r>
              <w:rPr>
                <w:color w:val="231F20"/>
                <w:sz w:val="20"/>
              </w:rPr>
              <w:t>për</w:t>
            </w:r>
            <w:r>
              <w:rPr>
                <w:color w:val="231F20"/>
                <w:spacing w:val="-36"/>
                <w:sz w:val="20"/>
              </w:rPr>
              <w:t xml:space="preserve"> </w:t>
            </w:r>
            <w:r>
              <w:rPr>
                <w:color w:val="231F20"/>
                <w:sz w:val="20"/>
              </w:rPr>
              <w:t>rëndësinë</w:t>
            </w:r>
            <w:r>
              <w:rPr>
                <w:color w:val="231F20"/>
                <w:spacing w:val="-36"/>
                <w:sz w:val="20"/>
              </w:rPr>
              <w:t xml:space="preserve"> </w:t>
            </w:r>
            <w:r>
              <w:rPr>
                <w:color w:val="231F20"/>
                <w:sz w:val="20"/>
              </w:rPr>
              <w:t>e</w:t>
            </w:r>
            <w:r>
              <w:rPr>
                <w:color w:val="231F20"/>
                <w:spacing w:val="-35"/>
                <w:sz w:val="20"/>
              </w:rPr>
              <w:t xml:space="preserve"> </w:t>
            </w:r>
            <w:r>
              <w:rPr>
                <w:color w:val="231F20"/>
                <w:spacing w:val="-3"/>
                <w:sz w:val="20"/>
              </w:rPr>
              <w:t xml:space="preserve">respektimit </w:t>
            </w:r>
            <w:r>
              <w:rPr>
                <w:color w:val="231F20"/>
                <w:sz w:val="20"/>
              </w:rPr>
              <w:t xml:space="preserve">të rregullave të </w:t>
            </w:r>
            <w:r>
              <w:rPr>
                <w:color w:val="231F20"/>
                <w:spacing w:val="-3"/>
                <w:sz w:val="20"/>
              </w:rPr>
              <w:t xml:space="preserve">qarkullimit </w:t>
            </w:r>
            <w:r>
              <w:rPr>
                <w:color w:val="231F20"/>
                <w:sz w:val="20"/>
              </w:rPr>
              <w:t>rrugor;</w:t>
            </w:r>
          </w:p>
          <w:p w:rsidR="00E820D0" w:rsidRDefault="00E527CD">
            <w:pPr>
              <w:pStyle w:val="TableParagraph"/>
              <w:numPr>
                <w:ilvl w:val="0"/>
                <w:numId w:val="45"/>
              </w:numPr>
              <w:tabs>
                <w:tab w:val="left" w:pos="468"/>
              </w:tabs>
              <w:spacing w:before="59" w:line="249" w:lineRule="auto"/>
              <w:ind w:right="95"/>
              <w:jc w:val="both"/>
              <w:rPr>
                <w:sz w:val="20"/>
              </w:rPr>
            </w:pPr>
            <w:r>
              <w:rPr>
                <w:color w:val="231F20"/>
                <w:sz w:val="20"/>
              </w:rPr>
              <w:t>Identifikon</w:t>
            </w:r>
            <w:r>
              <w:rPr>
                <w:color w:val="231F20"/>
                <w:spacing w:val="-27"/>
                <w:sz w:val="20"/>
              </w:rPr>
              <w:t xml:space="preserve"> </w:t>
            </w:r>
            <w:r>
              <w:rPr>
                <w:color w:val="231F20"/>
                <w:sz w:val="20"/>
              </w:rPr>
              <w:t>disa</w:t>
            </w:r>
            <w:r>
              <w:rPr>
                <w:color w:val="231F20"/>
                <w:spacing w:val="-27"/>
                <w:sz w:val="20"/>
              </w:rPr>
              <w:t xml:space="preserve"> </w:t>
            </w:r>
            <w:r>
              <w:rPr>
                <w:color w:val="231F20"/>
                <w:sz w:val="20"/>
              </w:rPr>
              <w:t>nga</w:t>
            </w:r>
            <w:r>
              <w:rPr>
                <w:color w:val="231F20"/>
                <w:spacing w:val="-26"/>
                <w:sz w:val="20"/>
              </w:rPr>
              <w:t xml:space="preserve"> </w:t>
            </w:r>
            <w:r>
              <w:rPr>
                <w:color w:val="231F20"/>
                <w:sz w:val="20"/>
              </w:rPr>
              <w:t>rregullat</w:t>
            </w:r>
            <w:r>
              <w:rPr>
                <w:color w:val="231F20"/>
                <w:spacing w:val="-27"/>
                <w:sz w:val="20"/>
              </w:rPr>
              <w:t xml:space="preserve"> </w:t>
            </w:r>
            <w:r>
              <w:rPr>
                <w:color w:val="231F20"/>
                <w:spacing w:val="-15"/>
                <w:sz w:val="20"/>
              </w:rPr>
              <w:t xml:space="preserve">e </w:t>
            </w:r>
            <w:r>
              <w:rPr>
                <w:color w:val="231F20"/>
                <w:sz w:val="20"/>
              </w:rPr>
              <w:t>sjelljes</w:t>
            </w:r>
            <w:r>
              <w:rPr>
                <w:color w:val="231F20"/>
                <w:spacing w:val="-11"/>
                <w:sz w:val="20"/>
              </w:rPr>
              <w:t xml:space="preserve"> </w:t>
            </w:r>
            <w:r>
              <w:rPr>
                <w:color w:val="231F20"/>
                <w:sz w:val="20"/>
              </w:rPr>
              <w:t>së</w:t>
            </w:r>
            <w:r>
              <w:rPr>
                <w:color w:val="231F20"/>
                <w:spacing w:val="-10"/>
                <w:sz w:val="20"/>
              </w:rPr>
              <w:t xml:space="preserve"> </w:t>
            </w:r>
            <w:r>
              <w:rPr>
                <w:color w:val="231F20"/>
                <w:sz w:val="20"/>
              </w:rPr>
              <w:t>tij/saj</w:t>
            </w:r>
            <w:r>
              <w:rPr>
                <w:color w:val="231F20"/>
                <w:spacing w:val="-10"/>
                <w:sz w:val="20"/>
              </w:rPr>
              <w:t xml:space="preserve"> </w:t>
            </w:r>
            <w:r>
              <w:rPr>
                <w:color w:val="231F20"/>
                <w:sz w:val="20"/>
              </w:rPr>
              <w:t>në</w:t>
            </w:r>
            <w:r>
              <w:rPr>
                <w:color w:val="231F20"/>
                <w:spacing w:val="-10"/>
                <w:sz w:val="20"/>
              </w:rPr>
              <w:t xml:space="preserve"> </w:t>
            </w:r>
            <w:r>
              <w:rPr>
                <w:color w:val="231F20"/>
                <w:sz w:val="20"/>
              </w:rPr>
              <w:t>rrugë.</w:t>
            </w:r>
          </w:p>
          <w:p w:rsidR="00E820D0" w:rsidRDefault="00E527CD">
            <w:pPr>
              <w:pStyle w:val="TableParagraph"/>
              <w:spacing w:before="57"/>
              <w:ind w:left="57" w:right="48"/>
              <w:jc w:val="center"/>
              <w:rPr>
                <w:rFonts w:ascii="Book Antiqua"/>
                <w:b/>
                <w:sz w:val="20"/>
              </w:rPr>
            </w:pPr>
            <w:r>
              <w:rPr>
                <w:rFonts w:ascii="Book Antiqua"/>
                <w:b/>
                <w:color w:val="231F20"/>
                <w:sz w:val="20"/>
              </w:rPr>
              <w:t>Higjiena ime.</w:t>
            </w:r>
          </w:p>
          <w:p w:rsidR="00E820D0" w:rsidRDefault="00E527CD">
            <w:pPr>
              <w:pStyle w:val="TableParagraph"/>
              <w:numPr>
                <w:ilvl w:val="0"/>
                <w:numId w:val="45"/>
              </w:numPr>
              <w:tabs>
                <w:tab w:val="left" w:pos="468"/>
              </w:tabs>
              <w:spacing w:before="57" w:line="249" w:lineRule="auto"/>
              <w:ind w:right="95"/>
              <w:jc w:val="both"/>
              <w:rPr>
                <w:sz w:val="20"/>
              </w:rPr>
            </w:pPr>
            <w:r>
              <w:rPr>
                <w:color w:val="231F20"/>
                <w:sz w:val="20"/>
              </w:rPr>
              <w:t>Flet</w:t>
            </w:r>
            <w:r>
              <w:rPr>
                <w:color w:val="231F20"/>
                <w:spacing w:val="-36"/>
                <w:sz w:val="20"/>
              </w:rPr>
              <w:t xml:space="preserve"> </w:t>
            </w:r>
            <w:r>
              <w:rPr>
                <w:color w:val="231F20"/>
                <w:sz w:val="20"/>
              </w:rPr>
              <w:t>për</w:t>
            </w:r>
            <w:r>
              <w:rPr>
                <w:color w:val="231F20"/>
                <w:spacing w:val="-36"/>
                <w:sz w:val="20"/>
              </w:rPr>
              <w:t xml:space="preserve"> </w:t>
            </w:r>
            <w:r>
              <w:rPr>
                <w:color w:val="231F20"/>
                <w:sz w:val="20"/>
              </w:rPr>
              <w:t>rëndësinë</w:t>
            </w:r>
            <w:r>
              <w:rPr>
                <w:color w:val="231F20"/>
                <w:spacing w:val="-36"/>
                <w:sz w:val="20"/>
              </w:rPr>
              <w:t xml:space="preserve"> </w:t>
            </w:r>
            <w:r>
              <w:rPr>
                <w:color w:val="231F20"/>
                <w:sz w:val="20"/>
              </w:rPr>
              <w:t>e</w:t>
            </w:r>
            <w:r>
              <w:rPr>
                <w:color w:val="231F20"/>
                <w:spacing w:val="-35"/>
                <w:sz w:val="20"/>
              </w:rPr>
              <w:t xml:space="preserve"> </w:t>
            </w:r>
            <w:r>
              <w:rPr>
                <w:color w:val="231F20"/>
                <w:spacing w:val="-3"/>
                <w:sz w:val="20"/>
              </w:rPr>
              <w:t xml:space="preserve">respektimit </w:t>
            </w:r>
            <w:r>
              <w:rPr>
                <w:color w:val="231F20"/>
                <w:sz w:val="20"/>
              </w:rPr>
              <w:t>të rregullave</w:t>
            </w:r>
            <w:r>
              <w:rPr>
                <w:color w:val="231F20"/>
                <w:spacing w:val="-15"/>
                <w:sz w:val="20"/>
              </w:rPr>
              <w:t xml:space="preserve"> </w:t>
            </w:r>
            <w:r>
              <w:rPr>
                <w:color w:val="231F20"/>
                <w:sz w:val="20"/>
              </w:rPr>
              <w:t>higjienës</w:t>
            </w:r>
          </w:p>
          <w:p w:rsidR="00E820D0" w:rsidRDefault="00E527CD">
            <w:pPr>
              <w:pStyle w:val="TableParagraph"/>
              <w:numPr>
                <w:ilvl w:val="0"/>
                <w:numId w:val="45"/>
              </w:numPr>
              <w:tabs>
                <w:tab w:val="left" w:pos="468"/>
              </w:tabs>
              <w:spacing w:before="58" w:line="249" w:lineRule="auto"/>
              <w:ind w:right="95"/>
              <w:jc w:val="both"/>
              <w:rPr>
                <w:sz w:val="20"/>
              </w:rPr>
            </w:pPr>
            <w:r>
              <w:rPr>
                <w:color w:val="231F20"/>
                <w:sz w:val="20"/>
              </w:rPr>
              <w:t xml:space="preserve">Demonstron gatishmërinë </w:t>
            </w:r>
            <w:r>
              <w:rPr>
                <w:color w:val="231F20"/>
                <w:spacing w:val="-14"/>
                <w:sz w:val="20"/>
              </w:rPr>
              <w:t xml:space="preserve">e </w:t>
            </w:r>
            <w:r>
              <w:rPr>
                <w:color w:val="231F20"/>
                <w:sz w:val="20"/>
              </w:rPr>
              <w:t xml:space="preserve">tij/saj për të ndjekur </w:t>
            </w:r>
            <w:r>
              <w:rPr>
                <w:color w:val="231F20"/>
                <w:spacing w:val="-3"/>
                <w:sz w:val="20"/>
              </w:rPr>
              <w:t xml:space="preserve">rregullat </w:t>
            </w:r>
            <w:r>
              <w:rPr>
                <w:color w:val="231F20"/>
                <w:sz w:val="20"/>
              </w:rPr>
              <w:t xml:space="preserve">e higjienës në veprimtaritë </w:t>
            </w:r>
            <w:r>
              <w:rPr>
                <w:color w:val="231F20"/>
                <w:spacing w:val="-15"/>
                <w:sz w:val="20"/>
              </w:rPr>
              <w:t xml:space="preserve">e </w:t>
            </w:r>
            <w:r>
              <w:rPr>
                <w:color w:val="231F20"/>
                <w:sz w:val="20"/>
              </w:rPr>
              <w:t xml:space="preserve">përditshme në familje, </w:t>
            </w:r>
            <w:r>
              <w:rPr>
                <w:color w:val="231F20"/>
                <w:spacing w:val="-3"/>
                <w:sz w:val="20"/>
              </w:rPr>
              <w:t xml:space="preserve">klasë, </w:t>
            </w:r>
            <w:r>
              <w:rPr>
                <w:color w:val="231F20"/>
                <w:sz w:val="20"/>
              </w:rPr>
              <w:t>shkollë</w:t>
            </w:r>
            <w:r>
              <w:rPr>
                <w:color w:val="231F20"/>
                <w:spacing w:val="-2"/>
                <w:sz w:val="20"/>
              </w:rPr>
              <w:t xml:space="preserve"> </w:t>
            </w:r>
            <w:r>
              <w:rPr>
                <w:color w:val="231F20"/>
                <w:sz w:val="20"/>
              </w:rPr>
              <w:t>etj.</w:t>
            </w:r>
          </w:p>
        </w:tc>
        <w:tc>
          <w:tcPr>
            <w:tcW w:w="2138" w:type="dxa"/>
          </w:tcPr>
          <w:p w:rsidR="00E820D0" w:rsidRDefault="00E527CD">
            <w:pPr>
              <w:pStyle w:val="TableParagraph"/>
              <w:spacing w:before="8"/>
              <w:ind w:right="224"/>
              <w:jc w:val="right"/>
              <w:rPr>
                <w:rFonts w:ascii="Book Antiqua" w:hAnsi="Book Antiqua"/>
                <w:b/>
                <w:sz w:val="20"/>
              </w:rPr>
            </w:pPr>
            <w:r>
              <w:rPr>
                <w:rFonts w:ascii="Book Antiqua" w:hAnsi="Book Antiqua"/>
                <w:b/>
                <w:color w:val="231F20"/>
                <w:w w:val="90"/>
                <w:sz w:val="20"/>
              </w:rPr>
              <w:t>Të shëndetshëm</w:t>
            </w:r>
          </w:p>
          <w:p w:rsidR="00E820D0" w:rsidRDefault="00E527CD">
            <w:pPr>
              <w:pStyle w:val="TableParagraph"/>
              <w:numPr>
                <w:ilvl w:val="0"/>
                <w:numId w:val="44"/>
              </w:numPr>
              <w:tabs>
                <w:tab w:val="left" w:pos="469"/>
              </w:tabs>
              <w:spacing w:before="57" w:line="249" w:lineRule="auto"/>
              <w:ind w:right="96"/>
              <w:jc w:val="both"/>
              <w:rPr>
                <w:sz w:val="20"/>
              </w:rPr>
            </w:pPr>
            <w:r>
              <w:rPr>
                <w:color w:val="231F20"/>
                <w:sz w:val="20"/>
              </w:rPr>
              <w:t xml:space="preserve">Flet për  </w:t>
            </w:r>
            <w:r>
              <w:rPr>
                <w:color w:val="231F20"/>
                <w:spacing w:val="-3"/>
                <w:sz w:val="20"/>
              </w:rPr>
              <w:t xml:space="preserve">rëndësinë </w:t>
            </w:r>
            <w:r>
              <w:rPr>
                <w:color w:val="231F20"/>
                <w:sz w:val="20"/>
              </w:rPr>
              <w:t xml:space="preserve">e respektimit </w:t>
            </w:r>
            <w:r>
              <w:rPr>
                <w:color w:val="231F20"/>
                <w:spacing w:val="-8"/>
                <w:sz w:val="20"/>
              </w:rPr>
              <w:t xml:space="preserve">të </w:t>
            </w:r>
            <w:r>
              <w:rPr>
                <w:color w:val="231F20"/>
                <w:sz w:val="20"/>
              </w:rPr>
              <w:t xml:space="preserve">rregullave për </w:t>
            </w:r>
            <w:r>
              <w:rPr>
                <w:color w:val="231F20"/>
                <w:spacing w:val="-9"/>
                <w:sz w:val="20"/>
              </w:rPr>
              <w:t xml:space="preserve">të </w:t>
            </w:r>
            <w:proofErr w:type="spellStart"/>
            <w:r>
              <w:rPr>
                <w:color w:val="231F20"/>
                <w:sz w:val="20"/>
              </w:rPr>
              <w:t>patur</w:t>
            </w:r>
            <w:proofErr w:type="spellEnd"/>
            <w:r>
              <w:rPr>
                <w:color w:val="231F20"/>
                <w:sz w:val="20"/>
              </w:rPr>
              <w:t xml:space="preserve"> shëndet </w:t>
            </w:r>
            <w:r>
              <w:rPr>
                <w:color w:val="231F20"/>
                <w:spacing w:val="-9"/>
                <w:sz w:val="20"/>
              </w:rPr>
              <w:t xml:space="preserve">të </w:t>
            </w:r>
            <w:r>
              <w:rPr>
                <w:color w:val="231F20"/>
                <w:sz w:val="20"/>
              </w:rPr>
              <w:t>mirë.</w:t>
            </w:r>
          </w:p>
          <w:p w:rsidR="00E820D0" w:rsidRDefault="00E527CD">
            <w:pPr>
              <w:pStyle w:val="TableParagraph"/>
              <w:spacing w:before="60"/>
              <w:ind w:right="139"/>
              <w:jc w:val="right"/>
              <w:rPr>
                <w:rFonts w:ascii="Book Antiqua" w:hAnsi="Book Antiqua"/>
                <w:b/>
                <w:sz w:val="20"/>
              </w:rPr>
            </w:pPr>
            <w:r>
              <w:rPr>
                <w:rFonts w:ascii="Book Antiqua" w:hAnsi="Book Antiqua"/>
                <w:b/>
                <w:color w:val="231F20"/>
                <w:w w:val="90"/>
                <w:sz w:val="20"/>
              </w:rPr>
              <w:t>Rreziqet në shtëpi.</w:t>
            </w:r>
          </w:p>
          <w:p w:rsidR="00E820D0" w:rsidRDefault="00E527CD">
            <w:pPr>
              <w:pStyle w:val="TableParagraph"/>
              <w:numPr>
                <w:ilvl w:val="0"/>
                <w:numId w:val="44"/>
              </w:numPr>
              <w:tabs>
                <w:tab w:val="left" w:pos="469"/>
              </w:tabs>
              <w:spacing w:before="57" w:line="249" w:lineRule="auto"/>
              <w:ind w:right="96"/>
              <w:jc w:val="both"/>
              <w:rPr>
                <w:sz w:val="20"/>
              </w:rPr>
            </w:pPr>
            <w:r>
              <w:rPr>
                <w:color w:val="231F20"/>
                <w:sz w:val="20"/>
              </w:rPr>
              <w:t>Identifikon disa</w:t>
            </w:r>
            <w:r>
              <w:rPr>
                <w:color w:val="231F20"/>
                <w:spacing w:val="-30"/>
                <w:sz w:val="20"/>
              </w:rPr>
              <w:t xml:space="preserve"> </w:t>
            </w:r>
            <w:r>
              <w:rPr>
                <w:color w:val="231F20"/>
                <w:spacing w:val="-6"/>
                <w:sz w:val="20"/>
              </w:rPr>
              <w:t xml:space="preserve">nga </w:t>
            </w:r>
            <w:r>
              <w:rPr>
                <w:color w:val="231F20"/>
                <w:sz w:val="20"/>
              </w:rPr>
              <w:t>rregullat</w:t>
            </w:r>
            <w:r>
              <w:rPr>
                <w:color w:val="231F20"/>
                <w:spacing w:val="-22"/>
                <w:sz w:val="20"/>
              </w:rPr>
              <w:t xml:space="preserve"> </w:t>
            </w:r>
            <w:r>
              <w:rPr>
                <w:color w:val="231F20"/>
                <w:sz w:val="20"/>
              </w:rPr>
              <w:t>e</w:t>
            </w:r>
            <w:r>
              <w:rPr>
                <w:color w:val="231F20"/>
                <w:spacing w:val="-22"/>
                <w:sz w:val="20"/>
              </w:rPr>
              <w:t xml:space="preserve"> </w:t>
            </w:r>
            <w:r>
              <w:rPr>
                <w:color w:val="231F20"/>
                <w:sz w:val="20"/>
              </w:rPr>
              <w:t>sjelljes</w:t>
            </w:r>
            <w:r>
              <w:rPr>
                <w:color w:val="231F20"/>
                <w:spacing w:val="-21"/>
                <w:sz w:val="20"/>
              </w:rPr>
              <w:t xml:space="preserve"> </w:t>
            </w:r>
            <w:r>
              <w:rPr>
                <w:color w:val="231F20"/>
                <w:spacing w:val="-9"/>
                <w:sz w:val="20"/>
              </w:rPr>
              <w:t xml:space="preserve">së </w:t>
            </w:r>
            <w:r>
              <w:rPr>
                <w:color w:val="231F20"/>
                <w:sz w:val="20"/>
              </w:rPr>
              <w:t>tij/saj në</w:t>
            </w:r>
            <w:r>
              <w:rPr>
                <w:color w:val="231F20"/>
                <w:spacing w:val="-10"/>
                <w:sz w:val="20"/>
              </w:rPr>
              <w:t xml:space="preserve"> </w:t>
            </w:r>
            <w:r>
              <w:rPr>
                <w:color w:val="231F20"/>
                <w:sz w:val="20"/>
              </w:rPr>
              <w:t>shtëpi.</w:t>
            </w:r>
          </w:p>
          <w:p w:rsidR="00E820D0" w:rsidRDefault="00E527CD">
            <w:pPr>
              <w:pStyle w:val="TableParagraph"/>
              <w:numPr>
                <w:ilvl w:val="0"/>
                <w:numId w:val="44"/>
              </w:numPr>
              <w:tabs>
                <w:tab w:val="left" w:pos="469"/>
              </w:tabs>
              <w:spacing w:before="59" w:line="249" w:lineRule="auto"/>
              <w:ind w:right="96"/>
              <w:jc w:val="both"/>
              <w:rPr>
                <w:sz w:val="20"/>
              </w:rPr>
            </w:pPr>
            <w:r>
              <w:rPr>
                <w:color w:val="231F20"/>
                <w:sz w:val="20"/>
              </w:rPr>
              <w:t xml:space="preserve">Flet për  </w:t>
            </w:r>
            <w:r>
              <w:rPr>
                <w:color w:val="231F20"/>
                <w:spacing w:val="-3"/>
                <w:sz w:val="20"/>
              </w:rPr>
              <w:t xml:space="preserve">rëndësinë </w:t>
            </w:r>
            <w:r>
              <w:rPr>
                <w:color w:val="231F20"/>
                <w:sz w:val="20"/>
              </w:rPr>
              <w:t xml:space="preserve">e respektimit </w:t>
            </w:r>
            <w:r>
              <w:rPr>
                <w:color w:val="231F20"/>
                <w:spacing w:val="-8"/>
                <w:sz w:val="20"/>
              </w:rPr>
              <w:t xml:space="preserve">të </w:t>
            </w:r>
            <w:r>
              <w:rPr>
                <w:color w:val="231F20"/>
                <w:sz w:val="20"/>
              </w:rPr>
              <w:t>rregullave të</w:t>
            </w:r>
            <w:r>
              <w:rPr>
                <w:color w:val="231F20"/>
                <w:spacing w:val="-30"/>
                <w:sz w:val="20"/>
              </w:rPr>
              <w:t xml:space="preserve"> </w:t>
            </w:r>
            <w:r>
              <w:rPr>
                <w:color w:val="231F20"/>
                <w:spacing w:val="-3"/>
                <w:sz w:val="20"/>
              </w:rPr>
              <w:t xml:space="preserve">sjelljes </w:t>
            </w:r>
            <w:r>
              <w:rPr>
                <w:color w:val="231F20"/>
                <w:sz w:val="20"/>
              </w:rPr>
              <w:t>në</w:t>
            </w:r>
            <w:r>
              <w:rPr>
                <w:color w:val="231F20"/>
                <w:spacing w:val="-2"/>
                <w:sz w:val="20"/>
              </w:rPr>
              <w:t xml:space="preserve"> </w:t>
            </w:r>
            <w:r>
              <w:rPr>
                <w:color w:val="231F20"/>
                <w:sz w:val="20"/>
              </w:rPr>
              <w:t>shtëpi;</w:t>
            </w:r>
          </w:p>
          <w:p w:rsidR="00E820D0" w:rsidRDefault="00E527CD">
            <w:pPr>
              <w:pStyle w:val="TableParagraph"/>
              <w:spacing w:before="58"/>
              <w:ind w:right="170"/>
              <w:jc w:val="right"/>
              <w:rPr>
                <w:rFonts w:ascii="Book Antiqua" w:hAnsi="Book Antiqua"/>
                <w:b/>
                <w:sz w:val="20"/>
              </w:rPr>
            </w:pPr>
            <w:r>
              <w:rPr>
                <w:rFonts w:ascii="Book Antiqua" w:hAnsi="Book Antiqua"/>
                <w:b/>
                <w:color w:val="231F20"/>
                <w:w w:val="90"/>
                <w:sz w:val="20"/>
              </w:rPr>
              <w:t>Unë jam fotoreporter.</w:t>
            </w:r>
          </w:p>
          <w:p w:rsidR="00E820D0" w:rsidRDefault="00E527CD">
            <w:pPr>
              <w:pStyle w:val="TableParagraph"/>
              <w:numPr>
                <w:ilvl w:val="0"/>
                <w:numId w:val="44"/>
              </w:numPr>
              <w:tabs>
                <w:tab w:val="left" w:pos="469"/>
              </w:tabs>
              <w:spacing w:before="57" w:line="249" w:lineRule="auto"/>
              <w:ind w:right="96"/>
              <w:jc w:val="both"/>
              <w:rPr>
                <w:sz w:val="20"/>
              </w:rPr>
            </w:pPr>
            <w:r>
              <w:rPr>
                <w:color w:val="231F20"/>
                <w:sz w:val="20"/>
              </w:rPr>
              <w:t>Identifikon disa</w:t>
            </w:r>
            <w:r>
              <w:rPr>
                <w:color w:val="231F20"/>
                <w:spacing w:val="-30"/>
                <w:sz w:val="20"/>
              </w:rPr>
              <w:t xml:space="preserve"> </w:t>
            </w:r>
            <w:r>
              <w:rPr>
                <w:color w:val="231F20"/>
                <w:spacing w:val="-6"/>
                <w:sz w:val="20"/>
              </w:rPr>
              <w:t xml:space="preserve">nga </w:t>
            </w:r>
            <w:r>
              <w:rPr>
                <w:color w:val="231F20"/>
                <w:sz w:val="20"/>
              </w:rPr>
              <w:t xml:space="preserve">rregullat e </w:t>
            </w:r>
            <w:r>
              <w:rPr>
                <w:color w:val="231F20"/>
                <w:spacing w:val="-3"/>
                <w:sz w:val="20"/>
              </w:rPr>
              <w:t xml:space="preserve">sjelljes </w:t>
            </w:r>
            <w:r>
              <w:rPr>
                <w:color w:val="231F20"/>
                <w:sz w:val="20"/>
              </w:rPr>
              <w:t xml:space="preserve">së tij në </w:t>
            </w:r>
            <w:r>
              <w:rPr>
                <w:color w:val="231F20"/>
                <w:spacing w:val="-3"/>
                <w:sz w:val="20"/>
              </w:rPr>
              <w:t xml:space="preserve">mjedise </w:t>
            </w:r>
            <w:r>
              <w:rPr>
                <w:color w:val="231F20"/>
                <w:sz w:val="20"/>
              </w:rPr>
              <w:t>publike.</w:t>
            </w:r>
          </w:p>
          <w:p w:rsidR="00E820D0" w:rsidRDefault="00E527CD">
            <w:pPr>
              <w:pStyle w:val="TableParagraph"/>
              <w:numPr>
                <w:ilvl w:val="0"/>
                <w:numId w:val="44"/>
              </w:numPr>
              <w:tabs>
                <w:tab w:val="left" w:pos="469"/>
                <w:tab w:val="left" w:pos="1745"/>
              </w:tabs>
              <w:spacing w:before="60" w:line="249" w:lineRule="auto"/>
              <w:ind w:right="95"/>
              <w:jc w:val="both"/>
              <w:rPr>
                <w:sz w:val="20"/>
              </w:rPr>
            </w:pPr>
            <w:r>
              <w:rPr>
                <w:color w:val="231F20"/>
                <w:sz w:val="20"/>
              </w:rPr>
              <w:t xml:space="preserve">Ndan me të </w:t>
            </w:r>
            <w:r>
              <w:rPr>
                <w:color w:val="231F20"/>
                <w:spacing w:val="-4"/>
                <w:sz w:val="20"/>
              </w:rPr>
              <w:t xml:space="preserve">tjerët </w:t>
            </w:r>
            <w:r>
              <w:rPr>
                <w:color w:val="231F20"/>
                <w:sz w:val="20"/>
              </w:rPr>
              <w:t>përvojat</w:t>
            </w:r>
            <w:r>
              <w:rPr>
                <w:color w:val="231F20"/>
                <w:sz w:val="20"/>
              </w:rPr>
              <w:tab/>
            </w:r>
            <w:r>
              <w:rPr>
                <w:color w:val="231F20"/>
                <w:spacing w:val="-6"/>
                <w:sz w:val="20"/>
              </w:rPr>
              <w:t xml:space="preserve">dhe </w:t>
            </w:r>
            <w:r>
              <w:rPr>
                <w:color w:val="231F20"/>
                <w:sz w:val="20"/>
              </w:rPr>
              <w:t>njohuritë</w:t>
            </w:r>
            <w:r>
              <w:rPr>
                <w:color w:val="231F20"/>
                <w:spacing w:val="-38"/>
                <w:sz w:val="20"/>
              </w:rPr>
              <w:t xml:space="preserve"> </w:t>
            </w:r>
            <w:r>
              <w:rPr>
                <w:color w:val="231F20"/>
                <w:sz w:val="20"/>
              </w:rPr>
              <w:t>e</w:t>
            </w:r>
            <w:r>
              <w:rPr>
                <w:color w:val="231F20"/>
                <w:spacing w:val="-38"/>
                <w:sz w:val="20"/>
              </w:rPr>
              <w:t xml:space="preserve"> </w:t>
            </w:r>
            <w:r>
              <w:rPr>
                <w:color w:val="231F20"/>
                <w:sz w:val="20"/>
              </w:rPr>
              <w:t xml:space="preserve">përftuara nga </w:t>
            </w:r>
            <w:r>
              <w:rPr>
                <w:color w:val="231F20"/>
                <w:spacing w:val="-3"/>
                <w:sz w:val="20"/>
              </w:rPr>
              <w:t xml:space="preserve">vëzhgimet </w:t>
            </w:r>
            <w:r>
              <w:rPr>
                <w:color w:val="231F20"/>
                <w:sz w:val="20"/>
              </w:rPr>
              <w:t>individuale.</w:t>
            </w:r>
          </w:p>
          <w:p w:rsidR="00E820D0" w:rsidRDefault="00E527CD">
            <w:pPr>
              <w:pStyle w:val="TableParagraph"/>
              <w:numPr>
                <w:ilvl w:val="0"/>
                <w:numId w:val="44"/>
              </w:numPr>
              <w:tabs>
                <w:tab w:val="left" w:pos="469"/>
              </w:tabs>
              <w:spacing w:before="61" w:line="249" w:lineRule="auto"/>
              <w:ind w:right="96"/>
              <w:jc w:val="both"/>
              <w:rPr>
                <w:sz w:val="20"/>
              </w:rPr>
            </w:pPr>
            <w:r>
              <w:rPr>
                <w:color w:val="231F20"/>
                <w:sz w:val="20"/>
              </w:rPr>
              <w:t xml:space="preserve">Flet për  </w:t>
            </w:r>
            <w:r>
              <w:rPr>
                <w:color w:val="231F20"/>
                <w:spacing w:val="-3"/>
                <w:sz w:val="20"/>
              </w:rPr>
              <w:t xml:space="preserve">rëndësinë </w:t>
            </w:r>
            <w:r>
              <w:rPr>
                <w:color w:val="231F20"/>
                <w:sz w:val="20"/>
              </w:rPr>
              <w:t xml:space="preserve">e respektimit </w:t>
            </w:r>
            <w:r>
              <w:rPr>
                <w:color w:val="231F20"/>
                <w:spacing w:val="-8"/>
                <w:sz w:val="20"/>
              </w:rPr>
              <w:t xml:space="preserve">të </w:t>
            </w:r>
            <w:r>
              <w:rPr>
                <w:color w:val="231F20"/>
                <w:sz w:val="20"/>
              </w:rPr>
              <w:t>rregullave të</w:t>
            </w:r>
            <w:r>
              <w:rPr>
                <w:color w:val="231F20"/>
                <w:spacing w:val="-30"/>
                <w:sz w:val="20"/>
              </w:rPr>
              <w:t xml:space="preserve"> </w:t>
            </w:r>
            <w:r>
              <w:rPr>
                <w:color w:val="231F20"/>
                <w:spacing w:val="-3"/>
                <w:sz w:val="20"/>
              </w:rPr>
              <w:t xml:space="preserve">sjelljes </w:t>
            </w:r>
            <w:r>
              <w:rPr>
                <w:color w:val="231F20"/>
                <w:sz w:val="20"/>
              </w:rPr>
              <w:t>në mjedise</w:t>
            </w:r>
            <w:r>
              <w:rPr>
                <w:color w:val="231F20"/>
                <w:spacing w:val="-38"/>
                <w:sz w:val="20"/>
              </w:rPr>
              <w:t xml:space="preserve"> </w:t>
            </w:r>
            <w:r>
              <w:rPr>
                <w:color w:val="231F20"/>
                <w:sz w:val="20"/>
              </w:rPr>
              <w:t>publike.</w:t>
            </w:r>
          </w:p>
          <w:p w:rsidR="00E820D0" w:rsidRDefault="00E527CD">
            <w:pPr>
              <w:pStyle w:val="TableParagraph"/>
              <w:spacing w:before="59"/>
              <w:ind w:left="552"/>
              <w:jc w:val="both"/>
              <w:rPr>
                <w:rFonts w:ascii="Book Antiqua"/>
                <w:b/>
                <w:sz w:val="20"/>
              </w:rPr>
            </w:pPr>
            <w:r>
              <w:rPr>
                <w:rFonts w:ascii="Book Antiqua"/>
                <w:b/>
                <w:color w:val="231F20"/>
                <w:sz w:val="20"/>
              </w:rPr>
              <w:t>Familjet tona.</w:t>
            </w:r>
          </w:p>
          <w:p w:rsidR="00E820D0" w:rsidRDefault="00E527CD">
            <w:pPr>
              <w:pStyle w:val="TableParagraph"/>
              <w:numPr>
                <w:ilvl w:val="0"/>
                <w:numId w:val="44"/>
              </w:numPr>
              <w:tabs>
                <w:tab w:val="left" w:pos="469"/>
              </w:tabs>
              <w:spacing w:before="57" w:line="249" w:lineRule="auto"/>
              <w:ind w:right="104"/>
              <w:jc w:val="both"/>
              <w:rPr>
                <w:sz w:val="20"/>
              </w:rPr>
            </w:pPr>
            <w:r>
              <w:rPr>
                <w:color w:val="231F20"/>
                <w:spacing w:val="-7"/>
                <w:sz w:val="20"/>
              </w:rPr>
              <w:t xml:space="preserve">Dallon </w:t>
            </w:r>
            <w:r>
              <w:rPr>
                <w:color w:val="231F20"/>
                <w:spacing w:val="-10"/>
                <w:sz w:val="20"/>
              </w:rPr>
              <w:t xml:space="preserve">ngjashmëritë </w:t>
            </w:r>
            <w:r>
              <w:rPr>
                <w:color w:val="231F20"/>
                <w:spacing w:val="-6"/>
                <w:sz w:val="20"/>
              </w:rPr>
              <w:t xml:space="preserve">dhe </w:t>
            </w:r>
            <w:r>
              <w:rPr>
                <w:color w:val="231F20"/>
                <w:spacing w:val="-10"/>
                <w:sz w:val="20"/>
              </w:rPr>
              <w:t xml:space="preserve">ndryshimet </w:t>
            </w:r>
            <w:r>
              <w:rPr>
                <w:color w:val="231F20"/>
                <w:spacing w:val="-7"/>
                <w:sz w:val="20"/>
              </w:rPr>
              <w:t>ndërmjet</w:t>
            </w:r>
            <w:r>
              <w:rPr>
                <w:color w:val="231F20"/>
                <w:spacing w:val="-26"/>
                <w:sz w:val="20"/>
              </w:rPr>
              <w:t xml:space="preserve"> </w:t>
            </w:r>
            <w:r>
              <w:rPr>
                <w:color w:val="231F20"/>
                <w:spacing w:val="-9"/>
                <w:sz w:val="20"/>
              </w:rPr>
              <w:t>familjeve;</w:t>
            </w:r>
          </w:p>
          <w:p w:rsidR="00E820D0" w:rsidRDefault="00E527CD">
            <w:pPr>
              <w:pStyle w:val="TableParagraph"/>
              <w:numPr>
                <w:ilvl w:val="0"/>
                <w:numId w:val="44"/>
              </w:numPr>
              <w:tabs>
                <w:tab w:val="left" w:pos="469"/>
                <w:tab w:val="left" w:pos="1761"/>
              </w:tabs>
              <w:spacing w:before="59" w:line="249" w:lineRule="auto"/>
              <w:ind w:right="104"/>
              <w:jc w:val="both"/>
              <w:rPr>
                <w:sz w:val="20"/>
              </w:rPr>
            </w:pPr>
            <w:r>
              <w:rPr>
                <w:color w:val="231F20"/>
                <w:spacing w:val="-8"/>
                <w:sz w:val="20"/>
              </w:rPr>
              <w:t xml:space="preserve">Rendit </w:t>
            </w:r>
            <w:r>
              <w:rPr>
                <w:color w:val="231F20"/>
                <w:spacing w:val="-6"/>
                <w:sz w:val="20"/>
              </w:rPr>
              <w:t xml:space="preserve">disa </w:t>
            </w:r>
            <w:r>
              <w:rPr>
                <w:color w:val="231F20"/>
                <w:spacing w:val="-14"/>
                <w:sz w:val="20"/>
              </w:rPr>
              <w:t xml:space="preserve">prej </w:t>
            </w:r>
            <w:r>
              <w:rPr>
                <w:color w:val="231F20"/>
                <w:spacing w:val="-7"/>
                <w:sz w:val="20"/>
              </w:rPr>
              <w:t>punëve</w:t>
            </w:r>
            <w:r>
              <w:rPr>
                <w:color w:val="231F20"/>
                <w:spacing w:val="-7"/>
                <w:sz w:val="20"/>
              </w:rPr>
              <w:tab/>
            </w:r>
            <w:r>
              <w:rPr>
                <w:color w:val="231F20"/>
                <w:spacing w:val="-14"/>
                <w:sz w:val="20"/>
              </w:rPr>
              <w:t>dhe</w:t>
            </w:r>
          </w:p>
          <w:p w:rsidR="00E820D0" w:rsidRDefault="00E527CD">
            <w:pPr>
              <w:pStyle w:val="TableParagraph"/>
              <w:tabs>
                <w:tab w:val="left" w:pos="1859"/>
              </w:tabs>
              <w:spacing w:before="1" w:line="249" w:lineRule="auto"/>
              <w:ind w:left="468" w:right="104"/>
              <w:jc w:val="both"/>
              <w:rPr>
                <w:sz w:val="20"/>
              </w:rPr>
            </w:pPr>
            <w:r>
              <w:rPr>
                <w:color w:val="231F20"/>
                <w:spacing w:val="-8"/>
                <w:sz w:val="20"/>
              </w:rPr>
              <w:t>shërbimeve</w:t>
            </w:r>
            <w:r>
              <w:rPr>
                <w:color w:val="231F20"/>
                <w:spacing w:val="-8"/>
                <w:sz w:val="20"/>
              </w:rPr>
              <w:tab/>
            </w:r>
            <w:r>
              <w:rPr>
                <w:color w:val="231F20"/>
                <w:spacing w:val="-17"/>
                <w:sz w:val="20"/>
              </w:rPr>
              <w:t xml:space="preserve">që </w:t>
            </w:r>
            <w:r>
              <w:rPr>
                <w:color w:val="231F20"/>
                <w:spacing w:val="-8"/>
                <w:sz w:val="20"/>
              </w:rPr>
              <w:t xml:space="preserve">individët </w:t>
            </w:r>
            <w:r>
              <w:rPr>
                <w:color w:val="231F20"/>
                <w:spacing w:val="-10"/>
                <w:sz w:val="20"/>
              </w:rPr>
              <w:t xml:space="preserve">dhe familjet </w:t>
            </w:r>
            <w:r>
              <w:rPr>
                <w:color w:val="231F20"/>
                <w:spacing w:val="-6"/>
                <w:sz w:val="20"/>
              </w:rPr>
              <w:t xml:space="preserve">mund </w:t>
            </w:r>
            <w:r>
              <w:rPr>
                <w:color w:val="231F20"/>
                <w:spacing w:val="-4"/>
                <w:sz w:val="20"/>
              </w:rPr>
              <w:t xml:space="preserve">të </w:t>
            </w:r>
            <w:r>
              <w:rPr>
                <w:color w:val="231F20"/>
                <w:spacing w:val="-7"/>
                <w:sz w:val="20"/>
              </w:rPr>
              <w:t xml:space="preserve">bëjnë </w:t>
            </w:r>
            <w:r>
              <w:rPr>
                <w:color w:val="231F20"/>
                <w:spacing w:val="-14"/>
                <w:sz w:val="20"/>
              </w:rPr>
              <w:t xml:space="preserve">për </w:t>
            </w:r>
            <w:r>
              <w:rPr>
                <w:color w:val="231F20"/>
                <w:spacing w:val="-8"/>
                <w:sz w:val="20"/>
              </w:rPr>
              <w:t>komunitetin;</w:t>
            </w:r>
          </w:p>
          <w:p w:rsidR="00E820D0" w:rsidRDefault="00E527CD">
            <w:pPr>
              <w:pStyle w:val="TableParagraph"/>
              <w:numPr>
                <w:ilvl w:val="0"/>
                <w:numId w:val="44"/>
              </w:numPr>
              <w:tabs>
                <w:tab w:val="left" w:pos="469"/>
              </w:tabs>
              <w:spacing w:before="60" w:line="249" w:lineRule="auto"/>
              <w:ind w:right="96"/>
              <w:jc w:val="both"/>
              <w:rPr>
                <w:sz w:val="20"/>
              </w:rPr>
            </w:pPr>
            <w:r>
              <w:rPr>
                <w:color w:val="231F20"/>
                <w:spacing w:val="-12"/>
                <w:sz w:val="20"/>
              </w:rPr>
              <w:t xml:space="preserve">Tregon </w:t>
            </w:r>
            <w:r>
              <w:rPr>
                <w:color w:val="231F20"/>
                <w:spacing w:val="-8"/>
                <w:sz w:val="20"/>
              </w:rPr>
              <w:t xml:space="preserve">rëndësinë </w:t>
            </w:r>
            <w:r>
              <w:rPr>
                <w:color w:val="231F20"/>
                <w:spacing w:val="-16"/>
                <w:sz w:val="20"/>
              </w:rPr>
              <w:t xml:space="preserve">e </w:t>
            </w:r>
            <w:r>
              <w:rPr>
                <w:color w:val="231F20"/>
                <w:spacing w:val="-7"/>
                <w:sz w:val="20"/>
              </w:rPr>
              <w:t xml:space="preserve">punës </w:t>
            </w:r>
            <w:r>
              <w:rPr>
                <w:color w:val="231F20"/>
                <w:spacing w:val="-4"/>
                <w:sz w:val="20"/>
              </w:rPr>
              <w:t xml:space="preserve">së </w:t>
            </w:r>
            <w:r>
              <w:rPr>
                <w:color w:val="231F20"/>
                <w:spacing w:val="-8"/>
                <w:sz w:val="20"/>
              </w:rPr>
              <w:t xml:space="preserve">përbashkët </w:t>
            </w:r>
            <w:r>
              <w:rPr>
                <w:color w:val="231F20"/>
                <w:spacing w:val="-4"/>
                <w:sz w:val="20"/>
              </w:rPr>
              <w:t xml:space="preserve">të </w:t>
            </w:r>
            <w:r>
              <w:rPr>
                <w:color w:val="231F20"/>
                <w:spacing w:val="-8"/>
                <w:sz w:val="20"/>
              </w:rPr>
              <w:t xml:space="preserve">individëve </w:t>
            </w:r>
            <w:r>
              <w:rPr>
                <w:color w:val="231F20"/>
                <w:spacing w:val="-6"/>
                <w:sz w:val="20"/>
              </w:rPr>
              <w:t xml:space="preserve">dhe </w:t>
            </w:r>
            <w:r>
              <w:rPr>
                <w:color w:val="231F20"/>
                <w:spacing w:val="-8"/>
                <w:sz w:val="20"/>
              </w:rPr>
              <w:t xml:space="preserve">të </w:t>
            </w:r>
            <w:r>
              <w:rPr>
                <w:color w:val="231F20"/>
                <w:spacing w:val="-8"/>
                <w:w w:val="95"/>
                <w:sz w:val="20"/>
              </w:rPr>
              <w:t>familjeve</w:t>
            </w:r>
            <w:r>
              <w:rPr>
                <w:color w:val="231F20"/>
                <w:spacing w:val="-19"/>
                <w:w w:val="95"/>
                <w:sz w:val="20"/>
              </w:rPr>
              <w:t xml:space="preserve"> </w:t>
            </w:r>
            <w:r>
              <w:rPr>
                <w:color w:val="231F20"/>
                <w:spacing w:val="-6"/>
                <w:w w:val="95"/>
                <w:sz w:val="20"/>
              </w:rPr>
              <w:t>për</w:t>
            </w:r>
            <w:r>
              <w:rPr>
                <w:color w:val="231F20"/>
                <w:spacing w:val="-19"/>
                <w:w w:val="95"/>
                <w:sz w:val="20"/>
              </w:rPr>
              <w:t xml:space="preserve"> </w:t>
            </w:r>
            <w:r>
              <w:rPr>
                <w:color w:val="231F20"/>
                <w:spacing w:val="-7"/>
                <w:w w:val="95"/>
                <w:sz w:val="20"/>
              </w:rPr>
              <w:t>lagjen</w:t>
            </w:r>
            <w:r>
              <w:rPr>
                <w:color w:val="231F20"/>
                <w:spacing w:val="-19"/>
                <w:w w:val="95"/>
                <w:sz w:val="20"/>
              </w:rPr>
              <w:t xml:space="preserve"> </w:t>
            </w:r>
            <w:r>
              <w:rPr>
                <w:color w:val="231F20"/>
                <w:spacing w:val="-8"/>
                <w:w w:val="95"/>
                <w:sz w:val="20"/>
              </w:rPr>
              <w:t xml:space="preserve">ku </w:t>
            </w:r>
            <w:r>
              <w:rPr>
                <w:color w:val="231F20"/>
                <w:spacing w:val="-8"/>
                <w:sz w:val="20"/>
              </w:rPr>
              <w:t>banojnë.</w:t>
            </w:r>
          </w:p>
        </w:tc>
      </w:tr>
    </w:tbl>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820D0">
      <w:pPr>
        <w:pStyle w:val="BodyText"/>
        <w:rPr>
          <w:rFonts w:ascii="Calibri"/>
          <w:b/>
          <w:sz w:val="26"/>
        </w:rPr>
      </w:pPr>
    </w:p>
    <w:p w:rsidR="00E820D0" w:rsidRDefault="00E527CD">
      <w:pPr>
        <w:spacing w:before="188"/>
        <w:ind w:left="720"/>
        <w:rPr>
          <w:rFonts w:ascii="Book Antiqua"/>
          <w:b/>
          <w:sz w:val="23"/>
        </w:rPr>
      </w:pPr>
      <w:r>
        <w:rPr>
          <w:rFonts w:ascii="Book Antiqua"/>
          <w:b/>
          <w:color w:val="231F20"/>
          <w:sz w:val="23"/>
        </w:rPr>
        <w:t>20</w:t>
      </w:r>
    </w:p>
    <w:p w:rsidR="00E820D0" w:rsidRDefault="00E820D0">
      <w:pPr>
        <w:rPr>
          <w:rFonts w:ascii="Book Antiqua"/>
          <w:sz w:val="23"/>
        </w:rPr>
        <w:sectPr w:rsidR="00E820D0">
          <w:pgSz w:w="11740" w:h="15880"/>
          <w:pgMar w:top="540" w:right="280" w:bottom="280" w:left="300" w:header="720" w:footer="720" w:gutter="0"/>
          <w:cols w:space="720"/>
        </w:sectPr>
      </w:pPr>
    </w:p>
    <w:p w:rsidR="00E820D0" w:rsidRDefault="00E527CD">
      <w:pPr>
        <w:spacing w:before="91"/>
        <w:ind w:right="738"/>
        <w:jc w:val="right"/>
        <w:rPr>
          <w:rFonts w:ascii="Calibri" w:hAnsi="Calibri"/>
          <w:b/>
        </w:rPr>
      </w:pPr>
      <w:r>
        <w:lastRenderedPageBreak/>
        <w:pict>
          <v:line id="_x0000_s10550" style="position:absolute;left:0;text-align:left;z-index:-251635712;mso-wrap-distance-left:0;mso-wrap-distance-right:0;mso-position-horizontal-relative:page" from="51pt,19.9pt" to="535.75pt,19.9pt" strokecolor="#231f20" strokeweight=".5pt">
            <w10:wrap type="topAndBottom" anchorx="page"/>
          </v:line>
        </w:pict>
      </w:r>
      <w:r>
        <w:rPr>
          <w:rFonts w:ascii="Calibri" w:hAnsi="Calibri"/>
          <w:b/>
          <w:color w:val="231F20"/>
          <w:w w:val="105"/>
        </w:rPr>
        <w:t>Edukim për shoqërinë 1</w:t>
      </w:r>
    </w:p>
    <w:p w:rsidR="00E820D0" w:rsidRDefault="00E820D0">
      <w:pPr>
        <w:pStyle w:val="BodyText"/>
        <w:spacing w:before="8" w:after="1"/>
        <w:rPr>
          <w:rFonts w:ascii="Calibri"/>
          <w:b/>
          <w:sz w:val="20"/>
        </w:rPr>
      </w:pPr>
    </w:p>
    <w:tbl>
      <w:tblPr>
        <w:tblW w:w="0" w:type="auto"/>
        <w:tblInd w:w="7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677"/>
        <w:gridCol w:w="1474"/>
        <w:gridCol w:w="2721"/>
        <w:gridCol w:w="3834"/>
      </w:tblGrid>
      <w:tr w:rsidR="00E820D0">
        <w:trPr>
          <w:trHeight w:val="1068"/>
        </w:trPr>
        <w:tc>
          <w:tcPr>
            <w:tcW w:w="1677" w:type="dxa"/>
            <w:tcBorders>
              <w:bottom w:val="nil"/>
            </w:tcBorders>
          </w:tcPr>
          <w:p w:rsidR="00E820D0" w:rsidRDefault="00E527CD">
            <w:pPr>
              <w:pStyle w:val="TableParagraph"/>
              <w:spacing w:before="25" w:line="218" w:lineRule="auto"/>
              <w:ind w:left="179" w:right="167" w:hanging="1"/>
              <w:jc w:val="center"/>
              <w:rPr>
                <w:rFonts w:ascii="Book Antiqua" w:hAnsi="Book Antiqua"/>
                <w:b/>
                <w:sz w:val="20"/>
              </w:rPr>
            </w:pPr>
            <w:r>
              <w:rPr>
                <w:rFonts w:ascii="Book Antiqua" w:hAnsi="Book Antiqua"/>
                <w:b/>
                <w:color w:val="231F20"/>
                <w:spacing w:val="-3"/>
                <w:sz w:val="20"/>
              </w:rPr>
              <w:t xml:space="preserve">Tematika </w:t>
            </w:r>
            <w:r>
              <w:rPr>
                <w:rFonts w:ascii="Book Antiqua" w:hAnsi="Book Antiqua"/>
                <w:b/>
                <w:color w:val="231F20"/>
                <w:sz w:val="20"/>
              </w:rPr>
              <w:t xml:space="preserve">3: Prodhimi, </w:t>
            </w:r>
            <w:r>
              <w:rPr>
                <w:rFonts w:ascii="Book Antiqua" w:hAnsi="Book Antiqua"/>
                <w:b/>
                <w:color w:val="231F20"/>
                <w:w w:val="90"/>
                <w:sz w:val="20"/>
              </w:rPr>
              <w:t>shpërndarja</w:t>
            </w:r>
            <w:r>
              <w:rPr>
                <w:rFonts w:ascii="Book Antiqua" w:hAnsi="Book Antiqua"/>
                <w:b/>
                <w:color w:val="231F20"/>
                <w:spacing w:val="-21"/>
                <w:w w:val="90"/>
                <w:sz w:val="20"/>
              </w:rPr>
              <w:t xml:space="preserve"> </w:t>
            </w:r>
            <w:r>
              <w:rPr>
                <w:rFonts w:ascii="Book Antiqua" w:hAnsi="Book Antiqua"/>
                <w:b/>
                <w:color w:val="231F20"/>
                <w:spacing w:val="-6"/>
                <w:w w:val="90"/>
                <w:sz w:val="20"/>
              </w:rPr>
              <w:t xml:space="preserve">dhe </w:t>
            </w:r>
            <w:r>
              <w:rPr>
                <w:rFonts w:ascii="Book Antiqua" w:hAnsi="Book Antiqua"/>
                <w:b/>
                <w:color w:val="231F20"/>
                <w:sz w:val="20"/>
              </w:rPr>
              <w:t>konsumi</w:t>
            </w:r>
          </w:p>
        </w:tc>
        <w:tc>
          <w:tcPr>
            <w:tcW w:w="1474" w:type="dxa"/>
            <w:vMerge w:val="restart"/>
          </w:tcPr>
          <w:p w:rsidR="00E820D0" w:rsidRDefault="00E820D0">
            <w:pPr>
              <w:pStyle w:val="TableParagraph"/>
              <w:rPr>
                <w:sz w:val="20"/>
              </w:rPr>
            </w:pPr>
          </w:p>
        </w:tc>
        <w:tc>
          <w:tcPr>
            <w:tcW w:w="2721" w:type="dxa"/>
            <w:vMerge w:val="restart"/>
          </w:tcPr>
          <w:p w:rsidR="00E820D0" w:rsidRDefault="00E820D0">
            <w:pPr>
              <w:pStyle w:val="TableParagraph"/>
              <w:rPr>
                <w:sz w:val="20"/>
              </w:rPr>
            </w:pPr>
          </w:p>
        </w:tc>
        <w:tc>
          <w:tcPr>
            <w:tcW w:w="3834" w:type="dxa"/>
            <w:vMerge w:val="restart"/>
          </w:tcPr>
          <w:p w:rsidR="00E820D0" w:rsidRDefault="00E527CD">
            <w:pPr>
              <w:pStyle w:val="TableParagraph"/>
              <w:spacing w:before="8"/>
              <w:ind w:left="158" w:right="148"/>
              <w:jc w:val="center"/>
              <w:rPr>
                <w:rFonts w:ascii="Book Antiqua" w:hAnsi="Book Antiqua"/>
                <w:b/>
                <w:sz w:val="20"/>
              </w:rPr>
            </w:pPr>
            <w:r>
              <w:rPr>
                <w:rFonts w:ascii="Book Antiqua" w:hAnsi="Book Antiqua"/>
                <w:b/>
                <w:color w:val="231F20"/>
                <w:sz w:val="20"/>
              </w:rPr>
              <w:t>Nevojat dhe dëshirat e familjeve tona.</w:t>
            </w:r>
          </w:p>
          <w:p w:rsidR="00E820D0" w:rsidRDefault="00E527CD">
            <w:pPr>
              <w:pStyle w:val="TableParagraph"/>
              <w:numPr>
                <w:ilvl w:val="0"/>
                <w:numId w:val="43"/>
              </w:numPr>
              <w:tabs>
                <w:tab w:val="left" w:pos="468"/>
                <w:tab w:val="left" w:pos="469"/>
              </w:tabs>
              <w:spacing w:before="57"/>
              <w:ind w:hanging="361"/>
              <w:rPr>
                <w:sz w:val="20"/>
              </w:rPr>
            </w:pPr>
            <w:r>
              <w:rPr>
                <w:color w:val="231F20"/>
                <w:sz w:val="20"/>
              </w:rPr>
              <w:t>Dallon</w:t>
            </w:r>
            <w:r>
              <w:rPr>
                <w:color w:val="231F20"/>
                <w:spacing w:val="-9"/>
                <w:sz w:val="20"/>
              </w:rPr>
              <w:t xml:space="preserve"> </w:t>
            </w:r>
            <w:r>
              <w:rPr>
                <w:color w:val="231F20"/>
                <w:sz w:val="20"/>
              </w:rPr>
              <w:t>dhe</w:t>
            </w:r>
            <w:r>
              <w:rPr>
                <w:color w:val="231F20"/>
                <w:spacing w:val="-9"/>
                <w:sz w:val="20"/>
              </w:rPr>
              <w:t xml:space="preserve"> </w:t>
            </w:r>
            <w:r>
              <w:rPr>
                <w:color w:val="231F20"/>
                <w:sz w:val="20"/>
              </w:rPr>
              <w:t>grupon</w:t>
            </w:r>
            <w:r>
              <w:rPr>
                <w:color w:val="231F20"/>
                <w:spacing w:val="-9"/>
                <w:sz w:val="20"/>
              </w:rPr>
              <w:t xml:space="preserve"> </w:t>
            </w:r>
            <w:r>
              <w:rPr>
                <w:color w:val="231F20"/>
                <w:sz w:val="20"/>
              </w:rPr>
              <w:t>nevojat</w:t>
            </w:r>
            <w:r>
              <w:rPr>
                <w:color w:val="231F20"/>
                <w:spacing w:val="-8"/>
                <w:sz w:val="20"/>
              </w:rPr>
              <w:t xml:space="preserve"> </w:t>
            </w:r>
            <w:r>
              <w:rPr>
                <w:color w:val="231F20"/>
                <w:sz w:val="20"/>
              </w:rPr>
              <w:t>dhe</w:t>
            </w:r>
            <w:r>
              <w:rPr>
                <w:color w:val="231F20"/>
                <w:spacing w:val="-9"/>
                <w:sz w:val="20"/>
              </w:rPr>
              <w:t xml:space="preserve"> </w:t>
            </w:r>
            <w:r>
              <w:rPr>
                <w:color w:val="231F20"/>
                <w:sz w:val="20"/>
              </w:rPr>
              <w:t>dëshirat;</w:t>
            </w:r>
          </w:p>
          <w:p w:rsidR="00E820D0" w:rsidRDefault="00E527CD">
            <w:pPr>
              <w:pStyle w:val="TableParagraph"/>
              <w:numPr>
                <w:ilvl w:val="0"/>
                <w:numId w:val="43"/>
              </w:numPr>
              <w:tabs>
                <w:tab w:val="left" w:pos="468"/>
                <w:tab w:val="left" w:pos="469"/>
              </w:tabs>
              <w:spacing w:before="67" w:line="249" w:lineRule="auto"/>
              <w:ind w:right="95"/>
              <w:rPr>
                <w:sz w:val="20"/>
              </w:rPr>
            </w:pPr>
            <w:r>
              <w:rPr>
                <w:color w:val="231F20"/>
                <w:sz w:val="20"/>
              </w:rPr>
              <w:t xml:space="preserve">Përshkruan ndryshimin ndërmjet </w:t>
            </w:r>
            <w:r>
              <w:rPr>
                <w:color w:val="231F20"/>
                <w:spacing w:val="-5"/>
                <w:sz w:val="20"/>
              </w:rPr>
              <w:t xml:space="preserve">një </w:t>
            </w:r>
            <w:r>
              <w:rPr>
                <w:color w:val="231F20"/>
                <w:sz w:val="20"/>
              </w:rPr>
              <w:t>nevoje dhe një</w:t>
            </w:r>
            <w:r>
              <w:rPr>
                <w:color w:val="231F20"/>
                <w:spacing w:val="-9"/>
                <w:sz w:val="20"/>
              </w:rPr>
              <w:t xml:space="preserve"> </w:t>
            </w:r>
            <w:r>
              <w:rPr>
                <w:color w:val="231F20"/>
                <w:sz w:val="20"/>
              </w:rPr>
              <w:t>dëshire;</w:t>
            </w:r>
          </w:p>
          <w:p w:rsidR="00E820D0" w:rsidRDefault="00E527CD">
            <w:pPr>
              <w:pStyle w:val="TableParagraph"/>
              <w:numPr>
                <w:ilvl w:val="0"/>
                <w:numId w:val="43"/>
              </w:numPr>
              <w:tabs>
                <w:tab w:val="left" w:pos="468"/>
                <w:tab w:val="left" w:pos="469"/>
              </w:tabs>
              <w:spacing w:before="58" w:line="249" w:lineRule="auto"/>
              <w:ind w:right="95"/>
              <w:rPr>
                <w:sz w:val="20"/>
              </w:rPr>
            </w:pPr>
            <w:r>
              <w:rPr>
                <w:color w:val="231F20"/>
                <w:spacing w:val="-4"/>
                <w:sz w:val="20"/>
              </w:rPr>
              <w:t>Vendos</w:t>
            </w:r>
            <w:r>
              <w:rPr>
                <w:color w:val="231F20"/>
                <w:spacing w:val="-15"/>
                <w:sz w:val="20"/>
              </w:rPr>
              <w:t xml:space="preserve"> </w:t>
            </w:r>
            <w:r>
              <w:rPr>
                <w:color w:val="231F20"/>
                <w:sz w:val="20"/>
              </w:rPr>
              <w:t>përparësitë</w:t>
            </w:r>
            <w:r>
              <w:rPr>
                <w:color w:val="231F20"/>
                <w:spacing w:val="-15"/>
                <w:sz w:val="20"/>
              </w:rPr>
              <w:t xml:space="preserve"> </w:t>
            </w:r>
            <w:r>
              <w:rPr>
                <w:color w:val="231F20"/>
                <w:sz w:val="20"/>
              </w:rPr>
              <w:t>e</w:t>
            </w:r>
            <w:r>
              <w:rPr>
                <w:color w:val="231F20"/>
                <w:spacing w:val="-15"/>
                <w:sz w:val="20"/>
              </w:rPr>
              <w:t xml:space="preserve"> </w:t>
            </w:r>
            <w:r>
              <w:rPr>
                <w:color w:val="231F20"/>
                <w:sz w:val="20"/>
              </w:rPr>
              <w:t>duhura</w:t>
            </w:r>
            <w:r>
              <w:rPr>
                <w:color w:val="231F20"/>
                <w:spacing w:val="-15"/>
                <w:sz w:val="20"/>
              </w:rPr>
              <w:t xml:space="preserve"> </w:t>
            </w:r>
            <w:r>
              <w:rPr>
                <w:color w:val="231F20"/>
                <w:sz w:val="20"/>
              </w:rPr>
              <w:t>në</w:t>
            </w:r>
            <w:r>
              <w:rPr>
                <w:color w:val="231F20"/>
                <w:spacing w:val="-15"/>
                <w:sz w:val="20"/>
              </w:rPr>
              <w:t xml:space="preserve"> </w:t>
            </w:r>
            <w:r>
              <w:rPr>
                <w:color w:val="231F20"/>
                <w:sz w:val="20"/>
              </w:rPr>
              <w:t>zgjedhjen e nevojave dhe të</w:t>
            </w:r>
            <w:r>
              <w:rPr>
                <w:color w:val="231F20"/>
                <w:spacing w:val="-21"/>
                <w:sz w:val="20"/>
              </w:rPr>
              <w:t xml:space="preserve"> </w:t>
            </w:r>
            <w:r>
              <w:rPr>
                <w:color w:val="231F20"/>
                <w:sz w:val="20"/>
              </w:rPr>
              <w:t>dëshirave.</w:t>
            </w:r>
          </w:p>
          <w:p w:rsidR="00E820D0" w:rsidRDefault="00E527CD">
            <w:pPr>
              <w:pStyle w:val="TableParagraph"/>
              <w:spacing w:before="57"/>
              <w:ind w:left="158" w:right="148"/>
              <w:jc w:val="center"/>
              <w:rPr>
                <w:rFonts w:ascii="Book Antiqua"/>
                <w:b/>
                <w:sz w:val="20"/>
              </w:rPr>
            </w:pPr>
            <w:r>
              <w:rPr>
                <w:rFonts w:ascii="Book Antiqua"/>
                <w:b/>
                <w:color w:val="231F20"/>
                <w:sz w:val="20"/>
              </w:rPr>
              <w:t>Profesionet.</w:t>
            </w:r>
          </w:p>
          <w:p w:rsidR="00E820D0" w:rsidRDefault="00E527CD">
            <w:pPr>
              <w:pStyle w:val="TableParagraph"/>
              <w:numPr>
                <w:ilvl w:val="0"/>
                <w:numId w:val="43"/>
              </w:numPr>
              <w:tabs>
                <w:tab w:val="left" w:pos="469"/>
              </w:tabs>
              <w:spacing w:before="57" w:line="249" w:lineRule="auto"/>
              <w:ind w:right="95"/>
              <w:jc w:val="both"/>
              <w:rPr>
                <w:sz w:val="20"/>
              </w:rPr>
            </w:pPr>
            <w:r>
              <w:rPr>
                <w:color w:val="231F20"/>
                <w:sz w:val="20"/>
              </w:rPr>
              <w:t>Përkufizon fjalët punë/profesion/biznes dhe</w:t>
            </w:r>
            <w:r>
              <w:rPr>
                <w:color w:val="231F20"/>
                <w:spacing w:val="-2"/>
                <w:sz w:val="20"/>
              </w:rPr>
              <w:t xml:space="preserve"> </w:t>
            </w:r>
            <w:r>
              <w:rPr>
                <w:color w:val="231F20"/>
                <w:sz w:val="20"/>
              </w:rPr>
              <w:t>sipërmarrës</w:t>
            </w:r>
          </w:p>
          <w:p w:rsidR="00E820D0" w:rsidRDefault="00E527CD">
            <w:pPr>
              <w:pStyle w:val="TableParagraph"/>
              <w:numPr>
                <w:ilvl w:val="0"/>
                <w:numId w:val="43"/>
              </w:numPr>
              <w:tabs>
                <w:tab w:val="left" w:pos="469"/>
              </w:tabs>
              <w:spacing w:before="59" w:line="249" w:lineRule="auto"/>
              <w:ind w:right="96"/>
              <w:jc w:val="both"/>
              <w:rPr>
                <w:sz w:val="20"/>
              </w:rPr>
            </w:pPr>
            <w:r>
              <w:rPr>
                <w:color w:val="231F20"/>
                <w:sz w:val="20"/>
              </w:rPr>
              <w:t xml:space="preserve">Identifikon punën që kryejnë njerëz </w:t>
            </w:r>
            <w:r>
              <w:rPr>
                <w:color w:val="231F20"/>
                <w:spacing w:val="-6"/>
                <w:sz w:val="20"/>
              </w:rPr>
              <w:t xml:space="preserve">të </w:t>
            </w:r>
            <w:r>
              <w:rPr>
                <w:color w:val="231F20"/>
                <w:sz w:val="20"/>
              </w:rPr>
              <w:t>ndryshëm;</w:t>
            </w:r>
          </w:p>
          <w:p w:rsidR="00E820D0" w:rsidRDefault="00E527CD">
            <w:pPr>
              <w:pStyle w:val="TableParagraph"/>
              <w:numPr>
                <w:ilvl w:val="0"/>
                <w:numId w:val="43"/>
              </w:numPr>
              <w:tabs>
                <w:tab w:val="left" w:pos="469"/>
              </w:tabs>
              <w:spacing w:before="58" w:line="249" w:lineRule="auto"/>
              <w:ind w:right="95"/>
              <w:jc w:val="both"/>
              <w:rPr>
                <w:sz w:val="20"/>
              </w:rPr>
            </w:pPr>
            <w:r>
              <w:rPr>
                <w:color w:val="231F20"/>
                <w:sz w:val="20"/>
              </w:rPr>
              <w:t xml:space="preserve">Analizon aftësitë e nevojshme për </w:t>
            </w:r>
            <w:r>
              <w:rPr>
                <w:color w:val="231F20"/>
                <w:spacing w:val="-7"/>
                <w:sz w:val="20"/>
              </w:rPr>
              <w:t xml:space="preserve">të </w:t>
            </w:r>
            <w:r>
              <w:rPr>
                <w:color w:val="231F20"/>
                <w:sz w:val="20"/>
              </w:rPr>
              <w:t>përcaktuar mënyrën si të mbështesin pjesëtarët e</w:t>
            </w:r>
            <w:r>
              <w:rPr>
                <w:color w:val="231F20"/>
                <w:spacing w:val="-6"/>
                <w:sz w:val="20"/>
              </w:rPr>
              <w:t xml:space="preserve"> </w:t>
            </w:r>
            <w:r>
              <w:rPr>
                <w:color w:val="231F20"/>
                <w:sz w:val="20"/>
              </w:rPr>
              <w:t>familjes.</w:t>
            </w:r>
          </w:p>
          <w:p w:rsidR="00E820D0" w:rsidRDefault="00E527CD">
            <w:pPr>
              <w:pStyle w:val="TableParagraph"/>
              <w:spacing w:before="58"/>
              <w:ind w:left="158" w:right="148"/>
              <w:jc w:val="center"/>
              <w:rPr>
                <w:rFonts w:ascii="Book Antiqua" w:hAnsi="Book Antiqua"/>
                <w:b/>
                <w:sz w:val="20"/>
              </w:rPr>
            </w:pPr>
            <w:r>
              <w:rPr>
                <w:rFonts w:ascii="Book Antiqua" w:hAnsi="Book Antiqua"/>
                <w:b/>
                <w:color w:val="231F20"/>
                <w:w w:val="90"/>
                <w:sz w:val="20"/>
              </w:rPr>
              <w:t>Bizneset në lagjen</w:t>
            </w:r>
            <w:r>
              <w:rPr>
                <w:rFonts w:ascii="Book Antiqua" w:hAnsi="Book Antiqua"/>
                <w:b/>
                <w:color w:val="231F20"/>
                <w:spacing w:val="-30"/>
                <w:w w:val="90"/>
                <w:sz w:val="20"/>
              </w:rPr>
              <w:t xml:space="preserve"> </w:t>
            </w:r>
            <w:r>
              <w:rPr>
                <w:rFonts w:ascii="Book Antiqua" w:hAnsi="Book Antiqua"/>
                <w:b/>
                <w:color w:val="231F20"/>
                <w:w w:val="90"/>
                <w:sz w:val="20"/>
              </w:rPr>
              <w:t>tonë.</w:t>
            </w:r>
          </w:p>
          <w:p w:rsidR="00E820D0" w:rsidRDefault="00E527CD">
            <w:pPr>
              <w:pStyle w:val="TableParagraph"/>
              <w:numPr>
                <w:ilvl w:val="0"/>
                <w:numId w:val="43"/>
              </w:numPr>
              <w:tabs>
                <w:tab w:val="left" w:pos="469"/>
              </w:tabs>
              <w:spacing w:before="57"/>
              <w:ind w:hanging="361"/>
              <w:jc w:val="both"/>
              <w:rPr>
                <w:sz w:val="20"/>
              </w:rPr>
            </w:pPr>
            <w:r>
              <w:rPr>
                <w:color w:val="231F20"/>
                <w:sz w:val="20"/>
              </w:rPr>
              <w:t>Lexon</w:t>
            </w:r>
            <w:r>
              <w:rPr>
                <w:color w:val="231F20"/>
                <w:spacing w:val="-27"/>
                <w:sz w:val="20"/>
              </w:rPr>
              <w:t xml:space="preserve"> </w:t>
            </w:r>
            <w:r>
              <w:rPr>
                <w:color w:val="231F20"/>
                <w:sz w:val="20"/>
              </w:rPr>
              <w:t>simbolet</w:t>
            </w:r>
            <w:r>
              <w:rPr>
                <w:color w:val="231F20"/>
                <w:spacing w:val="-27"/>
                <w:sz w:val="20"/>
              </w:rPr>
              <w:t xml:space="preserve"> </w:t>
            </w:r>
            <w:r>
              <w:rPr>
                <w:color w:val="231F20"/>
                <w:sz w:val="20"/>
              </w:rPr>
              <w:t>në</w:t>
            </w:r>
            <w:r>
              <w:rPr>
                <w:color w:val="231F20"/>
                <w:spacing w:val="-27"/>
                <w:sz w:val="20"/>
              </w:rPr>
              <w:t xml:space="preserve"> </w:t>
            </w:r>
            <w:r>
              <w:rPr>
                <w:color w:val="231F20"/>
                <w:sz w:val="20"/>
              </w:rPr>
              <w:t>hartë;</w:t>
            </w:r>
          </w:p>
          <w:p w:rsidR="00E820D0" w:rsidRDefault="00E527CD">
            <w:pPr>
              <w:pStyle w:val="TableParagraph"/>
              <w:numPr>
                <w:ilvl w:val="0"/>
                <w:numId w:val="43"/>
              </w:numPr>
              <w:tabs>
                <w:tab w:val="left" w:pos="469"/>
              </w:tabs>
              <w:spacing w:before="66" w:line="249" w:lineRule="auto"/>
              <w:ind w:right="95"/>
              <w:jc w:val="both"/>
              <w:rPr>
                <w:sz w:val="20"/>
              </w:rPr>
            </w:pPr>
            <w:r>
              <w:rPr>
                <w:color w:val="231F20"/>
                <w:sz w:val="20"/>
              </w:rPr>
              <w:t>Identifikon</w:t>
            </w:r>
            <w:r>
              <w:rPr>
                <w:color w:val="231F20"/>
                <w:spacing w:val="-31"/>
                <w:sz w:val="20"/>
              </w:rPr>
              <w:t xml:space="preserve"> </w:t>
            </w:r>
            <w:r>
              <w:rPr>
                <w:color w:val="231F20"/>
                <w:sz w:val="20"/>
              </w:rPr>
              <w:t>mallrat</w:t>
            </w:r>
            <w:r>
              <w:rPr>
                <w:color w:val="231F20"/>
                <w:spacing w:val="-31"/>
                <w:sz w:val="20"/>
              </w:rPr>
              <w:t xml:space="preserve"> </w:t>
            </w:r>
            <w:r>
              <w:rPr>
                <w:color w:val="231F20"/>
                <w:sz w:val="20"/>
              </w:rPr>
              <w:t>ose</w:t>
            </w:r>
            <w:r>
              <w:rPr>
                <w:color w:val="231F20"/>
                <w:spacing w:val="-31"/>
                <w:sz w:val="20"/>
              </w:rPr>
              <w:t xml:space="preserve"> </w:t>
            </w:r>
            <w:r>
              <w:rPr>
                <w:color w:val="231F20"/>
                <w:sz w:val="20"/>
              </w:rPr>
              <w:t>shërbimet</w:t>
            </w:r>
            <w:r>
              <w:rPr>
                <w:color w:val="231F20"/>
                <w:spacing w:val="-30"/>
                <w:sz w:val="20"/>
              </w:rPr>
              <w:t xml:space="preserve"> </w:t>
            </w:r>
            <w:r>
              <w:rPr>
                <w:color w:val="231F20"/>
                <w:sz w:val="20"/>
              </w:rPr>
              <w:t>e</w:t>
            </w:r>
            <w:r>
              <w:rPr>
                <w:color w:val="231F20"/>
                <w:spacing w:val="-31"/>
                <w:sz w:val="20"/>
              </w:rPr>
              <w:t xml:space="preserve"> </w:t>
            </w:r>
            <w:r>
              <w:rPr>
                <w:color w:val="231F20"/>
                <w:spacing w:val="-3"/>
                <w:sz w:val="20"/>
              </w:rPr>
              <w:t xml:space="preserve">ofruara </w:t>
            </w:r>
            <w:r>
              <w:rPr>
                <w:color w:val="231F20"/>
                <w:sz w:val="20"/>
              </w:rPr>
              <w:t>nga</w:t>
            </w:r>
            <w:r>
              <w:rPr>
                <w:color w:val="231F20"/>
                <w:spacing w:val="-2"/>
                <w:sz w:val="20"/>
              </w:rPr>
              <w:t xml:space="preserve"> </w:t>
            </w:r>
            <w:r>
              <w:rPr>
                <w:color w:val="231F20"/>
                <w:sz w:val="20"/>
              </w:rPr>
              <w:t>bizneset;</w:t>
            </w:r>
          </w:p>
          <w:p w:rsidR="00E820D0" w:rsidRDefault="00E527CD">
            <w:pPr>
              <w:pStyle w:val="TableParagraph"/>
              <w:numPr>
                <w:ilvl w:val="0"/>
                <w:numId w:val="43"/>
              </w:numPr>
              <w:tabs>
                <w:tab w:val="left" w:pos="469"/>
              </w:tabs>
              <w:spacing w:before="59" w:line="249" w:lineRule="auto"/>
              <w:ind w:right="95"/>
              <w:jc w:val="both"/>
              <w:rPr>
                <w:sz w:val="20"/>
              </w:rPr>
            </w:pPr>
            <w:r>
              <w:rPr>
                <w:color w:val="231F20"/>
                <w:sz w:val="20"/>
              </w:rPr>
              <w:t>Vlerëson</w:t>
            </w:r>
            <w:r>
              <w:rPr>
                <w:color w:val="231F20"/>
                <w:spacing w:val="-24"/>
                <w:sz w:val="20"/>
              </w:rPr>
              <w:t xml:space="preserve"> </w:t>
            </w:r>
            <w:r>
              <w:rPr>
                <w:color w:val="231F20"/>
                <w:sz w:val="20"/>
              </w:rPr>
              <w:t>shkallën</w:t>
            </w:r>
            <w:r>
              <w:rPr>
                <w:color w:val="231F20"/>
                <w:spacing w:val="-23"/>
                <w:sz w:val="20"/>
              </w:rPr>
              <w:t xml:space="preserve"> </w:t>
            </w:r>
            <w:r>
              <w:rPr>
                <w:color w:val="231F20"/>
                <w:sz w:val="20"/>
              </w:rPr>
              <w:t>e</w:t>
            </w:r>
            <w:r>
              <w:rPr>
                <w:color w:val="231F20"/>
                <w:spacing w:val="-24"/>
                <w:sz w:val="20"/>
              </w:rPr>
              <w:t xml:space="preserve"> </w:t>
            </w:r>
            <w:r>
              <w:rPr>
                <w:color w:val="231F20"/>
                <w:sz w:val="20"/>
              </w:rPr>
              <w:t>plotësimit</w:t>
            </w:r>
            <w:r>
              <w:rPr>
                <w:color w:val="231F20"/>
                <w:spacing w:val="-23"/>
                <w:sz w:val="20"/>
              </w:rPr>
              <w:t xml:space="preserve"> </w:t>
            </w:r>
            <w:r>
              <w:rPr>
                <w:color w:val="231F20"/>
                <w:sz w:val="20"/>
              </w:rPr>
              <w:t>të</w:t>
            </w:r>
            <w:r>
              <w:rPr>
                <w:color w:val="231F20"/>
                <w:spacing w:val="-24"/>
                <w:sz w:val="20"/>
              </w:rPr>
              <w:t xml:space="preserve"> </w:t>
            </w:r>
            <w:r>
              <w:rPr>
                <w:color w:val="231F20"/>
                <w:spacing w:val="-3"/>
                <w:sz w:val="20"/>
              </w:rPr>
              <w:t xml:space="preserve">nevojave </w:t>
            </w:r>
            <w:r>
              <w:rPr>
                <w:color w:val="231F20"/>
                <w:sz w:val="20"/>
              </w:rPr>
              <w:t>dhe</w:t>
            </w:r>
            <w:r>
              <w:rPr>
                <w:color w:val="231F20"/>
                <w:spacing w:val="-31"/>
                <w:sz w:val="20"/>
              </w:rPr>
              <w:t xml:space="preserve"> </w:t>
            </w:r>
            <w:r>
              <w:rPr>
                <w:color w:val="231F20"/>
                <w:sz w:val="20"/>
              </w:rPr>
              <w:t>të</w:t>
            </w:r>
            <w:r>
              <w:rPr>
                <w:color w:val="231F20"/>
                <w:spacing w:val="-30"/>
                <w:sz w:val="20"/>
              </w:rPr>
              <w:t xml:space="preserve"> </w:t>
            </w:r>
            <w:r>
              <w:rPr>
                <w:color w:val="231F20"/>
                <w:sz w:val="20"/>
              </w:rPr>
              <w:t>dëshirave</w:t>
            </w:r>
            <w:r>
              <w:rPr>
                <w:color w:val="231F20"/>
                <w:spacing w:val="-31"/>
                <w:sz w:val="20"/>
              </w:rPr>
              <w:t xml:space="preserve"> </w:t>
            </w:r>
            <w:r>
              <w:rPr>
                <w:color w:val="231F20"/>
                <w:sz w:val="20"/>
              </w:rPr>
              <w:t>nga</w:t>
            </w:r>
            <w:r>
              <w:rPr>
                <w:color w:val="231F20"/>
                <w:spacing w:val="-30"/>
                <w:sz w:val="20"/>
              </w:rPr>
              <w:t xml:space="preserve"> </w:t>
            </w:r>
            <w:r>
              <w:rPr>
                <w:color w:val="231F20"/>
                <w:sz w:val="20"/>
              </w:rPr>
              <w:t>bizneset</w:t>
            </w:r>
            <w:r>
              <w:rPr>
                <w:color w:val="231F20"/>
                <w:spacing w:val="-31"/>
                <w:sz w:val="20"/>
              </w:rPr>
              <w:t xml:space="preserve"> </w:t>
            </w:r>
            <w:r>
              <w:rPr>
                <w:color w:val="231F20"/>
                <w:sz w:val="20"/>
              </w:rPr>
              <w:t>e</w:t>
            </w:r>
            <w:r>
              <w:rPr>
                <w:color w:val="231F20"/>
                <w:spacing w:val="-30"/>
                <w:sz w:val="20"/>
              </w:rPr>
              <w:t xml:space="preserve"> </w:t>
            </w:r>
            <w:r>
              <w:rPr>
                <w:color w:val="231F20"/>
                <w:sz w:val="20"/>
              </w:rPr>
              <w:t>lagjes</w:t>
            </w:r>
            <w:r>
              <w:rPr>
                <w:color w:val="231F20"/>
                <w:spacing w:val="-31"/>
                <w:sz w:val="20"/>
              </w:rPr>
              <w:t xml:space="preserve"> </w:t>
            </w:r>
            <w:r>
              <w:rPr>
                <w:color w:val="231F20"/>
                <w:sz w:val="20"/>
              </w:rPr>
              <w:t>ose</w:t>
            </w:r>
            <w:r>
              <w:rPr>
                <w:color w:val="231F20"/>
                <w:spacing w:val="-30"/>
                <w:sz w:val="20"/>
              </w:rPr>
              <w:t xml:space="preserve"> </w:t>
            </w:r>
            <w:r>
              <w:rPr>
                <w:color w:val="231F20"/>
                <w:spacing w:val="-7"/>
                <w:sz w:val="20"/>
              </w:rPr>
              <w:t xml:space="preserve">të </w:t>
            </w:r>
            <w:r>
              <w:rPr>
                <w:color w:val="231F20"/>
                <w:sz w:val="20"/>
              </w:rPr>
              <w:t>komunitetit.</w:t>
            </w:r>
          </w:p>
          <w:p w:rsidR="00E820D0" w:rsidRDefault="00E527CD">
            <w:pPr>
              <w:pStyle w:val="TableParagraph"/>
              <w:spacing w:before="57"/>
              <w:ind w:left="158" w:right="148"/>
              <w:jc w:val="center"/>
              <w:rPr>
                <w:rFonts w:ascii="Book Antiqua" w:hAnsi="Book Antiqua"/>
                <w:b/>
                <w:sz w:val="20"/>
              </w:rPr>
            </w:pPr>
            <w:r>
              <w:rPr>
                <w:rFonts w:ascii="Book Antiqua" w:hAnsi="Book Antiqua"/>
                <w:b/>
                <w:color w:val="231F20"/>
                <w:w w:val="95"/>
                <w:sz w:val="20"/>
              </w:rPr>
              <w:t>Biznesi ynë i ri.</w:t>
            </w:r>
          </w:p>
          <w:p w:rsidR="00E820D0" w:rsidRDefault="00E527CD">
            <w:pPr>
              <w:pStyle w:val="TableParagraph"/>
              <w:numPr>
                <w:ilvl w:val="0"/>
                <w:numId w:val="43"/>
              </w:numPr>
              <w:tabs>
                <w:tab w:val="left" w:pos="468"/>
                <w:tab w:val="left" w:pos="469"/>
                <w:tab w:val="left" w:pos="1595"/>
                <w:tab w:val="left" w:pos="2093"/>
                <w:tab w:val="left" w:pos="2630"/>
              </w:tabs>
              <w:spacing w:before="57" w:line="249" w:lineRule="auto"/>
              <w:ind w:right="95"/>
              <w:rPr>
                <w:sz w:val="20"/>
              </w:rPr>
            </w:pPr>
            <w:r>
              <w:rPr>
                <w:color w:val="231F20"/>
                <w:sz w:val="20"/>
              </w:rPr>
              <w:t>Përshkruan</w:t>
            </w:r>
            <w:r>
              <w:rPr>
                <w:color w:val="231F20"/>
                <w:sz w:val="20"/>
              </w:rPr>
              <w:tab/>
              <w:t>një</w:t>
            </w:r>
            <w:r>
              <w:rPr>
                <w:color w:val="231F20"/>
                <w:sz w:val="20"/>
              </w:rPr>
              <w:tab/>
              <w:t>nga</w:t>
            </w:r>
            <w:r>
              <w:rPr>
                <w:color w:val="231F20"/>
                <w:sz w:val="20"/>
              </w:rPr>
              <w:tab/>
            </w:r>
            <w:r>
              <w:rPr>
                <w:color w:val="231F20"/>
                <w:spacing w:val="-2"/>
                <w:w w:val="95"/>
                <w:sz w:val="20"/>
              </w:rPr>
              <w:t xml:space="preserve">karakteristikat </w:t>
            </w:r>
            <w:r>
              <w:rPr>
                <w:color w:val="231F20"/>
                <w:sz w:val="20"/>
              </w:rPr>
              <w:t>sipërmarrëse;</w:t>
            </w:r>
          </w:p>
          <w:p w:rsidR="00E820D0" w:rsidRDefault="00E527CD">
            <w:pPr>
              <w:pStyle w:val="TableParagraph"/>
              <w:numPr>
                <w:ilvl w:val="0"/>
                <w:numId w:val="43"/>
              </w:numPr>
              <w:tabs>
                <w:tab w:val="left" w:pos="468"/>
                <w:tab w:val="left" w:pos="469"/>
              </w:tabs>
              <w:spacing w:before="59"/>
              <w:ind w:hanging="361"/>
              <w:rPr>
                <w:sz w:val="20"/>
              </w:rPr>
            </w:pPr>
            <w:r>
              <w:rPr>
                <w:color w:val="231F20"/>
                <w:sz w:val="20"/>
              </w:rPr>
              <w:t>Plotëson</w:t>
            </w:r>
            <w:r>
              <w:rPr>
                <w:color w:val="231F20"/>
                <w:spacing w:val="-9"/>
                <w:sz w:val="20"/>
              </w:rPr>
              <w:t xml:space="preserve"> </w:t>
            </w:r>
            <w:r>
              <w:rPr>
                <w:color w:val="231F20"/>
                <w:sz w:val="20"/>
              </w:rPr>
              <w:t>një</w:t>
            </w:r>
            <w:r>
              <w:rPr>
                <w:color w:val="231F20"/>
                <w:spacing w:val="-8"/>
                <w:sz w:val="20"/>
              </w:rPr>
              <w:t xml:space="preserve"> </w:t>
            </w:r>
            <w:r>
              <w:rPr>
                <w:color w:val="231F20"/>
                <w:sz w:val="20"/>
              </w:rPr>
              <w:t>nevojë</w:t>
            </w:r>
            <w:r>
              <w:rPr>
                <w:color w:val="231F20"/>
                <w:spacing w:val="-8"/>
                <w:sz w:val="20"/>
              </w:rPr>
              <w:t xml:space="preserve"> </w:t>
            </w:r>
            <w:r>
              <w:rPr>
                <w:color w:val="231F20"/>
                <w:sz w:val="20"/>
              </w:rPr>
              <w:t>ose</w:t>
            </w:r>
            <w:r>
              <w:rPr>
                <w:color w:val="231F20"/>
                <w:spacing w:val="-9"/>
                <w:sz w:val="20"/>
              </w:rPr>
              <w:t xml:space="preserve"> </w:t>
            </w:r>
            <w:r>
              <w:rPr>
                <w:color w:val="231F20"/>
                <w:sz w:val="20"/>
              </w:rPr>
              <w:t>një</w:t>
            </w:r>
            <w:r>
              <w:rPr>
                <w:color w:val="231F20"/>
                <w:spacing w:val="-8"/>
                <w:sz w:val="20"/>
              </w:rPr>
              <w:t xml:space="preserve"> </w:t>
            </w:r>
            <w:r>
              <w:rPr>
                <w:color w:val="231F20"/>
                <w:sz w:val="20"/>
              </w:rPr>
              <w:t>dëshirë;</w:t>
            </w:r>
          </w:p>
          <w:p w:rsidR="00E820D0" w:rsidRDefault="00E527CD">
            <w:pPr>
              <w:pStyle w:val="TableParagraph"/>
              <w:numPr>
                <w:ilvl w:val="0"/>
                <w:numId w:val="43"/>
              </w:numPr>
              <w:tabs>
                <w:tab w:val="left" w:pos="468"/>
                <w:tab w:val="left" w:pos="469"/>
              </w:tabs>
              <w:spacing w:before="66"/>
              <w:ind w:hanging="361"/>
              <w:rPr>
                <w:sz w:val="20"/>
              </w:rPr>
            </w:pPr>
            <w:r>
              <w:rPr>
                <w:color w:val="231F20"/>
                <w:sz w:val="20"/>
              </w:rPr>
              <w:t>Planifikon</w:t>
            </w:r>
            <w:r>
              <w:rPr>
                <w:color w:val="231F20"/>
                <w:spacing w:val="-7"/>
                <w:sz w:val="20"/>
              </w:rPr>
              <w:t xml:space="preserve"> </w:t>
            </w:r>
            <w:r>
              <w:rPr>
                <w:color w:val="231F20"/>
                <w:sz w:val="20"/>
              </w:rPr>
              <w:t>hapjen</w:t>
            </w:r>
            <w:r>
              <w:rPr>
                <w:color w:val="231F20"/>
                <w:spacing w:val="-7"/>
                <w:sz w:val="20"/>
              </w:rPr>
              <w:t xml:space="preserve"> </w:t>
            </w:r>
            <w:r>
              <w:rPr>
                <w:color w:val="231F20"/>
                <w:sz w:val="20"/>
              </w:rPr>
              <w:t>e</w:t>
            </w:r>
            <w:r>
              <w:rPr>
                <w:color w:val="231F20"/>
                <w:spacing w:val="-6"/>
                <w:sz w:val="20"/>
              </w:rPr>
              <w:t xml:space="preserve"> </w:t>
            </w:r>
            <w:r>
              <w:rPr>
                <w:color w:val="231F20"/>
                <w:sz w:val="20"/>
              </w:rPr>
              <w:t>një</w:t>
            </w:r>
            <w:r>
              <w:rPr>
                <w:color w:val="231F20"/>
                <w:spacing w:val="-7"/>
                <w:sz w:val="20"/>
              </w:rPr>
              <w:t xml:space="preserve"> </w:t>
            </w:r>
            <w:r>
              <w:rPr>
                <w:color w:val="231F20"/>
                <w:sz w:val="20"/>
              </w:rPr>
              <w:t>biznesi</w:t>
            </w:r>
            <w:r>
              <w:rPr>
                <w:color w:val="231F20"/>
                <w:spacing w:val="-6"/>
                <w:sz w:val="20"/>
              </w:rPr>
              <w:t xml:space="preserve"> </w:t>
            </w:r>
            <w:r>
              <w:rPr>
                <w:color w:val="231F20"/>
                <w:sz w:val="20"/>
              </w:rPr>
              <w:t>të</w:t>
            </w:r>
            <w:r>
              <w:rPr>
                <w:color w:val="231F20"/>
                <w:spacing w:val="-7"/>
                <w:sz w:val="20"/>
              </w:rPr>
              <w:t xml:space="preserve"> </w:t>
            </w:r>
            <w:r>
              <w:rPr>
                <w:color w:val="231F20"/>
                <w:sz w:val="20"/>
              </w:rPr>
              <w:t>ri.</w:t>
            </w:r>
          </w:p>
          <w:p w:rsidR="00E820D0" w:rsidRDefault="00E527CD">
            <w:pPr>
              <w:pStyle w:val="TableParagraph"/>
              <w:spacing w:before="67"/>
              <w:ind w:left="108"/>
              <w:rPr>
                <w:sz w:val="20"/>
              </w:rPr>
            </w:pPr>
            <w:r>
              <w:rPr>
                <w:color w:val="231F20"/>
                <w:w w:val="99"/>
                <w:sz w:val="20"/>
              </w:rPr>
              <w:t>-</w:t>
            </w:r>
          </w:p>
          <w:p w:rsidR="00E820D0" w:rsidRDefault="00E527CD">
            <w:pPr>
              <w:pStyle w:val="TableParagraph"/>
              <w:spacing w:before="66"/>
              <w:ind w:left="158" w:right="148"/>
              <w:jc w:val="center"/>
              <w:rPr>
                <w:rFonts w:ascii="Book Antiqua"/>
                <w:b/>
                <w:sz w:val="20"/>
              </w:rPr>
            </w:pPr>
            <w:r>
              <w:rPr>
                <w:rFonts w:ascii="Book Antiqua"/>
                <w:b/>
                <w:color w:val="231F20"/>
                <w:sz w:val="20"/>
              </w:rPr>
              <w:t>Veprimtari:</w:t>
            </w:r>
          </w:p>
          <w:p w:rsidR="00E820D0" w:rsidRDefault="00E527CD">
            <w:pPr>
              <w:pStyle w:val="TableParagraph"/>
              <w:spacing w:before="55"/>
              <w:ind w:left="158" w:right="148"/>
              <w:jc w:val="center"/>
              <w:rPr>
                <w:rFonts w:ascii="Book Antiqua" w:hAnsi="Book Antiqua"/>
                <w:b/>
                <w:sz w:val="20"/>
              </w:rPr>
            </w:pPr>
            <w:r>
              <w:rPr>
                <w:rFonts w:ascii="Book Antiqua" w:hAnsi="Book Antiqua"/>
                <w:b/>
                <w:color w:val="231F20"/>
                <w:w w:val="90"/>
                <w:sz w:val="20"/>
              </w:rPr>
              <w:t>Biznesi</w:t>
            </w:r>
            <w:r>
              <w:rPr>
                <w:rFonts w:ascii="Book Antiqua" w:hAnsi="Book Antiqua"/>
                <w:b/>
                <w:color w:val="231F20"/>
                <w:spacing w:val="-26"/>
                <w:w w:val="90"/>
                <w:sz w:val="20"/>
              </w:rPr>
              <w:t xml:space="preserve"> </w:t>
            </w:r>
            <w:r>
              <w:rPr>
                <w:rFonts w:ascii="Book Antiqua" w:hAnsi="Book Antiqua"/>
                <w:b/>
                <w:color w:val="231F20"/>
                <w:w w:val="90"/>
                <w:sz w:val="20"/>
              </w:rPr>
              <w:t>ynë.</w:t>
            </w:r>
          </w:p>
          <w:p w:rsidR="00E820D0" w:rsidRDefault="00E527CD">
            <w:pPr>
              <w:pStyle w:val="TableParagraph"/>
              <w:numPr>
                <w:ilvl w:val="0"/>
                <w:numId w:val="43"/>
              </w:numPr>
              <w:tabs>
                <w:tab w:val="left" w:pos="469"/>
              </w:tabs>
              <w:spacing w:before="57" w:line="249" w:lineRule="auto"/>
              <w:ind w:right="95"/>
              <w:jc w:val="both"/>
              <w:rPr>
                <w:sz w:val="20"/>
              </w:rPr>
            </w:pPr>
            <w:r>
              <w:rPr>
                <w:color w:val="231F20"/>
                <w:spacing w:val="-5"/>
                <w:sz w:val="20"/>
              </w:rPr>
              <w:t xml:space="preserve">Tregon </w:t>
            </w:r>
            <w:r>
              <w:rPr>
                <w:color w:val="231F20"/>
                <w:sz w:val="20"/>
              </w:rPr>
              <w:t xml:space="preserve">me veprime praktike si </w:t>
            </w:r>
            <w:r>
              <w:rPr>
                <w:color w:val="231F20"/>
                <w:spacing w:val="-3"/>
                <w:sz w:val="20"/>
              </w:rPr>
              <w:t xml:space="preserve">njerëzit </w:t>
            </w:r>
            <w:r>
              <w:rPr>
                <w:color w:val="231F20"/>
                <w:sz w:val="20"/>
              </w:rPr>
              <w:t xml:space="preserve">jetojnë dhe punojnë së bashku në </w:t>
            </w:r>
            <w:r>
              <w:rPr>
                <w:color w:val="231F20"/>
                <w:spacing w:val="-5"/>
                <w:sz w:val="20"/>
              </w:rPr>
              <w:t xml:space="preserve">një </w:t>
            </w:r>
            <w:r>
              <w:rPr>
                <w:color w:val="231F20"/>
                <w:sz w:val="20"/>
              </w:rPr>
              <w:t>familje;</w:t>
            </w:r>
          </w:p>
          <w:p w:rsidR="00E820D0" w:rsidRDefault="00E527CD">
            <w:pPr>
              <w:pStyle w:val="TableParagraph"/>
              <w:numPr>
                <w:ilvl w:val="0"/>
                <w:numId w:val="43"/>
              </w:numPr>
              <w:tabs>
                <w:tab w:val="left" w:pos="469"/>
              </w:tabs>
              <w:spacing w:before="59" w:line="249" w:lineRule="auto"/>
              <w:ind w:right="95"/>
              <w:jc w:val="both"/>
              <w:rPr>
                <w:sz w:val="20"/>
              </w:rPr>
            </w:pPr>
            <w:r>
              <w:rPr>
                <w:color w:val="231F20"/>
                <w:sz w:val="20"/>
              </w:rPr>
              <w:t xml:space="preserve">Vlerëson rolin e tij dhe të tjerëve </w:t>
            </w:r>
            <w:r>
              <w:rPr>
                <w:color w:val="231F20"/>
                <w:spacing w:val="-6"/>
                <w:sz w:val="20"/>
              </w:rPr>
              <w:t xml:space="preserve">në </w:t>
            </w:r>
            <w:r>
              <w:rPr>
                <w:color w:val="231F20"/>
                <w:sz w:val="20"/>
              </w:rPr>
              <w:t>familje, grup,</w:t>
            </w:r>
            <w:r>
              <w:rPr>
                <w:color w:val="231F20"/>
                <w:spacing w:val="-3"/>
                <w:sz w:val="20"/>
              </w:rPr>
              <w:t xml:space="preserve"> </w:t>
            </w:r>
            <w:r>
              <w:rPr>
                <w:color w:val="231F20"/>
                <w:sz w:val="20"/>
              </w:rPr>
              <w:t>etj.</w:t>
            </w:r>
          </w:p>
          <w:p w:rsidR="00E820D0" w:rsidRDefault="00E527CD">
            <w:pPr>
              <w:pStyle w:val="TableParagraph"/>
              <w:spacing w:before="57"/>
              <w:ind w:left="158" w:right="148"/>
              <w:jc w:val="center"/>
              <w:rPr>
                <w:rFonts w:ascii="Book Antiqua" w:hAnsi="Book Antiqua"/>
                <w:b/>
                <w:sz w:val="20"/>
              </w:rPr>
            </w:pPr>
            <w:r>
              <w:rPr>
                <w:rFonts w:ascii="Book Antiqua" w:hAnsi="Book Antiqua"/>
                <w:b/>
                <w:color w:val="231F20"/>
                <w:sz w:val="20"/>
              </w:rPr>
              <w:t>Unë jam fotoreporter.</w:t>
            </w:r>
          </w:p>
          <w:p w:rsidR="00E820D0" w:rsidRDefault="00E527CD">
            <w:pPr>
              <w:pStyle w:val="TableParagraph"/>
              <w:numPr>
                <w:ilvl w:val="0"/>
                <w:numId w:val="43"/>
              </w:numPr>
              <w:tabs>
                <w:tab w:val="left" w:pos="469"/>
              </w:tabs>
              <w:spacing w:before="57" w:line="249" w:lineRule="auto"/>
              <w:ind w:right="95"/>
              <w:jc w:val="both"/>
              <w:rPr>
                <w:sz w:val="20"/>
              </w:rPr>
            </w:pPr>
            <w:r>
              <w:rPr>
                <w:color w:val="231F20"/>
                <w:sz w:val="20"/>
              </w:rPr>
              <w:t xml:space="preserve">Ndan me të tjerët përvojat dhe njohuritë e përftuara nga vëzhgimet individuale </w:t>
            </w:r>
            <w:r>
              <w:rPr>
                <w:color w:val="231F20"/>
                <w:spacing w:val="-6"/>
                <w:sz w:val="20"/>
              </w:rPr>
              <w:t xml:space="preserve">në </w:t>
            </w:r>
            <w:r>
              <w:rPr>
                <w:color w:val="231F20"/>
                <w:sz w:val="20"/>
              </w:rPr>
              <w:t>bizneset e</w:t>
            </w:r>
            <w:r>
              <w:rPr>
                <w:color w:val="231F20"/>
                <w:spacing w:val="-6"/>
                <w:sz w:val="20"/>
              </w:rPr>
              <w:t xml:space="preserve"> </w:t>
            </w:r>
            <w:r>
              <w:rPr>
                <w:color w:val="231F20"/>
                <w:sz w:val="20"/>
              </w:rPr>
              <w:t>lagjes.</w:t>
            </w:r>
          </w:p>
          <w:p w:rsidR="00E820D0" w:rsidRDefault="00E527CD">
            <w:pPr>
              <w:pStyle w:val="TableParagraph"/>
              <w:numPr>
                <w:ilvl w:val="0"/>
                <w:numId w:val="43"/>
              </w:numPr>
              <w:tabs>
                <w:tab w:val="left" w:pos="469"/>
              </w:tabs>
              <w:spacing w:before="59"/>
              <w:ind w:hanging="361"/>
              <w:jc w:val="both"/>
              <w:rPr>
                <w:sz w:val="20"/>
              </w:rPr>
            </w:pPr>
            <w:r>
              <w:rPr>
                <w:color w:val="231F20"/>
                <w:sz w:val="20"/>
              </w:rPr>
              <w:t>Respekton</w:t>
            </w:r>
            <w:r>
              <w:rPr>
                <w:color w:val="231F20"/>
                <w:spacing w:val="-15"/>
                <w:sz w:val="20"/>
              </w:rPr>
              <w:t xml:space="preserve"> </w:t>
            </w:r>
            <w:r>
              <w:rPr>
                <w:color w:val="231F20"/>
                <w:sz w:val="20"/>
              </w:rPr>
              <w:t>idetë</w:t>
            </w:r>
            <w:r>
              <w:rPr>
                <w:color w:val="231F20"/>
                <w:spacing w:val="-15"/>
                <w:sz w:val="20"/>
              </w:rPr>
              <w:t xml:space="preserve"> </w:t>
            </w:r>
            <w:r>
              <w:rPr>
                <w:color w:val="231F20"/>
                <w:sz w:val="20"/>
              </w:rPr>
              <w:t>dhe</w:t>
            </w:r>
            <w:r>
              <w:rPr>
                <w:color w:val="231F20"/>
                <w:spacing w:val="-14"/>
                <w:sz w:val="20"/>
              </w:rPr>
              <w:t xml:space="preserve"> </w:t>
            </w:r>
            <w:r>
              <w:rPr>
                <w:color w:val="231F20"/>
                <w:sz w:val="20"/>
              </w:rPr>
              <w:t>përvojat</w:t>
            </w:r>
            <w:r>
              <w:rPr>
                <w:color w:val="231F20"/>
                <w:spacing w:val="-15"/>
                <w:sz w:val="20"/>
              </w:rPr>
              <w:t xml:space="preserve"> </w:t>
            </w:r>
            <w:r>
              <w:rPr>
                <w:color w:val="231F20"/>
                <w:sz w:val="20"/>
              </w:rPr>
              <w:t>e</w:t>
            </w:r>
            <w:r>
              <w:rPr>
                <w:color w:val="231F20"/>
                <w:spacing w:val="-14"/>
                <w:sz w:val="20"/>
              </w:rPr>
              <w:t xml:space="preserve"> </w:t>
            </w:r>
            <w:r>
              <w:rPr>
                <w:color w:val="231F20"/>
                <w:sz w:val="20"/>
              </w:rPr>
              <w:t>të</w:t>
            </w:r>
            <w:r>
              <w:rPr>
                <w:color w:val="231F20"/>
                <w:spacing w:val="-15"/>
                <w:sz w:val="20"/>
              </w:rPr>
              <w:t xml:space="preserve"> </w:t>
            </w:r>
            <w:r>
              <w:rPr>
                <w:color w:val="231F20"/>
                <w:sz w:val="20"/>
              </w:rPr>
              <w:t>tjerëve.</w:t>
            </w:r>
          </w:p>
          <w:p w:rsidR="00E820D0" w:rsidRDefault="00E527CD">
            <w:pPr>
              <w:pStyle w:val="TableParagraph"/>
              <w:numPr>
                <w:ilvl w:val="0"/>
                <w:numId w:val="43"/>
              </w:numPr>
              <w:tabs>
                <w:tab w:val="left" w:pos="469"/>
              </w:tabs>
              <w:spacing w:before="67" w:line="249" w:lineRule="auto"/>
              <w:ind w:right="95"/>
              <w:jc w:val="both"/>
              <w:rPr>
                <w:sz w:val="20"/>
              </w:rPr>
            </w:pPr>
            <w:r>
              <w:rPr>
                <w:color w:val="231F20"/>
                <w:sz w:val="20"/>
              </w:rPr>
              <w:t>Flet për rëndësinë e punës së përbashkët për</w:t>
            </w:r>
            <w:r>
              <w:rPr>
                <w:color w:val="231F20"/>
                <w:spacing w:val="-23"/>
                <w:sz w:val="20"/>
              </w:rPr>
              <w:t xml:space="preserve"> </w:t>
            </w:r>
            <w:r>
              <w:rPr>
                <w:color w:val="231F20"/>
                <w:sz w:val="20"/>
              </w:rPr>
              <w:t>plotësimin</w:t>
            </w:r>
            <w:r>
              <w:rPr>
                <w:color w:val="231F20"/>
                <w:spacing w:val="-22"/>
                <w:sz w:val="20"/>
              </w:rPr>
              <w:t xml:space="preserve"> </w:t>
            </w:r>
            <w:r>
              <w:rPr>
                <w:color w:val="231F20"/>
                <w:sz w:val="20"/>
              </w:rPr>
              <w:t>e</w:t>
            </w:r>
            <w:r>
              <w:rPr>
                <w:color w:val="231F20"/>
                <w:spacing w:val="-22"/>
                <w:sz w:val="20"/>
              </w:rPr>
              <w:t xml:space="preserve"> </w:t>
            </w:r>
            <w:r>
              <w:rPr>
                <w:color w:val="231F20"/>
                <w:sz w:val="20"/>
              </w:rPr>
              <w:t>nevojave</w:t>
            </w:r>
            <w:r>
              <w:rPr>
                <w:color w:val="231F20"/>
                <w:spacing w:val="-22"/>
                <w:sz w:val="20"/>
              </w:rPr>
              <w:t xml:space="preserve"> </w:t>
            </w:r>
            <w:r>
              <w:rPr>
                <w:color w:val="231F20"/>
                <w:sz w:val="20"/>
              </w:rPr>
              <w:t>dhe</w:t>
            </w:r>
            <w:r>
              <w:rPr>
                <w:color w:val="231F20"/>
                <w:spacing w:val="-22"/>
                <w:sz w:val="20"/>
              </w:rPr>
              <w:t xml:space="preserve"> </w:t>
            </w:r>
            <w:r>
              <w:rPr>
                <w:color w:val="231F20"/>
                <w:sz w:val="20"/>
              </w:rPr>
              <w:t>të</w:t>
            </w:r>
            <w:r>
              <w:rPr>
                <w:color w:val="231F20"/>
                <w:spacing w:val="-22"/>
                <w:sz w:val="20"/>
              </w:rPr>
              <w:t xml:space="preserve"> </w:t>
            </w:r>
            <w:r>
              <w:rPr>
                <w:color w:val="231F20"/>
                <w:spacing w:val="-3"/>
                <w:sz w:val="20"/>
              </w:rPr>
              <w:t xml:space="preserve">dëshirave </w:t>
            </w:r>
            <w:r>
              <w:rPr>
                <w:color w:val="231F20"/>
                <w:sz w:val="20"/>
              </w:rPr>
              <w:t>të individëve dhe të grupeve ku ata</w:t>
            </w:r>
            <w:r>
              <w:rPr>
                <w:color w:val="231F20"/>
                <w:spacing w:val="-21"/>
                <w:sz w:val="20"/>
              </w:rPr>
              <w:t xml:space="preserve"> </w:t>
            </w:r>
            <w:r>
              <w:rPr>
                <w:color w:val="231F20"/>
                <w:spacing w:val="-3"/>
                <w:sz w:val="20"/>
              </w:rPr>
              <w:t xml:space="preserve">bëjnë </w:t>
            </w:r>
            <w:r>
              <w:rPr>
                <w:color w:val="231F20"/>
                <w:sz w:val="20"/>
              </w:rPr>
              <w:t>pjesë.</w:t>
            </w:r>
          </w:p>
        </w:tc>
      </w:tr>
      <w:tr w:rsidR="00E820D0">
        <w:trPr>
          <w:trHeight w:val="405"/>
        </w:trPr>
        <w:tc>
          <w:tcPr>
            <w:tcW w:w="1677" w:type="dxa"/>
            <w:tcBorders>
              <w:top w:val="nil"/>
              <w:bottom w:val="nil"/>
            </w:tcBorders>
          </w:tcPr>
          <w:p w:rsidR="00E820D0" w:rsidRDefault="00E527CD">
            <w:pPr>
              <w:pStyle w:val="TableParagraph"/>
              <w:spacing w:before="143"/>
              <w:ind w:left="327"/>
              <w:rPr>
                <w:rFonts w:ascii="Book Antiqua"/>
                <w:b/>
                <w:sz w:val="11"/>
              </w:rPr>
            </w:pPr>
            <w:r>
              <w:rPr>
                <w:rFonts w:ascii="Book Antiqua"/>
                <w:b/>
                <w:color w:val="231F20"/>
                <w:sz w:val="20"/>
              </w:rPr>
              <w:t>Familja ime</w:t>
            </w:r>
            <w:r>
              <w:rPr>
                <w:rFonts w:ascii="Book Antiqua"/>
                <w:b/>
                <w:color w:val="231F20"/>
                <w:position w:val="7"/>
                <w:sz w:val="11"/>
              </w:rPr>
              <w:t>2</w:t>
            </w:r>
          </w:p>
        </w:tc>
        <w:tc>
          <w:tcPr>
            <w:tcW w:w="1474" w:type="dxa"/>
            <w:vMerge/>
            <w:tcBorders>
              <w:top w:val="nil"/>
            </w:tcBorders>
          </w:tcPr>
          <w:p w:rsidR="00E820D0" w:rsidRDefault="00E820D0">
            <w:pPr>
              <w:rPr>
                <w:sz w:val="2"/>
                <w:szCs w:val="2"/>
              </w:rPr>
            </w:pPr>
          </w:p>
        </w:tc>
        <w:tc>
          <w:tcPr>
            <w:tcW w:w="2721" w:type="dxa"/>
            <w:vMerge/>
            <w:tcBorders>
              <w:top w:val="nil"/>
            </w:tcBorders>
          </w:tcPr>
          <w:p w:rsidR="00E820D0" w:rsidRDefault="00E820D0">
            <w:pPr>
              <w:rPr>
                <w:sz w:val="2"/>
                <w:szCs w:val="2"/>
              </w:rPr>
            </w:pPr>
          </w:p>
        </w:tc>
        <w:tc>
          <w:tcPr>
            <w:tcW w:w="3834" w:type="dxa"/>
            <w:vMerge/>
            <w:tcBorders>
              <w:top w:val="nil"/>
            </w:tcBorders>
          </w:tcPr>
          <w:p w:rsidR="00E820D0" w:rsidRDefault="00E820D0">
            <w:pPr>
              <w:rPr>
                <w:sz w:val="2"/>
                <w:szCs w:val="2"/>
              </w:rPr>
            </w:pPr>
          </w:p>
        </w:tc>
      </w:tr>
      <w:tr w:rsidR="00E820D0">
        <w:trPr>
          <w:trHeight w:val="10491"/>
        </w:trPr>
        <w:tc>
          <w:tcPr>
            <w:tcW w:w="1677" w:type="dxa"/>
            <w:tcBorders>
              <w:top w:val="nil"/>
            </w:tcBorders>
          </w:tcPr>
          <w:p w:rsidR="00E820D0" w:rsidRDefault="00E527CD">
            <w:pPr>
              <w:pStyle w:val="TableParagraph"/>
              <w:spacing w:before="22" w:line="218" w:lineRule="auto"/>
              <w:ind w:left="633" w:right="15" w:hanging="526"/>
              <w:rPr>
                <w:rFonts w:ascii="Book Antiqua" w:hAnsi="Book Antiqua"/>
                <w:b/>
                <w:sz w:val="20"/>
              </w:rPr>
            </w:pPr>
            <w:r>
              <w:rPr>
                <w:rFonts w:ascii="Book Antiqua" w:hAnsi="Book Antiqua"/>
                <w:b/>
                <w:color w:val="231F20"/>
                <w:w w:val="90"/>
                <w:sz w:val="20"/>
              </w:rPr>
              <w:t xml:space="preserve">Orë të sugjeruara: </w:t>
            </w:r>
            <w:r>
              <w:rPr>
                <w:rFonts w:ascii="Book Antiqua" w:hAnsi="Book Antiqua"/>
                <w:b/>
                <w:color w:val="231F20"/>
                <w:sz w:val="20"/>
              </w:rPr>
              <w:t>7 orë</w:t>
            </w:r>
          </w:p>
        </w:tc>
        <w:tc>
          <w:tcPr>
            <w:tcW w:w="1474" w:type="dxa"/>
            <w:vMerge/>
            <w:tcBorders>
              <w:top w:val="nil"/>
            </w:tcBorders>
          </w:tcPr>
          <w:p w:rsidR="00E820D0" w:rsidRDefault="00E820D0">
            <w:pPr>
              <w:rPr>
                <w:sz w:val="2"/>
                <w:szCs w:val="2"/>
              </w:rPr>
            </w:pPr>
          </w:p>
        </w:tc>
        <w:tc>
          <w:tcPr>
            <w:tcW w:w="2721" w:type="dxa"/>
            <w:vMerge/>
            <w:tcBorders>
              <w:top w:val="nil"/>
            </w:tcBorders>
          </w:tcPr>
          <w:p w:rsidR="00E820D0" w:rsidRDefault="00E820D0">
            <w:pPr>
              <w:rPr>
                <w:sz w:val="2"/>
                <w:szCs w:val="2"/>
              </w:rPr>
            </w:pPr>
          </w:p>
        </w:tc>
        <w:tc>
          <w:tcPr>
            <w:tcW w:w="3834" w:type="dxa"/>
            <w:vMerge/>
            <w:tcBorders>
              <w:top w:val="nil"/>
            </w:tcBorders>
          </w:tcPr>
          <w:p w:rsidR="00E820D0" w:rsidRDefault="00E820D0">
            <w:pPr>
              <w:rPr>
                <w:sz w:val="2"/>
                <w:szCs w:val="2"/>
              </w:rPr>
            </w:pPr>
          </w:p>
        </w:tc>
      </w:tr>
    </w:tbl>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527CD">
      <w:pPr>
        <w:pStyle w:val="BodyText"/>
        <w:spacing w:before="10"/>
        <w:rPr>
          <w:rFonts w:ascii="Calibri"/>
          <w:b/>
          <w:sz w:val="17"/>
        </w:rPr>
      </w:pPr>
      <w:r>
        <w:pict>
          <v:line id="_x0000_s10549" style="position:absolute;z-index:-251634688;mso-wrap-distance-left:0;mso-wrap-distance-right:0;mso-position-horizontal-relative:page" from="51pt,13.25pt" to="134.15pt,13.25pt" strokecolor="#231f20">
            <w10:wrap type="topAndBottom" anchorx="page"/>
          </v:line>
        </w:pict>
      </w:r>
    </w:p>
    <w:p w:rsidR="00E820D0" w:rsidRDefault="00E527CD">
      <w:pPr>
        <w:spacing w:before="3"/>
        <w:ind w:left="720"/>
        <w:rPr>
          <w:sz w:val="20"/>
        </w:rPr>
      </w:pPr>
      <w:r>
        <w:rPr>
          <w:color w:val="231F20"/>
          <w:position w:val="7"/>
          <w:sz w:val="11"/>
        </w:rPr>
        <w:t xml:space="preserve">2 </w:t>
      </w:r>
      <w:r>
        <w:rPr>
          <w:color w:val="231F20"/>
          <w:sz w:val="20"/>
        </w:rPr>
        <w:t xml:space="preserve">Këto tema mësimore janë përgatitur nga Junior </w:t>
      </w:r>
      <w:proofErr w:type="spellStart"/>
      <w:r>
        <w:rPr>
          <w:color w:val="231F20"/>
          <w:sz w:val="20"/>
        </w:rPr>
        <w:t>Achivement</w:t>
      </w:r>
      <w:proofErr w:type="spellEnd"/>
      <w:r>
        <w:rPr>
          <w:color w:val="231F20"/>
          <w:sz w:val="20"/>
        </w:rPr>
        <w:t xml:space="preserve"> .</w:t>
      </w:r>
    </w:p>
    <w:p w:rsidR="00E820D0" w:rsidRDefault="00E527CD">
      <w:pPr>
        <w:pStyle w:val="Heading4"/>
        <w:spacing w:before="162"/>
        <w:ind w:left="0" w:right="738"/>
        <w:jc w:val="right"/>
      </w:pPr>
      <w:r>
        <w:rPr>
          <w:color w:val="231F20"/>
        </w:rPr>
        <w:t>21</w:t>
      </w:r>
    </w:p>
    <w:p w:rsidR="00E820D0" w:rsidRDefault="00E820D0">
      <w:pPr>
        <w:jc w:val="right"/>
        <w:sectPr w:rsidR="00E820D0">
          <w:pgSz w:w="11740" w:h="15880"/>
          <w:pgMar w:top="540" w:right="280" w:bottom="280" w:left="300" w:header="720" w:footer="720" w:gutter="0"/>
          <w:cols w:space="720"/>
        </w:sect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spacing w:before="7"/>
        <w:rPr>
          <w:rFonts w:ascii="Book Antiqua"/>
          <w:b/>
          <w:sz w:val="16"/>
        </w:rPr>
      </w:pPr>
    </w:p>
    <w:p w:rsidR="00E820D0" w:rsidRDefault="00E527CD">
      <w:pPr>
        <w:tabs>
          <w:tab w:val="left" w:pos="12975"/>
        </w:tabs>
        <w:spacing w:before="91"/>
        <w:ind w:left="562"/>
        <w:rPr>
          <w:rFonts w:ascii="Arial" w:hAnsi="Arial"/>
          <w:b/>
          <w:sz w:val="28"/>
        </w:rPr>
      </w:pPr>
      <w:r>
        <w:pict>
          <v:line id="_x0000_s10548" style="position:absolute;left:0;text-align:left;z-index:251682816;mso-position-horizontal-relative:page" from="746.1pt,4.1pt" to="746.1pt,488.8pt" strokecolor="#231f20" strokeweight=".5pt">
            <w10:wrap anchorx="page"/>
          </v:line>
        </w:pict>
      </w:r>
      <w:r>
        <w:pict>
          <v:line id="_x0000_s10547" style="position:absolute;left:0;text-align:left;z-index:251683840;mso-position-horizontal-relative:page" from="61pt,3pt" to="61pt,69.9pt" strokecolor="#231f20" strokeweight=".5pt">
            <w10:wrap anchorx="page"/>
          </v:line>
        </w:pict>
      </w:r>
      <w:r>
        <w:rPr>
          <w:rFonts w:ascii="Arial" w:hAnsi="Arial"/>
          <w:b/>
          <w:color w:val="231F20"/>
          <w:sz w:val="28"/>
        </w:rPr>
        <w:t>Planifikimi</w:t>
      </w:r>
      <w:r>
        <w:rPr>
          <w:rFonts w:ascii="Arial" w:hAnsi="Arial"/>
          <w:b/>
          <w:color w:val="231F20"/>
          <w:spacing w:val="-35"/>
          <w:sz w:val="28"/>
        </w:rPr>
        <w:t xml:space="preserve"> </w:t>
      </w:r>
      <w:r>
        <w:rPr>
          <w:rFonts w:ascii="Arial" w:hAnsi="Arial"/>
          <w:b/>
          <w:color w:val="231F20"/>
          <w:sz w:val="28"/>
        </w:rPr>
        <w:t>3</w:t>
      </w:r>
      <w:r>
        <w:rPr>
          <w:rFonts w:ascii="Arial" w:hAnsi="Arial"/>
          <w:b/>
          <w:color w:val="231F20"/>
          <w:spacing w:val="-34"/>
          <w:sz w:val="28"/>
        </w:rPr>
        <w:t xml:space="preserve"> </w:t>
      </w:r>
      <w:r>
        <w:rPr>
          <w:rFonts w:ascii="Arial" w:hAnsi="Arial"/>
          <w:b/>
          <w:color w:val="231F20"/>
          <w:sz w:val="28"/>
        </w:rPr>
        <w:t>mujor</w:t>
      </w:r>
      <w:r>
        <w:rPr>
          <w:rFonts w:ascii="Arial" w:hAnsi="Arial"/>
          <w:b/>
          <w:color w:val="231F20"/>
          <w:spacing w:val="-34"/>
          <w:sz w:val="28"/>
        </w:rPr>
        <w:t xml:space="preserve"> </w:t>
      </w:r>
      <w:r>
        <w:rPr>
          <w:rFonts w:ascii="Arial" w:hAnsi="Arial"/>
          <w:b/>
          <w:color w:val="231F20"/>
          <w:sz w:val="28"/>
        </w:rPr>
        <w:t>i</w:t>
      </w:r>
      <w:r>
        <w:rPr>
          <w:rFonts w:ascii="Arial" w:hAnsi="Arial"/>
          <w:b/>
          <w:color w:val="231F20"/>
          <w:spacing w:val="-34"/>
          <w:sz w:val="28"/>
        </w:rPr>
        <w:t xml:space="preserve"> </w:t>
      </w:r>
      <w:r>
        <w:rPr>
          <w:rFonts w:ascii="Arial" w:hAnsi="Arial"/>
          <w:b/>
          <w:color w:val="231F20"/>
          <w:sz w:val="28"/>
        </w:rPr>
        <w:t>lëndës</w:t>
      </w:r>
      <w:r>
        <w:rPr>
          <w:rFonts w:ascii="Arial" w:hAnsi="Arial"/>
          <w:b/>
          <w:color w:val="231F20"/>
          <w:spacing w:val="-35"/>
          <w:sz w:val="28"/>
        </w:rPr>
        <w:t xml:space="preserve"> </w:t>
      </w:r>
      <w:r>
        <w:rPr>
          <w:rFonts w:ascii="Arial" w:hAnsi="Arial"/>
          <w:b/>
          <w:color w:val="231F20"/>
          <w:sz w:val="28"/>
        </w:rPr>
        <w:t>:</w:t>
      </w:r>
      <w:r>
        <w:rPr>
          <w:rFonts w:ascii="Arial" w:hAnsi="Arial"/>
          <w:b/>
          <w:color w:val="231F20"/>
          <w:spacing w:val="-34"/>
          <w:sz w:val="28"/>
        </w:rPr>
        <w:t xml:space="preserve"> </w:t>
      </w:r>
      <w:r>
        <w:rPr>
          <w:rFonts w:ascii="Arial" w:hAnsi="Arial"/>
          <w:b/>
          <w:color w:val="231F20"/>
          <w:sz w:val="28"/>
        </w:rPr>
        <w:t>Shtator</w:t>
      </w:r>
      <w:r>
        <w:rPr>
          <w:rFonts w:ascii="Arial" w:hAnsi="Arial"/>
          <w:b/>
          <w:color w:val="231F20"/>
          <w:spacing w:val="-34"/>
          <w:sz w:val="28"/>
        </w:rPr>
        <w:t xml:space="preserve"> </w:t>
      </w:r>
      <w:r>
        <w:rPr>
          <w:rFonts w:ascii="Arial" w:hAnsi="Arial"/>
          <w:b/>
          <w:color w:val="231F20"/>
          <w:sz w:val="28"/>
        </w:rPr>
        <w:t>–</w:t>
      </w:r>
      <w:r>
        <w:rPr>
          <w:rFonts w:ascii="Arial" w:hAnsi="Arial"/>
          <w:b/>
          <w:color w:val="231F20"/>
          <w:spacing w:val="-34"/>
          <w:sz w:val="28"/>
        </w:rPr>
        <w:t xml:space="preserve"> </w:t>
      </w:r>
      <w:r>
        <w:rPr>
          <w:rFonts w:ascii="Arial" w:hAnsi="Arial"/>
          <w:b/>
          <w:color w:val="231F20"/>
          <w:sz w:val="28"/>
        </w:rPr>
        <w:t>Dhjetor</w:t>
      </w:r>
      <w:r>
        <w:rPr>
          <w:rFonts w:ascii="Arial" w:hAnsi="Arial"/>
          <w:b/>
          <w:color w:val="231F20"/>
          <w:sz w:val="28"/>
        </w:rPr>
        <w:tab/>
        <w:t>13</w:t>
      </w:r>
      <w:r>
        <w:rPr>
          <w:rFonts w:ascii="Arial" w:hAnsi="Arial"/>
          <w:b/>
          <w:color w:val="231F20"/>
          <w:spacing w:val="-4"/>
          <w:sz w:val="28"/>
        </w:rPr>
        <w:t xml:space="preserve"> </w:t>
      </w:r>
      <w:r>
        <w:rPr>
          <w:rFonts w:ascii="Arial" w:hAnsi="Arial"/>
          <w:b/>
          <w:color w:val="231F20"/>
          <w:sz w:val="28"/>
        </w:rPr>
        <w:t>orë</w:t>
      </w:r>
    </w:p>
    <w:p w:rsidR="00E820D0" w:rsidRDefault="00E820D0">
      <w:pPr>
        <w:pStyle w:val="BodyText"/>
        <w:spacing w:before="3"/>
        <w:rPr>
          <w:rFonts w:ascii="Arial"/>
          <w:b/>
          <w:sz w:val="12"/>
        </w:rPr>
      </w:pPr>
    </w:p>
    <w:p w:rsidR="00E820D0" w:rsidRDefault="00E527CD">
      <w:pPr>
        <w:tabs>
          <w:tab w:val="left" w:pos="5336"/>
          <w:tab w:val="left" w:pos="6236"/>
        </w:tabs>
        <w:spacing w:before="92"/>
        <w:ind w:left="152"/>
        <w:jc w:val="center"/>
        <w:rPr>
          <w:sz w:val="11"/>
        </w:rPr>
      </w:pPr>
      <w:r>
        <w:rPr>
          <w:b/>
          <w:color w:val="231F20"/>
          <w:sz w:val="20"/>
        </w:rPr>
        <w:t>Ndihma në rezultatet e të nxënit sipas</w:t>
      </w:r>
      <w:r>
        <w:rPr>
          <w:b/>
          <w:color w:val="231F20"/>
          <w:spacing w:val="-3"/>
          <w:sz w:val="20"/>
        </w:rPr>
        <w:t xml:space="preserve"> </w:t>
      </w:r>
      <w:r>
        <w:rPr>
          <w:b/>
          <w:color w:val="231F20"/>
          <w:sz w:val="20"/>
        </w:rPr>
        <w:t>kompetencave</w:t>
      </w:r>
      <w:r>
        <w:rPr>
          <w:b/>
          <w:color w:val="231F20"/>
          <w:spacing w:val="-1"/>
          <w:sz w:val="20"/>
        </w:rPr>
        <w:t xml:space="preserve"> </w:t>
      </w:r>
      <w:r>
        <w:rPr>
          <w:b/>
          <w:color w:val="231F20"/>
          <w:sz w:val="20"/>
        </w:rPr>
        <w:t>kyçe:</w:t>
      </w:r>
      <w:r>
        <w:rPr>
          <w:b/>
          <w:color w:val="231F20"/>
          <w:sz w:val="20"/>
        </w:rPr>
        <w:tab/>
      </w:r>
      <w:r>
        <w:rPr>
          <w:color w:val="231F20"/>
          <w:sz w:val="20"/>
        </w:rPr>
        <w:t>1.1   1.2</w:t>
      </w:r>
      <w:r>
        <w:rPr>
          <w:color w:val="231F20"/>
          <w:sz w:val="20"/>
        </w:rPr>
        <w:tab/>
        <w:t>1.3 1.4 2.1 2.2 2.3 3.1 3.2 3.3 3.4 3.5 3.6 4.1 4.2 4.3 5.1 6.1 6.2</w:t>
      </w:r>
      <w:r>
        <w:rPr>
          <w:color w:val="231F20"/>
          <w:spacing w:val="3"/>
          <w:sz w:val="20"/>
        </w:rPr>
        <w:t xml:space="preserve"> </w:t>
      </w:r>
      <w:r>
        <w:rPr>
          <w:color w:val="231F20"/>
          <w:sz w:val="20"/>
        </w:rPr>
        <w:t>7.1</w:t>
      </w:r>
      <w:r>
        <w:rPr>
          <w:color w:val="231F20"/>
          <w:position w:val="7"/>
          <w:sz w:val="11"/>
        </w:rPr>
        <w:t>2</w:t>
      </w:r>
    </w:p>
    <w:p w:rsidR="00E820D0" w:rsidRDefault="00E527CD">
      <w:pPr>
        <w:spacing w:before="19"/>
        <w:ind w:left="254"/>
        <w:jc w:val="center"/>
        <w:rPr>
          <w:b/>
          <w:sz w:val="20"/>
        </w:rPr>
      </w:pPr>
      <w:r>
        <w:rPr>
          <w:b/>
          <w:color w:val="231F20"/>
          <w:sz w:val="20"/>
        </w:rPr>
        <w:t>Rezultatet e të nxënit sipas kompetencave të fushës</w:t>
      </w:r>
    </w:p>
    <w:p w:rsidR="00E820D0" w:rsidRDefault="00E820D0">
      <w:pPr>
        <w:pStyle w:val="BodyText"/>
        <w:spacing w:before="2"/>
        <w:rPr>
          <w:b/>
          <w:sz w:val="18"/>
        </w:rPr>
      </w:pPr>
    </w:p>
    <w:p w:rsidR="00E820D0" w:rsidRDefault="00E527CD">
      <w:pPr>
        <w:pStyle w:val="ListParagraph"/>
        <w:numPr>
          <w:ilvl w:val="0"/>
          <w:numId w:val="42"/>
        </w:numPr>
        <w:tabs>
          <w:tab w:val="left" w:pos="921"/>
          <w:tab w:val="left" w:pos="922"/>
        </w:tabs>
        <w:spacing w:before="1" w:line="249" w:lineRule="auto"/>
        <w:ind w:right="303" w:hanging="360"/>
        <w:rPr>
          <w:sz w:val="20"/>
        </w:rPr>
      </w:pPr>
      <w:r>
        <w:rPr>
          <w:color w:val="231F20"/>
          <w:sz w:val="20"/>
        </w:rPr>
        <w:t xml:space="preserve">Identifikon rolet si shembull i sjelljeve të </w:t>
      </w:r>
      <w:proofErr w:type="spellStart"/>
      <w:r>
        <w:rPr>
          <w:color w:val="231F20"/>
          <w:sz w:val="20"/>
        </w:rPr>
        <w:t>të</w:t>
      </w:r>
      <w:proofErr w:type="spellEnd"/>
      <w:r>
        <w:rPr>
          <w:color w:val="231F20"/>
          <w:sz w:val="20"/>
        </w:rPr>
        <w:t xml:space="preserve"> nxënit të tij në situatat e grupit, si : nxënës, anëtar familje, anëtar i barabartë i grupit në një lojë, ose anëtar i klubeve të ndryshme shkollore.</w:t>
      </w:r>
    </w:p>
    <w:p w:rsidR="00E820D0" w:rsidRDefault="00E820D0">
      <w:pPr>
        <w:pStyle w:val="BodyText"/>
        <w:spacing w:before="6"/>
        <w:rPr>
          <w:sz w:val="17"/>
        </w:rPr>
      </w:pPr>
    </w:p>
    <w:p w:rsidR="00E820D0" w:rsidRDefault="00E527CD">
      <w:pPr>
        <w:pStyle w:val="ListParagraph"/>
        <w:numPr>
          <w:ilvl w:val="0"/>
          <w:numId w:val="42"/>
        </w:numPr>
        <w:tabs>
          <w:tab w:val="left" w:pos="921"/>
          <w:tab w:val="left" w:pos="922"/>
        </w:tabs>
        <w:spacing w:before="0" w:line="249" w:lineRule="auto"/>
        <w:ind w:right="303" w:hanging="360"/>
        <w:rPr>
          <w:sz w:val="20"/>
        </w:rPr>
      </w:pPr>
      <w:r>
        <w:rPr>
          <w:color w:val="231F20"/>
          <w:sz w:val="20"/>
        </w:rPr>
        <w:t>Jep shembuj të grupeve dhe tregon ndikimin e ligjeve dhe rregullave. Nga ana tjetër ai tregon ndikimet moshatarëve te njerëzit, ngjarjet dhe elementet kulturorë p.sh rregullat e klasës, të shkollës, të komunitetit.</w:t>
      </w:r>
    </w:p>
    <w:p w:rsidR="00E820D0" w:rsidRDefault="00E820D0">
      <w:pPr>
        <w:pStyle w:val="BodyText"/>
        <w:spacing w:before="6"/>
        <w:rPr>
          <w:sz w:val="17"/>
        </w:rPr>
      </w:pPr>
    </w:p>
    <w:p w:rsidR="00E820D0" w:rsidRDefault="00E527CD">
      <w:pPr>
        <w:pStyle w:val="ListParagraph"/>
        <w:numPr>
          <w:ilvl w:val="0"/>
          <w:numId w:val="42"/>
        </w:numPr>
        <w:tabs>
          <w:tab w:val="left" w:pos="921"/>
          <w:tab w:val="left" w:pos="922"/>
        </w:tabs>
        <w:spacing w:before="0" w:line="249" w:lineRule="auto"/>
        <w:ind w:right="304"/>
        <w:rPr>
          <w:sz w:val="20"/>
        </w:rPr>
      </w:pPr>
      <w:r>
        <w:rPr>
          <w:color w:val="231F20"/>
          <w:sz w:val="20"/>
        </w:rPr>
        <w:t>Identifikon shembuj të konflikteve ndërmjet grupeve, individëve ose institucioneve, si dhe ndërmjet besimit individual dhe ligjeve, rregullave dhe praktikave qeverisëse në shkollë, familje dhe komunitet.</w:t>
      </w:r>
    </w:p>
    <w:p w:rsidR="00E820D0" w:rsidRDefault="00E820D0">
      <w:pPr>
        <w:pStyle w:val="BodyText"/>
        <w:spacing w:before="6"/>
        <w:rPr>
          <w:sz w:val="17"/>
        </w:rPr>
      </w:pPr>
    </w:p>
    <w:p w:rsidR="00E820D0" w:rsidRDefault="00E527CD">
      <w:pPr>
        <w:pStyle w:val="ListParagraph"/>
        <w:numPr>
          <w:ilvl w:val="0"/>
          <w:numId w:val="42"/>
        </w:numPr>
        <w:tabs>
          <w:tab w:val="left" w:pos="921"/>
          <w:tab w:val="left" w:pos="922"/>
        </w:tabs>
        <w:spacing w:before="0" w:line="249" w:lineRule="auto"/>
        <w:ind w:right="304" w:hanging="360"/>
        <w:rPr>
          <w:sz w:val="20"/>
        </w:rPr>
      </w:pPr>
      <w:r>
        <w:rPr>
          <w:color w:val="231F20"/>
          <w:sz w:val="20"/>
        </w:rPr>
        <w:t>Tregon grupe dhe institucione që punojnë për plotësimin e nevojave individuale, si dhe për sigurimin e të mirave të përbashkëta, duke identifikuar edhe shembuj për “studim rasti” kur këto grupe dhe institucione nuk punojnë në këtë drejtim.</w:t>
      </w:r>
    </w:p>
    <w:p w:rsidR="00E820D0" w:rsidRDefault="00E820D0">
      <w:pPr>
        <w:spacing w:line="249" w:lineRule="auto"/>
        <w:rPr>
          <w:sz w:val="20"/>
        </w:rPr>
        <w:sectPr w:rsidR="00E820D0">
          <w:pgSz w:w="15880" w:h="11740" w:orient="landscape"/>
          <w:pgMar w:top="0" w:right="900" w:bottom="0" w:left="860" w:header="720" w:footer="720" w:gutter="0"/>
          <w:cols w:space="720"/>
        </w:sectPr>
      </w:pPr>
    </w:p>
    <w:p w:rsidR="00E820D0" w:rsidRDefault="00E527CD">
      <w:pPr>
        <w:spacing w:before="11"/>
        <w:jc w:val="right"/>
        <w:rPr>
          <w:b/>
          <w:sz w:val="20"/>
        </w:rPr>
      </w:pPr>
      <w:r>
        <w:rPr>
          <w:b/>
          <w:color w:val="231F20"/>
          <w:sz w:val="20"/>
        </w:rPr>
        <w:t>Nr.</w:t>
      </w:r>
    </w:p>
    <w:p w:rsidR="00E820D0" w:rsidRDefault="00E527CD">
      <w:pPr>
        <w:spacing w:before="14"/>
        <w:ind w:left="325"/>
        <w:rPr>
          <w:b/>
          <w:sz w:val="20"/>
        </w:rPr>
      </w:pPr>
      <w:r>
        <w:br w:type="column"/>
      </w:r>
      <w:r>
        <w:rPr>
          <w:b/>
          <w:color w:val="231F20"/>
          <w:sz w:val="20"/>
        </w:rPr>
        <w:t>Kompetenca/</w:t>
      </w:r>
    </w:p>
    <w:p w:rsidR="00E820D0" w:rsidRDefault="00E527CD">
      <w:pPr>
        <w:spacing w:before="14"/>
        <w:ind w:left="176"/>
        <w:rPr>
          <w:b/>
          <w:sz w:val="20"/>
        </w:rPr>
      </w:pPr>
      <w:r>
        <w:br w:type="column"/>
      </w:r>
      <w:r>
        <w:rPr>
          <w:b/>
          <w:color w:val="231F20"/>
          <w:sz w:val="20"/>
        </w:rPr>
        <w:t>Temat mësimore</w:t>
      </w:r>
    </w:p>
    <w:p w:rsidR="00E820D0" w:rsidRDefault="00E527CD">
      <w:pPr>
        <w:spacing w:before="11"/>
        <w:ind w:left="561"/>
        <w:rPr>
          <w:b/>
          <w:sz w:val="20"/>
        </w:rPr>
      </w:pPr>
      <w:r>
        <w:br w:type="column"/>
      </w:r>
      <w:r>
        <w:rPr>
          <w:b/>
          <w:color w:val="231F20"/>
          <w:sz w:val="20"/>
        </w:rPr>
        <w:t xml:space="preserve">Situatat e parashikuara të </w:t>
      </w:r>
      <w:proofErr w:type="spellStart"/>
      <w:r>
        <w:rPr>
          <w:b/>
          <w:color w:val="231F20"/>
          <w:sz w:val="20"/>
        </w:rPr>
        <w:t>të</w:t>
      </w:r>
      <w:proofErr w:type="spellEnd"/>
      <w:r>
        <w:rPr>
          <w:b/>
          <w:color w:val="231F20"/>
          <w:sz w:val="20"/>
        </w:rPr>
        <w:t xml:space="preserve"> nxënit</w:t>
      </w:r>
    </w:p>
    <w:p w:rsidR="00E820D0" w:rsidRDefault="00E527CD">
      <w:pPr>
        <w:spacing w:before="14"/>
        <w:ind w:left="561"/>
        <w:rPr>
          <w:b/>
          <w:sz w:val="20"/>
        </w:rPr>
      </w:pPr>
      <w:r>
        <w:br w:type="column"/>
      </w:r>
      <w:r>
        <w:rPr>
          <w:b/>
          <w:color w:val="231F20"/>
          <w:sz w:val="20"/>
        </w:rPr>
        <w:t>Për çfarë</w:t>
      </w:r>
    </w:p>
    <w:p w:rsidR="00E820D0" w:rsidRDefault="00E527CD">
      <w:pPr>
        <w:spacing w:before="11"/>
        <w:ind w:left="561"/>
        <w:rPr>
          <w:b/>
          <w:sz w:val="20"/>
        </w:rPr>
      </w:pPr>
      <w:r>
        <w:br w:type="column"/>
      </w:r>
      <w:r>
        <w:rPr>
          <w:b/>
          <w:color w:val="231F20"/>
          <w:sz w:val="20"/>
        </w:rPr>
        <w:t>Burimet</w:t>
      </w:r>
    </w:p>
    <w:p w:rsidR="00E820D0" w:rsidRDefault="00E527CD">
      <w:pPr>
        <w:spacing w:before="11"/>
        <w:ind w:left="561"/>
        <w:rPr>
          <w:b/>
          <w:sz w:val="20"/>
        </w:rPr>
      </w:pPr>
      <w:r>
        <w:br w:type="column"/>
      </w:r>
      <w:r>
        <w:rPr>
          <w:b/>
          <w:color w:val="231F20"/>
          <w:sz w:val="20"/>
        </w:rPr>
        <w:t>Mjetet/materialet</w:t>
      </w:r>
    </w:p>
    <w:p w:rsidR="00E820D0" w:rsidRDefault="00E820D0">
      <w:pPr>
        <w:rPr>
          <w:sz w:val="20"/>
        </w:rPr>
        <w:sectPr w:rsidR="00E820D0">
          <w:type w:val="continuous"/>
          <w:pgSz w:w="15880" w:h="11740" w:orient="landscape"/>
          <w:pgMar w:top="1500" w:right="900" w:bottom="280" w:left="860" w:header="720" w:footer="720" w:gutter="0"/>
          <w:cols w:num="7" w:space="720" w:equalWidth="0">
            <w:col w:w="827" w:space="40"/>
            <w:col w:w="1459" w:space="39"/>
            <w:col w:w="1634" w:space="217"/>
            <w:col w:w="3619" w:space="413"/>
            <w:col w:w="1382" w:space="388"/>
            <w:col w:w="1313" w:space="265"/>
            <w:col w:w="2524"/>
          </w:cols>
        </w:sectPr>
      </w:pPr>
    </w:p>
    <w:p w:rsidR="00E820D0" w:rsidRDefault="00E820D0">
      <w:pPr>
        <w:pStyle w:val="BodyText"/>
        <w:spacing w:before="3"/>
        <w:rPr>
          <w:b/>
          <w:sz w:val="18"/>
        </w:rPr>
      </w:pPr>
    </w:p>
    <w:p w:rsidR="00E820D0" w:rsidRDefault="00E527CD">
      <w:pPr>
        <w:ind w:right="122"/>
        <w:jc w:val="right"/>
        <w:rPr>
          <w:b/>
          <w:sz w:val="20"/>
        </w:rPr>
      </w:pPr>
      <w:r>
        <w:rPr>
          <w:b/>
          <w:color w:val="231F20"/>
          <w:sz w:val="20"/>
        </w:rPr>
        <w:t>Tematika</w:t>
      </w:r>
    </w:p>
    <w:p w:rsidR="00E820D0" w:rsidRDefault="00E820D0">
      <w:pPr>
        <w:pStyle w:val="BodyText"/>
        <w:spacing w:before="3"/>
        <w:rPr>
          <w:b/>
          <w:sz w:val="18"/>
        </w:rPr>
      </w:pPr>
    </w:p>
    <w:p w:rsidR="00E820D0" w:rsidRDefault="00E527CD">
      <w:pPr>
        <w:ind w:right="38"/>
        <w:jc w:val="right"/>
        <w:rPr>
          <w:sz w:val="20"/>
        </w:rPr>
      </w:pPr>
      <w:r>
        <w:rPr>
          <w:color w:val="231F20"/>
          <w:sz w:val="20"/>
        </w:rPr>
        <w:t>(13 orë)</w:t>
      </w:r>
    </w:p>
    <w:p w:rsidR="00E820D0" w:rsidRDefault="00E527CD">
      <w:pPr>
        <w:spacing w:before="15" w:line="249" w:lineRule="auto"/>
        <w:ind w:left="1191" w:right="-14" w:firstLine="175"/>
        <w:rPr>
          <w:b/>
          <w:sz w:val="20"/>
        </w:rPr>
      </w:pPr>
      <w:r>
        <w:br w:type="column"/>
      </w:r>
      <w:r>
        <w:rPr>
          <w:b/>
          <w:color w:val="231F20"/>
          <w:sz w:val="20"/>
        </w:rPr>
        <w:t xml:space="preserve">Pyetja </w:t>
      </w:r>
      <w:r>
        <w:rPr>
          <w:b/>
          <w:color w:val="231F20"/>
          <w:spacing w:val="-1"/>
          <w:sz w:val="20"/>
        </w:rPr>
        <w:t>kërkimore</w:t>
      </w:r>
    </w:p>
    <w:p w:rsidR="00E820D0" w:rsidRDefault="00E527CD">
      <w:pPr>
        <w:spacing w:before="15" w:line="249" w:lineRule="auto"/>
        <w:ind w:left="439"/>
        <w:jc w:val="center"/>
        <w:rPr>
          <w:b/>
          <w:sz w:val="20"/>
        </w:rPr>
      </w:pPr>
      <w:r>
        <w:br w:type="column"/>
      </w:r>
      <w:r>
        <w:rPr>
          <w:b/>
          <w:color w:val="231F20"/>
          <w:sz w:val="20"/>
        </w:rPr>
        <w:t>Metodologjia dhe veprimtaritë e nxënësve</w:t>
      </w:r>
    </w:p>
    <w:p w:rsidR="00E820D0" w:rsidRDefault="00E527CD">
      <w:pPr>
        <w:spacing w:before="15"/>
        <w:ind w:left="340"/>
        <w:jc w:val="center"/>
        <w:rPr>
          <w:b/>
          <w:sz w:val="20"/>
        </w:rPr>
      </w:pPr>
      <w:r>
        <w:br w:type="column"/>
      </w:r>
      <w:r>
        <w:rPr>
          <w:b/>
          <w:color w:val="231F20"/>
          <w:sz w:val="20"/>
        </w:rPr>
        <w:t>Mjedisi</w:t>
      </w:r>
    </w:p>
    <w:p w:rsidR="00E820D0" w:rsidRDefault="00E527CD">
      <w:pPr>
        <w:spacing w:before="10"/>
        <w:ind w:left="340"/>
        <w:jc w:val="center"/>
        <w:rPr>
          <w:b/>
          <w:sz w:val="20"/>
        </w:rPr>
      </w:pPr>
      <w:r>
        <w:rPr>
          <w:b/>
          <w:color w:val="231F20"/>
          <w:sz w:val="20"/>
        </w:rPr>
        <w:t>fizik</w:t>
      </w:r>
    </w:p>
    <w:p w:rsidR="00E820D0" w:rsidRDefault="00E527CD">
      <w:pPr>
        <w:spacing w:before="10" w:line="249" w:lineRule="auto"/>
        <w:ind w:left="449"/>
        <w:jc w:val="center"/>
        <w:rPr>
          <w:b/>
          <w:sz w:val="20"/>
        </w:rPr>
      </w:pPr>
      <w:r>
        <w:br w:type="column"/>
      </w:r>
      <w:r>
        <w:rPr>
          <w:b/>
          <w:color w:val="231F20"/>
          <w:sz w:val="20"/>
        </w:rPr>
        <w:t>do të vlerësohen</w:t>
      </w:r>
      <w:r>
        <w:rPr>
          <w:b/>
          <w:color w:val="231F20"/>
          <w:w w:val="99"/>
          <w:sz w:val="20"/>
        </w:rPr>
        <w:t xml:space="preserve"> </w:t>
      </w:r>
      <w:r>
        <w:rPr>
          <w:b/>
          <w:color w:val="231F20"/>
          <w:sz w:val="20"/>
        </w:rPr>
        <w:t>nxënësit</w:t>
      </w:r>
    </w:p>
    <w:p w:rsidR="00E820D0" w:rsidRDefault="00E527CD">
      <w:pPr>
        <w:spacing w:before="7"/>
        <w:ind w:left="385"/>
        <w:rPr>
          <w:b/>
          <w:sz w:val="20"/>
        </w:rPr>
      </w:pPr>
      <w:r>
        <w:br w:type="column"/>
      </w:r>
      <w:r>
        <w:rPr>
          <w:b/>
          <w:color w:val="231F20"/>
          <w:sz w:val="20"/>
        </w:rPr>
        <w:t>e informacionit</w:t>
      </w:r>
    </w:p>
    <w:p w:rsidR="00E820D0" w:rsidRDefault="00E527CD">
      <w:pPr>
        <w:spacing w:before="7"/>
        <w:ind w:left="1067"/>
        <w:rPr>
          <w:b/>
          <w:sz w:val="20"/>
        </w:rPr>
      </w:pPr>
      <w:r>
        <w:br w:type="column"/>
      </w:r>
      <w:r>
        <w:rPr>
          <w:b/>
          <w:color w:val="231F20"/>
          <w:sz w:val="20"/>
        </w:rPr>
        <w:t>mësimore</w:t>
      </w:r>
    </w:p>
    <w:p w:rsidR="00E820D0" w:rsidRDefault="00E820D0">
      <w:pPr>
        <w:rPr>
          <w:sz w:val="20"/>
        </w:rPr>
        <w:sectPr w:rsidR="00E820D0">
          <w:type w:val="continuous"/>
          <w:pgSz w:w="15880" w:h="11740" w:orient="landscape"/>
          <w:pgMar w:top="1500" w:right="900" w:bottom="280" w:left="860" w:header="720" w:footer="720" w:gutter="0"/>
          <w:cols w:num="7" w:space="720" w:equalWidth="0">
            <w:col w:w="2121" w:space="1103"/>
            <w:col w:w="2088" w:space="39"/>
            <w:col w:w="1878" w:space="40"/>
            <w:col w:w="985" w:space="40"/>
            <w:col w:w="1361" w:space="40"/>
            <w:col w:w="1691" w:space="39"/>
            <w:col w:w="2695"/>
          </w:cols>
        </w:sectPr>
      </w:pPr>
    </w:p>
    <w:p w:rsidR="00E820D0" w:rsidRDefault="00E820D0">
      <w:pPr>
        <w:pStyle w:val="BodyText"/>
        <w:rPr>
          <w:b/>
          <w:sz w:val="20"/>
        </w:rPr>
      </w:pPr>
    </w:p>
    <w:p w:rsidR="00E820D0" w:rsidRDefault="00E820D0">
      <w:pPr>
        <w:pStyle w:val="BodyText"/>
        <w:rPr>
          <w:b/>
          <w:sz w:val="20"/>
        </w:rPr>
      </w:pPr>
    </w:p>
    <w:p w:rsidR="00E820D0" w:rsidRDefault="00E820D0">
      <w:pPr>
        <w:pStyle w:val="BodyText"/>
        <w:rPr>
          <w:b/>
          <w:sz w:val="20"/>
        </w:rPr>
      </w:pPr>
    </w:p>
    <w:p w:rsidR="00E820D0" w:rsidRDefault="00E820D0">
      <w:pPr>
        <w:pStyle w:val="BodyText"/>
        <w:spacing w:before="2"/>
        <w:rPr>
          <w:b/>
          <w:sz w:val="29"/>
        </w:rPr>
      </w:pPr>
    </w:p>
    <w:p w:rsidR="00E820D0" w:rsidRDefault="00E820D0">
      <w:pPr>
        <w:rPr>
          <w:sz w:val="29"/>
        </w:rPr>
        <w:sectPr w:rsidR="00E820D0">
          <w:type w:val="continuous"/>
          <w:pgSz w:w="15880" w:h="11740" w:orient="landscape"/>
          <w:pgMar w:top="1500" w:right="900" w:bottom="280" w:left="860" w:header="720" w:footer="720" w:gutter="0"/>
          <w:cols w:space="720"/>
        </w:sectPr>
      </w:pPr>
    </w:p>
    <w:p w:rsidR="00E820D0" w:rsidRDefault="00E527CD">
      <w:pPr>
        <w:tabs>
          <w:tab w:val="left" w:pos="1188"/>
        </w:tabs>
        <w:spacing w:before="95" w:line="249" w:lineRule="auto"/>
        <w:ind w:left="1188" w:hanging="630"/>
        <w:rPr>
          <w:b/>
          <w:sz w:val="20"/>
        </w:rPr>
      </w:pPr>
      <w:r>
        <w:pict>
          <v:group id="_x0000_s10494" style="position:absolute;left:0;text-align:left;margin-left:65.3pt;margin-top:78.55pt;width:673.75pt;height:508.25pt;z-index:-284303360;mso-position-horizontal-relative:page;mso-position-vertical-relative:page" coordorigin="1306,1571" coordsize="13475,10165">
            <v:shape id="_x0000_s10546" style="position:absolute;left:1314;top:4796;width:13462;height:2221" coordorigin="1314,4797" coordsize="13462,2221" path="m14776,4797r-5490,l5004,4797r-3690,l1314,7018r3690,l5004,5046r4282,l9286,7018r5490,l14776,4797e" fillcolor="#dbdcde" stroked="f">
              <v:path arrowok="t"/>
            </v:shape>
            <v:line id="_x0000_s10545" style="position:absolute" from="1309,1576" to="1944,1576" strokecolor="#231f20" strokeweight=".5pt"/>
            <v:line id="_x0000_s10544" style="position:absolute" from="1314,1823" to="1314,1581" strokecolor="#231f20" strokeweight=".5pt"/>
            <v:line id="_x0000_s10543" style="position:absolute" from="1939,1576" to="14785,1576" strokecolor="#231f20" strokeweight=".5pt"/>
            <v:line id="_x0000_s10542" style="position:absolute" from="14775,1823" to="14775,1581" strokecolor="#231f20" strokeweight=".5pt"/>
            <v:line id="_x0000_s10541" style="position:absolute" from="1309,1828" to="1944,1828" strokecolor="#231f20" strokeweight=".5pt"/>
            <v:line id="_x0000_s10540" style="position:absolute" from="1314,4792" to="1314,1833" strokecolor="#231f20" strokeweight=".5pt"/>
            <v:line id="_x0000_s10539" style="position:absolute" from="1939,1828" to="14785,1828" strokecolor="#231f20" strokeweight=".5pt"/>
            <v:line id="_x0000_s10538" style="position:absolute" from="14775,4792" to="14775,1833" strokecolor="#231f20" strokeweight=".5pt"/>
            <v:line id="_x0000_s10537" style="position:absolute" from="1309,4797" to="1944,4797" strokecolor="#231f20" strokeweight=".5pt"/>
            <v:line id="_x0000_s10536" style="position:absolute" from="1314,5046" to="1314,4802" strokecolor="#231f20" strokeweight=".5pt"/>
            <v:line id="_x0000_s10535" style="position:absolute" from="1944,4797" to="3294,4797" strokecolor="#231f20" strokeweight=".5pt"/>
            <v:line id="_x0000_s10534" style="position:absolute" from="1944,5046" to="1944,4802" strokecolor="#231f20" strokeweight=".5pt"/>
            <v:line id="_x0000_s10533" style="position:absolute" from="3294,4797" to="5004,4797" strokecolor="#231f20" strokeweight=".5pt"/>
            <v:line id="_x0000_s10532" style="position:absolute" from="3294,5046" to="3294,4802" strokecolor="#231f20" strokeweight=".5pt"/>
            <v:line id="_x0000_s10531" style="position:absolute" from="5004,4797" to="6444,4797" strokecolor="#231f20" strokeweight=".5pt"/>
            <v:line id="_x0000_s10530" style="position:absolute" from="5004,5041" to="5004,4802" strokecolor="#231f20" strokeweight=".5pt"/>
            <v:line id="_x0000_s10529" style="position:absolute" from="6444,4797" to="10832,4797" strokecolor="#231f20" strokeweight=".5pt"/>
            <v:line id="_x0000_s10528" style="position:absolute" from="9287,5041" to="9287,4802" strokecolor="#231f20" strokeweight=".5pt"/>
            <v:line id="_x0000_s10527" style="position:absolute" from="10832,4797" to="12759,4797" strokecolor="#231f20" strokeweight=".5pt"/>
            <v:line id="_x0000_s10526" style="position:absolute" from="10832,5046" to="10832,4802" strokecolor="#231f20" strokeweight=".5pt"/>
            <v:line id="_x0000_s10525" style="position:absolute" from="12759,4797" to="14780,4797" strokecolor="#231f20" strokeweight=".5pt"/>
            <v:line id="_x0000_s10524" style="position:absolute" from="14775,5046" to="14775,4802" strokecolor="#231f20" strokeweight=".5pt"/>
            <v:line id="_x0000_s10523" style="position:absolute" from="1314,7013" to="1314,5046" strokecolor="#231f20" strokeweight=".5pt"/>
            <v:line id="_x0000_s10522" style="position:absolute" from="1944,7013" to="1944,5046" strokecolor="#231f20" strokeweight=".5pt"/>
            <v:line id="_x0000_s10521" style="position:absolute" from="3294,7013" to="3294,5046" strokecolor="#231f20" strokeweight=".5pt"/>
            <v:line id="_x0000_s10520" style="position:absolute" from="5004,7013" to="5004,5051" strokecolor="#231f20" strokeweight=".5pt"/>
            <v:line id="_x0000_s10519" style="position:absolute" from="6444,7013" to="6444,5051" strokecolor="#231f20" strokeweight=".5pt"/>
            <v:line id="_x0000_s10518" style="position:absolute" from="9287,7013" to="9287,5051" strokecolor="#231f20" strokeweight=".5pt"/>
            <v:line id="_x0000_s10517" style="position:absolute" from="10832,7013" to="10832,5046" strokecolor="#231f20" strokeweight=".5pt"/>
            <v:line id="_x0000_s10516" style="position:absolute" from="14775,7013" to="14775,5046" strokecolor="#231f20" strokeweight=".5pt"/>
            <v:line id="_x0000_s10515" style="position:absolute" from="1304,7018" to="14785,7018" strokecolor="#231f20" strokeweight=".5pt"/>
            <v:line id="_x0000_s10514" style="position:absolute" from="12759,5046" to="12759,4802" strokecolor="#231f20" strokeweight=".5pt"/>
            <v:line id="_x0000_s10513" style="position:absolute" from="12759,7013" to="12759,5046" strokecolor="#231f20" strokeweight=".5pt"/>
            <v:line id="_x0000_s10512" style="position:absolute" from="8297,7013" to="8297,5051" strokecolor="#231f20" strokeweight=".5pt"/>
            <v:line id="_x0000_s10511" style="position:absolute" from="4999,5046" to="9292,5046" strokecolor="#231f20" strokeweight=".5pt"/>
            <v:line id="_x0000_s10510" style="position:absolute" from="1306,7028" to="1941,7028" strokecolor="#231f20" strokeweight=".5pt"/>
            <v:line id="_x0000_s10509" style="position:absolute" from="1311,7033" to="1311,11735" strokecolor="#231f20" strokeweight=".5pt"/>
            <v:line id="_x0000_s10508" style="position:absolute" from="1941,7028" to="3291,7028" strokecolor="#231f20" strokeweight=".5pt"/>
            <v:line id="_x0000_s10507" style="position:absolute" from="1941,7033" to="1941,11735" strokecolor="#231f20" strokeweight=".5pt"/>
            <v:line id="_x0000_s10506" style="position:absolute" from="3291,7028" to="5001,7028" strokecolor="#231f20" strokeweight=".5pt"/>
            <v:line id="_x0000_s10505" style="position:absolute" from="3291,7033" to="3291,11735" strokecolor="#231f20" strokeweight=".5pt"/>
            <v:line id="_x0000_s10504" style="position:absolute" from="5001,7028" to="6441,7028" strokecolor="#231f20" strokeweight=".5pt"/>
            <v:line id="_x0000_s10503" style="position:absolute" from="5001,7033" to="5001,11735" strokecolor="#231f20" strokeweight=".5pt"/>
            <v:line id="_x0000_s10502" style="position:absolute" from="6441,7028" to="8294,7028" strokecolor="#231f20" strokeweight=".5pt"/>
            <v:line id="_x0000_s10501" style="position:absolute" from="6441,7033" to="6441,11735" strokecolor="#231f20" strokeweight=".5pt"/>
            <v:line id="_x0000_s10500" style="position:absolute" from="8294,7028" to="10828,7028" strokecolor="#231f20" strokeweight=".5pt"/>
            <v:line id="_x0000_s10499" style="position:absolute" from="9284,7033" to="9284,11735" strokecolor="#231f20" strokeweight=".5pt"/>
            <v:line id="_x0000_s10498" style="position:absolute" from="10828,7028" to="12756,7028" strokecolor="#231f20" strokeweight=".5pt"/>
            <v:line id="_x0000_s10497" style="position:absolute" from="10828,7033" to="10828,11735" strokecolor="#231f20" strokeweight=".5pt"/>
            <v:line id="_x0000_s10496" style="position:absolute" from="12756,7028" to="14777,7028" strokecolor="#231f20" strokeweight=".5pt"/>
            <v:shape id="_x0000_s10495" style="position:absolute;left:8293;top:7032;width:6479;height:4703" coordorigin="8294,7033" coordsize="6479,4703" o:spt="100" adj="0,,0" path="m14772,7033r,4702m8294,7033r,4702m12756,7033r,4702e" filled="f" strokecolor="#231f20" strokeweight=".5pt">
              <v:stroke joinstyle="round"/>
              <v:formulas/>
              <v:path arrowok="t" o:connecttype="segments"/>
            </v:shape>
            <w10:wrap anchorx="page" anchory="page"/>
          </v:group>
        </w:pict>
      </w:r>
      <w:r>
        <w:pict>
          <v:shape id="_x0000_s10493" type="#_x0000_t202" style="position:absolute;left:0;text-align:left;margin-left:747.25pt;margin-top:50pt;width:15.45pt;height:67.5pt;z-index:251685888;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Libër mësuesi</w:t>
                  </w:r>
                </w:p>
              </w:txbxContent>
            </v:textbox>
            <w10:wrap anchorx="page" anchory="page"/>
          </v:shape>
        </w:pict>
      </w:r>
      <w:r>
        <w:pict>
          <v:shape id="_x0000_s10492" type="#_x0000_t202" style="position:absolute;left:0;text-align:left;margin-left:32.7pt;margin-top:48.95pt;width:28.6pt;height:94.4pt;z-index:-284301312;mso-position-horizontal-relative:page;mso-position-vertical-relative:page" filled="f" stroked="f">
            <v:textbox style="layout-flow:vertical" inset="0,0,0,0">
              <w:txbxContent>
                <w:p w:rsidR="00E527CD" w:rsidRDefault="00E527CD">
                  <w:pPr>
                    <w:spacing w:before="16" w:line="259" w:lineRule="exact"/>
                    <w:ind w:left="20"/>
                    <w:rPr>
                      <w:sz w:val="23"/>
                    </w:rPr>
                  </w:pPr>
                  <w:r>
                    <w:rPr>
                      <w:color w:val="231F20"/>
                      <w:position w:val="8"/>
                      <w:sz w:val="13"/>
                    </w:rPr>
                    <w:t>3</w:t>
                  </w:r>
                  <w:r>
                    <w:rPr>
                      <w:color w:val="231F20"/>
                      <w:spacing w:val="-12"/>
                      <w:position w:val="8"/>
                      <w:sz w:val="13"/>
                    </w:rPr>
                    <w:t xml:space="preserve"> </w:t>
                  </w:r>
                  <w:r>
                    <w:rPr>
                      <w:color w:val="231F20"/>
                      <w:sz w:val="23"/>
                    </w:rPr>
                    <w:t>I</w:t>
                  </w:r>
                  <w:r>
                    <w:rPr>
                      <w:color w:val="231F20"/>
                      <w:spacing w:val="-21"/>
                      <w:sz w:val="23"/>
                    </w:rPr>
                    <w:t xml:space="preserve"> </w:t>
                  </w:r>
                  <w:r>
                    <w:rPr>
                      <w:color w:val="231F20"/>
                      <w:sz w:val="23"/>
                    </w:rPr>
                    <w:t>referohet</w:t>
                  </w:r>
                  <w:r>
                    <w:rPr>
                      <w:color w:val="231F20"/>
                      <w:spacing w:val="-22"/>
                      <w:sz w:val="23"/>
                    </w:rPr>
                    <w:t xml:space="preserve"> </w:t>
                  </w:r>
                  <w:r>
                    <w:rPr>
                      <w:color w:val="231F20"/>
                      <w:sz w:val="23"/>
                    </w:rPr>
                    <w:t>tabelës</w:t>
                  </w:r>
                  <w:r>
                    <w:rPr>
                      <w:color w:val="231F20"/>
                      <w:spacing w:val="-21"/>
                      <w:sz w:val="23"/>
                    </w:rPr>
                    <w:t xml:space="preserve"> </w:t>
                  </w:r>
                  <w:r>
                    <w:rPr>
                      <w:color w:val="231F20"/>
                      <w:sz w:val="23"/>
                    </w:rPr>
                    <w:t>1</w:t>
                  </w:r>
                </w:p>
                <w:p w:rsidR="00E527CD" w:rsidRDefault="00E527CD">
                  <w:pPr>
                    <w:spacing w:line="272" w:lineRule="exact"/>
                    <w:ind w:left="41"/>
                    <w:rPr>
                      <w:rFonts w:ascii="Book Antiqua"/>
                      <w:b/>
                      <w:sz w:val="23"/>
                    </w:rPr>
                  </w:pPr>
                  <w:r>
                    <w:rPr>
                      <w:rFonts w:ascii="Book Antiqua"/>
                      <w:b/>
                      <w:color w:val="231F20"/>
                      <w:sz w:val="23"/>
                    </w:rPr>
                    <w:t>22</w:t>
                  </w:r>
                </w:p>
              </w:txbxContent>
            </v:textbox>
            <w10:wrap anchorx="page" anchory="page"/>
          </v:shape>
        </w:pict>
      </w:r>
      <w:r>
        <w:rPr>
          <w:color w:val="231F20"/>
          <w:sz w:val="20"/>
        </w:rPr>
        <w:t>1.</w:t>
      </w:r>
      <w:r>
        <w:rPr>
          <w:color w:val="231F20"/>
          <w:sz w:val="20"/>
        </w:rPr>
        <w:tab/>
      </w:r>
      <w:r>
        <w:rPr>
          <w:b/>
          <w:color w:val="231F20"/>
          <w:spacing w:val="-3"/>
          <w:sz w:val="20"/>
        </w:rPr>
        <w:t xml:space="preserve">INDIVIDËT, GRUPET, </w:t>
      </w:r>
      <w:r>
        <w:rPr>
          <w:b/>
          <w:color w:val="231F20"/>
          <w:sz w:val="20"/>
        </w:rPr>
        <w:t>SHOQËRIA</w:t>
      </w:r>
    </w:p>
    <w:p w:rsidR="00E820D0" w:rsidRDefault="00E820D0">
      <w:pPr>
        <w:pStyle w:val="BodyText"/>
        <w:rPr>
          <w:b/>
        </w:rPr>
      </w:pPr>
    </w:p>
    <w:p w:rsidR="00E820D0" w:rsidRDefault="00E820D0">
      <w:pPr>
        <w:pStyle w:val="BodyText"/>
        <w:rPr>
          <w:b/>
        </w:rPr>
      </w:pPr>
    </w:p>
    <w:p w:rsidR="00E820D0" w:rsidRDefault="00E527CD">
      <w:pPr>
        <w:spacing w:before="133" w:line="249" w:lineRule="auto"/>
        <w:ind w:left="1255" w:right="43"/>
        <w:jc w:val="center"/>
        <w:rPr>
          <w:b/>
          <w:sz w:val="20"/>
        </w:rPr>
      </w:pPr>
      <w:r>
        <w:rPr>
          <w:b/>
          <w:color w:val="231F20"/>
          <w:sz w:val="20"/>
        </w:rPr>
        <w:t>Unë dhe të tjerët</w:t>
      </w:r>
    </w:p>
    <w:p w:rsidR="00E820D0" w:rsidRDefault="00E820D0">
      <w:pPr>
        <w:pStyle w:val="BodyText"/>
        <w:rPr>
          <w:b/>
        </w:rPr>
      </w:pPr>
    </w:p>
    <w:p w:rsidR="00E820D0" w:rsidRDefault="00E820D0">
      <w:pPr>
        <w:pStyle w:val="BodyText"/>
        <w:rPr>
          <w:b/>
        </w:rPr>
      </w:pPr>
    </w:p>
    <w:p w:rsidR="00E820D0" w:rsidRDefault="00E527CD">
      <w:pPr>
        <w:spacing w:before="136" w:line="249" w:lineRule="auto"/>
        <w:ind w:left="1255" w:right="43"/>
        <w:jc w:val="center"/>
        <w:rPr>
          <w:b/>
          <w:sz w:val="20"/>
        </w:rPr>
      </w:pPr>
      <w:r>
        <w:rPr>
          <w:b/>
          <w:color w:val="231F20"/>
          <w:sz w:val="20"/>
        </w:rPr>
        <w:t>Orë të sugjeruara:</w:t>
      </w:r>
    </w:p>
    <w:p w:rsidR="00E820D0" w:rsidRDefault="00E820D0">
      <w:pPr>
        <w:pStyle w:val="BodyText"/>
        <w:spacing w:before="6"/>
        <w:rPr>
          <w:b/>
          <w:sz w:val="17"/>
        </w:rPr>
      </w:pPr>
    </w:p>
    <w:p w:rsidR="00E820D0" w:rsidRDefault="00E527CD">
      <w:pPr>
        <w:ind w:right="14"/>
        <w:jc w:val="right"/>
        <w:rPr>
          <w:b/>
          <w:sz w:val="20"/>
        </w:rPr>
      </w:pPr>
      <w:r>
        <w:rPr>
          <w:b/>
          <w:color w:val="231F20"/>
          <w:sz w:val="20"/>
        </w:rPr>
        <w:t xml:space="preserve">10  </w:t>
      </w:r>
      <w:r>
        <w:rPr>
          <w:b/>
          <w:color w:val="231F20"/>
          <w:spacing w:val="10"/>
          <w:sz w:val="20"/>
        </w:rPr>
        <w:t xml:space="preserve"> </w:t>
      </w:r>
      <w:r>
        <w:rPr>
          <w:b/>
          <w:color w:val="231F20"/>
          <w:sz w:val="20"/>
        </w:rPr>
        <w:t>orë</w:t>
      </w:r>
    </w:p>
    <w:p w:rsidR="00E820D0" w:rsidRDefault="00E527CD">
      <w:pPr>
        <w:spacing w:before="92"/>
        <w:ind w:left="197"/>
        <w:rPr>
          <w:b/>
          <w:sz w:val="20"/>
        </w:rPr>
      </w:pPr>
      <w:r>
        <w:br w:type="column"/>
      </w:r>
      <w:r>
        <w:rPr>
          <w:b/>
          <w:color w:val="231F20"/>
          <w:sz w:val="20"/>
        </w:rPr>
        <w:t>Kush jam unë?</w:t>
      </w:r>
    </w:p>
    <w:p w:rsidR="00E820D0" w:rsidRDefault="00E527CD">
      <w:pPr>
        <w:pStyle w:val="BodyText"/>
        <w:rPr>
          <w:b/>
        </w:rPr>
      </w:pPr>
      <w:r>
        <w:br w:type="column"/>
      </w:r>
    </w:p>
    <w:p w:rsidR="00E820D0" w:rsidRDefault="00E820D0">
      <w:pPr>
        <w:pStyle w:val="BodyText"/>
        <w:spacing w:before="6"/>
        <w:rPr>
          <w:b/>
          <w:sz w:val="24"/>
        </w:rPr>
      </w:pPr>
    </w:p>
    <w:p w:rsidR="00E820D0" w:rsidRDefault="00E527CD">
      <w:pPr>
        <w:ind w:left="369"/>
        <w:rPr>
          <w:sz w:val="20"/>
        </w:rPr>
      </w:pPr>
      <w:r>
        <w:rPr>
          <w:color w:val="231F20"/>
          <w:sz w:val="20"/>
        </w:rPr>
        <w:t>Kush jam unë?</w:t>
      </w:r>
    </w:p>
    <w:p w:rsidR="00E820D0" w:rsidRDefault="00E527CD">
      <w:pPr>
        <w:pStyle w:val="BodyText"/>
      </w:pPr>
      <w:r>
        <w:br w:type="column"/>
      </w:r>
    </w:p>
    <w:p w:rsidR="00E820D0" w:rsidRDefault="00E527CD">
      <w:pPr>
        <w:spacing w:before="139" w:line="249" w:lineRule="auto"/>
        <w:ind w:left="200"/>
        <w:rPr>
          <w:sz w:val="20"/>
        </w:rPr>
      </w:pPr>
      <w:r>
        <w:rPr>
          <w:color w:val="231F20"/>
          <w:spacing w:val="-7"/>
          <w:sz w:val="20"/>
        </w:rPr>
        <w:t xml:space="preserve">Metoda </w:t>
      </w:r>
      <w:proofErr w:type="spellStart"/>
      <w:r>
        <w:rPr>
          <w:color w:val="231F20"/>
          <w:spacing w:val="-10"/>
          <w:sz w:val="20"/>
        </w:rPr>
        <w:t>interaktive</w:t>
      </w:r>
      <w:proofErr w:type="spellEnd"/>
      <w:r>
        <w:rPr>
          <w:color w:val="231F20"/>
          <w:spacing w:val="-10"/>
          <w:sz w:val="20"/>
        </w:rPr>
        <w:t xml:space="preserve">; </w:t>
      </w:r>
      <w:r>
        <w:rPr>
          <w:color w:val="231F20"/>
          <w:spacing w:val="-8"/>
          <w:sz w:val="20"/>
        </w:rPr>
        <w:t>bashkëvepruese, gjithëpërfshirëse;</w:t>
      </w:r>
    </w:p>
    <w:p w:rsidR="00E820D0" w:rsidRDefault="00E527CD">
      <w:pPr>
        <w:spacing w:before="59" w:line="249" w:lineRule="auto"/>
        <w:ind w:left="200" w:right="226"/>
        <w:rPr>
          <w:sz w:val="20"/>
        </w:rPr>
      </w:pPr>
      <w:r>
        <w:rPr>
          <w:color w:val="231F20"/>
          <w:spacing w:val="-6"/>
          <w:sz w:val="20"/>
        </w:rPr>
        <w:t xml:space="preserve">Puna </w:t>
      </w:r>
      <w:r>
        <w:rPr>
          <w:color w:val="231F20"/>
          <w:spacing w:val="-4"/>
          <w:sz w:val="20"/>
        </w:rPr>
        <w:t xml:space="preserve">në </w:t>
      </w:r>
      <w:r>
        <w:rPr>
          <w:color w:val="231F20"/>
          <w:spacing w:val="-6"/>
          <w:sz w:val="20"/>
        </w:rPr>
        <w:t>grup</w:t>
      </w:r>
      <w:r>
        <w:rPr>
          <w:color w:val="231F20"/>
          <w:spacing w:val="-37"/>
          <w:sz w:val="20"/>
        </w:rPr>
        <w:t xml:space="preserve"> </w:t>
      </w:r>
      <w:r>
        <w:rPr>
          <w:color w:val="231F20"/>
          <w:spacing w:val="-14"/>
          <w:sz w:val="20"/>
        </w:rPr>
        <w:t xml:space="preserve">dhe </w:t>
      </w:r>
      <w:r>
        <w:rPr>
          <w:color w:val="231F20"/>
          <w:spacing w:val="-6"/>
          <w:sz w:val="20"/>
        </w:rPr>
        <w:t>puna</w:t>
      </w:r>
      <w:r>
        <w:rPr>
          <w:color w:val="231F20"/>
          <w:spacing w:val="-17"/>
          <w:sz w:val="20"/>
        </w:rPr>
        <w:t xml:space="preserve"> </w:t>
      </w:r>
      <w:r>
        <w:rPr>
          <w:color w:val="231F20"/>
          <w:spacing w:val="-8"/>
          <w:sz w:val="20"/>
        </w:rPr>
        <w:t>individuale;</w:t>
      </w:r>
    </w:p>
    <w:p w:rsidR="00E820D0" w:rsidRDefault="00E527CD">
      <w:pPr>
        <w:spacing w:before="58"/>
        <w:ind w:left="200"/>
        <w:rPr>
          <w:sz w:val="20"/>
        </w:rPr>
      </w:pPr>
      <w:r>
        <w:rPr>
          <w:color w:val="231F20"/>
          <w:spacing w:val="-7"/>
          <w:sz w:val="20"/>
        </w:rPr>
        <w:t xml:space="preserve">Mësoj </w:t>
      </w:r>
      <w:r>
        <w:rPr>
          <w:color w:val="231F20"/>
          <w:spacing w:val="-6"/>
          <w:sz w:val="20"/>
        </w:rPr>
        <w:t xml:space="preserve">duke </w:t>
      </w:r>
      <w:r>
        <w:rPr>
          <w:color w:val="231F20"/>
          <w:spacing w:val="-11"/>
          <w:sz w:val="20"/>
        </w:rPr>
        <w:t>kërkuar;</w:t>
      </w:r>
    </w:p>
    <w:p w:rsidR="00E820D0" w:rsidRDefault="00E527CD">
      <w:pPr>
        <w:spacing w:before="67" w:line="249" w:lineRule="auto"/>
        <w:ind w:left="200" w:right="194"/>
        <w:rPr>
          <w:sz w:val="20"/>
        </w:rPr>
      </w:pPr>
      <w:r>
        <w:rPr>
          <w:color w:val="231F20"/>
          <w:spacing w:val="-7"/>
          <w:sz w:val="20"/>
        </w:rPr>
        <w:t xml:space="preserve">Kërkimi </w:t>
      </w:r>
      <w:r>
        <w:rPr>
          <w:color w:val="231F20"/>
          <w:spacing w:val="-11"/>
          <w:sz w:val="20"/>
        </w:rPr>
        <w:t xml:space="preserve">ndërmjet </w:t>
      </w:r>
      <w:r>
        <w:rPr>
          <w:color w:val="231F20"/>
          <w:spacing w:val="-7"/>
          <w:sz w:val="20"/>
        </w:rPr>
        <w:t xml:space="preserve">dialogut </w:t>
      </w:r>
      <w:r>
        <w:rPr>
          <w:color w:val="231F20"/>
          <w:spacing w:val="-8"/>
          <w:sz w:val="20"/>
        </w:rPr>
        <w:t>formues;</w:t>
      </w:r>
    </w:p>
    <w:p w:rsidR="00E820D0" w:rsidRDefault="00E527CD">
      <w:pPr>
        <w:spacing w:before="58" w:line="309" w:lineRule="auto"/>
        <w:ind w:left="200" w:right="104"/>
        <w:rPr>
          <w:sz w:val="20"/>
        </w:rPr>
      </w:pPr>
      <w:r>
        <w:rPr>
          <w:color w:val="231F20"/>
          <w:spacing w:val="-7"/>
          <w:sz w:val="20"/>
        </w:rPr>
        <w:t xml:space="preserve">Zbatime </w:t>
      </w:r>
      <w:r>
        <w:rPr>
          <w:color w:val="231F20"/>
          <w:spacing w:val="-8"/>
          <w:sz w:val="20"/>
        </w:rPr>
        <w:t xml:space="preserve">praktike; </w:t>
      </w:r>
      <w:r>
        <w:rPr>
          <w:color w:val="231F20"/>
          <w:spacing w:val="-7"/>
          <w:sz w:val="20"/>
        </w:rPr>
        <w:t xml:space="preserve">Metoda </w:t>
      </w:r>
      <w:r>
        <w:rPr>
          <w:color w:val="231F20"/>
          <w:spacing w:val="-10"/>
          <w:sz w:val="20"/>
        </w:rPr>
        <w:t xml:space="preserve">integruese; </w:t>
      </w:r>
      <w:r>
        <w:rPr>
          <w:color w:val="231F20"/>
          <w:spacing w:val="-8"/>
          <w:sz w:val="20"/>
        </w:rPr>
        <w:t>Bashkëbisedim; Prezantimi.</w:t>
      </w:r>
    </w:p>
    <w:p w:rsidR="00E820D0" w:rsidRDefault="00E527CD">
      <w:pPr>
        <w:pStyle w:val="BodyText"/>
      </w:pPr>
      <w:r>
        <w:br w:type="column"/>
      </w:r>
    </w:p>
    <w:p w:rsidR="00E820D0" w:rsidRDefault="00E820D0">
      <w:pPr>
        <w:pStyle w:val="BodyText"/>
        <w:spacing w:before="6"/>
        <w:rPr>
          <w:sz w:val="24"/>
        </w:rPr>
      </w:pPr>
    </w:p>
    <w:p w:rsidR="00E820D0" w:rsidRDefault="00E527CD">
      <w:pPr>
        <w:ind w:left="309"/>
        <w:rPr>
          <w:sz w:val="20"/>
        </w:rPr>
      </w:pPr>
      <w:r>
        <w:rPr>
          <w:color w:val="231F20"/>
          <w:sz w:val="20"/>
        </w:rPr>
        <w:t>Në klasë</w:t>
      </w:r>
    </w:p>
    <w:p w:rsidR="00E820D0" w:rsidRDefault="00E527CD">
      <w:pPr>
        <w:pStyle w:val="BodyText"/>
      </w:pPr>
      <w:r>
        <w:br w:type="column"/>
      </w:r>
    </w:p>
    <w:p w:rsidR="00E820D0" w:rsidRDefault="00E820D0">
      <w:pPr>
        <w:pStyle w:val="BodyText"/>
        <w:spacing w:before="6"/>
        <w:rPr>
          <w:sz w:val="24"/>
        </w:rPr>
      </w:pPr>
    </w:p>
    <w:p w:rsidR="00E820D0" w:rsidRDefault="00E527CD">
      <w:pPr>
        <w:spacing w:line="249" w:lineRule="auto"/>
        <w:ind w:left="598" w:right="244" w:hanging="34"/>
        <w:rPr>
          <w:i/>
          <w:sz w:val="20"/>
        </w:rPr>
      </w:pPr>
      <w:r>
        <w:rPr>
          <w:i/>
          <w:color w:val="231F20"/>
          <w:sz w:val="20"/>
        </w:rPr>
        <w:t>Vlerësim formues</w:t>
      </w:r>
    </w:p>
    <w:p w:rsidR="00E820D0" w:rsidRDefault="00E820D0">
      <w:pPr>
        <w:pStyle w:val="BodyText"/>
        <w:spacing w:before="6"/>
        <w:rPr>
          <w:i/>
          <w:sz w:val="17"/>
        </w:rPr>
      </w:pPr>
    </w:p>
    <w:p w:rsidR="00E820D0" w:rsidRDefault="00E527CD">
      <w:pPr>
        <w:spacing w:before="1" w:line="249" w:lineRule="auto"/>
        <w:ind w:left="255" w:right="64"/>
        <w:rPr>
          <w:sz w:val="20"/>
        </w:rPr>
      </w:pPr>
      <w:r>
        <w:rPr>
          <w:color w:val="231F20"/>
          <w:sz w:val="20"/>
        </w:rPr>
        <w:t>-Nxënësit vlerësojnë njëri-tjetrin për</w:t>
      </w:r>
    </w:p>
    <w:p w:rsidR="00E820D0" w:rsidRDefault="00E527CD">
      <w:pPr>
        <w:spacing w:before="2" w:line="249" w:lineRule="auto"/>
        <w:ind w:left="255"/>
        <w:rPr>
          <w:sz w:val="20"/>
        </w:rPr>
      </w:pPr>
      <w:r>
        <w:rPr>
          <w:color w:val="231F20"/>
          <w:sz w:val="20"/>
        </w:rPr>
        <w:t xml:space="preserve">prezantimet </w:t>
      </w:r>
      <w:r>
        <w:rPr>
          <w:color w:val="231F20"/>
          <w:spacing w:val="-7"/>
          <w:sz w:val="20"/>
        </w:rPr>
        <w:t xml:space="preserve">dhe </w:t>
      </w:r>
      <w:r>
        <w:rPr>
          <w:color w:val="231F20"/>
          <w:sz w:val="20"/>
        </w:rPr>
        <w:t>veprimtaritë e realizuara.</w:t>
      </w:r>
    </w:p>
    <w:p w:rsidR="00E820D0" w:rsidRDefault="00E820D0">
      <w:pPr>
        <w:pStyle w:val="BodyText"/>
        <w:spacing w:before="7"/>
        <w:rPr>
          <w:sz w:val="17"/>
        </w:rPr>
      </w:pPr>
    </w:p>
    <w:p w:rsidR="00E820D0" w:rsidRDefault="00E527CD">
      <w:pPr>
        <w:spacing w:line="249" w:lineRule="auto"/>
        <w:ind w:left="255"/>
        <w:rPr>
          <w:sz w:val="20"/>
        </w:rPr>
      </w:pPr>
      <w:r>
        <w:rPr>
          <w:color w:val="231F20"/>
          <w:sz w:val="20"/>
        </w:rPr>
        <w:t xml:space="preserve">-Vlerësohen </w:t>
      </w:r>
      <w:r>
        <w:rPr>
          <w:color w:val="231F20"/>
          <w:spacing w:val="-9"/>
          <w:sz w:val="20"/>
        </w:rPr>
        <w:t xml:space="preserve">me </w:t>
      </w:r>
      <w:r>
        <w:rPr>
          <w:color w:val="231F20"/>
          <w:sz w:val="20"/>
        </w:rPr>
        <w:t>shprehje rreth qëndrimeve të tyre në situatat dhe diskutimet gjatë orës.</w:t>
      </w:r>
    </w:p>
    <w:p w:rsidR="00E820D0" w:rsidRDefault="00E527CD">
      <w:pPr>
        <w:pStyle w:val="BodyText"/>
      </w:pPr>
      <w:r>
        <w:br w:type="column"/>
      </w:r>
    </w:p>
    <w:p w:rsidR="00E820D0" w:rsidRDefault="00E820D0">
      <w:pPr>
        <w:pStyle w:val="BodyText"/>
        <w:spacing w:before="6"/>
        <w:rPr>
          <w:sz w:val="24"/>
        </w:rPr>
      </w:pPr>
    </w:p>
    <w:p w:rsidR="00E820D0" w:rsidRDefault="00E527CD">
      <w:pPr>
        <w:tabs>
          <w:tab w:val="left" w:leader="dot" w:pos="1586"/>
        </w:tabs>
        <w:spacing w:line="249" w:lineRule="auto"/>
        <w:ind w:left="221" w:right="269"/>
        <w:rPr>
          <w:sz w:val="20"/>
        </w:rPr>
      </w:pPr>
      <w:r>
        <w:rPr>
          <w:color w:val="231F20"/>
          <w:spacing w:val="-3"/>
          <w:sz w:val="20"/>
        </w:rPr>
        <w:t xml:space="preserve">Teksti </w:t>
      </w:r>
      <w:r>
        <w:rPr>
          <w:color w:val="231F20"/>
          <w:sz w:val="20"/>
        </w:rPr>
        <w:t>i nxënësit, adresa e internetit www.Bashkia.</w:t>
      </w:r>
      <w:r>
        <w:rPr>
          <w:color w:val="231F20"/>
          <w:sz w:val="20"/>
        </w:rPr>
        <w:tab/>
        <w:t>,</w:t>
      </w:r>
    </w:p>
    <w:p w:rsidR="00E820D0" w:rsidRDefault="00E527CD">
      <w:pPr>
        <w:spacing w:before="3" w:line="249" w:lineRule="auto"/>
        <w:ind w:left="221" w:right="-19"/>
        <w:rPr>
          <w:sz w:val="20"/>
        </w:rPr>
      </w:pPr>
      <w:r>
        <w:rPr>
          <w:color w:val="231F20"/>
          <w:sz w:val="20"/>
        </w:rPr>
        <w:t>Deklarata Universale e të Drejtave të Njeriut.</w:t>
      </w:r>
    </w:p>
    <w:p w:rsidR="00E820D0" w:rsidRDefault="00E527CD">
      <w:pPr>
        <w:pStyle w:val="BodyText"/>
      </w:pPr>
      <w:r>
        <w:br w:type="column"/>
      </w:r>
    </w:p>
    <w:p w:rsidR="00E820D0" w:rsidRDefault="00E820D0">
      <w:pPr>
        <w:pStyle w:val="BodyText"/>
        <w:spacing w:before="6"/>
        <w:rPr>
          <w:sz w:val="24"/>
        </w:rPr>
      </w:pPr>
    </w:p>
    <w:p w:rsidR="00E820D0" w:rsidRDefault="00E527CD">
      <w:pPr>
        <w:spacing w:line="249" w:lineRule="auto"/>
        <w:ind w:left="193" w:right="614"/>
        <w:rPr>
          <w:sz w:val="20"/>
        </w:rPr>
      </w:pPr>
      <w:r>
        <w:rPr>
          <w:color w:val="231F20"/>
          <w:sz w:val="20"/>
        </w:rPr>
        <w:t>Certifikatë, pasaportë, foto të nxënësve</w:t>
      </w:r>
    </w:p>
    <w:p w:rsidR="00E820D0" w:rsidRDefault="00E820D0">
      <w:pPr>
        <w:spacing w:line="249" w:lineRule="auto"/>
        <w:rPr>
          <w:sz w:val="20"/>
        </w:rPr>
        <w:sectPr w:rsidR="00E820D0">
          <w:type w:val="continuous"/>
          <w:pgSz w:w="15880" w:h="11740" w:orient="landscape"/>
          <w:pgMar w:top="1500" w:right="900" w:bottom="280" w:left="860" w:header="720" w:footer="720" w:gutter="0"/>
          <w:cols w:num="8" w:space="720" w:equalWidth="0">
            <w:col w:w="2302" w:space="40"/>
            <w:col w:w="1498" w:space="39"/>
            <w:col w:w="1570" w:space="39"/>
            <w:col w:w="1704" w:space="40"/>
            <w:col w:w="1004" w:space="39"/>
            <w:col w:w="1539" w:space="40"/>
            <w:col w:w="1916" w:space="40"/>
            <w:col w:w="2310"/>
          </w:cols>
        </w:sectPr>
      </w:pPr>
    </w:p>
    <w:tbl>
      <w:tblPr>
        <w:tblW w:w="0" w:type="auto"/>
        <w:tblInd w:w="46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630"/>
        <w:gridCol w:w="1350"/>
        <w:gridCol w:w="1710"/>
        <w:gridCol w:w="1440"/>
        <w:gridCol w:w="1793"/>
        <w:gridCol w:w="1050"/>
        <w:gridCol w:w="1545"/>
        <w:gridCol w:w="1928"/>
        <w:gridCol w:w="2016"/>
      </w:tblGrid>
      <w:tr w:rsidR="00E820D0">
        <w:trPr>
          <w:trHeight w:val="2016"/>
        </w:trPr>
        <w:tc>
          <w:tcPr>
            <w:tcW w:w="630" w:type="dxa"/>
            <w:tcBorders>
              <w:top w:val="nil"/>
              <w:bottom w:val="single" w:sz="6" w:space="0" w:color="231F20"/>
            </w:tcBorders>
          </w:tcPr>
          <w:p w:rsidR="00E820D0" w:rsidRDefault="00E820D0">
            <w:pPr>
              <w:pStyle w:val="TableParagraph"/>
              <w:rPr>
                <w:sz w:val="20"/>
              </w:rPr>
            </w:pPr>
          </w:p>
        </w:tc>
        <w:tc>
          <w:tcPr>
            <w:tcW w:w="1350" w:type="dxa"/>
            <w:tcBorders>
              <w:top w:val="nil"/>
              <w:bottom w:val="single" w:sz="6" w:space="0" w:color="231F20"/>
            </w:tcBorders>
          </w:tcPr>
          <w:p w:rsidR="00E820D0" w:rsidRDefault="00E820D0">
            <w:pPr>
              <w:pStyle w:val="TableParagraph"/>
              <w:rPr>
                <w:sz w:val="20"/>
              </w:rPr>
            </w:pPr>
          </w:p>
        </w:tc>
        <w:tc>
          <w:tcPr>
            <w:tcW w:w="1710" w:type="dxa"/>
            <w:tcBorders>
              <w:top w:val="nil"/>
              <w:bottom w:val="single" w:sz="6" w:space="0" w:color="231F20"/>
            </w:tcBorders>
          </w:tcPr>
          <w:p w:rsidR="00E820D0" w:rsidRDefault="00E820D0">
            <w:pPr>
              <w:pStyle w:val="TableParagraph"/>
              <w:rPr>
                <w:sz w:val="20"/>
              </w:rPr>
            </w:pPr>
          </w:p>
        </w:tc>
        <w:tc>
          <w:tcPr>
            <w:tcW w:w="1440" w:type="dxa"/>
            <w:tcBorders>
              <w:top w:val="nil"/>
              <w:bottom w:val="single" w:sz="6" w:space="0" w:color="231F20"/>
            </w:tcBorders>
          </w:tcPr>
          <w:p w:rsidR="00E820D0" w:rsidRDefault="00E820D0">
            <w:pPr>
              <w:pStyle w:val="TableParagraph"/>
              <w:rPr>
                <w:sz w:val="20"/>
              </w:rPr>
            </w:pPr>
          </w:p>
        </w:tc>
        <w:tc>
          <w:tcPr>
            <w:tcW w:w="1793" w:type="dxa"/>
            <w:tcBorders>
              <w:top w:val="nil"/>
              <w:bottom w:val="single" w:sz="6" w:space="0" w:color="231F20"/>
            </w:tcBorders>
          </w:tcPr>
          <w:p w:rsidR="00E820D0" w:rsidRDefault="00E820D0">
            <w:pPr>
              <w:pStyle w:val="TableParagraph"/>
              <w:rPr>
                <w:sz w:val="20"/>
              </w:rPr>
            </w:pPr>
          </w:p>
        </w:tc>
        <w:tc>
          <w:tcPr>
            <w:tcW w:w="1050" w:type="dxa"/>
            <w:tcBorders>
              <w:top w:val="nil"/>
              <w:bottom w:val="single" w:sz="6" w:space="0" w:color="231F20"/>
            </w:tcBorders>
          </w:tcPr>
          <w:p w:rsidR="00E820D0" w:rsidRDefault="00E820D0">
            <w:pPr>
              <w:pStyle w:val="TableParagraph"/>
              <w:rPr>
                <w:sz w:val="20"/>
              </w:rPr>
            </w:pPr>
          </w:p>
        </w:tc>
        <w:tc>
          <w:tcPr>
            <w:tcW w:w="1545" w:type="dxa"/>
            <w:tcBorders>
              <w:top w:val="nil"/>
              <w:bottom w:val="single" w:sz="6" w:space="0" w:color="231F20"/>
            </w:tcBorders>
          </w:tcPr>
          <w:p w:rsidR="00E820D0" w:rsidRDefault="00E527CD">
            <w:pPr>
              <w:pStyle w:val="TableParagraph"/>
              <w:spacing w:before="120" w:line="249" w:lineRule="auto"/>
              <w:ind w:left="261" w:right="232" w:firstLine="155"/>
              <w:rPr>
                <w:i/>
                <w:sz w:val="20"/>
              </w:rPr>
            </w:pPr>
            <w:r>
              <w:rPr>
                <w:i/>
                <w:color w:val="231F20"/>
                <w:sz w:val="20"/>
              </w:rPr>
              <w:t>Vlerësim përmbledhës</w:t>
            </w:r>
          </w:p>
          <w:p w:rsidR="00E820D0" w:rsidRDefault="00E820D0">
            <w:pPr>
              <w:pStyle w:val="TableParagraph"/>
              <w:spacing w:before="6"/>
              <w:rPr>
                <w:sz w:val="17"/>
              </w:rPr>
            </w:pPr>
          </w:p>
          <w:p w:rsidR="00E820D0" w:rsidRDefault="00E527CD">
            <w:pPr>
              <w:pStyle w:val="TableParagraph"/>
              <w:spacing w:line="249" w:lineRule="auto"/>
              <w:ind w:left="107" w:right="269"/>
              <w:rPr>
                <w:sz w:val="20"/>
              </w:rPr>
            </w:pPr>
            <w:r>
              <w:rPr>
                <w:color w:val="231F20"/>
                <w:sz w:val="20"/>
              </w:rPr>
              <w:t>-Vlerësohen për punët individuale në veprimtaritë e realizuara.</w:t>
            </w:r>
          </w:p>
        </w:tc>
        <w:tc>
          <w:tcPr>
            <w:tcW w:w="1928" w:type="dxa"/>
            <w:tcBorders>
              <w:top w:val="nil"/>
              <w:bottom w:val="single" w:sz="6" w:space="0" w:color="231F20"/>
            </w:tcBorders>
          </w:tcPr>
          <w:p w:rsidR="00E820D0" w:rsidRDefault="00E820D0">
            <w:pPr>
              <w:pStyle w:val="TableParagraph"/>
              <w:rPr>
                <w:sz w:val="20"/>
              </w:rPr>
            </w:pPr>
          </w:p>
        </w:tc>
        <w:tc>
          <w:tcPr>
            <w:tcW w:w="2016" w:type="dxa"/>
            <w:tcBorders>
              <w:top w:val="nil"/>
              <w:bottom w:val="single" w:sz="6" w:space="0" w:color="231F20"/>
            </w:tcBorders>
          </w:tcPr>
          <w:p w:rsidR="00E820D0" w:rsidRDefault="00E820D0">
            <w:pPr>
              <w:pStyle w:val="TableParagraph"/>
              <w:rPr>
                <w:sz w:val="20"/>
              </w:rPr>
            </w:pPr>
          </w:p>
        </w:tc>
      </w:tr>
      <w:tr w:rsidR="00E820D0">
        <w:trPr>
          <w:trHeight w:val="331"/>
        </w:trPr>
        <w:tc>
          <w:tcPr>
            <w:tcW w:w="630" w:type="dxa"/>
            <w:tcBorders>
              <w:top w:val="single" w:sz="6" w:space="0" w:color="231F20"/>
              <w:left w:val="single" w:sz="6" w:space="0" w:color="231F20"/>
              <w:bottom w:val="nil"/>
              <w:right w:val="single" w:sz="6" w:space="0" w:color="231F20"/>
            </w:tcBorders>
          </w:tcPr>
          <w:p w:rsidR="00E820D0" w:rsidRDefault="00E527CD">
            <w:pPr>
              <w:pStyle w:val="TableParagraph"/>
              <w:spacing w:line="211" w:lineRule="exact"/>
              <w:ind w:left="105"/>
              <w:rPr>
                <w:sz w:val="20"/>
              </w:rPr>
            </w:pPr>
            <w:r>
              <w:rPr>
                <w:color w:val="231F20"/>
                <w:sz w:val="20"/>
              </w:rPr>
              <w:t>2.</w:t>
            </w:r>
          </w:p>
        </w:tc>
        <w:tc>
          <w:tcPr>
            <w:tcW w:w="1350" w:type="dxa"/>
            <w:vMerge w:val="restart"/>
            <w:tcBorders>
              <w:top w:val="single" w:sz="6" w:space="0" w:color="231F20"/>
              <w:left w:val="single" w:sz="6" w:space="0" w:color="231F20"/>
              <w:bottom w:val="single" w:sz="6" w:space="0" w:color="231F20"/>
              <w:right w:val="single" w:sz="6" w:space="0" w:color="231F20"/>
            </w:tcBorders>
          </w:tcPr>
          <w:p w:rsidR="00E820D0" w:rsidRDefault="00E820D0">
            <w:pPr>
              <w:pStyle w:val="TableParagraph"/>
              <w:rPr>
                <w:sz w:val="20"/>
              </w:rPr>
            </w:pPr>
          </w:p>
        </w:tc>
        <w:tc>
          <w:tcPr>
            <w:tcW w:w="1710" w:type="dxa"/>
            <w:tcBorders>
              <w:top w:val="single" w:sz="6" w:space="0" w:color="231F20"/>
              <w:left w:val="single" w:sz="6" w:space="0" w:color="231F20"/>
              <w:bottom w:val="nil"/>
              <w:right w:val="single" w:sz="6" w:space="0" w:color="231F20"/>
            </w:tcBorders>
          </w:tcPr>
          <w:p w:rsidR="00E820D0" w:rsidRDefault="00E527CD">
            <w:pPr>
              <w:pStyle w:val="TableParagraph"/>
              <w:spacing w:line="208" w:lineRule="exact"/>
              <w:ind w:left="105"/>
              <w:rPr>
                <w:b/>
                <w:sz w:val="20"/>
              </w:rPr>
            </w:pPr>
            <w:r>
              <w:rPr>
                <w:b/>
                <w:color w:val="231F20"/>
                <w:sz w:val="20"/>
              </w:rPr>
              <w:t>Ku banoj unë?</w:t>
            </w:r>
          </w:p>
        </w:tc>
        <w:tc>
          <w:tcPr>
            <w:tcW w:w="1440" w:type="dxa"/>
            <w:tcBorders>
              <w:top w:val="single" w:sz="6" w:space="0" w:color="231F20"/>
              <w:left w:val="single" w:sz="6" w:space="0" w:color="231F20"/>
              <w:bottom w:val="nil"/>
            </w:tcBorders>
          </w:tcPr>
          <w:p w:rsidR="00E820D0" w:rsidRDefault="00E820D0">
            <w:pPr>
              <w:pStyle w:val="TableParagraph"/>
              <w:rPr>
                <w:sz w:val="20"/>
              </w:rPr>
            </w:pPr>
          </w:p>
        </w:tc>
        <w:tc>
          <w:tcPr>
            <w:tcW w:w="1793" w:type="dxa"/>
            <w:tcBorders>
              <w:top w:val="single" w:sz="6" w:space="0" w:color="231F20"/>
              <w:bottom w:val="nil"/>
            </w:tcBorders>
          </w:tcPr>
          <w:p w:rsidR="00E820D0" w:rsidRDefault="00E820D0">
            <w:pPr>
              <w:pStyle w:val="TableParagraph"/>
              <w:rPr>
                <w:sz w:val="20"/>
              </w:rPr>
            </w:pPr>
          </w:p>
        </w:tc>
        <w:tc>
          <w:tcPr>
            <w:tcW w:w="1050" w:type="dxa"/>
            <w:tcBorders>
              <w:top w:val="single" w:sz="6" w:space="0" w:color="231F20"/>
              <w:bottom w:val="nil"/>
            </w:tcBorders>
          </w:tcPr>
          <w:p w:rsidR="00E820D0" w:rsidRDefault="00E820D0">
            <w:pPr>
              <w:pStyle w:val="TableParagraph"/>
              <w:rPr>
                <w:sz w:val="20"/>
              </w:rPr>
            </w:pPr>
          </w:p>
        </w:tc>
        <w:tc>
          <w:tcPr>
            <w:tcW w:w="1545" w:type="dxa"/>
            <w:vMerge w:val="restart"/>
            <w:tcBorders>
              <w:top w:val="single" w:sz="6" w:space="0" w:color="231F20"/>
              <w:bottom w:val="single" w:sz="6" w:space="0" w:color="231F20"/>
            </w:tcBorders>
          </w:tcPr>
          <w:p w:rsidR="00E820D0" w:rsidRDefault="00E820D0">
            <w:pPr>
              <w:pStyle w:val="TableParagraph"/>
            </w:pPr>
          </w:p>
          <w:p w:rsidR="00E820D0" w:rsidRDefault="00E527CD">
            <w:pPr>
              <w:pStyle w:val="TableParagraph"/>
              <w:spacing w:before="168" w:line="249" w:lineRule="auto"/>
              <w:ind w:left="450" w:right="388" w:hanging="34"/>
              <w:rPr>
                <w:i/>
                <w:sz w:val="20"/>
              </w:rPr>
            </w:pPr>
            <w:r>
              <w:rPr>
                <w:i/>
                <w:color w:val="231F20"/>
                <w:sz w:val="20"/>
              </w:rPr>
              <w:t>Vlerësim formues</w:t>
            </w:r>
          </w:p>
          <w:p w:rsidR="00E820D0" w:rsidRDefault="00E820D0">
            <w:pPr>
              <w:pStyle w:val="TableParagraph"/>
              <w:spacing w:before="6"/>
              <w:rPr>
                <w:sz w:val="17"/>
              </w:rPr>
            </w:pPr>
          </w:p>
          <w:p w:rsidR="00E820D0" w:rsidRDefault="00E527CD">
            <w:pPr>
              <w:pStyle w:val="TableParagraph"/>
              <w:spacing w:line="249" w:lineRule="auto"/>
              <w:ind w:left="107" w:right="103"/>
              <w:rPr>
                <w:sz w:val="20"/>
              </w:rPr>
            </w:pPr>
            <w:r>
              <w:rPr>
                <w:color w:val="231F20"/>
                <w:sz w:val="20"/>
              </w:rPr>
              <w:t>-Nxënësit vlerësojnë njëri- tjetrin gjatë prezantimeve</w:t>
            </w:r>
          </w:p>
          <w:p w:rsidR="00E820D0" w:rsidRDefault="00E527CD">
            <w:pPr>
              <w:pStyle w:val="TableParagraph"/>
              <w:spacing w:before="3" w:line="249" w:lineRule="auto"/>
              <w:ind w:left="107" w:right="302"/>
              <w:rPr>
                <w:sz w:val="20"/>
              </w:rPr>
            </w:pPr>
            <w:r>
              <w:rPr>
                <w:color w:val="231F20"/>
                <w:sz w:val="20"/>
              </w:rPr>
              <w:t>si dhe punët e tyre.</w:t>
            </w:r>
          </w:p>
          <w:p w:rsidR="00E820D0" w:rsidRDefault="00E820D0">
            <w:pPr>
              <w:pStyle w:val="TableParagraph"/>
              <w:spacing w:before="6"/>
              <w:rPr>
                <w:sz w:val="17"/>
              </w:rPr>
            </w:pPr>
          </w:p>
          <w:p w:rsidR="00E820D0" w:rsidRDefault="00E527CD">
            <w:pPr>
              <w:pStyle w:val="TableParagraph"/>
              <w:spacing w:before="1" w:line="249" w:lineRule="auto"/>
              <w:ind w:left="107" w:right="136"/>
              <w:rPr>
                <w:sz w:val="20"/>
              </w:rPr>
            </w:pPr>
            <w:r>
              <w:rPr>
                <w:color w:val="231F20"/>
                <w:sz w:val="20"/>
              </w:rPr>
              <w:t>-Vlerësohen me shprehje rreth qëndrimeve të tyre në situatat dhe diskutimet gjatë orës.</w:t>
            </w:r>
          </w:p>
          <w:p w:rsidR="00E820D0" w:rsidRDefault="00E820D0">
            <w:pPr>
              <w:pStyle w:val="TableParagraph"/>
            </w:pPr>
          </w:p>
          <w:p w:rsidR="00E820D0" w:rsidRDefault="00E820D0">
            <w:pPr>
              <w:pStyle w:val="TableParagraph"/>
            </w:pPr>
          </w:p>
          <w:p w:rsidR="00E820D0" w:rsidRDefault="00E527CD">
            <w:pPr>
              <w:pStyle w:val="TableParagraph"/>
              <w:spacing w:before="138" w:line="249" w:lineRule="auto"/>
              <w:ind w:left="107" w:right="386"/>
              <w:rPr>
                <w:i/>
                <w:sz w:val="20"/>
              </w:rPr>
            </w:pPr>
            <w:r>
              <w:rPr>
                <w:i/>
                <w:color w:val="231F20"/>
                <w:sz w:val="20"/>
              </w:rPr>
              <w:t>Vlerësim përmbledhës</w:t>
            </w:r>
          </w:p>
          <w:p w:rsidR="00E820D0" w:rsidRDefault="00E820D0">
            <w:pPr>
              <w:pStyle w:val="TableParagraph"/>
              <w:spacing w:before="6"/>
              <w:rPr>
                <w:sz w:val="17"/>
              </w:rPr>
            </w:pPr>
          </w:p>
          <w:p w:rsidR="00E820D0" w:rsidRDefault="00E527CD">
            <w:pPr>
              <w:pStyle w:val="TableParagraph"/>
              <w:spacing w:before="1" w:line="249" w:lineRule="auto"/>
              <w:ind w:left="107" w:right="269"/>
              <w:rPr>
                <w:sz w:val="20"/>
              </w:rPr>
            </w:pPr>
            <w:r>
              <w:rPr>
                <w:color w:val="231F20"/>
                <w:sz w:val="20"/>
              </w:rPr>
              <w:t>-Vlerësohen për punët individuale në veprimtaritë 1</w:t>
            </w:r>
          </w:p>
          <w:p w:rsidR="00E820D0" w:rsidRDefault="00E527CD">
            <w:pPr>
              <w:pStyle w:val="TableParagraph"/>
              <w:spacing w:before="3"/>
              <w:ind w:left="107"/>
              <w:rPr>
                <w:sz w:val="20"/>
              </w:rPr>
            </w:pPr>
            <w:r>
              <w:rPr>
                <w:color w:val="231F20"/>
                <w:sz w:val="20"/>
              </w:rPr>
              <w:t>&amp; 2 .</w:t>
            </w:r>
          </w:p>
        </w:tc>
        <w:tc>
          <w:tcPr>
            <w:tcW w:w="1928" w:type="dxa"/>
            <w:tcBorders>
              <w:top w:val="single" w:sz="6" w:space="0" w:color="231F20"/>
              <w:bottom w:val="nil"/>
            </w:tcBorders>
          </w:tcPr>
          <w:p w:rsidR="00E820D0" w:rsidRDefault="00E820D0">
            <w:pPr>
              <w:pStyle w:val="TableParagraph"/>
              <w:rPr>
                <w:sz w:val="20"/>
              </w:rPr>
            </w:pPr>
          </w:p>
        </w:tc>
        <w:tc>
          <w:tcPr>
            <w:tcW w:w="2016" w:type="dxa"/>
            <w:tcBorders>
              <w:top w:val="single" w:sz="6" w:space="0" w:color="231F20"/>
              <w:bottom w:val="nil"/>
            </w:tcBorders>
          </w:tcPr>
          <w:p w:rsidR="00E820D0" w:rsidRDefault="00E820D0">
            <w:pPr>
              <w:pStyle w:val="TableParagraph"/>
              <w:rPr>
                <w:sz w:val="20"/>
              </w:rPr>
            </w:pPr>
          </w:p>
        </w:tc>
      </w:tr>
      <w:tr w:rsidR="00E820D0">
        <w:trPr>
          <w:trHeight w:val="906"/>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tcBorders>
          </w:tcPr>
          <w:p w:rsidR="00E820D0" w:rsidRDefault="00E527CD">
            <w:pPr>
              <w:pStyle w:val="TableParagraph"/>
              <w:spacing w:before="71" w:line="249" w:lineRule="auto"/>
              <w:ind w:left="105" w:right="353"/>
              <w:rPr>
                <w:sz w:val="20"/>
              </w:rPr>
            </w:pPr>
            <w:r>
              <w:rPr>
                <w:color w:val="231F20"/>
                <w:sz w:val="20"/>
              </w:rPr>
              <w:t>Cila është adresa ime?</w:t>
            </w:r>
          </w:p>
        </w:tc>
        <w:tc>
          <w:tcPr>
            <w:tcW w:w="1793" w:type="dxa"/>
            <w:tcBorders>
              <w:top w:val="nil"/>
              <w:bottom w:val="nil"/>
            </w:tcBorders>
          </w:tcPr>
          <w:p w:rsidR="00E820D0" w:rsidRDefault="00E527CD">
            <w:pPr>
              <w:pStyle w:val="TableParagraph"/>
              <w:spacing w:before="74" w:line="249" w:lineRule="auto"/>
              <w:ind w:left="107" w:right="84"/>
              <w:rPr>
                <w:sz w:val="20"/>
              </w:rPr>
            </w:pPr>
            <w:r>
              <w:rPr>
                <w:color w:val="231F20"/>
                <w:sz w:val="20"/>
              </w:rPr>
              <w:t xml:space="preserve">Metoda </w:t>
            </w:r>
            <w:proofErr w:type="spellStart"/>
            <w:r>
              <w:rPr>
                <w:color w:val="231F20"/>
                <w:sz w:val="20"/>
              </w:rPr>
              <w:t>interaktive</w:t>
            </w:r>
            <w:proofErr w:type="spellEnd"/>
            <w:r>
              <w:rPr>
                <w:color w:val="231F20"/>
                <w:sz w:val="20"/>
              </w:rPr>
              <w:t>; bashkëvepruese, gjithëpërfshirëse;</w:t>
            </w:r>
          </w:p>
        </w:tc>
        <w:tc>
          <w:tcPr>
            <w:tcW w:w="1050" w:type="dxa"/>
            <w:tcBorders>
              <w:top w:val="nil"/>
              <w:bottom w:val="nil"/>
            </w:tcBorders>
          </w:tcPr>
          <w:p w:rsidR="00E820D0" w:rsidRDefault="00E527CD">
            <w:pPr>
              <w:pStyle w:val="TableParagraph"/>
              <w:spacing w:before="74"/>
              <w:ind w:left="107"/>
              <w:rPr>
                <w:sz w:val="20"/>
              </w:rPr>
            </w:pPr>
            <w:r>
              <w:rPr>
                <w:color w:val="231F20"/>
                <w:sz w:val="20"/>
              </w:rPr>
              <w:t>Në klasë</w:t>
            </w:r>
          </w:p>
        </w:tc>
        <w:tc>
          <w:tcPr>
            <w:tcW w:w="1545" w:type="dxa"/>
            <w:vMerge/>
            <w:tcBorders>
              <w:top w:val="nil"/>
              <w:bottom w:val="single" w:sz="6" w:space="0" w:color="231F20"/>
            </w:tcBorders>
          </w:tcPr>
          <w:p w:rsidR="00E820D0" w:rsidRDefault="00E820D0">
            <w:pPr>
              <w:rPr>
                <w:sz w:val="2"/>
                <w:szCs w:val="2"/>
              </w:rPr>
            </w:pPr>
          </w:p>
        </w:tc>
        <w:tc>
          <w:tcPr>
            <w:tcW w:w="1928" w:type="dxa"/>
            <w:tcBorders>
              <w:top w:val="nil"/>
              <w:bottom w:val="nil"/>
            </w:tcBorders>
          </w:tcPr>
          <w:p w:rsidR="00E820D0" w:rsidRDefault="00E527CD">
            <w:pPr>
              <w:pStyle w:val="TableParagraph"/>
              <w:spacing w:before="74" w:line="249" w:lineRule="auto"/>
              <w:ind w:left="107"/>
              <w:rPr>
                <w:sz w:val="20"/>
              </w:rPr>
            </w:pPr>
            <w:r>
              <w:rPr>
                <w:color w:val="231F20"/>
                <w:sz w:val="20"/>
              </w:rPr>
              <w:t xml:space="preserve">Teksti i nxënësit, </w:t>
            </w:r>
            <w:hyperlink r:id="rId5">
              <w:r>
                <w:rPr>
                  <w:color w:val="231F20"/>
                  <w:sz w:val="20"/>
                </w:rPr>
                <w:t>www.</w:t>
              </w:r>
            </w:hyperlink>
            <w:r>
              <w:rPr>
                <w:color w:val="231F20"/>
                <w:sz w:val="20"/>
              </w:rPr>
              <w:t xml:space="preserve"> (qyteti) .</w:t>
            </w:r>
            <w:proofErr w:type="spellStart"/>
            <w:r>
              <w:rPr>
                <w:color w:val="231F20"/>
                <w:sz w:val="20"/>
              </w:rPr>
              <w:t>com</w:t>
            </w:r>
            <w:proofErr w:type="spellEnd"/>
          </w:p>
        </w:tc>
        <w:tc>
          <w:tcPr>
            <w:tcW w:w="2016" w:type="dxa"/>
            <w:tcBorders>
              <w:top w:val="nil"/>
              <w:bottom w:val="nil"/>
            </w:tcBorders>
          </w:tcPr>
          <w:p w:rsidR="00E820D0" w:rsidRDefault="00E527CD">
            <w:pPr>
              <w:pStyle w:val="TableParagraph"/>
              <w:spacing w:before="74" w:line="249" w:lineRule="auto"/>
              <w:ind w:left="107" w:right="101"/>
              <w:rPr>
                <w:sz w:val="20"/>
              </w:rPr>
            </w:pPr>
            <w:r>
              <w:rPr>
                <w:color w:val="231F20"/>
                <w:sz w:val="20"/>
              </w:rPr>
              <w:t>Hartë e Shqipërisë, hartë e lagjes, foto etj.</w:t>
            </w:r>
          </w:p>
        </w:tc>
      </w:tr>
      <w:tr w:rsidR="00E820D0">
        <w:trPr>
          <w:trHeight w:val="66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tcBorders>
          </w:tcPr>
          <w:p w:rsidR="00E820D0" w:rsidRDefault="00E820D0">
            <w:pPr>
              <w:pStyle w:val="TableParagraph"/>
              <w:rPr>
                <w:sz w:val="20"/>
              </w:rPr>
            </w:pPr>
          </w:p>
        </w:tc>
        <w:tc>
          <w:tcPr>
            <w:tcW w:w="1793" w:type="dxa"/>
            <w:tcBorders>
              <w:top w:val="nil"/>
              <w:bottom w:val="nil"/>
            </w:tcBorders>
          </w:tcPr>
          <w:p w:rsidR="00E820D0" w:rsidRDefault="00E527CD">
            <w:pPr>
              <w:pStyle w:val="TableParagraph"/>
              <w:spacing w:before="73" w:line="249" w:lineRule="auto"/>
              <w:ind w:left="107" w:right="261"/>
              <w:rPr>
                <w:sz w:val="20"/>
              </w:rPr>
            </w:pPr>
            <w:r>
              <w:rPr>
                <w:color w:val="231F20"/>
                <w:sz w:val="20"/>
              </w:rPr>
              <w:t>Puna në grup dhe puna individuale;</w:t>
            </w:r>
          </w:p>
        </w:tc>
        <w:tc>
          <w:tcPr>
            <w:tcW w:w="1050" w:type="dxa"/>
            <w:tcBorders>
              <w:top w:val="nil"/>
              <w:bottom w:val="nil"/>
            </w:tcBorders>
          </w:tcPr>
          <w:p w:rsidR="00E820D0" w:rsidRDefault="00E820D0">
            <w:pPr>
              <w:pStyle w:val="TableParagraph"/>
              <w:rPr>
                <w:sz w:val="20"/>
              </w:rPr>
            </w:pPr>
          </w:p>
        </w:tc>
        <w:tc>
          <w:tcPr>
            <w:tcW w:w="1545" w:type="dxa"/>
            <w:vMerge/>
            <w:tcBorders>
              <w:top w:val="nil"/>
              <w:bottom w:val="single" w:sz="6" w:space="0" w:color="231F20"/>
            </w:tcBorders>
          </w:tcPr>
          <w:p w:rsidR="00E820D0" w:rsidRDefault="00E820D0">
            <w:pPr>
              <w:rPr>
                <w:sz w:val="2"/>
                <w:szCs w:val="2"/>
              </w:rPr>
            </w:pP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66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tcBorders>
          </w:tcPr>
          <w:p w:rsidR="00E820D0" w:rsidRDefault="00E820D0">
            <w:pPr>
              <w:pStyle w:val="TableParagraph"/>
              <w:rPr>
                <w:sz w:val="20"/>
              </w:rPr>
            </w:pPr>
          </w:p>
        </w:tc>
        <w:tc>
          <w:tcPr>
            <w:tcW w:w="1793" w:type="dxa"/>
            <w:tcBorders>
              <w:top w:val="nil"/>
              <w:bottom w:val="nil"/>
            </w:tcBorders>
          </w:tcPr>
          <w:p w:rsidR="00E820D0" w:rsidRDefault="00E527CD">
            <w:pPr>
              <w:pStyle w:val="TableParagraph"/>
              <w:spacing w:before="73" w:line="249" w:lineRule="auto"/>
              <w:ind w:left="107" w:right="717"/>
              <w:rPr>
                <w:sz w:val="20"/>
              </w:rPr>
            </w:pPr>
            <w:r>
              <w:rPr>
                <w:color w:val="231F20"/>
                <w:sz w:val="20"/>
              </w:rPr>
              <w:t>Mësoj duke kërkuar;</w:t>
            </w:r>
          </w:p>
        </w:tc>
        <w:tc>
          <w:tcPr>
            <w:tcW w:w="1050" w:type="dxa"/>
            <w:tcBorders>
              <w:top w:val="nil"/>
              <w:bottom w:val="nil"/>
            </w:tcBorders>
          </w:tcPr>
          <w:p w:rsidR="00E820D0" w:rsidRDefault="00E820D0">
            <w:pPr>
              <w:pStyle w:val="TableParagraph"/>
              <w:rPr>
                <w:sz w:val="20"/>
              </w:rPr>
            </w:pPr>
          </w:p>
        </w:tc>
        <w:tc>
          <w:tcPr>
            <w:tcW w:w="1545" w:type="dxa"/>
            <w:vMerge/>
            <w:tcBorders>
              <w:top w:val="nil"/>
              <w:bottom w:val="single" w:sz="6" w:space="0" w:color="231F20"/>
            </w:tcBorders>
          </w:tcPr>
          <w:p w:rsidR="00E820D0" w:rsidRDefault="00E820D0">
            <w:pPr>
              <w:rPr>
                <w:sz w:val="2"/>
                <w:szCs w:val="2"/>
              </w:rPr>
            </w:pP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66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tcBorders>
          </w:tcPr>
          <w:p w:rsidR="00E820D0" w:rsidRDefault="00E820D0">
            <w:pPr>
              <w:pStyle w:val="TableParagraph"/>
              <w:rPr>
                <w:sz w:val="20"/>
              </w:rPr>
            </w:pPr>
          </w:p>
        </w:tc>
        <w:tc>
          <w:tcPr>
            <w:tcW w:w="1793" w:type="dxa"/>
            <w:tcBorders>
              <w:top w:val="nil"/>
              <w:bottom w:val="nil"/>
            </w:tcBorders>
          </w:tcPr>
          <w:p w:rsidR="00E820D0" w:rsidRDefault="00E527CD">
            <w:pPr>
              <w:pStyle w:val="TableParagraph"/>
              <w:spacing w:before="73" w:line="249" w:lineRule="auto"/>
              <w:ind w:left="107" w:right="228"/>
              <w:rPr>
                <w:sz w:val="20"/>
              </w:rPr>
            </w:pPr>
            <w:r>
              <w:rPr>
                <w:color w:val="231F20"/>
                <w:sz w:val="20"/>
              </w:rPr>
              <w:t>Kërkimi ndërmjet dialogut formues;</w:t>
            </w:r>
          </w:p>
        </w:tc>
        <w:tc>
          <w:tcPr>
            <w:tcW w:w="1050" w:type="dxa"/>
            <w:tcBorders>
              <w:top w:val="nil"/>
              <w:bottom w:val="nil"/>
            </w:tcBorders>
          </w:tcPr>
          <w:p w:rsidR="00E820D0" w:rsidRDefault="00E820D0">
            <w:pPr>
              <w:pStyle w:val="TableParagraph"/>
              <w:rPr>
                <w:sz w:val="20"/>
              </w:rPr>
            </w:pPr>
          </w:p>
        </w:tc>
        <w:tc>
          <w:tcPr>
            <w:tcW w:w="1545" w:type="dxa"/>
            <w:vMerge/>
            <w:tcBorders>
              <w:top w:val="nil"/>
              <w:bottom w:val="single" w:sz="6" w:space="0" w:color="231F20"/>
            </w:tcBorders>
          </w:tcPr>
          <w:p w:rsidR="00E820D0" w:rsidRDefault="00E820D0">
            <w:pPr>
              <w:rPr>
                <w:sz w:val="2"/>
                <w:szCs w:val="2"/>
              </w:rPr>
            </w:pP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42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tcBorders>
          </w:tcPr>
          <w:p w:rsidR="00E820D0" w:rsidRDefault="00E820D0">
            <w:pPr>
              <w:pStyle w:val="TableParagraph"/>
              <w:rPr>
                <w:sz w:val="20"/>
              </w:rPr>
            </w:pPr>
          </w:p>
        </w:tc>
        <w:tc>
          <w:tcPr>
            <w:tcW w:w="1793" w:type="dxa"/>
            <w:tcBorders>
              <w:top w:val="nil"/>
              <w:bottom w:val="nil"/>
            </w:tcBorders>
          </w:tcPr>
          <w:p w:rsidR="00E820D0" w:rsidRDefault="00E527CD">
            <w:pPr>
              <w:pStyle w:val="TableParagraph"/>
              <w:spacing w:before="73"/>
              <w:ind w:left="107"/>
              <w:rPr>
                <w:sz w:val="20"/>
              </w:rPr>
            </w:pPr>
            <w:r>
              <w:rPr>
                <w:color w:val="231F20"/>
                <w:sz w:val="20"/>
              </w:rPr>
              <w:t>Zbatime praktike;</w:t>
            </w:r>
          </w:p>
        </w:tc>
        <w:tc>
          <w:tcPr>
            <w:tcW w:w="1050" w:type="dxa"/>
            <w:tcBorders>
              <w:top w:val="nil"/>
              <w:bottom w:val="nil"/>
            </w:tcBorders>
          </w:tcPr>
          <w:p w:rsidR="00E820D0" w:rsidRDefault="00E820D0">
            <w:pPr>
              <w:pStyle w:val="TableParagraph"/>
              <w:rPr>
                <w:sz w:val="20"/>
              </w:rPr>
            </w:pPr>
          </w:p>
        </w:tc>
        <w:tc>
          <w:tcPr>
            <w:tcW w:w="1545" w:type="dxa"/>
            <w:vMerge/>
            <w:tcBorders>
              <w:top w:val="nil"/>
              <w:bottom w:val="single" w:sz="6" w:space="0" w:color="231F20"/>
            </w:tcBorders>
          </w:tcPr>
          <w:p w:rsidR="00E820D0" w:rsidRDefault="00E820D0">
            <w:pPr>
              <w:rPr>
                <w:sz w:val="2"/>
                <w:szCs w:val="2"/>
              </w:rPr>
            </w:pP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42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tcBorders>
          </w:tcPr>
          <w:p w:rsidR="00E820D0" w:rsidRDefault="00E820D0">
            <w:pPr>
              <w:pStyle w:val="TableParagraph"/>
              <w:rPr>
                <w:sz w:val="20"/>
              </w:rPr>
            </w:pPr>
          </w:p>
        </w:tc>
        <w:tc>
          <w:tcPr>
            <w:tcW w:w="1793" w:type="dxa"/>
            <w:tcBorders>
              <w:top w:val="nil"/>
              <w:bottom w:val="nil"/>
            </w:tcBorders>
          </w:tcPr>
          <w:p w:rsidR="00E820D0" w:rsidRDefault="00E527CD">
            <w:pPr>
              <w:pStyle w:val="TableParagraph"/>
              <w:spacing w:before="73"/>
              <w:ind w:left="107"/>
              <w:rPr>
                <w:sz w:val="20"/>
              </w:rPr>
            </w:pPr>
            <w:r>
              <w:rPr>
                <w:color w:val="231F20"/>
                <w:sz w:val="20"/>
              </w:rPr>
              <w:t>Bashkëbisedim;</w:t>
            </w:r>
          </w:p>
        </w:tc>
        <w:tc>
          <w:tcPr>
            <w:tcW w:w="1050" w:type="dxa"/>
            <w:tcBorders>
              <w:top w:val="nil"/>
              <w:bottom w:val="nil"/>
            </w:tcBorders>
          </w:tcPr>
          <w:p w:rsidR="00E820D0" w:rsidRDefault="00E820D0">
            <w:pPr>
              <w:pStyle w:val="TableParagraph"/>
              <w:rPr>
                <w:sz w:val="20"/>
              </w:rPr>
            </w:pPr>
          </w:p>
        </w:tc>
        <w:tc>
          <w:tcPr>
            <w:tcW w:w="1545" w:type="dxa"/>
            <w:vMerge/>
            <w:tcBorders>
              <w:top w:val="nil"/>
              <w:bottom w:val="single" w:sz="6" w:space="0" w:color="231F20"/>
            </w:tcBorders>
          </w:tcPr>
          <w:p w:rsidR="00E820D0" w:rsidRDefault="00E820D0">
            <w:pPr>
              <w:rPr>
                <w:sz w:val="2"/>
                <w:szCs w:val="2"/>
              </w:rPr>
            </w:pP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4482"/>
        </w:trPr>
        <w:tc>
          <w:tcPr>
            <w:tcW w:w="63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440" w:type="dxa"/>
            <w:tcBorders>
              <w:top w:val="nil"/>
              <w:left w:val="single" w:sz="6" w:space="0" w:color="231F20"/>
              <w:bottom w:val="single" w:sz="6" w:space="0" w:color="231F20"/>
            </w:tcBorders>
          </w:tcPr>
          <w:p w:rsidR="00E820D0" w:rsidRDefault="00E820D0">
            <w:pPr>
              <w:pStyle w:val="TableParagraph"/>
              <w:rPr>
                <w:sz w:val="20"/>
              </w:rPr>
            </w:pPr>
          </w:p>
        </w:tc>
        <w:tc>
          <w:tcPr>
            <w:tcW w:w="1793" w:type="dxa"/>
            <w:tcBorders>
              <w:top w:val="nil"/>
              <w:bottom w:val="single" w:sz="6" w:space="0" w:color="231F20"/>
            </w:tcBorders>
          </w:tcPr>
          <w:p w:rsidR="00E820D0" w:rsidRDefault="00E527CD">
            <w:pPr>
              <w:pStyle w:val="TableParagraph"/>
              <w:spacing w:before="73"/>
              <w:ind w:left="107"/>
              <w:rPr>
                <w:sz w:val="20"/>
              </w:rPr>
            </w:pPr>
            <w:r>
              <w:rPr>
                <w:color w:val="231F20"/>
                <w:sz w:val="20"/>
              </w:rPr>
              <w:t>Prezantimi.</w:t>
            </w:r>
          </w:p>
        </w:tc>
        <w:tc>
          <w:tcPr>
            <w:tcW w:w="1050" w:type="dxa"/>
            <w:tcBorders>
              <w:top w:val="nil"/>
              <w:bottom w:val="single" w:sz="6" w:space="0" w:color="231F20"/>
            </w:tcBorders>
          </w:tcPr>
          <w:p w:rsidR="00E820D0" w:rsidRDefault="00E820D0">
            <w:pPr>
              <w:pStyle w:val="TableParagraph"/>
              <w:rPr>
                <w:sz w:val="20"/>
              </w:rPr>
            </w:pPr>
          </w:p>
        </w:tc>
        <w:tc>
          <w:tcPr>
            <w:tcW w:w="1545" w:type="dxa"/>
            <w:vMerge/>
            <w:tcBorders>
              <w:top w:val="nil"/>
              <w:bottom w:val="single" w:sz="6" w:space="0" w:color="231F20"/>
            </w:tcBorders>
          </w:tcPr>
          <w:p w:rsidR="00E820D0" w:rsidRDefault="00E820D0">
            <w:pPr>
              <w:rPr>
                <w:sz w:val="2"/>
                <w:szCs w:val="2"/>
              </w:rPr>
            </w:pPr>
          </w:p>
        </w:tc>
        <w:tc>
          <w:tcPr>
            <w:tcW w:w="1928" w:type="dxa"/>
            <w:tcBorders>
              <w:top w:val="nil"/>
              <w:bottom w:val="single" w:sz="6" w:space="0" w:color="231F20"/>
            </w:tcBorders>
          </w:tcPr>
          <w:p w:rsidR="00E820D0" w:rsidRDefault="00E820D0">
            <w:pPr>
              <w:pStyle w:val="TableParagraph"/>
              <w:rPr>
                <w:sz w:val="20"/>
              </w:rPr>
            </w:pPr>
          </w:p>
        </w:tc>
        <w:tc>
          <w:tcPr>
            <w:tcW w:w="2016" w:type="dxa"/>
            <w:tcBorders>
              <w:top w:val="nil"/>
              <w:bottom w:val="single" w:sz="6" w:space="0" w:color="231F20"/>
            </w:tcBorders>
          </w:tcPr>
          <w:p w:rsidR="00E820D0" w:rsidRDefault="00E820D0">
            <w:pPr>
              <w:pStyle w:val="TableParagraph"/>
              <w:rPr>
                <w:sz w:val="20"/>
              </w:rPr>
            </w:pPr>
          </w:p>
        </w:tc>
      </w:tr>
    </w:tbl>
    <w:p w:rsidR="00E820D0" w:rsidRDefault="00E527CD">
      <w:pPr>
        <w:rPr>
          <w:sz w:val="2"/>
          <w:szCs w:val="2"/>
        </w:rPr>
      </w:pPr>
      <w:r>
        <w:pict>
          <v:line id="_x0000_s10491" style="position:absolute;z-index:251687936;mso-position-horizontal-relative:page;mso-position-vertical-relative:page" from="746.1pt,51pt" to="746.1pt,535.75pt" strokecolor="#231f20" strokeweight=".5pt">
            <w10:wrap anchorx="page" anchory="page"/>
          </v:line>
        </w:pict>
      </w:r>
      <w:r>
        <w:pict>
          <v:shape id="_x0000_s10490" type="#_x0000_t202" style="position:absolute;margin-left:747.25pt;margin-top:422pt;width:15.45pt;height:114.8pt;z-index:251688960;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Edukim për shoqërinë 1</w:t>
                  </w:r>
                </w:p>
              </w:txbxContent>
            </v:textbox>
            <w10:wrap anchorx="page" anchory="page"/>
          </v:shape>
        </w:pict>
      </w:r>
      <w:r>
        <w:pict>
          <v:shape id="_x0000_s10489" type="#_x0000_t202" style="position:absolute;margin-left:32.7pt;margin-top:523pt;width:15.55pt;height:13.75pt;z-index:251689984;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23</w:t>
                  </w:r>
                </w:p>
              </w:txbxContent>
            </v:textbox>
            <w10:wrap anchorx="page" anchory="page"/>
          </v:shape>
        </w:pict>
      </w:r>
    </w:p>
    <w:p w:rsidR="00E820D0" w:rsidRDefault="00E820D0">
      <w:pPr>
        <w:rPr>
          <w:sz w:val="2"/>
          <w:szCs w:val="2"/>
        </w:rPr>
        <w:sectPr w:rsidR="00E820D0">
          <w:pgSz w:w="15880" w:h="11740" w:orient="landscape"/>
          <w:pgMar w:top="0" w:right="900" w:bottom="280" w:left="860" w:header="720" w:footer="720" w:gutter="0"/>
          <w:cols w:space="720"/>
        </w:sectPr>
      </w:pPr>
    </w:p>
    <w:p w:rsidR="00E820D0" w:rsidRDefault="00E527CD">
      <w:pPr>
        <w:pStyle w:val="BodyText"/>
        <w:rPr>
          <w:sz w:val="20"/>
        </w:rPr>
      </w:pPr>
      <w:r>
        <w:lastRenderedPageBreak/>
        <w:pict>
          <v:line id="_x0000_s10488" style="position:absolute;z-index:251691008;mso-position-horizontal-relative:page;mso-position-vertical-relative:page" from="746.1pt,51pt" to="746.1pt,535.75pt" strokecolor="#231f20" strokeweight=".5pt">
            <w10:wrap anchorx="page" anchory="page"/>
          </v:line>
        </w:pict>
      </w:r>
      <w:r>
        <w:pict>
          <v:shape id="_x0000_s10487" type="#_x0000_t202" style="position:absolute;margin-left:747.25pt;margin-top:50pt;width:15.45pt;height:67.5pt;z-index:251692032;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Libër mësuesi</w:t>
                  </w:r>
                </w:p>
              </w:txbxContent>
            </v:textbox>
            <w10:wrap anchorx="page" anchory="page"/>
          </v:shape>
        </w:pict>
      </w:r>
      <w:r>
        <w:pict>
          <v:shape id="_x0000_s10486" type="#_x0000_t202" style="position:absolute;margin-left:32.7pt;margin-top:50pt;width:15.55pt;height:13.75pt;z-index:251693056;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24</w:t>
                  </w:r>
                </w:p>
              </w:txbxContent>
            </v:textbox>
            <w10:wrap anchorx="page" anchory="page"/>
          </v:shape>
        </w:pict>
      </w:r>
    </w:p>
    <w:p w:rsidR="00E820D0" w:rsidRDefault="00E820D0">
      <w:pPr>
        <w:pStyle w:val="BodyText"/>
        <w:rPr>
          <w:sz w:val="20"/>
        </w:rPr>
      </w:pPr>
    </w:p>
    <w:p w:rsidR="00E820D0" w:rsidRDefault="00E820D0">
      <w:pPr>
        <w:pStyle w:val="BodyText"/>
        <w:rPr>
          <w:sz w:val="20"/>
        </w:rPr>
      </w:pPr>
    </w:p>
    <w:p w:rsidR="00E820D0" w:rsidRDefault="00E820D0">
      <w:pPr>
        <w:pStyle w:val="BodyText"/>
        <w:spacing w:before="4"/>
        <w:rPr>
          <w:sz w:val="27"/>
        </w:rPr>
      </w:pPr>
    </w:p>
    <w:tbl>
      <w:tblPr>
        <w:tblW w:w="0" w:type="auto"/>
        <w:tblInd w:w="28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630"/>
        <w:gridCol w:w="1350"/>
        <w:gridCol w:w="1710"/>
        <w:gridCol w:w="1440"/>
        <w:gridCol w:w="1793"/>
        <w:gridCol w:w="1050"/>
        <w:gridCol w:w="1545"/>
        <w:gridCol w:w="1928"/>
        <w:gridCol w:w="2016"/>
      </w:tblGrid>
      <w:tr w:rsidR="00E820D0">
        <w:trPr>
          <w:trHeight w:val="1955"/>
        </w:trPr>
        <w:tc>
          <w:tcPr>
            <w:tcW w:w="630" w:type="dxa"/>
            <w:tcBorders>
              <w:left w:val="single" w:sz="6" w:space="0" w:color="231F20"/>
              <w:bottom w:val="nil"/>
              <w:right w:val="single" w:sz="6" w:space="0" w:color="231F20"/>
            </w:tcBorders>
          </w:tcPr>
          <w:p w:rsidR="00E820D0" w:rsidRDefault="00E527CD">
            <w:pPr>
              <w:pStyle w:val="TableParagraph"/>
              <w:spacing w:before="3"/>
              <w:ind w:left="105"/>
              <w:rPr>
                <w:sz w:val="20"/>
              </w:rPr>
            </w:pPr>
            <w:r>
              <w:rPr>
                <w:color w:val="231F20"/>
                <w:sz w:val="20"/>
              </w:rPr>
              <w:t>3.</w:t>
            </w:r>
          </w:p>
        </w:tc>
        <w:tc>
          <w:tcPr>
            <w:tcW w:w="1350" w:type="dxa"/>
            <w:vMerge w:val="restart"/>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710" w:type="dxa"/>
            <w:tcBorders>
              <w:left w:val="single" w:sz="6" w:space="0" w:color="231F20"/>
              <w:bottom w:val="nil"/>
              <w:right w:val="single" w:sz="6" w:space="0" w:color="231F20"/>
            </w:tcBorders>
          </w:tcPr>
          <w:p w:rsidR="00E820D0" w:rsidRDefault="00E527CD">
            <w:pPr>
              <w:pStyle w:val="TableParagraph"/>
              <w:spacing w:line="249" w:lineRule="auto"/>
              <w:ind w:left="105" w:right="592"/>
              <w:rPr>
                <w:b/>
                <w:sz w:val="20"/>
              </w:rPr>
            </w:pPr>
            <w:r>
              <w:rPr>
                <w:b/>
                <w:color w:val="231F20"/>
                <w:sz w:val="20"/>
              </w:rPr>
              <w:t>Unë kam të drejta.</w:t>
            </w:r>
          </w:p>
        </w:tc>
        <w:tc>
          <w:tcPr>
            <w:tcW w:w="1440" w:type="dxa"/>
            <w:tcBorders>
              <w:left w:val="single" w:sz="6" w:space="0" w:color="231F20"/>
              <w:bottom w:val="nil"/>
              <w:right w:val="single" w:sz="6" w:space="0" w:color="231F20"/>
            </w:tcBorders>
          </w:tcPr>
          <w:p w:rsidR="00E820D0" w:rsidRDefault="00E820D0">
            <w:pPr>
              <w:pStyle w:val="TableParagraph"/>
            </w:pPr>
          </w:p>
          <w:p w:rsidR="00E820D0" w:rsidRDefault="00E527CD">
            <w:pPr>
              <w:pStyle w:val="TableParagraph"/>
              <w:spacing w:before="187" w:line="249" w:lineRule="auto"/>
              <w:ind w:left="105" w:right="272"/>
              <w:rPr>
                <w:sz w:val="20"/>
              </w:rPr>
            </w:pPr>
            <w:r>
              <w:rPr>
                <w:color w:val="231F20"/>
                <w:sz w:val="20"/>
              </w:rPr>
              <w:t>Çfarë të drejtash kam unë?</w:t>
            </w:r>
          </w:p>
        </w:tc>
        <w:tc>
          <w:tcPr>
            <w:tcW w:w="1793" w:type="dxa"/>
            <w:tcBorders>
              <w:left w:val="single" w:sz="6" w:space="0" w:color="231F20"/>
              <w:bottom w:val="nil"/>
              <w:right w:val="single" w:sz="6" w:space="0" w:color="231F20"/>
            </w:tcBorders>
          </w:tcPr>
          <w:p w:rsidR="00E820D0" w:rsidRDefault="00E820D0">
            <w:pPr>
              <w:pStyle w:val="TableParagraph"/>
            </w:pPr>
          </w:p>
          <w:p w:rsidR="00E820D0" w:rsidRDefault="00E527CD">
            <w:pPr>
              <w:pStyle w:val="TableParagraph"/>
              <w:spacing w:before="190" w:line="249" w:lineRule="auto"/>
              <w:ind w:left="105" w:right="81"/>
              <w:rPr>
                <w:sz w:val="20"/>
              </w:rPr>
            </w:pPr>
            <w:r>
              <w:rPr>
                <w:color w:val="231F20"/>
                <w:sz w:val="20"/>
              </w:rPr>
              <w:t xml:space="preserve">Metoda </w:t>
            </w:r>
            <w:proofErr w:type="spellStart"/>
            <w:r>
              <w:rPr>
                <w:color w:val="231F20"/>
                <w:sz w:val="20"/>
              </w:rPr>
              <w:t>interaktive</w:t>
            </w:r>
            <w:proofErr w:type="spellEnd"/>
            <w:r>
              <w:rPr>
                <w:color w:val="231F20"/>
                <w:sz w:val="20"/>
              </w:rPr>
              <w:t>; bashkëvepruese, gjithëpërfshirëse;</w:t>
            </w:r>
          </w:p>
          <w:p w:rsidR="00E820D0" w:rsidRDefault="00E820D0">
            <w:pPr>
              <w:pStyle w:val="TableParagraph"/>
              <w:spacing w:before="7"/>
              <w:rPr>
                <w:sz w:val="17"/>
              </w:rPr>
            </w:pPr>
          </w:p>
          <w:p w:rsidR="00E820D0" w:rsidRDefault="00E527CD">
            <w:pPr>
              <w:pStyle w:val="TableParagraph"/>
              <w:spacing w:line="249" w:lineRule="auto"/>
              <w:ind w:left="105" w:right="164"/>
              <w:rPr>
                <w:sz w:val="20"/>
              </w:rPr>
            </w:pPr>
            <w:r>
              <w:rPr>
                <w:color w:val="231F20"/>
                <w:sz w:val="20"/>
              </w:rPr>
              <w:t>Puna individuale e pavarur;</w:t>
            </w:r>
          </w:p>
        </w:tc>
        <w:tc>
          <w:tcPr>
            <w:tcW w:w="1050" w:type="dxa"/>
            <w:tcBorders>
              <w:left w:val="single" w:sz="6" w:space="0" w:color="231F20"/>
              <w:bottom w:val="nil"/>
              <w:right w:val="single" w:sz="6" w:space="0" w:color="231F20"/>
            </w:tcBorders>
          </w:tcPr>
          <w:p w:rsidR="00E820D0" w:rsidRDefault="00E820D0">
            <w:pPr>
              <w:pStyle w:val="TableParagraph"/>
            </w:pPr>
          </w:p>
          <w:p w:rsidR="00E820D0" w:rsidRDefault="00E527CD">
            <w:pPr>
              <w:pStyle w:val="TableParagraph"/>
              <w:spacing w:before="190"/>
              <w:ind w:left="233"/>
              <w:rPr>
                <w:sz w:val="20"/>
              </w:rPr>
            </w:pPr>
            <w:r>
              <w:rPr>
                <w:color w:val="231F20"/>
                <w:sz w:val="20"/>
              </w:rPr>
              <w:t>Brenda</w:t>
            </w:r>
          </w:p>
          <w:p w:rsidR="00E820D0" w:rsidRDefault="00E527CD">
            <w:pPr>
              <w:pStyle w:val="TableParagraph"/>
              <w:spacing w:before="10" w:line="249" w:lineRule="auto"/>
              <w:ind w:left="317" w:hanging="92"/>
              <w:rPr>
                <w:sz w:val="20"/>
              </w:rPr>
            </w:pPr>
            <w:r>
              <w:rPr>
                <w:color w:val="231F20"/>
                <w:sz w:val="20"/>
              </w:rPr>
              <w:t xml:space="preserve">/ </w:t>
            </w:r>
            <w:r>
              <w:rPr>
                <w:color w:val="231F20"/>
                <w:spacing w:val="-3"/>
                <w:sz w:val="20"/>
              </w:rPr>
              <w:t xml:space="preserve">Jashtë </w:t>
            </w:r>
            <w:r>
              <w:rPr>
                <w:color w:val="231F20"/>
                <w:sz w:val="20"/>
              </w:rPr>
              <w:t>klase</w:t>
            </w:r>
          </w:p>
        </w:tc>
        <w:tc>
          <w:tcPr>
            <w:tcW w:w="1545" w:type="dxa"/>
            <w:vMerge w:val="restart"/>
            <w:tcBorders>
              <w:left w:val="single" w:sz="6" w:space="0" w:color="231F20"/>
              <w:bottom w:val="single" w:sz="6" w:space="0" w:color="231F20"/>
            </w:tcBorders>
          </w:tcPr>
          <w:p w:rsidR="00E820D0" w:rsidRDefault="00E820D0">
            <w:pPr>
              <w:pStyle w:val="TableParagraph"/>
            </w:pPr>
          </w:p>
          <w:p w:rsidR="00E820D0" w:rsidRDefault="00E527CD">
            <w:pPr>
              <w:pStyle w:val="TableParagraph"/>
              <w:spacing w:before="191" w:line="249" w:lineRule="auto"/>
              <w:ind w:left="447" w:right="388" w:hanging="34"/>
              <w:rPr>
                <w:i/>
                <w:sz w:val="20"/>
              </w:rPr>
            </w:pPr>
            <w:r>
              <w:rPr>
                <w:i/>
                <w:color w:val="231F20"/>
                <w:sz w:val="20"/>
              </w:rPr>
              <w:t>Vlerësim formues</w:t>
            </w:r>
          </w:p>
          <w:p w:rsidR="00E820D0" w:rsidRDefault="00E820D0">
            <w:pPr>
              <w:pStyle w:val="TableParagraph"/>
              <w:spacing w:before="6"/>
              <w:rPr>
                <w:sz w:val="17"/>
              </w:rPr>
            </w:pPr>
          </w:p>
          <w:p w:rsidR="00E820D0" w:rsidRDefault="00E527CD">
            <w:pPr>
              <w:pStyle w:val="TableParagraph"/>
              <w:spacing w:line="249" w:lineRule="auto"/>
              <w:ind w:left="105" w:right="169"/>
              <w:rPr>
                <w:sz w:val="20"/>
              </w:rPr>
            </w:pPr>
            <w:r>
              <w:rPr>
                <w:color w:val="231F20"/>
                <w:sz w:val="20"/>
              </w:rPr>
              <w:t>-Nxënësit vlerësojnë njëri</w:t>
            </w:r>
          </w:p>
          <w:p w:rsidR="00E820D0" w:rsidRDefault="00E527CD">
            <w:pPr>
              <w:pStyle w:val="TableParagraph"/>
              <w:spacing w:before="1" w:line="249" w:lineRule="auto"/>
              <w:ind w:left="105"/>
              <w:rPr>
                <w:sz w:val="20"/>
              </w:rPr>
            </w:pPr>
            <w:r>
              <w:rPr>
                <w:color w:val="231F20"/>
                <w:sz w:val="20"/>
              </w:rPr>
              <w:t>- tjetrin gjatë prezantimeve si dhe punët e tyre në veprimtarinë 1&amp;2</w:t>
            </w:r>
          </w:p>
          <w:p w:rsidR="00E820D0" w:rsidRDefault="00E820D0">
            <w:pPr>
              <w:pStyle w:val="TableParagraph"/>
              <w:spacing w:before="9"/>
              <w:rPr>
                <w:sz w:val="17"/>
              </w:rPr>
            </w:pPr>
          </w:p>
          <w:p w:rsidR="00E820D0" w:rsidRDefault="00E527CD">
            <w:pPr>
              <w:pStyle w:val="TableParagraph"/>
              <w:spacing w:line="249" w:lineRule="auto"/>
              <w:ind w:left="105" w:right="135"/>
              <w:rPr>
                <w:sz w:val="20"/>
              </w:rPr>
            </w:pPr>
            <w:r>
              <w:rPr>
                <w:color w:val="231F20"/>
                <w:sz w:val="20"/>
              </w:rPr>
              <w:t>-Vlerësohen me shprehje rreth qëndrimeve të tyre në situatat dhe diskutimet gjatë orës.</w:t>
            </w:r>
          </w:p>
          <w:p w:rsidR="00E820D0" w:rsidRDefault="00E820D0">
            <w:pPr>
              <w:pStyle w:val="TableParagraph"/>
            </w:pPr>
          </w:p>
          <w:p w:rsidR="00E820D0" w:rsidRDefault="00E820D0">
            <w:pPr>
              <w:pStyle w:val="TableParagraph"/>
            </w:pPr>
          </w:p>
          <w:p w:rsidR="00E820D0" w:rsidRDefault="00E527CD">
            <w:pPr>
              <w:pStyle w:val="TableParagraph"/>
              <w:spacing w:before="139" w:line="249" w:lineRule="auto"/>
              <w:ind w:left="105" w:right="385"/>
              <w:rPr>
                <w:i/>
                <w:sz w:val="20"/>
              </w:rPr>
            </w:pPr>
            <w:r>
              <w:rPr>
                <w:i/>
                <w:color w:val="231F20"/>
                <w:sz w:val="20"/>
              </w:rPr>
              <w:t>Vlerësim përmbledhës</w:t>
            </w:r>
          </w:p>
          <w:p w:rsidR="00E820D0" w:rsidRDefault="00E820D0">
            <w:pPr>
              <w:pStyle w:val="TableParagraph"/>
              <w:spacing w:before="6"/>
              <w:rPr>
                <w:sz w:val="17"/>
              </w:rPr>
            </w:pPr>
          </w:p>
          <w:p w:rsidR="00E820D0" w:rsidRDefault="00E527CD">
            <w:pPr>
              <w:pStyle w:val="TableParagraph"/>
              <w:spacing w:line="249" w:lineRule="auto"/>
              <w:ind w:left="105" w:right="268"/>
              <w:rPr>
                <w:sz w:val="20"/>
              </w:rPr>
            </w:pPr>
            <w:r>
              <w:rPr>
                <w:color w:val="231F20"/>
                <w:sz w:val="20"/>
              </w:rPr>
              <w:t>-Vlerësohen për punët individuale në veprimtaritë 1</w:t>
            </w:r>
          </w:p>
          <w:p w:rsidR="00E820D0" w:rsidRDefault="00E527CD">
            <w:pPr>
              <w:pStyle w:val="TableParagraph"/>
              <w:spacing w:before="3"/>
              <w:ind w:left="105"/>
              <w:rPr>
                <w:sz w:val="20"/>
              </w:rPr>
            </w:pPr>
            <w:r>
              <w:rPr>
                <w:color w:val="231F20"/>
                <w:sz w:val="20"/>
              </w:rPr>
              <w:t>&amp; 2.</w:t>
            </w:r>
          </w:p>
        </w:tc>
        <w:tc>
          <w:tcPr>
            <w:tcW w:w="1928" w:type="dxa"/>
            <w:tcBorders>
              <w:bottom w:val="nil"/>
            </w:tcBorders>
          </w:tcPr>
          <w:p w:rsidR="00E820D0" w:rsidRDefault="00E820D0">
            <w:pPr>
              <w:pStyle w:val="TableParagraph"/>
            </w:pPr>
          </w:p>
          <w:p w:rsidR="00E820D0" w:rsidRDefault="00E527CD" w:rsidP="00E527CD">
            <w:pPr>
              <w:pStyle w:val="TableParagraph"/>
              <w:spacing w:before="190" w:line="249" w:lineRule="auto"/>
              <w:ind w:left="107" w:right="414"/>
              <w:rPr>
                <w:sz w:val="20"/>
              </w:rPr>
            </w:pPr>
            <w:r>
              <w:rPr>
                <w:color w:val="231F20"/>
                <w:sz w:val="20"/>
              </w:rPr>
              <w:t xml:space="preserve">Teksti i nxënësit, të drejtat e njeriut, </w:t>
            </w:r>
            <w:proofErr w:type="spellStart"/>
            <w:r>
              <w:rPr>
                <w:color w:val="231F20"/>
                <w:sz w:val="20"/>
              </w:rPr>
              <w:t>DUDNj</w:t>
            </w:r>
            <w:proofErr w:type="spellEnd"/>
            <w:r>
              <w:rPr>
                <w:color w:val="231F20"/>
                <w:sz w:val="20"/>
              </w:rPr>
              <w:t>, KDF, situata me Studim rasti për</w:t>
            </w:r>
          </w:p>
          <w:p w:rsidR="00E820D0" w:rsidRDefault="00E527CD">
            <w:pPr>
              <w:pStyle w:val="TableParagraph"/>
              <w:spacing w:before="4"/>
              <w:ind w:left="107"/>
              <w:rPr>
                <w:sz w:val="20"/>
              </w:rPr>
            </w:pPr>
            <w:r>
              <w:rPr>
                <w:color w:val="231F20"/>
                <w:sz w:val="20"/>
              </w:rPr>
              <w:t>diskriminimin gjinor.</w:t>
            </w:r>
          </w:p>
        </w:tc>
        <w:tc>
          <w:tcPr>
            <w:tcW w:w="2016" w:type="dxa"/>
            <w:tcBorders>
              <w:bottom w:val="nil"/>
            </w:tcBorders>
          </w:tcPr>
          <w:p w:rsidR="00E820D0" w:rsidRDefault="00E820D0">
            <w:pPr>
              <w:pStyle w:val="TableParagraph"/>
            </w:pPr>
          </w:p>
          <w:p w:rsidR="00E820D0" w:rsidRDefault="00E527CD">
            <w:pPr>
              <w:pStyle w:val="TableParagraph"/>
              <w:spacing w:before="190"/>
              <w:ind w:left="107"/>
              <w:rPr>
                <w:sz w:val="20"/>
              </w:rPr>
            </w:pPr>
            <w:r>
              <w:rPr>
                <w:color w:val="231F20"/>
                <w:sz w:val="20"/>
              </w:rPr>
              <w:t>Fotografi,</w:t>
            </w:r>
          </w:p>
        </w:tc>
      </w:tr>
      <w:tr w:rsidR="00E820D0">
        <w:trPr>
          <w:trHeight w:val="64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527CD">
            <w:pPr>
              <w:pStyle w:val="TableParagraph"/>
              <w:spacing w:before="73" w:line="249" w:lineRule="auto"/>
              <w:ind w:left="105" w:right="714"/>
              <w:rPr>
                <w:sz w:val="20"/>
              </w:rPr>
            </w:pPr>
            <w:r>
              <w:rPr>
                <w:color w:val="231F20"/>
                <w:sz w:val="20"/>
              </w:rPr>
              <w:t>Mësoj duke kërkuar;</w:t>
            </w: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545" w:type="dxa"/>
            <w:vMerge/>
            <w:tcBorders>
              <w:top w:val="nil"/>
              <w:left w:val="single" w:sz="6" w:space="0" w:color="231F20"/>
              <w:bottom w:val="single" w:sz="6" w:space="0" w:color="231F20"/>
            </w:tcBorders>
          </w:tcPr>
          <w:p w:rsidR="00E820D0" w:rsidRDefault="00E820D0">
            <w:pPr>
              <w:rPr>
                <w:sz w:val="2"/>
                <w:szCs w:val="2"/>
              </w:rPr>
            </w:pP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66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527CD">
            <w:pPr>
              <w:pStyle w:val="TableParagraph"/>
              <w:spacing w:before="93" w:line="249" w:lineRule="auto"/>
              <w:ind w:left="105" w:right="225"/>
              <w:rPr>
                <w:sz w:val="20"/>
              </w:rPr>
            </w:pPr>
            <w:r>
              <w:rPr>
                <w:color w:val="231F20"/>
                <w:sz w:val="20"/>
              </w:rPr>
              <w:t>Kërkimi ndërmjet dialogut formues;</w:t>
            </w: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545" w:type="dxa"/>
            <w:vMerge/>
            <w:tcBorders>
              <w:top w:val="nil"/>
              <w:left w:val="single" w:sz="6" w:space="0" w:color="231F20"/>
              <w:bottom w:val="single" w:sz="6" w:space="0" w:color="231F20"/>
            </w:tcBorders>
          </w:tcPr>
          <w:p w:rsidR="00E820D0" w:rsidRDefault="00E820D0">
            <w:pPr>
              <w:rPr>
                <w:sz w:val="2"/>
                <w:szCs w:val="2"/>
              </w:rPr>
            </w:pP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42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527CD">
            <w:pPr>
              <w:pStyle w:val="TableParagraph"/>
              <w:spacing w:before="93"/>
              <w:ind w:left="105"/>
              <w:rPr>
                <w:sz w:val="20"/>
              </w:rPr>
            </w:pPr>
            <w:r>
              <w:rPr>
                <w:color w:val="231F20"/>
                <w:sz w:val="20"/>
              </w:rPr>
              <w:t>Zbatime praktike;</w:t>
            </w: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545" w:type="dxa"/>
            <w:vMerge/>
            <w:tcBorders>
              <w:top w:val="nil"/>
              <w:left w:val="single" w:sz="6" w:space="0" w:color="231F20"/>
              <w:bottom w:val="single" w:sz="6" w:space="0" w:color="231F20"/>
            </w:tcBorders>
          </w:tcPr>
          <w:p w:rsidR="00E820D0" w:rsidRDefault="00E820D0">
            <w:pPr>
              <w:rPr>
                <w:sz w:val="2"/>
                <w:szCs w:val="2"/>
              </w:rPr>
            </w:pP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42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527CD">
            <w:pPr>
              <w:pStyle w:val="TableParagraph"/>
              <w:spacing w:before="93"/>
              <w:ind w:left="105"/>
              <w:rPr>
                <w:sz w:val="20"/>
              </w:rPr>
            </w:pPr>
            <w:r>
              <w:rPr>
                <w:color w:val="231F20"/>
                <w:sz w:val="20"/>
              </w:rPr>
              <w:t>Bashkëbisedim;</w:t>
            </w: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545" w:type="dxa"/>
            <w:vMerge/>
            <w:tcBorders>
              <w:top w:val="nil"/>
              <w:left w:val="single" w:sz="6" w:space="0" w:color="231F20"/>
              <w:bottom w:val="single" w:sz="6" w:space="0" w:color="231F20"/>
            </w:tcBorders>
          </w:tcPr>
          <w:p w:rsidR="00E820D0" w:rsidRDefault="00E820D0">
            <w:pPr>
              <w:rPr>
                <w:sz w:val="2"/>
                <w:szCs w:val="2"/>
              </w:rPr>
            </w:pP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6502"/>
        </w:trPr>
        <w:tc>
          <w:tcPr>
            <w:tcW w:w="63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44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793" w:type="dxa"/>
            <w:tcBorders>
              <w:top w:val="nil"/>
              <w:left w:val="single" w:sz="6" w:space="0" w:color="231F20"/>
              <w:bottom w:val="single" w:sz="6" w:space="0" w:color="231F20"/>
              <w:right w:val="single" w:sz="6" w:space="0" w:color="231F20"/>
            </w:tcBorders>
          </w:tcPr>
          <w:p w:rsidR="00E820D0" w:rsidRDefault="00E527CD">
            <w:pPr>
              <w:pStyle w:val="TableParagraph"/>
              <w:spacing w:before="93"/>
              <w:ind w:left="105"/>
              <w:rPr>
                <w:sz w:val="20"/>
              </w:rPr>
            </w:pPr>
            <w:r>
              <w:rPr>
                <w:color w:val="231F20"/>
                <w:sz w:val="20"/>
              </w:rPr>
              <w:t>Prezantimi.</w:t>
            </w:r>
          </w:p>
        </w:tc>
        <w:tc>
          <w:tcPr>
            <w:tcW w:w="105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545" w:type="dxa"/>
            <w:vMerge/>
            <w:tcBorders>
              <w:top w:val="nil"/>
              <w:left w:val="single" w:sz="6" w:space="0" w:color="231F20"/>
              <w:bottom w:val="single" w:sz="6" w:space="0" w:color="231F20"/>
            </w:tcBorders>
          </w:tcPr>
          <w:p w:rsidR="00E820D0" w:rsidRDefault="00E820D0">
            <w:pPr>
              <w:rPr>
                <w:sz w:val="2"/>
                <w:szCs w:val="2"/>
              </w:rPr>
            </w:pPr>
          </w:p>
        </w:tc>
        <w:tc>
          <w:tcPr>
            <w:tcW w:w="1928" w:type="dxa"/>
            <w:tcBorders>
              <w:top w:val="nil"/>
              <w:bottom w:val="single" w:sz="6" w:space="0" w:color="231F20"/>
            </w:tcBorders>
          </w:tcPr>
          <w:p w:rsidR="00E820D0" w:rsidRDefault="00E820D0">
            <w:pPr>
              <w:pStyle w:val="TableParagraph"/>
              <w:rPr>
                <w:sz w:val="20"/>
              </w:rPr>
            </w:pPr>
          </w:p>
        </w:tc>
        <w:tc>
          <w:tcPr>
            <w:tcW w:w="2016" w:type="dxa"/>
            <w:tcBorders>
              <w:top w:val="nil"/>
              <w:bottom w:val="single" w:sz="6" w:space="0" w:color="231F20"/>
            </w:tcBorders>
          </w:tcPr>
          <w:p w:rsidR="00E820D0" w:rsidRDefault="00E820D0">
            <w:pPr>
              <w:pStyle w:val="TableParagraph"/>
              <w:rPr>
                <w:sz w:val="20"/>
              </w:rPr>
            </w:pPr>
          </w:p>
        </w:tc>
      </w:tr>
    </w:tbl>
    <w:p w:rsidR="00E820D0" w:rsidRDefault="00E820D0">
      <w:pPr>
        <w:rPr>
          <w:sz w:val="20"/>
        </w:rPr>
        <w:sectPr w:rsidR="00E820D0">
          <w:pgSz w:w="15880" w:h="11740" w:orient="landscape"/>
          <w:pgMar w:top="0" w:right="900" w:bottom="0" w:left="860" w:header="720" w:footer="720" w:gutter="0"/>
          <w:cols w:space="720"/>
        </w:sectPr>
      </w:pPr>
    </w:p>
    <w:tbl>
      <w:tblPr>
        <w:tblW w:w="0" w:type="auto"/>
        <w:tblInd w:w="28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630"/>
        <w:gridCol w:w="1350"/>
        <w:gridCol w:w="1710"/>
        <w:gridCol w:w="1440"/>
        <w:gridCol w:w="1793"/>
        <w:gridCol w:w="1050"/>
        <w:gridCol w:w="1545"/>
        <w:gridCol w:w="1928"/>
        <w:gridCol w:w="2016"/>
      </w:tblGrid>
      <w:tr w:rsidR="00E820D0">
        <w:trPr>
          <w:trHeight w:val="2382"/>
        </w:trPr>
        <w:tc>
          <w:tcPr>
            <w:tcW w:w="630" w:type="dxa"/>
            <w:tcBorders>
              <w:left w:val="single" w:sz="6" w:space="0" w:color="231F20"/>
              <w:bottom w:val="nil"/>
              <w:right w:val="single" w:sz="6" w:space="0" w:color="231F20"/>
            </w:tcBorders>
          </w:tcPr>
          <w:p w:rsidR="00E820D0" w:rsidRDefault="00E820D0">
            <w:pPr>
              <w:pStyle w:val="TableParagraph"/>
              <w:spacing w:before="8"/>
              <w:rPr>
                <w:sz w:val="18"/>
              </w:rPr>
            </w:pPr>
          </w:p>
          <w:p w:rsidR="00E820D0" w:rsidRDefault="00E527CD">
            <w:pPr>
              <w:pStyle w:val="TableParagraph"/>
              <w:ind w:left="105"/>
              <w:rPr>
                <w:sz w:val="20"/>
              </w:rPr>
            </w:pPr>
            <w:r>
              <w:rPr>
                <w:color w:val="231F20"/>
                <w:sz w:val="20"/>
              </w:rPr>
              <w:t>4</w:t>
            </w:r>
          </w:p>
        </w:tc>
        <w:tc>
          <w:tcPr>
            <w:tcW w:w="1350" w:type="dxa"/>
            <w:vMerge w:val="restart"/>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710" w:type="dxa"/>
            <w:tcBorders>
              <w:left w:val="single" w:sz="6" w:space="0" w:color="231F20"/>
              <w:bottom w:val="nil"/>
              <w:right w:val="single" w:sz="6" w:space="0" w:color="231F20"/>
            </w:tcBorders>
          </w:tcPr>
          <w:p w:rsidR="00E820D0" w:rsidRDefault="00E820D0">
            <w:pPr>
              <w:pStyle w:val="TableParagraph"/>
              <w:spacing w:before="4"/>
              <w:rPr>
                <w:sz w:val="18"/>
              </w:rPr>
            </w:pPr>
          </w:p>
          <w:p w:rsidR="00E820D0" w:rsidRDefault="00E527CD">
            <w:pPr>
              <w:pStyle w:val="TableParagraph"/>
              <w:spacing w:line="249" w:lineRule="auto"/>
              <w:ind w:left="105" w:right="587"/>
              <w:rPr>
                <w:b/>
                <w:sz w:val="20"/>
              </w:rPr>
            </w:pPr>
            <w:r>
              <w:rPr>
                <w:b/>
                <w:color w:val="231F20"/>
                <w:sz w:val="20"/>
              </w:rPr>
              <w:t>Unë marr përgjegjësi.</w:t>
            </w:r>
          </w:p>
        </w:tc>
        <w:tc>
          <w:tcPr>
            <w:tcW w:w="144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527CD">
            <w:pPr>
              <w:pStyle w:val="TableParagraph"/>
              <w:spacing w:before="146" w:line="249" w:lineRule="auto"/>
              <w:ind w:left="105" w:right="145"/>
              <w:rPr>
                <w:sz w:val="20"/>
              </w:rPr>
            </w:pPr>
            <w:r>
              <w:rPr>
                <w:color w:val="231F20"/>
                <w:sz w:val="20"/>
              </w:rPr>
              <w:t>Sa i përgjegjshëm jam unë?</w:t>
            </w:r>
          </w:p>
        </w:tc>
        <w:tc>
          <w:tcPr>
            <w:tcW w:w="1793"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527CD">
            <w:pPr>
              <w:pStyle w:val="TableParagraph"/>
              <w:spacing w:before="149" w:line="249" w:lineRule="auto"/>
              <w:ind w:left="105" w:right="225"/>
              <w:rPr>
                <w:sz w:val="20"/>
              </w:rPr>
            </w:pPr>
            <w:r>
              <w:rPr>
                <w:color w:val="231F20"/>
                <w:sz w:val="20"/>
              </w:rPr>
              <w:t>Kërkimi ndërmjet dialogut formues;</w:t>
            </w:r>
          </w:p>
          <w:p w:rsidR="00E820D0" w:rsidRDefault="00E820D0">
            <w:pPr>
              <w:pStyle w:val="TableParagraph"/>
              <w:spacing w:before="6"/>
              <w:rPr>
                <w:sz w:val="17"/>
              </w:rPr>
            </w:pPr>
          </w:p>
          <w:p w:rsidR="00E820D0" w:rsidRDefault="00E527CD">
            <w:pPr>
              <w:pStyle w:val="TableParagraph"/>
              <w:ind w:left="105"/>
              <w:rPr>
                <w:sz w:val="20"/>
              </w:rPr>
            </w:pPr>
            <w:r>
              <w:rPr>
                <w:color w:val="231F20"/>
                <w:sz w:val="20"/>
              </w:rPr>
              <w:t>Bashkëbisedim;</w:t>
            </w:r>
          </w:p>
          <w:p w:rsidR="00E820D0" w:rsidRDefault="00E820D0">
            <w:pPr>
              <w:pStyle w:val="TableParagraph"/>
              <w:spacing w:before="3"/>
              <w:rPr>
                <w:sz w:val="18"/>
              </w:rPr>
            </w:pPr>
          </w:p>
          <w:p w:rsidR="00E820D0" w:rsidRDefault="00E527CD">
            <w:pPr>
              <w:pStyle w:val="TableParagraph"/>
              <w:spacing w:line="249" w:lineRule="auto"/>
              <w:ind w:left="105" w:right="164"/>
              <w:rPr>
                <w:sz w:val="20"/>
              </w:rPr>
            </w:pPr>
            <w:r>
              <w:rPr>
                <w:color w:val="231F20"/>
                <w:sz w:val="20"/>
              </w:rPr>
              <w:t>Puna individuale e pavarur;</w:t>
            </w:r>
          </w:p>
        </w:tc>
        <w:tc>
          <w:tcPr>
            <w:tcW w:w="105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527CD">
            <w:pPr>
              <w:pStyle w:val="TableParagraph"/>
              <w:spacing w:before="149"/>
              <w:ind w:left="105"/>
              <w:rPr>
                <w:sz w:val="20"/>
              </w:rPr>
            </w:pPr>
            <w:r>
              <w:rPr>
                <w:color w:val="231F20"/>
                <w:sz w:val="20"/>
              </w:rPr>
              <w:t>Në klasë</w:t>
            </w:r>
          </w:p>
        </w:tc>
        <w:tc>
          <w:tcPr>
            <w:tcW w:w="1545" w:type="dxa"/>
            <w:tcBorders>
              <w:left w:val="single" w:sz="6" w:space="0" w:color="231F20"/>
              <w:bottom w:val="nil"/>
            </w:tcBorders>
          </w:tcPr>
          <w:p w:rsidR="00E820D0" w:rsidRDefault="00E820D0">
            <w:pPr>
              <w:pStyle w:val="TableParagraph"/>
            </w:pPr>
          </w:p>
          <w:p w:rsidR="00E820D0" w:rsidRDefault="00E820D0">
            <w:pPr>
              <w:pStyle w:val="TableParagraph"/>
            </w:pPr>
          </w:p>
          <w:p w:rsidR="00E820D0" w:rsidRDefault="00E527CD">
            <w:pPr>
              <w:pStyle w:val="TableParagraph"/>
              <w:spacing w:before="149" w:line="249" w:lineRule="auto"/>
              <w:ind w:left="459" w:right="169" w:hanging="32"/>
              <w:rPr>
                <w:i/>
                <w:sz w:val="20"/>
              </w:rPr>
            </w:pPr>
            <w:r>
              <w:rPr>
                <w:i/>
                <w:color w:val="231F20"/>
                <w:sz w:val="20"/>
              </w:rPr>
              <w:t>Vlerësim formues</w:t>
            </w:r>
          </w:p>
          <w:p w:rsidR="00E820D0" w:rsidRDefault="00E820D0">
            <w:pPr>
              <w:pStyle w:val="TableParagraph"/>
              <w:spacing w:before="6"/>
              <w:rPr>
                <w:sz w:val="17"/>
              </w:rPr>
            </w:pPr>
          </w:p>
          <w:p w:rsidR="00E820D0" w:rsidRDefault="00E527CD">
            <w:pPr>
              <w:pStyle w:val="TableParagraph"/>
              <w:spacing w:line="249" w:lineRule="auto"/>
              <w:ind w:left="105" w:right="52"/>
              <w:rPr>
                <w:sz w:val="20"/>
              </w:rPr>
            </w:pPr>
            <w:r>
              <w:rPr>
                <w:i/>
                <w:color w:val="231F20"/>
                <w:sz w:val="20"/>
              </w:rPr>
              <w:t>-</w:t>
            </w:r>
            <w:r>
              <w:rPr>
                <w:color w:val="231F20"/>
                <w:sz w:val="20"/>
              </w:rPr>
              <w:t>Nxënësit vlerësojnë njëri - tjetrin gjatë orës për:</w:t>
            </w:r>
          </w:p>
        </w:tc>
        <w:tc>
          <w:tcPr>
            <w:tcW w:w="1928" w:type="dxa"/>
            <w:tcBorders>
              <w:bottom w:val="nil"/>
            </w:tcBorders>
          </w:tcPr>
          <w:p w:rsidR="00E820D0" w:rsidRDefault="00E820D0">
            <w:pPr>
              <w:pStyle w:val="TableParagraph"/>
            </w:pPr>
          </w:p>
          <w:p w:rsidR="00E820D0" w:rsidRDefault="00E820D0">
            <w:pPr>
              <w:pStyle w:val="TableParagraph"/>
            </w:pPr>
          </w:p>
          <w:p w:rsidR="00E820D0" w:rsidRDefault="00E527CD">
            <w:pPr>
              <w:pStyle w:val="TableParagraph"/>
              <w:spacing w:before="149"/>
              <w:ind w:left="107"/>
              <w:rPr>
                <w:sz w:val="20"/>
              </w:rPr>
            </w:pPr>
            <w:r>
              <w:rPr>
                <w:color w:val="231F20"/>
                <w:sz w:val="20"/>
              </w:rPr>
              <w:t>Teksti i nxënësit,</w:t>
            </w:r>
          </w:p>
        </w:tc>
        <w:tc>
          <w:tcPr>
            <w:tcW w:w="2016" w:type="dxa"/>
            <w:tcBorders>
              <w:bottom w:val="nil"/>
            </w:tcBorders>
          </w:tcPr>
          <w:p w:rsidR="00E820D0" w:rsidRDefault="00E820D0">
            <w:pPr>
              <w:pStyle w:val="TableParagraph"/>
            </w:pPr>
          </w:p>
          <w:p w:rsidR="00E820D0" w:rsidRDefault="00E820D0">
            <w:pPr>
              <w:pStyle w:val="TableParagraph"/>
            </w:pPr>
          </w:p>
          <w:p w:rsidR="00E820D0" w:rsidRDefault="00E527CD">
            <w:pPr>
              <w:pStyle w:val="TableParagraph"/>
              <w:spacing w:before="149"/>
              <w:ind w:left="107"/>
              <w:rPr>
                <w:sz w:val="20"/>
              </w:rPr>
            </w:pPr>
            <w:r>
              <w:rPr>
                <w:color w:val="231F20"/>
                <w:sz w:val="20"/>
              </w:rPr>
              <w:t>Foto, albume.</w:t>
            </w:r>
          </w:p>
        </w:tc>
      </w:tr>
      <w:tr w:rsidR="00E820D0">
        <w:trPr>
          <w:trHeight w:val="1156"/>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527CD">
            <w:pPr>
              <w:pStyle w:val="TableParagraph"/>
              <w:spacing w:before="57" w:line="249" w:lineRule="auto"/>
              <w:ind w:left="105" w:right="714"/>
              <w:rPr>
                <w:sz w:val="20"/>
              </w:rPr>
            </w:pPr>
            <w:r>
              <w:rPr>
                <w:color w:val="231F20"/>
                <w:sz w:val="20"/>
              </w:rPr>
              <w:t>Mësoj duke kërkuar;</w:t>
            </w: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545" w:type="dxa"/>
            <w:tcBorders>
              <w:top w:val="nil"/>
              <w:left w:val="single" w:sz="6" w:space="0" w:color="231F20"/>
              <w:bottom w:val="nil"/>
            </w:tcBorders>
          </w:tcPr>
          <w:p w:rsidR="00E820D0" w:rsidRDefault="00E80CAB">
            <w:pPr>
              <w:pStyle w:val="TableParagraph"/>
              <w:tabs>
                <w:tab w:val="left" w:pos="465"/>
              </w:tabs>
              <w:spacing w:before="96"/>
              <w:ind w:left="105"/>
              <w:rPr>
                <w:sz w:val="20"/>
              </w:rPr>
            </w:pPr>
            <w:r>
              <w:rPr>
                <w:rFonts w:ascii="Bookman Old Style" w:hAnsi="Bookman Old Style"/>
                <w:color w:val="231F20"/>
                <w:w w:val="115"/>
                <w:sz w:val="20"/>
              </w:rPr>
              <w:t>-</w:t>
            </w:r>
            <w:r w:rsidR="00E527CD">
              <w:rPr>
                <w:rFonts w:ascii="Bookman Old Style" w:hAnsi="Bookman Old Style"/>
                <w:color w:val="231F20"/>
                <w:w w:val="115"/>
                <w:sz w:val="20"/>
              </w:rPr>
              <w:tab/>
            </w:r>
            <w:r w:rsidR="00E527CD">
              <w:rPr>
                <w:color w:val="231F20"/>
                <w:spacing w:val="-4"/>
                <w:w w:val="115"/>
                <w:sz w:val="20"/>
              </w:rPr>
              <w:t>Qëndrimet</w:t>
            </w:r>
          </w:p>
          <w:p w:rsidR="00E820D0" w:rsidRDefault="00E527CD">
            <w:pPr>
              <w:pStyle w:val="TableParagraph"/>
              <w:spacing w:before="7" w:line="249" w:lineRule="auto"/>
              <w:ind w:left="465" w:right="169"/>
              <w:rPr>
                <w:sz w:val="20"/>
              </w:rPr>
            </w:pPr>
            <w:r>
              <w:rPr>
                <w:color w:val="231F20"/>
                <w:sz w:val="20"/>
              </w:rPr>
              <w:t xml:space="preserve">të </w:t>
            </w:r>
            <w:r>
              <w:rPr>
                <w:color w:val="231F20"/>
                <w:spacing w:val="-3"/>
                <w:sz w:val="20"/>
              </w:rPr>
              <w:t xml:space="preserve">tyre </w:t>
            </w:r>
            <w:r>
              <w:rPr>
                <w:color w:val="231F20"/>
                <w:spacing w:val="-4"/>
                <w:sz w:val="20"/>
              </w:rPr>
              <w:t xml:space="preserve">në </w:t>
            </w:r>
            <w:r>
              <w:rPr>
                <w:color w:val="231F20"/>
                <w:spacing w:val="-3"/>
                <w:sz w:val="20"/>
              </w:rPr>
              <w:t>një</w:t>
            </w:r>
            <w:r>
              <w:rPr>
                <w:color w:val="231F20"/>
                <w:spacing w:val="-1"/>
                <w:sz w:val="20"/>
              </w:rPr>
              <w:t xml:space="preserve"> </w:t>
            </w:r>
            <w:r>
              <w:rPr>
                <w:color w:val="231F20"/>
                <w:spacing w:val="-7"/>
                <w:sz w:val="20"/>
              </w:rPr>
              <w:t>situatë;</w:t>
            </w: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1377"/>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pPr>
          </w:p>
          <w:p w:rsidR="00E820D0" w:rsidRDefault="00E527CD">
            <w:pPr>
              <w:pStyle w:val="TableParagraph"/>
              <w:spacing w:before="193" w:line="458" w:lineRule="auto"/>
              <w:ind w:left="105" w:right="225"/>
              <w:rPr>
                <w:sz w:val="20"/>
              </w:rPr>
            </w:pPr>
            <w:r>
              <w:rPr>
                <w:color w:val="231F20"/>
                <w:sz w:val="20"/>
              </w:rPr>
              <w:t>Zbatime praktike; Prezantimi.</w:t>
            </w: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545" w:type="dxa"/>
            <w:tcBorders>
              <w:top w:val="nil"/>
              <w:left w:val="single" w:sz="6" w:space="0" w:color="231F20"/>
              <w:bottom w:val="nil"/>
            </w:tcBorders>
          </w:tcPr>
          <w:p w:rsidR="00E820D0" w:rsidRDefault="00E820D0">
            <w:pPr>
              <w:pStyle w:val="TableParagraph"/>
              <w:spacing w:before="9"/>
              <w:rPr>
                <w:sz w:val="26"/>
              </w:rPr>
            </w:pPr>
          </w:p>
          <w:p w:rsidR="00E820D0" w:rsidRDefault="00E80CAB">
            <w:pPr>
              <w:pStyle w:val="TableParagraph"/>
              <w:tabs>
                <w:tab w:val="left" w:pos="465"/>
              </w:tabs>
              <w:spacing w:line="249" w:lineRule="auto"/>
              <w:ind w:left="465" w:right="130"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pacing w:val="-3"/>
                <w:sz w:val="20"/>
              </w:rPr>
              <w:t xml:space="preserve">Për </w:t>
            </w:r>
            <w:r w:rsidR="00E527CD">
              <w:rPr>
                <w:color w:val="231F20"/>
                <w:spacing w:val="-7"/>
                <w:sz w:val="20"/>
              </w:rPr>
              <w:t xml:space="preserve">kryerjen </w:t>
            </w:r>
            <w:r w:rsidR="00E527CD">
              <w:rPr>
                <w:color w:val="231F20"/>
                <w:sz w:val="20"/>
              </w:rPr>
              <w:t xml:space="preserve">e </w:t>
            </w:r>
            <w:r w:rsidR="00E527CD">
              <w:rPr>
                <w:color w:val="231F20"/>
                <w:spacing w:val="-4"/>
                <w:sz w:val="20"/>
              </w:rPr>
              <w:t xml:space="preserve">saktësisë </w:t>
            </w:r>
            <w:r w:rsidR="00E527CD">
              <w:rPr>
                <w:color w:val="231F20"/>
                <w:sz w:val="20"/>
              </w:rPr>
              <w:t xml:space="preserve">së </w:t>
            </w:r>
            <w:r w:rsidR="00E527CD">
              <w:rPr>
                <w:color w:val="231F20"/>
                <w:spacing w:val="-4"/>
                <w:sz w:val="20"/>
              </w:rPr>
              <w:t>punës së tyre.</w:t>
            </w: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184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545" w:type="dxa"/>
            <w:tcBorders>
              <w:top w:val="nil"/>
              <w:left w:val="single" w:sz="6" w:space="0" w:color="231F20"/>
              <w:bottom w:val="nil"/>
            </w:tcBorders>
          </w:tcPr>
          <w:p w:rsidR="00E820D0" w:rsidRDefault="00E527CD">
            <w:pPr>
              <w:pStyle w:val="TableParagraph"/>
              <w:spacing w:before="78" w:line="249" w:lineRule="auto"/>
              <w:ind w:left="105" w:right="114"/>
              <w:rPr>
                <w:sz w:val="20"/>
              </w:rPr>
            </w:pPr>
            <w:r>
              <w:rPr>
                <w:color w:val="231F20"/>
                <w:spacing w:val="-4"/>
                <w:sz w:val="20"/>
              </w:rPr>
              <w:t xml:space="preserve">-Vlerësohen nga mësuesi gjatë </w:t>
            </w:r>
            <w:r>
              <w:rPr>
                <w:color w:val="231F20"/>
                <w:spacing w:val="-3"/>
                <w:sz w:val="20"/>
              </w:rPr>
              <w:t xml:space="preserve">orës </w:t>
            </w:r>
            <w:r>
              <w:rPr>
                <w:color w:val="231F20"/>
                <w:sz w:val="20"/>
              </w:rPr>
              <w:t xml:space="preserve">me </w:t>
            </w:r>
            <w:r>
              <w:rPr>
                <w:color w:val="231F20"/>
                <w:spacing w:val="-6"/>
                <w:sz w:val="20"/>
              </w:rPr>
              <w:t xml:space="preserve">shprehje </w:t>
            </w:r>
            <w:r>
              <w:rPr>
                <w:color w:val="231F20"/>
                <w:spacing w:val="-3"/>
                <w:sz w:val="20"/>
              </w:rPr>
              <w:t xml:space="preserve">për </w:t>
            </w:r>
            <w:r>
              <w:rPr>
                <w:color w:val="231F20"/>
                <w:spacing w:val="-4"/>
                <w:sz w:val="20"/>
              </w:rPr>
              <w:t xml:space="preserve">qëndrimet </w:t>
            </w:r>
            <w:r>
              <w:rPr>
                <w:color w:val="231F20"/>
                <w:sz w:val="20"/>
              </w:rPr>
              <w:t xml:space="preserve">e </w:t>
            </w:r>
            <w:r>
              <w:rPr>
                <w:color w:val="231F20"/>
                <w:spacing w:val="-3"/>
                <w:sz w:val="20"/>
              </w:rPr>
              <w:t xml:space="preserve">tyre </w:t>
            </w:r>
            <w:r>
              <w:rPr>
                <w:color w:val="231F20"/>
                <w:sz w:val="20"/>
              </w:rPr>
              <w:t xml:space="preserve">në </w:t>
            </w:r>
            <w:r>
              <w:rPr>
                <w:color w:val="231F20"/>
                <w:spacing w:val="-4"/>
                <w:sz w:val="20"/>
              </w:rPr>
              <w:t xml:space="preserve">zgjidhjen </w:t>
            </w:r>
            <w:r>
              <w:rPr>
                <w:color w:val="231F20"/>
                <w:sz w:val="20"/>
              </w:rPr>
              <w:t xml:space="preserve">e </w:t>
            </w:r>
            <w:r>
              <w:rPr>
                <w:color w:val="231F20"/>
                <w:spacing w:val="-4"/>
                <w:sz w:val="20"/>
              </w:rPr>
              <w:t>situatave.</w:t>
            </w: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88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545" w:type="dxa"/>
            <w:tcBorders>
              <w:top w:val="nil"/>
              <w:left w:val="single" w:sz="6" w:space="0" w:color="231F20"/>
              <w:bottom w:val="nil"/>
            </w:tcBorders>
          </w:tcPr>
          <w:p w:rsidR="00E820D0" w:rsidRDefault="00E820D0">
            <w:pPr>
              <w:pStyle w:val="TableParagraph"/>
              <w:spacing w:before="10"/>
              <w:rPr>
                <w:sz w:val="25"/>
              </w:rPr>
            </w:pPr>
          </w:p>
          <w:p w:rsidR="00E820D0" w:rsidRDefault="00E527CD">
            <w:pPr>
              <w:pStyle w:val="TableParagraph"/>
              <w:spacing w:line="249" w:lineRule="auto"/>
              <w:ind w:left="105" w:right="385"/>
              <w:rPr>
                <w:i/>
                <w:sz w:val="20"/>
              </w:rPr>
            </w:pPr>
            <w:r>
              <w:rPr>
                <w:i/>
                <w:color w:val="231F20"/>
                <w:sz w:val="20"/>
              </w:rPr>
              <w:t>Vler</w:t>
            </w:r>
            <w:r>
              <w:rPr>
                <w:color w:val="231F20"/>
                <w:sz w:val="20"/>
              </w:rPr>
              <w:t>ë</w:t>
            </w:r>
            <w:r>
              <w:rPr>
                <w:i/>
                <w:color w:val="231F20"/>
                <w:sz w:val="20"/>
              </w:rPr>
              <w:t>sim përmbledhës</w:t>
            </w: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138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545" w:type="dxa"/>
            <w:tcBorders>
              <w:top w:val="nil"/>
              <w:left w:val="single" w:sz="6" w:space="0" w:color="231F20"/>
              <w:bottom w:val="nil"/>
            </w:tcBorders>
          </w:tcPr>
          <w:p w:rsidR="00E820D0" w:rsidRDefault="00E527CD">
            <w:pPr>
              <w:pStyle w:val="TableParagraph"/>
              <w:spacing w:before="78" w:line="249" w:lineRule="auto"/>
              <w:ind w:left="105" w:right="196"/>
              <w:rPr>
                <w:sz w:val="20"/>
              </w:rPr>
            </w:pPr>
            <w:r>
              <w:rPr>
                <w:color w:val="231F20"/>
                <w:spacing w:val="-4"/>
                <w:sz w:val="20"/>
              </w:rPr>
              <w:t xml:space="preserve">-Vlerësohen </w:t>
            </w:r>
            <w:r>
              <w:rPr>
                <w:color w:val="231F20"/>
                <w:spacing w:val="-3"/>
                <w:sz w:val="20"/>
              </w:rPr>
              <w:t xml:space="preserve">nga </w:t>
            </w:r>
            <w:r>
              <w:rPr>
                <w:color w:val="231F20"/>
                <w:spacing w:val="-4"/>
                <w:sz w:val="20"/>
              </w:rPr>
              <w:t>mësuesi</w:t>
            </w:r>
            <w:r>
              <w:rPr>
                <w:color w:val="231F20"/>
                <w:spacing w:val="-9"/>
                <w:sz w:val="20"/>
              </w:rPr>
              <w:t xml:space="preserve"> </w:t>
            </w:r>
            <w:r>
              <w:rPr>
                <w:color w:val="231F20"/>
                <w:spacing w:val="-10"/>
                <w:sz w:val="20"/>
              </w:rPr>
              <w:t>për</w:t>
            </w:r>
          </w:p>
          <w:p w:rsidR="00E820D0" w:rsidRDefault="00E527CD">
            <w:pPr>
              <w:pStyle w:val="TableParagraph"/>
              <w:spacing w:before="1" w:line="249" w:lineRule="auto"/>
              <w:ind w:left="105" w:right="13"/>
              <w:rPr>
                <w:sz w:val="20"/>
              </w:rPr>
            </w:pPr>
            <w:r>
              <w:rPr>
                <w:color w:val="231F20"/>
                <w:sz w:val="20"/>
              </w:rPr>
              <w:t>punët individuale në veprimtaritë 1&amp; 2</w:t>
            </w: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42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545" w:type="dxa"/>
            <w:tcBorders>
              <w:top w:val="nil"/>
              <w:left w:val="single" w:sz="6" w:space="0" w:color="231F20"/>
              <w:bottom w:val="nil"/>
            </w:tcBorders>
          </w:tcPr>
          <w:p w:rsidR="00E820D0" w:rsidRDefault="00E80CAB">
            <w:pPr>
              <w:pStyle w:val="TableParagraph"/>
              <w:tabs>
                <w:tab w:val="left" w:pos="465"/>
              </w:tabs>
              <w:spacing w:before="76"/>
              <w:ind w:left="105"/>
              <w:rPr>
                <w:sz w:val="20"/>
              </w:rPr>
            </w:pPr>
            <w:r>
              <w:rPr>
                <w:rFonts w:ascii="Bookman Old Style"/>
                <w:color w:val="231F20"/>
                <w:w w:val="115"/>
                <w:sz w:val="20"/>
              </w:rPr>
              <w:t>-</w:t>
            </w:r>
            <w:r w:rsidR="00E527CD">
              <w:rPr>
                <w:rFonts w:ascii="Bookman Old Style"/>
                <w:color w:val="231F20"/>
                <w:w w:val="115"/>
                <w:sz w:val="20"/>
              </w:rPr>
              <w:tab/>
            </w:r>
            <w:r w:rsidR="00E527CD">
              <w:rPr>
                <w:color w:val="231F20"/>
                <w:spacing w:val="-4"/>
                <w:w w:val="105"/>
                <w:sz w:val="20"/>
              </w:rPr>
              <w:t>Prezantimet;</w:t>
            </w: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1049"/>
        </w:trPr>
        <w:tc>
          <w:tcPr>
            <w:tcW w:w="63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44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793"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05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545" w:type="dxa"/>
            <w:tcBorders>
              <w:top w:val="nil"/>
              <w:left w:val="single" w:sz="6" w:space="0" w:color="231F20"/>
              <w:bottom w:val="single" w:sz="6" w:space="0" w:color="231F20"/>
            </w:tcBorders>
          </w:tcPr>
          <w:p w:rsidR="00E820D0" w:rsidRDefault="00E80CAB">
            <w:pPr>
              <w:pStyle w:val="TableParagraph"/>
              <w:tabs>
                <w:tab w:val="left" w:pos="465"/>
              </w:tabs>
              <w:spacing w:before="73" w:line="240" w:lineRule="exact"/>
              <w:ind w:left="465" w:right="126"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pacing w:val="-4"/>
                <w:w w:val="105"/>
                <w:sz w:val="20"/>
              </w:rPr>
              <w:t xml:space="preserve">Komentet dhe </w:t>
            </w:r>
            <w:r w:rsidR="00E527CD">
              <w:rPr>
                <w:color w:val="231F20"/>
                <w:spacing w:val="-4"/>
                <w:sz w:val="20"/>
              </w:rPr>
              <w:t xml:space="preserve">vlerësimin </w:t>
            </w:r>
            <w:r w:rsidR="00E527CD">
              <w:rPr>
                <w:color w:val="231F20"/>
                <w:spacing w:val="-17"/>
                <w:sz w:val="20"/>
              </w:rPr>
              <w:t xml:space="preserve">e </w:t>
            </w:r>
            <w:r w:rsidR="00E527CD">
              <w:rPr>
                <w:color w:val="231F20"/>
                <w:spacing w:val="-4"/>
                <w:w w:val="105"/>
                <w:sz w:val="20"/>
              </w:rPr>
              <w:t>njeri-tjetrit.</w:t>
            </w:r>
          </w:p>
        </w:tc>
        <w:tc>
          <w:tcPr>
            <w:tcW w:w="1928" w:type="dxa"/>
            <w:tcBorders>
              <w:top w:val="nil"/>
              <w:bottom w:val="single" w:sz="6" w:space="0" w:color="231F20"/>
            </w:tcBorders>
          </w:tcPr>
          <w:p w:rsidR="00E820D0" w:rsidRDefault="00E820D0">
            <w:pPr>
              <w:pStyle w:val="TableParagraph"/>
              <w:rPr>
                <w:sz w:val="20"/>
              </w:rPr>
            </w:pPr>
          </w:p>
        </w:tc>
        <w:tc>
          <w:tcPr>
            <w:tcW w:w="2016" w:type="dxa"/>
            <w:tcBorders>
              <w:top w:val="nil"/>
              <w:bottom w:val="single" w:sz="6" w:space="0" w:color="231F20"/>
            </w:tcBorders>
          </w:tcPr>
          <w:p w:rsidR="00E820D0" w:rsidRDefault="00E820D0">
            <w:pPr>
              <w:pStyle w:val="TableParagraph"/>
              <w:rPr>
                <w:sz w:val="20"/>
              </w:rPr>
            </w:pPr>
          </w:p>
        </w:tc>
      </w:tr>
    </w:tbl>
    <w:p w:rsidR="00E820D0" w:rsidRDefault="00E527CD">
      <w:pPr>
        <w:rPr>
          <w:sz w:val="2"/>
          <w:szCs w:val="2"/>
        </w:rPr>
      </w:pPr>
      <w:r>
        <w:pict>
          <v:line id="_x0000_s10485" style="position:absolute;z-index:251694080;mso-position-horizontal-relative:page;mso-position-vertical-relative:page" from="746.1pt,51pt" to="746.1pt,535.75pt" strokecolor="#231f20" strokeweight=".5pt">
            <w10:wrap anchorx="page" anchory="page"/>
          </v:line>
        </w:pict>
      </w:r>
      <w:r>
        <w:pict>
          <v:shape id="_x0000_s10484" type="#_x0000_t202" style="position:absolute;margin-left:747.25pt;margin-top:422pt;width:15.45pt;height:114.8pt;z-index:251695104;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Edukim për shoqërinë 1</w:t>
                  </w:r>
                </w:p>
              </w:txbxContent>
            </v:textbox>
            <w10:wrap anchorx="page" anchory="page"/>
          </v:shape>
        </w:pict>
      </w:r>
      <w:r>
        <w:pict>
          <v:shape id="_x0000_s10483" type="#_x0000_t202" style="position:absolute;margin-left:32.7pt;margin-top:523pt;width:15.55pt;height:13.75pt;z-index:251696128;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25</w:t>
                  </w:r>
                </w:p>
              </w:txbxContent>
            </v:textbox>
            <w10:wrap anchorx="page" anchory="page"/>
          </v:shape>
        </w:pict>
      </w:r>
    </w:p>
    <w:p w:rsidR="00E820D0" w:rsidRDefault="00E820D0">
      <w:pPr>
        <w:rPr>
          <w:sz w:val="2"/>
          <w:szCs w:val="2"/>
        </w:rPr>
        <w:sectPr w:rsidR="00E820D0">
          <w:pgSz w:w="15880" w:h="11740" w:orient="landscape"/>
          <w:pgMar w:top="0" w:right="900" w:bottom="280" w:left="860" w:header="720" w:footer="720" w:gutter="0"/>
          <w:cols w:space="720"/>
        </w:sectPr>
      </w:pPr>
    </w:p>
    <w:p w:rsidR="00E820D0" w:rsidRDefault="00E527CD">
      <w:pPr>
        <w:pStyle w:val="BodyText"/>
        <w:rPr>
          <w:sz w:val="20"/>
        </w:rPr>
      </w:pPr>
      <w:r>
        <w:lastRenderedPageBreak/>
        <w:pict>
          <v:line id="_x0000_s10482" style="position:absolute;z-index:251697152;mso-position-horizontal-relative:page;mso-position-vertical-relative:page" from="746.1pt,51pt" to="746.1pt,535.75pt" strokecolor="#231f20" strokeweight=".5pt">
            <w10:wrap anchorx="page" anchory="page"/>
          </v:line>
        </w:pict>
      </w:r>
      <w:r>
        <w:pict>
          <v:shape id="_x0000_s10481" type="#_x0000_t202" style="position:absolute;margin-left:747.25pt;margin-top:50pt;width:15.45pt;height:67.5pt;z-index:251698176;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Libër mësuesi</w:t>
                  </w:r>
                </w:p>
              </w:txbxContent>
            </v:textbox>
            <w10:wrap anchorx="page" anchory="page"/>
          </v:shape>
        </w:pict>
      </w:r>
      <w:r>
        <w:pict>
          <v:shape id="_x0000_s10480" type="#_x0000_t202" style="position:absolute;margin-left:32.7pt;margin-top:50pt;width:15.55pt;height:13.75pt;z-index:251699200;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26</w:t>
                  </w:r>
                </w:p>
              </w:txbxContent>
            </v:textbox>
            <w10:wrap anchorx="page" anchory="page"/>
          </v:shape>
        </w:pict>
      </w:r>
    </w:p>
    <w:p w:rsidR="00E820D0" w:rsidRDefault="00E820D0">
      <w:pPr>
        <w:pStyle w:val="BodyText"/>
        <w:rPr>
          <w:sz w:val="20"/>
        </w:rPr>
      </w:pPr>
    </w:p>
    <w:p w:rsidR="00E820D0" w:rsidRDefault="00E820D0">
      <w:pPr>
        <w:pStyle w:val="BodyText"/>
        <w:rPr>
          <w:sz w:val="20"/>
        </w:rPr>
      </w:pPr>
    </w:p>
    <w:p w:rsidR="00E820D0" w:rsidRDefault="00E820D0">
      <w:pPr>
        <w:pStyle w:val="BodyText"/>
        <w:spacing w:before="1"/>
        <w:rPr>
          <w:sz w:val="26"/>
        </w:rPr>
      </w:pPr>
    </w:p>
    <w:tbl>
      <w:tblPr>
        <w:tblW w:w="0" w:type="auto"/>
        <w:tblInd w:w="28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630"/>
        <w:gridCol w:w="1350"/>
        <w:gridCol w:w="1710"/>
        <w:gridCol w:w="1440"/>
        <w:gridCol w:w="1793"/>
        <w:gridCol w:w="1066"/>
        <w:gridCol w:w="1918"/>
        <w:gridCol w:w="1927"/>
        <w:gridCol w:w="1626"/>
      </w:tblGrid>
      <w:tr w:rsidR="00E820D0">
        <w:trPr>
          <w:trHeight w:val="2614"/>
        </w:trPr>
        <w:tc>
          <w:tcPr>
            <w:tcW w:w="630" w:type="dxa"/>
            <w:tcBorders>
              <w:left w:val="single" w:sz="6" w:space="0" w:color="231F20"/>
              <w:bottom w:val="nil"/>
              <w:right w:val="single" w:sz="6" w:space="0" w:color="231F20"/>
            </w:tcBorders>
          </w:tcPr>
          <w:p w:rsidR="00E820D0" w:rsidRDefault="00E527CD">
            <w:pPr>
              <w:pStyle w:val="TableParagraph"/>
              <w:spacing w:before="3"/>
              <w:ind w:left="105"/>
              <w:rPr>
                <w:sz w:val="20"/>
              </w:rPr>
            </w:pPr>
            <w:r>
              <w:rPr>
                <w:color w:val="231F20"/>
                <w:sz w:val="20"/>
              </w:rPr>
              <w:t>5.</w:t>
            </w:r>
          </w:p>
        </w:tc>
        <w:tc>
          <w:tcPr>
            <w:tcW w:w="1350" w:type="dxa"/>
            <w:vMerge w:val="restart"/>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710" w:type="dxa"/>
            <w:tcBorders>
              <w:left w:val="single" w:sz="6" w:space="0" w:color="231F20"/>
              <w:bottom w:val="nil"/>
              <w:right w:val="single" w:sz="6" w:space="0" w:color="231F20"/>
            </w:tcBorders>
          </w:tcPr>
          <w:p w:rsidR="00E820D0" w:rsidRDefault="00E527CD">
            <w:pPr>
              <w:pStyle w:val="TableParagraph"/>
              <w:spacing w:line="249" w:lineRule="auto"/>
              <w:ind w:left="105" w:right="481"/>
              <w:rPr>
                <w:b/>
                <w:sz w:val="20"/>
              </w:rPr>
            </w:pPr>
            <w:r>
              <w:rPr>
                <w:b/>
                <w:color w:val="231F20"/>
                <w:sz w:val="20"/>
              </w:rPr>
              <w:t>Unë kam një ëndërr...</w:t>
            </w:r>
          </w:p>
        </w:tc>
        <w:tc>
          <w:tcPr>
            <w:tcW w:w="1440" w:type="dxa"/>
            <w:tcBorders>
              <w:left w:val="single" w:sz="6" w:space="0" w:color="231F20"/>
              <w:bottom w:val="nil"/>
              <w:right w:val="single" w:sz="6" w:space="0" w:color="231F20"/>
            </w:tcBorders>
          </w:tcPr>
          <w:p w:rsidR="00E820D0" w:rsidRDefault="00E820D0">
            <w:pPr>
              <w:pStyle w:val="TableParagraph"/>
            </w:pPr>
          </w:p>
          <w:p w:rsidR="00E820D0" w:rsidRDefault="00E527CD">
            <w:pPr>
              <w:pStyle w:val="TableParagraph"/>
              <w:spacing w:before="187" w:line="249" w:lineRule="auto"/>
              <w:ind w:left="105" w:right="145"/>
              <w:rPr>
                <w:b/>
                <w:sz w:val="20"/>
              </w:rPr>
            </w:pPr>
            <w:r>
              <w:rPr>
                <w:color w:val="231F20"/>
                <w:sz w:val="20"/>
              </w:rPr>
              <w:t>Cilat janë ëndrrat e mia</w:t>
            </w:r>
            <w:r>
              <w:rPr>
                <w:b/>
                <w:color w:val="231F20"/>
                <w:sz w:val="20"/>
              </w:rPr>
              <w:t>?</w:t>
            </w:r>
          </w:p>
        </w:tc>
        <w:tc>
          <w:tcPr>
            <w:tcW w:w="1793" w:type="dxa"/>
            <w:tcBorders>
              <w:left w:val="single" w:sz="6" w:space="0" w:color="231F20"/>
              <w:bottom w:val="nil"/>
              <w:right w:val="single" w:sz="6" w:space="0" w:color="231F20"/>
            </w:tcBorders>
          </w:tcPr>
          <w:p w:rsidR="00E820D0" w:rsidRDefault="00E820D0">
            <w:pPr>
              <w:pStyle w:val="TableParagraph"/>
            </w:pPr>
          </w:p>
          <w:p w:rsidR="00E820D0" w:rsidRDefault="00E527CD">
            <w:pPr>
              <w:pStyle w:val="TableParagraph"/>
              <w:spacing w:before="190" w:line="249" w:lineRule="auto"/>
              <w:ind w:left="105" w:right="81"/>
              <w:rPr>
                <w:sz w:val="20"/>
              </w:rPr>
            </w:pPr>
            <w:r>
              <w:rPr>
                <w:color w:val="231F20"/>
                <w:sz w:val="20"/>
              </w:rPr>
              <w:t xml:space="preserve">Metoda </w:t>
            </w:r>
            <w:proofErr w:type="spellStart"/>
            <w:r>
              <w:rPr>
                <w:color w:val="231F20"/>
                <w:sz w:val="20"/>
              </w:rPr>
              <w:t>interaktive</w:t>
            </w:r>
            <w:proofErr w:type="spellEnd"/>
            <w:r>
              <w:rPr>
                <w:color w:val="231F20"/>
                <w:sz w:val="20"/>
              </w:rPr>
              <w:t>; bashkëvepruese, gjithëpërfshirëse;</w:t>
            </w:r>
          </w:p>
          <w:p w:rsidR="00E820D0" w:rsidRDefault="00E820D0">
            <w:pPr>
              <w:pStyle w:val="TableParagraph"/>
              <w:spacing w:before="7"/>
              <w:rPr>
                <w:sz w:val="17"/>
              </w:rPr>
            </w:pPr>
          </w:p>
          <w:p w:rsidR="00E820D0" w:rsidRDefault="00E527CD">
            <w:pPr>
              <w:pStyle w:val="TableParagraph"/>
              <w:spacing w:line="249" w:lineRule="auto"/>
              <w:ind w:left="105" w:right="81"/>
              <w:rPr>
                <w:sz w:val="20"/>
              </w:rPr>
            </w:pPr>
            <w:r>
              <w:rPr>
                <w:color w:val="231F20"/>
                <w:sz w:val="20"/>
              </w:rPr>
              <w:t xml:space="preserve">Puna individuale </w:t>
            </w:r>
            <w:r>
              <w:rPr>
                <w:color w:val="231F20"/>
                <w:spacing w:val="-17"/>
                <w:sz w:val="20"/>
              </w:rPr>
              <w:t xml:space="preserve">e </w:t>
            </w:r>
            <w:r>
              <w:rPr>
                <w:color w:val="231F20"/>
                <w:sz w:val="20"/>
              </w:rPr>
              <w:t>pavarur;</w:t>
            </w:r>
          </w:p>
          <w:p w:rsidR="00E820D0" w:rsidRDefault="00E820D0">
            <w:pPr>
              <w:pStyle w:val="TableParagraph"/>
              <w:spacing w:before="6"/>
              <w:rPr>
                <w:sz w:val="17"/>
              </w:rPr>
            </w:pPr>
          </w:p>
          <w:p w:rsidR="00E820D0" w:rsidRDefault="00E527CD">
            <w:pPr>
              <w:pStyle w:val="TableParagraph"/>
              <w:spacing w:before="1" w:line="249" w:lineRule="auto"/>
              <w:ind w:left="105" w:right="164"/>
              <w:rPr>
                <w:sz w:val="20"/>
              </w:rPr>
            </w:pPr>
            <w:r>
              <w:rPr>
                <w:color w:val="231F20"/>
                <w:sz w:val="20"/>
              </w:rPr>
              <w:t xml:space="preserve">Mësoj </w:t>
            </w:r>
            <w:r>
              <w:rPr>
                <w:color w:val="231F20"/>
                <w:spacing w:val="-5"/>
                <w:sz w:val="20"/>
              </w:rPr>
              <w:t xml:space="preserve">duke </w:t>
            </w:r>
            <w:r>
              <w:rPr>
                <w:color w:val="231F20"/>
                <w:sz w:val="20"/>
              </w:rPr>
              <w:t>kërkuar;</w:t>
            </w:r>
          </w:p>
        </w:tc>
        <w:tc>
          <w:tcPr>
            <w:tcW w:w="1066" w:type="dxa"/>
            <w:tcBorders>
              <w:left w:val="single" w:sz="6" w:space="0" w:color="231F20"/>
              <w:bottom w:val="nil"/>
              <w:right w:val="single" w:sz="6" w:space="0" w:color="231F20"/>
            </w:tcBorders>
          </w:tcPr>
          <w:p w:rsidR="00E820D0" w:rsidRDefault="00E820D0">
            <w:pPr>
              <w:pStyle w:val="TableParagraph"/>
            </w:pPr>
          </w:p>
          <w:p w:rsidR="00E820D0" w:rsidRDefault="00E527CD">
            <w:pPr>
              <w:pStyle w:val="TableParagraph"/>
              <w:spacing w:before="190"/>
              <w:ind w:left="183"/>
              <w:rPr>
                <w:sz w:val="20"/>
              </w:rPr>
            </w:pPr>
            <w:r>
              <w:rPr>
                <w:color w:val="231F20"/>
                <w:sz w:val="20"/>
              </w:rPr>
              <w:t>Në klasë</w:t>
            </w:r>
          </w:p>
        </w:tc>
        <w:tc>
          <w:tcPr>
            <w:tcW w:w="1918" w:type="dxa"/>
            <w:tcBorders>
              <w:left w:val="single" w:sz="6" w:space="0" w:color="231F20"/>
              <w:bottom w:val="nil"/>
            </w:tcBorders>
          </w:tcPr>
          <w:p w:rsidR="00E820D0" w:rsidRDefault="00E820D0">
            <w:pPr>
              <w:pStyle w:val="TableParagraph"/>
            </w:pPr>
          </w:p>
          <w:p w:rsidR="00E820D0" w:rsidRDefault="00E527CD">
            <w:pPr>
              <w:pStyle w:val="TableParagraph"/>
              <w:spacing w:before="191"/>
              <w:ind w:left="313"/>
              <w:rPr>
                <w:i/>
                <w:sz w:val="20"/>
              </w:rPr>
            </w:pPr>
            <w:r>
              <w:rPr>
                <w:i/>
                <w:color w:val="231F20"/>
                <w:sz w:val="20"/>
              </w:rPr>
              <w:t>Vlerësim formues</w:t>
            </w:r>
          </w:p>
          <w:p w:rsidR="00E820D0" w:rsidRDefault="00E820D0">
            <w:pPr>
              <w:pStyle w:val="TableParagraph"/>
              <w:spacing w:before="2"/>
              <w:rPr>
                <w:sz w:val="18"/>
              </w:rPr>
            </w:pPr>
          </w:p>
          <w:p w:rsidR="00E820D0" w:rsidRDefault="00E527CD">
            <w:pPr>
              <w:pStyle w:val="TableParagraph"/>
              <w:spacing w:before="1" w:line="249" w:lineRule="auto"/>
              <w:ind w:left="105"/>
              <w:rPr>
                <w:sz w:val="20"/>
              </w:rPr>
            </w:pPr>
            <w:r>
              <w:rPr>
                <w:color w:val="231F20"/>
                <w:spacing w:val="-8"/>
                <w:sz w:val="20"/>
              </w:rPr>
              <w:t xml:space="preserve">-Nxënësit vlerësojnë </w:t>
            </w:r>
            <w:r>
              <w:rPr>
                <w:color w:val="231F20"/>
                <w:spacing w:val="-7"/>
                <w:sz w:val="20"/>
              </w:rPr>
              <w:t xml:space="preserve">njeri </w:t>
            </w:r>
            <w:r>
              <w:rPr>
                <w:color w:val="231F20"/>
                <w:sz w:val="20"/>
              </w:rPr>
              <w:t xml:space="preserve">- </w:t>
            </w:r>
            <w:r>
              <w:rPr>
                <w:color w:val="231F20"/>
                <w:spacing w:val="-7"/>
                <w:sz w:val="20"/>
              </w:rPr>
              <w:t xml:space="preserve">tjetrin gjatë </w:t>
            </w:r>
            <w:r>
              <w:rPr>
                <w:color w:val="231F20"/>
                <w:spacing w:val="-12"/>
                <w:sz w:val="20"/>
              </w:rPr>
              <w:t xml:space="preserve">orës </w:t>
            </w:r>
            <w:r>
              <w:rPr>
                <w:color w:val="231F20"/>
                <w:spacing w:val="-8"/>
                <w:sz w:val="20"/>
              </w:rPr>
              <w:t>për:</w:t>
            </w:r>
          </w:p>
          <w:p w:rsidR="00E820D0" w:rsidRDefault="00E820D0">
            <w:pPr>
              <w:pStyle w:val="TableParagraph"/>
              <w:spacing w:before="5"/>
              <w:rPr>
                <w:sz w:val="17"/>
              </w:rPr>
            </w:pPr>
          </w:p>
          <w:p w:rsidR="00E820D0" w:rsidRDefault="00E80CAB">
            <w:pPr>
              <w:pStyle w:val="TableParagraph"/>
              <w:tabs>
                <w:tab w:val="left" w:pos="465"/>
              </w:tabs>
              <w:spacing w:line="249" w:lineRule="auto"/>
              <w:ind w:left="465" w:right="105" w:hanging="360"/>
              <w:rPr>
                <w:sz w:val="20"/>
              </w:rPr>
            </w:pPr>
            <w:r>
              <w:rPr>
                <w:rFonts w:ascii="Bookman Old Style" w:hAnsi="Bookman Old Style"/>
                <w:color w:val="231F20"/>
                <w:w w:val="105"/>
                <w:sz w:val="20"/>
              </w:rPr>
              <w:t xml:space="preserve">- </w:t>
            </w:r>
            <w:r w:rsidR="00E527CD">
              <w:rPr>
                <w:color w:val="231F20"/>
                <w:spacing w:val="-8"/>
                <w:w w:val="105"/>
                <w:sz w:val="20"/>
              </w:rPr>
              <w:t xml:space="preserve">Për </w:t>
            </w:r>
            <w:r w:rsidR="00E527CD">
              <w:rPr>
                <w:color w:val="231F20"/>
                <w:spacing w:val="-8"/>
                <w:sz w:val="20"/>
              </w:rPr>
              <w:t xml:space="preserve">bashkëpunimin </w:t>
            </w:r>
            <w:r w:rsidR="00E527CD">
              <w:rPr>
                <w:color w:val="231F20"/>
                <w:spacing w:val="-17"/>
                <w:sz w:val="20"/>
              </w:rPr>
              <w:t xml:space="preserve">në </w:t>
            </w:r>
            <w:r w:rsidR="00E527CD">
              <w:rPr>
                <w:color w:val="231F20"/>
                <w:spacing w:val="-8"/>
                <w:w w:val="105"/>
                <w:sz w:val="20"/>
              </w:rPr>
              <w:t>grup;</w:t>
            </w:r>
          </w:p>
        </w:tc>
        <w:tc>
          <w:tcPr>
            <w:tcW w:w="1927" w:type="dxa"/>
            <w:tcBorders>
              <w:bottom w:val="nil"/>
            </w:tcBorders>
          </w:tcPr>
          <w:p w:rsidR="00E820D0" w:rsidRDefault="00E820D0">
            <w:pPr>
              <w:pStyle w:val="TableParagraph"/>
            </w:pPr>
          </w:p>
          <w:p w:rsidR="00E820D0" w:rsidRDefault="00E527CD">
            <w:pPr>
              <w:pStyle w:val="TableParagraph"/>
              <w:spacing w:before="190"/>
              <w:ind w:left="107"/>
              <w:rPr>
                <w:sz w:val="20"/>
              </w:rPr>
            </w:pPr>
            <w:r>
              <w:rPr>
                <w:color w:val="231F20"/>
                <w:sz w:val="20"/>
              </w:rPr>
              <w:t>Teksti i nxënësit</w:t>
            </w:r>
          </w:p>
        </w:tc>
        <w:tc>
          <w:tcPr>
            <w:tcW w:w="1626" w:type="dxa"/>
            <w:tcBorders>
              <w:bottom w:val="nil"/>
            </w:tcBorders>
          </w:tcPr>
          <w:p w:rsidR="00E820D0" w:rsidRDefault="00E820D0">
            <w:pPr>
              <w:pStyle w:val="TableParagraph"/>
            </w:pPr>
          </w:p>
          <w:p w:rsidR="00E820D0" w:rsidRDefault="00E527CD">
            <w:pPr>
              <w:pStyle w:val="TableParagraph"/>
              <w:spacing w:before="190"/>
              <w:ind w:left="828"/>
              <w:rPr>
                <w:sz w:val="20"/>
              </w:rPr>
            </w:pPr>
            <w:r>
              <w:rPr>
                <w:color w:val="231F20"/>
                <w:sz w:val="20"/>
              </w:rPr>
              <w:t>Foto.</w:t>
            </w:r>
          </w:p>
        </w:tc>
      </w:tr>
      <w:tr w:rsidR="00E820D0">
        <w:trPr>
          <w:trHeight w:val="66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527CD">
            <w:pPr>
              <w:pStyle w:val="TableParagraph"/>
              <w:spacing w:before="94" w:line="249" w:lineRule="auto"/>
              <w:ind w:left="105" w:right="225"/>
              <w:rPr>
                <w:sz w:val="20"/>
              </w:rPr>
            </w:pPr>
            <w:r>
              <w:rPr>
                <w:color w:val="231F20"/>
                <w:sz w:val="20"/>
              </w:rPr>
              <w:t>Kërkimi ndërmjet dialogut formues;</w:t>
            </w:r>
          </w:p>
        </w:tc>
        <w:tc>
          <w:tcPr>
            <w:tcW w:w="1066" w:type="dxa"/>
            <w:tcBorders>
              <w:top w:val="nil"/>
              <w:left w:val="single" w:sz="6" w:space="0" w:color="231F20"/>
              <w:bottom w:val="nil"/>
              <w:right w:val="single" w:sz="6" w:space="0" w:color="231F20"/>
            </w:tcBorders>
          </w:tcPr>
          <w:p w:rsidR="00E820D0" w:rsidRDefault="00E820D0">
            <w:pPr>
              <w:pStyle w:val="TableParagraph"/>
              <w:rPr>
                <w:sz w:val="20"/>
              </w:rPr>
            </w:pPr>
          </w:p>
        </w:tc>
        <w:tc>
          <w:tcPr>
            <w:tcW w:w="1918" w:type="dxa"/>
            <w:tcBorders>
              <w:top w:val="nil"/>
              <w:left w:val="single" w:sz="6" w:space="0" w:color="231F20"/>
              <w:bottom w:val="nil"/>
            </w:tcBorders>
          </w:tcPr>
          <w:p w:rsidR="00E820D0" w:rsidRDefault="00E80CAB">
            <w:pPr>
              <w:pStyle w:val="TableParagraph"/>
              <w:tabs>
                <w:tab w:val="left" w:pos="465"/>
              </w:tabs>
              <w:spacing w:before="92" w:line="247" w:lineRule="auto"/>
              <w:ind w:left="465" w:right="305" w:hanging="360"/>
              <w:rPr>
                <w:sz w:val="20"/>
              </w:rPr>
            </w:pPr>
            <w:r>
              <w:rPr>
                <w:rFonts w:ascii="Bookman Old Style" w:hAnsi="Bookman Old Style"/>
                <w:color w:val="231F20"/>
                <w:w w:val="105"/>
                <w:sz w:val="20"/>
              </w:rPr>
              <w:t>-</w:t>
            </w:r>
            <w:r w:rsidR="00E527CD">
              <w:rPr>
                <w:color w:val="231F20"/>
                <w:spacing w:val="-6"/>
                <w:w w:val="105"/>
                <w:sz w:val="20"/>
              </w:rPr>
              <w:t>Për</w:t>
            </w:r>
            <w:r w:rsidR="00E527CD">
              <w:rPr>
                <w:color w:val="231F20"/>
                <w:spacing w:val="-34"/>
                <w:w w:val="105"/>
                <w:sz w:val="20"/>
              </w:rPr>
              <w:t xml:space="preserve"> </w:t>
            </w:r>
            <w:r w:rsidR="00E527CD">
              <w:rPr>
                <w:color w:val="231F20"/>
                <w:spacing w:val="-7"/>
                <w:w w:val="105"/>
                <w:sz w:val="20"/>
              </w:rPr>
              <w:t>punët</w:t>
            </w:r>
            <w:r w:rsidR="00E527CD">
              <w:rPr>
                <w:color w:val="231F20"/>
                <w:spacing w:val="-33"/>
                <w:w w:val="105"/>
                <w:sz w:val="20"/>
              </w:rPr>
              <w:t xml:space="preserve"> </w:t>
            </w:r>
            <w:r w:rsidR="00E527CD">
              <w:rPr>
                <w:color w:val="231F20"/>
                <w:w w:val="105"/>
                <w:sz w:val="20"/>
              </w:rPr>
              <w:t>e</w:t>
            </w:r>
            <w:r w:rsidR="00E527CD">
              <w:rPr>
                <w:color w:val="231F20"/>
                <w:spacing w:val="-32"/>
                <w:w w:val="105"/>
                <w:sz w:val="20"/>
              </w:rPr>
              <w:t xml:space="preserve"> </w:t>
            </w:r>
            <w:r w:rsidR="00E527CD">
              <w:rPr>
                <w:color w:val="231F20"/>
                <w:spacing w:val="-12"/>
                <w:w w:val="105"/>
                <w:sz w:val="20"/>
              </w:rPr>
              <w:t xml:space="preserve">tyre </w:t>
            </w:r>
            <w:r w:rsidR="00E527CD">
              <w:rPr>
                <w:color w:val="231F20"/>
                <w:spacing w:val="-8"/>
                <w:w w:val="105"/>
                <w:sz w:val="20"/>
              </w:rPr>
              <w:t>individuale.</w:t>
            </w:r>
          </w:p>
        </w:tc>
        <w:tc>
          <w:tcPr>
            <w:tcW w:w="1927" w:type="dxa"/>
            <w:tcBorders>
              <w:top w:val="nil"/>
              <w:bottom w:val="nil"/>
            </w:tcBorders>
          </w:tcPr>
          <w:p w:rsidR="00E820D0" w:rsidRDefault="00E820D0">
            <w:pPr>
              <w:pStyle w:val="TableParagraph"/>
              <w:rPr>
                <w:sz w:val="20"/>
              </w:rPr>
            </w:pPr>
          </w:p>
        </w:tc>
        <w:tc>
          <w:tcPr>
            <w:tcW w:w="1626" w:type="dxa"/>
            <w:tcBorders>
              <w:top w:val="nil"/>
              <w:bottom w:val="nil"/>
            </w:tcBorders>
          </w:tcPr>
          <w:p w:rsidR="00E820D0" w:rsidRDefault="00E820D0">
            <w:pPr>
              <w:pStyle w:val="TableParagraph"/>
              <w:rPr>
                <w:sz w:val="20"/>
              </w:rPr>
            </w:pPr>
          </w:p>
        </w:tc>
      </w:tr>
      <w:tr w:rsidR="00E820D0">
        <w:trPr>
          <w:trHeight w:val="184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527CD">
            <w:pPr>
              <w:pStyle w:val="TableParagraph"/>
              <w:spacing w:before="93" w:line="458" w:lineRule="auto"/>
              <w:ind w:left="105" w:right="225"/>
              <w:rPr>
                <w:sz w:val="20"/>
              </w:rPr>
            </w:pPr>
            <w:r>
              <w:rPr>
                <w:color w:val="231F20"/>
                <w:sz w:val="20"/>
              </w:rPr>
              <w:t>Zbatime praktike; Bashkëbisedim; Prezantimi.</w:t>
            </w:r>
          </w:p>
        </w:tc>
        <w:tc>
          <w:tcPr>
            <w:tcW w:w="1066" w:type="dxa"/>
            <w:tcBorders>
              <w:top w:val="nil"/>
              <w:left w:val="single" w:sz="6" w:space="0" w:color="231F20"/>
              <w:bottom w:val="nil"/>
              <w:right w:val="single" w:sz="6" w:space="0" w:color="231F20"/>
            </w:tcBorders>
          </w:tcPr>
          <w:p w:rsidR="00E820D0" w:rsidRDefault="00E820D0">
            <w:pPr>
              <w:pStyle w:val="TableParagraph"/>
              <w:rPr>
                <w:sz w:val="20"/>
              </w:rPr>
            </w:pPr>
          </w:p>
        </w:tc>
        <w:tc>
          <w:tcPr>
            <w:tcW w:w="1918" w:type="dxa"/>
            <w:tcBorders>
              <w:top w:val="nil"/>
              <w:left w:val="single" w:sz="6" w:space="0" w:color="231F20"/>
              <w:bottom w:val="nil"/>
            </w:tcBorders>
          </w:tcPr>
          <w:p w:rsidR="00E820D0" w:rsidRDefault="00E527CD">
            <w:pPr>
              <w:pStyle w:val="TableParagraph"/>
              <w:spacing w:before="93" w:line="249" w:lineRule="auto"/>
              <w:ind w:left="105" w:right="113"/>
              <w:rPr>
                <w:sz w:val="20"/>
              </w:rPr>
            </w:pPr>
            <w:r>
              <w:rPr>
                <w:color w:val="231F20"/>
                <w:spacing w:val="-8"/>
                <w:sz w:val="20"/>
              </w:rPr>
              <w:t>-</w:t>
            </w:r>
            <w:r w:rsidR="00E80CAB">
              <w:rPr>
                <w:color w:val="231F20"/>
                <w:spacing w:val="-8"/>
                <w:sz w:val="20"/>
              </w:rPr>
              <w:t xml:space="preserve"> </w:t>
            </w:r>
            <w:r>
              <w:rPr>
                <w:color w:val="231F20"/>
                <w:spacing w:val="-8"/>
                <w:sz w:val="20"/>
              </w:rPr>
              <w:t xml:space="preserve">Vlerësohen nga </w:t>
            </w:r>
            <w:r>
              <w:rPr>
                <w:color w:val="231F20"/>
                <w:spacing w:val="-7"/>
                <w:sz w:val="20"/>
              </w:rPr>
              <w:t xml:space="preserve">mësuesi gjatë </w:t>
            </w:r>
            <w:r>
              <w:rPr>
                <w:color w:val="231F20"/>
                <w:spacing w:val="-6"/>
                <w:sz w:val="20"/>
              </w:rPr>
              <w:t xml:space="preserve">orës </w:t>
            </w:r>
            <w:r>
              <w:rPr>
                <w:color w:val="231F20"/>
                <w:spacing w:val="-8"/>
                <w:sz w:val="20"/>
              </w:rPr>
              <w:t xml:space="preserve">me </w:t>
            </w:r>
            <w:r>
              <w:rPr>
                <w:color w:val="231F20"/>
                <w:spacing w:val="-7"/>
                <w:sz w:val="20"/>
              </w:rPr>
              <w:t xml:space="preserve">shprehje </w:t>
            </w:r>
            <w:r>
              <w:rPr>
                <w:color w:val="231F20"/>
                <w:spacing w:val="-6"/>
                <w:sz w:val="20"/>
              </w:rPr>
              <w:t xml:space="preserve">për </w:t>
            </w:r>
            <w:r>
              <w:rPr>
                <w:color w:val="231F20"/>
                <w:spacing w:val="-10"/>
                <w:sz w:val="20"/>
              </w:rPr>
              <w:t xml:space="preserve">qëndrimet </w:t>
            </w:r>
            <w:r>
              <w:rPr>
                <w:color w:val="231F20"/>
                <w:sz w:val="20"/>
              </w:rPr>
              <w:t xml:space="preserve">e </w:t>
            </w:r>
            <w:r>
              <w:rPr>
                <w:color w:val="231F20"/>
                <w:spacing w:val="-7"/>
                <w:sz w:val="20"/>
              </w:rPr>
              <w:t xml:space="preserve">tyre, </w:t>
            </w:r>
            <w:r>
              <w:rPr>
                <w:color w:val="231F20"/>
                <w:spacing w:val="-8"/>
                <w:sz w:val="20"/>
              </w:rPr>
              <w:t>komentet</w:t>
            </w:r>
          </w:p>
          <w:p w:rsidR="00E820D0" w:rsidRDefault="00E527CD">
            <w:pPr>
              <w:pStyle w:val="TableParagraph"/>
              <w:spacing w:before="3" w:line="249" w:lineRule="auto"/>
              <w:ind w:left="105"/>
              <w:rPr>
                <w:sz w:val="20"/>
              </w:rPr>
            </w:pPr>
            <w:r>
              <w:rPr>
                <w:color w:val="231F20"/>
                <w:spacing w:val="-6"/>
                <w:sz w:val="20"/>
              </w:rPr>
              <w:t xml:space="preserve">dhe </w:t>
            </w:r>
            <w:r>
              <w:rPr>
                <w:color w:val="231F20"/>
                <w:spacing w:val="-7"/>
                <w:sz w:val="20"/>
              </w:rPr>
              <w:t xml:space="preserve">mënyrën </w:t>
            </w:r>
            <w:r>
              <w:rPr>
                <w:color w:val="231F20"/>
                <w:sz w:val="20"/>
              </w:rPr>
              <w:t xml:space="preserve">e </w:t>
            </w:r>
            <w:r>
              <w:rPr>
                <w:color w:val="231F20"/>
                <w:spacing w:val="-17"/>
                <w:sz w:val="20"/>
              </w:rPr>
              <w:t xml:space="preserve">të </w:t>
            </w:r>
            <w:r>
              <w:rPr>
                <w:color w:val="231F20"/>
                <w:spacing w:val="-8"/>
                <w:sz w:val="20"/>
              </w:rPr>
              <w:t>shprehurit.</w:t>
            </w:r>
          </w:p>
        </w:tc>
        <w:tc>
          <w:tcPr>
            <w:tcW w:w="1927" w:type="dxa"/>
            <w:tcBorders>
              <w:top w:val="nil"/>
              <w:bottom w:val="nil"/>
            </w:tcBorders>
          </w:tcPr>
          <w:p w:rsidR="00E820D0" w:rsidRDefault="00E820D0">
            <w:pPr>
              <w:pStyle w:val="TableParagraph"/>
              <w:rPr>
                <w:sz w:val="20"/>
              </w:rPr>
            </w:pPr>
          </w:p>
        </w:tc>
        <w:tc>
          <w:tcPr>
            <w:tcW w:w="1626" w:type="dxa"/>
            <w:tcBorders>
              <w:top w:val="nil"/>
              <w:bottom w:val="nil"/>
            </w:tcBorders>
          </w:tcPr>
          <w:p w:rsidR="00E820D0" w:rsidRDefault="00E820D0">
            <w:pPr>
              <w:pStyle w:val="TableParagraph"/>
              <w:rPr>
                <w:sz w:val="20"/>
              </w:rPr>
            </w:pPr>
          </w:p>
        </w:tc>
      </w:tr>
      <w:tr w:rsidR="00E820D0">
        <w:trPr>
          <w:trHeight w:val="64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66" w:type="dxa"/>
            <w:tcBorders>
              <w:top w:val="nil"/>
              <w:left w:val="single" w:sz="6" w:space="0" w:color="231F20"/>
              <w:bottom w:val="nil"/>
              <w:right w:val="single" w:sz="6" w:space="0" w:color="231F20"/>
            </w:tcBorders>
          </w:tcPr>
          <w:p w:rsidR="00E820D0" w:rsidRDefault="00E820D0">
            <w:pPr>
              <w:pStyle w:val="TableParagraph"/>
              <w:rPr>
                <w:sz w:val="20"/>
              </w:rPr>
            </w:pPr>
          </w:p>
        </w:tc>
        <w:tc>
          <w:tcPr>
            <w:tcW w:w="1918" w:type="dxa"/>
            <w:tcBorders>
              <w:top w:val="nil"/>
              <w:left w:val="single" w:sz="6" w:space="0" w:color="231F20"/>
              <w:bottom w:val="nil"/>
            </w:tcBorders>
          </w:tcPr>
          <w:p w:rsidR="00E820D0" w:rsidRDefault="00E820D0">
            <w:pPr>
              <w:pStyle w:val="TableParagraph"/>
              <w:spacing w:before="2"/>
              <w:rPr>
                <w:sz w:val="27"/>
              </w:rPr>
            </w:pPr>
          </w:p>
          <w:p w:rsidR="00E820D0" w:rsidRDefault="00E527CD">
            <w:pPr>
              <w:pStyle w:val="TableParagraph"/>
              <w:ind w:left="105"/>
              <w:rPr>
                <w:i/>
                <w:sz w:val="20"/>
              </w:rPr>
            </w:pPr>
            <w:r>
              <w:rPr>
                <w:i/>
                <w:color w:val="231F20"/>
                <w:sz w:val="20"/>
              </w:rPr>
              <w:t>Vlerësim përmbledhës</w:t>
            </w:r>
          </w:p>
        </w:tc>
        <w:tc>
          <w:tcPr>
            <w:tcW w:w="1927" w:type="dxa"/>
            <w:tcBorders>
              <w:top w:val="nil"/>
              <w:bottom w:val="nil"/>
            </w:tcBorders>
          </w:tcPr>
          <w:p w:rsidR="00E820D0" w:rsidRDefault="00E820D0">
            <w:pPr>
              <w:pStyle w:val="TableParagraph"/>
              <w:rPr>
                <w:sz w:val="20"/>
              </w:rPr>
            </w:pPr>
          </w:p>
        </w:tc>
        <w:tc>
          <w:tcPr>
            <w:tcW w:w="1626" w:type="dxa"/>
            <w:tcBorders>
              <w:top w:val="nil"/>
              <w:bottom w:val="nil"/>
            </w:tcBorders>
          </w:tcPr>
          <w:p w:rsidR="00E820D0" w:rsidRDefault="00E820D0">
            <w:pPr>
              <w:pStyle w:val="TableParagraph"/>
              <w:rPr>
                <w:sz w:val="20"/>
              </w:rPr>
            </w:pPr>
          </w:p>
        </w:tc>
      </w:tr>
      <w:tr w:rsidR="00E820D0">
        <w:trPr>
          <w:trHeight w:val="114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66" w:type="dxa"/>
            <w:tcBorders>
              <w:top w:val="nil"/>
              <w:left w:val="single" w:sz="6" w:space="0" w:color="231F20"/>
              <w:bottom w:val="nil"/>
              <w:right w:val="single" w:sz="6" w:space="0" w:color="231F20"/>
            </w:tcBorders>
          </w:tcPr>
          <w:p w:rsidR="00E820D0" w:rsidRDefault="00E820D0">
            <w:pPr>
              <w:pStyle w:val="TableParagraph"/>
              <w:rPr>
                <w:sz w:val="20"/>
              </w:rPr>
            </w:pPr>
          </w:p>
        </w:tc>
        <w:tc>
          <w:tcPr>
            <w:tcW w:w="1918" w:type="dxa"/>
            <w:tcBorders>
              <w:top w:val="nil"/>
              <w:left w:val="single" w:sz="6" w:space="0" w:color="231F20"/>
              <w:bottom w:val="nil"/>
            </w:tcBorders>
          </w:tcPr>
          <w:p w:rsidR="00E820D0" w:rsidRDefault="00E527CD">
            <w:pPr>
              <w:pStyle w:val="TableParagraph"/>
              <w:spacing w:before="93" w:line="249" w:lineRule="auto"/>
              <w:ind w:left="105" w:right="476"/>
              <w:rPr>
                <w:sz w:val="20"/>
              </w:rPr>
            </w:pPr>
            <w:r>
              <w:rPr>
                <w:color w:val="231F20"/>
                <w:spacing w:val="-8"/>
                <w:sz w:val="20"/>
              </w:rPr>
              <w:t xml:space="preserve">-Vlerësohen nga </w:t>
            </w:r>
            <w:r>
              <w:rPr>
                <w:color w:val="231F20"/>
                <w:spacing w:val="-7"/>
                <w:sz w:val="20"/>
              </w:rPr>
              <w:t xml:space="preserve">mësuesi </w:t>
            </w:r>
            <w:r>
              <w:rPr>
                <w:color w:val="231F20"/>
                <w:spacing w:val="-6"/>
                <w:sz w:val="20"/>
              </w:rPr>
              <w:t xml:space="preserve">për </w:t>
            </w:r>
            <w:r>
              <w:rPr>
                <w:color w:val="231F20"/>
                <w:spacing w:val="-12"/>
                <w:sz w:val="20"/>
              </w:rPr>
              <w:t xml:space="preserve">punët </w:t>
            </w:r>
            <w:r>
              <w:rPr>
                <w:color w:val="231F20"/>
                <w:spacing w:val="-8"/>
                <w:sz w:val="20"/>
              </w:rPr>
              <w:t xml:space="preserve">individuale në veprimtaritë </w:t>
            </w:r>
            <w:r>
              <w:rPr>
                <w:color w:val="231F20"/>
                <w:spacing w:val="-4"/>
                <w:sz w:val="20"/>
              </w:rPr>
              <w:t xml:space="preserve">1&amp; </w:t>
            </w:r>
            <w:r>
              <w:rPr>
                <w:color w:val="231F20"/>
                <w:spacing w:val="-13"/>
                <w:sz w:val="20"/>
              </w:rPr>
              <w:t>2</w:t>
            </w:r>
          </w:p>
        </w:tc>
        <w:tc>
          <w:tcPr>
            <w:tcW w:w="1927" w:type="dxa"/>
            <w:tcBorders>
              <w:top w:val="nil"/>
              <w:bottom w:val="nil"/>
            </w:tcBorders>
          </w:tcPr>
          <w:p w:rsidR="00E820D0" w:rsidRDefault="00E820D0">
            <w:pPr>
              <w:pStyle w:val="TableParagraph"/>
              <w:rPr>
                <w:sz w:val="20"/>
              </w:rPr>
            </w:pPr>
          </w:p>
        </w:tc>
        <w:tc>
          <w:tcPr>
            <w:tcW w:w="1626" w:type="dxa"/>
            <w:tcBorders>
              <w:top w:val="nil"/>
              <w:bottom w:val="nil"/>
            </w:tcBorders>
          </w:tcPr>
          <w:p w:rsidR="00E820D0" w:rsidRDefault="00E820D0">
            <w:pPr>
              <w:pStyle w:val="TableParagraph"/>
              <w:rPr>
                <w:sz w:val="20"/>
              </w:rPr>
            </w:pPr>
          </w:p>
        </w:tc>
      </w:tr>
      <w:tr w:rsidR="00E820D0">
        <w:trPr>
          <w:trHeight w:val="42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66" w:type="dxa"/>
            <w:tcBorders>
              <w:top w:val="nil"/>
              <w:left w:val="single" w:sz="6" w:space="0" w:color="231F20"/>
              <w:bottom w:val="nil"/>
              <w:right w:val="single" w:sz="6" w:space="0" w:color="231F20"/>
            </w:tcBorders>
          </w:tcPr>
          <w:p w:rsidR="00E820D0" w:rsidRDefault="00E820D0">
            <w:pPr>
              <w:pStyle w:val="TableParagraph"/>
              <w:rPr>
                <w:sz w:val="20"/>
              </w:rPr>
            </w:pPr>
          </w:p>
        </w:tc>
        <w:tc>
          <w:tcPr>
            <w:tcW w:w="1918" w:type="dxa"/>
            <w:tcBorders>
              <w:top w:val="nil"/>
              <w:left w:val="single" w:sz="6" w:space="0" w:color="231F20"/>
              <w:bottom w:val="nil"/>
            </w:tcBorders>
          </w:tcPr>
          <w:p w:rsidR="00E820D0" w:rsidRDefault="00E80CAB">
            <w:pPr>
              <w:pStyle w:val="TableParagraph"/>
              <w:tabs>
                <w:tab w:val="left" w:pos="465"/>
              </w:tabs>
              <w:spacing w:before="92"/>
              <w:ind w:left="105"/>
              <w:rPr>
                <w:sz w:val="20"/>
              </w:rPr>
            </w:pPr>
            <w:r>
              <w:rPr>
                <w:rFonts w:ascii="Bookman Old Style"/>
                <w:color w:val="231F20"/>
                <w:w w:val="115"/>
                <w:sz w:val="20"/>
              </w:rPr>
              <w:t>-</w:t>
            </w:r>
            <w:r w:rsidR="00E527CD">
              <w:rPr>
                <w:rFonts w:ascii="Bookman Old Style"/>
                <w:color w:val="231F20"/>
                <w:w w:val="115"/>
                <w:sz w:val="20"/>
              </w:rPr>
              <w:tab/>
            </w:r>
            <w:r w:rsidR="00E527CD">
              <w:rPr>
                <w:color w:val="231F20"/>
                <w:spacing w:val="-8"/>
                <w:w w:val="115"/>
                <w:sz w:val="20"/>
              </w:rPr>
              <w:t>Prezantimet;</w:t>
            </w:r>
          </w:p>
        </w:tc>
        <w:tc>
          <w:tcPr>
            <w:tcW w:w="1927" w:type="dxa"/>
            <w:tcBorders>
              <w:top w:val="nil"/>
              <w:bottom w:val="nil"/>
            </w:tcBorders>
          </w:tcPr>
          <w:p w:rsidR="00E820D0" w:rsidRDefault="00E820D0">
            <w:pPr>
              <w:pStyle w:val="TableParagraph"/>
              <w:rPr>
                <w:sz w:val="20"/>
              </w:rPr>
            </w:pPr>
          </w:p>
        </w:tc>
        <w:tc>
          <w:tcPr>
            <w:tcW w:w="1626" w:type="dxa"/>
            <w:tcBorders>
              <w:top w:val="nil"/>
              <w:bottom w:val="nil"/>
            </w:tcBorders>
          </w:tcPr>
          <w:p w:rsidR="00E820D0" w:rsidRDefault="00E820D0">
            <w:pPr>
              <w:pStyle w:val="TableParagraph"/>
              <w:rPr>
                <w:sz w:val="20"/>
              </w:rPr>
            </w:pPr>
          </w:p>
        </w:tc>
      </w:tr>
      <w:tr w:rsidR="00E820D0">
        <w:trPr>
          <w:trHeight w:val="3277"/>
        </w:trPr>
        <w:tc>
          <w:tcPr>
            <w:tcW w:w="63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44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793"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066"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918" w:type="dxa"/>
            <w:tcBorders>
              <w:top w:val="nil"/>
              <w:left w:val="single" w:sz="6" w:space="0" w:color="231F20"/>
              <w:bottom w:val="single" w:sz="6" w:space="0" w:color="231F20"/>
            </w:tcBorders>
          </w:tcPr>
          <w:p w:rsidR="00E820D0" w:rsidRDefault="00E80CAB">
            <w:pPr>
              <w:pStyle w:val="TableParagraph"/>
              <w:tabs>
                <w:tab w:val="left" w:pos="465"/>
              </w:tabs>
              <w:spacing w:before="92" w:line="249" w:lineRule="auto"/>
              <w:ind w:left="465" w:right="124"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pacing w:val="-7"/>
                <w:w w:val="105"/>
                <w:sz w:val="20"/>
              </w:rPr>
              <w:t xml:space="preserve">Komentet </w:t>
            </w:r>
            <w:r w:rsidR="00E527CD">
              <w:rPr>
                <w:color w:val="231F20"/>
                <w:spacing w:val="-8"/>
                <w:w w:val="105"/>
                <w:sz w:val="20"/>
              </w:rPr>
              <w:t xml:space="preserve">dhe </w:t>
            </w:r>
            <w:r w:rsidR="00E527CD">
              <w:rPr>
                <w:color w:val="231F20"/>
                <w:spacing w:val="-8"/>
                <w:sz w:val="20"/>
              </w:rPr>
              <w:t xml:space="preserve">vlerësimin </w:t>
            </w:r>
            <w:r w:rsidR="00E527CD">
              <w:rPr>
                <w:color w:val="231F20"/>
                <w:sz w:val="20"/>
              </w:rPr>
              <w:t xml:space="preserve">e </w:t>
            </w:r>
            <w:r w:rsidR="00E527CD">
              <w:rPr>
                <w:color w:val="231F20"/>
                <w:spacing w:val="-11"/>
                <w:sz w:val="20"/>
              </w:rPr>
              <w:t xml:space="preserve">njeri- </w:t>
            </w:r>
            <w:r w:rsidR="00E527CD">
              <w:rPr>
                <w:color w:val="231F20"/>
                <w:spacing w:val="-8"/>
                <w:w w:val="105"/>
                <w:sz w:val="20"/>
              </w:rPr>
              <w:t>tjetrit.</w:t>
            </w:r>
          </w:p>
        </w:tc>
        <w:tc>
          <w:tcPr>
            <w:tcW w:w="1927" w:type="dxa"/>
            <w:tcBorders>
              <w:top w:val="nil"/>
              <w:bottom w:val="single" w:sz="6" w:space="0" w:color="231F20"/>
            </w:tcBorders>
          </w:tcPr>
          <w:p w:rsidR="00E820D0" w:rsidRDefault="00E820D0">
            <w:pPr>
              <w:pStyle w:val="TableParagraph"/>
              <w:rPr>
                <w:sz w:val="20"/>
              </w:rPr>
            </w:pPr>
          </w:p>
        </w:tc>
        <w:tc>
          <w:tcPr>
            <w:tcW w:w="1626" w:type="dxa"/>
            <w:tcBorders>
              <w:top w:val="nil"/>
              <w:bottom w:val="single" w:sz="6" w:space="0" w:color="231F20"/>
            </w:tcBorders>
          </w:tcPr>
          <w:p w:rsidR="00E820D0" w:rsidRDefault="00E820D0">
            <w:pPr>
              <w:pStyle w:val="TableParagraph"/>
              <w:rPr>
                <w:sz w:val="20"/>
              </w:rPr>
            </w:pPr>
          </w:p>
        </w:tc>
      </w:tr>
    </w:tbl>
    <w:p w:rsidR="00E820D0" w:rsidRDefault="00E820D0">
      <w:pPr>
        <w:rPr>
          <w:sz w:val="20"/>
        </w:rPr>
        <w:sectPr w:rsidR="00E820D0">
          <w:pgSz w:w="15880" w:h="11740" w:orient="landscape"/>
          <w:pgMar w:top="0" w:right="900" w:bottom="0" w:left="860" w:header="720" w:footer="720" w:gutter="0"/>
          <w:cols w:space="720"/>
        </w:sectPr>
      </w:pPr>
    </w:p>
    <w:tbl>
      <w:tblPr>
        <w:tblW w:w="0" w:type="auto"/>
        <w:tblInd w:w="28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630"/>
        <w:gridCol w:w="1350"/>
        <w:gridCol w:w="1710"/>
        <w:gridCol w:w="1440"/>
        <w:gridCol w:w="1793"/>
        <w:gridCol w:w="1050"/>
        <w:gridCol w:w="1935"/>
        <w:gridCol w:w="1928"/>
        <w:gridCol w:w="1646"/>
      </w:tblGrid>
      <w:tr w:rsidR="00E820D0">
        <w:trPr>
          <w:trHeight w:val="2397"/>
        </w:trPr>
        <w:tc>
          <w:tcPr>
            <w:tcW w:w="630" w:type="dxa"/>
            <w:tcBorders>
              <w:left w:val="single" w:sz="6" w:space="0" w:color="231F20"/>
              <w:bottom w:val="nil"/>
              <w:right w:val="single" w:sz="6" w:space="0" w:color="231F20"/>
            </w:tcBorders>
          </w:tcPr>
          <w:p w:rsidR="00E820D0" w:rsidRDefault="00E820D0">
            <w:pPr>
              <w:pStyle w:val="TableParagraph"/>
              <w:spacing w:before="9"/>
              <w:rPr>
                <w:sz w:val="19"/>
              </w:rPr>
            </w:pPr>
          </w:p>
          <w:p w:rsidR="00E820D0" w:rsidRDefault="00E527CD">
            <w:pPr>
              <w:pStyle w:val="TableParagraph"/>
              <w:ind w:left="105"/>
              <w:rPr>
                <w:sz w:val="20"/>
              </w:rPr>
            </w:pPr>
            <w:r>
              <w:rPr>
                <w:color w:val="231F20"/>
                <w:sz w:val="20"/>
              </w:rPr>
              <w:t>6.</w:t>
            </w:r>
          </w:p>
        </w:tc>
        <w:tc>
          <w:tcPr>
            <w:tcW w:w="1350" w:type="dxa"/>
            <w:vMerge w:val="restart"/>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710" w:type="dxa"/>
            <w:tcBorders>
              <w:left w:val="single" w:sz="6" w:space="0" w:color="231F20"/>
              <w:bottom w:val="nil"/>
              <w:right w:val="single" w:sz="6" w:space="0" w:color="231F20"/>
            </w:tcBorders>
          </w:tcPr>
          <w:p w:rsidR="00E820D0" w:rsidRDefault="00E820D0">
            <w:pPr>
              <w:pStyle w:val="TableParagraph"/>
              <w:spacing w:before="6"/>
              <w:rPr>
                <w:sz w:val="19"/>
              </w:rPr>
            </w:pPr>
          </w:p>
          <w:p w:rsidR="00E820D0" w:rsidRDefault="00E527CD">
            <w:pPr>
              <w:pStyle w:val="TableParagraph"/>
              <w:spacing w:line="249" w:lineRule="auto"/>
              <w:ind w:left="105" w:right="145"/>
              <w:rPr>
                <w:b/>
                <w:sz w:val="20"/>
              </w:rPr>
            </w:pPr>
            <w:r>
              <w:rPr>
                <w:b/>
                <w:color w:val="231F20"/>
                <w:sz w:val="20"/>
              </w:rPr>
              <w:t>Familja ka nevojë për mua.</w:t>
            </w:r>
          </w:p>
        </w:tc>
        <w:tc>
          <w:tcPr>
            <w:tcW w:w="144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527CD">
            <w:pPr>
              <w:pStyle w:val="TableParagraph"/>
              <w:spacing w:before="159" w:line="249" w:lineRule="auto"/>
              <w:ind w:left="105" w:right="237"/>
              <w:rPr>
                <w:sz w:val="20"/>
              </w:rPr>
            </w:pPr>
            <w:r>
              <w:rPr>
                <w:color w:val="231F20"/>
                <w:sz w:val="20"/>
              </w:rPr>
              <w:t>Pse familja ka nevojë për mua ?</w:t>
            </w:r>
          </w:p>
        </w:tc>
        <w:tc>
          <w:tcPr>
            <w:tcW w:w="1793"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7"/>
              <w:rPr>
                <w:sz w:val="23"/>
              </w:rPr>
            </w:pPr>
          </w:p>
          <w:p w:rsidR="00E820D0" w:rsidRDefault="00E527CD">
            <w:pPr>
              <w:pStyle w:val="TableParagraph"/>
              <w:spacing w:line="249" w:lineRule="auto"/>
              <w:ind w:left="105" w:right="225"/>
              <w:rPr>
                <w:sz w:val="20"/>
              </w:rPr>
            </w:pPr>
            <w:r>
              <w:rPr>
                <w:color w:val="231F20"/>
                <w:sz w:val="20"/>
              </w:rPr>
              <w:t>Kërkimi ndërmjet dialogut formues;</w:t>
            </w:r>
          </w:p>
          <w:p w:rsidR="00E820D0" w:rsidRDefault="00E527CD">
            <w:pPr>
              <w:pStyle w:val="TableParagraph"/>
              <w:spacing w:before="58" w:line="249" w:lineRule="auto"/>
              <w:ind w:left="105" w:right="81"/>
              <w:rPr>
                <w:sz w:val="20"/>
              </w:rPr>
            </w:pPr>
            <w:r>
              <w:rPr>
                <w:color w:val="231F20"/>
                <w:sz w:val="20"/>
              </w:rPr>
              <w:t xml:space="preserve">Puna individuale </w:t>
            </w:r>
            <w:r>
              <w:rPr>
                <w:color w:val="231F20"/>
                <w:spacing w:val="-17"/>
                <w:sz w:val="20"/>
              </w:rPr>
              <w:t xml:space="preserve">e </w:t>
            </w:r>
            <w:r>
              <w:rPr>
                <w:color w:val="231F20"/>
                <w:sz w:val="20"/>
              </w:rPr>
              <w:t>pavarur;</w:t>
            </w:r>
          </w:p>
          <w:p w:rsidR="00E820D0" w:rsidRDefault="00E527CD">
            <w:pPr>
              <w:pStyle w:val="TableParagraph"/>
              <w:spacing w:before="59" w:line="249" w:lineRule="auto"/>
              <w:ind w:left="105" w:right="164"/>
              <w:rPr>
                <w:sz w:val="20"/>
              </w:rPr>
            </w:pPr>
            <w:r>
              <w:rPr>
                <w:color w:val="231F20"/>
                <w:sz w:val="20"/>
              </w:rPr>
              <w:t xml:space="preserve">Mësoj </w:t>
            </w:r>
            <w:r>
              <w:rPr>
                <w:color w:val="231F20"/>
                <w:spacing w:val="-5"/>
                <w:sz w:val="20"/>
              </w:rPr>
              <w:t xml:space="preserve">duke </w:t>
            </w:r>
            <w:r>
              <w:rPr>
                <w:color w:val="231F20"/>
                <w:sz w:val="20"/>
              </w:rPr>
              <w:t>kërkuar;</w:t>
            </w:r>
          </w:p>
        </w:tc>
        <w:tc>
          <w:tcPr>
            <w:tcW w:w="105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527CD">
            <w:pPr>
              <w:pStyle w:val="TableParagraph"/>
              <w:spacing w:before="162"/>
              <w:ind w:left="105"/>
              <w:rPr>
                <w:sz w:val="20"/>
              </w:rPr>
            </w:pPr>
            <w:r>
              <w:rPr>
                <w:color w:val="231F20"/>
                <w:sz w:val="20"/>
              </w:rPr>
              <w:t>Në klasë</w:t>
            </w:r>
          </w:p>
        </w:tc>
        <w:tc>
          <w:tcPr>
            <w:tcW w:w="1935" w:type="dxa"/>
            <w:tcBorders>
              <w:left w:val="single" w:sz="6" w:space="0" w:color="231F20"/>
              <w:bottom w:val="nil"/>
            </w:tcBorders>
          </w:tcPr>
          <w:p w:rsidR="00E820D0" w:rsidRDefault="00E820D0">
            <w:pPr>
              <w:pStyle w:val="TableParagraph"/>
            </w:pPr>
          </w:p>
          <w:p w:rsidR="00E820D0" w:rsidRDefault="00E820D0">
            <w:pPr>
              <w:pStyle w:val="TableParagraph"/>
            </w:pPr>
          </w:p>
          <w:p w:rsidR="00E820D0" w:rsidRDefault="00E527CD">
            <w:pPr>
              <w:pStyle w:val="TableParagraph"/>
              <w:spacing w:before="162"/>
              <w:ind w:left="105"/>
              <w:rPr>
                <w:i/>
                <w:sz w:val="20"/>
              </w:rPr>
            </w:pPr>
            <w:r>
              <w:rPr>
                <w:i/>
                <w:color w:val="231F20"/>
                <w:sz w:val="20"/>
              </w:rPr>
              <w:t>Vlerësim formues</w:t>
            </w:r>
          </w:p>
          <w:p w:rsidR="00E820D0" w:rsidRDefault="00E820D0">
            <w:pPr>
              <w:pStyle w:val="TableParagraph"/>
              <w:spacing w:before="3"/>
              <w:rPr>
                <w:sz w:val="18"/>
              </w:rPr>
            </w:pPr>
          </w:p>
          <w:p w:rsidR="00E820D0" w:rsidRDefault="00E527CD">
            <w:pPr>
              <w:pStyle w:val="TableParagraph"/>
              <w:spacing w:line="249" w:lineRule="auto"/>
              <w:ind w:left="105" w:right="214"/>
              <w:rPr>
                <w:sz w:val="20"/>
              </w:rPr>
            </w:pPr>
            <w:r>
              <w:rPr>
                <w:color w:val="231F20"/>
                <w:sz w:val="20"/>
              </w:rPr>
              <w:t>Nxënësit vlerësojnë njeri -tjetrin gjatë orës për:</w:t>
            </w:r>
          </w:p>
        </w:tc>
        <w:tc>
          <w:tcPr>
            <w:tcW w:w="1928" w:type="dxa"/>
            <w:tcBorders>
              <w:bottom w:val="nil"/>
            </w:tcBorders>
          </w:tcPr>
          <w:p w:rsidR="00E820D0" w:rsidRDefault="00E820D0">
            <w:pPr>
              <w:pStyle w:val="TableParagraph"/>
            </w:pPr>
          </w:p>
          <w:p w:rsidR="00E820D0" w:rsidRDefault="00E820D0">
            <w:pPr>
              <w:pStyle w:val="TableParagraph"/>
            </w:pPr>
          </w:p>
          <w:p w:rsidR="00E820D0" w:rsidRDefault="00E527CD">
            <w:pPr>
              <w:pStyle w:val="TableParagraph"/>
              <w:spacing w:before="162" w:line="249" w:lineRule="auto"/>
              <w:ind w:left="107"/>
              <w:rPr>
                <w:sz w:val="20"/>
              </w:rPr>
            </w:pPr>
            <w:r>
              <w:rPr>
                <w:color w:val="231F20"/>
                <w:sz w:val="20"/>
              </w:rPr>
              <w:t>Teksti i nxënësit, DTNJ, KDF</w:t>
            </w:r>
          </w:p>
        </w:tc>
        <w:tc>
          <w:tcPr>
            <w:tcW w:w="1646" w:type="dxa"/>
            <w:tcBorders>
              <w:bottom w:val="nil"/>
            </w:tcBorders>
          </w:tcPr>
          <w:p w:rsidR="00E820D0" w:rsidRDefault="00E820D0">
            <w:pPr>
              <w:pStyle w:val="TableParagraph"/>
            </w:pPr>
          </w:p>
          <w:p w:rsidR="00E820D0" w:rsidRDefault="00E820D0">
            <w:pPr>
              <w:pStyle w:val="TableParagraph"/>
            </w:pPr>
          </w:p>
          <w:p w:rsidR="00E820D0" w:rsidRDefault="00E527CD">
            <w:pPr>
              <w:pStyle w:val="TableParagraph"/>
              <w:spacing w:before="162"/>
              <w:ind w:left="107"/>
              <w:rPr>
                <w:sz w:val="20"/>
              </w:rPr>
            </w:pPr>
            <w:r>
              <w:rPr>
                <w:color w:val="231F20"/>
                <w:sz w:val="20"/>
              </w:rPr>
              <w:t>Foto, albume, etj.</w:t>
            </w:r>
          </w:p>
        </w:tc>
      </w:tr>
      <w:tr w:rsidR="00E820D0">
        <w:trPr>
          <w:trHeight w:val="1549"/>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spacing w:before="5"/>
              <w:rPr>
                <w:sz w:val="27"/>
              </w:rPr>
            </w:pPr>
          </w:p>
          <w:p w:rsidR="00E820D0" w:rsidRDefault="00E527CD">
            <w:pPr>
              <w:pStyle w:val="TableParagraph"/>
              <w:spacing w:line="309" w:lineRule="auto"/>
              <w:ind w:left="105" w:right="225"/>
              <w:rPr>
                <w:sz w:val="20"/>
              </w:rPr>
            </w:pPr>
            <w:r>
              <w:rPr>
                <w:color w:val="231F20"/>
                <w:sz w:val="20"/>
              </w:rPr>
              <w:t>Zbatime praktike; Bashkëbisedim; Prezantimi.</w:t>
            </w: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35" w:type="dxa"/>
            <w:tcBorders>
              <w:top w:val="nil"/>
              <w:left w:val="single" w:sz="6" w:space="0" w:color="231F20"/>
              <w:bottom w:val="nil"/>
            </w:tcBorders>
          </w:tcPr>
          <w:p w:rsidR="00E820D0" w:rsidRDefault="00E820D0">
            <w:pPr>
              <w:pStyle w:val="TableParagraph"/>
            </w:pPr>
          </w:p>
          <w:p w:rsidR="00E820D0" w:rsidRDefault="00E820D0">
            <w:pPr>
              <w:pStyle w:val="TableParagraph"/>
              <w:spacing w:before="11"/>
              <w:rPr>
                <w:sz w:val="20"/>
              </w:rPr>
            </w:pPr>
          </w:p>
          <w:p w:rsidR="00E820D0" w:rsidRDefault="00E80CAB">
            <w:pPr>
              <w:pStyle w:val="TableParagraph"/>
              <w:tabs>
                <w:tab w:val="left" w:pos="465"/>
              </w:tabs>
              <w:spacing w:line="249" w:lineRule="auto"/>
              <w:ind w:left="465" w:right="327"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Për qëndrimet dhe komentet e tyre gjatë diskutimit;</w:t>
            </w:r>
          </w:p>
        </w:tc>
        <w:tc>
          <w:tcPr>
            <w:tcW w:w="1928" w:type="dxa"/>
            <w:tcBorders>
              <w:top w:val="nil"/>
              <w:bottom w:val="nil"/>
            </w:tcBorders>
          </w:tcPr>
          <w:p w:rsidR="00E820D0" w:rsidRDefault="00E820D0">
            <w:pPr>
              <w:pStyle w:val="TableParagraph"/>
              <w:rPr>
                <w:sz w:val="20"/>
              </w:rPr>
            </w:pPr>
          </w:p>
        </w:tc>
        <w:tc>
          <w:tcPr>
            <w:tcW w:w="1646" w:type="dxa"/>
            <w:tcBorders>
              <w:top w:val="nil"/>
              <w:bottom w:val="nil"/>
            </w:tcBorders>
          </w:tcPr>
          <w:p w:rsidR="00E820D0" w:rsidRDefault="00E820D0">
            <w:pPr>
              <w:pStyle w:val="TableParagraph"/>
              <w:rPr>
                <w:sz w:val="20"/>
              </w:rPr>
            </w:pPr>
          </w:p>
        </w:tc>
      </w:tr>
      <w:tr w:rsidR="00E820D0">
        <w:trPr>
          <w:trHeight w:val="90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35" w:type="dxa"/>
            <w:tcBorders>
              <w:top w:val="nil"/>
              <w:left w:val="single" w:sz="6" w:space="0" w:color="231F20"/>
              <w:bottom w:val="nil"/>
            </w:tcBorders>
          </w:tcPr>
          <w:p w:rsidR="00E820D0" w:rsidRDefault="00E80CAB">
            <w:pPr>
              <w:pStyle w:val="TableParagraph"/>
              <w:spacing w:before="90" w:line="249" w:lineRule="auto"/>
              <w:ind w:left="465" w:right="193" w:hanging="360"/>
              <w:jc w:val="both"/>
              <w:rPr>
                <w:sz w:val="20"/>
              </w:rPr>
            </w:pPr>
            <w:r>
              <w:rPr>
                <w:rFonts w:ascii="Bookman Old Style" w:hAnsi="Bookman Old Style"/>
                <w:color w:val="231F20"/>
                <w:w w:val="105"/>
                <w:sz w:val="20"/>
              </w:rPr>
              <w:t>-</w:t>
            </w:r>
            <w:r w:rsidR="00E527CD">
              <w:rPr>
                <w:rFonts w:ascii="Bookman Old Style" w:hAnsi="Bookman Old Style"/>
                <w:color w:val="231F20"/>
                <w:w w:val="105"/>
                <w:sz w:val="20"/>
              </w:rPr>
              <w:t xml:space="preserve"> </w:t>
            </w:r>
            <w:r w:rsidR="00E527CD">
              <w:rPr>
                <w:color w:val="231F20"/>
                <w:w w:val="105"/>
                <w:sz w:val="20"/>
              </w:rPr>
              <w:t xml:space="preserve">Për punët e tyre </w:t>
            </w:r>
            <w:r w:rsidR="00E527CD">
              <w:rPr>
                <w:color w:val="231F20"/>
                <w:sz w:val="20"/>
              </w:rPr>
              <w:t xml:space="preserve">individuale dhe </w:t>
            </w:r>
            <w:r w:rsidR="00E527CD">
              <w:rPr>
                <w:color w:val="231F20"/>
                <w:w w:val="105"/>
                <w:sz w:val="20"/>
              </w:rPr>
              <w:t>prezantimet.</w:t>
            </w:r>
          </w:p>
        </w:tc>
        <w:tc>
          <w:tcPr>
            <w:tcW w:w="1928" w:type="dxa"/>
            <w:tcBorders>
              <w:top w:val="nil"/>
              <w:bottom w:val="nil"/>
            </w:tcBorders>
          </w:tcPr>
          <w:p w:rsidR="00E820D0" w:rsidRDefault="00E820D0">
            <w:pPr>
              <w:pStyle w:val="TableParagraph"/>
              <w:rPr>
                <w:sz w:val="20"/>
              </w:rPr>
            </w:pPr>
          </w:p>
        </w:tc>
        <w:tc>
          <w:tcPr>
            <w:tcW w:w="1646" w:type="dxa"/>
            <w:tcBorders>
              <w:top w:val="nil"/>
              <w:bottom w:val="nil"/>
            </w:tcBorders>
          </w:tcPr>
          <w:p w:rsidR="00E820D0" w:rsidRDefault="00E820D0">
            <w:pPr>
              <w:pStyle w:val="TableParagraph"/>
              <w:rPr>
                <w:sz w:val="20"/>
              </w:rPr>
            </w:pPr>
          </w:p>
        </w:tc>
      </w:tr>
      <w:tr w:rsidR="00E820D0">
        <w:trPr>
          <w:trHeight w:val="208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35" w:type="dxa"/>
            <w:tcBorders>
              <w:top w:val="nil"/>
              <w:left w:val="single" w:sz="6" w:space="0" w:color="231F20"/>
              <w:bottom w:val="nil"/>
            </w:tcBorders>
          </w:tcPr>
          <w:p w:rsidR="00E820D0" w:rsidRDefault="00E527CD">
            <w:pPr>
              <w:pStyle w:val="TableParagraph"/>
              <w:spacing w:before="91" w:line="249" w:lineRule="auto"/>
              <w:ind w:left="105" w:right="425"/>
              <w:rPr>
                <w:sz w:val="20"/>
              </w:rPr>
            </w:pPr>
            <w:r>
              <w:rPr>
                <w:color w:val="231F20"/>
                <w:sz w:val="20"/>
              </w:rPr>
              <w:t>-Vlerësohen nga mësuesi gjatë orës me shprehje për qëndrimet e tyre, komentet dhe mënyrën e të shprehurit.</w:t>
            </w:r>
          </w:p>
        </w:tc>
        <w:tc>
          <w:tcPr>
            <w:tcW w:w="1928" w:type="dxa"/>
            <w:tcBorders>
              <w:top w:val="nil"/>
              <w:bottom w:val="nil"/>
            </w:tcBorders>
          </w:tcPr>
          <w:p w:rsidR="00E820D0" w:rsidRDefault="00E820D0">
            <w:pPr>
              <w:pStyle w:val="TableParagraph"/>
              <w:rPr>
                <w:sz w:val="20"/>
              </w:rPr>
            </w:pPr>
          </w:p>
        </w:tc>
        <w:tc>
          <w:tcPr>
            <w:tcW w:w="1646" w:type="dxa"/>
            <w:tcBorders>
              <w:top w:val="nil"/>
              <w:bottom w:val="nil"/>
            </w:tcBorders>
          </w:tcPr>
          <w:p w:rsidR="00E820D0" w:rsidRDefault="00E820D0">
            <w:pPr>
              <w:pStyle w:val="TableParagraph"/>
              <w:rPr>
                <w:sz w:val="20"/>
              </w:rPr>
            </w:pPr>
          </w:p>
        </w:tc>
      </w:tr>
      <w:tr w:rsidR="00E820D0">
        <w:trPr>
          <w:trHeight w:val="88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35" w:type="dxa"/>
            <w:tcBorders>
              <w:top w:val="nil"/>
              <w:left w:val="single" w:sz="6" w:space="0" w:color="231F20"/>
              <w:bottom w:val="nil"/>
            </w:tcBorders>
          </w:tcPr>
          <w:p w:rsidR="00E820D0" w:rsidRDefault="00E820D0">
            <w:pPr>
              <w:pStyle w:val="TableParagraph"/>
              <w:rPr>
                <w:sz w:val="27"/>
              </w:rPr>
            </w:pPr>
          </w:p>
          <w:p w:rsidR="00E820D0" w:rsidRDefault="00E527CD">
            <w:pPr>
              <w:pStyle w:val="TableParagraph"/>
              <w:spacing w:line="249" w:lineRule="auto"/>
              <w:ind w:left="105" w:right="775"/>
              <w:rPr>
                <w:i/>
                <w:sz w:val="20"/>
              </w:rPr>
            </w:pPr>
            <w:r>
              <w:rPr>
                <w:i/>
                <w:color w:val="231F20"/>
                <w:sz w:val="20"/>
              </w:rPr>
              <w:t>Vlerësim përmbledhës</w:t>
            </w:r>
          </w:p>
        </w:tc>
        <w:tc>
          <w:tcPr>
            <w:tcW w:w="1928" w:type="dxa"/>
            <w:tcBorders>
              <w:top w:val="nil"/>
              <w:bottom w:val="nil"/>
            </w:tcBorders>
          </w:tcPr>
          <w:p w:rsidR="00E820D0" w:rsidRDefault="00E820D0">
            <w:pPr>
              <w:pStyle w:val="TableParagraph"/>
              <w:rPr>
                <w:sz w:val="20"/>
              </w:rPr>
            </w:pPr>
          </w:p>
        </w:tc>
        <w:tc>
          <w:tcPr>
            <w:tcW w:w="1646" w:type="dxa"/>
            <w:tcBorders>
              <w:top w:val="nil"/>
              <w:bottom w:val="nil"/>
            </w:tcBorders>
          </w:tcPr>
          <w:p w:rsidR="00E820D0" w:rsidRDefault="00E820D0">
            <w:pPr>
              <w:pStyle w:val="TableParagraph"/>
              <w:rPr>
                <w:sz w:val="20"/>
              </w:rPr>
            </w:pPr>
          </w:p>
        </w:tc>
      </w:tr>
      <w:tr w:rsidR="00E820D0">
        <w:trPr>
          <w:trHeight w:val="114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35" w:type="dxa"/>
            <w:tcBorders>
              <w:top w:val="nil"/>
              <w:left w:val="single" w:sz="6" w:space="0" w:color="231F20"/>
              <w:bottom w:val="nil"/>
            </w:tcBorders>
          </w:tcPr>
          <w:p w:rsidR="00E820D0" w:rsidRDefault="00E527CD">
            <w:pPr>
              <w:pStyle w:val="TableParagraph"/>
              <w:spacing w:before="91" w:line="249" w:lineRule="auto"/>
              <w:ind w:left="105" w:right="309"/>
              <w:rPr>
                <w:sz w:val="20"/>
              </w:rPr>
            </w:pPr>
            <w:r>
              <w:rPr>
                <w:color w:val="231F20"/>
                <w:sz w:val="20"/>
              </w:rPr>
              <w:t>-Vlerësohen nga mësuesi për punët individuale në veprimtaritë 1&amp; 2:</w:t>
            </w:r>
          </w:p>
        </w:tc>
        <w:tc>
          <w:tcPr>
            <w:tcW w:w="1928" w:type="dxa"/>
            <w:tcBorders>
              <w:top w:val="nil"/>
              <w:bottom w:val="nil"/>
            </w:tcBorders>
          </w:tcPr>
          <w:p w:rsidR="00E820D0" w:rsidRDefault="00E820D0">
            <w:pPr>
              <w:pStyle w:val="TableParagraph"/>
              <w:rPr>
                <w:sz w:val="20"/>
              </w:rPr>
            </w:pPr>
          </w:p>
        </w:tc>
        <w:tc>
          <w:tcPr>
            <w:tcW w:w="1646" w:type="dxa"/>
            <w:tcBorders>
              <w:top w:val="nil"/>
              <w:bottom w:val="nil"/>
            </w:tcBorders>
          </w:tcPr>
          <w:p w:rsidR="00E820D0" w:rsidRDefault="00E820D0">
            <w:pPr>
              <w:pStyle w:val="TableParagraph"/>
              <w:rPr>
                <w:sz w:val="20"/>
              </w:rPr>
            </w:pPr>
          </w:p>
        </w:tc>
      </w:tr>
      <w:tr w:rsidR="00E820D0">
        <w:trPr>
          <w:trHeight w:val="42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35" w:type="dxa"/>
            <w:tcBorders>
              <w:top w:val="nil"/>
              <w:left w:val="single" w:sz="6" w:space="0" w:color="231F20"/>
              <w:bottom w:val="nil"/>
            </w:tcBorders>
          </w:tcPr>
          <w:p w:rsidR="00E820D0" w:rsidRDefault="00E80CAB">
            <w:pPr>
              <w:pStyle w:val="TableParagraph"/>
              <w:tabs>
                <w:tab w:val="left" w:pos="465"/>
              </w:tabs>
              <w:spacing w:before="90"/>
              <w:ind w:left="105"/>
              <w:rPr>
                <w:sz w:val="20"/>
              </w:rPr>
            </w:pPr>
            <w:r>
              <w:rPr>
                <w:rFonts w:ascii="Bookman Old Style"/>
                <w:color w:val="231F20"/>
                <w:w w:val="115"/>
                <w:sz w:val="20"/>
              </w:rPr>
              <w:t>-</w:t>
            </w:r>
            <w:r w:rsidR="00E527CD">
              <w:rPr>
                <w:rFonts w:ascii="Bookman Old Style"/>
                <w:color w:val="231F20"/>
                <w:w w:val="115"/>
                <w:sz w:val="20"/>
              </w:rPr>
              <w:tab/>
            </w:r>
            <w:r w:rsidR="00E527CD">
              <w:rPr>
                <w:color w:val="231F20"/>
                <w:w w:val="115"/>
                <w:sz w:val="20"/>
              </w:rPr>
              <w:t>Prezantimet;</w:t>
            </w:r>
          </w:p>
        </w:tc>
        <w:tc>
          <w:tcPr>
            <w:tcW w:w="1928" w:type="dxa"/>
            <w:tcBorders>
              <w:top w:val="nil"/>
              <w:bottom w:val="nil"/>
            </w:tcBorders>
          </w:tcPr>
          <w:p w:rsidR="00E820D0" w:rsidRDefault="00E820D0">
            <w:pPr>
              <w:pStyle w:val="TableParagraph"/>
              <w:rPr>
                <w:sz w:val="20"/>
              </w:rPr>
            </w:pPr>
          </w:p>
        </w:tc>
        <w:tc>
          <w:tcPr>
            <w:tcW w:w="1646" w:type="dxa"/>
            <w:tcBorders>
              <w:top w:val="nil"/>
              <w:bottom w:val="nil"/>
            </w:tcBorders>
          </w:tcPr>
          <w:p w:rsidR="00E820D0" w:rsidRDefault="00E820D0">
            <w:pPr>
              <w:pStyle w:val="TableParagraph"/>
              <w:rPr>
                <w:sz w:val="20"/>
              </w:rPr>
            </w:pPr>
          </w:p>
        </w:tc>
      </w:tr>
      <w:tr w:rsidR="00E820D0">
        <w:trPr>
          <w:trHeight w:val="1182"/>
        </w:trPr>
        <w:tc>
          <w:tcPr>
            <w:tcW w:w="63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44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793"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05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935" w:type="dxa"/>
            <w:tcBorders>
              <w:top w:val="nil"/>
              <w:left w:val="single" w:sz="6" w:space="0" w:color="231F20"/>
              <w:bottom w:val="single" w:sz="6" w:space="0" w:color="231F20"/>
            </w:tcBorders>
          </w:tcPr>
          <w:p w:rsidR="00E820D0" w:rsidRDefault="00E80CAB">
            <w:pPr>
              <w:pStyle w:val="TableParagraph"/>
              <w:tabs>
                <w:tab w:val="left" w:pos="465"/>
              </w:tabs>
              <w:spacing w:before="90" w:line="249" w:lineRule="auto"/>
              <w:ind w:left="465" w:right="327"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z w:val="20"/>
              </w:rPr>
              <w:t xml:space="preserve">Komentet </w:t>
            </w:r>
            <w:r w:rsidR="00E527CD">
              <w:rPr>
                <w:color w:val="231F20"/>
                <w:spacing w:val="-6"/>
                <w:sz w:val="20"/>
              </w:rPr>
              <w:t xml:space="preserve">dhe </w:t>
            </w:r>
            <w:r w:rsidR="00E527CD">
              <w:rPr>
                <w:color w:val="231F20"/>
                <w:w w:val="105"/>
                <w:sz w:val="20"/>
              </w:rPr>
              <w:t>vlerësimin e njeri-tjetrit.</w:t>
            </w:r>
          </w:p>
        </w:tc>
        <w:tc>
          <w:tcPr>
            <w:tcW w:w="1928" w:type="dxa"/>
            <w:tcBorders>
              <w:top w:val="nil"/>
              <w:bottom w:val="single" w:sz="6" w:space="0" w:color="231F20"/>
            </w:tcBorders>
          </w:tcPr>
          <w:p w:rsidR="00E820D0" w:rsidRDefault="00E820D0">
            <w:pPr>
              <w:pStyle w:val="TableParagraph"/>
              <w:rPr>
                <w:sz w:val="20"/>
              </w:rPr>
            </w:pPr>
          </w:p>
        </w:tc>
        <w:tc>
          <w:tcPr>
            <w:tcW w:w="1646" w:type="dxa"/>
            <w:tcBorders>
              <w:top w:val="nil"/>
              <w:bottom w:val="single" w:sz="6" w:space="0" w:color="231F20"/>
            </w:tcBorders>
          </w:tcPr>
          <w:p w:rsidR="00E820D0" w:rsidRDefault="00E820D0">
            <w:pPr>
              <w:pStyle w:val="TableParagraph"/>
              <w:rPr>
                <w:sz w:val="20"/>
              </w:rPr>
            </w:pPr>
          </w:p>
        </w:tc>
      </w:tr>
    </w:tbl>
    <w:p w:rsidR="00E820D0" w:rsidRDefault="00E527CD">
      <w:pPr>
        <w:rPr>
          <w:sz w:val="2"/>
          <w:szCs w:val="2"/>
        </w:rPr>
      </w:pPr>
      <w:r>
        <w:pict>
          <v:line id="_x0000_s10479" style="position:absolute;z-index:251700224;mso-position-horizontal-relative:page;mso-position-vertical-relative:page" from="746.1pt,51pt" to="746.1pt,535.75pt" strokecolor="#231f20" strokeweight=".5pt">
            <w10:wrap anchorx="page" anchory="page"/>
          </v:line>
        </w:pict>
      </w:r>
      <w:r>
        <w:pict>
          <v:shape id="_x0000_s10478" type="#_x0000_t202" style="position:absolute;margin-left:747.25pt;margin-top:422pt;width:15.45pt;height:114.8pt;z-index:251701248;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Edukim për shoqërinë 1</w:t>
                  </w:r>
                </w:p>
              </w:txbxContent>
            </v:textbox>
            <w10:wrap anchorx="page" anchory="page"/>
          </v:shape>
        </w:pict>
      </w:r>
      <w:r>
        <w:pict>
          <v:shape id="_x0000_s10477" type="#_x0000_t202" style="position:absolute;margin-left:32.7pt;margin-top:523pt;width:15.55pt;height:13.75pt;z-index:251702272;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27</w:t>
                  </w:r>
                </w:p>
              </w:txbxContent>
            </v:textbox>
            <w10:wrap anchorx="page" anchory="page"/>
          </v:shape>
        </w:pict>
      </w:r>
    </w:p>
    <w:p w:rsidR="00E820D0" w:rsidRDefault="00E820D0">
      <w:pPr>
        <w:rPr>
          <w:sz w:val="2"/>
          <w:szCs w:val="2"/>
        </w:rPr>
        <w:sectPr w:rsidR="00E820D0">
          <w:pgSz w:w="15880" w:h="11740" w:orient="landscape"/>
          <w:pgMar w:top="0" w:right="900" w:bottom="280" w:left="860" w:header="720" w:footer="720" w:gutter="0"/>
          <w:cols w:space="720"/>
        </w:sectPr>
      </w:pPr>
    </w:p>
    <w:p w:rsidR="00E820D0" w:rsidRDefault="00E527CD">
      <w:pPr>
        <w:pStyle w:val="BodyText"/>
        <w:rPr>
          <w:sz w:val="20"/>
        </w:rPr>
      </w:pPr>
      <w:r>
        <w:lastRenderedPageBreak/>
        <w:pict>
          <v:line id="_x0000_s10476" style="position:absolute;z-index:251703296;mso-position-horizontal-relative:page;mso-position-vertical-relative:page" from="746.1pt,51pt" to="746.1pt,535.75pt" strokecolor="#231f20" strokeweight=".5pt">
            <w10:wrap anchorx="page" anchory="page"/>
          </v:line>
        </w:pict>
      </w:r>
      <w:r>
        <w:pict>
          <v:shape id="_x0000_s10475" type="#_x0000_t202" style="position:absolute;margin-left:747.25pt;margin-top:50pt;width:15.45pt;height:67.5pt;z-index:251704320;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Libër mësuesi</w:t>
                  </w:r>
                </w:p>
              </w:txbxContent>
            </v:textbox>
            <w10:wrap anchorx="page" anchory="page"/>
          </v:shape>
        </w:pict>
      </w:r>
      <w:r>
        <w:pict>
          <v:shape id="_x0000_s10474" type="#_x0000_t202" style="position:absolute;margin-left:32.7pt;margin-top:50pt;width:15.55pt;height:13.75pt;z-index:251705344;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28</w:t>
                  </w:r>
                </w:p>
              </w:txbxContent>
            </v:textbox>
            <w10:wrap anchorx="page" anchory="page"/>
          </v:shape>
        </w:pict>
      </w:r>
    </w:p>
    <w:p w:rsidR="00E820D0" w:rsidRDefault="00E820D0">
      <w:pPr>
        <w:pStyle w:val="BodyText"/>
        <w:rPr>
          <w:sz w:val="20"/>
        </w:rPr>
      </w:pPr>
    </w:p>
    <w:p w:rsidR="00E820D0" w:rsidRDefault="00E820D0">
      <w:pPr>
        <w:pStyle w:val="BodyText"/>
        <w:rPr>
          <w:sz w:val="20"/>
        </w:rPr>
      </w:pPr>
    </w:p>
    <w:p w:rsidR="00E820D0" w:rsidRDefault="00E820D0">
      <w:pPr>
        <w:pStyle w:val="BodyText"/>
        <w:spacing w:before="4"/>
        <w:rPr>
          <w:sz w:val="27"/>
        </w:rPr>
      </w:pPr>
    </w:p>
    <w:tbl>
      <w:tblPr>
        <w:tblW w:w="0" w:type="auto"/>
        <w:tblInd w:w="189"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630"/>
        <w:gridCol w:w="1350"/>
        <w:gridCol w:w="1710"/>
        <w:gridCol w:w="1440"/>
        <w:gridCol w:w="1793"/>
        <w:gridCol w:w="1050"/>
        <w:gridCol w:w="1816"/>
        <w:gridCol w:w="1928"/>
        <w:gridCol w:w="2016"/>
      </w:tblGrid>
      <w:tr w:rsidR="00E820D0">
        <w:trPr>
          <w:trHeight w:val="2205"/>
        </w:trPr>
        <w:tc>
          <w:tcPr>
            <w:tcW w:w="63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7"/>
            </w:pPr>
          </w:p>
          <w:p w:rsidR="00E820D0" w:rsidRDefault="00E527CD">
            <w:pPr>
              <w:pStyle w:val="TableParagraph"/>
              <w:spacing w:before="1"/>
              <w:ind w:left="105"/>
              <w:rPr>
                <w:sz w:val="20"/>
              </w:rPr>
            </w:pPr>
            <w:r>
              <w:rPr>
                <w:color w:val="231F20"/>
                <w:sz w:val="20"/>
              </w:rPr>
              <w:t>7.</w:t>
            </w:r>
          </w:p>
        </w:tc>
        <w:tc>
          <w:tcPr>
            <w:tcW w:w="1350" w:type="dxa"/>
            <w:vMerge w:val="restart"/>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71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4"/>
            </w:pPr>
          </w:p>
          <w:p w:rsidR="00E820D0" w:rsidRDefault="00E527CD">
            <w:pPr>
              <w:pStyle w:val="TableParagraph"/>
              <w:spacing w:line="249" w:lineRule="auto"/>
              <w:ind w:left="105" w:right="192"/>
              <w:rPr>
                <w:b/>
                <w:sz w:val="20"/>
              </w:rPr>
            </w:pPr>
            <w:r>
              <w:rPr>
                <w:b/>
                <w:color w:val="231F20"/>
                <w:sz w:val="20"/>
              </w:rPr>
              <w:t>Unë kam nevojë për të tjerët.</w:t>
            </w:r>
          </w:p>
        </w:tc>
        <w:tc>
          <w:tcPr>
            <w:tcW w:w="144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95" w:line="249" w:lineRule="auto"/>
              <w:ind w:left="105" w:right="267"/>
              <w:rPr>
                <w:b/>
                <w:sz w:val="20"/>
              </w:rPr>
            </w:pPr>
            <w:r>
              <w:rPr>
                <w:color w:val="231F20"/>
                <w:sz w:val="20"/>
              </w:rPr>
              <w:t>Përse kam nevojë për të tjerët</w:t>
            </w:r>
            <w:r>
              <w:rPr>
                <w:b/>
                <w:color w:val="231F20"/>
                <w:sz w:val="20"/>
              </w:rPr>
              <w:t>?</w:t>
            </w:r>
          </w:p>
        </w:tc>
        <w:tc>
          <w:tcPr>
            <w:tcW w:w="1793"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95" w:line="249" w:lineRule="auto"/>
              <w:ind w:left="105" w:right="225"/>
              <w:rPr>
                <w:sz w:val="20"/>
              </w:rPr>
            </w:pPr>
            <w:r>
              <w:rPr>
                <w:color w:val="231F20"/>
                <w:sz w:val="20"/>
              </w:rPr>
              <w:t>Kërkimi ndërmjet dialogut formues;</w:t>
            </w:r>
          </w:p>
          <w:p w:rsidR="00E820D0" w:rsidRDefault="00E820D0">
            <w:pPr>
              <w:pStyle w:val="TableParagraph"/>
              <w:spacing w:before="6"/>
              <w:rPr>
                <w:sz w:val="17"/>
              </w:rPr>
            </w:pPr>
          </w:p>
          <w:p w:rsidR="00E820D0" w:rsidRDefault="00E527CD">
            <w:pPr>
              <w:pStyle w:val="TableParagraph"/>
              <w:spacing w:line="249" w:lineRule="auto"/>
              <w:ind w:left="105" w:right="81"/>
              <w:rPr>
                <w:sz w:val="20"/>
              </w:rPr>
            </w:pPr>
            <w:r>
              <w:rPr>
                <w:color w:val="231F20"/>
                <w:sz w:val="20"/>
              </w:rPr>
              <w:t>Punë e pavarur individuale;</w:t>
            </w:r>
          </w:p>
        </w:tc>
        <w:tc>
          <w:tcPr>
            <w:tcW w:w="105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95"/>
              <w:ind w:left="175"/>
              <w:rPr>
                <w:sz w:val="20"/>
              </w:rPr>
            </w:pPr>
            <w:r>
              <w:rPr>
                <w:color w:val="231F20"/>
                <w:sz w:val="20"/>
              </w:rPr>
              <w:t>Në klasë</w:t>
            </w:r>
          </w:p>
        </w:tc>
        <w:tc>
          <w:tcPr>
            <w:tcW w:w="1816" w:type="dxa"/>
            <w:tcBorders>
              <w:left w:val="single" w:sz="6" w:space="0" w:color="231F20"/>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95"/>
              <w:ind w:left="105"/>
              <w:rPr>
                <w:i/>
                <w:sz w:val="20"/>
              </w:rPr>
            </w:pPr>
            <w:r>
              <w:rPr>
                <w:i/>
                <w:color w:val="231F20"/>
                <w:sz w:val="20"/>
              </w:rPr>
              <w:t>Vlerësim formues</w:t>
            </w:r>
          </w:p>
          <w:p w:rsidR="00E820D0" w:rsidRDefault="00E820D0">
            <w:pPr>
              <w:pStyle w:val="TableParagraph"/>
              <w:spacing w:before="3"/>
              <w:rPr>
                <w:sz w:val="18"/>
              </w:rPr>
            </w:pPr>
          </w:p>
          <w:p w:rsidR="00E820D0" w:rsidRDefault="00E527CD">
            <w:pPr>
              <w:pStyle w:val="TableParagraph"/>
              <w:spacing w:line="249" w:lineRule="auto"/>
              <w:ind w:left="105" w:right="29"/>
              <w:rPr>
                <w:sz w:val="20"/>
              </w:rPr>
            </w:pPr>
            <w:r>
              <w:rPr>
                <w:color w:val="231F20"/>
                <w:sz w:val="20"/>
              </w:rPr>
              <w:t>-Nxënësit vlerësojnë njëri - tjetrin gjatë orës për:</w:t>
            </w:r>
          </w:p>
        </w:tc>
        <w:tc>
          <w:tcPr>
            <w:tcW w:w="1928" w:type="dxa"/>
            <w:tcBorders>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95" w:line="249" w:lineRule="auto"/>
              <w:ind w:left="107" w:right="188"/>
              <w:rPr>
                <w:sz w:val="20"/>
              </w:rPr>
            </w:pPr>
            <w:r>
              <w:rPr>
                <w:color w:val="231F20"/>
                <w:sz w:val="20"/>
              </w:rPr>
              <w:t>Teksti i nxënësit, KDF, DUDNJ</w:t>
            </w:r>
          </w:p>
        </w:tc>
        <w:tc>
          <w:tcPr>
            <w:tcW w:w="2016" w:type="dxa"/>
            <w:tcBorders>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95" w:line="249" w:lineRule="auto"/>
              <w:ind w:left="827" w:right="520"/>
              <w:rPr>
                <w:sz w:val="20"/>
              </w:rPr>
            </w:pPr>
            <w:r>
              <w:rPr>
                <w:color w:val="231F20"/>
                <w:sz w:val="20"/>
              </w:rPr>
              <w:t>Foto, albume,</w:t>
            </w:r>
          </w:p>
        </w:tc>
      </w:tr>
      <w:tr w:rsidR="00E820D0">
        <w:trPr>
          <w:trHeight w:val="100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527CD">
            <w:pPr>
              <w:pStyle w:val="TableParagraph"/>
              <w:spacing w:before="94" w:line="249" w:lineRule="auto"/>
              <w:ind w:left="105" w:right="714"/>
              <w:rPr>
                <w:sz w:val="20"/>
              </w:rPr>
            </w:pPr>
            <w:r>
              <w:rPr>
                <w:color w:val="231F20"/>
                <w:sz w:val="20"/>
              </w:rPr>
              <w:t>Mësoj duke kërkuar;</w:t>
            </w:r>
          </w:p>
          <w:p w:rsidR="00E820D0" w:rsidRDefault="00E820D0">
            <w:pPr>
              <w:pStyle w:val="TableParagraph"/>
              <w:spacing w:before="6"/>
              <w:rPr>
                <w:sz w:val="17"/>
              </w:rPr>
            </w:pPr>
          </w:p>
          <w:p w:rsidR="00E820D0" w:rsidRDefault="00E527CD">
            <w:pPr>
              <w:pStyle w:val="TableParagraph"/>
              <w:spacing w:line="211" w:lineRule="exact"/>
              <w:ind w:left="105"/>
              <w:rPr>
                <w:sz w:val="20"/>
              </w:rPr>
            </w:pPr>
            <w:r>
              <w:rPr>
                <w:color w:val="231F20"/>
                <w:sz w:val="20"/>
              </w:rPr>
              <w:t>Zbatime praktike;</w:t>
            </w: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16" w:type="dxa"/>
            <w:tcBorders>
              <w:top w:val="nil"/>
              <w:left w:val="single" w:sz="6" w:space="0" w:color="231F20"/>
              <w:bottom w:val="nil"/>
            </w:tcBorders>
          </w:tcPr>
          <w:p w:rsidR="00E820D0" w:rsidRDefault="00E80CAB">
            <w:pPr>
              <w:pStyle w:val="TableParagraph"/>
              <w:tabs>
                <w:tab w:val="left" w:pos="465"/>
              </w:tabs>
              <w:spacing w:before="92" w:line="249" w:lineRule="auto"/>
              <w:ind w:left="465" w:right="171"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pacing w:val="-4"/>
                <w:w w:val="105"/>
                <w:sz w:val="20"/>
              </w:rPr>
              <w:t xml:space="preserve">Gjatë </w:t>
            </w:r>
            <w:r w:rsidR="00E527CD">
              <w:rPr>
                <w:color w:val="231F20"/>
                <w:spacing w:val="-4"/>
                <w:sz w:val="20"/>
              </w:rPr>
              <w:t xml:space="preserve">komenteve </w:t>
            </w:r>
            <w:r w:rsidR="00E527CD">
              <w:rPr>
                <w:color w:val="231F20"/>
                <w:spacing w:val="-10"/>
                <w:sz w:val="20"/>
              </w:rPr>
              <w:t xml:space="preserve">dhe </w:t>
            </w:r>
            <w:r w:rsidR="00E527CD">
              <w:rPr>
                <w:color w:val="231F20"/>
                <w:spacing w:val="-4"/>
                <w:w w:val="105"/>
                <w:sz w:val="20"/>
              </w:rPr>
              <w:t>diskutimeve;</w:t>
            </w: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54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527CD">
            <w:pPr>
              <w:pStyle w:val="TableParagraph"/>
              <w:spacing w:before="194"/>
              <w:ind w:left="105"/>
              <w:rPr>
                <w:sz w:val="20"/>
              </w:rPr>
            </w:pPr>
            <w:r>
              <w:rPr>
                <w:color w:val="231F20"/>
                <w:sz w:val="20"/>
              </w:rPr>
              <w:t>Bashkëbisedim;</w:t>
            </w: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16" w:type="dxa"/>
            <w:tcBorders>
              <w:top w:val="nil"/>
              <w:left w:val="single" w:sz="6" w:space="0" w:color="231F20"/>
              <w:bottom w:val="nil"/>
            </w:tcBorders>
          </w:tcPr>
          <w:p w:rsidR="00E820D0" w:rsidRDefault="00E80CAB">
            <w:pPr>
              <w:pStyle w:val="TableParagraph"/>
              <w:tabs>
                <w:tab w:val="left" w:pos="465"/>
              </w:tabs>
              <w:spacing w:line="247" w:lineRule="auto"/>
              <w:ind w:left="465" w:right="139"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pacing w:val="-3"/>
                <w:w w:val="105"/>
                <w:sz w:val="20"/>
              </w:rPr>
              <w:t>Për</w:t>
            </w:r>
            <w:r w:rsidR="00E527CD">
              <w:rPr>
                <w:color w:val="231F20"/>
                <w:spacing w:val="-26"/>
                <w:w w:val="105"/>
                <w:sz w:val="20"/>
              </w:rPr>
              <w:t xml:space="preserve"> </w:t>
            </w:r>
            <w:r w:rsidR="00E527CD">
              <w:rPr>
                <w:color w:val="231F20"/>
                <w:spacing w:val="-4"/>
                <w:w w:val="105"/>
                <w:sz w:val="20"/>
              </w:rPr>
              <w:t>punët</w:t>
            </w:r>
            <w:r w:rsidR="00E527CD">
              <w:rPr>
                <w:color w:val="231F20"/>
                <w:spacing w:val="-26"/>
                <w:w w:val="105"/>
                <w:sz w:val="20"/>
              </w:rPr>
              <w:t xml:space="preserve"> </w:t>
            </w:r>
            <w:r w:rsidR="00E527CD">
              <w:rPr>
                <w:color w:val="231F20"/>
                <w:w w:val="105"/>
                <w:sz w:val="20"/>
              </w:rPr>
              <w:t>e</w:t>
            </w:r>
            <w:r w:rsidR="00E527CD">
              <w:rPr>
                <w:color w:val="231F20"/>
                <w:spacing w:val="-25"/>
                <w:w w:val="105"/>
                <w:sz w:val="20"/>
              </w:rPr>
              <w:t xml:space="preserve"> </w:t>
            </w:r>
            <w:r w:rsidR="00E527CD">
              <w:rPr>
                <w:color w:val="231F20"/>
                <w:spacing w:val="-8"/>
                <w:w w:val="105"/>
                <w:sz w:val="20"/>
              </w:rPr>
              <w:t xml:space="preserve">tyre </w:t>
            </w:r>
            <w:r w:rsidR="00E527CD">
              <w:rPr>
                <w:color w:val="231F20"/>
                <w:spacing w:val="-4"/>
                <w:w w:val="105"/>
                <w:sz w:val="20"/>
              </w:rPr>
              <w:t>individuale.</w:t>
            </w: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210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527CD">
            <w:pPr>
              <w:pStyle w:val="TableParagraph"/>
              <w:spacing w:before="73"/>
              <w:ind w:left="105"/>
              <w:rPr>
                <w:sz w:val="20"/>
              </w:rPr>
            </w:pPr>
            <w:r>
              <w:rPr>
                <w:color w:val="231F20"/>
                <w:sz w:val="20"/>
              </w:rPr>
              <w:t>Prezantimi.</w:t>
            </w: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16" w:type="dxa"/>
            <w:tcBorders>
              <w:top w:val="nil"/>
              <w:left w:val="single" w:sz="6" w:space="0" w:color="231F20"/>
              <w:bottom w:val="nil"/>
            </w:tcBorders>
          </w:tcPr>
          <w:p w:rsidR="00E820D0" w:rsidRDefault="00E527CD">
            <w:pPr>
              <w:pStyle w:val="TableParagraph"/>
              <w:spacing w:before="113" w:line="249" w:lineRule="auto"/>
              <w:ind w:left="105" w:right="370"/>
              <w:rPr>
                <w:sz w:val="20"/>
              </w:rPr>
            </w:pPr>
            <w:r>
              <w:rPr>
                <w:color w:val="231F20"/>
                <w:spacing w:val="-4"/>
                <w:sz w:val="20"/>
              </w:rPr>
              <w:t xml:space="preserve">-Vlerësohen nga mësuesi gjatë </w:t>
            </w:r>
            <w:r>
              <w:rPr>
                <w:color w:val="231F20"/>
                <w:spacing w:val="-3"/>
                <w:sz w:val="20"/>
              </w:rPr>
              <w:t xml:space="preserve">orës </w:t>
            </w:r>
            <w:r>
              <w:rPr>
                <w:color w:val="231F20"/>
                <w:sz w:val="20"/>
              </w:rPr>
              <w:t xml:space="preserve">me </w:t>
            </w:r>
            <w:r>
              <w:rPr>
                <w:color w:val="231F20"/>
                <w:spacing w:val="-4"/>
                <w:sz w:val="20"/>
              </w:rPr>
              <w:t xml:space="preserve">shprehje </w:t>
            </w:r>
            <w:r>
              <w:rPr>
                <w:color w:val="231F20"/>
                <w:spacing w:val="-3"/>
                <w:sz w:val="20"/>
              </w:rPr>
              <w:t xml:space="preserve">për </w:t>
            </w:r>
            <w:r>
              <w:rPr>
                <w:color w:val="231F20"/>
                <w:spacing w:val="-4"/>
                <w:sz w:val="20"/>
              </w:rPr>
              <w:t xml:space="preserve">qëndrimet </w:t>
            </w:r>
            <w:r>
              <w:rPr>
                <w:color w:val="231F20"/>
                <w:sz w:val="20"/>
              </w:rPr>
              <w:t xml:space="preserve">e </w:t>
            </w:r>
            <w:r>
              <w:rPr>
                <w:color w:val="231F20"/>
                <w:spacing w:val="-4"/>
                <w:sz w:val="20"/>
              </w:rPr>
              <w:t xml:space="preserve">tyre, komentet </w:t>
            </w:r>
            <w:r>
              <w:rPr>
                <w:color w:val="231F20"/>
                <w:spacing w:val="-3"/>
                <w:sz w:val="20"/>
              </w:rPr>
              <w:t xml:space="preserve">dhe </w:t>
            </w:r>
            <w:r>
              <w:rPr>
                <w:color w:val="231F20"/>
                <w:spacing w:val="-4"/>
                <w:sz w:val="20"/>
              </w:rPr>
              <w:t xml:space="preserve">mënyrën </w:t>
            </w:r>
            <w:r>
              <w:rPr>
                <w:color w:val="231F20"/>
                <w:sz w:val="20"/>
              </w:rPr>
              <w:t xml:space="preserve">e </w:t>
            </w:r>
            <w:r>
              <w:rPr>
                <w:color w:val="231F20"/>
                <w:spacing w:val="-12"/>
                <w:sz w:val="20"/>
              </w:rPr>
              <w:t xml:space="preserve">të </w:t>
            </w:r>
            <w:r>
              <w:rPr>
                <w:color w:val="231F20"/>
                <w:spacing w:val="-4"/>
                <w:sz w:val="20"/>
              </w:rPr>
              <w:t>shprehurit.</w:t>
            </w: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88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16" w:type="dxa"/>
            <w:tcBorders>
              <w:top w:val="nil"/>
              <w:left w:val="single" w:sz="6" w:space="0" w:color="231F20"/>
              <w:bottom w:val="nil"/>
            </w:tcBorders>
          </w:tcPr>
          <w:p w:rsidR="00E820D0" w:rsidRDefault="00E820D0">
            <w:pPr>
              <w:pStyle w:val="TableParagraph"/>
              <w:spacing w:before="2"/>
              <w:rPr>
                <w:sz w:val="27"/>
              </w:rPr>
            </w:pPr>
          </w:p>
          <w:p w:rsidR="00E820D0" w:rsidRDefault="00E527CD">
            <w:pPr>
              <w:pStyle w:val="TableParagraph"/>
              <w:spacing w:line="249" w:lineRule="auto"/>
              <w:ind w:left="105" w:right="656"/>
              <w:rPr>
                <w:i/>
                <w:sz w:val="20"/>
              </w:rPr>
            </w:pPr>
            <w:r>
              <w:rPr>
                <w:i/>
                <w:color w:val="231F20"/>
                <w:sz w:val="20"/>
              </w:rPr>
              <w:t>Vlerësim përmbledhës</w:t>
            </w: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114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16" w:type="dxa"/>
            <w:tcBorders>
              <w:top w:val="nil"/>
              <w:left w:val="single" w:sz="6" w:space="0" w:color="231F20"/>
              <w:bottom w:val="nil"/>
            </w:tcBorders>
          </w:tcPr>
          <w:p w:rsidR="00E820D0" w:rsidRDefault="00E527CD">
            <w:pPr>
              <w:pStyle w:val="TableParagraph"/>
              <w:spacing w:before="93" w:line="249" w:lineRule="auto"/>
              <w:ind w:left="105" w:right="234"/>
              <w:rPr>
                <w:sz w:val="20"/>
              </w:rPr>
            </w:pPr>
            <w:r>
              <w:rPr>
                <w:color w:val="231F20"/>
                <w:sz w:val="20"/>
              </w:rPr>
              <w:t>Vlerësohen nga mësuesi për punët individuale në veprimtaritë 1&amp; 2</w:t>
            </w: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42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16" w:type="dxa"/>
            <w:tcBorders>
              <w:top w:val="nil"/>
              <w:left w:val="single" w:sz="6" w:space="0" w:color="231F20"/>
              <w:bottom w:val="nil"/>
            </w:tcBorders>
          </w:tcPr>
          <w:p w:rsidR="00E820D0" w:rsidRDefault="00E80CAB">
            <w:pPr>
              <w:pStyle w:val="TableParagraph"/>
              <w:tabs>
                <w:tab w:val="left" w:pos="465"/>
              </w:tabs>
              <w:spacing w:before="92"/>
              <w:ind w:left="105"/>
              <w:rPr>
                <w:sz w:val="20"/>
              </w:rPr>
            </w:pPr>
            <w:r>
              <w:rPr>
                <w:rFonts w:ascii="Bookman Old Style"/>
                <w:color w:val="231F20"/>
                <w:w w:val="115"/>
                <w:sz w:val="20"/>
              </w:rPr>
              <w:t>-</w:t>
            </w:r>
            <w:r w:rsidR="00E527CD">
              <w:rPr>
                <w:rFonts w:ascii="Bookman Old Style"/>
                <w:color w:val="231F20"/>
                <w:w w:val="115"/>
                <w:sz w:val="20"/>
              </w:rPr>
              <w:tab/>
            </w:r>
            <w:r w:rsidR="00E527CD">
              <w:rPr>
                <w:color w:val="231F20"/>
                <w:spacing w:val="-4"/>
                <w:w w:val="115"/>
                <w:sz w:val="20"/>
              </w:rPr>
              <w:t>Prezantimet;</w:t>
            </w: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2272"/>
        </w:trPr>
        <w:tc>
          <w:tcPr>
            <w:tcW w:w="63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44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793"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05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816" w:type="dxa"/>
            <w:tcBorders>
              <w:top w:val="nil"/>
              <w:left w:val="single" w:sz="6" w:space="0" w:color="231F20"/>
              <w:bottom w:val="single" w:sz="6" w:space="0" w:color="231F20"/>
            </w:tcBorders>
          </w:tcPr>
          <w:p w:rsidR="00E820D0" w:rsidRDefault="00E80CAB">
            <w:pPr>
              <w:pStyle w:val="TableParagraph"/>
              <w:tabs>
                <w:tab w:val="left" w:pos="465"/>
              </w:tabs>
              <w:spacing w:before="92" w:line="249" w:lineRule="auto"/>
              <w:ind w:left="465" w:right="256"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pacing w:val="-4"/>
                <w:sz w:val="20"/>
              </w:rPr>
              <w:t xml:space="preserve">Komentet </w:t>
            </w:r>
            <w:r w:rsidR="00E527CD">
              <w:rPr>
                <w:color w:val="231F20"/>
                <w:spacing w:val="-10"/>
                <w:sz w:val="20"/>
              </w:rPr>
              <w:t xml:space="preserve">dhe </w:t>
            </w:r>
            <w:r w:rsidR="00E527CD">
              <w:rPr>
                <w:color w:val="231F20"/>
                <w:spacing w:val="-4"/>
                <w:w w:val="105"/>
                <w:sz w:val="20"/>
              </w:rPr>
              <w:t xml:space="preserve">vlerësimin </w:t>
            </w:r>
            <w:r w:rsidR="00E527CD">
              <w:rPr>
                <w:color w:val="231F20"/>
                <w:w w:val="105"/>
                <w:sz w:val="20"/>
              </w:rPr>
              <w:t xml:space="preserve">e </w:t>
            </w:r>
            <w:r w:rsidR="00E527CD">
              <w:rPr>
                <w:color w:val="231F20"/>
                <w:spacing w:val="-4"/>
                <w:w w:val="105"/>
                <w:sz w:val="20"/>
              </w:rPr>
              <w:t>njëri-tjetrit.</w:t>
            </w:r>
          </w:p>
        </w:tc>
        <w:tc>
          <w:tcPr>
            <w:tcW w:w="1928" w:type="dxa"/>
            <w:tcBorders>
              <w:top w:val="nil"/>
              <w:bottom w:val="single" w:sz="6" w:space="0" w:color="231F20"/>
            </w:tcBorders>
          </w:tcPr>
          <w:p w:rsidR="00E820D0" w:rsidRDefault="00E820D0">
            <w:pPr>
              <w:pStyle w:val="TableParagraph"/>
              <w:rPr>
                <w:sz w:val="20"/>
              </w:rPr>
            </w:pPr>
          </w:p>
        </w:tc>
        <w:tc>
          <w:tcPr>
            <w:tcW w:w="2016" w:type="dxa"/>
            <w:tcBorders>
              <w:top w:val="nil"/>
              <w:bottom w:val="single" w:sz="6" w:space="0" w:color="231F20"/>
            </w:tcBorders>
          </w:tcPr>
          <w:p w:rsidR="00E820D0" w:rsidRDefault="00E820D0">
            <w:pPr>
              <w:pStyle w:val="TableParagraph"/>
              <w:rPr>
                <w:sz w:val="20"/>
              </w:rPr>
            </w:pPr>
          </w:p>
        </w:tc>
      </w:tr>
    </w:tbl>
    <w:p w:rsidR="00E820D0" w:rsidRDefault="00E820D0">
      <w:pPr>
        <w:rPr>
          <w:sz w:val="20"/>
        </w:rPr>
        <w:sectPr w:rsidR="00E820D0">
          <w:pgSz w:w="15880" w:h="11740" w:orient="landscape"/>
          <w:pgMar w:top="0" w:right="900" w:bottom="0" w:left="860" w:header="720" w:footer="720" w:gutter="0"/>
          <w:cols w:space="720"/>
        </w:sectPr>
      </w:pPr>
    </w:p>
    <w:tbl>
      <w:tblPr>
        <w:tblW w:w="0" w:type="auto"/>
        <w:tblInd w:w="189"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630"/>
        <w:gridCol w:w="1350"/>
        <w:gridCol w:w="1710"/>
        <w:gridCol w:w="1440"/>
        <w:gridCol w:w="1793"/>
        <w:gridCol w:w="1050"/>
        <w:gridCol w:w="1816"/>
        <w:gridCol w:w="1928"/>
        <w:gridCol w:w="2016"/>
      </w:tblGrid>
      <w:tr w:rsidR="00E820D0">
        <w:trPr>
          <w:trHeight w:val="3684"/>
        </w:trPr>
        <w:tc>
          <w:tcPr>
            <w:tcW w:w="63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3"/>
              <w:rPr>
                <w:sz w:val="21"/>
              </w:rPr>
            </w:pPr>
          </w:p>
          <w:p w:rsidR="00E820D0" w:rsidRDefault="00E527CD">
            <w:pPr>
              <w:pStyle w:val="TableParagraph"/>
              <w:spacing w:before="1"/>
              <w:ind w:left="105"/>
              <w:rPr>
                <w:sz w:val="20"/>
              </w:rPr>
            </w:pPr>
            <w:r>
              <w:rPr>
                <w:color w:val="231F20"/>
                <w:sz w:val="20"/>
              </w:rPr>
              <w:t>8.</w:t>
            </w:r>
          </w:p>
        </w:tc>
        <w:tc>
          <w:tcPr>
            <w:tcW w:w="1350" w:type="dxa"/>
            <w:vMerge w:val="restart"/>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71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rPr>
                <w:sz w:val="21"/>
              </w:rPr>
            </w:pPr>
          </w:p>
          <w:p w:rsidR="00E820D0" w:rsidRDefault="00E527CD">
            <w:pPr>
              <w:pStyle w:val="TableParagraph"/>
              <w:spacing w:line="249" w:lineRule="auto"/>
              <w:ind w:left="105" w:right="542"/>
              <w:rPr>
                <w:b/>
                <w:sz w:val="20"/>
              </w:rPr>
            </w:pPr>
            <w:r>
              <w:rPr>
                <w:b/>
                <w:color w:val="231F20"/>
                <w:sz w:val="20"/>
              </w:rPr>
              <w:t>Nevojat dhe dëshirat.</w:t>
            </w:r>
          </w:p>
        </w:tc>
        <w:tc>
          <w:tcPr>
            <w:tcW w:w="144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6" w:line="249" w:lineRule="auto"/>
              <w:ind w:left="105" w:right="178"/>
              <w:rPr>
                <w:sz w:val="20"/>
              </w:rPr>
            </w:pPr>
            <w:r>
              <w:rPr>
                <w:color w:val="231F20"/>
                <w:sz w:val="20"/>
              </w:rPr>
              <w:t>Cilat janë nevojat dhe dëshirat e mia për të qenë i lumtur dhe i shëndetshëm?</w:t>
            </w:r>
          </w:p>
        </w:tc>
        <w:tc>
          <w:tcPr>
            <w:tcW w:w="1793"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105" w:right="225"/>
              <w:rPr>
                <w:sz w:val="20"/>
              </w:rPr>
            </w:pPr>
            <w:r>
              <w:rPr>
                <w:color w:val="231F20"/>
                <w:sz w:val="20"/>
              </w:rPr>
              <w:t>Kërkimi ndërmjet dialogut formues;</w:t>
            </w:r>
          </w:p>
          <w:p w:rsidR="00E820D0" w:rsidRDefault="00E820D0">
            <w:pPr>
              <w:pStyle w:val="TableParagraph"/>
              <w:spacing w:before="6"/>
              <w:rPr>
                <w:sz w:val="17"/>
              </w:rPr>
            </w:pPr>
          </w:p>
          <w:p w:rsidR="00E820D0" w:rsidRDefault="00E527CD">
            <w:pPr>
              <w:pStyle w:val="TableParagraph"/>
              <w:spacing w:line="249" w:lineRule="auto"/>
              <w:ind w:left="105" w:right="453"/>
              <w:rPr>
                <w:sz w:val="20"/>
              </w:rPr>
            </w:pPr>
            <w:r>
              <w:rPr>
                <w:color w:val="231F20"/>
                <w:sz w:val="20"/>
              </w:rPr>
              <w:t>Punë e pavarur individuale;</w:t>
            </w:r>
          </w:p>
          <w:p w:rsidR="00E820D0" w:rsidRDefault="00E820D0">
            <w:pPr>
              <w:pStyle w:val="TableParagraph"/>
              <w:spacing w:before="6"/>
              <w:rPr>
                <w:sz w:val="17"/>
              </w:rPr>
            </w:pPr>
          </w:p>
          <w:p w:rsidR="00E820D0" w:rsidRDefault="00E527CD">
            <w:pPr>
              <w:pStyle w:val="TableParagraph"/>
              <w:spacing w:before="1" w:line="249" w:lineRule="auto"/>
              <w:ind w:left="105" w:right="714"/>
              <w:rPr>
                <w:sz w:val="20"/>
              </w:rPr>
            </w:pPr>
            <w:r>
              <w:rPr>
                <w:color w:val="231F20"/>
                <w:sz w:val="20"/>
              </w:rPr>
              <w:t>Mësoj duke kërkuar;</w:t>
            </w:r>
          </w:p>
          <w:p w:rsidR="00E820D0" w:rsidRDefault="00E527CD">
            <w:pPr>
              <w:pStyle w:val="TableParagraph"/>
              <w:spacing w:before="36" w:line="440" w:lineRule="exact"/>
              <w:ind w:left="105" w:right="225"/>
              <w:rPr>
                <w:sz w:val="20"/>
              </w:rPr>
            </w:pPr>
            <w:r>
              <w:rPr>
                <w:color w:val="231F20"/>
                <w:sz w:val="20"/>
              </w:rPr>
              <w:t>Zbatime praktike; Bashkëbisedim;</w:t>
            </w:r>
          </w:p>
        </w:tc>
        <w:tc>
          <w:tcPr>
            <w:tcW w:w="105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ind w:left="105"/>
              <w:rPr>
                <w:sz w:val="20"/>
              </w:rPr>
            </w:pPr>
            <w:r>
              <w:rPr>
                <w:color w:val="231F20"/>
                <w:sz w:val="20"/>
              </w:rPr>
              <w:t>Në klasë</w:t>
            </w:r>
          </w:p>
        </w:tc>
        <w:tc>
          <w:tcPr>
            <w:tcW w:w="1816" w:type="dxa"/>
            <w:tcBorders>
              <w:left w:val="single" w:sz="6" w:space="0" w:color="231F20"/>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ind w:left="105"/>
              <w:rPr>
                <w:i/>
                <w:sz w:val="20"/>
              </w:rPr>
            </w:pPr>
            <w:r>
              <w:rPr>
                <w:i/>
                <w:color w:val="231F20"/>
                <w:sz w:val="20"/>
              </w:rPr>
              <w:t>Vlerësim formues</w:t>
            </w:r>
          </w:p>
          <w:p w:rsidR="00E820D0" w:rsidRDefault="00E820D0">
            <w:pPr>
              <w:pStyle w:val="TableParagraph"/>
              <w:spacing w:before="3"/>
              <w:rPr>
                <w:sz w:val="18"/>
              </w:rPr>
            </w:pPr>
          </w:p>
          <w:p w:rsidR="00E820D0" w:rsidRDefault="00E527CD">
            <w:pPr>
              <w:pStyle w:val="TableParagraph"/>
              <w:spacing w:line="249" w:lineRule="auto"/>
              <w:ind w:left="105" w:right="440"/>
              <w:rPr>
                <w:sz w:val="20"/>
              </w:rPr>
            </w:pPr>
            <w:r>
              <w:rPr>
                <w:color w:val="231F20"/>
                <w:sz w:val="20"/>
              </w:rPr>
              <w:t>-Nxënësit vlerësojnë njeri</w:t>
            </w:r>
          </w:p>
          <w:p w:rsidR="00E820D0" w:rsidRDefault="00E527CD">
            <w:pPr>
              <w:pStyle w:val="TableParagraph"/>
              <w:spacing w:before="2" w:line="249" w:lineRule="auto"/>
              <w:ind w:left="105"/>
              <w:rPr>
                <w:sz w:val="20"/>
              </w:rPr>
            </w:pPr>
            <w:r>
              <w:rPr>
                <w:color w:val="231F20"/>
                <w:sz w:val="20"/>
              </w:rPr>
              <w:t>- tjetrin gjatë orës për:</w:t>
            </w:r>
          </w:p>
          <w:p w:rsidR="00E820D0" w:rsidRDefault="00E820D0">
            <w:pPr>
              <w:pStyle w:val="TableParagraph"/>
              <w:spacing w:before="4"/>
              <w:rPr>
                <w:sz w:val="17"/>
              </w:rPr>
            </w:pPr>
          </w:p>
          <w:p w:rsidR="00E820D0" w:rsidRDefault="00E80CAB">
            <w:pPr>
              <w:pStyle w:val="TableParagraph"/>
              <w:tabs>
                <w:tab w:val="left" w:pos="465"/>
              </w:tabs>
              <w:spacing w:line="249" w:lineRule="auto"/>
              <w:ind w:left="465" w:right="208"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Për qëndrimet dhe komentet e tyre gjatë diskutimit;</w:t>
            </w:r>
          </w:p>
        </w:tc>
        <w:tc>
          <w:tcPr>
            <w:tcW w:w="1928" w:type="dxa"/>
            <w:tcBorders>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107" w:right="188"/>
              <w:rPr>
                <w:sz w:val="20"/>
              </w:rPr>
            </w:pPr>
            <w:r>
              <w:rPr>
                <w:color w:val="231F20"/>
                <w:sz w:val="20"/>
              </w:rPr>
              <w:t>Teksti i nxënësit, KDF, DUDNJ.</w:t>
            </w:r>
          </w:p>
        </w:tc>
        <w:tc>
          <w:tcPr>
            <w:tcW w:w="2016" w:type="dxa"/>
            <w:tcBorders>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827" w:right="520"/>
              <w:rPr>
                <w:sz w:val="20"/>
              </w:rPr>
            </w:pPr>
            <w:r>
              <w:rPr>
                <w:color w:val="231F20"/>
                <w:sz w:val="20"/>
              </w:rPr>
              <w:t>Foto, albume,</w:t>
            </w:r>
          </w:p>
        </w:tc>
      </w:tr>
      <w:tr w:rsidR="00E820D0">
        <w:trPr>
          <w:trHeight w:val="1057"/>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527CD">
            <w:pPr>
              <w:pStyle w:val="TableParagraph"/>
              <w:spacing w:before="150"/>
              <w:ind w:left="105"/>
              <w:rPr>
                <w:sz w:val="20"/>
              </w:rPr>
            </w:pPr>
            <w:r>
              <w:rPr>
                <w:color w:val="231F20"/>
                <w:sz w:val="20"/>
              </w:rPr>
              <w:t>Prezantimi.</w:t>
            </w: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16" w:type="dxa"/>
            <w:tcBorders>
              <w:top w:val="nil"/>
              <w:left w:val="single" w:sz="6" w:space="0" w:color="231F20"/>
              <w:bottom w:val="nil"/>
            </w:tcBorders>
          </w:tcPr>
          <w:p w:rsidR="00E820D0" w:rsidRDefault="00E80CAB">
            <w:pPr>
              <w:pStyle w:val="TableParagraph"/>
              <w:tabs>
                <w:tab w:val="left" w:pos="465"/>
              </w:tabs>
              <w:spacing w:line="247" w:lineRule="auto"/>
              <w:ind w:left="465" w:right="574"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Për</w:t>
            </w:r>
            <w:r w:rsidR="00E527CD">
              <w:rPr>
                <w:color w:val="231F20"/>
                <w:spacing w:val="-26"/>
                <w:w w:val="105"/>
                <w:sz w:val="20"/>
              </w:rPr>
              <w:t xml:space="preserve"> </w:t>
            </w:r>
            <w:r w:rsidR="00E527CD">
              <w:rPr>
                <w:color w:val="231F20"/>
                <w:spacing w:val="-4"/>
                <w:w w:val="105"/>
                <w:sz w:val="20"/>
              </w:rPr>
              <w:t xml:space="preserve">punët </w:t>
            </w:r>
            <w:r w:rsidR="00E527CD">
              <w:rPr>
                <w:color w:val="231F20"/>
                <w:w w:val="105"/>
                <w:sz w:val="20"/>
              </w:rPr>
              <w:t>e</w:t>
            </w:r>
            <w:r w:rsidR="00E527CD">
              <w:rPr>
                <w:color w:val="231F20"/>
                <w:spacing w:val="-6"/>
                <w:w w:val="105"/>
                <w:sz w:val="20"/>
              </w:rPr>
              <w:t xml:space="preserve"> </w:t>
            </w:r>
            <w:r w:rsidR="00E527CD">
              <w:rPr>
                <w:color w:val="231F20"/>
                <w:w w:val="105"/>
                <w:sz w:val="20"/>
              </w:rPr>
              <w:t>tyre</w:t>
            </w:r>
          </w:p>
          <w:p w:rsidR="00E820D0" w:rsidRDefault="00E527CD">
            <w:pPr>
              <w:pStyle w:val="TableParagraph"/>
              <w:spacing w:line="249" w:lineRule="auto"/>
              <w:ind w:left="465" w:right="79"/>
              <w:rPr>
                <w:sz w:val="20"/>
              </w:rPr>
            </w:pPr>
            <w:r>
              <w:rPr>
                <w:color w:val="231F20"/>
                <w:sz w:val="20"/>
              </w:rPr>
              <w:t>individuale dhe prezantimet.</w:t>
            </w: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208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16" w:type="dxa"/>
            <w:tcBorders>
              <w:top w:val="nil"/>
              <w:left w:val="single" w:sz="6" w:space="0" w:color="231F20"/>
              <w:bottom w:val="nil"/>
            </w:tcBorders>
          </w:tcPr>
          <w:p w:rsidR="00E820D0" w:rsidRDefault="00E527CD">
            <w:pPr>
              <w:pStyle w:val="TableParagraph"/>
              <w:spacing w:before="78" w:line="249" w:lineRule="auto"/>
              <w:ind w:left="105" w:right="290"/>
              <w:rPr>
                <w:sz w:val="20"/>
              </w:rPr>
            </w:pPr>
            <w:r>
              <w:rPr>
                <w:color w:val="231F20"/>
                <w:sz w:val="20"/>
              </w:rPr>
              <w:t>-Vlerësohen nga mësuesi gjatë orës me shprehje për qëndrimet</w:t>
            </w:r>
          </w:p>
          <w:p w:rsidR="00E820D0" w:rsidRDefault="00E527CD">
            <w:pPr>
              <w:pStyle w:val="TableParagraph"/>
              <w:spacing w:before="3" w:line="249" w:lineRule="auto"/>
              <w:ind w:left="105" w:right="306"/>
              <w:rPr>
                <w:sz w:val="20"/>
              </w:rPr>
            </w:pPr>
            <w:r>
              <w:rPr>
                <w:color w:val="231F20"/>
                <w:sz w:val="20"/>
              </w:rPr>
              <w:t>e tyre, komentet dhe mënyrën e të shprehurit.</w:t>
            </w: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88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16" w:type="dxa"/>
            <w:tcBorders>
              <w:top w:val="nil"/>
              <w:left w:val="single" w:sz="6" w:space="0" w:color="231F20"/>
              <w:bottom w:val="nil"/>
            </w:tcBorders>
          </w:tcPr>
          <w:p w:rsidR="00E820D0" w:rsidRDefault="00E820D0">
            <w:pPr>
              <w:pStyle w:val="TableParagraph"/>
              <w:spacing w:before="10"/>
              <w:rPr>
                <w:sz w:val="25"/>
              </w:rPr>
            </w:pPr>
          </w:p>
          <w:p w:rsidR="00E820D0" w:rsidRDefault="00E527CD">
            <w:pPr>
              <w:pStyle w:val="TableParagraph"/>
              <w:spacing w:line="249" w:lineRule="auto"/>
              <w:ind w:left="105" w:right="656"/>
              <w:rPr>
                <w:i/>
                <w:sz w:val="20"/>
              </w:rPr>
            </w:pPr>
            <w:r>
              <w:rPr>
                <w:i/>
                <w:color w:val="231F20"/>
                <w:sz w:val="20"/>
              </w:rPr>
              <w:t>Vlerësim përmbledhës</w:t>
            </w: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114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16" w:type="dxa"/>
            <w:tcBorders>
              <w:top w:val="nil"/>
              <w:left w:val="single" w:sz="6" w:space="0" w:color="231F20"/>
              <w:bottom w:val="nil"/>
            </w:tcBorders>
          </w:tcPr>
          <w:p w:rsidR="00E820D0" w:rsidRDefault="00E527CD">
            <w:pPr>
              <w:pStyle w:val="TableParagraph"/>
              <w:spacing w:before="78" w:line="249" w:lineRule="auto"/>
              <w:ind w:left="105" w:right="190"/>
              <w:rPr>
                <w:sz w:val="20"/>
              </w:rPr>
            </w:pPr>
            <w:r>
              <w:rPr>
                <w:color w:val="231F20"/>
                <w:sz w:val="20"/>
              </w:rPr>
              <w:t>-Vlerësohen nga mësuesi për punët individuale në veprimtaritë 1&amp; 2:</w:t>
            </w: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42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16" w:type="dxa"/>
            <w:tcBorders>
              <w:top w:val="nil"/>
              <w:left w:val="single" w:sz="6" w:space="0" w:color="231F20"/>
              <w:bottom w:val="nil"/>
            </w:tcBorders>
          </w:tcPr>
          <w:p w:rsidR="00E820D0" w:rsidRDefault="00E80CAB">
            <w:pPr>
              <w:pStyle w:val="TableParagraph"/>
              <w:tabs>
                <w:tab w:val="left" w:pos="465"/>
              </w:tabs>
              <w:spacing w:before="76"/>
              <w:ind w:left="105"/>
              <w:rPr>
                <w:sz w:val="20"/>
              </w:rPr>
            </w:pPr>
            <w:r>
              <w:rPr>
                <w:rFonts w:ascii="Bookman Old Style"/>
                <w:color w:val="231F20"/>
                <w:w w:val="115"/>
                <w:sz w:val="20"/>
              </w:rPr>
              <w:t>-</w:t>
            </w:r>
            <w:r w:rsidR="00E527CD">
              <w:rPr>
                <w:rFonts w:ascii="Bookman Old Style"/>
                <w:color w:val="231F20"/>
                <w:w w:val="115"/>
                <w:sz w:val="20"/>
              </w:rPr>
              <w:tab/>
            </w:r>
            <w:r w:rsidR="00E527CD">
              <w:rPr>
                <w:color w:val="231F20"/>
                <w:w w:val="115"/>
                <w:sz w:val="20"/>
              </w:rPr>
              <w:t>Prezantimet;</w:t>
            </w:r>
          </w:p>
        </w:tc>
        <w:tc>
          <w:tcPr>
            <w:tcW w:w="1928" w:type="dxa"/>
            <w:tcBorders>
              <w:top w:val="nil"/>
              <w:bottom w:val="nil"/>
            </w:tcBorders>
          </w:tcPr>
          <w:p w:rsidR="00E820D0" w:rsidRDefault="00E820D0">
            <w:pPr>
              <w:pStyle w:val="TableParagraph"/>
              <w:rPr>
                <w:sz w:val="20"/>
              </w:rPr>
            </w:pPr>
          </w:p>
        </w:tc>
        <w:tc>
          <w:tcPr>
            <w:tcW w:w="2016" w:type="dxa"/>
            <w:tcBorders>
              <w:top w:val="nil"/>
              <w:bottom w:val="nil"/>
            </w:tcBorders>
          </w:tcPr>
          <w:p w:rsidR="00E820D0" w:rsidRDefault="00E820D0">
            <w:pPr>
              <w:pStyle w:val="TableParagraph"/>
              <w:rPr>
                <w:sz w:val="20"/>
              </w:rPr>
            </w:pPr>
          </w:p>
        </w:tc>
      </w:tr>
      <w:tr w:rsidR="00E820D0">
        <w:trPr>
          <w:trHeight w:val="1312"/>
        </w:trPr>
        <w:tc>
          <w:tcPr>
            <w:tcW w:w="63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44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793"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05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816" w:type="dxa"/>
            <w:tcBorders>
              <w:top w:val="nil"/>
              <w:left w:val="single" w:sz="6" w:space="0" w:color="231F20"/>
              <w:bottom w:val="single" w:sz="6" w:space="0" w:color="231F20"/>
            </w:tcBorders>
          </w:tcPr>
          <w:p w:rsidR="00E820D0" w:rsidRDefault="00E80CAB">
            <w:pPr>
              <w:pStyle w:val="TableParagraph"/>
              <w:tabs>
                <w:tab w:val="left" w:pos="465"/>
              </w:tabs>
              <w:spacing w:before="76" w:line="249" w:lineRule="auto"/>
              <w:ind w:left="465" w:right="208"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z w:val="20"/>
              </w:rPr>
              <w:t xml:space="preserve">Komentet </w:t>
            </w:r>
            <w:r w:rsidR="00E527CD">
              <w:rPr>
                <w:color w:val="231F20"/>
                <w:spacing w:val="-6"/>
                <w:sz w:val="20"/>
              </w:rPr>
              <w:t xml:space="preserve">dhe </w:t>
            </w:r>
            <w:r w:rsidR="00E527CD">
              <w:rPr>
                <w:color w:val="231F20"/>
                <w:w w:val="105"/>
                <w:sz w:val="20"/>
              </w:rPr>
              <w:t>vlerësimin e njeri-tjetrit.</w:t>
            </w:r>
          </w:p>
        </w:tc>
        <w:tc>
          <w:tcPr>
            <w:tcW w:w="1928" w:type="dxa"/>
            <w:tcBorders>
              <w:top w:val="nil"/>
              <w:bottom w:val="single" w:sz="6" w:space="0" w:color="231F20"/>
            </w:tcBorders>
          </w:tcPr>
          <w:p w:rsidR="00E820D0" w:rsidRDefault="00E820D0">
            <w:pPr>
              <w:pStyle w:val="TableParagraph"/>
              <w:rPr>
                <w:sz w:val="20"/>
              </w:rPr>
            </w:pPr>
          </w:p>
        </w:tc>
        <w:tc>
          <w:tcPr>
            <w:tcW w:w="2016" w:type="dxa"/>
            <w:tcBorders>
              <w:top w:val="nil"/>
              <w:bottom w:val="single" w:sz="6" w:space="0" w:color="231F20"/>
            </w:tcBorders>
          </w:tcPr>
          <w:p w:rsidR="00E820D0" w:rsidRDefault="00E820D0">
            <w:pPr>
              <w:pStyle w:val="TableParagraph"/>
              <w:rPr>
                <w:sz w:val="20"/>
              </w:rPr>
            </w:pPr>
          </w:p>
        </w:tc>
      </w:tr>
    </w:tbl>
    <w:p w:rsidR="00E820D0" w:rsidRDefault="00E527CD">
      <w:pPr>
        <w:rPr>
          <w:sz w:val="2"/>
          <w:szCs w:val="2"/>
        </w:rPr>
      </w:pPr>
      <w:r>
        <w:pict>
          <v:line id="_x0000_s10473" style="position:absolute;z-index:251706368;mso-position-horizontal-relative:page;mso-position-vertical-relative:page" from="746.1pt,51pt" to="746.1pt,535.75pt" strokecolor="#231f20" strokeweight=".5pt">
            <w10:wrap anchorx="page" anchory="page"/>
          </v:line>
        </w:pict>
      </w:r>
      <w:r>
        <w:pict>
          <v:shape id="_x0000_s10472" type="#_x0000_t202" style="position:absolute;margin-left:747.25pt;margin-top:422pt;width:15.45pt;height:114.8pt;z-index:251707392;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Edukim për shoqërinë 1</w:t>
                  </w:r>
                </w:p>
              </w:txbxContent>
            </v:textbox>
            <w10:wrap anchorx="page" anchory="page"/>
          </v:shape>
        </w:pict>
      </w:r>
      <w:r>
        <w:pict>
          <v:shape id="_x0000_s10471" type="#_x0000_t202" style="position:absolute;margin-left:32.7pt;margin-top:523pt;width:15.55pt;height:13.75pt;z-index:251708416;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29</w:t>
                  </w:r>
                </w:p>
              </w:txbxContent>
            </v:textbox>
            <w10:wrap anchorx="page" anchory="page"/>
          </v:shape>
        </w:pict>
      </w:r>
    </w:p>
    <w:p w:rsidR="00E820D0" w:rsidRDefault="00E820D0">
      <w:pPr>
        <w:rPr>
          <w:sz w:val="2"/>
          <w:szCs w:val="2"/>
        </w:rPr>
        <w:sectPr w:rsidR="00E820D0">
          <w:pgSz w:w="15880" w:h="11740" w:orient="landscape"/>
          <w:pgMar w:top="0" w:right="900" w:bottom="280" w:left="860" w:header="720" w:footer="720" w:gutter="0"/>
          <w:cols w:space="720"/>
        </w:sectPr>
      </w:pPr>
    </w:p>
    <w:p w:rsidR="00E820D0" w:rsidRDefault="00E527CD">
      <w:pPr>
        <w:pStyle w:val="BodyText"/>
        <w:rPr>
          <w:sz w:val="20"/>
        </w:rPr>
      </w:pPr>
      <w:r>
        <w:lastRenderedPageBreak/>
        <w:pict>
          <v:line id="_x0000_s10470" style="position:absolute;z-index:251709440;mso-position-horizontal-relative:page;mso-position-vertical-relative:page" from="746.1pt,51pt" to="746.1pt,535.75pt" strokecolor="#231f20" strokeweight=".5pt">
            <w10:wrap anchorx="page" anchory="page"/>
          </v:line>
        </w:pict>
      </w:r>
      <w:r>
        <w:pict>
          <v:shape id="_x0000_s10469" type="#_x0000_t202" style="position:absolute;margin-left:747.25pt;margin-top:50pt;width:15.45pt;height:67.5pt;z-index:251710464;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Libër mësuesi</w:t>
                  </w:r>
                </w:p>
              </w:txbxContent>
            </v:textbox>
            <w10:wrap anchorx="page" anchory="page"/>
          </v:shape>
        </w:pict>
      </w:r>
      <w:r>
        <w:pict>
          <v:shape id="_x0000_s10468" type="#_x0000_t202" style="position:absolute;margin-left:32.7pt;margin-top:50pt;width:15.55pt;height:13.75pt;z-index:251711488;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30</w:t>
                  </w:r>
                </w:p>
              </w:txbxContent>
            </v:textbox>
            <w10:wrap anchorx="page" anchory="page"/>
          </v:shape>
        </w:pict>
      </w:r>
    </w:p>
    <w:p w:rsidR="00E820D0" w:rsidRDefault="00E820D0">
      <w:pPr>
        <w:pStyle w:val="BodyText"/>
        <w:rPr>
          <w:sz w:val="20"/>
        </w:rPr>
      </w:pPr>
    </w:p>
    <w:p w:rsidR="00E820D0" w:rsidRDefault="00E820D0">
      <w:pPr>
        <w:pStyle w:val="BodyText"/>
        <w:rPr>
          <w:sz w:val="20"/>
        </w:rPr>
      </w:pPr>
    </w:p>
    <w:p w:rsidR="00E820D0" w:rsidRDefault="00E820D0">
      <w:pPr>
        <w:pStyle w:val="BodyText"/>
        <w:spacing w:before="4"/>
        <w:rPr>
          <w:sz w:val="27"/>
        </w:rPr>
      </w:pPr>
    </w:p>
    <w:tbl>
      <w:tblPr>
        <w:tblW w:w="0" w:type="auto"/>
        <w:tblInd w:w="28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630"/>
        <w:gridCol w:w="1350"/>
        <w:gridCol w:w="1710"/>
        <w:gridCol w:w="1440"/>
        <w:gridCol w:w="1793"/>
        <w:gridCol w:w="1050"/>
        <w:gridCol w:w="1953"/>
        <w:gridCol w:w="1928"/>
        <w:gridCol w:w="1786"/>
      </w:tblGrid>
      <w:tr w:rsidR="00E820D0">
        <w:trPr>
          <w:trHeight w:val="3755"/>
        </w:trPr>
        <w:tc>
          <w:tcPr>
            <w:tcW w:w="630" w:type="dxa"/>
            <w:tcBorders>
              <w:left w:val="single" w:sz="6" w:space="0" w:color="231F20"/>
              <w:bottom w:val="nil"/>
              <w:right w:val="single" w:sz="6" w:space="0" w:color="231F20"/>
            </w:tcBorders>
          </w:tcPr>
          <w:p w:rsidR="00E820D0" w:rsidRDefault="00E527CD">
            <w:pPr>
              <w:pStyle w:val="TableParagraph"/>
              <w:spacing w:before="3"/>
              <w:ind w:left="105"/>
              <w:rPr>
                <w:sz w:val="20"/>
              </w:rPr>
            </w:pPr>
            <w:r>
              <w:rPr>
                <w:color w:val="231F20"/>
                <w:sz w:val="20"/>
              </w:rPr>
              <w:t>9.</w:t>
            </w:r>
          </w:p>
        </w:tc>
        <w:tc>
          <w:tcPr>
            <w:tcW w:w="1350" w:type="dxa"/>
            <w:vMerge w:val="restart"/>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710" w:type="dxa"/>
            <w:tcBorders>
              <w:left w:val="single" w:sz="6" w:space="0" w:color="231F20"/>
              <w:bottom w:val="nil"/>
              <w:right w:val="single" w:sz="6" w:space="0" w:color="231F20"/>
            </w:tcBorders>
          </w:tcPr>
          <w:p w:rsidR="00E820D0" w:rsidRDefault="00E527CD">
            <w:pPr>
              <w:pStyle w:val="TableParagraph"/>
              <w:spacing w:line="249" w:lineRule="auto"/>
              <w:ind w:left="105" w:right="145"/>
              <w:rPr>
                <w:b/>
                <w:sz w:val="20"/>
              </w:rPr>
            </w:pPr>
            <w:r>
              <w:rPr>
                <w:b/>
                <w:color w:val="231F20"/>
                <w:sz w:val="20"/>
              </w:rPr>
              <w:t>Veprimtari: Luaj me trenin e ëndrrave.</w:t>
            </w:r>
          </w:p>
        </w:tc>
        <w:tc>
          <w:tcPr>
            <w:tcW w:w="1440" w:type="dxa"/>
            <w:vMerge w:val="restart"/>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793" w:type="dxa"/>
            <w:tcBorders>
              <w:left w:val="single" w:sz="6" w:space="0" w:color="231F20"/>
              <w:bottom w:val="nil"/>
              <w:right w:val="single" w:sz="6" w:space="0" w:color="231F20"/>
            </w:tcBorders>
          </w:tcPr>
          <w:p w:rsidR="00E820D0" w:rsidRDefault="00E820D0">
            <w:pPr>
              <w:pStyle w:val="TableParagraph"/>
            </w:pPr>
          </w:p>
          <w:p w:rsidR="00E820D0" w:rsidRDefault="00E527CD">
            <w:pPr>
              <w:pStyle w:val="TableParagraph"/>
              <w:spacing w:before="190" w:line="249" w:lineRule="auto"/>
              <w:ind w:left="105" w:right="81"/>
              <w:rPr>
                <w:sz w:val="20"/>
              </w:rPr>
            </w:pPr>
            <w:r>
              <w:rPr>
                <w:color w:val="231F20"/>
                <w:sz w:val="20"/>
              </w:rPr>
              <w:t xml:space="preserve">Kërkimi </w:t>
            </w:r>
            <w:r>
              <w:rPr>
                <w:color w:val="231F20"/>
                <w:spacing w:val="-3"/>
                <w:sz w:val="20"/>
              </w:rPr>
              <w:t xml:space="preserve">ndërmjet </w:t>
            </w:r>
            <w:r>
              <w:rPr>
                <w:color w:val="231F20"/>
                <w:sz w:val="20"/>
              </w:rPr>
              <w:t>dialogut</w:t>
            </w:r>
            <w:r>
              <w:rPr>
                <w:color w:val="231F20"/>
                <w:spacing w:val="-1"/>
                <w:sz w:val="20"/>
              </w:rPr>
              <w:t xml:space="preserve"> </w:t>
            </w:r>
            <w:r>
              <w:rPr>
                <w:color w:val="231F20"/>
                <w:sz w:val="20"/>
              </w:rPr>
              <w:t>formues</w:t>
            </w:r>
          </w:p>
          <w:p w:rsidR="00E820D0" w:rsidRDefault="00E820D0">
            <w:pPr>
              <w:pStyle w:val="TableParagraph"/>
              <w:spacing w:before="6"/>
              <w:rPr>
                <w:sz w:val="17"/>
              </w:rPr>
            </w:pPr>
          </w:p>
          <w:p w:rsidR="00E820D0" w:rsidRDefault="00E527CD">
            <w:pPr>
              <w:pStyle w:val="TableParagraph"/>
              <w:spacing w:before="1" w:line="249" w:lineRule="auto"/>
              <w:ind w:left="105" w:right="81"/>
              <w:rPr>
                <w:sz w:val="20"/>
              </w:rPr>
            </w:pPr>
            <w:r>
              <w:rPr>
                <w:color w:val="231F20"/>
                <w:sz w:val="20"/>
              </w:rPr>
              <w:t xml:space="preserve">Metoda </w:t>
            </w:r>
            <w:proofErr w:type="spellStart"/>
            <w:r>
              <w:rPr>
                <w:color w:val="231F20"/>
                <w:spacing w:val="-2"/>
                <w:sz w:val="20"/>
              </w:rPr>
              <w:t>interaktive</w:t>
            </w:r>
            <w:proofErr w:type="spellEnd"/>
            <w:r>
              <w:rPr>
                <w:color w:val="231F20"/>
                <w:spacing w:val="-2"/>
                <w:sz w:val="20"/>
              </w:rPr>
              <w:t xml:space="preserve">; </w:t>
            </w:r>
            <w:r>
              <w:rPr>
                <w:color w:val="231F20"/>
                <w:sz w:val="20"/>
              </w:rPr>
              <w:t>bashkëvepruese, gjithëpërfshirëse;</w:t>
            </w:r>
          </w:p>
          <w:p w:rsidR="00E820D0" w:rsidRDefault="00E820D0">
            <w:pPr>
              <w:pStyle w:val="TableParagraph"/>
              <w:spacing w:before="6"/>
              <w:rPr>
                <w:sz w:val="17"/>
              </w:rPr>
            </w:pPr>
          </w:p>
          <w:p w:rsidR="00E820D0" w:rsidRDefault="00E527CD">
            <w:pPr>
              <w:pStyle w:val="TableParagraph"/>
              <w:spacing w:line="249" w:lineRule="auto"/>
              <w:ind w:left="105" w:right="81"/>
              <w:rPr>
                <w:sz w:val="20"/>
              </w:rPr>
            </w:pPr>
            <w:r>
              <w:rPr>
                <w:color w:val="231F20"/>
                <w:sz w:val="20"/>
              </w:rPr>
              <w:t xml:space="preserve">Puna në grup </w:t>
            </w:r>
            <w:r>
              <w:rPr>
                <w:color w:val="231F20"/>
                <w:spacing w:val="-6"/>
                <w:sz w:val="20"/>
              </w:rPr>
              <w:t xml:space="preserve">dhe </w:t>
            </w:r>
            <w:r>
              <w:rPr>
                <w:color w:val="231F20"/>
                <w:sz w:val="20"/>
              </w:rPr>
              <w:t>puna</w:t>
            </w:r>
            <w:r>
              <w:rPr>
                <w:color w:val="231F20"/>
                <w:spacing w:val="7"/>
                <w:sz w:val="20"/>
              </w:rPr>
              <w:t xml:space="preserve"> </w:t>
            </w:r>
            <w:r>
              <w:rPr>
                <w:color w:val="231F20"/>
                <w:spacing w:val="-2"/>
                <w:sz w:val="20"/>
              </w:rPr>
              <w:t>individuale;</w:t>
            </w:r>
          </w:p>
          <w:p w:rsidR="00E820D0" w:rsidRDefault="00E820D0">
            <w:pPr>
              <w:pStyle w:val="TableParagraph"/>
              <w:spacing w:before="6"/>
              <w:rPr>
                <w:sz w:val="17"/>
              </w:rPr>
            </w:pPr>
          </w:p>
          <w:p w:rsidR="00E820D0" w:rsidRDefault="00E527CD">
            <w:pPr>
              <w:pStyle w:val="TableParagraph"/>
              <w:spacing w:before="1" w:line="249" w:lineRule="auto"/>
              <w:ind w:left="105" w:right="714"/>
              <w:rPr>
                <w:sz w:val="20"/>
              </w:rPr>
            </w:pPr>
            <w:r>
              <w:rPr>
                <w:color w:val="231F20"/>
                <w:sz w:val="20"/>
              </w:rPr>
              <w:t>Mësoj duke kërkuar;</w:t>
            </w:r>
          </w:p>
          <w:p w:rsidR="00E820D0" w:rsidRDefault="00E820D0">
            <w:pPr>
              <w:pStyle w:val="TableParagraph"/>
              <w:spacing w:before="6"/>
              <w:rPr>
                <w:sz w:val="17"/>
              </w:rPr>
            </w:pPr>
          </w:p>
          <w:p w:rsidR="00E820D0" w:rsidRDefault="00E527CD">
            <w:pPr>
              <w:pStyle w:val="TableParagraph"/>
              <w:ind w:left="105"/>
              <w:rPr>
                <w:sz w:val="20"/>
              </w:rPr>
            </w:pPr>
            <w:r>
              <w:rPr>
                <w:color w:val="231F20"/>
                <w:sz w:val="20"/>
              </w:rPr>
              <w:t>Bashkëbisedim;</w:t>
            </w:r>
          </w:p>
        </w:tc>
        <w:tc>
          <w:tcPr>
            <w:tcW w:w="1050" w:type="dxa"/>
            <w:tcBorders>
              <w:left w:val="single" w:sz="6" w:space="0" w:color="231F20"/>
              <w:bottom w:val="nil"/>
              <w:right w:val="single" w:sz="6" w:space="0" w:color="231F20"/>
            </w:tcBorders>
          </w:tcPr>
          <w:p w:rsidR="00E820D0" w:rsidRDefault="00E820D0">
            <w:pPr>
              <w:pStyle w:val="TableParagraph"/>
            </w:pPr>
          </w:p>
          <w:p w:rsidR="00E820D0" w:rsidRDefault="00E527CD">
            <w:pPr>
              <w:pStyle w:val="TableParagraph"/>
              <w:spacing w:before="190"/>
              <w:ind w:left="105"/>
              <w:rPr>
                <w:sz w:val="20"/>
              </w:rPr>
            </w:pPr>
            <w:r>
              <w:rPr>
                <w:color w:val="231F20"/>
                <w:sz w:val="20"/>
              </w:rPr>
              <w:t>Në klasë</w:t>
            </w:r>
          </w:p>
        </w:tc>
        <w:tc>
          <w:tcPr>
            <w:tcW w:w="1953" w:type="dxa"/>
            <w:tcBorders>
              <w:left w:val="single" w:sz="6" w:space="0" w:color="231F20"/>
              <w:bottom w:val="nil"/>
            </w:tcBorders>
          </w:tcPr>
          <w:p w:rsidR="00E820D0" w:rsidRDefault="00E820D0">
            <w:pPr>
              <w:pStyle w:val="TableParagraph"/>
            </w:pPr>
          </w:p>
          <w:p w:rsidR="00E820D0" w:rsidRDefault="00E527CD">
            <w:pPr>
              <w:pStyle w:val="TableParagraph"/>
              <w:spacing w:before="191"/>
              <w:ind w:left="105"/>
              <w:rPr>
                <w:i/>
                <w:sz w:val="20"/>
              </w:rPr>
            </w:pPr>
            <w:r>
              <w:rPr>
                <w:i/>
                <w:color w:val="231F20"/>
                <w:sz w:val="20"/>
              </w:rPr>
              <w:t>Vlerësim formues</w:t>
            </w:r>
          </w:p>
          <w:p w:rsidR="00E820D0" w:rsidRDefault="00E820D0">
            <w:pPr>
              <w:pStyle w:val="TableParagraph"/>
              <w:spacing w:before="2"/>
              <w:rPr>
                <w:sz w:val="18"/>
              </w:rPr>
            </w:pPr>
          </w:p>
          <w:p w:rsidR="00E820D0" w:rsidRDefault="00E527CD">
            <w:pPr>
              <w:pStyle w:val="TableParagraph"/>
              <w:spacing w:before="1" w:line="249" w:lineRule="auto"/>
              <w:ind w:left="105" w:right="166"/>
              <w:rPr>
                <w:sz w:val="20"/>
              </w:rPr>
            </w:pPr>
            <w:r>
              <w:rPr>
                <w:color w:val="231F20"/>
                <w:sz w:val="20"/>
              </w:rPr>
              <w:t>-Nxënësit vlerësojnë njëri - tjetrin gjatë orës për:</w:t>
            </w:r>
          </w:p>
          <w:p w:rsidR="00E820D0" w:rsidRDefault="00E820D0">
            <w:pPr>
              <w:pStyle w:val="TableParagraph"/>
              <w:spacing w:before="5"/>
              <w:rPr>
                <w:sz w:val="17"/>
              </w:rPr>
            </w:pPr>
          </w:p>
          <w:p w:rsidR="00E820D0" w:rsidRDefault="00E80CAB">
            <w:pPr>
              <w:pStyle w:val="TableParagraph"/>
              <w:tabs>
                <w:tab w:val="left" w:pos="465"/>
              </w:tabs>
              <w:spacing w:line="249" w:lineRule="auto"/>
              <w:ind w:left="465" w:right="345"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Për qëndrimet dhe komentet e tyre gjatë diskutimit;</w:t>
            </w:r>
          </w:p>
          <w:p w:rsidR="00E820D0" w:rsidRDefault="00E820D0">
            <w:pPr>
              <w:pStyle w:val="TableParagraph"/>
              <w:spacing w:before="2"/>
              <w:rPr>
                <w:sz w:val="17"/>
              </w:rPr>
            </w:pPr>
          </w:p>
          <w:p w:rsidR="00E820D0" w:rsidRDefault="00E80CAB">
            <w:pPr>
              <w:pStyle w:val="TableParagraph"/>
              <w:spacing w:before="1" w:line="249" w:lineRule="auto"/>
              <w:ind w:left="465" w:right="211" w:hanging="360"/>
              <w:jc w:val="both"/>
              <w:rPr>
                <w:sz w:val="20"/>
              </w:rPr>
            </w:pPr>
            <w:r>
              <w:rPr>
                <w:rFonts w:ascii="Bookman Old Style" w:hAnsi="Bookman Old Style"/>
                <w:color w:val="231F20"/>
                <w:w w:val="105"/>
                <w:sz w:val="20"/>
              </w:rPr>
              <w:t>-</w:t>
            </w:r>
            <w:r w:rsidR="00E527CD">
              <w:rPr>
                <w:rFonts w:ascii="Bookman Old Style" w:hAnsi="Bookman Old Style"/>
                <w:color w:val="231F20"/>
                <w:w w:val="105"/>
                <w:sz w:val="20"/>
              </w:rPr>
              <w:t xml:space="preserve"> </w:t>
            </w:r>
            <w:r w:rsidR="00E527CD">
              <w:rPr>
                <w:color w:val="231F20"/>
                <w:w w:val="105"/>
                <w:sz w:val="20"/>
              </w:rPr>
              <w:t xml:space="preserve">Për punët e tyre </w:t>
            </w:r>
            <w:r w:rsidR="00E527CD">
              <w:rPr>
                <w:color w:val="231F20"/>
                <w:sz w:val="20"/>
              </w:rPr>
              <w:t xml:space="preserve">individuale dhe </w:t>
            </w:r>
            <w:r w:rsidR="00E527CD">
              <w:rPr>
                <w:color w:val="231F20"/>
                <w:w w:val="105"/>
                <w:sz w:val="20"/>
              </w:rPr>
              <w:t>prezantimet.</w:t>
            </w:r>
          </w:p>
        </w:tc>
        <w:tc>
          <w:tcPr>
            <w:tcW w:w="1928" w:type="dxa"/>
            <w:tcBorders>
              <w:bottom w:val="nil"/>
            </w:tcBorders>
          </w:tcPr>
          <w:p w:rsidR="00E820D0" w:rsidRDefault="00E820D0">
            <w:pPr>
              <w:pStyle w:val="TableParagraph"/>
            </w:pPr>
          </w:p>
          <w:p w:rsidR="00E820D0" w:rsidRDefault="00E527CD">
            <w:pPr>
              <w:pStyle w:val="TableParagraph"/>
              <w:spacing w:before="190" w:line="249" w:lineRule="auto"/>
              <w:ind w:left="827" w:right="188"/>
              <w:rPr>
                <w:sz w:val="20"/>
              </w:rPr>
            </w:pPr>
            <w:r>
              <w:rPr>
                <w:color w:val="231F20"/>
                <w:sz w:val="20"/>
              </w:rPr>
              <w:t>Teksti i nxënësit, Deklarata Universale e të Drejtave të Njeriut.</w:t>
            </w:r>
          </w:p>
        </w:tc>
        <w:tc>
          <w:tcPr>
            <w:tcW w:w="1786" w:type="dxa"/>
            <w:tcBorders>
              <w:bottom w:val="nil"/>
            </w:tcBorders>
          </w:tcPr>
          <w:p w:rsidR="00E820D0" w:rsidRDefault="00E820D0">
            <w:pPr>
              <w:pStyle w:val="TableParagraph"/>
            </w:pPr>
          </w:p>
          <w:p w:rsidR="00E820D0" w:rsidRDefault="00E527CD">
            <w:pPr>
              <w:pStyle w:val="TableParagraph"/>
              <w:spacing w:before="190"/>
              <w:ind w:left="107"/>
              <w:rPr>
                <w:sz w:val="20"/>
              </w:rPr>
            </w:pPr>
            <w:r>
              <w:rPr>
                <w:color w:val="231F20"/>
                <w:sz w:val="20"/>
              </w:rPr>
              <w:t>Fletët ngjitëse</w:t>
            </w:r>
          </w:p>
        </w:tc>
      </w:tr>
      <w:tr w:rsidR="00E820D0">
        <w:trPr>
          <w:trHeight w:val="258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93" w:type="dxa"/>
            <w:tcBorders>
              <w:top w:val="nil"/>
              <w:left w:val="single" w:sz="6" w:space="0" w:color="231F20"/>
              <w:bottom w:val="nil"/>
              <w:right w:val="single" w:sz="6" w:space="0" w:color="231F20"/>
            </w:tcBorders>
          </w:tcPr>
          <w:p w:rsidR="00E820D0" w:rsidRDefault="00E527CD">
            <w:pPr>
              <w:pStyle w:val="TableParagraph"/>
              <w:spacing w:before="73" w:line="458" w:lineRule="auto"/>
              <w:ind w:left="105" w:right="225"/>
              <w:rPr>
                <w:sz w:val="20"/>
              </w:rPr>
            </w:pPr>
            <w:r>
              <w:rPr>
                <w:color w:val="231F20"/>
                <w:sz w:val="20"/>
              </w:rPr>
              <w:t>Zbatime praktike; Prezantimi.</w:t>
            </w: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53" w:type="dxa"/>
            <w:tcBorders>
              <w:top w:val="nil"/>
              <w:left w:val="single" w:sz="6" w:space="0" w:color="231F20"/>
              <w:bottom w:val="nil"/>
            </w:tcBorders>
          </w:tcPr>
          <w:p w:rsidR="00E820D0" w:rsidRDefault="00E527CD">
            <w:pPr>
              <w:pStyle w:val="TableParagraph"/>
              <w:spacing w:before="113" w:line="249" w:lineRule="auto"/>
              <w:ind w:left="105" w:right="138"/>
              <w:rPr>
                <w:sz w:val="20"/>
              </w:rPr>
            </w:pPr>
            <w:r>
              <w:rPr>
                <w:color w:val="231F20"/>
                <w:sz w:val="20"/>
              </w:rPr>
              <w:t>-Vlerësohen nga mësuesi gjatë orës me shprehje për qëndrimet e tyre, respektimit të drejtës së fjalës së njëri- tjetrit, komentet</w:t>
            </w:r>
          </w:p>
          <w:p w:rsidR="00E820D0" w:rsidRDefault="00E527CD">
            <w:pPr>
              <w:pStyle w:val="TableParagraph"/>
              <w:spacing w:before="6" w:line="249" w:lineRule="auto"/>
              <w:ind w:left="105" w:right="443"/>
              <w:rPr>
                <w:sz w:val="20"/>
              </w:rPr>
            </w:pPr>
            <w:r>
              <w:rPr>
                <w:color w:val="231F20"/>
                <w:sz w:val="20"/>
              </w:rPr>
              <w:t>dhe mënyrën e të shprehurit.</w:t>
            </w:r>
          </w:p>
        </w:tc>
        <w:tc>
          <w:tcPr>
            <w:tcW w:w="1928" w:type="dxa"/>
            <w:tcBorders>
              <w:top w:val="nil"/>
              <w:bottom w:val="nil"/>
            </w:tcBorders>
          </w:tcPr>
          <w:p w:rsidR="00E820D0" w:rsidRDefault="00E820D0">
            <w:pPr>
              <w:pStyle w:val="TableParagraph"/>
              <w:rPr>
                <w:sz w:val="20"/>
              </w:rPr>
            </w:pPr>
          </w:p>
        </w:tc>
        <w:tc>
          <w:tcPr>
            <w:tcW w:w="1786" w:type="dxa"/>
            <w:tcBorders>
              <w:top w:val="nil"/>
              <w:bottom w:val="nil"/>
            </w:tcBorders>
          </w:tcPr>
          <w:p w:rsidR="00E820D0" w:rsidRDefault="00E820D0">
            <w:pPr>
              <w:pStyle w:val="TableParagraph"/>
              <w:rPr>
                <w:sz w:val="20"/>
              </w:rPr>
            </w:pPr>
          </w:p>
        </w:tc>
      </w:tr>
      <w:tr w:rsidR="00E820D0">
        <w:trPr>
          <w:trHeight w:val="88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53" w:type="dxa"/>
            <w:tcBorders>
              <w:top w:val="nil"/>
              <w:left w:val="single" w:sz="6" w:space="0" w:color="231F20"/>
              <w:bottom w:val="nil"/>
            </w:tcBorders>
          </w:tcPr>
          <w:p w:rsidR="00E820D0" w:rsidRDefault="00E820D0">
            <w:pPr>
              <w:pStyle w:val="TableParagraph"/>
              <w:spacing w:before="2"/>
              <w:rPr>
                <w:sz w:val="27"/>
              </w:rPr>
            </w:pPr>
          </w:p>
          <w:p w:rsidR="00E820D0" w:rsidRDefault="00E527CD">
            <w:pPr>
              <w:pStyle w:val="TableParagraph"/>
              <w:spacing w:line="249" w:lineRule="auto"/>
              <w:ind w:left="105" w:right="793"/>
              <w:rPr>
                <w:i/>
                <w:sz w:val="20"/>
              </w:rPr>
            </w:pPr>
            <w:r>
              <w:rPr>
                <w:i/>
                <w:color w:val="231F20"/>
                <w:sz w:val="20"/>
              </w:rPr>
              <w:t>Vlerësim përmbledhës</w:t>
            </w:r>
          </w:p>
        </w:tc>
        <w:tc>
          <w:tcPr>
            <w:tcW w:w="1928" w:type="dxa"/>
            <w:tcBorders>
              <w:top w:val="nil"/>
              <w:bottom w:val="nil"/>
            </w:tcBorders>
          </w:tcPr>
          <w:p w:rsidR="00E820D0" w:rsidRDefault="00E820D0">
            <w:pPr>
              <w:pStyle w:val="TableParagraph"/>
              <w:rPr>
                <w:sz w:val="20"/>
              </w:rPr>
            </w:pPr>
          </w:p>
        </w:tc>
        <w:tc>
          <w:tcPr>
            <w:tcW w:w="1786" w:type="dxa"/>
            <w:tcBorders>
              <w:top w:val="nil"/>
              <w:bottom w:val="nil"/>
            </w:tcBorders>
          </w:tcPr>
          <w:p w:rsidR="00E820D0" w:rsidRDefault="00E820D0">
            <w:pPr>
              <w:pStyle w:val="TableParagraph"/>
              <w:rPr>
                <w:sz w:val="20"/>
              </w:rPr>
            </w:pPr>
          </w:p>
        </w:tc>
      </w:tr>
      <w:tr w:rsidR="00E820D0">
        <w:trPr>
          <w:trHeight w:val="162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53" w:type="dxa"/>
            <w:tcBorders>
              <w:top w:val="nil"/>
              <w:left w:val="single" w:sz="6" w:space="0" w:color="231F20"/>
              <w:bottom w:val="nil"/>
            </w:tcBorders>
          </w:tcPr>
          <w:p w:rsidR="00E820D0" w:rsidRDefault="00E527CD">
            <w:pPr>
              <w:pStyle w:val="TableParagraph"/>
              <w:spacing w:before="93" w:line="249" w:lineRule="auto"/>
              <w:ind w:left="105" w:right="438"/>
              <w:rPr>
                <w:sz w:val="20"/>
              </w:rPr>
            </w:pPr>
            <w:r>
              <w:rPr>
                <w:color w:val="231F20"/>
                <w:sz w:val="20"/>
              </w:rPr>
              <w:t>-Vlerësohen nga mësuesi për punët individuale në plotësimin</w:t>
            </w:r>
            <w:r>
              <w:rPr>
                <w:color w:val="231F20"/>
                <w:spacing w:val="-1"/>
                <w:sz w:val="20"/>
              </w:rPr>
              <w:t xml:space="preserve"> </w:t>
            </w:r>
            <w:r>
              <w:rPr>
                <w:color w:val="231F20"/>
                <w:sz w:val="20"/>
              </w:rPr>
              <w:t>e</w:t>
            </w:r>
          </w:p>
          <w:p w:rsidR="00E820D0" w:rsidRDefault="00E527CD">
            <w:pPr>
              <w:pStyle w:val="TableParagraph"/>
              <w:spacing w:before="3" w:line="249" w:lineRule="auto"/>
              <w:ind w:left="105"/>
              <w:rPr>
                <w:sz w:val="20"/>
              </w:rPr>
            </w:pPr>
            <w:r>
              <w:rPr>
                <w:color w:val="231F20"/>
                <w:sz w:val="20"/>
              </w:rPr>
              <w:t>veprimtarisë “Treni i ëndrrave”</w:t>
            </w:r>
          </w:p>
        </w:tc>
        <w:tc>
          <w:tcPr>
            <w:tcW w:w="1928" w:type="dxa"/>
            <w:tcBorders>
              <w:top w:val="nil"/>
              <w:bottom w:val="nil"/>
            </w:tcBorders>
          </w:tcPr>
          <w:p w:rsidR="00E820D0" w:rsidRDefault="00E820D0">
            <w:pPr>
              <w:pStyle w:val="TableParagraph"/>
              <w:rPr>
                <w:sz w:val="20"/>
              </w:rPr>
            </w:pPr>
          </w:p>
        </w:tc>
        <w:tc>
          <w:tcPr>
            <w:tcW w:w="1786" w:type="dxa"/>
            <w:tcBorders>
              <w:top w:val="nil"/>
              <w:bottom w:val="nil"/>
            </w:tcBorders>
          </w:tcPr>
          <w:p w:rsidR="00E820D0" w:rsidRDefault="00E820D0">
            <w:pPr>
              <w:pStyle w:val="TableParagraph"/>
              <w:rPr>
                <w:sz w:val="20"/>
              </w:rPr>
            </w:pPr>
          </w:p>
        </w:tc>
      </w:tr>
      <w:tr w:rsidR="00E820D0">
        <w:trPr>
          <w:trHeight w:val="42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53" w:type="dxa"/>
            <w:tcBorders>
              <w:top w:val="nil"/>
              <w:left w:val="single" w:sz="6" w:space="0" w:color="231F20"/>
              <w:bottom w:val="nil"/>
            </w:tcBorders>
          </w:tcPr>
          <w:p w:rsidR="00E820D0" w:rsidRDefault="00E80CAB" w:rsidP="00E80CAB">
            <w:pPr>
              <w:pStyle w:val="TableParagraph"/>
              <w:tabs>
                <w:tab w:val="left" w:pos="465"/>
              </w:tabs>
              <w:spacing w:before="92"/>
              <w:ind w:left="105"/>
              <w:rPr>
                <w:sz w:val="20"/>
              </w:rPr>
            </w:pPr>
            <w:r>
              <w:rPr>
                <w:rFonts w:ascii="Bookman Old Style"/>
                <w:color w:val="231F20"/>
                <w:w w:val="105"/>
                <w:sz w:val="20"/>
              </w:rPr>
              <w:t>-</w:t>
            </w:r>
            <w:r w:rsidR="00E527CD">
              <w:rPr>
                <w:rFonts w:ascii="Bookman Old Style"/>
                <w:color w:val="231F20"/>
                <w:w w:val="105"/>
                <w:sz w:val="20"/>
              </w:rPr>
              <w:tab/>
            </w:r>
            <w:r w:rsidR="00E527CD">
              <w:rPr>
                <w:color w:val="231F20"/>
                <w:w w:val="105"/>
                <w:sz w:val="20"/>
              </w:rPr>
              <w:t>Prezantimet</w:t>
            </w:r>
            <w:r w:rsidR="00E527CD">
              <w:rPr>
                <w:color w:val="231F20"/>
                <w:spacing w:val="-8"/>
                <w:w w:val="105"/>
                <w:sz w:val="20"/>
              </w:rPr>
              <w:t xml:space="preserve"> </w:t>
            </w:r>
          </w:p>
        </w:tc>
        <w:tc>
          <w:tcPr>
            <w:tcW w:w="1928" w:type="dxa"/>
            <w:tcBorders>
              <w:top w:val="nil"/>
              <w:bottom w:val="nil"/>
            </w:tcBorders>
          </w:tcPr>
          <w:p w:rsidR="00E820D0" w:rsidRDefault="00E820D0">
            <w:pPr>
              <w:pStyle w:val="TableParagraph"/>
              <w:rPr>
                <w:sz w:val="20"/>
              </w:rPr>
            </w:pPr>
          </w:p>
        </w:tc>
        <w:tc>
          <w:tcPr>
            <w:tcW w:w="1786" w:type="dxa"/>
            <w:tcBorders>
              <w:top w:val="nil"/>
              <w:bottom w:val="nil"/>
            </w:tcBorders>
          </w:tcPr>
          <w:p w:rsidR="00E820D0" w:rsidRDefault="00E820D0">
            <w:pPr>
              <w:pStyle w:val="TableParagraph"/>
              <w:rPr>
                <w:sz w:val="20"/>
              </w:rPr>
            </w:pPr>
          </w:p>
        </w:tc>
      </w:tr>
      <w:tr w:rsidR="00E820D0">
        <w:trPr>
          <w:trHeight w:val="1342"/>
        </w:trPr>
        <w:tc>
          <w:tcPr>
            <w:tcW w:w="63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44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93"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05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953" w:type="dxa"/>
            <w:tcBorders>
              <w:top w:val="nil"/>
              <w:left w:val="single" w:sz="6" w:space="0" w:color="231F20"/>
              <w:bottom w:val="single" w:sz="6" w:space="0" w:color="231F20"/>
            </w:tcBorders>
          </w:tcPr>
          <w:p w:rsidR="00E820D0" w:rsidRDefault="00E80CAB">
            <w:pPr>
              <w:pStyle w:val="TableParagraph"/>
              <w:tabs>
                <w:tab w:val="left" w:pos="465"/>
              </w:tabs>
              <w:spacing w:before="92" w:line="249" w:lineRule="auto"/>
              <w:ind w:left="465" w:right="345"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z w:val="20"/>
              </w:rPr>
              <w:t xml:space="preserve">Komentet </w:t>
            </w:r>
            <w:r w:rsidR="00E527CD">
              <w:rPr>
                <w:color w:val="231F20"/>
                <w:spacing w:val="-6"/>
                <w:sz w:val="20"/>
              </w:rPr>
              <w:t xml:space="preserve">dhe </w:t>
            </w:r>
            <w:r w:rsidR="00E527CD">
              <w:rPr>
                <w:color w:val="231F20"/>
                <w:w w:val="105"/>
                <w:sz w:val="20"/>
              </w:rPr>
              <w:t>vlerësimin e njeri-tjetrit.</w:t>
            </w:r>
          </w:p>
        </w:tc>
        <w:tc>
          <w:tcPr>
            <w:tcW w:w="1928" w:type="dxa"/>
            <w:tcBorders>
              <w:top w:val="nil"/>
              <w:bottom w:val="single" w:sz="6" w:space="0" w:color="231F20"/>
            </w:tcBorders>
          </w:tcPr>
          <w:p w:rsidR="00E820D0" w:rsidRDefault="00E820D0">
            <w:pPr>
              <w:pStyle w:val="TableParagraph"/>
              <w:rPr>
                <w:sz w:val="20"/>
              </w:rPr>
            </w:pPr>
          </w:p>
        </w:tc>
        <w:tc>
          <w:tcPr>
            <w:tcW w:w="1786" w:type="dxa"/>
            <w:tcBorders>
              <w:top w:val="nil"/>
              <w:bottom w:val="single" w:sz="6" w:space="0" w:color="231F20"/>
            </w:tcBorders>
          </w:tcPr>
          <w:p w:rsidR="00E820D0" w:rsidRDefault="00E820D0">
            <w:pPr>
              <w:pStyle w:val="TableParagraph"/>
              <w:rPr>
                <w:sz w:val="20"/>
              </w:rPr>
            </w:pPr>
          </w:p>
        </w:tc>
      </w:tr>
    </w:tbl>
    <w:p w:rsidR="00E820D0" w:rsidRDefault="00E820D0">
      <w:pPr>
        <w:rPr>
          <w:sz w:val="20"/>
        </w:rPr>
        <w:sectPr w:rsidR="00E820D0">
          <w:pgSz w:w="15880" w:h="11740" w:orient="landscape"/>
          <w:pgMar w:top="0" w:right="900" w:bottom="0" w:left="860" w:header="720" w:footer="720" w:gutter="0"/>
          <w:cols w:space="720"/>
        </w:sectPr>
      </w:pPr>
    </w:p>
    <w:tbl>
      <w:tblPr>
        <w:tblW w:w="0" w:type="auto"/>
        <w:tblInd w:w="28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630"/>
        <w:gridCol w:w="1350"/>
        <w:gridCol w:w="1710"/>
        <w:gridCol w:w="1440"/>
        <w:gridCol w:w="1793"/>
        <w:gridCol w:w="1050"/>
        <w:gridCol w:w="1943"/>
        <w:gridCol w:w="1927"/>
        <w:gridCol w:w="1809"/>
      </w:tblGrid>
      <w:tr w:rsidR="00E820D0">
        <w:trPr>
          <w:trHeight w:val="4656"/>
        </w:trPr>
        <w:tc>
          <w:tcPr>
            <w:tcW w:w="63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3"/>
              <w:rPr>
                <w:sz w:val="21"/>
              </w:rPr>
            </w:pPr>
          </w:p>
          <w:p w:rsidR="00E820D0" w:rsidRDefault="00E527CD">
            <w:pPr>
              <w:pStyle w:val="TableParagraph"/>
              <w:spacing w:before="1"/>
              <w:ind w:left="105"/>
              <w:rPr>
                <w:sz w:val="20"/>
              </w:rPr>
            </w:pPr>
            <w:r>
              <w:rPr>
                <w:color w:val="231F20"/>
                <w:sz w:val="20"/>
              </w:rPr>
              <w:t>10.</w:t>
            </w:r>
          </w:p>
        </w:tc>
        <w:tc>
          <w:tcPr>
            <w:tcW w:w="1350" w:type="dxa"/>
            <w:vMerge w:val="restart"/>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71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rPr>
                <w:sz w:val="21"/>
              </w:rPr>
            </w:pPr>
          </w:p>
          <w:p w:rsidR="00E820D0" w:rsidRDefault="00E527CD">
            <w:pPr>
              <w:pStyle w:val="TableParagraph"/>
              <w:spacing w:line="249" w:lineRule="auto"/>
              <w:ind w:left="105"/>
              <w:rPr>
                <w:b/>
                <w:sz w:val="20"/>
              </w:rPr>
            </w:pPr>
            <w:r>
              <w:rPr>
                <w:b/>
                <w:color w:val="231F20"/>
                <w:sz w:val="20"/>
              </w:rPr>
              <w:t>Unë jam fotoreporter.</w:t>
            </w:r>
          </w:p>
        </w:tc>
        <w:tc>
          <w:tcPr>
            <w:tcW w:w="144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105" w:right="328"/>
              <w:rPr>
                <w:sz w:val="20"/>
              </w:rPr>
            </w:pPr>
            <w:r>
              <w:rPr>
                <w:color w:val="231F20"/>
                <w:sz w:val="20"/>
              </w:rPr>
              <w:t>Çfarë mësoj unë nga të tjerët?</w:t>
            </w:r>
          </w:p>
        </w:tc>
        <w:tc>
          <w:tcPr>
            <w:tcW w:w="1793"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105" w:right="237"/>
              <w:rPr>
                <w:sz w:val="20"/>
              </w:rPr>
            </w:pPr>
            <w:r>
              <w:rPr>
                <w:color w:val="231F20"/>
                <w:sz w:val="20"/>
              </w:rPr>
              <w:t xml:space="preserve">Kërkimi </w:t>
            </w:r>
            <w:r>
              <w:rPr>
                <w:color w:val="231F20"/>
                <w:spacing w:val="-3"/>
                <w:sz w:val="20"/>
              </w:rPr>
              <w:t xml:space="preserve">ndërmjet </w:t>
            </w:r>
            <w:r>
              <w:rPr>
                <w:color w:val="231F20"/>
                <w:sz w:val="20"/>
              </w:rPr>
              <w:t>dialogut</w:t>
            </w:r>
            <w:r>
              <w:rPr>
                <w:color w:val="231F20"/>
                <w:spacing w:val="-1"/>
                <w:sz w:val="20"/>
              </w:rPr>
              <w:t xml:space="preserve"> </w:t>
            </w:r>
            <w:r>
              <w:rPr>
                <w:color w:val="231F20"/>
                <w:sz w:val="20"/>
              </w:rPr>
              <w:t>formues;</w:t>
            </w:r>
          </w:p>
          <w:p w:rsidR="00E820D0" w:rsidRDefault="00E820D0">
            <w:pPr>
              <w:pStyle w:val="TableParagraph"/>
              <w:spacing w:before="6"/>
              <w:rPr>
                <w:sz w:val="17"/>
              </w:rPr>
            </w:pPr>
          </w:p>
          <w:p w:rsidR="00E820D0" w:rsidRDefault="00E527CD">
            <w:pPr>
              <w:pStyle w:val="TableParagraph"/>
              <w:spacing w:line="249" w:lineRule="auto"/>
              <w:ind w:left="105" w:right="136"/>
              <w:rPr>
                <w:sz w:val="20"/>
              </w:rPr>
            </w:pPr>
            <w:r>
              <w:rPr>
                <w:color w:val="231F20"/>
                <w:sz w:val="20"/>
              </w:rPr>
              <w:t xml:space="preserve">Metoda </w:t>
            </w:r>
            <w:proofErr w:type="spellStart"/>
            <w:r>
              <w:rPr>
                <w:color w:val="231F20"/>
                <w:sz w:val="20"/>
              </w:rPr>
              <w:t>interaktive</w:t>
            </w:r>
            <w:proofErr w:type="spellEnd"/>
            <w:r>
              <w:rPr>
                <w:color w:val="231F20"/>
                <w:sz w:val="20"/>
              </w:rPr>
              <w:t xml:space="preserve"> bashkëvepruese, gjithëpërfshirëse;</w:t>
            </w:r>
          </w:p>
          <w:p w:rsidR="00E820D0" w:rsidRDefault="00E820D0">
            <w:pPr>
              <w:pStyle w:val="TableParagraph"/>
              <w:spacing w:before="7"/>
              <w:rPr>
                <w:sz w:val="17"/>
              </w:rPr>
            </w:pPr>
          </w:p>
          <w:p w:rsidR="00E820D0" w:rsidRDefault="00E527CD">
            <w:pPr>
              <w:pStyle w:val="TableParagraph"/>
              <w:spacing w:line="249" w:lineRule="auto"/>
              <w:ind w:left="105" w:right="81"/>
              <w:rPr>
                <w:sz w:val="20"/>
              </w:rPr>
            </w:pPr>
            <w:r>
              <w:rPr>
                <w:color w:val="231F20"/>
                <w:sz w:val="20"/>
              </w:rPr>
              <w:t xml:space="preserve">Puna në grup </w:t>
            </w:r>
            <w:r>
              <w:rPr>
                <w:color w:val="231F20"/>
                <w:spacing w:val="-6"/>
                <w:sz w:val="20"/>
              </w:rPr>
              <w:t xml:space="preserve">dhe </w:t>
            </w:r>
            <w:r>
              <w:rPr>
                <w:color w:val="231F20"/>
                <w:sz w:val="20"/>
              </w:rPr>
              <w:t>puna</w:t>
            </w:r>
            <w:r>
              <w:rPr>
                <w:color w:val="231F20"/>
                <w:spacing w:val="7"/>
                <w:sz w:val="20"/>
              </w:rPr>
              <w:t xml:space="preserve"> </w:t>
            </w:r>
            <w:r>
              <w:rPr>
                <w:color w:val="231F20"/>
                <w:spacing w:val="-2"/>
                <w:sz w:val="20"/>
              </w:rPr>
              <w:t>individuale;</w:t>
            </w:r>
          </w:p>
          <w:p w:rsidR="00E820D0" w:rsidRDefault="00E820D0">
            <w:pPr>
              <w:pStyle w:val="TableParagraph"/>
              <w:spacing w:before="6"/>
              <w:rPr>
                <w:sz w:val="17"/>
              </w:rPr>
            </w:pPr>
          </w:p>
          <w:p w:rsidR="00E820D0" w:rsidRDefault="00E527CD">
            <w:pPr>
              <w:pStyle w:val="TableParagraph"/>
              <w:spacing w:before="1" w:line="249" w:lineRule="auto"/>
              <w:ind w:left="105" w:right="714"/>
              <w:rPr>
                <w:sz w:val="20"/>
              </w:rPr>
            </w:pPr>
            <w:r>
              <w:rPr>
                <w:color w:val="231F20"/>
                <w:sz w:val="20"/>
              </w:rPr>
              <w:t>Mësoj duke kërkuar;</w:t>
            </w:r>
          </w:p>
          <w:p w:rsidR="00E820D0" w:rsidRDefault="00E527CD">
            <w:pPr>
              <w:pStyle w:val="TableParagraph"/>
              <w:spacing w:before="36" w:line="440" w:lineRule="exact"/>
              <w:ind w:left="105" w:right="225"/>
              <w:rPr>
                <w:sz w:val="20"/>
              </w:rPr>
            </w:pPr>
            <w:r>
              <w:rPr>
                <w:color w:val="231F20"/>
                <w:sz w:val="20"/>
              </w:rPr>
              <w:t>Bashkëbisedim; Zbatime praktike;</w:t>
            </w:r>
          </w:p>
        </w:tc>
        <w:tc>
          <w:tcPr>
            <w:tcW w:w="105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spacing w:before="2"/>
              <w:rPr>
                <w:sz w:val="20"/>
              </w:rPr>
            </w:pPr>
          </w:p>
          <w:p w:rsidR="00E820D0" w:rsidRDefault="00E527CD">
            <w:pPr>
              <w:pStyle w:val="TableParagraph"/>
              <w:spacing w:line="249" w:lineRule="auto"/>
              <w:ind w:left="105" w:right="276"/>
              <w:rPr>
                <w:sz w:val="20"/>
              </w:rPr>
            </w:pPr>
            <w:r>
              <w:rPr>
                <w:color w:val="231F20"/>
                <w:sz w:val="20"/>
              </w:rPr>
              <w:t>Brenda/ Jashtë klase</w:t>
            </w:r>
          </w:p>
        </w:tc>
        <w:tc>
          <w:tcPr>
            <w:tcW w:w="1943" w:type="dxa"/>
            <w:tcBorders>
              <w:left w:val="single" w:sz="6" w:space="0" w:color="231F20"/>
              <w:bottom w:val="nil"/>
            </w:tcBorders>
          </w:tcPr>
          <w:p w:rsidR="00E820D0" w:rsidRDefault="00E820D0">
            <w:pPr>
              <w:pStyle w:val="TableParagraph"/>
            </w:pPr>
          </w:p>
          <w:p w:rsidR="00E820D0" w:rsidRDefault="00E820D0">
            <w:pPr>
              <w:pStyle w:val="TableParagraph"/>
            </w:pPr>
          </w:p>
          <w:p w:rsidR="00E820D0" w:rsidRDefault="00E820D0">
            <w:pPr>
              <w:pStyle w:val="TableParagraph"/>
              <w:spacing w:before="1"/>
              <w:rPr>
                <w:sz w:val="25"/>
              </w:rPr>
            </w:pPr>
          </w:p>
          <w:p w:rsidR="00E820D0" w:rsidRDefault="00E527CD">
            <w:pPr>
              <w:pStyle w:val="TableParagraph"/>
              <w:spacing w:before="1"/>
              <w:ind w:left="105"/>
              <w:rPr>
                <w:i/>
                <w:sz w:val="20"/>
              </w:rPr>
            </w:pPr>
            <w:r>
              <w:rPr>
                <w:i/>
                <w:color w:val="231F20"/>
                <w:sz w:val="20"/>
              </w:rPr>
              <w:t>Vlerësim formues</w:t>
            </w:r>
          </w:p>
          <w:p w:rsidR="00E820D0" w:rsidRDefault="00E527CD">
            <w:pPr>
              <w:pStyle w:val="TableParagraph"/>
              <w:spacing w:before="66" w:line="249" w:lineRule="auto"/>
              <w:ind w:left="105" w:right="222"/>
              <w:rPr>
                <w:sz w:val="20"/>
              </w:rPr>
            </w:pPr>
            <w:r>
              <w:rPr>
                <w:color w:val="231F20"/>
                <w:sz w:val="20"/>
              </w:rPr>
              <w:t>Nxënësit vlerësojnë njëri - tjetrin gjatë orës për:</w:t>
            </w:r>
          </w:p>
          <w:p w:rsidR="00E820D0" w:rsidRDefault="00E80CAB">
            <w:pPr>
              <w:pStyle w:val="TableParagraph"/>
              <w:tabs>
                <w:tab w:val="left" w:pos="465"/>
              </w:tabs>
              <w:spacing w:before="58" w:line="249" w:lineRule="auto"/>
              <w:ind w:left="465" w:right="418"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 xml:space="preserve">Për llojet e pyetjeve që </w:t>
            </w:r>
            <w:r w:rsidR="00E527CD">
              <w:rPr>
                <w:color w:val="231F20"/>
                <w:sz w:val="20"/>
              </w:rPr>
              <w:t>parashtrojnë;</w:t>
            </w:r>
          </w:p>
          <w:p w:rsidR="00E820D0" w:rsidRDefault="00E80CAB">
            <w:pPr>
              <w:pStyle w:val="TableParagraph"/>
              <w:tabs>
                <w:tab w:val="left" w:pos="465"/>
              </w:tabs>
              <w:spacing w:before="54" w:line="249" w:lineRule="auto"/>
              <w:ind w:left="465" w:right="379"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Qëndrimet dhe</w:t>
            </w:r>
            <w:r w:rsidR="00E527CD">
              <w:rPr>
                <w:color w:val="231F20"/>
                <w:spacing w:val="-35"/>
                <w:w w:val="105"/>
                <w:sz w:val="20"/>
              </w:rPr>
              <w:t xml:space="preserve"> </w:t>
            </w:r>
            <w:r w:rsidR="00E527CD">
              <w:rPr>
                <w:color w:val="231F20"/>
                <w:spacing w:val="-3"/>
                <w:w w:val="105"/>
                <w:sz w:val="20"/>
              </w:rPr>
              <w:t xml:space="preserve">komentet </w:t>
            </w:r>
            <w:r w:rsidR="00E527CD">
              <w:rPr>
                <w:color w:val="231F20"/>
                <w:w w:val="105"/>
                <w:sz w:val="20"/>
              </w:rPr>
              <w:t xml:space="preserve">e tyre gjatë </w:t>
            </w:r>
            <w:r w:rsidR="00E527CD">
              <w:rPr>
                <w:color w:val="231F20"/>
                <w:sz w:val="20"/>
              </w:rPr>
              <w:t>veprimtarisë;</w:t>
            </w:r>
          </w:p>
          <w:p w:rsidR="00E820D0" w:rsidRDefault="00E80CAB">
            <w:pPr>
              <w:pStyle w:val="TableParagraph"/>
              <w:tabs>
                <w:tab w:val="left" w:pos="465"/>
              </w:tabs>
              <w:spacing w:before="55" w:line="249" w:lineRule="auto"/>
              <w:ind w:left="465" w:right="201"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 xml:space="preserve">Për punët e </w:t>
            </w:r>
            <w:r w:rsidR="00E527CD">
              <w:rPr>
                <w:color w:val="231F20"/>
                <w:spacing w:val="-5"/>
                <w:sz w:val="20"/>
              </w:rPr>
              <w:t xml:space="preserve">tyre </w:t>
            </w:r>
            <w:r w:rsidR="00E527CD">
              <w:rPr>
                <w:color w:val="231F20"/>
                <w:sz w:val="20"/>
              </w:rPr>
              <w:t>individuale ,në dyshe apo në grup;</w:t>
            </w:r>
          </w:p>
        </w:tc>
        <w:tc>
          <w:tcPr>
            <w:tcW w:w="1927" w:type="dxa"/>
            <w:tcBorders>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828" w:right="402"/>
              <w:rPr>
                <w:sz w:val="20"/>
              </w:rPr>
            </w:pPr>
            <w:r>
              <w:rPr>
                <w:color w:val="231F20"/>
                <w:sz w:val="20"/>
              </w:rPr>
              <w:t>Teksti i nxënësit</w:t>
            </w:r>
          </w:p>
        </w:tc>
        <w:tc>
          <w:tcPr>
            <w:tcW w:w="1809" w:type="dxa"/>
            <w:tcBorders>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828"/>
              <w:rPr>
                <w:sz w:val="20"/>
              </w:rPr>
            </w:pPr>
            <w:r>
              <w:rPr>
                <w:color w:val="231F20"/>
                <w:sz w:val="20"/>
              </w:rPr>
              <w:t xml:space="preserve">Aparat </w:t>
            </w:r>
            <w:r>
              <w:rPr>
                <w:color w:val="231F20"/>
                <w:w w:val="95"/>
                <w:sz w:val="20"/>
              </w:rPr>
              <w:t>fotografik</w:t>
            </w:r>
          </w:p>
        </w:tc>
      </w:tr>
      <w:tr w:rsidR="00E820D0">
        <w:trPr>
          <w:trHeight w:val="522"/>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527CD">
            <w:pPr>
              <w:pStyle w:val="TableParagraph"/>
              <w:spacing w:before="106"/>
              <w:ind w:left="105"/>
              <w:rPr>
                <w:sz w:val="20"/>
              </w:rPr>
            </w:pPr>
            <w:r>
              <w:rPr>
                <w:color w:val="231F20"/>
                <w:sz w:val="20"/>
              </w:rPr>
              <w:t>Prezantimi.</w:t>
            </w: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43" w:type="dxa"/>
            <w:tcBorders>
              <w:top w:val="nil"/>
              <w:left w:val="single" w:sz="6" w:space="0" w:color="231F20"/>
              <w:bottom w:val="nil"/>
            </w:tcBorders>
          </w:tcPr>
          <w:p w:rsidR="00E820D0" w:rsidRDefault="00E80CAB">
            <w:pPr>
              <w:pStyle w:val="TableParagraph"/>
              <w:tabs>
                <w:tab w:val="left" w:pos="515"/>
              </w:tabs>
              <w:spacing w:before="5" w:line="247" w:lineRule="auto"/>
              <w:ind w:left="465" w:right="307"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rFonts w:ascii="Bookman Old Style" w:hAnsi="Bookman Old Style"/>
                <w:color w:val="231F20"/>
                <w:w w:val="105"/>
                <w:sz w:val="20"/>
              </w:rPr>
              <w:tab/>
            </w:r>
            <w:r w:rsidR="00E527CD">
              <w:rPr>
                <w:color w:val="231F20"/>
                <w:sz w:val="20"/>
              </w:rPr>
              <w:t xml:space="preserve">Prezantimin </w:t>
            </w:r>
            <w:r w:rsidR="00E527CD">
              <w:rPr>
                <w:color w:val="231F20"/>
                <w:spacing w:val="-17"/>
                <w:sz w:val="20"/>
              </w:rPr>
              <w:t xml:space="preserve">e </w:t>
            </w:r>
            <w:r w:rsidR="00E527CD">
              <w:rPr>
                <w:color w:val="231F20"/>
                <w:w w:val="105"/>
                <w:sz w:val="20"/>
              </w:rPr>
              <w:t>punës së</w:t>
            </w:r>
            <w:r w:rsidR="00E527CD">
              <w:rPr>
                <w:color w:val="231F20"/>
                <w:spacing w:val="-36"/>
                <w:w w:val="105"/>
                <w:sz w:val="20"/>
              </w:rPr>
              <w:t xml:space="preserve"> </w:t>
            </w:r>
            <w:r w:rsidR="00E527CD">
              <w:rPr>
                <w:color w:val="231F20"/>
                <w:w w:val="105"/>
                <w:sz w:val="20"/>
              </w:rPr>
              <w:t>tyre.</w:t>
            </w:r>
          </w:p>
        </w:tc>
        <w:tc>
          <w:tcPr>
            <w:tcW w:w="1927" w:type="dxa"/>
            <w:tcBorders>
              <w:top w:val="nil"/>
              <w:bottom w:val="nil"/>
            </w:tcBorders>
          </w:tcPr>
          <w:p w:rsidR="00E820D0" w:rsidRDefault="00E820D0">
            <w:pPr>
              <w:pStyle w:val="TableParagraph"/>
              <w:rPr>
                <w:sz w:val="20"/>
              </w:rPr>
            </w:pPr>
          </w:p>
        </w:tc>
        <w:tc>
          <w:tcPr>
            <w:tcW w:w="1809" w:type="dxa"/>
            <w:tcBorders>
              <w:top w:val="nil"/>
              <w:bottom w:val="nil"/>
            </w:tcBorders>
          </w:tcPr>
          <w:p w:rsidR="00E820D0" w:rsidRDefault="00E820D0">
            <w:pPr>
              <w:pStyle w:val="TableParagraph"/>
              <w:rPr>
                <w:sz w:val="20"/>
              </w:rPr>
            </w:pPr>
          </w:p>
        </w:tc>
      </w:tr>
      <w:tr w:rsidR="00E820D0">
        <w:trPr>
          <w:trHeight w:val="760"/>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43" w:type="dxa"/>
            <w:tcBorders>
              <w:top w:val="nil"/>
              <w:left w:val="single" w:sz="6" w:space="0" w:color="231F20"/>
              <w:bottom w:val="nil"/>
            </w:tcBorders>
          </w:tcPr>
          <w:p w:rsidR="00E820D0" w:rsidRDefault="00E527CD">
            <w:pPr>
              <w:pStyle w:val="TableParagraph"/>
              <w:spacing w:before="6" w:line="249" w:lineRule="auto"/>
              <w:ind w:left="105" w:right="339"/>
              <w:rPr>
                <w:sz w:val="20"/>
              </w:rPr>
            </w:pPr>
            <w:r>
              <w:rPr>
                <w:color w:val="231F20"/>
                <w:sz w:val="20"/>
              </w:rPr>
              <w:t>-Vlerësohen nga mësuesi gjatë orës për:</w:t>
            </w:r>
          </w:p>
        </w:tc>
        <w:tc>
          <w:tcPr>
            <w:tcW w:w="1927" w:type="dxa"/>
            <w:tcBorders>
              <w:top w:val="nil"/>
              <w:bottom w:val="nil"/>
            </w:tcBorders>
          </w:tcPr>
          <w:p w:rsidR="00E820D0" w:rsidRDefault="00E820D0">
            <w:pPr>
              <w:pStyle w:val="TableParagraph"/>
              <w:rPr>
                <w:sz w:val="20"/>
              </w:rPr>
            </w:pPr>
          </w:p>
        </w:tc>
        <w:tc>
          <w:tcPr>
            <w:tcW w:w="1809" w:type="dxa"/>
            <w:tcBorders>
              <w:top w:val="nil"/>
              <w:bottom w:val="nil"/>
            </w:tcBorders>
          </w:tcPr>
          <w:p w:rsidR="00E820D0" w:rsidRDefault="00E820D0">
            <w:pPr>
              <w:pStyle w:val="TableParagraph"/>
              <w:rPr>
                <w:sz w:val="20"/>
              </w:rPr>
            </w:pPr>
          </w:p>
        </w:tc>
      </w:tr>
      <w:tr w:rsidR="00E820D0">
        <w:trPr>
          <w:trHeight w:val="521"/>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43" w:type="dxa"/>
            <w:tcBorders>
              <w:top w:val="nil"/>
              <w:left w:val="single" w:sz="6" w:space="0" w:color="231F20"/>
              <w:bottom w:val="nil"/>
            </w:tcBorders>
          </w:tcPr>
          <w:p w:rsidR="00E820D0" w:rsidRDefault="00E80CAB">
            <w:pPr>
              <w:pStyle w:val="TableParagraph"/>
              <w:tabs>
                <w:tab w:val="left" w:pos="465"/>
              </w:tabs>
              <w:spacing w:before="5" w:line="247" w:lineRule="auto"/>
              <w:ind w:left="465" w:right="118"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Llojet</w:t>
            </w:r>
            <w:r w:rsidR="00E527CD">
              <w:rPr>
                <w:color w:val="231F20"/>
                <w:spacing w:val="-26"/>
                <w:w w:val="105"/>
                <w:sz w:val="20"/>
              </w:rPr>
              <w:t xml:space="preserve"> </w:t>
            </w:r>
            <w:r w:rsidR="00E527CD">
              <w:rPr>
                <w:color w:val="231F20"/>
                <w:w w:val="105"/>
                <w:sz w:val="20"/>
              </w:rPr>
              <w:t>e</w:t>
            </w:r>
            <w:r w:rsidR="00E527CD">
              <w:rPr>
                <w:color w:val="231F20"/>
                <w:spacing w:val="-25"/>
                <w:w w:val="105"/>
                <w:sz w:val="20"/>
              </w:rPr>
              <w:t xml:space="preserve"> </w:t>
            </w:r>
            <w:r w:rsidR="00E527CD">
              <w:rPr>
                <w:color w:val="231F20"/>
                <w:spacing w:val="-3"/>
                <w:w w:val="105"/>
                <w:sz w:val="20"/>
              </w:rPr>
              <w:t xml:space="preserve">pyetjeve </w:t>
            </w:r>
            <w:r w:rsidR="00E527CD">
              <w:rPr>
                <w:color w:val="231F20"/>
                <w:w w:val="105"/>
                <w:sz w:val="20"/>
              </w:rPr>
              <w:t>që</w:t>
            </w:r>
            <w:r w:rsidR="00E527CD">
              <w:rPr>
                <w:color w:val="231F20"/>
                <w:spacing w:val="-30"/>
                <w:w w:val="105"/>
                <w:sz w:val="20"/>
              </w:rPr>
              <w:t xml:space="preserve"> </w:t>
            </w:r>
            <w:r w:rsidR="00E527CD">
              <w:rPr>
                <w:color w:val="231F20"/>
                <w:w w:val="105"/>
                <w:sz w:val="20"/>
              </w:rPr>
              <w:t>parashtrojnë;</w:t>
            </w:r>
          </w:p>
        </w:tc>
        <w:tc>
          <w:tcPr>
            <w:tcW w:w="1927" w:type="dxa"/>
            <w:tcBorders>
              <w:top w:val="nil"/>
              <w:bottom w:val="nil"/>
            </w:tcBorders>
          </w:tcPr>
          <w:p w:rsidR="00E820D0" w:rsidRDefault="00E820D0">
            <w:pPr>
              <w:pStyle w:val="TableParagraph"/>
              <w:rPr>
                <w:sz w:val="20"/>
              </w:rPr>
            </w:pPr>
          </w:p>
        </w:tc>
        <w:tc>
          <w:tcPr>
            <w:tcW w:w="1809" w:type="dxa"/>
            <w:tcBorders>
              <w:top w:val="nil"/>
              <w:bottom w:val="nil"/>
            </w:tcBorders>
          </w:tcPr>
          <w:p w:rsidR="00E820D0" w:rsidRDefault="00E820D0">
            <w:pPr>
              <w:pStyle w:val="TableParagraph"/>
              <w:rPr>
                <w:sz w:val="20"/>
              </w:rPr>
            </w:pPr>
          </w:p>
        </w:tc>
      </w:tr>
      <w:tr w:rsidR="00E820D0">
        <w:trPr>
          <w:trHeight w:val="910"/>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43" w:type="dxa"/>
            <w:tcBorders>
              <w:top w:val="nil"/>
              <w:left w:val="single" w:sz="6" w:space="0" w:color="231F20"/>
              <w:bottom w:val="nil"/>
            </w:tcBorders>
          </w:tcPr>
          <w:p w:rsidR="00E820D0" w:rsidRDefault="00E80CAB">
            <w:pPr>
              <w:pStyle w:val="TableParagraph"/>
              <w:tabs>
                <w:tab w:val="left" w:pos="465"/>
              </w:tabs>
              <w:spacing w:before="5" w:line="249" w:lineRule="auto"/>
              <w:ind w:left="465" w:right="107"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 xml:space="preserve">Qëndrimet e </w:t>
            </w:r>
            <w:r w:rsidR="00E527CD">
              <w:rPr>
                <w:color w:val="231F20"/>
                <w:spacing w:val="-5"/>
                <w:sz w:val="20"/>
              </w:rPr>
              <w:t xml:space="preserve">tyre </w:t>
            </w:r>
            <w:r w:rsidR="00E527CD">
              <w:rPr>
                <w:color w:val="231F20"/>
                <w:sz w:val="20"/>
              </w:rPr>
              <w:t>në marrëdhëniet me të tjerët.</w:t>
            </w:r>
          </w:p>
        </w:tc>
        <w:tc>
          <w:tcPr>
            <w:tcW w:w="1927" w:type="dxa"/>
            <w:tcBorders>
              <w:top w:val="nil"/>
              <w:bottom w:val="nil"/>
            </w:tcBorders>
          </w:tcPr>
          <w:p w:rsidR="00E820D0" w:rsidRDefault="00E820D0">
            <w:pPr>
              <w:pStyle w:val="TableParagraph"/>
              <w:rPr>
                <w:sz w:val="20"/>
              </w:rPr>
            </w:pPr>
          </w:p>
        </w:tc>
        <w:tc>
          <w:tcPr>
            <w:tcW w:w="1809" w:type="dxa"/>
            <w:tcBorders>
              <w:top w:val="nil"/>
              <w:bottom w:val="nil"/>
            </w:tcBorders>
          </w:tcPr>
          <w:p w:rsidR="00E820D0" w:rsidRDefault="00E820D0">
            <w:pPr>
              <w:pStyle w:val="TableParagraph"/>
              <w:rPr>
                <w:sz w:val="20"/>
              </w:rPr>
            </w:pPr>
          </w:p>
        </w:tc>
      </w:tr>
      <w:tr w:rsidR="00E820D0">
        <w:trPr>
          <w:trHeight w:val="670"/>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43" w:type="dxa"/>
            <w:tcBorders>
              <w:top w:val="nil"/>
              <w:left w:val="single" w:sz="6" w:space="0" w:color="231F20"/>
              <w:bottom w:val="nil"/>
            </w:tcBorders>
          </w:tcPr>
          <w:p w:rsidR="00E820D0" w:rsidRDefault="00E527CD">
            <w:pPr>
              <w:pStyle w:val="TableParagraph"/>
              <w:spacing w:before="154" w:line="249" w:lineRule="auto"/>
              <w:ind w:left="105" w:right="783"/>
              <w:rPr>
                <w:i/>
                <w:sz w:val="20"/>
              </w:rPr>
            </w:pPr>
            <w:r>
              <w:rPr>
                <w:i/>
                <w:color w:val="231F20"/>
                <w:sz w:val="20"/>
              </w:rPr>
              <w:t>Vlerësim përmbledhës</w:t>
            </w:r>
          </w:p>
        </w:tc>
        <w:tc>
          <w:tcPr>
            <w:tcW w:w="1927" w:type="dxa"/>
            <w:tcBorders>
              <w:top w:val="nil"/>
              <w:bottom w:val="nil"/>
            </w:tcBorders>
          </w:tcPr>
          <w:p w:rsidR="00E820D0" w:rsidRDefault="00E820D0">
            <w:pPr>
              <w:pStyle w:val="TableParagraph"/>
              <w:rPr>
                <w:sz w:val="20"/>
              </w:rPr>
            </w:pPr>
          </w:p>
        </w:tc>
        <w:tc>
          <w:tcPr>
            <w:tcW w:w="1809" w:type="dxa"/>
            <w:tcBorders>
              <w:top w:val="nil"/>
              <w:bottom w:val="nil"/>
            </w:tcBorders>
          </w:tcPr>
          <w:p w:rsidR="00E820D0" w:rsidRDefault="00E820D0">
            <w:pPr>
              <w:pStyle w:val="TableParagraph"/>
              <w:rPr>
                <w:sz w:val="20"/>
              </w:rPr>
            </w:pPr>
          </w:p>
        </w:tc>
      </w:tr>
      <w:tr w:rsidR="00E820D0">
        <w:trPr>
          <w:trHeight w:val="1240"/>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43" w:type="dxa"/>
            <w:tcBorders>
              <w:top w:val="nil"/>
              <w:left w:val="single" w:sz="6" w:space="0" w:color="231F20"/>
              <w:bottom w:val="nil"/>
            </w:tcBorders>
          </w:tcPr>
          <w:p w:rsidR="00E820D0" w:rsidRDefault="00E527CD">
            <w:pPr>
              <w:pStyle w:val="TableParagraph"/>
              <w:spacing w:before="6" w:line="249" w:lineRule="auto"/>
              <w:ind w:left="105" w:right="178"/>
              <w:rPr>
                <w:sz w:val="20"/>
              </w:rPr>
            </w:pPr>
            <w:r>
              <w:rPr>
                <w:color w:val="231F20"/>
                <w:sz w:val="20"/>
              </w:rPr>
              <w:t>-Vlerësohen nga mësuesi për punët individuale, në punë dyshe apo në grup për:</w:t>
            </w:r>
          </w:p>
        </w:tc>
        <w:tc>
          <w:tcPr>
            <w:tcW w:w="1927" w:type="dxa"/>
            <w:tcBorders>
              <w:top w:val="nil"/>
              <w:bottom w:val="nil"/>
            </w:tcBorders>
          </w:tcPr>
          <w:p w:rsidR="00E820D0" w:rsidRDefault="00E820D0">
            <w:pPr>
              <w:pStyle w:val="TableParagraph"/>
              <w:rPr>
                <w:sz w:val="20"/>
              </w:rPr>
            </w:pPr>
          </w:p>
        </w:tc>
        <w:tc>
          <w:tcPr>
            <w:tcW w:w="1809" w:type="dxa"/>
            <w:tcBorders>
              <w:top w:val="nil"/>
              <w:bottom w:val="nil"/>
            </w:tcBorders>
          </w:tcPr>
          <w:p w:rsidR="00E820D0" w:rsidRDefault="00E820D0">
            <w:pPr>
              <w:pStyle w:val="TableParagraph"/>
              <w:rPr>
                <w:sz w:val="20"/>
              </w:rPr>
            </w:pPr>
          </w:p>
        </w:tc>
      </w:tr>
      <w:tr w:rsidR="00E820D0">
        <w:trPr>
          <w:trHeight w:val="281"/>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43" w:type="dxa"/>
            <w:tcBorders>
              <w:top w:val="nil"/>
              <w:left w:val="single" w:sz="6" w:space="0" w:color="231F20"/>
              <w:bottom w:val="nil"/>
            </w:tcBorders>
          </w:tcPr>
          <w:p w:rsidR="00E820D0" w:rsidRDefault="00E80CAB">
            <w:pPr>
              <w:pStyle w:val="TableParagraph"/>
              <w:tabs>
                <w:tab w:val="left" w:pos="465"/>
              </w:tabs>
              <w:spacing w:before="5"/>
              <w:ind w:left="105"/>
              <w:rPr>
                <w:sz w:val="20"/>
              </w:rPr>
            </w:pPr>
            <w:r>
              <w:rPr>
                <w:rFonts w:ascii="Bookman Old Style"/>
                <w:color w:val="231F20"/>
                <w:w w:val="115"/>
                <w:sz w:val="20"/>
              </w:rPr>
              <w:t>-</w:t>
            </w:r>
            <w:r w:rsidR="00E527CD">
              <w:rPr>
                <w:rFonts w:ascii="Bookman Old Style"/>
                <w:color w:val="231F20"/>
                <w:w w:val="115"/>
                <w:sz w:val="20"/>
              </w:rPr>
              <w:tab/>
            </w:r>
            <w:r w:rsidR="00E527CD">
              <w:rPr>
                <w:color w:val="231F20"/>
                <w:w w:val="115"/>
                <w:sz w:val="20"/>
              </w:rPr>
              <w:t>Fotot.</w:t>
            </w:r>
          </w:p>
        </w:tc>
        <w:tc>
          <w:tcPr>
            <w:tcW w:w="1927" w:type="dxa"/>
            <w:tcBorders>
              <w:top w:val="nil"/>
              <w:bottom w:val="nil"/>
            </w:tcBorders>
          </w:tcPr>
          <w:p w:rsidR="00E820D0" w:rsidRDefault="00E820D0">
            <w:pPr>
              <w:pStyle w:val="TableParagraph"/>
              <w:rPr>
                <w:sz w:val="20"/>
              </w:rPr>
            </w:pPr>
          </w:p>
        </w:tc>
        <w:tc>
          <w:tcPr>
            <w:tcW w:w="1809" w:type="dxa"/>
            <w:tcBorders>
              <w:top w:val="nil"/>
              <w:bottom w:val="nil"/>
            </w:tcBorders>
          </w:tcPr>
          <w:p w:rsidR="00E820D0" w:rsidRDefault="00E820D0">
            <w:pPr>
              <w:pStyle w:val="TableParagraph"/>
              <w:rPr>
                <w:sz w:val="20"/>
              </w:rPr>
            </w:pPr>
          </w:p>
        </w:tc>
      </w:tr>
      <w:tr w:rsidR="00E820D0">
        <w:trPr>
          <w:trHeight w:val="521"/>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43" w:type="dxa"/>
            <w:tcBorders>
              <w:top w:val="nil"/>
              <w:left w:val="single" w:sz="6" w:space="0" w:color="231F20"/>
              <w:bottom w:val="nil"/>
            </w:tcBorders>
          </w:tcPr>
          <w:p w:rsidR="00E820D0" w:rsidRDefault="00E80CAB">
            <w:pPr>
              <w:pStyle w:val="TableParagraph"/>
              <w:tabs>
                <w:tab w:val="left" w:pos="465"/>
              </w:tabs>
              <w:spacing w:before="5" w:line="247" w:lineRule="auto"/>
              <w:ind w:left="465" w:right="535" w:hanging="360"/>
              <w:rPr>
                <w:sz w:val="20"/>
              </w:rPr>
            </w:pPr>
            <w:r>
              <w:rPr>
                <w:rFonts w:ascii="Bookman Old Style"/>
                <w:color w:val="231F20"/>
                <w:w w:val="105"/>
                <w:sz w:val="20"/>
              </w:rPr>
              <w:t>-</w:t>
            </w:r>
            <w:r w:rsidR="00E527CD">
              <w:rPr>
                <w:rFonts w:ascii="Bookman Old Style"/>
                <w:color w:val="231F20"/>
                <w:w w:val="105"/>
                <w:sz w:val="20"/>
              </w:rPr>
              <w:tab/>
            </w:r>
            <w:r w:rsidR="00E527CD">
              <w:rPr>
                <w:color w:val="231F20"/>
                <w:w w:val="105"/>
                <w:sz w:val="20"/>
              </w:rPr>
              <w:t>Produktin</w:t>
            </w:r>
            <w:r w:rsidR="00E527CD">
              <w:rPr>
                <w:color w:val="231F20"/>
                <w:spacing w:val="-34"/>
                <w:w w:val="105"/>
                <w:sz w:val="20"/>
              </w:rPr>
              <w:t xml:space="preserve"> </w:t>
            </w:r>
            <w:r w:rsidR="00E527CD">
              <w:rPr>
                <w:color w:val="231F20"/>
                <w:spacing w:val="-18"/>
                <w:w w:val="105"/>
                <w:sz w:val="20"/>
              </w:rPr>
              <w:t xml:space="preserve">e </w:t>
            </w:r>
            <w:r w:rsidR="00E527CD">
              <w:rPr>
                <w:color w:val="231F20"/>
                <w:w w:val="105"/>
                <w:sz w:val="20"/>
              </w:rPr>
              <w:t>shkruar.</w:t>
            </w:r>
          </w:p>
        </w:tc>
        <w:tc>
          <w:tcPr>
            <w:tcW w:w="1927" w:type="dxa"/>
            <w:tcBorders>
              <w:top w:val="nil"/>
              <w:bottom w:val="nil"/>
            </w:tcBorders>
          </w:tcPr>
          <w:p w:rsidR="00E820D0" w:rsidRDefault="00E820D0">
            <w:pPr>
              <w:pStyle w:val="TableParagraph"/>
              <w:rPr>
                <w:sz w:val="20"/>
              </w:rPr>
            </w:pPr>
          </w:p>
        </w:tc>
        <w:tc>
          <w:tcPr>
            <w:tcW w:w="1809" w:type="dxa"/>
            <w:tcBorders>
              <w:top w:val="nil"/>
              <w:bottom w:val="nil"/>
            </w:tcBorders>
          </w:tcPr>
          <w:p w:rsidR="00E820D0" w:rsidRDefault="00E820D0">
            <w:pPr>
              <w:pStyle w:val="TableParagraph"/>
              <w:rPr>
                <w:sz w:val="20"/>
              </w:rPr>
            </w:pPr>
          </w:p>
        </w:tc>
      </w:tr>
      <w:tr w:rsidR="00E820D0">
        <w:trPr>
          <w:trHeight w:val="281"/>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43" w:type="dxa"/>
            <w:tcBorders>
              <w:top w:val="nil"/>
              <w:left w:val="single" w:sz="6" w:space="0" w:color="231F20"/>
              <w:bottom w:val="nil"/>
            </w:tcBorders>
          </w:tcPr>
          <w:p w:rsidR="00E820D0" w:rsidRDefault="00866E8F">
            <w:pPr>
              <w:pStyle w:val="TableParagraph"/>
              <w:tabs>
                <w:tab w:val="left" w:pos="465"/>
              </w:tabs>
              <w:spacing w:before="5"/>
              <w:ind w:left="105"/>
              <w:rPr>
                <w:sz w:val="20"/>
              </w:rPr>
            </w:pPr>
            <w:r>
              <w:rPr>
                <w:rFonts w:ascii="Bookman Old Style"/>
                <w:color w:val="231F20"/>
                <w:w w:val="105"/>
                <w:sz w:val="20"/>
              </w:rPr>
              <w:t>-</w:t>
            </w:r>
            <w:r w:rsidR="00E527CD">
              <w:rPr>
                <w:rFonts w:ascii="Bookman Old Style"/>
                <w:color w:val="231F20"/>
                <w:w w:val="105"/>
                <w:sz w:val="20"/>
              </w:rPr>
              <w:tab/>
            </w:r>
            <w:r w:rsidR="00E527CD">
              <w:rPr>
                <w:color w:val="231F20"/>
                <w:w w:val="105"/>
                <w:sz w:val="20"/>
              </w:rPr>
              <w:t>Prezantimet</w:t>
            </w:r>
            <w:r w:rsidR="00E527CD">
              <w:rPr>
                <w:color w:val="231F20"/>
                <w:spacing w:val="-8"/>
                <w:w w:val="105"/>
                <w:sz w:val="20"/>
              </w:rPr>
              <w:t xml:space="preserve"> </w:t>
            </w:r>
            <w:r w:rsidR="00E527CD">
              <w:rPr>
                <w:color w:val="231F20"/>
                <w:w w:val="105"/>
                <w:sz w:val="20"/>
              </w:rPr>
              <w:t>.</w:t>
            </w:r>
          </w:p>
        </w:tc>
        <w:tc>
          <w:tcPr>
            <w:tcW w:w="1927" w:type="dxa"/>
            <w:tcBorders>
              <w:top w:val="nil"/>
              <w:bottom w:val="nil"/>
            </w:tcBorders>
          </w:tcPr>
          <w:p w:rsidR="00E820D0" w:rsidRDefault="00E820D0">
            <w:pPr>
              <w:pStyle w:val="TableParagraph"/>
              <w:rPr>
                <w:sz w:val="20"/>
              </w:rPr>
            </w:pPr>
          </w:p>
        </w:tc>
        <w:tc>
          <w:tcPr>
            <w:tcW w:w="1809" w:type="dxa"/>
            <w:tcBorders>
              <w:top w:val="nil"/>
              <w:bottom w:val="nil"/>
            </w:tcBorders>
          </w:tcPr>
          <w:p w:rsidR="00E820D0" w:rsidRDefault="00E820D0">
            <w:pPr>
              <w:pStyle w:val="TableParagraph"/>
              <w:rPr>
                <w:sz w:val="20"/>
              </w:rPr>
            </w:pPr>
          </w:p>
        </w:tc>
      </w:tr>
      <w:tr w:rsidR="00E820D0">
        <w:trPr>
          <w:trHeight w:val="816"/>
        </w:trPr>
        <w:tc>
          <w:tcPr>
            <w:tcW w:w="63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44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793"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05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943" w:type="dxa"/>
            <w:tcBorders>
              <w:top w:val="nil"/>
              <w:left w:val="single" w:sz="6" w:space="0" w:color="231F20"/>
              <w:bottom w:val="single" w:sz="6" w:space="0" w:color="231F20"/>
            </w:tcBorders>
          </w:tcPr>
          <w:p w:rsidR="00E820D0" w:rsidRDefault="00866E8F">
            <w:pPr>
              <w:pStyle w:val="TableParagraph"/>
              <w:tabs>
                <w:tab w:val="left" w:pos="465"/>
              </w:tabs>
              <w:spacing w:before="5" w:line="249" w:lineRule="auto"/>
              <w:ind w:left="465" w:right="335"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z w:val="20"/>
              </w:rPr>
              <w:t xml:space="preserve">Komentet </w:t>
            </w:r>
            <w:r w:rsidR="00E527CD">
              <w:rPr>
                <w:color w:val="231F20"/>
                <w:spacing w:val="-6"/>
                <w:sz w:val="20"/>
              </w:rPr>
              <w:t xml:space="preserve">dhe </w:t>
            </w:r>
            <w:r w:rsidR="00E527CD">
              <w:rPr>
                <w:color w:val="231F20"/>
                <w:w w:val="105"/>
                <w:sz w:val="20"/>
              </w:rPr>
              <w:t>vlerësimin e njeri-tjetrit.</w:t>
            </w:r>
          </w:p>
        </w:tc>
        <w:tc>
          <w:tcPr>
            <w:tcW w:w="1927" w:type="dxa"/>
            <w:tcBorders>
              <w:top w:val="nil"/>
              <w:bottom w:val="single" w:sz="6" w:space="0" w:color="231F20"/>
            </w:tcBorders>
          </w:tcPr>
          <w:p w:rsidR="00E820D0" w:rsidRDefault="00E820D0">
            <w:pPr>
              <w:pStyle w:val="TableParagraph"/>
              <w:rPr>
                <w:sz w:val="20"/>
              </w:rPr>
            </w:pPr>
          </w:p>
        </w:tc>
        <w:tc>
          <w:tcPr>
            <w:tcW w:w="1809" w:type="dxa"/>
            <w:tcBorders>
              <w:top w:val="nil"/>
              <w:bottom w:val="single" w:sz="6" w:space="0" w:color="231F20"/>
            </w:tcBorders>
          </w:tcPr>
          <w:p w:rsidR="00E820D0" w:rsidRDefault="00E820D0">
            <w:pPr>
              <w:pStyle w:val="TableParagraph"/>
              <w:rPr>
                <w:sz w:val="20"/>
              </w:rPr>
            </w:pPr>
          </w:p>
        </w:tc>
      </w:tr>
    </w:tbl>
    <w:p w:rsidR="00E820D0" w:rsidRDefault="00E527CD">
      <w:pPr>
        <w:rPr>
          <w:sz w:val="2"/>
          <w:szCs w:val="2"/>
        </w:rPr>
      </w:pPr>
      <w:r>
        <w:pict>
          <v:line id="_x0000_s10467" style="position:absolute;z-index:251712512;mso-position-horizontal-relative:page;mso-position-vertical-relative:page" from="746.1pt,51pt" to="746.1pt,535.75pt" strokecolor="#231f20" strokeweight=".5pt">
            <w10:wrap anchorx="page" anchory="page"/>
          </v:line>
        </w:pict>
      </w:r>
      <w:r>
        <w:pict>
          <v:shape id="_x0000_s10466" type="#_x0000_t202" style="position:absolute;margin-left:747.25pt;margin-top:422pt;width:15.45pt;height:114.8pt;z-index:251713536;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Edukim për shoqërinë 1</w:t>
                  </w:r>
                </w:p>
              </w:txbxContent>
            </v:textbox>
            <w10:wrap anchorx="page" anchory="page"/>
          </v:shape>
        </w:pict>
      </w:r>
      <w:r>
        <w:pict>
          <v:shape id="_x0000_s10465" type="#_x0000_t202" style="position:absolute;margin-left:32.7pt;margin-top:523pt;width:15.55pt;height:13.75pt;z-index:251714560;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31</w:t>
                  </w:r>
                </w:p>
              </w:txbxContent>
            </v:textbox>
            <w10:wrap anchorx="page" anchory="page"/>
          </v:shape>
        </w:pict>
      </w:r>
    </w:p>
    <w:p w:rsidR="00E820D0" w:rsidRDefault="00E820D0">
      <w:pPr>
        <w:rPr>
          <w:sz w:val="2"/>
          <w:szCs w:val="2"/>
        </w:rPr>
        <w:sectPr w:rsidR="00E820D0">
          <w:pgSz w:w="15880" w:h="11740" w:orient="landscape"/>
          <w:pgMar w:top="0" w:right="900" w:bottom="0" w:left="860" w:header="720" w:footer="720" w:gutter="0"/>
          <w:cols w:space="720"/>
        </w:sectPr>
      </w:pPr>
    </w:p>
    <w:p w:rsidR="00E820D0" w:rsidRDefault="00E527CD">
      <w:pPr>
        <w:pStyle w:val="BodyText"/>
        <w:rPr>
          <w:sz w:val="20"/>
        </w:rPr>
      </w:pPr>
      <w:r>
        <w:lastRenderedPageBreak/>
        <w:pict>
          <v:line id="_x0000_s10464" style="position:absolute;z-index:251715584;mso-position-horizontal-relative:page;mso-position-vertical-relative:page" from="746.1pt,51pt" to="746.1pt,535.75pt" strokecolor="#231f20" strokeweight=".5pt">
            <w10:wrap anchorx="page" anchory="page"/>
          </v:line>
        </w:pict>
      </w:r>
      <w:r>
        <w:pict>
          <v:shape id="_x0000_s10463" type="#_x0000_t202" style="position:absolute;margin-left:747.25pt;margin-top:50pt;width:15.45pt;height:67.5pt;z-index:251716608;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Libër mësuesi</w:t>
                  </w:r>
                </w:p>
              </w:txbxContent>
            </v:textbox>
            <w10:wrap anchorx="page" anchory="page"/>
          </v:shape>
        </w:pict>
      </w:r>
      <w:r>
        <w:pict>
          <v:shape id="_x0000_s10462" type="#_x0000_t202" style="position:absolute;margin-left:32.7pt;margin-top:50pt;width:15.55pt;height:13.75pt;z-index:251717632;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32</w:t>
                  </w:r>
                </w:p>
              </w:txbxContent>
            </v:textbox>
            <w10:wrap anchorx="page" anchory="page"/>
          </v:shape>
        </w:pict>
      </w:r>
    </w:p>
    <w:p w:rsidR="00E820D0" w:rsidRDefault="00E820D0">
      <w:pPr>
        <w:pStyle w:val="BodyText"/>
        <w:spacing w:before="2"/>
        <w:rPr>
          <w:sz w:val="15"/>
        </w:rPr>
      </w:pPr>
    </w:p>
    <w:tbl>
      <w:tblPr>
        <w:tblW w:w="0" w:type="auto"/>
        <w:tblInd w:w="28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630"/>
        <w:gridCol w:w="1576"/>
        <w:gridCol w:w="1710"/>
        <w:gridCol w:w="1440"/>
        <w:gridCol w:w="1793"/>
        <w:gridCol w:w="1050"/>
        <w:gridCol w:w="1830"/>
        <w:gridCol w:w="1928"/>
        <w:gridCol w:w="1640"/>
      </w:tblGrid>
      <w:tr w:rsidR="00E820D0">
        <w:trPr>
          <w:trHeight w:val="3737"/>
        </w:trPr>
        <w:tc>
          <w:tcPr>
            <w:tcW w:w="630" w:type="dxa"/>
            <w:tcBorders>
              <w:left w:val="single" w:sz="6" w:space="0" w:color="231F20"/>
              <w:bottom w:val="nil"/>
              <w:right w:val="single" w:sz="6" w:space="0" w:color="231F20"/>
            </w:tcBorders>
          </w:tcPr>
          <w:p w:rsidR="00E820D0" w:rsidRDefault="00E527CD">
            <w:pPr>
              <w:pStyle w:val="TableParagraph"/>
              <w:spacing w:before="3"/>
              <w:ind w:left="105"/>
              <w:rPr>
                <w:sz w:val="20"/>
              </w:rPr>
            </w:pPr>
            <w:r>
              <w:rPr>
                <w:color w:val="231F20"/>
                <w:sz w:val="20"/>
              </w:rPr>
              <w:t>11.</w:t>
            </w:r>
          </w:p>
        </w:tc>
        <w:tc>
          <w:tcPr>
            <w:tcW w:w="1576" w:type="dxa"/>
            <w:tcBorders>
              <w:left w:val="single" w:sz="6" w:space="0" w:color="231F20"/>
              <w:bottom w:val="nil"/>
              <w:right w:val="single" w:sz="6" w:space="0" w:color="231F20"/>
            </w:tcBorders>
          </w:tcPr>
          <w:p w:rsidR="00E820D0" w:rsidRDefault="00E527CD">
            <w:pPr>
              <w:pStyle w:val="TableParagraph"/>
              <w:spacing w:line="249" w:lineRule="auto"/>
              <w:ind w:left="72" w:right="61"/>
              <w:jc w:val="center"/>
              <w:rPr>
                <w:b/>
                <w:sz w:val="20"/>
              </w:rPr>
            </w:pPr>
            <w:r>
              <w:rPr>
                <w:b/>
                <w:color w:val="231F20"/>
                <w:sz w:val="20"/>
              </w:rPr>
              <w:t>INDIVIDËT, GRUPET, SHOQËRIA</w:t>
            </w:r>
          </w:p>
          <w:p w:rsidR="00E820D0" w:rsidRDefault="00E820D0">
            <w:pPr>
              <w:pStyle w:val="TableParagraph"/>
            </w:pPr>
          </w:p>
          <w:p w:rsidR="00E820D0" w:rsidRDefault="00E820D0">
            <w:pPr>
              <w:pStyle w:val="TableParagraph"/>
            </w:pPr>
          </w:p>
          <w:p w:rsidR="00E820D0" w:rsidRDefault="00E820D0">
            <w:pPr>
              <w:pStyle w:val="TableParagraph"/>
            </w:pPr>
          </w:p>
          <w:p w:rsidR="00E820D0" w:rsidRDefault="00E820D0">
            <w:pPr>
              <w:pStyle w:val="TableParagraph"/>
              <w:spacing w:before="1"/>
              <w:rPr>
                <w:sz w:val="28"/>
              </w:rPr>
            </w:pPr>
          </w:p>
          <w:p w:rsidR="00E820D0" w:rsidRDefault="00E527CD">
            <w:pPr>
              <w:pStyle w:val="TableParagraph"/>
              <w:spacing w:before="1" w:line="249" w:lineRule="auto"/>
              <w:ind w:left="72" w:right="64"/>
              <w:jc w:val="center"/>
              <w:rPr>
                <w:b/>
                <w:sz w:val="20"/>
              </w:rPr>
            </w:pPr>
            <w:r>
              <w:rPr>
                <w:b/>
                <w:color w:val="231F20"/>
                <w:sz w:val="20"/>
              </w:rPr>
              <w:t>Të        bashkëveprojmë</w:t>
            </w:r>
          </w:p>
          <w:p w:rsidR="00E820D0" w:rsidRDefault="00E820D0">
            <w:pPr>
              <w:pStyle w:val="TableParagraph"/>
              <w:spacing w:before="6"/>
              <w:rPr>
                <w:sz w:val="17"/>
              </w:rPr>
            </w:pPr>
          </w:p>
          <w:p w:rsidR="00E820D0" w:rsidRDefault="00E527CD">
            <w:pPr>
              <w:pStyle w:val="TableParagraph"/>
              <w:spacing w:line="249" w:lineRule="auto"/>
              <w:ind w:left="72" w:right="64"/>
              <w:jc w:val="center"/>
              <w:rPr>
                <w:b/>
                <w:sz w:val="20"/>
              </w:rPr>
            </w:pPr>
            <w:r>
              <w:rPr>
                <w:b/>
                <w:color w:val="231F20"/>
                <w:sz w:val="20"/>
              </w:rPr>
              <w:t>Orë të sugjeruara:</w:t>
            </w:r>
          </w:p>
          <w:p w:rsidR="00E820D0" w:rsidRDefault="00E820D0">
            <w:pPr>
              <w:pStyle w:val="TableParagraph"/>
              <w:spacing w:before="6"/>
              <w:rPr>
                <w:sz w:val="17"/>
              </w:rPr>
            </w:pPr>
          </w:p>
          <w:p w:rsidR="00E820D0" w:rsidRDefault="00E527CD">
            <w:pPr>
              <w:pStyle w:val="TableParagraph"/>
              <w:ind w:left="70" w:right="64"/>
              <w:jc w:val="center"/>
              <w:rPr>
                <w:b/>
                <w:sz w:val="20"/>
              </w:rPr>
            </w:pPr>
            <w:r>
              <w:rPr>
                <w:b/>
                <w:color w:val="231F20"/>
                <w:sz w:val="20"/>
              </w:rPr>
              <w:t>3 Orë</w:t>
            </w:r>
          </w:p>
        </w:tc>
        <w:tc>
          <w:tcPr>
            <w:tcW w:w="1710" w:type="dxa"/>
            <w:tcBorders>
              <w:left w:val="single" w:sz="6" w:space="0" w:color="231F20"/>
              <w:bottom w:val="nil"/>
              <w:right w:val="single" w:sz="6" w:space="0" w:color="231F20"/>
            </w:tcBorders>
          </w:tcPr>
          <w:p w:rsidR="00E820D0" w:rsidRDefault="00E527CD">
            <w:pPr>
              <w:pStyle w:val="TableParagraph"/>
              <w:spacing w:line="249" w:lineRule="auto"/>
              <w:ind w:left="105" w:right="598"/>
              <w:rPr>
                <w:b/>
                <w:sz w:val="20"/>
              </w:rPr>
            </w:pPr>
            <w:r>
              <w:rPr>
                <w:b/>
                <w:color w:val="231F20"/>
                <w:sz w:val="20"/>
              </w:rPr>
              <w:t>Çfarë është respekti?</w:t>
            </w:r>
          </w:p>
        </w:tc>
        <w:tc>
          <w:tcPr>
            <w:tcW w:w="1440" w:type="dxa"/>
            <w:vMerge w:val="restart"/>
            <w:tcBorders>
              <w:left w:val="single" w:sz="6" w:space="0" w:color="231F20"/>
              <w:bottom w:val="single" w:sz="6" w:space="0" w:color="231F20"/>
              <w:right w:val="single" w:sz="6" w:space="0" w:color="231F20"/>
            </w:tcBorders>
          </w:tcPr>
          <w:p w:rsidR="00E820D0" w:rsidRDefault="00E820D0">
            <w:pPr>
              <w:pStyle w:val="TableParagraph"/>
            </w:pPr>
          </w:p>
          <w:p w:rsidR="00E820D0" w:rsidRDefault="00E527CD">
            <w:pPr>
              <w:pStyle w:val="TableParagraph"/>
              <w:spacing w:before="187" w:line="249" w:lineRule="auto"/>
              <w:ind w:left="105" w:right="322" w:firstLine="50"/>
              <w:rPr>
                <w:sz w:val="20"/>
              </w:rPr>
            </w:pPr>
            <w:r>
              <w:rPr>
                <w:color w:val="231F20"/>
                <w:sz w:val="20"/>
              </w:rPr>
              <w:t>Si tregojmë respekt?</w:t>
            </w:r>
          </w:p>
        </w:tc>
        <w:tc>
          <w:tcPr>
            <w:tcW w:w="1793" w:type="dxa"/>
            <w:tcBorders>
              <w:left w:val="single" w:sz="6" w:space="0" w:color="231F20"/>
              <w:bottom w:val="nil"/>
              <w:right w:val="single" w:sz="6" w:space="0" w:color="231F20"/>
            </w:tcBorders>
          </w:tcPr>
          <w:p w:rsidR="00E820D0" w:rsidRDefault="00E820D0">
            <w:pPr>
              <w:pStyle w:val="TableParagraph"/>
            </w:pPr>
          </w:p>
          <w:p w:rsidR="00E820D0" w:rsidRDefault="00E527CD">
            <w:pPr>
              <w:pStyle w:val="TableParagraph"/>
              <w:spacing w:before="190" w:line="249" w:lineRule="auto"/>
              <w:ind w:left="105" w:right="237"/>
              <w:rPr>
                <w:sz w:val="20"/>
              </w:rPr>
            </w:pPr>
            <w:r>
              <w:rPr>
                <w:color w:val="231F20"/>
                <w:sz w:val="20"/>
              </w:rPr>
              <w:t xml:space="preserve">Kërkimi </w:t>
            </w:r>
            <w:r>
              <w:rPr>
                <w:color w:val="231F20"/>
                <w:spacing w:val="-3"/>
                <w:sz w:val="20"/>
              </w:rPr>
              <w:t xml:space="preserve">ndërmjet </w:t>
            </w:r>
            <w:r>
              <w:rPr>
                <w:color w:val="231F20"/>
                <w:sz w:val="20"/>
              </w:rPr>
              <w:t>dialogut</w:t>
            </w:r>
            <w:r>
              <w:rPr>
                <w:color w:val="231F20"/>
                <w:spacing w:val="-1"/>
                <w:sz w:val="20"/>
              </w:rPr>
              <w:t xml:space="preserve"> </w:t>
            </w:r>
            <w:r>
              <w:rPr>
                <w:color w:val="231F20"/>
                <w:sz w:val="20"/>
              </w:rPr>
              <w:t>formues;</w:t>
            </w:r>
          </w:p>
          <w:p w:rsidR="00E820D0" w:rsidRDefault="00E820D0">
            <w:pPr>
              <w:pStyle w:val="TableParagraph"/>
              <w:spacing w:before="6"/>
              <w:rPr>
                <w:sz w:val="17"/>
              </w:rPr>
            </w:pPr>
          </w:p>
          <w:p w:rsidR="00E820D0" w:rsidRDefault="00E527CD">
            <w:pPr>
              <w:pStyle w:val="TableParagraph"/>
              <w:spacing w:before="1" w:line="249" w:lineRule="auto"/>
              <w:ind w:left="105" w:right="81"/>
              <w:rPr>
                <w:sz w:val="20"/>
              </w:rPr>
            </w:pPr>
            <w:r>
              <w:rPr>
                <w:color w:val="231F20"/>
                <w:sz w:val="20"/>
              </w:rPr>
              <w:t xml:space="preserve">Metoda </w:t>
            </w:r>
            <w:proofErr w:type="spellStart"/>
            <w:r>
              <w:rPr>
                <w:color w:val="231F20"/>
                <w:spacing w:val="-2"/>
                <w:sz w:val="20"/>
              </w:rPr>
              <w:t>interaktive</w:t>
            </w:r>
            <w:proofErr w:type="spellEnd"/>
            <w:r>
              <w:rPr>
                <w:color w:val="231F20"/>
                <w:spacing w:val="-2"/>
                <w:sz w:val="20"/>
              </w:rPr>
              <w:t xml:space="preserve">; </w:t>
            </w:r>
            <w:r>
              <w:rPr>
                <w:color w:val="231F20"/>
                <w:sz w:val="20"/>
              </w:rPr>
              <w:t>bashkëvepruese, gjithëpërfshirëse;</w:t>
            </w:r>
          </w:p>
          <w:p w:rsidR="00E820D0" w:rsidRDefault="00E820D0">
            <w:pPr>
              <w:pStyle w:val="TableParagraph"/>
              <w:spacing w:before="6"/>
              <w:rPr>
                <w:sz w:val="17"/>
              </w:rPr>
            </w:pPr>
          </w:p>
          <w:p w:rsidR="00E820D0" w:rsidRDefault="00E527CD">
            <w:pPr>
              <w:pStyle w:val="TableParagraph"/>
              <w:spacing w:line="249" w:lineRule="auto"/>
              <w:ind w:left="105" w:right="81"/>
              <w:rPr>
                <w:sz w:val="20"/>
              </w:rPr>
            </w:pPr>
            <w:r>
              <w:rPr>
                <w:color w:val="231F20"/>
                <w:sz w:val="20"/>
              </w:rPr>
              <w:t xml:space="preserve">Puna në grup </w:t>
            </w:r>
            <w:r>
              <w:rPr>
                <w:color w:val="231F20"/>
                <w:spacing w:val="-6"/>
                <w:sz w:val="20"/>
              </w:rPr>
              <w:t xml:space="preserve">dhe </w:t>
            </w:r>
            <w:r>
              <w:rPr>
                <w:color w:val="231F20"/>
                <w:sz w:val="20"/>
              </w:rPr>
              <w:t>puna</w:t>
            </w:r>
            <w:r>
              <w:rPr>
                <w:color w:val="231F20"/>
                <w:spacing w:val="7"/>
                <w:sz w:val="20"/>
              </w:rPr>
              <w:t xml:space="preserve"> </w:t>
            </w:r>
            <w:r>
              <w:rPr>
                <w:color w:val="231F20"/>
                <w:spacing w:val="-2"/>
                <w:sz w:val="20"/>
              </w:rPr>
              <w:t>individuale;</w:t>
            </w:r>
          </w:p>
          <w:p w:rsidR="00E820D0" w:rsidRDefault="00E820D0">
            <w:pPr>
              <w:pStyle w:val="TableParagraph"/>
              <w:spacing w:before="6"/>
              <w:rPr>
                <w:sz w:val="17"/>
              </w:rPr>
            </w:pPr>
          </w:p>
          <w:p w:rsidR="00E820D0" w:rsidRDefault="00E527CD">
            <w:pPr>
              <w:pStyle w:val="TableParagraph"/>
              <w:spacing w:before="1" w:line="249" w:lineRule="auto"/>
              <w:ind w:left="105" w:right="714"/>
              <w:rPr>
                <w:sz w:val="20"/>
              </w:rPr>
            </w:pPr>
            <w:r>
              <w:rPr>
                <w:color w:val="231F20"/>
                <w:sz w:val="20"/>
              </w:rPr>
              <w:t>Mësoj duke kërkuar;</w:t>
            </w:r>
          </w:p>
          <w:p w:rsidR="00E820D0" w:rsidRDefault="00E820D0">
            <w:pPr>
              <w:pStyle w:val="TableParagraph"/>
              <w:spacing w:before="6"/>
              <w:rPr>
                <w:sz w:val="17"/>
              </w:rPr>
            </w:pPr>
          </w:p>
          <w:p w:rsidR="00E820D0" w:rsidRDefault="00E527CD">
            <w:pPr>
              <w:pStyle w:val="TableParagraph"/>
              <w:ind w:left="105"/>
              <w:rPr>
                <w:sz w:val="20"/>
              </w:rPr>
            </w:pPr>
            <w:r>
              <w:rPr>
                <w:color w:val="231F20"/>
                <w:sz w:val="20"/>
              </w:rPr>
              <w:t>Bashkëbisedim;</w:t>
            </w:r>
          </w:p>
        </w:tc>
        <w:tc>
          <w:tcPr>
            <w:tcW w:w="1050" w:type="dxa"/>
            <w:tcBorders>
              <w:left w:val="single" w:sz="6" w:space="0" w:color="231F20"/>
              <w:bottom w:val="nil"/>
              <w:right w:val="single" w:sz="6" w:space="0" w:color="231F20"/>
            </w:tcBorders>
          </w:tcPr>
          <w:p w:rsidR="00E820D0" w:rsidRDefault="00E820D0">
            <w:pPr>
              <w:pStyle w:val="TableParagraph"/>
            </w:pPr>
          </w:p>
          <w:p w:rsidR="00E820D0" w:rsidRDefault="00E527CD">
            <w:pPr>
              <w:pStyle w:val="TableParagraph"/>
              <w:spacing w:before="190"/>
              <w:ind w:left="105"/>
              <w:rPr>
                <w:sz w:val="20"/>
              </w:rPr>
            </w:pPr>
            <w:r>
              <w:rPr>
                <w:color w:val="231F20"/>
                <w:sz w:val="20"/>
              </w:rPr>
              <w:t>Në klasë</w:t>
            </w:r>
          </w:p>
        </w:tc>
        <w:tc>
          <w:tcPr>
            <w:tcW w:w="1830" w:type="dxa"/>
            <w:tcBorders>
              <w:left w:val="single" w:sz="6" w:space="0" w:color="231F20"/>
              <w:bottom w:val="nil"/>
            </w:tcBorders>
          </w:tcPr>
          <w:p w:rsidR="00E820D0" w:rsidRDefault="00E820D0">
            <w:pPr>
              <w:pStyle w:val="TableParagraph"/>
              <w:spacing w:before="6"/>
              <w:rPr>
                <w:sz w:val="28"/>
              </w:rPr>
            </w:pPr>
          </w:p>
          <w:p w:rsidR="00E820D0" w:rsidRDefault="00E527CD">
            <w:pPr>
              <w:pStyle w:val="TableParagraph"/>
              <w:ind w:left="105"/>
              <w:rPr>
                <w:i/>
                <w:sz w:val="20"/>
              </w:rPr>
            </w:pPr>
            <w:r>
              <w:rPr>
                <w:i/>
                <w:color w:val="231F20"/>
                <w:sz w:val="20"/>
              </w:rPr>
              <w:t>Vlerësim formues</w:t>
            </w:r>
          </w:p>
          <w:p w:rsidR="00E820D0" w:rsidRDefault="00E527CD">
            <w:pPr>
              <w:pStyle w:val="TableParagraph"/>
              <w:spacing w:before="95" w:line="249" w:lineRule="auto"/>
              <w:ind w:left="105" w:right="454"/>
              <w:rPr>
                <w:sz w:val="20"/>
              </w:rPr>
            </w:pPr>
            <w:r>
              <w:rPr>
                <w:color w:val="231F20"/>
                <w:sz w:val="20"/>
              </w:rPr>
              <w:t>-Nxënësit vlerësojnë njëri</w:t>
            </w:r>
          </w:p>
          <w:p w:rsidR="00E820D0" w:rsidRDefault="00E527CD">
            <w:pPr>
              <w:pStyle w:val="TableParagraph"/>
              <w:spacing w:before="2" w:line="249" w:lineRule="auto"/>
              <w:ind w:left="105" w:right="95"/>
              <w:rPr>
                <w:sz w:val="20"/>
              </w:rPr>
            </w:pPr>
            <w:r>
              <w:rPr>
                <w:color w:val="231F20"/>
                <w:sz w:val="20"/>
              </w:rPr>
              <w:t>- tjetrin gjatë orës për:</w:t>
            </w:r>
          </w:p>
          <w:p w:rsidR="00E820D0" w:rsidRDefault="00866E8F">
            <w:pPr>
              <w:pStyle w:val="TableParagraph"/>
              <w:tabs>
                <w:tab w:val="left" w:pos="465"/>
              </w:tabs>
              <w:spacing w:before="85" w:line="249" w:lineRule="auto"/>
              <w:ind w:left="465" w:right="266"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Qëndrimet dhe</w:t>
            </w:r>
            <w:r w:rsidR="00E527CD">
              <w:rPr>
                <w:color w:val="231F20"/>
                <w:spacing w:val="-35"/>
                <w:w w:val="105"/>
                <w:sz w:val="20"/>
              </w:rPr>
              <w:t xml:space="preserve"> </w:t>
            </w:r>
            <w:r w:rsidR="00E527CD">
              <w:rPr>
                <w:color w:val="231F20"/>
                <w:spacing w:val="-3"/>
                <w:w w:val="105"/>
                <w:sz w:val="20"/>
              </w:rPr>
              <w:t xml:space="preserve">komentet </w:t>
            </w:r>
            <w:r w:rsidR="00E527CD">
              <w:rPr>
                <w:color w:val="231F20"/>
                <w:w w:val="105"/>
                <w:sz w:val="20"/>
              </w:rPr>
              <w:t xml:space="preserve">e tyre gjatë </w:t>
            </w:r>
            <w:r w:rsidR="00E527CD">
              <w:rPr>
                <w:color w:val="231F20"/>
                <w:sz w:val="20"/>
              </w:rPr>
              <w:t>veprimtarisë;</w:t>
            </w:r>
          </w:p>
          <w:p w:rsidR="00E820D0" w:rsidRDefault="00866E8F">
            <w:pPr>
              <w:pStyle w:val="TableParagraph"/>
              <w:tabs>
                <w:tab w:val="left" w:pos="465"/>
              </w:tabs>
              <w:spacing w:before="83" w:line="249" w:lineRule="auto"/>
              <w:ind w:left="465" w:right="95"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 xml:space="preserve">Për punët e </w:t>
            </w:r>
            <w:r w:rsidR="00E527CD">
              <w:rPr>
                <w:color w:val="231F20"/>
                <w:spacing w:val="-4"/>
                <w:sz w:val="20"/>
              </w:rPr>
              <w:t xml:space="preserve">tyre </w:t>
            </w:r>
            <w:r w:rsidR="00E527CD">
              <w:rPr>
                <w:color w:val="231F20"/>
                <w:sz w:val="20"/>
              </w:rPr>
              <w:t>individuale ,në dyshe apo në grup;</w:t>
            </w:r>
          </w:p>
        </w:tc>
        <w:tc>
          <w:tcPr>
            <w:tcW w:w="1928" w:type="dxa"/>
            <w:tcBorders>
              <w:bottom w:val="nil"/>
            </w:tcBorders>
          </w:tcPr>
          <w:p w:rsidR="00E820D0" w:rsidRDefault="00E820D0">
            <w:pPr>
              <w:pStyle w:val="TableParagraph"/>
            </w:pPr>
          </w:p>
          <w:p w:rsidR="00E820D0" w:rsidRDefault="00E527CD">
            <w:pPr>
              <w:pStyle w:val="TableParagraph"/>
              <w:spacing w:before="190" w:line="249" w:lineRule="auto"/>
              <w:ind w:left="107" w:right="188"/>
              <w:rPr>
                <w:b/>
                <w:sz w:val="20"/>
              </w:rPr>
            </w:pPr>
            <w:r>
              <w:rPr>
                <w:color w:val="231F20"/>
                <w:sz w:val="20"/>
              </w:rPr>
              <w:t>Teksti i nxënësit, video me situata</w:t>
            </w:r>
            <w:r>
              <w:rPr>
                <w:b/>
                <w:color w:val="231F20"/>
                <w:sz w:val="20"/>
              </w:rPr>
              <w:t>.</w:t>
            </w:r>
          </w:p>
        </w:tc>
        <w:tc>
          <w:tcPr>
            <w:tcW w:w="1640" w:type="dxa"/>
            <w:tcBorders>
              <w:bottom w:val="nil"/>
            </w:tcBorders>
          </w:tcPr>
          <w:p w:rsidR="00E820D0" w:rsidRDefault="00E820D0">
            <w:pPr>
              <w:pStyle w:val="TableParagraph"/>
            </w:pPr>
          </w:p>
          <w:p w:rsidR="00E820D0" w:rsidRDefault="00E527CD">
            <w:pPr>
              <w:pStyle w:val="TableParagraph"/>
              <w:spacing w:before="190"/>
              <w:ind w:left="107"/>
              <w:rPr>
                <w:sz w:val="20"/>
              </w:rPr>
            </w:pPr>
            <w:r>
              <w:rPr>
                <w:color w:val="231F20"/>
                <w:sz w:val="20"/>
              </w:rPr>
              <w:t>Foto, albume,</w:t>
            </w:r>
          </w:p>
        </w:tc>
      </w:tr>
      <w:tr w:rsidR="00E820D0">
        <w:trPr>
          <w:trHeight w:val="51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576" w:type="dxa"/>
            <w:tcBorders>
              <w:top w:val="nil"/>
              <w:left w:val="single" w:sz="6" w:space="0" w:color="231F20"/>
              <w:bottom w:val="nil"/>
              <w:right w:val="single" w:sz="6" w:space="0" w:color="231F20"/>
            </w:tcBorders>
          </w:tcPr>
          <w:p w:rsidR="00E820D0" w:rsidRDefault="00E820D0">
            <w:pPr>
              <w:pStyle w:val="TableParagraph"/>
              <w:rPr>
                <w:sz w:val="20"/>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93" w:type="dxa"/>
            <w:tcBorders>
              <w:top w:val="nil"/>
              <w:left w:val="single" w:sz="6" w:space="0" w:color="231F20"/>
              <w:bottom w:val="nil"/>
              <w:right w:val="single" w:sz="6" w:space="0" w:color="231F20"/>
            </w:tcBorders>
          </w:tcPr>
          <w:p w:rsidR="00E820D0" w:rsidRDefault="00E527CD">
            <w:pPr>
              <w:pStyle w:val="TableParagraph"/>
              <w:spacing w:before="91"/>
              <w:ind w:left="105"/>
              <w:rPr>
                <w:sz w:val="20"/>
              </w:rPr>
            </w:pPr>
            <w:r>
              <w:rPr>
                <w:color w:val="231F20"/>
                <w:sz w:val="20"/>
              </w:rPr>
              <w:t>Zbatime praktike;</w:t>
            </w: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30" w:type="dxa"/>
            <w:tcBorders>
              <w:top w:val="nil"/>
              <w:left w:val="single" w:sz="6" w:space="0" w:color="231F20"/>
              <w:bottom w:val="nil"/>
            </w:tcBorders>
          </w:tcPr>
          <w:p w:rsidR="00E820D0" w:rsidRDefault="00866E8F">
            <w:pPr>
              <w:pStyle w:val="TableParagraph"/>
              <w:tabs>
                <w:tab w:val="left" w:pos="465"/>
              </w:tabs>
              <w:spacing w:before="34" w:line="230" w:lineRule="atLeast"/>
              <w:ind w:left="465" w:right="244"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z w:val="20"/>
              </w:rPr>
              <w:t xml:space="preserve">Prezantimin </w:t>
            </w:r>
            <w:r w:rsidR="00E527CD">
              <w:rPr>
                <w:color w:val="231F20"/>
                <w:spacing w:val="-17"/>
                <w:sz w:val="20"/>
              </w:rPr>
              <w:t xml:space="preserve">e </w:t>
            </w:r>
            <w:r w:rsidR="00E527CD">
              <w:rPr>
                <w:color w:val="231F20"/>
                <w:w w:val="105"/>
                <w:sz w:val="20"/>
              </w:rPr>
              <w:t>punës</w:t>
            </w:r>
            <w:r w:rsidR="00E527CD">
              <w:rPr>
                <w:color w:val="231F20"/>
                <w:spacing w:val="-25"/>
                <w:w w:val="105"/>
                <w:sz w:val="20"/>
              </w:rPr>
              <w:t xml:space="preserve"> </w:t>
            </w:r>
            <w:r w:rsidR="00E527CD">
              <w:rPr>
                <w:color w:val="231F20"/>
                <w:w w:val="105"/>
                <w:sz w:val="20"/>
              </w:rPr>
              <w:t>së</w:t>
            </w:r>
            <w:r w:rsidR="00E527CD">
              <w:rPr>
                <w:color w:val="231F20"/>
                <w:spacing w:val="-24"/>
                <w:w w:val="105"/>
                <w:sz w:val="20"/>
              </w:rPr>
              <w:t xml:space="preserve"> </w:t>
            </w:r>
            <w:r w:rsidR="00E527CD">
              <w:rPr>
                <w:color w:val="231F20"/>
                <w:w w:val="105"/>
                <w:sz w:val="20"/>
              </w:rPr>
              <w:t>tyre.</w:t>
            </w:r>
          </w:p>
        </w:tc>
        <w:tc>
          <w:tcPr>
            <w:tcW w:w="1928" w:type="dxa"/>
            <w:tcBorders>
              <w:top w:val="nil"/>
              <w:bottom w:val="nil"/>
            </w:tcBorders>
          </w:tcPr>
          <w:p w:rsidR="00E820D0" w:rsidRDefault="00E820D0">
            <w:pPr>
              <w:pStyle w:val="TableParagraph"/>
              <w:rPr>
                <w:sz w:val="20"/>
              </w:rPr>
            </w:pPr>
          </w:p>
        </w:tc>
        <w:tc>
          <w:tcPr>
            <w:tcW w:w="1640" w:type="dxa"/>
            <w:tcBorders>
              <w:top w:val="nil"/>
              <w:bottom w:val="nil"/>
            </w:tcBorders>
          </w:tcPr>
          <w:p w:rsidR="00E820D0" w:rsidRDefault="00E820D0">
            <w:pPr>
              <w:pStyle w:val="TableParagraph"/>
              <w:rPr>
                <w:sz w:val="20"/>
              </w:rPr>
            </w:pPr>
          </w:p>
        </w:tc>
      </w:tr>
      <w:tr w:rsidR="00E820D0">
        <w:trPr>
          <w:trHeight w:val="82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576" w:type="dxa"/>
            <w:tcBorders>
              <w:top w:val="nil"/>
              <w:left w:val="single" w:sz="6" w:space="0" w:color="231F20"/>
              <w:bottom w:val="nil"/>
              <w:right w:val="single" w:sz="6" w:space="0" w:color="231F20"/>
            </w:tcBorders>
          </w:tcPr>
          <w:p w:rsidR="00E820D0" w:rsidRDefault="00E820D0">
            <w:pPr>
              <w:pStyle w:val="TableParagraph"/>
              <w:rPr>
                <w:sz w:val="20"/>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93" w:type="dxa"/>
            <w:tcBorders>
              <w:top w:val="nil"/>
              <w:left w:val="single" w:sz="6" w:space="0" w:color="231F20"/>
              <w:bottom w:val="nil"/>
              <w:right w:val="single" w:sz="6" w:space="0" w:color="231F20"/>
            </w:tcBorders>
          </w:tcPr>
          <w:p w:rsidR="00E820D0" w:rsidRDefault="00E527CD">
            <w:pPr>
              <w:pStyle w:val="TableParagraph"/>
              <w:ind w:left="105"/>
              <w:rPr>
                <w:sz w:val="20"/>
              </w:rPr>
            </w:pPr>
            <w:r>
              <w:rPr>
                <w:color w:val="231F20"/>
                <w:sz w:val="20"/>
              </w:rPr>
              <w:t>Prezantimi.</w:t>
            </w: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30" w:type="dxa"/>
            <w:tcBorders>
              <w:top w:val="nil"/>
              <w:left w:val="single" w:sz="6" w:space="0" w:color="231F20"/>
              <w:bottom w:val="nil"/>
            </w:tcBorders>
          </w:tcPr>
          <w:p w:rsidR="00E820D0" w:rsidRDefault="00E527CD">
            <w:pPr>
              <w:pStyle w:val="TableParagraph"/>
              <w:spacing w:before="71" w:line="249" w:lineRule="auto"/>
              <w:ind w:left="105" w:right="226"/>
              <w:rPr>
                <w:sz w:val="20"/>
              </w:rPr>
            </w:pPr>
            <w:r>
              <w:rPr>
                <w:color w:val="231F20"/>
                <w:sz w:val="20"/>
              </w:rPr>
              <w:t>-Vlerësohen nga mësuesi gjatë orës për:</w:t>
            </w:r>
          </w:p>
        </w:tc>
        <w:tc>
          <w:tcPr>
            <w:tcW w:w="1928" w:type="dxa"/>
            <w:tcBorders>
              <w:top w:val="nil"/>
              <w:bottom w:val="nil"/>
            </w:tcBorders>
          </w:tcPr>
          <w:p w:rsidR="00E820D0" w:rsidRDefault="00E820D0">
            <w:pPr>
              <w:pStyle w:val="TableParagraph"/>
              <w:rPr>
                <w:sz w:val="20"/>
              </w:rPr>
            </w:pPr>
          </w:p>
        </w:tc>
        <w:tc>
          <w:tcPr>
            <w:tcW w:w="1640" w:type="dxa"/>
            <w:tcBorders>
              <w:top w:val="nil"/>
              <w:bottom w:val="nil"/>
            </w:tcBorders>
          </w:tcPr>
          <w:p w:rsidR="00E820D0" w:rsidRDefault="00E820D0">
            <w:pPr>
              <w:pStyle w:val="TableParagraph"/>
              <w:rPr>
                <w:sz w:val="20"/>
              </w:rPr>
            </w:pPr>
          </w:p>
        </w:tc>
      </w:tr>
      <w:tr w:rsidR="00E820D0">
        <w:trPr>
          <w:trHeight w:val="1030"/>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576" w:type="dxa"/>
            <w:tcBorders>
              <w:top w:val="nil"/>
              <w:left w:val="single" w:sz="6" w:space="0" w:color="231F20"/>
              <w:bottom w:val="nil"/>
              <w:right w:val="single" w:sz="6" w:space="0" w:color="231F20"/>
            </w:tcBorders>
          </w:tcPr>
          <w:p w:rsidR="00E820D0" w:rsidRDefault="00E820D0">
            <w:pPr>
              <w:pStyle w:val="TableParagraph"/>
              <w:rPr>
                <w:sz w:val="20"/>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30" w:type="dxa"/>
            <w:tcBorders>
              <w:top w:val="nil"/>
              <w:left w:val="single" w:sz="6" w:space="0" w:color="231F20"/>
              <w:bottom w:val="nil"/>
            </w:tcBorders>
          </w:tcPr>
          <w:p w:rsidR="00E820D0" w:rsidRDefault="00866E8F">
            <w:pPr>
              <w:pStyle w:val="TableParagraph"/>
              <w:tabs>
                <w:tab w:val="left" w:pos="465"/>
              </w:tabs>
              <w:spacing w:before="34" w:line="247" w:lineRule="auto"/>
              <w:ind w:left="465" w:right="494"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z w:val="20"/>
              </w:rPr>
              <w:t xml:space="preserve">Qëndrimet </w:t>
            </w:r>
            <w:r w:rsidR="00E527CD">
              <w:rPr>
                <w:color w:val="231F20"/>
                <w:w w:val="105"/>
                <w:sz w:val="20"/>
              </w:rPr>
              <w:t>e tyre</w:t>
            </w:r>
            <w:r w:rsidR="00E527CD">
              <w:rPr>
                <w:color w:val="231F20"/>
                <w:spacing w:val="-16"/>
                <w:w w:val="105"/>
                <w:sz w:val="20"/>
              </w:rPr>
              <w:t xml:space="preserve"> </w:t>
            </w:r>
            <w:r w:rsidR="00E527CD">
              <w:rPr>
                <w:color w:val="231F20"/>
                <w:w w:val="105"/>
                <w:sz w:val="20"/>
              </w:rPr>
              <w:t>në</w:t>
            </w:r>
          </w:p>
          <w:p w:rsidR="00E820D0" w:rsidRDefault="00E527CD">
            <w:pPr>
              <w:pStyle w:val="TableParagraph"/>
              <w:spacing w:before="4" w:line="249" w:lineRule="auto"/>
              <w:ind w:left="465" w:right="277"/>
              <w:rPr>
                <w:sz w:val="20"/>
              </w:rPr>
            </w:pPr>
            <w:r>
              <w:rPr>
                <w:color w:val="231F20"/>
                <w:sz w:val="20"/>
              </w:rPr>
              <w:t>marrëdhëniet me të tjerët .</w:t>
            </w:r>
          </w:p>
        </w:tc>
        <w:tc>
          <w:tcPr>
            <w:tcW w:w="1928" w:type="dxa"/>
            <w:tcBorders>
              <w:top w:val="nil"/>
              <w:bottom w:val="nil"/>
            </w:tcBorders>
          </w:tcPr>
          <w:p w:rsidR="00E820D0" w:rsidRDefault="00E820D0">
            <w:pPr>
              <w:pStyle w:val="TableParagraph"/>
              <w:rPr>
                <w:sz w:val="20"/>
              </w:rPr>
            </w:pPr>
          </w:p>
        </w:tc>
        <w:tc>
          <w:tcPr>
            <w:tcW w:w="1640" w:type="dxa"/>
            <w:tcBorders>
              <w:top w:val="nil"/>
              <w:bottom w:val="nil"/>
            </w:tcBorders>
          </w:tcPr>
          <w:p w:rsidR="00E820D0" w:rsidRDefault="00E820D0">
            <w:pPr>
              <w:pStyle w:val="TableParagraph"/>
              <w:rPr>
                <w:sz w:val="20"/>
              </w:rPr>
            </w:pPr>
          </w:p>
        </w:tc>
      </w:tr>
      <w:tr w:rsidR="00E820D0">
        <w:trPr>
          <w:trHeight w:val="550"/>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576" w:type="dxa"/>
            <w:tcBorders>
              <w:top w:val="nil"/>
              <w:left w:val="single" w:sz="6" w:space="0" w:color="231F20"/>
              <w:bottom w:val="nil"/>
              <w:right w:val="single" w:sz="6" w:space="0" w:color="231F20"/>
            </w:tcBorders>
          </w:tcPr>
          <w:p w:rsidR="00E820D0" w:rsidRDefault="00E820D0">
            <w:pPr>
              <w:pStyle w:val="TableParagraph"/>
              <w:rPr>
                <w:sz w:val="20"/>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30" w:type="dxa"/>
            <w:tcBorders>
              <w:top w:val="nil"/>
              <w:left w:val="single" w:sz="6" w:space="0" w:color="231F20"/>
              <w:bottom w:val="nil"/>
            </w:tcBorders>
          </w:tcPr>
          <w:p w:rsidR="00E820D0" w:rsidRDefault="00E527CD">
            <w:pPr>
              <w:pStyle w:val="TableParagraph"/>
              <w:spacing w:before="35" w:line="249" w:lineRule="auto"/>
              <w:ind w:left="105" w:right="670"/>
              <w:rPr>
                <w:i/>
                <w:sz w:val="20"/>
              </w:rPr>
            </w:pPr>
            <w:r>
              <w:rPr>
                <w:i/>
                <w:color w:val="231F20"/>
                <w:sz w:val="20"/>
              </w:rPr>
              <w:t>Vlerësim përmbledhës</w:t>
            </w:r>
          </w:p>
        </w:tc>
        <w:tc>
          <w:tcPr>
            <w:tcW w:w="1928" w:type="dxa"/>
            <w:tcBorders>
              <w:top w:val="nil"/>
              <w:bottom w:val="nil"/>
            </w:tcBorders>
          </w:tcPr>
          <w:p w:rsidR="00E820D0" w:rsidRDefault="00E820D0">
            <w:pPr>
              <w:pStyle w:val="TableParagraph"/>
              <w:rPr>
                <w:sz w:val="20"/>
              </w:rPr>
            </w:pPr>
          </w:p>
        </w:tc>
        <w:tc>
          <w:tcPr>
            <w:tcW w:w="1640" w:type="dxa"/>
            <w:tcBorders>
              <w:top w:val="nil"/>
              <w:bottom w:val="nil"/>
            </w:tcBorders>
          </w:tcPr>
          <w:p w:rsidR="00E820D0" w:rsidRDefault="00E820D0">
            <w:pPr>
              <w:pStyle w:val="TableParagraph"/>
              <w:rPr>
                <w:sz w:val="20"/>
              </w:rPr>
            </w:pPr>
          </w:p>
        </w:tc>
      </w:tr>
      <w:tr w:rsidR="00E820D0">
        <w:trPr>
          <w:trHeight w:val="549"/>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576" w:type="dxa"/>
            <w:tcBorders>
              <w:top w:val="nil"/>
              <w:left w:val="single" w:sz="6" w:space="0" w:color="231F20"/>
              <w:bottom w:val="nil"/>
              <w:right w:val="single" w:sz="6" w:space="0" w:color="231F20"/>
            </w:tcBorders>
          </w:tcPr>
          <w:p w:rsidR="00E820D0" w:rsidRDefault="00E820D0">
            <w:pPr>
              <w:pStyle w:val="TableParagraph"/>
              <w:rPr>
                <w:sz w:val="20"/>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30" w:type="dxa"/>
            <w:tcBorders>
              <w:top w:val="nil"/>
              <w:left w:val="single" w:sz="6" w:space="0" w:color="231F20"/>
              <w:bottom w:val="nil"/>
            </w:tcBorders>
          </w:tcPr>
          <w:p w:rsidR="00E820D0" w:rsidRDefault="00E527CD">
            <w:pPr>
              <w:pStyle w:val="TableParagraph"/>
              <w:spacing w:before="35" w:line="249" w:lineRule="auto"/>
              <w:ind w:left="105"/>
              <w:rPr>
                <w:sz w:val="20"/>
              </w:rPr>
            </w:pPr>
            <w:r>
              <w:rPr>
                <w:color w:val="231F20"/>
                <w:sz w:val="20"/>
              </w:rPr>
              <w:t>-Vlerësohen nga mësuesi për:</w:t>
            </w:r>
          </w:p>
        </w:tc>
        <w:tc>
          <w:tcPr>
            <w:tcW w:w="1928" w:type="dxa"/>
            <w:tcBorders>
              <w:top w:val="nil"/>
              <w:bottom w:val="nil"/>
            </w:tcBorders>
          </w:tcPr>
          <w:p w:rsidR="00E820D0" w:rsidRDefault="00E820D0">
            <w:pPr>
              <w:pStyle w:val="TableParagraph"/>
              <w:rPr>
                <w:sz w:val="20"/>
              </w:rPr>
            </w:pPr>
          </w:p>
        </w:tc>
        <w:tc>
          <w:tcPr>
            <w:tcW w:w="1640" w:type="dxa"/>
            <w:tcBorders>
              <w:top w:val="nil"/>
              <w:bottom w:val="nil"/>
            </w:tcBorders>
          </w:tcPr>
          <w:p w:rsidR="00E820D0" w:rsidRDefault="00E820D0">
            <w:pPr>
              <w:pStyle w:val="TableParagraph"/>
              <w:rPr>
                <w:sz w:val="20"/>
              </w:rPr>
            </w:pPr>
          </w:p>
        </w:tc>
      </w:tr>
      <w:tr w:rsidR="00E820D0">
        <w:trPr>
          <w:trHeight w:val="1270"/>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576" w:type="dxa"/>
            <w:tcBorders>
              <w:top w:val="nil"/>
              <w:left w:val="single" w:sz="6" w:space="0" w:color="231F20"/>
              <w:bottom w:val="nil"/>
              <w:right w:val="single" w:sz="6" w:space="0" w:color="231F20"/>
            </w:tcBorders>
          </w:tcPr>
          <w:p w:rsidR="00E820D0" w:rsidRDefault="00E820D0">
            <w:pPr>
              <w:pStyle w:val="TableParagraph"/>
              <w:rPr>
                <w:sz w:val="20"/>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30" w:type="dxa"/>
            <w:tcBorders>
              <w:top w:val="nil"/>
              <w:left w:val="single" w:sz="6" w:space="0" w:color="231F20"/>
              <w:bottom w:val="nil"/>
            </w:tcBorders>
          </w:tcPr>
          <w:p w:rsidR="00E820D0" w:rsidRDefault="00866E8F">
            <w:pPr>
              <w:pStyle w:val="TableParagraph"/>
              <w:tabs>
                <w:tab w:val="left" w:pos="465"/>
              </w:tabs>
              <w:spacing w:before="34" w:line="249" w:lineRule="auto"/>
              <w:ind w:left="465" w:right="110"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 xml:space="preserve">Punët individuale </w:t>
            </w:r>
            <w:r w:rsidR="00E527CD">
              <w:rPr>
                <w:color w:val="231F20"/>
                <w:spacing w:val="-6"/>
                <w:sz w:val="20"/>
              </w:rPr>
              <w:t xml:space="preserve">dhe </w:t>
            </w:r>
            <w:r w:rsidR="00E527CD">
              <w:rPr>
                <w:color w:val="231F20"/>
                <w:sz w:val="20"/>
              </w:rPr>
              <w:t>në</w:t>
            </w:r>
            <w:r>
              <w:rPr>
                <w:color w:val="231F20"/>
                <w:sz w:val="20"/>
              </w:rPr>
              <w:t xml:space="preserve"> punë dyshe në veprimtaritë 1-3</w:t>
            </w:r>
            <w:r w:rsidR="00E527CD">
              <w:rPr>
                <w:color w:val="231F20"/>
                <w:sz w:val="20"/>
              </w:rPr>
              <w:t>;</w:t>
            </w:r>
          </w:p>
        </w:tc>
        <w:tc>
          <w:tcPr>
            <w:tcW w:w="1928" w:type="dxa"/>
            <w:tcBorders>
              <w:top w:val="nil"/>
              <w:bottom w:val="nil"/>
            </w:tcBorders>
          </w:tcPr>
          <w:p w:rsidR="00E820D0" w:rsidRDefault="00E820D0">
            <w:pPr>
              <w:pStyle w:val="TableParagraph"/>
              <w:rPr>
                <w:sz w:val="20"/>
              </w:rPr>
            </w:pPr>
          </w:p>
        </w:tc>
        <w:tc>
          <w:tcPr>
            <w:tcW w:w="1640" w:type="dxa"/>
            <w:tcBorders>
              <w:top w:val="nil"/>
              <w:bottom w:val="nil"/>
            </w:tcBorders>
          </w:tcPr>
          <w:p w:rsidR="00E820D0" w:rsidRDefault="00E820D0">
            <w:pPr>
              <w:pStyle w:val="TableParagraph"/>
              <w:rPr>
                <w:sz w:val="20"/>
              </w:rPr>
            </w:pPr>
          </w:p>
        </w:tc>
      </w:tr>
      <w:tr w:rsidR="00E820D0">
        <w:trPr>
          <w:trHeight w:val="1030"/>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576" w:type="dxa"/>
            <w:tcBorders>
              <w:top w:val="nil"/>
              <w:left w:val="single" w:sz="6" w:space="0" w:color="231F20"/>
              <w:bottom w:val="nil"/>
              <w:right w:val="single" w:sz="6" w:space="0" w:color="231F20"/>
            </w:tcBorders>
          </w:tcPr>
          <w:p w:rsidR="00E820D0" w:rsidRDefault="00E820D0">
            <w:pPr>
              <w:pStyle w:val="TableParagraph"/>
              <w:rPr>
                <w:sz w:val="20"/>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30" w:type="dxa"/>
            <w:tcBorders>
              <w:top w:val="nil"/>
              <w:left w:val="single" w:sz="6" w:space="0" w:color="231F20"/>
              <w:bottom w:val="nil"/>
            </w:tcBorders>
          </w:tcPr>
          <w:p w:rsidR="00E820D0" w:rsidRDefault="00866E8F">
            <w:pPr>
              <w:pStyle w:val="TableParagraph"/>
              <w:tabs>
                <w:tab w:val="left" w:pos="465"/>
              </w:tabs>
              <w:spacing w:before="34" w:line="249" w:lineRule="auto"/>
              <w:ind w:left="465" w:right="110"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 xml:space="preserve">Prezantimet </w:t>
            </w:r>
            <w:r w:rsidR="00E527CD">
              <w:rPr>
                <w:color w:val="231F20"/>
                <w:sz w:val="20"/>
              </w:rPr>
              <w:t xml:space="preserve">individuale </w:t>
            </w:r>
            <w:r w:rsidR="00E527CD">
              <w:rPr>
                <w:color w:val="231F20"/>
                <w:spacing w:val="-6"/>
                <w:sz w:val="20"/>
              </w:rPr>
              <w:t xml:space="preserve">dhe </w:t>
            </w:r>
            <w:r w:rsidR="00E527CD">
              <w:rPr>
                <w:color w:val="231F20"/>
                <w:w w:val="105"/>
                <w:sz w:val="20"/>
              </w:rPr>
              <w:t>ato në punë dyshe;</w:t>
            </w:r>
          </w:p>
        </w:tc>
        <w:tc>
          <w:tcPr>
            <w:tcW w:w="1928" w:type="dxa"/>
            <w:tcBorders>
              <w:top w:val="nil"/>
              <w:bottom w:val="nil"/>
            </w:tcBorders>
          </w:tcPr>
          <w:p w:rsidR="00E820D0" w:rsidRDefault="00E820D0">
            <w:pPr>
              <w:pStyle w:val="TableParagraph"/>
              <w:rPr>
                <w:sz w:val="20"/>
              </w:rPr>
            </w:pPr>
          </w:p>
        </w:tc>
        <w:tc>
          <w:tcPr>
            <w:tcW w:w="1640" w:type="dxa"/>
            <w:tcBorders>
              <w:top w:val="nil"/>
              <w:bottom w:val="nil"/>
            </w:tcBorders>
          </w:tcPr>
          <w:p w:rsidR="00E820D0" w:rsidRDefault="00E820D0">
            <w:pPr>
              <w:pStyle w:val="TableParagraph"/>
              <w:rPr>
                <w:sz w:val="20"/>
              </w:rPr>
            </w:pPr>
          </w:p>
        </w:tc>
      </w:tr>
      <w:tr w:rsidR="00E820D0">
        <w:trPr>
          <w:trHeight w:val="790"/>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576" w:type="dxa"/>
            <w:tcBorders>
              <w:top w:val="nil"/>
              <w:left w:val="single" w:sz="6" w:space="0" w:color="231F20"/>
              <w:bottom w:val="nil"/>
              <w:right w:val="single" w:sz="6" w:space="0" w:color="231F20"/>
            </w:tcBorders>
          </w:tcPr>
          <w:p w:rsidR="00E820D0" w:rsidRDefault="00E820D0">
            <w:pPr>
              <w:pStyle w:val="TableParagraph"/>
              <w:rPr>
                <w:sz w:val="20"/>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30" w:type="dxa"/>
            <w:tcBorders>
              <w:top w:val="nil"/>
              <w:left w:val="single" w:sz="6" w:space="0" w:color="231F20"/>
              <w:bottom w:val="nil"/>
            </w:tcBorders>
          </w:tcPr>
          <w:p w:rsidR="00E820D0" w:rsidRDefault="00866E8F">
            <w:pPr>
              <w:pStyle w:val="TableParagraph"/>
              <w:tabs>
                <w:tab w:val="left" w:pos="465"/>
              </w:tabs>
              <w:spacing w:before="34" w:line="249" w:lineRule="auto"/>
              <w:ind w:left="465" w:right="122"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 xml:space="preserve">Produktin e shkruar në </w:t>
            </w:r>
            <w:r w:rsidR="00E527CD">
              <w:rPr>
                <w:color w:val="231F20"/>
                <w:sz w:val="20"/>
              </w:rPr>
              <w:t xml:space="preserve">veprimtarinë </w:t>
            </w:r>
            <w:r w:rsidR="00E527CD">
              <w:rPr>
                <w:color w:val="231F20"/>
                <w:spacing w:val="-9"/>
                <w:sz w:val="20"/>
              </w:rPr>
              <w:t>3;</w:t>
            </w:r>
          </w:p>
        </w:tc>
        <w:tc>
          <w:tcPr>
            <w:tcW w:w="1928" w:type="dxa"/>
            <w:tcBorders>
              <w:top w:val="nil"/>
              <w:bottom w:val="nil"/>
            </w:tcBorders>
          </w:tcPr>
          <w:p w:rsidR="00E820D0" w:rsidRDefault="00E820D0">
            <w:pPr>
              <w:pStyle w:val="TableParagraph"/>
              <w:rPr>
                <w:sz w:val="20"/>
              </w:rPr>
            </w:pPr>
          </w:p>
        </w:tc>
        <w:tc>
          <w:tcPr>
            <w:tcW w:w="1640" w:type="dxa"/>
            <w:tcBorders>
              <w:top w:val="nil"/>
              <w:bottom w:val="nil"/>
            </w:tcBorders>
          </w:tcPr>
          <w:p w:rsidR="00E820D0" w:rsidRDefault="00E820D0">
            <w:pPr>
              <w:pStyle w:val="TableParagraph"/>
              <w:rPr>
                <w:sz w:val="20"/>
              </w:rPr>
            </w:pPr>
          </w:p>
        </w:tc>
      </w:tr>
      <w:tr w:rsidR="00E820D0">
        <w:trPr>
          <w:trHeight w:val="859"/>
        </w:trPr>
        <w:tc>
          <w:tcPr>
            <w:tcW w:w="63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576"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71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44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93"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05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830" w:type="dxa"/>
            <w:tcBorders>
              <w:top w:val="nil"/>
              <w:left w:val="single" w:sz="6" w:space="0" w:color="231F20"/>
              <w:bottom w:val="single" w:sz="6" w:space="0" w:color="231F20"/>
            </w:tcBorders>
          </w:tcPr>
          <w:p w:rsidR="00E820D0" w:rsidRDefault="00866E8F">
            <w:pPr>
              <w:pStyle w:val="TableParagraph"/>
              <w:tabs>
                <w:tab w:val="left" w:pos="465"/>
              </w:tabs>
              <w:spacing w:before="34" w:line="249" w:lineRule="auto"/>
              <w:ind w:left="465" w:right="222"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z w:val="20"/>
              </w:rPr>
              <w:t xml:space="preserve">Komentet </w:t>
            </w:r>
            <w:r w:rsidR="00E527CD">
              <w:rPr>
                <w:color w:val="231F20"/>
                <w:spacing w:val="-6"/>
                <w:sz w:val="20"/>
              </w:rPr>
              <w:t xml:space="preserve">dhe </w:t>
            </w:r>
            <w:r w:rsidR="00E527CD">
              <w:rPr>
                <w:color w:val="231F20"/>
                <w:w w:val="105"/>
                <w:sz w:val="20"/>
              </w:rPr>
              <w:t>vlerësimin e njëri-tjetrit.</w:t>
            </w:r>
          </w:p>
        </w:tc>
        <w:tc>
          <w:tcPr>
            <w:tcW w:w="1928" w:type="dxa"/>
            <w:tcBorders>
              <w:top w:val="nil"/>
              <w:bottom w:val="single" w:sz="6" w:space="0" w:color="231F20"/>
            </w:tcBorders>
          </w:tcPr>
          <w:p w:rsidR="00E820D0" w:rsidRDefault="00E820D0">
            <w:pPr>
              <w:pStyle w:val="TableParagraph"/>
              <w:rPr>
                <w:sz w:val="20"/>
              </w:rPr>
            </w:pPr>
          </w:p>
        </w:tc>
        <w:tc>
          <w:tcPr>
            <w:tcW w:w="1640" w:type="dxa"/>
            <w:tcBorders>
              <w:top w:val="nil"/>
              <w:bottom w:val="single" w:sz="6" w:space="0" w:color="231F20"/>
            </w:tcBorders>
          </w:tcPr>
          <w:p w:rsidR="00E820D0" w:rsidRDefault="00E820D0">
            <w:pPr>
              <w:pStyle w:val="TableParagraph"/>
              <w:rPr>
                <w:sz w:val="20"/>
              </w:rPr>
            </w:pPr>
          </w:p>
        </w:tc>
      </w:tr>
    </w:tbl>
    <w:p w:rsidR="00E820D0" w:rsidRDefault="00E820D0">
      <w:pPr>
        <w:rPr>
          <w:sz w:val="20"/>
        </w:rPr>
        <w:sectPr w:rsidR="00E820D0">
          <w:pgSz w:w="15880" w:h="11740" w:orient="landscape"/>
          <w:pgMar w:top="0" w:right="900" w:bottom="0" w:left="860" w:header="720" w:footer="720" w:gutter="0"/>
          <w:cols w:space="720"/>
        </w:sectPr>
      </w:pPr>
    </w:p>
    <w:tbl>
      <w:tblPr>
        <w:tblW w:w="0" w:type="auto"/>
        <w:tblInd w:w="28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630"/>
        <w:gridCol w:w="1576"/>
        <w:gridCol w:w="1710"/>
        <w:gridCol w:w="1440"/>
        <w:gridCol w:w="1793"/>
        <w:gridCol w:w="1050"/>
        <w:gridCol w:w="1819"/>
        <w:gridCol w:w="1927"/>
        <w:gridCol w:w="1639"/>
      </w:tblGrid>
      <w:tr w:rsidR="00E820D0">
        <w:trPr>
          <w:trHeight w:val="2544"/>
        </w:trPr>
        <w:tc>
          <w:tcPr>
            <w:tcW w:w="63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3"/>
              <w:rPr>
                <w:sz w:val="21"/>
              </w:rPr>
            </w:pPr>
          </w:p>
          <w:p w:rsidR="00E820D0" w:rsidRDefault="00E527CD">
            <w:pPr>
              <w:pStyle w:val="TableParagraph"/>
              <w:spacing w:before="1"/>
              <w:ind w:left="105"/>
              <w:rPr>
                <w:sz w:val="20"/>
              </w:rPr>
            </w:pPr>
            <w:r>
              <w:rPr>
                <w:color w:val="231F20"/>
                <w:sz w:val="20"/>
              </w:rPr>
              <w:t>12.</w:t>
            </w:r>
          </w:p>
        </w:tc>
        <w:tc>
          <w:tcPr>
            <w:tcW w:w="1576" w:type="dxa"/>
            <w:vMerge w:val="restart"/>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71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rPr>
                <w:sz w:val="21"/>
              </w:rPr>
            </w:pPr>
          </w:p>
          <w:p w:rsidR="00E820D0" w:rsidRDefault="00E527CD">
            <w:pPr>
              <w:pStyle w:val="TableParagraph"/>
              <w:spacing w:line="249" w:lineRule="auto"/>
              <w:ind w:left="105" w:right="353"/>
              <w:rPr>
                <w:b/>
                <w:sz w:val="20"/>
              </w:rPr>
            </w:pPr>
            <w:r>
              <w:rPr>
                <w:b/>
                <w:color w:val="231F20"/>
                <w:sz w:val="20"/>
              </w:rPr>
              <w:t>Rolet e mia në familje.</w:t>
            </w:r>
          </w:p>
        </w:tc>
        <w:tc>
          <w:tcPr>
            <w:tcW w:w="144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6" w:line="249" w:lineRule="auto"/>
              <w:ind w:left="105" w:right="206"/>
              <w:rPr>
                <w:sz w:val="20"/>
              </w:rPr>
            </w:pPr>
            <w:r>
              <w:rPr>
                <w:color w:val="231F20"/>
                <w:sz w:val="20"/>
              </w:rPr>
              <w:t>Pse janë të rëndësishme rolet e mia në familje?</w:t>
            </w:r>
          </w:p>
        </w:tc>
        <w:tc>
          <w:tcPr>
            <w:tcW w:w="1793"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105" w:right="225"/>
              <w:rPr>
                <w:sz w:val="20"/>
              </w:rPr>
            </w:pPr>
            <w:r>
              <w:rPr>
                <w:color w:val="231F20"/>
                <w:sz w:val="20"/>
              </w:rPr>
              <w:t>Kërkimi ndërmjet dialogut formues;</w:t>
            </w:r>
          </w:p>
          <w:p w:rsidR="00E820D0" w:rsidRDefault="00E820D0">
            <w:pPr>
              <w:pStyle w:val="TableParagraph"/>
              <w:spacing w:before="6"/>
              <w:rPr>
                <w:sz w:val="17"/>
              </w:rPr>
            </w:pPr>
          </w:p>
          <w:p w:rsidR="00E820D0" w:rsidRDefault="00E527CD">
            <w:pPr>
              <w:pStyle w:val="TableParagraph"/>
              <w:ind w:left="105"/>
              <w:rPr>
                <w:sz w:val="20"/>
              </w:rPr>
            </w:pPr>
            <w:r>
              <w:rPr>
                <w:color w:val="231F20"/>
                <w:sz w:val="20"/>
              </w:rPr>
              <w:t xml:space="preserve">Metoda </w:t>
            </w:r>
            <w:proofErr w:type="spellStart"/>
            <w:r>
              <w:rPr>
                <w:color w:val="231F20"/>
                <w:sz w:val="20"/>
              </w:rPr>
              <w:t>interaktive</w:t>
            </w:r>
            <w:proofErr w:type="spellEnd"/>
            <w:r>
              <w:rPr>
                <w:color w:val="231F20"/>
                <w:sz w:val="20"/>
              </w:rPr>
              <w:t>,</w:t>
            </w:r>
          </w:p>
          <w:p w:rsidR="00E820D0" w:rsidRDefault="00E820D0">
            <w:pPr>
              <w:pStyle w:val="TableParagraph"/>
              <w:spacing w:before="5"/>
              <w:rPr>
                <w:sz w:val="17"/>
              </w:rPr>
            </w:pPr>
          </w:p>
          <w:p w:rsidR="00E820D0" w:rsidRDefault="00E527CD">
            <w:pPr>
              <w:pStyle w:val="TableParagraph"/>
              <w:spacing w:line="240" w:lineRule="atLeast"/>
              <w:ind w:left="105" w:right="264"/>
              <w:rPr>
                <w:sz w:val="20"/>
              </w:rPr>
            </w:pPr>
            <w:r>
              <w:rPr>
                <w:color w:val="231F20"/>
                <w:sz w:val="20"/>
              </w:rPr>
              <w:t>bashkëvepruese, gjithëpërfshirëse;</w:t>
            </w:r>
          </w:p>
        </w:tc>
        <w:tc>
          <w:tcPr>
            <w:tcW w:w="105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ind w:left="105"/>
              <w:rPr>
                <w:sz w:val="20"/>
              </w:rPr>
            </w:pPr>
            <w:r>
              <w:rPr>
                <w:color w:val="231F20"/>
                <w:sz w:val="20"/>
              </w:rPr>
              <w:t>Në klasë</w:t>
            </w:r>
          </w:p>
        </w:tc>
        <w:tc>
          <w:tcPr>
            <w:tcW w:w="1819" w:type="dxa"/>
            <w:tcBorders>
              <w:left w:val="single" w:sz="6" w:space="0" w:color="231F20"/>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ind w:left="105"/>
              <w:rPr>
                <w:i/>
                <w:sz w:val="20"/>
              </w:rPr>
            </w:pPr>
            <w:r>
              <w:rPr>
                <w:i/>
                <w:color w:val="231F20"/>
                <w:sz w:val="20"/>
              </w:rPr>
              <w:t>Vlerësim formues</w:t>
            </w:r>
          </w:p>
          <w:p w:rsidR="00E820D0" w:rsidRDefault="00E820D0">
            <w:pPr>
              <w:pStyle w:val="TableParagraph"/>
              <w:spacing w:before="3"/>
              <w:rPr>
                <w:sz w:val="18"/>
              </w:rPr>
            </w:pPr>
          </w:p>
          <w:p w:rsidR="00E820D0" w:rsidRDefault="00E527CD">
            <w:pPr>
              <w:pStyle w:val="TableParagraph"/>
              <w:spacing w:line="249" w:lineRule="auto"/>
              <w:ind w:left="105" w:right="443"/>
              <w:rPr>
                <w:sz w:val="20"/>
              </w:rPr>
            </w:pPr>
            <w:r>
              <w:rPr>
                <w:color w:val="231F20"/>
                <w:sz w:val="20"/>
              </w:rPr>
              <w:t>-Nxënësit vlerësojnë njëri</w:t>
            </w:r>
          </w:p>
          <w:p w:rsidR="00E820D0" w:rsidRDefault="00E527CD">
            <w:pPr>
              <w:pStyle w:val="TableParagraph"/>
              <w:spacing w:before="2" w:line="249" w:lineRule="auto"/>
              <w:ind w:left="105"/>
              <w:rPr>
                <w:sz w:val="20"/>
              </w:rPr>
            </w:pPr>
            <w:r>
              <w:rPr>
                <w:color w:val="231F20"/>
                <w:sz w:val="20"/>
              </w:rPr>
              <w:t>- tjetrin gjatë orës për:</w:t>
            </w:r>
          </w:p>
        </w:tc>
        <w:tc>
          <w:tcPr>
            <w:tcW w:w="1927" w:type="dxa"/>
            <w:tcBorders>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ind w:left="108"/>
              <w:rPr>
                <w:sz w:val="20"/>
              </w:rPr>
            </w:pPr>
            <w:r>
              <w:rPr>
                <w:color w:val="231F20"/>
                <w:sz w:val="20"/>
              </w:rPr>
              <w:t>Teksti i nxënësit</w:t>
            </w:r>
          </w:p>
        </w:tc>
        <w:tc>
          <w:tcPr>
            <w:tcW w:w="1639" w:type="dxa"/>
            <w:tcBorders>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108" w:right="445"/>
              <w:rPr>
                <w:sz w:val="20"/>
              </w:rPr>
            </w:pPr>
            <w:r>
              <w:rPr>
                <w:color w:val="231F20"/>
                <w:sz w:val="20"/>
              </w:rPr>
              <w:t>Foto, albume familjare</w:t>
            </w:r>
          </w:p>
        </w:tc>
      </w:tr>
      <w:tr w:rsidR="00E820D0">
        <w:trPr>
          <w:trHeight w:val="180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576"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527CD">
            <w:pPr>
              <w:pStyle w:val="TableParagraph"/>
              <w:spacing w:before="178" w:line="249" w:lineRule="auto"/>
              <w:ind w:left="105" w:right="453"/>
              <w:rPr>
                <w:sz w:val="20"/>
              </w:rPr>
            </w:pPr>
            <w:r>
              <w:rPr>
                <w:color w:val="231F20"/>
                <w:sz w:val="20"/>
              </w:rPr>
              <w:t>Punë e pavarur individuale;</w:t>
            </w:r>
          </w:p>
          <w:p w:rsidR="00E820D0" w:rsidRDefault="00E820D0">
            <w:pPr>
              <w:pStyle w:val="TableParagraph"/>
              <w:spacing w:before="6"/>
              <w:rPr>
                <w:sz w:val="17"/>
              </w:rPr>
            </w:pPr>
          </w:p>
          <w:p w:rsidR="00E820D0" w:rsidRDefault="00E527CD">
            <w:pPr>
              <w:pStyle w:val="TableParagraph"/>
              <w:spacing w:line="249" w:lineRule="auto"/>
              <w:ind w:left="105" w:right="714"/>
              <w:rPr>
                <w:sz w:val="20"/>
              </w:rPr>
            </w:pPr>
            <w:r>
              <w:rPr>
                <w:color w:val="231F20"/>
                <w:sz w:val="20"/>
              </w:rPr>
              <w:t>Mësoj duke kërkuar;</w:t>
            </w:r>
          </w:p>
          <w:p w:rsidR="00E820D0" w:rsidRDefault="00E820D0">
            <w:pPr>
              <w:pStyle w:val="TableParagraph"/>
              <w:spacing w:before="6"/>
              <w:rPr>
                <w:sz w:val="17"/>
              </w:rPr>
            </w:pPr>
          </w:p>
          <w:p w:rsidR="00E820D0" w:rsidRDefault="00E527CD">
            <w:pPr>
              <w:pStyle w:val="TableParagraph"/>
              <w:spacing w:before="1"/>
              <w:ind w:left="105"/>
              <w:rPr>
                <w:sz w:val="20"/>
              </w:rPr>
            </w:pPr>
            <w:r>
              <w:rPr>
                <w:color w:val="231F20"/>
                <w:sz w:val="20"/>
              </w:rPr>
              <w:t>Bashkëbisedim;</w:t>
            </w: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19" w:type="dxa"/>
            <w:tcBorders>
              <w:top w:val="nil"/>
              <w:left w:val="single" w:sz="6" w:space="0" w:color="231F20"/>
              <w:bottom w:val="nil"/>
            </w:tcBorders>
          </w:tcPr>
          <w:p w:rsidR="00E820D0" w:rsidRDefault="00866E8F">
            <w:pPr>
              <w:pStyle w:val="TableParagraph"/>
              <w:spacing w:line="212" w:lineRule="exact"/>
              <w:ind w:left="105"/>
              <w:jc w:val="both"/>
              <w:rPr>
                <w:sz w:val="20"/>
              </w:rPr>
            </w:pPr>
            <w:r>
              <w:rPr>
                <w:rFonts w:ascii="Bookman Old Style" w:hAnsi="Bookman Old Style"/>
                <w:color w:val="231F20"/>
                <w:w w:val="115"/>
                <w:sz w:val="20"/>
              </w:rPr>
              <w:t>-</w:t>
            </w:r>
            <w:r w:rsidR="00E527CD">
              <w:rPr>
                <w:rFonts w:ascii="Bookman Old Style" w:hAnsi="Bookman Old Style"/>
                <w:color w:val="231F20"/>
                <w:w w:val="115"/>
                <w:sz w:val="20"/>
              </w:rPr>
              <w:t xml:space="preserve"> </w:t>
            </w:r>
            <w:r w:rsidR="00E527CD">
              <w:rPr>
                <w:color w:val="231F20"/>
                <w:w w:val="115"/>
                <w:sz w:val="20"/>
              </w:rPr>
              <w:t>Qëndrimet</w:t>
            </w:r>
          </w:p>
          <w:p w:rsidR="00E820D0" w:rsidRDefault="00E527CD">
            <w:pPr>
              <w:pStyle w:val="TableParagraph"/>
              <w:spacing w:before="7" w:line="249" w:lineRule="auto"/>
              <w:ind w:left="465" w:right="255"/>
              <w:jc w:val="both"/>
              <w:rPr>
                <w:sz w:val="20"/>
              </w:rPr>
            </w:pPr>
            <w:r>
              <w:rPr>
                <w:color w:val="231F20"/>
                <w:sz w:val="20"/>
              </w:rPr>
              <w:t>dhe komentet e këtyre gjatë diskutimeve;</w:t>
            </w:r>
          </w:p>
          <w:p w:rsidR="00E820D0" w:rsidRDefault="00E820D0">
            <w:pPr>
              <w:pStyle w:val="TableParagraph"/>
              <w:spacing w:before="5"/>
              <w:rPr>
                <w:sz w:val="17"/>
              </w:rPr>
            </w:pPr>
          </w:p>
          <w:p w:rsidR="00E820D0" w:rsidRDefault="00866E8F">
            <w:pPr>
              <w:pStyle w:val="TableParagraph"/>
              <w:tabs>
                <w:tab w:val="left" w:pos="465"/>
              </w:tabs>
              <w:spacing w:line="247" w:lineRule="auto"/>
              <w:ind w:left="465" w:right="233"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z w:val="20"/>
              </w:rPr>
              <w:t xml:space="preserve">Prezantimin </w:t>
            </w:r>
            <w:r w:rsidR="00E527CD">
              <w:rPr>
                <w:color w:val="231F20"/>
                <w:spacing w:val="-17"/>
                <w:sz w:val="20"/>
              </w:rPr>
              <w:t xml:space="preserve">e </w:t>
            </w:r>
            <w:r w:rsidR="00E527CD">
              <w:rPr>
                <w:color w:val="231F20"/>
                <w:w w:val="105"/>
                <w:sz w:val="20"/>
              </w:rPr>
              <w:t>punës.</w:t>
            </w:r>
          </w:p>
        </w:tc>
        <w:tc>
          <w:tcPr>
            <w:tcW w:w="1927" w:type="dxa"/>
            <w:tcBorders>
              <w:top w:val="nil"/>
              <w:bottom w:val="nil"/>
            </w:tcBorders>
          </w:tcPr>
          <w:p w:rsidR="00E820D0" w:rsidRDefault="00E820D0">
            <w:pPr>
              <w:pStyle w:val="TableParagraph"/>
              <w:rPr>
                <w:sz w:val="20"/>
              </w:rPr>
            </w:pPr>
          </w:p>
        </w:tc>
        <w:tc>
          <w:tcPr>
            <w:tcW w:w="1639" w:type="dxa"/>
            <w:tcBorders>
              <w:top w:val="nil"/>
              <w:bottom w:val="nil"/>
            </w:tcBorders>
          </w:tcPr>
          <w:p w:rsidR="00E820D0" w:rsidRDefault="00E820D0">
            <w:pPr>
              <w:pStyle w:val="TableParagraph"/>
              <w:rPr>
                <w:sz w:val="20"/>
              </w:rPr>
            </w:pPr>
          </w:p>
        </w:tc>
      </w:tr>
      <w:tr w:rsidR="00E820D0">
        <w:trPr>
          <w:trHeight w:val="88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576"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527CD">
            <w:pPr>
              <w:pStyle w:val="TableParagraph"/>
              <w:spacing w:before="158"/>
              <w:ind w:left="105"/>
              <w:rPr>
                <w:sz w:val="20"/>
              </w:rPr>
            </w:pPr>
            <w:r>
              <w:rPr>
                <w:color w:val="231F20"/>
                <w:sz w:val="20"/>
              </w:rPr>
              <w:t>Zbatime praktike;</w:t>
            </w:r>
          </w:p>
          <w:p w:rsidR="00E820D0" w:rsidRDefault="00E820D0">
            <w:pPr>
              <w:pStyle w:val="TableParagraph"/>
              <w:spacing w:before="2"/>
              <w:rPr>
                <w:sz w:val="18"/>
              </w:rPr>
            </w:pPr>
          </w:p>
          <w:p w:rsidR="00E820D0" w:rsidRDefault="00E527CD">
            <w:pPr>
              <w:pStyle w:val="TableParagraph"/>
              <w:spacing w:before="1"/>
              <w:ind w:left="105"/>
              <w:rPr>
                <w:sz w:val="20"/>
              </w:rPr>
            </w:pPr>
            <w:r>
              <w:rPr>
                <w:color w:val="231F20"/>
                <w:sz w:val="20"/>
              </w:rPr>
              <w:t>Prezantimi.</w:t>
            </w: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19" w:type="dxa"/>
            <w:tcBorders>
              <w:top w:val="nil"/>
              <w:left w:val="single" w:sz="6" w:space="0" w:color="231F20"/>
              <w:bottom w:val="nil"/>
            </w:tcBorders>
          </w:tcPr>
          <w:p w:rsidR="00E820D0" w:rsidRDefault="00E527CD">
            <w:pPr>
              <w:pStyle w:val="TableParagraph"/>
              <w:spacing w:line="249" w:lineRule="auto"/>
              <w:ind w:left="105" w:right="215"/>
              <w:rPr>
                <w:sz w:val="20"/>
              </w:rPr>
            </w:pPr>
            <w:r>
              <w:rPr>
                <w:color w:val="231F20"/>
                <w:sz w:val="20"/>
              </w:rPr>
              <w:t>-Vlerësohen nga mësuesi gjatë orës për:</w:t>
            </w:r>
          </w:p>
        </w:tc>
        <w:tc>
          <w:tcPr>
            <w:tcW w:w="1927" w:type="dxa"/>
            <w:tcBorders>
              <w:top w:val="nil"/>
              <w:bottom w:val="nil"/>
            </w:tcBorders>
          </w:tcPr>
          <w:p w:rsidR="00E820D0" w:rsidRDefault="00E820D0">
            <w:pPr>
              <w:pStyle w:val="TableParagraph"/>
              <w:rPr>
                <w:sz w:val="20"/>
              </w:rPr>
            </w:pPr>
          </w:p>
        </w:tc>
        <w:tc>
          <w:tcPr>
            <w:tcW w:w="1639" w:type="dxa"/>
            <w:tcBorders>
              <w:top w:val="nil"/>
              <w:bottom w:val="nil"/>
            </w:tcBorders>
          </w:tcPr>
          <w:p w:rsidR="00E820D0" w:rsidRDefault="00E820D0">
            <w:pPr>
              <w:pStyle w:val="TableParagraph"/>
              <w:rPr>
                <w:sz w:val="20"/>
              </w:rPr>
            </w:pPr>
          </w:p>
        </w:tc>
      </w:tr>
      <w:tr w:rsidR="00E820D0">
        <w:trPr>
          <w:trHeight w:val="130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576"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19" w:type="dxa"/>
            <w:tcBorders>
              <w:top w:val="nil"/>
              <w:left w:val="single" w:sz="6" w:space="0" w:color="231F20"/>
              <w:bottom w:val="nil"/>
            </w:tcBorders>
          </w:tcPr>
          <w:p w:rsidR="00E820D0" w:rsidRDefault="00866E8F">
            <w:pPr>
              <w:pStyle w:val="TableParagraph"/>
              <w:spacing w:before="16" w:line="249" w:lineRule="auto"/>
              <w:ind w:left="465" w:right="47" w:hanging="360"/>
              <w:jc w:val="both"/>
              <w:rPr>
                <w:sz w:val="20"/>
              </w:rPr>
            </w:pPr>
            <w:r>
              <w:rPr>
                <w:rFonts w:ascii="Bookman Old Style" w:hAnsi="Bookman Old Style"/>
                <w:color w:val="231F20"/>
                <w:sz w:val="20"/>
              </w:rPr>
              <w:t>-</w:t>
            </w:r>
            <w:r w:rsidR="00E527CD">
              <w:rPr>
                <w:rFonts w:ascii="Bookman Old Style" w:hAnsi="Bookman Old Style"/>
                <w:color w:val="231F20"/>
                <w:sz w:val="20"/>
              </w:rPr>
              <w:t xml:space="preserve">  </w:t>
            </w:r>
            <w:r w:rsidR="00E527CD">
              <w:rPr>
                <w:color w:val="231F20"/>
                <w:spacing w:val="42"/>
                <w:sz w:val="20"/>
              </w:rPr>
              <w:t xml:space="preserve">Qëndrimet </w:t>
            </w:r>
            <w:r w:rsidR="00E527CD">
              <w:rPr>
                <w:color w:val="231F20"/>
                <w:sz w:val="20"/>
              </w:rPr>
              <w:t xml:space="preserve">e tyre në </w:t>
            </w:r>
            <w:r w:rsidR="00E527CD">
              <w:rPr>
                <w:color w:val="231F20"/>
                <w:spacing w:val="17"/>
                <w:sz w:val="20"/>
              </w:rPr>
              <w:t xml:space="preserve">marrëdhëniet </w:t>
            </w:r>
            <w:r w:rsidR="00E527CD">
              <w:rPr>
                <w:color w:val="231F20"/>
                <w:sz w:val="20"/>
              </w:rPr>
              <w:t>me të tjerët .</w:t>
            </w:r>
          </w:p>
        </w:tc>
        <w:tc>
          <w:tcPr>
            <w:tcW w:w="1927" w:type="dxa"/>
            <w:tcBorders>
              <w:top w:val="nil"/>
              <w:bottom w:val="nil"/>
            </w:tcBorders>
          </w:tcPr>
          <w:p w:rsidR="00E820D0" w:rsidRDefault="00E820D0">
            <w:pPr>
              <w:pStyle w:val="TableParagraph"/>
              <w:rPr>
                <w:sz w:val="20"/>
              </w:rPr>
            </w:pPr>
          </w:p>
        </w:tc>
        <w:tc>
          <w:tcPr>
            <w:tcW w:w="1639" w:type="dxa"/>
            <w:tcBorders>
              <w:top w:val="nil"/>
              <w:bottom w:val="nil"/>
            </w:tcBorders>
          </w:tcPr>
          <w:p w:rsidR="00E820D0" w:rsidRDefault="00E820D0">
            <w:pPr>
              <w:pStyle w:val="TableParagraph"/>
              <w:rPr>
                <w:sz w:val="20"/>
              </w:rPr>
            </w:pPr>
          </w:p>
        </w:tc>
      </w:tr>
      <w:tr w:rsidR="00E820D0">
        <w:trPr>
          <w:trHeight w:val="88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576"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19" w:type="dxa"/>
            <w:tcBorders>
              <w:top w:val="nil"/>
              <w:left w:val="single" w:sz="6" w:space="0" w:color="231F20"/>
              <w:bottom w:val="nil"/>
            </w:tcBorders>
          </w:tcPr>
          <w:p w:rsidR="00E820D0" w:rsidRDefault="00E820D0">
            <w:pPr>
              <w:pStyle w:val="TableParagraph"/>
              <w:spacing w:before="10"/>
              <w:rPr>
                <w:sz w:val="25"/>
              </w:rPr>
            </w:pPr>
          </w:p>
          <w:p w:rsidR="00E820D0" w:rsidRDefault="00E527CD">
            <w:pPr>
              <w:pStyle w:val="TableParagraph"/>
              <w:spacing w:line="249" w:lineRule="auto"/>
              <w:ind w:left="105" w:right="659"/>
              <w:rPr>
                <w:i/>
                <w:sz w:val="20"/>
              </w:rPr>
            </w:pPr>
            <w:r>
              <w:rPr>
                <w:i/>
                <w:color w:val="231F20"/>
                <w:sz w:val="20"/>
              </w:rPr>
              <w:t>Vlerësim përmbledhës</w:t>
            </w:r>
          </w:p>
        </w:tc>
        <w:tc>
          <w:tcPr>
            <w:tcW w:w="1927" w:type="dxa"/>
            <w:tcBorders>
              <w:top w:val="nil"/>
              <w:bottom w:val="nil"/>
            </w:tcBorders>
          </w:tcPr>
          <w:p w:rsidR="00E820D0" w:rsidRDefault="00E820D0">
            <w:pPr>
              <w:pStyle w:val="TableParagraph"/>
              <w:rPr>
                <w:sz w:val="20"/>
              </w:rPr>
            </w:pPr>
          </w:p>
        </w:tc>
        <w:tc>
          <w:tcPr>
            <w:tcW w:w="1639" w:type="dxa"/>
            <w:tcBorders>
              <w:top w:val="nil"/>
              <w:bottom w:val="nil"/>
            </w:tcBorders>
          </w:tcPr>
          <w:p w:rsidR="00E820D0" w:rsidRDefault="00E820D0">
            <w:pPr>
              <w:pStyle w:val="TableParagraph"/>
              <w:rPr>
                <w:sz w:val="20"/>
              </w:rPr>
            </w:pPr>
          </w:p>
        </w:tc>
      </w:tr>
      <w:tr w:rsidR="00E820D0">
        <w:trPr>
          <w:trHeight w:val="138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576"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19" w:type="dxa"/>
            <w:tcBorders>
              <w:top w:val="nil"/>
              <w:left w:val="single" w:sz="6" w:space="0" w:color="231F20"/>
              <w:bottom w:val="nil"/>
            </w:tcBorders>
          </w:tcPr>
          <w:p w:rsidR="00E820D0" w:rsidRDefault="00E527CD">
            <w:pPr>
              <w:pStyle w:val="TableParagraph"/>
              <w:spacing w:before="78" w:line="249" w:lineRule="auto"/>
              <w:ind w:left="105" w:right="237"/>
              <w:rPr>
                <w:sz w:val="20"/>
              </w:rPr>
            </w:pPr>
            <w:r>
              <w:rPr>
                <w:color w:val="231F20"/>
                <w:sz w:val="20"/>
              </w:rPr>
              <w:t>-Vlerësohen nga mësuesi për punët individuale dhe ato me shokun e bankës për :</w:t>
            </w:r>
          </w:p>
        </w:tc>
        <w:tc>
          <w:tcPr>
            <w:tcW w:w="1927" w:type="dxa"/>
            <w:tcBorders>
              <w:top w:val="nil"/>
              <w:bottom w:val="nil"/>
            </w:tcBorders>
          </w:tcPr>
          <w:p w:rsidR="00E820D0" w:rsidRDefault="00E820D0">
            <w:pPr>
              <w:pStyle w:val="TableParagraph"/>
              <w:rPr>
                <w:sz w:val="20"/>
              </w:rPr>
            </w:pPr>
          </w:p>
        </w:tc>
        <w:tc>
          <w:tcPr>
            <w:tcW w:w="1639" w:type="dxa"/>
            <w:tcBorders>
              <w:top w:val="nil"/>
              <w:bottom w:val="nil"/>
            </w:tcBorders>
          </w:tcPr>
          <w:p w:rsidR="00E820D0" w:rsidRDefault="00E820D0">
            <w:pPr>
              <w:pStyle w:val="TableParagraph"/>
              <w:rPr>
                <w:sz w:val="20"/>
              </w:rPr>
            </w:pPr>
          </w:p>
        </w:tc>
      </w:tr>
      <w:tr w:rsidR="00E820D0">
        <w:trPr>
          <w:trHeight w:val="665"/>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576"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819" w:type="dxa"/>
            <w:tcBorders>
              <w:top w:val="nil"/>
              <w:left w:val="single" w:sz="6" w:space="0" w:color="231F20"/>
              <w:bottom w:val="nil"/>
            </w:tcBorders>
          </w:tcPr>
          <w:p w:rsidR="00E820D0" w:rsidRDefault="00866E8F">
            <w:pPr>
              <w:pStyle w:val="TableParagraph"/>
              <w:tabs>
                <w:tab w:val="left" w:pos="465"/>
              </w:tabs>
              <w:spacing w:before="76" w:line="247" w:lineRule="auto"/>
              <w:ind w:left="465" w:right="244"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z w:val="20"/>
              </w:rPr>
              <w:t xml:space="preserve">Prezantimet </w:t>
            </w:r>
            <w:r w:rsidR="00E527CD">
              <w:rPr>
                <w:color w:val="231F20"/>
                <w:spacing w:val="-17"/>
                <w:sz w:val="20"/>
              </w:rPr>
              <w:t xml:space="preserve">e </w:t>
            </w:r>
            <w:r w:rsidR="00E527CD">
              <w:rPr>
                <w:color w:val="231F20"/>
                <w:w w:val="105"/>
                <w:sz w:val="20"/>
              </w:rPr>
              <w:t>punës</w:t>
            </w:r>
            <w:r w:rsidR="00E527CD">
              <w:rPr>
                <w:color w:val="231F20"/>
                <w:spacing w:val="-5"/>
                <w:w w:val="105"/>
                <w:sz w:val="20"/>
              </w:rPr>
              <w:t xml:space="preserve"> </w:t>
            </w:r>
            <w:r w:rsidR="00E527CD">
              <w:rPr>
                <w:color w:val="231F20"/>
                <w:w w:val="105"/>
                <w:sz w:val="20"/>
              </w:rPr>
              <w:t>;</w:t>
            </w:r>
          </w:p>
        </w:tc>
        <w:tc>
          <w:tcPr>
            <w:tcW w:w="1927" w:type="dxa"/>
            <w:tcBorders>
              <w:top w:val="nil"/>
              <w:bottom w:val="nil"/>
            </w:tcBorders>
          </w:tcPr>
          <w:p w:rsidR="00E820D0" w:rsidRDefault="00E820D0">
            <w:pPr>
              <w:pStyle w:val="TableParagraph"/>
              <w:rPr>
                <w:sz w:val="20"/>
              </w:rPr>
            </w:pPr>
          </w:p>
        </w:tc>
        <w:tc>
          <w:tcPr>
            <w:tcW w:w="1639" w:type="dxa"/>
            <w:tcBorders>
              <w:top w:val="nil"/>
              <w:bottom w:val="nil"/>
            </w:tcBorders>
          </w:tcPr>
          <w:p w:rsidR="00E820D0" w:rsidRDefault="00E820D0">
            <w:pPr>
              <w:pStyle w:val="TableParagraph"/>
              <w:rPr>
                <w:sz w:val="20"/>
              </w:rPr>
            </w:pPr>
          </w:p>
        </w:tc>
      </w:tr>
      <w:tr w:rsidR="00E820D0">
        <w:trPr>
          <w:trHeight w:val="1112"/>
        </w:trPr>
        <w:tc>
          <w:tcPr>
            <w:tcW w:w="630" w:type="dxa"/>
            <w:tcBorders>
              <w:top w:val="nil"/>
              <w:left w:val="single" w:sz="6" w:space="0" w:color="231F20"/>
              <w:right w:val="single" w:sz="6" w:space="0" w:color="231F20"/>
            </w:tcBorders>
          </w:tcPr>
          <w:p w:rsidR="00E820D0" w:rsidRDefault="00E820D0">
            <w:pPr>
              <w:pStyle w:val="TableParagraph"/>
              <w:rPr>
                <w:sz w:val="20"/>
              </w:rPr>
            </w:pPr>
          </w:p>
        </w:tc>
        <w:tc>
          <w:tcPr>
            <w:tcW w:w="1576"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44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793"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05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819" w:type="dxa"/>
            <w:tcBorders>
              <w:top w:val="nil"/>
              <w:left w:val="single" w:sz="6" w:space="0" w:color="231F20"/>
              <w:bottom w:val="single" w:sz="6" w:space="0" w:color="231F20"/>
            </w:tcBorders>
          </w:tcPr>
          <w:p w:rsidR="00E820D0" w:rsidRDefault="00866E8F">
            <w:pPr>
              <w:pStyle w:val="TableParagraph"/>
              <w:tabs>
                <w:tab w:val="left" w:pos="465"/>
              </w:tabs>
              <w:spacing w:before="76" w:line="249" w:lineRule="auto"/>
              <w:ind w:left="465" w:right="211"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z w:val="20"/>
              </w:rPr>
              <w:t xml:space="preserve">Komentet </w:t>
            </w:r>
            <w:r w:rsidR="00E527CD">
              <w:rPr>
                <w:color w:val="231F20"/>
                <w:spacing w:val="-6"/>
                <w:sz w:val="20"/>
              </w:rPr>
              <w:t xml:space="preserve">dhe </w:t>
            </w:r>
            <w:r w:rsidR="00E527CD">
              <w:rPr>
                <w:color w:val="231F20"/>
                <w:w w:val="105"/>
                <w:sz w:val="20"/>
              </w:rPr>
              <w:t>vlerësimin e njeri-tjetrit.</w:t>
            </w:r>
          </w:p>
        </w:tc>
        <w:tc>
          <w:tcPr>
            <w:tcW w:w="1927" w:type="dxa"/>
            <w:tcBorders>
              <w:top w:val="nil"/>
              <w:bottom w:val="single" w:sz="6" w:space="0" w:color="231F20"/>
            </w:tcBorders>
          </w:tcPr>
          <w:p w:rsidR="00E820D0" w:rsidRDefault="00E820D0">
            <w:pPr>
              <w:pStyle w:val="TableParagraph"/>
              <w:rPr>
                <w:sz w:val="20"/>
              </w:rPr>
            </w:pPr>
          </w:p>
        </w:tc>
        <w:tc>
          <w:tcPr>
            <w:tcW w:w="1639" w:type="dxa"/>
            <w:tcBorders>
              <w:top w:val="nil"/>
              <w:bottom w:val="single" w:sz="6" w:space="0" w:color="231F20"/>
            </w:tcBorders>
          </w:tcPr>
          <w:p w:rsidR="00E820D0" w:rsidRDefault="00E820D0">
            <w:pPr>
              <w:pStyle w:val="TableParagraph"/>
              <w:rPr>
                <w:sz w:val="20"/>
              </w:rPr>
            </w:pPr>
          </w:p>
        </w:tc>
      </w:tr>
    </w:tbl>
    <w:p w:rsidR="00E820D0" w:rsidRDefault="00E527CD">
      <w:pPr>
        <w:rPr>
          <w:sz w:val="2"/>
          <w:szCs w:val="2"/>
        </w:rPr>
      </w:pPr>
      <w:r>
        <w:pict>
          <v:line id="_x0000_s10461" style="position:absolute;z-index:251718656;mso-position-horizontal-relative:page;mso-position-vertical-relative:page" from="746.1pt,51pt" to="746.1pt,535.75pt" strokecolor="#231f20" strokeweight=".5pt">
            <w10:wrap anchorx="page" anchory="page"/>
          </v:line>
        </w:pict>
      </w:r>
      <w:r>
        <w:pict>
          <v:shape id="_x0000_s10460" type="#_x0000_t202" style="position:absolute;margin-left:747.25pt;margin-top:422pt;width:15.45pt;height:114.8pt;z-index:251719680;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Edukim për shoqërinë 1</w:t>
                  </w:r>
                </w:p>
              </w:txbxContent>
            </v:textbox>
            <w10:wrap anchorx="page" anchory="page"/>
          </v:shape>
        </w:pict>
      </w:r>
      <w:r>
        <w:pict>
          <v:shape id="_x0000_s10459" type="#_x0000_t202" style="position:absolute;margin-left:32.7pt;margin-top:523pt;width:15.55pt;height:13.75pt;z-index:251720704;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33</w:t>
                  </w:r>
                </w:p>
              </w:txbxContent>
            </v:textbox>
            <w10:wrap anchorx="page" anchory="page"/>
          </v:shape>
        </w:pict>
      </w:r>
    </w:p>
    <w:p w:rsidR="00E820D0" w:rsidRDefault="00E820D0">
      <w:pPr>
        <w:rPr>
          <w:sz w:val="2"/>
          <w:szCs w:val="2"/>
        </w:rPr>
        <w:sectPr w:rsidR="00E820D0">
          <w:pgSz w:w="15880" w:h="11740" w:orient="landscape"/>
          <w:pgMar w:top="0" w:right="900" w:bottom="280" w:left="860" w:header="720" w:footer="720" w:gutter="0"/>
          <w:cols w:space="720"/>
        </w:sectPr>
      </w:pPr>
    </w:p>
    <w:p w:rsidR="00E820D0" w:rsidRDefault="00E527CD">
      <w:pPr>
        <w:pStyle w:val="BodyText"/>
        <w:rPr>
          <w:sz w:val="20"/>
        </w:rPr>
      </w:pPr>
      <w:r>
        <w:lastRenderedPageBreak/>
        <w:pict>
          <v:line id="_x0000_s10458" style="position:absolute;z-index:251721728;mso-position-horizontal-relative:page;mso-position-vertical-relative:page" from="746.1pt,51pt" to="746.1pt,535.75pt" strokecolor="#231f20" strokeweight=".5pt">
            <w10:wrap anchorx="page" anchory="page"/>
          </v:line>
        </w:pict>
      </w:r>
      <w:r>
        <w:pict>
          <v:shape id="_x0000_s10457" type="#_x0000_t202" style="position:absolute;margin-left:747.25pt;margin-top:50pt;width:15.45pt;height:67.5pt;z-index:251722752;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Libër mësuesi</w:t>
                  </w:r>
                </w:p>
              </w:txbxContent>
            </v:textbox>
            <w10:wrap anchorx="page" anchory="page"/>
          </v:shape>
        </w:pict>
      </w:r>
      <w:r>
        <w:pict>
          <v:shape id="_x0000_s10456" type="#_x0000_t202" style="position:absolute;margin-left:32.7pt;margin-top:50pt;width:15.55pt;height:13.75pt;z-index:251723776;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34</w:t>
                  </w:r>
                </w:p>
              </w:txbxContent>
            </v:textbox>
            <w10:wrap anchorx="page" anchory="page"/>
          </v:shape>
        </w:pict>
      </w:r>
    </w:p>
    <w:p w:rsidR="00E820D0" w:rsidRDefault="00E820D0">
      <w:pPr>
        <w:pStyle w:val="BodyText"/>
        <w:rPr>
          <w:sz w:val="20"/>
        </w:rPr>
      </w:pPr>
    </w:p>
    <w:p w:rsidR="00E820D0" w:rsidRDefault="00E820D0">
      <w:pPr>
        <w:pStyle w:val="BodyText"/>
        <w:rPr>
          <w:sz w:val="20"/>
        </w:rPr>
      </w:pPr>
    </w:p>
    <w:p w:rsidR="00E820D0" w:rsidRDefault="00E820D0">
      <w:pPr>
        <w:pStyle w:val="BodyText"/>
        <w:spacing w:before="4"/>
        <w:rPr>
          <w:sz w:val="27"/>
        </w:rPr>
      </w:pPr>
    </w:p>
    <w:tbl>
      <w:tblPr>
        <w:tblW w:w="0" w:type="auto"/>
        <w:tblInd w:w="28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630"/>
        <w:gridCol w:w="1350"/>
        <w:gridCol w:w="1710"/>
        <w:gridCol w:w="1440"/>
        <w:gridCol w:w="1793"/>
        <w:gridCol w:w="1050"/>
        <w:gridCol w:w="1972"/>
        <w:gridCol w:w="1928"/>
        <w:gridCol w:w="1590"/>
      </w:tblGrid>
      <w:tr w:rsidR="00E820D0">
        <w:trPr>
          <w:trHeight w:val="5635"/>
        </w:trPr>
        <w:tc>
          <w:tcPr>
            <w:tcW w:w="630" w:type="dxa"/>
            <w:tcBorders>
              <w:left w:val="single" w:sz="6" w:space="0" w:color="231F20"/>
              <w:bottom w:val="nil"/>
              <w:right w:val="single" w:sz="6" w:space="0" w:color="231F20"/>
            </w:tcBorders>
          </w:tcPr>
          <w:p w:rsidR="00E820D0" w:rsidRDefault="00E527CD">
            <w:pPr>
              <w:pStyle w:val="TableParagraph"/>
              <w:spacing w:before="3"/>
              <w:ind w:left="105"/>
              <w:rPr>
                <w:sz w:val="20"/>
              </w:rPr>
            </w:pPr>
            <w:r>
              <w:rPr>
                <w:color w:val="231F20"/>
                <w:sz w:val="20"/>
              </w:rPr>
              <w:t>13.</w:t>
            </w:r>
          </w:p>
        </w:tc>
        <w:tc>
          <w:tcPr>
            <w:tcW w:w="1350" w:type="dxa"/>
            <w:vMerge w:val="restart"/>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710" w:type="dxa"/>
            <w:tcBorders>
              <w:left w:val="single" w:sz="6" w:space="0" w:color="231F20"/>
              <w:bottom w:val="nil"/>
              <w:right w:val="single" w:sz="6" w:space="0" w:color="231F20"/>
            </w:tcBorders>
          </w:tcPr>
          <w:p w:rsidR="00E820D0" w:rsidRDefault="00E527CD">
            <w:pPr>
              <w:pStyle w:val="TableParagraph"/>
              <w:spacing w:line="249" w:lineRule="auto"/>
              <w:ind w:left="105" w:right="353"/>
              <w:rPr>
                <w:b/>
                <w:sz w:val="20"/>
              </w:rPr>
            </w:pPr>
            <w:r>
              <w:rPr>
                <w:b/>
                <w:color w:val="231F20"/>
                <w:sz w:val="20"/>
              </w:rPr>
              <w:t>Rolet e mia në klasë.</w:t>
            </w:r>
          </w:p>
        </w:tc>
        <w:tc>
          <w:tcPr>
            <w:tcW w:w="1440" w:type="dxa"/>
            <w:tcBorders>
              <w:left w:val="single" w:sz="6" w:space="0" w:color="231F20"/>
              <w:bottom w:val="nil"/>
              <w:right w:val="single" w:sz="6" w:space="0" w:color="231F20"/>
            </w:tcBorders>
          </w:tcPr>
          <w:p w:rsidR="00E820D0" w:rsidRDefault="00E820D0">
            <w:pPr>
              <w:pStyle w:val="TableParagraph"/>
            </w:pPr>
          </w:p>
          <w:p w:rsidR="00E820D0" w:rsidRDefault="00E527CD">
            <w:pPr>
              <w:pStyle w:val="TableParagraph"/>
              <w:spacing w:before="190" w:line="249" w:lineRule="auto"/>
              <w:ind w:left="105" w:right="206"/>
              <w:rPr>
                <w:sz w:val="20"/>
              </w:rPr>
            </w:pPr>
            <w:r>
              <w:rPr>
                <w:color w:val="231F20"/>
                <w:sz w:val="20"/>
              </w:rPr>
              <w:t>Pse janë të rëndësishme rolet e mia në klasë?</w:t>
            </w:r>
          </w:p>
        </w:tc>
        <w:tc>
          <w:tcPr>
            <w:tcW w:w="1793" w:type="dxa"/>
            <w:tcBorders>
              <w:left w:val="single" w:sz="6" w:space="0" w:color="231F20"/>
              <w:bottom w:val="nil"/>
              <w:right w:val="single" w:sz="6" w:space="0" w:color="231F20"/>
            </w:tcBorders>
          </w:tcPr>
          <w:p w:rsidR="00E820D0" w:rsidRDefault="00E820D0">
            <w:pPr>
              <w:pStyle w:val="TableParagraph"/>
            </w:pPr>
          </w:p>
          <w:p w:rsidR="00E820D0" w:rsidRDefault="00E527CD">
            <w:pPr>
              <w:pStyle w:val="TableParagraph"/>
              <w:spacing w:before="190" w:line="249" w:lineRule="auto"/>
              <w:ind w:left="105" w:right="237"/>
              <w:rPr>
                <w:sz w:val="20"/>
              </w:rPr>
            </w:pPr>
            <w:r>
              <w:rPr>
                <w:color w:val="231F20"/>
                <w:sz w:val="20"/>
              </w:rPr>
              <w:t xml:space="preserve">Kërkimi </w:t>
            </w:r>
            <w:r>
              <w:rPr>
                <w:color w:val="231F20"/>
                <w:spacing w:val="-3"/>
                <w:sz w:val="20"/>
              </w:rPr>
              <w:t xml:space="preserve">ndërmjet </w:t>
            </w:r>
            <w:r>
              <w:rPr>
                <w:color w:val="231F20"/>
                <w:sz w:val="20"/>
              </w:rPr>
              <w:t>dialogut</w:t>
            </w:r>
            <w:r>
              <w:rPr>
                <w:color w:val="231F20"/>
                <w:spacing w:val="-1"/>
                <w:sz w:val="20"/>
              </w:rPr>
              <w:t xml:space="preserve"> </w:t>
            </w:r>
            <w:r>
              <w:rPr>
                <w:color w:val="231F20"/>
                <w:sz w:val="20"/>
              </w:rPr>
              <w:t>formues;</w:t>
            </w:r>
          </w:p>
          <w:p w:rsidR="00E820D0" w:rsidRDefault="00E820D0">
            <w:pPr>
              <w:pStyle w:val="TableParagraph"/>
              <w:spacing w:before="6"/>
              <w:rPr>
                <w:sz w:val="17"/>
              </w:rPr>
            </w:pPr>
          </w:p>
          <w:p w:rsidR="00E820D0" w:rsidRDefault="00E527CD">
            <w:pPr>
              <w:pStyle w:val="TableParagraph"/>
              <w:spacing w:before="1" w:line="249" w:lineRule="auto"/>
              <w:ind w:left="105" w:right="81"/>
              <w:rPr>
                <w:sz w:val="20"/>
              </w:rPr>
            </w:pPr>
            <w:r>
              <w:rPr>
                <w:color w:val="231F20"/>
                <w:sz w:val="20"/>
              </w:rPr>
              <w:t xml:space="preserve">Metoda </w:t>
            </w:r>
            <w:proofErr w:type="spellStart"/>
            <w:r>
              <w:rPr>
                <w:color w:val="231F20"/>
                <w:spacing w:val="-2"/>
                <w:sz w:val="20"/>
              </w:rPr>
              <w:t>interaktive</w:t>
            </w:r>
            <w:proofErr w:type="spellEnd"/>
            <w:r>
              <w:rPr>
                <w:color w:val="231F20"/>
                <w:spacing w:val="-2"/>
                <w:sz w:val="20"/>
              </w:rPr>
              <w:t xml:space="preserve">; </w:t>
            </w:r>
            <w:r>
              <w:rPr>
                <w:color w:val="231F20"/>
                <w:sz w:val="20"/>
              </w:rPr>
              <w:t>bashkëvepruese, gjithëpërfshirëse;</w:t>
            </w:r>
          </w:p>
          <w:p w:rsidR="00E820D0" w:rsidRDefault="00E820D0">
            <w:pPr>
              <w:pStyle w:val="TableParagraph"/>
              <w:spacing w:before="6"/>
              <w:rPr>
                <w:sz w:val="17"/>
              </w:rPr>
            </w:pPr>
          </w:p>
          <w:p w:rsidR="00E820D0" w:rsidRDefault="00E527CD">
            <w:pPr>
              <w:pStyle w:val="TableParagraph"/>
              <w:spacing w:line="249" w:lineRule="auto"/>
              <w:ind w:left="105" w:right="81"/>
              <w:rPr>
                <w:sz w:val="20"/>
              </w:rPr>
            </w:pPr>
            <w:r>
              <w:rPr>
                <w:color w:val="231F20"/>
                <w:sz w:val="20"/>
              </w:rPr>
              <w:t xml:space="preserve">Puna në grup </w:t>
            </w:r>
            <w:r>
              <w:rPr>
                <w:color w:val="231F20"/>
                <w:spacing w:val="-6"/>
                <w:sz w:val="20"/>
              </w:rPr>
              <w:t xml:space="preserve">dhe </w:t>
            </w:r>
            <w:r>
              <w:rPr>
                <w:color w:val="231F20"/>
                <w:sz w:val="20"/>
              </w:rPr>
              <w:t>puna</w:t>
            </w:r>
            <w:r>
              <w:rPr>
                <w:color w:val="231F20"/>
                <w:spacing w:val="7"/>
                <w:sz w:val="20"/>
              </w:rPr>
              <w:t xml:space="preserve"> </w:t>
            </w:r>
            <w:r>
              <w:rPr>
                <w:color w:val="231F20"/>
                <w:spacing w:val="-2"/>
                <w:sz w:val="20"/>
              </w:rPr>
              <w:t>individuale;</w:t>
            </w:r>
          </w:p>
          <w:p w:rsidR="00E820D0" w:rsidRDefault="00E820D0">
            <w:pPr>
              <w:pStyle w:val="TableParagraph"/>
              <w:spacing w:before="6"/>
              <w:rPr>
                <w:sz w:val="17"/>
              </w:rPr>
            </w:pPr>
          </w:p>
          <w:p w:rsidR="00E820D0" w:rsidRDefault="00E527CD">
            <w:pPr>
              <w:pStyle w:val="TableParagraph"/>
              <w:spacing w:before="1" w:line="249" w:lineRule="auto"/>
              <w:ind w:left="105" w:right="714"/>
              <w:rPr>
                <w:sz w:val="20"/>
              </w:rPr>
            </w:pPr>
            <w:r>
              <w:rPr>
                <w:color w:val="231F20"/>
                <w:sz w:val="20"/>
              </w:rPr>
              <w:t>Mësoj duke kërkuar;</w:t>
            </w:r>
          </w:p>
          <w:p w:rsidR="00E820D0" w:rsidRDefault="00E820D0">
            <w:pPr>
              <w:pStyle w:val="TableParagraph"/>
              <w:spacing w:before="6"/>
              <w:rPr>
                <w:sz w:val="17"/>
              </w:rPr>
            </w:pPr>
          </w:p>
          <w:p w:rsidR="00E820D0" w:rsidRDefault="00E527CD">
            <w:pPr>
              <w:pStyle w:val="TableParagraph"/>
              <w:spacing w:line="458" w:lineRule="auto"/>
              <w:ind w:left="105" w:right="225"/>
              <w:rPr>
                <w:sz w:val="20"/>
              </w:rPr>
            </w:pPr>
            <w:r>
              <w:rPr>
                <w:color w:val="231F20"/>
                <w:sz w:val="20"/>
              </w:rPr>
              <w:t>Bashkëbisedim; Zbatime praktike; Prezantimi.</w:t>
            </w:r>
          </w:p>
        </w:tc>
        <w:tc>
          <w:tcPr>
            <w:tcW w:w="1050" w:type="dxa"/>
            <w:tcBorders>
              <w:left w:val="single" w:sz="6" w:space="0" w:color="231F20"/>
              <w:bottom w:val="nil"/>
              <w:right w:val="single" w:sz="6" w:space="0" w:color="231F20"/>
            </w:tcBorders>
          </w:tcPr>
          <w:p w:rsidR="00E820D0" w:rsidRDefault="00E820D0">
            <w:pPr>
              <w:pStyle w:val="TableParagraph"/>
            </w:pPr>
          </w:p>
          <w:p w:rsidR="00E820D0" w:rsidRDefault="00E527CD">
            <w:pPr>
              <w:pStyle w:val="TableParagraph"/>
              <w:spacing w:before="190"/>
              <w:ind w:left="105"/>
              <w:rPr>
                <w:sz w:val="20"/>
              </w:rPr>
            </w:pPr>
            <w:r>
              <w:rPr>
                <w:color w:val="231F20"/>
                <w:sz w:val="20"/>
              </w:rPr>
              <w:t>Në klasë</w:t>
            </w:r>
          </w:p>
        </w:tc>
        <w:tc>
          <w:tcPr>
            <w:tcW w:w="1972" w:type="dxa"/>
            <w:tcBorders>
              <w:left w:val="single" w:sz="6" w:space="0" w:color="231F20"/>
              <w:bottom w:val="nil"/>
            </w:tcBorders>
          </w:tcPr>
          <w:p w:rsidR="00E820D0" w:rsidRDefault="00E820D0">
            <w:pPr>
              <w:pStyle w:val="TableParagraph"/>
            </w:pPr>
          </w:p>
          <w:p w:rsidR="00E820D0" w:rsidRDefault="00E527CD">
            <w:pPr>
              <w:pStyle w:val="TableParagraph"/>
              <w:spacing w:before="191"/>
              <w:ind w:left="105"/>
              <w:rPr>
                <w:i/>
                <w:sz w:val="20"/>
              </w:rPr>
            </w:pPr>
            <w:r>
              <w:rPr>
                <w:i/>
                <w:color w:val="231F20"/>
                <w:sz w:val="20"/>
              </w:rPr>
              <w:t>Vlerësim formues</w:t>
            </w:r>
          </w:p>
          <w:p w:rsidR="00E820D0" w:rsidRDefault="00E820D0">
            <w:pPr>
              <w:pStyle w:val="TableParagraph"/>
              <w:spacing w:before="2"/>
              <w:rPr>
                <w:sz w:val="18"/>
              </w:rPr>
            </w:pPr>
          </w:p>
          <w:p w:rsidR="00E820D0" w:rsidRDefault="00E527CD">
            <w:pPr>
              <w:pStyle w:val="TableParagraph"/>
              <w:spacing w:before="1" w:line="249" w:lineRule="auto"/>
              <w:ind w:left="105" w:right="185"/>
              <w:rPr>
                <w:sz w:val="20"/>
              </w:rPr>
            </w:pPr>
            <w:r>
              <w:rPr>
                <w:color w:val="231F20"/>
                <w:sz w:val="20"/>
              </w:rPr>
              <w:t>-Nxënësit vlerësojnë njëri - tjetrin gjatë orës për:</w:t>
            </w:r>
          </w:p>
          <w:p w:rsidR="00E820D0" w:rsidRDefault="00E820D0">
            <w:pPr>
              <w:pStyle w:val="TableParagraph"/>
              <w:spacing w:before="5"/>
              <w:rPr>
                <w:sz w:val="17"/>
              </w:rPr>
            </w:pPr>
          </w:p>
          <w:p w:rsidR="00E820D0" w:rsidRDefault="00866E8F">
            <w:pPr>
              <w:pStyle w:val="TableParagraph"/>
              <w:tabs>
                <w:tab w:val="left" w:pos="465"/>
              </w:tabs>
              <w:spacing w:line="247" w:lineRule="auto"/>
              <w:ind w:left="465" w:right="536"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Punët e</w:t>
            </w:r>
            <w:r w:rsidR="00E527CD">
              <w:rPr>
                <w:color w:val="231F20"/>
                <w:spacing w:val="-38"/>
                <w:w w:val="105"/>
                <w:sz w:val="20"/>
              </w:rPr>
              <w:t xml:space="preserve"> </w:t>
            </w:r>
            <w:r w:rsidR="00E527CD">
              <w:rPr>
                <w:color w:val="231F20"/>
                <w:spacing w:val="-5"/>
                <w:w w:val="105"/>
                <w:sz w:val="20"/>
              </w:rPr>
              <w:t xml:space="preserve">tyre </w:t>
            </w:r>
            <w:r w:rsidR="00E527CD">
              <w:rPr>
                <w:color w:val="231F20"/>
                <w:sz w:val="20"/>
              </w:rPr>
              <w:t>individuale;</w:t>
            </w:r>
          </w:p>
          <w:p w:rsidR="00E820D0" w:rsidRDefault="00E820D0">
            <w:pPr>
              <w:pStyle w:val="TableParagraph"/>
              <w:spacing w:before="5"/>
              <w:rPr>
                <w:sz w:val="17"/>
              </w:rPr>
            </w:pPr>
          </w:p>
          <w:p w:rsidR="00E820D0" w:rsidRDefault="00866E8F">
            <w:pPr>
              <w:pStyle w:val="TableParagraph"/>
              <w:tabs>
                <w:tab w:val="left" w:pos="465"/>
              </w:tabs>
              <w:spacing w:before="1" w:line="247" w:lineRule="auto"/>
              <w:ind w:left="465" w:right="308"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z w:val="20"/>
              </w:rPr>
              <w:t xml:space="preserve">Përmbushjen </w:t>
            </w:r>
            <w:r w:rsidR="00E527CD">
              <w:rPr>
                <w:color w:val="231F20"/>
                <w:spacing w:val="-17"/>
                <w:sz w:val="20"/>
              </w:rPr>
              <w:t xml:space="preserve">e </w:t>
            </w:r>
            <w:r w:rsidR="00E527CD">
              <w:rPr>
                <w:color w:val="231F20"/>
                <w:w w:val="105"/>
                <w:sz w:val="20"/>
              </w:rPr>
              <w:t>roleve;</w:t>
            </w:r>
          </w:p>
          <w:p w:rsidR="00E820D0" w:rsidRDefault="00E820D0">
            <w:pPr>
              <w:pStyle w:val="TableParagraph"/>
              <w:spacing w:before="7"/>
              <w:rPr>
                <w:sz w:val="17"/>
              </w:rPr>
            </w:pPr>
          </w:p>
          <w:p w:rsidR="00E820D0" w:rsidRDefault="00E527CD">
            <w:pPr>
              <w:pStyle w:val="TableParagraph"/>
              <w:spacing w:line="249" w:lineRule="auto"/>
              <w:ind w:left="105" w:right="503"/>
              <w:rPr>
                <w:sz w:val="20"/>
              </w:rPr>
            </w:pPr>
            <w:r>
              <w:rPr>
                <w:color w:val="231F20"/>
                <w:sz w:val="20"/>
              </w:rPr>
              <w:t xml:space="preserve">-Vlerësohen nga mësuesi gjatë orës me </w:t>
            </w:r>
            <w:r>
              <w:rPr>
                <w:color w:val="231F20"/>
                <w:spacing w:val="-3"/>
                <w:sz w:val="20"/>
              </w:rPr>
              <w:t xml:space="preserve">shprehje </w:t>
            </w:r>
            <w:r>
              <w:rPr>
                <w:color w:val="231F20"/>
                <w:sz w:val="20"/>
              </w:rPr>
              <w:t>për qëndrimet e tyre, komentet dhe mënyrën e të shprehurit</w:t>
            </w:r>
            <w:r>
              <w:rPr>
                <w:color w:val="231F20"/>
                <w:spacing w:val="-1"/>
                <w:sz w:val="20"/>
              </w:rPr>
              <w:t xml:space="preserve"> </w:t>
            </w:r>
            <w:r>
              <w:rPr>
                <w:color w:val="231F20"/>
                <w:sz w:val="20"/>
              </w:rPr>
              <w:t>në</w:t>
            </w:r>
          </w:p>
          <w:p w:rsidR="00E820D0" w:rsidRDefault="00E527CD">
            <w:pPr>
              <w:pStyle w:val="TableParagraph"/>
              <w:spacing w:before="6" w:line="249" w:lineRule="auto"/>
              <w:ind w:left="105" w:right="346"/>
              <w:rPr>
                <w:sz w:val="20"/>
              </w:rPr>
            </w:pPr>
            <w:r>
              <w:rPr>
                <w:color w:val="231F20"/>
                <w:sz w:val="20"/>
              </w:rPr>
              <w:t>marrëdhënie me të tjerët.</w:t>
            </w:r>
          </w:p>
        </w:tc>
        <w:tc>
          <w:tcPr>
            <w:tcW w:w="1928" w:type="dxa"/>
            <w:tcBorders>
              <w:bottom w:val="nil"/>
            </w:tcBorders>
          </w:tcPr>
          <w:p w:rsidR="00E820D0" w:rsidRDefault="00E820D0">
            <w:pPr>
              <w:pStyle w:val="TableParagraph"/>
            </w:pPr>
          </w:p>
          <w:p w:rsidR="00E820D0" w:rsidRDefault="00E527CD">
            <w:pPr>
              <w:pStyle w:val="TableParagraph"/>
              <w:spacing w:before="190" w:line="249" w:lineRule="auto"/>
              <w:ind w:left="107" w:right="188"/>
              <w:rPr>
                <w:sz w:val="20"/>
              </w:rPr>
            </w:pPr>
            <w:r>
              <w:rPr>
                <w:color w:val="231F20"/>
                <w:sz w:val="20"/>
              </w:rPr>
              <w:t>Teksti i nxënësit, KDF, DUDNJ</w:t>
            </w:r>
          </w:p>
        </w:tc>
        <w:tc>
          <w:tcPr>
            <w:tcW w:w="1590" w:type="dxa"/>
            <w:tcBorders>
              <w:bottom w:val="nil"/>
            </w:tcBorders>
          </w:tcPr>
          <w:p w:rsidR="00E820D0" w:rsidRDefault="00E820D0">
            <w:pPr>
              <w:pStyle w:val="TableParagraph"/>
            </w:pPr>
          </w:p>
          <w:p w:rsidR="00E820D0" w:rsidRDefault="00E527CD">
            <w:pPr>
              <w:pStyle w:val="TableParagraph"/>
              <w:spacing w:before="190"/>
              <w:ind w:left="107"/>
              <w:rPr>
                <w:sz w:val="20"/>
              </w:rPr>
            </w:pPr>
            <w:r>
              <w:rPr>
                <w:color w:val="231F20"/>
                <w:sz w:val="20"/>
              </w:rPr>
              <w:t>Foto, albume, ,</w:t>
            </w:r>
          </w:p>
        </w:tc>
      </w:tr>
      <w:tr w:rsidR="00E820D0">
        <w:trPr>
          <w:trHeight w:val="88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72" w:type="dxa"/>
            <w:tcBorders>
              <w:top w:val="nil"/>
              <w:left w:val="single" w:sz="6" w:space="0" w:color="231F20"/>
              <w:bottom w:val="nil"/>
            </w:tcBorders>
          </w:tcPr>
          <w:p w:rsidR="00E820D0" w:rsidRDefault="00E820D0">
            <w:pPr>
              <w:pStyle w:val="TableParagraph"/>
              <w:spacing w:before="2"/>
              <w:rPr>
                <w:sz w:val="27"/>
              </w:rPr>
            </w:pPr>
          </w:p>
          <w:p w:rsidR="00E820D0" w:rsidRDefault="00E527CD">
            <w:pPr>
              <w:pStyle w:val="TableParagraph"/>
              <w:spacing w:line="249" w:lineRule="auto"/>
              <w:ind w:left="105" w:right="812"/>
              <w:rPr>
                <w:i/>
                <w:sz w:val="20"/>
              </w:rPr>
            </w:pPr>
            <w:r>
              <w:rPr>
                <w:i/>
                <w:color w:val="231F20"/>
                <w:sz w:val="20"/>
              </w:rPr>
              <w:t>Vlerësim përmbledhës</w:t>
            </w:r>
          </w:p>
        </w:tc>
        <w:tc>
          <w:tcPr>
            <w:tcW w:w="1928" w:type="dxa"/>
            <w:tcBorders>
              <w:top w:val="nil"/>
              <w:bottom w:val="nil"/>
            </w:tcBorders>
          </w:tcPr>
          <w:p w:rsidR="00E820D0" w:rsidRDefault="00E820D0">
            <w:pPr>
              <w:pStyle w:val="TableParagraph"/>
              <w:rPr>
                <w:sz w:val="20"/>
              </w:rPr>
            </w:pPr>
          </w:p>
        </w:tc>
        <w:tc>
          <w:tcPr>
            <w:tcW w:w="1590" w:type="dxa"/>
            <w:tcBorders>
              <w:top w:val="nil"/>
              <w:bottom w:val="nil"/>
            </w:tcBorders>
          </w:tcPr>
          <w:p w:rsidR="00E820D0" w:rsidRDefault="00E820D0">
            <w:pPr>
              <w:pStyle w:val="TableParagraph"/>
              <w:rPr>
                <w:sz w:val="20"/>
              </w:rPr>
            </w:pPr>
          </w:p>
        </w:tc>
      </w:tr>
      <w:tr w:rsidR="00E820D0">
        <w:trPr>
          <w:trHeight w:val="114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72" w:type="dxa"/>
            <w:tcBorders>
              <w:top w:val="nil"/>
              <w:left w:val="single" w:sz="6" w:space="0" w:color="231F20"/>
              <w:bottom w:val="nil"/>
            </w:tcBorders>
          </w:tcPr>
          <w:p w:rsidR="00E820D0" w:rsidRDefault="00E527CD">
            <w:pPr>
              <w:pStyle w:val="TableParagraph"/>
              <w:spacing w:before="93" w:line="249" w:lineRule="auto"/>
              <w:ind w:left="105" w:right="296"/>
              <w:rPr>
                <w:sz w:val="20"/>
              </w:rPr>
            </w:pPr>
            <w:r>
              <w:rPr>
                <w:color w:val="231F20"/>
                <w:sz w:val="20"/>
              </w:rPr>
              <w:t>-Vlerësohen nga mësuesi për punët individuale në veprimtaritë 1&amp; 2 ;</w:t>
            </w:r>
          </w:p>
        </w:tc>
        <w:tc>
          <w:tcPr>
            <w:tcW w:w="1928" w:type="dxa"/>
            <w:tcBorders>
              <w:top w:val="nil"/>
              <w:bottom w:val="nil"/>
            </w:tcBorders>
          </w:tcPr>
          <w:p w:rsidR="00E820D0" w:rsidRDefault="00E820D0">
            <w:pPr>
              <w:pStyle w:val="TableParagraph"/>
              <w:rPr>
                <w:sz w:val="20"/>
              </w:rPr>
            </w:pPr>
          </w:p>
        </w:tc>
        <w:tc>
          <w:tcPr>
            <w:tcW w:w="1590" w:type="dxa"/>
            <w:tcBorders>
              <w:top w:val="nil"/>
              <w:bottom w:val="nil"/>
            </w:tcBorders>
          </w:tcPr>
          <w:p w:rsidR="00E820D0" w:rsidRDefault="00E820D0">
            <w:pPr>
              <w:pStyle w:val="TableParagraph"/>
              <w:rPr>
                <w:sz w:val="20"/>
              </w:rPr>
            </w:pPr>
          </w:p>
        </w:tc>
      </w:tr>
      <w:tr w:rsidR="00E820D0">
        <w:trPr>
          <w:trHeight w:val="42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72" w:type="dxa"/>
            <w:tcBorders>
              <w:top w:val="nil"/>
              <w:left w:val="single" w:sz="6" w:space="0" w:color="231F20"/>
              <w:bottom w:val="nil"/>
            </w:tcBorders>
          </w:tcPr>
          <w:p w:rsidR="00E820D0" w:rsidRDefault="00866E8F">
            <w:pPr>
              <w:pStyle w:val="TableParagraph"/>
              <w:tabs>
                <w:tab w:val="left" w:pos="465"/>
              </w:tabs>
              <w:spacing w:before="92"/>
              <w:ind w:left="105"/>
              <w:rPr>
                <w:sz w:val="20"/>
              </w:rPr>
            </w:pPr>
            <w:r>
              <w:rPr>
                <w:rFonts w:ascii="Bookman Old Style"/>
                <w:color w:val="231F20"/>
                <w:w w:val="115"/>
                <w:sz w:val="20"/>
              </w:rPr>
              <w:t>-</w:t>
            </w:r>
            <w:r w:rsidR="00E527CD">
              <w:rPr>
                <w:rFonts w:ascii="Bookman Old Style"/>
                <w:color w:val="231F20"/>
                <w:w w:val="115"/>
                <w:sz w:val="20"/>
              </w:rPr>
              <w:tab/>
            </w:r>
            <w:r w:rsidR="00E527CD">
              <w:rPr>
                <w:color w:val="231F20"/>
                <w:w w:val="115"/>
                <w:sz w:val="20"/>
              </w:rPr>
              <w:t>Prezantimet;</w:t>
            </w:r>
          </w:p>
        </w:tc>
        <w:tc>
          <w:tcPr>
            <w:tcW w:w="1928" w:type="dxa"/>
            <w:tcBorders>
              <w:top w:val="nil"/>
              <w:bottom w:val="nil"/>
            </w:tcBorders>
          </w:tcPr>
          <w:p w:rsidR="00E820D0" w:rsidRDefault="00E820D0">
            <w:pPr>
              <w:pStyle w:val="TableParagraph"/>
              <w:rPr>
                <w:sz w:val="20"/>
              </w:rPr>
            </w:pPr>
          </w:p>
        </w:tc>
        <w:tc>
          <w:tcPr>
            <w:tcW w:w="1590" w:type="dxa"/>
            <w:tcBorders>
              <w:top w:val="nil"/>
              <w:bottom w:val="nil"/>
            </w:tcBorders>
          </w:tcPr>
          <w:p w:rsidR="00E820D0" w:rsidRDefault="00E820D0">
            <w:pPr>
              <w:pStyle w:val="TableParagraph"/>
              <w:rPr>
                <w:sz w:val="20"/>
              </w:rPr>
            </w:pPr>
          </w:p>
        </w:tc>
      </w:tr>
      <w:tr w:rsidR="00E820D0">
        <w:trPr>
          <w:trHeight w:val="904"/>
        </w:trPr>
        <w:tc>
          <w:tcPr>
            <w:tcW w:w="630" w:type="dxa"/>
            <w:tcBorders>
              <w:top w:val="nil"/>
              <w:left w:val="single" w:sz="6" w:space="0" w:color="231F20"/>
              <w:bottom w:val="nil"/>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nil"/>
              <w:right w:val="single" w:sz="6" w:space="0" w:color="231F20"/>
            </w:tcBorders>
          </w:tcPr>
          <w:p w:rsidR="00E820D0" w:rsidRDefault="00E820D0">
            <w:pPr>
              <w:pStyle w:val="TableParagraph"/>
              <w:rPr>
                <w:sz w:val="20"/>
              </w:rPr>
            </w:pPr>
          </w:p>
        </w:tc>
        <w:tc>
          <w:tcPr>
            <w:tcW w:w="1440"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050" w:type="dxa"/>
            <w:tcBorders>
              <w:top w:val="nil"/>
              <w:left w:val="single" w:sz="6" w:space="0" w:color="231F20"/>
              <w:bottom w:val="nil"/>
              <w:right w:val="single" w:sz="6" w:space="0" w:color="231F20"/>
            </w:tcBorders>
          </w:tcPr>
          <w:p w:rsidR="00E820D0" w:rsidRDefault="00E820D0">
            <w:pPr>
              <w:pStyle w:val="TableParagraph"/>
              <w:rPr>
                <w:sz w:val="20"/>
              </w:rPr>
            </w:pPr>
          </w:p>
        </w:tc>
        <w:tc>
          <w:tcPr>
            <w:tcW w:w="1972" w:type="dxa"/>
            <w:tcBorders>
              <w:top w:val="nil"/>
              <w:left w:val="single" w:sz="6" w:space="0" w:color="231F20"/>
              <w:bottom w:val="nil"/>
            </w:tcBorders>
          </w:tcPr>
          <w:p w:rsidR="00E820D0" w:rsidRDefault="00866E8F">
            <w:pPr>
              <w:pStyle w:val="TableParagraph"/>
              <w:tabs>
                <w:tab w:val="left" w:pos="465"/>
              </w:tabs>
              <w:spacing w:before="92" w:line="249" w:lineRule="auto"/>
              <w:ind w:left="465" w:right="364"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z w:val="20"/>
              </w:rPr>
              <w:t xml:space="preserve">Komentet </w:t>
            </w:r>
            <w:r w:rsidR="00E527CD">
              <w:rPr>
                <w:color w:val="231F20"/>
                <w:spacing w:val="-6"/>
                <w:sz w:val="20"/>
              </w:rPr>
              <w:t xml:space="preserve">dhe </w:t>
            </w:r>
            <w:r w:rsidR="00E527CD">
              <w:rPr>
                <w:color w:val="231F20"/>
                <w:w w:val="105"/>
                <w:sz w:val="20"/>
              </w:rPr>
              <w:t>vlerësimin e njëri-tjetrit;</w:t>
            </w:r>
          </w:p>
        </w:tc>
        <w:tc>
          <w:tcPr>
            <w:tcW w:w="1928" w:type="dxa"/>
            <w:tcBorders>
              <w:top w:val="nil"/>
              <w:bottom w:val="nil"/>
            </w:tcBorders>
          </w:tcPr>
          <w:p w:rsidR="00E820D0" w:rsidRDefault="00E820D0">
            <w:pPr>
              <w:pStyle w:val="TableParagraph"/>
              <w:rPr>
                <w:sz w:val="20"/>
              </w:rPr>
            </w:pPr>
          </w:p>
        </w:tc>
        <w:tc>
          <w:tcPr>
            <w:tcW w:w="1590" w:type="dxa"/>
            <w:tcBorders>
              <w:top w:val="nil"/>
              <w:bottom w:val="nil"/>
            </w:tcBorders>
          </w:tcPr>
          <w:p w:rsidR="00E820D0" w:rsidRDefault="00E820D0">
            <w:pPr>
              <w:pStyle w:val="TableParagraph"/>
              <w:rPr>
                <w:sz w:val="20"/>
              </w:rPr>
            </w:pPr>
          </w:p>
        </w:tc>
      </w:tr>
      <w:tr w:rsidR="00E820D0">
        <w:trPr>
          <w:trHeight w:val="569"/>
        </w:trPr>
        <w:tc>
          <w:tcPr>
            <w:tcW w:w="63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35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44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793"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05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972" w:type="dxa"/>
            <w:tcBorders>
              <w:top w:val="nil"/>
              <w:left w:val="single" w:sz="6" w:space="0" w:color="231F20"/>
              <w:bottom w:val="single" w:sz="6" w:space="0" w:color="231F20"/>
            </w:tcBorders>
          </w:tcPr>
          <w:p w:rsidR="00E820D0" w:rsidRDefault="00866E8F">
            <w:pPr>
              <w:pStyle w:val="TableParagraph"/>
              <w:tabs>
                <w:tab w:val="left" w:pos="465"/>
              </w:tabs>
              <w:spacing w:before="92" w:line="230" w:lineRule="atLeast"/>
              <w:ind w:left="465" w:right="142"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z w:val="20"/>
              </w:rPr>
              <w:t xml:space="preserve">Për përmbushjen </w:t>
            </w:r>
            <w:r w:rsidR="00E527CD">
              <w:rPr>
                <w:color w:val="231F20"/>
                <w:w w:val="105"/>
                <w:sz w:val="20"/>
              </w:rPr>
              <w:t>e roleve të</w:t>
            </w:r>
            <w:r w:rsidR="00E527CD">
              <w:rPr>
                <w:color w:val="231F20"/>
                <w:spacing w:val="-40"/>
                <w:w w:val="105"/>
                <w:sz w:val="20"/>
              </w:rPr>
              <w:t xml:space="preserve"> </w:t>
            </w:r>
            <w:r w:rsidR="00E527CD">
              <w:rPr>
                <w:color w:val="231F20"/>
                <w:w w:val="105"/>
                <w:sz w:val="20"/>
              </w:rPr>
              <w:t>tyre.</w:t>
            </w:r>
          </w:p>
        </w:tc>
        <w:tc>
          <w:tcPr>
            <w:tcW w:w="1928" w:type="dxa"/>
            <w:tcBorders>
              <w:top w:val="nil"/>
              <w:bottom w:val="single" w:sz="6" w:space="0" w:color="231F20"/>
            </w:tcBorders>
          </w:tcPr>
          <w:p w:rsidR="00E820D0" w:rsidRDefault="00E820D0">
            <w:pPr>
              <w:pStyle w:val="TableParagraph"/>
              <w:rPr>
                <w:sz w:val="20"/>
              </w:rPr>
            </w:pPr>
          </w:p>
        </w:tc>
        <w:tc>
          <w:tcPr>
            <w:tcW w:w="1590" w:type="dxa"/>
            <w:tcBorders>
              <w:top w:val="nil"/>
              <w:bottom w:val="single" w:sz="6" w:space="0" w:color="231F20"/>
            </w:tcBorders>
          </w:tcPr>
          <w:p w:rsidR="00E820D0" w:rsidRDefault="00E820D0">
            <w:pPr>
              <w:pStyle w:val="TableParagraph"/>
              <w:rPr>
                <w:sz w:val="20"/>
              </w:rPr>
            </w:pPr>
          </w:p>
        </w:tc>
      </w:tr>
    </w:tbl>
    <w:p w:rsidR="00E820D0" w:rsidRDefault="00E820D0">
      <w:pPr>
        <w:rPr>
          <w:sz w:val="20"/>
        </w:rPr>
        <w:sectPr w:rsidR="00E820D0">
          <w:pgSz w:w="15880" w:h="11740" w:orient="landscape"/>
          <w:pgMar w:top="0" w:right="900" w:bottom="280" w:left="860" w:header="720" w:footer="720" w:gutter="0"/>
          <w:cols w:space="720"/>
        </w:sectPr>
      </w:pPr>
    </w:p>
    <w:p w:rsidR="00E820D0" w:rsidRDefault="00E527CD">
      <w:pPr>
        <w:pStyle w:val="BodyText"/>
        <w:rPr>
          <w:sz w:val="20"/>
        </w:rPr>
      </w:pPr>
      <w:r>
        <w:lastRenderedPageBreak/>
        <w:pict>
          <v:group id="_x0000_s10447" style="position:absolute;margin-left:56.7pt;margin-top:51pt;width:689.7pt;height:484.75pt;z-index:-284263424;mso-position-horizontal-relative:page;mso-position-vertical-relative:page" coordorigin="1134,1020" coordsize="13794,9695">
            <v:line id="_x0000_s10455" style="position:absolute" from="14922,1020" to="14922,10715" strokecolor="#231f20" strokeweight=".5pt"/>
            <v:line id="_x0000_s10454" style="position:absolute" from="1134,1355" to="14853,1355" strokecolor="#231f20" strokeweight=".5pt"/>
            <v:line id="_x0000_s10453" style="position:absolute" from="1139,2287" to="1139,1360" strokecolor="#231f20" strokeweight=".5pt"/>
            <v:line id="_x0000_s10452" style="position:absolute" from="14848,2287" to="14848,1360" strokecolor="#231f20" strokeweight=".5pt"/>
            <v:line id="_x0000_s10451" style="position:absolute" from="1134,2292" to="14853,2292" strokecolor="#231f20" strokeweight=".5pt"/>
            <v:line id="_x0000_s10450" style="position:absolute" from="1139,8600" to="1139,2297" strokecolor="#231f20" strokeweight=".5pt"/>
            <v:line id="_x0000_s10449" style="position:absolute" from="14848,8600" to="14848,2297" strokecolor="#231f20" strokeweight=".5pt"/>
            <v:line id="_x0000_s10448" style="position:absolute" from="1134,8605" to="14853,8605" strokecolor="#231f20" strokeweight=".5pt"/>
            <w10:wrap anchorx="page" anchory="page"/>
          </v:group>
        </w:pict>
      </w:r>
      <w:r>
        <w:pict>
          <v:shape id="_x0000_s10446" type="#_x0000_t202" style="position:absolute;margin-left:747.25pt;margin-top:422pt;width:15.45pt;height:114.8pt;z-index:251725824;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Edukim për shoqërinë 1</w:t>
                  </w:r>
                </w:p>
              </w:txbxContent>
            </v:textbox>
            <w10:wrap anchorx="page" anchory="page"/>
          </v:shape>
        </w:pict>
      </w:r>
      <w:r>
        <w:pict>
          <v:shape id="_x0000_s10445" type="#_x0000_t202" style="position:absolute;margin-left:32.7pt;margin-top:523pt;width:15.55pt;height:13.75pt;z-index:251726848;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35</w:t>
                  </w:r>
                </w:p>
              </w:txbxContent>
            </v:textbox>
            <w10:wrap anchorx="page" anchory="page"/>
          </v:shape>
        </w:pict>
      </w:r>
    </w:p>
    <w:p w:rsidR="00E820D0" w:rsidRDefault="00E820D0">
      <w:pPr>
        <w:pStyle w:val="BodyText"/>
        <w:rPr>
          <w:sz w:val="20"/>
        </w:rPr>
      </w:pPr>
    </w:p>
    <w:p w:rsidR="00E820D0" w:rsidRDefault="00E820D0">
      <w:pPr>
        <w:pStyle w:val="BodyText"/>
        <w:rPr>
          <w:sz w:val="20"/>
        </w:rPr>
      </w:pPr>
    </w:p>
    <w:p w:rsidR="00E820D0" w:rsidRDefault="00E820D0">
      <w:pPr>
        <w:pStyle w:val="BodyText"/>
        <w:spacing w:before="2"/>
        <w:rPr>
          <w:sz w:val="20"/>
        </w:rPr>
      </w:pPr>
    </w:p>
    <w:p w:rsidR="00E820D0" w:rsidRDefault="00E527CD">
      <w:pPr>
        <w:pStyle w:val="Heading2"/>
        <w:tabs>
          <w:tab w:val="left" w:pos="12814"/>
        </w:tabs>
        <w:spacing w:before="91"/>
      </w:pPr>
      <w:r>
        <w:rPr>
          <w:color w:val="231F20"/>
        </w:rPr>
        <w:t>Planifikimi</w:t>
      </w:r>
      <w:r>
        <w:rPr>
          <w:color w:val="231F20"/>
          <w:spacing w:val="-37"/>
        </w:rPr>
        <w:t xml:space="preserve"> </w:t>
      </w:r>
      <w:r>
        <w:rPr>
          <w:color w:val="231F20"/>
        </w:rPr>
        <w:t>3</w:t>
      </w:r>
      <w:r>
        <w:rPr>
          <w:color w:val="231F20"/>
          <w:spacing w:val="-36"/>
        </w:rPr>
        <w:t xml:space="preserve"> </w:t>
      </w:r>
      <w:r>
        <w:rPr>
          <w:color w:val="231F20"/>
        </w:rPr>
        <w:t>mujor</w:t>
      </w:r>
      <w:r>
        <w:rPr>
          <w:color w:val="231F20"/>
          <w:spacing w:val="-37"/>
        </w:rPr>
        <w:t xml:space="preserve"> </w:t>
      </w:r>
      <w:r>
        <w:rPr>
          <w:color w:val="231F20"/>
        </w:rPr>
        <w:t>i</w:t>
      </w:r>
      <w:r>
        <w:rPr>
          <w:color w:val="231F20"/>
          <w:spacing w:val="-36"/>
        </w:rPr>
        <w:t xml:space="preserve"> </w:t>
      </w:r>
      <w:r>
        <w:rPr>
          <w:color w:val="231F20"/>
        </w:rPr>
        <w:t>lëndës</w:t>
      </w:r>
      <w:r>
        <w:rPr>
          <w:color w:val="231F20"/>
          <w:spacing w:val="-37"/>
        </w:rPr>
        <w:t xml:space="preserve"> </w:t>
      </w:r>
      <w:r>
        <w:rPr>
          <w:color w:val="231F20"/>
        </w:rPr>
        <w:t>:</w:t>
      </w:r>
      <w:r>
        <w:rPr>
          <w:color w:val="231F20"/>
          <w:spacing w:val="-36"/>
        </w:rPr>
        <w:t xml:space="preserve"> </w:t>
      </w:r>
      <w:r>
        <w:rPr>
          <w:color w:val="231F20"/>
        </w:rPr>
        <w:t>Janar</w:t>
      </w:r>
      <w:r>
        <w:rPr>
          <w:color w:val="231F20"/>
          <w:spacing w:val="-36"/>
        </w:rPr>
        <w:t xml:space="preserve"> </w:t>
      </w:r>
      <w:r>
        <w:rPr>
          <w:color w:val="231F20"/>
        </w:rPr>
        <w:t>–</w:t>
      </w:r>
      <w:r>
        <w:rPr>
          <w:color w:val="231F20"/>
          <w:spacing w:val="-37"/>
        </w:rPr>
        <w:t xml:space="preserve"> </w:t>
      </w:r>
      <w:r>
        <w:rPr>
          <w:color w:val="231F20"/>
        </w:rPr>
        <w:t>Mars</w:t>
      </w:r>
      <w:r>
        <w:rPr>
          <w:color w:val="231F20"/>
        </w:rPr>
        <w:tab/>
        <w:t>12</w:t>
      </w:r>
      <w:r>
        <w:rPr>
          <w:color w:val="231F20"/>
          <w:spacing w:val="-3"/>
        </w:rPr>
        <w:t xml:space="preserve"> </w:t>
      </w:r>
      <w:r>
        <w:rPr>
          <w:color w:val="231F20"/>
        </w:rPr>
        <w:t>orë</w:t>
      </w:r>
    </w:p>
    <w:p w:rsidR="00E820D0" w:rsidRDefault="00E527CD">
      <w:pPr>
        <w:spacing w:before="70"/>
        <w:ind w:left="386"/>
        <w:rPr>
          <w:sz w:val="20"/>
        </w:rPr>
      </w:pPr>
      <w:r>
        <w:rPr>
          <w:b/>
          <w:color w:val="231F20"/>
          <w:sz w:val="20"/>
        </w:rPr>
        <w:t xml:space="preserve">Ndihma në rezultatet e të nxënit sipas kompetencave kyçe: </w:t>
      </w:r>
      <w:r>
        <w:rPr>
          <w:color w:val="231F20"/>
          <w:sz w:val="20"/>
        </w:rPr>
        <w:t>1.1 1.2 1.3 1.4 2.1 2.2 2.3 2.4 2.5 2.6 3.1 3.2 3.3 3.4 3.5 3.6 4.1 4.2 4.3 5.1 6.1 6.2 7.1</w:t>
      </w:r>
    </w:p>
    <w:p w:rsidR="00E820D0" w:rsidRDefault="00E527CD">
      <w:pPr>
        <w:spacing w:before="10"/>
        <w:ind w:left="386"/>
        <w:rPr>
          <w:sz w:val="11"/>
        </w:rPr>
      </w:pPr>
      <w:r>
        <w:rPr>
          <w:color w:val="231F20"/>
          <w:sz w:val="20"/>
        </w:rPr>
        <w:t>7.2</w:t>
      </w:r>
      <w:r>
        <w:rPr>
          <w:color w:val="231F20"/>
          <w:position w:val="7"/>
          <w:sz w:val="11"/>
        </w:rPr>
        <w:t>3</w:t>
      </w:r>
    </w:p>
    <w:p w:rsidR="00E820D0" w:rsidRDefault="00E820D0">
      <w:pPr>
        <w:pStyle w:val="BodyText"/>
      </w:pPr>
    </w:p>
    <w:p w:rsidR="00E820D0" w:rsidRDefault="00E820D0">
      <w:pPr>
        <w:pStyle w:val="BodyText"/>
        <w:spacing w:before="3"/>
        <w:rPr>
          <w:sz w:val="18"/>
        </w:rPr>
      </w:pPr>
    </w:p>
    <w:p w:rsidR="00E820D0" w:rsidRDefault="00E527CD">
      <w:pPr>
        <w:spacing w:before="1"/>
        <w:ind w:left="152"/>
        <w:jc w:val="center"/>
        <w:rPr>
          <w:b/>
          <w:sz w:val="20"/>
        </w:rPr>
      </w:pPr>
      <w:r>
        <w:rPr>
          <w:b/>
          <w:color w:val="231F20"/>
          <w:sz w:val="20"/>
        </w:rPr>
        <w:t>Rezultatet e të nxënit sipas kompetencave të fushës</w:t>
      </w:r>
    </w:p>
    <w:p w:rsidR="00E820D0" w:rsidRDefault="00E820D0">
      <w:pPr>
        <w:pStyle w:val="BodyText"/>
        <w:spacing w:before="2"/>
        <w:rPr>
          <w:b/>
          <w:sz w:val="18"/>
        </w:rPr>
      </w:pPr>
    </w:p>
    <w:p w:rsidR="00E820D0" w:rsidRDefault="00E527CD">
      <w:pPr>
        <w:pStyle w:val="ListParagraph"/>
        <w:numPr>
          <w:ilvl w:val="0"/>
          <w:numId w:val="41"/>
        </w:numPr>
        <w:tabs>
          <w:tab w:val="left" w:pos="746"/>
          <w:tab w:val="left" w:pos="747"/>
        </w:tabs>
        <w:spacing w:before="1" w:line="249" w:lineRule="auto"/>
        <w:ind w:right="230" w:hanging="360"/>
        <w:rPr>
          <w:sz w:val="20"/>
        </w:rPr>
      </w:pPr>
      <w:r>
        <w:rPr>
          <w:color w:val="231F20"/>
          <w:sz w:val="20"/>
        </w:rPr>
        <w:t xml:space="preserve">Identifikon rolet si shembull i sjelljeve të </w:t>
      </w:r>
      <w:proofErr w:type="spellStart"/>
      <w:r>
        <w:rPr>
          <w:color w:val="231F20"/>
          <w:sz w:val="20"/>
        </w:rPr>
        <w:t>të</w:t>
      </w:r>
      <w:proofErr w:type="spellEnd"/>
      <w:r>
        <w:rPr>
          <w:color w:val="231F20"/>
          <w:sz w:val="20"/>
        </w:rPr>
        <w:t xml:space="preserve"> nxënit të tij në situatat e grupit, si : nxënës, anëtar familje, anëtar i barabartë i grupit në një lojë, ose anëtar i klubeve të ndryshme shkollore.</w:t>
      </w:r>
    </w:p>
    <w:p w:rsidR="00E820D0" w:rsidRDefault="00E820D0">
      <w:pPr>
        <w:pStyle w:val="BodyText"/>
        <w:spacing w:before="6"/>
        <w:rPr>
          <w:sz w:val="17"/>
        </w:rPr>
      </w:pPr>
    </w:p>
    <w:p w:rsidR="00E820D0" w:rsidRDefault="00E527CD">
      <w:pPr>
        <w:pStyle w:val="ListParagraph"/>
        <w:numPr>
          <w:ilvl w:val="0"/>
          <w:numId w:val="41"/>
        </w:numPr>
        <w:tabs>
          <w:tab w:val="left" w:pos="746"/>
          <w:tab w:val="left" w:pos="747"/>
        </w:tabs>
        <w:spacing w:before="0" w:line="249" w:lineRule="auto"/>
        <w:ind w:right="230" w:hanging="360"/>
        <w:rPr>
          <w:sz w:val="20"/>
        </w:rPr>
      </w:pPr>
      <w:r>
        <w:rPr>
          <w:color w:val="231F20"/>
          <w:sz w:val="20"/>
        </w:rPr>
        <w:t>Jep</w:t>
      </w:r>
      <w:r>
        <w:rPr>
          <w:color w:val="231F20"/>
          <w:spacing w:val="-5"/>
          <w:sz w:val="20"/>
        </w:rPr>
        <w:t xml:space="preserve"> </w:t>
      </w:r>
      <w:r>
        <w:rPr>
          <w:color w:val="231F20"/>
          <w:sz w:val="20"/>
        </w:rPr>
        <w:t>shembuj</w:t>
      </w:r>
      <w:r>
        <w:rPr>
          <w:color w:val="231F20"/>
          <w:spacing w:val="-4"/>
          <w:sz w:val="20"/>
        </w:rPr>
        <w:t xml:space="preserve"> </w:t>
      </w:r>
      <w:r>
        <w:rPr>
          <w:color w:val="231F20"/>
          <w:sz w:val="20"/>
        </w:rPr>
        <w:t>të</w:t>
      </w:r>
      <w:r>
        <w:rPr>
          <w:color w:val="231F20"/>
          <w:spacing w:val="-4"/>
          <w:sz w:val="20"/>
        </w:rPr>
        <w:t xml:space="preserve"> </w:t>
      </w:r>
      <w:r>
        <w:rPr>
          <w:color w:val="231F20"/>
          <w:sz w:val="20"/>
        </w:rPr>
        <w:t>grupeve</w:t>
      </w:r>
      <w:r>
        <w:rPr>
          <w:color w:val="231F20"/>
          <w:spacing w:val="-4"/>
          <w:sz w:val="20"/>
        </w:rPr>
        <w:t xml:space="preserve"> </w:t>
      </w:r>
      <w:r>
        <w:rPr>
          <w:color w:val="231F20"/>
          <w:sz w:val="20"/>
        </w:rPr>
        <w:t>dhe</w:t>
      </w:r>
      <w:r>
        <w:rPr>
          <w:color w:val="231F20"/>
          <w:spacing w:val="-4"/>
          <w:sz w:val="20"/>
        </w:rPr>
        <w:t xml:space="preserve"> </w:t>
      </w:r>
      <w:r>
        <w:rPr>
          <w:color w:val="231F20"/>
          <w:sz w:val="20"/>
        </w:rPr>
        <w:t>tregon</w:t>
      </w:r>
      <w:r>
        <w:rPr>
          <w:color w:val="231F20"/>
          <w:spacing w:val="-4"/>
          <w:sz w:val="20"/>
        </w:rPr>
        <w:t xml:space="preserve"> </w:t>
      </w:r>
      <w:r>
        <w:rPr>
          <w:color w:val="231F20"/>
          <w:sz w:val="20"/>
        </w:rPr>
        <w:t>ndikimin</w:t>
      </w:r>
      <w:r>
        <w:rPr>
          <w:color w:val="231F20"/>
          <w:spacing w:val="-5"/>
          <w:sz w:val="20"/>
        </w:rPr>
        <w:t xml:space="preserve"> </w:t>
      </w:r>
      <w:r>
        <w:rPr>
          <w:color w:val="231F20"/>
          <w:sz w:val="20"/>
        </w:rPr>
        <w:t>e</w:t>
      </w:r>
      <w:r>
        <w:rPr>
          <w:color w:val="231F20"/>
          <w:spacing w:val="-4"/>
          <w:sz w:val="20"/>
        </w:rPr>
        <w:t xml:space="preserve"> </w:t>
      </w:r>
      <w:r>
        <w:rPr>
          <w:color w:val="231F20"/>
          <w:sz w:val="20"/>
        </w:rPr>
        <w:t>ligjeve</w:t>
      </w:r>
      <w:r>
        <w:rPr>
          <w:color w:val="231F20"/>
          <w:spacing w:val="-4"/>
          <w:sz w:val="20"/>
        </w:rPr>
        <w:t xml:space="preserve"> </w:t>
      </w:r>
      <w:r>
        <w:rPr>
          <w:color w:val="231F20"/>
          <w:sz w:val="20"/>
        </w:rPr>
        <w:t>dhe</w:t>
      </w:r>
      <w:r>
        <w:rPr>
          <w:color w:val="231F20"/>
          <w:spacing w:val="-4"/>
          <w:sz w:val="20"/>
        </w:rPr>
        <w:t xml:space="preserve"> </w:t>
      </w:r>
      <w:r>
        <w:rPr>
          <w:color w:val="231F20"/>
          <w:sz w:val="20"/>
        </w:rPr>
        <w:t>rregullave.</w:t>
      </w:r>
      <w:r>
        <w:rPr>
          <w:color w:val="231F20"/>
          <w:spacing w:val="-4"/>
          <w:sz w:val="20"/>
        </w:rPr>
        <w:t xml:space="preserve"> </w:t>
      </w:r>
      <w:r>
        <w:rPr>
          <w:color w:val="231F20"/>
          <w:sz w:val="20"/>
        </w:rPr>
        <w:t>Nga</w:t>
      </w:r>
      <w:r>
        <w:rPr>
          <w:color w:val="231F20"/>
          <w:spacing w:val="-4"/>
          <w:sz w:val="20"/>
        </w:rPr>
        <w:t xml:space="preserve"> </w:t>
      </w:r>
      <w:r>
        <w:rPr>
          <w:color w:val="231F20"/>
          <w:sz w:val="20"/>
        </w:rPr>
        <w:t>ana</w:t>
      </w:r>
      <w:r>
        <w:rPr>
          <w:color w:val="231F20"/>
          <w:spacing w:val="-5"/>
          <w:sz w:val="20"/>
        </w:rPr>
        <w:t xml:space="preserve"> </w:t>
      </w:r>
      <w:r>
        <w:rPr>
          <w:color w:val="231F20"/>
          <w:sz w:val="20"/>
        </w:rPr>
        <w:t>tjetër</w:t>
      </w:r>
      <w:r>
        <w:rPr>
          <w:color w:val="231F20"/>
          <w:spacing w:val="-4"/>
          <w:sz w:val="20"/>
        </w:rPr>
        <w:t xml:space="preserve"> </w:t>
      </w:r>
      <w:r>
        <w:rPr>
          <w:color w:val="231F20"/>
          <w:sz w:val="20"/>
        </w:rPr>
        <w:t>ai</w:t>
      </w:r>
      <w:r>
        <w:rPr>
          <w:color w:val="231F20"/>
          <w:spacing w:val="-4"/>
          <w:sz w:val="20"/>
        </w:rPr>
        <w:t xml:space="preserve"> </w:t>
      </w:r>
      <w:r>
        <w:rPr>
          <w:color w:val="231F20"/>
          <w:sz w:val="20"/>
        </w:rPr>
        <w:t>tregon</w:t>
      </w:r>
      <w:r>
        <w:rPr>
          <w:color w:val="231F20"/>
          <w:spacing w:val="-4"/>
          <w:sz w:val="20"/>
        </w:rPr>
        <w:t xml:space="preserve"> </w:t>
      </w:r>
      <w:r>
        <w:rPr>
          <w:color w:val="231F20"/>
          <w:sz w:val="20"/>
        </w:rPr>
        <w:t>ndikimet</w:t>
      </w:r>
      <w:r>
        <w:rPr>
          <w:color w:val="231F20"/>
          <w:spacing w:val="-4"/>
          <w:sz w:val="20"/>
        </w:rPr>
        <w:t xml:space="preserve"> </w:t>
      </w:r>
      <w:r>
        <w:rPr>
          <w:color w:val="231F20"/>
          <w:sz w:val="20"/>
        </w:rPr>
        <w:t>moshatarëve</w:t>
      </w:r>
      <w:r>
        <w:rPr>
          <w:color w:val="231F20"/>
          <w:spacing w:val="-4"/>
          <w:sz w:val="20"/>
        </w:rPr>
        <w:t xml:space="preserve"> </w:t>
      </w:r>
      <w:r>
        <w:rPr>
          <w:color w:val="231F20"/>
          <w:sz w:val="20"/>
        </w:rPr>
        <w:t>te</w:t>
      </w:r>
      <w:r>
        <w:rPr>
          <w:color w:val="231F20"/>
          <w:spacing w:val="-5"/>
          <w:sz w:val="20"/>
        </w:rPr>
        <w:t xml:space="preserve"> </w:t>
      </w:r>
      <w:r>
        <w:rPr>
          <w:color w:val="231F20"/>
          <w:sz w:val="20"/>
        </w:rPr>
        <w:t>njerëzit,</w:t>
      </w:r>
      <w:r>
        <w:rPr>
          <w:color w:val="231F20"/>
          <w:spacing w:val="-4"/>
          <w:sz w:val="20"/>
        </w:rPr>
        <w:t xml:space="preserve"> </w:t>
      </w:r>
      <w:r>
        <w:rPr>
          <w:color w:val="231F20"/>
          <w:sz w:val="20"/>
        </w:rPr>
        <w:t>ngjarjet</w:t>
      </w:r>
      <w:r>
        <w:rPr>
          <w:color w:val="231F20"/>
          <w:spacing w:val="-4"/>
          <w:sz w:val="20"/>
        </w:rPr>
        <w:t xml:space="preserve"> </w:t>
      </w:r>
      <w:r>
        <w:rPr>
          <w:color w:val="231F20"/>
          <w:sz w:val="20"/>
        </w:rPr>
        <w:t>dhe</w:t>
      </w:r>
      <w:r>
        <w:rPr>
          <w:color w:val="231F20"/>
          <w:spacing w:val="-4"/>
          <w:sz w:val="20"/>
        </w:rPr>
        <w:t xml:space="preserve"> </w:t>
      </w:r>
      <w:r>
        <w:rPr>
          <w:color w:val="231F20"/>
          <w:sz w:val="20"/>
        </w:rPr>
        <w:t>elementet</w:t>
      </w:r>
      <w:r>
        <w:rPr>
          <w:color w:val="231F20"/>
          <w:spacing w:val="-4"/>
          <w:sz w:val="20"/>
        </w:rPr>
        <w:t xml:space="preserve"> </w:t>
      </w:r>
      <w:r>
        <w:rPr>
          <w:color w:val="231F20"/>
          <w:sz w:val="20"/>
        </w:rPr>
        <w:t>kulturorë</w:t>
      </w:r>
      <w:r>
        <w:rPr>
          <w:color w:val="231F20"/>
          <w:spacing w:val="-4"/>
          <w:sz w:val="20"/>
        </w:rPr>
        <w:t xml:space="preserve"> </w:t>
      </w:r>
      <w:r>
        <w:rPr>
          <w:color w:val="231F20"/>
          <w:sz w:val="20"/>
        </w:rPr>
        <w:t>p.sh. rregullat e klasës, të shkollës, të komunitetit.</w:t>
      </w:r>
    </w:p>
    <w:p w:rsidR="00E820D0" w:rsidRDefault="00E820D0">
      <w:pPr>
        <w:pStyle w:val="BodyText"/>
        <w:spacing w:before="6"/>
        <w:rPr>
          <w:sz w:val="17"/>
        </w:rPr>
      </w:pPr>
    </w:p>
    <w:p w:rsidR="00E820D0" w:rsidRDefault="00E527CD">
      <w:pPr>
        <w:pStyle w:val="ListParagraph"/>
        <w:numPr>
          <w:ilvl w:val="0"/>
          <w:numId w:val="41"/>
        </w:numPr>
        <w:tabs>
          <w:tab w:val="left" w:pos="746"/>
          <w:tab w:val="left" w:pos="747"/>
        </w:tabs>
        <w:spacing w:before="0" w:line="249" w:lineRule="auto"/>
        <w:ind w:right="231"/>
        <w:rPr>
          <w:sz w:val="20"/>
        </w:rPr>
      </w:pPr>
      <w:r>
        <w:rPr>
          <w:color w:val="231F20"/>
          <w:sz w:val="20"/>
        </w:rPr>
        <w:t>Identifikon shembuj të konflikteve ndërmjet grupeve, individëve ose institucioneve, si dhe ndërmjet besimit individual dhe ligjeve, rregullave dhe praktikave qeverisëse në shkollë, familje dhe komunitet.</w:t>
      </w:r>
    </w:p>
    <w:p w:rsidR="00E820D0" w:rsidRDefault="00E820D0">
      <w:pPr>
        <w:pStyle w:val="BodyText"/>
        <w:spacing w:before="6"/>
        <w:rPr>
          <w:sz w:val="17"/>
        </w:rPr>
      </w:pPr>
    </w:p>
    <w:p w:rsidR="00E820D0" w:rsidRDefault="00E527CD">
      <w:pPr>
        <w:pStyle w:val="ListParagraph"/>
        <w:numPr>
          <w:ilvl w:val="0"/>
          <w:numId w:val="41"/>
        </w:numPr>
        <w:tabs>
          <w:tab w:val="left" w:pos="746"/>
          <w:tab w:val="left" w:pos="747"/>
        </w:tabs>
        <w:spacing w:before="0" w:line="249" w:lineRule="auto"/>
        <w:ind w:right="525" w:hanging="360"/>
        <w:rPr>
          <w:sz w:val="20"/>
        </w:rPr>
      </w:pPr>
      <w:r>
        <w:rPr>
          <w:color w:val="231F20"/>
          <w:sz w:val="20"/>
        </w:rPr>
        <w:t>Tregon grupe dhe institucione që punojnë për plotësimin e nevojave individuale, si dhe për sigurimin e të mirave të përbashkëta, duke identifikuar edhe</w:t>
      </w:r>
      <w:r>
        <w:rPr>
          <w:color w:val="231F20"/>
          <w:spacing w:val="-34"/>
          <w:sz w:val="20"/>
        </w:rPr>
        <w:t xml:space="preserve"> </w:t>
      </w:r>
      <w:r>
        <w:rPr>
          <w:color w:val="231F20"/>
          <w:sz w:val="20"/>
        </w:rPr>
        <w:t>shembuj për “studim rasti” kur këto grupe dhe institucione nuk punojnë në këtë drejtim.</w:t>
      </w:r>
    </w:p>
    <w:p w:rsidR="00E820D0" w:rsidRDefault="00E820D0">
      <w:pPr>
        <w:pStyle w:val="BodyText"/>
        <w:spacing w:before="6"/>
        <w:rPr>
          <w:sz w:val="17"/>
        </w:rPr>
      </w:pPr>
    </w:p>
    <w:p w:rsidR="00E820D0" w:rsidRDefault="00E527CD">
      <w:pPr>
        <w:pStyle w:val="ListParagraph"/>
        <w:numPr>
          <w:ilvl w:val="0"/>
          <w:numId w:val="41"/>
        </w:numPr>
        <w:tabs>
          <w:tab w:val="left" w:pos="796"/>
          <w:tab w:val="left" w:pos="797"/>
        </w:tabs>
        <w:spacing w:before="0"/>
        <w:ind w:left="796" w:hanging="411"/>
        <w:rPr>
          <w:sz w:val="20"/>
        </w:rPr>
      </w:pPr>
      <w:r>
        <w:rPr>
          <w:color w:val="231F20"/>
          <w:sz w:val="20"/>
        </w:rPr>
        <w:t>Dallon të drejta dhe përgjegjësi individuale në grupin social ku jeton, si: familja, bashkëmoshatarët, klasa,</w:t>
      </w:r>
      <w:r>
        <w:rPr>
          <w:color w:val="231F20"/>
          <w:spacing w:val="-1"/>
          <w:sz w:val="20"/>
        </w:rPr>
        <w:t xml:space="preserve"> </w:t>
      </w:r>
      <w:r>
        <w:rPr>
          <w:color w:val="231F20"/>
          <w:sz w:val="20"/>
        </w:rPr>
        <w:t>shkolla.</w:t>
      </w:r>
    </w:p>
    <w:p w:rsidR="00E820D0" w:rsidRDefault="00E820D0">
      <w:pPr>
        <w:pStyle w:val="BodyText"/>
        <w:spacing w:before="3"/>
        <w:rPr>
          <w:sz w:val="18"/>
        </w:rPr>
      </w:pPr>
    </w:p>
    <w:p w:rsidR="00E820D0" w:rsidRDefault="00E527CD">
      <w:pPr>
        <w:pStyle w:val="ListParagraph"/>
        <w:numPr>
          <w:ilvl w:val="0"/>
          <w:numId w:val="41"/>
        </w:numPr>
        <w:tabs>
          <w:tab w:val="left" w:pos="746"/>
          <w:tab w:val="left" w:pos="747"/>
        </w:tabs>
        <w:spacing w:before="0"/>
        <w:rPr>
          <w:sz w:val="20"/>
        </w:rPr>
      </w:pPr>
      <w:r>
        <w:rPr>
          <w:color w:val="231F20"/>
          <w:sz w:val="20"/>
        </w:rPr>
        <w:t>Jep shembuj se si sigurohen nevojat dhe dëshirat e njerëzve në niveleve të ndryshme si familja e</w:t>
      </w:r>
      <w:r>
        <w:rPr>
          <w:color w:val="231F20"/>
          <w:spacing w:val="-1"/>
          <w:sz w:val="20"/>
        </w:rPr>
        <w:t xml:space="preserve"> </w:t>
      </w:r>
      <w:r>
        <w:rPr>
          <w:color w:val="231F20"/>
          <w:sz w:val="20"/>
        </w:rPr>
        <w:t>komuniteti.</w:t>
      </w:r>
    </w:p>
    <w:p w:rsidR="00E820D0" w:rsidRDefault="00E820D0">
      <w:pPr>
        <w:pStyle w:val="BodyText"/>
        <w:spacing w:before="3"/>
        <w:rPr>
          <w:sz w:val="18"/>
        </w:rPr>
      </w:pPr>
    </w:p>
    <w:p w:rsidR="00E820D0" w:rsidRDefault="00E527CD">
      <w:pPr>
        <w:pStyle w:val="ListParagraph"/>
        <w:numPr>
          <w:ilvl w:val="0"/>
          <w:numId w:val="41"/>
        </w:numPr>
        <w:tabs>
          <w:tab w:val="left" w:pos="746"/>
          <w:tab w:val="left" w:pos="747"/>
        </w:tabs>
        <w:spacing w:before="0" w:line="249" w:lineRule="auto"/>
        <w:ind w:right="685" w:hanging="360"/>
        <w:rPr>
          <w:sz w:val="20"/>
        </w:rPr>
      </w:pPr>
      <w:r>
        <w:rPr>
          <w:color w:val="231F20"/>
          <w:sz w:val="20"/>
        </w:rPr>
        <w:t xml:space="preserve">Shpjegon se individët dhe grupet ku ata bëjnë pjesë duhet të pranojnë </w:t>
      </w:r>
      <w:proofErr w:type="spellStart"/>
      <w:r>
        <w:rPr>
          <w:color w:val="231F20"/>
          <w:sz w:val="20"/>
        </w:rPr>
        <w:t>diversitetin</w:t>
      </w:r>
      <w:proofErr w:type="spellEnd"/>
      <w:r>
        <w:rPr>
          <w:color w:val="231F20"/>
          <w:sz w:val="20"/>
        </w:rPr>
        <w:t xml:space="preserve">, për të ruajtur marrëdhënie miqësore me qëllim që sigurohet paqja dhe </w:t>
      </w:r>
      <w:r>
        <w:rPr>
          <w:color w:val="231F20"/>
          <w:spacing w:val="-3"/>
          <w:sz w:val="20"/>
        </w:rPr>
        <w:t xml:space="preserve">jetesa </w:t>
      </w:r>
      <w:r>
        <w:rPr>
          <w:color w:val="231F20"/>
          <w:sz w:val="20"/>
        </w:rPr>
        <w:t>paqësore.</w:t>
      </w:r>
    </w:p>
    <w:p w:rsidR="00E820D0" w:rsidRDefault="00E820D0">
      <w:pPr>
        <w:pStyle w:val="BodyText"/>
        <w:spacing w:before="6"/>
        <w:rPr>
          <w:sz w:val="17"/>
        </w:rPr>
      </w:pPr>
    </w:p>
    <w:p w:rsidR="00E820D0" w:rsidRDefault="00E527CD">
      <w:pPr>
        <w:pStyle w:val="ListParagraph"/>
        <w:numPr>
          <w:ilvl w:val="0"/>
          <w:numId w:val="41"/>
        </w:numPr>
        <w:tabs>
          <w:tab w:val="left" w:pos="746"/>
          <w:tab w:val="left" w:pos="747"/>
        </w:tabs>
        <w:spacing w:before="0"/>
        <w:rPr>
          <w:sz w:val="20"/>
        </w:rPr>
      </w:pPr>
      <w:r>
        <w:rPr>
          <w:color w:val="231F20"/>
          <w:sz w:val="20"/>
        </w:rPr>
        <w:t>Dallon shkallë të ndryshme qeverisjeje nga klasa, shkolla e bashkësia dhe identifikon disa persona përgjegjës në çdo</w:t>
      </w:r>
      <w:r>
        <w:rPr>
          <w:color w:val="231F20"/>
          <w:spacing w:val="-4"/>
          <w:sz w:val="20"/>
        </w:rPr>
        <w:t xml:space="preserve"> </w:t>
      </w:r>
      <w:r>
        <w:rPr>
          <w:color w:val="231F20"/>
          <w:sz w:val="20"/>
        </w:rPr>
        <w:t>nivel.</w:t>
      </w:r>
    </w:p>
    <w:p w:rsidR="00E820D0" w:rsidRDefault="00E820D0">
      <w:pPr>
        <w:pStyle w:val="BodyText"/>
        <w:spacing w:before="3"/>
        <w:rPr>
          <w:sz w:val="18"/>
        </w:rPr>
      </w:pPr>
    </w:p>
    <w:p w:rsidR="00E820D0" w:rsidRDefault="00E527CD">
      <w:pPr>
        <w:pStyle w:val="ListParagraph"/>
        <w:numPr>
          <w:ilvl w:val="0"/>
          <w:numId w:val="41"/>
        </w:numPr>
        <w:tabs>
          <w:tab w:val="left" w:pos="746"/>
          <w:tab w:val="left" w:pos="747"/>
        </w:tabs>
        <w:spacing w:before="0" w:line="249" w:lineRule="auto"/>
        <w:ind w:right="801"/>
        <w:rPr>
          <w:sz w:val="20"/>
        </w:rPr>
      </w:pPr>
      <w:r>
        <w:rPr>
          <w:color w:val="231F20"/>
          <w:sz w:val="20"/>
        </w:rPr>
        <w:t xml:space="preserve">Dallon faktorët që kontribuojnë për bashkëpunimin ndërmjet nxënësve dhe grupimeve që dallohen në shkollë dhe në lagje dhe disa nga shkaqet e </w:t>
      </w:r>
      <w:r>
        <w:rPr>
          <w:color w:val="231F20"/>
          <w:spacing w:val="-3"/>
          <w:sz w:val="20"/>
        </w:rPr>
        <w:t xml:space="preserve">konflikteve </w:t>
      </w:r>
      <w:r>
        <w:rPr>
          <w:color w:val="231F20"/>
          <w:sz w:val="20"/>
        </w:rPr>
        <w:t>ndërmjet tyre.</w:t>
      </w:r>
    </w:p>
    <w:p w:rsidR="00E820D0" w:rsidRDefault="00E820D0">
      <w:pPr>
        <w:pStyle w:val="BodyText"/>
        <w:spacing w:before="6"/>
        <w:rPr>
          <w:sz w:val="17"/>
        </w:rPr>
      </w:pPr>
    </w:p>
    <w:p w:rsidR="00E820D0" w:rsidRDefault="00E527CD">
      <w:pPr>
        <w:pStyle w:val="ListParagraph"/>
        <w:numPr>
          <w:ilvl w:val="0"/>
          <w:numId w:val="41"/>
        </w:numPr>
        <w:tabs>
          <w:tab w:val="left" w:pos="746"/>
          <w:tab w:val="left" w:pos="747"/>
        </w:tabs>
        <w:spacing w:before="1"/>
        <w:rPr>
          <w:sz w:val="20"/>
        </w:rPr>
      </w:pPr>
      <w:r>
        <w:rPr>
          <w:color w:val="231F20"/>
          <w:sz w:val="20"/>
        </w:rPr>
        <w:t>Përshkruan ndryshimin ndërmjet dëshirave dhe nevojave individuale dhe të grupeve dhe jep mendimin e vet për koncepte të tilla si: drejtësi, paanësi,</w:t>
      </w:r>
      <w:r>
        <w:rPr>
          <w:color w:val="231F20"/>
          <w:spacing w:val="-3"/>
          <w:sz w:val="20"/>
        </w:rPr>
        <w:t xml:space="preserve"> </w:t>
      </w:r>
      <w:r>
        <w:rPr>
          <w:color w:val="231F20"/>
          <w:sz w:val="20"/>
        </w:rPr>
        <w:t>ndershmëri.</w:t>
      </w:r>
    </w:p>
    <w:p w:rsidR="00E820D0" w:rsidRDefault="00E820D0">
      <w:pPr>
        <w:rPr>
          <w:sz w:val="20"/>
        </w:rPr>
        <w:sectPr w:rsidR="00E820D0">
          <w:pgSz w:w="15880" w:h="11740" w:orient="landscape"/>
          <w:pgMar w:top="0" w:right="900" w:bottom="280" w:left="860" w:header="720" w:footer="720" w:gutter="0"/>
          <w:cols w:space="720"/>
        </w:sectPr>
      </w:pPr>
    </w:p>
    <w:p w:rsidR="00E820D0" w:rsidRDefault="00E820D0">
      <w:pPr>
        <w:pStyle w:val="BodyText"/>
        <w:rPr>
          <w:sz w:val="20"/>
        </w:rPr>
      </w:pPr>
    </w:p>
    <w:p w:rsidR="00E820D0" w:rsidRDefault="00E820D0">
      <w:pPr>
        <w:pStyle w:val="BodyText"/>
        <w:spacing w:before="6"/>
        <w:rPr>
          <w:sz w:val="21"/>
        </w:rPr>
      </w:pPr>
    </w:p>
    <w:p w:rsidR="00E820D0" w:rsidRDefault="00E820D0">
      <w:pPr>
        <w:rPr>
          <w:sz w:val="21"/>
        </w:rPr>
        <w:sectPr w:rsidR="00E820D0">
          <w:pgSz w:w="15880" w:h="11740" w:orient="landscape"/>
          <w:pgMar w:top="0" w:right="900" w:bottom="280" w:left="860" w:header="720" w:footer="720" w:gutter="0"/>
          <w:cols w:space="720"/>
        </w:sectPr>
      </w:pPr>
    </w:p>
    <w:p w:rsidR="00E820D0" w:rsidRDefault="00E527CD">
      <w:pPr>
        <w:spacing w:before="91"/>
        <w:ind w:left="386"/>
        <w:rPr>
          <w:b/>
          <w:sz w:val="20"/>
        </w:rPr>
      </w:pPr>
      <w:r>
        <w:rPr>
          <w:b/>
          <w:color w:val="231F20"/>
          <w:spacing w:val="-7"/>
          <w:sz w:val="20"/>
        </w:rPr>
        <w:t>Nr.</w:t>
      </w:r>
    </w:p>
    <w:p w:rsidR="00E820D0" w:rsidRDefault="00E527CD">
      <w:pPr>
        <w:spacing w:before="95" w:line="249" w:lineRule="auto"/>
        <w:ind w:left="540" w:right="-19" w:hanging="165"/>
        <w:rPr>
          <w:b/>
          <w:sz w:val="20"/>
        </w:rPr>
      </w:pPr>
      <w:r>
        <w:br w:type="column"/>
      </w:r>
      <w:r>
        <w:rPr>
          <w:b/>
          <w:color w:val="231F20"/>
          <w:sz w:val="20"/>
        </w:rPr>
        <w:t>Kompetenca/</w:t>
      </w:r>
      <w:r>
        <w:rPr>
          <w:b/>
          <w:color w:val="231F20"/>
          <w:w w:val="99"/>
          <w:sz w:val="20"/>
        </w:rPr>
        <w:t xml:space="preserve"> </w:t>
      </w:r>
      <w:r>
        <w:rPr>
          <w:b/>
          <w:color w:val="231F20"/>
          <w:sz w:val="20"/>
        </w:rPr>
        <w:t>Tematika</w:t>
      </w:r>
    </w:p>
    <w:p w:rsidR="00E820D0" w:rsidRDefault="00E527CD">
      <w:pPr>
        <w:spacing w:before="91" w:line="249" w:lineRule="auto"/>
        <w:ind w:left="386" w:right="18" w:firstLine="146"/>
        <w:rPr>
          <w:b/>
          <w:sz w:val="20"/>
        </w:rPr>
      </w:pPr>
      <w:r>
        <w:br w:type="column"/>
      </w:r>
      <w:r>
        <w:rPr>
          <w:b/>
          <w:color w:val="231F20"/>
          <w:sz w:val="20"/>
        </w:rPr>
        <w:t>Temat mësimore</w:t>
      </w:r>
    </w:p>
    <w:p w:rsidR="00E820D0" w:rsidRDefault="00E527CD">
      <w:pPr>
        <w:spacing w:before="91"/>
        <w:ind w:left="386"/>
        <w:rPr>
          <w:b/>
          <w:sz w:val="20"/>
        </w:rPr>
      </w:pPr>
      <w:r>
        <w:br w:type="column"/>
      </w:r>
      <w:r>
        <w:rPr>
          <w:b/>
          <w:color w:val="231F20"/>
          <w:sz w:val="20"/>
        </w:rPr>
        <w:t xml:space="preserve">Situatat e parashikuara të </w:t>
      </w:r>
      <w:proofErr w:type="spellStart"/>
      <w:r>
        <w:rPr>
          <w:b/>
          <w:color w:val="231F20"/>
          <w:sz w:val="20"/>
        </w:rPr>
        <w:t>të</w:t>
      </w:r>
      <w:proofErr w:type="spellEnd"/>
      <w:r>
        <w:rPr>
          <w:b/>
          <w:color w:val="231F20"/>
          <w:sz w:val="20"/>
        </w:rPr>
        <w:t xml:space="preserve"> nxënit</w:t>
      </w:r>
    </w:p>
    <w:p w:rsidR="00E820D0" w:rsidRDefault="00E527CD">
      <w:pPr>
        <w:spacing w:before="95"/>
        <w:ind w:left="386"/>
        <w:rPr>
          <w:b/>
          <w:sz w:val="20"/>
        </w:rPr>
      </w:pPr>
      <w:r>
        <w:br w:type="column"/>
      </w:r>
      <w:r>
        <w:rPr>
          <w:b/>
          <w:color w:val="231F20"/>
          <w:sz w:val="20"/>
        </w:rPr>
        <w:t>Për çfarë</w:t>
      </w:r>
    </w:p>
    <w:p w:rsidR="00E820D0" w:rsidRDefault="00E527CD">
      <w:pPr>
        <w:spacing w:before="91"/>
        <w:ind w:left="386"/>
        <w:rPr>
          <w:b/>
          <w:sz w:val="20"/>
        </w:rPr>
      </w:pPr>
      <w:r>
        <w:br w:type="column"/>
      </w:r>
      <w:r>
        <w:rPr>
          <w:b/>
          <w:color w:val="231F20"/>
          <w:sz w:val="20"/>
        </w:rPr>
        <w:t>Burimet</w:t>
      </w:r>
    </w:p>
    <w:p w:rsidR="00E820D0" w:rsidRDefault="00E527CD">
      <w:pPr>
        <w:spacing w:before="91" w:line="249" w:lineRule="auto"/>
        <w:ind w:left="721" w:right="194" w:hanging="335"/>
        <w:rPr>
          <w:b/>
          <w:sz w:val="20"/>
        </w:rPr>
      </w:pPr>
      <w:r>
        <w:br w:type="column"/>
      </w:r>
      <w:r>
        <w:rPr>
          <w:b/>
          <w:color w:val="231F20"/>
          <w:sz w:val="20"/>
        </w:rPr>
        <w:t>Mjetet/materialet mësimore</w:t>
      </w:r>
    </w:p>
    <w:p w:rsidR="00E820D0" w:rsidRDefault="00E820D0">
      <w:pPr>
        <w:spacing w:line="249" w:lineRule="auto"/>
        <w:rPr>
          <w:sz w:val="20"/>
        </w:rPr>
        <w:sectPr w:rsidR="00E820D0">
          <w:type w:val="continuous"/>
          <w:pgSz w:w="15880" w:h="11740" w:orient="landscape"/>
          <w:pgMar w:top="1500" w:right="900" w:bottom="280" w:left="860" w:header="720" w:footer="720" w:gutter="0"/>
          <w:cols w:num="7" w:space="720" w:equalWidth="0">
            <w:col w:w="652" w:space="40"/>
            <w:col w:w="1510" w:space="59"/>
            <w:col w:w="1257" w:space="561"/>
            <w:col w:w="3444" w:space="1132"/>
            <w:col w:w="1207" w:space="854"/>
            <w:col w:w="1110" w:space="195"/>
            <w:col w:w="2099"/>
          </w:cols>
        </w:sectPr>
      </w:pPr>
    </w:p>
    <w:p w:rsidR="00E820D0" w:rsidRDefault="00E527CD">
      <w:pPr>
        <w:spacing w:before="1"/>
        <w:ind w:left="1314"/>
        <w:rPr>
          <w:sz w:val="20"/>
        </w:rPr>
      </w:pPr>
      <w:r>
        <w:rPr>
          <w:color w:val="231F20"/>
          <w:sz w:val="20"/>
        </w:rPr>
        <w:t>(12 orë)</w:t>
      </w:r>
    </w:p>
    <w:p w:rsidR="00E820D0" w:rsidRDefault="00E527CD">
      <w:pPr>
        <w:spacing w:line="169" w:lineRule="exact"/>
        <w:ind w:left="1315"/>
        <w:jc w:val="center"/>
        <w:rPr>
          <w:b/>
          <w:sz w:val="20"/>
        </w:rPr>
      </w:pPr>
      <w:r>
        <w:br w:type="column"/>
      </w:r>
      <w:r>
        <w:rPr>
          <w:b/>
          <w:color w:val="231F20"/>
          <w:sz w:val="20"/>
        </w:rPr>
        <w:t>Pyetja</w:t>
      </w:r>
    </w:p>
    <w:p w:rsidR="00E820D0" w:rsidRDefault="00E527CD">
      <w:pPr>
        <w:spacing w:before="10"/>
        <w:ind w:left="1314"/>
        <w:jc w:val="center"/>
        <w:rPr>
          <w:b/>
          <w:sz w:val="20"/>
        </w:rPr>
      </w:pPr>
      <w:r>
        <w:rPr>
          <w:b/>
          <w:color w:val="231F20"/>
          <w:spacing w:val="-1"/>
          <w:sz w:val="20"/>
        </w:rPr>
        <w:t>kërkimore</w:t>
      </w:r>
    </w:p>
    <w:p w:rsidR="00E820D0" w:rsidRDefault="00E527CD">
      <w:pPr>
        <w:spacing w:line="169" w:lineRule="exact"/>
        <w:ind w:left="468"/>
        <w:jc w:val="center"/>
        <w:rPr>
          <w:b/>
          <w:sz w:val="20"/>
        </w:rPr>
      </w:pPr>
      <w:r>
        <w:br w:type="column"/>
      </w:r>
      <w:r>
        <w:rPr>
          <w:b/>
          <w:color w:val="231F20"/>
          <w:sz w:val="20"/>
        </w:rPr>
        <w:t>Metodologjia</w:t>
      </w:r>
    </w:p>
    <w:p w:rsidR="00E820D0" w:rsidRDefault="00E527CD">
      <w:pPr>
        <w:spacing w:before="10" w:line="249" w:lineRule="auto"/>
        <w:ind w:left="468"/>
        <w:jc w:val="center"/>
        <w:rPr>
          <w:b/>
          <w:sz w:val="20"/>
        </w:rPr>
      </w:pPr>
      <w:r>
        <w:rPr>
          <w:b/>
          <w:color w:val="231F20"/>
          <w:sz w:val="20"/>
        </w:rPr>
        <w:t>dhe veprimtaritë e nxënësve</w:t>
      </w:r>
    </w:p>
    <w:p w:rsidR="00E820D0" w:rsidRDefault="00E527CD">
      <w:pPr>
        <w:spacing w:line="169" w:lineRule="exact"/>
        <w:ind w:right="1"/>
        <w:jc w:val="right"/>
        <w:rPr>
          <w:b/>
          <w:sz w:val="20"/>
        </w:rPr>
      </w:pPr>
      <w:r>
        <w:br w:type="column"/>
      </w:r>
      <w:r>
        <w:rPr>
          <w:b/>
          <w:color w:val="231F20"/>
          <w:w w:val="95"/>
          <w:sz w:val="20"/>
        </w:rPr>
        <w:t>Mjedisi</w:t>
      </w:r>
    </w:p>
    <w:p w:rsidR="00E820D0" w:rsidRDefault="00E527CD">
      <w:pPr>
        <w:spacing w:before="10"/>
        <w:jc w:val="right"/>
        <w:rPr>
          <w:b/>
          <w:sz w:val="20"/>
        </w:rPr>
      </w:pPr>
      <w:r>
        <w:rPr>
          <w:b/>
          <w:color w:val="231F20"/>
          <w:w w:val="95"/>
          <w:sz w:val="20"/>
        </w:rPr>
        <w:t>fizik</w:t>
      </w:r>
    </w:p>
    <w:p w:rsidR="00E820D0" w:rsidRDefault="00E527CD">
      <w:pPr>
        <w:spacing w:line="192" w:lineRule="exact"/>
        <w:ind w:left="493"/>
        <w:rPr>
          <w:b/>
          <w:sz w:val="20"/>
        </w:rPr>
      </w:pPr>
      <w:r>
        <w:br w:type="column"/>
      </w:r>
      <w:r>
        <w:rPr>
          <w:b/>
          <w:color w:val="231F20"/>
          <w:sz w:val="20"/>
        </w:rPr>
        <w:t>do të vlerësohen nxënësit</w:t>
      </w:r>
    </w:p>
    <w:p w:rsidR="00E820D0" w:rsidRDefault="00E527CD">
      <w:pPr>
        <w:spacing w:line="188" w:lineRule="exact"/>
        <w:ind w:left="286"/>
        <w:rPr>
          <w:b/>
          <w:sz w:val="20"/>
        </w:rPr>
      </w:pPr>
      <w:r>
        <w:br w:type="column"/>
      </w:r>
      <w:r>
        <w:rPr>
          <w:b/>
          <w:color w:val="231F20"/>
          <w:sz w:val="20"/>
        </w:rPr>
        <w:t>e informacionit</w:t>
      </w:r>
    </w:p>
    <w:p w:rsidR="00E820D0" w:rsidRDefault="00E820D0">
      <w:pPr>
        <w:spacing w:line="188" w:lineRule="exact"/>
        <w:rPr>
          <w:sz w:val="20"/>
        </w:rPr>
        <w:sectPr w:rsidR="00E820D0">
          <w:type w:val="continuous"/>
          <w:pgSz w:w="15880" w:h="11740" w:orient="landscape"/>
          <w:pgMar w:top="1500" w:right="900" w:bottom="280" w:left="860" w:header="720" w:footer="720" w:gutter="0"/>
          <w:cols w:num="6" w:space="720" w:equalWidth="0">
            <w:col w:w="1994" w:space="726"/>
            <w:col w:w="2211" w:space="40"/>
            <w:col w:w="1907" w:space="39"/>
            <w:col w:w="916" w:space="40"/>
            <w:col w:w="2622" w:space="40"/>
            <w:col w:w="3585"/>
          </w:cols>
        </w:sectPr>
      </w:pPr>
    </w:p>
    <w:p w:rsidR="00E820D0" w:rsidRDefault="00E820D0">
      <w:pPr>
        <w:pStyle w:val="BodyText"/>
        <w:rPr>
          <w:b/>
          <w:sz w:val="20"/>
        </w:rPr>
      </w:pPr>
    </w:p>
    <w:p w:rsidR="00E820D0" w:rsidRDefault="00E820D0">
      <w:pPr>
        <w:rPr>
          <w:sz w:val="20"/>
        </w:rPr>
        <w:sectPr w:rsidR="00E820D0">
          <w:type w:val="continuous"/>
          <w:pgSz w:w="15880" w:h="11740" w:orient="landscape"/>
          <w:pgMar w:top="1500" w:right="900" w:bottom="280" w:left="860" w:header="720" w:footer="720" w:gutter="0"/>
          <w:cols w:space="720"/>
        </w:sectPr>
      </w:pPr>
    </w:p>
    <w:p w:rsidR="00E820D0" w:rsidRDefault="00E527CD">
      <w:pPr>
        <w:pStyle w:val="BodyText"/>
        <w:spacing w:before="6"/>
        <w:rPr>
          <w:b/>
          <w:sz w:val="23"/>
        </w:rPr>
      </w:pPr>
      <w:r>
        <w:pict>
          <v:group id="_x0000_s10400" style="position:absolute;margin-left:56.7pt;margin-top:25.85pt;width:689.7pt;height:560.7pt;z-index:-284260352;mso-position-horizontal-relative:page;mso-position-vertical-relative:page" coordorigin="1134,517" coordsize="13794,11214">
            <v:line id="_x0000_s10444" style="position:absolute" from="14922,1020" to="14922,10715" strokecolor="#231f20" strokeweight=".5pt"/>
            <v:line id="_x0000_s10443" style="position:absolute" from="1139,11731" to="1139,2164" strokecolor="#231f20" strokeweight=".5pt"/>
            <v:line id="_x0000_s10442" style="position:absolute" from="1136,2154" to="1136,2164" strokecolor="#231f20" strokeweight=".07303mm"/>
            <v:line id="_x0000_s10441" style="position:absolute" from="1729,11731" to="1729,2164" strokecolor="#231f20" strokeweight=".5pt"/>
            <v:line id="_x0000_s10440" style="position:absolute" from="3259,11731" to="3259,2164" strokecolor="#231f20" strokeweight=".5pt"/>
            <v:line id="_x0000_s10439" style="position:absolute" from="4586,11731" to="4586,2164" strokecolor="#231f20" strokeweight=".5pt"/>
            <v:line id="_x0000_s10438" style="position:absolute" from="6104,11731" to="6104,2164" strokecolor="#231f20" strokeweight=".5pt"/>
            <v:line id="_x0000_s10437" style="position:absolute" from="9090,11731" to="9090,2164" strokecolor="#231f20" strokeweight=".5pt"/>
            <v:line id="_x0000_s10436" style="position:absolute" from="7957,11731" to="7957,2164" strokecolor="#231f20" strokeweight=".5pt"/>
            <v:line id="_x0000_s10435" style="position:absolute" from="4586,2159" to="9082,2159" strokecolor="#231f20" strokeweight=".07303mm"/>
            <v:shape id="_x0000_s10434" style="position:absolute;left:1138;top:522;width:7944;height:1644" coordorigin="1138,522" coordsize="7944,1644" path="m9082,522r-4496,l1138,522r,1644l4586,2166r,-1223l9082,943r,-421e" fillcolor="#dbdcde" stroked="f">
              <v:path arrowok="t"/>
            </v:shape>
            <v:line id="_x0000_s10433" style="position:absolute" from="11507,11731" to="11507,2164" strokecolor="#231f20" strokeweight=".5pt"/>
            <v:line id="_x0000_s10432" style="position:absolute" from="14630,11731" to="14630,2164" strokecolor="#231f20" strokeweight=".5pt"/>
            <v:line id="_x0000_s10431" style="position:absolute" from="13120,11731" to="13120,2164" strokecolor="#231f20" strokeweight=".5pt"/>
            <v:rect id="_x0000_s10430" style="position:absolute;left:9082;top:522;width:5840;height:1644" fillcolor="#dbdcde" stroked="f"/>
            <v:line id="_x0000_s10429" style="position:absolute" from="1134,522" to="1729,522" strokecolor="#231f20" strokeweight=".5pt"/>
            <v:line id="_x0000_s10428" style="position:absolute" from="1139,943" to="1139,527" strokecolor="#231f20" strokeweight=".5pt"/>
            <v:line id="_x0000_s10427" style="position:absolute" from="1729,522" to="3259,522" strokecolor="#231f20" strokeweight=".5pt"/>
            <v:line id="_x0000_s10426" style="position:absolute" from="1729,943" to="1729,527" strokecolor="#231f20" strokeweight=".5pt"/>
            <v:line id="_x0000_s10425" style="position:absolute" from="3259,522" to="4586,522" strokecolor="#231f20" strokeweight=".5pt"/>
            <v:line id="_x0000_s10424" style="position:absolute" from="3259,943" to="3259,527" strokecolor="#231f20" strokeweight=".5pt"/>
            <v:line id="_x0000_s10423" style="position:absolute" from="4586,522" to="6100,522" strokecolor="#231f20" strokeweight=".5pt"/>
            <v:line id="_x0000_s10422" style="position:absolute" from="4586,938" to="4586,527" strokecolor="#231f20" strokeweight=".5pt"/>
            <v:line id="_x0000_s10421" style="position:absolute" from="6100,522" to="11499,522" strokecolor="#231f20" strokeweight=".5pt"/>
            <v:line id="_x0000_s10420" style="position:absolute" from="9082,938" to="9082,527" strokecolor="#231f20" strokeweight=".5pt"/>
            <v:line id="_x0000_s10419" style="position:absolute" from="11499,522" to="13112,522" strokecolor="#231f20" strokeweight=".5pt"/>
            <v:line id="_x0000_s10418" style="position:absolute" from="11499,943" to="11499,527" strokecolor="#231f20" strokeweight=".5pt"/>
            <v:line id="_x0000_s10417" style="position:absolute" from="13112,522" to="14927,522" strokecolor="#231f20" strokeweight=".5pt"/>
            <v:line id="_x0000_s10416" style="position:absolute" from="14922,943" to="14922,527" strokecolor="#231f20" strokeweight=".5pt"/>
            <v:line id="_x0000_s10415" style="position:absolute" from="1139,2161" to="1139,943" strokecolor="#231f20" strokeweight=".5pt"/>
            <v:line id="_x0000_s10414" style="position:absolute" from="1729,2161" to="1729,943" strokecolor="#231f20" strokeweight=".5pt"/>
            <v:line id="_x0000_s10413" style="position:absolute" from="3259,2161" to="3259,943" strokecolor="#231f20" strokeweight=".5pt"/>
            <v:line id="_x0000_s10412" style="position:absolute" from="4586,2161" to="4586,948" strokecolor="#231f20" strokeweight=".5pt"/>
            <v:line id="_x0000_s10411" style="position:absolute" from="6100,2161" to="6100,948" strokecolor="#231f20" strokeweight=".5pt"/>
            <v:line id="_x0000_s10410" style="position:absolute" from="9082,2161" to="9082,948" strokecolor="#231f20" strokeweight=".5pt"/>
            <v:line id="_x0000_s10409" style="position:absolute" from="11499,2161" to="11499,943" strokecolor="#231f20" strokeweight=".5pt"/>
            <v:line id="_x0000_s10408" style="position:absolute" from="14922,2161" to="14922,943" strokecolor="#231f20" strokeweight=".5pt"/>
            <v:line id="_x0000_s10407" style="position:absolute" from="1729,2166" to="3259,2166" strokecolor="#231f20" strokeweight=".5pt"/>
            <v:line id="_x0000_s10406" style="position:absolute" from="13112,943" to="13112,527" strokecolor="#231f20" strokeweight=".5pt"/>
            <v:line id="_x0000_s10405" style="position:absolute" from="13112,2161" to="13112,943" strokecolor="#231f20" strokeweight=".5pt"/>
            <v:line id="_x0000_s10404" style="position:absolute" from="7937,2161" to="7937,948" strokecolor="#231f20" strokeweight=".5pt"/>
            <v:line id="_x0000_s10403" style="position:absolute" from="4581,943" to="9087,943" strokecolor="#231f20" strokeweight=".5pt"/>
            <v:line id="_x0000_s10402" style="position:absolute" from="1134,2166" to="1729,2166" strokecolor="#231f20" strokeweight=".5pt"/>
            <v:line id="_x0000_s10401" style="position:absolute" from="3254,2166" to="14932,2166" strokecolor="#231f20" strokeweight=".5pt"/>
            <w10:wrap anchorx="page" anchory="page"/>
          </v:group>
        </w:pict>
      </w:r>
      <w:r>
        <w:pict>
          <v:shape id="_x0000_s10399" type="#_x0000_t202" style="position:absolute;margin-left:747.25pt;margin-top:50pt;width:15.45pt;height:67.5pt;z-index:251728896;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Libër mësuesi</w:t>
                  </w:r>
                </w:p>
              </w:txbxContent>
            </v:textbox>
            <w10:wrap anchorx="page" anchory="page"/>
          </v:shape>
        </w:pict>
      </w:r>
      <w:r>
        <w:pict>
          <v:shape id="_x0000_s10398" type="#_x0000_t202" style="position:absolute;margin-left:32.7pt;margin-top:50pt;width:15.55pt;height:13.75pt;z-index:251729920;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36</w:t>
                  </w:r>
                </w:p>
              </w:txbxContent>
            </v:textbox>
            <w10:wrap anchorx="page" anchory="page"/>
          </v:shape>
        </w:pict>
      </w:r>
    </w:p>
    <w:p w:rsidR="00E820D0" w:rsidRDefault="00E527CD">
      <w:pPr>
        <w:tabs>
          <w:tab w:val="left" w:pos="1152"/>
        </w:tabs>
        <w:spacing w:line="249" w:lineRule="auto"/>
        <w:ind w:left="1095" w:right="22" w:hanging="709"/>
        <w:rPr>
          <w:b/>
          <w:sz w:val="20"/>
        </w:rPr>
      </w:pPr>
      <w:r>
        <w:rPr>
          <w:color w:val="231F20"/>
          <w:sz w:val="20"/>
        </w:rPr>
        <w:t>1.</w:t>
      </w:r>
      <w:r>
        <w:rPr>
          <w:color w:val="231F20"/>
          <w:sz w:val="20"/>
        </w:rPr>
        <w:tab/>
      </w:r>
      <w:r>
        <w:rPr>
          <w:color w:val="231F20"/>
          <w:sz w:val="20"/>
        </w:rPr>
        <w:tab/>
      </w:r>
      <w:r>
        <w:rPr>
          <w:b/>
          <w:color w:val="231F20"/>
          <w:spacing w:val="-3"/>
          <w:sz w:val="20"/>
        </w:rPr>
        <w:t xml:space="preserve">INDIVIDËT, GRUPET, </w:t>
      </w:r>
      <w:r>
        <w:rPr>
          <w:b/>
          <w:color w:val="231F20"/>
          <w:sz w:val="20"/>
        </w:rPr>
        <w:t>SHOQËRIA</w:t>
      </w:r>
    </w:p>
    <w:p w:rsidR="00E820D0" w:rsidRDefault="00E820D0">
      <w:pPr>
        <w:pStyle w:val="BodyText"/>
        <w:rPr>
          <w:b/>
        </w:rPr>
      </w:pPr>
    </w:p>
    <w:p w:rsidR="00E820D0" w:rsidRDefault="00E820D0">
      <w:pPr>
        <w:pStyle w:val="BodyText"/>
        <w:rPr>
          <w:b/>
        </w:rPr>
      </w:pPr>
    </w:p>
    <w:p w:rsidR="00E820D0" w:rsidRDefault="00E527CD">
      <w:pPr>
        <w:spacing w:before="136" w:line="249" w:lineRule="auto"/>
        <w:ind w:left="978" w:hanging="1"/>
        <w:jc w:val="center"/>
        <w:rPr>
          <w:sz w:val="20"/>
        </w:rPr>
      </w:pPr>
      <w:r>
        <w:rPr>
          <w:color w:val="231F20"/>
          <w:sz w:val="20"/>
        </w:rPr>
        <w:t>Të       bashkëveprojmë</w:t>
      </w:r>
    </w:p>
    <w:p w:rsidR="00E820D0" w:rsidRDefault="00E820D0">
      <w:pPr>
        <w:pStyle w:val="BodyText"/>
        <w:spacing w:before="6"/>
        <w:rPr>
          <w:sz w:val="17"/>
        </w:rPr>
      </w:pPr>
    </w:p>
    <w:p w:rsidR="00E820D0" w:rsidRDefault="00E527CD">
      <w:pPr>
        <w:spacing w:line="249" w:lineRule="auto"/>
        <w:ind w:left="1189" w:right="209" w:hanging="1"/>
        <w:jc w:val="center"/>
        <w:rPr>
          <w:sz w:val="20"/>
        </w:rPr>
      </w:pPr>
      <w:r>
        <w:rPr>
          <w:color w:val="231F20"/>
          <w:sz w:val="20"/>
        </w:rPr>
        <w:t>Orë të sugjeruara:</w:t>
      </w:r>
    </w:p>
    <w:p w:rsidR="00E820D0" w:rsidRDefault="00E820D0">
      <w:pPr>
        <w:pStyle w:val="BodyText"/>
        <w:spacing w:before="6"/>
        <w:rPr>
          <w:sz w:val="17"/>
        </w:rPr>
      </w:pPr>
    </w:p>
    <w:p w:rsidR="00E820D0" w:rsidRDefault="00E527CD">
      <w:pPr>
        <w:spacing w:before="1"/>
        <w:ind w:left="1411" w:right="433"/>
        <w:jc w:val="center"/>
        <w:rPr>
          <w:sz w:val="20"/>
        </w:rPr>
      </w:pPr>
      <w:r>
        <w:rPr>
          <w:color w:val="231F20"/>
          <w:sz w:val="20"/>
        </w:rPr>
        <w:t>7 orë</w:t>
      </w:r>
    </w:p>
    <w:p w:rsidR="00E820D0" w:rsidRDefault="00E527CD">
      <w:pPr>
        <w:pStyle w:val="BodyText"/>
        <w:spacing w:before="2"/>
        <w:rPr>
          <w:sz w:val="23"/>
        </w:rPr>
      </w:pPr>
      <w:r>
        <w:br w:type="column"/>
      </w:r>
    </w:p>
    <w:p w:rsidR="00E820D0" w:rsidRDefault="00E527CD">
      <w:pPr>
        <w:spacing w:before="1" w:line="249" w:lineRule="auto"/>
        <w:ind w:left="177" w:right="-20"/>
        <w:rPr>
          <w:b/>
          <w:sz w:val="20"/>
        </w:rPr>
      </w:pPr>
      <w:r>
        <w:rPr>
          <w:b/>
          <w:color w:val="231F20"/>
          <w:sz w:val="20"/>
        </w:rPr>
        <w:t>Grupet në shkollë</w:t>
      </w:r>
    </w:p>
    <w:p w:rsidR="00E820D0" w:rsidRDefault="00E527CD">
      <w:pPr>
        <w:pStyle w:val="BodyText"/>
        <w:rPr>
          <w:b/>
        </w:rPr>
      </w:pPr>
      <w:r>
        <w:br w:type="column"/>
      </w:r>
    </w:p>
    <w:p w:rsidR="00E820D0" w:rsidRDefault="00E820D0">
      <w:pPr>
        <w:pStyle w:val="BodyText"/>
        <w:rPr>
          <w:b/>
        </w:rPr>
      </w:pPr>
    </w:p>
    <w:p w:rsidR="00E820D0" w:rsidRDefault="00E820D0">
      <w:pPr>
        <w:pStyle w:val="BodyText"/>
        <w:spacing w:before="9"/>
        <w:rPr>
          <w:b/>
          <w:sz w:val="17"/>
        </w:rPr>
      </w:pPr>
    </w:p>
    <w:p w:rsidR="00E820D0" w:rsidRDefault="00E527CD">
      <w:pPr>
        <w:spacing w:line="249" w:lineRule="auto"/>
        <w:ind w:left="386" w:right="-7"/>
        <w:rPr>
          <w:sz w:val="20"/>
        </w:rPr>
      </w:pPr>
      <w:r>
        <w:rPr>
          <w:color w:val="231F20"/>
          <w:spacing w:val="-3"/>
          <w:sz w:val="20"/>
        </w:rPr>
        <w:t xml:space="preserve">Pse </w:t>
      </w:r>
      <w:r>
        <w:rPr>
          <w:color w:val="231F20"/>
          <w:spacing w:val="-4"/>
          <w:sz w:val="20"/>
        </w:rPr>
        <w:t xml:space="preserve">grupet janë </w:t>
      </w:r>
      <w:r>
        <w:rPr>
          <w:color w:val="231F20"/>
          <w:sz w:val="20"/>
        </w:rPr>
        <w:t xml:space="preserve">të </w:t>
      </w:r>
      <w:r>
        <w:rPr>
          <w:color w:val="231F20"/>
          <w:spacing w:val="-6"/>
          <w:sz w:val="20"/>
        </w:rPr>
        <w:t>rëndësishme?</w:t>
      </w:r>
    </w:p>
    <w:p w:rsidR="00E820D0" w:rsidRDefault="00E527CD">
      <w:pPr>
        <w:pStyle w:val="BodyText"/>
      </w:pPr>
      <w:r>
        <w:br w:type="column"/>
      </w:r>
    </w:p>
    <w:p w:rsidR="00E820D0" w:rsidRDefault="00E820D0">
      <w:pPr>
        <w:pStyle w:val="BodyText"/>
      </w:pPr>
    </w:p>
    <w:p w:rsidR="00E820D0" w:rsidRDefault="00E820D0">
      <w:pPr>
        <w:pStyle w:val="BodyText"/>
        <w:spacing w:before="9"/>
        <w:rPr>
          <w:sz w:val="17"/>
        </w:rPr>
      </w:pPr>
    </w:p>
    <w:p w:rsidR="00E820D0" w:rsidRDefault="00E527CD">
      <w:pPr>
        <w:spacing w:line="249" w:lineRule="auto"/>
        <w:ind w:left="255" w:right="262"/>
        <w:rPr>
          <w:sz w:val="20"/>
        </w:rPr>
      </w:pPr>
      <w:r>
        <w:rPr>
          <w:color w:val="231F20"/>
          <w:spacing w:val="-4"/>
          <w:sz w:val="20"/>
        </w:rPr>
        <w:t xml:space="preserve">Kërkimi </w:t>
      </w:r>
      <w:r>
        <w:rPr>
          <w:color w:val="231F20"/>
          <w:spacing w:val="-6"/>
          <w:sz w:val="20"/>
        </w:rPr>
        <w:t xml:space="preserve">ndërmjet </w:t>
      </w:r>
      <w:r>
        <w:rPr>
          <w:color w:val="231F20"/>
          <w:spacing w:val="-4"/>
          <w:sz w:val="20"/>
        </w:rPr>
        <w:t>dialogut</w:t>
      </w:r>
      <w:r>
        <w:rPr>
          <w:color w:val="231F20"/>
          <w:spacing w:val="-5"/>
          <w:sz w:val="20"/>
        </w:rPr>
        <w:t xml:space="preserve"> </w:t>
      </w:r>
      <w:r>
        <w:rPr>
          <w:color w:val="231F20"/>
          <w:spacing w:val="-4"/>
          <w:sz w:val="20"/>
        </w:rPr>
        <w:t>formues;</w:t>
      </w:r>
    </w:p>
    <w:p w:rsidR="00E820D0" w:rsidRDefault="00E820D0">
      <w:pPr>
        <w:pStyle w:val="BodyText"/>
        <w:spacing w:before="6"/>
        <w:rPr>
          <w:sz w:val="17"/>
        </w:rPr>
      </w:pPr>
    </w:p>
    <w:p w:rsidR="00E820D0" w:rsidRDefault="00E527CD">
      <w:pPr>
        <w:spacing w:line="249" w:lineRule="auto"/>
        <w:ind w:left="255" w:right="-5"/>
        <w:rPr>
          <w:sz w:val="20"/>
        </w:rPr>
      </w:pPr>
      <w:r>
        <w:rPr>
          <w:color w:val="231F20"/>
          <w:spacing w:val="-4"/>
          <w:sz w:val="20"/>
        </w:rPr>
        <w:t xml:space="preserve">Metoda </w:t>
      </w:r>
      <w:proofErr w:type="spellStart"/>
      <w:r>
        <w:rPr>
          <w:color w:val="231F20"/>
          <w:spacing w:val="-6"/>
          <w:sz w:val="20"/>
        </w:rPr>
        <w:t>interaktive</w:t>
      </w:r>
      <w:proofErr w:type="spellEnd"/>
      <w:r>
        <w:rPr>
          <w:color w:val="231F20"/>
          <w:spacing w:val="-6"/>
          <w:sz w:val="20"/>
        </w:rPr>
        <w:t xml:space="preserve">, </w:t>
      </w:r>
      <w:r>
        <w:rPr>
          <w:color w:val="231F20"/>
          <w:spacing w:val="-4"/>
          <w:sz w:val="20"/>
        </w:rPr>
        <w:t>bashkëvepruese, gjithëpërfshirëse;</w:t>
      </w:r>
    </w:p>
    <w:p w:rsidR="00E820D0" w:rsidRDefault="00E820D0">
      <w:pPr>
        <w:pStyle w:val="BodyText"/>
        <w:spacing w:before="7"/>
        <w:rPr>
          <w:sz w:val="17"/>
        </w:rPr>
      </w:pPr>
    </w:p>
    <w:p w:rsidR="00E820D0" w:rsidRDefault="00E527CD">
      <w:pPr>
        <w:spacing w:line="249" w:lineRule="auto"/>
        <w:ind w:left="255" w:right="262"/>
        <w:rPr>
          <w:sz w:val="20"/>
        </w:rPr>
      </w:pPr>
      <w:r>
        <w:rPr>
          <w:color w:val="231F20"/>
          <w:spacing w:val="-3"/>
          <w:sz w:val="20"/>
        </w:rPr>
        <w:t xml:space="preserve">Punë </w:t>
      </w:r>
      <w:r>
        <w:rPr>
          <w:color w:val="231F20"/>
          <w:sz w:val="20"/>
        </w:rPr>
        <w:t xml:space="preserve">e </w:t>
      </w:r>
      <w:r>
        <w:rPr>
          <w:color w:val="231F20"/>
          <w:spacing w:val="-7"/>
          <w:sz w:val="20"/>
        </w:rPr>
        <w:t xml:space="preserve">pavarur </w:t>
      </w:r>
      <w:r>
        <w:rPr>
          <w:color w:val="231F20"/>
          <w:spacing w:val="-4"/>
          <w:sz w:val="20"/>
        </w:rPr>
        <w:t>individuale;</w:t>
      </w:r>
    </w:p>
    <w:p w:rsidR="00E820D0" w:rsidRDefault="00E820D0">
      <w:pPr>
        <w:pStyle w:val="BodyText"/>
        <w:spacing w:before="6"/>
        <w:rPr>
          <w:sz w:val="17"/>
        </w:rPr>
      </w:pPr>
    </w:p>
    <w:p w:rsidR="00E820D0" w:rsidRDefault="00E527CD">
      <w:pPr>
        <w:spacing w:line="458" w:lineRule="auto"/>
        <w:ind w:left="255" w:right="-5"/>
        <w:rPr>
          <w:sz w:val="20"/>
        </w:rPr>
      </w:pPr>
      <w:r>
        <w:rPr>
          <w:color w:val="231F20"/>
          <w:spacing w:val="-4"/>
          <w:sz w:val="20"/>
        </w:rPr>
        <w:t xml:space="preserve">Mësoj </w:t>
      </w:r>
      <w:r>
        <w:rPr>
          <w:color w:val="231F20"/>
          <w:spacing w:val="-3"/>
          <w:sz w:val="20"/>
        </w:rPr>
        <w:t xml:space="preserve">duke </w:t>
      </w:r>
      <w:r>
        <w:rPr>
          <w:color w:val="231F20"/>
          <w:spacing w:val="-4"/>
          <w:sz w:val="20"/>
        </w:rPr>
        <w:t xml:space="preserve">kërkuar </w:t>
      </w:r>
      <w:r>
        <w:rPr>
          <w:color w:val="231F20"/>
          <w:spacing w:val="-20"/>
          <w:sz w:val="20"/>
        </w:rPr>
        <w:t xml:space="preserve">; </w:t>
      </w:r>
      <w:r>
        <w:rPr>
          <w:color w:val="231F20"/>
          <w:spacing w:val="-4"/>
          <w:sz w:val="20"/>
        </w:rPr>
        <w:t>Bashkëbisedim; Zbatime praktike; Prezantimi.</w:t>
      </w:r>
    </w:p>
    <w:p w:rsidR="00E820D0" w:rsidRDefault="00E527CD">
      <w:pPr>
        <w:pStyle w:val="BodyText"/>
      </w:pPr>
      <w:r>
        <w:br w:type="column"/>
      </w:r>
    </w:p>
    <w:p w:rsidR="00E820D0" w:rsidRDefault="00E820D0">
      <w:pPr>
        <w:pStyle w:val="BodyText"/>
      </w:pPr>
    </w:p>
    <w:p w:rsidR="00E820D0" w:rsidRDefault="00E820D0">
      <w:pPr>
        <w:pStyle w:val="BodyText"/>
        <w:spacing w:before="9"/>
        <w:rPr>
          <w:sz w:val="17"/>
        </w:rPr>
      </w:pPr>
    </w:p>
    <w:p w:rsidR="00E820D0" w:rsidRDefault="00E527CD">
      <w:pPr>
        <w:ind w:left="183"/>
        <w:rPr>
          <w:sz w:val="20"/>
        </w:rPr>
      </w:pPr>
      <w:r>
        <w:rPr>
          <w:color w:val="231F20"/>
          <w:sz w:val="20"/>
        </w:rPr>
        <w:t>Brenda/</w:t>
      </w:r>
    </w:p>
    <w:p w:rsidR="00E820D0" w:rsidRDefault="00E820D0">
      <w:pPr>
        <w:pStyle w:val="BodyText"/>
        <w:spacing w:before="3"/>
        <w:rPr>
          <w:sz w:val="18"/>
        </w:rPr>
      </w:pPr>
    </w:p>
    <w:p w:rsidR="00E820D0" w:rsidRDefault="00E527CD">
      <w:pPr>
        <w:spacing w:line="249" w:lineRule="auto"/>
        <w:ind w:left="183" w:right="166"/>
        <w:rPr>
          <w:sz w:val="20"/>
        </w:rPr>
      </w:pPr>
      <w:r>
        <w:rPr>
          <w:color w:val="231F20"/>
          <w:sz w:val="20"/>
        </w:rPr>
        <w:t>Jashtë klase</w:t>
      </w:r>
    </w:p>
    <w:p w:rsidR="00E820D0" w:rsidRDefault="00E527CD">
      <w:pPr>
        <w:pStyle w:val="BodyText"/>
      </w:pPr>
      <w:r>
        <w:br w:type="column"/>
      </w:r>
    </w:p>
    <w:p w:rsidR="00E820D0" w:rsidRDefault="00E820D0">
      <w:pPr>
        <w:pStyle w:val="BodyText"/>
      </w:pPr>
    </w:p>
    <w:p w:rsidR="00E820D0" w:rsidRDefault="00E820D0">
      <w:pPr>
        <w:pStyle w:val="BodyText"/>
        <w:spacing w:before="9"/>
        <w:rPr>
          <w:sz w:val="17"/>
        </w:rPr>
      </w:pPr>
    </w:p>
    <w:p w:rsidR="00E820D0" w:rsidRDefault="00E527CD">
      <w:pPr>
        <w:ind w:left="386"/>
        <w:rPr>
          <w:i/>
          <w:sz w:val="20"/>
        </w:rPr>
      </w:pPr>
      <w:r>
        <w:rPr>
          <w:i/>
          <w:color w:val="231F20"/>
          <w:sz w:val="20"/>
        </w:rPr>
        <w:t>Vlerësim formues</w:t>
      </w:r>
    </w:p>
    <w:p w:rsidR="00E820D0" w:rsidRDefault="00E820D0">
      <w:pPr>
        <w:pStyle w:val="BodyText"/>
        <w:spacing w:before="3"/>
        <w:rPr>
          <w:i/>
          <w:sz w:val="18"/>
        </w:rPr>
      </w:pPr>
    </w:p>
    <w:p w:rsidR="00E820D0" w:rsidRDefault="00E527CD">
      <w:pPr>
        <w:spacing w:line="249" w:lineRule="auto"/>
        <w:ind w:left="386" w:right="32"/>
        <w:rPr>
          <w:sz w:val="20"/>
        </w:rPr>
      </w:pPr>
      <w:r>
        <w:rPr>
          <w:color w:val="231F20"/>
          <w:sz w:val="20"/>
        </w:rPr>
        <w:t>Nxënësit vlerësojnë njëri - tjetrin gjatë orës për:</w:t>
      </w:r>
    </w:p>
    <w:p w:rsidR="00E820D0" w:rsidRDefault="00E820D0">
      <w:pPr>
        <w:pStyle w:val="BodyText"/>
        <w:spacing w:before="4"/>
        <w:rPr>
          <w:sz w:val="17"/>
        </w:rPr>
      </w:pPr>
    </w:p>
    <w:p w:rsidR="00E820D0" w:rsidRDefault="00866E8F">
      <w:pPr>
        <w:tabs>
          <w:tab w:val="left" w:pos="746"/>
        </w:tabs>
        <w:spacing w:line="247" w:lineRule="auto"/>
        <w:ind w:left="746" w:right="676" w:hanging="360"/>
        <w:rPr>
          <w:sz w:val="20"/>
        </w:rPr>
      </w:pPr>
      <w:r>
        <w:rPr>
          <w:rFonts w:ascii="Bookman Old Style"/>
          <w:color w:val="231F20"/>
          <w:w w:val="105"/>
          <w:sz w:val="20"/>
        </w:rPr>
        <w:t>-</w:t>
      </w:r>
      <w:r w:rsidR="00E527CD">
        <w:rPr>
          <w:rFonts w:ascii="Bookman Old Style"/>
          <w:color w:val="231F20"/>
          <w:w w:val="105"/>
          <w:sz w:val="20"/>
        </w:rPr>
        <w:tab/>
      </w:r>
      <w:r w:rsidR="00E527CD">
        <w:rPr>
          <w:color w:val="231F20"/>
          <w:sz w:val="20"/>
        </w:rPr>
        <w:t xml:space="preserve">Komentet </w:t>
      </w:r>
      <w:r w:rsidR="00E527CD">
        <w:rPr>
          <w:color w:val="231F20"/>
          <w:spacing w:val="-6"/>
          <w:sz w:val="20"/>
        </w:rPr>
        <w:t xml:space="preserve">dhe </w:t>
      </w:r>
      <w:r w:rsidR="00E527CD">
        <w:rPr>
          <w:color w:val="231F20"/>
          <w:w w:val="105"/>
          <w:sz w:val="20"/>
        </w:rPr>
        <w:t>diskutimet;</w:t>
      </w:r>
    </w:p>
    <w:p w:rsidR="00E820D0" w:rsidRDefault="00E820D0">
      <w:pPr>
        <w:pStyle w:val="BodyText"/>
        <w:spacing w:before="6"/>
        <w:rPr>
          <w:sz w:val="17"/>
        </w:rPr>
      </w:pPr>
    </w:p>
    <w:p w:rsidR="00E820D0" w:rsidRDefault="00866E8F">
      <w:pPr>
        <w:tabs>
          <w:tab w:val="left" w:pos="746"/>
        </w:tabs>
        <w:spacing w:line="247" w:lineRule="auto"/>
        <w:ind w:left="746" w:right="193"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 xml:space="preserve">Punët e tyre në </w:t>
      </w:r>
      <w:r w:rsidR="00E527CD">
        <w:rPr>
          <w:color w:val="231F20"/>
          <w:spacing w:val="-5"/>
          <w:sz w:val="20"/>
        </w:rPr>
        <w:t xml:space="preserve">grup </w:t>
      </w:r>
      <w:r w:rsidR="00E527CD">
        <w:rPr>
          <w:color w:val="231F20"/>
          <w:sz w:val="20"/>
        </w:rPr>
        <w:t>dhe individualisht.</w:t>
      </w:r>
    </w:p>
    <w:p w:rsidR="00E820D0" w:rsidRDefault="00E820D0">
      <w:pPr>
        <w:pStyle w:val="BodyText"/>
        <w:spacing w:before="8"/>
        <w:rPr>
          <w:sz w:val="17"/>
        </w:rPr>
      </w:pPr>
    </w:p>
    <w:p w:rsidR="00E820D0" w:rsidRDefault="00E527CD">
      <w:pPr>
        <w:spacing w:line="249" w:lineRule="auto"/>
        <w:ind w:left="386" w:right="137"/>
        <w:rPr>
          <w:sz w:val="20"/>
        </w:rPr>
      </w:pPr>
      <w:r>
        <w:rPr>
          <w:color w:val="231F20"/>
          <w:sz w:val="20"/>
        </w:rPr>
        <w:t>-Vlerësohen nga mësuesi gjatë orës me shprehje për qëndrimet e tyre,</w:t>
      </w:r>
    </w:p>
    <w:p w:rsidR="00E820D0" w:rsidRDefault="00E527CD">
      <w:pPr>
        <w:spacing w:before="2" w:line="249" w:lineRule="auto"/>
        <w:ind w:left="386" w:right="-18"/>
        <w:rPr>
          <w:sz w:val="20"/>
        </w:rPr>
      </w:pPr>
      <w:r>
        <w:rPr>
          <w:color w:val="231F20"/>
          <w:sz w:val="20"/>
        </w:rPr>
        <w:t>komentet dhe mënyrën e të shprehurit gjatë punës në grup.</w:t>
      </w:r>
    </w:p>
    <w:p w:rsidR="00E820D0" w:rsidRDefault="00E820D0">
      <w:pPr>
        <w:pStyle w:val="BodyText"/>
      </w:pPr>
    </w:p>
    <w:p w:rsidR="00E820D0" w:rsidRDefault="00E820D0">
      <w:pPr>
        <w:pStyle w:val="BodyText"/>
      </w:pPr>
    </w:p>
    <w:p w:rsidR="00E820D0" w:rsidRDefault="00E527CD">
      <w:pPr>
        <w:spacing w:before="137"/>
        <w:ind w:left="386"/>
        <w:rPr>
          <w:i/>
          <w:sz w:val="20"/>
        </w:rPr>
      </w:pPr>
      <w:r>
        <w:rPr>
          <w:i/>
          <w:color w:val="231F20"/>
          <w:sz w:val="20"/>
        </w:rPr>
        <w:t>Vlerësim përmbledhës</w:t>
      </w:r>
    </w:p>
    <w:p w:rsidR="00E820D0" w:rsidRDefault="00E820D0">
      <w:pPr>
        <w:pStyle w:val="BodyText"/>
        <w:spacing w:before="3"/>
        <w:rPr>
          <w:i/>
          <w:sz w:val="18"/>
        </w:rPr>
      </w:pPr>
    </w:p>
    <w:p w:rsidR="00E820D0" w:rsidRDefault="00E527CD">
      <w:pPr>
        <w:spacing w:line="249" w:lineRule="auto"/>
        <w:ind w:left="386" w:right="137"/>
        <w:rPr>
          <w:sz w:val="20"/>
        </w:rPr>
      </w:pPr>
      <w:r>
        <w:rPr>
          <w:color w:val="231F20"/>
          <w:sz w:val="20"/>
        </w:rPr>
        <w:t>-Vlerësohen nga mësuesi për:</w:t>
      </w:r>
    </w:p>
    <w:p w:rsidR="00E820D0" w:rsidRDefault="00E820D0">
      <w:pPr>
        <w:pStyle w:val="BodyText"/>
        <w:spacing w:before="4"/>
        <w:rPr>
          <w:sz w:val="17"/>
        </w:rPr>
      </w:pPr>
    </w:p>
    <w:p w:rsidR="00E820D0" w:rsidRDefault="00866E8F">
      <w:pPr>
        <w:tabs>
          <w:tab w:val="left" w:pos="746"/>
        </w:tabs>
        <w:spacing w:line="247" w:lineRule="auto"/>
        <w:ind w:left="746" w:right="159"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Punët</w:t>
      </w:r>
      <w:r w:rsidR="00E527CD">
        <w:rPr>
          <w:color w:val="231F20"/>
          <w:spacing w:val="-35"/>
          <w:w w:val="105"/>
          <w:sz w:val="20"/>
        </w:rPr>
        <w:t xml:space="preserve"> </w:t>
      </w:r>
      <w:r w:rsidR="00E527CD">
        <w:rPr>
          <w:color w:val="231F20"/>
          <w:w w:val="105"/>
          <w:sz w:val="20"/>
        </w:rPr>
        <w:t>individuale</w:t>
      </w:r>
      <w:r w:rsidR="00E527CD">
        <w:rPr>
          <w:color w:val="231F20"/>
          <w:spacing w:val="-34"/>
          <w:w w:val="105"/>
          <w:sz w:val="20"/>
        </w:rPr>
        <w:t xml:space="preserve"> </w:t>
      </w:r>
      <w:r w:rsidR="00E527CD">
        <w:rPr>
          <w:color w:val="231F20"/>
          <w:spacing w:val="-8"/>
          <w:w w:val="105"/>
          <w:sz w:val="20"/>
        </w:rPr>
        <w:t xml:space="preserve">në </w:t>
      </w:r>
      <w:r>
        <w:rPr>
          <w:color w:val="231F20"/>
          <w:w w:val="105"/>
          <w:sz w:val="20"/>
        </w:rPr>
        <w:t>veprimtaritë</w:t>
      </w:r>
      <w:r w:rsidR="00E527CD">
        <w:rPr>
          <w:color w:val="231F20"/>
          <w:w w:val="105"/>
          <w:sz w:val="20"/>
        </w:rPr>
        <w:t xml:space="preserve"> 1&amp;</w:t>
      </w:r>
      <w:r w:rsidR="00E527CD">
        <w:rPr>
          <w:color w:val="231F20"/>
          <w:spacing w:val="-27"/>
          <w:w w:val="105"/>
          <w:sz w:val="20"/>
        </w:rPr>
        <w:t xml:space="preserve"> </w:t>
      </w:r>
      <w:r w:rsidR="00E527CD">
        <w:rPr>
          <w:color w:val="231F20"/>
          <w:w w:val="105"/>
          <w:sz w:val="20"/>
        </w:rPr>
        <w:t>2;</w:t>
      </w:r>
    </w:p>
    <w:p w:rsidR="00E820D0" w:rsidRDefault="00E820D0">
      <w:pPr>
        <w:pStyle w:val="BodyText"/>
        <w:spacing w:before="6"/>
        <w:rPr>
          <w:sz w:val="17"/>
        </w:rPr>
      </w:pPr>
    </w:p>
    <w:p w:rsidR="00E820D0" w:rsidRDefault="00866E8F">
      <w:pPr>
        <w:tabs>
          <w:tab w:val="left" w:pos="746"/>
        </w:tabs>
        <w:spacing w:line="247" w:lineRule="auto"/>
        <w:ind w:left="746" w:right="49"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Bashkëpunim</w:t>
      </w:r>
      <w:r w:rsidR="00E527CD">
        <w:rPr>
          <w:color w:val="231F20"/>
          <w:spacing w:val="-36"/>
          <w:w w:val="105"/>
          <w:sz w:val="20"/>
        </w:rPr>
        <w:t xml:space="preserve"> </w:t>
      </w:r>
      <w:r w:rsidR="00E527CD">
        <w:rPr>
          <w:color w:val="231F20"/>
          <w:w w:val="105"/>
          <w:sz w:val="20"/>
        </w:rPr>
        <w:t>e</w:t>
      </w:r>
      <w:r w:rsidR="00E527CD">
        <w:rPr>
          <w:color w:val="231F20"/>
          <w:spacing w:val="-36"/>
          <w:w w:val="105"/>
          <w:sz w:val="20"/>
        </w:rPr>
        <w:t xml:space="preserve"> </w:t>
      </w:r>
      <w:r w:rsidR="00E527CD">
        <w:rPr>
          <w:color w:val="231F20"/>
          <w:spacing w:val="-4"/>
          <w:w w:val="105"/>
          <w:sz w:val="20"/>
        </w:rPr>
        <w:t xml:space="preserve">punës </w:t>
      </w:r>
      <w:r w:rsidR="00E527CD">
        <w:rPr>
          <w:color w:val="231F20"/>
          <w:w w:val="105"/>
          <w:sz w:val="20"/>
        </w:rPr>
        <w:t>në</w:t>
      </w:r>
      <w:r w:rsidR="00E527CD">
        <w:rPr>
          <w:color w:val="231F20"/>
          <w:spacing w:val="-4"/>
          <w:w w:val="105"/>
          <w:sz w:val="20"/>
        </w:rPr>
        <w:t xml:space="preserve"> </w:t>
      </w:r>
      <w:r w:rsidR="00E527CD">
        <w:rPr>
          <w:color w:val="231F20"/>
          <w:w w:val="105"/>
          <w:sz w:val="20"/>
        </w:rPr>
        <w:t>grup;</w:t>
      </w:r>
    </w:p>
    <w:p w:rsidR="00E820D0" w:rsidRDefault="00E820D0">
      <w:pPr>
        <w:pStyle w:val="BodyText"/>
        <w:spacing w:before="6"/>
        <w:rPr>
          <w:sz w:val="17"/>
        </w:rPr>
      </w:pPr>
    </w:p>
    <w:p w:rsidR="00E820D0" w:rsidRDefault="00866E8F">
      <w:pPr>
        <w:tabs>
          <w:tab w:val="left" w:pos="746"/>
        </w:tabs>
        <w:spacing w:line="249" w:lineRule="auto"/>
        <w:ind w:left="746" w:right="343"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 xml:space="preserve">Prezantimet e punës në grup </w:t>
      </w:r>
      <w:r w:rsidR="00E527CD">
        <w:rPr>
          <w:color w:val="231F20"/>
          <w:spacing w:val="-6"/>
          <w:sz w:val="20"/>
        </w:rPr>
        <w:t xml:space="preserve">dhe </w:t>
      </w:r>
      <w:r w:rsidR="00E527CD">
        <w:rPr>
          <w:color w:val="231F20"/>
          <w:sz w:val="20"/>
        </w:rPr>
        <w:t>individualisht;</w:t>
      </w:r>
    </w:p>
    <w:p w:rsidR="00E820D0" w:rsidRDefault="00866E8F">
      <w:pPr>
        <w:tabs>
          <w:tab w:val="left" w:pos="746"/>
        </w:tabs>
        <w:spacing w:before="197" w:line="249" w:lineRule="auto"/>
        <w:ind w:left="746" w:right="338"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Komentet dhe vlerësimin</w:t>
      </w:r>
      <w:r w:rsidR="00E527CD">
        <w:rPr>
          <w:color w:val="231F20"/>
          <w:spacing w:val="-31"/>
          <w:w w:val="105"/>
          <w:sz w:val="20"/>
        </w:rPr>
        <w:t xml:space="preserve"> </w:t>
      </w:r>
      <w:r w:rsidR="00E527CD">
        <w:rPr>
          <w:color w:val="231F20"/>
          <w:w w:val="105"/>
          <w:sz w:val="20"/>
        </w:rPr>
        <w:t>e</w:t>
      </w:r>
      <w:r w:rsidR="00E527CD">
        <w:rPr>
          <w:color w:val="231F20"/>
          <w:spacing w:val="-30"/>
          <w:w w:val="105"/>
          <w:sz w:val="20"/>
        </w:rPr>
        <w:t xml:space="preserve"> </w:t>
      </w:r>
      <w:r w:rsidR="00E527CD">
        <w:rPr>
          <w:color w:val="231F20"/>
          <w:spacing w:val="-3"/>
          <w:w w:val="105"/>
          <w:sz w:val="20"/>
        </w:rPr>
        <w:t xml:space="preserve">njëri- </w:t>
      </w:r>
      <w:r w:rsidR="00E527CD">
        <w:rPr>
          <w:color w:val="231F20"/>
          <w:w w:val="105"/>
          <w:sz w:val="20"/>
        </w:rPr>
        <w:t>tjetrit.</w:t>
      </w:r>
    </w:p>
    <w:p w:rsidR="00E820D0" w:rsidRDefault="00E527CD">
      <w:pPr>
        <w:pStyle w:val="BodyText"/>
      </w:pPr>
      <w:r>
        <w:br w:type="column"/>
      </w:r>
    </w:p>
    <w:p w:rsidR="00E820D0" w:rsidRDefault="00E820D0">
      <w:pPr>
        <w:pStyle w:val="BodyText"/>
      </w:pPr>
    </w:p>
    <w:p w:rsidR="00E820D0" w:rsidRDefault="00E820D0">
      <w:pPr>
        <w:pStyle w:val="BodyText"/>
        <w:spacing w:before="9"/>
        <w:rPr>
          <w:sz w:val="17"/>
        </w:rPr>
      </w:pPr>
    </w:p>
    <w:p w:rsidR="00E820D0" w:rsidRDefault="00E527CD">
      <w:pPr>
        <w:spacing w:line="249" w:lineRule="auto"/>
        <w:ind w:left="210"/>
        <w:rPr>
          <w:sz w:val="20"/>
        </w:rPr>
      </w:pPr>
      <w:r>
        <w:rPr>
          <w:color w:val="231F20"/>
          <w:spacing w:val="-3"/>
          <w:sz w:val="20"/>
        </w:rPr>
        <w:t xml:space="preserve">Teksti </w:t>
      </w:r>
      <w:r>
        <w:rPr>
          <w:color w:val="231F20"/>
          <w:sz w:val="20"/>
        </w:rPr>
        <w:t xml:space="preserve">i </w:t>
      </w:r>
      <w:r>
        <w:rPr>
          <w:color w:val="231F20"/>
          <w:spacing w:val="-3"/>
          <w:sz w:val="20"/>
        </w:rPr>
        <w:t xml:space="preserve">nxënësit, </w:t>
      </w:r>
      <w:r>
        <w:rPr>
          <w:color w:val="231F20"/>
          <w:spacing w:val="-5"/>
          <w:sz w:val="20"/>
        </w:rPr>
        <w:t xml:space="preserve">KDF, </w:t>
      </w:r>
      <w:r>
        <w:rPr>
          <w:color w:val="231F20"/>
          <w:sz w:val="20"/>
        </w:rPr>
        <w:t>DUDNJ</w:t>
      </w:r>
    </w:p>
    <w:p w:rsidR="00E820D0" w:rsidRDefault="00E527CD">
      <w:pPr>
        <w:pStyle w:val="BodyText"/>
      </w:pPr>
      <w:r>
        <w:br w:type="column"/>
      </w:r>
    </w:p>
    <w:p w:rsidR="00E820D0" w:rsidRDefault="00E820D0">
      <w:pPr>
        <w:pStyle w:val="BodyText"/>
      </w:pPr>
    </w:p>
    <w:p w:rsidR="00E820D0" w:rsidRDefault="00E820D0">
      <w:pPr>
        <w:pStyle w:val="BodyText"/>
        <w:spacing w:before="9"/>
        <w:rPr>
          <w:sz w:val="17"/>
        </w:rPr>
      </w:pPr>
    </w:p>
    <w:p w:rsidR="00E820D0" w:rsidRDefault="00E527CD">
      <w:pPr>
        <w:ind w:left="214"/>
        <w:rPr>
          <w:sz w:val="20"/>
        </w:rPr>
      </w:pPr>
      <w:r>
        <w:rPr>
          <w:color w:val="231F20"/>
          <w:sz w:val="20"/>
        </w:rPr>
        <w:t>Foto, albume</w:t>
      </w:r>
    </w:p>
    <w:p w:rsidR="00E820D0" w:rsidRDefault="00E820D0">
      <w:pPr>
        <w:rPr>
          <w:sz w:val="20"/>
        </w:rPr>
        <w:sectPr w:rsidR="00E820D0">
          <w:type w:val="continuous"/>
          <w:pgSz w:w="15880" w:h="11740" w:orient="landscape"/>
          <w:pgMar w:top="1500" w:right="900" w:bottom="280" w:left="860" w:header="720" w:footer="720" w:gutter="0"/>
          <w:cols w:num="8" w:space="720" w:equalWidth="0">
            <w:col w:w="2290" w:space="40"/>
            <w:col w:w="1050" w:space="67"/>
            <w:col w:w="1610" w:space="39"/>
            <w:col w:w="1885" w:space="40"/>
            <w:col w:w="858" w:space="72"/>
            <w:col w:w="2554" w:space="40"/>
            <w:col w:w="1569" w:space="39"/>
            <w:col w:w="1967"/>
          </w:cols>
        </w:sectPr>
      </w:pPr>
    </w:p>
    <w:tbl>
      <w:tblPr>
        <w:tblW w:w="0" w:type="auto"/>
        <w:tblInd w:w="288"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left w:w="0" w:type="dxa"/>
          <w:right w:w="0" w:type="dxa"/>
        </w:tblCellMar>
        <w:tblLook w:val="01E0" w:firstRow="1" w:lastRow="1" w:firstColumn="1" w:lastColumn="1" w:noHBand="0" w:noVBand="0"/>
      </w:tblPr>
      <w:tblGrid>
        <w:gridCol w:w="590"/>
        <w:gridCol w:w="1530"/>
        <w:gridCol w:w="1327"/>
        <w:gridCol w:w="1515"/>
        <w:gridCol w:w="1854"/>
        <w:gridCol w:w="1134"/>
        <w:gridCol w:w="2418"/>
        <w:gridCol w:w="1614"/>
        <w:gridCol w:w="1514"/>
      </w:tblGrid>
      <w:tr w:rsidR="00E820D0">
        <w:trPr>
          <w:trHeight w:val="3325"/>
        </w:trPr>
        <w:tc>
          <w:tcPr>
            <w:tcW w:w="590" w:type="dxa"/>
            <w:tcBorders>
              <w:bottom w:val="nil"/>
            </w:tcBorders>
          </w:tcPr>
          <w:p w:rsidR="00E820D0" w:rsidRDefault="00E820D0">
            <w:pPr>
              <w:pStyle w:val="TableParagraph"/>
            </w:pPr>
          </w:p>
          <w:p w:rsidR="00E820D0" w:rsidRDefault="00E820D0">
            <w:pPr>
              <w:pStyle w:val="TableParagraph"/>
              <w:spacing w:before="10"/>
              <w:rPr>
                <w:sz w:val="20"/>
              </w:rPr>
            </w:pPr>
          </w:p>
          <w:p w:rsidR="00E820D0" w:rsidRDefault="00E527CD">
            <w:pPr>
              <w:pStyle w:val="TableParagraph"/>
              <w:spacing w:before="1"/>
              <w:ind w:left="105"/>
              <w:rPr>
                <w:sz w:val="20"/>
              </w:rPr>
            </w:pPr>
            <w:r>
              <w:rPr>
                <w:color w:val="231F20"/>
                <w:sz w:val="20"/>
              </w:rPr>
              <w:t>2.</w:t>
            </w:r>
          </w:p>
        </w:tc>
        <w:tc>
          <w:tcPr>
            <w:tcW w:w="1530" w:type="dxa"/>
            <w:vMerge w:val="restart"/>
          </w:tcPr>
          <w:p w:rsidR="00E820D0" w:rsidRDefault="00E820D0">
            <w:pPr>
              <w:pStyle w:val="TableParagraph"/>
              <w:rPr>
                <w:sz w:val="20"/>
              </w:rPr>
            </w:pPr>
          </w:p>
        </w:tc>
        <w:tc>
          <w:tcPr>
            <w:tcW w:w="1327" w:type="dxa"/>
            <w:tcBorders>
              <w:bottom w:val="nil"/>
            </w:tcBorders>
          </w:tcPr>
          <w:p w:rsidR="00E820D0" w:rsidRDefault="00E820D0">
            <w:pPr>
              <w:pStyle w:val="TableParagraph"/>
            </w:pPr>
          </w:p>
          <w:p w:rsidR="00E820D0" w:rsidRDefault="00E820D0">
            <w:pPr>
              <w:pStyle w:val="TableParagraph"/>
              <w:spacing w:before="7"/>
              <w:rPr>
                <w:sz w:val="20"/>
              </w:rPr>
            </w:pPr>
          </w:p>
          <w:p w:rsidR="00E820D0" w:rsidRDefault="00E527CD">
            <w:pPr>
              <w:pStyle w:val="TableParagraph"/>
              <w:spacing w:line="249" w:lineRule="auto"/>
              <w:ind w:left="105" w:right="259"/>
              <w:rPr>
                <w:b/>
                <w:sz w:val="20"/>
              </w:rPr>
            </w:pPr>
            <w:r>
              <w:rPr>
                <w:b/>
                <w:color w:val="231F20"/>
                <w:sz w:val="20"/>
              </w:rPr>
              <w:t>Shoku dhe shoqja ime</w:t>
            </w:r>
          </w:p>
        </w:tc>
        <w:tc>
          <w:tcPr>
            <w:tcW w:w="1515" w:type="dxa"/>
            <w:tcBorders>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5" w:line="249" w:lineRule="auto"/>
              <w:ind w:left="105" w:right="386"/>
              <w:rPr>
                <w:sz w:val="20"/>
              </w:rPr>
            </w:pPr>
            <w:r>
              <w:rPr>
                <w:color w:val="231F20"/>
                <w:sz w:val="20"/>
              </w:rPr>
              <w:t>Si të zë një shok ose një shoqe?</w:t>
            </w:r>
          </w:p>
        </w:tc>
        <w:tc>
          <w:tcPr>
            <w:tcW w:w="1854" w:type="dxa"/>
            <w:tcBorders>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5" w:line="249" w:lineRule="auto"/>
              <w:ind w:left="104" w:right="287"/>
              <w:rPr>
                <w:sz w:val="20"/>
              </w:rPr>
            </w:pPr>
            <w:r>
              <w:rPr>
                <w:color w:val="231F20"/>
                <w:sz w:val="20"/>
              </w:rPr>
              <w:t>Kërkimi ndërmjet dialogut formues;</w:t>
            </w:r>
          </w:p>
          <w:p w:rsidR="00E820D0" w:rsidRDefault="00E820D0">
            <w:pPr>
              <w:pStyle w:val="TableParagraph"/>
              <w:spacing w:before="6"/>
              <w:rPr>
                <w:sz w:val="17"/>
              </w:rPr>
            </w:pPr>
          </w:p>
          <w:p w:rsidR="00E820D0" w:rsidRDefault="00E527CD">
            <w:pPr>
              <w:pStyle w:val="TableParagraph"/>
              <w:spacing w:line="249" w:lineRule="auto"/>
              <w:ind w:left="104" w:right="126"/>
              <w:rPr>
                <w:sz w:val="20"/>
              </w:rPr>
            </w:pPr>
            <w:r>
              <w:rPr>
                <w:color w:val="231F20"/>
                <w:sz w:val="20"/>
              </w:rPr>
              <w:t>Punë individuale në grup;</w:t>
            </w:r>
          </w:p>
          <w:p w:rsidR="00E820D0" w:rsidRDefault="00E820D0">
            <w:pPr>
              <w:pStyle w:val="TableParagraph"/>
              <w:spacing w:before="6"/>
              <w:rPr>
                <w:sz w:val="17"/>
              </w:rPr>
            </w:pPr>
          </w:p>
          <w:p w:rsidR="00E820D0" w:rsidRDefault="00E527CD">
            <w:pPr>
              <w:pStyle w:val="TableParagraph"/>
              <w:spacing w:line="249" w:lineRule="auto"/>
              <w:ind w:left="104" w:right="776"/>
              <w:rPr>
                <w:sz w:val="20"/>
              </w:rPr>
            </w:pPr>
            <w:r>
              <w:rPr>
                <w:color w:val="231F20"/>
                <w:sz w:val="20"/>
              </w:rPr>
              <w:t>Mësoj duke kërkuar;</w:t>
            </w:r>
          </w:p>
          <w:p w:rsidR="00E820D0" w:rsidRDefault="00E820D0">
            <w:pPr>
              <w:pStyle w:val="TableParagraph"/>
              <w:spacing w:before="6"/>
              <w:rPr>
                <w:sz w:val="17"/>
              </w:rPr>
            </w:pPr>
          </w:p>
          <w:p w:rsidR="00E820D0" w:rsidRDefault="00E527CD">
            <w:pPr>
              <w:pStyle w:val="TableParagraph"/>
              <w:ind w:left="104"/>
              <w:rPr>
                <w:sz w:val="20"/>
              </w:rPr>
            </w:pPr>
            <w:r>
              <w:rPr>
                <w:color w:val="231F20"/>
                <w:sz w:val="20"/>
              </w:rPr>
              <w:t>Bashkëbisedim;</w:t>
            </w:r>
          </w:p>
        </w:tc>
        <w:tc>
          <w:tcPr>
            <w:tcW w:w="1134" w:type="dxa"/>
            <w:tcBorders>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5"/>
              <w:ind w:left="103"/>
              <w:rPr>
                <w:sz w:val="20"/>
              </w:rPr>
            </w:pPr>
            <w:r>
              <w:rPr>
                <w:color w:val="231F20"/>
                <w:sz w:val="20"/>
              </w:rPr>
              <w:t>Në klasë</w:t>
            </w:r>
          </w:p>
        </w:tc>
        <w:tc>
          <w:tcPr>
            <w:tcW w:w="2418" w:type="dxa"/>
            <w:tcBorders>
              <w:bottom w:val="nil"/>
              <w:right w:val="single" w:sz="4"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5"/>
              <w:ind w:left="102"/>
              <w:rPr>
                <w:i/>
                <w:sz w:val="20"/>
              </w:rPr>
            </w:pPr>
            <w:r>
              <w:rPr>
                <w:i/>
                <w:color w:val="231F20"/>
                <w:sz w:val="20"/>
              </w:rPr>
              <w:t>Vlerësim formues</w:t>
            </w:r>
          </w:p>
          <w:p w:rsidR="00E820D0" w:rsidRDefault="00E820D0">
            <w:pPr>
              <w:pStyle w:val="TableParagraph"/>
              <w:spacing w:before="3"/>
              <w:rPr>
                <w:sz w:val="18"/>
              </w:rPr>
            </w:pPr>
          </w:p>
          <w:p w:rsidR="00E820D0" w:rsidRDefault="00E527CD">
            <w:pPr>
              <w:pStyle w:val="TableParagraph"/>
              <w:spacing w:line="249" w:lineRule="auto"/>
              <w:ind w:left="102" w:right="167"/>
              <w:rPr>
                <w:sz w:val="20"/>
              </w:rPr>
            </w:pPr>
            <w:r>
              <w:rPr>
                <w:color w:val="231F20"/>
                <w:sz w:val="20"/>
              </w:rPr>
              <w:t>Nxënësit vlerësojnë njëri - tjetrin gjatë orës për:</w:t>
            </w:r>
          </w:p>
          <w:p w:rsidR="00E820D0" w:rsidRDefault="00E820D0">
            <w:pPr>
              <w:pStyle w:val="TableParagraph"/>
              <w:spacing w:before="4"/>
              <w:rPr>
                <w:sz w:val="17"/>
              </w:rPr>
            </w:pPr>
          </w:p>
          <w:p w:rsidR="00E820D0" w:rsidRDefault="00866E8F">
            <w:pPr>
              <w:pStyle w:val="TableParagraph"/>
              <w:tabs>
                <w:tab w:val="left" w:pos="462"/>
              </w:tabs>
              <w:spacing w:line="247" w:lineRule="auto"/>
              <w:ind w:left="462" w:right="241"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Gjatë</w:t>
            </w:r>
            <w:r w:rsidR="00E527CD">
              <w:rPr>
                <w:color w:val="231F20"/>
                <w:spacing w:val="-36"/>
                <w:w w:val="105"/>
                <w:sz w:val="20"/>
              </w:rPr>
              <w:t xml:space="preserve"> </w:t>
            </w:r>
            <w:r w:rsidR="00E527CD">
              <w:rPr>
                <w:color w:val="231F20"/>
                <w:w w:val="105"/>
                <w:sz w:val="20"/>
              </w:rPr>
              <w:t>komenteve</w:t>
            </w:r>
            <w:r w:rsidR="00E527CD">
              <w:rPr>
                <w:color w:val="231F20"/>
                <w:spacing w:val="-35"/>
                <w:w w:val="105"/>
                <w:sz w:val="20"/>
              </w:rPr>
              <w:t xml:space="preserve"> </w:t>
            </w:r>
            <w:r w:rsidR="00E527CD">
              <w:rPr>
                <w:color w:val="231F20"/>
                <w:spacing w:val="-6"/>
                <w:w w:val="105"/>
                <w:sz w:val="20"/>
              </w:rPr>
              <w:t xml:space="preserve">dhe </w:t>
            </w:r>
            <w:r w:rsidR="00E527CD">
              <w:rPr>
                <w:color w:val="231F20"/>
                <w:w w:val="105"/>
                <w:sz w:val="20"/>
              </w:rPr>
              <w:t>diskutimeve</w:t>
            </w:r>
          </w:p>
          <w:p w:rsidR="00E820D0" w:rsidRDefault="00E820D0">
            <w:pPr>
              <w:pStyle w:val="TableParagraph"/>
              <w:spacing w:before="6"/>
              <w:rPr>
                <w:sz w:val="17"/>
              </w:rPr>
            </w:pPr>
          </w:p>
          <w:p w:rsidR="00E820D0" w:rsidRDefault="00866E8F">
            <w:pPr>
              <w:pStyle w:val="TableParagraph"/>
              <w:tabs>
                <w:tab w:val="left" w:pos="462"/>
              </w:tabs>
              <w:spacing w:line="247" w:lineRule="auto"/>
              <w:ind w:left="462" w:right="451"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Për</w:t>
            </w:r>
            <w:r w:rsidR="00E527CD">
              <w:rPr>
                <w:color w:val="231F20"/>
                <w:spacing w:val="-19"/>
                <w:w w:val="105"/>
                <w:sz w:val="20"/>
              </w:rPr>
              <w:t xml:space="preserve"> </w:t>
            </w:r>
            <w:r w:rsidR="00E527CD">
              <w:rPr>
                <w:color w:val="231F20"/>
                <w:w w:val="105"/>
                <w:sz w:val="20"/>
              </w:rPr>
              <w:t>plotësimin</w:t>
            </w:r>
            <w:r w:rsidR="00E527CD">
              <w:rPr>
                <w:color w:val="231F20"/>
                <w:spacing w:val="-18"/>
                <w:w w:val="105"/>
                <w:sz w:val="20"/>
              </w:rPr>
              <w:t xml:space="preserve"> </w:t>
            </w:r>
            <w:r w:rsidR="00E527CD">
              <w:rPr>
                <w:color w:val="231F20"/>
                <w:w w:val="105"/>
                <w:sz w:val="20"/>
              </w:rPr>
              <w:t>e</w:t>
            </w:r>
            <w:r w:rsidR="00E527CD">
              <w:rPr>
                <w:color w:val="231F20"/>
                <w:spacing w:val="-18"/>
                <w:w w:val="105"/>
                <w:sz w:val="20"/>
              </w:rPr>
              <w:t xml:space="preserve"> </w:t>
            </w:r>
            <w:r w:rsidR="00E527CD">
              <w:rPr>
                <w:color w:val="231F20"/>
                <w:w w:val="105"/>
                <w:sz w:val="20"/>
              </w:rPr>
              <w:t xml:space="preserve">“ </w:t>
            </w:r>
            <w:r w:rsidR="00E527CD">
              <w:rPr>
                <w:color w:val="231F20"/>
                <w:sz w:val="20"/>
              </w:rPr>
              <w:t>Murit të</w:t>
            </w:r>
            <w:r w:rsidR="00E527CD">
              <w:rPr>
                <w:color w:val="231F20"/>
                <w:spacing w:val="-14"/>
                <w:sz w:val="20"/>
              </w:rPr>
              <w:t xml:space="preserve"> </w:t>
            </w:r>
            <w:r w:rsidR="00E527CD">
              <w:rPr>
                <w:color w:val="231F20"/>
                <w:sz w:val="20"/>
              </w:rPr>
              <w:t>miqësisë”</w:t>
            </w:r>
          </w:p>
        </w:tc>
        <w:tc>
          <w:tcPr>
            <w:tcW w:w="1614" w:type="dxa"/>
            <w:tcBorders>
              <w:left w:val="single" w:sz="4" w:space="0" w:color="231F20"/>
              <w:bottom w:val="nil"/>
              <w:right w:val="single" w:sz="4"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5" w:line="249" w:lineRule="auto"/>
              <w:ind w:left="104"/>
              <w:rPr>
                <w:sz w:val="20"/>
              </w:rPr>
            </w:pPr>
            <w:r>
              <w:rPr>
                <w:color w:val="231F20"/>
                <w:sz w:val="20"/>
              </w:rPr>
              <w:t>Teksti i nxënësit, KDF, DUDNJ</w:t>
            </w:r>
          </w:p>
        </w:tc>
        <w:tc>
          <w:tcPr>
            <w:tcW w:w="1514" w:type="dxa"/>
            <w:tcBorders>
              <w:left w:val="single" w:sz="4" w:space="0" w:color="231F20"/>
              <w:bottom w:val="nil"/>
              <w:right w:val="single" w:sz="4"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tabs>
                <w:tab w:val="left" w:pos="762"/>
              </w:tabs>
              <w:spacing w:before="175" w:line="249" w:lineRule="auto"/>
              <w:ind w:left="103" w:right="100"/>
              <w:rPr>
                <w:sz w:val="20"/>
              </w:rPr>
            </w:pPr>
            <w:r>
              <w:rPr>
                <w:color w:val="231F20"/>
                <w:sz w:val="20"/>
              </w:rPr>
              <w:t>Foto,</w:t>
            </w:r>
            <w:r>
              <w:rPr>
                <w:color w:val="231F20"/>
                <w:sz w:val="20"/>
              </w:rPr>
              <w:tab/>
            </w:r>
            <w:r>
              <w:rPr>
                <w:color w:val="231F20"/>
                <w:spacing w:val="-3"/>
                <w:sz w:val="20"/>
              </w:rPr>
              <w:t xml:space="preserve">albume, </w:t>
            </w:r>
            <w:proofErr w:type="spellStart"/>
            <w:r>
              <w:rPr>
                <w:color w:val="231F20"/>
                <w:sz w:val="20"/>
              </w:rPr>
              <w:t>Pazëlla</w:t>
            </w:r>
            <w:proofErr w:type="spellEnd"/>
          </w:p>
        </w:tc>
      </w:tr>
      <w:tr w:rsidR="00E820D0">
        <w:trPr>
          <w:trHeight w:val="1605"/>
        </w:trPr>
        <w:tc>
          <w:tcPr>
            <w:tcW w:w="590" w:type="dxa"/>
            <w:tcBorders>
              <w:top w:val="nil"/>
              <w:bottom w:val="nil"/>
            </w:tcBorders>
          </w:tcPr>
          <w:p w:rsidR="00E820D0" w:rsidRDefault="00E820D0">
            <w:pPr>
              <w:pStyle w:val="TableParagraph"/>
              <w:rPr>
                <w:sz w:val="20"/>
              </w:rPr>
            </w:pPr>
          </w:p>
        </w:tc>
        <w:tc>
          <w:tcPr>
            <w:tcW w:w="1530" w:type="dxa"/>
            <w:vMerge/>
            <w:tcBorders>
              <w:top w:val="nil"/>
            </w:tcBorders>
          </w:tcPr>
          <w:p w:rsidR="00E820D0" w:rsidRDefault="00E820D0">
            <w:pPr>
              <w:rPr>
                <w:sz w:val="2"/>
                <w:szCs w:val="2"/>
              </w:rPr>
            </w:pPr>
          </w:p>
        </w:tc>
        <w:tc>
          <w:tcPr>
            <w:tcW w:w="1327" w:type="dxa"/>
            <w:tcBorders>
              <w:top w:val="nil"/>
              <w:bottom w:val="nil"/>
            </w:tcBorders>
          </w:tcPr>
          <w:p w:rsidR="00E820D0" w:rsidRDefault="00E820D0">
            <w:pPr>
              <w:pStyle w:val="TableParagraph"/>
              <w:rPr>
                <w:sz w:val="20"/>
              </w:rPr>
            </w:pPr>
          </w:p>
        </w:tc>
        <w:tc>
          <w:tcPr>
            <w:tcW w:w="1515" w:type="dxa"/>
            <w:tcBorders>
              <w:top w:val="nil"/>
              <w:bottom w:val="nil"/>
            </w:tcBorders>
          </w:tcPr>
          <w:p w:rsidR="00E820D0" w:rsidRDefault="00E820D0">
            <w:pPr>
              <w:pStyle w:val="TableParagraph"/>
              <w:rPr>
                <w:sz w:val="20"/>
              </w:rPr>
            </w:pPr>
          </w:p>
        </w:tc>
        <w:tc>
          <w:tcPr>
            <w:tcW w:w="1854" w:type="dxa"/>
            <w:tcBorders>
              <w:top w:val="nil"/>
              <w:bottom w:val="nil"/>
            </w:tcBorders>
          </w:tcPr>
          <w:p w:rsidR="00E820D0" w:rsidRDefault="00E527CD">
            <w:pPr>
              <w:pStyle w:val="TableParagraph"/>
              <w:spacing w:before="73" w:line="458" w:lineRule="auto"/>
              <w:ind w:left="104" w:right="237"/>
              <w:rPr>
                <w:sz w:val="20"/>
              </w:rPr>
            </w:pPr>
            <w:r>
              <w:rPr>
                <w:color w:val="231F20"/>
                <w:sz w:val="20"/>
              </w:rPr>
              <w:t>Zbatime praktike ; Prezantimi.</w:t>
            </w:r>
          </w:p>
        </w:tc>
        <w:tc>
          <w:tcPr>
            <w:tcW w:w="1134" w:type="dxa"/>
            <w:tcBorders>
              <w:top w:val="nil"/>
              <w:bottom w:val="nil"/>
            </w:tcBorders>
          </w:tcPr>
          <w:p w:rsidR="00E820D0" w:rsidRDefault="00E820D0">
            <w:pPr>
              <w:pStyle w:val="TableParagraph"/>
              <w:rPr>
                <w:sz w:val="20"/>
              </w:rPr>
            </w:pPr>
          </w:p>
        </w:tc>
        <w:tc>
          <w:tcPr>
            <w:tcW w:w="2418" w:type="dxa"/>
            <w:tcBorders>
              <w:top w:val="nil"/>
              <w:bottom w:val="nil"/>
              <w:right w:val="single" w:sz="4" w:space="0" w:color="231F20"/>
            </w:tcBorders>
          </w:tcPr>
          <w:p w:rsidR="00E820D0" w:rsidRDefault="00E527CD">
            <w:pPr>
              <w:pStyle w:val="TableParagraph"/>
              <w:spacing w:before="74" w:line="249" w:lineRule="auto"/>
              <w:ind w:left="102" w:right="339"/>
              <w:rPr>
                <w:sz w:val="20"/>
              </w:rPr>
            </w:pPr>
            <w:r>
              <w:rPr>
                <w:color w:val="231F20"/>
                <w:sz w:val="20"/>
              </w:rPr>
              <w:t>Vlerësohen nga mësuesi gjatë orës me shprehje për qëndrimet e tyre,</w:t>
            </w:r>
          </w:p>
          <w:p w:rsidR="00E820D0" w:rsidRDefault="00E527CD">
            <w:pPr>
              <w:pStyle w:val="TableParagraph"/>
              <w:spacing w:before="2" w:line="249" w:lineRule="auto"/>
              <w:ind w:left="102" w:right="117"/>
              <w:rPr>
                <w:sz w:val="20"/>
              </w:rPr>
            </w:pPr>
            <w:r>
              <w:rPr>
                <w:color w:val="231F20"/>
                <w:sz w:val="20"/>
              </w:rPr>
              <w:t>komentet dhe mënyrën e të shprehurit.</w:t>
            </w:r>
          </w:p>
        </w:tc>
        <w:tc>
          <w:tcPr>
            <w:tcW w:w="1614" w:type="dxa"/>
            <w:tcBorders>
              <w:top w:val="nil"/>
              <w:left w:val="single" w:sz="4" w:space="0" w:color="231F20"/>
              <w:bottom w:val="nil"/>
              <w:right w:val="single" w:sz="4" w:space="0" w:color="231F20"/>
            </w:tcBorders>
          </w:tcPr>
          <w:p w:rsidR="00E820D0" w:rsidRDefault="00E820D0">
            <w:pPr>
              <w:pStyle w:val="TableParagraph"/>
              <w:rPr>
                <w:sz w:val="20"/>
              </w:rPr>
            </w:pPr>
          </w:p>
        </w:tc>
        <w:tc>
          <w:tcPr>
            <w:tcW w:w="1514" w:type="dxa"/>
            <w:tcBorders>
              <w:top w:val="nil"/>
              <w:left w:val="single" w:sz="4" w:space="0" w:color="231F20"/>
              <w:bottom w:val="nil"/>
              <w:right w:val="single" w:sz="4" w:space="0" w:color="231F20"/>
            </w:tcBorders>
          </w:tcPr>
          <w:p w:rsidR="00E820D0" w:rsidRDefault="00E820D0">
            <w:pPr>
              <w:pStyle w:val="TableParagraph"/>
              <w:rPr>
                <w:sz w:val="20"/>
              </w:rPr>
            </w:pPr>
          </w:p>
        </w:tc>
      </w:tr>
      <w:tr w:rsidR="00E820D0">
        <w:trPr>
          <w:trHeight w:val="645"/>
        </w:trPr>
        <w:tc>
          <w:tcPr>
            <w:tcW w:w="590" w:type="dxa"/>
            <w:tcBorders>
              <w:top w:val="nil"/>
              <w:bottom w:val="nil"/>
            </w:tcBorders>
          </w:tcPr>
          <w:p w:rsidR="00E820D0" w:rsidRDefault="00E820D0">
            <w:pPr>
              <w:pStyle w:val="TableParagraph"/>
              <w:rPr>
                <w:sz w:val="20"/>
              </w:rPr>
            </w:pPr>
          </w:p>
        </w:tc>
        <w:tc>
          <w:tcPr>
            <w:tcW w:w="1530" w:type="dxa"/>
            <w:vMerge/>
            <w:tcBorders>
              <w:top w:val="nil"/>
            </w:tcBorders>
          </w:tcPr>
          <w:p w:rsidR="00E820D0" w:rsidRDefault="00E820D0">
            <w:pPr>
              <w:rPr>
                <w:sz w:val="2"/>
                <w:szCs w:val="2"/>
              </w:rPr>
            </w:pPr>
          </w:p>
        </w:tc>
        <w:tc>
          <w:tcPr>
            <w:tcW w:w="1327" w:type="dxa"/>
            <w:tcBorders>
              <w:top w:val="nil"/>
              <w:bottom w:val="nil"/>
            </w:tcBorders>
          </w:tcPr>
          <w:p w:rsidR="00E820D0" w:rsidRDefault="00E820D0">
            <w:pPr>
              <w:pStyle w:val="TableParagraph"/>
              <w:rPr>
                <w:sz w:val="20"/>
              </w:rPr>
            </w:pPr>
          </w:p>
        </w:tc>
        <w:tc>
          <w:tcPr>
            <w:tcW w:w="1515" w:type="dxa"/>
            <w:tcBorders>
              <w:top w:val="nil"/>
              <w:bottom w:val="nil"/>
            </w:tcBorders>
          </w:tcPr>
          <w:p w:rsidR="00E820D0" w:rsidRDefault="00E820D0">
            <w:pPr>
              <w:pStyle w:val="TableParagraph"/>
              <w:rPr>
                <w:sz w:val="20"/>
              </w:rPr>
            </w:pPr>
          </w:p>
        </w:tc>
        <w:tc>
          <w:tcPr>
            <w:tcW w:w="1854" w:type="dxa"/>
            <w:tcBorders>
              <w:top w:val="nil"/>
              <w:bottom w:val="nil"/>
            </w:tcBorders>
          </w:tcPr>
          <w:p w:rsidR="00E820D0" w:rsidRDefault="00E820D0">
            <w:pPr>
              <w:pStyle w:val="TableParagraph"/>
              <w:rPr>
                <w:sz w:val="20"/>
              </w:rPr>
            </w:pPr>
          </w:p>
        </w:tc>
        <w:tc>
          <w:tcPr>
            <w:tcW w:w="1134" w:type="dxa"/>
            <w:tcBorders>
              <w:top w:val="nil"/>
              <w:bottom w:val="nil"/>
            </w:tcBorders>
          </w:tcPr>
          <w:p w:rsidR="00E820D0" w:rsidRDefault="00E820D0">
            <w:pPr>
              <w:pStyle w:val="TableParagraph"/>
              <w:rPr>
                <w:sz w:val="20"/>
              </w:rPr>
            </w:pPr>
          </w:p>
        </w:tc>
        <w:tc>
          <w:tcPr>
            <w:tcW w:w="2418" w:type="dxa"/>
            <w:tcBorders>
              <w:top w:val="nil"/>
              <w:bottom w:val="nil"/>
              <w:right w:val="single" w:sz="4" w:space="0" w:color="231F20"/>
            </w:tcBorders>
          </w:tcPr>
          <w:p w:rsidR="00E820D0" w:rsidRDefault="00E820D0">
            <w:pPr>
              <w:pStyle w:val="TableParagraph"/>
              <w:spacing w:before="6"/>
              <w:rPr>
                <w:sz w:val="25"/>
              </w:rPr>
            </w:pPr>
          </w:p>
          <w:p w:rsidR="00E820D0" w:rsidRDefault="00E527CD">
            <w:pPr>
              <w:pStyle w:val="TableParagraph"/>
              <w:ind w:left="102"/>
              <w:rPr>
                <w:i/>
                <w:sz w:val="20"/>
              </w:rPr>
            </w:pPr>
            <w:r>
              <w:rPr>
                <w:i/>
                <w:color w:val="231F20"/>
                <w:sz w:val="20"/>
              </w:rPr>
              <w:t>Vlerësim përmbledhës</w:t>
            </w:r>
          </w:p>
        </w:tc>
        <w:tc>
          <w:tcPr>
            <w:tcW w:w="1614" w:type="dxa"/>
            <w:tcBorders>
              <w:top w:val="nil"/>
              <w:left w:val="single" w:sz="4" w:space="0" w:color="231F20"/>
              <w:bottom w:val="nil"/>
              <w:right w:val="single" w:sz="4" w:space="0" w:color="231F20"/>
            </w:tcBorders>
          </w:tcPr>
          <w:p w:rsidR="00E820D0" w:rsidRDefault="00E820D0">
            <w:pPr>
              <w:pStyle w:val="TableParagraph"/>
              <w:rPr>
                <w:sz w:val="20"/>
              </w:rPr>
            </w:pPr>
          </w:p>
        </w:tc>
        <w:tc>
          <w:tcPr>
            <w:tcW w:w="1514" w:type="dxa"/>
            <w:tcBorders>
              <w:top w:val="nil"/>
              <w:left w:val="single" w:sz="4" w:space="0" w:color="231F20"/>
              <w:bottom w:val="nil"/>
              <w:right w:val="single" w:sz="4" w:space="0" w:color="231F20"/>
            </w:tcBorders>
          </w:tcPr>
          <w:p w:rsidR="00E820D0" w:rsidRDefault="00E820D0">
            <w:pPr>
              <w:pStyle w:val="TableParagraph"/>
              <w:rPr>
                <w:sz w:val="20"/>
              </w:rPr>
            </w:pPr>
          </w:p>
        </w:tc>
      </w:tr>
      <w:tr w:rsidR="00E820D0">
        <w:trPr>
          <w:trHeight w:val="664"/>
        </w:trPr>
        <w:tc>
          <w:tcPr>
            <w:tcW w:w="590" w:type="dxa"/>
            <w:tcBorders>
              <w:top w:val="nil"/>
              <w:bottom w:val="nil"/>
            </w:tcBorders>
          </w:tcPr>
          <w:p w:rsidR="00E820D0" w:rsidRDefault="00E820D0">
            <w:pPr>
              <w:pStyle w:val="TableParagraph"/>
              <w:rPr>
                <w:sz w:val="20"/>
              </w:rPr>
            </w:pPr>
          </w:p>
        </w:tc>
        <w:tc>
          <w:tcPr>
            <w:tcW w:w="1530" w:type="dxa"/>
            <w:vMerge/>
            <w:tcBorders>
              <w:top w:val="nil"/>
            </w:tcBorders>
          </w:tcPr>
          <w:p w:rsidR="00E820D0" w:rsidRDefault="00E820D0">
            <w:pPr>
              <w:rPr>
                <w:sz w:val="2"/>
                <w:szCs w:val="2"/>
              </w:rPr>
            </w:pPr>
          </w:p>
        </w:tc>
        <w:tc>
          <w:tcPr>
            <w:tcW w:w="1327" w:type="dxa"/>
            <w:tcBorders>
              <w:top w:val="nil"/>
              <w:bottom w:val="nil"/>
            </w:tcBorders>
          </w:tcPr>
          <w:p w:rsidR="00E820D0" w:rsidRDefault="00E820D0">
            <w:pPr>
              <w:pStyle w:val="TableParagraph"/>
              <w:rPr>
                <w:sz w:val="20"/>
              </w:rPr>
            </w:pPr>
          </w:p>
        </w:tc>
        <w:tc>
          <w:tcPr>
            <w:tcW w:w="1515" w:type="dxa"/>
            <w:tcBorders>
              <w:top w:val="nil"/>
              <w:bottom w:val="nil"/>
            </w:tcBorders>
          </w:tcPr>
          <w:p w:rsidR="00E820D0" w:rsidRDefault="00E820D0">
            <w:pPr>
              <w:pStyle w:val="TableParagraph"/>
              <w:rPr>
                <w:sz w:val="20"/>
              </w:rPr>
            </w:pPr>
          </w:p>
        </w:tc>
        <w:tc>
          <w:tcPr>
            <w:tcW w:w="1854" w:type="dxa"/>
            <w:tcBorders>
              <w:top w:val="nil"/>
              <w:bottom w:val="nil"/>
            </w:tcBorders>
          </w:tcPr>
          <w:p w:rsidR="00E820D0" w:rsidRDefault="00E820D0">
            <w:pPr>
              <w:pStyle w:val="TableParagraph"/>
              <w:rPr>
                <w:sz w:val="20"/>
              </w:rPr>
            </w:pPr>
          </w:p>
        </w:tc>
        <w:tc>
          <w:tcPr>
            <w:tcW w:w="1134" w:type="dxa"/>
            <w:tcBorders>
              <w:top w:val="nil"/>
              <w:bottom w:val="nil"/>
            </w:tcBorders>
          </w:tcPr>
          <w:p w:rsidR="00E820D0" w:rsidRDefault="00E820D0">
            <w:pPr>
              <w:pStyle w:val="TableParagraph"/>
              <w:rPr>
                <w:sz w:val="20"/>
              </w:rPr>
            </w:pPr>
          </w:p>
        </w:tc>
        <w:tc>
          <w:tcPr>
            <w:tcW w:w="2418" w:type="dxa"/>
            <w:tcBorders>
              <w:top w:val="nil"/>
              <w:bottom w:val="nil"/>
              <w:right w:val="single" w:sz="4" w:space="0" w:color="231F20"/>
            </w:tcBorders>
          </w:tcPr>
          <w:p w:rsidR="00E820D0" w:rsidRDefault="00E527CD">
            <w:pPr>
              <w:pStyle w:val="TableParagraph"/>
              <w:spacing w:before="73" w:line="249" w:lineRule="auto"/>
              <w:ind w:left="102" w:right="273"/>
              <w:rPr>
                <w:sz w:val="20"/>
              </w:rPr>
            </w:pPr>
            <w:r>
              <w:rPr>
                <w:color w:val="231F20"/>
                <w:sz w:val="20"/>
              </w:rPr>
              <w:t>-Vlerësohen nga mësuesi për:</w:t>
            </w:r>
          </w:p>
        </w:tc>
        <w:tc>
          <w:tcPr>
            <w:tcW w:w="1614" w:type="dxa"/>
            <w:tcBorders>
              <w:top w:val="nil"/>
              <w:left w:val="single" w:sz="4" w:space="0" w:color="231F20"/>
              <w:bottom w:val="nil"/>
              <w:right w:val="single" w:sz="4" w:space="0" w:color="231F20"/>
            </w:tcBorders>
          </w:tcPr>
          <w:p w:rsidR="00E820D0" w:rsidRDefault="00E820D0">
            <w:pPr>
              <w:pStyle w:val="TableParagraph"/>
              <w:rPr>
                <w:sz w:val="20"/>
              </w:rPr>
            </w:pPr>
          </w:p>
        </w:tc>
        <w:tc>
          <w:tcPr>
            <w:tcW w:w="1514" w:type="dxa"/>
            <w:tcBorders>
              <w:top w:val="nil"/>
              <w:left w:val="single" w:sz="4" w:space="0" w:color="231F20"/>
              <w:bottom w:val="nil"/>
              <w:right w:val="single" w:sz="4" w:space="0" w:color="231F20"/>
            </w:tcBorders>
          </w:tcPr>
          <w:p w:rsidR="00E820D0" w:rsidRDefault="00E820D0">
            <w:pPr>
              <w:pStyle w:val="TableParagraph"/>
              <w:rPr>
                <w:sz w:val="20"/>
              </w:rPr>
            </w:pPr>
          </w:p>
        </w:tc>
      </w:tr>
      <w:tr w:rsidR="00E820D0">
        <w:trPr>
          <w:trHeight w:val="664"/>
        </w:trPr>
        <w:tc>
          <w:tcPr>
            <w:tcW w:w="590" w:type="dxa"/>
            <w:tcBorders>
              <w:top w:val="nil"/>
              <w:bottom w:val="nil"/>
            </w:tcBorders>
          </w:tcPr>
          <w:p w:rsidR="00E820D0" w:rsidRDefault="00E820D0">
            <w:pPr>
              <w:pStyle w:val="TableParagraph"/>
              <w:rPr>
                <w:sz w:val="20"/>
              </w:rPr>
            </w:pPr>
          </w:p>
        </w:tc>
        <w:tc>
          <w:tcPr>
            <w:tcW w:w="1530" w:type="dxa"/>
            <w:vMerge/>
            <w:tcBorders>
              <w:top w:val="nil"/>
            </w:tcBorders>
          </w:tcPr>
          <w:p w:rsidR="00E820D0" w:rsidRDefault="00E820D0">
            <w:pPr>
              <w:rPr>
                <w:sz w:val="2"/>
                <w:szCs w:val="2"/>
              </w:rPr>
            </w:pPr>
          </w:p>
        </w:tc>
        <w:tc>
          <w:tcPr>
            <w:tcW w:w="1327" w:type="dxa"/>
            <w:tcBorders>
              <w:top w:val="nil"/>
              <w:bottom w:val="nil"/>
            </w:tcBorders>
          </w:tcPr>
          <w:p w:rsidR="00E820D0" w:rsidRDefault="00E820D0">
            <w:pPr>
              <w:pStyle w:val="TableParagraph"/>
              <w:rPr>
                <w:sz w:val="20"/>
              </w:rPr>
            </w:pPr>
          </w:p>
        </w:tc>
        <w:tc>
          <w:tcPr>
            <w:tcW w:w="1515" w:type="dxa"/>
            <w:tcBorders>
              <w:top w:val="nil"/>
              <w:bottom w:val="nil"/>
            </w:tcBorders>
          </w:tcPr>
          <w:p w:rsidR="00E820D0" w:rsidRDefault="00E820D0">
            <w:pPr>
              <w:pStyle w:val="TableParagraph"/>
              <w:rPr>
                <w:sz w:val="20"/>
              </w:rPr>
            </w:pPr>
          </w:p>
        </w:tc>
        <w:tc>
          <w:tcPr>
            <w:tcW w:w="1854" w:type="dxa"/>
            <w:tcBorders>
              <w:top w:val="nil"/>
              <w:bottom w:val="nil"/>
            </w:tcBorders>
          </w:tcPr>
          <w:p w:rsidR="00E820D0" w:rsidRDefault="00E820D0">
            <w:pPr>
              <w:pStyle w:val="TableParagraph"/>
              <w:rPr>
                <w:sz w:val="20"/>
              </w:rPr>
            </w:pPr>
          </w:p>
        </w:tc>
        <w:tc>
          <w:tcPr>
            <w:tcW w:w="1134" w:type="dxa"/>
            <w:tcBorders>
              <w:top w:val="nil"/>
              <w:bottom w:val="nil"/>
            </w:tcBorders>
          </w:tcPr>
          <w:p w:rsidR="00E820D0" w:rsidRDefault="00E820D0">
            <w:pPr>
              <w:pStyle w:val="TableParagraph"/>
              <w:rPr>
                <w:sz w:val="20"/>
              </w:rPr>
            </w:pPr>
          </w:p>
        </w:tc>
        <w:tc>
          <w:tcPr>
            <w:tcW w:w="2418" w:type="dxa"/>
            <w:tcBorders>
              <w:top w:val="nil"/>
              <w:bottom w:val="nil"/>
              <w:right w:val="single" w:sz="4" w:space="0" w:color="231F20"/>
            </w:tcBorders>
          </w:tcPr>
          <w:p w:rsidR="00E820D0" w:rsidRDefault="00866E8F">
            <w:pPr>
              <w:pStyle w:val="TableParagraph"/>
              <w:tabs>
                <w:tab w:val="left" w:pos="462"/>
              </w:tabs>
              <w:spacing w:before="72" w:line="247" w:lineRule="auto"/>
              <w:ind w:left="462" w:right="102"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 xml:space="preserve">Prezantimin e punës </w:t>
            </w:r>
            <w:r w:rsidR="00E527CD">
              <w:rPr>
                <w:color w:val="231F20"/>
                <w:spacing w:val="-9"/>
                <w:sz w:val="20"/>
              </w:rPr>
              <w:t xml:space="preserve">së </w:t>
            </w:r>
            <w:r>
              <w:rPr>
                <w:color w:val="231F20"/>
                <w:sz w:val="20"/>
              </w:rPr>
              <w:t>“</w:t>
            </w:r>
            <w:r w:rsidR="00E527CD">
              <w:rPr>
                <w:color w:val="231F20"/>
                <w:sz w:val="20"/>
              </w:rPr>
              <w:t>Murit të miqësisë”</w:t>
            </w:r>
          </w:p>
        </w:tc>
        <w:tc>
          <w:tcPr>
            <w:tcW w:w="1614" w:type="dxa"/>
            <w:tcBorders>
              <w:top w:val="nil"/>
              <w:left w:val="single" w:sz="4" w:space="0" w:color="231F20"/>
              <w:bottom w:val="nil"/>
              <w:right w:val="single" w:sz="4" w:space="0" w:color="231F20"/>
            </w:tcBorders>
          </w:tcPr>
          <w:p w:rsidR="00E820D0" w:rsidRDefault="00E820D0">
            <w:pPr>
              <w:pStyle w:val="TableParagraph"/>
              <w:rPr>
                <w:sz w:val="20"/>
              </w:rPr>
            </w:pPr>
          </w:p>
        </w:tc>
        <w:tc>
          <w:tcPr>
            <w:tcW w:w="1514" w:type="dxa"/>
            <w:tcBorders>
              <w:top w:val="nil"/>
              <w:left w:val="single" w:sz="4" w:space="0" w:color="231F20"/>
              <w:bottom w:val="nil"/>
              <w:right w:val="single" w:sz="4" w:space="0" w:color="231F20"/>
            </w:tcBorders>
          </w:tcPr>
          <w:p w:rsidR="00E820D0" w:rsidRDefault="00E820D0">
            <w:pPr>
              <w:pStyle w:val="TableParagraph"/>
              <w:rPr>
                <w:sz w:val="20"/>
              </w:rPr>
            </w:pPr>
          </w:p>
        </w:tc>
      </w:tr>
      <w:tr w:rsidR="00E820D0">
        <w:trPr>
          <w:trHeight w:val="3712"/>
        </w:trPr>
        <w:tc>
          <w:tcPr>
            <w:tcW w:w="590" w:type="dxa"/>
            <w:tcBorders>
              <w:top w:val="nil"/>
              <w:bottom w:val="single" w:sz="4" w:space="0" w:color="231F20"/>
            </w:tcBorders>
          </w:tcPr>
          <w:p w:rsidR="00E820D0" w:rsidRDefault="00E820D0">
            <w:pPr>
              <w:pStyle w:val="TableParagraph"/>
              <w:rPr>
                <w:sz w:val="20"/>
              </w:rPr>
            </w:pPr>
          </w:p>
        </w:tc>
        <w:tc>
          <w:tcPr>
            <w:tcW w:w="1530" w:type="dxa"/>
            <w:vMerge/>
            <w:tcBorders>
              <w:top w:val="nil"/>
            </w:tcBorders>
          </w:tcPr>
          <w:p w:rsidR="00E820D0" w:rsidRDefault="00E820D0">
            <w:pPr>
              <w:rPr>
                <w:sz w:val="2"/>
                <w:szCs w:val="2"/>
              </w:rPr>
            </w:pPr>
          </w:p>
        </w:tc>
        <w:tc>
          <w:tcPr>
            <w:tcW w:w="1327" w:type="dxa"/>
            <w:tcBorders>
              <w:top w:val="nil"/>
            </w:tcBorders>
          </w:tcPr>
          <w:p w:rsidR="00E820D0" w:rsidRDefault="00E820D0">
            <w:pPr>
              <w:pStyle w:val="TableParagraph"/>
              <w:rPr>
                <w:sz w:val="20"/>
              </w:rPr>
            </w:pPr>
          </w:p>
        </w:tc>
        <w:tc>
          <w:tcPr>
            <w:tcW w:w="1515" w:type="dxa"/>
            <w:tcBorders>
              <w:top w:val="nil"/>
            </w:tcBorders>
          </w:tcPr>
          <w:p w:rsidR="00E820D0" w:rsidRDefault="00E820D0">
            <w:pPr>
              <w:pStyle w:val="TableParagraph"/>
              <w:rPr>
                <w:sz w:val="20"/>
              </w:rPr>
            </w:pPr>
          </w:p>
        </w:tc>
        <w:tc>
          <w:tcPr>
            <w:tcW w:w="1854" w:type="dxa"/>
            <w:tcBorders>
              <w:top w:val="nil"/>
            </w:tcBorders>
          </w:tcPr>
          <w:p w:rsidR="00E820D0" w:rsidRDefault="00E820D0">
            <w:pPr>
              <w:pStyle w:val="TableParagraph"/>
              <w:rPr>
                <w:sz w:val="20"/>
              </w:rPr>
            </w:pPr>
          </w:p>
        </w:tc>
        <w:tc>
          <w:tcPr>
            <w:tcW w:w="1134" w:type="dxa"/>
            <w:tcBorders>
              <w:top w:val="nil"/>
            </w:tcBorders>
          </w:tcPr>
          <w:p w:rsidR="00E820D0" w:rsidRDefault="00E820D0">
            <w:pPr>
              <w:pStyle w:val="TableParagraph"/>
              <w:rPr>
                <w:sz w:val="20"/>
              </w:rPr>
            </w:pPr>
          </w:p>
        </w:tc>
        <w:tc>
          <w:tcPr>
            <w:tcW w:w="2418" w:type="dxa"/>
            <w:tcBorders>
              <w:top w:val="nil"/>
              <w:right w:val="single" w:sz="4" w:space="0" w:color="231F20"/>
            </w:tcBorders>
          </w:tcPr>
          <w:p w:rsidR="00E820D0" w:rsidRDefault="00866E8F">
            <w:pPr>
              <w:pStyle w:val="TableParagraph"/>
              <w:tabs>
                <w:tab w:val="left" w:pos="462"/>
              </w:tabs>
              <w:spacing w:before="72" w:line="249" w:lineRule="auto"/>
              <w:ind w:left="462" w:right="474"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Komentet dhe vlerësimin</w:t>
            </w:r>
            <w:r w:rsidR="00E527CD">
              <w:rPr>
                <w:color w:val="231F20"/>
                <w:spacing w:val="-31"/>
                <w:w w:val="105"/>
                <w:sz w:val="20"/>
              </w:rPr>
              <w:t xml:space="preserve"> </w:t>
            </w:r>
            <w:r w:rsidR="00E527CD">
              <w:rPr>
                <w:color w:val="231F20"/>
                <w:w w:val="105"/>
                <w:sz w:val="20"/>
              </w:rPr>
              <w:t>e</w:t>
            </w:r>
            <w:r w:rsidR="00E527CD">
              <w:rPr>
                <w:color w:val="231F20"/>
                <w:spacing w:val="-30"/>
                <w:w w:val="105"/>
                <w:sz w:val="20"/>
              </w:rPr>
              <w:t xml:space="preserve"> </w:t>
            </w:r>
            <w:r w:rsidR="00E527CD">
              <w:rPr>
                <w:color w:val="231F20"/>
                <w:spacing w:val="-3"/>
                <w:w w:val="105"/>
                <w:sz w:val="20"/>
              </w:rPr>
              <w:t xml:space="preserve">njëri- </w:t>
            </w:r>
            <w:r w:rsidR="00E527CD">
              <w:rPr>
                <w:color w:val="231F20"/>
                <w:w w:val="105"/>
                <w:sz w:val="20"/>
              </w:rPr>
              <w:t>tjetrit.</w:t>
            </w:r>
          </w:p>
        </w:tc>
        <w:tc>
          <w:tcPr>
            <w:tcW w:w="1614" w:type="dxa"/>
            <w:tcBorders>
              <w:top w:val="nil"/>
              <w:left w:val="single" w:sz="4" w:space="0" w:color="231F20"/>
              <w:right w:val="single" w:sz="4" w:space="0" w:color="231F20"/>
            </w:tcBorders>
          </w:tcPr>
          <w:p w:rsidR="00E820D0" w:rsidRDefault="00E820D0">
            <w:pPr>
              <w:pStyle w:val="TableParagraph"/>
              <w:rPr>
                <w:sz w:val="20"/>
              </w:rPr>
            </w:pPr>
          </w:p>
        </w:tc>
        <w:tc>
          <w:tcPr>
            <w:tcW w:w="1514" w:type="dxa"/>
            <w:tcBorders>
              <w:top w:val="nil"/>
              <w:left w:val="single" w:sz="4" w:space="0" w:color="231F20"/>
              <w:right w:val="single" w:sz="4" w:space="0" w:color="231F20"/>
            </w:tcBorders>
          </w:tcPr>
          <w:p w:rsidR="00E820D0" w:rsidRDefault="00E820D0">
            <w:pPr>
              <w:pStyle w:val="TableParagraph"/>
              <w:rPr>
                <w:sz w:val="20"/>
              </w:rPr>
            </w:pPr>
          </w:p>
        </w:tc>
      </w:tr>
    </w:tbl>
    <w:p w:rsidR="00E820D0" w:rsidRDefault="00E527CD">
      <w:pPr>
        <w:rPr>
          <w:sz w:val="2"/>
          <w:szCs w:val="2"/>
        </w:rPr>
      </w:pPr>
      <w:r>
        <w:pict>
          <v:line id="_x0000_s10397" style="position:absolute;z-index:251730944;mso-position-horizontal-relative:page;mso-position-vertical-relative:page" from="746.1pt,51pt" to="746.1pt,535.75pt" strokecolor="#231f20" strokeweight=".5pt">
            <w10:wrap anchorx="page" anchory="page"/>
          </v:line>
        </w:pict>
      </w:r>
      <w:r>
        <w:pict>
          <v:shape id="_x0000_s10396" type="#_x0000_t202" style="position:absolute;margin-left:747.25pt;margin-top:422pt;width:15.45pt;height:114.8pt;z-index:251731968;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Edukim për shoqërinë 1</w:t>
                  </w:r>
                </w:p>
              </w:txbxContent>
            </v:textbox>
            <w10:wrap anchorx="page" anchory="page"/>
          </v:shape>
        </w:pict>
      </w:r>
      <w:r>
        <w:pict>
          <v:shape id="_x0000_s10395" type="#_x0000_t202" style="position:absolute;margin-left:32.7pt;margin-top:523pt;width:15.55pt;height:13.75pt;z-index:251732992;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37</w:t>
                  </w:r>
                </w:p>
              </w:txbxContent>
            </v:textbox>
            <w10:wrap anchorx="page" anchory="page"/>
          </v:shape>
        </w:pict>
      </w:r>
    </w:p>
    <w:p w:rsidR="00E820D0" w:rsidRDefault="00E820D0">
      <w:pPr>
        <w:rPr>
          <w:sz w:val="2"/>
          <w:szCs w:val="2"/>
        </w:rPr>
        <w:sectPr w:rsidR="00E820D0">
          <w:pgSz w:w="15880" w:h="11740" w:orient="landscape"/>
          <w:pgMar w:top="0" w:right="900" w:bottom="280" w:left="860" w:header="720" w:footer="720" w:gutter="0"/>
          <w:cols w:space="720"/>
        </w:sectPr>
      </w:pPr>
    </w:p>
    <w:p w:rsidR="00E820D0" w:rsidRDefault="00E527CD">
      <w:pPr>
        <w:pStyle w:val="BodyText"/>
        <w:rPr>
          <w:sz w:val="20"/>
        </w:rPr>
      </w:pPr>
      <w:r>
        <w:lastRenderedPageBreak/>
        <w:pict>
          <v:line id="_x0000_s10394" style="position:absolute;z-index:251734016;mso-position-horizontal-relative:page;mso-position-vertical-relative:page" from="746.1pt,51pt" to="746.1pt,535.75pt" strokecolor="#231f20" strokeweight=".5pt">
            <w10:wrap anchorx="page" anchory="page"/>
          </v:line>
        </w:pict>
      </w:r>
      <w:r>
        <w:pict>
          <v:shape id="_x0000_s10393" type="#_x0000_t202" style="position:absolute;margin-left:747.25pt;margin-top:50pt;width:15.45pt;height:67.5pt;z-index:251735040;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Libër mësuesi</w:t>
                  </w:r>
                </w:p>
              </w:txbxContent>
            </v:textbox>
            <w10:wrap anchorx="page" anchory="page"/>
          </v:shape>
        </w:pict>
      </w:r>
      <w:r>
        <w:pict>
          <v:shape id="_x0000_s10392" type="#_x0000_t202" style="position:absolute;margin-left:32.7pt;margin-top:50pt;width:15.55pt;height:13.75pt;z-index:251736064;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38</w:t>
                  </w:r>
                </w:p>
              </w:txbxContent>
            </v:textbox>
            <w10:wrap anchorx="page" anchory="page"/>
          </v:shape>
        </w:pict>
      </w:r>
    </w:p>
    <w:p w:rsidR="00E820D0" w:rsidRDefault="00E820D0">
      <w:pPr>
        <w:pStyle w:val="BodyText"/>
        <w:rPr>
          <w:sz w:val="20"/>
        </w:rPr>
      </w:pPr>
    </w:p>
    <w:p w:rsidR="00E820D0" w:rsidRDefault="00E820D0">
      <w:pPr>
        <w:pStyle w:val="BodyText"/>
        <w:rPr>
          <w:sz w:val="20"/>
        </w:rPr>
      </w:pPr>
    </w:p>
    <w:p w:rsidR="00E820D0" w:rsidRDefault="00E820D0">
      <w:pPr>
        <w:pStyle w:val="BodyText"/>
        <w:spacing w:before="4"/>
        <w:rPr>
          <w:sz w:val="27"/>
        </w:rPr>
      </w:pPr>
    </w:p>
    <w:tbl>
      <w:tblPr>
        <w:tblW w:w="0" w:type="auto"/>
        <w:tblInd w:w="28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590"/>
        <w:gridCol w:w="1530"/>
        <w:gridCol w:w="1327"/>
        <w:gridCol w:w="1219"/>
        <w:gridCol w:w="1853"/>
        <w:gridCol w:w="1133"/>
        <w:gridCol w:w="2417"/>
        <w:gridCol w:w="1613"/>
        <w:gridCol w:w="1914"/>
      </w:tblGrid>
      <w:tr w:rsidR="00E820D0">
        <w:trPr>
          <w:trHeight w:val="2191"/>
        </w:trPr>
        <w:tc>
          <w:tcPr>
            <w:tcW w:w="590" w:type="dxa"/>
            <w:tcBorders>
              <w:left w:val="single" w:sz="6" w:space="0" w:color="231F20"/>
              <w:bottom w:val="nil"/>
              <w:right w:val="single" w:sz="6" w:space="0" w:color="231F20"/>
            </w:tcBorders>
          </w:tcPr>
          <w:p w:rsidR="00E820D0" w:rsidRDefault="00E527CD">
            <w:pPr>
              <w:pStyle w:val="TableParagraph"/>
              <w:spacing w:before="60"/>
              <w:ind w:left="105"/>
              <w:rPr>
                <w:sz w:val="20"/>
              </w:rPr>
            </w:pPr>
            <w:r>
              <w:rPr>
                <w:color w:val="231F20"/>
                <w:sz w:val="20"/>
              </w:rPr>
              <w:t>3.</w:t>
            </w:r>
          </w:p>
        </w:tc>
        <w:tc>
          <w:tcPr>
            <w:tcW w:w="1530" w:type="dxa"/>
            <w:vMerge w:val="restart"/>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327" w:type="dxa"/>
            <w:tcBorders>
              <w:left w:val="single" w:sz="6" w:space="0" w:color="231F20"/>
              <w:bottom w:val="nil"/>
              <w:right w:val="single" w:sz="6" w:space="0" w:color="231F20"/>
            </w:tcBorders>
          </w:tcPr>
          <w:p w:rsidR="00E820D0" w:rsidRDefault="00E527CD">
            <w:pPr>
              <w:pStyle w:val="TableParagraph"/>
              <w:spacing w:before="57" w:line="249" w:lineRule="auto"/>
              <w:ind w:left="105" w:right="409"/>
              <w:rPr>
                <w:b/>
                <w:sz w:val="20"/>
              </w:rPr>
            </w:pPr>
            <w:r>
              <w:rPr>
                <w:b/>
                <w:color w:val="231F20"/>
                <w:sz w:val="20"/>
              </w:rPr>
              <w:t>Unë jam vullnetar</w:t>
            </w:r>
          </w:p>
        </w:tc>
        <w:tc>
          <w:tcPr>
            <w:tcW w:w="1219"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2"/>
              <w:rPr>
                <w:sz w:val="21"/>
              </w:rPr>
            </w:pPr>
          </w:p>
          <w:p w:rsidR="00E820D0" w:rsidRDefault="00E527CD">
            <w:pPr>
              <w:pStyle w:val="TableParagraph"/>
              <w:spacing w:line="249" w:lineRule="auto"/>
              <w:ind w:left="105" w:right="223"/>
              <w:rPr>
                <w:sz w:val="20"/>
              </w:rPr>
            </w:pPr>
            <w:r>
              <w:rPr>
                <w:color w:val="231F20"/>
                <w:sz w:val="20"/>
              </w:rPr>
              <w:t>Si të ndihmoj njerëzit në vështirësi?</w:t>
            </w:r>
          </w:p>
        </w:tc>
        <w:tc>
          <w:tcPr>
            <w:tcW w:w="1853"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line="249" w:lineRule="auto"/>
              <w:ind w:left="105" w:right="297"/>
              <w:rPr>
                <w:sz w:val="20"/>
              </w:rPr>
            </w:pPr>
            <w:r>
              <w:rPr>
                <w:color w:val="231F20"/>
                <w:sz w:val="20"/>
              </w:rPr>
              <w:t xml:space="preserve">Kërkimi </w:t>
            </w:r>
            <w:r>
              <w:rPr>
                <w:color w:val="231F20"/>
                <w:spacing w:val="-3"/>
                <w:sz w:val="20"/>
              </w:rPr>
              <w:t xml:space="preserve">ndërmjet </w:t>
            </w:r>
            <w:r>
              <w:rPr>
                <w:color w:val="231F20"/>
                <w:sz w:val="20"/>
              </w:rPr>
              <w:t>dialogut</w:t>
            </w:r>
            <w:r>
              <w:rPr>
                <w:color w:val="231F20"/>
                <w:spacing w:val="-1"/>
                <w:sz w:val="20"/>
              </w:rPr>
              <w:t xml:space="preserve"> </w:t>
            </w:r>
            <w:r>
              <w:rPr>
                <w:color w:val="231F20"/>
                <w:sz w:val="20"/>
              </w:rPr>
              <w:t>formues;</w:t>
            </w:r>
          </w:p>
          <w:p w:rsidR="00E820D0" w:rsidRDefault="00E820D0">
            <w:pPr>
              <w:pStyle w:val="TableParagraph"/>
              <w:spacing w:before="6"/>
              <w:rPr>
                <w:sz w:val="17"/>
              </w:rPr>
            </w:pPr>
          </w:p>
          <w:p w:rsidR="00E820D0" w:rsidRDefault="00E527CD">
            <w:pPr>
              <w:pStyle w:val="TableParagraph"/>
              <w:spacing w:line="249" w:lineRule="auto"/>
              <w:ind w:left="105" w:right="297"/>
              <w:rPr>
                <w:sz w:val="20"/>
              </w:rPr>
            </w:pPr>
            <w:r>
              <w:rPr>
                <w:color w:val="231F20"/>
                <w:sz w:val="20"/>
              </w:rPr>
              <w:t xml:space="preserve">Puna në grup </w:t>
            </w:r>
            <w:r>
              <w:rPr>
                <w:color w:val="231F20"/>
                <w:spacing w:val="-6"/>
                <w:sz w:val="20"/>
              </w:rPr>
              <w:t xml:space="preserve">dhe </w:t>
            </w:r>
            <w:r>
              <w:rPr>
                <w:color w:val="231F20"/>
                <w:sz w:val="20"/>
              </w:rPr>
              <w:t>puna</w:t>
            </w:r>
            <w:r>
              <w:rPr>
                <w:color w:val="231F20"/>
                <w:spacing w:val="6"/>
                <w:sz w:val="20"/>
              </w:rPr>
              <w:t xml:space="preserve"> </w:t>
            </w:r>
            <w:r>
              <w:rPr>
                <w:color w:val="231F20"/>
                <w:spacing w:val="-2"/>
                <w:sz w:val="20"/>
              </w:rPr>
              <w:t>individuale;</w:t>
            </w:r>
          </w:p>
          <w:p w:rsidR="00E820D0" w:rsidRDefault="00E820D0">
            <w:pPr>
              <w:pStyle w:val="TableParagraph"/>
              <w:spacing w:before="6"/>
              <w:rPr>
                <w:sz w:val="17"/>
              </w:rPr>
            </w:pPr>
          </w:p>
          <w:p w:rsidR="00E820D0" w:rsidRDefault="00E527CD">
            <w:pPr>
              <w:pStyle w:val="TableParagraph"/>
              <w:ind w:left="105"/>
              <w:rPr>
                <w:sz w:val="20"/>
              </w:rPr>
            </w:pPr>
            <w:r>
              <w:rPr>
                <w:color w:val="231F20"/>
                <w:sz w:val="20"/>
              </w:rPr>
              <w:t>Bashkëbisedim;</w:t>
            </w:r>
          </w:p>
        </w:tc>
        <w:tc>
          <w:tcPr>
            <w:tcW w:w="1133"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line="249" w:lineRule="auto"/>
              <w:ind w:left="105" w:right="359"/>
              <w:rPr>
                <w:sz w:val="20"/>
              </w:rPr>
            </w:pPr>
            <w:r>
              <w:rPr>
                <w:color w:val="231F20"/>
                <w:sz w:val="20"/>
              </w:rPr>
              <w:t>Brenda/ Jashtë klase</w:t>
            </w:r>
          </w:p>
        </w:tc>
        <w:tc>
          <w:tcPr>
            <w:tcW w:w="2417" w:type="dxa"/>
            <w:tcBorders>
              <w:left w:val="single" w:sz="6" w:space="0" w:color="231F20"/>
              <w:bottom w:val="nil"/>
            </w:tcBorders>
          </w:tcPr>
          <w:p w:rsidR="00E820D0" w:rsidRDefault="00E820D0">
            <w:pPr>
              <w:pStyle w:val="TableParagraph"/>
            </w:pPr>
          </w:p>
          <w:p w:rsidR="00E820D0" w:rsidRDefault="00E820D0">
            <w:pPr>
              <w:pStyle w:val="TableParagraph"/>
              <w:spacing w:before="6"/>
              <w:rPr>
                <w:sz w:val="21"/>
              </w:rPr>
            </w:pPr>
          </w:p>
          <w:p w:rsidR="00E820D0" w:rsidRDefault="00E527CD">
            <w:pPr>
              <w:pStyle w:val="TableParagraph"/>
              <w:ind w:left="105"/>
              <w:rPr>
                <w:i/>
                <w:sz w:val="20"/>
              </w:rPr>
            </w:pPr>
            <w:r>
              <w:rPr>
                <w:i/>
                <w:color w:val="231F20"/>
                <w:sz w:val="20"/>
              </w:rPr>
              <w:t>Vlerësim formues</w:t>
            </w:r>
          </w:p>
          <w:p w:rsidR="00E820D0" w:rsidRDefault="00E820D0">
            <w:pPr>
              <w:pStyle w:val="TableParagraph"/>
              <w:spacing w:before="3"/>
              <w:rPr>
                <w:sz w:val="18"/>
              </w:rPr>
            </w:pPr>
          </w:p>
          <w:p w:rsidR="00E820D0" w:rsidRDefault="00E527CD">
            <w:pPr>
              <w:pStyle w:val="TableParagraph"/>
              <w:spacing w:line="249" w:lineRule="auto"/>
              <w:ind w:left="105" w:right="163"/>
              <w:rPr>
                <w:sz w:val="20"/>
              </w:rPr>
            </w:pPr>
            <w:r>
              <w:rPr>
                <w:color w:val="231F20"/>
                <w:sz w:val="20"/>
              </w:rPr>
              <w:t>Nxënësit vlerësojnë njëri - tjetrin gjatë orës për:</w:t>
            </w:r>
          </w:p>
          <w:p w:rsidR="00E820D0" w:rsidRDefault="00E820D0">
            <w:pPr>
              <w:pStyle w:val="TableParagraph"/>
              <w:spacing w:before="4"/>
              <w:rPr>
                <w:sz w:val="17"/>
              </w:rPr>
            </w:pPr>
          </w:p>
          <w:p w:rsidR="00E820D0" w:rsidRDefault="00866E8F">
            <w:pPr>
              <w:pStyle w:val="TableParagraph"/>
              <w:tabs>
                <w:tab w:val="left" w:pos="465"/>
              </w:tabs>
              <w:spacing w:line="247" w:lineRule="auto"/>
              <w:ind w:left="465" w:right="237"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Gjatë</w:t>
            </w:r>
            <w:r w:rsidR="00E527CD">
              <w:rPr>
                <w:color w:val="231F20"/>
                <w:spacing w:val="-36"/>
                <w:w w:val="105"/>
                <w:sz w:val="20"/>
              </w:rPr>
              <w:t xml:space="preserve"> </w:t>
            </w:r>
            <w:r w:rsidR="00E527CD">
              <w:rPr>
                <w:color w:val="231F20"/>
                <w:w w:val="105"/>
                <w:sz w:val="20"/>
              </w:rPr>
              <w:t>komenteve</w:t>
            </w:r>
            <w:r w:rsidR="00E527CD">
              <w:rPr>
                <w:color w:val="231F20"/>
                <w:spacing w:val="-35"/>
                <w:w w:val="105"/>
                <w:sz w:val="20"/>
              </w:rPr>
              <w:t xml:space="preserve"> </w:t>
            </w:r>
            <w:r w:rsidR="00E527CD">
              <w:rPr>
                <w:color w:val="231F20"/>
                <w:spacing w:val="-6"/>
                <w:w w:val="105"/>
                <w:sz w:val="20"/>
              </w:rPr>
              <w:t xml:space="preserve">dhe </w:t>
            </w:r>
            <w:r w:rsidR="00E527CD">
              <w:rPr>
                <w:color w:val="231F20"/>
                <w:w w:val="105"/>
                <w:sz w:val="20"/>
              </w:rPr>
              <w:t>diskutimeve</w:t>
            </w:r>
          </w:p>
        </w:tc>
        <w:tc>
          <w:tcPr>
            <w:tcW w:w="1613" w:type="dxa"/>
            <w:tcBorders>
              <w:bottom w:val="nil"/>
            </w:tcBorders>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line="249" w:lineRule="auto"/>
              <w:ind w:left="107"/>
              <w:rPr>
                <w:sz w:val="20"/>
              </w:rPr>
            </w:pPr>
            <w:r>
              <w:rPr>
                <w:color w:val="231F20"/>
                <w:sz w:val="20"/>
              </w:rPr>
              <w:t>Teksti i nxënësit, KDF, DUDNJ,</w:t>
            </w:r>
          </w:p>
          <w:p w:rsidR="00E820D0" w:rsidRDefault="00E527CD">
            <w:pPr>
              <w:pStyle w:val="TableParagraph"/>
              <w:spacing w:before="1" w:line="249" w:lineRule="auto"/>
              <w:ind w:left="107"/>
              <w:rPr>
                <w:sz w:val="20"/>
              </w:rPr>
            </w:pPr>
            <w:r>
              <w:rPr>
                <w:color w:val="231F20"/>
                <w:sz w:val="20"/>
                <w:u w:val="single" w:color="231F20"/>
              </w:rPr>
              <w:t>www.kryqi</w:t>
            </w:r>
            <w:r>
              <w:rPr>
                <w:color w:val="231F20"/>
                <w:sz w:val="20"/>
              </w:rPr>
              <w:t xml:space="preserve"> i kuq shqiptar.org</w:t>
            </w:r>
          </w:p>
        </w:tc>
        <w:tc>
          <w:tcPr>
            <w:tcW w:w="1914" w:type="dxa"/>
            <w:tcBorders>
              <w:bottom w:val="nil"/>
            </w:tcBorders>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ind w:left="107"/>
              <w:rPr>
                <w:sz w:val="20"/>
              </w:rPr>
            </w:pPr>
            <w:r>
              <w:rPr>
                <w:color w:val="231F20"/>
                <w:sz w:val="20"/>
              </w:rPr>
              <w:t>Foto, albume</w:t>
            </w:r>
          </w:p>
        </w:tc>
      </w:tr>
      <w:tr w:rsidR="00E820D0">
        <w:trPr>
          <w:trHeight w:val="1005"/>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853" w:type="dxa"/>
            <w:tcBorders>
              <w:top w:val="nil"/>
              <w:left w:val="single" w:sz="6" w:space="0" w:color="231F20"/>
              <w:bottom w:val="nil"/>
              <w:right w:val="single" w:sz="6" w:space="0" w:color="231F20"/>
            </w:tcBorders>
          </w:tcPr>
          <w:p w:rsidR="00E820D0" w:rsidRDefault="00E527CD">
            <w:pPr>
              <w:pStyle w:val="TableParagraph"/>
              <w:spacing w:before="94" w:line="249" w:lineRule="auto"/>
              <w:ind w:left="105" w:right="774"/>
              <w:rPr>
                <w:sz w:val="20"/>
              </w:rPr>
            </w:pPr>
            <w:r>
              <w:rPr>
                <w:color w:val="231F20"/>
                <w:sz w:val="20"/>
              </w:rPr>
              <w:t>Mësoj duke kërkuar;</w:t>
            </w:r>
          </w:p>
          <w:p w:rsidR="00E820D0" w:rsidRDefault="00E820D0">
            <w:pPr>
              <w:pStyle w:val="TableParagraph"/>
              <w:spacing w:before="6"/>
              <w:rPr>
                <w:sz w:val="17"/>
              </w:rPr>
            </w:pPr>
          </w:p>
          <w:p w:rsidR="00E820D0" w:rsidRDefault="00E527CD">
            <w:pPr>
              <w:pStyle w:val="TableParagraph"/>
              <w:spacing w:line="212" w:lineRule="exact"/>
              <w:ind w:left="105"/>
              <w:rPr>
                <w:sz w:val="20"/>
              </w:rPr>
            </w:pPr>
            <w:r>
              <w:rPr>
                <w:color w:val="231F20"/>
                <w:sz w:val="20"/>
              </w:rPr>
              <w:t>Zbatime praktike;</w:t>
            </w:r>
          </w:p>
        </w:tc>
        <w:tc>
          <w:tcPr>
            <w:tcW w:w="113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866E8F">
            <w:pPr>
              <w:pStyle w:val="TableParagraph"/>
              <w:tabs>
                <w:tab w:val="left" w:pos="465"/>
              </w:tabs>
              <w:spacing w:before="92" w:line="249" w:lineRule="auto"/>
              <w:ind w:left="465" w:right="504"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Për plotësimin dhe</w:t>
            </w:r>
            <w:r w:rsidR="00E527CD">
              <w:rPr>
                <w:color w:val="231F20"/>
                <w:spacing w:val="-30"/>
                <w:w w:val="105"/>
                <w:sz w:val="20"/>
              </w:rPr>
              <w:t xml:space="preserve"> </w:t>
            </w:r>
            <w:r w:rsidR="00E527CD">
              <w:rPr>
                <w:color w:val="231F20"/>
                <w:w w:val="105"/>
                <w:sz w:val="20"/>
              </w:rPr>
              <w:t>prezantimin</w:t>
            </w:r>
            <w:r w:rsidR="00E527CD">
              <w:rPr>
                <w:color w:val="231F20"/>
                <w:spacing w:val="-30"/>
                <w:w w:val="105"/>
                <w:sz w:val="20"/>
              </w:rPr>
              <w:t xml:space="preserve"> </w:t>
            </w:r>
            <w:r w:rsidR="00E527CD">
              <w:rPr>
                <w:color w:val="231F20"/>
                <w:spacing w:val="-18"/>
                <w:w w:val="105"/>
                <w:sz w:val="20"/>
              </w:rPr>
              <w:t xml:space="preserve">e </w:t>
            </w:r>
            <w:r w:rsidR="00E527CD">
              <w:rPr>
                <w:color w:val="231F20"/>
                <w:w w:val="105"/>
                <w:sz w:val="20"/>
              </w:rPr>
              <w:t>veprimtarisë</w:t>
            </w:r>
            <w:r w:rsidR="00E527CD">
              <w:rPr>
                <w:color w:val="231F20"/>
                <w:spacing w:val="-13"/>
                <w:w w:val="105"/>
                <w:sz w:val="20"/>
              </w:rPr>
              <w:t xml:space="preserve"> </w:t>
            </w:r>
            <w:r w:rsidR="00E527CD">
              <w:rPr>
                <w:color w:val="231F20"/>
                <w:w w:val="105"/>
                <w:sz w:val="20"/>
              </w:rPr>
              <w:t>1.</w:t>
            </w:r>
          </w:p>
        </w:tc>
        <w:tc>
          <w:tcPr>
            <w:tcW w:w="1613" w:type="dxa"/>
            <w:tcBorders>
              <w:top w:val="nil"/>
              <w:bottom w:val="nil"/>
            </w:tcBorders>
          </w:tcPr>
          <w:p w:rsidR="00E820D0" w:rsidRDefault="00E820D0">
            <w:pPr>
              <w:pStyle w:val="TableParagraph"/>
              <w:rPr>
                <w:sz w:val="20"/>
              </w:rPr>
            </w:pPr>
          </w:p>
        </w:tc>
        <w:tc>
          <w:tcPr>
            <w:tcW w:w="1914" w:type="dxa"/>
            <w:tcBorders>
              <w:top w:val="nil"/>
              <w:bottom w:val="nil"/>
            </w:tcBorders>
          </w:tcPr>
          <w:p w:rsidR="00E820D0" w:rsidRDefault="00E820D0">
            <w:pPr>
              <w:pStyle w:val="TableParagraph"/>
              <w:rPr>
                <w:sz w:val="20"/>
              </w:rPr>
            </w:pPr>
          </w:p>
        </w:tc>
      </w:tr>
      <w:tr w:rsidR="00E820D0">
        <w:trPr>
          <w:trHeight w:val="1505"/>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853" w:type="dxa"/>
            <w:tcBorders>
              <w:top w:val="nil"/>
              <w:left w:val="single" w:sz="6" w:space="0" w:color="231F20"/>
              <w:bottom w:val="nil"/>
              <w:right w:val="single" w:sz="6" w:space="0" w:color="231F20"/>
            </w:tcBorders>
          </w:tcPr>
          <w:p w:rsidR="00E820D0" w:rsidRDefault="00E527CD">
            <w:pPr>
              <w:pStyle w:val="TableParagraph"/>
              <w:spacing w:before="193"/>
              <w:ind w:left="105"/>
              <w:rPr>
                <w:sz w:val="20"/>
              </w:rPr>
            </w:pPr>
            <w:r>
              <w:rPr>
                <w:color w:val="231F20"/>
                <w:sz w:val="20"/>
              </w:rPr>
              <w:t>Prezantimi.</w:t>
            </w:r>
          </w:p>
        </w:tc>
        <w:tc>
          <w:tcPr>
            <w:tcW w:w="113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E527CD">
            <w:pPr>
              <w:pStyle w:val="TableParagraph"/>
              <w:spacing w:line="249" w:lineRule="auto"/>
              <w:ind w:left="105" w:right="269"/>
              <w:rPr>
                <w:sz w:val="20"/>
              </w:rPr>
            </w:pPr>
            <w:r>
              <w:rPr>
                <w:color w:val="231F20"/>
                <w:sz w:val="20"/>
              </w:rPr>
              <w:t>-Vlerësohen nga mësuesi gjatë orës me shprehje për qëndrimet e tyre,</w:t>
            </w:r>
          </w:p>
          <w:p w:rsidR="00E820D0" w:rsidRDefault="00E527CD">
            <w:pPr>
              <w:pStyle w:val="TableParagraph"/>
              <w:spacing w:line="249" w:lineRule="auto"/>
              <w:ind w:left="105" w:right="113"/>
              <w:rPr>
                <w:sz w:val="20"/>
              </w:rPr>
            </w:pPr>
            <w:r>
              <w:rPr>
                <w:color w:val="231F20"/>
                <w:sz w:val="20"/>
              </w:rPr>
              <w:t>komentet dhe mënyrën e të shprehurit.</w:t>
            </w:r>
          </w:p>
        </w:tc>
        <w:tc>
          <w:tcPr>
            <w:tcW w:w="1613" w:type="dxa"/>
            <w:tcBorders>
              <w:top w:val="nil"/>
              <w:bottom w:val="nil"/>
            </w:tcBorders>
          </w:tcPr>
          <w:p w:rsidR="00E820D0" w:rsidRDefault="00E820D0">
            <w:pPr>
              <w:pStyle w:val="TableParagraph"/>
              <w:rPr>
                <w:sz w:val="20"/>
              </w:rPr>
            </w:pPr>
          </w:p>
        </w:tc>
        <w:tc>
          <w:tcPr>
            <w:tcW w:w="1914" w:type="dxa"/>
            <w:tcBorders>
              <w:top w:val="nil"/>
              <w:bottom w:val="nil"/>
            </w:tcBorders>
          </w:tcPr>
          <w:p w:rsidR="00E820D0" w:rsidRDefault="00E820D0">
            <w:pPr>
              <w:pStyle w:val="TableParagraph"/>
              <w:rPr>
                <w:sz w:val="20"/>
              </w:rPr>
            </w:pPr>
          </w:p>
        </w:tc>
      </w:tr>
      <w:tr w:rsidR="00E820D0">
        <w:trPr>
          <w:trHeight w:val="645"/>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853" w:type="dxa"/>
            <w:tcBorders>
              <w:top w:val="nil"/>
              <w:left w:val="single" w:sz="6" w:space="0" w:color="231F20"/>
              <w:bottom w:val="nil"/>
              <w:right w:val="single" w:sz="6" w:space="0" w:color="231F20"/>
            </w:tcBorders>
          </w:tcPr>
          <w:p w:rsidR="00E820D0" w:rsidRDefault="00E820D0">
            <w:pPr>
              <w:pStyle w:val="TableParagraph"/>
              <w:rPr>
                <w:sz w:val="20"/>
              </w:rPr>
            </w:pPr>
          </w:p>
        </w:tc>
        <w:tc>
          <w:tcPr>
            <w:tcW w:w="113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E820D0">
            <w:pPr>
              <w:pStyle w:val="TableParagraph"/>
              <w:spacing w:before="2"/>
              <w:rPr>
                <w:sz w:val="27"/>
              </w:rPr>
            </w:pPr>
          </w:p>
          <w:p w:rsidR="00E820D0" w:rsidRDefault="00E527CD">
            <w:pPr>
              <w:pStyle w:val="TableParagraph"/>
              <w:ind w:left="105"/>
              <w:rPr>
                <w:i/>
                <w:sz w:val="20"/>
              </w:rPr>
            </w:pPr>
            <w:r>
              <w:rPr>
                <w:i/>
                <w:color w:val="231F20"/>
                <w:sz w:val="20"/>
              </w:rPr>
              <w:t>Vlerësim përmbledhës.</w:t>
            </w:r>
          </w:p>
        </w:tc>
        <w:tc>
          <w:tcPr>
            <w:tcW w:w="1613" w:type="dxa"/>
            <w:tcBorders>
              <w:top w:val="nil"/>
              <w:bottom w:val="nil"/>
            </w:tcBorders>
          </w:tcPr>
          <w:p w:rsidR="00E820D0" w:rsidRDefault="00E820D0">
            <w:pPr>
              <w:pStyle w:val="TableParagraph"/>
              <w:rPr>
                <w:sz w:val="20"/>
              </w:rPr>
            </w:pPr>
          </w:p>
        </w:tc>
        <w:tc>
          <w:tcPr>
            <w:tcW w:w="1914" w:type="dxa"/>
            <w:tcBorders>
              <w:top w:val="nil"/>
              <w:bottom w:val="nil"/>
            </w:tcBorders>
          </w:tcPr>
          <w:p w:rsidR="00E820D0" w:rsidRDefault="00E820D0">
            <w:pPr>
              <w:pStyle w:val="TableParagraph"/>
              <w:rPr>
                <w:sz w:val="20"/>
              </w:rPr>
            </w:pPr>
          </w:p>
        </w:tc>
      </w:tr>
      <w:tr w:rsidR="00E820D0">
        <w:trPr>
          <w:trHeight w:val="664"/>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853" w:type="dxa"/>
            <w:tcBorders>
              <w:top w:val="nil"/>
              <w:left w:val="single" w:sz="6" w:space="0" w:color="231F20"/>
              <w:bottom w:val="nil"/>
              <w:right w:val="single" w:sz="6" w:space="0" w:color="231F20"/>
            </w:tcBorders>
          </w:tcPr>
          <w:p w:rsidR="00E820D0" w:rsidRDefault="00E820D0">
            <w:pPr>
              <w:pStyle w:val="TableParagraph"/>
              <w:rPr>
                <w:sz w:val="20"/>
              </w:rPr>
            </w:pPr>
          </w:p>
        </w:tc>
        <w:tc>
          <w:tcPr>
            <w:tcW w:w="113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E527CD">
            <w:pPr>
              <w:pStyle w:val="TableParagraph"/>
              <w:spacing w:before="93" w:line="249" w:lineRule="auto"/>
              <w:ind w:left="105" w:right="335"/>
              <w:rPr>
                <w:sz w:val="20"/>
              </w:rPr>
            </w:pPr>
            <w:r>
              <w:rPr>
                <w:color w:val="231F20"/>
                <w:sz w:val="20"/>
              </w:rPr>
              <w:t>Vlerësohen nga mësuesi për:</w:t>
            </w:r>
          </w:p>
        </w:tc>
        <w:tc>
          <w:tcPr>
            <w:tcW w:w="1613" w:type="dxa"/>
            <w:tcBorders>
              <w:top w:val="nil"/>
              <w:bottom w:val="nil"/>
            </w:tcBorders>
          </w:tcPr>
          <w:p w:rsidR="00E820D0" w:rsidRDefault="00E820D0">
            <w:pPr>
              <w:pStyle w:val="TableParagraph"/>
              <w:rPr>
                <w:sz w:val="20"/>
              </w:rPr>
            </w:pPr>
          </w:p>
        </w:tc>
        <w:tc>
          <w:tcPr>
            <w:tcW w:w="1914" w:type="dxa"/>
            <w:tcBorders>
              <w:top w:val="nil"/>
              <w:bottom w:val="nil"/>
            </w:tcBorders>
          </w:tcPr>
          <w:p w:rsidR="00E820D0" w:rsidRDefault="00E820D0">
            <w:pPr>
              <w:pStyle w:val="TableParagraph"/>
              <w:rPr>
                <w:sz w:val="20"/>
              </w:rPr>
            </w:pPr>
          </w:p>
        </w:tc>
      </w:tr>
      <w:tr w:rsidR="00E820D0">
        <w:trPr>
          <w:trHeight w:val="665"/>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853" w:type="dxa"/>
            <w:tcBorders>
              <w:top w:val="nil"/>
              <w:left w:val="single" w:sz="6" w:space="0" w:color="231F20"/>
              <w:bottom w:val="nil"/>
              <w:right w:val="single" w:sz="6" w:space="0" w:color="231F20"/>
            </w:tcBorders>
          </w:tcPr>
          <w:p w:rsidR="00E820D0" w:rsidRDefault="00E820D0">
            <w:pPr>
              <w:pStyle w:val="TableParagraph"/>
              <w:rPr>
                <w:sz w:val="20"/>
              </w:rPr>
            </w:pPr>
          </w:p>
        </w:tc>
        <w:tc>
          <w:tcPr>
            <w:tcW w:w="113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866E8F">
            <w:pPr>
              <w:pStyle w:val="TableParagraph"/>
              <w:tabs>
                <w:tab w:val="left" w:pos="465"/>
              </w:tabs>
              <w:spacing w:before="92" w:line="247" w:lineRule="auto"/>
              <w:ind w:left="465" w:right="315"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Prezantimin</w:t>
            </w:r>
            <w:r w:rsidR="00E527CD">
              <w:rPr>
                <w:color w:val="231F20"/>
                <w:spacing w:val="-34"/>
                <w:w w:val="105"/>
                <w:sz w:val="20"/>
              </w:rPr>
              <w:t xml:space="preserve"> </w:t>
            </w:r>
            <w:r w:rsidR="00E527CD">
              <w:rPr>
                <w:color w:val="231F20"/>
                <w:w w:val="105"/>
                <w:sz w:val="20"/>
              </w:rPr>
              <w:t>e</w:t>
            </w:r>
            <w:r w:rsidR="00E527CD">
              <w:rPr>
                <w:color w:val="231F20"/>
                <w:spacing w:val="-33"/>
                <w:w w:val="105"/>
                <w:sz w:val="20"/>
              </w:rPr>
              <w:t xml:space="preserve"> </w:t>
            </w:r>
            <w:r w:rsidR="00E527CD">
              <w:rPr>
                <w:color w:val="231F20"/>
                <w:spacing w:val="-4"/>
                <w:w w:val="105"/>
                <w:sz w:val="20"/>
              </w:rPr>
              <w:t xml:space="preserve">punës </w:t>
            </w:r>
            <w:r w:rsidR="00E527CD">
              <w:rPr>
                <w:color w:val="231F20"/>
                <w:w w:val="105"/>
                <w:sz w:val="20"/>
              </w:rPr>
              <w:t>në veprimtarinë</w:t>
            </w:r>
            <w:r w:rsidR="00E527CD">
              <w:rPr>
                <w:color w:val="231F20"/>
                <w:spacing w:val="-26"/>
                <w:w w:val="105"/>
                <w:sz w:val="20"/>
              </w:rPr>
              <w:t xml:space="preserve"> </w:t>
            </w:r>
            <w:r w:rsidR="00E527CD">
              <w:rPr>
                <w:color w:val="231F20"/>
                <w:w w:val="105"/>
                <w:sz w:val="20"/>
              </w:rPr>
              <w:t>1</w:t>
            </w:r>
          </w:p>
        </w:tc>
        <w:tc>
          <w:tcPr>
            <w:tcW w:w="1613" w:type="dxa"/>
            <w:tcBorders>
              <w:top w:val="nil"/>
              <w:bottom w:val="nil"/>
            </w:tcBorders>
          </w:tcPr>
          <w:p w:rsidR="00E820D0" w:rsidRDefault="00E820D0">
            <w:pPr>
              <w:pStyle w:val="TableParagraph"/>
              <w:rPr>
                <w:sz w:val="20"/>
              </w:rPr>
            </w:pPr>
          </w:p>
        </w:tc>
        <w:tc>
          <w:tcPr>
            <w:tcW w:w="1914" w:type="dxa"/>
            <w:tcBorders>
              <w:top w:val="nil"/>
              <w:bottom w:val="nil"/>
            </w:tcBorders>
          </w:tcPr>
          <w:p w:rsidR="00E820D0" w:rsidRDefault="00E820D0">
            <w:pPr>
              <w:pStyle w:val="TableParagraph"/>
              <w:rPr>
                <w:sz w:val="20"/>
              </w:rPr>
            </w:pPr>
          </w:p>
        </w:tc>
      </w:tr>
      <w:tr w:rsidR="00E820D0">
        <w:trPr>
          <w:trHeight w:val="3925"/>
        </w:trPr>
        <w:tc>
          <w:tcPr>
            <w:tcW w:w="59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219"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853"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133"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2417" w:type="dxa"/>
            <w:tcBorders>
              <w:top w:val="nil"/>
              <w:left w:val="single" w:sz="6" w:space="0" w:color="231F20"/>
              <w:bottom w:val="single" w:sz="6" w:space="0" w:color="231F20"/>
            </w:tcBorders>
          </w:tcPr>
          <w:p w:rsidR="00E820D0" w:rsidRDefault="00866E8F">
            <w:pPr>
              <w:pStyle w:val="TableParagraph"/>
              <w:tabs>
                <w:tab w:val="left" w:pos="465"/>
              </w:tabs>
              <w:spacing w:before="92" w:line="249" w:lineRule="auto"/>
              <w:ind w:left="465" w:right="470"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Komentet dhe vlerësimin</w:t>
            </w:r>
            <w:r w:rsidR="00E527CD">
              <w:rPr>
                <w:color w:val="231F20"/>
                <w:spacing w:val="-31"/>
                <w:w w:val="105"/>
                <w:sz w:val="20"/>
              </w:rPr>
              <w:t xml:space="preserve"> </w:t>
            </w:r>
            <w:r w:rsidR="00E527CD">
              <w:rPr>
                <w:color w:val="231F20"/>
                <w:w w:val="105"/>
                <w:sz w:val="20"/>
              </w:rPr>
              <w:t>e</w:t>
            </w:r>
            <w:r w:rsidR="00E527CD">
              <w:rPr>
                <w:color w:val="231F20"/>
                <w:spacing w:val="-30"/>
                <w:w w:val="105"/>
                <w:sz w:val="20"/>
              </w:rPr>
              <w:t xml:space="preserve"> </w:t>
            </w:r>
            <w:r w:rsidR="00E527CD">
              <w:rPr>
                <w:color w:val="231F20"/>
                <w:spacing w:val="-3"/>
                <w:w w:val="105"/>
                <w:sz w:val="20"/>
              </w:rPr>
              <w:t xml:space="preserve">njëri- </w:t>
            </w:r>
            <w:r w:rsidR="00E527CD">
              <w:rPr>
                <w:color w:val="231F20"/>
                <w:w w:val="105"/>
                <w:sz w:val="20"/>
              </w:rPr>
              <w:t>tjetrit</w:t>
            </w:r>
          </w:p>
        </w:tc>
        <w:tc>
          <w:tcPr>
            <w:tcW w:w="1613" w:type="dxa"/>
            <w:tcBorders>
              <w:top w:val="nil"/>
              <w:bottom w:val="single" w:sz="6" w:space="0" w:color="231F20"/>
            </w:tcBorders>
          </w:tcPr>
          <w:p w:rsidR="00E820D0" w:rsidRDefault="00E820D0">
            <w:pPr>
              <w:pStyle w:val="TableParagraph"/>
              <w:rPr>
                <w:sz w:val="20"/>
              </w:rPr>
            </w:pPr>
          </w:p>
        </w:tc>
        <w:tc>
          <w:tcPr>
            <w:tcW w:w="1914" w:type="dxa"/>
            <w:tcBorders>
              <w:top w:val="nil"/>
              <w:bottom w:val="single" w:sz="6" w:space="0" w:color="231F20"/>
            </w:tcBorders>
          </w:tcPr>
          <w:p w:rsidR="00E820D0" w:rsidRDefault="00E820D0">
            <w:pPr>
              <w:pStyle w:val="TableParagraph"/>
              <w:rPr>
                <w:sz w:val="20"/>
              </w:rPr>
            </w:pPr>
          </w:p>
        </w:tc>
      </w:tr>
    </w:tbl>
    <w:p w:rsidR="00E820D0" w:rsidRDefault="00E820D0">
      <w:pPr>
        <w:rPr>
          <w:sz w:val="20"/>
        </w:rPr>
        <w:sectPr w:rsidR="00E820D0">
          <w:pgSz w:w="15880" w:h="11740" w:orient="landscape"/>
          <w:pgMar w:top="0" w:right="900" w:bottom="0" w:left="860" w:header="720" w:footer="720" w:gutter="0"/>
          <w:cols w:space="720"/>
        </w:sectPr>
      </w:pPr>
    </w:p>
    <w:tbl>
      <w:tblPr>
        <w:tblW w:w="0" w:type="auto"/>
        <w:tblInd w:w="28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590"/>
        <w:gridCol w:w="1530"/>
        <w:gridCol w:w="1327"/>
        <w:gridCol w:w="1219"/>
        <w:gridCol w:w="1913"/>
        <w:gridCol w:w="1073"/>
        <w:gridCol w:w="2417"/>
        <w:gridCol w:w="1613"/>
        <w:gridCol w:w="1914"/>
      </w:tblGrid>
      <w:tr w:rsidR="00E820D0">
        <w:trPr>
          <w:trHeight w:val="3565"/>
        </w:trPr>
        <w:tc>
          <w:tcPr>
            <w:tcW w:w="59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8"/>
              <w:rPr>
                <w:sz w:val="21"/>
              </w:rPr>
            </w:pPr>
          </w:p>
          <w:p w:rsidR="00E820D0" w:rsidRDefault="00E527CD">
            <w:pPr>
              <w:pStyle w:val="TableParagraph"/>
              <w:ind w:left="105"/>
              <w:rPr>
                <w:sz w:val="20"/>
              </w:rPr>
            </w:pPr>
            <w:r>
              <w:rPr>
                <w:color w:val="231F20"/>
                <w:sz w:val="20"/>
              </w:rPr>
              <w:t>4.</w:t>
            </w:r>
          </w:p>
        </w:tc>
        <w:tc>
          <w:tcPr>
            <w:tcW w:w="1530" w:type="dxa"/>
            <w:vMerge w:val="restart"/>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327"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4"/>
              <w:rPr>
                <w:sz w:val="21"/>
              </w:rPr>
            </w:pPr>
          </w:p>
          <w:p w:rsidR="00E820D0" w:rsidRDefault="00E527CD">
            <w:pPr>
              <w:pStyle w:val="TableParagraph"/>
              <w:spacing w:before="1" w:line="249" w:lineRule="auto"/>
              <w:ind w:left="105" w:right="331"/>
              <w:rPr>
                <w:b/>
                <w:sz w:val="20"/>
              </w:rPr>
            </w:pPr>
            <w:r>
              <w:rPr>
                <w:b/>
                <w:color w:val="231F20"/>
                <w:sz w:val="20"/>
              </w:rPr>
              <w:t>Unë dhe i panjohuri</w:t>
            </w:r>
          </w:p>
        </w:tc>
        <w:tc>
          <w:tcPr>
            <w:tcW w:w="1219"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80" w:line="249" w:lineRule="auto"/>
              <w:ind w:left="105" w:right="179"/>
              <w:rPr>
                <w:sz w:val="20"/>
              </w:rPr>
            </w:pPr>
            <w:r>
              <w:rPr>
                <w:color w:val="231F20"/>
                <w:sz w:val="20"/>
              </w:rPr>
              <w:t>Si të sillem me një të panjohur?</w:t>
            </w:r>
          </w:p>
        </w:tc>
        <w:tc>
          <w:tcPr>
            <w:tcW w:w="1913"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spacing w:before="6"/>
              <w:rPr>
                <w:sz w:val="20"/>
              </w:rPr>
            </w:pPr>
          </w:p>
          <w:p w:rsidR="00E820D0" w:rsidRDefault="00E527CD">
            <w:pPr>
              <w:pStyle w:val="TableParagraph"/>
              <w:spacing w:line="249" w:lineRule="auto"/>
              <w:ind w:left="105" w:right="206"/>
              <w:rPr>
                <w:sz w:val="20"/>
              </w:rPr>
            </w:pPr>
            <w:r>
              <w:rPr>
                <w:color w:val="231F20"/>
                <w:sz w:val="20"/>
              </w:rPr>
              <w:t xml:space="preserve">Kërkimi ndërmjet dialogut formues; Metoda </w:t>
            </w:r>
            <w:proofErr w:type="spellStart"/>
            <w:r>
              <w:rPr>
                <w:color w:val="231F20"/>
                <w:sz w:val="20"/>
              </w:rPr>
              <w:t>interaktive</w:t>
            </w:r>
            <w:proofErr w:type="spellEnd"/>
            <w:r>
              <w:rPr>
                <w:color w:val="231F20"/>
                <w:sz w:val="20"/>
              </w:rPr>
              <w:t>, bashkëvepruese, gjithëpërfshirëse; Punë individuale e pavarur;</w:t>
            </w:r>
          </w:p>
          <w:p w:rsidR="00E820D0" w:rsidRDefault="00E527CD">
            <w:pPr>
              <w:pStyle w:val="TableParagraph"/>
              <w:spacing w:before="6" w:line="249" w:lineRule="auto"/>
              <w:ind w:left="105" w:right="67"/>
              <w:rPr>
                <w:sz w:val="20"/>
              </w:rPr>
            </w:pPr>
            <w:r>
              <w:rPr>
                <w:color w:val="231F20"/>
                <w:sz w:val="20"/>
              </w:rPr>
              <w:t>Mësoj duke kërkuar ; Bashkëbisedim; Zbatime praktike; Prezantimi.</w:t>
            </w:r>
          </w:p>
        </w:tc>
        <w:tc>
          <w:tcPr>
            <w:tcW w:w="1073"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83"/>
              <w:ind w:left="105"/>
              <w:rPr>
                <w:sz w:val="20"/>
              </w:rPr>
            </w:pPr>
            <w:r>
              <w:rPr>
                <w:color w:val="231F20"/>
                <w:sz w:val="20"/>
              </w:rPr>
              <w:t>Brenda/</w:t>
            </w:r>
          </w:p>
          <w:p w:rsidR="00E820D0" w:rsidRDefault="00E820D0">
            <w:pPr>
              <w:pStyle w:val="TableParagraph"/>
              <w:spacing w:before="3"/>
              <w:rPr>
                <w:sz w:val="18"/>
              </w:rPr>
            </w:pPr>
          </w:p>
          <w:p w:rsidR="00E820D0" w:rsidRDefault="00E527CD">
            <w:pPr>
              <w:pStyle w:val="TableParagraph"/>
              <w:spacing w:line="249" w:lineRule="auto"/>
              <w:ind w:left="105" w:right="444"/>
              <w:rPr>
                <w:sz w:val="20"/>
              </w:rPr>
            </w:pPr>
            <w:r>
              <w:rPr>
                <w:color w:val="231F20"/>
                <w:sz w:val="20"/>
              </w:rPr>
              <w:t>Jashtë klase</w:t>
            </w:r>
          </w:p>
        </w:tc>
        <w:tc>
          <w:tcPr>
            <w:tcW w:w="2417" w:type="dxa"/>
            <w:tcBorders>
              <w:left w:val="single" w:sz="6" w:space="0" w:color="231F20"/>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83"/>
              <w:ind w:left="105"/>
              <w:rPr>
                <w:i/>
                <w:sz w:val="20"/>
              </w:rPr>
            </w:pPr>
            <w:r>
              <w:rPr>
                <w:i/>
                <w:color w:val="231F20"/>
                <w:sz w:val="20"/>
              </w:rPr>
              <w:t>Vlerësim formues.</w:t>
            </w:r>
          </w:p>
          <w:p w:rsidR="00E820D0" w:rsidRDefault="00E820D0">
            <w:pPr>
              <w:pStyle w:val="TableParagraph"/>
              <w:spacing w:before="3"/>
              <w:rPr>
                <w:sz w:val="18"/>
              </w:rPr>
            </w:pPr>
          </w:p>
          <w:p w:rsidR="00E820D0" w:rsidRDefault="00E527CD">
            <w:pPr>
              <w:pStyle w:val="TableParagraph"/>
              <w:spacing w:before="1" w:line="249" w:lineRule="auto"/>
              <w:ind w:left="105" w:right="163"/>
              <w:rPr>
                <w:sz w:val="20"/>
              </w:rPr>
            </w:pPr>
            <w:r>
              <w:rPr>
                <w:color w:val="231F20"/>
                <w:sz w:val="20"/>
              </w:rPr>
              <w:t>Nxënësit vlerësojnë njëri - tjetrin gjatë orës për:</w:t>
            </w:r>
          </w:p>
          <w:p w:rsidR="00E820D0" w:rsidRDefault="00E820D0">
            <w:pPr>
              <w:pStyle w:val="TableParagraph"/>
              <w:spacing w:before="4"/>
              <w:rPr>
                <w:sz w:val="17"/>
              </w:rPr>
            </w:pPr>
          </w:p>
          <w:p w:rsidR="00E820D0" w:rsidRDefault="00866E8F">
            <w:pPr>
              <w:pStyle w:val="TableParagraph"/>
              <w:tabs>
                <w:tab w:val="left" w:pos="465"/>
              </w:tabs>
              <w:spacing w:line="247" w:lineRule="auto"/>
              <w:ind w:left="465" w:right="237"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Gjatë</w:t>
            </w:r>
            <w:r w:rsidR="00E527CD">
              <w:rPr>
                <w:color w:val="231F20"/>
                <w:spacing w:val="-36"/>
                <w:w w:val="105"/>
                <w:sz w:val="20"/>
              </w:rPr>
              <w:t xml:space="preserve"> </w:t>
            </w:r>
            <w:r w:rsidR="00E527CD">
              <w:rPr>
                <w:color w:val="231F20"/>
                <w:w w:val="105"/>
                <w:sz w:val="20"/>
              </w:rPr>
              <w:t>komenteve</w:t>
            </w:r>
            <w:r w:rsidR="00E527CD">
              <w:rPr>
                <w:color w:val="231F20"/>
                <w:spacing w:val="-35"/>
                <w:w w:val="105"/>
                <w:sz w:val="20"/>
              </w:rPr>
              <w:t xml:space="preserve"> </w:t>
            </w:r>
            <w:r w:rsidR="00E527CD">
              <w:rPr>
                <w:color w:val="231F20"/>
                <w:spacing w:val="-6"/>
                <w:w w:val="105"/>
                <w:sz w:val="20"/>
              </w:rPr>
              <w:t xml:space="preserve">dhe </w:t>
            </w:r>
            <w:r w:rsidR="00E527CD">
              <w:rPr>
                <w:color w:val="231F20"/>
                <w:w w:val="105"/>
                <w:sz w:val="20"/>
              </w:rPr>
              <w:t>diskutimeve</w:t>
            </w:r>
            <w:r>
              <w:rPr>
                <w:sz w:val="20"/>
              </w:rPr>
              <w:t>;</w:t>
            </w:r>
          </w:p>
          <w:p w:rsidR="00E820D0" w:rsidRDefault="00E820D0">
            <w:pPr>
              <w:pStyle w:val="TableParagraph"/>
              <w:spacing w:before="5"/>
              <w:rPr>
                <w:sz w:val="17"/>
              </w:rPr>
            </w:pPr>
          </w:p>
          <w:p w:rsidR="00E820D0" w:rsidRDefault="00866E8F">
            <w:pPr>
              <w:pStyle w:val="TableParagraph"/>
              <w:tabs>
                <w:tab w:val="left" w:pos="465"/>
              </w:tabs>
              <w:spacing w:before="1" w:line="247" w:lineRule="auto"/>
              <w:ind w:left="465" w:right="504"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Për plotësimin dhe</w:t>
            </w:r>
            <w:r w:rsidR="00E527CD">
              <w:rPr>
                <w:color w:val="231F20"/>
                <w:spacing w:val="-30"/>
                <w:w w:val="105"/>
                <w:sz w:val="20"/>
              </w:rPr>
              <w:t xml:space="preserve"> </w:t>
            </w:r>
            <w:r w:rsidR="00E527CD">
              <w:rPr>
                <w:color w:val="231F20"/>
                <w:w w:val="105"/>
                <w:sz w:val="20"/>
              </w:rPr>
              <w:t>prezantimin</w:t>
            </w:r>
            <w:r w:rsidR="00E527CD">
              <w:rPr>
                <w:color w:val="231F20"/>
                <w:spacing w:val="-30"/>
                <w:w w:val="105"/>
                <w:sz w:val="20"/>
              </w:rPr>
              <w:t xml:space="preserve"> </w:t>
            </w:r>
            <w:r w:rsidR="00E527CD">
              <w:rPr>
                <w:color w:val="231F20"/>
                <w:spacing w:val="-18"/>
                <w:w w:val="105"/>
                <w:sz w:val="20"/>
              </w:rPr>
              <w:t>e</w:t>
            </w:r>
          </w:p>
          <w:p w:rsidR="00E820D0" w:rsidRDefault="00E527CD">
            <w:pPr>
              <w:pStyle w:val="TableParagraph"/>
              <w:spacing w:before="3"/>
              <w:ind w:left="465"/>
              <w:rPr>
                <w:sz w:val="20"/>
              </w:rPr>
            </w:pPr>
            <w:r>
              <w:rPr>
                <w:color w:val="231F20"/>
                <w:sz w:val="20"/>
              </w:rPr>
              <w:t>veprimtarisë 1&amp; 2.</w:t>
            </w:r>
          </w:p>
        </w:tc>
        <w:tc>
          <w:tcPr>
            <w:tcW w:w="1613" w:type="dxa"/>
            <w:tcBorders>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83"/>
              <w:ind w:left="107"/>
              <w:rPr>
                <w:sz w:val="20"/>
              </w:rPr>
            </w:pPr>
            <w:r>
              <w:rPr>
                <w:color w:val="231F20"/>
                <w:sz w:val="20"/>
              </w:rPr>
              <w:t>Teksti i nxënësit</w:t>
            </w:r>
          </w:p>
        </w:tc>
        <w:tc>
          <w:tcPr>
            <w:tcW w:w="1914" w:type="dxa"/>
            <w:vMerge w:val="restart"/>
            <w:tcBorders>
              <w:bottom w:val="single" w:sz="6" w:space="0" w:color="231F20"/>
            </w:tcBorders>
          </w:tcPr>
          <w:p w:rsidR="00E820D0" w:rsidRDefault="00E820D0">
            <w:pPr>
              <w:pStyle w:val="TableParagraph"/>
              <w:rPr>
                <w:sz w:val="20"/>
              </w:rPr>
            </w:pPr>
          </w:p>
        </w:tc>
      </w:tr>
      <w:tr w:rsidR="00E820D0">
        <w:trPr>
          <w:trHeight w:val="1605"/>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913" w:type="dxa"/>
            <w:tcBorders>
              <w:top w:val="nil"/>
              <w:left w:val="single" w:sz="6" w:space="0" w:color="231F20"/>
              <w:bottom w:val="nil"/>
              <w:right w:val="single" w:sz="6" w:space="0" w:color="231F20"/>
            </w:tcBorders>
          </w:tcPr>
          <w:p w:rsidR="00E820D0" w:rsidRDefault="00E820D0">
            <w:pPr>
              <w:pStyle w:val="TableParagraph"/>
              <w:rPr>
                <w:sz w:val="20"/>
              </w:rPr>
            </w:pPr>
          </w:p>
        </w:tc>
        <w:tc>
          <w:tcPr>
            <w:tcW w:w="107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E527CD">
            <w:pPr>
              <w:pStyle w:val="TableParagraph"/>
              <w:spacing w:before="82" w:line="249" w:lineRule="auto"/>
              <w:ind w:left="105" w:right="335"/>
              <w:rPr>
                <w:sz w:val="20"/>
              </w:rPr>
            </w:pPr>
            <w:r>
              <w:rPr>
                <w:color w:val="231F20"/>
                <w:sz w:val="20"/>
              </w:rPr>
              <w:t>Vlerësohen nga mësuesi gjatë orës me shprehje për qëndrimet e tyre,</w:t>
            </w:r>
          </w:p>
          <w:p w:rsidR="00E820D0" w:rsidRDefault="00E527CD">
            <w:pPr>
              <w:pStyle w:val="TableParagraph"/>
              <w:spacing w:before="2" w:line="249" w:lineRule="auto"/>
              <w:ind w:left="105" w:right="113"/>
              <w:rPr>
                <w:sz w:val="20"/>
              </w:rPr>
            </w:pPr>
            <w:r>
              <w:rPr>
                <w:color w:val="231F20"/>
                <w:sz w:val="20"/>
              </w:rPr>
              <w:t>komentet dhe mënyrën e të shprehurit.</w:t>
            </w:r>
          </w:p>
        </w:tc>
        <w:tc>
          <w:tcPr>
            <w:tcW w:w="1613" w:type="dxa"/>
            <w:tcBorders>
              <w:top w:val="nil"/>
              <w:bottom w:val="nil"/>
            </w:tcBorders>
          </w:tcPr>
          <w:p w:rsidR="00E820D0" w:rsidRDefault="00E820D0">
            <w:pPr>
              <w:pStyle w:val="TableParagraph"/>
              <w:rPr>
                <w:sz w:val="20"/>
              </w:rPr>
            </w:pPr>
          </w:p>
        </w:tc>
        <w:tc>
          <w:tcPr>
            <w:tcW w:w="1914" w:type="dxa"/>
            <w:vMerge/>
            <w:tcBorders>
              <w:top w:val="nil"/>
              <w:bottom w:val="single" w:sz="6" w:space="0" w:color="231F20"/>
            </w:tcBorders>
          </w:tcPr>
          <w:p w:rsidR="00E820D0" w:rsidRDefault="00E820D0">
            <w:pPr>
              <w:rPr>
                <w:sz w:val="2"/>
                <w:szCs w:val="2"/>
              </w:rPr>
            </w:pPr>
          </w:p>
        </w:tc>
      </w:tr>
      <w:tr w:rsidR="00E820D0">
        <w:trPr>
          <w:trHeight w:val="645"/>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913" w:type="dxa"/>
            <w:tcBorders>
              <w:top w:val="nil"/>
              <w:left w:val="single" w:sz="6" w:space="0" w:color="231F20"/>
              <w:bottom w:val="nil"/>
              <w:right w:val="single" w:sz="6" w:space="0" w:color="231F20"/>
            </w:tcBorders>
          </w:tcPr>
          <w:p w:rsidR="00E820D0" w:rsidRDefault="00E820D0">
            <w:pPr>
              <w:pStyle w:val="TableParagraph"/>
              <w:rPr>
                <w:sz w:val="20"/>
              </w:rPr>
            </w:pPr>
          </w:p>
        </w:tc>
        <w:tc>
          <w:tcPr>
            <w:tcW w:w="107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E820D0">
            <w:pPr>
              <w:pStyle w:val="TableParagraph"/>
              <w:spacing w:before="2"/>
              <w:rPr>
                <w:sz w:val="26"/>
              </w:rPr>
            </w:pPr>
          </w:p>
          <w:p w:rsidR="00E820D0" w:rsidRDefault="00E527CD">
            <w:pPr>
              <w:pStyle w:val="TableParagraph"/>
              <w:spacing w:before="1"/>
              <w:ind w:left="105"/>
              <w:rPr>
                <w:i/>
                <w:sz w:val="20"/>
              </w:rPr>
            </w:pPr>
            <w:r>
              <w:rPr>
                <w:i/>
                <w:color w:val="231F20"/>
                <w:sz w:val="20"/>
              </w:rPr>
              <w:t>Vlerësim përmbledhës</w:t>
            </w:r>
          </w:p>
        </w:tc>
        <w:tc>
          <w:tcPr>
            <w:tcW w:w="1613" w:type="dxa"/>
            <w:tcBorders>
              <w:top w:val="nil"/>
              <w:bottom w:val="nil"/>
            </w:tcBorders>
          </w:tcPr>
          <w:p w:rsidR="00E820D0" w:rsidRDefault="00E820D0">
            <w:pPr>
              <w:pStyle w:val="TableParagraph"/>
              <w:rPr>
                <w:sz w:val="20"/>
              </w:rPr>
            </w:pPr>
          </w:p>
        </w:tc>
        <w:tc>
          <w:tcPr>
            <w:tcW w:w="1914" w:type="dxa"/>
            <w:vMerge/>
            <w:tcBorders>
              <w:top w:val="nil"/>
              <w:bottom w:val="single" w:sz="6" w:space="0" w:color="231F20"/>
            </w:tcBorders>
          </w:tcPr>
          <w:p w:rsidR="00E820D0" w:rsidRDefault="00E820D0">
            <w:pPr>
              <w:rPr>
                <w:sz w:val="2"/>
                <w:szCs w:val="2"/>
              </w:rPr>
            </w:pPr>
          </w:p>
        </w:tc>
      </w:tr>
      <w:tr w:rsidR="00E820D0">
        <w:trPr>
          <w:trHeight w:val="664"/>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913" w:type="dxa"/>
            <w:tcBorders>
              <w:top w:val="nil"/>
              <w:left w:val="single" w:sz="6" w:space="0" w:color="231F20"/>
              <w:bottom w:val="nil"/>
              <w:right w:val="single" w:sz="6" w:space="0" w:color="231F20"/>
            </w:tcBorders>
          </w:tcPr>
          <w:p w:rsidR="00E820D0" w:rsidRDefault="00E820D0">
            <w:pPr>
              <w:pStyle w:val="TableParagraph"/>
              <w:rPr>
                <w:sz w:val="20"/>
              </w:rPr>
            </w:pPr>
          </w:p>
        </w:tc>
        <w:tc>
          <w:tcPr>
            <w:tcW w:w="107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E527CD">
            <w:pPr>
              <w:pStyle w:val="TableParagraph"/>
              <w:spacing w:before="82" w:line="249" w:lineRule="auto"/>
              <w:ind w:left="105" w:right="335"/>
              <w:rPr>
                <w:sz w:val="20"/>
              </w:rPr>
            </w:pPr>
            <w:r>
              <w:rPr>
                <w:color w:val="231F20"/>
                <w:sz w:val="20"/>
              </w:rPr>
              <w:t>Vlerësohen nga mësuesi për:</w:t>
            </w:r>
          </w:p>
        </w:tc>
        <w:tc>
          <w:tcPr>
            <w:tcW w:w="1613" w:type="dxa"/>
            <w:tcBorders>
              <w:top w:val="nil"/>
              <w:bottom w:val="nil"/>
            </w:tcBorders>
          </w:tcPr>
          <w:p w:rsidR="00E820D0" w:rsidRDefault="00E820D0">
            <w:pPr>
              <w:pStyle w:val="TableParagraph"/>
              <w:rPr>
                <w:sz w:val="20"/>
              </w:rPr>
            </w:pPr>
          </w:p>
        </w:tc>
        <w:tc>
          <w:tcPr>
            <w:tcW w:w="1914" w:type="dxa"/>
            <w:vMerge/>
            <w:tcBorders>
              <w:top w:val="nil"/>
              <w:bottom w:val="single" w:sz="6" w:space="0" w:color="231F20"/>
            </w:tcBorders>
          </w:tcPr>
          <w:p w:rsidR="00E820D0" w:rsidRDefault="00E820D0">
            <w:pPr>
              <w:rPr>
                <w:sz w:val="2"/>
                <w:szCs w:val="2"/>
              </w:rPr>
            </w:pPr>
          </w:p>
        </w:tc>
      </w:tr>
      <w:tr w:rsidR="00E820D0">
        <w:trPr>
          <w:trHeight w:val="665"/>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913" w:type="dxa"/>
            <w:tcBorders>
              <w:top w:val="nil"/>
              <w:left w:val="single" w:sz="6" w:space="0" w:color="231F20"/>
              <w:bottom w:val="nil"/>
              <w:right w:val="single" w:sz="6" w:space="0" w:color="231F20"/>
            </w:tcBorders>
          </w:tcPr>
          <w:p w:rsidR="00E820D0" w:rsidRDefault="00E820D0">
            <w:pPr>
              <w:pStyle w:val="TableParagraph"/>
              <w:rPr>
                <w:sz w:val="20"/>
              </w:rPr>
            </w:pPr>
          </w:p>
        </w:tc>
        <w:tc>
          <w:tcPr>
            <w:tcW w:w="107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866E8F">
            <w:pPr>
              <w:pStyle w:val="TableParagraph"/>
              <w:tabs>
                <w:tab w:val="left" w:pos="465"/>
              </w:tabs>
              <w:spacing w:before="81" w:line="247" w:lineRule="auto"/>
              <w:ind w:left="465" w:right="215"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Prezantimin e punës në</w:t>
            </w:r>
            <w:r w:rsidR="00E527CD">
              <w:rPr>
                <w:color w:val="231F20"/>
                <w:spacing w:val="-36"/>
                <w:w w:val="105"/>
                <w:sz w:val="20"/>
              </w:rPr>
              <w:t xml:space="preserve"> </w:t>
            </w:r>
            <w:r w:rsidR="00E527CD">
              <w:rPr>
                <w:color w:val="231F20"/>
                <w:w w:val="105"/>
                <w:sz w:val="20"/>
              </w:rPr>
              <w:t>veprimtarinë</w:t>
            </w:r>
            <w:r w:rsidR="00E527CD">
              <w:rPr>
                <w:color w:val="231F20"/>
                <w:spacing w:val="-35"/>
                <w:w w:val="105"/>
                <w:sz w:val="20"/>
              </w:rPr>
              <w:t xml:space="preserve"> </w:t>
            </w:r>
            <w:r w:rsidR="00E527CD">
              <w:rPr>
                <w:color w:val="231F20"/>
                <w:spacing w:val="-5"/>
                <w:w w:val="105"/>
                <w:sz w:val="20"/>
              </w:rPr>
              <w:t>1&amp;2;</w:t>
            </w:r>
          </w:p>
        </w:tc>
        <w:tc>
          <w:tcPr>
            <w:tcW w:w="1613" w:type="dxa"/>
            <w:tcBorders>
              <w:top w:val="nil"/>
              <w:bottom w:val="nil"/>
            </w:tcBorders>
          </w:tcPr>
          <w:p w:rsidR="00E820D0" w:rsidRDefault="00E820D0">
            <w:pPr>
              <w:pStyle w:val="TableParagraph"/>
              <w:rPr>
                <w:sz w:val="20"/>
              </w:rPr>
            </w:pPr>
          </w:p>
        </w:tc>
        <w:tc>
          <w:tcPr>
            <w:tcW w:w="1914" w:type="dxa"/>
            <w:vMerge/>
            <w:tcBorders>
              <w:top w:val="nil"/>
              <w:bottom w:val="single" w:sz="6" w:space="0" w:color="231F20"/>
            </w:tcBorders>
          </w:tcPr>
          <w:p w:rsidR="00E820D0" w:rsidRDefault="00E820D0">
            <w:pPr>
              <w:rPr>
                <w:sz w:val="2"/>
                <w:szCs w:val="2"/>
              </w:rPr>
            </w:pPr>
          </w:p>
        </w:tc>
      </w:tr>
      <w:tr w:rsidR="00E820D0">
        <w:trPr>
          <w:trHeight w:val="905"/>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913" w:type="dxa"/>
            <w:tcBorders>
              <w:top w:val="nil"/>
              <w:left w:val="single" w:sz="6" w:space="0" w:color="231F20"/>
              <w:bottom w:val="nil"/>
              <w:right w:val="single" w:sz="6" w:space="0" w:color="231F20"/>
            </w:tcBorders>
          </w:tcPr>
          <w:p w:rsidR="00E820D0" w:rsidRDefault="00E820D0">
            <w:pPr>
              <w:pStyle w:val="TableParagraph"/>
              <w:rPr>
                <w:sz w:val="20"/>
              </w:rPr>
            </w:pPr>
          </w:p>
        </w:tc>
        <w:tc>
          <w:tcPr>
            <w:tcW w:w="107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866E8F">
            <w:pPr>
              <w:pStyle w:val="TableParagraph"/>
              <w:spacing w:before="81" w:line="249" w:lineRule="auto"/>
              <w:ind w:left="465" w:right="331" w:hanging="360"/>
              <w:jc w:val="both"/>
              <w:rPr>
                <w:sz w:val="20"/>
              </w:rPr>
            </w:pPr>
            <w:r>
              <w:rPr>
                <w:rFonts w:ascii="Bookman Old Style" w:hAnsi="Bookman Old Style"/>
                <w:color w:val="231F20"/>
                <w:sz w:val="20"/>
              </w:rPr>
              <w:t>-</w:t>
            </w:r>
            <w:r w:rsidR="00E527CD">
              <w:rPr>
                <w:rFonts w:ascii="Bookman Old Style" w:hAnsi="Bookman Old Style"/>
                <w:color w:val="231F20"/>
                <w:sz w:val="20"/>
              </w:rPr>
              <w:t xml:space="preserve"> </w:t>
            </w:r>
            <w:r w:rsidR="00E527CD">
              <w:rPr>
                <w:color w:val="231F20"/>
                <w:sz w:val="20"/>
              </w:rPr>
              <w:t>Bashkëveprimin me njëri-tjetrin në punë dyshe;</w:t>
            </w:r>
          </w:p>
        </w:tc>
        <w:tc>
          <w:tcPr>
            <w:tcW w:w="1613" w:type="dxa"/>
            <w:tcBorders>
              <w:top w:val="nil"/>
              <w:bottom w:val="nil"/>
            </w:tcBorders>
          </w:tcPr>
          <w:p w:rsidR="00E820D0" w:rsidRDefault="00E820D0">
            <w:pPr>
              <w:pStyle w:val="TableParagraph"/>
              <w:rPr>
                <w:sz w:val="20"/>
              </w:rPr>
            </w:pPr>
          </w:p>
        </w:tc>
        <w:tc>
          <w:tcPr>
            <w:tcW w:w="1914" w:type="dxa"/>
            <w:vMerge/>
            <w:tcBorders>
              <w:top w:val="nil"/>
              <w:bottom w:val="single" w:sz="6" w:space="0" w:color="231F20"/>
            </w:tcBorders>
          </w:tcPr>
          <w:p w:rsidR="00E820D0" w:rsidRDefault="00E820D0">
            <w:pPr>
              <w:rPr>
                <w:sz w:val="2"/>
                <w:szCs w:val="2"/>
              </w:rPr>
            </w:pPr>
          </w:p>
        </w:tc>
      </w:tr>
      <w:tr w:rsidR="00E820D0">
        <w:trPr>
          <w:trHeight w:val="2548"/>
        </w:trPr>
        <w:tc>
          <w:tcPr>
            <w:tcW w:w="590" w:type="dxa"/>
            <w:tcBorders>
              <w:top w:val="nil"/>
              <w:left w:val="single" w:sz="6" w:space="0" w:color="231F20"/>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219"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913"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073"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2417" w:type="dxa"/>
            <w:tcBorders>
              <w:top w:val="nil"/>
              <w:left w:val="single" w:sz="6" w:space="0" w:color="231F20"/>
              <w:bottom w:val="single" w:sz="6" w:space="0" w:color="231F20"/>
            </w:tcBorders>
          </w:tcPr>
          <w:p w:rsidR="00E820D0" w:rsidRDefault="00866E8F">
            <w:pPr>
              <w:pStyle w:val="TableParagraph"/>
              <w:tabs>
                <w:tab w:val="left" w:pos="465"/>
              </w:tabs>
              <w:spacing w:before="81" w:line="249" w:lineRule="auto"/>
              <w:ind w:left="465" w:right="470"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Komentet dhe vlerësimin</w:t>
            </w:r>
            <w:r w:rsidR="00E527CD">
              <w:rPr>
                <w:color w:val="231F20"/>
                <w:spacing w:val="-31"/>
                <w:w w:val="105"/>
                <w:sz w:val="20"/>
              </w:rPr>
              <w:t xml:space="preserve"> </w:t>
            </w:r>
            <w:r w:rsidR="00E527CD">
              <w:rPr>
                <w:color w:val="231F20"/>
                <w:w w:val="105"/>
                <w:sz w:val="20"/>
              </w:rPr>
              <w:t>e</w:t>
            </w:r>
            <w:r w:rsidR="00E527CD">
              <w:rPr>
                <w:color w:val="231F20"/>
                <w:spacing w:val="-30"/>
                <w:w w:val="105"/>
                <w:sz w:val="20"/>
              </w:rPr>
              <w:t xml:space="preserve"> </w:t>
            </w:r>
            <w:r w:rsidR="00E527CD">
              <w:rPr>
                <w:color w:val="231F20"/>
                <w:spacing w:val="-3"/>
                <w:w w:val="105"/>
                <w:sz w:val="20"/>
              </w:rPr>
              <w:t xml:space="preserve">njëri- </w:t>
            </w:r>
            <w:r w:rsidR="00E527CD">
              <w:rPr>
                <w:color w:val="231F20"/>
                <w:w w:val="105"/>
                <w:sz w:val="20"/>
              </w:rPr>
              <w:t>tjetrit.</w:t>
            </w:r>
          </w:p>
        </w:tc>
        <w:tc>
          <w:tcPr>
            <w:tcW w:w="1613" w:type="dxa"/>
            <w:tcBorders>
              <w:top w:val="nil"/>
              <w:bottom w:val="single" w:sz="6" w:space="0" w:color="231F20"/>
            </w:tcBorders>
          </w:tcPr>
          <w:p w:rsidR="00E820D0" w:rsidRDefault="00E820D0">
            <w:pPr>
              <w:pStyle w:val="TableParagraph"/>
              <w:rPr>
                <w:sz w:val="20"/>
              </w:rPr>
            </w:pPr>
          </w:p>
        </w:tc>
        <w:tc>
          <w:tcPr>
            <w:tcW w:w="1914" w:type="dxa"/>
            <w:vMerge/>
            <w:tcBorders>
              <w:top w:val="nil"/>
              <w:bottom w:val="single" w:sz="6" w:space="0" w:color="231F20"/>
            </w:tcBorders>
          </w:tcPr>
          <w:p w:rsidR="00E820D0" w:rsidRDefault="00E820D0">
            <w:pPr>
              <w:rPr>
                <w:sz w:val="2"/>
                <w:szCs w:val="2"/>
              </w:rPr>
            </w:pPr>
          </w:p>
        </w:tc>
      </w:tr>
    </w:tbl>
    <w:p w:rsidR="00E820D0" w:rsidRDefault="00E527CD">
      <w:pPr>
        <w:rPr>
          <w:sz w:val="2"/>
          <w:szCs w:val="2"/>
        </w:rPr>
      </w:pPr>
      <w:r>
        <w:pict>
          <v:line id="_x0000_s10391" style="position:absolute;z-index:251737088;mso-position-horizontal-relative:page;mso-position-vertical-relative:page" from="746.1pt,51pt" to="746.1pt,535.75pt" strokecolor="#231f20" strokeweight=".5pt">
            <w10:wrap anchorx="page" anchory="page"/>
          </v:line>
        </w:pict>
      </w:r>
      <w:r>
        <w:pict>
          <v:shape id="_x0000_s10390" type="#_x0000_t202" style="position:absolute;margin-left:747.25pt;margin-top:422pt;width:15.45pt;height:114.8pt;z-index:251738112;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Edukim për shoqërinë 1</w:t>
                  </w:r>
                </w:p>
              </w:txbxContent>
            </v:textbox>
            <w10:wrap anchorx="page" anchory="page"/>
          </v:shape>
        </w:pict>
      </w:r>
      <w:r>
        <w:pict>
          <v:shape id="_x0000_s10389" type="#_x0000_t202" style="position:absolute;margin-left:32.7pt;margin-top:523pt;width:15.55pt;height:13.75pt;z-index:251739136;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39</w:t>
                  </w:r>
                </w:p>
              </w:txbxContent>
            </v:textbox>
            <w10:wrap anchorx="page" anchory="page"/>
          </v:shape>
        </w:pict>
      </w:r>
    </w:p>
    <w:p w:rsidR="00E820D0" w:rsidRDefault="00E820D0">
      <w:pPr>
        <w:rPr>
          <w:sz w:val="2"/>
          <w:szCs w:val="2"/>
        </w:rPr>
        <w:sectPr w:rsidR="00E820D0">
          <w:pgSz w:w="15880" w:h="11740" w:orient="landscape"/>
          <w:pgMar w:top="0" w:right="900" w:bottom="280" w:left="860" w:header="720" w:footer="720" w:gutter="0"/>
          <w:cols w:space="720"/>
        </w:sectPr>
      </w:pPr>
    </w:p>
    <w:p w:rsidR="00E820D0" w:rsidRDefault="00E527CD">
      <w:pPr>
        <w:pStyle w:val="BodyText"/>
        <w:rPr>
          <w:sz w:val="20"/>
        </w:rPr>
      </w:pPr>
      <w:r>
        <w:lastRenderedPageBreak/>
        <w:pict>
          <v:line id="_x0000_s10388" style="position:absolute;z-index:251740160;mso-position-horizontal-relative:page;mso-position-vertical-relative:page" from="746.1pt,51pt" to="746.1pt,535.75pt" strokecolor="#231f20" strokeweight=".5pt">
            <w10:wrap anchorx="page" anchory="page"/>
          </v:line>
        </w:pict>
      </w:r>
      <w:r>
        <w:pict>
          <v:shape id="_x0000_s10387" type="#_x0000_t202" style="position:absolute;margin-left:747.25pt;margin-top:50pt;width:15.45pt;height:67.5pt;z-index:251741184;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Libër mësuesi</w:t>
                  </w:r>
                </w:p>
              </w:txbxContent>
            </v:textbox>
            <w10:wrap anchorx="page" anchory="page"/>
          </v:shape>
        </w:pict>
      </w:r>
      <w:r>
        <w:pict>
          <v:shape id="_x0000_s10386" type="#_x0000_t202" style="position:absolute;margin-left:32.7pt;margin-top:50pt;width:15.55pt;height:13.75pt;z-index:251742208;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40</w:t>
                  </w:r>
                </w:p>
              </w:txbxContent>
            </v:textbox>
            <w10:wrap anchorx="page" anchory="page"/>
          </v:shape>
        </w:pict>
      </w:r>
    </w:p>
    <w:p w:rsidR="00E820D0" w:rsidRDefault="00E820D0">
      <w:pPr>
        <w:pStyle w:val="BodyText"/>
        <w:rPr>
          <w:sz w:val="20"/>
        </w:rPr>
      </w:pPr>
    </w:p>
    <w:p w:rsidR="00E820D0" w:rsidRDefault="00E820D0">
      <w:pPr>
        <w:pStyle w:val="BodyText"/>
        <w:rPr>
          <w:sz w:val="20"/>
        </w:rPr>
      </w:pPr>
    </w:p>
    <w:p w:rsidR="00E820D0" w:rsidRDefault="00E820D0">
      <w:pPr>
        <w:pStyle w:val="BodyText"/>
        <w:spacing w:before="2"/>
      </w:pPr>
    </w:p>
    <w:tbl>
      <w:tblPr>
        <w:tblW w:w="0" w:type="auto"/>
        <w:tblInd w:w="28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590"/>
        <w:gridCol w:w="1530"/>
        <w:gridCol w:w="1327"/>
        <w:gridCol w:w="1219"/>
        <w:gridCol w:w="1793"/>
        <w:gridCol w:w="1193"/>
        <w:gridCol w:w="2417"/>
        <w:gridCol w:w="1613"/>
        <w:gridCol w:w="2027"/>
      </w:tblGrid>
      <w:tr w:rsidR="00E820D0">
        <w:trPr>
          <w:trHeight w:val="2099"/>
        </w:trPr>
        <w:tc>
          <w:tcPr>
            <w:tcW w:w="590" w:type="dxa"/>
            <w:tcBorders>
              <w:left w:val="single" w:sz="6" w:space="0" w:color="231F20"/>
              <w:bottom w:val="nil"/>
              <w:right w:val="single" w:sz="6" w:space="0" w:color="231F20"/>
            </w:tcBorders>
          </w:tcPr>
          <w:p w:rsidR="00E820D0" w:rsidRDefault="00E527CD">
            <w:pPr>
              <w:pStyle w:val="TableParagraph"/>
              <w:spacing w:before="60"/>
              <w:ind w:left="105"/>
              <w:rPr>
                <w:sz w:val="20"/>
              </w:rPr>
            </w:pPr>
            <w:r>
              <w:rPr>
                <w:color w:val="231F20"/>
                <w:sz w:val="20"/>
              </w:rPr>
              <w:t>5.</w:t>
            </w:r>
          </w:p>
        </w:tc>
        <w:tc>
          <w:tcPr>
            <w:tcW w:w="1530" w:type="dxa"/>
            <w:vMerge w:val="restart"/>
            <w:tcBorders>
              <w:left w:val="single" w:sz="6" w:space="0" w:color="231F20"/>
              <w:bottom w:val="nil"/>
              <w:right w:val="single" w:sz="6" w:space="0" w:color="231F20"/>
            </w:tcBorders>
          </w:tcPr>
          <w:p w:rsidR="00E820D0" w:rsidRDefault="00E820D0">
            <w:pPr>
              <w:pStyle w:val="TableParagraph"/>
              <w:rPr>
                <w:sz w:val="20"/>
              </w:rPr>
            </w:pPr>
          </w:p>
        </w:tc>
        <w:tc>
          <w:tcPr>
            <w:tcW w:w="1327" w:type="dxa"/>
            <w:tcBorders>
              <w:left w:val="single" w:sz="6" w:space="0" w:color="231F20"/>
              <w:bottom w:val="nil"/>
              <w:right w:val="single" w:sz="6" w:space="0" w:color="231F20"/>
            </w:tcBorders>
          </w:tcPr>
          <w:p w:rsidR="00E820D0" w:rsidRDefault="00E527CD">
            <w:pPr>
              <w:pStyle w:val="TableParagraph"/>
              <w:spacing w:before="57" w:line="249" w:lineRule="auto"/>
              <w:ind w:left="105" w:right="481"/>
              <w:rPr>
                <w:b/>
                <w:sz w:val="20"/>
              </w:rPr>
            </w:pPr>
            <w:r>
              <w:rPr>
                <w:b/>
                <w:color w:val="231F20"/>
                <w:sz w:val="20"/>
              </w:rPr>
              <w:t>Unë dhe mjedisi</w:t>
            </w:r>
          </w:p>
        </w:tc>
        <w:tc>
          <w:tcPr>
            <w:tcW w:w="1219" w:type="dxa"/>
            <w:vMerge w:val="restart"/>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2"/>
              <w:rPr>
                <w:sz w:val="21"/>
              </w:rPr>
            </w:pPr>
          </w:p>
          <w:p w:rsidR="00E820D0" w:rsidRDefault="00E527CD">
            <w:pPr>
              <w:pStyle w:val="TableParagraph"/>
              <w:spacing w:line="249" w:lineRule="auto"/>
              <w:ind w:left="105" w:right="318" w:firstLine="50"/>
              <w:jc w:val="both"/>
              <w:rPr>
                <w:sz w:val="20"/>
              </w:rPr>
            </w:pPr>
            <w:r>
              <w:rPr>
                <w:color w:val="231F20"/>
                <w:sz w:val="20"/>
              </w:rPr>
              <w:t>Si mund të mbroj mjedisin?</w:t>
            </w:r>
          </w:p>
        </w:tc>
        <w:tc>
          <w:tcPr>
            <w:tcW w:w="1793"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line="249" w:lineRule="auto"/>
              <w:ind w:left="105" w:right="237"/>
              <w:rPr>
                <w:sz w:val="20"/>
              </w:rPr>
            </w:pPr>
            <w:r>
              <w:rPr>
                <w:color w:val="231F20"/>
                <w:sz w:val="20"/>
              </w:rPr>
              <w:t xml:space="preserve">Kërkimi </w:t>
            </w:r>
            <w:r>
              <w:rPr>
                <w:color w:val="231F20"/>
                <w:spacing w:val="-3"/>
                <w:sz w:val="20"/>
              </w:rPr>
              <w:t xml:space="preserve">ndërmjet </w:t>
            </w:r>
            <w:r>
              <w:rPr>
                <w:color w:val="231F20"/>
                <w:sz w:val="20"/>
              </w:rPr>
              <w:t>dialogut</w:t>
            </w:r>
            <w:r>
              <w:rPr>
                <w:color w:val="231F20"/>
                <w:spacing w:val="-1"/>
                <w:sz w:val="20"/>
              </w:rPr>
              <w:t xml:space="preserve"> </w:t>
            </w:r>
            <w:r>
              <w:rPr>
                <w:color w:val="231F20"/>
                <w:sz w:val="20"/>
              </w:rPr>
              <w:t>formues;</w:t>
            </w:r>
          </w:p>
          <w:p w:rsidR="00E820D0" w:rsidRDefault="00E820D0">
            <w:pPr>
              <w:pStyle w:val="TableParagraph"/>
              <w:spacing w:before="6"/>
              <w:rPr>
                <w:sz w:val="17"/>
              </w:rPr>
            </w:pPr>
          </w:p>
          <w:p w:rsidR="00E820D0" w:rsidRDefault="00E527CD">
            <w:pPr>
              <w:pStyle w:val="TableParagraph"/>
              <w:spacing w:line="249" w:lineRule="auto"/>
              <w:ind w:left="105" w:right="81"/>
              <w:rPr>
                <w:sz w:val="20"/>
              </w:rPr>
            </w:pPr>
            <w:r>
              <w:rPr>
                <w:color w:val="231F20"/>
                <w:sz w:val="20"/>
              </w:rPr>
              <w:t xml:space="preserve">Metoda </w:t>
            </w:r>
            <w:proofErr w:type="spellStart"/>
            <w:r>
              <w:rPr>
                <w:color w:val="231F20"/>
                <w:spacing w:val="-2"/>
                <w:sz w:val="20"/>
              </w:rPr>
              <w:t>interaktive</w:t>
            </w:r>
            <w:proofErr w:type="spellEnd"/>
            <w:r>
              <w:rPr>
                <w:color w:val="231F20"/>
                <w:spacing w:val="-2"/>
                <w:sz w:val="20"/>
              </w:rPr>
              <w:t xml:space="preserve">, </w:t>
            </w:r>
            <w:r>
              <w:rPr>
                <w:color w:val="231F20"/>
                <w:sz w:val="20"/>
              </w:rPr>
              <w:t>bashkëvepruese, gjithëpërfshirëse;</w:t>
            </w:r>
          </w:p>
        </w:tc>
        <w:tc>
          <w:tcPr>
            <w:tcW w:w="1193"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line="458" w:lineRule="auto"/>
              <w:ind w:left="105" w:right="103"/>
              <w:rPr>
                <w:sz w:val="20"/>
              </w:rPr>
            </w:pPr>
            <w:r>
              <w:rPr>
                <w:color w:val="231F20"/>
                <w:sz w:val="20"/>
              </w:rPr>
              <w:t>Brenda/ Jashtë klase</w:t>
            </w:r>
          </w:p>
        </w:tc>
        <w:tc>
          <w:tcPr>
            <w:tcW w:w="2417" w:type="dxa"/>
            <w:tcBorders>
              <w:left w:val="single" w:sz="6" w:space="0" w:color="231F20"/>
              <w:bottom w:val="nil"/>
            </w:tcBorders>
          </w:tcPr>
          <w:p w:rsidR="00E820D0" w:rsidRDefault="00E820D0">
            <w:pPr>
              <w:pStyle w:val="TableParagraph"/>
            </w:pPr>
          </w:p>
          <w:p w:rsidR="00E820D0" w:rsidRDefault="00E820D0">
            <w:pPr>
              <w:pStyle w:val="TableParagraph"/>
              <w:spacing w:before="6"/>
              <w:rPr>
                <w:sz w:val="21"/>
              </w:rPr>
            </w:pPr>
          </w:p>
          <w:p w:rsidR="00E820D0" w:rsidRDefault="00E527CD">
            <w:pPr>
              <w:pStyle w:val="TableParagraph"/>
              <w:ind w:left="105"/>
              <w:rPr>
                <w:i/>
                <w:sz w:val="20"/>
              </w:rPr>
            </w:pPr>
            <w:r>
              <w:rPr>
                <w:i/>
                <w:color w:val="231F20"/>
                <w:sz w:val="20"/>
              </w:rPr>
              <w:t>Vlerësim formues</w:t>
            </w:r>
          </w:p>
          <w:p w:rsidR="00E820D0" w:rsidRDefault="00E820D0">
            <w:pPr>
              <w:pStyle w:val="TableParagraph"/>
              <w:spacing w:before="3"/>
              <w:rPr>
                <w:sz w:val="18"/>
              </w:rPr>
            </w:pPr>
          </w:p>
          <w:p w:rsidR="00E820D0" w:rsidRDefault="00866E8F">
            <w:pPr>
              <w:pStyle w:val="TableParagraph"/>
              <w:spacing w:line="249" w:lineRule="auto"/>
              <w:ind w:left="105" w:right="85"/>
              <w:rPr>
                <w:sz w:val="20"/>
              </w:rPr>
            </w:pPr>
            <w:r>
              <w:rPr>
                <w:color w:val="231F20"/>
                <w:sz w:val="20"/>
              </w:rPr>
              <w:t>-Nxënësit/et vlerësojnë njëri-</w:t>
            </w:r>
            <w:r w:rsidR="00E527CD">
              <w:rPr>
                <w:color w:val="231F20"/>
                <w:sz w:val="20"/>
              </w:rPr>
              <w:t>tjetrin gjatë orës për:</w:t>
            </w:r>
          </w:p>
          <w:p w:rsidR="00E820D0" w:rsidRDefault="00E820D0">
            <w:pPr>
              <w:pStyle w:val="TableParagraph"/>
              <w:spacing w:before="4"/>
              <w:rPr>
                <w:sz w:val="17"/>
              </w:rPr>
            </w:pPr>
          </w:p>
          <w:p w:rsidR="00E820D0" w:rsidRDefault="00866E8F">
            <w:pPr>
              <w:pStyle w:val="TableParagraph"/>
              <w:tabs>
                <w:tab w:val="left" w:pos="465"/>
              </w:tabs>
              <w:spacing w:line="230" w:lineRule="atLeast"/>
              <w:ind w:left="465" w:right="237"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Gjatë</w:t>
            </w:r>
            <w:r w:rsidR="00E527CD">
              <w:rPr>
                <w:color w:val="231F20"/>
                <w:spacing w:val="-36"/>
                <w:w w:val="105"/>
                <w:sz w:val="20"/>
              </w:rPr>
              <w:t xml:space="preserve"> </w:t>
            </w:r>
            <w:r w:rsidR="00E527CD">
              <w:rPr>
                <w:color w:val="231F20"/>
                <w:w w:val="105"/>
                <w:sz w:val="20"/>
              </w:rPr>
              <w:t>komenteve</w:t>
            </w:r>
            <w:r w:rsidR="00E527CD">
              <w:rPr>
                <w:color w:val="231F20"/>
                <w:spacing w:val="-35"/>
                <w:w w:val="105"/>
                <w:sz w:val="20"/>
              </w:rPr>
              <w:t xml:space="preserve"> </w:t>
            </w:r>
            <w:r w:rsidR="00E527CD">
              <w:rPr>
                <w:color w:val="231F20"/>
                <w:spacing w:val="-6"/>
                <w:w w:val="105"/>
                <w:sz w:val="20"/>
              </w:rPr>
              <w:t xml:space="preserve">dhe </w:t>
            </w:r>
            <w:r w:rsidR="00E527CD">
              <w:rPr>
                <w:color w:val="231F20"/>
                <w:w w:val="105"/>
                <w:sz w:val="20"/>
              </w:rPr>
              <w:t>diskutimeve;</w:t>
            </w:r>
          </w:p>
        </w:tc>
        <w:tc>
          <w:tcPr>
            <w:tcW w:w="1613" w:type="dxa"/>
            <w:tcBorders>
              <w:bottom w:val="nil"/>
            </w:tcBorders>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line="249" w:lineRule="auto"/>
              <w:ind w:left="107" w:right="276"/>
              <w:rPr>
                <w:sz w:val="20"/>
              </w:rPr>
            </w:pPr>
            <w:r>
              <w:rPr>
                <w:color w:val="231F20"/>
                <w:sz w:val="20"/>
              </w:rPr>
              <w:t xml:space="preserve">Teksti i </w:t>
            </w:r>
            <w:hyperlink r:id="rId6">
              <w:r>
                <w:rPr>
                  <w:color w:val="231F20"/>
                  <w:sz w:val="20"/>
                </w:rPr>
                <w:t>nxënësit,</w:t>
              </w:r>
              <w:r w:rsidR="00866E8F">
                <w:rPr>
                  <w:color w:val="231F20"/>
                  <w:sz w:val="20"/>
                </w:rPr>
                <w:t xml:space="preserve"> </w:t>
              </w:r>
              <w:r>
                <w:rPr>
                  <w:color w:val="231F20"/>
                  <w:sz w:val="20"/>
                </w:rPr>
                <w:t>www</w:t>
              </w:r>
            </w:hyperlink>
            <w:r>
              <w:rPr>
                <w:color w:val="231F20"/>
                <w:sz w:val="20"/>
              </w:rPr>
              <w:t>. rec.org</w:t>
            </w:r>
          </w:p>
        </w:tc>
        <w:tc>
          <w:tcPr>
            <w:tcW w:w="2027" w:type="dxa"/>
            <w:tcBorders>
              <w:bottom w:val="nil"/>
            </w:tcBorders>
          </w:tcPr>
          <w:p w:rsidR="00E820D0" w:rsidRDefault="00E820D0">
            <w:pPr>
              <w:pStyle w:val="TableParagraph"/>
              <w:spacing w:before="1"/>
              <w:rPr>
                <w:sz w:val="26"/>
              </w:rPr>
            </w:pPr>
          </w:p>
          <w:p w:rsidR="00E820D0" w:rsidRDefault="00E527CD">
            <w:pPr>
              <w:pStyle w:val="TableParagraph"/>
              <w:spacing w:line="249" w:lineRule="auto"/>
              <w:ind w:left="107" w:right="171"/>
              <w:rPr>
                <w:sz w:val="20"/>
              </w:rPr>
            </w:pPr>
            <w:r>
              <w:rPr>
                <w:color w:val="231F20"/>
                <w:sz w:val="20"/>
              </w:rPr>
              <w:t xml:space="preserve">Foto, albume, Objekte me materiale të </w:t>
            </w:r>
            <w:proofErr w:type="spellStart"/>
            <w:r>
              <w:rPr>
                <w:color w:val="231F20"/>
                <w:sz w:val="20"/>
              </w:rPr>
              <w:t>riciklueshme</w:t>
            </w:r>
            <w:proofErr w:type="spellEnd"/>
          </w:p>
        </w:tc>
      </w:tr>
      <w:tr w:rsidR="00E820D0">
        <w:trPr>
          <w:trHeight w:val="680"/>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nil"/>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vMerge/>
            <w:tcBorders>
              <w:top w:val="nil"/>
              <w:left w:val="single" w:sz="6" w:space="0" w:color="231F20"/>
              <w:bottom w:val="nil"/>
              <w:right w:val="single" w:sz="6" w:space="0" w:color="231F20"/>
            </w:tcBorders>
          </w:tcPr>
          <w:p w:rsidR="00E820D0" w:rsidRDefault="00E820D0">
            <w:pPr>
              <w:rPr>
                <w:sz w:val="2"/>
                <w:szCs w:val="2"/>
              </w:rPr>
            </w:pPr>
          </w:p>
        </w:tc>
        <w:tc>
          <w:tcPr>
            <w:tcW w:w="1793" w:type="dxa"/>
            <w:tcBorders>
              <w:top w:val="nil"/>
              <w:left w:val="single" w:sz="6" w:space="0" w:color="231F20"/>
              <w:bottom w:val="nil"/>
              <w:right w:val="single" w:sz="6" w:space="0" w:color="231F20"/>
            </w:tcBorders>
          </w:tcPr>
          <w:p w:rsidR="00E820D0" w:rsidRDefault="00E527CD">
            <w:pPr>
              <w:pStyle w:val="TableParagraph"/>
              <w:spacing w:line="249" w:lineRule="auto"/>
              <w:ind w:left="105" w:right="164"/>
              <w:rPr>
                <w:sz w:val="20"/>
              </w:rPr>
            </w:pPr>
            <w:r>
              <w:rPr>
                <w:color w:val="231F20"/>
                <w:sz w:val="20"/>
              </w:rPr>
              <w:t>Punë individuale e pavarur;</w:t>
            </w:r>
          </w:p>
        </w:tc>
        <w:tc>
          <w:tcPr>
            <w:tcW w:w="119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E820D0">
            <w:pPr>
              <w:pStyle w:val="TableParagraph"/>
              <w:spacing w:before="3"/>
              <w:rPr>
                <w:sz w:val="17"/>
              </w:rPr>
            </w:pPr>
          </w:p>
          <w:p w:rsidR="00E820D0" w:rsidRDefault="00866E8F">
            <w:pPr>
              <w:pStyle w:val="TableParagraph"/>
              <w:tabs>
                <w:tab w:val="left" w:pos="465"/>
              </w:tabs>
              <w:spacing w:line="230" w:lineRule="atLeast"/>
              <w:ind w:left="465" w:right="170"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 xml:space="preserve">Për veprimet e tyre </w:t>
            </w:r>
            <w:r w:rsidR="00E527CD">
              <w:rPr>
                <w:color w:val="231F20"/>
                <w:spacing w:val="-9"/>
                <w:sz w:val="20"/>
              </w:rPr>
              <w:t xml:space="preserve">në </w:t>
            </w:r>
            <w:r w:rsidR="00E527CD">
              <w:rPr>
                <w:color w:val="231F20"/>
                <w:sz w:val="20"/>
              </w:rPr>
              <w:t>mbrojtje të mjedisit;</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680"/>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nil"/>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vMerge/>
            <w:tcBorders>
              <w:top w:val="nil"/>
              <w:left w:val="single" w:sz="6" w:space="0" w:color="231F20"/>
              <w:bottom w:val="nil"/>
              <w:right w:val="single" w:sz="6" w:space="0" w:color="231F20"/>
            </w:tcBorders>
          </w:tcPr>
          <w:p w:rsidR="00E820D0" w:rsidRDefault="00E820D0">
            <w:pPr>
              <w:rPr>
                <w:sz w:val="2"/>
                <w:szCs w:val="2"/>
              </w:rPr>
            </w:pPr>
          </w:p>
        </w:tc>
        <w:tc>
          <w:tcPr>
            <w:tcW w:w="1793" w:type="dxa"/>
            <w:tcBorders>
              <w:top w:val="nil"/>
              <w:left w:val="single" w:sz="6" w:space="0" w:color="231F20"/>
              <w:bottom w:val="nil"/>
              <w:right w:val="single" w:sz="6" w:space="0" w:color="231F20"/>
            </w:tcBorders>
          </w:tcPr>
          <w:p w:rsidR="00E820D0" w:rsidRDefault="00E527CD">
            <w:pPr>
              <w:pStyle w:val="TableParagraph"/>
              <w:spacing w:line="249" w:lineRule="auto"/>
              <w:ind w:left="105" w:right="714"/>
              <w:rPr>
                <w:sz w:val="20"/>
              </w:rPr>
            </w:pPr>
            <w:r>
              <w:rPr>
                <w:color w:val="231F20"/>
                <w:sz w:val="20"/>
              </w:rPr>
              <w:t>Mësoj duke kërkuar;</w:t>
            </w:r>
          </w:p>
        </w:tc>
        <w:tc>
          <w:tcPr>
            <w:tcW w:w="119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E820D0">
            <w:pPr>
              <w:pStyle w:val="TableParagraph"/>
              <w:spacing w:before="3"/>
              <w:rPr>
                <w:sz w:val="17"/>
              </w:rPr>
            </w:pPr>
          </w:p>
          <w:p w:rsidR="00E820D0" w:rsidRDefault="00866E8F">
            <w:pPr>
              <w:pStyle w:val="TableParagraph"/>
              <w:tabs>
                <w:tab w:val="left" w:pos="465"/>
              </w:tabs>
              <w:spacing w:line="230" w:lineRule="atLeast"/>
              <w:ind w:left="465" w:right="548"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 xml:space="preserve">Për zhvillimin e </w:t>
            </w:r>
            <w:r w:rsidR="00E527CD">
              <w:rPr>
                <w:color w:val="231F20"/>
                <w:sz w:val="20"/>
              </w:rPr>
              <w:t>veprimtarive</w:t>
            </w:r>
            <w:r w:rsidR="00E527CD">
              <w:rPr>
                <w:color w:val="231F20"/>
                <w:spacing w:val="2"/>
                <w:sz w:val="20"/>
              </w:rPr>
              <w:t xml:space="preserve"> </w:t>
            </w:r>
            <w:r w:rsidR="00E527CD">
              <w:rPr>
                <w:color w:val="231F20"/>
                <w:spacing w:val="-5"/>
                <w:sz w:val="20"/>
              </w:rPr>
              <w:t>1-3.</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1720"/>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nil"/>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vMerge/>
            <w:tcBorders>
              <w:top w:val="nil"/>
              <w:left w:val="single" w:sz="6" w:space="0" w:color="231F20"/>
              <w:bottom w:val="nil"/>
              <w:right w:val="single" w:sz="6" w:space="0" w:color="231F20"/>
            </w:tcBorders>
          </w:tcPr>
          <w:p w:rsidR="00E820D0" w:rsidRDefault="00E820D0">
            <w:pPr>
              <w:rPr>
                <w:sz w:val="2"/>
                <w:szCs w:val="2"/>
              </w:rPr>
            </w:pPr>
          </w:p>
        </w:tc>
        <w:tc>
          <w:tcPr>
            <w:tcW w:w="1793" w:type="dxa"/>
            <w:tcBorders>
              <w:top w:val="nil"/>
              <w:left w:val="single" w:sz="6" w:space="0" w:color="231F20"/>
              <w:bottom w:val="nil"/>
              <w:right w:val="single" w:sz="6" w:space="0" w:color="231F20"/>
            </w:tcBorders>
          </w:tcPr>
          <w:p w:rsidR="00E820D0" w:rsidRDefault="00E527CD">
            <w:pPr>
              <w:pStyle w:val="TableParagraph"/>
              <w:spacing w:line="458" w:lineRule="auto"/>
              <w:ind w:left="105" w:right="225"/>
              <w:rPr>
                <w:sz w:val="20"/>
              </w:rPr>
            </w:pPr>
            <w:r>
              <w:rPr>
                <w:color w:val="231F20"/>
                <w:sz w:val="20"/>
              </w:rPr>
              <w:t>Bashkëbisedim; Zbatime praktike; Prezantimi.</w:t>
            </w:r>
          </w:p>
        </w:tc>
        <w:tc>
          <w:tcPr>
            <w:tcW w:w="119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E820D0">
            <w:pPr>
              <w:pStyle w:val="TableParagraph"/>
              <w:spacing w:before="5"/>
              <w:rPr>
                <w:sz w:val="17"/>
              </w:rPr>
            </w:pPr>
          </w:p>
          <w:p w:rsidR="00E820D0" w:rsidRDefault="00E527CD">
            <w:pPr>
              <w:pStyle w:val="TableParagraph"/>
              <w:spacing w:line="249" w:lineRule="auto"/>
              <w:ind w:left="105" w:right="113"/>
              <w:rPr>
                <w:sz w:val="20"/>
              </w:rPr>
            </w:pPr>
            <w:r>
              <w:rPr>
                <w:color w:val="231F20"/>
                <w:sz w:val="20"/>
              </w:rPr>
              <w:t>-Vlerësohen nga mësuesi/ ja gjatë orës me shprehje për qëndrimet e tyre, komentet dhe mënyrën e të shprehurit.</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659"/>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nil"/>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vMerge/>
            <w:tcBorders>
              <w:top w:val="nil"/>
              <w:left w:val="single" w:sz="6" w:space="0" w:color="231F20"/>
              <w:bottom w:val="nil"/>
              <w:right w:val="single" w:sz="6" w:space="0" w:color="231F20"/>
            </w:tcBorders>
          </w:tcPr>
          <w:p w:rsidR="00E820D0" w:rsidRDefault="00E820D0">
            <w:pPr>
              <w:rPr>
                <w:sz w:val="2"/>
                <w:szCs w:val="2"/>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19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E820D0">
            <w:pPr>
              <w:pStyle w:val="TableParagraph"/>
              <w:spacing w:before="10"/>
              <w:rPr>
                <w:sz w:val="27"/>
              </w:rPr>
            </w:pPr>
          </w:p>
          <w:p w:rsidR="00E820D0" w:rsidRDefault="00E527CD">
            <w:pPr>
              <w:pStyle w:val="TableParagraph"/>
              <w:ind w:left="105"/>
              <w:rPr>
                <w:i/>
                <w:sz w:val="20"/>
              </w:rPr>
            </w:pPr>
            <w:r>
              <w:rPr>
                <w:i/>
                <w:color w:val="231F20"/>
                <w:sz w:val="20"/>
              </w:rPr>
              <w:t>Vlerësim përmbledhës.</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679"/>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nil"/>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vMerge/>
            <w:tcBorders>
              <w:top w:val="nil"/>
              <w:left w:val="single" w:sz="6" w:space="0" w:color="231F20"/>
              <w:bottom w:val="nil"/>
              <w:right w:val="single" w:sz="6" w:space="0" w:color="231F20"/>
            </w:tcBorders>
          </w:tcPr>
          <w:p w:rsidR="00E820D0" w:rsidRDefault="00E820D0">
            <w:pPr>
              <w:rPr>
                <w:sz w:val="2"/>
                <w:szCs w:val="2"/>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19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E527CD">
            <w:pPr>
              <w:pStyle w:val="TableParagraph"/>
              <w:spacing w:before="100" w:line="249" w:lineRule="auto"/>
              <w:ind w:left="105" w:right="213"/>
              <w:rPr>
                <w:sz w:val="20"/>
              </w:rPr>
            </w:pPr>
            <w:r>
              <w:rPr>
                <w:color w:val="231F20"/>
                <w:sz w:val="20"/>
              </w:rPr>
              <w:t>-Vlerësohen nga mësuesi/ ja për:</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680"/>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nil"/>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vMerge/>
            <w:tcBorders>
              <w:top w:val="nil"/>
              <w:left w:val="single" w:sz="6" w:space="0" w:color="231F20"/>
              <w:bottom w:val="nil"/>
              <w:right w:val="single" w:sz="6" w:space="0" w:color="231F20"/>
            </w:tcBorders>
          </w:tcPr>
          <w:p w:rsidR="00E820D0" w:rsidRDefault="00E820D0">
            <w:pPr>
              <w:rPr>
                <w:sz w:val="2"/>
                <w:szCs w:val="2"/>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19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866E8F">
            <w:pPr>
              <w:pStyle w:val="TableParagraph"/>
              <w:tabs>
                <w:tab w:val="left" w:pos="465"/>
              </w:tabs>
              <w:spacing w:before="99" w:line="247" w:lineRule="auto"/>
              <w:ind w:left="465" w:right="254"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Prezantimin</w:t>
            </w:r>
            <w:r w:rsidR="00E527CD">
              <w:rPr>
                <w:color w:val="231F20"/>
                <w:spacing w:val="-26"/>
                <w:w w:val="105"/>
                <w:sz w:val="20"/>
              </w:rPr>
              <w:t xml:space="preserve"> </w:t>
            </w:r>
            <w:r w:rsidR="00E527CD">
              <w:rPr>
                <w:color w:val="231F20"/>
                <w:w w:val="105"/>
                <w:sz w:val="20"/>
              </w:rPr>
              <w:t>e</w:t>
            </w:r>
            <w:r w:rsidR="00E527CD">
              <w:rPr>
                <w:color w:val="231F20"/>
                <w:spacing w:val="-26"/>
                <w:w w:val="105"/>
                <w:sz w:val="20"/>
              </w:rPr>
              <w:t xml:space="preserve"> </w:t>
            </w:r>
            <w:r w:rsidR="00E527CD">
              <w:rPr>
                <w:color w:val="231F20"/>
                <w:w w:val="105"/>
                <w:sz w:val="20"/>
              </w:rPr>
              <w:t>punës në</w:t>
            </w:r>
            <w:r w:rsidR="00E527CD">
              <w:rPr>
                <w:color w:val="231F20"/>
                <w:spacing w:val="-25"/>
                <w:w w:val="105"/>
                <w:sz w:val="20"/>
              </w:rPr>
              <w:t xml:space="preserve"> </w:t>
            </w:r>
            <w:r w:rsidR="00E527CD">
              <w:rPr>
                <w:color w:val="231F20"/>
                <w:w w:val="105"/>
                <w:sz w:val="20"/>
              </w:rPr>
              <w:t>veprimtarinë</w:t>
            </w:r>
            <w:r w:rsidR="00E527CD">
              <w:rPr>
                <w:color w:val="231F20"/>
                <w:spacing w:val="-25"/>
                <w:w w:val="105"/>
                <w:sz w:val="20"/>
              </w:rPr>
              <w:t xml:space="preserve"> </w:t>
            </w:r>
            <w:r w:rsidR="00E527CD">
              <w:rPr>
                <w:color w:val="231F20"/>
                <w:w w:val="105"/>
                <w:sz w:val="20"/>
              </w:rPr>
              <w:t>1-</w:t>
            </w:r>
            <w:r w:rsidR="00E527CD">
              <w:rPr>
                <w:color w:val="231F20"/>
                <w:spacing w:val="-25"/>
                <w:w w:val="105"/>
                <w:sz w:val="20"/>
              </w:rPr>
              <w:t xml:space="preserve"> </w:t>
            </w:r>
            <w:r w:rsidR="00E527CD">
              <w:rPr>
                <w:color w:val="231F20"/>
                <w:spacing w:val="-9"/>
                <w:w w:val="105"/>
                <w:sz w:val="20"/>
              </w:rPr>
              <w:t>3;</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920"/>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nil"/>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vMerge/>
            <w:tcBorders>
              <w:top w:val="nil"/>
              <w:left w:val="single" w:sz="6" w:space="0" w:color="231F20"/>
              <w:bottom w:val="nil"/>
              <w:right w:val="single" w:sz="6" w:space="0" w:color="231F20"/>
            </w:tcBorders>
          </w:tcPr>
          <w:p w:rsidR="00E820D0" w:rsidRDefault="00E820D0">
            <w:pPr>
              <w:rPr>
                <w:sz w:val="2"/>
                <w:szCs w:val="2"/>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19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866E8F">
            <w:pPr>
              <w:pStyle w:val="TableParagraph"/>
              <w:spacing w:before="99" w:line="249" w:lineRule="auto"/>
              <w:ind w:left="465" w:right="331" w:hanging="360"/>
              <w:jc w:val="both"/>
              <w:rPr>
                <w:sz w:val="20"/>
              </w:rPr>
            </w:pPr>
            <w:r>
              <w:rPr>
                <w:rFonts w:ascii="Bookman Old Style" w:hAnsi="Bookman Old Style"/>
                <w:color w:val="231F20"/>
                <w:sz w:val="20"/>
              </w:rPr>
              <w:t>-</w:t>
            </w:r>
            <w:r w:rsidR="00E527CD">
              <w:rPr>
                <w:rFonts w:ascii="Bookman Old Style" w:hAnsi="Bookman Old Style"/>
                <w:color w:val="231F20"/>
                <w:sz w:val="20"/>
              </w:rPr>
              <w:t xml:space="preserve"> </w:t>
            </w:r>
            <w:r w:rsidR="00E527CD">
              <w:rPr>
                <w:color w:val="231F20"/>
                <w:sz w:val="20"/>
              </w:rPr>
              <w:t>Bashkëveprimin me njëri-tjetrin në punë dyshe;</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920"/>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nil"/>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vMerge/>
            <w:tcBorders>
              <w:top w:val="nil"/>
              <w:left w:val="single" w:sz="6" w:space="0" w:color="231F20"/>
              <w:bottom w:val="nil"/>
              <w:right w:val="single" w:sz="6" w:space="0" w:color="231F20"/>
            </w:tcBorders>
          </w:tcPr>
          <w:p w:rsidR="00E820D0" w:rsidRDefault="00E820D0">
            <w:pPr>
              <w:rPr>
                <w:sz w:val="2"/>
                <w:szCs w:val="2"/>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19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866E8F">
            <w:pPr>
              <w:pStyle w:val="TableParagraph"/>
              <w:tabs>
                <w:tab w:val="left" w:pos="465"/>
              </w:tabs>
              <w:spacing w:before="99" w:line="249" w:lineRule="auto"/>
              <w:ind w:left="465" w:right="470"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Komentet dhe vlerësimin</w:t>
            </w:r>
            <w:r w:rsidR="00E527CD">
              <w:rPr>
                <w:color w:val="231F20"/>
                <w:spacing w:val="-31"/>
                <w:w w:val="105"/>
                <w:sz w:val="20"/>
              </w:rPr>
              <w:t xml:space="preserve"> </w:t>
            </w:r>
            <w:r w:rsidR="00E527CD">
              <w:rPr>
                <w:color w:val="231F20"/>
                <w:w w:val="105"/>
                <w:sz w:val="20"/>
              </w:rPr>
              <w:t>e</w:t>
            </w:r>
            <w:r w:rsidR="00E527CD">
              <w:rPr>
                <w:color w:val="231F20"/>
                <w:spacing w:val="-30"/>
                <w:w w:val="105"/>
                <w:sz w:val="20"/>
              </w:rPr>
              <w:t xml:space="preserve"> </w:t>
            </w:r>
            <w:r w:rsidR="00E527CD">
              <w:rPr>
                <w:color w:val="231F20"/>
                <w:spacing w:val="-3"/>
                <w:w w:val="105"/>
                <w:sz w:val="20"/>
              </w:rPr>
              <w:t xml:space="preserve">njëri- </w:t>
            </w:r>
            <w:r w:rsidR="00E527CD">
              <w:rPr>
                <w:color w:val="231F20"/>
                <w:w w:val="105"/>
                <w:sz w:val="20"/>
              </w:rPr>
              <w:t>tjetrit.</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1727"/>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nil"/>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vMerge/>
            <w:tcBorders>
              <w:top w:val="nil"/>
              <w:left w:val="single" w:sz="6" w:space="0" w:color="231F20"/>
              <w:bottom w:val="nil"/>
              <w:right w:val="single" w:sz="6" w:space="0" w:color="231F20"/>
            </w:tcBorders>
          </w:tcPr>
          <w:p w:rsidR="00E820D0" w:rsidRDefault="00E820D0">
            <w:pPr>
              <w:rPr>
                <w:sz w:val="2"/>
                <w:szCs w:val="2"/>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19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E527CD">
            <w:pPr>
              <w:pStyle w:val="TableParagraph"/>
              <w:spacing w:before="100" w:line="249" w:lineRule="auto"/>
              <w:ind w:left="105" w:right="135"/>
              <w:rPr>
                <w:sz w:val="20"/>
              </w:rPr>
            </w:pPr>
            <w:r>
              <w:rPr>
                <w:color w:val="231F20"/>
                <w:sz w:val="20"/>
              </w:rPr>
              <w:t>-Mësuesi/mësuesja mban evidenca për të bërë vlerësimet përshkruese për të nxënit e nxënësve .</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bl>
    <w:p w:rsidR="00E820D0" w:rsidRDefault="00E820D0">
      <w:pPr>
        <w:rPr>
          <w:sz w:val="20"/>
        </w:rPr>
        <w:sectPr w:rsidR="00E820D0">
          <w:pgSz w:w="15880" w:h="11740" w:orient="landscape"/>
          <w:pgMar w:top="0" w:right="900" w:bottom="0" w:left="860" w:header="720" w:footer="720" w:gutter="0"/>
          <w:cols w:space="720"/>
        </w:sectPr>
      </w:pPr>
    </w:p>
    <w:tbl>
      <w:tblPr>
        <w:tblW w:w="0" w:type="auto"/>
        <w:tblInd w:w="288"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left w:w="0" w:type="dxa"/>
          <w:right w:w="0" w:type="dxa"/>
        </w:tblCellMar>
        <w:tblLook w:val="01E0" w:firstRow="1" w:lastRow="1" w:firstColumn="1" w:lastColumn="1" w:noHBand="0" w:noVBand="0"/>
      </w:tblPr>
      <w:tblGrid>
        <w:gridCol w:w="590"/>
        <w:gridCol w:w="1530"/>
        <w:gridCol w:w="1327"/>
        <w:gridCol w:w="1219"/>
        <w:gridCol w:w="1793"/>
        <w:gridCol w:w="1193"/>
        <w:gridCol w:w="2417"/>
        <w:gridCol w:w="1613"/>
        <w:gridCol w:w="2027"/>
      </w:tblGrid>
      <w:tr w:rsidR="00E820D0">
        <w:trPr>
          <w:trHeight w:val="2542"/>
        </w:trPr>
        <w:tc>
          <w:tcPr>
            <w:tcW w:w="590" w:type="dxa"/>
            <w:tcBorders>
              <w:bottom w:val="nil"/>
            </w:tcBorders>
          </w:tcPr>
          <w:p w:rsidR="00E820D0" w:rsidRDefault="00E820D0">
            <w:pPr>
              <w:pStyle w:val="TableParagraph"/>
            </w:pPr>
          </w:p>
          <w:p w:rsidR="00E820D0" w:rsidRDefault="00E820D0">
            <w:pPr>
              <w:pStyle w:val="TableParagraph"/>
              <w:rPr>
                <w:sz w:val="21"/>
              </w:rPr>
            </w:pPr>
          </w:p>
          <w:p w:rsidR="00E820D0" w:rsidRDefault="00E527CD">
            <w:pPr>
              <w:pStyle w:val="TableParagraph"/>
              <w:ind w:left="105"/>
              <w:rPr>
                <w:sz w:val="20"/>
              </w:rPr>
            </w:pPr>
            <w:r>
              <w:rPr>
                <w:color w:val="231F20"/>
                <w:sz w:val="20"/>
              </w:rPr>
              <w:t>6.</w:t>
            </w:r>
          </w:p>
        </w:tc>
        <w:tc>
          <w:tcPr>
            <w:tcW w:w="1530" w:type="dxa"/>
            <w:vMerge w:val="restart"/>
          </w:tcPr>
          <w:p w:rsidR="00E820D0" w:rsidRDefault="00E820D0">
            <w:pPr>
              <w:pStyle w:val="TableParagraph"/>
              <w:rPr>
                <w:sz w:val="20"/>
              </w:rPr>
            </w:pPr>
          </w:p>
        </w:tc>
        <w:tc>
          <w:tcPr>
            <w:tcW w:w="1327" w:type="dxa"/>
            <w:tcBorders>
              <w:bottom w:val="nil"/>
            </w:tcBorders>
          </w:tcPr>
          <w:p w:rsidR="00E820D0" w:rsidRDefault="00E820D0">
            <w:pPr>
              <w:pStyle w:val="TableParagraph"/>
            </w:pPr>
          </w:p>
          <w:p w:rsidR="00E820D0" w:rsidRDefault="00E820D0">
            <w:pPr>
              <w:pStyle w:val="TableParagraph"/>
              <w:spacing w:before="8"/>
              <w:rPr>
                <w:sz w:val="20"/>
              </w:rPr>
            </w:pPr>
          </w:p>
          <w:p w:rsidR="00E820D0" w:rsidRDefault="00E527CD">
            <w:pPr>
              <w:pStyle w:val="TableParagraph"/>
              <w:spacing w:line="249" w:lineRule="auto"/>
              <w:ind w:left="129" w:right="117"/>
              <w:jc w:val="center"/>
              <w:rPr>
                <w:b/>
                <w:sz w:val="20"/>
              </w:rPr>
            </w:pPr>
            <w:r>
              <w:rPr>
                <w:b/>
                <w:color w:val="231F20"/>
                <w:sz w:val="20"/>
              </w:rPr>
              <w:t>Veprimtari: Mësoj duke luajtur</w:t>
            </w:r>
          </w:p>
        </w:tc>
        <w:tc>
          <w:tcPr>
            <w:tcW w:w="1219" w:type="dxa"/>
            <w:vMerge w:val="restart"/>
          </w:tcPr>
          <w:p w:rsidR="00E820D0" w:rsidRDefault="00E820D0">
            <w:pPr>
              <w:pStyle w:val="TableParagraph"/>
              <w:rPr>
                <w:sz w:val="20"/>
              </w:rPr>
            </w:pPr>
          </w:p>
        </w:tc>
        <w:tc>
          <w:tcPr>
            <w:tcW w:w="1793" w:type="dxa"/>
            <w:tcBorders>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6" w:line="249" w:lineRule="auto"/>
              <w:ind w:left="105" w:right="237"/>
              <w:rPr>
                <w:sz w:val="20"/>
              </w:rPr>
            </w:pPr>
            <w:r>
              <w:rPr>
                <w:color w:val="231F20"/>
                <w:sz w:val="20"/>
              </w:rPr>
              <w:t xml:space="preserve">Kërkimi </w:t>
            </w:r>
            <w:r>
              <w:rPr>
                <w:color w:val="231F20"/>
                <w:spacing w:val="-3"/>
                <w:sz w:val="20"/>
              </w:rPr>
              <w:t xml:space="preserve">ndërmjet </w:t>
            </w:r>
            <w:r>
              <w:rPr>
                <w:color w:val="231F20"/>
                <w:sz w:val="20"/>
              </w:rPr>
              <w:t>dialogut</w:t>
            </w:r>
            <w:r>
              <w:rPr>
                <w:color w:val="231F20"/>
                <w:spacing w:val="-1"/>
                <w:sz w:val="20"/>
              </w:rPr>
              <w:t xml:space="preserve"> </w:t>
            </w:r>
            <w:r>
              <w:rPr>
                <w:color w:val="231F20"/>
                <w:sz w:val="20"/>
              </w:rPr>
              <w:t>formues;</w:t>
            </w:r>
          </w:p>
          <w:p w:rsidR="00E820D0" w:rsidRDefault="00E820D0">
            <w:pPr>
              <w:pStyle w:val="TableParagraph"/>
              <w:spacing w:before="6"/>
              <w:rPr>
                <w:sz w:val="17"/>
              </w:rPr>
            </w:pPr>
          </w:p>
          <w:p w:rsidR="00E820D0" w:rsidRDefault="00E527CD">
            <w:pPr>
              <w:pStyle w:val="TableParagraph"/>
              <w:spacing w:line="249" w:lineRule="auto"/>
              <w:ind w:left="105" w:right="81"/>
              <w:rPr>
                <w:sz w:val="20"/>
              </w:rPr>
            </w:pPr>
            <w:r>
              <w:rPr>
                <w:color w:val="231F20"/>
                <w:sz w:val="20"/>
              </w:rPr>
              <w:t xml:space="preserve">Metoda </w:t>
            </w:r>
            <w:proofErr w:type="spellStart"/>
            <w:r>
              <w:rPr>
                <w:color w:val="231F20"/>
                <w:spacing w:val="-2"/>
                <w:sz w:val="20"/>
              </w:rPr>
              <w:t>interaktive</w:t>
            </w:r>
            <w:proofErr w:type="spellEnd"/>
            <w:r>
              <w:rPr>
                <w:color w:val="231F20"/>
                <w:spacing w:val="-2"/>
                <w:sz w:val="20"/>
              </w:rPr>
              <w:t xml:space="preserve">, </w:t>
            </w:r>
            <w:r>
              <w:rPr>
                <w:color w:val="231F20"/>
                <w:sz w:val="20"/>
              </w:rPr>
              <w:t>bashkëvepruese, gjithëpërfshirëse;</w:t>
            </w:r>
          </w:p>
        </w:tc>
        <w:tc>
          <w:tcPr>
            <w:tcW w:w="1193" w:type="dxa"/>
            <w:tcBorders>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6"/>
              <w:ind w:left="105"/>
              <w:rPr>
                <w:sz w:val="20"/>
              </w:rPr>
            </w:pPr>
            <w:r>
              <w:rPr>
                <w:color w:val="231F20"/>
                <w:sz w:val="20"/>
              </w:rPr>
              <w:t>Në klasë</w:t>
            </w:r>
          </w:p>
        </w:tc>
        <w:tc>
          <w:tcPr>
            <w:tcW w:w="2417" w:type="dxa"/>
            <w:tcBorders>
              <w:bottom w:val="nil"/>
              <w:right w:val="single" w:sz="4"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6"/>
              <w:ind w:left="105"/>
              <w:rPr>
                <w:i/>
                <w:sz w:val="20"/>
              </w:rPr>
            </w:pPr>
            <w:r>
              <w:rPr>
                <w:i/>
                <w:color w:val="231F20"/>
                <w:sz w:val="20"/>
              </w:rPr>
              <w:t>Vlerësim formue</w:t>
            </w:r>
            <w:r w:rsidR="00866E8F">
              <w:rPr>
                <w:i/>
                <w:color w:val="231F20"/>
                <w:sz w:val="20"/>
              </w:rPr>
              <w:t>s</w:t>
            </w:r>
            <w:r>
              <w:rPr>
                <w:i/>
                <w:color w:val="231F20"/>
                <w:sz w:val="20"/>
              </w:rPr>
              <w:t>.</w:t>
            </w:r>
          </w:p>
          <w:p w:rsidR="00E820D0" w:rsidRDefault="00E820D0">
            <w:pPr>
              <w:pStyle w:val="TableParagraph"/>
              <w:spacing w:before="3"/>
              <w:rPr>
                <w:sz w:val="18"/>
              </w:rPr>
            </w:pPr>
          </w:p>
          <w:p w:rsidR="00E820D0" w:rsidRDefault="00866E8F">
            <w:pPr>
              <w:pStyle w:val="TableParagraph"/>
              <w:spacing w:line="249" w:lineRule="auto"/>
              <w:ind w:left="105" w:right="96"/>
              <w:rPr>
                <w:sz w:val="20"/>
              </w:rPr>
            </w:pPr>
            <w:r>
              <w:rPr>
                <w:color w:val="231F20"/>
                <w:sz w:val="20"/>
              </w:rPr>
              <w:t>-Nxënësit vlerësojnë njëri-</w:t>
            </w:r>
            <w:r w:rsidR="00E527CD">
              <w:rPr>
                <w:color w:val="231F20"/>
                <w:sz w:val="20"/>
              </w:rPr>
              <w:t>tjetrin gjatë lojës për:</w:t>
            </w:r>
          </w:p>
          <w:p w:rsidR="00E820D0" w:rsidRDefault="00E820D0">
            <w:pPr>
              <w:pStyle w:val="TableParagraph"/>
              <w:spacing w:before="4"/>
              <w:rPr>
                <w:sz w:val="17"/>
              </w:rPr>
            </w:pPr>
          </w:p>
          <w:p w:rsidR="00E820D0" w:rsidRDefault="00866E8F">
            <w:pPr>
              <w:pStyle w:val="TableParagraph"/>
              <w:tabs>
                <w:tab w:val="left" w:pos="465"/>
              </w:tabs>
              <w:spacing w:line="230" w:lineRule="atLeast"/>
              <w:ind w:left="465" w:right="259"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z w:val="20"/>
              </w:rPr>
              <w:t xml:space="preserve">Zgjidhjen e situatave </w:t>
            </w:r>
            <w:r w:rsidR="00E527CD">
              <w:rPr>
                <w:color w:val="231F20"/>
                <w:w w:val="105"/>
                <w:sz w:val="20"/>
              </w:rPr>
              <w:t>të</w:t>
            </w:r>
            <w:r w:rsidR="00E527CD">
              <w:rPr>
                <w:color w:val="231F20"/>
                <w:spacing w:val="-19"/>
                <w:w w:val="105"/>
                <w:sz w:val="20"/>
              </w:rPr>
              <w:t xml:space="preserve"> </w:t>
            </w:r>
            <w:r w:rsidR="00E527CD">
              <w:rPr>
                <w:color w:val="231F20"/>
                <w:w w:val="105"/>
                <w:sz w:val="20"/>
              </w:rPr>
              <w:t>etiketave</w:t>
            </w:r>
            <w:r w:rsidR="00E527CD">
              <w:rPr>
                <w:color w:val="231F20"/>
                <w:spacing w:val="-19"/>
                <w:w w:val="105"/>
                <w:sz w:val="20"/>
              </w:rPr>
              <w:t xml:space="preserve"> </w:t>
            </w:r>
            <w:r w:rsidR="00E527CD">
              <w:rPr>
                <w:color w:val="231F20"/>
                <w:w w:val="105"/>
                <w:sz w:val="20"/>
              </w:rPr>
              <w:t>të</w:t>
            </w:r>
            <w:r w:rsidR="00E527CD">
              <w:rPr>
                <w:color w:val="231F20"/>
                <w:spacing w:val="-18"/>
                <w:w w:val="105"/>
                <w:sz w:val="20"/>
              </w:rPr>
              <w:t xml:space="preserve"> </w:t>
            </w:r>
            <w:r w:rsidR="00E527CD">
              <w:rPr>
                <w:color w:val="231F20"/>
                <w:w w:val="105"/>
                <w:sz w:val="20"/>
              </w:rPr>
              <w:t>testit;</w:t>
            </w:r>
          </w:p>
        </w:tc>
        <w:tc>
          <w:tcPr>
            <w:tcW w:w="1613" w:type="dxa"/>
            <w:tcBorders>
              <w:left w:val="single" w:sz="4" w:space="0" w:color="231F20"/>
              <w:bottom w:val="nil"/>
              <w:right w:val="single" w:sz="4"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6" w:line="249" w:lineRule="auto"/>
              <w:ind w:left="107"/>
              <w:rPr>
                <w:sz w:val="20"/>
              </w:rPr>
            </w:pPr>
            <w:r>
              <w:rPr>
                <w:color w:val="231F20"/>
                <w:sz w:val="20"/>
              </w:rPr>
              <w:t>Teksti i nxënësit, KDF, DUDNJ</w:t>
            </w:r>
          </w:p>
        </w:tc>
        <w:tc>
          <w:tcPr>
            <w:tcW w:w="2027" w:type="dxa"/>
            <w:tcBorders>
              <w:left w:val="single" w:sz="4" w:space="0" w:color="231F20"/>
              <w:bottom w:val="nil"/>
              <w:right w:val="single" w:sz="4"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6"/>
              <w:ind w:left="107"/>
              <w:rPr>
                <w:sz w:val="20"/>
              </w:rPr>
            </w:pPr>
            <w:r>
              <w:rPr>
                <w:color w:val="231F20"/>
                <w:sz w:val="20"/>
              </w:rPr>
              <w:t>Zar, petëza me ngjyra</w:t>
            </w:r>
          </w:p>
        </w:tc>
      </w:tr>
      <w:tr w:rsidR="00E820D0">
        <w:trPr>
          <w:trHeight w:val="2645"/>
        </w:trPr>
        <w:tc>
          <w:tcPr>
            <w:tcW w:w="590" w:type="dxa"/>
            <w:tcBorders>
              <w:top w:val="nil"/>
              <w:bottom w:val="nil"/>
            </w:tcBorders>
          </w:tcPr>
          <w:p w:rsidR="00E820D0" w:rsidRDefault="00E820D0">
            <w:pPr>
              <w:pStyle w:val="TableParagraph"/>
              <w:rPr>
                <w:sz w:val="20"/>
              </w:rPr>
            </w:pPr>
          </w:p>
        </w:tc>
        <w:tc>
          <w:tcPr>
            <w:tcW w:w="1530" w:type="dxa"/>
            <w:vMerge/>
            <w:tcBorders>
              <w:top w:val="nil"/>
            </w:tcBorders>
          </w:tcPr>
          <w:p w:rsidR="00E820D0" w:rsidRDefault="00E820D0">
            <w:pPr>
              <w:rPr>
                <w:sz w:val="2"/>
                <w:szCs w:val="2"/>
              </w:rPr>
            </w:pPr>
          </w:p>
        </w:tc>
        <w:tc>
          <w:tcPr>
            <w:tcW w:w="1327" w:type="dxa"/>
            <w:tcBorders>
              <w:top w:val="nil"/>
              <w:bottom w:val="nil"/>
            </w:tcBorders>
          </w:tcPr>
          <w:p w:rsidR="00E820D0" w:rsidRDefault="00E820D0">
            <w:pPr>
              <w:pStyle w:val="TableParagraph"/>
              <w:rPr>
                <w:sz w:val="20"/>
              </w:rPr>
            </w:pPr>
          </w:p>
        </w:tc>
        <w:tc>
          <w:tcPr>
            <w:tcW w:w="1219" w:type="dxa"/>
            <w:vMerge/>
            <w:tcBorders>
              <w:top w:val="nil"/>
            </w:tcBorders>
          </w:tcPr>
          <w:p w:rsidR="00E820D0" w:rsidRDefault="00E820D0">
            <w:pPr>
              <w:rPr>
                <w:sz w:val="2"/>
                <w:szCs w:val="2"/>
              </w:rPr>
            </w:pPr>
          </w:p>
        </w:tc>
        <w:tc>
          <w:tcPr>
            <w:tcW w:w="1793" w:type="dxa"/>
            <w:tcBorders>
              <w:top w:val="nil"/>
              <w:bottom w:val="nil"/>
            </w:tcBorders>
          </w:tcPr>
          <w:p w:rsidR="00E820D0" w:rsidRDefault="00E527CD">
            <w:pPr>
              <w:pStyle w:val="TableParagraph"/>
              <w:spacing w:line="208" w:lineRule="exact"/>
              <w:ind w:left="105"/>
              <w:rPr>
                <w:sz w:val="20"/>
              </w:rPr>
            </w:pPr>
            <w:r>
              <w:rPr>
                <w:color w:val="231F20"/>
                <w:sz w:val="20"/>
              </w:rPr>
              <w:t>Puna në grup</w:t>
            </w:r>
            <w:r>
              <w:rPr>
                <w:color w:val="231F20"/>
                <w:spacing w:val="-1"/>
                <w:sz w:val="20"/>
              </w:rPr>
              <w:t xml:space="preserve"> </w:t>
            </w:r>
            <w:r>
              <w:rPr>
                <w:color w:val="231F20"/>
                <w:sz w:val="20"/>
              </w:rPr>
              <w:t>dhe</w:t>
            </w:r>
          </w:p>
          <w:p w:rsidR="00E820D0" w:rsidRDefault="00E527CD">
            <w:pPr>
              <w:pStyle w:val="TableParagraph"/>
              <w:spacing w:before="10"/>
              <w:ind w:left="105"/>
              <w:rPr>
                <w:sz w:val="20"/>
              </w:rPr>
            </w:pPr>
            <w:r>
              <w:rPr>
                <w:color w:val="231F20"/>
                <w:sz w:val="20"/>
              </w:rPr>
              <w:t>puna individuale;</w:t>
            </w:r>
          </w:p>
          <w:p w:rsidR="00E820D0" w:rsidRDefault="00E820D0">
            <w:pPr>
              <w:pStyle w:val="TableParagraph"/>
              <w:spacing w:before="3"/>
              <w:rPr>
                <w:sz w:val="18"/>
              </w:rPr>
            </w:pPr>
          </w:p>
          <w:p w:rsidR="00E820D0" w:rsidRDefault="00E527CD">
            <w:pPr>
              <w:pStyle w:val="TableParagraph"/>
              <w:spacing w:line="249" w:lineRule="auto"/>
              <w:ind w:left="105" w:right="714"/>
              <w:rPr>
                <w:sz w:val="20"/>
              </w:rPr>
            </w:pPr>
            <w:r>
              <w:rPr>
                <w:color w:val="231F20"/>
                <w:sz w:val="20"/>
              </w:rPr>
              <w:t>Mësoj duke kërkuar;</w:t>
            </w:r>
          </w:p>
          <w:p w:rsidR="00E820D0" w:rsidRDefault="00E527CD">
            <w:pPr>
              <w:pStyle w:val="TableParagraph"/>
              <w:spacing w:before="36" w:line="440" w:lineRule="exact"/>
              <w:ind w:left="105" w:right="225"/>
              <w:rPr>
                <w:sz w:val="20"/>
              </w:rPr>
            </w:pPr>
            <w:r>
              <w:rPr>
                <w:color w:val="231F20"/>
                <w:sz w:val="20"/>
              </w:rPr>
              <w:t>Bashkëbisedim; Zbatime praktike; Prezantimi.</w:t>
            </w:r>
          </w:p>
        </w:tc>
        <w:tc>
          <w:tcPr>
            <w:tcW w:w="1193" w:type="dxa"/>
            <w:tcBorders>
              <w:top w:val="nil"/>
              <w:bottom w:val="nil"/>
            </w:tcBorders>
          </w:tcPr>
          <w:p w:rsidR="00E820D0" w:rsidRDefault="00E820D0">
            <w:pPr>
              <w:pStyle w:val="TableParagraph"/>
              <w:rPr>
                <w:sz w:val="20"/>
              </w:rPr>
            </w:pPr>
          </w:p>
        </w:tc>
        <w:tc>
          <w:tcPr>
            <w:tcW w:w="2417" w:type="dxa"/>
            <w:tcBorders>
              <w:top w:val="nil"/>
              <w:bottom w:val="nil"/>
              <w:right w:val="single" w:sz="4" w:space="0" w:color="231F20"/>
            </w:tcBorders>
          </w:tcPr>
          <w:p w:rsidR="00E820D0" w:rsidRDefault="00866E8F">
            <w:pPr>
              <w:pStyle w:val="TableParagraph"/>
              <w:tabs>
                <w:tab w:val="left" w:pos="465"/>
              </w:tabs>
              <w:spacing w:before="176" w:line="249" w:lineRule="auto"/>
              <w:ind w:left="465" w:right="465"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 xml:space="preserve">Për kryerjen e veprimeve sipas kërkesave të </w:t>
            </w:r>
            <w:r w:rsidR="00E527CD">
              <w:rPr>
                <w:color w:val="231F20"/>
                <w:spacing w:val="-3"/>
                <w:sz w:val="20"/>
              </w:rPr>
              <w:t>lojës.</w:t>
            </w:r>
          </w:p>
          <w:p w:rsidR="00E820D0" w:rsidRDefault="00E820D0">
            <w:pPr>
              <w:pStyle w:val="TableParagraph"/>
              <w:spacing w:before="3"/>
              <w:rPr>
                <w:sz w:val="17"/>
              </w:rPr>
            </w:pPr>
          </w:p>
          <w:p w:rsidR="00E820D0" w:rsidRDefault="00E527CD">
            <w:pPr>
              <w:pStyle w:val="TableParagraph"/>
              <w:spacing w:before="1" w:line="249" w:lineRule="auto"/>
              <w:ind w:left="105" w:right="225"/>
              <w:rPr>
                <w:sz w:val="20"/>
              </w:rPr>
            </w:pPr>
            <w:r>
              <w:rPr>
                <w:color w:val="231F20"/>
                <w:sz w:val="20"/>
              </w:rPr>
              <w:t xml:space="preserve">-Vlerësohen nga mësuesi gjatë orës me shprehje për qëndrimet e tyre, bashkëpunimin dhe kryerjen e veprimtarive </w:t>
            </w:r>
            <w:r>
              <w:rPr>
                <w:color w:val="231F20"/>
                <w:spacing w:val="-9"/>
                <w:sz w:val="20"/>
              </w:rPr>
              <w:t xml:space="preserve">të </w:t>
            </w:r>
            <w:r>
              <w:rPr>
                <w:color w:val="231F20"/>
                <w:sz w:val="20"/>
              </w:rPr>
              <w:t>lojës.</w:t>
            </w:r>
          </w:p>
        </w:tc>
        <w:tc>
          <w:tcPr>
            <w:tcW w:w="1613" w:type="dxa"/>
            <w:tcBorders>
              <w:top w:val="nil"/>
              <w:left w:val="single" w:sz="4" w:space="0" w:color="231F20"/>
              <w:bottom w:val="nil"/>
              <w:right w:val="single" w:sz="4" w:space="0" w:color="231F20"/>
            </w:tcBorders>
          </w:tcPr>
          <w:p w:rsidR="00E820D0" w:rsidRDefault="00E820D0">
            <w:pPr>
              <w:pStyle w:val="TableParagraph"/>
              <w:rPr>
                <w:sz w:val="20"/>
              </w:rPr>
            </w:pPr>
          </w:p>
        </w:tc>
        <w:tc>
          <w:tcPr>
            <w:tcW w:w="2027" w:type="dxa"/>
            <w:tcBorders>
              <w:top w:val="nil"/>
              <w:left w:val="single" w:sz="4" w:space="0" w:color="231F20"/>
              <w:bottom w:val="nil"/>
              <w:right w:val="single" w:sz="4" w:space="0" w:color="231F20"/>
            </w:tcBorders>
          </w:tcPr>
          <w:p w:rsidR="00E820D0" w:rsidRDefault="00E820D0">
            <w:pPr>
              <w:pStyle w:val="TableParagraph"/>
              <w:rPr>
                <w:sz w:val="20"/>
              </w:rPr>
            </w:pPr>
          </w:p>
        </w:tc>
      </w:tr>
      <w:tr w:rsidR="00E820D0">
        <w:trPr>
          <w:trHeight w:val="425"/>
        </w:trPr>
        <w:tc>
          <w:tcPr>
            <w:tcW w:w="590" w:type="dxa"/>
            <w:tcBorders>
              <w:top w:val="nil"/>
              <w:bottom w:val="nil"/>
            </w:tcBorders>
          </w:tcPr>
          <w:p w:rsidR="00E820D0" w:rsidRDefault="00E820D0">
            <w:pPr>
              <w:pStyle w:val="TableParagraph"/>
              <w:rPr>
                <w:sz w:val="20"/>
              </w:rPr>
            </w:pPr>
          </w:p>
        </w:tc>
        <w:tc>
          <w:tcPr>
            <w:tcW w:w="1530" w:type="dxa"/>
            <w:vMerge/>
            <w:tcBorders>
              <w:top w:val="nil"/>
            </w:tcBorders>
          </w:tcPr>
          <w:p w:rsidR="00E820D0" w:rsidRDefault="00E820D0">
            <w:pPr>
              <w:rPr>
                <w:sz w:val="2"/>
                <w:szCs w:val="2"/>
              </w:rPr>
            </w:pPr>
          </w:p>
        </w:tc>
        <w:tc>
          <w:tcPr>
            <w:tcW w:w="1327" w:type="dxa"/>
            <w:tcBorders>
              <w:top w:val="nil"/>
              <w:bottom w:val="nil"/>
            </w:tcBorders>
          </w:tcPr>
          <w:p w:rsidR="00E820D0" w:rsidRDefault="00E820D0">
            <w:pPr>
              <w:pStyle w:val="TableParagraph"/>
              <w:rPr>
                <w:sz w:val="20"/>
              </w:rPr>
            </w:pPr>
          </w:p>
        </w:tc>
        <w:tc>
          <w:tcPr>
            <w:tcW w:w="1219" w:type="dxa"/>
            <w:vMerge/>
            <w:tcBorders>
              <w:top w:val="nil"/>
            </w:tcBorders>
          </w:tcPr>
          <w:p w:rsidR="00E820D0" w:rsidRDefault="00E820D0">
            <w:pPr>
              <w:rPr>
                <w:sz w:val="2"/>
                <w:szCs w:val="2"/>
              </w:rPr>
            </w:pPr>
          </w:p>
        </w:tc>
        <w:tc>
          <w:tcPr>
            <w:tcW w:w="1793" w:type="dxa"/>
            <w:tcBorders>
              <w:top w:val="nil"/>
              <w:bottom w:val="nil"/>
            </w:tcBorders>
          </w:tcPr>
          <w:p w:rsidR="00E820D0" w:rsidRDefault="00E820D0">
            <w:pPr>
              <w:pStyle w:val="TableParagraph"/>
              <w:rPr>
                <w:sz w:val="20"/>
              </w:rPr>
            </w:pPr>
          </w:p>
        </w:tc>
        <w:tc>
          <w:tcPr>
            <w:tcW w:w="1193" w:type="dxa"/>
            <w:tcBorders>
              <w:top w:val="nil"/>
              <w:bottom w:val="nil"/>
            </w:tcBorders>
          </w:tcPr>
          <w:p w:rsidR="00E820D0" w:rsidRDefault="00E820D0">
            <w:pPr>
              <w:pStyle w:val="TableParagraph"/>
              <w:rPr>
                <w:sz w:val="20"/>
              </w:rPr>
            </w:pPr>
          </w:p>
        </w:tc>
        <w:tc>
          <w:tcPr>
            <w:tcW w:w="2417" w:type="dxa"/>
            <w:tcBorders>
              <w:top w:val="nil"/>
              <w:bottom w:val="nil"/>
              <w:right w:val="single" w:sz="4" w:space="0" w:color="231F20"/>
            </w:tcBorders>
          </w:tcPr>
          <w:p w:rsidR="00E820D0" w:rsidRDefault="00E527CD">
            <w:pPr>
              <w:pStyle w:val="TableParagraph"/>
              <w:spacing w:before="78"/>
              <w:ind w:left="105"/>
              <w:rPr>
                <w:i/>
                <w:sz w:val="20"/>
              </w:rPr>
            </w:pPr>
            <w:r>
              <w:rPr>
                <w:i/>
                <w:color w:val="231F20"/>
                <w:sz w:val="20"/>
              </w:rPr>
              <w:t>Vlerësim përmbledhës</w:t>
            </w:r>
          </w:p>
        </w:tc>
        <w:tc>
          <w:tcPr>
            <w:tcW w:w="1613" w:type="dxa"/>
            <w:tcBorders>
              <w:top w:val="nil"/>
              <w:left w:val="single" w:sz="4" w:space="0" w:color="231F20"/>
              <w:bottom w:val="nil"/>
              <w:right w:val="single" w:sz="4" w:space="0" w:color="231F20"/>
            </w:tcBorders>
          </w:tcPr>
          <w:p w:rsidR="00E820D0" w:rsidRDefault="00E820D0">
            <w:pPr>
              <w:pStyle w:val="TableParagraph"/>
              <w:rPr>
                <w:sz w:val="20"/>
              </w:rPr>
            </w:pPr>
          </w:p>
        </w:tc>
        <w:tc>
          <w:tcPr>
            <w:tcW w:w="2027" w:type="dxa"/>
            <w:tcBorders>
              <w:top w:val="nil"/>
              <w:left w:val="single" w:sz="4" w:space="0" w:color="231F20"/>
              <w:bottom w:val="nil"/>
              <w:right w:val="single" w:sz="4" w:space="0" w:color="231F20"/>
            </w:tcBorders>
          </w:tcPr>
          <w:p w:rsidR="00E820D0" w:rsidRDefault="00E820D0">
            <w:pPr>
              <w:pStyle w:val="TableParagraph"/>
              <w:rPr>
                <w:sz w:val="20"/>
              </w:rPr>
            </w:pPr>
          </w:p>
        </w:tc>
      </w:tr>
      <w:tr w:rsidR="00E820D0">
        <w:trPr>
          <w:trHeight w:val="664"/>
        </w:trPr>
        <w:tc>
          <w:tcPr>
            <w:tcW w:w="590" w:type="dxa"/>
            <w:tcBorders>
              <w:top w:val="nil"/>
              <w:bottom w:val="nil"/>
            </w:tcBorders>
          </w:tcPr>
          <w:p w:rsidR="00E820D0" w:rsidRDefault="00E820D0">
            <w:pPr>
              <w:pStyle w:val="TableParagraph"/>
              <w:rPr>
                <w:sz w:val="20"/>
              </w:rPr>
            </w:pPr>
          </w:p>
        </w:tc>
        <w:tc>
          <w:tcPr>
            <w:tcW w:w="1530" w:type="dxa"/>
            <w:vMerge/>
            <w:tcBorders>
              <w:top w:val="nil"/>
            </w:tcBorders>
          </w:tcPr>
          <w:p w:rsidR="00E820D0" w:rsidRDefault="00E820D0">
            <w:pPr>
              <w:rPr>
                <w:sz w:val="2"/>
                <w:szCs w:val="2"/>
              </w:rPr>
            </w:pPr>
          </w:p>
        </w:tc>
        <w:tc>
          <w:tcPr>
            <w:tcW w:w="1327" w:type="dxa"/>
            <w:tcBorders>
              <w:top w:val="nil"/>
              <w:bottom w:val="nil"/>
            </w:tcBorders>
          </w:tcPr>
          <w:p w:rsidR="00E820D0" w:rsidRDefault="00E820D0">
            <w:pPr>
              <w:pStyle w:val="TableParagraph"/>
              <w:rPr>
                <w:sz w:val="20"/>
              </w:rPr>
            </w:pPr>
          </w:p>
        </w:tc>
        <w:tc>
          <w:tcPr>
            <w:tcW w:w="1219" w:type="dxa"/>
            <w:vMerge/>
            <w:tcBorders>
              <w:top w:val="nil"/>
            </w:tcBorders>
          </w:tcPr>
          <w:p w:rsidR="00E820D0" w:rsidRDefault="00E820D0">
            <w:pPr>
              <w:rPr>
                <w:sz w:val="2"/>
                <w:szCs w:val="2"/>
              </w:rPr>
            </w:pPr>
          </w:p>
        </w:tc>
        <w:tc>
          <w:tcPr>
            <w:tcW w:w="1793" w:type="dxa"/>
            <w:tcBorders>
              <w:top w:val="nil"/>
              <w:bottom w:val="nil"/>
            </w:tcBorders>
          </w:tcPr>
          <w:p w:rsidR="00E820D0" w:rsidRDefault="00E820D0">
            <w:pPr>
              <w:pStyle w:val="TableParagraph"/>
              <w:rPr>
                <w:sz w:val="20"/>
              </w:rPr>
            </w:pPr>
          </w:p>
        </w:tc>
        <w:tc>
          <w:tcPr>
            <w:tcW w:w="1193" w:type="dxa"/>
            <w:tcBorders>
              <w:top w:val="nil"/>
              <w:bottom w:val="nil"/>
            </w:tcBorders>
          </w:tcPr>
          <w:p w:rsidR="00E820D0" w:rsidRDefault="00E820D0">
            <w:pPr>
              <w:pStyle w:val="TableParagraph"/>
              <w:rPr>
                <w:sz w:val="20"/>
              </w:rPr>
            </w:pPr>
          </w:p>
        </w:tc>
        <w:tc>
          <w:tcPr>
            <w:tcW w:w="2417" w:type="dxa"/>
            <w:tcBorders>
              <w:top w:val="nil"/>
              <w:bottom w:val="nil"/>
              <w:right w:val="single" w:sz="4" w:space="0" w:color="231F20"/>
            </w:tcBorders>
          </w:tcPr>
          <w:p w:rsidR="00E820D0" w:rsidRDefault="00E527CD">
            <w:pPr>
              <w:pStyle w:val="TableParagraph"/>
              <w:spacing w:before="78" w:line="249" w:lineRule="auto"/>
              <w:ind w:left="105" w:right="269"/>
              <w:rPr>
                <w:sz w:val="20"/>
              </w:rPr>
            </w:pPr>
            <w:r>
              <w:rPr>
                <w:color w:val="231F20"/>
                <w:sz w:val="20"/>
              </w:rPr>
              <w:t>-Vlerësohen nga mësuesi për:</w:t>
            </w:r>
          </w:p>
        </w:tc>
        <w:tc>
          <w:tcPr>
            <w:tcW w:w="1613" w:type="dxa"/>
            <w:tcBorders>
              <w:top w:val="nil"/>
              <w:left w:val="single" w:sz="4" w:space="0" w:color="231F20"/>
              <w:bottom w:val="nil"/>
              <w:right w:val="single" w:sz="4" w:space="0" w:color="231F20"/>
            </w:tcBorders>
          </w:tcPr>
          <w:p w:rsidR="00E820D0" w:rsidRDefault="00E820D0">
            <w:pPr>
              <w:pStyle w:val="TableParagraph"/>
              <w:rPr>
                <w:sz w:val="20"/>
              </w:rPr>
            </w:pPr>
          </w:p>
        </w:tc>
        <w:tc>
          <w:tcPr>
            <w:tcW w:w="2027" w:type="dxa"/>
            <w:tcBorders>
              <w:top w:val="nil"/>
              <w:left w:val="single" w:sz="4" w:space="0" w:color="231F20"/>
              <w:bottom w:val="nil"/>
              <w:right w:val="single" w:sz="4" w:space="0" w:color="231F20"/>
            </w:tcBorders>
          </w:tcPr>
          <w:p w:rsidR="00E820D0" w:rsidRDefault="00E820D0">
            <w:pPr>
              <w:pStyle w:val="TableParagraph"/>
              <w:rPr>
                <w:sz w:val="20"/>
              </w:rPr>
            </w:pPr>
          </w:p>
        </w:tc>
      </w:tr>
      <w:tr w:rsidR="00E820D0">
        <w:trPr>
          <w:trHeight w:val="665"/>
        </w:trPr>
        <w:tc>
          <w:tcPr>
            <w:tcW w:w="590" w:type="dxa"/>
            <w:tcBorders>
              <w:top w:val="nil"/>
              <w:bottom w:val="nil"/>
            </w:tcBorders>
          </w:tcPr>
          <w:p w:rsidR="00E820D0" w:rsidRDefault="00E820D0">
            <w:pPr>
              <w:pStyle w:val="TableParagraph"/>
              <w:rPr>
                <w:sz w:val="20"/>
              </w:rPr>
            </w:pPr>
          </w:p>
        </w:tc>
        <w:tc>
          <w:tcPr>
            <w:tcW w:w="1530" w:type="dxa"/>
            <w:vMerge/>
            <w:tcBorders>
              <w:top w:val="nil"/>
            </w:tcBorders>
          </w:tcPr>
          <w:p w:rsidR="00E820D0" w:rsidRDefault="00E820D0">
            <w:pPr>
              <w:rPr>
                <w:sz w:val="2"/>
                <w:szCs w:val="2"/>
              </w:rPr>
            </w:pPr>
          </w:p>
        </w:tc>
        <w:tc>
          <w:tcPr>
            <w:tcW w:w="1327" w:type="dxa"/>
            <w:tcBorders>
              <w:top w:val="nil"/>
              <w:bottom w:val="nil"/>
            </w:tcBorders>
          </w:tcPr>
          <w:p w:rsidR="00E820D0" w:rsidRDefault="00E820D0">
            <w:pPr>
              <w:pStyle w:val="TableParagraph"/>
              <w:rPr>
                <w:sz w:val="20"/>
              </w:rPr>
            </w:pPr>
          </w:p>
        </w:tc>
        <w:tc>
          <w:tcPr>
            <w:tcW w:w="1219" w:type="dxa"/>
            <w:vMerge/>
            <w:tcBorders>
              <w:top w:val="nil"/>
            </w:tcBorders>
          </w:tcPr>
          <w:p w:rsidR="00E820D0" w:rsidRDefault="00E820D0">
            <w:pPr>
              <w:rPr>
                <w:sz w:val="2"/>
                <w:szCs w:val="2"/>
              </w:rPr>
            </w:pPr>
          </w:p>
        </w:tc>
        <w:tc>
          <w:tcPr>
            <w:tcW w:w="1793" w:type="dxa"/>
            <w:tcBorders>
              <w:top w:val="nil"/>
              <w:bottom w:val="nil"/>
            </w:tcBorders>
          </w:tcPr>
          <w:p w:rsidR="00E820D0" w:rsidRDefault="00E820D0">
            <w:pPr>
              <w:pStyle w:val="TableParagraph"/>
              <w:rPr>
                <w:sz w:val="20"/>
              </w:rPr>
            </w:pPr>
          </w:p>
        </w:tc>
        <w:tc>
          <w:tcPr>
            <w:tcW w:w="1193" w:type="dxa"/>
            <w:tcBorders>
              <w:top w:val="nil"/>
              <w:bottom w:val="nil"/>
            </w:tcBorders>
          </w:tcPr>
          <w:p w:rsidR="00E820D0" w:rsidRDefault="00E820D0">
            <w:pPr>
              <w:pStyle w:val="TableParagraph"/>
              <w:rPr>
                <w:sz w:val="20"/>
              </w:rPr>
            </w:pPr>
          </w:p>
        </w:tc>
        <w:tc>
          <w:tcPr>
            <w:tcW w:w="2417" w:type="dxa"/>
            <w:tcBorders>
              <w:top w:val="nil"/>
              <w:bottom w:val="nil"/>
              <w:right w:val="single" w:sz="4" w:space="0" w:color="231F20"/>
            </w:tcBorders>
          </w:tcPr>
          <w:p w:rsidR="00E820D0" w:rsidRDefault="00866E8F">
            <w:pPr>
              <w:pStyle w:val="TableParagraph"/>
              <w:tabs>
                <w:tab w:val="left" w:pos="465"/>
              </w:tabs>
              <w:spacing w:before="76" w:line="247" w:lineRule="auto"/>
              <w:ind w:left="465" w:right="275"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Zhvillimin</w:t>
            </w:r>
            <w:r w:rsidR="00E527CD">
              <w:rPr>
                <w:color w:val="231F20"/>
                <w:spacing w:val="-25"/>
                <w:w w:val="105"/>
                <w:sz w:val="20"/>
              </w:rPr>
              <w:t xml:space="preserve"> </w:t>
            </w:r>
            <w:r w:rsidR="00E527CD">
              <w:rPr>
                <w:color w:val="231F20"/>
                <w:w w:val="105"/>
                <w:sz w:val="20"/>
              </w:rPr>
              <w:t>e</w:t>
            </w:r>
            <w:r w:rsidR="00E527CD">
              <w:rPr>
                <w:color w:val="231F20"/>
                <w:spacing w:val="-24"/>
                <w:w w:val="105"/>
                <w:sz w:val="20"/>
              </w:rPr>
              <w:t xml:space="preserve"> </w:t>
            </w:r>
            <w:r w:rsidR="00E527CD">
              <w:rPr>
                <w:color w:val="231F20"/>
                <w:w w:val="105"/>
                <w:sz w:val="20"/>
              </w:rPr>
              <w:t>lojës</w:t>
            </w:r>
            <w:r w:rsidR="00E527CD">
              <w:rPr>
                <w:color w:val="231F20"/>
                <w:spacing w:val="-24"/>
                <w:w w:val="105"/>
                <w:sz w:val="20"/>
              </w:rPr>
              <w:t xml:space="preserve"> </w:t>
            </w:r>
            <w:r w:rsidR="00E527CD">
              <w:rPr>
                <w:color w:val="231F20"/>
                <w:spacing w:val="-9"/>
                <w:w w:val="105"/>
                <w:sz w:val="20"/>
              </w:rPr>
              <w:t xml:space="preserve">në </w:t>
            </w:r>
            <w:r w:rsidR="00E527CD">
              <w:rPr>
                <w:color w:val="231F20"/>
                <w:w w:val="105"/>
                <w:sz w:val="20"/>
              </w:rPr>
              <w:t>grup;</w:t>
            </w:r>
          </w:p>
        </w:tc>
        <w:tc>
          <w:tcPr>
            <w:tcW w:w="1613" w:type="dxa"/>
            <w:tcBorders>
              <w:top w:val="nil"/>
              <w:left w:val="single" w:sz="4" w:space="0" w:color="231F20"/>
              <w:bottom w:val="nil"/>
              <w:right w:val="single" w:sz="4" w:space="0" w:color="231F20"/>
            </w:tcBorders>
          </w:tcPr>
          <w:p w:rsidR="00E820D0" w:rsidRDefault="00E820D0">
            <w:pPr>
              <w:pStyle w:val="TableParagraph"/>
              <w:rPr>
                <w:sz w:val="20"/>
              </w:rPr>
            </w:pPr>
          </w:p>
        </w:tc>
        <w:tc>
          <w:tcPr>
            <w:tcW w:w="2027" w:type="dxa"/>
            <w:tcBorders>
              <w:top w:val="nil"/>
              <w:left w:val="single" w:sz="4" w:space="0" w:color="231F20"/>
              <w:bottom w:val="nil"/>
              <w:right w:val="single" w:sz="4" w:space="0" w:color="231F20"/>
            </w:tcBorders>
          </w:tcPr>
          <w:p w:rsidR="00E820D0" w:rsidRDefault="00E820D0">
            <w:pPr>
              <w:pStyle w:val="TableParagraph"/>
              <w:rPr>
                <w:sz w:val="20"/>
              </w:rPr>
            </w:pPr>
          </w:p>
        </w:tc>
      </w:tr>
      <w:tr w:rsidR="00E820D0">
        <w:trPr>
          <w:trHeight w:val="3672"/>
        </w:trPr>
        <w:tc>
          <w:tcPr>
            <w:tcW w:w="590" w:type="dxa"/>
            <w:tcBorders>
              <w:top w:val="nil"/>
              <w:bottom w:val="single" w:sz="4" w:space="0" w:color="231F20"/>
            </w:tcBorders>
          </w:tcPr>
          <w:p w:rsidR="00E820D0" w:rsidRDefault="00E820D0">
            <w:pPr>
              <w:pStyle w:val="TableParagraph"/>
              <w:rPr>
                <w:sz w:val="20"/>
              </w:rPr>
            </w:pPr>
          </w:p>
        </w:tc>
        <w:tc>
          <w:tcPr>
            <w:tcW w:w="1530" w:type="dxa"/>
            <w:vMerge/>
            <w:tcBorders>
              <w:top w:val="nil"/>
            </w:tcBorders>
          </w:tcPr>
          <w:p w:rsidR="00E820D0" w:rsidRDefault="00E820D0">
            <w:pPr>
              <w:rPr>
                <w:sz w:val="2"/>
                <w:szCs w:val="2"/>
              </w:rPr>
            </w:pPr>
          </w:p>
        </w:tc>
        <w:tc>
          <w:tcPr>
            <w:tcW w:w="1327" w:type="dxa"/>
            <w:tcBorders>
              <w:top w:val="nil"/>
            </w:tcBorders>
          </w:tcPr>
          <w:p w:rsidR="00E820D0" w:rsidRDefault="00E820D0">
            <w:pPr>
              <w:pStyle w:val="TableParagraph"/>
              <w:rPr>
                <w:sz w:val="20"/>
              </w:rPr>
            </w:pPr>
          </w:p>
        </w:tc>
        <w:tc>
          <w:tcPr>
            <w:tcW w:w="1219" w:type="dxa"/>
            <w:vMerge/>
            <w:tcBorders>
              <w:top w:val="nil"/>
            </w:tcBorders>
          </w:tcPr>
          <w:p w:rsidR="00E820D0" w:rsidRDefault="00E820D0">
            <w:pPr>
              <w:rPr>
                <w:sz w:val="2"/>
                <w:szCs w:val="2"/>
              </w:rPr>
            </w:pPr>
          </w:p>
        </w:tc>
        <w:tc>
          <w:tcPr>
            <w:tcW w:w="1793" w:type="dxa"/>
            <w:tcBorders>
              <w:top w:val="nil"/>
            </w:tcBorders>
          </w:tcPr>
          <w:p w:rsidR="00E820D0" w:rsidRDefault="00E820D0">
            <w:pPr>
              <w:pStyle w:val="TableParagraph"/>
              <w:rPr>
                <w:sz w:val="20"/>
              </w:rPr>
            </w:pPr>
          </w:p>
        </w:tc>
        <w:tc>
          <w:tcPr>
            <w:tcW w:w="1193" w:type="dxa"/>
            <w:tcBorders>
              <w:top w:val="nil"/>
            </w:tcBorders>
          </w:tcPr>
          <w:p w:rsidR="00E820D0" w:rsidRDefault="00E820D0">
            <w:pPr>
              <w:pStyle w:val="TableParagraph"/>
              <w:rPr>
                <w:sz w:val="20"/>
              </w:rPr>
            </w:pPr>
          </w:p>
        </w:tc>
        <w:tc>
          <w:tcPr>
            <w:tcW w:w="2417" w:type="dxa"/>
            <w:tcBorders>
              <w:top w:val="nil"/>
              <w:right w:val="single" w:sz="4" w:space="0" w:color="231F20"/>
            </w:tcBorders>
          </w:tcPr>
          <w:p w:rsidR="00E820D0" w:rsidRDefault="00866E8F">
            <w:pPr>
              <w:pStyle w:val="TableParagraph"/>
              <w:tabs>
                <w:tab w:val="left" w:pos="465"/>
              </w:tabs>
              <w:spacing w:before="76" w:line="249" w:lineRule="auto"/>
              <w:ind w:left="465" w:right="193"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z w:val="20"/>
              </w:rPr>
              <w:t xml:space="preserve">Kryerjen e veprimeve </w:t>
            </w:r>
            <w:r w:rsidR="00E527CD">
              <w:rPr>
                <w:color w:val="231F20"/>
                <w:w w:val="105"/>
                <w:sz w:val="20"/>
              </w:rPr>
              <w:t>sipas kërkesave të lojës.</w:t>
            </w:r>
          </w:p>
        </w:tc>
        <w:tc>
          <w:tcPr>
            <w:tcW w:w="1613" w:type="dxa"/>
            <w:tcBorders>
              <w:top w:val="nil"/>
              <w:left w:val="single" w:sz="4" w:space="0" w:color="231F20"/>
              <w:right w:val="single" w:sz="4" w:space="0" w:color="231F20"/>
            </w:tcBorders>
          </w:tcPr>
          <w:p w:rsidR="00E820D0" w:rsidRDefault="00E820D0">
            <w:pPr>
              <w:pStyle w:val="TableParagraph"/>
              <w:rPr>
                <w:sz w:val="20"/>
              </w:rPr>
            </w:pPr>
          </w:p>
        </w:tc>
        <w:tc>
          <w:tcPr>
            <w:tcW w:w="2027" w:type="dxa"/>
            <w:tcBorders>
              <w:top w:val="nil"/>
              <w:left w:val="single" w:sz="4" w:space="0" w:color="231F20"/>
              <w:right w:val="single" w:sz="4" w:space="0" w:color="231F20"/>
            </w:tcBorders>
          </w:tcPr>
          <w:p w:rsidR="00E820D0" w:rsidRDefault="00E820D0">
            <w:pPr>
              <w:pStyle w:val="TableParagraph"/>
              <w:rPr>
                <w:sz w:val="20"/>
              </w:rPr>
            </w:pPr>
          </w:p>
        </w:tc>
      </w:tr>
    </w:tbl>
    <w:p w:rsidR="00E820D0" w:rsidRDefault="00E527CD">
      <w:pPr>
        <w:rPr>
          <w:sz w:val="2"/>
          <w:szCs w:val="2"/>
        </w:rPr>
      </w:pPr>
      <w:r>
        <w:pict>
          <v:line id="_x0000_s10385" style="position:absolute;z-index:251743232;mso-position-horizontal-relative:page;mso-position-vertical-relative:page" from="746.1pt,51pt" to="746.1pt,535.75pt" strokecolor="#231f20" strokeweight=".5pt">
            <w10:wrap anchorx="page" anchory="page"/>
          </v:line>
        </w:pict>
      </w:r>
      <w:r>
        <w:pict>
          <v:shape id="_x0000_s10384" type="#_x0000_t202" style="position:absolute;margin-left:747.25pt;margin-top:422pt;width:15.45pt;height:114.8pt;z-index:251744256;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Edukim për shoqërinë 1</w:t>
                  </w:r>
                </w:p>
              </w:txbxContent>
            </v:textbox>
            <w10:wrap anchorx="page" anchory="page"/>
          </v:shape>
        </w:pict>
      </w:r>
      <w:r>
        <w:pict>
          <v:shape id="_x0000_s10383" type="#_x0000_t202" style="position:absolute;margin-left:32.7pt;margin-top:523pt;width:15.55pt;height:13.75pt;z-index:251745280;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41</w:t>
                  </w:r>
                </w:p>
              </w:txbxContent>
            </v:textbox>
            <w10:wrap anchorx="page" anchory="page"/>
          </v:shape>
        </w:pict>
      </w:r>
    </w:p>
    <w:p w:rsidR="00E820D0" w:rsidRDefault="00E820D0">
      <w:pPr>
        <w:rPr>
          <w:sz w:val="2"/>
          <w:szCs w:val="2"/>
        </w:rPr>
        <w:sectPr w:rsidR="00E820D0">
          <w:pgSz w:w="15880" w:h="11740" w:orient="landscape"/>
          <w:pgMar w:top="0" w:right="900" w:bottom="280" w:left="860" w:header="720" w:footer="720" w:gutter="0"/>
          <w:cols w:space="720"/>
        </w:sectPr>
      </w:pPr>
    </w:p>
    <w:p w:rsidR="00E820D0" w:rsidRDefault="00E820D0">
      <w:pPr>
        <w:pStyle w:val="BodyText"/>
        <w:rPr>
          <w:sz w:val="20"/>
        </w:rPr>
      </w:pPr>
    </w:p>
    <w:p w:rsidR="00E820D0" w:rsidRDefault="00E820D0">
      <w:pPr>
        <w:pStyle w:val="BodyText"/>
        <w:rPr>
          <w:sz w:val="20"/>
        </w:rPr>
      </w:pPr>
    </w:p>
    <w:p w:rsidR="00E820D0" w:rsidRDefault="00E820D0">
      <w:pPr>
        <w:rPr>
          <w:sz w:val="20"/>
        </w:rPr>
        <w:sectPr w:rsidR="00E820D0">
          <w:pgSz w:w="15880" w:h="11740" w:orient="landscape"/>
          <w:pgMar w:top="0" w:right="900" w:bottom="280" w:left="860" w:header="720" w:footer="720" w:gutter="0"/>
          <w:cols w:space="720"/>
        </w:sectPr>
      </w:pPr>
    </w:p>
    <w:p w:rsidR="00E820D0" w:rsidRDefault="00E820D0">
      <w:pPr>
        <w:pStyle w:val="BodyText"/>
        <w:spacing w:before="8"/>
        <w:rPr>
          <w:sz w:val="18"/>
        </w:rPr>
      </w:pPr>
    </w:p>
    <w:p w:rsidR="00E820D0" w:rsidRDefault="00E527CD">
      <w:pPr>
        <w:tabs>
          <w:tab w:val="left" w:pos="2507"/>
        </w:tabs>
        <w:ind w:left="386"/>
        <w:rPr>
          <w:b/>
          <w:sz w:val="20"/>
        </w:rPr>
      </w:pPr>
      <w:r>
        <w:rPr>
          <w:color w:val="231F20"/>
          <w:sz w:val="20"/>
        </w:rPr>
        <w:t>7.</w:t>
      </w:r>
      <w:r>
        <w:rPr>
          <w:color w:val="231F20"/>
          <w:sz w:val="20"/>
        </w:rPr>
        <w:tab/>
      </w:r>
      <w:r>
        <w:rPr>
          <w:b/>
          <w:color w:val="231F20"/>
          <w:sz w:val="20"/>
        </w:rPr>
        <w:t>Unë jam</w:t>
      </w:r>
    </w:p>
    <w:p w:rsidR="00E820D0" w:rsidRDefault="00E527CD">
      <w:pPr>
        <w:spacing w:before="7"/>
        <w:ind w:left="2507"/>
        <w:rPr>
          <w:b/>
          <w:sz w:val="20"/>
        </w:rPr>
      </w:pPr>
      <w:r>
        <w:rPr>
          <w:b/>
          <w:color w:val="231F20"/>
          <w:spacing w:val="-1"/>
          <w:sz w:val="20"/>
        </w:rPr>
        <w:t>fotoreporter</w:t>
      </w:r>
    </w:p>
    <w:p w:rsidR="00E820D0" w:rsidRDefault="00E527CD">
      <w:pPr>
        <w:pStyle w:val="BodyText"/>
        <w:rPr>
          <w:b/>
        </w:rPr>
      </w:pPr>
      <w:r>
        <w:br w:type="column"/>
      </w:r>
    </w:p>
    <w:p w:rsidR="00E820D0" w:rsidRDefault="00E820D0">
      <w:pPr>
        <w:pStyle w:val="BodyText"/>
        <w:rPr>
          <w:b/>
        </w:rPr>
      </w:pPr>
    </w:p>
    <w:p w:rsidR="00E820D0" w:rsidRDefault="00E527CD">
      <w:pPr>
        <w:spacing w:before="149" w:line="249" w:lineRule="auto"/>
        <w:ind w:left="235" w:right="-20"/>
        <w:rPr>
          <w:sz w:val="20"/>
        </w:rPr>
      </w:pPr>
      <w:r>
        <w:rPr>
          <w:color w:val="231F20"/>
          <w:spacing w:val="-9"/>
          <w:sz w:val="20"/>
        </w:rPr>
        <w:t xml:space="preserve">Si </w:t>
      </w:r>
      <w:r>
        <w:rPr>
          <w:color w:val="231F20"/>
          <w:spacing w:val="-8"/>
          <w:sz w:val="20"/>
        </w:rPr>
        <w:t>bashkëveproj</w:t>
      </w:r>
      <w:r>
        <w:rPr>
          <w:color w:val="231F20"/>
          <w:spacing w:val="-8"/>
          <w:w w:val="99"/>
          <w:sz w:val="20"/>
        </w:rPr>
        <w:t xml:space="preserve"> </w:t>
      </w:r>
      <w:r>
        <w:rPr>
          <w:color w:val="231F20"/>
          <w:spacing w:val="-4"/>
          <w:sz w:val="20"/>
        </w:rPr>
        <w:t xml:space="preserve">me të </w:t>
      </w:r>
      <w:r>
        <w:rPr>
          <w:color w:val="231F20"/>
          <w:spacing w:val="-8"/>
          <w:sz w:val="20"/>
        </w:rPr>
        <w:t>tjerët?</w:t>
      </w:r>
    </w:p>
    <w:p w:rsidR="00E820D0" w:rsidRDefault="00E527CD">
      <w:pPr>
        <w:pStyle w:val="BodyText"/>
      </w:pPr>
      <w:r>
        <w:br w:type="column"/>
      </w:r>
    </w:p>
    <w:p w:rsidR="00E820D0" w:rsidRDefault="00E820D0">
      <w:pPr>
        <w:pStyle w:val="BodyText"/>
      </w:pPr>
    </w:p>
    <w:p w:rsidR="00E820D0" w:rsidRDefault="00E527CD">
      <w:pPr>
        <w:spacing w:before="149" w:line="249" w:lineRule="auto"/>
        <w:ind w:left="208" w:right="132"/>
        <w:rPr>
          <w:sz w:val="20"/>
        </w:rPr>
      </w:pPr>
      <w:r>
        <w:rPr>
          <w:color w:val="231F20"/>
          <w:sz w:val="20"/>
        </w:rPr>
        <w:t xml:space="preserve">Kërkimi </w:t>
      </w:r>
      <w:r>
        <w:rPr>
          <w:color w:val="231F20"/>
          <w:spacing w:val="-3"/>
          <w:sz w:val="20"/>
        </w:rPr>
        <w:t xml:space="preserve">ndërmjet </w:t>
      </w:r>
      <w:r>
        <w:rPr>
          <w:color w:val="231F20"/>
          <w:sz w:val="20"/>
        </w:rPr>
        <w:t>dialogut</w:t>
      </w:r>
      <w:r>
        <w:rPr>
          <w:color w:val="231F20"/>
          <w:spacing w:val="-1"/>
          <w:sz w:val="20"/>
        </w:rPr>
        <w:t xml:space="preserve"> </w:t>
      </w:r>
      <w:r>
        <w:rPr>
          <w:color w:val="231F20"/>
          <w:sz w:val="20"/>
        </w:rPr>
        <w:t>formues;</w:t>
      </w:r>
    </w:p>
    <w:p w:rsidR="00E820D0" w:rsidRDefault="00E820D0">
      <w:pPr>
        <w:pStyle w:val="BodyText"/>
        <w:spacing w:before="6"/>
        <w:rPr>
          <w:sz w:val="17"/>
        </w:rPr>
      </w:pPr>
    </w:p>
    <w:p w:rsidR="00E820D0" w:rsidRDefault="00E527CD">
      <w:pPr>
        <w:spacing w:line="249" w:lineRule="auto"/>
        <w:ind w:left="208"/>
        <w:rPr>
          <w:sz w:val="20"/>
        </w:rPr>
      </w:pPr>
      <w:r>
        <w:rPr>
          <w:color w:val="231F20"/>
          <w:sz w:val="20"/>
        </w:rPr>
        <w:t xml:space="preserve">Metoda </w:t>
      </w:r>
      <w:proofErr w:type="spellStart"/>
      <w:r>
        <w:rPr>
          <w:color w:val="231F20"/>
          <w:spacing w:val="-2"/>
          <w:sz w:val="20"/>
        </w:rPr>
        <w:t>interaktive</w:t>
      </w:r>
      <w:proofErr w:type="spellEnd"/>
      <w:r>
        <w:rPr>
          <w:color w:val="231F20"/>
          <w:spacing w:val="-2"/>
          <w:sz w:val="20"/>
        </w:rPr>
        <w:t xml:space="preserve">, </w:t>
      </w:r>
      <w:r>
        <w:rPr>
          <w:color w:val="231F20"/>
          <w:sz w:val="20"/>
        </w:rPr>
        <w:t>bashkëvepruese, gjithëpërfshirëse;</w:t>
      </w:r>
    </w:p>
    <w:p w:rsidR="00E820D0" w:rsidRDefault="00E820D0">
      <w:pPr>
        <w:pStyle w:val="BodyText"/>
        <w:spacing w:before="7"/>
        <w:rPr>
          <w:sz w:val="17"/>
        </w:rPr>
      </w:pPr>
    </w:p>
    <w:p w:rsidR="00E820D0" w:rsidRDefault="00E527CD">
      <w:pPr>
        <w:spacing w:line="249" w:lineRule="auto"/>
        <w:ind w:left="208"/>
        <w:rPr>
          <w:sz w:val="20"/>
        </w:rPr>
      </w:pPr>
      <w:r>
        <w:rPr>
          <w:color w:val="231F20"/>
          <w:sz w:val="20"/>
        </w:rPr>
        <w:t xml:space="preserve">Puna në grup </w:t>
      </w:r>
      <w:r>
        <w:rPr>
          <w:color w:val="231F20"/>
          <w:spacing w:val="-6"/>
          <w:sz w:val="20"/>
        </w:rPr>
        <w:t xml:space="preserve">dhe </w:t>
      </w:r>
      <w:r>
        <w:rPr>
          <w:color w:val="231F20"/>
          <w:sz w:val="20"/>
        </w:rPr>
        <w:t>puna</w:t>
      </w:r>
      <w:r>
        <w:rPr>
          <w:color w:val="231F20"/>
          <w:spacing w:val="7"/>
          <w:sz w:val="20"/>
        </w:rPr>
        <w:t xml:space="preserve"> </w:t>
      </w:r>
      <w:r>
        <w:rPr>
          <w:color w:val="231F20"/>
          <w:spacing w:val="-2"/>
          <w:sz w:val="20"/>
        </w:rPr>
        <w:t>individuale;</w:t>
      </w:r>
    </w:p>
    <w:p w:rsidR="00E820D0" w:rsidRDefault="00E820D0">
      <w:pPr>
        <w:pStyle w:val="BodyText"/>
        <w:spacing w:before="6"/>
        <w:rPr>
          <w:sz w:val="17"/>
        </w:rPr>
      </w:pPr>
    </w:p>
    <w:p w:rsidR="00E820D0" w:rsidRDefault="00E527CD">
      <w:pPr>
        <w:spacing w:line="249" w:lineRule="auto"/>
        <w:ind w:left="208" w:right="609"/>
        <w:rPr>
          <w:sz w:val="20"/>
        </w:rPr>
      </w:pPr>
      <w:r>
        <w:rPr>
          <w:color w:val="231F20"/>
          <w:sz w:val="20"/>
        </w:rPr>
        <w:t>Mësoj duke kërkuar;</w:t>
      </w:r>
    </w:p>
    <w:p w:rsidR="00E820D0" w:rsidRDefault="00E820D0">
      <w:pPr>
        <w:pStyle w:val="BodyText"/>
        <w:spacing w:before="6"/>
        <w:rPr>
          <w:sz w:val="17"/>
        </w:rPr>
      </w:pPr>
    </w:p>
    <w:p w:rsidR="00E820D0" w:rsidRDefault="00E527CD">
      <w:pPr>
        <w:spacing w:before="1" w:line="458" w:lineRule="auto"/>
        <w:ind w:left="208" w:right="120"/>
        <w:rPr>
          <w:sz w:val="20"/>
        </w:rPr>
      </w:pPr>
      <w:r>
        <w:rPr>
          <w:color w:val="231F20"/>
          <w:sz w:val="20"/>
        </w:rPr>
        <w:t>Bashkëbisedim; Zbatime praktike; Prezantimi.</w:t>
      </w:r>
    </w:p>
    <w:p w:rsidR="00E820D0" w:rsidRDefault="00E527CD">
      <w:pPr>
        <w:pStyle w:val="BodyText"/>
      </w:pPr>
      <w:r>
        <w:br w:type="column"/>
      </w:r>
    </w:p>
    <w:p w:rsidR="00E820D0" w:rsidRDefault="00E820D0">
      <w:pPr>
        <w:pStyle w:val="BodyText"/>
      </w:pPr>
    </w:p>
    <w:p w:rsidR="00E820D0" w:rsidRDefault="00E527CD">
      <w:pPr>
        <w:spacing w:before="149" w:line="458" w:lineRule="auto"/>
        <w:ind w:left="186" w:right="-20"/>
        <w:rPr>
          <w:sz w:val="20"/>
        </w:rPr>
      </w:pPr>
      <w:r>
        <w:rPr>
          <w:color w:val="231F20"/>
          <w:sz w:val="20"/>
        </w:rPr>
        <w:t>Brenda/ Jashtë klase</w:t>
      </w:r>
    </w:p>
    <w:p w:rsidR="00E820D0" w:rsidRDefault="00E527CD">
      <w:pPr>
        <w:pStyle w:val="BodyText"/>
      </w:pPr>
      <w:r>
        <w:br w:type="column"/>
      </w:r>
    </w:p>
    <w:p w:rsidR="00E820D0" w:rsidRDefault="00E820D0">
      <w:pPr>
        <w:pStyle w:val="BodyText"/>
        <w:spacing w:before="5"/>
        <w:rPr>
          <w:sz w:val="27"/>
        </w:rPr>
      </w:pPr>
    </w:p>
    <w:p w:rsidR="00E820D0" w:rsidRDefault="00E527CD">
      <w:pPr>
        <w:ind w:left="203"/>
        <w:rPr>
          <w:i/>
          <w:sz w:val="20"/>
        </w:rPr>
      </w:pPr>
      <w:r>
        <w:rPr>
          <w:i/>
          <w:color w:val="231F20"/>
          <w:sz w:val="20"/>
        </w:rPr>
        <w:t>Vlerësim formues</w:t>
      </w:r>
    </w:p>
    <w:p w:rsidR="00E820D0" w:rsidRDefault="00E527CD">
      <w:pPr>
        <w:spacing w:before="124"/>
        <w:ind w:left="203"/>
        <w:rPr>
          <w:sz w:val="20"/>
        </w:rPr>
      </w:pPr>
      <w:r>
        <w:rPr>
          <w:color w:val="231F20"/>
          <w:sz w:val="20"/>
        </w:rPr>
        <w:t>Nxënësit vlerësojnë njëri</w:t>
      </w:r>
    </w:p>
    <w:p w:rsidR="00E820D0" w:rsidRDefault="00E527CD">
      <w:pPr>
        <w:spacing w:before="10"/>
        <w:ind w:left="203"/>
        <w:rPr>
          <w:sz w:val="20"/>
        </w:rPr>
      </w:pPr>
      <w:r>
        <w:rPr>
          <w:color w:val="231F20"/>
          <w:sz w:val="20"/>
        </w:rPr>
        <w:t>- tjetrin gjatë orës për:</w:t>
      </w:r>
    </w:p>
    <w:p w:rsidR="00E820D0" w:rsidRDefault="00866E8F">
      <w:pPr>
        <w:tabs>
          <w:tab w:val="left" w:pos="563"/>
        </w:tabs>
        <w:spacing w:before="121" w:line="247" w:lineRule="auto"/>
        <w:ind w:left="563" w:right="195"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Për llojet e</w:t>
      </w:r>
      <w:r w:rsidR="00E527CD">
        <w:rPr>
          <w:color w:val="231F20"/>
          <w:spacing w:val="-17"/>
          <w:w w:val="105"/>
          <w:sz w:val="20"/>
        </w:rPr>
        <w:t xml:space="preserve"> </w:t>
      </w:r>
      <w:r w:rsidR="00E527CD">
        <w:rPr>
          <w:color w:val="231F20"/>
          <w:spacing w:val="-3"/>
          <w:w w:val="105"/>
          <w:sz w:val="20"/>
        </w:rPr>
        <w:t xml:space="preserve">pyetjeve </w:t>
      </w:r>
      <w:r w:rsidR="00E527CD">
        <w:rPr>
          <w:color w:val="231F20"/>
          <w:w w:val="105"/>
          <w:sz w:val="20"/>
        </w:rPr>
        <w:t>që</w:t>
      </w:r>
      <w:r w:rsidR="00E527CD">
        <w:rPr>
          <w:color w:val="231F20"/>
          <w:spacing w:val="-10"/>
          <w:w w:val="105"/>
          <w:sz w:val="20"/>
        </w:rPr>
        <w:t xml:space="preserve"> </w:t>
      </w:r>
      <w:r w:rsidR="00E527CD">
        <w:rPr>
          <w:color w:val="231F20"/>
          <w:w w:val="105"/>
          <w:sz w:val="20"/>
        </w:rPr>
        <w:t>parashtrojnë;</w:t>
      </w:r>
    </w:p>
    <w:p w:rsidR="00E820D0" w:rsidRDefault="00866E8F">
      <w:pPr>
        <w:tabs>
          <w:tab w:val="left" w:pos="563"/>
        </w:tabs>
        <w:spacing w:before="115" w:line="249" w:lineRule="auto"/>
        <w:ind w:left="563" w:right="101"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Qëndrimet dhe komentet</w:t>
      </w:r>
      <w:r w:rsidR="00E527CD">
        <w:rPr>
          <w:color w:val="231F20"/>
          <w:spacing w:val="-26"/>
          <w:w w:val="105"/>
          <w:sz w:val="20"/>
        </w:rPr>
        <w:t xml:space="preserve"> </w:t>
      </w:r>
      <w:r w:rsidR="00E527CD">
        <w:rPr>
          <w:color w:val="231F20"/>
          <w:w w:val="105"/>
          <w:sz w:val="20"/>
        </w:rPr>
        <w:t>e</w:t>
      </w:r>
      <w:r w:rsidR="00E527CD">
        <w:rPr>
          <w:color w:val="231F20"/>
          <w:spacing w:val="-25"/>
          <w:w w:val="105"/>
          <w:sz w:val="20"/>
        </w:rPr>
        <w:t xml:space="preserve"> </w:t>
      </w:r>
      <w:r w:rsidR="00E527CD">
        <w:rPr>
          <w:color w:val="231F20"/>
          <w:w w:val="105"/>
          <w:sz w:val="20"/>
        </w:rPr>
        <w:t>tyre</w:t>
      </w:r>
      <w:r w:rsidR="00E527CD">
        <w:rPr>
          <w:color w:val="231F20"/>
          <w:spacing w:val="-26"/>
          <w:w w:val="105"/>
          <w:sz w:val="20"/>
        </w:rPr>
        <w:t xml:space="preserve"> </w:t>
      </w:r>
      <w:r w:rsidR="00E527CD">
        <w:rPr>
          <w:color w:val="231F20"/>
          <w:spacing w:val="-3"/>
          <w:w w:val="105"/>
          <w:sz w:val="20"/>
        </w:rPr>
        <w:t xml:space="preserve">gjatë; </w:t>
      </w:r>
      <w:r w:rsidR="00E527CD">
        <w:rPr>
          <w:color w:val="231F20"/>
          <w:w w:val="105"/>
          <w:sz w:val="20"/>
        </w:rPr>
        <w:t>veprimtarisë</w:t>
      </w:r>
    </w:p>
    <w:p w:rsidR="00E820D0" w:rsidRDefault="00866E8F">
      <w:pPr>
        <w:tabs>
          <w:tab w:val="left" w:pos="563"/>
        </w:tabs>
        <w:spacing w:before="111" w:line="249" w:lineRule="auto"/>
        <w:ind w:left="563" w:right="133"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 xml:space="preserve">Për punët e tyre individuale ,në </w:t>
      </w:r>
      <w:r w:rsidR="00E527CD">
        <w:rPr>
          <w:color w:val="231F20"/>
          <w:spacing w:val="-4"/>
          <w:sz w:val="20"/>
        </w:rPr>
        <w:t xml:space="preserve">dyshe </w:t>
      </w:r>
      <w:r w:rsidR="00E527CD">
        <w:rPr>
          <w:color w:val="231F20"/>
          <w:sz w:val="20"/>
        </w:rPr>
        <w:t>apo në grup;</w:t>
      </w:r>
    </w:p>
    <w:p w:rsidR="00E820D0" w:rsidRDefault="00866E8F">
      <w:pPr>
        <w:tabs>
          <w:tab w:val="left" w:pos="613"/>
        </w:tabs>
        <w:spacing w:before="111" w:line="247" w:lineRule="auto"/>
        <w:ind w:left="563" w:right="167"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rFonts w:ascii="Bookman Old Style" w:hAnsi="Bookman Old Style"/>
          <w:color w:val="231F20"/>
          <w:w w:val="105"/>
          <w:sz w:val="20"/>
        </w:rPr>
        <w:tab/>
      </w:r>
      <w:r w:rsidR="00E527CD">
        <w:rPr>
          <w:color w:val="231F20"/>
          <w:w w:val="105"/>
          <w:sz w:val="20"/>
        </w:rPr>
        <w:t>Prezantimin</w:t>
      </w:r>
      <w:r w:rsidR="00E527CD">
        <w:rPr>
          <w:color w:val="231F20"/>
          <w:spacing w:val="-33"/>
          <w:w w:val="105"/>
          <w:sz w:val="20"/>
        </w:rPr>
        <w:t xml:space="preserve"> </w:t>
      </w:r>
      <w:r w:rsidR="00E527CD">
        <w:rPr>
          <w:color w:val="231F20"/>
          <w:w w:val="105"/>
          <w:sz w:val="20"/>
        </w:rPr>
        <w:t>e</w:t>
      </w:r>
      <w:r w:rsidR="00E527CD">
        <w:rPr>
          <w:color w:val="231F20"/>
          <w:spacing w:val="-33"/>
          <w:w w:val="105"/>
          <w:sz w:val="20"/>
        </w:rPr>
        <w:t xml:space="preserve"> </w:t>
      </w:r>
      <w:r w:rsidR="00E527CD">
        <w:rPr>
          <w:color w:val="231F20"/>
          <w:spacing w:val="-4"/>
          <w:w w:val="105"/>
          <w:sz w:val="20"/>
        </w:rPr>
        <w:t xml:space="preserve">punës </w:t>
      </w:r>
      <w:r w:rsidR="00E527CD">
        <w:rPr>
          <w:color w:val="231F20"/>
          <w:w w:val="105"/>
          <w:sz w:val="20"/>
        </w:rPr>
        <w:t>së</w:t>
      </w:r>
      <w:r w:rsidR="00E527CD">
        <w:rPr>
          <w:color w:val="231F20"/>
          <w:spacing w:val="-4"/>
          <w:w w:val="105"/>
          <w:sz w:val="20"/>
        </w:rPr>
        <w:t xml:space="preserve"> </w:t>
      </w:r>
      <w:r w:rsidR="00E527CD">
        <w:rPr>
          <w:color w:val="231F20"/>
          <w:w w:val="105"/>
          <w:sz w:val="20"/>
        </w:rPr>
        <w:t>tyre.</w:t>
      </w:r>
    </w:p>
    <w:p w:rsidR="00E820D0" w:rsidRDefault="00E527CD">
      <w:pPr>
        <w:spacing w:before="116" w:line="249" w:lineRule="auto"/>
        <w:ind w:left="203" w:right="172"/>
        <w:rPr>
          <w:sz w:val="20"/>
        </w:rPr>
      </w:pPr>
      <w:r>
        <w:rPr>
          <w:color w:val="231F20"/>
          <w:sz w:val="20"/>
        </w:rPr>
        <w:t>-Vlerësohen nga mësuesi gjatë orës për:</w:t>
      </w:r>
    </w:p>
    <w:p w:rsidR="00E820D0" w:rsidRDefault="00866E8F">
      <w:pPr>
        <w:spacing w:before="113" w:line="247" w:lineRule="auto"/>
        <w:ind w:left="563" w:hanging="360"/>
        <w:jc w:val="both"/>
        <w:rPr>
          <w:sz w:val="20"/>
        </w:rPr>
      </w:pPr>
      <w:r>
        <w:rPr>
          <w:rFonts w:ascii="Bookman Old Style" w:hAnsi="Bookman Old Style"/>
          <w:color w:val="231F20"/>
          <w:w w:val="105"/>
          <w:sz w:val="20"/>
        </w:rPr>
        <w:t>-</w:t>
      </w:r>
      <w:r w:rsidR="00E527CD">
        <w:rPr>
          <w:rFonts w:ascii="Bookman Old Style" w:hAnsi="Bookman Old Style"/>
          <w:color w:val="231F20"/>
          <w:w w:val="105"/>
          <w:sz w:val="20"/>
        </w:rPr>
        <w:t xml:space="preserve"> </w:t>
      </w:r>
      <w:r w:rsidR="00E527CD">
        <w:rPr>
          <w:color w:val="231F20"/>
          <w:w w:val="105"/>
          <w:sz w:val="20"/>
        </w:rPr>
        <w:t>Llojet e pyetjeve që parashtrojnë;</w:t>
      </w:r>
    </w:p>
    <w:p w:rsidR="00E820D0" w:rsidRDefault="00866E8F">
      <w:pPr>
        <w:spacing w:before="115" w:line="249" w:lineRule="auto"/>
        <w:ind w:left="563" w:hanging="360"/>
        <w:jc w:val="both"/>
        <w:rPr>
          <w:sz w:val="20"/>
        </w:rPr>
      </w:pPr>
      <w:r>
        <w:rPr>
          <w:rFonts w:ascii="Bookman Old Style" w:hAnsi="Bookman Old Style"/>
          <w:color w:val="231F20"/>
          <w:sz w:val="20"/>
        </w:rPr>
        <w:t>-</w:t>
      </w:r>
      <w:r w:rsidR="00E527CD">
        <w:rPr>
          <w:rFonts w:ascii="Bookman Old Style" w:hAnsi="Bookman Old Style"/>
          <w:color w:val="231F20"/>
          <w:sz w:val="20"/>
        </w:rPr>
        <w:t xml:space="preserve"> </w:t>
      </w:r>
      <w:r w:rsidR="00E527CD">
        <w:rPr>
          <w:color w:val="231F20"/>
          <w:sz w:val="20"/>
        </w:rPr>
        <w:t>Qëndrimet e tyre në marrëdhëniet me të tjerët .</w:t>
      </w:r>
    </w:p>
    <w:p w:rsidR="00E820D0" w:rsidRDefault="00E820D0">
      <w:pPr>
        <w:pStyle w:val="BodyText"/>
      </w:pPr>
    </w:p>
    <w:p w:rsidR="00E820D0" w:rsidRDefault="00E820D0">
      <w:pPr>
        <w:pStyle w:val="BodyText"/>
        <w:spacing w:before="6"/>
        <w:rPr>
          <w:sz w:val="18"/>
        </w:rPr>
      </w:pPr>
    </w:p>
    <w:p w:rsidR="00E820D0" w:rsidRDefault="00E527CD">
      <w:pPr>
        <w:ind w:left="203"/>
        <w:rPr>
          <w:i/>
          <w:sz w:val="20"/>
        </w:rPr>
      </w:pPr>
      <w:r>
        <w:rPr>
          <w:i/>
          <w:color w:val="231F20"/>
          <w:sz w:val="20"/>
        </w:rPr>
        <w:t>Vlerësim përmbledhës</w:t>
      </w:r>
    </w:p>
    <w:p w:rsidR="00E820D0" w:rsidRDefault="00E527CD">
      <w:pPr>
        <w:spacing w:before="124" w:line="249" w:lineRule="auto"/>
        <w:ind w:left="203" w:right="101"/>
        <w:rPr>
          <w:sz w:val="20"/>
        </w:rPr>
      </w:pPr>
      <w:r>
        <w:rPr>
          <w:color w:val="231F20"/>
          <w:sz w:val="20"/>
        </w:rPr>
        <w:t>-Vlerësohen nga mësuesi për punët individuale , në punë dyshe apo në grup për :</w:t>
      </w:r>
    </w:p>
    <w:p w:rsidR="00E820D0" w:rsidRDefault="00866E8F">
      <w:pPr>
        <w:tabs>
          <w:tab w:val="left" w:pos="563"/>
        </w:tabs>
        <w:spacing w:before="114"/>
        <w:ind w:left="203"/>
        <w:rPr>
          <w:sz w:val="20"/>
        </w:rPr>
      </w:pPr>
      <w:r>
        <w:rPr>
          <w:rFonts w:ascii="Bookman Old Style"/>
          <w:color w:val="231F20"/>
          <w:w w:val="115"/>
          <w:sz w:val="20"/>
        </w:rPr>
        <w:t>-</w:t>
      </w:r>
      <w:r w:rsidR="00E527CD">
        <w:rPr>
          <w:rFonts w:ascii="Bookman Old Style"/>
          <w:color w:val="231F20"/>
          <w:w w:val="115"/>
          <w:sz w:val="20"/>
        </w:rPr>
        <w:tab/>
      </w:r>
      <w:r w:rsidR="00E527CD">
        <w:rPr>
          <w:color w:val="231F20"/>
          <w:w w:val="115"/>
          <w:sz w:val="20"/>
        </w:rPr>
        <w:t>Fotot;</w:t>
      </w:r>
    </w:p>
    <w:p w:rsidR="00E820D0" w:rsidRDefault="00866E8F">
      <w:pPr>
        <w:tabs>
          <w:tab w:val="left" w:pos="563"/>
        </w:tabs>
        <w:spacing w:before="119"/>
        <w:ind w:left="203"/>
        <w:rPr>
          <w:sz w:val="20"/>
        </w:rPr>
      </w:pPr>
      <w:r>
        <w:rPr>
          <w:rFonts w:ascii="Bookman Old Style"/>
          <w:color w:val="231F20"/>
          <w:w w:val="105"/>
          <w:sz w:val="20"/>
        </w:rPr>
        <w:t>-</w:t>
      </w:r>
      <w:r w:rsidR="00E527CD">
        <w:rPr>
          <w:rFonts w:ascii="Bookman Old Style"/>
          <w:color w:val="231F20"/>
          <w:w w:val="105"/>
          <w:sz w:val="20"/>
        </w:rPr>
        <w:tab/>
      </w:r>
      <w:r w:rsidR="00E527CD">
        <w:rPr>
          <w:color w:val="231F20"/>
          <w:w w:val="105"/>
          <w:sz w:val="20"/>
        </w:rPr>
        <w:t>Produktin e</w:t>
      </w:r>
      <w:r w:rsidR="00E527CD">
        <w:rPr>
          <w:color w:val="231F20"/>
          <w:spacing w:val="-30"/>
          <w:w w:val="105"/>
          <w:sz w:val="20"/>
        </w:rPr>
        <w:t xml:space="preserve"> </w:t>
      </w:r>
      <w:r w:rsidR="00E527CD">
        <w:rPr>
          <w:color w:val="231F20"/>
          <w:w w:val="105"/>
          <w:sz w:val="20"/>
        </w:rPr>
        <w:t>shkruar;</w:t>
      </w:r>
    </w:p>
    <w:p w:rsidR="00E820D0" w:rsidRDefault="00866E8F">
      <w:pPr>
        <w:tabs>
          <w:tab w:val="left" w:pos="563"/>
        </w:tabs>
        <w:spacing w:before="119"/>
        <w:ind w:left="203"/>
        <w:rPr>
          <w:sz w:val="20"/>
        </w:rPr>
      </w:pPr>
      <w:r>
        <w:rPr>
          <w:rFonts w:ascii="Bookman Old Style"/>
          <w:color w:val="231F20"/>
          <w:w w:val="105"/>
          <w:sz w:val="20"/>
        </w:rPr>
        <w:t>-</w:t>
      </w:r>
      <w:r w:rsidR="00E527CD">
        <w:rPr>
          <w:rFonts w:ascii="Bookman Old Style"/>
          <w:color w:val="231F20"/>
          <w:w w:val="105"/>
          <w:sz w:val="20"/>
        </w:rPr>
        <w:tab/>
      </w:r>
      <w:r w:rsidR="00E527CD">
        <w:rPr>
          <w:color w:val="231F20"/>
          <w:w w:val="105"/>
          <w:sz w:val="20"/>
        </w:rPr>
        <w:t>Prezantimet</w:t>
      </w:r>
      <w:r w:rsidR="00E527CD">
        <w:rPr>
          <w:color w:val="231F20"/>
          <w:spacing w:val="-6"/>
          <w:w w:val="105"/>
          <w:sz w:val="20"/>
        </w:rPr>
        <w:t xml:space="preserve"> </w:t>
      </w:r>
      <w:r w:rsidR="00E527CD">
        <w:rPr>
          <w:color w:val="231F20"/>
          <w:w w:val="105"/>
          <w:sz w:val="20"/>
        </w:rPr>
        <w:t>;</w:t>
      </w:r>
    </w:p>
    <w:p w:rsidR="00E820D0" w:rsidRDefault="00866E8F">
      <w:pPr>
        <w:tabs>
          <w:tab w:val="left" w:pos="563"/>
        </w:tabs>
        <w:spacing w:before="118" w:line="249" w:lineRule="auto"/>
        <w:ind w:left="563" w:right="373"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Komentet dhe vlerësimin</w:t>
      </w:r>
      <w:r w:rsidR="00E527CD">
        <w:rPr>
          <w:color w:val="231F20"/>
          <w:spacing w:val="-31"/>
          <w:w w:val="105"/>
          <w:sz w:val="20"/>
        </w:rPr>
        <w:t xml:space="preserve"> </w:t>
      </w:r>
      <w:r w:rsidR="00E527CD">
        <w:rPr>
          <w:color w:val="231F20"/>
          <w:w w:val="105"/>
          <w:sz w:val="20"/>
        </w:rPr>
        <w:t>e</w:t>
      </w:r>
      <w:r w:rsidR="00E527CD">
        <w:rPr>
          <w:color w:val="231F20"/>
          <w:spacing w:val="-30"/>
          <w:w w:val="105"/>
          <w:sz w:val="20"/>
        </w:rPr>
        <w:t xml:space="preserve"> </w:t>
      </w:r>
      <w:r w:rsidR="00E527CD">
        <w:rPr>
          <w:color w:val="231F20"/>
          <w:spacing w:val="-3"/>
          <w:w w:val="105"/>
          <w:sz w:val="20"/>
        </w:rPr>
        <w:t xml:space="preserve">njeri- </w:t>
      </w:r>
      <w:r w:rsidR="00E527CD">
        <w:rPr>
          <w:color w:val="231F20"/>
          <w:w w:val="105"/>
          <w:sz w:val="20"/>
        </w:rPr>
        <w:t>tjetrit.</w:t>
      </w:r>
    </w:p>
    <w:p w:rsidR="00E820D0" w:rsidRDefault="00E527CD">
      <w:pPr>
        <w:pStyle w:val="BodyText"/>
      </w:pPr>
      <w:r>
        <w:br w:type="column"/>
      </w:r>
    </w:p>
    <w:p w:rsidR="00E820D0" w:rsidRDefault="00E820D0">
      <w:pPr>
        <w:pStyle w:val="BodyText"/>
      </w:pPr>
    </w:p>
    <w:p w:rsidR="00E820D0" w:rsidRDefault="00E527CD">
      <w:pPr>
        <w:spacing w:before="149"/>
        <w:ind w:left="175"/>
        <w:rPr>
          <w:sz w:val="20"/>
        </w:rPr>
      </w:pPr>
      <w:r>
        <w:rPr>
          <w:color w:val="231F20"/>
          <w:spacing w:val="-3"/>
          <w:sz w:val="20"/>
        </w:rPr>
        <w:t xml:space="preserve">Teksti </w:t>
      </w:r>
      <w:r>
        <w:rPr>
          <w:color w:val="231F20"/>
          <w:sz w:val="20"/>
        </w:rPr>
        <w:t xml:space="preserve">i </w:t>
      </w:r>
      <w:r>
        <w:rPr>
          <w:color w:val="231F20"/>
          <w:spacing w:val="-3"/>
          <w:sz w:val="20"/>
        </w:rPr>
        <w:t>nxënësit</w:t>
      </w:r>
    </w:p>
    <w:p w:rsidR="00E820D0" w:rsidRDefault="00E527CD">
      <w:pPr>
        <w:pStyle w:val="BodyText"/>
      </w:pPr>
      <w:r>
        <w:br w:type="column"/>
      </w:r>
    </w:p>
    <w:p w:rsidR="00E820D0" w:rsidRDefault="00E820D0">
      <w:pPr>
        <w:pStyle w:val="BodyText"/>
      </w:pPr>
    </w:p>
    <w:p w:rsidR="00E820D0" w:rsidRDefault="00E527CD">
      <w:pPr>
        <w:spacing w:before="149"/>
        <w:ind w:left="265"/>
        <w:rPr>
          <w:sz w:val="20"/>
        </w:rPr>
      </w:pPr>
      <w:r>
        <w:pict>
          <v:line id="_x0000_s10382" style="position:absolute;left:0;text-align:left;z-index:251746304;mso-position-horizontal-relative:page" from="746.1pt,1.95pt" to="746.1pt,486.65pt" strokecolor="#231f20" strokeweight=".5pt">
            <w10:wrap anchorx="page"/>
          </v:line>
        </w:pict>
      </w:r>
      <w:r>
        <w:rPr>
          <w:color w:val="231F20"/>
          <w:sz w:val="20"/>
        </w:rPr>
        <w:t>Foto, albume,</w:t>
      </w:r>
    </w:p>
    <w:p w:rsidR="00E820D0" w:rsidRDefault="00E820D0">
      <w:pPr>
        <w:pStyle w:val="BodyText"/>
        <w:spacing w:before="3"/>
        <w:rPr>
          <w:sz w:val="18"/>
        </w:rPr>
      </w:pPr>
    </w:p>
    <w:p w:rsidR="00E820D0" w:rsidRDefault="00E527CD">
      <w:pPr>
        <w:spacing w:line="249" w:lineRule="auto"/>
        <w:ind w:left="264" w:right="22"/>
        <w:rPr>
          <w:sz w:val="20"/>
        </w:rPr>
      </w:pPr>
      <w:r>
        <w:rPr>
          <w:color w:val="231F20"/>
          <w:sz w:val="20"/>
        </w:rPr>
        <w:t xml:space="preserve">Aparat fotografik, kompjuter, </w:t>
      </w:r>
      <w:proofErr w:type="spellStart"/>
      <w:r>
        <w:rPr>
          <w:color w:val="231F20"/>
          <w:sz w:val="20"/>
        </w:rPr>
        <w:t>videoprojektor</w:t>
      </w:r>
      <w:proofErr w:type="spellEnd"/>
    </w:p>
    <w:p w:rsidR="00E820D0" w:rsidRDefault="00E820D0">
      <w:pPr>
        <w:spacing w:line="249" w:lineRule="auto"/>
        <w:rPr>
          <w:sz w:val="20"/>
        </w:rPr>
        <w:sectPr w:rsidR="00E820D0">
          <w:type w:val="continuous"/>
          <w:pgSz w:w="15880" w:h="11740" w:orient="landscape"/>
          <w:pgMar w:top="1500" w:right="900" w:bottom="280" w:left="860" w:header="720" w:footer="720" w:gutter="0"/>
          <w:cols w:num="7" w:space="720" w:equalWidth="0">
            <w:col w:w="3559" w:space="40"/>
            <w:col w:w="1206" w:space="39"/>
            <w:col w:w="1776" w:space="39"/>
            <w:col w:w="1136" w:space="40"/>
            <w:col w:w="2406" w:space="40"/>
            <w:col w:w="1484" w:space="39"/>
            <w:col w:w="2316"/>
          </w:cols>
        </w:sectPr>
      </w:pPr>
    </w:p>
    <w:p w:rsidR="00E820D0" w:rsidRDefault="00E527CD">
      <w:pPr>
        <w:rPr>
          <w:sz w:val="2"/>
          <w:szCs w:val="2"/>
        </w:rPr>
      </w:pPr>
      <w:r>
        <w:pict>
          <v:group id="_x0000_s10368" style="position:absolute;margin-left:56.7pt;margin-top:31pt;width:677.5pt;height:555.8pt;z-index:-284240896;mso-position-horizontal-relative:page;mso-position-vertical-relative:page" coordorigin="1134,620" coordsize="13550,11116">
            <v:line id="_x0000_s10381" style="position:absolute" from="1139,11736" to="1139,630" strokecolor="#231f20" strokeweight=".5pt"/>
            <v:line id="_x0000_s10380" style="position:absolute" from="1729,625" to="3259,625" strokecolor="#231f20" strokeweight=".5pt"/>
            <v:line id="_x0000_s10379" style="position:absolute" from="1729,11736" to="1729,630" strokecolor="#231f20" strokeweight=".5pt"/>
            <v:line id="_x0000_s10378" style="position:absolute" from="3259,11736" to="3259,630" strokecolor="#231f20" strokeweight=".5pt"/>
            <v:line id="_x0000_s10377" style="position:absolute" from="1134,625" to="1729,625" strokecolor="#231f20" strokeweight=".5pt"/>
            <v:line id="_x0000_s10376" style="position:absolute" from="4586,11736" to="4586,630" strokecolor="#231f20" strokeweight=".5pt"/>
            <v:line id="_x0000_s10375" style="position:absolute" from="5805,11736" to="5805,630" strokecolor="#231f20" strokeweight=".5pt"/>
            <v:line id="_x0000_s10374" style="position:absolute" from="8791,11736" to="8791,630" strokecolor="#231f20" strokeweight=".5pt"/>
            <v:line id="_x0000_s10373" style="position:absolute" from="11208,11736" to="11208,630" strokecolor="#231f20" strokeweight=".5pt"/>
            <v:line id="_x0000_s10372" style="position:absolute" from="14678,11736" to="14678,630" strokecolor="#231f20" strokeweight=".5pt"/>
            <v:line id="_x0000_s10371" style="position:absolute" from="7598,11736" to="7598,630" strokecolor="#231f20" strokeweight=".5pt"/>
            <v:line id="_x0000_s10370" style="position:absolute" from="12821,11736" to="12821,630" strokecolor="#231f20" strokeweight=".5pt"/>
            <v:line id="_x0000_s10369" style="position:absolute" from="3254,625" to="14688,625" strokecolor="#231f20" strokeweight=".5pt"/>
            <w10:wrap anchorx="page" anchory="page"/>
          </v:group>
        </w:pict>
      </w:r>
      <w:r>
        <w:pict>
          <v:shape id="_x0000_s10367" type="#_x0000_t202" style="position:absolute;margin-left:747.25pt;margin-top:50pt;width:15.45pt;height:67.5pt;z-index:251748352;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Libër mësuesi</w:t>
                  </w:r>
                </w:p>
              </w:txbxContent>
            </v:textbox>
            <w10:wrap anchorx="page" anchory="page"/>
          </v:shape>
        </w:pict>
      </w:r>
      <w:r>
        <w:pict>
          <v:shape id="_x0000_s10366" type="#_x0000_t202" style="position:absolute;margin-left:32.7pt;margin-top:50pt;width:15.55pt;height:13.75pt;z-index:-284238848;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42</w:t>
                  </w:r>
                </w:p>
              </w:txbxContent>
            </v:textbox>
            <w10:wrap anchorx="page" anchory="page"/>
          </v:shape>
        </w:pict>
      </w:r>
    </w:p>
    <w:p w:rsidR="00E820D0" w:rsidRDefault="00E820D0">
      <w:pPr>
        <w:rPr>
          <w:sz w:val="2"/>
          <w:szCs w:val="2"/>
        </w:rPr>
        <w:sectPr w:rsidR="00E820D0">
          <w:type w:val="continuous"/>
          <w:pgSz w:w="15880" w:h="11740" w:orient="landscape"/>
          <w:pgMar w:top="1500" w:right="900" w:bottom="280" w:left="860" w:header="720" w:footer="720" w:gutter="0"/>
          <w:cols w:space="720"/>
        </w:sectPr>
      </w:pPr>
    </w:p>
    <w:tbl>
      <w:tblPr>
        <w:tblW w:w="0" w:type="auto"/>
        <w:tblInd w:w="295"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left w:w="0" w:type="dxa"/>
          <w:right w:w="0" w:type="dxa"/>
        </w:tblCellMar>
        <w:tblLook w:val="01E0" w:firstRow="1" w:lastRow="1" w:firstColumn="1" w:lastColumn="1" w:noHBand="0" w:noVBand="0"/>
      </w:tblPr>
      <w:tblGrid>
        <w:gridCol w:w="590"/>
        <w:gridCol w:w="1530"/>
        <w:gridCol w:w="1327"/>
        <w:gridCol w:w="1219"/>
        <w:gridCol w:w="1793"/>
        <w:gridCol w:w="1193"/>
        <w:gridCol w:w="2417"/>
        <w:gridCol w:w="1613"/>
        <w:gridCol w:w="1851"/>
      </w:tblGrid>
      <w:tr w:rsidR="00E820D0">
        <w:trPr>
          <w:trHeight w:val="4712"/>
        </w:trPr>
        <w:tc>
          <w:tcPr>
            <w:tcW w:w="590" w:type="dxa"/>
            <w:tcBorders>
              <w:bottom w:val="nil"/>
            </w:tcBorders>
          </w:tcPr>
          <w:p w:rsidR="00E820D0" w:rsidRDefault="00E820D0">
            <w:pPr>
              <w:pStyle w:val="TableParagraph"/>
            </w:pPr>
          </w:p>
          <w:p w:rsidR="00E820D0" w:rsidRDefault="00E820D0">
            <w:pPr>
              <w:pStyle w:val="TableParagraph"/>
              <w:spacing w:before="4"/>
              <w:rPr>
                <w:sz w:val="21"/>
              </w:rPr>
            </w:pPr>
          </w:p>
          <w:p w:rsidR="00E820D0" w:rsidRDefault="00E527CD">
            <w:pPr>
              <w:pStyle w:val="TableParagraph"/>
              <w:ind w:left="105"/>
              <w:rPr>
                <w:sz w:val="20"/>
              </w:rPr>
            </w:pPr>
            <w:r>
              <w:rPr>
                <w:color w:val="231F20"/>
                <w:sz w:val="20"/>
              </w:rPr>
              <w:t>8.</w:t>
            </w:r>
          </w:p>
        </w:tc>
        <w:tc>
          <w:tcPr>
            <w:tcW w:w="1530" w:type="dxa"/>
            <w:tcBorders>
              <w:bottom w:val="nil"/>
            </w:tcBorders>
          </w:tcPr>
          <w:p w:rsidR="00E820D0" w:rsidRDefault="00E820D0">
            <w:pPr>
              <w:pStyle w:val="TableParagraph"/>
            </w:pPr>
          </w:p>
          <w:p w:rsidR="00E820D0" w:rsidRDefault="00E820D0">
            <w:pPr>
              <w:pStyle w:val="TableParagraph"/>
              <w:rPr>
                <w:sz w:val="21"/>
              </w:rPr>
            </w:pPr>
          </w:p>
          <w:p w:rsidR="00E820D0" w:rsidRDefault="00E527CD">
            <w:pPr>
              <w:pStyle w:val="TableParagraph"/>
              <w:spacing w:before="1" w:line="249" w:lineRule="auto"/>
              <w:ind w:left="105" w:right="61"/>
              <w:rPr>
                <w:b/>
                <w:sz w:val="20"/>
              </w:rPr>
            </w:pPr>
            <w:r>
              <w:rPr>
                <w:b/>
                <w:color w:val="231F20"/>
                <w:sz w:val="20"/>
              </w:rPr>
              <w:t>PUSHTETI, AUTORITETI, QEVERISJA</w:t>
            </w:r>
          </w:p>
          <w:p w:rsidR="00E820D0" w:rsidRDefault="00E820D0">
            <w:pPr>
              <w:pStyle w:val="TableParagraph"/>
            </w:pPr>
          </w:p>
          <w:p w:rsidR="00E820D0" w:rsidRDefault="00E820D0">
            <w:pPr>
              <w:pStyle w:val="TableParagraph"/>
            </w:pPr>
          </w:p>
          <w:p w:rsidR="00E820D0" w:rsidRDefault="00E527CD">
            <w:pPr>
              <w:pStyle w:val="TableParagraph"/>
              <w:spacing w:before="136"/>
              <w:ind w:left="105"/>
              <w:rPr>
                <w:sz w:val="20"/>
              </w:rPr>
            </w:pPr>
            <w:r>
              <w:rPr>
                <w:color w:val="231F20"/>
                <w:sz w:val="20"/>
              </w:rPr>
              <w:t>RREGULLAT</w:t>
            </w:r>
          </w:p>
          <w:p w:rsidR="00E820D0" w:rsidRDefault="00E820D0">
            <w:pPr>
              <w:pStyle w:val="TableParagraph"/>
            </w:pPr>
          </w:p>
          <w:p w:rsidR="00E820D0" w:rsidRDefault="00E820D0">
            <w:pPr>
              <w:pStyle w:val="TableParagraph"/>
            </w:pPr>
          </w:p>
          <w:p w:rsidR="00E820D0" w:rsidRDefault="00E527CD">
            <w:pPr>
              <w:pStyle w:val="TableParagraph"/>
              <w:spacing w:before="144" w:line="249" w:lineRule="auto"/>
              <w:ind w:left="105" w:right="501"/>
              <w:rPr>
                <w:sz w:val="20"/>
              </w:rPr>
            </w:pPr>
            <w:r>
              <w:rPr>
                <w:color w:val="231F20"/>
                <w:sz w:val="20"/>
              </w:rPr>
              <w:t>Orë të sugjeruara:</w:t>
            </w:r>
          </w:p>
          <w:p w:rsidR="00E820D0" w:rsidRDefault="00E820D0">
            <w:pPr>
              <w:pStyle w:val="TableParagraph"/>
              <w:spacing w:before="6"/>
              <w:rPr>
                <w:sz w:val="17"/>
              </w:rPr>
            </w:pPr>
          </w:p>
          <w:p w:rsidR="00E820D0" w:rsidRDefault="00E527CD">
            <w:pPr>
              <w:pStyle w:val="TableParagraph"/>
              <w:ind w:left="155"/>
              <w:rPr>
                <w:sz w:val="20"/>
              </w:rPr>
            </w:pPr>
            <w:r>
              <w:rPr>
                <w:color w:val="231F20"/>
                <w:sz w:val="20"/>
              </w:rPr>
              <w:t>5 orë</w:t>
            </w:r>
          </w:p>
        </w:tc>
        <w:tc>
          <w:tcPr>
            <w:tcW w:w="1327" w:type="dxa"/>
            <w:tcBorders>
              <w:bottom w:val="nil"/>
            </w:tcBorders>
          </w:tcPr>
          <w:p w:rsidR="00E820D0" w:rsidRDefault="00E820D0">
            <w:pPr>
              <w:pStyle w:val="TableParagraph"/>
            </w:pPr>
          </w:p>
          <w:p w:rsidR="00E820D0" w:rsidRDefault="00E820D0">
            <w:pPr>
              <w:pStyle w:val="TableParagraph"/>
              <w:rPr>
                <w:sz w:val="21"/>
              </w:rPr>
            </w:pPr>
          </w:p>
          <w:p w:rsidR="00E820D0" w:rsidRDefault="00E527CD">
            <w:pPr>
              <w:pStyle w:val="TableParagraph"/>
              <w:spacing w:before="1" w:line="249" w:lineRule="auto"/>
              <w:ind w:left="105" w:right="237"/>
              <w:rPr>
                <w:b/>
                <w:sz w:val="20"/>
              </w:rPr>
            </w:pPr>
            <w:r>
              <w:rPr>
                <w:b/>
                <w:color w:val="231F20"/>
                <w:sz w:val="20"/>
              </w:rPr>
              <w:t>Rregullat e klasës</w:t>
            </w:r>
          </w:p>
        </w:tc>
        <w:tc>
          <w:tcPr>
            <w:tcW w:w="1219" w:type="dxa"/>
            <w:tcBorders>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105" w:right="180"/>
              <w:rPr>
                <w:sz w:val="20"/>
              </w:rPr>
            </w:pPr>
            <w:r>
              <w:rPr>
                <w:color w:val="231F20"/>
                <w:sz w:val="20"/>
              </w:rPr>
              <w:t xml:space="preserve">Pse duhet të zbatoj rregullat </w:t>
            </w:r>
            <w:r>
              <w:rPr>
                <w:color w:val="231F20"/>
                <w:spacing w:val="-9"/>
                <w:sz w:val="20"/>
              </w:rPr>
              <w:t xml:space="preserve">në </w:t>
            </w:r>
            <w:r>
              <w:rPr>
                <w:color w:val="231F20"/>
                <w:sz w:val="20"/>
              </w:rPr>
              <w:t>klasë?</w:t>
            </w:r>
          </w:p>
        </w:tc>
        <w:tc>
          <w:tcPr>
            <w:tcW w:w="1793" w:type="dxa"/>
            <w:tcBorders>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105" w:right="237"/>
              <w:rPr>
                <w:sz w:val="20"/>
              </w:rPr>
            </w:pPr>
            <w:r>
              <w:rPr>
                <w:color w:val="231F20"/>
                <w:sz w:val="20"/>
              </w:rPr>
              <w:t xml:space="preserve">Kërkimi </w:t>
            </w:r>
            <w:r>
              <w:rPr>
                <w:color w:val="231F20"/>
                <w:spacing w:val="-3"/>
                <w:sz w:val="20"/>
              </w:rPr>
              <w:t xml:space="preserve">ndërmjet </w:t>
            </w:r>
            <w:r>
              <w:rPr>
                <w:color w:val="231F20"/>
                <w:sz w:val="20"/>
              </w:rPr>
              <w:t>dialogut</w:t>
            </w:r>
            <w:r>
              <w:rPr>
                <w:color w:val="231F20"/>
                <w:spacing w:val="-1"/>
                <w:sz w:val="20"/>
              </w:rPr>
              <w:t xml:space="preserve"> </w:t>
            </w:r>
            <w:r>
              <w:rPr>
                <w:color w:val="231F20"/>
                <w:sz w:val="20"/>
              </w:rPr>
              <w:t>formues;</w:t>
            </w:r>
          </w:p>
          <w:p w:rsidR="00E820D0" w:rsidRDefault="00E820D0">
            <w:pPr>
              <w:pStyle w:val="TableParagraph"/>
              <w:spacing w:before="6"/>
              <w:rPr>
                <w:sz w:val="17"/>
              </w:rPr>
            </w:pPr>
          </w:p>
          <w:p w:rsidR="00E820D0" w:rsidRDefault="00E527CD">
            <w:pPr>
              <w:pStyle w:val="TableParagraph"/>
              <w:spacing w:line="249" w:lineRule="auto"/>
              <w:ind w:left="105" w:right="81"/>
              <w:rPr>
                <w:sz w:val="20"/>
              </w:rPr>
            </w:pPr>
            <w:r>
              <w:rPr>
                <w:color w:val="231F20"/>
                <w:sz w:val="20"/>
              </w:rPr>
              <w:t xml:space="preserve">Metoda </w:t>
            </w:r>
            <w:proofErr w:type="spellStart"/>
            <w:r>
              <w:rPr>
                <w:color w:val="231F20"/>
                <w:spacing w:val="-2"/>
                <w:sz w:val="20"/>
              </w:rPr>
              <w:t>interaktive</w:t>
            </w:r>
            <w:proofErr w:type="spellEnd"/>
            <w:r>
              <w:rPr>
                <w:color w:val="231F20"/>
                <w:spacing w:val="-2"/>
                <w:sz w:val="20"/>
              </w:rPr>
              <w:t xml:space="preserve">, </w:t>
            </w:r>
            <w:r>
              <w:rPr>
                <w:color w:val="231F20"/>
                <w:sz w:val="20"/>
              </w:rPr>
              <w:t>bashkëvepruese, gjithëpërfshirëse;</w:t>
            </w:r>
          </w:p>
          <w:p w:rsidR="00E820D0" w:rsidRDefault="00E820D0">
            <w:pPr>
              <w:pStyle w:val="TableParagraph"/>
              <w:spacing w:before="7"/>
              <w:rPr>
                <w:sz w:val="17"/>
              </w:rPr>
            </w:pPr>
          </w:p>
          <w:p w:rsidR="00E820D0" w:rsidRDefault="00E527CD">
            <w:pPr>
              <w:pStyle w:val="TableParagraph"/>
              <w:spacing w:line="249" w:lineRule="auto"/>
              <w:ind w:left="105" w:right="164"/>
              <w:rPr>
                <w:sz w:val="20"/>
              </w:rPr>
            </w:pPr>
            <w:r>
              <w:rPr>
                <w:color w:val="231F20"/>
                <w:sz w:val="20"/>
              </w:rPr>
              <w:t xml:space="preserve">Mësoj </w:t>
            </w:r>
            <w:r>
              <w:rPr>
                <w:color w:val="231F20"/>
                <w:spacing w:val="-5"/>
                <w:sz w:val="20"/>
              </w:rPr>
              <w:t xml:space="preserve">duke </w:t>
            </w:r>
            <w:r>
              <w:rPr>
                <w:color w:val="231F20"/>
                <w:sz w:val="20"/>
              </w:rPr>
              <w:t>kërkuar;</w:t>
            </w:r>
          </w:p>
          <w:p w:rsidR="00E820D0" w:rsidRDefault="00E820D0">
            <w:pPr>
              <w:pStyle w:val="TableParagraph"/>
              <w:spacing w:before="6"/>
              <w:rPr>
                <w:sz w:val="17"/>
              </w:rPr>
            </w:pPr>
          </w:p>
          <w:p w:rsidR="00E820D0" w:rsidRDefault="00E527CD">
            <w:pPr>
              <w:pStyle w:val="TableParagraph"/>
              <w:spacing w:before="1" w:line="249" w:lineRule="auto"/>
              <w:ind w:left="105" w:right="81"/>
              <w:rPr>
                <w:sz w:val="20"/>
              </w:rPr>
            </w:pPr>
            <w:r>
              <w:rPr>
                <w:color w:val="231F20"/>
                <w:sz w:val="20"/>
              </w:rPr>
              <w:t xml:space="preserve">Punë individuale </w:t>
            </w:r>
            <w:r>
              <w:rPr>
                <w:color w:val="231F20"/>
                <w:spacing w:val="-17"/>
                <w:sz w:val="20"/>
              </w:rPr>
              <w:t xml:space="preserve">e </w:t>
            </w:r>
            <w:r>
              <w:rPr>
                <w:color w:val="231F20"/>
                <w:sz w:val="20"/>
              </w:rPr>
              <w:t>pavarur;</w:t>
            </w:r>
          </w:p>
          <w:p w:rsidR="00E820D0" w:rsidRDefault="00E527CD">
            <w:pPr>
              <w:pStyle w:val="TableParagraph"/>
              <w:spacing w:before="36" w:line="440" w:lineRule="exact"/>
              <w:ind w:left="105" w:right="225"/>
              <w:rPr>
                <w:sz w:val="20"/>
              </w:rPr>
            </w:pPr>
            <w:r>
              <w:rPr>
                <w:color w:val="231F20"/>
                <w:sz w:val="20"/>
              </w:rPr>
              <w:t>Bashkëbisedim; Zbatime praktike;</w:t>
            </w:r>
          </w:p>
        </w:tc>
        <w:tc>
          <w:tcPr>
            <w:tcW w:w="1193" w:type="dxa"/>
            <w:tcBorders>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ind w:left="105"/>
              <w:rPr>
                <w:sz w:val="20"/>
              </w:rPr>
            </w:pPr>
            <w:r>
              <w:rPr>
                <w:color w:val="231F20"/>
                <w:sz w:val="20"/>
              </w:rPr>
              <w:t>Në klasë</w:t>
            </w:r>
          </w:p>
        </w:tc>
        <w:tc>
          <w:tcPr>
            <w:tcW w:w="2417" w:type="dxa"/>
            <w:tcBorders>
              <w:bottom w:val="nil"/>
              <w:right w:val="single" w:sz="4"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ind w:left="105"/>
              <w:rPr>
                <w:i/>
                <w:sz w:val="20"/>
              </w:rPr>
            </w:pPr>
            <w:r>
              <w:rPr>
                <w:i/>
                <w:color w:val="231F20"/>
                <w:sz w:val="20"/>
              </w:rPr>
              <w:t>Vlerësim formues</w:t>
            </w:r>
          </w:p>
          <w:p w:rsidR="00E820D0" w:rsidRDefault="00E820D0">
            <w:pPr>
              <w:pStyle w:val="TableParagraph"/>
              <w:spacing w:before="3"/>
              <w:rPr>
                <w:sz w:val="18"/>
              </w:rPr>
            </w:pPr>
          </w:p>
          <w:p w:rsidR="00E820D0" w:rsidRDefault="00E527CD">
            <w:pPr>
              <w:pStyle w:val="TableParagraph"/>
              <w:spacing w:before="1" w:line="249" w:lineRule="auto"/>
              <w:ind w:left="105" w:right="85"/>
              <w:rPr>
                <w:sz w:val="20"/>
              </w:rPr>
            </w:pPr>
            <w:r>
              <w:rPr>
                <w:color w:val="231F20"/>
                <w:sz w:val="20"/>
              </w:rPr>
              <w:t>-Nxënësit/et vlerësojnë njëri - tjetrin gjatë orës për:</w:t>
            </w:r>
          </w:p>
          <w:p w:rsidR="00E820D0" w:rsidRDefault="00E820D0">
            <w:pPr>
              <w:pStyle w:val="TableParagraph"/>
              <w:spacing w:before="4"/>
              <w:rPr>
                <w:sz w:val="17"/>
              </w:rPr>
            </w:pPr>
          </w:p>
          <w:p w:rsidR="00E820D0" w:rsidRDefault="00E527CD">
            <w:pPr>
              <w:pStyle w:val="TableParagraph"/>
              <w:tabs>
                <w:tab w:val="left" w:pos="465"/>
              </w:tabs>
              <w:spacing w:line="247" w:lineRule="auto"/>
              <w:ind w:left="465" w:right="315" w:hanging="360"/>
              <w:rPr>
                <w:sz w:val="20"/>
              </w:rPr>
            </w:pPr>
            <w:r>
              <w:rPr>
                <w:rFonts w:ascii="Bookman Old Style" w:hAnsi="Bookman Old Style"/>
                <w:color w:val="231F20"/>
                <w:w w:val="105"/>
                <w:sz w:val="20"/>
              </w:rPr>
              <w:t>9</w:t>
            </w:r>
            <w:r>
              <w:rPr>
                <w:rFonts w:ascii="Bookman Old Style" w:hAnsi="Bookman Old Style"/>
                <w:color w:val="231F20"/>
                <w:w w:val="105"/>
                <w:sz w:val="20"/>
              </w:rPr>
              <w:tab/>
            </w:r>
            <w:r>
              <w:rPr>
                <w:color w:val="231F20"/>
                <w:w w:val="105"/>
                <w:sz w:val="20"/>
              </w:rPr>
              <w:t>Gjatë komenteve dhe</w:t>
            </w:r>
            <w:r>
              <w:rPr>
                <w:color w:val="231F20"/>
                <w:spacing w:val="-34"/>
                <w:w w:val="105"/>
                <w:sz w:val="20"/>
              </w:rPr>
              <w:t xml:space="preserve"> </w:t>
            </w:r>
            <w:r>
              <w:rPr>
                <w:color w:val="231F20"/>
                <w:w w:val="105"/>
                <w:sz w:val="20"/>
              </w:rPr>
              <w:t>diskutimeve</w:t>
            </w:r>
            <w:r>
              <w:rPr>
                <w:color w:val="231F20"/>
                <w:spacing w:val="-34"/>
                <w:w w:val="105"/>
                <w:sz w:val="20"/>
              </w:rPr>
              <w:t xml:space="preserve"> </w:t>
            </w:r>
            <w:r>
              <w:rPr>
                <w:color w:val="231F20"/>
                <w:spacing w:val="-6"/>
                <w:w w:val="105"/>
                <w:sz w:val="20"/>
              </w:rPr>
              <w:t>për</w:t>
            </w:r>
          </w:p>
          <w:p w:rsidR="00E820D0" w:rsidRDefault="00E527CD">
            <w:pPr>
              <w:pStyle w:val="TableParagraph"/>
              <w:spacing w:before="3"/>
              <w:ind w:left="465"/>
              <w:rPr>
                <w:sz w:val="20"/>
              </w:rPr>
            </w:pPr>
            <w:r>
              <w:rPr>
                <w:color w:val="231F20"/>
                <w:sz w:val="20"/>
              </w:rPr>
              <w:t>zbatimin e rregullores;</w:t>
            </w:r>
          </w:p>
          <w:p w:rsidR="00E820D0" w:rsidRDefault="00E820D0">
            <w:pPr>
              <w:pStyle w:val="TableParagraph"/>
              <w:spacing w:before="1"/>
              <w:rPr>
                <w:sz w:val="18"/>
              </w:rPr>
            </w:pPr>
          </w:p>
          <w:p w:rsidR="00E820D0" w:rsidRDefault="00E527CD">
            <w:pPr>
              <w:pStyle w:val="TableParagraph"/>
              <w:tabs>
                <w:tab w:val="left" w:pos="465"/>
              </w:tabs>
              <w:spacing w:line="247" w:lineRule="auto"/>
              <w:ind w:left="465" w:right="265" w:hanging="360"/>
              <w:rPr>
                <w:sz w:val="20"/>
              </w:rPr>
            </w:pPr>
            <w:r>
              <w:rPr>
                <w:rFonts w:ascii="Bookman Old Style" w:hAnsi="Bookman Old Style"/>
                <w:color w:val="231F20"/>
                <w:w w:val="105"/>
                <w:sz w:val="20"/>
              </w:rPr>
              <w:t>9</w:t>
            </w:r>
            <w:r>
              <w:rPr>
                <w:rFonts w:ascii="Bookman Old Style" w:hAnsi="Bookman Old Style"/>
                <w:color w:val="231F20"/>
                <w:w w:val="105"/>
                <w:sz w:val="20"/>
              </w:rPr>
              <w:tab/>
            </w:r>
            <w:r>
              <w:rPr>
                <w:color w:val="231F20"/>
                <w:w w:val="105"/>
                <w:sz w:val="20"/>
              </w:rPr>
              <w:t>Për zbatimin e rregullores</w:t>
            </w:r>
            <w:r>
              <w:rPr>
                <w:color w:val="231F20"/>
                <w:spacing w:val="-34"/>
                <w:w w:val="105"/>
                <w:sz w:val="20"/>
              </w:rPr>
              <w:t xml:space="preserve"> </w:t>
            </w:r>
            <w:r>
              <w:rPr>
                <w:color w:val="231F20"/>
                <w:w w:val="105"/>
                <w:sz w:val="20"/>
              </w:rPr>
              <w:t>së</w:t>
            </w:r>
            <w:r>
              <w:rPr>
                <w:color w:val="231F20"/>
                <w:spacing w:val="-34"/>
                <w:w w:val="105"/>
                <w:sz w:val="20"/>
              </w:rPr>
              <w:t xml:space="preserve"> </w:t>
            </w:r>
            <w:r>
              <w:rPr>
                <w:color w:val="231F20"/>
                <w:spacing w:val="-3"/>
                <w:w w:val="105"/>
                <w:sz w:val="20"/>
              </w:rPr>
              <w:t>klasës.</w:t>
            </w:r>
          </w:p>
          <w:p w:rsidR="00E820D0" w:rsidRDefault="00E820D0">
            <w:pPr>
              <w:pStyle w:val="TableParagraph"/>
              <w:spacing w:before="8"/>
              <w:rPr>
                <w:sz w:val="17"/>
              </w:rPr>
            </w:pPr>
          </w:p>
          <w:p w:rsidR="00E820D0" w:rsidRDefault="00E527CD">
            <w:pPr>
              <w:pStyle w:val="TableParagraph"/>
              <w:spacing w:line="249" w:lineRule="auto"/>
              <w:ind w:left="105" w:right="213"/>
              <w:rPr>
                <w:sz w:val="20"/>
              </w:rPr>
            </w:pPr>
            <w:r>
              <w:rPr>
                <w:color w:val="231F20"/>
                <w:sz w:val="20"/>
              </w:rPr>
              <w:t>-Vlerësohen nga mësuesi/ ja gjatë orës me shprehje për qëndrimet e tyre dhe komentet e tyre.</w:t>
            </w:r>
          </w:p>
        </w:tc>
        <w:tc>
          <w:tcPr>
            <w:tcW w:w="1613" w:type="dxa"/>
            <w:tcBorders>
              <w:left w:val="single" w:sz="4" w:space="0" w:color="231F20"/>
              <w:bottom w:val="nil"/>
              <w:right w:val="single" w:sz="4"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ind w:left="107"/>
              <w:rPr>
                <w:sz w:val="20"/>
              </w:rPr>
            </w:pPr>
            <w:r>
              <w:rPr>
                <w:color w:val="231F20"/>
                <w:sz w:val="20"/>
              </w:rPr>
              <w:t>Teksti i nxënësit</w:t>
            </w:r>
          </w:p>
        </w:tc>
        <w:tc>
          <w:tcPr>
            <w:tcW w:w="1851" w:type="dxa"/>
            <w:tcBorders>
              <w:left w:val="single" w:sz="4" w:space="0" w:color="231F20"/>
              <w:bottom w:val="nil"/>
              <w:right w:val="single" w:sz="4"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ind w:left="108"/>
              <w:rPr>
                <w:sz w:val="20"/>
              </w:rPr>
            </w:pPr>
            <w:r>
              <w:rPr>
                <w:color w:val="231F20"/>
                <w:sz w:val="20"/>
              </w:rPr>
              <w:t>Foto, albume,</w:t>
            </w:r>
          </w:p>
          <w:p w:rsidR="00E820D0" w:rsidRDefault="00E820D0">
            <w:pPr>
              <w:pStyle w:val="TableParagraph"/>
              <w:spacing w:before="3"/>
              <w:rPr>
                <w:sz w:val="18"/>
              </w:rPr>
            </w:pPr>
          </w:p>
          <w:p w:rsidR="00E820D0" w:rsidRDefault="00253907">
            <w:pPr>
              <w:pStyle w:val="TableParagraph"/>
              <w:spacing w:line="249" w:lineRule="auto"/>
              <w:ind w:left="108" w:right="535"/>
              <w:rPr>
                <w:sz w:val="20"/>
              </w:rPr>
            </w:pPr>
            <w:r>
              <w:rPr>
                <w:color w:val="231F20"/>
                <w:sz w:val="20"/>
              </w:rPr>
              <w:t>Kompjuter</w:t>
            </w:r>
            <w:r w:rsidR="00E527CD">
              <w:rPr>
                <w:color w:val="231F20"/>
                <w:sz w:val="20"/>
              </w:rPr>
              <w:t xml:space="preserve">, </w:t>
            </w:r>
            <w:proofErr w:type="spellStart"/>
            <w:r w:rsidR="00E527CD">
              <w:rPr>
                <w:color w:val="231F20"/>
                <w:sz w:val="20"/>
              </w:rPr>
              <w:t>videoprojektor</w:t>
            </w:r>
            <w:proofErr w:type="spellEnd"/>
          </w:p>
        </w:tc>
      </w:tr>
      <w:tr w:rsidR="00E820D0">
        <w:trPr>
          <w:trHeight w:val="440"/>
        </w:trPr>
        <w:tc>
          <w:tcPr>
            <w:tcW w:w="590" w:type="dxa"/>
            <w:tcBorders>
              <w:top w:val="nil"/>
              <w:bottom w:val="nil"/>
            </w:tcBorders>
          </w:tcPr>
          <w:p w:rsidR="00E820D0" w:rsidRDefault="00E820D0">
            <w:pPr>
              <w:pStyle w:val="TableParagraph"/>
              <w:rPr>
                <w:sz w:val="20"/>
              </w:rPr>
            </w:pPr>
          </w:p>
        </w:tc>
        <w:tc>
          <w:tcPr>
            <w:tcW w:w="1530" w:type="dxa"/>
            <w:tcBorders>
              <w:top w:val="nil"/>
              <w:bottom w:val="nil"/>
            </w:tcBorders>
          </w:tcPr>
          <w:p w:rsidR="00E820D0" w:rsidRDefault="00E820D0">
            <w:pPr>
              <w:pStyle w:val="TableParagraph"/>
              <w:rPr>
                <w:sz w:val="20"/>
              </w:rPr>
            </w:pPr>
          </w:p>
        </w:tc>
        <w:tc>
          <w:tcPr>
            <w:tcW w:w="1327" w:type="dxa"/>
            <w:tcBorders>
              <w:top w:val="nil"/>
              <w:bottom w:val="nil"/>
            </w:tcBorders>
          </w:tcPr>
          <w:p w:rsidR="00E820D0" w:rsidRDefault="00E820D0">
            <w:pPr>
              <w:pStyle w:val="TableParagraph"/>
              <w:rPr>
                <w:sz w:val="20"/>
              </w:rPr>
            </w:pPr>
          </w:p>
        </w:tc>
        <w:tc>
          <w:tcPr>
            <w:tcW w:w="1219" w:type="dxa"/>
            <w:tcBorders>
              <w:top w:val="nil"/>
              <w:bottom w:val="nil"/>
            </w:tcBorders>
          </w:tcPr>
          <w:p w:rsidR="00E820D0" w:rsidRDefault="00E820D0">
            <w:pPr>
              <w:pStyle w:val="TableParagraph"/>
              <w:rPr>
                <w:sz w:val="20"/>
              </w:rPr>
            </w:pPr>
          </w:p>
        </w:tc>
        <w:tc>
          <w:tcPr>
            <w:tcW w:w="1793" w:type="dxa"/>
            <w:tcBorders>
              <w:top w:val="nil"/>
              <w:bottom w:val="nil"/>
            </w:tcBorders>
          </w:tcPr>
          <w:p w:rsidR="00E820D0" w:rsidRDefault="00E527CD">
            <w:pPr>
              <w:pStyle w:val="TableParagraph"/>
              <w:spacing w:before="66"/>
              <w:ind w:left="105"/>
              <w:rPr>
                <w:sz w:val="20"/>
              </w:rPr>
            </w:pPr>
            <w:r>
              <w:rPr>
                <w:color w:val="231F20"/>
                <w:sz w:val="20"/>
              </w:rPr>
              <w:t>Prezantimi.</w:t>
            </w:r>
          </w:p>
        </w:tc>
        <w:tc>
          <w:tcPr>
            <w:tcW w:w="1193" w:type="dxa"/>
            <w:tcBorders>
              <w:top w:val="nil"/>
              <w:bottom w:val="nil"/>
            </w:tcBorders>
          </w:tcPr>
          <w:p w:rsidR="00E820D0" w:rsidRDefault="00E820D0">
            <w:pPr>
              <w:pStyle w:val="TableParagraph"/>
              <w:rPr>
                <w:sz w:val="20"/>
              </w:rPr>
            </w:pPr>
          </w:p>
        </w:tc>
        <w:tc>
          <w:tcPr>
            <w:tcW w:w="2417" w:type="dxa"/>
            <w:tcBorders>
              <w:top w:val="nil"/>
              <w:bottom w:val="nil"/>
              <w:right w:val="single" w:sz="4" w:space="0" w:color="231F20"/>
            </w:tcBorders>
          </w:tcPr>
          <w:p w:rsidR="00E820D0" w:rsidRDefault="00E820D0">
            <w:pPr>
              <w:pStyle w:val="TableParagraph"/>
              <w:rPr>
                <w:sz w:val="20"/>
              </w:rPr>
            </w:pPr>
          </w:p>
        </w:tc>
        <w:tc>
          <w:tcPr>
            <w:tcW w:w="1613" w:type="dxa"/>
            <w:tcBorders>
              <w:top w:val="nil"/>
              <w:left w:val="single" w:sz="4" w:space="0" w:color="231F20"/>
              <w:bottom w:val="nil"/>
              <w:right w:val="single" w:sz="4" w:space="0" w:color="231F20"/>
            </w:tcBorders>
          </w:tcPr>
          <w:p w:rsidR="00E820D0" w:rsidRDefault="00E820D0">
            <w:pPr>
              <w:pStyle w:val="TableParagraph"/>
              <w:rPr>
                <w:sz w:val="20"/>
              </w:rPr>
            </w:pPr>
          </w:p>
        </w:tc>
        <w:tc>
          <w:tcPr>
            <w:tcW w:w="1851" w:type="dxa"/>
            <w:tcBorders>
              <w:top w:val="nil"/>
              <w:left w:val="single" w:sz="4" w:space="0" w:color="231F20"/>
              <w:bottom w:val="nil"/>
              <w:right w:val="single" w:sz="4" w:space="0" w:color="231F20"/>
            </w:tcBorders>
          </w:tcPr>
          <w:p w:rsidR="00E820D0" w:rsidRDefault="00E820D0">
            <w:pPr>
              <w:pStyle w:val="TableParagraph"/>
              <w:rPr>
                <w:sz w:val="20"/>
              </w:rPr>
            </w:pPr>
          </w:p>
        </w:tc>
      </w:tr>
      <w:tr w:rsidR="00E820D0">
        <w:trPr>
          <w:trHeight w:val="460"/>
        </w:trPr>
        <w:tc>
          <w:tcPr>
            <w:tcW w:w="590" w:type="dxa"/>
            <w:tcBorders>
              <w:top w:val="nil"/>
              <w:bottom w:val="nil"/>
            </w:tcBorders>
          </w:tcPr>
          <w:p w:rsidR="00E820D0" w:rsidRDefault="00E820D0">
            <w:pPr>
              <w:pStyle w:val="TableParagraph"/>
              <w:rPr>
                <w:sz w:val="20"/>
              </w:rPr>
            </w:pPr>
          </w:p>
        </w:tc>
        <w:tc>
          <w:tcPr>
            <w:tcW w:w="1530" w:type="dxa"/>
            <w:tcBorders>
              <w:top w:val="nil"/>
              <w:bottom w:val="nil"/>
            </w:tcBorders>
          </w:tcPr>
          <w:p w:rsidR="00E820D0" w:rsidRDefault="00E820D0">
            <w:pPr>
              <w:pStyle w:val="TableParagraph"/>
              <w:rPr>
                <w:sz w:val="20"/>
              </w:rPr>
            </w:pPr>
          </w:p>
        </w:tc>
        <w:tc>
          <w:tcPr>
            <w:tcW w:w="1327" w:type="dxa"/>
            <w:tcBorders>
              <w:top w:val="nil"/>
              <w:bottom w:val="nil"/>
            </w:tcBorders>
          </w:tcPr>
          <w:p w:rsidR="00E820D0" w:rsidRDefault="00E820D0">
            <w:pPr>
              <w:pStyle w:val="TableParagraph"/>
              <w:rPr>
                <w:sz w:val="20"/>
              </w:rPr>
            </w:pPr>
          </w:p>
        </w:tc>
        <w:tc>
          <w:tcPr>
            <w:tcW w:w="1219" w:type="dxa"/>
            <w:tcBorders>
              <w:top w:val="nil"/>
              <w:bottom w:val="nil"/>
            </w:tcBorders>
          </w:tcPr>
          <w:p w:rsidR="00E820D0" w:rsidRDefault="00E820D0">
            <w:pPr>
              <w:pStyle w:val="TableParagraph"/>
              <w:rPr>
                <w:sz w:val="20"/>
              </w:rPr>
            </w:pPr>
          </w:p>
        </w:tc>
        <w:tc>
          <w:tcPr>
            <w:tcW w:w="1793" w:type="dxa"/>
            <w:tcBorders>
              <w:top w:val="nil"/>
              <w:bottom w:val="nil"/>
            </w:tcBorders>
          </w:tcPr>
          <w:p w:rsidR="00E820D0" w:rsidRDefault="00E820D0">
            <w:pPr>
              <w:pStyle w:val="TableParagraph"/>
              <w:rPr>
                <w:sz w:val="20"/>
              </w:rPr>
            </w:pPr>
          </w:p>
        </w:tc>
        <w:tc>
          <w:tcPr>
            <w:tcW w:w="1193" w:type="dxa"/>
            <w:tcBorders>
              <w:top w:val="nil"/>
              <w:bottom w:val="nil"/>
            </w:tcBorders>
          </w:tcPr>
          <w:p w:rsidR="00E820D0" w:rsidRDefault="00E820D0">
            <w:pPr>
              <w:pStyle w:val="TableParagraph"/>
              <w:rPr>
                <w:sz w:val="20"/>
              </w:rPr>
            </w:pPr>
          </w:p>
        </w:tc>
        <w:tc>
          <w:tcPr>
            <w:tcW w:w="2417" w:type="dxa"/>
            <w:tcBorders>
              <w:top w:val="nil"/>
              <w:bottom w:val="nil"/>
              <w:right w:val="single" w:sz="4" w:space="0" w:color="231F20"/>
            </w:tcBorders>
          </w:tcPr>
          <w:p w:rsidR="00E820D0" w:rsidRDefault="00E527CD">
            <w:pPr>
              <w:pStyle w:val="TableParagraph"/>
              <w:spacing w:before="106"/>
              <w:ind w:left="105"/>
              <w:rPr>
                <w:i/>
                <w:sz w:val="20"/>
              </w:rPr>
            </w:pPr>
            <w:r>
              <w:rPr>
                <w:i/>
                <w:color w:val="231F20"/>
                <w:sz w:val="20"/>
              </w:rPr>
              <w:t>Vlerësim përmbledhës</w:t>
            </w:r>
          </w:p>
        </w:tc>
        <w:tc>
          <w:tcPr>
            <w:tcW w:w="1613" w:type="dxa"/>
            <w:tcBorders>
              <w:top w:val="nil"/>
              <w:left w:val="single" w:sz="4" w:space="0" w:color="231F20"/>
              <w:bottom w:val="nil"/>
              <w:right w:val="single" w:sz="4" w:space="0" w:color="231F20"/>
            </w:tcBorders>
          </w:tcPr>
          <w:p w:rsidR="00E820D0" w:rsidRDefault="00E820D0">
            <w:pPr>
              <w:pStyle w:val="TableParagraph"/>
              <w:rPr>
                <w:sz w:val="20"/>
              </w:rPr>
            </w:pPr>
          </w:p>
        </w:tc>
        <w:tc>
          <w:tcPr>
            <w:tcW w:w="1851" w:type="dxa"/>
            <w:tcBorders>
              <w:top w:val="nil"/>
              <w:left w:val="single" w:sz="4" w:space="0" w:color="231F20"/>
              <w:bottom w:val="nil"/>
              <w:right w:val="single" w:sz="4" w:space="0" w:color="231F20"/>
            </w:tcBorders>
          </w:tcPr>
          <w:p w:rsidR="00E820D0" w:rsidRDefault="00E820D0">
            <w:pPr>
              <w:pStyle w:val="TableParagraph"/>
              <w:rPr>
                <w:sz w:val="20"/>
              </w:rPr>
            </w:pPr>
          </w:p>
        </w:tc>
      </w:tr>
      <w:tr w:rsidR="00E820D0">
        <w:trPr>
          <w:trHeight w:val="679"/>
        </w:trPr>
        <w:tc>
          <w:tcPr>
            <w:tcW w:w="590" w:type="dxa"/>
            <w:tcBorders>
              <w:top w:val="nil"/>
              <w:bottom w:val="nil"/>
            </w:tcBorders>
          </w:tcPr>
          <w:p w:rsidR="00E820D0" w:rsidRDefault="00E820D0">
            <w:pPr>
              <w:pStyle w:val="TableParagraph"/>
              <w:rPr>
                <w:sz w:val="20"/>
              </w:rPr>
            </w:pPr>
          </w:p>
        </w:tc>
        <w:tc>
          <w:tcPr>
            <w:tcW w:w="1530" w:type="dxa"/>
            <w:tcBorders>
              <w:top w:val="nil"/>
              <w:bottom w:val="nil"/>
            </w:tcBorders>
          </w:tcPr>
          <w:p w:rsidR="00E820D0" w:rsidRDefault="00E820D0">
            <w:pPr>
              <w:pStyle w:val="TableParagraph"/>
              <w:rPr>
                <w:sz w:val="20"/>
              </w:rPr>
            </w:pPr>
          </w:p>
        </w:tc>
        <w:tc>
          <w:tcPr>
            <w:tcW w:w="1327" w:type="dxa"/>
            <w:tcBorders>
              <w:top w:val="nil"/>
              <w:bottom w:val="nil"/>
            </w:tcBorders>
          </w:tcPr>
          <w:p w:rsidR="00E820D0" w:rsidRDefault="00E820D0">
            <w:pPr>
              <w:pStyle w:val="TableParagraph"/>
              <w:rPr>
                <w:sz w:val="20"/>
              </w:rPr>
            </w:pPr>
          </w:p>
        </w:tc>
        <w:tc>
          <w:tcPr>
            <w:tcW w:w="1219" w:type="dxa"/>
            <w:tcBorders>
              <w:top w:val="nil"/>
              <w:bottom w:val="nil"/>
            </w:tcBorders>
          </w:tcPr>
          <w:p w:rsidR="00E820D0" w:rsidRDefault="00E820D0">
            <w:pPr>
              <w:pStyle w:val="TableParagraph"/>
              <w:rPr>
                <w:sz w:val="20"/>
              </w:rPr>
            </w:pPr>
          </w:p>
        </w:tc>
        <w:tc>
          <w:tcPr>
            <w:tcW w:w="1793" w:type="dxa"/>
            <w:tcBorders>
              <w:top w:val="nil"/>
              <w:bottom w:val="nil"/>
            </w:tcBorders>
          </w:tcPr>
          <w:p w:rsidR="00E820D0" w:rsidRDefault="00E820D0">
            <w:pPr>
              <w:pStyle w:val="TableParagraph"/>
              <w:rPr>
                <w:sz w:val="20"/>
              </w:rPr>
            </w:pPr>
          </w:p>
        </w:tc>
        <w:tc>
          <w:tcPr>
            <w:tcW w:w="1193" w:type="dxa"/>
            <w:tcBorders>
              <w:top w:val="nil"/>
              <w:bottom w:val="nil"/>
            </w:tcBorders>
          </w:tcPr>
          <w:p w:rsidR="00E820D0" w:rsidRDefault="00E820D0">
            <w:pPr>
              <w:pStyle w:val="TableParagraph"/>
              <w:rPr>
                <w:sz w:val="20"/>
              </w:rPr>
            </w:pPr>
          </w:p>
        </w:tc>
        <w:tc>
          <w:tcPr>
            <w:tcW w:w="2417" w:type="dxa"/>
            <w:tcBorders>
              <w:top w:val="nil"/>
              <w:bottom w:val="nil"/>
              <w:right w:val="single" w:sz="4" w:space="0" w:color="231F20"/>
            </w:tcBorders>
          </w:tcPr>
          <w:p w:rsidR="00E820D0" w:rsidRDefault="00E527CD">
            <w:pPr>
              <w:pStyle w:val="TableParagraph"/>
              <w:spacing w:before="86" w:line="249" w:lineRule="auto"/>
              <w:ind w:left="105" w:right="213"/>
              <w:rPr>
                <w:sz w:val="20"/>
              </w:rPr>
            </w:pPr>
            <w:r>
              <w:rPr>
                <w:color w:val="231F20"/>
                <w:sz w:val="20"/>
              </w:rPr>
              <w:t>-Vlerësohen nga mësuesi/ ja për:</w:t>
            </w:r>
          </w:p>
        </w:tc>
        <w:tc>
          <w:tcPr>
            <w:tcW w:w="1613" w:type="dxa"/>
            <w:tcBorders>
              <w:top w:val="nil"/>
              <w:left w:val="single" w:sz="4" w:space="0" w:color="231F20"/>
              <w:bottom w:val="nil"/>
              <w:right w:val="single" w:sz="4" w:space="0" w:color="231F20"/>
            </w:tcBorders>
          </w:tcPr>
          <w:p w:rsidR="00E820D0" w:rsidRDefault="00E820D0">
            <w:pPr>
              <w:pStyle w:val="TableParagraph"/>
              <w:rPr>
                <w:sz w:val="20"/>
              </w:rPr>
            </w:pPr>
          </w:p>
        </w:tc>
        <w:tc>
          <w:tcPr>
            <w:tcW w:w="1851" w:type="dxa"/>
            <w:tcBorders>
              <w:top w:val="nil"/>
              <w:left w:val="single" w:sz="4" w:space="0" w:color="231F20"/>
              <w:bottom w:val="nil"/>
              <w:right w:val="single" w:sz="4" w:space="0" w:color="231F20"/>
            </w:tcBorders>
          </w:tcPr>
          <w:p w:rsidR="00E820D0" w:rsidRDefault="00E820D0">
            <w:pPr>
              <w:pStyle w:val="TableParagraph"/>
              <w:rPr>
                <w:sz w:val="20"/>
              </w:rPr>
            </w:pPr>
          </w:p>
        </w:tc>
      </w:tr>
      <w:tr w:rsidR="00E820D0">
        <w:trPr>
          <w:trHeight w:val="680"/>
        </w:trPr>
        <w:tc>
          <w:tcPr>
            <w:tcW w:w="590" w:type="dxa"/>
            <w:tcBorders>
              <w:top w:val="nil"/>
              <w:bottom w:val="nil"/>
            </w:tcBorders>
          </w:tcPr>
          <w:p w:rsidR="00E820D0" w:rsidRDefault="00E820D0">
            <w:pPr>
              <w:pStyle w:val="TableParagraph"/>
              <w:rPr>
                <w:sz w:val="20"/>
              </w:rPr>
            </w:pPr>
          </w:p>
        </w:tc>
        <w:tc>
          <w:tcPr>
            <w:tcW w:w="1530" w:type="dxa"/>
            <w:tcBorders>
              <w:top w:val="nil"/>
              <w:bottom w:val="nil"/>
            </w:tcBorders>
          </w:tcPr>
          <w:p w:rsidR="00E820D0" w:rsidRDefault="00E820D0">
            <w:pPr>
              <w:pStyle w:val="TableParagraph"/>
              <w:rPr>
                <w:sz w:val="20"/>
              </w:rPr>
            </w:pPr>
          </w:p>
        </w:tc>
        <w:tc>
          <w:tcPr>
            <w:tcW w:w="1327" w:type="dxa"/>
            <w:tcBorders>
              <w:top w:val="nil"/>
              <w:bottom w:val="nil"/>
            </w:tcBorders>
          </w:tcPr>
          <w:p w:rsidR="00E820D0" w:rsidRDefault="00E820D0">
            <w:pPr>
              <w:pStyle w:val="TableParagraph"/>
              <w:rPr>
                <w:sz w:val="20"/>
              </w:rPr>
            </w:pPr>
          </w:p>
        </w:tc>
        <w:tc>
          <w:tcPr>
            <w:tcW w:w="1219" w:type="dxa"/>
            <w:tcBorders>
              <w:top w:val="nil"/>
              <w:bottom w:val="nil"/>
            </w:tcBorders>
          </w:tcPr>
          <w:p w:rsidR="00E820D0" w:rsidRDefault="00E820D0">
            <w:pPr>
              <w:pStyle w:val="TableParagraph"/>
              <w:rPr>
                <w:sz w:val="20"/>
              </w:rPr>
            </w:pPr>
          </w:p>
        </w:tc>
        <w:tc>
          <w:tcPr>
            <w:tcW w:w="1793" w:type="dxa"/>
            <w:tcBorders>
              <w:top w:val="nil"/>
              <w:bottom w:val="nil"/>
            </w:tcBorders>
          </w:tcPr>
          <w:p w:rsidR="00E820D0" w:rsidRDefault="00E820D0">
            <w:pPr>
              <w:pStyle w:val="TableParagraph"/>
              <w:rPr>
                <w:sz w:val="20"/>
              </w:rPr>
            </w:pPr>
          </w:p>
        </w:tc>
        <w:tc>
          <w:tcPr>
            <w:tcW w:w="1193" w:type="dxa"/>
            <w:tcBorders>
              <w:top w:val="nil"/>
              <w:bottom w:val="nil"/>
            </w:tcBorders>
          </w:tcPr>
          <w:p w:rsidR="00E820D0" w:rsidRDefault="00E820D0">
            <w:pPr>
              <w:pStyle w:val="TableParagraph"/>
              <w:rPr>
                <w:sz w:val="20"/>
              </w:rPr>
            </w:pPr>
          </w:p>
        </w:tc>
        <w:tc>
          <w:tcPr>
            <w:tcW w:w="2417" w:type="dxa"/>
            <w:tcBorders>
              <w:top w:val="nil"/>
              <w:bottom w:val="nil"/>
              <w:right w:val="single" w:sz="4" w:space="0" w:color="231F20"/>
            </w:tcBorders>
          </w:tcPr>
          <w:p w:rsidR="00E820D0" w:rsidRDefault="00E527CD">
            <w:pPr>
              <w:pStyle w:val="TableParagraph"/>
              <w:tabs>
                <w:tab w:val="left" w:pos="465"/>
              </w:tabs>
              <w:spacing w:before="85" w:line="247" w:lineRule="auto"/>
              <w:ind w:left="465" w:right="215" w:hanging="360"/>
              <w:rPr>
                <w:sz w:val="20"/>
              </w:rPr>
            </w:pPr>
            <w:r>
              <w:rPr>
                <w:rFonts w:ascii="Bookman Old Style" w:hAnsi="Bookman Old Style"/>
                <w:color w:val="231F20"/>
                <w:w w:val="105"/>
                <w:sz w:val="20"/>
              </w:rPr>
              <w:t>9</w:t>
            </w:r>
            <w:r>
              <w:rPr>
                <w:rFonts w:ascii="Bookman Old Style" w:hAnsi="Bookman Old Style"/>
                <w:color w:val="231F20"/>
                <w:w w:val="105"/>
                <w:sz w:val="20"/>
              </w:rPr>
              <w:tab/>
            </w:r>
            <w:r>
              <w:rPr>
                <w:color w:val="231F20"/>
                <w:w w:val="105"/>
                <w:sz w:val="20"/>
              </w:rPr>
              <w:t>Prezantimin e punës në</w:t>
            </w:r>
            <w:r>
              <w:rPr>
                <w:color w:val="231F20"/>
                <w:spacing w:val="-36"/>
                <w:w w:val="105"/>
                <w:sz w:val="20"/>
              </w:rPr>
              <w:t xml:space="preserve"> </w:t>
            </w:r>
            <w:r>
              <w:rPr>
                <w:color w:val="231F20"/>
                <w:w w:val="105"/>
                <w:sz w:val="20"/>
              </w:rPr>
              <w:t>veprimtarinë</w:t>
            </w:r>
            <w:r>
              <w:rPr>
                <w:color w:val="231F20"/>
                <w:spacing w:val="-35"/>
                <w:w w:val="105"/>
                <w:sz w:val="20"/>
              </w:rPr>
              <w:t xml:space="preserve"> </w:t>
            </w:r>
            <w:r>
              <w:rPr>
                <w:color w:val="231F20"/>
                <w:spacing w:val="-5"/>
                <w:w w:val="105"/>
                <w:sz w:val="20"/>
              </w:rPr>
              <w:t>1&amp;2;</w:t>
            </w:r>
          </w:p>
        </w:tc>
        <w:tc>
          <w:tcPr>
            <w:tcW w:w="1613" w:type="dxa"/>
            <w:tcBorders>
              <w:top w:val="nil"/>
              <w:left w:val="single" w:sz="4" w:space="0" w:color="231F20"/>
              <w:bottom w:val="nil"/>
              <w:right w:val="single" w:sz="4" w:space="0" w:color="231F20"/>
            </w:tcBorders>
          </w:tcPr>
          <w:p w:rsidR="00E820D0" w:rsidRDefault="00E820D0">
            <w:pPr>
              <w:pStyle w:val="TableParagraph"/>
              <w:rPr>
                <w:sz w:val="20"/>
              </w:rPr>
            </w:pPr>
          </w:p>
        </w:tc>
        <w:tc>
          <w:tcPr>
            <w:tcW w:w="1851" w:type="dxa"/>
            <w:tcBorders>
              <w:top w:val="nil"/>
              <w:left w:val="single" w:sz="4" w:space="0" w:color="231F20"/>
              <w:bottom w:val="nil"/>
              <w:right w:val="single" w:sz="4" w:space="0" w:color="231F20"/>
            </w:tcBorders>
          </w:tcPr>
          <w:p w:rsidR="00E820D0" w:rsidRDefault="00E820D0">
            <w:pPr>
              <w:pStyle w:val="TableParagraph"/>
              <w:rPr>
                <w:sz w:val="20"/>
              </w:rPr>
            </w:pPr>
          </w:p>
        </w:tc>
      </w:tr>
      <w:tr w:rsidR="00E820D0">
        <w:trPr>
          <w:trHeight w:val="920"/>
        </w:trPr>
        <w:tc>
          <w:tcPr>
            <w:tcW w:w="590" w:type="dxa"/>
            <w:tcBorders>
              <w:top w:val="nil"/>
              <w:bottom w:val="nil"/>
            </w:tcBorders>
          </w:tcPr>
          <w:p w:rsidR="00E820D0" w:rsidRDefault="00E820D0">
            <w:pPr>
              <w:pStyle w:val="TableParagraph"/>
              <w:rPr>
                <w:sz w:val="20"/>
              </w:rPr>
            </w:pPr>
          </w:p>
        </w:tc>
        <w:tc>
          <w:tcPr>
            <w:tcW w:w="1530" w:type="dxa"/>
            <w:tcBorders>
              <w:top w:val="nil"/>
              <w:bottom w:val="nil"/>
            </w:tcBorders>
          </w:tcPr>
          <w:p w:rsidR="00E820D0" w:rsidRDefault="00E820D0">
            <w:pPr>
              <w:pStyle w:val="TableParagraph"/>
              <w:rPr>
                <w:sz w:val="20"/>
              </w:rPr>
            </w:pPr>
          </w:p>
        </w:tc>
        <w:tc>
          <w:tcPr>
            <w:tcW w:w="1327" w:type="dxa"/>
            <w:tcBorders>
              <w:top w:val="nil"/>
              <w:bottom w:val="nil"/>
            </w:tcBorders>
          </w:tcPr>
          <w:p w:rsidR="00E820D0" w:rsidRDefault="00E820D0">
            <w:pPr>
              <w:pStyle w:val="TableParagraph"/>
              <w:rPr>
                <w:sz w:val="20"/>
              </w:rPr>
            </w:pPr>
          </w:p>
        </w:tc>
        <w:tc>
          <w:tcPr>
            <w:tcW w:w="1219" w:type="dxa"/>
            <w:tcBorders>
              <w:top w:val="nil"/>
              <w:bottom w:val="nil"/>
            </w:tcBorders>
          </w:tcPr>
          <w:p w:rsidR="00E820D0" w:rsidRDefault="00E820D0">
            <w:pPr>
              <w:pStyle w:val="TableParagraph"/>
              <w:rPr>
                <w:sz w:val="20"/>
              </w:rPr>
            </w:pPr>
          </w:p>
        </w:tc>
        <w:tc>
          <w:tcPr>
            <w:tcW w:w="1793" w:type="dxa"/>
            <w:tcBorders>
              <w:top w:val="nil"/>
              <w:bottom w:val="nil"/>
            </w:tcBorders>
          </w:tcPr>
          <w:p w:rsidR="00E820D0" w:rsidRDefault="00E820D0">
            <w:pPr>
              <w:pStyle w:val="TableParagraph"/>
              <w:rPr>
                <w:sz w:val="20"/>
              </w:rPr>
            </w:pPr>
          </w:p>
        </w:tc>
        <w:tc>
          <w:tcPr>
            <w:tcW w:w="1193" w:type="dxa"/>
            <w:tcBorders>
              <w:top w:val="nil"/>
              <w:bottom w:val="nil"/>
            </w:tcBorders>
          </w:tcPr>
          <w:p w:rsidR="00E820D0" w:rsidRDefault="00E820D0">
            <w:pPr>
              <w:pStyle w:val="TableParagraph"/>
              <w:rPr>
                <w:sz w:val="20"/>
              </w:rPr>
            </w:pPr>
          </w:p>
        </w:tc>
        <w:tc>
          <w:tcPr>
            <w:tcW w:w="2417" w:type="dxa"/>
            <w:tcBorders>
              <w:top w:val="nil"/>
              <w:bottom w:val="nil"/>
              <w:right w:val="single" w:sz="4" w:space="0" w:color="231F20"/>
            </w:tcBorders>
          </w:tcPr>
          <w:p w:rsidR="00E820D0" w:rsidRDefault="00E527CD">
            <w:pPr>
              <w:pStyle w:val="TableParagraph"/>
              <w:tabs>
                <w:tab w:val="left" w:pos="465"/>
              </w:tabs>
              <w:spacing w:before="85" w:line="249" w:lineRule="auto"/>
              <w:ind w:left="465" w:right="170" w:hanging="360"/>
              <w:rPr>
                <w:sz w:val="20"/>
              </w:rPr>
            </w:pPr>
            <w:r>
              <w:rPr>
                <w:rFonts w:ascii="Bookman Old Style" w:hAnsi="Bookman Old Style"/>
                <w:color w:val="231F20"/>
                <w:w w:val="105"/>
                <w:sz w:val="20"/>
              </w:rPr>
              <w:t>9</w:t>
            </w:r>
            <w:r>
              <w:rPr>
                <w:rFonts w:ascii="Bookman Old Style" w:hAnsi="Bookman Old Style"/>
                <w:color w:val="231F20"/>
                <w:w w:val="105"/>
                <w:sz w:val="20"/>
              </w:rPr>
              <w:tab/>
            </w:r>
            <w:r>
              <w:rPr>
                <w:color w:val="231F20"/>
                <w:w w:val="105"/>
                <w:sz w:val="20"/>
              </w:rPr>
              <w:t>Komentet dhe vlerësimin e punës</w:t>
            </w:r>
            <w:r>
              <w:rPr>
                <w:color w:val="231F20"/>
                <w:spacing w:val="-28"/>
                <w:w w:val="105"/>
                <w:sz w:val="20"/>
              </w:rPr>
              <w:t xml:space="preserve"> </w:t>
            </w:r>
            <w:r>
              <w:rPr>
                <w:color w:val="231F20"/>
                <w:spacing w:val="-9"/>
                <w:w w:val="105"/>
                <w:sz w:val="20"/>
              </w:rPr>
              <w:t xml:space="preserve">së </w:t>
            </w:r>
            <w:r>
              <w:rPr>
                <w:color w:val="231F20"/>
                <w:w w:val="105"/>
                <w:sz w:val="20"/>
              </w:rPr>
              <w:t>njëri-tjetrit;</w:t>
            </w:r>
          </w:p>
        </w:tc>
        <w:tc>
          <w:tcPr>
            <w:tcW w:w="1613" w:type="dxa"/>
            <w:tcBorders>
              <w:top w:val="nil"/>
              <w:left w:val="single" w:sz="4" w:space="0" w:color="231F20"/>
              <w:bottom w:val="nil"/>
              <w:right w:val="single" w:sz="4" w:space="0" w:color="231F20"/>
            </w:tcBorders>
          </w:tcPr>
          <w:p w:rsidR="00E820D0" w:rsidRDefault="00E820D0">
            <w:pPr>
              <w:pStyle w:val="TableParagraph"/>
              <w:rPr>
                <w:sz w:val="20"/>
              </w:rPr>
            </w:pPr>
          </w:p>
        </w:tc>
        <w:tc>
          <w:tcPr>
            <w:tcW w:w="1851" w:type="dxa"/>
            <w:tcBorders>
              <w:top w:val="nil"/>
              <w:left w:val="single" w:sz="4" w:space="0" w:color="231F20"/>
              <w:bottom w:val="nil"/>
              <w:right w:val="single" w:sz="4" w:space="0" w:color="231F20"/>
            </w:tcBorders>
          </w:tcPr>
          <w:p w:rsidR="00E820D0" w:rsidRDefault="00E820D0">
            <w:pPr>
              <w:pStyle w:val="TableParagraph"/>
              <w:rPr>
                <w:sz w:val="20"/>
              </w:rPr>
            </w:pPr>
          </w:p>
        </w:tc>
      </w:tr>
      <w:tr w:rsidR="00E820D0">
        <w:trPr>
          <w:trHeight w:val="2625"/>
        </w:trPr>
        <w:tc>
          <w:tcPr>
            <w:tcW w:w="590" w:type="dxa"/>
            <w:tcBorders>
              <w:top w:val="nil"/>
              <w:bottom w:val="single" w:sz="4" w:space="0" w:color="231F20"/>
            </w:tcBorders>
          </w:tcPr>
          <w:p w:rsidR="00E820D0" w:rsidRDefault="00E820D0">
            <w:pPr>
              <w:pStyle w:val="TableParagraph"/>
              <w:rPr>
                <w:sz w:val="20"/>
              </w:rPr>
            </w:pPr>
          </w:p>
        </w:tc>
        <w:tc>
          <w:tcPr>
            <w:tcW w:w="1530" w:type="dxa"/>
            <w:tcBorders>
              <w:top w:val="nil"/>
            </w:tcBorders>
          </w:tcPr>
          <w:p w:rsidR="00E820D0" w:rsidRDefault="00E820D0">
            <w:pPr>
              <w:pStyle w:val="TableParagraph"/>
              <w:rPr>
                <w:sz w:val="20"/>
              </w:rPr>
            </w:pPr>
          </w:p>
        </w:tc>
        <w:tc>
          <w:tcPr>
            <w:tcW w:w="1327" w:type="dxa"/>
            <w:tcBorders>
              <w:top w:val="nil"/>
            </w:tcBorders>
          </w:tcPr>
          <w:p w:rsidR="00E820D0" w:rsidRDefault="00E820D0">
            <w:pPr>
              <w:pStyle w:val="TableParagraph"/>
              <w:rPr>
                <w:sz w:val="20"/>
              </w:rPr>
            </w:pPr>
          </w:p>
        </w:tc>
        <w:tc>
          <w:tcPr>
            <w:tcW w:w="1219" w:type="dxa"/>
            <w:tcBorders>
              <w:top w:val="nil"/>
            </w:tcBorders>
          </w:tcPr>
          <w:p w:rsidR="00E820D0" w:rsidRDefault="00E820D0">
            <w:pPr>
              <w:pStyle w:val="TableParagraph"/>
              <w:rPr>
                <w:sz w:val="20"/>
              </w:rPr>
            </w:pPr>
          </w:p>
        </w:tc>
        <w:tc>
          <w:tcPr>
            <w:tcW w:w="1793" w:type="dxa"/>
            <w:tcBorders>
              <w:top w:val="nil"/>
            </w:tcBorders>
          </w:tcPr>
          <w:p w:rsidR="00E820D0" w:rsidRDefault="00E820D0">
            <w:pPr>
              <w:pStyle w:val="TableParagraph"/>
              <w:rPr>
                <w:sz w:val="20"/>
              </w:rPr>
            </w:pPr>
          </w:p>
        </w:tc>
        <w:tc>
          <w:tcPr>
            <w:tcW w:w="1193" w:type="dxa"/>
            <w:tcBorders>
              <w:top w:val="nil"/>
            </w:tcBorders>
          </w:tcPr>
          <w:p w:rsidR="00E820D0" w:rsidRDefault="00E820D0">
            <w:pPr>
              <w:pStyle w:val="TableParagraph"/>
              <w:rPr>
                <w:sz w:val="20"/>
              </w:rPr>
            </w:pPr>
          </w:p>
        </w:tc>
        <w:tc>
          <w:tcPr>
            <w:tcW w:w="2417" w:type="dxa"/>
            <w:tcBorders>
              <w:top w:val="nil"/>
              <w:right w:val="single" w:sz="4" w:space="0" w:color="231F20"/>
            </w:tcBorders>
          </w:tcPr>
          <w:p w:rsidR="00E820D0" w:rsidRDefault="00E527CD">
            <w:pPr>
              <w:pStyle w:val="TableParagraph"/>
              <w:tabs>
                <w:tab w:val="left" w:pos="465"/>
              </w:tabs>
              <w:spacing w:before="85" w:line="247" w:lineRule="auto"/>
              <w:ind w:left="465" w:right="265" w:hanging="360"/>
              <w:rPr>
                <w:sz w:val="20"/>
              </w:rPr>
            </w:pPr>
            <w:r>
              <w:rPr>
                <w:rFonts w:ascii="Bookman Old Style" w:hAnsi="Bookman Old Style"/>
                <w:color w:val="231F20"/>
                <w:w w:val="105"/>
                <w:sz w:val="20"/>
              </w:rPr>
              <w:t>9</w:t>
            </w:r>
            <w:r>
              <w:rPr>
                <w:rFonts w:ascii="Bookman Old Style" w:hAnsi="Bookman Old Style"/>
                <w:color w:val="231F20"/>
                <w:w w:val="105"/>
                <w:sz w:val="20"/>
              </w:rPr>
              <w:tab/>
            </w:r>
            <w:r>
              <w:rPr>
                <w:color w:val="231F20"/>
                <w:w w:val="105"/>
                <w:sz w:val="20"/>
              </w:rPr>
              <w:t>Për zbatimin e rregullores</w:t>
            </w:r>
            <w:r>
              <w:rPr>
                <w:color w:val="231F20"/>
                <w:spacing w:val="-34"/>
                <w:w w:val="105"/>
                <w:sz w:val="20"/>
              </w:rPr>
              <w:t xml:space="preserve"> </w:t>
            </w:r>
            <w:r>
              <w:rPr>
                <w:color w:val="231F20"/>
                <w:w w:val="105"/>
                <w:sz w:val="20"/>
              </w:rPr>
              <w:t>së</w:t>
            </w:r>
            <w:r>
              <w:rPr>
                <w:color w:val="231F20"/>
                <w:spacing w:val="-34"/>
                <w:w w:val="105"/>
                <w:sz w:val="20"/>
              </w:rPr>
              <w:t xml:space="preserve"> </w:t>
            </w:r>
            <w:r>
              <w:rPr>
                <w:color w:val="231F20"/>
                <w:spacing w:val="-3"/>
                <w:w w:val="105"/>
                <w:sz w:val="20"/>
              </w:rPr>
              <w:t>klasës.</w:t>
            </w:r>
          </w:p>
        </w:tc>
        <w:tc>
          <w:tcPr>
            <w:tcW w:w="1613" w:type="dxa"/>
            <w:tcBorders>
              <w:top w:val="nil"/>
              <w:left w:val="single" w:sz="4" w:space="0" w:color="231F20"/>
              <w:right w:val="single" w:sz="4" w:space="0" w:color="231F20"/>
            </w:tcBorders>
          </w:tcPr>
          <w:p w:rsidR="00E820D0" w:rsidRDefault="00E820D0">
            <w:pPr>
              <w:pStyle w:val="TableParagraph"/>
              <w:rPr>
                <w:sz w:val="20"/>
              </w:rPr>
            </w:pPr>
          </w:p>
        </w:tc>
        <w:tc>
          <w:tcPr>
            <w:tcW w:w="1851" w:type="dxa"/>
            <w:tcBorders>
              <w:top w:val="nil"/>
              <w:left w:val="single" w:sz="4" w:space="0" w:color="231F20"/>
              <w:right w:val="single" w:sz="4" w:space="0" w:color="231F20"/>
            </w:tcBorders>
          </w:tcPr>
          <w:p w:rsidR="00E820D0" w:rsidRDefault="00E820D0">
            <w:pPr>
              <w:pStyle w:val="TableParagraph"/>
              <w:rPr>
                <w:sz w:val="20"/>
              </w:rPr>
            </w:pPr>
          </w:p>
        </w:tc>
      </w:tr>
    </w:tbl>
    <w:p w:rsidR="00E820D0" w:rsidRDefault="00E527CD">
      <w:pPr>
        <w:rPr>
          <w:sz w:val="2"/>
          <w:szCs w:val="2"/>
        </w:rPr>
      </w:pPr>
      <w:r>
        <w:pict>
          <v:line id="_x0000_s10365" style="position:absolute;z-index:251750400;mso-position-horizontal-relative:page;mso-position-vertical-relative:page" from="746.1pt,51pt" to="746.1pt,535.75pt" strokecolor="#231f20" strokeweight=".5pt">
            <w10:wrap anchorx="page" anchory="page"/>
          </v:line>
        </w:pict>
      </w:r>
      <w:r>
        <w:pict>
          <v:shape id="_x0000_s10364" type="#_x0000_t202" style="position:absolute;margin-left:747.25pt;margin-top:422pt;width:15.45pt;height:114.8pt;z-index:251751424;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Edukim për shoqërinë 1</w:t>
                  </w:r>
                </w:p>
              </w:txbxContent>
            </v:textbox>
            <w10:wrap anchorx="page" anchory="page"/>
          </v:shape>
        </w:pict>
      </w:r>
      <w:r>
        <w:pict>
          <v:shape id="_x0000_s10363" type="#_x0000_t202" style="position:absolute;margin-left:32.7pt;margin-top:523pt;width:15.55pt;height:13.75pt;z-index:251752448;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43</w:t>
                  </w:r>
                </w:p>
              </w:txbxContent>
            </v:textbox>
            <w10:wrap anchorx="page" anchory="page"/>
          </v:shape>
        </w:pict>
      </w:r>
    </w:p>
    <w:p w:rsidR="00E820D0" w:rsidRDefault="00E820D0">
      <w:pPr>
        <w:rPr>
          <w:sz w:val="2"/>
          <w:szCs w:val="2"/>
        </w:rPr>
        <w:sectPr w:rsidR="00E820D0">
          <w:pgSz w:w="15880" w:h="11740" w:orient="landscape"/>
          <w:pgMar w:top="0" w:right="900" w:bottom="280" w:left="860" w:header="720" w:footer="720" w:gutter="0"/>
          <w:cols w:space="720"/>
        </w:sectPr>
      </w:pPr>
    </w:p>
    <w:p w:rsidR="00E820D0" w:rsidRDefault="00E527CD">
      <w:pPr>
        <w:pStyle w:val="BodyText"/>
        <w:rPr>
          <w:sz w:val="20"/>
        </w:rPr>
      </w:pPr>
      <w:r>
        <w:lastRenderedPageBreak/>
        <w:pict>
          <v:line id="_x0000_s10362" style="position:absolute;z-index:251753472;mso-position-horizontal-relative:page;mso-position-vertical-relative:page" from="746.1pt,51pt" to="746.1pt,535.75pt" strokecolor="#231f20" strokeweight=".5pt">
            <w10:wrap anchorx="page" anchory="page"/>
          </v:line>
        </w:pict>
      </w:r>
      <w:r>
        <w:pict>
          <v:shape id="_x0000_s10361" type="#_x0000_t202" style="position:absolute;margin-left:747.25pt;margin-top:50pt;width:15.45pt;height:67.5pt;z-index:251754496;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Libër mësuesi</w:t>
                  </w:r>
                </w:p>
              </w:txbxContent>
            </v:textbox>
            <w10:wrap anchorx="page" anchory="page"/>
          </v:shape>
        </w:pict>
      </w:r>
      <w:r>
        <w:pict>
          <v:shape id="_x0000_s10360" type="#_x0000_t202" style="position:absolute;margin-left:32.7pt;margin-top:50pt;width:15.55pt;height:13.75pt;z-index:251755520;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44</w:t>
                  </w:r>
                </w:p>
              </w:txbxContent>
            </v:textbox>
            <w10:wrap anchorx="page" anchory="page"/>
          </v:shape>
        </w:pict>
      </w:r>
    </w:p>
    <w:p w:rsidR="00E820D0" w:rsidRDefault="00E820D0">
      <w:pPr>
        <w:pStyle w:val="BodyText"/>
        <w:rPr>
          <w:sz w:val="20"/>
        </w:rPr>
      </w:pPr>
    </w:p>
    <w:p w:rsidR="00E820D0" w:rsidRDefault="00E820D0">
      <w:pPr>
        <w:pStyle w:val="BodyText"/>
        <w:rPr>
          <w:sz w:val="20"/>
        </w:rPr>
      </w:pPr>
    </w:p>
    <w:p w:rsidR="00E820D0" w:rsidRDefault="00E820D0">
      <w:pPr>
        <w:pStyle w:val="BodyText"/>
        <w:spacing w:before="4"/>
        <w:rPr>
          <w:sz w:val="27"/>
        </w:rPr>
      </w:pPr>
    </w:p>
    <w:tbl>
      <w:tblPr>
        <w:tblW w:w="0" w:type="auto"/>
        <w:tblInd w:w="28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590"/>
        <w:gridCol w:w="1530"/>
        <w:gridCol w:w="1327"/>
        <w:gridCol w:w="1219"/>
        <w:gridCol w:w="1793"/>
        <w:gridCol w:w="1193"/>
        <w:gridCol w:w="2417"/>
        <w:gridCol w:w="1613"/>
        <w:gridCol w:w="2027"/>
      </w:tblGrid>
      <w:tr w:rsidR="00E820D0">
        <w:trPr>
          <w:trHeight w:val="1511"/>
        </w:trPr>
        <w:tc>
          <w:tcPr>
            <w:tcW w:w="590" w:type="dxa"/>
            <w:tcBorders>
              <w:left w:val="single" w:sz="6" w:space="0" w:color="231F20"/>
              <w:bottom w:val="nil"/>
              <w:right w:val="single" w:sz="6" w:space="0" w:color="231F20"/>
            </w:tcBorders>
          </w:tcPr>
          <w:p w:rsidR="00E820D0" w:rsidRDefault="00E527CD">
            <w:pPr>
              <w:pStyle w:val="TableParagraph"/>
              <w:spacing w:before="60"/>
              <w:ind w:left="105"/>
              <w:rPr>
                <w:sz w:val="20"/>
              </w:rPr>
            </w:pPr>
            <w:r>
              <w:rPr>
                <w:color w:val="231F20"/>
                <w:sz w:val="20"/>
              </w:rPr>
              <w:t>9.</w:t>
            </w:r>
          </w:p>
        </w:tc>
        <w:tc>
          <w:tcPr>
            <w:tcW w:w="1530" w:type="dxa"/>
            <w:vMerge w:val="restart"/>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327" w:type="dxa"/>
            <w:tcBorders>
              <w:left w:val="single" w:sz="6" w:space="0" w:color="231F20"/>
              <w:bottom w:val="nil"/>
              <w:right w:val="single" w:sz="6" w:space="0" w:color="231F20"/>
            </w:tcBorders>
          </w:tcPr>
          <w:p w:rsidR="00E820D0" w:rsidRDefault="00E527CD">
            <w:pPr>
              <w:pStyle w:val="TableParagraph"/>
              <w:spacing w:before="57" w:line="249" w:lineRule="auto"/>
              <w:ind w:left="105" w:right="225"/>
              <w:rPr>
                <w:b/>
                <w:sz w:val="20"/>
              </w:rPr>
            </w:pPr>
            <w:r>
              <w:rPr>
                <w:b/>
                <w:color w:val="231F20"/>
                <w:sz w:val="20"/>
              </w:rPr>
              <w:t>Rregullat në shkollën tonë</w:t>
            </w:r>
          </w:p>
        </w:tc>
        <w:tc>
          <w:tcPr>
            <w:tcW w:w="1219"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line="249" w:lineRule="auto"/>
              <w:ind w:left="105" w:right="124"/>
              <w:jc w:val="both"/>
              <w:rPr>
                <w:sz w:val="20"/>
              </w:rPr>
            </w:pPr>
            <w:r>
              <w:rPr>
                <w:color w:val="231F20"/>
                <w:sz w:val="20"/>
              </w:rPr>
              <w:t>Përse duhen rregullat në shkollë?</w:t>
            </w:r>
          </w:p>
        </w:tc>
        <w:tc>
          <w:tcPr>
            <w:tcW w:w="1793"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line="249" w:lineRule="auto"/>
              <w:ind w:left="105" w:right="81"/>
              <w:rPr>
                <w:sz w:val="20"/>
              </w:rPr>
            </w:pPr>
            <w:r>
              <w:rPr>
                <w:color w:val="231F20"/>
                <w:sz w:val="20"/>
              </w:rPr>
              <w:t xml:space="preserve">Kërkimi </w:t>
            </w:r>
            <w:r>
              <w:rPr>
                <w:color w:val="231F20"/>
                <w:spacing w:val="-3"/>
                <w:sz w:val="20"/>
              </w:rPr>
              <w:t xml:space="preserve">ndërmjet </w:t>
            </w:r>
            <w:r>
              <w:rPr>
                <w:color w:val="231F20"/>
                <w:sz w:val="20"/>
              </w:rPr>
              <w:t>dialogut</w:t>
            </w:r>
            <w:r>
              <w:rPr>
                <w:color w:val="231F20"/>
                <w:spacing w:val="-1"/>
                <w:sz w:val="20"/>
              </w:rPr>
              <w:t xml:space="preserve"> </w:t>
            </w:r>
            <w:r>
              <w:rPr>
                <w:color w:val="231F20"/>
                <w:sz w:val="20"/>
              </w:rPr>
              <w:t>formues</w:t>
            </w:r>
          </w:p>
          <w:p w:rsidR="00E820D0" w:rsidRDefault="00E820D0">
            <w:pPr>
              <w:pStyle w:val="TableParagraph"/>
              <w:spacing w:before="6"/>
              <w:rPr>
                <w:sz w:val="17"/>
              </w:rPr>
            </w:pPr>
          </w:p>
          <w:p w:rsidR="00E820D0" w:rsidRDefault="00E527CD">
            <w:pPr>
              <w:pStyle w:val="TableParagraph"/>
              <w:ind w:left="105"/>
              <w:rPr>
                <w:sz w:val="20"/>
              </w:rPr>
            </w:pPr>
            <w:r>
              <w:rPr>
                <w:color w:val="231F20"/>
                <w:sz w:val="20"/>
              </w:rPr>
              <w:t>Bashkëbisedim;</w:t>
            </w:r>
          </w:p>
        </w:tc>
        <w:tc>
          <w:tcPr>
            <w:tcW w:w="1193"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line="458" w:lineRule="auto"/>
              <w:ind w:left="105" w:right="103"/>
              <w:rPr>
                <w:sz w:val="20"/>
              </w:rPr>
            </w:pPr>
            <w:r>
              <w:rPr>
                <w:color w:val="231F20"/>
                <w:sz w:val="20"/>
              </w:rPr>
              <w:t>Brenda/ Jashtë klase</w:t>
            </w:r>
          </w:p>
        </w:tc>
        <w:tc>
          <w:tcPr>
            <w:tcW w:w="2417" w:type="dxa"/>
            <w:tcBorders>
              <w:left w:val="single" w:sz="6" w:space="0" w:color="231F20"/>
              <w:bottom w:val="nil"/>
            </w:tcBorders>
          </w:tcPr>
          <w:p w:rsidR="00E820D0" w:rsidRDefault="00E820D0">
            <w:pPr>
              <w:pStyle w:val="TableParagraph"/>
            </w:pPr>
          </w:p>
          <w:p w:rsidR="00E820D0" w:rsidRDefault="00E820D0">
            <w:pPr>
              <w:pStyle w:val="TableParagraph"/>
              <w:spacing w:before="6"/>
              <w:rPr>
                <w:sz w:val="21"/>
              </w:rPr>
            </w:pPr>
          </w:p>
          <w:p w:rsidR="00E820D0" w:rsidRDefault="00E527CD">
            <w:pPr>
              <w:pStyle w:val="TableParagraph"/>
              <w:ind w:left="105"/>
              <w:rPr>
                <w:i/>
                <w:sz w:val="20"/>
              </w:rPr>
            </w:pPr>
            <w:r>
              <w:rPr>
                <w:i/>
                <w:color w:val="231F20"/>
                <w:sz w:val="20"/>
              </w:rPr>
              <w:t>Vlerësim formues</w:t>
            </w:r>
          </w:p>
          <w:p w:rsidR="00E820D0" w:rsidRDefault="00E820D0">
            <w:pPr>
              <w:pStyle w:val="TableParagraph"/>
              <w:spacing w:before="3"/>
              <w:rPr>
                <w:sz w:val="18"/>
              </w:rPr>
            </w:pPr>
          </w:p>
          <w:p w:rsidR="00E820D0" w:rsidRDefault="00E527CD">
            <w:pPr>
              <w:pStyle w:val="TableParagraph"/>
              <w:ind w:left="105"/>
              <w:rPr>
                <w:sz w:val="20"/>
              </w:rPr>
            </w:pPr>
            <w:r>
              <w:rPr>
                <w:color w:val="231F20"/>
                <w:sz w:val="20"/>
              </w:rPr>
              <w:t>Nxënësit/et vlerësojnë njëri</w:t>
            </w:r>
          </w:p>
          <w:p w:rsidR="00E820D0" w:rsidRDefault="00E527CD">
            <w:pPr>
              <w:pStyle w:val="TableParagraph"/>
              <w:spacing w:before="10"/>
              <w:ind w:left="105"/>
              <w:rPr>
                <w:sz w:val="20"/>
              </w:rPr>
            </w:pPr>
            <w:r>
              <w:rPr>
                <w:color w:val="231F20"/>
                <w:sz w:val="20"/>
              </w:rPr>
              <w:t>- tjetrin gjatë orës për:</w:t>
            </w:r>
          </w:p>
        </w:tc>
        <w:tc>
          <w:tcPr>
            <w:tcW w:w="1613" w:type="dxa"/>
            <w:tcBorders>
              <w:bottom w:val="nil"/>
            </w:tcBorders>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ind w:left="107"/>
              <w:rPr>
                <w:sz w:val="20"/>
              </w:rPr>
            </w:pPr>
            <w:r>
              <w:rPr>
                <w:color w:val="231F20"/>
                <w:sz w:val="20"/>
              </w:rPr>
              <w:t>Teksti i nxënësit</w:t>
            </w:r>
          </w:p>
        </w:tc>
        <w:tc>
          <w:tcPr>
            <w:tcW w:w="2027" w:type="dxa"/>
            <w:tcBorders>
              <w:bottom w:val="nil"/>
            </w:tcBorders>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ind w:left="108"/>
              <w:rPr>
                <w:sz w:val="20"/>
              </w:rPr>
            </w:pPr>
            <w:r>
              <w:rPr>
                <w:color w:val="231F20"/>
                <w:sz w:val="20"/>
              </w:rPr>
              <w:t>Foto, albume</w:t>
            </w:r>
          </w:p>
        </w:tc>
      </w:tr>
      <w:tr w:rsidR="00E820D0">
        <w:trPr>
          <w:trHeight w:val="3065"/>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527CD">
            <w:pPr>
              <w:pStyle w:val="TableParagraph"/>
              <w:spacing w:before="94" w:line="249" w:lineRule="auto"/>
              <w:ind w:left="105" w:right="86"/>
              <w:rPr>
                <w:sz w:val="20"/>
              </w:rPr>
            </w:pPr>
            <w:r>
              <w:rPr>
                <w:color w:val="231F20"/>
                <w:sz w:val="20"/>
              </w:rPr>
              <w:t xml:space="preserve">Metoda </w:t>
            </w:r>
            <w:proofErr w:type="spellStart"/>
            <w:r>
              <w:rPr>
                <w:color w:val="231F20"/>
                <w:sz w:val="20"/>
              </w:rPr>
              <w:t>interaktive</w:t>
            </w:r>
            <w:proofErr w:type="spellEnd"/>
            <w:r>
              <w:rPr>
                <w:color w:val="231F20"/>
                <w:sz w:val="20"/>
              </w:rPr>
              <w:t>, bashkëvepruese, gjithëpërfshirëse;</w:t>
            </w:r>
          </w:p>
          <w:p w:rsidR="00E820D0" w:rsidRDefault="00E820D0">
            <w:pPr>
              <w:pStyle w:val="TableParagraph"/>
              <w:spacing w:before="6"/>
              <w:rPr>
                <w:sz w:val="17"/>
              </w:rPr>
            </w:pPr>
          </w:p>
          <w:p w:rsidR="00E820D0" w:rsidRDefault="00E527CD">
            <w:pPr>
              <w:pStyle w:val="TableParagraph"/>
              <w:spacing w:before="1" w:line="249" w:lineRule="auto"/>
              <w:ind w:left="105" w:right="714"/>
              <w:rPr>
                <w:sz w:val="20"/>
              </w:rPr>
            </w:pPr>
            <w:r>
              <w:rPr>
                <w:color w:val="231F20"/>
                <w:sz w:val="20"/>
              </w:rPr>
              <w:t>Mësoj duke kërkuar;</w:t>
            </w:r>
          </w:p>
          <w:p w:rsidR="00E820D0" w:rsidRDefault="00E820D0">
            <w:pPr>
              <w:pStyle w:val="TableParagraph"/>
              <w:spacing w:before="6"/>
              <w:rPr>
                <w:sz w:val="17"/>
              </w:rPr>
            </w:pPr>
          </w:p>
          <w:p w:rsidR="00E820D0" w:rsidRDefault="00E527CD">
            <w:pPr>
              <w:pStyle w:val="TableParagraph"/>
              <w:spacing w:line="249" w:lineRule="auto"/>
              <w:ind w:left="105" w:right="81"/>
              <w:rPr>
                <w:sz w:val="20"/>
              </w:rPr>
            </w:pPr>
            <w:r>
              <w:rPr>
                <w:color w:val="231F20"/>
                <w:sz w:val="20"/>
              </w:rPr>
              <w:t xml:space="preserve">Punë e </w:t>
            </w:r>
            <w:r>
              <w:rPr>
                <w:color w:val="231F20"/>
                <w:spacing w:val="-3"/>
                <w:sz w:val="20"/>
              </w:rPr>
              <w:t xml:space="preserve">pavarur </w:t>
            </w:r>
            <w:r>
              <w:rPr>
                <w:color w:val="231F20"/>
                <w:sz w:val="20"/>
              </w:rPr>
              <w:t>individuale;</w:t>
            </w:r>
          </w:p>
          <w:p w:rsidR="00E820D0" w:rsidRDefault="00E527CD">
            <w:pPr>
              <w:pStyle w:val="TableParagraph"/>
              <w:spacing w:before="36" w:line="440" w:lineRule="exact"/>
              <w:ind w:left="105" w:right="225"/>
              <w:rPr>
                <w:sz w:val="20"/>
              </w:rPr>
            </w:pPr>
            <w:r>
              <w:rPr>
                <w:color w:val="231F20"/>
                <w:sz w:val="20"/>
              </w:rPr>
              <w:t>Zbatime praktike; Prezantimi.</w:t>
            </w:r>
          </w:p>
        </w:tc>
        <w:tc>
          <w:tcPr>
            <w:tcW w:w="119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4B0C90">
            <w:pPr>
              <w:pStyle w:val="TableParagraph"/>
              <w:tabs>
                <w:tab w:val="left" w:pos="465"/>
              </w:tabs>
              <w:spacing w:before="92" w:line="247" w:lineRule="auto"/>
              <w:ind w:left="465" w:right="315" w:hanging="360"/>
              <w:rPr>
                <w:sz w:val="20"/>
              </w:rPr>
            </w:pPr>
            <w:r>
              <w:rPr>
                <w:rFonts w:ascii="Bookman Old Style" w:hAnsi="Bookman Old Style"/>
                <w:color w:val="231F20"/>
                <w:w w:val="105"/>
                <w:sz w:val="20"/>
              </w:rPr>
              <w:t>9</w:t>
            </w:r>
            <w:r w:rsidR="00E527CD">
              <w:rPr>
                <w:rFonts w:ascii="Bookman Old Style" w:hAnsi="Bookman Old Style"/>
                <w:color w:val="231F20"/>
                <w:w w:val="105"/>
                <w:sz w:val="20"/>
              </w:rPr>
              <w:tab/>
            </w:r>
            <w:r w:rsidR="00E527CD">
              <w:rPr>
                <w:color w:val="231F20"/>
                <w:w w:val="105"/>
                <w:sz w:val="20"/>
              </w:rPr>
              <w:t>Gjatë komenteve dhe</w:t>
            </w:r>
            <w:r w:rsidR="00E527CD">
              <w:rPr>
                <w:color w:val="231F20"/>
                <w:spacing w:val="-34"/>
                <w:w w:val="105"/>
                <w:sz w:val="20"/>
              </w:rPr>
              <w:t xml:space="preserve"> </w:t>
            </w:r>
            <w:r w:rsidR="00E527CD">
              <w:rPr>
                <w:color w:val="231F20"/>
                <w:w w:val="105"/>
                <w:sz w:val="20"/>
              </w:rPr>
              <w:t>diskutimeve</w:t>
            </w:r>
            <w:r w:rsidR="00E527CD">
              <w:rPr>
                <w:color w:val="231F20"/>
                <w:spacing w:val="-34"/>
                <w:w w:val="105"/>
                <w:sz w:val="20"/>
              </w:rPr>
              <w:t xml:space="preserve"> </w:t>
            </w:r>
            <w:r w:rsidR="00E527CD">
              <w:rPr>
                <w:color w:val="231F20"/>
                <w:spacing w:val="-6"/>
                <w:w w:val="105"/>
                <w:sz w:val="20"/>
              </w:rPr>
              <w:t>për</w:t>
            </w:r>
          </w:p>
          <w:p w:rsidR="00E820D0" w:rsidRDefault="00E527CD">
            <w:pPr>
              <w:pStyle w:val="TableParagraph"/>
              <w:spacing w:before="3" w:line="249" w:lineRule="auto"/>
              <w:ind w:left="465" w:right="164"/>
              <w:rPr>
                <w:sz w:val="20"/>
              </w:rPr>
            </w:pPr>
            <w:r>
              <w:rPr>
                <w:color w:val="231F20"/>
                <w:sz w:val="20"/>
              </w:rPr>
              <w:t>zbatimin e rregullores së shkollës;</w:t>
            </w:r>
          </w:p>
          <w:p w:rsidR="00E820D0" w:rsidRDefault="00E820D0">
            <w:pPr>
              <w:pStyle w:val="TableParagraph"/>
              <w:spacing w:before="4"/>
              <w:rPr>
                <w:sz w:val="17"/>
              </w:rPr>
            </w:pPr>
          </w:p>
          <w:p w:rsidR="00E820D0" w:rsidRDefault="004B0C90">
            <w:pPr>
              <w:pStyle w:val="TableParagraph"/>
              <w:tabs>
                <w:tab w:val="left" w:pos="465"/>
              </w:tabs>
              <w:spacing w:line="247" w:lineRule="auto"/>
              <w:ind w:left="465" w:right="98"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 xml:space="preserve">Për zbatimin e </w:t>
            </w:r>
            <w:r w:rsidR="00E527CD">
              <w:rPr>
                <w:color w:val="231F20"/>
                <w:sz w:val="20"/>
              </w:rPr>
              <w:t>rregullores së</w:t>
            </w:r>
            <w:r w:rsidR="00E527CD">
              <w:rPr>
                <w:color w:val="231F20"/>
                <w:spacing w:val="-15"/>
                <w:sz w:val="20"/>
              </w:rPr>
              <w:t xml:space="preserve"> </w:t>
            </w:r>
            <w:r w:rsidR="00E527CD">
              <w:rPr>
                <w:color w:val="231F20"/>
                <w:sz w:val="20"/>
              </w:rPr>
              <w:t>shkollës.</w:t>
            </w:r>
          </w:p>
          <w:p w:rsidR="00E820D0" w:rsidRDefault="00E820D0">
            <w:pPr>
              <w:pStyle w:val="TableParagraph"/>
              <w:spacing w:before="8"/>
              <w:rPr>
                <w:sz w:val="17"/>
              </w:rPr>
            </w:pPr>
          </w:p>
          <w:p w:rsidR="00E820D0" w:rsidRDefault="00E527CD">
            <w:pPr>
              <w:pStyle w:val="TableParagraph"/>
              <w:spacing w:line="249" w:lineRule="auto"/>
              <w:ind w:left="105" w:right="213"/>
              <w:rPr>
                <w:sz w:val="20"/>
              </w:rPr>
            </w:pPr>
            <w:r>
              <w:rPr>
                <w:color w:val="231F20"/>
                <w:sz w:val="20"/>
              </w:rPr>
              <w:t>-Vlerësohen nga mësuesi/ ja gjatë orës me shprehje për qëndrimet e tyre dhe komentet e tyre.</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322"/>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19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E527CD">
            <w:pPr>
              <w:pStyle w:val="TableParagraph"/>
              <w:spacing w:line="221" w:lineRule="exact"/>
              <w:ind w:left="105"/>
              <w:rPr>
                <w:i/>
                <w:sz w:val="20"/>
              </w:rPr>
            </w:pPr>
            <w:r>
              <w:rPr>
                <w:i/>
                <w:color w:val="231F20"/>
                <w:sz w:val="20"/>
              </w:rPr>
              <w:t>Vlerësim përmbledhës</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664"/>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19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E527CD">
            <w:pPr>
              <w:pStyle w:val="TableParagraph"/>
              <w:spacing w:before="93" w:line="249" w:lineRule="auto"/>
              <w:ind w:left="105" w:right="280"/>
              <w:rPr>
                <w:sz w:val="20"/>
              </w:rPr>
            </w:pPr>
            <w:r>
              <w:rPr>
                <w:color w:val="231F20"/>
                <w:sz w:val="20"/>
              </w:rPr>
              <w:t>Vlerësohen nga mësuesi/ ja për:</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665"/>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19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4B0C90">
            <w:pPr>
              <w:pStyle w:val="TableParagraph"/>
              <w:tabs>
                <w:tab w:val="left" w:pos="465"/>
              </w:tabs>
              <w:spacing w:before="92" w:line="247" w:lineRule="auto"/>
              <w:ind w:left="465" w:right="304"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z w:val="20"/>
              </w:rPr>
              <w:t xml:space="preserve">Prezantimin e punës </w:t>
            </w:r>
            <w:r w:rsidR="00E527CD">
              <w:rPr>
                <w:color w:val="231F20"/>
                <w:w w:val="105"/>
                <w:sz w:val="20"/>
              </w:rPr>
              <w:t>në</w:t>
            </w:r>
            <w:r w:rsidR="00E527CD">
              <w:rPr>
                <w:color w:val="231F20"/>
                <w:spacing w:val="-34"/>
                <w:w w:val="105"/>
                <w:sz w:val="20"/>
              </w:rPr>
              <w:t xml:space="preserve"> </w:t>
            </w:r>
            <w:r w:rsidR="00E527CD">
              <w:rPr>
                <w:color w:val="231F20"/>
                <w:w w:val="105"/>
                <w:sz w:val="20"/>
              </w:rPr>
              <w:t>veprimtarinë</w:t>
            </w:r>
            <w:r w:rsidR="00E527CD">
              <w:rPr>
                <w:color w:val="231F20"/>
                <w:spacing w:val="-33"/>
                <w:w w:val="105"/>
                <w:sz w:val="20"/>
              </w:rPr>
              <w:t xml:space="preserve"> </w:t>
            </w:r>
            <w:r w:rsidR="00E527CD">
              <w:rPr>
                <w:color w:val="231F20"/>
                <w:spacing w:val="-5"/>
                <w:w w:val="105"/>
                <w:sz w:val="20"/>
              </w:rPr>
              <w:t>1-3;</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905"/>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793" w:type="dxa"/>
            <w:tcBorders>
              <w:top w:val="nil"/>
              <w:left w:val="single" w:sz="6" w:space="0" w:color="231F20"/>
              <w:bottom w:val="nil"/>
              <w:right w:val="single" w:sz="6" w:space="0" w:color="231F20"/>
            </w:tcBorders>
          </w:tcPr>
          <w:p w:rsidR="00E820D0" w:rsidRDefault="00E820D0">
            <w:pPr>
              <w:pStyle w:val="TableParagraph"/>
              <w:rPr>
                <w:sz w:val="20"/>
              </w:rPr>
            </w:pPr>
          </w:p>
        </w:tc>
        <w:tc>
          <w:tcPr>
            <w:tcW w:w="119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4B0C90">
            <w:pPr>
              <w:pStyle w:val="TableParagraph"/>
              <w:tabs>
                <w:tab w:val="left" w:pos="465"/>
              </w:tabs>
              <w:spacing w:before="92" w:line="249" w:lineRule="auto"/>
              <w:ind w:left="465" w:right="171"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Komentet dhe vlerësimin e punës</w:t>
            </w:r>
            <w:r w:rsidR="00E527CD">
              <w:rPr>
                <w:color w:val="231F20"/>
                <w:spacing w:val="-29"/>
                <w:w w:val="105"/>
                <w:sz w:val="20"/>
              </w:rPr>
              <w:t xml:space="preserve"> </w:t>
            </w:r>
            <w:r w:rsidR="00E527CD">
              <w:rPr>
                <w:color w:val="231F20"/>
                <w:spacing w:val="-9"/>
                <w:w w:val="105"/>
                <w:sz w:val="20"/>
              </w:rPr>
              <w:t xml:space="preserve">së </w:t>
            </w:r>
            <w:r w:rsidR="00E527CD">
              <w:rPr>
                <w:color w:val="231F20"/>
                <w:w w:val="105"/>
                <w:sz w:val="20"/>
              </w:rPr>
              <w:t>njëri-tjetrit;</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3445"/>
        </w:trPr>
        <w:tc>
          <w:tcPr>
            <w:tcW w:w="59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219"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793"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193"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2417" w:type="dxa"/>
            <w:tcBorders>
              <w:top w:val="nil"/>
              <w:left w:val="single" w:sz="6" w:space="0" w:color="231F20"/>
              <w:bottom w:val="single" w:sz="6" w:space="0" w:color="231F20"/>
            </w:tcBorders>
          </w:tcPr>
          <w:p w:rsidR="00E820D0" w:rsidRDefault="004B0C90">
            <w:pPr>
              <w:pStyle w:val="TableParagraph"/>
              <w:tabs>
                <w:tab w:val="left" w:pos="465"/>
              </w:tabs>
              <w:spacing w:before="92" w:line="247" w:lineRule="auto"/>
              <w:ind w:left="465" w:right="98"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 xml:space="preserve">Për zbatimin e </w:t>
            </w:r>
            <w:r w:rsidR="00E527CD">
              <w:rPr>
                <w:color w:val="231F20"/>
                <w:sz w:val="20"/>
              </w:rPr>
              <w:t>rregullores së</w:t>
            </w:r>
            <w:r w:rsidR="00E527CD">
              <w:rPr>
                <w:color w:val="231F20"/>
                <w:spacing w:val="-15"/>
                <w:sz w:val="20"/>
              </w:rPr>
              <w:t xml:space="preserve"> </w:t>
            </w:r>
            <w:r w:rsidR="00E527CD">
              <w:rPr>
                <w:color w:val="231F20"/>
                <w:sz w:val="20"/>
              </w:rPr>
              <w:t>shkollës.</w:t>
            </w:r>
          </w:p>
        </w:tc>
        <w:tc>
          <w:tcPr>
            <w:tcW w:w="1613" w:type="dxa"/>
            <w:tcBorders>
              <w:top w:val="nil"/>
              <w:bottom w:val="single" w:sz="6" w:space="0" w:color="231F20"/>
            </w:tcBorders>
          </w:tcPr>
          <w:p w:rsidR="00E820D0" w:rsidRDefault="00E820D0">
            <w:pPr>
              <w:pStyle w:val="TableParagraph"/>
              <w:rPr>
                <w:sz w:val="20"/>
              </w:rPr>
            </w:pPr>
          </w:p>
        </w:tc>
        <w:tc>
          <w:tcPr>
            <w:tcW w:w="2027" w:type="dxa"/>
            <w:tcBorders>
              <w:top w:val="nil"/>
              <w:bottom w:val="single" w:sz="6" w:space="0" w:color="231F20"/>
            </w:tcBorders>
          </w:tcPr>
          <w:p w:rsidR="00E820D0" w:rsidRDefault="00E820D0">
            <w:pPr>
              <w:pStyle w:val="TableParagraph"/>
              <w:rPr>
                <w:sz w:val="20"/>
              </w:rPr>
            </w:pPr>
          </w:p>
        </w:tc>
      </w:tr>
    </w:tbl>
    <w:p w:rsidR="00E820D0" w:rsidRDefault="00E820D0">
      <w:pPr>
        <w:rPr>
          <w:sz w:val="20"/>
        </w:rPr>
        <w:sectPr w:rsidR="00E820D0">
          <w:pgSz w:w="15880" w:h="11740" w:orient="landscape"/>
          <w:pgMar w:top="0" w:right="900" w:bottom="0" w:left="860" w:header="720" w:footer="720" w:gutter="0"/>
          <w:cols w:space="720"/>
        </w:sectPr>
      </w:pPr>
    </w:p>
    <w:tbl>
      <w:tblPr>
        <w:tblW w:w="0" w:type="auto"/>
        <w:tblInd w:w="28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590"/>
        <w:gridCol w:w="1530"/>
        <w:gridCol w:w="1327"/>
        <w:gridCol w:w="1219"/>
        <w:gridCol w:w="1853"/>
        <w:gridCol w:w="1133"/>
        <w:gridCol w:w="2417"/>
        <w:gridCol w:w="1613"/>
        <w:gridCol w:w="2027"/>
      </w:tblGrid>
      <w:tr w:rsidR="00E820D0">
        <w:trPr>
          <w:trHeight w:val="3125"/>
        </w:trPr>
        <w:tc>
          <w:tcPr>
            <w:tcW w:w="59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3"/>
              <w:rPr>
                <w:sz w:val="21"/>
              </w:rPr>
            </w:pPr>
          </w:p>
          <w:p w:rsidR="00E820D0" w:rsidRDefault="00E527CD">
            <w:pPr>
              <w:pStyle w:val="TableParagraph"/>
              <w:spacing w:before="1"/>
              <w:ind w:left="105"/>
              <w:rPr>
                <w:sz w:val="20"/>
              </w:rPr>
            </w:pPr>
            <w:r>
              <w:rPr>
                <w:color w:val="231F20"/>
                <w:sz w:val="20"/>
              </w:rPr>
              <w:t>10.</w:t>
            </w:r>
          </w:p>
        </w:tc>
        <w:tc>
          <w:tcPr>
            <w:tcW w:w="1530" w:type="dxa"/>
            <w:vMerge w:val="restart"/>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327"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rPr>
                <w:sz w:val="21"/>
              </w:rPr>
            </w:pPr>
          </w:p>
          <w:p w:rsidR="00E820D0" w:rsidRDefault="00E527CD">
            <w:pPr>
              <w:pStyle w:val="TableParagraph"/>
              <w:spacing w:line="249" w:lineRule="auto"/>
              <w:ind w:left="105"/>
              <w:rPr>
                <w:b/>
                <w:sz w:val="20"/>
              </w:rPr>
            </w:pPr>
            <w:r>
              <w:rPr>
                <w:b/>
                <w:color w:val="231F20"/>
                <w:sz w:val="20"/>
              </w:rPr>
              <w:t>Rregullat në komunitet</w:t>
            </w:r>
          </w:p>
        </w:tc>
        <w:tc>
          <w:tcPr>
            <w:tcW w:w="1219"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105" w:right="212"/>
              <w:rPr>
                <w:sz w:val="20"/>
              </w:rPr>
            </w:pPr>
            <w:r>
              <w:rPr>
                <w:color w:val="231F20"/>
                <w:sz w:val="20"/>
              </w:rPr>
              <w:t>Pse komuniteti ka nevojë për rregulla?</w:t>
            </w:r>
          </w:p>
        </w:tc>
        <w:tc>
          <w:tcPr>
            <w:tcW w:w="1853"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105" w:right="297"/>
              <w:rPr>
                <w:sz w:val="20"/>
              </w:rPr>
            </w:pPr>
            <w:r>
              <w:rPr>
                <w:color w:val="231F20"/>
                <w:sz w:val="20"/>
              </w:rPr>
              <w:t xml:space="preserve">Kërkimi </w:t>
            </w:r>
            <w:r>
              <w:rPr>
                <w:color w:val="231F20"/>
                <w:spacing w:val="-3"/>
                <w:sz w:val="20"/>
              </w:rPr>
              <w:t xml:space="preserve">ndërmjet </w:t>
            </w:r>
            <w:r>
              <w:rPr>
                <w:color w:val="231F20"/>
                <w:sz w:val="20"/>
              </w:rPr>
              <w:t>dialogut</w:t>
            </w:r>
            <w:r>
              <w:rPr>
                <w:color w:val="231F20"/>
                <w:spacing w:val="-1"/>
                <w:sz w:val="20"/>
              </w:rPr>
              <w:t xml:space="preserve"> </w:t>
            </w:r>
            <w:r>
              <w:rPr>
                <w:color w:val="231F20"/>
                <w:sz w:val="20"/>
              </w:rPr>
              <w:t>formues;</w:t>
            </w:r>
          </w:p>
          <w:p w:rsidR="00E820D0" w:rsidRDefault="00E820D0">
            <w:pPr>
              <w:pStyle w:val="TableParagraph"/>
              <w:spacing w:before="6"/>
              <w:rPr>
                <w:sz w:val="17"/>
              </w:rPr>
            </w:pPr>
          </w:p>
          <w:p w:rsidR="00E820D0" w:rsidRDefault="00E527CD">
            <w:pPr>
              <w:pStyle w:val="TableParagraph"/>
              <w:spacing w:line="249" w:lineRule="auto"/>
              <w:ind w:left="105"/>
              <w:rPr>
                <w:sz w:val="20"/>
              </w:rPr>
            </w:pPr>
            <w:r>
              <w:rPr>
                <w:color w:val="231F20"/>
                <w:sz w:val="20"/>
              </w:rPr>
              <w:t xml:space="preserve">Metoda </w:t>
            </w:r>
            <w:proofErr w:type="spellStart"/>
            <w:r>
              <w:rPr>
                <w:color w:val="231F20"/>
                <w:spacing w:val="-2"/>
                <w:sz w:val="20"/>
              </w:rPr>
              <w:t>interaktive</w:t>
            </w:r>
            <w:proofErr w:type="spellEnd"/>
            <w:r>
              <w:rPr>
                <w:color w:val="231F20"/>
                <w:spacing w:val="-2"/>
                <w:sz w:val="20"/>
              </w:rPr>
              <w:t xml:space="preserve">, </w:t>
            </w:r>
            <w:r>
              <w:rPr>
                <w:color w:val="231F20"/>
                <w:sz w:val="20"/>
              </w:rPr>
              <w:t>bashkëvepruese, gjithëpërfshirëse;</w:t>
            </w:r>
          </w:p>
          <w:p w:rsidR="00E820D0" w:rsidRDefault="00E820D0">
            <w:pPr>
              <w:pStyle w:val="TableParagraph"/>
              <w:spacing w:before="7"/>
              <w:rPr>
                <w:sz w:val="17"/>
              </w:rPr>
            </w:pPr>
          </w:p>
          <w:p w:rsidR="00E820D0" w:rsidRDefault="00E527CD">
            <w:pPr>
              <w:pStyle w:val="TableParagraph"/>
              <w:spacing w:line="249" w:lineRule="auto"/>
              <w:ind w:left="105" w:right="297"/>
              <w:rPr>
                <w:sz w:val="20"/>
              </w:rPr>
            </w:pPr>
            <w:r>
              <w:rPr>
                <w:color w:val="231F20"/>
                <w:sz w:val="20"/>
              </w:rPr>
              <w:t xml:space="preserve">Puna në grup </w:t>
            </w:r>
            <w:r>
              <w:rPr>
                <w:color w:val="231F20"/>
                <w:spacing w:val="-6"/>
                <w:sz w:val="20"/>
              </w:rPr>
              <w:t xml:space="preserve">dhe </w:t>
            </w:r>
            <w:r>
              <w:rPr>
                <w:color w:val="231F20"/>
                <w:sz w:val="20"/>
              </w:rPr>
              <w:t>puna</w:t>
            </w:r>
            <w:r>
              <w:rPr>
                <w:color w:val="231F20"/>
                <w:spacing w:val="6"/>
                <w:sz w:val="20"/>
              </w:rPr>
              <w:t xml:space="preserve"> </w:t>
            </w:r>
            <w:r>
              <w:rPr>
                <w:color w:val="231F20"/>
                <w:spacing w:val="-2"/>
                <w:sz w:val="20"/>
              </w:rPr>
              <w:t>individuale;</w:t>
            </w:r>
          </w:p>
        </w:tc>
        <w:tc>
          <w:tcPr>
            <w:tcW w:w="1133"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ind w:left="105"/>
              <w:rPr>
                <w:sz w:val="20"/>
              </w:rPr>
            </w:pPr>
            <w:r>
              <w:rPr>
                <w:color w:val="231F20"/>
                <w:sz w:val="20"/>
              </w:rPr>
              <w:t>Brenda/</w:t>
            </w:r>
          </w:p>
          <w:p w:rsidR="00E820D0" w:rsidRDefault="00E820D0">
            <w:pPr>
              <w:pStyle w:val="TableParagraph"/>
              <w:spacing w:before="3"/>
              <w:rPr>
                <w:sz w:val="18"/>
              </w:rPr>
            </w:pPr>
          </w:p>
          <w:p w:rsidR="00E820D0" w:rsidRDefault="00E527CD">
            <w:pPr>
              <w:pStyle w:val="TableParagraph"/>
              <w:spacing w:line="249" w:lineRule="auto"/>
              <w:ind w:left="105" w:right="504"/>
              <w:rPr>
                <w:sz w:val="20"/>
              </w:rPr>
            </w:pPr>
            <w:r>
              <w:rPr>
                <w:color w:val="231F20"/>
                <w:sz w:val="20"/>
              </w:rPr>
              <w:t>Jashtë klase</w:t>
            </w:r>
          </w:p>
        </w:tc>
        <w:tc>
          <w:tcPr>
            <w:tcW w:w="2417" w:type="dxa"/>
            <w:tcBorders>
              <w:left w:val="single" w:sz="6" w:space="0" w:color="231F20"/>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ind w:left="105"/>
              <w:rPr>
                <w:i/>
                <w:sz w:val="20"/>
              </w:rPr>
            </w:pPr>
            <w:r>
              <w:rPr>
                <w:i/>
                <w:color w:val="231F20"/>
                <w:sz w:val="20"/>
              </w:rPr>
              <w:t>Vlerësim formues</w:t>
            </w:r>
          </w:p>
          <w:p w:rsidR="00E820D0" w:rsidRDefault="00E820D0">
            <w:pPr>
              <w:pStyle w:val="TableParagraph"/>
              <w:spacing w:before="3"/>
              <w:rPr>
                <w:sz w:val="18"/>
              </w:rPr>
            </w:pPr>
          </w:p>
          <w:p w:rsidR="00E820D0" w:rsidRDefault="00E527CD">
            <w:pPr>
              <w:pStyle w:val="TableParagraph"/>
              <w:ind w:left="105"/>
              <w:rPr>
                <w:sz w:val="20"/>
              </w:rPr>
            </w:pPr>
            <w:r>
              <w:rPr>
                <w:color w:val="231F20"/>
                <w:sz w:val="20"/>
              </w:rPr>
              <w:t>Nxënësit/et vlerësojnë njëri</w:t>
            </w:r>
          </w:p>
          <w:p w:rsidR="00E820D0" w:rsidRDefault="00E527CD">
            <w:pPr>
              <w:pStyle w:val="TableParagraph"/>
              <w:spacing w:before="10"/>
              <w:ind w:left="105"/>
              <w:rPr>
                <w:sz w:val="20"/>
              </w:rPr>
            </w:pPr>
            <w:r>
              <w:rPr>
                <w:color w:val="231F20"/>
                <w:sz w:val="20"/>
              </w:rPr>
              <w:t>- tjetrin gjatë orës për:</w:t>
            </w:r>
          </w:p>
          <w:p w:rsidR="00E820D0" w:rsidRDefault="00E820D0">
            <w:pPr>
              <w:pStyle w:val="TableParagraph"/>
              <w:spacing w:before="1"/>
              <w:rPr>
                <w:sz w:val="18"/>
              </w:rPr>
            </w:pPr>
          </w:p>
          <w:p w:rsidR="00E820D0" w:rsidRDefault="004B0C90">
            <w:pPr>
              <w:pStyle w:val="TableParagraph"/>
              <w:tabs>
                <w:tab w:val="left" w:pos="465"/>
              </w:tabs>
              <w:spacing w:before="1" w:line="249" w:lineRule="auto"/>
              <w:ind w:left="465" w:right="226"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Gjatë komenteve dhe diskutimeve rreth zbatimit të rregullave në komunitet;</w:t>
            </w:r>
          </w:p>
        </w:tc>
        <w:tc>
          <w:tcPr>
            <w:tcW w:w="1613" w:type="dxa"/>
            <w:tcBorders>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ind w:left="107"/>
              <w:rPr>
                <w:sz w:val="20"/>
              </w:rPr>
            </w:pPr>
            <w:r>
              <w:rPr>
                <w:color w:val="231F20"/>
                <w:sz w:val="20"/>
              </w:rPr>
              <w:t>Teksti i nxënësit</w:t>
            </w:r>
          </w:p>
        </w:tc>
        <w:tc>
          <w:tcPr>
            <w:tcW w:w="2027" w:type="dxa"/>
            <w:tcBorders>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ind w:left="108"/>
              <w:rPr>
                <w:sz w:val="20"/>
              </w:rPr>
            </w:pPr>
            <w:r>
              <w:rPr>
                <w:color w:val="231F20"/>
                <w:sz w:val="20"/>
              </w:rPr>
              <w:t>Foto, albume,</w:t>
            </w:r>
          </w:p>
          <w:p w:rsidR="00E820D0" w:rsidRDefault="00E820D0">
            <w:pPr>
              <w:pStyle w:val="TableParagraph"/>
              <w:spacing w:before="3"/>
              <w:rPr>
                <w:sz w:val="18"/>
              </w:rPr>
            </w:pPr>
          </w:p>
          <w:p w:rsidR="00E820D0" w:rsidRDefault="00E527CD">
            <w:pPr>
              <w:pStyle w:val="TableParagraph"/>
              <w:spacing w:line="249" w:lineRule="auto"/>
              <w:ind w:left="107" w:right="712"/>
              <w:rPr>
                <w:sz w:val="20"/>
              </w:rPr>
            </w:pPr>
            <w:r>
              <w:rPr>
                <w:color w:val="231F20"/>
                <w:sz w:val="20"/>
              </w:rPr>
              <w:t xml:space="preserve">Kompjuter, </w:t>
            </w:r>
            <w:proofErr w:type="spellStart"/>
            <w:r>
              <w:rPr>
                <w:color w:val="231F20"/>
                <w:sz w:val="20"/>
              </w:rPr>
              <w:t>videoprojektor</w:t>
            </w:r>
            <w:proofErr w:type="spellEnd"/>
          </w:p>
        </w:tc>
      </w:tr>
      <w:tr w:rsidR="00E820D0">
        <w:trPr>
          <w:trHeight w:val="665"/>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853" w:type="dxa"/>
            <w:tcBorders>
              <w:top w:val="nil"/>
              <w:left w:val="single" w:sz="6" w:space="0" w:color="231F20"/>
              <w:bottom w:val="nil"/>
              <w:right w:val="single" w:sz="6" w:space="0" w:color="231F20"/>
            </w:tcBorders>
          </w:tcPr>
          <w:p w:rsidR="00E820D0" w:rsidRDefault="00E527CD">
            <w:pPr>
              <w:pStyle w:val="TableParagraph"/>
              <w:spacing w:before="78" w:line="249" w:lineRule="auto"/>
              <w:ind w:left="105" w:right="774"/>
              <w:rPr>
                <w:sz w:val="20"/>
              </w:rPr>
            </w:pPr>
            <w:r>
              <w:rPr>
                <w:color w:val="231F20"/>
                <w:sz w:val="20"/>
              </w:rPr>
              <w:t>Mësoj duke kërkuar;</w:t>
            </w:r>
          </w:p>
        </w:tc>
        <w:tc>
          <w:tcPr>
            <w:tcW w:w="113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4B0C90">
            <w:pPr>
              <w:pStyle w:val="TableParagraph"/>
              <w:tabs>
                <w:tab w:val="left" w:pos="465"/>
              </w:tabs>
              <w:spacing w:before="76" w:line="247" w:lineRule="auto"/>
              <w:ind w:left="465" w:right="570"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 xml:space="preserve">Për kryerjen e </w:t>
            </w:r>
            <w:r w:rsidR="00E527CD">
              <w:rPr>
                <w:color w:val="231F20"/>
                <w:sz w:val="20"/>
              </w:rPr>
              <w:t>veprimtarisë</w:t>
            </w:r>
            <w:r w:rsidR="00E527CD">
              <w:rPr>
                <w:color w:val="231F20"/>
                <w:spacing w:val="2"/>
                <w:sz w:val="20"/>
              </w:rPr>
              <w:t xml:space="preserve"> </w:t>
            </w:r>
            <w:r w:rsidR="00E527CD">
              <w:rPr>
                <w:color w:val="231F20"/>
                <w:spacing w:val="-5"/>
                <w:sz w:val="20"/>
              </w:rPr>
              <w:t>1-3.</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1605"/>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853" w:type="dxa"/>
            <w:tcBorders>
              <w:top w:val="nil"/>
              <w:left w:val="single" w:sz="6" w:space="0" w:color="231F20"/>
              <w:bottom w:val="nil"/>
              <w:right w:val="single" w:sz="6" w:space="0" w:color="231F20"/>
            </w:tcBorders>
          </w:tcPr>
          <w:p w:rsidR="00E820D0" w:rsidRDefault="00E527CD">
            <w:pPr>
              <w:pStyle w:val="TableParagraph"/>
              <w:spacing w:before="77" w:line="458" w:lineRule="auto"/>
              <w:ind w:left="105" w:right="285"/>
              <w:rPr>
                <w:sz w:val="20"/>
              </w:rPr>
            </w:pPr>
            <w:r>
              <w:rPr>
                <w:color w:val="231F20"/>
                <w:sz w:val="20"/>
              </w:rPr>
              <w:t>Bashkëbisedim; Zbatime praktike; Prezantimi.</w:t>
            </w:r>
          </w:p>
        </w:tc>
        <w:tc>
          <w:tcPr>
            <w:tcW w:w="113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E527CD">
            <w:pPr>
              <w:pStyle w:val="TableParagraph"/>
              <w:spacing w:before="78" w:line="249" w:lineRule="auto"/>
              <w:ind w:left="105" w:right="213"/>
              <w:rPr>
                <w:sz w:val="20"/>
              </w:rPr>
            </w:pPr>
            <w:r>
              <w:rPr>
                <w:color w:val="231F20"/>
                <w:sz w:val="20"/>
              </w:rPr>
              <w:t>-Vlerësohen nga mësuesi/ ja gjatë orës me shprehje për qëndrimet e tyre rreth zbatimit të rregullave në komunitet</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645"/>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853" w:type="dxa"/>
            <w:tcBorders>
              <w:top w:val="nil"/>
              <w:left w:val="single" w:sz="6" w:space="0" w:color="231F20"/>
              <w:bottom w:val="nil"/>
              <w:right w:val="single" w:sz="6" w:space="0" w:color="231F20"/>
            </w:tcBorders>
          </w:tcPr>
          <w:p w:rsidR="00E820D0" w:rsidRDefault="00E820D0">
            <w:pPr>
              <w:pStyle w:val="TableParagraph"/>
              <w:rPr>
                <w:sz w:val="20"/>
              </w:rPr>
            </w:pPr>
          </w:p>
        </w:tc>
        <w:tc>
          <w:tcPr>
            <w:tcW w:w="113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E820D0">
            <w:pPr>
              <w:pStyle w:val="TableParagraph"/>
              <w:spacing w:before="10"/>
              <w:rPr>
                <w:sz w:val="25"/>
              </w:rPr>
            </w:pPr>
          </w:p>
          <w:p w:rsidR="00E820D0" w:rsidRDefault="00E527CD">
            <w:pPr>
              <w:pStyle w:val="TableParagraph"/>
              <w:ind w:left="105"/>
              <w:rPr>
                <w:i/>
                <w:sz w:val="20"/>
              </w:rPr>
            </w:pPr>
            <w:r>
              <w:rPr>
                <w:i/>
                <w:color w:val="231F20"/>
                <w:sz w:val="20"/>
              </w:rPr>
              <w:t>Vlerësim përmbledhës</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664"/>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853" w:type="dxa"/>
            <w:tcBorders>
              <w:top w:val="nil"/>
              <w:left w:val="single" w:sz="6" w:space="0" w:color="231F20"/>
              <w:bottom w:val="nil"/>
              <w:right w:val="single" w:sz="6" w:space="0" w:color="231F20"/>
            </w:tcBorders>
          </w:tcPr>
          <w:p w:rsidR="00E820D0" w:rsidRDefault="00E820D0">
            <w:pPr>
              <w:pStyle w:val="TableParagraph"/>
              <w:rPr>
                <w:sz w:val="20"/>
              </w:rPr>
            </w:pPr>
          </w:p>
        </w:tc>
        <w:tc>
          <w:tcPr>
            <w:tcW w:w="113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E527CD">
            <w:pPr>
              <w:pStyle w:val="TableParagraph"/>
              <w:spacing w:before="78" w:line="249" w:lineRule="auto"/>
              <w:ind w:left="105" w:right="213"/>
              <w:rPr>
                <w:sz w:val="20"/>
              </w:rPr>
            </w:pPr>
            <w:r>
              <w:rPr>
                <w:color w:val="231F20"/>
                <w:sz w:val="20"/>
              </w:rPr>
              <w:t>-Vlerësohen nga mësuesi/ ja për:</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665"/>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853" w:type="dxa"/>
            <w:tcBorders>
              <w:top w:val="nil"/>
              <w:left w:val="single" w:sz="6" w:space="0" w:color="231F20"/>
              <w:bottom w:val="nil"/>
              <w:right w:val="single" w:sz="6" w:space="0" w:color="231F20"/>
            </w:tcBorders>
          </w:tcPr>
          <w:p w:rsidR="00E820D0" w:rsidRDefault="00E820D0">
            <w:pPr>
              <w:pStyle w:val="TableParagraph"/>
              <w:rPr>
                <w:sz w:val="20"/>
              </w:rPr>
            </w:pPr>
          </w:p>
        </w:tc>
        <w:tc>
          <w:tcPr>
            <w:tcW w:w="113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4B0C90">
            <w:pPr>
              <w:pStyle w:val="TableParagraph"/>
              <w:tabs>
                <w:tab w:val="left" w:pos="465"/>
              </w:tabs>
              <w:spacing w:before="76" w:line="247" w:lineRule="auto"/>
              <w:ind w:left="465" w:right="282"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Kryerjen e punës</w:t>
            </w:r>
            <w:r w:rsidR="00E527CD">
              <w:rPr>
                <w:color w:val="231F20"/>
                <w:spacing w:val="-24"/>
                <w:w w:val="105"/>
                <w:sz w:val="20"/>
              </w:rPr>
              <w:t xml:space="preserve"> </w:t>
            </w:r>
            <w:r w:rsidR="00E527CD">
              <w:rPr>
                <w:color w:val="231F20"/>
                <w:spacing w:val="-9"/>
                <w:w w:val="105"/>
                <w:sz w:val="20"/>
              </w:rPr>
              <w:t xml:space="preserve">në </w:t>
            </w:r>
            <w:r w:rsidR="00E527CD">
              <w:rPr>
                <w:color w:val="231F20"/>
                <w:w w:val="105"/>
                <w:sz w:val="20"/>
              </w:rPr>
              <w:t>veprimtarinë</w:t>
            </w:r>
            <w:r w:rsidR="00E527CD">
              <w:rPr>
                <w:color w:val="231F20"/>
                <w:spacing w:val="-14"/>
                <w:w w:val="105"/>
                <w:sz w:val="20"/>
              </w:rPr>
              <w:t xml:space="preserve"> </w:t>
            </w:r>
            <w:r w:rsidR="00E527CD">
              <w:rPr>
                <w:color w:val="231F20"/>
                <w:w w:val="105"/>
                <w:sz w:val="20"/>
              </w:rPr>
              <w:t>1-3;</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905"/>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853" w:type="dxa"/>
            <w:tcBorders>
              <w:top w:val="nil"/>
              <w:left w:val="single" w:sz="6" w:space="0" w:color="231F20"/>
              <w:bottom w:val="nil"/>
              <w:right w:val="single" w:sz="6" w:space="0" w:color="231F20"/>
            </w:tcBorders>
          </w:tcPr>
          <w:p w:rsidR="00E820D0" w:rsidRDefault="00E820D0">
            <w:pPr>
              <w:pStyle w:val="TableParagraph"/>
              <w:rPr>
                <w:sz w:val="20"/>
              </w:rPr>
            </w:pPr>
          </w:p>
        </w:tc>
        <w:tc>
          <w:tcPr>
            <w:tcW w:w="1133"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4B0C90">
            <w:pPr>
              <w:pStyle w:val="TableParagraph"/>
              <w:tabs>
                <w:tab w:val="left" w:pos="465"/>
              </w:tabs>
              <w:spacing w:before="76" w:line="249" w:lineRule="auto"/>
              <w:ind w:left="465" w:right="237"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 xml:space="preserve">Qëndrimet, </w:t>
            </w:r>
            <w:r w:rsidR="00E527CD">
              <w:rPr>
                <w:color w:val="231F20"/>
                <w:spacing w:val="-3"/>
                <w:sz w:val="20"/>
              </w:rPr>
              <w:t xml:space="preserve">komentet </w:t>
            </w:r>
            <w:r w:rsidR="00E527CD">
              <w:rPr>
                <w:color w:val="231F20"/>
                <w:sz w:val="20"/>
              </w:rPr>
              <w:t>dhe vlerësimin e punës së</w:t>
            </w:r>
            <w:r w:rsidR="00E527CD">
              <w:rPr>
                <w:color w:val="231F20"/>
                <w:spacing w:val="-1"/>
                <w:sz w:val="20"/>
              </w:rPr>
              <w:t xml:space="preserve"> </w:t>
            </w:r>
            <w:r w:rsidR="00E527CD">
              <w:rPr>
                <w:color w:val="231F20"/>
                <w:sz w:val="20"/>
              </w:rPr>
              <w:t>njëri-tjetrit;</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2312"/>
        </w:trPr>
        <w:tc>
          <w:tcPr>
            <w:tcW w:w="590" w:type="dxa"/>
            <w:tcBorders>
              <w:top w:val="nil"/>
              <w:left w:val="single" w:sz="6" w:space="0" w:color="231F20"/>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219"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853"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133"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2417" w:type="dxa"/>
            <w:tcBorders>
              <w:top w:val="nil"/>
              <w:left w:val="single" w:sz="6" w:space="0" w:color="231F20"/>
              <w:bottom w:val="single" w:sz="6" w:space="0" w:color="231F20"/>
            </w:tcBorders>
          </w:tcPr>
          <w:p w:rsidR="00E820D0" w:rsidRDefault="004B0C90">
            <w:pPr>
              <w:pStyle w:val="TableParagraph"/>
              <w:tabs>
                <w:tab w:val="left" w:pos="465"/>
              </w:tabs>
              <w:spacing w:before="76" w:line="249" w:lineRule="auto"/>
              <w:ind w:left="465" w:right="720"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 xml:space="preserve">Për zbatimin e rregullave në komunitetin </w:t>
            </w:r>
            <w:r w:rsidR="00E527CD">
              <w:rPr>
                <w:color w:val="231F20"/>
                <w:spacing w:val="-9"/>
                <w:sz w:val="20"/>
              </w:rPr>
              <w:t xml:space="preserve">ku </w:t>
            </w:r>
            <w:r w:rsidR="00E527CD">
              <w:rPr>
                <w:color w:val="231F20"/>
                <w:sz w:val="20"/>
              </w:rPr>
              <w:t>jetojnë.</w:t>
            </w:r>
          </w:p>
        </w:tc>
        <w:tc>
          <w:tcPr>
            <w:tcW w:w="1613" w:type="dxa"/>
            <w:tcBorders>
              <w:top w:val="nil"/>
              <w:bottom w:val="single" w:sz="6" w:space="0" w:color="231F20"/>
            </w:tcBorders>
          </w:tcPr>
          <w:p w:rsidR="00E820D0" w:rsidRDefault="00E820D0">
            <w:pPr>
              <w:pStyle w:val="TableParagraph"/>
              <w:rPr>
                <w:sz w:val="20"/>
              </w:rPr>
            </w:pPr>
          </w:p>
        </w:tc>
        <w:tc>
          <w:tcPr>
            <w:tcW w:w="2027" w:type="dxa"/>
            <w:tcBorders>
              <w:top w:val="nil"/>
              <w:bottom w:val="single" w:sz="6" w:space="0" w:color="231F20"/>
            </w:tcBorders>
          </w:tcPr>
          <w:p w:rsidR="00E820D0" w:rsidRDefault="00E820D0">
            <w:pPr>
              <w:pStyle w:val="TableParagraph"/>
              <w:rPr>
                <w:sz w:val="20"/>
              </w:rPr>
            </w:pPr>
          </w:p>
        </w:tc>
      </w:tr>
    </w:tbl>
    <w:p w:rsidR="00E820D0" w:rsidRDefault="00E527CD">
      <w:pPr>
        <w:rPr>
          <w:sz w:val="2"/>
          <w:szCs w:val="2"/>
        </w:rPr>
      </w:pPr>
      <w:r>
        <w:pict>
          <v:line id="_x0000_s10359" style="position:absolute;z-index:251756544;mso-position-horizontal-relative:page;mso-position-vertical-relative:page" from="746.1pt,51pt" to="746.1pt,535.75pt" strokecolor="#231f20" strokeweight=".5pt">
            <w10:wrap anchorx="page" anchory="page"/>
          </v:line>
        </w:pict>
      </w:r>
      <w:r>
        <w:pict>
          <v:shape id="_x0000_s10358" type="#_x0000_t202" style="position:absolute;margin-left:747.25pt;margin-top:422pt;width:15.45pt;height:114.8pt;z-index:251757568;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Edukim për shoqërinë 1</w:t>
                  </w:r>
                </w:p>
              </w:txbxContent>
            </v:textbox>
            <w10:wrap anchorx="page" anchory="page"/>
          </v:shape>
        </w:pict>
      </w:r>
      <w:r>
        <w:pict>
          <v:shape id="_x0000_s10357" type="#_x0000_t202" style="position:absolute;margin-left:32.7pt;margin-top:523pt;width:15.55pt;height:13.75pt;z-index:251758592;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45</w:t>
                  </w:r>
                </w:p>
              </w:txbxContent>
            </v:textbox>
            <w10:wrap anchorx="page" anchory="page"/>
          </v:shape>
        </w:pict>
      </w:r>
    </w:p>
    <w:p w:rsidR="00E820D0" w:rsidRDefault="00E820D0">
      <w:pPr>
        <w:rPr>
          <w:sz w:val="2"/>
          <w:szCs w:val="2"/>
        </w:rPr>
        <w:sectPr w:rsidR="00E820D0">
          <w:pgSz w:w="15880" w:h="11740" w:orient="landscape"/>
          <w:pgMar w:top="0" w:right="900" w:bottom="280" w:left="860" w:header="720" w:footer="720" w:gutter="0"/>
          <w:cols w:space="720"/>
        </w:sectPr>
      </w:pPr>
    </w:p>
    <w:p w:rsidR="00E820D0" w:rsidRDefault="00E527CD">
      <w:pPr>
        <w:pStyle w:val="BodyText"/>
        <w:rPr>
          <w:sz w:val="20"/>
        </w:rPr>
      </w:pPr>
      <w:r>
        <w:lastRenderedPageBreak/>
        <w:pict>
          <v:line id="_x0000_s10356" style="position:absolute;z-index:251759616;mso-position-horizontal-relative:page;mso-position-vertical-relative:page" from="746.1pt,51pt" to="746.1pt,535.75pt" strokecolor="#231f20" strokeweight=".5pt">
            <w10:wrap anchorx="page" anchory="page"/>
          </v:line>
        </w:pict>
      </w:r>
      <w:r>
        <w:pict>
          <v:shape id="_x0000_s10355" type="#_x0000_t202" style="position:absolute;margin-left:747.25pt;margin-top:50pt;width:15.45pt;height:67.5pt;z-index:251760640;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Libër mësuesi</w:t>
                  </w:r>
                </w:p>
              </w:txbxContent>
            </v:textbox>
            <w10:wrap anchorx="page" anchory="page"/>
          </v:shape>
        </w:pict>
      </w:r>
      <w:r>
        <w:pict>
          <v:shape id="_x0000_s10354" type="#_x0000_t202" style="position:absolute;margin-left:32.7pt;margin-top:50pt;width:15.55pt;height:13.75pt;z-index:251761664;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46</w:t>
                  </w:r>
                </w:p>
              </w:txbxContent>
            </v:textbox>
            <w10:wrap anchorx="page" anchory="page"/>
          </v:shape>
        </w:pict>
      </w:r>
    </w:p>
    <w:p w:rsidR="00E820D0" w:rsidRDefault="00E820D0">
      <w:pPr>
        <w:pStyle w:val="BodyText"/>
        <w:rPr>
          <w:sz w:val="20"/>
        </w:rPr>
      </w:pPr>
    </w:p>
    <w:p w:rsidR="00E820D0" w:rsidRDefault="00E820D0">
      <w:pPr>
        <w:pStyle w:val="BodyText"/>
        <w:rPr>
          <w:sz w:val="20"/>
        </w:rPr>
      </w:pPr>
    </w:p>
    <w:p w:rsidR="00E820D0" w:rsidRDefault="00E820D0">
      <w:pPr>
        <w:pStyle w:val="BodyText"/>
        <w:spacing w:before="4"/>
        <w:rPr>
          <w:sz w:val="27"/>
        </w:rPr>
      </w:pPr>
    </w:p>
    <w:tbl>
      <w:tblPr>
        <w:tblW w:w="0" w:type="auto"/>
        <w:tblInd w:w="28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590"/>
        <w:gridCol w:w="1530"/>
        <w:gridCol w:w="1327"/>
        <w:gridCol w:w="1219"/>
        <w:gridCol w:w="1913"/>
        <w:gridCol w:w="1060"/>
        <w:gridCol w:w="2417"/>
        <w:gridCol w:w="1613"/>
        <w:gridCol w:w="2027"/>
      </w:tblGrid>
      <w:tr w:rsidR="00E820D0">
        <w:trPr>
          <w:trHeight w:val="2671"/>
        </w:trPr>
        <w:tc>
          <w:tcPr>
            <w:tcW w:w="59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ind w:left="105"/>
              <w:rPr>
                <w:sz w:val="20"/>
              </w:rPr>
            </w:pPr>
            <w:r>
              <w:rPr>
                <w:color w:val="231F20"/>
                <w:sz w:val="20"/>
              </w:rPr>
              <w:t>11.</w:t>
            </w:r>
          </w:p>
        </w:tc>
        <w:tc>
          <w:tcPr>
            <w:tcW w:w="1530" w:type="dxa"/>
            <w:vMerge w:val="restart"/>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327" w:type="dxa"/>
            <w:tcBorders>
              <w:left w:val="single" w:sz="6" w:space="0" w:color="231F20"/>
              <w:bottom w:val="nil"/>
              <w:right w:val="single" w:sz="6" w:space="0" w:color="231F20"/>
            </w:tcBorders>
          </w:tcPr>
          <w:p w:rsidR="00E820D0" w:rsidRDefault="00E527CD">
            <w:pPr>
              <w:pStyle w:val="TableParagraph"/>
              <w:spacing w:before="57" w:line="249" w:lineRule="auto"/>
              <w:ind w:left="422" w:right="195" w:hanging="198"/>
              <w:rPr>
                <w:b/>
                <w:sz w:val="20"/>
              </w:rPr>
            </w:pPr>
            <w:r>
              <w:rPr>
                <w:b/>
                <w:color w:val="231F20"/>
                <w:sz w:val="20"/>
              </w:rPr>
              <w:t>Siguria në rrugë</w:t>
            </w:r>
          </w:p>
        </w:tc>
        <w:tc>
          <w:tcPr>
            <w:tcW w:w="1219" w:type="dxa"/>
            <w:tcBorders>
              <w:left w:val="single" w:sz="6" w:space="0" w:color="231F20"/>
              <w:bottom w:val="nil"/>
              <w:right w:val="single" w:sz="6" w:space="0" w:color="231F20"/>
            </w:tcBorders>
          </w:tcPr>
          <w:p w:rsidR="00E820D0" w:rsidRDefault="00E527CD">
            <w:pPr>
              <w:pStyle w:val="TableParagraph"/>
              <w:spacing w:before="60" w:line="249" w:lineRule="auto"/>
              <w:ind w:left="105" w:right="346"/>
              <w:jc w:val="both"/>
              <w:rPr>
                <w:sz w:val="20"/>
              </w:rPr>
            </w:pPr>
            <w:r>
              <w:rPr>
                <w:color w:val="231F20"/>
                <w:sz w:val="20"/>
              </w:rPr>
              <w:t>Si të eci i sigurt në rrugë?</w:t>
            </w:r>
          </w:p>
        </w:tc>
        <w:tc>
          <w:tcPr>
            <w:tcW w:w="1913"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line="249" w:lineRule="auto"/>
              <w:ind w:left="105" w:right="357"/>
              <w:rPr>
                <w:sz w:val="20"/>
              </w:rPr>
            </w:pPr>
            <w:r>
              <w:rPr>
                <w:color w:val="231F20"/>
                <w:sz w:val="20"/>
              </w:rPr>
              <w:t xml:space="preserve">Kërkimi </w:t>
            </w:r>
            <w:r>
              <w:rPr>
                <w:color w:val="231F20"/>
                <w:spacing w:val="-3"/>
                <w:sz w:val="20"/>
              </w:rPr>
              <w:t xml:space="preserve">ndërmjet </w:t>
            </w:r>
            <w:r>
              <w:rPr>
                <w:color w:val="231F20"/>
                <w:sz w:val="20"/>
              </w:rPr>
              <w:t>dialogut</w:t>
            </w:r>
            <w:r>
              <w:rPr>
                <w:color w:val="231F20"/>
                <w:spacing w:val="-1"/>
                <w:sz w:val="20"/>
              </w:rPr>
              <w:t xml:space="preserve"> </w:t>
            </w:r>
            <w:r>
              <w:rPr>
                <w:color w:val="231F20"/>
                <w:sz w:val="20"/>
              </w:rPr>
              <w:t>formues;</w:t>
            </w:r>
          </w:p>
          <w:p w:rsidR="00E820D0" w:rsidRDefault="00E820D0">
            <w:pPr>
              <w:pStyle w:val="TableParagraph"/>
              <w:spacing w:before="6"/>
              <w:rPr>
                <w:sz w:val="17"/>
              </w:rPr>
            </w:pPr>
          </w:p>
          <w:p w:rsidR="00E820D0" w:rsidRDefault="00E527CD">
            <w:pPr>
              <w:pStyle w:val="TableParagraph"/>
              <w:spacing w:line="249" w:lineRule="auto"/>
              <w:ind w:left="105" w:right="206"/>
              <w:rPr>
                <w:sz w:val="20"/>
              </w:rPr>
            </w:pPr>
            <w:r>
              <w:rPr>
                <w:color w:val="231F20"/>
                <w:sz w:val="20"/>
              </w:rPr>
              <w:t xml:space="preserve">Metoda </w:t>
            </w:r>
            <w:proofErr w:type="spellStart"/>
            <w:r>
              <w:rPr>
                <w:color w:val="231F20"/>
                <w:spacing w:val="-2"/>
                <w:sz w:val="20"/>
              </w:rPr>
              <w:t>interaktive</w:t>
            </w:r>
            <w:proofErr w:type="spellEnd"/>
            <w:r>
              <w:rPr>
                <w:color w:val="231F20"/>
                <w:spacing w:val="-2"/>
                <w:sz w:val="20"/>
              </w:rPr>
              <w:t xml:space="preserve">, </w:t>
            </w:r>
            <w:r>
              <w:rPr>
                <w:color w:val="231F20"/>
                <w:sz w:val="20"/>
              </w:rPr>
              <w:t>bashkëvepruese, gjithëpërfshirëse;</w:t>
            </w:r>
          </w:p>
          <w:p w:rsidR="00E820D0" w:rsidRDefault="00E820D0">
            <w:pPr>
              <w:pStyle w:val="TableParagraph"/>
              <w:spacing w:before="7"/>
              <w:rPr>
                <w:sz w:val="17"/>
              </w:rPr>
            </w:pPr>
          </w:p>
          <w:p w:rsidR="00E820D0" w:rsidRDefault="00E527CD">
            <w:pPr>
              <w:pStyle w:val="TableParagraph"/>
              <w:spacing w:line="249" w:lineRule="auto"/>
              <w:ind w:left="105" w:right="206"/>
              <w:rPr>
                <w:sz w:val="20"/>
              </w:rPr>
            </w:pPr>
            <w:r>
              <w:rPr>
                <w:color w:val="231F20"/>
                <w:sz w:val="20"/>
              </w:rPr>
              <w:t xml:space="preserve">Puna në grup </w:t>
            </w:r>
            <w:r>
              <w:rPr>
                <w:color w:val="231F20"/>
                <w:spacing w:val="-6"/>
                <w:sz w:val="20"/>
              </w:rPr>
              <w:t xml:space="preserve">dhe </w:t>
            </w:r>
            <w:r>
              <w:rPr>
                <w:color w:val="231F20"/>
                <w:sz w:val="20"/>
              </w:rPr>
              <w:t>puna</w:t>
            </w:r>
            <w:r>
              <w:rPr>
                <w:color w:val="231F20"/>
                <w:spacing w:val="6"/>
                <w:sz w:val="20"/>
              </w:rPr>
              <w:t xml:space="preserve"> </w:t>
            </w:r>
            <w:r>
              <w:rPr>
                <w:color w:val="231F20"/>
                <w:spacing w:val="-2"/>
                <w:sz w:val="20"/>
              </w:rPr>
              <w:t>individuale;</w:t>
            </w:r>
          </w:p>
        </w:tc>
        <w:tc>
          <w:tcPr>
            <w:tcW w:w="106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ind w:left="105"/>
              <w:rPr>
                <w:sz w:val="20"/>
              </w:rPr>
            </w:pPr>
            <w:r>
              <w:rPr>
                <w:color w:val="231F20"/>
                <w:sz w:val="20"/>
              </w:rPr>
              <w:t>Brenda/</w:t>
            </w:r>
          </w:p>
          <w:p w:rsidR="00E820D0" w:rsidRDefault="00E820D0">
            <w:pPr>
              <w:pStyle w:val="TableParagraph"/>
              <w:spacing w:before="2"/>
              <w:rPr>
                <w:sz w:val="18"/>
              </w:rPr>
            </w:pPr>
          </w:p>
          <w:p w:rsidR="00E820D0" w:rsidRDefault="00E527CD">
            <w:pPr>
              <w:pStyle w:val="TableParagraph"/>
              <w:spacing w:before="1" w:line="249" w:lineRule="auto"/>
              <w:ind w:left="105" w:right="431"/>
              <w:rPr>
                <w:sz w:val="20"/>
              </w:rPr>
            </w:pPr>
            <w:r>
              <w:rPr>
                <w:color w:val="231F20"/>
                <w:sz w:val="20"/>
              </w:rPr>
              <w:t>Jashtë klase</w:t>
            </w:r>
          </w:p>
        </w:tc>
        <w:tc>
          <w:tcPr>
            <w:tcW w:w="2417" w:type="dxa"/>
            <w:tcBorders>
              <w:left w:val="single" w:sz="6" w:space="0" w:color="231F20"/>
              <w:bottom w:val="nil"/>
            </w:tcBorders>
          </w:tcPr>
          <w:p w:rsidR="00E820D0" w:rsidRDefault="00E820D0">
            <w:pPr>
              <w:pStyle w:val="TableParagraph"/>
            </w:pPr>
          </w:p>
          <w:p w:rsidR="00E820D0" w:rsidRDefault="00E820D0">
            <w:pPr>
              <w:pStyle w:val="TableParagraph"/>
              <w:spacing w:before="6"/>
              <w:rPr>
                <w:sz w:val="21"/>
              </w:rPr>
            </w:pPr>
          </w:p>
          <w:p w:rsidR="00E820D0" w:rsidRDefault="00E527CD">
            <w:pPr>
              <w:pStyle w:val="TableParagraph"/>
              <w:ind w:left="105"/>
              <w:rPr>
                <w:i/>
                <w:sz w:val="20"/>
              </w:rPr>
            </w:pPr>
            <w:r>
              <w:rPr>
                <w:i/>
                <w:color w:val="231F20"/>
                <w:sz w:val="20"/>
              </w:rPr>
              <w:t>Vlerësim formues</w:t>
            </w:r>
          </w:p>
          <w:p w:rsidR="00E820D0" w:rsidRDefault="00E820D0">
            <w:pPr>
              <w:pStyle w:val="TableParagraph"/>
              <w:spacing w:before="3"/>
              <w:rPr>
                <w:sz w:val="18"/>
              </w:rPr>
            </w:pPr>
          </w:p>
          <w:p w:rsidR="00E820D0" w:rsidRDefault="00E527CD">
            <w:pPr>
              <w:pStyle w:val="TableParagraph"/>
              <w:spacing w:line="249" w:lineRule="auto"/>
              <w:ind w:left="105" w:right="85"/>
              <w:rPr>
                <w:sz w:val="20"/>
              </w:rPr>
            </w:pPr>
            <w:r>
              <w:rPr>
                <w:color w:val="231F20"/>
                <w:sz w:val="20"/>
              </w:rPr>
              <w:t>-Nxënësit/et vlerësojnë njëri - tjetrin gjatë orës për:</w:t>
            </w:r>
          </w:p>
          <w:p w:rsidR="00E820D0" w:rsidRDefault="00E820D0">
            <w:pPr>
              <w:pStyle w:val="TableParagraph"/>
              <w:spacing w:before="4"/>
              <w:rPr>
                <w:sz w:val="17"/>
              </w:rPr>
            </w:pPr>
          </w:p>
          <w:p w:rsidR="00E820D0" w:rsidRDefault="004B0C90">
            <w:pPr>
              <w:pStyle w:val="TableParagraph"/>
              <w:tabs>
                <w:tab w:val="left" w:pos="465"/>
              </w:tabs>
              <w:spacing w:line="247" w:lineRule="auto"/>
              <w:ind w:left="465" w:right="314"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Gjatë komenteve dhe</w:t>
            </w:r>
            <w:r w:rsidR="00E527CD">
              <w:rPr>
                <w:color w:val="231F20"/>
                <w:spacing w:val="-34"/>
                <w:w w:val="105"/>
                <w:sz w:val="20"/>
              </w:rPr>
              <w:t xml:space="preserve"> </w:t>
            </w:r>
            <w:r w:rsidR="00E527CD">
              <w:rPr>
                <w:color w:val="231F20"/>
                <w:w w:val="105"/>
                <w:sz w:val="20"/>
              </w:rPr>
              <w:t>diskutimeve</w:t>
            </w:r>
            <w:r w:rsidR="00E527CD">
              <w:rPr>
                <w:color w:val="231F20"/>
                <w:spacing w:val="-33"/>
                <w:w w:val="105"/>
                <w:sz w:val="20"/>
              </w:rPr>
              <w:t xml:space="preserve"> </w:t>
            </w:r>
            <w:r w:rsidR="00E527CD">
              <w:rPr>
                <w:color w:val="231F20"/>
                <w:spacing w:val="-6"/>
                <w:w w:val="105"/>
                <w:sz w:val="20"/>
              </w:rPr>
              <w:t>për</w:t>
            </w:r>
          </w:p>
          <w:p w:rsidR="00E820D0" w:rsidRDefault="00E527CD">
            <w:pPr>
              <w:pStyle w:val="TableParagraph"/>
              <w:spacing w:before="3" w:line="249" w:lineRule="auto"/>
              <w:ind w:left="465" w:right="220"/>
              <w:rPr>
                <w:sz w:val="20"/>
              </w:rPr>
            </w:pPr>
            <w:r>
              <w:rPr>
                <w:color w:val="231F20"/>
                <w:sz w:val="20"/>
              </w:rPr>
              <w:t>zbatimin e rregullave të qarkullimit;</w:t>
            </w:r>
          </w:p>
        </w:tc>
        <w:tc>
          <w:tcPr>
            <w:tcW w:w="1613" w:type="dxa"/>
            <w:tcBorders>
              <w:bottom w:val="nil"/>
            </w:tcBorders>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ind w:left="108"/>
              <w:rPr>
                <w:sz w:val="20"/>
              </w:rPr>
            </w:pPr>
            <w:r>
              <w:rPr>
                <w:color w:val="231F20"/>
                <w:sz w:val="20"/>
              </w:rPr>
              <w:t>Teksti i nxënësit</w:t>
            </w:r>
          </w:p>
        </w:tc>
        <w:tc>
          <w:tcPr>
            <w:tcW w:w="2027" w:type="dxa"/>
            <w:tcBorders>
              <w:bottom w:val="nil"/>
            </w:tcBorders>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ind w:left="108"/>
              <w:rPr>
                <w:sz w:val="20"/>
              </w:rPr>
            </w:pPr>
            <w:r>
              <w:rPr>
                <w:color w:val="231F20"/>
                <w:sz w:val="20"/>
              </w:rPr>
              <w:t>Foto, albume,</w:t>
            </w:r>
          </w:p>
          <w:p w:rsidR="00E820D0" w:rsidRDefault="00E820D0">
            <w:pPr>
              <w:pStyle w:val="TableParagraph"/>
              <w:spacing w:before="2"/>
              <w:rPr>
                <w:sz w:val="18"/>
              </w:rPr>
            </w:pPr>
          </w:p>
          <w:p w:rsidR="00E820D0" w:rsidRDefault="00E527CD">
            <w:pPr>
              <w:pStyle w:val="TableParagraph"/>
              <w:spacing w:before="1" w:line="249" w:lineRule="auto"/>
              <w:ind w:left="108" w:right="711"/>
              <w:rPr>
                <w:sz w:val="20"/>
              </w:rPr>
            </w:pPr>
            <w:r>
              <w:rPr>
                <w:color w:val="231F20"/>
                <w:sz w:val="20"/>
              </w:rPr>
              <w:t xml:space="preserve">Kompjuter, </w:t>
            </w:r>
            <w:proofErr w:type="spellStart"/>
            <w:r>
              <w:rPr>
                <w:color w:val="231F20"/>
                <w:sz w:val="20"/>
              </w:rPr>
              <w:t>videoprojektor</w:t>
            </w:r>
            <w:proofErr w:type="spellEnd"/>
          </w:p>
        </w:tc>
      </w:tr>
      <w:tr w:rsidR="00E820D0">
        <w:trPr>
          <w:trHeight w:val="765"/>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913" w:type="dxa"/>
            <w:tcBorders>
              <w:top w:val="nil"/>
              <w:left w:val="single" w:sz="6" w:space="0" w:color="231F20"/>
              <w:bottom w:val="nil"/>
              <w:right w:val="single" w:sz="6" w:space="0" w:color="231F20"/>
            </w:tcBorders>
          </w:tcPr>
          <w:p w:rsidR="00E820D0" w:rsidRDefault="00E527CD">
            <w:pPr>
              <w:pStyle w:val="TableParagraph"/>
              <w:spacing w:before="94"/>
              <w:ind w:left="105"/>
              <w:rPr>
                <w:sz w:val="20"/>
              </w:rPr>
            </w:pPr>
            <w:r>
              <w:rPr>
                <w:color w:val="231F20"/>
                <w:sz w:val="20"/>
              </w:rPr>
              <w:t>Mësoj duke kërkuar;</w:t>
            </w:r>
          </w:p>
          <w:p w:rsidR="00E820D0" w:rsidRDefault="00E820D0">
            <w:pPr>
              <w:pStyle w:val="TableParagraph"/>
              <w:spacing w:before="2"/>
              <w:rPr>
                <w:sz w:val="18"/>
              </w:rPr>
            </w:pPr>
          </w:p>
          <w:p w:rsidR="00E820D0" w:rsidRDefault="00E527CD">
            <w:pPr>
              <w:pStyle w:val="TableParagraph"/>
              <w:spacing w:before="1" w:line="212" w:lineRule="exact"/>
              <w:ind w:left="105"/>
              <w:rPr>
                <w:sz w:val="20"/>
              </w:rPr>
            </w:pPr>
            <w:r>
              <w:rPr>
                <w:color w:val="231F20"/>
                <w:sz w:val="20"/>
              </w:rPr>
              <w:t>Bashkëbisedim;</w:t>
            </w:r>
          </w:p>
        </w:tc>
        <w:tc>
          <w:tcPr>
            <w:tcW w:w="1060"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4B0C90">
            <w:pPr>
              <w:pStyle w:val="TableParagraph"/>
              <w:tabs>
                <w:tab w:val="left" w:pos="465"/>
              </w:tabs>
              <w:spacing w:before="92" w:line="247" w:lineRule="auto"/>
              <w:ind w:left="465" w:right="459"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 xml:space="preserve">Për kryerjen e </w:t>
            </w:r>
            <w:r w:rsidR="00E527CD">
              <w:rPr>
                <w:color w:val="231F20"/>
                <w:sz w:val="20"/>
              </w:rPr>
              <w:t>veprimtarive</w:t>
            </w:r>
            <w:r w:rsidR="00E527CD">
              <w:rPr>
                <w:color w:val="231F20"/>
                <w:spacing w:val="2"/>
                <w:sz w:val="20"/>
              </w:rPr>
              <w:t xml:space="preserve"> </w:t>
            </w:r>
            <w:r w:rsidR="00E527CD">
              <w:rPr>
                <w:color w:val="231F20"/>
                <w:spacing w:val="-5"/>
                <w:sz w:val="20"/>
              </w:rPr>
              <w:t>1&amp;2.</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1285"/>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913" w:type="dxa"/>
            <w:tcBorders>
              <w:top w:val="nil"/>
              <w:left w:val="single" w:sz="6" w:space="0" w:color="231F20"/>
              <w:bottom w:val="nil"/>
              <w:right w:val="single" w:sz="6" w:space="0" w:color="231F20"/>
            </w:tcBorders>
          </w:tcPr>
          <w:p w:rsidR="00E820D0" w:rsidRDefault="00E527CD">
            <w:pPr>
              <w:pStyle w:val="TableParagraph"/>
              <w:spacing w:before="193" w:line="458" w:lineRule="auto"/>
              <w:ind w:left="105" w:right="345"/>
              <w:rPr>
                <w:sz w:val="20"/>
              </w:rPr>
            </w:pPr>
            <w:r>
              <w:rPr>
                <w:color w:val="231F20"/>
                <w:sz w:val="20"/>
              </w:rPr>
              <w:t>Zbatime praktike; Prezantimi.</w:t>
            </w:r>
          </w:p>
        </w:tc>
        <w:tc>
          <w:tcPr>
            <w:tcW w:w="1060"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E527CD">
            <w:pPr>
              <w:pStyle w:val="TableParagraph"/>
              <w:spacing w:line="249" w:lineRule="auto"/>
              <w:ind w:left="105" w:right="213"/>
              <w:rPr>
                <w:sz w:val="20"/>
              </w:rPr>
            </w:pPr>
            <w:r>
              <w:rPr>
                <w:color w:val="231F20"/>
                <w:sz w:val="20"/>
              </w:rPr>
              <w:t>-Vlerësohen nga mësuesi/ ja gjatë orës me shprehje për qëndrimet e tyre</w:t>
            </w:r>
          </w:p>
          <w:p w:rsidR="00E820D0" w:rsidRDefault="00E527CD">
            <w:pPr>
              <w:pStyle w:val="TableParagraph"/>
              <w:spacing w:line="249" w:lineRule="auto"/>
              <w:ind w:left="105" w:right="296"/>
              <w:rPr>
                <w:sz w:val="20"/>
              </w:rPr>
            </w:pPr>
            <w:r>
              <w:rPr>
                <w:color w:val="231F20"/>
                <w:sz w:val="20"/>
              </w:rPr>
              <w:t xml:space="preserve">dhe komentet e tyre dhe </w:t>
            </w:r>
            <w:r w:rsidR="004B0C90">
              <w:rPr>
                <w:color w:val="231F20"/>
                <w:sz w:val="20"/>
              </w:rPr>
              <w:t>vlerësimin e njëri-</w:t>
            </w:r>
            <w:r>
              <w:rPr>
                <w:color w:val="231F20"/>
                <w:sz w:val="20"/>
              </w:rPr>
              <w:t>tjetri</w:t>
            </w:r>
            <w:r w:rsidR="004B0C90">
              <w:rPr>
                <w:sz w:val="20"/>
              </w:rPr>
              <w:t>t</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425"/>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913" w:type="dxa"/>
            <w:tcBorders>
              <w:top w:val="nil"/>
              <w:left w:val="single" w:sz="6" w:space="0" w:color="231F20"/>
              <w:bottom w:val="nil"/>
              <w:right w:val="single" w:sz="6" w:space="0" w:color="231F20"/>
            </w:tcBorders>
          </w:tcPr>
          <w:p w:rsidR="00E820D0" w:rsidRDefault="00E820D0">
            <w:pPr>
              <w:pStyle w:val="TableParagraph"/>
              <w:rPr>
                <w:sz w:val="20"/>
              </w:rPr>
            </w:pPr>
          </w:p>
        </w:tc>
        <w:tc>
          <w:tcPr>
            <w:tcW w:w="1060"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E527CD">
            <w:pPr>
              <w:pStyle w:val="TableParagraph"/>
              <w:spacing w:before="93"/>
              <w:ind w:left="105"/>
              <w:rPr>
                <w:i/>
                <w:sz w:val="20"/>
              </w:rPr>
            </w:pPr>
            <w:r>
              <w:rPr>
                <w:i/>
                <w:color w:val="231F20"/>
                <w:sz w:val="20"/>
              </w:rPr>
              <w:t>Vlerësim përmbledhës</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665"/>
        </w:trPr>
        <w:tc>
          <w:tcPr>
            <w:tcW w:w="590"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nil"/>
              <w:right w:val="single" w:sz="6" w:space="0" w:color="231F20"/>
            </w:tcBorders>
          </w:tcPr>
          <w:p w:rsidR="00E820D0" w:rsidRDefault="00E820D0">
            <w:pPr>
              <w:pStyle w:val="TableParagraph"/>
              <w:rPr>
                <w:sz w:val="20"/>
              </w:rPr>
            </w:pPr>
          </w:p>
        </w:tc>
        <w:tc>
          <w:tcPr>
            <w:tcW w:w="1219" w:type="dxa"/>
            <w:tcBorders>
              <w:top w:val="nil"/>
              <w:left w:val="single" w:sz="6" w:space="0" w:color="231F20"/>
              <w:bottom w:val="nil"/>
              <w:right w:val="single" w:sz="6" w:space="0" w:color="231F20"/>
            </w:tcBorders>
          </w:tcPr>
          <w:p w:rsidR="00E820D0" w:rsidRDefault="00E820D0">
            <w:pPr>
              <w:pStyle w:val="TableParagraph"/>
              <w:rPr>
                <w:sz w:val="20"/>
              </w:rPr>
            </w:pPr>
          </w:p>
        </w:tc>
        <w:tc>
          <w:tcPr>
            <w:tcW w:w="1913" w:type="dxa"/>
            <w:tcBorders>
              <w:top w:val="nil"/>
              <w:left w:val="single" w:sz="6" w:space="0" w:color="231F20"/>
              <w:bottom w:val="nil"/>
              <w:right w:val="single" w:sz="6" w:space="0" w:color="231F20"/>
            </w:tcBorders>
          </w:tcPr>
          <w:p w:rsidR="00E820D0" w:rsidRDefault="00E820D0">
            <w:pPr>
              <w:pStyle w:val="TableParagraph"/>
              <w:rPr>
                <w:sz w:val="20"/>
              </w:rPr>
            </w:pPr>
          </w:p>
        </w:tc>
        <w:tc>
          <w:tcPr>
            <w:tcW w:w="1060" w:type="dxa"/>
            <w:tcBorders>
              <w:top w:val="nil"/>
              <w:left w:val="single" w:sz="6" w:space="0" w:color="231F20"/>
              <w:bottom w:val="nil"/>
              <w:right w:val="single" w:sz="6" w:space="0" w:color="231F20"/>
            </w:tcBorders>
          </w:tcPr>
          <w:p w:rsidR="00E820D0" w:rsidRDefault="00E820D0">
            <w:pPr>
              <w:pStyle w:val="TableParagraph"/>
              <w:rPr>
                <w:sz w:val="20"/>
              </w:rPr>
            </w:pPr>
          </w:p>
        </w:tc>
        <w:tc>
          <w:tcPr>
            <w:tcW w:w="2417" w:type="dxa"/>
            <w:tcBorders>
              <w:top w:val="nil"/>
              <w:left w:val="single" w:sz="6" w:space="0" w:color="231F20"/>
              <w:bottom w:val="nil"/>
            </w:tcBorders>
          </w:tcPr>
          <w:p w:rsidR="00E820D0" w:rsidRDefault="00E527CD">
            <w:pPr>
              <w:pStyle w:val="TableParagraph"/>
              <w:spacing w:before="93" w:line="249" w:lineRule="auto"/>
              <w:ind w:left="105" w:right="280"/>
              <w:rPr>
                <w:sz w:val="20"/>
              </w:rPr>
            </w:pPr>
            <w:r>
              <w:rPr>
                <w:color w:val="231F20"/>
                <w:sz w:val="20"/>
              </w:rPr>
              <w:t>Vlerësohen nga mësuesi/ ja për:</w:t>
            </w:r>
          </w:p>
        </w:tc>
        <w:tc>
          <w:tcPr>
            <w:tcW w:w="1613" w:type="dxa"/>
            <w:tcBorders>
              <w:top w:val="nil"/>
              <w:bottom w:val="nil"/>
            </w:tcBorders>
          </w:tcPr>
          <w:p w:rsidR="00E820D0" w:rsidRDefault="00E820D0">
            <w:pPr>
              <w:pStyle w:val="TableParagraph"/>
              <w:rPr>
                <w:sz w:val="20"/>
              </w:rPr>
            </w:pPr>
          </w:p>
        </w:tc>
        <w:tc>
          <w:tcPr>
            <w:tcW w:w="2027" w:type="dxa"/>
            <w:tcBorders>
              <w:top w:val="nil"/>
              <w:bottom w:val="nil"/>
            </w:tcBorders>
          </w:tcPr>
          <w:p w:rsidR="00E820D0" w:rsidRDefault="00E820D0">
            <w:pPr>
              <w:pStyle w:val="TableParagraph"/>
              <w:rPr>
                <w:sz w:val="20"/>
              </w:rPr>
            </w:pPr>
          </w:p>
        </w:tc>
      </w:tr>
      <w:tr w:rsidR="00E820D0">
        <w:trPr>
          <w:trHeight w:val="4806"/>
        </w:trPr>
        <w:tc>
          <w:tcPr>
            <w:tcW w:w="59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327"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219"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913"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06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2417" w:type="dxa"/>
            <w:tcBorders>
              <w:top w:val="nil"/>
              <w:left w:val="single" w:sz="6" w:space="0" w:color="231F20"/>
              <w:bottom w:val="single" w:sz="6" w:space="0" w:color="231F20"/>
            </w:tcBorders>
          </w:tcPr>
          <w:p w:rsidR="00E820D0" w:rsidRDefault="00E527CD">
            <w:pPr>
              <w:pStyle w:val="TableParagraph"/>
              <w:spacing w:before="93" w:line="249" w:lineRule="auto"/>
              <w:ind w:left="105" w:right="418"/>
              <w:rPr>
                <w:sz w:val="20"/>
              </w:rPr>
            </w:pPr>
            <w:r>
              <w:rPr>
                <w:color w:val="231F20"/>
                <w:sz w:val="20"/>
              </w:rPr>
              <w:t>Prezantimin e punës në veprimtarinë 1&amp;2.</w:t>
            </w:r>
          </w:p>
        </w:tc>
        <w:tc>
          <w:tcPr>
            <w:tcW w:w="1613" w:type="dxa"/>
            <w:tcBorders>
              <w:top w:val="nil"/>
              <w:bottom w:val="single" w:sz="6" w:space="0" w:color="231F20"/>
            </w:tcBorders>
          </w:tcPr>
          <w:p w:rsidR="00E820D0" w:rsidRDefault="00E820D0">
            <w:pPr>
              <w:pStyle w:val="TableParagraph"/>
              <w:rPr>
                <w:sz w:val="20"/>
              </w:rPr>
            </w:pPr>
          </w:p>
        </w:tc>
        <w:tc>
          <w:tcPr>
            <w:tcW w:w="2027" w:type="dxa"/>
            <w:tcBorders>
              <w:top w:val="nil"/>
              <w:bottom w:val="single" w:sz="6" w:space="0" w:color="231F20"/>
            </w:tcBorders>
          </w:tcPr>
          <w:p w:rsidR="00E820D0" w:rsidRDefault="00E820D0">
            <w:pPr>
              <w:pStyle w:val="TableParagraph"/>
              <w:rPr>
                <w:sz w:val="20"/>
              </w:rPr>
            </w:pPr>
          </w:p>
        </w:tc>
      </w:tr>
    </w:tbl>
    <w:p w:rsidR="00E820D0" w:rsidRDefault="00E820D0">
      <w:pPr>
        <w:rPr>
          <w:sz w:val="20"/>
        </w:rPr>
        <w:sectPr w:rsidR="00E820D0">
          <w:pgSz w:w="15880" w:h="11740" w:orient="landscape"/>
          <w:pgMar w:top="0" w:right="900" w:bottom="0" w:left="860" w:header="720" w:footer="720" w:gutter="0"/>
          <w:cols w:space="720"/>
        </w:sectPr>
      </w:pPr>
    </w:p>
    <w:p w:rsidR="00E820D0" w:rsidRDefault="00E820D0">
      <w:pPr>
        <w:pStyle w:val="BodyText"/>
        <w:rPr>
          <w:sz w:val="20"/>
        </w:rPr>
      </w:pPr>
    </w:p>
    <w:p w:rsidR="00E820D0" w:rsidRDefault="00E820D0">
      <w:pPr>
        <w:rPr>
          <w:sz w:val="20"/>
        </w:rPr>
        <w:sectPr w:rsidR="00E820D0">
          <w:pgSz w:w="15880" w:h="11740" w:orient="landscape"/>
          <w:pgMar w:top="0" w:right="900" w:bottom="280" w:left="860" w:header="720" w:footer="720" w:gutter="0"/>
          <w:cols w:space="720"/>
        </w:sectPr>
      </w:pPr>
    </w:p>
    <w:p w:rsidR="00E820D0" w:rsidRDefault="00E820D0">
      <w:pPr>
        <w:pStyle w:val="BodyText"/>
        <w:spacing w:before="6"/>
        <w:rPr>
          <w:sz w:val="23"/>
        </w:rPr>
      </w:pPr>
    </w:p>
    <w:p w:rsidR="00E820D0" w:rsidRDefault="00E527CD">
      <w:pPr>
        <w:ind w:left="386"/>
        <w:rPr>
          <w:sz w:val="20"/>
        </w:rPr>
      </w:pPr>
      <w:r>
        <w:rPr>
          <w:color w:val="231F20"/>
          <w:sz w:val="20"/>
        </w:rPr>
        <w:t>12.</w:t>
      </w:r>
    </w:p>
    <w:p w:rsidR="00E820D0" w:rsidRDefault="00E527CD">
      <w:pPr>
        <w:pStyle w:val="BodyText"/>
        <w:spacing w:before="3"/>
        <w:rPr>
          <w:sz w:val="23"/>
        </w:rPr>
      </w:pPr>
      <w:r>
        <w:br w:type="column"/>
      </w:r>
    </w:p>
    <w:p w:rsidR="00E820D0" w:rsidRDefault="00E527CD">
      <w:pPr>
        <w:ind w:left="386"/>
        <w:rPr>
          <w:b/>
          <w:sz w:val="20"/>
        </w:rPr>
      </w:pPr>
      <w:r>
        <w:rPr>
          <w:b/>
          <w:color w:val="231F20"/>
          <w:sz w:val="20"/>
        </w:rPr>
        <w:t>Higjiena ime</w:t>
      </w:r>
    </w:p>
    <w:p w:rsidR="00E820D0" w:rsidRDefault="00E527CD">
      <w:pPr>
        <w:pStyle w:val="BodyText"/>
        <w:spacing w:before="6"/>
        <w:rPr>
          <w:b/>
          <w:sz w:val="23"/>
        </w:rPr>
      </w:pPr>
      <w:r>
        <w:br w:type="column"/>
      </w:r>
    </w:p>
    <w:p w:rsidR="00E820D0" w:rsidRDefault="00E527CD">
      <w:pPr>
        <w:spacing w:line="249" w:lineRule="auto"/>
        <w:ind w:left="191" w:right="-19"/>
        <w:rPr>
          <w:sz w:val="20"/>
        </w:rPr>
      </w:pPr>
      <w:r>
        <w:rPr>
          <w:color w:val="231F20"/>
          <w:sz w:val="20"/>
        </w:rPr>
        <w:t>Si të mbaj një higjienë të mirë?</w:t>
      </w:r>
    </w:p>
    <w:p w:rsidR="00E820D0" w:rsidRDefault="00E527CD">
      <w:pPr>
        <w:pStyle w:val="BodyText"/>
      </w:pPr>
      <w:r>
        <w:br w:type="column"/>
      </w:r>
    </w:p>
    <w:p w:rsidR="00E820D0" w:rsidRDefault="00E820D0">
      <w:pPr>
        <w:pStyle w:val="BodyText"/>
      </w:pPr>
    </w:p>
    <w:p w:rsidR="00E820D0" w:rsidRDefault="00E820D0">
      <w:pPr>
        <w:pStyle w:val="BodyText"/>
        <w:spacing w:before="9"/>
        <w:rPr>
          <w:sz w:val="17"/>
        </w:rPr>
      </w:pPr>
    </w:p>
    <w:p w:rsidR="00E820D0" w:rsidRDefault="00E527CD">
      <w:pPr>
        <w:spacing w:line="249" w:lineRule="auto"/>
        <w:ind w:left="240" w:right="220"/>
        <w:rPr>
          <w:sz w:val="20"/>
        </w:rPr>
      </w:pPr>
      <w:r>
        <w:rPr>
          <w:color w:val="231F20"/>
          <w:sz w:val="20"/>
        </w:rPr>
        <w:t xml:space="preserve">Kërkimi </w:t>
      </w:r>
      <w:r>
        <w:rPr>
          <w:color w:val="231F20"/>
          <w:spacing w:val="-3"/>
          <w:sz w:val="20"/>
        </w:rPr>
        <w:t xml:space="preserve">ndërmjet </w:t>
      </w:r>
      <w:r>
        <w:rPr>
          <w:color w:val="231F20"/>
          <w:sz w:val="20"/>
        </w:rPr>
        <w:t>dialogut</w:t>
      </w:r>
      <w:r>
        <w:rPr>
          <w:color w:val="231F20"/>
          <w:spacing w:val="-1"/>
          <w:sz w:val="20"/>
        </w:rPr>
        <w:t xml:space="preserve"> </w:t>
      </w:r>
      <w:r>
        <w:rPr>
          <w:color w:val="231F20"/>
          <w:sz w:val="20"/>
        </w:rPr>
        <w:t>formues;</w:t>
      </w:r>
    </w:p>
    <w:p w:rsidR="00E820D0" w:rsidRDefault="00E820D0">
      <w:pPr>
        <w:pStyle w:val="BodyText"/>
        <w:spacing w:before="6"/>
        <w:rPr>
          <w:sz w:val="17"/>
        </w:rPr>
      </w:pPr>
    </w:p>
    <w:p w:rsidR="00E820D0" w:rsidRDefault="00E527CD">
      <w:pPr>
        <w:spacing w:line="249" w:lineRule="auto"/>
        <w:ind w:left="240" w:right="-20"/>
        <w:rPr>
          <w:sz w:val="20"/>
        </w:rPr>
      </w:pPr>
      <w:r>
        <w:rPr>
          <w:color w:val="231F20"/>
          <w:sz w:val="20"/>
        </w:rPr>
        <w:t xml:space="preserve">Metoda </w:t>
      </w:r>
      <w:proofErr w:type="spellStart"/>
      <w:r>
        <w:rPr>
          <w:color w:val="231F20"/>
          <w:spacing w:val="-2"/>
          <w:sz w:val="20"/>
        </w:rPr>
        <w:t>interaktive</w:t>
      </w:r>
      <w:proofErr w:type="spellEnd"/>
      <w:r>
        <w:rPr>
          <w:color w:val="231F20"/>
          <w:spacing w:val="-2"/>
          <w:sz w:val="20"/>
        </w:rPr>
        <w:t xml:space="preserve">, </w:t>
      </w:r>
      <w:r>
        <w:rPr>
          <w:color w:val="231F20"/>
          <w:sz w:val="20"/>
        </w:rPr>
        <w:t>bashkëvepruese, gjithëpërfshirëse;</w:t>
      </w:r>
    </w:p>
    <w:p w:rsidR="00E820D0" w:rsidRDefault="00E820D0">
      <w:pPr>
        <w:pStyle w:val="BodyText"/>
        <w:spacing w:before="7"/>
        <w:rPr>
          <w:sz w:val="17"/>
        </w:rPr>
      </w:pPr>
    </w:p>
    <w:p w:rsidR="00E820D0" w:rsidRDefault="00E527CD">
      <w:pPr>
        <w:spacing w:line="249" w:lineRule="auto"/>
        <w:ind w:left="240" w:right="220"/>
        <w:rPr>
          <w:sz w:val="20"/>
        </w:rPr>
      </w:pPr>
      <w:r>
        <w:rPr>
          <w:color w:val="231F20"/>
          <w:sz w:val="20"/>
        </w:rPr>
        <w:t xml:space="preserve">Puna në grup </w:t>
      </w:r>
      <w:r>
        <w:rPr>
          <w:color w:val="231F20"/>
          <w:spacing w:val="-6"/>
          <w:sz w:val="20"/>
        </w:rPr>
        <w:t xml:space="preserve">dhe </w:t>
      </w:r>
      <w:r>
        <w:rPr>
          <w:color w:val="231F20"/>
          <w:sz w:val="20"/>
        </w:rPr>
        <w:t>puna</w:t>
      </w:r>
      <w:r>
        <w:rPr>
          <w:color w:val="231F20"/>
          <w:spacing w:val="6"/>
          <w:sz w:val="20"/>
        </w:rPr>
        <w:t xml:space="preserve"> </w:t>
      </w:r>
      <w:r>
        <w:rPr>
          <w:color w:val="231F20"/>
          <w:spacing w:val="-2"/>
          <w:sz w:val="20"/>
        </w:rPr>
        <w:t>individuale;</w:t>
      </w:r>
    </w:p>
    <w:p w:rsidR="00E820D0" w:rsidRDefault="00E820D0">
      <w:pPr>
        <w:pStyle w:val="BodyText"/>
        <w:spacing w:before="6"/>
        <w:rPr>
          <w:sz w:val="17"/>
        </w:rPr>
      </w:pPr>
    </w:p>
    <w:p w:rsidR="00E820D0" w:rsidRDefault="00E527CD">
      <w:pPr>
        <w:spacing w:line="458" w:lineRule="auto"/>
        <w:ind w:left="240" w:right="-20"/>
        <w:rPr>
          <w:sz w:val="20"/>
        </w:rPr>
      </w:pPr>
      <w:r>
        <w:rPr>
          <w:color w:val="231F20"/>
          <w:sz w:val="20"/>
        </w:rPr>
        <w:t>Mësoj duke kërkuar; Bashkëbisedim; Zbatime praktike; Prezantimi.</w:t>
      </w:r>
    </w:p>
    <w:p w:rsidR="00E820D0" w:rsidRDefault="00E527CD">
      <w:pPr>
        <w:pStyle w:val="BodyText"/>
      </w:pPr>
      <w:r>
        <w:br w:type="column"/>
      </w:r>
    </w:p>
    <w:p w:rsidR="00E820D0" w:rsidRDefault="00E820D0">
      <w:pPr>
        <w:pStyle w:val="BodyText"/>
      </w:pPr>
    </w:p>
    <w:p w:rsidR="00E820D0" w:rsidRDefault="00E820D0">
      <w:pPr>
        <w:pStyle w:val="BodyText"/>
        <w:spacing w:before="9"/>
        <w:rPr>
          <w:sz w:val="17"/>
        </w:rPr>
      </w:pPr>
    </w:p>
    <w:p w:rsidR="00E820D0" w:rsidRDefault="00E527CD">
      <w:pPr>
        <w:ind w:left="217"/>
        <w:rPr>
          <w:sz w:val="20"/>
        </w:rPr>
      </w:pPr>
      <w:r>
        <w:rPr>
          <w:color w:val="231F20"/>
          <w:sz w:val="20"/>
        </w:rPr>
        <w:t>Brenda/</w:t>
      </w:r>
    </w:p>
    <w:p w:rsidR="00E820D0" w:rsidRDefault="00E820D0">
      <w:pPr>
        <w:pStyle w:val="BodyText"/>
        <w:spacing w:before="3"/>
        <w:rPr>
          <w:sz w:val="18"/>
        </w:rPr>
      </w:pPr>
    </w:p>
    <w:p w:rsidR="00E820D0" w:rsidRDefault="00E527CD">
      <w:pPr>
        <w:spacing w:line="249" w:lineRule="auto"/>
        <w:ind w:left="217" w:right="126"/>
        <w:rPr>
          <w:sz w:val="20"/>
        </w:rPr>
      </w:pPr>
      <w:r>
        <w:rPr>
          <w:color w:val="231F20"/>
          <w:sz w:val="20"/>
        </w:rPr>
        <w:t>Jashtë klase</w:t>
      </w:r>
    </w:p>
    <w:p w:rsidR="00E820D0" w:rsidRDefault="00E527CD">
      <w:pPr>
        <w:pStyle w:val="BodyText"/>
      </w:pPr>
      <w:r>
        <w:br w:type="column"/>
      </w:r>
    </w:p>
    <w:p w:rsidR="00E820D0" w:rsidRDefault="00E820D0">
      <w:pPr>
        <w:pStyle w:val="BodyText"/>
      </w:pPr>
    </w:p>
    <w:p w:rsidR="00E820D0" w:rsidRDefault="00E820D0">
      <w:pPr>
        <w:pStyle w:val="BodyText"/>
        <w:spacing w:before="9"/>
        <w:rPr>
          <w:sz w:val="17"/>
        </w:rPr>
      </w:pPr>
    </w:p>
    <w:p w:rsidR="00E820D0" w:rsidRDefault="00E527CD">
      <w:pPr>
        <w:ind w:left="386"/>
        <w:rPr>
          <w:i/>
          <w:sz w:val="20"/>
        </w:rPr>
      </w:pPr>
      <w:r>
        <w:rPr>
          <w:i/>
          <w:color w:val="231F20"/>
          <w:sz w:val="20"/>
        </w:rPr>
        <w:t>Vlerësim formues</w:t>
      </w:r>
    </w:p>
    <w:p w:rsidR="00E820D0" w:rsidRDefault="00E820D0">
      <w:pPr>
        <w:pStyle w:val="BodyText"/>
        <w:spacing w:before="3"/>
        <w:rPr>
          <w:i/>
          <w:sz w:val="18"/>
        </w:rPr>
      </w:pPr>
    </w:p>
    <w:p w:rsidR="00E820D0" w:rsidRDefault="00E527CD">
      <w:pPr>
        <w:spacing w:line="249" w:lineRule="auto"/>
        <w:ind w:left="386"/>
        <w:rPr>
          <w:sz w:val="20"/>
        </w:rPr>
      </w:pPr>
      <w:r>
        <w:rPr>
          <w:color w:val="231F20"/>
          <w:sz w:val="20"/>
        </w:rPr>
        <w:t xml:space="preserve">-Nxënësit vlerësojnë njëri </w:t>
      </w:r>
      <w:r>
        <w:rPr>
          <w:color w:val="231F20"/>
          <w:spacing w:val="-19"/>
          <w:sz w:val="20"/>
        </w:rPr>
        <w:t xml:space="preserve">- </w:t>
      </w:r>
      <w:r>
        <w:rPr>
          <w:color w:val="231F20"/>
          <w:sz w:val="20"/>
        </w:rPr>
        <w:t>tjetrin gjatë orës</w:t>
      </w:r>
      <w:r>
        <w:rPr>
          <w:color w:val="231F20"/>
          <w:spacing w:val="-1"/>
          <w:sz w:val="20"/>
        </w:rPr>
        <w:t xml:space="preserve"> </w:t>
      </w:r>
      <w:r>
        <w:rPr>
          <w:color w:val="231F20"/>
          <w:sz w:val="20"/>
        </w:rPr>
        <w:t>për:</w:t>
      </w:r>
    </w:p>
    <w:p w:rsidR="00E820D0" w:rsidRDefault="00E820D0">
      <w:pPr>
        <w:pStyle w:val="BodyText"/>
        <w:spacing w:before="4"/>
        <w:rPr>
          <w:sz w:val="17"/>
        </w:rPr>
      </w:pPr>
    </w:p>
    <w:p w:rsidR="00E820D0" w:rsidRDefault="004B0C90">
      <w:pPr>
        <w:tabs>
          <w:tab w:val="left" w:pos="746"/>
        </w:tabs>
        <w:spacing w:before="1" w:line="247" w:lineRule="auto"/>
        <w:ind w:left="746" w:right="509"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Mbajtjen e një higjiene</w:t>
      </w:r>
      <w:r w:rsidR="00E527CD">
        <w:rPr>
          <w:color w:val="231F20"/>
          <w:spacing w:val="-31"/>
          <w:w w:val="105"/>
          <w:sz w:val="20"/>
        </w:rPr>
        <w:t xml:space="preserve"> </w:t>
      </w:r>
      <w:r w:rsidR="00E527CD">
        <w:rPr>
          <w:color w:val="231F20"/>
          <w:w w:val="105"/>
          <w:sz w:val="20"/>
        </w:rPr>
        <w:t>të</w:t>
      </w:r>
      <w:r w:rsidR="00E527CD">
        <w:rPr>
          <w:color w:val="231F20"/>
          <w:spacing w:val="-31"/>
          <w:w w:val="105"/>
          <w:sz w:val="20"/>
        </w:rPr>
        <w:t xml:space="preserve"> </w:t>
      </w:r>
      <w:r w:rsidR="00E527CD">
        <w:rPr>
          <w:color w:val="231F20"/>
          <w:spacing w:val="-4"/>
          <w:w w:val="105"/>
          <w:sz w:val="20"/>
        </w:rPr>
        <w:t>mirë;</w:t>
      </w:r>
    </w:p>
    <w:p w:rsidR="00E820D0" w:rsidRDefault="00E820D0">
      <w:pPr>
        <w:pStyle w:val="BodyText"/>
        <w:spacing w:before="5"/>
        <w:rPr>
          <w:sz w:val="17"/>
        </w:rPr>
      </w:pPr>
    </w:p>
    <w:p w:rsidR="00E820D0" w:rsidRDefault="004B0C90">
      <w:pPr>
        <w:tabs>
          <w:tab w:val="left" w:pos="746"/>
        </w:tabs>
        <w:spacing w:line="247" w:lineRule="auto"/>
        <w:ind w:left="746" w:right="421"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Për</w:t>
      </w:r>
      <w:r w:rsidR="00E527CD">
        <w:rPr>
          <w:color w:val="231F20"/>
          <w:spacing w:val="-30"/>
          <w:w w:val="105"/>
          <w:sz w:val="20"/>
        </w:rPr>
        <w:t xml:space="preserve"> </w:t>
      </w:r>
      <w:r w:rsidR="00E527CD">
        <w:rPr>
          <w:color w:val="231F20"/>
          <w:w w:val="105"/>
          <w:sz w:val="20"/>
        </w:rPr>
        <w:t>komentet</w:t>
      </w:r>
      <w:r w:rsidR="00E527CD">
        <w:rPr>
          <w:color w:val="231F20"/>
          <w:spacing w:val="-29"/>
          <w:w w:val="105"/>
          <w:sz w:val="20"/>
        </w:rPr>
        <w:t xml:space="preserve"> </w:t>
      </w:r>
      <w:r w:rsidR="00E527CD">
        <w:rPr>
          <w:color w:val="231F20"/>
          <w:spacing w:val="-6"/>
          <w:w w:val="105"/>
          <w:sz w:val="20"/>
        </w:rPr>
        <w:t xml:space="preserve">dhe </w:t>
      </w:r>
      <w:r w:rsidR="00E527CD">
        <w:rPr>
          <w:color w:val="231F20"/>
          <w:w w:val="105"/>
          <w:sz w:val="20"/>
        </w:rPr>
        <w:t>diskutimet;</w:t>
      </w:r>
    </w:p>
    <w:p w:rsidR="00E820D0" w:rsidRDefault="00E820D0">
      <w:pPr>
        <w:pStyle w:val="BodyText"/>
        <w:spacing w:before="6"/>
        <w:rPr>
          <w:sz w:val="17"/>
        </w:rPr>
      </w:pPr>
    </w:p>
    <w:p w:rsidR="00E820D0" w:rsidRDefault="004B0C90">
      <w:pPr>
        <w:tabs>
          <w:tab w:val="left" w:pos="746"/>
        </w:tabs>
        <w:spacing w:line="249" w:lineRule="auto"/>
        <w:ind w:left="746" w:right="387"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Për plotësimin dhe</w:t>
      </w:r>
      <w:r w:rsidR="00E527CD">
        <w:rPr>
          <w:color w:val="231F20"/>
          <w:spacing w:val="-31"/>
          <w:w w:val="105"/>
          <w:sz w:val="20"/>
        </w:rPr>
        <w:t xml:space="preserve"> </w:t>
      </w:r>
      <w:r w:rsidR="00E527CD">
        <w:rPr>
          <w:color w:val="231F20"/>
          <w:w w:val="105"/>
          <w:sz w:val="20"/>
        </w:rPr>
        <w:t>prezantimin</w:t>
      </w:r>
      <w:r w:rsidR="00E527CD">
        <w:rPr>
          <w:color w:val="231F20"/>
          <w:spacing w:val="-30"/>
          <w:w w:val="105"/>
          <w:sz w:val="20"/>
        </w:rPr>
        <w:t xml:space="preserve"> </w:t>
      </w:r>
      <w:r w:rsidR="00E527CD">
        <w:rPr>
          <w:color w:val="231F20"/>
          <w:spacing w:val="-16"/>
          <w:w w:val="105"/>
          <w:sz w:val="20"/>
        </w:rPr>
        <w:t xml:space="preserve">e </w:t>
      </w:r>
      <w:r w:rsidR="00E527CD">
        <w:rPr>
          <w:color w:val="231F20"/>
          <w:w w:val="105"/>
          <w:sz w:val="20"/>
        </w:rPr>
        <w:t>veprimtarisë</w:t>
      </w:r>
      <w:r w:rsidR="00E527CD">
        <w:rPr>
          <w:color w:val="231F20"/>
          <w:spacing w:val="-13"/>
          <w:w w:val="105"/>
          <w:sz w:val="20"/>
        </w:rPr>
        <w:t xml:space="preserve"> </w:t>
      </w:r>
      <w:r w:rsidR="00E527CD">
        <w:rPr>
          <w:color w:val="231F20"/>
          <w:w w:val="105"/>
          <w:sz w:val="20"/>
        </w:rPr>
        <w:t>1.</w:t>
      </w:r>
    </w:p>
    <w:p w:rsidR="00E820D0" w:rsidRDefault="00E820D0">
      <w:pPr>
        <w:pStyle w:val="BodyText"/>
        <w:spacing w:before="4"/>
        <w:rPr>
          <w:sz w:val="17"/>
        </w:rPr>
      </w:pPr>
    </w:p>
    <w:p w:rsidR="00E820D0" w:rsidRDefault="00E527CD">
      <w:pPr>
        <w:spacing w:line="249" w:lineRule="auto"/>
        <w:ind w:left="386" w:right="153"/>
        <w:rPr>
          <w:sz w:val="20"/>
        </w:rPr>
      </w:pPr>
      <w:r>
        <w:rPr>
          <w:color w:val="231F20"/>
          <w:sz w:val="20"/>
        </w:rPr>
        <w:t>-Vlerësohen nga mësuesi gjatë orës me shprehje për qëndrimet e tyre,</w:t>
      </w:r>
    </w:p>
    <w:p w:rsidR="00E820D0" w:rsidRDefault="00E527CD">
      <w:pPr>
        <w:spacing w:before="3" w:line="249" w:lineRule="auto"/>
        <w:ind w:left="386" w:right="-2"/>
        <w:rPr>
          <w:sz w:val="20"/>
        </w:rPr>
      </w:pPr>
      <w:r>
        <w:rPr>
          <w:color w:val="231F20"/>
          <w:sz w:val="20"/>
        </w:rPr>
        <w:t>komentet dhe mënyrën e të shprehurit.</w:t>
      </w:r>
    </w:p>
    <w:p w:rsidR="00E820D0" w:rsidRDefault="00E820D0">
      <w:pPr>
        <w:pStyle w:val="BodyText"/>
      </w:pPr>
    </w:p>
    <w:p w:rsidR="00E820D0" w:rsidRDefault="00E820D0">
      <w:pPr>
        <w:pStyle w:val="BodyText"/>
      </w:pPr>
    </w:p>
    <w:p w:rsidR="00E820D0" w:rsidRDefault="00E820D0">
      <w:pPr>
        <w:pStyle w:val="BodyText"/>
      </w:pPr>
    </w:p>
    <w:p w:rsidR="00E820D0" w:rsidRDefault="00E820D0">
      <w:pPr>
        <w:pStyle w:val="BodyText"/>
        <w:rPr>
          <w:sz w:val="28"/>
        </w:rPr>
      </w:pPr>
    </w:p>
    <w:p w:rsidR="00E820D0" w:rsidRDefault="00E527CD">
      <w:pPr>
        <w:ind w:left="386"/>
        <w:rPr>
          <w:i/>
          <w:sz w:val="20"/>
        </w:rPr>
      </w:pPr>
      <w:r>
        <w:rPr>
          <w:i/>
          <w:color w:val="231F20"/>
          <w:sz w:val="20"/>
        </w:rPr>
        <w:t>Vlerësim përmbledhës</w:t>
      </w:r>
    </w:p>
    <w:p w:rsidR="00E820D0" w:rsidRDefault="00E820D0">
      <w:pPr>
        <w:pStyle w:val="BodyText"/>
        <w:spacing w:before="3"/>
        <w:rPr>
          <w:i/>
          <w:sz w:val="18"/>
        </w:rPr>
      </w:pPr>
    </w:p>
    <w:p w:rsidR="00E820D0" w:rsidRDefault="00E527CD">
      <w:pPr>
        <w:spacing w:line="249" w:lineRule="auto"/>
        <w:ind w:left="386" w:right="153"/>
        <w:rPr>
          <w:sz w:val="20"/>
        </w:rPr>
      </w:pPr>
      <w:r>
        <w:rPr>
          <w:color w:val="231F20"/>
          <w:sz w:val="20"/>
        </w:rPr>
        <w:t>-Vlerësohen nga mësuesi për:</w:t>
      </w:r>
    </w:p>
    <w:p w:rsidR="00E820D0" w:rsidRDefault="00E820D0">
      <w:pPr>
        <w:pStyle w:val="BodyText"/>
        <w:spacing w:before="4"/>
        <w:rPr>
          <w:sz w:val="17"/>
        </w:rPr>
      </w:pPr>
    </w:p>
    <w:p w:rsidR="00E820D0" w:rsidRDefault="004B0C90">
      <w:pPr>
        <w:tabs>
          <w:tab w:val="left" w:pos="746"/>
        </w:tabs>
        <w:spacing w:before="1" w:line="247" w:lineRule="auto"/>
        <w:ind w:left="746" w:right="509"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Mbajtjen e një higjiene</w:t>
      </w:r>
      <w:r w:rsidR="00E527CD">
        <w:rPr>
          <w:color w:val="231F20"/>
          <w:spacing w:val="-26"/>
          <w:w w:val="105"/>
          <w:sz w:val="20"/>
        </w:rPr>
        <w:t xml:space="preserve"> </w:t>
      </w:r>
      <w:r w:rsidR="00E527CD">
        <w:rPr>
          <w:color w:val="231F20"/>
          <w:w w:val="105"/>
          <w:sz w:val="20"/>
        </w:rPr>
        <w:t>të</w:t>
      </w:r>
      <w:r w:rsidR="00E527CD">
        <w:rPr>
          <w:color w:val="231F20"/>
          <w:spacing w:val="-26"/>
          <w:w w:val="105"/>
          <w:sz w:val="20"/>
        </w:rPr>
        <w:t xml:space="preserve"> </w:t>
      </w:r>
      <w:r w:rsidR="00E527CD">
        <w:rPr>
          <w:color w:val="231F20"/>
          <w:spacing w:val="-4"/>
          <w:w w:val="105"/>
          <w:sz w:val="20"/>
        </w:rPr>
        <w:t>mirë;</w:t>
      </w:r>
    </w:p>
    <w:p w:rsidR="00E820D0" w:rsidRDefault="00E820D0">
      <w:pPr>
        <w:pStyle w:val="BodyText"/>
        <w:spacing w:before="5"/>
        <w:rPr>
          <w:sz w:val="17"/>
        </w:rPr>
      </w:pPr>
    </w:p>
    <w:p w:rsidR="00E820D0" w:rsidRDefault="004B0C90">
      <w:pPr>
        <w:tabs>
          <w:tab w:val="left" w:pos="746"/>
        </w:tabs>
        <w:spacing w:line="247" w:lineRule="auto"/>
        <w:ind w:left="746" w:right="98"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 xml:space="preserve">Prezantimin e punës </w:t>
      </w:r>
      <w:r w:rsidR="00E527CD">
        <w:rPr>
          <w:color w:val="231F20"/>
          <w:sz w:val="20"/>
        </w:rPr>
        <w:t xml:space="preserve">në veprimtarinë </w:t>
      </w:r>
      <w:r w:rsidR="00E527CD">
        <w:rPr>
          <w:color w:val="231F20"/>
          <w:spacing w:val="-4"/>
          <w:sz w:val="20"/>
        </w:rPr>
        <w:t>1&amp;2;</w:t>
      </w:r>
    </w:p>
    <w:p w:rsidR="00E820D0" w:rsidRDefault="00E820D0">
      <w:pPr>
        <w:pStyle w:val="BodyText"/>
        <w:spacing w:before="6"/>
        <w:rPr>
          <w:sz w:val="17"/>
        </w:rPr>
      </w:pPr>
    </w:p>
    <w:p w:rsidR="00E820D0" w:rsidRDefault="004B0C90">
      <w:pPr>
        <w:tabs>
          <w:tab w:val="left" w:pos="746"/>
        </w:tabs>
        <w:spacing w:line="249" w:lineRule="auto"/>
        <w:ind w:left="746" w:right="354"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Komentet dhe vlerësimin</w:t>
      </w:r>
      <w:r w:rsidR="00E527CD">
        <w:rPr>
          <w:color w:val="231F20"/>
          <w:spacing w:val="-31"/>
          <w:w w:val="105"/>
          <w:sz w:val="20"/>
        </w:rPr>
        <w:t xml:space="preserve"> </w:t>
      </w:r>
      <w:r w:rsidR="00E527CD">
        <w:rPr>
          <w:color w:val="231F20"/>
          <w:w w:val="105"/>
          <w:sz w:val="20"/>
        </w:rPr>
        <w:t>e</w:t>
      </w:r>
      <w:r w:rsidR="00E527CD">
        <w:rPr>
          <w:color w:val="231F20"/>
          <w:spacing w:val="-30"/>
          <w:w w:val="105"/>
          <w:sz w:val="20"/>
        </w:rPr>
        <w:t xml:space="preserve"> </w:t>
      </w:r>
      <w:r w:rsidR="00E527CD">
        <w:rPr>
          <w:color w:val="231F20"/>
          <w:spacing w:val="-3"/>
          <w:w w:val="105"/>
          <w:sz w:val="20"/>
        </w:rPr>
        <w:t xml:space="preserve">njëri- </w:t>
      </w:r>
      <w:r w:rsidR="00E527CD">
        <w:rPr>
          <w:color w:val="231F20"/>
          <w:w w:val="105"/>
          <w:sz w:val="20"/>
        </w:rPr>
        <w:t>tjetrit.</w:t>
      </w:r>
    </w:p>
    <w:p w:rsidR="00E820D0" w:rsidRDefault="00E527CD">
      <w:pPr>
        <w:pStyle w:val="BodyText"/>
      </w:pPr>
      <w:r>
        <w:br w:type="column"/>
      </w:r>
    </w:p>
    <w:p w:rsidR="00E820D0" w:rsidRDefault="00E820D0">
      <w:pPr>
        <w:pStyle w:val="BodyText"/>
      </w:pPr>
    </w:p>
    <w:p w:rsidR="00E820D0" w:rsidRDefault="00E820D0">
      <w:pPr>
        <w:pStyle w:val="BodyText"/>
        <w:spacing w:before="9"/>
        <w:rPr>
          <w:sz w:val="17"/>
        </w:rPr>
      </w:pPr>
    </w:p>
    <w:p w:rsidR="00E820D0" w:rsidRDefault="00E527CD">
      <w:pPr>
        <w:spacing w:line="249" w:lineRule="auto"/>
        <w:ind w:left="194"/>
        <w:rPr>
          <w:sz w:val="20"/>
        </w:rPr>
      </w:pPr>
      <w:r>
        <w:rPr>
          <w:color w:val="231F20"/>
          <w:spacing w:val="-3"/>
          <w:sz w:val="20"/>
        </w:rPr>
        <w:t xml:space="preserve">Teksti </w:t>
      </w:r>
      <w:r>
        <w:rPr>
          <w:color w:val="231F20"/>
          <w:sz w:val="20"/>
        </w:rPr>
        <w:t xml:space="preserve">i </w:t>
      </w:r>
      <w:r>
        <w:rPr>
          <w:color w:val="231F20"/>
          <w:spacing w:val="-3"/>
          <w:sz w:val="20"/>
        </w:rPr>
        <w:t xml:space="preserve">nxënësit, </w:t>
      </w:r>
      <w:r>
        <w:rPr>
          <w:color w:val="231F20"/>
          <w:spacing w:val="-5"/>
          <w:sz w:val="20"/>
        </w:rPr>
        <w:t xml:space="preserve">KDF, </w:t>
      </w:r>
      <w:r>
        <w:rPr>
          <w:color w:val="231F20"/>
          <w:sz w:val="20"/>
        </w:rPr>
        <w:t>DUDNJ</w:t>
      </w:r>
    </w:p>
    <w:p w:rsidR="00E820D0" w:rsidRDefault="00E527CD">
      <w:pPr>
        <w:pStyle w:val="BodyText"/>
      </w:pPr>
      <w:r>
        <w:br w:type="column"/>
      </w:r>
    </w:p>
    <w:p w:rsidR="00E820D0" w:rsidRDefault="00E820D0">
      <w:pPr>
        <w:pStyle w:val="BodyText"/>
      </w:pPr>
    </w:p>
    <w:p w:rsidR="00E820D0" w:rsidRDefault="00E820D0">
      <w:pPr>
        <w:pStyle w:val="BodyText"/>
        <w:spacing w:before="9"/>
        <w:rPr>
          <w:sz w:val="17"/>
        </w:rPr>
      </w:pPr>
    </w:p>
    <w:p w:rsidR="00E820D0" w:rsidRDefault="00E527CD">
      <w:pPr>
        <w:ind w:left="214"/>
        <w:rPr>
          <w:sz w:val="20"/>
        </w:rPr>
      </w:pPr>
      <w:r>
        <w:rPr>
          <w:color w:val="231F20"/>
          <w:sz w:val="20"/>
        </w:rPr>
        <w:t>Foto, albume,</w:t>
      </w:r>
    </w:p>
    <w:p w:rsidR="00E820D0" w:rsidRDefault="00E820D0">
      <w:pPr>
        <w:pStyle w:val="BodyText"/>
        <w:spacing w:before="3"/>
        <w:rPr>
          <w:sz w:val="18"/>
        </w:rPr>
      </w:pPr>
    </w:p>
    <w:p w:rsidR="00E820D0" w:rsidRDefault="00E527CD">
      <w:pPr>
        <w:spacing w:line="249" w:lineRule="auto"/>
        <w:ind w:left="214" w:right="521"/>
        <w:rPr>
          <w:sz w:val="20"/>
        </w:rPr>
      </w:pPr>
      <w:r>
        <w:rPr>
          <w:color w:val="231F20"/>
          <w:sz w:val="20"/>
        </w:rPr>
        <w:t>Mjetet e kutisë së ndihmës së shpejtë</w:t>
      </w:r>
    </w:p>
    <w:p w:rsidR="00E820D0" w:rsidRDefault="00E820D0">
      <w:pPr>
        <w:spacing w:line="249" w:lineRule="auto"/>
        <w:rPr>
          <w:sz w:val="20"/>
        </w:rPr>
        <w:sectPr w:rsidR="00E820D0">
          <w:type w:val="continuous"/>
          <w:pgSz w:w="15880" w:h="11740" w:orient="landscape"/>
          <w:pgMar w:top="1500" w:right="900" w:bottom="280" w:left="860" w:header="720" w:footer="720" w:gutter="0"/>
          <w:cols w:num="8" w:space="720" w:equalWidth="0">
            <w:col w:w="677" w:space="1443"/>
            <w:col w:w="1482" w:space="40"/>
            <w:col w:w="1131" w:space="39"/>
            <w:col w:w="1896" w:space="40"/>
            <w:col w:w="852" w:space="52"/>
            <w:col w:w="2570" w:space="39"/>
            <w:col w:w="1553" w:space="40"/>
            <w:col w:w="2266"/>
          </w:cols>
        </w:sectPr>
      </w:pPr>
    </w:p>
    <w:p w:rsidR="00E820D0" w:rsidRDefault="00E527CD">
      <w:pPr>
        <w:rPr>
          <w:sz w:val="2"/>
          <w:szCs w:val="2"/>
        </w:rPr>
      </w:pPr>
      <w:r>
        <w:pict>
          <v:group id="_x0000_s10341" style="position:absolute;margin-left:56.7pt;margin-top:.1pt;width:689.7pt;height:535.65pt;z-index:-284225536;mso-position-horizontal-relative:page;mso-position-vertical-relative:page" coordorigin="1134,2" coordsize="13794,10713">
            <v:line id="_x0000_s10353" style="position:absolute" from="14922,1020" to="14922,10715" strokecolor="#231f20" strokeweight=".5pt"/>
            <v:line id="_x0000_s10352" style="position:absolute" from="14848,10705" to="14848,2" strokecolor="#231f20" strokeweight=".5pt"/>
            <v:line id="_x0000_s10351" style="position:absolute" from="1139,10705" to="1139,2" strokecolor="#231f20" strokeweight=".5pt"/>
            <v:line id="_x0000_s10350" style="position:absolute" from="1729,10705" to="1729,2" strokecolor="#231f20" strokeweight=".5pt"/>
            <v:line id="_x0000_s10349" style="position:absolute" from="3259,10705" to="3259,2" strokecolor="#231f20" strokeweight=".5pt"/>
            <v:line id="_x0000_s10348" style="position:absolute" from="4586,10705" to="4586,2" strokecolor="#231f20" strokeweight=".5pt"/>
            <v:line id="_x0000_s10347" style="position:absolute" from="5805,10705" to="5805,2" strokecolor="#231f20" strokeweight=".5pt"/>
            <v:line id="_x0000_s10346" style="position:absolute" from="8791,10705" to="8791,2" strokecolor="#231f20" strokeweight=".5pt"/>
            <v:line id="_x0000_s10345" style="position:absolute" from="11208,10705" to="11208,2" strokecolor="#231f20" strokeweight=".5pt"/>
            <v:line id="_x0000_s10344" style="position:absolute" from="1129,10710" to="14858,10710" strokecolor="#231f20" strokeweight=".5pt"/>
            <v:line id="_x0000_s10343" style="position:absolute" from="7718,10705" to="7718,2" strokecolor="#231f20" strokeweight=".5pt"/>
            <v:line id="_x0000_s10342" style="position:absolute" from="12821,10705" to="12821,2" strokecolor="#231f20" strokeweight=".5pt"/>
            <w10:wrap anchorx="page" anchory="page"/>
          </v:group>
        </w:pict>
      </w:r>
      <w:r>
        <w:pict>
          <v:shape id="_x0000_s10340" type="#_x0000_t202" style="position:absolute;margin-left:747.25pt;margin-top:422pt;width:15.45pt;height:114.8pt;z-index:251763712;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Edukim për shoqërinë 1</w:t>
                  </w:r>
                </w:p>
              </w:txbxContent>
            </v:textbox>
            <w10:wrap anchorx="page" anchory="page"/>
          </v:shape>
        </w:pict>
      </w:r>
      <w:r>
        <w:pict>
          <v:shape id="_x0000_s10339" type="#_x0000_t202" style="position:absolute;margin-left:32.7pt;margin-top:523pt;width:15.55pt;height:13.75pt;z-index:251764736;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47</w:t>
                  </w:r>
                </w:p>
              </w:txbxContent>
            </v:textbox>
            <w10:wrap anchorx="page" anchory="page"/>
          </v:shape>
        </w:pict>
      </w:r>
    </w:p>
    <w:p w:rsidR="00E820D0" w:rsidRDefault="00E820D0">
      <w:pPr>
        <w:rPr>
          <w:sz w:val="2"/>
          <w:szCs w:val="2"/>
        </w:rPr>
        <w:sectPr w:rsidR="00E820D0">
          <w:type w:val="continuous"/>
          <w:pgSz w:w="15880" w:h="11740" w:orient="landscape"/>
          <w:pgMar w:top="1500" w:right="900" w:bottom="280" w:left="860" w:header="720" w:footer="720" w:gutter="0"/>
          <w:cols w:space="720"/>
        </w:sectPr>
      </w:pPr>
    </w:p>
    <w:p w:rsidR="00E820D0" w:rsidRDefault="00E527CD">
      <w:pPr>
        <w:pStyle w:val="BodyText"/>
        <w:rPr>
          <w:sz w:val="20"/>
        </w:rPr>
      </w:pPr>
      <w:r>
        <w:lastRenderedPageBreak/>
        <w:pict>
          <v:shape id="_x0000_s10338" type="#_x0000_t202" style="position:absolute;margin-left:747.25pt;margin-top:50pt;width:15.45pt;height:67.5pt;z-index:251767808;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Libër mësuesi</w:t>
                  </w:r>
                </w:p>
              </w:txbxContent>
            </v:textbox>
            <w10:wrap anchorx="page" anchory="page"/>
          </v:shape>
        </w:pict>
      </w:r>
      <w:r>
        <w:pict>
          <v:shape id="_x0000_s10337" type="#_x0000_t202" style="position:absolute;margin-left:32.7pt;margin-top:50pt;width:15.55pt;height:13.75pt;z-index:251768832;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48</w:t>
                  </w:r>
                </w:p>
              </w:txbxContent>
            </v:textbox>
            <w10:wrap anchorx="page" anchory="page"/>
          </v:shape>
        </w:pict>
      </w:r>
    </w:p>
    <w:p w:rsidR="00E820D0" w:rsidRDefault="00E820D0">
      <w:pPr>
        <w:pStyle w:val="BodyText"/>
        <w:rPr>
          <w:sz w:val="20"/>
        </w:rPr>
      </w:pPr>
    </w:p>
    <w:p w:rsidR="00E820D0" w:rsidRDefault="00E820D0">
      <w:pPr>
        <w:pStyle w:val="BodyText"/>
        <w:rPr>
          <w:sz w:val="20"/>
        </w:rPr>
      </w:pPr>
    </w:p>
    <w:p w:rsidR="00E820D0" w:rsidRDefault="00E527CD">
      <w:pPr>
        <w:pStyle w:val="Heading2"/>
        <w:tabs>
          <w:tab w:val="left" w:pos="12962"/>
        </w:tabs>
        <w:spacing w:before="254"/>
      </w:pPr>
      <w:r>
        <w:pict>
          <v:line id="_x0000_s10336" style="position:absolute;left:0;text-align:left;z-index:251765760;mso-position-horizontal-relative:page" from="746.1pt,15.75pt" to="746.1pt,500.45pt" strokecolor="#231f20" strokeweight=".5pt">
            <w10:wrap anchorx="page"/>
          </v:line>
        </w:pict>
      </w:r>
      <w:r>
        <w:rPr>
          <w:color w:val="231F20"/>
        </w:rPr>
        <w:t>Planifikimi</w:t>
      </w:r>
      <w:r>
        <w:rPr>
          <w:color w:val="231F20"/>
          <w:spacing w:val="-36"/>
        </w:rPr>
        <w:t xml:space="preserve"> </w:t>
      </w:r>
      <w:r>
        <w:rPr>
          <w:color w:val="231F20"/>
        </w:rPr>
        <w:t>3</w:t>
      </w:r>
      <w:r>
        <w:rPr>
          <w:color w:val="231F20"/>
          <w:spacing w:val="-35"/>
        </w:rPr>
        <w:t xml:space="preserve"> </w:t>
      </w:r>
      <w:r>
        <w:rPr>
          <w:color w:val="231F20"/>
        </w:rPr>
        <w:t>mujor</w:t>
      </w:r>
      <w:r>
        <w:rPr>
          <w:color w:val="231F20"/>
          <w:spacing w:val="-35"/>
        </w:rPr>
        <w:t xml:space="preserve"> </w:t>
      </w:r>
      <w:r>
        <w:rPr>
          <w:color w:val="231F20"/>
        </w:rPr>
        <w:t>i</w:t>
      </w:r>
      <w:r>
        <w:rPr>
          <w:color w:val="231F20"/>
          <w:spacing w:val="-35"/>
        </w:rPr>
        <w:t xml:space="preserve"> </w:t>
      </w:r>
      <w:r>
        <w:rPr>
          <w:color w:val="231F20"/>
        </w:rPr>
        <w:t>lëndës</w:t>
      </w:r>
      <w:r>
        <w:rPr>
          <w:color w:val="231F20"/>
          <w:spacing w:val="-36"/>
        </w:rPr>
        <w:t xml:space="preserve"> </w:t>
      </w:r>
      <w:r>
        <w:rPr>
          <w:color w:val="231F20"/>
        </w:rPr>
        <w:t>:</w:t>
      </w:r>
      <w:r>
        <w:rPr>
          <w:color w:val="231F20"/>
          <w:spacing w:val="-35"/>
        </w:rPr>
        <w:t xml:space="preserve"> </w:t>
      </w:r>
      <w:r>
        <w:rPr>
          <w:color w:val="231F20"/>
        </w:rPr>
        <w:t>Prill</w:t>
      </w:r>
      <w:r>
        <w:rPr>
          <w:color w:val="231F20"/>
          <w:spacing w:val="-35"/>
        </w:rPr>
        <w:t xml:space="preserve"> </w:t>
      </w:r>
      <w:r>
        <w:rPr>
          <w:color w:val="231F20"/>
        </w:rPr>
        <w:t>–</w:t>
      </w:r>
      <w:r>
        <w:rPr>
          <w:color w:val="231F20"/>
          <w:spacing w:val="-35"/>
        </w:rPr>
        <w:t xml:space="preserve"> </w:t>
      </w:r>
      <w:r>
        <w:rPr>
          <w:color w:val="231F20"/>
        </w:rPr>
        <w:t>Qershor</w:t>
      </w:r>
      <w:r>
        <w:rPr>
          <w:color w:val="231F20"/>
        </w:rPr>
        <w:tab/>
        <w:t>10</w:t>
      </w:r>
      <w:r>
        <w:rPr>
          <w:color w:val="231F20"/>
          <w:spacing w:val="-4"/>
        </w:rPr>
        <w:t xml:space="preserve"> </w:t>
      </w:r>
      <w:r>
        <w:rPr>
          <w:color w:val="231F20"/>
        </w:rPr>
        <w:t>orë</w:t>
      </w:r>
    </w:p>
    <w:p w:rsidR="00E820D0" w:rsidRDefault="00E820D0">
      <w:pPr>
        <w:pStyle w:val="BodyText"/>
        <w:spacing w:before="3"/>
        <w:rPr>
          <w:rFonts w:ascii="Arial"/>
          <w:b/>
          <w:sz w:val="12"/>
        </w:rPr>
      </w:pPr>
    </w:p>
    <w:p w:rsidR="00E820D0" w:rsidRDefault="00E527CD">
      <w:pPr>
        <w:spacing w:before="92"/>
        <w:ind w:left="152" w:right="763"/>
        <w:jc w:val="center"/>
        <w:rPr>
          <w:sz w:val="11"/>
        </w:rPr>
      </w:pPr>
      <w:r>
        <w:pict>
          <v:group id="_x0000_s10327" style="position:absolute;left:0;text-align:left;margin-left:56.7pt;margin-top:3.9pt;width:680.35pt;height:511.5pt;z-index:-284221440;mso-position-horizontal-relative:page" coordorigin="1134,78" coordsize="13607,10230">
            <v:line id="_x0000_s10335" style="position:absolute" from="1134,83" to="1679,83" strokecolor="#231f20" strokeweight=".5pt"/>
            <v:line id="_x0000_s10334" style="position:absolute" from="1139,362" to="1139,88" strokecolor="#231f20" strokeweight=".5pt"/>
            <v:line id="_x0000_s10333" style="position:absolute" from="1674,83" to="14745,83" strokecolor="#231f20" strokeweight=".5pt"/>
            <v:line id="_x0000_s10332" style="position:absolute" from="14735,362" to="14735,88" strokecolor="#231f20" strokeweight=".5pt"/>
            <v:line id="_x0000_s10331" style="position:absolute" from="1134,367" to="1679,367" strokecolor="#231f20" strokeweight=".5pt"/>
            <v:line id="_x0000_s10330" style="position:absolute" from="1139,10308" to="1139,372" strokecolor="#231f20" strokeweight=".5pt"/>
            <v:line id="_x0000_s10329" style="position:absolute" from="1674,367" to="14745,367" strokecolor="#231f20" strokeweight=".5pt"/>
            <v:line id="_x0000_s10328" style="position:absolute" from="14735,10308" to="14735,372" strokecolor="#231f20" strokeweight=".5pt"/>
            <w10:wrap anchorx="page"/>
          </v:group>
        </w:pict>
      </w:r>
      <w:r>
        <w:rPr>
          <w:b/>
          <w:color w:val="231F20"/>
          <w:sz w:val="20"/>
        </w:rPr>
        <w:t xml:space="preserve">Ndihma në rezultatet e të nxënit sipas kompetencave kyçe: </w:t>
      </w:r>
      <w:r>
        <w:rPr>
          <w:color w:val="231F20"/>
          <w:sz w:val="20"/>
        </w:rPr>
        <w:t>1.1 1.2 1.3 1.4 2.1 2.2 2.3 2.4 2.6 3.1 3.2 3.3 3.4 3.5 3.6 4.1 4.2 4.3 5.1 6.1 6.2 7.1 7.2</w:t>
      </w:r>
      <w:r>
        <w:rPr>
          <w:color w:val="231F20"/>
          <w:position w:val="7"/>
          <w:sz w:val="11"/>
        </w:rPr>
        <w:t>4</w:t>
      </w:r>
    </w:p>
    <w:p w:rsidR="00E820D0" w:rsidRDefault="00E527CD">
      <w:pPr>
        <w:spacing w:before="50"/>
        <w:ind w:left="39"/>
        <w:jc w:val="center"/>
        <w:rPr>
          <w:b/>
          <w:sz w:val="20"/>
        </w:rPr>
      </w:pPr>
      <w:r>
        <w:rPr>
          <w:b/>
          <w:color w:val="231F20"/>
          <w:sz w:val="20"/>
        </w:rPr>
        <w:t>Rezultatet e të nxënit sipas kompetencave të fushës</w:t>
      </w:r>
    </w:p>
    <w:p w:rsidR="00E820D0" w:rsidRDefault="00E820D0">
      <w:pPr>
        <w:pStyle w:val="BodyText"/>
        <w:rPr>
          <w:b/>
          <w:sz w:val="25"/>
        </w:rPr>
      </w:pPr>
    </w:p>
    <w:p w:rsidR="00E820D0" w:rsidRDefault="00E527CD">
      <w:pPr>
        <w:tabs>
          <w:tab w:val="left" w:pos="746"/>
        </w:tabs>
        <w:spacing w:before="1"/>
        <w:ind w:left="386"/>
        <w:rPr>
          <w:sz w:val="20"/>
        </w:rPr>
      </w:pPr>
      <w:r>
        <w:rPr>
          <w:rFonts w:ascii="Bookman Old Style" w:hAnsi="Bookman Old Style"/>
          <w:color w:val="231F20"/>
          <w:sz w:val="20"/>
        </w:rPr>
        <w:t>9</w:t>
      </w:r>
      <w:r>
        <w:rPr>
          <w:rFonts w:ascii="Bookman Old Style" w:hAnsi="Bookman Old Style"/>
          <w:color w:val="231F20"/>
          <w:sz w:val="20"/>
        </w:rPr>
        <w:tab/>
      </w:r>
      <w:r>
        <w:rPr>
          <w:color w:val="231F20"/>
          <w:sz w:val="20"/>
        </w:rPr>
        <w:t>Dallon të drejta dhe përgjegjësi individuale në grupin social ku jeton, si: familja, bashkëmoshatarët, klasa,</w:t>
      </w:r>
      <w:r>
        <w:rPr>
          <w:color w:val="231F20"/>
          <w:spacing w:val="-1"/>
          <w:sz w:val="20"/>
        </w:rPr>
        <w:t xml:space="preserve"> </w:t>
      </w:r>
      <w:r>
        <w:rPr>
          <w:color w:val="231F20"/>
          <w:sz w:val="20"/>
        </w:rPr>
        <w:t>shkolla.</w:t>
      </w:r>
    </w:p>
    <w:p w:rsidR="00E820D0" w:rsidRDefault="00E820D0">
      <w:pPr>
        <w:pStyle w:val="BodyText"/>
        <w:spacing w:before="9"/>
        <w:rPr>
          <w:sz w:val="24"/>
        </w:rPr>
      </w:pPr>
    </w:p>
    <w:p w:rsidR="00E820D0" w:rsidRDefault="00E527CD">
      <w:pPr>
        <w:tabs>
          <w:tab w:val="left" w:pos="746"/>
        </w:tabs>
        <w:ind w:left="386"/>
        <w:rPr>
          <w:sz w:val="20"/>
        </w:rPr>
      </w:pPr>
      <w:r>
        <w:rPr>
          <w:rFonts w:ascii="Bookman Old Style" w:hAnsi="Bookman Old Style"/>
          <w:color w:val="231F20"/>
          <w:sz w:val="20"/>
        </w:rPr>
        <w:t>9</w:t>
      </w:r>
      <w:r>
        <w:rPr>
          <w:rFonts w:ascii="Bookman Old Style" w:hAnsi="Bookman Old Style"/>
          <w:color w:val="231F20"/>
          <w:sz w:val="20"/>
        </w:rPr>
        <w:tab/>
      </w:r>
      <w:r>
        <w:rPr>
          <w:color w:val="231F20"/>
          <w:sz w:val="20"/>
        </w:rPr>
        <w:t>Jep shembuj se si sigurohen nevojat dhe dëshirat e njerëzve në niveleve të ndryshme si familja e</w:t>
      </w:r>
      <w:r>
        <w:rPr>
          <w:color w:val="231F20"/>
          <w:spacing w:val="-1"/>
          <w:sz w:val="20"/>
        </w:rPr>
        <w:t xml:space="preserve"> </w:t>
      </w:r>
      <w:r>
        <w:rPr>
          <w:color w:val="231F20"/>
          <w:sz w:val="20"/>
        </w:rPr>
        <w:t>komuniteti</w:t>
      </w:r>
    </w:p>
    <w:p w:rsidR="00E820D0" w:rsidRDefault="00E820D0">
      <w:pPr>
        <w:pStyle w:val="BodyText"/>
        <w:spacing w:before="9"/>
        <w:rPr>
          <w:sz w:val="24"/>
        </w:rPr>
      </w:pPr>
    </w:p>
    <w:p w:rsidR="00E820D0" w:rsidRDefault="00E527CD">
      <w:pPr>
        <w:tabs>
          <w:tab w:val="left" w:pos="746"/>
        </w:tabs>
        <w:spacing w:line="328" w:lineRule="auto"/>
        <w:ind w:left="746" w:right="344" w:hanging="360"/>
        <w:rPr>
          <w:sz w:val="20"/>
        </w:rPr>
      </w:pPr>
      <w:r>
        <w:rPr>
          <w:rFonts w:ascii="Bookman Old Style" w:hAnsi="Bookman Old Style"/>
          <w:color w:val="231F20"/>
          <w:sz w:val="20"/>
        </w:rPr>
        <w:t>9</w:t>
      </w:r>
      <w:r>
        <w:rPr>
          <w:rFonts w:ascii="Bookman Old Style" w:hAnsi="Bookman Old Style"/>
          <w:color w:val="231F20"/>
          <w:sz w:val="20"/>
        </w:rPr>
        <w:tab/>
      </w:r>
      <w:r>
        <w:rPr>
          <w:color w:val="231F20"/>
          <w:sz w:val="20"/>
        </w:rPr>
        <w:t xml:space="preserve">Shpjegon se individët dhe grupet ku ata bëjnë pjesë duhet të pranojnë </w:t>
      </w:r>
      <w:proofErr w:type="spellStart"/>
      <w:r>
        <w:rPr>
          <w:color w:val="231F20"/>
          <w:sz w:val="20"/>
        </w:rPr>
        <w:t>diversitetin</w:t>
      </w:r>
      <w:proofErr w:type="spellEnd"/>
      <w:r>
        <w:rPr>
          <w:color w:val="231F20"/>
          <w:sz w:val="20"/>
        </w:rPr>
        <w:t>, për të ruajtur marrëdhënie miqësore me qëllim që sigurohet paqja dhe jetesa paqësore.</w:t>
      </w:r>
    </w:p>
    <w:p w:rsidR="00E820D0" w:rsidRDefault="00E820D0">
      <w:pPr>
        <w:pStyle w:val="BodyText"/>
        <w:spacing w:before="8"/>
        <w:rPr>
          <w:sz w:val="17"/>
        </w:rPr>
      </w:pPr>
    </w:p>
    <w:p w:rsidR="00E820D0" w:rsidRDefault="00E527CD">
      <w:pPr>
        <w:tabs>
          <w:tab w:val="left" w:pos="746"/>
        </w:tabs>
        <w:spacing w:line="328" w:lineRule="auto"/>
        <w:ind w:left="746" w:right="344" w:hanging="360"/>
        <w:rPr>
          <w:sz w:val="20"/>
        </w:rPr>
      </w:pPr>
      <w:r>
        <w:rPr>
          <w:rFonts w:ascii="Bookman Old Style" w:hAnsi="Bookman Old Style"/>
          <w:color w:val="231F20"/>
          <w:sz w:val="20"/>
        </w:rPr>
        <w:t>9</w:t>
      </w:r>
      <w:r>
        <w:rPr>
          <w:rFonts w:ascii="Bookman Old Style" w:hAnsi="Bookman Old Style"/>
          <w:color w:val="231F20"/>
          <w:sz w:val="20"/>
        </w:rPr>
        <w:tab/>
      </w:r>
      <w:r>
        <w:rPr>
          <w:color w:val="231F20"/>
          <w:sz w:val="20"/>
        </w:rPr>
        <w:t>Dallon faktorët që kontribuojnë për bashkëpunimin ndërmjet nxënësve dhe grupimeve që dallohen në shkollë dhe në lagje dhe disa nga shkaqet e konflikteve ndërmjet tyre.</w:t>
      </w:r>
    </w:p>
    <w:p w:rsidR="00E820D0" w:rsidRDefault="00E820D0">
      <w:pPr>
        <w:pStyle w:val="BodyText"/>
        <w:spacing w:before="8"/>
        <w:rPr>
          <w:sz w:val="17"/>
        </w:rPr>
      </w:pPr>
    </w:p>
    <w:p w:rsidR="00E820D0" w:rsidRDefault="00E527CD">
      <w:pPr>
        <w:tabs>
          <w:tab w:val="left" w:pos="746"/>
        </w:tabs>
        <w:ind w:left="386"/>
        <w:rPr>
          <w:sz w:val="20"/>
        </w:rPr>
      </w:pPr>
      <w:r>
        <w:rPr>
          <w:rFonts w:ascii="Bookman Old Style" w:hAnsi="Bookman Old Style"/>
          <w:color w:val="231F20"/>
          <w:sz w:val="20"/>
        </w:rPr>
        <w:t>9</w:t>
      </w:r>
      <w:r>
        <w:rPr>
          <w:rFonts w:ascii="Bookman Old Style" w:hAnsi="Bookman Old Style"/>
          <w:color w:val="231F20"/>
          <w:sz w:val="20"/>
        </w:rPr>
        <w:tab/>
      </w:r>
      <w:r>
        <w:rPr>
          <w:color w:val="231F20"/>
          <w:sz w:val="20"/>
        </w:rPr>
        <w:t>Zbulon si njerëzit në një familje janë të ngjashëm dhe të ndryshëm, si ata punojnë së bashku për një jetë më të</w:t>
      </w:r>
      <w:r>
        <w:rPr>
          <w:color w:val="231F20"/>
          <w:spacing w:val="-1"/>
          <w:sz w:val="20"/>
        </w:rPr>
        <w:t xml:space="preserve"> </w:t>
      </w:r>
      <w:r>
        <w:rPr>
          <w:color w:val="231F20"/>
          <w:sz w:val="20"/>
        </w:rPr>
        <w:t>mirë.</w:t>
      </w:r>
    </w:p>
    <w:p w:rsidR="00E820D0" w:rsidRDefault="00E820D0">
      <w:pPr>
        <w:pStyle w:val="BodyText"/>
        <w:spacing w:before="9"/>
        <w:rPr>
          <w:sz w:val="24"/>
        </w:rPr>
      </w:pPr>
    </w:p>
    <w:p w:rsidR="00E820D0" w:rsidRDefault="00E527CD">
      <w:pPr>
        <w:tabs>
          <w:tab w:val="left" w:pos="746"/>
        </w:tabs>
        <w:ind w:left="386"/>
        <w:rPr>
          <w:sz w:val="20"/>
        </w:rPr>
      </w:pPr>
      <w:r>
        <w:rPr>
          <w:rFonts w:ascii="Bookman Old Style" w:hAnsi="Bookman Old Style"/>
          <w:color w:val="231F20"/>
          <w:sz w:val="20"/>
        </w:rPr>
        <w:t>9</w:t>
      </w:r>
      <w:r>
        <w:rPr>
          <w:rFonts w:ascii="Bookman Old Style" w:hAnsi="Bookman Old Style"/>
          <w:color w:val="231F20"/>
          <w:sz w:val="20"/>
        </w:rPr>
        <w:tab/>
      </w:r>
      <w:r>
        <w:rPr>
          <w:color w:val="231F20"/>
          <w:sz w:val="20"/>
        </w:rPr>
        <w:t>Përshkruan ndryshimin ndërmjet dëshirave dhe nevojave individuale dhe të grupeve.</w:t>
      </w:r>
    </w:p>
    <w:p w:rsidR="00E820D0" w:rsidRDefault="00E820D0">
      <w:pPr>
        <w:pStyle w:val="BodyText"/>
        <w:spacing w:before="9"/>
        <w:rPr>
          <w:sz w:val="24"/>
        </w:rPr>
      </w:pPr>
    </w:p>
    <w:p w:rsidR="00E820D0" w:rsidRDefault="00E527CD">
      <w:pPr>
        <w:tabs>
          <w:tab w:val="left" w:pos="746"/>
        </w:tabs>
        <w:ind w:left="386"/>
        <w:rPr>
          <w:sz w:val="20"/>
        </w:rPr>
      </w:pPr>
      <w:r>
        <w:rPr>
          <w:rFonts w:ascii="Bookman Old Style" w:hAnsi="Bookman Old Style"/>
          <w:color w:val="231F20"/>
          <w:sz w:val="20"/>
        </w:rPr>
        <w:t>9</w:t>
      </w:r>
      <w:r>
        <w:rPr>
          <w:rFonts w:ascii="Bookman Old Style" w:hAnsi="Bookman Old Style"/>
          <w:color w:val="231F20"/>
          <w:sz w:val="20"/>
        </w:rPr>
        <w:tab/>
      </w:r>
      <w:r>
        <w:rPr>
          <w:color w:val="231F20"/>
          <w:sz w:val="20"/>
        </w:rPr>
        <w:t xml:space="preserve">Diskuton për rëndësinë që ka </w:t>
      </w:r>
      <w:r w:rsidR="003D261D">
        <w:rPr>
          <w:color w:val="231F20"/>
          <w:sz w:val="20"/>
        </w:rPr>
        <w:t>puna, për</w:t>
      </w:r>
      <w:r>
        <w:rPr>
          <w:color w:val="231F20"/>
          <w:sz w:val="20"/>
        </w:rPr>
        <w:t xml:space="preserve"> të paguar për nevojat dhe dëshirat tona.</w:t>
      </w:r>
    </w:p>
    <w:p w:rsidR="00E820D0" w:rsidRDefault="00E820D0">
      <w:pPr>
        <w:pStyle w:val="BodyText"/>
        <w:spacing w:before="9"/>
        <w:rPr>
          <w:sz w:val="24"/>
        </w:rPr>
      </w:pPr>
    </w:p>
    <w:p w:rsidR="00E820D0" w:rsidRDefault="00E527CD">
      <w:pPr>
        <w:tabs>
          <w:tab w:val="left" w:pos="746"/>
        </w:tabs>
        <w:spacing w:before="1"/>
        <w:ind w:left="386"/>
        <w:rPr>
          <w:sz w:val="20"/>
        </w:rPr>
      </w:pPr>
      <w:r>
        <w:rPr>
          <w:rFonts w:ascii="Bookman Old Style" w:hAnsi="Bookman Old Style"/>
          <w:color w:val="231F20"/>
          <w:sz w:val="20"/>
        </w:rPr>
        <w:t>9</w:t>
      </w:r>
      <w:r>
        <w:rPr>
          <w:rFonts w:ascii="Bookman Old Style" w:hAnsi="Bookman Old Style"/>
          <w:color w:val="231F20"/>
          <w:sz w:val="20"/>
        </w:rPr>
        <w:tab/>
      </w:r>
      <w:r>
        <w:rPr>
          <w:color w:val="231F20"/>
          <w:sz w:val="20"/>
        </w:rPr>
        <w:t xml:space="preserve">Identifikon personazhe, që planifikojnë të </w:t>
      </w:r>
      <w:r w:rsidR="003D261D">
        <w:rPr>
          <w:color w:val="231F20"/>
          <w:sz w:val="20"/>
        </w:rPr>
        <w:t>fitojnë</w:t>
      </w:r>
      <w:r>
        <w:rPr>
          <w:color w:val="231F20"/>
          <w:sz w:val="20"/>
        </w:rPr>
        <w:t xml:space="preserve"> para, thotë me fjalët e tij </w:t>
      </w:r>
      <w:proofErr w:type="spellStart"/>
      <w:r>
        <w:rPr>
          <w:color w:val="231F20"/>
          <w:sz w:val="20"/>
        </w:rPr>
        <w:t>ç’është</w:t>
      </w:r>
      <w:proofErr w:type="spellEnd"/>
      <w:r>
        <w:rPr>
          <w:color w:val="231F20"/>
          <w:sz w:val="20"/>
        </w:rPr>
        <w:t xml:space="preserve"> paraja dhe dallon monedhën si një nga format e</w:t>
      </w:r>
      <w:r>
        <w:rPr>
          <w:color w:val="231F20"/>
          <w:spacing w:val="-12"/>
          <w:sz w:val="20"/>
        </w:rPr>
        <w:t xml:space="preserve"> </w:t>
      </w:r>
      <w:r>
        <w:rPr>
          <w:color w:val="231F20"/>
          <w:sz w:val="20"/>
        </w:rPr>
        <w:t>parasë.</w:t>
      </w:r>
    </w:p>
    <w:p w:rsidR="00E820D0" w:rsidRDefault="00E820D0">
      <w:pPr>
        <w:pStyle w:val="BodyText"/>
        <w:spacing w:before="9"/>
        <w:rPr>
          <w:sz w:val="24"/>
        </w:rPr>
      </w:pPr>
    </w:p>
    <w:p w:rsidR="00E820D0" w:rsidRDefault="00E527CD">
      <w:pPr>
        <w:tabs>
          <w:tab w:val="left" w:pos="746"/>
        </w:tabs>
        <w:ind w:left="386"/>
        <w:rPr>
          <w:sz w:val="20"/>
        </w:rPr>
      </w:pPr>
      <w:r>
        <w:rPr>
          <w:rFonts w:ascii="Bookman Old Style" w:hAnsi="Bookman Old Style"/>
          <w:color w:val="231F20"/>
          <w:sz w:val="20"/>
        </w:rPr>
        <w:t>9</w:t>
      </w:r>
      <w:r>
        <w:rPr>
          <w:rFonts w:ascii="Bookman Old Style" w:hAnsi="Bookman Old Style"/>
          <w:color w:val="231F20"/>
          <w:sz w:val="20"/>
        </w:rPr>
        <w:tab/>
      </w:r>
      <w:r>
        <w:rPr>
          <w:color w:val="231F20"/>
          <w:sz w:val="20"/>
        </w:rPr>
        <w:t>Zbulon që njerëzit kanë parapëlqime të ndryshme dhe bëjnë zgjedhje të ndryshme.</w:t>
      </w:r>
    </w:p>
    <w:p w:rsidR="00E820D0" w:rsidRDefault="00E820D0">
      <w:pPr>
        <w:rPr>
          <w:sz w:val="20"/>
        </w:rPr>
        <w:sectPr w:rsidR="00E820D0">
          <w:pgSz w:w="15880" w:h="11740" w:orient="landscape"/>
          <w:pgMar w:top="0" w:right="900" w:bottom="0" w:left="860" w:header="720" w:footer="720" w:gutter="0"/>
          <w:cols w:space="720"/>
        </w:sectPr>
      </w:pPr>
    </w:p>
    <w:p w:rsidR="00E820D0" w:rsidRDefault="00E527CD">
      <w:pPr>
        <w:pStyle w:val="BodyText"/>
        <w:spacing w:before="4"/>
        <w:rPr>
          <w:sz w:val="17"/>
        </w:rPr>
      </w:pPr>
      <w:r>
        <w:lastRenderedPageBreak/>
        <w:pict>
          <v:line id="_x0000_s10326" style="position:absolute;z-index:251769856;mso-position-horizontal-relative:page;mso-position-vertical-relative:page" from="746.1pt,51pt" to="746.1pt,535.75pt" strokecolor="#231f20" strokeweight=".5pt">
            <w10:wrap anchorx="page" anchory="page"/>
          </v:line>
        </w:pict>
      </w:r>
      <w:r>
        <w:pict>
          <v:shape id="_x0000_s10325" type="#_x0000_t202" style="position:absolute;margin-left:747.25pt;margin-top:422pt;width:15.45pt;height:114.8pt;z-index:251770880;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Edukim për shoqërinë 1</w:t>
                  </w:r>
                </w:p>
              </w:txbxContent>
            </v:textbox>
            <w10:wrap anchorx="page" anchory="page"/>
          </v:shape>
        </w:pict>
      </w:r>
      <w:r>
        <w:pict>
          <v:shape id="_x0000_s10324" type="#_x0000_t202" style="position:absolute;margin-left:32.7pt;margin-top:523pt;width:15.55pt;height:13.75pt;z-index:251771904;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49</w:t>
                  </w:r>
                </w:p>
              </w:txbxContent>
            </v:textbox>
            <w10:wrap anchorx="page" anchory="page"/>
          </v:shape>
        </w:pict>
      </w:r>
      <w:r>
        <w:pict>
          <v:shape id="_x0000_s10323" type="#_x0000_t202" style="position:absolute;margin-left:56.7pt;margin-top:-.25pt;width:680.6pt;height:560.35pt;z-index:251772928;mso-position-horizontal-relative:page;mso-position-vertical-relative:page" filled="f" stroked="f">
            <v:textbox inset="0,0,0,0">
              <w:txbxContent>
                <w:tbl>
                  <w:tblPr>
                    <w:tblW w:w="0" w:type="auto"/>
                    <w:tblInd w:w="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540"/>
                    <w:gridCol w:w="1528"/>
                    <w:gridCol w:w="1966"/>
                    <w:gridCol w:w="1530"/>
                    <w:gridCol w:w="1713"/>
                    <w:gridCol w:w="1080"/>
                    <w:gridCol w:w="2059"/>
                    <w:gridCol w:w="1427"/>
                    <w:gridCol w:w="1752"/>
                  </w:tblGrid>
                  <w:tr w:rsidR="00E527CD">
                    <w:trPr>
                      <w:trHeight w:val="743"/>
                    </w:trPr>
                    <w:tc>
                      <w:tcPr>
                        <w:tcW w:w="540" w:type="dxa"/>
                        <w:vMerge w:val="restart"/>
                        <w:tcBorders>
                          <w:left w:val="single" w:sz="6" w:space="0" w:color="231F20"/>
                          <w:bottom w:val="single" w:sz="6" w:space="0" w:color="231F20"/>
                          <w:right w:val="single" w:sz="6" w:space="0" w:color="231F20"/>
                        </w:tcBorders>
                        <w:shd w:val="clear" w:color="auto" w:fill="DBDCDE"/>
                      </w:tcPr>
                      <w:p w:rsidR="00E527CD" w:rsidRDefault="00E527CD">
                        <w:pPr>
                          <w:pStyle w:val="TableParagraph"/>
                        </w:pPr>
                      </w:p>
                      <w:p w:rsidR="00E527CD" w:rsidRDefault="00E527CD">
                        <w:pPr>
                          <w:pStyle w:val="TableParagraph"/>
                          <w:spacing w:before="4"/>
                        </w:pPr>
                      </w:p>
                      <w:p w:rsidR="00E527CD" w:rsidRDefault="00E527CD">
                        <w:pPr>
                          <w:pStyle w:val="TableParagraph"/>
                          <w:ind w:left="135"/>
                          <w:rPr>
                            <w:b/>
                            <w:sz w:val="20"/>
                          </w:rPr>
                        </w:pPr>
                        <w:r>
                          <w:rPr>
                            <w:b/>
                            <w:color w:val="231F20"/>
                            <w:sz w:val="20"/>
                          </w:rPr>
                          <w:t>Nr.</w:t>
                        </w:r>
                      </w:p>
                    </w:tc>
                    <w:tc>
                      <w:tcPr>
                        <w:tcW w:w="1528" w:type="dxa"/>
                        <w:vMerge w:val="restart"/>
                        <w:tcBorders>
                          <w:left w:val="single" w:sz="6" w:space="0" w:color="231F20"/>
                          <w:bottom w:val="single" w:sz="6" w:space="0" w:color="231F20"/>
                        </w:tcBorders>
                        <w:shd w:val="clear" w:color="auto" w:fill="DBDCDE"/>
                      </w:tcPr>
                      <w:p w:rsidR="00E527CD" w:rsidRDefault="00E527CD">
                        <w:pPr>
                          <w:pStyle w:val="TableParagraph"/>
                        </w:pPr>
                      </w:p>
                      <w:p w:rsidR="00E527CD" w:rsidRDefault="00E527CD">
                        <w:pPr>
                          <w:pStyle w:val="TableParagraph"/>
                          <w:spacing w:before="7"/>
                        </w:pPr>
                      </w:p>
                      <w:p w:rsidR="00E527CD" w:rsidRDefault="00E527CD">
                        <w:pPr>
                          <w:pStyle w:val="TableParagraph"/>
                          <w:spacing w:before="1" w:line="458" w:lineRule="auto"/>
                          <w:ind w:left="194" w:right="185"/>
                          <w:jc w:val="center"/>
                          <w:rPr>
                            <w:b/>
                            <w:sz w:val="20"/>
                          </w:rPr>
                        </w:pPr>
                        <w:r>
                          <w:rPr>
                            <w:b/>
                            <w:color w:val="231F20"/>
                            <w:sz w:val="20"/>
                          </w:rPr>
                          <w:t>Kompetenca/</w:t>
                        </w:r>
                        <w:r>
                          <w:rPr>
                            <w:b/>
                            <w:color w:val="231F20"/>
                            <w:w w:val="99"/>
                            <w:sz w:val="20"/>
                          </w:rPr>
                          <w:t xml:space="preserve"> </w:t>
                        </w:r>
                        <w:r>
                          <w:rPr>
                            <w:b/>
                            <w:color w:val="231F20"/>
                            <w:spacing w:val="-3"/>
                            <w:sz w:val="20"/>
                          </w:rPr>
                          <w:t>Tematika</w:t>
                        </w:r>
                      </w:p>
                      <w:p w:rsidR="00E527CD" w:rsidRDefault="00E527CD">
                        <w:pPr>
                          <w:pStyle w:val="TableParagraph"/>
                          <w:spacing w:before="1"/>
                          <w:ind w:left="192" w:right="185"/>
                          <w:jc w:val="center"/>
                          <w:rPr>
                            <w:sz w:val="20"/>
                          </w:rPr>
                        </w:pPr>
                        <w:r>
                          <w:rPr>
                            <w:color w:val="231F20"/>
                            <w:sz w:val="20"/>
                          </w:rPr>
                          <w:t>( 10</w:t>
                        </w:r>
                        <w:r>
                          <w:rPr>
                            <w:color w:val="231F20"/>
                            <w:spacing w:val="49"/>
                            <w:sz w:val="20"/>
                          </w:rPr>
                          <w:t xml:space="preserve"> </w:t>
                        </w:r>
                        <w:r>
                          <w:rPr>
                            <w:color w:val="231F20"/>
                            <w:sz w:val="20"/>
                          </w:rPr>
                          <w:t>orë)</w:t>
                        </w:r>
                      </w:p>
                    </w:tc>
                    <w:tc>
                      <w:tcPr>
                        <w:tcW w:w="1966" w:type="dxa"/>
                        <w:vMerge w:val="restart"/>
                        <w:tcBorders>
                          <w:bottom w:val="single" w:sz="6" w:space="0" w:color="231F20"/>
                        </w:tcBorders>
                        <w:shd w:val="clear" w:color="auto" w:fill="DBDCDE"/>
                      </w:tcPr>
                      <w:p w:rsidR="00E527CD" w:rsidRDefault="00E527CD">
                        <w:pPr>
                          <w:pStyle w:val="TableParagraph"/>
                        </w:pPr>
                      </w:p>
                      <w:p w:rsidR="00E527CD" w:rsidRDefault="00E527CD">
                        <w:pPr>
                          <w:pStyle w:val="TableParagraph"/>
                          <w:spacing w:before="7"/>
                        </w:pPr>
                      </w:p>
                      <w:p w:rsidR="00E527CD" w:rsidRDefault="00E527CD">
                        <w:pPr>
                          <w:pStyle w:val="TableParagraph"/>
                          <w:spacing w:before="1"/>
                          <w:ind w:left="275"/>
                          <w:rPr>
                            <w:b/>
                            <w:sz w:val="20"/>
                          </w:rPr>
                        </w:pPr>
                        <w:r>
                          <w:rPr>
                            <w:b/>
                            <w:color w:val="231F20"/>
                            <w:sz w:val="20"/>
                          </w:rPr>
                          <w:t>Temat mësimore</w:t>
                        </w:r>
                      </w:p>
                    </w:tc>
                    <w:tc>
                      <w:tcPr>
                        <w:tcW w:w="4323" w:type="dxa"/>
                        <w:gridSpan w:val="3"/>
                        <w:shd w:val="clear" w:color="auto" w:fill="DBDCDE"/>
                      </w:tcPr>
                      <w:p w:rsidR="00E527CD" w:rsidRDefault="00E527CD">
                        <w:pPr>
                          <w:pStyle w:val="TableParagraph"/>
                        </w:pPr>
                      </w:p>
                      <w:p w:rsidR="00E527CD" w:rsidRDefault="00E527CD">
                        <w:pPr>
                          <w:pStyle w:val="TableParagraph"/>
                          <w:spacing w:before="161"/>
                          <w:ind w:left="653"/>
                          <w:rPr>
                            <w:b/>
                            <w:sz w:val="20"/>
                          </w:rPr>
                        </w:pPr>
                        <w:r>
                          <w:rPr>
                            <w:b/>
                            <w:color w:val="231F20"/>
                            <w:sz w:val="20"/>
                          </w:rPr>
                          <w:t xml:space="preserve">Situatat e parashikuara të </w:t>
                        </w:r>
                        <w:proofErr w:type="spellStart"/>
                        <w:r>
                          <w:rPr>
                            <w:b/>
                            <w:color w:val="231F20"/>
                            <w:sz w:val="20"/>
                          </w:rPr>
                          <w:t>të</w:t>
                        </w:r>
                        <w:proofErr w:type="spellEnd"/>
                        <w:r>
                          <w:rPr>
                            <w:b/>
                            <w:color w:val="231F20"/>
                            <w:sz w:val="20"/>
                          </w:rPr>
                          <w:t xml:space="preserve"> nxënit</w:t>
                        </w:r>
                      </w:p>
                    </w:tc>
                    <w:tc>
                      <w:tcPr>
                        <w:tcW w:w="2059" w:type="dxa"/>
                        <w:vMerge w:val="restart"/>
                        <w:tcBorders>
                          <w:bottom w:val="single" w:sz="6" w:space="0" w:color="231F20"/>
                        </w:tcBorders>
                        <w:shd w:val="clear" w:color="auto" w:fill="DBDCDE"/>
                      </w:tcPr>
                      <w:p w:rsidR="00E527CD" w:rsidRDefault="00E527CD">
                        <w:pPr>
                          <w:pStyle w:val="TableParagraph"/>
                        </w:pPr>
                      </w:p>
                      <w:p w:rsidR="00E527CD" w:rsidRDefault="00E527CD">
                        <w:pPr>
                          <w:pStyle w:val="TableParagraph"/>
                          <w:spacing w:before="7"/>
                        </w:pPr>
                      </w:p>
                      <w:p w:rsidR="00E527CD" w:rsidRDefault="00E527CD">
                        <w:pPr>
                          <w:pStyle w:val="TableParagraph"/>
                          <w:spacing w:before="1"/>
                          <w:ind w:left="339" w:right="328"/>
                          <w:jc w:val="center"/>
                          <w:rPr>
                            <w:b/>
                            <w:sz w:val="20"/>
                          </w:rPr>
                        </w:pPr>
                        <w:r>
                          <w:rPr>
                            <w:b/>
                            <w:color w:val="231F20"/>
                            <w:sz w:val="20"/>
                          </w:rPr>
                          <w:t>Për</w:t>
                        </w:r>
                        <w:r>
                          <w:rPr>
                            <w:b/>
                            <w:color w:val="231F20"/>
                            <w:spacing w:val="-4"/>
                            <w:sz w:val="20"/>
                          </w:rPr>
                          <w:t xml:space="preserve"> </w:t>
                        </w:r>
                        <w:r>
                          <w:rPr>
                            <w:b/>
                            <w:color w:val="231F20"/>
                            <w:sz w:val="20"/>
                          </w:rPr>
                          <w:t>çfarë</w:t>
                        </w:r>
                      </w:p>
                      <w:p w:rsidR="00E527CD" w:rsidRDefault="00E527CD">
                        <w:pPr>
                          <w:pStyle w:val="TableParagraph"/>
                          <w:spacing w:before="2"/>
                          <w:rPr>
                            <w:sz w:val="18"/>
                          </w:rPr>
                        </w:pPr>
                      </w:p>
                      <w:p w:rsidR="00E527CD" w:rsidRDefault="00E527CD">
                        <w:pPr>
                          <w:pStyle w:val="TableParagraph"/>
                          <w:spacing w:before="1" w:line="249" w:lineRule="auto"/>
                          <w:ind w:left="341" w:right="328"/>
                          <w:jc w:val="center"/>
                          <w:rPr>
                            <w:b/>
                            <w:sz w:val="20"/>
                          </w:rPr>
                        </w:pPr>
                        <w:r>
                          <w:rPr>
                            <w:b/>
                            <w:color w:val="231F20"/>
                            <w:sz w:val="20"/>
                          </w:rPr>
                          <w:t>do të</w:t>
                        </w:r>
                        <w:r>
                          <w:rPr>
                            <w:b/>
                            <w:color w:val="231F20"/>
                            <w:spacing w:val="-16"/>
                            <w:sz w:val="20"/>
                          </w:rPr>
                          <w:t xml:space="preserve"> </w:t>
                        </w:r>
                        <w:r>
                          <w:rPr>
                            <w:b/>
                            <w:color w:val="231F20"/>
                            <w:sz w:val="20"/>
                          </w:rPr>
                          <w:t>vlerësohen nxënësit</w:t>
                        </w:r>
                      </w:p>
                    </w:tc>
                    <w:tc>
                      <w:tcPr>
                        <w:tcW w:w="1427" w:type="dxa"/>
                        <w:vMerge w:val="restart"/>
                        <w:tcBorders>
                          <w:bottom w:val="single" w:sz="6" w:space="0" w:color="231F20"/>
                        </w:tcBorders>
                        <w:shd w:val="clear" w:color="auto" w:fill="DBDCDE"/>
                      </w:tcPr>
                      <w:p w:rsidR="00E527CD" w:rsidRDefault="00E527CD">
                        <w:pPr>
                          <w:pStyle w:val="TableParagraph"/>
                          <w:spacing w:before="1"/>
                          <w:rPr>
                            <w:sz w:val="26"/>
                          </w:rPr>
                        </w:pPr>
                      </w:p>
                      <w:p w:rsidR="00E527CD" w:rsidRDefault="00E527CD">
                        <w:pPr>
                          <w:pStyle w:val="TableParagraph"/>
                          <w:spacing w:line="440" w:lineRule="atLeast"/>
                          <w:ind w:left="343" w:right="334"/>
                          <w:jc w:val="center"/>
                          <w:rPr>
                            <w:b/>
                            <w:sz w:val="20"/>
                          </w:rPr>
                        </w:pPr>
                        <w:r>
                          <w:rPr>
                            <w:b/>
                            <w:color w:val="231F20"/>
                            <w:sz w:val="20"/>
                          </w:rPr>
                          <w:t>Burimet</w:t>
                        </w:r>
                        <w:r>
                          <w:rPr>
                            <w:b/>
                            <w:color w:val="231F20"/>
                            <w:w w:val="99"/>
                            <w:sz w:val="20"/>
                          </w:rPr>
                          <w:t xml:space="preserve"> </w:t>
                        </w:r>
                        <w:r>
                          <w:rPr>
                            <w:b/>
                            <w:color w:val="231F20"/>
                            <w:sz w:val="20"/>
                          </w:rPr>
                          <w:t>e</w:t>
                        </w:r>
                      </w:p>
                      <w:p w:rsidR="00E527CD" w:rsidRDefault="00E527CD">
                        <w:pPr>
                          <w:pStyle w:val="TableParagraph"/>
                          <w:spacing w:before="10"/>
                          <w:ind w:left="108" w:right="101"/>
                          <w:jc w:val="center"/>
                          <w:rPr>
                            <w:b/>
                            <w:sz w:val="20"/>
                          </w:rPr>
                        </w:pPr>
                        <w:r>
                          <w:rPr>
                            <w:b/>
                            <w:color w:val="231F20"/>
                            <w:sz w:val="20"/>
                          </w:rPr>
                          <w:t>informacionit</w:t>
                        </w:r>
                      </w:p>
                    </w:tc>
                    <w:tc>
                      <w:tcPr>
                        <w:tcW w:w="1752" w:type="dxa"/>
                        <w:vMerge w:val="restart"/>
                        <w:tcBorders>
                          <w:bottom w:val="single" w:sz="6" w:space="0" w:color="231F20"/>
                        </w:tcBorders>
                        <w:shd w:val="clear" w:color="auto" w:fill="DBDCDE"/>
                      </w:tcPr>
                      <w:p w:rsidR="00E527CD" w:rsidRDefault="00E527CD">
                        <w:pPr>
                          <w:pStyle w:val="TableParagraph"/>
                        </w:pPr>
                      </w:p>
                      <w:p w:rsidR="00E527CD" w:rsidRDefault="00E527CD">
                        <w:pPr>
                          <w:pStyle w:val="TableParagraph"/>
                          <w:spacing w:before="4"/>
                        </w:pPr>
                      </w:p>
                      <w:p w:rsidR="00E527CD" w:rsidRDefault="00E527CD">
                        <w:pPr>
                          <w:pStyle w:val="TableParagraph"/>
                          <w:spacing w:line="249" w:lineRule="auto"/>
                          <w:ind w:left="834" w:right="10" w:firstLine="115"/>
                          <w:rPr>
                            <w:b/>
                            <w:sz w:val="20"/>
                          </w:rPr>
                        </w:pPr>
                        <w:r>
                          <w:rPr>
                            <w:b/>
                            <w:color w:val="231F20"/>
                            <w:sz w:val="20"/>
                          </w:rPr>
                          <w:t>Mjetet/ materialet mësimore</w:t>
                        </w:r>
                      </w:p>
                    </w:tc>
                  </w:tr>
                  <w:tr w:rsidR="00E527CD">
                    <w:trPr>
                      <w:trHeight w:val="2206"/>
                    </w:trPr>
                    <w:tc>
                      <w:tcPr>
                        <w:tcW w:w="540" w:type="dxa"/>
                        <w:vMerge/>
                        <w:tcBorders>
                          <w:top w:val="nil"/>
                          <w:left w:val="single" w:sz="6" w:space="0" w:color="231F20"/>
                          <w:bottom w:val="single" w:sz="6" w:space="0" w:color="231F20"/>
                          <w:right w:val="single" w:sz="6" w:space="0" w:color="231F20"/>
                        </w:tcBorders>
                        <w:shd w:val="clear" w:color="auto" w:fill="DBDCDE"/>
                      </w:tcPr>
                      <w:p w:rsidR="00E527CD" w:rsidRDefault="00E527CD">
                        <w:pPr>
                          <w:rPr>
                            <w:sz w:val="2"/>
                            <w:szCs w:val="2"/>
                          </w:rPr>
                        </w:pPr>
                      </w:p>
                    </w:tc>
                    <w:tc>
                      <w:tcPr>
                        <w:tcW w:w="1528" w:type="dxa"/>
                        <w:vMerge/>
                        <w:tcBorders>
                          <w:top w:val="nil"/>
                          <w:left w:val="single" w:sz="6" w:space="0" w:color="231F20"/>
                          <w:bottom w:val="single" w:sz="6" w:space="0" w:color="231F20"/>
                        </w:tcBorders>
                        <w:shd w:val="clear" w:color="auto" w:fill="DBDCDE"/>
                      </w:tcPr>
                      <w:p w:rsidR="00E527CD" w:rsidRDefault="00E527CD">
                        <w:pPr>
                          <w:rPr>
                            <w:sz w:val="2"/>
                            <w:szCs w:val="2"/>
                          </w:rPr>
                        </w:pPr>
                      </w:p>
                    </w:tc>
                    <w:tc>
                      <w:tcPr>
                        <w:tcW w:w="1966" w:type="dxa"/>
                        <w:vMerge/>
                        <w:tcBorders>
                          <w:top w:val="nil"/>
                          <w:bottom w:val="single" w:sz="6" w:space="0" w:color="231F20"/>
                        </w:tcBorders>
                        <w:shd w:val="clear" w:color="auto" w:fill="DBDCDE"/>
                      </w:tcPr>
                      <w:p w:rsidR="00E527CD" w:rsidRDefault="00E527CD">
                        <w:pPr>
                          <w:rPr>
                            <w:sz w:val="2"/>
                            <w:szCs w:val="2"/>
                          </w:rPr>
                        </w:pPr>
                      </w:p>
                    </w:tc>
                    <w:tc>
                      <w:tcPr>
                        <w:tcW w:w="1530" w:type="dxa"/>
                        <w:tcBorders>
                          <w:bottom w:val="single" w:sz="6" w:space="0" w:color="231F20"/>
                        </w:tcBorders>
                      </w:tcPr>
                      <w:p w:rsidR="00E527CD" w:rsidRDefault="00E527CD">
                        <w:pPr>
                          <w:pStyle w:val="TableParagraph"/>
                        </w:pPr>
                      </w:p>
                      <w:p w:rsidR="00E527CD" w:rsidRDefault="00E527CD">
                        <w:pPr>
                          <w:pStyle w:val="TableParagraph"/>
                          <w:spacing w:before="2"/>
                        </w:pPr>
                      </w:p>
                      <w:p w:rsidR="00E527CD" w:rsidRDefault="00E527CD">
                        <w:pPr>
                          <w:pStyle w:val="TableParagraph"/>
                          <w:spacing w:line="249" w:lineRule="auto"/>
                          <w:ind w:left="317" w:right="81" w:firstLine="175"/>
                          <w:rPr>
                            <w:b/>
                            <w:sz w:val="20"/>
                          </w:rPr>
                        </w:pPr>
                        <w:r>
                          <w:rPr>
                            <w:b/>
                            <w:color w:val="231F20"/>
                            <w:sz w:val="20"/>
                          </w:rPr>
                          <w:t>Pyetja kërkimore</w:t>
                        </w:r>
                      </w:p>
                    </w:tc>
                    <w:tc>
                      <w:tcPr>
                        <w:tcW w:w="1713" w:type="dxa"/>
                        <w:tcBorders>
                          <w:bottom w:val="single" w:sz="6" w:space="0" w:color="231F20"/>
                        </w:tcBorders>
                      </w:tcPr>
                      <w:p w:rsidR="00E527CD" w:rsidRDefault="00E527CD">
                        <w:pPr>
                          <w:pStyle w:val="TableParagraph"/>
                        </w:pPr>
                      </w:p>
                      <w:p w:rsidR="00E527CD" w:rsidRDefault="00E527CD">
                        <w:pPr>
                          <w:pStyle w:val="TableParagraph"/>
                          <w:spacing w:before="2"/>
                        </w:pPr>
                      </w:p>
                      <w:p w:rsidR="00E527CD" w:rsidRDefault="00E527CD">
                        <w:pPr>
                          <w:pStyle w:val="TableParagraph"/>
                          <w:ind w:left="118" w:right="108"/>
                          <w:jc w:val="center"/>
                          <w:rPr>
                            <w:b/>
                            <w:sz w:val="20"/>
                          </w:rPr>
                        </w:pPr>
                        <w:r>
                          <w:rPr>
                            <w:b/>
                            <w:color w:val="231F20"/>
                            <w:sz w:val="20"/>
                          </w:rPr>
                          <w:t>Metodologjia</w:t>
                        </w:r>
                      </w:p>
                      <w:p w:rsidR="00E527CD" w:rsidRDefault="00E527CD">
                        <w:pPr>
                          <w:pStyle w:val="TableParagraph"/>
                          <w:spacing w:before="3"/>
                          <w:rPr>
                            <w:sz w:val="18"/>
                          </w:rPr>
                        </w:pPr>
                      </w:p>
                      <w:p w:rsidR="00E527CD" w:rsidRDefault="00E527CD">
                        <w:pPr>
                          <w:pStyle w:val="TableParagraph"/>
                          <w:spacing w:line="249" w:lineRule="auto"/>
                          <w:ind w:left="121" w:right="108"/>
                          <w:jc w:val="center"/>
                          <w:rPr>
                            <w:b/>
                            <w:sz w:val="20"/>
                          </w:rPr>
                        </w:pPr>
                        <w:r>
                          <w:rPr>
                            <w:b/>
                            <w:color w:val="231F20"/>
                            <w:sz w:val="20"/>
                          </w:rPr>
                          <w:t>Dhe veprimtaritë e nxënësve</w:t>
                        </w:r>
                      </w:p>
                    </w:tc>
                    <w:tc>
                      <w:tcPr>
                        <w:tcW w:w="1080" w:type="dxa"/>
                        <w:tcBorders>
                          <w:bottom w:val="single" w:sz="6" w:space="0" w:color="231F20"/>
                        </w:tcBorders>
                      </w:tcPr>
                      <w:p w:rsidR="00E527CD" w:rsidRDefault="00E527CD">
                        <w:pPr>
                          <w:pStyle w:val="TableParagraph"/>
                        </w:pPr>
                      </w:p>
                      <w:p w:rsidR="00E527CD" w:rsidRDefault="00E527CD">
                        <w:pPr>
                          <w:pStyle w:val="TableParagraph"/>
                          <w:spacing w:before="2"/>
                        </w:pPr>
                      </w:p>
                      <w:p w:rsidR="00E527CD" w:rsidRDefault="00E527CD">
                        <w:pPr>
                          <w:pStyle w:val="TableParagraph"/>
                          <w:ind w:right="315"/>
                          <w:jc w:val="right"/>
                          <w:rPr>
                            <w:b/>
                            <w:sz w:val="20"/>
                          </w:rPr>
                        </w:pPr>
                        <w:r>
                          <w:rPr>
                            <w:b/>
                            <w:color w:val="231F20"/>
                            <w:w w:val="95"/>
                            <w:sz w:val="20"/>
                          </w:rPr>
                          <w:t>Mjedisi</w:t>
                        </w:r>
                      </w:p>
                      <w:p w:rsidR="00E527CD" w:rsidRDefault="00E527CD">
                        <w:pPr>
                          <w:pStyle w:val="TableParagraph"/>
                          <w:spacing w:before="3"/>
                          <w:rPr>
                            <w:sz w:val="18"/>
                          </w:rPr>
                        </w:pPr>
                      </w:p>
                      <w:p w:rsidR="00E527CD" w:rsidRDefault="00E527CD">
                        <w:pPr>
                          <w:pStyle w:val="TableParagraph"/>
                          <w:ind w:right="344"/>
                          <w:jc w:val="right"/>
                          <w:rPr>
                            <w:b/>
                            <w:sz w:val="20"/>
                          </w:rPr>
                        </w:pPr>
                        <w:r>
                          <w:rPr>
                            <w:b/>
                            <w:color w:val="231F20"/>
                            <w:w w:val="95"/>
                            <w:sz w:val="20"/>
                          </w:rPr>
                          <w:t>fizik</w:t>
                        </w:r>
                      </w:p>
                    </w:tc>
                    <w:tc>
                      <w:tcPr>
                        <w:tcW w:w="2059" w:type="dxa"/>
                        <w:vMerge/>
                        <w:tcBorders>
                          <w:top w:val="nil"/>
                          <w:bottom w:val="single" w:sz="6" w:space="0" w:color="231F20"/>
                        </w:tcBorders>
                        <w:shd w:val="clear" w:color="auto" w:fill="DBDCDE"/>
                      </w:tcPr>
                      <w:p w:rsidR="00E527CD" w:rsidRDefault="00E527CD">
                        <w:pPr>
                          <w:rPr>
                            <w:sz w:val="2"/>
                            <w:szCs w:val="2"/>
                          </w:rPr>
                        </w:pPr>
                      </w:p>
                    </w:tc>
                    <w:tc>
                      <w:tcPr>
                        <w:tcW w:w="1427" w:type="dxa"/>
                        <w:vMerge/>
                        <w:tcBorders>
                          <w:top w:val="nil"/>
                          <w:bottom w:val="single" w:sz="6" w:space="0" w:color="231F20"/>
                        </w:tcBorders>
                        <w:shd w:val="clear" w:color="auto" w:fill="DBDCDE"/>
                      </w:tcPr>
                      <w:p w:rsidR="00E527CD" w:rsidRDefault="00E527CD">
                        <w:pPr>
                          <w:rPr>
                            <w:sz w:val="2"/>
                            <w:szCs w:val="2"/>
                          </w:rPr>
                        </w:pPr>
                      </w:p>
                    </w:tc>
                    <w:tc>
                      <w:tcPr>
                        <w:tcW w:w="1752" w:type="dxa"/>
                        <w:vMerge/>
                        <w:tcBorders>
                          <w:top w:val="nil"/>
                          <w:bottom w:val="single" w:sz="6" w:space="0" w:color="231F20"/>
                        </w:tcBorders>
                        <w:shd w:val="clear" w:color="auto" w:fill="DBDCDE"/>
                      </w:tcPr>
                      <w:p w:rsidR="00E527CD" w:rsidRDefault="00E527CD">
                        <w:pPr>
                          <w:rPr>
                            <w:sz w:val="2"/>
                            <w:szCs w:val="2"/>
                          </w:rPr>
                        </w:pPr>
                      </w:p>
                    </w:tc>
                  </w:tr>
                  <w:tr w:rsidR="00E527CD">
                    <w:trPr>
                      <w:trHeight w:val="2681"/>
                    </w:trPr>
                    <w:tc>
                      <w:tcPr>
                        <w:tcW w:w="540" w:type="dxa"/>
                        <w:tcBorders>
                          <w:top w:val="single" w:sz="6" w:space="0" w:color="231F20"/>
                          <w:left w:val="single" w:sz="6" w:space="0" w:color="231F20"/>
                          <w:bottom w:val="nil"/>
                          <w:right w:val="single" w:sz="6" w:space="0" w:color="231F20"/>
                        </w:tcBorders>
                      </w:tcPr>
                      <w:p w:rsidR="00E527CD" w:rsidRDefault="00E527CD">
                        <w:pPr>
                          <w:pStyle w:val="TableParagraph"/>
                        </w:pPr>
                      </w:p>
                      <w:p w:rsidR="00E527CD" w:rsidRDefault="00E527CD">
                        <w:pPr>
                          <w:pStyle w:val="TableParagraph"/>
                          <w:spacing w:before="5"/>
                        </w:pPr>
                      </w:p>
                      <w:p w:rsidR="00E527CD" w:rsidRDefault="00E527CD">
                        <w:pPr>
                          <w:pStyle w:val="TableParagraph"/>
                          <w:ind w:left="105"/>
                          <w:rPr>
                            <w:sz w:val="20"/>
                          </w:rPr>
                        </w:pPr>
                        <w:r>
                          <w:rPr>
                            <w:color w:val="231F20"/>
                            <w:sz w:val="20"/>
                          </w:rPr>
                          <w:t>1.</w:t>
                        </w:r>
                      </w:p>
                    </w:tc>
                    <w:tc>
                      <w:tcPr>
                        <w:tcW w:w="1528" w:type="dxa"/>
                        <w:tcBorders>
                          <w:top w:val="single" w:sz="6" w:space="0" w:color="231F20"/>
                          <w:left w:val="single" w:sz="6" w:space="0" w:color="231F20"/>
                          <w:bottom w:val="nil"/>
                          <w:right w:val="single" w:sz="6" w:space="0" w:color="231F20"/>
                        </w:tcBorders>
                      </w:tcPr>
                      <w:p w:rsidR="00E527CD" w:rsidRDefault="00E527CD">
                        <w:pPr>
                          <w:pStyle w:val="TableParagraph"/>
                        </w:pPr>
                      </w:p>
                      <w:p w:rsidR="00E527CD" w:rsidRDefault="00E527CD">
                        <w:pPr>
                          <w:pStyle w:val="TableParagraph"/>
                          <w:spacing w:before="2"/>
                        </w:pPr>
                      </w:p>
                      <w:p w:rsidR="00E527CD" w:rsidRDefault="00E527CD">
                        <w:pPr>
                          <w:pStyle w:val="TableParagraph"/>
                          <w:spacing w:line="249" w:lineRule="auto"/>
                          <w:ind w:left="105" w:right="59"/>
                          <w:rPr>
                            <w:b/>
                            <w:sz w:val="20"/>
                          </w:rPr>
                        </w:pPr>
                        <w:r>
                          <w:rPr>
                            <w:b/>
                            <w:color w:val="231F20"/>
                            <w:sz w:val="20"/>
                          </w:rPr>
                          <w:t>PUSHTETI, AUTORITETI, QEVERISJA</w:t>
                        </w:r>
                      </w:p>
                      <w:p w:rsidR="00E527CD" w:rsidRDefault="00E527CD">
                        <w:pPr>
                          <w:pStyle w:val="TableParagraph"/>
                        </w:pPr>
                      </w:p>
                      <w:p w:rsidR="00E527CD" w:rsidRDefault="00E527CD">
                        <w:pPr>
                          <w:pStyle w:val="TableParagraph"/>
                        </w:pPr>
                      </w:p>
                      <w:p w:rsidR="00E527CD" w:rsidRDefault="00E527CD">
                        <w:pPr>
                          <w:pStyle w:val="TableParagraph"/>
                          <w:spacing w:before="136"/>
                          <w:ind w:left="105"/>
                          <w:rPr>
                            <w:sz w:val="20"/>
                          </w:rPr>
                        </w:pPr>
                        <w:r>
                          <w:rPr>
                            <w:color w:val="231F20"/>
                            <w:sz w:val="20"/>
                          </w:rPr>
                          <w:t>RREGULLAT</w:t>
                        </w:r>
                      </w:p>
                    </w:tc>
                    <w:tc>
                      <w:tcPr>
                        <w:tcW w:w="1966" w:type="dxa"/>
                        <w:tcBorders>
                          <w:top w:val="single" w:sz="6" w:space="0" w:color="231F20"/>
                          <w:left w:val="single" w:sz="6" w:space="0" w:color="231F20"/>
                          <w:bottom w:val="nil"/>
                        </w:tcBorders>
                      </w:tcPr>
                      <w:p w:rsidR="00E527CD" w:rsidRDefault="00E527CD">
                        <w:pPr>
                          <w:pStyle w:val="TableParagraph"/>
                        </w:pPr>
                      </w:p>
                      <w:p w:rsidR="00E527CD" w:rsidRDefault="00E527CD">
                        <w:pPr>
                          <w:pStyle w:val="TableParagraph"/>
                          <w:spacing w:before="2"/>
                        </w:pPr>
                      </w:p>
                      <w:p w:rsidR="00E527CD" w:rsidRDefault="00E527CD">
                        <w:pPr>
                          <w:pStyle w:val="TableParagraph"/>
                          <w:ind w:left="105"/>
                          <w:rPr>
                            <w:b/>
                            <w:sz w:val="20"/>
                          </w:rPr>
                        </w:pPr>
                        <w:r>
                          <w:rPr>
                            <w:b/>
                            <w:color w:val="231F20"/>
                            <w:sz w:val="20"/>
                          </w:rPr>
                          <w:t>Të shëndetshëm</w:t>
                        </w:r>
                      </w:p>
                    </w:tc>
                    <w:tc>
                      <w:tcPr>
                        <w:tcW w:w="1530" w:type="dxa"/>
                        <w:tcBorders>
                          <w:top w:val="single" w:sz="6" w:space="0" w:color="231F20"/>
                          <w:bottom w:val="nil"/>
                        </w:tcBorders>
                      </w:tcPr>
                      <w:p w:rsidR="00E527CD" w:rsidRDefault="00E527CD">
                        <w:pPr>
                          <w:pStyle w:val="TableParagraph"/>
                        </w:pPr>
                      </w:p>
                      <w:p w:rsidR="00E527CD" w:rsidRDefault="00E527CD">
                        <w:pPr>
                          <w:pStyle w:val="TableParagraph"/>
                        </w:pPr>
                      </w:p>
                      <w:p w:rsidR="00E527CD" w:rsidRDefault="00E527CD">
                        <w:pPr>
                          <w:pStyle w:val="TableParagraph"/>
                        </w:pPr>
                      </w:p>
                      <w:p w:rsidR="00E527CD" w:rsidRDefault="00E527CD">
                        <w:pPr>
                          <w:pStyle w:val="TableParagraph"/>
                          <w:spacing w:before="189" w:line="249" w:lineRule="auto"/>
                          <w:ind w:left="108" w:right="81"/>
                          <w:rPr>
                            <w:sz w:val="20"/>
                          </w:rPr>
                        </w:pPr>
                        <w:r>
                          <w:rPr>
                            <w:color w:val="231F20"/>
                            <w:sz w:val="20"/>
                          </w:rPr>
                          <w:t>Si të kem shëndet të mirë?</w:t>
                        </w:r>
                      </w:p>
                    </w:tc>
                    <w:tc>
                      <w:tcPr>
                        <w:tcW w:w="1713" w:type="dxa"/>
                        <w:tcBorders>
                          <w:top w:val="single" w:sz="6" w:space="0" w:color="231F20"/>
                          <w:bottom w:val="nil"/>
                        </w:tcBorders>
                      </w:tcPr>
                      <w:p w:rsidR="00E527CD" w:rsidRDefault="00E527CD">
                        <w:pPr>
                          <w:pStyle w:val="TableParagraph"/>
                        </w:pPr>
                      </w:p>
                      <w:p w:rsidR="00E527CD" w:rsidRDefault="00E527CD">
                        <w:pPr>
                          <w:pStyle w:val="TableParagraph"/>
                        </w:pPr>
                      </w:p>
                      <w:p w:rsidR="00E527CD" w:rsidRDefault="00E527CD">
                        <w:pPr>
                          <w:pStyle w:val="TableParagraph"/>
                        </w:pPr>
                      </w:p>
                      <w:p w:rsidR="00E527CD" w:rsidRDefault="00E527CD">
                        <w:pPr>
                          <w:pStyle w:val="TableParagraph"/>
                          <w:spacing w:before="192" w:line="249" w:lineRule="auto"/>
                          <w:ind w:left="108" w:right="159"/>
                          <w:rPr>
                            <w:sz w:val="20"/>
                          </w:rPr>
                        </w:pPr>
                        <w:r>
                          <w:rPr>
                            <w:color w:val="231F20"/>
                            <w:sz w:val="20"/>
                          </w:rPr>
                          <w:t xml:space="preserve">Kërkimi </w:t>
                        </w:r>
                        <w:r>
                          <w:rPr>
                            <w:color w:val="231F20"/>
                            <w:spacing w:val="-3"/>
                            <w:sz w:val="20"/>
                          </w:rPr>
                          <w:t xml:space="preserve">ndërmjet </w:t>
                        </w:r>
                        <w:r>
                          <w:rPr>
                            <w:color w:val="231F20"/>
                            <w:sz w:val="20"/>
                          </w:rPr>
                          <w:t>dialogut</w:t>
                        </w:r>
                        <w:r>
                          <w:rPr>
                            <w:color w:val="231F20"/>
                            <w:spacing w:val="-1"/>
                            <w:sz w:val="20"/>
                          </w:rPr>
                          <w:t xml:space="preserve"> </w:t>
                        </w:r>
                        <w:r>
                          <w:rPr>
                            <w:color w:val="231F20"/>
                            <w:sz w:val="20"/>
                          </w:rPr>
                          <w:t>formues;</w:t>
                        </w:r>
                      </w:p>
                      <w:p w:rsidR="00E527CD" w:rsidRDefault="00E527CD">
                        <w:pPr>
                          <w:pStyle w:val="TableParagraph"/>
                          <w:spacing w:before="6"/>
                          <w:rPr>
                            <w:sz w:val="17"/>
                          </w:rPr>
                        </w:pPr>
                      </w:p>
                      <w:p w:rsidR="00E527CD" w:rsidRDefault="00E527CD">
                        <w:pPr>
                          <w:pStyle w:val="TableParagraph"/>
                          <w:spacing w:line="249" w:lineRule="auto"/>
                          <w:ind w:left="108" w:right="186"/>
                          <w:rPr>
                            <w:sz w:val="20"/>
                          </w:rPr>
                        </w:pPr>
                        <w:r>
                          <w:rPr>
                            <w:color w:val="231F20"/>
                            <w:sz w:val="20"/>
                          </w:rPr>
                          <w:t xml:space="preserve">Metoda </w:t>
                        </w:r>
                        <w:proofErr w:type="spellStart"/>
                        <w:r>
                          <w:rPr>
                            <w:color w:val="231F20"/>
                            <w:sz w:val="20"/>
                          </w:rPr>
                          <w:t>interaktive</w:t>
                        </w:r>
                        <w:proofErr w:type="spellEnd"/>
                        <w:r>
                          <w:rPr>
                            <w:color w:val="231F20"/>
                            <w:sz w:val="20"/>
                          </w:rPr>
                          <w:t>, bashkëvepruese, gjithëpërfshirëse;</w:t>
                        </w:r>
                      </w:p>
                    </w:tc>
                    <w:tc>
                      <w:tcPr>
                        <w:tcW w:w="1080" w:type="dxa"/>
                        <w:tcBorders>
                          <w:top w:val="single" w:sz="6" w:space="0" w:color="231F20"/>
                          <w:bottom w:val="nil"/>
                        </w:tcBorders>
                      </w:tcPr>
                      <w:p w:rsidR="00E527CD" w:rsidRDefault="00E527CD">
                        <w:pPr>
                          <w:pStyle w:val="TableParagraph"/>
                        </w:pPr>
                      </w:p>
                      <w:p w:rsidR="00E527CD" w:rsidRDefault="00E527CD">
                        <w:pPr>
                          <w:pStyle w:val="TableParagraph"/>
                        </w:pPr>
                      </w:p>
                      <w:p w:rsidR="00E527CD" w:rsidRDefault="00E527CD">
                        <w:pPr>
                          <w:pStyle w:val="TableParagraph"/>
                        </w:pPr>
                      </w:p>
                      <w:p w:rsidR="00E527CD" w:rsidRDefault="00E527CD">
                        <w:pPr>
                          <w:pStyle w:val="TableParagraph"/>
                          <w:spacing w:before="192"/>
                          <w:ind w:left="108"/>
                          <w:rPr>
                            <w:sz w:val="20"/>
                          </w:rPr>
                        </w:pPr>
                        <w:r>
                          <w:rPr>
                            <w:color w:val="231F20"/>
                            <w:sz w:val="20"/>
                          </w:rPr>
                          <w:t>Brenda/</w:t>
                        </w:r>
                      </w:p>
                      <w:p w:rsidR="00E527CD" w:rsidRDefault="00E527CD">
                        <w:pPr>
                          <w:pStyle w:val="TableParagraph"/>
                          <w:spacing w:before="3"/>
                          <w:rPr>
                            <w:sz w:val="18"/>
                          </w:rPr>
                        </w:pPr>
                      </w:p>
                      <w:p w:rsidR="00E527CD" w:rsidRDefault="00E527CD">
                        <w:pPr>
                          <w:pStyle w:val="TableParagraph"/>
                          <w:spacing w:line="249" w:lineRule="auto"/>
                          <w:ind w:left="108" w:right="453"/>
                          <w:rPr>
                            <w:sz w:val="20"/>
                          </w:rPr>
                        </w:pPr>
                        <w:r>
                          <w:rPr>
                            <w:color w:val="231F20"/>
                            <w:sz w:val="20"/>
                          </w:rPr>
                          <w:t>Jashtë klase</w:t>
                        </w:r>
                      </w:p>
                    </w:tc>
                    <w:tc>
                      <w:tcPr>
                        <w:tcW w:w="2059" w:type="dxa"/>
                        <w:vMerge w:val="restart"/>
                        <w:tcBorders>
                          <w:top w:val="single" w:sz="6" w:space="0" w:color="231F20"/>
                          <w:bottom w:val="single" w:sz="6" w:space="0" w:color="231F20"/>
                        </w:tcBorders>
                      </w:tcPr>
                      <w:p w:rsidR="00E527CD" w:rsidRDefault="00E527CD">
                        <w:pPr>
                          <w:pStyle w:val="TableParagraph"/>
                        </w:pPr>
                      </w:p>
                      <w:p w:rsidR="00E527CD" w:rsidRDefault="00E527CD">
                        <w:pPr>
                          <w:pStyle w:val="TableParagraph"/>
                        </w:pPr>
                      </w:p>
                      <w:p w:rsidR="00E527CD" w:rsidRDefault="00E527CD">
                        <w:pPr>
                          <w:pStyle w:val="TableParagraph"/>
                          <w:spacing w:before="4"/>
                          <w:rPr>
                            <w:sz w:val="21"/>
                          </w:rPr>
                        </w:pPr>
                      </w:p>
                      <w:p w:rsidR="00E527CD" w:rsidRDefault="00E527CD">
                        <w:pPr>
                          <w:pStyle w:val="TableParagraph"/>
                          <w:ind w:left="108"/>
                          <w:rPr>
                            <w:i/>
                            <w:sz w:val="20"/>
                          </w:rPr>
                        </w:pPr>
                        <w:r>
                          <w:rPr>
                            <w:i/>
                            <w:color w:val="231F20"/>
                            <w:sz w:val="20"/>
                          </w:rPr>
                          <w:t>Vlerësim formues</w:t>
                        </w:r>
                      </w:p>
                      <w:p w:rsidR="00E527CD" w:rsidRDefault="00E527CD">
                        <w:pPr>
                          <w:pStyle w:val="TableParagraph"/>
                          <w:spacing w:before="10" w:line="249" w:lineRule="auto"/>
                          <w:ind w:left="108" w:right="94"/>
                          <w:rPr>
                            <w:sz w:val="20"/>
                          </w:rPr>
                        </w:pPr>
                        <w:r>
                          <w:rPr>
                            <w:color w:val="231F20"/>
                            <w:sz w:val="20"/>
                          </w:rPr>
                          <w:t>-Nxënësit/et</w:t>
                        </w:r>
                        <w:r>
                          <w:rPr>
                            <w:color w:val="231F20"/>
                            <w:spacing w:val="-18"/>
                            <w:sz w:val="20"/>
                          </w:rPr>
                          <w:t xml:space="preserve"> </w:t>
                        </w:r>
                        <w:r>
                          <w:rPr>
                            <w:color w:val="231F20"/>
                            <w:sz w:val="20"/>
                          </w:rPr>
                          <w:t>vlerësojnë njëri/a – tjetrin/ën gjatë orës</w:t>
                        </w:r>
                        <w:r>
                          <w:rPr>
                            <w:color w:val="231F20"/>
                            <w:spacing w:val="-1"/>
                            <w:sz w:val="20"/>
                          </w:rPr>
                          <w:t xml:space="preserve"> </w:t>
                        </w:r>
                        <w:r>
                          <w:rPr>
                            <w:color w:val="231F20"/>
                            <w:sz w:val="20"/>
                          </w:rPr>
                          <w:t>për:</w:t>
                        </w:r>
                      </w:p>
                      <w:p w:rsidR="00E527CD" w:rsidRDefault="003D261D">
                        <w:pPr>
                          <w:pStyle w:val="TableParagraph"/>
                          <w:tabs>
                            <w:tab w:val="left" w:pos="468"/>
                          </w:tabs>
                          <w:spacing w:line="249" w:lineRule="auto"/>
                          <w:ind w:left="468" w:right="452"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 xml:space="preserve">Komentet </w:t>
                        </w:r>
                        <w:r w:rsidR="00E527CD">
                          <w:rPr>
                            <w:color w:val="231F20"/>
                            <w:spacing w:val="-7"/>
                            <w:sz w:val="20"/>
                          </w:rPr>
                          <w:t xml:space="preserve">dhe </w:t>
                        </w:r>
                        <w:r w:rsidR="00E527CD">
                          <w:rPr>
                            <w:color w:val="231F20"/>
                            <w:sz w:val="20"/>
                          </w:rPr>
                          <w:t xml:space="preserve">pyetjet që i drejtojnë </w:t>
                        </w:r>
                        <w:r w:rsidR="00E527CD">
                          <w:rPr>
                            <w:color w:val="231F20"/>
                            <w:spacing w:val="-4"/>
                            <w:sz w:val="20"/>
                          </w:rPr>
                          <w:t xml:space="preserve">njëri </w:t>
                        </w:r>
                        <w:r w:rsidR="00E527CD">
                          <w:rPr>
                            <w:color w:val="231F20"/>
                            <w:sz w:val="20"/>
                          </w:rPr>
                          <w:t>tjetrit;</w:t>
                        </w:r>
                      </w:p>
                      <w:p w:rsidR="00E527CD" w:rsidRDefault="003D261D">
                        <w:pPr>
                          <w:pStyle w:val="TableParagraph"/>
                          <w:tabs>
                            <w:tab w:val="left" w:pos="468"/>
                          </w:tabs>
                          <w:spacing w:line="249" w:lineRule="auto"/>
                          <w:ind w:left="468" w:right="145"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 xml:space="preserve">Për plotësimin dhe prezantimin </w:t>
                        </w:r>
                        <w:r w:rsidR="00E527CD">
                          <w:rPr>
                            <w:color w:val="231F20"/>
                            <w:spacing w:val="-17"/>
                            <w:sz w:val="20"/>
                          </w:rPr>
                          <w:t xml:space="preserve">e </w:t>
                        </w:r>
                        <w:r w:rsidR="00E527CD">
                          <w:rPr>
                            <w:color w:val="231F20"/>
                            <w:sz w:val="20"/>
                          </w:rPr>
                          <w:t>veprimtarisë 1- 4.</w:t>
                        </w:r>
                      </w:p>
                      <w:p w:rsidR="00E527CD" w:rsidRDefault="00E527CD">
                        <w:pPr>
                          <w:pStyle w:val="TableParagraph"/>
                          <w:spacing w:line="249" w:lineRule="auto"/>
                          <w:ind w:left="108" w:right="350"/>
                          <w:rPr>
                            <w:sz w:val="20"/>
                          </w:rPr>
                        </w:pPr>
                        <w:r>
                          <w:rPr>
                            <w:color w:val="231F20"/>
                            <w:sz w:val="20"/>
                          </w:rPr>
                          <w:t>-Vlerësohen nga mësuesi/ja gjatë orës me shprehje për qëndrimet e tyre, komentet, argumentet e sjella gjatë diskutimeve dhe mënyrën e të shprehurit.</w:t>
                        </w:r>
                      </w:p>
                      <w:p w:rsidR="00E527CD" w:rsidRDefault="00E527CD">
                        <w:pPr>
                          <w:pStyle w:val="TableParagraph"/>
                          <w:spacing w:before="4"/>
                          <w:rPr>
                            <w:sz w:val="21"/>
                          </w:rPr>
                        </w:pPr>
                      </w:p>
                      <w:p w:rsidR="00E527CD" w:rsidRDefault="00E527CD">
                        <w:pPr>
                          <w:pStyle w:val="TableParagraph"/>
                          <w:ind w:left="108"/>
                          <w:rPr>
                            <w:i/>
                            <w:sz w:val="20"/>
                          </w:rPr>
                        </w:pPr>
                        <w:r>
                          <w:rPr>
                            <w:i/>
                            <w:color w:val="231F20"/>
                            <w:sz w:val="20"/>
                          </w:rPr>
                          <w:t>Vlerësim përmbledhës</w:t>
                        </w:r>
                      </w:p>
                      <w:p w:rsidR="00E527CD" w:rsidRDefault="00E527CD">
                        <w:pPr>
                          <w:pStyle w:val="TableParagraph"/>
                          <w:spacing w:before="10" w:line="249" w:lineRule="auto"/>
                          <w:ind w:left="108"/>
                          <w:rPr>
                            <w:sz w:val="20"/>
                          </w:rPr>
                        </w:pPr>
                        <w:r>
                          <w:rPr>
                            <w:color w:val="231F20"/>
                            <w:sz w:val="20"/>
                          </w:rPr>
                          <w:t xml:space="preserve">-Vlerësohen </w:t>
                        </w:r>
                        <w:r>
                          <w:rPr>
                            <w:color w:val="231F20"/>
                            <w:spacing w:val="-6"/>
                            <w:sz w:val="20"/>
                          </w:rPr>
                          <w:t xml:space="preserve">nga </w:t>
                        </w:r>
                        <w:r>
                          <w:rPr>
                            <w:color w:val="231F20"/>
                            <w:sz w:val="20"/>
                          </w:rPr>
                          <w:t>mësuesi/ja</w:t>
                        </w:r>
                        <w:r>
                          <w:rPr>
                            <w:color w:val="231F20"/>
                            <w:spacing w:val="-1"/>
                            <w:sz w:val="20"/>
                          </w:rPr>
                          <w:t xml:space="preserve"> </w:t>
                        </w:r>
                        <w:r>
                          <w:rPr>
                            <w:color w:val="231F20"/>
                            <w:sz w:val="20"/>
                          </w:rPr>
                          <w:t>për:</w:t>
                        </w:r>
                      </w:p>
                      <w:p w:rsidR="00E527CD" w:rsidRDefault="003D261D">
                        <w:pPr>
                          <w:pStyle w:val="TableParagraph"/>
                          <w:tabs>
                            <w:tab w:val="left" w:pos="468"/>
                          </w:tabs>
                          <w:spacing w:line="247" w:lineRule="auto"/>
                          <w:ind w:left="468" w:right="612"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z w:val="20"/>
                          </w:rPr>
                          <w:t xml:space="preserve">Prezantimin </w:t>
                        </w:r>
                        <w:r w:rsidR="00E527CD">
                          <w:rPr>
                            <w:color w:val="231F20"/>
                            <w:w w:val="105"/>
                            <w:sz w:val="20"/>
                          </w:rPr>
                          <w:t>e punës</w:t>
                        </w:r>
                        <w:r w:rsidR="00E527CD">
                          <w:rPr>
                            <w:color w:val="231F20"/>
                            <w:spacing w:val="-22"/>
                            <w:w w:val="105"/>
                            <w:sz w:val="20"/>
                          </w:rPr>
                          <w:t xml:space="preserve"> </w:t>
                        </w:r>
                        <w:r w:rsidR="00E527CD">
                          <w:rPr>
                            <w:color w:val="231F20"/>
                            <w:w w:val="105"/>
                            <w:sz w:val="20"/>
                          </w:rPr>
                          <w:t>në</w:t>
                        </w:r>
                      </w:p>
                      <w:p w:rsidR="00E527CD" w:rsidRDefault="00E527CD">
                        <w:pPr>
                          <w:pStyle w:val="TableParagraph"/>
                          <w:spacing w:before="3"/>
                          <w:ind w:left="468"/>
                          <w:rPr>
                            <w:sz w:val="20"/>
                          </w:rPr>
                        </w:pPr>
                        <w:r>
                          <w:rPr>
                            <w:color w:val="231F20"/>
                            <w:sz w:val="20"/>
                          </w:rPr>
                          <w:t>veprimtarinë 1-4;</w:t>
                        </w:r>
                      </w:p>
                      <w:p w:rsidR="00E527CD" w:rsidRDefault="003D261D">
                        <w:pPr>
                          <w:pStyle w:val="TableParagraph"/>
                          <w:tabs>
                            <w:tab w:val="left" w:pos="468"/>
                          </w:tabs>
                          <w:spacing w:before="8" w:line="249" w:lineRule="auto"/>
                          <w:ind w:left="468" w:right="123"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Komentet dhe vlerësimin</w:t>
                        </w:r>
                        <w:r w:rsidR="00E527CD">
                          <w:rPr>
                            <w:color w:val="231F20"/>
                            <w:spacing w:val="-31"/>
                            <w:w w:val="105"/>
                            <w:sz w:val="20"/>
                          </w:rPr>
                          <w:t xml:space="preserve"> </w:t>
                        </w:r>
                        <w:r w:rsidR="00E527CD">
                          <w:rPr>
                            <w:color w:val="231F20"/>
                            <w:w w:val="105"/>
                            <w:sz w:val="20"/>
                          </w:rPr>
                          <w:t>e</w:t>
                        </w:r>
                        <w:r w:rsidR="00E527CD">
                          <w:rPr>
                            <w:color w:val="231F20"/>
                            <w:spacing w:val="-30"/>
                            <w:w w:val="105"/>
                            <w:sz w:val="20"/>
                          </w:rPr>
                          <w:t xml:space="preserve"> </w:t>
                        </w:r>
                        <w:r w:rsidR="00E527CD">
                          <w:rPr>
                            <w:color w:val="231F20"/>
                            <w:spacing w:val="-3"/>
                            <w:w w:val="105"/>
                            <w:sz w:val="20"/>
                          </w:rPr>
                          <w:t xml:space="preserve">njëri/ </w:t>
                        </w:r>
                        <w:r w:rsidR="00E527CD">
                          <w:rPr>
                            <w:color w:val="231F20"/>
                            <w:w w:val="105"/>
                            <w:sz w:val="20"/>
                          </w:rPr>
                          <w:t>ra-</w:t>
                        </w:r>
                        <w:r w:rsidR="00E527CD">
                          <w:rPr>
                            <w:color w:val="231F20"/>
                            <w:spacing w:val="-7"/>
                            <w:w w:val="105"/>
                            <w:sz w:val="20"/>
                          </w:rPr>
                          <w:t xml:space="preserve"> </w:t>
                        </w:r>
                        <w:r w:rsidR="00E527CD">
                          <w:rPr>
                            <w:color w:val="231F20"/>
                            <w:w w:val="105"/>
                            <w:sz w:val="20"/>
                          </w:rPr>
                          <w:t>tjetrit/ës.</w:t>
                        </w:r>
                      </w:p>
                    </w:tc>
                    <w:tc>
                      <w:tcPr>
                        <w:tcW w:w="1427" w:type="dxa"/>
                        <w:tcBorders>
                          <w:top w:val="single" w:sz="6" w:space="0" w:color="231F20"/>
                          <w:bottom w:val="nil"/>
                        </w:tcBorders>
                      </w:tcPr>
                      <w:p w:rsidR="00E527CD" w:rsidRDefault="00E527CD">
                        <w:pPr>
                          <w:pStyle w:val="TableParagraph"/>
                        </w:pPr>
                      </w:p>
                      <w:p w:rsidR="00E527CD" w:rsidRDefault="00E527CD">
                        <w:pPr>
                          <w:pStyle w:val="TableParagraph"/>
                        </w:pPr>
                      </w:p>
                      <w:p w:rsidR="00E527CD" w:rsidRDefault="00E527CD">
                        <w:pPr>
                          <w:pStyle w:val="TableParagraph"/>
                        </w:pPr>
                      </w:p>
                      <w:p w:rsidR="00E527CD" w:rsidRDefault="00E527CD">
                        <w:pPr>
                          <w:pStyle w:val="TableParagraph"/>
                          <w:spacing w:before="192" w:line="249" w:lineRule="auto"/>
                          <w:ind w:left="108" w:right="156"/>
                          <w:rPr>
                            <w:sz w:val="20"/>
                          </w:rPr>
                        </w:pPr>
                        <w:r>
                          <w:rPr>
                            <w:color w:val="231F20"/>
                            <w:spacing w:val="-3"/>
                            <w:sz w:val="20"/>
                          </w:rPr>
                          <w:t xml:space="preserve">Teksti </w:t>
                        </w:r>
                        <w:r>
                          <w:rPr>
                            <w:color w:val="231F20"/>
                            <w:sz w:val="20"/>
                          </w:rPr>
                          <w:t xml:space="preserve">i nxënësit, Libri IZHA 2012.” Për </w:t>
                        </w:r>
                        <w:r>
                          <w:rPr>
                            <w:color w:val="231F20"/>
                            <w:spacing w:val="-6"/>
                            <w:sz w:val="20"/>
                          </w:rPr>
                          <w:t xml:space="preserve">një </w:t>
                        </w:r>
                        <w:r>
                          <w:rPr>
                            <w:color w:val="231F20"/>
                            <w:sz w:val="20"/>
                          </w:rPr>
                          <w:t xml:space="preserve">ushqyerje të shëndetshme” </w:t>
                        </w:r>
                        <w:r>
                          <w:rPr>
                            <w:color w:val="231F20"/>
                            <w:spacing w:val="-3"/>
                            <w:sz w:val="20"/>
                          </w:rPr>
                          <w:t>KDF,DUDNJ</w:t>
                        </w:r>
                      </w:p>
                    </w:tc>
                    <w:tc>
                      <w:tcPr>
                        <w:tcW w:w="1752" w:type="dxa"/>
                        <w:tcBorders>
                          <w:top w:val="single" w:sz="6" w:space="0" w:color="231F20"/>
                          <w:bottom w:val="nil"/>
                        </w:tcBorders>
                      </w:tcPr>
                      <w:p w:rsidR="00E527CD" w:rsidRDefault="00E527CD">
                        <w:pPr>
                          <w:pStyle w:val="TableParagraph"/>
                        </w:pPr>
                      </w:p>
                      <w:p w:rsidR="00E527CD" w:rsidRDefault="00E527CD">
                        <w:pPr>
                          <w:pStyle w:val="TableParagraph"/>
                        </w:pPr>
                      </w:p>
                      <w:p w:rsidR="00E527CD" w:rsidRDefault="00E527CD">
                        <w:pPr>
                          <w:pStyle w:val="TableParagraph"/>
                        </w:pPr>
                      </w:p>
                      <w:p w:rsidR="00E527CD" w:rsidRDefault="00E527CD">
                        <w:pPr>
                          <w:pStyle w:val="TableParagraph"/>
                          <w:spacing w:before="192" w:line="249" w:lineRule="auto"/>
                          <w:ind w:left="108" w:right="192"/>
                          <w:rPr>
                            <w:sz w:val="20"/>
                          </w:rPr>
                        </w:pPr>
                        <w:r>
                          <w:rPr>
                            <w:color w:val="231F20"/>
                            <w:sz w:val="20"/>
                          </w:rPr>
                          <w:t>Foto, albume, Mjete të kuzhinës si lugë, pirun, thikë, pecetë etj.</w:t>
                        </w:r>
                      </w:p>
                    </w:tc>
                  </w:tr>
                  <w:tr w:rsidR="00E527CD">
                    <w:trPr>
                      <w:trHeight w:val="645"/>
                    </w:trPr>
                    <w:tc>
                      <w:tcPr>
                        <w:tcW w:w="540" w:type="dxa"/>
                        <w:tcBorders>
                          <w:top w:val="nil"/>
                          <w:left w:val="single" w:sz="6" w:space="0" w:color="231F20"/>
                          <w:bottom w:val="nil"/>
                          <w:right w:val="single" w:sz="6" w:space="0" w:color="231F20"/>
                        </w:tcBorders>
                      </w:tcPr>
                      <w:p w:rsidR="00E527CD" w:rsidRDefault="00E527CD">
                        <w:pPr>
                          <w:pStyle w:val="TableParagraph"/>
                          <w:rPr>
                            <w:sz w:val="20"/>
                          </w:rPr>
                        </w:pPr>
                      </w:p>
                    </w:tc>
                    <w:tc>
                      <w:tcPr>
                        <w:tcW w:w="1528" w:type="dxa"/>
                        <w:tcBorders>
                          <w:top w:val="nil"/>
                          <w:left w:val="single" w:sz="6" w:space="0" w:color="231F20"/>
                          <w:bottom w:val="nil"/>
                          <w:right w:val="single" w:sz="6" w:space="0" w:color="231F20"/>
                        </w:tcBorders>
                      </w:tcPr>
                      <w:p w:rsidR="00E527CD" w:rsidRDefault="00E527CD">
                        <w:pPr>
                          <w:pStyle w:val="TableParagraph"/>
                          <w:spacing w:before="51" w:line="249" w:lineRule="auto"/>
                          <w:ind w:left="105" w:right="499"/>
                          <w:rPr>
                            <w:sz w:val="20"/>
                          </w:rPr>
                        </w:pPr>
                        <w:r>
                          <w:rPr>
                            <w:color w:val="231F20"/>
                            <w:sz w:val="20"/>
                          </w:rPr>
                          <w:t>Orë të sugjeruara:</w:t>
                        </w:r>
                      </w:p>
                    </w:tc>
                    <w:tc>
                      <w:tcPr>
                        <w:tcW w:w="1966" w:type="dxa"/>
                        <w:tcBorders>
                          <w:top w:val="nil"/>
                          <w:left w:val="single" w:sz="6" w:space="0" w:color="231F20"/>
                          <w:bottom w:val="nil"/>
                        </w:tcBorders>
                      </w:tcPr>
                      <w:p w:rsidR="00E527CD" w:rsidRDefault="00E527CD">
                        <w:pPr>
                          <w:pStyle w:val="TableParagraph"/>
                          <w:rPr>
                            <w:sz w:val="20"/>
                          </w:rPr>
                        </w:pPr>
                      </w:p>
                    </w:tc>
                    <w:tc>
                      <w:tcPr>
                        <w:tcW w:w="1530" w:type="dxa"/>
                        <w:tcBorders>
                          <w:top w:val="nil"/>
                          <w:bottom w:val="nil"/>
                        </w:tcBorders>
                      </w:tcPr>
                      <w:p w:rsidR="00E527CD" w:rsidRDefault="00E527CD">
                        <w:pPr>
                          <w:pStyle w:val="TableParagraph"/>
                          <w:rPr>
                            <w:sz w:val="20"/>
                          </w:rPr>
                        </w:pPr>
                      </w:p>
                    </w:tc>
                    <w:tc>
                      <w:tcPr>
                        <w:tcW w:w="1713" w:type="dxa"/>
                        <w:tcBorders>
                          <w:top w:val="nil"/>
                          <w:bottom w:val="nil"/>
                        </w:tcBorders>
                      </w:tcPr>
                      <w:p w:rsidR="00E527CD" w:rsidRDefault="00E527CD">
                        <w:pPr>
                          <w:pStyle w:val="TableParagraph"/>
                          <w:spacing w:before="95" w:line="249" w:lineRule="auto"/>
                          <w:ind w:left="108" w:right="375"/>
                          <w:rPr>
                            <w:sz w:val="20"/>
                          </w:rPr>
                        </w:pPr>
                        <w:r>
                          <w:rPr>
                            <w:color w:val="231F20"/>
                            <w:sz w:val="20"/>
                          </w:rPr>
                          <w:t>Punë e pavarur individuale ;</w:t>
                        </w:r>
                      </w:p>
                    </w:tc>
                    <w:tc>
                      <w:tcPr>
                        <w:tcW w:w="1080" w:type="dxa"/>
                        <w:tcBorders>
                          <w:top w:val="nil"/>
                          <w:bottom w:val="nil"/>
                        </w:tcBorders>
                      </w:tcPr>
                      <w:p w:rsidR="00E527CD" w:rsidRDefault="00E527CD">
                        <w:pPr>
                          <w:pStyle w:val="TableParagraph"/>
                          <w:rPr>
                            <w:sz w:val="20"/>
                          </w:rPr>
                        </w:pPr>
                      </w:p>
                    </w:tc>
                    <w:tc>
                      <w:tcPr>
                        <w:tcW w:w="2059" w:type="dxa"/>
                        <w:vMerge/>
                        <w:tcBorders>
                          <w:top w:val="nil"/>
                          <w:bottom w:val="single" w:sz="6" w:space="0" w:color="231F20"/>
                        </w:tcBorders>
                      </w:tcPr>
                      <w:p w:rsidR="00E527CD" w:rsidRDefault="00E527CD">
                        <w:pPr>
                          <w:rPr>
                            <w:sz w:val="2"/>
                            <w:szCs w:val="2"/>
                          </w:rPr>
                        </w:pPr>
                      </w:p>
                    </w:tc>
                    <w:tc>
                      <w:tcPr>
                        <w:tcW w:w="1427" w:type="dxa"/>
                        <w:tcBorders>
                          <w:top w:val="nil"/>
                          <w:bottom w:val="nil"/>
                        </w:tcBorders>
                      </w:tcPr>
                      <w:p w:rsidR="00E527CD" w:rsidRDefault="00E527CD">
                        <w:pPr>
                          <w:pStyle w:val="TableParagraph"/>
                          <w:rPr>
                            <w:sz w:val="20"/>
                          </w:rPr>
                        </w:pPr>
                      </w:p>
                    </w:tc>
                    <w:tc>
                      <w:tcPr>
                        <w:tcW w:w="1752" w:type="dxa"/>
                        <w:tcBorders>
                          <w:top w:val="nil"/>
                          <w:bottom w:val="nil"/>
                        </w:tcBorders>
                      </w:tcPr>
                      <w:p w:rsidR="00E527CD" w:rsidRDefault="00E527CD">
                        <w:pPr>
                          <w:pStyle w:val="TableParagraph"/>
                          <w:rPr>
                            <w:sz w:val="20"/>
                          </w:rPr>
                        </w:pPr>
                      </w:p>
                    </w:tc>
                  </w:tr>
                  <w:tr w:rsidR="00E527CD">
                    <w:trPr>
                      <w:trHeight w:val="686"/>
                    </w:trPr>
                    <w:tc>
                      <w:tcPr>
                        <w:tcW w:w="540" w:type="dxa"/>
                        <w:tcBorders>
                          <w:top w:val="nil"/>
                          <w:left w:val="single" w:sz="6" w:space="0" w:color="231F20"/>
                          <w:bottom w:val="nil"/>
                          <w:right w:val="single" w:sz="6" w:space="0" w:color="231F20"/>
                        </w:tcBorders>
                      </w:tcPr>
                      <w:p w:rsidR="00E527CD" w:rsidRDefault="00E527CD">
                        <w:pPr>
                          <w:pStyle w:val="TableParagraph"/>
                          <w:rPr>
                            <w:sz w:val="20"/>
                          </w:rPr>
                        </w:pPr>
                      </w:p>
                    </w:tc>
                    <w:tc>
                      <w:tcPr>
                        <w:tcW w:w="1528" w:type="dxa"/>
                        <w:tcBorders>
                          <w:top w:val="nil"/>
                          <w:left w:val="single" w:sz="6" w:space="0" w:color="231F20"/>
                          <w:bottom w:val="nil"/>
                          <w:right w:val="single" w:sz="6" w:space="0" w:color="231F20"/>
                        </w:tcBorders>
                      </w:tcPr>
                      <w:p w:rsidR="00E527CD" w:rsidRDefault="00E527CD">
                        <w:pPr>
                          <w:pStyle w:val="TableParagraph"/>
                          <w:spacing w:before="71"/>
                          <w:ind w:left="155"/>
                          <w:rPr>
                            <w:sz w:val="20"/>
                          </w:rPr>
                        </w:pPr>
                        <w:r>
                          <w:rPr>
                            <w:color w:val="231F20"/>
                            <w:sz w:val="20"/>
                          </w:rPr>
                          <w:t>3 orë</w:t>
                        </w:r>
                      </w:p>
                    </w:tc>
                    <w:tc>
                      <w:tcPr>
                        <w:tcW w:w="1966" w:type="dxa"/>
                        <w:tcBorders>
                          <w:top w:val="nil"/>
                          <w:left w:val="single" w:sz="6" w:space="0" w:color="231F20"/>
                          <w:bottom w:val="nil"/>
                        </w:tcBorders>
                      </w:tcPr>
                      <w:p w:rsidR="00E527CD" w:rsidRDefault="00E527CD">
                        <w:pPr>
                          <w:pStyle w:val="TableParagraph"/>
                          <w:rPr>
                            <w:sz w:val="20"/>
                          </w:rPr>
                        </w:pPr>
                      </w:p>
                    </w:tc>
                    <w:tc>
                      <w:tcPr>
                        <w:tcW w:w="1530" w:type="dxa"/>
                        <w:tcBorders>
                          <w:top w:val="nil"/>
                          <w:bottom w:val="nil"/>
                        </w:tcBorders>
                      </w:tcPr>
                      <w:p w:rsidR="00E527CD" w:rsidRDefault="00E527CD">
                        <w:pPr>
                          <w:pStyle w:val="TableParagraph"/>
                          <w:rPr>
                            <w:sz w:val="20"/>
                          </w:rPr>
                        </w:pPr>
                      </w:p>
                    </w:tc>
                    <w:tc>
                      <w:tcPr>
                        <w:tcW w:w="1713" w:type="dxa"/>
                        <w:tcBorders>
                          <w:top w:val="nil"/>
                          <w:bottom w:val="nil"/>
                        </w:tcBorders>
                      </w:tcPr>
                      <w:p w:rsidR="00E527CD" w:rsidRDefault="00E527CD">
                        <w:pPr>
                          <w:pStyle w:val="TableParagraph"/>
                          <w:spacing w:before="115" w:line="249" w:lineRule="auto"/>
                          <w:ind w:left="108" w:right="636"/>
                          <w:rPr>
                            <w:sz w:val="20"/>
                          </w:rPr>
                        </w:pPr>
                        <w:r>
                          <w:rPr>
                            <w:color w:val="231F20"/>
                            <w:sz w:val="20"/>
                          </w:rPr>
                          <w:t>Mësoj duke kërkuar ;</w:t>
                        </w:r>
                      </w:p>
                    </w:tc>
                    <w:tc>
                      <w:tcPr>
                        <w:tcW w:w="1080" w:type="dxa"/>
                        <w:tcBorders>
                          <w:top w:val="nil"/>
                          <w:bottom w:val="nil"/>
                        </w:tcBorders>
                      </w:tcPr>
                      <w:p w:rsidR="00E527CD" w:rsidRDefault="00E527CD">
                        <w:pPr>
                          <w:pStyle w:val="TableParagraph"/>
                          <w:rPr>
                            <w:sz w:val="20"/>
                          </w:rPr>
                        </w:pPr>
                      </w:p>
                    </w:tc>
                    <w:tc>
                      <w:tcPr>
                        <w:tcW w:w="2059" w:type="dxa"/>
                        <w:vMerge/>
                        <w:tcBorders>
                          <w:top w:val="nil"/>
                          <w:bottom w:val="single" w:sz="6" w:space="0" w:color="231F20"/>
                        </w:tcBorders>
                      </w:tcPr>
                      <w:p w:rsidR="00E527CD" w:rsidRDefault="00E527CD">
                        <w:pPr>
                          <w:rPr>
                            <w:sz w:val="2"/>
                            <w:szCs w:val="2"/>
                          </w:rPr>
                        </w:pPr>
                      </w:p>
                    </w:tc>
                    <w:tc>
                      <w:tcPr>
                        <w:tcW w:w="1427" w:type="dxa"/>
                        <w:tcBorders>
                          <w:top w:val="nil"/>
                          <w:bottom w:val="nil"/>
                        </w:tcBorders>
                      </w:tcPr>
                      <w:p w:rsidR="00E527CD" w:rsidRDefault="00E527CD">
                        <w:pPr>
                          <w:pStyle w:val="TableParagraph"/>
                          <w:rPr>
                            <w:sz w:val="20"/>
                          </w:rPr>
                        </w:pPr>
                      </w:p>
                    </w:tc>
                    <w:tc>
                      <w:tcPr>
                        <w:tcW w:w="1752" w:type="dxa"/>
                        <w:tcBorders>
                          <w:top w:val="nil"/>
                          <w:bottom w:val="nil"/>
                        </w:tcBorders>
                      </w:tcPr>
                      <w:p w:rsidR="00E527CD" w:rsidRDefault="00E527CD">
                        <w:pPr>
                          <w:pStyle w:val="TableParagraph"/>
                          <w:rPr>
                            <w:sz w:val="20"/>
                          </w:rPr>
                        </w:pPr>
                      </w:p>
                    </w:tc>
                  </w:tr>
                  <w:tr w:rsidR="00E527CD">
                    <w:trPr>
                      <w:trHeight w:val="425"/>
                    </w:trPr>
                    <w:tc>
                      <w:tcPr>
                        <w:tcW w:w="540" w:type="dxa"/>
                        <w:tcBorders>
                          <w:top w:val="nil"/>
                          <w:left w:val="single" w:sz="6" w:space="0" w:color="231F20"/>
                          <w:bottom w:val="nil"/>
                          <w:right w:val="single" w:sz="6" w:space="0" w:color="231F20"/>
                        </w:tcBorders>
                      </w:tcPr>
                      <w:p w:rsidR="00E527CD" w:rsidRDefault="00E527CD">
                        <w:pPr>
                          <w:pStyle w:val="TableParagraph"/>
                          <w:rPr>
                            <w:sz w:val="20"/>
                          </w:rPr>
                        </w:pPr>
                      </w:p>
                    </w:tc>
                    <w:tc>
                      <w:tcPr>
                        <w:tcW w:w="1528" w:type="dxa"/>
                        <w:tcBorders>
                          <w:top w:val="nil"/>
                          <w:left w:val="single" w:sz="6" w:space="0" w:color="231F20"/>
                          <w:bottom w:val="nil"/>
                          <w:right w:val="single" w:sz="6" w:space="0" w:color="231F20"/>
                        </w:tcBorders>
                      </w:tcPr>
                      <w:p w:rsidR="00E527CD" w:rsidRDefault="00E527CD">
                        <w:pPr>
                          <w:pStyle w:val="TableParagraph"/>
                          <w:rPr>
                            <w:sz w:val="20"/>
                          </w:rPr>
                        </w:pPr>
                      </w:p>
                    </w:tc>
                    <w:tc>
                      <w:tcPr>
                        <w:tcW w:w="1966" w:type="dxa"/>
                        <w:tcBorders>
                          <w:top w:val="nil"/>
                          <w:left w:val="single" w:sz="6" w:space="0" w:color="231F20"/>
                          <w:bottom w:val="nil"/>
                        </w:tcBorders>
                      </w:tcPr>
                      <w:p w:rsidR="00E527CD" w:rsidRDefault="00E527CD">
                        <w:pPr>
                          <w:pStyle w:val="TableParagraph"/>
                          <w:rPr>
                            <w:sz w:val="20"/>
                          </w:rPr>
                        </w:pPr>
                      </w:p>
                    </w:tc>
                    <w:tc>
                      <w:tcPr>
                        <w:tcW w:w="1530" w:type="dxa"/>
                        <w:tcBorders>
                          <w:top w:val="nil"/>
                          <w:bottom w:val="nil"/>
                        </w:tcBorders>
                      </w:tcPr>
                      <w:p w:rsidR="00E527CD" w:rsidRDefault="00E527CD">
                        <w:pPr>
                          <w:pStyle w:val="TableParagraph"/>
                          <w:rPr>
                            <w:sz w:val="20"/>
                          </w:rPr>
                        </w:pPr>
                      </w:p>
                    </w:tc>
                    <w:tc>
                      <w:tcPr>
                        <w:tcW w:w="1713" w:type="dxa"/>
                        <w:tcBorders>
                          <w:top w:val="nil"/>
                          <w:bottom w:val="nil"/>
                        </w:tcBorders>
                      </w:tcPr>
                      <w:p w:rsidR="00E527CD" w:rsidRDefault="00E527CD">
                        <w:pPr>
                          <w:pStyle w:val="TableParagraph"/>
                          <w:spacing w:before="93"/>
                          <w:ind w:left="108"/>
                          <w:rPr>
                            <w:sz w:val="20"/>
                          </w:rPr>
                        </w:pPr>
                        <w:r>
                          <w:rPr>
                            <w:color w:val="231F20"/>
                            <w:sz w:val="20"/>
                          </w:rPr>
                          <w:t>Bashkëbisedim;</w:t>
                        </w:r>
                      </w:p>
                    </w:tc>
                    <w:tc>
                      <w:tcPr>
                        <w:tcW w:w="1080" w:type="dxa"/>
                        <w:tcBorders>
                          <w:top w:val="nil"/>
                          <w:bottom w:val="nil"/>
                        </w:tcBorders>
                      </w:tcPr>
                      <w:p w:rsidR="00E527CD" w:rsidRDefault="00E527CD">
                        <w:pPr>
                          <w:pStyle w:val="TableParagraph"/>
                          <w:rPr>
                            <w:sz w:val="20"/>
                          </w:rPr>
                        </w:pPr>
                      </w:p>
                    </w:tc>
                    <w:tc>
                      <w:tcPr>
                        <w:tcW w:w="2059" w:type="dxa"/>
                        <w:vMerge/>
                        <w:tcBorders>
                          <w:top w:val="nil"/>
                          <w:bottom w:val="single" w:sz="6" w:space="0" w:color="231F20"/>
                        </w:tcBorders>
                      </w:tcPr>
                      <w:p w:rsidR="00E527CD" w:rsidRDefault="00E527CD">
                        <w:pPr>
                          <w:rPr>
                            <w:sz w:val="2"/>
                            <w:szCs w:val="2"/>
                          </w:rPr>
                        </w:pPr>
                      </w:p>
                    </w:tc>
                    <w:tc>
                      <w:tcPr>
                        <w:tcW w:w="1427" w:type="dxa"/>
                        <w:tcBorders>
                          <w:top w:val="nil"/>
                          <w:bottom w:val="nil"/>
                        </w:tcBorders>
                      </w:tcPr>
                      <w:p w:rsidR="00E527CD" w:rsidRDefault="00E527CD">
                        <w:pPr>
                          <w:pStyle w:val="TableParagraph"/>
                          <w:rPr>
                            <w:sz w:val="20"/>
                          </w:rPr>
                        </w:pPr>
                      </w:p>
                    </w:tc>
                    <w:tc>
                      <w:tcPr>
                        <w:tcW w:w="1752" w:type="dxa"/>
                        <w:tcBorders>
                          <w:top w:val="nil"/>
                          <w:bottom w:val="nil"/>
                        </w:tcBorders>
                      </w:tcPr>
                      <w:p w:rsidR="00E527CD" w:rsidRDefault="00E527CD">
                        <w:pPr>
                          <w:pStyle w:val="TableParagraph"/>
                          <w:rPr>
                            <w:sz w:val="20"/>
                          </w:rPr>
                        </w:pPr>
                      </w:p>
                    </w:tc>
                  </w:tr>
                  <w:tr w:rsidR="00E527CD">
                    <w:trPr>
                      <w:trHeight w:val="425"/>
                    </w:trPr>
                    <w:tc>
                      <w:tcPr>
                        <w:tcW w:w="540" w:type="dxa"/>
                        <w:tcBorders>
                          <w:top w:val="nil"/>
                          <w:left w:val="single" w:sz="6" w:space="0" w:color="231F20"/>
                          <w:bottom w:val="nil"/>
                          <w:right w:val="single" w:sz="6" w:space="0" w:color="231F20"/>
                        </w:tcBorders>
                      </w:tcPr>
                      <w:p w:rsidR="00E527CD" w:rsidRDefault="00E527CD">
                        <w:pPr>
                          <w:pStyle w:val="TableParagraph"/>
                          <w:rPr>
                            <w:sz w:val="20"/>
                          </w:rPr>
                        </w:pPr>
                      </w:p>
                    </w:tc>
                    <w:tc>
                      <w:tcPr>
                        <w:tcW w:w="1528" w:type="dxa"/>
                        <w:tcBorders>
                          <w:top w:val="nil"/>
                          <w:left w:val="single" w:sz="6" w:space="0" w:color="231F20"/>
                          <w:bottom w:val="nil"/>
                          <w:right w:val="single" w:sz="6" w:space="0" w:color="231F20"/>
                        </w:tcBorders>
                      </w:tcPr>
                      <w:p w:rsidR="00E527CD" w:rsidRDefault="00E527CD">
                        <w:pPr>
                          <w:pStyle w:val="TableParagraph"/>
                          <w:rPr>
                            <w:sz w:val="20"/>
                          </w:rPr>
                        </w:pPr>
                      </w:p>
                    </w:tc>
                    <w:tc>
                      <w:tcPr>
                        <w:tcW w:w="1966" w:type="dxa"/>
                        <w:tcBorders>
                          <w:top w:val="nil"/>
                          <w:left w:val="single" w:sz="6" w:space="0" w:color="231F20"/>
                          <w:bottom w:val="nil"/>
                        </w:tcBorders>
                      </w:tcPr>
                      <w:p w:rsidR="00E527CD" w:rsidRDefault="00E527CD">
                        <w:pPr>
                          <w:pStyle w:val="TableParagraph"/>
                          <w:rPr>
                            <w:sz w:val="20"/>
                          </w:rPr>
                        </w:pPr>
                      </w:p>
                    </w:tc>
                    <w:tc>
                      <w:tcPr>
                        <w:tcW w:w="1530" w:type="dxa"/>
                        <w:tcBorders>
                          <w:top w:val="nil"/>
                          <w:bottom w:val="nil"/>
                        </w:tcBorders>
                      </w:tcPr>
                      <w:p w:rsidR="00E527CD" w:rsidRDefault="00E527CD">
                        <w:pPr>
                          <w:pStyle w:val="TableParagraph"/>
                          <w:rPr>
                            <w:sz w:val="20"/>
                          </w:rPr>
                        </w:pPr>
                      </w:p>
                    </w:tc>
                    <w:tc>
                      <w:tcPr>
                        <w:tcW w:w="1713" w:type="dxa"/>
                        <w:tcBorders>
                          <w:top w:val="nil"/>
                          <w:bottom w:val="nil"/>
                        </w:tcBorders>
                      </w:tcPr>
                      <w:p w:rsidR="00E527CD" w:rsidRDefault="00E527CD">
                        <w:pPr>
                          <w:pStyle w:val="TableParagraph"/>
                          <w:spacing w:before="93"/>
                          <w:ind w:left="108"/>
                          <w:rPr>
                            <w:sz w:val="20"/>
                          </w:rPr>
                        </w:pPr>
                        <w:r>
                          <w:rPr>
                            <w:color w:val="231F20"/>
                            <w:sz w:val="20"/>
                          </w:rPr>
                          <w:t>Zbatime praktike;</w:t>
                        </w:r>
                      </w:p>
                    </w:tc>
                    <w:tc>
                      <w:tcPr>
                        <w:tcW w:w="1080" w:type="dxa"/>
                        <w:tcBorders>
                          <w:top w:val="nil"/>
                          <w:bottom w:val="nil"/>
                        </w:tcBorders>
                      </w:tcPr>
                      <w:p w:rsidR="00E527CD" w:rsidRDefault="00E527CD">
                        <w:pPr>
                          <w:pStyle w:val="TableParagraph"/>
                          <w:rPr>
                            <w:sz w:val="20"/>
                          </w:rPr>
                        </w:pPr>
                      </w:p>
                    </w:tc>
                    <w:tc>
                      <w:tcPr>
                        <w:tcW w:w="2059" w:type="dxa"/>
                        <w:vMerge/>
                        <w:tcBorders>
                          <w:top w:val="nil"/>
                          <w:bottom w:val="single" w:sz="6" w:space="0" w:color="231F20"/>
                        </w:tcBorders>
                      </w:tcPr>
                      <w:p w:rsidR="00E527CD" w:rsidRDefault="00E527CD">
                        <w:pPr>
                          <w:rPr>
                            <w:sz w:val="2"/>
                            <w:szCs w:val="2"/>
                          </w:rPr>
                        </w:pPr>
                      </w:p>
                    </w:tc>
                    <w:tc>
                      <w:tcPr>
                        <w:tcW w:w="1427" w:type="dxa"/>
                        <w:tcBorders>
                          <w:top w:val="nil"/>
                          <w:bottom w:val="nil"/>
                        </w:tcBorders>
                      </w:tcPr>
                      <w:p w:rsidR="00E527CD" w:rsidRDefault="00E527CD">
                        <w:pPr>
                          <w:pStyle w:val="TableParagraph"/>
                          <w:rPr>
                            <w:sz w:val="20"/>
                          </w:rPr>
                        </w:pPr>
                      </w:p>
                    </w:tc>
                    <w:tc>
                      <w:tcPr>
                        <w:tcW w:w="1752" w:type="dxa"/>
                        <w:tcBorders>
                          <w:top w:val="nil"/>
                          <w:bottom w:val="nil"/>
                        </w:tcBorders>
                      </w:tcPr>
                      <w:p w:rsidR="00E527CD" w:rsidRDefault="00E527CD">
                        <w:pPr>
                          <w:pStyle w:val="TableParagraph"/>
                          <w:rPr>
                            <w:sz w:val="20"/>
                          </w:rPr>
                        </w:pPr>
                      </w:p>
                    </w:tc>
                  </w:tr>
                  <w:tr w:rsidR="00E527CD">
                    <w:trPr>
                      <w:trHeight w:val="3266"/>
                    </w:trPr>
                    <w:tc>
                      <w:tcPr>
                        <w:tcW w:w="540" w:type="dxa"/>
                        <w:tcBorders>
                          <w:top w:val="nil"/>
                          <w:left w:val="single" w:sz="6" w:space="0" w:color="231F20"/>
                          <w:bottom w:val="single" w:sz="6" w:space="0" w:color="231F20"/>
                          <w:right w:val="single" w:sz="6" w:space="0" w:color="231F20"/>
                        </w:tcBorders>
                      </w:tcPr>
                      <w:p w:rsidR="00E527CD" w:rsidRDefault="00E527CD">
                        <w:pPr>
                          <w:pStyle w:val="TableParagraph"/>
                          <w:rPr>
                            <w:sz w:val="20"/>
                          </w:rPr>
                        </w:pPr>
                      </w:p>
                    </w:tc>
                    <w:tc>
                      <w:tcPr>
                        <w:tcW w:w="1528" w:type="dxa"/>
                        <w:tcBorders>
                          <w:top w:val="nil"/>
                          <w:left w:val="single" w:sz="6" w:space="0" w:color="231F20"/>
                          <w:bottom w:val="single" w:sz="6" w:space="0" w:color="231F20"/>
                          <w:right w:val="single" w:sz="6" w:space="0" w:color="231F20"/>
                        </w:tcBorders>
                      </w:tcPr>
                      <w:p w:rsidR="00E527CD" w:rsidRDefault="00E527CD">
                        <w:pPr>
                          <w:pStyle w:val="TableParagraph"/>
                          <w:rPr>
                            <w:sz w:val="20"/>
                          </w:rPr>
                        </w:pPr>
                      </w:p>
                    </w:tc>
                    <w:tc>
                      <w:tcPr>
                        <w:tcW w:w="1966" w:type="dxa"/>
                        <w:tcBorders>
                          <w:top w:val="nil"/>
                          <w:left w:val="single" w:sz="6" w:space="0" w:color="231F20"/>
                          <w:bottom w:val="single" w:sz="6" w:space="0" w:color="231F20"/>
                        </w:tcBorders>
                      </w:tcPr>
                      <w:p w:rsidR="00E527CD" w:rsidRDefault="00E527CD">
                        <w:pPr>
                          <w:pStyle w:val="TableParagraph"/>
                          <w:rPr>
                            <w:sz w:val="20"/>
                          </w:rPr>
                        </w:pPr>
                      </w:p>
                    </w:tc>
                    <w:tc>
                      <w:tcPr>
                        <w:tcW w:w="1530" w:type="dxa"/>
                        <w:tcBorders>
                          <w:top w:val="nil"/>
                          <w:bottom w:val="single" w:sz="6" w:space="0" w:color="231F20"/>
                        </w:tcBorders>
                      </w:tcPr>
                      <w:p w:rsidR="00E527CD" w:rsidRDefault="00E527CD">
                        <w:pPr>
                          <w:pStyle w:val="TableParagraph"/>
                          <w:rPr>
                            <w:sz w:val="20"/>
                          </w:rPr>
                        </w:pPr>
                      </w:p>
                    </w:tc>
                    <w:tc>
                      <w:tcPr>
                        <w:tcW w:w="1713" w:type="dxa"/>
                        <w:tcBorders>
                          <w:top w:val="nil"/>
                          <w:bottom w:val="single" w:sz="6" w:space="0" w:color="231F20"/>
                        </w:tcBorders>
                      </w:tcPr>
                      <w:p w:rsidR="00E527CD" w:rsidRDefault="00E527CD">
                        <w:pPr>
                          <w:pStyle w:val="TableParagraph"/>
                          <w:spacing w:before="93"/>
                          <w:ind w:left="108"/>
                          <w:rPr>
                            <w:sz w:val="20"/>
                          </w:rPr>
                        </w:pPr>
                        <w:r>
                          <w:rPr>
                            <w:color w:val="231F20"/>
                            <w:sz w:val="20"/>
                          </w:rPr>
                          <w:t>Prezantimi.</w:t>
                        </w:r>
                      </w:p>
                    </w:tc>
                    <w:tc>
                      <w:tcPr>
                        <w:tcW w:w="1080" w:type="dxa"/>
                        <w:tcBorders>
                          <w:top w:val="nil"/>
                          <w:bottom w:val="single" w:sz="6" w:space="0" w:color="231F20"/>
                        </w:tcBorders>
                      </w:tcPr>
                      <w:p w:rsidR="00E527CD" w:rsidRDefault="00E527CD">
                        <w:pPr>
                          <w:pStyle w:val="TableParagraph"/>
                          <w:rPr>
                            <w:sz w:val="20"/>
                          </w:rPr>
                        </w:pPr>
                      </w:p>
                    </w:tc>
                    <w:tc>
                      <w:tcPr>
                        <w:tcW w:w="2059" w:type="dxa"/>
                        <w:vMerge/>
                        <w:tcBorders>
                          <w:top w:val="nil"/>
                          <w:bottom w:val="single" w:sz="6" w:space="0" w:color="231F20"/>
                        </w:tcBorders>
                      </w:tcPr>
                      <w:p w:rsidR="00E527CD" w:rsidRDefault="00E527CD">
                        <w:pPr>
                          <w:rPr>
                            <w:sz w:val="2"/>
                            <w:szCs w:val="2"/>
                          </w:rPr>
                        </w:pPr>
                      </w:p>
                    </w:tc>
                    <w:tc>
                      <w:tcPr>
                        <w:tcW w:w="1427" w:type="dxa"/>
                        <w:tcBorders>
                          <w:top w:val="nil"/>
                          <w:bottom w:val="single" w:sz="6" w:space="0" w:color="231F20"/>
                        </w:tcBorders>
                      </w:tcPr>
                      <w:p w:rsidR="00E527CD" w:rsidRDefault="00E527CD">
                        <w:pPr>
                          <w:pStyle w:val="TableParagraph"/>
                          <w:rPr>
                            <w:sz w:val="20"/>
                          </w:rPr>
                        </w:pPr>
                      </w:p>
                    </w:tc>
                    <w:tc>
                      <w:tcPr>
                        <w:tcW w:w="1752" w:type="dxa"/>
                        <w:tcBorders>
                          <w:top w:val="nil"/>
                          <w:bottom w:val="single" w:sz="6" w:space="0" w:color="231F20"/>
                        </w:tcBorders>
                      </w:tcPr>
                      <w:p w:rsidR="00E527CD" w:rsidRDefault="00E527CD">
                        <w:pPr>
                          <w:pStyle w:val="TableParagraph"/>
                          <w:rPr>
                            <w:sz w:val="20"/>
                          </w:rPr>
                        </w:pPr>
                      </w:p>
                    </w:tc>
                  </w:tr>
                </w:tbl>
                <w:p w:rsidR="00E527CD" w:rsidRDefault="00E527CD">
                  <w:pPr>
                    <w:pStyle w:val="BodyText"/>
                  </w:pPr>
                </w:p>
              </w:txbxContent>
            </v:textbox>
            <w10:wrap anchorx="page" anchory="page"/>
          </v:shape>
        </w:pict>
      </w:r>
    </w:p>
    <w:p w:rsidR="00E820D0" w:rsidRDefault="00E820D0">
      <w:pPr>
        <w:rPr>
          <w:sz w:val="17"/>
        </w:rPr>
        <w:sectPr w:rsidR="00E820D0">
          <w:pgSz w:w="15880" w:h="11740" w:orient="landscape"/>
          <w:pgMar w:top="0" w:right="900" w:bottom="280" w:left="860" w:header="720" w:footer="720" w:gutter="0"/>
          <w:cols w:space="720"/>
        </w:sectPr>
      </w:pPr>
    </w:p>
    <w:p w:rsidR="00E820D0" w:rsidRDefault="00E527CD">
      <w:pPr>
        <w:pStyle w:val="BodyText"/>
        <w:rPr>
          <w:sz w:val="20"/>
        </w:rPr>
      </w:pPr>
      <w:r>
        <w:lastRenderedPageBreak/>
        <w:pict>
          <v:line id="_x0000_s10322" style="position:absolute;z-index:251773952;mso-position-horizontal-relative:page;mso-position-vertical-relative:page" from="746.1pt,51pt" to="746.1pt,535.75pt" strokecolor="#231f20" strokeweight=".5pt">
            <w10:wrap anchorx="page" anchory="page"/>
          </v:line>
        </w:pict>
      </w:r>
      <w:r>
        <w:pict>
          <v:shape id="_x0000_s10321" type="#_x0000_t202" style="position:absolute;margin-left:747.25pt;margin-top:50pt;width:15.45pt;height:67.5pt;z-index:251774976;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Libër mësuesi</w:t>
                  </w:r>
                </w:p>
              </w:txbxContent>
            </v:textbox>
            <w10:wrap anchorx="page" anchory="page"/>
          </v:shape>
        </w:pict>
      </w:r>
      <w:r>
        <w:pict>
          <v:shape id="_x0000_s10320" type="#_x0000_t202" style="position:absolute;margin-left:32.7pt;margin-top:50pt;width:15.55pt;height:13.75pt;z-index:251776000;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50</w:t>
                  </w:r>
                </w:p>
              </w:txbxContent>
            </v:textbox>
            <w10:wrap anchorx="page" anchory="page"/>
          </v:shape>
        </w:pict>
      </w:r>
    </w:p>
    <w:p w:rsidR="00E820D0" w:rsidRDefault="00E820D0">
      <w:pPr>
        <w:pStyle w:val="BodyText"/>
        <w:rPr>
          <w:sz w:val="20"/>
        </w:rPr>
      </w:pPr>
    </w:p>
    <w:p w:rsidR="00E820D0" w:rsidRDefault="00E820D0">
      <w:pPr>
        <w:pStyle w:val="BodyText"/>
        <w:rPr>
          <w:sz w:val="20"/>
        </w:rPr>
      </w:pPr>
    </w:p>
    <w:p w:rsidR="00E820D0" w:rsidRDefault="00E820D0">
      <w:pPr>
        <w:pStyle w:val="BodyText"/>
        <w:spacing w:before="4"/>
        <w:rPr>
          <w:sz w:val="27"/>
        </w:rPr>
      </w:pPr>
    </w:p>
    <w:tbl>
      <w:tblPr>
        <w:tblW w:w="0" w:type="auto"/>
        <w:tblInd w:w="28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540"/>
        <w:gridCol w:w="1528"/>
        <w:gridCol w:w="1839"/>
        <w:gridCol w:w="1530"/>
        <w:gridCol w:w="1713"/>
        <w:gridCol w:w="1080"/>
        <w:gridCol w:w="2340"/>
        <w:gridCol w:w="1440"/>
        <w:gridCol w:w="1586"/>
      </w:tblGrid>
      <w:tr w:rsidR="00E820D0">
        <w:trPr>
          <w:trHeight w:val="392"/>
        </w:trPr>
        <w:tc>
          <w:tcPr>
            <w:tcW w:w="540" w:type="dxa"/>
            <w:tcBorders>
              <w:left w:val="single" w:sz="6" w:space="0" w:color="231F20"/>
              <w:bottom w:val="nil"/>
              <w:right w:val="single" w:sz="6" w:space="0" w:color="231F20"/>
            </w:tcBorders>
          </w:tcPr>
          <w:p w:rsidR="00E820D0" w:rsidRDefault="00E527CD">
            <w:pPr>
              <w:pStyle w:val="TableParagraph"/>
              <w:spacing w:before="60"/>
              <w:ind w:left="105"/>
              <w:rPr>
                <w:sz w:val="20"/>
              </w:rPr>
            </w:pPr>
            <w:r>
              <w:rPr>
                <w:color w:val="231F20"/>
                <w:sz w:val="20"/>
              </w:rPr>
              <w:t>2.</w:t>
            </w:r>
          </w:p>
        </w:tc>
        <w:tc>
          <w:tcPr>
            <w:tcW w:w="1528" w:type="dxa"/>
            <w:vMerge w:val="restart"/>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839" w:type="dxa"/>
            <w:tcBorders>
              <w:left w:val="single" w:sz="6" w:space="0" w:color="231F20"/>
              <w:bottom w:val="nil"/>
              <w:right w:val="single" w:sz="6" w:space="0" w:color="231F20"/>
            </w:tcBorders>
          </w:tcPr>
          <w:p w:rsidR="00E820D0" w:rsidRDefault="00E527CD">
            <w:pPr>
              <w:pStyle w:val="TableParagraph"/>
              <w:spacing w:before="57"/>
              <w:ind w:left="105"/>
              <w:rPr>
                <w:b/>
                <w:sz w:val="20"/>
              </w:rPr>
            </w:pPr>
            <w:r>
              <w:rPr>
                <w:b/>
                <w:color w:val="231F20"/>
                <w:sz w:val="20"/>
              </w:rPr>
              <w:t>Rreziqet në shtëpi</w:t>
            </w:r>
          </w:p>
        </w:tc>
        <w:tc>
          <w:tcPr>
            <w:tcW w:w="1530" w:type="dxa"/>
            <w:tcBorders>
              <w:left w:val="single" w:sz="6" w:space="0" w:color="231F20"/>
              <w:bottom w:val="nil"/>
              <w:right w:val="single" w:sz="6" w:space="0" w:color="231F20"/>
            </w:tcBorders>
          </w:tcPr>
          <w:p w:rsidR="00E820D0" w:rsidRDefault="00E820D0">
            <w:pPr>
              <w:pStyle w:val="TableParagraph"/>
              <w:rPr>
                <w:sz w:val="20"/>
              </w:rPr>
            </w:pPr>
          </w:p>
        </w:tc>
        <w:tc>
          <w:tcPr>
            <w:tcW w:w="1713" w:type="dxa"/>
            <w:tcBorders>
              <w:left w:val="single" w:sz="6" w:space="0" w:color="231F20"/>
              <w:bottom w:val="nil"/>
              <w:right w:val="single" w:sz="6" w:space="0" w:color="231F20"/>
            </w:tcBorders>
          </w:tcPr>
          <w:p w:rsidR="00E820D0" w:rsidRDefault="00E820D0">
            <w:pPr>
              <w:pStyle w:val="TableParagraph"/>
              <w:rPr>
                <w:sz w:val="20"/>
              </w:rPr>
            </w:pPr>
          </w:p>
        </w:tc>
        <w:tc>
          <w:tcPr>
            <w:tcW w:w="1080" w:type="dxa"/>
            <w:tcBorders>
              <w:left w:val="single" w:sz="6" w:space="0" w:color="231F20"/>
              <w:bottom w:val="nil"/>
              <w:right w:val="single" w:sz="6" w:space="0" w:color="231F20"/>
            </w:tcBorders>
          </w:tcPr>
          <w:p w:rsidR="00E820D0" w:rsidRDefault="00E820D0">
            <w:pPr>
              <w:pStyle w:val="TableParagraph"/>
              <w:rPr>
                <w:sz w:val="20"/>
              </w:rPr>
            </w:pPr>
          </w:p>
        </w:tc>
        <w:tc>
          <w:tcPr>
            <w:tcW w:w="2340" w:type="dxa"/>
            <w:tcBorders>
              <w:left w:val="single" w:sz="6" w:space="0" w:color="231F20"/>
              <w:bottom w:val="nil"/>
            </w:tcBorders>
          </w:tcPr>
          <w:p w:rsidR="00E820D0" w:rsidRDefault="00E820D0">
            <w:pPr>
              <w:pStyle w:val="TableParagraph"/>
              <w:rPr>
                <w:sz w:val="20"/>
              </w:rPr>
            </w:pPr>
          </w:p>
        </w:tc>
        <w:tc>
          <w:tcPr>
            <w:tcW w:w="1440" w:type="dxa"/>
            <w:tcBorders>
              <w:bottom w:val="nil"/>
            </w:tcBorders>
          </w:tcPr>
          <w:p w:rsidR="00E820D0" w:rsidRDefault="00E820D0">
            <w:pPr>
              <w:pStyle w:val="TableParagraph"/>
              <w:rPr>
                <w:sz w:val="20"/>
              </w:rPr>
            </w:pPr>
          </w:p>
        </w:tc>
        <w:tc>
          <w:tcPr>
            <w:tcW w:w="1586" w:type="dxa"/>
            <w:tcBorders>
              <w:bottom w:val="nil"/>
            </w:tcBorders>
          </w:tcPr>
          <w:p w:rsidR="00E820D0" w:rsidRDefault="00E820D0">
            <w:pPr>
              <w:pStyle w:val="TableParagraph"/>
              <w:rPr>
                <w:sz w:val="20"/>
              </w:rPr>
            </w:pPr>
          </w:p>
        </w:tc>
      </w:tr>
      <w:tr w:rsidR="00E820D0">
        <w:trPr>
          <w:trHeight w:val="2504"/>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528"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839"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tcBorders>
              <w:top w:val="nil"/>
              <w:left w:val="single" w:sz="6" w:space="0" w:color="231F20"/>
              <w:bottom w:val="nil"/>
              <w:right w:val="single" w:sz="6" w:space="0" w:color="231F20"/>
            </w:tcBorders>
          </w:tcPr>
          <w:p w:rsidR="00E820D0" w:rsidRDefault="00E527CD">
            <w:pPr>
              <w:pStyle w:val="TableParagraph"/>
              <w:spacing w:before="93" w:line="249" w:lineRule="auto"/>
              <w:ind w:left="105" w:right="94"/>
              <w:jc w:val="both"/>
              <w:rPr>
                <w:sz w:val="20"/>
              </w:rPr>
            </w:pPr>
            <w:r>
              <w:rPr>
                <w:color w:val="231F20"/>
                <w:sz w:val="20"/>
              </w:rPr>
              <w:t>Pse duhet të</w:t>
            </w:r>
            <w:r>
              <w:rPr>
                <w:color w:val="231F20"/>
                <w:spacing w:val="-13"/>
                <w:sz w:val="20"/>
              </w:rPr>
              <w:t xml:space="preserve"> </w:t>
            </w:r>
            <w:r>
              <w:rPr>
                <w:color w:val="231F20"/>
                <w:sz w:val="20"/>
              </w:rPr>
              <w:t>jem i kujdesshëm në shtëpi?</w:t>
            </w:r>
          </w:p>
        </w:tc>
        <w:tc>
          <w:tcPr>
            <w:tcW w:w="1713" w:type="dxa"/>
            <w:tcBorders>
              <w:top w:val="nil"/>
              <w:left w:val="single" w:sz="6" w:space="0" w:color="231F20"/>
              <w:bottom w:val="nil"/>
              <w:right w:val="single" w:sz="6" w:space="0" w:color="231F20"/>
            </w:tcBorders>
          </w:tcPr>
          <w:p w:rsidR="00E820D0" w:rsidRDefault="00E527CD">
            <w:pPr>
              <w:pStyle w:val="TableParagraph"/>
              <w:spacing w:before="93" w:line="249" w:lineRule="auto"/>
              <w:ind w:left="105" w:right="157"/>
              <w:rPr>
                <w:sz w:val="20"/>
              </w:rPr>
            </w:pPr>
            <w:r>
              <w:rPr>
                <w:color w:val="231F20"/>
                <w:sz w:val="20"/>
              </w:rPr>
              <w:t xml:space="preserve">Kërkimi </w:t>
            </w:r>
            <w:r>
              <w:rPr>
                <w:color w:val="231F20"/>
                <w:spacing w:val="-3"/>
                <w:sz w:val="20"/>
              </w:rPr>
              <w:t xml:space="preserve">ndërmjet </w:t>
            </w:r>
            <w:r>
              <w:rPr>
                <w:color w:val="231F20"/>
                <w:sz w:val="20"/>
              </w:rPr>
              <w:t>dialogut</w:t>
            </w:r>
            <w:r>
              <w:rPr>
                <w:color w:val="231F20"/>
                <w:spacing w:val="-1"/>
                <w:sz w:val="20"/>
              </w:rPr>
              <w:t xml:space="preserve"> </w:t>
            </w:r>
            <w:r>
              <w:rPr>
                <w:color w:val="231F20"/>
                <w:sz w:val="20"/>
              </w:rPr>
              <w:t>formues;</w:t>
            </w:r>
          </w:p>
          <w:p w:rsidR="00E820D0" w:rsidRDefault="00E820D0">
            <w:pPr>
              <w:pStyle w:val="TableParagraph"/>
              <w:spacing w:before="6"/>
              <w:rPr>
                <w:sz w:val="17"/>
              </w:rPr>
            </w:pPr>
          </w:p>
          <w:p w:rsidR="00E820D0" w:rsidRDefault="00E527CD">
            <w:pPr>
              <w:pStyle w:val="TableParagraph"/>
              <w:spacing w:line="249" w:lineRule="auto"/>
              <w:ind w:left="105" w:right="184"/>
              <w:rPr>
                <w:sz w:val="20"/>
              </w:rPr>
            </w:pPr>
            <w:r>
              <w:rPr>
                <w:color w:val="231F20"/>
                <w:sz w:val="20"/>
              </w:rPr>
              <w:t xml:space="preserve">Metoda </w:t>
            </w:r>
            <w:proofErr w:type="spellStart"/>
            <w:r>
              <w:rPr>
                <w:color w:val="231F20"/>
                <w:sz w:val="20"/>
              </w:rPr>
              <w:t>interaktive</w:t>
            </w:r>
            <w:proofErr w:type="spellEnd"/>
            <w:r>
              <w:rPr>
                <w:color w:val="231F20"/>
                <w:sz w:val="20"/>
              </w:rPr>
              <w:t>, bashkëvepruese, gjithëpërfshirëse;</w:t>
            </w:r>
          </w:p>
          <w:p w:rsidR="00E820D0" w:rsidRDefault="00E820D0">
            <w:pPr>
              <w:pStyle w:val="TableParagraph"/>
              <w:spacing w:before="8"/>
              <w:rPr>
                <w:sz w:val="17"/>
              </w:rPr>
            </w:pPr>
          </w:p>
          <w:p w:rsidR="00E820D0" w:rsidRDefault="00E527CD">
            <w:pPr>
              <w:pStyle w:val="TableParagraph"/>
              <w:spacing w:line="249" w:lineRule="auto"/>
              <w:ind w:left="105" w:right="157"/>
              <w:rPr>
                <w:sz w:val="20"/>
              </w:rPr>
            </w:pPr>
            <w:r>
              <w:rPr>
                <w:color w:val="231F20"/>
                <w:sz w:val="20"/>
              </w:rPr>
              <w:t xml:space="preserve">Puna në grup </w:t>
            </w:r>
            <w:r>
              <w:rPr>
                <w:color w:val="231F20"/>
                <w:spacing w:val="-6"/>
                <w:sz w:val="20"/>
              </w:rPr>
              <w:t xml:space="preserve">dhe </w:t>
            </w:r>
            <w:r>
              <w:rPr>
                <w:color w:val="231F20"/>
                <w:sz w:val="20"/>
              </w:rPr>
              <w:t>puna</w:t>
            </w:r>
            <w:r>
              <w:rPr>
                <w:color w:val="231F20"/>
                <w:spacing w:val="6"/>
                <w:sz w:val="20"/>
              </w:rPr>
              <w:t xml:space="preserve"> </w:t>
            </w:r>
            <w:r>
              <w:rPr>
                <w:color w:val="231F20"/>
                <w:spacing w:val="-2"/>
                <w:sz w:val="20"/>
              </w:rPr>
              <w:t>individuale;</w:t>
            </w:r>
          </w:p>
        </w:tc>
        <w:tc>
          <w:tcPr>
            <w:tcW w:w="1080" w:type="dxa"/>
            <w:tcBorders>
              <w:top w:val="nil"/>
              <w:left w:val="single" w:sz="6" w:space="0" w:color="231F20"/>
              <w:bottom w:val="nil"/>
              <w:right w:val="single" w:sz="6" w:space="0" w:color="231F20"/>
            </w:tcBorders>
          </w:tcPr>
          <w:p w:rsidR="00E820D0" w:rsidRDefault="00E527CD">
            <w:pPr>
              <w:pStyle w:val="TableParagraph"/>
              <w:spacing w:before="93"/>
              <w:ind w:left="105"/>
              <w:rPr>
                <w:sz w:val="20"/>
              </w:rPr>
            </w:pPr>
            <w:r>
              <w:rPr>
                <w:color w:val="231F20"/>
                <w:sz w:val="20"/>
              </w:rPr>
              <w:t>Brenda/</w:t>
            </w:r>
          </w:p>
          <w:p w:rsidR="00E820D0" w:rsidRDefault="00E820D0">
            <w:pPr>
              <w:pStyle w:val="TableParagraph"/>
              <w:spacing w:before="3"/>
              <w:rPr>
                <w:sz w:val="18"/>
              </w:rPr>
            </w:pPr>
          </w:p>
          <w:p w:rsidR="00E820D0" w:rsidRDefault="00E527CD">
            <w:pPr>
              <w:pStyle w:val="TableParagraph"/>
              <w:spacing w:line="249" w:lineRule="auto"/>
              <w:ind w:left="105" w:right="451"/>
              <w:rPr>
                <w:sz w:val="20"/>
              </w:rPr>
            </w:pPr>
            <w:r>
              <w:rPr>
                <w:color w:val="231F20"/>
                <w:sz w:val="20"/>
              </w:rPr>
              <w:t>Jashtë klase</w:t>
            </w:r>
          </w:p>
        </w:tc>
        <w:tc>
          <w:tcPr>
            <w:tcW w:w="2340" w:type="dxa"/>
            <w:tcBorders>
              <w:top w:val="nil"/>
              <w:left w:val="single" w:sz="6" w:space="0" w:color="231F20"/>
              <w:bottom w:val="nil"/>
            </w:tcBorders>
          </w:tcPr>
          <w:p w:rsidR="00E820D0" w:rsidRDefault="00E527CD">
            <w:pPr>
              <w:pStyle w:val="TableParagraph"/>
              <w:spacing w:before="93"/>
              <w:ind w:left="105"/>
              <w:jc w:val="both"/>
              <w:rPr>
                <w:i/>
                <w:sz w:val="20"/>
              </w:rPr>
            </w:pPr>
            <w:r>
              <w:rPr>
                <w:i/>
                <w:color w:val="231F20"/>
                <w:sz w:val="20"/>
              </w:rPr>
              <w:t>Vlerësim formues</w:t>
            </w:r>
          </w:p>
          <w:p w:rsidR="00E820D0" w:rsidRDefault="00E820D0">
            <w:pPr>
              <w:pStyle w:val="TableParagraph"/>
              <w:spacing w:before="3"/>
              <w:rPr>
                <w:sz w:val="18"/>
              </w:rPr>
            </w:pPr>
          </w:p>
          <w:p w:rsidR="00E820D0" w:rsidRDefault="00E527CD">
            <w:pPr>
              <w:pStyle w:val="TableParagraph"/>
              <w:spacing w:line="249" w:lineRule="auto"/>
              <w:ind w:left="105" w:right="347"/>
              <w:jc w:val="both"/>
              <w:rPr>
                <w:sz w:val="20"/>
              </w:rPr>
            </w:pPr>
            <w:r>
              <w:rPr>
                <w:color w:val="231F20"/>
                <w:sz w:val="20"/>
              </w:rPr>
              <w:t>-Nxënësit/et vlerësojnë njëri/a – tjetrin/ën gjatë orës për:</w:t>
            </w:r>
          </w:p>
          <w:p w:rsidR="00E820D0" w:rsidRDefault="00E820D0">
            <w:pPr>
              <w:pStyle w:val="TableParagraph"/>
              <w:spacing w:before="5"/>
              <w:rPr>
                <w:sz w:val="17"/>
              </w:rPr>
            </w:pPr>
          </w:p>
          <w:p w:rsidR="00E820D0" w:rsidRDefault="003D261D">
            <w:pPr>
              <w:pStyle w:val="TableParagraph"/>
              <w:tabs>
                <w:tab w:val="left" w:pos="465"/>
              </w:tabs>
              <w:spacing w:line="249" w:lineRule="auto"/>
              <w:ind w:left="465" w:right="389"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 xml:space="preserve">Qëndrimet, argumentet dhe komentet që </w:t>
            </w:r>
            <w:r w:rsidR="00E527CD">
              <w:rPr>
                <w:color w:val="231F20"/>
                <w:spacing w:val="-3"/>
                <w:sz w:val="20"/>
              </w:rPr>
              <w:t xml:space="preserve">bëjnë </w:t>
            </w:r>
            <w:r w:rsidR="00E527CD">
              <w:rPr>
                <w:color w:val="231F20"/>
                <w:sz w:val="20"/>
              </w:rPr>
              <w:t>gjatë</w:t>
            </w:r>
            <w:r w:rsidR="00E527CD">
              <w:rPr>
                <w:color w:val="231F20"/>
                <w:spacing w:val="3"/>
                <w:sz w:val="20"/>
              </w:rPr>
              <w:t xml:space="preserve"> </w:t>
            </w:r>
            <w:r w:rsidR="00E527CD">
              <w:rPr>
                <w:color w:val="231F20"/>
                <w:spacing w:val="-2"/>
                <w:sz w:val="20"/>
              </w:rPr>
              <w:t>diskutimeve;</w:t>
            </w:r>
          </w:p>
        </w:tc>
        <w:tc>
          <w:tcPr>
            <w:tcW w:w="1440" w:type="dxa"/>
            <w:tcBorders>
              <w:top w:val="nil"/>
              <w:bottom w:val="nil"/>
            </w:tcBorders>
          </w:tcPr>
          <w:p w:rsidR="00E820D0" w:rsidRDefault="00E527CD">
            <w:pPr>
              <w:pStyle w:val="TableParagraph"/>
              <w:spacing w:before="93" w:line="249" w:lineRule="auto"/>
              <w:ind w:left="107" w:right="21"/>
              <w:rPr>
                <w:sz w:val="20"/>
              </w:rPr>
            </w:pPr>
            <w:r>
              <w:rPr>
                <w:color w:val="231F20"/>
                <w:sz w:val="20"/>
              </w:rPr>
              <w:t>Teksti i nxënësit, KDF, DUDNJ</w:t>
            </w:r>
          </w:p>
        </w:tc>
        <w:tc>
          <w:tcPr>
            <w:tcW w:w="1586" w:type="dxa"/>
            <w:tcBorders>
              <w:top w:val="nil"/>
              <w:bottom w:val="nil"/>
            </w:tcBorders>
          </w:tcPr>
          <w:p w:rsidR="00E820D0" w:rsidRDefault="00E527CD">
            <w:pPr>
              <w:pStyle w:val="TableParagraph"/>
              <w:spacing w:before="93" w:line="249" w:lineRule="auto"/>
              <w:ind w:left="107" w:right="271"/>
              <w:rPr>
                <w:sz w:val="20"/>
              </w:rPr>
            </w:pPr>
            <w:r>
              <w:rPr>
                <w:color w:val="231F20"/>
                <w:sz w:val="20"/>
              </w:rPr>
              <w:t xml:space="preserve">Foto, albume, Kompjuter, </w:t>
            </w:r>
            <w:proofErr w:type="spellStart"/>
            <w:r>
              <w:rPr>
                <w:color w:val="231F20"/>
                <w:sz w:val="20"/>
              </w:rPr>
              <w:t>videoprojektor</w:t>
            </w:r>
            <w:proofErr w:type="spellEnd"/>
          </w:p>
        </w:tc>
      </w:tr>
      <w:tr w:rsidR="00E820D0">
        <w:trPr>
          <w:trHeight w:val="1005"/>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528"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839"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tcBorders>
              <w:top w:val="nil"/>
              <w:left w:val="single" w:sz="6" w:space="0" w:color="231F20"/>
              <w:bottom w:val="nil"/>
              <w:right w:val="single" w:sz="6" w:space="0" w:color="231F20"/>
            </w:tcBorders>
          </w:tcPr>
          <w:p w:rsidR="00E820D0" w:rsidRDefault="00E820D0">
            <w:pPr>
              <w:pStyle w:val="TableParagraph"/>
              <w:rPr>
                <w:sz w:val="20"/>
              </w:rPr>
            </w:pPr>
          </w:p>
        </w:tc>
        <w:tc>
          <w:tcPr>
            <w:tcW w:w="1713" w:type="dxa"/>
            <w:tcBorders>
              <w:top w:val="nil"/>
              <w:left w:val="single" w:sz="6" w:space="0" w:color="231F20"/>
              <w:bottom w:val="nil"/>
              <w:right w:val="single" w:sz="6" w:space="0" w:color="231F20"/>
            </w:tcBorders>
          </w:tcPr>
          <w:p w:rsidR="00E820D0" w:rsidRDefault="00E527CD">
            <w:pPr>
              <w:pStyle w:val="TableParagraph"/>
              <w:spacing w:before="94" w:line="249" w:lineRule="auto"/>
              <w:ind w:left="105" w:right="634"/>
              <w:rPr>
                <w:sz w:val="20"/>
              </w:rPr>
            </w:pPr>
            <w:r>
              <w:rPr>
                <w:color w:val="231F20"/>
                <w:sz w:val="20"/>
              </w:rPr>
              <w:t>Mësoj duke kërkuar;</w:t>
            </w:r>
          </w:p>
          <w:p w:rsidR="00E820D0" w:rsidRDefault="00E820D0">
            <w:pPr>
              <w:pStyle w:val="TableParagraph"/>
              <w:spacing w:before="6"/>
              <w:rPr>
                <w:sz w:val="17"/>
              </w:rPr>
            </w:pPr>
          </w:p>
          <w:p w:rsidR="00E820D0" w:rsidRDefault="00E527CD">
            <w:pPr>
              <w:pStyle w:val="TableParagraph"/>
              <w:spacing w:line="212" w:lineRule="exact"/>
              <w:ind w:left="105"/>
              <w:rPr>
                <w:sz w:val="20"/>
              </w:rPr>
            </w:pPr>
            <w:r>
              <w:rPr>
                <w:color w:val="231F20"/>
                <w:sz w:val="20"/>
              </w:rPr>
              <w:t>Bashkëbisedim;</w:t>
            </w:r>
          </w:p>
        </w:tc>
        <w:tc>
          <w:tcPr>
            <w:tcW w:w="1080" w:type="dxa"/>
            <w:tcBorders>
              <w:top w:val="nil"/>
              <w:left w:val="single" w:sz="6" w:space="0" w:color="231F20"/>
              <w:bottom w:val="nil"/>
              <w:right w:val="single" w:sz="6" w:space="0" w:color="231F20"/>
            </w:tcBorders>
          </w:tcPr>
          <w:p w:rsidR="00E820D0" w:rsidRDefault="00E820D0">
            <w:pPr>
              <w:pStyle w:val="TableParagraph"/>
              <w:rPr>
                <w:sz w:val="20"/>
              </w:rPr>
            </w:pPr>
          </w:p>
        </w:tc>
        <w:tc>
          <w:tcPr>
            <w:tcW w:w="2340" w:type="dxa"/>
            <w:tcBorders>
              <w:top w:val="nil"/>
              <w:left w:val="single" w:sz="6" w:space="0" w:color="231F20"/>
              <w:bottom w:val="nil"/>
            </w:tcBorders>
          </w:tcPr>
          <w:p w:rsidR="00E820D0" w:rsidRDefault="003D261D">
            <w:pPr>
              <w:pStyle w:val="TableParagraph"/>
              <w:tabs>
                <w:tab w:val="left" w:pos="465"/>
              </w:tabs>
              <w:spacing w:before="92" w:line="249" w:lineRule="auto"/>
              <w:ind w:left="465" w:right="404"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 xml:space="preserve">Për kryerjen dhe prezantimin e </w:t>
            </w:r>
            <w:r w:rsidR="00E527CD">
              <w:rPr>
                <w:color w:val="231F20"/>
                <w:sz w:val="20"/>
              </w:rPr>
              <w:t>veprimtarisë</w:t>
            </w:r>
            <w:r w:rsidR="00E527CD">
              <w:rPr>
                <w:color w:val="231F20"/>
                <w:spacing w:val="2"/>
                <w:sz w:val="20"/>
              </w:rPr>
              <w:t xml:space="preserve"> </w:t>
            </w:r>
            <w:r w:rsidR="00E527CD">
              <w:rPr>
                <w:color w:val="231F20"/>
                <w:spacing w:val="-5"/>
                <w:sz w:val="20"/>
              </w:rPr>
              <w:t>1&amp;2.</w:t>
            </w:r>
          </w:p>
        </w:tc>
        <w:tc>
          <w:tcPr>
            <w:tcW w:w="1440" w:type="dxa"/>
            <w:tcBorders>
              <w:top w:val="nil"/>
              <w:bottom w:val="nil"/>
            </w:tcBorders>
          </w:tcPr>
          <w:p w:rsidR="00E820D0" w:rsidRDefault="00E820D0">
            <w:pPr>
              <w:pStyle w:val="TableParagraph"/>
              <w:rPr>
                <w:sz w:val="20"/>
              </w:rPr>
            </w:pPr>
          </w:p>
        </w:tc>
        <w:tc>
          <w:tcPr>
            <w:tcW w:w="1586" w:type="dxa"/>
            <w:tcBorders>
              <w:top w:val="nil"/>
              <w:bottom w:val="nil"/>
            </w:tcBorders>
          </w:tcPr>
          <w:p w:rsidR="00E820D0" w:rsidRDefault="00E820D0">
            <w:pPr>
              <w:pStyle w:val="TableParagraph"/>
              <w:rPr>
                <w:sz w:val="20"/>
              </w:rPr>
            </w:pPr>
          </w:p>
        </w:tc>
      </w:tr>
      <w:tr w:rsidR="00E820D0">
        <w:trPr>
          <w:trHeight w:val="2465"/>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528"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839"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tcBorders>
              <w:top w:val="nil"/>
              <w:left w:val="single" w:sz="6" w:space="0" w:color="231F20"/>
              <w:bottom w:val="nil"/>
              <w:right w:val="single" w:sz="6" w:space="0" w:color="231F20"/>
            </w:tcBorders>
          </w:tcPr>
          <w:p w:rsidR="00E820D0" w:rsidRDefault="00E820D0">
            <w:pPr>
              <w:pStyle w:val="TableParagraph"/>
              <w:rPr>
                <w:sz w:val="20"/>
              </w:rPr>
            </w:pPr>
          </w:p>
        </w:tc>
        <w:tc>
          <w:tcPr>
            <w:tcW w:w="1713" w:type="dxa"/>
            <w:tcBorders>
              <w:top w:val="nil"/>
              <w:left w:val="single" w:sz="6" w:space="0" w:color="231F20"/>
              <w:bottom w:val="nil"/>
              <w:right w:val="single" w:sz="6" w:space="0" w:color="231F20"/>
            </w:tcBorders>
          </w:tcPr>
          <w:p w:rsidR="00E820D0" w:rsidRDefault="00E527CD">
            <w:pPr>
              <w:pStyle w:val="TableParagraph"/>
              <w:spacing w:before="193" w:line="458" w:lineRule="auto"/>
              <w:ind w:left="105" w:right="145"/>
              <w:rPr>
                <w:sz w:val="20"/>
              </w:rPr>
            </w:pPr>
            <w:r>
              <w:rPr>
                <w:color w:val="231F20"/>
                <w:sz w:val="20"/>
              </w:rPr>
              <w:t>Zbatime praktike; Prezantimi.</w:t>
            </w:r>
          </w:p>
        </w:tc>
        <w:tc>
          <w:tcPr>
            <w:tcW w:w="1080" w:type="dxa"/>
            <w:tcBorders>
              <w:top w:val="nil"/>
              <w:left w:val="single" w:sz="6" w:space="0" w:color="231F20"/>
              <w:bottom w:val="nil"/>
              <w:right w:val="single" w:sz="6" w:space="0" w:color="231F20"/>
            </w:tcBorders>
          </w:tcPr>
          <w:p w:rsidR="00E820D0" w:rsidRDefault="00E820D0">
            <w:pPr>
              <w:pStyle w:val="TableParagraph"/>
              <w:rPr>
                <w:sz w:val="20"/>
              </w:rPr>
            </w:pPr>
          </w:p>
        </w:tc>
        <w:tc>
          <w:tcPr>
            <w:tcW w:w="2340" w:type="dxa"/>
            <w:tcBorders>
              <w:top w:val="nil"/>
              <w:left w:val="single" w:sz="6" w:space="0" w:color="231F20"/>
              <w:bottom w:val="nil"/>
            </w:tcBorders>
          </w:tcPr>
          <w:p w:rsidR="00E820D0" w:rsidRDefault="00E527CD">
            <w:pPr>
              <w:pStyle w:val="TableParagraph"/>
              <w:spacing w:line="249" w:lineRule="auto"/>
              <w:ind w:left="105" w:right="259"/>
              <w:rPr>
                <w:sz w:val="20"/>
              </w:rPr>
            </w:pPr>
            <w:r>
              <w:rPr>
                <w:color w:val="231F20"/>
                <w:sz w:val="20"/>
              </w:rPr>
              <w:t xml:space="preserve">-Vlerësohen nga mësuesi/ja gjatë orës </w:t>
            </w:r>
            <w:r>
              <w:rPr>
                <w:color w:val="231F20"/>
                <w:spacing w:val="-9"/>
                <w:sz w:val="20"/>
              </w:rPr>
              <w:t xml:space="preserve">me </w:t>
            </w:r>
            <w:r>
              <w:rPr>
                <w:color w:val="231F20"/>
                <w:sz w:val="20"/>
              </w:rPr>
              <w:t>shprehje për qëndrimet e tyre, komentet, argumentet e sjella</w:t>
            </w:r>
            <w:r>
              <w:rPr>
                <w:color w:val="231F20"/>
                <w:spacing w:val="-4"/>
                <w:sz w:val="20"/>
              </w:rPr>
              <w:t xml:space="preserve"> </w:t>
            </w:r>
            <w:r>
              <w:rPr>
                <w:color w:val="231F20"/>
                <w:sz w:val="20"/>
              </w:rPr>
              <w:t>gjatë</w:t>
            </w:r>
          </w:p>
          <w:p w:rsidR="00E820D0" w:rsidRDefault="00E527CD">
            <w:pPr>
              <w:pStyle w:val="TableParagraph"/>
              <w:spacing w:line="249" w:lineRule="auto"/>
              <w:ind w:left="105" w:right="95"/>
              <w:rPr>
                <w:sz w:val="20"/>
              </w:rPr>
            </w:pPr>
            <w:r>
              <w:rPr>
                <w:color w:val="231F20"/>
                <w:sz w:val="20"/>
              </w:rPr>
              <w:t>diskutimeve dhe mënyrën e të shprehurit dhe respektimin e mendimeve të njëri/a- tjetrit/ës.</w:t>
            </w:r>
          </w:p>
        </w:tc>
        <w:tc>
          <w:tcPr>
            <w:tcW w:w="1440" w:type="dxa"/>
            <w:tcBorders>
              <w:top w:val="nil"/>
              <w:bottom w:val="nil"/>
            </w:tcBorders>
          </w:tcPr>
          <w:p w:rsidR="00E820D0" w:rsidRDefault="00E820D0">
            <w:pPr>
              <w:pStyle w:val="TableParagraph"/>
              <w:rPr>
                <w:sz w:val="20"/>
              </w:rPr>
            </w:pPr>
          </w:p>
        </w:tc>
        <w:tc>
          <w:tcPr>
            <w:tcW w:w="1586" w:type="dxa"/>
            <w:tcBorders>
              <w:top w:val="nil"/>
              <w:bottom w:val="nil"/>
            </w:tcBorders>
          </w:tcPr>
          <w:p w:rsidR="00E820D0" w:rsidRDefault="00E820D0">
            <w:pPr>
              <w:pStyle w:val="TableParagraph"/>
              <w:rPr>
                <w:sz w:val="20"/>
              </w:rPr>
            </w:pPr>
          </w:p>
        </w:tc>
      </w:tr>
      <w:tr w:rsidR="00E820D0">
        <w:trPr>
          <w:trHeight w:val="645"/>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528"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839"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tcBorders>
              <w:top w:val="nil"/>
              <w:left w:val="single" w:sz="6" w:space="0" w:color="231F20"/>
              <w:bottom w:val="nil"/>
              <w:right w:val="single" w:sz="6" w:space="0" w:color="231F20"/>
            </w:tcBorders>
          </w:tcPr>
          <w:p w:rsidR="00E820D0" w:rsidRDefault="00E820D0">
            <w:pPr>
              <w:pStyle w:val="TableParagraph"/>
              <w:rPr>
                <w:sz w:val="20"/>
              </w:rPr>
            </w:pPr>
          </w:p>
        </w:tc>
        <w:tc>
          <w:tcPr>
            <w:tcW w:w="1713" w:type="dxa"/>
            <w:tcBorders>
              <w:top w:val="nil"/>
              <w:left w:val="single" w:sz="6" w:space="0" w:color="231F20"/>
              <w:bottom w:val="nil"/>
              <w:right w:val="single" w:sz="6" w:space="0" w:color="231F20"/>
            </w:tcBorders>
          </w:tcPr>
          <w:p w:rsidR="00E820D0" w:rsidRDefault="00E820D0">
            <w:pPr>
              <w:pStyle w:val="TableParagraph"/>
              <w:rPr>
                <w:sz w:val="20"/>
              </w:rPr>
            </w:pPr>
          </w:p>
        </w:tc>
        <w:tc>
          <w:tcPr>
            <w:tcW w:w="1080" w:type="dxa"/>
            <w:tcBorders>
              <w:top w:val="nil"/>
              <w:left w:val="single" w:sz="6" w:space="0" w:color="231F20"/>
              <w:bottom w:val="nil"/>
              <w:right w:val="single" w:sz="6" w:space="0" w:color="231F20"/>
            </w:tcBorders>
          </w:tcPr>
          <w:p w:rsidR="00E820D0" w:rsidRDefault="00E820D0">
            <w:pPr>
              <w:pStyle w:val="TableParagraph"/>
              <w:rPr>
                <w:sz w:val="20"/>
              </w:rPr>
            </w:pPr>
          </w:p>
        </w:tc>
        <w:tc>
          <w:tcPr>
            <w:tcW w:w="2340" w:type="dxa"/>
            <w:tcBorders>
              <w:top w:val="nil"/>
              <w:left w:val="single" w:sz="6" w:space="0" w:color="231F20"/>
              <w:bottom w:val="nil"/>
            </w:tcBorders>
          </w:tcPr>
          <w:p w:rsidR="00E820D0" w:rsidRDefault="00E820D0">
            <w:pPr>
              <w:pStyle w:val="TableParagraph"/>
              <w:spacing w:before="2"/>
              <w:rPr>
                <w:sz w:val="27"/>
              </w:rPr>
            </w:pPr>
          </w:p>
          <w:p w:rsidR="00E820D0" w:rsidRDefault="00E527CD">
            <w:pPr>
              <w:pStyle w:val="TableParagraph"/>
              <w:ind w:left="105"/>
              <w:rPr>
                <w:i/>
                <w:sz w:val="20"/>
              </w:rPr>
            </w:pPr>
            <w:r>
              <w:rPr>
                <w:i/>
                <w:color w:val="231F20"/>
                <w:sz w:val="20"/>
              </w:rPr>
              <w:t>Vlerësim përmbledhës</w:t>
            </w:r>
          </w:p>
        </w:tc>
        <w:tc>
          <w:tcPr>
            <w:tcW w:w="1440" w:type="dxa"/>
            <w:tcBorders>
              <w:top w:val="nil"/>
              <w:bottom w:val="nil"/>
            </w:tcBorders>
          </w:tcPr>
          <w:p w:rsidR="00E820D0" w:rsidRDefault="00E820D0">
            <w:pPr>
              <w:pStyle w:val="TableParagraph"/>
              <w:rPr>
                <w:sz w:val="20"/>
              </w:rPr>
            </w:pPr>
          </w:p>
        </w:tc>
        <w:tc>
          <w:tcPr>
            <w:tcW w:w="1586" w:type="dxa"/>
            <w:tcBorders>
              <w:top w:val="nil"/>
              <w:bottom w:val="nil"/>
            </w:tcBorders>
          </w:tcPr>
          <w:p w:rsidR="00E820D0" w:rsidRDefault="00E820D0">
            <w:pPr>
              <w:pStyle w:val="TableParagraph"/>
              <w:rPr>
                <w:sz w:val="20"/>
              </w:rPr>
            </w:pPr>
          </w:p>
        </w:tc>
      </w:tr>
      <w:tr w:rsidR="00E820D0">
        <w:trPr>
          <w:trHeight w:val="664"/>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528"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839"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tcBorders>
              <w:top w:val="nil"/>
              <w:left w:val="single" w:sz="6" w:space="0" w:color="231F20"/>
              <w:bottom w:val="nil"/>
              <w:right w:val="single" w:sz="6" w:space="0" w:color="231F20"/>
            </w:tcBorders>
          </w:tcPr>
          <w:p w:rsidR="00E820D0" w:rsidRDefault="00E820D0">
            <w:pPr>
              <w:pStyle w:val="TableParagraph"/>
              <w:rPr>
                <w:sz w:val="20"/>
              </w:rPr>
            </w:pPr>
          </w:p>
        </w:tc>
        <w:tc>
          <w:tcPr>
            <w:tcW w:w="1713" w:type="dxa"/>
            <w:tcBorders>
              <w:top w:val="nil"/>
              <w:left w:val="single" w:sz="6" w:space="0" w:color="231F20"/>
              <w:bottom w:val="nil"/>
              <w:right w:val="single" w:sz="6" w:space="0" w:color="231F20"/>
            </w:tcBorders>
          </w:tcPr>
          <w:p w:rsidR="00E820D0" w:rsidRDefault="00E820D0">
            <w:pPr>
              <w:pStyle w:val="TableParagraph"/>
              <w:rPr>
                <w:sz w:val="20"/>
              </w:rPr>
            </w:pPr>
          </w:p>
        </w:tc>
        <w:tc>
          <w:tcPr>
            <w:tcW w:w="1080" w:type="dxa"/>
            <w:tcBorders>
              <w:top w:val="nil"/>
              <w:left w:val="single" w:sz="6" w:space="0" w:color="231F20"/>
              <w:bottom w:val="nil"/>
              <w:right w:val="single" w:sz="6" w:space="0" w:color="231F20"/>
            </w:tcBorders>
          </w:tcPr>
          <w:p w:rsidR="00E820D0" w:rsidRDefault="00E820D0">
            <w:pPr>
              <w:pStyle w:val="TableParagraph"/>
              <w:rPr>
                <w:sz w:val="20"/>
              </w:rPr>
            </w:pPr>
          </w:p>
        </w:tc>
        <w:tc>
          <w:tcPr>
            <w:tcW w:w="2340" w:type="dxa"/>
            <w:tcBorders>
              <w:top w:val="nil"/>
              <w:left w:val="single" w:sz="6" w:space="0" w:color="231F20"/>
              <w:bottom w:val="nil"/>
            </w:tcBorders>
          </w:tcPr>
          <w:p w:rsidR="00E820D0" w:rsidRDefault="00E527CD">
            <w:pPr>
              <w:pStyle w:val="TableParagraph"/>
              <w:spacing w:before="93" w:line="249" w:lineRule="auto"/>
              <w:ind w:left="105" w:right="136"/>
              <w:rPr>
                <w:sz w:val="20"/>
              </w:rPr>
            </w:pPr>
            <w:r>
              <w:rPr>
                <w:color w:val="231F20"/>
                <w:sz w:val="20"/>
              </w:rPr>
              <w:t>-Vlerësohen nga mësuesi/ ja për:</w:t>
            </w:r>
          </w:p>
        </w:tc>
        <w:tc>
          <w:tcPr>
            <w:tcW w:w="1440" w:type="dxa"/>
            <w:tcBorders>
              <w:top w:val="nil"/>
              <w:bottom w:val="nil"/>
            </w:tcBorders>
          </w:tcPr>
          <w:p w:rsidR="00E820D0" w:rsidRDefault="00E820D0">
            <w:pPr>
              <w:pStyle w:val="TableParagraph"/>
              <w:rPr>
                <w:sz w:val="20"/>
              </w:rPr>
            </w:pPr>
          </w:p>
        </w:tc>
        <w:tc>
          <w:tcPr>
            <w:tcW w:w="1586" w:type="dxa"/>
            <w:tcBorders>
              <w:top w:val="nil"/>
              <w:bottom w:val="nil"/>
            </w:tcBorders>
          </w:tcPr>
          <w:p w:rsidR="00E820D0" w:rsidRDefault="00E820D0">
            <w:pPr>
              <w:pStyle w:val="TableParagraph"/>
              <w:rPr>
                <w:sz w:val="20"/>
              </w:rPr>
            </w:pPr>
          </w:p>
        </w:tc>
      </w:tr>
      <w:tr w:rsidR="00E820D0">
        <w:trPr>
          <w:trHeight w:val="665"/>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528"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839"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tcBorders>
              <w:top w:val="nil"/>
              <w:left w:val="single" w:sz="6" w:space="0" w:color="231F20"/>
              <w:bottom w:val="nil"/>
              <w:right w:val="single" w:sz="6" w:space="0" w:color="231F20"/>
            </w:tcBorders>
          </w:tcPr>
          <w:p w:rsidR="00E820D0" w:rsidRDefault="00E820D0">
            <w:pPr>
              <w:pStyle w:val="TableParagraph"/>
              <w:rPr>
                <w:sz w:val="20"/>
              </w:rPr>
            </w:pPr>
          </w:p>
        </w:tc>
        <w:tc>
          <w:tcPr>
            <w:tcW w:w="1713" w:type="dxa"/>
            <w:tcBorders>
              <w:top w:val="nil"/>
              <w:left w:val="single" w:sz="6" w:space="0" w:color="231F20"/>
              <w:bottom w:val="nil"/>
              <w:right w:val="single" w:sz="6" w:space="0" w:color="231F20"/>
            </w:tcBorders>
          </w:tcPr>
          <w:p w:rsidR="00E820D0" w:rsidRDefault="00E820D0">
            <w:pPr>
              <w:pStyle w:val="TableParagraph"/>
              <w:rPr>
                <w:sz w:val="20"/>
              </w:rPr>
            </w:pPr>
          </w:p>
        </w:tc>
        <w:tc>
          <w:tcPr>
            <w:tcW w:w="1080" w:type="dxa"/>
            <w:tcBorders>
              <w:top w:val="nil"/>
              <w:left w:val="single" w:sz="6" w:space="0" w:color="231F20"/>
              <w:bottom w:val="nil"/>
              <w:right w:val="single" w:sz="6" w:space="0" w:color="231F20"/>
            </w:tcBorders>
          </w:tcPr>
          <w:p w:rsidR="00E820D0" w:rsidRDefault="00E820D0">
            <w:pPr>
              <w:pStyle w:val="TableParagraph"/>
              <w:rPr>
                <w:sz w:val="20"/>
              </w:rPr>
            </w:pPr>
          </w:p>
        </w:tc>
        <w:tc>
          <w:tcPr>
            <w:tcW w:w="2340" w:type="dxa"/>
            <w:tcBorders>
              <w:top w:val="nil"/>
              <w:left w:val="single" w:sz="6" w:space="0" w:color="231F20"/>
              <w:bottom w:val="nil"/>
            </w:tcBorders>
          </w:tcPr>
          <w:p w:rsidR="00E820D0" w:rsidRDefault="003D261D">
            <w:pPr>
              <w:pStyle w:val="TableParagraph"/>
              <w:tabs>
                <w:tab w:val="left" w:pos="465"/>
              </w:tabs>
              <w:spacing w:before="92" w:line="247" w:lineRule="auto"/>
              <w:ind w:left="465" w:right="138"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Prezantimin e punës në</w:t>
            </w:r>
            <w:r w:rsidR="00E527CD">
              <w:rPr>
                <w:color w:val="231F20"/>
                <w:spacing w:val="-36"/>
                <w:w w:val="105"/>
                <w:sz w:val="20"/>
              </w:rPr>
              <w:t xml:space="preserve"> </w:t>
            </w:r>
            <w:r w:rsidR="00E527CD">
              <w:rPr>
                <w:color w:val="231F20"/>
                <w:w w:val="105"/>
                <w:sz w:val="20"/>
              </w:rPr>
              <w:t>veprimtarinë</w:t>
            </w:r>
            <w:r w:rsidR="00E527CD">
              <w:rPr>
                <w:color w:val="231F20"/>
                <w:spacing w:val="-35"/>
                <w:w w:val="105"/>
                <w:sz w:val="20"/>
              </w:rPr>
              <w:t xml:space="preserve"> </w:t>
            </w:r>
            <w:r w:rsidR="00E527CD">
              <w:rPr>
                <w:color w:val="231F20"/>
                <w:spacing w:val="-5"/>
                <w:w w:val="105"/>
                <w:sz w:val="20"/>
              </w:rPr>
              <w:t>1&amp;2;</w:t>
            </w:r>
          </w:p>
        </w:tc>
        <w:tc>
          <w:tcPr>
            <w:tcW w:w="1440" w:type="dxa"/>
            <w:tcBorders>
              <w:top w:val="nil"/>
              <w:bottom w:val="nil"/>
            </w:tcBorders>
          </w:tcPr>
          <w:p w:rsidR="00E820D0" w:rsidRDefault="00E820D0">
            <w:pPr>
              <w:pStyle w:val="TableParagraph"/>
              <w:rPr>
                <w:sz w:val="20"/>
              </w:rPr>
            </w:pPr>
          </w:p>
        </w:tc>
        <w:tc>
          <w:tcPr>
            <w:tcW w:w="1586" w:type="dxa"/>
            <w:tcBorders>
              <w:top w:val="nil"/>
              <w:bottom w:val="nil"/>
            </w:tcBorders>
          </w:tcPr>
          <w:p w:rsidR="00E820D0" w:rsidRDefault="00E820D0">
            <w:pPr>
              <w:pStyle w:val="TableParagraph"/>
              <w:rPr>
                <w:sz w:val="20"/>
              </w:rPr>
            </w:pPr>
          </w:p>
        </w:tc>
      </w:tr>
      <w:tr w:rsidR="00E820D0">
        <w:trPr>
          <w:trHeight w:val="2245"/>
        </w:trPr>
        <w:tc>
          <w:tcPr>
            <w:tcW w:w="54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528"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839"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53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713"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08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2340" w:type="dxa"/>
            <w:tcBorders>
              <w:top w:val="nil"/>
              <w:left w:val="single" w:sz="6" w:space="0" w:color="231F20"/>
              <w:bottom w:val="single" w:sz="6" w:space="0" w:color="231F20"/>
            </w:tcBorders>
          </w:tcPr>
          <w:p w:rsidR="00E820D0" w:rsidRDefault="003D261D">
            <w:pPr>
              <w:pStyle w:val="TableParagraph"/>
              <w:tabs>
                <w:tab w:val="left" w:pos="465"/>
              </w:tabs>
              <w:spacing w:before="92" w:line="249" w:lineRule="auto"/>
              <w:ind w:left="465" w:right="182"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 xml:space="preserve">Komentet dhe </w:t>
            </w:r>
            <w:r w:rsidR="00E527CD">
              <w:rPr>
                <w:color w:val="231F20"/>
                <w:sz w:val="20"/>
              </w:rPr>
              <w:t xml:space="preserve">vlerësimin e njëri/ra- </w:t>
            </w:r>
            <w:r w:rsidR="00E527CD">
              <w:rPr>
                <w:color w:val="231F20"/>
                <w:w w:val="105"/>
                <w:sz w:val="20"/>
              </w:rPr>
              <w:t>tjetrit/ës.</w:t>
            </w:r>
          </w:p>
        </w:tc>
        <w:tc>
          <w:tcPr>
            <w:tcW w:w="1440" w:type="dxa"/>
            <w:tcBorders>
              <w:top w:val="nil"/>
              <w:bottom w:val="single" w:sz="6" w:space="0" w:color="231F20"/>
            </w:tcBorders>
          </w:tcPr>
          <w:p w:rsidR="00E820D0" w:rsidRDefault="00E820D0">
            <w:pPr>
              <w:pStyle w:val="TableParagraph"/>
              <w:rPr>
                <w:sz w:val="20"/>
              </w:rPr>
            </w:pPr>
          </w:p>
        </w:tc>
        <w:tc>
          <w:tcPr>
            <w:tcW w:w="1586" w:type="dxa"/>
            <w:tcBorders>
              <w:top w:val="nil"/>
              <w:bottom w:val="single" w:sz="6" w:space="0" w:color="231F20"/>
            </w:tcBorders>
          </w:tcPr>
          <w:p w:rsidR="00E820D0" w:rsidRDefault="00E820D0">
            <w:pPr>
              <w:pStyle w:val="TableParagraph"/>
              <w:rPr>
                <w:sz w:val="20"/>
              </w:rPr>
            </w:pPr>
          </w:p>
        </w:tc>
      </w:tr>
    </w:tbl>
    <w:p w:rsidR="00E820D0" w:rsidRDefault="00E820D0">
      <w:pPr>
        <w:rPr>
          <w:sz w:val="20"/>
        </w:rPr>
        <w:sectPr w:rsidR="00E820D0">
          <w:pgSz w:w="15880" w:h="11740" w:orient="landscape"/>
          <w:pgMar w:top="0" w:right="900" w:bottom="0" w:left="860" w:header="720" w:footer="720" w:gutter="0"/>
          <w:cols w:space="720"/>
        </w:sectPr>
      </w:pPr>
    </w:p>
    <w:tbl>
      <w:tblPr>
        <w:tblW w:w="0" w:type="auto"/>
        <w:tblInd w:w="28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540"/>
        <w:gridCol w:w="1528"/>
        <w:gridCol w:w="1839"/>
        <w:gridCol w:w="1530"/>
        <w:gridCol w:w="1713"/>
        <w:gridCol w:w="1080"/>
        <w:gridCol w:w="2340"/>
        <w:gridCol w:w="1026"/>
        <w:gridCol w:w="415"/>
        <w:gridCol w:w="1587"/>
      </w:tblGrid>
      <w:tr w:rsidR="00E820D0">
        <w:trPr>
          <w:trHeight w:val="2685"/>
        </w:trPr>
        <w:tc>
          <w:tcPr>
            <w:tcW w:w="54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3"/>
              <w:rPr>
                <w:sz w:val="21"/>
              </w:rPr>
            </w:pPr>
          </w:p>
          <w:p w:rsidR="00E820D0" w:rsidRDefault="00E527CD">
            <w:pPr>
              <w:pStyle w:val="TableParagraph"/>
              <w:spacing w:before="1"/>
              <w:ind w:left="105"/>
              <w:rPr>
                <w:sz w:val="20"/>
              </w:rPr>
            </w:pPr>
            <w:r>
              <w:rPr>
                <w:color w:val="231F20"/>
                <w:sz w:val="20"/>
              </w:rPr>
              <w:t>3.</w:t>
            </w:r>
          </w:p>
        </w:tc>
        <w:tc>
          <w:tcPr>
            <w:tcW w:w="1528" w:type="dxa"/>
            <w:vMerge w:val="restart"/>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839"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rPr>
                <w:sz w:val="21"/>
              </w:rPr>
            </w:pPr>
          </w:p>
          <w:p w:rsidR="00E820D0" w:rsidRDefault="00E527CD">
            <w:pPr>
              <w:pStyle w:val="TableParagraph"/>
              <w:spacing w:line="249" w:lineRule="auto"/>
              <w:ind w:left="105"/>
              <w:rPr>
                <w:b/>
                <w:sz w:val="20"/>
              </w:rPr>
            </w:pPr>
            <w:r>
              <w:rPr>
                <w:b/>
                <w:color w:val="231F20"/>
                <w:sz w:val="20"/>
              </w:rPr>
              <w:t>Unë jam fotoreporter</w:t>
            </w:r>
          </w:p>
        </w:tc>
        <w:tc>
          <w:tcPr>
            <w:tcW w:w="153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105" w:right="534"/>
              <w:rPr>
                <w:sz w:val="20"/>
              </w:rPr>
            </w:pPr>
            <w:r>
              <w:rPr>
                <w:color w:val="231F20"/>
                <w:sz w:val="20"/>
              </w:rPr>
              <w:t>Si duhet të sillem në mjediset publike?</w:t>
            </w:r>
          </w:p>
        </w:tc>
        <w:tc>
          <w:tcPr>
            <w:tcW w:w="1713"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105" w:right="157"/>
              <w:rPr>
                <w:sz w:val="20"/>
              </w:rPr>
            </w:pPr>
            <w:r>
              <w:rPr>
                <w:color w:val="231F20"/>
                <w:sz w:val="20"/>
              </w:rPr>
              <w:t xml:space="preserve">Kërkimi </w:t>
            </w:r>
            <w:r>
              <w:rPr>
                <w:color w:val="231F20"/>
                <w:spacing w:val="-3"/>
                <w:sz w:val="20"/>
              </w:rPr>
              <w:t xml:space="preserve">ndërmjet </w:t>
            </w:r>
            <w:r>
              <w:rPr>
                <w:color w:val="231F20"/>
                <w:sz w:val="20"/>
              </w:rPr>
              <w:t>dialogut</w:t>
            </w:r>
            <w:r>
              <w:rPr>
                <w:color w:val="231F20"/>
                <w:spacing w:val="-1"/>
                <w:sz w:val="20"/>
              </w:rPr>
              <w:t xml:space="preserve"> </w:t>
            </w:r>
            <w:r>
              <w:rPr>
                <w:color w:val="231F20"/>
                <w:sz w:val="20"/>
              </w:rPr>
              <w:t>formues;</w:t>
            </w:r>
          </w:p>
          <w:p w:rsidR="00E820D0" w:rsidRDefault="00E820D0">
            <w:pPr>
              <w:pStyle w:val="TableParagraph"/>
              <w:spacing w:before="6"/>
              <w:rPr>
                <w:sz w:val="17"/>
              </w:rPr>
            </w:pPr>
          </w:p>
          <w:p w:rsidR="00E820D0" w:rsidRDefault="00E527CD">
            <w:pPr>
              <w:pStyle w:val="TableParagraph"/>
              <w:spacing w:line="249" w:lineRule="auto"/>
              <w:ind w:left="105" w:right="184"/>
              <w:rPr>
                <w:sz w:val="20"/>
              </w:rPr>
            </w:pPr>
            <w:r>
              <w:rPr>
                <w:color w:val="231F20"/>
                <w:sz w:val="20"/>
              </w:rPr>
              <w:t xml:space="preserve">Metoda </w:t>
            </w:r>
            <w:proofErr w:type="spellStart"/>
            <w:r>
              <w:rPr>
                <w:color w:val="231F20"/>
                <w:sz w:val="20"/>
              </w:rPr>
              <w:t>interaktive</w:t>
            </w:r>
            <w:proofErr w:type="spellEnd"/>
            <w:r>
              <w:rPr>
                <w:color w:val="231F20"/>
                <w:sz w:val="20"/>
              </w:rPr>
              <w:t>; bashkëvepruese, gjithëpërfshirëse;</w:t>
            </w:r>
          </w:p>
        </w:tc>
        <w:tc>
          <w:tcPr>
            <w:tcW w:w="108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ind w:left="105"/>
              <w:rPr>
                <w:sz w:val="20"/>
              </w:rPr>
            </w:pPr>
            <w:r>
              <w:rPr>
                <w:color w:val="231F20"/>
                <w:sz w:val="20"/>
              </w:rPr>
              <w:t>Brenda/</w:t>
            </w:r>
          </w:p>
          <w:p w:rsidR="00E820D0" w:rsidRDefault="00E820D0">
            <w:pPr>
              <w:pStyle w:val="TableParagraph"/>
              <w:spacing w:before="3"/>
              <w:rPr>
                <w:sz w:val="18"/>
              </w:rPr>
            </w:pPr>
          </w:p>
          <w:p w:rsidR="00E820D0" w:rsidRDefault="00E527CD">
            <w:pPr>
              <w:pStyle w:val="TableParagraph"/>
              <w:spacing w:line="249" w:lineRule="auto"/>
              <w:ind w:left="105" w:right="451"/>
              <w:rPr>
                <w:sz w:val="20"/>
              </w:rPr>
            </w:pPr>
            <w:r>
              <w:rPr>
                <w:color w:val="231F20"/>
                <w:sz w:val="20"/>
              </w:rPr>
              <w:t>Jashtë klase</w:t>
            </w:r>
          </w:p>
        </w:tc>
        <w:tc>
          <w:tcPr>
            <w:tcW w:w="2340" w:type="dxa"/>
            <w:vMerge w:val="restart"/>
            <w:tcBorders>
              <w:left w:val="single" w:sz="6" w:space="0" w:color="231F20"/>
              <w:bottom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spacing w:before="1"/>
              <w:rPr>
                <w:sz w:val="30"/>
              </w:rPr>
            </w:pPr>
          </w:p>
          <w:p w:rsidR="00E820D0" w:rsidRDefault="00E527CD">
            <w:pPr>
              <w:pStyle w:val="TableParagraph"/>
              <w:ind w:left="105"/>
              <w:jc w:val="both"/>
              <w:rPr>
                <w:i/>
                <w:sz w:val="20"/>
              </w:rPr>
            </w:pPr>
            <w:r>
              <w:rPr>
                <w:i/>
                <w:color w:val="231F20"/>
                <w:sz w:val="20"/>
              </w:rPr>
              <w:t>Vlerësim formues</w:t>
            </w:r>
          </w:p>
          <w:p w:rsidR="00E820D0" w:rsidRDefault="00E527CD">
            <w:pPr>
              <w:pStyle w:val="TableParagraph"/>
              <w:spacing w:before="123"/>
              <w:ind w:left="105"/>
              <w:jc w:val="both"/>
              <w:rPr>
                <w:sz w:val="20"/>
              </w:rPr>
            </w:pPr>
            <w:r>
              <w:rPr>
                <w:color w:val="231F20"/>
                <w:sz w:val="20"/>
              </w:rPr>
              <w:t>-Nxënësit vlerësojnë njëri</w:t>
            </w:r>
          </w:p>
          <w:p w:rsidR="00E820D0" w:rsidRDefault="00E527CD">
            <w:pPr>
              <w:pStyle w:val="TableParagraph"/>
              <w:spacing w:before="10"/>
              <w:ind w:left="105"/>
              <w:jc w:val="both"/>
              <w:rPr>
                <w:sz w:val="20"/>
              </w:rPr>
            </w:pPr>
            <w:r>
              <w:rPr>
                <w:color w:val="231F20"/>
                <w:sz w:val="20"/>
              </w:rPr>
              <w:t>- tjetrin gjatë orës për:</w:t>
            </w:r>
          </w:p>
          <w:p w:rsidR="00E820D0" w:rsidRDefault="003D261D">
            <w:pPr>
              <w:pStyle w:val="TableParagraph"/>
              <w:tabs>
                <w:tab w:val="left" w:pos="753"/>
              </w:tabs>
              <w:spacing w:before="122" w:line="249" w:lineRule="auto"/>
              <w:ind w:left="753" w:right="527"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 xml:space="preserve">Për llojet e pyetjeve që </w:t>
            </w:r>
            <w:r w:rsidR="00E527CD">
              <w:rPr>
                <w:color w:val="231F20"/>
                <w:sz w:val="20"/>
              </w:rPr>
              <w:t>parashtrojnë;</w:t>
            </w:r>
          </w:p>
          <w:p w:rsidR="00E820D0" w:rsidRDefault="003D261D">
            <w:pPr>
              <w:pStyle w:val="TableParagraph"/>
              <w:tabs>
                <w:tab w:val="left" w:pos="465"/>
              </w:tabs>
              <w:spacing w:before="111"/>
              <w:ind w:left="105"/>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Qëndrimet</w:t>
            </w:r>
            <w:r w:rsidR="00E527CD">
              <w:rPr>
                <w:color w:val="231F20"/>
                <w:spacing w:val="-7"/>
                <w:w w:val="105"/>
                <w:sz w:val="20"/>
              </w:rPr>
              <w:t xml:space="preserve"> </w:t>
            </w:r>
            <w:r w:rsidR="00E527CD">
              <w:rPr>
                <w:color w:val="231F20"/>
                <w:w w:val="105"/>
                <w:sz w:val="20"/>
              </w:rPr>
              <w:t>dhe</w:t>
            </w:r>
          </w:p>
          <w:p w:rsidR="00E820D0" w:rsidRDefault="00E527CD">
            <w:pPr>
              <w:pStyle w:val="TableParagraph"/>
              <w:spacing w:before="120" w:line="249" w:lineRule="auto"/>
              <w:ind w:left="393" w:right="95"/>
              <w:rPr>
                <w:sz w:val="20"/>
              </w:rPr>
            </w:pPr>
            <w:r>
              <w:rPr>
                <w:color w:val="231F20"/>
                <w:sz w:val="20"/>
              </w:rPr>
              <w:t xml:space="preserve">komentet e tyre </w:t>
            </w:r>
            <w:r>
              <w:rPr>
                <w:color w:val="231F20"/>
                <w:spacing w:val="-4"/>
                <w:sz w:val="20"/>
              </w:rPr>
              <w:t xml:space="preserve">gjatë </w:t>
            </w:r>
            <w:r>
              <w:rPr>
                <w:color w:val="231F20"/>
                <w:sz w:val="20"/>
              </w:rPr>
              <w:t>veprimtarisë;</w:t>
            </w:r>
          </w:p>
          <w:p w:rsidR="00E820D0" w:rsidRDefault="003D261D">
            <w:pPr>
              <w:pStyle w:val="TableParagraph"/>
              <w:tabs>
                <w:tab w:val="left" w:pos="465"/>
              </w:tabs>
              <w:spacing w:before="113" w:line="249" w:lineRule="auto"/>
              <w:ind w:left="465" w:right="104"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 xml:space="preserve">Për punët e tyre individuale , në </w:t>
            </w:r>
            <w:r w:rsidR="00E527CD">
              <w:rPr>
                <w:color w:val="231F20"/>
                <w:spacing w:val="-4"/>
                <w:sz w:val="20"/>
              </w:rPr>
              <w:t xml:space="preserve">dyshe </w:t>
            </w:r>
            <w:r w:rsidR="00E527CD">
              <w:rPr>
                <w:color w:val="231F20"/>
                <w:sz w:val="20"/>
              </w:rPr>
              <w:t>apo në grup;</w:t>
            </w:r>
          </w:p>
          <w:p w:rsidR="00E820D0" w:rsidRDefault="003D261D">
            <w:pPr>
              <w:pStyle w:val="TableParagraph"/>
              <w:tabs>
                <w:tab w:val="left" w:pos="465"/>
              </w:tabs>
              <w:spacing w:before="111" w:line="247" w:lineRule="auto"/>
              <w:ind w:left="465" w:right="238"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Prezantimin</w:t>
            </w:r>
            <w:r w:rsidR="00E527CD">
              <w:rPr>
                <w:color w:val="231F20"/>
                <w:spacing w:val="-34"/>
                <w:w w:val="105"/>
                <w:sz w:val="20"/>
              </w:rPr>
              <w:t xml:space="preserve"> </w:t>
            </w:r>
            <w:r w:rsidR="00E527CD">
              <w:rPr>
                <w:color w:val="231F20"/>
                <w:w w:val="105"/>
                <w:sz w:val="20"/>
              </w:rPr>
              <w:t>e</w:t>
            </w:r>
            <w:r w:rsidR="00E527CD">
              <w:rPr>
                <w:color w:val="231F20"/>
                <w:spacing w:val="-33"/>
                <w:w w:val="105"/>
                <w:sz w:val="20"/>
              </w:rPr>
              <w:t xml:space="preserve"> </w:t>
            </w:r>
            <w:r w:rsidR="00E527CD">
              <w:rPr>
                <w:color w:val="231F20"/>
                <w:spacing w:val="-4"/>
                <w:w w:val="105"/>
                <w:sz w:val="20"/>
              </w:rPr>
              <w:t xml:space="preserve">punës </w:t>
            </w:r>
            <w:r w:rsidR="00E527CD">
              <w:rPr>
                <w:color w:val="231F20"/>
                <w:w w:val="105"/>
                <w:sz w:val="20"/>
              </w:rPr>
              <w:t>së</w:t>
            </w:r>
            <w:r w:rsidR="00E527CD">
              <w:rPr>
                <w:color w:val="231F20"/>
                <w:spacing w:val="-4"/>
                <w:w w:val="105"/>
                <w:sz w:val="20"/>
              </w:rPr>
              <w:t xml:space="preserve"> </w:t>
            </w:r>
            <w:r w:rsidR="00E527CD">
              <w:rPr>
                <w:color w:val="231F20"/>
                <w:w w:val="105"/>
                <w:sz w:val="20"/>
              </w:rPr>
              <w:t>tyre.</w:t>
            </w:r>
          </w:p>
          <w:p w:rsidR="00E820D0" w:rsidRDefault="00E527CD">
            <w:pPr>
              <w:pStyle w:val="TableParagraph"/>
              <w:spacing w:before="117" w:line="249" w:lineRule="auto"/>
              <w:ind w:left="105" w:right="192"/>
              <w:rPr>
                <w:sz w:val="20"/>
              </w:rPr>
            </w:pPr>
            <w:r>
              <w:rPr>
                <w:color w:val="231F20"/>
                <w:sz w:val="20"/>
              </w:rPr>
              <w:t>-Vlerësohen nga mësuesi gjatë orës për:</w:t>
            </w:r>
          </w:p>
          <w:p w:rsidR="00E820D0" w:rsidRDefault="003D261D">
            <w:pPr>
              <w:pStyle w:val="TableParagraph"/>
              <w:spacing w:before="113" w:line="247" w:lineRule="auto"/>
              <w:ind w:left="465" w:right="277" w:hanging="360"/>
              <w:jc w:val="both"/>
              <w:rPr>
                <w:sz w:val="20"/>
              </w:rPr>
            </w:pPr>
            <w:r>
              <w:rPr>
                <w:rFonts w:ascii="Bookman Old Style" w:hAnsi="Bookman Old Style"/>
                <w:color w:val="231F20"/>
                <w:w w:val="105"/>
                <w:sz w:val="20"/>
              </w:rPr>
              <w:t>-</w:t>
            </w:r>
            <w:r w:rsidR="00E527CD">
              <w:rPr>
                <w:rFonts w:ascii="Bookman Old Style" w:hAnsi="Bookman Old Style"/>
                <w:color w:val="231F20"/>
                <w:w w:val="105"/>
                <w:sz w:val="20"/>
              </w:rPr>
              <w:t xml:space="preserve"> </w:t>
            </w:r>
            <w:r w:rsidR="00E527CD">
              <w:rPr>
                <w:color w:val="231F20"/>
                <w:w w:val="105"/>
                <w:sz w:val="20"/>
              </w:rPr>
              <w:t>Llojet e pyetjeve që parashtrojnë;</w:t>
            </w:r>
          </w:p>
          <w:p w:rsidR="00E820D0" w:rsidRDefault="003D261D">
            <w:pPr>
              <w:pStyle w:val="TableParagraph"/>
              <w:spacing w:before="115" w:line="249" w:lineRule="auto"/>
              <w:ind w:left="465" w:right="265" w:hanging="360"/>
              <w:jc w:val="both"/>
              <w:rPr>
                <w:sz w:val="20"/>
              </w:rPr>
            </w:pPr>
            <w:r>
              <w:rPr>
                <w:rFonts w:ascii="Bookman Old Style" w:hAnsi="Bookman Old Style"/>
                <w:color w:val="231F20"/>
                <w:sz w:val="20"/>
              </w:rPr>
              <w:t>-</w:t>
            </w:r>
            <w:r w:rsidR="00E527CD">
              <w:rPr>
                <w:rFonts w:ascii="Bookman Old Style" w:hAnsi="Bookman Old Style"/>
                <w:color w:val="231F20"/>
                <w:sz w:val="20"/>
              </w:rPr>
              <w:t xml:space="preserve"> </w:t>
            </w:r>
            <w:r w:rsidR="00E527CD">
              <w:rPr>
                <w:color w:val="231F20"/>
                <w:sz w:val="20"/>
              </w:rPr>
              <w:t>Qëndrimet e tyre në marrëdhëniet me të tjerë.</w:t>
            </w:r>
          </w:p>
          <w:p w:rsidR="00E820D0" w:rsidRDefault="00E527CD">
            <w:pPr>
              <w:pStyle w:val="TableParagraph"/>
              <w:spacing w:before="112"/>
              <w:ind w:left="105"/>
              <w:jc w:val="both"/>
              <w:rPr>
                <w:i/>
                <w:sz w:val="20"/>
              </w:rPr>
            </w:pPr>
            <w:r>
              <w:rPr>
                <w:i/>
                <w:color w:val="231F20"/>
                <w:sz w:val="20"/>
              </w:rPr>
              <w:t>Vlerësim përmbledhës</w:t>
            </w:r>
          </w:p>
          <w:p w:rsidR="00E820D0" w:rsidRDefault="00E527CD">
            <w:pPr>
              <w:pStyle w:val="TableParagraph"/>
              <w:spacing w:before="124" w:line="249" w:lineRule="auto"/>
              <w:ind w:left="105" w:right="95"/>
              <w:rPr>
                <w:sz w:val="20"/>
              </w:rPr>
            </w:pPr>
            <w:r>
              <w:rPr>
                <w:color w:val="231F20"/>
                <w:sz w:val="20"/>
              </w:rPr>
              <w:t>-Vlerësohen nga mësuesi për punët individuale , në punë dyshe apo në grup për</w:t>
            </w:r>
          </w:p>
          <w:p w:rsidR="00E820D0" w:rsidRDefault="003D261D">
            <w:pPr>
              <w:pStyle w:val="TableParagraph"/>
              <w:tabs>
                <w:tab w:val="left" w:pos="465"/>
              </w:tabs>
              <w:spacing w:before="115"/>
              <w:ind w:left="105"/>
              <w:rPr>
                <w:sz w:val="20"/>
              </w:rPr>
            </w:pPr>
            <w:r>
              <w:rPr>
                <w:rFonts w:ascii="Bookman Old Style"/>
                <w:color w:val="231F20"/>
                <w:w w:val="115"/>
                <w:sz w:val="20"/>
              </w:rPr>
              <w:t>-</w:t>
            </w:r>
            <w:r w:rsidR="00E527CD">
              <w:rPr>
                <w:rFonts w:ascii="Bookman Old Style"/>
                <w:color w:val="231F20"/>
                <w:w w:val="115"/>
                <w:sz w:val="20"/>
              </w:rPr>
              <w:tab/>
            </w:r>
            <w:r w:rsidR="00E527CD">
              <w:rPr>
                <w:color w:val="231F20"/>
                <w:w w:val="115"/>
                <w:sz w:val="20"/>
              </w:rPr>
              <w:t>Fotot;</w:t>
            </w:r>
          </w:p>
          <w:p w:rsidR="00E820D0" w:rsidRDefault="003D261D">
            <w:pPr>
              <w:pStyle w:val="TableParagraph"/>
              <w:tabs>
                <w:tab w:val="left" w:pos="465"/>
              </w:tabs>
              <w:spacing w:before="118"/>
              <w:ind w:left="105"/>
              <w:rPr>
                <w:sz w:val="20"/>
              </w:rPr>
            </w:pPr>
            <w:r>
              <w:rPr>
                <w:rFonts w:ascii="Bookman Old Style"/>
                <w:color w:val="231F20"/>
                <w:w w:val="105"/>
                <w:sz w:val="20"/>
              </w:rPr>
              <w:t>-</w:t>
            </w:r>
            <w:r w:rsidR="00E527CD">
              <w:rPr>
                <w:rFonts w:ascii="Bookman Old Style"/>
                <w:color w:val="231F20"/>
                <w:w w:val="105"/>
                <w:sz w:val="20"/>
              </w:rPr>
              <w:tab/>
            </w:r>
            <w:r w:rsidR="00E527CD">
              <w:rPr>
                <w:color w:val="231F20"/>
                <w:w w:val="105"/>
                <w:sz w:val="20"/>
              </w:rPr>
              <w:t>Produktin e</w:t>
            </w:r>
            <w:r w:rsidR="00E527CD">
              <w:rPr>
                <w:color w:val="231F20"/>
                <w:spacing w:val="-29"/>
                <w:w w:val="105"/>
                <w:sz w:val="20"/>
              </w:rPr>
              <w:t xml:space="preserve"> </w:t>
            </w:r>
            <w:r w:rsidR="00E527CD">
              <w:rPr>
                <w:color w:val="231F20"/>
                <w:w w:val="105"/>
                <w:sz w:val="20"/>
              </w:rPr>
              <w:t>shkruar;</w:t>
            </w:r>
          </w:p>
          <w:p w:rsidR="00E820D0" w:rsidRDefault="003D261D" w:rsidP="003D261D">
            <w:pPr>
              <w:pStyle w:val="TableParagraph"/>
              <w:tabs>
                <w:tab w:val="left" w:pos="465"/>
              </w:tabs>
              <w:spacing w:before="119"/>
              <w:ind w:left="105"/>
              <w:rPr>
                <w:sz w:val="20"/>
              </w:rPr>
            </w:pPr>
            <w:r>
              <w:rPr>
                <w:rFonts w:ascii="Bookman Old Style"/>
                <w:color w:val="231F20"/>
                <w:w w:val="105"/>
                <w:sz w:val="20"/>
              </w:rPr>
              <w:t>-</w:t>
            </w:r>
            <w:r w:rsidR="00E527CD">
              <w:rPr>
                <w:rFonts w:ascii="Bookman Old Style"/>
                <w:color w:val="231F20"/>
                <w:w w:val="105"/>
                <w:sz w:val="20"/>
              </w:rPr>
              <w:tab/>
            </w:r>
            <w:r w:rsidR="00E527CD">
              <w:rPr>
                <w:color w:val="231F20"/>
                <w:w w:val="105"/>
                <w:sz w:val="20"/>
              </w:rPr>
              <w:t>Prezantimet;</w:t>
            </w:r>
          </w:p>
          <w:p w:rsidR="00E820D0" w:rsidRDefault="003D261D">
            <w:pPr>
              <w:pStyle w:val="TableParagraph"/>
              <w:tabs>
                <w:tab w:val="left" w:pos="465"/>
              </w:tabs>
              <w:spacing w:before="118" w:line="249" w:lineRule="auto"/>
              <w:ind w:left="465" w:right="393"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Komentet dhe vlerësimin</w:t>
            </w:r>
            <w:r w:rsidR="00E527CD">
              <w:rPr>
                <w:color w:val="231F20"/>
                <w:spacing w:val="-31"/>
                <w:w w:val="105"/>
                <w:sz w:val="20"/>
              </w:rPr>
              <w:t xml:space="preserve"> </w:t>
            </w:r>
            <w:r w:rsidR="00E527CD">
              <w:rPr>
                <w:color w:val="231F20"/>
                <w:w w:val="105"/>
                <w:sz w:val="20"/>
              </w:rPr>
              <w:t>e</w:t>
            </w:r>
            <w:r w:rsidR="00E527CD">
              <w:rPr>
                <w:color w:val="231F20"/>
                <w:spacing w:val="-30"/>
                <w:w w:val="105"/>
                <w:sz w:val="20"/>
              </w:rPr>
              <w:t xml:space="preserve"> </w:t>
            </w:r>
            <w:r w:rsidR="00E527CD">
              <w:rPr>
                <w:color w:val="231F20"/>
                <w:spacing w:val="-3"/>
                <w:w w:val="105"/>
                <w:sz w:val="20"/>
              </w:rPr>
              <w:t xml:space="preserve">njeri- </w:t>
            </w:r>
            <w:r w:rsidR="00E527CD">
              <w:rPr>
                <w:color w:val="231F20"/>
                <w:w w:val="105"/>
                <w:sz w:val="20"/>
              </w:rPr>
              <w:t>tjetrit.</w:t>
            </w:r>
          </w:p>
        </w:tc>
        <w:tc>
          <w:tcPr>
            <w:tcW w:w="1026" w:type="dxa"/>
            <w:tcBorders>
              <w:bottom w:val="nil"/>
              <w:right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107" w:right="227"/>
              <w:rPr>
                <w:sz w:val="20"/>
              </w:rPr>
            </w:pPr>
            <w:r>
              <w:rPr>
                <w:color w:val="231F20"/>
                <w:sz w:val="20"/>
              </w:rPr>
              <w:t>Teksti nxënësit</w:t>
            </w:r>
          </w:p>
        </w:tc>
        <w:tc>
          <w:tcPr>
            <w:tcW w:w="415" w:type="dxa"/>
            <w:tcBorders>
              <w:left w:val="nil"/>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ind w:left="255"/>
              <w:rPr>
                <w:sz w:val="20"/>
              </w:rPr>
            </w:pPr>
            <w:r>
              <w:rPr>
                <w:color w:val="231F20"/>
                <w:sz w:val="20"/>
              </w:rPr>
              <w:t>i</w:t>
            </w:r>
          </w:p>
        </w:tc>
        <w:tc>
          <w:tcPr>
            <w:tcW w:w="1587" w:type="dxa"/>
            <w:tcBorders>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106" w:right="273"/>
              <w:rPr>
                <w:sz w:val="20"/>
              </w:rPr>
            </w:pPr>
            <w:r>
              <w:rPr>
                <w:color w:val="231F20"/>
                <w:sz w:val="20"/>
              </w:rPr>
              <w:t xml:space="preserve">Foto, albume, Aparat fotografik, kompjuter, </w:t>
            </w:r>
            <w:proofErr w:type="spellStart"/>
            <w:r>
              <w:rPr>
                <w:color w:val="231F20"/>
                <w:sz w:val="20"/>
              </w:rPr>
              <w:t>videoprojektor</w:t>
            </w:r>
            <w:proofErr w:type="spellEnd"/>
          </w:p>
        </w:tc>
      </w:tr>
      <w:tr w:rsidR="00E820D0">
        <w:trPr>
          <w:trHeight w:val="665"/>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528"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839"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tcBorders>
              <w:top w:val="nil"/>
              <w:left w:val="single" w:sz="6" w:space="0" w:color="231F20"/>
              <w:bottom w:val="nil"/>
              <w:right w:val="single" w:sz="6" w:space="0" w:color="231F20"/>
            </w:tcBorders>
          </w:tcPr>
          <w:p w:rsidR="00E820D0" w:rsidRDefault="00E820D0">
            <w:pPr>
              <w:pStyle w:val="TableParagraph"/>
              <w:rPr>
                <w:sz w:val="20"/>
              </w:rPr>
            </w:pPr>
          </w:p>
        </w:tc>
        <w:tc>
          <w:tcPr>
            <w:tcW w:w="1713" w:type="dxa"/>
            <w:tcBorders>
              <w:top w:val="nil"/>
              <w:left w:val="single" w:sz="6" w:space="0" w:color="231F20"/>
              <w:bottom w:val="nil"/>
              <w:right w:val="single" w:sz="6" w:space="0" w:color="231F20"/>
            </w:tcBorders>
          </w:tcPr>
          <w:p w:rsidR="00E820D0" w:rsidRDefault="00E527CD">
            <w:pPr>
              <w:pStyle w:val="TableParagraph"/>
              <w:spacing w:before="78" w:line="249" w:lineRule="auto"/>
              <w:ind w:left="105" w:right="178"/>
              <w:rPr>
                <w:sz w:val="20"/>
              </w:rPr>
            </w:pPr>
            <w:r>
              <w:rPr>
                <w:color w:val="231F20"/>
                <w:sz w:val="20"/>
              </w:rPr>
              <w:t>Puna në grup dhe puna individuale;</w:t>
            </w:r>
          </w:p>
        </w:tc>
        <w:tc>
          <w:tcPr>
            <w:tcW w:w="1080" w:type="dxa"/>
            <w:tcBorders>
              <w:top w:val="nil"/>
              <w:left w:val="single" w:sz="6" w:space="0" w:color="231F20"/>
              <w:bottom w:val="nil"/>
              <w:right w:val="single" w:sz="6" w:space="0" w:color="231F20"/>
            </w:tcBorders>
          </w:tcPr>
          <w:p w:rsidR="00E820D0" w:rsidRDefault="00E820D0">
            <w:pPr>
              <w:pStyle w:val="TableParagraph"/>
              <w:rPr>
                <w:sz w:val="20"/>
              </w:rPr>
            </w:pPr>
          </w:p>
        </w:tc>
        <w:tc>
          <w:tcPr>
            <w:tcW w:w="2340" w:type="dxa"/>
            <w:vMerge/>
            <w:tcBorders>
              <w:top w:val="nil"/>
              <w:left w:val="single" w:sz="6" w:space="0" w:color="231F20"/>
              <w:bottom w:val="single" w:sz="6" w:space="0" w:color="231F20"/>
            </w:tcBorders>
          </w:tcPr>
          <w:p w:rsidR="00E820D0" w:rsidRDefault="00E820D0">
            <w:pPr>
              <w:rPr>
                <w:sz w:val="2"/>
                <w:szCs w:val="2"/>
              </w:rPr>
            </w:pPr>
          </w:p>
        </w:tc>
        <w:tc>
          <w:tcPr>
            <w:tcW w:w="1026" w:type="dxa"/>
            <w:tcBorders>
              <w:top w:val="nil"/>
              <w:bottom w:val="nil"/>
              <w:right w:val="nil"/>
            </w:tcBorders>
          </w:tcPr>
          <w:p w:rsidR="00E820D0" w:rsidRDefault="00E820D0">
            <w:pPr>
              <w:pStyle w:val="TableParagraph"/>
              <w:rPr>
                <w:sz w:val="20"/>
              </w:rPr>
            </w:pPr>
          </w:p>
        </w:tc>
        <w:tc>
          <w:tcPr>
            <w:tcW w:w="415" w:type="dxa"/>
            <w:tcBorders>
              <w:top w:val="nil"/>
              <w:left w:val="nil"/>
              <w:bottom w:val="nil"/>
            </w:tcBorders>
          </w:tcPr>
          <w:p w:rsidR="00E820D0" w:rsidRDefault="00E820D0">
            <w:pPr>
              <w:pStyle w:val="TableParagraph"/>
              <w:rPr>
                <w:sz w:val="20"/>
              </w:rPr>
            </w:pPr>
          </w:p>
        </w:tc>
        <w:tc>
          <w:tcPr>
            <w:tcW w:w="1587" w:type="dxa"/>
            <w:tcBorders>
              <w:top w:val="nil"/>
              <w:bottom w:val="nil"/>
            </w:tcBorders>
          </w:tcPr>
          <w:p w:rsidR="00E820D0" w:rsidRDefault="00E820D0">
            <w:pPr>
              <w:pStyle w:val="TableParagraph"/>
              <w:rPr>
                <w:sz w:val="20"/>
              </w:rPr>
            </w:pPr>
          </w:p>
        </w:tc>
      </w:tr>
      <w:tr w:rsidR="00E820D0">
        <w:trPr>
          <w:trHeight w:val="665"/>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528"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839"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tcBorders>
              <w:top w:val="nil"/>
              <w:left w:val="single" w:sz="6" w:space="0" w:color="231F20"/>
              <w:bottom w:val="nil"/>
              <w:right w:val="single" w:sz="6" w:space="0" w:color="231F20"/>
            </w:tcBorders>
          </w:tcPr>
          <w:p w:rsidR="00E820D0" w:rsidRDefault="00E820D0">
            <w:pPr>
              <w:pStyle w:val="TableParagraph"/>
              <w:rPr>
                <w:sz w:val="20"/>
              </w:rPr>
            </w:pPr>
          </w:p>
        </w:tc>
        <w:tc>
          <w:tcPr>
            <w:tcW w:w="1713" w:type="dxa"/>
            <w:tcBorders>
              <w:top w:val="nil"/>
              <w:left w:val="single" w:sz="6" w:space="0" w:color="231F20"/>
              <w:bottom w:val="nil"/>
              <w:right w:val="single" w:sz="6" w:space="0" w:color="231F20"/>
            </w:tcBorders>
          </w:tcPr>
          <w:p w:rsidR="00E820D0" w:rsidRDefault="00E527CD">
            <w:pPr>
              <w:pStyle w:val="TableParagraph"/>
              <w:spacing w:before="78" w:line="249" w:lineRule="auto"/>
              <w:ind w:left="105" w:right="634"/>
              <w:rPr>
                <w:sz w:val="20"/>
              </w:rPr>
            </w:pPr>
            <w:r>
              <w:rPr>
                <w:color w:val="231F20"/>
                <w:sz w:val="20"/>
              </w:rPr>
              <w:t>Mësoj duke kërkuar;</w:t>
            </w:r>
          </w:p>
        </w:tc>
        <w:tc>
          <w:tcPr>
            <w:tcW w:w="1080" w:type="dxa"/>
            <w:tcBorders>
              <w:top w:val="nil"/>
              <w:left w:val="single" w:sz="6" w:space="0" w:color="231F20"/>
              <w:bottom w:val="nil"/>
              <w:right w:val="single" w:sz="6" w:space="0" w:color="231F20"/>
            </w:tcBorders>
          </w:tcPr>
          <w:p w:rsidR="00E820D0" w:rsidRDefault="00E820D0">
            <w:pPr>
              <w:pStyle w:val="TableParagraph"/>
              <w:rPr>
                <w:sz w:val="20"/>
              </w:rPr>
            </w:pPr>
          </w:p>
        </w:tc>
        <w:tc>
          <w:tcPr>
            <w:tcW w:w="2340" w:type="dxa"/>
            <w:vMerge/>
            <w:tcBorders>
              <w:top w:val="nil"/>
              <w:left w:val="single" w:sz="6" w:space="0" w:color="231F20"/>
              <w:bottom w:val="single" w:sz="6" w:space="0" w:color="231F20"/>
            </w:tcBorders>
          </w:tcPr>
          <w:p w:rsidR="00E820D0" w:rsidRDefault="00E820D0">
            <w:pPr>
              <w:rPr>
                <w:sz w:val="2"/>
                <w:szCs w:val="2"/>
              </w:rPr>
            </w:pPr>
          </w:p>
        </w:tc>
        <w:tc>
          <w:tcPr>
            <w:tcW w:w="1026" w:type="dxa"/>
            <w:tcBorders>
              <w:top w:val="nil"/>
              <w:bottom w:val="nil"/>
              <w:right w:val="nil"/>
            </w:tcBorders>
          </w:tcPr>
          <w:p w:rsidR="00E820D0" w:rsidRDefault="00E820D0">
            <w:pPr>
              <w:pStyle w:val="TableParagraph"/>
              <w:rPr>
                <w:sz w:val="20"/>
              </w:rPr>
            </w:pPr>
          </w:p>
        </w:tc>
        <w:tc>
          <w:tcPr>
            <w:tcW w:w="415" w:type="dxa"/>
            <w:tcBorders>
              <w:top w:val="nil"/>
              <w:left w:val="nil"/>
              <w:bottom w:val="nil"/>
            </w:tcBorders>
          </w:tcPr>
          <w:p w:rsidR="00E820D0" w:rsidRDefault="00E820D0">
            <w:pPr>
              <w:pStyle w:val="TableParagraph"/>
              <w:rPr>
                <w:sz w:val="20"/>
              </w:rPr>
            </w:pPr>
          </w:p>
        </w:tc>
        <w:tc>
          <w:tcPr>
            <w:tcW w:w="1587" w:type="dxa"/>
            <w:tcBorders>
              <w:top w:val="nil"/>
              <w:bottom w:val="nil"/>
            </w:tcBorders>
          </w:tcPr>
          <w:p w:rsidR="00E820D0" w:rsidRDefault="00E820D0">
            <w:pPr>
              <w:pStyle w:val="TableParagraph"/>
              <w:rPr>
                <w:sz w:val="20"/>
              </w:rPr>
            </w:pPr>
          </w:p>
        </w:tc>
      </w:tr>
      <w:tr w:rsidR="00E820D0">
        <w:trPr>
          <w:trHeight w:val="425"/>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528"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839"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tcBorders>
              <w:top w:val="nil"/>
              <w:left w:val="single" w:sz="6" w:space="0" w:color="231F20"/>
              <w:bottom w:val="nil"/>
              <w:right w:val="single" w:sz="6" w:space="0" w:color="231F20"/>
            </w:tcBorders>
          </w:tcPr>
          <w:p w:rsidR="00E820D0" w:rsidRDefault="00E820D0">
            <w:pPr>
              <w:pStyle w:val="TableParagraph"/>
              <w:rPr>
                <w:sz w:val="20"/>
              </w:rPr>
            </w:pPr>
          </w:p>
        </w:tc>
        <w:tc>
          <w:tcPr>
            <w:tcW w:w="1713" w:type="dxa"/>
            <w:tcBorders>
              <w:top w:val="nil"/>
              <w:left w:val="single" w:sz="6" w:space="0" w:color="231F20"/>
              <w:bottom w:val="nil"/>
              <w:right w:val="single" w:sz="6" w:space="0" w:color="231F20"/>
            </w:tcBorders>
          </w:tcPr>
          <w:p w:rsidR="00E820D0" w:rsidRDefault="00E527CD">
            <w:pPr>
              <w:pStyle w:val="TableParagraph"/>
              <w:spacing w:before="78"/>
              <w:ind w:left="105"/>
              <w:rPr>
                <w:sz w:val="20"/>
              </w:rPr>
            </w:pPr>
            <w:r>
              <w:rPr>
                <w:color w:val="231F20"/>
                <w:sz w:val="20"/>
              </w:rPr>
              <w:t>Bashkëbisedim;</w:t>
            </w:r>
          </w:p>
        </w:tc>
        <w:tc>
          <w:tcPr>
            <w:tcW w:w="1080" w:type="dxa"/>
            <w:tcBorders>
              <w:top w:val="nil"/>
              <w:left w:val="single" w:sz="6" w:space="0" w:color="231F20"/>
              <w:bottom w:val="nil"/>
              <w:right w:val="single" w:sz="6" w:space="0" w:color="231F20"/>
            </w:tcBorders>
          </w:tcPr>
          <w:p w:rsidR="00E820D0" w:rsidRDefault="00E820D0">
            <w:pPr>
              <w:pStyle w:val="TableParagraph"/>
              <w:rPr>
                <w:sz w:val="20"/>
              </w:rPr>
            </w:pPr>
          </w:p>
        </w:tc>
        <w:tc>
          <w:tcPr>
            <w:tcW w:w="2340" w:type="dxa"/>
            <w:vMerge/>
            <w:tcBorders>
              <w:top w:val="nil"/>
              <w:left w:val="single" w:sz="6" w:space="0" w:color="231F20"/>
              <w:bottom w:val="single" w:sz="6" w:space="0" w:color="231F20"/>
            </w:tcBorders>
          </w:tcPr>
          <w:p w:rsidR="00E820D0" w:rsidRDefault="00E820D0">
            <w:pPr>
              <w:rPr>
                <w:sz w:val="2"/>
                <w:szCs w:val="2"/>
              </w:rPr>
            </w:pPr>
          </w:p>
        </w:tc>
        <w:tc>
          <w:tcPr>
            <w:tcW w:w="1026" w:type="dxa"/>
            <w:tcBorders>
              <w:top w:val="nil"/>
              <w:bottom w:val="nil"/>
              <w:right w:val="nil"/>
            </w:tcBorders>
          </w:tcPr>
          <w:p w:rsidR="00E820D0" w:rsidRDefault="00E820D0">
            <w:pPr>
              <w:pStyle w:val="TableParagraph"/>
              <w:rPr>
                <w:sz w:val="20"/>
              </w:rPr>
            </w:pPr>
          </w:p>
        </w:tc>
        <w:tc>
          <w:tcPr>
            <w:tcW w:w="415" w:type="dxa"/>
            <w:tcBorders>
              <w:top w:val="nil"/>
              <w:left w:val="nil"/>
              <w:bottom w:val="nil"/>
            </w:tcBorders>
          </w:tcPr>
          <w:p w:rsidR="00E820D0" w:rsidRDefault="00E820D0">
            <w:pPr>
              <w:pStyle w:val="TableParagraph"/>
              <w:rPr>
                <w:sz w:val="20"/>
              </w:rPr>
            </w:pPr>
          </w:p>
        </w:tc>
        <w:tc>
          <w:tcPr>
            <w:tcW w:w="1587" w:type="dxa"/>
            <w:tcBorders>
              <w:top w:val="nil"/>
              <w:bottom w:val="nil"/>
            </w:tcBorders>
          </w:tcPr>
          <w:p w:rsidR="00E820D0" w:rsidRDefault="00E820D0">
            <w:pPr>
              <w:pStyle w:val="TableParagraph"/>
              <w:rPr>
                <w:sz w:val="20"/>
              </w:rPr>
            </w:pPr>
          </w:p>
        </w:tc>
      </w:tr>
      <w:tr w:rsidR="00E820D0">
        <w:trPr>
          <w:trHeight w:val="425"/>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528"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839"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tcBorders>
              <w:top w:val="nil"/>
              <w:left w:val="single" w:sz="6" w:space="0" w:color="231F20"/>
              <w:bottom w:val="nil"/>
              <w:right w:val="single" w:sz="6" w:space="0" w:color="231F20"/>
            </w:tcBorders>
          </w:tcPr>
          <w:p w:rsidR="00E820D0" w:rsidRDefault="00E820D0">
            <w:pPr>
              <w:pStyle w:val="TableParagraph"/>
              <w:rPr>
                <w:sz w:val="20"/>
              </w:rPr>
            </w:pPr>
          </w:p>
        </w:tc>
        <w:tc>
          <w:tcPr>
            <w:tcW w:w="1713" w:type="dxa"/>
            <w:tcBorders>
              <w:top w:val="nil"/>
              <w:left w:val="single" w:sz="6" w:space="0" w:color="231F20"/>
              <w:bottom w:val="nil"/>
              <w:right w:val="single" w:sz="6" w:space="0" w:color="231F20"/>
            </w:tcBorders>
          </w:tcPr>
          <w:p w:rsidR="00E820D0" w:rsidRDefault="00E527CD">
            <w:pPr>
              <w:pStyle w:val="TableParagraph"/>
              <w:spacing w:before="78"/>
              <w:ind w:left="105"/>
              <w:rPr>
                <w:sz w:val="20"/>
              </w:rPr>
            </w:pPr>
            <w:r>
              <w:rPr>
                <w:color w:val="231F20"/>
                <w:sz w:val="20"/>
              </w:rPr>
              <w:t>Zbatime praktike;</w:t>
            </w:r>
          </w:p>
        </w:tc>
        <w:tc>
          <w:tcPr>
            <w:tcW w:w="1080" w:type="dxa"/>
            <w:tcBorders>
              <w:top w:val="nil"/>
              <w:left w:val="single" w:sz="6" w:space="0" w:color="231F20"/>
              <w:bottom w:val="nil"/>
              <w:right w:val="single" w:sz="6" w:space="0" w:color="231F20"/>
            </w:tcBorders>
          </w:tcPr>
          <w:p w:rsidR="00E820D0" w:rsidRDefault="00E820D0">
            <w:pPr>
              <w:pStyle w:val="TableParagraph"/>
              <w:rPr>
                <w:sz w:val="20"/>
              </w:rPr>
            </w:pPr>
          </w:p>
        </w:tc>
        <w:tc>
          <w:tcPr>
            <w:tcW w:w="2340" w:type="dxa"/>
            <w:vMerge/>
            <w:tcBorders>
              <w:top w:val="nil"/>
              <w:left w:val="single" w:sz="6" w:space="0" w:color="231F20"/>
              <w:bottom w:val="single" w:sz="6" w:space="0" w:color="231F20"/>
            </w:tcBorders>
          </w:tcPr>
          <w:p w:rsidR="00E820D0" w:rsidRDefault="00E820D0">
            <w:pPr>
              <w:rPr>
                <w:sz w:val="2"/>
                <w:szCs w:val="2"/>
              </w:rPr>
            </w:pPr>
          </w:p>
        </w:tc>
        <w:tc>
          <w:tcPr>
            <w:tcW w:w="1026" w:type="dxa"/>
            <w:tcBorders>
              <w:top w:val="nil"/>
              <w:bottom w:val="nil"/>
              <w:right w:val="nil"/>
            </w:tcBorders>
          </w:tcPr>
          <w:p w:rsidR="00E820D0" w:rsidRDefault="00E820D0">
            <w:pPr>
              <w:pStyle w:val="TableParagraph"/>
              <w:rPr>
                <w:sz w:val="20"/>
              </w:rPr>
            </w:pPr>
          </w:p>
        </w:tc>
        <w:tc>
          <w:tcPr>
            <w:tcW w:w="415" w:type="dxa"/>
            <w:tcBorders>
              <w:top w:val="nil"/>
              <w:left w:val="nil"/>
              <w:bottom w:val="nil"/>
            </w:tcBorders>
          </w:tcPr>
          <w:p w:rsidR="00E820D0" w:rsidRDefault="00E820D0">
            <w:pPr>
              <w:pStyle w:val="TableParagraph"/>
              <w:rPr>
                <w:sz w:val="20"/>
              </w:rPr>
            </w:pPr>
          </w:p>
        </w:tc>
        <w:tc>
          <w:tcPr>
            <w:tcW w:w="1587" w:type="dxa"/>
            <w:tcBorders>
              <w:top w:val="nil"/>
              <w:bottom w:val="nil"/>
            </w:tcBorders>
          </w:tcPr>
          <w:p w:rsidR="00E820D0" w:rsidRDefault="00E820D0">
            <w:pPr>
              <w:pStyle w:val="TableParagraph"/>
              <w:rPr>
                <w:sz w:val="20"/>
              </w:rPr>
            </w:pPr>
          </w:p>
        </w:tc>
      </w:tr>
      <w:tr w:rsidR="00E820D0">
        <w:trPr>
          <w:trHeight w:val="5605"/>
        </w:trPr>
        <w:tc>
          <w:tcPr>
            <w:tcW w:w="54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528"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839"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53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713" w:type="dxa"/>
            <w:tcBorders>
              <w:top w:val="nil"/>
              <w:left w:val="single" w:sz="6" w:space="0" w:color="231F20"/>
              <w:bottom w:val="single" w:sz="6" w:space="0" w:color="231F20"/>
              <w:right w:val="single" w:sz="6" w:space="0" w:color="231F20"/>
            </w:tcBorders>
          </w:tcPr>
          <w:p w:rsidR="00E820D0" w:rsidRDefault="00E527CD">
            <w:pPr>
              <w:pStyle w:val="TableParagraph"/>
              <w:spacing w:before="78"/>
              <w:ind w:left="105"/>
              <w:rPr>
                <w:sz w:val="20"/>
              </w:rPr>
            </w:pPr>
            <w:r>
              <w:rPr>
                <w:color w:val="231F20"/>
                <w:sz w:val="20"/>
              </w:rPr>
              <w:t>Prezantimi.</w:t>
            </w:r>
          </w:p>
        </w:tc>
        <w:tc>
          <w:tcPr>
            <w:tcW w:w="108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2340" w:type="dxa"/>
            <w:vMerge/>
            <w:tcBorders>
              <w:top w:val="nil"/>
              <w:left w:val="single" w:sz="6" w:space="0" w:color="231F20"/>
              <w:bottom w:val="single" w:sz="6" w:space="0" w:color="231F20"/>
            </w:tcBorders>
          </w:tcPr>
          <w:p w:rsidR="00E820D0" w:rsidRDefault="00E820D0">
            <w:pPr>
              <w:rPr>
                <w:sz w:val="2"/>
                <w:szCs w:val="2"/>
              </w:rPr>
            </w:pPr>
          </w:p>
        </w:tc>
        <w:tc>
          <w:tcPr>
            <w:tcW w:w="1026" w:type="dxa"/>
            <w:tcBorders>
              <w:top w:val="nil"/>
              <w:bottom w:val="single" w:sz="6" w:space="0" w:color="231F20"/>
              <w:right w:val="nil"/>
            </w:tcBorders>
          </w:tcPr>
          <w:p w:rsidR="00E820D0" w:rsidRDefault="00E820D0">
            <w:pPr>
              <w:pStyle w:val="TableParagraph"/>
              <w:rPr>
                <w:sz w:val="20"/>
              </w:rPr>
            </w:pPr>
          </w:p>
        </w:tc>
        <w:tc>
          <w:tcPr>
            <w:tcW w:w="415" w:type="dxa"/>
            <w:tcBorders>
              <w:top w:val="nil"/>
              <w:left w:val="nil"/>
              <w:bottom w:val="single" w:sz="6" w:space="0" w:color="231F20"/>
            </w:tcBorders>
          </w:tcPr>
          <w:p w:rsidR="00E820D0" w:rsidRDefault="00E820D0">
            <w:pPr>
              <w:pStyle w:val="TableParagraph"/>
              <w:rPr>
                <w:sz w:val="20"/>
              </w:rPr>
            </w:pPr>
          </w:p>
        </w:tc>
        <w:tc>
          <w:tcPr>
            <w:tcW w:w="1587" w:type="dxa"/>
            <w:tcBorders>
              <w:top w:val="nil"/>
              <w:bottom w:val="single" w:sz="6" w:space="0" w:color="231F20"/>
            </w:tcBorders>
          </w:tcPr>
          <w:p w:rsidR="00E820D0" w:rsidRDefault="00E820D0">
            <w:pPr>
              <w:pStyle w:val="TableParagraph"/>
              <w:rPr>
                <w:sz w:val="20"/>
              </w:rPr>
            </w:pPr>
          </w:p>
        </w:tc>
      </w:tr>
    </w:tbl>
    <w:p w:rsidR="00E820D0" w:rsidRDefault="00E527CD">
      <w:pPr>
        <w:rPr>
          <w:sz w:val="2"/>
          <w:szCs w:val="2"/>
        </w:rPr>
      </w:pPr>
      <w:r>
        <w:pict>
          <v:line id="_x0000_s10319" style="position:absolute;z-index:251777024;mso-position-horizontal-relative:page;mso-position-vertical-relative:page" from="746.1pt,51pt" to="746.1pt,535.75pt" strokecolor="#231f20" strokeweight=".5pt">
            <w10:wrap anchorx="page" anchory="page"/>
          </v:line>
        </w:pict>
      </w:r>
      <w:r>
        <w:pict>
          <v:shape id="_x0000_s10318" type="#_x0000_t202" style="position:absolute;margin-left:747.25pt;margin-top:422pt;width:15.45pt;height:114.8pt;z-index:251778048;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Edukim për shoqërinë 1</w:t>
                  </w:r>
                </w:p>
              </w:txbxContent>
            </v:textbox>
            <w10:wrap anchorx="page" anchory="page"/>
          </v:shape>
        </w:pict>
      </w:r>
      <w:r>
        <w:pict>
          <v:shape id="_x0000_s10317" type="#_x0000_t202" style="position:absolute;margin-left:32.7pt;margin-top:523pt;width:15.55pt;height:13.75pt;z-index:251779072;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51</w:t>
                  </w:r>
                </w:p>
              </w:txbxContent>
            </v:textbox>
            <w10:wrap anchorx="page" anchory="page"/>
          </v:shape>
        </w:pict>
      </w:r>
    </w:p>
    <w:p w:rsidR="00E820D0" w:rsidRDefault="00E820D0">
      <w:pPr>
        <w:rPr>
          <w:sz w:val="2"/>
          <w:szCs w:val="2"/>
        </w:rPr>
        <w:sectPr w:rsidR="00E820D0">
          <w:pgSz w:w="15880" w:h="11740" w:orient="landscape"/>
          <w:pgMar w:top="0" w:right="900" w:bottom="280" w:left="860" w:header="720" w:footer="720" w:gutter="0"/>
          <w:cols w:space="720"/>
        </w:sectPr>
      </w:pPr>
    </w:p>
    <w:p w:rsidR="00E820D0" w:rsidRDefault="00E527CD">
      <w:pPr>
        <w:pStyle w:val="BodyText"/>
        <w:rPr>
          <w:sz w:val="20"/>
        </w:rPr>
      </w:pPr>
      <w:r>
        <w:lastRenderedPageBreak/>
        <w:pict>
          <v:line id="_x0000_s10316" style="position:absolute;z-index:251780096;mso-position-horizontal-relative:page;mso-position-vertical-relative:page" from="746.1pt,51pt" to="746.1pt,535.75pt" strokecolor="#231f20" strokeweight=".5pt">
            <w10:wrap anchorx="page" anchory="page"/>
          </v:line>
        </w:pict>
      </w:r>
      <w:r>
        <w:pict>
          <v:shape id="_x0000_s10315" type="#_x0000_t202" style="position:absolute;margin-left:747.25pt;margin-top:50pt;width:15.45pt;height:67.5pt;z-index:251781120;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Libër mësuesi</w:t>
                  </w:r>
                </w:p>
              </w:txbxContent>
            </v:textbox>
            <w10:wrap anchorx="page" anchory="page"/>
          </v:shape>
        </w:pict>
      </w:r>
      <w:r>
        <w:pict>
          <v:shape id="_x0000_s10314" type="#_x0000_t202" style="position:absolute;margin-left:32.7pt;margin-top:50pt;width:15.55pt;height:13.75pt;z-index:251782144;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52</w:t>
                  </w:r>
                </w:p>
              </w:txbxContent>
            </v:textbox>
            <w10:wrap anchorx="page" anchory="page"/>
          </v:shape>
        </w:pict>
      </w:r>
    </w:p>
    <w:p w:rsidR="00E820D0" w:rsidRDefault="00E820D0">
      <w:pPr>
        <w:pStyle w:val="BodyText"/>
        <w:rPr>
          <w:sz w:val="20"/>
        </w:rPr>
      </w:pPr>
    </w:p>
    <w:p w:rsidR="00E820D0" w:rsidRDefault="00E820D0">
      <w:pPr>
        <w:pStyle w:val="BodyText"/>
        <w:rPr>
          <w:sz w:val="20"/>
        </w:rPr>
      </w:pPr>
    </w:p>
    <w:p w:rsidR="00E820D0" w:rsidRDefault="00E820D0">
      <w:pPr>
        <w:pStyle w:val="BodyText"/>
        <w:spacing w:before="4"/>
        <w:rPr>
          <w:sz w:val="27"/>
        </w:rPr>
      </w:pPr>
    </w:p>
    <w:tbl>
      <w:tblPr>
        <w:tblW w:w="0" w:type="auto"/>
        <w:tblInd w:w="304"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540"/>
        <w:gridCol w:w="2047"/>
        <w:gridCol w:w="1757"/>
        <w:gridCol w:w="1530"/>
        <w:gridCol w:w="1713"/>
        <w:gridCol w:w="1080"/>
        <w:gridCol w:w="2340"/>
        <w:gridCol w:w="1440"/>
        <w:gridCol w:w="1133"/>
      </w:tblGrid>
      <w:tr w:rsidR="00E820D0">
        <w:trPr>
          <w:trHeight w:val="7904"/>
        </w:trPr>
        <w:tc>
          <w:tcPr>
            <w:tcW w:w="540" w:type="dxa"/>
            <w:tcBorders>
              <w:left w:val="single" w:sz="6" w:space="0" w:color="231F20"/>
              <w:right w:val="single" w:sz="6" w:space="0" w:color="231F20"/>
            </w:tcBorders>
          </w:tcPr>
          <w:p w:rsidR="00E820D0" w:rsidRDefault="00E527CD">
            <w:pPr>
              <w:pStyle w:val="TableParagraph"/>
              <w:spacing w:before="57"/>
              <w:ind w:left="105"/>
              <w:rPr>
                <w:b/>
                <w:sz w:val="20"/>
              </w:rPr>
            </w:pPr>
            <w:r>
              <w:rPr>
                <w:b/>
                <w:color w:val="231F20"/>
                <w:sz w:val="20"/>
              </w:rPr>
              <w:t>4.</w:t>
            </w:r>
          </w:p>
        </w:tc>
        <w:tc>
          <w:tcPr>
            <w:tcW w:w="2047" w:type="dxa"/>
            <w:tcBorders>
              <w:left w:val="single" w:sz="6" w:space="0" w:color="231F20"/>
              <w:right w:val="single" w:sz="6" w:space="0" w:color="231F20"/>
            </w:tcBorders>
          </w:tcPr>
          <w:p w:rsidR="00E820D0" w:rsidRDefault="00E820D0">
            <w:pPr>
              <w:pStyle w:val="TableParagraph"/>
              <w:rPr>
                <w:sz w:val="20"/>
              </w:rPr>
            </w:pPr>
          </w:p>
        </w:tc>
        <w:tc>
          <w:tcPr>
            <w:tcW w:w="1757" w:type="dxa"/>
            <w:tcBorders>
              <w:left w:val="single" w:sz="6" w:space="0" w:color="231F20"/>
            </w:tcBorders>
          </w:tcPr>
          <w:p w:rsidR="00E820D0" w:rsidRDefault="00E527CD">
            <w:pPr>
              <w:pStyle w:val="TableParagraph"/>
              <w:spacing w:before="57"/>
              <w:ind w:left="301"/>
              <w:rPr>
                <w:b/>
                <w:sz w:val="20"/>
              </w:rPr>
            </w:pPr>
            <w:r>
              <w:rPr>
                <w:b/>
                <w:color w:val="231F20"/>
                <w:sz w:val="20"/>
              </w:rPr>
              <w:t>Familjet tona</w:t>
            </w:r>
          </w:p>
        </w:tc>
        <w:tc>
          <w:tcPr>
            <w:tcW w:w="1530" w:type="dxa"/>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line="249" w:lineRule="auto"/>
              <w:ind w:left="108" w:right="164"/>
              <w:rPr>
                <w:sz w:val="20"/>
              </w:rPr>
            </w:pPr>
            <w:r>
              <w:rPr>
                <w:color w:val="231F20"/>
                <w:sz w:val="20"/>
              </w:rPr>
              <w:t xml:space="preserve">Çfarë dua të bëj më mirë unë dhe </w:t>
            </w:r>
            <w:r>
              <w:rPr>
                <w:color w:val="231F20"/>
                <w:spacing w:val="-3"/>
                <w:sz w:val="20"/>
              </w:rPr>
              <w:t xml:space="preserve">familja </w:t>
            </w:r>
            <w:r>
              <w:rPr>
                <w:color w:val="231F20"/>
                <w:sz w:val="20"/>
              </w:rPr>
              <w:t>ime?</w:t>
            </w:r>
          </w:p>
        </w:tc>
        <w:tc>
          <w:tcPr>
            <w:tcW w:w="1713" w:type="dxa"/>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line="249" w:lineRule="auto"/>
              <w:ind w:left="108" w:right="159"/>
              <w:rPr>
                <w:sz w:val="20"/>
              </w:rPr>
            </w:pPr>
            <w:r>
              <w:rPr>
                <w:color w:val="231F20"/>
                <w:sz w:val="20"/>
              </w:rPr>
              <w:t xml:space="preserve">Kërkimi </w:t>
            </w:r>
            <w:r>
              <w:rPr>
                <w:color w:val="231F20"/>
                <w:spacing w:val="-3"/>
                <w:sz w:val="20"/>
              </w:rPr>
              <w:t xml:space="preserve">ndërmjet </w:t>
            </w:r>
            <w:r>
              <w:rPr>
                <w:color w:val="231F20"/>
                <w:sz w:val="20"/>
              </w:rPr>
              <w:t>dialogut</w:t>
            </w:r>
            <w:r>
              <w:rPr>
                <w:color w:val="231F20"/>
                <w:spacing w:val="-1"/>
                <w:sz w:val="20"/>
              </w:rPr>
              <w:t xml:space="preserve"> </w:t>
            </w:r>
            <w:r>
              <w:rPr>
                <w:color w:val="231F20"/>
                <w:sz w:val="20"/>
              </w:rPr>
              <w:t>formues;</w:t>
            </w:r>
          </w:p>
          <w:p w:rsidR="00E820D0" w:rsidRDefault="00E820D0">
            <w:pPr>
              <w:pStyle w:val="TableParagraph"/>
              <w:spacing w:before="6"/>
              <w:rPr>
                <w:sz w:val="17"/>
              </w:rPr>
            </w:pPr>
          </w:p>
          <w:p w:rsidR="00E820D0" w:rsidRDefault="00E527CD">
            <w:pPr>
              <w:pStyle w:val="TableParagraph"/>
              <w:spacing w:line="249" w:lineRule="auto"/>
              <w:ind w:left="108" w:right="186"/>
              <w:rPr>
                <w:sz w:val="20"/>
              </w:rPr>
            </w:pPr>
            <w:r>
              <w:rPr>
                <w:color w:val="231F20"/>
                <w:sz w:val="20"/>
              </w:rPr>
              <w:t xml:space="preserve">Metoda </w:t>
            </w:r>
            <w:proofErr w:type="spellStart"/>
            <w:r>
              <w:rPr>
                <w:color w:val="231F20"/>
                <w:sz w:val="20"/>
              </w:rPr>
              <w:t>interaktive</w:t>
            </w:r>
            <w:proofErr w:type="spellEnd"/>
            <w:r>
              <w:rPr>
                <w:color w:val="231F20"/>
                <w:sz w:val="20"/>
              </w:rPr>
              <w:t>; bashkëvepruese, gjithëpërfshirëse;</w:t>
            </w:r>
          </w:p>
          <w:p w:rsidR="00E820D0" w:rsidRDefault="00E820D0">
            <w:pPr>
              <w:pStyle w:val="TableParagraph"/>
              <w:spacing w:before="7"/>
              <w:rPr>
                <w:sz w:val="17"/>
              </w:rPr>
            </w:pPr>
          </w:p>
          <w:p w:rsidR="00E820D0" w:rsidRDefault="00E527CD">
            <w:pPr>
              <w:pStyle w:val="TableParagraph"/>
              <w:spacing w:before="1" w:line="249" w:lineRule="auto"/>
              <w:ind w:left="108"/>
              <w:rPr>
                <w:sz w:val="20"/>
              </w:rPr>
            </w:pPr>
            <w:r>
              <w:rPr>
                <w:color w:val="231F20"/>
                <w:sz w:val="20"/>
              </w:rPr>
              <w:t>Puna individuale dhe puna në</w:t>
            </w:r>
            <w:r>
              <w:rPr>
                <w:color w:val="231F20"/>
                <w:spacing w:val="3"/>
                <w:sz w:val="20"/>
              </w:rPr>
              <w:t xml:space="preserve"> </w:t>
            </w:r>
            <w:r>
              <w:rPr>
                <w:color w:val="231F20"/>
                <w:spacing w:val="-4"/>
                <w:sz w:val="20"/>
              </w:rPr>
              <w:t>grup;</w:t>
            </w:r>
          </w:p>
          <w:p w:rsidR="00E820D0" w:rsidRDefault="00E820D0">
            <w:pPr>
              <w:pStyle w:val="TableParagraph"/>
              <w:spacing w:before="6"/>
              <w:rPr>
                <w:sz w:val="17"/>
              </w:rPr>
            </w:pPr>
          </w:p>
          <w:p w:rsidR="00E820D0" w:rsidRDefault="00E527CD">
            <w:pPr>
              <w:pStyle w:val="TableParagraph"/>
              <w:spacing w:line="249" w:lineRule="auto"/>
              <w:ind w:left="108" w:right="636"/>
              <w:rPr>
                <w:sz w:val="20"/>
              </w:rPr>
            </w:pPr>
            <w:r>
              <w:rPr>
                <w:color w:val="231F20"/>
                <w:sz w:val="20"/>
              </w:rPr>
              <w:t>Mësoj duke kërkuar;</w:t>
            </w:r>
          </w:p>
          <w:p w:rsidR="00E820D0" w:rsidRDefault="00E820D0">
            <w:pPr>
              <w:pStyle w:val="TableParagraph"/>
              <w:spacing w:before="6"/>
              <w:rPr>
                <w:sz w:val="17"/>
              </w:rPr>
            </w:pPr>
          </w:p>
          <w:p w:rsidR="00E820D0" w:rsidRDefault="00E527CD">
            <w:pPr>
              <w:pStyle w:val="TableParagraph"/>
              <w:spacing w:line="458" w:lineRule="auto"/>
              <w:ind w:left="108" w:right="297"/>
              <w:rPr>
                <w:sz w:val="20"/>
              </w:rPr>
            </w:pPr>
            <w:r>
              <w:rPr>
                <w:color w:val="231F20"/>
                <w:sz w:val="20"/>
              </w:rPr>
              <w:t>Bashkëbisedim; Prezantimi.</w:t>
            </w:r>
          </w:p>
        </w:tc>
        <w:tc>
          <w:tcPr>
            <w:tcW w:w="1080" w:type="dxa"/>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ind w:left="108"/>
              <w:rPr>
                <w:sz w:val="20"/>
              </w:rPr>
            </w:pPr>
            <w:r>
              <w:rPr>
                <w:color w:val="231F20"/>
                <w:sz w:val="20"/>
              </w:rPr>
              <w:t>Në klasë</w:t>
            </w:r>
          </w:p>
        </w:tc>
        <w:tc>
          <w:tcPr>
            <w:tcW w:w="2340" w:type="dxa"/>
          </w:tcPr>
          <w:p w:rsidR="00E820D0" w:rsidRDefault="00E820D0">
            <w:pPr>
              <w:pStyle w:val="TableParagraph"/>
              <w:rPr>
                <w:sz w:val="31"/>
              </w:rPr>
            </w:pPr>
          </w:p>
          <w:p w:rsidR="00E820D0" w:rsidRDefault="00E527CD">
            <w:pPr>
              <w:pStyle w:val="TableParagraph"/>
              <w:ind w:left="108"/>
              <w:rPr>
                <w:i/>
                <w:sz w:val="20"/>
              </w:rPr>
            </w:pPr>
            <w:r>
              <w:rPr>
                <w:i/>
                <w:color w:val="231F20"/>
                <w:sz w:val="20"/>
              </w:rPr>
              <w:t>Vlerësim formues</w:t>
            </w:r>
          </w:p>
          <w:p w:rsidR="00E820D0" w:rsidRDefault="00E527CD">
            <w:pPr>
              <w:pStyle w:val="TableParagraph"/>
              <w:spacing w:before="67"/>
              <w:ind w:left="108"/>
              <w:rPr>
                <w:sz w:val="20"/>
              </w:rPr>
            </w:pPr>
            <w:r>
              <w:rPr>
                <w:color w:val="231F20"/>
                <w:sz w:val="20"/>
              </w:rPr>
              <w:t>-Nxënësit vlerësojnë njëri</w:t>
            </w:r>
          </w:p>
          <w:p w:rsidR="00E820D0" w:rsidRDefault="00E527CD">
            <w:pPr>
              <w:pStyle w:val="TableParagraph"/>
              <w:spacing w:before="10" w:line="309" w:lineRule="auto"/>
              <w:ind w:left="108" w:right="514"/>
              <w:rPr>
                <w:sz w:val="20"/>
              </w:rPr>
            </w:pPr>
            <w:r>
              <w:rPr>
                <w:color w:val="231F20"/>
                <w:sz w:val="20"/>
              </w:rPr>
              <w:t>- tjetrin gjatë orës për:</w:t>
            </w:r>
          </w:p>
          <w:p w:rsidR="00E820D0" w:rsidRDefault="003D261D">
            <w:pPr>
              <w:pStyle w:val="TableParagraph"/>
              <w:tabs>
                <w:tab w:val="left" w:pos="468"/>
              </w:tabs>
              <w:spacing w:line="233" w:lineRule="exact"/>
              <w:ind w:left="108"/>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Qëndrimet</w:t>
            </w:r>
            <w:r w:rsidR="00E527CD">
              <w:rPr>
                <w:color w:val="231F20"/>
                <w:spacing w:val="-7"/>
                <w:w w:val="105"/>
                <w:sz w:val="20"/>
              </w:rPr>
              <w:t xml:space="preserve"> </w:t>
            </w:r>
            <w:r w:rsidR="00E527CD">
              <w:rPr>
                <w:color w:val="231F20"/>
                <w:w w:val="105"/>
                <w:sz w:val="20"/>
              </w:rPr>
              <w:t>dhe</w:t>
            </w:r>
          </w:p>
          <w:p w:rsidR="00E820D0" w:rsidRDefault="00E527CD">
            <w:pPr>
              <w:pStyle w:val="TableParagraph"/>
              <w:spacing w:before="64" w:line="249" w:lineRule="auto"/>
              <w:ind w:left="828" w:right="426"/>
              <w:rPr>
                <w:sz w:val="20"/>
              </w:rPr>
            </w:pPr>
            <w:r>
              <w:rPr>
                <w:color w:val="231F20"/>
                <w:sz w:val="20"/>
              </w:rPr>
              <w:t>komentet e tyre gjatë veprimtarisë;</w:t>
            </w:r>
          </w:p>
          <w:p w:rsidR="00E820D0" w:rsidRDefault="003D261D">
            <w:pPr>
              <w:pStyle w:val="TableParagraph"/>
              <w:tabs>
                <w:tab w:val="left" w:pos="468"/>
              </w:tabs>
              <w:spacing w:before="57"/>
              <w:ind w:left="108"/>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Për punët e</w:t>
            </w:r>
            <w:r w:rsidR="00E527CD">
              <w:rPr>
                <w:color w:val="231F20"/>
                <w:spacing w:val="-19"/>
                <w:w w:val="105"/>
                <w:sz w:val="20"/>
              </w:rPr>
              <w:t xml:space="preserve"> </w:t>
            </w:r>
            <w:r w:rsidR="00E527CD">
              <w:rPr>
                <w:color w:val="231F20"/>
                <w:w w:val="105"/>
                <w:sz w:val="20"/>
              </w:rPr>
              <w:t>tyre</w:t>
            </w:r>
          </w:p>
          <w:p w:rsidR="00E820D0" w:rsidRDefault="00E527CD">
            <w:pPr>
              <w:pStyle w:val="TableParagraph"/>
              <w:spacing w:before="64" w:line="249" w:lineRule="auto"/>
              <w:ind w:left="396" w:right="436"/>
              <w:rPr>
                <w:sz w:val="20"/>
              </w:rPr>
            </w:pPr>
            <w:r>
              <w:rPr>
                <w:color w:val="231F20"/>
                <w:sz w:val="20"/>
              </w:rPr>
              <w:t>individuale apo në grup;</w:t>
            </w:r>
          </w:p>
          <w:p w:rsidR="00E820D0" w:rsidRDefault="003D261D">
            <w:pPr>
              <w:pStyle w:val="TableParagraph"/>
              <w:tabs>
                <w:tab w:val="left" w:pos="468"/>
              </w:tabs>
              <w:spacing w:before="57" w:line="247" w:lineRule="auto"/>
              <w:ind w:left="468" w:right="237"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Prezantimin</w:t>
            </w:r>
            <w:r w:rsidR="00E527CD">
              <w:rPr>
                <w:color w:val="231F20"/>
                <w:spacing w:val="-33"/>
                <w:w w:val="105"/>
                <w:sz w:val="20"/>
              </w:rPr>
              <w:t xml:space="preserve"> </w:t>
            </w:r>
            <w:r w:rsidR="00E527CD">
              <w:rPr>
                <w:color w:val="231F20"/>
                <w:w w:val="105"/>
                <w:sz w:val="20"/>
              </w:rPr>
              <w:t>e</w:t>
            </w:r>
            <w:r w:rsidR="00E527CD">
              <w:rPr>
                <w:color w:val="231F20"/>
                <w:spacing w:val="-33"/>
                <w:w w:val="105"/>
                <w:sz w:val="20"/>
              </w:rPr>
              <w:t xml:space="preserve"> </w:t>
            </w:r>
            <w:r w:rsidR="00E527CD">
              <w:rPr>
                <w:color w:val="231F20"/>
                <w:spacing w:val="-4"/>
                <w:w w:val="105"/>
                <w:sz w:val="20"/>
              </w:rPr>
              <w:t xml:space="preserve">punës </w:t>
            </w:r>
            <w:r w:rsidR="00E527CD">
              <w:rPr>
                <w:color w:val="231F20"/>
                <w:w w:val="105"/>
                <w:sz w:val="20"/>
              </w:rPr>
              <w:t>së</w:t>
            </w:r>
            <w:r w:rsidR="00E527CD">
              <w:rPr>
                <w:color w:val="231F20"/>
                <w:spacing w:val="-4"/>
                <w:w w:val="105"/>
                <w:sz w:val="20"/>
              </w:rPr>
              <w:t xml:space="preserve"> </w:t>
            </w:r>
            <w:r w:rsidR="00E527CD">
              <w:rPr>
                <w:color w:val="231F20"/>
                <w:w w:val="105"/>
                <w:sz w:val="20"/>
              </w:rPr>
              <w:t>tyre.</w:t>
            </w:r>
          </w:p>
          <w:p w:rsidR="00E820D0" w:rsidRDefault="00E527CD">
            <w:pPr>
              <w:pStyle w:val="TableParagraph"/>
              <w:spacing w:before="59" w:line="249" w:lineRule="auto"/>
              <w:ind w:left="108" w:right="191"/>
              <w:rPr>
                <w:sz w:val="20"/>
              </w:rPr>
            </w:pPr>
            <w:r>
              <w:rPr>
                <w:color w:val="231F20"/>
                <w:sz w:val="20"/>
              </w:rPr>
              <w:t>-Vlerësohen nga mësuesi gjatë orës për:</w:t>
            </w:r>
          </w:p>
          <w:p w:rsidR="00E820D0" w:rsidRDefault="003D261D">
            <w:pPr>
              <w:pStyle w:val="TableParagraph"/>
              <w:spacing w:before="57" w:line="247" w:lineRule="auto"/>
              <w:ind w:left="468" w:right="275" w:hanging="360"/>
              <w:jc w:val="both"/>
              <w:rPr>
                <w:sz w:val="20"/>
              </w:rPr>
            </w:pPr>
            <w:r>
              <w:rPr>
                <w:rFonts w:ascii="Bookman Old Style" w:hAnsi="Bookman Old Style"/>
                <w:color w:val="231F20"/>
                <w:w w:val="105"/>
                <w:sz w:val="20"/>
              </w:rPr>
              <w:t>-</w:t>
            </w:r>
            <w:r w:rsidR="00E527CD">
              <w:rPr>
                <w:rFonts w:ascii="Bookman Old Style" w:hAnsi="Bookman Old Style"/>
                <w:color w:val="231F20"/>
                <w:w w:val="105"/>
                <w:sz w:val="20"/>
              </w:rPr>
              <w:t xml:space="preserve"> </w:t>
            </w:r>
            <w:r w:rsidR="00E527CD">
              <w:rPr>
                <w:color w:val="231F20"/>
                <w:w w:val="105"/>
                <w:sz w:val="20"/>
              </w:rPr>
              <w:t>Llojet e pyetjeve që parashtrojnë;</w:t>
            </w:r>
          </w:p>
          <w:p w:rsidR="00E820D0" w:rsidRDefault="003D261D">
            <w:pPr>
              <w:pStyle w:val="TableParagraph"/>
              <w:spacing w:before="58" w:line="249" w:lineRule="auto"/>
              <w:ind w:left="468" w:right="264" w:hanging="360"/>
              <w:jc w:val="both"/>
              <w:rPr>
                <w:sz w:val="20"/>
              </w:rPr>
            </w:pPr>
            <w:r>
              <w:rPr>
                <w:rFonts w:ascii="Bookman Old Style" w:hAnsi="Bookman Old Style"/>
                <w:color w:val="231F20"/>
                <w:sz w:val="20"/>
              </w:rPr>
              <w:t>-</w:t>
            </w:r>
            <w:r w:rsidR="00E527CD">
              <w:rPr>
                <w:rFonts w:ascii="Bookman Old Style" w:hAnsi="Bookman Old Style"/>
                <w:color w:val="231F20"/>
                <w:sz w:val="20"/>
              </w:rPr>
              <w:t xml:space="preserve"> </w:t>
            </w:r>
            <w:r w:rsidR="00E527CD">
              <w:rPr>
                <w:color w:val="231F20"/>
                <w:sz w:val="20"/>
              </w:rPr>
              <w:t>Qëndrimet e tyre në marrëdhëniet me të tjerë.</w:t>
            </w:r>
          </w:p>
          <w:p w:rsidR="00E820D0" w:rsidRDefault="00E527CD">
            <w:pPr>
              <w:pStyle w:val="TableParagraph"/>
              <w:spacing w:before="56"/>
              <w:ind w:left="108"/>
              <w:jc w:val="both"/>
              <w:rPr>
                <w:i/>
                <w:sz w:val="20"/>
              </w:rPr>
            </w:pPr>
            <w:r>
              <w:rPr>
                <w:i/>
                <w:color w:val="231F20"/>
                <w:sz w:val="20"/>
              </w:rPr>
              <w:t>Vlerësim përmbledhës</w:t>
            </w:r>
          </w:p>
          <w:p w:rsidR="00E820D0" w:rsidRDefault="00E527CD">
            <w:pPr>
              <w:pStyle w:val="TableParagraph"/>
              <w:spacing w:before="67" w:line="249" w:lineRule="auto"/>
              <w:ind w:left="108" w:right="130"/>
              <w:jc w:val="both"/>
              <w:rPr>
                <w:sz w:val="20"/>
              </w:rPr>
            </w:pPr>
            <w:r>
              <w:rPr>
                <w:color w:val="231F20"/>
                <w:sz w:val="20"/>
              </w:rPr>
              <w:t>-Vlerësohen nga mësuesi për punët individuale ,apo në grup për:</w:t>
            </w:r>
          </w:p>
          <w:p w:rsidR="00E820D0" w:rsidRDefault="003D261D">
            <w:pPr>
              <w:pStyle w:val="TableParagraph"/>
              <w:tabs>
                <w:tab w:val="left" w:pos="468"/>
              </w:tabs>
              <w:spacing w:before="57"/>
              <w:ind w:left="108"/>
              <w:rPr>
                <w:sz w:val="20"/>
              </w:rPr>
            </w:pPr>
            <w:r>
              <w:rPr>
                <w:rFonts w:ascii="Bookman Old Style"/>
                <w:color w:val="231F20"/>
                <w:w w:val="115"/>
                <w:sz w:val="20"/>
              </w:rPr>
              <w:t>-</w:t>
            </w:r>
            <w:r w:rsidR="00E527CD">
              <w:rPr>
                <w:rFonts w:ascii="Bookman Old Style"/>
                <w:color w:val="231F20"/>
                <w:w w:val="115"/>
                <w:sz w:val="20"/>
              </w:rPr>
              <w:tab/>
            </w:r>
            <w:r w:rsidR="00E527CD">
              <w:rPr>
                <w:color w:val="231F20"/>
                <w:w w:val="115"/>
                <w:sz w:val="20"/>
              </w:rPr>
              <w:t>Prezantimet;</w:t>
            </w:r>
          </w:p>
          <w:p w:rsidR="00E820D0" w:rsidRDefault="003D261D">
            <w:pPr>
              <w:pStyle w:val="TableParagraph"/>
              <w:tabs>
                <w:tab w:val="left" w:pos="468"/>
              </w:tabs>
              <w:spacing w:before="62" w:line="249" w:lineRule="auto"/>
              <w:ind w:left="468" w:right="392"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Komentet dhe vlerësimin</w:t>
            </w:r>
            <w:r w:rsidR="00E527CD">
              <w:rPr>
                <w:color w:val="231F20"/>
                <w:spacing w:val="-31"/>
                <w:w w:val="105"/>
                <w:sz w:val="20"/>
              </w:rPr>
              <w:t xml:space="preserve"> </w:t>
            </w:r>
            <w:r w:rsidR="00E527CD">
              <w:rPr>
                <w:color w:val="231F20"/>
                <w:w w:val="105"/>
                <w:sz w:val="20"/>
              </w:rPr>
              <w:t>e</w:t>
            </w:r>
            <w:r w:rsidR="00E527CD">
              <w:rPr>
                <w:color w:val="231F20"/>
                <w:spacing w:val="-30"/>
                <w:w w:val="105"/>
                <w:sz w:val="20"/>
              </w:rPr>
              <w:t xml:space="preserve"> </w:t>
            </w:r>
            <w:r w:rsidR="00E527CD">
              <w:rPr>
                <w:color w:val="231F20"/>
                <w:spacing w:val="-3"/>
                <w:w w:val="105"/>
                <w:sz w:val="20"/>
              </w:rPr>
              <w:t xml:space="preserve">njeri- </w:t>
            </w:r>
            <w:r w:rsidR="00E527CD">
              <w:rPr>
                <w:color w:val="231F20"/>
                <w:w w:val="105"/>
                <w:sz w:val="20"/>
              </w:rPr>
              <w:t>tjetrit.</w:t>
            </w:r>
          </w:p>
        </w:tc>
        <w:tc>
          <w:tcPr>
            <w:tcW w:w="1440" w:type="dxa"/>
          </w:tcPr>
          <w:p w:rsidR="00E820D0" w:rsidRDefault="00E820D0">
            <w:pPr>
              <w:pStyle w:val="TableParagraph"/>
            </w:pPr>
          </w:p>
          <w:p w:rsidR="00E820D0" w:rsidRDefault="00E820D0">
            <w:pPr>
              <w:pStyle w:val="TableParagraph"/>
              <w:spacing w:before="5"/>
              <w:rPr>
                <w:sz w:val="21"/>
              </w:rPr>
            </w:pPr>
          </w:p>
          <w:p w:rsidR="00E820D0" w:rsidRDefault="00E527CD">
            <w:pPr>
              <w:pStyle w:val="TableParagraph"/>
              <w:tabs>
                <w:tab w:val="left" w:pos="1277"/>
              </w:tabs>
              <w:spacing w:before="1"/>
              <w:ind w:left="108"/>
              <w:rPr>
                <w:sz w:val="20"/>
              </w:rPr>
            </w:pPr>
            <w:r>
              <w:rPr>
                <w:color w:val="231F20"/>
                <w:spacing w:val="-3"/>
                <w:sz w:val="20"/>
              </w:rPr>
              <w:t>Teksti</w:t>
            </w:r>
            <w:r>
              <w:rPr>
                <w:color w:val="231F20"/>
                <w:spacing w:val="-3"/>
                <w:sz w:val="20"/>
              </w:rPr>
              <w:tab/>
            </w:r>
            <w:r>
              <w:rPr>
                <w:color w:val="231F20"/>
                <w:sz w:val="20"/>
              </w:rPr>
              <w:t>i</w:t>
            </w:r>
          </w:p>
          <w:p w:rsidR="00E820D0" w:rsidRDefault="00E527CD">
            <w:pPr>
              <w:pStyle w:val="TableParagraph"/>
              <w:spacing w:before="10"/>
              <w:ind w:left="108"/>
              <w:rPr>
                <w:sz w:val="20"/>
              </w:rPr>
            </w:pPr>
            <w:r>
              <w:rPr>
                <w:color w:val="231F20"/>
                <w:sz w:val="20"/>
              </w:rPr>
              <w:t>nxënësit</w:t>
            </w:r>
          </w:p>
        </w:tc>
        <w:tc>
          <w:tcPr>
            <w:tcW w:w="1133" w:type="dxa"/>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line="249" w:lineRule="auto"/>
              <w:ind w:left="108" w:right="356"/>
              <w:rPr>
                <w:sz w:val="20"/>
              </w:rPr>
            </w:pPr>
            <w:r>
              <w:rPr>
                <w:color w:val="231F20"/>
                <w:sz w:val="20"/>
              </w:rPr>
              <w:t xml:space="preserve">Foto, </w:t>
            </w:r>
            <w:proofErr w:type="spellStart"/>
            <w:r>
              <w:rPr>
                <w:color w:val="231F20"/>
                <w:sz w:val="20"/>
              </w:rPr>
              <w:t>Postera</w:t>
            </w:r>
            <w:proofErr w:type="spellEnd"/>
            <w:r>
              <w:rPr>
                <w:color w:val="231F20"/>
                <w:sz w:val="20"/>
              </w:rPr>
              <w:t>, albume</w:t>
            </w:r>
          </w:p>
        </w:tc>
      </w:tr>
      <w:tr w:rsidR="00E820D0">
        <w:trPr>
          <w:trHeight w:val="2777"/>
        </w:trPr>
        <w:tc>
          <w:tcPr>
            <w:tcW w:w="540" w:type="dxa"/>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2047" w:type="dxa"/>
            <w:tcBorders>
              <w:left w:val="single" w:sz="6" w:space="0" w:color="231F20"/>
              <w:bottom w:val="single" w:sz="6" w:space="0" w:color="231F20"/>
            </w:tcBorders>
          </w:tcPr>
          <w:p w:rsidR="00E820D0" w:rsidRDefault="00E527CD">
            <w:pPr>
              <w:pStyle w:val="TableParagraph"/>
              <w:spacing w:before="60" w:line="249" w:lineRule="auto"/>
              <w:ind w:left="105" w:right="37"/>
              <w:rPr>
                <w:sz w:val="20"/>
              </w:rPr>
            </w:pPr>
            <w:r>
              <w:rPr>
                <w:color w:val="231F20"/>
                <w:sz w:val="20"/>
              </w:rPr>
              <w:t>PRODHIMI, SHPËRNDARJA DHE KONSUMI</w:t>
            </w:r>
          </w:p>
          <w:p w:rsidR="00E820D0" w:rsidRDefault="00E820D0">
            <w:pPr>
              <w:pStyle w:val="TableParagraph"/>
              <w:spacing w:before="7"/>
              <w:rPr>
                <w:sz w:val="17"/>
              </w:rPr>
            </w:pPr>
          </w:p>
          <w:p w:rsidR="00E820D0" w:rsidRDefault="00E527CD">
            <w:pPr>
              <w:pStyle w:val="TableParagraph"/>
              <w:ind w:left="276" w:right="284"/>
              <w:jc w:val="center"/>
              <w:rPr>
                <w:sz w:val="20"/>
              </w:rPr>
            </w:pPr>
            <w:r>
              <w:rPr>
                <w:color w:val="231F20"/>
                <w:sz w:val="20"/>
              </w:rPr>
              <w:t>Orë të sugjeruara:</w:t>
            </w:r>
          </w:p>
          <w:p w:rsidR="00E820D0" w:rsidRDefault="00E820D0">
            <w:pPr>
              <w:pStyle w:val="TableParagraph"/>
            </w:pPr>
          </w:p>
          <w:p w:rsidR="00E820D0" w:rsidRDefault="00E527CD">
            <w:pPr>
              <w:pStyle w:val="TableParagraph"/>
              <w:spacing w:before="197"/>
              <w:ind w:left="276" w:right="284"/>
              <w:jc w:val="center"/>
              <w:rPr>
                <w:sz w:val="20"/>
              </w:rPr>
            </w:pPr>
            <w:r>
              <w:rPr>
                <w:color w:val="231F20"/>
                <w:sz w:val="20"/>
              </w:rPr>
              <w:t>Familjet tona</w:t>
            </w:r>
          </w:p>
          <w:p w:rsidR="00E820D0" w:rsidRDefault="00E820D0">
            <w:pPr>
              <w:pStyle w:val="TableParagraph"/>
              <w:spacing w:before="3"/>
              <w:rPr>
                <w:sz w:val="18"/>
              </w:rPr>
            </w:pPr>
          </w:p>
          <w:p w:rsidR="00E820D0" w:rsidRDefault="00E527CD">
            <w:pPr>
              <w:pStyle w:val="TableParagraph"/>
              <w:ind w:left="105"/>
              <w:rPr>
                <w:sz w:val="20"/>
              </w:rPr>
            </w:pPr>
            <w:r>
              <w:rPr>
                <w:color w:val="231F20"/>
                <w:sz w:val="20"/>
              </w:rPr>
              <w:t>7 orë</w:t>
            </w:r>
          </w:p>
        </w:tc>
        <w:tc>
          <w:tcPr>
            <w:tcW w:w="1757" w:type="dxa"/>
            <w:tcBorders>
              <w:bottom w:val="single" w:sz="6" w:space="0" w:color="231F20"/>
            </w:tcBorders>
          </w:tcPr>
          <w:p w:rsidR="00E820D0" w:rsidRDefault="00E820D0">
            <w:pPr>
              <w:pStyle w:val="TableParagraph"/>
              <w:rPr>
                <w:sz w:val="20"/>
              </w:rPr>
            </w:pPr>
          </w:p>
        </w:tc>
        <w:tc>
          <w:tcPr>
            <w:tcW w:w="1530" w:type="dxa"/>
            <w:tcBorders>
              <w:bottom w:val="single" w:sz="6" w:space="0" w:color="231F20"/>
            </w:tcBorders>
          </w:tcPr>
          <w:p w:rsidR="00E820D0" w:rsidRDefault="00E820D0">
            <w:pPr>
              <w:pStyle w:val="TableParagraph"/>
              <w:rPr>
                <w:sz w:val="20"/>
              </w:rPr>
            </w:pPr>
          </w:p>
        </w:tc>
        <w:tc>
          <w:tcPr>
            <w:tcW w:w="1713" w:type="dxa"/>
            <w:tcBorders>
              <w:bottom w:val="single" w:sz="6" w:space="0" w:color="231F20"/>
            </w:tcBorders>
          </w:tcPr>
          <w:p w:rsidR="00E820D0" w:rsidRDefault="00E820D0">
            <w:pPr>
              <w:pStyle w:val="TableParagraph"/>
              <w:rPr>
                <w:sz w:val="20"/>
              </w:rPr>
            </w:pPr>
          </w:p>
        </w:tc>
        <w:tc>
          <w:tcPr>
            <w:tcW w:w="1080" w:type="dxa"/>
            <w:tcBorders>
              <w:bottom w:val="single" w:sz="6" w:space="0" w:color="231F20"/>
            </w:tcBorders>
          </w:tcPr>
          <w:p w:rsidR="00E820D0" w:rsidRDefault="00E820D0">
            <w:pPr>
              <w:pStyle w:val="TableParagraph"/>
              <w:rPr>
                <w:sz w:val="20"/>
              </w:rPr>
            </w:pPr>
          </w:p>
        </w:tc>
        <w:tc>
          <w:tcPr>
            <w:tcW w:w="2340" w:type="dxa"/>
            <w:tcBorders>
              <w:bottom w:val="single" w:sz="6" w:space="0" w:color="231F20"/>
            </w:tcBorders>
          </w:tcPr>
          <w:p w:rsidR="00E820D0" w:rsidRDefault="00E820D0">
            <w:pPr>
              <w:pStyle w:val="TableParagraph"/>
              <w:rPr>
                <w:sz w:val="20"/>
              </w:rPr>
            </w:pPr>
          </w:p>
        </w:tc>
        <w:tc>
          <w:tcPr>
            <w:tcW w:w="1440" w:type="dxa"/>
            <w:tcBorders>
              <w:bottom w:val="single" w:sz="6" w:space="0" w:color="231F20"/>
            </w:tcBorders>
          </w:tcPr>
          <w:p w:rsidR="00E820D0" w:rsidRDefault="00E820D0">
            <w:pPr>
              <w:pStyle w:val="TableParagraph"/>
              <w:rPr>
                <w:sz w:val="20"/>
              </w:rPr>
            </w:pPr>
          </w:p>
        </w:tc>
        <w:tc>
          <w:tcPr>
            <w:tcW w:w="1133" w:type="dxa"/>
            <w:tcBorders>
              <w:bottom w:val="single" w:sz="6" w:space="0" w:color="231F20"/>
            </w:tcBorders>
          </w:tcPr>
          <w:p w:rsidR="00E820D0" w:rsidRDefault="00E820D0">
            <w:pPr>
              <w:pStyle w:val="TableParagraph"/>
              <w:rPr>
                <w:sz w:val="20"/>
              </w:rPr>
            </w:pPr>
          </w:p>
        </w:tc>
      </w:tr>
    </w:tbl>
    <w:p w:rsidR="00E820D0" w:rsidRDefault="00E820D0">
      <w:pPr>
        <w:rPr>
          <w:sz w:val="20"/>
        </w:rPr>
        <w:sectPr w:rsidR="00E820D0">
          <w:pgSz w:w="15880" w:h="11740" w:orient="landscape"/>
          <w:pgMar w:top="0" w:right="900" w:bottom="0" w:left="860" w:header="720" w:footer="720" w:gutter="0"/>
          <w:cols w:space="720"/>
        </w:sectPr>
      </w:pPr>
    </w:p>
    <w:tbl>
      <w:tblPr>
        <w:tblW w:w="0" w:type="auto"/>
        <w:tblInd w:w="304"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540"/>
        <w:gridCol w:w="2047"/>
        <w:gridCol w:w="1757"/>
        <w:gridCol w:w="1530"/>
        <w:gridCol w:w="1713"/>
        <w:gridCol w:w="1080"/>
        <w:gridCol w:w="2340"/>
        <w:gridCol w:w="1440"/>
        <w:gridCol w:w="1133"/>
      </w:tblGrid>
      <w:tr w:rsidR="00E820D0">
        <w:trPr>
          <w:trHeight w:val="10692"/>
        </w:trPr>
        <w:tc>
          <w:tcPr>
            <w:tcW w:w="540" w:type="dxa"/>
            <w:tcBorders>
              <w:left w:val="single" w:sz="6" w:space="0" w:color="231F20"/>
              <w:bottom w:val="single" w:sz="6" w:space="0" w:color="231F20"/>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820D0">
            <w:pPr>
              <w:pStyle w:val="TableParagraph"/>
            </w:pPr>
          </w:p>
          <w:p w:rsidR="00E820D0" w:rsidRDefault="00E820D0">
            <w:pPr>
              <w:pStyle w:val="TableParagraph"/>
              <w:spacing w:before="10"/>
              <w:rPr>
                <w:sz w:val="31"/>
              </w:rPr>
            </w:pPr>
          </w:p>
          <w:p w:rsidR="00E820D0" w:rsidRDefault="00E527CD">
            <w:pPr>
              <w:pStyle w:val="TableParagraph"/>
              <w:ind w:left="105"/>
              <w:rPr>
                <w:sz w:val="20"/>
              </w:rPr>
            </w:pPr>
            <w:r>
              <w:rPr>
                <w:color w:val="231F20"/>
                <w:sz w:val="20"/>
              </w:rPr>
              <w:t>5</w:t>
            </w:r>
          </w:p>
        </w:tc>
        <w:tc>
          <w:tcPr>
            <w:tcW w:w="2047" w:type="dxa"/>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757" w:type="dxa"/>
            <w:tcBorders>
              <w:left w:val="single" w:sz="6" w:space="0" w:color="231F20"/>
              <w:bottom w:val="single" w:sz="6" w:space="0" w:color="231F20"/>
              <w:right w:val="single" w:sz="6" w:space="0" w:color="231F20"/>
            </w:tcBorders>
          </w:tcPr>
          <w:p w:rsidR="00E820D0" w:rsidRDefault="00E820D0">
            <w:pPr>
              <w:pStyle w:val="TableParagraph"/>
            </w:pPr>
          </w:p>
          <w:p w:rsidR="00E820D0" w:rsidRDefault="00E820D0">
            <w:pPr>
              <w:pStyle w:val="TableParagraph"/>
              <w:rPr>
                <w:sz w:val="21"/>
              </w:rPr>
            </w:pPr>
          </w:p>
          <w:p w:rsidR="00E820D0" w:rsidRDefault="00E527CD">
            <w:pPr>
              <w:pStyle w:val="TableParagraph"/>
              <w:spacing w:line="249" w:lineRule="auto"/>
              <w:ind w:left="268" w:right="255" w:hanging="1"/>
              <w:jc w:val="center"/>
              <w:rPr>
                <w:b/>
                <w:sz w:val="20"/>
              </w:rPr>
            </w:pPr>
            <w:r>
              <w:rPr>
                <w:b/>
                <w:color w:val="231F20"/>
                <w:sz w:val="20"/>
              </w:rPr>
              <w:t>Nevojat dhe dëshirat e familjeve tona</w:t>
            </w:r>
          </w:p>
        </w:tc>
        <w:tc>
          <w:tcPr>
            <w:tcW w:w="1530" w:type="dxa"/>
            <w:tcBorders>
              <w:left w:val="single" w:sz="6" w:space="0" w:color="231F20"/>
              <w:bottom w:val="single" w:sz="6" w:space="0" w:color="231F20"/>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106" w:right="461"/>
              <w:rPr>
                <w:sz w:val="20"/>
              </w:rPr>
            </w:pPr>
            <w:r>
              <w:rPr>
                <w:color w:val="231F20"/>
                <w:sz w:val="20"/>
              </w:rPr>
              <w:t>Cilat janë nevojat dhe dëshirat e</w:t>
            </w:r>
          </w:p>
          <w:p w:rsidR="00E820D0" w:rsidRDefault="00E820D0">
            <w:pPr>
              <w:pStyle w:val="TableParagraph"/>
              <w:spacing w:before="7"/>
              <w:rPr>
                <w:sz w:val="17"/>
              </w:rPr>
            </w:pPr>
          </w:p>
          <w:p w:rsidR="00E820D0" w:rsidRDefault="00E527CD">
            <w:pPr>
              <w:pStyle w:val="TableParagraph"/>
              <w:ind w:left="106"/>
              <w:rPr>
                <w:sz w:val="20"/>
              </w:rPr>
            </w:pPr>
            <w:r>
              <w:rPr>
                <w:color w:val="231F20"/>
                <w:sz w:val="20"/>
              </w:rPr>
              <w:t>familjes sime?</w:t>
            </w:r>
          </w:p>
        </w:tc>
        <w:tc>
          <w:tcPr>
            <w:tcW w:w="1713" w:type="dxa"/>
            <w:tcBorders>
              <w:left w:val="single" w:sz="6" w:space="0" w:color="231F20"/>
              <w:bottom w:val="single" w:sz="6" w:space="0" w:color="231F20"/>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106" w:right="156"/>
              <w:rPr>
                <w:sz w:val="20"/>
              </w:rPr>
            </w:pPr>
            <w:r>
              <w:rPr>
                <w:color w:val="231F20"/>
                <w:sz w:val="20"/>
              </w:rPr>
              <w:t xml:space="preserve">Kërkimi </w:t>
            </w:r>
            <w:r>
              <w:rPr>
                <w:color w:val="231F20"/>
                <w:spacing w:val="-3"/>
                <w:sz w:val="20"/>
              </w:rPr>
              <w:t xml:space="preserve">ndërmjet </w:t>
            </w:r>
            <w:r>
              <w:rPr>
                <w:color w:val="231F20"/>
                <w:sz w:val="20"/>
              </w:rPr>
              <w:t>dialogut</w:t>
            </w:r>
            <w:r>
              <w:rPr>
                <w:color w:val="231F20"/>
                <w:spacing w:val="-1"/>
                <w:sz w:val="20"/>
              </w:rPr>
              <w:t xml:space="preserve"> </w:t>
            </w:r>
            <w:r>
              <w:rPr>
                <w:color w:val="231F20"/>
                <w:sz w:val="20"/>
              </w:rPr>
              <w:t>formues;</w:t>
            </w:r>
          </w:p>
          <w:p w:rsidR="00E820D0" w:rsidRDefault="00E820D0">
            <w:pPr>
              <w:pStyle w:val="TableParagraph"/>
              <w:spacing w:before="6"/>
              <w:rPr>
                <w:sz w:val="17"/>
              </w:rPr>
            </w:pPr>
          </w:p>
          <w:p w:rsidR="00E820D0" w:rsidRDefault="00E527CD">
            <w:pPr>
              <w:pStyle w:val="TableParagraph"/>
              <w:spacing w:line="249" w:lineRule="auto"/>
              <w:ind w:left="106" w:right="183"/>
              <w:rPr>
                <w:sz w:val="20"/>
              </w:rPr>
            </w:pPr>
            <w:r>
              <w:rPr>
                <w:color w:val="231F20"/>
                <w:sz w:val="20"/>
              </w:rPr>
              <w:t xml:space="preserve">Metoda </w:t>
            </w:r>
            <w:proofErr w:type="spellStart"/>
            <w:r>
              <w:rPr>
                <w:color w:val="231F20"/>
                <w:sz w:val="20"/>
              </w:rPr>
              <w:t>interaktive</w:t>
            </w:r>
            <w:proofErr w:type="spellEnd"/>
            <w:r>
              <w:rPr>
                <w:color w:val="231F20"/>
                <w:sz w:val="20"/>
              </w:rPr>
              <w:t>; bashkëvepruese, gjithëpërfshirëse;</w:t>
            </w:r>
          </w:p>
          <w:p w:rsidR="00E820D0" w:rsidRDefault="00E820D0">
            <w:pPr>
              <w:pStyle w:val="TableParagraph"/>
              <w:spacing w:before="8"/>
              <w:rPr>
                <w:sz w:val="17"/>
              </w:rPr>
            </w:pPr>
          </w:p>
          <w:p w:rsidR="00E820D0" w:rsidRDefault="00E527CD">
            <w:pPr>
              <w:pStyle w:val="TableParagraph"/>
              <w:spacing w:line="249" w:lineRule="auto"/>
              <w:ind w:left="106" w:right="195"/>
              <w:rPr>
                <w:sz w:val="20"/>
              </w:rPr>
            </w:pPr>
            <w:r>
              <w:rPr>
                <w:color w:val="231F20"/>
                <w:sz w:val="20"/>
              </w:rPr>
              <w:t xml:space="preserve">Puna në grup </w:t>
            </w:r>
            <w:r>
              <w:rPr>
                <w:color w:val="231F20"/>
                <w:spacing w:val="-6"/>
                <w:sz w:val="20"/>
              </w:rPr>
              <w:t xml:space="preserve">dhe </w:t>
            </w:r>
            <w:r>
              <w:rPr>
                <w:color w:val="231F20"/>
                <w:sz w:val="20"/>
              </w:rPr>
              <w:t>puna</w:t>
            </w:r>
            <w:r>
              <w:rPr>
                <w:color w:val="231F20"/>
                <w:spacing w:val="5"/>
                <w:sz w:val="20"/>
              </w:rPr>
              <w:t xml:space="preserve"> </w:t>
            </w:r>
            <w:r>
              <w:rPr>
                <w:color w:val="231F20"/>
                <w:spacing w:val="-2"/>
                <w:sz w:val="20"/>
              </w:rPr>
              <w:t>individuale;</w:t>
            </w:r>
          </w:p>
          <w:p w:rsidR="00E820D0" w:rsidRDefault="00E820D0">
            <w:pPr>
              <w:pStyle w:val="TableParagraph"/>
              <w:spacing w:before="6"/>
              <w:rPr>
                <w:sz w:val="17"/>
              </w:rPr>
            </w:pPr>
          </w:p>
          <w:p w:rsidR="00E820D0" w:rsidRDefault="00E527CD">
            <w:pPr>
              <w:pStyle w:val="TableParagraph"/>
              <w:spacing w:line="249" w:lineRule="auto"/>
              <w:ind w:left="106" w:right="633"/>
              <w:rPr>
                <w:sz w:val="20"/>
              </w:rPr>
            </w:pPr>
            <w:r>
              <w:rPr>
                <w:color w:val="231F20"/>
                <w:sz w:val="20"/>
              </w:rPr>
              <w:t>Mësoj duke kërkuar;</w:t>
            </w:r>
          </w:p>
          <w:p w:rsidR="00E820D0" w:rsidRDefault="00E820D0">
            <w:pPr>
              <w:pStyle w:val="TableParagraph"/>
              <w:spacing w:before="6"/>
              <w:rPr>
                <w:sz w:val="17"/>
              </w:rPr>
            </w:pPr>
          </w:p>
          <w:p w:rsidR="00E820D0" w:rsidRDefault="00E527CD">
            <w:pPr>
              <w:pStyle w:val="TableParagraph"/>
              <w:spacing w:line="458" w:lineRule="auto"/>
              <w:ind w:left="106" w:right="144"/>
              <w:rPr>
                <w:sz w:val="20"/>
              </w:rPr>
            </w:pPr>
            <w:r>
              <w:rPr>
                <w:color w:val="231F20"/>
                <w:sz w:val="20"/>
              </w:rPr>
              <w:t>Bashkëbisedim; Zbatime praktike; Prezantimi.</w:t>
            </w:r>
          </w:p>
        </w:tc>
        <w:tc>
          <w:tcPr>
            <w:tcW w:w="1080" w:type="dxa"/>
            <w:tcBorders>
              <w:left w:val="single" w:sz="6" w:space="0" w:color="231F20"/>
              <w:bottom w:val="single" w:sz="6" w:space="0" w:color="231F20"/>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ind w:left="106"/>
              <w:rPr>
                <w:sz w:val="20"/>
              </w:rPr>
            </w:pPr>
            <w:r>
              <w:rPr>
                <w:color w:val="231F20"/>
                <w:sz w:val="20"/>
              </w:rPr>
              <w:t>Brenda/</w:t>
            </w:r>
          </w:p>
          <w:p w:rsidR="00E820D0" w:rsidRDefault="00E820D0">
            <w:pPr>
              <w:pStyle w:val="TableParagraph"/>
              <w:spacing w:before="3"/>
              <w:rPr>
                <w:sz w:val="18"/>
              </w:rPr>
            </w:pPr>
          </w:p>
          <w:p w:rsidR="00E820D0" w:rsidRDefault="00E527CD">
            <w:pPr>
              <w:pStyle w:val="TableParagraph"/>
              <w:spacing w:line="249" w:lineRule="auto"/>
              <w:ind w:left="106" w:right="450"/>
              <w:rPr>
                <w:sz w:val="20"/>
              </w:rPr>
            </w:pPr>
            <w:r>
              <w:rPr>
                <w:color w:val="231F20"/>
                <w:sz w:val="20"/>
              </w:rPr>
              <w:t>Jashtë klase</w:t>
            </w:r>
          </w:p>
        </w:tc>
        <w:tc>
          <w:tcPr>
            <w:tcW w:w="2340" w:type="dxa"/>
            <w:tcBorders>
              <w:left w:val="single" w:sz="6" w:space="0" w:color="231F20"/>
              <w:bottom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ind w:left="106"/>
              <w:rPr>
                <w:i/>
                <w:sz w:val="20"/>
              </w:rPr>
            </w:pPr>
            <w:r>
              <w:rPr>
                <w:i/>
                <w:color w:val="231F20"/>
                <w:sz w:val="20"/>
              </w:rPr>
              <w:t>Vlerësim formues</w:t>
            </w:r>
          </w:p>
          <w:p w:rsidR="00E820D0" w:rsidRDefault="00E820D0">
            <w:pPr>
              <w:pStyle w:val="TableParagraph"/>
              <w:spacing w:before="3"/>
              <w:rPr>
                <w:sz w:val="18"/>
              </w:rPr>
            </w:pPr>
          </w:p>
          <w:p w:rsidR="00E820D0" w:rsidRDefault="00E527CD">
            <w:pPr>
              <w:pStyle w:val="TableParagraph"/>
              <w:ind w:left="106"/>
              <w:rPr>
                <w:sz w:val="20"/>
              </w:rPr>
            </w:pPr>
            <w:r>
              <w:rPr>
                <w:color w:val="231F20"/>
                <w:sz w:val="20"/>
              </w:rPr>
              <w:t>-Nxënësit vlerësojnë njëri</w:t>
            </w:r>
          </w:p>
          <w:p w:rsidR="00E820D0" w:rsidRDefault="00E527CD">
            <w:pPr>
              <w:pStyle w:val="TableParagraph"/>
              <w:spacing w:before="10"/>
              <w:ind w:left="106"/>
              <w:rPr>
                <w:sz w:val="20"/>
              </w:rPr>
            </w:pPr>
            <w:r>
              <w:rPr>
                <w:color w:val="231F20"/>
                <w:sz w:val="20"/>
              </w:rPr>
              <w:t>- tjetrin gjatë orës për:</w:t>
            </w:r>
          </w:p>
          <w:p w:rsidR="00E820D0" w:rsidRDefault="00E820D0">
            <w:pPr>
              <w:pStyle w:val="TableParagraph"/>
              <w:spacing w:before="1"/>
              <w:rPr>
                <w:sz w:val="18"/>
              </w:rPr>
            </w:pPr>
          </w:p>
          <w:p w:rsidR="00E820D0" w:rsidRDefault="003D261D" w:rsidP="003D261D">
            <w:pPr>
              <w:pStyle w:val="TableParagraph"/>
              <w:tabs>
                <w:tab w:val="left" w:pos="466"/>
              </w:tabs>
              <w:spacing w:before="1"/>
              <w:ind w:left="106"/>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Qëndrimet</w:t>
            </w:r>
            <w:r w:rsidR="00E527CD">
              <w:rPr>
                <w:color w:val="231F20"/>
                <w:spacing w:val="-7"/>
                <w:w w:val="105"/>
                <w:sz w:val="20"/>
              </w:rPr>
              <w:t xml:space="preserve"> </w:t>
            </w:r>
            <w:r w:rsidR="00E527CD">
              <w:rPr>
                <w:color w:val="231F20"/>
                <w:w w:val="105"/>
                <w:sz w:val="20"/>
              </w:rPr>
              <w:t>dhe</w:t>
            </w:r>
            <w:r>
              <w:rPr>
                <w:sz w:val="20"/>
              </w:rPr>
              <w:t xml:space="preserve"> </w:t>
            </w:r>
            <w:r w:rsidR="00E527CD">
              <w:rPr>
                <w:color w:val="231F20"/>
                <w:sz w:val="20"/>
              </w:rPr>
              <w:t>komentet e tyre gjatë veprimtarisë;</w:t>
            </w:r>
          </w:p>
          <w:p w:rsidR="00E820D0" w:rsidRDefault="00E820D0">
            <w:pPr>
              <w:pStyle w:val="TableParagraph"/>
              <w:spacing w:before="5"/>
              <w:rPr>
                <w:sz w:val="17"/>
              </w:rPr>
            </w:pPr>
          </w:p>
          <w:p w:rsidR="00E820D0" w:rsidRDefault="003D261D" w:rsidP="003D261D">
            <w:pPr>
              <w:pStyle w:val="TableParagraph"/>
              <w:tabs>
                <w:tab w:val="left" w:pos="466"/>
              </w:tabs>
              <w:ind w:left="106"/>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Për punët e</w:t>
            </w:r>
            <w:r w:rsidR="00E527CD">
              <w:rPr>
                <w:color w:val="231F20"/>
                <w:spacing w:val="-19"/>
                <w:w w:val="105"/>
                <w:sz w:val="20"/>
              </w:rPr>
              <w:t xml:space="preserve"> </w:t>
            </w:r>
            <w:r w:rsidR="00E527CD">
              <w:rPr>
                <w:color w:val="231F20"/>
                <w:w w:val="105"/>
                <w:sz w:val="20"/>
              </w:rPr>
              <w:t>tyre</w:t>
            </w:r>
            <w:r>
              <w:rPr>
                <w:sz w:val="20"/>
              </w:rPr>
              <w:t xml:space="preserve"> </w:t>
            </w:r>
            <w:r w:rsidR="00E527CD">
              <w:rPr>
                <w:color w:val="231F20"/>
                <w:sz w:val="20"/>
              </w:rPr>
              <w:t xml:space="preserve">individuale, dyshe </w:t>
            </w:r>
            <w:r w:rsidR="00E527CD">
              <w:rPr>
                <w:color w:val="231F20"/>
                <w:spacing w:val="-6"/>
                <w:sz w:val="20"/>
              </w:rPr>
              <w:t xml:space="preserve">apo </w:t>
            </w:r>
            <w:r w:rsidR="00E527CD">
              <w:rPr>
                <w:color w:val="231F20"/>
                <w:sz w:val="20"/>
              </w:rPr>
              <w:t>në grup.</w:t>
            </w:r>
          </w:p>
          <w:p w:rsidR="00E820D0" w:rsidRDefault="00E820D0">
            <w:pPr>
              <w:pStyle w:val="TableParagraph"/>
              <w:spacing w:before="4"/>
              <w:rPr>
                <w:sz w:val="17"/>
              </w:rPr>
            </w:pPr>
          </w:p>
          <w:p w:rsidR="00E820D0" w:rsidRDefault="003D261D">
            <w:pPr>
              <w:pStyle w:val="TableParagraph"/>
              <w:spacing w:line="247" w:lineRule="auto"/>
              <w:ind w:left="466" w:right="237" w:hanging="360"/>
              <w:jc w:val="both"/>
              <w:rPr>
                <w:sz w:val="20"/>
              </w:rPr>
            </w:pPr>
            <w:r>
              <w:rPr>
                <w:rFonts w:ascii="Bookman Old Style" w:hAnsi="Bookman Old Style"/>
                <w:color w:val="231F20"/>
                <w:w w:val="105"/>
                <w:sz w:val="20"/>
              </w:rPr>
              <w:t>-</w:t>
            </w:r>
            <w:r w:rsidR="00E527CD">
              <w:rPr>
                <w:rFonts w:ascii="Bookman Old Style" w:hAnsi="Bookman Old Style"/>
                <w:color w:val="231F20"/>
                <w:w w:val="105"/>
                <w:sz w:val="20"/>
              </w:rPr>
              <w:t xml:space="preserve"> </w:t>
            </w:r>
            <w:r w:rsidR="00E527CD">
              <w:rPr>
                <w:color w:val="231F20"/>
                <w:w w:val="105"/>
                <w:sz w:val="20"/>
              </w:rPr>
              <w:t xml:space="preserve">Prezantimin e </w:t>
            </w:r>
            <w:r w:rsidR="00E527CD">
              <w:rPr>
                <w:color w:val="231F20"/>
                <w:spacing w:val="-4"/>
                <w:w w:val="105"/>
                <w:sz w:val="20"/>
              </w:rPr>
              <w:t xml:space="preserve">punës </w:t>
            </w:r>
            <w:r w:rsidR="00E527CD">
              <w:rPr>
                <w:color w:val="231F20"/>
                <w:w w:val="105"/>
                <w:sz w:val="20"/>
              </w:rPr>
              <w:t>së</w:t>
            </w:r>
            <w:r w:rsidR="00E527CD">
              <w:rPr>
                <w:color w:val="231F20"/>
                <w:spacing w:val="-4"/>
                <w:w w:val="105"/>
                <w:sz w:val="20"/>
              </w:rPr>
              <w:t xml:space="preserve"> </w:t>
            </w:r>
            <w:r w:rsidR="00E527CD">
              <w:rPr>
                <w:color w:val="231F20"/>
                <w:w w:val="105"/>
                <w:sz w:val="20"/>
              </w:rPr>
              <w:t>tyre.</w:t>
            </w:r>
          </w:p>
          <w:p w:rsidR="00E820D0" w:rsidRDefault="00E820D0">
            <w:pPr>
              <w:pStyle w:val="TableParagraph"/>
              <w:spacing w:before="8"/>
              <w:rPr>
                <w:sz w:val="17"/>
              </w:rPr>
            </w:pPr>
          </w:p>
          <w:p w:rsidR="00E820D0" w:rsidRDefault="00E527CD">
            <w:pPr>
              <w:pStyle w:val="TableParagraph"/>
              <w:spacing w:line="249" w:lineRule="auto"/>
              <w:ind w:left="106" w:right="191"/>
              <w:rPr>
                <w:sz w:val="20"/>
              </w:rPr>
            </w:pPr>
            <w:r>
              <w:rPr>
                <w:color w:val="231F20"/>
                <w:sz w:val="20"/>
              </w:rPr>
              <w:t>-Vlerësohen nga mësuesi gjatë orës për:</w:t>
            </w:r>
          </w:p>
          <w:p w:rsidR="00E820D0" w:rsidRDefault="00E820D0">
            <w:pPr>
              <w:pStyle w:val="TableParagraph"/>
              <w:spacing w:before="4"/>
              <w:rPr>
                <w:sz w:val="17"/>
              </w:rPr>
            </w:pPr>
          </w:p>
          <w:p w:rsidR="00E820D0" w:rsidRDefault="003D261D">
            <w:pPr>
              <w:pStyle w:val="TableParagraph"/>
              <w:spacing w:line="249" w:lineRule="auto"/>
              <w:ind w:left="466" w:right="264" w:hanging="360"/>
              <w:jc w:val="both"/>
              <w:rPr>
                <w:sz w:val="20"/>
              </w:rPr>
            </w:pPr>
            <w:r>
              <w:rPr>
                <w:rFonts w:ascii="Bookman Old Style" w:hAnsi="Bookman Old Style"/>
                <w:color w:val="231F20"/>
                <w:sz w:val="20"/>
              </w:rPr>
              <w:t>-</w:t>
            </w:r>
            <w:r w:rsidR="00E527CD">
              <w:rPr>
                <w:rFonts w:ascii="Bookman Old Style" w:hAnsi="Bookman Old Style"/>
                <w:color w:val="231F20"/>
                <w:sz w:val="20"/>
              </w:rPr>
              <w:t xml:space="preserve"> </w:t>
            </w:r>
            <w:r w:rsidR="00E527CD">
              <w:rPr>
                <w:color w:val="231F20"/>
                <w:sz w:val="20"/>
              </w:rPr>
              <w:t>Qëndrimet e tyre në marrëdhëniet me të tjerë.</w:t>
            </w:r>
          </w:p>
          <w:p w:rsidR="00E820D0" w:rsidRDefault="00E820D0">
            <w:pPr>
              <w:pStyle w:val="TableParagraph"/>
            </w:pPr>
          </w:p>
          <w:p w:rsidR="00E820D0" w:rsidRDefault="00E820D0">
            <w:pPr>
              <w:pStyle w:val="TableParagraph"/>
            </w:pPr>
          </w:p>
          <w:p w:rsidR="00E820D0" w:rsidRDefault="00E527CD">
            <w:pPr>
              <w:pStyle w:val="TableParagraph"/>
              <w:spacing w:before="134"/>
              <w:ind w:left="106"/>
              <w:rPr>
                <w:i/>
                <w:sz w:val="20"/>
              </w:rPr>
            </w:pPr>
            <w:r>
              <w:rPr>
                <w:i/>
                <w:color w:val="231F20"/>
                <w:sz w:val="20"/>
              </w:rPr>
              <w:t>Vlerësim përmbledhës</w:t>
            </w:r>
          </w:p>
          <w:p w:rsidR="00E820D0" w:rsidRDefault="00E820D0">
            <w:pPr>
              <w:pStyle w:val="TableParagraph"/>
              <w:spacing w:before="3"/>
              <w:rPr>
                <w:sz w:val="18"/>
              </w:rPr>
            </w:pPr>
          </w:p>
          <w:p w:rsidR="00E820D0" w:rsidRDefault="00E527CD">
            <w:pPr>
              <w:pStyle w:val="TableParagraph"/>
              <w:spacing w:line="249" w:lineRule="auto"/>
              <w:ind w:left="106" w:right="95"/>
              <w:rPr>
                <w:sz w:val="20"/>
              </w:rPr>
            </w:pPr>
            <w:r>
              <w:rPr>
                <w:color w:val="231F20"/>
                <w:sz w:val="20"/>
              </w:rPr>
              <w:t>-Vlerësohen nga mësuesi për:</w:t>
            </w:r>
          </w:p>
          <w:p w:rsidR="00E820D0" w:rsidRDefault="00E820D0">
            <w:pPr>
              <w:pStyle w:val="TableParagraph"/>
              <w:spacing w:before="4"/>
              <w:rPr>
                <w:sz w:val="17"/>
              </w:rPr>
            </w:pPr>
          </w:p>
          <w:p w:rsidR="00E820D0" w:rsidRDefault="003D261D">
            <w:pPr>
              <w:pStyle w:val="TableParagraph"/>
              <w:spacing w:line="247" w:lineRule="auto"/>
              <w:ind w:left="466" w:right="292" w:hanging="360"/>
              <w:jc w:val="both"/>
              <w:rPr>
                <w:sz w:val="20"/>
              </w:rPr>
            </w:pPr>
            <w:r>
              <w:rPr>
                <w:rFonts w:ascii="Bookman Old Style" w:hAnsi="Bookman Old Style"/>
                <w:color w:val="231F20"/>
                <w:w w:val="105"/>
                <w:sz w:val="20"/>
              </w:rPr>
              <w:t>-</w:t>
            </w:r>
            <w:r w:rsidR="00E527CD">
              <w:rPr>
                <w:rFonts w:ascii="Bookman Old Style" w:hAnsi="Bookman Old Style"/>
                <w:color w:val="231F20"/>
                <w:w w:val="105"/>
                <w:sz w:val="20"/>
              </w:rPr>
              <w:t xml:space="preserve"> </w:t>
            </w:r>
            <w:r w:rsidR="00E527CD">
              <w:rPr>
                <w:color w:val="231F20"/>
                <w:w w:val="105"/>
                <w:sz w:val="20"/>
              </w:rPr>
              <w:t>Punët individuale, dyshe,</w:t>
            </w:r>
            <w:r w:rsidR="00E527CD">
              <w:rPr>
                <w:color w:val="231F20"/>
                <w:spacing w:val="-23"/>
                <w:w w:val="105"/>
                <w:sz w:val="20"/>
              </w:rPr>
              <w:t xml:space="preserve"> </w:t>
            </w:r>
            <w:r w:rsidR="00E527CD">
              <w:rPr>
                <w:color w:val="231F20"/>
                <w:w w:val="105"/>
                <w:sz w:val="20"/>
              </w:rPr>
              <w:t>apo</w:t>
            </w:r>
            <w:r w:rsidR="00E527CD">
              <w:rPr>
                <w:color w:val="231F20"/>
                <w:spacing w:val="-22"/>
                <w:w w:val="105"/>
                <w:sz w:val="20"/>
              </w:rPr>
              <w:t xml:space="preserve"> </w:t>
            </w:r>
            <w:r w:rsidR="00E527CD">
              <w:rPr>
                <w:color w:val="231F20"/>
                <w:w w:val="105"/>
                <w:sz w:val="20"/>
              </w:rPr>
              <w:t>në</w:t>
            </w:r>
            <w:r w:rsidR="00E527CD">
              <w:rPr>
                <w:color w:val="231F20"/>
                <w:spacing w:val="-23"/>
                <w:w w:val="105"/>
                <w:sz w:val="20"/>
              </w:rPr>
              <w:t xml:space="preserve"> </w:t>
            </w:r>
            <w:r w:rsidR="00E527CD">
              <w:rPr>
                <w:color w:val="231F20"/>
                <w:spacing w:val="-4"/>
                <w:w w:val="105"/>
                <w:sz w:val="20"/>
              </w:rPr>
              <w:t>grup;</w:t>
            </w:r>
          </w:p>
          <w:p w:rsidR="00E820D0" w:rsidRDefault="00E820D0">
            <w:pPr>
              <w:pStyle w:val="TableParagraph"/>
              <w:spacing w:before="6"/>
              <w:rPr>
                <w:sz w:val="17"/>
              </w:rPr>
            </w:pPr>
          </w:p>
          <w:p w:rsidR="00E820D0" w:rsidRDefault="003D261D">
            <w:pPr>
              <w:pStyle w:val="TableParagraph"/>
              <w:tabs>
                <w:tab w:val="left" w:pos="466"/>
              </w:tabs>
              <w:ind w:left="106"/>
              <w:rPr>
                <w:sz w:val="20"/>
              </w:rPr>
            </w:pPr>
            <w:r>
              <w:rPr>
                <w:rFonts w:ascii="Bookman Old Style"/>
                <w:color w:val="231F20"/>
                <w:w w:val="115"/>
                <w:sz w:val="20"/>
              </w:rPr>
              <w:t>-</w:t>
            </w:r>
            <w:r w:rsidR="00E527CD">
              <w:rPr>
                <w:rFonts w:ascii="Bookman Old Style"/>
                <w:color w:val="231F20"/>
                <w:w w:val="115"/>
                <w:sz w:val="20"/>
              </w:rPr>
              <w:tab/>
            </w:r>
            <w:r w:rsidR="00E527CD">
              <w:rPr>
                <w:color w:val="231F20"/>
                <w:w w:val="115"/>
                <w:sz w:val="20"/>
              </w:rPr>
              <w:t>Prezantimet;</w:t>
            </w:r>
          </w:p>
          <w:p w:rsidR="00E820D0" w:rsidRDefault="00E820D0">
            <w:pPr>
              <w:pStyle w:val="TableParagraph"/>
              <w:spacing w:before="9"/>
              <w:rPr>
                <w:sz w:val="17"/>
              </w:rPr>
            </w:pPr>
          </w:p>
          <w:p w:rsidR="00E820D0" w:rsidRDefault="003D261D">
            <w:pPr>
              <w:pStyle w:val="TableParagraph"/>
              <w:tabs>
                <w:tab w:val="left" w:pos="466"/>
              </w:tabs>
              <w:spacing w:before="1" w:line="249" w:lineRule="auto"/>
              <w:ind w:left="466" w:right="392"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Komentet dhe vlerësimin</w:t>
            </w:r>
            <w:r w:rsidR="00E527CD">
              <w:rPr>
                <w:color w:val="231F20"/>
                <w:spacing w:val="-31"/>
                <w:w w:val="105"/>
                <w:sz w:val="20"/>
              </w:rPr>
              <w:t xml:space="preserve"> </w:t>
            </w:r>
            <w:r w:rsidR="00E527CD">
              <w:rPr>
                <w:color w:val="231F20"/>
                <w:w w:val="105"/>
                <w:sz w:val="20"/>
              </w:rPr>
              <w:t>e</w:t>
            </w:r>
            <w:r w:rsidR="00E527CD">
              <w:rPr>
                <w:color w:val="231F20"/>
                <w:spacing w:val="-30"/>
                <w:w w:val="105"/>
                <w:sz w:val="20"/>
              </w:rPr>
              <w:t xml:space="preserve"> </w:t>
            </w:r>
            <w:r w:rsidR="00E527CD">
              <w:rPr>
                <w:color w:val="231F20"/>
                <w:spacing w:val="-3"/>
                <w:w w:val="105"/>
                <w:sz w:val="20"/>
              </w:rPr>
              <w:t xml:space="preserve">njeri- </w:t>
            </w:r>
            <w:r w:rsidR="00E527CD">
              <w:rPr>
                <w:color w:val="231F20"/>
                <w:w w:val="105"/>
                <w:sz w:val="20"/>
              </w:rPr>
              <w:t>tjetrit.</w:t>
            </w:r>
          </w:p>
        </w:tc>
        <w:tc>
          <w:tcPr>
            <w:tcW w:w="1440" w:type="dxa"/>
            <w:tcBorders>
              <w:bottom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108" w:right="635"/>
              <w:rPr>
                <w:sz w:val="20"/>
              </w:rPr>
            </w:pPr>
            <w:r>
              <w:rPr>
                <w:color w:val="231F20"/>
                <w:sz w:val="20"/>
              </w:rPr>
              <w:t>Teksti i nxënësit</w:t>
            </w:r>
          </w:p>
        </w:tc>
        <w:tc>
          <w:tcPr>
            <w:tcW w:w="1133" w:type="dxa"/>
            <w:tcBorders>
              <w:bottom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108" w:right="406"/>
              <w:rPr>
                <w:sz w:val="20"/>
              </w:rPr>
            </w:pPr>
            <w:r>
              <w:rPr>
                <w:color w:val="231F20"/>
                <w:sz w:val="20"/>
              </w:rPr>
              <w:t>Foto, albume</w:t>
            </w:r>
          </w:p>
        </w:tc>
      </w:tr>
    </w:tbl>
    <w:p w:rsidR="00E820D0" w:rsidRDefault="00E527CD">
      <w:pPr>
        <w:rPr>
          <w:sz w:val="2"/>
          <w:szCs w:val="2"/>
        </w:rPr>
      </w:pPr>
      <w:r>
        <w:pict>
          <v:line id="_x0000_s10313" style="position:absolute;z-index:251783168;mso-position-horizontal-relative:page;mso-position-vertical-relative:page" from="746.1pt,51pt" to="746.1pt,535.75pt" strokecolor="#231f20" strokeweight=".5pt">
            <w10:wrap anchorx="page" anchory="page"/>
          </v:line>
        </w:pict>
      </w:r>
      <w:r>
        <w:pict>
          <v:shape id="_x0000_s10312" type="#_x0000_t202" style="position:absolute;margin-left:747.25pt;margin-top:422pt;width:15.45pt;height:114.8pt;z-index:251784192;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Edukim për shoqërinë 1</w:t>
                  </w:r>
                </w:p>
              </w:txbxContent>
            </v:textbox>
            <w10:wrap anchorx="page" anchory="page"/>
          </v:shape>
        </w:pict>
      </w:r>
      <w:r>
        <w:pict>
          <v:shape id="_x0000_s10311" type="#_x0000_t202" style="position:absolute;margin-left:32.7pt;margin-top:523pt;width:15.55pt;height:13.75pt;z-index:251785216;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53</w:t>
                  </w:r>
                </w:p>
              </w:txbxContent>
            </v:textbox>
            <w10:wrap anchorx="page" anchory="page"/>
          </v:shape>
        </w:pict>
      </w:r>
    </w:p>
    <w:p w:rsidR="00E820D0" w:rsidRDefault="00E820D0">
      <w:pPr>
        <w:rPr>
          <w:sz w:val="2"/>
          <w:szCs w:val="2"/>
        </w:rPr>
        <w:sectPr w:rsidR="00E820D0">
          <w:pgSz w:w="15880" w:h="11740" w:orient="landscape"/>
          <w:pgMar w:top="0" w:right="900" w:bottom="280" w:left="860" w:header="720" w:footer="720" w:gutter="0"/>
          <w:cols w:space="720"/>
        </w:sectPr>
      </w:pPr>
    </w:p>
    <w:p w:rsidR="00E820D0" w:rsidRDefault="00E527CD">
      <w:pPr>
        <w:pStyle w:val="BodyText"/>
        <w:rPr>
          <w:sz w:val="20"/>
        </w:rPr>
      </w:pPr>
      <w:r>
        <w:lastRenderedPageBreak/>
        <w:pict>
          <v:line id="_x0000_s10310" style="position:absolute;z-index:251786240;mso-position-horizontal-relative:page;mso-position-vertical-relative:page" from="746.1pt,51pt" to="746.1pt,535.75pt" strokecolor="#231f20" strokeweight=".5pt">
            <w10:wrap anchorx="page" anchory="page"/>
          </v:line>
        </w:pict>
      </w:r>
      <w:r>
        <w:pict>
          <v:shape id="_x0000_s10309" type="#_x0000_t202" style="position:absolute;margin-left:747.25pt;margin-top:50pt;width:15.45pt;height:67.5pt;z-index:251787264;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Libër mësuesi</w:t>
                  </w:r>
                </w:p>
              </w:txbxContent>
            </v:textbox>
            <w10:wrap anchorx="page" anchory="page"/>
          </v:shape>
        </w:pict>
      </w:r>
      <w:r>
        <w:pict>
          <v:shape id="_x0000_s10308" type="#_x0000_t202" style="position:absolute;margin-left:32.7pt;margin-top:50pt;width:15.55pt;height:13.75pt;z-index:-284199936;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54</w:t>
                  </w:r>
                </w:p>
              </w:txbxContent>
            </v:textbox>
            <w10:wrap anchorx="page" anchory="page"/>
          </v:shape>
        </w:pict>
      </w:r>
    </w:p>
    <w:p w:rsidR="00E820D0" w:rsidRDefault="00E820D0">
      <w:pPr>
        <w:pStyle w:val="BodyText"/>
        <w:rPr>
          <w:sz w:val="20"/>
        </w:rPr>
      </w:pPr>
    </w:p>
    <w:p w:rsidR="00E820D0" w:rsidRDefault="00E820D0">
      <w:pPr>
        <w:pStyle w:val="BodyText"/>
        <w:rPr>
          <w:sz w:val="20"/>
        </w:rPr>
      </w:pPr>
    </w:p>
    <w:p w:rsidR="00E820D0" w:rsidRDefault="00E820D0">
      <w:pPr>
        <w:pStyle w:val="BodyText"/>
        <w:spacing w:before="9"/>
        <w:rPr>
          <w:sz w:val="29"/>
        </w:rPr>
      </w:pPr>
    </w:p>
    <w:tbl>
      <w:tblPr>
        <w:tblW w:w="0" w:type="auto"/>
        <w:tblInd w:w="28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540"/>
        <w:gridCol w:w="1528"/>
        <w:gridCol w:w="1343"/>
        <w:gridCol w:w="1530"/>
        <w:gridCol w:w="1713"/>
        <w:gridCol w:w="1080"/>
        <w:gridCol w:w="2340"/>
        <w:gridCol w:w="1440"/>
        <w:gridCol w:w="1890"/>
      </w:tblGrid>
      <w:tr w:rsidR="00E820D0">
        <w:trPr>
          <w:trHeight w:val="10664"/>
        </w:trPr>
        <w:tc>
          <w:tcPr>
            <w:tcW w:w="540" w:type="dxa"/>
            <w:tcBorders>
              <w:left w:val="single" w:sz="6" w:space="0" w:color="231F20"/>
              <w:bottom w:val="single" w:sz="6" w:space="0" w:color="231F20"/>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spacing w:before="4"/>
              <w:rPr>
                <w:sz w:val="28"/>
              </w:rPr>
            </w:pPr>
          </w:p>
          <w:p w:rsidR="00E820D0" w:rsidRDefault="00E527CD">
            <w:pPr>
              <w:pStyle w:val="TableParagraph"/>
              <w:ind w:left="105"/>
              <w:rPr>
                <w:sz w:val="20"/>
              </w:rPr>
            </w:pPr>
            <w:r>
              <w:rPr>
                <w:color w:val="231F20"/>
                <w:sz w:val="20"/>
              </w:rPr>
              <w:t>6.</w:t>
            </w:r>
          </w:p>
        </w:tc>
        <w:tc>
          <w:tcPr>
            <w:tcW w:w="1528" w:type="dxa"/>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343" w:type="dxa"/>
            <w:tcBorders>
              <w:left w:val="single" w:sz="6" w:space="0" w:color="231F20"/>
              <w:bottom w:val="single" w:sz="6" w:space="0" w:color="231F20"/>
              <w:right w:val="single" w:sz="6" w:space="0" w:color="231F20"/>
            </w:tcBorders>
          </w:tcPr>
          <w:p w:rsidR="00E820D0" w:rsidRDefault="00E527CD">
            <w:pPr>
              <w:pStyle w:val="TableParagraph"/>
              <w:spacing w:before="168"/>
              <w:ind w:left="187"/>
              <w:rPr>
                <w:b/>
                <w:sz w:val="20"/>
              </w:rPr>
            </w:pPr>
            <w:r>
              <w:rPr>
                <w:b/>
                <w:color w:val="231F20"/>
                <w:sz w:val="20"/>
              </w:rPr>
              <w:t>Profesionet</w:t>
            </w:r>
          </w:p>
        </w:tc>
        <w:tc>
          <w:tcPr>
            <w:tcW w:w="1530" w:type="dxa"/>
            <w:tcBorders>
              <w:left w:val="single" w:sz="6" w:space="0" w:color="231F20"/>
              <w:bottom w:val="single" w:sz="6" w:space="0" w:color="231F20"/>
              <w:right w:val="single" w:sz="6" w:space="0" w:color="231F20"/>
            </w:tcBorders>
          </w:tcPr>
          <w:p w:rsidR="00E820D0" w:rsidRDefault="00E820D0">
            <w:pPr>
              <w:pStyle w:val="TableParagraph"/>
            </w:pPr>
          </w:p>
          <w:p w:rsidR="00E820D0" w:rsidRDefault="00E527CD">
            <w:pPr>
              <w:pStyle w:val="TableParagraph"/>
              <w:spacing w:before="139" w:line="249" w:lineRule="auto"/>
              <w:ind w:left="105" w:right="151"/>
              <w:rPr>
                <w:sz w:val="20"/>
              </w:rPr>
            </w:pPr>
            <w:r>
              <w:rPr>
                <w:color w:val="231F20"/>
                <w:sz w:val="20"/>
              </w:rPr>
              <w:t>Çfarë dëshiroj të bëhem kur të rritem?</w:t>
            </w:r>
          </w:p>
        </w:tc>
        <w:tc>
          <w:tcPr>
            <w:tcW w:w="1713" w:type="dxa"/>
            <w:tcBorders>
              <w:left w:val="single" w:sz="6" w:space="0" w:color="231F20"/>
              <w:bottom w:val="single" w:sz="6" w:space="0" w:color="231F20"/>
              <w:right w:val="single" w:sz="6" w:space="0" w:color="231F20"/>
            </w:tcBorders>
          </w:tcPr>
          <w:p w:rsidR="00E820D0" w:rsidRDefault="00E820D0">
            <w:pPr>
              <w:pStyle w:val="TableParagraph"/>
            </w:pPr>
          </w:p>
          <w:p w:rsidR="00E820D0" w:rsidRDefault="00E527CD">
            <w:pPr>
              <w:pStyle w:val="TableParagraph"/>
              <w:spacing w:before="139" w:line="249" w:lineRule="auto"/>
              <w:ind w:left="105" w:right="178"/>
              <w:rPr>
                <w:sz w:val="20"/>
              </w:rPr>
            </w:pPr>
            <w:r>
              <w:rPr>
                <w:color w:val="231F20"/>
                <w:sz w:val="20"/>
              </w:rPr>
              <w:t>Puna në grup dhe puna individuale;</w:t>
            </w:r>
          </w:p>
          <w:p w:rsidR="00E820D0" w:rsidRDefault="00E820D0">
            <w:pPr>
              <w:pStyle w:val="TableParagraph"/>
              <w:spacing w:before="6"/>
              <w:rPr>
                <w:sz w:val="17"/>
              </w:rPr>
            </w:pPr>
          </w:p>
          <w:p w:rsidR="00E820D0" w:rsidRDefault="00E527CD">
            <w:pPr>
              <w:pStyle w:val="TableParagraph"/>
              <w:spacing w:line="249" w:lineRule="auto"/>
              <w:ind w:left="105" w:right="634"/>
              <w:rPr>
                <w:sz w:val="20"/>
              </w:rPr>
            </w:pPr>
            <w:r>
              <w:rPr>
                <w:color w:val="231F20"/>
                <w:sz w:val="20"/>
              </w:rPr>
              <w:t>Mësoj duke kërkuar;</w:t>
            </w:r>
          </w:p>
          <w:p w:rsidR="00E820D0" w:rsidRDefault="00E820D0">
            <w:pPr>
              <w:pStyle w:val="TableParagraph"/>
              <w:spacing w:before="6"/>
              <w:rPr>
                <w:sz w:val="17"/>
              </w:rPr>
            </w:pPr>
          </w:p>
          <w:p w:rsidR="00E820D0" w:rsidRDefault="00E527CD">
            <w:pPr>
              <w:pStyle w:val="TableParagraph"/>
              <w:spacing w:line="458" w:lineRule="auto"/>
              <w:ind w:left="105" w:right="145"/>
              <w:rPr>
                <w:sz w:val="20"/>
              </w:rPr>
            </w:pPr>
            <w:r>
              <w:rPr>
                <w:color w:val="231F20"/>
                <w:sz w:val="20"/>
              </w:rPr>
              <w:t>Bashkëbisedim; Zbatime praktike; Prezantimi .</w:t>
            </w:r>
          </w:p>
        </w:tc>
        <w:tc>
          <w:tcPr>
            <w:tcW w:w="1080" w:type="dxa"/>
            <w:tcBorders>
              <w:left w:val="single" w:sz="6" w:space="0" w:color="231F20"/>
              <w:bottom w:val="single" w:sz="6" w:space="0" w:color="231F20"/>
              <w:right w:val="single" w:sz="6" w:space="0" w:color="231F20"/>
            </w:tcBorders>
          </w:tcPr>
          <w:p w:rsidR="00E820D0" w:rsidRDefault="00E820D0">
            <w:pPr>
              <w:pStyle w:val="TableParagraph"/>
            </w:pPr>
          </w:p>
          <w:p w:rsidR="00E820D0" w:rsidRDefault="00E527CD">
            <w:pPr>
              <w:pStyle w:val="TableParagraph"/>
              <w:spacing w:before="139" w:line="249" w:lineRule="auto"/>
              <w:ind w:left="105" w:right="306"/>
              <w:rPr>
                <w:sz w:val="20"/>
              </w:rPr>
            </w:pPr>
            <w:r>
              <w:rPr>
                <w:color w:val="231F20"/>
                <w:sz w:val="20"/>
              </w:rPr>
              <w:t>Brenda/ Jashtë klase</w:t>
            </w:r>
          </w:p>
        </w:tc>
        <w:tc>
          <w:tcPr>
            <w:tcW w:w="2340" w:type="dxa"/>
            <w:tcBorders>
              <w:left w:val="single" w:sz="6" w:space="0" w:color="231F20"/>
              <w:bottom w:val="single" w:sz="6" w:space="0" w:color="231F20"/>
            </w:tcBorders>
          </w:tcPr>
          <w:p w:rsidR="00E820D0" w:rsidRDefault="00E820D0">
            <w:pPr>
              <w:pStyle w:val="TableParagraph"/>
            </w:pPr>
          </w:p>
          <w:p w:rsidR="00E820D0" w:rsidRDefault="00E527CD">
            <w:pPr>
              <w:pStyle w:val="TableParagraph"/>
              <w:spacing w:before="139"/>
              <w:ind w:left="105"/>
              <w:rPr>
                <w:i/>
                <w:sz w:val="20"/>
              </w:rPr>
            </w:pPr>
            <w:r>
              <w:rPr>
                <w:i/>
                <w:color w:val="231F20"/>
                <w:sz w:val="20"/>
              </w:rPr>
              <w:t>Vlerësim formues</w:t>
            </w:r>
          </w:p>
          <w:p w:rsidR="00E820D0" w:rsidRDefault="00E820D0">
            <w:pPr>
              <w:pStyle w:val="TableParagraph"/>
              <w:spacing w:before="3"/>
              <w:rPr>
                <w:sz w:val="18"/>
              </w:rPr>
            </w:pPr>
          </w:p>
          <w:p w:rsidR="00E820D0" w:rsidRDefault="00E527CD">
            <w:pPr>
              <w:pStyle w:val="TableParagraph"/>
              <w:ind w:left="105"/>
              <w:rPr>
                <w:sz w:val="20"/>
              </w:rPr>
            </w:pPr>
            <w:r>
              <w:rPr>
                <w:color w:val="231F20"/>
                <w:sz w:val="20"/>
              </w:rPr>
              <w:t>Nxënësit vlerësojnë njëri</w:t>
            </w:r>
          </w:p>
          <w:p w:rsidR="00E820D0" w:rsidRDefault="00E527CD">
            <w:pPr>
              <w:pStyle w:val="TableParagraph"/>
              <w:spacing w:before="10"/>
              <w:ind w:left="105"/>
              <w:rPr>
                <w:sz w:val="20"/>
              </w:rPr>
            </w:pPr>
            <w:r>
              <w:rPr>
                <w:color w:val="231F20"/>
                <w:sz w:val="20"/>
              </w:rPr>
              <w:t>- tjetrin gjatë orës për:</w:t>
            </w:r>
          </w:p>
          <w:p w:rsidR="00E820D0" w:rsidRDefault="00E820D0">
            <w:pPr>
              <w:pStyle w:val="TableParagraph"/>
              <w:spacing w:before="1"/>
              <w:rPr>
                <w:sz w:val="18"/>
              </w:rPr>
            </w:pPr>
          </w:p>
          <w:p w:rsidR="00E820D0" w:rsidRDefault="00556993">
            <w:pPr>
              <w:pStyle w:val="TableParagraph"/>
              <w:tabs>
                <w:tab w:val="left" w:pos="465"/>
              </w:tabs>
              <w:ind w:left="105"/>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Qëndrimet</w:t>
            </w:r>
            <w:r w:rsidR="00E527CD">
              <w:rPr>
                <w:color w:val="231F20"/>
                <w:spacing w:val="-7"/>
                <w:w w:val="105"/>
                <w:sz w:val="20"/>
              </w:rPr>
              <w:t xml:space="preserve"> </w:t>
            </w:r>
            <w:r w:rsidR="00E527CD">
              <w:rPr>
                <w:color w:val="231F20"/>
                <w:w w:val="105"/>
                <w:sz w:val="20"/>
              </w:rPr>
              <w:t>dhe</w:t>
            </w:r>
          </w:p>
          <w:p w:rsidR="00E820D0" w:rsidRDefault="00E820D0">
            <w:pPr>
              <w:pStyle w:val="TableParagraph"/>
              <w:rPr>
                <w:sz w:val="18"/>
              </w:rPr>
            </w:pPr>
          </w:p>
          <w:p w:rsidR="00E820D0" w:rsidRDefault="00E527CD">
            <w:pPr>
              <w:pStyle w:val="TableParagraph"/>
              <w:spacing w:line="249" w:lineRule="auto"/>
              <w:ind w:left="825" w:right="427"/>
              <w:rPr>
                <w:sz w:val="20"/>
              </w:rPr>
            </w:pPr>
            <w:r>
              <w:rPr>
                <w:color w:val="231F20"/>
                <w:sz w:val="20"/>
              </w:rPr>
              <w:t>komentet e tyre gjatë veprimtarisë;</w:t>
            </w:r>
          </w:p>
          <w:p w:rsidR="00E820D0" w:rsidRDefault="00E820D0">
            <w:pPr>
              <w:pStyle w:val="TableParagraph"/>
              <w:spacing w:before="5"/>
              <w:rPr>
                <w:sz w:val="17"/>
              </w:rPr>
            </w:pPr>
          </w:p>
          <w:p w:rsidR="00E820D0" w:rsidRDefault="00556993">
            <w:pPr>
              <w:pStyle w:val="TableParagraph"/>
              <w:tabs>
                <w:tab w:val="left" w:pos="465"/>
              </w:tabs>
              <w:ind w:left="105"/>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Për punët e</w:t>
            </w:r>
            <w:r w:rsidR="00E527CD">
              <w:rPr>
                <w:color w:val="231F20"/>
                <w:spacing w:val="-19"/>
                <w:w w:val="105"/>
                <w:sz w:val="20"/>
              </w:rPr>
              <w:t xml:space="preserve"> </w:t>
            </w:r>
            <w:r w:rsidR="00E527CD">
              <w:rPr>
                <w:color w:val="231F20"/>
                <w:w w:val="105"/>
                <w:sz w:val="20"/>
              </w:rPr>
              <w:t>tyre</w:t>
            </w:r>
          </w:p>
          <w:p w:rsidR="00E820D0" w:rsidRDefault="00E820D0">
            <w:pPr>
              <w:pStyle w:val="TableParagraph"/>
              <w:rPr>
                <w:sz w:val="18"/>
              </w:rPr>
            </w:pPr>
          </w:p>
          <w:p w:rsidR="00E820D0" w:rsidRDefault="00E527CD">
            <w:pPr>
              <w:pStyle w:val="TableParagraph"/>
              <w:spacing w:line="249" w:lineRule="auto"/>
              <w:ind w:left="393" w:right="95"/>
              <w:rPr>
                <w:sz w:val="20"/>
              </w:rPr>
            </w:pPr>
            <w:r>
              <w:rPr>
                <w:color w:val="231F20"/>
                <w:sz w:val="20"/>
              </w:rPr>
              <w:t xml:space="preserve">individuale, dyshe </w:t>
            </w:r>
            <w:r>
              <w:rPr>
                <w:color w:val="231F20"/>
                <w:spacing w:val="-6"/>
                <w:sz w:val="20"/>
              </w:rPr>
              <w:t xml:space="preserve">apo </w:t>
            </w:r>
            <w:r>
              <w:rPr>
                <w:color w:val="231F20"/>
                <w:sz w:val="20"/>
              </w:rPr>
              <w:t>në grup;</w:t>
            </w:r>
          </w:p>
          <w:p w:rsidR="00E820D0" w:rsidRDefault="00E820D0">
            <w:pPr>
              <w:pStyle w:val="TableParagraph"/>
              <w:spacing w:before="5"/>
              <w:rPr>
                <w:sz w:val="17"/>
              </w:rPr>
            </w:pPr>
          </w:p>
          <w:p w:rsidR="00E820D0" w:rsidRDefault="00556993">
            <w:pPr>
              <w:pStyle w:val="TableParagraph"/>
              <w:spacing w:line="247" w:lineRule="auto"/>
              <w:ind w:left="465" w:right="238" w:hanging="360"/>
              <w:jc w:val="both"/>
              <w:rPr>
                <w:sz w:val="20"/>
              </w:rPr>
            </w:pPr>
            <w:r>
              <w:rPr>
                <w:rFonts w:ascii="Bookman Old Style" w:hAnsi="Bookman Old Style"/>
                <w:color w:val="231F20"/>
                <w:w w:val="105"/>
                <w:sz w:val="20"/>
              </w:rPr>
              <w:t>-</w:t>
            </w:r>
            <w:r w:rsidR="00E527CD">
              <w:rPr>
                <w:rFonts w:ascii="Bookman Old Style" w:hAnsi="Bookman Old Style"/>
                <w:color w:val="231F20"/>
                <w:w w:val="105"/>
                <w:sz w:val="20"/>
              </w:rPr>
              <w:t xml:space="preserve"> </w:t>
            </w:r>
            <w:r w:rsidR="00E527CD">
              <w:rPr>
                <w:color w:val="231F20"/>
                <w:w w:val="105"/>
                <w:sz w:val="20"/>
              </w:rPr>
              <w:t xml:space="preserve">Prezantimin e </w:t>
            </w:r>
            <w:r w:rsidR="00E527CD">
              <w:rPr>
                <w:color w:val="231F20"/>
                <w:spacing w:val="-4"/>
                <w:w w:val="105"/>
                <w:sz w:val="20"/>
              </w:rPr>
              <w:t xml:space="preserve">punës </w:t>
            </w:r>
            <w:r w:rsidR="00E527CD">
              <w:rPr>
                <w:color w:val="231F20"/>
                <w:w w:val="105"/>
                <w:sz w:val="20"/>
              </w:rPr>
              <w:t>së</w:t>
            </w:r>
            <w:r w:rsidR="00E527CD">
              <w:rPr>
                <w:color w:val="231F20"/>
                <w:spacing w:val="-4"/>
                <w:w w:val="105"/>
                <w:sz w:val="20"/>
              </w:rPr>
              <w:t xml:space="preserve"> </w:t>
            </w:r>
            <w:r w:rsidR="00E527CD">
              <w:rPr>
                <w:color w:val="231F20"/>
                <w:w w:val="105"/>
                <w:sz w:val="20"/>
              </w:rPr>
              <w:t>tyre.</w:t>
            </w:r>
          </w:p>
          <w:p w:rsidR="00E820D0" w:rsidRDefault="00E820D0">
            <w:pPr>
              <w:pStyle w:val="TableParagraph"/>
              <w:spacing w:before="7"/>
              <w:rPr>
                <w:sz w:val="17"/>
              </w:rPr>
            </w:pPr>
          </w:p>
          <w:p w:rsidR="00E820D0" w:rsidRDefault="00E527CD">
            <w:pPr>
              <w:pStyle w:val="TableParagraph"/>
              <w:spacing w:line="249" w:lineRule="auto"/>
              <w:ind w:left="105" w:right="192"/>
              <w:rPr>
                <w:sz w:val="20"/>
              </w:rPr>
            </w:pPr>
            <w:r>
              <w:rPr>
                <w:color w:val="231F20"/>
                <w:sz w:val="20"/>
              </w:rPr>
              <w:t>-Vlerësohen nga mësuesi gjatë orës për:</w:t>
            </w:r>
          </w:p>
          <w:p w:rsidR="00E820D0" w:rsidRDefault="00E820D0">
            <w:pPr>
              <w:pStyle w:val="TableParagraph"/>
              <w:spacing w:before="5"/>
              <w:rPr>
                <w:sz w:val="17"/>
              </w:rPr>
            </w:pPr>
          </w:p>
          <w:p w:rsidR="00E820D0" w:rsidRDefault="00556993">
            <w:pPr>
              <w:pStyle w:val="TableParagraph"/>
              <w:spacing w:line="249" w:lineRule="auto"/>
              <w:ind w:left="465" w:right="266" w:hanging="360"/>
              <w:jc w:val="both"/>
              <w:rPr>
                <w:sz w:val="20"/>
              </w:rPr>
            </w:pPr>
            <w:r>
              <w:rPr>
                <w:rFonts w:ascii="Bookman Old Style" w:hAnsi="Bookman Old Style"/>
                <w:color w:val="231F20"/>
                <w:sz w:val="20"/>
              </w:rPr>
              <w:t>-</w:t>
            </w:r>
            <w:r w:rsidR="00E527CD">
              <w:rPr>
                <w:rFonts w:ascii="Bookman Old Style" w:hAnsi="Bookman Old Style"/>
                <w:color w:val="231F20"/>
                <w:sz w:val="20"/>
              </w:rPr>
              <w:t xml:space="preserve"> </w:t>
            </w:r>
            <w:r w:rsidR="00E527CD">
              <w:rPr>
                <w:color w:val="231F20"/>
                <w:sz w:val="20"/>
              </w:rPr>
              <w:t>Qëndrimet e tyre në marrëdhëniet me të tjerë.</w:t>
            </w:r>
          </w:p>
          <w:p w:rsidR="00E820D0" w:rsidRDefault="00E820D0">
            <w:pPr>
              <w:pStyle w:val="TableParagraph"/>
            </w:pPr>
          </w:p>
          <w:p w:rsidR="00E820D0" w:rsidRDefault="00E820D0">
            <w:pPr>
              <w:pStyle w:val="TableParagraph"/>
            </w:pPr>
          </w:p>
          <w:p w:rsidR="00E820D0" w:rsidRDefault="00E527CD">
            <w:pPr>
              <w:pStyle w:val="TableParagraph"/>
              <w:spacing w:before="133"/>
              <w:ind w:left="105"/>
              <w:rPr>
                <w:i/>
                <w:sz w:val="20"/>
              </w:rPr>
            </w:pPr>
            <w:r>
              <w:rPr>
                <w:i/>
                <w:color w:val="231F20"/>
                <w:sz w:val="20"/>
              </w:rPr>
              <w:t>Vlerësim përmbledhës</w:t>
            </w:r>
          </w:p>
          <w:p w:rsidR="00E820D0" w:rsidRDefault="00E820D0">
            <w:pPr>
              <w:pStyle w:val="TableParagraph"/>
              <w:spacing w:before="3"/>
              <w:rPr>
                <w:sz w:val="18"/>
              </w:rPr>
            </w:pPr>
          </w:p>
          <w:p w:rsidR="00E820D0" w:rsidRDefault="00E527CD">
            <w:pPr>
              <w:pStyle w:val="TableParagraph"/>
              <w:spacing w:line="249" w:lineRule="auto"/>
              <w:ind w:left="105" w:right="95"/>
              <w:rPr>
                <w:sz w:val="20"/>
              </w:rPr>
            </w:pPr>
            <w:r>
              <w:rPr>
                <w:color w:val="231F20"/>
                <w:sz w:val="20"/>
              </w:rPr>
              <w:t>-Vlerësohen nga mësuesi për:</w:t>
            </w:r>
          </w:p>
          <w:p w:rsidR="00E820D0" w:rsidRDefault="00E820D0">
            <w:pPr>
              <w:pStyle w:val="TableParagraph"/>
              <w:spacing w:before="4"/>
              <w:rPr>
                <w:sz w:val="17"/>
              </w:rPr>
            </w:pPr>
          </w:p>
          <w:p w:rsidR="00E820D0" w:rsidRDefault="00556993">
            <w:pPr>
              <w:pStyle w:val="TableParagraph"/>
              <w:spacing w:line="247" w:lineRule="auto"/>
              <w:ind w:left="465" w:right="293" w:hanging="360"/>
              <w:jc w:val="both"/>
              <w:rPr>
                <w:sz w:val="20"/>
              </w:rPr>
            </w:pPr>
            <w:r>
              <w:rPr>
                <w:rFonts w:ascii="Bookman Old Style" w:hAnsi="Bookman Old Style"/>
                <w:color w:val="231F20"/>
                <w:w w:val="105"/>
                <w:sz w:val="20"/>
              </w:rPr>
              <w:t>-</w:t>
            </w:r>
            <w:r w:rsidR="00E527CD">
              <w:rPr>
                <w:rFonts w:ascii="Bookman Old Style" w:hAnsi="Bookman Old Style"/>
                <w:color w:val="231F20"/>
                <w:w w:val="105"/>
                <w:sz w:val="20"/>
              </w:rPr>
              <w:t xml:space="preserve"> </w:t>
            </w:r>
            <w:r w:rsidR="00E527CD">
              <w:rPr>
                <w:color w:val="231F20"/>
                <w:w w:val="105"/>
                <w:sz w:val="20"/>
              </w:rPr>
              <w:t>Punët individuale, dyshe,</w:t>
            </w:r>
            <w:r w:rsidR="00E527CD">
              <w:rPr>
                <w:color w:val="231F20"/>
                <w:spacing w:val="-23"/>
                <w:w w:val="105"/>
                <w:sz w:val="20"/>
              </w:rPr>
              <w:t xml:space="preserve"> </w:t>
            </w:r>
            <w:r w:rsidR="00E527CD">
              <w:rPr>
                <w:color w:val="231F20"/>
                <w:w w:val="105"/>
                <w:sz w:val="20"/>
              </w:rPr>
              <w:t>apo</w:t>
            </w:r>
            <w:r w:rsidR="00E527CD">
              <w:rPr>
                <w:color w:val="231F20"/>
                <w:spacing w:val="-22"/>
                <w:w w:val="105"/>
                <w:sz w:val="20"/>
              </w:rPr>
              <w:t xml:space="preserve"> </w:t>
            </w:r>
            <w:r w:rsidR="00E527CD">
              <w:rPr>
                <w:color w:val="231F20"/>
                <w:w w:val="105"/>
                <w:sz w:val="20"/>
              </w:rPr>
              <w:t>në</w:t>
            </w:r>
            <w:r w:rsidR="00E527CD">
              <w:rPr>
                <w:color w:val="231F20"/>
                <w:spacing w:val="-23"/>
                <w:w w:val="105"/>
                <w:sz w:val="20"/>
              </w:rPr>
              <w:t xml:space="preserve"> </w:t>
            </w:r>
            <w:r w:rsidR="00E527CD">
              <w:rPr>
                <w:color w:val="231F20"/>
                <w:spacing w:val="-4"/>
                <w:w w:val="105"/>
                <w:sz w:val="20"/>
              </w:rPr>
              <w:t>grup;</w:t>
            </w:r>
          </w:p>
          <w:p w:rsidR="00E820D0" w:rsidRDefault="00E820D0">
            <w:pPr>
              <w:pStyle w:val="TableParagraph"/>
              <w:spacing w:before="6"/>
              <w:rPr>
                <w:sz w:val="17"/>
              </w:rPr>
            </w:pPr>
          </w:p>
          <w:p w:rsidR="00E820D0" w:rsidRDefault="00556993">
            <w:pPr>
              <w:pStyle w:val="TableParagraph"/>
              <w:tabs>
                <w:tab w:val="left" w:pos="465"/>
              </w:tabs>
              <w:ind w:left="105"/>
              <w:rPr>
                <w:sz w:val="20"/>
              </w:rPr>
            </w:pPr>
            <w:r>
              <w:rPr>
                <w:rFonts w:ascii="Bookman Old Style"/>
                <w:color w:val="231F20"/>
                <w:w w:val="115"/>
                <w:sz w:val="20"/>
              </w:rPr>
              <w:t>-</w:t>
            </w:r>
            <w:r w:rsidR="00E527CD">
              <w:rPr>
                <w:rFonts w:ascii="Bookman Old Style"/>
                <w:color w:val="231F20"/>
                <w:w w:val="115"/>
                <w:sz w:val="20"/>
              </w:rPr>
              <w:tab/>
            </w:r>
            <w:r w:rsidR="00E527CD">
              <w:rPr>
                <w:color w:val="231F20"/>
                <w:w w:val="115"/>
                <w:sz w:val="20"/>
              </w:rPr>
              <w:t>Prezantimet</w:t>
            </w:r>
          </w:p>
          <w:p w:rsidR="00E820D0" w:rsidRDefault="00E820D0">
            <w:pPr>
              <w:pStyle w:val="TableParagraph"/>
              <w:spacing w:before="10"/>
              <w:rPr>
                <w:sz w:val="17"/>
              </w:rPr>
            </w:pPr>
          </w:p>
          <w:p w:rsidR="00E820D0" w:rsidRDefault="00556993">
            <w:pPr>
              <w:pStyle w:val="TableParagraph"/>
              <w:tabs>
                <w:tab w:val="left" w:pos="465"/>
              </w:tabs>
              <w:spacing w:line="249" w:lineRule="auto"/>
              <w:ind w:left="465" w:right="393"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Komentet dhe vlerësimin</w:t>
            </w:r>
            <w:r w:rsidR="00E527CD">
              <w:rPr>
                <w:color w:val="231F20"/>
                <w:spacing w:val="-31"/>
                <w:w w:val="105"/>
                <w:sz w:val="20"/>
              </w:rPr>
              <w:t xml:space="preserve"> </w:t>
            </w:r>
            <w:r w:rsidR="00E527CD">
              <w:rPr>
                <w:color w:val="231F20"/>
                <w:w w:val="105"/>
                <w:sz w:val="20"/>
              </w:rPr>
              <w:t>e</w:t>
            </w:r>
            <w:r w:rsidR="00E527CD">
              <w:rPr>
                <w:color w:val="231F20"/>
                <w:spacing w:val="-30"/>
                <w:w w:val="105"/>
                <w:sz w:val="20"/>
              </w:rPr>
              <w:t xml:space="preserve"> </w:t>
            </w:r>
            <w:r w:rsidR="00E527CD">
              <w:rPr>
                <w:color w:val="231F20"/>
                <w:spacing w:val="-3"/>
                <w:w w:val="105"/>
                <w:sz w:val="20"/>
              </w:rPr>
              <w:t xml:space="preserve">njeri- </w:t>
            </w:r>
            <w:r w:rsidR="00E527CD">
              <w:rPr>
                <w:color w:val="231F20"/>
                <w:w w:val="105"/>
                <w:sz w:val="20"/>
              </w:rPr>
              <w:t>tjetrit.</w:t>
            </w:r>
          </w:p>
        </w:tc>
        <w:tc>
          <w:tcPr>
            <w:tcW w:w="1440" w:type="dxa"/>
            <w:tcBorders>
              <w:bottom w:val="single" w:sz="6" w:space="0" w:color="231F20"/>
            </w:tcBorders>
          </w:tcPr>
          <w:p w:rsidR="00E820D0" w:rsidRDefault="00E820D0">
            <w:pPr>
              <w:pStyle w:val="TableParagraph"/>
            </w:pPr>
          </w:p>
          <w:p w:rsidR="00E820D0" w:rsidRDefault="00E527CD">
            <w:pPr>
              <w:pStyle w:val="TableParagraph"/>
              <w:spacing w:before="139" w:line="249" w:lineRule="auto"/>
              <w:ind w:left="107" w:right="636"/>
              <w:rPr>
                <w:sz w:val="20"/>
              </w:rPr>
            </w:pPr>
            <w:r>
              <w:rPr>
                <w:color w:val="231F20"/>
                <w:sz w:val="20"/>
              </w:rPr>
              <w:t>Teksti i nxënësit</w:t>
            </w:r>
          </w:p>
        </w:tc>
        <w:tc>
          <w:tcPr>
            <w:tcW w:w="1890" w:type="dxa"/>
            <w:tcBorders>
              <w:bottom w:val="single" w:sz="6" w:space="0" w:color="231F20"/>
            </w:tcBorders>
          </w:tcPr>
          <w:p w:rsidR="00E820D0" w:rsidRDefault="00E820D0">
            <w:pPr>
              <w:pStyle w:val="TableParagraph"/>
            </w:pPr>
          </w:p>
          <w:p w:rsidR="00E820D0" w:rsidRDefault="00E527CD">
            <w:pPr>
              <w:pStyle w:val="TableParagraph"/>
              <w:spacing w:before="139"/>
              <w:ind w:left="107"/>
              <w:rPr>
                <w:sz w:val="20"/>
              </w:rPr>
            </w:pPr>
            <w:r>
              <w:rPr>
                <w:color w:val="231F20"/>
                <w:sz w:val="20"/>
              </w:rPr>
              <w:t>Foto, albume.</w:t>
            </w:r>
          </w:p>
        </w:tc>
      </w:tr>
    </w:tbl>
    <w:p w:rsidR="00E820D0" w:rsidRDefault="00E820D0">
      <w:pPr>
        <w:rPr>
          <w:sz w:val="20"/>
        </w:rPr>
        <w:sectPr w:rsidR="00E820D0">
          <w:pgSz w:w="15880" w:h="11740" w:orient="landscape"/>
          <w:pgMar w:top="0" w:right="900" w:bottom="0" w:left="860" w:header="720" w:footer="720" w:gutter="0"/>
          <w:cols w:space="720"/>
        </w:sectPr>
      </w:pPr>
    </w:p>
    <w:tbl>
      <w:tblPr>
        <w:tblW w:w="0" w:type="auto"/>
        <w:tblInd w:w="28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540"/>
        <w:gridCol w:w="1528"/>
        <w:gridCol w:w="1329"/>
        <w:gridCol w:w="1530"/>
        <w:gridCol w:w="1713"/>
        <w:gridCol w:w="1080"/>
        <w:gridCol w:w="2350"/>
        <w:gridCol w:w="1440"/>
        <w:gridCol w:w="1890"/>
      </w:tblGrid>
      <w:tr w:rsidR="00E820D0">
        <w:trPr>
          <w:trHeight w:val="10900"/>
        </w:trPr>
        <w:tc>
          <w:tcPr>
            <w:tcW w:w="540" w:type="dxa"/>
            <w:tcBorders>
              <w:left w:val="single" w:sz="6" w:space="0" w:color="231F20"/>
              <w:bottom w:val="single" w:sz="6" w:space="0" w:color="231F20"/>
              <w:right w:val="single" w:sz="6" w:space="0" w:color="231F20"/>
            </w:tcBorders>
          </w:tcPr>
          <w:p w:rsidR="00E820D0" w:rsidRDefault="00E820D0">
            <w:pPr>
              <w:pStyle w:val="TableParagraph"/>
            </w:pPr>
          </w:p>
          <w:p w:rsidR="00E820D0" w:rsidRDefault="00E820D0">
            <w:pPr>
              <w:pStyle w:val="TableParagraph"/>
              <w:spacing w:before="3"/>
              <w:rPr>
                <w:sz w:val="21"/>
              </w:rPr>
            </w:pPr>
          </w:p>
          <w:p w:rsidR="00E820D0" w:rsidRDefault="00E527CD">
            <w:pPr>
              <w:pStyle w:val="TableParagraph"/>
              <w:spacing w:before="1"/>
              <w:ind w:left="105"/>
              <w:rPr>
                <w:sz w:val="20"/>
              </w:rPr>
            </w:pPr>
            <w:r>
              <w:rPr>
                <w:color w:val="231F20"/>
                <w:sz w:val="20"/>
              </w:rPr>
              <w:t>7.</w:t>
            </w:r>
          </w:p>
        </w:tc>
        <w:tc>
          <w:tcPr>
            <w:tcW w:w="1528" w:type="dxa"/>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329" w:type="dxa"/>
            <w:tcBorders>
              <w:left w:val="single" w:sz="6" w:space="0" w:color="231F20"/>
              <w:bottom w:val="single" w:sz="6" w:space="0" w:color="231F20"/>
              <w:right w:val="single" w:sz="6" w:space="0" w:color="231F20"/>
            </w:tcBorders>
          </w:tcPr>
          <w:p w:rsidR="00E820D0" w:rsidRDefault="00E820D0">
            <w:pPr>
              <w:pStyle w:val="TableParagraph"/>
              <w:spacing w:before="10"/>
              <w:rPr>
                <w:sz w:val="23"/>
              </w:rPr>
            </w:pPr>
          </w:p>
          <w:p w:rsidR="00E820D0" w:rsidRDefault="00E527CD">
            <w:pPr>
              <w:pStyle w:val="TableParagraph"/>
              <w:spacing w:line="249" w:lineRule="auto"/>
              <w:ind w:left="105" w:right="228"/>
              <w:rPr>
                <w:b/>
                <w:sz w:val="20"/>
              </w:rPr>
            </w:pPr>
            <w:r>
              <w:rPr>
                <w:b/>
                <w:color w:val="231F20"/>
                <w:sz w:val="20"/>
              </w:rPr>
              <w:t>Bizneset në lagjen tonë</w:t>
            </w:r>
          </w:p>
        </w:tc>
        <w:tc>
          <w:tcPr>
            <w:tcW w:w="1530" w:type="dxa"/>
            <w:tcBorders>
              <w:left w:val="single" w:sz="6" w:space="0" w:color="231F20"/>
              <w:bottom w:val="single" w:sz="6" w:space="0" w:color="231F20"/>
              <w:right w:val="single" w:sz="6" w:space="0" w:color="231F20"/>
            </w:tcBorders>
          </w:tcPr>
          <w:p w:rsidR="00E820D0" w:rsidRDefault="00E820D0">
            <w:pPr>
              <w:pStyle w:val="TableParagraph"/>
            </w:pPr>
          </w:p>
          <w:p w:rsidR="00E820D0" w:rsidRDefault="00E820D0">
            <w:pPr>
              <w:pStyle w:val="TableParagraph"/>
              <w:spacing w:before="3"/>
              <w:rPr>
                <w:sz w:val="21"/>
              </w:rPr>
            </w:pPr>
          </w:p>
          <w:p w:rsidR="00E820D0" w:rsidRDefault="00E527CD">
            <w:pPr>
              <w:pStyle w:val="TableParagraph"/>
              <w:spacing w:before="1" w:line="249" w:lineRule="auto"/>
              <w:ind w:left="105" w:right="116"/>
              <w:rPr>
                <w:sz w:val="20"/>
              </w:rPr>
            </w:pPr>
            <w:r>
              <w:rPr>
                <w:color w:val="231F20"/>
                <w:sz w:val="20"/>
              </w:rPr>
              <w:t>Çfarë mallra dhe shërbime ofrojnë bizneset në lagjen time?</w:t>
            </w:r>
          </w:p>
        </w:tc>
        <w:tc>
          <w:tcPr>
            <w:tcW w:w="1713" w:type="dxa"/>
            <w:tcBorders>
              <w:left w:val="single" w:sz="6" w:space="0" w:color="231F20"/>
              <w:bottom w:val="single" w:sz="6" w:space="0" w:color="231F20"/>
              <w:right w:val="single" w:sz="6" w:space="0" w:color="231F20"/>
            </w:tcBorders>
          </w:tcPr>
          <w:p w:rsidR="00E820D0" w:rsidRDefault="00E820D0">
            <w:pPr>
              <w:pStyle w:val="TableParagraph"/>
            </w:pPr>
          </w:p>
          <w:p w:rsidR="00E820D0" w:rsidRDefault="00E820D0">
            <w:pPr>
              <w:pStyle w:val="TableParagraph"/>
              <w:spacing w:before="3"/>
              <w:rPr>
                <w:sz w:val="21"/>
              </w:rPr>
            </w:pPr>
          </w:p>
          <w:p w:rsidR="00E820D0" w:rsidRDefault="00E527CD">
            <w:pPr>
              <w:pStyle w:val="TableParagraph"/>
              <w:spacing w:before="1" w:line="249" w:lineRule="auto"/>
              <w:ind w:left="105" w:right="157"/>
              <w:rPr>
                <w:sz w:val="20"/>
              </w:rPr>
            </w:pPr>
            <w:r>
              <w:rPr>
                <w:color w:val="231F20"/>
                <w:sz w:val="20"/>
              </w:rPr>
              <w:t xml:space="preserve">Kërkimi </w:t>
            </w:r>
            <w:r>
              <w:rPr>
                <w:color w:val="231F20"/>
                <w:spacing w:val="-3"/>
                <w:sz w:val="20"/>
              </w:rPr>
              <w:t xml:space="preserve">ndërmjet </w:t>
            </w:r>
            <w:r>
              <w:rPr>
                <w:color w:val="231F20"/>
                <w:sz w:val="20"/>
              </w:rPr>
              <w:t>dialogut</w:t>
            </w:r>
            <w:r>
              <w:rPr>
                <w:color w:val="231F20"/>
                <w:spacing w:val="-1"/>
                <w:sz w:val="20"/>
              </w:rPr>
              <w:t xml:space="preserve"> </w:t>
            </w:r>
            <w:r>
              <w:rPr>
                <w:color w:val="231F20"/>
                <w:sz w:val="20"/>
              </w:rPr>
              <w:t>formues;</w:t>
            </w:r>
          </w:p>
          <w:p w:rsidR="00E820D0" w:rsidRDefault="00E820D0">
            <w:pPr>
              <w:pStyle w:val="TableParagraph"/>
              <w:spacing w:before="6"/>
              <w:rPr>
                <w:sz w:val="17"/>
              </w:rPr>
            </w:pPr>
          </w:p>
          <w:p w:rsidR="00E820D0" w:rsidRDefault="00E527CD">
            <w:pPr>
              <w:pStyle w:val="TableParagraph"/>
              <w:spacing w:line="249" w:lineRule="auto"/>
              <w:ind w:left="105" w:right="184"/>
              <w:rPr>
                <w:sz w:val="20"/>
              </w:rPr>
            </w:pPr>
            <w:r>
              <w:rPr>
                <w:color w:val="231F20"/>
                <w:sz w:val="20"/>
              </w:rPr>
              <w:t xml:space="preserve">Metoda </w:t>
            </w:r>
            <w:proofErr w:type="spellStart"/>
            <w:r>
              <w:rPr>
                <w:color w:val="231F20"/>
                <w:sz w:val="20"/>
              </w:rPr>
              <w:t>interaktive</w:t>
            </w:r>
            <w:proofErr w:type="spellEnd"/>
            <w:r>
              <w:rPr>
                <w:color w:val="231F20"/>
                <w:sz w:val="20"/>
              </w:rPr>
              <w:t>; bashkëvepruese, gjithëpërfshirëse;</w:t>
            </w:r>
          </w:p>
          <w:p w:rsidR="00E820D0" w:rsidRDefault="00E820D0">
            <w:pPr>
              <w:pStyle w:val="TableParagraph"/>
              <w:spacing w:before="7"/>
              <w:rPr>
                <w:sz w:val="17"/>
              </w:rPr>
            </w:pPr>
          </w:p>
          <w:p w:rsidR="00E820D0" w:rsidRDefault="00E527CD">
            <w:pPr>
              <w:pStyle w:val="TableParagraph"/>
              <w:spacing w:before="1" w:line="249" w:lineRule="auto"/>
              <w:ind w:left="105" w:right="157"/>
              <w:rPr>
                <w:sz w:val="20"/>
              </w:rPr>
            </w:pPr>
            <w:r>
              <w:rPr>
                <w:color w:val="231F20"/>
                <w:sz w:val="20"/>
              </w:rPr>
              <w:t xml:space="preserve">Puna në grup </w:t>
            </w:r>
            <w:r>
              <w:rPr>
                <w:color w:val="231F20"/>
                <w:spacing w:val="-6"/>
                <w:sz w:val="20"/>
              </w:rPr>
              <w:t xml:space="preserve">dhe </w:t>
            </w:r>
            <w:r>
              <w:rPr>
                <w:color w:val="231F20"/>
                <w:sz w:val="20"/>
              </w:rPr>
              <w:t>puna</w:t>
            </w:r>
            <w:r>
              <w:rPr>
                <w:color w:val="231F20"/>
                <w:spacing w:val="6"/>
                <w:sz w:val="20"/>
              </w:rPr>
              <w:t xml:space="preserve"> </w:t>
            </w:r>
            <w:r>
              <w:rPr>
                <w:color w:val="231F20"/>
                <w:spacing w:val="-2"/>
                <w:sz w:val="20"/>
              </w:rPr>
              <w:t>individuale;</w:t>
            </w:r>
          </w:p>
          <w:p w:rsidR="00E820D0" w:rsidRDefault="00E820D0">
            <w:pPr>
              <w:pStyle w:val="TableParagraph"/>
              <w:spacing w:before="6"/>
              <w:rPr>
                <w:sz w:val="17"/>
              </w:rPr>
            </w:pPr>
          </w:p>
          <w:p w:rsidR="00E820D0" w:rsidRDefault="00E527CD">
            <w:pPr>
              <w:pStyle w:val="TableParagraph"/>
              <w:spacing w:line="249" w:lineRule="auto"/>
              <w:ind w:left="105" w:right="634"/>
              <w:rPr>
                <w:sz w:val="20"/>
              </w:rPr>
            </w:pPr>
            <w:r>
              <w:rPr>
                <w:color w:val="231F20"/>
                <w:sz w:val="20"/>
              </w:rPr>
              <w:t>Mësoj duke kërkuar;</w:t>
            </w:r>
          </w:p>
          <w:p w:rsidR="00E820D0" w:rsidRDefault="00E820D0">
            <w:pPr>
              <w:pStyle w:val="TableParagraph"/>
              <w:spacing w:before="6"/>
              <w:rPr>
                <w:sz w:val="17"/>
              </w:rPr>
            </w:pPr>
          </w:p>
          <w:p w:rsidR="00E820D0" w:rsidRDefault="00E527CD">
            <w:pPr>
              <w:pStyle w:val="TableParagraph"/>
              <w:spacing w:line="458" w:lineRule="auto"/>
              <w:ind w:left="105" w:right="145"/>
              <w:rPr>
                <w:sz w:val="20"/>
              </w:rPr>
            </w:pPr>
            <w:r>
              <w:rPr>
                <w:color w:val="231F20"/>
                <w:sz w:val="20"/>
              </w:rPr>
              <w:t>Bashkëbisedim; Zbatime praktike; Prezantimi.</w:t>
            </w:r>
          </w:p>
        </w:tc>
        <w:tc>
          <w:tcPr>
            <w:tcW w:w="1080" w:type="dxa"/>
            <w:tcBorders>
              <w:left w:val="single" w:sz="6" w:space="0" w:color="231F20"/>
              <w:bottom w:val="single" w:sz="6" w:space="0" w:color="231F20"/>
              <w:right w:val="single" w:sz="6" w:space="0" w:color="231F20"/>
            </w:tcBorders>
          </w:tcPr>
          <w:p w:rsidR="00E820D0" w:rsidRDefault="00E820D0">
            <w:pPr>
              <w:pStyle w:val="TableParagraph"/>
            </w:pPr>
          </w:p>
          <w:p w:rsidR="00E820D0" w:rsidRDefault="00E820D0">
            <w:pPr>
              <w:pStyle w:val="TableParagraph"/>
              <w:spacing w:before="3"/>
              <w:rPr>
                <w:sz w:val="21"/>
              </w:rPr>
            </w:pPr>
          </w:p>
          <w:p w:rsidR="00E820D0" w:rsidRDefault="00E527CD">
            <w:pPr>
              <w:pStyle w:val="TableParagraph"/>
              <w:spacing w:before="1" w:line="249" w:lineRule="auto"/>
              <w:ind w:left="105" w:right="306"/>
              <w:rPr>
                <w:sz w:val="20"/>
              </w:rPr>
            </w:pPr>
            <w:r>
              <w:rPr>
                <w:color w:val="231F20"/>
                <w:sz w:val="20"/>
              </w:rPr>
              <w:t>Brenda/ Jashtë klase</w:t>
            </w:r>
          </w:p>
        </w:tc>
        <w:tc>
          <w:tcPr>
            <w:tcW w:w="2350" w:type="dxa"/>
            <w:tcBorders>
              <w:left w:val="single" w:sz="6" w:space="0" w:color="231F20"/>
              <w:bottom w:val="single" w:sz="6" w:space="0" w:color="231F20"/>
            </w:tcBorders>
          </w:tcPr>
          <w:p w:rsidR="00E820D0" w:rsidRDefault="00E820D0">
            <w:pPr>
              <w:pStyle w:val="TableParagraph"/>
            </w:pPr>
          </w:p>
          <w:p w:rsidR="00E820D0" w:rsidRDefault="00E820D0">
            <w:pPr>
              <w:pStyle w:val="TableParagraph"/>
              <w:spacing w:before="4"/>
              <w:rPr>
                <w:sz w:val="21"/>
              </w:rPr>
            </w:pPr>
          </w:p>
          <w:p w:rsidR="00E820D0" w:rsidRDefault="00E527CD">
            <w:pPr>
              <w:pStyle w:val="TableParagraph"/>
              <w:ind w:left="105"/>
              <w:rPr>
                <w:i/>
                <w:sz w:val="20"/>
              </w:rPr>
            </w:pPr>
            <w:r>
              <w:rPr>
                <w:i/>
                <w:color w:val="231F20"/>
                <w:sz w:val="20"/>
              </w:rPr>
              <w:t>Vlerësim formues</w:t>
            </w:r>
          </w:p>
          <w:p w:rsidR="00E820D0" w:rsidRDefault="00E820D0">
            <w:pPr>
              <w:pStyle w:val="TableParagraph"/>
              <w:spacing w:before="3"/>
              <w:rPr>
                <w:sz w:val="18"/>
              </w:rPr>
            </w:pPr>
          </w:p>
          <w:p w:rsidR="00E820D0" w:rsidRDefault="00E527CD">
            <w:pPr>
              <w:pStyle w:val="TableParagraph"/>
              <w:ind w:left="105"/>
              <w:rPr>
                <w:sz w:val="20"/>
              </w:rPr>
            </w:pPr>
            <w:r>
              <w:rPr>
                <w:color w:val="231F20"/>
                <w:sz w:val="20"/>
              </w:rPr>
              <w:t>-Nxënësit vlerësojnë njëri</w:t>
            </w:r>
          </w:p>
          <w:p w:rsidR="00E820D0" w:rsidRDefault="00E527CD">
            <w:pPr>
              <w:pStyle w:val="TableParagraph"/>
              <w:spacing w:before="10"/>
              <w:ind w:left="105"/>
              <w:rPr>
                <w:sz w:val="20"/>
              </w:rPr>
            </w:pPr>
            <w:r>
              <w:rPr>
                <w:color w:val="231F20"/>
                <w:sz w:val="20"/>
              </w:rPr>
              <w:t>- tjetrin gjatë orës për:</w:t>
            </w:r>
          </w:p>
          <w:p w:rsidR="00E820D0" w:rsidRDefault="00E820D0">
            <w:pPr>
              <w:pStyle w:val="TableParagraph"/>
              <w:spacing w:before="1"/>
              <w:rPr>
                <w:sz w:val="18"/>
              </w:rPr>
            </w:pPr>
          </w:p>
          <w:p w:rsidR="00E820D0" w:rsidRDefault="00556993">
            <w:pPr>
              <w:pStyle w:val="TableParagraph"/>
              <w:tabs>
                <w:tab w:val="left" w:pos="464"/>
              </w:tabs>
              <w:ind w:left="105"/>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Qëndrimet</w:t>
            </w:r>
            <w:r w:rsidR="00E527CD">
              <w:rPr>
                <w:color w:val="231F20"/>
                <w:spacing w:val="-7"/>
                <w:w w:val="105"/>
                <w:sz w:val="20"/>
              </w:rPr>
              <w:t xml:space="preserve"> </w:t>
            </w:r>
            <w:r w:rsidR="00E527CD">
              <w:rPr>
                <w:color w:val="231F20"/>
                <w:w w:val="105"/>
                <w:sz w:val="20"/>
              </w:rPr>
              <w:t>dhe</w:t>
            </w:r>
          </w:p>
          <w:p w:rsidR="00E820D0" w:rsidRDefault="00E820D0">
            <w:pPr>
              <w:pStyle w:val="TableParagraph"/>
              <w:rPr>
                <w:sz w:val="18"/>
              </w:rPr>
            </w:pPr>
          </w:p>
          <w:p w:rsidR="00E820D0" w:rsidRDefault="00E527CD">
            <w:pPr>
              <w:pStyle w:val="TableParagraph"/>
              <w:spacing w:line="249" w:lineRule="auto"/>
              <w:ind w:left="105" w:right="529"/>
              <w:rPr>
                <w:sz w:val="20"/>
              </w:rPr>
            </w:pPr>
            <w:r>
              <w:rPr>
                <w:color w:val="231F20"/>
                <w:sz w:val="20"/>
              </w:rPr>
              <w:t>komentet e tyre gjatë veprimtarisë;</w:t>
            </w:r>
          </w:p>
          <w:p w:rsidR="00E820D0" w:rsidRDefault="00E820D0">
            <w:pPr>
              <w:pStyle w:val="TableParagraph"/>
              <w:spacing w:before="4"/>
              <w:rPr>
                <w:sz w:val="17"/>
              </w:rPr>
            </w:pPr>
          </w:p>
          <w:p w:rsidR="00E820D0" w:rsidRDefault="00556993" w:rsidP="00556993">
            <w:pPr>
              <w:pStyle w:val="TableParagraph"/>
              <w:tabs>
                <w:tab w:val="left" w:pos="464"/>
              </w:tabs>
              <w:spacing w:before="1"/>
              <w:ind w:left="105"/>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Për punët e</w:t>
            </w:r>
            <w:r w:rsidR="00E527CD">
              <w:rPr>
                <w:color w:val="231F20"/>
                <w:spacing w:val="-19"/>
                <w:w w:val="105"/>
                <w:sz w:val="20"/>
              </w:rPr>
              <w:t xml:space="preserve"> </w:t>
            </w:r>
            <w:r w:rsidR="00E527CD">
              <w:rPr>
                <w:color w:val="231F20"/>
                <w:w w:val="105"/>
                <w:sz w:val="20"/>
              </w:rPr>
              <w:t>tyre</w:t>
            </w:r>
            <w:r>
              <w:rPr>
                <w:sz w:val="20"/>
              </w:rPr>
              <w:t xml:space="preserve"> </w:t>
            </w:r>
            <w:r w:rsidR="00E527CD">
              <w:rPr>
                <w:color w:val="231F20"/>
                <w:sz w:val="20"/>
              </w:rPr>
              <w:t xml:space="preserve">Individuale, dyshe </w:t>
            </w:r>
            <w:r w:rsidR="00E527CD">
              <w:rPr>
                <w:color w:val="231F20"/>
                <w:spacing w:val="-6"/>
                <w:sz w:val="20"/>
              </w:rPr>
              <w:t xml:space="preserve">apo </w:t>
            </w:r>
            <w:r w:rsidR="00E527CD">
              <w:rPr>
                <w:color w:val="231F20"/>
                <w:sz w:val="20"/>
              </w:rPr>
              <w:t>në grup;</w:t>
            </w:r>
          </w:p>
          <w:p w:rsidR="00E820D0" w:rsidRDefault="00E820D0">
            <w:pPr>
              <w:pStyle w:val="TableParagraph"/>
              <w:spacing w:before="4"/>
              <w:rPr>
                <w:sz w:val="17"/>
              </w:rPr>
            </w:pPr>
          </w:p>
          <w:p w:rsidR="00E820D0" w:rsidRDefault="00556993">
            <w:pPr>
              <w:pStyle w:val="TableParagraph"/>
              <w:spacing w:line="247" w:lineRule="auto"/>
              <w:ind w:left="465" w:right="248" w:hanging="360"/>
              <w:jc w:val="both"/>
              <w:rPr>
                <w:sz w:val="20"/>
              </w:rPr>
            </w:pPr>
            <w:r>
              <w:rPr>
                <w:rFonts w:ascii="Bookman Old Style" w:hAnsi="Bookman Old Style"/>
                <w:color w:val="231F20"/>
                <w:w w:val="105"/>
                <w:sz w:val="20"/>
              </w:rPr>
              <w:t>-</w:t>
            </w:r>
            <w:r w:rsidR="00E527CD">
              <w:rPr>
                <w:rFonts w:ascii="Bookman Old Style" w:hAnsi="Bookman Old Style"/>
                <w:color w:val="231F20"/>
                <w:w w:val="105"/>
                <w:sz w:val="20"/>
              </w:rPr>
              <w:t xml:space="preserve"> </w:t>
            </w:r>
            <w:r w:rsidR="00E527CD">
              <w:rPr>
                <w:color w:val="231F20"/>
                <w:w w:val="105"/>
                <w:sz w:val="20"/>
              </w:rPr>
              <w:t xml:space="preserve">Prezantimin e </w:t>
            </w:r>
            <w:r w:rsidR="00E527CD">
              <w:rPr>
                <w:color w:val="231F20"/>
                <w:spacing w:val="-4"/>
                <w:w w:val="105"/>
                <w:sz w:val="20"/>
              </w:rPr>
              <w:t xml:space="preserve">punës </w:t>
            </w:r>
            <w:r w:rsidR="00E527CD">
              <w:rPr>
                <w:color w:val="231F20"/>
                <w:w w:val="105"/>
                <w:sz w:val="20"/>
              </w:rPr>
              <w:t>së</w:t>
            </w:r>
            <w:r w:rsidR="00E527CD">
              <w:rPr>
                <w:color w:val="231F20"/>
                <w:spacing w:val="-4"/>
                <w:w w:val="105"/>
                <w:sz w:val="20"/>
              </w:rPr>
              <w:t xml:space="preserve"> </w:t>
            </w:r>
            <w:r w:rsidR="00E527CD">
              <w:rPr>
                <w:color w:val="231F20"/>
                <w:w w:val="105"/>
                <w:sz w:val="20"/>
              </w:rPr>
              <w:t>tyre.</w:t>
            </w:r>
          </w:p>
          <w:p w:rsidR="00E820D0" w:rsidRDefault="00E820D0">
            <w:pPr>
              <w:pStyle w:val="TableParagraph"/>
              <w:spacing w:before="8"/>
              <w:rPr>
                <w:sz w:val="17"/>
              </w:rPr>
            </w:pPr>
          </w:p>
          <w:p w:rsidR="00E820D0" w:rsidRDefault="00E527CD">
            <w:pPr>
              <w:pStyle w:val="TableParagraph"/>
              <w:spacing w:line="249" w:lineRule="auto"/>
              <w:ind w:left="105" w:right="202"/>
              <w:rPr>
                <w:sz w:val="20"/>
              </w:rPr>
            </w:pPr>
            <w:r>
              <w:rPr>
                <w:color w:val="231F20"/>
                <w:sz w:val="20"/>
              </w:rPr>
              <w:t>-Vlerësohen nga mësuesi gjatë orës për:</w:t>
            </w:r>
          </w:p>
          <w:p w:rsidR="00E820D0" w:rsidRDefault="00E820D0">
            <w:pPr>
              <w:pStyle w:val="TableParagraph"/>
              <w:spacing w:before="4"/>
              <w:rPr>
                <w:sz w:val="17"/>
              </w:rPr>
            </w:pPr>
          </w:p>
          <w:p w:rsidR="00E820D0" w:rsidRDefault="00556993">
            <w:pPr>
              <w:pStyle w:val="TableParagraph"/>
              <w:spacing w:line="249" w:lineRule="auto"/>
              <w:ind w:left="465" w:right="276" w:hanging="360"/>
              <w:jc w:val="both"/>
              <w:rPr>
                <w:sz w:val="20"/>
              </w:rPr>
            </w:pPr>
            <w:r>
              <w:rPr>
                <w:rFonts w:ascii="Bookman Old Style" w:hAnsi="Bookman Old Style"/>
                <w:color w:val="231F20"/>
                <w:sz w:val="20"/>
              </w:rPr>
              <w:t>-</w:t>
            </w:r>
            <w:r w:rsidR="00E527CD">
              <w:rPr>
                <w:rFonts w:ascii="Bookman Old Style" w:hAnsi="Bookman Old Style"/>
                <w:color w:val="231F20"/>
                <w:sz w:val="20"/>
              </w:rPr>
              <w:t xml:space="preserve"> </w:t>
            </w:r>
            <w:r w:rsidR="00E527CD">
              <w:rPr>
                <w:color w:val="231F20"/>
                <w:sz w:val="20"/>
              </w:rPr>
              <w:t>Qëndrimet e tyre në marrëdhëniet me të tjerë.</w:t>
            </w:r>
          </w:p>
          <w:p w:rsidR="00E820D0" w:rsidRDefault="00E820D0">
            <w:pPr>
              <w:pStyle w:val="TableParagraph"/>
            </w:pPr>
          </w:p>
          <w:p w:rsidR="00E820D0" w:rsidRDefault="00E820D0">
            <w:pPr>
              <w:pStyle w:val="TableParagraph"/>
            </w:pPr>
          </w:p>
          <w:p w:rsidR="00E820D0" w:rsidRDefault="00E527CD">
            <w:pPr>
              <w:pStyle w:val="TableParagraph"/>
              <w:spacing w:before="134"/>
              <w:ind w:left="105"/>
              <w:rPr>
                <w:i/>
                <w:sz w:val="20"/>
              </w:rPr>
            </w:pPr>
            <w:r>
              <w:rPr>
                <w:i/>
                <w:color w:val="231F20"/>
                <w:sz w:val="20"/>
              </w:rPr>
              <w:t>Vlerësim përmbledhës</w:t>
            </w:r>
          </w:p>
          <w:p w:rsidR="00E820D0" w:rsidRDefault="00E820D0">
            <w:pPr>
              <w:pStyle w:val="TableParagraph"/>
              <w:spacing w:before="3"/>
              <w:rPr>
                <w:sz w:val="18"/>
              </w:rPr>
            </w:pPr>
          </w:p>
          <w:p w:rsidR="00E820D0" w:rsidRDefault="00E527CD">
            <w:pPr>
              <w:pStyle w:val="TableParagraph"/>
              <w:spacing w:line="249" w:lineRule="auto"/>
              <w:ind w:left="105"/>
              <w:rPr>
                <w:sz w:val="20"/>
              </w:rPr>
            </w:pPr>
            <w:r>
              <w:rPr>
                <w:color w:val="231F20"/>
                <w:sz w:val="20"/>
              </w:rPr>
              <w:t>-Vlerësohen nga mësuesi për:</w:t>
            </w:r>
          </w:p>
          <w:p w:rsidR="00E820D0" w:rsidRDefault="00E820D0">
            <w:pPr>
              <w:pStyle w:val="TableParagraph"/>
              <w:spacing w:before="4"/>
              <w:rPr>
                <w:sz w:val="17"/>
              </w:rPr>
            </w:pPr>
          </w:p>
          <w:p w:rsidR="00E820D0" w:rsidRDefault="00556993">
            <w:pPr>
              <w:pStyle w:val="TableParagraph"/>
              <w:spacing w:line="247" w:lineRule="auto"/>
              <w:ind w:left="465" w:right="304" w:hanging="360"/>
              <w:jc w:val="both"/>
              <w:rPr>
                <w:sz w:val="20"/>
              </w:rPr>
            </w:pPr>
            <w:r>
              <w:rPr>
                <w:rFonts w:ascii="Bookman Old Style" w:hAnsi="Bookman Old Style"/>
                <w:color w:val="231F20"/>
                <w:w w:val="105"/>
                <w:sz w:val="20"/>
              </w:rPr>
              <w:t>-</w:t>
            </w:r>
            <w:r w:rsidR="00E527CD">
              <w:rPr>
                <w:rFonts w:ascii="Bookman Old Style" w:hAnsi="Bookman Old Style"/>
                <w:color w:val="231F20"/>
                <w:w w:val="105"/>
                <w:sz w:val="20"/>
              </w:rPr>
              <w:t xml:space="preserve"> </w:t>
            </w:r>
            <w:r>
              <w:rPr>
                <w:color w:val="231F20"/>
                <w:w w:val="105"/>
                <w:sz w:val="20"/>
              </w:rPr>
              <w:t xml:space="preserve">Punët </w:t>
            </w:r>
            <w:r w:rsidR="00E527CD">
              <w:rPr>
                <w:color w:val="231F20"/>
                <w:w w:val="105"/>
                <w:sz w:val="20"/>
              </w:rPr>
              <w:t>individuale, dyshe,</w:t>
            </w:r>
            <w:r w:rsidR="00E527CD">
              <w:rPr>
                <w:color w:val="231F20"/>
                <w:spacing w:val="-23"/>
                <w:w w:val="105"/>
                <w:sz w:val="20"/>
              </w:rPr>
              <w:t xml:space="preserve"> </w:t>
            </w:r>
            <w:r w:rsidR="00E527CD">
              <w:rPr>
                <w:color w:val="231F20"/>
                <w:w w:val="105"/>
                <w:sz w:val="20"/>
              </w:rPr>
              <w:t>apo</w:t>
            </w:r>
            <w:r w:rsidR="00E527CD">
              <w:rPr>
                <w:color w:val="231F20"/>
                <w:spacing w:val="-23"/>
                <w:w w:val="105"/>
                <w:sz w:val="20"/>
              </w:rPr>
              <w:t xml:space="preserve"> </w:t>
            </w:r>
            <w:r w:rsidR="00E527CD">
              <w:rPr>
                <w:color w:val="231F20"/>
                <w:w w:val="105"/>
                <w:sz w:val="20"/>
              </w:rPr>
              <w:t>në</w:t>
            </w:r>
            <w:r w:rsidR="00E527CD">
              <w:rPr>
                <w:color w:val="231F20"/>
                <w:spacing w:val="-23"/>
                <w:w w:val="105"/>
                <w:sz w:val="20"/>
              </w:rPr>
              <w:t xml:space="preserve"> </w:t>
            </w:r>
            <w:r w:rsidR="00E527CD">
              <w:rPr>
                <w:color w:val="231F20"/>
                <w:spacing w:val="-4"/>
                <w:w w:val="105"/>
                <w:sz w:val="20"/>
              </w:rPr>
              <w:t>grup;</w:t>
            </w:r>
          </w:p>
          <w:p w:rsidR="00E820D0" w:rsidRDefault="00E820D0">
            <w:pPr>
              <w:pStyle w:val="TableParagraph"/>
              <w:spacing w:before="6"/>
              <w:rPr>
                <w:sz w:val="17"/>
              </w:rPr>
            </w:pPr>
          </w:p>
          <w:p w:rsidR="00E820D0" w:rsidRDefault="00556993">
            <w:pPr>
              <w:pStyle w:val="TableParagraph"/>
              <w:tabs>
                <w:tab w:val="left" w:pos="464"/>
              </w:tabs>
              <w:ind w:left="105"/>
              <w:rPr>
                <w:sz w:val="20"/>
              </w:rPr>
            </w:pPr>
            <w:r>
              <w:rPr>
                <w:rFonts w:ascii="Bookman Old Style"/>
                <w:color w:val="231F20"/>
                <w:w w:val="105"/>
                <w:sz w:val="20"/>
              </w:rPr>
              <w:t>-</w:t>
            </w:r>
            <w:r w:rsidR="00E527CD">
              <w:rPr>
                <w:rFonts w:ascii="Bookman Old Style"/>
                <w:color w:val="231F20"/>
                <w:w w:val="105"/>
                <w:sz w:val="20"/>
              </w:rPr>
              <w:tab/>
            </w:r>
            <w:r w:rsidR="00E527CD">
              <w:rPr>
                <w:color w:val="231F20"/>
                <w:w w:val="105"/>
                <w:sz w:val="20"/>
              </w:rPr>
              <w:t>Prezantimet</w:t>
            </w:r>
            <w:r w:rsidR="00E527CD">
              <w:rPr>
                <w:color w:val="231F20"/>
                <w:spacing w:val="-6"/>
                <w:w w:val="105"/>
                <w:sz w:val="20"/>
              </w:rPr>
              <w:t xml:space="preserve"> </w:t>
            </w:r>
            <w:r w:rsidR="00E527CD">
              <w:rPr>
                <w:color w:val="231F20"/>
                <w:w w:val="105"/>
                <w:sz w:val="20"/>
              </w:rPr>
              <w:t>;</w:t>
            </w:r>
          </w:p>
          <w:p w:rsidR="00E820D0" w:rsidRDefault="00E820D0">
            <w:pPr>
              <w:pStyle w:val="TableParagraph"/>
              <w:spacing w:before="10"/>
              <w:rPr>
                <w:sz w:val="17"/>
              </w:rPr>
            </w:pPr>
          </w:p>
          <w:p w:rsidR="00E820D0" w:rsidRDefault="00556993">
            <w:pPr>
              <w:pStyle w:val="TableParagraph"/>
              <w:tabs>
                <w:tab w:val="left" w:pos="464"/>
              </w:tabs>
              <w:spacing w:line="249" w:lineRule="auto"/>
              <w:ind w:left="465" w:right="403"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Komentet dhe vlerësimin</w:t>
            </w:r>
            <w:r w:rsidR="00E527CD">
              <w:rPr>
                <w:color w:val="231F20"/>
                <w:spacing w:val="-31"/>
                <w:w w:val="105"/>
                <w:sz w:val="20"/>
              </w:rPr>
              <w:t xml:space="preserve"> </w:t>
            </w:r>
            <w:r w:rsidR="00E527CD">
              <w:rPr>
                <w:color w:val="231F20"/>
                <w:w w:val="105"/>
                <w:sz w:val="20"/>
              </w:rPr>
              <w:t>e</w:t>
            </w:r>
            <w:r w:rsidR="00E527CD">
              <w:rPr>
                <w:color w:val="231F20"/>
                <w:spacing w:val="-30"/>
                <w:w w:val="105"/>
                <w:sz w:val="20"/>
              </w:rPr>
              <w:t xml:space="preserve"> </w:t>
            </w:r>
            <w:r w:rsidR="00E527CD">
              <w:rPr>
                <w:color w:val="231F20"/>
                <w:spacing w:val="-3"/>
                <w:w w:val="105"/>
                <w:sz w:val="20"/>
              </w:rPr>
              <w:t xml:space="preserve">njeri- </w:t>
            </w:r>
            <w:r w:rsidR="00E527CD">
              <w:rPr>
                <w:color w:val="231F20"/>
                <w:w w:val="105"/>
                <w:sz w:val="20"/>
              </w:rPr>
              <w:t>tjetrit.</w:t>
            </w:r>
          </w:p>
        </w:tc>
        <w:tc>
          <w:tcPr>
            <w:tcW w:w="1440" w:type="dxa"/>
            <w:tcBorders>
              <w:bottom w:val="single" w:sz="6" w:space="0" w:color="231F20"/>
            </w:tcBorders>
          </w:tcPr>
          <w:p w:rsidR="00E820D0" w:rsidRDefault="00E820D0">
            <w:pPr>
              <w:pStyle w:val="TableParagraph"/>
            </w:pPr>
          </w:p>
          <w:p w:rsidR="00E820D0" w:rsidRDefault="00E820D0">
            <w:pPr>
              <w:pStyle w:val="TableParagraph"/>
              <w:spacing w:before="3"/>
              <w:rPr>
                <w:sz w:val="21"/>
              </w:rPr>
            </w:pPr>
          </w:p>
          <w:p w:rsidR="00E820D0" w:rsidRDefault="00E527CD">
            <w:pPr>
              <w:pStyle w:val="TableParagraph"/>
              <w:spacing w:before="1" w:line="249" w:lineRule="auto"/>
              <w:ind w:left="107" w:right="636"/>
              <w:rPr>
                <w:sz w:val="20"/>
              </w:rPr>
            </w:pPr>
            <w:r>
              <w:rPr>
                <w:color w:val="231F20"/>
                <w:sz w:val="20"/>
              </w:rPr>
              <w:t>Teksti i nxënësit</w:t>
            </w:r>
          </w:p>
        </w:tc>
        <w:tc>
          <w:tcPr>
            <w:tcW w:w="1890" w:type="dxa"/>
            <w:tcBorders>
              <w:bottom w:val="single" w:sz="6" w:space="0" w:color="231F20"/>
            </w:tcBorders>
          </w:tcPr>
          <w:p w:rsidR="00E820D0" w:rsidRDefault="00E820D0">
            <w:pPr>
              <w:pStyle w:val="TableParagraph"/>
            </w:pPr>
          </w:p>
          <w:p w:rsidR="00E820D0" w:rsidRDefault="00E820D0">
            <w:pPr>
              <w:pStyle w:val="TableParagraph"/>
              <w:spacing w:before="3"/>
              <w:rPr>
                <w:sz w:val="21"/>
              </w:rPr>
            </w:pPr>
          </w:p>
          <w:p w:rsidR="00E820D0" w:rsidRDefault="00E527CD">
            <w:pPr>
              <w:pStyle w:val="TableParagraph"/>
              <w:spacing w:before="1" w:line="249" w:lineRule="auto"/>
              <w:ind w:left="107" w:right="153"/>
              <w:rPr>
                <w:sz w:val="20"/>
              </w:rPr>
            </w:pPr>
            <w:r>
              <w:rPr>
                <w:color w:val="231F20"/>
                <w:sz w:val="20"/>
              </w:rPr>
              <w:t>Foto, albume, Hartë e lagjes etj.</w:t>
            </w:r>
          </w:p>
        </w:tc>
      </w:tr>
    </w:tbl>
    <w:p w:rsidR="00E820D0" w:rsidRDefault="00E527CD">
      <w:pPr>
        <w:rPr>
          <w:sz w:val="2"/>
          <w:szCs w:val="2"/>
        </w:rPr>
      </w:pPr>
      <w:r>
        <w:pict>
          <v:line id="_x0000_s10307" style="position:absolute;z-index:251789312;mso-position-horizontal-relative:page;mso-position-vertical-relative:page" from="746.1pt,51pt" to="746.1pt,535.75pt" strokecolor="#231f20" strokeweight=".5pt">
            <w10:wrap anchorx="page" anchory="page"/>
          </v:line>
        </w:pict>
      </w:r>
      <w:r>
        <w:pict>
          <v:shape id="_x0000_s10306" type="#_x0000_t202" style="position:absolute;margin-left:747.25pt;margin-top:422pt;width:15.45pt;height:114.8pt;z-index:251790336;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Edukim për shoqërinë 1</w:t>
                  </w:r>
                </w:p>
              </w:txbxContent>
            </v:textbox>
            <w10:wrap anchorx="page" anchory="page"/>
          </v:shape>
        </w:pict>
      </w:r>
      <w:r>
        <w:pict>
          <v:shape id="_x0000_s10305" type="#_x0000_t202" style="position:absolute;margin-left:32.7pt;margin-top:523pt;width:15.55pt;height:13.75pt;z-index:251791360;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55</w:t>
                  </w:r>
                </w:p>
              </w:txbxContent>
            </v:textbox>
            <w10:wrap anchorx="page" anchory="page"/>
          </v:shape>
        </w:pict>
      </w:r>
    </w:p>
    <w:p w:rsidR="00E820D0" w:rsidRDefault="00E820D0">
      <w:pPr>
        <w:rPr>
          <w:sz w:val="2"/>
          <w:szCs w:val="2"/>
        </w:rPr>
        <w:sectPr w:rsidR="00E820D0">
          <w:pgSz w:w="15880" w:h="11740" w:orient="landscape"/>
          <w:pgMar w:top="0" w:right="900" w:bottom="280" w:left="860" w:header="720" w:footer="720" w:gutter="0"/>
          <w:cols w:space="720"/>
        </w:sectPr>
      </w:pPr>
    </w:p>
    <w:p w:rsidR="00E820D0" w:rsidRDefault="00E527CD">
      <w:pPr>
        <w:pStyle w:val="BodyText"/>
        <w:rPr>
          <w:sz w:val="20"/>
        </w:rPr>
      </w:pPr>
      <w:r>
        <w:lastRenderedPageBreak/>
        <w:pict>
          <v:line id="_x0000_s10304" style="position:absolute;z-index:251792384;mso-position-horizontal-relative:page;mso-position-vertical-relative:page" from="746.1pt,51pt" to="746.1pt,535.75pt" strokecolor="#231f20" strokeweight=".5pt">
            <w10:wrap anchorx="page" anchory="page"/>
          </v:line>
        </w:pict>
      </w:r>
      <w:r>
        <w:pict>
          <v:shape id="_x0000_s10303" type="#_x0000_t202" style="position:absolute;margin-left:747.25pt;margin-top:50pt;width:15.45pt;height:67.5pt;z-index:251793408;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Libër mësuesi</w:t>
                  </w:r>
                </w:p>
              </w:txbxContent>
            </v:textbox>
            <w10:wrap anchorx="page" anchory="page"/>
          </v:shape>
        </w:pict>
      </w:r>
      <w:r>
        <w:pict>
          <v:shape id="_x0000_s10302" type="#_x0000_t202" style="position:absolute;margin-left:32.7pt;margin-top:50pt;width:15.55pt;height:13.75pt;z-index:251794432;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56</w:t>
                  </w:r>
                </w:p>
              </w:txbxContent>
            </v:textbox>
            <w10:wrap anchorx="page" anchory="page"/>
          </v:shape>
        </w:pict>
      </w:r>
    </w:p>
    <w:p w:rsidR="00E820D0" w:rsidRDefault="00E820D0">
      <w:pPr>
        <w:pStyle w:val="BodyText"/>
        <w:rPr>
          <w:sz w:val="20"/>
        </w:rPr>
      </w:pPr>
    </w:p>
    <w:p w:rsidR="00E820D0" w:rsidRDefault="00E820D0">
      <w:pPr>
        <w:pStyle w:val="BodyText"/>
        <w:rPr>
          <w:sz w:val="20"/>
        </w:rPr>
      </w:pPr>
    </w:p>
    <w:p w:rsidR="00E820D0" w:rsidRDefault="00E820D0">
      <w:pPr>
        <w:pStyle w:val="BodyText"/>
        <w:spacing w:before="4"/>
        <w:rPr>
          <w:sz w:val="27"/>
        </w:rPr>
      </w:pPr>
    </w:p>
    <w:tbl>
      <w:tblPr>
        <w:tblW w:w="0" w:type="auto"/>
        <w:tblInd w:w="28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540"/>
        <w:gridCol w:w="1528"/>
        <w:gridCol w:w="1650"/>
        <w:gridCol w:w="1530"/>
        <w:gridCol w:w="1713"/>
        <w:gridCol w:w="1080"/>
        <w:gridCol w:w="2340"/>
        <w:gridCol w:w="1440"/>
        <w:gridCol w:w="1586"/>
      </w:tblGrid>
      <w:tr w:rsidR="00E820D0">
        <w:trPr>
          <w:trHeight w:val="10692"/>
        </w:trPr>
        <w:tc>
          <w:tcPr>
            <w:tcW w:w="540" w:type="dxa"/>
            <w:tcBorders>
              <w:left w:val="single" w:sz="6" w:space="0" w:color="231F20"/>
              <w:bottom w:val="single" w:sz="6" w:space="0" w:color="231F20"/>
              <w:right w:val="single" w:sz="6" w:space="0" w:color="231F20"/>
            </w:tcBorders>
          </w:tcPr>
          <w:p w:rsidR="00E820D0" w:rsidRDefault="00E527CD">
            <w:pPr>
              <w:pStyle w:val="TableParagraph"/>
              <w:spacing w:before="60"/>
              <w:ind w:left="105"/>
              <w:rPr>
                <w:sz w:val="20"/>
              </w:rPr>
            </w:pPr>
            <w:r>
              <w:rPr>
                <w:color w:val="231F20"/>
                <w:sz w:val="20"/>
              </w:rPr>
              <w:t>8.</w:t>
            </w:r>
          </w:p>
        </w:tc>
        <w:tc>
          <w:tcPr>
            <w:tcW w:w="1528" w:type="dxa"/>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650" w:type="dxa"/>
            <w:tcBorders>
              <w:left w:val="single" w:sz="6" w:space="0" w:color="231F20"/>
              <w:bottom w:val="single" w:sz="6" w:space="0" w:color="231F20"/>
              <w:right w:val="single" w:sz="6" w:space="0" w:color="231F20"/>
            </w:tcBorders>
          </w:tcPr>
          <w:p w:rsidR="00E820D0" w:rsidRDefault="00E527CD">
            <w:pPr>
              <w:pStyle w:val="TableParagraph"/>
              <w:spacing w:before="57" w:line="249" w:lineRule="auto"/>
              <w:ind w:left="877" w:right="132" w:hanging="356"/>
              <w:rPr>
                <w:b/>
                <w:sz w:val="20"/>
              </w:rPr>
            </w:pPr>
            <w:r>
              <w:rPr>
                <w:b/>
                <w:color w:val="231F20"/>
                <w:sz w:val="20"/>
              </w:rPr>
              <w:t>Biznesi ynë i ri</w:t>
            </w:r>
          </w:p>
        </w:tc>
        <w:tc>
          <w:tcPr>
            <w:tcW w:w="1530" w:type="dxa"/>
            <w:tcBorders>
              <w:left w:val="single" w:sz="6" w:space="0" w:color="231F20"/>
              <w:bottom w:val="single" w:sz="6" w:space="0" w:color="231F20"/>
              <w:right w:val="single" w:sz="6" w:space="0" w:color="231F20"/>
            </w:tcBorders>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line="249" w:lineRule="auto"/>
              <w:ind w:left="105" w:right="73"/>
              <w:rPr>
                <w:sz w:val="20"/>
              </w:rPr>
            </w:pPr>
            <w:r>
              <w:rPr>
                <w:color w:val="231F20"/>
                <w:sz w:val="20"/>
              </w:rPr>
              <w:t>Çfarë biznesi duhet të hap unë në lagjen time?</w:t>
            </w:r>
          </w:p>
        </w:tc>
        <w:tc>
          <w:tcPr>
            <w:tcW w:w="1713" w:type="dxa"/>
            <w:tcBorders>
              <w:left w:val="single" w:sz="6" w:space="0" w:color="231F20"/>
              <w:bottom w:val="single" w:sz="6" w:space="0" w:color="231F20"/>
              <w:right w:val="single" w:sz="6" w:space="0" w:color="231F20"/>
            </w:tcBorders>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line="249" w:lineRule="auto"/>
              <w:ind w:left="105" w:right="157"/>
              <w:rPr>
                <w:sz w:val="20"/>
              </w:rPr>
            </w:pPr>
            <w:r>
              <w:rPr>
                <w:color w:val="231F20"/>
                <w:sz w:val="20"/>
              </w:rPr>
              <w:t xml:space="preserve">Kërkimi </w:t>
            </w:r>
            <w:r>
              <w:rPr>
                <w:color w:val="231F20"/>
                <w:spacing w:val="-3"/>
                <w:sz w:val="20"/>
              </w:rPr>
              <w:t xml:space="preserve">ndërmjet </w:t>
            </w:r>
            <w:r>
              <w:rPr>
                <w:color w:val="231F20"/>
                <w:sz w:val="20"/>
              </w:rPr>
              <w:t>dialogut</w:t>
            </w:r>
            <w:r>
              <w:rPr>
                <w:color w:val="231F20"/>
                <w:spacing w:val="-1"/>
                <w:sz w:val="20"/>
              </w:rPr>
              <w:t xml:space="preserve"> </w:t>
            </w:r>
            <w:r>
              <w:rPr>
                <w:color w:val="231F20"/>
                <w:sz w:val="20"/>
              </w:rPr>
              <w:t>formues;</w:t>
            </w:r>
          </w:p>
          <w:p w:rsidR="00E820D0" w:rsidRDefault="00E820D0">
            <w:pPr>
              <w:pStyle w:val="TableParagraph"/>
              <w:spacing w:before="6"/>
              <w:rPr>
                <w:sz w:val="17"/>
              </w:rPr>
            </w:pPr>
          </w:p>
          <w:p w:rsidR="00E820D0" w:rsidRDefault="00E527CD">
            <w:pPr>
              <w:pStyle w:val="TableParagraph"/>
              <w:spacing w:line="249" w:lineRule="auto"/>
              <w:ind w:left="105" w:right="184"/>
              <w:rPr>
                <w:sz w:val="20"/>
              </w:rPr>
            </w:pPr>
            <w:r>
              <w:rPr>
                <w:color w:val="231F20"/>
                <w:sz w:val="20"/>
              </w:rPr>
              <w:t xml:space="preserve">Metoda </w:t>
            </w:r>
            <w:proofErr w:type="spellStart"/>
            <w:r>
              <w:rPr>
                <w:color w:val="231F20"/>
                <w:sz w:val="20"/>
              </w:rPr>
              <w:t>interaktive</w:t>
            </w:r>
            <w:proofErr w:type="spellEnd"/>
            <w:r>
              <w:rPr>
                <w:color w:val="231F20"/>
                <w:sz w:val="20"/>
              </w:rPr>
              <w:t>; bashkëvepruese, gjithëpërfshirëse;</w:t>
            </w:r>
          </w:p>
          <w:p w:rsidR="00E820D0" w:rsidRDefault="00E820D0">
            <w:pPr>
              <w:pStyle w:val="TableParagraph"/>
              <w:spacing w:before="7"/>
              <w:rPr>
                <w:sz w:val="17"/>
              </w:rPr>
            </w:pPr>
          </w:p>
          <w:p w:rsidR="00E820D0" w:rsidRDefault="00E527CD">
            <w:pPr>
              <w:pStyle w:val="TableParagraph"/>
              <w:spacing w:before="1" w:line="249" w:lineRule="auto"/>
              <w:ind w:left="105" w:right="196"/>
              <w:rPr>
                <w:sz w:val="20"/>
              </w:rPr>
            </w:pPr>
            <w:r>
              <w:rPr>
                <w:color w:val="231F20"/>
                <w:sz w:val="20"/>
              </w:rPr>
              <w:t xml:space="preserve">Puna në grup </w:t>
            </w:r>
            <w:r>
              <w:rPr>
                <w:color w:val="231F20"/>
                <w:spacing w:val="-6"/>
                <w:sz w:val="20"/>
              </w:rPr>
              <w:t xml:space="preserve">dhe </w:t>
            </w:r>
            <w:r>
              <w:rPr>
                <w:color w:val="231F20"/>
                <w:sz w:val="20"/>
              </w:rPr>
              <w:t>puna</w:t>
            </w:r>
            <w:r>
              <w:rPr>
                <w:color w:val="231F20"/>
                <w:spacing w:val="5"/>
                <w:sz w:val="20"/>
              </w:rPr>
              <w:t xml:space="preserve"> </w:t>
            </w:r>
            <w:r>
              <w:rPr>
                <w:color w:val="231F20"/>
                <w:spacing w:val="-2"/>
                <w:sz w:val="20"/>
              </w:rPr>
              <w:t>individuale;</w:t>
            </w:r>
          </w:p>
          <w:p w:rsidR="00E820D0" w:rsidRDefault="00E820D0">
            <w:pPr>
              <w:pStyle w:val="TableParagraph"/>
              <w:spacing w:before="5"/>
              <w:rPr>
                <w:sz w:val="17"/>
              </w:rPr>
            </w:pPr>
          </w:p>
          <w:p w:rsidR="00E820D0" w:rsidRDefault="00E527CD">
            <w:pPr>
              <w:pStyle w:val="TableParagraph"/>
              <w:spacing w:before="1" w:line="249" w:lineRule="auto"/>
              <w:ind w:left="105" w:right="634"/>
              <w:rPr>
                <w:sz w:val="20"/>
              </w:rPr>
            </w:pPr>
            <w:r>
              <w:rPr>
                <w:color w:val="231F20"/>
                <w:sz w:val="20"/>
              </w:rPr>
              <w:t>Mësoj duke kërkuar;</w:t>
            </w:r>
          </w:p>
          <w:p w:rsidR="00E820D0" w:rsidRDefault="00E820D0">
            <w:pPr>
              <w:pStyle w:val="TableParagraph"/>
              <w:spacing w:before="6"/>
              <w:rPr>
                <w:sz w:val="17"/>
              </w:rPr>
            </w:pPr>
          </w:p>
          <w:p w:rsidR="00E820D0" w:rsidRDefault="00E527CD">
            <w:pPr>
              <w:pStyle w:val="TableParagraph"/>
              <w:spacing w:line="458" w:lineRule="auto"/>
              <w:ind w:left="105" w:right="145"/>
              <w:rPr>
                <w:sz w:val="20"/>
              </w:rPr>
            </w:pPr>
            <w:r>
              <w:rPr>
                <w:color w:val="231F20"/>
                <w:sz w:val="20"/>
              </w:rPr>
              <w:t>Bashkëbisedim; Zbatime praktike; Prezantimi.</w:t>
            </w:r>
          </w:p>
        </w:tc>
        <w:tc>
          <w:tcPr>
            <w:tcW w:w="1080" w:type="dxa"/>
            <w:tcBorders>
              <w:left w:val="single" w:sz="6" w:space="0" w:color="231F20"/>
              <w:bottom w:val="single" w:sz="6" w:space="0" w:color="231F20"/>
              <w:right w:val="single" w:sz="6" w:space="0" w:color="231F20"/>
            </w:tcBorders>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line="249" w:lineRule="auto"/>
              <w:ind w:left="105" w:right="256"/>
              <w:rPr>
                <w:sz w:val="20"/>
              </w:rPr>
            </w:pPr>
            <w:r>
              <w:rPr>
                <w:color w:val="231F20"/>
                <w:sz w:val="20"/>
              </w:rPr>
              <w:t>Brenda / Jashtë klase</w:t>
            </w:r>
          </w:p>
        </w:tc>
        <w:tc>
          <w:tcPr>
            <w:tcW w:w="2340" w:type="dxa"/>
            <w:tcBorders>
              <w:left w:val="single" w:sz="6" w:space="0" w:color="231F20"/>
              <w:bottom w:val="single" w:sz="6" w:space="0" w:color="231F20"/>
            </w:tcBorders>
          </w:tcPr>
          <w:p w:rsidR="00E820D0" w:rsidRDefault="00E820D0">
            <w:pPr>
              <w:pStyle w:val="TableParagraph"/>
            </w:pPr>
          </w:p>
          <w:p w:rsidR="00E820D0" w:rsidRDefault="00E820D0">
            <w:pPr>
              <w:pStyle w:val="TableParagraph"/>
              <w:spacing w:before="6"/>
              <w:rPr>
                <w:sz w:val="21"/>
              </w:rPr>
            </w:pPr>
          </w:p>
          <w:p w:rsidR="00E820D0" w:rsidRDefault="00E527CD">
            <w:pPr>
              <w:pStyle w:val="TableParagraph"/>
              <w:ind w:left="105"/>
              <w:rPr>
                <w:i/>
                <w:sz w:val="20"/>
              </w:rPr>
            </w:pPr>
            <w:r>
              <w:rPr>
                <w:i/>
                <w:color w:val="231F20"/>
                <w:sz w:val="20"/>
              </w:rPr>
              <w:t>Vlerësim formues</w:t>
            </w:r>
          </w:p>
          <w:p w:rsidR="00E820D0" w:rsidRDefault="00E820D0">
            <w:pPr>
              <w:pStyle w:val="TableParagraph"/>
              <w:spacing w:before="3"/>
              <w:rPr>
                <w:sz w:val="18"/>
              </w:rPr>
            </w:pPr>
          </w:p>
          <w:p w:rsidR="00E820D0" w:rsidRDefault="00E527CD">
            <w:pPr>
              <w:pStyle w:val="TableParagraph"/>
              <w:ind w:left="105"/>
              <w:rPr>
                <w:sz w:val="20"/>
              </w:rPr>
            </w:pPr>
            <w:r>
              <w:rPr>
                <w:color w:val="231F20"/>
                <w:sz w:val="20"/>
              </w:rPr>
              <w:t>-Nxënësit vlerësojnë njëri</w:t>
            </w:r>
          </w:p>
          <w:p w:rsidR="00E820D0" w:rsidRDefault="00E527CD">
            <w:pPr>
              <w:pStyle w:val="TableParagraph"/>
              <w:spacing w:before="10"/>
              <w:ind w:left="105"/>
              <w:rPr>
                <w:sz w:val="20"/>
              </w:rPr>
            </w:pPr>
            <w:r>
              <w:rPr>
                <w:color w:val="231F20"/>
                <w:sz w:val="20"/>
              </w:rPr>
              <w:t>- tjetrin gjatë orës për:</w:t>
            </w:r>
          </w:p>
          <w:p w:rsidR="00E820D0" w:rsidRDefault="00E820D0">
            <w:pPr>
              <w:pStyle w:val="TableParagraph"/>
              <w:spacing w:before="1"/>
              <w:rPr>
                <w:sz w:val="18"/>
              </w:rPr>
            </w:pPr>
          </w:p>
          <w:p w:rsidR="00E820D0" w:rsidRDefault="00556993">
            <w:pPr>
              <w:pStyle w:val="TableParagraph"/>
              <w:tabs>
                <w:tab w:val="left" w:pos="465"/>
              </w:tabs>
              <w:ind w:left="105"/>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Qëndrimet</w:t>
            </w:r>
            <w:r w:rsidR="00E527CD">
              <w:rPr>
                <w:color w:val="231F20"/>
                <w:spacing w:val="-7"/>
                <w:w w:val="105"/>
                <w:sz w:val="20"/>
              </w:rPr>
              <w:t xml:space="preserve"> </w:t>
            </w:r>
            <w:r w:rsidR="00E527CD">
              <w:rPr>
                <w:color w:val="231F20"/>
                <w:w w:val="105"/>
                <w:sz w:val="20"/>
              </w:rPr>
              <w:t>dhe</w:t>
            </w:r>
          </w:p>
          <w:p w:rsidR="00E820D0" w:rsidRDefault="00E820D0">
            <w:pPr>
              <w:pStyle w:val="TableParagraph"/>
              <w:rPr>
                <w:sz w:val="18"/>
              </w:rPr>
            </w:pPr>
          </w:p>
          <w:p w:rsidR="00E820D0" w:rsidRDefault="00E527CD">
            <w:pPr>
              <w:pStyle w:val="TableParagraph"/>
              <w:spacing w:line="249" w:lineRule="auto"/>
              <w:ind w:left="393" w:right="95"/>
              <w:rPr>
                <w:sz w:val="20"/>
              </w:rPr>
            </w:pPr>
            <w:r>
              <w:rPr>
                <w:color w:val="231F20"/>
                <w:sz w:val="20"/>
              </w:rPr>
              <w:t xml:space="preserve">komentet e tyre </w:t>
            </w:r>
            <w:r>
              <w:rPr>
                <w:color w:val="231F20"/>
                <w:spacing w:val="-4"/>
                <w:sz w:val="20"/>
              </w:rPr>
              <w:t xml:space="preserve">gjatë </w:t>
            </w:r>
            <w:r>
              <w:rPr>
                <w:color w:val="231F20"/>
                <w:sz w:val="20"/>
              </w:rPr>
              <w:t>veprimtarisë;</w:t>
            </w:r>
          </w:p>
          <w:p w:rsidR="00E820D0" w:rsidRDefault="00E820D0">
            <w:pPr>
              <w:pStyle w:val="TableParagraph"/>
              <w:spacing w:before="4"/>
              <w:rPr>
                <w:sz w:val="17"/>
              </w:rPr>
            </w:pPr>
          </w:p>
          <w:p w:rsidR="00E820D0" w:rsidRDefault="00556993">
            <w:pPr>
              <w:pStyle w:val="TableParagraph"/>
              <w:tabs>
                <w:tab w:val="left" w:pos="465"/>
              </w:tabs>
              <w:spacing w:line="249" w:lineRule="auto"/>
              <w:ind w:left="465" w:right="104"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 xml:space="preserve">Për punët e tyre individuale , në </w:t>
            </w:r>
            <w:r w:rsidR="00E527CD">
              <w:rPr>
                <w:color w:val="231F20"/>
                <w:spacing w:val="-4"/>
                <w:sz w:val="20"/>
              </w:rPr>
              <w:t xml:space="preserve">dyshe </w:t>
            </w:r>
            <w:r w:rsidR="00E527CD">
              <w:rPr>
                <w:color w:val="231F20"/>
                <w:sz w:val="20"/>
              </w:rPr>
              <w:t>apo në grup;</w:t>
            </w:r>
          </w:p>
          <w:p w:rsidR="00E820D0" w:rsidRDefault="00E820D0">
            <w:pPr>
              <w:pStyle w:val="TableParagraph"/>
              <w:spacing w:before="2"/>
              <w:rPr>
                <w:sz w:val="17"/>
              </w:rPr>
            </w:pPr>
          </w:p>
          <w:p w:rsidR="00E820D0" w:rsidRDefault="00556993">
            <w:pPr>
              <w:pStyle w:val="TableParagraph"/>
              <w:tabs>
                <w:tab w:val="left" w:pos="465"/>
              </w:tabs>
              <w:spacing w:line="247" w:lineRule="auto"/>
              <w:ind w:left="465" w:right="238"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Prezantimin</w:t>
            </w:r>
            <w:r w:rsidR="00E527CD">
              <w:rPr>
                <w:color w:val="231F20"/>
                <w:spacing w:val="-34"/>
                <w:w w:val="105"/>
                <w:sz w:val="20"/>
              </w:rPr>
              <w:t xml:space="preserve"> </w:t>
            </w:r>
            <w:r w:rsidR="00E527CD">
              <w:rPr>
                <w:color w:val="231F20"/>
                <w:w w:val="105"/>
                <w:sz w:val="20"/>
              </w:rPr>
              <w:t>e</w:t>
            </w:r>
            <w:r w:rsidR="00E527CD">
              <w:rPr>
                <w:color w:val="231F20"/>
                <w:spacing w:val="-33"/>
                <w:w w:val="105"/>
                <w:sz w:val="20"/>
              </w:rPr>
              <w:t xml:space="preserve"> </w:t>
            </w:r>
            <w:r w:rsidR="00E527CD">
              <w:rPr>
                <w:color w:val="231F20"/>
                <w:spacing w:val="-4"/>
                <w:w w:val="105"/>
                <w:sz w:val="20"/>
              </w:rPr>
              <w:t xml:space="preserve">punës </w:t>
            </w:r>
            <w:r w:rsidR="00E527CD">
              <w:rPr>
                <w:color w:val="231F20"/>
                <w:w w:val="105"/>
                <w:sz w:val="20"/>
              </w:rPr>
              <w:t>së</w:t>
            </w:r>
            <w:r w:rsidR="00E527CD">
              <w:rPr>
                <w:color w:val="231F20"/>
                <w:spacing w:val="-4"/>
                <w:w w:val="105"/>
                <w:sz w:val="20"/>
              </w:rPr>
              <w:t xml:space="preserve"> </w:t>
            </w:r>
            <w:r w:rsidR="00E527CD">
              <w:rPr>
                <w:color w:val="231F20"/>
                <w:w w:val="105"/>
                <w:sz w:val="20"/>
              </w:rPr>
              <w:t>tyre.</w:t>
            </w:r>
          </w:p>
          <w:p w:rsidR="00E820D0" w:rsidRDefault="00E820D0">
            <w:pPr>
              <w:pStyle w:val="TableParagraph"/>
              <w:spacing w:before="8"/>
              <w:rPr>
                <w:sz w:val="17"/>
              </w:rPr>
            </w:pPr>
          </w:p>
          <w:p w:rsidR="00E820D0" w:rsidRDefault="00E527CD">
            <w:pPr>
              <w:pStyle w:val="TableParagraph"/>
              <w:spacing w:line="249" w:lineRule="auto"/>
              <w:ind w:left="105" w:right="192"/>
              <w:rPr>
                <w:sz w:val="20"/>
              </w:rPr>
            </w:pPr>
            <w:r>
              <w:rPr>
                <w:color w:val="231F20"/>
                <w:sz w:val="20"/>
              </w:rPr>
              <w:t>-Vlerësohen nga mësuesi gjatë orës për:</w:t>
            </w:r>
          </w:p>
          <w:p w:rsidR="00E820D0" w:rsidRDefault="00E820D0">
            <w:pPr>
              <w:pStyle w:val="TableParagraph"/>
              <w:spacing w:before="4"/>
              <w:rPr>
                <w:sz w:val="17"/>
              </w:rPr>
            </w:pPr>
          </w:p>
          <w:p w:rsidR="00E820D0" w:rsidRDefault="00556993">
            <w:pPr>
              <w:pStyle w:val="TableParagraph"/>
              <w:tabs>
                <w:tab w:val="left" w:pos="465"/>
              </w:tabs>
              <w:spacing w:line="247" w:lineRule="auto"/>
              <w:ind w:left="465" w:right="276"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Llojet</w:t>
            </w:r>
            <w:r w:rsidR="00E527CD">
              <w:rPr>
                <w:color w:val="231F20"/>
                <w:spacing w:val="-24"/>
                <w:w w:val="105"/>
                <w:sz w:val="20"/>
              </w:rPr>
              <w:t xml:space="preserve"> </w:t>
            </w:r>
            <w:r w:rsidR="00E527CD">
              <w:rPr>
                <w:color w:val="231F20"/>
                <w:w w:val="105"/>
                <w:sz w:val="20"/>
              </w:rPr>
              <w:t>e</w:t>
            </w:r>
            <w:r w:rsidR="00E527CD">
              <w:rPr>
                <w:color w:val="231F20"/>
                <w:spacing w:val="-23"/>
                <w:w w:val="105"/>
                <w:sz w:val="20"/>
              </w:rPr>
              <w:t xml:space="preserve"> </w:t>
            </w:r>
            <w:r w:rsidR="00E527CD">
              <w:rPr>
                <w:color w:val="231F20"/>
                <w:w w:val="105"/>
                <w:sz w:val="20"/>
              </w:rPr>
              <w:t>pyetjeve</w:t>
            </w:r>
            <w:r w:rsidR="00E527CD">
              <w:rPr>
                <w:color w:val="231F20"/>
                <w:spacing w:val="-23"/>
                <w:w w:val="105"/>
                <w:sz w:val="20"/>
              </w:rPr>
              <w:t xml:space="preserve"> </w:t>
            </w:r>
            <w:r w:rsidR="00E527CD">
              <w:rPr>
                <w:color w:val="231F20"/>
                <w:spacing w:val="-9"/>
                <w:w w:val="105"/>
                <w:sz w:val="20"/>
              </w:rPr>
              <w:t xml:space="preserve">që </w:t>
            </w:r>
            <w:r w:rsidR="00E527CD">
              <w:rPr>
                <w:color w:val="231F20"/>
                <w:w w:val="105"/>
                <w:sz w:val="20"/>
              </w:rPr>
              <w:t>parashtrojnë;</w:t>
            </w:r>
          </w:p>
          <w:p w:rsidR="00E820D0" w:rsidRDefault="00E820D0">
            <w:pPr>
              <w:pStyle w:val="TableParagraph"/>
              <w:spacing w:before="6"/>
              <w:rPr>
                <w:sz w:val="17"/>
              </w:rPr>
            </w:pPr>
          </w:p>
          <w:p w:rsidR="00E820D0" w:rsidRDefault="00556993">
            <w:pPr>
              <w:pStyle w:val="TableParagraph"/>
              <w:spacing w:line="249" w:lineRule="auto"/>
              <w:ind w:left="465" w:right="265" w:hanging="360"/>
              <w:jc w:val="both"/>
              <w:rPr>
                <w:sz w:val="20"/>
              </w:rPr>
            </w:pPr>
            <w:r>
              <w:rPr>
                <w:rFonts w:ascii="Bookman Old Style" w:hAnsi="Bookman Old Style"/>
                <w:color w:val="231F20"/>
                <w:sz w:val="20"/>
              </w:rPr>
              <w:t>-</w:t>
            </w:r>
            <w:r w:rsidR="00E527CD">
              <w:rPr>
                <w:rFonts w:ascii="Bookman Old Style" w:hAnsi="Bookman Old Style"/>
                <w:color w:val="231F20"/>
                <w:sz w:val="20"/>
              </w:rPr>
              <w:t xml:space="preserve"> </w:t>
            </w:r>
            <w:r w:rsidR="00E527CD">
              <w:rPr>
                <w:color w:val="231F20"/>
                <w:sz w:val="20"/>
              </w:rPr>
              <w:t>Qëndrimet e tyre në marrëdhëniet me të tjerë.</w:t>
            </w:r>
          </w:p>
          <w:p w:rsidR="00E820D0" w:rsidRDefault="00E820D0">
            <w:pPr>
              <w:pStyle w:val="TableParagraph"/>
            </w:pPr>
          </w:p>
          <w:p w:rsidR="00E820D0" w:rsidRDefault="00E820D0">
            <w:pPr>
              <w:pStyle w:val="TableParagraph"/>
            </w:pPr>
          </w:p>
          <w:p w:rsidR="00E820D0" w:rsidRDefault="00E527CD">
            <w:pPr>
              <w:pStyle w:val="TableParagraph"/>
              <w:spacing w:before="134"/>
              <w:ind w:left="105"/>
              <w:rPr>
                <w:i/>
                <w:sz w:val="20"/>
              </w:rPr>
            </w:pPr>
            <w:r>
              <w:rPr>
                <w:i/>
                <w:color w:val="231F20"/>
                <w:sz w:val="20"/>
              </w:rPr>
              <w:t>Vlerësim përmbledhës</w:t>
            </w:r>
          </w:p>
          <w:p w:rsidR="00E820D0" w:rsidRDefault="00E820D0">
            <w:pPr>
              <w:pStyle w:val="TableParagraph"/>
              <w:spacing w:before="2"/>
              <w:rPr>
                <w:sz w:val="18"/>
              </w:rPr>
            </w:pPr>
          </w:p>
          <w:p w:rsidR="00E820D0" w:rsidRDefault="00E527CD">
            <w:pPr>
              <w:pStyle w:val="TableParagraph"/>
              <w:spacing w:before="1" w:line="249" w:lineRule="auto"/>
              <w:ind w:left="105" w:right="95"/>
              <w:rPr>
                <w:sz w:val="20"/>
              </w:rPr>
            </w:pPr>
            <w:r>
              <w:rPr>
                <w:color w:val="231F20"/>
                <w:sz w:val="20"/>
              </w:rPr>
              <w:t>-Vlerësohen nga mësuesi për punët individuale , në punë dyshe apo në grup për :</w:t>
            </w:r>
          </w:p>
          <w:p w:rsidR="00E820D0" w:rsidRDefault="00E820D0">
            <w:pPr>
              <w:pStyle w:val="TableParagraph"/>
              <w:spacing w:before="5"/>
              <w:rPr>
                <w:sz w:val="17"/>
              </w:rPr>
            </w:pPr>
          </w:p>
          <w:p w:rsidR="00E820D0" w:rsidRDefault="00556993">
            <w:pPr>
              <w:pStyle w:val="TableParagraph"/>
              <w:tabs>
                <w:tab w:val="left" w:pos="465"/>
              </w:tabs>
              <w:spacing w:before="1"/>
              <w:ind w:left="105"/>
              <w:rPr>
                <w:sz w:val="20"/>
              </w:rPr>
            </w:pPr>
            <w:r>
              <w:rPr>
                <w:rFonts w:ascii="Bookman Old Style"/>
                <w:color w:val="231F20"/>
                <w:w w:val="105"/>
                <w:sz w:val="20"/>
              </w:rPr>
              <w:t>-</w:t>
            </w:r>
            <w:r w:rsidR="00E527CD">
              <w:rPr>
                <w:rFonts w:ascii="Bookman Old Style"/>
                <w:color w:val="231F20"/>
                <w:w w:val="105"/>
                <w:sz w:val="20"/>
              </w:rPr>
              <w:tab/>
            </w:r>
            <w:r w:rsidR="00E527CD">
              <w:rPr>
                <w:color w:val="231F20"/>
                <w:w w:val="105"/>
                <w:sz w:val="20"/>
              </w:rPr>
              <w:t>Produktin e</w:t>
            </w:r>
            <w:r w:rsidR="00E527CD">
              <w:rPr>
                <w:color w:val="231F20"/>
                <w:spacing w:val="-29"/>
                <w:w w:val="105"/>
                <w:sz w:val="20"/>
              </w:rPr>
              <w:t xml:space="preserve"> </w:t>
            </w:r>
            <w:r w:rsidR="00E527CD">
              <w:rPr>
                <w:color w:val="231F20"/>
                <w:w w:val="105"/>
                <w:sz w:val="20"/>
              </w:rPr>
              <w:t>shkruar;</w:t>
            </w:r>
          </w:p>
          <w:p w:rsidR="00E820D0" w:rsidRDefault="00E820D0">
            <w:pPr>
              <w:pStyle w:val="TableParagraph"/>
              <w:spacing w:before="9"/>
              <w:rPr>
                <w:sz w:val="17"/>
              </w:rPr>
            </w:pPr>
          </w:p>
          <w:p w:rsidR="00E820D0" w:rsidRDefault="00556993">
            <w:pPr>
              <w:pStyle w:val="TableParagraph"/>
              <w:tabs>
                <w:tab w:val="left" w:pos="465"/>
              </w:tabs>
              <w:ind w:left="105"/>
              <w:rPr>
                <w:sz w:val="20"/>
              </w:rPr>
            </w:pPr>
            <w:r>
              <w:rPr>
                <w:rFonts w:ascii="Bookman Old Style"/>
                <w:color w:val="231F20"/>
                <w:w w:val="105"/>
                <w:sz w:val="20"/>
              </w:rPr>
              <w:t>-</w:t>
            </w:r>
            <w:r w:rsidR="00E527CD">
              <w:rPr>
                <w:rFonts w:ascii="Bookman Old Style"/>
                <w:color w:val="231F20"/>
                <w:w w:val="105"/>
                <w:sz w:val="20"/>
              </w:rPr>
              <w:tab/>
            </w:r>
            <w:r w:rsidR="00E527CD">
              <w:rPr>
                <w:color w:val="231F20"/>
                <w:w w:val="105"/>
                <w:sz w:val="20"/>
              </w:rPr>
              <w:t>Prezantimet;</w:t>
            </w:r>
          </w:p>
          <w:p w:rsidR="00E820D0" w:rsidRDefault="00E820D0">
            <w:pPr>
              <w:pStyle w:val="TableParagraph"/>
              <w:spacing w:before="10"/>
              <w:rPr>
                <w:sz w:val="17"/>
              </w:rPr>
            </w:pPr>
          </w:p>
          <w:p w:rsidR="00E820D0" w:rsidRDefault="00556993">
            <w:pPr>
              <w:pStyle w:val="TableParagraph"/>
              <w:tabs>
                <w:tab w:val="left" w:pos="465"/>
              </w:tabs>
              <w:spacing w:line="249" w:lineRule="auto"/>
              <w:ind w:left="465" w:right="393"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Komentet dhe vlerësimin</w:t>
            </w:r>
            <w:r w:rsidR="00E527CD">
              <w:rPr>
                <w:color w:val="231F20"/>
                <w:spacing w:val="-31"/>
                <w:w w:val="105"/>
                <w:sz w:val="20"/>
              </w:rPr>
              <w:t xml:space="preserve"> </w:t>
            </w:r>
            <w:r w:rsidR="00E527CD">
              <w:rPr>
                <w:color w:val="231F20"/>
                <w:w w:val="105"/>
                <w:sz w:val="20"/>
              </w:rPr>
              <w:t>e</w:t>
            </w:r>
            <w:r w:rsidR="00E527CD">
              <w:rPr>
                <w:color w:val="231F20"/>
                <w:spacing w:val="-30"/>
                <w:w w:val="105"/>
                <w:sz w:val="20"/>
              </w:rPr>
              <w:t xml:space="preserve"> </w:t>
            </w:r>
            <w:r w:rsidR="00E527CD">
              <w:rPr>
                <w:color w:val="231F20"/>
                <w:spacing w:val="-3"/>
                <w:w w:val="105"/>
                <w:sz w:val="20"/>
              </w:rPr>
              <w:t xml:space="preserve">njeri- </w:t>
            </w:r>
            <w:r w:rsidR="00E527CD">
              <w:rPr>
                <w:color w:val="231F20"/>
                <w:w w:val="105"/>
                <w:sz w:val="20"/>
              </w:rPr>
              <w:t>tjetrit.</w:t>
            </w:r>
          </w:p>
        </w:tc>
        <w:tc>
          <w:tcPr>
            <w:tcW w:w="1440" w:type="dxa"/>
            <w:tcBorders>
              <w:bottom w:val="single" w:sz="6" w:space="0" w:color="231F20"/>
            </w:tcBorders>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line="249" w:lineRule="auto"/>
              <w:ind w:left="107" w:right="636"/>
              <w:rPr>
                <w:sz w:val="20"/>
              </w:rPr>
            </w:pPr>
            <w:r>
              <w:rPr>
                <w:color w:val="231F20"/>
                <w:sz w:val="20"/>
              </w:rPr>
              <w:t>Teksti i nxënësit</w:t>
            </w:r>
          </w:p>
        </w:tc>
        <w:tc>
          <w:tcPr>
            <w:tcW w:w="1586" w:type="dxa"/>
            <w:tcBorders>
              <w:bottom w:val="single" w:sz="6" w:space="0" w:color="231F20"/>
            </w:tcBorders>
          </w:tcPr>
          <w:p w:rsidR="00E820D0" w:rsidRDefault="00E820D0">
            <w:pPr>
              <w:pStyle w:val="TableParagraph"/>
            </w:pPr>
          </w:p>
          <w:p w:rsidR="00E820D0" w:rsidRDefault="00E820D0">
            <w:pPr>
              <w:pStyle w:val="TableParagraph"/>
              <w:spacing w:before="5"/>
              <w:rPr>
                <w:sz w:val="21"/>
              </w:rPr>
            </w:pPr>
          </w:p>
          <w:p w:rsidR="00E820D0" w:rsidRDefault="00E527CD">
            <w:pPr>
              <w:pStyle w:val="TableParagraph"/>
              <w:spacing w:before="1"/>
              <w:ind w:left="107"/>
              <w:rPr>
                <w:sz w:val="20"/>
              </w:rPr>
            </w:pPr>
            <w:r>
              <w:rPr>
                <w:color w:val="231F20"/>
                <w:sz w:val="20"/>
              </w:rPr>
              <w:t>Foto, albume</w:t>
            </w:r>
          </w:p>
        </w:tc>
      </w:tr>
    </w:tbl>
    <w:p w:rsidR="00E820D0" w:rsidRDefault="00E820D0">
      <w:pPr>
        <w:rPr>
          <w:sz w:val="20"/>
        </w:rPr>
        <w:sectPr w:rsidR="00E820D0">
          <w:pgSz w:w="15880" w:h="11740" w:orient="landscape"/>
          <w:pgMar w:top="0" w:right="900" w:bottom="0" w:left="860" w:header="720" w:footer="720" w:gutter="0"/>
          <w:cols w:space="720"/>
        </w:sectPr>
      </w:pPr>
    </w:p>
    <w:tbl>
      <w:tblPr>
        <w:tblW w:w="0" w:type="auto"/>
        <w:tblInd w:w="28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540"/>
        <w:gridCol w:w="1528"/>
        <w:gridCol w:w="1635"/>
        <w:gridCol w:w="1530"/>
        <w:gridCol w:w="1713"/>
        <w:gridCol w:w="1080"/>
        <w:gridCol w:w="2340"/>
        <w:gridCol w:w="1440"/>
        <w:gridCol w:w="1602"/>
      </w:tblGrid>
      <w:tr w:rsidR="00E820D0">
        <w:trPr>
          <w:trHeight w:val="2785"/>
        </w:trPr>
        <w:tc>
          <w:tcPr>
            <w:tcW w:w="54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spacing w:before="3"/>
              <w:rPr>
                <w:sz w:val="21"/>
              </w:rPr>
            </w:pPr>
          </w:p>
          <w:p w:rsidR="00E820D0" w:rsidRDefault="00E527CD">
            <w:pPr>
              <w:pStyle w:val="TableParagraph"/>
              <w:spacing w:before="1"/>
              <w:ind w:left="105"/>
              <w:rPr>
                <w:sz w:val="20"/>
              </w:rPr>
            </w:pPr>
            <w:r>
              <w:rPr>
                <w:color w:val="231F20"/>
                <w:sz w:val="20"/>
              </w:rPr>
              <w:t>9.</w:t>
            </w:r>
          </w:p>
        </w:tc>
        <w:tc>
          <w:tcPr>
            <w:tcW w:w="1528" w:type="dxa"/>
            <w:vMerge w:val="restart"/>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635"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rPr>
                <w:sz w:val="21"/>
              </w:rPr>
            </w:pPr>
          </w:p>
          <w:p w:rsidR="00E820D0" w:rsidRDefault="00E527CD">
            <w:pPr>
              <w:pStyle w:val="TableParagraph"/>
              <w:spacing w:line="249" w:lineRule="auto"/>
              <w:ind w:left="465"/>
              <w:rPr>
                <w:b/>
                <w:sz w:val="20"/>
              </w:rPr>
            </w:pPr>
            <w:r>
              <w:rPr>
                <w:b/>
                <w:color w:val="231F20"/>
                <w:sz w:val="20"/>
              </w:rPr>
              <w:t>Veprimtari: Biznesi ynë</w:t>
            </w:r>
          </w:p>
        </w:tc>
        <w:tc>
          <w:tcPr>
            <w:tcW w:w="1530" w:type="dxa"/>
            <w:vMerge w:val="restart"/>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1713"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105" w:right="157"/>
              <w:rPr>
                <w:sz w:val="20"/>
              </w:rPr>
            </w:pPr>
            <w:r>
              <w:rPr>
                <w:color w:val="231F20"/>
                <w:sz w:val="20"/>
              </w:rPr>
              <w:t xml:space="preserve">Kërkimi </w:t>
            </w:r>
            <w:r>
              <w:rPr>
                <w:color w:val="231F20"/>
                <w:spacing w:val="-3"/>
                <w:sz w:val="20"/>
              </w:rPr>
              <w:t xml:space="preserve">ndërmjet </w:t>
            </w:r>
            <w:r>
              <w:rPr>
                <w:color w:val="231F20"/>
                <w:sz w:val="20"/>
              </w:rPr>
              <w:t>dialogut</w:t>
            </w:r>
            <w:r>
              <w:rPr>
                <w:color w:val="231F20"/>
                <w:spacing w:val="-1"/>
                <w:sz w:val="20"/>
              </w:rPr>
              <w:t xml:space="preserve"> </w:t>
            </w:r>
            <w:r>
              <w:rPr>
                <w:color w:val="231F20"/>
                <w:sz w:val="20"/>
              </w:rPr>
              <w:t>formues;</w:t>
            </w:r>
          </w:p>
          <w:p w:rsidR="00E820D0" w:rsidRDefault="00E820D0">
            <w:pPr>
              <w:pStyle w:val="TableParagraph"/>
              <w:spacing w:before="6"/>
              <w:rPr>
                <w:sz w:val="17"/>
              </w:rPr>
            </w:pPr>
          </w:p>
          <w:p w:rsidR="00E820D0" w:rsidRDefault="00E527CD">
            <w:pPr>
              <w:pStyle w:val="TableParagraph"/>
              <w:spacing w:line="249" w:lineRule="auto"/>
              <w:ind w:left="105" w:right="184"/>
              <w:rPr>
                <w:sz w:val="20"/>
              </w:rPr>
            </w:pPr>
            <w:r>
              <w:rPr>
                <w:color w:val="231F20"/>
                <w:sz w:val="20"/>
              </w:rPr>
              <w:t xml:space="preserve">Metoda </w:t>
            </w:r>
            <w:proofErr w:type="spellStart"/>
            <w:r>
              <w:rPr>
                <w:color w:val="231F20"/>
                <w:sz w:val="20"/>
              </w:rPr>
              <w:t>interaktive</w:t>
            </w:r>
            <w:proofErr w:type="spellEnd"/>
            <w:r>
              <w:rPr>
                <w:color w:val="231F20"/>
                <w:sz w:val="20"/>
              </w:rPr>
              <w:t>; bashkëvepruese, gjithëpërfshirëse;</w:t>
            </w:r>
          </w:p>
        </w:tc>
        <w:tc>
          <w:tcPr>
            <w:tcW w:w="1080" w:type="dxa"/>
            <w:tcBorders>
              <w:left w:val="single" w:sz="6" w:space="0" w:color="231F20"/>
              <w:bottom w:val="nil"/>
              <w:right w:val="single" w:sz="6" w:space="0" w:color="231F20"/>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105" w:right="306"/>
              <w:rPr>
                <w:sz w:val="20"/>
              </w:rPr>
            </w:pPr>
            <w:r>
              <w:rPr>
                <w:color w:val="231F20"/>
                <w:sz w:val="20"/>
              </w:rPr>
              <w:t>Brenda/ Jashtë klase</w:t>
            </w:r>
          </w:p>
        </w:tc>
        <w:tc>
          <w:tcPr>
            <w:tcW w:w="2340" w:type="dxa"/>
            <w:tcBorders>
              <w:left w:val="single" w:sz="6" w:space="0" w:color="231F20"/>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ind w:left="105"/>
              <w:rPr>
                <w:i/>
                <w:sz w:val="20"/>
              </w:rPr>
            </w:pPr>
            <w:r>
              <w:rPr>
                <w:i/>
                <w:color w:val="231F20"/>
                <w:sz w:val="20"/>
              </w:rPr>
              <w:t>Vlerësim formues</w:t>
            </w:r>
          </w:p>
          <w:p w:rsidR="00E820D0" w:rsidRDefault="00E820D0">
            <w:pPr>
              <w:pStyle w:val="TableParagraph"/>
              <w:spacing w:before="3"/>
              <w:rPr>
                <w:sz w:val="18"/>
              </w:rPr>
            </w:pPr>
          </w:p>
          <w:p w:rsidR="00E820D0" w:rsidRDefault="00E527CD">
            <w:pPr>
              <w:pStyle w:val="TableParagraph"/>
              <w:ind w:left="105"/>
              <w:rPr>
                <w:sz w:val="20"/>
              </w:rPr>
            </w:pPr>
            <w:r>
              <w:rPr>
                <w:color w:val="231F20"/>
                <w:sz w:val="20"/>
              </w:rPr>
              <w:t>-Nxënësit vlerësojnë njëri</w:t>
            </w:r>
          </w:p>
          <w:p w:rsidR="00E820D0" w:rsidRDefault="00E527CD">
            <w:pPr>
              <w:pStyle w:val="TableParagraph"/>
              <w:spacing w:before="10"/>
              <w:ind w:left="105"/>
              <w:rPr>
                <w:sz w:val="20"/>
              </w:rPr>
            </w:pPr>
            <w:r>
              <w:rPr>
                <w:color w:val="231F20"/>
                <w:sz w:val="20"/>
              </w:rPr>
              <w:t>- tjetrin gjatë orës për:</w:t>
            </w:r>
          </w:p>
          <w:p w:rsidR="00E820D0" w:rsidRDefault="00E820D0">
            <w:pPr>
              <w:pStyle w:val="TableParagraph"/>
              <w:spacing w:before="10"/>
              <w:rPr>
                <w:sz w:val="17"/>
              </w:rPr>
            </w:pPr>
          </w:p>
          <w:p w:rsidR="00E820D0" w:rsidRDefault="00556993">
            <w:pPr>
              <w:pStyle w:val="TableParagraph"/>
              <w:tabs>
                <w:tab w:val="left" w:pos="465"/>
              </w:tabs>
              <w:spacing w:line="240" w:lineRule="exact"/>
              <w:ind w:left="465" w:right="232"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Qëndrimet dhe komente</w:t>
            </w:r>
            <w:r w:rsidR="00E527CD">
              <w:rPr>
                <w:color w:val="231F20"/>
                <w:spacing w:val="-24"/>
                <w:w w:val="105"/>
                <w:sz w:val="20"/>
              </w:rPr>
              <w:t xml:space="preserve"> </w:t>
            </w:r>
            <w:r w:rsidR="00E527CD">
              <w:rPr>
                <w:color w:val="231F20"/>
                <w:w w:val="105"/>
                <w:sz w:val="20"/>
              </w:rPr>
              <w:t>e</w:t>
            </w:r>
            <w:r w:rsidR="00E527CD">
              <w:rPr>
                <w:color w:val="231F20"/>
                <w:spacing w:val="-23"/>
                <w:w w:val="105"/>
                <w:sz w:val="20"/>
              </w:rPr>
              <w:t xml:space="preserve"> </w:t>
            </w:r>
            <w:r w:rsidR="00E527CD">
              <w:rPr>
                <w:color w:val="231F20"/>
                <w:w w:val="105"/>
                <w:sz w:val="20"/>
              </w:rPr>
              <w:t>tyre</w:t>
            </w:r>
            <w:r w:rsidR="00E527CD">
              <w:rPr>
                <w:color w:val="231F20"/>
                <w:spacing w:val="-23"/>
                <w:w w:val="105"/>
                <w:sz w:val="20"/>
              </w:rPr>
              <w:t xml:space="preserve"> </w:t>
            </w:r>
            <w:r w:rsidR="00E527CD">
              <w:rPr>
                <w:color w:val="231F20"/>
                <w:spacing w:val="-4"/>
                <w:w w:val="105"/>
                <w:sz w:val="20"/>
              </w:rPr>
              <w:t xml:space="preserve">gjatë </w:t>
            </w:r>
            <w:r w:rsidR="00E527CD">
              <w:rPr>
                <w:color w:val="231F20"/>
                <w:w w:val="105"/>
                <w:sz w:val="20"/>
              </w:rPr>
              <w:t>veprimtarisë;</w:t>
            </w:r>
          </w:p>
        </w:tc>
        <w:tc>
          <w:tcPr>
            <w:tcW w:w="1440" w:type="dxa"/>
            <w:tcBorders>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107" w:right="636"/>
              <w:rPr>
                <w:sz w:val="20"/>
              </w:rPr>
            </w:pPr>
            <w:r>
              <w:rPr>
                <w:color w:val="231F20"/>
                <w:sz w:val="20"/>
              </w:rPr>
              <w:t>Teksti i nxënësit</w:t>
            </w:r>
          </w:p>
        </w:tc>
        <w:tc>
          <w:tcPr>
            <w:tcW w:w="1602" w:type="dxa"/>
            <w:tcBorders>
              <w:bottom w:val="nil"/>
            </w:tcBorders>
          </w:tcPr>
          <w:p w:rsidR="00E820D0" w:rsidRDefault="00E820D0">
            <w:pPr>
              <w:pStyle w:val="TableParagraph"/>
            </w:pPr>
          </w:p>
          <w:p w:rsidR="00E820D0" w:rsidRDefault="00E820D0">
            <w:pPr>
              <w:pStyle w:val="TableParagraph"/>
            </w:pPr>
          </w:p>
          <w:p w:rsidR="00E820D0" w:rsidRDefault="00E820D0">
            <w:pPr>
              <w:pStyle w:val="TableParagraph"/>
            </w:pPr>
          </w:p>
          <w:p w:rsidR="00E820D0" w:rsidRDefault="00E527CD">
            <w:pPr>
              <w:pStyle w:val="TableParagraph"/>
              <w:spacing w:before="179" w:line="249" w:lineRule="auto"/>
              <w:ind w:left="107" w:right="409"/>
              <w:rPr>
                <w:sz w:val="20"/>
              </w:rPr>
            </w:pPr>
            <w:r>
              <w:rPr>
                <w:color w:val="231F20"/>
                <w:sz w:val="20"/>
              </w:rPr>
              <w:t>Foto,</w:t>
            </w:r>
            <w:r w:rsidR="00556993">
              <w:rPr>
                <w:color w:val="231F20"/>
                <w:sz w:val="20"/>
              </w:rPr>
              <w:t xml:space="preserve"> </w:t>
            </w:r>
            <w:r>
              <w:rPr>
                <w:color w:val="231F20"/>
                <w:sz w:val="20"/>
              </w:rPr>
              <w:t xml:space="preserve">albume, fletëpalosje, </w:t>
            </w:r>
            <w:proofErr w:type="spellStart"/>
            <w:r>
              <w:rPr>
                <w:color w:val="231F20"/>
                <w:sz w:val="20"/>
              </w:rPr>
              <w:t>postera</w:t>
            </w:r>
            <w:proofErr w:type="spellEnd"/>
            <w:r>
              <w:rPr>
                <w:color w:val="231F20"/>
                <w:sz w:val="20"/>
              </w:rPr>
              <w:t xml:space="preserve"> etj.</w:t>
            </w:r>
          </w:p>
        </w:tc>
      </w:tr>
      <w:tr w:rsidR="00E820D0">
        <w:trPr>
          <w:trHeight w:val="665"/>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528"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635"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3" w:type="dxa"/>
            <w:tcBorders>
              <w:top w:val="nil"/>
              <w:left w:val="single" w:sz="6" w:space="0" w:color="231F20"/>
              <w:bottom w:val="nil"/>
              <w:right w:val="single" w:sz="6" w:space="0" w:color="231F20"/>
            </w:tcBorders>
          </w:tcPr>
          <w:p w:rsidR="00E820D0" w:rsidRDefault="00E527CD">
            <w:pPr>
              <w:pStyle w:val="TableParagraph"/>
              <w:spacing w:line="208" w:lineRule="exact"/>
              <w:ind w:left="105"/>
              <w:rPr>
                <w:sz w:val="20"/>
              </w:rPr>
            </w:pPr>
            <w:r>
              <w:rPr>
                <w:color w:val="231F20"/>
                <w:sz w:val="20"/>
              </w:rPr>
              <w:t>Puna dyshe ose</w:t>
            </w:r>
          </w:p>
          <w:p w:rsidR="00E820D0" w:rsidRDefault="00E527CD">
            <w:pPr>
              <w:pStyle w:val="TableParagraph"/>
              <w:spacing w:before="10"/>
              <w:ind w:left="105"/>
              <w:rPr>
                <w:sz w:val="20"/>
              </w:rPr>
            </w:pPr>
            <w:r>
              <w:rPr>
                <w:color w:val="231F20"/>
                <w:sz w:val="20"/>
              </w:rPr>
              <w:t>në grup;</w:t>
            </w:r>
          </w:p>
        </w:tc>
        <w:tc>
          <w:tcPr>
            <w:tcW w:w="1080" w:type="dxa"/>
            <w:tcBorders>
              <w:top w:val="nil"/>
              <w:left w:val="single" w:sz="6" w:space="0" w:color="231F20"/>
              <w:bottom w:val="nil"/>
              <w:right w:val="single" w:sz="6" w:space="0" w:color="231F20"/>
            </w:tcBorders>
          </w:tcPr>
          <w:p w:rsidR="00E820D0" w:rsidRDefault="00E820D0">
            <w:pPr>
              <w:pStyle w:val="TableParagraph"/>
              <w:rPr>
                <w:sz w:val="20"/>
              </w:rPr>
            </w:pPr>
          </w:p>
        </w:tc>
        <w:tc>
          <w:tcPr>
            <w:tcW w:w="2340" w:type="dxa"/>
            <w:tcBorders>
              <w:top w:val="nil"/>
              <w:left w:val="single" w:sz="6" w:space="0" w:color="231F20"/>
              <w:bottom w:val="nil"/>
            </w:tcBorders>
          </w:tcPr>
          <w:p w:rsidR="00E820D0" w:rsidRDefault="00556993">
            <w:pPr>
              <w:pStyle w:val="TableParagraph"/>
              <w:tabs>
                <w:tab w:val="left" w:pos="465"/>
              </w:tabs>
              <w:spacing w:before="176" w:line="230" w:lineRule="atLeast"/>
              <w:ind w:left="465" w:right="343"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Për punët e tyre në dyshe apo në</w:t>
            </w:r>
            <w:r w:rsidR="00E527CD">
              <w:rPr>
                <w:color w:val="231F20"/>
                <w:spacing w:val="2"/>
                <w:sz w:val="20"/>
              </w:rPr>
              <w:t xml:space="preserve"> </w:t>
            </w:r>
            <w:r w:rsidR="00E527CD">
              <w:rPr>
                <w:color w:val="231F20"/>
                <w:spacing w:val="-4"/>
                <w:sz w:val="20"/>
              </w:rPr>
              <w:t>grup;</w:t>
            </w:r>
          </w:p>
        </w:tc>
        <w:tc>
          <w:tcPr>
            <w:tcW w:w="1440" w:type="dxa"/>
            <w:tcBorders>
              <w:top w:val="nil"/>
              <w:bottom w:val="nil"/>
            </w:tcBorders>
          </w:tcPr>
          <w:p w:rsidR="00E820D0" w:rsidRDefault="00E820D0">
            <w:pPr>
              <w:pStyle w:val="TableParagraph"/>
              <w:rPr>
                <w:sz w:val="20"/>
              </w:rPr>
            </w:pPr>
          </w:p>
        </w:tc>
        <w:tc>
          <w:tcPr>
            <w:tcW w:w="1602" w:type="dxa"/>
            <w:tcBorders>
              <w:top w:val="nil"/>
              <w:bottom w:val="nil"/>
            </w:tcBorders>
          </w:tcPr>
          <w:p w:rsidR="00E820D0" w:rsidRDefault="00E820D0">
            <w:pPr>
              <w:pStyle w:val="TableParagraph"/>
              <w:rPr>
                <w:sz w:val="20"/>
              </w:rPr>
            </w:pPr>
          </w:p>
        </w:tc>
      </w:tr>
      <w:tr w:rsidR="00E820D0">
        <w:trPr>
          <w:trHeight w:val="765"/>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528"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635"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3" w:type="dxa"/>
            <w:tcBorders>
              <w:top w:val="nil"/>
              <w:left w:val="single" w:sz="6" w:space="0" w:color="231F20"/>
              <w:bottom w:val="nil"/>
              <w:right w:val="single" w:sz="6" w:space="0" w:color="231F20"/>
            </w:tcBorders>
          </w:tcPr>
          <w:p w:rsidR="00E820D0" w:rsidRDefault="00E527CD">
            <w:pPr>
              <w:pStyle w:val="TableParagraph"/>
              <w:spacing w:line="208" w:lineRule="exact"/>
              <w:ind w:left="105"/>
              <w:rPr>
                <w:sz w:val="20"/>
              </w:rPr>
            </w:pPr>
            <w:r>
              <w:rPr>
                <w:color w:val="231F20"/>
                <w:sz w:val="20"/>
              </w:rPr>
              <w:t>Bashkëbisedim;</w:t>
            </w:r>
          </w:p>
          <w:p w:rsidR="00E820D0" w:rsidRDefault="00E820D0">
            <w:pPr>
              <w:pStyle w:val="TableParagraph"/>
              <w:spacing w:before="3"/>
              <w:rPr>
                <w:sz w:val="18"/>
              </w:rPr>
            </w:pPr>
          </w:p>
          <w:p w:rsidR="00E820D0" w:rsidRDefault="00E527CD">
            <w:pPr>
              <w:pStyle w:val="TableParagraph"/>
              <w:ind w:left="105"/>
              <w:rPr>
                <w:sz w:val="20"/>
              </w:rPr>
            </w:pPr>
            <w:r>
              <w:rPr>
                <w:color w:val="231F20"/>
                <w:sz w:val="20"/>
              </w:rPr>
              <w:t>Zbatime praktike;</w:t>
            </w:r>
          </w:p>
        </w:tc>
        <w:tc>
          <w:tcPr>
            <w:tcW w:w="1080" w:type="dxa"/>
            <w:tcBorders>
              <w:top w:val="nil"/>
              <w:left w:val="single" w:sz="6" w:space="0" w:color="231F20"/>
              <w:bottom w:val="nil"/>
              <w:right w:val="single" w:sz="6" w:space="0" w:color="231F20"/>
            </w:tcBorders>
          </w:tcPr>
          <w:p w:rsidR="00E820D0" w:rsidRDefault="00E820D0">
            <w:pPr>
              <w:pStyle w:val="TableParagraph"/>
              <w:rPr>
                <w:sz w:val="20"/>
              </w:rPr>
            </w:pPr>
          </w:p>
        </w:tc>
        <w:tc>
          <w:tcPr>
            <w:tcW w:w="2340" w:type="dxa"/>
            <w:tcBorders>
              <w:top w:val="nil"/>
              <w:left w:val="single" w:sz="6" w:space="0" w:color="231F20"/>
              <w:bottom w:val="nil"/>
            </w:tcBorders>
          </w:tcPr>
          <w:p w:rsidR="00E820D0" w:rsidRDefault="00556993">
            <w:pPr>
              <w:pStyle w:val="TableParagraph"/>
              <w:tabs>
                <w:tab w:val="left" w:pos="465"/>
              </w:tabs>
              <w:spacing w:before="176" w:line="247" w:lineRule="auto"/>
              <w:ind w:left="465" w:right="238"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Prezantimin</w:t>
            </w:r>
            <w:r w:rsidR="00E527CD">
              <w:rPr>
                <w:color w:val="231F20"/>
                <w:spacing w:val="-34"/>
                <w:w w:val="105"/>
                <w:sz w:val="20"/>
              </w:rPr>
              <w:t xml:space="preserve"> </w:t>
            </w:r>
            <w:r w:rsidR="00E527CD">
              <w:rPr>
                <w:color w:val="231F20"/>
                <w:w w:val="105"/>
                <w:sz w:val="20"/>
              </w:rPr>
              <w:t>e</w:t>
            </w:r>
            <w:r w:rsidR="00E527CD">
              <w:rPr>
                <w:color w:val="231F20"/>
                <w:spacing w:val="-33"/>
                <w:w w:val="105"/>
                <w:sz w:val="20"/>
              </w:rPr>
              <w:t xml:space="preserve"> </w:t>
            </w:r>
            <w:r w:rsidR="00E527CD">
              <w:rPr>
                <w:color w:val="231F20"/>
                <w:spacing w:val="-4"/>
                <w:w w:val="105"/>
                <w:sz w:val="20"/>
              </w:rPr>
              <w:t xml:space="preserve">punës </w:t>
            </w:r>
            <w:r w:rsidR="00E527CD">
              <w:rPr>
                <w:color w:val="231F20"/>
                <w:w w:val="105"/>
                <w:sz w:val="20"/>
              </w:rPr>
              <w:t>së</w:t>
            </w:r>
            <w:r w:rsidR="00E527CD">
              <w:rPr>
                <w:color w:val="231F20"/>
                <w:spacing w:val="-4"/>
                <w:w w:val="105"/>
                <w:sz w:val="20"/>
              </w:rPr>
              <w:t xml:space="preserve"> </w:t>
            </w:r>
            <w:r w:rsidR="00E527CD">
              <w:rPr>
                <w:color w:val="231F20"/>
                <w:w w:val="105"/>
                <w:sz w:val="20"/>
              </w:rPr>
              <w:t>tyre.</w:t>
            </w:r>
          </w:p>
        </w:tc>
        <w:tc>
          <w:tcPr>
            <w:tcW w:w="1440" w:type="dxa"/>
            <w:tcBorders>
              <w:top w:val="nil"/>
              <w:bottom w:val="nil"/>
            </w:tcBorders>
          </w:tcPr>
          <w:p w:rsidR="00E820D0" w:rsidRDefault="00E820D0">
            <w:pPr>
              <w:pStyle w:val="TableParagraph"/>
              <w:rPr>
                <w:sz w:val="20"/>
              </w:rPr>
            </w:pPr>
          </w:p>
        </w:tc>
        <w:tc>
          <w:tcPr>
            <w:tcW w:w="1602" w:type="dxa"/>
            <w:tcBorders>
              <w:top w:val="nil"/>
              <w:bottom w:val="nil"/>
            </w:tcBorders>
          </w:tcPr>
          <w:p w:rsidR="00E820D0" w:rsidRDefault="00E820D0">
            <w:pPr>
              <w:pStyle w:val="TableParagraph"/>
              <w:rPr>
                <w:sz w:val="20"/>
              </w:rPr>
            </w:pPr>
          </w:p>
        </w:tc>
      </w:tr>
      <w:tr w:rsidR="00E820D0">
        <w:trPr>
          <w:trHeight w:val="664"/>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528"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635"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3" w:type="dxa"/>
            <w:tcBorders>
              <w:top w:val="nil"/>
              <w:left w:val="single" w:sz="6" w:space="0" w:color="231F20"/>
              <w:bottom w:val="nil"/>
              <w:right w:val="single" w:sz="6" w:space="0" w:color="231F20"/>
            </w:tcBorders>
          </w:tcPr>
          <w:p w:rsidR="00E820D0" w:rsidRDefault="00E527CD">
            <w:pPr>
              <w:pStyle w:val="TableParagraph"/>
              <w:spacing w:before="77"/>
              <w:ind w:left="105"/>
              <w:rPr>
                <w:sz w:val="20"/>
              </w:rPr>
            </w:pPr>
            <w:r>
              <w:rPr>
                <w:color w:val="231F20"/>
                <w:sz w:val="20"/>
              </w:rPr>
              <w:t>Prezantimi.</w:t>
            </w:r>
          </w:p>
        </w:tc>
        <w:tc>
          <w:tcPr>
            <w:tcW w:w="1080" w:type="dxa"/>
            <w:tcBorders>
              <w:top w:val="nil"/>
              <w:left w:val="single" w:sz="6" w:space="0" w:color="231F20"/>
              <w:bottom w:val="nil"/>
              <w:right w:val="single" w:sz="6" w:space="0" w:color="231F20"/>
            </w:tcBorders>
          </w:tcPr>
          <w:p w:rsidR="00E820D0" w:rsidRDefault="00E820D0">
            <w:pPr>
              <w:pStyle w:val="TableParagraph"/>
              <w:rPr>
                <w:sz w:val="20"/>
              </w:rPr>
            </w:pPr>
          </w:p>
        </w:tc>
        <w:tc>
          <w:tcPr>
            <w:tcW w:w="2340" w:type="dxa"/>
            <w:tcBorders>
              <w:top w:val="nil"/>
              <w:left w:val="single" w:sz="6" w:space="0" w:color="231F20"/>
              <w:bottom w:val="nil"/>
            </w:tcBorders>
          </w:tcPr>
          <w:p w:rsidR="00E820D0" w:rsidRDefault="00E527CD">
            <w:pPr>
              <w:pStyle w:val="TableParagraph"/>
              <w:spacing w:before="78" w:line="249" w:lineRule="auto"/>
              <w:ind w:left="105" w:right="192"/>
              <w:rPr>
                <w:sz w:val="20"/>
              </w:rPr>
            </w:pPr>
            <w:r>
              <w:rPr>
                <w:color w:val="231F20"/>
                <w:sz w:val="20"/>
              </w:rPr>
              <w:t>-Vlerësohen nga mësuesi gjatë orës për:</w:t>
            </w:r>
          </w:p>
        </w:tc>
        <w:tc>
          <w:tcPr>
            <w:tcW w:w="1440" w:type="dxa"/>
            <w:tcBorders>
              <w:top w:val="nil"/>
              <w:bottom w:val="nil"/>
            </w:tcBorders>
          </w:tcPr>
          <w:p w:rsidR="00E820D0" w:rsidRDefault="00E820D0">
            <w:pPr>
              <w:pStyle w:val="TableParagraph"/>
              <w:rPr>
                <w:sz w:val="20"/>
              </w:rPr>
            </w:pPr>
          </w:p>
        </w:tc>
        <w:tc>
          <w:tcPr>
            <w:tcW w:w="1602" w:type="dxa"/>
            <w:tcBorders>
              <w:top w:val="nil"/>
              <w:bottom w:val="nil"/>
            </w:tcBorders>
          </w:tcPr>
          <w:p w:rsidR="00E820D0" w:rsidRDefault="00E820D0">
            <w:pPr>
              <w:pStyle w:val="TableParagraph"/>
              <w:rPr>
                <w:sz w:val="20"/>
              </w:rPr>
            </w:pPr>
          </w:p>
        </w:tc>
      </w:tr>
      <w:tr w:rsidR="00E820D0">
        <w:trPr>
          <w:trHeight w:val="425"/>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528"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635"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3" w:type="dxa"/>
            <w:tcBorders>
              <w:top w:val="nil"/>
              <w:left w:val="single" w:sz="6" w:space="0" w:color="231F20"/>
              <w:bottom w:val="nil"/>
              <w:right w:val="single" w:sz="6" w:space="0" w:color="231F20"/>
            </w:tcBorders>
          </w:tcPr>
          <w:p w:rsidR="00E820D0" w:rsidRDefault="00E820D0">
            <w:pPr>
              <w:pStyle w:val="TableParagraph"/>
              <w:rPr>
                <w:sz w:val="20"/>
              </w:rPr>
            </w:pPr>
          </w:p>
        </w:tc>
        <w:tc>
          <w:tcPr>
            <w:tcW w:w="1080" w:type="dxa"/>
            <w:tcBorders>
              <w:top w:val="nil"/>
              <w:left w:val="single" w:sz="6" w:space="0" w:color="231F20"/>
              <w:bottom w:val="nil"/>
              <w:right w:val="single" w:sz="6" w:space="0" w:color="231F20"/>
            </w:tcBorders>
          </w:tcPr>
          <w:p w:rsidR="00E820D0" w:rsidRDefault="00E820D0">
            <w:pPr>
              <w:pStyle w:val="TableParagraph"/>
              <w:rPr>
                <w:sz w:val="20"/>
              </w:rPr>
            </w:pPr>
          </w:p>
        </w:tc>
        <w:tc>
          <w:tcPr>
            <w:tcW w:w="2340" w:type="dxa"/>
            <w:tcBorders>
              <w:top w:val="nil"/>
              <w:left w:val="single" w:sz="6" w:space="0" w:color="231F20"/>
              <w:bottom w:val="nil"/>
            </w:tcBorders>
          </w:tcPr>
          <w:p w:rsidR="00E820D0" w:rsidRDefault="00556993" w:rsidP="00556993">
            <w:pPr>
              <w:pStyle w:val="TableParagraph"/>
              <w:tabs>
                <w:tab w:val="left" w:pos="465"/>
              </w:tabs>
              <w:spacing w:before="76"/>
              <w:ind w:left="105"/>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Veprimtari</w:t>
            </w:r>
            <w:r>
              <w:rPr>
                <w:color w:val="231F20"/>
                <w:w w:val="105"/>
                <w:sz w:val="20"/>
              </w:rPr>
              <w:t>t</w:t>
            </w:r>
            <w:r w:rsidR="00E527CD">
              <w:rPr>
                <w:color w:val="231F20"/>
                <w:w w:val="105"/>
                <w:sz w:val="20"/>
              </w:rPr>
              <w:t>ë</w:t>
            </w:r>
            <w:r w:rsidR="00E527CD">
              <w:rPr>
                <w:color w:val="231F20"/>
                <w:spacing w:val="-27"/>
                <w:w w:val="105"/>
                <w:sz w:val="20"/>
              </w:rPr>
              <w:t xml:space="preserve"> </w:t>
            </w:r>
            <w:r w:rsidR="00E527CD">
              <w:rPr>
                <w:color w:val="231F20"/>
                <w:w w:val="105"/>
                <w:sz w:val="20"/>
              </w:rPr>
              <w:t>e</w:t>
            </w:r>
            <w:r w:rsidR="00E527CD">
              <w:rPr>
                <w:color w:val="231F20"/>
                <w:spacing w:val="-27"/>
                <w:w w:val="105"/>
                <w:sz w:val="20"/>
              </w:rPr>
              <w:t xml:space="preserve"> </w:t>
            </w:r>
            <w:r w:rsidR="00E527CD">
              <w:rPr>
                <w:color w:val="231F20"/>
                <w:w w:val="105"/>
                <w:sz w:val="20"/>
              </w:rPr>
              <w:t>kryera</w:t>
            </w:r>
          </w:p>
        </w:tc>
        <w:tc>
          <w:tcPr>
            <w:tcW w:w="1440" w:type="dxa"/>
            <w:tcBorders>
              <w:top w:val="nil"/>
              <w:bottom w:val="nil"/>
            </w:tcBorders>
          </w:tcPr>
          <w:p w:rsidR="00E820D0" w:rsidRDefault="00E820D0">
            <w:pPr>
              <w:pStyle w:val="TableParagraph"/>
              <w:rPr>
                <w:sz w:val="20"/>
              </w:rPr>
            </w:pPr>
          </w:p>
        </w:tc>
        <w:tc>
          <w:tcPr>
            <w:tcW w:w="1602" w:type="dxa"/>
            <w:tcBorders>
              <w:top w:val="nil"/>
              <w:bottom w:val="nil"/>
            </w:tcBorders>
          </w:tcPr>
          <w:p w:rsidR="00E820D0" w:rsidRDefault="00E820D0">
            <w:pPr>
              <w:pStyle w:val="TableParagraph"/>
              <w:rPr>
                <w:sz w:val="20"/>
              </w:rPr>
            </w:pPr>
          </w:p>
        </w:tc>
      </w:tr>
      <w:tr w:rsidR="00E820D0">
        <w:trPr>
          <w:trHeight w:val="1125"/>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528"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635"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3" w:type="dxa"/>
            <w:tcBorders>
              <w:top w:val="nil"/>
              <w:left w:val="single" w:sz="6" w:space="0" w:color="231F20"/>
              <w:bottom w:val="nil"/>
              <w:right w:val="single" w:sz="6" w:space="0" w:color="231F20"/>
            </w:tcBorders>
          </w:tcPr>
          <w:p w:rsidR="00E820D0" w:rsidRDefault="00E820D0">
            <w:pPr>
              <w:pStyle w:val="TableParagraph"/>
              <w:rPr>
                <w:sz w:val="20"/>
              </w:rPr>
            </w:pPr>
          </w:p>
        </w:tc>
        <w:tc>
          <w:tcPr>
            <w:tcW w:w="1080" w:type="dxa"/>
            <w:tcBorders>
              <w:top w:val="nil"/>
              <w:left w:val="single" w:sz="6" w:space="0" w:color="231F20"/>
              <w:bottom w:val="nil"/>
              <w:right w:val="single" w:sz="6" w:space="0" w:color="231F20"/>
            </w:tcBorders>
          </w:tcPr>
          <w:p w:rsidR="00E820D0" w:rsidRDefault="00E820D0">
            <w:pPr>
              <w:pStyle w:val="TableParagraph"/>
              <w:rPr>
                <w:sz w:val="20"/>
              </w:rPr>
            </w:pPr>
          </w:p>
        </w:tc>
        <w:tc>
          <w:tcPr>
            <w:tcW w:w="2340" w:type="dxa"/>
            <w:tcBorders>
              <w:top w:val="nil"/>
              <w:left w:val="single" w:sz="6" w:space="0" w:color="231F20"/>
              <w:bottom w:val="nil"/>
            </w:tcBorders>
          </w:tcPr>
          <w:p w:rsidR="00E820D0" w:rsidRDefault="00556993">
            <w:pPr>
              <w:pStyle w:val="TableParagraph"/>
              <w:spacing w:before="76" w:line="249" w:lineRule="auto"/>
              <w:ind w:left="465" w:right="266" w:hanging="360"/>
              <w:jc w:val="both"/>
              <w:rPr>
                <w:sz w:val="20"/>
              </w:rPr>
            </w:pPr>
            <w:r>
              <w:rPr>
                <w:rFonts w:ascii="Bookman Old Style" w:hAnsi="Bookman Old Style"/>
                <w:color w:val="231F20"/>
                <w:sz w:val="20"/>
              </w:rPr>
              <w:t>-</w:t>
            </w:r>
            <w:r w:rsidR="00E527CD">
              <w:rPr>
                <w:rFonts w:ascii="Bookman Old Style" w:hAnsi="Bookman Old Style"/>
                <w:color w:val="231F20"/>
                <w:sz w:val="20"/>
              </w:rPr>
              <w:t xml:space="preserve"> </w:t>
            </w:r>
            <w:r w:rsidR="00E527CD">
              <w:rPr>
                <w:color w:val="231F20"/>
                <w:sz w:val="20"/>
              </w:rPr>
              <w:t>Qëndrimet e tyre në marrëdhëniet me të tjerë.</w:t>
            </w:r>
          </w:p>
        </w:tc>
        <w:tc>
          <w:tcPr>
            <w:tcW w:w="1440" w:type="dxa"/>
            <w:tcBorders>
              <w:top w:val="nil"/>
              <w:bottom w:val="nil"/>
            </w:tcBorders>
          </w:tcPr>
          <w:p w:rsidR="00E820D0" w:rsidRDefault="00E820D0">
            <w:pPr>
              <w:pStyle w:val="TableParagraph"/>
              <w:rPr>
                <w:sz w:val="20"/>
              </w:rPr>
            </w:pPr>
          </w:p>
        </w:tc>
        <w:tc>
          <w:tcPr>
            <w:tcW w:w="1602" w:type="dxa"/>
            <w:tcBorders>
              <w:top w:val="nil"/>
              <w:bottom w:val="nil"/>
            </w:tcBorders>
          </w:tcPr>
          <w:p w:rsidR="00E820D0" w:rsidRDefault="00E820D0">
            <w:pPr>
              <w:pStyle w:val="TableParagraph"/>
              <w:rPr>
                <w:sz w:val="20"/>
              </w:rPr>
            </w:pPr>
          </w:p>
        </w:tc>
      </w:tr>
      <w:tr w:rsidR="00E820D0">
        <w:trPr>
          <w:trHeight w:val="645"/>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528"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635"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3" w:type="dxa"/>
            <w:tcBorders>
              <w:top w:val="nil"/>
              <w:left w:val="single" w:sz="6" w:space="0" w:color="231F20"/>
              <w:bottom w:val="nil"/>
              <w:right w:val="single" w:sz="6" w:space="0" w:color="231F20"/>
            </w:tcBorders>
          </w:tcPr>
          <w:p w:rsidR="00E820D0" w:rsidRDefault="00E820D0">
            <w:pPr>
              <w:pStyle w:val="TableParagraph"/>
              <w:rPr>
                <w:sz w:val="20"/>
              </w:rPr>
            </w:pPr>
          </w:p>
        </w:tc>
        <w:tc>
          <w:tcPr>
            <w:tcW w:w="1080" w:type="dxa"/>
            <w:tcBorders>
              <w:top w:val="nil"/>
              <w:left w:val="single" w:sz="6" w:space="0" w:color="231F20"/>
              <w:bottom w:val="nil"/>
              <w:right w:val="single" w:sz="6" w:space="0" w:color="231F20"/>
            </w:tcBorders>
          </w:tcPr>
          <w:p w:rsidR="00E820D0" w:rsidRDefault="00E820D0">
            <w:pPr>
              <w:pStyle w:val="TableParagraph"/>
              <w:rPr>
                <w:sz w:val="20"/>
              </w:rPr>
            </w:pPr>
          </w:p>
        </w:tc>
        <w:tc>
          <w:tcPr>
            <w:tcW w:w="2340" w:type="dxa"/>
            <w:tcBorders>
              <w:top w:val="nil"/>
              <w:left w:val="single" w:sz="6" w:space="0" w:color="231F20"/>
              <w:bottom w:val="nil"/>
            </w:tcBorders>
          </w:tcPr>
          <w:p w:rsidR="00E820D0" w:rsidRDefault="00E820D0">
            <w:pPr>
              <w:pStyle w:val="TableParagraph"/>
              <w:spacing w:before="10"/>
              <w:rPr>
                <w:sz w:val="25"/>
              </w:rPr>
            </w:pPr>
          </w:p>
          <w:p w:rsidR="00E820D0" w:rsidRDefault="00E527CD">
            <w:pPr>
              <w:pStyle w:val="TableParagraph"/>
              <w:ind w:left="105"/>
              <w:rPr>
                <w:i/>
                <w:sz w:val="20"/>
              </w:rPr>
            </w:pPr>
            <w:r>
              <w:rPr>
                <w:i/>
                <w:color w:val="231F20"/>
                <w:sz w:val="20"/>
              </w:rPr>
              <w:t>Vlerësim përmbledhës</w:t>
            </w:r>
          </w:p>
        </w:tc>
        <w:tc>
          <w:tcPr>
            <w:tcW w:w="1440" w:type="dxa"/>
            <w:tcBorders>
              <w:top w:val="nil"/>
              <w:bottom w:val="nil"/>
            </w:tcBorders>
          </w:tcPr>
          <w:p w:rsidR="00E820D0" w:rsidRDefault="00E820D0">
            <w:pPr>
              <w:pStyle w:val="TableParagraph"/>
              <w:rPr>
                <w:sz w:val="20"/>
              </w:rPr>
            </w:pPr>
          </w:p>
        </w:tc>
        <w:tc>
          <w:tcPr>
            <w:tcW w:w="1602" w:type="dxa"/>
            <w:tcBorders>
              <w:top w:val="nil"/>
              <w:bottom w:val="nil"/>
            </w:tcBorders>
          </w:tcPr>
          <w:p w:rsidR="00E820D0" w:rsidRDefault="00E820D0">
            <w:pPr>
              <w:pStyle w:val="TableParagraph"/>
              <w:rPr>
                <w:sz w:val="20"/>
              </w:rPr>
            </w:pPr>
          </w:p>
        </w:tc>
      </w:tr>
      <w:tr w:rsidR="00E820D0">
        <w:trPr>
          <w:trHeight w:val="664"/>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528"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635"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3" w:type="dxa"/>
            <w:tcBorders>
              <w:top w:val="nil"/>
              <w:left w:val="single" w:sz="6" w:space="0" w:color="231F20"/>
              <w:bottom w:val="nil"/>
              <w:right w:val="single" w:sz="6" w:space="0" w:color="231F20"/>
            </w:tcBorders>
          </w:tcPr>
          <w:p w:rsidR="00E820D0" w:rsidRDefault="00E820D0">
            <w:pPr>
              <w:pStyle w:val="TableParagraph"/>
              <w:rPr>
                <w:sz w:val="20"/>
              </w:rPr>
            </w:pPr>
          </w:p>
        </w:tc>
        <w:tc>
          <w:tcPr>
            <w:tcW w:w="1080" w:type="dxa"/>
            <w:tcBorders>
              <w:top w:val="nil"/>
              <w:left w:val="single" w:sz="6" w:space="0" w:color="231F20"/>
              <w:bottom w:val="nil"/>
              <w:right w:val="single" w:sz="6" w:space="0" w:color="231F20"/>
            </w:tcBorders>
          </w:tcPr>
          <w:p w:rsidR="00E820D0" w:rsidRDefault="00E820D0">
            <w:pPr>
              <w:pStyle w:val="TableParagraph"/>
              <w:rPr>
                <w:sz w:val="20"/>
              </w:rPr>
            </w:pPr>
          </w:p>
        </w:tc>
        <w:tc>
          <w:tcPr>
            <w:tcW w:w="2340" w:type="dxa"/>
            <w:tcBorders>
              <w:top w:val="nil"/>
              <w:left w:val="single" w:sz="6" w:space="0" w:color="231F20"/>
              <w:bottom w:val="nil"/>
            </w:tcBorders>
          </w:tcPr>
          <w:p w:rsidR="00E820D0" w:rsidRDefault="00E527CD">
            <w:pPr>
              <w:pStyle w:val="TableParagraph"/>
              <w:spacing w:before="78" w:line="249" w:lineRule="auto"/>
              <w:ind w:left="105" w:right="95"/>
              <w:rPr>
                <w:sz w:val="20"/>
              </w:rPr>
            </w:pPr>
            <w:r>
              <w:rPr>
                <w:color w:val="231F20"/>
                <w:sz w:val="20"/>
              </w:rPr>
              <w:t>-Vlerësohen nga mësuesi për:</w:t>
            </w:r>
          </w:p>
        </w:tc>
        <w:tc>
          <w:tcPr>
            <w:tcW w:w="1440" w:type="dxa"/>
            <w:tcBorders>
              <w:top w:val="nil"/>
              <w:bottom w:val="nil"/>
            </w:tcBorders>
          </w:tcPr>
          <w:p w:rsidR="00E820D0" w:rsidRDefault="00E820D0">
            <w:pPr>
              <w:pStyle w:val="TableParagraph"/>
              <w:rPr>
                <w:sz w:val="20"/>
              </w:rPr>
            </w:pPr>
          </w:p>
        </w:tc>
        <w:tc>
          <w:tcPr>
            <w:tcW w:w="1602" w:type="dxa"/>
            <w:tcBorders>
              <w:top w:val="nil"/>
              <w:bottom w:val="nil"/>
            </w:tcBorders>
          </w:tcPr>
          <w:p w:rsidR="00E820D0" w:rsidRDefault="00E820D0">
            <w:pPr>
              <w:pStyle w:val="TableParagraph"/>
              <w:rPr>
                <w:sz w:val="20"/>
              </w:rPr>
            </w:pPr>
          </w:p>
        </w:tc>
      </w:tr>
      <w:tr w:rsidR="00E820D0">
        <w:trPr>
          <w:trHeight w:val="904"/>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528"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635"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3" w:type="dxa"/>
            <w:tcBorders>
              <w:top w:val="nil"/>
              <w:left w:val="single" w:sz="6" w:space="0" w:color="231F20"/>
              <w:bottom w:val="nil"/>
              <w:right w:val="single" w:sz="6" w:space="0" w:color="231F20"/>
            </w:tcBorders>
          </w:tcPr>
          <w:p w:rsidR="00E820D0" w:rsidRDefault="00E820D0">
            <w:pPr>
              <w:pStyle w:val="TableParagraph"/>
              <w:rPr>
                <w:sz w:val="20"/>
              </w:rPr>
            </w:pPr>
          </w:p>
        </w:tc>
        <w:tc>
          <w:tcPr>
            <w:tcW w:w="1080" w:type="dxa"/>
            <w:tcBorders>
              <w:top w:val="nil"/>
              <w:left w:val="single" w:sz="6" w:space="0" w:color="231F20"/>
              <w:bottom w:val="nil"/>
              <w:right w:val="single" w:sz="6" w:space="0" w:color="231F20"/>
            </w:tcBorders>
          </w:tcPr>
          <w:p w:rsidR="00E820D0" w:rsidRDefault="00E820D0">
            <w:pPr>
              <w:pStyle w:val="TableParagraph"/>
              <w:rPr>
                <w:sz w:val="20"/>
              </w:rPr>
            </w:pPr>
          </w:p>
        </w:tc>
        <w:tc>
          <w:tcPr>
            <w:tcW w:w="2340" w:type="dxa"/>
            <w:tcBorders>
              <w:top w:val="nil"/>
              <w:left w:val="single" w:sz="6" w:space="0" w:color="231F20"/>
              <w:bottom w:val="nil"/>
            </w:tcBorders>
          </w:tcPr>
          <w:p w:rsidR="00E820D0" w:rsidRDefault="00556993">
            <w:pPr>
              <w:pStyle w:val="TableParagraph"/>
              <w:tabs>
                <w:tab w:val="left" w:pos="465"/>
              </w:tabs>
              <w:spacing w:before="76" w:line="249" w:lineRule="auto"/>
              <w:ind w:left="465" w:right="138" w:hanging="360"/>
              <w:rPr>
                <w:sz w:val="20"/>
              </w:rPr>
            </w:pPr>
            <w:r>
              <w:rPr>
                <w:rFonts w:ascii="Bookman Old Style" w:hAnsi="Bookman Old Style"/>
                <w:color w:val="231F20"/>
                <w:sz w:val="20"/>
              </w:rPr>
              <w:t>-</w:t>
            </w:r>
            <w:r w:rsidR="00E527CD">
              <w:rPr>
                <w:rFonts w:ascii="Bookman Old Style" w:hAnsi="Bookman Old Style"/>
                <w:color w:val="231F20"/>
                <w:sz w:val="20"/>
              </w:rPr>
              <w:tab/>
            </w:r>
            <w:r w:rsidR="00E527CD">
              <w:rPr>
                <w:color w:val="231F20"/>
                <w:sz w:val="20"/>
              </w:rPr>
              <w:t xml:space="preserve">Punët individuale , në punë dyshe apo </w:t>
            </w:r>
            <w:r w:rsidR="00E527CD">
              <w:rPr>
                <w:color w:val="231F20"/>
                <w:spacing w:val="-9"/>
                <w:sz w:val="20"/>
              </w:rPr>
              <w:t xml:space="preserve">në </w:t>
            </w:r>
            <w:r w:rsidR="00E527CD">
              <w:rPr>
                <w:color w:val="231F20"/>
                <w:sz w:val="20"/>
              </w:rPr>
              <w:t>grup;</w:t>
            </w:r>
          </w:p>
        </w:tc>
        <w:tc>
          <w:tcPr>
            <w:tcW w:w="1440" w:type="dxa"/>
            <w:tcBorders>
              <w:top w:val="nil"/>
              <w:bottom w:val="nil"/>
            </w:tcBorders>
          </w:tcPr>
          <w:p w:rsidR="00E820D0" w:rsidRDefault="00E820D0">
            <w:pPr>
              <w:pStyle w:val="TableParagraph"/>
              <w:rPr>
                <w:sz w:val="20"/>
              </w:rPr>
            </w:pPr>
          </w:p>
        </w:tc>
        <w:tc>
          <w:tcPr>
            <w:tcW w:w="1602" w:type="dxa"/>
            <w:tcBorders>
              <w:top w:val="nil"/>
              <w:bottom w:val="nil"/>
            </w:tcBorders>
          </w:tcPr>
          <w:p w:rsidR="00E820D0" w:rsidRDefault="00E820D0">
            <w:pPr>
              <w:pStyle w:val="TableParagraph"/>
              <w:rPr>
                <w:sz w:val="20"/>
              </w:rPr>
            </w:pPr>
          </w:p>
        </w:tc>
      </w:tr>
      <w:tr w:rsidR="00E820D0">
        <w:trPr>
          <w:trHeight w:val="665"/>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528"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635"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3" w:type="dxa"/>
            <w:tcBorders>
              <w:top w:val="nil"/>
              <w:left w:val="single" w:sz="6" w:space="0" w:color="231F20"/>
              <w:bottom w:val="nil"/>
              <w:right w:val="single" w:sz="6" w:space="0" w:color="231F20"/>
            </w:tcBorders>
          </w:tcPr>
          <w:p w:rsidR="00E820D0" w:rsidRDefault="00E820D0">
            <w:pPr>
              <w:pStyle w:val="TableParagraph"/>
              <w:rPr>
                <w:sz w:val="20"/>
              </w:rPr>
            </w:pPr>
          </w:p>
        </w:tc>
        <w:tc>
          <w:tcPr>
            <w:tcW w:w="1080" w:type="dxa"/>
            <w:tcBorders>
              <w:top w:val="nil"/>
              <w:left w:val="single" w:sz="6" w:space="0" w:color="231F20"/>
              <w:bottom w:val="nil"/>
              <w:right w:val="single" w:sz="6" w:space="0" w:color="231F20"/>
            </w:tcBorders>
          </w:tcPr>
          <w:p w:rsidR="00E820D0" w:rsidRDefault="00E820D0">
            <w:pPr>
              <w:pStyle w:val="TableParagraph"/>
              <w:rPr>
                <w:sz w:val="20"/>
              </w:rPr>
            </w:pPr>
          </w:p>
        </w:tc>
        <w:tc>
          <w:tcPr>
            <w:tcW w:w="2340" w:type="dxa"/>
            <w:tcBorders>
              <w:top w:val="nil"/>
              <w:left w:val="single" w:sz="6" w:space="0" w:color="231F20"/>
              <w:bottom w:val="nil"/>
            </w:tcBorders>
          </w:tcPr>
          <w:p w:rsidR="00E820D0" w:rsidRDefault="00556993">
            <w:pPr>
              <w:pStyle w:val="TableParagraph"/>
              <w:tabs>
                <w:tab w:val="left" w:pos="465"/>
              </w:tabs>
              <w:spacing w:before="76" w:line="247" w:lineRule="auto"/>
              <w:ind w:left="465" w:right="95"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Prezantimet</w:t>
            </w:r>
            <w:r w:rsidR="00E527CD">
              <w:rPr>
                <w:color w:val="231F20"/>
                <w:spacing w:val="-35"/>
                <w:w w:val="105"/>
                <w:sz w:val="20"/>
              </w:rPr>
              <w:t xml:space="preserve"> </w:t>
            </w:r>
            <w:r w:rsidR="00E527CD">
              <w:rPr>
                <w:color w:val="231F20"/>
                <w:w w:val="105"/>
                <w:sz w:val="20"/>
              </w:rPr>
              <w:t>e</w:t>
            </w:r>
            <w:r w:rsidR="00E527CD">
              <w:rPr>
                <w:color w:val="231F20"/>
                <w:spacing w:val="-35"/>
                <w:w w:val="105"/>
                <w:sz w:val="20"/>
              </w:rPr>
              <w:t xml:space="preserve"> </w:t>
            </w:r>
            <w:r w:rsidR="00E527CD">
              <w:rPr>
                <w:color w:val="231F20"/>
                <w:spacing w:val="-3"/>
                <w:w w:val="105"/>
                <w:sz w:val="20"/>
              </w:rPr>
              <w:t xml:space="preserve">biznesit </w:t>
            </w:r>
            <w:r w:rsidR="00E527CD">
              <w:rPr>
                <w:color w:val="231F20"/>
                <w:w w:val="105"/>
                <w:sz w:val="20"/>
              </w:rPr>
              <w:t>të</w:t>
            </w:r>
            <w:r w:rsidR="00E527CD">
              <w:rPr>
                <w:color w:val="231F20"/>
                <w:spacing w:val="-4"/>
                <w:w w:val="105"/>
                <w:sz w:val="20"/>
              </w:rPr>
              <w:t xml:space="preserve"> </w:t>
            </w:r>
            <w:r w:rsidR="00E527CD">
              <w:rPr>
                <w:color w:val="231F20"/>
                <w:w w:val="105"/>
                <w:sz w:val="20"/>
              </w:rPr>
              <w:t>tyre;</w:t>
            </w:r>
          </w:p>
        </w:tc>
        <w:tc>
          <w:tcPr>
            <w:tcW w:w="1440" w:type="dxa"/>
            <w:tcBorders>
              <w:top w:val="nil"/>
              <w:bottom w:val="nil"/>
            </w:tcBorders>
          </w:tcPr>
          <w:p w:rsidR="00E820D0" w:rsidRDefault="00E820D0">
            <w:pPr>
              <w:pStyle w:val="TableParagraph"/>
              <w:rPr>
                <w:sz w:val="20"/>
              </w:rPr>
            </w:pPr>
          </w:p>
        </w:tc>
        <w:tc>
          <w:tcPr>
            <w:tcW w:w="1602" w:type="dxa"/>
            <w:tcBorders>
              <w:top w:val="nil"/>
              <w:bottom w:val="nil"/>
            </w:tcBorders>
          </w:tcPr>
          <w:p w:rsidR="00E820D0" w:rsidRDefault="00E820D0">
            <w:pPr>
              <w:pStyle w:val="TableParagraph"/>
              <w:rPr>
                <w:sz w:val="20"/>
              </w:rPr>
            </w:pPr>
          </w:p>
        </w:tc>
      </w:tr>
      <w:tr w:rsidR="00E820D0">
        <w:trPr>
          <w:trHeight w:val="1198"/>
        </w:trPr>
        <w:tc>
          <w:tcPr>
            <w:tcW w:w="54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528"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635"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530"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1713"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08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2340" w:type="dxa"/>
            <w:tcBorders>
              <w:top w:val="nil"/>
              <w:left w:val="single" w:sz="6" w:space="0" w:color="231F20"/>
              <w:bottom w:val="single" w:sz="6" w:space="0" w:color="231F20"/>
            </w:tcBorders>
          </w:tcPr>
          <w:p w:rsidR="00E820D0" w:rsidRDefault="00556993">
            <w:pPr>
              <w:pStyle w:val="TableParagraph"/>
              <w:tabs>
                <w:tab w:val="left" w:pos="465"/>
              </w:tabs>
              <w:spacing w:before="76" w:line="249" w:lineRule="auto"/>
              <w:ind w:left="465" w:right="393"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Komentet dhe vlerësimin</w:t>
            </w:r>
            <w:r w:rsidR="00E527CD">
              <w:rPr>
                <w:color w:val="231F20"/>
                <w:spacing w:val="-31"/>
                <w:w w:val="105"/>
                <w:sz w:val="20"/>
              </w:rPr>
              <w:t xml:space="preserve"> </w:t>
            </w:r>
            <w:r w:rsidR="00E527CD">
              <w:rPr>
                <w:color w:val="231F20"/>
                <w:w w:val="105"/>
                <w:sz w:val="20"/>
              </w:rPr>
              <w:t>e</w:t>
            </w:r>
            <w:r w:rsidR="00E527CD">
              <w:rPr>
                <w:color w:val="231F20"/>
                <w:spacing w:val="-30"/>
                <w:w w:val="105"/>
                <w:sz w:val="20"/>
              </w:rPr>
              <w:t xml:space="preserve"> </w:t>
            </w:r>
            <w:r w:rsidR="00E527CD">
              <w:rPr>
                <w:color w:val="231F20"/>
                <w:spacing w:val="-3"/>
                <w:w w:val="105"/>
                <w:sz w:val="20"/>
              </w:rPr>
              <w:t xml:space="preserve">njeri- </w:t>
            </w:r>
            <w:r w:rsidR="00E527CD">
              <w:rPr>
                <w:color w:val="231F20"/>
                <w:w w:val="105"/>
                <w:sz w:val="20"/>
              </w:rPr>
              <w:t>tjetrit.</w:t>
            </w:r>
          </w:p>
        </w:tc>
        <w:tc>
          <w:tcPr>
            <w:tcW w:w="1440" w:type="dxa"/>
            <w:tcBorders>
              <w:top w:val="nil"/>
              <w:bottom w:val="single" w:sz="6" w:space="0" w:color="231F20"/>
            </w:tcBorders>
          </w:tcPr>
          <w:p w:rsidR="00E820D0" w:rsidRDefault="00E820D0">
            <w:pPr>
              <w:pStyle w:val="TableParagraph"/>
              <w:rPr>
                <w:sz w:val="20"/>
              </w:rPr>
            </w:pPr>
          </w:p>
        </w:tc>
        <w:tc>
          <w:tcPr>
            <w:tcW w:w="1602" w:type="dxa"/>
            <w:tcBorders>
              <w:top w:val="nil"/>
              <w:bottom w:val="single" w:sz="6" w:space="0" w:color="231F20"/>
            </w:tcBorders>
          </w:tcPr>
          <w:p w:rsidR="00E820D0" w:rsidRDefault="00E820D0">
            <w:pPr>
              <w:pStyle w:val="TableParagraph"/>
              <w:rPr>
                <w:sz w:val="20"/>
              </w:rPr>
            </w:pPr>
          </w:p>
        </w:tc>
      </w:tr>
    </w:tbl>
    <w:p w:rsidR="00E820D0" w:rsidRDefault="00E527CD">
      <w:pPr>
        <w:rPr>
          <w:sz w:val="2"/>
          <w:szCs w:val="2"/>
        </w:rPr>
      </w:pPr>
      <w:r>
        <w:pict>
          <v:line id="_x0000_s10301" style="position:absolute;z-index:251795456;mso-position-horizontal-relative:page;mso-position-vertical-relative:page" from="746.1pt,51pt" to="746.1pt,535.75pt" strokecolor="#231f20" strokeweight=".5pt">
            <w10:wrap anchorx="page" anchory="page"/>
          </v:line>
        </w:pict>
      </w:r>
      <w:r>
        <w:pict>
          <v:shape id="_x0000_s10300" type="#_x0000_t202" style="position:absolute;margin-left:747.25pt;margin-top:422pt;width:15.45pt;height:114.8pt;z-index:251796480;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Edukim për shoqërinë 1</w:t>
                  </w:r>
                </w:p>
              </w:txbxContent>
            </v:textbox>
            <w10:wrap anchorx="page" anchory="page"/>
          </v:shape>
        </w:pict>
      </w:r>
      <w:r>
        <w:pict>
          <v:shape id="_x0000_s10299" type="#_x0000_t202" style="position:absolute;margin-left:32.7pt;margin-top:523pt;width:15.55pt;height:13.75pt;z-index:251797504;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57</w:t>
                  </w:r>
                </w:p>
              </w:txbxContent>
            </v:textbox>
            <w10:wrap anchorx="page" anchory="page"/>
          </v:shape>
        </w:pict>
      </w:r>
    </w:p>
    <w:p w:rsidR="00E820D0" w:rsidRDefault="00E820D0">
      <w:pPr>
        <w:rPr>
          <w:sz w:val="2"/>
          <w:szCs w:val="2"/>
        </w:rPr>
        <w:sectPr w:rsidR="00E820D0">
          <w:pgSz w:w="15880" w:h="11740" w:orient="landscape"/>
          <w:pgMar w:top="0" w:right="900" w:bottom="280" w:left="860" w:header="720" w:footer="720" w:gutter="0"/>
          <w:cols w:space="720"/>
        </w:sectPr>
      </w:pPr>
    </w:p>
    <w:p w:rsidR="00E820D0" w:rsidRDefault="00E527CD">
      <w:pPr>
        <w:pStyle w:val="BodyText"/>
        <w:rPr>
          <w:sz w:val="20"/>
        </w:rPr>
      </w:pPr>
      <w:r>
        <w:lastRenderedPageBreak/>
        <w:pict>
          <v:line id="_x0000_s10298" style="position:absolute;z-index:251798528;mso-position-horizontal-relative:page;mso-position-vertical-relative:page" from="746.1pt,51pt" to="746.1pt,535.75pt" strokecolor="#231f20" strokeweight=".5pt">
            <w10:wrap anchorx="page" anchory="page"/>
          </v:line>
        </w:pict>
      </w:r>
      <w:r>
        <w:pict>
          <v:shape id="_x0000_s10297" type="#_x0000_t202" style="position:absolute;margin-left:747.25pt;margin-top:50pt;width:15.45pt;height:67.5pt;z-index:251799552;mso-position-horizontal-relative:page;mso-position-vertical-relative:page" filled="f" stroked="f">
            <v:textbox style="layout-flow:vertical" inset="0,0,0,0">
              <w:txbxContent>
                <w:p w:rsidR="00E527CD" w:rsidRDefault="00E527CD">
                  <w:pPr>
                    <w:spacing w:before="24"/>
                    <w:ind w:left="20"/>
                    <w:rPr>
                      <w:rFonts w:ascii="Calibri" w:hAnsi="Calibri"/>
                      <w:b/>
                    </w:rPr>
                  </w:pPr>
                  <w:r>
                    <w:rPr>
                      <w:rFonts w:ascii="Calibri" w:hAnsi="Calibri"/>
                      <w:b/>
                      <w:color w:val="231F20"/>
                      <w:w w:val="105"/>
                    </w:rPr>
                    <w:t>Libër mësuesi</w:t>
                  </w:r>
                </w:p>
              </w:txbxContent>
            </v:textbox>
            <w10:wrap anchorx="page" anchory="page"/>
          </v:shape>
        </w:pict>
      </w:r>
      <w:r>
        <w:pict>
          <v:shape id="_x0000_s10296" type="#_x0000_t202" style="position:absolute;margin-left:32.7pt;margin-top:50pt;width:15.55pt;height:13.75pt;z-index:251800576;mso-position-horizontal-relative:page;mso-position-vertical-relative:page" filled="f" stroked="f">
            <v:textbox style="layout-flow:vertical" inset="0,0,0,0">
              <w:txbxContent>
                <w:p w:rsidR="00E527CD" w:rsidRDefault="00E527CD">
                  <w:pPr>
                    <w:spacing w:before="9"/>
                    <w:ind w:left="20"/>
                    <w:rPr>
                      <w:rFonts w:ascii="Book Antiqua"/>
                      <w:b/>
                      <w:sz w:val="23"/>
                    </w:rPr>
                  </w:pPr>
                  <w:r>
                    <w:rPr>
                      <w:rFonts w:ascii="Book Antiqua"/>
                      <w:b/>
                      <w:color w:val="231F20"/>
                      <w:sz w:val="23"/>
                    </w:rPr>
                    <w:t>58</w:t>
                  </w:r>
                </w:p>
              </w:txbxContent>
            </v:textbox>
            <w10:wrap anchorx="page" anchory="page"/>
          </v:shape>
        </w:pict>
      </w:r>
    </w:p>
    <w:p w:rsidR="00E820D0" w:rsidRDefault="00E820D0">
      <w:pPr>
        <w:pStyle w:val="BodyText"/>
        <w:rPr>
          <w:sz w:val="20"/>
        </w:rPr>
      </w:pPr>
    </w:p>
    <w:p w:rsidR="00E820D0" w:rsidRDefault="00E820D0">
      <w:pPr>
        <w:pStyle w:val="BodyText"/>
        <w:rPr>
          <w:sz w:val="20"/>
        </w:rPr>
      </w:pPr>
    </w:p>
    <w:p w:rsidR="00E820D0" w:rsidRDefault="00E820D0">
      <w:pPr>
        <w:pStyle w:val="BodyText"/>
        <w:spacing w:before="4"/>
        <w:rPr>
          <w:sz w:val="27"/>
        </w:rPr>
      </w:pPr>
    </w:p>
    <w:tbl>
      <w:tblPr>
        <w:tblW w:w="0" w:type="auto"/>
        <w:tblInd w:w="28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540"/>
        <w:gridCol w:w="1156"/>
        <w:gridCol w:w="2041"/>
        <w:gridCol w:w="1530"/>
        <w:gridCol w:w="1713"/>
        <w:gridCol w:w="1080"/>
        <w:gridCol w:w="2340"/>
        <w:gridCol w:w="1440"/>
        <w:gridCol w:w="1652"/>
      </w:tblGrid>
      <w:tr w:rsidR="00E820D0">
        <w:trPr>
          <w:trHeight w:val="392"/>
        </w:trPr>
        <w:tc>
          <w:tcPr>
            <w:tcW w:w="540" w:type="dxa"/>
            <w:tcBorders>
              <w:left w:val="single" w:sz="6" w:space="0" w:color="231F20"/>
              <w:bottom w:val="nil"/>
              <w:right w:val="single" w:sz="6" w:space="0" w:color="231F20"/>
            </w:tcBorders>
          </w:tcPr>
          <w:p w:rsidR="00E820D0" w:rsidRDefault="00E527CD">
            <w:pPr>
              <w:pStyle w:val="TableParagraph"/>
              <w:spacing w:before="60"/>
              <w:ind w:left="105"/>
              <w:rPr>
                <w:sz w:val="20"/>
              </w:rPr>
            </w:pPr>
            <w:r>
              <w:rPr>
                <w:color w:val="231F20"/>
                <w:sz w:val="20"/>
              </w:rPr>
              <w:t>10.</w:t>
            </w:r>
          </w:p>
        </w:tc>
        <w:tc>
          <w:tcPr>
            <w:tcW w:w="1156" w:type="dxa"/>
            <w:vMerge w:val="restart"/>
            <w:tcBorders>
              <w:left w:val="single" w:sz="6" w:space="0" w:color="231F20"/>
              <w:bottom w:val="single" w:sz="6" w:space="0" w:color="231F20"/>
              <w:right w:val="single" w:sz="6" w:space="0" w:color="231F20"/>
            </w:tcBorders>
          </w:tcPr>
          <w:p w:rsidR="00E820D0" w:rsidRDefault="00E820D0">
            <w:pPr>
              <w:pStyle w:val="TableParagraph"/>
              <w:rPr>
                <w:sz w:val="20"/>
              </w:rPr>
            </w:pPr>
          </w:p>
        </w:tc>
        <w:tc>
          <w:tcPr>
            <w:tcW w:w="2041" w:type="dxa"/>
            <w:tcBorders>
              <w:left w:val="single" w:sz="6" w:space="0" w:color="231F20"/>
              <w:bottom w:val="nil"/>
              <w:right w:val="single" w:sz="6" w:space="0" w:color="231F20"/>
            </w:tcBorders>
          </w:tcPr>
          <w:p w:rsidR="00E820D0" w:rsidRDefault="00E527CD">
            <w:pPr>
              <w:pStyle w:val="TableParagraph"/>
              <w:spacing w:before="57"/>
              <w:ind w:left="105"/>
              <w:rPr>
                <w:b/>
                <w:sz w:val="20"/>
              </w:rPr>
            </w:pPr>
            <w:r>
              <w:rPr>
                <w:b/>
                <w:color w:val="231F20"/>
                <w:sz w:val="20"/>
              </w:rPr>
              <w:t>Unë jam fotoreporter</w:t>
            </w:r>
          </w:p>
        </w:tc>
        <w:tc>
          <w:tcPr>
            <w:tcW w:w="1530" w:type="dxa"/>
            <w:tcBorders>
              <w:left w:val="single" w:sz="6" w:space="0" w:color="231F20"/>
              <w:bottom w:val="nil"/>
              <w:right w:val="single" w:sz="6" w:space="0" w:color="231F20"/>
            </w:tcBorders>
          </w:tcPr>
          <w:p w:rsidR="00E820D0" w:rsidRDefault="00E820D0">
            <w:pPr>
              <w:pStyle w:val="TableParagraph"/>
              <w:rPr>
                <w:sz w:val="20"/>
              </w:rPr>
            </w:pPr>
          </w:p>
        </w:tc>
        <w:tc>
          <w:tcPr>
            <w:tcW w:w="1713" w:type="dxa"/>
            <w:tcBorders>
              <w:left w:val="single" w:sz="6" w:space="0" w:color="231F20"/>
              <w:bottom w:val="nil"/>
              <w:right w:val="single" w:sz="6" w:space="0" w:color="231F20"/>
            </w:tcBorders>
          </w:tcPr>
          <w:p w:rsidR="00E820D0" w:rsidRDefault="00E820D0">
            <w:pPr>
              <w:pStyle w:val="TableParagraph"/>
              <w:rPr>
                <w:sz w:val="20"/>
              </w:rPr>
            </w:pPr>
          </w:p>
        </w:tc>
        <w:tc>
          <w:tcPr>
            <w:tcW w:w="1080" w:type="dxa"/>
            <w:tcBorders>
              <w:left w:val="single" w:sz="6" w:space="0" w:color="231F20"/>
              <w:bottom w:val="nil"/>
              <w:right w:val="single" w:sz="6" w:space="0" w:color="231F20"/>
            </w:tcBorders>
          </w:tcPr>
          <w:p w:rsidR="00E820D0" w:rsidRDefault="00E820D0">
            <w:pPr>
              <w:pStyle w:val="TableParagraph"/>
              <w:rPr>
                <w:sz w:val="20"/>
              </w:rPr>
            </w:pPr>
          </w:p>
        </w:tc>
        <w:tc>
          <w:tcPr>
            <w:tcW w:w="2340" w:type="dxa"/>
            <w:vMerge w:val="restart"/>
            <w:tcBorders>
              <w:left w:val="single" w:sz="6" w:space="0" w:color="231F20"/>
              <w:bottom w:val="single" w:sz="6" w:space="0" w:color="231F20"/>
            </w:tcBorders>
          </w:tcPr>
          <w:p w:rsidR="00E820D0" w:rsidRDefault="00E820D0">
            <w:pPr>
              <w:pStyle w:val="TableParagraph"/>
            </w:pPr>
          </w:p>
          <w:p w:rsidR="00E820D0" w:rsidRDefault="00E527CD">
            <w:pPr>
              <w:pStyle w:val="TableParagraph"/>
              <w:spacing w:before="161"/>
              <w:ind w:left="105"/>
              <w:rPr>
                <w:i/>
                <w:sz w:val="20"/>
              </w:rPr>
            </w:pPr>
            <w:r>
              <w:rPr>
                <w:i/>
                <w:color w:val="231F20"/>
                <w:sz w:val="20"/>
              </w:rPr>
              <w:t>Vlerësim formues</w:t>
            </w:r>
          </w:p>
          <w:p w:rsidR="00E820D0" w:rsidRDefault="00E527CD">
            <w:pPr>
              <w:pStyle w:val="TableParagraph"/>
              <w:spacing w:before="123"/>
              <w:ind w:left="105"/>
              <w:rPr>
                <w:sz w:val="20"/>
              </w:rPr>
            </w:pPr>
            <w:r>
              <w:rPr>
                <w:color w:val="231F20"/>
                <w:sz w:val="20"/>
              </w:rPr>
              <w:t>-Nxënësit vlerësojnë njëri</w:t>
            </w:r>
          </w:p>
          <w:p w:rsidR="00E820D0" w:rsidRDefault="00E527CD">
            <w:pPr>
              <w:pStyle w:val="TableParagraph"/>
              <w:spacing w:before="10"/>
              <w:ind w:left="105"/>
              <w:rPr>
                <w:sz w:val="20"/>
              </w:rPr>
            </w:pPr>
            <w:r>
              <w:rPr>
                <w:color w:val="231F20"/>
                <w:sz w:val="20"/>
              </w:rPr>
              <w:t>- tjetrin gjatë orës për:</w:t>
            </w:r>
          </w:p>
          <w:p w:rsidR="00E820D0" w:rsidRDefault="00556993">
            <w:pPr>
              <w:pStyle w:val="TableParagraph"/>
              <w:tabs>
                <w:tab w:val="left" w:pos="465"/>
              </w:tabs>
              <w:spacing w:before="122" w:line="247" w:lineRule="auto"/>
              <w:ind w:left="465" w:right="215"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Për llojet e</w:t>
            </w:r>
            <w:r w:rsidR="00E527CD">
              <w:rPr>
                <w:color w:val="231F20"/>
                <w:spacing w:val="-17"/>
                <w:w w:val="105"/>
                <w:sz w:val="20"/>
              </w:rPr>
              <w:t xml:space="preserve"> </w:t>
            </w:r>
            <w:r w:rsidR="00E527CD">
              <w:rPr>
                <w:color w:val="231F20"/>
                <w:spacing w:val="-3"/>
                <w:w w:val="105"/>
                <w:sz w:val="20"/>
              </w:rPr>
              <w:t xml:space="preserve">pyetjeve </w:t>
            </w:r>
            <w:r w:rsidR="00E527CD">
              <w:rPr>
                <w:color w:val="231F20"/>
                <w:w w:val="105"/>
                <w:sz w:val="20"/>
              </w:rPr>
              <w:t>që</w:t>
            </w:r>
            <w:r w:rsidR="00E527CD">
              <w:rPr>
                <w:color w:val="231F20"/>
                <w:spacing w:val="-10"/>
                <w:w w:val="105"/>
                <w:sz w:val="20"/>
              </w:rPr>
              <w:t xml:space="preserve"> </w:t>
            </w:r>
            <w:r w:rsidR="00E527CD">
              <w:rPr>
                <w:color w:val="231F20"/>
                <w:w w:val="105"/>
                <w:sz w:val="20"/>
              </w:rPr>
              <w:t>parashtrojnë;</w:t>
            </w:r>
          </w:p>
          <w:p w:rsidR="00E820D0" w:rsidRDefault="00556993">
            <w:pPr>
              <w:pStyle w:val="TableParagraph"/>
              <w:tabs>
                <w:tab w:val="left" w:pos="465"/>
              </w:tabs>
              <w:spacing w:before="114"/>
              <w:ind w:left="105"/>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Qëndrimet</w:t>
            </w:r>
            <w:r w:rsidR="00E527CD">
              <w:rPr>
                <w:color w:val="231F20"/>
                <w:spacing w:val="-7"/>
                <w:w w:val="105"/>
                <w:sz w:val="20"/>
              </w:rPr>
              <w:t xml:space="preserve"> </w:t>
            </w:r>
            <w:r w:rsidR="00E527CD">
              <w:rPr>
                <w:color w:val="231F20"/>
                <w:w w:val="105"/>
                <w:sz w:val="20"/>
              </w:rPr>
              <w:t>dhe</w:t>
            </w:r>
          </w:p>
          <w:p w:rsidR="00E820D0" w:rsidRDefault="00E527CD">
            <w:pPr>
              <w:pStyle w:val="TableParagraph"/>
              <w:spacing w:before="121" w:line="249" w:lineRule="auto"/>
              <w:ind w:left="105" w:right="519"/>
              <w:rPr>
                <w:sz w:val="20"/>
              </w:rPr>
            </w:pPr>
            <w:r>
              <w:rPr>
                <w:color w:val="231F20"/>
                <w:sz w:val="20"/>
              </w:rPr>
              <w:t>komentet e tyre gjatë veprimtarisë;</w:t>
            </w:r>
          </w:p>
          <w:p w:rsidR="00E820D0" w:rsidRDefault="00556993">
            <w:pPr>
              <w:pStyle w:val="TableParagraph"/>
              <w:tabs>
                <w:tab w:val="left" w:pos="465"/>
              </w:tabs>
              <w:spacing w:before="113" w:line="247" w:lineRule="auto"/>
              <w:ind w:left="465" w:right="599"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Për</w:t>
            </w:r>
            <w:r w:rsidR="00E527CD">
              <w:rPr>
                <w:color w:val="231F20"/>
                <w:spacing w:val="-18"/>
                <w:w w:val="105"/>
                <w:sz w:val="20"/>
              </w:rPr>
              <w:t xml:space="preserve"> </w:t>
            </w:r>
            <w:r w:rsidR="00E527CD">
              <w:rPr>
                <w:color w:val="231F20"/>
                <w:w w:val="105"/>
                <w:sz w:val="20"/>
              </w:rPr>
              <w:t>punët</w:t>
            </w:r>
            <w:r w:rsidR="00E527CD">
              <w:rPr>
                <w:color w:val="231F20"/>
                <w:spacing w:val="-18"/>
                <w:w w:val="105"/>
                <w:sz w:val="20"/>
              </w:rPr>
              <w:t xml:space="preserve"> </w:t>
            </w:r>
            <w:r w:rsidR="00E527CD">
              <w:rPr>
                <w:color w:val="231F20"/>
                <w:w w:val="105"/>
                <w:sz w:val="20"/>
              </w:rPr>
              <w:t>e</w:t>
            </w:r>
            <w:r w:rsidR="00E527CD">
              <w:rPr>
                <w:color w:val="231F20"/>
                <w:spacing w:val="-18"/>
                <w:w w:val="105"/>
                <w:sz w:val="20"/>
              </w:rPr>
              <w:t xml:space="preserve"> </w:t>
            </w:r>
            <w:r w:rsidR="00E527CD">
              <w:rPr>
                <w:color w:val="231F20"/>
                <w:spacing w:val="-5"/>
                <w:w w:val="105"/>
                <w:sz w:val="20"/>
              </w:rPr>
              <w:t xml:space="preserve">tyre </w:t>
            </w:r>
            <w:r w:rsidR="00E527CD">
              <w:rPr>
                <w:color w:val="231F20"/>
                <w:w w:val="105"/>
                <w:sz w:val="20"/>
              </w:rPr>
              <w:t>individuale;</w:t>
            </w:r>
          </w:p>
          <w:p w:rsidR="00E820D0" w:rsidRDefault="00556993">
            <w:pPr>
              <w:pStyle w:val="TableParagraph"/>
              <w:tabs>
                <w:tab w:val="left" w:pos="465"/>
              </w:tabs>
              <w:spacing w:before="115" w:line="247" w:lineRule="auto"/>
              <w:ind w:left="465" w:right="288"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sz w:val="20"/>
              </w:rPr>
              <w:t xml:space="preserve">Prezantimin </w:t>
            </w:r>
            <w:r w:rsidR="00E527CD">
              <w:rPr>
                <w:color w:val="231F20"/>
                <w:spacing w:val="-3"/>
                <w:sz w:val="20"/>
              </w:rPr>
              <w:t>e</w:t>
            </w:r>
            <w:r>
              <w:rPr>
                <w:color w:val="231F20"/>
                <w:spacing w:val="-3"/>
                <w:sz w:val="20"/>
              </w:rPr>
              <w:t xml:space="preserve"> </w:t>
            </w:r>
            <w:r w:rsidR="00E527CD">
              <w:rPr>
                <w:color w:val="231F20"/>
                <w:spacing w:val="-3"/>
                <w:sz w:val="20"/>
              </w:rPr>
              <w:t xml:space="preserve">punës </w:t>
            </w:r>
            <w:r w:rsidR="00E527CD">
              <w:rPr>
                <w:color w:val="231F20"/>
                <w:w w:val="105"/>
                <w:sz w:val="20"/>
              </w:rPr>
              <w:t>së</w:t>
            </w:r>
          </w:p>
          <w:p w:rsidR="00E820D0" w:rsidRDefault="00E527CD">
            <w:pPr>
              <w:pStyle w:val="TableParagraph"/>
              <w:spacing w:before="116"/>
              <w:ind w:left="393"/>
              <w:rPr>
                <w:sz w:val="20"/>
              </w:rPr>
            </w:pPr>
            <w:r>
              <w:rPr>
                <w:color w:val="231F20"/>
                <w:sz w:val="20"/>
              </w:rPr>
              <w:t>tyre.</w:t>
            </w:r>
          </w:p>
          <w:p w:rsidR="00E820D0" w:rsidRDefault="00E527CD">
            <w:pPr>
              <w:pStyle w:val="TableParagraph"/>
              <w:spacing w:before="124" w:line="249" w:lineRule="auto"/>
              <w:ind w:left="105" w:right="209"/>
              <w:jc w:val="both"/>
              <w:rPr>
                <w:sz w:val="20"/>
              </w:rPr>
            </w:pPr>
            <w:r>
              <w:rPr>
                <w:color w:val="231F20"/>
                <w:sz w:val="20"/>
              </w:rPr>
              <w:t>-Vlerësohen nga mësuesi gjatë orës për:</w:t>
            </w:r>
          </w:p>
          <w:p w:rsidR="00E820D0" w:rsidRDefault="00556993">
            <w:pPr>
              <w:pStyle w:val="TableParagraph"/>
              <w:spacing w:before="113" w:line="247" w:lineRule="auto"/>
              <w:ind w:left="465" w:right="277" w:hanging="360"/>
              <w:jc w:val="both"/>
              <w:rPr>
                <w:sz w:val="20"/>
              </w:rPr>
            </w:pPr>
            <w:r>
              <w:rPr>
                <w:rFonts w:ascii="Bookman Old Style" w:hAnsi="Bookman Old Style"/>
                <w:color w:val="231F20"/>
                <w:w w:val="105"/>
                <w:sz w:val="20"/>
              </w:rPr>
              <w:t>-</w:t>
            </w:r>
            <w:r w:rsidR="00E527CD">
              <w:rPr>
                <w:rFonts w:ascii="Bookman Old Style" w:hAnsi="Bookman Old Style"/>
                <w:color w:val="231F20"/>
                <w:w w:val="105"/>
                <w:sz w:val="20"/>
              </w:rPr>
              <w:t xml:space="preserve"> </w:t>
            </w:r>
            <w:r w:rsidR="00E527CD">
              <w:rPr>
                <w:color w:val="231F20"/>
                <w:w w:val="105"/>
                <w:sz w:val="20"/>
              </w:rPr>
              <w:t>Llojet e pyetjeve që parashtrojnë</w:t>
            </w:r>
          </w:p>
          <w:p w:rsidR="00E820D0" w:rsidRDefault="00556993">
            <w:pPr>
              <w:pStyle w:val="TableParagraph"/>
              <w:spacing w:before="114" w:line="249" w:lineRule="auto"/>
              <w:ind w:left="465" w:right="266" w:hanging="360"/>
              <w:jc w:val="both"/>
              <w:rPr>
                <w:sz w:val="20"/>
              </w:rPr>
            </w:pPr>
            <w:r>
              <w:rPr>
                <w:rFonts w:ascii="Bookman Old Style" w:hAnsi="Bookman Old Style"/>
                <w:color w:val="231F20"/>
                <w:sz w:val="20"/>
              </w:rPr>
              <w:t>-</w:t>
            </w:r>
            <w:r w:rsidR="00E527CD">
              <w:rPr>
                <w:rFonts w:ascii="Bookman Old Style" w:hAnsi="Bookman Old Style"/>
                <w:color w:val="231F20"/>
                <w:sz w:val="20"/>
              </w:rPr>
              <w:t xml:space="preserve"> </w:t>
            </w:r>
            <w:r w:rsidR="00E527CD">
              <w:rPr>
                <w:color w:val="231F20"/>
                <w:sz w:val="20"/>
              </w:rPr>
              <w:t>Qëndrimet e tyre në marrëdhëniet me të tjerë.</w:t>
            </w:r>
          </w:p>
          <w:p w:rsidR="00E820D0" w:rsidRDefault="00E820D0">
            <w:pPr>
              <w:pStyle w:val="TableParagraph"/>
            </w:pPr>
          </w:p>
          <w:p w:rsidR="00E820D0" w:rsidRDefault="00E820D0">
            <w:pPr>
              <w:pStyle w:val="TableParagraph"/>
              <w:spacing w:before="6"/>
              <w:rPr>
                <w:sz w:val="18"/>
              </w:rPr>
            </w:pPr>
          </w:p>
          <w:p w:rsidR="00E820D0" w:rsidRDefault="00E527CD">
            <w:pPr>
              <w:pStyle w:val="TableParagraph"/>
              <w:spacing w:before="1"/>
              <w:ind w:left="105"/>
              <w:rPr>
                <w:i/>
                <w:sz w:val="20"/>
              </w:rPr>
            </w:pPr>
            <w:r>
              <w:rPr>
                <w:i/>
                <w:color w:val="231F20"/>
                <w:sz w:val="20"/>
              </w:rPr>
              <w:t>Vlerësim përmbledhës</w:t>
            </w:r>
          </w:p>
          <w:p w:rsidR="00E820D0" w:rsidRDefault="00E527CD">
            <w:pPr>
              <w:pStyle w:val="TableParagraph"/>
              <w:spacing w:before="123" w:line="249" w:lineRule="auto"/>
              <w:ind w:left="105" w:right="95"/>
              <w:rPr>
                <w:sz w:val="20"/>
              </w:rPr>
            </w:pPr>
            <w:r>
              <w:rPr>
                <w:color w:val="231F20"/>
                <w:sz w:val="20"/>
              </w:rPr>
              <w:t>-Vlerësohen nga mësuesi për punët individuale , në punë dyshe apo në grup për</w:t>
            </w:r>
          </w:p>
          <w:p w:rsidR="00E820D0" w:rsidRDefault="00556993">
            <w:pPr>
              <w:pStyle w:val="TableParagraph"/>
              <w:tabs>
                <w:tab w:val="left" w:pos="465"/>
              </w:tabs>
              <w:spacing w:before="115"/>
              <w:ind w:left="105"/>
              <w:rPr>
                <w:sz w:val="20"/>
              </w:rPr>
            </w:pPr>
            <w:r>
              <w:rPr>
                <w:rFonts w:ascii="Bookman Old Style"/>
                <w:color w:val="231F20"/>
                <w:w w:val="115"/>
                <w:sz w:val="20"/>
              </w:rPr>
              <w:t>-</w:t>
            </w:r>
            <w:r w:rsidR="00E527CD">
              <w:rPr>
                <w:rFonts w:ascii="Bookman Old Style"/>
                <w:color w:val="231F20"/>
                <w:w w:val="115"/>
                <w:sz w:val="20"/>
              </w:rPr>
              <w:tab/>
            </w:r>
            <w:r w:rsidR="00E527CD">
              <w:rPr>
                <w:color w:val="231F20"/>
                <w:w w:val="115"/>
                <w:sz w:val="20"/>
              </w:rPr>
              <w:t>Fotot;</w:t>
            </w:r>
          </w:p>
          <w:p w:rsidR="00E820D0" w:rsidRDefault="00556993">
            <w:pPr>
              <w:pStyle w:val="TableParagraph"/>
              <w:tabs>
                <w:tab w:val="left" w:pos="465"/>
              </w:tabs>
              <w:spacing w:before="118"/>
              <w:ind w:left="105"/>
              <w:rPr>
                <w:sz w:val="20"/>
              </w:rPr>
            </w:pPr>
            <w:r>
              <w:rPr>
                <w:rFonts w:ascii="Bookman Old Style"/>
                <w:color w:val="231F20"/>
                <w:w w:val="105"/>
                <w:sz w:val="20"/>
              </w:rPr>
              <w:t>-</w:t>
            </w:r>
            <w:r w:rsidR="00E527CD">
              <w:rPr>
                <w:rFonts w:ascii="Bookman Old Style"/>
                <w:color w:val="231F20"/>
                <w:w w:val="105"/>
                <w:sz w:val="20"/>
              </w:rPr>
              <w:tab/>
            </w:r>
            <w:r w:rsidR="00E527CD">
              <w:rPr>
                <w:color w:val="231F20"/>
                <w:w w:val="105"/>
                <w:sz w:val="20"/>
              </w:rPr>
              <w:t>Produktin e</w:t>
            </w:r>
            <w:r w:rsidR="00E527CD">
              <w:rPr>
                <w:color w:val="231F20"/>
                <w:spacing w:val="-29"/>
                <w:w w:val="105"/>
                <w:sz w:val="20"/>
              </w:rPr>
              <w:t xml:space="preserve"> </w:t>
            </w:r>
            <w:r w:rsidR="00E527CD">
              <w:rPr>
                <w:color w:val="231F20"/>
                <w:w w:val="105"/>
                <w:sz w:val="20"/>
              </w:rPr>
              <w:t>shkruar;</w:t>
            </w:r>
          </w:p>
          <w:p w:rsidR="00E820D0" w:rsidRDefault="00556993">
            <w:pPr>
              <w:pStyle w:val="TableParagraph"/>
              <w:tabs>
                <w:tab w:val="left" w:pos="465"/>
              </w:tabs>
              <w:spacing w:before="119"/>
              <w:ind w:left="105"/>
              <w:rPr>
                <w:sz w:val="20"/>
              </w:rPr>
            </w:pPr>
            <w:r>
              <w:rPr>
                <w:rFonts w:ascii="Bookman Old Style"/>
                <w:color w:val="231F20"/>
                <w:w w:val="105"/>
                <w:sz w:val="20"/>
              </w:rPr>
              <w:t>-</w:t>
            </w:r>
            <w:r w:rsidR="00E527CD">
              <w:rPr>
                <w:rFonts w:ascii="Bookman Old Style"/>
                <w:color w:val="231F20"/>
                <w:w w:val="105"/>
                <w:sz w:val="20"/>
              </w:rPr>
              <w:tab/>
            </w:r>
            <w:r w:rsidR="00E527CD">
              <w:rPr>
                <w:color w:val="231F20"/>
                <w:w w:val="105"/>
                <w:sz w:val="20"/>
              </w:rPr>
              <w:t>Prezantimet;</w:t>
            </w:r>
          </w:p>
          <w:p w:rsidR="00E820D0" w:rsidRDefault="00556993">
            <w:pPr>
              <w:pStyle w:val="TableParagraph"/>
              <w:tabs>
                <w:tab w:val="left" w:pos="465"/>
              </w:tabs>
              <w:spacing w:before="119" w:line="249" w:lineRule="auto"/>
              <w:ind w:left="465" w:right="393" w:hanging="360"/>
              <w:rPr>
                <w:sz w:val="20"/>
              </w:rPr>
            </w:pPr>
            <w:r>
              <w:rPr>
                <w:rFonts w:ascii="Bookman Old Style" w:hAnsi="Bookman Old Style"/>
                <w:color w:val="231F20"/>
                <w:w w:val="105"/>
                <w:sz w:val="20"/>
              </w:rPr>
              <w:t>-</w:t>
            </w:r>
            <w:r w:rsidR="00E527CD">
              <w:rPr>
                <w:rFonts w:ascii="Bookman Old Style" w:hAnsi="Bookman Old Style"/>
                <w:color w:val="231F20"/>
                <w:w w:val="105"/>
                <w:sz w:val="20"/>
              </w:rPr>
              <w:tab/>
            </w:r>
            <w:r w:rsidR="00E527CD">
              <w:rPr>
                <w:color w:val="231F20"/>
                <w:w w:val="105"/>
                <w:sz w:val="20"/>
              </w:rPr>
              <w:t>Komentet dhe vlerësimin</w:t>
            </w:r>
            <w:r w:rsidR="00E527CD">
              <w:rPr>
                <w:color w:val="231F20"/>
                <w:spacing w:val="-31"/>
                <w:w w:val="105"/>
                <w:sz w:val="20"/>
              </w:rPr>
              <w:t xml:space="preserve"> </w:t>
            </w:r>
            <w:r w:rsidR="00E527CD">
              <w:rPr>
                <w:color w:val="231F20"/>
                <w:w w:val="105"/>
                <w:sz w:val="20"/>
              </w:rPr>
              <w:t>e</w:t>
            </w:r>
            <w:r w:rsidR="00E527CD">
              <w:rPr>
                <w:color w:val="231F20"/>
                <w:spacing w:val="-30"/>
                <w:w w:val="105"/>
                <w:sz w:val="20"/>
              </w:rPr>
              <w:t xml:space="preserve"> </w:t>
            </w:r>
            <w:r w:rsidR="00E527CD">
              <w:rPr>
                <w:color w:val="231F20"/>
                <w:spacing w:val="-3"/>
                <w:w w:val="105"/>
                <w:sz w:val="20"/>
              </w:rPr>
              <w:t xml:space="preserve">njëri- </w:t>
            </w:r>
            <w:r w:rsidR="00E527CD">
              <w:rPr>
                <w:color w:val="231F20"/>
                <w:w w:val="105"/>
                <w:sz w:val="20"/>
              </w:rPr>
              <w:t>tjetrit.</w:t>
            </w:r>
          </w:p>
        </w:tc>
        <w:tc>
          <w:tcPr>
            <w:tcW w:w="1440" w:type="dxa"/>
            <w:tcBorders>
              <w:bottom w:val="nil"/>
            </w:tcBorders>
          </w:tcPr>
          <w:p w:rsidR="00E820D0" w:rsidRDefault="00E820D0">
            <w:pPr>
              <w:pStyle w:val="TableParagraph"/>
              <w:rPr>
                <w:sz w:val="20"/>
              </w:rPr>
            </w:pPr>
          </w:p>
        </w:tc>
        <w:tc>
          <w:tcPr>
            <w:tcW w:w="1652" w:type="dxa"/>
            <w:tcBorders>
              <w:bottom w:val="nil"/>
            </w:tcBorders>
          </w:tcPr>
          <w:p w:rsidR="00E820D0" w:rsidRDefault="00E820D0">
            <w:pPr>
              <w:pStyle w:val="TableParagraph"/>
              <w:rPr>
                <w:sz w:val="20"/>
              </w:rPr>
            </w:pPr>
          </w:p>
        </w:tc>
      </w:tr>
      <w:tr w:rsidR="00E820D0">
        <w:trPr>
          <w:trHeight w:val="1825"/>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156"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2041"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tcBorders>
              <w:top w:val="nil"/>
              <w:left w:val="single" w:sz="6" w:space="0" w:color="231F20"/>
              <w:bottom w:val="nil"/>
              <w:right w:val="single" w:sz="6" w:space="0" w:color="231F20"/>
            </w:tcBorders>
          </w:tcPr>
          <w:p w:rsidR="00E820D0" w:rsidRDefault="00E527CD">
            <w:pPr>
              <w:pStyle w:val="TableParagraph"/>
              <w:spacing w:before="93" w:line="249" w:lineRule="auto"/>
              <w:ind w:left="105" w:right="234"/>
              <w:rPr>
                <w:sz w:val="20"/>
              </w:rPr>
            </w:pPr>
            <w:r>
              <w:rPr>
                <w:color w:val="231F20"/>
                <w:sz w:val="20"/>
              </w:rPr>
              <w:t>Çfarë punësh bëjnë njerëzit për të siguruar të ardhurat e tyre?</w:t>
            </w:r>
          </w:p>
        </w:tc>
        <w:tc>
          <w:tcPr>
            <w:tcW w:w="1713" w:type="dxa"/>
            <w:tcBorders>
              <w:top w:val="nil"/>
              <w:left w:val="single" w:sz="6" w:space="0" w:color="231F20"/>
              <w:bottom w:val="nil"/>
              <w:right w:val="single" w:sz="6" w:space="0" w:color="231F20"/>
            </w:tcBorders>
          </w:tcPr>
          <w:p w:rsidR="00E820D0" w:rsidRDefault="00E527CD">
            <w:pPr>
              <w:pStyle w:val="TableParagraph"/>
              <w:spacing w:before="93" w:line="249" w:lineRule="auto"/>
              <w:ind w:left="105" w:right="157"/>
              <w:rPr>
                <w:sz w:val="20"/>
              </w:rPr>
            </w:pPr>
            <w:r>
              <w:rPr>
                <w:color w:val="231F20"/>
                <w:sz w:val="20"/>
              </w:rPr>
              <w:t xml:space="preserve">Kërkimi </w:t>
            </w:r>
            <w:r>
              <w:rPr>
                <w:color w:val="231F20"/>
                <w:spacing w:val="-3"/>
                <w:sz w:val="20"/>
              </w:rPr>
              <w:t xml:space="preserve">ndërmjet </w:t>
            </w:r>
            <w:r>
              <w:rPr>
                <w:color w:val="231F20"/>
                <w:sz w:val="20"/>
              </w:rPr>
              <w:t>dialogut</w:t>
            </w:r>
            <w:r>
              <w:rPr>
                <w:color w:val="231F20"/>
                <w:spacing w:val="-1"/>
                <w:sz w:val="20"/>
              </w:rPr>
              <w:t xml:space="preserve"> </w:t>
            </w:r>
            <w:r>
              <w:rPr>
                <w:color w:val="231F20"/>
                <w:sz w:val="20"/>
              </w:rPr>
              <w:t>formues;</w:t>
            </w:r>
          </w:p>
          <w:p w:rsidR="00E820D0" w:rsidRDefault="00E820D0">
            <w:pPr>
              <w:pStyle w:val="TableParagraph"/>
              <w:spacing w:before="6"/>
              <w:rPr>
                <w:sz w:val="17"/>
              </w:rPr>
            </w:pPr>
          </w:p>
          <w:p w:rsidR="00E820D0" w:rsidRDefault="00E527CD">
            <w:pPr>
              <w:pStyle w:val="TableParagraph"/>
              <w:spacing w:line="249" w:lineRule="auto"/>
              <w:ind w:left="105" w:right="184"/>
              <w:rPr>
                <w:sz w:val="20"/>
              </w:rPr>
            </w:pPr>
            <w:r>
              <w:rPr>
                <w:color w:val="231F20"/>
                <w:sz w:val="20"/>
              </w:rPr>
              <w:t xml:space="preserve">Metoda </w:t>
            </w:r>
            <w:proofErr w:type="spellStart"/>
            <w:r>
              <w:rPr>
                <w:color w:val="231F20"/>
                <w:sz w:val="20"/>
              </w:rPr>
              <w:t>interaktive</w:t>
            </w:r>
            <w:proofErr w:type="spellEnd"/>
            <w:r>
              <w:rPr>
                <w:color w:val="231F20"/>
                <w:sz w:val="20"/>
              </w:rPr>
              <w:t>; bashkëvepruese, gjithëpërfshirëse;</w:t>
            </w:r>
          </w:p>
        </w:tc>
        <w:tc>
          <w:tcPr>
            <w:tcW w:w="1080" w:type="dxa"/>
            <w:tcBorders>
              <w:top w:val="nil"/>
              <w:left w:val="single" w:sz="6" w:space="0" w:color="231F20"/>
              <w:bottom w:val="nil"/>
              <w:right w:val="single" w:sz="6" w:space="0" w:color="231F20"/>
            </w:tcBorders>
          </w:tcPr>
          <w:p w:rsidR="00E820D0" w:rsidRDefault="00E527CD">
            <w:pPr>
              <w:pStyle w:val="TableParagraph"/>
              <w:spacing w:before="93" w:line="249" w:lineRule="auto"/>
              <w:ind w:left="105" w:right="256"/>
              <w:rPr>
                <w:sz w:val="20"/>
              </w:rPr>
            </w:pPr>
            <w:r>
              <w:rPr>
                <w:color w:val="231F20"/>
                <w:sz w:val="20"/>
              </w:rPr>
              <w:t>Brenda / Jashtë klase</w:t>
            </w:r>
          </w:p>
        </w:tc>
        <w:tc>
          <w:tcPr>
            <w:tcW w:w="2340" w:type="dxa"/>
            <w:vMerge/>
            <w:tcBorders>
              <w:top w:val="nil"/>
              <w:left w:val="single" w:sz="6" w:space="0" w:color="231F20"/>
              <w:bottom w:val="single" w:sz="6" w:space="0" w:color="231F20"/>
            </w:tcBorders>
          </w:tcPr>
          <w:p w:rsidR="00E820D0" w:rsidRDefault="00E820D0">
            <w:pPr>
              <w:rPr>
                <w:sz w:val="2"/>
                <w:szCs w:val="2"/>
              </w:rPr>
            </w:pPr>
          </w:p>
        </w:tc>
        <w:tc>
          <w:tcPr>
            <w:tcW w:w="1440" w:type="dxa"/>
            <w:tcBorders>
              <w:top w:val="nil"/>
              <w:bottom w:val="nil"/>
            </w:tcBorders>
          </w:tcPr>
          <w:p w:rsidR="00E820D0" w:rsidRDefault="00E527CD">
            <w:pPr>
              <w:pStyle w:val="TableParagraph"/>
              <w:spacing w:before="93" w:line="249" w:lineRule="auto"/>
              <w:ind w:left="107" w:right="636"/>
              <w:rPr>
                <w:sz w:val="20"/>
              </w:rPr>
            </w:pPr>
            <w:r>
              <w:rPr>
                <w:color w:val="231F20"/>
                <w:sz w:val="20"/>
              </w:rPr>
              <w:t>Teksti i nxënësit</w:t>
            </w:r>
          </w:p>
        </w:tc>
        <w:tc>
          <w:tcPr>
            <w:tcW w:w="1652" w:type="dxa"/>
            <w:tcBorders>
              <w:top w:val="nil"/>
              <w:bottom w:val="nil"/>
            </w:tcBorders>
          </w:tcPr>
          <w:p w:rsidR="00E820D0" w:rsidRDefault="00E527CD">
            <w:pPr>
              <w:pStyle w:val="TableParagraph"/>
              <w:spacing w:before="93" w:line="249" w:lineRule="auto"/>
              <w:ind w:left="107"/>
              <w:rPr>
                <w:sz w:val="20"/>
              </w:rPr>
            </w:pPr>
            <w:r>
              <w:rPr>
                <w:color w:val="231F20"/>
                <w:sz w:val="20"/>
              </w:rPr>
              <w:t xml:space="preserve">Aparat fotografik, Foto, albume </w:t>
            </w:r>
            <w:proofErr w:type="spellStart"/>
            <w:r>
              <w:rPr>
                <w:color w:val="231F20"/>
                <w:sz w:val="20"/>
              </w:rPr>
              <w:t>etj</w:t>
            </w:r>
            <w:proofErr w:type="spellEnd"/>
          </w:p>
        </w:tc>
      </w:tr>
      <w:tr w:rsidR="00E820D0">
        <w:trPr>
          <w:trHeight w:val="665"/>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156"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2041"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tcBorders>
              <w:top w:val="nil"/>
              <w:left w:val="single" w:sz="6" w:space="0" w:color="231F20"/>
              <w:bottom w:val="nil"/>
              <w:right w:val="single" w:sz="6" w:space="0" w:color="231F20"/>
            </w:tcBorders>
          </w:tcPr>
          <w:p w:rsidR="00E820D0" w:rsidRDefault="00E820D0">
            <w:pPr>
              <w:pStyle w:val="TableParagraph"/>
              <w:rPr>
                <w:sz w:val="20"/>
              </w:rPr>
            </w:pPr>
          </w:p>
        </w:tc>
        <w:tc>
          <w:tcPr>
            <w:tcW w:w="1713" w:type="dxa"/>
            <w:tcBorders>
              <w:top w:val="nil"/>
              <w:left w:val="single" w:sz="6" w:space="0" w:color="231F20"/>
              <w:bottom w:val="nil"/>
              <w:right w:val="single" w:sz="6" w:space="0" w:color="231F20"/>
            </w:tcBorders>
          </w:tcPr>
          <w:p w:rsidR="00E820D0" w:rsidRDefault="00E527CD">
            <w:pPr>
              <w:pStyle w:val="TableParagraph"/>
              <w:spacing w:before="93" w:line="249" w:lineRule="auto"/>
              <w:ind w:left="105" w:right="178"/>
              <w:rPr>
                <w:sz w:val="20"/>
              </w:rPr>
            </w:pPr>
            <w:r>
              <w:rPr>
                <w:color w:val="231F20"/>
                <w:sz w:val="20"/>
              </w:rPr>
              <w:t>Puna në grup dhe puna individuale;</w:t>
            </w:r>
          </w:p>
        </w:tc>
        <w:tc>
          <w:tcPr>
            <w:tcW w:w="1080" w:type="dxa"/>
            <w:tcBorders>
              <w:top w:val="nil"/>
              <w:left w:val="single" w:sz="6" w:space="0" w:color="231F20"/>
              <w:bottom w:val="nil"/>
              <w:right w:val="single" w:sz="6" w:space="0" w:color="231F20"/>
            </w:tcBorders>
          </w:tcPr>
          <w:p w:rsidR="00E820D0" w:rsidRDefault="00E820D0">
            <w:pPr>
              <w:pStyle w:val="TableParagraph"/>
              <w:rPr>
                <w:sz w:val="20"/>
              </w:rPr>
            </w:pPr>
          </w:p>
        </w:tc>
        <w:tc>
          <w:tcPr>
            <w:tcW w:w="2340" w:type="dxa"/>
            <w:vMerge/>
            <w:tcBorders>
              <w:top w:val="nil"/>
              <w:left w:val="single" w:sz="6" w:space="0" w:color="231F20"/>
              <w:bottom w:val="single" w:sz="6" w:space="0" w:color="231F20"/>
            </w:tcBorders>
          </w:tcPr>
          <w:p w:rsidR="00E820D0" w:rsidRDefault="00E820D0">
            <w:pPr>
              <w:rPr>
                <w:sz w:val="2"/>
                <w:szCs w:val="2"/>
              </w:rPr>
            </w:pPr>
          </w:p>
        </w:tc>
        <w:tc>
          <w:tcPr>
            <w:tcW w:w="1440" w:type="dxa"/>
            <w:tcBorders>
              <w:top w:val="nil"/>
              <w:bottom w:val="nil"/>
            </w:tcBorders>
          </w:tcPr>
          <w:p w:rsidR="00E820D0" w:rsidRDefault="00E820D0">
            <w:pPr>
              <w:pStyle w:val="TableParagraph"/>
              <w:rPr>
                <w:sz w:val="20"/>
              </w:rPr>
            </w:pPr>
          </w:p>
        </w:tc>
        <w:tc>
          <w:tcPr>
            <w:tcW w:w="1652" w:type="dxa"/>
            <w:tcBorders>
              <w:top w:val="nil"/>
              <w:bottom w:val="nil"/>
            </w:tcBorders>
          </w:tcPr>
          <w:p w:rsidR="00E820D0" w:rsidRDefault="00E820D0">
            <w:pPr>
              <w:pStyle w:val="TableParagraph"/>
              <w:rPr>
                <w:sz w:val="20"/>
              </w:rPr>
            </w:pPr>
          </w:p>
        </w:tc>
      </w:tr>
      <w:tr w:rsidR="00E820D0">
        <w:trPr>
          <w:trHeight w:val="665"/>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156"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2041"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tcBorders>
              <w:top w:val="nil"/>
              <w:left w:val="single" w:sz="6" w:space="0" w:color="231F20"/>
              <w:bottom w:val="nil"/>
              <w:right w:val="single" w:sz="6" w:space="0" w:color="231F20"/>
            </w:tcBorders>
          </w:tcPr>
          <w:p w:rsidR="00E820D0" w:rsidRDefault="00E820D0">
            <w:pPr>
              <w:pStyle w:val="TableParagraph"/>
              <w:rPr>
                <w:sz w:val="20"/>
              </w:rPr>
            </w:pPr>
          </w:p>
        </w:tc>
        <w:tc>
          <w:tcPr>
            <w:tcW w:w="1713" w:type="dxa"/>
            <w:tcBorders>
              <w:top w:val="nil"/>
              <w:left w:val="single" w:sz="6" w:space="0" w:color="231F20"/>
              <w:bottom w:val="nil"/>
              <w:right w:val="single" w:sz="6" w:space="0" w:color="231F20"/>
            </w:tcBorders>
          </w:tcPr>
          <w:p w:rsidR="00E820D0" w:rsidRDefault="00E527CD">
            <w:pPr>
              <w:pStyle w:val="TableParagraph"/>
              <w:spacing w:before="93" w:line="249" w:lineRule="auto"/>
              <w:ind w:left="105" w:right="634"/>
              <w:rPr>
                <w:sz w:val="20"/>
              </w:rPr>
            </w:pPr>
            <w:r>
              <w:rPr>
                <w:color w:val="231F20"/>
                <w:sz w:val="20"/>
              </w:rPr>
              <w:t>Mësoj duke kërkuar;</w:t>
            </w:r>
          </w:p>
        </w:tc>
        <w:tc>
          <w:tcPr>
            <w:tcW w:w="1080" w:type="dxa"/>
            <w:tcBorders>
              <w:top w:val="nil"/>
              <w:left w:val="single" w:sz="6" w:space="0" w:color="231F20"/>
              <w:bottom w:val="nil"/>
              <w:right w:val="single" w:sz="6" w:space="0" w:color="231F20"/>
            </w:tcBorders>
          </w:tcPr>
          <w:p w:rsidR="00E820D0" w:rsidRDefault="00E820D0">
            <w:pPr>
              <w:pStyle w:val="TableParagraph"/>
              <w:rPr>
                <w:sz w:val="20"/>
              </w:rPr>
            </w:pPr>
          </w:p>
        </w:tc>
        <w:tc>
          <w:tcPr>
            <w:tcW w:w="2340" w:type="dxa"/>
            <w:vMerge/>
            <w:tcBorders>
              <w:top w:val="nil"/>
              <w:left w:val="single" w:sz="6" w:space="0" w:color="231F20"/>
              <w:bottom w:val="single" w:sz="6" w:space="0" w:color="231F20"/>
            </w:tcBorders>
          </w:tcPr>
          <w:p w:rsidR="00E820D0" w:rsidRDefault="00E820D0">
            <w:pPr>
              <w:rPr>
                <w:sz w:val="2"/>
                <w:szCs w:val="2"/>
              </w:rPr>
            </w:pPr>
          </w:p>
        </w:tc>
        <w:tc>
          <w:tcPr>
            <w:tcW w:w="1440" w:type="dxa"/>
            <w:tcBorders>
              <w:top w:val="nil"/>
              <w:bottom w:val="nil"/>
            </w:tcBorders>
          </w:tcPr>
          <w:p w:rsidR="00E820D0" w:rsidRDefault="00E820D0">
            <w:pPr>
              <w:pStyle w:val="TableParagraph"/>
              <w:rPr>
                <w:sz w:val="20"/>
              </w:rPr>
            </w:pPr>
          </w:p>
        </w:tc>
        <w:tc>
          <w:tcPr>
            <w:tcW w:w="1652" w:type="dxa"/>
            <w:tcBorders>
              <w:top w:val="nil"/>
              <w:bottom w:val="nil"/>
            </w:tcBorders>
          </w:tcPr>
          <w:p w:rsidR="00E820D0" w:rsidRDefault="00E820D0">
            <w:pPr>
              <w:pStyle w:val="TableParagraph"/>
              <w:rPr>
                <w:sz w:val="20"/>
              </w:rPr>
            </w:pPr>
          </w:p>
        </w:tc>
      </w:tr>
      <w:tr w:rsidR="00E820D0">
        <w:trPr>
          <w:trHeight w:val="425"/>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156"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2041"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tcBorders>
              <w:top w:val="nil"/>
              <w:left w:val="single" w:sz="6" w:space="0" w:color="231F20"/>
              <w:bottom w:val="nil"/>
              <w:right w:val="single" w:sz="6" w:space="0" w:color="231F20"/>
            </w:tcBorders>
          </w:tcPr>
          <w:p w:rsidR="00E820D0" w:rsidRDefault="00E820D0">
            <w:pPr>
              <w:pStyle w:val="TableParagraph"/>
              <w:rPr>
                <w:sz w:val="20"/>
              </w:rPr>
            </w:pPr>
          </w:p>
        </w:tc>
        <w:tc>
          <w:tcPr>
            <w:tcW w:w="1713" w:type="dxa"/>
            <w:tcBorders>
              <w:top w:val="nil"/>
              <w:left w:val="single" w:sz="6" w:space="0" w:color="231F20"/>
              <w:bottom w:val="nil"/>
              <w:right w:val="single" w:sz="6" w:space="0" w:color="231F20"/>
            </w:tcBorders>
          </w:tcPr>
          <w:p w:rsidR="00E820D0" w:rsidRDefault="00E527CD">
            <w:pPr>
              <w:pStyle w:val="TableParagraph"/>
              <w:spacing w:before="93"/>
              <w:ind w:left="105"/>
              <w:rPr>
                <w:sz w:val="20"/>
              </w:rPr>
            </w:pPr>
            <w:r>
              <w:rPr>
                <w:color w:val="231F20"/>
                <w:sz w:val="20"/>
              </w:rPr>
              <w:t>Bashkëbisedim;</w:t>
            </w:r>
          </w:p>
        </w:tc>
        <w:tc>
          <w:tcPr>
            <w:tcW w:w="1080" w:type="dxa"/>
            <w:tcBorders>
              <w:top w:val="nil"/>
              <w:left w:val="single" w:sz="6" w:space="0" w:color="231F20"/>
              <w:bottom w:val="nil"/>
              <w:right w:val="single" w:sz="6" w:space="0" w:color="231F20"/>
            </w:tcBorders>
          </w:tcPr>
          <w:p w:rsidR="00E820D0" w:rsidRDefault="00E820D0">
            <w:pPr>
              <w:pStyle w:val="TableParagraph"/>
              <w:rPr>
                <w:sz w:val="20"/>
              </w:rPr>
            </w:pPr>
          </w:p>
        </w:tc>
        <w:tc>
          <w:tcPr>
            <w:tcW w:w="2340" w:type="dxa"/>
            <w:vMerge/>
            <w:tcBorders>
              <w:top w:val="nil"/>
              <w:left w:val="single" w:sz="6" w:space="0" w:color="231F20"/>
              <w:bottom w:val="single" w:sz="6" w:space="0" w:color="231F20"/>
            </w:tcBorders>
          </w:tcPr>
          <w:p w:rsidR="00E820D0" w:rsidRDefault="00E820D0">
            <w:pPr>
              <w:rPr>
                <w:sz w:val="2"/>
                <w:szCs w:val="2"/>
              </w:rPr>
            </w:pPr>
          </w:p>
        </w:tc>
        <w:tc>
          <w:tcPr>
            <w:tcW w:w="1440" w:type="dxa"/>
            <w:tcBorders>
              <w:top w:val="nil"/>
              <w:bottom w:val="nil"/>
            </w:tcBorders>
          </w:tcPr>
          <w:p w:rsidR="00E820D0" w:rsidRDefault="00E820D0">
            <w:pPr>
              <w:pStyle w:val="TableParagraph"/>
              <w:rPr>
                <w:sz w:val="20"/>
              </w:rPr>
            </w:pPr>
          </w:p>
        </w:tc>
        <w:tc>
          <w:tcPr>
            <w:tcW w:w="1652" w:type="dxa"/>
            <w:tcBorders>
              <w:top w:val="nil"/>
              <w:bottom w:val="nil"/>
            </w:tcBorders>
          </w:tcPr>
          <w:p w:rsidR="00E820D0" w:rsidRDefault="00E820D0">
            <w:pPr>
              <w:pStyle w:val="TableParagraph"/>
              <w:rPr>
                <w:sz w:val="20"/>
              </w:rPr>
            </w:pPr>
          </w:p>
        </w:tc>
      </w:tr>
      <w:tr w:rsidR="00E820D0">
        <w:trPr>
          <w:trHeight w:val="425"/>
        </w:trPr>
        <w:tc>
          <w:tcPr>
            <w:tcW w:w="540" w:type="dxa"/>
            <w:tcBorders>
              <w:top w:val="nil"/>
              <w:left w:val="single" w:sz="6" w:space="0" w:color="231F20"/>
              <w:bottom w:val="nil"/>
              <w:right w:val="single" w:sz="6" w:space="0" w:color="231F20"/>
            </w:tcBorders>
          </w:tcPr>
          <w:p w:rsidR="00E820D0" w:rsidRDefault="00E820D0">
            <w:pPr>
              <w:pStyle w:val="TableParagraph"/>
              <w:rPr>
                <w:sz w:val="20"/>
              </w:rPr>
            </w:pPr>
          </w:p>
        </w:tc>
        <w:tc>
          <w:tcPr>
            <w:tcW w:w="1156"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2041" w:type="dxa"/>
            <w:tcBorders>
              <w:top w:val="nil"/>
              <w:left w:val="single" w:sz="6" w:space="0" w:color="231F20"/>
              <w:bottom w:val="nil"/>
              <w:right w:val="single" w:sz="6" w:space="0" w:color="231F20"/>
            </w:tcBorders>
          </w:tcPr>
          <w:p w:rsidR="00E820D0" w:rsidRDefault="00E820D0">
            <w:pPr>
              <w:pStyle w:val="TableParagraph"/>
              <w:rPr>
                <w:sz w:val="20"/>
              </w:rPr>
            </w:pPr>
          </w:p>
        </w:tc>
        <w:tc>
          <w:tcPr>
            <w:tcW w:w="1530" w:type="dxa"/>
            <w:tcBorders>
              <w:top w:val="nil"/>
              <w:left w:val="single" w:sz="6" w:space="0" w:color="231F20"/>
              <w:bottom w:val="nil"/>
              <w:right w:val="single" w:sz="6" w:space="0" w:color="231F20"/>
            </w:tcBorders>
          </w:tcPr>
          <w:p w:rsidR="00E820D0" w:rsidRDefault="00E820D0">
            <w:pPr>
              <w:pStyle w:val="TableParagraph"/>
              <w:rPr>
                <w:sz w:val="20"/>
              </w:rPr>
            </w:pPr>
          </w:p>
        </w:tc>
        <w:tc>
          <w:tcPr>
            <w:tcW w:w="1713" w:type="dxa"/>
            <w:tcBorders>
              <w:top w:val="nil"/>
              <w:left w:val="single" w:sz="6" w:space="0" w:color="231F20"/>
              <w:bottom w:val="nil"/>
              <w:right w:val="single" w:sz="6" w:space="0" w:color="231F20"/>
            </w:tcBorders>
          </w:tcPr>
          <w:p w:rsidR="00E820D0" w:rsidRDefault="00E527CD">
            <w:pPr>
              <w:pStyle w:val="TableParagraph"/>
              <w:spacing w:before="93"/>
              <w:ind w:left="105"/>
              <w:rPr>
                <w:sz w:val="20"/>
              </w:rPr>
            </w:pPr>
            <w:r>
              <w:rPr>
                <w:color w:val="231F20"/>
                <w:sz w:val="20"/>
              </w:rPr>
              <w:t>Zbatime praktike;</w:t>
            </w:r>
          </w:p>
        </w:tc>
        <w:tc>
          <w:tcPr>
            <w:tcW w:w="1080" w:type="dxa"/>
            <w:tcBorders>
              <w:top w:val="nil"/>
              <w:left w:val="single" w:sz="6" w:space="0" w:color="231F20"/>
              <w:bottom w:val="nil"/>
              <w:right w:val="single" w:sz="6" w:space="0" w:color="231F20"/>
            </w:tcBorders>
          </w:tcPr>
          <w:p w:rsidR="00E820D0" w:rsidRDefault="00E820D0">
            <w:pPr>
              <w:pStyle w:val="TableParagraph"/>
              <w:rPr>
                <w:sz w:val="20"/>
              </w:rPr>
            </w:pPr>
          </w:p>
        </w:tc>
        <w:tc>
          <w:tcPr>
            <w:tcW w:w="2340" w:type="dxa"/>
            <w:vMerge/>
            <w:tcBorders>
              <w:top w:val="nil"/>
              <w:left w:val="single" w:sz="6" w:space="0" w:color="231F20"/>
              <w:bottom w:val="single" w:sz="6" w:space="0" w:color="231F20"/>
            </w:tcBorders>
          </w:tcPr>
          <w:p w:rsidR="00E820D0" w:rsidRDefault="00E820D0">
            <w:pPr>
              <w:rPr>
                <w:sz w:val="2"/>
                <w:szCs w:val="2"/>
              </w:rPr>
            </w:pPr>
          </w:p>
        </w:tc>
        <w:tc>
          <w:tcPr>
            <w:tcW w:w="1440" w:type="dxa"/>
            <w:tcBorders>
              <w:top w:val="nil"/>
              <w:bottom w:val="nil"/>
            </w:tcBorders>
          </w:tcPr>
          <w:p w:rsidR="00E820D0" w:rsidRDefault="00E820D0">
            <w:pPr>
              <w:pStyle w:val="TableParagraph"/>
              <w:rPr>
                <w:sz w:val="20"/>
              </w:rPr>
            </w:pPr>
          </w:p>
        </w:tc>
        <w:tc>
          <w:tcPr>
            <w:tcW w:w="1652" w:type="dxa"/>
            <w:tcBorders>
              <w:top w:val="nil"/>
              <w:bottom w:val="nil"/>
            </w:tcBorders>
          </w:tcPr>
          <w:p w:rsidR="00E820D0" w:rsidRDefault="00E820D0">
            <w:pPr>
              <w:pStyle w:val="TableParagraph"/>
              <w:rPr>
                <w:sz w:val="20"/>
              </w:rPr>
            </w:pPr>
          </w:p>
        </w:tc>
      </w:tr>
      <w:tr w:rsidR="00E820D0">
        <w:trPr>
          <w:trHeight w:val="6205"/>
        </w:trPr>
        <w:tc>
          <w:tcPr>
            <w:tcW w:w="54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156" w:type="dxa"/>
            <w:vMerge/>
            <w:tcBorders>
              <w:top w:val="nil"/>
              <w:left w:val="single" w:sz="6" w:space="0" w:color="231F20"/>
              <w:bottom w:val="single" w:sz="6" w:space="0" w:color="231F20"/>
              <w:right w:val="single" w:sz="6" w:space="0" w:color="231F20"/>
            </w:tcBorders>
          </w:tcPr>
          <w:p w:rsidR="00E820D0" w:rsidRDefault="00E820D0">
            <w:pPr>
              <w:rPr>
                <w:sz w:val="2"/>
                <w:szCs w:val="2"/>
              </w:rPr>
            </w:pPr>
          </w:p>
        </w:tc>
        <w:tc>
          <w:tcPr>
            <w:tcW w:w="2041"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53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1713" w:type="dxa"/>
            <w:tcBorders>
              <w:top w:val="nil"/>
              <w:left w:val="single" w:sz="6" w:space="0" w:color="231F20"/>
              <w:bottom w:val="single" w:sz="6" w:space="0" w:color="231F20"/>
              <w:right w:val="single" w:sz="6" w:space="0" w:color="231F20"/>
            </w:tcBorders>
          </w:tcPr>
          <w:p w:rsidR="00E820D0" w:rsidRDefault="00E527CD">
            <w:pPr>
              <w:pStyle w:val="TableParagraph"/>
              <w:spacing w:before="93"/>
              <w:ind w:left="105"/>
              <w:rPr>
                <w:sz w:val="20"/>
              </w:rPr>
            </w:pPr>
            <w:r>
              <w:rPr>
                <w:color w:val="231F20"/>
                <w:sz w:val="20"/>
              </w:rPr>
              <w:t>Prezantimi.</w:t>
            </w:r>
          </w:p>
        </w:tc>
        <w:tc>
          <w:tcPr>
            <w:tcW w:w="1080" w:type="dxa"/>
            <w:tcBorders>
              <w:top w:val="nil"/>
              <w:left w:val="single" w:sz="6" w:space="0" w:color="231F20"/>
              <w:bottom w:val="single" w:sz="6" w:space="0" w:color="231F20"/>
              <w:right w:val="single" w:sz="6" w:space="0" w:color="231F20"/>
            </w:tcBorders>
          </w:tcPr>
          <w:p w:rsidR="00E820D0" w:rsidRDefault="00E820D0">
            <w:pPr>
              <w:pStyle w:val="TableParagraph"/>
              <w:rPr>
                <w:sz w:val="20"/>
              </w:rPr>
            </w:pPr>
          </w:p>
        </w:tc>
        <w:tc>
          <w:tcPr>
            <w:tcW w:w="2340" w:type="dxa"/>
            <w:vMerge/>
            <w:tcBorders>
              <w:top w:val="nil"/>
              <w:left w:val="single" w:sz="6" w:space="0" w:color="231F20"/>
              <w:bottom w:val="single" w:sz="6" w:space="0" w:color="231F20"/>
            </w:tcBorders>
          </w:tcPr>
          <w:p w:rsidR="00E820D0" w:rsidRDefault="00E820D0">
            <w:pPr>
              <w:rPr>
                <w:sz w:val="2"/>
                <w:szCs w:val="2"/>
              </w:rPr>
            </w:pPr>
          </w:p>
        </w:tc>
        <w:tc>
          <w:tcPr>
            <w:tcW w:w="1440" w:type="dxa"/>
            <w:tcBorders>
              <w:top w:val="nil"/>
              <w:bottom w:val="single" w:sz="6" w:space="0" w:color="231F20"/>
            </w:tcBorders>
          </w:tcPr>
          <w:p w:rsidR="00E820D0" w:rsidRDefault="00E820D0">
            <w:pPr>
              <w:pStyle w:val="TableParagraph"/>
              <w:rPr>
                <w:sz w:val="20"/>
              </w:rPr>
            </w:pPr>
          </w:p>
        </w:tc>
        <w:tc>
          <w:tcPr>
            <w:tcW w:w="1652" w:type="dxa"/>
            <w:tcBorders>
              <w:top w:val="nil"/>
              <w:bottom w:val="single" w:sz="6" w:space="0" w:color="231F20"/>
            </w:tcBorders>
          </w:tcPr>
          <w:p w:rsidR="00E820D0" w:rsidRDefault="00E820D0">
            <w:pPr>
              <w:pStyle w:val="TableParagraph"/>
              <w:rPr>
                <w:sz w:val="20"/>
              </w:rPr>
            </w:pPr>
          </w:p>
        </w:tc>
      </w:tr>
    </w:tbl>
    <w:p w:rsidR="00E820D0" w:rsidRDefault="00E820D0">
      <w:pPr>
        <w:rPr>
          <w:sz w:val="20"/>
        </w:rPr>
        <w:sectPr w:rsidR="00E820D0">
          <w:pgSz w:w="15880" w:h="11740" w:orient="landscape"/>
          <w:pgMar w:top="0" w:right="900" w:bottom="0" w:left="860" w:header="720" w:footer="720" w:gutter="0"/>
          <w:cols w:space="720"/>
        </w:sectPr>
      </w:pPr>
    </w:p>
    <w:p w:rsidR="00E820D0" w:rsidRDefault="00E527CD">
      <w:pPr>
        <w:pStyle w:val="Heading6"/>
        <w:spacing w:before="91"/>
        <w:ind w:left="0" w:right="1018"/>
        <w:jc w:val="right"/>
        <w:rPr>
          <w:rFonts w:ascii="Calibri" w:hAnsi="Calibri"/>
        </w:rPr>
      </w:pPr>
      <w:r>
        <w:lastRenderedPageBreak/>
        <w:pict>
          <v:line id="_x0000_s10295" style="position:absolute;left:0;text-align:left;z-index:-251514880;mso-wrap-distance-left:0;mso-wrap-distance-right:0;mso-position-horizontal-relative:page" from="51pt,19.9pt" to="535.75pt,19.9pt" strokecolor="#231f20" strokeweight=".5pt">
            <w10:wrap type="topAndBottom" anchorx="page"/>
          </v:line>
        </w:pict>
      </w:r>
      <w:r>
        <w:rPr>
          <w:rFonts w:ascii="Calibri" w:hAnsi="Calibri"/>
          <w:color w:val="231F20"/>
          <w:w w:val="105"/>
        </w:rPr>
        <w:t>Edukim për shoqërinë 1</w:t>
      </w: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spacing w:before="2"/>
        <w:rPr>
          <w:rFonts w:ascii="Calibri"/>
          <w:b/>
          <w:sz w:val="15"/>
        </w:rPr>
      </w:pPr>
    </w:p>
    <w:p w:rsidR="00E820D0" w:rsidRDefault="00E527CD">
      <w:pPr>
        <w:spacing w:before="256" w:line="199" w:lineRule="auto"/>
        <w:ind w:left="3851" w:hanging="80"/>
        <w:rPr>
          <w:rFonts w:ascii="Book Antiqua" w:hAnsi="Book Antiqua"/>
          <w:b/>
          <w:sz w:val="139"/>
        </w:rPr>
      </w:pPr>
      <w:r>
        <w:rPr>
          <w:rFonts w:ascii="Book Antiqua" w:hAnsi="Book Antiqua"/>
          <w:b/>
          <w:color w:val="231F20"/>
          <w:w w:val="85"/>
          <w:sz w:val="139"/>
        </w:rPr>
        <w:t>Modele mësimi</w:t>
      </w: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spacing w:before="11"/>
        <w:rPr>
          <w:rFonts w:ascii="Book Antiqua"/>
          <w:b/>
          <w:sz w:val="15"/>
        </w:rPr>
      </w:pPr>
    </w:p>
    <w:p w:rsidR="00E820D0" w:rsidRDefault="00E527CD">
      <w:pPr>
        <w:spacing w:before="90"/>
        <w:ind w:right="1018"/>
        <w:jc w:val="right"/>
        <w:rPr>
          <w:rFonts w:ascii="Book Antiqua"/>
          <w:b/>
          <w:sz w:val="23"/>
        </w:rPr>
      </w:pPr>
      <w:r>
        <w:rPr>
          <w:rFonts w:ascii="Book Antiqua"/>
          <w:b/>
          <w:color w:val="231F20"/>
          <w:sz w:val="23"/>
        </w:rPr>
        <w:t>59</w:t>
      </w:r>
    </w:p>
    <w:p w:rsidR="00E820D0" w:rsidRDefault="00E820D0">
      <w:pPr>
        <w:jc w:val="right"/>
        <w:rPr>
          <w:rFonts w:ascii="Book Antiqua"/>
          <w:sz w:val="23"/>
        </w:rPr>
        <w:sectPr w:rsidR="00E820D0">
          <w:pgSz w:w="11740" w:h="15880"/>
          <w:pgMar w:top="540" w:right="0" w:bottom="280" w:left="0" w:header="720" w:footer="720" w:gutter="0"/>
          <w:cols w:space="720"/>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1020"/>
        <w:rPr>
          <w:rFonts w:ascii="Calibri" w:hAnsi="Calibri"/>
        </w:rPr>
      </w:pPr>
      <w:r>
        <w:pict>
          <v:shape id="_x0000_s10294" style="position:absolute;left:0;text-align:left;margin-left:51.25pt;margin-top:32.4pt;width:500.9pt;height:34.05pt;z-index:-284179456;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72" w:line="269" w:lineRule="exact"/>
              <w:ind w:left="443" w:right="320"/>
              <w:jc w:val="center"/>
              <w:rPr>
                <w:rFonts w:ascii="Book Antiqua"/>
                <w:b/>
                <w:sz w:val="23"/>
              </w:rPr>
            </w:pPr>
            <w:r>
              <w:rPr>
                <w:rFonts w:ascii="Book Antiqua"/>
                <w:b/>
                <w:color w:val="231F20"/>
                <w:sz w:val="23"/>
              </w:rPr>
              <w:t>Tematika:</w:t>
            </w:r>
          </w:p>
          <w:p w:rsidR="00E820D0" w:rsidRDefault="00E527CD">
            <w:pPr>
              <w:pStyle w:val="TableParagraph"/>
              <w:spacing w:line="257" w:lineRule="exact"/>
              <w:ind w:left="549"/>
              <w:rPr>
                <w:sz w:val="23"/>
              </w:rPr>
            </w:pPr>
            <w:r>
              <w:rPr>
                <w:color w:val="231F20"/>
                <w:sz w:val="23"/>
              </w:rPr>
              <w:t>Individët, grupet, shoqëria.</w:t>
            </w:r>
          </w:p>
        </w:tc>
      </w:tr>
    </w:tbl>
    <w:p w:rsidR="00E820D0" w:rsidRDefault="00E820D0">
      <w:pPr>
        <w:pStyle w:val="BodyText"/>
        <w:spacing w:before="9"/>
        <w:rPr>
          <w:rFonts w:ascii="Calibri"/>
          <w:b/>
          <w:sz w:val="13"/>
        </w:rPr>
      </w:pPr>
    </w:p>
    <w:p w:rsidR="00E820D0" w:rsidRDefault="00E820D0">
      <w:pPr>
        <w:rPr>
          <w:rFonts w:ascii="Calibri"/>
          <w:sz w:val="13"/>
        </w:rPr>
        <w:sectPr w:rsidR="00E820D0">
          <w:pgSz w:w="11740" w:h="15880"/>
          <w:pgMar w:top="0" w:right="0" w:bottom="280" w:left="0" w:header="720" w:footer="720" w:gutter="0"/>
          <w:cols w:space="720"/>
        </w:sectPr>
      </w:pPr>
    </w:p>
    <w:p w:rsidR="00E820D0" w:rsidRDefault="00E527CD">
      <w:pPr>
        <w:pStyle w:val="ListParagraph"/>
        <w:numPr>
          <w:ilvl w:val="0"/>
          <w:numId w:val="1"/>
        </w:numPr>
        <w:tabs>
          <w:tab w:val="left" w:pos="1367"/>
        </w:tabs>
        <w:spacing w:before="146"/>
        <w:ind w:hanging="347"/>
        <w:rPr>
          <w:rFonts w:ascii="Calibri" w:hAnsi="Calibri"/>
          <w:b/>
          <w:sz w:val="34"/>
        </w:rPr>
      </w:pPr>
      <w:r>
        <w:rPr>
          <w:rFonts w:ascii="Calibri" w:hAnsi="Calibri"/>
          <w:b/>
          <w:color w:val="231F20"/>
          <w:w w:val="105"/>
          <w:sz w:val="34"/>
        </w:rPr>
        <w:t>Kush jam</w:t>
      </w:r>
      <w:r>
        <w:rPr>
          <w:rFonts w:ascii="Calibri" w:hAnsi="Calibri"/>
          <w:b/>
          <w:color w:val="231F20"/>
          <w:spacing w:val="-21"/>
          <w:w w:val="105"/>
          <w:sz w:val="34"/>
        </w:rPr>
        <w:t xml:space="preserve"> </w:t>
      </w:r>
      <w:r>
        <w:rPr>
          <w:rFonts w:ascii="Calibri" w:hAnsi="Calibri"/>
          <w:b/>
          <w:color w:val="231F20"/>
          <w:w w:val="105"/>
          <w:sz w:val="34"/>
        </w:rPr>
        <w:t>unë?</w:t>
      </w:r>
    </w:p>
    <w:p w:rsidR="00E820D0" w:rsidRDefault="00E527CD">
      <w:pPr>
        <w:spacing w:before="151" w:line="285" w:lineRule="auto"/>
        <w:ind w:left="1139" w:right="28" w:firstLine="1528"/>
        <w:rPr>
          <w:rFonts w:ascii="Book Antiqua" w:hAnsi="Book Antiqua"/>
          <w:b/>
        </w:rPr>
      </w:pPr>
      <w:r>
        <w:rPr>
          <w:rFonts w:ascii="Book Antiqua" w:hAnsi="Book Antiqua"/>
          <w:b/>
          <w:color w:val="231F20"/>
          <w:w w:val="95"/>
        </w:rPr>
        <w:t>Situata</w:t>
      </w:r>
      <w:r>
        <w:rPr>
          <w:rFonts w:ascii="Book Antiqua" w:hAnsi="Book Antiqua"/>
          <w:b/>
          <w:color w:val="231F20"/>
          <w:spacing w:val="-28"/>
          <w:w w:val="95"/>
        </w:rPr>
        <w:t xml:space="preserve"> </w:t>
      </w:r>
      <w:r>
        <w:rPr>
          <w:rFonts w:ascii="Book Antiqua" w:hAnsi="Book Antiqua"/>
          <w:b/>
          <w:color w:val="231F20"/>
          <w:w w:val="95"/>
        </w:rPr>
        <w:t>e</w:t>
      </w:r>
      <w:r>
        <w:rPr>
          <w:rFonts w:ascii="Book Antiqua" w:hAnsi="Book Antiqua"/>
          <w:b/>
          <w:color w:val="231F20"/>
          <w:spacing w:val="-28"/>
          <w:w w:val="95"/>
        </w:rPr>
        <w:t xml:space="preserve"> </w:t>
      </w:r>
      <w:r>
        <w:rPr>
          <w:rFonts w:ascii="Book Antiqua" w:hAnsi="Book Antiqua"/>
          <w:b/>
          <w:color w:val="231F20"/>
          <w:w w:val="95"/>
        </w:rPr>
        <w:t>të</w:t>
      </w:r>
      <w:r>
        <w:rPr>
          <w:rFonts w:ascii="Book Antiqua" w:hAnsi="Book Antiqua"/>
          <w:b/>
          <w:color w:val="231F20"/>
          <w:spacing w:val="-28"/>
          <w:w w:val="95"/>
        </w:rPr>
        <w:t xml:space="preserve"> </w:t>
      </w:r>
      <w:r>
        <w:rPr>
          <w:rFonts w:ascii="Book Antiqua" w:hAnsi="Book Antiqua"/>
          <w:b/>
          <w:color w:val="231F20"/>
          <w:spacing w:val="-3"/>
          <w:w w:val="95"/>
        </w:rPr>
        <w:t>nxënit</w:t>
      </w:r>
      <w:r>
        <w:rPr>
          <w:rFonts w:ascii="Book Antiqua" w:hAnsi="Book Antiqua"/>
          <w:b/>
          <w:color w:val="231F20"/>
          <w:spacing w:val="-3"/>
          <w:w w:val="95"/>
          <w:position w:val="7"/>
          <w:sz w:val="13"/>
        </w:rPr>
        <w:t xml:space="preserve">1 </w:t>
      </w:r>
      <w:r>
        <w:rPr>
          <w:rFonts w:ascii="Book Antiqua" w:hAnsi="Book Antiqua"/>
          <w:b/>
          <w:color w:val="231F20"/>
        </w:rPr>
        <w:t>Pyetja</w:t>
      </w:r>
      <w:r>
        <w:rPr>
          <w:rFonts w:ascii="Book Antiqua" w:hAnsi="Book Antiqua"/>
          <w:b/>
          <w:color w:val="231F20"/>
          <w:spacing w:val="-10"/>
        </w:rPr>
        <w:t xml:space="preserve"> </w:t>
      </w:r>
      <w:r>
        <w:rPr>
          <w:rFonts w:ascii="Book Antiqua" w:hAnsi="Book Antiqua"/>
          <w:b/>
          <w:color w:val="231F20"/>
        </w:rPr>
        <w:t>kërkimore:</w:t>
      </w:r>
    </w:p>
    <w:p w:rsidR="00E820D0" w:rsidRDefault="00E527CD">
      <w:pPr>
        <w:pStyle w:val="BodyText"/>
        <w:spacing w:before="4" w:line="252" w:lineRule="exact"/>
        <w:ind w:left="1139"/>
      </w:pPr>
      <w:r>
        <w:rPr>
          <w:color w:val="231F20"/>
        </w:rPr>
        <w:t>Kush jam unë?</w:t>
      </w:r>
    </w:p>
    <w:p w:rsidR="00E820D0" w:rsidRDefault="00E527CD">
      <w:pPr>
        <w:spacing w:before="97" w:line="197" w:lineRule="exact"/>
        <w:ind w:left="1020"/>
        <w:jc w:val="center"/>
        <w:rPr>
          <w:rFonts w:ascii="Arial" w:hAnsi="Arial"/>
          <w:sz w:val="20"/>
        </w:rPr>
      </w:pPr>
      <w:r>
        <w:br w:type="column"/>
      </w:r>
      <w:r>
        <w:rPr>
          <w:rFonts w:ascii="Arial" w:hAnsi="Arial"/>
          <w:color w:val="838588"/>
          <w:spacing w:val="-3"/>
          <w:w w:val="90"/>
          <w:sz w:val="20"/>
        </w:rPr>
        <w:t>Mësimi</w:t>
      </w:r>
    </w:p>
    <w:p w:rsidR="00E820D0" w:rsidRDefault="00E527CD">
      <w:pPr>
        <w:pStyle w:val="Heading1"/>
        <w:spacing w:line="369" w:lineRule="exact"/>
      </w:pPr>
      <w:r>
        <w:pict>
          <v:shape id="_x0000_s10293" type="#_x0000_t202" style="position:absolute;left:0;text-align:left;margin-left:336.3pt;margin-top:2.7pt;width:23pt;height:250pt;z-index:251816960;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rPr>
        <w:t>1</w:t>
      </w:r>
    </w:p>
    <w:p w:rsidR="00E820D0" w:rsidRDefault="00E527CD">
      <w:pPr>
        <w:pStyle w:val="BodyText"/>
        <w:spacing w:before="174"/>
        <w:ind w:left="886"/>
        <w:rPr>
          <w:rFonts w:ascii="Tahoma" w:hAnsi="Tahoma"/>
        </w:rPr>
      </w:pPr>
      <w:r>
        <w:br w:type="column"/>
      </w:r>
      <w:r>
        <w:rPr>
          <w:rFonts w:ascii="Tahoma" w:hAnsi="Tahoma"/>
          <w:color w:val="FFFFFF"/>
          <w:w w:val="105"/>
        </w:rPr>
        <w:t>Kush jam unë?</w:t>
      </w:r>
    </w:p>
    <w:p w:rsidR="00E820D0" w:rsidRDefault="00E527CD">
      <w:pPr>
        <w:spacing w:before="198"/>
        <w:ind w:left="229"/>
        <w:rPr>
          <w:rFonts w:ascii="Calibri" w:hAnsi="Calibri"/>
          <w:b/>
          <w:sz w:val="12"/>
        </w:rP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92" type="#_x0000_t136" style="position:absolute;left:0;text-align:left;margin-left:524.05pt;margin-top:.5pt;width:10.9pt;height:30.65pt;rotation:22;z-index:251815936;mso-position-horizontal-relative:page" fillcolor="#919396" stroked="f">
            <o:extrusion v:ext="view" autorotationcenter="t"/>
            <v:textpath style="font-family:&quot;&amp;quot&quot;;font-size:30pt;font-weight:bold;v-text-kern:t;mso-text-shadow:auto" string="?"/>
            <w10:wrap anchorx="page"/>
          </v:shape>
        </w:pict>
      </w:r>
      <w:r>
        <w:pict>
          <v:shape id="_x0000_s10291" type="#_x0000_t136" style="position:absolute;left:0;text-align:left;margin-left:533pt;margin-top:15.9pt;width:8.05pt;height:22.3pt;rotation:335;z-index:251817984;mso-position-horizontal-relative:page" fillcolor="#c6c8ca" stroked="f">
            <o:extrusion v:ext="view" autorotationcenter="t"/>
            <v:textpath style="font-family:&quot;&amp;quot&quot;;font-size:22pt;font-weight:bold;v-text-kern:t;mso-text-shadow:auto" string="?"/>
            <w10:wrap anchorx="page"/>
          </v:shape>
        </w:pict>
      </w:r>
      <w:r>
        <w:rPr>
          <w:rFonts w:ascii="Calibri" w:hAnsi="Calibri"/>
          <w:b/>
          <w:color w:val="231F20"/>
          <w:w w:val="125"/>
          <w:sz w:val="12"/>
        </w:rPr>
        <w:t>GJËEGJËZË</w:t>
      </w:r>
    </w:p>
    <w:p w:rsidR="00E820D0" w:rsidRDefault="00E527CD">
      <w:pPr>
        <w:spacing w:before="38" w:line="249" w:lineRule="auto"/>
        <w:ind w:left="229" w:right="2044"/>
        <w:rPr>
          <w:rFonts w:ascii="Calibri" w:hAnsi="Calibri"/>
          <w:sz w:val="10"/>
        </w:rPr>
      </w:pPr>
      <w:r>
        <w:pict>
          <v:shape id="_x0000_s10290" type="#_x0000_t202" style="position:absolute;left:0;text-align:left;margin-left:468.5pt;margin-top:1.55pt;width:11.4pt;height:6.6pt;z-index:-284185600;mso-position-horizontal-relative:page" filled="f" stroked="f">
            <v:textbox inset="0,0,0,0">
              <w:txbxContent>
                <w:p w:rsidR="00E527CD" w:rsidRDefault="00E527CD">
                  <w:pPr>
                    <w:spacing w:before="7"/>
                    <w:rPr>
                      <w:rFonts w:ascii="Calibri"/>
                      <w:sz w:val="10"/>
                    </w:rPr>
                  </w:pPr>
                  <w:proofErr w:type="spellStart"/>
                  <w:r>
                    <w:rPr>
                      <w:rFonts w:ascii="Calibri"/>
                      <w:color w:val="231F20"/>
                      <w:w w:val="120"/>
                      <w:sz w:val="10"/>
                    </w:rPr>
                    <w:t>don</w:t>
                  </w:r>
                  <w:proofErr w:type="spellEnd"/>
                  <w:r>
                    <w:rPr>
                      <w:rFonts w:ascii="Calibri"/>
                      <w:color w:val="231F20"/>
                      <w:w w:val="120"/>
                      <w:sz w:val="10"/>
                    </w:rPr>
                    <w:t>,</w:t>
                  </w:r>
                </w:p>
              </w:txbxContent>
            </v:textbox>
            <w10:wrap anchorx="page"/>
          </v:shape>
        </w:pict>
      </w:r>
      <w:r>
        <w:pict>
          <v:shape id="_x0000_s10289" type="#_x0000_t202" style="position:absolute;left:0;text-align:left;margin-left:472.25pt;margin-top:7.85pt;width:16.3pt;height:6.6pt;z-index:-284184576;mso-position-horizontal-relative:page" filled="f" stroked="f">
            <v:textbox inset="0,0,0,0">
              <w:txbxContent>
                <w:p w:rsidR="00E527CD" w:rsidRDefault="00E527CD">
                  <w:pPr>
                    <w:spacing w:before="7"/>
                    <w:rPr>
                      <w:rFonts w:ascii="Calibri"/>
                      <w:sz w:val="10"/>
                    </w:rPr>
                  </w:pPr>
                  <w:r>
                    <w:rPr>
                      <w:rFonts w:ascii="Calibri"/>
                      <w:color w:val="231F20"/>
                      <w:w w:val="120"/>
                      <w:sz w:val="10"/>
                    </w:rPr>
                    <w:t>shkon,</w:t>
                  </w:r>
                </w:p>
              </w:txbxContent>
            </v:textbox>
            <w10:wrap anchorx="page"/>
          </v:shape>
        </w:pict>
      </w:r>
      <w:r>
        <w:pict>
          <v:shape id="_x0000_s10288" type="#_x0000_t202" style="position:absolute;left:0;text-align:left;margin-left:473.8pt;margin-top:14.15pt;width:11pt;height:6.6pt;z-index:-284183552;mso-position-horizontal-relative:page" filled="f" stroked="f">
            <v:textbox inset="0,0,0,0">
              <w:txbxContent>
                <w:p w:rsidR="00E527CD" w:rsidRDefault="00E527CD">
                  <w:pPr>
                    <w:spacing w:before="7"/>
                    <w:rPr>
                      <w:rFonts w:ascii="Calibri"/>
                      <w:sz w:val="10"/>
                    </w:rPr>
                  </w:pPr>
                  <w:proofErr w:type="spellStart"/>
                  <w:r>
                    <w:rPr>
                      <w:rFonts w:ascii="Calibri"/>
                      <w:color w:val="231F20"/>
                      <w:w w:val="120"/>
                      <w:sz w:val="10"/>
                    </w:rPr>
                    <w:t>heh</w:t>
                  </w:r>
                  <w:proofErr w:type="spellEnd"/>
                  <w:r>
                    <w:rPr>
                      <w:rFonts w:ascii="Calibri"/>
                      <w:color w:val="231F20"/>
                      <w:w w:val="120"/>
                      <w:sz w:val="10"/>
                    </w:rPr>
                    <w:t>,</w:t>
                  </w:r>
                </w:p>
              </w:txbxContent>
            </v:textbox>
            <w10:wrap anchorx="page"/>
          </v:shape>
        </w:pict>
      </w:r>
      <w:r>
        <w:pict>
          <v:shape id="_x0000_s10287" type="#_x0000_t202" style="position:absolute;left:0;text-align:left;margin-left:471.35pt;margin-top:20.5pt;width:7.75pt;height:6.6pt;z-index:-284182528;mso-position-horizontal-relative:page" filled="f" stroked="f">
            <v:textbox inset="0,0,0,0">
              <w:txbxContent>
                <w:p w:rsidR="00E527CD" w:rsidRDefault="00E527CD">
                  <w:pPr>
                    <w:spacing w:before="7"/>
                    <w:rPr>
                      <w:rFonts w:ascii="Calibri"/>
                      <w:sz w:val="10"/>
                    </w:rPr>
                  </w:pPr>
                  <w:r>
                    <w:rPr>
                      <w:rFonts w:ascii="Calibri"/>
                      <w:color w:val="231F20"/>
                      <w:w w:val="120"/>
                      <w:sz w:val="10"/>
                    </w:rPr>
                    <w:t>eh.</w:t>
                  </w:r>
                </w:p>
              </w:txbxContent>
            </v:textbox>
            <w10:wrap anchorx="page"/>
          </v:shape>
        </w:pict>
      </w:r>
      <w:r>
        <w:pict>
          <v:shape id="_x0000_s10286" type="#_x0000_t202" style="position:absolute;left:0;text-align:left;margin-left:526.2pt;margin-top:8.9pt;width:8.7pt;height:23.25pt;z-index:251814912;mso-position-horizontal-relative:page" filled="f" stroked="f">
            <v:textbox inset="0,0,0,0">
              <w:txbxContent>
                <w:p w:rsidR="00E527CD" w:rsidRDefault="00E527CD">
                  <w:pPr>
                    <w:spacing w:before="12"/>
                    <w:ind w:left="20"/>
                    <w:rPr>
                      <w:rFonts w:ascii="Bodoni MT Condensed"/>
                      <w:b/>
                      <w:sz w:val="37"/>
                    </w:rPr>
                  </w:pPr>
                  <w:r>
                    <w:rPr>
                      <w:rFonts w:ascii="Bodoni MT Condensed"/>
                      <w:b/>
                      <w:color w:val="A2A4A7"/>
                      <w:sz w:val="37"/>
                    </w:rPr>
                    <w:t>?</w:t>
                  </w:r>
                </w:p>
              </w:txbxContent>
            </v:textbox>
            <w10:wrap anchorx="page"/>
          </v:shape>
        </w:pict>
      </w:r>
      <w:r>
        <w:rPr>
          <w:rFonts w:ascii="Calibri" w:hAnsi="Calibri"/>
          <w:color w:val="231F20"/>
          <w:w w:val="120"/>
          <w:sz w:val="10"/>
        </w:rPr>
        <w:t xml:space="preserve">Me ty rri e s’të </w:t>
      </w:r>
      <w:proofErr w:type="spellStart"/>
      <w:r>
        <w:rPr>
          <w:rFonts w:ascii="Calibri" w:hAnsi="Calibri"/>
          <w:color w:val="231F20"/>
          <w:w w:val="120"/>
          <w:sz w:val="10"/>
        </w:rPr>
        <w:t>rën</w:t>
      </w:r>
      <w:proofErr w:type="spellEnd"/>
      <w:r>
        <w:rPr>
          <w:rFonts w:ascii="Calibri" w:hAnsi="Calibri"/>
          <w:color w:val="231F20"/>
          <w:w w:val="120"/>
          <w:sz w:val="10"/>
        </w:rPr>
        <w:t xml:space="preserve"> n, vjen me ty kudo </w:t>
      </w:r>
      <w:r>
        <w:rPr>
          <w:rFonts w:ascii="Arial" w:hAnsi="Arial"/>
          <w:color w:val="231F20"/>
          <w:w w:val="120"/>
          <w:sz w:val="10"/>
        </w:rPr>
        <w:t>q</w:t>
      </w:r>
      <w:r>
        <w:rPr>
          <w:rFonts w:ascii="Calibri" w:hAnsi="Calibri"/>
          <w:color w:val="231F20"/>
          <w:w w:val="120"/>
          <w:sz w:val="10"/>
        </w:rPr>
        <w:t xml:space="preserve">ë </w:t>
      </w:r>
      <w:proofErr w:type="spellStart"/>
      <w:r>
        <w:rPr>
          <w:rFonts w:ascii="Calibri" w:hAnsi="Calibri"/>
          <w:color w:val="2C292A"/>
          <w:w w:val="120"/>
          <w:sz w:val="10"/>
        </w:rPr>
        <w:t>h</w:t>
      </w:r>
      <w:r>
        <w:rPr>
          <w:rFonts w:ascii="Calibri" w:hAnsi="Calibri"/>
          <w:color w:val="231F20"/>
          <w:w w:val="120"/>
          <w:sz w:val="10"/>
        </w:rPr>
        <w:t>ko</w:t>
      </w:r>
      <w:proofErr w:type="spellEnd"/>
      <w:r>
        <w:rPr>
          <w:rFonts w:ascii="Calibri" w:hAnsi="Calibri"/>
          <w:color w:val="231F20"/>
          <w:w w:val="120"/>
          <w:sz w:val="10"/>
        </w:rPr>
        <w:t xml:space="preserve"> as nuk preket, as e </w:t>
      </w:r>
      <w:r>
        <w:rPr>
          <w:rFonts w:ascii="Calibri" w:hAnsi="Calibri"/>
          <w:color w:val="231F20"/>
          <w:spacing w:val="-4"/>
          <w:w w:val="120"/>
          <w:sz w:val="10"/>
        </w:rPr>
        <w:t xml:space="preserve">sheh, </w:t>
      </w:r>
      <w:r>
        <w:rPr>
          <w:rFonts w:ascii="Calibri" w:hAnsi="Calibri"/>
          <w:color w:val="231F20"/>
          <w:w w:val="120"/>
          <w:sz w:val="10"/>
        </w:rPr>
        <w:t>nga ai kushdo të nj</w:t>
      </w:r>
      <w:r>
        <w:rPr>
          <w:rFonts w:ascii="Calibri" w:hAnsi="Calibri"/>
          <w:color w:val="231F20"/>
          <w:spacing w:val="6"/>
          <w:w w:val="120"/>
          <w:sz w:val="10"/>
        </w:rPr>
        <w:t xml:space="preserve"> </w:t>
      </w:r>
      <w:r>
        <w:rPr>
          <w:rFonts w:ascii="Calibri" w:hAnsi="Calibri"/>
          <w:color w:val="231F20"/>
          <w:w w:val="120"/>
          <w:sz w:val="10"/>
        </w:rPr>
        <w:t>h.</w:t>
      </w:r>
    </w:p>
    <w:p w:rsidR="00E820D0" w:rsidRDefault="00E820D0">
      <w:pPr>
        <w:spacing w:line="249" w:lineRule="auto"/>
        <w:rPr>
          <w:rFonts w:ascii="Calibri" w:hAnsi="Calibri"/>
          <w:sz w:val="10"/>
        </w:rPr>
        <w:sectPr w:rsidR="00E820D0">
          <w:type w:val="continuous"/>
          <w:pgSz w:w="11740" w:h="15880"/>
          <w:pgMar w:top="1500" w:right="0" w:bottom="280" w:left="0" w:header="720" w:footer="720" w:gutter="0"/>
          <w:cols w:num="3" w:space="720" w:equalWidth="0">
            <w:col w:w="4384" w:space="2236"/>
            <w:col w:w="1576" w:space="40"/>
            <w:col w:w="3504"/>
          </w:cols>
        </w:sectPr>
      </w:pPr>
    </w:p>
    <w:p w:rsidR="00E820D0" w:rsidRDefault="00E820D0">
      <w:pPr>
        <w:pStyle w:val="BodyText"/>
        <w:spacing w:before="6"/>
        <w:rPr>
          <w:rFonts w:ascii="Calibri"/>
          <w:sz w:val="24"/>
        </w:rPr>
      </w:pPr>
    </w:p>
    <w:p w:rsidR="00E820D0" w:rsidRDefault="00E527CD">
      <w:pPr>
        <w:pStyle w:val="Heading6"/>
        <w:spacing w:line="235" w:lineRule="auto"/>
        <w:ind w:right="33" w:firstLine="20"/>
      </w:pPr>
      <w:r>
        <w:rPr>
          <w:color w:val="231F20"/>
          <w:w w:val="90"/>
        </w:rPr>
        <w:t>Ndihma</w:t>
      </w:r>
      <w:r>
        <w:rPr>
          <w:color w:val="231F20"/>
          <w:spacing w:val="-12"/>
          <w:w w:val="90"/>
        </w:rPr>
        <w:t xml:space="preserve"> </w:t>
      </w:r>
      <w:r>
        <w:rPr>
          <w:color w:val="231F20"/>
          <w:w w:val="90"/>
        </w:rPr>
        <w:t>në</w:t>
      </w:r>
      <w:r>
        <w:rPr>
          <w:color w:val="231F20"/>
          <w:spacing w:val="-12"/>
          <w:w w:val="90"/>
        </w:rPr>
        <w:t xml:space="preserve"> </w:t>
      </w:r>
      <w:r>
        <w:rPr>
          <w:color w:val="231F20"/>
          <w:w w:val="90"/>
        </w:rPr>
        <w:t>rezultatet</w:t>
      </w:r>
      <w:r>
        <w:rPr>
          <w:color w:val="231F20"/>
          <w:spacing w:val="-12"/>
          <w:w w:val="90"/>
        </w:rPr>
        <w:t xml:space="preserve"> </w:t>
      </w:r>
      <w:r>
        <w:rPr>
          <w:color w:val="231F20"/>
          <w:w w:val="90"/>
        </w:rPr>
        <w:t>e</w:t>
      </w:r>
      <w:r>
        <w:rPr>
          <w:color w:val="231F20"/>
          <w:spacing w:val="-11"/>
          <w:w w:val="90"/>
        </w:rPr>
        <w:t xml:space="preserve"> </w:t>
      </w:r>
      <w:r>
        <w:rPr>
          <w:color w:val="231F20"/>
          <w:w w:val="90"/>
        </w:rPr>
        <w:t>të</w:t>
      </w:r>
      <w:r>
        <w:rPr>
          <w:color w:val="231F20"/>
          <w:spacing w:val="-12"/>
          <w:w w:val="90"/>
        </w:rPr>
        <w:t xml:space="preserve"> </w:t>
      </w:r>
      <w:r>
        <w:rPr>
          <w:color w:val="231F20"/>
          <w:w w:val="90"/>
        </w:rPr>
        <w:t>nxënit</w:t>
      </w:r>
      <w:r>
        <w:rPr>
          <w:color w:val="231F20"/>
          <w:spacing w:val="-12"/>
          <w:w w:val="90"/>
        </w:rPr>
        <w:t xml:space="preserve"> </w:t>
      </w:r>
      <w:r>
        <w:rPr>
          <w:color w:val="231F20"/>
          <w:w w:val="90"/>
        </w:rPr>
        <w:t>sipas</w:t>
      </w:r>
      <w:r>
        <w:rPr>
          <w:color w:val="231F20"/>
          <w:spacing w:val="-12"/>
          <w:w w:val="90"/>
        </w:rPr>
        <w:t xml:space="preserve"> </w:t>
      </w:r>
      <w:r>
        <w:rPr>
          <w:color w:val="231F20"/>
          <w:w w:val="90"/>
        </w:rPr>
        <w:t xml:space="preserve">kompetencave </w:t>
      </w:r>
      <w:r>
        <w:rPr>
          <w:color w:val="231F20"/>
        </w:rPr>
        <w:t>kyçe:</w:t>
      </w:r>
    </w:p>
    <w:p w:rsidR="00E820D0" w:rsidRDefault="00E527CD">
      <w:pPr>
        <w:pStyle w:val="BodyText"/>
        <w:spacing w:before="54"/>
        <w:ind w:left="1139"/>
      </w:pPr>
      <w:r>
        <w:rPr>
          <w:color w:val="231F20"/>
        </w:rPr>
        <w:t>1.1 1.2 1.3 1.4 2.1 3.1 3.2 3.3 3.4 3.5 3.6 6.2</w:t>
      </w:r>
    </w:p>
    <w:p w:rsidR="00E820D0" w:rsidRDefault="00E820D0">
      <w:pPr>
        <w:pStyle w:val="BodyText"/>
        <w:rPr>
          <w:sz w:val="28"/>
        </w:rPr>
      </w:pPr>
    </w:p>
    <w:p w:rsidR="00E820D0" w:rsidRDefault="00E527CD">
      <w:pPr>
        <w:spacing w:before="180" w:line="228" w:lineRule="auto"/>
        <w:ind w:left="1139" w:right="133" w:firstLine="80"/>
        <w:rPr>
          <w:rFonts w:ascii="Book Antiqua" w:hAnsi="Book Antiqua"/>
          <w:b/>
          <w:sz w:val="23"/>
        </w:rPr>
      </w:pPr>
      <w:r>
        <w:rPr>
          <w:rFonts w:ascii="Book Antiqua" w:hAnsi="Book Antiqua"/>
          <w:b/>
          <w:color w:val="231F20"/>
          <w:w w:val="90"/>
          <w:sz w:val="23"/>
        </w:rPr>
        <w:t xml:space="preserve">Rezultatet e të nxënit të kompetencave të lëndës </w:t>
      </w:r>
      <w:r>
        <w:rPr>
          <w:rFonts w:ascii="Book Antiqua" w:hAnsi="Book Antiqua"/>
          <w:b/>
          <w:color w:val="231F20"/>
          <w:sz w:val="23"/>
        </w:rPr>
        <w:t>sipas temës mësimore:</w:t>
      </w:r>
    </w:p>
    <w:p w:rsidR="00E820D0" w:rsidRDefault="00E527CD">
      <w:pPr>
        <w:pStyle w:val="Heading6"/>
        <w:spacing w:line="261" w:lineRule="exact"/>
      </w:pPr>
      <w:r>
        <w:rPr>
          <w:color w:val="231F20"/>
        </w:rPr>
        <w:t>Nxënësi/ja:</w:t>
      </w:r>
    </w:p>
    <w:p w:rsidR="00E820D0" w:rsidRDefault="00E527CD">
      <w:pPr>
        <w:pStyle w:val="BodyText"/>
        <w:spacing w:before="37" w:line="269" w:lineRule="exact"/>
        <w:ind w:left="1139"/>
      </w:pPr>
      <w:r>
        <w:rPr>
          <w:rFonts w:ascii="Book Antiqua" w:hAnsi="Book Antiqua"/>
          <w:i/>
          <w:color w:val="231F20"/>
          <w:sz w:val="24"/>
        </w:rPr>
        <w:t xml:space="preserve">- </w:t>
      </w:r>
      <w:r>
        <w:rPr>
          <w:color w:val="231F20"/>
        </w:rPr>
        <w:t>shpreh tiparet e tij kryesore që e dallojnë atë nga të</w:t>
      </w:r>
    </w:p>
    <w:p w:rsidR="00E820D0" w:rsidRDefault="00E527CD">
      <w:pPr>
        <w:spacing w:before="21"/>
        <w:ind w:left="1350" w:right="1" w:firstLine="156"/>
        <w:jc w:val="right"/>
        <w:rPr>
          <w:rFonts w:ascii="Tahoma" w:hAnsi="Tahoma"/>
          <w:sz w:val="9"/>
        </w:rPr>
      </w:pPr>
      <w:r>
        <w:br w:type="column"/>
      </w:r>
      <w:r>
        <w:rPr>
          <w:rFonts w:ascii="Tahoma" w:hAnsi="Tahoma"/>
          <w:color w:val="838588"/>
          <w:spacing w:val="-1"/>
          <w:w w:val="105"/>
          <w:sz w:val="9"/>
        </w:rPr>
        <w:t xml:space="preserve">Kush </w:t>
      </w:r>
      <w:r>
        <w:rPr>
          <w:rFonts w:ascii="Tahoma" w:hAnsi="Tahoma"/>
          <w:color w:val="838588"/>
          <w:w w:val="105"/>
          <w:sz w:val="9"/>
        </w:rPr>
        <w:t>jam</w:t>
      </w:r>
      <w:r>
        <w:rPr>
          <w:rFonts w:ascii="Tahoma" w:hAnsi="Tahoma"/>
          <w:color w:val="838588"/>
          <w:spacing w:val="-18"/>
          <w:w w:val="105"/>
          <w:sz w:val="9"/>
        </w:rPr>
        <w:t xml:space="preserve"> </w:t>
      </w:r>
      <w:r>
        <w:rPr>
          <w:rFonts w:ascii="Tahoma" w:hAnsi="Tahoma"/>
          <w:color w:val="838588"/>
          <w:spacing w:val="-6"/>
          <w:w w:val="105"/>
          <w:sz w:val="9"/>
        </w:rPr>
        <w:t>unë?</w:t>
      </w:r>
    </w:p>
    <w:p w:rsidR="00E820D0" w:rsidRDefault="00E820D0">
      <w:pPr>
        <w:pStyle w:val="BodyText"/>
        <w:rPr>
          <w:rFonts w:ascii="Tahoma"/>
          <w:sz w:val="10"/>
        </w:rPr>
      </w:pPr>
    </w:p>
    <w:p w:rsidR="00E820D0" w:rsidRDefault="00E820D0">
      <w:pPr>
        <w:pStyle w:val="BodyText"/>
        <w:rPr>
          <w:rFonts w:ascii="Tahoma"/>
          <w:sz w:val="10"/>
        </w:rPr>
      </w:pPr>
    </w:p>
    <w:p w:rsidR="00E820D0" w:rsidRDefault="00E820D0">
      <w:pPr>
        <w:pStyle w:val="BodyText"/>
        <w:rPr>
          <w:rFonts w:ascii="Tahoma"/>
          <w:sz w:val="10"/>
        </w:rPr>
      </w:pPr>
    </w:p>
    <w:p w:rsidR="00E820D0" w:rsidRDefault="00E820D0">
      <w:pPr>
        <w:pStyle w:val="BodyText"/>
        <w:spacing w:before="8"/>
        <w:rPr>
          <w:rFonts w:ascii="Tahoma"/>
          <w:sz w:val="8"/>
        </w:rPr>
      </w:pPr>
    </w:p>
    <w:p w:rsidR="00E820D0" w:rsidRDefault="00E527CD">
      <w:pPr>
        <w:spacing w:line="242" w:lineRule="auto"/>
        <w:ind w:left="1246" w:firstLine="243"/>
        <w:jc w:val="right"/>
        <w:rPr>
          <w:rFonts w:ascii="Calibri" w:hAnsi="Calibri"/>
          <w:sz w:val="9"/>
        </w:rPr>
      </w:pPr>
      <w:r>
        <w:pict>
          <v:shape id="_x0000_s10285" type="#_x0000_t136" style="position:absolute;left:0;text-align:left;margin-left:391.6pt;margin-top:-34.75pt;width:.65pt;height:1.15pt;rotation:348;z-index:251819008;mso-position-horizontal-relative:page" stroked="f">
            <o:extrusion v:ext="view" autorotationcenter="t"/>
            <v:textpath style="font-family:&quot;&amp;quot&quot;;font-size:1pt;font-weight:bold;v-text-kern:t;mso-text-shadow:auto" string="1"/>
            <w10:wrap anchorx="page"/>
          </v:shape>
        </w:pict>
      </w:r>
      <w:r>
        <w:pict>
          <v:shape id="_x0000_s10284" type="#_x0000_t136" style="position:absolute;left:0;text-align:left;margin-left:392pt;margin-top:-32.95pt;width:.65pt;height:1.15pt;rotation:348;z-index:251820032;mso-position-horizontal-relative:page" stroked="f">
            <o:extrusion v:ext="view" autorotationcenter="t"/>
            <v:textpath style="font-family:&quot;&amp;quot&quot;;font-size:1pt;font-weight:bold;v-text-kern:t;mso-text-shadow:auto" string="2"/>
            <w10:wrap anchorx="page"/>
          </v:shape>
        </w:pict>
      </w:r>
      <w:r>
        <w:pict>
          <v:shape id="_x0000_s10283" type="#_x0000_t136" style="position:absolute;left:0;text-align:left;margin-left:392.4pt;margin-top:-31.2pt;width:.65pt;height:1.15pt;rotation:348;z-index:251821056;mso-position-horizontal-relative:page" stroked="f">
            <o:extrusion v:ext="view" autorotationcenter="t"/>
            <v:textpath style="font-family:&quot;&amp;quot&quot;;font-size:1pt;font-weight:bold;v-text-kern:t;mso-text-shadow:auto" string="3"/>
            <w10:wrap anchorx="page"/>
          </v:shape>
        </w:pict>
      </w:r>
      <w:r>
        <w:rPr>
          <w:rFonts w:ascii="Tahoma" w:hAnsi="Tahoma"/>
          <w:color w:val="838588"/>
          <w:spacing w:val="-1"/>
          <w:sz w:val="9"/>
        </w:rPr>
        <w:t xml:space="preserve">Fjalor </w:t>
      </w:r>
      <w:r>
        <w:rPr>
          <w:rFonts w:ascii="Calibri" w:hAnsi="Calibri"/>
          <w:color w:val="231F20"/>
          <w:w w:val="115"/>
          <w:sz w:val="9"/>
          <w:shd w:val="clear" w:color="auto" w:fill="F1F1F2"/>
        </w:rPr>
        <w:t>emë</w:t>
      </w:r>
      <w:r>
        <w:rPr>
          <w:rFonts w:ascii="Calibri" w:hAnsi="Calibri"/>
          <w:color w:val="231F20"/>
          <w:w w:val="115"/>
          <w:sz w:val="9"/>
        </w:rPr>
        <w:t xml:space="preserve">r </w:t>
      </w:r>
      <w:r>
        <w:rPr>
          <w:rFonts w:ascii="Calibri" w:hAnsi="Calibri"/>
          <w:color w:val="231F20"/>
          <w:w w:val="115"/>
          <w:sz w:val="9"/>
          <w:shd w:val="clear" w:color="auto" w:fill="F1F1F2"/>
        </w:rPr>
        <w:t>mbiemë</w:t>
      </w:r>
      <w:r>
        <w:rPr>
          <w:rFonts w:ascii="Calibri" w:hAnsi="Calibri"/>
          <w:color w:val="231F20"/>
          <w:w w:val="115"/>
          <w:sz w:val="9"/>
        </w:rPr>
        <w:t xml:space="preserve">r </w:t>
      </w:r>
      <w:r>
        <w:rPr>
          <w:rFonts w:ascii="Calibri" w:hAnsi="Calibri"/>
          <w:color w:val="231F20"/>
          <w:w w:val="115"/>
          <w:sz w:val="9"/>
          <w:shd w:val="clear" w:color="auto" w:fill="F1F1F2"/>
        </w:rPr>
        <w:t>datëlindje</w:t>
      </w:r>
      <w:r>
        <w:rPr>
          <w:rFonts w:ascii="Calibri" w:hAnsi="Calibri"/>
          <w:color w:val="231F20"/>
          <w:w w:val="115"/>
          <w:sz w:val="9"/>
        </w:rPr>
        <w:t xml:space="preserve"> </w:t>
      </w:r>
      <w:r>
        <w:rPr>
          <w:rFonts w:ascii="Calibri" w:hAnsi="Calibri"/>
          <w:color w:val="231F20"/>
          <w:w w:val="115"/>
          <w:sz w:val="9"/>
          <w:shd w:val="clear" w:color="auto" w:fill="F1F1F2"/>
        </w:rPr>
        <w:t>vendlindje</w:t>
      </w:r>
      <w:r>
        <w:rPr>
          <w:rFonts w:ascii="Calibri" w:hAnsi="Calibri"/>
          <w:color w:val="231F20"/>
          <w:w w:val="115"/>
          <w:sz w:val="9"/>
        </w:rPr>
        <w:t xml:space="preserve"> </w:t>
      </w:r>
      <w:r>
        <w:rPr>
          <w:rFonts w:ascii="Calibri" w:hAnsi="Calibri"/>
          <w:color w:val="231F20"/>
          <w:w w:val="115"/>
          <w:sz w:val="9"/>
          <w:shd w:val="clear" w:color="auto" w:fill="F1F1F2"/>
        </w:rPr>
        <w:t>shtetës</w:t>
      </w:r>
      <w:r>
        <w:rPr>
          <w:rFonts w:ascii="Calibri" w:hAnsi="Calibri"/>
          <w:color w:val="231F20"/>
          <w:w w:val="115"/>
          <w:sz w:val="9"/>
        </w:rPr>
        <w:t xml:space="preserve">i </w:t>
      </w:r>
      <w:proofErr w:type="spellStart"/>
      <w:r>
        <w:rPr>
          <w:rFonts w:ascii="Calibri" w:hAnsi="Calibri"/>
          <w:color w:val="231F20"/>
          <w:w w:val="115"/>
          <w:sz w:val="9"/>
          <w:shd w:val="clear" w:color="auto" w:fill="F1F1F2"/>
        </w:rPr>
        <w:t>certiﬁkatë</w:t>
      </w:r>
      <w:proofErr w:type="spellEnd"/>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12"/>
        <w:rPr>
          <w:rFonts w:ascii="Calibri"/>
          <w:sz w:val="14"/>
        </w:rPr>
      </w:pPr>
    </w:p>
    <w:p w:rsidR="00E820D0" w:rsidRDefault="00E527CD">
      <w:pPr>
        <w:ind w:left="1277" w:right="1" w:firstLine="125"/>
        <w:jc w:val="right"/>
        <w:rPr>
          <w:rFonts w:ascii="Tahoma"/>
          <w:sz w:val="9"/>
        </w:rPr>
      </w:pPr>
      <w:r>
        <w:rPr>
          <w:rFonts w:ascii="Tahoma"/>
          <w:color w:val="838588"/>
          <w:spacing w:val="-1"/>
          <w:w w:val="105"/>
          <w:sz w:val="9"/>
        </w:rPr>
        <w:t>Veprimi</w:t>
      </w:r>
      <w:r>
        <w:rPr>
          <w:rFonts w:ascii="Tahoma"/>
          <w:color w:val="838588"/>
          <w:w w:val="108"/>
          <w:sz w:val="9"/>
        </w:rPr>
        <w:t xml:space="preserve"> </w:t>
      </w:r>
      <w:r>
        <w:rPr>
          <w:rFonts w:ascii="Tahoma"/>
          <w:color w:val="838588"/>
          <w:w w:val="105"/>
          <w:sz w:val="9"/>
        </w:rPr>
        <w:t>dhe</w:t>
      </w:r>
      <w:r>
        <w:rPr>
          <w:rFonts w:ascii="Tahoma"/>
          <w:color w:val="838588"/>
          <w:spacing w:val="-16"/>
          <w:w w:val="105"/>
          <w:sz w:val="9"/>
        </w:rPr>
        <w:t xml:space="preserve"> </w:t>
      </w:r>
      <w:r>
        <w:rPr>
          <w:rFonts w:ascii="Tahoma"/>
          <w:color w:val="838588"/>
          <w:spacing w:val="-4"/>
          <w:w w:val="105"/>
          <w:sz w:val="9"/>
        </w:rPr>
        <w:t>pasoja</w:t>
      </w:r>
    </w:p>
    <w:p w:rsidR="00E820D0" w:rsidRDefault="00E527CD">
      <w:pPr>
        <w:spacing w:before="87" w:line="232" w:lineRule="auto"/>
        <w:ind w:left="1139" w:right="25"/>
        <w:jc w:val="center"/>
        <w:rPr>
          <w:rFonts w:ascii="Calibri" w:hAnsi="Calibri"/>
          <w:sz w:val="9"/>
        </w:rPr>
      </w:pPr>
      <w:r>
        <w:rPr>
          <w:rFonts w:ascii="Calibri" w:hAnsi="Calibri"/>
          <w:color w:val="231F20"/>
          <w:w w:val="115"/>
          <w:sz w:val="9"/>
        </w:rPr>
        <w:t>Unë nuk e di shtetësinë.</w:t>
      </w:r>
    </w:p>
    <w:p w:rsidR="00E820D0" w:rsidRDefault="00E820D0">
      <w:pPr>
        <w:pStyle w:val="BodyText"/>
        <w:rPr>
          <w:rFonts w:ascii="Calibri"/>
          <w:sz w:val="10"/>
        </w:rPr>
      </w:pPr>
    </w:p>
    <w:p w:rsidR="00E820D0" w:rsidRDefault="00E820D0">
      <w:pPr>
        <w:pStyle w:val="BodyText"/>
        <w:spacing w:before="2"/>
        <w:rPr>
          <w:rFonts w:ascii="Calibri"/>
          <w:sz w:val="8"/>
        </w:rPr>
      </w:pPr>
    </w:p>
    <w:p w:rsidR="00E820D0" w:rsidRDefault="00E527CD">
      <w:pPr>
        <w:spacing w:before="1" w:line="74" w:lineRule="exact"/>
        <w:ind w:left="1136" w:right="25"/>
        <w:jc w:val="center"/>
        <w:rPr>
          <w:rFonts w:ascii="Calibri" w:hAnsi="Calibri"/>
          <w:sz w:val="9"/>
        </w:rPr>
      </w:pPr>
      <w:r>
        <w:rPr>
          <w:rFonts w:ascii="Calibri" w:hAnsi="Calibri"/>
          <w:color w:val="231F20"/>
          <w:w w:val="120"/>
          <w:sz w:val="9"/>
        </w:rPr>
        <w:t>Unë</w:t>
      </w:r>
    </w:p>
    <w:p w:rsidR="00E820D0" w:rsidRDefault="00E527CD">
      <w:pPr>
        <w:spacing w:before="34" w:line="213" w:lineRule="auto"/>
        <w:ind w:left="177" w:right="185"/>
        <w:rPr>
          <w:rFonts w:ascii="Calibri" w:hAnsi="Calibri"/>
          <w:sz w:val="10"/>
        </w:rPr>
      </w:pPr>
      <w:r>
        <w:br w:type="column"/>
      </w:r>
      <w:r>
        <w:rPr>
          <w:rFonts w:ascii="Calibri" w:hAnsi="Calibri"/>
          <w:color w:val="231F20"/>
          <w:spacing w:val="-3"/>
          <w:w w:val="110"/>
          <w:sz w:val="10"/>
        </w:rPr>
        <w:t xml:space="preserve">Mirëdita! </w:t>
      </w:r>
      <w:r>
        <w:rPr>
          <w:rFonts w:ascii="Calibri" w:hAnsi="Calibri"/>
          <w:color w:val="231F20"/>
          <w:w w:val="110"/>
          <w:sz w:val="10"/>
          <w:shd w:val="clear" w:color="auto" w:fill="F1F1F2"/>
        </w:rPr>
        <w:t>Mbiemr</w:t>
      </w:r>
      <w:r>
        <w:rPr>
          <w:rFonts w:ascii="Calibri" w:hAnsi="Calibri"/>
          <w:color w:val="231F20"/>
          <w:w w:val="110"/>
          <w:sz w:val="10"/>
        </w:rPr>
        <w:t>i im</w:t>
      </w:r>
      <w:r>
        <w:rPr>
          <w:rFonts w:ascii="Calibri" w:hAnsi="Calibri"/>
          <w:color w:val="231F20"/>
          <w:spacing w:val="3"/>
          <w:w w:val="110"/>
          <w:sz w:val="10"/>
        </w:rPr>
        <w:t xml:space="preserve"> </w:t>
      </w:r>
      <w:r>
        <w:rPr>
          <w:rFonts w:ascii="Calibri" w:hAnsi="Calibri"/>
          <w:color w:val="231F20"/>
          <w:spacing w:val="-5"/>
          <w:w w:val="110"/>
          <w:sz w:val="10"/>
        </w:rPr>
        <w:t>është</w:t>
      </w:r>
    </w:p>
    <w:p w:rsidR="00E820D0" w:rsidRDefault="00E527CD">
      <w:pPr>
        <w:spacing w:line="213" w:lineRule="auto"/>
        <w:ind w:left="177" w:right="-6"/>
        <w:rPr>
          <w:rFonts w:ascii="Calibri" w:hAnsi="Calibri"/>
          <w:sz w:val="10"/>
        </w:rPr>
      </w:pPr>
      <w:r>
        <w:rPr>
          <w:rFonts w:ascii="Calibri" w:hAnsi="Calibri"/>
          <w:color w:val="231F20"/>
          <w:w w:val="115"/>
          <w:sz w:val="10"/>
        </w:rPr>
        <w:t xml:space="preserve">Vjosa. </w:t>
      </w:r>
      <w:r>
        <w:rPr>
          <w:rFonts w:ascii="Calibri" w:hAnsi="Calibri"/>
          <w:color w:val="231F20"/>
          <w:w w:val="115"/>
          <w:sz w:val="10"/>
          <w:shd w:val="clear" w:color="auto" w:fill="F1F1F2"/>
        </w:rPr>
        <w:t>Datëlindja</w:t>
      </w:r>
      <w:r>
        <w:rPr>
          <w:rFonts w:ascii="Calibri" w:hAnsi="Calibri"/>
          <w:color w:val="231F20"/>
          <w:w w:val="115"/>
          <w:sz w:val="10"/>
        </w:rPr>
        <w:t xml:space="preserve"> </w:t>
      </w:r>
      <w:r>
        <w:rPr>
          <w:rFonts w:ascii="Calibri" w:hAnsi="Calibri"/>
          <w:color w:val="231F20"/>
          <w:spacing w:val="-8"/>
          <w:w w:val="115"/>
          <w:sz w:val="10"/>
        </w:rPr>
        <w:t xml:space="preserve">ime </w:t>
      </w:r>
      <w:r>
        <w:rPr>
          <w:rFonts w:ascii="Calibri" w:hAnsi="Calibri"/>
          <w:color w:val="231F20"/>
          <w:w w:val="115"/>
          <w:sz w:val="10"/>
        </w:rPr>
        <w:t>është 5 janar 200</w:t>
      </w:r>
      <w:r>
        <w:rPr>
          <w:rFonts w:ascii="Arial" w:hAnsi="Arial"/>
          <w:color w:val="231F20"/>
          <w:w w:val="115"/>
          <w:sz w:val="10"/>
        </w:rPr>
        <w:t>9</w:t>
      </w:r>
      <w:r>
        <w:rPr>
          <w:rFonts w:ascii="Calibri" w:hAnsi="Calibri"/>
          <w:color w:val="231F20"/>
          <w:w w:val="115"/>
          <w:sz w:val="10"/>
        </w:rPr>
        <w:t>.</w:t>
      </w:r>
    </w:p>
    <w:p w:rsidR="00E820D0" w:rsidRDefault="00E527CD">
      <w:pPr>
        <w:spacing w:before="58" w:line="213" w:lineRule="auto"/>
        <w:ind w:left="144" w:right="92"/>
        <w:rPr>
          <w:rFonts w:ascii="Calibri" w:hAnsi="Calibri"/>
          <w:sz w:val="10"/>
        </w:rPr>
      </w:pPr>
      <w:r>
        <w:br w:type="column"/>
      </w:r>
      <w:proofErr w:type="spellStart"/>
      <w:r>
        <w:rPr>
          <w:rFonts w:ascii="Calibri" w:hAnsi="Calibri"/>
          <w:color w:val="231F20"/>
          <w:w w:val="110"/>
          <w:sz w:val="10"/>
        </w:rPr>
        <w:t>Mirëmëngjes</w:t>
      </w:r>
      <w:proofErr w:type="spellEnd"/>
      <w:r>
        <w:rPr>
          <w:rFonts w:ascii="Calibri" w:hAnsi="Calibri"/>
          <w:color w:val="231F20"/>
          <w:w w:val="110"/>
          <w:sz w:val="10"/>
        </w:rPr>
        <w:t xml:space="preserve">! </w:t>
      </w:r>
      <w:r>
        <w:rPr>
          <w:rFonts w:ascii="Calibri" w:hAnsi="Calibri"/>
          <w:color w:val="231F20"/>
          <w:w w:val="110"/>
          <w:sz w:val="10"/>
          <w:shd w:val="clear" w:color="auto" w:fill="F1F1F2"/>
        </w:rPr>
        <w:t>Emr</w:t>
      </w:r>
      <w:r>
        <w:rPr>
          <w:rFonts w:ascii="Calibri" w:hAnsi="Calibri"/>
          <w:color w:val="231F20"/>
          <w:w w:val="110"/>
          <w:sz w:val="10"/>
        </w:rPr>
        <w:t xml:space="preserve">i im është Ilir. </w:t>
      </w:r>
      <w:r>
        <w:rPr>
          <w:rFonts w:ascii="Calibri" w:hAnsi="Calibri"/>
          <w:color w:val="231F20"/>
          <w:w w:val="110"/>
          <w:sz w:val="10"/>
          <w:shd w:val="clear" w:color="auto" w:fill="F1F1F2"/>
        </w:rPr>
        <w:t>Vendlindja</w:t>
      </w:r>
      <w:r>
        <w:rPr>
          <w:rFonts w:ascii="Calibri" w:hAnsi="Calibri"/>
          <w:color w:val="231F20"/>
          <w:w w:val="110"/>
          <w:sz w:val="10"/>
        </w:rPr>
        <w:t xml:space="preserve"> ime është Fieri.</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0"/>
        </w:rPr>
      </w:pPr>
    </w:p>
    <w:p w:rsidR="00E820D0" w:rsidRDefault="00E527CD">
      <w:pPr>
        <w:spacing w:before="1"/>
        <w:ind w:left="-40"/>
        <w:rPr>
          <w:rFonts w:ascii="Century Schoolbook" w:hAnsi="Century Schoolbook"/>
          <w:sz w:val="7"/>
        </w:rPr>
      </w:pPr>
      <w:r>
        <w:rPr>
          <w:rFonts w:ascii="Century Schoolbook" w:hAnsi="Century Schoolbook"/>
          <w:color w:val="231F20"/>
          <w:w w:val="110"/>
          <w:sz w:val="7"/>
        </w:rPr>
        <w:t>CERTIFIKATË PERSONALE</w:t>
      </w:r>
    </w:p>
    <w:p w:rsidR="00E820D0" w:rsidRDefault="00E527CD">
      <w:pPr>
        <w:spacing w:before="11" w:line="213" w:lineRule="auto"/>
        <w:ind w:left="132" w:right="232"/>
        <w:rPr>
          <w:rFonts w:ascii="Calibri" w:hAnsi="Calibri"/>
          <w:sz w:val="10"/>
        </w:rPr>
      </w:pPr>
      <w:r>
        <w:br w:type="column"/>
      </w:r>
      <w:r>
        <w:rPr>
          <w:rFonts w:ascii="Calibri" w:hAnsi="Calibri"/>
          <w:color w:val="231F20"/>
          <w:w w:val="115"/>
          <w:sz w:val="10"/>
        </w:rPr>
        <w:t xml:space="preserve">Përshëndetje! Unë </w:t>
      </w:r>
      <w:r>
        <w:rPr>
          <w:rFonts w:ascii="Arial" w:hAnsi="Arial"/>
          <w:color w:val="231F20"/>
          <w:w w:val="115"/>
          <w:sz w:val="10"/>
        </w:rPr>
        <w:t>q</w:t>
      </w:r>
      <w:r>
        <w:rPr>
          <w:rFonts w:ascii="Calibri" w:hAnsi="Calibri"/>
          <w:color w:val="231F20"/>
          <w:w w:val="115"/>
          <w:sz w:val="10"/>
        </w:rPr>
        <w:t xml:space="preserve">uhem Flutura </w:t>
      </w:r>
      <w:proofErr w:type="spellStart"/>
      <w:r>
        <w:rPr>
          <w:rFonts w:ascii="Calibri" w:hAnsi="Calibri"/>
          <w:color w:val="231F20"/>
          <w:w w:val="115"/>
          <w:sz w:val="10"/>
        </w:rPr>
        <w:t>Aliu</w:t>
      </w:r>
      <w:proofErr w:type="spellEnd"/>
      <w:r>
        <w:rPr>
          <w:rFonts w:ascii="Calibri" w:hAnsi="Calibri"/>
          <w:color w:val="231F20"/>
          <w:w w:val="115"/>
          <w:sz w:val="10"/>
        </w:rPr>
        <w:t xml:space="preserve">. </w:t>
      </w:r>
      <w:r>
        <w:rPr>
          <w:rFonts w:ascii="Calibri" w:hAnsi="Calibri"/>
          <w:color w:val="231F20"/>
          <w:w w:val="115"/>
          <w:sz w:val="10"/>
          <w:shd w:val="clear" w:color="auto" w:fill="F1F1F2"/>
        </w:rPr>
        <w:t>Shtetësia</w:t>
      </w:r>
      <w:r>
        <w:rPr>
          <w:rFonts w:ascii="Calibri" w:hAnsi="Calibri"/>
          <w:color w:val="231F20"/>
          <w:w w:val="115"/>
          <w:sz w:val="10"/>
        </w:rPr>
        <w:t xml:space="preserve"> ime është sh</w:t>
      </w:r>
      <w:r>
        <w:rPr>
          <w:rFonts w:ascii="Arial" w:hAnsi="Arial"/>
          <w:color w:val="231F20"/>
          <w:w w:val="115"/>
          <w:sz w:val="10"/>
        </w:rPr>
        <w:t>q</w:t>
      </w:r>
      <w:r>
        <w:rPr>
          <w:rFonts w:ascii="Calibri" w:hAnsi="Calibri"/>
          <w:color w:val="231F20"/>
          <w:w w:val="115"/>
          <w:sz w:val="10"/>
        </w:rPr>
        <w:t>iptare.</w:t>
      </w:r>
    </w:p>
    <w:p w:rsidR="00E820D0" w:rsidRDefault="00E820D0">
      <w:pPr>
        <w:spacing w:line="213" w:lineRule="auto"/>
        <w:rPr>
          <w:rFonts w:ascii="Calibri" w:hAnsi="Calibri"/>
          <w:sz w:val="10"/>
        </w:rPr>
        <w:sectPr w:rsidR="00E820D0">
          <w:type w:val="continuous"/>
          <w:pgSz w:w="11740" w:h="15880"/>
          <w:pgMar w:top="1500" w:right="0" w:bottom="280" w:left="0" w:header="720" w:footer="720" w:gutter="0"/>
          <w:cols w:num="5" w:space="720" w:equalWidth="0">
            <w:col w:w="5908" w:space="603"/>
            <w:col w:w="1715" w:space="39"/>
            <w:col w:w="1155" w:space="40"/>
            <w:col w:w="1046" w:space="40"/>
            <w:col w:w="1194"/>
          </w:cols>
        </w:sectPr>
      </w:pPr>
    </w:p>
    <w:p w:rsidR="00E820D0" w:rsidRDefault="00E527CD">
      <w:pPr>
        <w:pStyle w:val="BodyText"/>
        <w:spacing w:before="8"/>
        <w:ind w:left="1139"/>
      </w:pPr>
      <w:r>
        <w:rPr>
          <w:color w:val="231F20"/>
        </w:rPr>
        <w:t>tjerët/at;</w:t>
      </w:r>
    </w:p>
    <w:p w:rsidR="00E820D0" w:rsidRDefault="00E527CD">
      <w:pPr>
        <w:pStyle w:val="BodyText"/>
        <w:spacing w:before="58" w:line="228" w:lineRule="auto"/>
        <w:ind w:left="1139" w:right="31"/>
      </w:pPr>
      <w:r>
        <w:rPr>
          <w:rFonts w:ascii="Book Antiqua" w:hAnsi="Book Antiqua"/>
          <w:i/>
          <w:color w:val="231F20"/>
          <w:sz w:val="24"/>
        </w:rPr>
        <w:t>-</w:t>
      </w:r>
      <w:r>
        <w:rPr>
          <w:rFonts w:ascii="Book Antiqua" w:hAnsi="Book Antiqua"/>
          <w:i/>
          <w:color w:val="231F20"/>
          <w:spacing w:val="-20"/>
          <w:sz w:val="24"/>
        </w:rPr>
        <w:t xml:space="preserve"> </w:t>
      </w:r>
      <w:r>
        <w:rPr>
          <w:color w:val="231F20"/>
        </w:rPr>
        <w:t>dallon</w:t>
      </w:r>
      <w:r>
        <w:rPr>
          <w:color w:val="231F20"/>
          <w:spacing w:val="-18"/>
        </w:rPr>
        <w:t xml:space="preserve"> </w:t>
      </w:r>
      <w:r>
        <w:rPr>
          <w:color w:val="231F20"/>
        </w:rPr>
        <w:t>tiparet</w:t>
      </w:r>
      <w:r>
        <w:rPr>
          <w:color w:val="231F20"/>
          <w:spacing w:val="-18"/>
        </w:rPr>
        <w:t xml:space="preserve"> </w:t>
      </w:r>
      <w:r>
        <w:rPr>
          <w:color w:val="231F20"/>
        </w:rPr>
        <w:t>e</w:t>
      </w:r>
      <w:r>
        <w:rPr>
          <w:color w:val="231F20"/>
          <w:spacing w:val="-18"/>
        </w:rPr>
        <w:t xml:space="preserve"> </w:t>
      </w:r>
      <w:r>
        <w:rPr>
          <w:color w:val="231F20"/>
        </w:rPr>
        <w:t>njerëzve</w:t>
      </w:r>
      <w:r>
        <w:rPr>
          <w:color w:val="231F20"/>
          <w:spacing w:val="-18"/>
        </w:rPr>
        <w:t xml:space="preserve"> </w:t>
      </w:r>
      <w:r>
        <w:rPr>
          <w:color w:val="231F20"/>
        </w:rPr>
        <w:t>që</w:t>
      </w:r>
      <w:r>
        <w:rPr>
          <w:color w:val="231F20"/>
          <w:spacing w:val="-18"/>
        </w:rPr>
        <w:t xml:space="preserve"> </w:t>
      </w:r>
      <w:r>
        <w:rPr>
          <w:color w:val="231F20"/>
        </w:rPr>
        <w:t>përbëjnë</w:t>
      </w:r>
      <w:r>
        <w:rPr>
          <w:color w:val="231F20"/>
          <w:spacing w:val="-18"/>
        </w:rPr>
        <w:t xml:space="preserve"> </w:t>
      </w:r>
      <w:r>
        <w:rPr>
          <w:color w:val="231F20"/>
        </w:rPr>
        <w:t>botën</w:t>
      </w:r>
      <w:r>
        <w:rPr>
          <w:color w:val="231F20"/>
          <w:spacing w:val="-18"/>
        </w:rPr>
        <w:t xml:space="preserve"> </w:t>
      </w:r>
      <w:r>
        <w:rPr>
          <w:color w:val="231F20"/>
        </w:rPr>
        <w:t>në</w:t>
      </w:r>
      <w:r>
        <w:rPr>
          <w:color w:val="231F20"/>
          <w:spacing w:val="-18"/>
        </w:rPr>
        <w:t xml:space="preserve"> </w:t>
      </w:r>
      <w:r>
        <w:rPr>
          <w:color w:val="231F20"/>
        </w:rPr>
        <w:t>të</w:t>
      </w:r>
      <w:r>
        <w:rPr>
          <w:color w:val="231F20"/>
          <w:spacing w:val="-18"/>
        </w:rPr>
        <w:t xml:space="preserve"> </w:t>
      </w:r>
      <w:r>
        <w:rPr>
          <w:color w:val="231F20"/>
          <w:spacing w:val="-3"/>
        </w:rPr>
        <w:t xml:space="preserve">cilën </w:t>
      </w:r>
      <w:r>
        <w:rPr>
          <w:color w:val="231F20"/>
        </w:rPr>
        <w:t>ai/ajo</w:t>
      </w:r>
      <w:r>
        <w:rPr>
          <w:color w:val="231F20"/>
          <w:spacing w:val="-1"/>
        </w:rPr>
        <w:t xml:space="preserve"> </w:t>
      </w:r>
      <w:r>
        <w:rPr>
          <w:color w:val="231F20"/>
        </w:rPr>
        <w:t>jeton.</w:t>
      </w:r>
    </w:p>
    <w:p w:rsidR="00E820D0" w:rsidRDefault="00E527CD">
      <w:pPr>
        <w:spacing w:before="33"/>
        <w:jc w:val="right"/>
        <w:rPr>
          <w:rFonts w:ascii="Calibri"/>
          <w:sz w:val="9"/>
        </w:rPr>
      </w:pPr>
      <w:r>
        <w:br w:type="column"/>
      </w:r>
      <w:r>
        <w:rPr>
          <w:rFonts w:ascii="Arial"/>
          <w:b/>
          <w:color w:val="231F20"/>
          <w:w w:val="110"/>
          <w:sz w:val="9"/>
        </w:rPr>
        <w:t>q</w:t>
      </w:r>
      <w:r>
        <w:rPr>
          <w:rFonts w:ascii="Calibri"/>
          <w:color w:val="231F20"/>
          <w:w w:val="110"/>
          <w:sz w:val="9"/>
        </w:rPr>
        <w:t>ortohem.</w:t>
      </w:r>
    </w:p>
    <w:p w:rsidR="00E820D0" w:rsidRDefault="00E527CD">
      <w:pPr>
        <w:spacing w:before="1"/>
        <w:ind w:left="129"/>
        <w:jc w:val="center"/>
        <w:rPr>
          <w:rFonts w:ascii="Calibri"/>
          <w:sz w:val="9"/>
        </w:rPr>
      </w:pPr>
      <w:r>
        <w:br w:type="column"/>
      </w:r>
      <w:r>
        <w:rPr>
          <w:rFonts w:ascii="Calibri"/>
          <w:color w:val="231F20"/>
          <w:w w:val="110"/>
          <w:sz w:val="9"/>
        </w:rPr>
        <w:t>Emri</w:t>
      </w:r>
    </w:p>
    <w:p w:rsidR="00E820D0" w:rsidRDefault="00E820D0">
      <w:pPr>
        <w:pStyle w:val="BodyText"/>
        <w:spacing w:before="1"/>
        <w:rPr>
          <w:rFonts w:ascii="Calibri"/>
          <w:sz w:val="10"/>
        </w:rPr>
      </w:pPr>
    </w:p>
    <w:p w:rsidR="00E820D0" w:rsidRDefault="00E527CD">
      <w:pPr>
        <w:spacing w:line="104" w:lineRule="exact"/>
        <w:ind w:left="125"/>
        <w:jc w:val="center"/>
        <w:rPr>
          <w:rFonts w:ascii="Calibri"/>
          <w:sz w:val="9"/>
        </w:rPr>
      </w:pPr>
      <w:r>
        <w:rPr>
          <w:rFonts w:ascii="Calibri"/>
          <w:color w:val="231F20"/>
          <w:w w:val="110"/>
          <w:sz w:val="9"/>
        </w:rPr>
        <w:t>Emri</w:t>
      </w:r>
    </w:p>
    <w:p w:rsidR="00E820D0" w:rsidRDefault="00E527CD">
      <w:pPr>
        <w:spacing w:line="104" w:lineRule="exact"/>
        <w:ind w:left="125"/>
        <w:jc w:val="center"/>
        <w:rPr>
          <w:rFonts w:ascii="Calibri"/>
          <w:sz w:val="9"/>
        </w:rPr>
      </w:pPr>
      <w:r>
        <w:rPr>
          <w:rFonts w:ascii="Calibri"/>
          <w:color w:val="231F20"/>
          <w:w w:val="115"/>
          <w:sz w:val="9"/>
        </w:rPr>
        <w:t>i babait</w:t>
      </w:r>
    </w:p>
    <w:p w:rsidR="00E820D0" w:rsidRDefault="00E527CD">
      <w:pPr>
        <w:tabs>
          <w:tab w:val="left" w:pos="485"/>
        </w:tabs>
        <w:spacing w:before="5"/>
        <w:ind w:left="98"/>
        <w:jc w:val="center"/>
        <w:rPr>
          <w:rFonts w:ascii="Arial"/>
          <w:sz w:val="5"/>
        </w:rPr>
      </w:pPr>
      <w:r>
        <w:rPr>
          <w:rFonts w:ascii="Arial"/>
          <w:color w:val="231F20"/>
          <w:w w:val="110"/>
          <w:sz w:val="5"/>
          <w:u w:val="single" w:color="86888B"/>
        </w:rPr>
        <w:t xml:space="preserve"> </w:t>
      </w:r>
      <w:r>
        <w:rPr>
          <w:rFonts w:ascii="Arial"/>
          <w:color w:val="231F20"/>
          <w:sz w:val="5"/>
          <w:u w:val="single" w:color="86888B"/>
        </w:rPr>
        <w:tab/>
      </w:r>
    </w:p>
    <w:p w:rsidR="00E820D0" w:rsidRDefault="00E527CD">
      <w:pPr>
        <w:spacing w:before="14"/>
        <w:ind w:left="86"/>
        <w:jc w:val="center"/>
        <w:rPr>
          <w:rFonts w:ascii="Calibri" w:hAnsi="Calibri"/>
          <w:sz w:val="9"/>
        </w:rPr>
      </w:pPr>
      <w:r>
        <w:rPr>
          <w:rFonts w:ascii="Calibri" w:hAnsi="Calibri"/>
          <w:color w:val="231F20"/>
          <w:spacing w:val="-7"/>
          <w:w w:val="120"/>
          <w:sz w:val="9"/>
        </w:rPr>
        <w:t>Datëlindja</w:t>
      </w:r>
    </w:p>
    <w:p w:rsidR="00E820D0" w:rsidRDefault="00E527CD">
      <w:pPr>
        <w:pStyle w:val="BodyText"/>
        <w:spacing w:before="5"/>
        <w:rPr>
          <w:rFonts w:ascii="Calibri"/>
          <w:sz w:val="5"/>
        </w:rPr>
      </w:pPr>
      <w:r>
        <w:br w:type="column"/>
      </w:r>
    </w:p>
    <w:p w:rsidR="00E820D0" w:rsidRDefault="00E527CD">
      <w:pPr>
        <w:spacing w:line="396" w:lineRule="auto"/>
        <w:ind w:left="237" w:right="91"/>
        <w:rPr>
          <w:rFonts w:ascii="Arial"/>
          <w:sz w:val="5"/>
        </w:rPr>
      </w:pPr>
      <w:r>
        <w:pict>
          <v:shape id="_x0000_s10282" type="#_x0000_t202" style="position:absolute;left:0;text-align:left;margin-left:446.55pt;margin-top:-5.7pt;width:42.45pt;height:4.95pt;z-index:251813888;mso-position-horizontal-relative:page" filled="f" stroked="f">
            <v:textbox inset="0,0,0,0">
              <w:txbxContent>
                <w:p w:rsidR="00E527CD" w:rsidRDefault="00E527CD">
                  <w:pPr>
                    <w:spacing w:before="19"/>
                    <w:ind w:left="69"/>
                    <w:rPr>
                      <w:rFonts w:ascii="Arial" w:hAnsi="Arial"/>
                      <w:b/>
                      <w:sz w:val="5"/>
                    </w:rPr>
                  </w:pPr>
                  <w:r>
                    <w:rPr>
                      <w:rFonts w:ascii="Arial" w:hAnsi="Arial"/>
                      <w:b/>
                      <w:color w:val="231F20"/>
                      <w:w w:val="110"/>
                      <w:sz w:val="5"/>
                    </w:rPr>
                    <w:t>Përbërës të Gjendjes Civile</w:t>
                  </w:r>
                </w:p>
              </w:txbxContent>
            </v:textbox>
            <w10:wrap anchorx="page"/>
          </v:shape>
        </w:pict>
      </w:r>
      <w:r>
        <w:rPr>
          <w:rFonts w:ascii="Arial"/>
          <w:color w:val="231F20"/>
          <w:w w:val="110"/>
          <w:sz w:val="5"/>
        </w:rPr>
        <w:t>Emri Mbiemri</w:t>
      </w:r>
    </w:p>
    <w:p w:rsidR="00E820D0" w:rsidRDefault="00E820D0">
      <w:pPr>
        <w:pStyle w:val="BodyText"/>
        <w:spacing w:before="3"/>
        <w:rPr>
          <w:rFonts w:ascii="Arial"/>
          <w:sz w:val="8"/>
        </w:rPr>
      </w:pPr>
    </w:p>
    <w:p w:rsidR="00E820D0" w:rsidRDefault="00E527CD">
      <w:pPr>
        <w:ind w:left="237"/>
        <w:rPr>
          <w:rFonts w:ascii="Arial"/>
          <w:sz w:val="5"/>
        </w:rPr>
      </w:pPr>
      <w:r>
        <w:pict>
          <v:shape id="_x0000_s10281" type="#_x0000_t202" style="position:absolute;left:0;text-align:left;margin-left:446.55pt;margin-top:3.8pt;width:42.45pt;height:5.1pt;z-index:251810816;mso-position-horizontal-relative:page" stroked="f">
            <v:textbox inset="0,0,0,0">
              <w:txbxContent>
                <w:p w:rsidR="00E527CD" w:rsidRDefault="00E527CD">
                  <w:pPr>
                    <w:spacing w:before="19"/>
                    <w:ind w:left="25"/>
                    <w:rPr>
                      <w:rFonts w:ascii="Arial" w:hAnsi="Arial"/>
                      <w:sz w:val="5"/>
                    </w:rPr>
                  </w:pPr>
                  <w:r>
                    <w:rPr>
                      <w:rFonts w:ascii="Arial" w:hAnsi="Arial"/>
                      <w:color w:val="231F20"/>
                      <w:w w:val="110"/>
                      <w:sz w:val="5"/>
                    </w:rPr>
                    <w:t>Emri i nënës</w:t>
                  </w:r>
                </w:p>
              </w:txbxContent>
            </v:textbox>
            <w10:wrap anchorx="page"/>
          </v:shape>
        </w:pict>
      </w:r>
      <w:r>
        <w:pict>
          <v:shape id="_x0000_s10280" type="#_x0000_t202" style="position:absolute;left:0;text-align:left;margin-left:446.55pt;margin-top:-5.7pt;width:42.45pt;height:5.05pt;z-index:251812864;mso-position-horizontal-relative:page" filled="f" stroked="f">
            <v:textbox inset="0,0,0,0">
              <w:txbxContent>
                <w:p w:rsidR="00E527CD" w:rsidRDefault="00E527CD">
                  <w:pPr>
                    <w:spacing w:before="19"/>
                    <w:ind w:left="25"/>
                    <w:rPr>
                      <w:rFonts w:ascii="Arial"/>
                      <w:sz w:val="5"/>
                    </w:rPr>
                  </w:pPr>
                  <w:r>
                    <w:rPr>
                      <w:rFonts w:ascii="Arial"/>
                      <w:color w:val="231F20"/>
                      <w:w w:val="110"/>
                      <w:sz w:val="5"/>
                    </w:rPr>
                    <w:t>Numri personal</w:t>
                  </w:r>
                </w:p>
              </w:txbxContent>
            </v:textbox>
            <w10:wrap anchorx="page"/>
          </v:shape>
        </w:pict>
      </w:r>
      <w:r>
        <w:rPr>
          <w:rFonts w:ascii="Arial"/>
          <w:color w:val="231F20"/>
          <w:w w:val="110"/>
          <w:sz w:val="5"/>
        </w:rPr>
        <w:t>Emri i</w:t>
      </w:r>
      <w:r>
        <w:rPr>
          <w:rFonts w:ascii="Arial"/>
          <w:color w:val="231F20"/>
          <w:spacing w:val="-10"/>
          <w:w w:val="110"/>
          <w:sz w:val="5"/>
        </w:rPr>
        <w:t xml:space="preserve"> </w:t>
      </w:r>
      <w:r>
        <w:rPr>
          <w:rFonts w:ascii="Arial"/>
          <w:color w:val="231F20"/>
          <w:w w:val="110"/>
          <w:sz w:val="5"/>
        </w:rPr>
        <w:t>babait</w:t>
      </w:r>
    </w:p>
    <w:p w:rsidR="00E820D0" w:rsidRDefault="00E820D0">
      <w:pPr>
        <w:pStyle w:val="BodyText"/>
        <w:rPr>
          <w:rFonts w:ascii="Arial"/>
          <w:sz w:val="6"/>
        </w:rPr>
      </w:pPr>
    </w:p>
    <w:p w:rsidR="00E820D0" w:rsidRDefault="00E820D0">
      <w:pPr>
        <w:pStyle w:val="BodyText"/>
        <w:spacing w:before="6"/>
        <w:rPr>
          <w:rFonts w:ascii="Arial"/>
          <w:sz w:val="5"/>
        </w:rPr>
      </w:pPr>
    </w:p>
    <w:p w:rsidR="00E820D0" w:rsidRDefault="00E527CD">
      <w:pPr>
        <w:spacing w:before="1" w:line="396" w:lineRule="auto"/>
        <w:ind w:left="237" w:right="6"/>
        <w:rPr>
          <w:rFonts w:ascii="Arial" w:hAnsi="Arial"/>
          <w:sz w:val="5"/>
        </w:rPr>
      </w:pPr>
      <w:r>
        <w:rPr>
          <w:rFonts w:ascii="Arial" w:hAnsi="Arial"/>
          <w:color w:val="231F20"/>
          <w:w w:val="110"/>
          <w:sz w:val="5"/>
        </w:rPr>
        <w:t xml:space="preserve">Datëlindja Vendlindja </w:t>
      </w:r>
      <w:r>
        <w:rPr>
          <w:rFonts w:ascii="Arial" w:hAnsi="Arial"/>
          <w:color w:val="231F20"/>
          <w:spacing w:val="-1"/>
          <w:w w:val="110"/>
          <w:sz w:val="5"/>
        </w:rPr>
        <w:t>Vendbanimi</w:t>
      </w:r>
    </w:p>
    <w:p w:rsidR="00E820D0" w:rsidRDefault="00E527CD">
      <w:pPr>
        <w:pStyle w:val="BodyText"/>
        <w:spacing w:before="8"/>
        <w:rPr>
          <w:rFonts w:ascii="Arial"/>
          <w:sz w:val="5"/>
        </w:rPr>
      </w:pPr>
      <w:r>
        <w:br w:type="column"/>
      </w:r>
    </w:p>
    <w:p w:rsidR="00E820D0" w:rsidRDefault="00E527CD">
      <w:pPr>
        <w:spacing w:line="396" w:lineRule="auto"/>
        <w:ind w:left="971" w:right="367"/>
        <w:jc w:val="center"/>
        <w:rPr>
          <w:rFonts w:ascii="Arial"/>
          <w:sz w:val="5"/>
        </w:rPr>
      </w:pPr>
      <w:r>
        <w:rPr>
          <w:rFonts w:ascii="Arial"/>
          <w:color w:val="231F20"/>
          <w:spacing w:val="-1"/>
          <w:w w:val="110"/>
          <w:sz w:val="5"/>
        </w:rPr>
        <w:t xml:space="preserve">Albana </w:t>
      </w:r>
      <w:r>
        <w:rPr>
          <w:rFonts w:ascii="Arial"/>
          <w:color w:val="231F20"/>
          <w:w w:val="110"/>
          <w:sz w:val="5"/>
        </w:rPr>
        <w:t>Vjosa</w:t>
      </w:r>
    </w:p>
    <w:p w:rsidR="00E820D0" w:rsidRDefault="00E820D0">
      <w:pPr>
        <w:pStyle w:val="BodyText"/>
        <w:spacing w:before="4"/>
        <w:rPr>
          <w:rFonts w:ascii="Arial"/>
          <w:sz w:val="8"/>
        </w:rPr>
      </w:pPr>
    </w:p>
    <w:p w:rsidR="00E820D0" w:rsidRDefault="00E527CD">
      <w:pPr>
        <w:ind w:left="971" w:right="370"/>
        <w:jc w:val="center"/>
        <w:rPr>
          <w:rFonts w:ascii="Arial"/>
          <w:sz w:val="5"/>
        </w:rPr>
      </w:pPr>
      <w:r>
        <w:pict>
          <v:shape id="_x0000_s10279" type="#_x0000_t202" style="position:absolute;left:0;text-align:left;margin-left:489.15pt;margin-top:3.9pt;width:58.45pt;height:5.05pt;z-index:251809792;mso-position-horizontal-relative:page" filled="f" stroked="f">
            <v:textbox inset="0,0,0,0">
              <w:txbxContent>
                <w:p w:rsidR="00E527CD" w:rsidRDefault="00E527CD">
                  <w:pPr>
                    <w:spacing w:before="17"/>
                    <w:ind w:left="408" w:right="408"/>
                    <w:jc w:val="center"/>
                    <w:rPr>
                      <w:rFonts w:ascii="Arial"/>
                      <w:sz w:val="5"/>
                    </w:rPr>
                  </w:pPr>
                  <w:proofErr w:type="spellStart"/>
                  <w:r>
                    <w:rPr>
                      <w:rFonts w:ascii="Arial"/>
                      <w:color w:val="231F20"/>
                      <w:w w:val="110"/>
                      <w:sz w:val="5"/>
                    </w:rPr>
                    <w:t>Matilda</w:t>
                  </w:r>
                  <w:proofErr w:type="spellEnd"/>
                </w:p>
              </w:txbxContent>
            </v:textbox>
            <w10:wrap anchorx="page"/>
          </v:shape>
        </w:pict>
      </w:r>
      <w:r>
        <w:pict>
          <v:shape id="_x0000_s10278" type="#_x0000_t202" style="position:absolute;left:0;text-align:left;margin-left:489.15pt;margin-top:-5.7pt;width:58.45pt;height:5.05pt;z-index:251811840;mso-position-horizontal-relative:page" filled="f" stroked="f">
            <v:textbox inset="0,0,0,0">
              <w:txbxContent>
                <w:p w:rsidR="00E527CD" w:rsidRDefault="00E527CD">
                  <w:pPr>
                    <w:spacing w:before="19"/>
                    <w:ind w:left="408" w:right="408"/>
                    <w:jc w:val="center"/>
                    <w:rPr>
                      <w:rFonts w:ascii="Arial"/>
                      <w:sz w:val="5"/>
                    </w:rPr>
                  </w:pPr>
                  <w:r>
                    <w:rPr>
                      <w:rFonts w:ascii="Arial"/>
                      <w:color w:val="231F20"/>
                      <w:w w:val="110"/>
                      <w:sz w:val="5"/>
                    </w:rPr>
                    <w:t>K961110050</w:t>
                  </w:r>
                </w:p>
              </w:txbxContent>
            </v:textbox>
            <w10:wrap anchorx="page"/>
          </v:shape>
        </w:pict>
      </w:r>
      <w:r>
        <w:rPr>
          <w:rFonts w:ascii="Arial"/>
          <w:color w:val="231F20"/>
          <w:w w:val="110"/>
          <w:sz w:val="5"/>
        </w:rPr>
        <w:t>Agron</w:t>
      </w:r>
    </w:p>
    <w:p w:rsidR="00E820D0" w:rsidRDefault="00E820D0">
      <w:pPr>
        <w:pStyle w:val="BodyText"/>
        <w:rPr>
          <w:rFonts w:ascii="Arial"/>
          <w:sz w:val="6"/>
        </w:rPr>
      </w:pPr>
    </w:p>
    <w:p w:rsidR="00E820D0" w:rsidRDefault="00E820D0">
      <w:pPr>
        <w:pStyle w:val="BodyText"/>
        <w:spacing w:before="6"/>
        <w:rPr>
          <w:rFonts w:ascii="Arial"/>
          <w:sz w:val="5"/>
        </w:rPr>
      </w:pPr>
    </w:p>
    <w:p w:rsidR="00E820D0" w:rsidRDefault="00E527CD">
      <w:pPr>
        <w:spacing w:line="396" w:lineRule="auto"/>
        <w:ind w:left="768" w:right="164"/>
        <w:jc w:val="center"/>
        <w:rPr>
          <w:rFonts w:ascii="Arial" w:hAnsi="Arial"/>
          <w:sz w:val="5"/>
        </w:rPr>
      </w:pPr>
      <w:r>
        <w:rPr>
          <w:rFonts w:ascii="Arial" w:hAnsi="Arial"/>
          <w:color w:val="231F20"/>
          <w:w w:val="110"/>
          <w:sz w:val="5"/>
        </w:rPr>
        <w:t>05-01-2009 (zero</w:t>
      </w:r>
      <w:r>
        <w:rPr>
          <w:rFonts w:ascii="Arial" w:hAnsi="Arial"/>
          <w:color w:val="231F20"/>
          <w:spacing w:val="-8"/>
          <w:w w:val="110"/>
          <w:sz w:val="5"/>
        </w:rPr>
        <w:t xml:space="preserve"> </w:t>
      </w:r>
      <w:r>
        <w:rPr>
          <w:rFonts w:ascii="Arial" w:hAnsi="Arial"/>
          <w:color w:val="231F20"/>
          <w:w w:val="110"/>
          <w:sz w:val="5"/>
        </w:rPr>
        <w:t>nëntë) Tiranë</w:t>
      </w:r>
    </w:p>
    <w:p w:rsidR="00E820D0" w:rsidRDefault="00E527CD">
      <w:pPr>
        <w:spacing w:before="1"/>
        <w:ind w:left="601"/>
        <w:jc w:val="center"/>
        <w:rPr>
          <w:rFonts w:ascii="Arial" w:hAnsi="Arial"/>
          <w:sz w:val="5"/>
        </w:rPr>
      </w:pPr>
      <w:r>
        <w:rPr>
          <w:rFonts w:ascii="Arial" w:hAnsi="Arial"/>
          <w:color w:val="231F20"/>
          <w:w w:val="110"/>
          <w:sz w:val="5"/>
        </w:rPr>
        <w:t>Tiranë,</w:t>
      </w:r>
      <w:r>
        <w:rPr>
          <w:rFonts w:ascii="Arial" w:hAnsi="Arial"/>
          <w:color w:val="231F20"/>
          <w:spacing w:val="-6"/>
          <w:w w:val="110"/>
          <w:sz w:val="5"/>
        </w:rPr>
        <w:t xml:space="preserve"> </w:t>
      </w:r>
      <w:r>
        <w:rPr>
          <w:rFonts w:ascii="Arial" w:hAnsi="Arial"/>
          <w:color w:val="231F20"/>
          <w:w w:val="110"/>
          <w:sz w:val="5"/>
        </w:rPr>
        <w:t>Rruga</w:t>
      </w:r>
      <w:r>
        <w:rPr>
          <w:rFonts w:ascii="Arial" w:hAnsi="Arial"/>
          <w:color w:val="231F20"/>
          <w:spacing w:val="-5"/>
          <w:w w:val="110"/>
          <w:sz w:val="5"/>
        </w:rPr>
        <w:t xml:space="preserve"> </w:t>
      </w:r>
      <w:r>
        <w:rPr>
          <w:rFonts w:ascii="Arial" w:hAnsi="Arial"/>
          <w:color w:val="231F20"/>
          <w:w w:val="110"/>
          <w:sz w:val="5"/>
        </w:rPr>
        <w:t>“Kongresi</w:t>
      </w:r>
      <w:r>
        <w:rPr>
          <w:rFonts w:ascii="Arial" w:hAnsi="Arial"/>
          <w:color w:val="231F20"/>
          <w:spacing w:val="-5"/>
          <w:w w:val="110"/>
          <w:sz w:val="5"/>
        </w:rPr>
        <w:t xml:space="preserve"> </w:t>
      </w:r>
      <w:r>
        <w:rPr>
          <w:rFonts w:ascii="Arial" w:hAnsi="Arial"/>
          <w:color w:val="231F20"/>
          <w:w w:val="110"/>
          <w:sz w:val="5"/>
        </w:rPr>
        <w:t>i</w:t>
      </w:r>
      <w:r>
        <w:rPr>
          <w:rFonts w:ascii="Arial" w:hAnsi="Arial"/>
          <w:color w:val="231F20"/>
          <w:spacing w:val="-5"/>
          <w:w w:val="110"/>
          <w:sz w:val="5"/>
        </w:rPr>
        <w:t xml:space="preserve"> </w:t>
      </w:r>
      <w:r>
        <w:rPr>
          <w:rFonts w:ascii="Arial" w:hAnsi="Arial"/>
          <w:color w:val="231F20"/>
          <w:w w:val="110"/>
          <w:sz w:val="5"/>
        </w:rPr>
        <w:t>Lushnjës”,</w:t>
      </w:r>
      <w:r>
        <w:rPr>
          <w:rFonts w:ascii="Arial" w:hAnsi="Arial"/>
          <w:color w:val="231F20"/>
          <w:spacing w:val="-5"/>
          <w:w w:val="110"/>
          <w:sz w:val="5"/>
        </w:rPr>
        <w:t xml:space="preserve"> </w:t>
      </w:r>
      <w:r>
        <w:rPr>
          <w:rFonts w:ascii="Arial" w:hAnsi="Arial"/>
          <w:color w:val="231F20"/>
          <w:w w:val="110"/>
          <w:sz w:val="5"/>
        </w:rPr>
        <w:t>4</w:t>
      </w:r>
    </w:p>
    <w:p w:rsidR="00E820D0" w:rsidRDefault="00E527CD">
      <w:pPr>
        <w:spacing w:before="29"/>
        <w:ind w:left="431"/>
        <w:rPr>
          <w:rFonts w:ascii="Calibri"/>
          <w:sz w:val="9"/>
        </w:rPr>
      </w:pPr>
      <w:r>
        <w:br w:type="column"/>
      </w:r>
      <w:r>
        <w:rPr>
          <w:rFonts w:ascii="Calibri"/>
          <w:color w:val="231F20"/>
          <w:w w:val="110"/>
          <w:sz w:val="9"/>
        </w:rPr>
        <w:t>Mbiemri</w:t>
      </w:r>
    </w:p>
    <w:p w:rsidR="00E820D0" w:rsidRDefault="00E820D0">
      <w:pPr>
        <w:pStyle w:val="BodyText"/>
        <w:spacing w:before="11"/>
        <w:rPr>
          <w:rFonts w:ascii="Calibri"/>
          <w:sz w:val="14"/>
        </w:rPr>
      </w:pPr>
    </w:p>
    <w:p w:rsidR="00E820D0" w:rsidRDefault="00E527CD">
      <w:pPr>
        <w:spacing w:line="104" w:lineRule="exact"/>
        <w:ind w:left="510"/>
        <w:rPr>
          <w:rFonts w:ascii="Calibri"/>
          <w:sz w:val="9"/>
        </w:rPr>
      </w:pPr>
      <w:r>
        <w:rPr>
          <w:rFonts w:ascii="Calibri"/>
          <w:color w:val="231F20"/>
          <w:w w:val="110"/>
          <w:sz w:val="9"/>
        </w:rPr>
        <w:t>Emri</w:t>
      </w:r>
    </w:p>
    <w:p w:rsidR="00E820D0" w:rsidRDefault="00E527CD">
      <w:pPr>
        <w:spacing w:line="104" w:lineRule="exact"/>
        <w:ind w:left="457"/>
        <w:rPr>
          <w:rFonts w:ascii="Calibri" w:hAnsi="Calibri"/>
          <w:sz w:val="9"/>
        </w:rPr>
      </w:pPr>
      <w:r>
        <w:rPr>
          <w:rFonts w:ascii="Calibri" w:hAnsi="Calibri"/>
          <w:color w:val="231F20"/>
          <w:w w:val="110"/>
          <w:sz w:val="9"/>
        </w:rPr>
        <w:t>i nënës</w:t>
      </w:r>
    </w:p>
    <w:p w:rsidR="00E820D0" w:rsidRDefault="00E527CD">
      <w:pPr>
        <w:spacing w:before="89"/>
        <w:ind w:left="416"/>
        <w:rPr>
          <w:rFonts w:ascii="Calibri"/>
          <w:sz w:val="9"/>
        </w:rPr>
      </w:pPr>
      <w:r>
        <w:rPr>
          <w:rFonts w:ascii="Calibri"/>
          <w:color w:val="231F20"/>
          <w:spacing w:val="-3"/>
          <w:w w:val="120"/>
          <w:sz w:val="9"/>
        </w:rPr>
        <w:t>Vendlindja</w:t>
      </w:r>
    </w:p>
    <w:p w:rsidR="00E820D0" w:rsidRDefault="00E820D0">
      <w:pPr>
        <w:rPr>
          <w:rFonts w:ascii="Calibri"/>
          <w:sz w:val="9"/>
        </w:rPr>
        <w:sectPr w:rsidR="00E820D0">
          <w:type w:val="continuous"/>
          <w:pgSz w:w="11740" w:h="15880"/>
          <w:pgMar w:top="1500" w:right="0" w:bottom="280" w:left="0" w:header="720" w:footer="720" w:gutter="0"/>
          <w:cols w:num="6" w:space="720" w:equalWidth="0">
            <w:col w:w="5831" w:space="724"/>
            <w:col w:w="1599" w:space="40"/>
            <w:col w:w="486" w:space="39"/>
            <w:col w:w="544" w:space="39"/>
            <w:col w:w="1529" w:space="40"/>
            <w:col w:w="869"/>
          </w:cols>
        </w:sectPr>
      </w:pPr>
    </w:p>
    <w:p w:rsidR="00E820D0" w:rsidRDefault="00E527CD">
      <w:pPr>
        <w:pStyle w:val="Heading4"/>
        <w:spacing w:before="200" w:line="222" w:lineRule="exact"/>
        <w:ind w:left="1139"/>
      </w:pPr>
      <w:r>
        <w:rPr>
          <w:color w:val="231F20"/>
          <w:w w:val="95"/>
        </w:rPr>
        <w:t>Fjalori:</w:t>
      </w:r>
    </w:p>
    <w:p w:rsidR="00E820D0" w:rsidRDefault="00E527CD">
      <w:pPr>
        <w:spacing w:line="50" w:lineRule="exact"/>
        <w:ind w:left="2350"/>
        <w:rPr>
          <w:rFonts w:ascii="Arial"/>
          <w:sz w:val="5"/>
        </w:rPr>
      </w:pPr>
      <w:r>
        <w:br w:type="column"/>
      </w:r>
      <w:r>
        <w:rPr>
          <w:rFonts w:ascii="Arial"/>
          <w:color w:val="231F20"/>
          <w:w w:val="110"/>
          <w:sz w:val="5"/>
        </w:rPr>
        <w:t>Gjinia</w:t>
      </w:r>
    </w:p>
    <w:p w:rsidR="00E820D0" w:rsidRDefault="00E527CD">
      <w:pPr>
        <w:spacing w:before="37" w:line="48" w:lineRule="exact"/>
        <w:ind w:left="2350"/>
        <w:rPr>
          <w:rFonts w:ascii="Arial"/>
          <w:sz w:val="5"/>
        </w:rPr>
      </w:pPr>
      <w:r>
        <w:rPr>
          <w:rFonts w:ascii="Arial"/>
          <w:color w:val="231F20"/>
          <w:w w:val="110"/>
          <w:sz w:val="5"/>
        </w:rPr>
        <w:t>Gjendja Civile</w:t>
      </w:r>
    </w:p>
    <w:p w:rsidR="00E820D0" w:rsidRDefault="00E527CD">
      <w:pPr>
        <w:tabs>
          <w:tab w:val="left" w:pos="2350"/>
        </w:tabs>
        <w:spacing w:line="105" w:lineRule="exact"/>
        <w:ind w:left="1139"/>
        <w:rPr>
          <w:rFonts w:ascii="Arial" w:hAnsi="Arial"/>
          <w:sz w:val="5"/>
        </w:rPr>
      </w:pPr>
      <w:r>
        <w:rPr>
          <w:rFonts w:ascii="Arial Narrow" w:hAnsi="Arial Narrow"/>
          <w:b/>
          <w:color w:val="FFFFFF"/>
          <w:w w:val="115"/>
          <w:position w:val="2"/>
          <w:sz w:val="9"/>
        </w:rPr>
        <w:t>6</w:t>
      </w:r>
      <w:r>
        <w:rPr>
          <w:rFonts w:ascii="Arial Narrow" w:hAnsi="Arial Narrow"/>
          <w:b/>
          <w:color w:val="FFFFFF"/>
          <w:w w:val="115"/>
          <w:position w:val="2"/>
          <w:sz w:val="9"/>
        </w:rPr>
        <w:tab/>
      </w:r>
      <w:r>
        <w:rPr>
          <w:rFonts w:ascii="Arial" w:hAnsi="Arial"/>
          <w:color w:val="231F20"/>
          <w:w w:val="115"/>
          <w:sz w:val="5"/>
        </w:rPr>
        <w:t>Shtetësia</w:t>
      </w:r>
    </w:p>
    <w:p w:rsidR="00E820D0" w:rsidRDefault="00E527CD">
      <w:pPr>
        <w:spacing w:line="50" w:lineRule="exact"/>
        <w:ind w:right="19"/>
        <w:jc w:val="right"/>
        <w:rPr>
          <w:rFonts w:ascii="Arial" w:hAnsi="Arial"/>
          <w:sz w:val="5"/>
        </w:rPr>
      </w:pPr>
      <w:r>
        <w:br w:type="column"/>
      </w:r>
      <w:r>
        <w:rPr>
          <w:rFonts w:ascii="Arial" w:hAnsi="Arial"/>
          <w:color w:val="231F20"/>
          <w:spacing w:val="-2"/>
          <w:w w:val="110"/>
          <w:sz w:val="5"/>
        </w:rPr>
        <w:t>Femër</w:t>
      </w:r>
    </w:p>
    <w:p w:rsidR="00E820D0" w:rsidRDefault="00E527CD">
      <w:pPr>
        <w:spacing w:before="37" w:line="396" w:lineRule="auto"/>
        <w:ind w:left="930" w:firstLine="4"/>
        <w:jc w:val="right"/>
        <w:rPr>
          <w:rFonts w:ascii="Arial" w:hAnsi="Arial"/>
          <w:sz w:val="5"/>
        </w:rPr>
      </w:pPr>
      <w:r>
        <w:rPr>
          <w:rFonts w:ascii="Arial" w:hAnsi="Arial"/>
          <w:color w:val="231F20"/>
          <w:spacing w:val="-1"/>
          <w:w w:val="110"/>
          <w:sz w:val="5"/>
        </w:rPr>
        <w:t>Beqar/e Shqipëri</w:t>
      </w:r>
    </w:p>
    <w:p w:rsidR="00E820D0" w:rsidRDefault="00E527CD">
      <w:pPr>
        <w:pStyle w:val="BodyText"/>
        <w:spacing w:before="10"/>
        <w:rPr>
          <w:rFonts w:ascii="Arial"/>
          <w:sz w:val="9"/>
        </w:rPr>
      </w:pPr>
      <w:r>
        <w:br w:type="column"/>
      </w:r>
    </w:p>
    <w:p w:rsidR="00E820D0" w:rsidRDefault="00E527CD">
      <w:pPr>
        <w:ind w:left="793"/>
        <w:rPr>
          <w:rFonts w:ascii="Calibri" w:hAnsi="Calibri"/>
          <w:sz w:val="9"/>
        </w:rPr>
      </w:pPr>
      <w:r>
        <w:rPr>
          <w:rFonts w:ascii="Calibri" w:hAnsi="Calibri"/>
          <w:color w:val="231F20"/>
          <w:w w:val="115"/>
          <w:sz w:val="9"/>
        </w:rPr>
        <w:t>Shtetësia</w:t>
      </w:r>
    </w:p>
    <w:p w:rsidR="00E820D0" w:rsidRDefault="00E820D0">
      <w:pPr>
        <w:rPr>
          <w:rFonts w:ascii="Calibri" w:hAnsi="Calibri"/>
          <w:sz w:val="9"/>
        </w:rPr>
        <w:sectPr w:rsidR="00E820D0">
          <w:type w:val="continuous"/>
          <w:pgSz w:w="11740" w:h="15880"/>
          <w:pgMar w:top="1500" w:right="0" w:bottom="280" w:left="0" w:header="720" w:footer="720" w:gutter="0"/>
          <w:cols w:num="4" w:space="720" w:equalWidth="0">
            <w:col w:w="1866" w:space="4740"/>
            <w:col w:w="2690" w:space="40"/>
            <w:col w:w="1133" w:space="40"/>
            <w:col w:w="1231"/>
          </w:cols>
        </w:sectPr>
      </w:pPr>
    </w:p>
    <w:p w:rsidR="00E820D0" w:rsidRDefault="00E527CD">
      <w:pPr>
        <w:pStyle w:val="BodyText"/>
        <w:spacing w:before="48" w:line="247" w:lineRule="auto"/>
        <w:ind w:left="1139"/>
      </w:pPr>
      <w:r>
        <w:rPr>
          <w:color w:val="231F20"/>
          <w:w w:val="95"/>
        </w:rPr>
        <w:t xml:space="preserve">emër, mbiemër, datëlindje, vendlindje, shtetësi, </w:t>
      </w:r>
      <w:r w:rsidR="003F0447">
        <w:rPr>
          <w:color w:val="231F20"/>
        </w:rPr>
        <w:t>certifikatë</w:t>
      </w:r>
      <w:r>
        <w:rPr>
          <w:color w:val="231F20"/>
        </w:rPr>
        <w:t xml:space="preserve"> personale.</w:t>
      </w:r>
    </w:p>
    <w:p w:rsidR="00E820D0" w:rsidRDefault="00E527CD">
      <w:pPr>
        <w:pStyle w:val="Heading6"/>
        <w:spacing w:line="256" w:lineRule="exact"/>
        <w:ind w:left="1023"/>
      </w:pPr>
      <w:r>
        <w:rPr>
          <w:b w:val="0"/>
        </w:rPr>
        <w:br w:type="column"/>
      </w:r>
      <w:r>
        <w:rPr>
          <w:color w:val="FFFFFF"/>
        </w:rPr>
        <w:t>MJEDISI “KOMUNIKIMI DHE TË SHPREHURIT”</w:t>
      </w:r>
    </w:p>
    <w:p w:rsidR="00E820D0" w:rsidRDefault="00E527CD">
      <w:pPr>
        <w:pStyle w:val="BodyText"/>
        <w:spacing w:before="166" w:line="247" w:lineRule="auto"/>
        <w:ind w:left="1017" w:right="363"/>
      </w:pPr>
      <w:r>
        <w:rPr>
          <w:color w:val="231F20"/>
          <w:spacing w:val="-5"/>
        </w:rPr>
        <w:t xml:space="preserve">“Kush </w:t>
      </w:r>
      <w:r>
        <w:rPr>
          <w:color w:val="231F20"/>
          <w:spacing w:val="-4"/>
        </w:rPr>
        <w:t xml:space="preserve">jam unë?” është </w:t>
      </w:r>
      <w:r>
        <w:rPr>
          <w:color w:val="231F20"/>
          <w:spacing w:val="-5"/>
        </w:rPr>
        <w:t xml:space="preserve">pyetja </w:t>
      </w:r>
      <w:r>
        <w:rPr>
          <w:color w:val="231F20"/>
          <w:spacing w:val="-3"/>
        </w:rPr>
        <w:t xml:space="preserve">që </w:t>
      </w:r>
      <w:r>
        <w:rPr>
          <w:color w:val="231F20"/>
          <w:spacing w:val="-5"/>
        </w:rPr>
        <w:t xml:space="preserve">individi </w:t>
      </w:r>
      <w:r>
        <w:rPr>
          <w:color w:val="231F20"/>
          <w:spacing w:val="-3"/>
        </w:rPr>
        <w:t xml:space="preserve">ia </w:t>
      </w:r>
      <w:r>
        <w:rPr>
          <w:color w:val="231F20"/>
          <w:spacing w:val="-6"/>
        </w:rPr>
        <w:t xml:space="preserve">drejton </w:t>
      </w:r>
      <w:r>
        <w:rPr>
          <w:color w:val="231F20"/>
          <w:spacing w:val="-5"/>
        </w:rPr>
        <w:t xml:space="preserve">shpeshherë vetes </w:t>
      </w:r>
      <w:r>
        <w:rPr>
          <w:color w:val="231F20"/>
          <w:spacing w:val="-4"/>
        </w:rPr>
        <w:t xml:space="preserve">gjatë </w:t>
      </w:r>
      <w:r>
        <w:rPr>
          <w:color w:val="231F20"/>
          <w:spacing w:val="-5"/>
        </w:rPr>
        <w:t xml:space="preserve">jetës. Njeriu </w:t>
      </w:r>
      <w:r>
        <w:rPr>
          <w:color w:val="231F20"/>
          <w:spacing w:val="-4"/>
        </w:rPr>
        <w:t xml:space="preserve">është një </w:t>
      </w:r>
      <w:r>
        <w:rPr>
          <w:color w:val="231F20"/>
          <w:spacing w:val="-5"/>
        </w:rPr>
        <w:t xml:space="preserve">individualitet </w:t>
      </w:r>
      <w:r>
        <w:rPr>
          <w:color w:val="231F20"/>
        </w:rPr>
        <w:t>i</w:t>
      </w:r>
    </w:p>
    <w:p w:rsidR="00E820D0" w:rsidRDefault="00E820D0">
      <w:pPr>
        <w:spacing w:line="247" w:lineRule="auto"/>
        <w:sectPr w:rsidR="00E820D0">
          <w:type w:val="continuous"/>
          <w:pgSz w:w="11740" w:h="15880"/>
          <w:pgMar w:top="1500" w:right="0" w:bottom="280" w:left="0" w:header="720" w:footer="720" w:gutter="0"/>
          <w:cols w:num="2" w:space="720" w:equalWidth="0">
            <w:col w:w="5137" w:space="40"/>
            <w:col w:w="6563"/>
          </w:cols>
        </w:sectPr>
      </w:pPr>
    </w:p>
    <w:p w:rsidR="00E820D0" w:rsidRDefault="00E527CD">
      <w:pPr>
        <w:pStyle w:val="Heading4"/>
        <w:spacing w:before="61" w:line="228" w:lineRule="auto"/>
        <w:ind w:right="-8"/>
      </w:pPr>
      <w:r>
        <w:rPr>
          <w:color w:val="231F20"/>
          <w:w w:val="90"/>
        </w:rPr>
        <w:t xml:space="preserve">Lidhje me fushat </w:t>
      </w:r>
      <w:r>
        <w:rPr>
          <w:color w:val="231F20"/>
        </w:rPr>
        <w:t>kurrikulare:</w:t>
      </w:r>
    </w:p>
    <w:p w:rsidR="00E820D0" w:rsidRDefault="00E527CD">
      <w:pPr>
        <w:pStyle w:val="BodyText"/>
        <w:spacing w:before="167" w:line="247" w:lineRule="auto"/>
        <w:ind w:left="1133" w:right="-8"/>
      </w:pPr>
      <w:r>
        <w:rPr>
          <w:color w:val="231F20"/>
        </w:rPr>
        <w:t>gjuhët dhe</w:t>
      </w:r>
      <w:r>
        <w:rPr>
          <w:color w:val="231F20"/>
          <w:spacing w:val="-45"/>
        </w:rPr>
        <w:t xml:space="preserve"> </w:t>
      </w:r>
      <w:r>
        <w:rPr>
          <w:color w:val="231F20"/>
        </w:rPr>
        <w:t>komunikimi, artet,</w:t>
      </w:r>
      <w:r>
        <w:rPr>
          <w:color w:val="231F20"/>
          <w:spacing w:val="-4"/>
        </w:rPr>
        <w:t xml:space="preserve"> </w:t>
      </w:r>
      <w:r>
        <w:rPr>
          <w:color w:val="231F20"/>
        </w:rPr>
        <w:t>matematika.</w:t>
      </w:r>
    </w:p>
    <w:p w:rsidR="00E820D0" w:rsidRDefault="00E820D0">
      <w:pPr>
        <w:pStyle w:val="BodyText"/>
        <w:rPr>
          <w:sz w:val="28"/>
        </w:rPr>
      </w:pPr>
    </w:p>
    <w:p w:rsidR="00E820D0" w:rsidRDefault="00E527CD">
      <w:pPr>
        <w:pStyle w:val="Heading4"/>
        <w:spacing w:before="242" w:line="228" w:lineRule="auto"/>
        <w:ind w:right="704"/>
      </w:pPr>
      <w:r>
        <w:rPr>
          <w:color w:val="231F20"/>
        </w:rPr>
        <w:t xml:space="preserve">Burimet e </w:t>
      </w:r>
      <w:r>
        <w:rPr>
          <w:color w:val="231F20"/>
          <w:w w:val="90"/>
        </w:rPr>
        <w:t>informacionit:</w:t>
      </w:r>
    </w:p>
    <w:p w:rsidR="00E820D0" w:rsidRDefault="00E527CD">
      <w:pPr>
        <w:pStyle w:val="BodyText"/>
        <w:tabs>
          <w:tab w:val="left" w:leader="dot" w:pos="2212"/>
        </w:tabs>
        <w:spacing w:before="111" w:line="247" w:lineRule="auto"/>
        <w:ind w:left="1133" w:right="460"/>
        <w:jc w:val="both"/>
      </w:pPr>
      <w:r>
        <w:rPr>
          <w:color w:val="231F20"/>
        </w:rPr>
        <w:t>teksti</w:t>
      </w:r>
      <w:r>
        <w:rPr>
          <w:color w:val="231F20"/>
          <w:spacing w:val="-36"/>
        </w:rPr>
        <w:t xml:space="preserve"> </w:t>
      </w:r>
      <w:r>
        <w:rPr>
          <w:color w:val="231F20"/>
        </w:rPr>
        <w:t>i</w:t>
      </w:r>
      <w:r>
        <w:rPr>
          <w:color w:val="231F20"/>
          <w:spacing w:val="-35"/>
        </w:rPr>
        <w:t xml:space="preserve"> </w:t>
      </w:r>
      <w:r>
        <w:rPr>
          <w:color w:val="231F20"/>
        </w:rPr>
        <w:t>nxënësit/</w:t>
      </w:r>
      <w:proofErr w:type="spellStart"/>
      <w:r>
        <w:rPr>
          <w:color w:val="231F20"/>
        </w:rPr>
        <w:t>es</w:t>
      </w:r>
      <w:proofErr w:type="spellEnd"/>
      <w:r>
        <w:rPr>
          <w:color w:val="231F20"/>
        </w:rPr>
        <w:t>, adresa e</w:t>
      </w:r>
      <w:r>
        <w:rPr>
          <w:color w:val="231F20"/>
          <w:spacing w:val="-42"/>
        </w:rPr>
        <w:t xml:space="preserve"> </w:t>
      </w:r>
      <w:r>
        <w:rPr>
          <w:color w:val="231F20"/>
        </w:rPr>
        <w:t xml:space="preserve">internetit: </w:t>
      </w:r>
      <w:proofErr w:type="spellStart"/>
      <w:r>
        <w:rPr>
          <w:color w:val="231F20"/>
        </w:rPr>
        <w:t>www</w:t>
      </w:r>
      <w:proofErr w:type="spellEnd"/>
      <w:r>
        <w:rPr>
          <w:color w:val="231F20"/>
        </w:rPr>
        <w:tab/>
      </w:r>
      <w:r>
        <w:rPr>
          <w:color w:val="231F20"/>
          <w:spacing w:val="-6"/>
          <w:w w:val="95"/>
        </w:rPr>
        <w:t>gov.al,</w:t>
      </w:r>
    </w:p>
    <w:p w:rsidR="00E820D0" w:rsidRDefault="00E527CD">
      <w:pPr>
        <w:pStyle w:val="BodyText"/>
        <w:spacing w:line="247" w:lineRule="auto"/>
        <w:ind w:left="1133" w:right="50"/>
      </w:pPr>
      <w:r>
        <w:rPr>
          <w:color w:val="231F20"/>
        </w:rPr>
        <w:t>bashkia, Deklarata Universale</w:t>
      </w:r>
      <w:r>
        <w:rPr>
          <w:color w:val="231F20"/>
          <w:spacing w:val="-34"/>
        </w:rPr>
        <w:t xml:space="preserve"> </w:t>
      </w:r>
      <w:r>
        <w:rPr>
          <w:color w:val="231F20"/>
        </w:rPr>
        <w:t>e</w:t>
      </w:r>
      <w:r>
        <w:rPr>
          <w:color w:val="231F20"/>
          <w:spacing w:val="-34"/>
        </w:rPr>
        <w:t xml:space="preserve"> </w:t>
      </w:r>
      <w:r>
        <w:rPr>
          <w:color w:val="231F20"/>
        </w:rPr>
        <w:t>të</w:t>
      </w:r>
      <w:r>
        <w:rPr>
          <w:color w:val="231F20"/>
          <w:spacing w:val="-34"/>
        </w:rPr>
        <w:t xml:space="preserve"> </w:t>
      </w:r>
      <w:r>
        <w:rPr>
          <w:color w:val="231F20"/>
          <w:spacing w:val="-3"/>
        </w:rPr>
        <w:t xml:space="preserve">Drejtave </w:t>
      </w:r>
      <w:r>
        <w:rPr>
          <w:color w:val="231F20"/>
        </w:rPr>
        <w:t>të</w:t>
      </w:r>
      <w:r>
        <w:rPr>
          <w:color w:val="231F20"/>
          <w:spacing w:val="-1"/>
        </w:rPr>
        <w:t xml:space="preserve"> </w:t>
      </w:r>
      <w:r>
        <w:rPr>
          <w:color w:val="231F20"/>
        </w:rPr>
        <w:t>Njeriut.</w:t>
      </w:r>
    </w:p>
    <w:p w:rsidR="00E820D0" w:rsidRDefault="00E527CD">
      <w:pPr>
        <w:pStyle w:val="Heading4"/>
        <w:spacing w:before="110" w:line="228" w:lineRule="auto"/>
        <w:ind w:left="488" w:right="233"/>
      </w:pPr>
      <w:r>
        <w:rPr>
          <w:b w:val="0"/>
        </w:rPr>
        <w:br w:type="column"/>
      </w:r>
      <w:r>
        <w:rPr>
          <w:color w:val="231F20"/>
          <w:w w:val="95"/>
        </w:rPr>
        <w:t xml:space="preserve">Lidhja me temat </w:t>
      </w:r>
      <w:r>
        <w:rPr>
          <w:color w:val="231F20"/>
          <w:w w:val="90"/>
        </w:rPr>
        <w:t>ndërkurrikulare:</w:t>
      </w:r>
    </w:p>
    <w:p w:rsidR="00E820D0" w:rsidRDefault="00E527CD">
      <w:pPr>
        <w:pStyle w:val="BodyText"/>
        <w:spacing w:before="168"/>
        <w:ind w:left="488"/>
        <w:jc w:val="both"/>
      </w:pPr>
      <w:r>
        <w:rPr>
          <w:color w:val="231F20"/>
        </w:rPr>
        <w:t>-</w:t>
      </w:r>
      <w:r>
        <w:rPr>
          <w:color w:val="231F20"/>
          <w:spacing w:val="-3"/>
        </w:rPr>
        <w:t xml:space="preserve"> </w:t>
      </w:r>
      <w:r>
        <w:rPr>
          <w:color w:val="231F20"/>
        </w:rPr>
        <w:t>të</w:t>
      </w:r>
      <w:r>
        <w:rPr>
          <w:color w:val="231F20"/>
          <w:spacing w:val="-14"/>
        </w:rPr>
        <w:t xml:space="preserve"> </w:t>
      </w:r>
      <w:r>
        <w:rPr>
          <w:color w:val="231F20"/>
        </w:rPr>
        <w:t>drejtat</w:t>
      </w:r>
      <w:r>
        <w:rPr>
          <w:color w:val="231F20"/>
          <w:spacing w:val="-14"/>
        </w:rPr>
        <w:t xml:space="preserve"> </w:t>
      </w:r>
      <w:r>
        <w:rPr>
          <w:color w:val="231F20"/>
        </w:rPr>
        <w:t>e</w:t>
      </w:r>
      <w:r>
        <w:rPr>
          <w:color w:val="231F20"/>
          <w:spacing w:val="-14"/>
        </w:rPr>
        <w:t xml:space="preserve"> </w:t>
      </w:r>
      <w:r>
        <w:rPr>
          <w:color w:val="231F20"/>
          <w:spacing w:val="-3"/>
        </w:rPr>
        <w:t>fëmijëve.</w:t>
      </w:r>
    </w:p>
    <w:p w:rsidR="00E820D0" w:rsidRDefault="00E820D0">
      <w:pPr>
        <w:pStyle w:val="BodyText"/>
        <w:rPr>
          <w:sz w:val="28"/>
        </w:rPr>
      </w:pPr>
    </w:p>
    <w:p w:rsidR="00E820D0" w:rsidRDefault="00E820D0">
      <w:pPr>
        <w:pStyle w:val="BodyText"/>
        <w:rPr>
          <w:sz w:val="40"/>
        </w:rPr>
      </w:pPr>
    </w:p>
    <w:p w:rsidR="00E820D0" w:rsidRDefault="00E527CD">
      <w:pPr>
        <w:pStyle w:val="Heading4"/>
        <w:spacing w:before="1" w:line="228" w:lineRule="auto"/>
        <w:ind w:left="488" w:right="223"/>
      </w:pPr>
      <w:r>
        <w:rPr>
          <w:color w:val="231F20"/>
          <w:w w:val="90"/>
        </w:rPr>
        <w:t xml:space="preserve">Mjetet/materialet </w:t>
      </w:r>
      <w:r>
        <w:rPr>
          <w:color w:val="231F20"/>
        </w:rPr>
        <w:t>mësimore:</w:t>
      </w:r>
    </w:p>
    <w:p w:rsidR="00E820D0" w:rsidRDefault="003F0447">
      <w:pPr>
        <w:pStyle w:val="BodyText"/>
        <w:spacing w:before="110" w:line="247" w:lineRule="auto"/>
        <w:ind w:left="488" w:right="64"/>
        <w:jc w:val="both"/>
      </w:pPr>
      <w:r>
        <w:rPr>
          <w:color w:val="231F20"/>
          <w:w w:val="95"/>
        </w:rPr>
        <w:t>certifikatë</w:t>
      </w:r>
      <w:r w:rsidR="00E527CD">
        <w:rPr>
          <w:color w:val="231F20"/>
          <w:w w:val="95"/>
        </w:rPr>
        <w:t xml:space="preserve">, pasaportë, </w:t>
      </w:r>
      <w:r w:rsidR="00E527CD">
        <w:rPr>
          <w:color w:val="231F20"/>
        </w:rPr>
        <w:t>foto</w:t>
      </w:r>
      <w:r w:rsidR="00E527CD">
        <w:rPr>
          <w:color w:val="231F20"/>
          <w:spacing w:val="-36"/>
        </w:rPr>
        <w:t xml:space="preserve"> </w:t>
      </w:r>
      <w:r w:rsidR="00E527CD">
        <w:rPr>
          <w:color w:val="231F20"/>
        </w:rPr>
        <w:t>të</w:t>
      </w:r>
      <w:r w:rsidR="00E527CD">
        <w:rPr>
          <w:color w:val="231F20"/>
          <w:spacing w:val="-35"/>
        </w:rPr>
        <w:t xml:space="preserve"> </w:t>
      </w:r>
      <w:r w:rsidR="00E527CD">
        <w:rPr>
          <w:color w:val="231F20"/>
        </w:rPr>
        <w:t>nxënësve/eve, top.</w:t>
      </w:r>
    </w:p>
    <w:p w:rsidR="00E820D0" w:rsidRDefault="00E527CD">
      <w:pPr>
        <w:pStyle w:val="BodyText"/>
        <w:spacing w:line="247" w:lineRule="auto"/>
        <w:ind w:left="537" w:right="610"/>
        <w:jc w:val="both"/>
      </w:pPr>
      <w:r>
        <w:br w:type="column"/>
      </w:r>
      <w:r>
        <w:rPr>
          <w:color w:val="231F20"/>
          <w:spacing w:val="-5"/>
        </w:rPr>
        <w:t xml:space="preserve">papërsëritshëm, </w:t>
      </w:r>
      <w:r>
        <w:rPr>
          <w:color w:val="231F20"/>
          <w:spacing w:val="-4"/>
        </w:rPr>
        <w:t xml:space="preserve">unik dhe është </w:t>
      </w:r>
      <w:r>
        <w:rPr>
          <w:color w:val="231F20"/>
          <w:spacing w:val="-5"/>
        </w:rPr>
        <w:t xml:space="preserve">detyra </w:t>
      </w:r>
      <w:r>
        <w:rPr>
          <w:color w:val="231F20"/>
          <w:spacing w:val="-4"/>
        </w:rPr>
        <w:t xml:space="preserve">jonë </w:t>
      </w:r>
      <w:r>
        <w:rPr>
          <w:color w:val="231F20"/>
          <w:spacing w:val="-3"/>
        </w:rPr>
        <w:t xml:space="preserve">që ta </w:t>
      </w:r>
      <w:r>
        <w:rPr>
          <w:color w:val="231F20"/>
          <w:spacing w:val="-5"/>
        </w:rPr>
        <w:t xml:space="preserve">pranojmë tjetrin </w:t>
      </w:r>
      <w:r>
        <w:rPr>
          <w:color w:val="231F20"/>
          <w:spacing w:val="-4"/>
        </w:rPr>
        <w:t xml:space="preserve">ashtu siç </w:t>
      </w:r>
      <w:r>
        <w:rPr>
          <w:color w:val="231F20"/>
          <w:spacing w:val="-5"/>
        </w:rPr>
        <w:t>është.</w:t>
      </w:r>
    </w:p>
    <w:p w:rsidR="00E820D0" w:rsidRDefault="00E527CD">
      <w:pPr>
        <w:pStyle w:val="BodyText"/>
        <w:spacing w:line="247" w:lineRule="auto"/>
        <w:ind w:left="537" w:right="610"/>
        <w:jc w:val="both"/>
      </w:pPr>
      <w:r>
        <w:rPr>
          <w:color w:val="231F20"/>
          <w:spacing w:val="-5"/>
        </w:rPr>
        <w:t xml:space="preserve">Individi </w:t>
      </w:r>
      <w:r>
        <w:rPr>
          <w:color w:val="231F20"/>
          <w:spacing w:val="-4"/>
        </w:rPr>
        <w:t xml:space="preserve">është një </w:t>
      </w:r>
      <w:r>
        <w:rPr>
          <w:color w:val="231F20"/>
          <w:spacing w:val="-5"/>
        </w:rPr>
        <w:t xml:space="preserve">tërësi </w:t>
      </w:r>
      <w:r>
        <w:rPr>
          <w:color w:val="231F20"/>
          <w:spacing w:val="-6"/>
        </w:rPr>
        <w:t xml:space="preserve">“kuptimesh” </w:t>
      </w:r>
      <w:r>
        <w:rPr>
          <w:color w:val="231F20"/>
          <w:spacing w:val="-3"/>
        </w:rPr>
        <w:t xml:space="preserve">që  </w:t>
      </w:r>
      <w:r>
        <w:rPr>
          <w:color w:val="231F20"/>
          <w:spacing w:val="-5"/>
        </w:rPr>
        <w:t xml:space="preserve">ai/ajo  </w:t>
      </w:r>
      <w:r>
        <w:rPr>
          <w:color w:val="231F20"/>
          <w:spacing w:val="-4"/>
        </w:rPr>
        <w:t xml:space="preserve">vetë  </w:t>
      </w:r>
      <w:r>
        <w:rPr>
          <w:color w:val="231F20"/>
          <w:spacing w:val="-5"/>
        </w:rPr>
        <w:t xml:space="preserve">ka  </w:t>
      </w:r>
      <w:r>
        <w:rPr>
          <w:color w:val="231F20"/>
          <w:spacing w:val="-4"/>
        </w:rPr>
        <w:t xml:space="preserve">për </w:t>
      </w:r>
      <w:r>
        <w:rPr>
          <w:color w:val="231F20"/>
          <w:spacing w:val="-5"/>
        </w:rPr>
        <w:t xml:space="preserve">marrëdhëniet </w:t>
      </w:r>
      <w:r>
        <w:rPr>
          <w:color w:val="231F20"/>
          <w:spacing w:val="-3"/>
        </w:rPr>
        <w:t xml:space="preserve">me të </w:t>
      </w:r>
      <w:r>
        <w:rPr>
          <w:color w:val="231F20"/>
          <w:spacing w:val="-5"/>
        </w:rPr>
        <w:t xml:space="preserve">djeshmen </w:t>
      </w:r>
      <w:r>
        <w:rPr>
          <w:color w:val="231F20"/>
        </w:rPr>
        <w:t xml:space="preserve">e </w:t>
      </w:r>
      <w:r>
        <w:rPr>
          <w:color w:val="231F20"/>
          <w:spacing w:val="-5"/>
        </w:rPr>
        <w:t xml:space="preserve">tij/saj, </w:t>
      </w:r>
      <w:r>
        <w:rPr>
          <w:color w:val="231F20"/>
          <w:spacing w:val="-3"/>
        </w:rPr>
        <w:t xml:space="preserve">të </w:t>
      </w:r>
      <w:r>
        <w:rPr>
          <w:color w:val="231F20"/>
          <w:spacing w:val="-5"/>
        </w:rPr>
        <w:t xml:space="preserve">tashmen, si percepton </w:t>
      </w:r>
      <w:r>
        <w:rPr>
          <w:color w:val="231F20"/>
          <w:spacing w:val="-3"/>
        </w:rPr>
        <w:t xml:space="preserve">të </w:t>
      </w:r>
      <w:r>
        <w:rPr>
          <w:color w:val="231F20"/>
          <w:spacing w:val="-5"/>
        </w:rPr>
        <w:t xml:space="preserve">ardhmen, </w:t>
      </w:r>
      <w:r>
        <w:rPr>
          <w:color w:val="231F20"/>
          <w:spacing w:val="-3"/>
        </w:rPr>
        <w:t xml:space="preserve">si </w:t>
      </w:r>
      <w:r>
        <w:rPr>
          <w:color w:val="231F20"/>
          <w:spacing w:val="-5"/>
        </w:rPr>
        <w:t>menaxhon suksesin, dështimin, si përzgjedh</w:t>
      </w:r>
      <w:r>
        <w:rPr>
          <w:color w:val="231F20"/>
          <w:spacing w:val="-39"/>
        </w:rPr>
        <w:t xml:space="preserve"> </w:t>
      </w:r>
      <w:r>
        <w:rPr>
          <w:color w:val="231F20"/>
          <w:spacing w:val="-5"/>
        </w:rPr>
        <w:t>dëshirat,</w:t>
      </w:r>
      <w:r>
        <w:rPr>
          <w:color w:val="231F20"/>
          <w:spacing w:val="-39"/>
        </w:rPr>
        <w:t xml:space="preserve"> </w:t>
      </w:r>
      <w:r>
        <w:rPr>
          <w:color w:val="231F20"/>
          <w:spacing w:val="-3"/>
        </w:rPr>
        <w:t>si</w:t>
      </w:r>
      <w:r>
        <w:rPr>
          <w:color w:val="231F20"/>
          <w:spacing w:val="-39"/>
        </w:rPr>
        <w:t xml:space="preserve"> </w:t>
      </w:r>
      <w:r>
        <w:rPr>
          <w:color w:val="231F20"/>
          <w:spacing w:val="-4"/>
        </w:rPr>
        <w:t>grupon</w:t>
      </w:r>
      <w:r>
        <w:rPr>
          <w:color w:val="231F20"/>
          <w:spacing w:val="-38"/>
        </w:rPr>
        <w:t xml:space="preserve"> </w:t>
      </w:r>
      <w:r>
        <w:rPr>
          <w:color w:val="231F20"/>
          <w:spacing w:val="-5"/>
        </w:rPr>
        <w:t>detyrat,</w:t>
      </w:r>
      <w:r>
        <w:rPr>
          <w:color w:val="231F20"/>
          <w:spacing w:val="-39"/>
        </w:rPr>
        <w:t xml:space="preserve"> </w:t>
      </w:r>
      <w:r>
        <w:rPr>
          <w:color w:val="231F20"/>
          <w:spacing w:val="-3"/>
        </w:rPr>
        <w:t>si</w:t>
      </w:r>
      <w:r>
        <w:rPr>
          <w:color w:val="231F20"/>
          <w:spacing w:val="-39"/>
        </w:rPr>
        <w:t xml:space="preserve"> </w:t>
      </w:r>
      <w:r>
        <w:rPr>
          <w:color w:val="231F20"/>
          <w:spacing w:val="-5"/>
        </w:rPr>
        <w:t>përcakton</w:t>
      </w:r>
      <w:r>
        <w:rPr>
          <w:color w:val="231F20"/>
          <w:spacing w:val="-39"/>
        </w:rPr>
        <w:t xml:space="preserve"> </w:t>
      </w:r>
      <w:r>
        <w:rPr>
          <w:color w:val="231F20"/>
          <w:spacing w:val="-6"/>
        </w:rPr>
        <w:t xml:space="preserve">përparësitë, </w:t>
      </w:r>
      <w:r>
        <w:rPr>
          <w:color w:val="231F20"/>
          <w:spacing w:val="-3"/>
        </w:rPr>
        <w:t>si</w:t>
      </w:r>
      <w:r>
        <w:rPr>
          <w:color w:val="231F20"/>
          <w:spacing w:val="-13"/>
        </w:rPr>
        <w:t xml:space="preserve"> </w:t>
      </w:r>
      <w:r>
        <w:rPr>
          <w:color w:val="231F20"/>
          <w:spacing w:val="-5"/>
        </w:rPr>
        <w:t>ndjehet</w:t>
      </w:r>
      <w:r>
        <w:rPr>
          <w:color w:val="231F20"/>
          <w:spacing w:val="-13"/>
        </w:rPr>
        <w:t xml:space="preserve"> </w:t>
      </w:r>
      <w:r>
        <w:rPr>
          <w:color w:val="231F20"/>
          <w:spacing w:val="-3"/>
        </w:rPr>
        <w:t>me</w:t>
      </w:r>
      <w:r>
        <w:rPr>
          <w:color w:val="231F20"/>
          <w:spacing w:val="-12"/>
        </w:rPr>
        <w:t xml:space="preserve"> </w:t>
      </w:r>
      <w:r>
        <w:rPr>
          <w:color w:val="231F20"/>
          <w:spacing w:val="-5"/>
        </w:rPr>
        <w:t>identitetin</w:t>
      </w:r>
      <w:r>
        <w:rPr>
          <w:color w:val="231F20"/>
          <w:spacing w:val="-13"/>
        </w:rPr>
        <w:t xml:space="preserve"> </w:t>
      </w:r>
      <w:r>
        <w:rPr>
          <w:color w:val="231F20"/>
          <w:spacing w:val="-4"/>
        </w:rPr>
        <w:t>dhe</w:t>
      </w:r>
      <w:r>
        <w:rPr>
          <w:color w:val="231F20"/>
          <w:spacing w:val="-12"/>
        </w:rPr>
        <w:t xml:space="preserve"> </w:t>
      </w:r>
      <w:r>
        <w:rPr>
          <w:color w:val="231F20"/>
          <w:spacing w:val="-5"/>
        </w:rPr>
        <w:t>përkatësinë</w:t>
      </w:r>
      <w:r>
        <w:rPr>
          <w:color w:val="231F20"/>
          <w:spacing w:val="-13"/>
        </w:rPr>
        <w:t xml:space="preserve"> </w:t>
      </w:r>
      <w:r>
        <w:rPr>
          <w:color w:val="231F20"/>
          <w:spacing w:val="-6"/>
        </w:rPr>
        <w:t>gjinore.</w:t>
      </w:r>
    </w:p>
    <w:p w:rsidR="00E820D0" w:rsidRDefault="00E527CD">
      <w:pPr>
        <w:pStyle w:val="BodyText"/>
        <w:spacing w:line="247" w:lineRule="auto"/>
        <w:ind w:left="537" w:right="611"/>
        <w:jc w:val="both"/>
      </w:pPr>
      <w:r>
        <w:rPr>
          <w:color w:val="231F20"/>
          <w:spacing w:val="-5"/>
        </w:rPr>
        <w:t xml:space="preserve">Lexohet gjëegjëza </w:t>
      </w:r>
      <w:r>
        <w:rPr>
          <w:color w:val="231F20"/>
          <w:spacing w:val="-4"/>
        </w:rPr>
        <w:t xml:space="preserve">dhe </w:t>
      </w:r>
      <w:r>
        <w:rPr>
          <w:color w:val="231F20"/>
          <w:spacing w:val="-5"/>
        </w:rPr>
        <w:t xml:space="preserve">ftohen nxënësit/et </w:t>
      </w:r>
      <w:r>
        <w:rPr>
          <w:color w:val="231F20"/>
          <w:spacing w:val="-3"/>
        </w:rPr>
        <w:t xml:space="preserve">të </w:t>
      </w:r>
      <w:r>
        <w:rPr>
          <w:color w:val="231F20"/>
          <w:spacing w:val="-6"/>
        </w:rPr>
        <w:t xml:space="preserve">shprehin </w:t>
      </w:r>
      <w:r>
        <w:rPr>
          <w:color w:val="231F20"/>
          <w:spacing w:val="-5"/>
        </w:rPr>
        <w:t xml:space="preserve">mendimet </w:t>
      </w:r>
      <w:r>
        <w:rPr>
          <w:color w:val="231F20"/>
        </w:rPr>
        <w:t xml:space="preserve">e </w:t>
      </w:r>
      <w:r>
        <w:rPr>
          <w:color w:val="231F20"/>
          <w:spacing w:val="-5"/>
        </w:rPr>
        <w:t xml:space="preserve">tyre </w:t>
      </w:r>
      <w:r>
        <w:rPr>
          <w:color w:val="231F20"/>
          <w:spacing w:val="-4"/>
        </w:rPr>
        <w:t xml:space="preserve">për </w:t>
      </w:r>
      <w:r>
        <w:rPr>
          <w:color w:val="231F20"/>
          <w:spacing w:val="-5"/>
        </w:rPr>
        <w:t xml:space="preserve">gjetjen </w:t>
      </w:r>
      <w:r>
        <w:rPr>
          <w:color w:val="231F20"/>
        </w:rPr>
        <w:t xml:space="preserve">e </w:t>
      </w:r>
      <w:r>
        <w:rPr>
          <w:color w:val="231F20"/>
          <w:spacing w:val="-4"/>
        </w:rPr>
        <w:t xml:space="preserve">fjalës </w:t>
      </w:r>
      <w:r>
        <w:rPr>
          <w:color w:val="231F20"/>
          <w:spacing w:val="-5"/>
        </w:rPr>
        <w:t xml:space="preserve">enigmë </w:t>
      </w:r>
      <w:r>
        <w:rPr>
          <w:color w:val="231F20"/>
          <w:spacing w:val="-3"/>
        </w:rPr>
        <w:t xml:space="preserve">të </w:t>
      </w:r>
      <w:r>
        <w:rPr>
          <w:color w:val="231F20"/>
          <w:spacing w:val="-6"/>
        </w:rPr>
        <w:t>gjëegjëzës.</w:t>
      </w:r>
    </w:p>
    <w:p w:rsidR="00E820D0" w:rsidRDefault="00E527CD">
      <w:pPr>
        <w:pStyle w:val="BodyText"/>
        <w:spacing w:line="247" w:lineRule="auto"/>
        <w:ind w:left="537" w:right="606"/>
        <w:jc w:val="both"/>
      </w:pPr>
      <w:r>
        <w:rPr>
          <w:color w:val="231F20"/>
          <w:spacing w:val="-9"/>
        </w:rPr>
        <w:t>Mësuesi/ja</w:t>
      </w:r>
      <w:r>
        <w:rPr>
          <w:color w:val="231F20"/>
          <w:spacing w:val="-45"/>
        </w:rPr>
        <w:t xml:space="preserve"> </w:t>
      </w:r>
      <w:r>
        <w:rPr>
          <w:color w:val="231F20"/>
        </w:rPr>
        <w:t>i</w:t>
      </w:r>
      <w:r>
        <w:rPr>
          <w:color w:val="231F20"/>
          <w:spacing w:val="-44"/>
        </w:rPr>
        <w:t xml:space="preserve"> </w:t>
      </w:r>
      <w:r>
        <w:rPr>
          <w:color w:val="231F20"/>
          <w:spacing w:val="-6"/>
        </w:rPr>
        <w:t>jep</w:t>
      </w:r>
      <w:r>
        <w:rPr>
          <w:color w:val="231F20"/>
          <w:spacing w:val="-45"/>
        </w:rPr>
        <w:t xml:space="preserve"> </w:t>
      </w:r>
      <w:r>
        <w:rPr>
          <w:color w:val="231F20"/>
          <w:spacing w:val="-6"/>
        </w:rPr>
        <w:t>një</w:t>
      </w:r>
      <w:r>
        <w:rPr>
          <w:color w:val="231F20"/>
          <w:spacing w:val="-44"/>
        </w:rPr>
        <w:t xml:space="preserve"> </w:t>
      </w:r>
      <w:r>
        <w:rPr>
          <w:color w:val="231F20"/>
          <w:spacing w:val="-6"/>
        </w:rPr>
        <w:t>top</w:t>
      </w:r>
      <w:r>
        <w:rPr>
          <w:color w:val="231F20"/>
          <w:spacing w:val="-44"/>
        </w:rPr>
        <w:t xml:space="preserve"> </w:t>
      </w:r>
      <w:r>
        <w:rPr>
          <w:color w:val="231F20"/>
          <w:spacing w:val="-8"/>
        </w:rPr>
        <w:t>njërit/ës</w:t>
      </w:r>
      <w:r>
        <w:rPr>
          <w:color w:val="231F20"/>
          <w:spacing w:val="-45"/>
        </w:rPr>
        <w:t xml:space="preserve"> </w:t>
      </w:r>
      <w:r>
        <w:rPr>
          <w:color w:val="231F20"/>
          <w:spacing w:val="-8"/>
        </w:rPr>
        <w:t>prej</w:t>
      </w:r>
      <w:r>
        <w:rPr>
          <w:color w:val="231F20"/>
          <w:spacing w:val="-44"/>
        </w:rPr>
        <w:t xml:space="preserve"> </w:t>
      </w:r>
      <w:r>
        <w:rPr>
          <w:color w:val="231F20"/>
          <w:spacing w:val="-9"/>
        </w:rPr>
        <w:t>nxënësve/eve,</w:t>
      </w:r>
      <w:r>
        <w:rPr>
          <w:color w:val="231F20"/>
          <w:spacing w:val="-44"/>
        </w:rPr>
        <w:t xml:space="preserve"> </w:t>
      </w:r>
      <w:r>
        <w:rPr>
          <w:color w:val="231F20"/>
          <w:spacing w:val="-7"/>
        </w:rPr>
        <w:t>duke</w:t>
      </w:r>
      <w:r>
        <w:rPr>
          <w:color w:val="231F20"/>
          <w:spacing w:val="-45"/>
        </w:rPr>
        <w:t xml:space="preserve"> </w:t>
      </w:r>
      <w:r>
        <w:rPr>
          <w:color w:val="231F20"/>
        </w:rPr>
        <w:t>i</w:t>
      </w:r>
      <w:r>
        <w:rPr>
          <w:color w:val="231F20"/>
          <w:spacing w:val="-44"/>
        </w:rPr>
        <w:t xml:space="preserve"> </w:t>
      </w:r>
      <w:r>
        <w:rPr>
          <w:color w:val="231F20"/>
          <w:spacing w:val="-10"/>
        </w:rPr>
        <w:t xml:space="preserve">kërkuar </w:t>
      </w:r>
      <w:r>
        <w:rPr>
          <w:color w:val="231F20"/>
          <w:spacing w:val="-9"/>
        </w:rPr>
        <w:t>prezantimin</w:t>
      </w:r>
      <w:r>
        <w:rPr>
          <w:color w:val="231F20"/>
          <w:spacing w:val="-25"/>
        </w:rPr>
        <w:t xml:space="preserve"> </w:t>
      </w:r>
      <w:r>
        <w:rPr>
          <w:color w:val="231F20"/>
        </w:rPr>
        <w:t>e</w:t>
      </w:r>
      <w:r>
        <w:rPr>
          <w:color w:val="231F20"/>
          <w:spacing w:val="-25"/>
        </w:rPr>
        <w:t xml:space="preserve"> </w:t>
      </w:r>
      <w:r>
        <w:rPr>
          <w:color w:val="231F20"/>
          <w:spacing w:val="-8"/>
        </w:rPr>
        <w:t>emrit,</w:t>
      </w:r>
      <w:r>
        <w:rPr>
          <w:color w:val="231F20"/>
          <w:spacing w:val="-24"/>
        </w:rPr>
        <w:t xml:space="preserve"> </w:t>
      </w:r>
      <w:r>
        <w:rPr>
          <w:color w:val="231F20"/>
          <w:spacing w:val="-5"/>
        </w:rPr>
        <w:t>të</w:t>
      </w:r>
      <w:r>
        <w:rPr>
          <w:color w:val="231F20"/>
          <w:spacing w:val="-25"/>
        </w:rPr>
        <w:t xml:space="preserve"> </w:t>
      </w:r>
      <w:r>
        <w:rPr>
          <w:color w:val="231F20"/>
          <w:spacing w:val="-8"/>
        </w:rPr>
        <w:t>mbiemrit</w:t>
      </w:r>
      <w:r>
        <w:rPr>
          <w:color w:val="231F20"/>
          <w:spacing w:val="-24"/>
        </w:rPr>
        <w:t xml:space="preserve"> </w:t>
      </w:r>
      <w:r>
        <w:rPr>
          <w:color w:val="231F20"/>
          <w:spacing w:val="-6"/>
        </w:rPr>
        <w:t>dhe</w:t>
      </w:r>
      <w:r>
        <w:rPr>
          <w:color w:val="231F20"/>
          <w:spacing w:val="-25"/>
        </w:rPr>
        <w:t xml:space="preserve"> </w:t>
      </w:r>
      <w:r>
        <w:rPr>
          <w:color w:val="231F20"/>
          <w:spacing w:val="-5"/>
        </w:rPr>
        <w:t>të</w:t>
      </w:r>
      <w:r>
        <w:rPr>
          <w:color w:val="231F20"/>
          <w:spacing w:val="-25"/>
        </w:rPr>
        <w:t xml:space="preserve"> </w:t>
      </w:r>
      <w:r>
        <w:rPr>
          <w:color w:val="231F20"/>
          <w:spacing w:val="-9"/>
        </w:rPr>
        <w:t>shtetësisë</w:t>
      </w:r>
      <w:r>
        <w:rPr>
          <w:color w:val="231F20"/>
          <w:spacing w:val="-24"/>
        </w:rPr>
        <w:t xml:space="preserve"> </w:t>
      </w:r>
      <w:r>
        <w:rPr>
          <w:color w:val="231F20"/>
          <w:spacing w:val="-5"/>
        </w:rPr>
        <w:t>së</w:t>
      </w:r>
      <w:r>
        <w:rPr>
          <w:color w:val="231F20"/>
          <w:spacing w:val="-25"/>
        </w:rPr>
        <w:t xml:space="preserve"> </w:t>
      </w:r>
      <w:r>
        <w:rPr>
          <w:color w:val="231F20"/>
          <w:spacing w:val="-8"/>
        </w:rPr>
        <w:t>tij/saj.</w:t>
      </w:r>
      <w:r>
        <w:rPr>
          <w:color w:val="231F20"/>
          <w:spacing w:val="-31"/>
        </w:rPr>
        <w:t xml:space="preserve"> </w:t>
      </w:r>
      <w:r>
        <w:rPr>
          <w:color w:val="231F20"/>
          <w:spacing w:val="-16"/>
        </w:rPr>
        <w:t xml:space="preserve">Topi </w:t>
      </w:r>
      <w:r>
        <w:rPr>
          <w:color w:val="231F20"/>
          <w:spacing w:val="-8"/>
        </w:rPr>
        <w:t>kalon</w:t>
      </w:r>
      <w:r>
        <w:rPr>
          <w:color w:val="231F20"/>
          <w:spacing w:val="-33"/>
        </w:rPr>
        <w:t xml:space="preserve"> </w:t>
      </w:r>
      <w:r>
        <w:rPr>
          <w:color w:val="231F20"/>
          <w:spacing w:val="-5"/>
        </w:rPr>
        <w:t>te</w:t>
      </w:r>
      <w:r>
        <w:rPr>
          <w:color w:val="231F20"/>
          <w:spacing w:val="-32"/>
        </w:rPr>
        <w:t xml:space="preserve"> </w:t>
      </w:r>
      <w:r>
        <w:rPr>
          <w:color w:val="231F20"/>
          <w:spacing w:val="-5"/>
        </w:rPr>
        <w:t>të</w:t>
      </w:r>
      <w:r>
        <w:rPr>
          <w:color w:val="231F20"/>
          <w:spacing w:val="-32"/>
        </w:rPr>
        <w:t xml:space="preserve"> </w:t>
      </w:r>
      <w:r>
        <w:rPr>
          <w:color w:val="231F20"/>
          <w:spacing w:val="-8"/>
        </w:rPr>
        <w:t>gjithë</w:t>
      </w:r>
      <w:r>
        <w:rPr>
          <w:color w:val="231F20"/>
          <w:spacing w:val="-32"/>
        </w:rPr>
        <w:t xml:space="preserve"> </w:t>
      </w:r>
      <w:r>
        <w:rPr>
          <w:color w:val="231F20"/>
          <w:spacing w:val="-8"/>
        </w:rPr>
        <w:t>fëmijët,</w:t>
      </w:r>
      <w:r>
        <w:rPr>
          <w:color w:val="231F20"/>
          <w:spacing w:val="-32"/>
        </w:rPr>
        <w:t xml:space="preserve"> </w:t>
      </w:r>
      <w:r>
        <w:rPr>
          <w:color w:val="231F20"/>
          <w:spacing w:val="-5"/>
        </w:rPr>
        <w:t>të</w:t>
      </w:r>
      <w:r>
        <w:rPr>
          <w:color w:val="231F20"/>
          <w:spacing w:val="-32"/>
        </w:rPr>
        <w:t xml:space="preserve"> </w:t>
      </w:r>
      <w:r>
        <w:rPr>
          <w:color w:val="231F20"/>
          <w:spacing w:val="-8"/>
        </w:rPr>
        <w:t>cilët</w:t>
      </w:r>
      <w:r>
        <w:rPr>
          <w:color w:val="231F20"/>
          <w:spacing w:val="-33"/>
        </w:rPr>
        <w:t xml:space="preserve"> </w:t>
      </w:r>
      <w:r>
        <w:rPr>
          <w:color w:val="231F20"/>
          <w:spacing w:val="-5"/>
        </w:rPr>
        <w:t>ia</w:t>
      </w:r>
      <w:r>
        <w:rPr>
          <w:color w:val="231F20"/>
          <w:spacing w:val="-32"/>
        </w:rPr>
        <w:t xml:space="preserve"> </w:t>
      </w:r>
      <w:r>
        <w:rPr>
          <w:color w:val="231F20"/>
          <w:spacing w:val="-8"/>
        </w:rPr>
        <w:t>pasojnë</w:t>
      </w:r>
      <w:r>
        <w:rPr>
          <w:color w:val="231F20"/>
          <w:spacing w:val="-32"/>
        </w:rPr>
        <w:t xml:space="preserve"> </w:t>
      </w:r>
      <w:r>
        <w:rPr>
          <w:color w:val="231F20"/>
          <w:spacing w:val="-5"/>
        </w:rPr>
        <w:t>me</w:t>
      </w:r>
      <w:r>
        <w:rPr>
          <w:color w:val="231F20"/>
          <w:spacing w:val="-32"/>
        </w:rPr>
        <w:t xml:space="preserve"> </w:t>
      </w:r>
      <w:r>
        <w:rPr>
          <w:color w:val="231F20"/>
          <w:spacing w:val="-8"/>
        </w:rPr>
        <w:t>radhë</w:t>
      </w:r>
      <w:r>
        <w:rPr>
          <w:color w:val="231F20"/>
          <w:spacing w:val="-32"/>
        </w:rPr>
        <w:t xml:space="preserve"> </w:t>
      </w:r>
      <w:r>
        <w:rPr>
          <w:color w:val="231F20"/>
          <w:spacing w:val="-9"/>
        </w:rPr>
        <w:t xml:space="preserve">njëri-tjetrit. </w:t>
      </w:r>
      <w:r>
        <w:rPr>
          <w:color w:val="231F20"/>
          <w:spacing w:val="-5"/>
        </w:rPr>
        <w:t xml:space="preserve">Nxënësit/et prezantojnë veten, dëgjojnë prezantimet </w:t>
      </w:r>
      <w:r>
        <w:rPr>
          <w:color w:val="231F20"/>
        </w:rPr>
        <w:t xml:space="preserve">e </w:t>
      </w:r>
      <w:r>
        <w:rPr>
          <w:color w:val="231F20"/>
          <w:spacing w:val="-6"/>
        </w:rPr>
        <w:t>shokëve/shoqeve.</w:t>
      </w:r>
    </w:p>
    <w:p w:rsidR="00E820D0" w:rsidRDefault="00E527CD">
      <w:pPr>
        <w:pStyle w:val="BodyText"/>
        <w:spacing w:line="244" w:lineRule="auto"/>
        <w:ind w:left="537" w:right="610"/>
        <w:jc w:val="both"/>
        <w:rPr>
          <w:rFonts w:ascii="Book Antiqua" w:hAnsi="Book Antiqua"/>
          <w:b/>
        </w:rPr>
      </w:pPr>
      <w:r>
        <w:rPr>
          <w:color w:val="231F20"/>
          <w:spacing w:val="-5"/>
        </w:rPr>
        <w:t xml:space="preserve">Ata/ato shprehin mendimet </w:t>
      </w:r>
      <w:r>
        <w:rPr>
          <w:color w:val="231F20"/>
        </w:rPr>
        <w:t xml:space="preserve">e </w:t>
      </w:r>
      <w:r>
        <w:rPr>
          <w:color w:val="231F20"/>
          <w:spacing w:val="-5"/>
        </w:rPr>
        <w:t xml:space="preserve">tyre rreth situatës </w:t>
      </w:r>
      <w:r>
        <w:rPr>
          <w:color w:val="231F20"/>
          <w:spacing w:val="-4"/>
        </w:rPr>
        <w:t xml:space="preserve">kur </w:t>
      </w:r>
      <w:r>
        <w:rPr>
          <w:color w:val="231F20"/>
          <w:spacing w:val="-5"/>
        </w:rPr>
        <w:t>nuk njohin</w:t>
      </w:r>
      <w:r>
        <w:rPr>
          <w:color w:val="231F20"/>
          <w:spacing w:val="-37"/>
        </w:rPr>
        <w:t xml:space="preserve"> </w:t>
      </w:r>
      <w:r>
        <w:rPr>
          <w:color w:val="231F20"/>
          <w:spacing w:val="-3"/>
        </w:rPr>
        <w:t>të</w:t>
      </w:r>
      <w:r>
        <w:rPr>
          <w:color w:val="231F20"/>
          <w:spacing w:val="-36"/>
        </w:rPr>
        <w:t xml:space="preserve"> </w:t>
      </w:r>
      <w:r>
        <w:rPr>
          <w:color w:val="231F20"/>
          <w:spacing w:val="-5"/>
        </w:rPr>
        <w:t>dhënat</w:t>
      </w:r>
      <w:r>
        <w:rPr>
          <w:color w:val="231F20"/>
          <w:spacing w:val="-37"/>
        </w:rPr>
        <w:t xml:space="preserve"> </w:t>
      </w:r>
      <w:r>
        <w:rPr>
          <w:color w:val="231F20"/>
        </w:rPr>
        <w:t>e</w:t>
      </w:r>
      <w:r>
        <w:rPr>
          <w:color w:val="231F20"/>
          <w:spacing w:val="-36"/>
        </w:rPr>
        <w:t xml:space="preserve"> </w:t>
      </w:r>
      <w:r>
        <w:rPr>
          <w:color w:val="231F20"/>
          <w:spacing w:val="-5"/>
        </w:rPr>
        <w:t>tyre</w:t>
      </w:r>
      <w:r>
        <w:rPr>
          <w:color w:val="231F20"/>
          <w:spacing w:val="-37"/>
        </w:rPr>
        <w:t xml:space="preserve"> </w:t>
      </w:r>
      <w:r>
        <w:rPr>
          <w:color w:val="231F20"/>
          <w:spacing w:val="-5"/>
        </w:rPr>
        <w:t>personale.</w:t>
      </w:r>
      <w:r>
        <w:rPr>
          <w:color w:val="231F20"/>
          <w:spacing w:val="-36"/>
        </w:rPr>
        <w:t xml:space="preserve"> </w:t>
      </w:r>
      <w:r>
        <w:rPr>
          <w:color w:val="231F20"/>
          <w:spacing w:val="-5"/>
        </w:rPr>
        <w:t>Diskutohet</w:t>
      </w:r>
      <w:r>
        <w:rPr>
          <w:color w:val="231F20"/>
          <w:spacing w:val="-36"/>
        </w:rPr>
        <w:t xml:space="preserve"> </w:t>
      </w:r>
      <w:r>
        <w:rPr>
          <w:color w:val="231F20"/>
          <w:spacing w:val="-4"/>
        </w:rPr>
        <w:t>rubrika</w:t>
      </w:r>
      <w:r>
        <w:rPr>
          <w:color w:val="231F20"/>
          <w:spacing w:val="-37"/>
        </w:rPr>
        <w:t xml:space="preserve"> </w:t>
      </w:r>
      <w:r>
        <w:rPr>
          <w:rFonts w:ascii="Book Antiqua" w:hAnsi="Book Antiqua"/>
          <w:b/>
          <w:color w:val="231F20"/>
          <w:spacing w:val="-9"/>
        </w:rPr>
        <w:t>Veprim</w:t>
      </w:r>
    </w:p>
    <w:p w:rsidR="00E820D0" w:rsidRDefault="00E527CD">
      <w:pPr>
        <w:pStyle w:val="BodyText"/>
        <w:spacing w:line="218" w:lineRule="exact"/>
        <w:ind w:left="537"/>
        <w:jc w:val="both"/>
      </w:pPr>
      <w:r>
        <w:rPr>
          <w:rFonts w:ascii="Book Antiqua" w:hAnsi="Book Antiqua"/>
          <w:b/>
          <w:color w:val="231F20"/>
        </w:rPr>
        <w:t>–</w:t>
      </w:r>
      <w:r>
        <w:rPr>
          <w:rFonts w:ascii="Book Antiqua" w:hAnsi="Book Antiqua"/>
          <w:b/>
          <w:color w:val="231F20"/>
          <w:spacing w:val="-18"/>
        </w:rPr>
        <w:t xml:space="preserve"> </w:t>
      </w:r>
      <w:r>
        <w:rPr>
          <w:rFonts w:ascii="Book Antiqua" w:hAnsi="Book Antiqua"/>
          <w:b/>
          <w:color w:val="231F20"/>
          <w:spacing w:val="-6"/>
        </w:rPr>
        <w:t>Pasojë</w:t>
      </w:r>
      <w:r>
        <w:rPr>
          <w:color w:val="231F20"/>
          <w:spacing w:val="-6"/>
        </w:rPr>
        <w:t>.</w:t>
      </w:r>
      <w:r>
        <w:rPr>
          <w:color w:val="231F20"/>
          <w:spacing w:val="-17"/>
        </w:rPr>
        <w:t xml:space="preserve"> </w:t>
      </w:r>
      <w:r w:rsidR="003F0447">
        <w:rPr>
          <w:color w:val="231F20"/>
          <w:spacing w:val="-4"/>
        </w:rPr>
        <w:t>theksohet</w:t>
      </w:r>
      <w:r>
        <w:rPr>
          <w:color w:val="231F20"/>
          <w:spacing w:val="-16"/>
        </w:rPr>
        <w:t xml:space="preserve"> </w:t>
      </w:r>
      <w:r>
        <w:rPr>
          <w:color w:val="231F20"/>
          <w:spacing w:val="-4"/>
        </w:rPr>
        <w:t>fakti</w:t>
      </w:r>
      <w:r>
        <w:rPr>
          <w:color w:val="231F20"/>
          <w:spacing w:val="-16"/>
        </w:rPr>
        <w:t xml:space="preserve"> </w:t>
      </w:r>
      <w:r>
        <w:rPr>
          <w:color w:val="231F20"/>
          <w:spacing w:val="-3"/>
        </w:rPr>
        <w:t>se</w:t>
      </w:r>
      <w:r>
        <w:rPr>
          <w:color w:val="231F20"/>
          <w:spacing w:val="-17"/>
        </w:rPr>
        <w:t xml:space="preserve"> </w:t>
      </w:r>
      <w:r>
        <w:rPr>
          <w:color w:val="231F20"/>
          <w:spacing w:val="-4"/>
        </w:rPr>
        <w:t>çdo</w:t>
      </w:r>
      <w:r>
        <w:rPr>
          <w:color w:val="231F20"/>
          <w:spacing w:val="-16"/>
        </w:rPr>
        <w:t xml:space="preserve"> </w:t>
      </w:r>
      <w:r>
        <w:rPr>
          <w:color w:val="231F20"/>
          <w:spacing w:val="-5"/>
        </w:rPr>
        <w:t>veprim</w:t>
      </w:r>
      <w:r>
        <w:rPr>
          <w:color w:val="231F20"/>
          <w:spacing w:val="-16"/>
        </w:rPr>
        <w:t xml:space="preserve"> </w:t>
      </w:r>
      <w:r>
        <w:rPr>
          <w:color w:val="231F20"/>
        </w:rPr>
        <w:t>i</w:t>
      </w:r>
      <w:r>
        <w:rPr>
          <w:color w:val="231F20"/>
          <w:spacing w:val="-17"/>
        </w:rPr>
        <w:t xml:space="preserve"> </w:t>
      </w:r>
      <w:r>
        <w:rPr>
          <w:color w:val="231F20"/>
          <w:spacing w:val="-4"/>
        </w:rPr>
        <w:t>yni</w:t>
      </w:r>
      <w:r>
        <w:rPr>
          <w:color w:val="231F20"/>
          <w:spacing w:val="-16"/>
        </w:rPr>
        <w:t xml:space="preserve"> </w:t>
      </w:r>
      <w:r>
        <w:rPr>
          <w:color w:val="231F20"/>
          <w:spacing w:val="-3"/>
        </w:rPr>
        <w:t>ka</w:t>
      </w:r>
      <w:r>
        <w:rPr>
          <w:color w:val="231F20"/>
          <w:spacing w:val="-16"/>
        </w:rPr>
        <w:t xml:space="preserve"> </w:t>
      </w:r>
      <w:r>
        <w:rPr>
          <w:color w:val="231F20"/>
          <w:spacing w:val="-4"/>
        </w:rPr>
        <w:t>një</w:t>
      </w:r>
      <w:r>
        <w:rPr>
          <w:color w:val="231F20"/>
          <w:spacing w:val="-17"/>
        </w:rPr>
        <w:t xml:space="preserve"> </w:t>
      </w:r>
      <w:r>
        <w:rPr>
          <w:color w:val="231F20"/>
          <w:spacing w:val="-5"/>
        </w:rPr>
        <w:t>pasojë.</w:t>
      </w:r>
      <w:r>
        <w:rPr>
          <w:color w:val="231F20"/>
          <w:spacing w:val="-16"/>
        </w:rPr>
        <w:t xml:space="preserve"> </w:t>
      </w:r>
      <w:r>
        <w:rPr>
          <w:color w:val="231F20"/>
        </w:rPr>
        <w:t>I</w:t>
      </w:r>
    </w:p>
    <w:p w:rsidR="00E820D0" w:rsidRDefault="00E820D0">
      <w:pPr>
        <w:spacing w:line="218" w:lineRule="exact"/>
        <w:jc w:val="both"/>
        <w:sectPr w:rsidR="00E820D0">
          <w:type w:val="continuous"/>
          <w:pgSz w:w="11740" w:h="15880"/>
          <w:pgMar w:top="1500" w:right="0" w:bottom="280" w:left="0" w:header="720" w:footer="720" w:gutter="0"/>
          <w:cols w:num="3" w:space="720" w:equalWidth="0">
            <w:col w:w="3209" w:space="40"/>
            <w:col w:w="2368" w:space="39"/>
            <w:col w:w="6084"/>
          </w:cols>
        </w:sectPr>
      </w:pPr>
    </w:p>
    <w:p w:rsidR="00E820D0" w:rsidRDefault="00E527CD">
      <w:pPr>
        <w:pStyle w:val="Heading6"/>
        <w:spacing w:line="247" w:lineRule="exact"/>
        <w:ind w:left="1648"/>
      </w:pPr>
      <w:r>
        <w:rPr>
          <w:color w:val="231F20"/>
          <w:w w:val="95"/>
        </w:rPr>
        <w:t>TË</w:t>
      </w:r>
      <w:r>
        <w:rPr>
          <w:color w:val="231F20"/>
          <w:spacing w:val="-22"/>
          <w:w w:val="95"/>
        </w:rPr>
        <w:t xml:space="preserve"> </w:t>
      </w:r>
      <w:r>
        <w:rPr>
          <w:color w:val="231F20"/>
          <w:w w:val="95"/>
        </w:rPr>
        <w:t>NDRYSHËM,</w:t>
      </w:r>
      <w:r>
        <w:rPr>
          <w:color w:val="231F20"/>
          <w:spacing w:val="-22"/>
          <w:w w:val="95"/>
        </w:rPr>
        <w:t xml:space="preserve"> </w:t>
      </w:r>
      <w:r>
        <w:rPr>
          <w:color w:val="231F20"/>
          <w:w w:val="95"/>
        </w:rPr>
        <w:t>POR</w:t>
      </w:r>
      <w:r>
        <w:rPr>
          <w:color w:val="231F20"/>
          <w:spacing w:val="-27"/>
          <w:w w:val="95"/>
        </w:rPr>
        <w:t xml:space="preserve"> </w:t>
      </w:r>
      <w:r>
        <w:rPr>
          <w:color w:val="231F20"/>
          <w:w w:val="95"/>
        </w:rPr>
        <w:t>TË</w:t>
      </w:r>
      <w:r>
        <w:rPr>
          <w:color w:val="231F20"/>
          <w:spacing w:val="-22"/>
          <w:w w:val="95"/>
        </w:rPr>
        <w:t xml:space="preserve"> </w:t>
      </w:r>
      <w:r>
        <w:rPr>
          <w:color w:val="231F20"/>
          <w:w w:val="95"/>
        </w:rPr>
        <w:t>BARABARTË</w:t>
      </w:r>
    </w:p>
    <w:p w:rsidR="00E820D0" w:rsidRDefault="00E527CD">
      <w:pPr>
        <w:pStyle w:val="BodyText"/>
        <w:spacing w:before="196" w:line="247" w:lineRule="auto"/>
        <w:ind w:left="1133" w:right="-7"/>
      </w:pPr>
      <w:r>
        <w:rPr>
          <w:color w:val="231F20"/>
        </w:rPr>
        <w:t>Duke u bazuar në figurat e mësimit dhe të dhënat e tyre, trajtohen çështje të nxënësve/eve romë/e, egjiptianë/e</w:t>
      </w:r>
      <w:r>
        <w:rPr>
          <w:color w:val="231F20"/>
          <w:spacing w:val="-19"/>
        </w:rPr>
        <w:t xml:space="preserve"> </w:t>
      </w:r>
      <w:r>
        <w:rPr>
          <w:color w:val="231F20"/>
        </w:rPr>
        <w:t>dhe</w:t>
      </w:r>
      <w:r>
        <w:rPr>
          <w:color w:val="231F20"/>
          <w:spacing w:val="-19"/>
        </w:rPr>
        <w:t xml:space="preserve"> </w:t>
      </w:r>
      <w:r>
        <w:rPr>
          <w:color w:val="231F20"/>
        </w:rPr>
        <w:t>të</w:t>
      </w:r>
      <w:r>
        <w:rPr>
          <w:color w:val="231F20"/>
          <w:spacing w:val="-19"/>
        </w:rPr>
        <w:t xml:space="preserve"> </w:t>
      </w:r>
      <w:r>
        <w:rPr>
          <w:color w:val="231F20"/>
        </w:rPr>
        <w:t>respektimit</w:t>
      </w:r>
      <w:r>
        <w:rPr>
          <w:color w:val="231F20"/>
          <w:spacing w:val="-19"/>
        </w:rPr>
        <w:t xml:space="preserve"> </w:t>
      </w:r>
      <w:r>
        <w:rPr>
          <w:color w:val="231F20"/>
        </w:rPr>
        <w:t>të</w:t>
      </w:r>
      <w:r>
        <w:rPr>
          <w:color w:val="231F20"/>
          <w:spacing w:val="-19"/>
        </w:rPr>
        <w:t xml:space="preserve"> </w:t>
      </w:r>
      <w:proofErr w:type="spellStart"/>
      <w:r>
        <w:rPr>
          <w:color w:val="231F20"/>
        </w:rPr>
        <w:t>të</w:t>
      </w:r>
      <w:proofErr w:type="spellEnd"/>
      <w:r>
        <w:rPr>
          <w:color w:val="231F20"/>
          <w:spacing w:val="-19"/>
        </w:rPr>
        <w:t xml:space="preserve"> </w:t>
      </w:r>
      <w:r>
        <w:rPr>
          <w:color w:val="231F20"/>
        </w:rPr>
        <w:t>drejtave</w:t>
      </w:r>
      <w:r>
        <w:rPr>
          <w:color w:val="231F20"/>
          <w:spacing w:val="-19"/>
        </w:rPr>
        <w:t xml:space="preserve"> </w:t>
      </w:r>
      <w:r>
        <w:rPr>
          <w:color w:val="231F20"/>
        </w:rPr>
        <w:t>të</w:t>
      </w:r>
      <w:r>
        <w:rPr>
          <w:color w:val="231F20"/>
          <w:spacing w:val="-19"/>
        </w:rPr>
        <w:t xml:space="preserve"> </w:t>
      </w:r>
      <w:r>
        <w:rPr>
          <w:color w:val="231F20"/>
          <w:spacing w:val="-5"/>
        </w:rPr>
        <w:t>tyre.</w:t>
      </w:r>
    </w:p>
    <w:p w:rsidR="00E820D0" w:rsidRDefault="00E527CD">
      <w:pPr>
        <w:pStyle w:val="BodyText"/>
        <w:spacing w:before="23" w:line="242" w:lineRule="auto"/>
        <w:ind w:left="670" w:right="610"/>
        <w:jc w:val="both"/>
      </w:pPr>
      <w:r>
        <w:br w:type="column"/>
      </w:r>
      <w:r>
        <w:rPr>
          <w:color w:val="231F20"/>
          <w:spacing w:val="-5"/>
        </w:rPr>
        <w:t>gjithë</w:t>
      </w:r>
      <w:r>
        <w:rPr>
          <w:color w:val="231F20"/>
          <w:spacing w:val="-29"/>
        </w:rPr>
        <w:t xml:space="preserve"> </w:t>
      </w:r>
      <w:r>
        <w:rPr>
          <w:color w:val="231F20"/>
          <w:spacing w:val="-4"/>
        </w:rPr>
        <w:t>libri</w:t>
      </w:r>
      <w:r>
        <w:rPr>
          <w:color w:val="231F20"/>
          <w:spacing w:val="-28"/>
        </w:rPr>
        <w:t xml:space="preserve"> </w:t>
      </w:r>
      <w:r>
        <w:rPr>
          <w:color w:val="231F20"/>
          <w:spacing w:val="-3"/>
        </w:rPr>
        <w:t>ka</w:t>
      </w:r>
      <w:r>
        <w:rPr>
          <w:color w:val="231F20"/>
          <w:spacing w:val="-29"/>
        </w:rPr>
        <w:t xml:space="preserve"> </w:t>
      </w:r>
      <w:r>
        <w:rPr>
          <w:color w:val="231F20"/>
          <w:spacing w:val="-5"/>
        </w:rPr>
        <w:t>parimin</w:t>
      </w:r>
      <w:r>
        <w:rPr>
          <w:color w:val="231F20"/>
          <w:spacing w:val="-28"/>
        </w:rPr>
        <w:t xml:space="preserve"> </w:t>
      </w:r>
      <w:r>
        <w:rPr>
          <w:rFonts w:ascii="Book Antiqua" w:hAnsi="Book Antiqua"/>
          <w:b/>
          <w:color w:val="231F20"/>
          <w:spacing w:val="-8"/>
        </w:rPr>
        <w:t>Veprim</w:t>
      </w:r>
      <w:r>
        <w:rPr>
          <w:rFonts w:ascii="Book Antiqua" w:hAnsi="Book Antiqua"/>
          <w:b/>
          <w:color w:val="231F20"/>
          <w:spacing w:val="-30"/>
        </w:rPr>
        <w:t xml:space="preserve"> </w:t>
      </w:r>
      <w:r>
        <w:rPr>
          <w:rFonts w:ascii="Book Antiqua" w:hAnsi="Book Antiqua"/>
          <w:b/>
          <w:color w:val="231F20"/>
        </w:rPr>
        <w:t>–</w:t>
      </w:r>
      <w:r>
        <w:rPr>
          <w:rFonts w:ascii="Book Antiqua" w:hAnsi="Book Antiqua"/>
          <w:b/>
          <w:color w:val="231F20"/>
          <w:spacing w:val="-30"/>
        </w:rPr>
        <w:t xml:space="preserve"> </w:t>
      </w:r>
      <w:r>
        <w:rPr>
          <w:rFonts w:ascii="Book Antiqua" w:hAnsi="Book Antiqua"/>
          <w:b/>
          <w:color w:val="231F20"/>
          <w:spacing w:val="-6"/>
        </w:rPr>
        <w:t>Pasojë</w:t>
      </w:r>
      <w:r>
        <w:rPr>
          <w:color w:val="231F20"/>
          <w:spacing w:val="-6"/>
        </w:rPr>
        <w:t>.</w:t>
      </w:r>
      <w:r>
        <w:rPr>
          <w:color w:val="231F20"/>
          <w:spacing w:val="-28"/>
        </w:rPr>
        <w:t xml:space="preserve"> </w:t>
      </w:r>
      <w:r>
        <w:rPr>
          <w:color w:val="231F20"/>
          <w:spacing w:val="-5"/>
        </w:rPr>
        <w:t>Mësuesi/ja</w:t>
      </w:r>
      <w:r>
        <w:rPr>
          <w:color w:val="231F20"/>
          <w:spacing w:val="-29"/>
        </w:rPr>
        <w:t xml:space="preserve"> </w:t>
      </w:r>
      <w:r>
        <w:rPr>
          <w:color w:val="231F20"/>
          <w:spacing w:val="-4"/>
        </w:rPr>
        <w:t>duhet</w:t>
      </w:r>
      <w:r>
        <w:rPr>
          <w:color w:val="231F20"/>
          <w:spacing w:val="-28"/>
        </w:rPr>
        <w:t xml:space="preserve"> </w:t>
      </w:r>
      <w:r>
        <w:rPr>
          <w:color w:val="231F20"/>
          <w:spacing w:val="-5"/>
        </w:rPr>
        <w:t>të theksojë</w:t>
      </w:r>
      <w:r>
        <w:rPr>
          <w:color w:val="231F20"/>
          <w:spacing w:val="-17"/>
        </w:rPr>
        <w:t xml:space="preserve"> </w:t>
      </w:r>
      <w:r>
        <w:rPr>
          <w:color w:val="231F20"/>
          <w:spacing w:val="-4"/>
        </w:rPr>
        <w:t>hapat</w:t>
      </w:r>
      <w:r>
        <w:rPr>
          <w:color w:val="231F20"/>
          <w:spacing w:val="-16"/>
        </w:rPr>
        <w:t xml:space="preserve"> </w:t>
      </w:r>
      <w:r>
        <w:rPr>
          <w:color w:val="231F20"/>
        </w:rPr>
        <w:t>e</w:t>
      </w:r>
      <w:r>
        <w:rPr>
          <w:color w:val="231F20"/>
          <w:spacing w:val="-16"/>
        </w:rPr>
        <w:t xml:space="preserve"> </w:t>
      </w:r>
      <w:r>
        <w:rPr>
          <w:color w:val="231F20"/>
          <w:spacing w:val="-5"/>
        </w:rPr>
        <w:t>veprimeve</w:t>
      </w:r>
      <w:r>
        <w:rPr>
          <w:color w:val="231F20"/>
          <w:spacing w:val="-16"/>
        </w:rPr>
        <w:t xml:space="preserve"> </w:t>
      </w:r>
      <w:r>
        <w:rPr>
          <w:color w:val="231F20"/>
          <w:spacing w:val="-3"/>
        </w:rPr>
        <w:t>të</w:t>
      </w:r>
      <w:r>
        <w:rPr>
          <w:color w:val="231F20"/>
          <w:spacing w:val="-16"/>
        </w:rPr>
        <w:t xml:space="preserve"> </w:t>
      </w:r>
      <w:r>
        <w:rPr>
          <w:color w:val="231F20"/>
          <w:spacing w:val="-5"/>
        </w:rPr>
        <w:t>fëmijëve</w:t>
      </w:r>
      <w:r>
        <w:rPr>
          <w:color w:val="231F20"/>
          <w:spacing w:val="-16"/>
        </w:rPr>
        <w:t xml:space="preserve"> </w:t>
      </w:r>
      <w:r>
        <w:rPr>
          <w:color w:val="231F20"/>
          <w:spacing w:val="-4"/>
        </w:rPr>
        <w:t>dhe</w:t>
      </w:r>
      <w:r>
        <w:rPr>
          <w:color w:val="231F20"/>
          <w:spacing w:val="-16"/>
        </w:rPr>
        <w:t xml:space="preserve"> </w:t>
      </w:r>
      <w:r>
        <w:rPr>
          <w:color w:val="231F20"/>
          <w:spacing w:val="-5"/>
        </w:rPr>
        <w:t>pasojat</w:t>
      </w:r>
      <w:r>
        <w:rPr>
          <w:color w:val="231F20"/>
          <w:spacing w:val="-16"/>
        </w:rPr>
        <w:t xml:space="preserve"> </w:t>
      </w:r>
      <w:r>
        <w:rPr>
          <w:color w:val="231F20"/>
        </w:rPr>
        <w:t>e</w:t>
      </w:r>
      <w:r>
        <w:rPr>
          <w:color w:val="231F20"/>
          <w:spacing w:val="-17"/>
        </w:rPr>
        <w:t xml:space="preserve"> </w:t>
      </w:r>
      <w:r>
        <w:rPr>
          <w:color w:val="231F20"/>
          <w:spacing w:val="-5"/>
        </w:rPr>
        <w:t>tyre,</w:t>
      </w:r>
      <w:r>
        <w:rPr>
          <w:color w:val="231F20"/>
          <w:spacing w:val="-16"/>
        </w:rPr>
        <w:t xml:space="preserve"> </w:t>
      </w:r>
      <w:r>
        <w:rPr>
          <w:color w:val="231F20"/>
          <w:spacing w:val="-5"/>
        </w:rPr>
        <w:t xml:space="preserve">të </w:t>
      </w:r>
      <w:r>
        <w:rPr>
          <w:color w:val="231F20"/>
          <w:spacing w:val="-4"/>
        </w:rPr>
        <w:t>cilat</w:t>
      </w:r>
      <w:r>
        <w:rPr>
          <w:color w:val="231F20"/>
          <w:spacing w:val="-13"/>
        </w:rPr>
        <w:t xml:space="preserve"> </w:t>
      </w:r>
      <w:r>
        <w:rPr>
          <w:color w:val="231F20"/>
          <w:spacing w:val="-4"/>
        </w:rPr>
        <w:t>mund</w:t>
      </w:r>
      <w:r>
        <w:rPr>
          <w:color w:val="231F20"/>
          <w:spacing w:val="-12"/>
        </w:rPr>
        <w:t xml:space="preserve"> </w:t>
      </w:r>
      <w:r>
        <w:rPr>
          <w:color w:val="231F20"/>
          <w:spacing w:val="-3"/>
        </w:rPr>
        <w:t>të</w:t>
      </w:r>
      <w:r>
        <w:rPr>
          <w:color w:val="231F20"/>
          <w:spacing w:val="-12"/>
        </w:rPr>
        <w:t xml:space="preserve"> </w:t>
      </w:r>
      <w:r>
        <w:rPr>
          <w:color w:val="231F20"/>
          <w:spacing w:val="-4"/>
        </w:rPr>
        <w:t>jenë</w:t>
      </w:r>
      <w:r>
        <w:rPr>
          <w:color w:val="231F20"/>
          <w:spacing w:val="-12"/>
        </w:rPr>
        <w:t xml:space="preserve"> </w:t>
      </w:r>
      <w:r>
        <w:rPr>
          <w:color w:val="231F20"/>
          <w:spacing w:val="-5"/>
        </w:rPr>
        <w:t>pozitive</w:t>
      </w:r>
      <w:r>
        <w:rPr>
          <w:color w:val="231F20"/>
          <w:spacing w:val="-12"/>
        </w:rPr>
        <w:t xml:space="preserve"> </w:t>
      </w:r>
      <w:r>
        <w:rPr>
          <w:color w:val="231F20"/>
          <w:spacing w:val="-4"/>
        </w:rPr>
        <w:t>ose</w:t>
      </w:r>
      <w:r>
        <w:rPr>
          <w:color w:val="231F20"/>
          <w:spacing w:val="-13"/>
        </w:rPr>
        <w:t xml:space="preserve"> </w:t>
      </w:r>
      <w:r>
        <w:rPr>
          <w:color w:val="231F20"/>
          <w:spacing w:val="-6"/>
        </w:rPr>
        <w:t>negative.</w:t>
      </w:r>
    </w:p>
    <w:p w:rsidR="00E820D0" w:rsidRDefault="00E527CD">
      <w:pPr>
        <w:pStyle w:val="BodyText"/>
        <w:spacing w:before="3" w:line="247" w:lineRule="auto"/>
        <w:ind w:left="670" w:right="610"/>
        <w:jc w:val="both"/>
      </w:pPr>
      <w:r>
        <w:rPr>
          <w:color w:val="231F20"/>
          <w:spacing w:val="-6"/>
        </w:rPr>
        <w:t>Unë</w:t>
      </w:r>
      <w:r>
        <w:rPr>
          <w:color w:val="231F20"/>
          <w:spacing w:val="-37"/>
        </w:rPr>
        <w:t xml:space="preserve"> </w:t>
      </w:r>
      <w:r>
        <w:rPr>
          <w:color w:val="231F20"/>
          <w:spacing w:val="-4"/>
        </w:rPr>
        <w:t>nuk</w:t>
      </w:r>
      <w:r>
        <w:rPr>
          <w:color w:val="231F20"/>
          <w:spacing w:val="-37"/>
        </w:rPr>
        <w:t xml:space="preserve"> </w:t>
      </w:r>
      <w:r>
        <w:rPr>
          <w:color w:val="231F20"/>
        </w:rPr>
        <w:t>e</w:t>
      </w:r>
      <w:r>
        <w:rPr>
          <w:color w:val="231F20"/>
          <w:spacing w:val="-37"/>
        </w:rPr>
        <w:t xml:space="preserve"> </w:t>
      </w:r>
      <w:r>
        <w:rPr>
          <w:color w:val="231F20"/>
          <w:spacing w:val="-3"/>
        </w:rPr>
        <w:t>di</w:t>
      </w:r>
      <w:r>
        <w:rPr>
          <w:color w:val="231F20"/>
          <w:spacing w:val="-37"/>
        </w:rPr>
        <w:t xml:space="preserve"> </w:t>
      </w:r>
      <w:r>
        <w:rPr>
          <w:color w:val="231F20"/>
          <w:spacing w:val="-5"/>
        </w:rPr>
        <w:t>shtetësinë.</w:t>
      </w:r>
      <w:r>
        <w:rPr>
          <w:color w:val="231F20"/>
          <w:spacing w:val="-36"/>
        </w:rPr>
        <w:t xml:space="preserve"> </w:t>
      </w:r>
      <w:r>
        <w:rPr>
          <w:color w:val="231F20"/>
        </w:rPr>
        <w:t>–</w:t>
      </w:r>
      <w:r>
        <w:rPr>
          <w:color w:val="231F20"/>
          <w:spacing w:val="-37"/>
        </w:rPr>
        <w:t xml:space="preserve"> </w:t>
      </w:r>
      <w:r>
        <w:rPr>
          <w:color w:val="231F20"/>
          <w:spacing w:val="-6"/>
        </w:rPr>
        <w:t>Unë</w:t>
      </w:r>
      <w:r>
        <w:rPr>
          <w:color w:val="231F20"/>
          <w:spacing w:val="-37"/>
        </w:rPr>
        <w:t xml:space="preserve"> </w:t>
      </w:r>
      <w:r>
        <w:rPr>
          <w:color w:val="231F20"/>
          <w:spacing w:val="-5"/>
        </w:rPr>
        <w:t>qortohem</w:t>
      </w:r>
      <w:r>
        <w:rPr>
          <w:color w:val="231F20"/>
          <w:spacing w:val="-37"/>
        </w:rPr>
        <w:t xml:space="preserve"> </w:t>
      </w:r>
      <w:r>
        <w:rPr>
          <w:color w:val="231F20"/>
          <w:spacing w:val="-4"/>
        </w:rPr>
        <w:t>nga</w:t>
      </w:r>
      <w:r>
        <w:rPr>
          <w:color w:val="231F20"/>
          <w:spacing w:val="-37"/>
        </w:rPr>
        <w:t xml:space="preserve"> </w:t>
      </w:r>
      <w:r>
        <w:rPr>
          <w:color w:val="231F20"/>
          <w:spacing w:val="-5"/>
        </w:rPr>
        <w:t>familja,</w:t>
      </w:r>
      <w:r>
        <w:rPr>
          <w:color w:val="231F20"/>
          <w:spacing w:val="-36"/>
        </w:rPr>
        <w:t xml:space="preserve"> </w:t>
      </w:r>
      <w:r>
        <w:rPr>
          <w:color w:val="231F20"/>
          <w:spacing w:val="-5"/>
        </w:rPr>
        <w:t xml:space="preserve">mësuesi/ </w:t>
      </w:r>
      <w:r>
        <w:rPr>
          <w:color w:val="231F20"/>
          <w:spacing w:val="-3"/>
        </w:rPr>
        <w:t xml:space="preserve">ja </w:t>
      </w:r>
      <w:r>
        <w:rPr>
          <w:color w:val="231F20"/>
          <w:spacing w:val="-4"/>
        </w:rPr>
        <w:t>dhe</w:t>
      </w:r>
      <w:r>
        <w:rPr>
          <w:color w:val="231F20"/>
          <w:spacing w:val="-17"/>
        </w:rPr>
        <w:t xml:space="preserve"> </w:t>
      </w:r>
      <w:r>
        <w:rPr>
          <w:color w:val="231F20"/>
          <w:spacing w:val="-5"/>
        </w:rPr>
        <w:t>shokët/shoqet.</w:t>
      </w:r>
    </w:p>
    <w:p w:rsidR="00E820D0" w:rsidRDefault="00E820D0">
      <w:pPr>
        <w:spacing w:line="247" w:lineRule="auto"/>
        <w:jc w:val="both"/>
        <w:sectPr w:rsidR="00E820D0">
          <w:type w:val="continuous"/>
          <w:pgSz w:w="11740" w:h="15880"/>
          <w:pgMar w:top="1500" w:right="0" w:bottom="280" w:left="0" w:header="720" w:footer="720" w:gutter="0"/>
          <w:cols w:num="2" w:space="720" w:equalWidth="0">
            <w:col w:w="5484" w:space="40"/>
            <w:col w:w="6216"/>
          </w:cols>
        </w:sectPr>
      </w:pPr>
    </w:p>
    <w:p w:rsidR="00E820D0" w:rsidRDefault="00E527CD">
      <w:pPr>
        <w:pStyle w:val="BodyText"/>
        <w:spacing w:before="1"/>
        <w:rPr>
          <w:sz w:val="34"/>
        </w:rPr>
      </w:pPr>
      <w:r>
        <w:pict>
          <v:rect id="_x0000_s10277" style="position:absolute;margin-left:0;margin-top:0;width:586.75pt;height:793.65pt;z-index:-284181504;mso-position-horizontal-relative:page;mso-position-vertical-relative:page" fillcolor="#e2e3e4" stroked="f">
            <w10:wrap anchorx="page" anchory="page"/>
          </v:rect>
        </w:pict>
      </w:r>
      <w:r>
        <w:pict>
          <v:group id="_x0000_s10027" style="position:absolute;margin-left:0;margin-top:0;width:586.9pt;height:793.55pt;z-index:-284180480;mso-position-horizontal-relative:page;mso-position-vertical-relative:page" coordsize="11738,15871">
            <v:shape id="_x0000_s10276" style="position:absolute;width:6256;height:15871" coordsize="6256,15871" path="m6256,l,,,15871r3988,l5299,15835r674,-248l6221,14914r35,-1311l6256,xe" stroked="f">
              <v:path arrowok="t"/>
            </v:shape>
            <v:line id="_x0000_s10275" style="position:absolute" from="1020,952" to="10715,952" strokecolor="#231f20" strokeweight=".5pt"/>
            <v:rect id="_x0000_s10274" style="position:absolute;left:7521;top:1977;width:4215;height:5771" stroked="f"/>
            <v:shape id="_x0000_s10273" style="position:absolute;left:7521;top:2682;width:745;height:5065" coordorigin="7521,2683" coordsize="745,5065" o:spt="100" adj="0,,0" path="m8266,2683r-25,11l8224,2700r-17,2l8181,2703r-660,l7521,7748r745,l8266,4503r-525,l7741,4308r525,l8266,2683xm8266,4308r-330,l7936,4503r330,l8266,4308xe" fillcolor="#e7e8e8" stroked="f">
              <v:stroke joinstyle="round"/>
              <v:formulas/>
              <v:path arrowok="t" o:connecttype="segments"/>
            </v:shape>
            <v:line id="_x0000_s10272" style="position:absolute" from="8266,2598" to="8266,7748" strokecolor="#b8babc" strokeweight=".24764mm"/>
            <v:shape id="_x0000_s10271" style="position:absolute;left:7521;top:1977;width:3928;height:533" coordorigin="7521,1978" coordsize="3928,533" path="m11448,1978r-3927,l7521,2508r81,2l11249,2510r115,-3l11423,2485r22,-59l11448,2311r,-333xe" fillcolor="#bcbec0" stroked="f">
              <v:path arrowok="t"/>
            </v:shape>
            <v:shape id="_x0000_s10270" style="position:absolute;left:7521;top:1977;width:836;height:726" coordorigin="7521,1978" coordsize="836,726" path="m8197,1978r-676,l7521,2703r660,l8295,2700r54,-21l8356,2621r-24,-111l8218,2050r-21,-72xe" fillcolor="#cdcfd0"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9" type="#_x0000_t75" style="position:absolute;left:7667;top:7279;width:205;height:205">
              <v:imagedata r:id="rId7" o:title=""/>
            </v:shape>
            <v:shape id="_x0000_s10268" type="#_x0000_t75" style="position:absolute;left:10794;top:2510;width:410;height:140">
              <v:imagedata r:id="rId8" o:title=""/>
            </v:shape>
            <v:shape id="_x0000_s10267" type="#_x0000_t75" style="position:absolute;left:11203;top:2416;width:410;height:234">
              <v:imagedata r:id="rId9" o:title=""/>
            </v:shape>
            <v:shape id="_x0000_s10266" type="#_x0000_t75" style="position:absolute;left:10794;top:2649;width:818;height:234">
              <v:imagedata r:id="rId10" o:title=""/>
            </v:shape>
            <v:shape id="_x0000_s10265" type="#_x0000_t75" style="position:absolute;left:10794;top:2882;width:818;height:235">
              <v:imagedata r:id="rId11" o:title=""/>
            </v:shape>
            <v:shape id="_x0000_s10264" type="#_x0000_t75" style="position:absolute;left:10794;top:3116;width:818;height:234">
              <v:imagedata r:id="rId12" o:title=""/>
            </v:shape>
            <v:shape id="_x0000_s10263" type="#_x0000_t75" style="position:absolute;left:10794;top:3349;width:818;height:234">
              <v:imagedata r:id="rId13" o:title=""/>
            </v:shape>
            <v:shape id="_x0000_s10262" type="#_x0000_t75" style="position:absolute;left:10794;top:2416;width:629;height:94">
              <v:imagedata r:id="rId14" o:title=""/>
            </v:shape>
            <v:shape id="_x0000_s10261" type="#_x0000_t75" style="position:absolute;left:10616;top:4199;width:728;height:205">
              <v:imagedata r:id="rId15" o:title=""/>
            </v:shape>
            <v:shape id="_x0000_s10260" type="#_x0000_t75" style="position:absolute;left:10616;top:4404;width:728;height:206">
              <v:imagedata r:id="rId16" o:title=""/>
            </v:shape>
            <v:shape id="_x0000_s10259" type="#_x0000_t75" style="position:absolute;left:10616;top:4609;width:728;height:206">
              <v:imagedata r:id="rId17" o:title=""/>
            </v:shape>
            <v:shape id="_x0000_s10258" type="#_x0000_t75" style="position:absolute;left:10616;top:4813;width:728;height:205">
              <v:imagedata r:id="rId18" o:title=""/>
            </v:shape>
            <v:shape id="_x0000_s10257" type="#_x0000_t75" style="position:absolute;left:9601;top:4126;width:615;height:223">
              <v:imagedata r:id="rId19" o:title=""/>
            </v:shape>
            <v:shape id="_x0000_s10256" type="#_x0000_t75" style="position:absolute;left:9601;top:4349;width:615;height:224">
              <v:imagedata r:id="rId20" o:title=""/>
            </v:shape>
            <v:shape id="_x0000_s10255" type="#_x0000_t75" style="position:absolute;left:9601;top:4571;width:615;height:224">
              <v:imagedata r:id="rId21" o:title=""/>
            </v:shape>
            <v:shape id="_x0000_s10254" type="#_x0000_t75" style="position:absolute;left:9601;top:4794;width:615;height:223">
              <v:imagedata r:id="rId22" o:title=""/>
            </v:shape>
            <v:shape id="_x0000_s10253" type="#_x0000_t75" style="position:absolute;left:8459;top:4179;width:618;height:210">
              <v:imagedata r:id="rId23" o:title=""/>
            </v:shape>
            <v:shape id="_x0000_s10252" type="#_x0000_t75" style="position:absolute;left:8459;top:4389;width:618;height:211">
              <v:imagedata r:id="rId24" o:title=""/>
            </v:shape>
            <v:shape id="_x0000_s10251" type="#_x0000_t75" style="position:absolute;left:8459;top:4599;width:618;height:211">
              <v:imagedata r:id="rId25" o:title=""/>
            </v:shape>
            <v:shape id="_x0000_s10250" type="#_x0000_t75" style="position:absolute;left:8459;top:4808;width:618;height:210">
              <v:imagedata r:id="rId26" o:title=""/>
            </v:shape>
            <v:shape id="_x0000_s10249" type="#_x0000_t75" style="position:absolute;left:9491;top:2531;width:1005;height:212">
              <v:imagedata r:id="rId27" o:title=""/>
            </v:shape>
            <v:shape id="_x0000_s10248" type="#_x0000_t75" style="position:absolute;left:9491;top:2742;width:1005;height:213">
              <v:imagedata r:id="rId28" o:title=""/>
            </v:shape>
            <v:shape id="_x0000_s10247" type="#_x0000_t75" style="position:absolute;left:9491;top:2954;width:1005;height:213">
              <v:imagedata r:id="rId29" o:title=""/>
            </v:shape>
            <v:shape id="_x0000_s10246" type="#_x0000_t75" style="position:absolute;left:9491;top:3165;width:1005;height:213">
              <v:imagedata r:id="rId30" o:title=""/>
            </v:shape>
            <v:shape id="_x0000_s10245" type="#_x0000_t75" style="position:absolute;left:9491;top:3257;width:1005;height:332">
              <v:imagedata r:id="rId31" o:title=""/>
            </v:shape>
            <v:shape id="_x0000_s10244" type="#_x0000_t75" style="position:absolute;left:9491;top:2878;width:98;height:110">
              <v:imagedata r:id="rId32" o:title=""/>
            </v:shape>
            <v:shape id="_x0000_s10243" type="#_x0000_t75" style="position:absolute;left:9491;top:3004;width:271;height:93">
              <v:imagedata r:id="rId33" o:title=""/>
            </v:shape>
            <v:shape id="_x0000_s10242" type="#_x0000_t75" style="position:absolute;left:9491;top:3131;width:196;height:109">
              <v:imagedata r:id="rId34" o:title=""/>
            </v:shape>
            <v:shape id="_x0000_s10241" type="#_x0000_t75" style="position:absolute;left:10428;top:2786;width:68;height:191">
              <v:imagedata r:id="rId35" o:title=""/>
            </v:shape>
            <v:shape id="_x0000_s10240" type="#_x0000_t75" style="position:absolute;left:10495;top:2510;width:109;height:21">
              <v:imagedata r:id="rId36" o:title=""/>
            </v:shape>
            <v:shape id="_x0000_s10239" type="#_x0000_t75" style="position:absolute;left:9103;top:2510;width:389;height:21">
              <v:imagedata r:id="rId37" o:title=""/>
            </v:shape>
            <v:shape id="_x0000_s10238" type="#_x0000_t75" style="position:absolute;left:9103;top:2237;width:1501;height:294">
              <v:imagedata r:id="rId38" o:title=""/>
            </v:shape>
            <v:shape id="_x0000_s10237" type="#_x0000_t75" style="position:absolute;left:9491;top:2333;width:1005;height:178">
              <v:imagedata r:id="rId39" o:title=""/>
            </v:shape>
            <v:shape id="_x0000_s10236" type="#_x0000_t75" style="position:absolute;left:7817;top:2361;width:187;height:317">
              <v:imagedata r:id="rId40" o:title=""/>
            </v:shape>
            <v:shape id="_x0000_s10235" style="position:absolute;left:7781;top:3639;width:176;height:148" coordorigin="7782,3639" coordsize="176,148" path="m7932,3639r-150,33l7799,3747r2,11l7801,3762r1,21l7801,3787r156,-35l7932,3639xe" fillcolor="#d7d8da" stroked="f">
              <v:path arrowok="t"/>
            </v:shape>
            <v:shape id="_x0000_s10234" type="#_x0000_t75" style="position:absolute;left:7797;top:3685;width:116;height:86">
              <v:imagedata r:id="rId41" o:title=""/>
            </v:shape>
            <v:shape id="_x0000_s10233" style="position:absolute;left:7772;top:3595;width:193;height:175" coordorigin="7773,3595" coordsize="193,175" o:spt="100" adj="0,,0" path="m7949,3754r-115,l7840,3763r30,7l7878,3770r71,-16xm7929,3595r-156,35l7792,3720r7,31l7808,3760r9,-1l7822,3759r12,-5l7949,3754r16,-3l7963,3744r-34,-149xm7822,3759r-5,l7822,3759r,xe" fillcolor="#bbbdc0" stroked="f">
              <v:stroke joinstyle="round"/>
              <v:formulas/>
              <v:path arrowok="t" o:connecttype="segments"/>
            </v:shape>
            <v:shape id="_x0000_s10232" style="position:absolute;left:7916;top:3606;width:2;height:2" coordorigin="7916,3606" coordsize="2,1" path="m7917,3607r,l7916,3607r1,-1l7917,3607xe" fillcolor="#757779" stroked="f">
              <v:path arrowok="t"/>
            </v:shape>
            <v:shape id="_x0000_s10231" type="#_x0000_t75" style="position:absolute;left:7916;top:3599;width:4;height:8">
              <v:imagedata r:id="rId42" o:title=""/>
            </v:shape>
            <v:shape id="_x0000_s10230" style="position:absolute;left:7912;top:3589;width:19;height:18" coordorigin="7913,3590" coordsize="19,18" path="m7923,3590r-6,l7913,3597r1,5l7921,3607r6,l7931,3600r-1,-5l7923,3590xe" fillcolor="#595a5c" stroked="f">
              <v:path arrowok="t"/>
            </v:shape>
            <v:shape id="_x0000_s10229" type="#_x0000_t75" style="position:absolute;left:7913;top:3588;width:17;height:18">
              <v:imagedata r:id="rId43" o:title=""/>
            </v:shape>
            <v:shape id="_x0000_s10228" style="position:absolute;left:7918;top:3581;width:19;height:18" coordorigin="7918,3581" coordsize="19,18" path="m7928,3581r-5,1l7918,3589r1,5l7927,3599r5,l7937,3592r-2,-6l7928,3581xe" fillcolor="#595a5c" stroked="f">
              <v:path arrowok="t"/>
            </v:shape>
            <v:shape id="_x0000_s10227" type="#_x0000_t75" style="position:absolute;left:7918;top:3581;width:19;height:18">
              <v:imagedata r:id="rId43" o:title=""/>
            </v:shape>
            <v:line id="_x0000_s10226" style="position:absolute" from="7856,3669" to="7935,3651" strokecolor="#231f20" strokeweight=".02858mm"/>
            <v:shape id="_x0000_s10225" style="position:absolute;left:7824;top:3649;width:31;height:31" coordorigin="7824,3650" coordsize="31,31" path="m7844,3650r-15,3l7824,3660r3,15l7835,3680r15,-4l7854,3669r-3,-15l7844,3650xe" fillcolor="#7f8083" stroked="f">
              <v:path arrowok="t"/>
            </v:shape>
            <v:line id="_x0000_s10224" style="position:absolute" from="7863,3704" to="7943,3687" strokecolor="#231f20" strokeweight=".02858mm"/>
            <v:shape id="_x0000_s10223" style="position:absolute;left:7832;top:3685;width:31;height:31" coordorigin="7832,3685" coordsize="31,31" path="m7852,3685r-15,4l7832,3696r3,15l7843,3715r14,-3l7862,3705r-3,-15l7852,3685xe" fillcolor="#7f8083" stroked="f">
              <v:path arrowok="t"/>
            </v:shape>
            <v:line id="_x0000_s10222" style="position:absolute" from="7871,3740" to="7951,3722" strokecolor="#231f20" strokeweight=".02858mm"/>
            <v:shape id="_x0000_s10221" style="position:absolute;left:7840;top:3721;width:31;height:31" coordorigin="7840,3721" coordsize="31,31" path="m7859,3721r-14,3l7840,3732r3,15l7851,3751r14,-3l7870,3741r-3,-15l7859,3721xe" fillcolor="#7f8083" stroked="f">
              <v:path arrowok="t"/>
            </v:shape>
            <v:shape id="_x0000_s10220" type="#_x0000_t75" style="position:absolute;left:7746;top:3609;width:84;height:58">
              <v:imagedata r:id="rId44" o:title=""/>
            </v:shape>
            <v:shape id="_x0000_s10219" type="#_x0000_t75" style="position:absolute;left:7741;top:4307;width:195;height:196">
              <v:imagedata r:id="rId45" o:title=""/>
            </v:shape>
            <v:line id="_x0000_s10218" style="position:absolute" from="7931,6106" to="7931,6198" strokecolor="#696b6d" strokeweight=".23567mm"/>
            <v:shape id="_x0000_s10217" style="position:absolute;left:7904;top:6172;width:54;height:73" coordorigin="7905,6173" coordsize="54,73" path="m7958,6173r-53,l7931,6246r27,-73xe" fillcolor="#696b6d" stroked="f">
              <v:path arrowok="t"/>
            </v:shape>
            <v:shape id="_x0000_s10216" style="position:absolute;left:7632;top:5814;width:587;height:285" coordorigin="7632,5815" coordsize="587,285" path="m8179,5815r-507,l7649,5816r-12,4l7633,5832r-1,23l7632,6059r1,24l7637,6094r12,5l7672,6099r507,l8202,6099r12,-5l8218,6083r1,-24l8219,5855r-1,-23l8214,5820r-12,-4l8179,5815xe" stroked="f">
              <v:path arrowok="t"/>
            </v:shape>
            <v:shape id="_x0000_s10215" style="position:absolute;left:7632;top:5814;width:587;height:285" coordorigin="7632,5815" coordsize="587,285" path="m7672,5815r-23,1l7637,5820r-4,12l7632,5855r,204l7633,6083r4,11l7649,6099r23,l8179,6099r23,l8214,6094r4,-11l8219,6059r,-204l8218,5832r-4,-12l8202,5816r-23,-1l7672,5815xe" filled="f" strokecolor="#abadb0" strokeweight=".24764mm">
              <v:path arrowok="t"/>
            </v:shape>
            <v:shape id="_x0000_s10214" style="position:absolute;left:7632;top:6252;width:587;height:285" coordorigin="7632,6253" coordsize="587,285" path="m8179,6253r-507,l7649,6253r-12,5l7633,6269r-1,23l7632,6497r1,23l7637,6532r12,4l7672,6537r507,l8202,6536r12,-4l8218,6520r1,-23l8219,6292r-1,-23l8214,6258r-12,-5l8179,6253xe" stroked="f">
              <v:path arrowok="t"/>
            </v:shape>
            <v:shape id="_x0000_s10213" style="position:absolute;left:7632;top:6252;width:587;height:285" coordorigin="7632,6253" coordsize="587,285" path="m7672,6253r-23,l7637,6258r-4,11l7632,6292r,205l7633,6520r4,12l7649,6536r23,1l8179,6537r23,-1l8214,6532r4,-12l8219,6497r,-205l8218,6269r-4,-11l8202,6253r-23,l7672,6253xe" filled="f" strokecolor="#919396" strokeweight=".24764mm">
              <v:path arrowok="t"/>
            </v:shape>
            <v:shape id="_x0000_s10212" style="position:absolute;left:8347;top:3589;width:3296;height:1426" coordorigin="8348,3589" coordsize="3296,1426" path="m8388,3589r-23,1l8353,3594r-4,12l8348,3629r,1346l8349,4998r4,12l8365,5014r23,1l11604,5015r23,-1l11639,5010r4,-12l11644,4975r,-1346l11643,3606r-4,-12l11627,3590r-23,-1l8388,3589xe" filled="f" strokecolor="#838588" strokeweight=".1238mm">
              <v:path arrowok="t"/>
            </v:shape>
            <v:shape id="_x0000_s10211" style="position:absolute;left:8333;top:3603;width:1138;height:696" coordorigin="8334,3603" coordsize="1138,696" o:spt="100" adj="0,,0" path="m9245,4164r-297,l9014,4167r40,11l9075,4194r6,18l9071,4244r-26,55l9058,4276r14,-21l9085,4232r11,-20l9102,4200r3,-10l9108,4175r78,l9237,4167r8,-3xm9186,4175r-78,l9113,4176r16,l9153,4177r33,-2xm8674,3603r-86,4l8507,3621r-70,29l8384,3702r-15,25l8358,3753r-10,26l8341,3806r-2,13l8337,3831r-2,12l8334,3855r,12l8335,3891r1,13l8338,3916r6,33l8355,3982r14,31l8388,4042r6,9l8403,4061r11,11l8426,4082r64,43l8561,4157r75,17l8714,4175r150,-9l8948,4164r297,l9306,4142r72,-43l9437,4034r4,-8l9446,4016r4,-9l9454,3997r3,-11l9460,3976r3,-11l9465,3954r4,-25l9472,3905r,-25l9469,3857r-2,-12l9465,3833r-3,-11l9458,3810r-34,-67l9374,3695r-62,-34l9243,3640r-74,-14l9025,3608r-351,-5xe" stroked="f">
              <v:stroke joinstyle="round"/>
              <v:formulas/>
              <v:path arrowok="t" o:connecttype="segments"/>
            </v:shape>
            <v:shape id="_x0000_s10210" style="position:absolute;left:8333;top:3603;width:1138;height:696" coordorigin="8334,3603" coordsize="1138,696" path="m8388,4042r-33,-60l8338,3916r-4,-49l8334,3855r14,-76l8384,3702r53,-52l8507,3621r81,-14l8674,3603r83,2l8808,3606r54,l8972,3608r53,l9095,3617r74,9l9243,3640r69,21l9374,3695r50,48l9458,3810r14,70l9472,3905r-3,24l9454,3997r-76,102l9306,4142r-69,25l9153,4177r-24,-1l9113,4176r-5,-1l9105,4190r-33,65l9045,4299r26,-55l9081,4212r-6,-18l9054,4178r-40,-11l8948,4164r-84,2l8769,4172r-14,1l8742,4174r-14,l8714,4175r-78,-1l8561,4157r-71,-32l8426,4082r-32,-31l8388,4042xe" filled="f" strokecolor="#b8babc" strokeweight=".35383mm">
              <v:path arrowok="t"/>
            </v:shape>
            <v:shape id="_x0000_s10209" style="position:absolute;left:9515;top:3629;width:968;height:676" coordorigin="9515,3630" coordsize="968,676" o:spt="100" adj="0,,0" path="m10327,4170r-271,l10137,4172r47,12l10205,4201r6,18l10201,4250r-26,55l10189,4283r13,-22l10216,4238r11,-19l10233,4207r3,-11l10238,4182r76,-9l10327,4170xm9810,3630r-74,3l9670,3647r-58,30l9564,3728r-6,11l9551,3750r-5,11l9541,3772r-5,12l9532,3795r-4,11l9525,3818r-10,52l9515,3924r7,54l9534,4032r5,12l9543,4056r6,11l9562,4089r20,24l9611,4137r38,18l9704,4173r42,9l9789,4184r55,-2l9954,4175r102,-5l10327,4170r28,-6l10392,4144r34,-36l10461,4051r22,-79l10483,3885r-19,-83l10431,3734r-54,-59l10322,3645r-44,-8l10150,3637r-66,-1l9887,3631r-77,-1xm10263,3635r-113,2l10278,3637r-15,-2xe" stroked="f">
              <v:stroke joinstyle="round"/>
              <v:formulas/>
              <v:path arrowok="t" o:connecttype="segments"/>
            </v:shape>
            <v:shape id="_x0000_s10208" style="position:absolute;left:9515;top:3629;width:968;height:676" coordorigin="9515,3630" coordsize="968,676" path="m9549,4067r-27,-89l9515,3924r,-54l9528,3806r23,-56l9612,3677r58,-30l9736,3633r74,-3l9887,3631r111,3l10084,3636r66,1l10200,3636r63,-1l10322,3645r55,30l10431,3734r33,68l10483,3885r,87l10461,4051r-35,57l10355,4164r-73,12l10258,4179r-15,2l10238,4182r-2,14l10233,4207r-31,54l10175,4305r26,-55l10211,4219r-6,-18l10184,4184r-47,-12l10056,4170r-102,5l9844,4182r-55,2l9704,4173r-93,-36l9562,4089r-13,-22xe" filled="f" strokecolor="#b8babc" strokeweight=".35383mm">
              <v:path arrowok="t"/>
            </v:shape>
            <v:shape id="_x0000_s10207" style="position:absolute;left:10496;top:3607;width:1081;height:759" coordorigin="10497,3607" coordsize="1081,759" o:spt="100" adj="0,,0" path="m11395,4230r-243,l11200,4232r19,2l11236,4237r13,3l11257,4244r11,15l11272,4278r-1,20l11267,4314r-4,16l11259,4341r-4,10l11248,4365r6,-9l11262,4343r14,-27l11288,4289r12,-22l11313,4255r64,-16l11395,4230xm10778,3607r-12,1l10753,3609r-12,1l10729,3612r-36,7l10660,3629r-31,15l10602,3663r-8,8l10586,3679r-7,9l10572,3698r-20,28l10535,3755r-14,32l10511,3819r-3,11l10505,3841r-2,11l10501,3863r-4,70l10503,4001r20,64l10562,4119r9,9l10582,4137r13,9l10610,4156r47,25l10707,4200r50,16l10808,4231r13,2l10833,4235r13,2l10859,4238r13,1l10885,4239r12,l10973,4234r63,-2l11097,4230r298,l11434,4212r51,-35l11526,4133r7,-9l11540,4114r6,-11l11552,4093r24,-71l11578,3949r-18,-71l11526,3812r-47,-59l11423,3705r-12,-7l11400,3690r-11,-7l11377,3677r-23,-13l11330,3652r-23,-11l11283,3631r-10,-3l11263,3626r-10,-2l11243,3622r-22,-2l10970,3620r-18,-1l10934,3619r-18,-1l10818,3611r-20,-2l10778,3607xm11142,3614r-51,l11042,3618r-36,1l10988,3619r-18,1l11221,3620r-28,-4l11142,3614xe" stroked="f">
              <v:stroke joinstyle="round"/>
              <v:formulas/>
              <v:path arrowok="t" o:connecttype="segments"/>
            </v:shape>
            <v:shape id="_x0000_s10206" style="position:absolute;left:10496;top:3607;width:1081;height:759" coordorigin="10497,3607" coordsize="1081,759" path="m10562,4119r-39,-54l10503,4001r-6,-68l10501,3863r20,-76l10552,3726r42,-55l10660,3629r69,-17l10778,3607r20,2l10818,3611r61,4l10899,3617r17,1l10934,3619r18,l10970,3620r18,-1l11006,3619r18,-1l11042,3618r49,-4l11142,3614r101,8l11307,3641r70,36l11479,3753r47,59l11560,3878r18,71l11576,4022r-24,71l11485,4177r-51,35l11377,4239r-64,16l11300,4267r-12,22l11276,4316r-14,27l11254,4356r-6,9l11271,4298r1,-20l11268,4259r-68,-27l11152,4230r-55,l11036,4232r-63,2l10910,4238r-13,1l10833,4235r-76,-19l10657,4181r-62,-35l10571,4128r-9,-9xe" filled="f" strokecolor="#b8babc" strokeweight=".35383mm">
              <v:path arrowok="t"/>
            </v:shape>
            <v:shape id="_x0000_s10205" type="#_x0000_t75" style="position:absolute;left:8664;top:5053;width:1700;height:1655">
              <v:imagedata r:id="rId46" o:title=""/>
            </v:shape>
            <v:shape id="_x0000_s10204" type="#_x0000_t75" style="position:absolute;left:10361;top:5053;width:972;height:2695">
              <v:imagedata r:id="rId47" o:title=""/>
            </v:shape>
            <v:shape id="_x0000_s10203" type="#_x0000_t75" style="position:absolute;left:8664;top:6704;width:26;height:731">
              <v:imagedata r:id="rId48" o:title=""/>
            </v:shape>
            <v:shape id="_x0000_s10202" type="#_x0000_t75" style="position:absolute;left:8690;top:5078;width:2589;height:2669">
              <v:imagedata r:id="rId49" o:title=""/>
            </v:shape>
            <v:shape id="_x0000_s10201" type="#_x0000_t75" style="position:absolute;left:10246;top:6412;width:232;height:175">
              <v:imagedata r:id="rId50" o:title=""/>
            </v:shape>
            <v:shape id="_x0000_s10200" type="#_x0000_t75" style="position:absolute;left:10221;top:6702;width:279;height:174">
              <v:imagedata r:id="rId51" o:title=""/>
            </v:shape>
            <v:shape id="_x0000_s10199" style="position:absolute;left:10229;top:6990;width:247;height:70" coordorigin="10230,6991" coordsize="247,70" path="m10353,7061r48,-3l10441,7050r26,-11l10477,7026r-10,-14l10441,7001r-40,-7l10353,6991r-48,3l10266,7001r-26,11l10230,7026r10,13l10266,7050r39,8l10353,7061xe" filled="f" strokecolor="#838588" strokeweight=".1281mm">
              <v:path arrowok="t"/>
            </v:shape>
            <v:shape id="_x0000_s10198" style="position:absolute;left:9997;top:6898;width:683;height:70" coordorigin="9998,6899" coordsize="683,70" path="m10339,6968r108,-1l10541,6962r74,-8l10681,6934r-18,-11l10615,6913r-74,-8l10447,6900r-108,-1l10231,6900r-93,5l10064,6913r-49,10l9998,6934r17,11l10064,6954r74,8l10231,6967r108,1xe" filled="f" strokecolor="#838588" strokeweight=".1281mm">
              <v:path arrowok="t"/>
            </v:shape>
            <v:shape id="_x0000_s10197" style="position:absolute;left:10198;top:7366;width:309;height:78" coordorigin="10198,7366" coordsize="309,78" o:spt="100" adj="0,,0" path="m10352,7366r-26,1l10300,7369r-23,2l10256,7374r-19,5l10222,7383r-12,6l10202,7396r-2,2l10198,7401r,7l10200,7412r4,5l10208,7420r12,6l10231,7430r14,3l10268,7438r25,3l10322,7443r30,1l10352,7436r-26,l10301,7434r-23,-2l10257,7428r-18,-4l10225,7420r-11,-5l10207,7410r-1,-2l10205,7406r,-2l10206,7402r3,-3l10212,7397r10,-6l10233,7387r14,-3l10269,7380r25,-4l10322,7374r30,l10444,7374r-7,-2l10412,7369r-29,-2l10352,7366xm10444,7374r-92,l10379,7374r25,2l10427,7378r21,4l10466,7386r14,4l10491,7395r7,5l10499,7402r1,2l10500,7406r-1,2l10496,7411r-3,2l10483,7419r-11,4l10458,7426r-22,4l10411,7434r-28,2l10352,7436r,8l10379,7443r26,-2l10428,7439r21,-4l10467,7431r16,-5l10495,7421r8,-7l10505,7412r2,-4l10507,7401r-2,-3l10501,7393r-4,-3l10485,7384r-11,-4l10460,7377r-16,-3xe" fillcolor="#838588" stroked="f">
              <v:stroke joinstyle="round"/>
              <v:formulas/>
              <v:path arrowok="t" o:connecttype="segments"/>
            </v:shape>
            <v:line id="_x0000_s10196" style="position:absolute" from="10153,6905" to="8667,6905" strokecolor="#838588" strokeweight=".1214mm"/>
            <v:line id="_x0000_s10195" style="position:absolute" from="10278,6424" to="8657,6424" strokecolor="#838588" strokeweight=".1214mm"/>
            <v:line id="_x0000_s10194" style="position:absolute" from="10293,6712" to="8667,6712" strokecolor="#838588" strokeweight=".1214mm"/>
            <v:line id="_x0000_s10193" style="position:absolute" from="11333,7368" to="10358,7368" strokecolor="#838588" strokeweight=".1214mm"/>
            <v:line id="_x0000_s10192" style="position:absolute" from="11333,6993" to="10358,6993" strokecolor="#838588" strokeweight=".1214mm"/>
            <v:line id="_x0000_s10191" style="position:absolute" from="11399,6803" to="10389,6803" strokecolor="#838588" strokeweight=".1214mm"/>
            <v:line id="_x0000_s10190" style="position:absolute" from="8927,6313" to="9782,6313" strokecolor="#231f20" strokeweight=".06067mm"/>
            <v:line id="_x0000_s10189" style="position:absolute" from="8929,6406" to="8929,6314" strokecolor="#231f20" strokeweight=".06067mm"/>
            <v:line id="_x0000_s10188" style="position:absolute" from="9782,6313" to="10955,6313" strokecolor="#231f20" strokeweight=".06067mm"/>
            <v:line id="_x0000_s10187" style="position:absolute" from="9782,6406" to="9782,6314" strokecolor="#231f20" strokeweight=".06067mm"/>
            <v:line id="_x0000_s10186" style="position:absolute" from="10954,6406" to="10954,6314" strokecolor="#231f20" strokeweight=".06067mm"/>
            <v:line id="_x0000_s10185" style="position:absolute" from="8927,6408" to="9782,6408" strokecolor="#231f20" strokeweight=".06067mm"/>
            <v:line id="_x0000_s10184" style="position:absolute" from="8929,6501" to="8929,6410" strokecolor="#231f20" strokeweight=".06067mm"/>
            <v:line id="_x0000_s10183" style="position:absolute" from="9782,6408" to="10955,6408" strokecolor="#231f20" strokeweight=".06067mm"/>
            <v:line id="_x0000_s10182" style="position:absolute" from="9782,6501" to="9782,6410" strokecolor="#231f20" strokeweight=".06067mm"/>
            <v:line id="_x0000_s10181" style="position:absolute" from="10954,6501" to="10954,6410" strokecolor="#231f20" strokeweight=".06067mm"/>
            <v:line id="_x0000_s10180" style="position:absolute" from="8927,6503" to="9782,6503" strokecolor="#231f20" strokeweight=".06067mm"/>
            <v:line id="_x0000_s10179" style="position:absolute" from="8929,6596" to="8929,6505" strokecolor="#231f20" strokeweight=".06067mm"/>
            <v:line id="_x0000_s10178" style="position:absolute" from="9782,6503" to="10955,6503" strokecolor="#231f20" strokeweight=".06067mm"/>
            <v:line id="_x0000_s10177" style="position:absolute" from="9782,6596" to="9782,6505" strokecolor="#231f20" strokeweight=".06067mm"/>
            <v:line id="_x0000_s10176" style="position:absolute" from="10954,6596" to="10954,6505" strokecolor="#231f20" strokeweight=".06067mm"/>
            <v:line id="_x0000_s10175" style="position:absolute" from="8927,6598" to="9782,6598" strokecolor="#231f20" strokeweight=".06067mm"/>
            <v:line id="_x0000_s10174" style="position:absolute" from="8929,6691" to="8929,6600" strokecolor="#231f20" strokeweight=".06067mm"/>
            <v:line id="_x0000_s10173" style="position:absolute" from="9782,6598" to="10955,6598" strokecolor="#231f20" strokeweight=".06067mm"/>
            <v:line id="_x0000_s10172" style="position:absolute" from="9782,6691" to="9782,6600" strokecolor="#231f20" strokeweight=".06067mm"/>
            <v:line id="_x0000_s10171" style="position:absolute" from="10954,6691" to="10954,6600" strokecolor="#231f20" strokeweight=".06067mm"/>
            <v:line id="_x0000_s10170" style="position:absolute" from="8927,6693" to="9782,6693" strokecolor="#231f20" strokeweight=".06067mm"/>
            <v:line id="_x0000_s10169" style="position:absolute" from="8929,6786" to="8929,6695" strokecolor="#231f20" strokeweight=".06067mm"/>
            <v:line id="_x0000_s10168" style="position:absolute" from="9782,6693" to="10955,6693" strokecolor="#231f20" strokeweight=".06067mm"/>
            <v:line id="_x0000_s10167" style="position:absolute" from="9782,6786" to="9782,6695" strokecolor="#231f20" strokeweight=".06067mm"/>
            <v:line id="_x0000_s10166" style="position:absolute" from="10954,6786" to="10954,6695" strokecolor="#231f20" strokeweight=".06067mm"/>
            <v:line id="_x0000_s10165" style="position:absolute" from="8927,6788" to="9782,6788" strokecolor="#231f20" strokeweight=".06067mm"/>
            <v:line id="_x0000_s10164" style="position:absolute" from="8929,6882" to="8929,6790" strokecolor="#231f20" strokeweight=".06067mm"/>
            <v:line id="_x0000_s10163" style="position:absolute" from="9782,6788" to="10955,6788" strokecolor="#231f20" strokeweight=".06067mm"/>
            <v:line id="_x0000_s10162" style="position:absolute" from="9782,6882" to="9782,6790" strokecolor="#231f20" strokeweight=".06067mm"/>
            <v:line id="_x0000_s10161" style="position:absolute" from="10954,6882" to="10954,6790" strokecolor="#231f20" strokeweight=".06067mm"/>
            <v:line id="_x0000_s10160" style="position:absolute" from="8927,6883" to="9782,6883" strokecolor="#231f20" strokeweight=".06067mm"/>
            <v:line id="_x0000_s10159" style="position:absolute" from="8929,6977" to="8929,6885" strokecolor="#231f20" strokeweight=".06067mm"/>
            <v:line id="_x0000_s10158" style="position:absolute" from="9782,6883" to="10955,6883" strokecolor="#231f20" strokeweight=".06067mm"/>
            <v:line id="_x0000_s10157" style="position:absolute" from="9782,6977" to="9782,6885" strokecolor="#231f20" strokeweight=".06067mm"/>
            <v:line id="_x0000_s10156" style="position:absolute" from="10954,6977" to="10954,6885" strokecolor="#231f20" strokeweight=".06067mm"/>
            <v:line id="_x0000_s10155" style="position:absolute" from="8927,6978" to="9782,6978" strokecolor="#231f20" strokeweight=".06067mm"/>
            <v:line id="_x0000_s10154" style="position:absolute" from="8929,7072" to="8929,6980" strokecolor="#231f20" strokeweight=".06067mm"/>
            <v:line id="_x0000_s10153" style="position:absolute" from="9782,6978" to="10955,6978" strokecolor="#231f20" strokeweight=".06067mm"/>
            <v:line id="_x0000_s10152" style="position:absolute" from="9782,7072" to="9782,6980" strokecolor="#231f20" strokeweight=".06067mm"/>
            <v:line id="_x0000_s10151" style="position:absolute" from="10954,7072" to="10954,6980" strokecolor="#231f20" strokeweight=".06067mm"/>
            <v:line id="_x0000_s10150" style="position:absolute" from="8927,7073" to="9782,7073" strokecolor="#231f20" strokeweight=".06067mm"/>
            <v:line id="_x0000_s10149" style="position:absolute" from="8929,7167" to="8929,7075" strokecolor="#231f20" strokeweight=".06067mm"/>
            <v:line id="_x0000_s10148" style="position:absolute" from="9782,7073" to="10955,7073" strokecolor="#231f20" strokeweight=".06067mm"/>
            <v:line id="_x0000_s10147" style="position:absolute" from="9782,7167" to="9782,7075" strokecolor="#231f20" strokeweight=".06067mm"/>
            <v:line id="_x0000_s10146" style="position:absolute" from="10954,7167" to="10954,7075" strokecolor="#231f20" strokeweight=".06067mm"/>
            <v:line id="_x0000_s10145" style="position:absolute" from="8927,7169" to="9782,7169" strokecolor="#231f20" strokeweight=".06067mm"/>
            <v:line id="_x0000_s10144" style="position:absolute" from="8929,7262" to="8929,7170" strokecolor="#231f20" strokeweight=".06067mm"/>
            <v:line id="_x0000_s10143" style="position:absolute" from="9782,7169" to="10955,7169" strokecolor="#231f20" strokeweight=".06067mm"/>
            <v:line id="_x0000_s10142" style="position:absolute" from="9782,7262" to="9782,7170" strokecolor="#231f20" strokeweight=".06067mm"/>
            <v:line id="_x0000_s10141" style="position:absolute" from="10954,7262" to="10954,7170" strokecolor="#231f20" strokeweight=".06067mm"/>
            <v:line id="_x0000_s10140" style="position:absolute" from="8927,7264" to="9782,7264" strokecolor="#231f20" strokeweight=".06067mm"/>
            <v:line id="_x0000_s10139" style="position:absolute" from="8929,7265" to="8929,7452" strokecolor="#231f20" strokeweight=".06067mm"/>
            <v:line id="_x0000_s10138" style="position:absolute" from="9782,7264" to="10955,7264" strokecolor="#231f20" strokeweight=".06067mm"/>
            <v:line id="_x0000_s10137" style="position:absolute" from="9782,7265" to="9782,7452" strokecolor="#231f20" strokeweight=".06067mm"/>
            <v:line id="_x0000_s10136" style="position:absolute" from="10954,7265" to="10954,7452" strokecolor="#231f20" strokeweight=".06067mm"/>
            <v:line id="_x0000_s10135" style="position:absolute" from="8927,7359" to="9782,7359" strokecolor="#231f20" strokeweight=".06067mm"/>
            <v:line id="_x0000_s10134" style="position:absolute" from="9782,7359" to="10955,7359" strokecolor="#231f20" strokeweight=".06067mm"/>
            <v:line id="_x0000_s10133" style="position:absolute" from="8927,7454" to="10955,7454" strokecolor="#231f20" strokeweight=".06103mm"/>
            <v:line id="_x0000_s10132" style="position:absolute" from="11368,6515" to="10358,6515" strokecolor="#838588" strokeweight=".1214mm"/>
            <v:line id="_x0000_s10131" style="position:absolute" from="9358,6056" to="10775,6056" strokecolor="white" strokeweight="1.77058mm"/>
            <v:line id="_x0000_s10130" style="position:absolute" from="9421,6059" to="10505,6059" strokecolor="#f1f1f2" strokeweight="1.69864mm"/>
            <v:shape id="_x0000_s10129" style="position:absolute;left:8306;top:6575;width:389;height:247" coordorigin="8307,6575" coordsize="389,247" path="m8656,6575r-310,l8323,6576r-11,4l8308,6592r-1,22l8307,6783r1,23l8312,6817r11,4l8346,6822r310,l8679,6821r12,-4l8695,6806r,-23l8695,6614r,-22l8691,6580r-12,-4l8656,6575xe" stroked="f">
              <v:path arrowok="t"/>
            </v:shape>
            <v:shape id="_x0000_s10128" style="position:absolute;left:8306;top:6575;width:389;height:247" coordorigin="8307,6575" coordsize="389,247" path="m8346,6575r-23,1l8312,6580r-4,12l8307,6614r,169l8308,6806r4,11l8323,6821r23,1l8656,6822r23,-1l8691,6817r4,-11l8695,6783r,-169l8695,6592r-4,-12l8679,6576r-23,-1l8346,6575xe" filled="f" strokecolor="#86888b" strokeweight=".1214mm">
              <v:path arrowok="t"/>
            </v:shape>
            <v:shape id="_x0000_s10127" style="position:absolute;left:8308;top:6339;width:387;height:156" coordorigin="8309,6339" coordsize="387,156" path="m8656,6339r-308,l8325,6340r-11,4l8309,6356r,22l8309,6456r,23l8314,6490r11,5l8348,6495r308,l8679,6495r12,-5l8695,6479r,-23l8695,6378r,-22l8691,6344r-12,-4l8656,6339xe" stroked="f">
              <v:path arrowok="t"/>
            </v:shape>
            <v:shape id="_x0000_s10126" style="position:absolute;left:8308;top:6339;width:387;height:156" coordorigin="8309,6339" coordsize="387,156" path="m8348,6339r-23,1l8314,6344r-5,12l8309,6378r,78l8309,6479r5,11l8325,6495r23,l8656,6495r23,l8691,6490r4,-11l8695,6456r,-78l8695,6356r-4,-12l8679,6340r-23,-1l8348,6339xe" filled="f" strokecolor="#86888b" strokeweight=".1214mm">
              <v:path arrowok="t"/>
            </v:shape>
            <v:shape id="_x0000_s10125" style="position:absolute;left:8274;top:6652;width:3391;height:352" coordorigin="8275,6653" coordsize="3391,352" o:spt="100" adj="0,,0" path="m8695,6902r,-22l8691,6868r-12,-4l8656,6863r-342,l8291,6864r-11,4l8275,6880r,22l8275,6966r,22l8280,7000r11,4l8314,7005r342,l8679,7004r12,-4l8695,6988r,-22l8695,6902t2971,-210l11665,6669r-4,-11l11649,6653r-22,l11322,6653r-23,l11288,6658r-5,11l11283,6692r,188l11283,6902r5,12l11299,6918r23,1l11627,6919r22,-1l11661,6914r4,-12l11666,6880r,-188e" stroked="f">
              <v:stroke joinstyle="round"/>
              <v:formulas/>
              <v:path arrowok="t" o:connecttype="segments"/>
            </v:shape>
            <v:shape id="_x0000_s10124" style="position:absolute;left:11282;top:6652;width:384;height:267" coordorigin="11283,6653" coordsize="384,267" path="m11322,6653r-23,l11288,6658r-5,11l11283,6692r,188l11283,6902r5,12l11299,6918r23,1l11627,6919r22,-1l11661,6914r4,-12l11666,6880r,-188l11665,6669r-4,-11l11649,6653r-22,l11322,6653xe" filled="f" strokecolor="#86888b" strokeweight=".1214mm">
              <v:path arrowok="t"/>
            </v:shape>
            <v:shape id="_x0000_s10123" style="position:absolute;left:11282;top:7285;width:409;height:156" coordorigin="11283,7286" coordsize="409,156" path="m11653,7286r-331,l11299,7286r-11,5l11283,7302r,23l11283,7403r,22l11288,7437r11,4l11322,7442r331,l11675,7441r12,-4l11691,7425r1,-22l11692,7325r-1,-23l11687,7291r-12,-5l11653,7286xe" stroked="f">
              <v:path arrowok="t"/>
            </v:shape>
            <v:shape id="_x0000_s10122" style="position:absolute;left:11282;top:7285;width:409;height:156" coordorigin="11283,7286" coordsize="409,156" path="m11322,7286r-23,l11288,7291r-5,11l11283,7325r,78l11283,7425r5,12l11299,7441r23,1l11653,7442r22,-1l11687,7437r4,-12l11692,7403r,-78l11691,7302r-4,-11l11675,7286r-22,l11322,7286xe" filled="f" strokecolor="#86888b" strokeweight=".1214mm">
              <v:path arrowok="t"/>
            </v:shape>
            <v:shape id="_x0000_s10121" style="position:absolute;left:11282;top:6970;width:452;height:144" coordorigin="11283,6970" coordsize="452,144" path="m11695,6970r-373,l11299,6971r-11,4l11283,6986r,23l11283,7075r,22l11288,7109r11,4l11322,7114r373,l11718,7113r11,-4l11734,7097r,-22l11734,7009r,-23l11729,6975r-11,-4l11695,6970xe" stroked="f">
              <v:path arrowok="t"/>
            </v:shape>
            <v:shape id="_x0000_s10120" style="position:absolute;left:11282;top:6970;width:452;height:144" coordorigin="11283,6970" coordsize="452,144" path="m11322,6970r-23,1l11288,6975r-5,11l11283,7009r,66l11283,7097r5,12l11299,7113r23,1l11695,7114r23,-1l11729,7109r5,-12l11734,7075r,-66l11734,6986r-5,-11l11718,6971r-23,-1l11322,6970xe" filled="f" strokecolor="#86888b" strokeweight=".1214mm">
              <v:path arrowok="t"/>
            </v:shape>
            <v:shape id="_x0000_s10119" style="position:absolute;left:11282;top:6366;width:384;height:156" coordorigin="11283,6367" coordsize="384,156" path="m11627,6367r-305,l11299,6367r-11,5l11283,6383r,23l11283,6484r,22l11288,6518r11,4l11322,6523r305,l11649,6522r12,-4l11665,6506r1,-22l11666,6406r-1,-23l11661,6372r-12,-5l11627,6367xe" stroked="f">
              <v:path arrowok="t"/>
            </v:shape>
            <v:shape id="_x0000_s10118" style="position:absolute;left:11282;top:6366;width:384;height:156" coordorigin="11283,6367" coordsize="384,156" path="m11322,6367r-23,l11288,6372r-5,11l11283,6406r,78l11283,6506r5,12l11299,6522r23,1l11627,6523r22,-1l11661,6518r4,-12l11666,6484r,-78l11665,6383r-4,-11l11649,6367r-22,l11322,6367xe" filled="f" strokecolor="#86888b" strokeweight=".1214mm">
              <v:path arrowok="t"/>
            </v:shape>
            <v:shape id="_x0000_s10117" type="#_x0000_t75" style="position:absolute;left:952;top:2558;width:5189;height:1235">
              <v:imagedata r:id="rId52" o:title=""/>
            </v:shape>
            <v:shape id="_x0000_s10116" style="position:absolute;left:1025;top:2631;width:4962;height:1134" coordorigin="1026,2632" coordsize="4962,1134" path="m5988,2632r-4722,l1127,2635r-71,27l1030,2733r-4,139l1026,3765r4722,l5886,3761r72,-26l5984,3664r4,-139l5988,2632xe" stroked="f">
              <v:path arrowok="t"/>
            </v:shape>
            <v:shape id="_x0000_s10115" type="#_x0000_t75" style="position:absolute;left:952;top:3793;width:5189;height:1400">
              <v:imagedata r:id="rId53" o:title=""/>
            </v:shape>
            <v:shape id="_x0000_s10114" style="position:absolute;left:1025;top:3866;width:4962;height:1287" coordorigin="1026,3867" coordsize="4962,1287" path="m5988,3867r-4722,l1127,3870r-71,27l1030,3968r-4,139l1026,5153r4722,l5886,5149r72,-26l5984,5052r4,-139l5988,3867xe" stroked="f">
              <v:path arrowok="t"/>
            </v:shape>
            <v:shape id="_x0000_s10113" type="#_x0000_t75" style="position:absolute;left:952;top:5193;width:5189;height:2041">
              <v:imagedata r:id="rId54" o:title=""/>
            </v:shape>
            <v:shape id="_x0000_s10112" style="position:absolute;left:1025;top:5266;width:4962;height:1928" coordorigin="1026,5267" coordsize="4962,1928" path="m5988,5267r-4722,l1127,5270r-71,27l1030,5368r-4,139l1026,7194r4722,l5886,7190r72,-26l5984,7093r4,-139l5988,5267xe" stroked="f">
              <v:path arrowok="t"/>
            </v:shape>
            <v:shape id="_x0000_s10111" type="#_x0000_t75" style="position:absolute;left:952;top:7234;width:5189;height:1091">
              <v:imagedata r:id="rId55" o:title=""/>
            </v:shape>
            <v:shape id="_x0000_s10110" style="position:absolute;left:1025;top:7307;width:4962;height:964" coordorigin="1026,7308" coordsize="4962,964" path="m5988,7308r-4722,l1127,7311r-71,27l1030,7409r-4,139l1026,8271r4722,l5886,8268r72,-27l5984,8170r4,-139l5988,7308xe" stroked="f">
              <v:path arrowok="t"/>
            </v:shape>
            <v:shape id="_x0000_s10109" type="#_x0000_t75" style="position:absolute;left:946;top:12909;width:5060;height:1540">
              <v:imagedata r:id="rId56" o:title=""/>
            </v:shape>
            <v:shape id="_x0000_s10108" style="position:absolute;left:1020;top:12813;width:4989;height:1484" coordorigin="1020,12814" coordsize="4989,1484" path="m6009,12814r-4749,l1122,12817r-72,27l1024,12915r-4,139l1020,14297r4749,l5908,14293r71,-26l6006,14195r3,-138l6009,12814xe" stroked="f">
              <v:path arrowok="t"/>
            </v:shape>
            <v:shape id="_x0000_s10107" type="#_x0000_t75" style="position:absolute;left:5835;top:10225;width:172;height:2515">
              <v:imagedata r:id="rId57" o:title=""/>
            </v:shape>
            <v:shape id="_x0000_s10106" type="#_x0000_t75" style="position:absolute;left:946;top:10225;width:133;height:2515">
              <v:imagedata r:id="rId58" o:title=""/>
            </v:shape>
            <v:shape id="_x0000_s10105" type="#_x0000_t75" style="position:absolute;left:946;top:12740;width:5060;height:170">
              <v:imagedata r:id="rId59" o:title=""/>
            </v:shape>
            <v:shape id="_x0000_s10104" style="position:absolute;left:1020;top:10150;width:4968;height:2606" coordorigin="1020,10151" coordsize="4968,2606" path="m5988,10151r-4728,l1122,10155r-72,26l1024,10252r-4,139l1020,12757r4728,l5886,12753r72,-26l5984,12656r4,-139l5988,10151xe" stroked="f">
              <v:path arrowok="t"/>
            </v:shape>
            <v:line id="_x0000_s10103" style="position:absolute" from="3504,10147" to="3504,12757" strokecolor="#231f20" strokeweight=".5pt"/>
            <v:line id="_x0000_s10102" style="position:absolute" from="5988,10965" to="1020,10965" strokecolor="#231f20" strokeweight=".5pt"/>
            <v:shape id="_x0000_s10101" type="#_x0000_t75" style="position:absolute;left:946;top:8324;width:5060;height:1754">
              <v:imagedata r:id="rId60" o:title=""/>
            </v:shape>
            <v:shape id="_x0000_s10100" type="#_x0000_t75" style="position:absolute;left:952;top:8324;width:5055;height:101">
              <v:imagedata r:id="rId61" o:title=""/>
            </v:shape>
            <v:shape id="_x0000_s10099" type="#_x0000_t75" style="position:absolute;left:946;top:10077;width:5060;height:148">
              <v:imagedata r:id="rId62" o:title=""/>
            </v:shape>
            <v:shape id="_x0000_s10098" style="position:absolute;left:1020;top:8397;width:4968;height:1676" coordorigin="1020,8398" coordsize="4968,1676" path="m5988,8398r-4728,l1122,8402r-72,26l1024,8499r-4,139l1020,10074r4728,l5886,10070r72,-26l5984,9972r4,-138l5988,8398xe" stroked="f">
              <v:path arrowok="t"/>
            </v:shape>
            <v:line id="_x0000_s10097" style="position:absolute" from="3504,8385" to="3504,10074" strokecolor="#231f20" strokeweight=".5pt"/>
            <v:line id="_x0000_s10096" style="position:absolute" from="5988,9202" to="1020,9202" strokecolor="#231f20" strokeweight=".5pt"/>
            <v:shape id="_x0000_s10095" type="#_x0000_t75" style="position:absolute;left:10858;top:7747;width:155;height:127">
              <v:imagedata r:id="rId63" o:title=""/>
            </v:shape>
            <v:shape id="_x0000_s10094" type="#_x0000_t75" style="position:absolute;left:6140;top:7434;width:2550;height:74">
              <v:imagedata r:id="rId64" o:title=""/>
            </v:shape>
            <v:shape id="_x0000_s10093" type="#_x0000_t75" style="position:absolute;left:8690;top:7434;width:2323;height:314">
              <v:imagedata r:id="rId65" o:title=""/>
            </v:shape>
            <v:shape id="_x0000_s10092" type="#_x0000_t75" style="position:absolute;left:8924;top:7431;width:2035;height:25">
              <v:imagedata r:id="rId66" o:title=""/>
            </v:shape>
            <v:shape id="_x0000_s10091" type="#_x0000_t75" style="position:absolute;left:6011;top:7434;width:130;height:440">
              <v:imagedata r:id="rId67" o:title=""/>
            </v:shape>
            <v:shape id="_x0000_s10090" style="position:absolute;left:6085;top:7507;width:4773;height:703" coordorigin="6086,7507" coordsize="4773,703" path="m10618,7507r-4532,l6086,7970r3,138l6116,8180r71,26l6326,8210r4532,l10858,7747r-3,-139l10828,7537r-71,-26l10618,7507xe" fillcolor="#6d6f71" stroked="f">
              <v:path arrowok="t"/>
            </v:shape>
            <v:shape id="_x0000_s10089" type="#_x0000_t75" style="position:absolute;left:6256;top:8360;width:4484;height:4170">
              <v:imagedata r:id="rId68" o:title=""/>
            </v:shape>
            <v:shape id="_x0000_s10088" type="#_x0000_t75" style="position:absolute;left:10729;top:7874;width:663;height:6644">
              <v:imagedata r:id="rId69" o:title=""/>
            </v:shape>
            <v:shape id="_x0000_s10087" type="#_x0000_t75" style="position:absolute;left:6006;top:12520;width:4733;height:1997">
              <v:imagedata r:id="rId70" o:title=""/>
            </v:shape>
            <v:shape id="_x0000_s10086" type="#_x0000_t75" style="position:absolute;left:6128;top:8360;width:128;height:6089">
              <v:imagedata r:id="rId71" o:title=""/>
            </v:shape>
            <v:shape id="_x0000_s10085" type="#_x0000_t75" style="position:absolute;left:6006;top:12740;width:158;height:1709">
              <v:imagedata r:id="rId72" o:title=""/>
            </v:shape>
            <v:shape id="_x0000_s10084" type="#_x0000_t75" style="position:absolute;left:6006;top:8324;width:134;height:4586">
              <v:imagedata r:id="rId73" o:title=""/>
            </v:shape>
            <v:shape id="_x0000_s10083" type="#_x0000_t75" style="position:absolute;left:6006;top:7874;width:6;height:451">
              <v:imagedata r:id="rId74" o:title=""/>
            </v:shape>
            <v:shape id="_x0000_s10082" type="#_x0000_t75" style="position:absolute;left:6256;top:7874;width:4758;height:487">
              <v:imagedata r:id="rId75" o:title=""/>
            </v:shape>
            <v:shape id="_x0000_s10081" type="#_x0000_t75" style="position:absolute;left:6140;top:8131;width:116;height:230">
              <v:imagedata r:id="rId76" o:title=""/>
            </v:shape>
            <v:shape id="_x0000_s10080" type="#_x0000_t75" style="position:absolute;left:6011;top:7874;width:130;height:487">
              <v:imagedata r:id="rId77" o:title=""/>
            </v:shape>
            <v:shape id="_x0000_s10079" type="#_x0000_t75" style="position:absolute;left:6085;top:7874;width:4773;height:336">
              <v:imagedata r:id="rId78" o:title=""/>
            </v:shape>
            <v:shape id="_x0000_s10078" style="position:absolute;left:6080;top:7947;width:5161;height:6419" coordorigin="6080,7947" coordsize="5161,6419" path="m11241,7947r-4921,l6182,7951r-72,26l6084,8048r-4,139l6080,14366r4921,l11139,14362r72,-26l11237,14265r4,-139l11241,7947xe" stroked="f">
              <v:path arrowok="t"/>
            </v:shape>
            <v:line id="_x0000_s10077" style="position:absolute" from="6542,14806" to="7735,14554" strokecolor="#231f20"/>
            <v:shape id="_x0000_s10076" style="position:absolute;left:7694;top:14513;width:141;height:95" coordorigin="7694,14513" coordsize="141,95" path="m7694,14513r24,25l7728,14556r-2,21l7714,14608r121,-75l7694,14513xe" fillcolor="#231f20" stroked="f">
              <v:path arrowok="t"/>
            </v:shape>
            <v:line id="_x0000_s10075" style="position:absolute" from="6542,14899" to="7735,15150" strokecolor="#231f20"/>
            <v:shape id="_x0000_s10074" style="position:absolute;left:7694;top:14812;width:141;height:379" coordorigin="7694,14813" coordsize="141,379" o:spt="100" adj="0,,0" path="m7835,15171r-121,-75l7726,15128r2,20l7718,15166r-24,25l7835,15171t,-310l7702,14813r17,28l7725,14861r-6,20l7702,14910r133,-49e" fillcolor="#231f20" stroked="f">
              <v:stroke joinstyle="round"/>
              <v:formulas/>
              <v:path arrowok="t" o:connecttype="segments"/>
            </v:shape>
            <v:shape id="_x0000_s10073" type="#_x0000_t75" style="position:absolute;left:11522;top:113;width:157;height:157">
              <v:imagedata r:id="rId79" o:title=""/>
            </v:shape>
            <v:shape id="_x0000_s10072" type="#_x0000_t75" style="position:absolute;left:11522;top:457;width:157;height:157">
              <v:imagedata r:id="rId80" o:title=""/>
            </v:shape>
            <v:shape id="_x0000_s10071" type="#_x0000_t75" style="position:absolute;left:11522;top:800;width:157;height:157">
              <v:imagedata r:id="rId80" o:title=""/>
            </v:shape>
            <v:shape id="_x0000_s10070" type="#_x0000_t75" style="position:absolute;left:11522;top:1144;width:157;height:157">
              <v:imagedata r:id="rId80" o:title=""/>
            </v:shape>
            <v:shape id="_x0000_s10069" type="#_x0000_t75" style="position:absolute;left:11522;top:1488;width:157;height:157">
              <v:imagedata r:id="rId80" o:title=""/>
            </v:shape>
            <v:shape id="_x0000_s10068" type="#_x0000_t75" style="position:absolute;left:11522;top:1831;width:157;height:157">
              <v:imagedata r:id="rId80" o:title=""/>
            </v:shape>
            <v:shape id="_x0000_s10067" type="#_x0000_t75" style="position:absolute;left:11522;top:2175;width:157;height:157">
              <v:imagedata r:id="rId81" o:title=""/>
            </v:shape>
            <v:shape id="_x0000_s10066" type="#_x0000_t75" style="position:absolute;left:11522;top:2518;width:157;height:157">
              <v:imagedata r:id="rId80" o:title=""/>
            </v:shape>
            <v:shape id="_x0000_s10065" type="#_x0000_t75" style="position:absolute;left:11522;top:3205;width:157;height:157">
              <v:imagedata r:id="rId80" o:title=""/>
            </v:shape>
            <v:shape id="_x0000_s10064" type="#_x0000_t75" style="position:absolute;left:11522;top:2862;width:157;height:157">
              <v:imagedata r:id="rId80" o:title=""/>
            </v:shape>
            <v:shape id="_x0000_s10063" type="#_x0000_t75" style="position:absolute;left:11522;top:3549;width:157;height:157">
              <v:imagedata r:id="rId80" o:title=""/>
            </v:shape>
            <v:shape id="_x0000_s10062" type="#_x0000_t75" style="position:absolute;left:11522;top:3892;width:157;height:157">
              <v:imagedata r:id="rId82" o:title=""/>
            </v:shape>
            <v:shape id="_x0000_s10061" type="#_x0000_t75" style="position:absolute;left:11522;top:4236;width:157;height:157">
              <v:imagedata r:id="rId80" o:title=""/>
            </v:shape>
            <v:shape id="_x0000_s10060" type="#_x0000_t75" style="position:absolute;left:11522;top:4580;width:157;height:157">
              <v:imagedata r:id="rId80" o:title=""/>
            </v:shape>
            <v:shape id="_x0000_s10059" type="#_x0000_t75" style="position:absolute;left:11522;top:4923;width:157;height:157">
              <v:imagedata r:id="rId80" o:title=""/>
            </v:shape>
            <v:shape id="_x0000_s10058" type="#_x0000_t75" style="position:absolute;left:11522;top:5267;width:157;height:157">
              <v:imagedata r:id="rId80" o:title=""/>
            </v:shape>
            <v:shape id="_x0000_s10057" type="#_x0000_t75" style="position:absolute;left:11522;top:5610;width:157;height:157">
              <v:imagedata r:id="rId83" o:title=""/>
            </v:shape>
            <v:shape id="_x0000_s10056" type="#_x0000_t75" style="position:absolute;left:11522;top:5954;width:157;height:157">
              <v:imagedata r:id="rId80" o:title=""/>
            </v:shape>
            <v:shape id="_x0000_s10055" type="#_x0000_t75" style="position:absolute;left:11522;top:6297;width:157;height:157">
              <v:imagedata r:id="rId80" o:title=""/>
            </v:shape>
            <v:shape id="_x0000_s10054" type="#_x0000_t75" style="position:absolute;left:11522;top:6641;width:157;height:157">
              <v:imagedata r:id="rId84" o:title=""/>
            </v:shape>
            <v:shape id="_x0000_s10053" type="#_x0000_t75" style="position:absolute;left:11522;top:6984;width:157;height:157">
              <v:imagedata r:id="rId84" o:title=""/>
            </v:shape>
            <v:shape id="_x0000_s10052" type="#_x0000_t75" style="position:absolute;left:11522;top:7672;width:157;height:157">
              <v:imagedata r:id="rId80" o:title=""/>
            </v:shape>
            <v:shape id="_x0000_s10051" type="#_x0000_t75" style="position:absolute;left:11522;top:8359;width:157;height:157">
              <v:imagedata r:id="rId80" o:title=""/>
            </v:shape>
            <v:shape id="_x0000_s10050" type="#_x0000_t75" style="position:absolute;left:11522;top:7328;width:157;height:157">
              <v:imagedata r:id="rId79" o:title=""/>
            </v:shape>
            <v:shape id="_x0000_s10049" type="#_x0000_t75" style="position:absolute;left:11522;top:8015;width:157;height:157">
              <v:imagedata r:id="rId84" o:title=""/>
            </v:shape>
            <v:shape id="_x0000_s10048" type="#_x0000_t75" style="position:absolute;left:11522;top:9046;width:157;height:157">
              <v:imagedata r:id="rId81" o:title=""/>
            </v:shape>
            <v:shape id="_x0000_s10047" type="#_x0000_t75" style="position:absolute;left:11522;top:9733;width:157;height:157">
              <v:imagedata r:id="rId80" o:title=""/>
            </v:shape>
            <v:shape id="_x0000_s10046" type="#_x0000_t75" style="position:absolute;left:11522;top:8702;width:157;height:157">
              <v:imagedata r:id="rId81" o:title=""/>
            </v:shape>
            <v:shape id="_x0000_s10045" type="#_x0000_t75" style="position:absolute;left:11522;top:9389;width:157;height:157">
              <v:imagedata r:id="rId81" o:title=""/>
            </v:shape>
            <v:shape id="_x0000_s10044" type="#_x0000_t75" style="position:absolute;left:11522;top:10764;width:157;height:157">
              <v:imagedata r:id="rId80" o:title=""/>
            </v:shape>
            <v:shape id="_x0000_s10043" type="#_x0000_t75" style="position:absolute;left:11522;top:11107;width:157;height:157">
              <v:imagedata r:id="rId80" o:title=""/>
            </v:shape>
            <v:shape id="_x0000_s10042" type="#_x0000_t75" style="position:absolute;left:11522;top:12138;width:157;height:157">
              <v:imagedata r:id="rId80" o:title=""/>
            </v:shape>
            <v:shape id="_x0000_s10041" type="#_x0000_t75" style="position:absolute;left:11522;top:12481;width:157;height:157">
              <v:imagedata r:id="rId80" o:title=""/>
            </v:shape>
            <v:shape id="_x0000_s10040" type="#_x0000_t75" style="position:absolute;left:11522;top:10077;width:157;height:157">
              <v:imagedata r:id="rId80" o:title=""/>
            </v:shape>
            <v:shape id="_x0000_s10039" type="#_x0000_t75" style="position:absolute;left:11522;top:10420;width:157;height:157">
              <v:imagedata r:id="rId80" o:title=""/>
            </v:shape>
            <v:shape id="_x0000_s10038" type="#_x0000_t75" style="position:absolute;left:11522;top:11451;width:157;height:157">
              <v:imagedata r:id="rId80" o:title=""/>
            </v:shape>
            <v:shape id="_x0000_s10037" type="#_x0000_t75" style="position:absolute;left:11522;top:11794;width:157;height:157">
              <v:imagedata r:id="rId80" o:title=""/>
            </v:shape>
            <v:shape id="_x0000_s10036" type="#_x0000_t75" style="position:absolute;left:11522;top:13512;width:157;height:157">
              <v:imagedata r:id="rId80" o:title=""/>
            </v:shape>
            <v:shape id="_x0000_s10035" type="#_x0000_t75" style="position:absolute;left:11522;top:13856;width:157;height:157">
              <v:imagedata r:id="rId80" o:title=""/>
            </v:shape>
            <v:shape id="_x0000_s10034" type="#_x0000_t75" style="position:absolute;left:11522;top:14886;width:157;height:157">
              <v:imagedata r:id="rId84" o:title=""/>
            </v:shape>
            <v:shape id="_x0000_s10033" type="#_x0000_t75" style="position:absolute;left:11522;top:15230;width:157;height:157">
              <v:imagedata r:id="rId84" o:title=""/>
            </v:shape>
            <v:shape id="_x0000_s10032" type="#_x0000_t75" style="position:absolute;left:11522;top:12825;width:157;height:157">
              <v:imagedata r:id="rId83" o:title=""/>
            </v:shape>
            <v:shape id="_x0000_s10031" type="#_x0000_t75" style="position:absolute;left:11522;top:13169;width:157;height:157">
              <v:imagedata r:id="rId80" o:title=""/>
            </v:shape>
            <v:shape id="_x0000_s10030" type="#_x0000_t75" style="position:absolute;left:11522;top:14199;width:157;height:157">
              <v:imagedata r:id="rId84" o:title=""/>
            </v:shape>
            <v:shape id="_x0000_s10029" type="#_x0000_t75" style="position:absolute;left:11522;top:14543;width:157;height:157">
              <v:imagedata r:id="rId79" o:title=""/>
            </v:shape>
            <v:shape id="_x0000_s10028" type="#_x0000_t75" style="position:absolute;left:11522;top:15573;width:157;height:157">
              <v:imagedata r:id="rId81" o:title=""/>
            </v:shape>
            <w10:wrap anchorx="page" anchory="page"/>
          </v:group>
        </w:pict>
      </w:r>
    </w:p>
    <w:p w:rsidR="00E820D0" w:rsidRDefault="00E527CD">
      <w:pPr>
        <w:pStyle w:val="BodyText"/>
        <w:tabs>
          <w:tab w:val="left" w:pos="7732"/>
        </w:tabs>
        <w:spacing w:line="249" w:lineRule="exact"/>
        <w:ind w:left="1020"/>
      </w:pPr>
      <w:r>
        <w:rPr>
          <w:color w:val="231F20"/>
          <w:position w:val="7"/>
          <w:sz w:val="13"/>
        </w:rPr>
        <w:t>1</w:t>
      </w:r>
      <w:r>
        <w:rPr>
          <w:color w:val="231F20"/>
          <w:spacing w:val="31"/>
          <w:position w:val="7"/>
          <w:sz w:val="13"/>
        </w:rPr>
        <w:t xml:space="preserve"> </w:t>
      </w:r>
      <w:r>
        <w:rPr>
          <w:color w:val="231F20"/>
        </w:rPr>
        <w:t>Situata</w:t>
      </w:r>
      <w:r>
        <w:rPr>
          <w:color w:val="231F20"/>
          <w:spacing w:val="-22"/>
        </w:rPr>
        <w:t xml:space="preserve"> </w:t>
      </w:r>
      <w:r>
        <w:rPr>
          <w:color w:val="231F20"/>
        </w:rPr>
        <w:t>e</w:t>
      </w:r>
      <w:r>
        <w:rPr>
          <w:color w:val="231F20"/>
          <w:spacing w:val="-22"/>
        </w:rPr>
        <w:t xml:space="preserve"> </w:t>
      </w:r>
      <w:r>
        <w:rPr>
          <w:color w:val="231F20"/>
        </w:rPr>
        <w:t>të</w:t>
      </w:r>
      <w:r>
        <w:rPr>
          <w:color w:val="231F20"/>
          <w:spacing w:val="-22"/>
        </w:rPr>
        <w:t xml:space="preserve"> </w:t>
      </w:r>
      <w:r>
        <w:rPr>
          <w:color w:val="231F20"/>
        </w:rPr>
        <w:t>nxënit</w:t>
      </w:r>
      <w:r>
        <w:rPr>
          <w:color w:val="231F20"/>
          <w:spacing w:val="-22"/>
        </w:rPr>
        <w:t xml:space="preserve"> </w:t>
      </w:r>
      <w:r>
        <w:rPr>
          <w:color w:val="231F20"/>
        </w:rPr>
        <w:t>është</w:t>
      </w:r>
      <w:r>
        <w:rPr>
          <w:color w:val="231F20"/>
          <w:spacing w:val="-21"/>
        </w:rPr>
        <w:t xml:space="preserve"> </w:t>
      </w:r>
      <w:r>
        <w:rPr>
          <w:color w:val="231F20"/>
        </w:rPr>
        <w:t>veprimtaria</w:t>
      </w:r>
      <w:r>
        <w:rPr>
          <w:color w:val="231F20"/>
          <w:spacing w:val="-22"/>
        </w:rPr>
        <w:t xml:space="preserve"> </w:t>
      </w:r>
      <w:r>
        <w:rPr>
          <w:color w:val="231F20"/>
        </w:rPr>
        <w:t>që</w:t>
      </w:r>
      <w:r>
        <w:rPr>
          <w:color w:val="231F20"/>
          <w:spacing w:val="-22"/>
        </w:rPr>
        <w:t xml:space="preserve"> </w:t>
      </w:r>
      <w:r>
        <w:rPr>
          <w:color w:val="231F20"/>
        </w:rPr>
        <w:t>realizohet</w:t>
      </w:r>
      <w:r>
        <w:rPr>
          <w:color w:val="231F20"/>
          <w:spacing w:val="-22"/>
        </w:rPr>
        <w:t xml:space="preserve"> </w:t>
      </w:r>
      <w:r>
        <w:rPr>
          <w:color w:val="231F20"/>
        </w:rPr>
        <w:t>në</w:t>
      </w:r>
      <w:r>
        <w:rPr>
          <w:color w:val="231F20"/>
          <w:spacing w:val="-22"/>
        </w:rPr>
        <w:t xml:space="preserve"> </w:t>
      </w:r>
      <w:r>
        <w:rPr>
          <w:color w:val="231F20"/>
        </w:rPr>
        <w:t xml:space="preserve">mjediset: </w:t>
      </w:r>
      <w:r>
        <w:rPr>
          <w:color w:val="231F20"/>
          <w:spacing w:val="7"/>
        </w:rPr>
        <w:t xml:space="preserve"> </w:t>
      </w:r>
      <w:r>
        <w:rPr>
          <w:color w:val="231F20"/>
          <w:u w:val="single" w:color="231F20"/>
        </w:rPr>
        <w:t xml:space="preserve"> </w:t>
      </w:r>
      <w:r>
        <w:rPr>
          <w:color w:val="231F20"/>
          <w:u w:val="single" w:color="231F20"/>
        </w:rPr>
        <w:tab/>
      </w:r>
    </w:p>
    <w:p w:rsidR="00E820D0" w:rsidRDefault="00E527CD">
      <w:pPr>
        <w:pStyle w:val="Heading4"/>
        <w:spacing w:line="273" w:lineRule="exact"/>
        <w:ind w:left="1020"/>
      </w:pPr>
      <w:r>
        <w:rPr>
          <w:color w:val="231F20"/>
        </w:rPr>
        <w:t>60</w:t>
      </w:r>
    </w:p>
    <w:p w:rsidR="00E820D0" w:rsidRDefault="00E527CD">
      <w:pPr>
        <w:pStyle w:val="BodyText"/>
        <w:spacing w:before="140" w:line="312" w:lineRule="auto"/>
        <w:ind w:left="236" w:right="856"/>
      </w:pPr>
      <w:r>
        <w:br w:type="column"/>
      </w:r>
      <w:r>
        <w:rPr>
          <w:color w:val="231F20"/>
        </w:rPr>
        <w:t>“Komunikimi dhe të shprehurit” “Shiko dhe lexo”</w:t>
      </w:r>
    </w:p>
    <w:p w:rsidR="00E820D0" w:rsidRDefault="00E527CD">
      <w:pPr>
        <w:pStyle w:val="BodyText"/>
        <w:spacing w:before="2"/>
        <w:ind w:left="237"/>
      </w:pPr>
      <w:r>
        <w:rPr>
          <w:color w:val="231F20"/>
        </w:rPr>
        <w:t>“Mësoj duke kërkuar”</w:t>
      </w:r>
    </w:p>
    <w:p w:rsidR="00E820D0" w:rsidRDefault="00E820D0">
      <w:pPr>
        <w:sectPr w:rsidR="00E820D0">
          <w:type w:val="continuous"/>
          <w:pgSz w:w="11740" w:h="15880"/>
          <w:pgMar w:top="1500" w:right="0" w:bottom="280" w:left="0" w:header="720" w:footer="720" w:gutter="0"/>
          <w:cols w:num="2" w:space="720" w:equalWidth="0">
            <w:col w:w="7734" w:space="40"/>
            <w:col w:w="3966"/>
          </w:cols>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5111"/>
        <w:rPr>
          <w:rFonts w:ascii="Book Antiqua" w:hAnsi="Book Antiqua"/>
          <w:b/>
        </w:rPr>
      </w:pPr>
      <w:r>
        <w:pict>
          <v:shape id="_x0000_s10026" type="#_x0000_t202" style="position:absolute;left:0;text-align:left;margin-left:115.6pt;margin-top:38.75pt;width:81.85pt;height:59.9pt;z-index:251833344;mso-position-horizontal-relative:page" filled="f" stroked="f">
            <v:textbox inset="0,0,0,0">
              <w:txbxContent>
                <w:p w:rsidR="00E527CD" w:rsidRDefault="00E527CD">
                  <w:pPr>
                    <w:tabs>
                      <w:tab w:val="left" w:pos="1578"/>
                    </w:tabs>
                    <w:spacing w:line="667" w:lineRule="auto"/>
                    <w:ind w:right="18" w:hanging="1"/>
                    <w:rPr>
                      <w:rFonts w:ascii="Calibri" w:hAnsi="Calibri"/>
                      <w:sz w:val="10"/>
                    </w:rPr>
                  </w:pPr>
                  <w:r>
                    <w:rPr>
                      <w:rFonts w:ascii="Calibri" w:hAnsi="Calibri"/>
                      <w:color w:val="231F20"/>
                      <w:w w:val="110"/>
                      <w:sz w:val="10"/>
                    </w:rPr>
                    <w:t>Emri</w:t>
                  </w:r>
                  <w:r>
                    <w:rPr>
                      <w:rFonts w:ascii="Calibri" w:hAnsi="Calibri"/>
                      <w:color w:val="231F20"/>
                      <w:spacing w:val="3"/>
                      <w:w w:val="110"/>
                      <w:sz w:val="10"/>
                    </w:rPr>
                    <w:t xml:space="preserve"> </w:t>
                  </w:r>
                  <w:r>
                    <w:rPr>
                      <w:rFonts w:ascii="Calibri" w:hAnsi="Calibri"/>
                      <w:color w:val="231F20"/>
                      <w:w w:val="110"/>
                      <w:sz w:val="10"/>
                    </w:rPr>
                    <w:t>im</w:t>
                  </w:r>
                  <w:r>
                    <w:rPr>
                      <w:rFonts w:ascii="Calibri" w:hAnsi="Calibri"/>
                      <w:color w:val="231F20"/>
                      <w:spacing w:val="4"/>
                      <w:w w:val="110"/>
                      <w:sz w:val="10"/>
                    </w:rPr>
                    <w:t xml:space="preserve"> </w:t>
                  </w:r>
                  <w:r>
                    <w:rPr>
                      <w:rFonts w:ascii="Calibri" w:hAnsi="Calibri"/>
                      <w:color w:val="231F20"/>
                      <w:w w:val="110"/>
                      <w:sz w:val="10"/>
                    </w:rPr>
                    <w:t>është</w:t>
                  </w:r>
                  <w:r>
                    <w:rPr>
                      <w:rFonts w:ascii="Calibri" w:hAnsi="Calibri"/>
                      <w:color w:val="231F20"/>
                      <w:w w:val="110"/>
                      <w:sz w:val="10"/>
                      <w:u w:val="single" w:color="87898B"/>
                    </w:rPr>
                    <w:t xml:space="preserve"> </w:t>
                  </w:r>
                  <w:r>
                    <w:rPr>
                      <w:rFonts w:ascii="Calibri" w:hAnsi="Calibri"/>
                      <w:color w:val="231F20"/>
                      <w:w w:val="110"/>
                      <w:sz w:val="10"/>
                      <w:u w:val="single" w:color="87898B"/>
                    </w:rPr>
                    <w:tab/>
                  </w:r>
                  <w:r>
                    <w:rPr>
                      <w:rFonts w:ascii="Calibri" w:hAnsi="Calibri"/>
                      <w:color w:val="231F20"/>
                      <w:spacing w:val="-18"/>
                      <w:w w:val="110"/>
                      <w:sz w:val="10"/>
                    </w:rPr>
                    <w:t xml:space="preserve">. </w:t>
                  </w:r>
                  <w:r>
                    <w:rPr>
                      <w:rFonts w:ascii="Calibri" w:hAnsi="Calibri"/>
                      <w:color w:val="231F20"/>
                      <w:w w:val="110"/>
                      <w:sz w:val="10"/>
                    </w:rPr>
                    <w:t>Mbiemri</w:t>
                  </w:r>
                  <w:r>
                    <w:rPr>
                      <w:rFonts w:ascii="Calibri" w:hAnsi="Calibri"/>
                      <w:color w:val="231F20"/>
                      <w:spacing w:val="3"/>
                      <w:w w:val="110"/>
                      <w:sz w:val="10"/>
                    </w:rPr>
                    <w:t xml:space="preserve"> </w:t>
                  </w:r>
                  <w:r>
                    <w:rPr>
                      <w:rFonts w:ascii="Calibri" w:hAnsi="Calibri"/>
                      <w:color w:val="231F20"/>
                      <w:w w:val="110"/>
                      <w:sz w:val="10"/>
                    </w:rPr>
                    <w:t>im</w:t>
                  </w:r>
                  <w:r>
                    <w:rPr>
                      <w:rFonts w:ascii="Calibri" w:hAnsi="Calibri"/>
                      <w:color w:val="231F20"/>
                      <w:spacing w:val="4"/>
                      <w:w w:val="110"/>
                      <w:sz w:val="10"/>
                    </w:rPr>
                    <w:t xml:space="preserve"> </w:t>
                  </w:r>
                  <w:r>
                    <w:rPr>
                      <w:rFonts w:ascii="Calibri" w:hAnsi="Calibri"/>
                      <w:color w:val="231F20"/>
                      <w:w w:val="110"/>
                      <w:sz w:val="10"/>
                    </w:rPr>
                    <w:t>është</w:t>
                  </w:r>
                  <w:r>
                    <w:rPr>
                      <w:rFonts w:ascii="Calibri" w:hAnsi="Calibri"/>
                      <w:color w:val="231F20"/>
                      <w:w w:val="110"/>
                      <w:sz w:val="10"/>
                      <w:u w:val="single" w:color="87898B"/>
                    </w:rPr>
                    <w:t xml:space="preserve"> </w:t>
                  </w:r>
                  <w:r>
                    <w:rPr>
                      <w:rFonts w:ascii="Calibri" w:hAnsi="Calibri"/>
                      <w:color w:val="231F20"/>
                      <w:w w:val="110"/>
                      <w:sz w:val="10"/>
                      <w:u w:val="single" w:color="87898B"/>
                    </w:rPr>
                    <w:tab/>
                  </w:r>
                  <w:r>
                    <w:rPr>
                      <w:rFonts w:ascii="Calibri" w:hAnsi="Calibri"/>
                      <w:color w:val="231F20"/>
                      <w:w w:val="110"/>
                      <w:sz w:val="10"/>
                    </w:rPr>
                    <w:t>.</w:t>
                  </w:r>
                </w:p>
                <w:p w:rsidR="00E527CD" w:rsidRDefault="00E527CD">
                  <w:pPr>
                    <w:tabs>
                      <w:tab w:val="left" w:pos="1489"/>
                    </w:tabs>
                    <w:spacing w:before="29"/>
                    <w:rPr>
                      <w:rFonts w:ascii="Calibri" w:hAnsi="Calibri"/>
                      <w:sz w:val="10"/>
                    </w:rPr>
                  </w:pPr>
                  <w:r>
                    <w:rPr>
                      <w:rFonts w:ascii="Calibri" w:hAnsi="Calibri"/>
                      <w:color w:val="231F20"/>
                      <w:w w:val="115"/>
                      <w:sz w:val="10"/>
                    </w:rPr>
                    <w:t>Datëlindja</w:t>
                  </w:r>
                  <w:r>
                    <w:rPr>
                      <w:rFonts w:ascii="Calibri" w:hAnsi="Calibri"/>
                      <w:color w:val="231F20"/>
                      <w:spacing w:val="-1"/>
                      <w:w w:val="115"/>
                      <w:sz w:val="10"/>
                    </w:rPr>
                    <w:t xml:space="preserve"> </w:t>
                  </w:r>
                  <w:r>
                    <w:rPr>
                      <w:rFonts w:ascii="Calibri" w:hAnsi="Calibri"/>
                      <w:color w:val="231F20"/>
                      <w:w w:val="115"/>
                      <w:sz w:val="10"/>
                    </w:rPr>
                    <w:t>ime është</w:t>
                  </w:r>
                  <w:r>
                    <w:rPr>
                      <w:rFonts w:ascii="Calibri" w:hAnsi="Calibri"/>
                      <w:color w:val="231F20"/>
                      <w:w w:val="115"/>
                      <w:sz w:val="10"/>
                      <w:u w:val="single" w:color="87898B"/>
                    </w:rPr>
                    <w:t xml:space="preserve"> </w:t>
                  </w:r>
                  <w:r>
                    <w:rPr>
                      <w:rFonts w:ascii="Calibri" w:hAnsi="Calibri"/>
                      <w:color w:val="231F20"/>
                      <w:w w:val="115"/>
                      <w:sz w:val="10"/>
                      <w:u w:val="single" w:color="87898B"/>
                    </w:rPr>
                    <w:tab/>
                  </w:r>
                  <w:r>
                    <w:rPr>
                      <w:rFonts w:ascii="Calibri" w:hAnsi="Calibri"/>
                      <w:color w:val="231F20"/>
                      <w:w w:val="115"/>
                      <w:sz w:val="10"/>
                    </w:rPr>
                    <w:t>.</w:t>
                  </w:r>
                </w:p>
                <w:p w:rsidR="00E527CD" w:rsidRDefault="00E527CD">
                  <w:pPr>
                    <w:pStyle w:val="BodyText"/>
                    <w:rPr>
                      <w:rFonts w:ascii="Book Antiqua"/>
                      <w:b/>
                      <w:sz w:val="12"/>
                    </w:rPr>
                  </w:pPr>
                </w:p>
                <w:p w:rsidR="00E527CD" w:rsidRDefault="00E527CD">
                  <w:pPr>
                    <w:tabs>
                      <w:tab w:val="left" w:pos="1489"/>
                    </w:tabs>
                    <w:spacing w:before="101"/>
                    <w:rPr>
                      <w:rFonts w:ascii="Calibri" w:hAnsi="Calibri"/>
                      <w:sz w:val="10"/>
                    </w:rPr>
                  </w:pPr>
                  <w:r>
                    <w:rPr>
                      <w:rFonts w:ascii="Calibri" w:hAnsi="Calibri"/>
                      <w:color w:val="231F20"/>
                      <w:w w:val="115"/>
                      <w:sz w:val="10"/>
                    </w:rPr>
                    <w:t>Vendlindja</w:t>
                  </w:r>
                  <w:r>
                    <w:rPr>
                      <w:rFonts w:ascii="Calibri" w:hAnsi="Calibri"/>
                      <w:color w:val="231F20"/>
                      <w:spacing w:val="-2"/>
                      <w:w w:val="115"/>
                      <w:sz w:val="10"/>
                    </w:rPr>
                    <w:t xml:space="preserve"> </w:t>
                  </w:r>
                  <w:r>
                    <w:rPr>
                      <w:rFonts w:ascii="Calibri" w:hAnsi="Calibri"/>
                      <w:color w:val="231F20"/>
                      <w:w w:val="115"/>
                      <w:sz w:val="10"/>
                    </w:rPr>
                    <w:t>ime</w:t>
                  </w:r>
                  <w:r>
                    <w:rPr>
                      <w:rFonts w:ascii="Calibri" w:hAnsi="Calibri"/>
                      <w:color w:val="231F20"/>
                      <w:spacing w:val="-2"/>
                      <w:w w:val="115"/>
                      <w:sz w:val="10"/>
                    </w:rPr>
                    <w:t xml:space="preserve"> </w:t>
                  </w:r>
                  <w:r>
                    <w:rPr>
                      <w:rFonts w:ascii="Calibri" w:hAnsi="Calibri"/>
                      <w:color w:val="231F20"/>
                      <w:w w:val="115"/>
                      <w:sz w:val="10"/>
                    </w:rPr>
                    <w:t>është</w:t>
                  </w:r>
                  <w:r>
                    <w:rPr>
                      <w:rFonts w:ascii="Calibri" w:hAnsi="Calibri"/>
                      <w:color w:val="231F20"/>
                      <w:w w:val="115"/>
                      <w:sz w:val="10"/>
                      <w:u w:val="single" w:color="87898B"/>
                    </w:rPr>
                    <w:t xml:space="preserve"> </w:t>
                  </w:r>
                  <w:r>
                    <w:rPr>
                      <w:rFonts w:ascii="Calibri" w:hAnsi="Calibri"/>
                      <w:color w:val="231F20"/>
                      <w:w w:val="115"/>
                      <w:sz w:val="10"/>
                      <w:u w:val="single" w:color="87898B"/>
                    </w:rPr>
                    <w:tab/>
                  </w:r>
                  <w:r>
                    <w:rPr>
                      <w:rFonts w:ascii="Calibri" w:hAnsi="Calibri"/>
                      <w:color w:val="231F20"/>
                      <w:w w:val="115"/>
                      <w:sz w:val="10"/>
                    </w:rPr>
                    <w:t>.</w:t>
                  </w:r>
                </w:p>
              </w:txbxContent>
            </v:textbox>
            <w10:wrap anchorx="page"/>
          </v:shape>
        </w:pict>
      </w:r>
      <w:r>
        <w:rPr>
          <w:rFonts w:ascii="Book Antiqua" w:hAnsi="Book Antiqua"/>
          <w:b/>
          <w:color w:val="FFFFFF"/>
        </w:rPr>
        <w:t>MJEDISI “MËSOJ DUKE KËRKUAR”</w:t>
      </w:r>
    </w:p>
    <w:p w:rsidR="00E820D0" w:rsidRDefault="00E820D0">
      <w:pPr>
        <w:pStyle w:val="BodyText"/>
        <w:spacing w:before="2"/>
        <w:rPr>
          <w:rFonts w:ascii="Book Antiqua"/>
          <w:b/>
          <w:sz w:val="20"/>
        </w:rPr>
      </w:pPr>
    </w:p>
    <w:p w:rsidR="00E820D0" w:rsidRDefault="00E527CD">
      <w:pPr>
        <w:pStyle w:val="BodyText"/>
        <w:spacing w:line="131" w:lineRule="exact"/>
        <w:ind w:left="711"/>
        <w:rPr>
          <w:rFonts w:ascii="Book Antiqua"/>
          <w:sz w:val="13"/>
        </w:rPr>
      </w:pPr>
      <w:r>
        <w:rPr>
          <w:rFonts w:ascii="Book Antiqua"/>
          <w:position w:val="-2"/>
          <w:sz w:val="13"/>
        </w:rPr>
      </w:r>
      <w:r>
        <w:rPr>
          <w:rFonts w:ascii="Book Antiqua"/>
          <w:position w:val="-2"/>
          <w:sz w:val="13"/>
        </w:rPr>
        <w:pict>
          <v:shape id="_x0000_s10025" type="#_x0000_t202" style="width:54.15pt;height:6.6pt;mso-left-percent:-10001;mso-top-percent:-10001;mso-position-horizontal:absolute;mso-position-horizontal-relative:char;mso-position-vertical:absolute;mso-position-vertical-relative:line;mso-left-percent:-10001;mso-top-percent:-10001" filled="f" stroked="f">
            <v:textbox inset="0,0,0,0">
              <w:txbxContent>
                <w:p w:rsidR="00E527CD" w:rsidRDefault="00E527CD">
                  <w:pPr>
                    <w:spacing w:before="8"/>
                    <w:rPr>
                      <w:rFonts w:ascii="Calibri"/>
                      <w:b/>
                      <w:sz w:val="10"/>
                    </w:rPr>
                  </w:pPr>
                  <w:r>
                    <w:rPr>
                      <w:rFonts w:ascii="Calibri"/>
                      <w:b/>
                      <w:color w:val="696B6D"/>
                      <w:w w:val="125"/>
                      <w:sz w:val="10"/>
                    </w:rPr>
                    <w:t>Vizatoj</w:t>
                  </w:r>
                  <w:r>
                    <w:rPr>
                      <w:rFonts w:ascii="Calibri"/>
                      <w:b/>
                      <w:color w:val="696B6D"/>
                      <w:spacing w:val="-16"/>
                      <w:w w:val="125"/>
                      <w:sz w:val="10"/>
                    </w:rPr>
                    <w:t xml:space="preserve"> </w:t>
                  </w:r>
                  <w:r>
                    <w:rPr>
                      <w:rFonts w:ascii="Calibri"/>
                      <w:b/>
                      <w:color w:val="696B6D"/>
                      <w:w w:val="125"/>
                      <w:sz w:val="10"/>
                    </w:rPr>
                    <w:t>portretin</w:t>
                  </w:r>
                  <w:r>
                    <w:rPr>
                      <w:rFonts w:ascii="Calibri"/>
                      <w:b/>
                      <w:color w:val="696B6D"/>
                      <w:spacing w:val="-15"/>
                      <w:w w:val="125"/>
                      <w:sz w:val="10"/>
                    </w:rPr>
                    <w:t xml:space="preserve"> </w:t>
                  </w:r>
                  <w:r>
                    <w:rPr>
                      <w:rFonts w:ascii="Calibri"/>
                      <w:b/>
                      <w:color w:val="696B6D"/>
                      <w:w w:val="125"/>
                      <w:sz w:val="10"/>
                    </w:rPr>
                    <w:t>tim.</w:t>
                  </w:r>
                </w:p>
              </w:txbxContent>
            </v:textbox>
            <w10:anchorlock/>
          </v:shape>
        </w:pict>
      </w:r>
    </w:p>
    <w:p w:rsidR="00E820D0" w:rsidRDefault="00E820D0">
      <w:pPr>
        <w:spacing w:line="131" w:lineRule="exact"/>
        <w:rPr>
          <w:rFonts w:ascii="Book Antiqua"/>
          <w:sz w:val="13"/>
        </w:rPr>
        <w:sectPr w:rsidR="00E820D0">
          <w:pgSz w:w="11740" w:h="15880"/>
          <w:pgMar w:top="540" w:right="0" w:bottom="280" w:left="0" w:header="720" w:footer="720" w:gutter="0"/>
          <w:cols w:space="720"/>
        </w:sect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spacing w:before="10"/>
        <w:rPr>
          <w:rFonts w:ascii="Book Antiqua"/>
          <w:b/>
          <w:sz w:val="17"/>
        </w:rPr>
      </w:pPr>
    </w:p>
    <w:p w:rsidR="00E820D0" w:rsidRDefault="00E527CD">
      <w:pPr>
        <w:pStyle w:val="BodyText"/>
        <w:spacing w:line="232" w:lineRule="exact"/>
        <w:ind w:left="702"/>
        <w:rPr>
          <w:rFonts w:ascii="Book Antiqua"/>
          <w:sz w:val="20"/>
        </w:rPr>
      </w:pPr>
      <w:r>
        <w:rPr>
          <w:rFonts w:ascii="Book Antiqua"/>
          <w:position w:val="-4"/>
          <w:sz w:val="20"/>
        </w:rPr>
      </w:r>
      <w:r>
        <w:rPr>
          <w:rFonts w:ascii="Book Antiqua"/>
          <w:position w:val="-4"/>
          <w:sz w:val="20"/>
        </w:rPr>
        <w:pict>
          <v:shape id="_x0000_s10024" type="#_x0000_t202" style="width:58.15pt;height:11.65pt;mso-left-percent:-10001;mso-top-percent:-10001;mso-position-horizontal:absolute;mso-position-horizontal-relative:char;mso-position-vertical:absolute;mso-position-vertical-relative:line;mso-left-percent:-10001;mso-top-percent:-10001" filled="f" stroked="f">
            <v:textbox inset="0,0,0,0">
              <w:txbxContent>
                <w:p w:rsidR="00E527CD" w:rsidRDefault="00E527CD">
                  <w:pPr>
                    <w:tabs>
                      <w:tab w:val="left" w:pos="1142"/>
                    </w:tabs>
                    <w:spacing w:before="12" w:line="213" w:lineRule="auto"/>
                    <w:ind w:right="18"/>
                    <w:rPr>
                      <w:rFonts w:ascii="Calibri" w:hAnsi="Calibri"/>
                      <w:sz w:val="10"/>
                    </w:rPr>
                  </w:pPr>
                  <w:r>
                    <w:rPr>
                      <w:rFonts w:ascii="Calibri" w:hAnsi="Calibri"/>
                      <w:color w:val="231F20"/>
                      <w:w w:val="110"/>
                      <w:sz w:val="10"/>
                    </w:rPr>
                    <w:t>E pël</w:t>
                  </w:r>
                  <w:r>
                    <w:rPr>
                      <w:rFonts w:ascii="Arial" w:hAnsi="Arial"/>
                      <w:color w:val="231F20"/>
                      <w:w w:val="110"/>
                      <w:sz w:val="10"/>
                    </w:rPr>
                    <w:t>q</w:t>
                  </w:r>
                  <w:r>
                    <w:rPr>
                      <w:rFonts w:ascii="Calibri" w:hAnsi="Calibri"/>
                      <w:color w:val="231F20"/>
                      <w:w w:val="110"/>
                      <w:sz w:val="10"/>
                    </w:rPr>
                    <w:t>ej emrin  tim, sepse</w:t>
                  </w:r>
                  <w:r>
                    <w:rPr>
                      <w:rFonts w:ascii="Calibri" w:hAnsi="Calibri"/>
                      <w:color w:val="231F20"/>
                      <w:sz w:val="10"/>
                    </w:rPr>
                    <w:t xml:space="preserve">  </w:t>
                  </w:r>
                  <w:r>
                    <w:rPr>
                      <w:rFonts w:ascii="Calibri" w:hAnsi="Calibri"/>
                      <w:color w:val="231F20"/>
                      <w:w w:val="124"/>
                      <w:sz w:val="10"/>
                      <w:u w:val="dotted" w:color="231F20"/>
                    </w:rPr>
                    <w:t xml:space="preserve"> </w:t>
                  </w:r>
                  <w:r>
                    <w:rPr>
                      <w:rFonts w:ascii="Calibri" w:hAnsi="Calibri"/>
                      <w:color w:val="231F20"/>
                      <w:sz w:val="10"/>
                      <w:u w:val="dotted" w:color="231F20"/>
                    </w:rPr>
                    <w:tab/>
                  </w:r>
                </w:p>
              </w:txbxContent>
            </v:textbox>
            <w10:anchorlock/>
          </v:shape>
        </w:pict>
      </w: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820D0">
      <w:pPr>
        <w:pStyle w:val="BodyText"/>
        <w:rPr>
          <w:rFonts w:ascii="Book Antiqua"/>
          <w:b/>
          <w:sz w:val="20"/>
        </w:rPr>
      </w:pPr>
    </w:p>
    <w:p w:rsidR="00E820D0" w:rsidRDefault="00E527CD">
      <w:pPr>
        <w:pStyle w:val="BodyText"/>
        <w:spacing w:before="1"/>
        <w:rPr>
          <w:rFonts w:ascii="Book Antiqua"/>
          <w:b/>
          <w:sz w:val="10"/>
        </w:rPr>
      </w:pPr>
      <w:r>
        <w:pict>
          <v:shape id="_x0000_s10023" type="#_x0000_t202" style="position:absolute;margin-left:26.1pt;margin-top:8.55pt;width:80pt;height:29.1pt;z-index:-251492352;mso-wrap-distance-left:0;mso-wrap-distance-right:0;mso-position-horizontal-relative:page" filled="f" strokecolor="#86888b" strokeweight=".34317mm">
            <v:textbox inset="0,0,0,0">
              <w:txbxContent>
                <w:p w:rsidR="00E527CD" w:rsidRDefault="00E527CD">
                  <w:pPr>
                    <w:spacing w:before="54" w:line="280" w:lineRule="auto"/>
                    <w:ind w:left="47" w:right="396"/>
                    <w:rPr>
                      <w:rFonts w:ascii="Calibri" w:hAnsi="Calibri"/>
                      <w:sz w:val="10"/>
                    </w:rPr>
                  </w:pPr>
                  <w:r>
                    <w:rPr>
                      <w:rFonts w:ascii="Calibri" w:hAnsi="Calibri"/>
                      <w:color w:val="231F20"/>
                      <w:w w:val="115"/>
                      <w:sz w:val="10"/>
                    </w:rPr>
                    <w:t>Genta ka datëlindjen. Ajo feston me shokët.</w:t>
                  </w:r>
                </w:p>
                <w:p w:rsidR="00E527CD" w:rsidRDefault="00E527CD">
                  <w:pPr>
                    <w:tabs>
                      <w:tab w:val="left" w:pos="1011"/>
                    </w:tabs>
                    <w:spacing w:before="1"/>
                    <w:ind w:left="47"/>
                    <w:rPr>
                      <w:rFonts w:ascii="Calibri"/>
                      <w:sz w:val="10"/>
                    </w:rPr>
                  </w:pPr>
                  <w:r>
                    <w:rPr>
                      <w:rFonts w:ascii="Calibri"/>
                      <w:color w:val="231F20"/>
                      <w:w w:val="115"/>
                      <w:sz w:val="10"/>
                    </w:rPr>
                    <w:t>Torta</w:t>
                  </w:r>
                  <w:r>
                    <w:rPr>
                      <w:rFonts w:ascii="Calibri"/>
                      <w:color w:val="231F20"/>
                      <w:spacing w:val="3"/>
                      <w:w w:val="115"/>
                      <w:sz w:val="10"/>
                    </w:rPr>
                    <w:t xml:space="preserve"> </w:t>
                  </w:r>
                  <w:r>
                    <w:rPr>
                      <w:rFonts w:ascii="Calibri"/>
                      <w:color w:val="231F20"/>
                      <w:w w:val="115"/>
                      <w:sz w:val="10"/>
                    </w:rPr>
                    <w:t>ka</w:t>
                  </w:r>
                  <w:r>
                    <w:rPr>
                      <w:rFonts w:ascii="Calibri"/>
                      <w:color w:val="231F20"/>
                      <w:w w:val="115"/>
                      <w:sz w:val="10"/>
                      <w:u w:val="single" w:color="87898B"/>
                    </w:rPr>
                    <w:t xml:space="preserve"> </w:t>
                  </w:r>
                  <w:r>
                    <w:rPr>
                      <w:rFonts w:ascii="Calibri"/>
                      <w:color w:val="231F20"/>
                      <w:w w:val="115"/>
                      <w:sz w:val="10"/>
                      <w:u w:val="single" w:color="87898B"/>
                    </w:rPr>
                    <w:tab/>
                  </w:r>
                  <w:r>
                    <w:rPr>
                      <w:rFonts w:ascii="Arial"/>
                      <w:color w:val="231F20"/>
                      <w:w w:val="115"/>
                      <w:sz w:val="10"/>
                    </w:rPr>
                    <w:t>q</w:t>
                  </w:r>
                  <w:r>
                    <w:rPr>
                      <w:rFonts w:ascii="Calibri"/>
                      <w:color w:val="231F20"/>
                      <w:w w:val="115"/>
                      <w:sz w:val="10"/>
                    </w:rPr>
                    <w:t>irinj.</w:t>
                  </w:r>
                </w:p>
              </w:txbxContent>
            </v:textbox>
            <w10:wrap type="topAndBottom" anchorx="page"/>
          </v:shape>
        </w:pict>
      </w:r>
      <w:r>
        <w:pict>
          <v:shape id="_x0000_s10022" type="#_x0000_t202" style="position:absolute;margin-left:140.8pt;margin-top:27.9pt;width:9.85pt;height:6.1pt;z-index:-251491328;mso-wrap-distance-left:0;mso-wrap-distance-right:0;mso-position-horizontal-relative:page" filled="f" stroked="f">
            <v:textbox inset="0,0,0,0">
              <w:txbxContent>
                <w:p w:rsidR="00E527CD" w:rsidRDefault="00E527CD">
                  <w:pPr>
                    <w:spacing w:before="2" w:line="120" w:lineRule="exact"/>
                    <w:rPr>
                      <w:rFonts w:ascii="Calibri" w:hAnsi="Calibri"/>
                      <w:b/>
                      <w:sz w:val="10"/>
                    </w:rPr>
                  </w:pPr>
                  <w:r>
                    <w:rPr>
                      <w:rFonts w:ascii="Calibri" w:hAnsi="Calibri"/>
                      <w:b/>
                      <w:color w:val="86888B"/>
                      <w:w w:val="105"/>
                      <w:sz w:val="10"/>
                    </w:rPr>
                    <w:t>Unë</w:t>
                  </w:r>
                </w:p>
              </w:txbxContent>
            </v:textbox>
            <w10:wrap type="topAndBottom" anchorx="page"/>
          </v:shape>
        </w:pict>
      </w:r>
    </w:p>
    <w:p w:rsidR="00E820D0" w:rsidRDefault="00E820D0">
      <w:pPr>
        <w:pStyle w:val="BodyText"/>
        <w:rPr>
          <w:rFonts w:ascii="Book Antiqua"/>
          <w:b/>
          <w:sz w:val="26"/>
        </w:rPr>
      </w:pPr>
    </w:p>
    <w:p w:rsidR="00E820D0" w:rsidRDefault="00E820D0">
      <w:pPr>
        <w:pStyle w:val="BodyText"/>
        <w:rPr>
          <w:rFonts w:ascii="Book Antiqua"/>
          <w:b/>
          <w:sz w:val="26"/>
        </w:rPr>
      </w:pPr>
    </w:p>
    <w:p w:rsidR="00E820D0" w:rsidRDefault="00E527CD">
      <w:pPr>
        <w:spacing w:before="230"/>
        <w:ind w:left="657"/>
        <w:jc w:val="both"/>
        <w:rPr>
          <w:rFonts w:ascii="Book Antiqua" w:hAnsi="Book Antiqua"/>
          <w:b/>
        </w:rPr>
      </w:pPr>
      <w:r>
        <w:pict>
          <v:shape id="_x0000_s10021" type="#_x0000_t202" style="position:absolute;left:0;text-align:left;margin-left:156.4pt;margin-top:-35.75pt;width:42.1pt;height:11.05pt;z-index:251830272;mso-position-horizontal-relative:page" filled="f" stroked="f">
            <v:textbox inset="0,0,0,0">
              <w:txbxContent>
                <w:p w:rsidR="00E527CD" w:rsidRDefault="00E527CD">
                  <w:pPr>
                    <w:spacing w:before="6" w:line="232" w:lineRule="auto"/>
                    <w:ind w:right="7" w:firstLine="63"/>
                    <w:rPr>
                      <w:rFonts w:ascii="Calibri" w:hAnsi="Calibri"/>
                      <w:sz w:val="9"/>
                    </w:rPr>
                  </w:pPr>
                  <w:r>
                    <w:rPr>
                      <w:rFonts w:ascii="Calibri" w:hAnsi="Calibri"/>
                      <w:color w:val="231F20"/>
                      <w:w w:val="115"/>
                      <w:sz w:val="9"/>
                    </w:rPr>
                    <w:t>vlerësohem nga shokët dhe sho</w:t>
                  </w:r>
                  <w:r>
                    <w:rPr>
                      <w:rFonts w:ascii="Arial" w:hAnsi="Arial"/>
                      <w:b/>
                      <w:color w:val="231F20"/>
                      <w:w w:val="115"/>
                      <w:sz w:val="9"/>
                    </w:rPr>
                    <w:t>q</w:t>
                  </w:r>
                  <w:r>
                    <w:rPr>
                      <w:rFonts w:ascii="Calibri" w:hAnsi="Calibri"/>
                      <w:color w:val="231F20"/>
                      <w:w w:val="115"/>
                      <w:sz w:val="9"/>
                    </w:rPr>
                    <w:t>et.</w:t>
                  </w:r>
                </w:p>
              </w:txbxContent>
            </v:textbox>
            <w10:wrap anchorx="page"/>
          </v:shape>
        </w:pict>
      </w:r>
      <w:r>
        <w:rPr>
          <w:rFonts w:ascii="Book Antiqua" w:hAnsi="Book Antiqua"/>
          <w:b/>
          <w:color w:val="FFFFFF"/>
          <w:spacing w:val="-5"/>
          <w:w w:val="95"/>
        </w:rPr>
        <w:t xml:space="preserve">MJEDISI </w:t>
      </w:r>
      <w:r>
        <w:rPr>
          <w:rFonts w:ascii="Book Antiqua" w:hAnsi="Book Antiqua"/>
          <w:b/>
          <w:color w:val="FFFFFF"/>
          <w:spacing w:val="-6"/>
          <w:w w:val="95"/>
        </w:rPr>
        <w:t xml:space="preserve">“SHIKO </w:t>
      </w:r>
      <w:r>
        <w:rPr>
          <w:rFonts w:ascii="Book Antiqua" w:hAnsi="Book Antiqua"/>
          <w:b/>
          <w:color w:val="FFFFFF"/>
          <w:spacing w:val="-4"/>
          <w:w w:val="95"/>
        </w:rPr>
        <w:t>DHE</w:t>
      </w:r>
      <w:r>
        <w:rPr>
          <w:rFonts w:ascii="Book Antiqua" w:hAnsi="Book Antiqua"/>
          <w:b/>
          <w:color w:val="FFFFFF"/>
          <w:spacing w:val="-28"/>
          <w:w w:val="95"/>
        </w:rPr>
        <w:t xml:space="preserve"> </w:t>
      </w:r>
      <w:r>
        <w:rPr>
          <w:rFonts w:ascii="Book Antiqua" w:hAnsi="Book Antiqua"/>
          <w:b/>
          <w:color w:val="FFFFFF"/>
          <w:spacing w:val="-6"/>
          <w:w w:val="95"/>
        </w:rPr>
        <w:t>LEXO”</w:t>
      </w:r>
    </w:p>
    <w:p w:rsidR="00E820D0" w:rsidRDefault="00E820D0">
      <w:pPr>
        <w:pStyle w:val="BodyText"/>
        <w:spacing w:before="6"/>
        <w:rPr>
          <w:rFonts w:ascii="Book Antiqua"/>
          <w:b/>
          <w:sz w:val="29"/>
        </w:rPr>
      </w:pPr>
    </w:p>
    <w:p w:rsidR="00E820D0" w:rsidRDefault="00E527CD">
      <w:pPr>
        <w:pStyle w:val="BodyText"/>
        <w:spacing w:line="247" w:lineRule="auto"/>
        <w:ind w:left="680" w:right="38"/>
        <w:jc w:val="both"/>
      </w:pPr>
      <w:r>
        <w:rPr>
          <w:color w:val="231F20"/>
        </w:rPr>
        <w:t>Ftohen</w:t>
      </w:r>
      <w:r>
        <w:rPr>
          <w:color w:val="231F20"/>
          <w:spacing w:val="-31"/>
        </w:rPr>
        <w:t xml:space="preserve"> </w:t>
      </w:r>
      <w:r>
        <w:rPr>
          <w:color w:val="231F20"/>
        </w:rPr>
        <w:t>nxënësit/et</w:t>
      </w:r>
      <w:r>
        <w:rPr>
          <w:color w:val="231F20"/>
          <w:spacing w:val="-30"/>
        </w:rPr>
        <w:t xml:space="preserve"> </w:t>
      </w:r>
      <w:r>
        <w:rPr>
          <w:color w:val="231F20"/>
        </w:rPr>
        <w:t>të</w:t>
      </w:r>
      <w:r>
        <w:rPr>
          <w:color w:val="231F20"/>
          <w:spacing w:val="-30"/>
        </w:rPr>
        <w:t xml:space="preserve"> </w:t>
      </w:r>
      <w:r>
        <w:rPr>
          <w:color w:val="231F20"/>
        </w:rPr>
        <w:t>vërejnë</w:t>
      </w:r>
      <w:r>
        <w:rPr>
          <w:color w:val="231F20"/>
          <w:spacing w:val="-30"/>
        </w:rPr>
        <w:t xml:space="preserve"> </w:t>
      </w:r>
      <w:r>
        <w:rPr>
          <w:color w:val="231F20"/>
          <w:spacing w:val="-4"/>
        </w:rPr>
        <w:t xml:space="preserve">fotot </w:t>
      </w:r>
      <w:r>
        <w:rPr>
          <w:color w:val="231F20"/>
        </w:rPr>
        <w:t>e librit dhe bashkë me ta</w:t>
      </w:r>
      <w:r>
        <w:rPr>
          <w:color w:val="231F20"/>
          <w:spacing w:val="-20"/>
        </w:rPr>
        <w:t xml:space="preserve"> </w:t>
      </w:r>
      <w:r>
        <w:rPr>
          <w:color w:val="231F20"/>
          <w:spacing w:val="-4"/>
        </w:rPr>
        <w:t xml:space="preserve">lexohen </w:t>
      </w:r>
      <w:r>
        <w:rPr>
          <w:color w:val="231F20"/>
        </w:rPr>
        <w:t xml:space="preserve">fjalitë poshtë fotove. </w:t>
      </w:r>
      <w:r>
        <w:rPr>
          <w:color w:val="231F20"/>
          <w:spacing w:val="-3"/>
        </w:rPr>
        <w:t xml:space="preserve">Diskutohet </w:t>
      </w:r>
      <w:r>
        <w:rPr>
          <w:color w:val="231F20"/>
        </w:rPr>
        <w:t>rreth pamjes fizike të çdo</w:t>
      </w:r>
      <w:r>
        <w:rPr>
          <w:color w:val="231F20"/>
          <w:spacing w:val="-24"/>
        </w:rPr>
        <w:t xml:space="preserve"> </w:t>
      </w:r>
      <w:r>
        <w:rPr>
          <w:color w:val="231F20"/>
          <w:spacing w:val="-3"/>
        </w:rPr>
        <w:t xml:space="preserve">fëmije, </w:t>
      </w:r>
      <w:r>
        <w:rPr>
          <w:color w:val="231F20"/>
        </w:rPr>
        <w:t xml:space="preserve">rreth </w:t>
      </w:r>
      <w:r>
        <w:rPr>
          <w:color w:val="231F20"/>
          <w:spacing w:val="24"/>
        </w:rPr>
        <w:t xml:space="preserve"> </w:t>
      </w:r>
      <w:r>
        <w:rPr>
          <w:color w:val="231F20"/>
        </w:rPr>
        <w:t xml:space="preserve">tipareve </w:t>
      </w:r>
      <w:r>
        <w:rPr>
          <w:color w:val="231F20"/>
          <w:spacing w:val="24"/>
        </w:rPr>
        <w:t xml:space="preserve"> </w:t>
      </w:r>
      <w:r>
        <w:rPr>
          <w:color w:val="231F20"/>
        </w:rPr>
        <w:t xml:space="preserve">që </w:t>
      </w:r>
      <w:r>
        <w:rPr>
          <w:color w:val="231F20"/>
          <w:spacing w:val="25"/>
        </w:rPr>
        <w:t xml:space="preserve"> </w:t>
      </w:r>
      <w:r>
        <w:rPr>
          <w:color w:val="231F20"/>
        </w:rPr>
        <w:t xml:space="preserve">i </w:t>
      </w:r>
      <w:r>
        <w:rPr>
          <w:color w:val="231F20"/>
          <w:spacing w:val="24"/>
        </w:rPr>
        <w:t xml:space="preserve"> </w:t>
      </w:r>
      <w:r>
        <w:rPr>
          <w:color w:val="231F20"/>
        </w:rPr>
        <w:t xml:space="preserve">dallon </w:t>
      </w:r>
      <w:r>
        <w:rPr>
          <w:color w:val="231F20"/>
          <w:spacing w:val="24"/>
        </w:rPr>
        <w:t xml:space="preserve"> </w:t>
      </w:r>
      <w:r>
        <w:rPr>
          <w:color w:val="231F20"/>
          <w:spacing w:val="-5"/>
        </w:rPr>
        <w:t>ata</w:t>
      </w:r>
    </w:p>
    <w:p w:rsidR="00E820D0" w:rsidRDefault="00E527CD">
      <w:pPr>
        <w:pStyle w:val="BodyText"/>
        <w:spacing w:before="51" w:line="244" w:lineRule="auto"/>
        <w:ind w:left="657" w:right="1142"/>
        <w:jc w:val="both"/>
      </w:pPr>
      <w:r>
        <w:br w:type="column"/>
      </w:r>
      <w:r>
        <w:rPr>
          <w:rFonts w:ascii="Book Antiqua" w:hAnsi="Book Antiqua"/>
          <w:b/>
          <w:color w:val="231F20"/>
          <w:spacing w:val="-7"/>
        </w:rPr>
        <w:t xml:space="preserve">Veprimtaria </w:t>
      </w:r>
      <w:r>
        <w:rPr>
          <w:rFonts w:ascii="Book Antiqua" w:hAnsi="Book Antiqua"/>
          <w:b/>
          <w:color w:val="231F20"/>
          <w:spacing w:val="-3"/>
        </w:rPr>
        <w:t xml:space="preserve">1. </w:t>
      </w:r>
      <w:r>
        <w:rPr>
          <w:color w:val="231F20"/>
          <w:spacing w:val="-5"/>
        </w:rPr>
        <w:t xml:space="preserve">Ftohen nxënësit/et </w:t>
      </w:r>
      <w:r>
        <w:rPr>
          <w:color w:val="231F20"/>
          <w:spacing w:val="-3"/>
        </w:rPr>
        <w:t xml:space="preserve">të </w:t>
      </w:r>
      <w:r>
        <w:rPr>
          <w:color w:val="231F20"/>
          <w:spacing w:val="-5"/>
        </w:rPr>
        <w:t xml:space="preserve">vizatojnë portretin </w:t>
      </w:r>
      <w:r>
        <w:rPr>
          <w:color w:val="231F20"/>
        </w:rPr>
        <w:t xml:space="preserve">e </w:t>
      </w:r>
      <w:r>
        <w:rPr>
          <w:color w:val="231F20"/>
          <w:spacing w:val="-5"/>
        </w:rPr>
        <w:t xml:space="preserve">tyre. </w:t>
      </w:r>
      <w:r>
        <w:rPr>
          <w:color w:val="231F20"/>
          <w:spacing w:val="-6"/>
        </w:rPr>
        <w:t xml:space="preserve">Duke </w:t>
      </w:r>
      <w:r>
        <w:rPr>
          <w:color w:val="231F20"/>
          <w:spacing w:val="-4"/>
        </w:rPr>
        <w:t xml:space="preserve">ditur </w:t>
      </w:r>
      <w:r>
        <w:rPr>
          <w:color w:val="231F20"/>
          <w:spacing w:val="-3"/>
        </w:rPr>
        <w:t xml:space="preserve">se </w:t>
      </w:r>
      <w:r>
        <w:rPr>
          <w:color w:val="231F20"/>
          <w:spacing w:val="-4"/>
        </w:rPr>
        <w:t xml:space="preserve">emri është </w:t>
      </w:r>
      <w:r>
        <w:rPr>
          <w:color w:val="231F20"/>
          <w:spacing w:val="-6"/>
        </w:rPr>
        <w:t xml:space="preserve">rastësor, </w:t>
      </w:r>
      <w:proofErr w:type="spellStart"/>
      <w:r>
        <w:rPr>
          <w:color w:val="231F20"/>
          <w:spacing w:val="-5"/>
        </w:rPr>
        <w:t>konvencial</w:t>
      </w:r>
      <w:proofErr w:type="spellEnd"/>
      <w:r>
        <w:rPr>
          <w:color w:val="231F20"/>
          <w:spacing w:val="-5"/>
        </w:rPr>
        <w:t xml:space="preserve">, </w:t>
      </w:r>
      <w:proofErr w:type="spellStart"/>
      <w:r>
        <w:rPr>
          <w:color w:val="231F20"/>
          <w:spacing w:val="-6"/>
        </w:rPr>
        <w:t>jorastësor</w:t>
      </w:r>
      <w:proofErr w:type="spellEnd"/>
      <w:r>
        <w:rPr>
          <w:color w:val="231F20"/>
          <w:spacing w:val="-6"/>
        </w:rPr>
        <w:t xml:space="preserve">, </w:t>
      </w:r>
      <w:r>
        <w:rPr>
          <w:color w:val="231F20"/>
          <w:spacing w:val="-5"/>
        </w:rPr>
        <w:t xml:space="preserve">mësuesi/ja nxit diskutimin </w:t>
      </w:r>
      <w:r>
        <w:rPr>
          <w:color w:val="231F20"/>
          <w:spacing w:val="-4"/>
        </w:rPr>
        <w:t xml:space="preserve">mbi </w:t>
      </w:r>
      <w:r>
        <w:rPr>
          <w:color w:val="231F20"/>
          <w:spacing w:val="-5"/>
        </w:rPr>
        <w:t xml:space="preserve">marrëdhëniet </w:t>
      </w:r>
      <w:r>
        <w:rPr>
          <w:color w:val="231F20"/>
          <w:spacing w:val="-3"/>
        </w:rPr>
        <w:t xml:space="preserve">që </w:t>
      </w:r>
      <w:r>
        <w:rPr>
          <w:color w:val="231F20"/>
          <w:spacing w:val="-5"/>
        </w:rPr>
        <w:t xml:space="preserve">nxënësit/et </w:t>
      </w:r>
      <w:r>
        <w:rPr>
          <w:color w:val="231F20"/>
          <w:spacing w:val="-4"/>
        </w:rPr>
        <w:t xml:space="preserve">kanë </w:t>
      </w:r>
      <w:r>
        <w:rPr>
          <w:color w:val="231F20"/>
          <w:spacing w:val="-3"/>
        </w:rPr>
        <w:t xml:space="preserve">me </w:t>
      </w:r>
      <w:r>
        <w:rPr>
          <w:color w:val="231F20"/>
          <w:spacing w:val="-5"/>
        </w:rPr>
        <w:t xml:space="preserve">emrin. </w:t>
      </w:r>
      <w:r>
        <w:rPr>
          <w:color w:val="231F20"/>
          <w:spacing w:val="-6"/>
        </w:rPr>
        <w:t xml:space="preserve">Secili/a </w:t>
      </w:r>
      <w:r>
        <w:rPr>
          <w:color w:val="231F20"/>
          <w:spacing w:val="-5"/>
        </w:rPr>
        <w:t xml:space="preserve">tregon </w:t>
      </w:r>
      <w:r>
        <w:rPr>
          <w:color w:val="231F20"/>
          <w:spacing w:val="-3"/>
        </w:rPr>
        <w:t xml:space="preserve">se </w:t>
      </w:r>
      <w:r>
        <w:rPr>
          <w:color w:val="231F20"/>
          <w:spacing w:val="-5"/>
        </w:rPr>
        <w:t xml:space="preserve">çfarë </w:t>
      </w:r>
      <w:r>
        <w:rPr>
          <w:color w:val="231F20"/>
          <w:spacing w:val="-3"/>
        </w:rPr>
        <w:t xml:space="preserve">do të </w:t>
      </w:r>
      <w:r>
        <w:rPr>
          <w:color w:val="231F20"/>
          <w:spacing w:val="-4"/>
        </w:rPr>
        <w:t xml:space="preserve">thotë emri </w:t>
      </w:r>
      <w:r>
        <w:rPr>
          <w:color w:val="231F20"/>
          <w:spacing w:val="-3"/>
        </w:rPr>
        <w:t xml:space="preserve">që </w:t>
      </w:r>
      <w:r>
        <w:rPr>
          <w:color w:val="231F20"/>
          <w:spacing w:val="-4"/>
        </w:rPr>
        <w:t xml:space="preserve">mban, kush </w:t>
      </w:r>
      <w:r>
        <w:rPr>
          <w:color w:val="231F20"/>
          <w:spacing w:val="-3"/>
        </w:rPr>
        <w:t xml:space="preserve">ia ka </w:t>
      </w:r>
      <w:r>
        <w:rPr>
          <w:color w:val="231F20"/>
          <w:spacing w:val="-5"/>
        </w:rPr>
        <w:t xml:space="preserve">vënë, </w:t>
      </w:r>
      <w:r>
        <w:rPr>
          <w:color w:val="231F20"/>
          <w:spacing w:val="-4"/>
        </w:rPr>
        <w:t xml:space="preserve">nëse </w:t>
      </w:r>
      <w:r>
        <w:rPr>
          <w:color w:val="231F20"/>
          <w:spacing w:val="-3"/>
        </w:rPr>
        <w:t xml:space="preserve">do </w:t>
      </w:r>
      <w:r>
        <w:rPr>
          <w:color w:val="231F20"/>
          <w:spacing w:val="-5"/>
        </w:rPr>
        <w:t xml:space="preserve">të </w:t>
      </w:r>
      <w:r>
        <w:rPr>
          <w:color w:val="231F20"/>
          <w:spacing w:val="-4"/>
        </w:rPr>
        <w:t>donte</w:t>
      </w:r>
      <w:r>
        <w:rPr>
          <w:color w:val="231F20"/>
          <w:spacing w:val="-12"/>
        </w:rPr>
        <w:t xml:space="preserve"> </w:t>
      </w:r>
      <w:r>
        <w:rPr>
          <w:color w:val="231F20"/>
          <w:spacing w:val="-3"/>
        </w:rPr>
        <w:t>të</w:t>
      </w:r>
      <w:r>
        <w:rPr>
          <w:color w:val="231F20"/>
          <w:spacing w:val="-11"/>
        </w:rPr>
        <w:t xml:space="preserve"> </w:t>
      </w:r>
      <w:r>
        <w:rPr>
          <w:color w:val="231F20"/>
          <w:spacing w:val="-5"/>
        </w:rPr>
        <w:t>kishte</w:t>
      </w:r>
      <w:r>
        <w:rPr>
          <w:color w:val="231F20"/>
          <w:spacing w:val="-11"/>
        </w:rPr>
        <w:t xml:space="preserve"> </w:t>
      </w:r>
      <w:r>
        <w:rPr>
          <w:color w:val="231F20"/>
          <w:spacing w:val="-4"/>
        </w:rPr>
        <w:t>një</w:t>
      </w:r>
      <w:r>
        <w:rPr>
          <w:color w:val="231F20"/>
          <w:spacing w:val="-11"/>
        </w:rPr>
        <w:t xml:space="preserve"> </w:t>
      </w:r>
      <w:r>
        <w:rPr>
          <w:color w:val="231F20"/>
          <w:spacing w:val="-4"/>
        </w:rPr>
        <w:t>emër</w:t>
      </w:r>
      <w:r>
        <w:rPr>
          <w:color w:val="231F20"/>
          <w:spacing w:val="-11"/>
        </w:rPr>
        <w:t xml:space="preserve"> </w:t>
      </w:r>
      <w:r>
        <w:rPr>
          <w:color w:val="231F20"/>
          <w:spacing w:val="-5"/>
        </w:rPr>
        <w:t>tjetër</w:t>
      </w:r>
      <w:r>
        <w:rPr>
          <w:color w:val="231F20"/>
          <w:spacing w:val="-12"/>
        </w:rPr>
        <w:t xml:space="preserve"> </w:t>
      </w:r>
      <w:r>
        <w:rPr>
          <w:color w:val="231F20"/>
          <w:spacing w:val="-4"/>
        </w:rPr>
        <w:t>etj.</w:t>
      </w:r>
      <w:r>
        <w:rPr>
          <w:color w:val="231F20"/>
          <w:spacing w:val="-11"/>
        </w:rPr>
        <w:t xml:space="preserve"> </w:t>
      </w:r>
      <w:r>
        <w:rPr>
          <w:color w:val="231F20"/>
          <w:spacing w:val="-5"/>
        </w:rPr>
        <w:t>Nxënësit/et</w:t>
      </w:r>
      <w:r>
        <w:rPr>
          <w:color w:val="231F20"/>
          <w:spacing w:val="-11"/>
        </w:rPr>
        <w:t xml:space="preserve"> </w:t>
      </w:r>
      <w:r>
        <w:rPr>
          <w:color w:val="231F20"/>
          <w:spacing w:val="-4"/>
        </w:rPr>
        <w:t>duhet</w:t>
      </w:r>
      <w:r>
        <w:rPr>
          <w:color w:val="231F20"/>
          <w:spacing w:val="-11"/>
        </w:rPr>
        <w:t xml:space="preserve"> </w:t>
      </w:r>
      <w:r>
        <w:rPr>
          <w:color w:val="231F20"/>
          <w:spacing w:val="-3"/>
        </w:rPr>
        <w:t>ta</w:t>
      </w:r>
      <w:r>
        <w:rPr>
          <w:color w:val="231F20"/>
          <w:spacing w:val="-11"/>
        </w:rPr>
        <w:t xml:space="preserve"> </w:t>
      </w:r>
      <w:r>
        <w:rPr>
          <w:color w:val="231F20"/>
          <w:spacing w:val="-4"/>
        </w:rPr>
        <w:t>dinë</w:t>
      </w:r>
      <w:r>
        <w:rPr>
          <w:color w:val="231F20"/>
          <w:spacing w:val="-12"/>
        </w:rPr>
        <w:t xml:space="preserve"> </w:t>
      </w:r>
      <w:r>
        <w:rPr>
          <w:color w:val="231F20"/>
          <w:spacing w:val="-3"/>
        </w:rPr>
        <w:t>se</w:t>
      </w:r>
      <w:r>
        <w:rPr>
          <w:color w:val="231F20"/>
          <w:spacing w:val="-11"/>
        </w:rPr>
        <w:t xml:space="preserve"> </w:t>
      </w:r>
      <w:r>
        <w:rPr>
          <w:color w:val="231F20"/>
          <w:spacing w:val="-5"/>
        </w:rPr>
        <w:t xml:space="preserve">ekziston </w:t>
      </w:r>
      <w:r>
        <w:rPr>
          <w:color w:val="231F20"/>
          <w:spacing w:val="-4"/>
        </w:rPr>
        <w:t>një</w:t>
      </w:r>
      <w:r>
        <w:rPr>
          <w:color w:val="231F20"/>
          <w:spacing w:val="-16"/>
        </w:rPr>
        <w:t xml:space="preserve"> </w:t>
      </w:r>
      <w:r>
        <w:rPr>
          <w:color w:val="231F20"/>
          <w:spacing w:val="-4"/>
        </w:rPr>
        <w:t>ligj</w:t>
      </w:r>
      <w:r>
        <w:rPr>
          <w:color w:val="231F20"/>
          <w:spacing w:val="-16"/>
        </w:rPr>
        <w:t xml:space="preserve"> </w:t>
      </w:r>
      <w:r>
        <w:rPr>
          <w:color w:val="231F20"/>
          <w:spacing w:val="-3"/>
        </w:rPr>
        <w:t>që</w:t>
      </w:r>
      <w:r>
        <w:rPr>
          <w:color w:val="231F20"/>
          <w:spacing w:val="-16"/>
        </w:rPr>
        <w:t xml:space="preserve"> </w:t>
      </w:r>
      <w:r>
        <w:rPr>
          <w:color w:val="231F20"/>
          <w:spacing w:val="-5"/>
        </w:rPr>
        <w:t>përmbush</w:t>
      </w:r>
      <w:r>
        <w:rPr>
          <w:color w:val="231F20"/>
          <w:spacing w:val="-16"/>
        </w:rPr>
        <w:t xml:space="preserve"> </w:t>
      </w:r>
      <w:r>
        <w:rPr>
          <w:color w:val="231F20"/>
          <w:spacing w:val="-5"/>
        </w:rPr>
        <w:t>kërkesën</w:t>
      </w:r>
      <w:r>
        <w:rPr>
          <w:color w:val="231F20"/>
          <w:spacing w:val="-16"/>
        </w:rPr>
        <w:t xml:space="preserve"> </w:t>
      </w:r>
      <w:r>
        <w:rPr>
          <w:color w:val="231F20"/>
          <w:spacing w:val="-4"/>
        </w:rPr>
        <w:t>për</w:t>
      </w:r>
      <w:r>
        <w:rPr>
          <w:color w:val="231F20"/>
          <w:spacing w:val="-16"/>
        </w:rPr>
        <w:t xml:space="preserve"> </w:t>
      </w:r>
      <w:r>
        <w:rPr>
          <w:color w:val="231F20"/>
          <w:spacing w:val="-3"/>
        </w:rPr>
        <w:t>të</w:t>
      </w:r>
      <w:r>
        <w:rPr>
          <w:color w:val="231F20"/>
          <w:spacing w:val="-15"/>
        </w:rPr>
        <w:t xml:space="preserve"> </w:t>
      </w:r>
      <w:r>
        <w:rPr>
          <w:color w:val="231F20"/>
          <w:spacing w:val="-5"/>
        </w:rPr>
        <w:t>ndërruar</w:t>
      </w:r>
      <w:r>
        <w:rPr>
          <w:color w:val="231F20"/>
          <w:spacing w:val="-16"/>
        </w:rPr>
        <w:t xml:space="preserve"> </w:t>
      </w:r>
      <w:r>
        <w:rPr>
          <w:color w:val="231F20"/>
          <w:spacing w:val="-4"/>
        </w:rPr>
        <w:t>emrin</w:t>
      </w:r>
      <w:r>
        <w:rPr>
          <w:color w:val="231F20"/>
          <w:spacing w:val="-16"/>
        </w:rPr>
        <w:t xml:space="preserve"> </w:t>
      </w:r>
      <w:r>
        <w:rPr>
          <w:color w:val="231F20"/>
          <w:spacing w:val="-4"/>
        </w:rPr>
        <w:t>nëse</w:t>
      </w:r>
      <w:r>
        <w:rPr>
          <w:color w:val="231F20"/>
          <w:spacing w:val="-16"/>
        </w:rPr>
        <w:t xml:space="preserve"> </w:t>
      </w:r>
      <w:r>
        <w:rPr>
          <w:color w:val="231F20"/>
          <w:spacing w:val="-4"/>
        </w:rPr>
        <w:t>nuk</w:t>
      </w:r>
      <w:r>
        <w:rPr>
          <w:color w:val="231F20"/>
          <w:spacing w:val="-16"/>
        </w:rPr>
        <w:t xml:space="preserve"> </w:t>
      </w:r>
      <w:r>
        <w:rPr>
          <w:color w:val="231F20"/>
        </w:rPr>
        <w:t>u</w:t>
      </w:r>
      <w:r>
        <w:rPr>
          <w:color w:val="231F20"/>
          <w:spacing w:val="-16"/>
        </w:rPr>
        <w:t xml:space="preserve"> </w:t>
      </w:r>
      <w:r>
        <w:rPr>
          <w:color w:val="231F20"/>
          <w:spacing w:val="-5"/>
        </w:rPr>
        <w:t>pëlqen. Ata/ato</w:t>
      </w:r>
      <w:r>
        <w:rPr>
          <w:color w:val="231F20"/>
          <w:spacing w:val="-24"/>
        </w:rPr>
        <w:t xml:space="preserve"> </w:t>
      </w:r>
      <w:r>
        <w:rPr>
          <w:color w:val="231F20"/>
          <w:spacing w:val="-5"/>
        </w:rPr>
        <w:t>shprehin</w:t>
      </w:r>
      <w:r>
        <w:rPr>
          <w:color w:val="231F20"/>
          <w:spacing w:val="-24"/>
        </w:rPr>
        <w:t xml:space="preserve"> </w:t>
      </w:r>
      <w:r>
        <w:rPr>
          <w:color w:val="231F20"/>
          <w:spacing w:val="-5"/>
        </w:rPr>
        <w:t>mendimet</w:t>
      </w:r>
      <w:r>
        <w:rPr>
          <w:color w:val="231F20"/>
          <w:spacing w:val="-24"/>
        </w:rPr>
        <w:t xml:space="preserve"> </w:t>
      </w:r>
      <w:r>
        <w:rPr>
          <w:color w:val="231F20"/>
        </w:rPr>
        <w:t>e</w:t>
      </w:r>
      <w:r>
        <w:rPr>
          <w:color w:val="231F20"/>
          <w:spacing w:val="-24"/>
        </w:rPr>
        <w:t xml:space="preserve"> </w:t>
      </w:r>
      <w:r>
        <w:rPr>
          <w:color w:val="231F20"/>
          <w:spacing w:val="-5"/>
        </w:rPr>
        <w:t>tyre</w:t>
      </w:r>
      <w:r>
        <w:rPr>
          <w:color w:val="231F20"/>
          <w:spacing w:val="-23"/>
        </w:rPr>
        <w:t xml:space="preserve"> </w:t>
      </w:r>
      <w:r>
        <w:rPr>
          <w:color w:val="231F20"/>
          <w:spacing w:val="-5"/>
        </w:rPr>
        <w:t>rreth</w:t>
      </w:r>
      <w:r>
        <w:rPr>
          <w:color w:val="231F20"/>
          <w:spacing w:val="-24"/>
        </w:rPr>
        <w:t xml:space="preserve"> </w:t>
      </w:r>
      <w:r>
        <w:rPr>
          <w:color w:val="231F20"/>
          <w:spacing w:val="-5"/>
        </w:rPr>
        <w:t>emrit.</w:t>
      </w:r>
      <w:r>
        <w:rPr>
          <w:color w:val="231F20"/>
          <w:spacing w:val="-24"/>
        </w:rPr>
        <w:t xml:space="preserve"> </w:t>
      </w:r>
      <w:r>
        <w:rPr>
          <w:color w:val="231F20"/>
          <w:spacing w:val="-5"/>
        </w:rPr>
        <w:t>Mësuesi/ja</w:t>
      </w:r>
      <w:r>
        <w:rPr>
          <w:color w:val="231F20"/>
          <w:spacing w:val="-24"/>
        </w:rPr>
        <w:t xml:space="preserve"> </w:t>
      </w:r>
      <w:r>
        <w:rPr>
          <w:color w:val="231F20"/>
        </w:rPr>
        <w:t>u</w:t>
      </w:r>
      <w:r>
        <w:rPr>
          <w:color w:val="231F20"/>
          <w:spacing w:val="-24"/>
        </w:rPr>
        <w:t xml:space="preserve"> </w:t>
      </w:r>
      <w:r>
        <w:rPr>
          <w:color w:val="231F20"/>
          <w:spacing w:val="-5"/>
        </w:rPr>
        <w:t>shpërndan</w:t>
      </w:r>
      <w:r>
        <w:rPr>
          <w:color w:val="231F20"/>
          <w:spacing w:val="-23"/>
        </w:rPr>
        <w:t xml:space="preserve"> </w:t>
      </w:r>
      <w:r>
        <w:rPr>
          <w:color w:val="231F20"/>
          <w:spacing w:val="-5"/>
        </w:rPr>
        <w:t xml:space="preserve">të gjithëve certifikatat </w:t>
      </w:r>
      <w:r>
        <w:rPr>
          <w:color w:val="231F20"/>
        </w:rPr>
        <w:t>e</w:t>
      </w:r>
      <w:r>
        <w:rPr>
          <w:color w:val="231F20"/>
          <w:spacing w:val="-23"/>
        </w:rPr>
        <w:t xml:space="preserve"> </w:t>
      </w:r>
      <w:r>
        <w:rPr>
          <w:color w:val="231F20"/>
          <w:spacing w:val="-5"/>
        </w:rPr>
        <w:t>fotokopjuara.</w:t>
      </w:r>
    </w:p>
    <w:p w:rsidR="00E820D0" w:rsidRDefault="00E527CD">
      <w:pPr>
        <w:pStyle w:val="BodyText"/>
        <w:spacing w:before="62" w:line="247" w:lineRule="auto"/>
        <w:ind w:left="657" w:right="1142"/>
        <w:jc w:val="both"/>
      </w:pPr>
      <w:r>
        <w:pict>
          <v:shape id="_x0000_s10020" type="#_x0000_t202" style="position:absolute;left:0;text-align:left;margin-left:115.6pt;margin-top:-27.45pt;width:78.05pt;height:6.15pt;z-index:251832320;mso-position-horizontal-relative:page" filled="f" stroked="f">
            <v:textbox inset="0,0,0,0">
              <w:txbxContent>
                <w:p w:rsidR="00E527CD" w:rsidRDefault="00E527CD">
                  <w:pPr>
                    <w:tabs>
                      <w:tab w:val="left" w:pos="1512"/>
                    </w:tabs>
                    <w:rPr>
                      <w:rFonts w:ascii="Calibri" w:hAnsi="Calibri"/>
                      <w:sz w:val="10"/>
                    </w:rPr>
                  </w:pPr>
                  <w:r>
                    <w:rPr>
                      <w:rFonts w:ascii="Calibri" w:hAnsi="Calibri"/>
                      <w:color w:val="231F20"/>
                      <w:w w:val="110"/>
                      <w:sz w:val="10"/>
                    </w:rPr>
                    <w:t>Shtetësia</w:t>
                  </w:r>
                  <w:r>
                    <w:rPr>
                      <w:rFonts w:ascii="Calibri" w:hAnsi="Calibri"/>
                      <w:color w:val="231F20"/>
                      <w:spacing w:val="5"/>
                      <w:w w:val="110"/>
                      <w:sz w:val="10"/>
                    </w:rPr>
                    <w:t xml:space="preserve"> </w:t>
                  </w:r>
                  <w:r>
                    <w:rPr>
                      <w:rFonts w:ascii="Calibri" w:hAnsi="Calibri"/>
                      <w:color w:val="231F20"/>
                      <w:w w:val="110"/>
                      <w:sz w:val="10"/>
                    </w:rPr>
                    <w:t>ime</w:t>
                  </w:r>
                  <w:r>
                    <w:rPr>
                      <w:rFonts w:ascii="Calibri" w:hAnsi="Calibri"/>
                      <w:color w:val="231F20"/>
                      <w:spacing w:val="5"/>
                      <w:w w:val="110"/>
                      <w:sz w:val="10"/>
                    </w:rPr>
                    <w:t xml:space="preserve"> </w:t>
                  </w:r>
                  <w:r>
                    <w:rPr>
                      <w:rFonts w:ascii="Calibri" w:hAnsi="Calibri"/>
                      <w:color w:val="231F20"/>
                      <w:w w:val="110"/>
                      <w:sz w:val="10"/>
                    </w:rPr>
                    <w:t>është</w:t>
                  </w:r>
                  <w:r>
                    <w:rPr>
                      <w:rFonts w:ascii="Calibri" w:hAnsi="Calibri"/>
                      <w:color w:val="231F20"/>
                      <w:w w:val="110"/>
                      <w:sz w:val="10"/>
                      <w:u w:val="single" w:color="87898B"/>
                    </w:rPr>
                    <w:t xml:space="preserve"> </w:t>
                  </w:r>
                  <w:r>
                    <w:rPr>
                      <w:rFonts w:ascii="Calibri" w:hAnsi="Calibri"/>
                      <w:color w:val="231F20"/>
                      <w:w w:val="110"/>
                      <w:sz w:val="10"/>
                      <w:u w:val="single" w:color="87898B"/>
                    </w:rPr>
                    <w:tab/>
                  </w:r>
                  <w:r>
                    <w:rPr>
                      <w:rFonts w:ascii="Calibri" w:hAnsi="Calibri"/>
                      <w:color w:val="231F20"/>
                      <w:w w:val="110"/>
                      <w:sz w:val="10"/>
                    </w:rPr>
                    <w:t>.</w:t>
                  </w:r>
                </w:p>
              </w:txbxContent>
            </v:textbox>
            <w10:wrap anchorx="page"/>
          </v:shape>
        </w:pict>
      </w:r>
      <w:r>
        <w:rPr>
          <w:color w:val="231F20"/>
          <w:spacing w:val="-5"/>
        </w:rPr>
        <w:t xml:space="preserve">Nxënësit/et plotësojnë </w:t>
      </w:r>
      <w:r>
        <w:rPr>
          <w:color w:val="231F20"/>
          <w:spacing w:val="-3"/>
        </w:rPr>
        <w:t xml:space="preserve">të </w:t>
      </w:r>
      <w:r>
        <w:rPr>
          <w:color w:val="231F20"/>
          <w:spacing w:val="-5"/>
        </w:rPr>
        <w:t xml:space="preserve">dhënat </w:t>
      </w:r>
      <w:r>
        <w:rPr>
          <w:color w:val="231F20"/>
        </w:rPr>
        <w:t xml:space="preserve">e </w:t>
      </w:r>
      <w:r>
        <w:rPr>
          <w:color w:val="231F20"/>
          <w:spacing w:val="-5"/>
        </w:rPr>
        <w:t xml:space="preserve">tyre </w:t>
      </w:r>
      <w:r>
        <w:rPr>
          <w:color w:val="231F20"/>
          <w:spacing w:val="-4"/>
        </w:rPr>
        <w:t xml:space="preserve">për </w:t>
      </w:r>
      <w:r>
        <w:rPr>
          <w:color w:val="231F20"/>
          <w:spacing w:val="-3"/>
        </w:rPr>
        <w:t xml:space="preserve">të </w:t>
      </w:r>
      <w:r>
        <w:rPr>
          <w:color w:val="231F20"/>
          <w:spacing w:val="-5"/>
        </w:rPr>
        <w:t xml:space="preserve">demonstruar </w:t>
      </w:r>
      <w:r>
        <w:rPr>
          <w:color w:val="231F20"/>
          <w:spacing w:val="-3"/>
        </w:rPr>
        <w:t xml:space="preserve">të </w:t>
      </w:r>
      <w:r>
        <w:rPr>
          <w:color w:val="231F20"/>
          <w:spacing w:val="-5"/>
        </w:rPr>
        <w:t xml:space="preserve">kuptuarit </w:t>
      </w:r>
      <w:r>
        <w:rPr>
          <w:color w:val="231F20"/>
        </w:rPr>
        <w:t>e</w:t>
      </w:r>
      <w:r>
        <w:rPr>
          <w:color w:val="231F20"/>
          <w:spacing w:val="-20"/>
        </w:rPr>
        <w:t xml:space="preserve"> </w:t>
      </w:r>
      <w:r>
        <w:rPr>
          <w:color w:val="231F20"/>
          <w:spacing w:val="-4"/>
        </w:rPr>
        <w:t>fjalëve,</w:t>
      </w:r>
      <w:r>
        <w:rPr>
          <w:color w:val="231F20"/>
          <w:spacing w:val="-20"/>
        </w:rPr>
        <w:t xml:space="preserve"> </w:t>
      </w:r>
      <w:r>
        <w:rPr>
          <w:color w:val="231F20"/>
          <w:spacing w:val="-4"/>
        </w:rPr>
        <w:t>duke</w:t>
      </w:r>
      <w:r>
        <w:rPr>
          <w:color w:val="231F20"/>
          <w:spacing w:val="-20"/>
        </w:rPr>
        <w:t xml:space="preserve"> </w:t>
      </w:r>
      <w:r>
        <w:rPr>
          <w:color w:val="231F20"/>
        </w:rPr>
        <w:t>i</w:t>
      </w:r>
      <w:r>
        <w:rPr>
          <w:color w:val="231F20"/>
          <w:spacing w:val="-20"/>
        </w:rPr>
        <w:t xml:space="preserve"> </w:t>
      </w:r>
      <w:r>
        <w:rPr>
          <w:color w:val="231F20"/>
          <w:spacing w:val="-5"/>
        </w:rPr>
        <w:t>shprehur</w:t>
      </w:r>
      <w:r>
        <w:rPr>
          <w:color w:val="231F20"/>
          <w:spacing w:val="-19"/>
        </w:rPr>
        <w:t xml:space="preserve"> </w:t>
      </w:r>
      <w:r>
        <w:rPr>
          <w:color w:val="231F20"/>
          <w:spacing w:val="-4"/>
        </w:rPr>
        <w:t>ato</w:t>
      </w:r>
      <w:r>
        <w:rPr>
          <w:color w:val="231F20"/>
          <w:spacing w:val="-20"/>
        </w:rPr>
        <w:t xml:space="preserve"> </w:t>
      </w:r>
      <w:r>
        <w:rPr>
          <w:color w:val="231F20"/>
          <w:spacing w:val="-3"/>
        </w:rPr>
        <w:t>me</w:t>
      </w:r>
      <w:r>
        <w:rPr>
          <w:color w:val="231F20"/>
          <w:spacing w:val="-20"/>
        </w:rPr>
        <w:t xml:space="preserve"> </w:t>
      </w:r>
      <w:r>
        <w:rPr>
          <w:color w:val="231F20"/>
          <w:spacing w:val="-5"/>
        </w:rPr>
        <w:t>shkrim</w:t>
      </w:r>
      <w:r>
        <w:rPr>
          <w:color w:val="231F20"/>
          <w:spacing w:val="-20"/>
        </w:rPr>
        <w:t xml:space="preserve"> </w:t>
      </w:r>
      <w:r>
        <w:rPr>
          <w:color w:val="231F20"/>
          <w:spacing w:val="-4"/>
        </w:rPr>
        <w:t>sipas</w:t>
      </w:r>
      <w:r>
        <w:rPr>
          <w:color w:val="231F20"/>
          <w:spacing w:val="-19"/>
        </w:rPr>
        <w:t xml:space="preserve"> </w:t>
      </w:r>
      <w:r>
        <w:rPr>
          <w:color w:val="231F20"/>
          <w:spacing w:val="-5"/>
        </w:rPr>
        <w:t>formatit</w:t>
      </w:r>
      <w:r>
        <w:rPr>
          <w:color w:val="231F20"/>
          <w:spacing w:val="-20"/>
        </w:rPr>
        <w:t xml:space="preserve"> </w:t>
      </w:r>
      <w:r>
        <w:rPr>
          <w:color w:val="231F20"/>
          <w:spacing w:val="-3"/>
        </w:rPr>
        <w:t>të</w:t>
      </w:r>
      <w:r>
        <w:rPr>
          <w:color w:val="231F20"/>
          <w:spacing w:val="-20"/>
        </w:rPr>
        <w:t xml:space="preserve"> </w:t>
      </w:r>
      <w:r>
        <w:rPr>
          <w:color w:val="231F20"/>
          <w:spacing w:val="-4"/>
        </w:rPr>
        <w:t>dhënë</w:t>
      </w:r>
      <w:r>
        <w:rPr>
          <w:color w:val="231F20"/>
          <w:spacing w:val="-20"/>
        </w:rPr>
        <w:t xml:space="preserve"> </w:t>
      </w:r>
      <w:r>
        <w:rPr>
          <w:color w:val="231F20"/>
          <w:spacing w:val="-3"/>
        </w:rPr>
        <w:t>në</w:t>
      </w:r>
      <w:r>
        <w:rPr>
          <w:color w:val="231F20"/>
          <w:spacing w:val="-20"/>
        </w:rPr>
        <w:t xml:space="preserve"> </w:t>
      </w:r>
      <w:r>
        <w:rPr>
          <w:color w:val="231F20"/>
          <w:spacing w:val="-5"/>
        </w:rPr>
        <w:t xml:space="preserve">libër </w:t>
      </w:r>
      <w:r>
        <w:rPr>
          <w:color w:val="231F20"/>
          <w:spacing w:val="-4"/>
        </w:rPr>
        <w:t>dhe</w:t>
      </w:r>
      <w:r>
        <w:rPr>
          <w:color w:val="231F20"/>
          <w:spacing w:val="-11"/>
        </w:rPr>
        <w:t xml:space="preserve"> </w:t>
      </w:r>
      <w:r>
        <w:rPr>
          <w:color w:val="231F20"/>
          <w:spacing w:val="-4"/>
        </w:rPr>
        <w:t>duke</w:t>
      </w:r>
      <w:r>
        <w:rPr>
          <w:color w:val="231F20"/>
          <w:spacing w:val="-11"/>
        </w:rPr>
        <w:t xml:space="preserve"> </w:t>
      </w:r>
      <w:r>
        <w:rPr>
          <w:color w:val="231F20"/>
        </w:rPr>
        <w:t>u</w:t>
      </w:r>
      <w:r>
        <w:rPr>
          <w:color w:val="231F20"/>
          <w:spacing w:val="-10"/>
        </w:rPr>
        <w:t xml:space="preserve"> </w:t>
      </w:r>
      <w:r>
        <w:rPr>
          <w:color w:val="231F20"/>
          <w:spacing w:val="-5"/>
        </w:rPr>
        <w:t>ndihmuar</w:t>
      </w:r>
      <w:r>
        <w:rPr>
          <w:color w:val="231F20"/>
          <w:spacing w:val="-11"/>
        </w:rPr>
        <w:t xml:space="preserve"> </w:t>
      </w:r>
      <w:r>
        <w:rPr>
          <w:color w:val="231F20"/>
          <w:spacing w:val="-4"/>
        </w:rPr>
        <w:t>nga</w:t>
      </w:r>
      <w:r>
        <w:rPr>
          <w:color w:val="231F20"/>
          <w:spacing w:val="-11"/>
        </w:rPr>
        <w:t xml:space="preserve"> </w:t>
      </w:r>
      <w:r w:rsidR="003F0447">
        <w:rPr>
          <w:color w:val="231F20"/>
          <w:spacing w:val="-4"/>
        </w:rPr>
        <w:t>certifikata</w:t>
      </w:r>
      <w:r>
        <w:rPr>
          <w:color w:val="231F20"/>
          <w:spacing w:val="-10"/>
        </w:rPr>
        <w:t xml:space="preserve"> </w:t>
      </w:r>
      <w:r>
        <w:rPr>
          <w:color w:val="231F20"/>
        </w:rPr>
        <w:t>e</w:t>
      </w:r>
      <w:r>
        <w:rPr>
          <w:color w:val="231F20"/>
          <w:spacing w:val="-11"/>
        </w:rPr>
        <w:t xml:space="preserve"> </w:t>
      </w:r>
      <w:r>
        <w:rPr>
          <w:color w:val="231F20"/>
          <w:spacing w:val="-5"/>
        </w:rPr>
        <w:t>dhënë.</w:t>
      </w:r>
    </w:p>
    <w:p w:rsidR="00E820D0" w:rsidRDefault="00E527CD">
      <w:pPr>
        <w:pStyle w:val="BodyText"/>
        <w:spacing w:before="55" w:line="247" w:lineRule="auto"/>
        <w:ind w:left="657" w:right="1142"/>
        <w:jc w:val="both"/>
      </w:pPr>
      <w:r>
        <w:rPr>
          <w:color w:val="231F20"/>
          <w:spacing w:val="-7"/>
        </w:rPr>
        <w:t xml:space="preserve">Pas </w:t>
      </w:r>
      <w:r>
        <w:rPr>
          <w:color w:val="231F20"/>
          <w:spacing w:val="-5"/>
        </w:rPr>
        <w:t xml:space="preserve">përfundimit </w:t>
      </w:r>
      <w:r>
        <w:rPr>
          <w:color w:val="231F20"/>
          <w:spacing w:val="-3"/>
        </w:rPr>
        <w:t xml:space="preserve">të </w:t>
      </w:r>
      <w:r>
        <w:rPr>
          <w:color w:val="231F20"/>
          <w:spacing w:val="-5"/>
        </w:rPr>
        <w:t xml:space="preserve">veprimtarisë, nxënësi/ja </w:t>
      </w:r>
      <w:r>
        <w:rPr>
          <w:color w:val="231F20"/>
          <w:spacing w:val="-4"/>
        </w:rPr>
        <w:t xml:space="preserve">bën </w:t>
      </w:r>
      <w:r>
        <w:rPr>
          <w:color w:val="231F20"/>
          <w:spacing w:val="-5"/>
        </w:rPr>
        <w:t xml:space="preserve">prezantimin </w:t>
      </w:r>
      <w:r>
        <w:rPr>
          <w:color w:val="231F20"/>
        </w:rPr>
        <w:t xml:space="preserve">e </w:t>
      </w:r>
      <w:r>
        <w:rPr>
          <w:color w:val="231F20"/>
          <w:spacing w:val="-5"/>
        </w:rPr>
        <w:t xml:space="preserve">tij/saj </w:t>
      </w:r>
      <w:r>
        <w:rPr>
          <w:color w:val="231F20"/>
          <w:spacing w:val="-4"/>
        </w:rPr>
        <w:t xml:space="preserve">(me </w:t>
      </w:r>
      <w:r>
        <w:rPr>
          <w:color w:val="231F20"/>
          <w:spacing w:val="-5"/>
        </w:rPr>
        <w:t xml:space="preserve">dëshirë) </w:t>
      </w:r>
      <w:r>
        <w:rPr>
          <w:color w:val="231F20"/>
          <w:spacing w:val="-4"/>
        </w:rPr>
        <w:t xml:space="preserve">dhe </w:t>
      </w:r>
      <w:r>
        <w:rPr>
          <w:color w:val="231F20"/>
          <w:spacing w:val="-5"/>
        </w:rPr>
        <w:t xml:space="preserve">nxënësit/it </w:t>
      </w:r>
      <w:r>
        <w:rPr>
          <w:color w:val="231F20"/>
        </w:rPr>
        <w:t xml:space="preserve">e </w:t>
      </w:r>
      <w:r>
        <w:rPr>
          <w:color w:val="231F20"/>
          <w:spacing w:val="-5"/>
        </w:rPr>
        <w:t xml:space="preserve">tjerë/a ftohen </w:t>
      </w:r>
      <w:r>
        <w:rPr>
          <w:color w:val="231F20"/>
          <w:spacing w:val="-3"/>
        </w:rPr>
        <w:t xml:space="preserve">të </w:t>
      </w:r>
      <w:r>
        <w:rPr>
          <w:color w:val="231F20"/>
          <w:spacing w:val="-4"/>
        </w:rPr>
        <w:t xml:space="preserve">japin </w:t>
      </w:r>
      <w:r>
        <w:rPr>
          <w:color w:val="231F20"/>
          <w:spacing w:val="-5"/>
        </w:rPr>
        <w:t xml:space="preserve">mendime </w:t>
      </w:r>
      <w:r>
        <w:rPr>
          <w:color w:val="231F20"/>
          <w:spacing w:val="-4"/>
        </w:rPr>
        <w:t xml:space="preserve">dhe </w:t>
      </w:r>
      <w:r>
        <w:rPr>
          <w:color w:val="231F20"/>
          <w:spacing w:val="-5"/>
        </w:rPr>
        <w:t xml:space="preserve">të komentojnë rreth </w:t>
      </w:r>
      <w:r>
        <w:rPr>
          <w:color w:val="231F20"/>
          <w:spacing w:val="-4"/>
        </w:rPr>
        <w:t xml:space="preserve">punës </w:t>
      </w:r>
      <w:r>
        <w:rPr>
          <w:color w:val="231F20"/>
          <w:spacing w:val="-3"/>
        </w:rPr>
        <w:t xml:space="preserve">së </w:t>
      </w:r>
      <w:r>
        <w:rPr>
          <w:color w:val="231F20"/>
          <w:spacing w:val="-5"/>
        </w:rPr>
        <w:t>shokut/shoqes.</w:t>
      </w:r>
    </w:p>
    <w:p w:rsidR="00E820D0" w:rsidRDefault="00E527CD">
      <w:pPr>
        <w:pStyle w:val="BodyText"/>
        <w:spacing w:before="53" w:line="244" w:lineRule="auto"/>
        <w:ind w:left="657" w:right="1142" w:hanging="1"/>
        <w:jc w:val="both"/>
      </w:pPr>
      <w:r>
        <w:pict>
          <v:shape id="_x0000_s10019" type="#_x0000_t202" style="position:absolute;left:0;text-align:left;margin-left:211.1pt;margin-top:50.55pt;width:3.4pt;height:5.35pt;z-index:251829248;mso-position-horizontal-relative:page" filled="f" stroked="f">
            <v:textbox inset="0,0,0,0">
              <w:txbxContent>
                <w:p w:rsidR="00E527CD" w:rsidRDefault="00E527CD">
                  <w:pPr>
                    <w:rPr>
                      <w:rFonts w:ascii="Arial Narrow"/>
                      <w:b/>
                      <w:sz w:val="9"/>
                    </w:rPr>
                  </w:pPr>
                  <w:r>
                    <w:rPr>
                      <w:rFonts w:ascii="Arial Narrow"/>
                      <w:b/>
                      <w:color w:val="FFFFFF"/>
                      <w:w w:val="115"/>
                      <w:sz w:val="9"/>
                    </w:rPr>
                    <w:t>7</w:t>
                  </w:r>
                </w:p>
              </w:txbxContent>
            </v:textbox>
            <w10:wrap anchorx="page"/>
          </v:shape>
        </w:pict>
      </w:r>
      <w:r>
        <w:pict>
          <v:shape id="_x0000_s10018" type="#_x0000_t202" style="position:absolute;left:0;text-align:left;margin-left:154.85pt;margin-top:27.4pt;width:45.1pt;height:11.05pt;z-index:251831296;mso-position-horizontal-relative:page" filled="f" stroked="f">
            <v:textbox inset="0,0,0,0">
              <w:txbxContent>
                <w:p w:rsidR="00E527CD" w:rsidRDefault="00E527CD">
                  <w:pPr>
                    <w:spacing w:before="6" w:line="232" w:lineRule="auto"/>
                    <w:ind w:left="101" w:hanging="102"/>
                    <w:rPr>
                      <w:rFonts w:ascii="Calibri" w:hAnsi="Calibri"/>
                      <w:sz w:val="9"/>
                    </w:rPr>
                  </w:pPr>
                  <w:r>
                    <w:rPr>
                      <w:rFonts w:ascii="Calibri" w:hAnsi="Calibri"/>
                      <w:color w:val="231F20"/>
                      <w:w w:val="115"/>
                      <w:sz w:val="9"/>
                    </w:rPr>
                    <w:t>e di vendlindjen dhe shtetësinë time.</w:t>
                  </w:r>
                </w:p>
              </w:txbxContent>
            </v:textbox>
            <w10:wrap anchorx="page"/>
          </v:shape>
        </w:pict>
      </w:r>
      <w:r>
        <w:rPr>
          <w:rFonts w:ascii="Book Antiqua" w:hAnsi="Book Antiqua"/>
          <w:b/>
          <w:color w:val="231F20"/>
          <w:spacing w:val="-7"/>
        </w:rPr>
        <w:t xml:space="preserve">Veprimtaria </w:t>
      </w:r>
      <w:r>
        <w:rPr>
          <w:rFonts w:ascii="Book Antiqua" w:hAnsi="Book Antiqua"/>
          <w:b/>
          <w:color w:val="231F20"/>
          <w:spacing w:val="-3"/>
        </w:rPr>
        <w:t>2</w:t>
      </w:r>
      <w:r>
        <w:rPr>
          <w:color w:val="231F20"/>
          <w:spacing w:val="-3"/>
        </w:rPr>
        <w:t xml:space="preserve">. </w:t>
      </w:r>
      <w:r>
        <w:rPr>
          <w:color w:val="231F20"/>
          <w:spacing w:val="-5"/>
        </w:rPr>
        <w:t xml:space="preserve">Nxënësit/et ftohen </w:t>
      </w:r>
      <w:r>
        <w:rPr>
          <w:color w:val="231F20"/>
          <w:spacing w:val="-3"/>
        </w:rPr>
        <w:t xml:space="preserve">të </w:t>
      </w:r>
      <w:r>
        <w:rPr>
          <w:color w:val="231F20"/>
          <w:spacing w:val="-5"/>
        </w:rPr>
        <w:t xml:space="preserve">vërejnë fotografinë </w:t>
      </w:r>
      <w:r>
        <w:rPr>
          <w:color w:val="231F20"/>
        </w:rPr>
        <w:t xml:space="preserve">e </w:t>
      </w:r>
      <w:r>
        <w:rPr>
          <w:color w:val="231F20"/>
          <w:spacing w:val="-5"/>
        </w:rPr>
        <w:t>festimit të datëlindjes.</w:t>
      </w:r>
      <w:r>
        <w:rPr>
          <w:color w:val="231F20"/>
          <w:spacing w:val="-36"/>
        </w:rPr>
        <w:t xml:space="preserve"> </w:t>
      </w:r>
      <w:r>
        <w:rPr>
          <w:color w:val="231F20"/>
          <w:spacing w:val="-5"/>
        </w:rPr>
        <w:t>Ata/ato</w:t>
      </w:r>
      <w:r>
        <w:rPr>
          <w:color w:val="231F20"/>
          <w:spacing w:val="-36"/>
        </w:rPr>
        <w:t xml:space="preserve"> </w:t>
      </w:r>
      <w:r>
        <w:rPr>
          <w:color w:val="231F20"/>
          <w:spacing w:val="-5"/>
        </w:rPr>
        <w:t>lexojnë</w:t>
      </w:r>
      <w:r>
        <w:rPr>
          <w:color w:val="231F20"/>
          <w:spacing w:val="-36"/>
        </w:rPr>
        <w:t xml:space="preserve"> </w:t>
      </w:r>
      <w:r>
        <w:rPr>
          <w:color w:val="231F20"/>
          <w:spacing w:val="-3"/>
        </w:rPr>
        <w:t>së</w:t>
      </w:r>
      <w:r>
        <w:rPr>
          <w:color w:val="231F20"/>
          <w:spacing w:val="-35"/>
        </w:rPr>
        <w:t xml:space="preserve"> </w:t>
      </w:r>
      <w:r>
        <w:rPr>
          <w:color w:val="231F20"/>
          <w:spacing w:val="-5"/>
        </w:rPr>
        <w:t>bashku</w:t>
      </w:r>
      <w:r>
        <w:rPr>
          <w:color w:val="231F20"/>
          <w:spacing w:val="-36"/>
        </w:rPr>
        <w:t xml:space="preserve"> </w:t>
      </w:r>
      <w:r>
        <w:rPr>
          <w:color w:val="231F20"/>
          <w:spacing w:val="-3"/>
        </w:rPr>
        <w:t>me</w:t>
      </w:r>
      <w:r>
        <w:rPr>
          <w:color w:val="231F20"/>
          <w:spacing w:val="-36"/>
        </w:rPr>
        <w:t xml:space="preserve"> </w:t>
      </w:r>
      <w:r>
        <w:rPr>
          <w:color w:val="231F20"/>
          <w:spacing w:val="-5"/>
        </w:rPr>
        <w:t>mësuesin/</w:t>
      </w:r>
      <w:proofErr w:type="spellStart"/>
      <w:r>
        <w:rPr>
          <w:color w:val="231F20"/>
          <w:spacing w:val="-5"/>
        </w:rPr>
        <w:t>en</w:t>
      </w:r>
      <w:proofErr w:type="spellEnd"/>
      <w:r>
        <w:rPr>
          <w:color w:val="231F20"/>
          <w:spacing w:val="-35"/>
        </w:rPr>
        <w:t xml:space="preserve"> </w:t>
      </w:r>
      <w:r>
        <w:rPr>
          <w:color w:val="231F20"/>
          <w:spacing w:val="-4"/>
        </w:rPr>
        <w:t>dhe</w:t>
      </w:r>
      <w:r>
        <w:rPr>
          <w:color w:val="231F20"/>
          <w:spacing w:val="-36"/>
        </w:rPr>
        <w:t xml:space="preserve"> </w:t>
      </w:r>
      <w:r>
        <w:rPr>
          <w:color w:val="231F20"/>
          <w:spacing w:val="-4"/>
        </w:rPr>
        <w:t>duke</w:t>
      </w:r>
      <w:r>
        <w:rPr>
          <w:color w:val="231F20"/>
          <w:spacing w:val="-36"/>
        </w:rPr>
        <w:t xml:space="preserve"> </w:t>
      </w:r>
      <w:r>
        <w:rPr>
          <w:color w:val="231F20"/>
        </w:rPr>
        <w:t>u</w:t>
      </w:r>
      <w:r>
        <w:rPr>
          <w:color w:val="231F20"/>
          <w:spacing w:val="-35"/>
        </w:rPr>
        <w:t xml:space="preserve"> </w:t>
      </w:r>
      <w:r>
        <w:rPr>
          <w:color w:val="231F20"/>
          <w:spacing w:val="-5"/>
        </w:rPr>
        <w:t xml:space="preserve">bazuar </w:t>
      </w:r>
      <w:r>
        <w:rPr>
          <w:color w:val="231F20"/>
          <w:spacing w:val="-3"/>
        </w:rPr>
        <w:t>në</w:t>
      </w:r>
      <w:r>
        <w:rPr>
          <w:color w:val="231F20"/>
          <w:spacing w:val="-18"/>
        </w:rPr>
        <w:t xml:space="preserve"> </w:t>
      </w:r>
      <w:r>
        <w:rPr>
          <w:color w:val="231F20"/>
          <w:spacing w:val="-3"/>
        </w:rPr>
        <w:t>të</w:t>
      </w:r>
      <w:r>
        <w:rPr>
          <w:color w:val="231F20"/>
          <w:spacing w:val="-17"/>
        </w:rPr>
        <w:t xml:space="preserve"> </w:t>
      </w:r>
      <w:r>
        <w:rPr>
          <w:color w:val="231F20"/>
          <w:spacing w:val="-5"/>
        </w:rPr>
        <w:t>dhënat</w:t>
      </w:r>
      <w:r>
        <w:rPr>
          <w:color w:val="231F20"/>
          <w:spacing w:val="-17"/>
        </w:rPr>
        <w:t xml:space="preserve"> </w:t>
      </w:r>
      <w:r>
        <w:rPr>
          <w:color w:val="231F20"/>
        </w:rPr>
        <w:t>e</w:t>
      </w:r>
      <w:r>
        <w:rPr>
          <w:color w:val="231F20"/>
          <w:spacing w:val="-17"/>
        </w:rPr>
        <w:t xml:space="preserve"> </w:t>
      </w:r>
      <w:r>
        <w:rPr>
          <w:color w:val="231F20"/>
          <w:spacing w:val="-4"/>
        </w:rPr>
        <w:t>figurës</w:t>
      </w:r>
      <w:r>
        <w:rPr>
          <w:color w:val="231F20"/>
          <w:spacing w:val="-17"/>
        </w:rPr>
        <w:t xml:space="preserve"> </w:t>
      </w:r>
      <w:r>
        <w:rPr>
          <w:color w:val="231F20"/>
          <w:spacing w:val="-5"/>
        </w:rPr>
        <w:t>plotësojnë</w:t>
      </w:r>
      <w:r>
        <w:rPr>
          <w:color w:val="231F20"/>
          <w:spacing w:val="-17"/>
        </w:rPr>
        <w:t xml:space="preserve"> </w:t>
      </w:r>
      <w:r>
        <w:rPr>
          <w:color w:val="231F20"/>
          <w:spacing w:val="-3"/>
        </w:rPr>
        <w:t>me</w:t>
      </w:r>
      <w:r>
        <w:rPr>
          <w:color w:val="231F20"/>
          <w:spacing w:val="-17"/>
        </w:rPr>
        <w:t xml:space="preserve"> </w:t>
      </w:r>
      <w:r>
        <w:rPr>
          <w:color w:val="231F20"/>
          <w:spacing w:val="-5"/>
        </w:rPr>
        <w:t>shkrim</w:t>
      </w:r>
      <w:r>
        <w:rPr>
          <w:color w:val="231F20"/>
          <w:spacing w:val="-17"/>
        </w:rPr>
        <w:t xml:space="preserve"> </w:t>
      </w:r>
      <w:r>
        <w:rPr>
          <w:color w:val="231F20"/>
          <w:spacing w:val="-3"/>
        </w:rPr>
        <w:t>se</w:t>
      </w:r>
      <w:r>
        <w:rPr>
          <w:color w:val="231F20"/>
          <w:spacing w:val="-17"/>
        </w:rPr>
        <w:t xml:space="preserve"> </w:t>
      </w:r>
      <w:r>
        <w:rPr>
          <w:color w:val="231F20"/>
          <w:spacing w:val="-3"/>
        </w:rPr>
        <w:t>sa</w:t>
      </w:r>
      <w:r>
        <w:rPr>
          <w:color w:val="231F20"/>
          <w:spacing w:val="-17"/>
        </w:rPr>
        <w:t xml:space="preserve"> </w:t>
      </w:r>
      <w:r>
        <w:rPr>
          <w:color w:val="231F20"/>
          <w:spacing w:val="-4"/>
        </w:rPr>
        <w:t>vjeç</w:t>
      </w:r>
      <w:r>
        <w:rPr>
          <w:color w:val="231F20"/>
          <w:spacing w:val="-17"/>
        </w:rPr>
        <w:t xml:space="preserve"> </w:t>
      </w:r>
      <w:r>
        <w:rPr>
          <w:color w:val="231F20"/>
          <w:spacing w:val="-4"/>
        </w:rPr>
        <w:t>është</w:t>
      </w:r>
      <w:r>
        <w:rPr>
          <w:color w:val="231F20"/>
          <w:spacing w:val="-17"/>
        </w:rPr>
        <w:t xml:space="preserve"> </w:t>
      </w:r>
      <w:r>
        <w:rPr>
          <w:color w:val="231F20"/>
          <w:spacing w:val="-5"/>
        </w:rPr>
        <w:t>vajza</w:t>
      </w:r>
      <w:r>
        <w:rPr>
          <w:color w:val="231F20"/>
          <w:spacing w:val="-18"/>
        </w:rPr>
        <w:t xml:space="preserve"> </w:t>
      </w:r>
      <w:r>
        <w:rPr>
          <w:color w:val="231F20"/>
          <w:spacing w:val="-3"/>
        </w:rPr>
        <w:t>që</w:t>
      </w:r>
      <w:r>
        <w:rPr>
          <w:color w:val="231F20"/>
          <w:spacing w:val="-17"/>
        </w:rPr>
        <w:t xml:space="preserve"> </w:t>
      </w:r>
      <w:r>
        <w:rPr>
          <w:color w:val="231F20"/>
          <w:spacing w:val="-5"/>
        </w:rPr>
        <w:t xml:space="preserve">po feston datëlindjen. Nxënësit/et tregojnë rreth festimit </w:t>
      </w:r>
      <w:r>
        <w:rPr>
          <w:color w:val="231F20"/>
          <w:spacing w:val="-3"/>
        </w:rPr>
        <w:t xml:space="preserve">të </w:t>
      </w:r>
      <w:r>
        <w:rPr>
          <w:color w:val="231F20"/>
          <w:spacing w:val="-5"/>
        </w:rPr>
        <w:t xml:space="preserve">datëlindjes së </w:t>
      </w:r>
      <w:r>
        <w:rPr>
          <w:color w:val="231F20"/>
          <w:spacing w:val="-6"/>
        </w:rPr>
        <w:t>tyre.</w:t>
      </w:r>
    </w:p>
    <w:p w:rsidR="00E820D0" w:rsidRDefault="00E527CD">
      <w:pPr>
        <w:pStyle w:val="BodyText"/>
        <w:spacing w:before="54" w:line="242" w:lineRule="auto"/>
        <w:ind w:left="657" w:right="1142"/>
        <w:jc w:val="both"/>
      </w:pPr>
      <w:r>
        <w:rPr>
          <w:rFonts w:ascii="Book Antiqua" w:hAnsi="Book Antiqua"/>
          <w:b/>
          <w:color w:val="231F20"/>
          <w:spacing w:val="-7"/>
        </w:rPr>
        <w:t>Veprimtaria</w:t>
      </w:r>
      <w:r>
        <w:rPr>
          <w:rFonts w:ascii="Book Antiqua" w:hAnsi="Book Antiqua"/>
          <w:b/>
          <w:color w:val="231F20"/>
          <w:spacing w:val="-39"/>
        </w:rPr>
        <w:t xml:space="preserve"> </w:t>
      </w:r>
      <w:r>
        <w:rPr>
          <w:rFonts w:ascii="Book Antiqua" w:hAnsi="Book Antiqua"/>
          <w:b/>
          <w:color w:val="231F20"/>
          <w:spacing w:val="-3"/>
        </w:rPr>
        <w:t>3</w:t>
      </w:r>
      <w:r>
        <w:rPr>
          <w:color w:val="231F20"/>
          <w:spacing w:val="-3"/>
        </w:rPr>
        <w:t>.</w:t>
      </w:r>
      <w:r>
        <w:rPr>
          <w:color w:val="231F20"/>
          <w:spacing w:val="-38"/>
        </w:rPr>
        <w:t xml:space="preserve"> </w:t>
      </w:r>
      <w:r>
        <w:rPr>
          <w:color w:val="231F20"/>
          <w:spacing w:val="-5"/>
        </w:rPr>
        <w:t>Mësuesi/ja</w:t>
      </w:r>
      <w:r>
        <w:rPr>
          <w:color w:val="231F20"/>
          <w:spacing w:val="-38"/>
        </w:rPr>
        <w:t xml:space="preserve"> </w:t>
      </w:r>
      <w:r>
        <w:rPr>
          <w:color w:val="231F20"/>
        </w:rPr>
        <w:t>e</w:t>
      </w:r>
      <w:r>
        <w:rPr>
          <w:color w:val="231F20"/>
          <w:spacing w:val="-39"/>
        </w:rPr>
        <w:t xml:space="preserve"> </w:t>
      </w:r>
      <w:r>
        <w:rPr>
          <w:color w:val="231F20"/>
          <w:spacing w:val="-4"/>
        </w:rPr>
        <w:t>ndan</w:t>
      </w:r>
      <w:r>
        <w:rPr>
          <w:color w:val="231F20"/>
          <w:spacing w:val="-38"/>
        </w:rPr>
        <w:t xml:space="preserve"> </w:t>
      </w:r>
      <w:r>
        <w:rPr>
          <w:color w:val="231F20"/>
          <w:spacing w:val="-5"/>
        </w:rPr>
        <w:t>klasën</w:t>
      </w:r>
      <w:r>
        <w:rPr>
          <w:color w:val="231F20"/>
          <w:spacing w:val="-38"/>
        </w:rPr>
        <w:t xml:space="preserve"> </w:t>
      </w:r>
      <w:r>
        <w:rPr>
          <w:color w:val="231F20"/>
          <w:spacing w:val="-3"/>
        </w:rPr>
        <w:t>në</w:t>
      </w:r>
      <w:r>
        <w:rPr>
          <w:color w:val="231F20"/>
          <w:spacing w:val="-38"/>
        </w:rPr>
        <w:t xml:space="preserve"> </w:t>
      </w:r>
      <w:r>
        <w:rPr>
          <w:color w:val="231F20"/>
          <w:spacing w:val="-4"/>
        </w:rPr>
        <w:t>tre</w:t>
      </w:r>
      <w:r>
        <w:rPr>
          <w:color w:val="231F20"/>
          <w:spacing w:val="-38"/>
        </w:rPr>
        <w:t xml:space="preserve"> </w:t>
      </w:r>
      <w:r>
        <w:rPr>
          <w:color w:val="231F20"/>
          <w:spacing w:val="-4"/>
        </w:rPr>
        <w:t>grupe</w:t>
      </w:r>
      <w:r>
        <w:rPr>
          <w:color w:val="231F20"/>
          <w:spacing w:val="-38"/>
        </w:rPr>
        <w:t xml:space="preserve"> </w:t>
      </w:r>
      <w:r>
        <w:rPr>
          <w:color w:val="231F20"/>
          <w:spacing w:val="-4"/>
        </w:rPr>
        <w:t>sipas</w:t>
      </w:r>
      <w:r>
        <w:rPr>
          <w:color w:val="231F20"/>
          <w:spacing w:val="-38"/>
        </w:rPr>
        <w:t xml:space="preserve"> </w:t>
      </w:r>
      <w:r>
        <w:rPr>
          <w:color w:val="231F20"/>
          <w:spacing w:val="-5"/>
        </w:rPr>
        <w:t>rreshtave</w:t>
      </w:r>
      <w:r>
        <w:rPr>
          <w:color w:val="231F20"/>
          <w:spacing w:val="-38"/>
        </w:rPr>
        <w:t xml:space="preserve"> </w:t>
      </w:r>
      <w:r>
        <w:rPr>
          <w:color w:val="231F20"/>
          <w:spacing w:val="-5"/>
        </w:rPr>
        <w:t xml:space="preserve">dhe </w:t>
      </w:r>
      <w:r>
        <w:rPr>
          <w:color w:val="231F20"/>
        </w:rPr>
        <w:t xml:space="preserve">u </w:t>
      </w:r>
      <w:r>
        <w:rPr>
          <w:color w:val="231F20"/>
          <w:spacing w:val="-4"/>
        </w:rPr>
        <w:t xml:space="preserve">jep një letër </w:t>
      </w:r>
      <w:r>
        <w:rPr>
          <w:color w:val="231F20"/>
          <w:spacing w:val="-3"/>
        </w:rPr>
        <w:t xml:space="preserve">në </w:t>
      </w:r>
      <w:r>
        <w:rPr>
          <w:color w:val="231F20"/>
          <w:spacing w:val="-4"/>
        </w:rPr>
        <w:t xml:space="preserve">formë </w:t>
      </w:r>
      <w:r>
        <w:rPr>
          <w:color w:val="231F20"/>
          <w:spacing w:val="-5"/>
        </w:rPr>
        <w:t xml:space="preserve">fizarmonike, </w:t>
      </w:r>
      <w:r>
        <w:rPr>
          <w:color w:val="231F20"/>
          <w:spacing w:val="-3"/>
        </w:rPr>
        <w:t xml:space="preserve">të </w:t>
      </w:r>
      <w:r>
        <w:rPr>
          <w:color w:val="231F20"/>
          <w:spacing w:val="-4"/>
        </w:rPr>
        <w:t xml:space="preserve">cilën </w:t>
      </w:r>
      <w:r>
        <w:rPr>
          <w:color w:val="231F20"/>
          <w:spacing w:val="-5"/>
        </w:rPr>
        <w:t xml:space="preserve">secili/a </w:t>
      </w:r>
      <w:r>
        <w:rPr>
          <w:color w:val="231F20"/>
          <w:spacing w:val="-4"/>
        </w:rPr>
        <w:t xml:space="preserve">duhet </w:t>
      </w:r>
      <w:r>
        <w:rPr>
          <w:color w:val="231F20"/>
          <w:spacing w:val="-5"/>
        </w:rPr>
        <w:t xml:space="preserve">t’ia pasojë shokut/shoqes </w:t>
      </w:r>
      <w:r>
        <w:rPr>
          <w:color w:val="231F20"/>
          <w:spacing w:val="-3"/>
        </w:rPr>
        <w:t xml:space="preserve">në </w:t>
      </w:r>
      <w:r>
        <w:rPr>
          <w:color w:val="231F20"/>
          <w:spacing w:val="-5"/>
        </w:rPr>
        <w:t xml:space="preserve">krahun </w:t>
      </w:r>
      <w:r>
        <w:rPr>
          <w:color w:val="231F20"/>
        </w:rPr>
        <w:t xml:space="preserve">e </w:t>
      </w:r>
      <w:r>
        <w:rPr>
          <w:color w:val="231F20"/>
          <w:spacing w:val="-5"/>
        </w:rPr>
        <w:t xml:space="preserve">djathtë </w:t>
      </w:r>
      <w:r>
        <w:rPr>
          <w:color w:val="231F20"/>
          <w:spacing w:val="-3"/>
        </w:rPr>
        <w:t xml:space="preserve">të </w:t>
      </w:r>
      <w:r>
        <w:rPr>
          <w:color w:val="231F20"/>
          <w:spacing w:val="-5"/>
        </w:rPr>
        <w:t xml:space="preserve">tij/saj. </w:t>
      </w:r>
      <w:r>
        <w:rPr>
          <w:color w:val="231F20"/>
          <w:spacing w:val="-4"/>
        </w:rPr>
        <w:t xml:space="preserve">Çdo </w:t>
      </w:r>
      <w:r>
        <w:rPr>
          <w:color w:val="231F20"/>
          <w:spacing w:val="-5"/>
        </w:rPr>
        <w:t xml:space="preserve">fëmijë </w:t>
      </w:r>
      <w:r>
        <w:rPr>
          <w:color w:val="231F20"/>
          <w:spacing w:val="-4"/>
        </w:rPr>
        <w:t xml:space="preserve">shkruan </w:t>
      </w:r>
      <w:r>
        <w:rPr>
          <w:color w:val="231F20"/>
          <w:spacing w:val="-5"/>
        </w:rPr>
        <w:t xml:space="preserve">aty </w:t>
      </w:r>
      <w:r>
        <w:rPr>
          <w:color w:val="231F20"/>
          <w:spacing w:val="-6"/>
        </w:rPr>
        <w:t>vendlindjen.</w:t>
      </w:r>
    </w:p>
    <w:p w:rsidR="00E820D0" w:rsidRDefault="00E527CD">
      <w:pPr>
        <w:pStyle w:val="BodyText"/>
        <w:spacing w:before="64" w:line="247" w:lineRule="auto"/>
        <w:ind w:left="657" w:right="1137"/>
        <w:jc w:val="both"/>
      </w:pPr>
      <w:r>
        <w:rPr>
          <w:color w:val="231F20"/>
          <w:spacing w:val="-4"/>
        </w:rPr>
        <w:t>Së</w:t>
      </w:r>
      <w:r>
        <w:rPr>
          <w:color w:val="231F20"/>
          <w:spacing w:val="-14"/>
        </w:rPr>
        <w:t xml:space="preserve"> </w:t>
      </w:r>
      <w:r>
        <w:rPr>
          <w:color w:val="231F20"/>
          <w:spacing w:val="-5"/>
        </w:rPr>
        <w:t>bashku</w:t>
      </w:r>
      <w:r>
        <w:rPr>
          <w:color w:val="231F20"/>
          <w:spacing w:val="-14"/>
        </w:rPr>
        <w:t xml:space="preserve"> </w:t>
      </w:r>
      <w:r>
        <w:rPr>
          <w:color w:val="231F20"/>
          <w:spacing w:val="-3"/>
        </w:rPr>
        <w:t>me</w:t>
      </w:r>
      <w:r>
        <w:rPr>
          <w:color w:val="231F20"/>
          <w:spacing w:val="-14"/>
        </w:rPr>
        <w:t xml:space="preserve"> </w:t>
      </w:r>
      <w:r>
        <w:rPr>
          <w:color w:val="231F20"/>
          <w:spacing w:val="-5"/>
        </w:rPr>
        <w:t>mësuesin/</w:t>
      </w:r>
      <w:proofErr w:type="spellStart"/>
      <w:r>
        <w:rPr>
          <w:color w:val="231F20"/>
          <w:spacing w:val="-5"/>
        </w:rPr>
        <w:t>en</w:t>
      </w:r>
      <w:proofErr w:type="spellEnd"/>
      <w:r>
        <w:rPr>
          <w:color w:val="231F20"/>
          <w:spacing w:val="-14"/>
        </w:rPr>
        <w:t xml:space="preserve"> </w:t>
      </w:r>
      <w:r>
        <w:rPr>
          <w:color w:val="231F20"/>
        </w:rPr>
        <w:t>i</w:t>
      </w:r>
      <w:r>
        <w:rPr>
          <w:color w:val="231F20"/>
          <w:spacing w:val="-14"/>
        </w:rPr>
        <w:t xml:space="preserve"> </w:t>
      </w:r>
      <w:r>
        <w:rPr>
          <w:color w:val="231F20"/>
          <w:spacing w:val="-5"/>
        </w:rPr>
        <w:t>rendisin</w:t>
      </w:r>
      <w:r>
        <w:rPr>
          <w:color w:val="231F20"/>
          <w:spacing w:val="-13"/>
        </w:rPr>
        <w:t xml:space="preserve"> </w:t>
      </w:r>
      <w:r>
        <w:rPr>
          <w:color w:val="231F20"/>
          <w:spacing w:val="-4"/>
        </w:rPr>
        <w:t>sipas</w:t>
      </w:r>
      <w:r>
        <w:rPr>
          <w:color w:val="231F20"/>
          <w:spacing w:val="-14"/>
        </w:rPr>
        <w:t xml:space="preserve"> </w:t>
      </w:r>
      <w:r>
        <w:rPr>
          <w:color w:val="231F20"/>
          <w:spacing w:val="-5"/>
        </w:rPr>
        <w:t>rendit</w:t>
      </w:r>
      <w:r>
        <w:rPr>
          <w:color w:val="231F20"/>
          <w:spacing w:val="-14"/>
        </w:rPr>
        <w:t xml:space="preserve"> </w:t>
      </w:r>
      <w:r>
        <w:rPr>
          <w:color w:val="231F20"/>
          <w:spacing w:val="-5"/>
        </w:rPr>
        <w:t>alfabetik</w:t>
      </w:r>
      <w:r>
        <w:rPr>
          <w:color w:val="231F20"/>
          <w:spacing w:val="-14"/>
        </w:rPr>
        <w:t xml:space="preserve"> </w:t>
      </w:r>
      <w:r>
        <w:rPr>
          <w:color w:val="231F20"/>
          <w:spacing w:val="-3"/>
        </w:rPr>
        <w:t>në</w:t>
      </w:r>
      <w:r>
        <w:rPr>
          <w:color w:val="231F20"/>
          <w:spacing w:val="-14"/>
        </w:rPr>
        <w:t xml:space="preserve"> </w:t>
      </w:r>
      <w:r>
        <w:rPr>
          <w:color w:val="231F20"/>
          <w:spacing w:val="-5"/>
        </w:rPr>
        <w:t>tabelën</w:t>
      </w:r>
      <w:r>
        <w:rPr>
          <w:color w:val="231F20"/>
          <w:spacing w:val="-14"/>
        </w:rPr>
        <w:t xml:space="preserve"> </w:t>
      </w:r>
      <w:r>
        <w:rPr>
          <w:color w:val="231F20"/>
        </w:rPr>
        <w:t xml:space="preserve">e </w:t>
      </w:r>
      <w:r>
        <w:rPr>
          <w:color w:val="231F20"/>
          <w:spacing w:val="-5"/>
        </w:rPr>
        <w:t>klasës.</w:t>
      </w:r>
    </w:p>
    <w:p w:rsidR="00E820D0" w:rsidRDefault="00E820D0">
      <w:pPr>
        <w:pStyle w:val="BodyText"/>
        <w:rPr>
          <w:sz w:val="28"/>
        </w:rPr>
      </w:pPr>
    </w:p>
    <w:p w:rsidR="00E820D0" w:rsidRDefault="00E527CD">
      <w:pPr>
        <w:pStyle w:val="Heading6"/>
        <w:spacing w:before="166"/>
        <w:ind w:left="1895"/>
      </w:pPr>
      <w:r>
        <w:pict>
          <v:shape id="_x0000_s10017" type="#_x0000_t202" style="position:absolute;left:0;text-align:left;margin-left:394pt;margin-top:17.55pt;width:137.05pt;height:24.35pt;z-index:251834368;mso-position-horizontal-relative:page" filled="f" stroked="f">
            <v:textbox inset="0,0,0,0">
              <w:txbxContent>
                <w:p w:rsidR="00E527CD" w:rsidRDefault="00E527CD">
                  <w:pPr>
                    <w:pStyle w:val="BodyText"/>
                    <w:spacing w:line="247" w:lineRule="auto"/>
                    <w:ind w:left="693" w:right="233" w:hanging="417"/>
                  </w:pPr>
                  <w:r>
                    <w:rPr>
                      <w:color w:val="231F20"/>
                    </w:rPr>
                    <w:t>Unë e di vendlindjen dhe shtetësinë time.</w:t>
                  </w:r>
                </w:p>
              </w:txbxContent>
            </v:textbox>
            <w10:wrap anchorx="page"/>
          </v:shape>
        </w:pict>
      </w:r>
      <w:r>
        <w:rPr>
          <w:color w:val="231F20"/>
        </w:rPr>
        <w:t>PËRMBYLLJE</w:t>
      </w:r>
    </w:p>
    <w:p w:rsidR="00E820D0" w:rsidRDefault="00E820D0">
      <w:pPr>
        <w:sectPr w:rsidR="00E820D0">
          <w:type w:val="continuous"/>
          <w:pgSz w:w="11740" w:h="15880"/>
          <w:pgMar w:top="1500" w:right="0" w:bottom="280" w:left="0" w:header="720" w:footer="720" w:gutter="0"/>
          <w:cols w:num="2" w:space="720" w:equalWidth="0">
            <w:col w:w="3594" w:space="511"/>
            <w:col w:w="7635"/>
          </w:cols>
        </w:sectPr>
      </w:pPr>
    </w:p>
    <w:p w:rsidR="00E820D0" w:rsidRDefault="00E527CD">
      <w:pPr>
        <w:pStyle w:val="BodyText"/>
        <w:spacing w:line="247" w:lineRule="auto"/>
        <w:ind w:left="680"/>
        <w:jc w:val="both"/>
      </w:pPr>
      <w:r>
        <w:rPr>
          <w:color w:val="231F20"/>
        </w:rPr>
        <w:t>nga njëri-tjetri dhe lexohen prezantimet e tyre.</w:t>
      </w:r>
    </w:p>
    <w:p w:rsidR="00E820D0" w:rsidRDefault="00E527CD">
      <w:pPr>
        <w:pStyle w:val="BodyText"/>
        <w:spacing w:before="52" w:line="247" w:lineRule="auto"/>
        <w:ind w:left="680"/>
        <w:jc w:val="both"/>
      </w:pPr>
      <w:r>
        <w:rPr>
          <w:color w:val="231F20"/>
        </w:rPr>
        <w:t xml:space="preserve">Më pas nxënësit/et ftohen të vërejnë </w:t>
      </w:r>
      <w:r w:rsidR="003F0447">
        <w:rPr>
          <w:color w:val="231F20"/>
        </w:rPr>
        <w:t>certifikatën</w:t>
      </w:r>
      <w:r>
        <w:rPr>
          <w:color w:val="231F20"/>
        </w:rPr>
        <w:t>.</w:t>
      </w:r>
    </w:p>
    <w:p w:rsidR="00E820D0" w:rsidRDefault="00E527CD">
      <w:pPr>
        <w:pStyle w:val="BodyText"/>
        <w:spacing w:before="56" w:line="247" w:lineRule="auto"/>
        <w:ind w:left="680"/>
        <w:jc w:val="both"/>
      </w:pPr>
      <w:r>
        <w:rPr>
          <w:color w:val="231F20"/>
        </w:rPr>
        <w:t xml:space="preserve">Shpjegohet fjala </w:t>
      </w:r>
      <w:r w:rsidR="003F0447">
        <w:rPr>
          <w:color w:val="231F20"/>
        </w:rPr>
        <w:t>certifikatë</w:t>
      </w:r>
      <w:r>
        <w:rPr>
          <w:color w:val="231F20"/>
        </w:rPr>
        <w:t xml:space="preserve"> dhe përdorimi që ajo ka.</w:t>
      </w:r>
    </w:p>
    <w:p w:rsidR="00E820D0" w:rsidRDefault="00E527CD">
      <w:pPr>
        <w:pStyle w:val="BodyText"/>
        <w:spacing w:before="56" w:line="247" w:lineRule="auto"/>
        <w:ind w:left="680"/>
        <w:jc w:val="both"/>
      </w:pPr>
      <w:r>
        <w:rPr>
          <w:color w:val="231F20"/>
        </w:rPr>
        <w:t xml:space="preserve">Diskutohet dhe shpjegohet </w:t>
      </w:r>
      <w:r>
        <w:rPr>
          <w:color w:val="231F20"/>
          <w:spacing w:val="-5"/>
        </w:rPr>
        <w:t xml:space="preserve">rreth </w:t>
      </w:r>
      <w:r>
        <w:rPr>
          <w:color w:val="231F20"/>
          <w:w w:val="95"/>
        </w:rPr>
        <w:t>elementeve</w:t>
      </w:r>
      <w:r>
        <w:rPr>
          <w:color w:val="231F20"/>
          <w:spacing w:val="-11"/>
          <w:w w:val="95"/>
        </w:rPr>
        <w:t xml:space="preserve"> </w:t>
      </w:r>
      <w:r>
        <w:rPr>
          <w:color w:val="231F20"/>
          <w:w w:val="95"/>
        </w:rPr>
        <w:t>përbërëse</w:t>
      </w:r>
      <w:r>
        <w:rPr>
          <w:color w:val="231F20"/>
          <w:spacing w:val="-11"/>
          <w:w w:val="95"/>
        </w:rPr>
        <w:t xml:space="preserve"> </w:t>
      </w:r>
      <w:r>
        <w:rPr>
          <w:color w:val="231F20"/>
          <w:w w:val="95"/>
        </w:rPr>
        <w:t>të</w:t>
      </w:r>
      <w:r>
        <w:rPr>
          <w:color w:val="231F20"/>
          <w:spacing w:val="-10"/>
          <w:w w:val="95"/>
        </w:rPr>
        <w:t xml:space="preserve"> </w:t>
      </w:r>
      <w:r>
        <w:rPr>
          <w:color w:val="231F20"/>
          <w:w w:val="95"/>
        </w:rPr>
        <w:t>saj,</w:t>
      </w:r>
      <w:r>
        <w:rPr>
          <w:color w:val="231F20"/>
          <w:spacing w:val="-11"/>
          <w:w w:val="95"/>
        </w:rPr>
        <w:t xml:space="preserve"> </w:t>
      </w:r>
      <w:r>
        <w:rPr>
          <w:color w:val="231F20"/>
          <w:w w:val="95"/>
        </w:rPr>
        <w:t>të</w:t>
      </w:r>
      <w:r>
        <w:rPr>
          <w:color w:val="231F20"/>
          <w:spacing w:val="-10"/>
          <w:w w:val="95"/>
        </w:rPr>
        <w:t xml:space="preserve"> </w:t>
      </w:r>
      <w:r>
        <w:rPr>
          <w:color w:val="231F20"/>
          <w:spacing w:val="-3"/>
          <w:w w:val="95"/>
        </w:rPr>
        <w:t xml:space="preserve">tillë </w:t>
      </w:r>
      <w:r>
        <w:rPr>
          <w:color w:val="231F20"/>
        </w:rPr>
        <w:t>si:</w:t>
      </w:r>
      <w:r>
        <w:rPr>
          <w:color w:val="231F20"/>
          <w:spacing w:val="-17"/>
        </w:rPr>
        <w:t xml:space="preserve"> </w:t>
      </w:r>
      <w:r>
        <w:rPr>
          <w:color w:val="231F20"/>
        </w:rPr>
        <w:t>datëlindje,</w:t>
      </w:r>
      <w:r>
        <w:rPr>
          <w:color w:val="231F20"/>
          <w:spacing w:val="-17"/>
        </w:rPr>
        <w:t xml:space="preserve"> </w:t>
      </w:r>
      <w:r>
        <w:rPr>
          <w:color w:val="231F20"/>
        </w:rPr>
        <w:t>vendlindje,</w:t>
      </w:r>
      <w:r>
        <w:rPr>
          <w:color w:val="231F20"/>
          <w:spacing w:val="-17"/>
        </w:rPr>
        <w:t xml:space="preserve"> </w:t>
      </w:r>
      <w:r>
        <w:rPr>
          <w:color w:val="231F20"/>
          <w:spacing w:val="-3"/>
        </w:rPr>
        <w:t xml:space="preserve">shtetësi </w:t>
      </w:r>
      <w:r>
        <w:rPr>
          <w:color w:val="231F20"/>
        </w:rPr>
        <w:t>etj.</w:t>
      </w:r>
    </w:p>
    <w:p w:rsidR="00E820D0" w:rsidRDefault="00E527CD">
      <w:pPr>
        <w:pStyle w:val="BodyText"/>
        <w:spacing w:before="150" w:line="247" w:lineRule="auto"/>
        <w:ind w:left="1168" w:right="206"/>
        <w:jc w:val="both"/>
      </w:pPr>
      <w:r>
        <w:br w:type="column"/>
      </w:r>
      <w:r>
        <w:rPr>
          <w:color w:val="231F20"/>
          <w:spacing w:val="-5"/>
        </w:rPr>
        <w:t>Ftohen</w:t>
      </w:r>
      <w:r>
        <w:rPr>
          <w:color w:val="231F20"/>
          <w:spacing w:val="-23"/>
        </w:rPr>
        <w:t xml:space="preserve"> </w:t>
      </w:r>
      <w:r>
        <w:rPr>
          <w:color w:val="231F20"/>
          <w:spacing w:val="-5"/>
        </w:rPr>
        <w:t>nxënësit/et</w:t>
      </w:r>
      <w:r>
        <w:rPr>
          <w:color w:val="231F20"/>
          <w:spacing w:val="-22"/>
        </w:rPr>
        <w:t xml:space="preserve"> </w:t>
      </w:r>
      <w:r>
        <w:rPr>
          <w:color w:val="231F20"/>
          <w:spacing w:val="-3"/>
        </w:rPr>
        <w:t>që</w:t>
      </w:r>
      <w:r>
        <w:rPr>
          <w:color w:val="231F20"/>
          <w:spacing w:val="-22"/>
        </w:rPr>
        <w:t xml:space="preserve"> </w:t>
      </w:r>
      <w:r>
        <w:rPr>
          <w:color w:val="231F20"/>
          <w:spacing w:val="-3"/>
        </w:rPr>
        <w:t>të</w:t>
      </w:r>
      <w:r>
        <w:rPr>
          <w:color w:val="231F20"/>
          <w:spacing w:val="-22"/>
        </w:rPr>
        <w:t xml:space="preserve"> </w:t>
      </w:r>
      <w:r>
        <w:rPr>
          <w:color w:val="231F20"/>
          <w:spacing w:val="-4"/>
        </w:rPr>
        <w:t>bëjnë</w:t>
      </w:r>
      <w:r>
        <w:rPr>
          <w:color w:val="231F20"/>
          <w:spacing w:val="-22"/>
        </w:rPr>
        <w:t xml:space="preserve"> </w:t>
      </w:r>
      <w:r>
        <w:rPr>
          <w:color w:val="231F20"/>
          <w:spacing w:val="-5"/>
        </w:rPr>
        <w:t>një prezantim</w:t>
      </w:r>
      <w:r>
        <w:rPr>
          <w:color w:val="231F20"/>
          <w:spacing w:val="-26"/>
        </w:rPr>
        <w:t xml:space="preserve"> </w:t>
      </w:r>
      <w:r>
        <w:rPr>
          <w:color w:val="231F20"/>
          <w:spacing w:val="-3"/>
        </w:rPr>
        <w:t>të</w:t>
      </w:r>
      <w:r>
        <w:rPr>
          <w:color w:val="231F20"/>
          <w:spacing w:val="-25"/>
        </w:rPr>
        <w:t xml:space="preserve"> </w:t>
      </w:r>
      <w:r>
        <w:rPr>
          <w:color w:val="231F20"/>
          <w:spacing w:val="-5"/>
        </w:rPr>
        <w:t>vetes,</w:t>
      </w:r>
      <w:r>
        <w:rPr>
          <w:color w:val="231F20"/>
          <w:spacing w:val="-25"/>
        </w:rPr>
        <w:t xml:space="preserve"> </w:t>
      </w:r>
      <w:r>
        <w:rPr>
          <w:color w:val="231F20"/>
          <w:spacing w:val="-4"/>
        </w:rPr>
        <w:t>duke</w:t>
      </w:r>
      <w:r>
        <w:rPr>
          <w:color w:val="231F20"/>
          <w:spacing w:val="-25"/>
        </w:rPr>
        <w:t xml:space="preserve"> </w:t>
      </w:r>
      <w:r>
        <w:rPr>
          <w:color w:val="231F20"/>
          <w:spacing w:val="-6"/>
        </w:rPr>
        <w:t xml:space="preserve">përdorur </w:t>
      </w:r>
      <w:r>
        <w:rPr>
          <w:color w:val="231F20"/>
          <w:spacing w:val="-4"/>
        </w:rPr>
        <w:t xml:space="preserve">fjalorin </w:t>
      </w:r>
      <w:r>
        <w:rPr>
          <w:color w:val="231F20"/>
        </w:rPr>
        <w:t>e</w:t>
      </w:r>
      <w:r>
        <w:rPr>
          <w:color w:val="231F20"/>
          <w:spacing w:val="-19"/>
        </w:rPr>
        <w:t xml:space="preserve"> </w:t>
      </w:r>
      <w:r>
        <w:rPr>
          <w:color w:val="231F20"/>
          <w:spacing w:val="-7"/>
        </w:rPr>
        <w:t>mësuar.</w:t>
      </w:r>
    </w:p>
    <w:p w:rsidR="00E820D0" w:rsidRDefault="00E527CD">
      <w:pPr>
        <w:pStyle w:val="BodyText"/>
        <w:spacing w:line="247" w:lineRule="auto"/>
        <w:ind w:left="1168"/>
        <w:jc w:val="both"/>
      </w:pPr>
      <w:r>
        <w:rPr>
          <w:color w:val="231F20"/>
          <w:spacing w:val="-7"/>
          <w:w w:val="95"/>
        </w:rPr>
        <w:t xml:space="preserve">Pas </w:t>
      </w:r>
      <w:r>
        <w:rPr>
          <w:color w:val="231F20"/>
          <w:spacing w:val="-5"/>
          <w:w w:val="95"/>
        </w:rPr>
        <w:t xml:space="preserve">prezantimeve diskutohet rubrika </w:t>
      </w:r>
      <w:r>
        <w:rPr>
          <w:color w:val="231F20"/>
          <w:spacing w:val="-7"/>
        </w:rPr>
        <w:t xml:space="preserve">“Unë” </w:t>
      </w:r>
      <w:r>
        <w:rPr>
          <w:color w:val="231F20"/>
          <w:spacing w:val="-4"/>
        </w:rPr>
        <w:t xml:space="preserve">për </w:t>
      </w:r>
      <w:r>
        <w:rPr>
          <w:color w:val="231F20"/>
          <w:spacing w:val="-8"/>
        </w:rPr>
        <w:t xml:space="preserve">Veprim </w:t>
      </w:r>
      <w:r>
        <w:rPr>
          <w:color w:val="231F20"/>
        </w:rPr>
        <w:t xml:space="preserve">– </w:t>
      </w:r>
      <w:r>
        <w:rPr>
          <w:color w:val="231F20"/>
          <w:spacing w:val="-7"/>
        </w:rPr>
        <w:t>Pasojën.</w:t>
      </w:r>
    </w:p>
    <w:p w:rsidR="00E820D0" w:rsidRDefault="00E820D0">
      <w:pPr>
        <w:pStyle w:val="BodyText"/>
        <w:spacing w:before="1"/>
        <w:rPr>
          <w:sz w:val="34"/>
        </w:rPr>
      </w:pPr>
    </w:p>
    <w:p w:rsidR="00E820D0" w:rsidRDefault="00E527CD">
      <w:pPr>
        <w:pStyle w:val="Heading6"/>
        <w:ind w:left="1766"/>
      </w:pPr>
      <w:r>
        <w:rPr>
          <w:color w:val="231F20"/>
        </w:rPr>
        <w:t>VLERËSIMI</w:t>
      </w:r>
    </w:p>
    <w:p w:rsidR="00E820D0" w:rsidRDefault="00E527CD">
      <w:pPr>
        <w:spacing w:before="55"/>
        <w:ind w:left="280"/>
        <w:rPr>
          <w:rFonts w:ascii="Book Antiqua" w:hAnsi="Book Antiqua"/>
          <w:i/>
        </w:rPr>
      </w:pPr>
      <w:r>
        <w:rPr>
          <w:rFonts w:ascii="Book Antiqua" w:hAnsi="Book Antiqua"/>
          <w:i/>
          <w:color w:val="231F20"/>
        </w:rPr>
        <w:t>Vlerësim formues:</w:t>
      </w:r>
    </w:p>
    <w:p w:rsidR="00E820D0" w:rsidRDefault="00E527CD">
      <w:pPr>
        <w:pStyle w:val="BodyText"/>
        <w:spacing w:before="50" w:line="247" w:lineRule="auto"/>
        <w:ind w:left="280" w:right="239"/>
      </w:pPr>
      <w:r>
        <w:rPr>
          <w:color w:val="231F20"/>
          <w:spacing w:val="-5"/>
        </w:rPr>
        <w:t xml:space="preserve">Nxënësit/et vlerësojnë njëri/a-tjetrin/ën për prezantimet </w:t>
      </w:r>
      <w:r>
        <w:rPr>
          <w:color w:val="231F20"/>
          <w:spacing w:val="-4"/>
        </w:rPr>
        <w:t xml:space="preserve">dhe </w:t>
      </w:r>
      <w:r>
        <w:rPr>
          <w:color w:val="231F20"/>
          <w:spacing w:val="-5"/>
        </w:rPr>
        <w:t xml:space="preserve">veprimtaritë </w:t>
      </w:r>
      <w:r>
        <w:rPr>
          <w:color w:val="231F20"/>
        </w:rPr>
        <w:t xml:space="preserve">e </w:t>
      </w:r>
      <w:r>
        <w:rPr>
          <w:color w:val="231F20"/>
          <w:spacing w:val="-6"/>
        </w:rPr>
        <w:t xml:space="preserve">realizuara. </w:t>
      </w:r>
      <w:r>
        <w:rPr>
          <w:color w:val="231F20"/>
          <w:spacing w:val="-5"/>
        </w:rPr>
        <w:t>Vlerësohen</w:t>
      </w:r>
      <w:r>
        <w:rPr>
          <w:color w:val="231F20"/>
          <w:spacing w:val="-34"/>
        </w:rPr>
        <w:t xml:space="preserve"> </w:t>
      </w:r>
      <w:r>
        <w:rPr>
          <w:color w:val="231F20"/>
          <w:spacing w:val="-3"/>
        </w:rPr>
        <w:t>me</w:t>
      </w:r>
      <w:r>
        <w:rPr>
          <w:color w:val="231F20"/>
          <w:spacing w:val="-33"/>
        </w:rPr>
        <w:t xml:space="preserve"> </w:t>
      </w:r>
      <w:r>
        <w:rPr>
          <w:color w:val="231F20"/>
          <w:spacing w:val="-5"/>
        </w:rPr>
        <w:t>shprehje</w:t>
      </w:r>
      <w:r>
        <w:rPr>
          <w:color w:val="231F20"/>
          <w:spacing w:val="-33"/>
        </w:rPr>
        <w:t xml:space="preserve"> </w:t>
      </w:r>
      <w:r>
        <w:rPr>
          <w:color w:val="231F20"/>
          <w:spacing w:val="-5"/>
        </w:rPr>
        <w:t>rreth</w:t>
      </w:r>
      <w:r>
        <w:rPr>
          <w:color w:val="231F20"/>
          <w:spacing w:val="-33"/>
        </w:rPr>
        <w:t xml:space="preserve"> </w:t>
      </w:r>
      <w:r>
        <w:rPr>
          <w:color w:val="231F20"/>
          <w:spacing w:val="-5"/>
        </w:rPr>
        <w:t>qëndrimeve</w:t>
      </w:r>
      <w:r>
        <w:rPr>
          <w:color w:val="231F20"/>
          <w:spacing w:val="-34"/>
        </w:rPr>
        <w:t xml:space="preserve"> </w:t>
      </w:r>
      <w:r>
        <w:rPr>
          <w:color w:val="231F20"/>
          <w:spacing w:val="-5"/>
        </w:rPr>
        <w:t>të tyre</w:t>
      </w:r>
      <w:r>
        <w:rPr>
          <w:color w:val="231F20"/>
          <w:spacing w:val="-18"/>
        </w:rPr>
        <w:t xml:space="preserve"> </w:t>
      </w:r>
      <w:r>
        <w:rPr>
          <w:color w:val="231F20"/>
          <w:spacing w:val="-3"/>
        </w:rPr>
        <w:t>në</w:t>
      </w:r>
      <w:r>
        <w:rPr>
          <w:color w:val="231F20"/>
          <w:spacing w:val="-17"/>
        </w:rPr>
        <w:t xml:space="preserve"> </w:t>
      </w:r>
      <w:r>
        <w:rPr>
          <w:color w:val="231F20"/>
          <w:spacing w:val="-5"/>
        </w:rPr>
        <w:t>situatat</w:t>
      </w:r>
      <w:r>
        <w:rPr>
          <w:color w:val="231F20"/>
          <w:spacing w:val="-17"/>
        </w:rPr>
        <w:t xml:space="preserve"> </w:t>
      </w:r>
      <w:r>
        <w:rPr>
          <w:color w:val="231F20"/>
          <w:spacing w:val="-4"/>
        </w:rPr>
        <w:t>dhe</w:t>
      </w:r>
      <w:r>
        <w:rPr>
          <w:color w:val="231F20"/>
          <w:spacing w:val="-17"/>
        </w:rPr>
        <w:t xml:space="preserve"> </w:t>
      </w:r>
      <w:r>
        <w:rPr>
          <w:color w:val="231F20"/>
          <w:spacing w:val="-5"/>
        </w:rPr>
        <w:t>diskutimet</w:t>
      </w:r>
      <w:r>
        <w:rPr>
          <w:color w:val="231F20"/>
          <w:spacing w:val="-18"/>
        </w:rPr>
        <w:t xml:space="preserve"> </w:t>
      </w:r>
      <w:r>
        <w:rPr>
          <w:color w:val="231F20"/>
          <w:spacing w:val="-4"/>
        </w:rPr>
        <w:t>gjatë</w:t>
      </w:r>
      <w:r>
        <w:rPr>
          <w:color w:val="231F20"/>
          <w:spacing w:val="-17"/>
        </w:rPr>
        <w:t xml:space="preserve"> </w:t>
      </w:r>
      <w:r>
        <w:rPr>
          <w:color w:val="231F20"/>
          <w:spacing w:val="-6"/>
        </w:rPr>
        <w:t>orës.</w:t>
      </w:r>
    </w:p>
    <w:p w:rsidR="00E820D0" w:rsidRDefault="00E527CD">
      <w:pPr>
        <w:spacing w:line="261" w:lineRule="exact"/>
        <w:ind w:left="280"/>
      </w:pPr>
      <w:r>
        <w:rPr>
          <w:rFonts w:ascii="Book Antiqua" w:hAnsi="Book Antiqua"/>
          <w:i/>
          <w:color w:val="231F20"/>
        </w:rPr>
        <w:t>Vlerësim përmbledhës</w:t>
      </w:r>
      <w:r>
        <w:rPr>
          <w:color w:val="231F20"/>
        </w:rPr>
        <w:t>:</w:t>
      </w:r>
    </w:p>
    <w:p w:rsidR="00E820D0" w:rsidRDefault="00E527CD">
      <w:pPr>
        <w:pStyle w:val="BodyText"/>
        <w:spacing w:line="247" w:lineRule="auto"/>
        <w:ind w:left="280" w:right="880"/>
      </w:pPr>
      <w:r>
        <w:rPr>
          <w:color w:val="231F20"/>
          <w:spacing w:val="-5"/>
        </w:rPr>
        <w:t>Vlerësohen</w:t>
      </w:r>
      <w:r>
        <w:rPr>
          <w:color w:val="231F20"/>
          <w:spacing w:val="-32"/>
        </w:rPr>
        <w:t xml:space="preserve"> </w:t>
      </w:r>
      <w:r>
        <w:rPr>
          <w:color w:val="231F20"/>
          <w:spacing w:val="-4"/>
        </w:rPr>
        <w:t>për</w:t>
      </w:r>
      <w:r>
        <w:rPr>
          <w:color w:val="231F20"/>
          <w:spacing w:val="-31"/>
        </w:rPr>
        <w:t xml:space="preserve"> </w:t>
      </w:r>
      <w:r>
        <w:rPr>
          <w:color w:val="231F20"/>
          <w:spacing w:val="-4"/>
        </w:rPr>
        <w:t>punët</w:t>
      </w:r>
      <w:r>
        <w:rPr>
          <w:color w:val="231F20"/>
          <w:spacing w:val="-31"/>
        </w:rPr>
        <w:t xml:space="preserve"> </w:t>
      </w:r>
      <w:r>
        <w:rPr>
          <w:color w:val="231F20"/>
          <w:spacing w:val="-5"/>
        </w:rPr>
        <w:t>individuale</w:t>
      </w:r>
      <w:r>
        <w:rPr>
          <w:color w:val="231F20"/>
          <w:spacing w:val="-32"/>
        </w:rPr>
        <w:t xml:space="preserve"> </w:t>
      </w:r>
      <w:r>
        <w:rPr>
          <w:color w:val="231F20"/>
          <w:spacing w:val="-5"/>
        </w:rPr>
        <w:t xml:space="preserve">në veprimtaritë </w:t>
      </w:r>
      <w:r>
        <w:rPr>
          <w:color w:val="231F20"/>
        </w:rPr>
        <w:t>e</w:t>
      </w:r>
      <w:r>
        <w:rPr>
          <w:color w:val="231F20"/>
          <w:spacing w:val="-22"/>
        </w:rPr>
        <w:t xml:space="preserve"> </w:t>
      </w:r>
      <w:r>
        <w:rPr>
          <w:color w:val="231F20"/>
          <w:spacing w:val="-6"/>
        </w:rPr>
        <w:t>realizuara.</w:t>
      </w:r>
    </w:p>
    <w:p w:rsidR="00E820D0" w:rsidRDefault="00E527CD">
      <w:pPr>
        <w:pStyle w:val="BodyText"/>
        <w:rPr>
          <w:sz w:val="20"/>
        </w:rPr>
      </w:pPr>
      <w:r>
        <w:br w:type="column"/>
      </w:r>
    </w:p>
    <w:p w:rsidR="00E820D0" w:rsidRDefault="00E820D0">
      <w:pPr>
        <w:pStyle w:val="BodyText"/>
        <w:rPr>
          <w:sz w:val="20"/>
        </w:rPr>
      </w:pPr>
    </w:p>
    <w:p w:rsidR="00E820D0" w:rsidRDefault="00E820D0">
      <w:pPr>
        <w:pStyle w:val="BodyText"/>
        <w:rPr>
          <w:sz w:val="20"/>
        </w:rPr>
      </w:pPr>
    </w:p>
    <w:p w:rsidR="00E820D0" w:rsidRDefault="00E527CD">
      <w:pPr>
        <w:pStyle w:val="BodyText"/>
        <w:spacing w:before="10"/>
        <w:rPr>
          <w:sz w:val="12"/>
        </w:rPr>
      </w:pPr>
      <w:r>
        <w:pict>
          <v:shape id="_x0000_s10016" type="#_x0000_t202" style="position:absolute;margin-left:394pt;margin-top:8.6pt;width:137.05pt;height:24.35pt;z-index:-251490304;mso-wrap-distance-left:0;mso-wrap-distance-right:0;mso-position-horizontal-relative:page" filled="f" stroked="f">
            <v:textbox inset="0,0,0,0">
              <w:txbxContent>
                <w:p w:rsidR="00E527CD" w:rsidRDefault="00E527CD">
                  <w:pPr>
                    <w:pStyle w:val="BodyText"/>
                    <w:spacing w:line="247" w:lineRule="auto"/>
                    <w:ind w:left="704" w:right="195" w:hanging="528"/>
                  </w:pPr>
                  <w:r>
                    <w:rPr>
                      <w:color w:val="231F20"/>
                      <w:spacing w:val="-3"/>
                    </w:rPr>
                    <w:t>Unë</w:t>
                  </w:r>
                  <w:r>
                    <w:rPr>
                      <w:color w:val="231F20"/>
                      <w:spacing w:val="-36"/>
                    </w:rPr>
                    <w:t xml:space="preserve"> </w:t>
                  </w:r>
                  <w:r>
                    <w:rPr>
                      <w:color w:val="231F20"/>
                    </w:rPr>
                    <w:t>vlerësohem</w:t>
                  </w:r>
                  <w:r>
                    <w:rPr>
                      <w:color w:val="231F20"/>
                      <w:spacing w:val="-36"/>
                    </w:rPr>
                    <w:t xml:space="preserve"> </w:t>
                  </w:r>
                  <w:r>
                    <w:rPr>
                      <w:color w:val="231F20"/>
                    </w:rPr>
                    <w:t>nga</w:t>
                  </w:r>
                  <w:r>
                    <w:rPr>
                      <w:color w:val="231F20"/>
                      <w:spacing w:val="-35"/>
                    </w:rPr>
                    <w:t xml:space="preserve"> </w:t>
                  </w:r>
                  <w:r>
                    <w:rPr>
                      <w:color w:val="231F20"/>
                      <w:spacing w:val="-3"/>
                    </w:rPr>
                    <w:t xml:space="preserve">familja </w:t>
                  </w:r>
                  <w:r>
                    <w:rPr>
                      <w:color w:val="231F20"/>
                    </w:rPr>
                    <w:t>dhe</w:t>
                  </w:r>
                  <w:r>
                    <w:rPr>
                      <w:color w:val="231F20"/>
                      <w:spacing w:val="-6"/>
                    </w:rPr>
                    <w:t xml:space="preserve"> </w:t>
                  </w:r>
                  <w:r>
                    <w:rPr>
                      <w:color w:val="231F20"/>
                    </w:rPr>
                    <w:t>mësuesi/ja.</w:t>
                  </w:r>
                </w:p>
              </w:txbxContent>
            </v:textbox>
            <w10:wrap type="topAndBottom" anchorx="page"/>
          </v:shape>
        </w:pict>
      </w:r>
    </w:p>
    <w:p w:rsidR="00E820D0" w:rsidRDefault="00E820D0">
      <w:pPr>
        <w:pStyle w:val="BodyText"/>
        <w:rPr>
          <w:sz w:val="26"/>
        </w:rPr>
      </w:pPr>
    </w:p>
    <w:p w:rsidR="00E820D0" w:rsidRDefault="00E820D0">
      <w:pPr>
        <w:pStyle w:val="BodyText"/>
        <w:rPr>
          <w:sz w:val="26"/>
        </w:rPr>
      </w:pPr>
    </w:p>
    <w:p w:rsidR="00E820D0" w:rsidRDefault="00E527CD">
      <w:pPr>
        <w:pStyle w:val="Heading6"/>
        <w:spacing w:before="153"/>
        <w:ind w:left="1107"/>
      </w:pPr>
      <w:r>
        <w:rPr>
          <w:color w:val="231F20"/>
        </w:rPr>
        <w:t>DETYRË SHTËPIE</w:t>
      </w:r>
    </w:p>
    <w:p w:rsidR="00E820D0" w:rsidRDefault="00E527CD">
      <w:pPr>
        <w:pStyle w:val="BodyText"/>
        <w:spacing w:before="196" w:line="247" w:lineRule="auto"/>
        <w:ind w:left="132" w:right="1336"/>
      </w:pPr>
      <w:r>
        <w:rPr>
          <w:color w:val="231F20"/>
        </w:rPr>
        <w:t>Detyrat e shtëpisë jepen, duke u bazuar në rezultatet e</w:t>
      </w:r>
    </w:p>
    <w:p w:rsidR="00E820D0" w:rsidRDefault="00E527CD">
      <w:pPr>
        <w:pStyle w:val="BodyText"/>
        <w:spacing w:line="247" w:lineRule="auto"/>
        <w:ind w:left="132" w:right="1128"/>
      </w:pPr>
      <w:r>
        <w:rPr>
          <w:color w:val="231F20"/>
          <w:w w:val="95"/>
        </w:rPr>
        <w:t xml:space="preserve">nxënësve/eve gjatë orës. Ftohen </w:t>
      </w:r>
      <w:r>
        <w:rPr>
          <w:color w:val="231F20"/>
        </w:rPr>
        <w:t>nxënësit/et të gjejnë sa shokë/ shoqe të pallatit kanë të njëjtën vendlindje.</w:t>
      </w:r>
    </w:p>
    <w:p w:rsidR="00E820D0" w:rsidRDefault="00E820D0">
      <w:pPr>
        <w:spacing w:line="247" w:lineRule="auto"/>
        <w:sectPr w:rsidR="00E820D0">
          <w:type w:val="continuous"/>
          <w:pgSz w:w="11740" w:h="15880"/>
          <w:pgMar w:top="1500" w:right="0" w:bottom="280" w:left="0" w:header="720" w:footer="720" w:gutter="0"/>
          <w:cols w:num="3" w:space="720" w:equalWidth="0">
            <w:col w:w="3554" w:space="40"/>
            <w:col w:w="4096" w:space="39"/>
            <w:col w:w="4011"/>
          </w:cols>
        </w:sectPr>
      </w:pPr>
    </w:p>
    <w:p w:rsidR="00E820D0" w:rsidRDefault="00E527CD">
      <w:pPr>
        <w:pStyle w:val="BodyText"/>
        <w:rPr>
          <w:sz w:val="20"/>
        </w:rPr>
      </w:pPr>
      <w:r>
        <w:pict>
          <v:rect id="_x0000_s10015" style="position:absolute;margin-left:0;margin-top:0;width:586.75pt;height:793.65pt;z-index:-284161024;mso-position-horizontal-relative:page;mso-position-vertical-relative:page" fillcolor="#e2e3e4" stroked="f">
            <w10:wrap anchorx="page" anchory="page"/>
          </v:rect>
        </w:pict>
      </w:r>
      <w:r>
        <w:pict>
          <v:group id="_x0000_s9897" style="position:absolute;margin-left:0;margin-top:0;width:586.8pt;height:793.55pt;z-index:-284160000;mso-position-horizontal-relative:page;mso-position-vertical-relative:page" coordsize="11736,15871">
            <v:shape id="_x0000_s10014" style="position:absolute;left:5479;width:6257;height:15871" coordorigin="5479" coordsize="6257,15871" path="m11735,l5479,r,13603l5515,14914r248,673l6436,15835r1311,36l11735,15871,11735,xe" stroked="f">
              <v:path arrowok="t"/>
            </v:shape>
            <v:line id="_x0000_s10013" style="position:absolute" from="1020,952" to="10715,952" strokecolor="#231f20" strokeweight=".5pt"/>
            <v:rect id="_x0000_s10012" style="position:absolute;top:1977;width:147;height:5771" stroked="f"/>
            <v:rect id="_x0000_s10011" style="position:absolute;left:147;top:1977;width:4368;height:5771" fillcolor="#eeeff0" stroked="f"/>
            <v:shape id="_x0000_s10010" style="position:absolute;left:2704;top:6725;width:1806;height:1022" coordorigin="2705,6726" coordsize="1806,1022" path="m3426,6726r-85,2l3258,6736r-78,13l3106,6766r-70,21l2972,6813r-59,30l2861,6878r-85,79l2723,7050r-18,104l2709,7207r36,105l2812,7413r45,49l2909,7508r58,44l3031,7594r69,39l3175,7668r80,32l3338,7727r76,21l4130,7748r113,-42l4302,7676r52,-34l4439,7563r53,-94l4510,7365r-4,-53l4470,7207r-67,-101l4358,7058r-52,-47l4248,6967r-64,-41l4115,6887r-75,-35l3960,6820r-83,-28l3789,6769r-92,-19l3605,6736r-90,-8l3426,6726xe" fillcolor="#b8babc" stroked="f">
              <v:path arrowok="t"/>
            </v:shape>
            <v:shape id="_x0000_s10009" style="position:absolute;left:2711;top:6746;width:1804;height:1002" coordorigin="2711,6747" coordsize="1804,1002" path="m3494,6747r-89,2l3320,6757r-81,13l3161,6787r-73,22l3020,6834r-63,30l2900,6898r-50,37l2771,7020r-48,96l2711,7221r8,53l2761,7376r74,97l2882,7519r55,43l2997,7602r67,38l3135,7674r77,31l3293,7732r60,16l4104,7748r114,-40l4281,7678r57,-34l4388,7607r79,-84l4514,7426r1,-169l4502,7217r-58,-100l4403,7069r-48,-45l4301,6981r-60,-41l4174,6902r-72,-34l4026,6837r-82,-26l3859,6788r-89,-18l3678,6757r-93,-8l3494,6747xe" fillcolor="#dddedf" stroked="f">
              <v:path arrowok="t"/>
            </v:shape>
            <v:line id="_x0000_s10008" style="position:absolute" from="3539,7120" to="3539,7188" strokecolor="#696b6d" strokeweight=".20392mm"/>
            <v:shape id="_x0000_s10007" style="position:absolute;left:3515;top:7166;width:49;height:67" coordorigin="3515,7166" coordsize="49,67" path="m3564,7166r-49,l3539,7233r25,-67xe" fillcolor="#696b6d" stroked="f">
              <v:path arrowok="t"/>
            </v:shape>
            <v:shape id="_x0000_s10006" style="position:absolute;left:3014;top:6828;width:1050;height:285" coordorigin="3015,6828" coordsize="1050,285" path="m4024,6828r-969,l3032,6829r-12,4l3015,6845r,23l3015,7073r,23l3020,7108r12,4l3055,7113r969,l4047,7112r12,-4l4063,7096r1,-23l4064,6868r-1,-23l4059,6833r-12,-4l4024,6828xe" stroked="f">
              <v:path arrowok="t"/>
            </v:shape>
            <v:shape id="_x0000_s10005" style="position:absolute;left:3007;top:6821;width:1064;height:299" coordorigin="3008,6821" coordsize="1064,299" o:spt="100" adj="0,,0" path="m4036,7120r-11,l4036,7120r,xm3043,6821r-12,6l3026,6830r-6,4l3011,6848r-3,9l3008,7084r8,18l3021,7108r13,9l3043,7120r981,l4025,7120r11,l4053,7111r5,-4l4024,7107r,-1l3046,7106r-6,-2l3029,7096r-4,-6l3023,7081r-1,-3l3022,7076r,-2l3022,7073r-2,l3022,7073r,-214l3024,6853r7,-11l3038,6839r9,-3l3050,6836r3,-1l3054,6835r1,l3055,6821r-12,xm4071,6868r-14,l4057,7082r-2,6l4052,7092r-4,7l4041,7102r-9,3l4029,7105r-3,1l4024,7106r,1l4058,7107r1,l4064,7100r4,-7l4071,7084r,-216xm3022,7073r-2,l3022,7073r,xm4035,6821r-11,l3055,6821r,14l3055,6835r978,l4039,6837r11,8l4053,6851r3,10l4057,6865r,3l4059,6868r12,l4071,6857r-9,-18l4058,6833r-14,-9l4035,6821xm3055,6834r,1l3055,6835r,-1xm3055,6821r-1,l3055,6821r,xe" fillcolor="#abadb0" stroked="f">
              <v:stroke joinstyle="round"/>
              <v:formulas/>
              <v:path arrowok="t" o:connecttype="segments"/>
            </v:shape>
            <v:shape id="_x0000_s10004" style="position:absolute;left:3015;top:7240;width:1047;height:285" coordorigin="3016,7240" coordsize="1047,285" path="m4023,7240r-967,l3033,7241r-12,4l3016,7257r,23l3016,7485r,23l3021,7520r12,4l3056,7525r967,l4046,7524r12,-4l4062,7508r1,-23l4063,7280r-1,-23l4058,7245r-12,-4l4023,7240xe" stroked="f">
              <v:path arrowok="t"/>
            </v:shape>
            <v:shape id="_x0000_s10003" style="position:absolute;left:3008;top:7233;width:1062;height:299" coordorigin="3009,7233" coordsize="1062,299" o:spt="100" adj="0,,0" path="m4035,7532r-11,l4034,7532r1,xm3044,7233r-17,9l3021,7246r-5,7l3012,7260r-3,9l3009,7496r6,12l3017,7514r5,6l3036,7529r9,3l4023,7532r1,l4035,7532r17,-9l4057,7519r-34,l4023,7518r-976,l3041,7515r-11,-7l3026,7501r-2,-9l3023,7490r,-3l3023,7485r-2,l3023,7485r,-214l3025,7265r7,-11l3039,7251r9,-3l3051,7248r3,-1l3056,7247r,l3056,7233r-12,xm4070,7280r-14,l4056,7494r-2,6l4051,7504r-5,6l4040,7514r-9,3l4028,7517r-3,l4023,7518r,1l4057,7519r1,l4067,7505r3,-9l4070,7280xm3023,7485r-2,l3023,7485r,xm4034,7233r-11,l3056,7233r,14l4032,7247r6,2l4049,7257r3,6l4054,7269r1,3l4055,7275r1,2l4056,7278r,2l4057,7280r13,l4070,7269r-9,-18l4057,7245r-14,-9l4034,7233xm3056,7233r-1,l3056,7233r,xe" fillcolor="#919396" stroked="f">
              <v:stroke joinstyle="round"/>
              <v:formulas/>
              <v:path arrowok="t" o:connecttype="segments"/>
            </v:shape>
            <v:shape id="_x0000_s10002" type="#_x0000_t75" style="position:absolute;left:524;top:4623;width:3590;height:1985">
              <v:imagedata r:id="rId85" o:title=""/>
            </v:shape>
            <v:shape id="_x0000_s10001" style="position:absolute;left:521;top:6739;width:1600;height:582" coordorigin="522,6739" coordsize="1600,582" path="m2022,6739r-1401,l564,6741r-30,11l523,6781r-1,58l522,7222r1,57l534,7309r30,11l621,7321r1401,l2079,7320r30,-11l2120,7279r1,-57l2121,6839r-1,-58l2109,6752r-30,-11l2022,6739xe" stroked="f">
              <v:path arrowok="t"/>
            </v:shape>
            <v:shape id="_x0000_s10000" type="#_x0000_t75" style="position:absolute;left:2136;top:2423;width:1577;height:1739">
              <v:imagedata r:id="rId86" o:title=""/>
            </v:shape>
            <v:shape id="_x0000_s9999" type="#_x0000_t75" style="position:absolute;left:3710;top:2423;width:450;height:1983">
              <v:imagedata r:id="rId87" o:title=""/>
            </v:shape>
            <v:shape id="_x0000_s9998" type="#_x0000_t75" style="position:absolute;left:2136;top:4159;width:1577;height:248">
              <v:imagedata r:id="rId88" o:title=""/>
            </v:shape>
            <v:shape id="_x0000_s9997" type="#_x0000_t75" style="position:absolute;left:2169;top:2457;width:1944;height:1904">
              <v:imagedata r:id="rId89" o:title=""/>
            </v:shape>
            <v:shape id="_x0000_s9996" type="#_x0000_t75" style="position:absolute;left:2177;top:2358;width:323;height:1934">
              <v:imagedata r:id="rId90" o:title=""/>
            </v:shape>
            <v:shape id="_x0000_s9995" type="#_x0000_t75" style="position:absolute;left:469;top:2314;width:212;height:173">
              <v:imagedata r:id="rId91" o:title=""/>
            </v:shape>
            <v:shape id="_x0000_s9994" type="#_x0000_t75" style="position:absolute;left:4143;top:7279;width:205;height:205">
              <v:imagedata r:id="rId92" o:title=""/>
            </v:shape>
            <v:shape id="_x0000_s9993" type="#_x0000_t75" style="position:absolute;left:2378;top:7008;width:638;height:740">
              <v:imagedata r:id="rId93" o:title=""/>
            </v:shape>
            <v:shape id="_x0000_s9992" type="#_x0000_t75" style="position:absolute;left:2381;top:7046;width:412;height:474">
              <v:imagedata r:id="rId94" o:title=""/>
            </v:shape>
            <v:shape id="_x0000_s9991" type="#_x0000_t75" style="position:absolute;left:2791;top:7421;width:206;height:326">
              <v:imagedata r:id="rId95" o:title=""/>
            </v:shape>
            <v:shape id="_x0000_s9990" type="#_x0000_t75" style="position:absolute;left:2381;top:7518;width:412;height:230">
              <v:imagedata r:id="rId96" o:title=""/>
            </v:shape>
            <v:shape id="_x0000_s9989" type="#_x0000_t75" style="position:absolute;left:2704;top:7046;width:50;height:171">
              <v:imagedata r:id="rId97" o:title=""/>
            </v:shape>
            <v:shape id="_x0000_s9988" type="#_x0000_t75" style="position:absolute;left:2710;top:7046;width:287;height:557">
              <v:imagedata r:id="rId98" o:title=""/>
            </v:shape>
            <v:shape id="_x0000_s9987" type="#_x0000_t75" style="position:absolute;left:475;top:2485;width:682;height:1923">
              <v:imagedata r:id="rId99" o:title=""/>
            </v:shape>
            <v:shape id="_x0000_s9986" type="#_x0000_t75" style="position:absolute;left:540;top:2485;width:1525;height:1923">
              <v:imagedata r:id="rId100" o:title=""/>
            </v:shape>
            <v:line id="_x0000_s9985" style="position:absolute" from="991,4128" to="991,4128" strokecolor="#231f20" strokeweight=".1238mm"/>
            <v:line id="_x0000_s9984" style="position:absolute" from="1852,4128" to="1852,4128" strokecolor="#231f20" strokeweight=".1238mm"/>
            <v:line id="_x0000_s9983" style="position:absolute" from="720,4236" to="1839,4236" strokecolor="#231f20" strokeweight=".1238mm">
              <v:stroke dashstyle="dot"/>
            </v:line>
            <v:line id="_x0000_s9982" style="position:absolute" from="706,4236" to="706,4236" strokecolor="#231f20" strokeweight=".1238mm"/>
            <v:line id="_x0000_s9981" style="position:absolute" from="1846,4236" to="1846,4236" strokecolor="#231f20" strokeweight=".1238mm"/>
            <v:shape id="_x0000_s9980" type="#_x0000_t75" style="position:absolute;left:4580;top:1719;width:4772;height:382">
              <v:imagedata r:id="rId101" o:title=""/>
            </v:shape>
            <v:shape id="_x0000_s9979" style="position:absolute;left:4654;top:1792;width:4544;height:1553" coordorigin="4654,1792" coordsize="4544,1553" path="m8957,1792r-4303,l4654,3105r4,139l4684,3315r71,26l4894,3345r4303,l9197,2032r-3,-139l9167,1822r-71,-26l8957,1792xe" fillcolor="#6d6f71" stroked="f">
              <v:path arrowok="t"/>
            </v:shape>
            <v:shape id="_x0000_s9978" type="#_x0000_t75" style="position:absolute;left:4574;top:2100;width:80;height:9504">
              <v:imagedata r:id="rId102" o:title=""/>
            </v:shape>
            <v:shape id="_x0000_s9977" type="#_x0000_t75" style="position:absolute;left:9197;top:2100;width:1685;height:9701">
              <v:imagedata r:id="rId103" o:title=""/>
            </v:shape>
            <v:shape id="_x0000_s9976" type="#_x0000_t75" style="position:absolute;left:4654;top:2100;width:4544;height:256">
              <v:imagedata r:id="rId104" o:title=""/>
            </v:shape>
            <v:shape id="_x0000_s9975" style="position:absolute;left:4648;top:2173;width:6080;height:9478" coordorigin="4649,2173" coordsize="6080,9478" path="m10728,2173r-5839,l4750,2177r-71,26l4653,2274r-4,139l4649,11650r5839,l10627,11647r71,-27l10724,11549r4,-139l10728,2173xe" stroked="f">
              <v:path arrowok="t"/>
            </v:shape>
            <v:shape id="_x0000_s9974" style="position:absolute;left:5295;top:9670;width:612;height:506" coordorigin="5295,9670" coordsize="612,506" o:spt="100" adj="0,,0" path="m5347,10149r-51,l5295,10164r12,11l5335,10175r12,-11l5347,10149xm5824,9933r-122,l5652,9944r-25,23l5619,9989r-1,9l5618,10149r,15l5629,10175r29,l5669,10164r,-154l5839,10010r,-1l5907,10009r,-10l5892,9961r-29,-20l5836,9934r-12,-1xm5585,10009r-52,l5533,10149r,14l5545,10175r28,l5585,10163r,-154xm5907,10009r-51,l5856,10163r11,12l5895,10175r12,-12l5907,10009xm5517,10010r-154,l5363,10158r154,l5517,10010xm5839,10010r-154,l5685,10158r154,l5839,10010xm5502,9933r-122,l5330,9944r-25,23l5296,9989r,8l5295,10149r52,l5347,10010r170,l5517,10009r68,l5585,9999r-16,-38l5541,9941r-27,-7l5502,9933xm5704,9920r-195,l5513,9920r5,1l5524,9921r5,2l5553,9930r22,14l5592,9966r9,31l5601,10036r8,l5609,9994r2,-12l5617,9965r12,-17l5640,9939r12,-8l5667,9926r16,-4l5689,9921r5,l5700,9920r2,l5704,9920xm5686,9811r-18,1l5546,9812r-13,l5521,9813r-9,3l5518,9827r3,12l5521,9853r-3,21l5508,9893r-14,16l5476,9920r266,l5723,9909r-14,-16l5700,9874r-4,-21l5696,9839r3,-11l5705,9818r-19,-7xm5444,9792r-24,5l5401,9810r-13,19l5383,9853r5,23l5401,9896r19,13l5444,9914r23,-5l5487,9896r13,-20l5505,9853r-5,-24l5487,9810r-20,-13l5444,9792xm5766,9792r-24,5l5723,9810r-13,19l5705,9853r5,23l5723,9896r19,13l5766,9914r24,-5l5809,9896r13,-20l5827,9853r-5,-24l5809,9810r-19,-13l5766,9792xm5610,9670r-23,5l5567,9688r-13,19l5550,9731r4,24l5567,9774r20,13l5610,9792r24,-5l5653,9774r13,-19l5671,9731r-5,-24l5653,9688r-19,-13l5610,9670xe" fillcolor="#231f20" stroked="f">
              <v:stroke joinstyle="round"/>
              <v:formulas/>
              <v:path arrowok="t" o:connecttype="segments"/>
            </v:shape>
            <v:shape id="_x0000_s9973" type="#_x0000_t75" style="position:absolute;left:1020;top:1218;width:9695;height:468">
              <v:imagedata r:id="rId105" o:title=""/>
            </v:shape>
            <v:shape id="_x0000_s9972" type="#_x0000_t75" style="position:absolute;left:7747;top:11603;width:3119;height:3120">
              <v:imagedata r:id="rId106" o:title=""/>
            </v:shape>
            <v:shape id="_x0000_s9971" style="position:absolute;left:7748;top:11677;width:2967;height:2893" coordorigin="7748,11677" coordsize="2967,2893" path="m10715,11677r-2727,l7849,11681r-71,26l7752,11778r-4,139l7748,14570r2727,l10614,14566r71,-26l10711,14469r4,-139l10715,11677xe" stroked="f">
              <v:path arrowok="t"/>
            </v:shape>
            <v:shape id="_x0000_s9970" type="#_x0000_t75" style="position:absolute;left:8209;top:12024;width:108;height:108">
              <v:imagedata r:id="rId107" o:title=""/>
            </v:shape>
            <v:line id="_x0000_s9969" style="position:absolute" from="8505,12327" to="8505,12659" strokecolor="#231f20" strokeweight="1.0753mm"/>
            <v:line id="_x0000_s9968" style="position:absolute" from="8333,12302" to="8678,12302" strokecolor="#231f20" strokeweight=".90347mm"/>
            <v:shape id="_x0000_s9967" style="position:absolute;left:8128;top:12148;width:304;height:504" coordorigin="8128,12148" coordsize="304,504" path="m8284,12148r-60,l8222,12150r-2,2l8220,12153r,1l8128,12430r1,2l8131,12435r2,1l8341,12436r,211l8342,12649r2,2l8346,12652r60,l8408,12651r2,-2l8411,12647r-1,-277l8408,12367r-150,l8273,12262r156,l8432,12259r,-46l8431,12212r-2,-2l8428,12209r-146,l8289,12154r,-1l8288,12152r-2,-3l8284,12148xe" fillcolor="#231f20" stroked="f">
              <v:path arrowok="t"/>
            </v:shape>
            <v:line id="_x0000_s9966" style="position:absolute" from="8231,12480" to="8231,12660" strokecolor="#231f20" strokeweight=".5655mm"/>
            <v:line id="_x0000_s9965" style="position:absolute" from="8140,12466" to="8322,12466" strokecolor="#231f20" strokeweight=".47483mm"/>
            <v:shape id="_x0000_s9964" type="#_x0000_t75" style="position:absolute;left:8455;top:12122;width:228;height:146">
              <v:imagedata r:id="rId108" o:title=""/>
            </v:shape>
            <v:shape id="_x0000_s9963" type="#_x0000_t75" style="position:absolute;left:3838;top:14570;width:1884;height:154">
              <v:imagedata r:id="rId109" o:title=""/>
            </v:shape>
            <v:shape id="_x0000_s9962" type="#_x0000_t75" style="position:absolute;left:3838;top:11603;width:1641;height:131">
              <v:imagedata r:id="rId110" o:title=""/>
            </v:shape>
            <v:shape id="_x0000_s9961" type="#_x0000_t75" style="position:absolute;left:5652;top:11800;width:2023;height:2924">
              <v:imagedata r:id="rId111" o:title=""/>
            </v:shape>
            <v:shape id="_x0000_s9960" type="#_x0000_t75" style="position:absolute;left:4648;top:11603;width:3099;height:3120">
              <v:imagedata r:id="rId112" o:title=""/>
            </v:shape>
            <v:shape id="_x0000_s9959" style="position:absolute;left:3760;top:11677;width:3837;height:2893" coordorigin="3761,11677" coordsize="3837,2893" path="m7597,11677r-3596,l3862,11681r-71,26l3764,11778r-3,139l3761,14570r3596,l7496,14566r71,-26l7593,14469r4,-139l7597,11677xe" stroked="f">
              <v:path arrowok="t"/>
            </v:shape>
            <v:shape id="_x0000_s9958" style="position:absolute;left:5008;top:11864;width:319;height:428" coordorigin="5009,11865" coordsize="319,428" o:spt="100" adj="0,,0" path="m5200,12002r-3,-3l5119,11999r-3,3l5116,12080r3,3l5197,12083r3,-3l5200,12070r,-19l5188,12063r,l5187,12064r,6l5129,12070r,-58l5187,12012r,7l5194,12012r6,-6l5200,12002t1,116l5198,12114r-12,l5186,12129r,57l5130,12186r,-57l5186,12129r,-15l5118,12114r-3,4l5115,12197r3,4l5198,12201r3,-4l5201,12186r,-57l5201,12118t30,-113l5223,11998r-6,l5177,12038r-17,-18l5154,12020r-4,4l5146,12028r,6l5172,12060r3,1l5180,12061r2,-1l5204,12038r23,-23l5231,12011r,-6m5327,11871r-6,-6l5299,11865r,28l5299,12204r-65,l5234,12264r-1,1l5037,12265r,-372l5299,11893r,-28l5015,11865r-6,6l5009,12286r6,7l5241,12293r4,-2l5275,12265r50,-46l5327,12216r,-323l5327,11871e" fillcolor="#535355" stroked="f">
              <v:stroke joinstyle="round"/>
              <v:formulas/>
              <v:path arrowok="t" o:connecttype="segments"/>
            </v:shape>
            <v:line id="_x0000_s9957" style="position:absolute" from="5074,11943" to="5261,11943" strokecolor="#535355" strokeweight=".34431mm"/>
            <v:shape id="_x0000_s9956" type="#_x0000_t75" style="position:absolute;left:493;top:7974;width:3245;height:520">
              <v:imagedata r:id="rId113" o:title=""/>
            </v:shape>
            <v:shape id="_x0000_s9955" style="position:absolute;left:566;top:8047;width:3017;height:1553" coordorigin="567,8047" coordsize="3017,1553" path="m3343,8047r-2776,l567,9360r4,139l597,9570r71,26l807,9600r2776,l3583,8287r-4,-139l3553,8077r-71,-26l3343,8047xe" fillcolor="#6d6f71" stroked="f">
              <v:path arrowok="t"/>
            </v:shape>
            <v:line id="_x0000_s9954" style="position:absolute" from="9250,10542" to="9250,10827" strokecolor="#5d5e60" strokeweight=".67169mm"/>
            <v:shape id="_x0000_s9953" style="position:absolute;left:9174;top:10755;width:152;height:208" coordorigin="9175,10755" coordsize="152,208" path="m9326,10755r-151,l9250,10963r76,-208xe" fillcolor="#5d5e60" stroked="f">
              <v:path arrowok="t"/>
            </v:shape>
            <v:shape id="_x0000_s9952" style="position:absolute;left:7852;top:9995;width:2795;height:527" coordorigin="7853,9995" coordsize="2795,527" path="m10534,9995r-2568,l7901,9997r-34,12l7855,10043r-2,66l7853,10409r2,65l7867,10508r34,12l7966,10522r2568,l10600,10520r33,-12l10646,10474r2,-65l10648,10109r-2,-66l10633,10009r-33,-12l10534,9995xe" stroked="f">
              <v:path arrowok="t"/>
            </v:shape>
            <v:shape id="_x0000_s9951" style="position:absolute;left:7852;top:9995;width:2795;height:527" coordorigin="7853,9995" coordsize="2795,527" path="m7966,9995r-65,2l7867,10009r-12,34l7853,10109r,300l7855,10474r12,34l7901,10520r65,2l10534,10522r66,-2l10633,10508r13,-34l10648,10409r,-300l10646,10043r-13,-34l10600,9997r-66,-2l7966,9995xe" filled="f" strokecolor="#a5a7a9" strokeweight="2pt">
              <v:path arrowok="t"/>
            </v:shape>
            <v:shape id="_x0000_s9950" style="position:absolute;left:7852;top:10983;width:2795;height:527" coordorigin="7853,10983" coordsize="2795,527" path="m10534,10983r-2568,l7901,10985r-34,12l7855,11031r-2,65l7853,11397r2,65l7867,11496r34,12l7966,11510r2568,l10600,11508r33,-12l10646,11462r2,-65l10648,11096r-2,-65l10633,10997r-33,-12l10534,10983xe" stroked="f">
              <v:path arrowok="t"/>
            </v:shape>
            <v:shape id="_x0000_s9949" style="position:absolute;left:7852;top:10983;width:2795;height:527" coordorigin="7853,10983" coordsize="2795,527" path="m7966,10983r-65,2l7867,10997r-12,34l7853,11096r,301l7855,11462r12,34l7901,11508r65,2l10534,11510r66,-2l10633,11496r13,-34l10648,11397r,-301l10646,11031r-13,-34l10600,10985r-66,-2l7966,10983xe" filled="f" strokecolor="#6d6f71" strokeweight="2pt">
              <v:path arrowok="t"/>
            </v:shape>
            <v:shape id="_x0000_s9948" type="#_x0000_t75" style="position:absolute;left:493;top:8494;width:3346;height:6231">
              <v:imagedata r:id="rId114" o:title=""/>
            </v:shape>
            <v:shape id="_x0000_s9947" type="#_x0000_t75" style="position:absolute;left:3686;top:11603;width:152;height:3120">
              <v:imagedata r:id="rId115" o:title=""/>
            </v:shape>
            <v:shape id="_x0000_s9946" type="#_x0000_t75" style="position:absolute;left:493;top:8494;width:3245;height:1261">
              <v:imagedata r:id="rId116" o:title=""/>
            </v:shape>
            <v:shape id="_x0000_s9945" type="#_x0000_t75" style="position:absolute;left:566;top:8494;width:3017;height:1106">
              <v:imagedata r:id="rId117" o:title=""/>
            </v:shape>
            <v:shape id="_x0000_s9944" style="position:absolute;left:566;top:8567;width:3119;height:6003" coordorigin="567,8567" coordsize="3119,6003" path="m3685,8567r-2878,l668,8571r-71,26l571,8668r-4,139l567,14570r2878,l3584,14566r71,-26l3681,14469r4,-139l3685,8567xe" stroked="f">
              <v:path arrowok="t"/>
            </v:shape>
            <v:shape id="_x0000_s9943" type="#_x0000_t75" style="position:absolute;left:47;top:113;width:157;height:157">
              <v:imagedata r:id="rId118" o:title=""/>
            </v:shape>
            <v:shape id="_x0000_s9942" type="#_x0000_t75" style="position:absolute;left:47;top:457;width:157;height:157">
              <v:imagedata r:id="rId119" o:title=""/>
            </v:shape>
            <v:shape id="_x0000_s9941" type="#_x0000_t75" style="position:absolute;left:47;top:800;width:157;height:157">
              <v:imagedata r:id="rId119" o:title=""/>
            </v:shape>
            <v:shape id="_x0000_s9940" type="#_x0000_t75" style="position:absolute;left:47;top:1144;width:157;height:157">
              <v:imagedata r:id="rId119" o:title=""/>
            </v:shape>
            <v:shape id="_x0000_s9939" type="#_x0000_t75" style="position:absolute;left:47;top:1488;width:157;height:157">
              <v:imagedata r:id="rId119" o:title=""/>
            </v:shape>
            <v:shape id="_x0000_s9938" type="#_x0000_t75" style="position:absolute;left:47;top:1831;width:157;height:157">
              <v:imagedata r:id="rId119" o:title=""/>
            </v:shape>
            <v:shape id="_x0000_s9937" type="#_x0000_t75" style="position:absolute;left:47;top:2175;width:157;height:157">
              <v:imagedata r:id="rId120" o:title=""/>
            </v:shape>
            <v:shape id="_x0000_s9936" type="#_x0000_t75" style="position:absolute;left:47;top:2518;width:157;height:157">
              <v:imagedata r:id="rId119" o:title=""/>
            </v:shape>
            <v:shape id="_x0000_s9935" type="#_x0000_t75" style="position:absolute;left:47;top:2862;width:157;height:157">
              <v:imagedata r:id="rId119" o:title=""/>
            </v:shape>
            <v:shape id="_x0000_s9934" type="#_x0000_t75" style="position:absolute;left:47;top:3205;width:157;height:157">
              <v:imagedata r:id="rId119" o:title=""/>
            </v:shape>
            <v:shape id="_x0000_s9933" type="#_x0000_t75" style="position:absolute;left:47;top:3549;width:157;height:157">
              <v:imagedata r:id="rId119" o:title=""/>
            </v:shape>
            <v:shape id="_x0000_s9932" type="#_x0000_t75" style="position:absolute;left:47;top:3892;width:157;height:157">
              <v:imagedata r:id="rId121" o:title=""/>
            </v:shape>
            <v:shape id="_x0000_s9931" type="#_x0000_t75" style="position:absolute;left:47;top:4236;width:157;height:157">
              <v:imagedata r:id="rId119" o:title=""/>
            </v:shape>
            <v:shape id="_x0000_s9930" type="#_x0000_t75" style="position:absolute;left:47;top:4580;width:157;height:157">
              <v:imagedata r:id="rId119" o:title=""/>
            </v:shape>
            <v:shape id="_x0000_s9929" type="#_x0000_t75" style="position:absolute;left:47;top:4923;width:157;height:157">
              <v:imagedata r:id="rId119" o:title=""/>
            </v:shape>
            <v:shape id="_x0000_s9928" type="#_x0000_t75" style="position:absolute;left:47;top:5267;width:157;height:157">
              <v:imagedata r:id="rId119" o:title=""/>
            </v:shape>
            <v:shape id="_x0000_s9927" type="#_x0000_t75" style="position:absolute;left:47;top:5610;width:157;height:157">
              <v:imagedata r:id="rId122" o:title=""/>
            </v:shape>
            <v:shape id="_x0000_s9926" type="#_x0000_t75" style="position:absolute;left:47;top:5954;width:157;height:157">
              <v:imagedata r:id="rId119" o:title=""/>
            </v:shape>
            <v:shape id="_x0000_s9925" type="#_x0000_t75" style="position:absolute;left:47;top:6297;width:157;height:157">
              <v:imagedata r:id="rId119" o:title=""/>
            </v:shape>
            <v:shape id="_x0000_s9924" type="#_x0000_t75" style="position:absolute;left:47;top:6641;width:157;height:157">
              <v:imagedata r:id="rId123" o:title=""/>
            </v:shape>
            <v:shape id="_x0000_s9923" type="#_x0000_t75" style="position:absolute;left:47;top:6984;width:157;height:157">
              <v:imagedata r:id="rId123" o:title=""/>
            </v:shape>
            <v:shape id="_x0000_s9922" type="#_x0000_t75" style="position:absolute;left:47;top:7672;width:157;height:157">
              <v:imagedata r:id="rId119" o:title=""/>
            </v:shape>
            <v:shape id="_x0000_s9921" type="#_x0000_t75" style="position:absolute;left:47;top:8359;width:157;height:157">
              <v:imagedata r:id="rId119" o:title=""/>
            </v:shape>
            <v:shape id="_x0000_s9920" type="#_x0000_t75" style="position:absolute;left:47;top:7328;width:157;height:157">
              <v:imagedata r:id="rId118" o:title=""/>
            </v:shape>
            <v:shape id="_x0000_s9919" type="#_x0000_t75" style="position:absolute;left:47;top:8015;width:157;height:157">
              <v:imagedata r:id="rId123" o:title=""/>
            </v:shape>
            <v:shape id="_x0000_s9918" type="#_x0000_t75" style="position:absolute;left:47;top:9046;width:157;height:157">
              <v:imagedata r:id="rId120" o:title=""/>
            </v:shape>
            <v:shape id="_x0000_s9917" type="#_x0000_t75" style="position:absolute;left:47;top:9733;width:157;height:157">
              <v:imagedata r:id="rId119" o:title=""/>
            </v:shape>
            <v:shape id="_x0000_s9916" type="#_x0000_t75" style="position:absolute;left:47;top:8702;width:157;height:157">
              <v:imagedata r:id="rId120" o:title=""/>
            </v:shape>
            <v:shape id="_x0000_s9915" type="#_x0000_t75" style="position:absolute;left:47;top:9389;width:157;height:157">
              <v:imagedata r:id="rId120" o:title=""/>
            </v:shape>
            <v:shape id="_x0000_s9914" type="#_x0000_t75" style="position:absolute;left:47;top:10764;width:157;height:157">
              <v:imagedata r:id="rId119" o:title=""/>
            </v:shape>
            <v:shape id="_x0000_s9913" type="#_x0000_t75" style="position:absolute;left:47;top:11107;width:157;height:157">
              <v:imagedata r:id="rId119" o:title=""/>
            </v:shape>
            <v:shape id="_x0000_s9912" type="#_x0000_t75" style="position:absolute;left:47;top:12138;width:157;height:157">
              <v:imagedata r:id="rId119" o:title=""/>
            </v:shape>
            <v:shape id="_x0000_s9911" type="#_x0000_t75" style="position:absolute;left:47;top:12481;width:157;height:157">
              <v:imagedata r:id="rId119" o:title=""/>
            </v:shape>
            <v:shape id="_x0000_s9910" type="#_x0000_t75" style="position:absolute;left:47;top:10077;width:157;height:157">
              <v:imagedata r:id="rId119" o:title=""/>
            </v:shape>
            <v:shape id="_x0000_s9909" type="#_x0000_t75" style="position:absolute;left:47;top:10420;width:157;height:157">
              <v:imagedata r:id="rId119" o:title=""/>
            </v:shape>
            <v:shape id="_x0000_s9908" type="#_x0000_t75" style="position:absolute;left:47;top:11451;width:157;height:157">
              <v:imagedata r:id="rId119" o:title=""/>
            </v:shape>
            <v:shape id="_x0000_s9907" type="#_x0000_t75" style="position:absolute;left:47;top:11794;width:157;height:157">
              <v:imagedata r:id="rId119" o:title=""/>
            </v:shape>
            <v:shape id="_x0000_s9906" type="#_x0000_t75" style="position:absolute;left:47;top:13512;width:157;height:157">
              <v:imagedata r:id="rId119" o:title=""/>
            </v:shape>
            <v:shape id="_x0000_s9905" type="#_x0000_t75" style="position:absolute;left:47;top:13856;width:157;height:157">
              <v:imagedata r:id="rId119" o:title=""/>
            </v:shape>
            <v:shape id="_x0000_s9904" type="#_x0000_t75" style="position:absolute;left:47;top:14886;width:157;height:157">
              <v:imagedata r:id="rId123" o:title=""/>
            </v:shape>
            <v:shape id="_x0000_s9903" type="#_x0000_t75" style="position:absolute;left:47;top:15230;width:157;height:157">
              <v:imagedata r:id="rId123" o:title=""/>
            </v:shape>
            <v:shape id="_x0000_s9902" type="#_x0000_t75" style="position:absolute;left:47;top:12825;width:157;height:157">
              <v:imagedata r:id="rId122" o:title=""/>
            </v:shape>
            <v:shape id="_x0000_s9901" type="#_x0000_t75" style="position:absolute;left:47;top:13169;width:157;height:157">
              <v:imagedata r:id="rId119" o:title=""/>
            </v:shape>
            <v:shape id="_x0000_s9900" type="#_x0000_t75" style="position:absolute;left:47;top:14543;width:157;height:157">
              <v:imagedata r:id="rId118" o:title=""/>
            </v:shape>
            <v:shape id="_x0000_s9899" type="#_x0000_t75" style="position:absolute;left:47;top:14199;width:157;height:157">
              <v:imagedata r:id="rId123" o:title=""/>
            </v:shape>
            <v:shape id="_x0000_s9898" type="#_x0000_t75" style="position:absolute;left:47;top:15573;width:157;height:157">
              <v:imagedata r:id="rId120" o:title=""/>
            </v:shape>
            <w10:wrap anchorx="page" anchory="page"/>
          </v:group>
        </w:pict>
      </w:r>
    </w:p>
    <w:p w:rsidR="00E820D0" w:rsidRDefault="00E820D0">
      <w:pPr>
        <w:pStyle w:val="BodyText"/>
        <w:spacing w:before="1"/>
        <w:rPr>
          <w:sz w:val="21"/>
        </w:rPr>
      </w:pPr>
    </w:p>
    <w:p w:rsidR="00E820D0" w:rsidRDefault="00E527CD">
      <w:pPr>
        <w:pStyle w:val="Heading4"/>
        <w:spacing w:before="1"/>
        <w:ind w:left="0" w:right="1018"/>
        <w:jc w:val="right"/>
      </w:pPr>
      <w:r>
        <w:rPr>
          <w:color w:val="231F20"/>
        </w:rPr>
        <w:t>61</w:t>
      </w:r>
    </w:p>
    <w:p w:rsidR="00E820D0" w:rsidRDefault="00E820D0">
      <w:pPr>
        <w:jc w:val="right"/>
        <w:sectPr w:rsidR="00E820D0">
          <w:type w:val="continuous"/>
          <w:pgSz w:w="11740" w:h="15880"/>
          <w:pgMar w:top="1500" w:right="0" w:bottom="280" w:left="0" w:header="720" w:footer="720" w:gutter="0"/>
          <w:cols w:space="720"/>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1020"/>
        <w:rPr>
          <w:rFonts w:ascii="Calibri" w:hAnsi="Calibri"/>
        </w:rPr>
      </w:pPr>
      <w:r>
        <w:pict>
          <v:shape id="_x0000_s9896" style="position:absolute;left:0;text-align:left;margin-left:51.25pt;margin-top:32.4pt;width:500.9pt;height:34.05pt;z-index:-284150784;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72" w:line="269" w:lineRule="exact"/>
              <w:ind w:left="443" w:right="320"/>
              <w:jc w:val="center"/>
              <w:rPr>
                <w:rFonts w:ascii="Book Antiqua"/>
                <w:b/>
                <w:sz w:val="23"/>
              </w:rPr>
            </w:pPr>
            <w:r>
              <w:rPr>
                <w:rFonts w:ascii="Book Antiqua"/>
                <w:b/>
                <w:color w:val="231F20"/>
                <w:sz w:val="23"/>
              </w:rPr>
              <w:t>Tematika:</w:t>
            </w:r>
          </w:p>
          <w:p w:rsidR="00E820D0" w:rsidRDefault="00E527CD">
            <w:pPr>
              <w:pStyle w:val="TableParagraph"/>
              <w:spacing w:line="257" w:lineRule="exact"/>
              <w:ind w:left="549"/>
              <w:rPr>
                <w:sz w:val="23"/>
              </w:rPr>
            </w:pPr>
            <w:r>
              <w:rPr>
                <w:color w:val="231F20"/>
                <w:sz w:val="23"/>
              </w:rPr>
              <w:t>Individët, grupet, shoqëria.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pStyle w:val="ListParagraph"/>
        <w:numPr>
          <w:ilvl w:val="0"/>
          <w:numId w:val="1"/>
        </w:numPr>
        <w:tabs>
          <w:tab w:val="left" w:pos="1367"/>
        </w:tabs>
        <w:spacing w:before="162"/>
        <w:ind w:hanging="347"/>
        <w:rPr>
          <w:rFonts w:ascii="Calibri" w:hAnsi="Calibri"/>
          <w:b/>
          <w:sz w:val="34"/>
        </w:rPr>
      </w:pPr>
      <w:r>
        <w:rPr>
          <w:rFonts w:ascii="Calibri" w:hAnsi="Calibri"/>
          <w:b/>
          <w:color w:val="231F20"/>
          <w:spacing w:val="-4"/>
          <w:w w:val="110"/>
          <w:sz w:val="34"/>
        </w:rPr>
        <w:t xml:space="preserve">Ku </w:t>
      </w:r>
      <w:r>
        <w:rPr>
          <w:rFonts w:ascii="Calibri" w:hAnsi="Calibri"/>
          <w:b/>
          <w:color w:val="231F20"/>
          <w:w w:val="110"/>
          <w:sz w:val="34"/>
        </w:rPr>
        <w:t>banoj</w:t>
      </w:r>
      <w:r>
        <w:rPr>
          <w:rFonts w:ascii="Calibri" w:hAnsi="Calibri"/>
          <w:b/>
          <w:color w:val="231F20"/>
          <w:spacing w:val="-58"/>
          <w:w w:val="110"/>
          <w:sz w:val="34"/>
        </w:rPr>
        <w:t xml:space="preserve"> </w:t>
      </w:r>
      <w:r>
        <w:rPr>
          <w:rFonts w:ascii="Calibri" w:hAnsi="Calibri"/>
          <w:b/>
          <w:color w:val="231F20"/>
          <w:w w:val="110"/>
          <w:sz w:val="34"/>
        </w:rPr>
        <w:t>unë?</w:t>
      </w:r>
    </w:p>
    <w:p w:rsidR="00E820D0" w:rsidRDefault="00E527CD">
      <w:pPr>
        <w:spacing w:before="98" w:line="198" w:lineRule="exact"/>
        <w:ind w:left="1020"/>
        <w:jc w:val="center"/>
        <w:rPr>
          <w:rFonts w:ascii="Arial" w:hAnsi="Arial"/>
          <w:sz w:val="20"/>
        </w:rPr>
      </w:pPr>
      <w:r>
        <w:br w:type="column"/>
      </w:r>
      <w:r>
        <w:rPr>
          <w:rFonts w:ascii="Arial" w:hAnsi="Arial"/>
          <w:color w:val="838588"/>
          <w:spacing w:val="-3"/>
          <w:w w:val="90"/>
          <w:sz w:val="20"/>
        </w:rPr>
        <w:t>Mësimi</w:t>
      </w:r>
    </w:p>
    <w:p w:rsidR="00E820D0" w:rsidRDefault="00E527CD">
      <w:pPr>
        <w:pStyle w:val="Heading1"/>
      </w:pPr>
      <w:r>
        <w:pict>
          <v:shape id="_x0000_s9895" type="#_x0000_t202" style="position:absolute;left:0;text-align:left;margin-left:336.3pt;margin-top:4.05pt;width:23pt;height:250pt;z-index:251838464;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w w:val="101"/>
        </w:rPr>
        <w:t>2</w:t>
      </w:r>
    </w:p>
    <w:p w:rsidR="00E820D0" w:rsidRDefault="00E527CD">
      <w:pPr>
        <w:pStyle w:val="BodyText"/>
        <w:spacing w:before="177"/>
        <w:ind w:left="922"/>
        <w:rPr>
          <w:rFonts w:ascii="Tahoma" w:hAnsi="Tahoma"/>
        </w:rPr>
      </w:pPr>
      <w:r>
        <w:br w:type="column"/>
      </w:r>
      <w:r>
        <w:rPr>
          <w:rFonts w:ascii="Tahoma" w:hAnsi="Tahoma"/>
          <w:color w:val="FFFFFF"/>
          <w:w w:val="105"/>
        </w:rPr>
        <w:t>Ku banoj unë?</w:t>
      </w:r>
    </w:p>
    <w:p w:rsidR="00E820D0" w:rsidRDefault="00E820D0">
      <w:pPr>
        <w:rPr>
          <w:rFonts w:ascii="Tahoma" w:hAnsi="Tahoma"/>
        </w:rPr>
        <w:sectPr w:rsidR="00E820D0">
          <w:type w:val="continuous"/>
          <w:pgSz w:w="11740" w:h="15880"/>
          <w:pgMar w:top="1500" w:right="0" w:bottom="280" w:left="0" w:header="720" w:footer="720" w:gutter="0"/>
          <w:cols w:num="3" w:space="720" w:equalWidth="0">
            <w:col w:w="3550" w:space="2910"/>
            <w:col w:w="1581" w:space="40"/>
            <w:col w:w="3659"/>
          </w:cols>
        </w:sectPr>
      </w:pPr>
    </w:p>
    <w:p w:rsidR="00E820D0" w:rsidRDefault="00E820D0">
      <w:pPr>
        <w:pStyle w:val="BodyText"/>
        <w:spacing w:before="3"/>
        <w:rPr>
          <w:rFonts w:ascii="Tahoma"/>
          <w:sz w:val="26"/>
        </w:rPr>
      </w:pPr>
    </w:p>
    <w:p w:rsidR="00E820D0" w:rsidRDefault="00E820D0">
      <w:pPr>
        <w:rPr>
          <w:rFonts w:ascii="Tahoma"/>
          <w:sz w:val="26"/>
        </w:rPr>
        <w:sectPr w:rsidR="00E820D0">
          <w:type w:val="continuous"/>
          <w:pgSz w:w="11740" w:h="15880"/>
          <w:pgMar w:top="1500" w:right="0" w:bottom="280" w:left="0" w:header="720" w:footer="720" w:gutter="0"/>
          <w:cols w:space="720"/>
        </w:sectPr>
      </w:pPr>
    </w:p>
    <w:p w:rsidR="00E820D0" w:rsidRDefault="00E527CD">
      <w:pPr>
        <w:pStyle w:val="Heading4"/>
        <w:spacing w:before="242" w:line="228" w:lineRule="auto"/>
        <w:ind w:left="1139" w:right="27" w:firstLine="1582"/>
      </w:pPr>
      <w:r>
        <w:rPr>
          <w:color w:val="231F20"/>
          <w:w w:val="95"/>
        </w:rPr>
        <w:t>Situata</w:t>
      </w:r>
      <w:r>
        <w:rPr>
          <w:color w:val="231F20"/>
          <w:spacing w:val="-30"/>
          <w:w w:val="95"/>
        </w:rPr>
        <w:t xml:space="preserve"> </w:t>
      </w:r>
      <w:r>
        <w:rPr>
          <w:color w:val="231F20"/>
          <w:w w:val="95"/>
        </w:rPr>
        <w:t>e</w:t>
      </w:r>
      <w:r>
        <w:rPr>
          <w:color w:val="231F20"/>
          <w:spacing w:val="-30"/>
          <w:w w:val="95"/>
        </w:rPr>
        <w:t xml:space="preserve"> </w:t>
      </w:r>
      <w:r>
        <w:rPr>
          <w:color w:val="231F20"/>
          <w:w w:val="95"/>
        </w:rPr>
        <w:t>të</w:t>
      </w:r>
      <w:r>
        <w:rPr>
          <w:color w:val="231F20"/>
          <w:spacing w:val="-30"/>
          <w:w w:val="95"/>
        </w:rPr>
        <w:t xml:space="preserve"> </w:t>
      </w:r>
      <w:r>
        <w:rPr>
          <w:color w:val="231F20"/>
          <w:spacing w:val="-4"/>
          <w:w w:val="95"/>
        </w:rPr>
        <w:t xml:space="preserve">nxënit </w:t>
      </w:r>
      <w:r>
        <w:rPr>
          <w:color w:val="231F20"/>
        </w:rPr>
        <w:t>Pyetja</w:t>
      </w:r>
      <w:r>
        <w:rPr>
          <w:color w:val="231F20"/>
          <w:spacing w:val="-10"/>
        </w:rPr>
        <w:t xml:space="preserve"> </w:t>
      </w:r>
      <w:r>
        <w:rPr>
          <w:color w:val="231F20"/>
        </w:rPr>
        <w:t>kërkimore:</w:t>
      </w:r>
    </w:p>
    <w:p w:rsidR="00E820D0" w:rsidRDefault="00E527CD">
      <w:pPr>
        <w:pStyle w:val="BodyText"/>
        <w:spacing w:line="250" w:lineRule="exact"/>
        <w:ind w:left="1139"/>
      </w:pPr>
      <w:r>
        <w:rPr>
          <w:color w:val="231F20"/>
        </w:rPr>
        <w:t>Cila është adresa ime?</w:t>
      </w:r>
    </w:p>
    <w:p w:rsidR="00E820D0" w:rsidRDefault="00E527CD">
      <w:pPr>
        <w:pStyle w:val="BodyText"/>
        <w:rPr>
          <w:sz w:val="10"/>
        </w:rPr>
      </w:pPr>
      <w:r>
        <w:br w:type="column"/>
      </w: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527CD">
      <w:pPr>
        <w:spacing w:before="76"/>
        <w:ind w:left="1139" w:firstLine="335"/>
        <w:jc w:val="right"/>
        <w:rPr>
          <w:rFonts w:ascii="Tahoma" w:hAnsi="Tahoma"/>
          <w:sz w:val="9"/>
        </w:rPr>
      </w:pPr>
      <w:r>
        <w:rPr>
          <w:rFonts w:ascii="Tahoma" w:hAnsi="Tahoma"/>
          <w:color w:val="838588"/>
          <w:spacing w:val="-3"/>
          <w:w w:val="105"/>
          <w:sz w:val="9"/>
        </w:rPr>
        <w:t xml:space="preserve">Cila </w:t>
      </w:r>
      <w:r>
        <w:rPr>
          <w:rFonts w:ascii="Tahoma" w:hAnsi="Tahoma"/>
          <w:color w:val="838588"/>
          <w:w w:val="105"/>
          <w:sz w:val="9"/>
        </w:rPr>
        <w:t>është adresa</w:t>
      </w:r>
      <w:r>
        <w:rPr>
          <w:rFonts w:ascii="Tahoma" w:hAnsi="Tahoma"/>
          <w:color w:val="838588"/>
          <w:spacing w:val="-16"/>
          <w:w w:val="105"/>
          <w:sz w:val="9"/>
        </w:rPr>
        <w:t xml:space="preserve"> </w:t>
      </w:r>
      <w:r>
        <w:rPr>
          <w:rFonts w:ascii="Tahoma" w:hAnsi="Tahoma"/>
          <w:color w:val="838588"/>
          <w:spacing w:val="-5"/>
          <w:w w:val="105"/>
          <w:sz w:val="9"/>
        </w:rPr>
        <w:t>ime?</w:t>
      </w:r>
    </w:p>
    <w:p w:rsidR="00E820D0" w:rsidRDefault="00E820D0">
      <w:pPr>
        <w:pStyle w:val="BodyText"/>
        <w:rPr>
          <w:rFonts w:ascii="Tahoma"/>
          <w:sz w:val="10"/>
        </w:rPr>
      </w:pPr>
    </w:p>
    <w:p w:rsidR="00E820D0" w:rsidRDefault="00E820D0">
      <w:pPr>
        <w:pStyle w:val="BodyText"/>
        <w:rPr>
          <w:rFonts w:ascii="Tahoma"/>
          <w:sz w:val="10"/>
        </w:rPr>
      </w:pPr>
    </w:p>
    <w:p w:rsidR="00E820D0" w:rsidRDefault="00E820D0">
      <w:pPr>
        <w:pStyle w:val="BodyText"/>
        <w:spacing w:before="8"/>
        <w:rPr>
          <w:rFonts w:ascii="Tahoma"/>
          <w:sz w:val="10"/>
        </w:rPr>
      </w:pPr>
    </w:p>
    <w:p w:rsidR="00E820D0" w:rsidRDefault="00E527CD">
      <w:pPr>
        <w:jc w:val="right"/>
        <w:rPr>
          <w:rFonts w:ascii="Tahoma"/>
          <w:sz w:val="9"/>
        </w:rPr>
      </w:pPr>
      <w:r>
        <w:pict>
          <v:shape id="_x0000_s9894" type="#_x0000_t136" style="position:absolute;left:0;text-align:left;margin-left:387.25pt;margin-top:-35.45pt;width:.65pt;height:1.15pt;rotation:348;z-index:251839488;mso-position-horizontal-relative:page" stroked="f">
            <o:extrusion v:ext="view" autorotationcenter="t"/>
            <v:textpath style="font-family:&quot;&amp;quot&quot;;font-size:1pt;font-weight:bold;v-text-kern:t;mso-text-shadow:auto" string="1"/>
            <w10:wrap anchorx="page"/>
          </v:shape>
        </w:pict>
      </w:r>
      <w:r>
        <w:pict>
          <v:shape id="_x0000_s9893" type="#_x0000_t136" style="position:absolute;left:0;text-align:left;margin-left:387.65pt;margin-top:-33.65pt;width:.65pt;height:1.15pt;rotation:348;z-index:-284147712;mso-position-horizontal-relative:page" stroked="f">
            <o:extrusion v:ext="view" autorotationcenter="t"/>
            <v:textpath style="font-family:&quot;&amp;quot&quot;;font-size:1pt;font-weight:bold;v-text-kern:t;mso-text-shadow:auto" string="2"/>
            <w10:wrap anchorx="page"/>
          </v:shape>
        </w:pict>
      </w:r>
      <w:r>
        <w:pict>
          <v:shape id="_x0000_s9892" type="#_x0000_t136" style="position:absolute;left:0;text-align:left;margin-left:388.05pt;margin-top:-31.85pt;width:.65pt;height:1.15pt;rotation:348;z-index:-284146688;mso-position-horizontal-relative:page" stroked="f">
            <o:extrusion v:ext="view" autorotationcenter="t"/>
            <v:textpath style="font-family:&quot;&amp;quot&quot;;font-size:1pt;font-weight:bold;v-text-kern:t;mso-text-shadow:auto" string="3"/>
            <w10:wrap anchorx="page"/>
          </v:shape>
        </w:pict>
      </w:r>
      <w:r>
        <w:rPr>
          <w:rFonts w:ascii="Tahoma"/>
          <w:color w:val="838588"/>
          <w:spacing w:val="-1"/>
          <w:sz w:val="9"/>
        </w:rPr>
        <w:t>Fjalor</w:t>
      </w:r>
    </w:p>
    <w:p w:rsidR="00E820D0" w:rsidRDefault="00E527CD">
      <w:pPr>
        <w:pStyle w:val="BodyText"/>
        <w:rPr>
          <w:rFonts w:ascii="Tahoma"/>
          <w:sz w:val="9"/>
        </w:rPr>
      </w:pPr>
      <w:r>
        <w:br w:type="column"/>
      </w:r>
    </w:p>
    <w:p w:rsidR="00E820D0" w:rsidRDefault="00E527CD">
      <w:pPr>
        <w:ind w:left="123"/>
        <w:rPr>
          <w:rFonts w:ascii="Calibri" w:hAnsi="Calibri"/>
          <w:sz w:val="10"/>
        </w:rPr>
      </w:pPr>
      <w:r>
        <w:rPr>
          <w:rFonts w:ascii="Calibri" w:hAnsi="Calibri"/>
          <w:color w:val="231F20"/>
          <w:w w:val="125"/>
          <w:sz w:val="10"/>
        </w:rPr>
        <w:t>Ani kishte humbur rrugën.</w:t>
      </w:r>
    </w:p>
    <w:p w:rsidR="00E820D0" w:rsidRDefault="00E527CD">
      <w:pPr>
        <w:spacing w:before="5" w:line="249" w:lineRule="auto"/>
        <w:ind w:left="123" w:right="1327"/>
        <w:rPr>
          <w:rFonts w:ascii="Calibri" w:hAnsi="Calibri"/>
          <w:sz w:val="10"/>
        </w:rPr>
      </w:pPr>
      <w:r>
        <w:rPr>
          <w:rFonts w:ascii="Calibri" w:hAnsi="Calibri"/>
          <w:color w:val="231F20"/>
          <w:w w:val="125"/>
          <w:sz w:val="10"/>
        </w:rPr>
        <w:t>Punonjësja e policisë e pyeti për adresën. Ai nuk e dinte.</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527CD">
      <w:pPr>
        <w:spacing w:before="73"/>
        <w:ind w:left="289"/>
        <w:rPr>
          <w:rFonts w:ascii="Calibri"/>
          <w:b/>
          <w:sz w:val="10"/>
        </w:rPr>
      </w:pPr>
      <w:r>
        <w:rPr>
          <w:rFonts w:ascii="Calibri"/>
          <w:b/>
          <w:color w:val="FFFFFF"/>
          <w:w w:val="120"/>
          <w:sz w:val="10"/>
        </w:rPr>
        <w:t>Vendbanimi im</w:t>
      </w:r>
    </w:p>
    <w:p w:rsidR="00E820D0" w:rsidRDefault="00E527CD">
      <w:pPr>
        <w:spacing w:before="67" w:line="249" w:lineRule="auto"/>
        <w:ind w:left="247" w:right="520"/>
        <w:rPr>
          <w:rFonts w:ascii="Calibri" w:hAnsi="Calibri"/>
          <w:sz w:val="10"/>
        </w:rPr>
      </w:pPr>
      <w:r>
        <w:rPr>
          <w:rFonts w:ascii="Calibri" w:hAnsi="Calibri"/>
          <w:color w:val="231F20"/>
          <w:w w:val="125"/>
          <w:sz w:val="10"/>
        </w:rPr>
        <w:t xml:space="preserve">Familjet kanë adresë. </w:t>
      </w:r>
      <w:r>
        <w:rPr>
          <w:rFonts w:ascii="Calibri" w:hAnsi="Calibri"/>
          <w:color w:val="231F20"/>
          <w:w w:val="125"/>
          <w:sz w:val="10"/>
          <w:u w:val="thick" w:color="F1F1F2"/>
        </w:rPr>
        <w:t>Adresa</w:t>
      </w:r>
      <w:r>
        <w:rPr>
          <w:rFonts w:ascii="Calibri" w:hAnsi="Calibri"/>
          <w:color w:val="231F20"/>
          <w:w w:val="125"/>
          <w:sz w:val="10"/>
        </w:rPr>
        <w:t xml:space="preserve"> tregon vendin ku banojnë njerëzit. Adresa e shtëpisë së </w:t>
      </w:r>
      <w:proofErr w:type="spellStart"/>
      <w:r>
        <w:rPr>
          <w:rFonts w:ascii="Calibri" w:hAnsi="Calibri"/>
          <w:color w:val="231F20"/>
          <w:w w:val="125"/>
          <w:sz w:val="10"/>
        </w:rPr>
        <w:t>Arbërit</w:t>
      </w:r>
      <w:proofErr w:type="spellEnd"/>
      <w:r>
        <w:rPr>
          <w:rFonts w:ascii="Calibri" w:hAnsi="Calibri"/>
          <w:color w:val="231F20"/>
          <w:w w:val="125"/>
          <w:sz w:val="10"/>
        </w:rPr>
        <w:t xml:space="preserve"> është:</w:t>
      </w:r>
    </w:p>
    <w:p w:rsidR="00E820D0" w:rsidRDefault="00E820D0">
      <w:pPr>
        <w:spacing w:line="249" w:lineRule="auto"/>
        <w:rPr>
          <w:rFonts w:ascii="Calibri" w:hAnsi="Calibri"/>
          <w:sz w:val="10"/>
        </w:rPr>
        <w:sectPr w:rsidR="00E820D0">
          <w:type w:val="continuous"/>
          <w:pgSz w:w="11740" w:h="15880"/>
          <w:pgMar w:top="1500" w:right="0" w:bottom="280" w:left="0" w:header="720" w:footer="720" w:gutter="0"/>
          <w:cols w:num="3" w:space="720" w:equalWidth="0">
            <w:col w:w="4444" w:space="1998"/>
            <w:col w:w="1627" w:space="40"/>
            <w:col w:w="3631"/>
          </w:cols>
        </w:sectPr>
      </w:pPr>
    </w:p>
    <w:p w:rsidR="00E820D0" w:rsidRDefault="00E527CD">
      <w:pPr>
        <w:spacing w:before="47"/>
        <w:ind w:left="7825" w:hanging="59"/>
        <w:jc w:val="right"/>
        <w:rPr>
          <w:rFonts w:ascii="Calibri" w:hAnsi="Calibri"/>
          <w:sz w:val="9"/>
        </w:rPr>
      </w:pPr>
      <w:r>
        <w:rPr>
          <w:rFonts w:ascii="Calibri" w:hAnsi="Calibri"/>
          <w:color w:val="231F20"/>
          <w:w w:val="120"/>
          <w:sz w:val="9"/>
          <w:shd w:val="clear" w:color="auto" w:fill="F1F1F2"/>
        </w:rPr>
        <w:t>adresë</w:t>
      </w:r>
      <w:r>
        <w:rPr>
          <w:rFonts w:ascii="Calibri" w:hAnsi="Calibri"/>
          <w:color w:val="231F20"/>
          <w:w w:val="120"/>
          <w:sz w:val="9"/>
        </w:rPr>
        <w:t xml:space="preserve"> </w:t>
      </w:r>
      <w:r>
        <w:rPr>
          <w:rFonts w:ascii="Calibri" w:hAnsi="Calibri"/>
          <w:color w:val="231F20"/>
          <w:w w:val="120"/>
          <w:sz w:val="9"/>
          <w:shd w:val="clear" w:color="auto" w:fill="F1F1F2"/>
        </w:rPr>
        <w:t>rrugë</w:t>
      </w:r>
    </w:p>
    <w:p w:rsidR="00E820D0" w:rsidRDefault="00E527CD">
      <w:pPr>
        <w:pStyle w:val="BodyText"/>
        <w:spacing w:before="3"/>
        <w:rPr>
          <w:rFonts w:ascii="Calibri"/>
          <w:sz w:val="9"/>
        </w:rPr>
      </w:pPr>
      <w:r>
        <w:br w:type="column"/>
      </w:r>
    </w:p>
    <w:p w:rsidR="00E820D0" w:rsidRDefault="00E527CD">
      <w:pPr>
        <w:ind w:left="203"/>
        <w:rPr>
          <w:rFonts w:ascii="Calibri" w:hAnsi="Calibri"/>
          <w:sz w:val="10"/>
        </w:rPr>
      </w:pPr>
      <w:r>
        <w:rPr>
          <w:rFonts w:ascii="Calibri" w:hAnsi="Calibri"/>
          <w:color w:val="646668"/>
          <w:w w:val="115"/>
          <w:sz w:val="10"/>
        </w:rPr>
        <w:t>emri</w:t>
      </w:r>
      <w:r>
        <w:rPr>
          <w:rFonts w:ascii="Calibri" w:hAnsi="Calibri"/>
          <w:color w:val="646668"/>
          <w:w w:val="115"/>
          <w:sz w:val="10"/>
          <w:u w:val="single" w:color="646668"/>
        </w:rPr>
        <w:t xml:space="preserve"> </w:t>
      </w:r>
      <w:r>
        <w:rPr>
          <w:rFonts w:ascii="Calibri" w:hAnsi="Calibri"/>
          <w:color w:val="231F20"/>
          <w:w w:val="115"/>
          <w:sz w:val="10"/>
        </w:rPr>
        <w:t>Arbër Shehu</w:t>
      </w:r>
    </w:p>
    <w:p w:rsidR="00E820D0" w:rsidRDefault="00E527CD">
      <w:pPr>
        <w:spacing w:before="82"/>
        <w:ind w:left="292"/>
        <w:rPr>
          <w:rFonts w:ascii="Calibri"/>
          <w:sz w:val="10"/>
        </w:rPr>
      </w:pPr>
      <w:r>
        <w:br w:type="column"/>
      </w:r>
      <w:r>
        <w:rPr>
          <w:rFonts w:ascii="Calibri"/>
          <w:color w:val="646668"/>
          <w:w w:val="115"/>
          <w:sz w:val="10"/>
        </w:rPr>
        <w:t>mbiemri</w:t>
      </w:r>
    </w:p>
    <w:p w:rsidR="00E820D0" w:rsidRDefault="00E820D0">
      <w:pPr>
        <w:rPr>
          <w:rFonts w:ascii="Calibri"/>
          <w:sz w:val="10"/>
        </w:rPr>
        <w:sectPr w:rsidR="00E820D0">
          <w:type w:val="continuous"/>
          <w:pgSz w:w="11740" w:h="15880"/>
          <w:pgMar w:top="1500" w:right="0" w:bottom="280" w:left="0" w:header="720" w:footer="720" w:gutter="0"/>
          <w:cols w:num="3" w:space="720" w:equalWidth="0">
            <w:col w:w="8071" w:space="40"/>
            <w:col w:w="1262" w:space="39"/>
            <w:col w:w="2328"/>
          </w:cols>
        </w:sectPr>
      </w:pPr>
    </w:p>
    <w:p w:rsidR="00E820D0" w:rsidRDefault="00E527CD">
      <w:pPr>
        <w:pStyle w:val="Heading6"/>
        <w:spacing w:line="195" w:lineRule="exact"/>
      </w:pPr>
      <w:r>
        <w:rPr>
          <w:color w:val="231F20"/>
          <w:w w:val="90"/>
        </w:rPr>
        <w:t>Ndihma</w:t>
      </w:r>
      <w:r>
        <w:rPr>
          <w:color w:val="231F20"/>
          <w:spacing w:val="-10"/>
          <w:w w:val="90"/>
        </w:rPr>
        <w:t xml:space="preserve"> </w:t>
      </w:r>
      <w:r>
        <w:rPr>
          <w:color w:val="231F20"/>
          <w:w w:val="90"/>
        </w:rPr>
        <w:t>në</w:t>
      </w:r>
      <w:r>
        <w:rPr>
          <w:color w:val="231F20"/>
          <w:spacing w:val="-9"/>
          <w:w w:val="90"/>
        </w:rPr>
        <w:t xml:space="preserve"> </w:t>
      </w:r>
      <w:r>
        <w:rPr>
          <w:color w:val="231F20"/>
          <w:w w:val="90"/>
        </w:rPr>
        <w:t>rezultatet</w:t>
      </w:r>
      <w:r>
        <w:rPr>
          <w:color w:val="231F20"/>
          <w:spacing w:val="-10"/>
          <w:w w:val="90"/>
        </w:rPr>
        <w:t xml:space="preserve"> </w:t>
      </w:r>
      <w:r>
        <w:rPr>
          <w:color w:val="231F20"/>
          <w:w w:val="90"/>
        </w:rPr>
        <w:t>e</w:t>
      </w:r>
      <w:r>
        <w:rPr>
          <w:color w:val="231F20"/>
          <w:spacing w:val="-9"/>
          <w:w w:val="90"/>
        </w:rPr>
        <w:t xml:space="preserve"> </w:t>
      </w:r>
      <w:r>
        <w:rPr>
          <w:color w:val="231F20"/>
          <w:w w:val="90"/>
        </w:rPr>
        <w:t>të</w:t>
      </w:r>
      <w:r>
        <w:rPr>
          <w:color w:val="231F20"/>
          <w:spacing w:val="-10"/>
          <w:w w:val="90"/>
        </w:rPr>
        <w:t xml:space="preserve"> </w:t>
      </w:r>
      <w:r>
        <w:rPr>
          <w:color w:val="231F20"/>
          <w:w w:val="90"/>
        </w:rPr>
        <w:t>nxënit</w:t>
      </w:r>
      <w:r>
        <w:rPr>
          <w:color w:val="231F20"/>
          <w:spacing w:val="-9"/>
          <w:w w:val="90"/>
        </w:rPr>
        <w:t xml:space="preserve"> </w:t>
      </w:r>
      <w:r>
        <w:rPr>
          <w:color w:val="231F20"/>
          <w:w w:val="90"/>
        </w:rPr>
        <w:t>sipas</w:t>
      </w:r>
      <w:r>
        <w:rPr>
          <w:color w:val="231F20"/>
          <w:spacing w:val="-10"/>
          <w:w w:val="90"/>
        </w:rPr>
        <w:t xml:space="preserve"> </w:t>
      </w:r>
      <w:r>
        <w:rPr>
          <w:color w:val="231F20"/>
          <w:w w:val="90"/>
        </w:rPr>
        <w:t>kompetencave</w:t>
      </w:r>
    </w:p>
    <w:p w:rsidR="00E820D0" w:rsidRDefault="00E527CD">
      <w:pPr>
        <w:spacing w:before="1"/>
        <w:ind w:left="1139" w:firstLine="1"/>
        <w:jc w:val="right"/>
        <w:rPr>
          <w:rFonts w:ascii="Calibri"/>
          <w:sz w:val="9"/>
        </w:rPr>
      </w:pPr>
      <w:r>
        <w:br w:type="column"/>
      </w:r>
      <w:r>
        <w:rPr>
          <w:rFonts w:ascii="Arial"/>
          <w:b/>
          <w:color w:val="231F20"/>
          <w:w w:val="110"/>
          <w:sz w:val="9"/>
          <w:shd w:val="clear" w:color="auto" w:fill="F1F1F2"/>
        </w:rPr>
        <w:t>q</w:t>
      </w:r>
      <w:r>
        <w:rPr>
          <w:rFonts w:ascii="Calibri"/>
          <w:color w:val="231F20"/>
          <w:w w:val="110"/>
          <w:sz w:val="9"/>
          <w:shd w:val="clear" w:color="auto" w:fill="F1F1F2"/>
        </w:rPr>
        <w:t>yte</w:t>
      </w:r>
      <w:r>
        <w:rPr>
          <w:rFonts w:ascii="Calibri"/>
          <w:color w:val="231F20"/>
          <w:w w:val="110"/>
          <w:sz w:val="9"/>
        </w:rPr>
        <w:t xml:space="preserve">t </w:t>
      </w:r>
      <w:r>
        <w:rPr>
          <w:rFonts w:ascii="Calibri"/>
          <w:color w:val="231F20"/>
          <w:w w:val="120"/>
          <w:sz w:val="9"/>
          <w:shd w:val="clear" w:color="auto" w:fill="F1F1F2"/>
        </w:rPr>
        <w:t>fsha</w:t>
      </w:r>
      <w:r>
        <w:rPr>
          <w:rFonts w:ascii="Calibri"/>
          <w:color w:val="231F20"/>
          <w:w w:val="120"/>
          <w:sz w:val="9"/>
        </w:rPr>
        <w:t>t</w:t>
      </w:r>
    </w:p>
    <w:p w:rsidR="00E820D0" w:rsidRDefault="00E527CD">
      <w:pPr>
        <w:spacing w:before="15"/>
        <w:ind w:left="523"/>
        <w:rPr>
          <w:rFonts w:ascii="Calibri" w:hAnsi="Calibri"/>
          <w:sz w:val="10"/>
        </w:rPr>
      </w:pPr>
      <w:r>
        <w:br w:type="column"/>
      </w:r>
      <w:r>
        <w:rPr>
          <w:rFonts w:ascii="Calibri" w:hAnsi="Calibri"/>
          <w:color w:val="231F20"/>
          <w:w w:val="115"/>
          <w:position w:val="1"/>
          <w:sz w:val="10"/>
        </w:rPr>
        <w:t>Rr. “</w:t>
      </w:r>
      <w:proofErr w:type="spellStart"/>
      <w:r>
        <w:rPr>
          <w:rFonts w:ascii="Calibri" w:hAnsi="Calibri"/>
          <w:color w:val="231F20"/>
          <w:w w:val="115"/>
          <w:position w:val="1"/>
          <w:sz w:val="10"/>
        </w:rPr>
        <w:t>Naim</w:t>
      </w:r>
      <w:proofErr w:type="spellEnd"/>
      <w:r>
        <w:rPr>
          <w:rFonts w:ascii="Calibri" w:hAnsi="Calibri"/>
          <w:color w:val="231F20"/>
          <w:w w:val="115"/>
          <w:position w:val="1"/>
          <w:sz w:val="10"/>
        </w:rPr>
        <w:t xml:space="preserve"> </w:t>
      </w:r>
      <w:proofErr w:type="spellStart"/>
      <w:r>
        <w:rPr>
          <w:rFonts w:ascii="Calibri" w:hAnsi="Calibri"/>
          <w:color w:val="231F20"/>
          <w:w w:val="115"/>
          <w:position w:val="1"/>
          <w:sz w:val="10"/>
        </w:rPr>
        <w:t>Frashëri</w:t>
      </w:r>
      <w:proofErr w:type="spellEnd"/>
      <w:r>
        <w:rPr>
          <w:rFonts w:ascii="Calibri" w:hAnsi="Calibri"/>
          <w:color w:val="231F20"/>
          <w:w w:val="115"/>
          <w:position w:val="1"/>
          <w:sz w:val="10"/>
        </w:rPr>
        <w:t xml:space="preserve">” </w:t>
      </w:r>
      <w:r>
        <w:rPr>
          <w:rFonts w:ascii="Calibri" w:hAnsi="Calibri"/>
          <w:color w:val="231F20"/>
          <w:w w:val="115"/>
          <w:sz w:val="10"/>
        </w:rPr>
        <w:t>rruga</w:t>
      </w:r>
    </w:p>
    <w:p w:rsidR="00E820D0" w:rsidRDefault="00E820D0">
      <w:pPr>
        <w:rPr>
          <w:rFonts w:ascii="Calibri" w:hAnsi="Calibri"/>
          <w:sz w:val="10"/>
        </w:rPr>
        <w:sectPr w:rsidR="00E820D0">
          <w:type w:val="continuous"/>
          <w:pgSz w:w="11740" w:h="15880"/>
          <w:pgMar w:top="1500" w:right="0" w:bottom="280" w:left="0" w:header="720" w:footer="720" w:gutter="0"/>
          <w:cols w:num="3" w:space="720" w:equalWidth="0">
            <w:col w:w="5888" w:space="812"/>
            <w:col w:w="1371" w:space="39"/>
            <w:col w:w="3630"/>
          </w:cols>
        </w:sectPr>
      </w:pPr>
    </w:p>
    <w:p w:rsidR="00E820D0" w:rsidRDefault="00E527CD">
      <w:pPr>
        <w:pStyle w:val="Heading6"/>
        <w:spacing w:before="15"/>
      </w:pPr>
      <w:r>
        <w:rPr>
          <w:color w:val="231F20"/>
        </w:rPr>
        <w:t>kyçe:</w:t>
      </w:r>
    </w:p>
    <w:p w:rsidR="00E820D0" w:rsidRDefault="00E527CD">
      <w:pPr>
        <w:pStyle w:val="BodyText"/>
        <w:spacing w:before="53"/>
        <w:ind w:left="1139"/>
      </w:pPr>
      <w:r>
        <w:rPr>
          <w:color w:val="231F20"/>
        </w:rPr>
        <w:t>1.1 1.2 1.3 2.1 2.2 3.3 3.5 6.2</w:t>
      </w:r>
    </w:p>
    <w:p w:rsidR="00E820D0" w:rsidRDefault="00E820D0">
      <w:pPr>
        <w:pStyle w:val="BodyText"/>
        <w:rPr>
          <w:sz w:val="28"/>
        </w:rPr>
      </w:pPr>
    </w:p>
    <w:p w:rsidR="00E820D0" w:rsidRDefault="00E820D0">
      <w:pPr>
        <w:pStyle w:val="BodyText"/>
        <w:spacing w:before="8"/>
        <w:rPr>
          <w:sz w:val="40"/>
        </w:rPr>
      </w:pPr>
    </w:p>
    <w:p w:rsidR="00E820D0" w:rsidRDefault="00E527CD">
      <w:pPr>
        <w:pStyle w:val="Heading4"/>
        <w:spacing w:before="1" w:line="228" w:lineRule="auto"/>
        <w:ind w:left="1139" w:right="166"/>
      </w:pPr>
      <w:r>
        <w:rPr>
          <w:color w:val="231F20"/>
          <w:w w:val="90"/>
        </w:rPr>
        <w:t xml:space="preserve">Rezultatet e të nxënit të kompetencave të fushës </w:t>
      </w:r>
      <w:r>
        <w:rPr>
          <w:color w:val="231F20"/>
        </w:rPr>
        <w:t>sipas temës mësimore:</w:t>
      </w:r>
    </w:p>
    <w:p w:rsidR="00E820D0" w:rsidRDefault="00E527CD">
      <w:pPr>
        <w:pStyle w:val="BodyText"/>
        <w:spacing w:line="247" w:lineRule="auto"/>
        <w:ind w:left="1139" w:right="28"/>
      </w:pPr>
      <w:r>
        <w:rPr>
          <w:color w:val="231F20"/>
        </w:rPr>
        <w:t>Nxënësi/ja</w:t>
      </w:r>
      <w:r>
        <w:rPr>
          <w:color w:val="231F20"/>
          <w:spacing w:val="-27"/>
        </w:rPr>
        <w:t xml:space="preserve"> </w:t>
      </w:r>
      <w:r>
        <w:rPr>
          <w:color w:val="231F20"/>
        </w:rPr>
        <w:t>vendos</w:t>
      </w:r>
      <w:r>
        <w:rPr>
          <w:color w:val="231F20"/>
          <w:spacing w:val="-26"/>
        </w:rPr>
        <w:t xml:space="preserve"> </w:t>
      </w:r>
      <w:r>
        <w:rPr>
          <w:color w:val="231F20"/>
        </w:rPr>
        <w:t>veten</w:t>
      </w:r>
      <w:r>
        <w:rPr>
          <w:color w:val="231F20"/>
          <w:spacing w:val="-27"/>
        </w:rPr>
        <w:t xml:space="preserve"> </w:t>
      </w:r>
      <w:r>
        <w:rPr>
          <w:color w:val="231F20"/>
        </w:rPr>
        <w:t>në</w:t>
      </w:r>
      <w:r>
        <w:rPr>
          <w:color w:val="231F20"/>
          <w:spacing w:val="-26"/>
        </w:rPr>
        <w:t xml:space="preserve"> </w:t>
      </w:r>
      <w:r>
        <w:rPr>
          <w:color w:val="231F20"/>
        </w:rPr>
        <w:t>një</w:t>
      </w:r>
      <w:r>
        <w:rPr>
          <w:color w:val="231F20"/>
          <w:spacing w:val="-26"/>
        </w:rPr>
        <w:t xml:space="preserve"> </w:t>
      </w:r>
      <w:r>
        <w:rPr>
          <w:color w:val="231F20"/>
        </w:rPr>
        <w:t>mjedis</w:t>
      </w:r>
      <w:r>
        <w:rPr>
          <w:color w:val="231F20"/>
          <w:spacing w:val="-27"/>
        </w:rPr>
        <w:t xml:space="preserve"> </w:t>
      </w:r>
      <w:r>
        <w:rPr>
          <w:color w:val="231F20"/>
        </w:rPr>
        <w:t>të</w:t>
      </w:r>
      <w:r>
        <w:rPr>
          <w:color w:val="231F20"/>
          <w:spacing w:val="-26"/>
        </w:rPr>
        <w:t xml:space="preserve"> </w:t>
      </w:r>
      <w:r>
        <w:rPr>
          <w:color w:val="231F20"/>
        </w:rPr>
        <w:t>caktuar</w:t>
      </w:r>
      <w:r>
        <w:rPr>
          <w:color w:val="231F20"/>
          <w:spacing w:val="-26"/>
        </w:rPr>
        <w:t xml:space="preserve"> </w:t>
      </w:r>
      <w:r>
        <w:rPr>
          <w:color w:val="231F20"/>
          <w:spacing w:val="-3"/>
        </w:rPr>
        <w:t xml:space="preserve">(lagje, </w:t>
      </w:r>
      <w:r>
        <w:rPr>
          <w:color w:val="231F20"/>
        </w:rPr>
        <w:t>qytet,</w:t>
      </w:r>
      <w:r>
        <w:rPr>
          <w:color w:val="231F20"/>
          <w:spacing w:val="-13"/>
        </w:rPr>
        <w:t xml:space="preserve"> </w:t>
      </w:r>
      <w:r>
        <w:rPr>
          <w:color w:val="231F20"/>
        </w:rPr>
        <w:t>fshat,</w:t>
      </w:r>
      <w:r>
        <w:rPr>
          <w:color w:val="231F20"/>
          <w:spacing w:val="-12"/>
        </w:rPr>
        <w:t xml:space="preserve"> </w:t>
      </w:r>
      <w:r>
        <w:rPr>
          <w:color w:val="231F20"/>
        </w:rPr>
        <w:t>shtet</w:t>
      </w:r>
      <w:r>
        <w:rPr>
          <w:color w:val="231F20"/>
          <w:spacing w:val="-12"/>
        </w:rPr>
        <w:t xml:space="preserve"> </w:t>
      </w:r>
      <w:r>
        <w:rPr>
          <w:color w:val="231F20"/>
        </w:rPr>
        <w:t>etj.)</w:t>
      </w:r>
      <w:r>
        <w:rPr>
          <w:color w:val="231F20"/>
          <w:spacing w:val="-12"/>
        </w:rPr>
        <w:t xml:space="preserve"> </w:t>
      </w:r>
      <w:r>
        <w:rPr>
          <w:color w:val="231F20"/>
        </w:rPr>
        <w:t>dhe</w:t>
      </w:r>
      <w:r>
        <w:rPr>
          <w:color w:val="231F20"/>
          <w:spacing w:val="-12"/>
        </w:rPr>
        <w:t xml:space="preserve"> </w:t>
      </w:r>
      <w:r>
        <w:rPr>
          <w:color w:val="231F20"/>
        </w:rPr>
        <w:t>e</w:t>
      </w:r>
      <w:r>
        <w:rPr>
          <w:color w:val="231F20"/>
          <w:spacing w:val="-12"/>
        </w:rPr>
        <w:t xml:space="preserve"> </w:t>
      </w:r>
      <w:r>
        <w:rPr>
          <w:color w:val="231F20"/>
        </w:rPr>
        <w:t>sheh</w:t>
      </w:r>
      <w:r>
        <w:rPr>
          <w:color w:val="231F20"/>
          <w:spacing w:val="-12"/>
        </w:rPr>
        <w:t xml:space="preserve"> </w:t>
      </w:r>
      <w:r>
        <w:rPr>
          <w:color w:val="231F20"/>
        </w:rPr>
        <w:t>veten</w:t>
      </w:r>
      <w:r>
        <w:rPr>
          <w:color w:val="231F20"/>
          <w:spacing w:val="-12"/>
        </w:rPr>
        <w:t xml:space="preserve"> </w:t>
      </w:r>
      <w:r>
        <w:rPr>
          <w:color w:val="231F20"/>
        </w:rPr>
        <w:t>si</w:t>
      </w:r>
      <w:r>
        <w:rPr>
          <w:color w:val="231F20"/>
          <w:spacing w:val="-12"/>
        </w:rPr>
        <w:t xml:space="preserve"> </w:t>
      </w:r>
      <w:r>
        <w:rPr>
          <w:color w:val="231F20"/>
        </w:rPr>
        <w:t>pjesë</w:t>
      </w:r>
      <w:r>
        <w:rPr>
          <w:color w:val="231F20"/>
          <w:spacing w:val="-12"/>
        </w:rPr>
        <w:t xml:space="preserve"> </w:t>
      </w:r>
      <w:r>
        <w:rPr>
          <w:color w:val="231F20"/>
        </w:rPr>
        <w:t>të</w:t>
      </w:r>
      <w:r>
        <w:rPr>
          <w:color w:val="231F20"/>
          <w:spacing w:val="-12"/>
        </w:rPr>
        <w:t xml:space="preserve"> </w:t>
      </w:r>
      <w:r>
        <w:rPr>
          <w:color w:val="231F20"/>
        </w:rPr>
        <w:t>tij.</w:t>
      </w:r>
    </w:p>
    <w:p w:rsidR="00E820D0" w:rsidRDefault="00E527CD">
      <w:pPr>
        <w:pStyle w:val="BodyText"/>
        <w:rPr>
          <w:sz w:val="10"/>
        </w:rPr>
      </w:pPr>
      <w:r>
        <w:br w:type="column"/>
      </w: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527CD">
      <w:pPr>
        <w:spacing w:before="79"/>
        <w:ind w:left="1229" w:firstLine="126"/>
        <w:jc w:val="right"/>
        <w:rPr>
          <w:rFonts w:ascii="Tahoma"/>
          <w:sz w:val="9"/>
        </w:rPr>
      </w:pPr>
      <w:r>
        <w:rPr>
          <w:rFonts w:ascii="Tahoma"/>
          <w:color w:val="838588"/>
          <w:w w:val="105"/>
          <w:sz w:val="9"/>
        </w:rPr>
        <w:t>Veprimi dhe pasoja</w:t>
      </w:r>
    </w:p>
    <w:p w:rsidR="00E820D0" w:rsidRDefault="00E527CD">
      <w:pPr>
        <w:spacing w:before="82" w:line="235" w:lineRule="auto"/>
        <w:ind w:left="1168" w:right="47"/>
        <w:jc w:val="center"/>
        <w:rPr>
          <w:rFonts w:ascii="Calibri" w:hAnsi="Calibri"/>
          <w:sz w:val="9"/>
        </w:rPr>
      </w:pPr>
      <w:r>
        <w:rPr>
          <w:rFonts w:ascii="Calibri" w:hAnsi="Calibri"/>
          <w:color w:val="231F20"/>
          <w:w w:val="120"/>
          <w:sz w:val="9"/>
        </w:rPr>
        <w:t>Unë nuk e mbaj mend adresën time.</w:t>
      </w:r>
    </w:p>
    <w:p w:rsidR="00E820D0" w:rsidRDefault="00E820D0">
      <w:pPr>
        <w:pStyle w:val="BodyText"/>
        <w:rPr>
          <w:rFonts w:ascii="Calibri"/>
          <w:sz w:val="10"/>
        </w:rPr>
      </w:pPr>
    </w:p>
    <w:p w:rsidR="00E820D0" w:rsidRDefault="00E820D0">
      <w:pPr>
        <w:pStyle w:val="BodyText"/>
        <w:spacing w:before="6"/>
        <w:rPr>
          <w:rFonts w:ascii="Calibri"/>
          <w:sz w:val="9"/>
        </w:rPr>
      </w:pPr>
    </w:p>
    <w:p w:rsidR="00E820D0" w:rsidRDefault="00E527CD">
      <w:pPr>
        <w:spacing w:line="235" w:lineRule="auto"/>
        <w:ind w:left="1139" w:right="18"/>
        <w:jc w:val="center"/>
        <w:rPr>
          <w:rFonts w:ascii="Calibri" w:hAnsi="Calibri"/>
          <w:sz w:val="9"/>
        </w:rPr>
      </w:pPr>
      <w:r>
        <w:rPr>
          <w:rFonts w:ascii="Calibri" w:hAnsi="Calibri"/>
          <w:color w:val="231F20"/>
          <w:w w:val="120"/>
          <w:sz w:val="9"/>
        </w:rPr>
        <w:t>Unë humbas rrugën.</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527CD">
      <w:pPr>
        <w:spacing w:before="69"/>
        <w:ind w:right="431"/>
        <w:jc w:val="right"/>
        <w:rPr>
          <w:rFonts w:ascii="Arial Narrow"/>
          <w:b/>
          <w:sz w:val="9"/>
        </w:rPr>
      </w:pPr>
      <w:r>
        <w:rPr>
          <w:rFonts w:ascii="Arial Narrow"/>
          <w:b/>
          <w:color w:val="FFFFFF"/>
          <w:w w:val="116"/>
          <w:sz w:val="9"/>
        </w:rPr>
        <w:t>8</w:t>
      </w:r>
    </w:p>
    <w:p w:rsidR="00E820D0" w:rsidRDefault="00E527CD">
      <w:pPr>
        <w:pStyle w:val="BodyText"/>
        <w:rPr>
          <w:rFonts w:ascii="Arial Narrow"/>
          <w:b/>
          <w:sz w:val="12"/>
        </w:rPr>
      </w:pPr>
      <w:r>
        <w:br w:type="column"/>
      </w:r>
    </w:p>
    <w:p w:rsidR="00E820D0" w:rsidRDefault="00E820D0">
      <w:pPr>
        <w:pStyle w:val="BodyText"/>
        <w:spacing w:before="9"/>
        <w:rPr>
          <w:rFonts w:ascii="Arial Narrow"/>
          <w:b/>
          <w:sz w:val="16"/>
        </w:rPr>
      </w:pPr>
    </w:p>
    <w:p w:rsidR="00E820D0" w:rsidRDefault="00E527CD">
      <w:pPr>
        <w:ind w:left="192"/>
        <w:rPr>
          <w:rFonts w:ascii="Calibri"/>
          <w:sz w:val="10"/>
        </w:rPr>
      </w:pPr>
      <w:r>
        <w:rPr>
          <w:rFonts w:ascii="Arial"/>
          <w:color w:val="231F20"/>
          <w:w w:val="110"/>
          <w:sz w:val="10"/>
        </w:rPr>
        <w:t>q</w:t>
      </w:r>
      <w:r>
        <w:rPr>
          <w:rFonts w:ascii="Calibri"/>
          <w:color w:val="231F20"/>
          <w:w w:val="110"/>
          <w:sz w:val="10"/>
        </w:rPr>
        <w:t>yteti</w:t>
      </w:r>
    </w:p>
    <w:p w:rsidR="00E820D0" w:rsidRDefault="00E527CD">
      <w:pPr>
        <w:spacing w:line="98" w:lineRule="exact"/>
        <w:ind w:left="255" w:right="234"/>
        <w:jc w:val="center"/>
        <w:rPr>
          <w:rFonts w:ascii="Calibri"/>
          <w:sz w:val="10"/>
        </w:rPr>
      </w:pPr>
      <w:r>
        <w:br w:type="column"/>
      </w:r>
      <w:r>
        <w:rPr>
          <w:rFonts w:ascii="Calibri"/>
          <w:color w:val="231F20"/>
          <w:w w:val="115"/>
          <w:sz w:val="10"/>
        </w:rPr>
        <w:t>Pallati</w:t>
      </w:r>
      <w:r>
        <w:rPr>
          <w:rFonts w:ascii="Calibri"/>
          <w:color w:val="231F20"/>
          <w:spacing w:val="7"/>
          <w:w w:val="115"/>
          <w:sz w:val="10"/>
        </w:rPr>
        <w:t xml:space="preserve"> </w:t>
      </w:r>
      <w:r>
        <w:rPr>
          <w:rFonts w:ascii="Calibri"/>
          <w:color w:val="231F20"/>
          <w:w w:val="115"/>
          <w:sz w:val="10"/>
        </w:rPr>
        <w:t>5</w:t>
      </w:r>
    </w:p>
    <w:p w:rsidR="00E820D0" w:rsidRDefault="00E527CD">
      <w:pPr>
        <w:spacing w:before="55" w:line="348" w:lineRule="auto"/>
        <w:ind w:left="124" w:right="101"/>
        <w:jc w:val="center"/>
        <w:rPr>
          <w:rFonts w:ascii="Calibri" w:hAnsi="Calibri"/>
          <w:sz w:val="10"/>
        </w:rPr>
      </w:pPr>
      <w:r>
        <w:pict>
          <v:shape id="_x0000_s9891" type="#_x0000_t202" style="position:absolute;left:0;text-align:left;margin-left:472.2pt;margin-top:-6.7pt;width:4.05pt;height:14.5pt;z-index:251842560;mso-position-horizontal-relative:page" filled="f" stroked="f">
            <v:textbox inset="0,0,0,0">
              <w:txbxContent>
                <w:p w:rsidR="00E527CD" w:rsidRDefault="00E527CD">
                  <w:pPr>
                    <w:rPr>
                      <w:rFonts w:ascii="Century Schoolbook"/>
                      <w:sz w:val="24"/>
                    </w:rPr>
                  </w:pPr>
                  <w:r>
                    <w:rPr>
                      <w:rFonts w:ascii="Century Schoolbook"/>
                      <w:color w:val="646668"/>
                      <w:sz w:val="24"/>
                    </w:rPr>
                    <w:t>}</w:t>
                  </w:r>
                </w:p>
              </w:txbxContent>
            </v:textbox>
            <w10:wrap anchorx="page"/>
          </v:shape>
        </w:pict>
      </w:r>
      <w:r>
        <w:rPr>
          <w:rFonts w:ascii="Calibri" w:hAnsi="Calibri"/>
          <w:color w:val="231F20"/>
          <w:w w:val="115"/>
          <w:sz w:val="10"/>
        </w:rPr>
        <w:t xml:space="preserve">Apartamenti </w:t>
      </w:r>
      <w:r>
        <w:rPr>
          <w:rFonts w:ascii="Calibri" w:hAnsi="Calibri"/>
          <w:color w:val="231F20"/>
          <w:spacing w:val="-15"/>
          <w:w w:val="115"/>
          <w:sz w:val="10"/>
        </w:rPr>
        <w:t xml:space="preserve">2 </w:t>
      </w:r>
      <w:r>
        <w:rPr>
          <w:rFonts w:ascii="Calibri" w:hAnsi="Calibri"/>
          <w:color w:val="231F20"/>
          <w:w w:val="115"/>
          <w:sz w:val="10"/>
        </w:rPr>
        <w:t>Tiranë Sh</w:t>
      </w:r>
      <w:r>
        <w:rPr>
          <w:rFonts w:ascii="Arial" w:hAnsi="Arial"/>
          <w:color w:val="231F20"/>
          <w:w w:val="115"/>
          <w:sz w:val="10"/>
        </w:rPr>
        <w:t>q</w:t>
      </w:r>
      <w:r>
        <w:rPr>
          <w:rFonts w:ascii="Calibri" w:hAnsi="Calibri"/>
          <w:color w:val="231F20"/>
          <w:w w:val="115"/>
          <w:sz w:val="10"/>
        </w:rPr>
        <w:t>ipëri</w:t>
      </w:r>
    </w:p>
    <w:p w:rsidR="00E820D0" w:rsidRDefault="00E527CD">
      <w:pPr>
        <w:spacing w:before="100"/>
        <w:ind w:left="255" w:right="221"/>
        <w:jc w:val="center"/>
        <w:rPr>
          <w:rFonts w:ascii="Calibri"/>
          <w:sz w:val="10"/>
        </w:rPr>
      </w:pPr>
      <w:r>
        <w:rPr>
          <w:rFonts w:ascii="Calibri"/>
          <w:color w:val="646668"/>
          <w:w w:val="110"/>
          <w:sz w:val="10"/>
        </w:rPr>
        <w:t>shteti</w:t>
      </w:r>
    </w:p>
    <w:p w:rsidR="00E820D0" w:rsidRDefault="00E527CD">
      <w:pPr>
        <w:spacing w:before="39" w:line="213" w:lineRule="auto"/>
        <w:ind w:left="83" w:right="1646" w:firstLine="159"/>
        <w:rPr>
          <w:rFonts w:ascii="Calibri" w:hAnsi="Calibri"/>
          <w:sz w:val="10"/>
        </w:rPr>
      </w:pPr>
      <w:r>
        <w:br w:type="column"/>
      </w:r>
      <w:r>
        <w:rPr>
          <w:rFonts w:ascii="Calibri" w:hAnsi="Calibri"/>
          <w:color w:val="646668"/>
          <w:w w:val="110"/>
          <w:sz w:val="10"/>
        </w:rPr>
        <w:t>numri i shtëpisë</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11"/>
        <w:rPr>
          <w:rFonts w:ascii="Calibri"/>
          <w:sz w:val="16"/>
        </w:rPr>
      </w:pPr>
    </w:p>
    <w:p w:rsidR="00E820D0" w:rsidRDefault="00E527CD">
      <w:pPr>
        <w:spacing w:line="249" w:lineRule="auto"/>
        <w:ind w:left="540" w:right="610" w:hanging="63"/>
        <w:rPr>
          <w:rFonts w:ascii="Calibri" w:hAnsi="Calibri"/>
          <w:sz w:val="10"/>
        </w:rPr>
      </w:pPr>
      <w:r>
        <w:rPr>
          <w:rFonts w:ascii="Calibri" w:hAnsi="Calibri"/>
          <w:color w:val="231F20"/>
          <w:w w:val="125"/>
          <w:sz w:val="10"/>
        </w:rPr>
        <w:t>Blerta jeton në fshat. Adresa e saj është:</w:t>
      </w:r>
    </w:p>
    <w:p w:rsidR="00E820D0" w:rsidRDefault="00E527CD">
      <w:pPr>
        <w:spacing w:before="11" w:line="170" w:lineRule="atLeast"/>
        <w:ind w:left="304" w:right="237" w:firstLine="115"/>
        <w:rPr>
          <w:rFonts w:ascii="Arial"/>
          <w:sz w:val="10"/>
        </w:rPr>
      </w:pPr>
      <w:r>
        <w:rPr>
          <w:rFonts w:ascii="Calibri"/>
          <w:color w:val="646668"/>
          <w:w w:val="110"/>
          <w:position w:val="1"/>
          <w:sz w:val="10"/>
        </w:rPr>
        <w:t>emri</w:t>
      </w:r>
      <w:r>
        <w:rPr>
          <w:rFonts w:ascii="Calibri"/>
          <w:color w:val="646668"/>
          <w:w w:val="110"/>
          <w:position w:val="1"/>
          <w:sz w:val="10"/>
          <w:u w:val="single" w:color="646668"/>
        </w:rPr>
        <w:t xml:space="preserve">   </w:t>
      </w:r>
      <w:r>
        <w:rPr>
          <w:rFonts w:ascii="Calibri"/>
          <w:color w:val="231F20"/>
          <w:w w:val="110"/>
          <w:sz w:val="10"/>
        </w:rPr>
        <w:t xml:space="preserve">Blerta </w:t>
      </w:r>
      <w:proofErr w:type="spellStart"/>
      <w:r>
        <w:rPr>
          <w:rFonts w:ascii="Calibri"/>
          <w:color w:val="231F20"/>
          <w:w w:val="110"/>
          <w:sz w:val="10"/>
        </w:rPr>
        <w:t>Milo</w:t>
      </w:r>
      <w:proofErr w:type="spellEnd"/>
      <w:r>
        <w:rPr>
          <w:rFonts w:ascii="Calibri"/>
          <w:color w:val="231F20"/>
          <w:w w:val="110"/>
          <w:sz w:val="10"/>
          <w:u w:val="single" w:color="646668"/>
        </w:rPr>
        <w:t xml:space="preserve">   </w:t>
      </w:r>
      <w:r>
        <w:rPr>
          <w:rFonts w:ascii="Calibri"/>
          <w:color w:val="231F20"/>
          <w:w w:val="110"/>
          <w:sz w:val="10"/>
        </w:rPr>
        <w:t xml:space="preserve"> </w:t>
      </w:r>
      <w:r>
        <w:rPr>
          <w:rFonts w:ascii="Calibri"/>
          <w:color w:val="646668"/>
          <w:w w:val="110"/>
          <w:sz w:val="10"/>
        </w:rPr>
        <w:t xml:space="preserve">mbiemri </w:t>
      </w:r>
      <w:r>
        <w:rPr>
          <w:rFonts w:ascii="Calibri"/>
          <w:color w:val="646668"/>
          <w:w w:val="110"/>
          <w:position w:val="2"/>
          <w:sz w:val="10"/>
        </w:rPr>
        <w:t xml:space="preserve">numri </w:t>
      </w:r>
      <w:r>
        <w:rPr>
          <w:rFonts w:ascii="Calibri"/>
          <w:color w:val="231F20"/>
          <w:w w:val="110"/>
          <w:sz w:val="10"/>
        </w:rPr>
        <w:t>Banesa</w:t>
      </w:r>
      <w:r>
        <w:rPr>
          <w:rFonts w:ascii="Calibri"/>
          <w:color w:val="231F20"/>
          <w:spacing w:val="8"/>
          <w:w w:val="110"/>
          <w:sz w:val="10"/>
        </w:rPr>
        <w:t xml:space="preserve"> </w:t>
      </w:r>
      <w:r>
        <w:rPr>
          <w:rFonts w:ascii="Arial"/>
          <w:color w:val="231F20"/>
          <w:w w:val="110"/>
          <w:sz w:val="10"/>
        </w:rPr>
        <w:t>9</w:t>
      </w:r>
    </w:p>
    <w:p w:rsidR="00E820D0" w:rsidRDefault="00E527CD">
      <w:pPr>
        <w:spacing w:line="81" w:lineRule="exact"/>
        <w:ind w:left="224"/>
        <w:rPr>
          <w:rFonts w:ascii="Calibri" w:hAnsi="Calibri"/>
          <w:sz w:val="10"/>
        </w:rPr>
      </w:pPr>
      <w:r>
        <w:rPr>
          <w:rFonts w:ascii="Calibri" w:hAnsi="Calibri"/>
          <w:color w:val="646668"/>
          <w:w w:val="110"/>
          <w:sz w:val="10"/>
        </w:rPr>
        <w:t>i shtëpisë</w:t>
      </w:r>
    </w:p>
    <w:p w:rsidR="00E820D0" w:rsidRDefault="00E527CD">
      <w:pPr>
        <w:spacing w:line="106" w:lineRule="exact"/>
        <w:ind w:left="827"/>
        <w:rPr>
          <w:rFonts w:ascii="Calibri"/>
          <w:sz w:val="10"/>
        </w:rPr>
      </w:pPr>
      <w:proofErr w:type="spellStart"/>
      <w:r>
        <w:rPr>
          <w:rFonts w:ascii="Calibri"/>
          <w:color w:val="231F20"/>
          <w:w w:val="115"/>
          <w:sz w:val="10"/>
        </w:rPr>
        <w:t>Tushemisht</w:t>
      </w:r>
      <w:proofErr w:type="spellEnd"/>
      <w:r>
        <w:rPr>
          <w:rFonts w:ascii="Calibri"/>
          <w:color w:val="231F20"/>
          <w:w w:val="115"/>
          <w:sz w:val="10"/>
        </w:rPr>
        <w:t xml:space="preserve"> fshati</w:t>
      </w:r>
    </w:p>
    <w:p w:rsidR="00E820D0" w:rsidRDefault="00E527CD">
      <w:pPr>
        <w:spacing w:before="53"/>
        <w:ind w:left="379"/>
        <w:rPr>
          <w:rFonts w:ascii="Calibri"/>
          <w:sz w:val="10"/>
        </w:rPr>
      </w:pPr>
      <w:r>
        <w:rPr>
          <w:rFonts w:ascii="Arial"/>
          <w:color w:val="646668"/>
          <w:w w:val="115"/>
          <w:sz w:val="10"/>
        </w:rPr>
        <w:t>q</w:t>
      </w:r>
      <w:r>
        <w:rPr>
          <w:rFonts w:ascii="Calibri"/>
          <w:color w:val="646668"/>
          <w:w w:val="115"/>
          <w:sz w:val="10"/>
        </w:rPr>
        <w:t xml:space="preserve">yteti </w:t>
      </w:r>
      <w:r>
        <w:rPr>
          <w:rFonts w:ascii="Calibri"/>
          <w:color w:val="231F20"/>
          <w:w w:val="115"/>
          <w:sz w:val="10"/>
        </w:rPr>
        <w:t>Pogradec</w:t>
      </w:r>
    </w:p>
    <w:p w:rsidR="00E820D0" w:rsidRDefault="00E527CD">
      <w:pPr>
        <w:spacing w:before="55" w:line="636" w:lineRule="auto"/>
        <w:ind w:left="902" w:right="890"/>
        <w:jc w:val="center"/>
        <w:rPr>
          <w:rFonts w:ascii="Calibri" w:hAnsi="Calibri"/>
          <w:sz w:val="10"/>
        </w:rPr>
      </w:pPr>
      <w:r>
        <w:rPr>
          <w:rFonts w:ascii="Calibri" w:hAnsi="Calibri"/>
          <w:color w:val="231F20"/>
          <w:w w:val="110"/>
          <w:sz w:val="10"/>
        </w:rPr>
        <w:t>Sh</w:t>
      </w:r>
      <w:r>
        <w:rPr>
          <w:rFonts w:ascii="Arial" w:hAnsi="Arial"/>
          <w:color w:val="231F20"/>
          <w:w w:val="110"/>
          <w:sz w:val="10"/>
        </w:rPr>
        <w:t>q</w:t>
      </w:r>
      <w:r>
        <w:rPr>
          <w:rFonts w:ascii="Calibri" w:hAnsi="Calibri"/>
          <w:color w:val="231F20"/>
          <w:w w:val="110"/>
          <w:sz w:val="10"/>
        </w:rPr>
        <w:t xml:space="preserve">ipëri </w:t>
      </w:r>
      <w:r>
        <w:rPr>
          <w:rFonts w:ascii="Calibri" w:hAnsi="Calibri"/>
          <w:color w:val="646668"/>
          <w:w w:val="110"/>
          <w:sz w:val="10"/>
        </w:rPr>
        <w:t>shteti</w:t>
      </w:r>
    </w:p>
    <w:p w:rsidR="00E820D0" w:rsidRDefault="00E820D0">
      <w:pPr>
        <w:spacing w:line="636" w:lineRule="auto"/>
        <w:jc w:val="center"/>
        <w:rPr>
          <w:rFonts w:ascii="Calibri" w:hAnsi="Calibri"/>
          <w:sz w:val="10"/>
        </w:rPr>
        <w:sectPr w:rsidR="00E820D0">
          <w:type w:val="continuous"/>
          <w:pgSz w:w="11740" w:h="15880"/>
          <w:pgMar w:top="1500" w:right="0" w:bottom="280" w:left="0" w:header="720" w:footer="720" w:gutter="0"/>
          <w:cols w:num="5" w:space="720" w:equalWidth="0">
            <w:col w:w="5861" w:space="492"/>
            <w:col w:w="1717" w:space="39"/>
            <w:col w:w="468" w:space="39"/>
            <w:col w:w="908" w:space="40"/>
            <w:col w:w="2176"/>
          </w:cols>
        </w:sectPr>
      </w:pPr>
    </w:p>
    <w:p w:rsidR="00E820D0" w:rsidRDefault="00E820D0">
      <w:pPr>
        <w:pStyle w:val="BodyText"/>
        <w:spacing w:before="4"/>
        <w:rPr>
          <w:rFonts w:ascii="Calibri"/>
          <w:sz w:val="8"/>
        </w:rPr>
      </w:pPr>
    </w:p>
    <w:p w:rsidR="00E820D0" w:rsidRDefault="00E820D0">
      <w:pPr>
        <w:rPr>
          <w:rFonts w:ascii="Calibri"/>
          <w:sz w:val="8"/>
        </w:rPr>
        <w:sectPr w:rsidR="00E820D0">
          <w:type w:val="continuous"/>
          <w:pgSz w:w="11740" w:h="15880"/>
          <w:pgMar w:top="1500" w:right="0" w:bottom="280" w:left="0" w:header="720" w:footer="720" w:gutter="0"/>
          <w:cols w:space="720"/>
        </w:sectPr>
      </w:pPr>
    </w:p>
    <w:p w:rsidR="00E820D0" w:rsidRDefault="00E820D0">
      <w:pPr>
        <w:pStyle w:val="BodyText"/>
        <w:spacing w:before="2"/>
        <w:rPr>
          <w:rFonts w:ascii="Calibri"/>
          <w:sz w:val="30"/>
        </w:rPr>
      </w:pPr>
    </w:p>
    <w:p w:rsidR="00E820D0" w:rsidRDefault="00E527CD">
      <w:pPr>
        <w:pStyle w:val="Heading4"/>
        <w:spacing w:line="274" w:lineRule="exact"/>
        <w:ind w:left="1139"/>
      </w:pPr>
      <w:r>
        <w:rPr>
          <w:color w:val="231F20"/>
        </w:rPr>
        <w:t>Fjalori:</w:t>
      </w:r>
    </w:p>
    <w:p w:rsidR="00E820D0" w:rsidRDefault="00E527CD">
      <w:pPr>
        <w:pStyle w:val="BodyText"/>
        <w:spacing w:line="250" w:lineRule="exact"/>
        <w:ind w:left="1139"/>
      </w:pPr>
      <w:r>
        <w:rPr>
          <w:color w:val="231F20"/>
        </w:rPr>
        <w:t>adresë,</w:t>
      </w:r>
      <w:r>
        <w:rPr>
          <w:color w:val="231F20"/>
          <w:spacing w:val="-27"/>
        </w:rPr>
        <w:t xml:space="preserve"> </w:t>
      </w:r>
      <w:r>
        <w:rPr>
          <w:color w:val="231F20"/>
        </w:rPr>
        <w:t>rrugë,</w:t>
      </w:r>
      <w:r>
        <w:rPr>
          <w:color w:val="231F20"/>
          <w:spacing w:val="-26"/>
        </w:rPr>
        <w:t xml:space="preserve"> </w:t>
      </w:r>
      <w:r>
        <w:rPr>
          <w:color w:val="231F20"/>
        </w:rPr>
        <w:t>qytet,</w:t>
      </w:r>
      <w:r>
        <w:rPr>
          <w:color w:val="231F20"/>
          <w:spacing w:val="-26"/>
        </w:rPr>
        <w:t xml:space="preserve"> </w:t>
      </w:r>
      <w:r>
        <w:rPr>
          <w:color w:val="231F20"/>
        </w:rPr>
        <w:t>fshat,</w:t>
      </w:r>
      <w:r>
        <w:rPr>
          <w:color w:val="231F20"/>
          <w:spacing w:val="-26"/>
        </w:rPr>
        <w:t xml:space="preserve"> </w:t>
      </w:r>
      <w:r>
        <w:rPr>
          <w:color w:val="231F20"/>
        </w:rPr>
        <w:t>vendbanim.</w:t>
      </w:r>
    </w:p>
    <w:p w:rsidR="00E820D0" w:rsidRDefault="00E527CD">
      <w:pPr>
        <w:spacing w:before="91"/>
        <w:ind w:left="1148"/>
        <w:rPr>
          <w:rFonts w:ascii="Book Antiqua" w:hAnsi="Book Antiqua"/>
          <w:b/>
        </w:rPr>
      </w:pPr>
      <w:r>
        <w:br w:type="column"/>
      </w:r>
      <w:r>
        <w:rPr>
          <w:rFonts w:ascii="Book Antiqua" w:hAnsi="Book Antiqua"/>
          <w:b/>
          <w:color w:val="FFFFFF"/>
          <w:u w:val="single" w:color="6D6F71"/>
        </w:rPr>
        <w:t>MJEDISI “KOMUNIKIMI DHE TË SHPREHURIT”</w:t>
      </w:r>
    </w:p>
    <w:p w:rsidR="00E820D0" w:rsidRDefault="00E527CD">
      <w:pPr>
        <w:pStyle w:val="BodyText"/>
        <w:spacing w:before="217" w:line="247" w:lineRule="auto"/>
        <w:ind w:left="1139" w:right="879"/>
      </w:pPr>
      <w:r>
        <w:rPr>
          <w:color w:val="231F20"/>
        </w:rPr>
        <w:t>Bashkëbisedohet me nxënësit/et rreth banimit të tyre.</w:t>
      </w:r>
      <w:r>
        <w:rPr>
          <w:color w:val="231F20"/>
          <w:spacing w:val="-19"/>
        </w:rPr>
        <w:t xml:space="preserve"> </w:t>
      </w:r>
      <w:r>
        <w:rPr>
          <w:color w:val="231F20"/>
        </w:rPr>
        <w:t>Lexohet</w:t>
      </w:r>
      <w:r>
        <w:rPr>
          <w:color w:val="231F20"/>
          <w:spacing w:val="-19"/>
        </w:rPr>
        <w:t xml:space="preserve"> </w:t>
      </w:r>
      <w:r>
        <w:rPr>
          <w:color w:val="231F20"/>
        </w:rPr>
        <w:t>situata</w:t>
      </w:r>
      <w:r>
        <w:rPr>
          <w:color w:val="231F20"/>
          <w:spacing w:val="-19"/>
        </w:rPr>
        <w:t xml:space="preserve"> </w:t>
      </w:r>
      <w:r>
        <w:rPr>
          <w:color w:val="231F20"/>
        </w:rPr>
        <w:t>e</w:t>
      </w:r>
      <w:r>
        <w:rPr>
          <w:color w:val="231F20"/>
          <w:spacing w:val="-18"/>
        </w:rPr>
        <w:t xml:space="preserve"> </w:t>
      </w:r>
      <w:r>
        <w:rPr>
          <w:color w:val="231F20"/>
        </w:rPr>
        <w:t>fëmijës</w:t>
      </w:r>
      <w:r>
        <w:rPr>
          <w:color w:val="231F20"/>
          <w:spacing w:val="-19"/>
        </w:rPr>
        <w:t xml:space="preserve"> </w:t>
      </w:r>
      <w:r>
        <w:rPr>
          <w:color w:val="231F20"/>
        </w:rPr>
        <w:t>që</w:t>
      </w:r>
      <w:r>
        <w:rPr>
          <w:color w:val="231F20"/>
          <w:spacing w:val="-19"/>
        </w:rPr>
        <w:t xml:space="preserve"> </w:t>
      </w:r>
      <w:r>
        <w:rPr>
          <w:color w:val="231F20"/>
        </w:rPr>
        <w:t>ka</w:t>
      </w:r>
      <w:r>
        <w:rPr>
          <w:color w:val="231F20"/>
          <w:spacing w:val="-19"/>
        </w:rPr>
        <w:t xml:space="preserve"> </w:t>
      </w:r>
      <w:r>
        <w:rPr>
          <w:color w:val="231F20"/>
        </w:rPr>
        <w:t>humbur</w:t>
      </w:r>
      <w:r>
        <w:rPr>
          <w:color w:val="231F20"/>
          <w:spacing w:val="-18"/>
        </w:rPr>
        <w:t xml:space="preserve"> </w:t>
      </w:r>
      <w:r>
        <w:rPr>
          <w:color w:val="231F20"/>
        </w:rPr>
        <w:t>rrugën. Nxënësit/et</w:t>
      </w:r>
      <w:r>
        <w:rPr>
          <w:color w:val="231F20"/>
          <w:spacing w:val="-13"/>
        </w:rPr>
        <w:t xml:space="preserve"> </w:t>
      </w:r>
      <w:r>
        <w:rPr>
          <w:color w:val="231F20"/>
        </w:rPr>
        <w:t>ftohen</w:t>
      </w:r>
      <w:r>
        <w:rPr>
          <w:color w:val="231F20"/>
          <w:spacing w:val="-13"/>
        </w:rPr>
        <w:t xml:space="preserve"> </w:t>
      </w:r>
      <w:r>
        <w:rPr>
          <w:color w:val="231F20"/>
        </w:rPr>
        <w:t>të</w:t>
      </w:r>
      <w:r>
        <w:rPr>
          <w:color w:val="231F20"/>
          <w:spacing w:val="-13"/>
        </w:rPr>
        <w:t xml:space="preserve"> </w:t>
      </w:r>
      <w:r>
        <w:rPr>
          <w:color w:val="231F20"/>
        </w:rPr>
        <w:t>shprehin</w:t>
      </w:r>
      <w:r>
        <w:rPr>
          <w:color w:val="231F20"/>
          <w:spacing w:val="-13"/>
        </w:rPr>
        <w:t xml:space="preserve"> </w:t>
      </w:r>
      <w:r>
        <w:rPr>
          <w:color w:val="231F20"/>
        </w:rPr>
        <w:t>mendimet</w:t>
      </w:r>
      <w:r>
        <w:rPr>
          <w:color w:val="231F20"/>
          <w:spacing w:val="-12"/>
        </w:rPr>
        <w:t xml:space="preserve"> </w:t>
      </w:r>
      <w:r>
        <w:rPr>
          <w:color w:val="231F20"/>
        </w:rPr>
        <w:t>e</w:t>
      </w:r>
      <w:r>
        <w:rPr>
          <w:color w:val="231F20"/>
          <w:spacing w:val="-13"/>
        </w:rPr>
        <w:t xml:space="preserve"> </w:t>
      </w:r>
      <w:r>
        <w:rPr>
          <w:color w:val="231F20"/>
        </w:rPr>
        <w:t>tyre</w:t>
      </w:r>
      <w:r>
        <w:rPr>
          <w:color w:val="231F20"/>
          <w:spacing w:val="-13"/>
        </w:rPr>
        <w:t xml:space="preserve"> </w:t>
      </w:r>
      <w:r>
        <w:rPr>
          <w:color w:val="231F20"/>
          <w:spacing w:val="-4"/>
        </w:rPr>
        <w:t>rreth</w:t>
      </w:r>
    </w:p>
    <w:p w:rsidR="00E820D0" w:rsidRDefault="00E820D0">
      <w:pPr>
        <w:spacing w:line="247" w:lineRule="auto"/>
        <w:sectPr w:rsidR="00E820D0">
          <w:type w:val="continuous"/>
          <w:pgSz w:w="11740" w:h="15880"/>
          <w:pgMar w:top="1500" w:right="0" w:bottom="280" w:left="0" w:header="720" w:footer="720" w:gutter="0"/>
          <w:cols w:num="2" w:space="720" w:equalWidth="0">
            <w:col w:w="4423" w:space="788"/>
            <w:col w:w="6529"/>
          </w:cols>
        </w:sectPr>
      </w:pPr>
    </w:p>
    <w:p w:rsidR="00E820D0" w:rsidRDefault="00E527CD">
      <w:pPr>
        <w:pStyle w:val="Heading4"/>
        <w:spacing w:before="110" w:line="228" w:lineRule="auto"/>
        <w:ind w:right="-8"/>
      </w:pPr>
      <w:r>
        <w:rPr>
          <w:color w:val="231F20"/>
          <w:w w:val="90"/>
        </w:rPr>
        <w:t xml:space="preserve">Lidhje me fushat </w:t>
      </w:r>
      <w:r>
        <w:rPr>
          <w:color w:val="231F20"/>
        </w:rPr>
        <w:t>kurrikulare:</w:t>
      </w:r>
    </w:p>
    <w:p w:rsidR="00E820D0" w:rsidRDefault="00E527CD">
      <w:pPr>
        <w:pStyle w:val="BodyText"/>
        <w:spacing w:before="167" w:line="247" w:lineRule="auto"/>
        <w:ind w:left="1133" w:right="-8"/>
      </w:pPr>
      <w:r>
        <w:rPr>
          <w:color w:val="231F20"/>
        </w:rPr>
        <w:t>gjuhët dhe</w:t>
      </w:r>
      <w:r>
        <w:rPr>
          <w:color w:val="231F20"/>
          <w:spacing w:val="-45"/>
        </w:rPr>
        <w:t xml:space="preserve"> </w:t>
      </w:r>
      <w:r>
        <w:rPr>
          <w:color w:val="231F20"/>
        </w:rPr>
        <w:t>komunikimi, gjeografi, arte, matematikë.</w:t>
      </w:r>
    </w:p>
    <w:p w:rsidR="00E820D0" w:rsidRDefault="00E820D0">
      <w:pPr>
        <w:pStyle w:val="BodyText"/>
        <w:rPr>
          <w:sz w:val="28"/>
        </w:rPr>
      </w:pPr>
    </w:p>
    <w:p w:rsidR="00E820D0" w:rsidRDefault="00E527CD">
      <w:pPr>
        <w:pStyle w:val="Heading4"/>
        <w:spacing w:before="169" w:line="228" w:lineRule="auto"/>
        <w:ind w:right="704"/>
      </w:pPr>
      <w:r>
        <w:rPr>
          <w:color w:val="231F20"/>
        </w:rPr>
        <w:t xml:space="preserve">Burimet e </w:t>
      </w:r>
      <w:r>
        <w:rPr>
          <w:color w:val="231F20"/>
          <w:w w:val="90"/>
        </w:rPr>
        <w:t>informacionit:</w:t>
      </w:r>
    </w:p>
    <w:p w:rsidR="00E820D0" w:rsidRDefault="00E527CD">
      <w:pPr>
        <w:pStyle w:val="BodyText"/>
        <w:spacing w:before="111"/>
        <w:ind w:left="1133"/>
      </w:pPr>
      <w:r>
        <w:rPr>
          <w:color w:val="231F20"/>
        </w:rPr>
        <w:t>teksti i nxënësit/</w:t>
      </w:r>
      <w:proofErr w:type="spellStart"/>
      <w:r>
        <w:rPr>
          <w:color w:val="231F20"/>
        </w:rPr>
        <w:t>es</w:t>
      </w:r>
      <w:proofErr w:type="spellEnd"/>
      <w:r>
        <w:rPr>
          <w:color w:val="231F20"/>
        </w:rPr>
        <w:t>.</w:t>
      </w:r>
    </w:p>
    <w:p w:rsidR="00E820D0" w:rsidRDefault="00E527CD">
      <w:pPr>
        <w:pStyle w:val="Heading4"/>
        <w:spacing w:before="159" w:line="228" w:lineRule="auto"/>
        <w:ind w:left="488" w:right="395"/>
      </w:pPr>
      <w:r>
        <w:rPr>
          <w:b w:val="0"/>
        </w:rPr>
        <w:br w:type="column"/>
      </w:r>
      <w:r>
        <w:rPr>
          <w:color w:val="231F20"/>
          <w:w w:val="95"/>
        </w:rPr>
        <w:t xml:space="preserve">Lidhja me temat </w:t>
      </w:r>
      <w:r>
        <w:rPr>
          <w:color w:val="231F20"/>
          <w:w w:val="90"/>
        </w:rPr>
        <w:t>ndërkurrikulare:</w:t>
      </w:r>
    </w:p>
    <w:p w:rsidR="00E820D0" w:rsidRDefault="00E527CD">
      <w:pPr>
        <w:pStyle w:val="BodyText"/>
        <w:spacing w:before="172"/>
        <w:ind w:left="488"/>
      </w:pPr>
      <w:r>
        <w:rPr>
          <w:color w:val="231F20"/>
          <w:w w:val="110"/>
        </w:rPr>
        <w:t>- mjedisi</w:t>
      </w:r>
    </w:p>
    <w:p w:rsidR="00E820D0" w:rsidRDefault="00E820D0">
      <w:pPr>
        <w:pStyle w:val="BodyText"/>
        <w:rPr>
          <w:sz w:val="28"/>
        </w:rPr>
      </w:pPr>
    </w:p>
    <w:p w:rsidR="00E820D0" w:rsidRDefault="00E820D0">
      <w:pPr>
        <w:pStyle w:val="BodyText"/>
        <w:rPr>
          <w:sz w:val="28"/>
        </w:rPr>
      </w:pPr>
    </w:p>
    <w:p w:rsidR="00E820D0" w:rsidRDefault="00E820D0">
      <w:pPr>
        <w:pStyle w:val="BodyText"/>
        <w:rPr>
          <w:sz w:val="28"/>
        </w:rPr>
      </w:pPr>
    </w:p>
    <w:p w:rsidR="00E820D0" w:rsidRDefault="00E527CD">
      <w:pPr>
        <w:pStyle w:val="Heading4"/>
        <w:spacing w:line="228" w:lineRule="auto"/>
        <w:ind w:left="488" w:right="385"/>
      </w:pPr>
      <w:r>
        <w:rPr>
          <w:color w:val="231F20"/>
          <w:w w:val="90"/>
        </w:rPr>
        <w:t xml:space="preserve">Mjetet/materialet </w:t>
      </w:r>
      <w:r>
        <w:rPr>
          <w:color w:val="231F20"/>
        </w:rPr>
        <w:t>mësimore:</w:t>
      </w:r>
    </w:p>
    <w:p w:rsidR="00E820D0" w:rsidRDefault="00E527CD">
      <w:pPr>
        <w:pStyle w:val="BodyText"/>
        <w:spacing w:before="110" w:line="247" w:lineRule="auto"/>
        <w:ind w:left="488" w:right="-9"/>
      </w:pPr>
      <w:r>
        <w:rPr>
          <w:color w:val="231F20"/>
        </w:rPr>
        <w:t>hartë</w:t>
      </w:r>
      <w:r>
        <w:rPr>
          <w:color w:val="231F20"/>
          <w:spacing w:val="-25"/>
        </w:rPr>
        <w:t xml:space="preserve"> </w:t>
      </w:r>
      <w:r>
        <w:rPr>
          <w:color w:val="231F20"/>
        </w:rPr>
        <w:t>e</w:t>
      </w:r>
      <w:r>
        <w:rPr>
          <w:color w:val="231F20"/>
          <w:spacing w:val="-25"/>
        </w:rPr>
        <w:t xml:space="preserve"> </w:t>
      </w:r>
      <w:r>
        <w:rPr>
          <w:color w:val="231F20"/>
        </w:rPr>
        <w:t>Shqipërisë,</w:t>
      </w:r>
      <w:r>
        <w:rPr>
          <w:color w:val="231F20"/>
          <w:spacing w:val="-25"/>
        </w:rPr>
        <w:t xml:space="preserve"> </w:t>
      </w:r>
      <w:r>
        <w:rPr>
          <w:color w:val="231F20"/>
          <w:spacing w:val="-4"/>
        </w:rPr>
        <w:t xml:space="preserve">hartë </w:t>
      </w:r>
      <w:r>
        <w:rPr>
          <w:color w:val="231F20"/>
        </w:rPr>
        <w:t>e lagjes, foto</w:t>
      </w:r>
      <w:r>
        <w:rPr>
          <w:color w:val="231F20"/>
          <w:spacing w:val="-18"/>
        </w:rPr>
        <w:t xml:space="preserve"> </w:t>
      </w:r>
      <w:r>
        <w:rPr>
          <w:color w:val="231F20"/>
        </w:rPr>
        <w:t>etj.</w:t>
      </w:r>
    </w:p>
    <w:p w:rsidR="00E820D0" w:rsidRDefault="00E527CD">
      <w:pPr>
        <w:pStyle w:val="BodyText"/>
        <w:spacing w:line="247" w:lineRule="auto"/>
        <w:ind w:left="531" w:right="722"/>
      </w:pPr>
      <w:r>
        <w:br w:type="column"/>
      </w:r>
      <w:r>
        <w:rPr>
          <w:color w:val="231F20"/>
        </w:rPr>
        <w:t>problemit</w:t>
      </w:r>
      <w:r>
        <w:rPr>
          <w:color w:val="231F20"/>
          <w:spacing w:val="-15"/>
        </w:rPr>
        <w:t xml:space="preserve"> </w:t>
      </w:r>
      <w:r>
        <w:rPr>
          <w:color w:val="231F20"/>
        </w:rPr>
        <w:t>të</w:t>
      </w:r>
      <w:r>
        <w:rPr>
          <w:color w:val="231F20"/>
          <w:spacing w:val="-14"/>
        </w:rPr>
        <w:t xml:space="preserve"> </w:t>
      </w:r>
      <w:r>
        <w:rPr>
          <w:color w:val="231F20"/>
        </w:rPr>
        <w:t>djalit</w:t>
      </w:r>
      <w:r>
        <w:rPr>
          <w:color w:val="231F20"/>
          <w:spacing w:val="-15"/>
        </w:rPr>
        <w:t xml:space="preserve"> </w:t>
      </w:r>
      <w:r>
        <w:rPr>
          <w:color w:val="231F20"/>
        </w:rPr>
        <w:t>dhe</w:t>
      </w:r>
      <w:r>
        <w:rPr>
          <w:color w:val="231F20"/>
          <w:spacing w:val="-14"/>
        </w:rPr>
        <w:t xml:space="preserve"> </w:t>
      </w:r>
      <w:r>
        <w:rPr>
          <w:color w:val="231F20"/>
        </w:rPr>
        <w:t>si</w:t>
      </w:r>
      <w:r>
        <w:rPr>
          <w:color w:val="231F20"/>
          <w:spacing w:val="-15"/>
        </w:rPr>
        <w:t xml:space="preserve"> </w:t>
      </w:r>
      <w:r>
        <w:rPr>
          <w:color w:val="231F20"/>
        </w:rPr>
        <w:t>do</w:t>
      </w:r>
      <w:r>
        <w:rPr>
          <w:color w:val="231F20"/>
          <w:spacing w:val="-14"/>
        </w:rPr>
        <w:t xml:space="preserve"> </w:t>
      </w:r>
      <w:r>
        <w:rPr>
          <w:color w:val="231F20"/>
        </w:rPr>
        <w:t>ta</w:t>
      </w:r>
      <w:r>
        <w:rPr>
          <w:color w:val="231F20"/>
          <w:spacing w:val="-14"/>
        </w:rPr>
        <w:t xml:space="preserve"> </w:t>
      </w:r>
      <w:r>
        <w:rPr>
          <w:color w:val="231F20"/>
        </w:rPr>
        <w:t>zgjidhë</w:t>
      </w:r>
      <w:r>
        <w:rPr>
          <w:color w:val="231F20"/>
          <w:spacing w:val="-15"/>
        </w:rPr>
        <w:t xml:space="preserve"> </w:t>
      </w:r>
      <w:r>
        <w:rPr>
          <w:color w:val="231F20"/>
        </w:rPr>
        <w:t>djali</w:t>
      </w:r>
      <w:r>
        <w:rPr>
          <w:color w:val="231F20"/>
          <w:spacing w:val="-14"/>
        </w:rPr>
        <w:t xml:space="preserve"> </w:t>
      </w:r>
      <w:r>
        <w:rPr>
          <w:color w:val="231F20"/>
          <w:spacing w:val="-3"/>
        </w:rPr>
        <w:t xml:space="preserve">problemin. </w:t>
      </w:r>
      <w:r>
        <w:rPr>
          <w:color w:val="231F20"/>
        </w:rPr>
        <w:t>Gjithmonë duke e lidhur me përvojat e nxënësve/eve nga jeta e tyre e</w:t>
      </w:r>
      <w:r>
        <w:rPr>
          <w:color w:val="231F20"/>
          <w:spacing w:val="-12"/>
        </w:rPr>
        <w:t xml:space="preserve"> </w:t>
      </w:r>
      <w:r>
        <w:rPr>
          <w:color w:val="231F20"/>
        </w:rPr>
        <w:t>përditshme.</w:t>
      </w:r>
    </w:p>
    <w:p w:rsidR="00E820D0" w:rsidRDefault="00E527CD">
      <w:pPr>
        <w:pStyle w:val="BodyText"/>
        <w:spacing w:before="54" w:line="247" w:lineRule="auto"/>
        <w:ind w:left="531" w:right="772"/>
      </w:pPr>
      <w:r>
        <w:rPr>
          <w:color w:val="231F20"/>
        </w:rPr>
        <w:t>Nxënësit/et punojnë në çift me shokun e bankës ku prezantojnë</w:t>
      </w:r>
      <w:r>
        <w:rPr>
          <w:color w:val="231F20"/>
          <w:spacing w:val="-29"/>
        </w:rPr>
        <w:t xml:space="preserve"> </w:t>
      </w:r>
      <w:r>
        <w:rPr>
          <w:color w:val="231F20"/>
        </w:rPr>
        <w:t>adresën</w:t>
      </w:r>
      <w:r>
        <w:rPr>
          <w:color w:val="231F20"/>
          <w:spacing w:val="-29"/>
        </w:rPr>
        <w:t xml:space="preserve"> </w:t>
      </w:r>
      <w:r>
        <w:rPr>
          <w:color w:val="231F20"/>
        </w:rPr>
        <w:t>e</w:t>
      </w:r>
      <w:r>
        <w:rPr>
          <w:color w:val="231F20"/>
          <w:spacing w:val="-29"/>
        </w:rPr>
        <w:t xml:space="preserve"> </w:t>
      </w:r>
      <w:r>
        <w:rPr>
          <w:color w:val="231F20"/>
        </w:rPr>
        <w:t>shtëpisë</w:t>
      </w:r>
      <w:r>
        <w:rPr>
          <w:color w:val="231F20"/>
          <w:spacing w:val="-28"/>
        </w:rPr>
        <w:t xml:space="preserve"> </w:t>
      </w:r>
      <w:r>
        <w:rPr>
          <w:color w:val="231F20"/>
        </w:rPr>
        <w:t>së</w:t>
      </w:r>
      <w:r>
        <w:rPr>
          <w:color w:val="231F20"/>
          <w:spacing w:val="-29"/>
        </w:rPr>
        <w:t xml:space="preserve"> </w:t>
      </w:r>
      <w:r>
        <w:rPr>
          <w:color w:val="231F20"/>
        </w:rPr>
        <w:t>shokut/shoqes</w:t>
      </w:r>
      <w:r>
        <w:rPr>
          <w:color w:val="231F20"/>
          <w:spacing w:val="-29"/>
        </w:rPr>
        <w:t xml:space="preserve"> </w:t>
      </w:r>
      <w:r>
        <w:rPr>
          <w:color w:val="231F20"/>
        </w:rPr>
        <w:t>të</w:t>
      </w:r>
      <w:r>
        <w:rPr>
          <w:color w:val="231F20"/>
          <w:spacing w:val="-29"/>
        </w:rPr>
        <w:t xml:space="preserve"> </w:t>
      </w:r>
      <w:r>
        <w:rPr>
          <w:color w:val="231F20"/>
          <w:spacing w:val="-5"/>
        </w:rPr>
        <w:t xml:space="preserve">tyre </w:t>
      </w:r>
      <w:r>
        <w:rPr>
          <w:color w:val="231F20"/>
        </w:rPr>
        <w:t>me</w:t>
      </w:r>
      <w:r>
        <w:rPr>
          <w:color w:val="231F20"/>
          <w:spacing w:val="-1"/>
        </w:rPr>
        <w:t xml:space="preserve"> </w:t>
      </w:r>
      <w:r>
        <w:rPr>
          <w:color w:val="231F20"/>
        </w:rPr>
        <w:t>gojë.</w:t>
      </w:r>
    </w:p>
    <w:p w:rsidR="00E820D0" w:rsidRDefault="00E527CD">
      <w:pPr>
        <w:pStyle w:val="BodyText"/>
        <w:spacing w:before="55" w:line="247" w:lineRule="auto"/>
        <w:ind w:left="531" w:right="686"/>
      </w:pPr>
      <w:r>
        <w:rPr>
          <w:color w:val="231F20"/>
        </w:rPr>
        <w:t>Mësuesi/ja ngre nxënësit/et që dëshirojnë të tregojnë adresën</w:t>
      </w:r>
      <w:r>
        <w:rPr>
          <w:color w:val="231F20"/>
          <w:spacing w:val="-16"/>
        </w:rPr>
        <w:t xml:space="preserve"> </w:t>
      </w:r>
      <w:r>
        <w:rPr>
          <w:color w:val="231F20"/>
        </w:rPr>
        <w:t>e</w:t>
      </w:r>
      <w:r>
        <w:rPr>
          <w:color w:val="231F20"/>
          <w:spacing w:val="-15"/>
        </w:rPr>
        <w:t xml:space="preserve"> </w:t>
      </w:r>
      <w:r>
        <w:rPr>
          <w:color w:val="231F20"/>
        </w:rPr>
        <w:t>tyre</w:t>
      </w:r>
      <w:r>
        <w:rPr>
          <w:color w:val="231F20"/>
          <w:spacing w:val="-15"/>
        </w:rPr>
        <w:t xml:space="preserve"> </w:t>
      </w:r>
      <w:r>
        <w:rPr>
          <w:color w:val="231F20"/>
        </w:rPr>
        <w:t>dhe</w:t>
      </w:r>
      <w:r>
        <w:rPr>
          <w:color w:val="231F20"/>
          <w:spacing w:val="-15"/>
        </w:rPr>
        <w:t xml:space="preserve"> </w:t>
      </w:r>
      <w:r>
        <w:rPr>
          <w:color w:val="231F20"/>
        </w:rPr>
        <w:t>pyet</w:t>
      </w:r>
      <w:r>
        <w:rPr>
          <w:color w:val="231F20"/>
          <w:spacing w:val="-16"/>
        </w:rPr>
        <w:t xml:space="preserve"> </w:t>
      </w:r>
      <w:r>
        <w:rPr>
          <w:color w:val="231F20"/>
        </w:rPr>
        <w:t>se</w:t>
      </w:r>
      <w:r>
        <w:rPr>
          <w:color w:val="231F20"/>
          <w:spacing w:val="-15"/>
        </w:rPr>
        <w:t xml:space="preserve"> </w:t>
      </w:r>
      <w:r>
        <w:rPr>
          <w:color w:val="231F20"/>
        </w:rPr>
        <w:t>çfarë</w:t>
      </w:r>
      <w:r>
        <w:rPr>
          <w:color w:val="231F20"/>
          <w:spacing w:val="-15"/>
        </w:rPr>
        <w:t xml:space="preserve"> </w:t>
      </w:r>
      <w:r>
        <w:rPr>
          <w:color w:val="231F20"/>
        </w:rPr>
        <w:t>mund</w:t>
      </w:r>
      <w:r>
        <w:rPr>
          <w:color w:val="231F20"/>
          <w:spacing w:val="-15"/>
        </w:rPr>
        <w:t xml:space="preserve"> </w:t>
      </w:r>
      <w:r>
        <w:rPr>
          <w:color w:val="231F20"/>
        </w:rPr>
        <w:t>të</w:t>
      </w:r>
      <w:r>
        <w:rPr>
          <w:color w:val="231F20"/>
          <w:spacing w:val="-16"/>
        </w:rPr>
        <w:t xml:space="preserve"> </w:t>
      </w:r>
      <w:r>
        <w:rPr>
          <w:color w:val="231F20"/>
        </w:rPr>
        <w:t>ndodhë</w:t>
      </w:r>
      <w:r>
        <w:rPr>
          <w:color w:val="231F20"/>
          <w:spacing w:val="-15"/>
        </w:rPr>
        <w:t xml:space="preserve"> </w:t>
      </w:r>
      <w:r>
        <w:rPr>
          <w:color w:val="231F20"/>
        </w:rPr>
        <w:t>në</w:t>
      </w:r>
      <w:r>
        <w:rPr>
          <w:color w:val="231F20"/>
          <w:spacing w:val="-15"/>
        </w:rPr>
        <w:t xml:space="preserve"> </w:t>
      </w:r>
      <w:r>
        <w:rPr>
          <w:color w:val="231F20"/>
          <w:spacing w:val="-4"/>
        </w:rPr>
        <w:t xml:space="preserve">rast </w:t>
      </w:r>
      <w:r>
        <w:rPr>
          <w:color w:val="231F20"/>
        </w:rPr>
        <w:t>se ata/ato nuk e dinë adresën e</w:t>
      </w:r>
      <w:r>
        <w:rPr>
          <w:color w:val="231F20"/>
          <w:spacing w:val="-22"/>
        </w:rPr>
        <w:t xml:space="preserve"> </w:t>
      </w:r>
      <w:r>
        <w:rPr>
          <w:color w:val="231F20"/>
        </w:rPr>
        <w:t>tyre.</w:t>
      </w:r>
    </w:p>
    <w:p w:rsidR="00E820D0" w:rsidRDefault="00E527CD">
      <w:pPr>
        <w:pStyle w:val="BodyText"/>
        <w:spacing w:before="55" w:line="247" w:lineRule="auto"/>
        <w:ind w:left="531" w:right="937"/>
      </w:pPr>
      <w:r>
        <w:rPr>
          <w:color w:val="231F20"/>
          <w:spacing w:val="-3"/>
        </w:rPr>
        <w:t xml:space="preserve">Më </w:t>
      </w:r>
      <w:r>
        <w:rPr>
          <w:color w:val="231F20"/>
        </w:rPr>
        <w:t>pas vazhdohet me teknikën “stuhi mendimi”, duke</w:t>
      </w:r>
      <w:r>
        <w:rPr>
          <w:color w:val="231F20"/>
          <w:spacing w:val="-21"/>
        </w:rPr>
        <w:t xml:space="preserve"> </w:t>
      </w:r>
      <w:r>
        <w:rPr>
          <w:color w:val="231F20"/>
        </w:rPr>
        <w:t>pyetur</w:t>
      </w:r>
      <w:r>
        <w:rPr>
          <w:color w:val="231F20"/>
          <w:spacing w:val="-20"/>
        </w:rPr>
        <w:t xml:space="preserve"> </w:t>
      </w:r>
      <w:r>
        <w:rPr>
          <w:color w:val="231F20"/>
        </w:rPr>
        <w:t>nxënësit/et</w:t>
      </w:r>
      <w:r>
        <w:rPr>
          <w:color w:val="231F20"/>
          <w:spacing w:val="-21"/>
        </w:rPr>
        <w:t xml:space="preserve"> </w:t>
      </w:r>
      <w:r>
        <w:rPr>
          <w:color w:val="231F20"/>
        </w:rPr>
        <w:t>se</w:t>
      </w:r>
      <w:r>
        <w:rPr>
          <w:color w:val="231F20"/>
          <w:spacing w:val="-20"/>
        </w:rPr>
        <w:t xml:space="preserve"> </w:t>
      </w:r>
      <w:r>
        <w:rPr>
          <w:color w:val="231F20"/>
        </w:rPr>
        <w:t>çfarë</w:t>
      </w:r>
      <w:r>
        <w:rPr>
          <w:color w:val="231F20"/>
          <w:spacing w:val="-21"/>
        </w:rPr>
        <w:t xml:space="preserve"> </w:t>
      </w:r>
      <w:r>
        <w:rPr>
          <w:color w:val="231F20"/>
        </w:rPr>
        <w:t>nënkuptojnë</w:t>
      </w:r>
      <w:r>
        <w:rPr>
          <w:color w:val="231F20"/>
          <w:spacing w:val="-20"/>
        </w:rPr>
        <w:t xml:space="preserve"> </w:t>
      </w:r>
      <w:r>
        <w:rPr>
          <w:color w:val="231F20"/>
          <w:spacing w:val="-3"/>
        </w:rPr>
        <w:t xml:space="preserve">ata/ato </w:t>
      </w:r>
      <w:r>
        <w:rPr>
          <w:color w:val="231F20"/>
        </w:rPr>
        <w:t>me</w:t>
      </w:r>
      <w:r>
        <w:rPr>
          <w:color w:val="231F20"/>
          <w:spacing w:val="-30"/>
        </w:rPr>
        <w:t xml:space="preserve"> </w:t>
      </w:r>
      <w:r>
        <w:rPr>
          <w:color w:val="231F20"/>
        </w:rPr>
        <w:t>fjalën</w:t>
      </w:r>
      <w:r>
        <w:rPr>
          <w:color w:val="231F20"/>
          <w:spacing w:val="-30"/>
        </w:rPr>
        <w:t xml:space="preserve"> </w:t>
      </w:r>
      <w:r>
        <w:rPr>
          <w:color w:val="231F20"/>
          <w:spacing w:val="-3"/>
        </w:rPr>
        <w:t>“adresë”.</w:t>
      </w:r>
      <w:r>
        <w:rPr>
          <w:color w:val="231F20"/>
          <w:spacing w:val="-29"/>
        </w:rPr>
        <w:t xml:space="preserve"> </w:t>
      </w:r>
      <w:r>
        <w:rPr>
          <w:color w:val="231F20"/>
        </w:rPr>
        <w:t>Shkruhen</w:t>
      </w:r>
      <w:r>
        <w:rPr>
          <w:color w:val="231F20"/>
          <w:spacing w:val="-30"/>
        </w:rPr>
        <w:t xml:space="preserve"> </w:t>
      </w:r>
      <w:r>
        <w:rPr>
          <w:color w:val="231F20"/>
        </w:rPr>
        <w:t>fjalët</w:t>
      </w:r>
      <w:r>
        <w:rPr>
          <w:color w:val="231F20"/>
          <w:spacing w:val="-30"/>
        </w:rPr>
        <w:t xml:space="preserve"> </w:t>
      </w:r>
      <w:r>
        <w:rPr>
          <w:color w:val="231F20"/>
        </w:rPr>
        <w:t>kyçe</w:t>
      </w:r>
      <w:r>
        <w:rPr>
          <w:color w:val="231F20"/>
          <w:spacing w:val="-29"/>
        </w:rPr>
        <w:t xml:space="preserve"> </w:t>
      </w:r>
      <w:r>
        <w:rPr>
          <w:color w:val="231F20"/>
        </w:rPr>
        <w:t>që</w:t>
      </w:r>
      <w:r>
        <w:rPr>
          <w:color w:val="231F20"/>
          <w:spacing w:val="-30"/>
        </w:rPr>
        <w:t xml:space="preserve"> </w:t>
      </w:r>
      <w:r>
        <w:rPr>
          <w:color w:val="231F20"/>
        </w:rPr>
        <w:t>dalin</w:t>
      </w:r>
      <w:r>
        <w:rPr>
          <w:color w:val="231F20"/>
          <w:spacing w:val="-29"/>
        </w:rPr>
        <w:t xml:space="preserve"> </w:t>
      </w:r>
      <w:r>
        <w:rPr>
          <w:color w:val="231F20"/>
        </w:rPr>
        <w:t>nga</w:t>
      </w:r>
    </w:p>
    <w:p w:rsidR="00E820D0" w:rsidRDefault="00E527CD">
      <w:pPr>
        <w:pStyle w:val="BodyText"/>
        <w:spacing w:line="247" w:lineRule="auto"/>
        <w:ind w:left="531" w:right="715"/>
      </w:pPr>
      <w:r>
        <w:rPr>
          <w:color w:val="231F20"/>
        </w:rPr>
        <w:t>mendimet</w:t>
      </w:r>
      <w:r>
        <w:rPr>
          <w:color w:val="231F20"/>
          <w:spacing w:val="-29"/>
        </w:rPr>
        <w:t xml:space="preserve"> </w:t>
      </w:r>
      <w:r>
        <w:rPr>
          <w:color w:val="231F20"/>
        </w:rPr>
        <w:t>e</w:t>
      </w:r>
      <w:r>
        <w:rPr>
          <w:color w:val="231F20"/>
          <w:spacing w:val="-29"/>
        </w:rPr>
        <w:t xml:space="preserve"> </w:t>
      </w:r>
      <w:r>
        <w:rPr>
          <w:color w:val="231F20"/>
        </w:rPr>
        <w:t>fëmijëve</w:t>
      </w:r>
      <w:r>
        <w:rPr>
          <w:color w:val="231F20"/>
          <w:spacing w:val="-29"/>
        </w:rPr>
        <w:t xml:space="preserve"> </w:t>
      </w:r>
      <w:r>
        <w:rPr>
          <w:color w:val="231F20"/>
        </w:rPr>
        <w:t>në</w:t>
      </w:r>
      <w:r>
        <w:rPr>
          <w:color w:val="231F20"/>
          <w:spacing w:val="-29"/>
        </w:rPr>
        <w:t xml:space="preserve"> </w:t>
      </w:r>
      <w:r>
        <w:rPr>
          <w:color w:val="231F20"/>
        </w:rPr>
        <w:t>dërrasë,</w:t>
      </w:r>
      <w:r>
        <w:rPr>
          <w:color w:val="231F20"/>
          <w:spacing w:val="-29"/>
        </w:rPr>
        <w:t xml:space="preserve"> </w:t>
      </w:r>
      <w:r>
        <w:rPr>
          <w:color w:val="231F20"/>
        </w:rPr>
        <w:t>si:</w:t>
      </w:r>
      <w:r>
        <w:rPr>
          <w:color w:val="231F20"/>
          <w:spacing w:val="-29"/>
        </w:rPr>
        <w:t xml:space="preserve"> </w:t>
      </w:r>
      <w:r>
        <w:rPr>
          <w:color w:val="231F20"/>
        </w:rPr>
        <w:t>vendbanim,</w:t>
      </w:r>
      <w:r>
        <w:rPr>
          <w:color w:val="231F20"/>
          <w:spacing w:val="-29"/>
        </w:rPr>
        <w:t xml:space="preserve"> </w:t>
      </w:r>
      <w:r>
        <w:rPr>
          <w:color w:val="231F20"/>
          <w:spacing w:val="-4"/>
        </w:rPr>
        <w:t xml:space="preserve">adresë, </w:t>
      </w:r>
      <w:r>
        <w:rPr>
          <w:color w:val="231F20"/>
        </w:rPr>
        <w:t>etj. dhe shpjegohet kuptimi i</w:t>
      </w:r>
      <w:r>
        <w:rPr>
          <w:color w:val="231F20"/>
          <w:spacing w:val="-11"/>
        </w:rPr>
        <w:t xml:space="preserve"> </w:t>
      </w:r>
      <w:r>
        <w:rPr>
          <w:color w:val="231F20"/>
        </w:rPr>
        <w:t>tyre.</w:t>
      </w:r>
    </w:p>
    <w:p w:rsidR="00E820D0" w:rsidRDefault="00E527CD">
      <w:pPr>
        <w:spacing w:before="52" w:line="237" w:lineRule="exact"/>
        <w:ind w:left="531"/>
      </w:pPr>
      <w:r>
        <w:rPr>
          <w:color w:val="231F20"/>
        </w:rPr>
        <w:t xml:space="preserve">Diskutohet rubrika </w:t>
      </w:r>
      <w:r>
        <w:rPr>
          <w:rFonts w:ascii="Book Antiqua" w:hAnsi="Book Antiqua"/>
          <w:b/>
          <w:color w:val="231F20"/>
        </w:rPr>
        <w:t>Veprim – Pasojë</w:t>
      </w:r>
      <w:r>
        <w:rPr>
          <w:color w:val="231F20"/>
        </w:rPr>
        <w:t>.</w:t>
      </w:r>
    </w:p>
    <w:p w:rsidR="00E820D0" w:rsidRDefault="00E820D0">
      <w:pPr>
        <w:spacing w:line="237" w:lineRule="exact"/>
        <w:sectPr w:rsidR="00E820D0">
          <w:type w:val="continuous"/>
          <w:pgSz w:w="11740" w:h="15880"/>
          <w:pgMar w:top="1500" w:right="0" w:bottom="280" w:left="0" w:header="720" w:footer="720" w:gutter="0"/>
          <w:cols w:num="3" w:space="720" w:equalWidth="0">
            <w:col w:w="3209" w:space="40"/>
            <w:col w:w="2530" w:space="39"/>
            <w:col w:w="5922"/>
          </w:cols>
        </w:sectPr>
      </w:pPr>
    </w:p>
    <w:p w:rsidR="00E820D0" w:rsidRDefault="00E527CD">
      <w:pPr>
        <w:pStyle w:val="Heading6"/>
        <w:spacing w:line="256" w:lineRule="exact"/>
        <w:ind w:left="1648"/>
      </w:pPr>
      <w:r>
        <w:pict>
          <v:rect id="_x0000_s9890" style="position:absolute;left:0;text-align:left;margin-left:0;margin-top:0;width:586.75pt;height:793.65pt;z-index:-284152832;mso-position-horizontal-relative:page;mso-position-vertical-relative:page" fillcolor="#e2e3e4" stroked="f">
            <w10:wrap anchorx="page" anchory="page"/>
          </v:rect>
        </w:pict>
      </w:r>
      <w:r>
        <w:pict>
          <v:group id="_x0000_s9768" style="position:absolute;left:0;text-align:left;margin-left:0;margin-top:0;width:586.8pt;height:793.55pt;z-index:-284151808;mso-position-horizontal-relative:page;mso-position-vertical-relative:page" coordsize="11736,15871">
            <v:shape id="_x0000_s9889" style="position:absolute;width:6256;height:15871" coordsize="6256,15871" path="m6256,l,,,15871r3988,l5299,15835r674,-248l6221,14914r35,-1311l6256,xe" stroked="f">
              <v:path arrowok="t"/>
            </v:shape>
            <v:line id="_x0000_s9888" style="position:absolute" from="1020,952" to="10715,952" strokecolor="#231f20" strokeweight=".5pt"/>
            <v:rect id="_x0000_s9887" style="position:absolute;left:7334;top:1946;width:4401;height:5821" stroked="f"/>
            <v:shape id="_x0000_s9886" style="position:absolute;left:7334;top:2658;width:777;height:5109" coordorigin="7335,2658" coordsize="777,5109" o:spt="100" adj="0,,0" path="m8112,2658r-25,12l8070,2675r-18,3l8026,2678r-691,l7335,7767r777,l8112,4501r-530,l7582,4304r530,l8112,2658xm8112,4304r-333,l7779,4501r333,l8112,4304xe" fillcolor="#e7e8e8" stroked="f">
              <v:stroke joinstyle="round"/>
              <v:formulas/>
              <v:path arrowok="t" o:connecttype="segments"/>
            </v:shape>
            <v:line id="_x0000_s9885" style="position:absolute" from="8112,2573" to="8112,7767" strokecolor="#b8babc" strokeweight=".24978mm"/>
            <v:shape id="_x0000_s9884" style="position:absolute;left:7334;top:1946;width:3988;height:538" coordorigin="7335,1946" coordsize="3988,538" path="m11322,1946r-3987,l7335,2481r107,3l11121,2484r116,-3l11297,2459r22,-60l11322,2283r,-337xe" fillcolor="#bcbec0" stroked="f">
              <v:path arrowok="t"/>
            </v:shape>
            <v:shape id="_x0000_s9883" style="position:absolute;left:7334;top:1946;width:869;height:732" coordorigin="7335,1946" coordsize="869,732" path="m8043,1946r-708,l7335,2678r691,l8141,2675r55,-21l8203,2596r-25,-113l8063,2020r-20,-74xe" fillcolor="#cdcfd0" stroked="f">
              <v:path arrowok="t"/>
            </v:shape>
            <v:shape id="_x0000_s9882" type="#_x0000_t75" style="position:absolute;left:7508;top:7294;width:207;height:207">
              <v:imagedata r:id="rId124" o:title=""/>
            </v:shape>
            <v:shape id="_x0000_s9881" style="position:absolute;left:8157;top:4078;width:3493;height:3459" coordorigin="8158,4078" coordsize="3493,3459" path="m11610,4078r-3412,l8191,4079r-13,4l8164,4095r-6,23l8158,7496r,6l8163,7516r11,14l8198,7536r3412,l11616,7535r14,-4l11644,7519r6,-23l11650,4118r-1,-6l11645,4098r-12,-14l11610,4078xe" fillcolor="#ededee" stroked="f">
              <v:path arrowok="t"/>
            </v:shape>
            <v:shape id="_x0000_s9880" type="#_x0000_t75" style="position:absolute;left:10144;top:4436;width:1445;height:1435">
              <v:imagedata r:id="rId125" o:title=""/>
            </v:shape>
            <v:shape id="_x0000_s9879" type="#_x0000_t75" style="position:absolute;left:10359;top:2593;width:1109;height:1385">
              <v:imagedata r:id="rId126" o:title=""/>
            </v:shape>
            <v:shape id="_x0000_s9878" type="#_x0000_t75" style="position:absolute;left:8277;top:5271;width:320;height:134">
              <v:imagedata r:id="rId127" o:title=""/>
            </v:shape>
            <v:shape id="_x0000_s9877" type="#_x0000_t75" style="position:absolute;left:9741;top:4746;width:320;height:134">
              <v:imagedata r:id="rId128" o:title=""/>
            </v:shape>
            <v:shape id="_x0000_s9876" type="#_x0000_t75" style="position:absolute;left:11082;top:6655;width:320;height:134">
              <v:imagedata r:id="rId127" o:title=""/>
            </v:shape>
            <v:line id="_x0000_s9875" style="position:absolute" from="9087,5717" to="9087,5610" strokecolor="#646668" strokeweight=".16475mm"/>
            <v:line id="_x0000_s9874" style="position:absolute" from="10641,7332" to="10641,7176" strokecolor="#646668" strokeweight=".16475mm"/>
            <v:shape id="_x0000_s9873" type="#_x0000_t75" style="position:absolute;left:8985;top:2209;width:1465;height:296">
              <v:imagedata r:id="rId129" o:title=""/>
            </v:shape>
            <v:shape id="_x0000_s9872" style="position:absolute;left:7694;top:3622;width:177;height:150" coordorigin="7694,3623" coordsize="177,150" path="m7846,3623r-152,33l7711,3732r3,10l7714,3747r,20l7714,3772r157,-35l7846,3623xe" fillcolor="#d7d8da" stroked="f">
              <v:path arrowok="t"/>
            </v:shape>
            <v:shape id="_x0000_s9871" type="#_x0000_t75" style="position:absolute;left:7710;top:3669;width:117;height:87">
              <v:imagedata r:id="rId130" o:title=""/>
            </v:shape>
            <v:shape id="_x0000_s9870" style="position:absolute;left:7684;top:3578;width:195;height:177" coordorigin="7685,3578" coordsize="195,177" o:spt="100" adj="0,,0" path="m7863,3739r-116,l7753,3748r31,6l7792,3755r71,-16xm7843,3578r-158,35l7705,3704r7,32l7721,3744r9,-1l7735,3743r12,-4l7863,3739r16,-4l7877,3729r-34,-151xm7735,3743r-5,l7734,3744r1,-1xe" fillcolor="#bbbdc0" stroked="f">
              <v:stroke joinstyle="round"/>
              <v:formulas/>
              <v:path arrowok="t" o:connecttype="segments"/>
            </v:shape>
            <v:shape id="_x0000_s9869" style="position:absolute;left:7829;top:3589;width:2;height:2" coordorigin="7830,3589" coordsize="2,1" path="m7831,3590r-1,l7830,3590r1,-1l7831,3590xe" fillcolor="#757779" stroked="f">
              <v:path arrowok="t"/>
            </v:shape>
            <v:shape id="_x0000_s9868" type="#_x0000_t75" style="position:absolute;left:7830;top:3582;width:4;height:8">
              <v:imagedata r:id="rId42" o:title=""/>
            </v:shape>
            <v:shape id="_x0000_s9867" style="position:absolute;left:7826;top:3572;width:19;height:18" coordorigin="7826,3573" coordsize="19,18" path="m7836,3573r-5,l7826,3580r1,5l7835,3590r5,l7845,3583r-1,-5l7836,3573xe" fillcolor="#595a5c" stroked="f">
              <v:path arrowok="t"/>
            </v:shape>
            <v:shape id="_x0000_s9866" type="#_x0000_t75" style="position:absolute;left:7827;top:3571;width:18;height:18">
              <v:imagedata r:id="rId43" o:title=""/>
            </v:shape>
            <v:shape id="_x0000_s9865" style="position:absolute;left:7831;top:3564;width:19;height:19" coordorigin="7832,3564" coordsize="19,19" path="m7842,3564r-5,1l7832,3572r1,5l7841,3583r5,-1l7850,3575r-1,-6l7842,3564xe" fillcolor="#595a5c" stroked="f">
              <v:path arrowok="t"/>
            </v:shape>
            <v:shape id="_x0000_s9864" type="#_x0000_t75" style="position:absolute;left:7832;top:3564;width:19;height:19">
              <v:imagedata r:id="rId131" o:title=""/>
            </v:shape>
            <v:line id="_x0000_s9863" style="position:absolute" from="7769,3652" to="7849,3634" strokecolor="#231f20" strokeweight=".02892mm"/>
            <v:shape id="_x0000_s9862" style="position:absolute;left:7737;top:3633;width:31;height:31" coordorigin="7737,3633" coordsize="31,31" path="m7757,3633r-15,3l7737,3644r3,15l7748,3663r15,-3l7767,3653r-3,-15l7757,3633xe" fillcolor="#7f8083" stroked="f">
              <v:path arrowok="t"/>
            </v:shape>
            <v:line id="_x0000_s9861" style="position:absolute" from="7777,3688" to="7857,3671" strokecolor="#231f20" strokeweight=".02892mm"/>
            <v:shape id="_x0000_s9860" style="position:absolute;left:7745;top:3669;width:31;height:31" coordorigin="7745,3669" coordsize="31,31" path="m7765,3669r-15,4l7745,3680r3,15l7756,3700r15,-4l7775,3689r-3,-15l7765,3669xe" fillcolor="#7f8083" stroked="f">
              <v:path arrowok="t"/>
            </v:shape>
            <v:line id="_x0000_s9859" style="position:absolute" from="7785,3724" to="7865,3707" strokecolor="#231f20" strokeweight=".02892mm"/>
            <v:shape id="_x0000_s9858" style="position:absolute;left:7753;top:3705;width:31;height:31" coordorigin="7753,3705" coordsize="31,31" path="m7773,3705r-15,4l7753,3716r3,15l7764,3736r15,-4l7783,3725r-3,-15l7773,3705xe" fillcolor="#7f8083" stroked="f">
              <v:path arrowok="t"/>
            </v:shape>
            <v:shape id="_x0000_s9857" type="#_x0000_t75" style="position:absolute;left:7658;top:3592;width:85;height:58">
              <v:imagedata r:id="rId132" o:title=""/>
            </v:shape>
            <v:shape id="_x0000_s9856" type="#_x0000_t75" style="position:absolute;left:7582;top:4303;width:197;height:198">
              <v:imagedata r:id="rId133" o:title=""/>
            </v:shape>
            <v:shape id="_x0000_s9855" style="position:absolute;left:8259;top:3983;width:1009;height:177" coordorigin="8260,3983" coordsize="1009,177" o:spt="100" adj="0,,0" path="m8460,3985r-65,1l8266,3990r12,27l8282,4034r-4,18l8266,4076r-6,27l8265,4126r9,16l8278,4148r232,10l8589,4159r106,1l8853,4157r374,-14l9253,4121r13,-19l9268,4077r-4,-42l9255,4014r-14,-16l9229,3989r-479,l8460,3985xm9221,3983r-391,5l8750,3989r479,l9227,3987r-6,-4xe" fillcolor="#838588" stroked="f">
              <v:stroke joinstyle="round"/>
              <v:formulas/>
              <v:path arrowok="t" o:connecttype="segments"/>
            </v:shape>
            <v:line id="_x0000_s9854" style="position:absolute" from="7774,6241" to="7774,6342" strokecolor="#696b6d" strokeweight=".23778mm"/>
            <v:shape id="_x0000_s9853" style="position:absolute;left:7747;top:6316;width:54;height:74" coordorigin="7747,6317" coordsize="54,74" path="m7801,6317r-54,l7774,6390r27,-73xe" fillcolor="#696b6d" stroked="f">
              <v:path arrowok="t"/>
            </v:shape>
            <v:shape id="_x0000_s9852" style="position:absolute;left:7472;top:5746;width:596;height:488" coordorigin="7473,5746" coordsize="596,488" path="m8029,5746r-516,l7490,5747r-12,4l7474,5763r-1,24l7473,6194r1,23l7478,6229r12,4l7513,6234r516,l8052,6233r12,-4l8068,6217r1,-23l8069,5787r-1,-24l8064,5751r-12,-4l8029,5746xe" stroked="f">
              <v:path arrowok="t"/>
            </v:shape>
            <v:shape id="_x0000_s9851" style="position:absolute;left:7472;top:5746;width:596;height:488" coordorigin="7473,5746" coordsize="596,488" path="m7513,5746r-23,1l7478,5751r-4,12l7473,5787r,407l7474,6217r4,12l7490,6233r23,1l8029,6234r23,-1l8064,6229r4,-12l8069,6194r,-407l8068,5763r-4,-12l8052,5747r-23,-1l7513,5746xe" filled="f" strokecolor="#abadb0" strokeweight=".24978mm">
              <v:path arrowok="t"/>
            </v:shape>
            <v:shape id="_x0000_s9850" style="position:absolute;left:7472;top:6397;width:596;height:307" coordorigin="7473,6397" coordsize="596,307" path="m8029,6397r-516,l7490,6398r-12,4l7474,6414r-1,23l7473,6664r1,23l7478,6699r12,5l7513,6704r516,l8052,6704r12,-5l8068,6687r1,-23l8069,6437r-1,-23l8064,6402r-12,-4l8029,6397xe" stroked="f">
              <v:path arrowok="t"/>
            </v:shape>
            <v:shape id="_x0000_s9849" style="position:absolute;left:7472;top:6397;width:596;height:307" coordorigin="7473,6397" coordsize="596,307" path="m7513,6397r-23,1l7478,6402r-4,12l7473,6437r,227l7474,6687r4,12l7490,6704r23,l8029,6704r23,l8064,6699r4,-12l8069,6664r,-227l8068,6414r-4,-12l8052,6398r-23,-1l7513,6397xe" filled="f" strokecolor="#919396" strokeweight=".24978mm">
              <v:path arrowok="t"/>
            </v:shape>
            <v:shape id="_x0000_s9848" type="#_x0000_t75" style="position:absolute;left:8200;top:5912;width:1528;height:1560">
              <v:imagedata r:id="rId134" o:title=""/>
            </v:shape>
            <v:shape id="_x0000_s9847" type="#_x0000_t75" style="position:absolute;left:7627;top:2323;width:271;height:332">
              <v:imagedata r:id="rId135" o:title=""/>
            </v:shape>
            <v:line id="_x0000_s9846" style="position:absolute" from="9755,5070" to="9550,5070" strokecolor="#646668" strokeweight=".09383mm"/>
            <v:line id="_x0000_s9845" style="position:absolute" from="9683,4619" to="9400,4619" strokecolor="#646668" strokeweight=".09383mm"/>
            <v:line id="_x0000_s9844" style="position:absolute" from="8601,5332" to="8908,5332" strokecolor="#646668" strokeweight=".09383mm"/>
            <v:shape id="_x0000_s9843" type="#_x0000_t75" style="position:absolute;left:6171;top:7674;width:5002;height:426">
              <v:imagedata r:id="rId136" o:title=""/>
            </v:shape>
            <v:shape id="_x0000_s9842" style="position:absolute;left:6245;top:7747;width:4773;height:703" coordorigin="6246,7747" coordsize="4773,703" path="m10778,7747r-4532,l6246,8210r3,138l6276,8420r71,26l6486,8450r4532,l11018,7987r-3,-139l10988,7777r-71,-26l10778,7747xe" fillcolor="#6d6f71" stroked="f">
              <v:path arrowok="t"/>
            </v:shape>
            <v:shape id="_x0000_s9841" type="#_x0000_t75" style="position:absolute;left:952;top:2818;width:5189;height:1575">
              <v:imagedata r:id="rId137" o:title=""/>
            </v:shape>
            <v:shape id="_x0000_s9840" style="position:absolute;left:1025;top:2891;width:4962;height:1462" coordorigin="1026,2892" coordsize="4962,1462" path="m5988,2892r-4722,l1127,2895r-71,27l1030,2993r-4,139l1026,4353r4722,l5886,4349r72,-26l5984,4252r4,-139l5988,2892xe" stroked="f">
              <v:path arrowok="t"/>
            </v:shape>
            <v:shape id="_x0000_s9839" type="#_x0000_t75" style="position:absolute;left:952;top:4393;width:5189;height:1400">
              <v:imagedata r:id="rId138" o:title=""/>
            </v:shape>
            <v:shape id="_x0000_s9838" style="position:absolute;left:1025;top:4466;width:4962;height:1287" coordorigin="1026,4467" coordsize="4962,1287" path="m5988,4467r-4722,l1127,4470r-71,27l1030,4568r-4,139l1026,5753r4722,l5886,5749r72,-26l5984,5652r4,-139l5988,4467xe" stroked="f">
              <v:path arrowok="t"/>
            </v:shape>
            <v:shape id="_x0000_s9837" type="#_x0000_t75" style="position:absolute;left:952;top:5793;width:5189;height:2041">
              <v:imagedata r:id="rId139" o:title=""/>
            </v:shape>
            <v:shape id="_x0000_s9836" style="position:absolute;left:1025;top:5866;width:4962;height:1928" coordorigin="1026,5867" coordsize="4962,1928" path="m5988,5867r-4722,l1127,5870r-71,27l1030,5968r-4,139l1026,7794r4722,l5886,7790r72,-26l5984,7693r4,-139l5988,5867xe" stroked="f">
              <v:path arrowok="t"/>
            </v:shape>
            <v:shape id="_x0000_s9835" type="#_x0000_t75" style="position:absolute;left:952;top:7834;width:5189;height:1191">
              <v:imagedata r:id="rId140" o:title=""/>
            </v:shape>
            <v:shape id="_x0000_s9834" style="position:absolute;left:1025;top:7907;width:4962;height:964" coordorigin="1026,7908" coordsize="4962,964" path="m5988,7908r-4722,l1127,7911r-71,27l1030,8009r-4,139l1026,8871r4722,l5886,8868r72,-27l5984,8770r4,-139l5988,7908xe" stroked="f">
              <v:path arrowok="t"/>
            </v:shape>
            <v:shape id="_x0000_s9833" type="#_x0000_t75" style="position:absolute;left:5875;top:14338;width:288;height:615">
              <v:imagedata r:id="rId141" o:title=""/>
            </v:shape>
            <v:shape id="_x0000_s9832" type="#_x0000_t75" style="position:absolute;left:946;top:13028;width:5216;height:1925">
              <v:imagedata r:id="rId142" o:title=""/>
            </v:shape>
            <v:shape id="_x0000_s9831" style="position:absolute;left:1020;top:13101;width:4989;height:1701" coordorigin="1020,13101" coordsize="4989,1701" path="m6009,13101r-4749,l1122,13105r-72,26l1024,13202r-4,139l1020,14802r4749,l5908,14798r71,-26l6006,14701r3,-139l6009,13101xe" stroked="f">
              <v:path arrowok="t"/>
            </v:shape>
            <v:shape id="_x0000_s9830" type="#_x0000_t75" style="position:absolute;left:946;top:10825;width:5194;height:2098">
              <v:imagedata r:id="rId143" o:title=""/>
            </v:shape>
            <v:shape id="_x0000_s9829" style="position:absolute;left:1020;top:10850;width:4968;height:1920" coordorigin="1020,10851" coordsize="4968,1920" path="m5988,10851r-4728,l1122,10855r-72,26l1024,10952r-4,139l1020,12771r4728,l5886,12767r72,-26l5984,12670r4,-139l5988,10851xe" stroked="f">
              <v:path arrowok="t"/>
            </v:shape>
            <v:line id="_x0000_s9828" style="position:absolute" from="3504,10847" to="3504,12813" strokecolor="#231f20" strokeweight=".5pt"/>
            <v:line id="_x0000_s9827" style="position:absolute" from="5988,11765" to="1020,11765" strokecolor="#231f20" strokeweight=".5pt"/>
            <v:shape id="_x0000_s9826" type="#_x0000_t75" style="position:absolute;left:946;top:8924;width:5194;height:1854">
              <v:imagedata r:id="rId144" o:title=""/>
            </v:shape>
            <v:shape id="_x0000_s9825" type="#_x0000_t75" style="position:absolute;left:952;top:8924;width:5189;height:101">
              <v:imagedata r:id="rId145" o:title=""/>
            </v:shape>
            <v:shape id="_x0000_s9824" style="position:absolute;left:1020;top:8997;width:4968;height:1676" coordorigin="1020,8998" coordsize="4968,1676" path="m5988,8998r-4728,l1122,9002r-72,26l1024,9099r-4,139l1020,10674r4728,l5886,10670r72,-26l5984,10572r4,-138l5988,8998xe" stroked="f">
              <v:path arrowok="t"/>
            </v:shape>
            <v:line id="_x0000_s9823" style="position:absolute" from="3504,8985" to="3504,10674" strokecolor="#231f20" strokeweight=".5pt"/>
            <v:line id="_x0000_s9822" style="position:absolute" from="5988,9802" to="1020,9802" strokecolor="#231f20" strokeweight=".5pt"/>
            <v:shape id="_x0000_s9821" type="#_x0000_t75" style="position:absolute;left:6256;top:8600;width:4495;height:4305">
              <v:imagedata r:id="rId146" o:title=""/>
            </v:shape>
            <v:shape id="_x0000_s9820" type="#_x0000_t75" style="position:absolute;left:10741;top:8100;width:653;height:6855">
              <v:imagedata r:id="rId147" o:title=""/>
            </v:shape>
            <v:shape id="_x0000_s9819" type="#_x0000_t75" style="position:absolute;left:946;top:8100;width:9805;height:6855">
              <v:imagedata r:id="rId148" o:title=""/>
            </v:shape>
            <v:shape id="_x0000_s9818" type="#_x0000_t75" style="position:absolute;left:6171;top:8100;width:5002;height:501">
              <v:imagedata r:id="rId149" o:title=""/>
            </v:shape>
            <v:shape id="_x0000_s9817" type="#_x0000_t75" style="position:absolute;left:6245;top:8100;width:4773;height:350">
              <v:imagedata r:id="rId150" o:title=""/>
            </v:shape>
            <v:shape id="_x0000_s9816" type="#_x0000_t75" style="position:absolute;left:6162;top:13028;width:2;height:1925">
              <v:imagedata r:id="rId151" o:title=""/>
            </v:shape>
            <v:shape id="_x0000_s9815" style="position:absolute;left:6236;top:8173;width:5005;height:6629" coordorigin="6236,8173" coordsize="5005,6629" path="m11241,8173r-4765,l6337,8177r-71,26l6240,8274r-4,139l6236,14802r4765,l11139,14798r72,-26l11237,14701r4,-139l11241,8173xe" stroked="f">
              <v:path arrowok="t"/>
            </v:shape>
            <v:shape id="_x0000_s9814" type="#_x0000_t75" style="position:absolute;left:11522;top:113;width:157;height:157">
              <v:imagedata r:id="rId79" o:title=""/>
            </v:shape>
            <v:shape id="_x0000_s9813" type="#_x0000_t75" style="position:absolute;left:11522;top:457;width:157;height:157">
              <v:imagedata r:id="rId80" o:title=""/>
            </v:shape>
            <v:shape id="_x0000_s9812" type="#_x0000_t75" style="position:absolute;left:11522;top:800;width:157;height:157">
              <v:imagedata r:id="rId80" o:title=""/>
            </v:shape>
            <v:shape id="_x0000_s9811" type="#_x0000_t75" style="position:absolute;left:11522;top:1144;width:157;height:157">
              <v:imagedata r:id="rId80" o:title=""/>
            </v:shape>
            <v:shape id="_x0000_s9810" type="#_x0000_t75" style="position:absolute;left:11522;top:1488;width:157;height:157">
              <v:imagedata r:id="rId80" o:title=""/>
            </v:shape>
            <v:shape id="_x0000_s9809" type="#_x0000_t75" style="position:absolute;left:11522;top:1831;width:157;height:157">
              <v:imagedata r:id="rId80" o:title=""/>
            </v:shape>
            <v:shape id="_x0000_s9808" type="#_x0000_t75" style="position:absolute;left:11522;top:2175;width:157;height:157">
              <v:imagedata r:id="rId81" o:title=""/>
            </v:shape>
            <v:shape id="_x0000_s9807" type="#_x0000_t75" style="position:absolute;left:11522;top:2518;width:157;height:157">
              <v:imagedata r:id="rId80" o:title=""/>
            </v:shape>
            <v:shape id="_x0000_s9806" type="#_x0000_t75" style="position:absolute;left:11522;top:2862;width:157;height:157">
              <v:imagedata r:id="rId80" o:title=""/>
            </v:shape>
            <v:shape id="_x0000_s9805" type="#_x0000_t75" style="position:absolute;left:11522;top:3205;width:157;height:157">
              <v:imagedata r:id="rId80" o:title=""/>
            </v:shape>
            <v:shape id="_x0000_s9804" type="#_x0000_t75" style="position:absolute;left:11522;top:3549;width:157;height:157">
              <v:imagedata r:id="rId80" o:title=""/>
            </v:shape>
            <v:shape id="_x0000_s9803" type="#_x0000_t75" style="position:absolute;left:11522;top:3892;width:157;height:157">
              <v:imagedata r:id="rId82" o:title=""/>
            </v:shape>
            <v:shape id="_x0000_s9802" type="#_x0000_t75" style="position:absolute;left:11522;top:4236;width:157;height:157">
              <v:imagedata r:id="rId80" o:title=""/>
            </v:shape>
            <v:shape id="_x0000_s9801" type="#_x0000_t75" style="position:absolute;left:11522;top:4580;width:157;height:157">
              <v:imagedata r:id="rId80" o:title=""/>
            </v:shape>
            <v:shape id="_x0000_s9800" type="#_x0000_t75" style="position:absolute;left:11522;top:4923;width:157;height:157">
              <v:imagedata r:id="rId80" o:title=""/>
            </v:shape>
            <v:shape id="_x0000_s9799" type="#_x0000_t75" style="position:absolute;left:11522;top:5267;width:157;height:157">
              <v:imagedata r:id="rId80" o:title=""/>
            </v:shape>
            <v:shape id="_x0000_s9798" type="#_x0000_t75" style="position:absolute;left:11522;top:5610;width:157;height:157">
              <v:imagedata r:id="rId83" o:title=""/>
            </v:shape>
            <v:shape id="_x0000_s9797" type="#_x0000_t75" style="position:absolute;left:11522;top:5954;width:157;height:157">
              <v:imagedata r:id="rId80" o:title=""/>
            </v:shape>
            <v:shape id="_x0000_s9796" type="#_x0000_t75" style="position:absolute;left:11522;top:6297;width:157;height:157">
              <v:imagedata r:id="rId80" o:title=""/>
            </v:shape>
            <v:shape id="_x0000_s9795" type="#_x0000_t75" style="position:absolute;left:11522;top:6641;width:157;height:157">
              <v:imagedata r:id="rId84" o:title=""/>
            </v:shape>
            <v:shape id="_x0000_s9794" type="#_x0000_t75" style="position:absolute;left:11522;top:6984;width:157;height:157">
              <v:imagedata r:id="rId84" o:title=""/>
            </v:shape>
            <v:shape id="_x0000_s9793" type="#_x0000_t75" style="position:absolute;left:11522;top:7672;width:157;height:157">
              <v:imagedata r:id="rId80" o:title=""/>
            </v:shape>
            <v:shape id="_x0000_s9792" type="#_x0000_t75" style="position:absolute;left:11522;top:8359;width:157;height:157">
              <v:imagedata r:id="rId80" o:title=""/>
            </v:shape>
            <v:shape id="_x0000_s9791" type="#_x0000_t75" style="position:absolute;left:11522;top:7328;width:157;height:157">
              <v:imagedata r:id="rId79" o:title=""/>
            </v:shape>
            <v:shape id="_x0000_s9790" type="#_x0000_t75" style="position:absolute;left:11522;top:8015;width:157;height:157">
              <v:imagedata r:id="rId84" o:title=""/>
            </v:shape>
            <v:shape id="_x0000_s9789" type="#_x0000_t75" style="position:absolute;left:11522;top:9046;width:157;height:157">
              <v:imagedata r:id="rId81" o:title=""/>
            </v:shape>
            <v:shape id="_x0000_s9788" type="#_x0000_t75" style="position:absolute;left:11522;top:9733;width:157;height:157">
              <v:imagedata r:id="rId80" o:title=""/>
            </v:shape>
            <v:shape id="_x0000_s9787" type="#_x0000_t75" style="position:absolute;left:11522;top:8702;width:157;height:157">
              <v:imagedata r:id="rId81" o:title=""/>
            </v:shape>
            <v:shape id="_x0000_s9786" type="#_x0000_t75" style="position:absolute;left:11522;top:9389;width:157;height:157">
              <v:imagedata r:id="rId81" o:title=""/>
            </v:shape>
            <v:shape id="_x0000_s9785" type="#_x0000_t75" style="position:absolute;left:11522;top:10764;width:157;height:157">
              <v:imagedata r:id="rId80" o:title=""/>
            </v:shape>
            <v:shape id="_x0000_s9784" type="#_x0000_t75" style="position:absolute;left:11522;top:11107;width:157;height:157">
              <v:imagedata r:id="rId80" o:title=""/>
            </v:shape>
            <v:shape id="_x0000_s9783" type="#_x0000_t75" style="position:absolute;left:11522;top:12138;width:157;height:157">
              <v:imagedata r:id="rId80" o:title=""/>
            </v:shape>
            <v:shape id="_x0000_s9782" type="#_x0000_t75" style="position:absolute;left:11522;top:12481;width:157;height:157">
              <v:imagedata r:id="rId80" o:title=""/>
            </v:shape>
            <v:shape id="_x0000_s9781" type="#_x0000_t75" style="position:absolute;left:11522;top:10077;width:157;height:157">
              <v:imagedata r:id="rId80" o:title=""/>
            </v:shape>
            <v:shape id="_x0000_s9780" type="#_x0000_t75" style="position:absolute;left:11522;top:10420;width:157;height:157">
              <v:imagedata r:id="rId80" o:title=""/>
            </v:shape>
            <v:shape id="_x0000_s9779" type="#_x0000_t75" style="position:absolute;left:11522;top:11451;width:157;height:157">
              <v:imagedata r:id="rId80" o:title=""/>
            </v:shape>
            <v:shape id="_x0000_s9778" type="#_x0000_t75" style="position:absolute;left:11522;top:11794;width:157;height:157">
              <v:imagedata r:id="rId80" o:title=""/>
            </v:shape>
            <v:shape id="_x0000_s9777" type="#_x0000_t75" style="position:absolute;left:11522;top:13512;width:157;height:157">
              <v:imagedata r:id="rId80" o:title=""/>
            </v:shape>
            <v:shape id="_x0000_s9776" type="#_x0000_t75" style="position:absolute;left:11522;top:13856;width:157;height:157">
              <v:imagedata r:id="rId80" o:title=""/>
            </v:shape>
            <v:shape id="_x0000_s9775" type="#_x0000_t75" style="position:absolute;left:11522;top:14886;width:157;height:157">
              <v:imagedata r:id="rId84" o:title=""/>
            </v:shape>
            <v:shape id="_x0000_s9774" type="#_x0000_t75" style="position:absolute;left:11522;top:15230;width:157;height:157">
              <v:imagedata r:id="rId84" o:title=""/>
            </v:shape>
            <v:shape id="_x0000_s9773" type="#_x0000_t75" style="position:absolute;left:11522;top:12825;width:157;height:157">
              <v:imagedata r:id="rId83" o:title=""/>
            </v:shape>
            <v:shape id="_x0000_s9772" type="#_x0000_t75" style="position:absolute;left:11522;top:13169;width:157;height:157">
              <v:imagedata r:id="rId80" o:title=""/>
            </v:shape>
            <v:shape id="_x0000_s9771" type="#_x0000_t75" style="position:absolute;left:11522;top:14199;width:157;height:157">
              <v:imagedata r:id="rId84" o:title=""/>
            </v:shape>
            <v:shape id="_x0000_s9770" type="#_x0000_t75" style="position:absolute;left:11522;top:14543;width:157;height:157">
              <v:imagedata r:id="rId79" o:title=""/>
            </v:shape>
            <v:shape id="_x0000_s9769" type="#_x0000_t75" style="position:absolute;left:11522;top:15573;width:157;height:157">
              <v:imagedata r:id="rId81" o:title=""/>
            </v:shape>
            <w10:wrap anchorx="page" anchory="page"/>
          </v:group>
        </w:pict>
      </w:r>
      <w:r>
        <w:rPr>
          <w:color w:val="231F20"/>
          <w:w w:val="95"/>
        </w:rPr>
        <w:t>TË NDRYSHËM, POR TË BARABARTË</w:t>
      </w:r>
    </w:p>
    <w:p w:rsidR="00E820D0" w:rsidRDefault="00E527CD">
      <w:pPr>
        <w:pStyle w:val="BodyText"/>
        <w:spacing w:before="196" w:line="247" w:lineRule="auto"/>
        <w:ind w:left="1133" w:right="-14"/>
      </w:pPr>
      <w:r>
        <w:rPr>
          <w:color w:val="231F20"/>
        </w:rPr>
        <w:t>Duke u bazuar në kushtet e klasës, diskutimet e nxënësve/eve dhe shembujve, trajtohen të drejtat e fëmijëve</w:t>
      </w:r>
      <w:r>
        <w:rPr>
          <w:color w:val="231F20"/>
          <w:spacing w:val="-31"/>
        </w:rPr>
        <w:t xml:space="preserve"> </w:t>
      </w:r>
      <w:r>
        <w:rPr>
          <w:color w:val="231F20"/>
        </w:rPr>
        <w:t>apo</w:t>
      </w:r>
      <w:r>
        <w:rPr>
          <w:color w:val="231F20"/>
          <w:spacing w:val="-31"/>
        </w:rPr>
        <w:t xml:space="preserve"> </w:t>
      </w:r>
      <w:r>
        <w:rPr>
          <w:color w:val="231F20"/>
        </w:rPr>
        <w:t>probleme</w:t>
      </w:r>
      <w:r>
        <w:rPr>
          <w:color w:val="231F20"/>
          <w:spacing w:val="-31"/>
        </w:rPr>
        <w:t xml:space="preserve"> </w:t>
      </w:r>
      <w:r>
        <w:rPr>
          <w:color w:val="231F20"/>
        </w:rPr>
        <w:t>që</w:t>
      </w:r>
      <w:r>
        <w:rPr>
          <w:color w:val="231F20"/>
          <w:spacing w:val="-31"/>
        </w:rPr>
        <w:t xml:space="preserve"> </w:t>
      </w:r>
      <w:r>
        <w:rPr>
          <w:color w:val="231F20"/>
        </w:rPr>
        <w:t>promovojnë</w:t>
      </w:r>
      <w:r>
        <w:rPr>
          <w:color w:val="231F20"/>
          <w:spacing w:val="-31"/>
        </w:rPr>
        <w:t xml:space="preserve"> </w:t>
      </w:r>
      <w:r>
        <w:rPr>
          <w:color w:val="231F20"/>
        </w:rPr>
        <w:t>tolerancë</w:t>
      </w:r>
      <w:r>
        <w:rPr>
          <w:color w:val="231F20"/>
          <w:spacing w:val="-31"/>
        </w:rPr>
        <w:t xml:space="preserve"> </w:t>
      </w:r>
      <w:r>
        <w:rPr>
          <w:color w:val="231F20"/>
          <w:spacing w:val="-6"/>
        </w:rPr>
        <w:t xml:space="preserve">dhe </w:t>
      </w:r>
      <w:proofErr w:type="spellStart"/>
      <w:r>
        <w:rPr>
          <w:color w:val="231F20"/>
        </w:rPr>
        <w:t>diversitet</w:t>
      </w:r>
      <w:proofErr w:type="spellEnd"/>
      <w:r>
        <w:rPr>
          <w:color w:val="231F20"/>
        </w:rPr>
        <w:t xml:space="preserve"> kulturor, gjinor</w:t>
      </w:r>
      <w:r>
        <w:rPr>
          <w:color w:val="231F20"/>
          <w:spacing w:val="-8"/>
        </w:rPr>
        <w:t xml:space="preserve"> </w:t>
      </w:r>
      <w:r>
        <w:rPr>
          <w:color w:val="231F20"/>
        </w:rPr>
        <w:t>etj.</w:t>
      </w:r>
    </w:p>
    <w:p w:rsidR="00E820D0" w:rsidRDefault="00E527CD">
      <w:pPr>
        <w:pStyle w:val="Heading4"/>
        <w:spacing w:before="211"/>
        <w:ind w:left="1020"/>
      </w:pPr>
      <w:r>
        <w:rPr>
          <w:color w:val="231F20"/>
        </w:rPr>
        <w:t>62</w:t>
      </w:r>
    </w:p>
    <w:p w:rsidR="00E820D0" w:rsidRDefault="00E527CD">
      <w:pPr>
        <w:pStyle w:val="BodyText"/>
        <w:spacing w:before="80" w:line="242" w:lineRule="auto"/>
        <w:ind w:left="729" w:right="815"/>
      </w:pPr>
      <w:r>
        <w:br w:type="column"/>
      </w:r>
      <w:r>
        <w:rPr>
          <w:color w:val="231F20"/>
          <w:spacing w:val="-3"/>
        </w:rPr>
        <w:t xml:space="preserve">Unë </w:t>
      </w:r>
      <w:r>
        <w:rPr>
          <w:color w:val="231F20"/>
        </w:rPr>
        <w:t xml:space="preserve">nuk e mbaj mend adresën time. </w:t>
      </w:r>
      <w:r>
        <w:rPr>
          <w:rFonts w:ascii="Book Antiqua" w:hAnsi="Book Antiqua"/>
          <w:b/>
          <w:color w:val="231F20"/>
        </w:rPr>
        <w:t xml:space="preserve">– </w:t>
      </w:r>
      <w:r>
        <w:rPr>
          <w:color w:val="231F20"/>
          <w:spacing w:val="-3"/>
        </w:rPr>
        <w:t xml:space="preserve">Unë </w:t>
      </w:r>
      <w:r>
        <w:rPr>
          <w:color w:val="231F20"/>
        </w:rPr>
        <w:t>humbas rrugën.</w:t>
      </w:r>
      <w:r>
        <w:rPr>
          <w:color w:val="231F20"/>
          <w:spacing w:val="-22"/>
        </w:rPr>
        <w:t xml:space="preserve"> </w:t>
      </w:r>
      <w:r>
        <w:rPr>
          <w:color w:val="231F20"/>
        </w:rPr>
        <w:t>Mësues/i/ja</w:t>
      </w:r>
      <w:r>
        <w:rPr>
          <w:color w:val="231F20"/>
          <w:spacing w:val="-21"/>
        </w:rPr>
        <w:t xml:space="preserve"> </w:t>
      </w:r>
      <w:r>
        <w:rPr>
          <w:color w:val="231F20"/>
        </w:rPr>
        <w:t>jep</w:t>
      </w:r>
      <w:r>
        <w:rPr>
          <w:color w:val="231F20"/>
          <w:spacing w:val="-21"/>
        </w:rPr>
        <w:t xml:space="preserve"> </w:t>
      </w:r>
      <w:r>
        <w:rPr>
          <w:color w:val="231F20"/>
        </w:rPr>
        <w:t>një</w:t>
      </w:r>
      <w:r>
        <w:rPr>
          <w:color w:val="231F20"/>
          <w:spacing w:val="-22"/>
        </w:rPr>
        <w:t xml:space="preserve"> </w:t>
      </w:r>
      <w:r>
        <w:rPr>
          <w:color w:val="231F20"/>
        </w:rPr>
        <w:t>zgjidhje</w:t>
      </w:r>
      <w:r>
        <w:rPr>
          <w:color w:val="231F20"/>
          <w:spacing w:val="-21"/>
        </w:rPr>
        <w:t xml:space="preserve"> </w:t>
      </w:r>
      <w:r>
        <w:rPr>
          <w:color w:val="231F20"/>
        </w:rPr>
        <w:t>të</w:t>
      </w:r>
      <w:r>
        <w:rPr>
          <w:color w:val="231F20"/>
          <w:spacing w:val="-21"/>
        </w:rPr>
        <w:t xml:space="preserve"> </w:t>
      </w:r>
      <w:r>
        <w:rPr>
          <w:color w:val="231F20"/>
        </w:rPr>
        <w:t>këtij</w:t>
      </w:r>
      <w:r>
        <w:rPr>
          <w:color w:val="231F20"/>
          <w:spacing w:val="-21"/>
        </w:rPr>
        <w:t xml:space="preserve"> </w:t>
      </w:r>
      <w:r>
        <w:rPr>
          <w:color w:val="231F20"/>
        </w:rPr>
        <w:t>problemi, duke</w:t>
      </w:r>
      <w:r>
        <w:rPr>
          <w:color w:val="231F20"/>
          <w:spacing w:val="-12"/>
        </w:rPr>
        <w:t xml:space="preserve"> </w:t>
      </w:r>
      <w:r>
        <w:rPr>
          <w:color w:val="231F20"/>
        </w:rPr>
        <w:t>thënë</w:t>
      </w:r>
      <w:r>
        <w:rPr>
          <w:color w:val="231F20"/>
          <w:spacing w:val="-11"/>
        </w:rPr>
        <w:t xml:space="preserve"> </w:t>
      </w:r>
      <w:r>
        <w:rPr>
          <w:color w:val="231F20"/>
        </w:rPr>
        <w:t>se</w:t>
      </w:r>
      <w:r>
        <w:rPr>
          <w:color w:val="231F20"/>
          <w:spacing w:val="-12"/>
        </w:rPr>
        <w:t xml:space="preserve"> </w:t>
      </w:r>
      <w:r>
        <w:rPr>
          <w:color w:val="231F20"/>
        </w:rPr>
        <w:t>në</w:t>
      </w:r>
      <w:r>
        <w:rPr>
          <w:color w:val="231F20"/>
          <w:spacing w:val="-11"/>
        </w:rPr>
        <w:t xml:space="preserve"> </w:t>
      </w:r>
      <w:r>
        <w:rPr>
          <w:color w:val="231F20"/>
        </w:rPr>
        <w:t>një</w:t>
      </w:r>
      <w:r>
        <w:rPr>
          <w:color w:val="231F20"/>
          <w:spacing w:val="-11"/>
        </w:rPr>
        <w:t xml:space="preserve"> </w:t>
      </w:r>
      <w:r>
        <w:rPr>
          <w:color w:val="231F20"/>
        </w:rPr>
        <w:t>rast</w:t>
      </w:r>
      <w:r>
        <w:rPr>
          <w:color w:val="231F20"/>
          <w:spacing w:val="-12"/>
        </w:rPr>
        <w:t xml:space="preserve"> </w:t>
      </w:r>
      <w:r>
        <w:rPr>
          <w:color w:val="231F20"/>
        </w:rPr>
        <w:t>të</w:t>
      </w:r>
      <w:r>
        <w:rPr>
          <w:color w:val="231F20"/>
          <w:spacing w:val="-11"/>
        </w:rPr>
        <w:t xml:space="preserve"> </w:t>
      </w:r>
      <w:r>
        <w:rPr>
          <w:color w:val="231F20"/>
        </w:rPr>
        <w:t>tillë</w:t>
      </w:r>
      <w:r>
        <w:rPr>
          <w:color w:val="231F20"/>
          <w:spacing w:val="-11"/>
        </w:rPr>
        <w:t xml:space="preserve"> </w:t>
      </w:r>
      <w:r>
        <w:rPr>
          <w:color w:val="231F20"/>
        </w:rPr>
        <w:t>duhet</w:t>
      </w:r>
      <w:r>
        <w:rPr>
          <w:color w:val="231F20"/>
          <w:spacing w:val="-12"/>
        </w:rPr>
        <w:t xml:space="preserve"> </w:t>
      </w:r>
      <w:r>
        <w:rPr>
          <w:color w:val="231F20"/>
        </w:rPr>
        <w:t>t’i</w:t>
      </w:r>
      <w:r>
        <w:rPr>
          <w:color w:val="231F20"/>
          <w:spacing w:val="-11"/>
        </w:rPr>
        <w:t xml:space="preserve"> </w:t>
      </w:r>
      <w:r>
        <w:rPr>
          <w:color w:val="231F20"/>
        </w:rPr>
        <w:t>drejtohemi mikut/</w:t>
      </w:r>
      <w:proofErr w:type="spellStart"/>
      <w:r>
        <w:rPr>
          <w:color w:val="231F20"/>
        </w:rPr>
        <w:t>es</w:t>
      </w:r>
      <w:proofErr w:type="spellEnd"/>
      <w:r>
        <w:rPr>
          <w:color w:val="231F20"/>
          <w:spacing w:val="-21"/>
        </w:rPr>
        <w:t xml:space="preserve"> </w:t>
      </w:r>
      <w:r>
        <w:rPr>
          <w:color w:val="231F20"/>
        </w:rPr>
        <w:t>më</w:t>
      </w:r>
      <w:r>
        <w:rPr>
          <w:color w:val="231F20"/>
          <w:spacing w:val="-21"/>
        </w:rPr>
        <w:t xml:space="preserve"> </w:t>
      </w:r>
      <w:r>
        <w:rPr>
          <w:color w:val="231F20"/>
        </w:rPr>
        <w:t>të</w:t>
      </w:r>
      <w:r>
        <w:rPr>
          <w:color w:val="231F20"/>
          <w:spacing w:val="-21"/>
        </w:rPr>
        <w:t xml:space="preserve"> </w:t>
      </w:r>
      <w:r>
        <w:rPr>
          <w:color w:val="231F20"/>
        </w:rPr>
        <w:t>mirë</w:t>
      </w:r>
      <w:r>
        <w:rPr>
          <w:color w:val="231F20"/>
          <w:spacing w:val="-21"/>
        </w:rPr>
        <w:t xml:space="preserve"> </w:t>
      </w:r>
      <w:r>
        <w:rPr>
          <w:color w:val="231F20"/>
        </w:rPr>
        <w:t>që</w:t>
      </w:r>
      <w:r>
        <w:rPr>
          <w:color w:val="231F20"/>
          <w:spacing w:val="-21"/>
        </w:rPr>
        <w:t xml:space="preserve"> </w:t>
      </w:r>
      <w:r>
        <w:rPr>
          <w:color w:val="231F20"/>
        </w:rPr>
        <w:t>është</w:t>
      </w:r>
      <w:r>
        <w:rPr>
          <w:color w:val="231F20"/>
          <w:spacing w:val="-21"/>
        </w:rPr>
        <w:t xml:space="preserve"> </w:t>
      </w:r>
      <w:r>
        <w:rPr>
          <w:color w:val="231F20"/>
        </w:rPr>
        <w:t>punonjësi/ja</w:t>
      </w:r>
      <w:r>
        <w:rPr>
          <w:color w:val="231F20"/>
          <w:spacing w:val="-21"/>
        </w:rPr>
        <w:t xml:space="preserve"> </w:t>
      </w:r>
      <w:r>
        <w:rPr>
          <w:color w:val="231F20"/>
        </w:rPr>
        <w:t>i/e</w:t>
      </w:r>
      <w:r>
        <w:rPr>
          <w:color w:val="231F20"/>
          <w:spacing w:val="-21"/>
        </w:rPr>
        <w:t xml:space="preserve"> </w:t>
      </w:r>
      <w:r>
        <w:rPr>
          <w:color w:val="231F20"/>
        </w:rPr>
        <w:t>policisë.</w:t>
      </w:r>
    </w:p>
    <w:p w:rsidR="00E820D0" w:rsidRDefault="00E820D0">
      <w:pPr>
        <w:spacing w:line="242" w:lineRule="auto"/>
        <w:sectPr w:rsidR="00E820D0">
          <w:type w:val="continuous"/>
          <w:pgSz w:w="11740" w:h="15880"/>
          <w:pgMar w:top="1500" w:right="0" w:bottom="280" w:left="0" w:header="720" w:footer="720" w:gutter="0"/>
          <w:cols w:num="2" w:space="720" w:equalWidth="0">
            <w:col w:w="5581" w:space="40"/>
            <w:col w:w="6119"/>
          </w:cols>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4911"/>
        <w:rPr>
          <w:rFonts w:ascii="Book Antiqua" w:hAnsi="Book Antiqua"/>
          <w:b/>
        </w:rPr>
      </w:pPr>
      <w:r>
        <w:rPr>
          <w:rFonts w:ascii="Book Antiqua" w:hAnsi="Book Antiqua"/>
          <w:b/>
          <w:color w:val="FFFFFF"/>
        </w:rPr>
        <w:t>MJEDISI “MËSOJ DUKE KËRKUAR”</w:t>
      </w:r>
    </w:p>
    <w:p w:rsidR="00E820D0" w:rsidRDefault="00E820D0">
      <w:pPr>
        <w:rPr>
          <w:rFonts w:ascii="Book Antiqua" w:hAnsi="Book Antiqua"/>
        </w:rPr>
        <w:sectPr w:rsidR="00E820D0">
          <w:pgSz w:w="11740" w:h="15880"/>
          <w:pgMar w:top="540" w:right="0" w:bottom="280" w:left="0" w:header="720" w:footer="720" w:gutter="0"/>
          <w:cols w:space="720"/>
        </w:sectPr>
      </w:pPr>
    </w:p>
    <w:p w:rsidR="00E820D0" w:rsidRDefault="00E527CD">
      <w:pPr>
        <w:spacing w:before="65"/>
        <w:ind w:left="615"/>
        <w:rPr>
          <w:rFonts w:ascii="Calibri" w:hAnsi="Calibri"/>
          <w:b/>
          <w:sz w:val="10"/>
        </w:rPr>
      </w:pPr>
      <w:r>
        <w:rPr>
          <w:rFonts w:ascii="Calibri" w:hAnsi="Calibri"/>
          <w:b/>
          <w:color w:val="696B6D"/>
          <w:w w:val="125"/>
          <w:sz w:val="10"/>
        </w:rPr>
        <w:t xml:space="preserve">Vrojtoj </w:t>
      </w:r>
      <w:proofErr w:type="spellStart"/>
      <w:r>
        <w:rPr>
          <w:rFonts w:ascii="Calibri" w:hAnsi="Calibri"/>
          <w:b/>
          <w:color w:val="696B6D"/>
          <w:w w:val="125"/>
          <w:sz w:val="10"/>
        </w:rPr>
        <w:t>ﬁgurën</w:t>
      </w:r>
      <w:proofErr w:type="spellEnd"/>
      <w:r>
        <w:rPr>
          <w:rFonts w:ascii="Calibri" w:hAnsi="Calibri"/>
          <w:b/>
          <w:color w:val="696B6D"/>
          <w:w w:val="125"/>
          <w:sz w:val="10"/>
        </w:rPr>
        <w:t xml:space="preserve">. </w:t>
      </w:r>
      <w:r>
        <w:rPr>
          <w:rFonts w:ascii="Arial" w:hAnsi="Arial"/>
          <w:b/>
          <w:color w:val="696B6D"/>
          <w:w w:val="125"/>
          <w:sz w:val="11"/>
        </w:rPr>
        <w:t>Q</w:t>
      </w:r>
      <w:r>
        <w:rPr>
          <w:rFonts w:ascii="Calibri" w:hAnsi="Calibri"/>
          <w:b/>
          <w:color w:val="696B6D"/>
          <w:w w:val="125"/>
          <w:sz w:val="10"/>
        </w:rPr>
        <w:t>arkoj shtëpinë e Blertës.</w:t>
      </w:r>
    </w:p>
    <w:p w:rsidR="00E820D0" w:rsidRDefault="00E820D0">
      <w:pPr>
        <w:pStyle w:val="BodyText"/>
        <w:rPr>
          <w:rFonts w:ascii="Calibri"/>
          <w:b/>
          <w:sz w:val="15"/>
        </w:rPr>
      </w:pPr>
    </w:p>
    <w:p w:rsidR="00E820D0" w:rsidRDefault="00E527CD">
      <w:pPr>
        <w:ind w:right="972"/>
        <w:jc w:val="center"/>
        <w:rPr>
          <w:rFonts w:ascii="Yu Gothic"/>
          <w:b/>
          <w:sz w:val="7"/>
        </w:rPr>
      </w:pPr>
      <w:r>
        <w:rPr>
          <w:rFonts w:ascii="Yu Gothic"/>
          <w:b/>
          <w:color w:val="231F20"/>
          <w:w w:val="109"/>
          <w:sz w:val="7"/>
        </w:rPr>
        <w:t>1</w:t>
      </w:r>
    </w:p>
    <w:p w:rsidR="00E820D0" w:rsidRDefault="00E820D0">
      <w:pPr>
        <w:pStyle w:val="BodyText"/>
        <w:spacing w:before="4"/>
        <w:rPr>
          <w:rFonts w:ascii="Yu Gothic"/>
          <w:b/>
          <w:sz w:val="5"/>
        </w:rPr>
      </w:pPr>
    </w:p>
    <w:p w:rsidR="00E820D0" w:rsidRDefault="00E527CD">
      <w:pPr>
        <w:tabs>
          <w:tab w:val="left" w:pos="2689"/>
        </w:tabs>
        <w:ind w:left="1958"/>
        <w:jc w:val="center"/>
        <w:rPr>
          <w:rFonts w:ascii="Yu Gothic"/>
          <w:b/>
          <w:sz w:val="7"/>
        </w:rPr>
      </w:pPr>
      <w:r>
        <w:rPr>
          <w:rFonts w:ascii="Yu Gothic"/>
          <w:b/>
          <w:color w:val="231F20"/>
          <w:w w:val="110"/>
          <w:sz w:val="7"/>
        </w:rPr>
        <w:t>5</w:t>
      </w:r>
      <w:r>
        <w:rPr>
          <w:rFonts w:ascii="Yu Gothic"/>
          <w:b/>
          <w:color w:val="231F20"/>
          <w:w w:val="110"/>
          <w:sz w:val="7"/>
        </w:rPr>
        <w:tab/>
      </w:r>
      <w:r>
        <w:rPr>
          <w:rFonts w:ascii="Yu Gothic"/>
          <w:b/>
          <w:color w:val="231F20"/>
          <w:w w:val="110"/>
          <w:position w:val="1"/>
          <w:sz w:val="7"/>
        </w:rPr>
        <w:t>8</w:t>
      </w:r>
    </w:p>
    <w:p w:rsidR="00E820D0" w:rsidRDefault="00E527CD">
      <w:pPr>
        <w:spacing w:before="48" w:line="109" w:lineRule="exact"/>
        <w:ind w:right="973"/>
        <w:jc w:val="center"/>
        <w:rPr>
          <w:rFonts w:ascii="Yu Gothic"/>
          <w:b/>
          <w:sz w:val="7"/>
        </w:rPr>
      </w:pPr>
      <w:r>
        <w:rPr>
          <w:rFonts w:ascii="Yu Gothic"/>
          <w:b/>
          <w:color w:val="231F20"/>
          <w:w w:val="109"/>
          <w:sz w:val="7"/>
        </w:rPr>
        <w:t>2</w:t>
      </w:r>
    </w:p>
    <w:p w:rsidR="00E820D0" w:rsidRDefault="00E527CD">
      <w:pPr>
        <w:spacing w:line="94" w:lineRule="exact"/>
        <w:ind w:left="3637"/>
        <w:jc w:val="center"/>
        <w:rPr>
          <w:rFonts w:ascii="Yu Gothic"/>
          <w:b/>
          <w:sz w:val="7"/>
        </w:rPr>
      </w:pPr>
      <w:r>
        <w:rPr>
          <w:rFonts w:ascii="Yu Gothic"/>
          <w:b/>
          <w:color w:val="231F20"/>
          <w:w w:val="109"/>
          <w:sz w:val="7"/>
        </w:rPr>
        <w:t>9</w:t>
      </w:r>
    </w:p>
    <w:p w:rsidR="00E820D0" w:rsidRDefault="00E527CD">
      <w:pPr>
        <w:spacing w:line="116" w:lineRule="exact"/>
        <w:ind w:left="873"/>
        <w:jc w:val="center"/>
        <w:rPr>
          <w:rFonts w:ascii="Yu Gothic"/>
          <w:b/>
          <w:sz w:val="7"/>
        </w:rPr>
      </w:pPr>
      <w:r>
        <w:rPr>
          <w:rFonts w:ascii="Yu Gothic"/>
          <w:b/>
          <w:color w:val="231F20"/>
          <w:w w:val="109"/>
          <w:sz w:val="7"/>
        </w:rPr>
        <w:t>6</w:t>
      </w:r>
    </w:p>
    <w:p w:rsidR="00E820D0" w:rsidRDefault="00E527CD">
      <w:pPr>
        <w:pStyle w:val="BodyText"/>
        <w:spacing w:before="13"/>
        <w:rPr>
          <w:rFonts w:ascii="Yu Gothic"/>
          <w:b/>
          <w:sz w:val="20"/>
        </w:rPr>
      </w:pPr>
      <w:r>
        <w:br w:type="column"/>
      </w:r>
    </w:p>
    <w:p w:rsidR="00E820D0" w:rsidRDefault="00E527CD">
      <w:pPr>
        <w:pStyle w:val="BodyText"/>
        <w:spacing w:line="242" w:lineRule="auto"/>
        <w:ind w:left="615" w:right="1217"/>
      </w:pPr>
      <w:r>
        <w:rPr>
          <w:rFonts w:ascii="Book Antiqua" w:hAnsi="Book Antiqua"/>
          <w:b/>
          <w:color w:val="231F20"/>
        </w:rPr>
        <w:t xml:space="preserve">Veprimtaria 1. </w:t>
      </w:r>
      <w:r>
        <w:rPr>
          <w:color w:val="231F20"/>
        </w:rPr>
        <w:t>Ftohen nxënësit/et që të vërejnë skicën e lagjes ku banon</w:t>
      </w:r>
      <w:r>
        <w:rPr>
          <w:color w:val="231F20"/>
          <w:spacing w:val="-24"/>
        </w:rPr>
        <w:t xml:space="preserve"> </w:t>
      </w:r>
      <w:r>
        <w:rPr>
          <w:color w:val="231F20"/>
        </w:rPr>
        <w:t>Blerta.</w:t>
      </w:r>
      <w:r>
        <w:rPr>
          <w:color w:val="231F20"/>
          <w:spacing w:val="-23"/>
        </w:rPr>
        <w:t xml:space="preserve"> </w:t>
      </w:r>
      <w:r>
        <w:rPr>
          <w:color w:val="231F20"/>
        </w:rPr>
        <w:t>Ata/ato</w:t>
      </w:r>
      <w:r>
        <w:rPr>
          <w:color w:val="231F20"/>
          <w:spacing w:val="-23"/>
        </w:rPr>
        <w:t xml:space="preserve"> </w:t>
      </w:r>
      <w:r>
        <w:rPr>
          <w:color w:val="231F20"/>
        </w:rPr>
        <w:t>gjejnë</w:t>
      </w:r>
      <w:r>
        <w:rPr>
          <w:color w:val="231F20"/>
          <w:spacing w:val="-24"/>
        </w:rPr>
        <w:t xml:space="preserve"> </w:t>
      </w:r>
      <w:r>
        <w:rPr>
          <w:color w:val="231F20"/>
        </w:rPr>
        <w:t>në</w:t>
      </w:r>
      <w:r>
        <w:rPr>
          <w:color w:val="231F20"/>
          <w:spacing w:val="-23"/>
        </w:rPr>
        <w:t xml:space="preserve"> </w:t>
      </w:r>
      <w:r>
        <w:rPr>
          <w:color w:val="231F20"/>
        </w:rPr>
        <w:t>hartën-skicë</w:t>
      </w:r>
      <w:r>
        <w:rPr>
          <w:color w:val="231F20"/>
          <w:spacing w:val="-23"/>
        </w:rPr>
        <w:t xml:space="preserve"> </w:t>
      </w:r>
      <w:r>
        <w:rPr>
          <w:color w:val="231F20"/>
        </w:rPr>
        <w:t>shtëpinë</w:t>
      </w:r>
      <w:r>
        <w:rPr>
          <w:color w:val="231F20"/>
          <w:spacing w:val="-23"/>
        </w:rPr>
        <w:t xml:space="preserve"> </w:t>
      </w:r>
      <w:r>
        <w:rPr>
          <w:color w:val="231F20"/>
        </w:rPr>
        <w:t>e</w:t>
      </w:r>
      <w:r>
        <w:rPr>
          <w:color w:val="231F20"/>
          <w:spacing w:val="-24"/>
        </w:rPr>
        <w:t xml:space="preserve"> </w:t>
      </w:r>
      <w:r>
        <w:rPr>
          <w:color w:val="231F20"/>
        </w:rPr>
        <w:t>Blertës,</w:t>
      </w:r>
      <w:r>
        <w:rPr>
          <w:color w:val="231F20"/>
          <w:spacing w:val="-23"/>
        </w:rPr>
        <w:t xml:space="preserve"> </w:t>
      </w:r>
      <w:r>
        <w:rPr>
          <w:color w:val="231F20"/>
        </w:rPr>
        <w:t>duke</w:t>
      </w:r>
      <w:r>
        <w:rPr>
          <w:color w:val="231F20"/>
          <w:spacing w:val="-23"/>
        </w:rPr>
        <w:t xml:space="preserve"> </w:t>
      </w:r>
      <w:r>
        <w:rPr>
          <w:color w:val="231F20"/>
          <w:spacing w:val="-13"/>
        </w:rPr>
        <w:t xml:space="preserve">u </w:t>
      </w:r>
      <w:r>
        <w:rPr>
          <w:color w:val="231F20"/>
        </w:rPr>
        <w:t>bazuar në të dhënat e adresës së</w:t>
      </w:r>
      <w:r>
        <w:rPr>
          <w:color w:val="231F20"/>
          <w:spacing w:val="-19"/>
        </w:rPr>
        <w:t xml:space="preserve"> </w:t>
      </w:r>
      <w:r>
        <w:rPr>
          <w:color w:val="231F20"/>
        </w:rPr>
        <w:t>saj.</w:t>
      </w:r>
    </w:p>
    <w:p w:rsidR="00E820D0" w:rsidRDefault="00E820D0">
      <w:pPr>
        <w:spacing w:line="242" w:lineRule="auto"/>
        <w:sectPr w:rsidR="00E820D0">
          <w:type w:val="continuous"/>
          <w:pgSz w:w="11740" w:h="15880"/>
          <w:pgMar w:top="1500" w:right="0" w:bottom="280" w:left="0" w:header="720" w:footer="720" w:gutter="0"/>
          <w:cols w:num="2" w:space="720" w:equalWidth="0">
            <w:col w:w="3762" w:space="177"/>
            <w:col w:w="7801"/>
          </w:cols>
        </w:sectPr>
      </w:pPr>
    </w:p>
    <w:p w:rsidR="00E820D0" w:rsidRDefault="00E527CD">
      <w:pPr>
        <w:pStyle w:val="BodyText"/>
        <w:spacing w:line="88" w:lineRule="exact"/>
        <w:ind w:left="933"/>
        <w:rPr>
          <w:sz w:val="8"/>
        </w:rPr>
      </w:pPr>
      <w:r>
        <w:rPr>
          <w:position w:val="-1"/>
          <w:sz w:val="8"/>
        </w:rPr>
      </w:r>
      <w:r>
        <w:rPr>
          <w:position w:val="-1"/>
          <w:sz w:val="8"/>
        </w:rPr>
        <w:pict>
          <v:shape id="_x0000_s9767" type="#_x0000_t202" style="width:2.2pt;height:4.45pt;mso-left-percent:-10001;mso-top-percent:-10001;mso-position-horizontal:absolute;mso-position-horizontal-relative:char;mso-position-vertical:absolute;mso-position-vertical-relative:line;mso-left-percent:-10001;mso-top-percent:-10001" filled="f" stroked="f">
            <v:textbox inset="0,0,0,0">
              <w:txbxContent>
                <w:p w:rsidR="00E527CD" w:rsidRDefault="00E527CD">
                  <w:pPr>
                    <w:spacing w:line="89" w:lineRule="exact"/>
                    <w:rPr>
                      <w:rFonts w:ascii="Yu Gothic"/>
                      <w:b/>
                      <w:sz w:val="7"/>
                    </w:rPr>
                  </w:pPr>
                  <w:r>
                    <w:rPr>
                      <w:rFonts w:ascii="Yu Gothic"/>
                      <w:b/>
                      <w:color w:val="231F20"/>
                      <w:w w:val="109"/>
                      <w:sz w:val="7"/>
                    </w:rPr>
                    <w:t>3</w:t>
                  </w:r>
                </w:p>
              </w:txbxContent>
            </v:textbox>
            <w10:anchorlock/>
          </v:shape>
        </w:pict>
      </w:r>
    </w:p>
    <w:p w:rsidR="00E820D0" w:rsidRDefault="00E527CD">
      <w:pPr>
        <w:tabs>
          <w:tab w:val="left" w:pos="2131"/>
        </w:tabs>
        <w:spacing w:line="243" w:lineRule="exact"/>
        <w:ind w:right="2098"/>
        <w:jc w:val="right"/>
      </w:pPr>
      <w:r>
        <w:rPr>
          <w:rFonts w:ascii="Yu Gothic" w:hAnsi="Yu Gothic"/>
          <w:b/>
          <w:color w:val="231F20"/>
          <w:position w:val="-3"/>
          <w:sz w:val="7"/>
        </w:rPr>
        <w:t>7</w:t>
      </w:r>
      <w:r>
        <w:rPr>
          <w:rFonts w:ascii="Yu Gothic" w:hAnsi="Yu Gothic"/>
          <w:b/>
          <w:color w:val="231F20"/>
          <w:position w:val="-3"/>
          <w:sz w:val="7"/>
        </w:rPr>
        <w:tab/>
      </w:r>
      <w:r>
        <w:rPr>
          <w:rFonts w:ascii="Book Antiqua" w:hAnsi="Book Antiqua"/>
          <w:b/>
          <w:color w:val="231F20"/>
          <w:w w:val="95"/>
        </w:rPr>
        <w:t>Veprimtaria 2</w:t>
      </w:r>
      <w:r>
        <w:rPr>
          <w:color w:val="231F20"/>
          <w:w w:val="95"/>
        </w:rPr>
        <w:t>. Nxënësit/et ftohen të vërejnë hartën-skicë</w:t>
      </w:r>
      <w:r>
        <w:rPr>
          <w:color w:val="231F20"/>
          <w:spacing w:val="-32"/>
          <w:w w:val="95"/>
        </w:rPr>
        <w:t xml:space="preserve"> </w:t>
      </w:r>
      <w:r>
        <w:rPr>
          <w:color w:val="231F20"/>
          <w:w w:val="95"/>
        </w:rPr>
        <w:t>të</w:t>
      </w:r>
    </w:p>
    <w:p w:rsidR="00E820D0" w:rsidRDefault="00E527CD">
      <w:pPr>
        <w:pStyle w:val="BodyText"/>
        <w:tabs>
          <w:tab w:val="left" w:pos="1282"/>
        </w:tabs>
        <w:spacing w:line="242" w:lineRule="exact"/>
        <w:ind w:right="2038"/>
        <w:jc w:val="right"/>
      </w:pPr>
      <w:r>
        <w:rPr>
          <w:rFonts w:ascii="Yu Gothic" w:hAnsi="Yu Gothic"/>
          <w:b/>
          <w:color w:val="231F20"/>
          <w:spacing w:val="-3"/>
          <w:position w:val="12"/>
          <w:sz w:val="7"/>
        </w:rPr>
        <w:t>10</w:t>
      </w:r>
      <w:r>
        <w:rPr>
          <w:rFonts w:ascii="Yu Gothic" w:hAnsi="Yu Gothic"/>
          <w:b/>
          <w:color w:val="231F20"/>
          <w:spacing w:val="-3"/>
          <w:position w:val="12"/>
          <w:sz w:val="7"/>
        </w:rPr>
        <w:tab/>
      </w:r>
      <w:r>
        <w:rPr>
          <w:color w:val="231F20"/>
        </w:rPr>
        <w:t>Shqipërisë.</w:t>
      </w:r>
      <w:r>
        <w:rPr>
          <w:color w:val="231F20"/>
          <w:spacing w:val="-27"/>
        </w:rPr>
        <w:t xml:space="preserve"> </w:t>
      </w:r>
      <w:r>
        <w:rPr>
          <w:color w:val="231F20"/>
        </w:rPr>
        <w:t>Ata/ato</w:t>
      </w:r>
      <w:r>
        <w:rPr>
          <w:color w:val="231F20"/>
          <w:spacing w:val="-26"/>
        </w:rPr>
        <w:t xml:space="preserve"> </w:t>
      </w:r>
      <w:r>
        <w:rPr>
          <w:color w:val="231F20"/>
        </w:rPr>
        <w:t>ngjyrosin</w:t>
      </w:r>
      <w:r>
        <w:rPr>
          <w:color w:val="231F20"/>
          <w:spacing w:val="-26"/>
        </w:rPr>
        <w:t xml:space="preserve"> </w:t>
      </w:r>
      <w:r>
        <w:rPr>
          <w:color w:val="231F20"/>
        </w:rPr>
        <w:t>në</w:t>
      </w:r>
      <w:r>
        <w:rPr>
          <w:color w:val="231F20"/>
          <w:spacing w:val="-26"/>
        </w:rPr>
        <w:t xml:space="preserve"> </w:t>
      </w:r>
      <w:r>
        <w:rPr>
          <w:color w:val="231F20"/>
        </w:rPr>
        <w:t>hartë</w:t>
      </w:r>
      <w:r>
        <w:rPr>
          <w:color w:val="231F20"/>
          <w:spacing w:val="-26"/>
        </w:rPr>
        <w:t xml:space="preserve"> </w:t>
      </w:r>
      <w:r>
        <w:rPr>
          <w:color w:val="231F20"/>
        </w:rPr>
        <w:t>vendlindjen</w:t>
      </w:r>
      <w:r>
        <w:rPr>
          <w:color w:val="231F20"/>
          <w:spacing w:val="-26"/>
        </w:rPr>
        <w:t xml:space="preserve"> </w:t>
      </w:r>
      <w:r>
        <w:rPr>
          <w:color w:val="231F20"/>
        </w:rPr>
        <w:t>e</w:t>
      </w:r>
      <w:r>
        <w:rPr>
          <w:color w:val="231F20"/>
          <w:spacing w:val="-26"/>
        </w:rPr>
        <w:t xml:space="preserve"> </w:t>
      </w:r>
      <w:r>
        <w:rPr>
          <w:color w:val="231F20"/>
        </w:rPr>
        <w:t>tyre</w:t>
      </w:r>
      <w:r>
        <w:rPr>
          <w:color w:val="231F20"/>
          <w:spacing w:val="-26"/>
        </w:rPr>
        <w:t xml:space="preserve"> </w:t>
      </w:r>
      <w:r>
        <w:rPr>
          <w:color w:val="231F20"/>
        </w:rPr>
        <w:t>dhe</w:t>
      </w:r>
    </w:p>
    <w:p w:rsidR="00E820D0" w:rsidRDefault="00E527CD">
      <w:pPr>
        <w:pStyle w:val="BodyText"/>
        <w:tabs>
          <w:tab w:val="left" w:pos="4554"/>
        </w:tabs>
        <w:spacing w:before="7"/>
        <w:ind w:left="1288"/>
      </w:pPr>
      <w:r>
        <w:rPr>
          <w:rFonts w:ascii="Yu Gothic" w:hAnsi="Yu Gothic"/>
          <w:b/>
          <w:color w:val="231F20"/>
          <w:position w:val="10"/>
          <w:sz w:val="7"/>
        </w:rPr>
        <w:t>4</w:t>
      </w:r>
      <w:r>
        <w:rPr>
          <w:rFonts w:ascii="Yu Gothic" w:hAnsi="Yu Gothic"/>
          <w:b/>
          <w:color w:val="231F20"/>
          <w:position w:val="10"/>
          <w:sz w:val="7"/>
        </w:rPr>
        <w:tab/>
      </w:r>
      <w:r>
        <w:rPr>
          <w:color w:val="231F20"/>
        </w:rPr>
        <w:t>vendlindjen</w:t>
      </w:r>
      <w:r>
        <w:rPr>
          <w:color w:val="231F20"/>
          <w:spacing w:val="-9"/>
        </w:rPr>
        <w:t xml:space="preserve"> </w:t>
      </w:r>
      <w:r>
        <w:rPr>
          <w:color w:val="231F20"/>
        </w:rPr>
        <w:t>e</w:t>
      </w:r>
      <w:r>
        <w:rPr>
          <w:color w:val="231F20"/>
          <w:spacing w:val="-8"/>
        </w:rPr>
        <w:t xml:space="preserve"> </w:t>
      </w:r>
      <w:r>
        <w:rPr>
          <w:color w:val="231F20"/>
        </w:rPr>
        <w:t>shokut/shoqes</w:t>
      </w:r>
      <w:r>
        <w:rPr>
          <w:color w:val="231F20"/>
          <w:spacing w:val="-8"/>
        </w:rPr>
        <w:t xml:space="preserve"> </w:t>
      </w:r>
      <w:r>
        <w:rPr>
          <w:color w:val="231F20"/>
        </w:rPr>
        <w:t>së</w:t>
      </w:r>
      <w:r>
        <w:rPr>
          <w:color w:val="231F20"/>
          <w:spacing w:val="-8"/>
        </w:rPr>
        <w:t xml:space="preserve"> </w:t>
      </w:r>
      <w:r>
        <w:rPr>
          <w:color w:val="231F20"/>
        </w:rPr>
        <w:t>bankës.</w:t>
      </w:r>
      <w:r>
        <w:rPr>
          <w:color w:val="231F20"/>
          <w:spacing w:val="-9"/>
        </w:rPr>
        <w:t xml:space="preserve"> </w:t>
      </w:r>
      <w:r>
        <w:rPr>
          <w:color w:val="231F20"/>
        </w:rPr>
        <w:t>Mësuesi/ja</w:t>
      </w:r>
      <w:r>
        <w:rPr>
          <w:color w:val="231F20"/>
          <w:spacing w:val="-8"/>
        </w:rPr>
        <w:t xml:space="preserve"> </w:t>
      </w:r>
      <w:r>
        <w:rPr>
          <w:color w:val="231F20"/>
        </w:rPr>
        <w:t>thekson</w:t>
      </w:r>
      <w:r>
        <w:rPr>
          <w:color w:val="231F20"/>
          <w:spacing w:val="-8"/>
        </w:rPr>
        <w:t xml:space="preserve"> </w:t>
      </w:r>
      <w:r>
        <w:rPr>
          <w:color w:val="231F20"/>
        </w:rPr>
        <w:t>ndryshimin</w:t>
      </w:r>
    </w:p>
    <w:p w:rsidR="00E820D0" w:rsidRDefault="00E820D0">
      <w:pPr>
        <w:sectPr w:rsidR="00E820D0">
          <w:type w:val="continuous"/>
          <w:pgSz w:w="11740" w:h="15880"/>
          <w:pgMar w:top="1500" w:right="0" w:bottom="280" w:left="0" w:header="720" w:footer="720" w:gutter="0"/>
          <w:cols w:space="720"/>
        </w:sectPr>
      </w:pPr>
    </w:p>
    <w:p w:rsidR="00E820D0" w:rsidRDefault="00E527CD">
      <w:pPr>
        <w:spacing w:before="47"/>
        <w:ind w:left="655"/>
        <w:rPr>
          <w:rFonts w:ascii="Calibri"/>
          <w:b/>
          <w:sz w:val="10"/>
        </w:rPr>
      </w:pPr>
      <w:r>
        <w:rPr>
          <w:rFonts w:ascii="Calibri"/>
          <w:b/>
          <w:color w:val="696B6D"/>
          <w:w w:val="125"/>
          <w:sz w:val="10"/>
        </w:rPr>
        <w:t>Ngjyros vendlindjen time.</w:t>
      </w:r>
    </w:p>
    <w:p w:rsidR="00E820D0" w:rsidRDefault="00E527CD">
      <w:pPr>
        <w:pStyle w:val="BodyText"/>
        <w:spacing w:before="7"/>
        <w:ind w:left="655"/>
      </w:pPr>
      <w:r>
        <w:br w:type="column"/>
      </w:r>
      <w:r>
        <w:rPr>
          <w:color w:val="231F20"/>
        </w:rPr>
        <w:t>që ekziston midis vendbanimit dhe vendlindjes.</w:t>
      </w:r>
    </w:p>
    <w:p w:rsidR="00E820D0" w:rsidRDefault="00E820D0">
      <w:pPr>
        <w:sectPr w:rsidR="00E820D0">
          <w:type w:val="continuous"/>
          <w:pgSz w:w="11740" w:h="15880"/>
          <w:pgMar w:top="1500" w:right="0" w:bottom="280" w:left="0" w:header="720" w:footer="720" w:gutter="0"/>
          <w:cols w:num="2" w:space="720" w:equalWidth="0">
            <w:col w:w="2001" w:space="1897"/>
            <w:col w:w="7842"/>
          </w:cols>
        </w:sectPr>
      </w:pPr>
    </w:p>
    <w:p w:rsidR="00E820D0" w:rsidRDefault="00E820D0">
      <w:pPr>
        <w:pStyle w:val="BodyText"/>
        <w:rPr>
          <w:sz w:val="4"/>
        </w:rPr>
      </w:pPr>
    </w:p>
    <w:p w:rsidR="00E820D0" w:rsidRDefault="00E820D0">
      <w:pPr>
        <w:pStyle w:val="BodyText"/>
        <w:rPr>
          <w:sz w:val="4"/>
        </w:rPr>
      </w:pPr>
    </w:p>
    <w:p w:rsidR="00E820D0" w:rsidRDefault="00E820D0">
      <w:pPr>
        <w:pStyle w:val="BodyText"/>
        <w:rPr>
          <w:sz w:val="4"/>
        </w:rPr>
      </w:pPr>
    </w:p>
    <w:p w:rsidR="00E820D0" w:rsidRDefault="00E820D0">
      <w:pPr>
        <w:pStyle w:val="BodyText"/>
        <w:rPr>
          <w:sz w:val="4"/>
        </w:rPr>
      </w:pPr>
    </w:p>
    <w:p w:rsidR="00E820D0" w:rsidRDefault="00E820D0">
      <w:pPr>
        <w:pStyle w:val="BodyText"/>
        <w:spacing w:before="9"/>
        <w:rPr>
          <w:sz w:val="3"/>
        </w:rPr>
      </w:pPr>
    </w:p>
    <w:p w:rsidR="00E820D0" w:rsidRDefault="00E527CD">
      <w:pPr>
        <w:spacing w:line="261" w:lineRule="auto"/>
        <w:ind w:left="649" w:right="92" w:firstLine="13"/>
        <w:rPr>
          <w:rFonts w:ascii="Calibri" w:hAnsi="Calibri"/>
          <w:b/>
          <w:sz w:val="3"/>
        </w:rPr>
      </w:pPr>
      <w:r>
        <w:rPr>
          <w:rFonts w:ascii="Calibri" w:hAnsi="Calibri"/>
          <w:b/>
          <w:color w:val="6F7073"/>
          <w:w w:val="120"/>
          <w:sz w:val="3"/>
        </w:rPr>
        <w:t>MALËSI E MADHE</w:t>
      </w:r>
    </w:p>
    <w:p w:rsidR="00E820D0" w:rsidRDefault="00E820D0">
      <w:pPr>
        <w:pStyle w:val="BodyText"/>
        <w:spacing w:before="12"/>
        <w:rPr>
          <w:rFonts w:ascii="Calibri"/>
          <w:b/>
          <w:sz w:val="5"/>
        </w:rPr>
      </w:pPr>
    </w:p>
    <w:p w:rsidR="00E820D0" w:rsidRDefault="00E527CD">
      <w:pPr>
        <w:spacing w:line="100" w:lineRule="atLeast"/>
        <w:ind w:left="799" w:right="2" w:hanging="104"/>
        <w:rPr>
          <w:rFonts w:ascii="Calibri" w:hAnsi="Calibri"/>
          <w:b/>
          <w:sz w:val="3"/>
        </w:rPr>
      </w:pPr>
      <w:r>
        <w:rPr>
          <w:rFonts w:ascii="Calibri" w:hAnsi="Calibri"/>
          <w:b/>
          <w:color w:val="6F7073"/>
          <w:w w:val="120"/>
          <w:sz w:val="3"/>
        </w:rPr>
        <w:t xml:space="preserve">SHKODËR </w:t>
      </w:r>
      <w:r>
        <w:rPr>
          <w:rFonts w:ascii="Calibri" w:hAnsi="Calibri"/>
          <w:b/>
          <w:color w:val="6F7073"/>
          <w:spacing w:val="-1"/>
          <w:w w:val="120"/>
          <w:sz w:val="3"/>
        </w:rPr>
        <w:t>VAU</w:t>
      </w:r>
    </w:p>
    <w:p w:rsidR="00E820D0" w:rsidRDefault="00E527CD">
      <w:pPr>
        <w:spacing w:before="4" w:line="2" w:lineRule="exact"/>
        <w:ind w:left="776"/>
        <w:rPr>
          <w:rFonts w:ascii="Calibri" w:hAnsi="Calibri"/>
          <w:b/>
          <w:sz w:val="3"/>
        </w:rPr>
      </w:pPr>
      <w:r>
        <w:rPr>
          <w:rFonts w:ascii="Calibri" w:hAnsi="Calibri"/>
          <w:b/>
          <w:color w:val="6F7073"/>
          <w:w w:val="120"/>
          <w:sz w:val="3"/>
        </w:rPr>
        <w:t>I</w:t>
      </w:r>
      <w:r>
        <w:rPr>
          <w:rFonts w:ascii="Calibri" w:hAnsi="Calibri"/>
          <w:b/>
          <w:color w:val="6F7073"/>
          <w:spacing w:val="3"/>
          <w:w w:val="120"/>
          <w:sz w:val="3"/>
        </w:rPr>
        <w:t xml:space="preserve"> </w:t>
      </w:r>
      <w:r>
        <w:rPr>
          <w:rFonts w:ascii="Calibri" w:hAnsi="Calibri"/>
          <w:b/>
          <w:color w:val="6F7073"/>
          <w:spacing w:val="-4"/>
          <w:w w:val="120"/>
          <w:sz w:val="3"/>
        </w:rPr>
        <w:t>DEJËS</w:t>
      </w:r>
    </w:p>
    <w:p w:rsidR="00E820D0" w:rsidRDefault="00E527CD">
      <w:pPr>
        <w:pStyle w:val="BodyText"/>
        <w:rPr>
          <w:rFonts w:ascii="Calibri"/>
          <w:b/>
          <w:sz w:val="4"/>
        </w:rPr>
      </w:pPr>
      <w:r>
        <w:br w:type="column"/>
      </w:r>
    </w:p>
    <w:p w:rsidR="00E820D0" w:rsidRDefault="00E820D0">
      <w:pPr>
        <w:pStyle w:val="BodyText"/>
        <w:rPr>
          <w:rFonts w:ascii="Calibri"/>
          <w:b/>
          <w:sz w:val="4"/>
        </w:rPr>
      </w:pPr>
    </w:p>
    <w:p w:rsidR="00E820D0" w:rsidRDefault="00E820D0">
      <w:pPr>
        <w:pStyle w:val="BodyText"/>
        <w:rPr>
          <w:rFonts w:ascii="Calibri"/>
          <w:b/>
          <w:sz w:val="4"/>
        </w:rPr>
      </w:pPr>
    </w:p>
    <w:p w:rsidR="00E820D0" w:rsidRDefault="00E820D0">
      <w:pPr>
        <w:pStyle w:val="BodyText"/>
        <w:rPr>
          <w:rFonts w:ascii="Calibri"/>
          <w:b/>
          <w:sz w:val="4"/>
        </w:rPr>
      </w:pPr>
    </w:p>
    <w:p w:rsidR="00E820D0" w:rsidRDefault="00E820D0">
      <w:pPr>
        <w:pStyle w:val="BodyText"/>
        <w:spacing w:before="11"/>
        <w:rPr>
          <w:rFonts w:ascii="Calibri"/>
          <w:b/>
          <w:sz w:val="2"/>
        </w:rPr>
      </w:pPr>
    </w:p>
    <w:p w:rsidR="00E820D0" w:rsidRDefault="00E527CD">
      <w:pPr>
        <w:ind w:left="72"/>
        <w:rPr>
          <w:rFonts w:ascii="Calibri" w:hAnsi="Calibri"/>
          <w:b/>
          <w:sz w:val="3"/>
        </w:rPr>
      </w:pPr>
      <w:r>
        <w:rPr>
          <w:rFonts w:ascii="Calibri" w:hAnsi="Calibri"/>
          <w:b/>
          <w:color w:val="6F7073"/>
          <w:w w:val="120"/>
          <w:sz w:val="3"/>
        </w:rPr>
        <w:t>TROPOJË</w:t>
      </w:r>
    </w:p>
    <w:p w:rsidR="00E820D0" w:rsidRDefault="00E820D0">
      <w:pPr>
        <w:pStyle w:val="BodyText"/>
        <w:rPr>
          <w:rFonts w:ascii="Calibri"/>
          <w:b/>
          <w:sz w:val="4"/>
        </w:rPr>
      </w:pPr>
    </w:p>
    <w:p w:rsidR="00E820D0" w:rsidRDefault="00E820D0">
      <w:pPr>
        <w:pStyle w:val="BodyText"/>
        <w:rPr>
          <w:rFonts w:ascii="Calibri"/>
          <w:b/>
          <w:sz w:val="4"/>
        </w:rPr>
      </w:pPr>
    </w:p>
    <w:p w:rsidR="00E820D0" w:rsidRDefault="00E820D0">
      <w:pPr>
        <w:pStyle w:val="BodyText"/>
        <w:spacing w:before="4"/>
        <w:rPr>
          <w:rFonts w:ascii="Calibri"/>
          <w:b/>
          <w:sz w:val="5"/>
        </w:rPr>
      </w:pPr>
    </w:p>
    <w:p w:rsidR="00E820D0" w:rsidRDefault="00E527CD">
      <w:pPr>
        <w:spacing w:line="34" w:lineRule="exact"/>
        <w:ind w:left="354"/>
        <w:rPr>
          <w:rFonts w:ascii="Calibri"/>
          <w:b/>
          <w:sz w:val="3"/>
        </w:rPr>
      </w:pPr>
      <w:r>
        <w:rPr>
          <w:rFonts w:ascii="Calibri"/>
          <w:b/>
          <w:color w:val="6F7073"/>
          <w:w w:val="120"/>
          <w:sz w:val="3"/>
        </w:rPr>
        <w:t>HAS</w:t>
      </w:r>
    </w:p>
    <w:p w:rsidR="00E820D0" w:rsidRDefault="00E527CD">
      <w:pPr>
        <w:spacing w:line="34" w:lineRule="exact"/>
        <w:ind w:left="52"/>
        <w:rPr>
          <w:rFonts w:ascii="Calibri" w:hAnsi="Calibri"/>
          <w:b/>
          <w:sz w:val="3"/>
        </w:rPr>
      </w:pPr>
      <w:r>
        <w:rPr>
          <w:rFonts w:ascii="Calibri" w:hAnsi="Calibri"/>
          <w:b/>
          <w:color w:val="6F7073"/>
          <w:w w:val="120"/>
          <w:sz w:val="3"/>
        </w:rPr>
        <w:t>FUSHË-ARRËZ</w:t>
      </w:r>
    </w:p>
    <w:p w:rsidR="00E820D0" w:rsidRDefault="00E527CD">
      <w:pPr>
        <w:spacing w:before="100"/>
        <w:ind w:left="913"/>
        <w:rPr>
          <w:rFonts w:ascii="Calibri" w:hAnsi="Calibri"/>
          <w:b/>
          <w:sz w:val="10"/>
        </w:rPr>
      </w:pPr>
      <w:r>
        <w:br w:type="column"/>
      </w:r>
      <w:r>
        <w:rPr>
          <w:rFonts w:ascii="Calibri" w:hAnsi="Calibri"/>
          <w:b/>
          <w:color w:val="696B6D"/>
          <w:w w:val="125"/>
          <w:sz w:val="10"/>
        </w:rPr>
        <w:t>Shkruaj adresën time:</w:t>
      </w:r>
    </w:p>
    <w:p w:rsidR="00E820D0" w:rsidRDefault="00E820D0">
      <w:pPr>
        <w:pStyle w:val="BodyText"/>
        <w:spacing w:before="9"/>
        <w:rPr>
          <w:rFonts w:ascii="Calibri"/>
          <w:b/>
          <w:sz w:val="16"/>
        </w:rPr>
      </w:pPr>
    </w:p>
    <w:p w:rsidR="00E820D0" w:rsidRDefault="00E527CD">
      <w:pPr>
        <w:tabs>
          <w:tab w:val="left" w:pos="2458"/>
        </w:tabs>
        <w:ind w:left="649"/>
        <w:rPr>
          <w:rFonts w:ascii="Calibri"/>
          <w:sz w:val="10"/>
        </w:rPr>
      </w:pPr>
      <w:r>
        <w:rPr>
          <w:rFonts w:ascii="Calibri"/>
          <w:color w:val="231F20"/>
          <w:w w:val="115"/>
          <w:sz w:val="10"/>
        </w:rPr>
        <w:t>Rruga:</w:t>
      </w:r>
      <w:r>
        <w:rPr>
          <w:rFonts w:ascii="Calibri"/>
          <w:color w:val="231F20"/>
          <w:w w:val="115"/>
          <w:sz w:val="10"/>
          <w:u w:val="single" w:color="87898B"/>
        </w:rPr>
        <w:t xml:space="preserve"> </w:t>
      </w:r>
      <w:r>
        <w:rPr>
          <w:rFonts w:ascii="Calibri"/>
          <w:color w:val="231F20"/>
          <w:w w:val="115"/>
          <w:sz w:val="10"/>
          <w:u w:val="single" w:color="87898B"/>
        </w:rPr>
        <w:tab/>
      </w:r>
      <w:r>
        <w:rPr>
          <w:rFonts w:ascii="Calibri"/>
          <w:color w:val="231F20"/>
          <w:spacing w:val="-19"/>
          <w:w w:val="115"/>
          <w:sz w:val="10"/>
        </w:rPr>
        <w:t>.</w:t>
      </w:r>
    </w:p>
    <w:p w:rsidR="00E820D0" w:rsidRDefault="00E527CD">
      <w:pPr>
        <w:pStyle w:val="BodyText"/>
        <w:spacing w:before="64" w:line="237" w:lineRule="auto"/>
        <w:ind w:left="451" w:right="1294"/>
      </w:pPr>
      <w:r>
        <w:br w:type="column"/>
      </w:r>
      <w:r>
        <w:rPr>
          <w:rFonts w:ascii="Book Antiqua" w:hAnsi="Book Antiqua"/>
          <w:b/>
          <w:color w:val="231F20"/>
        </w:rPr>
        <w:t>Veprimtaria</w:t>
      </w:r>
      <w:r>
        <w:rPr>
          <w:rFonts w:ascii="Book Antiqua" w:hAnsi="Book Antiqua"/>
          <w:b/>
          <w:color w:val="231F20"/>
          <w:spacing w:val="-30"/>
        </w:rPr>
        <w:t xml:space="preserve"> </w:t>
      </w:r>
      <w:r>
        <w:rPr>
          <w:rFonts w:ascii="Book Antiqua" w:hAnsi="Book Antiqua"/>
          <w:b/>
          <w:color w:val="231F20"/>
        </w:rPr>
        <w:t>3.</w:t>
      </w:r>
      <w:r>
        <w:rPr>
          <w:rFonts w:ascii="Book Antiqua" w:hAnsi="Book Antiqua"/>
          <w:b/>
          <w:color w:val="231F20"/>
          <w:spacing w:val="-29"/>
        </w:rPr>
        <w:t xml:space="preserve"> </w:t>
      </w:r>
      <w:r>
        <w:rPr>
          <w:color w:val="231F20"/>
        </w:rPr>
        <w:t>Nxënësit/et</w:t>
      </w:r>
      <w:r>
        <w:rPr>
          <w:color w:val="231F20"/>
          <w:spacing w:val="-27"/>
        </w:rPr>
        <w:t xml:space="preserve"> </w:t>
      </w:r>
      <w:r>
        <w:rPr>
          <w:color w:val="231F20"/>
        </w:rPr>
        <w:t>çohen</w:t>
      </w:r>
      <w:r>
        <w:rPr>
          <w:color w:val="231F20"/>
          <w:spacing w:val="-28"/>
        </w:rPr>
        <w:t xml:space="preserve"> </w:t>
      </w:r>
      <w:r>
        <w:rPr>
          <w:color w:val="231F20"/>
        </w:rPr>
        <w:t>në</w:t>
      </w:r>
      <w:r>
        <w:rPr>
          <w:color w:val="231F20"/>
          <w:spacing w:val="-28"/>
        </w:rPr>
        <w:t xml:space="preserve"> </w:t>
      </w:r>
      <w:r>
        <w:rPr>
          <w:color w:val="231F20"/>
        </w:rPr>
        <w:t>këmbë</w:t>
      </w:r>
      <w:r>
        <w:rPr>
          <w:color w:val="231F20"/>
          <w:spacing w:val="-27"/>
        </w:rPr>
        <w:t xml:space="preserve"> </w:t>
      </w:r>
      <w:r>
        <w:rPr>
          <w:color w:val="231F20"/>
        </w:rPr>
        <w:t>të</w:t>
      </w:r>
      <w:r>
        <w:rPr>
          <w:color w:val="231F20"/>
          <w:spacing w:val="-28"/>
        </w:rPr>
        <w:t xml:space="preserve"> </w:t>
      </w:r>
      <w:r>
        <w:rPr>
          <w:color w:val="231F20"/>
        </w:rPr>
        <w:t>gjithë,</w:t>
      </w:r>
      <w:r>
        <w:rPr>
          <w:color w:val="231F20"/>
          <w:spacing w:val="-28"/>
        </w:rPr>
        <w:t xml:space="preserve"> </w:t>
      </w:r>
      <w:r>
        <w:rPr>
          <w:color w:val="231F20"/>
        </w:rPr>
        <w:t>gjejnë</w:t>
      </w:r>
      <w:r>
        <w:rPr>
          <w:color w:val="231F20"/>
          <w:spacing w:val="-27"/>
        </w:rPr>
        <w:t xml:space="preserve"> </w:t>
      </w:r>
      <w:r>
        <w:rPr>
          <w:color w:val="231F20"/>
        </w:rPr>
        <w:t>shokët/ shoqet</w:t>
      </w:r>
      <w:r>
        <w:rPr>
          <w:color w:val="231F20"/>
          <w:spacing w:val="-17"/>
        </w:rPr>
        <w:t xml:space="preserve"> </w:t>
      </w:r>
      <w:r>
        <w:rPr>
          <w:color w:val="231F20"/>
        </w:rPr>
        <w:t>që</w:t>
      </w:r>
      <w:r>
        <w:rPr>
          <w:color w:val="231F20"/>
          <w:spacing w:val="-16"/>
        </w:rPr>
        <w:t xml:space="preserve"> </w:t>
      </w:r>
      <w:r>
        <w:rPr>
          <w:color w:val="231F20"/>
        </w:rPr>
        <w:t>kanë</w:t>
      </w:r>
      <w:r>
        <w:rPr>
          <w:color w:val="231F20"/>
          <w:spacing w:val="-16"/>
        </w:rPr>
        <w:t xml:space="preserve"> </w:t>
      </w:r>
      <w:r>
        <w:rPr>
          <w:color w:val="231F20"/>
        </w:rPr>
        <w:t>të</w:t>
      </w:r>
      <w:r>
        <w:rPr>
          <w:color w:val="231F20"/>
          <w:spacing w:val="-16"/>
        </w:rPr>
        <w:t xml:space="preserve"> </w:t>
      </w:r>
      <w:r>
        <w:rPr>
          <w:color w:val="231F20"/>
        </w:rPr>
        <w:t>njëjtën</w:t>
      </w:r>
      <w:r>
        <w:rPr>
          <w:color w:val="231F20"/>
          <w:spacing w:val="-16"/>
        </w:rPr>
        <w:t xml:space="preserve"> </w:t>
      </w:r>
      <w:r>
        <w:rPr>
          <w:color w:val="231F20"/>
        </w:rPr>
        <w:t>vendlindje</w:t>
      </w:r>
      <w:r>
        <w:rPr>
          <w:color w:val="231F20"/>
          <w:spacing w:val="-16"/>
        </w:rPr>
        <w:t xml:space="preserve"> </w:t>
      </w:r>
      <w:r>
        <w:rPr>
          <w:color w:val="231F20"/>
        </w:rPr>
        <w:t>dhe</w:t>
      </w:r>
      <w:r>
        <w:rPr>
          <w:color w:val="231F20"/>
          <w:spacing w:val="-16"/>
        </w:rPr>
        <w:t xml:space="preserve"> </w:t>
      </w:r>
      <w:r>
        <w:rPr>
          <w:color w:val="231F20"/>
        </w:rPr>
        <w:t>shkruajnë</w:t>
      </w:r>
      <w:r>
        <w:rPr>
          <w:color w:val="231F20"/>
          <w:spacing w:val="-16"/>
        </w:rPr>
        <w:t xml:space="preserve"> </w:t>
      </w:r>
      <w:r>
        <w:rPr>
          <w:color w:val="231F20"/>
        </w:rPr>
        <w:t>emrat</w:t>
      </w:r>
      <w:r>
        <w:rPr>
          <w:color w:val="231F20"/>
          <w:spacing w:val="-16"/>
        </w:rPr>
        <w:t xml:space="preserve"> </w:t>
      </w:r>
      <w:r>
        <w:rPr>
          <w:color w:val="231F20"/>
        </w:rPr>
        <w:t>në</w:t>
      </w:r>
      <w:r>
        <w:rPr>
          <w:color w:val="231F20"/>
          <w:spacing w:val="-16"/>
        </w:rPr>
        <w:t xml:space="preserve"> </w:t>
      </w:r>
      <w:r>
        <w:rPr>
          <w:color w:val="231F20"/>
        </w:rPr>
        <w:t>një</w:t>
      </w:r>
      <w:r>
        <w:rPr>
          <w:color w:val="231F20"/>
          <w:spacing w:val="-16"/>
        </w:rPr>
        <w:t xml:space="preserve"> </w:t>
      </w:r>
      <w:r>
        <w:rPr>
          <w:color w:val="231F20"/>
          <w:spacing w:val="-6"/>
        </w:rPr>
        <w:t>letër.</w:t>
      </w:r>
    </w:p>
    <w:p w:rsidR="00E820D0" w:rsidRDefault="00E820D0">
      <w:pPr>
        <w:spacing w:line="237" w:lineRule="auto"/>
        <w:sectPr w:rsidR="00E820D0">
          <w:type w:val="continuous"/>
          <w:pgSz w:w="11740" w:h="15880"/>
          <w:pgMar w:top="1500" w:right="0" w:bottom="280" w:left="0" w:header="720" w:footer="720" w:gutter="0"/>
          <w:cols w:num="4" w:space="720" w:equalWidth="0">
            <w:col w:w="885" w:space="40"/>
            <w:col w:w="458" w:space="193"/>
            <w:col w:w="2488" w:space="39"/>
            <w:col w:w="7637"/>
          </w:cols>
        </w:sectPr>
      </w:pPr>
    </w:p>
    <w:p w:rsidR="00E820D0" w:rsidRDefault="00E820D0">
      <w:pPr>
        <w:pStyle w:val="BodyText"/>
        <w:rPr>
          <w:sz w:val="4"/>
        </w:rPr>
      </w:pPr>
    </w:p>
    <w:p w:rsidR="00E820D0" w:rsidRDefault="00E820D0">
      <w:pPr>
        <w:pStyle w:val="BodyText"/>
        <w:rPr>
          <w:sz w:val="4"/>
        </w:rPr>
      </w:pPr>
    </w:p>
    <w:p w:rsidR="00E820D0" w:rsidRDefault="00E820D0">
      <w:pPr>
        <w:pStyle w:val="BodyText"/>
        <w:rPr>
          <w:sz w:val="4"/>
        </w:rPr>
      </w:pPr>
    </w:p>
    <w:p w:rsidR="00E820D0" w:rsidRDefault="00E820D0">
      <w:pPr>
        <w:pStyle w:val="BodyText"/>
        <w:rPr>
          <w:sz w:val="4"/>
        </w:rPr>
      </w:pPr>
    </w:p>
    <w:p w:rsidR="00E820D0" w:rsidRDefault="00E527CD">
      <w:pPr>
        <w:spacing w:before="30"/>
        <w:ind w:left="691"/>
        <w:rPr>
          <w:rFonts w:ascii="Calibri" w:hAnsi="Calibri"/>
          <w:b/>
          <w:sz w:val="3"/>
        </w:rPr>
      </w:pPr>
      <w:r>
        <w:rPr>
          <w:rFonts w:ascii="Calibri" w:hAnsi="Calibri"/>
          <w:b/>
          <w:color w:val="6F7073"/>
          <w:w w:val="125"/>
          <w:sz w:val="3"/>
        </w:rPr>
        <w:t>LEZHË</w:t>
      </w:r>
    </w:p>
    <w:p w:rsidR="00E820D0" w:rsidRDefault="00E820D0">
      <w:pPr>
        <w:pStyle w:val="BodyText"/>
        <w:rPr>
          <w:rFonts w:ascii="Calibri"/>
          <w:b/>
          <w:sz w:val="4"/>
        </w:rPr>
      </w:pPr>
    </w:p>
    <w:p w:rsidR="00E820D0" w:rsidRDefault="00E820D0">
      <w:pPr>
        <w:pStyle w:val="BodyText"/>
        <w:rPr>
          <w:rFonts w:ascii="Calibri"/>
          <w:b/>
          <w:sz w:val="4"/>
        </w:rPr>
      </w:pPr>
    </w:p>
    <w:p w:rsidR="00E820D0" w:rsidRDefault="00E820D0">
      <w:pPr>
        <w:pStyle w:val="BodyText"/>
        <w:rPr>
          <w:rFonts w:ascii="Calibri"/>
          <w:b/>
          <w:sz w:val="4"/>
        </w:rPr>
      </w:pPr>
    </w:p>
    <w:p w:rsidR="00E820D0" w:rsidRDefault="00E820D0">
      <w:pPr>
        <w:pStyle w:val="BodyText"/>
        <w:spacing w:before="5"/>
        <w:rPr>
          <w:rFonts w:ascii="Calibri"/>
          <w:b/>
          <w:sz w:val="4"/>
        </w:rPr>
      </w:pPr>
    </w:p>
    <w:p w:rsidR="00E820D0" w:rsidRDefault="00E527CD">
      <w:pPr>
        <w:ind w:left="743"/>
        <w:rPr>
          <w:rFonts w:ascii="Calibri"/>
          <w:b/>
          <w:sz w:val="3"/>
        </w:rPr>
      </w:pPr>
      <w:r>
        <w:rPr>
          <w:rFonts w:ascii="Calibri"/>
          <w:b/>
          <w:color w:val="6F7073"/>
          <w:w w:val="120"/>
          <w:sz w:val="3"/>
        </w:rPr>
        <w:t>KURBIN</w:t>
      </w:r>
    </w:p>
    <w:p w:rsidR="00E820D0" w:rsidRDefault="00E820D0">
      <w:pPr>
        <w:pStyle w:val="BodyText"/>
        <w:spacing w:before="1"/>
        <w:rPr>
          <w:rFonts w:ascii="Calibri"/>
          <w:b/>
          <w:sz w:val="5"/>
        </w:rPr>
      </w:pPr>
    </w:p>
    <w:p w:rsidR="00E820D0" w:rsidRDefault="00E527CD">
      <w:pPr>
        <w:spacing w:before="1" w:line="27" w:lineRule="exact"/>
        <w:ind w:left="588"/>
        <w:rPr>
          <w:rFonts w:ascii="Calibri" w:hAnsi="Calibri"/>
          <w:b/>
          <w:sz w:val="3"/>
        </w:rPr>
      </w:pPr>
      <w:r>
        <w:rPr>
          <w:rFonts w:ascii="Calibri" w:hAnsi="Calibri"/>
          <w:b/>
          <w:color w:val="6F7073"/>
          <w:w w:val="120"/>
          <w:position w:val="1"/>
          <w:sz w:val="3"/>
        </w:rPr>
        <w:t xml:space="preserve">DURRËS </w:t>
      </w:r>
      <w:r>
        <w:rPr>
          <w:rFonts w:ascii="Calibri" w:hAnsi="Calibri"/>
          <w:b/>
          <w:color w:val="6F7073"/>
          <w:w w:val="120"/>
          <w:sz w:val="3"/>
        </w:rPr>
        <w:t>KRUJË</w:t>
      </w:r>
    </w:p>
    <w:p w:rsidR="00E820D0" w:rsidRDefault="00E527CD">
      <w:pPr>
        <w:pStyle w:val="BodyText"/>
        <w:spacing w:before="1"/>
        <w:rPr>
          <w:rFonts w:ascii="Calibri"/>
          <w:b/>
          <w:sz w:val="4"/>
        </w:rPr>
      </w:pPr>
      <w:r>
        <w:br w:type="column"/>
      </w:r>
    </w:p>
    <w:p w:rsidR="00E820D0" w:rsidRDefault="00E527CD">
      <w:pPr>
        <w:ind w:left="12"/>
        <w:rPr>
          <w:rFonts w:ascii="Calibri" w:hAnsi="Calibri"/>
          <w:b/>
          <w:sz w:val="3"/>
        </w:rPr>
      </w:pPr>
      <w:r>
        <w:rPr>
          <w:rFonts w:ascii="Calibri" w:hAnsi="Calibri"/>
          <w:b/>
          <w:color w:val="6F7073"/>
          <w:w w:val="120"/>
          <w:sz w:val="3"/>
        </w:rPr>
        <w:t>PUKË</w:t>
      </w:r>
    </w:p>
    <w:p w:rsidR="00E820D0" w:rsidRDefault="00E820D0">
      <w:pPr>
        <w:pStyle w:val="BodyText"/>
        <w:rPr>
          <w:rFonts w:ascii="Calibri"/>
          <w:b/>
          <w:sz w:val="4"/>
        </w:rPr>
      </w:pPr>
    </w:p>
    <w:p w:rsidR="00E820D0" w:rsidRDefault="00E820D0">
      <w:pPr>
        <w:pStyle w:val="BodyText"/>
        <w:rPr>
          <w:rFonts w:ascii="Calibri"/>
          <w:b/>
          <w:sz w:val="4"/>
        </w:rPr>
      </w:pPr>
    </w:p>
    <w:p w:rsidR="00E820D0" w:rsidRDefault="00E820D0">
      <w:pPr>
        <w:pStyle w:val="BodyText"/>
        <w:spacing w:before="8"/>
        <w:rPr>
          <w:rFonts w:ascii="Calibri"/>
          <w:b/>
          <w:sz w:val="4"/>
        </w:rPr>
      </w:pPr>
    </w:p>
    <w:p w:rsidR="00E820D0" w:rsidRDefault="00E527CD">
      <w:pPr>
        <w:spacing w:before="1"/>
        <w:ind w:left="-4"/>
        <w:rPr>
          <w:rFonts w:ascii="Calibri" w:hAnsi="Calibri"/>
          <w:b/>
          <w:sz w:val="3"/>
        </w:rPr>
      </w:pPr>
      <w:r>
        <w:rPr>
          <w:rFonts w:ascii="Calibri" w:hAnsi="Calibri"/>
          <w:b/>
          <w:color w:val="6F7073"/>
          <w:w w:val="115"/>
          <w:sz w:val="3"/>
        </w:rPr>
        <w:t>MIRDITË</w:t>
      </w:r>
    </w:p>
    <w:p w:rsidR="00E820D0" w:rsidRDefault="00E820D0">
      <w:pPr>
        <w:pStyle w:val="BodyText"/>
        <w:rPr>
          <w:rFonts w:ascii="Calibri"/>
          <w:b/>
          <w:sz w:val="4"/>
        </w:rPr>
      </w:pPr>
    </w:p>
    <w:p w:rsidR="00E820D0" w:rsidRDefault="00E820D0">
      <w:pPr>
        <w:pStyle w:val="BodyText"/>
        <w:rPr>
          <w:rFonts w:ascii="Calibri"/>
          <w:b/>
          <w:sz w:val="4"/>
        </w:rPr>
      </w:pPr>
    </w:p>
    <w:p w:rsidR="00E820D0" w:rsidRDefault="00E820D0">
      <w:pPr>
        <w:pStyle w:val="BodyText"/>
        <w:spacing w:before="3"/>
        <w:rPr>
          <w:rFonts w:ascii="Calibri"/>
          <w:b/>
          <w:sz w:val="3"/>
        </w:rPr>
      </w:pPr>
    </w:p>
    <w:p w:rsidR="00E820D0" w:rsidRDefault="00E527CD">
      <w:pPr>
        <w:spacing w:before="1"/>
        <w:ind w:left="47"/>
        <w:rPr>
          <w:rFonts w:ascii="Calibri"/>
          <w:b/>
          <w:sz w:val="3"/>
        </w:rPr>
      </w:pPr>
      <w:r>
        <w:rPr>
          <w:rFonts w:ascii="Calibri"/>
          <w:b/>
          <w:color w:val="6F7073"/>
          <w:w w:val="115"/>
          <w:sz w:val="3"/>
        </w:rPr>
        <w:t>MAT</w:t>
      </w:r>
    </w:p>
    <w:p w:rsidR="00E820D0" w:rsidRDefault="00E820D0">
      <w:pPr>
        <w:pStyle w:val="BodyText"/>
        <w:rPr>
          <w:rFonts w:ascii="Calibri"/>
          <w:b/>
          <w:sz w:val="4"/>
        </w:rPr>
      </w:pPr>
    </w:p>
    <w:p w:rsidR="00E820D0" w:rsidRDefault="00E820D0">
      <w:pPr>
        <w:pStyle w:val="BodyText"/>
        <w:spacing w:before="4"/>
        <w:rPr>
          <w:rFonts w:ascii="Calibri"/>
          <w:b/>
          <w:sz w:val="5"/>
        </w:rPr>
      </w:pPr>
    </w:p>
    <w:p w:rsidR="00E820D0" w:rsidRDefault="00E527CD">
      <w:pPr>
        <w:spacing w:line="10" w:lineRule="exact"/>
        <w:ind w:left="111"/>
        <w:rPr>
          <w:rFonts w:ascii="Calibri"/>
          <w:b/>
          <w:sz w:val="3"/>
        </w:rPr>
      </w:pPr>
      <w:r>
        <w:rPr>
          <w:rFonts w:ascii="Calibri"/>
          <w:b/>
          <w:color w:val="6F7073"/>
          <w:spacing w:val="-1"/>
          <w:w w:val="125"/>
          <w:sz w:val="3"/>
        </w:rPr>
        <w:t>KLOS</w:t>
      </w:r>
    </w:p>
    <w:p w:rsidR="00E820D0" w:rsidRDefault="00E527CD">
      <w:pPr>
        <w:pStyle w:val="BodyText"/>
        <w:rPr>
          <w:rFonts w:ascii="Calibri"/>
          <w:b/>
          <w:sz w:val="4"/>
        </w:rPr>
      </w:pPr>
      <w:r>
        <w:br w:type="column"/>
      </w:r>
    </w:p>
    <w:p w:rsidR="00E820D0" w:rsidRDefault="00E820D0">
      <w:pPr>
        <w:pStyle w:val="BodyText"/>
        <w:spacing w:before="11"/>
        <w:rPr>
          <w:rFonts w:ascii="Calibri"/>
          <w:b/>
          <w:sz w:val="3"/>
        </w:rPr>
      </w:pPr>
    </w:p>
    <w:p w:rsidR="00E820D0" w:rsidRDefault="00E527CD">
      <w:pPr>
        <w:ind w:left="136"/>
        <w:rPr>
          <w:rFonts w:ascii="Calibri" w:hAnsi="Calibri"/>
          <w:b/>
          <w:sz w:val="3"/>
        </w:rPr>
      </w:pPr>
      <w:r>
        <w:rPr>
          <w:rFonts w:ascii="Calibri" w:hAnsi="Calibri"/>
          <w:b/>
          <w:color w:val="6F7073"/>
          <w:w w:val="120"/>
          <w:sz w:val="3"/>
        </w:rPr>
        <w:t>KUKËS</w:t>
      </w:r>
    </w:p>
    <w:p w:rsidR="00E820D0" w:rsidRDefault="00E820D0">
      <w:pPr>
        <w:pStyle w:val="BodyText"/>
        <w:rPr>
          <w:rFonts w:ascii="Calibri"/>
          <w:b/>
          <w:sz w:val="4"/>
        </w:rPr>
      </w:pPr>
    </w:p>
    <w:p w:rsidR="00E820D0" w:rsidRDefault="00E820D0">
      <w:pPr>
        <w:pStyle w:val="BodyText"/>
        <w:rPr>
          <w:rFonts w:ascii="Calibri"/>
          <w:b/>
          <w:sz w:val="4"/>
        </w:rPr>
      </w:pPr>
    </w:p>
    <w:p w:rsidR="00E820D0" w:rsidRDefault="00E820D0">
      <w:pPr>
        <w:pStyle w:val="BodyText"/>
        <w:rPr>
          <w:rFonts w:ascii="Calibri"/>
          <w:b/>
          <w:sz w:val="4"/>
        </w:rPr>
      </w:pPr>
    </w:p>
    <w:p w:rsidR="00E820D0" w:rsidRDefault="00E820D0">
      <w:pPr>
        <w:pStyle w:val="BodyText"/>
        <w:rPr>
          <w:rFonts w:ascii="Calibri"/>
          <w:b/>
          <w:sz w:val="4"/>
        </w:rPr>
      </w:pPr>
    </w:p>
    <w:p w:rsidR="00E820D0" w:rsidRDefault="00E820D0">
      <w:pPr>
        <w:pStyle w:val="BodyText"/>
        <w:spacing w:before="12"/>
        <w:rPr>
          <w:rFonts w:ascii="Calibri"/>
          <w:b/>
          <w:sz w:val="2"/>
        </w:rPr>
      </w:pPr>
    </w:p>
    <w:p w:rsidR="00E820D0" w:rsidRDefault="00E527CD">
      <w:pPr>
        <w:ind w:left="88"/>
        <w:rPr>
          <w:rFonts w:ascii="Calibri" w:hAnsi="Calibri"/>
          <w:b/>
          <w:sz w:val="3"/>
        </w:rPr>
      </w:pPr>
      <w:r>
        <w:rPr>
          <w:rFonts w:ascii="Calibri" w:hAnsi="Calibri"/>
          <w:b/>
          <w:color w:val="6F7073"/>
          <w:w w:val="120"/>
          <w:sz w:val="3"/>
        </w:rPr>
        <w:t>DIBËR</w:t>
      </w:r>
    </w:p>
    <w:p w:rsidR="00E820D0" w:rsidRDefault="00E527CD">
      <w:pPr>
        <w:pStyle w:val="BodyText"/>
        <w:rPr>
          <w:rFonts w:ascii="Calibri"/>
          <w:b/>
          <w:sz w:val="4"/>
        </w:rPr>
      </w:pPr>
      <w:r>
        <w:br w:type="column"/>
      </w:r>
    </w:p>
    <w:p w:rsidR="00E820D0" w:rsidRDefault="00E820D0">
      <w:pPr>
        <w:pStyle w:val="BodyText"/>
        <w:spacing w:before="11"/>
        <w:rPr>
          <w:rFonts w:ascii="Calibri"/>
          <w:b/>
          <w:sz w:val="3"/>
        </w:rPr>
      </w:pPr>
    </w:p>
    <w:p w:rsidR="00E820D0" w:rsidRDefault="00E527CD">
      <w:pPr>
        <w:tabs>
          <w:tab w:val="left" w:pos="2399"/>
        </w:tabs>
        <w:spacing w:line="33" w:lineRule="exact"/>
        <w:ind w:left="942"/>
        <w:rPr>
          <w:rFonts w:ascii="Calibri"/>
          <w:b/>
          <w:sz w:val="3"/>
        </w:rPr>
      </w:pPr>
      <w:r>
        <w:rPr>
          <w:rFonts w:ascii="Calibri"/>
          <w:b/>
          <w:color w:val="6F7073"/>
          <w:w w:val="99"/>
          <w:sz w:val="3"/>
          <w:u w:val="single" w:color="87898B"/>
        </w:rPr>
        <w:t xml:space="preserve"> </w:t>
      </w:r>
      <w:r>
        <w:rPr>
          <w:rFonts w:ascii="Calibri"/>
          <w:b/>
          <w:color w:val="6F7073"/>
          <w:sz w:val="3"/>
          <w:u w:val="single" w:color="87898B"/>
        </w:rPr>
        <w:tab/>
      </w:r>
    </w:p>
    <w:p w:rsidR="00E820D0" w:rsidRDefault="00E527CD">
      <w:pPr>
        <w:tabs>
          <w:tab w:val="left" w:pos="2399"/>
        </w:tabs>
        <w:spacing w:line="118" w:lineRule="exact"/>
        <w:ind w:left="588"/>
        <w:rPr>
          <w:rFonts w:ascii="Calibri"/>
          <w:sz w:val="10"/>
        </w:rPr>
      </w:pPr>
      <w:r>
        <w:rPr>
          <w:rFonts w:ascii="Calibri"/>
          <w:color w:val="231F20"/>
          <w:w w:val="115"/>
          <w:sz w:val="10"/>
        </w:rPr>
        <w:t>Pallati:</w:t>
      </w:r>
      <w:r>
        <w:rPr>
          <w:rFonts w:ascii="Calibri"/>
          <w:color w:val="231F20"/>
          <w:w w:val="115"/>
          <w:sz w:val="10"/>
        </w:rPr>
        <w:tab/>
        <w:t>.</w:t>
      </w:r>
    </w:p>
    <w:p w:rsidR="00E820D0" w:rsidRDefault="00E820D0">
      <w:pPr>
        <w:pStyle w:val="BodyText"/>
        <w:spacing w:before="7"/>
        <w:rPr>
          <w:rFonts w:ascii="Calibri"/>
          <w:sz w:val="9"/>
        </w:rPr>
      </w:pPr>
    </w:p>
    <w:p w:rsidR="00E820D0" w:rsidRDefault="00E527CD">
      <w:pPr>
        <w:tabs>
          <w:tab w:val="left" w:pos="2411"/>
        </w:tabs>
        <w:ind w:left="1251"/>
        <w:rPr>
          <w:rFonts w:ascii="Calibri"/>
          <w:b/>
          <w:sz w:val="3"/>
        </w:rPr>
      </w:pPr>
      <w:r>
        <w:rPr>
          <w:rFonts w:ascii="Calibri"/>
          <w:b/>
          <w:color w:val="6F7073"/>
          <w:w w:val="99"/>
          <w:sz w:val="3"/>
          <w:u w:val="single" w:color="87898B"/>
        </w:rPr>
        <w:t xml:space="preserve"> </w:t>
      </w:r>
      <w:r>
        <w:rPr>
          <w:rFonts w:ascii="Calibri"/>
          <w:b/>
          <w:color w:val="6F7073"/>
          <w:sz w:val="3"/>
          <w:u w:val="single" w:color="87898B"/>
        </w:rPr>
        <w:tab/>
      </w:r>
    </w:p>
    <w:p w:rsidR="00E820D0" w:rsidRDefault="00E527CD">
      <w:pPr>
        <w:tabs>
          <w:tab w:val="left" w:pos="2411"/>
        </w:tabs>
        <w:spacing w:before="10"/>
        <w:ind w:left="588"/>
        <w:rPr>
          <w:rFonts w:ascii="Calibri"/>
          <w:sz w:val="10"/>
        </w:rPr>
      </w:pPr>
      <w:r>
        <w:rPr>
          <w:rFonts w:ascii="Calibri"/>
          <w:color w:val="231F20"/>
          <w:w w:val="115"/>
          <w:sz w:val="10"/>
        </w:rPr>
        <w:t>Apartamenti:</w:t>
      </w:r>
      <w:r>
        <w:rPr>
          <w:rFonts w:ascii="Calibri"/>
          <w:color w:val="231F20"/>
          <w:w w:val="115"/>
          <w:sz w:val="10"/>
        </w:rPr>
        <w:tab/>
      </w:r>
      <w:r>
        <w:rPr>
          <w:rFonts w:ascii="Calibri"/>
          <w:color w:val="231F20"/>
          <w:spacing w:val="-20"/>
          <w:w w:val="115"/>
          <w:sz w:val="10"/>
        </w:rPr>
        <w:t>.</w:t>
      </w:r>
    </w:p>
    <w:p w:rsidR="00E820D0" w:rsidRDefault="00E527CD">
      <w:pPr>
        <w:pStyle w:val="BodyText"/>
        <w:spacing w:line="247" w:lineRule="auto"/>
        <w:ind w:left="437" w:right="1198"/>
      </w:pPr>
      <w:r>
        <w:br w:type="column"/>
      </w:r>
      <w:r>
        <w:rPr>
          <w:color w:val="231F20"/>
        </w:rPr>
        <w:t>Mësuesi/ja</w:t>
      </w:r>
      <w:r>
        <w:rPr>
          <w:color w:val="231F20"/>
          <w:spacing w:val="-19"/>
        </w:rPr>
        <w:t xml:space="preserve"> </w:t>
      </w:r>
      <w:r>
        <w:rPr>
          <w:color w:val="231F20"/>
        </w:rPr>
        <w:t>së</w:t>
      </w:r>
      <w:r>
        <w:rPr>
          <w:color w:val="231F20"/>
          <w:spacing w:val="-19"/>
        </w:rPr>
        <w:t xml:space="preserve"> </w:t>
      </w:r>
      <w:r>
        <w:rPr>
          <w:color w:val="231F20"/>
        </w:rPr>
        <w:t>bashku</w:t>
      </w:r>
      <w:r>
        <w:rPr>
          <w:color w:val="231F20"/>
          <w:spacing w:val="-18"/>
        </w:rPr>
        <w:t xml:space="preserve"> </w:t>
      </w:r>
      <w:r>
        <w:rPr>
          <w:color w:val="231F20"/>
        </w:rPr>
        <w:t>me</w:t>
      </w:r>
      <w:r>
        <w:rPr>
          <w:color w:val="231F20"/>
          <w:spacing w:val="-19"/>
        </w:rPr>
        <w:t xml:space="preserve"> </w:t>
      </w:r>
      <w:r>
        <w:rPr>
          <w:color w:val="231F20"/>
        </w:rPr>
        <w:t>një</w:t>
      </w:r>
      <w:r>
        <w:rPr>
          <w:color w:val="231F20"/>
          <w:spacing w:val="-18"/>
        </w:rPr>
        <w:t xml:space="preserve"> </w:t>
      </w:r>
      <w:r>
        <w:rPr>
          <w:color w:val="231F20"/>
        </w:rPr>
        <w:t>nxënës/e</w:t>
      </w:r>
      <w:r>
        <w:rPr>
          <w:color w:val="231F20"/>
          <w:spacing w:val="-19"/>
        </w:rPr>
        <w:t xml:space="preserve"> </w:t>
      </w:r>
      <w:r>
        <w:rPr>
          <w:color w:val="231F20"/>
        </w:rPr>
        <w:t>përcakton</w:t>
      </w:r>
      <w:r>
        <w:rPr>
          <w:color w:val="231F20"/>
          <w:spacing w:val="-18"/>
        </w:rPr>
        <w:t xml:space="preserve"> </w:t>
      </w:r>
      <w:r>
        <w:rPr>
          <w:color w:val="231F20"/>
        </w:rPr>
        <w:t>grupin</w:t>
      </w:r>
      <w:r>
        <w:rPr>
          <w:color w:val="231F20"/>
          <w:spacing w:val="-19"/>
        </w:rPr>
        <w:t xml:space="preserve"> </w:t>
      </w:r>
      <w:r>
        <w:rPr>
          <w:color w:val="231F20"/>
        </w:rPr>
        <w:t>më</w:t>
      </w:r>
      <w:r>
        <w:rPr>
          <w:color w:val="231F20"/>
          <w:spacing w:val="-18"/>
        </w:rPr>
        <w:t xml:space="preserve"> </w:t>
      </w:r>
      <w:r>
        <w:rPr>
          <w:color w:val="231F20"/>
        </w:rPr>
        <w:t>të</w:t>
      </w:r>
      <w:r>
        <w:rPr>
          <w:color w:val="231F20"/>
          <w:spacing w:val="-19"/>
        </w:rPr>
        <w:t xml:space="preserve"> </w:t>
      </w:r>
      <w:r>
        <w:rPr>
          <w:color w:val="231F20"/>
        </w:rPr>
        <w:t>madh</w:t>
      </w:r>
      <w:r>
        <w:rPr>
          <w:color w:val="231F20"/>
          <w:spacing w:val="-19"/>
        </w:rPr>
        <w:t xml:space="preserve"> </w:t>
      </w:r>
      <w:r>
        <w:rPr>
          <w:color w:val="231F20"/>
          <w:spacing w:val="-8"/>
        </w:rPr>
        <w:t xml:space="preserve">të </w:t>
      </w:r>
      <w:r>
        <w:rPr>
          <w:color w:val="231F20"/>
        </w:rPr>
        <w:t>nxënësve/eve.</w:t>
      </w:r>
    </w:p>
    <w:p w:rsidR="00E820D0" w:rsidRDefault="00E820D0">
      <w:pPr>
        <w:spacing w:line="247" w:lineRule="auto"/>
        <w:sectPr w:rsidR="00E820D0">
          <w:type w:val="continuous"/>
          <w:pgSz w:w="11740" w:h="15880"/>
          <w:pgMar w:top="1500" w:right="0" w:bottom="280" w:left="0" w:header="720" w:footer="720" w:gutter="0"/>
          <w:cols w:num="5" w:space="720" w:equalWidth="0">
            <w:col w:w="898" w:space="40"/>
            <w:col w:w="190" w:space="39"/>
            <w:col w:w="277" w:space="194"/>
            <w:col w:w="2440" w:space="39"/>
            <w:col w:w="7623"/>
          </w:cols>
        </w:sectPr>
      </w:pPr>
    </w:p>
    <w:p w:rsidR="00E820D0" w:rsidRDefault="00E820D0">
      <w:pPr>
        <w:pStyle w:val="BodyText"/>
        <w:rPr>
          <w:sz w:val="4"/>
        </w:rPr>
      </w:pPr>
    </w:p>
    <w:p w:rsidR="00E820D0" w:rsidRDefault="00E527CD">
      <w:pPr>
        <w:spacing w:before="1"/>
        <w:ind w:left="710"/>
        <w:rPr>
          <w:rFonts w:ascii="Calibri" w:hAnsi="Calibri"/>
          <w:b/>
          <w:sz w:val="3"/>
        </w:rPr>
      </w:pPr>
      <w:r>
        <w:rPr>
          <w:rFonts w:ascii="Calibri" w:hAnsi="Calibri"/>
          <w:b/>
          <w:color w:val="6F7073"/>
          <w:w w:val="120"/>
          <w:sz w:val="3"/>
        </w:rPr>
        <w:t>VORË</w:t>
      </w:r>
    </w:p>
    <w:p w:rsidR="00E820D0" w:rsidRDefault="00E527CD">
      <w:pPr>
        <w:spacing w:before="24" w:line="36" w:lineRule="exact"/>
        <w:ind w:left="863"/>
        <w:rPr>
          <w:rFonts w:ascii="Calibri" w:hAnsi="Calibri"/>
          <w:b/>
          <w:sz w:val="3"/>
        </w:rPr>
      </w:pPr>
      <w:r>
        <w:rPr>
          <w:rFonts w:ascii="Calibri" w:hAnsi="Calibri"/>
          <w:b/>
          <w:color w:val="6F7073"/>
          <w:w w:val="115"/>
          <w:sz w:val="3"/>
        </w:rPr>
        <w:t>AMËZ</w:t>
      </w:r>
    </w:p>
    <w:p w:rsidR="00E820D0" w:rsidRDefault="00E527CD">
      <w:pPr>
        <w:spacing w:line="36" w:lineRule="exact"/>
        <w:ind w:left="683"/>
        <w:rPr>
          <w:rFonts w:ascii="Calibri"/>
          <w:b/>
          <w:sz w:val="3"/>
        </w:rPr>
      </w:pPr>
      <w:r>
        <w:rPr>
          <w:rFonts w:ascii="Calibri"/>
          <w:b/>
          <w:color w:val="6F7073"/>
          <w:w w:val="125"/>
          <w:sz w:val="3"/>
        </w:rPr>
        <w:t>SHIJAK</w:t>
      </w:r>
    </w:p>
    <w:p w:rsidR="00E820D0" w:rsidRDefault="00E820D0">
      <w:pPr>
        <w:pStyle w:val="BodyText"/>
        <w:rPr>
          <w:rFonts w:ascii="Calibri"/>
          <w:b/>
          <w:sz w:val="4"/>
        </w:rPr>
      </w:pPr>
    </w:p>
    <w:p w:rsidR="00E820D0" w:rsidRDefault="00E527CD">
      <w:pPr>
        <w:spacing w:before="35" w:line="35" w:lineRule="exact"/>
        <w:ind w:left="839"/>
        <w:rPr>
          <w:rFonts w:ascii="Calibri" w:hAnsi="Calibri"/>
          <w:b/>
          <w:sz w:val="3"/>
        </w:rPr>
      </w:pPr>
      <w:r>
        <w:rPr>
          <w:rFonts w:ascii="Calibri" w:hAnsi="Calibri"/>
          <w:b/>
          <w:color w:val="6F7073"/>
          <w:w w:val="120"/>
          <w:sz w:val="3"/>
        </w:rPr>
        <w:t>TIRANË</w:t>
      </w:r>
    </w:p>
    <w:p w:rsidR="00E820D0" w:rsidRDefault="00E527CD">
      <w:pPr>
        <w:spacing w:line="35" w:lineRule="exact"/>
        <w:ind w:left="618"/>
        <w:rPr>
          <w:rFonts w:ascii="Calibri" w:hAnsi="Calibri"/>
          <w:b/>
          <w:sz w:val="3"/>
        </w:rPr>
      </w:pPr>
      <w:r>
        <w:rPr>
          <w:rFonts w:ascii="Calibri" w:hAnsi="Calibri"/>
          <w:b/>
          <w:color w:val="6F7073"/>
          <w:w w:val="125"/>
          <w:sz w:val="3"/>
        </w:rPr>
        <w:t>KAVAJË</w:t>
      </w:r>
    </w:p>
    <w:p w:rsidR="00E820D0" w:rsidRDefault="00E820D0">
      <w:pPr>
        <w:pStyle w:val="BodyText"/>
        <w:rPr>
          <w:rFonts w:ascii="Calibri"/>
          <w:b/>
          <w:sz w:val="4"/>
        </w:rPr>
      </w:pPr>
    </w:p>
    <w:p w:rsidR="00E820D0" w:rsidRDefault="00E820D0">
      <w:pPr>
        <w:pStyle w:val="BodyText"/>
        <w:spacing w:before="2"/>
        <w:rPr>
          <w:rFonts w:ascii="Calibri"/>
          <w:b/>
          <w:sz w:val="4"/>
        </w:rPr>
      </w:pPr>
    </w:p>
    <w:p w:rsidR="00E820D0" w:rsidRDefault="00E527CD">
      <w:pPr>
        <w:spacing w:line="10" w:lineRule="exact"/>
        <w:ind w:left="563"/>
        <w:rPr>
          <w:rFonts w:ascii="Calibri" w:hAnsi="Calibri"/>
          <w:b/>
          <w:sz w:val="3"/>
        </w:rPr>
      </w:pPr>
      <w:r>
        <w:rPr>
          <w:rFonts w:ascii="Calibri" w:hAnsi="Calibri"/>
          <w:b/>
          <w:color w:val="6F7073"/>
          <w:w w:val="120"/>
          <w:sz w:val="3"/>
        </w:rPr>
        <w:t>RROGOZHINË</w:t>
      </w:r>
    </w:p>
    <w:p w:rsidR="00E820D0" w:rsidRDefault="00E527CD">
      <w:pPr>
        <w:pStyle w:val="BodyText"/>
        <w:rPr>
          <w:rFonts w:ascii="Calibri"/>
          <w:b/>
          <w:sz w:val="4"/>
        </w:rPr>
      </w:pPr>
      <w:r>
        <w:br w:type="column"/>
      </w:r>
    </w:p>
    <w:p w:rsidR="00E820D0" w:rsidRDefault="00E820D0">
      <w:pPr>
        <w:pStyle w:val="BodyText"/>
        <w:rPr>
          <w:rFonts w:ascii="Calibri"/>
          <w:b/>
          <w:sz w:val="4"/>
        </w:rPr>
      </w:pPr>
    </w:p>
    <w:p w:rsidR="00E820D0" w:rsidRDefault="00E820D0">
      <w:pPr>
        <w:pStyle w:val="BodyText"/>
        <w:rPr>
          <w:rFonts w:ascii="Calibri"/>
          <w:b/>
          <w:sz w:val="4"/>
        </w:rPr>
      </w:pPr>
    </w:p>
    <w:p w:rsidR="00E820D0" w:rsidRDefault="00E820D0">
      <w:pPr>
        <w:pStyle w:val="BodyText"/>
        <w:rPr>
          <w:rFonts w:ascii="Calibri"/>
          <w:b/>
          <w:sz w:val="4"/>
        </w:rPr>
      </w:pPr>
    </w:p>
    <w:p w:rsidR="00E820D0" w:rsidRDefault="00E820D0">
      <w:pPr>
        <w:pStyle w:val="BodyText"/>
        <w:rPr>
          <w:rFonts w:ascii="Calibri"/>
          <w:b/>
          <w:sz w:val="4"/>
        </w:rPr>
      </w:pPr>
    </w:p>
    <w:p w:rsidR="00E820D0" w:rsidRDefault="00E820D0">
      <w:pPr>
        <w:pStyle w:val="BodyText"/>
        <w:rPr>
          <w:rFonts w:ascii="Calibri"/>
          <w:b/>
          <w:sz w:val="4"/>
        </w:rPr>
      </w:pPr>
    </w:p>
    <w:p w:rsidR="00E820D0" w:rsidRDefault="00E820D0">
      <w:pPr>
        <w:pStyle w:val="BodyText"/>
        <w:spacing w:before="5"/>
        <w:rPr>
          <w:rFonts w:ascii="Calibri"/>
          <w:b/>
          <w:sz w:val="4"/>
        </w:rPr>
      </w:pPr>
    </w:p>
    <w:p w:rsidR="00E820D0" w:rsidRDefault="00E527CD">
      <w:pPr>
        <w:ind w:left="31"/>
        <w:rPr>
          <w:rFonts w:ascii="Calibri"/>
          <w:b/>
          <w:sz w:val="3"/>
        </w:rPr>
      </w:pPr>
      <w:r>
        <w:rPr>
          <w:rFonts w:ascii="Calibri"/>
          <w:b/>
          <w:color w:val="6F7073"/>
          <w:w w:val="120"/>
          <w:sz w:val="3"/>
        </w:rPr>
        <w:t>ELBASAN</w:t>
      </w:r>
    </w:p>
    <w:p w:rsidR="00E820D0" w:rsidRDefault="00E527CD">
      <w:pPr>
        <w:pStyle w:val="BodyText"/>
        <w:spacing w:before="2"/>
        <w:rPr>
          <w:rFonts w:ascii="Calibri"/>
          <w:b/>
          <w:sz w:val="4"/>
        </w:rPr>
      </w:pPr>
      <w:r>
        <w:br w:type="column"/>
      </w:r>
    </w:p>
    <w:p w:rsidR="00E820D0" w:rsidRDefault="00E527CD">
      <w:pPr>
        <w:ind w:left="42"/>
        <w:rPr>
          <w:rFonts w:ascii="Calibri" w:hAnsi="Calibri"/>
          <w:b/>
          <w:sz w:val="3"/>
        </w:rPr>
      </w:pPr>
      <w:r>
        <w:rPr>
          <w:rFonts w:ascii="Calibri" w:hAnsi="Calibri"/>
          <w:b/>
          <w:color w:val="6F7073"/>
          <w:w w:val="120"/>
          <w:sz w:val="3"/>
        </w:rPr>
        <w:t>BULQIZË</w:t>
      </w:r>
    </w:p>
    <w:p w:rsidR="00E820D0" w:rsidRDefault="00E820D0">
      <w:pPr>
        <w:pStyle w:val="BodyText"/>
        <w:rPr>
          <w:rFonts w:ascii="Calibri"/>
          <w:b/>
          <w:sz w:val="4"/>
        </w:rPr>
      </w:pPr>
    </w:p>
    <w:p w:rsidR="00E820D0" w:rsidRDefault="00E820D0">
      <w:pPr>
        <w:pStyle w:val="BodyText"/>
        <w:rPr>
          <w:rFonts w:ascii="Calibri"/>
          <w:b/>
          <w:sz w:val="4"/>
        </w:rPr>
      </w:pPr>
    </w:p>
    <w:p w:rsidR="00E820D0" w:rsidRDefault="00E820D0">
      <w:pPr>
        <w:pStyle w:val="BodyText"/>
        <w:rPr>
          <w:rFonts w:ascii="Calibri"/>
          <w:b/>
          <w:sz w:val="4"/>
        </w:rPr>
      </w:pPr>
    </w:p>
    <w:p w:rsidR="00E820D0" w:rsidRDefault="00E527CD">
      <w:pPr>
        <w:spacing w:before="26"/>
        <w:ind w:left="40"/>
        <w:rPr>
          <w:rFonts w:ascii="Calibri"/>
          <w:b/>
          <w:sz w:val="3"/>
        </w:rPr>
      </w:pPr>
      <w:r>
        <w:rPr>
          <w:rFonts w:ascii="Calibri"/>
          <w:b/>
          <w:color w:val="6F7073"/>
          <w:w w:val="125"/>
          <w:sz w:val="3"/>
        </w:rPr>
        <w:t>LIBRAZHD</w:t>
      </w:r>
    </w:p>
    <w:p w:rsidR="00E820D0" w:rsidRDefault="00E820D0">
      <w:pPr>
        <w:pStyle w:val="BodyText"/>
        <w:rPr>
          <w:rFonts w:ascii="Calibri"/>
          <w:b/>
          <w:sz w:val="4"/>
        </w:rPr>
      </w:pPr>
    </w:p>
    <w:p w:rsidR="00E820D0" w:rsidRDefault="00E820D0">
      <w:pPr>
        <w:pStyle w:val="BodyText"/>
        <w:rPr>
          <w:rFonts w:ascii="Calibri"/>
          <w:b/>
          <w:sz w:val="4"/>
        </w:rPr>
      </w:pPr>
    </w:p>
    <w:p w:rsidR="00E820D0" w:rsidRDefault="00E820D0">
      <w:pPr>
        <w:pStyle w:val="BodyText"/>
        <w:spacing w:before="10"/>
        <w:rPr>
          <w:rFonts w:ascii="Calibri"/>
          <w:b/>
          <w:sz w:val="3"/>
        </w:rPr>
      </w:pPr>
    </w:p>
    <w:p w:rsidR="00E820D0" w:rsidRDefault="00E527CD">
      <w:pPr>
        <w:spacing w:line="21" w:lineRule="exact"/>
        <w:ind w:left="68"/>
        <w:rPr>
          <w:rFonts w:ascii="Calibri" w:hAnsi="Calibri"/>
          <w:b/>
          <w:sz w:val="3"/>
        </w:rPr>
      </w:pPr>
      <w:r>
        <w:rPr>
          <w:rFonts w:ascii="Calibri" w:hAnsi="Calibri"/>
          <w:b/>
          <w:color w:val="6F7073"/>
          <w:w w:val="120"/>
          <w:sz w:val="3"/>
        </w:rPr>
        <w:t>PËRRENJAS</w:t>
      </w:r>
    </w:p>
    <w:p w:rsidR="00E820D0" w:rsidRDefault="00E527CD">
      <w:pPr>
        <w:pStyle w:val="BodyText"/>
        <w:spacing w:before="2"/>
        <w:rPr>
          <w:rFonts w:ascii="Calibri"/>
          <w:b/>
          <w:sz w:val="4"/>
        </w:rPr>
      </w:pPr>
      <w:r>
        <w:br w:type="column"/>
      </w:r>
    </w:p>
    <w:p w:rsidR="00E820D0" w:rsidRDefault="00E527CD">
      <w:pPr>
        <w:tabs>
          <w:tab w:val="left" w:pos="2381"/>
        </w:tabs>
        <w:ind w:left="965"/>
        <w:rPr>
          <w:rFonts w:ascii="Calibri"/>
          <w:b/>
          <w:sz w:val="3"/>
        </w:rPr>
      </w:pPr>
      <w:r>
        <w:rPr>
          <w:rFonts w:ascii="Calibri"/>
          <w:b/>
          <w:color w:val="6F7073"/>
          <w:w w:val="99"/>
          <w:sz w:val="3"/>
          <w:u w:val="single" w:color="87898B"/>
        </w:rPr>
        <w:t xml:space="preserve"> </w:t>
      </w:r>
      <w:r>
        <w:rPr>
          <w:rFonts w:ascii="Calibri"/>
          <w:b/>
          <w:color w:val="6F7073"/>
          <w:sz w:val="3"/>
          <w:u w:val="single" w:color="87898B"/>
        </w:rPr>
        <w:tab/>
      </w:r>
    </w:p>
    <w:p w:rsidR="00E820D0" w:rsidRDefault="00E527CD">
      <w:pPr>
        <w:tabs>
          <w:tab w:val="left" w:pos="2381"/>
        </w:tabs>
        <w:spacing w:before="33"/>
        <w:ind w:left="563"/>
        <w:rPr>
          <w:rFonts w:ascii="Calibri"/>
          <w:sz w:val="10"/>
        </w:rPr>
      </w:pPr>
      <w:r>
        <w:rPr>
          <w:rFonts w:ascii="Calibri"/>
          <w:color w:val="231F20"/>
          <w:w w:val="115"/>
          <w:sz w:val="10"/>
        </w:rPr>
        <w:t>Banesa:</w:t>
      </w:r>
      <w:r>
        <w:rPr>
          <w:rFonts w:ascii="Calibri"/>
          <w:color w:val="231F20"/>
          <w:w w:val="115"/>
          <w:sz w:val="10"/>
        </w:rPr>
        <w:tab/>
      </w:r>
      <w:r>
        <w:rPr>
          <w:rFonts w:ascii="Calibri"/>
          <w:color w:val="231F20"/>
          <w:spacing w:val="-20"/>
          <w:w w:val="115"/>
          <w:sz w:val="10"/>
        </w:rPr>
        <w:t>.</w:t>
      </w:r>
    </w:p>
    <w:p w:rsidR="00E820D0" w:rsidRDefault="00E820D0">
      <w:pPr>
        <w:pStyle w:val="BodyText"/>
        <w:spacing w:before="5"/>
        <w:rPr>
          <w:rFonts w:ascii="Calibri"/>
          <w:sz w:val="13"/>
        </w:rPr>
      </w:pPr>
    </w:p>
    <w:p w:rsidR="00E820D0" w:rsidRDefault="00E527CD">
      <w:pPr>
        <w:tabs>
          <w:tab w:val="left" w:pos="2373"/>
        </w:tabs>
        <w:spacing w:line="35" w:lineRule="exact"/>
        <w:ind w:left="563"/>
        <w:rPr>
          <w:rFonts w:ascii="Calibri"/>
          <w:sz w:val="10"/>
        </w:rPr>
      </w:pPr>
      <w:r>
        <w:rPr>
          <w:rFonts w:ascii="Arial"/>
          <w:color w:val="231F20"/>
          <w:w w:val="110"/>
          <w:sz w:val="10"/>
        </w:rPr>
        <w:t>Q</w:t>
      </w:r>
      <w:r>
        <w:rPr>
          <w:rFonts w:ascii="Calibri"/>
          <w:color w:val="231F20"/>
          <w:w w:val="110"/>
          <w:sz w:val="10"/>
        </w:rPr>
        <w:t>yteti/fshati:</w:t>
      </w:r>
      <w:r>
        <w:rPr>
          <w:rFonts w:ascii="Calibri"/>
          <w:color w:val="231F20"/>
          <w:w w:val="110"/>
          <w:sz w:val="10"/>
          <w:u w:val="single" w:color="87898B"/>
        </w:rPr>
        <w:t xml:space="preserve"> </w:t>
      </w:r>
      <w:r>
        <w:rPr>
          <w:rFonts w:ascii="Calibri"/>
          <w:color w:val="231F20"/>
          <w:w w:val="110"/>
          <w:sz w:val="10"/>
          <w:u w:val="single" w:color="87898B"/>
        </w:rPr>
        <w:tab/>
      </w:r>
      <w:r>
        <w:rPr>
          <w:rFonts w:ascii="Calibri"/>
          <w:color w:val="231F20"/>
          <w:spacing w:val="-12"/>
          <w:w w:val="110"/>
          <w:sz w:val="10"/>
        </w:rPr>
        <w:t>.</w:t>
      </w:r>
    </w:p>
    <w:p w:rsidR="00E820D0" w:rsidRDefault="00E527CD">
      <w:pPr>
        <w:pStyle w:val="BodyText"/>
        <w:spacing w:line="249" w:lineRule="exact"/>
        <w:ind w:left="442"/>
      </w:pPr>
      <w:r>
        <w:br w:type="column"/>
      </w:r>
      <w:r>
        <w:rPr>
          <w:color w:val="231F20"/>
        </w:rPr>
        <w:t>Nxënësit/et duke u bazuar në elementet e adresës që mësuan,</w:t>
      </w:r>
    </w:p>
    <w:p w:rsidR="00E820D0" w:rsidRDefault="00E527CD">
      <w:pPr>
        <w:pStyle w:val="BodyText"/>
        <w:spacing w:before="7" w:line="185" w:lineRule="exact"/>
        <w:ind w:left="442"/>
      </w:pPr>
      <w:r>
        <w:rPr>
          <w:color w:val="231F20"/>
        </w:rPr>
        <w:t>plotësojnë me shkrim adresën e tyre. Ata/ato ftohen të bëjnë</w:t>
      </w:r>
    </w:p>
    <w:p w:rsidR="00E820D0" w:rsidRDefault="00E820D0">
      <w:pPr>
        <w:spacing w:line="185" w:lineRule="exact"/>
        <w:sectPr w:rsidR="00E820D0">
          <w:type w:val="continuous"/>
          <w:pgSz w:w="11740" w:h="15880"/>
          <w:pgMar w:top="1500" w:right="0" w:bottom="280" w:left="0" w:header="720" w:footer="720" w:gutter="0"/>
          <w:cols w:num="5" w:space="720" w:equalWidth="0">
            <w:col w:w="951" w:space="40"/>
            <w:col w:w="171" w:space="39"/>
            <w:col w:w="280" w:space="181"/>
            <w:col w:w="2411" w:space="40"/>
            <w:col w:w="7627"/>
          </w:cols>
        </w:sectPr>
      </w:pPr>
    </w:p>
    <w:p w:rsidR="00E820D0" w:rsidRDefault="00E820D0">
      <w:pPr>
        <w:pStyle w:val="BodyText"/>
        <w:rPr>
          <w:sz w:val="4"/>
        </w:rPr>
      </w:pPr>
    </w:p>
    <w:p w:rsidR="00E820D0" w:rsidRDefault="00E820D0">
      <w:pPr>
        <w:pStyle w:val="BodyText"/>
        <w:spacing w:before="8"/>
        <w:rPr>
          <w:sz w:val="3"/>
        </w:rPr>
      </w:pPr>
    </w:p>
    <w:p w:rsidR="00E820D0" w:rsidRDefault="00E527CD">
      <w:pPr>
        <w:jc w:val="right"/>
        <w:rPr>
          <w:rFonts w:ascii="Calibri" w:hAnsi="Calibri"/>
          <w:b/>
          <w:sz w:val="3"/>
        </w:rPr>
      </w:pPr>
      <w:r>
        <w:rPr>
          <w:rFonts w:ascii="Calibri" w:hAnsi="Calibri"/>
          <w:b/>
          <w:color w:val="6F7073"/>
          <w:w w:val="125"/>
          <w:sz w:val="3"/>
        </w:rPr>
        <w:t>DIVJAKË</w:t>
      </w:r>
    </w:p>
    <w:p w:rsidR="00E820D0" w:rsidRDefault="00E527CD">
      <w:pPr>
        <w:spacing w:line="21" w:lineRule="exact"/>
        <w:ind w:left="77"/>
        <w:rPr>
          <w:rFonts w:ascii="Calibri"/>
          <w:b/>
          <w:sz w:val="3"/>
        </w:rPr>
      </w:pPr>
      <w:r>
        <w:br w:type="column"/>
      </w:r>
      <w:r>
        <w:rPr>
          <w:rFonts w:ascii="Calibri"/>
          <w:b/>
          <w:color w:val="6F7073"/>
          <w:w w:val="120"/>
          <w:sz w:val="3"/>
        </w:rPr>
        <w:t>PEQIN</w:t>
      </w:r>
    </w:p>
    <w:p w:rsidR="00E820D0" w:rsidRDefault="00E820D0">
      <w:pPr>
        <w:pStyle w:val="BodyText"/>
        <w:rPr>
          <w:rFonts w:ascii="Calibri"/>
          <w:b/>
          <w:sz w:val="4"/>
        </w:rPr>
      </w:pPr>
    </w:p>
    <w:p w:rsidR="00E820D0" w:rsidRDefault="00E820D0">
      <w:pPr>
        <w:pStyle w:val="BodyText"/>
        <w:spacing w:before="11"/>
        <w:rPr>
          <w:rFonts w:ascii="Calibri"/>
          <w:b/>
          <w:sz w:val="2"/>
        </w:rPr>
      </w:pPr>
    </w:p>
    <w:p w:rsidR="00E820D0" w:rsidRDefault="00E527CD">
      <w:pPr>
        <w:spacing w:before="1" w:line="49" w:lineRule="exact"/>
        <w:ind w:left="143"/>
        <w:rPr>
          <w:rFonts w:ascii="Calibri" w:hAnsi="Calibri"/>
          <w:b/>
          <w:sz w:val="3"/>
        </w:rPr>
      </w:pPr>
      <w:r>
        <w:rPr>
          <w:rFonts w:ascii="Calibri" w:hAnsi="Calibri"/>
          <w:b/>
          <w:color w:val="6F7073"/>
          <w:w w:val="120"/>
          <w:position w:val="2"/>
          <w:sz w:val="3"/>
        </w:rPr>
        <w:t xml:space="preserve">BELSH </w:t>
      </w:r>
      <w:r>
        <w:rPr>
          <w:rFonts w:ascii="Calibri" w:hAnsi="Calibri"/>
          <w:b/>
          <w:color w:val="6F7073"/>
          <w:w w:val="120"/>
          <w:sz w:val="3"/>
        </w:rPr>
        <w:t>CËRRIK</w:t>
      </w:r>
    </w:p>
    <w:p w:rsidR="00E820D0" w:rsidRDefault="00E527CD">
      <w:pPr>
        <w:spacing w:line="29" w:lineRule="exact"/>
        <w:ind w:left="-19"/>
        <w:rPr>
          <w:rFonts w:ascii="Calibri" w:hAnsi="Calibri"/>
          <w:b/>
          <w:sz w:val="3"/>
        </w:rPr>
      </w:pPr>
      <w:r>
        <w:rPr>
          <w:rFonts w:ascii="Calibri" w:hAnsi="Calibri"/>
          <w:b/>
          <w:color w:val="6F7073"/>
          <w:w w:val="125"/>
          <w:sz w:val="3"/>
        </w:rPr>
        <w:t>LUSHNJË</w:t>
      </w:r>
    </w:p>
    <w:p w:rsidR="00E820D0" w:rsidRDefault="00E527CD">
      <w:pPr>
        <w:pStyle w:val="BodyText"/>
        <w:rPr>
          <w:rFonts w:ascii="Calibri"/>
          <w:b/>
          <w:sz w:val="4"/>
        </w:rPr>
      </w:pPr>
      <w:r>
        <w:br w:type="column"/>
      </w:r>
    </w:p>
    <w:p w:rsidR="00E820D0" w:rsidRDefault="00E820D0">
      <w:pPr>
        <w:pStyle w:val="BodyText"/>
        <w:rPr>
          <w:rFonts w:ascii="Calibri"/>
          <w:b/>
          <w:sz w:val="4"/>
        </w:rPr>
      </w:pPr>
    </w:p>
    <w:p w:rsidR="00E820D0" w:rsidRDefault="00E820D0">
      <w:pPr>
        <w:pStyle w:val="BodyText"/>
        <w:rPr>
          <w:rFonts w:ascii="Calibri"/>
          <w:b/>
          <w:sz w:val="4"/>
        </w:rPr>
      </w:pPr>
    </w:p>
    <w:p w:rsidR="00E820D0" w:rsidRDefault="00E820D0">
      <w:pPr>
        <w:pStyle w:val="BodyText"/>
        <w:spacing w:before="11"/>
        <w:rPr>
          <w:rFonts w:ascii="Calibri"/>
          <w:b/>
          <w:sz w:val="3"/>
        </w:rPr>
      </w:pPr>
    </w:p>
    <w:p w:rsidR="00E820D0" w:rsidRDefault="00E527CD">
      <w:pPr>
        <w:spacing w:line="31" w:lineRule="exact"/>
        <w:ind w:left="255"/>
        <w:rPr>
          <w:rFonts w:ascii="Calibri"/>
          <w:b/>
          <w:sz w:val="3"/>
        </w:rPr>
      </w:pPr>
      <w:r>
        <w:rPr>
          <w:rFonts w:ascii="Calibri"/>
          <w:b/>
          <w:color w:val="6F7073"/>
          <w:w w:val="120"/>
          <w:sz w:val="3"/>
        </w:rPr>
        <w:t>POGRADEC</w:t>
      </w:r>
    </w:p>
    <w:p w:rsidR="00E820D0" w:rsidRDefault="00E527CD">
      <w:pPr>
        <w:pStyle w:val="BodyText"/>
        <w:tabs>
          <w:tab w:val="left" w:pos="2055"/>
          <w:tab w:val="left" w:pos="2580"/>
        </w:tabs>
        <w:spacing w:before="55" w:line="170" w:lineRule="exact"/>
        <w:ind w:left="574"/>
      </w:pPr>
      <w:r>
        <w:br w:type="column"/>
      </w:r>
      <w:r>
        <w:rPr>
          <w:color w:val="231F20"/>
          <w:u w:val="single" w:color="87898B"/>
        </w:rPr>
        <w:t xml:space="preserve"> </w:t>
      </w:r>
      <w:r>
        <w:rPr>
          <w:color w:val="231F20"/>
          <w:u w:val="single" w:color="87898B"/>
        </w:rPr>
        <w:tab/>
      </w:r>
      <w:r>
        <w:rPr>
          <w:color w:val="231F20"/>
        </w:rPr>
        <w:tab/>
        <w:t>prezantimin</w:t>
      </w:r>
      <w:r>
        <w:rPr>
          <w:color w:val="231F20"/>
          <w:spacing w:val="-5"/>
        </w:rPr>
        <w:t xml:space="preserve"> </w:t>
      </w:r>
      <w:r>
        <w:rPr>
          <w:color w:val="231F20"/>
        </w:rPr>
        <w:t>e</w:t>
      </w:r>
      <w:r>
        <w:rPr>
          <w:color w:val="231F20"/>
          <w:spacing w:val="-4"/>
        </w:rPr>
        <w:t xml:space="preserve"> </w:t>
      </w:r>
      <w:r>
        <w:rPr>
          <w:color w:val="231F20"/>
        </w:rPr>
        <w:t>punëve</w:t>
      </w:r>
      <w:r>
        <w:rPr>
          <w:color w:val="231F20"/>
          <w:spacing w:val="-5"/>
        </w:rPr>
        <w:t xml:space="preserve"> </w:t>
      </w:r>
      <w:r>
        <w:rPr>
          <w:color w:val="231F20"/>
        </w:rPr>
        <w:t>të</w:t>
      </w:r>
      <w:r>
        <w:rPr>
          <w:color w:val="231F20"/>
          <w:spacing w:val="-4"/>
        </w:rPr>
        <w:t xml:space="preserve"> </w:t>
      </w:r>
      <w:r>
        <w:rPr>
          <w:color w:val="231F20"/>
        </w:rPr>
        <w:t>tyre</w:t>
      </w:r>
      <w:r>
        <w:rPr>
          <w:color w:val="231F20"/>
          <w:spacing w:val="-4"/>
        </w:rPr>
        <w:t xml:space="preserve"> </w:t>
      </w:r>
      <w:r>
        <w:rPr>
          <w:color w:val="231F20"/>
        </w:rPr>
        <w:t>dhe</w:t>
      </w:r>
      <w:r>
        <w:rPr>
          <w:color w:val="231F20"/>
          <w:spacing w:val="-5"/>
        </w:rPr>
        <w:t xml:space="preserve"> </w:t>
      </w:r>
      <w:r>
        <w:rPr>
          <w:color w:val="231F20"/>
        </w:rPr>
        <w:t>të</w:t>
      </w:r>
      <w:r>
        <w:rPr>
          <w:color w:val="231F20"/>
          <w:spacing w:val="-4"/>
        </w:rPr>
        <w:t xml:space="preserve"> </w:t>
      </w:r>
      <w:r>
        <w:rPr>
          <w:color w:val="231F20"/>
        </w:rPr>
        <w:t>bëjnë</w:t>
      </w:r>
      <w:r>
        <w:rPr>
          <w:color w:val="231F20"/>
          <w:spacing w:val="-4"/>
        </w:rPr>
        <w:t xml:space="preserve"> </w:t>
      </w:r>
      <w:r>
        <w:rPr>
          <w:color w:val="231F20"/>
        </w:rPr>
        <w:t>komente</w:t>
      </w:r>
      <w:r>
        <w:rPr>
          <w:color w:val="231F20"/>
          <w:spacing w:val="-5"/>
        </w:rPr>
        <w:t xml:space="preserve"> </w:t>
      </w:r>
      <w:r>
        <w:rPr>
          <w:color w:val="231F20"/>
        </w:rPr>
        <w:t>rreth</w:t>
      </w:r>
      <w:r>
        <w:rPr>
          <w:color w:val="231F20"/>
          <w:spacing w:val="-4"/>
        </w:rPr>
        <w:t xml:space="preserve"> </w:t>
      </w:r>
      <w:r>
        <w:rPr>
          <w:color w:val="231F20"/>
        </w:rPr>
        <w:t>punëve</w:t>
      </w:r>
      <w:r>
        <w:rPr>
          <w:color w:val="231F20"/>
          <w:spacing w:val="-4"/>
        </w:rPr>
        <w:t xml:space="preserve"> </w:t>
      </w:r>
      <w:r>
        <w:rPr>
          <w:color w:val="231F20"/>
        </w:rPr>
        <w:t>të</w:t>
      </w:r>
    </w:p>
    <w:p w:rsidR="00E820D0" w:rsidRDefault="00E820D0">
      <w:pPr>
        <w:spacing w:line="170" w:lineRule="exact"/>
        <w:sectPr w:rsidR="00E820D0">
          <w:type w:val="continuous"/>
          <w:pgSz w:w="11740" w:h="15880"/>
          <w:pgMar w:top="1500" w:right="0" w:bottom="280" w:left="0" w:header="720" w:footer="720" w:gutter="0"/>
          <w:cols w:num="4" w:space="720" w:equalWidth="0">
            <w:col w:w="702" w:space="40"/>
            <w:col w:w="369" w:space="39"/>
            <w:col w:w="465" w:space="359"/>
            <w:col w:w="9766"/>
          </w:cols>
        </w:sectPr>
      </w:pPr>
    </w:p>
    <w:p w:rsidR="00E820D0" w:rsidRDefault="00E527CD">
      <w:pPr>
        <w:spacing w:before="4"/>
        <w:ind w:left="915"/>
        <w:rPr>
          <w:rFonts w:ascii="Calibri" w:hAnsi="Calibri"/>
          <w:b/>
          <w:sz w:val="3"/>
        </w:rPr>
      </w:pPr>
      <w:r>
        <w:rPr>
          <w:rFonts w:ascii="Calibri" w:hAnsi="Calibri"/>
          <w:b/>
          <w:color w:val="6F7073"/>
          <w:w w:val="120"/>
          <w:sz w:val="3"/>
        </w:rPr>
        <w:t>KUÇOVË</w:t>
      </w:r>
    </w:p>
    <w:p w:rsidR="00E820D0" w:rsidRDefault="00E527CD">
      <w:pPr>
        <w:spacing w:before="14" w:line="24" w:lineRule="exact"/>
        <w:ind w:left="830"/>
        <w:rPr>
          <w:rFonts w:ascii="Calibri"/>
          <w:b/>
          <w:sz w:val="3"/>
        </w:rPr>
      </w:pPr>
      <w:r>
        <w:rPr>
          <w:rFonts w:ascii="Calibri"/>
          <w:b/>
          <w:color w:val="6F7073"/>
          <w:w w:val="120"/>
          <w:sz w:val="3"/>
        </w:rPr>
        <w:t>URA</w:t>
      </w:r>
    </w:p>
    <w:p w:rsidR="00E820D0" w:rsidRDefault="00E527CD">
      <w:pPr>
        <w:pStyle w:val="BodyText"/>
        <w:spacing w:before="4"/>
        <w:rPr>
          <w:rFonts w:ascii="Calibri"/>
          <w:b/>
          <w:sz w:val="3"/>
        </w:rPr>
      </w:pPr>
      <w:r>
        <w:br w:type="column"/>
      </w:r>
    </w:p>
    <w:p w:rsidR="00E820D0" w:rsidRDefault="00E527CD">
      <w:pPr>
        <w:ind w:left="74"/>
        <w:rPr>
          <w:rFonts w:ascii="Calibri"/>
          <w:b/>
          <w:sz w:val="3"/>
        </w:rPr>
      </w:pPr>
      <w:r>
        <w:rPr>
          <w:rFonts w:ascii="Calibri"/>
          <w:b/>
          <w:color w:val="6F7073"/>
          <w:w w:val="115"/>
          <w:sz w:val="3"/>
        </w:rPr>
        <w:t>GRAMSH</w:t>
      </w:r>
    </w:p>
    <w:p w:rsidR="00E820D0" w:rsidRDefault="00E527CD">
      <w:pPr>
        <w:pStyle w:val="BodyText"/>
        <w:spacing w:before="6"/>
        <w:rPr>
          <w:rFonts w:ascii="Calibri"/>
          <w:b/>
          <w:sz w:val="5"/>
        </w:rPr>
      </w:pPr>
      <w:r>
        <w:br w:type="column"/>
      </w:r>
    </w:p>
    <w:p w:rsidR="00E820D0" w:rsidRDefault="00E527CD">
      <w:pPr>
        <w:spacing w:line="12" w:lineRule="exact"/>
        <w:jc w:val="right"/>
        <w:rPr>
          <w:rFonts w:ascii="Calibri"/>
          <w:b/>
          <w:sz w:val="3"/>
        </w:rPr>
      </w:pPr>
      <w:r>
        <w:rPr>
          <w:rFonts w:ascii="Calibri"/>
          <w:b/>
          <w:color w:val="6F7073"/>
          <w:w w:val="120"/>
          <w:sz w:val="3"/>
        </w:rPr>
        <w:t>PUSTEC</w:t>
      </w:r>
    </w:p>
    <w:p w:rsidR="00E820D0" w:rsidRDefault="00E527CD">
      <w:pPr>
        <w:tabs>
          <w:tab w:val="left" w:pos="2153"/>
        </w:tabs>
        <w:spacing w:before="6" w:line="73" w:lineRule="exact"/>
        <w:ind w:left="350"/>
        <w:rPr>
          <w:rFonts w:ascii="Calibri"/>
          <w:sz w:val="10"/>
        </w:rPr>
      </w:pPr>
      <w:r>
        <w:br w:type="column"/>
      </w:r>
      <w:r>
        <w:rPr>
          <w:rFonts w:ascii="Calibri"/>
          <w:color w:val="231F20"/>
          <w:w w:val="110"/>
          <w:sz w:val="10"/>
        </w:rPr>
        <w:t>Shteti:</w:t>
      </w:r>
      <w:r>
        <w:rPr>
          <w:rFonts w:ascii="Calibri"/>
          <w:color w:val="231F20"/>
          <w:w w:val="110"/>
          <w:sz w:val="10"/>
        </w:rPr>
        <w:tab/>
        <w:t>.</w:t>
      </w:r>
    </w:p>
    <w:p w:rsidR="00E820D0" w:rsidRDefault="00E820D0">
      <w:pPr>
        <w:spacing w:line="73" w:lineRule="exact"/>
        <w:rPr>
          <w:rFonts w:ascii="Calibri"/>
          <w:sz w:val="10"/>
        </w:rPr>
        <w:sectPr w:rsidR="00E820D0">
          <w:type w:val="continuous"/>
          <w:pgSz w:w="11740" w:h="15880"/>
          <w:pgMar w:top="1500" w:right="0" w:bottom="280" w:left="0" w:header="720" w:footer="720" w:gutter="0"/>
          <w:cols w:num="4" w:space="720" w:equalWidth="0">
            <w:col w:w="1041" w:space="40"/>
            <w:col w:w="208" w:space="39"/>
            <w:col w:w="507" w:space="40"/>
            <w:col w:w="9865"/>
          </w:cols>
        </w:sectPr>
      </w:pPr>
    </w:p>
    <w:p w:rsidR="00E820D0" w:rsidRDefault="00E527CD">
      <w:pPr>
        <w:spacing w:before="4"/>
        <w:jc w:val="right"/>
        <w:rPr>
          <w:rFonts w:ascii="Calibri"/>
          <w:b/>
          <w:sz w:val="3"/>
        </w:rPr>
      </w:pPr>
      <w:r>
        <w:rPr>
          <w:rFonts w:ascii="Calibri"/>
          <w:b/>
          <w:color w:val="6F7073"/>
          <w:w w:val="120"/>
          <w:sz w:val="3"/>
        </w:rPr>
        <w:t>FIER</w:t>
      </w:r>
    </w:p>
    <w:p w:rsidR="00E820D0" w:rsidRDefault="00E527CD">
      <w:pPr>
        <w:spacing w:before="10" w:line="304" w:lineRule="auto"/>
        <w:ind w:left="40" w:right="322" w:firstLine="57"/>
        <w:rPr>
          <w:rFonts w:ascii="Calibri"/>
          <w:b/>
          <w:sz w:val="3"/>
        </w:rPr>
      </w:pPr>
      <w:r>
        <w:br w:type="column"/>
      </w:r>
      <w:r>
        <w:rPr>
          <w:rFonts w:ascii="Calibri"/>
          <w:b/>
          <w:color w:val="6F7073"/>
          <w:w w:val="120"/>
          <w:sz w:val="3"/>
        </w:rPr>
        <w:t>VAJGURORE ROSKOVEC</w:t>
      </w:r>
    </w:p>
    <w:p w:rsidR="00E820D0" w:rsidRDefault="00E527CD">
      <w:pPr>
        <w:spacing w:line="36" w:lineRule="exact"/>
        <w:ind w:left="41"/>
        <w:rPr>
          <w:rFonts w:ascii="Calibri"/>
          <w:b/>
          <w:sz w:val="3"/>
        </w:rPr>
      </w:pPr>
      <w:r>
        <w:rPr>
          <w:rFonts w:ascii="Calibri"/>
          <w:b/>
          <w:color w:val="6F7073"/>
          <w:w w:val="120"/>
          <w:sz w:val="3"/>
        </w:rPr>
        <w:t>PATOS BERAT</w:t>
      </w:r>
    </w:p>
    <w:p w:rsidR="00E820D0" w:rsidRDefault="00E820D0">
      <w:pPr>
        <w:pStyle w:val="BodyText"/>
        <w:spacing w:before="1"/>
        <w:rPr>
          <w:rFonts w:ascii="Calibri"/>
          <w:b/>
          <w:sz w:val="5"/>
        </w:rPr>
      </w:pPr>
    </w:p>
    <w:p w:rsidR="00E820D0" w:rsidRDefault="00E527CD">
      <w:pPr>
        <w:spacing w:line="41" w:lineRule="exact"/>
        <w:ind w:left="290"/>
        <w:rPr>
          <w:rFonts w:ascii="Calibri" w:hAnsi="Calibri"/>
          <w:b/>
          <w:sz w:val="3"/>
        </w:rPr>
      </w:pPr>
      <w:r>
        <w:rPr>
          <w:rFonts w:ascii="Calibri" w:hAnsi="Calibri"/>
          <w:b/>
          <w:color w:val="6F7073"/>
          <w:w w:val="120"/>
          <w:position w:val="1"/>
          <w:sz w:val="3"/>
        </w:rPr>
        <w:t xml:space="preserve">POLIÇAN </w:t>
      </w:r>
      <w:r>
        <w:rPr>
          <w:rFonts w:ascii="Calibri" w:hAnsi="Calibri"/>
          <w:b/>
          <w:color w:val="6F7073"/>
          <w:w w:val="120"/>
          <w:sz w:val="3"/>
        </w:rPr>
        <w:t>SKRAPAR</w:t>
      </w:r>
    </w:p>
    <w:p w:rsidR="00E820D0" w:rsidRDefault="00E527CD">
      <w:pPr>
        <w:spacing w:line="31" w:lineRule="exact"/>
        <w:ind w:left="42"/>
        <w:rPr>
          <w:rFonts w:ascii="Calibri" w:hAnsi="Calibri"/>
          <w:b/>
          <w:sz w:val="3"/>
        </w:rPr>
      </w:pPr>
      <w:r>
        <w:rPr>
          <w:rFonts w:ascii="Calibri" w:hAnsi="Calibri"/>
          <w:b/>
          <w:color w:val="6F7073"/>
          <w:w w:val="120"/>
          <w:sz w:val="3"/>
        </w:rPr>
        <w:t>MALLAKASTËR</w:t>
      </w:r>
    </w:p>
    <w:p w:rsidR="00E820D0" w:rsidRDefault="00E527CD">
      <w:pPr>
        <w:spacing w:before="26"/>
        <w:ind w:left="80"/>
        <w:rPr>
          <w:rFonts w:ascii="Calibri"/>
          <w:b/>
          <w:sz w:val="3"/>
        </w:rPr>
      </w:pPr>
      <w:r>
        <w:br w:type="column"/>
      </w:r>
      <w:r>
        <w:rPr>
          <w:rFonts w:ascii="Calibri"/>
          <w:b/>
          <w:color w:val="6F7073"/>
          <w:w w:val="115"/>
          <w:sz w:val="3"/>
        </w:rPr>
        <w:t>MALIQ</w:t>
      </w:r>
    </w:p>
    <w:p w:rsidR="00E820D0" w:rsidRDefault="00E820D0">
      <w:pPr>
        <w:pStyle w:val="BodyText"/>
        <w:rPr>
          <w:rFonts w:ascii="Calibri"/>
          <w:b/>
          <w:sz w:val="4"/>
        </w:rPr>
      </w:pPr>
    </w:p>
    <w:p w:rsidR="00E820D0" w:rsidRDefault="00E820D0">
      <w:pPr>
        <w:pStyle w:val="BodyText"/>
        <w:rPr>
          <w:rFonts w:ascii="Calibri"/>
          <w:b/>
          <w:sz w:val="4"/>
        </w:rPr>
      </w:pPr>
    </w:p>
    <w:p w:rsidR="00E820D0" w:rsidRDefault="00E820D0">
      <w:pPr>
        <w:pStyle w:val="BodyText"/>
        <w:spacing w:before="9"/>
        <w:rPr>
          <w:rFonts w:ascii="Calibri"/>
          <w:b/>
          <w:sz w:val="4"/>
        </w:rPr>
      </w:pPr>
    </w:p>
    <w:p w:rsidR="00E820D0" w:rsidRDefault="00E527CD">
      <w:pPr>
        <w:ind w:left="117"/>
        <w:rPr>
          <w:rFonts w:ascii="Calibri" w:hAnsi="Calibri"/>
          <w:b/>
          <w:sz w:val="3"/>
        </w:rPr>
      </w:pPr>
      <w:r>
        <w:rPr>
          <w:rFonts w:ascii="Calibri" w:hAnsi="Calibri"/>
          <w:b/>
          <w:color w:val="6F7073"/>
          <w:w w:val="125"/>
          <w:sz w:val="3"/>
        </w:rPr>
        <w:t>KORÇË DEVOLL</w:t>
      </w:r>
    </w:p>
    <w:p w:rsidR="00E820D0" w:rsidRDefault="00E527CD">
      <w:pPr>
        <w:pStyle w:val="BodyText"/>
        <w:spacing w:before="11"/>
        <w:ind w:left="569"/>
      </w:pPr>
      <w:r>
        <w:br w:type="column"/>
      </w:r>
      <w:r>
        <w:rPr>
          <w:color w:val="231F20"/>
        </w:rPr>
        <w:t>shokëve/shoqeve.</w:t>
      </w:r>
    </w:p>
    <w:p w:rsidR="00E820D0" w:rsidRDefault="00E820D0">
      <w:pPr>
        <w:sectPr w:rsidR="00E820D0">
          <w:type w:val="continuous"/>
          <w:pgSz w:w="11740" w:h="15880"/>
          <w:pgMar w:top="1500" w:right="0" w:bottom="280" w:left="0" w:header="720" w:footer="720" w:gutter="0"/>
          <w:cols w:num="4" w:space="720" w:equalWidth="0">
            <w:col w:w="634" w:space="40"/>
            <w:col w:w="623" w:space="39"/>
            <w:col w:w="509" w:space="2140"/>
            <w:col w:w="7755"/>
          </w:cols>
        </w:sectPr>
      </w:pPr>
    </w:p>
    <w:p w:rsidR="00E820D0" w:rsidRDefault="00E820D0">
      <w:pPr>
        <w:pStyle w:val="BodyText"/>
        <w:rPr>
          <w:sz w:val="4"/>
        </w:rPr>
      </w:pPr>
    </w:p>
    <w:p w:rsidR="00E820D0" w:rsidRDefault="00E820D0">
      <w:pPr>
        <w:pStyle w:val="BodyText"/>
        <w:rPr>
          <w:sz w:val="4"/>
        </w:rPr>
      </w:pPr>
    </w:p>
    <w:p w:rsidR="00E820D0" w:rsidRDefault="00E820D0">
      <w:pPr>
        <w:pStyle w:val="BodyText"/>
        <w:rPr>
          <w:sz w:val="4"/>
        </w:rPr>
      </w:pPr>
    </w:p>
    <w:p w:rsidR="00E820D0" w:rsidRDefault="00E820D0">
      <w:pPr>
        <w:pStyle w:val="BodyText"/>
        <w:spacing w:before="10"/>
        <w:rPr>
          <w:sz w:val="4"/>
        </w:rPr>
      </w:pPr>
    </w:p>
    <w:p w:rsidR="00E820D0" w:rsidRDefault="00E527CD">
      <w:pPr>
        <w:jc w:val="right"/>
        <w:rPr>
          <w:rFonts w:ascii="Calibri" w:hAnsi="Calibri"/>
          <w:b/>
          <w:sz w:val="3"/>
        </w:rPr>
      </w:pPr>
      <w:r>
        <w:rPr>
          <w:rFonts w:ascii="Calibri" w:hAnsi="Calibri"/>
          <w:b/>
          <w:color w:val="6F7073"/>
          <w:w w:val="120"/>
          <w:sz w:val="3"/>
        </w:rPr>
        <w:t>VLORË</w:t>
      </w:r>
    </w:p>
    <w:p w:rsidR="00E820D0" w:rsidRDefault="00E527CD">
      <w:pPr>
        <w:pStyle w:val="BodyText"/>
        <w:rPr>
          <w:rFonts w:ascii="Calibri"/>
          <w:b/>
          <w:sz w:val="4"/>
        </w:rPr>
      </w:pPr>
      <w:r>
        <w:br w:type="column"/>
      </w:r>
    </w:p>
    <w:p w:rsidR="00E820D0" w:rsidRDefault="00E820D0">
      <w:pPr>
        <w:pStyle w:val="BodyText"/>
        <w:rPr>
          <w:rFonts w:ascii="Calibri"/>
          <w:b/>
          <w:sz w:val="4"/>
        </w:rPr>
      </w:pPr>
    </w:p>
    <w:p w:rsidR="00E820D0" w:rsidRDefault="00E820D0">
      <w:pPr>
        <w:pStyle w:val="BodyText"/>
        <w:spacing w:before="9"/>
        <w:rPr>
          <w:rFonts w:ascii="Calibri"/>
          <w:b/>
          <w:sz w:val="3"/>
        </w:rPr>
      </w:pPr>
    </w:p>
    <w:p w:rsidR="00E820D0" w:rsidRDefault="00E527CD">
      <w:pPr>
        <w:ind w:left="-38"/>
        <w:rPr>
          <w:rFonts w:ascii="Calibri" w:hAnsi="Calibri"/>
          <w:b/>
          <w:sz w:val="3"/>
        </w:rPr>
      </w:pPr>
      <w:r>
        <w:rPr>
          <w:rFonts w:ascii="Calibri" w:hAnsi="Calibri"/>
          <w:b/>
          <w:color w:val="6F7073"/>
          <w:w w:val="120"/>
          <w:sz w:val="3"/>
        </w:rPr>
        <w:t>SELENICË</w:t>
      </w:r>
    </w:p>
    <w:p w:rsidR="00E820D0" w:rsidRDefault="00E527CD">
      <w:pPr>
        <w:pStyle w:val="BodyText"/>
        <w:rPr>
          <w:rFonts w:ascii="Calibri"/>
          <w:b/>
          <w:sz w:val="4"/>
        </w:rPr>
      </w:pPr>
      <w:r>
        <w:br w:type="column"/>
      </w:r>
    </w:p>
    <w:p w:rsidR="00E820D0" w:rsidRDefault="00E527CD">
      <w:pPr>
        <w:spacing w:before="28"/>
        <w:ind w:left="62"/>
        <w:rPr>
          <w:rFonts w:ascii="Calibri"/>
          <w:b/>
          <w:sz w:val="3"/>
        </w:rPr>
      </w:pPr>
      <w:r>
        <w:rPr>
          <w:rFonts w:ascii="Calibri"/>
          <w:b/>
          <w:color w:val="6F7073"/>
          <w:w w:val="120"/>
          <w:sz w:val="3"/>
        </w:rPr>
        <w:t>MEMALIAJ</w:t>
      </w:r>
    </w:p>
    <w:p w:rsidR="00E820D0" w:rsidRDefault="00E820D0">
      <w:pPr>
        <w:pStyle w:val="BodyText"/>
        <w:rPr>
          <w:rFonts w:ascii="Calibri"/>
          <w:b/>
          <w:sz w:val="4"/>
        </w:rPr>
      </w:pPr>
    </w:p>
    <w:p w:rsidR="00E820D0" w:rsidRDefault="00E820D0">
      <w:pPr>
        <w:pStyle w:val="BodyText"/>
        <w:rPr>
          <w:rFonts w:ascii="Calibri"/>
          <w:b/>
          <w:sz w:val="4"/>
        </w:rPr>
      </w:pPr>
    </w:p>
    <w:p w:rsidR="00E820D0" w:rsidRDefault="00E527CD">
      <w:pPr>
        <w:spacing w:before="33"/>
        <w:ind w:left="81"/>
        <w:rPr>
          <w:rFonts w:ascii="Calibri" w:hAnsi="Calibri"/>
          <w:b/>
          <w:sz w:val="3"/>
        </w:rPr>
      </w:pPr>
      <w:r>
        <w:rPr>
          <w:rFonts w:ascii="Calibri" w:hAnsi="Calibri"/>
          <w:b/>
          <w:color w:val="6F7073"/>
          <w:w w:val="120"/>
          <w:sz w:val="3"/>
        </w:rPr>
        <w:t>TEPELENË</w:t>
      </w:r>
    </w:p>
    <w:p w:rsidR="00E820D0" w:rsidRDefault="00E527CD">
      <w:pPr>
        <w:pStyle w:val="BodyText"/>
        <w:rPr>
          <w:rFonts w:ascii="Calibri"/>
          <w:b/>
          <w:sz w:val="4"/>
        </w:rPr>
      </w:pPr>
      <w:r>
        <w:br w:type="column"/>
      </w:r>
    </w:p>
    <w:p w:rsidR="00E820D0" w:rsidRDefault="00E820D0">
      <w:pPr>
        <w:pStyle w:val="BodyText"/>
        <w:spacing w:before="3"/>
        <w:rPr>
          <w:rFonts w:ascii="Calibri"/>
          <w:b/>
          <w:sz w:val="5"/>
        </w:rPr>
      </w:pPr>
    </w:p>
    <w:p w:rsidR="00E820D0" w:rsidRDefault="00E527CD">
      <w:pPr>
        <w:ind w:left="-23"/>
        <w:rPr>
          <w:rFonts w:ascii="Calibri" w:hAnsi="Calibri"/>
          <w:b/>
          <w:sz w:val="3"/>
        </w:rPr>
      </w:pPr>
      <w:r>
        <w:rPr>
          <w:rFonts w:ascii="Calibri" w:hAnsi="Calibri"/>
          <w:b/>
          <w:color w:val="6F7073"/>
          <w:spacing w:val="-1"/>
          <w:w w:val="125"/>
          <w:sz w:val="3"/>
        </w:rPr>
        <w:t>KËLCYRË</w:t>
      </w:r>
    </w:p>
    <w:p w:rsidR="00E820D0" w:rsidRDefault="00E527CD">
      <w:pPr>
        <w:pStyle w:val="BodyText"/>
        <w:rPr>
          <w:rFonts w:ascii="Calibri"/>
          <w:b/>
          <w:sz w:val="4"/>
        </w:rPr>
      </w:pPr>
      <w:r>
        <w:br w:type="column"/>
      </w:r>
    </w:p>
    <w:p w:rsidR="00E820D0" w:rsidRDefault="00E820D0">
      <w:pPr>
        <w:pStyle w:val="BodyText"/>
        <w:rPr>
          <w:rFonts w:ascii="Calibri"/>
          <w:b/>
          <w:sz w:val="4"/>
        </w:rPr>
      </w:pPr>
    </w:p>
    <w:p w:rsidR="00E820D0" w:rsidRDefault="00E820D0">
      <w:pPr>
        <w:pStyle w:val="BodyText"/>
        <w:rPr>
          <w:rFonts w:ascii="Calibri"/>
          <w:b/>
          <w:sz w:val="4"/>
        </w:rPr>
      </w:pPr>
    </w:p>
    <w:p w:rsidR="00E820D0" w:rsidRDefault="00E820D0">
      <w:pPr>
        <w:pStyle w:val="BodyText"/>
        <w:rPr>
          <w:rFonts w:ascii="Calibri"/>
          <w:b/>
          <w:sz w:val="4"/>
        </w:rPr>
      </w:pPr>
    </w:p>
    <w:p w:rsidR="00E820D0" w:rsidRDefault="00E820D0">
      <w:pPr>
        <w:pStyle w:val="BodyText"/>
        <w:spacing w:before="10"/>
        <w:rPr>
          <w:rFonts w:ascii="Calibri"/>
          <w:b/>
          <w:sz w:val="3"/>
        </w:rPr>
      </w:pPr>
    </w:p>
    <w:p w:rsidR="00E820D0" w:rsidRDefault="00E527CD">
      <w:pPr>
        <w:ind w:left="17"/>
        <w:rPr>
          <w:rFonts w:ascii="Calibri" w:hAnsi="Calibri"/>
          <w:b/>
          <w:sz w:val="3"/>
        </w:rPr>
      </w:pPr>
      <w:r>
        <w:rPr>
          <w:rFonts w:ascii="Calibri" w:hAnsi="Calibri"/>
          <w:b/>
          <w:color w:val="6F7073"/>
          <w:w w:val="115"/>
          <w:sz w:val="3"/>
        </w:rPr>
        <w:t>PËRMET</w:t>
      </w:r>
    </w:p>
    <w:p w:rsidR="00E820D0" w:rsidRDefault="00E527CD">
      <w:pPr>
        <w:pStyle w:val="BodyText"/>
        <w:rPr>
          <w:rFonts w:ascii="Calibri"/>
          <w:b/>
          <w:sz w:val="4"/>
        </w:rPr>
      </w:pPr>
      <w:r>
        <w:br w:type="column"/>
      </w:r>
    </w:p>
    <w:p w:rsidR="00E820D0" w:rsidRDefault="00E820D0">
      <w:pPr>
        <w:pStyle w:val="BodyText"/>
        <w:rPr>
          <w:rFonts w:ascii="Calibri"/>
          <w:b/>
          <w:sz w:val="4"/>
        </w:rPr>
      </w:pPr>
    </w:p>
    <w:p w:rsidR="00E820D0" w:rsidRDefault="00E820D0">
      <w:pPr>
        <w:pStyle w:val="BodyText"/>
        <w:rPr>
          <w:rFonts w:ascii="Calibri"/>
          <w:b/>
          <w:sz w:val="4"/>
        </w:rPr>
      </w:pPr>
    </w:p>
    <w:p w:rsidR="00E820D0" w:rsidRDefault="00E820D0">
      <w:pPr>
        <w:pStyle w:val="BodyText"/>
        <w:spacing w:before="2"/>
        <w:rPr>
          <w:rFonts w:ascii="Calibri"/>
          <w:b/>
          <w:sz w:val="4"/>
        </w:rPr>
      </w:pPr>
    </w:p>
    <w:p w:rsidR="00E820D0" w:rsidRDefault="00E527CD">
      <w:pPr>
        <w:ind w:left="-8"/>
        <w:rPr>
          <w:rFonts w:ascii="Calibri" w:hAnsi="Calibri"/>
          <w:b/>
          <w:sz w:val="3"/>
        </w:rPr>
      </w:pPr>
      <w:r>
        <w:rPr>
          <w:rFonts w:ascii="Calibri" w:hAnsi="Calibri"/>
          <w:b/>
          <w:color w:val="6F7073"/>
          <w:w w:val="125"/>
          <w:sz w:val="3"/>
        </w:rPr>
        <w:t>KOLONJË</w:t>
      </w:r>
    </w:p>
    <w:p w:rsidR="00E820D0" w:rsidRDefault="00E820D0">
      <w:pPr>
        <w:rPr>
          <w:rFonts w:ascii="Calibri" w:hAnsi="Calibri"/>
          <w:sz w:val="3"/>
        </w:rPr>
        <w:sectPr w:rsidR="00E820D0">
          <w:type w:val="continuous"/>
          <w:pgSz w:w="11740" w:h="15880"/>
          <w:pgMar w:top="1500" w:right="0" w:bottom="280" w:left="0" w:header="720" w:footer="720" w:gutter="0"/>
          <w:cols w:num="6" w:space="720" w:equalWidth="0">
            <w:col w:w="660" w:space="40"/>
            <w:col w:w="103" w:space="39"/>
            <w:col w:w="231" w:space="40"/>
            <w:col w:w="109" w:space="39"/>
            <w:col w:w="139" w:space="40"/>
            <w:col w:w="10300"/>
          </w:cols>
        </w:sectPr>
      </w:pPr>
    </w:p>
    <w:p w:rsidR="00E820D0" w:rsidRDefault="00E820D0">
      <w:pPr>
        <w:pStyle w:val="BodyText"/>
        <w:rPr>
          <w:rFonts w:ascii="Calibri"/>
          <w:b/>
          <w:sz w:val="4"/>
        </w:rPr>
      </w:pPr>
    </w:p>
    <w:p w:rsidR="00E820D0" w:rsidRDefault="00E820D0">
      <w:pPr>
        <w:pStyle w:val="BodyText"/>
        <w:rPr>
          <w:rFonts w:ascii="Calibri"/>
          <w:b/>
          <w:sz w:val="4"/>
        </w:rPr>
      </w:pPr>
    </w:p>
    <w:p w:rsidR="00E820D0" w:rsidRDefault="00E527CD">
      <w:pPr>
        <w:spacing w:before="27"/>
        <w:jc w:val="right"/>
        <w:rPr>
          <w:rFonts w:ascii="Calibri" w:hAnsi="Calibri"/>
          <w:b/>
          <w:sz w:val="3"/>
        </w:rPr>
      </w:pPr>
      <w:r>
        <w:rPr>
          <w:rFonts w:ascii="Calibri" w:hAnsi="Calibri"/>
          <w:b/>
          <w:color w:val="6F7073"/>
          <w:w w:val="115"/>
          <w:sz w:val="3"/>
        </w:rPr>
        <w:t>HIMARË</w:t>
      </w:r>
    </w:p>
    <w:p w:rsidR="00E820D0" w:rsidRDefault="00E527CD">
      <w:pPr>
        <w:pStyle w:val="BodyText"/>
        <w:rPr>
          <w:rFonts w:ascii="Calibri"/>
          <w:b/>
          <w:sz w:val="4"/>
        </w:rPr>
      </w:pPr>
      <w:r>
        <w:br w:type="column"/>
      </w:r>
    </w:p>
    <w:p w:rsidR="00E820D0" w:rsidRDefault="00E820D0">
      <w:pPr>
        <w:pStyle w:val="BodyText"/>
        <w:spacing w:before="3"/>
        <w:rPr>
          <w:rFonts w:ascii="Calibri"/>
          <w:b/>
          <w:sz w:val="3"/>
        </w:rPr>
      </w:pPr>
    </w:p>
    <w:p w:rsidR="00E820D0" w:rsidRDefault="00E527CD">
      <w:pPr>
        <w:spacing w:line="34" w:lineRule="exact"/>
        <w:ind w:left="-32"/>
        <w:rPr>
          <w:rFonts w:ascii="Calibri" w:hAnsi="Calibri"/>
          <w:b/>
          <w:sz w:val="3"/>
        </w:rPr>
      </w:pPr>
      <w:r>
        <w:rPr>
          <w:rFonts w:ascii="Calibri" w:hAnsi="Calibri"/>
          <w:b/>
          <w:color w:val="6F7073"/>
          <w:w w:val="120"/>
          <w:sz w:val="3"/>
        </w:rPr>
        <w:t>GJIROKASTËR</w:t>
      </w:r>
    </w:p>
    <w:p w:rsidR="00E820D0" w:rsidRDefault="00E527CD">
      <w:pPr>
        <w:spacing w:line="34" w:lineRule="exact"/>
        <w:ind w:left="152"/>
        <w:rPr>
          <w:rFonts w:ascii="Calibri" w:hAnsi="Calibri"/>
          <w:b/>
          <w:sz w:val="3"/>
        </w:rPr>
      </w:pPr>
      <w:r>
        <w:rPr>
          <w:rFonts w:ascii="Calibri" w:hAnsi="Calibri"/>
          <w:b/>
          <w:color w:val="6F7073"/>
          <w:w w:val="120"/>
          <w:sz w:val="3"/>
        </w:rPr>
        <w:t>LIBOHOVË</w:t>
      </w:r>
    </w:p>
    <w:p w:rsidR="00E820D0" w:rsidRDefault="00E527CD">
      <w:pPr>
        <w:spacing w:before="36" w:line="235" w:lineRule="auto"/>
        <w:ind w:left="839" w:right="7660" w:firstLine="9"/>
        <w:rPr>
          <w:rFonts w:ascii="Calibri" w:hAnsi="Calibri"/>
          <w:sz w:val="9"/>
        </w:rPr>
      </w:pPr>
      <w:r>
        <w:br w:type="column"/>
      </w:r>
      <w:r>
        <w:rPr>
          <w:rFonts w:ascii="Calibri" w:hAnsi="Calibri"/>
          <w:color w:val="231F20"/>
          <w:w w:val="120"/>
          <w:sz w:val="9"/>
        </w:rPr>
        <w:t>e mbaj mend adresën time.</w:t>
      </w:r>
    </w:p>
    <w:p w:rsidR="00E820D0" w:rsidRDefault="00E820D0">
      <w:pPr>
        <w:spacing w:line="235" w:lineRule="auto"/>
        <w:rPr>
          <w:rFonts w:ascii="Calibri" w:hAnsi="Calibri"/>
          <w:sz w:val="9"/>
        </w:rPr>
        <w:sectPr w:rsidR="00E820D0">
          <w:type w:val="continuous"/>
          <w:pgSz w:w="11740" w:h="15880"/>
          <w:pgMar w:top="1500" w:right="0" w:bottom="280" w:left="0" w:header="720" w:footer="720" w:gutter="0"/>
          <w:cols w:num="3" w:space="720" w:equalWidth="0">
            <w:col w:w="960" w:space="40"/>
            <w:col w:w="349" w:space="973"/>
            <w:col w:w="9418"/>
          </w:cols>
        </w:sectPr>
      </w:pPr>
    </w:p>
    <w:p w:rsidR="00E820D0" w:rsidRDefault="00E527CD">
      <w:pPr>
        <w:spacing w:line="28" w:lineRule="exact"/>
        <w:ind w:right="35"/>
        <w:jc w:val="right"/>
        <w:rPr>
          <w:rFonts w:ascii="Calibri" w:hAnsi="Calibri"/>
          <w:b/>
          <w:sz w:val="3"/>
        </w:rPr>
      </w:pPr>
      <w:r>
        <w:rPr>
          <w:rFonts w:ascii="Calibri" w:hAnsi="Calibri"/>
          <w:b/>
          <w:color w:val="6F7073"/>
          <w:spacing w:val="-1"/>
          <w:w w:val="120"/>
          <w:sz w:val="3"/>
        </w:rPr>
        <w:t>DELVINË</w:t>
      </w:r>
    </w:p>
    <w:p w:rsidR="00E820D0" w:rsidRDefault="00E820D0">
      <w:pPr>
        <w:pStyle w:val="BodyText"/>
        <w:spacing w:before="2"/>
        <w:rPr>
          <w:rFonts w:ascii="Calibri"/>
          <w:b/>
          <w:sz w:val="3"/>
        </w:rPr>
      </w:pPr>
    </w:p>
    <w:p w:rsidR="00E820D0" w:rsidRDefault="00E527CD">
      <w:pPr>
        <w:spacing w:line="130" w:lineRule="atLeast"/>
        <w:ind w:left="1026" w:hanging="115"/>
        <w:jc w:val="right"/>
        <w:rPr>
          <w:rFonts w:ascii="Calibri" w:hAnsi="Calibri"/>
          <w:b/>
          <w:sz w:val="3"/>
        </w:rPr>
      </w:pPr>
      <w:r>
        <w:rPr>
          <w:rFonts w:ascii="Calibri" w:hAnsi="Calibri"/>
          <w:b/>
          <w:color w:val="6F7073"/>
          <w:w w:val="120"/>
          <w:sz w:val="3"/>
        </w:rPr>
        <w:t>SARANDË</w:t>
      </w:r>
      <w:r>
        <w:rPr>
          <w:rFonts w:ascii="Calibri" w:hAnsi="Calibri"/>
          <w:b/>
          <w:color w:val="6F7073"/>
          <w:spacing w:val="7"/>
          <w:w w:val="120"/>
          <w:sz w:val="3"/>
        </w:rPr>
        <w:t xml:space="preserve"> </w:t>
      </w:r>
      <w:r>
        <w:rPr>
          <w:rFonts w:ascii="Calibri" w:hAnsi="Calibri"/>
          <w:b/>
          <w:color w:val="6F7073"/>
          <w:spacing w:val="-4"/>
          <w:w w:val="120"/>
          <w:position w:val="3"/>
          <w:sz w:val="3"/>
        </w:rPr>
        <w:t>FINIQ</w:t>
      </w:r>
      <w:r>
        <w:rPr>
          <w:rFonts w:ascii="Calibri" w:hAnsi="Calibri"/>
          <w:b/>
          <w:color w:val="6F7073"/>
          <w:w w:val="119"/>
          <w:position w:val="3"/>
          <w:sz w:val="3"/>
        </w:rPr>
        <w:t xml:space="preserve"> </w:t>
      </w:r>
      <w:r>
        <w:rPr>
          <w:rFonts w:ascii="Calibri" w:hAnsi="Calibri"/>
          <w:b/>
          <w:color w:val="6F7073"/>
          <w:spacing w:val="-1"/>
          <w:w w:val="120"/>
          <w:sz w:val="3"/>
        </w:rPr>
        <w:t>KONISPOL</w:t>
      </w:r>
    </w:p>
    <w:p w:rsidR="00E820D0" w:rsidRDefault="00E527CD">
      <w:pPr>
        <w:spacing w:before="32"/>
        <w:ind w:left="-8"/>
        <w:rPr>
          <w:rFonts w:ascii="Calibri"/>
          <w:b/>
          <w:sz w:val="3"/>
        </w:rPr>
      </w:pPr>
      <w:r>
        <w:br w:type="column"/>
      </w:r>
      <w:r>
        <w:rPr>
          <w:rFonts w:ascii="Calibri"/>
          <w:b/>
          <w:color w:val="6F7073"/>
          <w:w w:val="120"/>
          <w:sz w:val="3"/>
        </w:rPr>
        <w:t>DROPULL</w:t>
      </w:r>
    </w:p>
    <w:p w:rsidR="00E820D0" w:rsidRDefault="00E527CD">
      <w:pPr>
        <w:pStyle w:val="BodyText"/>
        <w:rPr>
          <w:rFonts w:ascii="Calibri"/>
          <w:b/>
          <w:sz w:val="10"/>
        </w:rPr>
      </w:pPr>
      <w:r>
        <w:br w:type="column"/>
      </w:r>
    </w:p>
    <w:p w:rsidR="00E820D0" w:rsidRDefault="00E820D0">
      <w:pPr>
        <w:pStyle w:val="BodyText"/>
        <w:spacing w:before="8"/>
        <w:rPr>
          <w:rFonts w:ascii="Calibri"/>
          <w:b/>
          <w:sz w:val="7"/>
        </w:rPr>
      </w:pPr>
    </w:p>
    <w:p w:rsidR="00E820D0" w:rsidRDefault="00E527CD">
      <w:pPr>
        <w:spacing w:line="73" w:lineRule="exact"/>
        <w:ind w:left="911"/>
        <w:rPr>
          <w:rFonts w:ascii="Arial Narrow"/>
          <w:b/>
          <w:sz w:val="9"/>
        </w:rPr>
      </w:pPr>
      <w:r>
        <w:pict>
          <v:shape id="_x0000_s9766" type="#_x0000_t202" style="position:absolute;left:0;text-align:left;margin-left:139.7pt;margin-top:-6.45pt;width:8.95pt;height:6.15pt;z-index:-284143616;mso-position-horizontal-relative:page" filled="f" stroked="f">
            <v:textbox inset="0,0,0,0">
              <w:txbxContent>
                <w:p w:rsidR="00E527CD" w:rsidRDefault="00E527CD">
                  <w:pPr>
                    <w:spacing w:before="3" w:line="120" w:lineRule="exact"/>
                    <w:rPr>
                      <w:rFonts w:ascii="Calibri" w:hAnsi="Calibri"/>
                      <w:b/>
                      <w:sz w:val="10"/>
                    </w:rPr>
                  </w:pPr>
                  <w:r>
                    <w:rPr>
                      <w:rFonts w:ascii="Calibri" w:hAnsi="Calibri"/>
                      <w:b/>
                      <w:color w:val="86888B"/>
                      <w:w w:val="105"/>
                      <w:sz w:val="10"/>
                    </w:rPr>
                    <w:t>Unë</w:t>
                  </w:r>
                </w:p>
              </w:txbxContent>
            </v:textbox>
            <w10:wrap anchorx="page"/>
          </v:shape>
        </w:pict>
      </w:r>
      <w:r>
        <w:pict>
          <v:shape id="_x0000_s9765" type="#_x0000_t202" style="position:absolute;left:0;text-align:left;margin-left:153.75pt;margin-top:-1.4pt;width:39pt;height:13.15pt;z-index:251849728;mso-position-horizontal-relative:page" filled="f" stroked="f">
            <v:textbox inset="0,0,0,0">
              <w:txbxContent>
                <w:p w:rsidR="00E527CD" w:rsidRDefault="00E527CD">
                  <w:pPr>
                    <w:spacing w:before="26" w:line="235" w:lineRule="auto"/>
                    <w:ind w:left="88" w:right="67" w:hanging="11"/>
                    <w:rPr>
                      <w:rFonts w:ascii="Calibri"/>
                      <w:sz w:val="9"/>
                    </w:rPr>
                  </w:pPr>
                  <w:r>
                    <w:rPr>
                      <w:rFonts w:ascii="Calibri"/>
                      <w:color w:val="231F20"/>
                      <w:w w:val="120"/>
                      <w:sz w:val="9"/>
                    </w:rPr>
                    <w:t>nuk e humbas vendbanimin.</w:t>
                  </w:r>
                </w:p>
              </w:txbxContent>
            </v:textbox>
            <w10:wrap anchorx="page"/>
          </v:shape>
        </w:pict>
      </w:r>
      <w:r>
        <w:rPr>
          <w:rFonts w:ascii="Arial Narrow"/>
          <w:b/>
          <w:color w:val="FFFFFF"/>
          <w:w w:val="116"/>
          <w:sz w:val="9"/>
        </w:rPr>
        <w:t>9</w:t>
      </w:r>
    </w:p>
    <w:p w:rsidR="00E820D0" w:rsidRDefault="00E527CD">
      <w:pPr>
        <w:pStyle w:val="Heading6"/>
        <w:spacing w:line="235" w:lineRule="exact"/>
        <w:ind w:left="1125" w:right="213"/>
        <w:jc w:val="center"/>
      </w:pPr>
      <w:r>
        <w:rPr>
          <w:color w:val="231F20"/>
        </w:rPr>
        <w:t>PËRMBYLLJE</w:t>
      </w:r>
    </w:p>
    <w:p w:rsidR="00E820D0" w:rsidRDefault="00E527CD">
      <w:pPr>
        <w:spacing w:before="95"/>
        <w:ind w:left="1125" w:right="1364"/>
        <w:jc w:val="center"/>
      </w:pPr>
      <w:r>
        <w:rPr>
          <w:color w:val="231F20"/>
        </w:rPr>
        <w:t xml:space="preserve">Pas prezantimeve diskutohet rubrika “Unë” për </w:t>
      </w:r>
      <w:r>
        <w:rPr>
          <w:rFonts w:ascii="Book Antiqua" w:hAnsi="Book Antiqua"/>
          <w:b/>
          <w:color w:val="231F20"/>
        </w:rPr>
        <w:t>Veprim –Pasojën</w:t>
      </w:r>
      <w:r>
        <w:rPr>
          <w:color w:val="231F20"/>
        </w:rPr>
        <w:t>.</w:t>
      </w:r>
    </w:p>
    <w:p w:rsidR="00E820D0" w:rsidRDefault="00E820D0">
      <w:pPr>
        <w:jc w:val="center"/>
        <w:sectPr w:rsidR="00E820D0">
          <w:type w:val="continuous"/>
          <w:pgSz w:w="11740" w:h="15880"/>
          <w:pgMar w:top="1500" w:right="0" w:bottom="280" w:left="0" w:header="720" w:footer="720" w:gutter="0"/>
          <w:cols w:num="3" w:space="720" w:equalWidth="0">
            <w:col w:w="1181" w:space="40"/>
            <w:col w:w="175" w:space="1826"/>
            <w:col w:w="8518"/>
          </w:cols>
        </w:sectPr>
      </w:pPr>
    </w:p>
    <w:p w:rsidR="00E820D0" w:rsidRDefault="00E527CD">
      <w:pPr>
        <w:pStyle w:val="Heading6"/>
        <w:spacing w:before="8"/>
        <w:ind w:left="737"/>
      </w:pPr>
      <w:r>
        <w:pict>
          <v:shape id="_x0000_s9764" type="#_x0000_t202" style="position:absolute;left:0;text-align:left;margin-left:323.25pt;margin-top:29.55pt;width:137.05pt;height:24.35pt;z-index:251847680;mso-position-horizontal-relative:page" filled="f" stroked="f">
            <v:textbox inset="0,0,0,0">
              <w:txbxContent>
                <w:p w:rsidR="00E527CD" w:rsidRDefault="00E527CD">
                  <w:pPr>
                    <w:pStyle w:val="BodyText"/>
                    <w:spacing w:line="247" w:lineRule="auto"/>
                    <w:ind w:left="1133" w:right="191" w:hanging="888"/>
                  </w:pPr>
                  <w:r>
                    <w:rPr>
                      <w:color w:val="231F20"/>
                    </w:rPr>
                    <w:t>Unë e mbaj mend adresën time.</w:t>
                  </w:r>
                </w:p>
              </w:txbxContent>
            </v:textbox>
            <w10:wrap anchorx="page"/>
          </v:shape>
        </w:pict>
      </w:r>
      <w:r>
        <w:pict>
          <v:shape id="_x0000_s9763" type="#_x0000_t202" style="position:absolute;left:0;text-align:left;margin-left:323.25pt;margin-top:78.95pt;width:137.05pt;height:24.35pt;z-index:251848704;mso-position-horizontal-relative:page" filled="f" stroked="f">
            <v:textbox inset="0,0,0,0">
              <w:txbxContent>
                <w:p w:rsidR="00E527CD" w:rsidRDefault="00E527CD">
                  <w:pPr>
                    <w:pStyle w:val="BodyText"/>
                    <w:spacing w:line="247" w:lineRule="auto"/>
                    <w:ind w:left="763" w:right="233" w:hanging="147"/>
                  </w:pPr>
                  <w:r>
                    <w:rPr>
                      <w:color w:val="231F20"/>
                    </w:rPr>
                    <w:t>Unë nuk humbas vendbanimin.</w:t>
                  </w:r>
                </w:p>
              </w:txbxContent>
            </v:textbox>
            <w10:wrap anchorx="page"/>
          </v:shape>
        </w:pict>
      </w:r>
      <w:r>
        <w:rPr>
          <w:color w:val="FFFFFF"/>
          <w:spacing w:val="-5"/>
          <w:w w:val="95"/>
        </w:rPr>
        <w:t xml:space="preserve">MJEDISI </w:t>
      </w:r>
      <w:r>
        <w:rPr>
          <w:color w:val="FFFFFF"/>
          <w:spacing w:val="-6"/>
          <w:w w:val="95"/>
        </w:rPr>
        <w:t xml:space="preserve">“SHIKO </w:t>
      </w:r>
      <w:r>
        <w:rPr>
          <w:color w:val="FFFFFF"/>
          <w:spacing w:val="-4"/>
          <w:w w:val="95"/>
        </w:rPr>
        <w:t>DHE</w:t>
      </w:r>
      <w:r>
        <w:rPr>
          <w:color w:val="FFFFFF"/>
          <w:spacing w:val="-27"/>
          <w:w w:val="95"/>
        </w:rPr>
        <w:t xml:space="preserve"> </w:t>
      </w:r>
      <w:r>
        <w:rPr>
          <w:color w:val="FFFFFF"/>
          <w:spacing w:val="-6"/>
          <w:w w:val="95"/>
        </w:rPr>
        <w:t>LEXO”</w:t>
      </w:r>
    </w:p>
    <w:p w:rsidR="00E820D0" w:rsidRDefault="00E820D0">
      <w:pPr>
        <w:pStyle w:val="BodyText"/>
        <w:spacing w:before="1"/>
        <w:rPr>
          <w:rFonts w:ascii="Book Antiqua"/>
          <w:b/>
          <w:sz w:val="29"/>
        </w:rPr>
      </w:pPr>
    </w:p>
    <w:p w:rsidR="00E820D0" w:rsidRDefault="00E527CD">
      <w:pPr>
        <w:pStyle w:val="BodyText"/>
        <w:spacing w:line="247" w:lineRule="auto"/>
        <w:ind w:left="750" w:right="382"/>
        <w:jc w:val="both"/>
      </w:pPr>
      <w:r>
        <w:rPr>
          <w:color w:val="231F20"/>
        </w:rPr>
        <w:t>Ftohen</w:t>
      </w:r>
      <w:r>
        <w:rPr>
          <w:color w:val="231F20"/>
          <w:spacing w:val="-26"/>
        </w:rPr>
        <w:t xml:space="preserve"> </w:t>
      </w:r>
      <w:r>
        <w:rPr>
          <w:color w:val="231F20"/>
        </w:rPr>
        <w:t>nxënësit/et</w:t>
      </w:r>
      <w:r>
        <w:rPr>
          <w:color w:val="231F20"/>
          <w:spacing w:val="-25"/>
        </w:rPr>
        <w:t xml:space="preserve"> </w:t>
      </w:r>
      <w:r>
        <w:rPr>
          <w:color w:val="231F20"/>
        </w:rPr>
        <w:t>të</w:t>
      </w:r>
      <w:r>
        <w:rPr>
          <w:color w:val="231F20"/>
          <w:spacing w:val="-26"/>
        </w:rPr>
        <w:t xml:space="preserve"> </w:t>
      </w:r>
      <w:r>
        <w:rPr>
          <w:color w:val="231F20"/>
        </w:rPr>
        <w:t>vërejnë fotot</w:t>
      </w:r>
      <w:r>
        <w:rPr>
          <w:color w:val="231F20"/>
          <w:spacing w:val="-20"/>
        </w:rPr>
        <w:t xml:space="preserve"> </w:t>
      </w:r>
      <w:r>
        <w:rPr>
          <w:color w:val="231F20"/>
        </w:rPr>
        <w:t>e</w:t>
      </w:r>
      <w:r>
        <w:rPr>
          <w:color w:val="231F20"/>
          <w:spacing w:val="-20"/>
        </w:rPr>
        <w:t xml:space="preserve"> </w:t>
      </w:r>
      <w:r>
        <w:rPr>
          <w:color w:val="231F20"/>
        </w:rPr>
        <w:t>librit.</w:t>
      </w:r>
      <w:r>
        <w:rPr>
          <w:color w:val="231F20"/>
          <w:spacing w:val="-20"/>
        </w:rPr>
        <w:t xml:space="preserve"> </w:t>
      </w:r>
      <w:r>
        <w:rPr>
          <w:color w:val="231F20"/>
        </w:rPr>
        <w:t>Lexohet</w:t>
      </w:r>
      <w:r>
        <w:rPr>
          <w:color w:val="231F20"/>
          <w:spacing w:val="-19"/>
        </w:rPr>
        <w:t xml:space="preserve"> </w:t>
      </w:r>
      <w:r>
        <w:rPr>
          <w:color w:val="231F20"/>
        </w:rPr>
        <w:t>adresa e</w:t>
      </w:r>
      <w:r>
        <w:rPr>
          <w:color w:val="231F20"/>
          <w:spacing w:val="-23"/>
        </w:rPr>
        <w:t xml:space="preserve"> </w:t>
      </w:r>
      <w:r>
        <w:rPr>
          <w:color w:val="231F20"/>
        </w:rPr>
        <w:t>Arbrit</w:t>
      </w:r>
      <w:r>
        <w:rPr>
          <w:color w:val="231F20"/>
          <w:spacing w:val="-23"/>
        </w:rPr>
        <w:t xml:space="preserve"> </w:t>
      </w:r>
      <w:r>
        <w:rPr>
          <w:color w:val="231F20"/>
        </w:rPr>
        <w:t>dhe</w:t>
      </w:r>
      <w:r>
        <w:rPr>
          <w:color w:val="231F20"/>
          <w:spacing w:val="-23"/>
        </w:rPr>
        <w:t xml:space="preserve"> </w:t>
      </w:r>
      <w:r>
        <w:rPr>
          <w:color w:val="231F20"/>
        </w:rPr>
        <w:t>e</w:t>
      </w:r>
      <w:r>
        <w:rPr>
          <w:color w:val="231F20"/>
          <w:spacing w:val="-23"/>
        </w:rPr>
        <w:t xml:space="preserve"> </w:t>
      </w:r>
      <w:r>
        <w:rPr>
          <w:color w:val="231F20"/>
        </w:rPr>
        <w:t>vajzës</w:t>
      </w:r>
      <w:r>
        <w:rPr>
          <w:color w:val="231F20"/>
          <w:spacing w:val="-23"/>
        </w:rPr>
        <w:t xml:space="preserve"> </w:t>
      </w:r>
      <w:r>
        <w:rPr>
          <w:color w:val="231F20"/>
        </w:rPr>
        <w:t>në</w:t>
      </w:r>
      <w:r>
        <w:rPr>
          <w:color w:val="231F20"/>
          <w:spacing w:val="-23"/>
        </w:rPr>
        <w:t xml:space="preserve"> </w:t>
      </w:r>
      <w:r>
        <w:rPr>
          <w:color w:val="231F20"/>
          <w:spacing w:val="-3"/>
        </w:rPr>
        <w:t>fshat.</w:t>
      </w:r>
    </w:p>
    <w:p w:rsidR="00E820D0" w:rsidRDefault="00E527CD">
      <w:pPr>
        <w:pStyle w:val="BodyText"/>
        <w:spacing w:line="247" w:lineRule="auto"/>
        <w:ind w:left="750" w:right="43"/>
      </w:pPr>
      <w:r>
        <w:rPr>
          <w:color w:val="231F20"/>
        </w:rPr>
        <w:t xml:space="preserve">Diskutohen elementet </w:t>
      </w:r>
      <w:r>
        <w:rPr>
          <w:color w:val="231F20"/>
          <w:spacing w:val="-3"/>
        </w:rPr>
        <w:t xml:space="preserve">përbërëse </w:t>
      </w:r>
      <w:r>
        <w:rPr>
          <w:color w:val="231F20"/>
        </w:rPr>
        <w:t xml:space="preserve">të adresës në qytet dhe në fshat. Realizohet një diagram i </w:t>
      </w:r>
      <w:r>
        <w:rPr>
          <w:color w:val="231F20"/>
          <w:spacing w:val="-5"/>
        </w:rPr>
        <w:t xml:space="preserve">Venit </w:t>
      </w:r>
      <w:r>
        <w:rPr>
          <w:color w:val="231F20"/>
        </w:rPr>
        <w:t>për adresën e fshatit dhe të qytetit.</w:t>
      </w:r>
    </w:p>
    <w:p w:rsidR="00E820D0" w:rsidRDefault="00E527CD">
      <w:pPr>
        <w:pStyle w:val="BodyText"/>
        <w:spacing w:before="52" w:line="247" w:lineRule="auto"/>
        <w:ind w:left="750" w:right="159"/>
      </w:pPr>
      <w:r>
        <w:rPr>
          <w:color w:val="231F20"/>
        </w:rPr>
        <w:t>Mësuesi/ja paraqet hartën e Shqipërisë me qytetet dhe fshatrat kryesore, në përputhje me</w:t>
      </w:r>
      <w:r>
        <w:rPr>
          <w:color w:val="231F20"/>
          <w:spacing w:val="-33"/>
        </w:rPr>
        <w:t xml:space="preserve"> </w:t>
      </w:r>
      <w:r>
        <w:rPr>
          <w:color w:val="231F20"/>
        </w:rPr>
        <w:t>fëmijët</w:t>
      </w:r>
      <w:r>
        <w:rPr>
          <w:color w:val="231F20"/>
          <w:spacing w:val="-33"/>
        </w:rPr>
        <w:t xml:space="preserve"> </w:t>
      </w:r>
      <w:r>
        <w:rPr>
          <w:color w:val="231F20"/>
        </w:rPr>
        <w:t>e</w:t>
      </w:r>
      <w:r>
        <w:rPr>
          <w:color w:val="231F20"/>
          <w:spacing w:val="-33"/>
        </w:rPr>
        <w:t xml:space="preserve"> </w:t>
      </w:r>
      <w:r>
        <w:rPr>
          <w:color w:val="231F20"/>
        </w:rPr>
        <w:t>klasës.</w:t>
      </w:r>
      <w:r>
        <w:rPr>
          <w:color w:val="231F20"/>
          <w:spacing w:val="-32"/>
        </w:rPr>
        <w:t xml:space="preserve"> </w:t>
      </w:r>
      <w:r>
        <w:rPr>
          <w:color w:val="231F20"/>
          <w:spacing w:val="-3"/>
        </w:rPr>
        <w:t xml:space="preserve">Shpjegohen </w:t>
      </w:r>
      <w:r>
        <w:rPr>
          <w:color w:val="231F20"/>
        </w:rPr>
        <w:t>fjalët</w:t>
      </w:r>
      <w:r>
        <w:rPr>
          <w:color w:val="231F20"/>
          <w:spacing w:val="-20"/>
        </w:rPr>
        <w:t xml:space="preserve"> </w:t>
      </w:r>
      <w:r>
        <w:rPr>
          <w:color w:val="231F20"/>
        </w:rPr>
        <w:t>e</w:t>
      </w:r>
      <w:r>
        <w:rPr>
          <w:color w:val="231F20"/>
          <w:spacing w:val="-20"/>
        </w:rPr>
        <w:t xml:space="preserve"> </w:t>
      </w:r>
      <w:r>
        <w:rPr>
          <w:color w:val="231F20"/>
        </w:rPr>
        <w:t>fjalorit,</w:t>
      </w:r>
      <w:r>
        <w:rPr>
          <w:color w:val="231F20"/>
          <w:spacing w:val="-19"/>
        </w:rPr>
        <w:t xml:space="preserve"> </w:t>
      </w:r>
      <w:r>
        <w:rPr>
          <w:color w:val="231F20"/>
        </w:rPr>
        <w:t>si:</w:t>
      </w:r>
      <w:r>
        <w:rPr>
          <w:color w:val="231F20"/>
          <w:spacing w:val="-20"/>
        </w:rPr>
        <w:t xml:space="preserve"> </w:t>
      </w:r>
      <w:r>
        <w:rPr>
          <w:color w:val="231F20"/>
        </w:rPr>
        <w:t>rrugë,</w:t>
      </w:r>
      <w:r>
        <w:rPr>
          <w:color w:val="231F20"/>
          <w:spacing w:val="-20"/>
        </w:rPr>
        <w:t xml:space="preserve"> </w:t>
      </w:r>
      <w:r>
        <w:rPr>
          <w:color w:val="231F20"/>
        </w:rPr>
        <w:t>qytet, fshat, hartë,</w:t>
      </w:r>
      <w:r>
        <w:rPr>
          <w:color w:val="231F20"/>
          <w:spacing w:val="-4"/>
        </w:rPr>
        <w:t xml:space="preserve"> </w:t>
      </w:r>
      <w:r>
        <w:rPr>
          <w:color w:val="231F20"/>
        </w:rPr>
        <w:t>shtet.</w:t>
      </w:r>
    </w:p>
    <w:p w:rsidR="00E820D0" w:rsidRDefault="00E527CD">
      <w:pPr>
        <w:pStyle w:val="BodyText"/>
        <w:rPr>
          <w:sz w:val="26"/>
        </w:rPr>
      </w:pPr>
      <w:r>
        <w:br w:type="column"/>
      </w: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spacing w:before="11"/>
        <w:rPr>
          <w:sz w:val="30"/>
        </w:rPr>
      </w:pPr>
    </w:p>
    <w:p w:rsidR="00E820D0" w:rsidRDefault="00E527CD">
      <w:pPr>
        <w:pStyle w:val="Heading6"/>
        <w:ind w:left="1646"/>
      </w:pPr>
      <w:r>
        <w:rPr>
          <w:color w:val="231F20"/>
        </w:rPr>
        <w:t>VLERËSIMI</w:t>
      </w:r>
    </w:p>
    <w:p w:rsidR="00E820D0" w:rsidRDefault="00E527CD">
      <w:pPr>
        <w:spacing w:before="55" w:line="262" w:lineRule="exact"/>
        <w:ind w:left="225"/>
        <w:rPr>
          <w:rFonts w:ascii="Book Antiqua" w:hAnsi="Book Antiqua"/>
          <w:i/>
        </w:rPr>
      </w:pPr>
      <w:r>
        <w:rPr>
          <w:rFonts w:ascii="Book Antiqua" w:hAnsi="Book Antiqua"/>
          <w:i/>
          <w:color w:val="231F20"/>
        </w:rPr>
        <w:t>Vlerësim formues:</w:t>
      </w:r>
    </w:p>
    <w:p w:rsidR="00E820D0" w:rsidRDefault="00E527CD">
      <w:pPr>
        <w:pStyle w:val="BodyText"/>
        <w:spacing w:line="247" w:lineRule="auto"/>
        <w:ind w:left="225" w:right="-8"/>
      </w:pPr>
      <w:r>
        <w:rPr>
          <w:color w:val="231F20"/>
        </w:rPr>
        <w:t>Nxënësit vlerësojnë njëri/a-tjetrin/ën gjatë</w:t>
      </w:r>
      <w:r>
        <w:rPr>
          <w:color w:val="231F20"/>
          <w:spacing w:val="-22"/>
        </w:rPr>
        <w:t xml:space="preserve"> </w:t>
      </w:r>
      <w:r>
        <w:rPr>
          <w:color w:val="231F20"/>
        </w:rPr>
        <w:t>prezantimeve</w:t>
      </w:r>
      <w:r>
        <w:rPr>
          <w:color w:val="231F20"/>
          <w:spacing w:val="-21"/>
        </w:rPr>
        <w:t xml:space="preserve"> </w:t>
      </w:r>
      <w:r>
        <w:rPr>
          <w:color w:val="231F20"/>
        </w:rPr>
        <w:t>si</w:t>
      </w:r>
      <w:r>
        <w:rPr>
          <w:color w:val="231F20"/>
          <w:spacing w:val="-22"/>
        </w:rPr>
        <w:t xml:space="preserve"> </w:t>
      </w:r>
      <w:r>
        <w:rPr>
          <w:color w:val="231F20"/>
        </w:rPr>
        <w:t>dhe</w:t>
      </w:r>
      <w:r>
        <w:rPr>
          <w:color w:val="231F20"/>
          <w:spacing w:val="-21"/>
        </w:rPr>
        <w:t xml:space="preserve"> </w:t>
      </w:r>
      <w:r>
        <w:rPr>
          <w:color w:val="231F20"/>
        </w:rPr>
        <w:t>punët</w:t>
      </w:r>
      <w:r>
        <w:rPr>
          <w:color w:val="231F20"/>
          <w:spacing w:val="-22"/>
        </w:rPr>
        <w:t xml:space="preserve"> </w:t>
      </w:r>
      <w:r>
        <w:rPr>
          <w:color w:val="231F20"/>
        </w:rPr>
        <w:t>e</w:t>
      </w:r>
      <w:r>
        <w:rPr>
          <w:color w:val="231F20"/>
          <w:spacing w:val="-21"/>
        </w:rPr>
        <w:t xml:space="preserve"> </w:t>
      </w:r>
      <w:r>
        <w:rPr>
          <w:color w:val="231F20"/>
          <w:spacing w:val="-5"/>
        </w:rPr>
        <w:t xml:space="preserve">tyre. </w:t>
      </w:r>
      <w:r>
        <w:rPr>
          <w:color w:val="231F20"/>
        </w:rPr>
        <w:t>Vlerësohen me shprehje rreth qëndrimeve të tyre në situatat dhe diskutimet gjatë orës së</w:t>
      </w:r>
      <w:r>
        <w:rPr>
          <w:color w:val="231F20"/>
          <w:spacing w:val="-41"/>
        </w:rPr>
        <w:t xml:space="preserve"> </w:t>
      </w:r>
      <w:r>
        <w:rPr>
          <w:color w:val="231F20"/>
        </w:rPr>
        <w:t>mësimit.</w:t>
      </w:r>
    </w:p>
    <w:p w:rsidR="00E820D0" w:rsidRDefault="00E527CD">
      <w:pPr>
        <w:spacing w:line="261" w:lineRule="exact"/>
        <w:ind w:left="225"/>
        <w:rPr>
          <w:rFonts w:ascii="Book Antiqua" w:hAnsi="Book Antiqua"/>
          <w:i/>
        </w:rPr>
      </w:pPr>
      <w:r>
        <w:rPr>
          <w:rFonts w:ascii="Book Antiqua" w:hAnsi="Book Antiqua"/>
          <w:i/>
          <w:color w:val="231F20"/>
          <w:w w:val="90"/>
        </w:rPr>
        <w:t>Vlerësim</w:t>
      </w:r>
      <w:r>
        <w:rPr>
          <w:rFonts w:ascii="Book Antiqua" w:hAnsi="Book Antiqua"/>
          <w:i/>
          <w:color w:val="231F20"/>
          <w:spacing w:val="-9"/>
          <w:w w:val="90"/>
        </w:rPr>
        <w:t xml:space="preserve"> </w:t>
      </w:r>
      <w:r>
        <w:rPr>
          <w:rFonts w:ascii="Book Antiqua" w:hAnsi="Book Antiqua"/>
          <w:i/>
          <w:color w:val="231F20"/>
          <w:w w:val="90"/>
        </w:rPr>
        <w:t>përmbledhës:</w:t>
      </w:r>
    </w:p>
    <w:p w:rsidR="00E820D0" w:rsidRDefault="00E527CD">
      <w:pPr>
        <w:pStyle w:val="BodyText"/>
        <w:spacing w:line="247" w:lineRule="auto"/>
        <w:ind w:left="225" w:right="160"/>
      </w:pPr>
      <w:r>
        <w:rPr>
          <w:color w:val="231F20"/>
        </w:rPr>
        <w:t>Vlerësohen</w:t>
      </w:r>
      <w:r>
        <w:rPr>
          <w:color w:val="231F20"/>
          <w:spacing w:val="-26"/>
        </w:rPr>
        <w:t xml:space="preserve"> </w:t>
      </w:r>
      <w:r>
        <w:rPr>
          <w:color w:val="231F20"/>
        </w:rPr>
        <w:t>për</w:t>
      </w:r>
      <w:r>
        <w:rPr>
          <w:color w:val="231F20"/>
          <w:spacing w:val="-25"/>
        </w:rPr>
        <w:t xml:space="preserve"> </w:t>
      </w:r>
      <w:r>
        <w:rPr>
          <w:color w:val="231F20"/>
        </w:rPr>
        <w:t>punët</w:t>
      </w:r>
      <w:r>
        <w:rPr>
          <w:color w:val="231F20"/>
          <w:spacing w:val="-25"/>
        </w:rPr>
        <w:t xml:space="preserve"> </w:t>
      </w:r>
      <w:r>
        <w:rPr>
          <w:color w:val="231F20"/>
        </w:rPr>
        <w:t>individuale</w:t>
      </w:r>
      <w:r>
        <w:rPr>
          <w:color w:val="231F20"/>
          <w:spacing w:val="-26"/>
        </w:rPr>
        <w:t xml:space="preserve"> </w:t>
      </w:r>
      <w:r>
        <w:rPr>
          <w:color w:val="231F20"/>
          <w:spacing w:val="-9"/>
        </w:rPr>
        <w:t xml:space="preserve">në </w:t>
      </w:r>
      <w:r>
        <w:rPr>
          <w:color w:val="231F20"/>
        </w:rPr>
        <w:t>veprimtaritë 1 dhe</w:t>
      </w:r>
      <w:r>
        <w:rPr>
          <w:color w:val="231F20"/>
          <w:spacing w:val="-6"/>
        </w:rPr>
        <w:t xml:space="preserve"> </w:t>
      </w:r>
      <w:r>
        <w:rPr>
          <w:color w:val="231F20"/>
        </w:rPr>
        <w:t>2.</w:t>
      </w:r>
    </w:p>
    <w:p w:rsidR="00E820D0" w:rsidRDefault="00E527CD">
      <w:pPr>
        <w:pStyle w:val="BodyText"/>
        <w:rPr>
          <w:sz w:val="26"/>
        </w:rPr>
      </w:pPr>
      <w:r>
        <w:br w:type="column"/>
      </w: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527CD">
      <w:pPr>
        <w:pStyle w:val="Heading6"/>
        <w:spacing w:before="166"/>
        <w:ind w:left="1592"/>
      </w:pPr>
      <w:r>
        <w:rPr>
          <w:color w:val="231F20"/>
        </w:rPr>
        <w:t>DETYRË SHTËPIE</w:t>
      </w:r>
    </w:p>
    <w:p w:rsidR="00E820D0" w:rsidRDefault="00E527CD">
      <w:pPr>
        <w:pStyle w:val="BodyText"/>
        <w:spacing w:before="197" w:line="247" w:lineRule="auto"/>
        <w:ind w:left="547" w:right="1224"/>
      </w:pPr>
      <w:r>
        <w:rPr>
          <w:color w:val="231F20"/>
        </w:rPr>
        <w:t xml:space="preserve">Duke u bazuar në rezultatet e të </w:t>
      </w:r>
      <w:r>
        <w:rPr>
          <w:color w:val="231F20"/>
          <w:w w:val="95"/>
        </w:rPr>
        <w:t>nxënit të nxënësve/eve, gjatë</w:t>
      </w:r>
      <w:r>
        <w:rPr>
          <w:color w:val="231F20"/>
          <w:spacing w:val="-28"/>
          <w:w w:val="95"/>
        </w:rPr>
        <w:t xml:space="preserve"> </w:t>
      </w:r>
      <w:r>
        <w:rPr>
          <w:color w:val="231F20"/>
          <w:w w:val="95"/>
        </w:rPr>
        <w:t xml:space="preserve">orës </w:t>
      </w:r>
      <w:r>
        <w:rPr>
          <w:color w:val="231F20"/>
        </w:rPr>
        <w:t>jepen</w:t>
      </w:r>
      <w:r>
        <w:rPr>
          <w:color w:val="231F20"/>
          <w:spacing w:val="-24"/>
        </w:rPr>
        <w:t xml:space="preserve"> </w:t>
      </w:r>
      <w:r>
        <w:rPr>
          <w:color w:val="231F20"/>
        </w:rPr>
        <w:t>detyra</w:t>
      </w:r>
      <w:r>
        <w:rPr>
          <w:color w:val="231F20"/>
          <w:spacing w:val="-23"/>
        </w:rPr>
        <w:t xml:space="preserve"> </w:t>
      </w:r>
      <w:r>
        <w:rPr>
          <w:color w:val="231F20"/>
        </w:rPr>
        <w:t>shtëpie</w:t>
      </w:r>
      <w:r>
        <w:rPr>
          <w:color w:val="231F20"/>
          <w:spacing w:val="-23"/>
        </w:rPr>
        <w:t xml:space="preserve"> </w:t>
      </w:r>
      <w:r>
        <w:rPr>
          <w:color w:val="231F20"/>
        </w:rPr>
        <w:t>individuale në</w:t>
      </w:r>
      <w:r>
        <w:rPr>
          <w:color w:val="231F20"/>
          <w:spacing w:val="-23"/>
        </w:rPr>
        <w:t xml:space="preserve"> </w:t>
      </w:r>
      <w:r>
        <w:rPr>
          <w:color w:val="231F20"/>
        </w:rPr>
        <w:t>lidhje</w:t>
      </w:r>
      <w:r>
        <w:rPr>
          <w:color w:val="231F20"/>
          <w:spacing w:val="-23"/>
        </w:rPr>
        <w:t xml:space="preserve"> </w:t>
      </w:r>
      <w:r>
        <w:rPr>
          <w:color w:val="231F20"/>
        </w:rPr>
        <w:t>me</w:t>
      </w:r>
      <w:r>
        <w:rPr>
          <w:color w:val="231F20"/>
          <w:spacing w:val="-22"/>
        </w:rPr>
        <w:t xml:space="preserve"> </w:t>
      </w:r>
      <w:r>
        <w:rPr>
          <w:color w:val="231F20"/>
        </w:rPr>
        <w:t>plotësimin</w:t>
      </w:r>
      <w:r>
        <w:rPr>
          <w:color w:val="231F20"/>
          <w:spacing w:val="-23"/>
        </w:rPr>
        <w:t xml:space="preserve"> </w:t>
      </w:r>
      <w:r>
        <w:rPr>
          <w:color w:val="231F20"/>
        </w:rPr>
        <w:t>e</w:t>
      </w:r>
      <w:r>
        <w:rPr>
          <w:color w:val="231F20"/>
          <w:spacing w:val="-22"/>
        </w:rPr>
        <w:t xml:space="preserve"> </w:t>
      </w:r>
      <w:r>
        <w:rPr>
          <w:color w:val="231F20"/>
          <w:spacing w:val="-4"/>
        </w:rPr>
        <w:t xml:space="preserve">adresës </w:t>
      </w:r>
      <w:r>
        <w:rPr>
          <w:color w:val="231F20"/>
        </w:rPr>
        <w:t>së</w:t>
      </w:r>
      <w:r>
        <w:rPr>
          <w:color w:val="231F20"/>
          <w:spacing w:val="-2"/>
        </w:rPr>
        <w:t xml:space="preserve"> </w:t>
      </w:r>
      <w:r>
        <w:rPr>
          <w:color w:val="231F20"/>
        </w:rPr>
        <w:t>tyre.</w:t>
      </w:r>
    </w:p>
    <w:p w:rsidR="00E820D0" w:rsidRDefault="00E820D0">
      <w:pPr>
        <w:spacing w:line="247" w:lineRule="auto"/>
        <w:sectPr w:rsidR="00E820D0">
          <w:type w:val="continuous"/>
          <w:pgSz w:w="11740" w:h="15880"/>
          <w:pgMar w:top="1500" w:right="0" w:bottom="280" w:left="0" w:header="720" w:footer="720" w:gutter="0"/>
          <w:cols w:num="3" w:space="720" w:equalWidth="0">
            <w:col w:w="3609" w:space="40"/>
            <w:col w:w="3474" w:space="39"/>
            <w:col w:w="4578"/>
          </w:cols>
        </w:sectPr>
      </w:pPr>
    </w:p>
    <w:p w:rsidR="00E820D0" w:rsidRDefault="00E527CD">
      <w:pPr>
        <w:pStyle w:val="BodyText"/>
        <w:spacing w:before="3"/>
        <w:rPr>
          <w:sz w:val="18"/>
        </w:rPr>
      </w:pPr>
      <w:r>
        <w:pict>
          <v:rect id="_x0000_s9762" style="position:absolute;margin-left:0;margin-top:0;width:586.75pt;height:793.65pt;z-index:-284142592;mso-position-horizontal-relative:page;mso-position-vertical-relative:page" fillcolor="#e2e3e4" stroked="f">
            <w10:wrap anchorx="page" anchory="page"/>
          </v:rect>
        </w:pict>
      </w:r>
      <w:r>
        <w:pict>
          <v:group id="_x0000_s9583" style="position:absolute;margin-left:1.25pt;margin-top:0;width:585.55pt;height:793.55pt;z-index:-284141568;mso-position-horizontal-relative:page;mso-position-vertical-relative:page" coordorigin="25" coordsize="11711,15871">
            <v:shape id="_x0000_s9761" style="position:absolute;left:5479;width:6257;height:15871" coordorigin="5479" coordsize="6257,15871" path="m11735,l5479,r,13603l5515,14914r248,673l6436,15835r1311,36l11735,15871,11735,xe" stroked="f">
              <v:path arrowok="t"/>
            </v:shape>
            <v:line id="_x0000_s9760" style="position:absolute" from="1020,952" to="10715,952" strokecolor="#231f20" strokeweight=".5pt"/>
            <v:rect id="_x0000_s9759" style="position:absolute;left:24;top:1946;width:4406;height:5821" fillcolor="#eeeff0" stroked="f"/>
            <v:shape id="_x0000_s9758" style="position:absolute;left:2604;top:6736;width:1822;height:1031" coordorigin="2605,6736" coordsize="1822,1031" path="m3332,6736r-86,3l3163,6746r-79,13l3009,6776r-70,22l2874,6824r-59,31l2762,6889r-85,80l2623,7063r-18,105l2609,7222r36,106l2713,7430r45,49l2810,7525r59,45l2933,7612r71,39l3079,7686r80,32l3244,7746r76,21l4042,7767r115,-42l4216,7695r53,-35l4353,7580r54,-94l4426,7381r-5,-53l4385,7222r-68,-102l4272,7071r-52,-47l4161,6980r-64,-42l4027,6899r-76,-36l3871,6831r-84,-28l3698,6780r-92,-19l3513,6747r-92,-8l3332,6736xe" fillcolor="#b8babc" stroked="f">
              <v:path arrowok="t"/>
            </v:shape>
            <v:shape id="_x0000_s9757" style="position:absolute;left:2611;top:6757;width:1819;height:1010" coordorigin="2611,6757" coordsize="1819,1010" path="m3400,6757r-89,3l3225,6768r-82,12l3065,6798r-74,22l2922,6846r-63,30l2802,6910r-51,37l2671,7033r-48,97l2611,7236r8,53l2661,7392r75,98l2784,7536r55,44l2900,7620r67,38l3039,7693r77,31l3198,7751r61,16l4015,7767r116,-40l4194,7697r58,-34l4302,7625r80,-85l4430,7443r,-171l4417,7231r-58,-100l4318,7083r-48,-46l4215,6993r-61,-41l4087,6914r-73,-34l3937,6849r-82,-27l3769,6799r-90,-18l3586,6767r-94,-7l3400,6757xe" fillcolor="#dddedf" stroked="f">
              <v:path arrowok="t"/>
            </v:shape>
            <v:line id="_x0000_s9756" style="position:absolute" from="3462,7165" to="3462,7248" strokecolor="#696b6d" strokeweight=".20567mm"/>
            <v:shape id="_x0000_s9755" style="position:absolute;left:3437;top:7226;width:49;height:68" coordorigin="3437,7226" coordsize="49,68" path="m3486,7226r-49,l3462,7294r24,-68xe" fillcolor="#696b6d" stroked="f">
              <v:path arrowok="t"/>
            </v:shape>
            <v:shape id="_x0000_s9754" style="position:absolute;left:3052;top:6870;width:819;height:287" coordorigin="3052,6871" coordsize="819,287" path="m3831,6871r-738,l3069,6872r-12,9l3053,6905r-1,48l3052,7076r1,47l3057,7147r12,9l3093,7158r738,l3854,7156r12,-9l3871,7123r,-47l3871,6953r,-48l3866,6881r-12,-9l3831,6871xe" stroked="f">
              <v:path arrowok="t"/>
            </v:shape>
            <v:shape id="_x0000_s9753" style="position:absolute;left:3052;top:6870;width:819;height:287" coordorigin="3052,6871" coordsize="819,287" path="m3093,6871r-24,1l3057,6881r-4,24l3052,6953r,123l3053,7123r4,24l3069,7156r24,2l3831,7158r23,-2l3866,7147r5,-24l3871,7076r,-123l3871,6905r-5,-24l3854,6872r-23,-1l3093,6871xe" filled="f" strokecolor="#abadb0" strokeweight=".24978mm">
              <v:path arrowok="t"/>
            </v:shape>
            <v:shape id="_x0000_s9752" style="position:absolute;left:3059;top:7300;width:811;height:287" coordorigin="3059,7301" coordsize="811,287" path="m3830,7301r-731,l3076,7301r-12,5l3060,7318r-1,23l3059,7548r1,23l3064,7583r12,4l3099,7588r731,l3853,7587r12,-4l3869,7571r1,-23l3870,7341r-1,-23l3865,7306r-12,-5l3830,7301xe" stroked="f">
              <v:path arrowok="t"/>
            </v:shape>
            <v:shape id="_x0000_s9751" style="position:absolute;left:3059;top:7300;width:811;height:287" coordorigin="3059,7301" coordsize="811,287" path="m3099,7301r-23,l3064,7306r-4,12l3059,7341r,207l3060,7571r4,12l3076,7587r23,1l3830,7588r23,-1l3865,7583r4,-12l3870,7548r,-207l3869,7318r-4,-12l3853,7301r-23,l3099,7301xe" filled="f" strokecolor="#919396" strokeweight=".24978mm">
              <v:path arrowok="t"/>
            </v:shape>
            <v:shape id="_x0000_s9750" type="#_x0000_t75" style="position:absolute;left:4055;top:7294;width:207;height:207">
              <v:imagedata r:id="rId152" o:title=""/>
            </v:shape>
            <v:shape id="_x0000_s9749" type="#_x0000_t75" style="position:absolute;left:2174;top:7021;width:506;height:746">
              <v:imagedata r:id="rId153" o:title=""/>
            </v:shape>
            <v:shape id="_x0000_s9748" type="#_x0000_t75" style="position:absolute;left:2640;top:7021;width:207;height:746">
              <v:imagedata r:id="rId154" o:title=""/>
            </v:shape>
            <v:shape id="_x0000_s9747" type="#_x0000_t75" style="position:absolute;left:2393;top:7084;width:403;height:461">
              <v:imagedata r:id="rId155" o:title=""/>
            </v:shape>
            <v:shape id="_x0000_s9746" type="#_x0000_t75" style="position:absolute;left:2180;top:7084;width:215;height:683">
              <v:imagedata r:id="rId156" o:title=""/>
            </v:shape>
            <v:shape id="_x0000_s9745" type="#_x0000_t75" style="position:absolute;left:2393;top:7544;width:428;height:223">
              <v:imagedata r:id="rId157" o:title=""/>
            </v:shape>
            <v:shape id="_x0000_s9744" type="#_x0000_t75" style="position:absolute;left:2604;top:7084;width:37;height:147">
              <v:imagedata r:id="rId158" o:title=""/>
            </v:shape>
            <v:shape id="_x0000_s9743" type="#_x0000_t75" style="position:absolute;left:2610;top:7084;width:211;height:483">
              <v:imagedata r:id="rId159" o:title=""/>
            </v:shape>
            <v:shape id="_x0000_s9742" type="#_x0000_t75" style="position:absolute;left:2024;top:4294;width:1696;height:1632">
              <v:imagedata r:id="rId160" o:title=""/>
            </v:shape>
            <v:shape id="_x0000_s9741" type="#_x0000_t75" style="position:absolute;left:3716;top:4294;width:485;height:2327">
              <v:imagedata r:id="rId161" o:title=""/>
            </v:shape>
            <v:shape id="_x0000_s9740" type="#_x0000_t75" style="position:absolute;left:2024;top:5922;width:1696;height:699">
              <v:imagedata r:id="rId162" o:title=""/>
            </v:shape>
            <v:rect id="_x0000_s9739" style="position:absolute;left:2050;top:4320;width:2097;height:2247" stroked="f"/>
            <v:rect id="_x0000_s9738" style="position:absolute;left:2073;top:4344;width:43;height:43" fillcolor="#231f20" stroked="f"/>
            <v:shape id="_x0000_s9737" style="position:absolute;left:2033;top:4370;width:52;height:14" coordorigin="2034,4370" coordsize="52,14" path="m2051,4383r-17,1l2034,4377r5,-5l2052,4370r14,l2077,4372r8,3l2083,4378r-6,2l2073,4380e" filled="f" strokeweight=".1249mm">
              <v:path arrowok="t"/>
            </v:shape>
            <v:shape id="_x0000_s9736" style="position:absolute;left:2033;top:4348;width:52;height:14" coordorigin="2034,4349" coordsize="52,14" path="m2051,4362r-17,1l2034,4356r5,-5l2052,4349r14,l2077,4350r8,4l2083,4357r-6,1l2073,4359e" filled="f" strokeweight=".1249mm">
              <v:path arrowok="t"/>
            </v:shape>
            <v:rect id="_x0000_s9735" style="position:absolute;left:2073;top:4450;width:43;height:43" fillcolor="#231f20" stroked="f"/>
            <v:shape id="_x0000_s9734" style="position:absolute;left:2033;top:4476;width:52;height:14" coordorigin="2034,4476" coordsize="52,14" path="m2051,4489r-17,1l2034,4483r5,-5l2052,4476r14,l2077,4478r8,3l2083,4484r-6,2l2073,4487e" filled="f" strokeweight=".1249mm">
              <v:path arrowok="t"/>
            </v:shape>
            <v:shape id="_x0000_s9733" style="position:absolute;left:2033;top:4455;width:52;height:14" coordorigin="2034,4455" coordsize="52,14" path="m2051,4468r-17,1l2034,4462r5,-5l2052,4455r14,l2077,4457r8,3l2083,4463r-6,2l2073,4465e" filled="f" strokeweight=".1249mm">
              <v:path arrowok="t"/>
            </v:shape>
            <v:rect id="_x0000_s9732" style="position:absolute;left:2073;top:4556;width:43;height:43" fillcolor="#231f20" stroked="f"/>
            <v:shape id="_x0000_s9731" style="position:absolute;left:2033;top:4582;width:52;height:14" coordorigin="2034,4583" coordsize="52,14" path="m2051,4596r-17,l2034,4590r5,-5l2052,4583r14,l2077,4584r8,3l2083,4590r-6,2l2073,4593e" filled="f" strokeweight=".1249mm">
              <v:path arrowok="t"/>
            </v:shape>
            <v:shape id="_x0000_s9730" style="position:absolute;left:2033;top:4561;width:52;height:14" coordorigin="2034,4561" coordsize="52,14" path="m2051,4574r-17,1l2034,4568r5,-5l2052,4561r14,l2077,4563r8,3l2083,4569r-6,2l2073,4572e" filled="f" strokeweight=".1249mm">
              <v:path arrowok="t"/>
            </v:shape>
            <v:rect id="_x0000_s9729" style="position:absolute;left:2073;top:4662;width:43;height:43" fillcolor="#231f20" stroked="f"/>
            <v:shape id="_x0000_s9728" style="position:absolute;left:2033;top:4688;width:52;height:14" coordorigin="2034,4689" coordsize="52,14" path="m2051,4702r-17,1l2034,4696r5,-5l2052,4689r14,l2077,4690r8,4l2083,4696r-6,2l2073,4699e" filled="f" strokeweight=".1249mm">
              <v:path arrowok="t"/>
            </v:shape>
            <v:shape id="_x0000_s9727" style="position:absolute;left:2033;top:4667;width:52;height:14" coordorigin="2034,4668" coordsize="52,14" path="m2051,4681r-17,l2034,4675r5,-5l2052,4668r14,l2077,4669r8,3l2083,4675r-6,2l2073,4678e" filled="f" strokeweight=".1249mm">
              <v:path arrowok="t"/>
            </v:shape>
            <v:rect id="_x0000_s9726" style="position:absolute;left:2073;top:4768;width:43;height:43" fillcolor="#231f20" stroked="f"/>
            <v:shape id="_x0000_s9725" style="position:absolute;left:2033;top:4794;width:52;height:14" coordorigin="2034,4795" coordsize="52,14" path="m2051,4808r-17,1l2034,4802r5,-5l2052,4795r14,l2077,4796r8,4l2083,4803r-6,1l2073,4805e" filled="f" strokeweight=".1249mm">
              <v:path arrowok="t"/>
            </v:shape>
            <v:shape id="_x0000_s9724" style="position:absolute;left:2033;top:4773;width:52;height:14" coordorigin="2034,4774" coordsize="52,14" path="m2051,4787r-17,1l2034,4781r5,-5l2052,4774r14,l2077,4775r8,4l2083,4781r-6,2l2073,4784e" filled="f" strokeweight=".1249mm">
              <v:path arrowok="t"/>
            </v:shape>
            <v:rect id="_x0000_s9723" style="position:absolute;left:2073;top:4875;width:43;height:43" fillcolor="#231f20" stroked="f"/>
            <v:shape id="_x0000_s9722" style="position:absolute;left:2033;top:4901;width:52;height:14" coordorigin="2034,4901" coordsize="52,14" path="m2051,4914r-17,1l2034,4908r5,-5l2052,4901r14,l2077,4903r8,3l2083,4909r-6,2l2073,4911e" filled="f" strokeweight=".1249mm">
              <v:path arrowok="t"/>
            </v:shape>
            <v:shape id="_x0000_s9721" style="position:absolute;left:2033;top:4879;width:52;height:14" coordorigin="2034,4880" coordsize="52,14" path="m2051,4893r-17,1l2034,4887r5,-5l2052,4880r14,l2077,4881r8,4l2083,4888r-6,2l2073,4890e" filled="f" strokeweight=".1249mm">
              <v:path arrowok="t"/>
            </v:shape>
            <v:rect id="_x0000_s9720" style="position:absolute;left:2073;top:4981;width:43;height:43" fillcolor="#231f20" stroked="f"/>
            <v:shape id="_x0000_s9719" style="position:absolute;left:2033;top:5007;width:52;height:14" coordorigin="2034,5007" coordsize="52,14" path="m2051,5020r-17,1l2034,5014r5,-5l2052,5007r14,l2077,5009r8,3l2083,5015r-6,2l2073,5018e" filled="f" strokeweight=".1249mm">
              <v:path arrowok="t"/>
            </v:shape>
            <v:shape id="_x0000_s9718" style="position:absolute;left:2033;top:4986;width:52;height:14" coordorigin="2034,4986" coordsize="52,14" path="m2051,4999r-17,1l2034,4993r5,-5l2052,4986r14,l2077,4988r8,3l2083,4994r-6,2l2073,4996e" filled="f" strokeweight=".1249mm">
              <v:path arrowok="t"/>
            </v:shape>
            <v:rect id="_x0000_s9717" style="position:absolute;left:2073;top:5087;width:43;height:43" fillcolor="#231f20" stroked="f"/>
            <v:shape id="_x0000_s9716" style="position:absolute;left:2033;top:5113;width:52;height:14" coordorigin="2034,5114" coordsize="52,14" path="m2051,5127r-17,1l2034,5121r5,-5l2052,5114r14,l2077,5115r8,3l2083,5121r-6,2l2073,5124e" filled="f" strokeweight=".1249mm">
              <v:path arrowok="t"/>
            </v:shape>
            <v:shape id="_x0000_s9715" style="position:absolute;left:2033;top:5092;width:52;height:14" coordorigin="2034,5092" coordsize="52,14" path="m2051,5105r-17,1l2034,5099r5,-5l2052,5092r14,l2077,5094r8,3l2083,5100r-6,2l2073,5103e" filled="f" strokeweight=".1249mm">
              <v:path arrowok="t"/>
            </v:shape>
            <v:rect id="_x0000_s9714" style="position:absolute;left:2073;top:5193;width:43;height:43" fillcolor="#231f20" stroked="f"/>
            <v:shape id="_x0000_s9713" style="position:absolute;left:2033;top:5219;width:52;height:14" coordorigin="2034,5220" coordsize="52,14" path="m2051,5233r-17,1l2034,5227r5,-5l2052,5220r14,l2077,5221r8,4l2083,5227r-6,2l2073,5230e" filled="f" strokeweight=".1249mm">
              <v:path arrowok="t"/>
            </v:shape>
            <v:shape id="_x0000_s9712" style="position:absolute;left:2033;top:5198;width:52;height:14" coordorigin="2034,5199" coordsize="52,14" path="m2051,5212r-17,1l2034,5206r5,-5l2052,5199r14,l2077,5200r8,3l2083,5206r-6,2l2073,5209e" filled="f" strokeweight=".1249mm">
              <v:path arrowok="t"/>
            </v:shape>
            <v:rect id="_x0000_s9711" style="position:absolute;left:2073;top:5299;width:43;height:43" fillcolor="#231f20" stroked="f"/>
            <v:shape id="_x0000_s9710" style="position:absolute;left:2033;top:5326;width:52;height:14" coordorigin="2034,5326" coordsize="52,14" path="m2051,5339r-17,1l2034,5333r5,-5l2052,5326r14,l2077,5327r8,4l2083,5334r-6,2l2073,5336e" filled="f" strokeweight=".1249mm">
              <v:path arrowok="t"/>
            </v:shape>
            <v:shape id="_x0000_s9709" style="position:absolute;left:2033;top:5304;width:52;height:14" coordorigin="2034,5305" coordsize="52,14" path="m2051,5318r-17,1l2034,5312r5,-5l2052,5305r14,l2077,5306r8,4l2083,5312r-6,2l2073,5315e" filled="f" strokeweight=".1249mm">
              <v:path arrowok="t"/>
            </v:shape>
            <v:rect id="_x0000_s9708" style="position:absolute;left:2073;top:5406;width:43;height:43" fillcolor="#231f20" stroked="f"/>
            <v:shape id="_x0000_s9707" style="position:absolute;left:2033;top:5432;width:52;height:14" coordorigin="2034,5432" coordsize="52,14" path="m2051,5445r-17,1l2034,5439r5,-5l2052,5432r14,l2077,5434r8,3l2083,5440r-6,2l2073,5442e" filled="f" strokeweight=".1249mm">
              <v:path arrowok="t"/>
            </v:shape>
            <v:shape id="_x0000_s9706" style="position:absolute;left:2033;top:5411;width:52;height:14" coordorigin="2034,5411" coordsize="52,14" path="m2051,5424r-17,1l2034,5418r5,-5l2052,5411r14,l2077,5412r8,4l2083,5419r-6,2l2073,5421e" filled="f" strokeweight=".1249mm">
              <v:path arrowok="t"/>
            </v:shape>
            <v:rect id="_x0000_s9705" style="position:absolute;left:2073;top:5512;width:43;height:43" fillcolor="#231f20" stroked="f"/>
            <v:shape id="_x0000_s9704" style="position:absolute;left:2033;top:5538;width:52;height:14" coordorigin="2034,5538" coordsize="52,14" path="m2051,5551r-17,1l2034,5546r5,-5l2052,5538r14,l2077,5540r8,3l2083,5546r-6,2l2073,5549e" filled="f" strokeweight=".1249mm">
              <v:path arrowok="t"/>
            </v:shape>
            <v:shape id="_x0000_s9703" style="position:absolute;left:2033;top:5517;width:52;height:14" coordorigin="2034,5517" coordsize="52,14" path="m2051,5530r-17,1l2034,5524r5,-5l2052,5517r14,l2077,5519r8,3l2083,5525r-6,2l2073,5527e" filled="f" strokeweight=".1249mm">
              <v:path arrowok="t"/>
            </v:shape>
            <v:rect id="_x0000_s9702" style="position:absolute;left:2073;top:5618;width:43;height:43" fillcolor="#231f20" stroked="f"/>
            <v:shape id="_x0000_s9701" style="position:absolute;left:2033;top:5644;width:52;height:14" coordorigin="2034,5645" coordsize="52,14" path="m2051,5658r-17,1l2034,5652r5,-5l2052,5645r14,l2077,5646r8,3l2083,5652r-6,2l2073,5655e" filled="f" strokeweight=".1249mm">
              <v:path arrowok="t"/>
            </v:shape>
            <v:shape id="_x0000_s9700" style="position:absolute;left:2033;top:5623;width:52;height:14" coordorigin="2034,5623" coordsize="52,14" path="m2051,5636r-17,1l2034,5631r5,-5l2052,5623r14,l2077,5625r8,3l2083,5631r-6,2l2073,5634e" filled="f" strokeweight=".1249mm">
              <v:path arrowok="t"/>
            </v:shape>
            <v:rect id="_x0000_s9699" style="position:absolute;left:2073;top:5724;width:43;height:43" fillcolor="#231f20" stroked="f"/>
            <v:shape id="_x0000_s9698" style="position:absolute;left:2033;top:5750;width:52;height:14" coordorigin="2034,5751" coordsize="52,14" path="m2051,5764r-17,1l2034,5758r5,-5l2052,5751r14,l2077,5752r8,4l2083,5758r-6,2l2073,5761e" filled="f" strokeweight=".1249mm">
              <v:path arrowok="t"/>
            </v:shape>
            <v:shape id="_x0000_s9697" style="position:absolute;left:2033;top:5729;width:52;height:14" coordorigin="2034,5730" coordsize="52,14" path="m2051,5743r-17,1l2034,5737r5,-5l2052,5730r14,l2077,5731r8,3l2083,5737r-6,2l2073,5740e" filled="f" strokeweight=".1249mm">
              <v:path arrowok="t"/>
            </v:shape>
            <v:rect id="_x0000_s9696" style="position:absolute;left:2073;top:5937;width:43;height:43" fillcolor="#231f20" stroked="f"/>
            <v:shape id="_x0000_s9695" style="position:absolute;left:2033;top:5963;width:52;height:14" coordorigin="2034,5963" coordsize="52,14" path="m2051,5976r-17,1l2034,5970r5,-5l2052,5963r14,l2077,5965r8,3l2083,5971r-6,2l2073,5973e" filled="f" strokeweight=".1249mm">
              <v:path arrowok="t"/>
            </v:shape>
            <v:shape id="_x0000_s9694" style="position:absolute;left:2033;top:5942;width:52;height:14" coordorigin="2034,5942" coordsize="52,14" path="m2051,5955r-17,1l2034,5949r5,-5l2052,5942r14,l2077,5943r8,4l2083,5950r-6,2l2073,5952e" filled="f" strokeweight=".1249mm">
              <v:path arrowok="t"/>
            </v:shape>
            <v:rect id="_x0000_s9693" style="position:absolute;left:2073;top:5830;width:43;height:43" fillcolor="#231f20" stroked="f"/>
            <v:shape id="_x0000_s9692" style="position:absolute;left:2033;top:5857;width:52;height:14" coordorigin="2034,5857" coordsize="52,14" path="m2051,5870r-17,1l2034,5864r5,-5l2052,5857r14,l2077,5858r8,4l2083,5865r-6,2l2073,5867e" filled="f" strokeweight=".1249mm">
              <v:path arrowok="t"/>
            </v:shape>
            <v:shape id="_x0000_s9691" style="position:absolute;left:2033;top:5835;width:52;height:14" coordorigin="2034,5836" coordsize="52,14" path="m2051,5849r-17,1l2034,5843r5,-5l2052,5836r14,l2077,5837r8,4l2083,5843r-6,2l2073,5846e" filled="f" strokeweight=".1249mm">
              <v:path arrowok="t"/>
            </v:shape>
            <v:rect id="_x0000_s9690" style="position:absolute;left:2073;top:6043;width:43;height:43" fillcolor="#231f20" stroked="f"/>
            <v:shape id="_x0000_s9689" style="position:absolute;left:2033;top:6069;width:52;height:14" coordorigin="2034,6069" coordsize="52,14" path="m2051,6082r-17,1l2034,6077r5,-5l2052,6069r14,l2077,6071r8,3l2083,6077r-6,2l2073,6080e" filled="f" strokeweight=".1249mm">
              <v:path arrowok="t"/>
            </v:shape>
            <v:shape id="_x0000_s9688" style="position:absolute;left:2033;top:6048;width:52;height:14" coordorigin="2034,6048" coordsize="52,14" path="m2051,6061r-17,1l2034,6055r5,-5l2052,6048r14,l2077,6050r8,3l2083,6056r-6,2l2073,6058e" filled="f" strokeweight=".1249mm">
              <v:path arrowok="t"/>
            </v:shape>
            <v:rect id="_x0000_s9687" style="position:absolute;left:2073;top:6255;width:43;height:43" fillcolor="#231f20" stroked="f"/>
            <v:shape id="_x0000_s9686" style="position:absolute;left:2033;top:6281;width:52;height:14" coordorigin="2034,6282" coordsize="52,14" path="m2051,6295r-17,1l2034,6289r5,-5l2052,6282r14,l2077,6283r8,4l2083,6289r-6,2l2073,6292e" filled="f" strokeweight=".1249mm">
              <v:path arrowok="t"/>
            </v:shape>
            <v:shape id="_x0000_s9685" style="position:absolute;left:2033;top:6260;width:52;height:14" coordorigin="2034,6261" coordsize="52,14" path="m2051,6274r-17,1l2034,6268r5,-5l2052,6261r14,l2077,6262r8,3l2083,6268r-6,2l2073,6271e" filled="f" strokeweight=".1249mm">
              <v:path arrowok="t"/>
            </v:shape>
            <v:rect id="_x0000_s9684" style="position:absolute;left:2073;top:6149;width:43;height:43" fillcolor="#231f20" stroked="f"/>
            <v:shape id="_x0000_s9683" style="position:absolute;left:2033;top:6175;width:52;height:14" coordorigin="2034,6176" coordsize="52,14" path="m2051,6189r-17,1l2034,6183r5,-5l2052,6176r14,l2077,6177r8,3l2083,6183r-6,2l2073,6186e" filled="f" strokeweight=".1249mm">
              <v:path arrowok="t"/>
            </v:shape>
            <v:shape id="_x0000_s9682" style="position:absolute;left:2033;top:6154;width:52;height:14" coordorigin="2034,6154" coordsize="52,14" path="m2051,6168r-17,l2034,6162r5,-5l2052,6154r14,l2077,6156r8,3l2083,6162r-6,2l2073,6165e" filled="f" strokeweight=".1249mm">
              <v:path arrowok="t"/>
            </v:shape>
            <v:rect id="_x0000_s9681" style="position:absolute;left:2073;top:6361;width:43;height:43" fillcolor="#231f20" stroked="f"/>
            <v:shape id="_x0000_s9680" style="position:absolute;left:2033;top:6388;width:52;height:14" coordorigin="2034,6388" coordsize="52,14" path="m2051,6401r-17,1l2034,6395r5,-5l2052,6388r14,l2077,6390r8,3l2083,6396r-6,2l2073,6398e" filled="f" strokeweight=".1249mm">
              <v:path arrowok="t"/>
            </v:shape>
            <v:shape id="_x0000_s9679" style="position:absolute;left:2033;top:6366;width:52;height:14" coordorigin="2034,6367" coordsize="52,14" path="m2051,6380r-17,1l2034,6374r5,-5l2052,6367r14,l2077,6368r8,4l2083,6374r-6,2l2073,6377e" filled="f" strokeweight=".1249mm">
              <v:path arrowok="t"/>
            </v:shape>
            <v:rect id="_x0000_s9678" style="position:absolute;left:2073;top:6468;width:43;height:43" fillcolor="#231f20" stroked="f"/>
            <v:shape id="_x0000_s9677" style="position:absolute;left:2033;top:6494;width:52;height:14" coordorigin="2034,6494" coordsize="52,14" path="m2051,6507r-17,1l2034,6501r5,-5l2052,6494r14,l2077,6496r8,3l2083,6502r-6,2l2073,6504e" filled="f" strokeweight=".1249mm">
              <v:path arrowok="t"/>
            </v:shape>
            <v:shape id="_x0000_s9676" style="position:absolute;left:2033;top:6473;width:52;height:14" coordorigin="2034,6473" coordsize="52,14" path="m2051,6486r-17,1l2034,6480r5,-5l2052,6473r14,l2077,6475r8,3l2083,6481r-6,2l2073,6483e" filled="f" strokeweight=".1249mm">
              <v:path arrowok="t"/>
            </v:shape>
            <v:shape id="_x0000_s9675" type="#_x0000_t75" style="position:absolute;left:2258;top:4416;width:208;height:174">
              <v:imagedata r:id="rId163" o:title=""/>
            </v:shape>
            <v:shape id="_x0000_s9674" type="#_x0000_t75" style="position:absolute;left:418;top:2143;width:202;height:174">
              <v:imagedata r:id="rId164" o:title=""/>
            </v:shape>
            <v:shape id="_x0000_s9673" type="#_x0000_t75" style="position:absolute;left:429;top:2343;width:3766;height:991">
              <v:imagedata r:id="rId165" o:title=""/>
            </v:shape>
            <v:shape id="_x0000_s9672" type="#_x0000_t75" style="position:absolute;left:429;top:3331;width:3766;height:743">
              <v:imagedata r:id="rId166" o:title=""/>
            </v:shape>
            <v:shape id="_x0000_s9671" type="#_x0000_t75" style="position:absolute;left:423;top:4115;width:209;height:174">
              <v:imagedata r:id="rId167" o:title=""/>
            </v:shape>
            <v:shape id="_x0000_s9670" type="#_x0000_t75" style="position:absolute;left:431;top:4330;width:1481;height:3221">
              <v:imagedata r:id="rId168" o:title=""/>
            </v:shape>
            <v:shape id="_x0000_s9669" type="#_x0000_t75" style="position:absolute;left:1062;top:7316;width:120;height:118">
              <v:imagedata r:id="rId169" o:title=""/>
            </v:shape>
            <v:shape id="_x0000_s9668" type="#_x0000_t75" style="position:absolute;left:451;top:4354;width:1409;height:3146">
              <v:imagedata r:id="rId170" o:title=""/>
            </v:shape>
            <v:shape id="_x0000_s9667" type="#_x0000_t75" style="position:absolute;left:573;top:7774;width:3245;height:1781">
              <v:imagedata r:id="rId171" o:title=""/>
            </v:shape>
            <v:shape id="_x0000_s9666" style="position:absolute;left:646;top:7847;width:3017;height:1553" coordorigin="647,7847" coordsize="3017,1553" path="m3423,7847r-2776,l647,9160r4,139l677,9370r71,26l887,9400r2776,l3663,8087r-4,-139l3633,7877r-71,-26l3423,7847xe" fillcolor="#6d6f71" stroked="f">
              <v:path arrowok="t"/>
            </v:shape>
            <v:shape id="_x0000_s9665" type="#_x0000_t75" style="position:absolute;left:4380;top:1719;width:4772;height:459">
              <v:imagedata r:id="rId172" o:title=""/>
            </v:shape>
            <v:shape id="_x0000_s9664" style="position:absolute;left:4454;top:1792;width:4544;height:1553" coordorigin="4454,1792" coordsize="4544,1553" path="m8757,1792r-4303,l4454,3105r4,139l4484,3315r71,26l4694,3345r4303,l8997,2032r-3,-139l8967,1822r-71,-26l8757,1792xe" fillcolor="#6d6f71" stroked="f">
              <v:path arrowok="t"/>
            </v:shape>
            <v:shape id="_x0000_s9663" type="#_x0000_t75" style="position:absolute;left:1020;top:1218;width:9695;height:468">
              <v:imagedata r:id="rId173" o:title=""/>
            </v:shape>
            <v:shape id="_x0000_s9662" type="#_x0000_t75" style="position:absolute;left:563;top:8289;width:3255;height:6668">
              <v:imagedata r:id="rId174" o:title=""/>
            </v:shape>
            <v:shape id="_x0000_s9661" type="#_x0000_t75" style="position:absolute;left:573;top:8289;width:3245;height:1266">
              <v:imagedata r:id="rId175" o:title=""/>
            </v:shape>
            <v:shape id="_x0000_s9660" type="#_x0000_t75" style="position:absolute;left:646;top:8289;width:3017;height:1111">
              <v:imagedata r:id="rId176" o:title=""/>
            </v:shape>
            <v:shape id="_x0000_s9659" style="position:absolute;left:637;top:8362;width:3028;height:6440" coordorigin="637,8362" coordsize="3028,6440" path="m3664,8362r-2787,l738,8366r-71,26l641,8463r-4,139l637,14802r2787,l3563,14798r71,-26l3661,14701r3,-139l3664,8362xe" stroked="f">
              <v:path arrowok="t"/>
            </v:shape>
            <v:shape id="_x0000_s9658" type="#_x0000_t75" style="position:absolute;left:7579;top:11508;width:3290;height:3447">
              <v:imagedata r:id="rId177" o:title=""/>
            </v:shape>
            <v:shape id="_x0000_s9657" style="position:absolute;left:7596;top:11582;width:3119;height:3220" coordorigin="7597,11582" coordsize="3119,3220" path="m10715,11582r-2878,l7698,11586r-71,26l7601,11683r-4,139l7597,14802r2878,l10614,14798r71,-26l10711,14701r4,-139l10715,11582xe" stroked="f">
              <v:path arrowok="t"/>
            </v:shape>
            <v:shape id="_x0000_s9656" type="#_x0000_t75" style="position:absolute;left:8128;top:11830;width:108;height:108">
              <v:imagedata r:id="rId107" o:title=""/>
            </v:shape>
            <v:line id="_x0000_s9655" style="position:absolute" from="8424,12133" to="8424,12465" strokecolor="#231f20" strokeweight="1.0753mm"/>
            <v:line id="_x0000_s9654" style="position:absolute" from="8251,12108" to="8597,12108" strokecolor="#231f20" strokeweight=".90347mm"/>
            <v:shape id="_x0000_s9653" style="position:absolute;left:8047;top:11954;width:304;height:504" coordorigin="8047,11954" coordsize="304,504" path="m8203,11954r-60,l8141,11956r-2,2l8139,11959r-1,1l8047,12236r,2l8050,12241r1,1l8260,12242r,211l8261,12455r2,2l8264,12458r61,l8327,12457r2,-2l8329,12453r,-277l8327,12173r-151,l8191,12068r157,l8351,12065r,-46l8350,12018r-2,-2l8347,12015r-147,l8207,11960r,-1l8207,11958r-2,-3l8203,11954xe" fillcolor="#231f20" stroked="f">
              <v:path arrowok="t"/>
            </v:shape>
            <v:line id="_x0000_s9652" style="position:absolute" from="8150,12286" to="8150,12466" strokecolor="#231f20" strokeweight=".5655mm"/>
            <v:line id="_x0000_s9651" style="position:absolute" from="8059,12272" to="8241,12272" strokecolor="#231f20" strokeweight=".47483mm"/>
            <v:shape id="_x0000_s9650" type="#_x0000_t75" style="position:absolute;left:8374;top:11928;width:228;height:146">
              <v:imagedata r:id="rId178" o:title=""/>
            </v:shape>
            <v:shape id="_x0000_s9649" type="#_x0000_t75" style="position:absolute;left:4367;top:3499;width:1113;height:7971">
              <v:imagedata r:id="rId179" o:title=""/>
            </v:shape>
            <v:shape id="_x0000_s9648" type="#_x0000_t75" style="position:absolute;left:8840;top:2177;width:2026;height:9293">
              <v:imagedata r:id="rId180" o:title=""/>
            </v:shape>
            <v:shape id="_x0000_s9647" type="#_x0000_t75" style="position:absolute;left:5479;top:3499;width:3371;height:7971">
              <v:imagedata r:id="rId181" o:title=""/>
            </v:shape>
            <v:shape id="_x0000_s9646" type="#_x0000_t75" style="position:absolute;left:4367;top:2177;width:64;height:5590">
              <v:imagedata r:id="rId182" o:title=""/>
            </v:shape>
            <v:shape id="_x0000_s9645" type="#_x0000_t75" style="position:absolute;left:4380;top:2177;width:4772;height:1323">
              <v:imagedata r:id="rId183" o:title=""/>
            </v:shape>
            <v:shape id="_x0000_s9644" type="#_x0000_t75" style="position:absolute;left:4454;top:2177;width:4544;height:1168">
              <v:imagedata r:id="rId184" o:title=""/>
            </v:shape>
            <v:shape id="_x0000_s9643" style="position:absolute;left:4440;top:2250;width:6275;height:9066" coordorigin="4441,2251" coordsize="6275,9066" path="m10715,2251r-6034,l4542,2254r-71,27l4445,2352r-4,139l4441,11316r6034,l10614,11312r71,-26l10711,11215r4,-139l10715,2251xe" stroked="f">
              <v:path arrowok="t"/>
            </v:shape>
            <v:shape id="_x0000_s9642" style="position:absolute;left:6558;top:7224;width:612;height:506" coordorigin="6559,7224" coordsize="612,506" o:spt="100" adj="0,,0" path="m6610,7703r-51,l6559,7718r11,11l6599,7729r11,-11l6610,7703xm7087,7487r-122,l6915,7498r-25,23l6882,7543r-1,9l6881,7703r,15l6893,7729r28,l6932,7718r,-154l7102,7564r,l7170,7564r,-11l7155,7515r-28,-20l7099,7488r-12,-1xm6848,7564r-51,l6797,7703r,14l6808,7729r29,l6848,7717r,-153xm7170,7564r-51,l7119,7717r11,12l7159,7729r11,-12l7170,7564xm6780,7564r-154,l6626,7712r154,l6780,7564xm7102,7564r-154,l6948,7712r154,l7102,7564xm6765,7487r-122,l6593,7498r-25,23l6560,7543r-1,8l6559,7703r51,l6610,7564r170,l6780,7564r68,l6848,7553r-15,-38l6805,7495r-28,-7l6765,7487xm6967,7474r-195,l6777,7474r5,1l6787,7475r6,2l6816,7484r23,14l6856,7520r8,31l6865,7590r7,l6872,7548r2,-12l6880,7520r12,-18l6903,7493r13,-8l6930,7480r17,-4l6952,7475r6,l6965,7474r2,xm6949,7365r-17,1l6810,7366r-14,l6785,7367r-10,3l6781,7381r3,12l6784,7407r-3,21l6772,7447r-15,16l6739,7474r266,l6987,7463r-15,-16l6963,7428r-3,-21l6960,7393r3,-11l6968,7372r-19,-7xm6707,7346r-24,5l6664,7364r-13,19l6646,7407r5,23l6664,7450r19,13l6707,7468r24,-5l6750,7450r13,-20l6768,7407r-5,-24l6750,7364r-19,-13l6707,7346xm7029,7346r-23,5l6986,7364r-13,19l6968,7407r5,23l6986,7450r20,13l7029,7468r24,-5l7072,7450r13,-20l7090,7407r-5,-24l7072,7364r-19,-13l7029,7346xm6874,7224r-24,5l6831,7242r-13,19l6813,7285r5,24l6831,7328r19,13l6874,7346r23,-5l6917,7328r13,-19l6935,7285r-5,-24l6917,7242r-20,-13l6874,7224xe" fillcolor="#231f20" stroked="f">
              <v:stroke joinstyle="round"/>
              <v:formulas/>
              <v:path arrowok="t" o:connecttype="segments"/>
            </v:shape>
            <v:shape id="_x0000_s9641" type="#_x0000_t75" style="position:absolute;left:3817;top:11508;width:2045;height:3447">
              <v:imagedata r:id="rId185" o:title=""/>
            </v:shape>
            <v:shape id="_x0000_s9640" type="#_x0000_t75" style="position:absolute;left:5479;top:11508;width:2101;height:3447">
              <v:imagedata r:id="rId186" o:title=""/>
            </v:shape>
            <v:shape id="_x0000_s9639" type="#_x0000_t75" style="position:absolute;left:3686;top:11508;width:131;height:3447">
              <v:imagedata r:id="rId187" o:title=""/>
            </v:shape>
            <v:shape id="_x0000_s9638" style="position:absolute;left:3760;top:11582;width:3667;height:3220" coordorigin="3761,11582" coordsize="3667,3220" path="m7427,11582r-3426,l3862,11586r-71,26l3764,11683r-3,139l3761,14802r3426,l7326,14798r71,-26l7423,14701r4,-139l7427,11582xe" stroked="f">
              <v:path arrowok="t"/>
            </v:shape>
            <v:shape id="_x0000_s9637" style="position:absolute;left:4948;top:11831;width:319;height:428" coordorigin="4948,11831" coordsize="319,428" o:spt="100" adj="0,,0" path="m5140,11968r-3,-2l5058,11966r-2,2l5056,12047r2,3l5137,12050r3,-3l5140,12037r,-19l5128,12030r-1,l5127,12030r,7l5069,12037r,-59l5127,11978r,7l5134,11978r6,-5l5140,11968t1,117l5137,12081r-11,l5126,12096r,57l5069,12153r,-57l5126,12096r,-15l5058,12081r-3,4l5055,12164r3,3l5137,12167r4,-3l5141,12153r,-57l5141,12085t29,-113l5163,11965r-6,l5117,12004r-18,-17l5093,11987r-3,4l5086,11994r,6l5112,12027r3,1l5119,12028r3,-1l5144,12004r23,-22l5170,11978r,-6m5267,11838r-6,-7l5239,11831r,29l5239,12170r-66,l5173,12230r,1l4977,12231r,-371l5239,11860r,-29l4955,11831r-7,7l4948,12253r7,6l5181,12259r4,-1l5215,12231r50,-45l5267,12182r,-322l5267,11838e" fillcolor="#535355" stroked="f">
              <v:stroke joinstyle="round"/>
              <v:formulas/>
              <v:path arrowok="t" o:connecttype="segments"/>
            </v:shape>
            <v:line id="_x0000_s9636" style="position:absolute" from="5014,11910" to="5201,11910" strokecolor="#535355" strokeweight=".34428mm"/>
            <v:line id="_x0000_s9635" style="position:absolute" from="7835,9127" to="7835,9413" strokecolor="#5d5e60" strokeweight=".67169mm"/>
            <v:shape id="_x0000_s9634" style="position:absolute;left:7759;top:9340;width:152;height:208" coordorigin="7759,9340" coordsize="152,208" path="m7911,9340r-152,l7835,9548r76,-208xe" fillcolor="#5d5e60" stroked="f">
              <v:path arrowok="t"/>
            </v:shape>
            <v:shape id="_x0000_s9633" style="position:absolute;left:6437;top:8580;width:2795;height:527" coordorigin="6438,8580" coordsize="2795,527" path="m9119,8580r-2568,l6485,8582r-33,13l6439,8628r-1,66l6438,8994r1,66l6452,9093r33,13l6551,9107r2568,l9184,9106r34,-13l9231,9060r1,-66l9232,8694r-1,-66l9218,8595r-34,-13l9119,8580xe" stroked="f">
              <v:path arrowok="t"/>
            </v:shape>
            <v:shape id="_x0000_s9632" style="position:absolute;left:6437;top:8580;width:2795;height:527" coordorigin="6438,8580" coordsize="2795,527" path="m6551,8580r-66,2l6452,8595r-13,33l6438,8694r,300l6439,9060r13,33l6485,9106r66,1l9119,9107r65,-1l9218,9093r13,-33l9232,8994r,-300l9231,8628r-13,-33l9184,8582r-65,-2l6551,8580xe" filled="f" strokecolor="#a5a7a9" strokeweight="2pt">
              <v:path arrowok="t"/>
            </v:shape>
            <v:shape id="_x0000_s9631" style="position:absolute;left:6437;top:9568;width:2795;height:527" coordorigin="6438,9568" coordsize="2795,527" path="m9119,9568r-2568,l6485,9570r-33,12l6439,9616r-1,66l6438,9982r1,65l6452,10081r33,12l6551,10095r2568,l9184,10093r34,-12l9231,10047r1,-65l9232,9682r-1,-66l9218,9582r-34,-12l9119,9568xe" stroked="f">
              <v:path arrowok="t"/>
            </v:shape>
            <v:shape id="_x0000_s9630" style="position:absolute;left:6437;top:9568;width:2795;height:527" coordorigin="6438,9568" coordsize="2795,527" path="m6551,9568r-66,2l6452,9582r-13,34l6438,9682r,300l6439,10047r13,34l6485,10093r66,2l9119,10095r65,-2l9218,10081r13,-34l9232,9982r,-300l9231,9616r-13,-34l9184,9570r-65,-2l6551,9568xe" filled="f" strokecolor="#6d6f71" strokeweight="2pt">
              <v:path arrowok="t"/>
            </v:shape>
            <v:shape id="_x0000_s9629" type="#_x0000_t75" style="position:absolute;left:47;top:113;width:157;height:157">
              <v:imagedata r:id="rId118" o:title=""/>
            </v:shape>
            <v:shape id="_x0000_s9628" type="#_x0000_t75" style="position:absolute;left:47;top:457;width:157;height:157">
              <v:imagedata r:id="rId119" o:title=""/>
            </v:shape>
            <v:shape id="_x0000_s9627" type="#_x0000_t75" style="position:absolute;left:47;top:800;width:157;height:157">
              <v:imagedata r:id="rId119" o:title=""/>
            </v:shape>
            <v:shape id="_x0000_s9626" type="#_x0000_t75" style="position:absolute;left:47;top:1144;width:157;height:157">
              <v:imagedata r:id="rId119" o:title=""/>
            </v:shape>
            <v:shape id="_x0000_s9625" type="#_x0000_t75" style="position:absolute;left:47;top:1488;width:157;height:157">
              <v:imagedata r:id="rId119" o:title=""/>
            </v:shape>
            <v:shape id="_x0000_s9624" type="#_x0000_t75" style="position:absolute;left:47;top:1831;width:157;height:157">
              <v:imagedata r:id="rId119" o:title=""/>
            </v:shape>
            <v:shape id="_x0000_s9623" type="#_x0000_t75" style="position:absolute;left:47;top:2175;width:157;height:157">
              <v:imagedata r:id="rId120" o:title=""/>
            </v:shape>
            <v:shape id="_x0000_s9622" type="#_x0000_t75" style="position:absolute;left:47;top:2518;width:157;height:157">
              <v:imagedata r:id="rId119" o:title=""/>
            </v:shape>
            <v:shape id="_x0000_s9621" type="#_x0000_t75" style="position:absolute;left:47;top:2862;width:157;height:157">
              <v:imagedata r:id="rId119" o:title=""/>
            </v:shape>
            <v:shape id="_x0000_s9620" type="#_x0000_t75" style="position:absolute;left:47;top:3205;width:157;height:157">
              <v:imagedata r:id="rId119" o:title=""/>
            </v:shape>
            <v:shape id="_x0000_s9619" type="#_x0000_t75" style="position:absolute;left:47;top:3549;width:157;height:157">
              <v:imagedata r:id="rId119" o:title=""/>
            </v:shape>
            <v:shape id="_x0000_s9618" type="#_x0000_t75" style="position:absolute;left:47;top:3892;width:157;height:157">
              <v:imagedata r:id="rId121" o:title=""/>
            </v:shape>
            <v:shape id="_x0000_s9617" type="#_x0000_t75" style="position:absolute;left:47;top:4236;width:157;height:157">
              <v:imagedata r:id="rId119" o:title=""/>
            </v:shape>
            <v:shape id="_x0000_s9616" type="#_x0000_t75" style="position:absolute;left:47;top:4580;width:157;height:157">
              <v:imagedata r:id="rId119" o:title=""/>
            </v:shape>
            <v:shape id="_x0000_s9615" type="#_x0000_t75" style="position:absolute;left:47;top:4923;width:157;height:157">
              <v:imagedata r:id="rId119" o:title=""/>
            </v:shape>
            <v:shape id="_x0000_s9614" type="#_x0000_t75" style="position:absolute;left:47;top:5267;width:157;height:157">
              <v:imagedata r:id="rId119" o:title=""/>
            </v:shape>
            <v:shape id="_x0000_s9613" type="#_x0000_t75" style="position:absolute;left:47;top:5610;width:157;height:157">
              <v:imagedata r:id="rId122" o:title=""/>
            </v:shape>
            <v:shape id="_x0000_s9612" type="#_x0000_t75" style="position:absolute;left:47;top:5954;width:157;height:157">
              <v:imagedata r:id="rId119" o:title=""/>
            </v:shape>
            <v:shape id="_x0000_s9611" type="#_x0000_t75" style="position:absolute;left:47;top:6297;width:157;height:157">
              <v:imagedata r:id="rId119" o:title=""/>
            </v:shape>
            <v:shape id="_x0000_s9610" type="#_x0000_t75" style="position:absolute;left:47;top:6641;width:157;height:157">
              <v:imagedata r:id="rId123" o:title=""/>
            </v:shape>
            <v:shape id="_x0000_s9609" type="#_x0000_t75" style="position:absolute;left:47;top:6984;width:157;height:157">
              <v:imagedata r:id="rId123" o:title=""/>
            </v:shape>
            <v:shape id="_x0000_s9608" type="#_x0000_t75" style="position:absolute;left:47;top:7672;width:157;height:157">
              <v:imagedata r:id="rId119" o:title=""/>
            </v:shape>
            <v:shape id="_x0000_s9607" type="#_x0000_t75" style="position:absolute;left:47;top:8359;width:157;height:157">
              <v:imagedata r:id="rId119" o:title=""/>
            </v:shape>
            <v:shape id="_x0000_s9606" type="#_x0000_t75" style="position:absolute;left:47;top:7328;width:157;height:157">
              <v:imagedata r:id="rId118" o:title=""/>
            </v:shape>
            <v:shape id="_x0000_s9605" type="#_x0000_t75" style="position:absolute;left:47;top:8015;width:157;height:157">
              <v:imagedata r:id="rId123" o:title=""/>
            </v:shape>
            <v:shape id="_x0000_s9604" type="#_x0000_t75" style="position:absolute;left:47;top:9046;width:157;height:157">
              <v:imagedata r:id="rId120" o:title=""/>
            </v:shape>
            <v:shape id="_x0000_s9603" type="#_x0000_t75" style="position:absolute;left:47;top:9733;width:157;height:157">
              <v:imagedata r:id="rId119" o:title=""/>
            </v:shape>
            <v:shape id="_x0000_s9602" type="#_x0000_t75" style="position:absolute;left:47;top:8702;width:157;height:157">
              <v:imagedata r:id="rId120" o:title=""/>
            </v:shape>
            <v:shape id="_x0000_s9601" type="#_x0000_t75" style="position:absolute;left:47;top:9389;width:157;height:157">
              <v:imagedata r:id="rId120" o:title=""/>
            </v:shape>
            <v:shape id="_x0000_s9600" type="#_x0000_t75" style="position:absolute;left:47;top:10764;width:157;height:157">
              <v:imagedata r:id="rId119" o:title=""/>
            </v:shape>
            <v:shape id="_x0000_s9599" type="#_x0000_t75" style="position:absolute;left:47;top:11107;width:157;height:157">
              <v:imagedata r:id="rId119" o:title=""/>
            </v:shape>
            <v:shape id="_x0000_s9598" type="#_x0000_t75" style="position:absolute;left:47;top:12138;width:157;height:157">
              <v:imagedata r:id="rId119" o:title=""/>
            </v:shape>
            <v:shape id="_x0000_s9597" type="#_x0000_t75" style="position:absolute;left:47;top:12481;width:157;height:157">
              <v:imagedata r:id="rId119" o:title=""/>
            </v:shape>
            <v:shape id="_x0000_s9596" type="#_x0000_t75" style="position:absolute;left:47;top:10077;width:157;height:157">
              <v:imagedata r:id="rId119" o:title=""/>
            </v:shape>
            <v:shape id="_x0000_s9595" type="#_x0000_t75" style="position:absolute;left:47;top:10420;width:157;height:157">
              <v:imagedata r:id="rId119" o:title=""/>
            </v:shape>
            <v:shape id="_x0000_s9594" type="#_x0000_t75" style="position:absolute;left:47;top:11451;width:157;height:157">
              <v:imagedata r:id="rId119" o:title=""/>
            </v:shape>
            <v:shape id="_x0000_s9593" type="#_x0000_t75" style="position:absolute;left:47;top:11794;width:157;height:157">
              <v:imagedata r:id="rId119" o:title=""/>
            </v:shape>
            <v:shape id="_x0000_s9592" type="#_x0000_t75" style="position:absolute;left:47;top:13512;width:157;height:157">
              <v:imagedata r:id="rId119" o:title=""/>
            </v:shape>
            <v:shape id="_x0000_s9591" type="#_x0000_t75" style="position:absolute;left:47;top:13856;width:157;height:157">
              <v:imagedata r:id="rId119" o:title=""/>
            </v:shape>
            <v:shape id="_x0000_s9590" type="#_x0000_t75" style="position:absolute;left:47;top:14886;width:157;height:157">
              <v:imagedata r:id="rId123" o:title=""/>
            </v:shape>
            <v:shape id="_x0000_s9589" type="#_x0000_t75" style="position:absolute;left:47;top:15230;width:157;height:157">
              <v:imagedata r:id="rId123" o:title=""/>
            </v:shape>
            <v:shape id="_x0000_s9588" type="#_x0000_t75" style="position:absolute;left:47;top:12825;width:157;height:157">
              <v:imagedata r:id="rId122" o:title=""/>
            </v:shape>
            <v:shape id="_x0000_s9587" type="#_x0000_t75" style="position:absolute;left:47;top:13169;width:157;height:157">
              <v:imagedata r:id="rId119" o:title=""/>
            </v:shape>
            <v:shape id="_x0000_s9586" type="#_x0000_t75" style="position:absolute;left:47;top:14199;width:157;height:157">
              <v:imagedata r:id="rId123" o:title=""/>
            </v:shape>
            <v:shape id="_x0000_s9585" type="#_x0000_t75" style="position:absolute;left:47;top:14543;width:157;height:157">
              <v:imagedata r:id="rId118" o:title=""/>
            </v:shape>
            <v:shape id="_x0000_s9584" type="#_x0000_t75" style="position:absolute;left:47;top:15573;width:157;height:157">
              <v:imagedata r:id="rId120" o:title=""/>
            </v:shape>
            <w10:wrap anchorx="page" anchory="page"/>
          </v:group>
        </w:pict>
      </w:r>
    </w:p>
    <w:p w:rsidR="00E820D0" w:rsidRDefault="00E527CD">
      <w:pPr>
        <w:pStyle w:val="Heading4"/>
        <w:spacing w:before="89"/>
        <w:ind w:left="0" w:right="1018"/>
        <w:jc w:val="right"/>
      </w:pPr>
      <w:r>
        <w:rPr>
          <w:color w:val="231F20"/>
        </w:rPr>
        <w:t>63</w:t>
      </w:r>
    </w:p>
    <w:p w:rsidR="00E820D0" w:rsidRDefault="00E820D0">
      <w:pPr>
        <w:jc w:val="right"/>
        <w:sectPr w:rsidR="00E820D0">
          <w:type w:val="continuous"/>
          <w:pgSz w:w="11740" w:h="15880"/>
          <w:pgMar w:top="1500" w:right="0" w:bottom="280" w:left="0" w:header="720" w:footer="720" w:gutter="0"/>
          <w:cols w:space="720"/>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1020"/>
        <w:rPr>
          <w:rFonts w:ascii="Calibri" w:hAnsi="Calibri"/>
        </w:rPr>
      </w:pPr>
      <w:r>
        <w:pict>
          <v:shape id="_x0000_s9582" style="position:absolute;left:0;text-align:left;margin-left:51.25pt;margin-top:32.4pt;width:500.9pt;height:34.05pt;z-index:-284132352;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72" w:line="269" w:lineRule="exact"/>
              <w:ind w:left="443" w:right="320"/>
              <w:jc w:val="center"/>
              <w:rPr>
                <w:rFonts w:ascii="Book Antiqua"/>
                <w:b/>
                <w:sz w:val="23"/>
              </w:rPr>
            </w:pPr>
            <w:r>
              <w:rPr>
                <w:rFonts w:ascii="Book Antiqua"/>
                <w:b/>
                <w:color w:val="231F20"/>
                <w:sz w:val="23"/>
              </w:rPr>
              <w:t>Tematika:</w:t>
            </w:r>
          </w:p>
          <w:p w:rsidR="00E820D0" w:rsidRDefault="00E527CD">
            <w:pPr>
              <w:pStyle w:val="TableParagraph"/>
              <w:spacing w:line="257" w:lineRule="exact"/>
              <w:ind w:left="549"/>
              <w:rPr>
                <w:sz w:val="23"/>
              </w:rPr>
            </w:pPr>
            <w:r>
              <w:rPr>
                <w:color w:val="231F20"/>
                <w:sz w:val="23"/>
              </w:rPr>
              <w:t>Individët, grupet, shoqëria.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pStyle w:val="ListParagraph"/>
        <w:numPr>
          <w:ilvl w:val="0"/>
          <w:numId w:val="1"/>
        </w:numPr>
        <w:tabs>
          <w:tab w:val="left" w:pos="1367"/>
        </w:tabs>
        <w:spacing w:before="172"/>
        <w:ind w:hanging="347"/>
        <w:rPr>
          <w:rFonts w:ascii="Calibri" w:hAnsi="Calibri"/>
          <w:b/>
          <w:sz w:val="34"/>
        </w:rPr>
      </w:pPr>
      <w:r>
        <w:rPr>
          <w:rFonts w:ascii="Calibri" w:hAnsi="Calibri"/>
          <w:b/>
          <w:color w:val="231F20"/>
          <w:w w:val="105"/>
          <w:sz w:val="34"/>
        </w:rPr>
        <w:t>Unë kam të</w:t>
      </w:r>
      <w:r>
        <w:rPr>
          <w:rFonts w:ascii="Calibri" w:hAnsi="Calibri"/>
          <w:b/>
          <w:color w:val="231F20"/>
          <w:spacing w:val="-2"/>
          <w:w w:val="105"/>
          <w:sz w:val="34"/>
        </w:rPr>
        <w:t xml:space="preserve"> </w:t>
      </w:r>
      <w:r>
        <w:rPr>
          <w:rFonts w:ascii="Calibri" w:hAnsi="Calibri"/>
          <w:b/>
          <w:color w:val="231F20"/>
          <w:w w:val="105"/>
          <w:sz w:val="34"/>
        </w:rPr>
        <w:t>drejta</w:t>
      </w:r>
    </w:p>
    <w:p w:rsidR="00E820D0" w:rsidRDefault="00E527CD">
      <w:pPr>
        <w:spacing w:before="98" w:line="198" w:lineRule="exact"/>
        <w:ind w:left="1020"/>
        <w:jc w:val="center"/>
        <w:rPr>
          <w:rFonts w:ascii="Arial" w:hAnsi="Arial"/>
          <w:sz w:val="20"/>
        </w:rPr>
      </w:pPr>
      <w:r>
        <w:br w:type="column"/>
      </w:r>
      <w:r>
        <w:rPr>
          <w:rFonts w:ascii="Arial" w:hAnsi="Arial"/>
          <w:color w:val="838588"/>
          <w:spacing w:val="-3"/>
          <w:w w:val="90"/>
          <w:sz w:val="20"/>
        </w:rPr>
        <w:t>Mësimi</w:t>
      </w:r>
    </w:p>
    <w:p w:rsidR="00E820D0" w:rsidRDefault="00E527CD">
      <w:pPr>
        <w:pStyle w:val="Heading1"/>
      </w:pPr>
      <w:r>
        <w:pict>
          <v:shape id="_x0000_s9581" type="#_x0000_t202" style="position:absolute;left:0;text-align:left;margin-left:336.3pt;margin-top:4.05pt;width:23pt;height:250pt;z-index:251857920;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w w:val="101"/>
        </w:rPr>
        <w:t>3</w:t>
      </w:r>
    </w:p>
    <w:p w:rsidR="00E820D0" w:rsidRDefault="00E527CD">
      <w:pPr>
        <w:pStyle w:val="BodyText"/>
        <w:spacing w:before="177"/>
        <w:ind w:left="753"/>
        <w:rPr>
          <w:rFonts w:ascii="Tahoma" w:hAnsi="Tahoma"/>
        </w:rPr>
      </w:pPr>
      <w:r>
        <w:br w:type="column"/>
      </w:r>
      <w:r>
        <w:rPr>
          <w:rFonts w:ascii="Tahoma" w:hAnsi="Tahoma"/>
          <w:color w:val="FFFFFF"/>
          <w:w w:val="105"/>
        </w:rPr>
        <w:t>Unë kam të drejta</w:t>
      </w:r>
    </w:p>
    <w:p w:rsidR="00E820D0" w:rsidRDefault="00E527CD">
      <w:pPr>
        <w:spacing w:before="176" w:line="278" w:lineRule="auto"/>
        <w:ind w:left="196" w:right="445"/>
        <w:rPr>
          <w:rFonts w:ascii="Calibri" w:hAnsi="Calibri"/>
          <w:sz w:val="10"/>
        </w:rPr>
      </w:pPr>
      <w:r>
        <w:rPr>
          <w:rFonts w:ascii="Calibri" w:hAnsi="Calibri"/>
          <w:color w:val="231F20"/>
          <w:w w:val="125"/>
          <w:sz w:val="10"/>
        </w:rPr>
        <w:t>Shtatë fëmijë duan të luajnë futboll. Ata po diskutojnë se si mund të luajnë të gjithë.</w:t>
      </w:r>
    </w:p>
    <w:p w:rsidR="00E820D0" w:rsidRDefault="00E820D0">
      <w:pPr>
        <w:spacing w:line="278" w:lineRule="auto"/>
        <w:rPr>
          <w:rFonts w:ascii="Calibri" w:hAnsi="Calibri"/>
          <w:sz w:val="10"/>
        </w:rPr>
        <w:sectPr w:rsidR="00E820D0">
          <w:type w:val="continuous"/>
          <w:pgSz w:w="11740" w:h="15880"/>
          <w:pgMar w:top="1500" w:right="0" w:bottom="280" w:left="0" w:header="720" w:footer="720" w:gutter="0"/>
          <w:cols w:num="3" w:space="720" w:equalWidth="0">
            <w:col w:w="4095" w:space="2365"/>
            <w:col w:w="1581" w:space="40"/>
            <w:col w:w="3659"/>
          </w:cols>
        </w:sectPr>
      </w:pPr>
    </w:p>
    <w:p w:rsidR="00E820D0" w:rsidRDefault="00E820D0">
      <w:pPr>
        <w:pStyle w:val="BodyText"/>
        <w:spacing w:before="1"/>
        <w:rPr>
          <w:rFonts w:ascii="Calibri"/>
          <w:sz w:val="41"/>
        </w:rPr>
      </w:pPr>
    </w:p>
    <w:p w:rsidR="00E820D0" w:rsidRDefault="00E527CD">
      <w:pPr>
        <w:pStyle w:val="Heading4"/>
        <w:spacing w:line="275" w:lineRule="exact"/>
        <w:ind w:left="1139"/>
      </w:pPr>
      <w:r>
        <w:pict>
          <v:shape id="_x0000_s9580" type="#_x0000_t136" style="position:absolute;left:0;text-align:left;margin-left:384.75pt;margin-top:9.85pt;width:.65pt;height:1.15pt;rotation:348;z-index:251858944;mso-position-horizontal-relative:page" stroked="f">
            <o:extrusion v:ext="view" autorotationcenter="t"/>
            <v:textpath style="font-family:&quot;&amp;quot&quot;;font-size:1pt;font-weight:bold;v-text-kern:t;mso-text-shadow:auto" string="1"/>
            <w10:wrap anchorx="page"/>
          </v:shape>
        </w:pict>
      </w:r>
      <w:r>
        <w:rPr>
          <w:color w:val="231F20"/>
          <w:spacing w:val="-2"/>
          <w:w w:val="90"/>
        </w:rPr>
        <w:t>Pyetja:</w:t>
      </w:r>
    </w:p>
    <w:p w:rsidR="00E820D0" w:rsidRDefault="00E527CD">
      <w:pPr>
        <w:spacing w:before="237"/>
        <w:ind w:left="908"/>
        <w:rPr>
          <w:rFonts w:ascii="Book Antiqua" w:hAnsi="Book Antiqua"/>
          <w:b/>
          <w:sz w:val="23"/>
        </w:rPr>
      </w:pPr>
      <w:r>
        <w:br w:type="column"/>
      </w:r>
      <w:r>
        <w:rPr>
          <w:rFonts w:ascii="Book Antiqua" w:hAnsi="Book Antiqua"/>
          <w:b/>
          <w:color w:val="231F20"/>
          <w:w w:val="95"/>
          <w:sz w:val="23"/>
        </w:rPr>
        <w:t>Situata</w:t>
      </w:r>
      <w:r>
        <w:rPr>
          <w:rFonts w:ascii="Book Antiqua" w:hAnsi="Book Antiqua"/>
          <w:b/>
          <w:color w:val="231F20"/>
          <w:spacing w:val="-30"/>
          <w:w w:val="95"/>
          <w:sz w:val="23"/>
        </w:rPr>
        <w:t xml:space="preserve"> </w:t>
      </w:r>
      <w:r>
        <w:rPr>
          <w:rFonts w:ascii="Book Antiqua" w:hAnsi="Book Antiqua"/>
          <w:b/>
          <w:color w:val="231F20"/>
          <w:w w:val="95"/>
          <w:sz w:val="23"/>
        </w:rPr>
        <w:t>e</w:t>
      </w:r>
      <w:r>
        <w:rPr>
          <w:rFonts w:ascii="Book Antiqua" w:hAnsi="Book Antiqua"/>
          <w:b/>
          <w:color w:val="231F20"/>
          <w:spacing w:val="-29"/>
          <w:w w:val="95"/>
          <w:sz w:val="23"/>
        </w:rPr>
        <w:t xml:space="preserve"> </w:t>
      </w:r>
      <w:r>
        <w:rPr>
          <w:rFonts w:ascii="Book Antiqua" w:hAnsi="Book Antiqua"/>
          <w:b/>
          <w:color w:val="231F20"/>
          <w:w w:val="95"/>
          <w:sz w:val="23"/>
        </w:rPr>
        <w:t>të</w:t>
      </w:r>
      <w:r>
        <w:rPr>
          <w:rFonts w:ascii="Book Antiqua" w:hAnsi="Book Antiqua"/>
          <w:b/>
          <w:color w:val="231F20"/>
          <w:spacing w:val="-29"/>
          <w:w w:val="95"/>
          <w:sz w:val="23"/>
        </w:rPr>
        <w:t xml:space="preserve"> </w:t>
      </w:r>
      <w:r>
        <w:rPr>
          <w:rFonts w:ascii="Book Antiqua" w:hAnsi="Book Antiqua"/>
          <w:b/>
          <w:color w:val="231F20"/>
          <w:w w:val="95"/>
          <w:sz w:val="23"/>
        </w:rPr>
        <w:t>nxënit</w:t>
      </w:r>
    </w:p>
    <w:p w:rsidR="00E820D0" w:rsidRDefault="00E527CD">
      <w:pPr>
        <w:pStyle w:val="BodyText"/>
        <w:rPr>
          <w:rFonts w:ascii="Book Antiqua"/>
          <w:b/>
          <w:sz w:val="10"/>
        </w:rPr>
      </w:pPr>
      <w:r>
        <w:br w:type="column"/>
      </w: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spacing w:before="9"/>
        <w:rPr>
          <w:rFonts w:ascii="Book Antiqua"/>
          <w:b/>
          <w:sz w:val="10"/>
        </w:rPr>
      </w:pPr>
    </w:p>
    <w:p w:rsidR="00E820D0" w:rsidRDefault="00E527CD">
      <w:pPr>
        <w:spacing w:line="44" w:lineRule="exact"/>
        <w:ind w:right="38"/>
        <w:jc w:val="right"/>
        <w:rPr>
          <w:rFonts w:ascii="Tahoma" w:hAnsi="Tahoma"/>
          <w:sz w:val="9"/>
        </w:rPr>
      </w:pPr>
      <w:r>
        <w:pict>
          <v:shape id="_x0000_s9579" type="#_x0000_t136" style="position:absolute;left:0;text-align:left;margin-left:385.15pt;margin-top:.15pt;width:.65pt;height:1.15pt;rotation:348;z-index:251859968;mso-position-horizontal-relative:page" stroked="f">
            <o:extrusion v:ext="view" autorotationcenter="t"/>
            <v:textpath style="font-family:&quot;&amp;quot&quot;;font-size:1pt;font-weight:bold;v-text-kern:t;mso-text-shadow:auto" string="2"/>
            <w10:wrap anchorx="page"/>
          </v:shape>
        </w:pict>
      </w:r>
      <w:r>
        <w:pict>
          <v:shape id="_x0000_s9578" type="#_x0000_t136" style="position:absolute;left:0;text-align:left;margin-left:385.55pt;margin-top:1.95pt;width:.65pt;height:1.15pt;rotation:348;z-index:251860992;mso-position-horizontal-relative:page" stroked="f">
            <o:extrusion v:ext="view" autorotationcenter="t"/>
            <v:textpath style="font-family:&quot;&amp;quot&quot;;font-size:1pt;font-weight:bold;v-text-kern:t;mso-text-shadow:auto" string="3"/>
            <w10:wrap anchorx="page"/>
          </v:shape>
        </w:pict>
      </w:r>
      <w:r>
        <w:rPr>
          <w:rFonts w:ascii="Tahoma" w:hAnsi="Tahoma"/>
          <w:color w:val="838588"/>
          <w:sz w:val="9"/>
        </w:rPr>
        <w:t>Çfarë</w:t>
      </w:r>
    </w:p>
    <w:p w:rsidR="00E820D0" w:rsidRDefault="00E527CD">
      <w:pPr>
        <w:spacing w:before="75" w:line="235" w:lineRule="auto"/>
        <w:ind w:left="1125" w:right="913"/>
        <w:jc w:val="center"/>
        <w:rPr>
          <w:rFonts w:ascii="Calibri" w:hAnsi="Calibri"/>
          <w:sz w:val="9"/>
        </w:rPr>
      </w:pPr>
      <w:r>
        <w:br w:type="column"/>
      </w:r>
      <w:r>
        <w:rPr>
          <w:rFonts w:ascii="Calibri" w:hAnsi="Calibri"/>
          <w:color w:val="231F20"/>
          <w:w w:val="115"/>
          <w:sz w:val="9"/>
        </w:rPr>
        <w:t>Të gjithë kemi të drejtë të luajmë</w:t>
      </w:r>
    </w:p>
    <w:p w:rsidR="00E820D0" w:rsidRDefault="00E820D0">
      <w:pPr>
        <w:spacing w:line="235" w:lineRule="auto"/>
        <w:jc w:val="center"/>
        <w:rPr>
          <w:rFonts w:ascii="Calibri" w:hAnsi="Calibri"/>
          <w:sz w:val="9"/>
        </w:rPr>
        <w:sectPr w:rsidR="00E820D0">
          <w:type w:val="continuous"/>
          <w:pgSz w:w="11740" w:h="15880"/>
          <w:pgMar w:top="1500" w:right="0" w:bottom="280" w:left="0" w:header="720" w:footer="720" w:gutter="0"/>
          <w:cols w:num="4" w:space="720" w:equalWidth="0">
            <w:col w:w="1774" w:space="40"/>
            <w:col w:w="2631" w:space="2273"/>
            <w:col w:w="1391" w:space="981"/>
            <w:col w:w="2650"/>
          </w:cols>
        </w:sectPr>
      </w:pPr>
    </w:p>
    <w:p w:rsidR="00E820D0" w:rsidRDefault="00E527CD">
      <w:pPr>
        <w:pStyle w:val="BodyText"/>
        <w:spacing w:line="249" w:lineRule="exact"/>
        <w:ind w:left="1139"/>
      </w:pPr>
      <w:r>
        <w:pict>
          <v:shape id="_x0000_s9577" type="#_x0000_t202" style="position:absolute;left:0;text-align:left;margin-left:414.85pt;margin-top:55.1pt;width:153.65pt;height:8.8pt;z-index:251856896;mso-position-horizontal-relative:page" filled="f" stroked="f">
            <v:textbox inset="0,0,0,0">
              <w:txbxContent>
                <w:p w:rsidR="00E527CD" w:rsidRDefault="00E527CD">
                  <w:pPr>
                    <w:spacing w:before="28"/>
                    <w:ind w:left="308"/>
                    <w:rPr>
                      <w:rFonts w:ascii="Calibri" w:hAnsi="Calibri"/>
                      <w:sz w:val="10"/>
                    </w:rPr>
                  </w:pPr>
                  <w:r>
                    <w:rPr>
                      <w:rFonts w:ascii="Calibri" w:hAnsi="Calibri"/>
                      <w:color w:val="231F20"/>
                      <w:w w:val="115"/>
                      <w:sz w:val="10"/>
                    </w:rPr>
                    <w:t xml:space="preserve">Të drejtat janë sjellje </w:t>
                  </w:r>
                  <w:r>
                    <w:rPr>
                      <w:rFonts w:ascii="Arial" w:hAnsi="Arial"/>
                      <w:color w:val="231F20"/>
                      <w:w w:val="115"/>
                      <w:sz w:val="10"/>
                    </w:rPr>
                    <w:t>q</w:t>
                  </w:r>
                  <w:r>
                    <w:rPr>
                      <w:rFonts w:ascii="Calibri" w:hAnsi="Calibri"/>
                      <w:color w:val="231F20"/>
                      <w:w w:val="115"/>
                      <w:sz w:val="10"/>
                    </w:rPr>
                    <w:t>ë njerëzit janë të lirë të bëjnë.</w:t>
                  </w:r>
                </w:p>
              </w:txbxContent>
            </v:textbox>
            <w10:wrap anchorx="page"/>
          </v:shape>
        </w:pict>
      </w:r>
      <w:r>
        <w:rPr>
          <w:color w:val="231F20"/>
        </w:rPr>
        <w:t>Çfarë</w:t>
      </w:r>
      <w:r>
        <w:rPr>
          <w:color w:val="231F20"/>
          <w:spacing w:val="-22"/>
        </w:rPr>
        <w:t xml:space="preserve"> </w:t>
      </w:r>
      <w:r>
        <w:rPr>
          <w:color w:val="231F20"/>
        </w:rPr>
        <w:t>të</w:t>
      </w:r>
      <w:r>
        <w:rPr>
          <w:color w:val="231F20"/>
          <w:spacing w:val="-21"/>
        </w:rPr>
        <w:t xml:space="preserve"> </w:t>
      </w:r>
      <w:r>
        <w:rPr>
          <w:color w:val="231F20"/>
        </w:rPr>
        <w:t>drejtash</w:t>
      </w:r>
      <w:r>
        <w:rPr>
          <w:color w:val="231F20"/>
          <w:spacing w:val="-21"/>
        </w:rPr>
        <w:t xml:space="preserve"> </w:t>
      </w:r>
      <w:r>
        <w:rPr>
          <w:color w:val="231F20"/>
        </w:rPr>
        <w:t>kam</w:t>
      </w:r>
      <w:r>
        <w:rPr>
          <w:color w:val="231F20"/>
          <w:spacing w:val="-21"/>
        </w:rPr>
        <w:t xml:space="preserve"> </w:t>
      </w:r>
      <w:r>
        <w:rPr>
          <w:color w:val="231F20"/>
        </w:rPr>
        <w:t>unë?</w:t>
      </w:r>
    </w:p>
    <w:p w:rsidR="00E820D0" w:rsidRDefault="00E527CD">
      <w:pPr>
        <w:spacing w:before="67"/>
        <w:ind w:left="1190" w:right="3506" w:hanging="51"/>
        <w:rPr>
          <w:rFonts w:ascii="Tahoma" w:hAnsi="Tahoma"/>
          <w:sz w:val="9"/>
        </w:rPr>
      </w:pPr>
      <w:r>
        <w:br w:type="column"/>
      </w:r>
      <w:r>
        <w:rPr>
          <w:rFonts w:ascii="Tahoma" w:hAnsi="Tahoma"/>
          <w:color w:val="838588"/>
          <w:w w:val="105"/>
          <w:sz w:val="9"/>
        </w:rPr>
        <w:t>të drejtash kam unë?</w:t>
      </w:r>
    </w:p>
    <w:p w:rsidR="00E820D0" w:rsidRDefault="00E820D0">
      <w:pPr>
        <w:rPr>
          <w:rFonts w:ascii="Tahoma" w:hAnsi="Tahoma"/>
          <w:sz w:val="9"/>
        </w:rPr>
        <w:sectPr w:rsidR="00E820D0">
          <w:type w:val="continuous"/>
          <w:pgSz w:w="11740" w:h="15880"/>
          <w:pgMar w:top="1500" w:right="0" w:bottom="280" w:left="0" w:header="720" w:footer="720" w:gutter="0"/>
          <w:cols w:num="2" w:space="720" w:equalWidth="0">
            <w:col w:w="3439" w:space="3050"/>
            <w:col w:w="5251"/>
          </w:cols>
        </w:sectPr>
      </w:pPr>
    </w:p>
    <w:p w:rsidR="00E820D0" w:rsidRDefault="00E820D0">
      <w:pPr>
        <w:pStyle w:val="BodyText"/>
        <w:rPr>
          <w:rFonts w:ascii="Tahoma"/>
          <w:sz w:val="20"/>
        </w:rPr>
      </w:pPr>
    </w:p>
    <w:p w:rsidR="00E820D0" w:rsidRDefault="00E820D0">
      <w:pPr>
        <w:rPr>
          <w:rFonts w:ascii="Tahoma"/>
          <w:sz w:val="20"/>
        </w:rPr>
        <w:sectPr w:rsidR="00E820D0">
          <w:type w:val="continuous"/>
          <w:pgSz w:w="11740" w:h="15880"/>
          <w:pgMar w:top="1500" w:right="0" w:bottom="280" w:left="0" w:header="720" w:footer="720" w:gutter="0"/>
          <w:cols w:space="720"/>
        </w:sectPr>
      </w:pPr>
    </w:p>
    <w:p w:rsidR="00E820D0" w:rsidRDefault="00E527CD">
      <w:pPr>
        <w:pStyle w:val="Heading6"/>
        <w:spacing w:before="221" w:line="235" w:lineRule="auto"/>
        <w:ind w:right="33"/>
        <w:rPr>
          <w:rFonts w:ascii="Times New Roman" w:hAnsi="Times New Roman"/>
          <w:b w:val="0"/>
        </w:rPr>
      </w:pPr>
      <w:r>
        <w:rPr>
          <w:color w:val="231F20"/>
          <w:w w:val="90"/>
        </w:rPr>
        <w:t>Ndihma</w:t>
      </w:r>
      <w:r>
        <w:rPr>
          <w:color w:val="231F20"/>
          <w:spacing w:val="-12"/>
          <w:w w:val="90"/>
        </w:rPr>
        <w:t xml:space="preserve"> </w:t>
      </w:r>
      <w:r>
        <w:rPr>
          <w:color w:val="231F20"/>
          <w:w w:val="90"/>
        </w:rPr>
        <w:t>në</w:t>
      </w:r>
      <w:r>
        <w:rPr>
          <w:color w:val="231F20"/>
          <w:spacing w:val="-12"/>
          <w:w w:val="90"/>
        </w:rPr>
        <w:t xml:space="preserve"> </w:t>
      </w:r>
      <w:r>
        <w:rPr>
          <w:color w:val="231F20"/>
          <w:w w:val="90"/>
        </w:rPr>
        <w:t>rezultatet</w:t>
      </w:r>
      <w:r>
        <w:rPr>
          <w:color w:val="231F20"/>
          <w:spacing w:val="-12"/>
          <w:w w:val="90"/>
        </w:rPr>
        <w:t xml:space="preserve"> </w:t>
      </w:r>
      <w:r>
        <w:rPr>
          <w:color w:val="231F20"/>
          <w:w w:val="90"/>
        </w:rPr>
        <w:t>e</w:t>
      </w:r>
      <w:r>
        <w:rPr>
          <w:color w:val="231F20"/>
          <w:spacing w:val="-11"/>
          <w:w w:val="90"/>
        </w:rPr>
        <w:t xml:space="preserve"> </w:t>
      </w:r>
      <w:r>
        <w:rPr>
          <w:color w:val="231F20"/>
          <w:w w:val="90"/>
        </w:rPr>
        <w:t>të</w:t>
      </w:r>
      <w:r>
        <w:rPr>
          <w:color w:val="231F20"/>
          <w:spacing w:val="-12"/>
          <w:w w:val="90"/>
        </w:rPr>
        <w:t xml:space="preserve"> </w:t>
      </w:r>
      <w:r>
        <w:rPr>
          <w:color w:val="231F20"/>
          <w:w w:val="90"/>
        </w:rPr>
        <w:t>nxënit</w:t>
      </w:r>
      <w:r>
        <w:rPr>
          <w:color w:val="231F20"/>
          <w:spacing w:val="-12"/>
          <w:w w:val="90"/>
        </w:rPr>
        <w:t xml:space="preserve"> </w:t>
      </w:r>
      <w:r>
        <w:rPr>
          <w:color w:val="231F20"/>
          <w:w w:val="90"/>
        </w:rPr>
        <w:t>sipas</w:t>
      </w:r>
      <w:r>
        <w:rPr>
          <w:color w:val="231F20"/>
          <w:spacing w:val="-12"/>
          <w:w w:val="90"/>
        </w:rPr>
        <w:t xml:space="preserve"> </w:t>
      </w:r>
      <w:r>
        <w:rPr>
          <w:color w:val="231F20"/>
          <w:w w:val="90"/>
        </w:rPr>
        <w:t xml:space="preserve">kompetencave </w:t>
      </w:r>
      <w:r>
        <w:rPr>
          <w:color w:val="231F20"/>
        </w:rPr>
        <w:t>kyçe</w:t>
      </w:r>
      <w:r>
        <w:rPr>
          <w:rFonts w:ascii="Times New Roman" w:hAnsi="Times New Roman"/>
          <w:b w:val="0"/>
          <w:color w:val="231F20"/>
        </w:rPr>
        <w:t>:</w:t>
      </w:r>
    </w:p>
    <w:p w:rsidR="00E820D0" w:rsidRDefault="00E527CD">
      <w:pPr>
        <w:pStyle w:val="BodyText"/>
        <w:spacing w:before="55"/>
        <w:ind w:left="1139"/>
      </w:pPr>
      <w:r>
        <w:rPr>
          <w:color w:val="231F20"/>
        </w:rPr>
        <w:t>1.1 1.3 2.1 2.3 3.4 5.1 6.1 6.2</w:t>
      </w:r>
    </w:p>
    <w:p w:rsidR="00E820D0" w:rsidRDefault="00E820D0">
      <w:pPr>
        <w:pStyle w:val="BodyText"/>
        <w:spacing w:before="10"/>
        <w:rPr>
          <w:sz w:val="35"/>
        </w:rPr>
      </w:pPr>
    </w:p>
    <w:p w:rsidR="00E820D0" w:rsidRDefault="00E527CD">
      <w:pPr>
        <w:pStyle w:val="Heading4"/>
        <w:spacing w:before="1" w:line="228" w:lineRule="auto"/>
        <w:ind w:left="1139" w:right="193"/>
      </w:pPr>
      <w:r>
        <w:rPr>
          <w:color w:val="231F20"/>
          <w:w w:val="90"/>
        </w:rPr>
        <w:t xml:space="preserve">Rezultatet e të nxënit të kompetencave të fushës </w:t>
      </w:r>
      <w:r>
        <w:rPr>
          <w:color w:val="231F20"/>
        </w:rPr>
        <w:t>sipas temës mësimore:</w:t>
      </w:r>
    </w:p>
    <w:p w:rsidR="00E820D0" w:rsidRDefault="00E527CD">
      <w:pPr>
        <w:pStyle w:val="BodyText"/>
        <w:spacing w:line="250" w:lineRule="exact"/>
        <w:ind w:left="1139"/>
      </w:pPr>
      <w:r>
        <w:rPr>
          <w:color w:val="231F20"/>
        </w:rPr>
        <w:t>Nxënësi/ja:</w:t>
      </w:r>
    </w:p>
    <w:p w:rsidR="00E820D0" w:rsidRDefault="00E527CD">
      <w:pPr>
        <w:pStyle w:val="ListParagraph"/>
        <w:numPr>
          <w:ilvl w:val="0"/>
          <w:numId w:val="40"/>
        </w:numPr>
        <w:tabs>
          <w:tab w:val="left" w:pos="1265"/>
        </w:tabs>
        <w:spacing w:before="63"/>
        <w:ind w:left="1264"/>
      </w:pPr>
      <w:r>
        <w:rPr>
          <w:color w:val="231F20"/>
        </w:rPr>
        <w:t>respekton</w:t>
      </w:r>
      <w:r>
        <w:rPr>
          <w:color w:val="231F20"/>
          <w:spacing w:val="-9"/>
        </w:rPr>
        <w:t xml:space="preserve"> </w:t>
      </w:r>
      <w:r>
        <w:rPr>
          <w:color w:val="231F20"/>
        </w:rPr>
        <w:t>përpjekjet</w:t>
      </w:r>
      <w:r>
        <w:rPr>
          <w:color w:val="231F20"/>
          <w:spacing w:val="-9"/>
        </w:rPr>
        <w:t xml:space="preserve"> </w:t>
      </w:r>
      <w:r>
        <w:rPr>
          <w:color w:val="231F20"/>
        </w:rPr>
        <w:t>personale</w:t>
      </w:r>
      <w:r>
        <w:rPr>
          <w:color w:val="231F20"/>
          <w:spacing w:val="-8"/>
        </w:rPr>
        <w:t xml:space="preserve"> </w:t>
      </w:r>
      <w:r>
        <w:rPr>
          <w:color w:val="231F20"/>
        </w:rPr>
        <w:t>dhe</w:t>
      </w:r>
      <w:r>
        <w:rPr>
          <w:color w:val="231F20"/>
          <w:spacing w:val="-9"/>
        </w:rPr>
        <w:t xml:space="preserve"> </w:t>
      </w:r>
      <w:r>
        <w:rPr>
          <w:color w:val="231F20"/>
        </w:rPr>
        <w:t>ato</w:t>
      </w:r>
      <w:r>
        <w:rPr>
          <w:color w:val="231F20"/>
          <w:spacing w:val="-8"/>
        </w:rPr>
        <w:t xml:space="preserve"> </w:t>
      </w:r>
      <w:r>
        <w:rPr>
          <w:color w:val="231F20"/>
        </w:rPr>
        <w:t>në</w:t>
      </w:r>
      <w:r>
        <w:rPr>
          <w:color w:val="231F20"/>
          <w:spacing w:val="-9"/>
        </w:rPr>
        <w:t xml:space="preserve"> </w:t>
      </w:r>
      <w:r>
        <w:rPr>
          <w:color w:val="231F20"/>
        </w:rPr>
        <w:t>grup;</w:t>
      </w:r>
    </w:p>
    <w:p w:rsidR="00E820D0" w:rsidRDefault="00E527CD">
      <w:pPr>
        <w:pStyle w:val="ListParagraph"/>
        <w:numPr>
          <w:ilvl w:val="0"/>
          <w:numId w:val="40"/>
        </w:numPr>
        <w:tabs>
          <w:tab w:val="left" w:pos="1265"/>
        </w:tabs>
        <w:spacing w:before="64" w:line="247" w:lineRule="auto"/>
        <w:ind w:right="380" w:firstLine="0"/>
      </w:pPr>
      <w:r>
        <w:rPr>
          <w:color w:val="231F20"/>
        </w:rPr>
        <w:t>vlerëson</w:t>
      </w:r>
      <w:r>
        <w:rPr>
          <w:color w:val="231F20"/>
          <w:spacing w:val="-17"/>
        </w:rPr>
        <w:t xml:space="preserve"> </w:t>
      </w:r>
      <w:r>
        <w:rPr>
          <w:color w:val="231F20"/>
        </w:rPr>
        <w:t>mendimet</w:t>
      </w:r>
      <w:r>
        <w:rPr>
          <w:color w:val="231F20"/>
          <w:spacing w:val="-16"/>
        </w:rPr>
        <w:t xml:space="preserve"> </w:t>
      </w:r>
      <w:r>
        <w:rPr>
          <w:color w:val="231F20"/>
        </w:rPr>
        <w:t>dhe</w:t>
      </w:r>
      <w:r>
        <w:rPr>
          <w:color w:val="231F20"/>
          <w:spacing w:val="-16"/>
        </w:rPr>
        <w:t xml:space="preserve"> </w:t>
      </w:r>
      <w:r>
        <w:rPr>
          <w:color w:val="231F20"/>
        </w:rPr>
        <w:t>qëndrimet</w:t>
      </w:r>
      <w:r>
        <w:rPr>
          <w:color w:val="231F20"/>
          <w:spacing w:val="-16"/>
        </w:rPr>
        <w:t xml:space="preserve"> </w:t>
      </w:r>
      <w:r>
        <w:rPr>
          <w:color w:val="231F20"/>
        </w:rPr>
        <w:t>e</w:t>
      </w:r>
      <w:r>
        <w:rPr>
          <w:color w:val="231F20"/>
          <w:spacing w:val="-16"/>
        </w:rPr>
        <w:t xml:space="preserve"> </w:t>
      </w:r>
      <w:r>
        <w:rPr>
          <w:color w:val="231F20"/>
        </w:rPr>
        <w:t>veta</w:t>
      </w:r>
      <w:r>
        <w:rPr>
          <w:color w:val="231F20"/>
          <w:spacing w:val="-16"/>
        </w:rPr>
        <w:t xml:space="preserve"> </w:t>
      </w:r>
      <w:r>
        <w:rPr>
          <w:color w:val="231F20"/>
        </w:rPr>
        <w:t>dhe</w:t>
      </w:r>
      <w:r>
        <w:rPr>
          <w:color w:val="231F20"/>
          <w:spacing w:val="-16"/>
        </w:rPr>
        <w:t xml:space="preserve"> </w:t>
      </w:r>
      <w:r>
        <w:rPr>
          <w:color w:val="231F20"/>
        </w:rPr>
        <w:t>të</w:t>
      </w:r>
      <w:r>
        <w:rPr>
          <w:color w:val="231F20"/>
          <w:spacing w:val="-16"/>
        </w:rPr>
        <w:t xml:space="preserve"> </w:t>
      </w:r>
      <w:proofErr w:type="spellStart"/>
      <w:r>
        <w:rPr>
          <w:color w:val="231F20"/>
          <w:spacing w:val="-8"/>
        </w:rPr>
        <w:t>të</w:t>
      </w:r>
      <w:proofErr w:type="spellEnd"/>
      <w:r>
        <w:rPr>
          <w:color w:val="231F20"/>
          <w:spacing w:val="-8"/>
        </w:rPr>
        <w:t xml:space="preserve"> </w:t>
      </w:r>
      <w:r>
        <w:rPr>
          <w:color w:val="231F20"/>
        </w:rPr>
        <w:t>tjerëve/</w:t>
      </w:r>
      <w:proofErr w:type="spellStart"/>
      <w:r>
        <w:rPr>
          <w:color w:val="231F20"/>
        </w:rPr>
        <w:t>ave</w:t>
      </w:r>
      <w:proofErr w:type="spellEnd"/>
      <w:r>
        <w:rPr>
          <w:color w:val="231F20"/>
        </w:rPr>
        <w:t>.</w:t>
      </w:r>
    </w:p>
    <w:p w:rsidR="00E820D0" w:rsidRDefault="00E527CD">
      <w:pPr>
        <w:pStyle w:val="BodyText"/>
        <w:rPr>
          <w:sz w:val="10"/>
        </w:rPr>
      </w:pPr>
      <w:r>
        <w:br w:type="column"/>
      </w:r>
    </w:p>
    <w:p w:rsidR="00E820D0" w:rsidRDefault="00E820D0">
      <w:pPr>
        <w:pStyle w:val="BodyText"/>
        <w:spacing w:before="3"/>
        <w:rPr>
          <w:sz w:val="10"/>
        </w:rPr>
      </w:pPr>
    </w:p>
    <w:p w:rsidR="00E820D0" w:rsidRDefault="00E527CD">
      <w:pPr>
        <w:spacing w:before="1"/>
        <w:ind w:left="1405" w:firstLine="118"/>
        <w:rPr>
          <w:rFonts w:ascii="Tahoma"/>
          <w:sz w:val="9"/>
        </w:rPr>
      </w:pPr>
      <w:r>
        <w:rPr>
          <w:rFonts w:ascii="Tahoma"/>
          <w:color w:val="838588"/>
          <w:spacing w:val="-1"/>
          <w:w w:val="105"/>
          <w:sz w:val="9"/>
        </w:rPr>
        <w:t>Fjalor</w:t>
      </w:r>
    </w:p>
    <w:p w:rsidR="00E820D0" w:rsidRDefault="00E527CD">
      <w:pPr>
        <w:spacing w:before="46"/>
        <w:ind w:left="1288" w:firstLine="117"/>
        <w:jc w:val="right"/>
        <w:rPr>
          <w:rFonts w:ascii="Calibri" w:hAnsi="Calibri"/>
          <w:sz w:val="9"/>
        </w:rPr>
      </w:pPr>
      <w:r>
        <w:rPr>
          <w:rFonts w:ascii="Calibri" w:hAnsi="Calibri"/>
          <w:color w:val="231F20"/>
          <w:w w:val="115"/>
          <w:sz w:val="9"/>
          <w:shd w:val="clear" w:color="auto" w:fill="F1F1F2"/>
        </w:rPr>
        <w:t>e</w:t>
      </w:r>
      <w:r>
        <w:rPr>
          <w:rFonts w:ascii="Calibri" w:hAnsi="Calibri"/>
          <w:color w:val="231F20"/>
          <w:spacing w:val="15"/>
          <w:w w:val="115"/>
          <w:sz w:val="9"/>
          <w:shd w:val="clear" w:color="auto" w:fill="F1F1F2"/>
        </w:rPr>
        <w:t xml:space="preserve"> </w:t>
      </w:r>
      <w:r>
        <w:rPr>
          <w:rFonts w:ascii="Calibri" w:hAnsi="Calibri"/>
          <w:color w:val="231F20"/>
          <w:spacing w:val="-3"/>
          <w:w w:val="115"/>
          <w:sz w:val="9"/>
          <w:shd w:val="clear" w:color="auto" w:fill="F1F1F2"/>
        </w:rPr>
        <w:t>drejtë</w:t>
      </w:r>
      <w:r>
        <w:rPr>
          <w:rFonts w:ascii="Calibri" w:hAnsi="Calibri"/>
          <w:color w:val="231F20"/>
          <w:w w:val="116"/>
          <w:sz w:val="9"/>
        </w:rPr>
        <w:t xml:space="preserve"> </w:t>
      </w:r>
      <w:r>
        <w:rPr>
          <w:rFonts w:ascii="Calibri" w:hAnsi="Calibri"/>
          <w:color w:val="231F20"/>
          <w:w w:val="115"/>
          <w:sz w:val="9"/>
          <w:shd w:val="clear" w:color="auto" w:fill="F1F1F2"/>
        </w:rPr>
        <w:t>familje</w:t>
      </w:r>
      <w:r>
        <w:rPr>
          <w:rFonts w:ascii="Calibri" w:hAnsi="Calibri"/>
          <w:color w:val="231F20"/>
          <w:w w:val="115"/>
          <w:sz w:val="9"/>
        </w:rPr>
        <w:t xml:space="preserve"> ke</w:t>
      </w:r>
      <w:r>
        <w:rPr>
          <w:rFonts w:ascii="Arial" w:hAnsi="Arial"/>
          <w:b/>
          <w:color w:val="231F20"/>
          <w:w w:val="115"/>
          <w:sz w:val="9"/>
        </w:rPr>
        <w:t>q</w:t>
      </w:r>
      <w:r>
        <w:rPr>
          <w:rFonts w:ascii="Calibri" w:hAnsi="Calibri"/>
          <w:color w:val="231F20"/>
          <w:w w:val="115"/>
          <w:sz w:val="9"/>
        </w:rPr>
        <w:t>trajtim</w:t>
      </w:r>
    </w:p>
    <w:p w:rsidR="00E820D0" w:rsidRDefault="00E820D0">
      <w:pPr>
        <w:pStyle w:val="BodyText"/>
        <w:rPr>
          <w:rFonts w:ascii="Calibri"/>
          <w:sz w:val="12"/>
        </w:rPr>
      </w:pPr>
    </w:p>
    <w:p w:rsidR="00E820D0" w:rsidRDefault="00E820D0">
      <w:pPr>
        <w:pStyle w:val="BodyText"/>
        <w:rPr>
          <w:rFonts w:ascii="Calibri"/>
          <w:sz w:val="12"/>
        </w:rPr>
      </w:pPr>
    </w:p>
    <w:p w:rsidR="00E820D0" w:rsidRDefault="00E527CD">
      <w:pPr>
        <w:spacing w:before="88"/>
        <w:ind w:left="1310" w:right="-13" w:firstLine="126"/>
        <w:rPr>
          <w:rFonts w:ascii="Tahoma"/>
          <w:sz w:val="9"/>
        </w:rPr>
      </w:pPr>
      <w:r>
        <w:rPr>
          <w:rFonts w:ascii="Tahoma"/>
          <w:color w:val="838588"/>
          <w:spacing w:val="-1"/>
          <w:w w:val="105"/>
          <w:sz w:val="9"/>
        </w:rPr>
        <w:t xml:space="preserve">Veprimi </w:t>
      </w:r>
      <w:r>
        <w:rPr>
          <w:rFonts w:ascii="Tahoma"/>
          <w:color w:val="838588"/>
          <w:w w:val="105"/>
          <w:sz w:val="9"/>
        </w:rPr>
        <w:t>dhe</w:t>
      </w:r>
      <w:r>
        <w:rPr>
          <w:rFonts w:ascii="Tahoma"/>
          <w:color w:val="838588"/>
          <w:spacing w:val="-13"/>
          <w:w w:val="105"/>
          <w:sz w:val="9"/>
        </w:rPr>
        <w:t xml:space="preserve"> </w:t>
      </w:r>
      <w:r>
        <w:rPr>
          <w:rFonts w:ascii="Tahoma"/>
          <w:color w:val="838588"/>
          <w:spacing w:val="-4"/>
          <w:w w:val="105"/>
          <w:sz w:val="9"/>
        </w:rPr>
        <w:t>pasoja</w:t>
      </w:r>
    </w:p>
    <w:p w:rsidR="00E820D0" w:rsidRDefault="00E527CD">
      <w:pPr>
        <w:spacing w:before="86" w:line="235" w:lineRule="auto"/>
        <w:ind w:left="1222" w:right="125"/>
        <w:jc w:val="center"/>
        <w:rPr>
          <w:rFonts w:ascii="Calibri" w:hAnsi="Calibri"/>
          <w:sz w:val="9"/>
        </w:rPr>
      </w:pPr>
      <w:r>
        <w:rPr>
          <w:rFonts w:ascii="Calibri" w:hAnsi="Calibri"/>
          <w:color w:val="231F20"/>
          <w:w w:val="115"/>
          <w:sz w:val="9"/>
        </w:rPr>
        <w:t>Unë nuk i di të</w:t>
      </w:r>
    </w:p>
    <w:p w:rsidR="00E820D0" w:rsidRDefault="00E527CD">
      <w:pPr>
        <w:spacing w:line="108" w:lineRule="exact"/>
        <w:ind w:left="1106" w:right="13"/>
        <w:jc w:val="center"/>
        <w:rPr>
          <w:rFonts w:ascii="Calibri"/>
          <w:sz w:val="9"/>
        </w:rPr>
      </w:pPr>
      <w:r>
        <w:rPr>
          <w:rFonts w:ascii="Calibri"/>
          <w:color w:val="231F20"/>
          <w:w w:val="120"/>
          <w:sz w:val="9"/>
        </w:rPr>
        <w:t>drejtat e mia.</w:t>
      </w:r>
    </w:p>
    <w:p w:rsidR="00E820D0" w:rsidRDefault="00E820D0">
      <w:pPr>
        <w:pStyle w:val="BodyText"/>
        <w:rPr>
          <w:rFonts w:ascii="Calibri"/>
          <w:sz w:val="10"/>
        </w:rPr>
      </w:pPr>
    </w:p>
    <w:p w:rsidR="00E820D0" w:rsidRDefault="00E820D0">
      <w:pPr>
        <w:pStyle w:val="BodyText"/>
        <w:spacing w:before="10"/>
        <w:rPr>
          <w:rFonts w:ascii="Calibri"/>
          <w:sz w:val="8"/>
        </w:rPr>
      </w:pPr>
    </w:p>
    <w:p w:rsidR="00E820D0" w:rsidRDefault="00E527CD">
      <w:pPr>
        <w:spacing w:line="235" w:lineRule="auto"/>
        <w:ind w:left="1220" w:right="124" w:firstLine="18"/>
        <w:jc w:val="both"/>
        <w:rPr>
          <w:rFonts w:ascii="Calibri" w:hAnsi="Calibri"/>
          <w:sz w:val="9"/>
        </w:rPr>
      </w:pPr>
      <w:r>
        <w:rPr>
          <w:rFonts w:ascii="Calibri" w:hAnsi="Calibri"/>
          <w:color w:val="231F20"/>
          <w:w w:val="115"/>
          <w:sz w:val="9"/>
        </w:rPr>
        <w:t xml:space="preserve">Unë nuk kërkoj </w:t>
      </w:r>
      <w:r>
        <w:rPr>
          <w:rFonts w:ascii="Arial" w:hAnsi="Arial"/>
          <w:b/>
          <w:color w:val="231F20"/>
          <w:w w:val="115"/>
          <w:sz w:val="9"/>
        </w:rPr>
        <w:t>q</w:t>
      </w:r>
      <w:r>
        <w:rPr>
          <w:rFonts w:ascii="Calibri" w:hAnsi="Calibri"/>
          <w:color w:val="231F20"/>
          <w:w w:val="115"/>
          <w:sz w:val="9"/>
        </w:rPr>
        <w:t>ë të drejtat e mia të</w:t>
      </w:r>
    </w:p>
    <w:p w:rsidR="00E820D0" w:rsidRDefault="00E527CD">
      <w:pPr>
        <w:spacing w:line="108" w:lineRule="exact"/>
        <w:ind w:left="1106" w:right="12"/>
        <w:jc w:val="center"/>
        <w:rPr>
          <w:rFonts w:ascii="Calibri"/>
          <w:sz w:val="9"/>
        </w:rPr>
      </w:pPr>
      <w:r>
        <w:rPr>
          <w:rFonts w:ascii="Calibri"/>
          <w:color w:val="231F20"/>
          <w:w w:val="115"/>
          <w:sz w:val="9"/>
        </w:rPr>
        <w:t>respektohen.</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7"/>
        <w:rPr>
          <w:rFonts w:ascii="Calibri"/>
          <w:sz w:val="11"/>
        </w:rPr>
      </w:pPr>
    </w:p>
    <w:p w:rsidR="00E820D0" w:rsidRDefault="00E527CD">
      <w:pPr>
        <w:ind w:right="414"/>
        <w:jc w:val="right"/>
        <w:rPr>
          <w:rFonts w:ascii="Arial Narrow"/>
          <w:b/>
          <w:sz w:val="9"/>
        </w:rPr>
      </w:pPr>
      <w:r>
        <w:rPr>
          <w:rFonts w:ascii="Arial Narrow"/>
          <w:b/>
          <w:color w:val="FFFFFF"/>
          <w:sz w:val="9"/>
        </w:rPr>
        <w:t>10</w:t>
      </w:r>
    </w:p>
    <w:p w:rsidR="00E820D0" w:rsidRDefault="00E527CD">
      <w:pPr>
        <w:pStyle w:val="BodyText"/>
        <w:rPr>
          <w:rFonts w:ascii="Arial Narrow"/>
          <w:b/>
          <w:sz w:val="12"/>
        </w:rPr>
      </w:pPr>
      <w:r>
        <w:br w:type="column"/>
      </w: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527CD">
      <w:pPr>
        <w:spacing w:before="73" w:line="213" w:lineRule="auto"/>
        <w:ind w:left="500" w:right="-5" w:firstLine="19"/>
        <w:rPr>
          <w:rFonts w:ascii="Calibri" w:hAnsi="Calibri"/>
          <w:sz w:val="10"/>
        </w:rPr>
      </w:pPr>
      <w:r>
        <w:rPr>
          <w:rFonts w:ascii="Calibri" w:hAnsi="Calibri"/>
          <w:color w:val="231F20"/>
          <w:w w:val="115"/>
          <w:sz w:val="10"/>
        </w:rPr>
        <w:t xml:space="preserve">Unë </w:t>
      </w:r>
      <w:r>
        <w:rPr>
          <w:rFonts w:ascii="Calibri" w:hAnsi="Calibri"/>
          <w:color w:val="231F20"/>
          <w:spacing w:val="-3"/>
          <w:w w:val="115"/>
          <w:sz w:val="10"/>
        </w:rPr>
        <w:t xml:space="preserve">shkoj </w:t>
      </w:r>
      <w:r>
        <w:rPr>
          <w:rFonts w:ascii="Calibri" w:hAnsi="Calibri"/>
          <w:color w:val="231F20"/>
          <w:w w:val="115"/>
          <w:sz w:val="10"/>
        </w:rPr>
        <w:t xml:space="preserve">në </w:t>
      </w:r>
      <w:r>
        <w:rPr>
          <w:rFonts w:ascii="Calibri" w:hAnsi="Calibri"/>
          <w:color w:val="231F20"/>
          <w:spacing w:val="-6"/>
          <w:w w:val="115"/>
          <w:sz w:val="10"/>
        </w:rPr>
        <w:t>shkollë.</w:t>
      </w:r>
    </w:p>
    <w:p w:rsidR="00E820D0" w:rsidRDefault="00E527CD">
      <w:pPr>
        <w:pStyle w:val="BodyText"/>
        <w:rPr>
          <w:rFonts w:ascii="Calibri"/>
          <w:sz w:val="12"/>
        </w:rPr>
      </w:pPr>
      <w:r>
        <w:br w:type="column"/>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7"/>
        <w:rPr>
          <w:rFonts w:ascii="Calibri"/>
          <w:sz w:val="16"/>
        </w:rPr>
      </w:pPr>
    </w:p>
    <w:p w:rsidR="00E820D0" w:rsidRDefault="00E527CD">
      <w:pPr>
        <w:ind w:left="726"/>
        <w:rPr>
          <w:rFonts w:ascii="Calibri" w:hAnsi="Calibri"/>
          <w:sz w:val="10"/>
        </w:rPr>
      </w:pPr>
      <w:r>
        <w:rPr>
          <w:rFonts w:ascii="Calibri" w:hAnsi="Calibri"/>
          <w:color w:val="231F20"/>
          <w:w w:val="115"/>
          <w:sz w:val="10"/>
        </w:rPr>
        <w:t xml:space="preserve">Unë </w:t>
      </w:r>
      <w:r>
        <w:rPr>
          <w:rFonts w:ascii="Calibri" w:hAnsi="Calibri"/>
          <w:color w:val="231F20"/>
          <w:spacing w:val="-6"/>
          <w:w w:val="115"/>
          <w:sz w:val="10"/>
        </w:rPr>
        <w:t>luaj.</w:t>
      </w:r>
    </w:p>
    <w:p w:rsidR="00E820D0" w:rsidRDefault="00E527CD">
      <w:pPr>
        <w:pStyle w:val="BodyText"/>
        <w:rPr>
          <w:rFonts w:ascii="Calibri"/>
          <w:sz w:val="12"/>
        </w:rPr>
      </w:pPr>
      <w:r>
        <w:br w:type="column"/>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6"/>
        <w:rPr>
          <w:rFonts w:ascii="Calibri"/>
          <w:sz w:val="17"/>
        </w:rPr>
      </w:pPr>
    </w:p>
    <w:p w:rsidR="00E820D0" w:rsidRDefault="00E527CD">
      <w:pPr>
        <w:spacing w:before="1" w:line="213" w:lineRule="auto"/>
        <w:ind w:left="308" w:right="583" w:hanging="3"/>
        <w:jc w:val="center"/>
        <w:rPr>
          <w:rFonts w:ascii="Calibri" w:hAnsi="Calibri"/>
          <w:sz w:val="10"/>
        </w:rPr>
      </w:pPr>
      <w:r>
        <w:rPr>
          <w:rFonts w:ascii="Calibri" w:hAnsi="Calibri"/>
          <w:color w:val="231F20"/>
          <w:w w:val="115"/>
          <w:sz w:val="10"/>
        </w:rPr>
        <w:t xml:space="preserve">Unë kam një </w:t>
      </w:r>
      <w:r>
        <w:rPr>
          <w:rFonts w:ascii="Calibri" w:hAnsi="Calibri"/>
          <w:color w:val="231F20"/>
          <w:w w:val="115"/>
          <w:sz w:val="10"/>
          <w:shd w:val="clear" w:color="auto" w:fill="F1F1F2"/>
        </w:rPr>
        <w:t>familje</w:t>
      </w:r>
      <w:r>
        <w:rPr>
          <w:rFonts w:ascii="Calibri" w:hAnsi="Calibri"/>
          <w:color w:val="231F20"/>
          <w:w w:val="115"/>
          <w:sz w:val="10"/>
        </w:rPr>
        <w:t>.</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527CD">
      <w:pPr>
        <w:spacing w:before="79" w:line="213" w:lineRule="auto"/>
        <w:ind w:left="4" w:right="378"/>
        <w:jc w:val="center"/>
        <w:rPr>
          <w:rFonts w:ascii="Calibri" w:hAnsi="Calibri"/>
          <w:sz w:val="10"/>
        </w:rPr>
      </w:pPr>
      <w:r>
        <w:pict>
          <v:shape id="_x0000_s9576" type="#_x0000_t202" style="position:absolute;left:0;text-align:left;margin-left:518.6pt;margin-top:3.35pt;width:3.1pt;height:6.2pt;z-index:-284137472;mso-position-horizontal-relative:page" filled="f" stroked="f">
            <v:textbox inset="0,0,0,0">
              <w:txbxContent>
                <w:p w:rsidR="00E527CD" w:rsidRDefault="00E527CD">
                  <w:pPr>
                    <w:spacing w:before="1"/>
                    <w:rPr>
                      <w:rFonts w:ascii="Calibri"/>
                      <w:sz w:val="10"/>
                    </w:rPr>
                  </w:pPr>
                  <w:r>
                    <w:rPr>
                      <w:rFonts w:ascii="Calibri"/>
                      <w:color w:val="231F20"/>
                      <w:w w:val="116"/>
                      <w:sz w:val="10"/>
                    </w:rPr>
                    <w:t>n</w:t>
                  </w:r>
                </w:p>
              </w:txbxContent>
            </v:textbox>
            <w10:wrap anchorx="page"/>
          </v:shape>
        </w:pict>
      </w:r>
      <w:r>
        <w:pict>
          <v:shape id="_x0000_s9575" type="#_x0000_t202" style="position:absolute;left:0;text-align:left;margin-left:517.15pt;margin-top:8.8pt;width:5.7pt;height:6.2pt;z-index:-284136448;mso-position-horizontal-relative:page" filled="f" stroked="f">
            <v:textbox inset="0,0,0,0">
              <w:txbxContent>
                <w:p w:rsidR="00E527CD" w:rsidRDefault="00E527CD">
                  <w:pPr>
                    <w:spacing w:before="1"/>
                    <w:rPr>
                      <w:rFonts w:ascii="Calibri"/>
                      <w:sz w:val="10"/>
                    </w:rPr>
                  </w:pPr>
                  <w:r>
                    <w:rPr>
                      <w:rFonts w:ascii="Calibri"/>
                      <w:color w:val="231F20"/>
                      <w:w w:val="120"/>
                      <w:sz w:val="10"/>
                    </w:rPr>
                    <w:t>ka</w:t>
                  </w:r>
                </w:p>
              </w:txbxContent>
            </v:textbox>
            <w10:wrap anchorx="page"/>
          </v:shape>
        </w:pict>
      </w:r>
      <w:r>
        <w:pict>
          <v:shape id="_x0000_s9574" type="#_x0000_t202" style="position:absolute;left:0;text-align:left;margin-left:514.9pt;margin-top:3.35pt;width:3.7pt;height:6.2pt;z-index:-284135424;mso-position-horizontal-relative:page" filled="f" stroked="f">
            <v:textbox inset="0,0,0,0">
              <w:txbxContent>
                <w:p w:rsidR="00E527CD" w:rsidRDefault="00E527CD">
                  <w:pPr>
                    <w:spacing w:before="1"/>
                    <w:rPr>
                      <w:rFonts w:ascii="Calibri"/>
                      <w:sz w:val="10"/>
                    </w:rPr>
                  </w:pPr>
                  <w:r>
                    <w:rPr>
                      <w:rFonts w:ascii="Calibri"/>
                      <w:color w:val="231F20"/>
                      <w:w w:val="115"/>
                      <w:sz w:val="10"/>
                    </w:rPr>
                    <w:t>U</w:t>
                  </w:r>
                </w:p>
              </w:txbxContent>
            </v:textbox>
            <w10:wrap anchorx="page"/>
          </v:shape>
        </w:pict>
      </w:r>
      <w:r>
        <w:rPr>
          <w:rFonts w:ascii="Calibri" w:hAnsi="Calibri"/>
          <w:color w:val="231F20"/>
          <w:w w:val="115"/>
          <w:sz w:val="10"/>
        </w:rPr>
        <w:t xml:space="preserve">U ë kam të drejta, </w:t>
      </w:r>
      <w:r>
        <w:rPr>
          <w:rFonts w:ascii="Calibri" w:hAnsi="Calibri"/>
          <w:color w:val="231F20"/>
          <w:spacing w:val="-4"/>
          <w:w w:val="115"/>
          <w:sz w:val="10"/>
        </w:rPr>
        <w:t xml:space="preserve">por </w:t>
      </w:r>
      <w:r>
        <w:rPr>
          <w:rFonts w:ascii="Calibri" w:hAnsi="Calibri"/>
          <w:color w:val="231F20"/>
          <w:w w:val="115"/>
          <w:sz w:val="10"/>
        </w:rPr>
        <w:t>k m dhe</w:t>
      </w:r>
      <w:r>
        <w:rPr>
          <w:rFonts w:ascii="Calibri" w:hAnsi="Calibri"/>
          <w:color w:val="231F20"/>
          <w:spacing w:val="-14"/>
          <w:w w:val="115"/>
          <w:sz w:val="10"/>
        </w:rPr>
        <w:t xml:space="preserve"> </w:t>
      </w:r>
      <w:r>
        <w:rPr>
          <w:rFonts w:ascii="Calibri" w:hAnsi="Calibri"/>
          <w:color w:val="231F20"/>
          <w:w w:val="115"/>
          <w:sz w:val="10"/>
        </w:rPr>
        <w:t>përgjegjësi.</w:t>
      </w:r>
    </w:p>
    <w:p w:rsidR="00E820D0" w:rsidRDefault="00E820D0">
      <w:pPr>
        <w:spacing w:line="213" w:lineRule="auto"/>
        <w:jc w:val="center"/>
        <w:rPr>
          <w:rFonts w:ascii="Calibri" w:hAnsi="Calibri"/>
          <w:sz w:val="10"/>
        </w:rPr>
        <w:sectPr w:rsidR="00E820D0">
          <w:type w:val="continuous"/>
          <w:pgSz w:w="11740" w:h="15880"/>
          <w:pgMar w:top="1500" w:right="0" w:bottom="280" w:left="0" w:header="720" w:footer="720" w:gutter="0"/>
          <w:cols w:num="5" w:space="720" w:equalWidth="0">
            <w:col w:w="5888" w:space="431"/>
            <w:col w:w="1751" w:space="40"/>
            <w:col w:w="983" w:space="39"/>
            <w:col w:w="1132" w:space="40"/>
            <w:col w:w="1436"/>
          </w:cols>
        </w:sectPr>
      </w:pPr>
    </w:p>
    <w:p w:rsidR="00E820D0" w:rsidRDefault="00E820D0">
      <w:pPr>
        <w:pStyle w:val="BodyText"/>
        <w:spacing w:before="11"/>
        <w:rPr>
          <w:rFonts w:ascii="Calibri"/>
          <w:sz w:val="24"/>
        </w:rPr>
      </w:pPr>
    </w:p>
    <w:p w:rsidR="00E820D0" w:rsidRDefault="00E820D0">
      <w:pPr>
        <w:rPr>
          <w:rFonts w:ascii="Calibri"/>
          <w:sz w:val="24"/>
        </w:rPr>
        <w:sectPr w:rsidR="00E820D0">
          <w:type w:val="continuous"/>
          <w:pgSz w:w="11740" w:h="15880"/>
          <w:pgMar w:top="1500" w:right="0" w:bottom="280" w:left="0" w:header="720" w:footer="720" w:gutter="0"/>
          <w:cols w:space="720"/>
        </w:sectPr>
      </w:pPr>
    </w:p>
    <w:p w:rsidR="00E820D0" w:rsidRDefault="00E527CD">
      <w:pPr>
        <w:pStyle w:val="BodyText"/>
        <w:spacing w:before="95"/>
        <w:ind w:left="1139"/>
      </w:pPr>
      <w:r>
        <w:rPr>
          <w:rFonts w:ascii="Book Antiqua" w:hAnsi="Book Antiqua"/>
          <w:b/>
          <w:color w:val="231F20"/>
          <w:w w:val="95"/>
        </w:rPr>
        <w:t>Fjalori:</w:t>
      </w:r>
      <w:r>
        <w:rPr>
          <w:rFonts w:ascii="Book Antiqua" w:hAnsi="Book Antiqua"/>
          <w:b/>
          <w:color w:val="231F20"/>
          <w:spacing w:val="-10"/>
          <w:w w:val="95"/>
        </w:rPr>
        <w:t xml:space="preserve"> </w:t>
      </w:r>
      <w:r>
        <w:rPr>
          <w:color w:val="231F20"/>
          <w:w w:val="95"/>
        </w:rPr>
        <w:t>e</w:t>
      </w:r>
      <w:r>
        <w:rPr>
          <w:color w:val="231F20"/>
          <w:spacing w:val="-8"/>
          <w:w w:val="95"/>
        </w:rPr>
        <w:t xml:space="preserve"> </w:t>
      </w:r>
      <w:r>
        <w:rPr>
          <w:color w:val="231F20"/>
          <w:w w:val="95"/>
        </w:rPr>
        <w:t>drejtë,</w:t>
      </w:r>
      <w:r>
        <w:rPr>
          <w:color w:val="231F20"/>
          <w:spacing w:val="-7"/>
          <w:w w:val="95"/>
        </w:rPr>
        <w:t xml:space="preserve"> </w:t>
      </w:r>
      <w:r>
        <w:rPr>
          <w:color w:val="231F20"/>
          <w:w w:val="95"/>
        </w:rPr>
        <w:t>familje,</w:t>
      </w:r>
      <w:r>
        <w:rPr>
          <w:color w:val="231F20"/>
          <w:spacing w:val="-8"/>
          <w:w w:val="95"/>
        </w:rPr>
        <w:t xml:space="preserve"> </w:t>
      </w:r>
      <w:r>
        <w:rPr>
          <w:color w:val="231F20"/>
          <w:w w:val="95"/>
        </w:rPr>
        <w:t>përgjegjësi,</w:t>
      </w:r>
      <w:r>
        <w:rPr>
          <w:color w:val="231F20"/>
          <w:spacing w:val="-7"/>
          <w:w w:val="95"/>
        </w:rPr>
        <w:t xml:space="preserve"> </w:t>
      </w:r>
      <w:r>
        <w:rPr>
          <w:color w:val="231F20"/>
          <w:w w:val="95"/>
        </w:rPr>
        <w:t>keqtrajtim.</w:t>
      </w:r>
    </w:p>
    <w:p w:rsidR="00E820D0" w:rsidRDefault="00E527CD">
      <w:pPr>
        <w:pStyle w:val="Heading6"/>
        <w:spacing w:before="202"/>
        <w:ind w:left="766" w:right="473"/>
        <w:jc w:val="center"/>
      </w:pPr>
      <w:r>
        <w:rPr>
          <w:b w:val="0"/>
        </w:rPr>
        <w:br w:type="column"/>
      </w:r>
      <w:r>
        <w:rPr>
          <w:color w:val="FFFFFF"/>
        </w:rPr>
        <w:t>MJEDISI “KOMUNIKIMI DHE TË SHPREHURIT”</w:t>
      </w:r>
    </w:p>
    <w:p w:rsidR="00E820D0" w:rsidRDefault="00E820D0">
      <w:pPr>
        <w:jc w:val="center"/>
        <w:sectPr w:rsidR="00E820D0">
          <w:type w:val="continuous"/>
          <w:pgSz w:w="11740" w:h="15880"/>
          <w:pgMar w:top="1500" w:right="0" w:bottom="280" w:left="0" w:header="720" w:footer="720" w:gutter="0"/>
          <w:cols w:num="2" w:space="720" w:equalWidth="0">
            <w:col w:w="5202" w:space="40"/>
            <w:col w:w="6498"/>
          </w:cols>
        </w:sectPr>
      </w:pPr>
    </w:p>
    <w:p w:rsidR="00E820D0" w:rsidRDefault="00E820D0">
      <w:pPr>
        <w:pStyle w:val="BodyText"/>
        <w:spacing w:before="8"/>
        <w:rPr>
          <w:rFonts w:ascii="Book Antiqua"/>
          <w:b/>
          <w:sz w:val="26"/>
        </w:rPr>
      </w:pPr>
    </w:p>
    <w:p w:rsidR="00E820D0" w:rsidRDefault="00E820D0">
      <w:pPr>
        <w:rPr>
          <w:rFonts w:ascii="Book Antiqua"/>
          <w:sz w:val="26"/>
        </w:rPr>
        <w:sectPr w:rsidR="00E820D0">
          <w:type w:val="continuous"/>
          <w:pgSz w:w="11740" w:h="15880"/>
          <w:pgMar w:top="1500" w:right="0" w:bottom="280" w:left="0" w:header="720" w:footer="720" w:gutter="0"/>
          <w:cols w:space="720"/>
        </w:sectPr>
      </w:pPr>
    </w:p>
    <w:p w:rsidR="00E820D0" w:rsidRDefault="00E527CD">
      <w:pPr>
        <w:spacing w:before="127" w:line="228" w:lineRule="auto"/>
        <w:ind w:left="1133" w:right="640"/>
        <w:rPr>
          <w:rFonts w:ascii="Book Antiqua"/>
          <w:b/>
          <w:sz w:val="23"/>
        </w:rPr>
      </w:pPr>
      <w:r>
        <w:rPr>
          <w:rFonts w:ascii="Book Antiqua"/>
          <w:b/>
          <w:color w:val="231F20"/>
          <w:w w:val="90"/>
          <w:sz w:val="23"/>
        </w:rPr>
        <w:t>Lidhje me</w:t>
      </w:r>
      <w:r>
        <w:rPr>
          <w:rFonts w:ascii="Book Antiqua"/>
          <w:b/>
          <w:color w:val="231F20"/>
          <w:spacing w:val="-20"/>
          <w:w w:val="90"/>
          <w:sz w:val="23"/>
        </w:rPr>
        <w:t xml:space="preserve"> </w:t>
      </w:r>
      <w:r>
        <w:rPr>
          <w:rFonts w:ascii="Book Antiqua"/>
          <w:b/>
          <w:color w:val="231F20"/>
          <w:spacing w:val="-3"/>
          <w:w w:val="90"/>
          <w:sz w:val="23"/>
        </w:rPr>
        <w:t xml:space="preserve">fushat </w:t>
      </w:r>
      <w:r>
        <w:rPr>
          <w:rFonts w:ascii="Book Antiqua"/>
          <w:b/>
          <w:color w:val="231F20"/>
          <w:sz w:val="23"/>
        </w:rPr>
        <w:t>kurrikulare:</w:t>
      </w:r>
    </w:p>
    <w:p w:rsidR="00E820D0" w:rsidRDefault="00E527CD">
      <w:pPr>
        <w:pStyle w:val="BodyText"/>
        <w:spacing w:before="167" w:line="247" w:lineRule="auto"/>
        <w:ind w:left="1133" w:right="153"/>
        <w:jc w:val="both"/>
      </w:pPr>
      <w:r>
        <w:rPr>
          <w:color w:val="231F20"/>
        </w:rPr>
        <w:t>gjuhët dhe</w:t>
      </w:r>
      <w:r>
        <w:rPr>
          <w:color w:val="231F20"/>
          <w:spacing w:val="-43"/>
        </w:rPr>
        <w:t xml:space="preserve"> </w:t>
      </w:r>
      <w:r>
        <w:rPr>
          <w:color w:val="231F20"/>
        </w:rPr>
        <w:t>komunikimi, edukim</w:t>
      </w:r>
      <w:r>
        <w:rPr>
          <w:color w:val="231F20"/>
          <w:spacing w:val="-24"/>
        </w:rPr>
        <w:t xml:space="preserve"> </w:t>
      </w:r>
      <w:r>
        <w:rPr>
          <w:color w:val="231F20"/>
        </w:rPr>
        <w:t>fizik,</w:t>
      </w:r>
      <w:r>
        <w:rPr>
          <w:color w:val="231F20"/>
          <w:spacing w:val="-24"/>
        </w:rPr>
        <w:t xml:space="preserve"> </w:t>
      </w:r>
      <w:r>
        <w:rPr>
          <w:color w:val="231F20"/>
        </w:rPr>
        <w:t>sporte</w:t>
      </w:r>
      <w:r>
        <w:rPr>
          <w:color w:val="231F20"/>
          <w:spacing w:val="-24"/>
        </w:rPr>
        <w:t xml:space="preserve"> </w:t>
      </w:r>
      <w:r>
        <w:rPr>
          <w:color w:val="231F20"/>
        </w:rPr>
        <w:t>dhe shëndet,</w:t>
      </w:r>
      <w:r>
        <w:rPr>
          <w:color w:val="231F20"/>
          <w:spacing w:val="-2"/>
        </w:rPr>
        <w:t xml:space="preserve"> </w:t>
      </w:r>
      <w:r>
        <w:rPr>
          <w:color w:val="231F20"/>
        </w:rPr>
        <w:t>arte.</w:t>
      </w:r>
    </w:p>
    <w:p w:rsidR="00E820D0" w:rsidRDefault="00E820D0">
      <w:pPr>
        <w:pStyle w:val="BodyText"/>
        <w:spacing w:before="8"/>
        <w:rPr>
          <w:sz w:val="41"/>
        </w:rPr>
      </w:pPr>
    </w:p>
    <w:p w:rsidR="00E820D0" w:rsidRDefault="00E527CD">
      <w:pPr>
        <w:pStyle w:val="Heading4"/>
        <w:spacing w:before="1"/>
      </w:pPr>
      <w:r>
        <w:rPr>
          <w:color w:val="231F20"/>
          <w:spacing w:val="-5"/>
          <w:w w:val="90"/>
        </w:rPr>
        <w:t xml:space="preserve">Burimet </w:t>
      </w:r>
      <w:r>
        <w:rPr>
          <w:color w:val="231F20"/>
          <w:w w:val="90"/>
        </w:rPr>
        <w:t xml:space="preserve">e </w:t>
      </w:r>
      <w:r>
        <w:rPr>
          <w:color w:val="231F20"/>
          <w:spacing w:val="-6"/>
          <w:w w:val="90"/>
        </w:rPr>
        <w:t>informacionit:</w:t>
      </w:r>
    </w:p>
    <w:p w:rsidR="00E820D0" w:rsidRDefault="00E820D0">
      <w:pPr>
        <w:pStyle w:val="BodyText"/>
        <w:spacing w:before="1"/>
        <w:rPr>
          <w:rFonts w:ascii="Book Antiqua"/>
          <w:b/>
          <w:sz w:val="35"/>
        </w:rPr>
      </w:pPr>
    </w:p>
    <w:p w:rsidR="00E820D0" w:rsidRDefault="00E527CD">
      <w:pPr>
        <w:pStyle w:val="BodyText"/>
        <w:spacing w:line="247" w:lineRule="auto"/>
        <w:ind w:left="1133" w:right="405"/>
      </w:pPr>
      <w:r>
        <w:rPr>
          <w:color w:val="231F20"/>
          <w:spacing w:val="-5"/>
        </w:rPr>
        <w:t xml:space="preserve">teksti </w:t>
      </w:r>
      <w:r>
        <w:rPr>
          <w:color w:val="231F20"/>
        </w:rPr>
        <w:t xml:space="preserve">i </w:t>
      </w:r>
      <w:r>
        <w:rPr>
          <w:color w:val="231F20"/>
          <w:spacing w:val="-6"/>
        </w:rPr>
        <w:t>nxënësit/</w:t>
      </w:r>
      <w:proofErr w:type="spellStart"/>
      <w:r>
        <w:rPr>
          <w:color w:val="231F20"/>
          <w:spacing w:val="-6"/>
        </w:rPr>
        <w:t>es</w:t>
      </w:r>
      <w:proofErr w:type="spellEnd"/>
      <w:r>
        <w:rPr>
          <w:color w:val="231F20"/>
          <w:spacing w:val="-6"/>
        </w:rPr>
        <w:t xml:space="preserve">, </w:t>
      </w:r>
      <w:r>
        <w:rPr>
          <w:color w:val="231F20"/>
          <w:spacing w:val="-5"/>
          <w:w w:val="95"/>
        </w:rPr>
        <w:t xml:space="preserve">Deklarata </w:t>
      </w:r>
      <w:r>
        <w:rPr>
          <w:color w:val="231F20"/>
          <w:spacing w:val="-6"/>
          <w:w w:val="95"/>
        </w:rPr>
        <w:t xml:space="preserve">Universale </w:t>
      </w:r>
      <w:r>
        <w:rPr>
          <w:color w:val="231F20"/>
          <w:w w:val="95"/>
        </w:rPr>
        <w:t xml:space="preserve">e </w:t>
      </w:r>
      <w:r>
        <w:rPr>
          <w:color w:val="231F20"/>
          <w:spacing w:val="-3"/>
        </w:rPr>
        <w:t xml:space="preserve">të </w:t>
      </w:r>
      <w:r>
        <w:rPr>
          <w:color w:val="231F20"/>
          <w:spacing w:val="-6"/>
        </w:rPr>
        <w:t xml:space="preserve">Drejtave </w:t>
      </w:r>
      <w:r>
        <w:rPr>
          <w:color w:val="231F20"/>
          <w:spacing w:val="-3"/>
        </w:rPr>
        <w:t xml:space="preserve">të </w:t>
      </w:r>
      <w:r>
        <w:rPr>
          <w:color w:val="231F20"/>
          <w:spacing w:val="-5"/>
        </w:rPr>
        <w:t>Njeriut,</w:t>
      </w:r>
    </w:p>
    <w:p w:rsidR="00E820D0" w:rsidRDefault="00E527CD">
      <w:pPr>
        <w:pStyle w:val="BodyText"/>
        <w:spacing w:line="247" w:lineRule="auto"/>
        <w:ind w:left="1133" w:right="170"/>
        <w:jc w:val="both"/>
      </w:pPr>
      <w:r>
        <w:rPr>
          <w:color w:val="231F20"/>
          <w:spacing w:val="-5"/>
        </w:rPr>
        <w:t>Konventa</w:t>
      </w:r>
      <w:r>
        <w:rPr>
          <w:color w:val="231F20"/>
          <w:spacing w:val="-21"/>
        </w:rPr>
        <w:t xml:space="preserve"> </w:t>
      </w:r>
      <w:r>
        <w:rPr>
          <w:color w:val="231F20"/>
          <w:spacing w:val="-4"/>
        </w:rPr>
        <w:t>për</w:t>
      </w:r>
      <w:r>
        <w:rPr>
          <w:color w:val="231F20"/>
          <w:spacing w:val="-20"/>
        </w:rPr>
        <w:t xml:space="preserve"> </w:t>
      </w:r>
      <w:r>
        <w:rPr>
          <w:color w:val="231F20"/>
          <w:spacing w:val="-3"/>
        </w:rPr>
        <w:t>të</w:t>
      </w:r>
      <w:r>
        <w:rPr>
          <w:color w:val="231F20"/>
          <w:spacing w:val="-21"/>
        </w:rPr>
        <w:t xml:space="preserve"> </w:t>
      </w:r>
      <w:r>
        <w:rPr>
          <w:color w:val="231F20"/>
          <w:spacing w:val="-5"/>
        </w:rPr>
        <w:t>Drejtat</w:t>
      </w:r>
      <w:r>
        <w:rPr>
          <w:color w:val="231F20"/>
          <w:spacing w:val="-21"/>
        </w:rPr>
        <w:t xml:space="preserve"> </w:t>
      </w:r>
      <w:r>
        <w:rPr>
          <w:color w:val="231F20"/>
        </w:rPr>
        <w:t xml:space="preserve">e </w:t>
      </w:r>
      <w:r>
        <w:rPr>
          <w:color w:val="231F20"/>
          <w:spacing w:val="-6"/>
          <w:w w:val="95"/>
        </w:rPr>
        <w:t xml:space="preserve">Fëmijëve, </w:t>
      </w:r>
      <w:r>
        <w:rPr>
          <w:color w:val="231F20"/>
          <w:spacing w:val="-5"/>
          <w:w w:val="95"/>
        </w:rPr>
        <w:t xml:space="preserve">situata </w:t>
      </w:r>
      <w:r>
        <w:rPr>
          <w:color w:val="231F20"/>
          <w:spacing w:val="-3"/>
          <w:w w:val="95"/>
        </w:rPr>
        <w:t xml:space="preserve">me </w:t>
      </w:r>
      <w:r>
        <w:rPr>
          <w:color w:val="231F20"/>
          <w:spacing w:val="-5"/>
          <w:w w:val="95"/>
        </w:rPr>
        <w:t xml:space="preserve">raste </w:t>
      </w:r>
      <w:r>
        <w:rPr>
          <w:color w:val="231F20"/>
          <w:spacing w:val="-3"/>
        </w:rPr>
        <w:t xml:space="preserve">të </w:t>
      </w:r>
      <w:r>
        <w:rPr>
          <w:color w:val="231F20"/>
          <w:spacing w:val="-5"/>
        </w:rPr>
        <w:t>diskriminimit</w:t>
      </w:r>
      <w:r>
        <w:rPr>
          <w:color w:val="231F20"/>
          <w:spacing w:val="-27"/>
        </w:rPr>
        <w:t xml:space="preserve"> </w:t>
      </w:r>
      <w:r>
        <w:rPr>
          <w:color w:val="231F20"/>
          <w:spacing w:val="-7"/>
        </w:rPr>
        <w:t>gjinor.</w:t>
      </w:r>
    </w:p>
    <w:p w:rsidR="00E820D0" w:rsidRDefault="00E527CD">
      <w:pPr>
        <w:pStyle w:val="Heading4"/>
        <w:spacing w:before="127" w:line="228" w:lineRule="auto"/>
        <w:ind w:left="333" w:right="378"/>
      </w:pPr>
      <w:r>
        <w:rPr>
          <w:b w:val="0"/>
        </w:rPr>
        <w:br w:type="column"/>
      </w:r>
      <w:r>
        <w:rPr>
          <w:color w:val="231F20"/>
          <w:w w:val="95"/>
        </w:rPr>
        <w:t xml:space="preserve">Lidhja me temat </w:t>
      </w:r>
      <w:r>
        <w:rPr>
          <w:color w:val="231F20"/>
          <w:w w:val="90"/>
        </w:rPr>
        <w:t>ndërkurrikulare:</w:t>
      </w:r>
    </w:p>
    <w:p w:rsidR="00E820D0" w:rsidRDefault="00E527CD">
      <w:pPr>
        <w:pStyle w:val="ListParagraph"/>
        <w:numPr>
          <w:ilvl w:val="0"/>
          <w:numId w:val="39"/>
        </w:numPr>
        <w:tabs>
          <w:tab w:val="left" w:pos="497"/>
        </w:tabs>
        <w:spacing w:before="167"/>
      </w:pPr>
      <w:r>
        <w:rPr>
          <w:color w:val="231F20"/>
        </w:rPr>
        <w:t>të</w:t>
      </w:r>
      <w:r>
        <w:rPr>
          <w:color w:val="231F20"/>
          <w:spacing w:val="-18"/>
        </w:rPr>
        <w:t xml:space="preserve"> </w:t>
      </w:r>
      <w:r>
        <w:rPr>
          <w:color w:val="231F20"/>
        </w:rPr>
        <w:t>drejtat</w:t>
      </w:r>
      <w:r>
        <w:rPr>
          <w:color w:val="231F20"/>
          <w:spacing w:val="-18"/>
        </w:rPr>
        <w:t xml:space="preserve"> </w:t>
      </w:r>
      <w:r>
        <w:rPr>
          <w:color w:val="231F20"/>
        </w:rPr>
        <w:t>e</w:t>
      </w:r>
      <w:r>
        <w:rPr>
          <w:color w:val="231F20"/>
          <w:spacing w:val="-17"/>
        </w:rPr>
        <w:t xml:space="preserve"> </w:t>
      </w:r>
      <w:r>
        <w:rPr>
          <w:color w:val="231F20"/>
        </w:rPr>
        <w:t>fëmijëve;</w:t>
      </w:r>
    </w:p>
    <w:p w:rsidR="00E820D0" w:rsidRDefault="00E527CD">
      <w:pPr>
        <w:pStyle w:val="ListParagraph"/>
        <w:numPr>
          <w:ilvl w:val="0"/>
          <w:numId w:val="39"/>
        </w:numPr>
        <w:tabs>
          <w:tab w:val="left" w:pos="497"/>
        </w:tabs>
        <w:spacing w:before="64"/>
      </w:pPr>
      <w:r>
        <w:rPr>
          <w:color w:val="231F20"/>
        </w:rPr>
        <w:t>mjedisi.</w:t>
      </w:r>
    </w:p>
    <w:p w:rsidR="00E820D0" w:rsidRDefault="00E820D0">
      <w:pPr>
        <w:pStyle w:val="BodyText"/>
        <w:rPr>
          <w:sz w:val="28"/>
        </w:rPr>
      </w:pPr>
    </w:p>
    <w:p w:rsidR="00E820D0" w:rsidRDefault="00E820D0">
      <w:pPr>
        <w:pStyle w:val="BodyText"/>
        <w:spacing w:before="1"/>
        <w:rPr>
          <w:sz w:val="33"/>
        </w:rPr>
      </w:pPr>
    </w:p>
    <w:p w:rsidR="00E820D0" w:rsidRDefault="00E527CD">
      <w:pPr>
        <w:pStyle w:val="Heading4"/>
        <w:spacing w:line="228" w:lineRule="auto"/>
        <w:ind w:left="333" w:right="368"/>
      </w:pPr>
      <w:r>
        <w:rPr>
          <w:color w:val="231F20"/>
          <w:w w:val="90"/>
        </w:rPr>
        <w:t xml:space="preserve">Mjetet/materialet </w:t>
      </w:r>
      <w:r>
        <w:rPr>
          <w:color w:val="231F20"/>
        </w:rPr>
        <w:t>mësimore:</w:t>
      </w:r>
    </w:p>
    <w:p w:rsidR="00E820D0" w:rsidRDefault="00E527CD">
      <w:pPr>
        <w:pStyle w:val="BodyText"/>
        <w:spacing w:before="111" w:line="247" w:lineRule="auto"/>
        <w:ind w:left="333" w:right="-15"/>
      </w:pPr>
      <w:r>
        <w:rPr>
          <w:color w:val="231F20"/>
          <w:w w:val="95"/>
        </w:rPr>
        <w:t xml:space="preserve">fotografi, video, albume </w:t>
      </w:r>
      <w:r>
        <w:rPr>
          <w:color w:val="231F20"/>
        </w:rPr>
        <w:t>etj.</w:t>
      </w:r>
    </w:p>
    <w:p w:rsidR="00E820D0" w:rsidRDefault="00E527CD">
      <w:pPr>
        <w:pStyle w:val="BodyText"/>
        <w:spacing w:before="97" w:line="247" w:lineRule="auto"/>
        <w:ind w:left="576" w:right="946"/>
      </w:pPr>
      <w:r>
        <w:br w:type="column"/>
      </w:r>
      <w:r>
        <w:rPr>
          <w:color w:val="231F20"/>
        </w:rPr>
        <w:t>Ftohen</w:t>
      </w:r>
      <w:r>
        <w:rPr>
          <w:color w:val="231F20"/>
          <w:spacing w:val="-16"/>
        </w:rPr>
        <w:t xml:space="preserve"> </w:t>
      </w:r>
      <w:r>
        <w:rPr>
          <w:color w:val="231F20"/>
        </w:rPr>
        <w:t>nxënësit/et</w:t>
      </w:r>
      <w:r>
        <w:rPr>
          <w:color w:val="231F20"/>
          <w:spacing w:val="-16"/>
        </w:rPr>
        <w:t xml:space="preserve"> </w:t>
      </w:r>
      <w:r>
        <w:rPr>
          <w:color w:val="231F20"/>
        </w:rPr>
        <w:t>të</w:t>
      </w:r>
      <w:r>
        <w:rPr>
          <w:color w:val="231F20"/>
          <w:spacing w:val="-15"/>
        </w:rPr>
        <w:t xml:space="preserve"> </w:t>
      </w:r>
      <w:r>
        <w:rPr>
          <w:color w:val="231F20"/>
        </w:rPr>
        <w:t>vërejnë</w:t>
      </w:r>
      <w:r>
        <w:rPr>
          <w:color w:val="231F20"/>
          <w:spacing w:val="-16"/>
        </w:rPr>
        <w:t xml:space="preserve"> </w:t>
      </w:r>
      <w:r>
        <w:rPr>
          <w:color w:val="231F20"/>
        </w:rPr>
        <w:t>foton</w:t>
      </w:r>
      <w:r>
        <w:rPr>
          <w:color w:val="231F20"/>
          <w:spacing w:val="-16"/>
        </w:rPr>
        <w:t xml:space="preserve"> </w:t>
      </w:r>
      <w:r>
        <w:rPr>
          <w:color w:val="231F20"/>
        </w:rPr>
        <w:t>e</w:t>
      </w:r>
      <w:r>
        <w:rPr>
          <w:color w:val="231F20"/>
          <w:spacing w:val="-15"/>
        </w:rPr>
        <w:t xml:space="preserve"> </w:t>
      </w:r>
      <w:r>
        <w:rPr>
          <w:color w:val="231F20"/>
        </w:rPr>
        <w:t>librit</w:t>
      </w:r>
      <w:r>
        <w:rPr>
          <w:color w:val="231F20"/>
          <w:spacing w:val="-16"/>
        </w:rPr>
        <w:t xml:space="preserve"> </w:t>
      </w:r>
      <w:r>
        <w:rPr>
          <w:color w:val="231F20"/>
        </w:rPr>
        <w:t>ku</w:t>
      </w:r>
      <w:r>
        <w:rPr>
          <w:color w:val="231F20"/>
          <w:spacing w:val="-16"/>
        </w:rPr>
        <w:t xml:space="preserve"> </w:t>
      </w:r>
      <w:r>
        <w:rPr>
          <w:color w:val="231F20"/>
          <w:spacing w:val="-3"/>
        </w:rPr>
        <w:t xml:space="preserve">shtatë </w:t>
      </w:r>
      <w:r>
        <w:rPr>
          <w:color w:val="231F20"/>
        </w:rPr>
        <w:t>fëmijë</w:t>
      </w:r>
      <w:r>
        <w:rPr>
          <w:color w:val="231F20"/>
          <w:spacing w:val="-16"/>
        </w:rPr>
        <w:t xml:space="preserve"> </w:t>
      </w:r>
      <w:r>
        <w:rPr>
          <w:color w:val="231F20"/>
        </w:rPr>
        <w:t>duan</w:t>
      </w:r>
      <w:r>
        <w:rPr>
          <w:color w:val="231F20"/>
          <w:spacing w:val="-16"/>
        </w:rPr>
        <w:t xml:space="preserve"> </w:t>
      </w:r>
      <w:r>
        <w:rPr>
          <w:color w:val="231F20"/>
        </w:rPr>
        <w:t>të</w:t>
      </w:r>
      <w:r>
        <w:rPr>
          <w:color w:val="231F20"/>
          <w:spacing w:val="-15"/>
        </w:rPr>
        <w:t xml:space="preserve"> </w:t>
      </w:r>
      <w:r>
        <w:rPr>
          <w:color w:val="231F20"/>
        </w:rPr>
        <w:t>luajnë</w:t>
      </w:r>
      <w:r>
        <w:rPr>
          <w:color w:val="231F20"/>
          <w:spacing w:val="-16"/>
        </w:rPr>
        <w:t xml:space="preserve"> </w:t>
      </w:r>
      <w:r>
        <w:rPr>
          <w:color w:val="231F20"/>
        </w:rPr>
        <w:t>futboll.</w:t>
      </w:r>
      <w:r>
        <w:rPr>
          <w:color w:val="231F20"/>
          <w:spacing w:val="-16"/>
        </w:rPr>
        <w:t xml:space="preserve"> </w:t>
      </w:r>
      <w:r>
        <w:rPr>
          <w:color w:val="231F20"/>
        </w:rPr>
        <w:t>Nxënësit/et</w:t>
      </w:r>
      <w:r>
        <w:rPr>
          <w:color w:val="231F20"/>
          <w:spacing w:val="-15"/>
        </w:rPr>
        <w:t xml:space="preserve"> </w:t>
      </w:r>
      <w:r>
        <w:rPr>
          <w:color w:val="231F20"/>
        </w:rPr>
        <w:t>shprehin mendimet e tyre se si duhet të veprojnë fëmijët që të</w:t>
      </w:r>
      <w:r>
        <w:rPr>
          <w:color w:val="231F20"/>
          <w:spacing w:val="-31"/>
        </w:rPr>
        <w:t xml:space="preserve"> </w:t>
      </w:r>
      <w:r>
        <w:rPr>
          <w:color w:val="231F20"/>
        </w:rPr>
        <w:t>luajnë</w:t>
      </w:r>
      <w:r>
        <w:rPr>
          <w:color w:val="231F20"/>
          <w:spacing w:val="-30"/>
        </w:rPr>
        <w:t xml:space="preserve"> </w:t>
      </w:r>
      <w:r>
        <w:rPr>
          <w:color w:val="231F20"/>
        </w:rPr>
        <w:t>të</w:t>
      </w:r>
      <w:r>
        <w:rPr>
          <w:color w:val="231F20"/>
          <w:spacing w:val="-30"/>
        </w:rPr>
        <w:t xml:space="preserve"> </w:t>
      </w:r>
      <w:r>
        <w:rPr>
          <w:color w:val="231F20"/>
        </w:rPr>
        <w:t>gjithë.</w:t>
      </w:r>
      <w:r>
        <w:rPr>
          <w:color w:val="231F20"/>
          <w:spacing w:val="-30"/>
        </w:rPr>
        <w:t xml:space="preserve"> </w:t>
      </w:r>
      <w:r>
        <w:rPr>
          <w:color w:val="231F20"/>
        </w:rPr>
        <w:t>Mësuesi/ja</w:t>
      </w:r>
      <w:r>
        <w:rPr>
          <w:color w:val="231F20"/>
          <w:spacing w:val="-30"/>
        </w:rPr>
        <w:t xml:space="preserve"> </w:t>
      </w:r>
      <w:r>
        <w:rPr>
          <w:color w:val="231F20"/>
        </w:rPr>
        <w:t>thekson</w:t>
      </w:r>
      <w:r>
        <w:rPr>
          <w:color w:val="231F20"/>
          <w:spacing w:val="-30"/>
        </w:rPr>
        <w:t xml:space="preserve"> </w:t>
      </w:r>
      <w:r>
        <w:rPr>
          <w:color w:val="231F20"/>
        </w:rPr>
        <w:t>se</w:t>
      </w:r>
      <w:r>
        <w:rPr>
          <w:color w:val="231F20"/>
          <w:spacing w:val="-30"/>
        </w:rPr>
        <w:t xml:space="preserve"> </w:t>
      </w:r>
      <w:r>
        <w:rPr>
          <w:color w:val="231F20"/>
        </w:rPr>
        <w:t>pavarësisht</w:t>
      </w:r>
    </w:p>
    <w:p w:rsidR="00E820D0" w:rsidRDefault="00E527CD">
      <w:pPr>
        <w:pStyle w:val="BodyText"/>
        <w:spacing w:line="247" w:lineRule="auto"/>
        <w:ind w:left="576" w:right="826"/>
      </w:pPr>
      <w:r>
        <w:rPr>
          <w:color w:val="231F20"/>
        </w:rPr>
        <w:t>numrit</w:t>
      </w:r>
      <w:r>
        <w:rPr>
          <w:color w:val="231F20"/>
          <w:spacing w:val="-16"/>
        </w:rPr>
        <w:t xml:space="preserve"> </w:t>
      </w:r>
      <w:r>
        <w:rPr>
          <w:color w:val="231F20"/>
        </w:rPr>
        <w:t>tek</w:t>
      </w:r>
      <w:r>
        <w:rPr>
          <w:color w:val="231F20"/>
          <w:spacing w:val="-15"/>
        </w:rPr>
        <w:t xml:space="preserve"> </w:t>
      </w:r>
      <w:r>
        <w:rPr>
          <w:color w:val="231F20"/>
        </w:rPr>
        <w:t>të</w:t>
      </w:r>
      <w:r>
        <w:rPr>
          <w:color w:val="231F20"/>
          <w:spacing w:val="-16"/>
        </w:rPr>
        <w:t xml:space="preserve"> </w:t>
      </w:r>
      <w:r>
        <w:rPr>
          <w:color w:val="231F20"/>
        </w:rPr>
        <w:t>fëmijëve,</w:t>
      </w:r>
      <w:r>
        <w:rPr>
          <w:color w:val="231F20"/>
          <w:spacing w:val="-15"/>
        </w:rPr>
        <w:t xml:space="preserve"> </w:t>
      </w:r>
      <w:r>
        <w:rPr>
          <w:color w:val="231F20"/>
        </w:rPr>
        <w:t>gjithkush</w:t>
      </w:r>
      <w:r>
        <w:rPr>
          <w:color w:val="231F20"/>
          <w:spacing w:val="-16"/>
        </w:rPr>
        <w:t xml:space="preserve"> </w:t>
      </w:r>
      <w:r>
        <w:rPr>
          <w:color w:val="231F20"/>
        </w:rPr>
        <w:t>duhet</w:t>
      </w:r>
      <w:r>
        <w:rPr>
          <w:color w:val="231F20"/>
          <w:spacing w:val="-15"/>
        </w:rPr>
        <w:t xml:space="preserve"> </w:t>
      </w:r>
      <w:r>
        <w:rPr>
          <w:color w:val="231F20"/>
        </w:rPr>
        <w:t>të</w:t>
      </w:r>
      <w:r>
        <w:rPr>
          <w:color w:val="231F20"/>
          <w:spacing w:val="-16"/>
        </w:rPr>
        <w:t xml:space="preserve"> </w:t>
      </w:r>
      <w:r>
        <w:rPr>
          <w:color w:val="231F20"/>
        </w:rPr>
        <w:t>luajë,</w:t>
      </w:r>
      <w:r>
        <w:rPr>
          <w:color w:val="231F20"/>
          <w:spacing w:val="-15"/>
        </w:rPr>
        <w:t xml:space="preserve"> </w:t>
      </w:r>
      <w:r>
        <w:rPr>
          <w:color w:val="231F20"/>
          <w:spacing w:val="-4"/>
        </w:rPr>
        <w:t xml:space="preserve">duke </w:t>
      </w:r>
      <w:r>
        <w:rPr>
          <w:color w:val="231F20"/>
        </w:rPr>
        <w:t>marrë përsipër një rol që ai/ajo dëshiron (arbitër, ndihmës</w:t>
      </w:r>
      <w:r>
        <w:rPr>
          <w:color w:val="231F20"/>
          <w:spacing w:val="-23"/>
        </w:rPr>
        <w:t xml:space="preserve"> </w:t>
      </w:r>
      <w:r>
        <w:rPr>
          <w:color w:val="231F20"/>
        </w:rPr>
        <w:t>arbitër,</w:t>
      </w:r>
      <w:r>
        <w:rPr>
          <w:color w:val="231F20"/>
          <w:spacing w:val="-23"/>
        </w:rPr>
        <w:t xml:space="preserve"> </w:t>
      </w:r>
      <w:r>
        <w:rPr>
          <w:color w:val="231F20"/>
        </w:rPr>
        <w:t>trajner</w:t>
      </w:r>
      <w:r>
        <w:rPr>
          <w:color w:val="231F20"/>
          <w:spacing w:val="-22"/>
        </w:rPr>
        <w:t xml:space="preserve"> </w:t>
      </w:r>
      <w:r>
        <w:rPr>
          <w:color w:val="231F20"/>
        </w:rPr>
        <w:t>etj.).</w:t>
      </w:r>
      <w:r>
        <w:rPr>
          <w:color w:val="231F20"/>
          <w:spacing w:val="-23"/>
        </w:rPr>
        <w:t xml:space="preserve"> </w:t>
      </w:r>
      <w:r>
        <w:rPr>
          <w:color w:val="231F20"/>
        </w:rPr>
        <w:t>Pyeten</w:t>
      </w:r>
      <w:r>
        <w:rPr>
          <w:color w:val="231F20"/>
          <w:spacing w:val="-23"/>
        </w:rPr>
        <w:t xml:space="preserve"> </w:t>
      </w:r>
      <w:r>
        <w:rPr>
          <w:color w:val="231F20"/>
        </w:rPr>
        <w:t>nxënësit/et</w:t>
      </w:r>
      <w:r>
        <w:rPr>
          <w:color w:val="231F20"/>
          <w:spacing w:val="-22"/>
        </w:rPr>
        <w:t xml:space="preserve"> </w:t>
      </w:r>
      <w:r>
        <w:rPr>
          <w:color w:val="231F20"/>
        </w:rPr>
        <w:t>nëse u</w:t>
      </w:r>
      <w:r>
        <w:rPr>
          <w:color w:val="231F20"/>
          <w:spacing w:val="-15"/>
        </w:rPr>
        <w:t xml:space="preserve"> </w:t>
      </w:r>
      <w:r>
        <w:rPr>
          <w:color w:val="231F20"/>
        </w:rPr>
        <w:t>ka</w:t>
      </w:r>
      <w:r>
        <w:rPr>
          <w:color w:val="231F20"/>
          <w:spacing w:val="-14"/>
        </w:rPr>
        <w:t xml:space="preserve"> </w:t>
      </w:r>
      <w:r>
        <w:rPr>
          <w:color w:val="231F20"/>
        </w:rPr>
        <w:t>ndodhur</w:t>
      </w:r>
      <w:r>
        <w:rPr>
          <w:color w:val="231F20"/>
          <w:spacing w:val="-14"/>
        </w:rPr>
        <w:t xml:space="preserve"> </w:t>
      </w:r>
      <w:r>
        <w:rPr>
          <w:color w:val="231F20"/>
        </w:rPr>
        <w:t>të</w:t>
      </w:r>
      <w:r>
        <w:rPr>
          <w:color w:val="231F20"/>
          <w:spacing w:val="-14"/>
        </w:rPr>
        <w:t xml:space="preserve"> </w:t>
      </w:r>
      <w:r>
        <w:rPr>
          <w:color w:val="231F20"/>
        </w:rPr>
        <w:t>jenë</w:t>
      </w:r>
      <w:r>
        <w:rPr>
          <w:color w:val="231F20"/>
          <w:spacing w:val="-14"/>
        </w:rPr>
        <w:t xml:space="preserve"> </w:t>
      </w:r>
      <w:r>
        <w:rPr>
          <w:color w:val="231F20"/>
        </w:rPr>
        <w:t>përjashtuar</w:t>
      </w:r>
      <w:r>
        <w:rPr>
          <w:color w:val="231F20"/>
          <w:spacing w:val="-14"/>
        </w:rPr>
        <w:t xml:space="preserve"> </w:t>
      </w:r>
      <w:r>
        <w:rPr>
          <w:color w:val="231F20"/>
        </w:rPr>
        <w:t>nga</w:t>
      </w:r>
      <w:r>
        <w:rPr>
          <w:color w:val="231F20"/>
          <w:spacing w:val="-14"/>
        </w:rPr>
        <w:t xml:space="preserve"> </w:t>
      </w:r>
      <w:r>
        <w:rPr>
          <w:color w:val="231F20"/>
        </w:rPr>
        <w:t>loja</w:t>
      </w:r>
      <w:r>
        <w:rPr>
          <w:color w:val="231F20"/>
          <w:spacing w:val="-14"/>
        </w:rPr>
        <w:t xml:space="preserve"> </w:t>
      </w:r>
      <w:r>
        <w:rPr>
          <w:color w:val="231F20"/>
        </w:rPr>
        <w:t>për</w:t>
      </w:r>
      <w:r>
        <w:rPr>
          <w:color w:val="231F20"/>
          <w:spacing w:val="-14"/>
        </w:rPr>
        <w:t xml:space="preserve"> </w:t>
      </w:r>
      <w:r>
        <w:rPr>
          <w:color w:val="231F20"/>
        </w:rPr>
        <w:t>arsye</w:t>
      </w:r>
    </w:p>
    <w:p w:rsidR="00E820D0" w:rsidRDefault="00E527CD">
      <w:pPr>
        <w:pStyle w:val="BodyText"/>
        <w:spacing w:line="247" w:lineRule="auto"/>
        <w:ind w:left="576" w:right="975"/>
      </w:pPr>
      <w:r>
        <w:rPr>
          <w:color w:val="231F20"/>
        </w:rPr>
        <w:t>të</w:t>
      </w:r>
      <w:r>
        <w:rPr>
          <w:color w:val="231F20"/>
          <w:spacing w:val="-23"/>
        </w:rPr>
        <w:t xml:space="preserve"> </w:t>
      </w:r>
      <w:r>
        <w:rPr>
          <w:color w:val="231F20"/>
        </w:rPr>
        <w:t>ndryshme</w:t>
      </w:r>
      <w:r>
        <w:rPr>
          <w:color w:val="231F20"/>
          <w:spacing w:val="-22"/>
        </w:rPr>
        <w:t xml:space="preserve"> </w:t>
      </w:r>
      <w:r>
        <w:rPr>
          <w:color w:val="231F20"/>
        </w:rPr>
        <w:t>nga</w:t>
      </w:r>
      <w:r>
        <w:rPr>
          <w:color w:val="231F20"/>
          <w:spacing w:val="-23"/>
        </w:rPr>
        <w:t xml:space="preserve"> </w:t>
      </w:r>
      <w:r>
        <w:rPr>
          <w:color w:val="231F20"/>
        </w:rPr>
        <w:t>shokët/shoqet,</w:t>
      </w:r>
      <w:r>
        <w:rPr>
          <w:color w:val="231F20"/>
          <w:spacing w:val="-22"/>
        </w:rPr>
        <w:t xml:space="preserve"> </w:t>
      </w:r>
      <w:r>
        <w:rPr>
          <w:color w:val="231F20"/>
        </w:rPr>
        <w:t>mësuesja</w:t>
      </w:r>
      <w:r>
        <w:rPr>
          <w:color w:val="231F20"/>
          <w:spacing w:val="-22"/>
        </w:rPr>
        <w:t xml:space="preserve"> </w:t>
      </w:r>
      <w:r>
        <w:rPr>
          <w:color w:val="231F20"/>
        </w:rPr>
        <w:t>etj.</w:t>
      </w:r>
      <w:r>
        <w:rPr>
          <w:color w:val="231F20"/>
          <w:spacing w:val="-23"/>
        </w:rPr>
        <w:t xml:space="preserve"> </w:t>
      </w:r>
      <w:r>
        <w:rPr>
          <w:color w:val="231F20"/>
        </w:rPr>
        <w:t>dhe</w:t>
      </w:r>
      <w:r>
        <w:rPr>
          <w:color w:val="231F20"/>
          <w:spacing w:val="-22"/>
        </w:rPr>
        <w:t xml:space="preserve"> </w:t>
      </w:r>
      <w:r>
        <w:rPr>
          <w:color w:val="231F20"/>
          <w:spacing w:val="-8"/>
        </w:rPr>
        <w:t xml:space="preserve">si </w:t>
      </w:r>
      <w:r>
        <w:rPr>
          <w:color w:val="231F20"/>
        </w:rPr>
        <w:t>janë</w:t>
      </w:r>
      <w:r>
        <w:rPr>
          <w:color w:val="231F20"/>
          <w:spacing w:val="-1"/>
        </w:rPr>
        <w:t xml:space="preserve"> </w:t>
      </w:r>
      <w:r>
        <w:rPr>
          <w:color w:val="231F20"/>
          <w:spacing w:val="-3"/>
        </w:rPr>
        <w:t>ndier.</w:t>
      </w:r>
    </w:p>
    <w:p w:rsidR="00E820D0" w:rsidRDefault="00E527CD">
      <w:pPr>
        <w:pStyle w:val="BodyText"/>
        <w:spacing w:before="51" w:line="244" w:lineRule="auto"/>
        <w:ind w:left="576" w:right="899"/>
      </w:pPr>
      <w:r>
        <w:rPr>
          <w:color w:val="231F20"/>
        </w:rPr>
        <w:t xml:space="preserve">Shpjegohet fjala </w:t>
      </w:r>
      <w:r>
        <w:rPr>
          <w:rFonts w:ascii="Book Antiqua" w:hAnsi="Book Antiqua"/>
          <w:i/>
          <w:color w:val="231F20"/>
        </w:rPr>
        <w:t>të drejta</w:t>
      </w:r>
      <w:r>
        <w:rPr>
          <w:color w:val="231F20"/>
        </w:rPr>
        <w:t xml:space="preserve">, të cilat janë tërësia e sjelljeve që njerëzit janë të lirë të bëjnë. </w:t>
      </w:r>
      <w:r>
        <w:rPr>
          <w:color w:val="231F20"/>
          <w:spacing w:val="-9"/>
        </w:rPr>
        <w:t xml:space="preserve">Të </w:t>
      </w:r>
      <w:r>
        <w:rPr>
          <w:color w:val="231F20"/>
        </w:rPr>
        <w:t>gjithë njerëzit në mënyrë të barabartë, universale dhe të përjetshme</w:t>
      </w:r>
      <w:r>
        <w:rPr>
          <w:color w:val="231F20"/>
          <w:spacing w:val="-20"/>
        </w:rPr>
        <w:t xml:space="preserve"> </w:t>
      </w:r>
      <w:r>
        <w:rPr>
          <w:color w:val="231F20"/>
        </w:rPr>
        <w:t>kanë</w:t>
      </w:r>
      <w:r>
        <w:rPr>
          <w:color w:val="231F20"/>
          <w:spacing w:val="-19"/>
        </w:rPr>
        <w:t xml:space="preserve"> </w:t>
      </w:r>
      <w:r>
        <w:rPr>
          <w:color w:val="231F20"/>
        </w:rPr>
        <w:t>të</w:t>
      </w:r>
      <w:r>
        <w:rPr>
          <w:color w:val="231F20"/>
          <w:spacing w:val="-19"/>
        </w:rPr>
        <w:t xml:space="preserve"> </w:t>
      </w:r>
      <w:r>
        <w:rPr>
          <w:color w:val="231F20"/>
        </w:rPr>
        <w:t>drejtat</w:t>
      </w:r>
      <w:r>
        <w:rPr>
          <w:color w:val="231F20"/>
          <w:spacing w:val="-20"/>
        </w:rPr>
        <w:t xml:space="preserve"> </w:t>
      </w:r>
      <w:r>
        <w:rPr>
          <w:color w:val="231F20"/>
        </w:rPr>
        <w:t>e</w:t>
      </w:r>
      <w:r>
        <w:rPr>
          <w:color w:val="231F20"/>
          <w:spacing w:val="-19"/>
        </w:rPr>
        <w:t xml:space="preserve"> </w:t>
      </w:r>
      <w:r>
        <w:rPr>
          <w:color w:val="231F20"/>
        </w:rPr>
        <w:t>tyre.</w:t>
      </w:r>
      <w:r>
        <w:rPr>
          <w:color w:val="231F20"/>
          <w:spacing w:val="-26"/>
        </w:rPr>
        <w:t xml:space="preserve"> </w:t>
      </w:r>
      <w:r>
        <w:rPr>
          <w:color w:val="231F20"/>
          <w:spacing w:val="-9"/>
        </w:rPr>
        <w:t>Të</w:t>
      </w:r>
      <w:r>
        <w:rPr>
          <w:color w:val="231F20"/>
          <w:spacing w:val="-19"/>
        </w:rPr>
        <w:t xml:space="preserve"> </w:t>
      </w:r>
      <w:r>
        <w:rPr>
          <w:color w:val="231F20"/>
        </w:rPr>
        <w:t>drejtat</w:t>
      </w:r>
      <w:r>
        <w:rPr>
          <w:color w:val="231F20"/>
          <w:spacing w:val="-19"/>
        </w:rPr>
        <w:t xml:space="preserve"> </w:t>
      </w:r>
      <w:r>
        <w:rPr>
          <w:color w:val="231F20"/>
          <w:spacing w:val="-3"/>
        </w:rPr>
        <w:t xml:space="preserve">njerëzore </w:t>
      </w:r>
      <w:r>
        <w:rPr>
          <w:color w:val="231F20"/>
        </w:rPr>
        <w:t>janë të patjetërsueshme. Çdo njeri i gëzon këto të drejta</w:t>
      </w:r>
      <w:r>
        <w:rPr>
          <w:color w:val="231F20"/>
          <w:spacing w:val="-9"/>
        </w:rPr>
        <w:t xml:space="preserve"> </w:t>
      </w:r>
      <w:r>
        <w:rPr>
          <w:color w:val="231F20"/>
        </w:rPr>
        <w:t>për</w:t>
      </w:r>
      <w:r>
        <w:rPr>
          <w:color w:val="231F20"/>
          <w:spacing w:val="-8"/>
        </w:rPr>
        <w:t xml:space="preserve"> </w:t>
      </w:r>
      <w:r>
        <w:rPr>
          <w:color w:val="231F20"/>
        </w:rPr>
        <w:t>sa</w:t>
      </w:r>
      <w:r>
        <w:rPr>
          <w:color w:val="231F20"/>
          <w:spacing w:val="-9"/>
        </w:rPr>
        <w:t xml:space="preserve"> </w:t>
      </w:r>
      <w:r>
        <w:rPr>
          <w:color w:val="231F20"/>
        </w:rPr>
        <w:t>kohë</w:t>
      </w:r>
      <w:r>
        <w:rPr>
          <w:color w:val="231F20"/>
          <w:spacing w:val="-8"/>
        </w:rPr>
        <w:t xml:space="preserve"> </w:t>
      </w:r>
      <w:r>
        <w:rPr>
          <w:color w:val="231F20"/>
        </w:rPr>
        <w:t>është</w:t>
      </w:r>
      <w:r>
        <w:rPr>
          <w:color w:val="231F20"/>
          <w:spacing w:val="-9"/>
        </w:rPr>
        <w:t xml:space="preserve"> </w:t>
      </w:r>
      <w:r>
        <w:rPr>
          <w:color w:val="231F20"/>
        </w:rPr>
        <w:t>një</w:t>
      </w:r>
      <w:r>
        <w:rPr>
          <w:color w:val="231F20"/>
          <w:spacing w:val="-8"/>
        </w:rPr>
        <w:t xml:space="preserve"> </w:t>
      </w:r>
      <w:r>
        <w:rPr>
          <w:color w:val="231F20"/>
        </w:rPr>
        <w:t>qenie</w:t>
      </w:r>
      <w:r>
        <w:rPr>
          <w:color w:val="231F20"/>
          <w:spacing w:val="-9"/>
        </w:rPr>
        <w:t xml:space="preserve"> </w:t>
      </w:r>
      <w:r>
        <w:rPr>
          <w:color w:val="231F20"/>
        </w:rPr>
        <w:t>njerëzore.</w:t>
      </w:r>
    </w:p>
    <w:p w:rsidR="00E820D0" w:rsidRDefault="00E527CD">
      <w:pPr>
        <w:pStyle w:val="BodyText"/>
        <w:spacing w:before="54"/>
        <w:ind w:left="576"/>
      </w:pPr>
      <w:r>
        <w:rPr>
          <w:color w:val="231F20"/>
        </w:rPr>
        <w:t>Dokumentet kryesore janë Deklarata Universale e</w:t>
      </w:r>
    </w:p>
    <w:p w:rsidR="00E820D0" w:rsidRDefault="00E820D0">
      <w:pPr>
        <w:sectPr w:rsidR="00E820D0">
          <w:type w:val="continuous"/>
          <w:pgSz w:w="11740" w:h="15880"/>
          <w:pgMar w:top="1500" w:right="0" w:bottom="280" w:left="0" w:header="720" w:footer="720" w:gutter="0"/>
          <w:cols w:num="3" w:space="720" w:equalWidth="0">
            <w:col w:w="3365" w:space="40"/>
            <w:col w:w="2358" w:space="39"/>
            <w:col w:w="5938"/>
          </w:cols>
        </w:sectPr>
      </w:pPr>
    </w:p>
    <w:p w:rsidR="00E820D0" w:rsidRDefault="00E527CD">
      <w:pPr>
        <w:pStyle w:val="Heading6"/>
        <w:spacing w:before="188"/>
        <w:ind w:left="1648"/>
      </w:pPr>
      <w:r>
        <w:rPr>
          <w:color w:val="231F20"/>
          <w:w w:val="95"/>
        </w:rPr>
        <w:t>TË</w:t>
      </w:r>
      <w:r>
        <w:rPr>
          <w:color w:val="231F20"/>
          <w:spacing w:val="-22"/>
          <w:w w:val="95"/>
        </w:rPr>
        <w:t xml:space="preserve"> </w:t>
      </w:r>
      <w:r>
        <w:rPr>
          <w:color w:val="231F20"/>
          <w:w w:val="95"/>
        </w:rPr>
        <w:t>NDRYSHËM,</w:t>
      </w:r>
      <w:r>
        <w:rPr>
          <w:color w:val="231F20"/>
          <w:spacing w:val="-22"/>
          <w:w w:val="95"/>
        </w:rPr>
        <w:t xml:space="preserve"> </w:t>
      </w:r>
      <w:r>
        <w:rPr>
          <w:color w:val="231F20"/>
          <w:w w:val="95"/>
        </w:rPr>
        <w:t>POR</w:t>
      </w:r>
      <w:r>
        <w:rPr>
          <w:color w:val="231F20"/>
          <w:spacing w:val="-25"/>
          <w:w w:val="95"/>
        </w:rPr>
        <w:t xml:space="preserve"> </w:t>
      </w:r>
      <w:r>
        <w:rPr>
          <w:color w:val="231F20"/>
          <w:w w:val="95"/>
        </w:rPr>
        <w:t>TË</w:t>
      </w:r>
      <w:r>
        <w:rPr>
          <w:color w:val="231F20"/>
          <w:spacing w:val="-22"/>
          <w:w w:val="95"/>
        </w:rPr>
        <w:t xml:space="preserve"> </w:t>
      </w:r>
      <w:r>
        <w:rPr>
          <w:color w:val="231F20"/>
          <w:w w:val="95"/>
        </w:rPr>
        <w:t>BARABARTË</w:t>
      </w:r>
    </w:p>
    <w:p w:rsidR="00E820D0" w:rsidRDefault="00E527CD">
      <w:pPr>
        <w:pStyle w:val="BodyText"/>
        <w:spacing w:before="196" w:line="247" w:lineRule="auto"/>
        <w:ind w:left="1133"/>
        <w:jc w:val="both"/>
      </w:pPr>
      <w:r>
        <w:rPr>
          <w:color w:val="231F20"/>
        </w:rPr>
        <w:t>Duke</w:t>
      </w:r>
      <w:r>
        <w:rPr>
          <w:color w:val="231F20"/>
          <w:spacing w:val="-15"/>
        </w:rPr>
        <w:t xml:space="preserve"> </w:t>
      </w:r>
      <w:r>
        <w:rPr>
          <w:color w:val="231F20"/>
        </w:rPr>
        <w:t>u</w:t>
      </w:r>
      <w:r>
        <w:rPr>
          <w:color w:val="231F20"/>
          <w:spacing w:val="-15"/>
        </w:rPr>
        <w:t xml:space="preserve"> </w:t>
      </w:r>
      <w:r>
        <w:rPr>
          <w:color w:val="231F20"/>
        </w:rPr>
        <w:t>bazuar</w:t>
      </w:r>
      <w:r>
        <w:rPr>
          <w:color w:val="231F20"/>
          <w:spacing w:val="-15"/>
        </w:rPr>
        <w:t xml:space="preserve"> </w:t>
      </w:r>
      <w:r>
        <w:rPr>
          <w:color w:val="231F20"/>
        </w:rPr>
        <w:t>në</w:t>
      </w:r>
      <w:r>
        <w:rPr>
          <w:color w:val="231F20"/>
          <w:spacing w:val="-15"/>
        </w:rPr>
        <w:t xml:space="preserve"> </w:t>
      </w:r>
      <w:r>
        <w:rPr>
          <w:color w:val="231F20"/>
        </w:rPr>
        <w:t>figurat</w:t>
      </w:r>
      <w:r>
        <w:rPr>
          <w:color w:val="231F20"/>
          <w:spacing w:val="-15"/>
        </w:rPr>
        <w:t xml:space="preserve"> </w:t>
      </w:r>
      <w:r>
        <w:rPr>
          <w:color w:val="231F20"/>
        </w:rPr>
        <w:t>e</w:t>
      </w:r>
      <w:r>
        <w:rPr>
          <w:color w:val="231F20"/>
          <w:spacing w:val="-15"/>
        </w:rPr>
        <w:t xml:space="preserve"> </w:t>
      </w:r>
      <w:r>
        <w:rPr>
          <w:color w:val="231F20"/>
        </w:rPr>
        <w:t>mësimit</w:t>
      </w:r>
      <w:r>
        <w:rPr>
          <w:color w:val="231F20"/>
          <w:spacing w:val="-14"/>
        </w:rPr>
        <w:t xml:space="preserve"> </w:t>
      </w:r>
      <w:r>
        <w:rPr>
          <w:color w:val="231F20"/>
        </w:rPr>
        <w:t>diskutimet</w:t>
      </w:r>
      <w:r>
        <w:rPr>
          <w:color w:val="231F20"/>
          <w:spacing w:val="-15"/>
        </w:rPr>
        <w:t xml:space="preserve"> </w:t>
      </w:r>
      <w:r>
        <w:rPr>
          <w:color w:val="231F20"/>
        </w:rPr>
        <w:t>dhe shembujt</w:t>
      </w:r>
      <w:r>
        <w:rPr>
          <w:color w:val="231F20"/>
          <w:spacing w:val="-28"/>
        </w:rPr>
        <w:t xml:space="preserve"> </w:t>
      </w:r>
      <w:r>
        <w:rPr>
          <w:color w:val="231F20"/>
        </w:rPr>
        <w:t>e</w:t>
      </w:r>
      <w:r>
        <w:rPr>
          <w:color w:val="231F20"/>
          <w:spacing w:val="-28"/>
        </w:rPr>
        <w:t xml:space="preserve"> </w:t>
      </w:r>
      <w:r>
        <w:rPr>
          <w:color w:val="231F20"/>
        </w:rPr>
        <w:t>sjellë</w:t>
      </w:r>
      <w:r>
        <w:rPr>
          <w:color w:val="231F20"/>
          <w:spacing w:val="-27"/>
        </w:rPr>
        <w:t xml:space="preserve"> </w:t>
      </w:r>
      <w:r>
        <w:rPr>
          <w:color w:val="231F20"/>
        </w:rPr>
        <w:t>nga</w:t>
      </w:r>
      <w:r>
        <w:rPr>
          <w:color w:val="231F20"/>
          <w:spacing w:val="-28"/>
        </w:rPr>
        <w:t xml:space="preserve"> </w:t>
      </w:r>
      <w:r>
        <w:rPr>
          <w:color w:val="231F20"/>
        </w:rPr>
        <w:t>vetë</w:t>
      </w:r>
      <w:r>
        <w:rPr>
          <w:color w:val="231F20"/>
          <w:spacing w:val="-27"/>
        </w:rPr>
        <w:t xml:space="preserve"> </w:t>
      </w:r>
      <w:r>
        <w:rPr>
          <w:color w:val="231F20"/>
        </w:rPr>
        <w:t>nxënësit/et</w:t>
      </w:r>
      <w:r>
        <w:rPr>
          <w:color w:val="231F20"/>
          <w:spacing w:val="-28"/>
        </w:rPr>
        <w:t xml:space="preserve"> </w:t>
      </w:r>
      <w:r>
        <w:rPr>
          <w:color w:val="231F20"/>
        </w:rPr>
        <w:t>nga</w:t>
      </w:r>
      <w:r>
        <w:rPr>
          <w:color w:val="231F20"/>
          <w:spacing w:val="-27"/>
        </w:rPr>
        <w:t xml:space="preserve"> </w:t>
      </w:r>
      <w:r>
        <w:rPr>
          <w:color w:val="231F20"/>
        </w:rPr>
        <w:t>jeta</w:t>
      </w:r>
      <w:r>
        <w:rPr>
          <w:color w:val="231F20"/>
          <w:spacing w:val="-28"/>
        </w:rPr>
        <w:t xml:space="preserve"> </w:t>
      </w:r>
      <w:r>
        <w:rPr>
          <w:color w:val="231F20"/>
        </w:rPr>
        <w:t>reale, trajtohen</w:t>
      </w:r>
      <w:r>
        <w:rPr>
          <w:color w:val="231F20"/>
          <w:spacing w:val="-19"/>
        </w:rPr>
        <w:t xml:space="preserve"> </w:t>
      </w:r>
      <w:r>
        <w:rPr>
          <w:color w:val="231F20"/>
        </w:rPr>
        <w:t>të</w:t>
      </w:r>
      <w:r>
        <w:rPr>
          <w:color w:val="231F20"/>
          <w:spacing w:val="-18"/>
        </w:rPr>
        <w:t xml:space="preserve"> </w:t>
      </w:r>
      <w:r>
        <w:rPr>
          <w:color w:val="231F20"/>
        </w:rPr>
        <w:t>drejtat</w:t>
      </w:r>
      <w:r>
        <w:rPr>
          <w:color w:val="231F20"/>
          <w:spacing w:val="-18"/>
        </w:rPr>
        <w:t xml:space="preserve"> </w:t>
      </w:r>
      <w:r>
        <w:rPr>
          <w:color w:val="231F20"/>
        </w:rPr>
        <w:t>e</w:t>
      </w:r>
      <w:r>
        <w:rPr>
          <w:color w:val="231F20"/>
          <w:spacing w:val="-18"/>
        </w:rPr>
        <w:t xml:space="preserve"> </w:t>
      </w:r>
      <w:r>
        <w:rPr>
          <w:color w:val="231F20"/>
        </w:rPr>
        <w:t>fëmijëve</w:t>
      </w:r>
      <w:r>
        <w:rPr>
          <w:color w:val="231F20"/>
          <w:spacing w:val="-18"/>
        </w:rPr>
        <w:t xml:space="preserve"> </w:t>
      </w:r>
      <w:r>
        <w:rPr>
          <w:color w:val="231F20"/>
        </w:rPr>
        <w:t>dhe</w:t>
      </w:r>
      <w:r>
        <w:rPr>
          <w:color w:val="231F20"/>
          <w:spacing w:val="-18"/>
        </w:rPr>
        <w:t xml:space="preserve"> </w:t>
      </w:r>
      <w:r>
        <w:rPr>
          <w:color w:val="231F20"/>
        </w:rPr>
        <w:t>problemet</w:t>
      </w:r>
      <w:r>
        <w:rPr>
          <w:color w:val="231F20"/>
          <w:spacing w:val="-18"/>
        </w:rPr>
        <w:t xml:space="preserve"> </w:t>
      </w:r>
      <w:r>
        <w:rPr>
          <w:color w:val="231F20"/>
        </w:rPr>
        <w:t>e</w:t>
      </w:r>
      <w:r>
        <w:rPr>
          <w:color w:val="231F20"/>
          <w:spacing w:val="-18"/>
        </w:rPr>
        <w:t xml:space="preserve"> </w:t>
      </w:r>
      <w:r>
        <w:rPr>
          <w:color w:val="231F20"/>
          <w:spacing w:val="-5"/>
        </w:rPr>
        <w:t>tyre.</w:t>
      </w:r>
    </w:p>
    <w:p w:rsidR="00E820D0" w:rsidRDefault="00E527CD">
      <w:pPr>
        <w:pStyle w:val="BodyText"/>
        <w:spacing w:before="7" w:line="247" w:lineRule="auto"/>
        <w:ind w:left="847" w:right="980"/>
      </w:pPr>
      <w:r>
        <w:br w:type="column"/>
      </w:r>
      <w:r>
        <w:rPr>
          <w:color w:val="231F20"/>
        </w:rPr>
        <w:t>të Drejtave të Njeriut dhe Konventa për të Drejtat e</w:t>
      </w:r>
      <w:r>
        <w:rPr>
          <w:color w:val="231F20"/>
          <w:spacing w:val="-24"/>
        </w:rPr>
        <w:t xml:space="preserve"> </w:t>
      </w:r>
      <w:r>
        <w:rPr>
          <w:color w:val="231F20"/>
        </w:rPr>
        <w:t>Fëmijëve.</w:t>
      </w:r>
      <w:r>
        <w:rPr>
          <w:color w:val="231F20"/>
          <w:spacing w:val="-24"/>
        </w:rPr>
        <w:t xml:space="preserve"> </w:t>
      </w:r>
      <w:r>
        <w:rPr>
          <w:color w:val="231F20"/>
        </w:rPr>
        <w:t>Ftohen</w:t>
      </w:r>
      <w:r>
        <w:rPr>
          <w:color w:val="231F20"/>
          <w:spacing w:val="-24"/>
        </w:rPr>
        <w:t xml:space="preserve"> </w:t>
      </w:r>
      <w:r>
        <w:rPr>
          <w:color w:val="231F20"/>
        </w:rPr>
        <w:t>nxënësit/et</w:t>
      </w:r>
      <w:r>
        <w:rPr>
          <w:color w:val="231F20"/>
          <w:spacing w:val="-24"/>
        </w:rPr>
        <w:t xml:space="preserve"> </w:t>
      </w:r>
      <w:r>
        <w:rPr>
          <w:color w:val="231F20"/>
        </w:rPr>
        <w:t>të</w:t>
      </w:r>
      <w:r>
        <w:rPr>
          <w:color w:val="231F20"/>
          <w:spacing w:val="-24"/>
        </w:rPr>
        <w:t xml:space="preserve"> </w:t>
      </w:r>
      <w:r>
        <w:rPr>
          <w:color w:val="231F20"/>
        </w:rPr>
        <w:t>tregojnë</w:t>
      </w:r>
      <w:r>
        <w:rPr>
          <w:color w:val="231F20"/>
          <w:spacing w:val="-24"/>
        </w:rPr>
        <w:t xml:space="preserve"> </w:t>
      </w:r>
      <w:r>
        <w:rPr>
          <w:color w:val="231F20"/>
        </w:rPr>
        <w:t>situata</w:t>
      </w:r>
      <w:r>
        <w:rPr>
          <w:color w:val="231F20"/>
          <w:spacing w:val="-23"/>
        </w:rPr>
        <w:t xml:space="preserve"> </w:t>
      </w:r>
      <w:r>
        <w:rPr>
          <w:color w:val="231F20"/>
          <w:spacing w:val="-8"/>
        </w:rPr>
        <w:t xml:space="preserve">të </w:t>
      </w:r>
      <w:r>
        <w:rPr>
          <w:color w:val="231F20"/>
        </w:rPr>
        <w:t>ngjashme nga jeta e</w:t>
      </w:r>
      <w:r>
        <w:rPr>
          <w:color w:val="231F20"/>
          <w:spacing w:val="-10"/>
        </w:rPr>
        <w:t xml:space="preserve"> </w:t>
      </w:r>
      <w:r>
        <w:rPr>
          <w:color w:val="231F20"/>
        </w:rPr>
        <w:t>tyre.</w:t>
      </w:r>
    </w:p>
    <w:p w:rsidR="00E820D0" w:rsidRDefault="00E820D0">
      <w:pPr>
        <w:spacing w:line="247" w:lineRule="auto"/>
        <w:sectPr w:rsidR="00E820D0">
          <w:type w:val="continuous"/>
          <w:pgSz w:w="11740" w:h="15880"/>
          <w:pgMar w:top="1500" w:right="0" w:bottom="280" w:left="0" w:header="720" w:footer="720" w:gutter="0"/>
          <w:cols w:num="2" w:space="720" w:equalWidth="0">
            <w:col w:w="5491" w:space="40"/>
            <w:col w:w="6209"/>
          </w:cols>
        </w:sectPr>
      </w:pPr>
    </w:p>
    <w:p w:rsidR="00E820D0" w:rsidRDefault="00E527CD">
      <w:pPr>
        <w:pStyle w:val="BodyText"/>
        <w:spacing w:before="10"/>
        <w:rPr>
          <w:sz w:val="20"/>
        </w:rPr>
      </w:pPr>
      <w:r>
        <w:pict>
          <v:rect id="_x0000_s9573" style="position:absolute;margin-left:0;margin-top:0;width:586.75pt;height:793.65pt;z-index:-284134400;mso-position-horizontal-relative:page;mso-position-vertical-relative:page" fillcolor="#e2e3e4" stroked="f">
            <w10:wrap anchorx="page" anchory="page"/>
          </v:rect>
        </w:pict>
      </w:r>
      <w:r>
        <w:pict>
          <v:group id="_x0000_s9382" style="position:absolute;margin-left:0;margin-top:0;width:586.8pt;height:793.55pt;z-index:-284133376;mso-position-horizontal-relative:page;mso-position-vertical-relative:page" coordsize="11736,15871">
            <v:shape id="_x0000_s9572" style="position:absolute;width:6256;height:15871" coordsize="6256,15871" path="m6256,l,,,15871r3988,l5299,15835r674,-248l6221,14914r35,-1311l6256,xe" stroked="f">
              <v:path arrowok="t"/>
            </v:shape>
            <v:line id="_x0000_s9571" style="position:absolute" from="1020,952" to="10715,952" strokecolor="#231f20" strokeweight=".5pt"/>
            <v:shape id="_x0000_s9570" type="#_x0000_t75" style="position:absolute;left:952;top:2836;width:5189;height:1401">
              <v:imagedata r:id="rId188" o:title=""/>
            </v:shape>
            <v:shape id="_x0000_s9569" style="position:absolute;left:1025;top:2909;width:4962;height:1274" coordorigin="1026,2910" coordsize="4962,1274" path="m5988,2910r-4722,l1127,2914r-71,26l1030,3011r-4,139l1026,4184r4722,l5886,4180r72,-26l5984,4083r4,-139l5988,2910xe" stroked="f">
              <v:path arrowok="t"/>
            </v:shape>
            <v:shape id="_x0000_s9568" type="#_x0000_t75" style="position:absolute;left:952;top:4237;width:5189;height:1235">
              <v:imagedata r:id="rId189" o:title=""/>
            </v:shape>
            <v:shape id="_x0000_s9567" style="position:absolute;left:1025;top:4310;width:4962;height:1078" coordorigin="1026,4311" coordsize="4962,1078" path="m5988,4311r-4722,l1127,4314r-71,27l1030,4412r-4,139l1026,5388r4722,l5886,5384r72,-26l5984,5286r4,-138l5988,4311xe" stroked="f">
              <v:path arrowok="t"/>
            </v:shape>
            <v:shape id="_x0000_s9566" type="#_x0000_t75" style="position:absolute;left:952;top:5472;width:5189;height:2141">
              <v:imagedata r:id="rId190" o:title=""/>
            </v:shape>
            <v:shape id="_x0000_s9565" style="position:absolute;left:1025;top:5545;width:4962;height:1928" coordorigin="1026,5545" coordsize="4962,1928" path="m5988,5545r-4722,l1127,5549r-71,26l1030,5647r-4,138l1026,7473r4722,l5886,7469r72,-26l5984,7372r4,-139l5988,5545xe" stroked="f">
              <v:path arrowok="t"/>
            </v:shape>
            <v:shape id="_x0000_s9564" type="#_x0000_t75" style="position:absolute;left:952;top:7612;width:5189;height:793">
              <v:imagedata r:id="rId191" o:title=""/>
            </v:shape>
            <v:shape id="_x0000_s9563" style="position:absolute;left:1025;top:7685;width:4962;height:567" coordorigin="1026,7686" coordsize="4962,567" path="m5988,7686r-4722,l1127,7690r-71,26l1030,7787r-4,139l1026,8253r4722,l5886,8249r72,-26l5984,8152r4,-139l5988,7686xe" stroked="f">
              <v:path arrowok="t"/>
            </v:shape>
            <v:shape id="_x0000_s9562" type="#_x0000_t75" style="position:absolute;left:5866;top:14332;width:299;height:634">
              <v:imagedata r:id="rId192" o:title=""/>
            </v:shape>
            <v:shape id="_x0000_s9561" type="#_x0000_t75" style="position:absolute;left:946;top:13040;width:5218;height:1925">
              <v:imagedata r:id="rId193" o:title=""/>
            </v:shape>
            <v:shape id="_x0000_s9560" style="position:absolute;left:1020;top:13114;width:4989;height:1701" coordorigin="1020,13114" coordsize="4989,1701" path="m6009,13114r-4749,l1122,13118r-72,26l1024,13215r-4,139l1020,14815r4749,l5908,14811r71,-26l6006,14714r3,-139l6009,13114xe" stroked="f">
              <v:path arrowok="t"/>
            </v:shape>
            <v:shape id="_x0000_s9559" type="#_x0000_t75" style="position:absolute;left:946;top:10265;width:5194;height:2871">
              <v:imagedata r:id="rId194" o:title=""/>
            </v:shape>
            <v:shape id="_x0000_s9558" style="position:absolute;left:1020;top:10290;width:4968;height:2692" coordorigin="1020,10291" coordsize="4968,2692" path="m5988,10291r-4728,l1122,10295r-72,26l1024,10392r-4,139l1020,12983r4728,l5886,12979r72,-26l5984,12881r4,-138l5988,10291xe" stroked="f">
              <v:path arrowok="t"/>
            </v:shape>
            <v:line id="_x0000_s9557" style="position:absolute" from="3504,10287" to="3504,13019" strokecolor="#231f20" strokeweight=".5pt"/>
            <v:line id="_x0000_s9556" style="position:absolute" from="5988,11185" to="1020,11185" strokecolor="#231f20" strokeweight=".5pt"/>
            <v:shape id="_x0000_s9555" type="#_x0000_t75" style="position:absolute;left:946;top:8364;width:5194;height:1901">
              <v:imagedata r:id="rId195" o:title=""/>
            </v:shape>
            <v:shape id="_x0000_s9554" style="position:absolute;left:1020;top:8437;width:4968;height:1676" coordorigin="1020,8438" coordsize="4968,1676" path="m5988,8438r-4728,l1122,8442r-72,26l1024,8539r-4,139l1020,10114r4728,l5886,10110r72,-26l5984,10012r4,-138l5988,8438xe" stroked="f">
              <v:path arrowok="t"/>
            </v:shape>
            <v:line id="_x0000_s9553" style="position:absolute" from="3504,8425" to="3504,10114" strokecolor="#231f20" strokeweight=".5pt"/>
            <v:line id="_x0000_s9552" style="position:absolute" from="5988,9242" to="1020,9242" strokecolor="#231f20" strokeweight=".5pt"/>
            <v:shape id="_x0000_s9551" type="#_x0000_t75" style="position:absolute;left:6171;top:7774;width:5002;height:927">
              <v:imagedata r:id="rId196" o:title=""/>
            </v:shape>
            <v:shape id="_x0000_s9550" style="position:absolute;left:6245;top:7847;width:4773;height:703" coordorigin="6246,7847" coordsize="4773,703" path="m10778,7847r-4532,l6246,8310r3,138l6276,8520r71,26l6486,8550r4532,l11018,8087r-3,-139l10988,7877r-71,-26l10778,7847xe" fillcolor="#6d6f71" stroked="f">
              <v:path arrowok="t"/>
            </v:shape>
            <v:shape id="_x0000_s9549" type="#_x0000_t75" style="position:absolute;left:6256;top:8289;width:4922;height:4680">
              <v:imagedata r:id="rId197" o:title=""/>
            </v:shape>
            <v:shape id="_x0000_s9548" type="#_x0000_t75" style="position:absolute;left:6190;top:8700;width:4988;height:6266">
              <v:imagedata r:id="rId198" o:title=""/>
            </v:shape>
            <v:shape id="_x0000_s9547" type="#_x0000_t75" style="position:absolute;left:6190;top:8289;width:4983;height:412">
              <v:imagedata r:id="rId199" o:title=""/>
            </v:shape>
            <v:shape id="_x0000_s9546" type="#_x0000_t75" style="position:absolute;left:6245;top:8289;width:4773;height:261">
              <v:imagedata r:id="rId200" o:title=""/>
            </v:shape>
            <v:shape id="_x0000_s9545" style="position:absolute;left:6264;top:1946;width:5471;height:12869" coordorigin="6265,1946" coordsize="5471,12869" o:spt="100" adj="0,,0" path="m11027,8362r-4522,l6366,8366r-71,26l6268,8463r-3,139l6265,14815r4522,l10926,14811r71,-26l11023,14714r4,-139l11027,8362t708,-6416l7335,1946r,5821l11735,7767r,-5821e" stroked="f">
              <v:stroke joinstyle="round"/>
              <v:formulas/>
              <v:path arrowok="t" o:connecttype="segments"/>
            </v:shape>
            <v:shape id="_x0000_s9544" style="position:absolute;left:7334;top:2661;width:770;height:5106" coordorigin="7335,2661" coordsize="770,5106" o:spt="100" adj="0,,0" path="m8105,2661r-24,10l8065,2676r-16,2l8026,2678r-691,l7335,7767r770,l8105,4600r-524,l7581,4403r524,l8105,2661xm8105,4403r-327,l7778,4600r327,l8105,4403xe" fillcolor="#e7e8e8" stroked="f">
              <v:stroke joinstyle="round"/>
              <v:formulas/>
              <v:path arrowok="t" o:connecttype="segments"/>
            </v:shape>
            <v:line id="_x0000_s9543" style="position:absolute" from="8112,2573" to="8112,7767" strokecolor="#b8babc" strokeweight=".24978mm"/>
            <v:shape id="_x0000_s9542" style="position:absolute;left:7334;top:1946;width:3988;height:538" coordorigin="7335,1946" coordsize="3988,538" path="m11322,1946r-3987,l7335,2481r107,3l11121,2484r116,-3l11297,2459r22,-60l11322,2283r,-337xe" fillcolor="#bcbec0" stroked="f">
              <v:path arrowok="t"/>
            </v:shape>
            <v:shape id="_x0000_s9541" style="position:absolute;left:7334;top:1946;width:869;height:732" coordorigin="7335,1946" coordsize="869,732" path="m8043,1946r-708,l7335,2678r691,l8141,2675r55,-21l8203,2596r-25,-113l8063,2020r-20,-74xe" fillcolor="#cdcfd0" stroked="f">
              <v:path arrowok="t"/>
            </v:shape>
            <v:shape id="_x0000_s9540" type="#_x0000_t75" style="position:absolute;left:7508;top:7294;width:207;height:207">
              <v:imagedata r:id="rId124" o:title=""/>
            </v:shape>
            <v:shape id="_x0000_s9539" type="#_x0000_t75" style="position:absolute;left:8118;top:5388;width:243;height:2379">
              <v:imagedata r:id="rId201" o:title=""/>
            </v:shape>
            <v:shape id="_x0000_s9538" type="#_x0000_t75" style="position:absolute;left:9384;top:5388;width:425;height:839">
              <v:imagedata r:id="rId202" o:title=""/>
            </v:shape>
            <v:shape id="_x0000_s9537" type="#_x0000_t75" style="position:absolute;left:10538;top:5388;width:1197;height:782">
              <v:imagedata r:id="rId203" o:title=""/>
            </v:shape>
            <v:shape id="_x0000_s9536" type="#_x0000_t75" style="position:absolute;left:10416;top:6721;width:125;height:303">
              <v:imagedata r:id="rId204" o:title=""/>
            </v:shape>
            <v:shape id="_x0000_s9535" type="#_x0000_t75" style="position:absolute;left:10335;top:6156;width:206;height:427">
              <v:imagedata r:id="rId205" o:title=""/>
            </v:shape>
            <v:shape id="_x0000_s9534" type="#_x0000_t75" style="position:absolute;left:8358;top:6550;width:245;height:1217">
              <v:imagedata r:id="rId206" o:title=""/>
            </v:shape>
            <v:shape id="_x0000_s9533" type="#_x0000_t75" style="position:absolute;left:11023;top:6566;width:713;height:494">
              <v:imagedata r:id="rId207" o:title=""/>
            </v:shape>
            <v:shape id="_x0000_s9532" type="#_x0000_t75" style="position:absolute;left:10538;top:6764;width:487;height:261">
              <v:imagedata r:id="rId208" o:title=""/>
            </v:shape>
            <v:shape id="_x0000_s9531" type="#_x0000_t75" style="position:absolute;left:11265;top:7057;width:470;height:710">
              <v:imagedata r:id="rId209" o:title=""/>
            </v:shape>
            <v:shape id="_x0000_s9530" type="#_x0000_t75" style="position:absolute;left:10416;top:7325;width:852;height:442">
              <v:imagedata r:id="rId210" o:title=""/>
            </v:shape>
            <v:shape id="_x0000_s9529" type="#_x0000_t75" style="position:absolute;left:10638;top:5410;width:1097;height:1156">
              <v:imagedata r:id="rId211" o:title=""/>
            </v:shape>
            <v:shape id="_x0000_s9528" type="#_x0000_t75" style="position:absolute;left:10664;top:5436;width:1071;height:1075">
              <v:imagedata r:id="rId212" o:title=""/>
            </v:shape>
            <v:shape id="_x0000_s9527" type="#_x0000_t75" style="position:absolute;left:9436;top:5028;width:1129;height:360">
              <v:imagedata r:id="rId213" o:title=""/>
            </v:shape>
            <v:shape id="_x0000_s9526" type="#_x0000_t75" style="position:absolute;left:10335;top:5388;width:230;height:769">
              <v:imagedata r:id="rId214" o:title=""/>
            </v:shape>
            <v:shape id="_x0000_s9525" type="#_x0000_t75" style="position:absolute;left:9436;top:5388;width:373;height:769">
              <v:imagedata r:id="rId215" o:title=""/>
            </v:shape>
            <v:shape id="_x0000_s9524" type="#_x0000_t75" style="position:absolute;left:9462;top:5054;width:1049;height:1017">
              <v:imagedata r:id="rId216" o:title=""/>
            </v:shape>
            <v:shape id="_x0000_s9523" type="#_x0000_t75" style="position:absolute;left:8271;top:2942;width:3112;height:1726">
              <v:imagedata r:id="rId217" o:title=""/>
            </v:shape>
            <v:shape id="_x0000_s9522" type="#_x0000_t75" style="position:absolute;left:8813;top:2209;width:1817;height:296">
              <v:imagedata r:id="rId218" o:title=""/>
            </v:shape>
            <v:shape id="_x0000_s9521" style="position:absolute;left:7643;top:3601;width:177;height:150" coordorigin="7644,3601" coordsize="177,150" path="m7796,3601r-152,34l7661,3710r2,11l7663,3726r1,20l7663,3751r158,-35l7796,3601xe" fillcolor="#d7d8da" stroked="f">
              <v:path arrowok="t"/>
            </v:shape>
            <v:shape id="_x0000_s9520" type="#_x0000_t75" style="position:absolute;left:7659;top:3648;width:117;height:87">
              <v:imagedata r:id="rId219" o:title=""/>
            </v:shape>
            <v:shape id="_x0000_s9519" style="position:absolute;left:7634;top:3556;width:195;height:177" coordorigin="7634,3557" coordsize="195,177" o:spt="100" adj="0,,0" path="m7813,3717r-116,l7703,3727r30,6l7741,3733r72,-16xm7793,3557r-159,35l7662,3714r8,9l7680,3722r4,l7697,3717r116,l7829,3714r-3,-6l7793,3557xm7684,3722r-4,l7684,3722r,xe" fillcolor="#bbbdc0" stroked="f">
              <v:stroke joinstyle="round"/>
              <v:formulas/>
              <v:path arrowok="t" o:connecttype="segments"/>
            </v:shape>
            <v:shape id="_x0000_s9518" style="position:absolute;left:7779;top:3568;width:2;height:2" coordorigin="7779,3568" coordsize="2,2" path="m7780,3568r-1,l7779,3569r1,l7781,3569r,l7780,3568r,xe" fillcolor="#757779" stroked="f">
              <v:path arrowok="t"/>
            </v:shape>
            <v:shape id="_x0000_s9517" type="#_x0000_t75" style="position:absolute;left:7779;top:3560;width:4;height:8">
              <v:imagedata r:id="rId42" o:title=""/>
            </v:shape>
            <v:shape id="_x0000_s9516" style="position:absolute;left:7775;top:3551;width:19;height:18" coordorigin="7776,3552" coordsize="19,18" path="m7786,3552r-5,l7776,3559r1,5l7785,3569r5,-1l7795,3562r-2,-5l7786,3552xe" fillcolor="#595a5c" stroked="f">
              <v:path arrowok="t"/>
            </v:shape>
            <v:shape id="_x0000_s9515" type="#_x0000_t75" style="position:absolute;left:7777;top:3550;width:17;height:18">
              <v:imagedata r:id="rId43" o:title=""/>
            </v:shape>
            <v:shape id="_x0000_s9514" style="position:absolute;left:7781;top:3543;width:19;height:19" coordorigin="7781,3543" coordsize="19,19" path="m7791,3543r-5,1l7781,3551r1,5l7790,3561r5,l7800,3554r-1,-6l7791,3543xe" fillcolor="#595a5c" stroked="f">
              <v:path arrowok="t"/>
            </v:shape>
            <v:shape id="_x0000_s9513" type="#_x0000_t75" style="position:absolute;left:7781;top:3542;width:19;height:19">
              <v:imagedata r:id="rId43" o:title=""/>
            </v:shape>
            <v:line id="_x0000_s9512" style="position:absolute" from="7718,3631" to="7798,3613" strokecolor="#231f20" strokeweight=".02892mm"/>
            <v:shape id="_x0000_s9511" style="position:absolute;left:7686;top:3611;width:31;height:31" coordorigin="7687,3612" coordsize="31,31" path="m7706,3612r-15,3l7687,3623r3,14l7697,3642r15,-3l7717,3632r-3,-15l7706,3612xe" fillcolor="#7f8083" stroked="f">
              <v:path arrowok="t"/>
            </v:shape>
            <v:line id="_x0000_s9510" style="position:absolute" from="7726,3667" to="7806,3649" strokecolor="#231f20" strokeweight=".02892mm"/>
            <v:shape id="_x0000_s9509" style="position:absolute;left:7694;top:3648;width:31;height:31" coordorigin="7695,3648" coordsize="31,31" path="m7714,3648r-15,3l7695,3659r3,15l7705,3678r15,-3l7725,3668r-3,-15l7714,3648xe" fillcolor="#7f8083" stroked="f">
              <v:path arrowok="t"/>
            </v:shape>
            <v:line id="_x0000_s9508" style="position:absolute" from="7734,3703" to="7814,3685" strokecolor="#231f20" strokeweight=".02892mm"/>
            <v:shape id="_x0000_s9507" style="position:absolute;left:7702;top:3684;width:31;height:31" coordorigin="7703,3684" coordsize="31,31" path="m7722,3684r-15,3l7703,3695r3,15l7713,3714r15,-3l7733,3704r-3,-15l7722,3684xe" fillcolor="#7f8083" stroked="f">
              <v:path arrowok="t"/>
            </v:shape>
            <v:shape id="_x0000_s9506" type="#_x0000_t75" style="position:absolute;left:7608;top:3571;width:85;height:59">
              <v:imagedata r:id="rId220" o:title=""/>
            </v:shape>
            <v:shape id="_x0000_s9505" type="#_x0000_t75" style="position:absolute;left:8600;top:6739;width:293;height:1028">
              <v:imagedata r:id="rId221" o:title=""/>
            </v:shape>
            <v:line id="_x0000_s9504" style="position:absolute" from="7607,4887" to="8068,4887" strokecolor="#f1f1f2" strokeweight="1.74836mm"/>
            <v:shape id="_x0000_s9503" type="#_x0000_t75" style="position:absolute;left:7581;top:4403;width:197;height:198">
              <v:imagedata r:id="rId133" o:title=""/>
            </v:shape>
            <v:shape id="_x0000_s9502" style="position:absolute;left:8283;top:4781;width:3101;height:198" coordorigin="8283,4782" coordsize="3101,198" path="m11343,4782r-3020,l8300,4782r-12,5l8284,4799r-1,23l8283,4939r1,23l8288,4974r12,4l8323,4979r3020,l11367,4978r12,-4l11383,4962r1,-23l11384,4822r-1,-23l11379,4787r-12,-5l11343,4782xe" stroked="f">
              <v:path arrowok="t"/>
            </v:shape>
            <v:shape id="_x0000_s9501" style="position:absolute;left:8283;top:4781;width:3101;height:198" coordorigin="8283,4782" coordsize="3101,198" path="m8323,4782r-23,l8288,4787r-4,12l8283,4822r,117l8284,4962r4,12l8300,4978r23,1l11343,4979r24,-1l11379,4974r4,-12l11384,4939r,-117l11383,4799r-4,-12l11367,4782r-24,l8323,4782xe" filled="f" strokecolor="#b8babc" strokeweight=".18733mm">
              <v:path arrowok="t"/>
            </v:shape>
            <v:shape id="_x0000_s9500" style="position:absolute;left:10252;top:7029;width:1158;height:291" coordorigin="10253,7030" coordsize="1158,291" path="m11371,7030r-1078,l10270,7030r-12,5l10254,7047r-1,23l10253,7280r1,23l10258,7315r12,4l10293,7320r1078,l11394,7319r12,-4l11410,7303r1,-23l11411,7070r-1,-23l11406,7035r-12,-5l11371,7030xe" stroked="f">
              <v:path arrowok="t"/>
            </v:shape>
            <v:shape id="_x0000_s9499" style="position:absolute;left:10247;top:7024;width:1169;height:301" coordorigin="10248,7024" coordsize="1169,301" o:spt="100" adj="0,,0" path="m11382,7325r-11,l11382,7325r,xm10282,7024r-17,9l10259,7037r-9,13l10248,7059r,232l10256,7308r4,6l10273,7323r9,2l11382,7325r17,-8l11402,7315r-1118,l10277,7312r-11,-7l10262,7297r-3,-9l10259,7285r-1,-3l10258,7061r2,-7l10268,7043r7,-4l10285,7036r3,l10291,7035r2,l10293,7035r,-11l10282,7024xm11381,7024r-10,l10293,7024r,11l11380,7035r6,2l11398,7045r4,7l11404,7062r1,3l11405,7068r,221l11403,7295r-8,12l11388,7311r-10,3l11376,7314r-3,1l11371,7315r31,l11405,7313r8,-14l11416,7291r,-232l11408,7042r-5,-6l11390,7027r-9,-3xm10293,7024r,l10293,7024r,xe" fillcolor="#b8babc" stroked="f">
              <v:stroke joinstyle="round"/>
              <v:formulas/>
              <v:path arrowok="t" o:connecttype="segments"/>
            </v:shape>
            <v:line id="_x0000_s9498" style="position:absolute" from="7747,5978" to="7747,6079" strokecolor="#696b6d" strokeweight=".23778mm"/>
            <v:shape id="_x0000_s9497" style="position:absolute;left:7720;top:6053;width:54;height:74" coordorigin="7720,6053" coordsize="54,74" path="m7774,6053r-54,l7747,6127r27,-74xe" fillcolor="#696b6d" stroked="f">
              <v:path arrowok="t"/>
            </v:shape>
            <v:shape id="_x0000_s9496" style="position:absolute;left:7423;top:5583;width:640;height:388" coordorigin="7423,5584" coordsize="640,388" path="m8023,5584r-560,l7440,5584r-12,5l7424,5601r-1,23l7423,5931r1,23l7428,5966r12,4l7463,5971r560,l8046,5970r12,-4l8062,5954r1,-23l8063,5624r-1,-23l8058,5589r-12,-5l8023,5584xe" stroked="f">
              <v:path arrowok="t"/>
            </v:shape>
            <v:shape id="_x0000_s9495" style="position:absolute;left:7423;top:5583;width:640;height:388" coordorigin="7423,5584" coordsize="640,388" path="m7463,5584r-23,l7428,5589r-4,12l7423,5624r,307l7424,5954r4,12l7440,5970r23,1l8023,5971r23,-1l8058,5966r4,-12l8063,5931r,-307l8062,5601r-4,-12l8046,5584r-23,l7463,5584xe" filled="f" strokecolor="#abadb0" strokeweight=".24978mm">
              <v:path arrowok="t"/>
            </v:shape>
            <v:shape id="_x0000_s9494" style="position:absolute;left:7423;top:6134;width:639;height:609" coordorigin="7423,6134" coordsize="639,609" path="m8022,6134r-559,l7440,6135r-12,4l7424,6151r-1,23l7423,6702r1,23l7428,6737r12,4l7463,6742r559,l8045,6741r12,-4l8062,6725r,-23l8062,6174r,-23l8057,6139r-12,-4l8022,6134xe" stroked="f">
              <v:path arrowok="t"/>
            </v:shape>
            <v:shape id="_x0000_s9493" type="#_x0000_t75" style="position:absolute;left:8110;top:5332;width:1275;height:2435">
              <v:imagedata r:id="rId222" o:title=""/>
            </v:shape>
            <v:shape id="_x0000_s9492" style="position:absolute;left:7423;top:6134;width:639;height:609" coordorigin="7423,6134" coordsize="639,609" path="m7463,6134r-23,1l7428,6139r-4,12l7423,6174r,528l7424,6725r4,12l7440,6741r23,1l8022,6742r23,-1l8057,6737r5,-12l8062,6702r,-528l8062,6151r-5,-12l8045,6135r-23,-1l7463,6134xe" filled="f" strokecolor="#919396" strokeweight=".24978mm">
              <v:path arrowok="t"/>
            </v:shape>
            <v:shape id="_x0000_s9491" type="#_x0000_t75" style="position:absolute;left:9384;top:6226;width:425;height:21">
              <v:imagedata r:id="rId223" o:title=""/>
            </v:shape>
            <v:shape id="_x0000_s9490" type="#_x0000_t75" style="position:absolute;left:10335;top:6226;width:82;height:357">
              <v:imagedata r:id="rId224" o:title=""/>
            </v:shape>
            <v:shape id="_x0000_s9489" type="#_x0000_t75" style="position:absolute;left:10390;top:6756;width:27;height:1011">
              <v:imagedata r:id="rId225" o:title=""/>
            </v:shape>
            <v:shape id="_x0000_s9488" type="#_x0000_t75" style="position:absolute;left:9384;top:6247;width:482;height:255">
              <v:imagedata r:id="rId226" o:title=""/>
            </v:shape>
            <v:shape id="_x0000_s9487" type="#_x0000_t75" style="position:absolute;left:9999;top:6319;width:138;height:184">
              <v:imagedata r:id="rId227" o:title=""/>
            </v:shape>
            <v:shape id="_x0000_s9486" type="#_x0000_t75" style="position:absolute;left:10135;top:6247;width:255;height:764">
              <v:imagedata r:id="rId228" o:title=""/>
            </v:shape>
            <v:shape id="_x0000_s9485" type="#_x0000_t75" style="position:absolute;left:9170;top:6501;width:966;height:256">
              <v:imagedata r:id="rId229" o:title=""/>
            </v:shape>
            <v:shape id="_x0000_s9484" type="#_x0000_t75" style="position:absolute;left:8863;top:6755;width:1274;height:256">
              <v:imagedata r:id="rId230" o:title=""/>
            </v:shape>
            <v:shape id="_x0000_s9483" type="#_x0000_t75" style="position:absolute;left:8863;top:7010;width:1527;height:256">
              <v:imagedata r:id="rId231" o:title=""/>
            </v:shape>
            <v:shape id="_x0000_s9482" type="#_x0000_t75" style="position:absolute;left:8863;top:7265;width:1527;height:256">
              <v:imagedata r:id="rId232" o:title=""/>
            </v:shape>
            <v:shape id="_x0000_s9481" type="#_x0000_t75" style="position:absolute;left:8863;top:7519;width:1527;height:248">
              <v:imagedata r:id="rId233" o:title=""/>
            </v:shape>
            <v:shape id="_x0000_s9480" type="#_x0000_t75" style="position:absolute;left:10258;top:7035;width:133;height:280">
              <v:imagedata r:id="rId234" o:title=""/>
            </v:shape>
            <v:shape id="_x0000_s9479" type="#_x0000_t75" style="position:absolute;left:10351;top:7188;width:40;height:104">
              <v:imagedata r:id="rId235" o:title=""/>
            </v:shape>
            <v:shape id="_x0000_s9478" type="#_x0000_t75" style="position:absolute;left:10247;top:7024;width:143;height:301">
              <v:imagedata r:id="rId236" o:title=""/>
            </v:shape>
            <v:shape id="_x0000_s9477" type="#_x0000_t75" style="position:absolute;left:8165;top:5388;width:413;height:1163">
              <v:imagedata r:id="rId237" o:title=""/>
            </v:shape>
            <v:shape id="_x0000_s9476" type="#_x0000_t75" style="position:absolute;left:8943;top:5388;width:441;height:860">
              <v:imagedata r:id="rId238" o:title=""/>
            </v:shape>
            <v:shape id="_x0000_s9475" type="#_x0000_t75" style="position:absolute;left:9170;top:6247;width:214;height:303">
              <v:imagedata r:id="rId239" o:title=""/>
            </v:shape>
            <v:shape id="_x0000_s9474" type="#_x0000_t75" style="position:absolute;left:8192;top:5358;width:1139;height:1090">
              <v:imagedata r:id="rId240" o:title=""/>
            </v:shape>
            <v:shape id="_x0000_s9473" type="#_x0000_t75" style="position:absolute;left:9249;top:6674;width:142;height:130">
              <v:imagedata r:id="rId241" o:title=""/>
            </v:shape>
            <v:shape id="_x0000_s9472" style="position:absolute;left:9281;top:6706;width:65;height:53" coordorigin="9281,6706" coordsize="65,53" path="m9314,6706r-13,2l9291,6714r-7,8l9281,6733r3,10l9291,6751r10,6l9314,6759r12,-2l9336,6751r7,-8l9346,6733r-3,-11l9336,6714r-10,-6l9314,6706xe" stroked="f">
              <v:path arrowok="t"/>
            </v:shape>
            <v:shape id="_x0000_s9471" type="#_x0000_t75" style="position:absolute;left:9751;top:6514;width:142;height:130">
              <v:imagedata r:id="rId242" o:title=""/>
            </v:shape>
            <v:shape id="_x0000_s9470" style="position:absolute;left:9782;top:6545;width:65;height:53" coordorigin="9783,6546" coordsize="65,53" path="m9815,6546r-13,2l9792,6554r-7,8l9783,6572r2,11l9792,6591r10,6l9815,6599r12,-2l9838,6591r6,-8l9847,6572r-3,-10l9838,6554r-11,-6l9815,6546xe" stroked="f">
              <v:path arrowok="t"/>
            </v:shape>
            <v:shape id="_x0000_s9469" type="#_x0000_t75" style="position:absolute;left:10116;top:6643;width:142;height:130">
              <v:imagedata r:id="rId243" o:title=""/>
            </v:shape>
            <v:shape id="_x0000_s9468" style="position:absolute;left:10148;top:6675;width:65;height:53" coordorigin="10149,6675" coordsize="65,53" path="m10181,6675r-13,2l10158,6683r-7,8l10149,6701r2,11l10158,6720r10,6l10181,6728r12,-2l10203,6720r7,-8l10213,6701r-3,-10l10203,6683r-10,-6l10181,6675xe" stroked="f">
              <v:path arrowok="t"/>
            </v:shape>
            <v:shape id="_x0000_s9467" type="#_x0000_t75" style="position:absolute;left:8892;top:6739;width:208;height:31">
              <v:imagedata r:id="rId244" o:title=""/>
            </v:shape>
            <v:shape id="_x0000_s9466" style="position:absolute;left:8925;top:6559;width:190;height:165" coordorigin="8926,6559" coordsize="190,165" path="m9038,6559r-38,4l8965,6578r-26,25l8926,6633r,33l8942,6695r27,19l9003,6723r38,-3l9076,6704r26,-25l9116,6649r-1,-33l9099,6588r-26,-20l9038,6559xe" stroked="f">
              <v:path arrowok="t"/>
            </v:shape>
            <v:shape id="_x0000_s9465" type="#_x0000_t75" style="position:absolute;left:9866;top:6319;width:271;height:110">
              <v:imagedata r:id="rId245" o:title=""/>
            </v:shape>
            <v:shape id="_x0000_s9464" style="position:absolute;left:9898;top:6217;width:190;height:165" coordorigin="9899,6218" coordsize="190,165" path="m10011,6218r-38,3l9938,6237r-25,25l9899,6292r1,33l9915,6353r27,20l9976,6382r38,-4l10050,6363r25,-25l10089,6308r-1,-33l10072,6246r-26,-19l10011,6218xe" stroked="f">
              <v:path arrowok="t"/>
            </v:shape>
            <v:shape id="_x0000_s9463" type="#_x0000_t75" style="position:absolute;left:10438;top:6478;width:97;height:244">
              <v:imagedata r:id="rId246" o:title=""/>
            </v:shape>
            <v:shape id="_x0000_s9462" type="#_x0000_t75" style="position:absolute;left:9100;top:6615;width:191;height:174">
              <v:imagedata r:id="rId247" o:title=""/>
            </v:shape>
            <v:shape id="_x0000_s9461" style="position:absolute;left:9133;top:6647;width:111;height:96" coordorigin="9134,6647" coordsize="111,96" path="m9199,6647r-22,2l9157,6659r-15,14l9134,6691r,19l9143,6726r16,12l9179,6743r22,-2l9222,6732r15,-15l9244,6700r,-19l9235,6664r-16,-11l9199,6647xe" stroked="f">
              <v:path arrowok="t"/>
            </v:shape>
            <v:shape id="_x0000_s9460" type="#_x0000_t75" style="position:absolute;left:9809;top:6378;width:191;height:174">
              <v:imagedata r:id="rId248" o:title=""/>
            </v:shape>
            <v:shape id="_x0000_s9459" type="#_x0000_t75" style="position:absolute;left:9809;top:6545;width:26;height:6">
              <v:imagedata r:id="rId249" o:title=""/>
            </v:shape>
            <v:shape id="_x0000_s9458" type="#_x0000_t75" style="position:absolute;left:9866;top:6378;width:134;height:51">
              <v:imagedata r:id="rId250" o:title=""/>
            </v:shape>
            <v:shape id="_x0000_s9457" style="position:absolute;left:9956;top:6378;width:43;height:4" coordorigin="9956,6378" coordsize="43,4" path="m9999,6378r-43,l9965,6381r10,1l9990,6382r5,l9999,6381r,-3xe" fillcolor="#fefefe" stroked="f">
              <v:path arrowok="t"/>
            </v:shape>
            <v:shape id="_x0000_s9456" style="position:absolute;left:9842;top:6410;width:111;height:96" coordorigin="9842,6410" coordsize="111,96" path="m9908,6410r-23,2l9865,6421r-15,15l9842,6454r,18l9851,6489r16,12l9887,6506r22,-2l9930,6495r15,-15l9953,6463r-1,-19l9943,6427r-15,-12l9908,6410xe" stroked="f">
              <v:path arrowok="t"/>
            </v:shape>
            <v:shape id="_x0000_s9455" type="#_x0000_t75" style="position:absolute;left:10272;top:6583;width:191;height:174">
              <v:imagedata r:id="rId251" o:title=""/>
            </v:shape>
            <v:shape id="_x0000_s9454" style="position:absolute;left:10306;top:6615;width:111;height:96" coordorigin="10306,6615" coordsize="111,96" path="m10372,6615r-23,2l10329,6626r-15,15l10306,6658r,19l10315,6694r16,12l10351,6711r22,-2l10394,6700r15,-15l10417,6667r-1,-19l10407,6632r-15,-12l10372,6615xe" stroked="f">
              <v:path arrowok="t"/>
            </v:shape>
            <v:shape id="_x0000_s9453" type="#_x0000_t75" style="position:absolute;left:8531;top:6550;width:361;height:189">
              <v:imagedata r:id="rId252" o:title=""/>
            </v:shape>
            <v:shape id="_x0000_s9452" type="#_x0000_t75" style="position:absolute;left:9163;top:6550;width:8;height:65">
              <v:imagedata r:id="rId253" o:title=""/>
            </v:shape>
            <v:shape id="_x0000_s9451" type="#_x0000_t75" style="position:absolute;left:8531;top:6448;width:332;height:103">
              <v:imagedata r:id="rId254" o:title=""/>
            </v:shape>
            <v:shape id="_x0000_s9450" type="#_x0000_t75" style="position:absolute;left:8863;top:6322;width:308;height:229">
              <v:imagedata r:id="rId255" o:title=""/>
            </v:shape>
            <v:shape id="_x0000_s9449" type="#_x0000_t75" style="position:absolute;left:8531;top:6202;width:639;height:148">
              <v:imagedata r:id="rId256" o:title=""/>
            </v:shape>
            <v:shape id="_x0000_s9448" type="#_x0000_t75" style="position:absolute;left:8531;top:6349;width:632;height:391">
              <v:imagedata r:id="rId257" o:title=""/>
            </v:shape>
            <v:shape id="_x0000_s9447" type="#_x0000_t75" style="position:absolute;left:8925;top:6558;width:246;height:181">
              <v:imagedata r:id="rId258" o:title=""/>
            </v:shape>
            <v:shape id="_x0000_s9446" style="position:absolute;left:8564;top:6234;width:559;height:459" coordorigin="8564,6235" coordsize="559,459" path="m8861,6235r-75,11l8716,6273r-60,39l8610,6361r-32,55l8564,6476r6,60l8595,6591r41,45l8691,6669r64,19l8826,6693r75,-11l8972,6655r59,-39l9078,6567r31,-55l9123,6452r-5,-60l9093,6337r-42,-45l8997,6259r-65,-19l8861,6235xe" stroked="f">
              <v:path arrowok="t"/>
            </v:shape>
            <v:shape id="_x0000_s9445" type="#_x0000_t75" style="position:absolute;left:9808;top:5970;width:527;height:257">
              <v:imagedata r:id="rId259" o:title=""/>
            </v:shape>
            <v:shape id="_x0000_s9444" type="#_x0000_t75" style="position:absolute;left:9808;top:5873;width:527;height:230">
              <v:imagedata r:id="rId260" o:title=""/>
            </v:shape>
            <v:shape id="_x0000_s9443" type="#_x0000_t75" style="position:absolute;left:10471;top:6510;width:760;height:254">
              <v:imagedata r:id="rId261" o:title=""/>
            </v:shape>
            <v:shape id="_x0000_s9442" type="#_x0000_t75" style="position:absolute;left:9808;top:6185;width:527;height:197">
              <v:imagedata r:id="rId262" o:title=""/>
            </v:shape>
            <v:shape id="_x0000_s9441" type="#_x0000_t75" style="position:absolute;left:9897;top:6217;width:193;height:102">
              <v:imagedata r:id="rId263" o:title=""/>
            </v:shape>
            <v:shape id="_x0000_s9440" style="position:absolute;left:9844;top:5906;width:440;height:366" coordorigin="9845,5907" coordsize="440,366" path="m10108,5907r-89,8l9937,5951r-60,56l9845,6075r1,72l9881,6211r61,43l10022,6273r88,-9l10192,6228r60,-56l10284,6104r,-72l10249,5969r-62,-43l10108,5907xe" stroked="f">
              <v:path arrowok="t"/>
            </v:shape>
            <v:shape id="_x0000_s9439" type="#_x0000_t75" style="position:absolute;left:10535;top:6169;width:104;height:310">
              <v:imagedata r:id="rId264" o:title=""/>
            </v:shape>
            <v:shape id="_x0000_s9438" type="#_x0000_t75" style="position:absolute;left:10638;top:6169;width:592;height:397">
              <v:imagedata r:id="rId265" o:title=""/>
            </v:shape>
            <v:shape id="_x0000_s9437" type="#_x0000_t75" style="position:absolute;left:10701;top:6169;width:530;height:172">
              <v:imagedata r:id="rId266" o:title=""/>
            </v:shape>
            <v:shape id="_x0000_s9436" type="#_x0000_t75" style="position:absolute;left:10809;top:6340;width:421;height:172">
              <v:imagedata r:id="rId267" o:title=""/>
            </v:shape>
            <v:shape id="_x0000_s9435" type="#_x0000_t75" style="position:absolute;left:10535;top:6478;width:174;height:244">
              <v:imagedata r:id="rId268" o:title=""/>
            </v:shape>
            <v:shape id="_x0000_s9434" type="#_x0000_t75" style="position:absolute;left:10535;top:6510;width:126;height:165">
              <v:imagedata r:id="rId269" o:title=""/>
            </v:shape>
            <v:shape id="_x0000_s9433" style="position:absolute;left:10568;top:6201;width:615;height:516" coordorigin="10569,6201" coordsize="615,516" path="m10894,6201r-82,13l10734,6243r-65,44l10618,6342r-34,62l10569,6470r6,68l10603,6601r46,50l10709,6688r71,23l10859,6717r82,-13l11019,6674r65,-43l11135,6576r34,-62l11184,6448r-7,-68l11149,6317r-45,-50l11043,6229r-71,-22l10894,6201xe" stroked="f">
              <v:path arrowok="t"/>
            </v:shape>
            <v:shape id="_x0000_s9432" type="#_x0000_t75" style="position:absolute;left:10147;top:2829;width:753;height:587">
              <v:imagedata r:id="rId270" o:title=""/>
            </v:shape>
            <v:shape id="_x0000_s9431" style="position:absolute;left:10179;top:2862;width:675;height:506" coordorigin="10179,2862" coordsize="675,506" path="m10516,2862r-89,9l10346,2897r-68,39l10225,2987r-34,61l10179,3115r12,67l10225,3242r53,52l10346,3333r81,26l10516,3368r90,-9l10686,3333r69,-39l10807,3242r34,-60l10853,3115r-12,-67l10807,2987r-52,-51l10686,2897r-80,-26l10516,2862xe" stroked="f">
              <v:path arrowok="t"/>
            </v:shape>
            <v:line id="_x0000_s9430" style="position:absolute" from="10275,3157" to="10655,3157" strokecolor="#f1f1f2" strokeweight="1.74836mm"/>
            <v:shape id="_x0000_s9429" type="#_x0000_t75" style="position:absolute;left:7630;top:2326;width:264;height:330">
              <v:imagedata r:id="rId271" o:title=""/>
            </v:shape>
            <v:shape id="_x0000_s9428" type="#_x0000_t75" style="position:absolute;left:11522;top:113;width:157;height:157">
              <v:imagedata r:id="rId79" o:title=""/>
            </v:shape>
            <v:shape id="_x0000_s9427" type="#_x0000_t75" style="position:absolute;left:11522;top:457;width:157;height:157">
              <v:imagedata r:id="rId80" o:title=""/>
            </v:shape>
            <v:shape id="_x0000_s9426" type="#_x0000_t75" style="position:absolute;left:11522;top:800;width:157;height:157">
              <v:imagedata r:id="rId80" o:title=""/>
            </v:shape>
            <v:shape id="_x0000_s9425" type="#_x0000_t75" style="position:absolute;left:11522;top:1144;width:157;height:157">
              <v:imagedata r:id="rId80" o:title=""/>
            </v:shape>
            <v:shape id="_x0000_s9424" type="#_x0000_t75" style="position:absolute;left:11522;top:1488;width:157;height:157">
              <v:imagedata r:id="rId80" o:title=""/>
            </v:shape>
            <v:shape id="_x0000_s9423" type="#_x0000_t75" style="position:absolute;left:11522;top:2175;width:157;height:157">
              <v:imagedata r:id="rId81" o:title=""/>
            </v:shape>
            <v:shape id="_x0000_s9422" type="#_x0000_t75" style="position:absolute;left:11522;top:1831;width:157;height:157">
              <v:imagedata r:id="rId80" o:title=""/>
            </v:shape>
            <v:shape id="_x0000_s9421" type="#_x0000_t75" style="position:absolute;left:11522;top:2518;width:157;height:157">
              <v:imagedata r:id="rId80" o:title=""/>
            </v:shape>
            <v:shape id="_x0000_s9420" type="#_x0000_t75" style="position:absolute;left:11522;top:2862;width:157;height:157">
              <v:imagedata r:id="rId80" o:title=""/>
            </v:shape>
            <v:shape id="_x0000_s9419" type="#_x0000_t75" style="position:absolute;left:11522;top:3205;width:157;height:157">
              <v:imagedata r:id="rId80" o:title=""/>
            </v:shape>
            <v:shape id="_x0000_s9418" type="#_x0000_t75" style="position:absolute;left:11522;top:3549;width:157;height:157">
              <v:imagedata r:id="rId80" o:title=""/>
            </v:shape>
            <v:shape id="_x0000_s9417" type="#_x0000_t75" style="position:absolute;left:11522;top:3892;width:157;height:157">
              <v:imagedata r:id="rId82" o:title=""/>
            </v:shape>
            <v:shape id="_x0000_s9416" type="#_x0000_t75" style="position:absolute;left:11522;top:4236;width:157;height:157">
              <v:imagedata r:id="rId80" o:title=""/>
            </v:shape>
            <v:shape id="_x0000_s9415" type="#_x0000_t75" style="position:absolute;left:11522;top:4580;width:157;height:157">
              <v:imagedata r:id="rId80" o:title=""/>
            </v:shape>
            <v:shape id="_x0000_s9414" type="#_x0000_t75" style="position:absolute;left:11522;top:4923;width:157;height:157">
              <v:imagedata r:id="rId80" o:title=""/>
            </v:shape>
            <v:shape id="_x0000_s9413" type="#_x0000_t75" style="position:absolute;left:11522;top:5267;width:157;height:157">
              <v:imagedata r:id="rId80" o:title=""/>
            </v:shape>
            <v:shape id="_x0000_s9412" type="#_x0000_t75" style="position:absolute;left:11522;top:5610;width:157;height:157">
              <v:imagedata r:id="rId83" o:title=""/>
            </v:shape>
            <v:shape id="_x0000_s9411" type="#_x0000_t75" style="position:absolute;left:11522;top:5954;width:157;height:157">
              <v:imagedata r:id="rId80" o:title=""/>
            </v:shape>
            <v:shape id="_x0000_s9410" type="#_x0000_t75" style="position:absolute;left:11522;top:6297;width:157;height:157">
              <v:imagedata r:id="rId80" o:title=""/>
            </v:shape>
            <v:shape id="_x0000_s9409" type="#_x0000_t75" style="position:absolute;left:11522;top:6641;width:157;height:157">
              <v:imagedata r:id="rId84" o:title=""/>
            </v:shape>
            <v:shape id="_x0000_s9408" type="#_x0000_t75" style="position:absolute;left:11522;top:6984;width:157;height:157">
              <v:imagedata r:id="rId84" o:title=""/>
            </v:shape>
            <v:shape id="_x0000_s9407" type="#_x0000_t75" style="position:absolute;left:11522;top:7672;width:157;height:157">
              <v:imagedata r:id="rId80" o:title=""/>
            </v:shape>
            <v:shape id="_x0000_s9406" type="#_x0000_t75" style="position:absolute;left:11522;top:8359;width:157;height:157">
              <v:imagedata r:id="rId80" o:title=""/>
            </v:shape>
            <v:shape id="_x0000_s9405" type="#_x0000_t75" style="position:absolute;left:11522;top:7328;width:157;height:157">
              <v:imagedata r:id="rId79" o:title=""/>
            </v:shape>
            <v:shape id="_x0000_s9404" type="#_x0000_t75" style="position:absolute;left:11522;top:8015;width:157;height:157">
              <v:imagedata r:id="rId84" o:title=""/>
            </v:shape>
            <v:shape id="_x0000_s9403" type="#_x0000_t75" style="position:absolute;left:11522;top:9046;width:157;height:157">
              <v:imagedata r:id="rId81" o:title=""/>
            </v:shape>
            <v:shape id="_x0000_s9402" type="#_x0000_t75" style="position:absolute;left:11522;top:9733;width:157;height:157">
              <v:imagedata r:id="rId80" o:title=""/>
            </v:shape>
            <v:shape id="_x0000_s9401" type="#_x0000_t75" style="position:absolute;left:11522;top:8702;width:157;height:157">
              <v:imagedata r:id="rId81" o:title=""/>
            </v:shape>
            <v:shape id="_x0000_s9400" type="#_x0000_t75" style="position:absolute;left:11522;top:9389;width:157;height:157">
              <v:imagedata r:id="rId81" o:title=""/>
            </v:shape>
            <v:shape id="_x0000_s9399" type="#_x0000_t75" style="position:absolute;left:11522;top:10764;width:157;height:157">
              <v:imagedata r:id="rId80" o:title=""/>
            </v:shape>
            <v:shape id="_x0000_s9398" type="#_x0000_t75" style="position:absolute;left:11522;top:11107;width:157;height:157">
              <v:imagedata r:id="rId80" o:title=""/>
            </v:shape>
            <v:shape id="_x0000_s9397" type="#_x0000_t75" style="position:absolute;left:11522;top:12138;width:157;height:157">
              <v:imagedata r:id="rId80" o:title=""/>
            </v:shape>
            <v:shape id="_x0000_s9396" type="#_x0000_t75" style="position:absolute;left:11522;top:12481;width:157;height:157">
              <v:imagedata r:id="rId80" o:title=""/>
            </v:shape>
            <v:shape id="_x0000_s9395" type="#_x0000_t75" style="position:absolute;left:11522;top:10077;width:157;height:157">
              <v:imagedata r:id="rId80" o:title=""/>
            </v:shape>
            <v:shape id="_x0000_s9394" type="#_x0000_t75" style="position:absolute;left:11522;top:10420;width:157;height:157">
              <v:imagedata r:id="rId80" o:title=""/>
            </v:shape>
            <v:shape id="_x0000_s9393" type="#_x0000_t75" style="position:absolute;left:11522;top:11451;width:157;height:157">
              <v:imagedata r:id="rId80" o:title=""/>
            </v:shape>
            <v:shape id="_x0000_s9392" type="#_x0000_t75" style="position:absolute;left:11522;top:11794;width:157;height:157">
              <v:imagedata r:id="rId80" o:title=""/>
            </v:shape>
            <v:shape id="_x0000_s9391" type="#_x0000_t75" style="position:absolute;left:11522;top:13512;width:157;height:157">
              <v:imagedata r:id="rId80" o:title=""/>
            </v:shape>
            <v:shape id="_x0000_s9390" type="#_x0000_t75" style="position:absolute;left:11522;top:13856;width:157;height:157">
              <v:imagedata r:id="rId80" o:title=""/>
            </v:shape>
            <v:shape id="_x0000_s9389" type="#_x0000_t75" style="position:absolute;left:11522;top:14886;width:157;height:157">
              <v:imagedata r:id="rId84" o:title=""/>
            </v:shape>
            <v:shape id="_x0000_s9388" type="#_x0000_t75" style="position:absolute;left:11522;top:15230;width:157;height:157">
              <v:imagedata r:id="rId84" o:title=""/>
            </v:shape>
            <v:shape id="_x0000_s9387" type="#_x0000_t75" style="position:absolute;left:11522;top:12825;width:157;height:157">
              <v:imagedata r:id="rId83" o:title=""/>
            </v:shape>
            <v:shape id="_x0000_s9386" type="#_x0000_t75" style="position:absolute;left:11522;top:13169;width:157;height:157">
              <v:imagedata r:id="rId80" o:title=""/>
            </v:shape>
            <v:shape id="_x0000_s9385" type="#_x0000_t75" style="position:absolute;left:11522;top:14199;width:157;height:157">
              <v:imagedata r:id="rId84" o:title=""/>
            </v:shape>
            <v:shape id="_x0000_s9384" type="#_x0000_t75" style="position:absolute;left:11522;top:14543;width:157;height:157">
              <v:imagedata r:id="rId79" o:title=""/>
            </v:shape>
            <v:shape id="_x0000_s9383" type="#_x0000_t75" style="position:absolute;left:11522;top:15573;width:157;height:157">
              <v:imagedata r:id="rId81" o:title=""/>
            </v:shape>
            <w10:wrap anchorx="page" anchory="page"/>
          </v:group>
        </w:pict>
      </w:r>
    </w:p>
    <w:p w:rsidR="00E820D0" w:rsidRDefault="00E527CD">
      <w:pPr>
        <w:pStyle w:val="Heading4"/>
        <w:spacing w:before="89"/>
        <w:ind w:left="1020"/>
      </w:pPr>
      <w:r>
        <w:rPr>
          <w:color w:val="231F20"/>
        </w:rPr>
        <w:t>64</w:t>
      </w:r>
    </w:p>
    <w:p w:rsidR="00E820D0" w:rsidRDefault="00E820D0">
      <w:pPr>
        <w:sectPr w:rsidR="00E820D0">
          <w:type w:val="continuous"/>
          <w:pgSz w:w="11740" w:h="15880"/>
          <w:pgMar w:top="1500" w:right="0" w:bottom="280" w:left="0" w:header="720" w:footer="720" w:gutter="0"/>
          <w:cols w:space="720"/>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5011"/>
        <w:rPr>
          <w:rFonts w:ascii="Book Antiqua" w:hAnsi="Book Antiqua"/>
          <w:b/>
        </w:rPr>
      </w:pPr>
      <w:r>
        <w:rPr>
          <w:rFonts w:ascii="Book Antiqua" w:hAnsi="Book Antiqua"/>
          <w:b/>
          <w:color w:val="FFFFFF"/>
        </w:rPr>
        <w:t>MJEDISI “MËSOJ DUKE KËRKUAR”</w:t>
      </w:r>
    </w:p>
    <w:p w:rsidR="00E820D0" w:rsidRDefault="00E820D0">
      <w:pPr>
        <w:pStyle w:val="BodyText"/>
        <w:spacing w:before="4"/>
        <w:rPr>
          <w:rFonts w:ascii="Book Antiqua"/>
          <w:b/>
          <w:sz w:val="14"/>
        </w:rPr>
      </w:pPr>
    </w:p>
    <w:p w:rsidR="00E820D0" w:rsidRDefault="00E820D0">
      <w:pPr>
        <w:rPr>
          <w:rFonts w:ascii="Book Antiqua"/>
          <w:sz w:val="14"/>
        </w:rPr>
        <w:sectPr w:rsidR="00E820D0">
          <w:pgSz w:w="11740" w:h="15880"/>
          <w:pgMar w:top="540" w:right="0" w:bottom="280" w:left="0" w:header="720" w:footer="720" w:gutter="0"/>
          <w:cols w:space="720"/>
        </w:sectPr>
      </w:pPr>
    </w:p>
    <w:p w:rsidR="00E820D0" w:rsidRDefault="00E820D0">
      <w:pPr>
        <w:pStyle w:val="BodyText"/>
        <w:rPr>
          <w:rFonts w:ascii="Book Antiqua"/>
          <w:b/>
          <w:sz w:val="20"/>
        </w:rPr>
      </w:pPr>
    </w:p>
    <w:p w:rsidR="00E820D0" w:rsidRDefault="00E527CD">
      <w:pPr>
        <w:ind w:left="466"/>
        <w:rPr>
          <w:rFonts w:ascii="Arial" w:hAnsi="Arial"/>
          <w:sz w:val="15"/>
        </w:rPr>
      </w:pPr>
      <w:r>
        <w:rPr>
          <w:rFonts w:ascii="Arial" w:hAnsi="Arial"/>
          <w:color w:val="231F20"/>
          <w:w w:val="85"/>
          <w:sz w:val="15"/>
        </w:rPr>
        <w:t>Të drejtat e mia</w:t>
      </w:r>
    </w:p>
    <w:p w:rsidR="00E820D0" w:rsidRDefault="00E527CD">
      <w:pPr>
        <w:pStyle w:val="ListParagraph"/>
        <w:numPr>
          <w:ilvl w:val="1"/>
          <w:numId w:val="39"/>
        </w:numPr>
        <w:tabs>
          <w:tab w:val="left" w:pos="547"/>
        </w:tabs>
        <w:spacing w:before="127"/>
        <w:ind w:hanging="70"/>
        <w:rPr>
          <w:rFonts w:ascii="Arial" w:hAnsi="Arial"/>
          <w:sz w:val="15"/>
        </w:rPr>
      </w:pPr>
      <w:r>
        <w:rPr>
          <w:rFonts w:ascii="Arial" w:hAnsi="Arial"/>
          <w:color w:val="231F20"/>
          <w:w w:val="80"/>
          <w:sz w:val="15"/>
        </w:rPr>
        <w:t>Të</w:t>
      </w:r>
      <w:r>
        <w:rPr>
          <w:rFonts w:ascii="Arial" w:hAnsi="Arial"/>
          <w:color w:val="231F20"/>
          <w:spacing w:val="-19"/>
          <w:w w:val="80"/>
          <w:sz w:val="15"/>
        </w:rPr>
        <w:t xml:space="preserve"> </w:t>
      </w:r>
      <w:r>
        <w:rPr>
          <w:rFonts w:ascii="Arial" w:hAnsi="Arial"/>
          <w:color w:val="231F20"/>
          <w:w w:val="80"/>
          <w:sz w:val="15"/>
        </w:rPr>
        <w:t>kem</w:t>
      </w:r>
      <w:r>
        <w:rPr>
          <w:rFonts w:ascii="Arial" w:hAnsi="Arial"/>
          <w:color w:val="231F20"/>
          <w:spacing w:val="-18"/>
          <w:w w:val="80"/>
          <w:sz w:val="15"/>
        </w:rPr>
        <w:t xml:space="preserve"> </w:t>
      </w:r>
      <w:r>
        <w:rPr>
          <w:rFonts w:ascii="Arial" w:hAnsi="Arial"/>
          <w:color w:val="231F20"/>
          <w:w w:val="80"/>
          <w:sz w:val="15"/>
        </w:rPr>
        <w:t>një</w:t>
      </w:r>
      <w:r>
        <w:rPr>
          <w:rFonts w:ascii="Arial" w:hAnsi="Arial"/>
          <w:color w:val="231F20"/>
          <w:spacing w:val="-18"/>
          <w:w w:val="80"/>
          <w:sz w:val="15"/>
        </w:rPr>
        <w:t xml:space="preserve"> </w:t>
      </w:r>
      <w:r>
        <w:rPr>
          <w:rFonts w:ascii="Arial" w:hAnsi="Arial"/>
          <w:color w:val="231F20"/>
          <w:spacing w:val="-3"/>
          <w:w w:val="80"/>
          <w:sz w:val="15"/>
        </w:rPr>
        <w:t>emër.</w:t>
      </w:r>
    </w:p>
    <w:p w:rsidR="00E820D0" w:rsidRDefault="00E527CD">
      <w:pPr>
        <w:pStyle w:val="ListParagraph"/>
        <w:numPr>
          <w:ilvl w:val="1"/>
          <w:numId w:val="39"/>
        </w:numPr>
        <w:tabs>
          <w:tab w:val="left" w:pos="547"/>
        </w:tabs>
        <w:spacing w:before="57"/>
        <w:ind w:hanging="70"/>
        <w:rPr>
          <w:rFonts w:ascii="Arial" w:hAnsi="Arial"/>
          <w:sz w:val="15"/>
        </w:rPr>
      </w:pPr>
      <w:r>
        <w:rPr>
          <w:rFonts w:ascii="Arial" w:hAnsi="Arial"/>
          <w:color w:val="231F20"/>
          <w:w w:val="85"/>
          <w:sz w:val="15"/>
        </w:rPr>
        <w:t>Të</w:t>
      </w:r>
      <w:r>
        <w:rPr>
          <w:rFonts w:ascii="Arial" w:hAnsi="Arial"/>
          <w:color w:val="231F20"/>
          <w:spacing w:val="-26"/>
          <w:w w:val="85"/>
          <w:sz w:val="15"/>
        </w:rPr>
        <w:t xml:space="preserve"> </w:t>
      </w:r>
      <w:r>
        <w:rPr>
          <w:rFonts w:ascii="Arial" w:hAnsi="Arial"/>
          <w:color w:val="231F20"/>
          <w:w w:val="85"/>
          <w:sz w:val="15"/>
        </w:rPr>
        <w:t>kem</w:t>
      </w:r>
      <w:r>
        <w:rPr>
          <w:rFonts w:ascii="Arial" w:hAnsi="Arial"/>
          <w:color w:val="231F20"/>
          <w:spacing w:val="-26"/>
          <w:w w:val="85"/>
          <w:sz w:val="15"/>
        </w:rPr>
        <w:t xml:space="preserve"> </w:t>
      </w:r>
      <w:r>
        <w:rPr>
          <w:rFonts w:ascii="Arial" w:hAnsi="Arial"/>
          <w:color w:val="231F20"/>
          <w:w w:val="85"/>
          <w:sz w:val="15"/>
        </w:rPr>
        <w:t>një</w:t>
      </w:r>
      <w:r>
        <w:rPr>
          <w:rFonts w:ascii="Arial" w:hAnsi="Arial"/>
          <w:color w:val="231F20"/>
          <w:spacing w:val="-26"/>
          <w:w w:val="85"/>
          <w:sz w:val="15"/>
        </w:rPr>
        <w:t xml:space="preserve"> </w:t>
      </w:r>
      <w:r>
        <w:rPr>
          <w:rFonts w:ascii="Arial" w:hAnsi="Arial"/>
          <w:color w:val="231F20"/>
          <w:spacing w:val="-3"/>
          <w:w w:val="85"/>
          <w:sz w:val="15"/>
        </w:rPr>
        <w:t>familje.</w:t>
      </w:r>
    </w:p>
    <w:p w:rsidR="00E820D0" w:rsidRDefault="00E527CD">
      <w:pPr>
        <w:pStyle w:val="ListParagraph"/>
        <w:numPr>
          <w:ilvl w:val="1"/>
          <w:numId w:val="39"/>
        </w:numPr>
        <w:tabs>
          <w:tab w:val="left" w:pos="547"/>
        </w:tabs>
        <w:spacing w:before="56"/>
        <w:ind w:hanging="70"/>
        <w:rPr>
          <w:rFonts w:ascii="Arial" w:hAnsi="Arial"/>
          <w:sz w:val="15"/>
        </w:rPr>
      </w:pPr>
      <w:r>
        <w:rPr>
          <w:rFonts w:ascii="Arial" w:hAnsi="Arial"/>
          <w:color w:val="231F20"/>
          <w:w w:val="90"/>
          <w:sz w:val="15"/>
        </w:rPr>
        <w:t>Të</w:t>
      </w:r>
      <w:r>
        <w:rPr>
          <w:rFonts w:ascii="Arial" w:hAnsi="Arial"/>
          <w:color w:val="231F20"/>
          <w:spacing w:val="-14"/>
          <w:w w:val="90"/>
          <w:sz w:val="15"/>
        </w:rPr>
        <w:t xml:space="preserve"> </w:t>
      </w:r>
      <w:r>
        <w:rPr>
          <w:rFonts w:ascii="Arial" w:hAnsi="Arial"/>
          <w:color w:val="231F20"/>
          <w:w w:val="90"/>
          <w:sz w:val="15"/>
        </w:rPr>
        <w:t>luaj.</w:t>
      </w:r>
    </w:p>
    <w:p w:rsidR="00E820D0" w:rsidRDefault="00E527CD">
      <w:pPr>
        <w:pStyle w:val="ListParagraph"/>
        <w:numPr>
          <w:ilvl w:val="1"/>
          <w:numId w:val="39"/>
        </w:numPr>
        <w:tabs>
          <w:tab w:val="left" w:pos="547"/>
        </w:tabs>
        <w:spacing w:before="56"/>
        <w:ind w:hanging="70"/>
        <w:rPr>
          <w:rFonts w:ascii="Arial" w:hAnsi="Arial"/>
          <w:sz w:val="15"/>
        </w:rPr>
      </w:pPr>
      <w:r>
        <w:rPr>
          <w:rFonts w:ascii="Arial" w:hAnsi="Arial"/>
          <w:color w:val="231F20"/>
          <w:w w:val="80"/>
          <w:sz w:val="15"/>
        </w:rPr>
        <w:t>Të</w:t>
      </w:r>
      <w:r>
        <w:rPr>
          <w:rFonts w:ascii="Arial" w:hAnsi="Arial"/>
          <w:color w:val="231F20"/>
          <w:spacing w:val="-24"/>
          <w:w w:val="80"/>
          <w:sz w:val="15"/>
        </w:rPr>
        <w:t xml:space="preserve"> </w:t>
      </w:r>
      <w:r>
        <w:rPr>
          <w:rFonts w:ascii="Arial" w:hAnsi="Arial"/>
          <w:color w:val="231F20"/>
          <w:w w:val="80"/>
          <w:sz w:val="15"/>
        </w:rPr>
        <w:t>shkoj</w:t>
      </w:r>
      <w:r>
        <w:rPr>
          <w:rFonts w:ascii="Arial" w:hAnsi="Arial"/>
          <w:color w:val="231F20"/>
          <w:spacing w:val="-22"/>
          <w:w w:val="80"/>
          <w:sz w:val="15"/>
        </w:rPr>
        <w:t xml:space="preserve"> </w:t>
      </w:r>
      <w:r>
        <w:rPr>
          <w:rFonts w:ascii="Arial" w:hAnsi="Arial"/>
          <w:color w:val="231F20"/>
          <w:w w:val="80"/>
          <w:sz w:val="15"/>
        </w:rPr>
        <w:t>në</w:t>
      </w:r>
      <w:r>
        <w:rPr>
          <w:rFonts w:ascii="Arial" w:hAnsi="Arial"/>
          <w:color w:val="231F20"/>
          <w:spacing w:val="-23"/>
          <w:w w:val="80"/>
          <w:sz w:val="15"/>
        </w:rPr>
        <w:t xml:space="preserve"> </w:t>
      </w:r>
      <w:r>
        <w:rPr>
          <w:rFonts w:ascii="Arial" w:hAnsi="Arial"/>
          <w:color w:val="231F20"/>
          <w:spacing w:val="-3"/>
          <w:w w:val="80"/>
          <w:sz w:val="15"/>
        </w:rPr>
        <w:t>shkollë.</w:t>
      </w:r>
    </w:p>
    <w:p w:rsidR="00E820D0" w:rsidRDefault="00E527CD">
      <w:pPr>
        <w:pStyle w:val="ListParagraph"/>
        <w:numPr>
          <w:ilvl w:val="1"/>
          <w:numId w:val="39"/>
        </w:numPr>
        <w:tabs>
          <w:tab w:val="left" w:pos="547"/>
        </w:tabs>
        <w:spacing w:before="56"/>
        <w:ind w:hanging="70"/>
        <w:rPr>
          <w:rFonts w:ascii="Arial" w:hAnsi="Arial"/>
          <w:sz w:val="15"/>
        </w:rPr>
      </w:pPr>
      <w:r>
        <w:rPr>
          <w:rFonts w:ascii="Arial" w:hAnsi="Arial"/>
          <w:color w:val="231F20"/>
          <w:w w:val="75"/>
          <w:sz w:val="15"/>
        </w:rPr>
        <w:t>Të</w:t>
      </w:r>
      <w:r>
        <w:rPr>
          <w:rFonts w:ascii="Arial" w:hAnsi="Arial"/>
          <w:color w:val="231F20"/>
          <w:spacing w:val="-20"/>
          <w:w w:val="75"/>
          <w:sz w:val="15"/>
        </w:rPr>
        <w:t xml:space="preserve"> </w:t>
      </w:r>
      <w:r>
        <w:rPr>
          <w:rFonts w:ascii="Arial" w:hAnsi="Arial"/>
          <w:color w:val="231F20"/>
          <w:w w:val="75"/>
          <w:sz w:val="15"/>
        </w:rPr>
        <w:t>mos</w:t>
      </w:r>
      <w:r>
        <w:rPr>
          <w:rFonts w:ascii="Arial" w:hAnsi="Arial"/>
          <w:color w:val="231F20"/>
          <w:spacing w:val="-19"/>
          <w:w w:val="75"/>
          <w:sz w:val="15"/>
        </w:rPr>
        <w:t xml:space="preserve"> </w:t>
      </w:r>
      <w:r>
        <w:rPr>
          <w:rFonts w:ascii="Arial" w:hAnsi="Arial"/>
          <w:color w:val="231F20"/>
          <w:spacing w:val="-3"/>
          <w:w w:val="75"/>
          <w:sz w:val="15"/>
        </w:rPr>
        <w:t>keqtrajtohem.</w:t>
      </w:r>
    </w:p>
    <w:p w:rsidR="00E820D0" w:rsidRDefault="00E527CD">
      <w:pPr>
        <w:pStyle w:val="ListParagraph"/>
        <w:numPr>
          <w:ilvl w:val="1"/>
          <w:numId w:val="39"/>
        </w:numPr>
        <w:tabs>
          <w:tab w:val="left" w:pos="520"/>
          <w:tab w:val="left" w:pos="1389"/>
        </w:tabs>
        <w:spacing w:before="57"/>
        <w:ind w:left="519" w:hanging="43"/>
        <w:rPr>
          <w:rFonts w:ascii="Arial" w:hAnsi="Arial"/>
          <w:sz w:val="15"/>
        </w:rPr>
      </w:pPr>
      <w:r>
        <w:rPr>
          <w:rFonts w:ascii="Arial" w:hAnsi="Arial"/>
          <w:color w:val="231F20"/>
          <w:w w:val="74"/>
          <w:sz w:val="9"/>
          <w:u w:val="single" w:color="231F20"/>
        </w:rPr>
        <w:t xml:space="preserve"> </w:t>
      </w:r>
      <w:r>
        <w:rPr>
          <w:rFonts w:ascii="Arial" w:hAnsi="Arial"/>
          <w:color w:val="231F20"/>
          <w:sz w:val="9"/>
          <w:u w:val="single" w:color="231F20"/>
        </w:rPr>
        <w:tab/>
      </w:r>
      <w:r>
        <w:rPr>
          <w:rFonts w:ascii="Arial" w:hAnsi="Arial"/>
          <w:color w:val="231F20"/>
          <w:sz w:val="9"/>
        </w:rPr>
        <w:t xml:space="preserve"> </w:t>
      </w:r>
      <w:r>
        <w:rPr>
          <w:rFonts w:ascii="Arial" w:hAnsi="Arial"/>
          <w:color w:val="231F20"/>
          <w:spacing w:val="1"/>
          <w:sz w:val="9"/>
        </w:rPr>
        <w:t xml:space="preserve"> </w:t>
      </w:r>
      <w:r>
        <w:rPr>
          <w:rFonts w:ascii="Arial" w:hAnsi="Arial"/>
          <w:color w:val="231F20"/>
          <w:w w:val="80"/>
          <w:sz w:val="15"/>
        </w:rPr>
        <w:t>.</w:t>
      </w:r>
    </w:p>
    <w:p w:rsidR="00E820D0" w:rsidRDefault="00E527CD">
      <w:pPr>
        <w:pStyle w:val="BodyText"/>
        <w:spacing w:before="5"/>
        <w:rPr>
          <w:rFonts w:ascii="Arial"/>
          <w:sz w:val="9"/>
        </w:rPr>
      </w:pPr>
      <w:r>
        <w:br w:type="column"/>
      </w:r>
    </w:p>
    <w:p w:rsidR="00E820D0" w:rsidRDefault="00E527CD">
      <w:pPr>
        <w:ind w:left="466"/>
        <w:rPr>
          <w:rFonts w:ascii="Calibri" w:hAnsi="Calibri"/>
          <w:b/>
          <w:sz w:val="10"/>
        </w:rPr>
      </w:pPr>
      <w:r>
        <w:rPr>
          <w:rFonts w:ascii="Calibri" w:hAnsi="Calibri"/>
          <w:b/>
          <w:color w:val="696B6D"/>
          <w:spacing w:val="-4"/>
          <w:w w:val="125"/>
          <w:sz w:val="10"/>
        </w:rPr>
        <w:t xml:space="preserve">Shkruaj </w:t>
      </w:r>
      <w:r>
        <w:rPr>
          <w:rFonts w:ascii="Calibri" w:hAnsi="Calibri"/>
          <w:b/>
          <w:color w:val="696B6D"/>
          <w:spacing w:val="-3"/>
          <w:w w:val="125"/>
          <w:sz w:val="10"/>
        </w:rPr>
        <w:t xml:space="preserve">ose </w:t>
      </w:r>
      <w:r>
        <w:rPr>
          <w:rFonts w:ascii="Calibri" w:hAnsi="Calibri"/>
          <w:b/>
          <w:color w:val="696B6D"/>
          <w:spacing w:val="-4"/>
          <w:w w:val="125"/>
          <w:sz w:val="10"/>
        </w:rPr>
        <w:t xml:space="preserve">vizatoj </w:t>
      </w:r>
      <w:r>
        <w:rPr>
          <w:rFonts w:ascii="Calibri" w:hAnsi="Calibri"/>
          <w:b/>
          <w:color w:val="696B6D"/>
          <w:spacing w:val="-3"/>
          <w:w w:val="125"/>
          <w:sz w:val="10"/>
        </w:rPr>
        <w:t xml:space="preserve">një </w:t>
      </w:r>
      <w:r>
        <w:rPr>
          <w:rFonts w:ascii="Calibri" w:hAnsi="Calibri"/>
          <w:b/>
          <w:color w:val="696B6D"/>
          <w:spacing w:val="-4"/>
          <w:w w:val="125"/>
          <w:sz w:val="10"/>
        </w:rPr>
        <w:t xml:space="preserve">tjetër </w:t>
      </w:r>
      <w:r>
        <w:rPr>
          <w:rFonts w:ascii="Calibri" w:hAnsi="Calibri"/>
          <w:b/>
          <w:color w:val="696B6D"/>
          <w:spacing w:val="-3"/>
          <w:w w:val="125"/>
          <w:sz w:val="10"/>
        </w:rPr>
        <w:t xml:space="preserve">të </w:t>
      </w:r>
      <w:r>
        <w:rPr>
          <w:rFonts w:ascii="Calibri" w:hAnsi="Calibri"/>
          <w:b/>
          <w:color w:val="696B6D"/>
          <w:spacing w:val="-5"/>
          <w:w w:val="125"/>
          <w:sz w:val="10"/>
        </w:rPr>
        <w:t>drejtë.</w:t>
      </w:r>
    </w:p>
    <w:p w:rsidR="00E820D0" w:rsidRDefault="00E527CD">
      <w:pPr>
        <w:pStyle w:val="BodyText"/>
        <w:spacing w:before="237" w:line="237" w:lineRule="auto"/>
        <w:ind w:left="428" w:right="1466"/>
      </w:pPr>
      <w:r>
        <w:br w:type="column"/>
      </w:r>
      <w:r>
        <w:rPr>
          <w:rFonts w:ascii="Book Antiqua" w:hAnsi="Book Antiqua"/>
          <w:b/>
          <w:color w:val="231F20"/>
        </w:rPr>
        <w:t>Veprimtaria</w:t>
      </w:r>
      <w:r>
        <w:rPr>
          <w:rFonts w:ascii="Book Antiqua" w:hAnsi="Book Antiqua"/>
          <w:b/>
          <w:color w:val="231F20"/>
          <w:spacing w:val="-27"/>
        </w:rPr>
        <w:t xml:space="preserve"> </w:t>
      </w:r>
      <w:r>
        <w:rPr>
          <w:rFonts w:ascii="Book Antiqua" w:hAnsi="Book Antiqua"/>
          <w:b/>
          <w:color w:val="231F20"/>
        </w:rPr>
        <w:t>1</w:t>
      </w:r>
      <w:r>
        <w:rPr>
          <w:color w:val="231F20"/>
        </w:rPr>
        <w:t>.</w:t>
      </w:r>
      <w:r>
        <w:rPr>
          <w:color w:val="231F20"/>
          <w:spacing w:val="-26"/>
        </w:rPr>
        <w:t xml:space="preserve"> </w:t>
      </w:r>
      <w:r>
        <w:rPr>
          <w:color w:val="231F20"/>
        </w:rPr>
        <w:t>Lexohen</w:t>
      </w:r>
      <w:r>
        <w:rPr>
          <w:color w:val="231F20"/>
          <w:spacing w:val="-25"/>
        </w:rPr>
        <w:t xml:space="preserve"> </w:t>
      </w:r>
      <w:r>
        <w:rPr>
          <w:color w:val="231F20"/>
        </w:rPr>
        <w:t>të</w:t>
      </w:r>
      <w:r>
        <w:rPr>
          <w:color w:val="231F20"/>
          <w:spacing w:val="-25"/>
        </w:rPr>
        <w:t xml:space="preserve"> </w:t>
      </w:r>
      <w:r>
        <w:rPr>
          <w:color w:val="231F20"/>
        </w:rPr>
        <w:t>drejtat</w:t>
      </w:r>
      <w:r>
        <w:rPr>
          <w:color w:val="231F20"/>
          <w:spacing w:val="-26"/>
        </w:rPr>
        <w:t xml:space="preserve"> </w:t>
      </w:r>
      <w:r>
        <w:rPr>
          <w:color w:val="231F20"/>
        </w:rPr>
        <w:t>e</w:t>
      </w:r>
      <w:r>
        <w:rPr>
          <w:color w:val="231F20"/>
          <w:spacing w:val="-25"/>
        </w:rPr>
        <w:t xml:space="preserve"> </w:t>
      </w:r>
      <w:r>
        <w:rPr>
          <w:color w:val="231F20"/>
        </w:rPr>
        <w:t>dhëna.</w:t>
      </w:r>
      <w:r>
        <w:rPr>
          <w:color w:val="231F20"/>
          <w:spacing w:val="-25"/>
        </w:rPr>
        <w:t xml:space="preserve"> </w:t>
      </w:r>
      <w:r>
        <w:rPr>
          <w:color w:val="231F20"/>
        </w:rPr>
        <w:t>Ftohen</w:t>
      </w:r>
      <w:r>
        <w:rPr>
          <w:color w:val="231F20"/>
          <w:spacing w:val="-25"/>
        </w:rPr>
        <w:t xml:space="preserve"> </w:t>
      </w:r>
      <w:r>
        <w:rPr>
          <w:color w:val="231F20"/>
        </w:rPr>
        <w:t>nxënësit/et</w:t>
      </w:r>
      <w:r>
        <w:rPr>
          <w:color w:val="231F20"/>
          <w:spacing w:val="-26"/>
        </w:rPr>
        <w:t xml:space="preserve"> </w:t>
      </w:r>
      <w:r>
        <w:rPr>
          <w:color w:val="231F20"/>
        </w:rPr>
        <w:t>të shkruajnë</w:t>
      </w:r>
      <w:r>
        <w:rPr>
          <w:color w:val="231F20"/>
          <w:spacing w:val="-17"/>
        </w:rPr>
        <w:t xml:space="preserve"> </w:t>
      </w:r>
      <w:r>
        <w:rPr>
          <w:color w:val="231F20"/>
        </w:rPr>
        <w:t>ose</w:t>
      </w:r>
      <w:r>
        <w:rPr>
          <w:color w:val="231F20"/>
          <w:spacing w:val="-17"/>
        </w:rPr>
        <w:t xml:space="preserve"> </w:t>
      </w:r>
      <w:r>
        <w:rPr>
          <w:color w:val="231F20"/>
        </w:rPr>
        <w:t>të</w:t>
      </w:r>
      <w:r>
        <w:rPr>
          <w:color w:val="231F20"/>
          <w:spacing w:val="-17"/>
        </w:rPr>
        <w:t xml:space="preserve"> </w:t>
      </w:r>
      <w:r>
        <w:rPr>
          <w:color w:val="231F20"/>
        </w:rPr>
        <w:t>vizatojnë</w:t>
      </w:r>
      <w:r>
        <w:rPr>
          <w:color w:val="231F20"/>
          <w:spacing w:val="-16"/>
        </w:rPr>
        <w:t xml:space="preserve"> </w:t>
      </w:r>
      <w:r>
        <w:rPr>
          <w:color w:val="231F20"/>
        </w:rPr>
        <w:t>një</w:t>
      </w:r>
      <w:r>
        <w:rPr>
          <w:color w:val="231F20"/>
          <w:spacing w:val="-17"/>
        </w:rPr>
        <w:t xml:space="preserve"> </w:t>
      </w:r>
      <w:r>
        <w:rPr>
          <w:color w:val="231F20"/>
        </w:rPr>
        <w:t>të</w:t>
      </w:r>
      <w:r>
        <w:rPr>
          <w:color w:val="231F20"/>
          <w:spacing w:val="-17"/>
        </w:rPr>
        <w:t xml:space="preserve"> </w:t>
      </w:r>
      <w:r>
        <w:rPr>
          <w:color w:val="231F20"/>
        </w:rPr>
        <w:t>drejtë</w:t>
      </w:r>
      <w:r>
        <w:rPr>
          <w:color w:val="231F20"/>
          <w:spacing w:val="-17"/>
        </w:rPr>
        <w:t xml:space="preserve"> </w:t>
      </w:r>
      <w:r>
        <w:rPr>
          <w:color w:val="231F20"/>
        </w:rPr>
        <w:t>që</w:t>
      </w:r>
      <w:r>
        <w:rPr>
          <w:color w:val="231F20"/>
          <w:spacing w:val="-16"/>
        </w:rPr>
        <w:t xml:space="preserve"> </w:t>
      </w:r>
      <w:r>
        <w:rPr>
          <w:color w:val="231F20"/>
        </w:rPr>
        <w:t>mendojnë</w:t>
      </w:r>
      <w:r>
        <w:rPr>
          <w:color w:val="231F20"/>
          <w:spacing w:val="-17"/>
        </w:rPr>
        <w:t xml:space="preserve"> </w:t>
      </w:r>
      <w:r>
        <w:rPr>
          <w:color w:val="231F20"/>
        </w:rPr>
        <w:t>se</w:t>
      </w:r>
      <w:r>
        <w:rPr>
          <w:color w:val="231F20"/>
          <w:spacing w:val="-17"/>
        </w:rPr>
        <w:t xml:space="preserve"> </w:t>
      </w:r>
      <w:r>
        <w:rPr>
          <w:color w:val="231F20"/>
        </w:rPr>
        <w:t>u</w:t>
      </w:r>
      <w:r>
        <w:rPr>
          <w:color w:val="231F20"/>
          <w:spacing w:val="-17"/>
        </w:rPr>
        <w:t xml:space="preserve"> </w:t>
      </w:r>
      <w:r>
        <w:rPr>
          <w:color w:val="231F20"/>
          <w:spacing w:val="-3"/>
        </w:rPr>
        <w:t>mungon.</w:t>
      </w:r>
    </w:p>
    <w:p w:rsidR="00E820D0" w:rsidRDefault="00E527CD">
      <w:pPr>
        <w:pStyle w:val="BodyText"/>
        <w:spacing w:before="63" w:line="247" w:lineRule="auto"/>
        <w:ind w:left="428" w:right="1268"/>
      </w:pPr>
      <w:r>
        <w:rPr>
          <w:color w:val="231F20"/>
          <w:spacing w:val="-4"/>
        </w:rPr>
        <w:t xml:space="preserve">Pas </w:t>
      </w:r>
      <w:r>
        <w:rPr>
          <w:color w:val="231F20"/>
        </w:rPr>
        <w:t>përfundimit, çdo nxënës/e bën prezantimin e punës së tij/saj, ndërkohë</w:t>
      </w:r>
      <w:r>
        <w:rPr>
          <w:color w:val="231F20"/>
          <w:spacing w:val="-12"/>
        </w:rPr>
        <w:t xml:space="preserve"> </w:t>
      </w:r>
      <w:r>
        <w:rPr>
          <w:color w:val="231F20"/>
        </w:rPr>
        <w:t>që</w:t>
      </w:r>
      <w:r>
        <w:rPr>
          <w:color w:val="231F20"/>
          <w:spacing w:val="-12"/>
        </w:rPr>
        <w:t xml:space="preserve"> </w:t>
      </w:r>
      <w:r>
        <w:rPr>
          <w:color w:val="231F20"/>
        </w:rPr>
        <w:t>të</w:t>
      </w:r>
      <w:r>
        <w:rPr>
          <w:color w:val="231F20"/>
          <w:spacing w:val="-12"/>
        </w:rPr>
        <w:t xml:space="preserve"> </w:t>
      </w:r>
      <w:r>
        <w:rPr>
          <w:color w:val="231F20"/>
        </w:rPr>
        <w:t>tjerët/at</w:t>
      </w:r>
      <w:r>
        <w:rPr>
          <w:color w:val="231F20"/>
          <w:spacing w:val="-12"/>
        </w:rPr>
        <w:t xml:space="preserve"> </w:t>
      </w:r>
      <w:r>
        <w:rPr>
          <w:color w:val="231F20"/>
        </w:rPr>
        <w:t>ftohen</w:t>
      </w:r>
      <w:r>
        <w:rPr>
          <w:color w:val="231F20"/>
          <w:spacing w:val="-11"/>
        </w:rPr>
        <w:t xml:space="preserve"> </w:t>
      </w:r>
      <w:r>
        <w:rPr>
          <w:color w:val="231F20"/>
        </w:rPr>
        <w:t>të</w:t>
      </w:r>
      <w:r>
        <w:rPr>
          <w:color w:val="231F20"/>
          <w:spacing w:val="-12"/>
        </w:rPr>
        <w:t xml:space="preserve"> </w:t>
      </w:r>
      <w:r>
        <w:rPr>
          <w:color w:val="231F20"/>
        </w:rPr>
        <w:t>japin</w:t>
      </w:r>
      <w:r>
        <w:rPr>
          <w:color w:val="231F20"/>
          <w:spacing w:val="-12"/>
        </w:rPr>
        <w:t xml:space="preserve"> </w:t>
      </w:r>
      <w:r>
        <w:rPr>
          <w:color w:val="231F20"/>
        </w:rPr>
        <w:t>mendime</w:t>
      </w:r>
      <w:r>
        <w:rPr>
          <w:color w:val="231F20"/>
          <w:spacing w:val="-12"/>
        </w:rPr>
        <w:t xml:space="preserve"> </w:t>
      </w:r>
      <w:r>
        <w:rPr>
          <w:color w:val="231F20"/>
        </w:rPr>
        <w:t>dhe</w:t>
      </w:r>
      <w:r>
        <w:rPr>
          <w:color w:val="231F20"/>
          <w:spacing w:val="-12"/>
        </w:rPr>
        <w:t xml:space="preserve"> </w:t>
      </w:r>
      <w:r>
        <w:rPr>
          <w:color w:val="231F20"/>
        </w:rPr>
        <w:t>të</w:t>
      </w:r>
      <w:r>
        <w:rPr>
          <w:color w:val="231F20"/>
          <w:spacing w:val="-11"/>
        </w:rPr>
        <w:t xml:space="preserve"> </w:t>
      </w:r>
      <w:r>
        <w:rPr>
          <w:color w:val="231F20"/>
        </w:rPr>
        <w:t>komentojnë rreth</w:t>
      </w:r>
      <w:r>
        <w:rPr>
          <w:color w:val="231F20"/>
          <w:spacing w:val="-1"/>
        </w:rPr>
        <w:t xml:space="preserve"> </w:t>
      </w:r>
      <w:r>
        <w:rPr>
          <w:color w:val="231F20"/>
        </w:rPr>
        <w:t>saj.</w:t>
      </w:r>
    </w:p>
    <w:p w:rsidR="00E820D0" w:rsidRDefault="00E527CD">
      <w:pPr>
        <w:pStyle w:val="BodyText"/>
        <w:spacing w:before="55" w:line="237" w:lineRule="auto"/>
        <w:ind w:left="428" w:right="1267"/>
      </w:pPr>
      <w:r>
        <w:rPr>
          <w:rFonts w:ascii="Book Antiqua" w:hAnsi="Book Antiqua"/>
          <w:b/>
          <w:color w:val="231F20"/>
        </w:rPr>
        <w:t>Veprimtaria</w:t>
      </w:r>
      <w:r>
        <w:rPr>
          <w:rFonts w:ascii="Book Antiqua" w:hAnsi="Book Antiqua"/>
          <w:b/>
          <w:color w:val="231F20"/>
          <w:spacing w:val="-36"/>
        </w:rPr>
        <w:t xml:space="preserve"> </w:t>
      </w:r>
      <w:r>
        <w:rPr>
          <w:rFonts w:ascii="Book Antiqua" w:hAnsi="Book Antiqua"/>
          <w:b/>
          <w:color w:val="231F20"/>
        </w:rPr>
        <w:t>2.</w:t>
      </w:r>
      <w:r>
        <w:rPr>
          <w:rFonts w:ascii="Book Antiqua" w:hAnsi="Book Antiqua"/>
          <w:b/>
          <w:color w:val="231F20"/>
          <w:spacing w:val="-35"/>
        </w:rPr>
        <w:t xml:space="preserve"> </w:t>
      </w:r>
      <w:r>
        <w:rPr>
          <w:color w:val="231F20"/>
        </w:rPr>
        <w:t>Nxënësit/et</w:t>
      </w:r>
      <w:r>
        <w:rPr>
          <w:color w:val="231F20"/>
          <w:spacing w:val="-34"/>
        </w:rPr>
        <w:t xml:space="preserve"> </w:t>
      </w:r>
      <w:r>
        <w:rPr>
          <w:color w:val="231F20"/>
        </w:rPr>
        <w:t>ngjyrosin</w:t>
      </w:r>
      <w:r>
        <w:rPr>
          <w:color w:val="231F20"/>
          <w:spacing w:val="-34"/>
        </w:rPr>
        <w:t xml:space="preserve"> </w:t>
      </w:r>
      <w:r>
        <w:rPr>
          <w:color w:val="231F20"/>
        </w:rPr>
        <w:t>figurën</w:t>
      </w:r>
      <w:r>
        <w:rPr>
          <w:color w:val="231F20"/>
          <w:spacing w:val="-35"/>
        </w:rPr>
        <w:t xml:space="preserve"> </w:t>
      </w:r>
      <w:r>
        <w:rPr>
          <w:color w:val="231F20"/>
        </w:rPr>
        <w:t>ku</w:t>
      </w:r>
      <w:r>
        <w:rPr>
          <w:color w:val="231F20"/>
          <w:spacing w:val="-34"/>
        </w:rPr>
        <w:t xml:space="preserve"> </w:t>
      </w:r>
      <w:r>
        <w:rPr>
          <w:color w:val="231F20"/>
        </w:rPr>
        <w:t>zbatohen</w:t>
      </w:r>
      <w:r>
        <w:rPr>
          <w:color w:val="231F20"/>
          <w:spacing w:val="-34"/>
        </w:rPr>
        <w:t xml:space="preserve"> </w:t>
      </w:r>
      <w:r>
        <w:rPr>
          <w:color w:val="231F20"/>
        </w:rPr>
        <w:t>të</w:t>
      </w:r>
      <w:r>
        <w:rPr>
          <w:color w:val="231F20"/>
          <w:spacing w:val="-35"/>
        </w:rPr>
        <w:t xml:space="preserve"> </w:t>
      </w:r>
      <w:r>
        <w:rPr>
          <w:color w:val="231F20"/>
          <w:spacing w:val="-3"/>
        </w:rPr>
        <w:t xml:space="preserve">drejtat. </w:t>
      </w:r>
      <w:r>
        <w:rPr>
          <w:color w:val="231F20"/>
        </w:rPr>
        <w:t>Shpjegohet nga fjalori fjala</w:t>
      </w:r>
      <w:r>
        <w:rPr>
          <w:color w:val="231F20"/>
          <w:spacing w:val="-14"/>
        </w:rPr>
        <w:t xml:space="preserve"> </w:t>
      </w:r>
      <w:r>
        <w:rPr>
          <w:color w:val="231F20"/>
        </w:rPr>
        <w:t>keqtrajtim.</w:t>
      </w:r>
    </w:p>
    <w:p w:rsidR="00E820D0" w:rsidRDefault="00E527CD">
      <w:pPr>
        <w:pStyle w:val="BodyText"/>
        <w:spacing w:before="63"/>
        <w:ind w:left="428"/>
      </w:pPr>
      <w:r>
        <w:rPr>
          <w:color w:val="231F20"/>
        </w:rPr>
        <w:t>Mësuesi/ja tregon se çfarë duhet të bëjmë kur keqtrajtohemi nga më</w:t>
      </w:r>
    </w:p>
    <w:p w:rsidR="00E820D0" w:rsidRDefault="00E820D0">
      <w:pPr>
        <w:sectPr w:rsidR="00E820D0">
          <w:type w:val="continuous"/>
          <w:pgSz w:w="11740" w:h="15880"/>
          <w:pgMar w:top="1500" w:right="0" w:bottom="280" w:left="0" w:header="720" w:footer="720" w:gutter="0"/>
          <w:cols w:num="3" w:space="720" w:equalWidth="0">
            <w:col w:w="1577" w:space="319"/>
            <w:col w:w="2304" w:space="40"/>
            <w:col w:w="7500"/>
          </w:cols>
        </w:sectPr>
      </w:pPr>
    </w:p>
    <w:p w:rsidR="00E820D0" w:rsidRDefault="00E527CD">
      <w:pPr>
        <w:spacing w:before="94"/>
        <w:ind w:left="683"/>
        <w:rPr>
          <w:rFonts w:ascii="Calibri" w:hAnsi="Calibri"/>
          <w:b/>
          <w:sz w:val="10"/>
        </w:rPr>
      </w:pPr>
      <w:r>
        <w:rPr>
          <w:rFonts w:ascii="Calibri" w:hAnsi="Calibri"/>
          <w:b/>
          <w:color w:val="696B6D"/>
          <w:w w:val="125"/>
          <w:sz w:val="10"/>
        </w:rPr>
        <w:t>Ngjyros</w:t>
      </w:r>
      <w:r>
        <w:rPr>
          <w:rFonts w:ascii="Calibri" w:hAnsi="Calibri"/>
          <w:b/>
          <w:color w:val="696B6D"/>
          <w:spacing w:val="-9"/>
          <w:w w:val="125"/>
          <w:sz w:val="10"/>
        </w:rPr>
        <w:t xml:space="preserve"> </w:t>
      </w:r>
      <w:proofErr w:type="spellStart"/>
      <w:r>
        <w:rPr>
          <w:rFonts w:ascii="Calibri" w:hAnsi="Calibri"/>
          <w:b/>
          <w:color w:val="696B6D"/>
          <w:w w:val="125"/>
          <w:sz w:val="10"/>
        </w:rPr>
        <w:t>ﬁgurën</w:t>
      </w:r>
      <w:proofErr w:type="spellEnd"/>
      <w:r>
        <w:rPr>
          <w:rFonts w:ascii="Calibri" w:hAnsi="Calibri"/>
          <w:b/>
          <w:color w:val="696B6D"/>
          <w:spacing w:val="-8"/>
          <w:w w:val="125"/>
          <w:sz w:val="10"/>
        </w:rPr>
        <w:t xml:space="preserve"> </w:t>
      </w:r>
      <w:r>
        <w:rPr>
          <w:rFonts w:ascii="Calibri" w:hAnsi="Calibri"/>
          <w:b/>
          <w:color w:val="696B6D"/>
          <w:w w:val="125"/>
          <w:sz w:val="10"/>
        </w:rPr>
        <w:t>ku</w:t>
      </w:r>
      <w:r>
        <w:rPr>
          <w:rFonts w:ascii="Calibri" w:hAnsi="Calibri"/>
          <w:b/>
          <w:color w:val="696B6D"/>
          <w:spacing w:val="-9"/>
          <w:w w:val="125"/>
          <w:sz w:val="10"/>
        </w:rPr>
        <w:t xml:space="preserve"> </w:t>
      </w:r>
      <w:r>
        <w:rPr>
          <w:rFonts w:ascii="Calibri" w:hAnsi="Calibri"/>
          <w:b/>
          <w:color w:val="696B6D"/>
          <w:w w:val="125"/>
          <w:sz w:val="10"/>
        </w:rPr>
        <w:t>zbatohen</w:t>
      </w:r>
      <w:r>
        <w:rPr>
          <w:rFonts w:ascii="Calibri" w:hAnsi="Calibri"/>
          <w:b/>
          <w:color w:val="696B6D"/>
          <w:spacing w:val="-8"/>
          <w:w w:val="125"/>
          <w:sz w:val="10"/>
        </w:rPr>
        <w:t xml:space="preserve"> </w:t>
      </w:r>
      <w:r>
        <w:rPr>
          <w:rFonts w:ascii="Calibri" w:hAnsi="Calibri"/>
          <w:b/>
          <w:color w:val="696B6D"/>
          <w:w w:val="125"/>
          <w:sz w:val="10"/>
        </w:rPr>
        <w:t>të</w:t>
      </w:r>
      <w:r>
        <w:rPr>
          <w:rFonts w:ascii="Calibri" w:hAnsi="Calibri"/>
          <w:b/>
          <w:color w:val="696B6D"/>
          <w:spacing w:val="-9"/>
          <w:w w:val="125"/>
          <w:sz w:val="10"/>
        </w:rPr>
        <w:t xml:space="preserve"> </w:t>
      </w:r>
      <w:r>
        <w:rPr>
          <w:rFonts w:ascii="Calibri" w:hAnsi="Calibri"/>
          <w:b/>
          <w:color w:val="696B6D"/>
          <w:w w:val="125"/>
          <w:sz w:val="10"/>
        </w:rPr>
        <w:t>drejtat</w:t>
      </w:r>
      <w:r>
        <w:rPr>
          <w:rFonts w:ascii="Calibri" w:hAnsi="Calibri"/>
          <w:b/>
          <w:color w:val="696B6D"/>
          <w:spacing w:val="-8"/>
          <w:w w:val="125"/>
          <w:sz w:val="10"/>
        </w:rPr>
        <w:t xml:space="preserve"> </w:t>
      </w:r>
      <w:r>
        <w:rPr>
          <w:rFonts w:ascii="Calibri" w:hAnsi="Calibri"/>
          <w:b/>
          <w:color w:val="696B6D"/>
          <w:w w:val="125"/>
          <w:sz w:val="10"/>
        </w:rPr>
        <w:t>e</w:t>
      </w:r>
      <w:r>
        <w:rPr>
          <w:rFonts w:ascii="Calibri" w:hAnsi="Calibri"/>
          <w:b/>
          <w:color w:val="696B6D"/>
          <w:spacing w:val="-9"/>
          <w:w w:val="125"/>
          <w:sz w:val="10"/>
        </w:rPr>
        <w:t xml:space="preserve"> </w:t>
      </w:r>
      <w:r>
        <w:rPr>
          <w:rFonts w:ascii="Calibri" w:hAnsi="Calibri"/>
          <w:b/>
          <w:color w:val="696B6D"/>
          <w:w w:val="125"/>
          <w:sz w:val="10"/>
        </w:rPr>
        <w:t>fëmijëve.</w:t>
      </w:r>
    </w:p>
    <w:p w:rsidR="00E820D0" w:rsidRDefault="00E527CD">
      <w:pPr>
        <w:pStyle w:val="BodyText"/>
        <w:spacing w:before="7"/>
        <w:ind w:left="683"/>
      </w:pPr>
      <w:r>
        <w:br w:type="column"/>
      </w:r>
      <w:r>
        <w:rPr>
          <w:color w:val="231F20"/>
        </w:rPr>
        <w:t>të rriturit, në shkollë, shtëpi dhe në lagje.</w:t>
      </w:r>
    </w:p>
    <w:p w:rsidR="00E820D0" w:rsidRDefault="00E527CD">
      <w:pPr>
        <w:pStyle w:val="BodyText"/>
        <w:spacing w:before="64" w:line="247" w:lineRule="auto"/>
        <w:ind w:left="683" w:right="1288"/>
      </w:pPr>
      <w:r>
        <w:rPr>
          <w:color w:val="231F20"/>
          <w:spacing w:val="-3"/>
        </w:rPr>
        <w:t>Me</w:t>
      </w:r>
      <w:r>
        <w:rPr>
          <w:color w:val="231F20"/>
          <w:spacing w:val="-22"/>
        </w:rPr>
        <w:t xml:space="preserve"> </w:t>
      </w:r>
      <w:r w:rsidR="003F0447">
        <w:rPr>
          <w:color w:val="231F20"/>
        </w:rPr>
        <w:t>ndihmën</w:t>
      </w:r>
      <w:r>
        <w:rPr>
          <w:color w:val="231F20"/>
          <w:spacing w:val="-21"/>
        </w:rPr>
        <w:t xml:space="preserve"> </w:t>
      </w:r>
      <w:r>
        <w:rPr>
          <w:color w:val="231F20"/>
        </w:rPr>
        <w:t>e</w:t>
      </w:r>
      <w:r>
        <w:rPr>
          <w:color w:val="231F20"/>
          <w:spacing w:val="-21"/>
        </w:rPr>
        <w:t xml:space="preserve"> </w:t>
      </w:r>
      <w:r>
        <w:rPr>
          <w:color w:val="231F20"/>
        </w:rPr>
        <w:t>mësues</w:t>
      </w:r>
      <w:r w:rsidR="003F0447">
        <w:rPr>
          <w:color w:val="231F20"/>
        </w:rPr>
        <w:t>it/</w:t>
      </w:r>
      <w:proofErr w:type="spellStart"/>
      <w:r>
        <w:rPr>
          <w:color w:val="231F20"/>
        </w:rPr>
        <w:t>es</w:t>
      </w:r>
      <w:proofErr w:type="spellEnd"/>
      <w:r>
        <w:rPr>
          <w:color w:val="231F20"/>
          <w:spacing w:val="-21"/>
        </w:rPr>
        <w:t xml:space="preserve"> </w:t>
      </w:r>
      <w:r>
        <w:rPr>
          <w:color w:val="231F20"/>
        </w:rPr>
        <w:t>ftohen</w:t>
      </w:r>
      <w:r>
        <w:rPr>
          <w:color w:val="231F20"/>
          <w:spacing w:val="-21"/>
        </w:rPr>
        <w:t xml:space="preserve"> </w:t>
      </w:r>
      <w:r>
        <w:rPr>
          <w:color w:val="231F20"/>
        </w:rPr>
        <w:t>nxënësit/et</w:t>
      </w:r>
      <w:r>
        <w:rPr>
          <w:color w:val="231F20"/>
          <w:spacing w:val="-21"/>
        </w:rPr>
        <w:t xml:space="preserve"> </w:t>
      </w:r>
      <w:r>
        <w:rPr>
          <w:color w:val="231F20"/>
        </w:rPr>
        <w:t>të</w:t>
      </w:r>
      <w:r>
        <w:rPr>
          <w:color w:val="231F20"/>
          <w:spacing w:val="-21"/>
        </w:rPr>
        <w:t xml:space="preserve"> </w:t>
      </w:r>
      <w:r>
        <w:rPr>
          <w:color w:val="231F20"/>
        </w:rPr>
        <w:t>lexojnë</w:t>
      </w:r>
      <w:r>
        <w:rPr>
          <w:color w:val="231F20"/>
          <w:spacing w:val="-22"/>
        </w:rPr>
        <w:t xml:space="preserve"> </w:t>
      </w:r>
      <w:r>
        <w:rPr>
          <w:color w:val="231F20"/>
        </w:rPr>
        <w:t>fjalitë</w:t>
      </w:r>
      <w:r>
        <w:rPr>
          <w:color w:val="231F20"/>
          <w:spacing w:val="-21"/>
        </w:rPr>
        <w:t xml:space="preserve"> </w:t>
      </w:r>
      <w:r>
        <w:rPr>
          <w:color w:val="231F20"/>
        </w:rPr>
        <w:t>poshtë figurave</w:t>
      </w:r>
      <w:r>
        <w:rPr>
          <w:color w:val="231F20"/>
          <w:spacing w:val="-21"/>
        </w:rPr>
        <w:t xml:space="preserve"> </w:t>
      </w:r>
      <w:r>
        <w:rPr>
          <w:color w:val="231F20"/>
        </w:rPr>
        <w:t>që</w:t>
      </w:r>
      <w:r>
        <w:rPr>
          <w:color w:val="231F20"/>
          <w:spacing w:val="-21"/>
        </w:rPr>
        <w:t xml:space="preserve"> </w:t>
      </w:r>
      <w:r>
        <w:rPr>
          <w:color w:val="231F20"/>
        </w:rPr>
        <w:t>ngjyrosin</w:t>
      </w:r>
      <w:r>
        <w:rPr>
          <w:color w:val="231F20"/>
          <w:spacing w:val="-20"/>
        </w:rPr>
        <w:t xml:space="preserve"> </w:t>
      </w:r>
      <w:r>
        <w:rPr>
          <w:color w:val="231F20"/>
        </w:rPr>
        <w:t>dhe</w:t>
      </w:r>
      <w:r>
        <w:rPr>
          <w:color w:val="231F20"/>
          <w:spacing w:val="-21"/>
        </w:rPr>
        <w:t xml:space="preserve"> </w:t>
      </w:r>
      <w:r>
        <w:rPr>
          <w:color w:val="231F20"/>
        </w:rPr>
        <w:t>të</w:t>
      </w:r>
      <w:r>
        <w:rPr>
          <w:color w:val="231F20"/>
          <w:spacing w:val="-20"/>
        </w:rPr>
        <w:t xml:space="preserve"> </w:t>
      </w:r>
      <w:r>
        <w:rPr>
          <w:color w:val="231F20"/>
        </w:rPr>
        <w:t>shprehin</w:t>
      </w:r>
      <w:r>
        <w:rPr>
          <w:color w:val="231F20"/>
          <w:spacing w:val="-21"/>
        </w:rPr>
        <w:t xml:space="preserve"> </w:t>
      </w:r>
      <w:r>
        <w:rPr>
          <w:color w:val="231F20"/>
        </w:rPr>
        <w:t>mendimet</w:t>
      </w:r>
      <w:r>
        <w:rPr>
          <w:color w:val="231F20"/>
          <w:spacing w:val="-20"/>
        </w:rPr>
        <w:t xml:space="preserve"> </w:t>
      </w:r>
      <w:r>
        <w:rPr>
          <w:color w:val="231F20"/>
        </w:rPr>
        <w:t>e</w:t>
      </w:r>
      <w:r>
        <w:rPr>
          <w:color w:val="231F20"/>
          <w:spacing w:val="-21"/>
        </w:rPr>
        <w:t xml:space="preserve"> </w:t>
      </w:r>
      <w:r>
        <w:rPr>
          <w:color w:val="231F20"/>
        </w:rPr>
        <w:t>tyre</w:t>
      </w:r>
      <w:r>
        <w:rPr>
          <w:color w:val="231F20"/>
          <w:spacing w:val="-20"/>
        </w:rPr>
        <w:t xml:space="preserve"> </w:t>
      </w:r>
      <w:r>
        <w:rPr>
          <w:color w:val="231F20"/>
        </w:rPr>
        <w:t>rreth</w:t>
      </w:r>
      <w:r>
        <w:rPr>
          <w:color w:val="231F20"/>
          <w:spacing w:val="-21"/>
        </w:rPr>
        <w:t xml:space="preserve"> </w:t>
      </w:r>
      <w:r>
        <w:rPr>
          <w:color w:val="231F20"/>
        </w:rPr>
        <w:t>rasteve të</w:t>
      </w:r>
      <w:r>
        <w:rPr>
          <w:color w:val="231F20"/>
          <w:spacing w:val="-20"/>
        </w:rPr>
        <w:t xml:space="preserve"> </w:t>
      </w:r>
      <w:r>
        <w:rPr>
          <w:color w:val="231F20"/>
        </w:rPr>
        <w:t>paraqitura.</w:t>
      </w:r>
      <w:r>
        <w:rPr>
          <w:color w:val="231F20"/>
          <w:spacing w:val="-20"/>
        </w:rPr>
        <w:t xml:space="preserve"> </w:t>
      </w:r>
      <w:r>
        <w:rPr>
          <w:color w:val="231F20"/>
        </w:rPr>
        <w:t>Ata/ato</w:t>
      </w:r>
      <w:r>
        <w:rPr>
          <w:color w:val="231F20"/>
          <w:spacing w:val="-20"/>
        </w:rPr>
        <w:t xml:space="preserve"> </w:t>
      </w:r>
      <w:r>
        <w:rPr>
          <w:color w:val="231F20"/>
        </w:rPr>
        <w:t>shprehin</w:t>
      </w:r>
      <w:r>
        <w:rPr>
          <w:color w:val="231F20"/>
          <w:spacing w:val="-19"/>
        </w:rPr>
        <w:t xml:space="preserve"> </w:t>
      </w:r>
      <w:r>
        <w:rPr>
          <w:color w:val="231F20"/>
        </w:rPr>
        <w:t>mendimet</w:t>
      </w:r>
      <w:r>
        <w:rPr>
          <w:color w:val="231F20"/>
          <w:spacing w:val="-20"/>
        </w:rPr>
        <w:t xml:space="preserve"> </w:t>
      </w:r>
      <w:r>
        <w:rPr>
          <w:color w:val="231F20"/>
        </w:rPr>
        <w:t>e</w:t>
      </w:r>
      <w:r>
        <w:rPr>
          <w:color w:val="231F20"/>
          <w:spacing w:val="-20"/>
        </w:rPr>
        <w:t xml:space="preserve"> </w:t>
      </w:r>
      <w:r>
        <w:rPr>
          <w:color w:val="231F20"/>
        </w:rPr>
        <w:t>tyre</w:t>
      </w:r>
      <w:r>
        <w:rPr>
          <w:color w:val="231F20"/>
          <w:spacing w:val="-19"/>
        </w:rPr>
        <w:t xml:space="preserve"> </w:t>
      </w:r>
      <w:r>
        <w:rPr>
          <w:color w:val="231F20"/>
        </w:rPr>
        <w:t>duke</w:t>
      </w:r>
      <w:r>
        <w:rPr>
          <w:color w:val="231F20"/>
          <w:spacing w:val="-20"/>
        </w:rPr>
        <w:t xml:space="preserve"> </w:t>
      </w:r>
      <w:r>
        <w:rPr>
          <w:color w:val="231F20"/>
        </w:rPr>
        <w:t>sjellë</w:t>
      </w:r>
      <w:r>
        <w:rPr>
          <w:color w:val="231F20"/>
          <w:spacing w:val="-20"/>
        </w:rPr>
        <w:t xml:space="preserve"> </w:t>
      </w:r>
      <w:r>
        <w:rPr>
          <w:color w:val="231F20"/>
          <w:spacing w:val="-3"/>
        </w:rPr>
        <w:t xml:space="preserve">shembuj </w:t>
      </w:r>
      <w:r>
        <w:rPr>
          <w:color w:val="231F20"/>
        </w:rPr>
        <w:t>edhe nga jeta e tyre e</w:t>
      </w:r>
      <w:r>
        <w:rPr>
          <w:color w:val="231F20"/>
          <w:spacing w:val="-13"/>
        </w:rPr>
        <w:t xml:space="preserve"> </w:t>
      </w:r>
      <w:r>
        <w:rPr>
          <w:color w:val="231F20"/>
        </w:rPr>
        <w:t>përditshme.</w:t>
      </w:r>
    </w:p>
    <w:p w:rsidR="00E820D0" w:rsidRDefault="00E820D0">
      <w:pPr>
        <w:spacing w:line="247" w:lineRule="auto"/>
        <w:sectPr w:rsidR="00E820D0">
          <w:type w:val="continuous"/>
          <w:pgSz w:w="11740" w:h="15880"/>
          <w:pgMar w:top="1500" w:right="0" w:bottom="280" w:left="0" w:header="720" w:footer="720" w:gutter="0"/>
          <w:cols w:num="2" w:space="720" w:equalWidth="0">
            <w:col w:w="3265" w:space="720"/>
            <w:col w:w="7755"/>
          </w:cols>
        </w:sectPr>
      </w:pPr>
    </w:p>
    <w:p w:rsidR="00E820D0" w:rsidRDefault="00E820D0">
      <w:pPr>
        <w:pStyle w:val="BodyText"/>
        <w:spacing w:before="8"/>
        <w:rPr>
          <w:sz w:val="21"/>
        </w:rPr>
      </w:pPr>
    </w:p>
    <w:p w:rsidR="00E820D0" w:rsidRDefault="00E527CD">
      <w:pPr>
        <w:tabs>
          <w:tab w:val="left" w:pos="2619"/>
        </w:tabs>
        <w:spacing w:before="104"/>
        <w:ind w:left="497"/>
        <w:rPr>
          <w:rFonts w:ascii="Calibri" w:hAnsi="Calibri"/>
          <w:sz w:val="10"/>
        </w:rPr>
      </w:pPr>
      <w:r>
        <w:rPr>
          <w:rFonts w:ascii="Calibri" w:hAnsi="Calibri"/>
          <w:color w:val="231F20"/>
          <w:w w:val="115"/>
          <w:sz w:val="10"/>
        </w:rPr>
        <w:t>Kam</w:t>
      </w:r>
      <w:r>
        <w:rPr>
          <w:rFonts w:ascii="Calibri" w:hAnsi="Calibri"/>
          <w:color w:val="231F20"/>
          <w:spacing w:val="-6"/>
          <w:w w:val="115"/>
          <w:sz w:val="10"/>
        </w:rPr>
        <w:t xml:space="preserve"> </w:t>
      </w:r>
      <w:r>
        <w:rPr>
          <w:rFonts w:ascii="Calibri" w:hAnsi="Calibri"/>
          <w:color w:val="231F20"/>
          <w:w w:val="115"/>
          <w:sz w:val="10"/>
        </w:rPr>
        <w:t>të</w:t>
      </w:r>
      <w:r>
        <w:rPr>
          <w:rFonts w:ascii="Calibri" w:hAnsi="Calibri"/>
          <w:color w:val="231F20"/>
          <w:spacing w:val="-5"/>
          <w:w w:val="115"/>
          <w:sz w:val="10"/>
        </w:rPr>
        <w:t xml:space="preserve"> </w:t>
      </w:r>
      <w:r>
        <w:rPr>
          <w:rFonts w:ascii="Calibri" w:hAnsi="Calibri"/>
          <w:color w:val="231F20"/>
          <w:w w:val="115"/>
          <w:sz w:val="10"/>
        </w:rPr>
        <w:t>drejtë</w:t>
      </w:r>
      <w:r>
        <w:rPr>
          <w:rFonts w:ascii="Calibri" w:hAnsi="Calibri"/>
          <w:color w:val="231F20"/>
          <w:spacing w:val="-5"/>
          <w:w w:val="115"/>
          <w:sz w:val="10"/>
        </w:rPr>
        <w:t xml:space="preserve"> </w:t>
      </w:r>
      <w:r>
        <w:rPr>
          <w:rFonts w:ascii="Calibri" w:hAnsi="Calibri"/>
          <w:color w:val="231F20"/>
          <w:w w:val="115"/>
          <w:sz w:val="10"/>
        </w:rPr>
        <w:t>të</w:t>
      </w:r>
      <w:r>
        <w:rPr>
          <w:rFonts w:ascii="Calibri" w:hAnsi="Calibri"/>
          <w:color w:val="231F20"/>
          <w:spacing w:val="-5"/>
          <w:w w:val="115"/>
          <w:sz w:val="10"/>
        </w:rPr>
        <w:t xml:space="preserve"> </w:t>
      </w:r>
      <w:r>
        <w:rPr>
          <w:rFonts w:ascii="Calibri" w:hAnsi="Calibri"/>
          <w:color w:val="231F20"/>
          <w:w w:val="115"/>
          <w:sz w:val="10"/>
        </w:rPr>
        <w:t>luaj</w:t>
      </w:r>
      <w:r>
        <w:rPr>
          <w:rFonts w:ascii="Calibri" w:hAnsi="Calibri"/>
          <w:color w:val="231F20"/>
          <w:spacing w:val="-5"/>
          <w:w w:val="115"/>
          <w:sz w:val="10"/>
        </w:rPr>
        <w:t xml:space="preserve"> </w:t>
      </w:r>
      <w:r>
        <w:rPr>
          <w:rFonts w:ascii="Calibri" w:hAnsi="Calibri"/>
          <w:color w:val="231F20"/>
          <w:w w:val="115"/>
          <w:sz w:val="10"/>
        </w:rPr>
        <w:t>si</w:t>
      </w:r>
      <w:r>
        <w:rPr>
          <w:rFonts w:ascii="Calibri" w:hAnsi="Calibri"/>
          <w:color w:val="231F20"/>
          <w:spacing w:val="-6"/>
          <w:w w:val="115"/>
          <w:sz w:val="10"/>
        </w:rPr>
        <w:t xml:space="preserve"> </w:t>
      </w:r>
      <w:r>
        <w:rPr>
          <w:rFonts w:ascii="Calibri" w:hAnsi="Calibri"/>
          <w:color w:val="231F20"/>
          <w:w w:val="115"/>
          <w:sz w:val="10"/>
        </w:rPr>
        <w:t>gjithë</w:t>
      </w:r>
      <w:r>
        <w:rPr>
          <w:rFonts w:ascii="Calibri" w:hAnsi="Calibri"/>
          <w:color w:val="231F20"/>
          <w:spacing w:val="-5"/>
          <w:w w:val="115"/>
          <w:sz w:val="10"/>
        </w:rPr>
        <w:t xml:space="preserve"> </w:t>
      </w:r>
      <w:r>
        <w:rPr>
          <w:rFonts w:ascii="Calibri" w:hAnsi="Calibri"/>
          <w:color w:val="231F20"/>
          <w:w w:val="115"/>
          <w:sz w:val="10"/>
        </w:rPr>
        <w:t>të</w:t>
      </w:r>
      <w:r>
        <w:rPr>
          <w:rFonts w:ascii="Calibri" w:hAnsi="Calibri"/>
          <w:color w:val="231F20"/>
          <w:spacing w:val="-5"/>
          <w:w w:val="115"/>
          <w:sz w:val="10"/>
        </w:rPr>
        <w:t xml:space="preserve"> </w:t>
      </w:r>
      <w:r>
        <w:rPr>
          <w:rFonts w:ascii="Calibri" w:hAnsi="Calibri"/>
          <w:color w:val="231F20"/>
          <w:w w:val="115"/>
          <w:sz w:val="10"/>
        </w:rPr>
        <w:t>tjerët.</w:t>
      </w:r>
      <w:r>
        <w:rPr>
          <w:rFonts w:ascii="Calibri" w:hAnsi="Calibri"/>
          <w:color w:val="231F20"/>
          <w:w w:val="115"/>
          <w:sz w:val="10"/>
        </w:rPr>
        <w:tab/>
        <w:t>Më mbroni nga</w:t>
      </w:r>
      <w:r>
        <w:rPr>
          <w:rFonts w:ascii="Calibri" w:hAnsi="Calibri"/>
          <w:color w:val="231F20"/>
          <w:spacing w:val="5"/>
          <w:w w:val="115"/>
          <w:sz w:val="10"/>
        </w:rPr>
        <w:t xml:space="preserve"> </w:t>
      </w:r>
      <w:r>
        <w:rPr>
          <w:rFonts w:ascii="Calibri" w:hAnsi="Calibri"/>
          <w:color w:val="231F20"/>
          <w:w w:val="115"/>
          <w:sz w:val="10"/>
          <w:shd w:val="clear" w:color="auto" w:fill="F1F1F2"/>
        </w:rPr>
        <w:t>ke</w:t>
      </w:r>
      <w:r>
        <w:rPr>
          <w:rFonts w:ascii="Arial" w:hAnsi="Arial"/>
          <w:color w:val="231F20"/>
          <w:w w:val="115"/>
          <w:sz w:val="10"/>
          <w:shd w:val="clear" w:color="auto" w:fill="F1F1F2"/>
        </w:rPr>
        <w:t>q</w:t>
      </w:r>
      <w:r>
        <w:rPr>
          <w:rFonts w:ascii="Calibri" w:hAnsi="Calibri"/>
          <w:color w:val="231F20"/>
          <w:w w:val="115"/>
          <w:sz w:val="10"/>
          <w:shd w:val="clear" w:color="auto" w:fill="F1F1F2"/>
        </w:rPr>
        <w:t>trajtimet</w:t>
      </w:r>
      <w:r>
        <w:rPr>
          <w:rFonts w:ascii="Calibri" w:hAnsi="Calibri"/>
          <w:color w:val="231F20"/>
          <w:w w:val="115"/>
          <w:sz w:val="10"/>
        </w:rPr>
        <w:t>.</w:t>
      </w:r>
    </w:p>
    <w:p w:rsidR="00E820D0" w:rsidRDefault="00E820D0">
      <w:pPr>
        <w:pStyle w:val="BodyText"/>
        <w:spacing w:before="4"/>
        <w:rPr>
          <w:rFonts w:ascii="Calibri"/>
          <w:sz w:val="18"/>
        </w:rPr>
      </w:pPr>
    </w:p>
    <w:p w:rsidR="00E820D0" w:rsidRDefault="00E820D0">
      <w:pPr>
        <w:rPr>
          <w:rFonts w:ascii="Calibri"/>
          <w:sz w:val="18"/>
        </w:rPr>
        <w:sectPr w:rsidR="00E820D0">
          <w:type w:val="continuous"/>
          <w:pgSz w:w="11740" w:h="15880"/>
          <w:pgMar w:top="1500" w:right="0" w:bottom="280" w:left="0" w:header="720" w:footer="720" w:gutter="0"/>
          <w:cols w:space="720"/>
        </w:sectPr>
      </w:pPr>
    </w:p>
    <w:p w:rsidR="00E820D0" w:rsidRDefault="00E820D0">
      <w:pPr>
        <w:pStyle w:val="BodyText"/>
        <w:rPr>
          <w:rFonts w:ascii="Calibri"/>
          <w:sz w:val="12"/>
        </w:rPr>
      </w:pPr>
    </w:p>
    <w:p w:rsidR="00E820D0" w:rsidRDefault="00E820D0">
      <w:pPr>
        <w:pStyle w:val="BodyText"/>
        <w:spacing w:before="7"/>
        <w:rPr>
          <w:rFonts w:ascii="Calibri"/>
          <w:sz w:val="14"/>
        </w:rPr>
      </w:pPr>
    </w:p>
    <w:p w:rsidR="00E820D0" w:rsidRDefault="00E527CD">
      <w:pPr>
        <w:spacing w:before="1"/>
        <w:ind w:right="582"/>
        <w:jc w:val="right"/>
        <w:rPr>
          <w:rFonts w:ascii="Calibri" w:hAnsi="Calibri"/>
          <w:b/>
          <w:sz w:val="10"/>
        </w:rPr>
      </w:pPr>
      <w:r>
        <w:rPr>
          <w:rFonts w:ascii="Calibri" w:hAnsi="Calibri"/>
          <w:b/>
          <w:color w:val="86888B"/>
          <w:w w:val="105"/>
          <w:sz w:val="10"/>
        </w:rPr>
        <w:t>Unë</w:t>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spacing w:before="3"/>
        <w:rPr>
          <w:rFonts w:ascii="Calibri"/>
          <w:b/>
          <w:sz w:val="11"/>
        </w:rPr>
      </w:pPr>
    </w:p>
    <w:p w:rsidR="00E820D0" w:rsidRDefault="00E527CD">
      <w:pPr>
        <w:pStyle w:val="Heading6"/>
        <w:ind w:left="677"/>
      </w:pPr>
      <w:r>
        <w:pict>
          <v:shape id="_x0000_s9381" type="#_x0000_t202" style="position:absolute;left:0;text-align:left;margin-left:320.95pt;margin-top:36.45pt;width:137.05pt;height:24.35pt;z-index:251864064;mso-position-horizontal-relative:page" filled="f" stroked="f">
            <v:textbox inset="0,0,0,0">
              <w:txbxContent>
                <w:p w:rsidR="00E527CD" w:rsidRDefault="00E527CD">
                  <w:pPr>
                    <w:pStyle w:val="BodyText"/>
                    <w:spacing w:before="118"/>
                    <w:ind w:left="212"/>
                  </w:pPr>
                  <w:r>
                    <w:rPr>
                      <w:color w:val="231F20"/>
                    </w:rPr>
                    <w:t>Unë i njoh të drejtat e mia.</w:t>
                  </w:r>
                </w:p>
              </w:txbxContent>
            </v:textbox>
            <w10:wrap anchorx="page"/>
          </v:shape>
        </w:pict>
      </w:r>
      <w:r>
        <w:pict>
          <v:shape id="_x0000_s9380" type="#_x0000_t202" style="position:absolute;left:0;text-align:left;margin-left:320.95pt;margin-top:85.85pt;width:137.05pt;height:24.35pt;z-index:251865088;mso-position-horizontal-relative:page" filled="f" stroked="f">
            <v:textbox inset="0,0,0,0">
              <w:txbxContent>
                <w:p w:rsidR="00E527CD" w:rsidRDefault="00E527CD">
                  <w:pPr>
                    <w:pStyle w:val="BodyText"/>
                    <w:spacing w:line="247" w:lineRule="auto"/>
                    <w:ind w:left="972" w:right="164" w:hanging="743"/>
                  </w:pPr>
                  <w:r>
                    <w:rPr>
                      <w:color w:val="231F20"/>
                    </w:rPr>
                    <w:t>Unë i respektoj të drejtat e tjetrit/ës.</w:t>
                  </w:r>
                </w:p>
              </w:txbxContent>
            </v:textbox>
            <w10:wrap anchorx="page"/>
          </v:shape>
        </w:pict>
      </w:r>
      <w:r>
        <w:rPr>
          <w:color w:val="FFFFFF"/>
          <w:spacing w:val="-5"/>
          <w:w w:val="95"/>
        </w:rPr>
        <w:t xml:space="preserve">MJEDISI </w:t>
      </w:r>
      <w:r>
        <w:rPr>
          <w:color w:val="FFFFFF"/>
          <w:spacing w:val="-6"/>
          <w:w w:val="95"/>
        </w:rPr>
        <w:t xml:space="preserve">“SHIKO </w:t>
      </w:r>
      <w:r>
        <w:rPr>
          <w:color w:val="FFFFFF"/>
          <w:spacing w:val="-4"/>
          <w:w w:val="95"/>
        </w:rPr>
        <w:t>DHE</w:t>
      </w:r>
      <w:r>
        <w:rPr>
          <w:color w:val="FFFFFF"/>
          <w:spacing w:val="-27"/>
          <w:w w:val="95"/>
        </w:rPr>
        <w:t xml:space="preserve"> </w:t>
      </w:r>
      <w:r>
        <w:rPr>
          <w:color w:val="FFFFFF"/>
          <w:spacing w:val="-6"/>
          <w:w w:val="95"/>
        </w:rPr>
        <w:t>LEXO”</w:t>
      </w:r>
    </w:p>
    <w:p w:rsidR="00E820D0" w:rsidRDefault="00E527CD">
      <w:pPr>
        <w:spacing w:before="91"/>
        <w:ind w:left="3677" w:right="3004"/>
        <w:jc w:val="center"/>
        <w:rPr>
          <w:rFonts w:ascii="Book Antiqua" w:hAnsi="Book Antiqua"/>
          <w:b/>
        </w:rPr>
      </w:pPr>
      <w:r>
        <w:br w:type="column"/>
      </w:r>
      <w:r>
        <w:rPr>
          <w:rFonts w:ascii="Book Antiqua" w:hAnsi="Book Antiqua"/>
          <w:b/>
          <w:color w:val="231F20"/>
        </w:rPr>
        <w:t>PËRMBYLLJE</w:t>
      </w:r>
    </w:p>
    <w:p w:rsidR="00E820D0" w:rsidRDefault="00E527CD">
      <w:pPr>
        <w:pStyle w:val="BodyText"/>
        <w:spacing w:before="180" w:line="247" w:lineRule="auto"/>
        <w:ind w:left="1078" w:right="1229"/>
      </w:pPr>
      <w:r>
        <w:pict>
          <v:shape id="_x0000_s9379" type="#_x0000_t202" style="position:absolute;left:0;text-align:left;margin-left:155.65pt;margin-top:5.9pt;width:37.2pt;height:13.15pt;z-index:251866112;mso-position-horizontal-relative:page" filled="f" stroked="f">
            <v:textbox inset="0,0,0,0">
              <w:txbxContent>
                <w:p w:rsidR="00E527CD" w:rsidRDefault="00E527CD">
                  <w:pPr>
                    <w:spacing w:before="26" w:line="235" w:lineRule="auto"/>
                    <w:ind w:left="40" w:right="33" w:firstLine="50"/>
                    <w:rPr>
                      <w:rFonts w:ascii="Calibri" w:hAnsi="Calibri"/>
                      <w:sz w:val="9"/>
                    </w:rPr>
                  </w:pPr>
                  <w:r>
                    <w:rPr>
                      <w:rFonts w:ascii="Calibri" w:hAnsi="Calibri"/>
                      <w:color w:val="231F20"/>
                      <w:w w:val="115"/>
                      <w:sz w:val="9"/>
                    </w:rPr>
                    <w:t>i respektoj të drejtat e tjetrit.</w:t>
                  </w:r>
                </w:p>
              </w:txbxContent>
            </v:textbox>
            <w10:wrap anchorx="page"/>
          </v:shape>
        </w:pict>
      </w:r>
      <w:r>
        <w:pict>
          <v:shape id="_x0000_s9378" type="#_x0000_t202" style="position:absolute;left:0;text-align:left;margin-left:155.7pt;margin-top:-15.6pt;width:37.15pt;height:13.15pt;z-index:251867136;mso-position-horizontal-relative:page" filled="f" stroked="f">
            <v:textbox inset="0,0,0,0">
              <w:txbxContent>
                <w:p w:rsidR="00E527CD" w:rsidRDefault="00E527CD">
                  <w:pPr>
                    <w:spacing w:before="26" w:line="235" w:lineRule="auto"/>
                    <w:ind w:left="275" w:hanging="225"/>
                    <w:rPr>
                      <w:rFonts w:ascii="Calibri" w:hAnsi="Calibri"/>
                      <w:sz w:val="9"/>
                    </w:rPr>
                  </w:pPr>
                  <w:r>
                    <w:rPr>
                      <w:rFonts w:ascii="Calibri" w:hAnsi="Calibri"/>
                      <w:color w:val="231F20"/>
                      <w:w w:val="115"/>
                      <w:sz w:val="9"/>
                    </w:rPr>
                    <w:t>i di të drejtat e mia.</w:t>
                  </w:r>
                </w:p>
              </w:txbxContent>
            </v:textbox>
            <w10:wrap anchorx="page"/>
          </v:shape>
        </w:pict>
      </w:r>
      <w:r>
        <w:pict>
          <v:shape id="_x0000_s9377" type="#_x0000_t202" style="position:absolute;left:0;text-align:left;margin-left:206.15pt;margin-top:6.8pt;width:3.55pt;height:5.4pt;z-index:251868160;mso-position-horizontal-relative:page" filled="f" stroked="f">
            <v:textbox inset="0,0,0,0">
              <w:txbxContent>
                <w:p w:rsidR="00E527CD" w:rsidRDefault="00E527CD">
                  <w:pPr>
                    <w:spacing w:before="1"/>
                    <w:rPr>
                      <w:rFonts w:ascii="Arial Narrow"/>
                      <w:b/>
                      <w:sz w:val="9"/>
                    </w:rPr>
                  </w:pPr>
                  <w:r>
                    <w:rPr>
                      <w:rFonts w:ascii="Arial Narrow"/>
                      <w:b/>
                      <w:color w:val="FFFFFF"/>
                      <w:w w:val="85"/>
                      <w:sz w:val="9"/>
                    </w:rPr>
                    <w:t>11</w:t>
                  </w:r>
                </w:p>
              </w:txbxContent>
            </v:textbox>
            <w10:wrap anchorx="page"/>
          </v:shape>
        </w:pict>
      </w:r>
      <w:r>
        <w:rPr>
          <w:color w:val="231F20"/>
          <w:spacing w:val="-4"/>
        </w:rPr>
        <w:t>Në</w:t>
      </w:r>
      <w:r>
        <w:rPr>
          <w:color w:val="231F20"/>
          <w:spacing w:val="-15"/>
        </w:rPr>
        <w:t xml:space="preserve"> </w:t>
      </w:r>
      <w:r>
        <w:rPr>
          <w:color w:val="231F20"/>
        </w:rPr>
        <w:t>fund</w:t>
      </w:r>
      <w:r>
        <w:rPr>
          <w:color w:val="231F20"/>
          <w:spacing w:val="-15"/>
        </w:rPr>
        <w:t xml:space="preserve"> </w:t>
      </w:r>
      <w:r>
        <w:rPr>
          <w:color w:val="231F20"/>
        </w:rPr>
        <w:t>mund</w:t>
      </w:r>
      <w:r>
        <w:rPr>
          <w:color w:val="231F20"/>
          <w:spacing w:val="-14"/>
        </w:rPr>
        <w:t xml:space="preserve"> </w:t>
      </w:r>
      <w:r>
        <w:rPr>
          <w:color w:val="231F20"/>
        </w:rPr>
        <w:t>të</w:t>
      </w:r>
      <w:r>
        <w:rPr>
          <w:color w:val="231F20"/>
          <w:spacing w:val="-15"/>
        </w:rPr>
        <w:t xml:space="preserve"> </w:t>
      </w:r>
      <w:r>
        <w:rPr>
          <w:color w:val="231F20"/>
        </w:rPr>
        <w:t>zhvillohet</w:t>
      </w:r>
      <w:r>
        <w:rPr>
          <w:color w:val="231F20"/>
          <w:spacing w:val="-15"/>
        </w:rPr>
        <w:t xml:space="preserve"> </w:t>
      </w:r>
      <w:r>
        <w:rPr>
          <w:color w:val="231F20"/>
        </w:rPr>
        <w:t>një</w:t>
      </w:r>
      <w:r>
        <w:rPr>
          <w:color w:val="231F20"/>
          <w:spacing w:val="-14"/>
        </w:rPr>
        <w:t xml:space="preserve"> </w:t>
      </w:r>
      <w:r>
        <w:rPr>
          <w:color w:val="231F20"/>
        </w:rPr>
        <w:t>situatë</w:t>
      </w:r>
      <w:r>
        <w:rPr>
          <w:color w:val="231F20"/>
          <w:spacing w:val="-15"/>
        </w:rPr>
        <w:t xml:space="preserve"> </w:t>
      </w:r>
      <w:r>
        <w:rPr>
          <w:color w:val="231F20"/>
        </w:rPr>
        <w:t>loje</w:t>
      </w:r>
      <w:r>
        <w:rPr>
          <w:color w:val="231F20"/>
          <w:spacing w:val="-15"/>
        </w:rPr>
        <w:t xml:space="preserve"> </w:t>
      </w:r>
      <w:r>
        <w:rPr>
          <w:color w:val="231F20"/>
        </w:rPr>
        <w:t>e</w:t>
      </w:r>
      <w:r>
        <w:rPr>
          <w:color w:val="231F20"/>
          <w:spacing w:val="-14"/>
        </w:rPr>
        <w:t xml:space="preserve"> </w:t>
      </w:r>
      <w:r>
        <w:rPr>
          <w:color w:val="231F20"/>
        </w:rPr>
        <w:t>ngjashme</w:t>
      </w:r>
      <w:r>
        <w:rPr>
          <w:color w:val="231F20"/>
          <w:spacing w:val="-15"/>
        </w:rPr>
        <w:t xml:space="preserve"> </w:t>
      </w:r>
      <w:r>
        <w:rPr>
          <w:color w:val="231F20"/>
        </w:rPr>
        <w:t>me</w:t>
      </w:r>
      <w:r>
        <w:rPr>
          <w:color w:val="231F20"/>
          <w:spacing w:val="-15"/>
        </w:rPr>
        <w:t xml:space="preserve"> </w:t>
      </w:r>
      <w:r>
        <w:rPr>
          <w:color w:val="231F20"/>
        </w:rPr>
        <w:t>situatën</w:t>
      </w:r>
      <w:r>
        <w:rPr>
          <w:color w:val="231F20"/>
          <w:spacing w:val="-14"/>
        </w:rPr>
        <w:t xml:space="preserve"> </w:t>
      </w:r>
      <w:r>
        <w:rPr>
          <w:color w:val="231F20"/>
          <w:spacing w:val="-16"/>
        </w:rPr>
        <w:t xml:space="preserve">e </w:t>
      </w:r>
      <w:r>
        <w:rPr>
          <w:color w:val="231F20"/>
        </w:rPr>
        <w:t>fillim</w:t>
      </w:r>
      <w:r>
        <w:rPr>
          <w:color w:val="231F20"/>
          <w:spacing w:val="-8"/>
        </w:rPr>
        <w:t xml:space="preserve"> </w:t>
      </w:r>
      <w:r>
        <w:rPr>
          <w:color w:val="231F20"/>
        </w:rPr>
        <w:t>të</w:t>
      </w:r>
      <w:r>
        <w:rPr>
          <w:color w:val="231F20"/>
          <w:spacing w:val="-7"/>
        </w:rPr>
        <w:t xml:space="preserve"> </w:t>
      </w:r>
      <w:r>
        <w:rPr>
          <w:color w:val="231F20"/>
        </w:rPr>
        <w:t>mësimit.</w:t>
      </w:r>
      <w:r>
        <w:rPr>
          <w:color w:val="231F20"/>
          <w:spacing w:val="-7"/>
        </w:rPr>
        <w:t xml:space="preserve"> </w:t>
      </w:r>
      <w:r>
        <w:rPr>
          <w:color w:val="231F20"/>
        </w:rPr>
        <w:t>Kjo</w:t>
      </w:r>
      <w:r>
        <w:rPr>
          <w:color w:val="231F20"/>
          <w:spacing w:val="-8"/>
        </w:rPr>
        <w:t xml:space="preserve"> </w:t>
      </w:r>
      <w:r>
        <w:rPr>
          <w:color w:val="231F20"/>
        </w:rPr>
        <w:t>në</w:t>
      </w:r>
      <w:r>
        <w:rPr>
          <w:color w:val="231F20"/>
          <w:spacing w:val="-7"/>
        </w:rPr>
        <w:t xml:space="preserve"> </w:t>
      </w:r>
      <w:r>
        <w:rPr>
          <w:color w:val="231F20"/>
        </w:rPr>
        <w:t>varësi</w:t>
      </w:r>
      <w:r>
        <w:rPr>
          <w:color w:val="231F20"/>
          <w:spacing w:val="-7"/>
        </w:rPr>
        <w:t xml:space="preserve"> </w:t>
      </w:r>
      <w:r>
        <w:rPr>
          <w:color w:val="231F20"/>
        </w:rPr>
        <w:t>të</w:t>
      </w:r>
      <w:r>
        <w:rPr>
          <w:color w:val="231F20"/>
          <w:spacing w:val="-8"/>
        </w:rPr>
        <w:t xml:space="preserve"> </w:t>
      </w:r>
      <w:r>
        <w:rPr>
          <w:color w:val="231F20"/>
        </w:rPr>
        <w:t>kushteve</w:t>
      </w:r>
      <w:r>
        <w:rPr>
          <w:color w:val="231F20"/>
          <w:spacing w:val="-7"/>
        </w:rPr>
        <w:t xml:space="preserve"> </w:t>
      </w:r>
      <w:r>
        <w:rPr>
          <w:color w:val="231F20"/>
        </w:rPr>
        <w:t>të</w:t>
      </w:r>
      <w:r>
        <w:rPr>
          <w:color w:val="231F20"/>
          <w:spacing w:val="-7"/>
        </w:rPr>
        <w:t xml:space="preserve"> </w:t>
      </w:r>
      <w:r>
        <w:rPr>
          <w:color w:val="231F20"/>
        </w:rPr>
        <w:t>klasës.</w:t>
      </w:r>
    </w:p>
    <w:p w:rsidR="00E820D0" w:rsidRDefault="00E527CD">
      <w:pPr>
        <w:spacing w:before="54"/>
        <w:ind w:left="1078"/>
      </w:pPr>
      <w:r>
        <w:rPr>
          <w:color w:val="231F20"/>
        </w:rPr>
        <w:t xml:space="preserve">Pas prezantimeve diskutohet rubrika “Unë” për </w:t>
      </w:r>
      <w:r>
        <w:rPr>
          <w:rFonts w:ascii="Book Antiqua" w:hAnsi="Book Antiqua"/>
          <w:b/>
          <w:color w:val="231F20"/>
        </w:rPr>
        <w:t>Veprim-Pasojë</w:t>
      </w:r>
      <w:r>
        <w:rPr>
          <w:color w:val="231F20"/>
        </w:rPr>
        <w:t>.</w:t>
      </w:r>
    </w:p>
    <w:p w:rsidR="00E820D0" w:rsidRDefault="00E820D0">
      <w:pPr>
        <w:sectPr w:rsidR="00E820D0">
          <w:type w:val="continuous"/>
          <w:pgSz w:w="11740" w:h="15880"/>
          <w:pgMar w:top="1500" w:right="0" w:bottom="280" w:left="0" w:header="720" w:footer="720" w:gutter="0"/>
          <w:cols w:num="2" w:space="720" w:equalWidth="0">
            <w:col w:w="3549" w:space="40"/>
            <w:col w:w="8151"/>
          </w:cols>
        </w:sectPr>
      </w:pPr>
    </w:p>
    <w:p w:rsidR="00E820D0" w:rsidRDefault="00E820D0">
      <w:pPr>
        <w:pStyle w:val="BodyText"/>
        <w:spacing w:before="10"/>
      </w:pPr>
    </w:p>
    <w:p w:rsidR="00E820D0" w:rsidRDefault="00E820D0">
      <w:pPr>
        <w:sectPr w:rsidR="00E820D0">
          <w:type w:val="continuous"/>
          <w:pgSz w:w="11740" w:h="15880"/>
          <w:pgMar w:top="1500" w:right="0" w:bottom="280" w:left="0" w:header="720" w:footer="720" w:gutter="0"/>
          <w:cols w:space="720"/>
        </w:sectPr>
      </w:pPr>
    </w:p>
    <w:p w:rsidR="00E820D0" w:rsidRDefault="00E527CD">
      <w:pPr>
        <w:pStyle w:val="BodyText"/>
        <w:spacing w:before="97" w:line="247" w:lineRule="auto"/>
        <w:ind w:left="679" w:right="-5"/>
      </w:pPr>
      <w:r>
        <w:pict>
          <v:rect id="_x0000_s9376" style="position:absolute;left:0;text-align:left;margin-left:0;margin-top:0;width:586.75pt;height:793.65pt;z-index:-284126208;mso-position-horizontal-relative:page;mso-position-vertical-relative:page" fillcolor="#e2e3e4" stroked="f">
            <w10:wrap anchorx="page" anchory="page"/>
          </v:rect>
        </w:pict>
      </w:r>
      <w:r>
        <w:pict>
          <v:group id="_x0000_s9247" style="position:absolute;left:0;text-align:left;margin-left:0;margin-top:0;width:586.8pt;height:793.55pt;z-index:-284125184;mso-position-horizontal-relative:page;mso-position-vertical-relative:page" coordsize="11736,15871">
            <v:shape id="_x0000_s9375" style="position:absolute;left:5479;width:6257;height:15871" coordorigin="5479" coordsize="6257,15871" path="m11735,l5479,r,13603l5515,14914r248,673l6436,15835r1311,36l11735,15871,11735,xe" stroked="f">
              <v:path arrowok="t"/>
            </v:shape>
            <v:line id="_x0000_s9374" style="position:absolute" from="1020,952" to="10715,952" strokecolor="#231f20" strokeweight=".5pt"/>
            <v:shape id="_x0000_s9373" type="#_x0000_t75" style="position:absolute;left:513;top:7774;width:3327;height:1781">
              <v:imagedata r:id="rId272" o:title=""/>
            </v:shape>
            <v:shape id="_x0000_s9372" style="position:absolute;left:586;top:7847;width:3099;height:1553" coordorigin="587,7847" coordsize="3099,1553" path="m3445,7847r-2858,l587,9160r4,139l617,9370r71,26l827,9400r2858,l3685,8087r-4,-139l3655,7877r-71,-26l3445,7847xe" fillcolor="#6d6f71" stroked="f">
              <v:path arrowok="t"/>
            </v:shape>
            <v:shape id="_x0000_s9371" type="#_x0000_t75" style="position:absolute;left:4480;top:1719;width:1000;height:1781">
              <v:imagedata r:id="rId273" o:title=""/>
            </v:shape>
            <v:shape id="_x0000_s9370" type="#_x0000_t75" style="position:absolute;left:5479;top:1719;width:3772;height:476">
              <v:imagedata r:id="rId274" o:title=""/>
            </v:shape>
            <v:shape id="_x0000_s9369" style="position:absolute;left:4554;top:1792;width:4544;height:1553" coordorigin="4554,1792" coordsize="4544,1553" path="m8857,1792r-4303,l4554,3105r4,139l4584,3315r71,26l4794,3345r4303,l9097,2032r-3,-139l9067,1822r-71,-26l8857,1792xe" fillcolor="#6d6f71" stroked="f">
              <v:path arrowok="t"/>
            </v:shape>
            <v:rect id="_x0000_s9368" style="position:absolute;left:24;top:1946;width:4406;height:5821" fillcolor="#eeeff0" stroked="f"/>
            <v:shape id="_x0000_s9367" style="position:absolute;left:2604;top:6736;width:1822;height:1031" coordorigin="2605,6736" coordsize="1822,1031" path="m3332,6736r-86,3l3163,6746r-79,13l3009,6776r-70,22l2874,6824r-59,31l2762,6889r-85,80l2623,7063r-18,105l2609,7222r36,106l2713,7430r45,49l2810,7525r59,45l2933,7612r71,39l3079,7686r80,32l3244,7746r76,21l4042,7767r115,-42l4216,7695r53,-35l4353,7580r54,-94l4426,7381r-5,-53l4385,7222r-68,-102l4272,7071r-52,-47l4161,6980r-64,-42l4027,6899r-76,-36l3871,6831r-84,-28l3698,6780r-92,-19l3513,6747r-92,-8l3332,6736xe" fillcolor="#b8babc" stroked="f">
              <v:path arrowok="t"/>
            </v:shape>
            <v:shape id="_x0000_s9366" style="position:absolute;left:2611;top:6757;width:1819;height:1010" coordorigin="2611,6757" coordsize="1819,1010" path="m3400,6757r-89,3l3225,6768r-82,12l3065,6798r-74,22l2922,6846r-63,30l2802,6910r-51,37l2671,7033r-48,97l2611,7236r8,53l2661,7392r75,98l2784,7536r55,44l2900,7620r67,38l3039,7693r77,31l3198,7751r61,16l4015,7767r116,-40l4194,7697r58,-34l4302,7625r80,-85l4430,7443r,-171l4417,7231r-58,-100l4318,7083r-48,-46l4215,6993r-61,-41l4087,6914r-73,-34l3937,6849r-82,-27l3769,6799r-90,-18l3586,6767r-94,-7l3400,6757xe" fillcolor="#dddedf" stroked="f">
              <v:path arrowok="t"/>
            </v:shape>
            <v:line id="_x0000_s9365" style="position:absolute" from="3485,7173" to="3485,7257" strokecolor="#696b6d" strokeweight=".20567mm"/>
            <v:shape id="_x0000_s9364" style="position:absolute;left:3460;top:7234;width:49;height:68" coordorigin="3461,7235" coordsize="49,68" path="m3510,7235r-49,l3485,7302r25,-67xe" fillcolor="#696b6d" stroked="f">
              <v:path arrowok="t"/>
            </v:shape>
            <v:shape id="_x0000_s9363" style="position:absolute;left:3098;top:6879;width:774;height:287" coordorigin="3098,6879" coordsize="774,287" path="m3832,6879r-694,l3115,6880r-12,4l3099,6896r-1,23l3098,7126r1,23l3103,7161r12,4l3138,7166r694,l3855,7165r12,-4l3871,7149r1,-23l3872,6919r-1,-23l3867,6884r-12,-4l3832,6879xe" stroked="f">
              <v:path arrowok="t"/>
            </v:shape>
            <v:shape id="_x0000_s9362" style="position:absolute;left:3098;top:6879;width:774;height:287" coordorigin="3098,6879" coordsize="774,287" path="m3138,6879r-23,1l3103,6884r-4,12l3098,6919r,207l3099,7149r4,12l3115,7165r23,1l3832,7166r23,-1l3867,7161r4,-12l3872,7126r,-207l3871,6896r-4,-12l3855,6880r-23,-1l3138,6879xe" filled="f" strokecolor="#abadb0" strokeweight=".24978mm">
              <v:path arrowok="t"/>
            </v:shape>
            <v:shape id="_x0000_s9361" style="position:absolute;left:3097;top:7309;width:775;height:287" coordorigin="3098,7309" coordsize="775,287" path="m3832,7309r-694,l3115,7310r-12,4l3098,7326r,23l3098,7556r,23l3103,7591r12,4l3138,7596r694,l3856,7595r11,-4l3872,7579r,-23l3872,7349r,-23l3867,7314r-11,-4l3832,7309xe" stroked="f">
              <v:path arrowok="t"/>
            </v:shape>
            <v:shape id="_x0000_s9360" style="position:absolute;left:3097;top:7309;width:775;height:287" coordorigin="3098,7309" coordsize="775,287" path="m3138,7309r-23,1l3103,7314r-5,12l3098,7349r,207l3098,7579r5,12l3115,7595r23,1l3832,7596r24,-1l3867,7591r5,-12l3872,7556r,-207l3872,7326r-5,-12l3856,7310r-24,-1l3138,7309xe" filled="f" strokecolor="#919396" strokeweight=".24978mm">
              <v:path arrowok="t"/>
            </v:shape>
            <v:shape id="_x0000_s9359" style="position:absolute;left:392;top:5084;width:1914;height:1604" coordorigin="392,5085" coordsize="1914,1604" path="m2260,5085r-1823,l411,5085r-13,5l393,5104r-1,26l392,6643r1,26l398,6683r13,5l437,6688r1823,l2286,6688r14,-5l2305,6669r,-26l2305,5130r,-26l2300,5090r-14,-5l2260,5085xe" stroked="f">
              <v:path arrowok="t"/>
            </v:shape>
            <v:shape id="_x0000_s9358" style="position:absolute;left:388;top:5080;width:1922;height:1612" coordorigin="388,5081" coordsize="1922,1612" o:spt="100" adj="0,,0" path="m425,5081r-18,9l401,5095r-10,14l388,5118r,1537l397,6674r5,6l416,6689r9,3l2273,6692r16,-8l427,6684r-8,-2l405,6672r-4,-8l397,6653r,-4l396,6646r,-1527l399,5112r9,-14l417,5093r11,-3l431,5089r4,l437,5089r,l437,5081r-12,xm2273,6692r-12,l2273,6692r,xm2272,5081r-1835,l437,5089r1834,l2279,5091r14,10l2297,5109r3,11l2301,5124r,3l2301,6654r-2,8l2290,6676r-9,4l2270,6683r-3,1l2263,6684r-2,l2289,6684r2,-1l2297,6679r9,-14l2309,6655r,-1537l2300,5099r-4,-6l2282,5084r-10,-3xm437,5081r,l437,5081r,xe" fillcolor="#b8babc" stroked="f">
              <v:stroke joinstyle="round"/>
              <v:formulas/>
              <v:path arrowok="t" o:connecttype="segments"/>
            </v:shape>
            <v:shape id="_x0000_s9357" style="position:absolute;left:2350;top:5084;width:1869;height:1604" coordorigin="2350,5085" coordsize="1869,1604" path="m4174,5085r-1779,l2369,5085r-13,5l2351,5104r-1,26l2350,6643r1,26l2356,6683r13,5l2395,6688r1779,l4200,6688r13,-5l4218,6669r1,-26l4219,5130r-1,-26l4213,5090r-13,-5l4174,5085xe" stroked="f">
              <v:path arrowok="t"/>
            </v:shape>
            <v:shape id="_x0000_s9356" style="position:absolute;left:2346;top:5080;width:1877;height:1612" coordorigin="2346,5081" coordsize="1877,1612" o:spt="100" adj="0,,0" path="m2383,5081r-18,9l2359,5095r-10,14l2346,5118r,1537l2355,6674r5,6l2374,6689r9,3l4186,6692r16,-8l2385,6684r-8,-2l2363,6672r-4,-8l2355,6653r,-4l2354,6646r,-1527l2357,5112r9,-14l2375,5093r11,-3l2389,5089r4,l2395,5089r,l2395,5081r-12,xm4186,6692r-12,l4186,6692r,xm4186,5081r-1791,l2395,5089r1789,l4192,5091r14,10l4210,5109r4,11l4214,5124r1,3l4215,6654r-3,8l4203,6676r-9,4l4183,6683r-3,1l4175,6684r-1,l4202,6684r2,-1l4210,6679r5,-7l4220,6665r3,-10l4223,5118r-9,-19l4209,5093r-14,-9l4186,5081xm2395,5081r,l2395,5081r,xe" fillcolor="#b8babc" stroked="f">
              <v:stroke joinstyle="round"/>
              <v:formulas/>
              <v:path arrowok="t" o:connecttype="segments"/>
            </v:shape>
            <v:shape id="_x0000_s9355" type="#_x0000_t75" style="position:absolute;left:2165;top:7021;width:515;height:746">
              <v:imagedata r:id="rId275" o:title=""/>
            </v:shape>
            <v:shape id="_x0000_s9354" type="#_x0000_t75" style="position:absolute;left:2755;top:7510;width:15;height:257">
              <v:imagedata r:id="rId276" o:title=""/>
            </v:shape>
            <v:shape id="_x0000_s9353" type="#_x0000_t75" style="position:absolute;top:5388;width:62;height:2379">
              <v:imagedata r:id="rId277" o:title=""/>
            </v:shape>
            <v:shape id="_x0000_s9352" type="#_x0000_t75" style="position:absolute;left:2654;top:7021;width:116;height:503">
              <v:imagedata r:id="rId278" o:title=""/>
            </v:shape>
            <v:shape id="_x0000_s9351" type="#_x0000_t75" style="position:absolute;left:2239;top:7059;width:517;height:708">
              <v:imagedata r:id="rId279" o:title=""/>
            </v:shape>
            <v:shape id="_x0000_s9350" type="#_x0000_t75" style="position:absolute;left:2610;top:7059;width:146;height:452">
              <v:imagedata r:id="rId280" o:title=""/>
            </v:shape>
            <v:shape id="_x0000_s9349" type="#_x0000_t75" style="position:absolute;left:4055;top:7294;width:207;height:207">
              <v:imagedata r:id="rId152" o:title=""/>
            </v:shape>
            <v:shape id="_x0000_s9348" type="#_x0000_t75" style="position:absolute;left:125;top:2318;width:1767;height:1622">
              <v:imagedata r:id="rId281" o:title=""/>
            </v:shape>
            <v:shape id="_x0000_s9347" type="#_x0000_t75" style="position:absolute;left:125;top:3937;width:1601;height:608">
              <v:imagedata r:id="rId282" o:title=""/>
            </v:shape>
            <v:shape id="_x0000_s9346" style="position:absolute;left:445;top:6489;width:1842;height:141" coordorigin="445,6490" coordsize="1842,141" path="m2247,6490r-1762,l462,6491r-12,4l446,6507r-1,23l445,6590r1,24l450,6625r12,5l485,6630r1762,l2270,6630r12,-5l2286,6614r1,-24l2287,6530r-1,-23l2282,6495r-12,-4l2247,6490xe" stroked="f">
              <v:path arrowok="t"/>
            </v:shape>
            <v:shape id="_x0000_s9345" style="position:absolute;left:445;top:6489;width:1842;height:141" coordorigin="445,6490" coordsize="1842,141" path="m485,6490r-23,1l450,6495r-4,12l445,6530r,60l446,6614r4,11l462,6630r23,l2247,6630r23,l2282,6625r4,-11l2287,6590r,-60l2286,6507r-4,-12l2270,6491r-23,-1l485,6490xe" filled="f" strokecolor="#b8babc" strokeweight=".18733mm">
              <v:path arrowok="t"/>
            </v:shape>
            <v:shape id="_x0000_s9344" type="#_x0000_t75" style="position:absolute;left:421;top:4804;width:211;height:174">
              <v:imagedata r:id="rId283" o:title=""/>
            </v:shape>
            <v:shape id="_x0000_s9343" type="#_x0000_t75" style="position:absolute;left:429;top:5129;width:1269;height:1082">
              <v:imagedata r:id="rId284" o:title=""/>
            </v:shape>
            <v:shape id="_x0000_s9342" type="#_x0000_t75" style="position:absolute;left:1695;top:5129;width:507;height:1296">
              <v:imagedata r:id="rId285" o:title=""/>
            </v:shape>
            <v:shape id="_x0000_s9341" type="#_x0000_t75" style="position:absolute;left:429;top:6208;width:1269;height:217">
              <v:imagedata r:id="rId286" o:title=""/>
            </v:shape>
            <v:shape id="_x0000_s9340" type="#_x0000_t75" style="position:absolute;left:2346;top:5070;width:1787;height:235">
              <v:imagedata r:id="rId287" o:title=""/>
            </v:shape>
            <v:shape id="_x0000_s9339" type="#_x0000_t75" style="position:absolute;left:2354;top:5088;width:1272;height:924">
              <v:imagedata r:id="rId288" o:title=""/>
            </v:shape>
            <v:shape id="_x0000_s9338" type="#_x0000_t75" style="position:absolute;left:3623;top:5088;width:509;height:1385">
              <v:imagedata r:id="rId289" o:title=""/>
            </v:shape>
            <v:shape id="_x0000_s9337" type="#_x0000_t75" style="position:absolute;left:2346;top:5080;width:1787;height:1393">
              <v:imagedata r:id="rId290" o:title=""/>
            </v:shape>
            <v:shape id="_x0000_s9336" style="position:absolute;left:2450;top:6489;width:1721;height:141" coordorigin="2450,6490" coordsize="1721,141" path="m4131,6490r-1641,l2467,6491r-12,4l2451,6507r-1,23l2450,6590r1,24l2455,6625r12,5l2490,6630r1641,l4154,6630r12,-5l4170,6614r1,-24l4171,6530r-1,-23l4166,6495r-12,-4l4131,6490xe" stroked="f">
              <v:path arrowok="t"/>
            </v:shape>
            <v:shape id="_x0000_s9335" style="position:absolute;left:2450;top:6489;width:1721;height:141" coordorigin="2450,6490" coordsize="1721,141" path="m2490,6490r-23,1l2455,6495r-4,12l2450,6530r,60l2451,6614r4,11l2467,6630r23,l4131,6630r23,l4166,6625r4,-11l4171,6590r,-60l4170,6507r-4,-12l4154,6491r-23,-1l2490,6490xe" filled="f" strokecolor="#b8babc" strokeweight=".18733mm">
              <v:path arrowok="t"/>
            </v:shape>
            <v:shape id="_x0000_s9334" type="#_x0000_t75" style="position:absolute;left:1891;top:2641;width:1808;height:946">
              <v:imagedata r:id="rId291" o:title=""/>
            </v:shape>
            <v:shape id="_x0000_s9333" type="#_x0000_t75" style="position:absolute;left:3697;top:2641;width:734;height:1417">
              <v:imagedata r:id="rId292" o:title=""/>
            </v:shape>
            <v:shape id="_x0000_s9332" type="#_x0000_t75" style="position:absolute;left:1891;top:3584;width:1808;height:947">
              <v:imagedata r:id="rId293" o:title=""/>
            </v:shape>
            <v:shape id="_x0000_s9331" type="#_x0000_t75" style="position:absolute;left:3697;top:4056;width:734;height:709">
              <v:imagedata r:id="rId294" o:title=""/>
            </v:shape>
            <v:shape id="_x0000_s9330" type="#_x0000_t75" style="position:absolute;left:1725;top:4528;width:1974;height:237">
              <v:imagedata r:id="rId295" o:title=""/>
            </v:shape>
            <v:shape id="_x0000_s9329" type="#_x0000_t75" style="position:absolute;left:1725;top:2641;width:166;height:1903">
              <v:imagedata r:id="rId296" o:title=""/>
            </v:shape>
            <v:shape id="_x0000_s9328" type="#_x0000_t75" style="position:absolute;left:2130;top:2340;width:216;height:174">
              <v:imagedata r:id="rId297" o:title=""/>
            </v:shape>
            <v:shape id="_x0000_s9327" type="#_x0000_t75" style="position:absolute;left:492;top:8298;width:3346;height:6668">
              <v:imagedata r:id="rId298" o:title=""/>
            </v:shape>
            <v:shape id="_x0000_s9326" type="#_x0000_t75" style="position:absolute;left:3684;top:8298;width:154;height:1257">
              <v:imagedata r:id="rId299" o:title=""/>
            </v:shape>
            <v:shape id="_x0000_s9325" type="#_x0000_t75" style="position:absolute;left:513;top:8298;width:74;height:1257">
              <v:imagedata r:id="rId300" o:title=""/>
            </v:shape>
            <v:shape id="_x0000_s9324" type="#_x0000_t75" style="position:absolute;left:586;top:8298;width:3099;height:205">
              <v:imagedata r:id="rId301" o:title=""/>
            </v:shape>
            <v:shape id="_x0000_s9323" style="position:absolute;left:565;top:8371;width:3119;height:6444" coordorigin="566,8372" coordsize="3119,6444" path="m3684,8372r-2878,l667,8375r-71,27l570,8473r-4,139l566,14815r2878,l3583,14811r71,-26l3680,14714r4,-139l3684,8372xe" stroked="f">
              <v:path arrowok="t"/>
            </v:shape>
            <v:shape id="_x0000_s9322" type="#_x0000_t75" style="position:absolute;left:4480;top:3499;width:999;height:7681">
              <v:imagedata r:id="rId302" o:title=""/>
            </v:shape>
            <v:shape id="_x0000_s9321" type="#_x0000_t75" style="position:absolute;left:8843;top:2194;width:2026;height:8986">
              <v:imagedata r:id="rId303" o:title=""/>
            </v:shape>
            <v:shape id="_x0000_s9320" type="#_x0000_t75" style="position:absolute;left:5479;top:3499;width:3374;height:7681">
              <v:imagedata r:id="rId304" o:title=""/>
            </v:shape>
            <v:shape id="_x0000_s9319" type="#_x0000_t75" style="position:absolute;left:4480;top:2194;width:4771;height:1306">
              <v:imagedata r:id="rId305" o:title=""/>
            </v:shape>
            <v:shape id="_x0000_s9318" type="#_x0000_t75" style="position:absolute;left:4554;top:2194;width:4544;height:1151">
              <v:imagedata r:id="rId306" o:title=""/>
            </v:shape>
            <v:shape id="_x0000_s9317" style="position:absolute;left:4554;top:2267;width:6161;height:8760" coordorigin="4554,2268" coordsize="6161,8760" path="m10715,2268r-5921,l4656,2271r-72,27l4558,2369r-4,139l4554,11027r5921,l10614,11023r71,-26l10711,10926r4,-139l10715,2268xe" stroked="f">
              <v:path arrowok="t"/>
            </v:shape>
            <v:shape id="_x0000_s9316" style="position:absolute;left:6622;top:6777;width:612;height:506" coordorigin="6622,6778" coordsize="612,506" o:spt="100" adj="0,,0" path="m6673,7256r-51,l6622,7272r12,11l6662,7283r12,-11l6673,7256xm7151,7041r-122,l6979,7052r-25,22l6945,7097r-1,9l6944,7256r,16l6956,7283r28,l6996,7272r,-154l7166,7118r,-1l7234,7117r,-10l7218,7068r-28,-19l7163,7042r-12,-1xm6912,7117r-52,l6860,7256r,15l6872,7282r28,l6912,7271r,-154xm7234,7117r-52,l7182,7271r12,11l7222,7282r12,-11l7234,7117xm6844,7118r-154,l6690,7265r154,1l6844,7118xm7166,7118r-154,l7012,7265r154,1l7166,7118xm6828,7041r-121,l6657,7052r-25,22l6623,7097r-1,8l6622,7256r52,l6674,7118r170,l6843,7117r69,l6912,7107r-16,-39l6868,7049r-27,-7l6828,7041xm7030,7028r-195,l6840,7028r5,l6851,7029r5,1l6880,7038r22,14l6919,7074r9,31l6928,7144r8,l6936,7101r2,-12l6944,7073r12,-17l6966,7047r13,-8l6994,7033r16,-3l7015,7029r6,-1l7029,7028r1,xm7013,6919r-18,l6873,6919r-13,1l6848,6921r-10,3l6844,6935r4,12l6848,6960r-4,22l6835,7001r-14,16l6802,7028r266,l7050,7017r-14,-16l7026,6982r-3,-22l7023,6947r3,-11l7031,6926r-18,-7xm6770,6900r-23,4l6728,6917r-14,20l6710,6960r5,24l6728,7003r19,14l6770,7021r24,-4l6814,7003r13,-19l6831,6960r-4,-23l6814,6917r-20,-13l6770,6900xm7093,6900r-24,4l7050,6917r-13,20l7032,6960r5,24l7050,7004r19,13l7093,7021r23,-4l7136,7003r13,-19l7153,6960r-4,-23l7136,6917r-20,-13l7093,6900xm6937,6778r-24,5l6894,6796r-13,19l6876,6839r5,23l6894,6882r19,13l6937,6900r24,-5l6980,6882r13,-20l6998,6839r-5,-24l6980,6796r-19,-13l6937,6778xe" fillcolor="#231f20" stroked="f">
              <v:stroke joinstyle="round"/>
              <v:formulas/>
              <v:path arrowok="t" o:connecttype="segments"/>
            </v:shape>
            <v:shape id="_x0000_s9315" type="#_x0000_t75" style="position:absolute;left:7579;top:11303;width:3290;height:3663">
              <v:imagedata r:id="rId307" o:title=""/>
            </v:shape>
            <v:shape id="_x0000_s9314" style="position:absolute;left:7596;top:11376;width:3119;height:3439" coordorigin="7597,11376" coordsize="3119,3439" path="m10715,11376r-2878,l7698,11380r-71,26l7601,11478r-4,138l7597,14815r2878,l10614,14811r71,-26l10711,14714r4,-139l10715,11376xe" stroked="f">
              <v:path arrowok="t"/>
            </v:shape>
            <v:shape id="_x0000_s9313" type="#_x0000_t75" style="position:absolute;left:8128;top:11733;width:108;height:108">
              <v:imagedata r:id="rId107" o:title=""/>
            </v:shape>
            <v:line id="_x0000_s9312" style="position:absolute" from="8424,12037" to="8424,12369" strokecolor="#231f20" strokeweight="1.0753mm"/>
            <v:line id="_x0000_s9311" style="position:absolute" from="8251,12011" to="8597,12011" strokecolor="#231f20" strokeweight=".90347mm"/>
            <v:shape id="_x0000_s9310" style="position:absolute;left:8047;top:11858;width:304;height:504" coordorigin="8047,11858" coordsize="304,504" path="m8203,11858r-60,l8141,11859r-2,3l8139,11863r-1,1l8047,12140r,2l8050,12145r1,1l8260,12146r,211l8261,12359r2,2l8264,12361r61,l8327,12361r2,-2l8329,12357r,-277l8327,12077r-151,l8191,11971r157,l8351,11969r,-46l8350,11922r-2,-3l8347,11919r-147,l8207,11864r,-1l8207,11861r-2,-2l8203,11858xe" fillcolor="#231f20" stroked="f">
              <v:path arrowok="t"/>
            </v:shape>
            <v:line id="_x0000_s9309" style="position:absolute" from="8150,12190" to="8150,12370" strokecolor="#231f20" strokeweight=".5655mm"/>
            <v:line id="_x0000_s9308" style="position:absolute" from="8059,12176" to="8241,12176" strokecolor="#231f20" strokeweight=".47483mm"/>
            <v:shape id="_x0000_s9307" type="#_x0000_t75" style="position:absolute;left:8374;top:11831;width:228;height:146">
              <v:imagedata r:id="rId178" o:title=""/>
            </v:shape>
            <v:shape id="_x0000_s9306" type="#_x0000_t75" style="position:absolute;left:3686;top:11288;width:2186;height:3682">
              <v:imagedata r:id="rId308" o:title=""/>
            </v:shape>
            <v:shape id="_x0000_s9305" type="#_x0000_t75" style="position:absolute;left:5479;top:11288;width:2101;height:3682">
              <v:imagedata r:id="rId309" o:title=""/>
            </v:shape>
            <v:shape id="_x0000_s9304" type="#_x0000_t75" style="position:absolute;left:3686;top:11288;width:151;height:3678">
              <v:imagedata r:id="rId310" o:title=""/>
            </v:shape>
            <v:shape id="_x0000_s9303" style="position:absolute;left:3760;top:11361;width:3667;height:3454" coordorigin="3761,11362" coordsize="3667,3454" path="m7427,11362r-3426,l3862,11365r-71,27l3764,11463r-3,139l3761,14815r3426,l7326,14811r71,-26l7423,14714r4,-139l7427,11362xe" stroked="f">
              <v:path arrowok="t"/>
            </v:shape>
            <v:shape id="_x0000_s9302" style="position:absolute;left:4948;top:11569;width:319;height:428" coordorigin="4948,11569" coordsize="319,428" o:spt="100" adj="0,,0" path="m5140,11706r-3,-3l5058,11703r-2,3l5056,11785r2,3l5137,11788r3,-3l5140,11775r,-19l5128,11768r-1,l5127,11768r,7l5069,11775r,-59l5127,11716r,7l5134,11716r6,-6l5140,11706t1,116l5137,11819r-11,l5126,11834r,57l5069,11891r,-57l5126,11834r,-15l5058,11819r-3,3l5055,11902r3,3l5137,11905r4,-3l5141,11891r,-57l5141,11822t29,-112l5163,11702r-6,l5117,11742r-18,-17l5093,11725r-3,3l5086,11732r,6l5112,11764r3,1l5119,11765r3,-1l5144,11742r23,-22l5170,11716r,-6m5267,11576r-6,-7l5239,11569r,28l5239,11908r-66,l5173,11968r,1l4977,11969r,-372l5239,11597r,-28l4955,11569r-7,7l4948,11991r7,6l5181,11997r4,-1l5215,11969r50,-45l5267,11920r,-323l5267,11576e" fillcolor="#535355" stroked="f">
              <v:stroke joinstyle="round"/>
              <v:formulas/>
              <v:path arrowok="t" o:connecttype="segments"/>
            </v:shape>
            <v:line id="_x0000_s9301" style="position:absolute" from="5014,11648" to="5201,11648" strokecolor="#535355" strokeweight=".34431mm"/>
            <v:shape id="_x0000_s9300" type="#_x0000_t75" style="position:absolute;left:1020;top:1218;width:9695;height:468">
              <v:imagedata r:id="rId311" o:title=""/>
            </v:shape>
            <v:line id="_x0000_s9299" style="position:absolute" from="7790,9274" to="7790,9559" strokecolor="#5d5e60" strokeweight=".67169mm"/>
            <v:shape id="_x0000_s9298" style="position:absolute;left:7713;top:9486;width:152;height:208" coordorigin="7714,9487" coordsize="152,208" path="m7865,9487r-151,l7790,9694r75,-207xe" fillcolor="#5d5e60" stroked="f">
              <v:path arrowok="t"/>
            </v:shape>
            <v:shape id="_x0000_s9297" style="position:absolute;left:6392;top:8726;width:2795;height:527" coordorigin="6392,8727" coordsize="2795,527" path="m9074,8727r-2568,l6440,8728r-34,13l6394,8775r-2,65l6392,9140r2,66l6406,9239r34,13l6506,9254r2568,l9139,9252r34,-13l9185,9206r2,-66l9187,8840r-2,-65l9173,8741r-34,-13l9074,8727xe" stroked="f">
              <v:path arrowok="t"/>
            </v:shape>
            <v:shape id="_x0000_s9296" style="position:absolute;left:6392;top:8726;width:2795;height:527" coordorigin="6392,8727" coordsize="2795,527" path="m6506,8727r-66,1l6406,8741r-12,34l6392,8840r,300l6394,9206r12,33l6440,9252r66,2l9074,9254r65,-2l9173,9239r12,-33l9187,9140r,-300l9185,8775r-12,-34l9139,8728r-65,-1l6506,8727xe" filled="f" strokecolor="#a5a7a9" strokeweight="2pt">
              <v:path arrowok="t"/>
            </v:shape>
            <v:shape id="_x0000_s9295" style="position:absolute;left:6392;top:9714;width:2795;height:527" coordorigin="6392,9714" coordsize="2795,527" path="m9074,9714r-2568,l6440,9716r-34,13l6394,9762r-2,66l6392,10128r2,66l6406,10227r34,13l6506,10241r2568,l9139,10240r34,-13l9185,10194r2,-66l9187,9828r-2,-66l9173,9729r-34,-13l9074,9714xe" stroked="f">
              <v:path arrowok="t"/>
            </v:shape>
            <v:shape id="_x0000_s9294" style="position:absolute;left:6392;top:9714;width:2795;height:527" coordorigin="6392,9714" coordsize="2795,527" path="m6506,9714r-66,2l6406,9729r-12,33l6392,9828r,300l6394,10194r12,33l6440,10240r66,1l9074,10241r65,-1l9173,10227r12,-33l9187,10128r,-300l9185,9762r-12,-33l9139,9716r-65,-2l6506,9714xe" filled="f" strokecolor="#6d6f71" strokeweight="2pt">
              <v:path arrowok="t"/>
            </v:shape>
            <v:shape id="_x0000_s9293" type="#_x0000_t75" style="position:absolute;left:47;top:113;width:157;height:157">
              <v:imagedata r:id="rId118" o:title=""/>
            </v:shape>
            <v:shape id="_x0000_s9292" type="#_x0000_t75" style="position:absolute;left:47;top:457;width:157;height:157">
              <v:imagedata r:id="rId119" o:title=""/>
            </v:shape>
            <v:shape id="_x0000_s9291" type="#_x0000_t75" style="position:absolute;left:47;top:800;width:157;height:157">
              <v:imagedata r:id="rId119" o:title=""/>
            </v:shape>
            <v:shape id="_x0000_s9290" type="#_x0000_t75" style="position:absolute;left:47;top:1144;width:157;height:157">
              <v:imagedata r:id="rId119" o:title=""/>
            </v:shape>
            <v:shape id="_x0000_s9289" type="#_x0000_t75" style="position:absolute;left:47;top:1488;width:157;height:157">
              <v:imagedata r:id="rId119" o:title=""/>
            </v:shape>
            <v:shape id="_x0000_s9288" type="#_x0000_t75" style="position:absolute;left:47;top:1831;width:157;height:157">
              <v:imagedata r:id="rId119" o:title=""/>
            </v:shape>
            <v:shape id="_x0000_s9287" type="#_x0000_t75" style="position:absolute;left:47;top:2175;width:157;height:157">
              <v:imagedata r:id="rId120" o:title=""/>
            </v:shape>
            <v:shape id="_x0000_s9286" type="#_x0000_t75" style="position:absolute;left:47;top:2518;width:157;height:157">
              <v:imagedata r:id="rId119" o:title=""/>
            </v:shape>
            <v:shape id="_x0000_s9285" type="#_x0000_t75" style="position:absolute;left:47;top:2862;width:157;height:157">
              <v:imagedata r:id="rId119" o:title=""/>
            </v:shape>
            <v:shape id="_x0000_s9284" type="#_x0000_t75" style="position:absolute;left:47;top:3205;width:157;height:157">
              <v:imagedata r:id="rId119" o:title=""/>
            </v:shape>
            <v:shape id="_x0000_s9283" type="#_x0000_t75" style="position:absolute;left:47;top:3549;width:157;height:157">
              <v:imagedata r:id="rId119" o:title=""/>
            </v:shape>
            <v:shape id="_x0000_s9282" type="#_x0000_t75" style="position:absolute;left:47;top:3892;width:157;height:157">
              <v:imagedata r:id="rId121" o:title=""/>
            </v:shape>
            <v:shape id="_x0000_s9281" type="#_x0000_t75" style="position:absolute;left:47;top:4236;width:157;height:157">
              <v:imagedata r:id="rId119" o:title=""/>
            </v:shape>
            <v:shape id="_x0000_s9280" type="#_x0000_t75" style="position:absolute;left:47;top:4580;width:157;height:157">
              <v:imagedata r:id="rId119" o:title=""/>
            </v:shape>
            <v:shape id="_x0000_s9279" type="#_x0000_t75" style="position:absolute;left:47;top:4923;width:157;height:157">
              <v:imagedata r:id="rId119" o:title=""/>
            </v:shape>
            <v:shape id="_x0000_s9278" type="#_x0000_t75" style="position:absolute;left:47;top:5267;width:157;height:157">
              <v:imagedata r:id="rId119" o:title=""/>
            </v:shape>
            <v:shape id="_x0000_s9277" type="#_x0000_t75" style="position:absolute;left:47;top:5610;width:157;height:157">
              <v:imagedata r:id="rId122" o:title=""/>
            </v:shape>
            <v:shape id="_x0000_s9276" type="#_x0000_t75" style="position:absolute;left:47;top:5954;width:157;height:157">
              <v:imagedata r:id="rId119" o:title=""/>
            </v:shape>
            <v:shape id="_x0000_s9275" type="#_x0000_t75" style="position:absolute;left:47;top:6297;width:157;height:157">
              <v:imagedata r:id="rId119" o:title=""/>
            </v:shape>
            <v:shape id="_x0000_s9274" type="#_x0000_t75" style="position:absolute;left:47;top:6641;width:157;height:157">
              <v:imagedata r:id="rId123" o:title=""/>
            </v:shape>
            <v:shape id="_x0000_s9273" type="#_x0000_t75" style="position:absolute;left:47;top:6984;width:157;height:157">
              <v:imagedata r:id="rId123" o:title=""/>
            </v:shape>
            <v:shape id="_x0000_s9272" type="#_x0000_t75" style="position:absolute;left:47;top:7672;width:157;height:157">
              <v:imagedata r:id="rId119" o:title=""/>
            </v:shape>
            <v:shape id="_x0000_s9271" type="#_x0000_t75" style="position:absolute;left:47;top:8359;width:157;height:157">
              <v:imagedata r:id="rId119" o:title=""/>
            </v:shape>
            <v:shape id="_x0000_s9270" type="#_x0000_t75" style="position:absolute;left:47;top:7328;width:157;height:157">
              <v:imagedata r:id="rId118" o:title=""/>
            </v:shape>
            <v:shape id="_x0000_s9269" type="#_x0000_t75" style="position:absolute;left:47;top:8015;width:157;height:157">
              <v:imagedata r:id="rId123" o:title=""/>
            </v:shape>
            <v:shape id="_x0000_s9268" type="#_x0000_t75" style="position:absolute;left:47;top:9046;width:157;height:157">
              <v:imagedata r:id="rId120" o:title=""/>
            </v:shape>
            <v:shape id="_x0000_s9267" type="#_x0000_t75" style="position:absolute;left:47;top:9733;width:157;height:157">
              <v:imagedata r:id="rId119" o:title=""/>
            </v:shape>
            <v:shape id="_x0000_s9266" type="#_x0000_t75" style="position:absolute;left:47;top:8702;width:157;height:157">
              <v:imagedata r:id="rId120" o:title=""/>
            </v:shape>
            <v:shape id="_x0000_s9265" type="#_x0000_t75" style="position:absolute;left:47;top:9389;width:157;height:157">
              <v:imagedata r:id="rId120" o:title=""/>
            </v:shape>
            <v:shape id="_x0000_s9264" type="#_x0000_t75" style="position:absolute;left:47;top:10764;width:157;height:157">
              <v:imagedata r:id="rId119" o:title=""/>
            </v:shape>
            <v:shape id="_x0000_s9263" type="#_x0000_t75" style="position:absolute;left:47;top:11107;width:157;height:157">
              <v:imagedata r:id="rId119" o:title=""/>
            </v:shape>
            <v:shape id="_x0000_s9262" type="#_x0000_t75" style="position:absolute;left:47;top:12138;width:157;height:157">
              <v:imagedata r:id="rId119" o:title=""/>
            </v:shape>
            <v:shape id="_x0000_s9261" type="#_x0000_t75" style="position:absolute;left:47;top:12481;width:157;height:157">
              <v:imagedata r:id="rId119" o:title=""/>
            </v:shape>
            <v:shape id="_x0000_s9260" type="#_x0000_t75" style="position:absolute;left:47;top:10077;width:157;height:157">
              <v:imagedata r:id="rId119" o:title=""/>
            </v:shape>
            <v:shape id="_x0000_s9259" type="#_x0000_t75" style="position:absolute;left:47;top:10420;width:157;height:157">
              <v:imagedata r:id="rId119" o:title=""/>
            </v:shape>
            <v:shape id="_x0000_s9258" type="#_x0000_t75" style="position:absolute;left:47;top:11451;width:157;height:157">
              <v:imagedata r:id="rId119" o:title=""/>
            </v:shape>
            <v:shape id="_x0000_s9257" type="#_x0000_t75" style="position:absolute;left:47;top:11794;width:157;height:157">
              <v:imagedata r:id="rId119" o:title=""/>
            </v:shape>
            <v:shape id="_x0000_s9256" type="#_x0000_t75" style="position:absolute;left:47;top:13512;width:157;height:157">
              <v:imagedata r:id="rId119" o:title=""/>
            </v:shape>
            <v:shape id="_x0000_s9255" type="#_x0000_t75" style="position:absolute;left:47;top:13856;width:157;height:157">
              <v:imagedata r:id="rId119" o:title=""/>
            </v:shape>
            <v:shape id="_x0000_s9254" type="#_x0000_t75" style="position:absolute;left:47;top:14886;width:157;height:157">
              <v:imagedata r:id="rId123" o:title=""/>
            </v:shape>
            <v:shape id="_x0000_s9253" type="#_x0000_t75" style="position:absolute;left:47;top:15230;width:157;height:157">
              <v:imagedata r:id="rId123" o:title=""/>
            </v:shape>
            <v:shape id="_x0000_s9252" type="#_x0000_t75" style="position:absolute;left:47;top:12825;width:157;height:157">
              <v:imagedata r:id="rId122" o:title=""/>
            </v:shape>
            <v:shape id="_x0000_s9251" type="#_x0000_t75" style="position:absolute;left:47;top:13169;width:157;height:157">
              <v:imagedata r:id="rId119" o:title=""/>
            </v:shape>
            <v:shape id="_x0000_s9250" type="#_x0000_t75" style="position:absolute;left:47;top:14199;width:157;height:157">
              <v:imagedata r:id="rId123" o:title=""/>
            </v:shape>
            <v:shape id="_x0000_s9249" type="#_x0000_t75" style="position:absolute;left:47;top:14543;width:157;height:157">
              <v:imagedata r:id="rId118" o:title=""/>
            </v:shape>
            <v:shape id="_x0000_s9248" type="#_x0000_t75" style="position:absolute;left:47;top:15573;width:157;height:157">
              <v:imagedata r:id="rId120" o:title=""/>
            </v:shape>
            <w10:wrap anchorx="page" anchory="page"/>
          </v:group>
        </w:pict>
      </w:r>
      <w:r>
        <w:rPr>
          <w:color w:val="231F20"/>
        </w:rPr>
        <w:t xml:space="preserve">Ftohen nxënësit/et të vërejnë fotot e librit dhe lexohen të drejtat. </w:t>
      </w:r>
      <w:r>
        <w:rPr>
          <w:color w:val="231F20"/>
          <w:spacing w:val="-3"/>
        </w:rPr>
        <w:t xml:space="preserve">Me </w:t>
      </w:r>
      <w:r>
        <w:rPr>
          <w:color w:val="231F20"/>
        </w:rPr>
        <w:t xml:space="preserve">ndihmën e fjalorit shpjegohen fjalë të tilla, si: </w:t>
      </w:r>
      <w:r>
        <w:rPr>
          <w:color w:val="231F20"/>
          <w:w w:val="95"/>
        </w:rPr>
        <w:t>familje, përgjegjësi,</w:t>
      </w:r>
      <w:r>
        <w:rPr>
          <w:color w:val="231F20"/>
          <w:spacing w:val="-27"/>
          <w:w w:val="95"/>
        </w:rPr>
        <w:t xml:space="preserve"> </w:t>
      </w:r>
      <w:r>
        <w:rPr>
          <w:color w:val="231F20"/>
          <w:w w:val="95"/>
        </w:rPr>
        <w:t>keqtrajtim.</w:t>
      </w:r>
    </w:p>
    <w:p w:rsidR="00E820D0" w:rsidRDefault="003F0447">
      <w:pPr>
        <w:pStyle w:val="BodyText"/>
        <w:spacing w:before="54" w:line="247" w:lineRule="auto"/>
        <w:ind w:left="679" w:right="244"/>
      </w:pPr>
      <w:r>
        <w:rPr>
          <w:color w:val="231F20"/>
        </w:rPr>
        <w:t>Theksohet</w:t>
      </w:r>
      <w:r w:rsidR="00E527CD">
        <w:rPr>
          <w:color w:val="231F20"/>
        </w:rPr>
        <w:t xml:space="preserve"> se përderisa kemi të</w:t>
      </w:r>
      <w:r w:rsidR="00E527CD">
        <w:rPr>
          <w:color w:val="231F20"/>
          <w:spacing w:val="-31"/>
        </w:rPr>
        <w:t xml:space="preserve"> </w:t>
      </w:r>
      <w:r w:rsidR="00E527CD">
        <w:rPr>
          <w:color w:val="231F20"/>
        </w:rPr>
        <w:t>drejta,</w:t>
      </w:r>
      <w:r w:rsidR="00E527CD">
        <w:rPr>
          <w:color w:val="231F20"/>
          <w:spacing w:val="-31"/>
        </w:rPr>
        <w:t xml:space="preserve"> </w:t>
      </w:r>
      <w:r w:rsidR="00E527CD">
        <w:rPr>
          <w:color w:val="231F20"/>
        </w:rPr>
        <w:t>kemi</w:t>
      </w:r>
      <w:r w:rsidR="00E527CD">
        <w:rPr>
          <w:color w:val="231F20"/>
          <w:spacing w:val="-30"/>
        </w:rPr>
        <w:t xml:space="preserve"> </w:t>
      </w:r>
      <w:r w:rsidR="00E527CD">
        <w:rPr>
          <w:color w:val="231F20"/>
        </w:rPr>
        <w:t>dhe</w:t>
      </w:r>
      <w:r w:rsidR="00E527CD">
        <w:rPr>
          <w:color w:val="231F20"/>
          <w:spacing w:val="-31"/>
        </w:rPr>
        <w:t xml:space="preserve"> </w:t>
      </w:r>
      <w:r w:rsidR="00E527CD">
        <w:rPr>
          <w:color w:val="231F20"/>
          <w:spacing w:val="-2"/>
        </w:rPr>
        <w:t>përgjegjësi.</w:t>
      </w:r>
    </w:p>
    <w:p w:rsidR="00E820D0" w:rsidRDefault="00E527CD">
      <w:pPr>
        <w:pStyle w:val="BodyText"/>
        <w:spacing w:line="247" w:lineRule="auto"/>
        <w:ind w:left="679" w:right="-5"/>
      </w:pPr>
      <w:r>
        <w:rPr>
          <w:color w:val="231F20"/>
        </w:rPr>
        <w:t>Nxënësit/et sjellin shembuj nga jeta e tyre për përgjegjësitë që kanë</w:t>
      </w:r>
      <w:r>
        <w:rPr>
          <w:color w:val="231F20"/>
          <w:spacing w:val="-19"/>
        </w:rPr>
        <w:t xml:space="preserve"> </w:t>
      </w:r>
      <w:r>
        <w:rPr>
          <w:color w:val="231F20"/>
        </w:rPr>
        <w:t>treguar</w:t>
      </w:r>
      <w:r>
        <w:rPr>
          <w:color w:val="231F20"/>
          <w:spacing w:val="-18"/>
        </w:rPr>
        <w:t xml:space="preserve"> </w:t>
      </w:r>
      <w:r>
        <w:rPr>
          <w:color w:val="231F20"/>
        </w:rPr>
        <w:t>për</w:t>
      </w:r>
      <w:r>
        <w:rPr>
          <w:color w:val="231F20"/>
          <w:spacing w:val="-18"/>
        </w:rPr>
        <w:t xml:space="preserve"> </w:t>
      </w:r>
      <w:r>
        <w:rPr>
          <w:color w:val="231F20"/>
        </w:rPr>
        <w:t>veprimet</w:t>
      </w:r>
      <w:r>
        <w:rPr>
          <w:color w:val="231F20"/>
          <w:spacing w:val="-19"/>
        </w:rPr>
        <w:t xml:space="preserve"> </w:t>
      </w:r>
      <w:r>
        <w:rPr>
          <w:color w:val="231F20"/>
        </w:rPr>
        <w:t>e</w:t>
      </w:r>
      <w:r>
        <w:rPr>
          <w:color w:val="231F20"/>
          <w:spacing w:val="-18"/>
        </w:rPr>
        <w:t xml:space="preserve"> </w:t>
      </w:r>
      <w:r>
        <w:rPr>
          <w:color w:val="231F20"/>
        </w:rPr>
        <w:t>tyre. Ata/ato</w:t>
      </w:r>
      <w:r>
        <w:rPr>
          <w:color w:val="231F20"/>
          <w:spacing w:val="-13"/>
        </w:rPr>
        <w:t xml:space="preserve"> </w:t>
      </w:r>
      <w:r>
        <w:rPr>
          <w:color w:val="231F20"/>
        </w:rPr>
        <w:t>ftohen</w:t>
      </w:r>
      <w:r>
        <w:rPr>
          <w:color w:val="231F20"/>
          <w:spacing w:val="-12"/>
        </w:rPr>
        <w:t xml:space="preserve"> </w:t>
      </w:r>
      <w:r>
        <w:rPr>
          <w:color w:val="231F20"/>
        </w:rPr>
        <w:t>të</w:t>
      </w:r>
      <w:r>
        <w:rPr>
          <w:color w:val="231F20"/>
          <w:spacing w:val="-12"/>
        </w:rPr>
        <w:t xml:space="preserve"> </w:t>
      </w:r>
      <w:r>
        <w:rPr>
          <w:color w:val="231F20"/>
        </w:rPr>
        <w:t>japin</w:t>
      </w:r>
      <w:r>
        <w:rPr>
          <w:color w:val="231F20"/>
          <w:spacing w:val="-13"/>
        </w:rPr>
        <w:t xml:space="preserve"> </w:t>
      </w:r>
      <w:r>
        <w:rPr>
          <w:color w:val="231F20"/>
        </w:rPr>
        <w:t>mendime dhe</w:t>
      </w:r>
      <w:r>
        <w:rPr>
          <w:color w:val="231F20"/>
          <w:spacing w:val="-15"/>
        </w:rPr>
        <w:t xml:space="preserve"> </w:t>
      </w:r>
      <w:r>
        <w:rPr>
          <w:color w:val="231F20"/>
        </w:rPr>
        <w:t>të</w:t>
      </w:r>
      <w:r>
        <w:rPr>
          <w:color w:val="231F20"/>
          <w:spacing w:val="-14"/>
        </w:rPr>
        <w:t xml:space="preserve"> </w:t>
      </w:r>
      <w:r>
        <w:rPr>
          <w:color w:val="231F20"/>
        </w:rPr>
        <w:t>komentojnë</w:t>
      </w:r>
      <w:r>
        <w:rPr>
          <w:color w:val="231F20"/>
          <w:spacing w:val="-14"/>
        </w:rPr>
        <w:t xml:space="preserve"> </w:t>
      </w:r>
      <w:r>
        <w:rPr>
          <w:color w:val="231F20"/>
        </w:rPr>
        <w:t>rreth</w:t>
      </w:r>
      <w:r>
        <w:rPr>
          <w:color w:val="231F20"/>
          <w:spacing w:val="-14"/>
        </w:rPr>
        <w:t xml:space="preserve"> </w:t>
      </w:r>
      <w:r>
        <w:rPr>
          <w:color w:val="231F20"/>
          <w:spacing w:val="-3"/>
        </w:rPr>
        <w:t xml:space="preserve">mbajtjes </w:t>
      </w:r>
      <w:r>
        <w:rPr>
          <w:color w:val="231F20"/>
        </w:rPr>
        <w:t>së</w:t>
      </w:r>
      <w:r>
        <w:rPr>
          <w:color w:val="231F20"/>
          <w:spacing w:val="-5"/>
        </w:rPr>
        <w:t xml:space="preserve"> </w:t>
      </w:r>
      <w:r>
        <w:rPr>
          <w:color w:val="231F20"/>
        </w:rPr>
        <w:t>përgjegjësive.</w:t>
      </w:r>
    </w:p>
    <w:p w:rsidR="00E820D0" w:rsidRDefault="00E527CD">
      <w:pPr>
        <w:spacing w:before="54" w:line="235" w:lineRule="auto"/>
        <w:ind w:left="679" w:right="67"/>
      </w:pPr>
      <w:r>
        <w:rPr>
          <w:color w:val="231F20"/>
        </w:rPr>
        <w:t xml:space="preserve">Diskutohet rubrika </w:t>
      </w:r>
      <w:r>
        <w:rPr>
          <w:rFonts w:ascii="Book Antiqua" w:hAnsi="Book Antiqua"/>
          <w:b/>
          <w:color w:val="231F20"/>
          <w:spacing w:val="-4"/>
        </w:rPr>
        <w:t xml:space="preserve">Veprim </w:t>
      </w:r>
      <w:r>
        <w:rPr>
          <w:rFonts w:ascii="Book Antiqua" w:hAnsi="Book Antiqua"/>
          <w:b/>
          <w:color w:val="231F20"/>
        </w:rPr>
        <w:t>– Pasojë</w:t>
      </w:r>
      <w:r>
        <w:rPr>
          <w:color w:val="231F20"/>
        </w:rPr>
        <w:t>.</w:t>
      </w:r>
      <w:r>
        <w:rPr>
          <w:color w:val="231F20"/>
          <w:spacing w:val="-17"/>
        </w:rPr>
        <w:t xml:space="preserve"> </w:t>
      </w:r>
      <w:r>
        <w:rPr>
          <w:color w:val="231F20"/>
          <w:spacing w:val="-3"/>
        </w:rPr>
        <w:t>Unë</w:t>
      </w:r>
      <w:r>
        <w:rPr>
          <w:color w:val="231F20"/>
          <w:spacing w:val="-17"/>
        </w:rPr>
        <w:t xml:space="preserve"> </w:t>
      </w:r>
      <w:r>
        <w:rPr>
          <w:color w:val="231F20"/>
        </w:rPr>
        <w:t>i</w:t>
      </w:r>
      <w:r>
        <w:rPr>
          <w:color w:val="231F20"/>
          <w:spacing w:val="-17"/>
        </w:rPr>
        <w:t xml:space="preserve"> </w:t>
      </w:r>
      <w:r>
        <w:rPr>
          <w:color w:val="231F20"/>
        </w:rPr>
        <w:t>di</w:t>
      </w:r>
      <w:r>
        <w:rPr>
          <w:color w:val="231F20"/>
          <w:spacing w:val="-17"/>
        </w:rPr>
        <w:t xml:space="preserve"> </w:t>
      </w:r>
      <w:r>
        <w:rPr>
          <w:color w:val="231F20"/>
        </w:rPr>
        <w:t>të</w:t>
      </w:r>
      <w:r>
        <w:rPr>
          <w:color w:val="231F20"/>
          <w:spacing w:val="-17"/>
        </w:rPr>
        <w:t xml:space="preserve"> </w:t>
      </w:r>
      <w:r>
        <w:rPr>
          <w:color w:val="231F20"/>
        </w:rPr>
        <w:t>drejtat</w:t>
      </w:r>
      <w:r>
        <w:rPr>
          <w:color w:val="231F20"/>
          <w:spacing w:val="-16"/>
        </w:rPr>
        <w:t xml:space="preserve"> </w:t>
      </w:r>
      <w:r>
        <w:rPr>
          <w:color w:val="231F20"/>
        </w:rPr>
        <w:t>e</w:t>
      </w:r>
      <w:r>
        <w:rPr>
          <w:color w:val="231F20"/>
          <w:spacing w:val="-17"/>
        </w:rPr>
        <w:t xml:space="preserve"> </w:t>
      </w:r>
      <w:r>
        <w:rPr>
          <w:color w:val="231F20"/>
          <w:spacing w:val="-5"/>
        </w:rPr>
        <w:t>mia.</w:t>
      </w:r>
    </w:p>
    <w:p w:rsidR="00E820D0" w:rsidRDefault="00E527CD">
      <w:pPr>
        <w:pStyle w:val="BodyText"/>
        <w:spacing w:line="242" w:lineRule="auto"/>
        <w:ind w:left="679" w:right="-15"/>
      </w:pPr>
      <w:r>
        <w:rPr>
          <w:rFonts w:ascii="Book Antiqua" w:hAnsi="Book Antiqua"/>
          <w:b/>
          <w:color w:val="231F20"/>
        </w:rPr>
        <w:t xml:space="preserve">– </w:t>
      </w:r>
      <w:r>
        <w:rPr>
          <w:color w:val="231F20"/>
          <w:spacing w:val="-3"/>
        </w:rPr>
        <w:t xml:space="preserve">Unë </w:t>
      </w:r>
      <w:r>
        <w:rPr>
          <w:color w:val="231F20"/>
        </w:rPr>
        <w:t xml:space="preserve">kërkoj të trajtohem në mënyrë të barabartë me të </w:t>
      </w:r>
      <w:r>
        <w:rPr>
          <w:color w:val="231F20"/>
          <w:spacing w:val="-4"/>
        </w:rPr>
        <w:t xml:space="preserve">tjerët/ </w:t>
      </w:r>
      <w:r>
        <w:rPr>
          <w:color w:val="231F20"/>
        </w:rPr>
        <w:t>at.</w:t>
      </w:r>
    </w:p>
    <w:p w:rsidR="00E820D0" w:rsidRDefault="00E527CD">
      <w:pPr>
        <w:pStyle w:val="BodyText"/>
        <w:rPr>
          <w:sz w:val="26"/>
        </w:rPr>
      </w:pPr>
      <w:r>
        <w:br w:type="column"/>
      </w: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527CD">
      <w:pPr>
        <w:pStyle w:val="Heading6"/>
        <w:spacing w:before="156"/>
        <w:ind w:left="1746"/>
      </w:pPr>
      <w:r>
        <w:rPr>
          <w:color w:val="231F20"/>
        </w:rPr>
        <w:t>VLERËSIMI</w:t>
      </w:r>
    </w:p>
    <w:p w:rsidR="00E820D0" w:rsidRDefault="00E527CD">
      <w:pPr>
        <w:spacing w:before="111" w:line="262" w:lineRule="exact"/>
        <w:ind w:left="325"/>
        <w:rPr>
          <w:rFonts w:ascii="Book Antiqua" w:hAnsi="Book Antiqua"/>
          <w:i/>
        </w:rPr>
      </w:pPr>
      <w:r>
        <w:rPr>
          <w:rFonts w:ascii="Book Antiqua" w:hAnsi="Book Antiqua"/>
          <w:i/>
          <w:color w:val="231F20"/>
        </w:rPr>
        <w:t>Vlerësim formues:</w:t>
      </w:r>
    </w:p>
    <w:p w:rsidR="00E820D0" w:rsidRDefault="00E527CD">
      <w:pPr>
        <w:pStyle w:val="BodyText"/>
        <w:spacing w:line="247" w:lineRule="auto"/>
        <w:ind w:left="325"/>
      </w:pPr>
      <w:r>
        <w:rPr>
          <w:color w:val="231F20"/>
          <w:w w:val="95"/>
        </w:rPr>
        <w:t xml:space="preserve">Nxënësit/et vlerësojnë </w:t>
      </w:r>
      <w:r>
        <w:rPr>
          <w:color w:val="231F20"/>
          <w:spacing w:val="-2"/>
          <w:w w:val="95"/>
        </w:rPr>
        <w:t xml:space="preserve">njëri/a-tjetrin/ën </w:t>
      </w:r>
      <w:r>
        <w:rPr>
          <w:color w:val="231F20"/>
        </w:rPr>
        <w:t>gjatë</w:t>
      </w:r>
      <w:r>
        <w:rPr>
          <w:color w:val="231F20"/>
          <w:spacing w:val="-17"/>
        </w:rPr>
        <w:t xml:space="preserve"> </w:t>
      </w:r>
      <w:r>
        <w:rPr>
          <w:color w:val="231F20"/>
        </w:rPr>
        <w:t>prezantimeve</w:t>
      </w:r>
      <w:r>
        <w:rPr>
          <w:color w:val="231F20"/>
          <w:spacing w:val="-17"/>
        </w:rPr>
        <w:t xml:space="preserve"> </w:t>
      </w:r>
      <w:r>
        <w:rPr>
          <w:color w:val="231F20"/>
        </w:rPr>
        <w:t>si</w:t>
      </w:r>
      <w:r>
        <w:rPr>
          <w:color w:val="231F20"/>
          <w:spacing w:val="-17"/>
        </w:rPr>
        <w:t xml:space="preserve"> </w:t>
      </w:r>
      <w:r>
        <w:rPr>
          <w:color w:val="231F20"/>
        </w:rPr>
        <w:t>dhe</w:t>
      </w:r>
      <w:r>
        <w:rPr>
          <w:color w:val="231F20"/>
          <w:spacing w:val="-17"/>
        </w:rPr>
        <w:t xml:space="preserve"> </w:t>
      </w:r>
      <w:r>
        <w:rPr>
          <w:color w:val="231F20"/>
        </w:rPr>
        <w:t>punët</w:t>
      </w:r>
      <w:r>
        <w:rPr>
          <w:color w:val="231F20"/>
          <w:spacing w:val="-17"/>
        </w:rPr>
        <w:t xml:space="preserve"> </w:t>
      </w:r>
      <w:r>
        <w:rPr>
          <w:color w:val="231F20"/>
        </w:rPr>
        <w:t>e</w:t>
      </w:r>
      <w:r>
        <w:rPr>
          <w:color w:val="231F20"/>
          <w:spacing w:val="-16"/>
        </w:rPr>
        <w:t xml:space="preserve"> </w:t>
      </w:r>
      <w:r>
        <w:rPr>
          <w:color w:val="231F20"/>
        </w:rPr>
        <w:t>tyre në veprimtarinë 1 dhe</w:t>
      </w:r>
      <w:r>
        <w:rPr>
          <w:color w:val="231F20"/>
          <w:spacing w:val="-8"/>
        </w:rPr>
        <w:t xml:space="preserve"> </w:t>
      </w:r>
      <w:r>
        <w:rPr>
          <w:color w:val="231F20"/>
        </w:rPr>
        <w:t>2.</w:t>
      </w:r>
    </w:p>
    <w:p w:rsidR="00E820D0" w:rsidRDefault="00E527CD">
      <w:pPr>
        <w:pStyle w:val="BodyText"/>
        <w:spacing w:line="247" w:lineRule="auto"/>
        <w:ind w:left="325" w:right="186"/>
      </w:pPr>
      <w:r>
        <w:rPr>
          <w:color w:val="231F20"/>
        </w:rPr>
        <w:t>Vlerësohen me shprehje rreth qëndrimeve</w:t>
      </w:r>
      <w:r>
        <w:rPr>
          <w:color w:val="231F20"/>
          <w:spacing w:val="-16"/>
        </w:rPr>
        <w:t xml:space="preserve"> </w:t>
      </w:r>
      <w:r>
        <w:rPr>
          <w:color w:val="231F20"/>
        </w:rPr>
        <w:t>të</w:t>
      </w:r>
      <w:r>
        <w:rPr>
          <w:color w:val="231F20"/>
          <w:spacing w:val="-16"/>
        </w:rPr>
        <w:t xml:space="preserve"> </w:t>
      </w:r>
      <w:r>
        <w:rPr>
          <w:color w:val="231F20"/>
        </w:rPr>
        <w:t>tyre</w:t>
      </w:r>
      <w:r>
        <w:rPr>
          <w:color w:val="231F20"/>
          <w:spacing w:val="-15"/>
        </w:rPr>
        <w:t xml:space="preserve"> </w:t>
      </w:r>
      <w:r>
        <w:rPr>
          <w:color w:val="231F20"/>
        </w:rPr>
        <w:t>në</w:t>
      </w:r>
      <w:r>
        <w:rPr>
          <w:color w:val="231F20"/>
          <w:spacing w:val="-16"/>
        </w:rPr>
        <w:t xml:space="preserve"> </w:t>
      </w:r>
      <w:r>
        <w:rPr>
          <w:color w:val="231F20"/>
        </w:rPr>
        <w:t>situatat</w:t>
      </w:r>
      <w:r>
        <w:rPr>
          <w:color w:val="231F20"/>
          <w:spacing w:val="-15"/>
        </w:rPr>
        <w:t xml:space="preserve"> </w:t>
      </w:r>
      <w:r>
        <w:rPr>
          <w:color w:val="231F20"/>
        </w:rPr>
        <w:t>dhe</w:t>
      </w:r>
      <w:r>
        <w:rPr>
          <w:color w:val="231F20"/>
          <w:spacing w:val="-16"/>
        </w:rPr>
        <w:t xml:space="preserve"> </w:t>
      </w:r>
      <w:r>
        <w:rPr>
          <w:color w:val="231F20"/>
          <w:spacing w:val="-8"/>
        </w:rPr>
        <w:t xml:space="preserve">në </w:t>
      </w:r>
      <w:r>
        <w:rPr>
          <w:color w:val="231F20"/>
        </w:rPr>
        <w:t>diskutimet gjatë</w:t>
      </w:r>
      <w:r>
        <w:rPr>
          <w:color w:val="231F20"/>
          <w:spacing w:val="-7"/>
        </w:rPr>
        <w:t xml:space="preserve"> </w:t>
      </w:r>
      <w:r>
        <w:rPr>
          <w:color w:val="231F20"/>
        </w:rPr>
        <w:t>orës.</w:t>
      </w:r>
    </w:p>
    <w:p w:rsidR="00E820D0" w:rsidRDefault="00E527CD">
      <w:pPr>
        <w:spacing w:line="262" w:lineRule="exact"/>
        <w:ind w:left="325"/>
        <w:rPr>
          <w:rFonts w:ascii="Book Antiqua" w:hAnsi="Book Antiqua"/>
          <w:i/>
        </w:rPr>
      </w:pPr>
      <w:r>
        <w:rPr>
          <w:rFonts w:ascii="Book Antiqua" w:hAnsi="Book Antiqua"/>
          <w:i/>
          <w:color w:val="231F20"/>
          <w:w w:val="90"/>
        </w:rPr>
        <w:t>Vlerësim</w:t>
      </w:r>
      <w:r>
        <w:rPr>
          <w:rFonts w:ascii="Book Antiqua" w:hAnsi="Book Antiqua"/>
          <w:i/>
          <w:color w:val="231F20"/>
          <w:spacing w:val="-9"/>
          <w:w w:val="90"/>
        </w:rPr>
        <w:t xml:space="preserve"> </w:t>
      </w:r>
      <w:r>
        <w:rPr>
          <w:rFonts w:ascii="Book Antiqua" w:hAnsi="Book Antiqua"/>
          <w:i/>
          <w:color w:val="231F20"/>
          <w:w w:val="90"/>
        </w:rPr>
        <w:t>përmbledhës:</w:t>
      </w:r>
    </w:p>
    <w:p w:rsidR="00E820D0" w:rsidRDefault="00E527CD">
      <w:pPr>
        <w:pStyle w:val="BodyText"/>
        <w:spacing w:line="247" w:lineRule="auto"/>
        <w:ind w:left="325" w:right="244"/>
      </w:pPr>
      <w:r>
        <w:rPr>
          <w:color w:val="231F20"/>
        </w:rPr>
        <w:t>Vlerësohen</w:t>
      </w:r>
      <w:r>
        <w:rPr>
          <w:color w:val="231F20"/>
          <w:spacing w:val="-26"/>
        </w:rPr>
        <w:t xml:space="preserve"> </w:t>
      </w:r>
      <w:r>
        <w:rPr>
          <w:color w:val="231F20"/>
        </w:rPr>
        <w:t>për</w:t>
      </w:r>
      <w:r>
        <w:rPr>
          <w:color w:val="231F20"/>
          <w:spacing w:val="-25"/>
        </w:rPr>
        <w:t xml:space="preserve"> </w:t>
      </w:r>
      <w:r>
        <w:rPr>
          <w:color w:val="231F20"/>
        </w:rPr>
        <w:t>punët</w:t>
      </w:r>
      <w:r>
        <w:rPr>
          <w:color w:val="231F20"/>
          <w:spacing w:val="-25"/>
        </w:rPr>
        <w:t xml:space="preserve"> </w:t>
      </w:r>
      <w:r>
        <w:rPr>
          <w:color w:val="231F20"/>
        </w:rPr>
        <w:t>individuale</w:t>
      </w:r>
      <w:r>
        <w:rPr>
          <w:color w:val="231F20"/>
          <w:spacing w:val="-25"/>
        </w:rPr>
        <w:t xml:space="preserve"> </w:t>
      </w:r>
      <w:r>
        <w:rPr>
          <w:color w:val="231F20"/>
          <w:spacing w:val="-9"/>
        </w:rPr>
        <w:t xml:space="preserve">në </w:t>
      </w:r>
      <w:r>
        <w:rPr>
          <w:color w:val="231F20"/>
        </w:rPr>
        <w:t>veprimtaritë 1 dhe</w:t>
      </w:r>
      <w:r>
        <w:rPr>
          <w:color w:val="231F20"/>
          <w:spacing w:val="-6"/>
        </w:rPr>
        <w:t xml:space="preserve"> </w:t>
      </w:r>
      <w:r>
        <w:rPr>
          <w:color w:val="231F20"/>
        </w:rPr>
        <w:t>2.</w:t>
      </w:r>
    </w:p>
    <w:p w:rsidR="00E820D0" w:rsidRDefault="00E527CD">
      <w:pPr>
        <w:pStyle w:val="BodyText"/>
        <w:rPr>
          <w:sz w:val="26"/>
        </w:rPr>
      </w:pPr>
      <w:r>
        <w:br w:type="column"/>
      </w: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spacing w:before="5"/>
        <w:rPr>
          <w:sz w:val="37"/>
        </w:rPr>
      </w:pPr>
    </w:p>
    <w:p w:rsidR="00E820D0" w:rsidRDefault="00E527CD">
      <w:pPr>
        <w:pStyle w:val="Heading6"/>
        <w:ind w:left="1507"/>
      </w:pPr>
      <w:r>
        <w:rPr>
          <w:color w:val="231F20"/>
        </w:rPr>
        <w:t>DETYRË SHTËPIE</w:t>
      </w:r>
    </w:p>
    <w:p w:rsidR="00E820D0" w:rsidRDefault="00E527CD">
      <w:pPr>
        <w:pStyle w:val="BodyText"/>
        <w:spacing w:before="196" w:line="247" w:lineRule="auto"/>
        <w:ind w:left="462" w:right="1196"/>
      </w:pPr>
      <w:r>
        <w:rPr>
          <w:color w:val="231F20"/>
        </w:rPr>
        <w:t>Nxënësit/et ftohen të vizatojnë një të drejtë që ta respektojnë shokët/shoqet në klasë ose prindërit në shtëpi. Realizohet një</w:t>
      </w:r>
      <w:r>
        <w:rPr>
          <w:color w:val="231F20"/>
          <w:spacing w:val="-23"/>
        </w:rPr>
        <w:t xml:space="preserve"> </w:t>
      </w:r>
      <w:r>
        <w:rPr>
          <w:color w:val="231F20"/>
        </w:rPr>
        <w:t>galeri</w:t>
      </w:r>
      <w:r>
        <w:rPr>
          <w:color w:val="231F20"/>
          <w:spacing w:val="-23"/>
        </w:rPr>
        <w:t xml:space="preserve"> </w:t>
      </w:r>
      <w:r>
        <w:rPr>
          <w:color w:val="231F20"/>
        </w:rPr>
        <w:t>me</w:t>
      </w:r>
      <w:r>
        <w:rPr>
          <w:color w:val="231F20"/>
          <w:spacing w:val="-23"/>
        </w:rPr>
        <w:t xml:space="preserve"> </w:t>
      </w:r>
      <w:r>
        <w:rPr>
          <w:color w:val="231F20"/>
        </w:rPr>
        <w:t>punime</w:t>
      </w:r>
      <w:r>
        <w:rPr>
          <w:color w:val="231F20"/>
          <w:spacing w:val="-23"/>
        </w:rPr>
        <w:t xml:space="preserve"> </w:t>
      </w:r>
      <w:r>
        <w:rPr>
          <w:color w:val="231F20"/>
        </w:rPr>
        <w:t>të</w:t>
      </w:r>
      <w:r>
        <w:rPr>
          <w:color w:val="231F20"/>
          <w:spacing w:val="-23"/>
        </w:rPr>
        <w:t xml:space="preserve"> </w:t>
      </w:r>
      <w:r>
        <w:rPr>
          <w:color w:val="231F20"/>
          <w:spacing w:val="-3"/>
        </w:rPr>
        <w:t>fëmijëve.</w:t>
      </w:r>
    </w:p>
    <w:p w:rsidR="00E820D0" w:rsidRDefault="00E820D0">
      <w:pPr>
        <w:pStyle w:val="BodyText"/>
        <w:rPr>
          <w:sz w:val="28"/>
        </w:rPr>
      </w:pPr>
    </w:p>
    <w:p w:rsidR="00E820D0" w:rsidRDefault="00E820D0">
      <w:pPr>
        <w:pStyle w:val="BodyText"/>
        <w:rPr>
          <w:sz w:val="28"/>
        </w:rPr>
      </w:pPr>
    </w:p>
    <w:p w:rsidR="00E820D0" w:rsidRDefault="00E820D0">
      <w:pPr>
        <w:pStyle w:val="BodyText"/>
        <w:rPr>
          <w:sz w:val="28"/>
        </w:rPr>
      </w:pPr>
    </w:p>
    <w:p w:rsidR="00E820D0" w:rsidRDefault="00E527CD">
      <w:pPr>
        <w:pStyle w:val="Heading4"/>
        <w:spacing w:before="223"/>
        <w:ind w:left="0" w:right="1018"/>
        <w:jc w:val="right"/>
      </w:pPr>
      <w:r>
        <w:rPr>
          <w:color w:val="231F20"/>
        </w:rPr>
        <w:t>65</w:t>
      </w:r>
    </w:p>
    <w:p w:rsidR="00E820D0" w:rsidRDefault="00E820D0">
      <w:pPr>
        <w:jc w:val="right"/>
        <w:sectPr w:rsidR="00E820D0">
          <w:type w:val="continuous"/>
          <w:pgSz w:w="11740" w:h="15880"/>
          <w:pgMar w:top="1500" w:right="0" w:bottom="280" w:left="0" w:header="720" w:footer="720" w:gutter="0"/>
          <w:cols w:num="3" w:space="720" w:equalWidth="0">
            <w:col w:w="3509" w:space="40"/>
            <w:col w:w="3659" w:space="39"/>
            <w:col w:w="4493"/>
          </w:cols>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1020"/>
        <w:rPr>
          <w:rFonts w:ascii="Calibri" w:hAnsi="Calibri"/>
        </w:rPr>
      </w:pPr>
      <w:r>
        <w:pict>
          <v:shape id="_x0000_s9246" style="position:absolute;left:0;text-align:left;margin-left:51.25pt;margin-top:32.4pt;width:500.9pt;height:34.05pt;z-index:-284114944;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72" w:line="269" w:lineRule="exact"/>
              <w:ind w:left="443" w:right="320"/>
              <w:jc w:val="center"/>
              <w:rPr>
                <w:rFonts w:ascii="Book Antiqua"/>
                <w:b/>
                <w:sz w:val="23"/>
              </w:rPr>
            </w:pPr>
            <w:r>
              <w:rPr>
                <w:rFonts w:ascii="Book Antiqua"/>
                <w:b/>
                <w:color w:val="231F20"/>
                <w:sz w:val="23"/>
              </w:rPr>
              <w:t>Tematika:</w:t>
            </w:r>
          </w:p>
          <w:p w:rsidR="00E820D0" w:rsidRDefault="00E527CD">
            <w:pPr>
              <w:pStyle w:val="TableParagraph"/>
              <w:spacing w:line="257" w:lineRule="exact"/>
              <w:ind w:left="549"/>
              <w:rPr>
                <w:sz w:val="23"/>
              </w:rPr>
            </w:pPr>
            <w:r>
              <w:rPr>
                <w:color w:val="231F20"/>
                <w:sz w:val="23"/>
              </w:rPr>
              <w:t>Individët, grupet, shoqëria.</w:t>
            </w:r>
          </w:p>
        </w:tc>
      </w:tr>
    </w:tbl>
    <w:p w:rsidR="00E820D0" w:rsidRDefault="00E820D0">
      <w:pPr>
        <w:pStyle w:val="BodyText"/>
        <w:spacing w:before="1"/>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pStyle w:val="ListParagraph"/>
        <w:numPr>
          <w:ilvl w:val="0"/>
          <w:numId w:val="1"/>
        </w:numPr>
        <w:tabs>
          <w:tab w:val="left" w:pos="1367"/>
        </w:tabs>
        <w:spacing w:before="175"/>
        <w:ind w:hanging="347"/>
        <w:rPr>
          <w:rFonts w:ascii="Calibri" w:hAnsi="Calibri"/>
          <w:b/>
          <w:sz w:val="34"/>
        </w:rPr>
      </w:pPr>
      <w:r>
        <w:rPr>
          <w:rFonts w:ascii="Calibri" w:hAnsi="Calibri"/>
          <w:b/>
          <w:color w:val="231F20"/>
          <w:w w:val="110"/>
          <w:sz w:val="34"/>
        </w:rPr>
        <w:t>Unë marr</w:t>
      </w:r>
      <w:r>
        <w:rPr>
          <w:rFonts w:ascii="Calibri" w:hAnsi="Calibri"/>
          <w:b/>
          <w:color w:val="231F20"/>
          <w:spacing w:val="-55"/>
          <w:w w:val="110"/>
          <w:sz w:val="34"/>
        </w:rPr>
        <w:t xml:space="preserve"> </w:t>
      </w:r>
      <w:r>
        <w:rPr>
          <w:rFonts w:ascii="Calibri" w:hAnsi="Calibri"/>
          <w:b/>
          <w:color w:val="231F20"/>
          <w:w w:val="110"/>
          <w:sz w:val="34"/>
        </w:rPr>
        <w:t>përgjegjësi</w:t>
      </w:r>
    </w:p>
    <w:p w:rsidR="00E820D0" w:rsidRDefault="00E527CD">
      <w:pPr>
        <w:spacing w:before="96" w:line="196" w:lineRule="exact"/>
        <w:ind w:left="1020"/>
        <w:jc w:val="center"/>
        <w:rPr>
          <w:rFonts w:ascii="Arial" w:hAnsi="Arial"/>
          <w:sz w:val="20"/>
        </w:rPr>
      </w:pPr>
      <w:r>
        <w:br w:type="column"/>
      </w:r>
      <w:r>
        <w:rPr>
          <w:rFonts w:ascii="Arial" w:hAnsi="Arial"/>
          <w:color w:val="838588"/>
          <w:spacing w:val="-3"/>
          <w:w w:val="90"/>
          <w:sz w:val="20"/>
        </w:rPr>
        <w:t>Mësimi</w:t>
      </w:r>
    </w:p>
    <w:p w:rsidR="00E820D0" w:rsidRDefault="00E527CD">
      <w:pPr>
        <w:pStyle w:val="Heading1"/>
        <w:spacing w:line="368" w:lineRule="exact"/>
      </w:pPr>
      <w:r>
        <w:pict>
          <v:shape id="_x0000_s9245" type="#_x0000_t202" style="position:absolute;left:0;text-align:left;margin-left:336.3pt;margin-top:4.4pt;width:23pt;height:250pt;z-index:251875328;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w w:val="99"/>
        </w:rPr>
        <w:t>4</w:t>
      </w:r>
    </w:p>
    <w:p w:rsidR="00E820D0" w:rsidRDefault="00E527CD">
      <w:pPr>
        <w:pStyle w:val="BodyText"/>
        <w:spacing w:before="174"/>
        <w:ind w:left="575"/>
        <w:rPr>
          <w:rFonts w:ascii="Tahoma" w:hAnsi="Tahoma"/>
        </w:rPr>
      </w:pPr>
      <w:r>
        <w:br w:type="column"/>
      </w:r>
      <w:r>
        <w:rPr>
          <w:rFonts w:ascii="Tahoma" w:hAnsi="Tahoma"/>
          <w:color w:val="FFFFFF"/>
          <w:w w:val="105"/>
        </w:rPr>
        <w:t>Unë marr përgjegjësi</w:t>
      </w:r>
    </w:p>
    <w:p w:rsidR="00E820D0" w:rsidRDefault="00E820D0">
      <w:pPr>
        <w:rPr>
          <w:rFonts w:ascii="Tahoma" w:hAnsi="Tahoma"/>
        </w:rPr>
        <w:sectPr w:rsidR="00E820D0">
          <w:type w:val="continuous"/>
          <w:pgSz w:w="11740" w:h="15880"/>
          <w:pgMar w:top="1500" w:right="0" w:bottom="280" w:left="0" w:header="720" w:footer="720" w:gutter="0"/>
          <w:cols w:num="3" w:space="720" w:equalWidth="0">
            <w:col w:w="4590" w:space="1922"/>
            <w:col w:w="1573" w:space="40"/>
            <w:col w:w="3615"/>
          </w:cols>
        </w:sectPr>
      </w:pPr>
    </w:p>
    <w:p w:rsidR="00E820D0" w:rsidRDefault="00E820D0">
      <w:pPr>
        <w:pStyle w:val="BodyText"/>
        <w:rPr>
          <w:rFonts w:ascii="Tahoma"/>
          <w:sz w:val="26"/>
        </w:rPr>
      </w:pPr>
    </w:p>
    <w:p w:rsidR="00E820D0" w:rsidRDefault="00E527CD">
      <w:pPr>
        <w:pStyle w:val="Heading6"/>
        <w:spacing w:before="194" w:line="285" w:lineRule="auto"/>
        <w:ind w:right="28" w:firstLine="1562"/>
      </w:pPr>
      <w:r>
        <w:rPr>
          <w:color w:val="231F20"/>
          <w:w w:val="95"/>
        </w:rPr>
        <w:t>Situata</w:t>
      </w:r>
      <w:r>
        <w:rPr>
          <w:color w:val="231F20"/>
          <w:spacing w:val="-29"/>
          <w:w w:val="95"/>
        </w:rPr>
        <w:t xml:space="preserve"> </w:t>
      </w:r>
      <w:r>
        <w:rPr>
          <w:color w:val="231F20"/>
          <w:w w:val="95"/>
        </w:rPr>
        <w:t>e</w:t>
      </w:r>
      <w:r>
        <w:rPr>
          <w:color w:val="231F20"/>
          <w:spacing w:val="-28"/>
          <w:w w:val="95"/>
        </w:rPr>
        <w:t xml:space="preserve"> </w:t>
      </w:r>
      <w:r>
        <w:rPr>
          <w:color w:val="231F20"/>
          <w:w w:val="95"/>
        </w:rPr>
        <w:t>të</w:t>
      </w:r>
      <w:r>
        <w:rPr>
          <w:color w:val="231F20"/>
          <w:spacing w:val="-29"/>
          <w:w w:val="95"/>
        </w:rPr>
        <w:t xml:space="preserve"> </w:t>
      </w:r>
      <w:r>
        <w:rPr>
          <w:color w:val="231F20"/>
          <w:spacing w:val="-4"/>
          <w:w w:val="95"/>
        </w:rPr>
        <w:t xml:space="preserve">nxënit </w:t>
      </w:r>
      <w:r>
        <w:rPr>
          <w:color w:val="231F20"/>
        </w:rPr>
        <w:t>Pyetja</w:t>
      </w:r>
      <w:r>
        <w:rPr>
          <w:color w:val="231F20"/>
          <w:spacing w:val="-10"/>
        </w:rPr>
        <w:t xml:space="preserve"> </w:t>
      </w:r>
      <w:r>
        <w:rPr>
          <w:color w:val="231F20"/>
        </w:rPr>
        <w:t>kërkimore:</w:t>
      </w:r>
    </w:p>
    <w:p w:rsidR="00E820D0" w:rsidRDefault="00E527CD">
      <w:pPr>
        <w:pStyle w:val="BodyText"/>
        <w:spacing w:before="4"/>
        <w:ind w:left="1139"/>
      </w:pPr>
      <w:r>
        <w:rPr>
          <w:color w:val="231F20"/>
        </w:rPr>
        <w:t>Sa i/e përgjegjshëm/me jam unë?</w:t>
      </w:r>
    </w:p>
    <w:p w:rsidR="00E820D0" w:rsidRDefault="00E527CD">
      <w:pPr>
        <w:pStyle w:val="BodyText"/>
        <w:rPr>
          <w:sz w:val="10"/>
        </w:rPr>
      </w:pPr>
      <w:r>
        <w:br w:type="column"/>
      </w: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spacing w:before="9"/>
        <w:rPr>
          <w:sz w:val="12"/>
        </w:rPr>
      </w:pPr>
    </w:p>
    <w:p w:rsidR="00E820D0" w:rsidRDefault="00E527CD">
      <w:pPr>
        <w:ind w:left="1094" w:firstLine="400"/>
        <w:jc w:val="right"/>
        <w:rPr>
          <w:rFonts w:ascii="Tahoma" w:hAnsi="Tahoma"/>
          <w:sz w:val="9"/>
        </w:rPr>
      </w:pPr>
      <w:r>
        <w:pict>
          <v:shape id="_x0000_s9244" type="#_x0000_t136" style="position:absolute;left:0;text-align:left;margin-left:389.7pt;margin-top:-1.6pt;width:.65pt;height:1.15pt;rotation:348;z-index:251876352;mso-position-horizontal-relative:page" stroked="f">
            <o:extrusion v:ext="view" autorotationcenter="t"/>
            <v:textpath style="font-family:&quot;&amp;quot&quot;;font-size:1pt;font-weight:bold;v-text-kern:t;mso-text-shadow:auto" string="1"/>
            <w10:wrap anchorx="page"/>
          </v:shape>
        </w:pict>
      </w:r>
      <w:r>
        <w:rPr>
          <w:rFonts w:ascii="Tahoma" w:hAnsi="Tahoma"/>
          <w:color w:val="838588"/>
          <w:w w:val="110"/>
          <w:sz w:val="9"/>
        </w:rPr>
        <w:t>Sa i</w:t>
      </w:r>
      <w:r>
        <w:rPr>
          <w:rFonts w:ascii="Tahoma" w:hAnsi="Tahoma"/>
          <w:color w:val="838588"/>
          <w:w w:val="129"/>
          <w:sz w:val="9"/>
        </w:rPr>
        <w:t xml:space="preserve"> </w:t>
      </w:r>
      <w:r>
        <w:rPr>
          <w:rFonts w:ascii="Tahoma" w:hAnsi="Tahoma"/>
          <w:color w:val="838588"/>
          <w:sz w:val="9"/>
        </w:rPr>
        <w:t>përgjegjshëm jam unë?</w:t>
      </w:r>
    </w:p>
    <w:p w:rsidR="00E820D0" w:rsidRDefault="00E527CD">
      <w:pPr>
        <w:pStyle w:val="BodyText"/>
        <w:spacing w:before="7"/>
        <w:rPr>
          <w:rFonts w:ascii="Tahoma"/>
          <w:sz w:val="13"/>
        </w:rPr>
      </w:pPr>
      <w:r>
        <w:br w:type="column"/>
      </w:r>
    </w:p>
    <w:p w:rsidR="00E820D0" w:rsidRDefault="00E527CD">
      <w:pPr>
        <w:spacing w:line="247" w:lineRule="auto"/>
        <w:ind w:left="251" w:right="1890"/>
        <w:rPr>
          <w:rFonts w:ascii="Calibri" w:hAnsi="Calibri"/>
          <w:sz w:val="10"/>
        </w:rPr>
      </w:pPr>
      <w:proofErr w:type="spellStart"/>
      <w:r>
        <w:rPr>
          <w:rFonts w:ascii="Calibri" w:hAnsi="Calibri"/>
          <w:color w:val="231F20"/>
          <w:w w:val="120"/>
          <w:sz w:val="10"/>
        </w:rPr>
        <w:t>Andi</w:t>
      </w:r>
      <w:proofErr w:type="spellEnd"/>
      <w:r>
        <w:rPr>
          <w:rFonts w:ascii="Calibri" w:hAnsi="Calibri"/>
          <w:color w:val="231F20"/>
          <w:w w:val="120"/>
          <w:sz w:val="10"/>
        </w:rPr>
        <w:t xml:space="preserve"> ush</w:t>
      </w:r>
      <w:r>
        <w:rPr>
          <w:rFonts w:ascii="Arial" w:hAnsi="Arial"/>
          <w:color w:val="231F20"/>
          <w:w w:val="120"/>
          <w:sz w:val="10"/>
        </w:rPr>
        <w:t>q</w:t>
      </w:r>
      <w:r>
        <w:rPr>
          <w:rFonts w:ascii="Calibri" w:hAnsi="Calibri"/>
          <w:color w:val="231F20"/>
          <w:w w:val="120"/>
          <w:sz w:val="10"/>
        </w:rPr>
        <w:t xml:space="preserve">en </w:t>
      </w:r>
      <w:r>
        <w:rPr>
          <w:rFonts w:ascii="Arial" w:hAnsi="Arial"/>
          <w:color w:val="231F20"/>
          <w:w w:val="120"/>
          <w:sz w:val="10"/>
        </w:rPr>
        <w:t>q</w:t>
      </w:r>
      <w:r>
        <w:rPr>
          <w:rFonts w:ascii="Calibri" w:hAnsi="Calibri"/>
          <w:color w:val="231F20"/>
          <w:w w:val="120"/>
          <w:sz w:val="10"/>
        </w:rPr>
        <w:t>enin çdo ditë në orarin e caktuar.</w:t>
      </w:r>
    </w:p>
    <w:p w:rsidR="00E820D0" w:rsidRDefault="00E527CD">
      <w:pPr>
        <w:ind w:left="251"/>
        <w:rPr>
          <w:rFonts w:ascii="Calibri" w:hAnsi="Calibri"/>
          <w:sz w:val="10"/>
        </w:rPr>
      </w:pPr>
      <w:r>
        <w:rPr>
          <w:rFonts w:ascii="Calibri" w:hAnsi="Calibri"/>
          <w:color w:val="231F20"/>
          <w:w w:val="125"/>
          <w:sz w:val="10"/>
        </w:rPr>
        <w:t xml:space="preserve">Sot, </w:t>
      </w:r>
      <w:proofErr w:type="spellStart"/>
      <w:r>
        <w:rPr>
          <w:rFonts w:ascii="Calibri" w:hAnsi="Calibri"/>
          <w:color w:val="231F20"/>
          <w:w w:val="125"/>
          <w:sz w:val="10"/>
        </w:rPr>
        <w:t>Andi</w:t>
      </w:r>
      <w:proofErr w:type="spellEnd"/>
      <w:r>
        <w:rPr>
          <w:rFonts w:ascii="Calibri" w:hAnsi="Calibri"/>
          <w:color w:val="231F20"/>
          <w:w w:val="125"/>
          <w:sz w:val="10"/>
        </w:rPr>
        <w:t xml:space="preserve"> u harrua pas lojës.</w:t>
      </w:r>
    </w:p>
    <w:p w:rsidR="00E820D0" w:rsidRDefault="00E527CD">
      <w:pPr>
        <w:spacing w:before="3"/>
        <w:ind w:left="251"/>
        <w:rPr>
          <w:rFonts w:ascii="Calibri"/>
          <w:sz w:val="10"/>
        </w:rPr>
      </w:pPr>
      <w:r>
        <w:pict>
          <v:shape id="_x0000_s9243" type="#_x0000_t136" style="position:absolute;left:0;text-align:left;margin-left:390.1pt;margin-top:20.9pt;width:.65pt;height:1.15pt;rotation:348;z-index:251877376;mso-position-horizontal-relative:page" stroked="f">
            <o:extrusion v:ext="view" autorotationcenter="t"/>
            <v:textpath style="font-family:&quot;&amp;quot&quot;;font-size:1pt;font-weight:bold;v-text-kern:t;mso-text-shadow:auto" string="2"/>
            <w10:wrap anchorx="page"/>
          </v:shape>
        </w:pict>
      </w:r>
      <w:r>
        <w:pict>
          <v:shape id="_x0000_s9242" type="#_x0000_t136" style="position:absolute;left:0;text-align:left;margin-left:390.5pt;margin-top:22.65pt;width:.65pt;height:1.15pt;rotation:348;z-index:-284109824;mso-position-horizontal-relative:page" stroked="f">
            <o:extrusion v:ext="view" autorotationcenter="t"/>
            <v:textpath style="font-family:&quot;&amp;quot&quot;;font-size:1pt;font-weight:bold;v-text-kern:t;mso-text-shadow:auto" string="3"/>
            <w10:wrap anchorx="page"/>
          </v:shape>
        </w:pict>
      </w:r>
      <w:r>
        <w:rPr>
          <w:rFonts w:ascii="Arial"/>
          <w:color w:val="231F20"/>
          <w:w w:val="120"/>
          <w:sz w:val="10"/>
        </w:rPr>
        <w:t>Q</w:t>
      </w:r>
      <w:r>
        <w:rPr>
          <w:rFonts w:ascii="Calibri"/>
          <w:color w:val="231F20"/>
          <w:w w:val="120"/>
          <w:sz w:val="10"/>
        </w:rPr>
        <w:t>enin e mori uria.</w:t>
      </w:r>
    </w:p>
    <w:p w:rsidR="00E820D0" w:rsidRDefault="00E820D0">
      <w:pPr>
        <w:rPr>
          <w:rFonts w:ascii="Calibri"/>
          <w:sz w:val="10"/>
        </w:rPr>
        <w:sectPr w:rsidR="00E820D0">
          <w:type w:val="continuous"/>
          <w:pgSz w:w="11740" w:h="15880"/>
          <w:pgMar w:top="1500" w:right="0" w:bottom="280" w:left="0" w:header="720" w:footer="720" w:gutter="0"/>
          <w:cols w:num="3" w:space="720" w:equalWidth="0">
            <w:col w:w="4351" w:space="2072"/>
            <w:col w:w="1691" w:space="40"/>
            <w:col w:w="3586"/>
          </w:cols>
        </w:sectPr>
      </w:pPr>
    </w:p>
    <w:p w:rsidR="00E820D0" w:rsidRDefault="00E820D0">
      <w:pPr>
        <w:pStyle w:val="BodyText"/>
        <w:spacing w:before="11"/>
        <w:rPr>
          <w:rFonts w:ascii="Calibri"/>
        </w:rPr>
      </w:pPr>
    </w:p>
    <w:p w:rsidR="00E820D0" w:rsidRDefault="00E820D0">
      <w:pPr>
        <w:rPr>
          <w:rFonts w:ascii="Calibri"/>
        </w:rPr>
        <w:sectPr w:rsidR="00E820D0">
          <w:type w:val="continuous"/>
          <w:pgSz w:w="11740" w:h="15880"/>
          <w:pgMar w:top="1500" w:right="0" w:bottom="280" w:left="0" w:header="720" w:footer="720" w:gutter="0"/>
          <w:cols w:space="720"/>
        </w:sectPr>
      </w:pPr>
    </w:p>
    <w:p w:rsidR="00E820D0" w:rsidRDefault="00E527CD">
      <w:pPr>
        <w:pStyle w:val="Heading6"/>
        <w:spacing w:before="194" w:line="235" w:lineRule="auto"/>
        <w:ind w:right="26" w:firstLine="20"/>
      </w:pPr>
      <w:r>
        <w:rPr>
          <w:color w:val="231F20"/>
          <w:w w:val="90"/>
        </w:rPr>
        <w:t>Ndihma</w:t>
      </w:r>
      <w:r>
        <w:rPr>
          <w:color w:val="231F20"/>
          <w:spacing w:val="-11"/>
          <w:w w:val="90"/>
        </w:rPr>
        <w:t xml:space="preserve"> </w:t>
      </w:r>
      <w:r>
        <w:rPr>
          <w:color w:val="231F20"/>
          <w:w w:val="90"/>
        </w:rPr>
        <w:t>në</w:t>
      </w:r>
      <w:r>
        <w:rPr>
          <w:color w:val="231F20"/>
          <w:spacing w:val="-11"/>
          <w:w w:val="90"/>
        </w:rPr>
        <w:t xml:space="preserve"> </w:t>
      </w:r>
      <w:r>
        <w:rPr>
          <w:color w:val="231F20"/>
          <w:w w:val="90"/>
        </w:rPr>
        <w:t>rezultatet</w:t>
      </w:r>
      <w:r>
        <w:rPr>
          <w:color w:val="231F20"/>
          <w:spacing w:val="-10"/>
          <w:w w:val="90"/>
        </w:rPr>
        <w:t xml:space="preserve"> </w:t>
      </w:r>
      <w:r>
        <w:rPr>
          <w:color w:val="231F20"/>
          <w:w w:val="90"/>
        </w:rPr>
        <w:t>e</w:t>
      </w:r>
      <w:r>
        <w:rPr>
          <w:color w:val="231F20"/>
          <w:spacing w:val="-11"/>
          <w:w w:val="90"/>
        </w:rPr>
        <w:t xml:space="preserve"> </w:t>
      </w:r>
      <w:r>
        <w:rPr>
          <w:color w:val="231F20"/>
          <w:w w:val="90"/>
        </w:rPr>
        <w:t>të</w:t>
      </w:r>
      <w:r>
        <w:rPr>
          <w:color w:val="231F20"/>
          <w:spacing w:val="-11"/>
          <w:w w:val="90"/>
        </w:rPr>
        <w:t xml:space="preserve"> </w:t>
      </w:r>
      <w:r>
        <w:rPr>
          <w:color w:val="231F20"/>
          <w:w w:val="90"/>
        </w:rPr>
        <w:t>nxënit</w:t>
      </w:r>
      <w:r>
        <w:rPr>
          <w:color w:val="231F20"/>
          <w:spacing w:val="-10"/>
          <w:w w:val="90"/>
        </w:rPr>
        <w:t xml:space="preserve"> </w:t>
      </w:r>
      <w:r>
        <w:rPr>
          <w:color w:val="231F20"/>
          <w:w w:val="90"/>
        </w:rPr>
        <w:t>sipas</w:t>
      </w:r>
      <w:r>
        <w:rPr>
          <w:color w:val="231F20"/>
          <w:spacing w:val="-11"/>
          <w:w w:val="90"/>
        </w:rPr>
        <w:t xml:space="preserve"> </w:t>
      </w:r>
      <w:r>
        <w:rPr>
          <w:color w:val="231F20"/>
          <w:w w:val="90"/>
        </w:rPr>
        <w:t xml:space="preserve">kompetencave </w:t>
      </w:r>
      <w:r>
        <w:rPr>
          <w:color w:val="231F20"/>
        </w:rPr>
        <w:t>kyçe:</w:t>
      </w:r>
    </w:p>
    <w:p w:rsidR="00E820D0" w:rsidRDefault="00E527CD">
      <w:pPr>
        <w:pStyle w:val="BodyText"/>
        <w:spacing w:before="54"/>
        <w:ind w:left="1139"/>
      </w:pPr>
      <w:r>
        <w:rPr>
          <w:color w:val="231F20"/>
        </w:rPr>
        <w:t>1.1 1.2 1.3 1.4 2.1 2.6 3.2 3.3 4.2 6.1</w:t>
      </w:r>
    </w:p>
    <w:p w:rsidR="00E820D0" w:rsidRDefault="00E820D0">
      <w:pPr>
        <w:pStyle w:val="BodyText"/>
        <w:rPr>
          <w:sz w:val="28"/>
        </w:rPr>
      </w:pPr>
    </w:p>
    <w:p w:rsidR="00E820D0" w:rsidRDefault="00E820D0">
      <w:pPr>
        <w:pStyle w:val="BodyText"/>
        <w:spacing w:before="7"/>
        <w:rPr>
          <w:sz w:val="26"/>
        </w:rPr>
      </w:pPr>
    </w:p>
    <w:p w:rsidR="00E820D0" w:rsidRDefault="00E527CD">
      <w:pPr>
        <w:pStyle w:val="Heading6"/>
        <w:ind w:right="155"/>
      </w:pPr>
      <w:r>
        <w:rPr>
          <w:color w:val="231F20"/>
          <w:spacing w:val="-5"/>
          <w:w w:val="90"/>
        </w:rPr>
        <w:t xml:space="preserve">Rezultatet </w:t>
      </w:r>
      <w:r>
        <w:rPr>
          <w:color w:val="231F20"/>
          <w:w w:val="90"/>
        </w:rPr>
        <w:t xml:space="preserve">e </w:t>
      </w:r>
      <w:r>
        <w:rPr>
          <w:color w:val="231F20"/>
          <w:spacing w:val="-3"/>
          <w:w w:val="90"/>
        </w:rPr>
        <w:t xml:space="preserve">të </w:t>
      </w:r>
      <w:r>
        <w:rPr>
          <w:color w:val="231F20"/>
          <w:spacing w:val="-5"/>
          <w:w w:val="90"/>
        </w:rPr>
        <w:t xml:space="preserve">nxënit </w:t>
      </w:r>
      <w:r>
        <w:rPr>
          <w:color w:val="231F20"/>
          <w:spacing w:val="-3"/>
          <w:w w:val="90"/>
        </w:rPr>
        <w:t xml:space="preserve">të </w:t>
      </w:r>
      <w:r>
        <w:rPr>
          <w:color w:val="231F20"/>
          <w:spacing w:val="-6"/>
          <w:w w:val="90"/>
        </w:rPr>
        <w:t xml:space="preserve">kompetencave </w:t>
      </w:r>
      <w:r>
        <w:rPr>
          <w:color w:val="231F20"/>
          <w:spacing w:val="-3"/>
          <w:w w:val="90"/>
        </w:rPr>
        <w:t xml:space="preserve">të </w:t>
      </w:r>
      <w:r>
        <w:rPr>
          <w:color w:val="231F20"/>
          <w:spacing w:val="-5"/>
          <w:w w:val="90"/>
        </w:rPr>
        <w:t xml:space="preserve">lëndës sipas </w:t>
      </w:r>
      <w:r>
        <w:rPr>
          <w:color w:val="231F20"/>
          <w:spacing w:val="-4"/>
        </w:rPr>
        <w:t xml:space="preserve">temës </w:t>
      </w:r>
      <w:r>
        <w:rPr>
          <w:color w:val="231F20"/>
          <w:spacing w:val="-6"/>
        </w:rPr>
        <w:t>mësimore:</w:t>
      </w:r>
    </w:p>
    <w:p w:rsidR="00E820D0" w:rsidRDefault="00E527CD">
      <w:pPr>
        <w:pStyle w:val="BodyText"/>
        <w:spacing w:line="248" w:lineRule="exact"/>
        <w:ind w:left="1139"/>
      </w:pPr>
      <w:r>
        <w:rPr>
          <w:color w:val="231F20"/>
        </w:rPr>
        <w:t>Nxënësi/ja:</w:t>
      </w:r>
    </w:p>
    <w:p w:rsidR="00E820D0" w:rsidRDefault="00E527CD">
      <w:pPr>
        <w:pStyle w:val="ListParagraph"/>
        <w:numPr>
          <w:ilvl w:val="0"/>
          <w:numId w:val="38"/>
        </w:numPr>
        <w:tabs>
          <w:tab w:val="left" w:pos="1248"/>
        </w:tabs>
        <w:spacing w:before="64"/>
        <w:ind w:left="1247" w:hanging="109"/>
      </w:pPr>
      <w:r>
        <w:rPr>
          <w:color w:val="231F20"/>
          <w:spacing w:val="-9"/>
        </w:rPr>
        <w:t>respekton</w:t>
      </w:r>
      <w:r>
        <w:rPr>
          <w:color w:val="231F20"/>
          <w:spacing w:val="-34"/>
        </w:rPr>
        <w:t xml:space="preserve"> </w:t>
      </w:r>
      <w:r>
        <w:rPr>
          <w:color w:val="231F20"/>
          <w:spacing w:val="-9"/>
        </w:rPr>
        <w:t>vetveten</w:t>
      </w:r>
      <w:r>
        <w:rPr>
          <w:color w:val="231F20"/>
          <w:spacing w:val="-33"/>
        </w:rPr>
        <w:t xml:space="preserve"> </w:t>
      </w:r>
      <w:r>
        <w:rPr>
          <w:color w:val="231F20"/>
          <w:spacing w:val="-6"/>
        </w:rPr>
        <w:t>dhe</w:t>
      </w:r>
      <w:r>
        <w:rPr>
          <w:color w:val="231F20"/>
          <w:spacing w:val="-33"/>
        </w:rPr>
        <w:t xml:space="preserve"> </w:t>
      </w:r>
      <w:r>
        <w:rPr>
          <w:color w:val="231F20"/>
          <w:spacing w:val="-8"/>
        </w:rPr>
        <w:t>shpreh</w:t>
      </w:r>
      <w:r>
        <w:rPr>
          <w:color w:val="231F20"/>
          <w:spacing w:val="-33"/>
        </w:rPr>
        <w:t xml:space="preserve"> </w:t>
      </w:r>
      <w:r>
        <w:rPr>
          <w:color w:val="231F20"/>
          <w:spacing w:val="-5"/>
        </w:rPr>
        <w:t>me</w:t>
      </w:r>
      <w:r>
        <w:rPr>
          <w:color w:val="231F20"/>
          <w:spacing w:val="-34"/>
        </w:rPr>
        <w:t xml:space="preserve"> </w:t>
      </w:r>
      <w:r>
        <w:rPr>
          <w:color w:val="231F20"/>
          <w:spacing w:val="-8"/>
        </w:rPr>
        <w:t>besim</w:t>
      </w:r>
      <w:r>
        <w:rPr>
          <w:color w:val="231F20"/>
          <w:spacing w:val="-33"/>
        </w:rPr>
        <w:t xml:space="preserve"> </w:t>
      </w:r>
      <w:r>
        <w:rPr>
          <w:color w:val="231F20"/>
          <w:spacing w:val="-8"/>
        </w:rPr>
        <w:t>qëndrimin</w:t>
      </w:r>
      <w:r>
        <w:rPr>
          <w:color w:val="231F20"/>
          <w:spacing w:val="-33"/>
        </w:rPr>
        <w:t xml:space="preserve"> </w:t>
      </w:r>
      <w:r>
        <w:rPr>
          <w:color w:val="231F20"/>
        </w:rPr>
        <w:t>e</w:t>
      </w:r>
      <w:r>
        <w:rPr>
          <w:color w:val="231F20"/>
          <w:spacing w:val="-33"/>
        </w:rPr>
        <w:t xml:space="preserve"> </w:t>
      </w:r>
      <w:r>
        <w:rPr>
          <w:color w:val="231F20"/>
          <w:spacing w:val="-9"/>
        </w:rPr>
        <w:t>tij/saj;</w:t>
      </w:r>
    </w:p>
    <w:p w:rsidR="00E820D0" w:rsidRDefault="00E527CD">
      <w:pPr>
        <w:pStyle w:val="ListParagraph"/>
        <w:numPr>
          <w:ilvl w:val="0"/>
          <w:numId w:val="38"/>
        </w:numPr>
        <w:tabs>
          <w:tab w:val="left" w:pos="1256"/>
        </w:tabs>
        <w:spacing w:before="63" w:line="247" w:lineRule="auto"/>
        <w:ind w:right="38" w:firstLine="0"/>
      </w:pPr>
      <w:r>
        <w:rPr>
          <w:color w:val="231F20"/>
          <w:spacing w:val="-5"/>
        </w:rPr>
        <w:t>shpreh</w:t>
      </w:r>
      <w:r>
        <w:rPr>
          <w:color w:val="231F20"/>
          <w:spacing w:val="-35"/>
        </w:rPr>
        <w:t xml:space="preserve"> </w:t>
      </w:r>
      <w:r>
        <w:rPr>
          <w:color w:val="231F20"/>
          <w:spacing w:val="-5"/>
        </w:rPr>
        <w:t>përgjegjësinë</w:t>
      </w:r>
      <w:r>
        <w:rPr>
          <w:color w:val="231F20"/>
          <w:spacing w:val="-35"/>
        </w:rPr>
        <w:t xml:space="preserve"> </w:t>
      </w:r>
      <w:r>
        <w:rPr>
          <w:color w:val="231F20"/>
        </w:rPr>
        <w:t>e</w:t>
      </w:r>
      <w:r>
        <w:rPr>
          <w:color w:val="231F20"/>
          <w:spacing w:val="-35"/>
        </w:rPr>
        <w:t xml:space="preserve"> </w:t>
      </w:r>
      <w:r>
        <w:rPr>
          <w:color w:val="231F20"/>
          <w:spacing w:val="-4"/>
        </w:rPr>
        <w:t>tij</w:t>
      </w:r>
      <w:r>
        <w:rPr>
          <w:color w:val="231F20"/>
          <w:spacing w:val="-34"/>
        </w:rPr>
        <w:t xml:space="preserve"> </w:t>
      </w:r>
      <w:r>
        <w:rPr>
          <w:color w:val="231F20"/>
          <w:spacing w:val="-4"/>
        </w:rPr>
        <w:t>ndaj</w:t>
      </w:r>
      <w:r>
        <w:rPr>
          <w:color w:val="231F20"/>
          <w:spacing w:val="-35"/>
        </w:rPr>
        <w:t xml:space="preserve"> </w:t>
      </w:r>
      <w:r>
        <w:rPr>
          <w:color w:val="231F20"/>
          <w:spacing w:val="-3"/>
        </w:rPr>
        <w:t>të</w:t>
      </w:r>
      <w:r>
        <w:rPr>
          <w:color w:val="231F20"/>
          <w:spacing w:val="-35"/>
        </w:rPr>
        <w:t xml:space="preserve"> </w:t>
      </w:r>
      <w:r>
        <w:rPr>
          <w:color w:val="231F20"/>
          <w:spacing w:val="-5"/>
        </w:rPr>
        <w:t>tjerëve/</w:t>
      </w:r>
      <w:proofErr w:type="spellStart"/>
      <w:r>
        <w:rPr>
          <w:color w:val="231F20"/>
          <w:spacing w:val="-5"/>
        </w:rPr>
        <w:t>ave</w:t>
      </w:r>
      <w:proofErr w:type="spellEnd"/>
      <w:r>
        <w:rPr>
          <w:color w:val="231F20"/>
          <w:spacing w:val="-5"/>
        </w:rPr>
        <w:t>,</w:t>
      </w:r>
      <w:r>
        <w:rPr>
          <w:color w:val="231F20"/>
          <w:spacing w:val="-34"/>
        </w:rPr>
        <w:t xml:space="preserve"> </w:t>
      </w:r>
      <w:r>
        <w:rPr>
          <w:color w:val="231F20"/>
          <w:spacing w:val="-4"/>
        </w:rPr>
        <w:t>ndaj</w:t>
      </w:r>
      <w:r>
        <w:rPr>
          <w:color w:val="231F20"/>
          <w:spacing w:val="-35"/>
        </w:rPr>
        <w:t xml:space="preserve"> </w:t>
      </w:r>
      <w:r>
        <w:rPr>
          <w:color w:val="231F20"/>
          <w:spacing w:val="-5"/>
        </w:rPr>
        <w:t>mjedisit etj.</w:t>
      </w:r>
    </w:p>
    <w:p w:rsidR="00E820D0" w:rsidRDefault="00E527CD">
      <w:pPr>
        <w:pStyle w:val="BodyText"/>
        <w:spacing w:before="4"/>
        <w:rPr>
          <w:sz w:val="8"/>
        </w:rPr>
      </w:pPr>
      <w:r>
        <w:br w:type="column"/>
      </w:r>
    </w:p>
    <w:p w:rsidR="00E820D0" w:rsidRDefault="00E527CD">
      <w:pPr>
        <w:ind w:right="1"/>
        <w:jc w:val="right"/>
        <w:rPr>
          <w:rFonts w:ascii="Tahoma"/>
          <w:sz w:val="9"/>
        </w:rPr>
      </w:pPr>
      <w:r>
        <w:rPr>
          <w:rFonts w:ascii="Tahoma"/>
          <w:color w:val="838588"/>
          <w:spacing w:val="-1"/>
          <w:sz w:val="9"/>
        </w:rPr>
        <w:t>Fjalor</w:t>
      </w:r>
    </w:p>
    <w:p w:rsidR="00E820D0" w:rsidRDefault="00E527CD">
      <w:pPr>
        <w:spacing w:before="45"/>
        <w:ind w:left="1231" w:firstLine="200"/>
        <w:jc w:val="right"/>
        <w:rPr>
          <w:rFonts w:ascii="Calibri" w:hAnsi="Calibri"/>
          <w:sz w:val="9"/>
        </w:rPr>
      </w:pPr>
      <w:r>
        <w:rPr>
          <w:rFonts w:ascii="Calibri" w:hAnsi="Calibri"/>
          <w:color w:val="231F20"/>
          <w:w w:val="115"/>
          <w:sz w:val="9"/>
          <w:shd w:val="clear" w:color="auto" w:fill="F1F1F2"/>
        </w:rPr>
        <w:t>detyrë</w:t>
      </w:r>
      <w:r>
        <w:rPr>
          <w:rFonts w:ascii="Calibri" w:hAnsi="Calibri"/>
          <w:color w:val="231F20"/>
          <w:w w:val="115"/>
          <w:sz w:val="9"/>
        </w:rPr>
        <w:t xml:space="preserve"> </w:t>
      </w:r>
      <w:r>
        <w:rPr>
          <w:rFonts w:ascii="Calibri" w:hAnsi="Calibri"/>
          <w:color w:val="231F20"/>
          <w:w w:val="115"/>
          <w:sz w:val="9"/>
          <w:shd w:val="clear" w:color="auto" w:fill="F1F1F2"/>
        </w:rPr>
        <w:t>përgjegjës</w:t>
      </w:r>
      <w:r>
        <w:rPr>
          <w:rFonts w:ascii="Calibri" w:hAnsi="Calibri"/>
          <w:color w:val="231F20"/>
          <w:w w:val="115"/>
          <w:sz w:val="9"/>
        </w:rPr>
        <w:t>i</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6"/>
        <w:rPr>
          <w:rFonts w:ascii="Calibri"/>
          <w:sz w:val="14"/>
        </w:rPr>
      </w:pPr>
    </w:p>
    <w:p w:rsidR="00E820D0" w:rsidRDefault="00E527CD">
      <w:pPr>
        <w:spacing w:before="1"/>
        <w:ind w:left="1282" w:right="1" w:firstLine="124"/>
        <w:jc w:val="right"/>
        <w:rPr>
          <w:rFonts w:ascii="Tahoma"/>
          <w:sz w:val="9"/>
        </w:rPr>
      </w:pPr>
      <w:r>
        <w:rPr>
          <w:rFonts w:ascii="Tahoma"/>
          <w:color w:val="838588"/>
          <w:spacing w:val="-1"/>
          <w:sz w:val="9"/>
        </w:rPr>
        <w:t xml:space="preserve">Veprimi </w:t>
      </w:r>
      <w:r>
        <w:rPr>
          <w:rFonts w:ascii="Tahoma"/>
          <w:color w:val="838588"/>
          <w:w w:val="105"/>
          <w:sz w:val="9"/>
        </w:rPr>
        <w:t>dhe</w:t>
      </w:r>
      <w:r>
        <w:rPr>
          <w:rFonts w:ascii="Tahoma"/>
          <w:color w:val="838588"/>
          <w:spacing w:val="-18"/>
          <w:w w:val="105"/>
          <w:sz w:val="9"/>
        </w:rPr>
        <w:t xml:space="preserve"> </w:t>
      </w:r>
      <w:r>
        <w:rPr>
          <w:rFonts w:ascii="Tahoma"/>
          <w:color w:val="838588"/>
          <w:spacing w:val="-4"/>
          <w:w w:val="105"/>
          <w:sz w:val="9"/>
        </w:rPr>
        <w:t>pasoja</w:t>
      </w:r>
    </w:p>
    <w:p w:rsidR="00E820D0" w:rsidRDefault="00E820D0">
      <w:pPr>
        <w:pStyle w:val="BodyText"/>
        <w:spacing w:before="4"/>
        <w:rPr>
          <w:rFonts w:ascii="Tahoma"/>
          <w:sz w:val="10"/>
        </w:rPr>
      </w:pPr>
    </w:p>
    <w:p w:rsidR="00E820D0" w:rsidRDefault="00E527CD">
      <w:pPr>
        <w:spacing w:line="232" w:lineRule="auto"/>
        <w:ind w:left="1173" w:right="55"/>
        <w:jc w:val="center"/>
        <w:rPr>
          <w:rFonts w:ascii="Calibri" w:hAnsi="Calibri"/>
          <w:sz w:val="9"/>
        </w:rPr>
      </w:pPr>
      <w:proofErr w:type="spellStart"/>
      <w:r>
        <w:rPr>
          <w:rFonts w:ascii="Calibri" w:hAnsi="Calibri"/>
          <w:color w:val="231F20"/>
          <w:w w:val="115"/>
          <w:sz w:val="9"/>
        </w:rPr>
        <w:t>Andi</w:t>
      </w:r>
      <w:proofErr w:type="spellEnd"/>
      <w:r>
        <w:rPr>
          <w:rFonts w:ascii="Calibri" w:hAnsi="Calibri"/>
          <w:color w:val="231F20"/>
          <w:w w:val="115"/>
          <w:sz w:val="9"/>
        </w:rPr>
        <w:t xml:space="preserve"> </w:t>
      </w:r>
      <w:r>
        <w:rPr>
          <w:rFonts w:ascii="Calibri" w:hAnsi="Calibri"/>
          <w:color w:val="231F20"/>
          <w:spacing w:val="-4"/>
          <w:w w:val="115"/>
          <w:sz w:val="9"/>
        </w:rPr>
        <w:t xml:space="preserve">harroi </w:t>
      </w:r>
      <w:r>
        <w:rPr>
          <w:rFonts w:ascii="Calibri" w:hAnsi="Calibri"/>
          <w:color w:val="231F20"/>
          <w:w w:val="115"/>
          <w:sz w:val="9"/>
        </w:rPr>
        <w:t>të ush</w:t>
      </w:r>
      <w:r>
        <w:rPr>
          <w:rFonts w:ascii="Arial" w:hAnsi="Arial"/>
          <w:b/>
          <w:color w:val="231F20"/>
          <w:w w:val="115"/>
          <w:sz w:val="9"/>
        </w:rPr>
        <w:t>q</w:t>
      </w:r>
      <w:r>
        <w:rPr>
          <w:rFonts w:ascii="Calibri" w:hAnsi="Calibri"/>
          <w:color w:val="231F20"/>
          <w:w w:val="115"/>
          <w:sz w:val="9"/>
        </w:rPr>
        <w:t xml:space="preserve">ejë </w:t>
      </w:r>
      <w:r>
        <w:rPr>
          <w:rFonts w:ascii="Arial" w:hAnsi="Arial"/>
          <w:b/>
          <w:color w:val="231F20"/>
          <w:w w:val="115"/>
          <w:sz w:val="9"/>
        </w:rPr>
        <w:t>q</w:t>
      </w:r>
      <w:r>
        <w:rPr>
          <w:rFonts w:ascii="Calibri" w:hAnsi="Calibri"/>
          <w:color w:val="231F20"/>
          <w:w w:val="115"/>
          <w:sz w:val="9"/>
        </w:rPr>
        <w:t>enin.</w:t>
      </w:r>
    </w:p>
    <w:p w:rsidR="00E820D0" w:rsidRDefault="00E820D0">
      <w:pPr>
        <w:pStyle w:val="BodyText"/>
        <w:rPr>
          <w:rFonts w:ascii="Calibri"/>
          <w:sz w:val="10"/>
        </w:rPr>
      </w:pPr>
    </w:p>
    <w:p w:rsidR="00E820D0" w:rsidRDefault="00E820D0">
      <w:pPr>
        <w:pStyle w:val="BodyText"/>
        <w:spacing w:before="3"/>
        <w:rPr>
          <w:rFonts w:ascii="Calibri"/>
          <w:sz w:val="10"/>
        </w:rPr>
      </w:pPr>
    </w:p>
    <w:p w:rsidR="00E820D0" w:rsidRDefault="00E527CD">
      <w:pPr>
        <w:spacing w:line="232" w:lineRule="auto"/>
        <w:ind w:left="1139" w:right="20"/>
        <w:jc w:val="center"/>
        <w:rPr>
          <w:rFonts w:ascii="Calibri"/>
          <w:sz w:val="9"/>
        </w:rPr>
      </w:pPr>
      <w:r>
        <w:rPr>
          <w:rFonts w:ascii="Arial"/>
          <w:b/>
          <w:color w:val="231F20"/>
          <w:w w:val="115"/>
          <w:sz w:val="9"/>
        </w:rPr>
        <w:t>Q</w:t>
      </w:r>
      <w:r>
        <w:rPr>
          <w:rFonts w:ascii="Calibri"/>
          <w:color w:val="231F20"/>
          <w:w w:val="115"/>
          <w:sz w:val="9"/>
        </w:rPr>
        <w:t xml:space="preserve">enin e </w:t>
      </w:r>
      <w:r>
        <w:rPr>
          <w:rFonts w:ascii="Calibri"/>
          <w:color w:val="231F20"/>
          <w:spacing w:val="-4"/>
          <w:w w:val="115"/>
          <w:sz w:val="9"/>
        </w:rPr>
        <w:t xml:space="preserve">mori </w:t>
      </w:r>
      <w:r>
        <w:rPr>
          <w:rFonts w:ascii="Calibri"/>
          <w:color w:val="231F20"/>
          <w:w w:val="115"/>
          <w:sz w:val="9"/>
        </w:rPr>
        <w:t>uria.</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2"/>
        <w:rPr>
          <w:rFonts w:ascii="Calibri"/>
          <w:sz w:val="14"/>
        </w:rPr>
      </w:pPr>
    </w:p>
    <w:p w:rsidR="00E820D0" w:rsidRDefault="00E527CD">
      <w:pPr>
        <w:spacing w:before="1"/>
        <w:ind w:right="410"/>
        <w:jc w:val="right"/>
        <w:rPr>
          <w:rFonts w:ascii="Arial Narrow"/>
          <w:b/>
          <w:sz w:val="9"/>
        </w:rPr>
      </w:pPr>
      <w:r>
        <w:rPr>
          <w:rFonts w:ascii="Arial Narrow"/>
          <w:b/>
          <w:color w:val="FFFFFF"/>
          <w:sz w:val="9"/>
        </w:rPr>
        <w:t>12</w:t>
      </w:r>
    </w:p>
    <w:p w:rsidR="00E820D0" w:rsidRDefault="00E527CD">
      <w:pPr>
        <w:pStyle w:val="BodyText"/>
        <w:rPr>
          <w:rFonts w:ascii="Arial Narrow"/>
          <w:b/>
          <w:sz w:val="14"/>
        </w:rPr>
      </w:pPr>
      <w:r>
        <w:br w:type="column"/>
      </w:r>
    </w:p>
    <w:p w:rsidR="00E820D0" w:rsidRDefault="00E820D0">
      <w:pPr>
        <w:pStyle w:val="BodyText"/>
        <w:rPr>
          <w:rFonts w:ascii="Arial Narrow"/>
          <w:b/>
          <w:sz w:val="14"/>
        </w:rPr>
      </w:pPr>
    </w:p>
    <w:p w:rsidR="00E820D0" w:rsidRDefault="00E820D0">
      <w:pPr>
        <w:pStyle w:val="BodyText"/>
        <w:spacing w:before="8"/>
        <w:rPr>
          <w:rFonts w:ascii="Arial Narrow"/>
          <w:b/>
          <w:sz w:val="12"/>
        </w:rPr>
      </w:pPr>
    </w:p>
    <w:p w:rsidR="00E820D0" w:rsidRDefault="00E527CD">
      <w:pPr>
        <w:tabs>
          <w:tab w:val="left" w:pos="1240"/>
        </w:tabs>
        <w:spacing w:line="122" w:lineRule="exact"/>
        <w:ind w:right="74"/>
        <w:jc w:val="right"/>
        <w:rPr>
          <w:rFonts w:ascii="Calibri" w:hAnsi="Calibri"/>
          <w:sz w:val="9"/>
        </w:rPr>
      </w:pPr>
      <w:r>
        <w:rPr>
          <w:rFonts w:ascii="Calibri" w:hAnsi="Calibri"/>
          <w:color w:val="231F20"/>
          <w:spacing w:val="-3"/>
          <w:w w:val="125"/>
          <w:sz w:val="9"/>
        </w:rPr>
        <w:t>Pastroj</w:t>
      </w:r>
      <w:r>
        <w:rPr>
          <w:rFonts w:ascii="Calibri" w:hAnsi="Calibri"/>
          <w:color w:val="231F20"/>
          <w:spacing w:val="-7"/>
          <w:w w:val="125"/>
          <w:sz w:val="9"/>
        </w:rPr>
        <w:t xml:space="preserve"> </w:t>
      </w:r>
      <w:r>
        <w:rPr>
          <w:rFonts w:ascii="Calibri" w:hAnsi="Calibri"/>
          <w:color w:val="231F20"/>
          <w:w w:val="125"/>
          <w:sz w:val="9"/>
        </w:rPr>
        <w:t>mjedisin</w:t>
      </w:r>
      <w:r>
        <w:rPr>
          <w:rFonts w:ascii="Calibri" w:hAnsi="Calibri"/>
          <w:color w:val="231F20"/>
          <w:spacing w:val="-7"/>
          <w:w w:val="125"/>
          <w:sz w:val="9"/>
        </w:rPr>
        <w:t xml:space="preserve"> </w:t>
      </w:r>
      <w:r>
        <w:rPr>
          <w:rFonts w:ascii="Calibri" w:hAnsi="Calibri"/>
          <w:color w:val="231F20"/>
          <w:w w:val="125"/>
          <w:sz w:val="9"/>
        </w:rPr>
        <w:t>tim.</w:t>
      </w:r>
      <w:r>
        <w:rPr>
          <w:rFonts w:ascii="Calibri" w:hAnsi="Calibri"/>
          <w:color w:val="231F20"/>
          <w:w w:val="125"/>
          <w:sz w:val="9"/>
        </w:rPr>
        <w:tab/>
      </w:r>
      <w:r>
        <w:rPr>
          <w:rFonts w:ascii="Calibri" w:hAnsi="Calibri"/>
          <w:color w:val="231F20"/>
          <w:w w:val="125"/>
          <w:position w:val="2"/>
          <w:sz w:val="9"/>
        </w:rPr>
        <w:t>Ndaj</w:t>
      </w:r>
      <w:r>
        <w:rPr>
          <w:rFonts w:ascii="Calibri" w:hAnsi="Calibri"/>
          <w:color w:val="231F20"/>
          <w:spacing w:val="-12"/>
          <w:w w:val="125"/>
          <w:position w:val="2"/>
          <w:sz w:val="9"/>
        </w:rPr>
        <w:t xml:space="preserve"> </w:t>
      </w:r>
      <w:r>
        <w:rPr>
          <w:rFonts w:ascii="Calibri" w:hAnsi="Calibri"/>
          <w:color w:val="231F20"/>
          <w:w w:val="125"/>
          <w:position w:val="2"/>
          <w:sz w:val="9"/>
        </w:rPr>
        <w:t>mbetjet</w:t>
      </w:r>
      <w:r>
        <w:rPr>
          <w:rFonts w:ascii="Calibri" w:hAnsi="Calibri"/>
          <w:color w:val="231F20"/>
          <w:spacing w:val="-12"/>
          <w:w w:val="125"/>
          <w:position w:val="2"/>
          <w:sz w:val="9"/>
        </w:rPr>
        <w:t xml:space="preserve"> </w:t>
      </w:r>
      <w:r>
        <w:rPr>
          <w:rFonts w:ascii="Calibri" w:hAnsi="Calibri"/>
          <w:color w:val="231F20"/>
          <w:w w:val="125"/>
          <w:position w:val="2"/>
          <w:sz w:val="9"/>
        </w:rPr>
        <w:t>në</w:t>
      </w:r>
    </w:p>
    <w:p w:rsidR="00E820D0" w:rsidRDefault="00E527CD">
      <w:pPr>
        <w:spacing w:line="102" w:lineRule="exact"/>
        <w:jc w:val="right"/>
        <w:rPr>
          <w:rFonts w:ascii="Calibri" w:hAnsi="Calibri"/>
          <w:sz w:val="9"/>
        </w:rPr>
      </w:pPr>
      <w:r>
        <w:pict>
          <v:shape id="_x0000_s9241" type="#_x0000_t202" style="position:absolute;left:0;text-align:left;margin-left:416.45pt;margin-top:20.1pt;width:150.65pt;height:8.85pt;z-index:251874304;mso-position-horizontal-relative:page" filled="f" stroked="f">
            <v:textbox inset="0,0,0,0">
              <w:txbxContent>
                <w:p w:rsidR="00E527CD" w:rsidRDefault="00E527CD">
                  <w:pPr>
                    <w:spacing w:before="37"/>
                    <w:ind w:left="23"/>
                    <w:rPr>
                      <w:rFonts w:ascii="Calibri" w:hAnsi="Calibri"/>
                      <w:sz w:val="9"/>
                    </w:rPr>
                  </w:pPr>
                  <w:r>
                    <w:rPr>
                      <w:rFonts w:ascii="Calibri" w:hAnsi="Calibri"/>
                      <w:color w:val="231F20"/>
                      <w:spacing w:val="-3"/>
                      <w:w w:val="125"/>
                      <w:sz w:val="9"/>
                      <w:shd w:val="clear" w:color="auto" w:fill="F1F1F2"/>
                    </w:rPr>
                    <w:t>Përgjegjës</w:t>
                  </w:r>
                  <w:r>
                    <w:rPr>
                      <w:rFonts w:ascii="Calibri" w:hAnsi="Calibri"/>
                      <w:color w:val="231F20"/>
                      <w:spacing w:val="-3"/>
                      <w:w w:val="125"/>
                      <w:sz w:val="9"/>
                    </w:rPr>
                    <w:t>i</w:t>
                  </w:r>
                  <w:r>
                    <w:rPr>
                      <w:rFonts w:ascii="Calibri" w:hAnsi="Calibri"/>
                      <w:color w:val="231F20"/>
                      <w:spacing w:val="-5"/>
                      <w:w w:val="125"/>
                      <w:sz w:val="9"/>
                    </w:rPr>
                    <w:t xml:space="preserve"> </w:t>
                  </w:r>
                  <w:r>
                    <w:rPr>
                      <w:rFonts w:ascii="Calibri" w:hAnsi="Calibri"/>
                      <w:color w:val="231F20"/>
                      <w:w w:val="125"/>
                      <w:sz w:val="9"/>
                    </w:rPr>
                    <w:t>do</w:t>
                  </w:r>
                  <w:r>
                    <w:rPr>
                      <w:rFonts w:ascii="Calibri" w:hAnsi="Calibri"/>
                      <w:color w:val="231F20"/>
                      <w:spacing w:val="-4"/>
                      <w:w w:val="125"/>
                      <w:sz w:val="9"/>
                    </w:rPr>
                    <w:t xml:space="preserve"> </w:t>
                  </w:r>
                  <w:r>
                    <w:rPr>
                      <w:rFonts w:ascii="Calibri" w:hAnsi="Calibri"/>
                      <w:color w:val="231F20"/>
                      <w:w w:val="125"/>
                      <w:sz w:val="9"/>
                    </w:rPr>
                    <w:t>të</w:t>
                  </w:r>
                  <w:r>
                    <w:rPr>
                      <w:rFonts w:ascii="Calibri" w:hAnsi="Calibri"/>
                      <w:color w:val="231F20"/>
                      <w:spacing w:val="-5"/>
                      <w:w w:val="125"/>
                      <w:sz w:val="9"/>
                    </w:rPr>
                    <w:t xml:space="preserve"> </w:t>
                  </w:r>
                  <w:r>
                    <w:rPr>
                      <w:rFonts w:ascii="Calibri" w:hAnsi="Calibri"/>
                      <w:color w:val="231F20"/>
                      <w:w w:val="125"/>
                      <w:sz w:val="9"/>
                    </w:rPr>
                    <w:t>thotë</w:t>
                  </w:r>
                  <w:r>
                    <w:rPr>
                      <w:rFonts w:ascii="Calibri" w:hAnsi="Calibri"/>
                      <w:color w:val="231F20"/>
                      <w:spacing w:val="-4"/>
                      <w:w w:val="125"/>
                      <w:sz w:val="9"/>
                    </w:rPr>
                    <w:t xml:space="preserve"> </w:t>
                  </w:r>
                  <w:r>
                    <w:rPr>
                      <w:rFonts w:ascii="Calibri" w:hAnsi="Calibri"/>
                      <w:color w:val="231F20"/>
                      <w:w w:val="125"/>
                      <w:sz w:val="9"/>
                    </w:rPr>
                    <w:t>të</w:t>
                  </w:r>
                  <w:r>
                    <w:rPr>
                      <w:rFonts w:ascii="Calibri" w:hAnsi="Calibri"/>
                      <w:color w:val="231F20"/>
                      <w:spacing w:val="-5"/>
                      <w:w w:val="125"/>
                      <w:sz w:val="9"/>
                    </w:rPr>
                    <w:t xml:space="preserve"> </w:t>
                  </w:r>
                  <w:r>
                    <w:rPr>
                      <w:rFonts w:ascii="Calibri" w:hAnsi="Calibri"/>
                      <w:color w:val="231F20"/>
                      <w:w w:val="125"/>
                      <w:sz w:val="9"/>
                    </w:rPr>
                    <w:t>kryesh</w:t>
                  </w:r>
                  <w:r>
                    <w:rPr>
                      <w:rFonts w:ascii="Calibri" w:hAnsi="Calibri"/>
                      <w:color w:val="231F20"/>
                      <w:spacing w:val="-4"/>
                      <w:w w:val="125"/>
                      <w:sz w:val="9"/>
                    </w:rPr>
                    <w:t xml:space="preserve"> </w:t>
                  </w:r>
                  <w:r>
                    <w:rPr>
                      <w:rFonts w:ascii="Calibri" w:hAnsi="Calibri"/>
                      <w:color w:val="231F20"/>
                      <w:w w:val="125"/>
                      <w:sz w:val="9"/>
                    </w:rPr>
                    <w:t>një</w:t>
                  </w:r>
                  <w:r>
                    <w:rPr>
                      <w:rFonts w:ascii="Calibri" w:hAnsi="Calibri"/>
                      <w:color w:val="231F20"/>
                      <w:spacing w:val="-5"/>
                      <w:w w:val="125"/>
                      <w:sz w:val="9"/>
                    </w:rPr>
                    <w:t xml:space="preserve"> </w:t>
                  </w:r>
                  <w:r>
                    <w:rPr>
                      <w:rFonts w:ascii="Calibri" w:hAnsi="Calibri"/>
                      <w:color w:val="231F20"/>
                      <w:w w:val="125"/>
                      <w:sz w:val="9"/>
                    </w:rPr>
                    <w:t>punë</w:t>
                  </w:r>
                  <w:r>
                    <w:rPr>
                      <w:rFonts w:ascii="Calibri" w:hAnsi="Calibri"/>
                      <w:color w:val="231F20"/>
                      <w:spacing w:val="-4"/>
                      <w:w w:val="125"/>
                      <w:sz w:val="9"/>
                    </w:rPr>
                    <w:t xml:space="preserve"> </w:t>
                  </w:r>
                  <w:r>
                    <w:rPr>
                      <w:rFonts w:ascii="Calibri" w:hAnsi="Calibri"/>
                      <w:color w:val="231F20"/>
                      <w:w w:val="125"/>
                      <w:sz w:val="9"/>
                    </w:rPr>
                    <w:t>sa</w:t>
                  </w:r>
                  <w:r>
                    <w:rPr>
                      <w:rFonts w:ascii="Calibri" w:hAnsi="Calibri"/>
                      <w:color w:val="231F20"/>
                      <w:spacing w:val="-5"/>
                      <w:w w:val="125"/>
                      <w:sz w:val="9"/>
                    </w:rPr>
                    <w:t xml:space="preserve"> </w:t>
                  </w:r>
                  <w:r>
                    <w:rPr>
                      <w:rFonts w:ascii="Calibri" w:hAnsi="Calibri"/>
                      <w:color w:val="231F20"/>
                      <w:w w:val="125"/>
                      <w:sz w:val="9"/>
                    </w:rPr>
                    <w:t>më</w:t>
                  </w:r>
                  <w:r>
                    <w:rPr>
                      <w:rFonts w:ascii="Calibri" w:hAnsi="Calibri"/>
                      <w:color w:val="231F20"/>
                      <w:spacing w:val="-4"/>
                      <w:w w:val="125"/>
                      <w:sz w:val="9"/>
                    </w:rPr>
                    <w:t xml:space="preserve"> </w:t>
                  </w:r>
                  <w:r>
                    <w:rPr>
                      <w:rFonts w:ascii="Calibri" w:hAnsi="Calibri"/>
                      <w:color w:val="231F20"/>
                      <w:w w:val="125"/>
                      <w:sz w:val="9"/>
                    </w:rPr>
                    <w:t>mirë</w:t>
                  </w:r>
                  <w:r>
                    <w:rPr>
                      <w:rFonts w:ascii="Calibri" w:hAnsi="Calibri"/>
                      <w:color w:val="231F20"/>
                      <w:spacing w:val="-5"/>
                      <w:w w:val="125"/>
                      <w:sz w:val="9"/>
                    </w:rPr>
                    <w:t xml:space="preserve"> </w:t>
                  </w:r>
                  <w:r>
                    <w:rPr>
                      <w:rFonts w:ascii="Calibri" w:hAnsi="Calibri"/>
                      <w:color w:val="231F20"/>
                      <w:w w:val="125"/>
                      <w:sz w:val="9"/>
                    </w:rPr>
                    <w:t>dhe</w:t>
                  </w:r>
                  <w:r>
                    <w:rPr>
                      <w:rFonts w:ascii="Calibri" w:hAnsi="Calibri"/>
                      <w:color w:val="231F20"/>
                      <w:spacing w:val="-4"/>
                      <w:w w:val="125"/>
                      <w:sz w:val="9"/>
                    </w:rPr>
                    <w:t xml:space="preserve"> </w:t>
                  </w:r>
                  <w:r>
                    <w:rPr>
                      <w:rFonts w:ascii="Calibri" w:hAnsi="Calibri"/>
                      <w:color w:val="231F20"/>
                      <w:w w:val="125"/>
                      <w:sz w:val="9"/>
                    </w:rPr>
                    <w:t>në</w:t>
                  </w:r>
                  <w:r>
                    <w:rPr>
                      <w:rFonts w:ascii="Calibri" w:hAnsi="Calibri"/>
                      <w:color w:val="231F20"/>
                      <w:spacing w:val="-5"/>
                      <w:w w:val="125"/>
                      <w:sz w:val="9"/>
                    </w:rPr>
                    <w:t xml:space="preserve"> </w:t>
                  </w:r>
                  <w:r>
                    <w:rPr>
                      <w:rFonts w:ascii="Calibri" w:hAnsi="Calibri"/>
                      <w:color w:val="231F20"/>
                      <w:spacing w:val="-3"/>
                      <w:w w:val="125"/>
                      <w:sz w:val="9"/>
                    </w:rPr>
                    <w:t>kohë.</w:t>
                  </w:r>
                </w:p>
              </w:txbxContent>
            </v:textbox>
            <w10:wrap anchorx="page"/>
          </v:shape>
        </w:pict>
      </w:r>
      <w:r>
        <w:rPr>
          <w:rFonts w:ascii="Calibri" w:hAnsi="Calibri"/>
          <w:color w:val="231F20"/>
          <w:w w:val="125"/>
          <w:sz w:val="9"/>
        </w:rPr>
        <w:t>kosha të ndryshëm.</w:t>
      </w:r>
    </w:p>
    <w:p w:rsidR="00E820D0" w:rsidRDefault="00E820D0">
      <w:pPr>
        <w:pStyle w:val="BodyText"/>
        <w:rPr>
          <w:rFonts w:ascii="Calibri"/>
          <w:sz w:val="20"/>
        </w:rPr>
      </w:pPr>
    </w:p>
    <w:p w:rsidR="00E820D0" w:rsidRDefault="00E527CD">
      <w:pPr>
        <w:pStyle w:val="BodyText"/>
        <w:rPr>
          <w:rFonts w:ascii="Calibri"/>
          <w:sz w:val="27"/>
        </w:rPr>
      </w:pPr>
      <w:r>
        <w:pict>
          <v:shape id="_x0000_s9240" type="#_x0000_t202" style="position:absolute;margin-left:442.35pt;margin-top:17.75pt;width:28.35pt;height:7.3pt;z-index:-251447296;mso-wrap-distance-left:0;mso-wrap-distance-right:0;mso-position-horizontal-relative:page" filled="f" stroked="f">
            <v:textbox inset="0,0,0,0">
              <w:txbxContent>
                <w:p w:rsidR="00E527CD" w:rsidRDefault="00E527CD">
                  <w:pPr>
                    <w:spacing w:before="22"/>
                    <w:ind w:left="106"/>
                    <w:rPr>
                      <w:rFonts w:ascii="Calibri" w:hAnsi="Calibri"/>
                      <w:sz w:val="9"/>
                    </w:rPr>
                  </w:pPr>
                  <w:r>
                    <w:rPr>
                      <w:rFonts w:ascii="Calibri" w:hAnsi="Calibri"/>
                      <w:color w:val="231F20"/>
                      <w:w w:val="120"/>
                      <w:sz w:val="9"/>
                    </w:rPr>
                    <w:t>E drejtë</w:t>
                  </w:r>
                </w:p>
              </w:txbxContent>
            </v:textbox>
            <w10:wrap type="topAndBottom" anchorx="page"/>
          </v:shape>
        </w:pic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5"/>
        </w:rPr>
      </w:pPr>
    </w:p>
    <w:p w:rsidR="00E820D0" w:rsidRDefault="00E527CD">
      <w:pPr>
        <w:spacing w:line="256" w:lineRule="auto"/>
        <w:ind w:left="676" w:right="905"/>
        <w:jc w:val="center"/>
        <w:rPr>
          <w:rFonts w:ascii="Calibri" w:hAnsi="Calibri"/>
          <w:sz w:val="9"/>
        </w:rPr>
      </w:pPr>
      <w:r>
        <w:rPr>
          <w:rFonts w:ascii="Calibri" w:hAnsi="Calibri"/>
          <w:color w:val="231F20"/>
          <w:w w:val="125"/>
          <w:sz w:val="9"/>
        </w:rPr>
        <w:t>Unë shkoj në shkollë.</w:t>
      </w:r>
    </w:p>
    <w:p w:rsidR="00E820D0" w:rsidRDefault="00E527CD">
      <w:pPr>
        <w:pStyle w:val="BodyText"/>
        <w:rPr>
          <w:rFonts w:ascii="Calibri"/>
          <w:sz w:val="12"/>
        </w:rPr>
      </w:pPr>
      <w:r>
        <w:br w:type="column"/>
      </w:r>
    </w:p>
    <w:p w:rsidR="00E820D0" w:rsidRDefault="00E820D0">
      <w:pPr>
        <w:pStyle w:val="BodyText"/>
        <w:rPr>
          <w:rFonts w:ascii="Calibri"/>
          <w:sz w:val="12"/>
        </w:rPr>
      </w:pPr>
    </w:p>
    <w:p w:rsidR="00E820D0" w:rsidRDefault="00E820D0">
      <w:pPr>
        <w:pStyle w:val="BodyText"/>
        <w:spacing w:before="11"/>
        <w:rPr>
          <w:rFonts w:ascii="Calibri"/>
          <w:sz w:val="15"/>
        </w:rPr>
      </w:pPr>
    </w:p>
    <w:p w:rsidR="00E820D0" w:rsidRDefault="00E527CD">
      <w:pPr>
        <w:spacing w:line="256" w:lineRule="auto"/>
        <w:ind w:left="589" w:hanging="376"/>
        <w:rPr>
          <w:rFonts w:ascii="Calibri" w:hAnsi="Calibri"/>
          <w:sz w:val="9"/>
        </w:rPr>
      </w:pPr>
      <w:r>
        <w:rPr>
          <w:rFonts w:ascii="Calibri" w:hAnsi="Calibri"/>
          <w:color w:val="231F20"/>
          <w:w w:val="125"/>
          <w:sz w:val="9"/>
        </w:rPr>
        <w:t>Kujdesem për gjyshen time.</w:t>
      </w:r>
    </w:p>
    <w:p w:rsidR="00E820D0" w:rsidRDefault="00E820D0">
      <w:pPr>
        <w:pStyle w:val="BodyText"/>
        <w:rPr>
          <w:rFonts w:ascii="Calibri"/>
          <w:sz w:val="20"/>
        </w:rPr>
      </w:pPr>
    </w:p>
    <w:p w:rsidR="00E820D0" w:rsidRDefault="00E527CD">
      <w:pPr>
        <w:pStyle w:val="BodyText"/>
        <w:spacing w:before="5"/>
        <w:rPr>
          <w:rFonts w:ascii="Calibri"/>
          <w:sz w:val="24"/>
        </w:rPr>
      </w:pPr>
      <w:r>
        <w:pict>
          <v:shape id="_x0000_s9239" type="#_x0000_t202" style="position:absolute;margin-left:524pt;margin-top:16.15pt;width:36.3pt;height:7.3pt;z-index:-251446272;mso-wrap-distance-left:0;mso-wrap-distance-right:0;mso-position-horizontal-relative:page" filled="f" stroked="f">
            <v:textbox inset="0,0,0,0">
              <w:txbxContent>
                <w:p w:rsidR="00E527CD" w:rsidRDefault="00E527CD">
                  <w:pPr>
                    <w:spacing w:before="22"/>
                    <w:ind w:left="114"/>
                    <w:rPr>
                      <w:rFonts w:ascii="Calibri" w:hAnsi="Calibri"/>
                      <w:sz w:val="9"/>
                    </w:rPr>
                  </w:pPr>
                  <w:r>
                    <w:rPr>
                      <w:rFonts w:ascii="Calibri" w:hAnsi="Calibri"/>
                      <w:color w:val="231F20"/>
                      <w:w w:val="125"/>
                      <w:sz w:val="9"/>
                    </w:rPr>
                    <w:t>Përgjegjësi</w:t>
                  </w:r>
                </w:p>
              </w:txbxContent>
            </v:textbox>
            <w10:wrap type="topAndBottom" anchorx="page"/>
          </v:shape>
        </w:pic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5"/>
        </w:rPr>
      </w:pPr>
    </w:p>
    <w:p w:rsidR="00E820D0" w:rsidRDefault="00E527CD">
      <w:pPr>
        <w:spacing w:line="256" w:lineRule="auto"/>
        <w:ind w:left="217" w:right="410" w:hanging="226"/>
        <w:rPr>
          <w:rFonts w:ascii="Calibri" w:hAnsi="Calibri"/>
          <w:sz w:val="9"/>
        </w:rPr>
      </w:pPr>
      <w:r>
        <w:rPr>
          <w:rFonts w:ascii="Calibri" w:hAnsi="Calibri"/>
          <w:color w:val="231F20"/>
          <w:w w:val="125"/>
          <w:sz w:val="9"/>
        </w:rPr>
        <w:t xml:space="preserve">Unë përgatis </w:t>
      </w:r>
      <w:r>
        <w:rPr>
          <w:rFonts w:ascii="Calibri" w:hAnsi="Calibri"/>
          <w:color w:val="231F20"/>
          <w:w w:val="125"/>
          <w:sz w:val="9"/>
          <w:shd w:val="clear" w:color="auto" w:fill="F1F1F2"/>
        </w:rPr>
        <w:t>detyra</w:t>
      </w:r>
      <w:r>
        <w:rPr>
          <w:rFonts w:ascii="Calibri" w:hAnsi="Calibri"/>
          <w:color w:val="231F20"/>
          <w:w w:val="125"/>
          <w:sz w:val="9"/>
        </w:rPr>
        <w:t>t me kujdes.</w:t>
      </w:r>
    </w:p>
    <w:p w:rsidR="00E820D0" w:rsidRDefault="00E820D0">
      <w:pPr>
        <w:spacing w:line="256" w:lineRule="auto"/>
        <w:rPr>
          <w:rFonts w:ascii="Calibri" w:hAnsi="Calibri"/>
          <w:sz w:val="9"/>
        </w:rPr>
        <w:sectPr w:rsidR="00E820D0">
          <w:type w:val="continuous"/>
          <w:pgSz w:w="11740" w:h="15880"/>
          <w:pgMar w:top="1500" w:right="0" w:bottom="280" w:left="0" w:header="720" w:footer="720" w:gutter="0"/>
          <w:cols w:num="4" w:space="720" w:equalWidth="0">
            <w:col w:w="5909" w:space="489"/>
            <w:col w:w="1718" w:space="39"/>
            <w:col w:w="2183" w:space="39"/>
            <w:col w:w="1363"/>
          </w:cols>
        </w:sectPr>
      </w:pPr>
    </w:p>
    <w:p w:rsidR="00E820D0" w:rsidRDefault="00E820D0">
      <w:pPr>
        <w:pStyle w:val="BodyText"/>
        <w:spacing w:before="1"/>
        <w:rPr>
          <w:rFonts w:ascii="Calibri"/>
          <w:sz w:val="15"/>
        </w:rPr>
      </w:pPr>
    </w:p>
    <w:p w:rsidR="00E820D0" w:rsidRDefault="00E820D0">
      <w:pPr>
        <w:rPr>
          <w:rFonts w:ascii="Calibri"/>
          <w:sz w:val="15"/>
        </w:rPr>
        <w:sectPr w:rsidR="00E820D0">
          <w:type w:val="continuous"/>
          <w:pgSz w:w="11740" w:h="15880"/>
          <w:pgMar w:top="1500" w:right="0" w:bottom="280" w:left="0" w:header="720" w:footer="720" w:gutter="0"/>
          <w:cols w:space="720"/>
        </w:sectPr>
      </w:pPr>
    </w:p>
    <w:p w:rsidR="00E820D0" w:rsidRDefault="00E820D0">
      <w:pPr>
        <w:pStyle w:val="BodyText"/>
        <w:spacing w:before="12"/>
        <w:rPr>
          <w:rFonts w:ascii="Calibri"/>
          <w:sz w:val="21"/>
        </w:rPr>
      </w:pPr>
    </w:p>
    <w:p w:rsidR="00E820D0" w:rsidRDefault="00E527CD">
      <w:pPr>
        <w:spacing w:line="274" w:lineRule="exact"/>
        <w:ind w:left="1139"/>
        <w:rPr>
          <w:rFonts w:ascii="Book Antiqua"/>
          <w:b/>
          <w:sz w:val="23"/>
        </w:rPr>
      </w:pPr>
      <w:r>
        <w:rPr>
          <w:rFonts w:ascii="Book Antiqua"/>
          <w:b/>
          <w:color w:val="231F20"/>
          <w:sz w:val="23"/>
        </w:rPr>
        <w:t>Fjalori:</w:t>
      </w:r>
    </w:p>
    <w:p w:rsidR="00E820D0" w:rsidRDefault="00E527CD">
      <w:pPr>
        <w:pStyle w:val="BodyText"/>
        <w:spacing w:line="250" w:lineRule="exact"/>
        <w:ind w:left="1139"/>
      </w:pPr>
      <w:r>
        <w:rPr>
          <w:color w:val="231F20"/>
          <w:w w:val="95"/>
        </w:rPr>
        <w:t xml:space="preserve">të drejta, detyrë, </w:t>
      </w:r>
      <w:r>
        <w:rPr>
          <w:color w:val="231F20"/>
          <w:spacing w:val="-2"/>
          <w:w w:val="95"/>
        </w:rPr>
        <w:t>përgjegjësi.</w:t>
      </w:r>
    </w:p>
    <w:p w:rsidR="00E820D0" w:rsidRDefault="00E820D0">
      <w:pPr>
        <w:pStyle w:val="BodyText"/>
        <w:rPr>
          <w:sz w:val="28"/>
        </w:rPr>
      </w:pPr>
    </w:p>
    <w:p w:rsidR="00E820D0" w:rsidRDefault="00E527CD">
      <w:pPr>
        <w:pStyle w:val="Heading4"/>
        <w:spacing w:before="250" w:line="228" w:lineRule="auto"/>
        <w:ind w:right="-5"/>
      </w:pPr>
      <w:r>
        <w:rPr>
          <w:color w:val="231F20"/>
          <w:w w:val="90"/>
        </w:rPr>
        <w:t xml:space="preserve">Lidhje me fushat </w:t>
      </w:r>
      <w:r>
        <w:rPr>
          <w:color w:val="231F20"/>
        </w:rPr>
        <w:t>kurrikulare:</w:t>
      </w:r>
    </w:p>
    <w:p w:rsidR="00E820D0" w:rsidRDefault="00E527CD">
      <w:pPr>
        <w:pStyle w:val="BodyText"/>
        <w:spacing w:before="168" w:line="247" w:lineRule="auto"/>
        <w:ind w:left="1133" w:right="211"/>
      </w:pPr>
      <w:r>
        <w:rPr>
          <w:color w:val="231F20"/>
        </w:rPr>
        <w:t xml:space="preserve">gjuhët dhe komunikimi, artet, shkencat e </w:t>
      </w:r>
      <w:r>
        <w:rPr>
          <w:color w:val="231F20"/>
          <w:spacing w:val="-3"/>
        </w:rPr>
        <w:t>natyrës.</w:t>
      </w:r>
    </w:p>
    <w:p w:rsidR="00E820D0" w:rsidRDefault="00E820D0">
      <w:pPr>
        <w:pStyle w:val="BodyText"/>
        <w:rPr>
          <w:sz w:val="28"/>
        </w:rPr>
      </w:pPr>
    </w:p>
    <w:p w:rsidR="00E820D0" w:rsidRDefault="00E820D0">
      <w:pPr>
        <w:pStyle w:val="BodyText"/>
        <w:spacing w:before="3"/>
        <w:rPr>
          <w:sz w:val="37"/>
        </w:rPr>
      </w:pPr>
    </w:p>
    <w:p w:rsidR="00E820D0" w:rsidRDefault="00E527CD">
      <w:pPr>
        <w:pStyle w:val="Heading4"/>
        <w:spacing w:line="228" w:lineRule="auto"/>
        <w:ind w:right="1004"/>
      </w:pPr>
      <w:r>
        <w:rPr>
          <w:color w:val="231F20"/>
        </w:rPr>
        <w:t xml:space="preserve">Burimet e </w:t>
      </w:r>
      <w:r>
        <w:rPr>
          <w:color w:val="231F20"/>
          <w:w w:val="90"/>
        </w:rPr>
        <w:t>informacionit:</w:t>
      </w:r>
    </w:p>
    <w:p w:rsidR="00E820D0" w:rsidRDefault="00E527CD">
      <w:pPr>
        <w:pStyle w:val="BodyText"/>
        <w:spacing w:before="111"/>
        <w:ind w:left="1133"/>
      </w:pPr>
      <w:r>
        <w:rPr>
          <w:color w:val="231F20"/>
        </w:rPr>
        <w:t>teksti i nxënësit/</w:t>
      </w:r>
      <w:proofErr w:type="spellStart"/>
      <w:r>
        <w:rPr>
          <w:color w:val="231F20"/>
        </w:rPr>
        <w:t>es</w:t>
      </w:r>
      <w:proofErr w:type="spellEnd"/>
      <w:r>
        <w:rPr>
          <w:color w:val="231F20"/>
        </w:rPr>
        <w:t>.</w:t>
      </w:r>
    </w:p>
    <w:p w:rsidR="00E820D0" w:rsidRDefault="00E527CD">
      <w:pPr>
        <w:pStyle w:val="BodyText"/>
        <w:rPr>
          <w:sz w:val="28"/>
        </w:rPr>
      </w:pPr>
      <w:r>
        <w:br w:type="column"/>
      </w:r>
    </w:p>
    <w:p w:rsidR="00E820D0" w:rsidRDefault="00E820D0">
      <w:pPr>
        <w:pStyle w:val="BodyText"/>
        <w:rPr>
          <w:sz w:val="28"/>
        </w:rPr>
      </w:pPr>
    </w:p>
    <w:p w:rsidR="00E820D0" w:rsidRDefault="00E820D0">
      <w:pPr>
        <w:pStyle w:val="BodyText"/>
        <w:rPr>
          <w:sz w:val="28"/>
        </w:rPr>
      </w:pPr>
    </w:p>
    <w:p w:rsidR="00E820D0" w:rsidRDefault="00E820D0">
      <w:pPr>
        <w:pStyle w:val="BodyText"/>
        <w:spacing w:before="8"/>
        <w:rPr>
          <w:sz w:val="34"/>
        </w:rPr>
      </w:pPr>
    </w:p>
    <w:p w:rsidR="00E820D0" w:rsidRDefault="00E527CD">
      <w:pPr>
        <w:pStyle w:val="Heading4"/>
        <w:spacing w:line="228" w:lineRule="auto"/>
        <w:ind w:left="189" w:right="232"/>
      </w:pPr>
      <w:r>
        <w:rPr>
          <w:color w:val="231F20"/>
          <w:w w:val="95"/>
        </w:rPr>
        <w:t xml:space="preserve">Lidhja me temat </w:t>
      </w:r>
      <w:r>
        <w:rPr>
          <w:color w:val="231F20"/>
          <w:w w:val="90"/>
        </w:rPr>
        <w:t>ndërkurrikulare:</w:t>
      </w:r>
    </w:p>
    <w:p w:rsidR="00E820D0" w:rsidRDefault="00E527CD">
      <w:pPr>
        <w:pStyle w:val="ListParagraph"/>
        <w:numPr>
          <w:ilvl w:val="0"/>
          <w:numId w:val="37"/>
        </w:numPr>
        <w:tabs>
          <w:tab w:val="left" w:pos="353"/>
        </w:tabs>
        <w:spacing w:before="167"/>
      </w:pPr>
      <w:r>
        <w:rPr>
          <w:color w:val="231F20"/>
        </w:rPr>
        <w:t>të</w:t>
      </w:r>
      <w:r>
        <w:rPr>
          <w:color w:val="231F20"/>
          <w:spacing w:val="-27"/>
        </w:rPr>
        <w:t xml:space="preserve"> </w:t>
      </w:r>
      <w:r>
        <w:rPr>
          <w:color w:val="231F20"/>
        </w:rPr>
        <w:t>drejtat</w:t>
      </w:r>
      <w:r>
        <w:rPr>
          <w:color w:val="231F20"/>
          <w:spacing w:val="-27"/>
        </w:rPr>
        <w:t xml:space="preserve"> </w:t>
      </w:r>
      <w:r>
        <w:rPr>
          <w:color w:val="231F20"/>
        </w:rPr>
        <w:t>e</w:t>
      </w:r>
      <w:r>
        <w:rPr>
          <w:color w:val="231F20"/>
          <w:spacing w:val="-27"/>
        </w:rPr>
        <w:t xml:space="preserve"> </w:t>
      </w:r>
      <w:r>
        <w:rPr>
          <w:color w:val="231F20"/>
          <w:spacing w:val="-3"/>
        </w:rPr>
        <w:t>fëmijëve;</w:t>
      </w:r>
    </w:p>
    <w:p w:rsidR="00E820D0" w:rsidRDefault="00E527CD">
      <w:pPr>
        <w:pStyle w:val="ListParagraph"/>
        <w:numPr>
          <w:ilvl w:val="0"/>
          <w:numId w:val="37"/>
        </w:numPr>
        <w:tabs>
          <w:tab w:val="left" w:pos="353"/>
        </w:tabs>
        <w:spacing w:before="64"/>
      </w:pPr>
      <w:r>
        <w:rPr>
          <w:color w:val="231F20"/>
        </w:rPr>
        <w:t>mjedisi.</w:t>
      </w:r>
    </w:p>
    <w:p w:rsidR="00E820D0" w:rsidRDefault="00E820D0">
      <w:pPr>
        <w:pStyle w:val="BodyText"/>
        <w:rPr>
          <w:sz w:val="28"/>
        </w:rPr>
      </w:pPr>
    </w:p>
    <w:p w:rsidR="00E820D0" w:rsidRDefault="00E820D0">
      <w:pPr>
        <w:pStyle w:val="BodyText"/>
        <w:spacing w:before="2"/>
        <w:rPr>
          <w:sz w:val="28"/>
        </w:rPr>
      </w:pPr>
    </w:p>
    <w:p w:rsidR="00E820D0" w:rsidRDefault="00E527CD">
      <w:pPr>
        <w:pStyle w:val="Heading4"/>
        <w:spacing w:line="228" w:lineRule="auto"/>
        <w:ind w:left="189" w:right="222"/>
      </w:pPr>
      <w:r>
        <w:rPr>
          <w:color w:val="231F20"/>
          <w:w w:val="90"/>
        </w:rPr>
        <w:t xml:space="preserve">Mjetet/materialet </w:t>
      </w:r>
      <w:r>
        <w:rPr>
          <w:color w:val="231F20"/>
        </w:rPr>
        <w:t>mësimore:</w:t>
      </w:r>
    </w:p>
    <w:p w:rsidR="00E820D0" w:rsidRDefault="00E527CD">
      <w:pPr>
        <w:pStyle w:val="BodyText"/>
        <w:spacing w:before="190"/>
        <w:ind w:left="189"/>
      </w:pPr>
      <w:r>
        <w:rPr>
          <w:color w:val="231F20"/>
        </w:rPr>
        <w:t>foto, albume.</w:t>
      </w:r>
    </w:p>
    <w:p w:rsidR="00E820D0" w:rsidRDefault="00E527CD">
      <w:pPr>
        <w:pStyle w:val="Heading6"/>
        <w:spacing w:before="91"/>
        <w:ind w:left="963"/>
      </w:pPr>
      <w:r>
        <w:rPr>
          <w:b w:val="0"/>
        </w:rPr>
        <w:br w:type="column"/>
      </w:r>
      <w:r>
        <w:rPr>
          <w:color w:val="FFFFFF"/>
          <w:spacing w:val="-8"/>
        </w:rPr>
        <w:t xml:space="preserve">MJEDISI </w:t>
      </w:r>
      <w:r>
        <w:rPr>
          <w:color w:val="FFFFFF"/>
          <w:spacing w:val="-10"/>
        </w:rPr>
        <w:t xml:space="preserve">“KOMUNIKIMI </w:t>
      </w:r>
      <w:r>
        <w:rPr>
          <w:color w:val="FFFFFF"/>
          <w:spacing w:val="-6"/>
        </w:rPr>
        <w:t xml:space="preserve">DHE </w:t>
      </w:r>
      <w:r>
        <w:rPr>
          <w:color w:val="FFFFFF"/>
          <w:spacing w:val="-5"/>
        </w:rPr>
        <w:t xml:space="preserve">TË </w:t>
      </w:r>
      <w:r>
        <w:rPr>
          <w:color w:val="FFFFFF"/>
          <w:spacing w:val="-9"/>
        </w:rPr>
        <w:t>SHPREHURIT”</w:t>
      </w:r>
    </w:p>
    <w:p w:rsidR="00E820D0" w:rsidRDefault="00E820D0">
      <w:pPr>
        <w:pStyle w:val="BodyText"/>
        <w:spacing w:before="4"/>
        <w:rPr>
          <w:rFonts w:ascii="Book Antiqua"/>
          <w:b/>
          <w:sz w:val="32"/>
        </w:rPr>
      </w:pPr>
    </w:p>
    <w:p w:rsidR="00E820D0" w:rsidRDefault="00E527CD">
      <w:pPr>
        <w:pStyle w:val="BodyText"/>
        <w:spacing w:line="242" w:lineRule="auto"/>
        <w:ind w:left="976" w:right="572"/>
      </w:pPr>
      <w:r>
        <w:rPr>
          <w:color w:val="231F20"/>
        </w:rPr>
        <w:t xml:space="preserve">Lexohet situata dhe ftohen nxënësit/et të shprehin mendimet e tyre rreth veprimit të </w:t>
      </w:r>
      <w:proofErr w:type="spellStart"/>
      <w:r>
        <w:rPr>
          <w:color w:val="231F20"/>
        </w:rPr>
        <w:t>Andit</w:t>
      </w:r>
      <w:proofErr w:type="spellEnd"/>
      <w:r>
        <w:rPr>
          <w:color w:val="231F20"/>
        </w:rPr>
        <w:t xml:space="preserve">. </w:t>
      </w:r>
      <w:r>
        <w:rPr>
          <w:color w:val="231F20"/>
          <w:spacing w:val="-3"/>
        </w:rPr>
        <w:t xml:space="preserve">Diskutohet </w:t>
      </w:r>
      <w:r>
        <w:rPr>
          <w:color w:val="231F20"/>
        </w:rPr>
        <w:t xml:space="preserve">rubrika </w:t>
      </w:r>
      <w:r>
        <w:rPr>
          <w:rFonts w:ascii="Book Antiqua" w:hAnsi="Book Antiqua"/>
          <w:b/>
          <w:color w:val="231F20"/>
          <w:spacing w:val="-4"/>
        </w:rPr>
        <w:t xml:space="preserve">Veprim </w:t>
      </w:r>
      <w:r>
        <w:rPr>
          <w:rFonts w:ascii="Book Antiqua" w:hAnsi="Book Antiqua"/>
          <w:b/>
          <w:color w:val="231F20"/>
        </w:rPr>
        <w:t>– Pasojë</w:t>
      </w:r>
      <w:r>
        <w:rPr>
          <w:color w:val="231F20"/>
        </w:rPr>
        <w:t xml:space="preserve">: </w:t>
      </w:r>
      <w:proofErr w:type="spellStart"/>
      <w:r>
        <w:rPr>
          <w:color w:val="231F20"/>
        </w:rPr>
        <w:t>Andi</w:t>
      </w:r>
      <w:proofErr w:type="spellEnd"/>
      <w:r>
        <w:rPr>
          <w:color w:val="231F20"/>
        </w:rPr>
        <w:t xml:space="preserve"> harron të ushqejë qenin. – Qeni është i uritur.</w:t>
      </w:r>
    </w:p>
    <w:p w:rsidR="00E820D0" w:rsidRDefault="00E527CD">
      <w:pPr>
        <w:pStyle w:val="BodyText"/>
        <w:spacing w:before="62" w:line="247" w:lineRule="auto"/>
        <w:ind w:left="976" w:right="870"/>
      </w:pPr>
      <w:r>
        <w:rPr>
          <w:color w:val="231F20"/>
        </w:rPr>
        <w:t>Gjatë</w:t>
      </w:r>
      <w:r>
        <w:rPr>
          <w:color w:val="231F20"/>
          <w:spacing w:val="-27"/>
        </w:rPr>
        <w:t xml:space="preserve"> </w:t>
      </w:r>
      <w:r>
        <w:rPr>
          <w:color w:val="231F20"/>
        </w:rPr>
        <w:t>diskutimit</w:t>
      </w:r>
      <w:r>
        <w:rPr>
          <w:color w:val="231F20"/>
          <w:spacing w:val="-27"/>
        </w:rPr>
        <w:t xml:space="preserve"> </w:t>
      </w:r>
      <w:r>
        <w:rPr>
          <w:color w:val="231F20"/>
        </w:rPr>
        <w:t>me</w:t>
      </w:r>
      <w:r>
        <w:rPr>
          <w:color w:val="231F20"/>
          <w:spacing w:val="-27"/>
        </w:rPr>
        <w:t xml:space="preserve"> </w:t>
      </w:r>
      <w:r>
        <w:rPr>
          <w:color w:val="231F20"/>
        </w:rPr>
        <w:t>nxënësit/et</w:t>
      </w:r>
      <w:r>
        <w:rPr>
          <w:color w:val="231F20"/>
          <w:spacing w:val="-27"/>
        </w:rPr>
        <w:t xml:space="preserve"> </w:t>
      </w:r>
      <w:r>
        <w:rPr>
          <w:color w:val="231F20"/>
        </w:rPr>
        <w:t>shpjegohen</w:t>
      </w:r>
      <w:r>
        <w:rPr>
          <w:color w:val="231F20"/>
          <w:spacing w:val="-27"/>
        </w:rPr>
        <w:t xml:space="preserve"> </w:t>
      </w:r>
      <w:r>
        <w:rPr>
          <w:color w:val="231F20"/>
          <w:spacing w:val="-4"/>
        </w:rPr>
        <w:t xml:space="preserve">fjalët: </w:t>
      </w:r>
      <w:r>
        <w:rPr>
          <w:color w:val="231F20"/>
        </w:rPr>
        <w:t>përgjegjësi dhe</w:t>
      </w:r>
      <w:r>
        <w:rPr>
          <w:color w:val="231F20"/>
          <w:spacing w:val="-6"/>
        </w:rPr>
        <w:t xml:space="preserve"> </w:t>
      </w:r>
      <w:r>
        <w:rPr>
          <w:color w:val="231F20"/>
        </w:rPr>
        <w:t>detyrë.</w:t>
      </w:r>
    </w:p>
    <w:p w:rsidR="00E820D0" w:rsidRDefault="003F0447">
      <w:pPr>
        <w:pStyle w:val="BodyText"/>
        <w:spacing w:before="56" w:line="247" w:lineRule="auto"/>
        <w:ind w:left="976" w:right="678"/>
      </w:pPr>
      <w:r>
        <w:rPr>
          <w:color w:val="231F20"/>
        </w:rPr>
        <w:t>Theksohet</w:t>
      </w:r>
      <w:r w:rsidR="00E527CD">
        <w:rPr>
          <w:color w:val="231F20"/>
          <w:spacing w:val="-18"/>
        </w:rPr>
        <w:t xml:space="preserve"> </w:t>
      </w:r>
      <w:r w:rsidR="00E527CD">
        <w:rPr>
          <w:color w:val="231F20"/>
        </w:rPr>
        <w:t>që:</w:t>
      </w:r>
      <w:r w:rsidR="00E527CD">
        <w:rPr>
          <w:color w:val="231F20"/>
          <w:spacing w:val="-18"/>
        </w:rPr>
        <w:t xml:space="preserve"> </w:t>
      </w:r>
      <w:r w:rsidR="00E527CD">
        <w:rPr>
          <w:color w:val="231F20"/>
        </w:rPr>
        <w:t>Përgjegjësi</w:t>
      </w:r>
      <w:r w:rsidR="00E527CD">
        <w:rPr>
          <w:color w:val="231F20"/>
          <w:spacing w:val="-18"/>
        </w:rPr>
        <w:t xml:space="preserve"> </w:t>
      </w:r>
      <w:r w:rsidR="00E527CD">
        <w:rPr>
          <w:color w:val="231F20"/>
        </w:rPr>
        <w:t>është</w:t>
      </w:r>
      <w:r w:rsidR="00E527CD">
        <w:rPr>
          <w:color w:val="231F20"/>
          <w:spacing w:val="-18"/>
        </w:rPr>
        <w:t xml:space="preserve"> </w:t>
      </w:r>
      <w:r w:rsidR="00E527CD">
        <w:rPr>
          <w:color w:val="231F20"/>
        </w:rPr>
        <w:t>të</w:t>
      </w:r>
      <w:r w:rsidR="00E527CD">
        <w:rPr>
          <w:color w:val="231F20"/>
          <w:spacing w:val="-18"/>
        </w:rPr>
        <w:t xml:space="preserve"> </w:t>
      </w:r>
      <w:r w:rsidR="00E527CD">
        <w:rPr>
          <w:color w:val="231F20"/>
        </w:rPr>
        <w:t>kryesh</w:t>
      </w:r>
      <w:r w:rsidR="00E527CD">
        <w:rPr>
          <w:color w:val="231F20"/>
          <w:spacing w:val="-18"/>
        </w:rPr>
        <w:t xml:space="preserve"> </w:t>
      </w:r>
      <w:r w:rsidR="00E527CD">
        <w:rPr>
          <w:color w:val="231F20"/>
        </w:rPr>
        <w:t>një</w:t>
      </w:r>
      <w:r w:rsidR="00E527CD">
        <w:rPr>
          <w:color w:val="231F20"/>
          <w:spacing w:val="-18"/>
        </w:rPr>
        <w:t xml:space="preserve"> </w:t>
      </w:r>
      <w:r w:rsidR="00E527CD">
        <w:rPr>
          <w:color w:val="231F20"/>
        </w:rPr>
        <w:t>punë</w:t>
      </w:r>
      <w:r w:rsidR="00E527CD">
        <w:rPr>
          <w:color w:val="231F20"/>
          <w:spacing w:val="-18"/>
        </w:rPr>
        <w:t xml:space="preserve"> </w:t>
      </w:r>
      <w:r w:rsidR="00E527CD">
        <w:rPr>
          <w:color w:val="231F20"/>
          <w:spacing w:val="-8"/>
        </w:rPr>
        <w:t xml:space="preserve">sa </w:t>
      </w:r>
      <w:r w:rsidR="00E527CD">
        <w:rPr>
          <w:color w:val="231F20"/>
        </w:rPr>
        <w:t>më</w:t>
      </w:r>
      <w:r w:rsidR="00E527CD">
        <w:rPr>
          <w:color w:val="231F20"/>
          <w:spacing w:val="-14"/>
        </w:rPr>
        <w:t xml:space="preserve"> </w:t>
      </w:r>
      <w:r w:rsidR="00E527CD">
        <w:rPr>
          <w:color w:val="231F20"/>
        </w:rPr>
        <w:t>mirë.</w:t>
      </w:r>
      <w:r w:rsidR="00E527CD">
        <w:rPr>
          <w:color w:val="231F20"/>
          <w:spacing w:val="-13"/>
        </w:rPr>
        <w:t xml:space="preserve"> </w:t>
      </w:r>
      <w:r w:rsidR="00E527CD">
        <w:rPr>
          <w:color w:val="231F20"/>
        </w:rPr>
        <w:t>Përgjegjësi</w:t>
      </w:r>
      <w:r w:rsidR="00E527CD">
        <w:rPr>
          <w:color w:val="231F20"/>
          <w:spacing w:val="-13"/>
        </w:rPr>
        <w:t xml:space="preserve"> </w:t>
      </w:r>
      <w:r w:rsidR="00E527CD">
        <w:rPr>
          <w:color w:val="231F20"/>
        </w:rPr>
        <w:t>është</w:t>
      </w:r>
      <w:r w:rsidR="00E527CD">
        <w:rPr>
          <w:color w:val="231F20"/>
          <w:spacing w:val="-13"/>
        </w:rPr>
        <w:t xml:space="preserve"> </w:t>
      </w:r>
      <w:r w:rsidR="00E527CD">
        <w:rPr>
          <w:color w:val="231F20"/>
        </w:rPr>
        <w:t>zbatimi</w:t>
      </w:r>
      <w:r w:rsidR="00E527CD">
        <w:rPr>
          <w:color w:val="231F20"/>
          <w:spacing w:val="-13"/>
        </w:rPr>
        <w:t xml:space="preserve"> </w:t>
      </w:r>
      <w:r w:rsidR="00E527CD">
        <w:rPr>
          <w:color w:val="231F20"/>
        </w:rPr>
        <w:t>i</w:t>
      </w:r>
      <w:r w:rsidR="00E527CD">
        <w:rPr>
          <w:color w:val="231F20"/>
          <w:spacing w:val="-13"/>
        </w:rPr>
        <w:t xml:space="preserve"> </w:t>
      </w:r>
      <w:r w:rsidR="00E527CD">
        <w:rPr>
          <w:color w:val="231F20"/>
        </w:rPr>
        <w:t>detyrave.</w:t>
      </w:r>
    </w:p>
    <w:p w:rsidR="00E820D0" w:rsidRDefault="00E527CD">
      <w:pPr>
        <w:pStyle w:val="BodyText"/>
        <w:spacing w:before="56" w:line="247" w:lineRule="auto"/>
        <w:ind w:left="976" w:right="725"/>
      </w:pPr>
      <w:r>
        <w:rPr>
          <w:color w:val="231F20"/>
        </w:rPr>
        <w:t>Nxënësit/et</w:t>
      </w:r>
      <w:r>
        <w:rPr>
          <w:color w:val="231F20"/>
          <w:spacing w:val="-19"/>
        </w:rPr>
        <w:t xml:space="preserve"> </w:t>
      </w:r>
      <w:r>
        <w:rPr>
          <w:color w:val="231F20"/>
        </w:rPr>
        <w:t>tregojnë</w:t>
      </w:r>
      <w:r>
        <w:rPr>
          <w:color w:val="231F20"/>
          <w:spacing w:val="-19"/>
        </w:rPr>
        <w:t xml:space="preserve"> </w:t>
      </w:r>
      <w:r>
        <w:rPr>
          <w:color w:val="231F20"/>
        </w:rPr>
        <w:t>ngjarje</w:t>
      </w:r>
      <w:r>
        <w:rPr>
          <w:color w:val="231F20"/>
          <w:spacing w:val="-18"/>
        </w:rPr>
        <w:t xml:space="preserve"> </w:t>
      </w:r>
      <w:r>
        <w:rPr>
          <w:color w:val="231F20"/>
        </w:rPr>
        <w:t>nga</w:t>
      </w:r>
      <w:r>
        <w:rPr>
          <w:color w:val="231F20"/>
          <w:spacing w:val="-19"/>
        </w:rPr>
        <w:t xml:space="preserve"> </w:t>
      </w:r>
      <w:r>
        <w:rPr>
          <w:color w:val="231F20"/>
        </w:rPr>
        <w:t>jeta</w:t>
      </w:r>
      <w:r>
        <w:rPr>
          <w:color w:val="231F20"/>
          <w:spacing w:val="-19"/>
        </w:rPr>
        <w:t xml:space="preserve"> </w:t>
      </w:r>
      <w:r>
        <w:rPr>
          <w:color w:val="231F20"/>
        </w:rPr>
        <w:t>e</w:t>
      </w:r>
      <w:r>
        <w:rPr>
          <w:color w:val="231F20"/>
          <w:spacing w:val="-18"/>
        </w:rPr>
        <w:t xml:space="preserve"> </w:t>
      </w:r>
      <w:r>
        <w:rPr>
          <w:color w:val="231F20"/>
        </w:rPr>
        <w:t>tyre,</w:t>
      </w:r>
      <w:r>
        <w:rPr>
          <w:color w:val="231F20"/>
          <w:spacing w:val="-19"/>
        </w:rPr>
        <w:t xml:space="preserve"> </w:t>
      </w:r>
      <w:r>
        <w:rPr>
          <w:color w:val="231F20"/>
        </w:rPr>
        <w:t>kur</w:t>
      </w:r>
      <w:r>
        <w:rPr>
          <w:color w:val="231F20"/>
          <w:spacing w:val="-18"/>
        </w:rPr>
        <w:t xml:space="preserve"> </w:t>
      </w:r>
      <w:r>
        <w:rPr>
          <w:color w:val="231F20"/>
          <w:spacing w:val="-5"/>
        </w:rPr>
        <w:t xml:space="preserve">nuk </w:t>
      </w:r>
      <w:r>
        <w:rPr>
          <w:color w:val="231F20"/>
        </w:rPr>
        <w:t>janë</w:t>
      </w:r>
      <w:r>
        <w:rPr>
          <w:color w:val="231F20"/>
          <w:spacing w:val="-22"/>
        </w:rPr>
        <w:t xml:space="preserve"> </w:t>
      </w:r>
      <w:r>
        <w:rPr>
          <w:color w:val="231F20"/>
        </w:rPr>
        <w:t>treguar</w:t>
      </w:r>
      <w:r>
        <w:rPr>
          <w:color w:val="231F20"/>
          <w:spacing w:val="-22"/>
        </w:rPr>
        <w:t xml:space="preserve"> </w:t>
      </w:r>
      <w:r>
        <w:rPr>
          <w:color w:val="231F20"/>
        </w:rPr>
        <w:t>të</w:t>
      </w:r>
      <w:r>
        <w:rPr>
          <w:color w:val="231F20"/>
          <w:spacing w:val="-22"/>
        </w:rPr>
        <w:t xml:space="preserve"> </w:t>
      </w:r>
      <w:r>
        <w:rPr>
          <w:color w:val="231F20"/>
        </w:rPr>
        <w:t>përgjegjshëm/me</w:t>
      </w:r>
      <w:r>
        <w:rPr>
          <w:color w:val="231F20"/>
          <w:spacing w:val="-22"/>
        </w:rPr>
        <w:t xml:space="preserve"> </w:t>
      </w:r>
      <w:r>
        <w:rPr>
          <w:color w:val="231F20"/>
        </w:rPr>
        <w:t>në</w:t>
      </w:r>
      <w:r>
        <w:rPr>
          <w:color w:val="231F20"/>
          <w:spacing w:val="-22"/>
        </w:rPr>
        <w:t xml:space="preserve"> </w:t>
      </w:r>
      <w:r>
        <w:rPr>
          <w:color w:val="231F20"/>
        </w:rPr>
        <w:t>veprimet</w:t>
      </w:r>
      <w:r>
        <w:rPr>
          <w:color w:val="231F20"/>
          <w:spacing w:val="-22"/>
        </w:rPr>
        <w:t xml:space="preserve"> </w:t>
      </w:r>
      <w:r>
        <w:rPr>
          <w:color w:val="231F20"/>
        </w:rPr>
        <w:t>e</w:t>
      </w:r>
      <w:r>
        <w:rPr>
          <w:color w:val="231F20"/>
          <w:spacing w:val="-22"/>
        </w:rPr>
        <w:t xml:space="preserve"> </w:t>
      </w:r>
      <w:r>
        <w:rPr>
          <w:color w:val="231F20"/>
        </w:rPr>
        <w:t xml:space="preserve">tyre dhe pasojat që kanë </w:t>
      </w:r>
      <w:proofErr w:type="spellStart"/>
      <w:r>
        <w:rPr>
          <w:color w:val="231F20"/>
          <w:spacing w:val="-3"/>
        </w:rPr>
        <w:t>patur</w:t>
      </w:r>
      <w:proofErr w:type="spellEnd"/>
      <w:r>
        <w:rPr>
          <w:color w:val="231F20"/>
          <w:spacing w:val="-3"/>
        </w:rPr>
        <w:t xml:space="preserve">. </w:t>
      </w:r>
      <w:r>
        <w:rPr>
          <w:color w:val="231F20"/>
        </w:rPr>
        <w:t xml:space="preserve">Mësuesi/ja parashtron </w:t>
      </w:r>
      <w:r>
        <w:rPr>
          <w:color w:val="231F20"/>
          <w:w w:val="95"/>
        </w:rPr>
        <w:t>para</w:t>
      </w:r>
      <w:r>
        <w:rPr>
          <w:color w:val="231F20"/>
          <w:spacing w:val="-7"/>
          <w:w w:val="95"/>
        </w:rPr>
        <w:t xml:space="preserve"> </w:t>
      </w:r>
      <w:r>
        <w:rPr>
          <w:color w:val="231F20"/>
          <w:w w:val="95"/>
        </w:rPr>
        <w:t>nxënësve</w:t>
      </w:r>
      <w:r>
        <w:rPr>
          <w:color w:val="231F20"/>
          <w:spacing w:val="-6"/>
          <w:w w:val="95"/>
        </w:rPr>
        <w:t xml:space="preserve"> </w:t>
      </w:r>
      <w:r>
        <w:rPr>
          <w:color w:val="231F20"/>
          <w:w w:val="95"/>
        </w:rPr>
        <w:t>pyetjen</w:t>
      </w:r>
      <w:r>
        <w:rPr>
          <w:color w:val="231F20"/>
          <w:spacing w:val="-6"/>
          <w:w w:val="95"/>
        </w:rPr>
        <w:t xml:space="preserve"> </w:t>
      </w:r>
      <w:r>
        <w:rPr>
          <w:color w:val="231F20"/>
          <w:w w:val="95"/>
        </w:rPr>
        <w:t>“Sa</w:t>
      </w:r>
      <w:r>
        <w:rPr>
          <w:color w:val="231F20"/>
          <w:spacing w:val="-7"/>
          <w:w w:val="95"/>
        </w:rPr>
        <w:t xml:space="preserve"> </w:t>
      </w:r>
      <w:r>
        <w:rPr>
          <w:color w:val="231F20"/>
          <w:w w:val="95"/>
        </w:rPr>
        <w:t>i</w:t>
      </w:r>
      <w:r>
        <w:rPr>
          <w:color w:val="231F20"/>
          <w:spacing w:val="-6"/>
          <w:w w:val="95"/>
        </w:rPr>
        <w:t xml:space="preserve"> </w:t>
      </w:r>
      <w:r>
        <w:rPr>
          <w:color w:val="231F20"/>
          <w:w w:val="95"/>
        </w:rPr>
        <w:t>përgjegjshëm</w:t>
      </w:r>
      <w:r>
        <w:rPr>
          <w:color w:val="231F20"/>
          <w:spacing w:val="-6"/>
          <w:w w:val="95"/>
        </w:rPr>
        <w:t xml:space="preserve"> </w:t>
      </w:r>
      <w:r>
        <w:rPr>
          <w:color w:val="231F20"/>
          <w:w w:val="95"/>
        </w:rPr>
        <w:t>jam</w:t>
      </w:r>
      <w:r>
        <w:rPr>
          <w:color w:val="231F20"/>
          <w:spacing w:val="-6"/>
          <w:w w:val="95"/>
        </w:rPr>
        <w:t xml:space="preserve"> </w:t>
      </w:r>
      <w:r>
        <w:rPr>
          <w:color w:val="231F20"/>
          <w:w w:val="95"/>
        </w:rPr>
        <w:t xml:space="preserve">unë?” </w:t>
      </w:r>
      <w:r>
        <w:rPr>
          <w:color w:val="231F20"/>
        </w:rPr>
        <w:t>dhe fton nxënësit/et të bëjnë komente dhe pyetje rreth</w:t>
      </w:r>
      <w:r>
        <w:rPr>
          <w:color w:val="231F20"/>
          <w:spacing w:val="-9"/>
        </w:rPr>
        <w:t xml:space="preserve"> </w:t>
      </w:r>
      <w:r>
        <w:rPr>
          <w:color w:val="231F20"/>
        </w:rPr>
        <w:t>situatave</w:t>
      </w:r>
      <w:r>
        <w:rPr>
          <w:color w:val="231F20"/>
          <w:spacing w:val="-9"/>
        </w:rPr>
        <w:t xml:space="preserve"> </w:t>
      </w:r>
      <w:r>
        <w:rPr>
          <w:color w:val="231F20"/>
        </w:rPr>
        <w:t>të</w:t>
      </w:r>
      <w:r>
        <w:rPr>
          <w:color w:val="231F20"/>
          <w:spacing w:val="-9"/>
        </w:rPr>
        <w:t xml:space="preserve"> </w:t>
      </w:r>
      <w:r>
        <w:rPr>
          <w:color w:val="231F20"/>
        </w:rPr>
        <w:t>treguara</w:t>
      </w:r>
      <w:r>
        <w:rPr>
          <w:color w:val="231F20"/>
          <w:spacing w:val="-9"/>
        </w:rPr>
        <w:t xml:space="preserve"> </w:t>
      </w:r>
      <w:r>
        <w:rPr>
          <w:color w:val="231F20"/>
        </w:rPr>
        <w:t>nga</w:t>
      </w:r>
      <w:r>
        <w:rPr>
          <w:color w:val="231F20"/>
          <w:spacing w:val="-9"/>
        </w:rPr>
        <w:t xml:space="preserve"> </w:t>
      </w:r>
      <w:r>
        <w:rPr>
          <w:color w:val="231F20"/>
        </w:rPr>
        <w:t>shokët/shoqet.</w:t>
      </w:r>
    </w:p>
    <w:p w:rsidR="00E820D0" w:rsidRDefault="00E820D0">
      <w:pPr>
        <w:spacing w:line="247" w:lineRule="auto"/>
        <w:sectPr w:rsidR="00E820D0">
          <w:type w:val="continuous"/>
          <w:pgSz w:w="11740" w:h="15880"/>
          <w:pgMar w:top="1500" w:right="0" w:bottom="280" w:left="0" w:header="720" w:footer="720" w:gutter="0"/>
          <w:cols w:num="3" w:space="720" w:equalWidth="0">
            <w:col w:w="3509" w:space="40"/>
            <w:col w:w="2068" w:space="39"/>
            <w:col w:w="6084"/>
          </w:cols>
        </w:sectPr>
      </w:pPr>
    </w:p>
    <w:p w:rsidR="00E820D0" w:rsidRDefault="00E527CD">
      <w:pPr>
        <w:pStyle w:val="BodyText"/>
        <w:rPr>
          <w:sz w:val="20"/>
        </w:rPr>
      </w:pPr>
      <w:r>
        <w:pict>
          <v:rect id="_x0000_s9238" style="position:absolute;margin-left:0;margin-top:0;width:586.75pt;height:793.65pt;z-index:-284116992;mso-position-horizontal-relative:page;mso-position-vertical-relative:page" fillcolor="#e2e3e4" stroked="f">
            <w10:wrap anchorx="page" anchory="page"/>
          </v:rect>
        </w:pict>
      </w:r>
      <w:r>
        <w:pict>
          <v:group id="_x0000_s9119" style="position:absolute;margin-left:0;margin-top:0;width:586.8pt;height:793.55pt;z-index:-284115968;mso-position-horizontal-relative:page;mso-position-vertical-relative:page" coordsize="11736,15871">
            <v:shape id="_x0000_s9237" style="position:absolute;width:6256;height:15871" coordsize="6256,15871" path="m6256,l,,,15871r3988,l5299,15835r674,-248l6221,14914r35,-1311l6256,xe" stroked="f">
              <v:path arrowok="t"/>
            </v:shape>
            <v:line id="_x0000_s9236" style="position:absolute" from="1020,952" to="10715,952" strokecolor="#231f20" strokeweight=".5pt"/>
            <v:shape id="_x0000_s9235" type="#_x0000_t75" style="position:absolute;left:6431;top:7774;width:5002;height:927">
              <v:imagedata r:id="rId312" o:title=""/>
            </v:shape>
            <v:shape id="_x0000_s9234" style="position:absolute;left:6505;top:7847;width:4773;height:703" coordorigin="6506,7847" coordsize="4773,703" path="m11038,7847r-4532,l6506,8310r3,138l6536,8520r71,26l6746,8550r4532,l11278,8087r-3,-139l11248,7877r-71,-26l11038,7847xe" fillcolor="#6d6f71" stroked="f">
              <v:path arrowok="t"/>
            </v:shape>
            <v:shape id="_x0000_s9233" type="#_x0000_t75" style="position:absolute;left:952;top:2818;width:5189;height:1575">
              <v:imagedata r:id="rId137" o:title=""/>
            </v:shape>
            <v:shape id="_x0000_s9232" style="position:absolute;left:1025;top:2891;width:4962;height:1462" coordorigin="1026,2892" coordsize="4962,1462" path="m5988,2892r-4722,l1127,2895r-71,27l1030,2993r-4,139l1026,4353r4722,l5886,4349r72,-26l5984,4252r4,-139l5988,2892xe" stroked="f">
              <v:path arrowok="t"/>
            </v:shape>
            <v:shape id="_x0000_s9231" type="#_x0000_t75" style="position:absolute;left:952;top:4393;width:5189;height:1400">
              <v:imagedata r:id="rId313" o:title=""/>
            </v:shape>
            <v:shape id="_x0000_s9230" style="position:absolute;left:1025;top:4466;width:4962;height:1287" coordorigin="1026,4467" coordsize="4962,1287" path="m5988,4467r-4722,l1127,4470r-71,27l1030,4568r-4,139l1026,5753r4722,l5886,5749r72,-26l5984,5652r4,-139l5988,4467xe" stroked="f">
              <v:path arrowok="t"/>
            </v:shape>
            <v:shape id="_x0000_s9229" type="#_x0000_t75" style="position:absolute;left:952;top:5793;width:5189;height:2041">
              <v:imagedata r:id="rId314" o:title=""/>
            </v:shape>
            <v:shape id="_x0000_s9228" style="position:absolute;left:1025;top:5866;width:4962;height:1928" coordorigin="1026,5867" coordsize="4962,1928" path="m5988,5867r-4722,l1127,5870r-71,27l1030,5968r-4,139l1026,7794r4722,l5886,7790r72,-26l5984,7693r4,-139l5988,5867xe" stroked="f">
              <v:path arrowok="t"/>
            </v:shape>
            <v:shape id="_x0000_s9227" type="#_x0000_t75" style="position:absolute;left:952;top:7834;width:5189;height:1191">
              <v:imagedata r:id="rId315" o:title=""/>
            </v:shape>
            <v:shape id="_x0000_s9226" style="position:absolute;left:1025;top:7907;width:4962;height:964" coordorigin="1026,7908" coordsize="4962,964" path="m5988,7908r-4722,l1127,7911r-71,27l1030,8009r-4,139l1026,8871r4722,l5886,8868r72,-27l5984,8770r4,-139l5988,7908xe" stroked="f">
              <v:path arrowok="t"/>
            </v:shape>
            <v:shape id="_x0000_s9225" type="#_x0000_t75" style="position:absolute;left:5803;top:14332;width:361;height:716">
              <v:imagedata r:id="rId316" o:title=""/>
            </v:shape>
            <v:shape id="_x0000_s9224" type="#_x0000_t75" style="position:absolute;left:946;top:12863;width:5218;height:2184">
              <v:imagedata r:id="rId317" o:title=""/>
            </v:shape>
            <v:shape id="_x0000_s9223" style="position:absolute;left:1020;top:12936;width:4989;height:1956" coordorigin="1020,12937" coordsize="4989,1956" path="m6009,12937r-4749,l1122,12941r-72,26l1024,13038r-4,139l1020,14893r4749,l5908,14889r71,-26l6006,14792r3,-139l6009,12937xe" stroked="f">
              <v:path arrowok="t"/>
            </v:shape>
            <v:shape id="_x0000_s9222" type="#_x0000_t75" style="position:absolute;left:946;top:10825;width:5194;height:2098">
              <v:imagedata r:id="rId318" o:title=""/>
            </v:shape>
            <v:shape id="_x0000_s9221" style="position:absolute;left:1020;top:10850;width:4968;height:1920" coordorigin="1020,10851" coordsize="4968,1920" path="m5988,10851r-4728,l1122,10855r-72,26l1024,10952r-4,139l1020,12771r4728,l5886,12767r72,-26l5984,12670r4,-139l5988,10851xe" stroked="f">
              <v:path arrowok="t"/>
            </v:shape>
            <v:line id="_x0000_s9220" style="position:absolute" from="3504,10847" to="3504,12813" strokecolor="#231f20" strokeweight=".5pt"/>
            <v:line id="_x0000_s9219" style="position:absolute" from="5988,11765" to="1020,11765" strokecolor="#231f20" strokeweight=".5pt"/>
            <v:shape id="_x0000_s9218" type="#_x0000_t75" style="position:absolute;left:946;top:8924;width:5194;height:1854">
              <v:imagedata r:id="rId319" o:title=""/>
            </v:shape>
            <v:shape id="_x0000_s9217" type="#_x0000_t75" style="position:absolute;left:952;top:8924;width:5189;height:101">
              <v:imagedata r:id="rId320" o:title=""/>
            </v:shape>
            <v:shape id="_x0000_s9216" type="#_x0000_t75" style="position:absolute;left:946;top:10777;width:5194;height:48">
              <v:imagedata r:id="rId321" o:title=""/>
            </v:shape>
            <v:shape id="_x0000_s9215" style="position:absolute;left:1020;top:8997;width:4968;height:1676" coordorigin="1020,8998" coordsize="4968,1676" path="m5988,8998r-4728,l1122,9002r-72,26l1024,9099r-4,139l1020,10674r4728,l5886,10670r72,-26l5984,10572r4,-138l5988,8998xe" stroked="f">
              <v:path arrowok="t"/>
            </v:shape>
            <v:line id="_x0000_s9214" style="position:absolute" from="3504,8985" to="3504,10674" strokecolor="#231f20" strokeweight=".5pt"/>
            <v:line id="_x0000_s9213" style="position:absolute" from="5988,9802" to="1020,9802" strokecolor="#231f20" strokeweight=".5pt"/>
            <v:shape id="_x0000_s9212" type="#_x0000_t75" style="position:absolute;left:6445;top:8260;width:4949;height:6788">
              <v:imagedata r:id="rId322" o:title=""/>
            </v:shape>
            <v:shape id="_x0000_s9211" type="#_x0000_t75" style="position:absolute;left:6505;top:8260;width:4773;height:289">
              <v:imagedata r:id="rId323" o:title=""/>
            </v:shape>
            <v:shape id="_x0000_s9210" style="position:absolute;left:6519;top:8333;width:4721;height:6560" coordorigin="6520,8334" coordsize="4721,6560" path="m11241,8334r-4481,l6621,8338r-71,26l6523,8435r-3,139l6520,14893r4481,l11139,14889r72,-26l11237,14792r4,-139l11241,8334xe" stroked="f">
              <v:path arrowok="t"/>
            </v:shape>
            <v:rect id="_x0000_s9209" style="position:absolute;left:7388;top:1946;width:4347;height:5741" stroked="f"/>
            <v:shape id="_x0000_s9208" style="position:absolute;left:7389;top:2651;width:760;height:5036" coordorigin="7389,2651" coordsize="760,5036" o:spt="100" adj="0,,0" path="m8148,2651r-23,10l8109,2666r-15,2l8071,2668r-682,l7389,7687r759,l8148,4599r-515,l7633,4404r515,l8148,2651xm8148,4404r-321,l7827,4599r321,l8148,4404xe" fillcolor="#e7e8e8" stroked="f">
              <v:stroke joinstyle="round"/>
              <v:formulas/>
              <v:path arrowok="t" o:connecttype="segments"/>
            </v:shape>
            <v:line id="_x0000_s9207" style="position:absolute" from="8155,2564" to="8155,7687" strokecolor="#b8babc" strokeweight=".24625mm"/>
            <v:shape id="_x0000_s9206" style="position:absolute;left:7389;top:1946;width:3933;height:531" coordorigin="7389,1946" coordsize="3933,531" path="m11322,1946r-3933,l7389,2474r106,3l11124,2477r114,-4l11297,2452r21,-59l11322,2279r,-333xe" fillcolor="#bcbec0" stroked="f">
              <v:path arrowok="t"/>
            </v:shape>
            <v:shape id="_x0000_s9205" style="position:absolute;left:7389;top:1946;width:857;height:722" coordorigin="7389,1946" coordsize="857,722" path="m8087,1946r-698,l7389,2668r682,l8185,2665r53,-21l8246,2587r-25,-111l8107,2019r-20,-73xe" fillcolor="#cdcfd0" stroked="f">
              <v:path arrowok="t"/>
            </v:shape>
            <v:shape id="_x0000_s9204" type="#_x0000_t75" style="position:absolute;left:7559;top:7221;width:204;height:204">
              <v:imagedata r:id="rId324" o:title=""/>
            </v:shape>
            <v:shape id="_x0000_s9203" type="#_x0000_t75" style="position:absolute;left:8153;top:5463;width:3582;height:2224">
              <v:imagedata r:id="rId325" o:title=""/>
            </v:shape>
            <v:shape id="_x0000_s9202" type="#_x0000_t75" style="position:absolute;left:10271;top:5747;width:1265;height:1349">
              <v:imagedata r:id="rId326" o:title=""/>
            </v:shape>
            <v:shape id="_x0000_s9201" style="position:absolute;left:10466;top:5623;width:753;height:168" coordorigin="10467,5624" coordsize="753,168" path="m11179,5624r-673,l10484,5624r-12,5l10467,5641r,22l10467,5752r,23l10472,5787r12,4l10506,5791r673,l11202,5791r12,-4l11218,5775r1,-23l11219,5663r-1,-22l11214,5629r-12,-5l11179,5624xe" stroked="f">
              <v:path arrowok="t"/>
            </v:shape>
            <v:shape id="_x0000_s9200" style="position:absolute;left:10466;top:5623;width:753;height:168" coordorigin="10467,5624" coordsize="753,168" path="m10506,5624r-22,l10472,5629r-5,12l10467,5663r,89l10467,5775r5,12l10484,5791r22,l11179,5791r23,l11214,5787r4,-12l11219,5752r,-89l11218,5641r-4,-12l11202,5624r-23,l10506,5624xe" filled="f" strokecolor="#b8babc" strokeweight=".18486mm">
              <v:path arrowok="t"/>
            </v:shape>
            <v:shape id="_x0000_s9199" style="position:absolute;left:8315;top:5326;width:3041;height:198" coordorigin="8316,5326" coordsize="3041,198" path="m11316,5326r-2961,l8332,5327r-11,4l8316,5343r,23l8316,5484r,23l8321,5519r11,4l8355,5524r2961,l11339,5523r12,-4l11355,5507r1,-23l11356,5366r-1,-23l11351,5331r-12,-4l11316,5326xe" stroked="f">
              <v:path arrowok="t"/>
            </v:shape>
            <v:shape id="_x0000_s9198" style="position:absolute;left:8315;top:5326;width:3041;height:198" coordorigin="8316,5326" coordsize="3041,198" path="m8355,5326r-23,1l8321,5331r-5,12l8316,5366r,118l8316,5507r5,12l8332,5523r23,1l11316,5524r23,-1l11351,5519r4,-12l11356,5484r,-118l11355,5343r-4,-12l11339,5327r-23,-1l8355,5326xe" filled="f" strokecolor="#b8babc" strokeweight=".18486mm">
              <v:path arrowok="t"/>
            </v:shape>
            <v:shape id="_x0000_s9197" type="#_x0000_t75" style="position:absolute;left:10040;top:2651;width:1526;height:939">
              <v:imagedata r:id="rId327" o:title=""/>
            </v:shape>
            <v:shape id="_x0000_s9196" type="#_x0000_t75" style="position:absolute;left:8542;top:5747;width:1257;height:1361">
              <v:imagedata r:id="rId328" o:title=""/>
            </v:shape>
            <v:shape id="_x0000_s9195" style="position:absolute;left:8833;top:5623;width:594;height:168" coordorigin="8834,5624" coordsize="594,168" path="m9388,5624r-515,l8850,5624r-11,5l8834,5641r,22l8834,5752r,23l8839,5787r11,4l8873,5791r515,l9411,5791r12,-4l9427,5775r,-23l9427,5663r,-22l9423,5629r-12,-5l9388,5624xe" stroked="f">
              <v:path arrowok="t"/>
            </v:shape>
            <v:shape id="_x0000_s9194" style="position:absolute;left:8833;top:5623;width:594;height:168" coordorigin="8834,5624" coordsize="594,168" path="m8873,5624r-23,l8839,5629r-5,12l8834,5663r,89l8834,5775r5,12l8850,5791r23,l9388,5791r23,l9423,5787r4,-12l9427,5752r,-89l9427,5641r-4,-12l9411,5624r-23,l8873,5624xe" filled="f" strokecolor="#b8babc" strokeweight=".18486mm">
              <v:path arrowok="t"/>
            </v:shape>
            <v:shape id="_x0000_s9193" type="#_x0000_t75" style="position:absolute;left:8681;top:2205;width:2114;height:292">
              <v:imagedata r:id="rId329" o:title=""/>
            </v:shape>
            <v:shape id="_x0000_s9192" style="position:absolute;left:7743;top:3578;width:176;height:154" coordorigin="7744,3579" coordsize="176,154" path="m7893,3579r-149,33l7760,3686r3,10l7763,3701r,21l7762,3732r158,-35l7893,3579xe" fillcolor="#d7d8da" stroked="f">
              <v:path arrowok="t"/>
            </v:shape>
            <v:shape id="_x0000_s9191" type="#_x0000_t75" style="position:absolute;left:7759;top:3624;width:115;height:86">
              <v:imagedata r:id="rId330" o:title=""/>
            </v:shape>
            <v:shape id="_x0000_s9190" style="position:absolute;left:7734;top:3534;width:193;height:175" coordorigin="7734,3535" coordsize="193,175" o:spt="100" adj="0,,0" path="m7917,3693r-121,l7802,3702r30,6l7843,3709r74,-16xm7890,3535r-156,34l7761,3690r9,9l7779,3698r5,l7796,3693r121,l7927,3691r-4,-8l7890,3535xm7784,3698r-5,l7783,3698r1,xe" fillcolor="#bbbdc0" stroked="f">
              <v:stroke joinstyle="round"/>
              <v:formulas/>
              <v:path arrowok="t" o:connecttype="segments"/>
            </v:shape>
            <v:shape id="_x0000_s9189" style="position:absolute;left:7877;top:3545;width:2;height:2" coordorigin="7877,3546" coordsize="2,2" path="m7878,3546r-1,l7877,3547r1,l7878,3547r1,-1l7878,3546r,xe" fillcolor="#757779" stroked="f">
              <v:path arrowok="t"/>
            </v:shape>
            <v:shape id="_x0000_s9188" type="#_x0000_t75" style="position:absolute;left:7877;top:3538;width:4;height:8">
              <v:imagedata r:id="rId42" o:title=""/>
            </v:shape>
            <v:shape id="_x0000_s9187" style="position:absolute;left:7873;top:3529;width:19;height:18" coordorigin="7874,3530" coordsize="19,18" path="m7884,3530r-5,l7874,3537r1,4l7883,3547r5,-1l7892,3540r-1,-5l7884,3530xe" fillcolor="#595a5c" stroked="f">
              <v:path arrowok="t"/>
            </v:shape>
            <v:shape id="_x0000_s9186" type="#_x0000_t75" style="position:absolute;left:7875;top:3528;width:17;height:18">
              <v:imagedata r:id="rId43" o:title=""/>
            </v:shape>
            <v:shape id="_x0000_s9185" style="position:absolute;left:7879;top:3521;width:19;height:18" coordorigin="7879,3521" coordsize="19,18" path="m7889,3521r-5,1l7879,3529r1,5l7888,3539r5,-1l7898,3532r-2,-6l7889,3521xe" fillcolor="#595a5c" stroked="f">
              <v:path arrowok="t"/>
            </v:shape>
            <v:shape id="_x0000_s9184" type="#_x0000_t75" style="position:absolute;left:7879;top:3520;width:18;height:18">
              <v:imagedata r:id="rId43" o:title=""/>
            </v:shape>
            <v:line id="_x0000_s9183" style="position:absolute" from="7817,3608" to="7896,3590" strokecolor="#231f20" strokeweight=".02858mm"/>
            <v:shape id="_x0000_s9182" style="position:absolute;left:7785;top:3589;width:30;height:30" coordorigin="7786,3589" coordsize="30,30" path="m7805,3589r-15,3l7786,3600r3,14l7796,3619r15,-3l7816,3608r-4,-14l7805,3589xe" fillcolor="#7f8083" stroked="f">
              <v:path arrowok="t"/>
            </v:shape>
            <v:line id="_x0000_s9181" style="position:absolute" from="7825,3643" to="7904,3626" strokecolor="#231f20" strokeweight=".02858mm"/>
            <v:shape id="_x0000_s9180" style="position:absolute;left:7793;top:3624;width:30;height:30" coordorigin="7794,3625" coordsize="30,30" path="m7813,3625r-15,3l7794,3635r3,15l7804,3654r15,-3l7824,3644r-4,-15l7813,3625xe" fillcolor="#7f8083" stroked="f">
              <v:path arrowok="t"/>
            </v:shape>
            <v:line id="_x0000_s9179" style="position:absolute" from="7833,3679" to="7912,3661" strokecolor="#231f20" strokeweight=".02858mm"/>
            <v:shape id="_x0000_s9178" style="position:absolute;left:7801;top:3660;width:30;height:30" coordorigin="7802,3660" coordsize="30,30" path="m7821,3660r-15,3l7802,3671r3,14l7812,3690r15,-3l7831,3680r-3,-15l7821,3660xe" fillcolor="#7f8083" stroked="f">
              <v:path arrowok="t"/>
            </v:shape>
            <v:shape id="_x0000_s9177" type="#_x0000_t75" style="position:absolute;left:7708;top:3548;width:84;height:58">
              <v:imagedata r:id="rId331" o:title=""/>
            </v:shape>
            <v:shape id="_x0000_s9176" type="#_x0000_t75" style="position:absolute;left:7633;top:4404;width:194;height:195">
              <v:imagedata r:id="rId332" o:title=""/>
            </v:shape>
            <v:line id="_x0000_s9175" style="position:absolute" from="7816,6076" to="7816,6176" strokecolor="#696b6d" strokeweight=".23461mm"/>
            <v:shape id="_x0000_s9174" style="position:absolute;left:7789;top:6150;width:53;height:73" coordorigin="7789,6151" coordsize="53,73" path="m7842,6151r-53,l7816,6223r26,-72xe" fillcolor="#696b6d" stroked="f">
              <v:path arrowok="t"/>
            </v:shape>
            <v:shape id="_x0000_s9173" style="position:absolute;left:7517;top:5647;width:597;height:422" coordorigin="7518,5648" coordsize="597,422" path="m8074,5648r-517,l7534,5648r-11,5l7518,5664r,23l7518,6030r,22l7523,6064r11,5l7557,6069r517,l8097,6069r12,-5l8113,6052r1,-22l8114,5687r-1,-23l8109,5653r-12,-5l8074,5648xe" stroked="f">
              <v:path arrowok="t"/>
            </v:shape>
            <v:shape id="_x0000_s9172" style="position:absolute;left:7517;top:5647;width:597;height:422" coordorigin="7518,5648" coordsize="597,422" path="m7557,5648r-23,l7523,5653r-5,11l7518,5687r,343l7518,6052r5,12l7534,6069r23,l8074,6069r23,l8109,6064r4,-12l8114,6030r,-343l8113,5664r-4,-11l8097,5648r-23,l7557,5648xe" filled="f" strokecolor="#abadb0" strokeweight=".24625mm">
              <v:path arrowok="t"/>
            </v:shape>
            <v:shape id="_x0000_s9171" style="position:absolute;left:7518;top:6230;width:596;height:283" coordorigin="7518,6230" coordsize="596,283" path="m8074,6230r-516,l7535,6231r-12,4l7519,6247r-1,23l7518,6473r1,23l7523,6508r12,4l7558,6513r516,l8097,6512r12,-4l8113,6496r1,-23l8114,6270r-1,-23l8109,6235r-12,-4l8074,6230xe" stroked="f">
              <v:path arrowok="t"/>
            </v:shape>
            <v:shape id="_x0000_s9170" style="position:absolute;left:7518;top:6230;width:596;height:283" coordorigin="7518,6230" coordsize="596,283" path="m7558,6230r-23,1l7523,6235r-4,12l7518,6270r,203l7519,6496r4,12l7535,6512r23,1l8074,6513r23,-1l8109,6508r4,-12l8114,6473r,-203l8113,6247r-4,-12l8097,6231r-23,-1l7558,6230xe" filled="f" strokecolor="#919396" strokeweight=".24625mm">
              <v:path arrowok="t"/>
            </v:shape>
            <v:shape id="_x0000_s9169" type="#_x0000_t75" style="position:absolute;left:8220;top:3753;width:1057;height:1034">
              <v:imagedata r:id="rId333" o:title=""/>
            </v:shape>
            <v:shape id="_x0000_s9168" type="#_x0000_t75" style="position:absolute;left:10481;top:3753;width:1178;height:1032">
              <v:imagedata r:id="rId334" o:title=""/>
            </v:shape>
            <v:shape id="_x0000_s9167" type="#_x0000_t75" style="position:absolute;left:9390;top:3753;width:1052;height:1030">
              <v:imagedata r:id="rId335" o:title=""/>
            </v:shape>
            <v:shape id="_x0000_s9166" type="#_x0000_t75" style="position:absolute;left:7659;top:2325;width:294;height:317">
              <v:imagedata r:id="rId336" o:title=""/>
            </v:shape>
            <v:shape id="_x0000_s9165" type="#_x0000_t75" style="position:absolute;left:11522;top:113;width:157;height:157">
              <v:imagedata r:id="rId79" o:title=""/>
            </v:shape>
            <v:shape id="_x0000_s9164" type="#_x0000_t75" style="position:absolute;left:11522;top:457;width:157;height:157">
              <v:imagedata r:id="rId80" o:title=""/>
            </v:shape>
            <v:shape id="_x0000_s9163" type="#_x0000_t75" style="position:absolute;left:11522;top:800;width:157;height:157">
              <v:imagedata r:id="rId80" o:title=""/>
            </v:shape>
            <v:shape id="_x0000_s9162" type="#_x0000_t75" style="position:absolute;left:11522;top:1144;width:157;height:157">
              <v:imagedata r:id="rId80" o:title=""/>
            </v:shape>
            <v:shape id="_x0000_s9161" type="#_x0000_t75" style="position:absolute;left:11522;top:1488;width:157;height:157">
              <v:imagedata r:id="rId80" o:title=""/>
            </v:shape>
            <v:shape id="_x0000_s9160" type="#_x0000_t75" style="position:absolute;left:11522;top:1831;width:157;height:157">
              <v:imagedata r:id="rId80" o:title=""/>
            </v:shape>
            <v:shape id="_x0000_s9159" type="#_x0000_t75" style="position:absolute;left:11522;top:2175;width:157;height:157">
              <v:imagedata r:id="rId81" o:title=""/>
            </v:shape>
            <v:shape id="_x0000_s9158" type="#_x0000_t75" style="position:absolute;left:11522;top:2518;width:157;height:157">
              <v:imagedata r:id="rId80" o:title=""/>
            </v:shape>
            <v:shape id="_x0000_s9157" type="#_x0000_t75" style="position:absolute;left:11522;top:2862;width:157;height:157">
              <v:imagedata r:id="rId80" o:title=""/>
            </v:shape>
            <v:shape id="_x0000_s9156" type="#_x0000_t75" style="position:absolute;left:11522;top:3205;width:157;height:157">
              <v:imagedata r:id="rId80" o:title=""/>
            </v:shape>
            <v:shape id="_x0000_s9155" type="#_x0000_t75" style="position:absolute;left:11522;top:3549;width:157;height:157">
              <v:imagedata r:id="rId80" o:title=""/>
            </v:shape>
            <v:shape id="_x0000_s9154" type="#_x0000_t75" style="position:absolute;left:11522;top:3892;width:157;height:157">
              <v:imagedata r:id="rId82" o:title=""/>
            </v:shape>
            <v:shape id="_x0000_s9153" type="#_x0000_t75" style="position:absolute;left:11522;top:4236;width:157;height:157">
              <v:imagedata r:id="rId80" o:title=""/>
            </v:shape>
            <v:shape id="_x0000_s9152" type="#_x0000_t75" style="position:absolute;left:11522;top:4580;width:157;height:157">
              <v:imagedata r:id="rId80" o:title=""/>
            </v:shape>
            <v:shape id="_x0000_s9151" type="#_x0000_t75" style="position:absolute;left:11522;top:4923;width:157;height:157">
              <v:imagedata r:id="rId80" o:title=""/>
            </v:shape>
            <v:shape id="_x0000_s9150" type="#_x0000_t75" style="position:absolute;left:11522;top:5267;width:157;height:157">
              <v:imagedata r:id="rId80" o:title=""/>
            </v:shape>
            <v:shape id="_x0000_s9149" type="#_x0000_t75" style="position:absolute;left:11522;top:5610;width:157;height:157">
              <v:imagedata r:id="rId83" o:title=""/>
            </v:shape>
            <v:shape id="_x0000_s9148" type="#_x0000_t75" style="position:absolute;left:11522;top:5954;width:157;height:157">
              <v:imagedata r:id="rId80" o:title=""/>
            </v:shape>
            <v:shape id="_x0000_s9147" type="#_x0000_t75" style="position:absolute;left:11522;top:6297;width:157;height:157">
              <v:imagedata r:id="rId80" o:title=""/>
            </v:shape>
            <v:shape id="_x0000_s9146" type="#_x0000_t75" style="position:absolute;left:11522;top:6641;width:157;height:157">
              <v:imagedata r:id="rId84" o:title=""/>
            </v:shape>
            <v:shape id="_x0000_s9145" type="#_x0000_t75" style="position:absolute;left:11522;top:6984;width:157;height:157">
              <v:imagedata r:id="rId84" o:title=""/>
            </v:shape>
            <v:shape id="_x0000_s9144" type="#_x0000_t75" style="position:absolute;left:11522;top:7672;width:157;height:157">
              <v:imagedata r:id="rId80" o:title=""/>
            </v:shape>
            <v:shape id="_x0000_s9143" type="#_x0000_t75" style="position:absolute;left:11522;top:8359;width:157;height:157">
              <v:imagedata r:id="rId80" o:title=""/>
            </v:shape>
            <v:shape id="_x0000_s9142" type="#_x0000_t75" style="position:absolute;left:11522;top:7328;width:157;height:157">
              <v:imagedata r:id="rId79" o:title=""/>
            </v:shape>
            <v:shape id="_x0000_s9141" type="#_x0000_t75" style="position:absolute;left:11522;top:8015;width:157;height:157">
              <v:imagedata r:id="rId84" o:title=""/>
            </v:shape>
            <v:shape id="_x0000_s9140" type="#_x0000_t75" style="position:absolute;left:11522;top:9046;width:157;height:157">
              <v:imagedata r:id="rId81" o:title=""/>
            </v:shape>
            <v:shape id="_x0000_s9139" type="#_x0000_t75" style="position:absolute;left:11522;top:9733;width:157;height:157">
              <v:imagedata r:id="rId80" o:title=""/>
            </v:shape>
            <v:shape id="_x0000_s9138" type="#_x0000_t75" style="position:absolute;left:11522;top:8702;width:157;height:157">
              <v:imagedata r:id="rId81" o:title=""/>
            </v:shape>
            <v:shape id="_x0000_s9137" type="#_x0000_t75" style="position:absolute;left:11522;top:9389;width:157;height:157">
              <v:imagedata r:id="rId81" o:title=""/>
            </v:shape>
            <v:shape id="_x0000_s9136" type="#_x0000_t75" style="position:absolute;left:11522;top:11107;width:157;height:157">
              <v:imagedata r:id="rId80" o:title=""/>
            </v:shape>
            <v:shape id="_x0000_s9135" type="#_x0000_t75" style="position:absolute;left:11522;top:10764;width:157;height:157">
              <v:imagedata r:id="rId80" o:title=""/>
            </v:shape>
            <v:shape id="_x0000_s9134" type="#_x0000_t75" style="position:absolute;left:11522;top:12138;width:157;height:157">
              <v:imagedata r:id="rId80" o:title=""/>
            </v:shape>
            <v:shape id="_x0000_s9133" type="#_x0000_t75" style="position:absolute;left:11522;top:12481;width:157;height:157">
              <v:imagedata r:id="rId80" o:title=""/>
            </v:shape>
            <v:shape id="_x0000_s9132" type="#_x0000_t75" style="position:absolute;left:11522;top:10077;width:157;height:157">
              <v:imagedata r:id="rId80" o:title=""/>
            </v:shape>
            <v:shape id="_x0000_s9131" type="#_x0000_t75" style="position:absolute;left:11522;top:10420;width:157;height:157">
              <v:imagedata r:id="rId80" o:title=""/>
            </v:shape>
            <v:shape id="_x0000_s9130" type="#_x0000_t75" style="position:absolute;left:11522;top:11451;width:157;height:157">
              <v:imagedata r:id="rId80" o:title=""/>
            </v:shape>
            <v:shape id="_x0000_s9129" type="#_x0000_t75" style="position:absolute;left:11522;top:11794;width:157;height:157">
              <v:imagedata r:id="rId80" o:title=""/>
            </v:shape>
            <v:shape id="_x0000_s9128" type="#_x0000_t75" style="position:absolute;left:11522;top:13512;width:157;height:157">
              <v:imagedata r:id="rId80" o:title=""/>
            </v:shape>
            <v:shape id="_x0000_s9127" type="#_x0000_t75" style="position:absolute;left:11522;top:13856;width:157;height:157">
              <v:imagedata r:id="rId80" o:title=""/>
            </v:shape>
            <v:shape id="_x0000_s9126" type="#_x0000_t75" style="position:absolute;left:11522;top:14886;width:157;height:157">
              <v:imagedata r:id="rId84" o:title=""/>
            </v:shape>
            <v:shape id="_x0000_s9125" type="#_x0000_t75" style="position:absolute;left:11522;top:15230;width:157;height:157">
              <v:imagedata r:id="rId84" o:title=""/>
            </v:shape>
            <v:shape id="_x0000_s9124" type="#_x0000_t75" style="position:absolute;left:11522;top:12825;width:157;height:157">
              <v:imagedata r:id="rId83" o:title=""/>
            </v:shape>
            <v:shape id="_x0000_s9123" type="#_x0000_t75" style="position:absolute;left:11522;top:14199;width:157;height:157">
              <v:imagedata r:id="rId84" o:title=""/>
            </v:shape>
            <v:shape id="_x0000_s9122" type="#_x0000_t75" style="position:absolute;left:11522;top:13169;width:157;height:157">
              <v:imagedata r:id="rId80" o:title=""/>
            </v:shape>
            <v:shape id="_x0000_s9121" type="#_x0000_t75" style="position:absolute;left:11522;top:14543;width:157;height:157">
              <v:imagedata r:id="rId79" o:title=""/>
            </v:shape>
            <v:shape id="_x0000_s9120" type="#_x0000_t75" style="position:absolute;left:11522;top:15573;width:157;height:157">
              <v:imagedata r:id="rId81" o:title=""/>
            </v:shape>
            <w10:wrap anchorx="page" anchory="page"/>
          </v:group>
        </w:pict>
      </w:r>
    </w:p>
    <w:p w:rsidR="00E820D0" w:rsidRDefault="00E820D0">
      <w:pPr>
        <w:pStyle w:val="BodyText"/>
        <w:spacing w:before="11"/>
        <w:rPr>
          <w:sz w:val="25"/>
        </w:rPr>
      </w:pPr>
    </w:p>
    <w:p w:rsidR="00E820D0" w:rsidRDefault="00E527CD">
      <w:pPr>
        <w:pStyle w:val="Heading6"/>
        <w:spacing w:before="91"/>
        <w:ind w:left="1648"/>
      </w:pPr>
      <w:r>
        <w:rPr>
          <w:color w:val="231F20"/>
        </w:rPr>
        <w:t>TË NDRYSHËM, POR TË BARABARTË</w:t>
      </w:r>
    </w:p>
    <w:p w:rsidR="00E820D0" w:rsidRDefault="00E527CD">
      <w:pPr>
        <w:pStyle w:val="BodyText"/>
        <w:spacing w:before="196" w:line="247" w:lineRule="auto"/>
        <w:ind w:left="1133" w:right="5866"/>
      </w:pPr>
      <w:r>
        <w:rPr>
          <w:color w:val="231F20"/>
        </w:rPr>
        <w:t>Duke</w:t>
      </w:r>
      <w:r>
        <w:rPr>
          <w:color w:val="231F20"/>
          <w:spacing w:val="-19"/>
        </w:rPr>
        <w:t xml:space="preserve"> </w:t>
      </w:r>
      <w:r>
        <w:rPr>
          <w:color w:val="231F20"/>
        </w:rPr>
        <w:t>u</w:t>
      </w:r>
      <w:r>
        <w:rPr>
          <w:color w:val="231F20"/>
          <w:spacing w:val="-19"/>
        </w:rPr>
        <w:t xml:space="preserve"> </w:t>
      </w:r>
      <w:r>
        <w:rPr>
          <w:color w:val="231F20"/>
        </w:rPr>
        <w:t>bazuar</w:t>
      </w:r>
      <w:r>
        <w:rPr>
          <w:color w:val="231F20"/>
          <w:spacing w:val="-19"/>
        </w:rPr>
        <w:t xml:space="preserve"> </w:t>
      </w:r>
      <w:r>
        <w:rPr>
          <w:color w:val="231F20"/>
        </w:rPr>
        <w:t>në</w:t>
      </w:r>
      <w:r>
        <w:rPr>
          <w:color w:val="231F20"/>
          <w:spacing w:val="-18"/>
        </w:rPr>
        <w:t xml:space="preserve"> </w:t>
      </w:r>
      <w:r>
        <w:rPr>
          <w:color w:val="231F20"/>
        </w:rPr>
        <w:t>diskutimet</w:t>
      </w:r>
      <w:r>
        <w:rPr>
          <w:color w:val="231F20"/>
          <w:spacing w:val="-19"/>
        </w:rPr>
        <w:t xml:space="preserve"> </w:t>
      </w:r>
      <w:r>
        <w:rPr>
          <w:color w:val="231F20"/>
        </w:rPr>
        <w:t>e</w:t>
      </w:r>
      <w:r>
        <w:rPr>
          <w:color w:val="231F20"/>
          <w:spacing w:val="-19"/>
        </w:rPr>
        <w:t xml:space="preserve"> </w:t>
      </w:r>
      <w:r>
        <w:rPr>
          <w:color w:val="231F20"/>
        </w:rPr>
        <w:t>nxënësve/eve,</w:t>
      </w:r>
      <w:r>
        <w:rPr>
          <w:color w:val="231F20"/>
          <w:spacing w:val="-18"/>
        </w:rPr>
        <w:t xml:space="preserve"> </w:t>
      </w:r>
      <w:r>
        <w:rPr>
          <w:color w:val="231F20"/>
        </w:rPr>
        <w:t>kushtet</w:t>
      </w:r>
      <w:r>
        <w:rPr>
          <w:color w:val="231F20"/>
          <w:spacing w:val="-19"/>
        </w:rPr>
        <w:t xml:space="preserve"> </w:t>
      </w:r>
      <w:r>
        <w:rPr>
          <w:color w:val="231F20"/>
        </w:rPr>
        <w:t>e klasës, në shembujt e sjellë nga vetë ata/ato, trajtohen çështje</w:t>
      </w:r>
      <w:r>
        <w:rPr>
          <w:color w:val="231F20"/>
          <w:spacing w:val="-30"/>
        </w:rPr>
        <w:t xml:space="preserve"> </w:t>
      </w:r>
      <w:r>
        <w:rPr>
          <w:color w:val="231F20"/>
        </w:rPr>
        <w:t>që</w:t>
      </w:r>
      <w:r>
        <w:rPr>
          <w:color w:val="231F20"/>
          <w:spacing w:val="-29"/>
        </w:rPr>
        <w:t xml:space="preserve"> </w:t>
      </w:r>
      <w:r>
        <w:rPr>
          <w:color w:val="231F20"/>
        </w:rPr>
        <w:t>paraqesin</w:t>
      </w:r>
      <w:r>
        <w:rPr>
          <w:color w:val="231F20"/>
          <w:spacing w:val="-29"/>
        </w:rPr>
        <w:t xml:space="preserve"> </w:t>
      </w:r>
      <w:r>
        <w:rPr>
          <w:color w:val="231F20"/>
        </w:rPr>
        <w:t>tolerancën</w:t>
      </w:r>
      <w:r>
        <w:rPr>
          <w:color w:val="231F20"/>
          <w:spacing w:val="-29"/>
        </w:rPr>
        <w:t xml:space="preserve"> </w:t>
      </w:r>
      <w:r>
        <w:rPr>
          <w:color w:val="231F20"/>
        </w:rPr>
        <w:t>në</w:t>
      </w:r>
      <w:r>
        <w:rPr>
          <w:color w:val="231F20"/>
          <w:spacing w:val="-29"/>
        </w:rPr>
        <w:t xml:space="preserve"> </w:t>
      </w:r>
      <w:r>
        <w:rPr>
          <w:color w:val="231F20"/>
        </w:rPr>
        <w:t>veprime,</w:t>
      </w:r>
      <w:r>
        <w:rPr>
          <w:color w:val="231F20"/>
          <w:spacing w:val="-30"/>
        </w:rPr>
        <w:t xml:space="preserve"> </w:t>
      </w:r>
      <w:r>
        <w:rPr>
          <w:color w:val="231F20"/>
          <w:spacing w:val="-3"/>
        </w:rPr>
        <w:t xml:space="preserve">respektimin </w:t>
      </w:r>
      <w:r>
        <w:rPr>
          <w:color w:val="231F20"/>
        </w:rPr>
        <w:t xml:space="preserve">e të drejtës së fjalës së njëri-tjetrit, të </w:t>
      </w:r>
      <w:proofErr w:type="spellStart"/>
      <w:r>
        <w:rPr>
          <w:color w:val="231F20"/>
        </w:rPr>
        <w:t>diversitetit</w:t>
      </w:r>
      <w:proofErr w:type="spellEnd"/>
      <w:r>
        <w:rPr>
          <w:color w:val="231F20"/>
        </w:rPr>
        <w:t xml:space="preserve"> kulturor dhe respektimin e të drejtave të</w:t>
      </w:r>
      <w:r>
        <w:rPr>
          <w:color w:val="231F20"/>
          <w:spacing w:val="-41"/>
        </w:rPr>
        <w:t xml:space="preserve"> </w:t>
      </w:r>
      <w:r>
        <w:rPr>
          <w:color w:val="231F20"/>
        </w:rPr>
        <w:t>tyre.</w:t>
      </w:r>
    </w:p>
    <w:p w:rsidR="00E820D0" w:rsidRDefault="00E527CD">
      <w:pPr>
        <w:pStyle w:val="Heading4"/>
        <w:spacing w:before="117"/>
        <w:ind w:left="1020"/>
      </w:pPr>
      <w:r>
        <w:rPr>
          <w:color w:val="231F20"/>
        </w:rPr>
        <w:t>66</w:t>
      </w:r>
    </w:p>
    <w:p w:rsidR="00E820D0" w:rsidRDefault="00E820D0">
      <w:pPr>
        <w:sectPr w:rsidR="00E820D0">
          <w:type w:val="continuous"/>
          <w:pgSz w:w="11740" w:h="15880"/>
          <w:pgMar w:top="1500" w:right="0" w:bottom="280" w:left="0" w:header="720" w:footer="720" w:gutter="0"/>
          <w:cols w:space="720"/>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4891"/>
        <w:rPr>
          <w:rFonts w:ascii="Book Antiqua" w:hAnsi="Book Antiqua"/>
          <w:b/>
        </w:rPr>
      </w:pPr>
      <w:r>
        <w:rPr>
          <w:rFonts w:ascii="Book Antiqua" w:hAnsi="Book Antiqua"/>
          <w:b/>
          <w:color w:val="FFFFFF"/>
        </w:rPr>
        <w:t>MJEDISI “MËSOJ DUKE KËRKUAR”</w:t>
      </w:r>
    </w:p>
    <w:p w:rsidR="00E820D0" w:rsidRDefault="00E820D0">
      <w:pPr>
        <w:rPr>
          <w:rFonts w:ascii="Book Antiqua" w:hAnsi="Book Antiqua"/>
        </w:rPr>
        <w:sectPr w:rsidR="00E820D0">
          <w:pgSz w:w="11740" w:h="15880"/>
          <w:pgMar w:top="540" w:right="0" w:bottom="280" w:left="0" w:header="720" w:footer="720" w:gutter="0"/>
          <w:cols w:space="720"/>
        </w:sectPr>
      </w:pPr>
    </w:p>
    <w:p w:rsidR="00E820D0" w:rsidRDefault="00E820D0">
      <w:pPr>
        <w:pStyle w:val="BodyText"/>
        <w:spacing w:before="8"/>
        <w:rPr>
          <w:rFonts w:ascii="Book Antiqua"/>
          <w:b/>
          <w:sz w:val="11"/>
        </w:rPr>
      </w:pPr>
    </w:p>
    <w:p w:rsidR="00E820D0" w:rsidRDefault="00E527CD">
      <w:pPr>
        <w:ind w:left="648"/>
        <w:rPr>
          <w:rFonts w:ascii="Calibri" w:hAnsi="Calibri"/>
          <w:b/>
          <w:sz w:val="10"/>
        </w:rPr>
      </w:pPr>
      <w:r>
        <w:rPr>
          <w:rFonts w:ascii="Calibri" w:hAnsi="Calibri"/>
          <w:b/>
          <w:color w:val="696B6D"/>
          <w:w w:val="120"/>
          <w:sz w:val="10"/>
        </w:rPr>
        <w:t>Ngjyros</w:t>
      </w:r>
      <w:r>
        <w:rPr>
          <w:rFonts w:ascii="Calibri" w:hAnsi="Calibri"/>
          <w:b/>
          <w:color w:val="696B6D"/>
          <w:spacing w:val="-6"/>
          <w:w w:val="120"/>
          <w:sz w:val="10"/>
        </w:rPr>
        <w:t xml:space="preserve"> </w:t>
      </w:r>
      <w:r>
        <w:rPr>
          <w:rFonts w:ascii="Calibri" w:hAnsi="Calibri"/>
          <w:b/>
          <w:color w:val="696B6D"/>
          <w:w w:val="120"/>
          <w:sz w:val="10"/>
        </w:rPr>
        <w:t>fëmijët</w:t>
      </w:r>
      <w:r>
        <w:rPr>
          <w:rFonts w:ascii="Calibri" w:hAnsi="Calibri"/>
          <w:b/>
          <w:color w:val="696B6D"/>
          <w:spacing w:val="-5"/>
          <w:w w:val="120"/>
          <w:sz w:val="10"/>
        </w:rPr>
        <w:t xml:space="preserve"> </w:t>
      </w:r>
      <w:r>
        <w:rPr>
          <w:rFonts w:ascii="Arial" w:hAnsi="Arial"/>
          <w:b/>
          <w:color w:val="696B6D"/>
          <w:w w:val="120"/>
          <w:sz w:val="10"/>
        </w:rPr>
        <w:t>q</w:t>
      </w:r>
      <w:r>
        <w:rPr>
          <w:rFonts w:ascii="Calibri" w:hAnsi="Calibri"/>
          <w:b/>
          <w:color w:val="696B6D"/>
          <w:w w:val="120"/>
          <w:sz w:val="10"/>
        </w:rPr>
        <w:t>ë</w:t>
      </w:r>
      <w:r>
        <w:rPr>
          <w:rFonts w:ascii="Calibri" w:hAnsi="Calibri"/>
          <w:b/>
          <w:color w:val="696B6D"/>
          <w:spacing w:val="-5"/>
          <w:w w:val="120"/>
          <w:sz w:val="10"/>
        </w:rPr>
        <w:t xml:space="preserve"> </w:t>
      </w:r>
      <w:r>
        <w:rPr>
          <w:rFonts w:ascii="Calibri" w:hAnsi="Calibri"/>
          <w:b/>
          <w:color w:val="696B6D"/>
          <w:w w:val="120"/>
          <w:sz w:val="10"/>
        </w:rPr>
        <w:t>tregojnë</w:t>
      </w:r>
      <w:r>
        <w:rPr>
          <w:rFonts w:ascii="Calibri" w:hAnsi="Calibri"/>
          <w:b/>
          <w:color w:val="696B6D"/>
          <w:spacing w:val="-5"/>
          <w:w w:val="120"/>
          <w:sz w:val="10"/>
        </w:rPr>
        <w:t xml:space="preserve"> </w:t>
      </w:r>
      <w:r>
        <w:rPr>
          <w:rFonts w:ascii="Calibri" w:hAnsi="Calibri"/>
          <w:b/>
          <w:color w:val="696B6D"/>
          <w:w w:val="120"/>
          <w:sz w:val="10"/>
        </w:rPr>
        <w:t>përgjegjësi</w:t>
      </w:r>
      <w:r>
        <w:rPr>
          <w:rFonts w:ascii="Calibri" w:hAnsi="Calibri"/>
          <w:b/>
          <w:color w:val="696B6D"/>
          <w:spacing w:val="-6"/>
          <w:w w:val="120"/>
          <w:sz w:val="10"/>
        </w:rPr>
        <w:t xml:space="preserve"> </w:t>
      </w:r>
      <w:r>
        <w:rPr>
          <w:rFonts w:ascii="Calibri" w:hAnsi="Calibri"/>
          <w:b/>
          <w:color w:val="696B6D"/>
          <w:w w:val="120"/>
          <w:sz w:val="10"/>
        </w:rPr>
        <w:t>në</w:t>
      </w:r>
      <w:r>
        <w:rPr>
          <w:rFonts w:ascii="Calibri" w:hAnsi="Calibri"/>
          <w:b/>
          <w:color w:val="696B6D"/>
          <w:spacing w:val="-5"/>
          <w:w w:val="120"/>
          <w:sz w:val="10"/>
        </w:rPr>
        <w:t xml:space="preserve"> </w:t>
      </w:r>
      <w:r>
        <w:rPr>
          <w:rFonts w:ascii="Calibri" w:hAnsi="Calibri"/>
          <w:b/>
          <w:color w:val="696B6D"/>
          <w:w w:val="120"/>
          <w:sz w:val="10"/>
        </w:rPr>
        <w:t>kryerjen</w:t>
      </w:r>
      <w:r>
        <w:rPr>
          <w:rFonts w:ascii="Calibri" w:hAnsi="Calibri"/>
          <w:b/>
          <w:color w:val="696B6D"/>
          <w:spacing w:val="-5"/>
          <w:w w:val="120"/>
          <w:sz w:val="10"/>
        </w:rPr>
        <w:t xml:space="preserve"> </w:t>
      </w:r>
      <w:r>
        <w:rPr>
          <w:rFonts w:ascii="Calibri" w:hAnsi="Calibri"/>
          <w:b/>
          <w:color w:val="696B6D"/>
          <w:w w:val="120"/>
          <w:sz w:val="10"/>
        </w:rPr>
        <w:t>e</w:t>
      </w:r>
      <w:r>
        <w:rPr>
          <w:rFonts w:ascii="Calibri" w:hAnsi="Calibri"/>
          <w:b/>
          <w:color w:val="696B6D"/>
          <w:spacing w:val="-5"/>
          <w:w w:val="120"/>
          <w:sz w:val="10"/>
        </w:rPr>
        <w:t xml:space="preserve"> </w:t>
      </w:r>
      <w:r>
        <w:rPr>
          <w:rFonts w:ascii="Calibri" w:hAnsi="Calibri"/>
          <w:b/>
          <w:color w:val="696B6D"/>
          <w:w w:val="120"/>
          <w:sz w:val="10"/>
        </w:rPr>
        <w:t>veprimeve.</w:t>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spacing w:before="4"/>
        <w:rPr>
          <w:rFonts w:ascii="Calibri"/>
          <w:b/>
          <w:sz w:val="13"/>
        </w:rPr>
      </w:pPr>
    </w:p>
    <w:p w:rsidR="00E820D0" w:rsidRDefault="00E527CD">
      <w:pPr>
        <w:tabs>
          <w:tab w:val="left" w:pos="2037"/>
        </w:tabs>
        <w:ind w:left="672"/>
        <w:rPr>
          <w:rFonts w:ascii="Calibri" w:hAnsi="Calibri"/>
          <w:b/>
          <w:sz w:val="10"/>
        </w:rPr>
      </w:pPr>
      <w:r>
        <w:rPr>
          <w:rFonts w:ascii="Calibri" w:hAnsi="Calibri"/>
          <w:b/>
          <w:color w:val="696B6D"/>
          <w:spacing w:val="-3"/>
          <w:w w:val="125"/>
          <w:sz w:val="10"/>
        </w:rPr>
        <w:t xml:space="preserve">Vrojtoj </w:t>
      </w:r>
      <w:proofErr w:type="spellStart"/>
      <w:r>
        <w:rPr>
          <w:rFonts w:ascii="Calibri" w:hAnsi="Calibri"/>
          <w:b/>
          <w:color w:val="696B6D"/>
          <w:w w:val="125"/>
          <w:sz w:val="10"/>
        </w:rPr>
        <w:t>ﬁgurën</w:t>
      </w:r>
      <w:proofErr w:type="spellEnd"/>
      <w:r>
        <w:rPr>
          <w:rFonts w:ascii="Calibri" w:hAnsi="Calibri"/>
          <w:b/>
          <w:color w:val="696B6D"/>
          <w:spacing w:val="-10"/>
          <w:w w:val="125"/>
          <w:sz w:val="10"/>
        </w:rPr>
        <w:t xml:space="preserve"> </w:t>
      </w:r>
      <w:r>
        <w:rPr>
          <w:rFonts w:ascii="Calibri" w:hAnsi="Calibri"/>
          <w:b/>
          <w:color w:val="696B6D"/>
          <w:w w:val="125"/>
          <w:sz w:val="10"/>
        </w:rPr>
        <w:t>e</w:t>
      </w:r>
      <w:r>
        <w:rPr>
          <w:rFonts w:ascii="Calibri" w:hAnsi="Calibri"/>
          <w:b/>
          <w:color w:val="696B6D"/>
          <w:spacing w:val="-6"/>
          <w:w w:val="125"/>
          <w:sz w:val="10"/>
        </w:rPr>
        <w:t xml:space="preserve"> </w:t>
      </w:r>
      <w:r>
        <w:rPr>
          <w:rFonts w:ascii="Calibri" w:hAnsi="Calibri"/>
          <w:b/>
          <w:color w:val="696B6D"/>
          <w:w w:val="125"/>
          <w:sz w:val="10"/>
        </w:rPr>
        <w:t>parë.</w:t>
      </w:r>
      <w:r>
        <w:rPr>
          <w:rFonts w:ascii="Calibri" w:hAnsi="Calibri"/>
          <w:b/>
          <w:color w:val="696B6D"/>
          <w:w w:val="125"/>
          <w:sz w:val="10"/>
        </w:rPr>
        <w:tab/>
        <w:t>Vizatoj</w:t>
      </w:r>
      <w:r>
        <w:rPr>
          <w:rFonts w:ascii="Calibri" w:hAnsi="Calibri"/>
          <w:b/>
          <w:color w:val="696B6D"/>
          <w:spacing w:val="-6"/>
          <w:w w:val="125"/>
          <w:sz w:val="10"/>
        </w:rPr>
        <w:t xml:space="preserve"> </w:t>
      </w:r>
      <w:r>
        <w:rPr>
          <w:rFonts w:ascii="Calibri" w:hAnsi="Calibri"/>
          <w:b/>
          <w:color w:val="696B6D"/>
          <w:spacing w:val="-2"/>
          <w:w w:val="125"/>
          <w:sz w:val="10"/>
        </w:rPr>
        <w:t>zgjidhjen</w:t>
      </w:r>
      <w:r>
        <w:rPr>
          <w:rFonts w:ascii="Calibri" w:hAnsi="Calibri"/>
          <w:b/>
          <w:color w:val="696B6D"/>
          <w:spacing w:val="-5"/>
          <w:w w:val="125"/>
          <w:sz w:val="10"/>
        </w:rPr>
        <w:t xml:space="preserve"> </w:t>
      </w:r>
      <w:r>
        <w:rPr>
          <w:rFonts w:ascii="Calibri" w:hAnsi="Calibri"/>
          <w:b/>
          <w:color w:val="696B6D"/>
          <w:w w:val="125"/>
          <w:sz w:val="10"/>
        </w:rPr>
        <w:t>në</w:t>
      </w:r>
      <w:r>
        <w:rPr>
          <w:rFonts w:ascii="Calibri" w:hAnsi="Calibri"/>
          <w:b/>
          <w:color w:val="696B6D"/>
          <w:spacing w:val="-6"/>
          <w:w w:val="125"/>
          <w:sz w:val="10"/>
        </w:rPr>
        <w:t xml:space="preserve"> </w:t>
      </w:r>
      <w:r>
        <w:rPr>
          <w:rFonts w:ascii="Calibri" w:hAnsi="Calibri"/>
          <w:b/>
          <w:color w:val="696B6D"/>
          <w:w w:val="125"/>
          <w:sz w:val="10"/>
        </w:rPr>
        <w:t>kutinë</w:t>
      </w:r>
      <w:r>
        <w:rPr>
          <w:rFonts w:ascii="Calibri" w:hAnsi="Calibri"/>
          <w:b/>
          <w:color w:val="696B6D"/>
          <w:spacing w:val="-5"/>
          <w:w w:val="125"/>
          <w:sz w:val="10"/>
        </w:rPr>
        <w:t xml:space="preserve"> </w:t>
      </w:r>
      <w:r>
        <w:rPr>
          <w:rFonts w:ascii="Calibri" w:hAnsi="Calibri"/>
          <w:b/>
          <w:color w:val="696B6D"/>
          <w:w w:val="125"/>
          <w:sz w:val="10"/>
        </w:rPr>
        <w:t>e</w:t>
      </w:r>
      <w:r>
        <w:rPr>
          <w:rFonts w:ascii="Calibri" w:hAnsi="Calibri"/>
          <w:b/>
          <w:color w:val="696B6D"/>
          <w:spacing w:val="-6"/>
          <w:w w:val="125"/>
          <w:sz w:val="10"/>
        </w:rPr>
        <w:t xml:space="preserve"> </w:t>
      </w:r>
      <w:r>
        <w:rPr>
          <w:rFonts w:ascii="Calibri" w:hAnsi="Calibri"/>
          <w:b/>
          <w:color w:val="696B6D"/>
          <w:spacing w:val="-3"/>
          <w:w w:val="125"/>
          <w:sz w:val="10"/>
        </w:rPr>
        <w:t>dytë.</w:t>
      </w:r>
    </w:p>
    <w:p w:rsidR="00E820D0" w:rsidRDefault="00E527CD">
      <w:pPr>
        <w:spacing w:before="22"/>
        <w:ind w:right="45"/>
        <w:jc w:val="center"/>
        <w:rPr>
          <w:rFonts w:ascii="Arial Narrow"/>
          <w:b/>
          <w:sz w:val="8"/>
        </w:rPr>
      </w:pPr>
      <w:r>
        <w:pict>
          <v:shape id="_x0000_s9118" type="#_x0000_t202" style="position:absolute;left:0;text-align:left;margin-left:21.9pt;margin-top:1pt;width:2.8pt;height:4.95pt;z-index:251886592;mso-position-horizontal-relative:page" filled="f" stroked="f">
            <v:textbox inset="0,0,0,0">
              <w:txbxContent>
                <w:p w:rsidR="00E527CD" w:rsidRDefault="00E527CD">
                  <w:pPr>
                    <w:spacing w:before="1"/>
                    <w:rPr>
                      <w:rFonts w:ascii="Arial Narrow"/>
                      <w:b/>
                      <w:sz w:val="8"/>
                    </w:rPr>
                  </w:pPr>
                  <w:r>
                    <w:rPr>
                      <w:rFonts w:ascii="Arial Narrow"/>
                      <w:b/>
                      <w:color w:val="FFFFFF"/>
                      <w:w w:val="97"/>
                      <w:sz w:val="8"/>
                    </w:rPr>
                    <w:t>1</w:t>
                  </w:r>
                </w:p>
              </w:txbxContent>
            </v:textbox>
            <w10:wrap anchorx="page"/>
          </v:shape>
        </w:pict>
      </w:r>
      <w:r>
        <w:rPr>
          <w:rFonts w:ascii="Arial Narrow"/>
          <w:b/>
          <w:color w:val="FFFFFF"/>
          <w:w w:val="97"/>
          <w:sz w:val="8"/>
        </w:rPr>
        <w:t>2</w:t>
      </w:r>
    </w:p>
    <w:p w:rsidR="00E820D0" w:rsidRDefault="00E527CD">
      <w:pPr>
        <w:pStyle w:val="BodyText"/>
        <w:rPr>
          <w:rFonts w:ascii="Arial Narrow"/>
          <w:b/>
          <w:sz w:val="32"/>
        </w:rPr>
      </w:pPr>
      <w:r>
        <w:br w:type="column"/>
      </w:r>
    </w:p>
    <w:p w:rsidR="00E820D0" w:rsidRDefault="00E527CD">
      <w:pPr>
        <w:pStyle w:val="BodyText"/>
        <w:spacing w:line="242" w:lineRule="auto"/>
        <w:ind w:left="648" w:right="1472"/>
      </w:pPr>
      <w:r>
        <w:rPr>
          <w:rFonts w:ascii="Book Antiqua" w:hAnsi="Book Antiqua"/>
          <w:b/>
          <w:color w:val="231F20"/>
        </w:rPr>
        <w:t xml:space="preserve">Veprimtaria 1. </w:t>
      </w:r>
      <w:r>
        <w:rPr>
          <w:color w:val="231F20"/>
        </w:rPr>
        <w:t>Ftohen nxënësit/et të ngjyrosin në vizatimin e dhënë</w:t>
      </w:r>
      <w:r>
        <w:rPr>
          <w:color w:val="231F20"/>
          <w:spacing w:val="-29"/>
        </w:rPr>
        <w:t xml:space="preserve"> </w:t>
      </w:r>
      <w:r>
        <w:rPr>
          <w:color w:val="231F20"/>
        </w:rPr>
        <w:t>fëmijët</w:t>
      </w:r>
      <w:r>
        <w:rPr>
          <w:color w:val="231F20"/>
          <w:spacing w:val="-29"/>
        </w:rPr>
        <w:t xml:space="preserve"> </w:t>
      </w:r>
      <w:r>
        <w:rPr>
          <w:color w:val="231F20"/>
        </w:rPr>
        <w:t>që</w:t>
      </w:r>
      <w:r>
        <w:rPr>
          <w:color w:val="231F20"/>
          <w:spacing w:val="-29"/>
        </w:rPr>
        <w:t xml:space="preserve"> </w:t>
      </w:r>
      <w:r>
        <w:rPr>
          <w:color w:val="231F20"/>
        </w:rPr>
        <w:t>tregojnë</w:t>
      </w:r>
      <w:r>
        <w:rPr>
          <w:color w:val="231F20"/>
          <w:spacing w:val="-29"/>
        </w:rPr>
        <w:t xml:space="preserve"> </w:t>
      </w:r>
      <w:r>
        <w:rPr>
          <w:color w:val="231F20"/>
        </w:rPr>
        <w:t>përgjegjësi</w:t>
      </w:r>
      <w:r>
        <w:rPr>
          <w:color w:val="231F20"/>
          <w:spacing w:val="-29"/>
        </w:rPr>
        <w:t xml:space="preserve"> </w:t>
      </w:r>
      <w:r>
        <w:rPr>
          <w:color w:val="231F20"/>
        </w:rPr>
        <w:t>në</w:t>
      </w:r>
      <w:r>
        <w:rPr>
          <w:color w:val="231F20"/>
          <w:spacing w:val="-29"/>
        </w:rPr>
        <w:t xml:space="preserve"> </w:t>
      </w:r>
      <w:r>
        <w:rPr>
          <w:color w:val="231F20"/>
        </w:rPr>
        <w:t>kryerjen</w:t>
      </w:r>
      <w:r>
        <w:rPr>
          <w:color w:val="231F20"/>
          <w:spacing w:val="-29"/>
        </w:rPr>
        <w:t xml:space="preserve"> </w:t>
      </w:r>
      <w:r>
        <w:rPr>
          <w:color w:val="231F20"/>
        </w:rPr>
        <w:t>e</w:t>
      </w:r>
      <w:r>
        <w:rPr>
          <w:color w:val="231F20"/>
          <w:spacing w:val="-29"/>
        </w:rPr>
        <w:t xml:space="preserve"> </w:t>
      </w:r>
      <w:r>
        <w:rPr>
          <w:color w:val="231F20"/>
        </w:rPr>
        <w:t>veprimeve</w:t>
      </w:r>
      <w:r>
        <w:rPr>
          <w:color w:val="231F20"/>
          <w:spacing w:val="-29"/>
        </w:rPr>
        <w:t xml:space="preserve"> </w:t>
      </w:r>
      <w:r>
        <w:rPr>
          <w:color w:val="231F20"/>
        </w:rPr>
        <w:t>për</w:t>
      </w:r>
      <w:r>
        <w:rPr>
          <w:color w:val="231F20"/>
          <w:spacing w:val="-29"/>
        </w:rPr>
        <w:t xml:space="preserve"> </w:t>
      </w:r>
      <w:r>
        <w:rPr>
          <w:color w:val="231F20"/>
          <w:spacing w:val="-7"/>
        </w:rPr>
        <w:t xml:space="preserve">të </w:t>
      </w:r>
      <w:r>
        <w:rPr>
          <w:color w:val="231F20"/>
        </w:rPr>
        <w:t>demonstruar të kuptuarit e fjalëve të</w:t>
      </w:r>
      <w:r>
        <w:rPr>
          <w:color w:val="231F20"/>
          <w:spacing w:val="-22"/>
        </w:rPr>
        <w:t xml:space="preserve"> </w:t>
      </w:r>
      <w:r>
        <w:rPr>
          <w:color w:val="231F20"/>
        </w:rPr>
        <w:t>fjalorit.</w:t>
      </w:r>
    </w:p>
    <w:p w:rsidR="00E820D0" w:rsidRDefault="00E527CD">
      <w:pPr>
        <w:pStyle w:val="BodyText"/>
        <w:spacing w:before="60" w:line="247" w:lineRule="auto"/>
        <w:ind w:left="648" w:right="1256"/>
      </w:pPr>
      <w:r>
        <w:rPr>
          <w:color w:val="231F20"/>
        </w:rPr>
        <w:t>Ata/ato bëjnë prezantimin e punës së tyre. Diskutojnë dhe bëjnë komente</w:t>
      </w:r>
      <w:r>
        <w:rPr>
          <w:color w:val="231F20"/>
          <w:spacing w:val="-28"/>
        </w:rPr>
        <w:t xml:space="preserve"> </w:t>
      </w:r>
      <w:r>
        <w:rPr>
          <w:color w:val="231F20"/>
        </w:rPr>
        <w:t>rreth</w:t>
      </w:r>
      <w:r>
        <w:rPr>
          <w:color w:val="231F20"/>
          <w:spacing w:val="-27"/>
        </w:rPr>
        <w:t xml:space="preserve"> </w:t>
      </w:r>
      <w:r>
        <w:rPr>
          <w:color w:val="231F20"/>
        </w:rPr>
        <w:t>veprimeve</w:t>
      </w:r>
      <w:r>
        <w:rPr>
          <w:color w:val="231F20"/>
          <w:spacing w:val="-27"/>
        </w:rPr>
        <w:t xml:space="preserve"> </w:t>
      </w:r>
      <w:r>
        <w:rPr>
          <w:color w:val="231F20"/>
        </w:rPr>
        <w:t>të</w:t>
      </w:r>
      <w:r>
        <w:rPr>
          <w:color w:val="231F20"/>
          <w:spacing w:val="-28"/>
        </w:rPr>
        <w:t xml:space="preserve"> </w:t>
      </w:r>
      <w:r>
        <w:rPr>
          <w:color w:val="231F20"/>
        </w:rPr>
        <w:t>secilit</w:t>
      </w:r>
      <w:r>
        <w:rPr>
          <w:color w:val="231F20"/>
          <w:spacing w:val="-27"/>
        </w:rPr>
        <w:t xml:space="preserve"> </w:t>
      </w:r>
      <w:r>
        <w:rPr>
          <w:color w:val="231F20"/>
        </w:rPr>
        <w:t>prej</w:t>
      </w:r>
      <w:r>
        <w:rPr>
          <w:color w:val="231F20"/>
          <w:spacing w:val="-27"/>
        </w:rPr>
        <w:t xml:space="preserve"> </w:t>
      </w:r>
      <w:r>
        <w:rPr>
          <w:color w:val="231F20"/>
        </w:rPr>
        <w:t>fëmijëve</w:t>
      </w:r>
      <w:r>
        <w:rPr>
          <w:color w:val="231F20"/>
          <w:spacing w:val="-28"/>
        </w:rPr>
        <w:t xml:space="preserve"> </w:t>
      </w:r>
      <w:r>
        <w:rPr>
          <w:color w:val="231F20"/>
        </w:rPr>
        <w:t>që</w:t>
      </w:r>
      <w:r>
        <w:rPr>
          <w:color w:val="231F20"/>
          <w:spacing w:val="-27"/>
        </w:rPr>
        <w:t xml:space="preserve"> </w:t>
      </w:r>
      <w:r>
        <w:rPr>
          <w:color w:val="231F20"/>
        </w:rPr>
        <w:t>ata</w:t>
      </w:r>
      <w:r>
        <w:rPr>
          <w:color w:val="231F20"/>
          <w:spacing w:val="-27"/>
        </w:rPr>
        <w:t xml:space="preserve"> </w:t>
      </w:r>
      <w:r>
        <w:rPr>
          <w:color w:val="231F20"/>
        </w:rPr>
        <w:t>kanë</w:t>
      </w:r>
      <w:r>
        <w:rPr>
          <w:color w:val="231F20"/>
          <w:spacing w:val="-28"/>
        </w:rPr>
        <w:t xml:space="preserve"> </w:t>
      </w:r>
      <w:r>
        <w:rPr>
          <w:color w:val="231F20"/>
          <w:spacing w:val="-4"/>
        </w:rPr>
        <w:t xml:space="preserve">ngjyrosur, </w:t>
      </w:r>
      <w:r>
        <w:rPr>
          <w:color w:val="231F20"/>
        </w:rPr>
        <w:t>si</w:t>
      </w:r>
      <w:r>
        <w:rPr>
          <w:color w:val="231F20"/>
          <w:spacing w:val="-16"/>
        </w:rPr>
        <w:t xml:space="preserve"> </w:t>
      </w:r>
      <w:r>
        <w:rPr>
          <w:color w:val="231F20"/>
        </w:rPr>
        <w:t>dhe</w:t>
      </w:r>
      <w:r>
        <w:rPr>
          <w:color w:val="231F20"/>
          <w:spacing w:val="-15"/>
        </w:rPr>
        <w:t xml:space="preserve"> </w:t>
      </w:r>
      <w:r>
        <w:rPr>
          <w:color w:val="231F20"/>
        </w:rPr>
        <w:t>pasojat</w:t>
      </w:r>
      <w:r>
        <w:rPr>
          <w:color w:val="231F20"/>
          <w:spacing w:val="-16"/>
        </w:rPr>
        <w:t xml:space="preserve"> </w:t>
      </w:r>
      <w:r>
        <w:rPr>
          <w:color w:val="231F20"/>
        </w:rPr>
        <w:t>që</w:t>
      </w:r>
      <w:r>
        <w:rPr>
          <w:color w:val="231F20"/>
          <w:spacing w:val="-15"/>
        </w:rPr>
        <w:t xml:space="preserve"> </w:t>
      </w:r>
      <w:r>
        <w:rPr>
          <w:color w:val="231F20"/>
        </w:rPr>
        <w:t>lidhen</w:t>
      </w:r>
      <w:r>
        <w:rPr>
          <w:color w:val="231F20"/>
          <w:spacing w:val="-16"/>
        </w:rPr>
        <w:t xml:space="preserve"> </w:t>
      </w:r>
      <w:r>
        <w:rPr>
          <w:color w:val="231F20"/>
        </w:rPr>
        <w:t>nga</w:t>
      </w:r>
      <w:r>
        <w:rPr>
          <w:color w:val="231F20"/>
          <w:spacing w:val="-15"/>
        </w:rPr>
        <w:t xml:space="preserve"> </w:t>
      </w:r>
      <w:r>
        <w:rPr>
          <w:color w:val="231F20"/>
        </w:rPr>
        <w:t>këto</w:t>
      </w:r>
      <w:r>
        <w:rPr>
          <w:color w:val="231F20"/>
          <w:spacing w:val="-16"/>
        </w:rPr>
        <w:t xml:space="preserve"> </w:t>
      </w:r>
      <w:r>
        <w:rPr>
          <w:color w:val="231F20"/>
        </w:rPr>
        <w:t>veprime.</w:t>
      </w:r>
      <w:r>
        <w:rPr>
          <w:color w:val="231F20"/>
          <w:spacing w:val="-15"/>
        </w:rPr>
        <w:t xml:space="preserve"> </w:t>
      </w:r>
      <w:r>
        <w:rPr>
          <w:color w:val="231F20"/>
        </w:rPr>
        <w:t>Ftohen</w:t>
      </w:r>
      <w:r>
        <w:rPr>
          <w:color w:val="231F20"/>
          <w:spacing w:val="-16"/>
        </w:rPr>
        <w:t xml:space="preserve"> </w:t>
      </w:r>
      <w:r>
        <w:rPr>
          <w:color w:val="231F20"/>
        </w:rPr>
        <w:t>të</w:t>
      </w:r>
      <w:r>
        <w:rPr>
          <w:color w:val="231F20"/>
          <w:spacing w:val="-15"/>
        </w:rPr>
        <w:t xml:space="preserve"> </w:t>
      </w:r>
      <w:r>
        <w:rPr>
          <w:color w:val="231F20"/>
        </w:rPr>
        <w:t>sjellin</w:t>
      </w:r>
      <w:r>
        <w:rPr>
          <w:color w:val="231F20"/>
          <w:spacing w:val="-16"/>
        </w:rPr>
        <w:t xml:space="preserve"> </w:t>
      </w:r>
      <w:r>
        <w:rPr>
          <w:color w:val="231F20"/>
        </w:rPr>
        <w:t>shembuj nga veprimtaritë e tyre në jetën e përditshme, duke i krahasuar me veprimet e fëmijëve në</w:t>
      </w:r>
      <w:r>
        <w:rPr>
          <w:color w:val="231F20"/>
          <w:spacing w:val="-10"/>
        </w:rPr>
        <w:t xml:space="preserve"> </w:t>
      </w:r>
      <w:r>
        <w:rPr>
          <w:color w:val="231F20"/>
        </w:rPr>
        <w:t>vizatim.</w:t>
      </w:r>
    </w:p>
    <w:p w:rsidR="00E820D0" w:rsidRDefault="00E527CD">
      <w:pPr>
        <w:pStyle w:val="BodyText"/>
        <w:spacing w:before="52" w:line="244" w:lineRule="auto"/>
        <w:ind w:left="648" w:right="1135"/>
      </w:pPr>
      <w:r>
        <w:pict>
          <v:shape id="_x0000_s9117" type="#_x0000_t202" style="position:absolute;left:0;text-align:left;margin-left:384.1pt;margin-top:62.75pt;width:137.05pt;height:24.35pt;z-index:-284102656;mso-position-horizontal-relative:page" filled="f" stroked="f">
            <v:textbox inset="0,0,0,0">
              <w:txbxContent>
                <w:p w:rsidR="00E527CD" w:rsidRDefault="00E527CD">
                  <w:pPr>
                    <w:pStyle w:val="BodyText"/>
                    <w:spacing w:before="118"/>
                    <w:ind w:left="121"/>
                  </w:pPr>
                  <w:r>
                    <w:rPr>
                      <w:color w:val="231F20"/>
                    </w:rPr>
                    <w:t>Unë marr përgjegjësitë e mia.</w:t>
                  </w:r>
                </w:p>
              </w:txbxContent>
            </v:textbox>
            <w10:wrap anchorx="page"/>
          </v:shape>
        </w:pict>
      </w:r>
      <w:r>
        <w:rPr>
          <w:rFonts w:ascii="Book Antiqua" w:hAnsi="Book Antiqua"/>
          <w:b/>
          <w:color w:val="231F20"/>
        </w:rPr>
        <w:t>Veprimtaria</w:t>
      </w:r>
      <w:r>
        <w:rPr>
          <w:rFonts w:ascii="Book Antiqua" w:hAnsi="Book Antiqua"/>
          <w:b/>
          <w:color w:val="231F20"/>
          <w:spacing w:val="-24"/>
        </w:rPr>
        <w:t xml:space="preserve"> </w:t>
      </w:r>
      <w:r>
        <w:rPr>
          <w:rFonts w:ascii="Book Antiqua" w:hAnsi="Book Antiqua"/>
          <w:b/>
          <w:color w:val="231F20"/>
        </w:rPr>
        <w:t>2</w:t>
      </w:r>
      <w:r>
        <w:rPr>
          <w:color w:val="231F20"/>
        </w:rPr>
        <w:t>.</w:t>
      </w:r>
      <w:r>
        <w:rPr>
          <w:color w:val="231F20"/>
          <w:spacing w:val="-22"/>
        </w:rPr>
        <w:t xml:space="preserve"> </w:t>
      </w:r>
      <w:r>
        <w:rPr>
          <w:color w:val="231F20"/>
        </w:rPr>
        <w:t>Nxënësit/et</w:t>
      </w:r>
      <w:r>
        <w:rPr>
          <w:color w:val="231F20"/>
          <w:spacing w:val="-23"/>
        </w:rPr>
        <w:t xml:space="preserve"> </w:t>
      </w:r>
      <w:r>
        <w:rPr>
          <w:color w:val="231F20"/>
        </w:rPr>
        <w:t>vërejnë</w:t>
      </w:r>
      <w:r>
        <w:rPr>
          <w:color w:val="231F20"/>
          <w:spacing w:val="-22"/>
        </w:rPr>
        <w:t xml:space="preserve"> </w:t>
      </w:r>
      <w:r>
        <w:rPr>
          <w:color w:val="231F20"/>
        </w:rPr>
        <w:t>figurën</w:t>
      </w:r>
      <w:r>
        <w:rPr>
          <w:color w:val="231F20"/>
          <w:spacing w:val="-22"/>
        </w:rPr>
        <w:t xml:space="preserve"> </w:t>
      </w:r>
      <w:r>
        <w:rPr>
          <w:color w:val="231F20"/>
        </w:rPr>
        <w:t>e</w:t>
      </w:r>
      <w:r>
        <w:rPr>
          <w:color w:val="231F20"/>
          <w:spacing w:val="-22"/>
        </w:rPr>
        <w:t xml:space="preserve"> </w:t>
      </w:r>
      <w:r>
        <w:rPr>
          <w:color w:val="231F20"/>
        </w:rPr>
        <w:t>parë</w:t>
      </w:r>
      <w:r>
        <w:rPr>
          <w:color w:val="231F20"/>
          <w:spacing w:val="-22"/>
        </w:rPr>
        <w:t xml:space="preserve"> </w:t>
      </w:r>
      <w:r>
        <w:rPr>
          <w:color w:val="231F20"/>
        </w:rPr>
        <w:t>dhe</w:t>
      </w:r>
      <w:r>
        <w:rPr>
          <w:color w:val="231F20"/>
          <w:spacing w:val="-22"/>
        </w:rPr>
        <w:t xml:space="preserve"> </w:t>
      </w:r>
      <w:r>
        <w:rPr>
          <w:color w:val="231F20"/>
        </w:rPr>
        <w:t>lihen</w:t>
      </w:r>
      <w:r>
        <w:rPr>
          <w:color w:val="231F20"/>
          <w:spacing w:val="-22"/>
        </w:rPr>
        <w:t xml:space="preserve"> </w:t>
      </w:r>
      <w:r>
        <w:rPr>
          <w:color w:val="231F20"/>
        </w:rPr>
        <w:t>të</w:t>
      </w:r>
      <w:r>
        <w:rPr>
          <w:color w:val="231F20"/>
          <w:spacing w:val="-22"/>
        </w:rPr>
        <w:t xml:space="preserve"> </w:t>
      </w:r>
      <w:r>
        <w:rPr>
          <w:color w:val="231F20"/>
        </w:rPr>
        <w:t>lirë</w:t>
      </w:r>
      <w:r>
        <w:rPr>
          <w:color w:val="231F20"/>
          <w:spacing w:val="-22"/>
        </w:rPr>
        <w:t xml:space="preserve"> </w:t>
      </w:r>
      <w:r>
        <w:rPr>
          <w:color w:val="231F20"/>
        </w:rPr>
        <w:t>të mendojnë</w:t>
      </w:r>
      <w:r>
        <w:rPr>
          <w:color w:val="231F20"/>
          <w:spacing w:val="-25"/>
        </w:rPr>
        <w:t xml:space="preserve"> </w:t>
      </w:r>
      <w:r>
        <w:rPr>
          <w:color w:val="231F20"/>
        </w:rPr>
        <w:t>rreth</w:t>
      </w:r>
      <w:r>
        <w:rPr>
          <w:color w:val="231F20"/>
          <w:spacing w:val="-24"/>
        </w:rPr>
        <w:t xml:space="preserve"> </w:t>
      </w:r>
      <w:r>
        <w:rPr>
          <w:color w:val="231F20"/>
        </w:rPr>
        <w:t>shkakut</w:t>
      </w:r>
      <w:r>
        <w:rPr>
          <w:color w:val="231F20"/>
          <w:spacing w:val="-24"/>
        </w:rPr>
        <w:t xml:space="preserve"> </w:t>
      </w:r>
      <w:r>
        <w:rPr>
          <w:color w:val="231F20"/>
        </w:rPr>
        <w:t>të</w:t>
      </w:r>
      <w:r>
        <w:rPr>
          <w:color w:val="231F20"/>
          <w:spacing w:val="-25"/>
        </w:rPr>
        <w:t xml:space="preserve"> </w:t>
      </w:r>
      <w:r>
        <w:rPr>
          <w:color w:val="231F20"/>
        </w:rPr>
        <w:t>vyshkjes</w:t>
      </w:r>
      <w:r>
        <w:rPr>
          <w:color w:val="231F20"/>
          <w:spacing w:val="-24"/>
        </w:rPr>
        <w:t xml:space="preserve"> </w:t>
      </w:r>
      <w:r>
        <w:rPr>
          <w:color w:val="231F20"/>
        </w:rPr>
        <w:t>së</w:t>
      </w:r>
      <w:r>
        <w:rPr>
          <w:color w:val="231F20"/>
          <w:spacing w:val="-24"/>
        </w:rPr>
        <w:t xml:space="preserve"> </w:t>
      </w:r>
      <w:r>
        <w:rPr>
          <w:color w:val="231F20"/>
        </w:rPr>
        <w:t>lules.</w:t>
      </w:r>
      <w:r>
        <w:rPr>
          <w:color w:val="231F20"/>
          <w:spacing w:val="-25"/>
        </w:rPr>
        <w:t xml:space="preserve"> </w:t>
      </w:r>
      <w:r>
        <w:rPr>
          <w:color w:val="231F20"/>
          <w:spacing w:val="-3"/>
        </w:rPr>
        <w:t>Më</w:t>
      </w:r>
      <w:r>
        <w:rPr>
          <w:color w:val="231F20"/>
          <w:spacing w:val="-24"/>
        </w:rPr>
        <w:t xml:space="preserve"> </w:t>
      </w:r>
      <w:r>
        <w:rPr>
          <w:color w:val="231F20"/>
        </w:rPr>
        <w:t>pas</w:t>
      </w:r>
      <w:r>
        <w:rPr>
          <w:color w:val="231F20"/>
          <w:spacing w:val="-24"/>
        </w:rPr>
        <w:t xml:space="preserve"> </w:t>
      </w:r>
      <w:r>
        <w:rPr>
          <w:color w:val="231F20"/>
        </w:rPr>
        <w:t>vizatojnë</w:t>
      </w:r>
      <w:r>
        <w:rPr>
          <w:color w:val="231F20"/>
          <w:spacing w:val="-25"/>
        </w:rPr>
        <w:t xml:space="preserve"> </w:t>
      </w:r>
      <w:r>
        <w:rPr>
          <w:color w:val="231F20"/>
        </w:rPr>
        <w:t>në</w:t>
      </w:r>
      <w:r>
        <w:rPr>
          <w:color w:val="231F20"/>
          <w:spacing w:val="-24"/>
        </w:rPr>
        <w:t xml:space="preserve"> </w:t>
      </w:r>
      <w:r>
        <w:rPr>
          <w:color w:val="231F20"/>
        </w:rPr>
        <w:t xml:space="preserve">kutinë e dytë zgjidhjen e problemit të lules. Prezantohet puna dhe ftohen nxënësit/et të japin shembuj të ngjashëm, duke u bazuar në </w:t>
      </w:r>
      <w:r w:rsidR="003F0447">
        <w:rPr>
          <w:color w:val="231F20"/>
        </w:rPr>
        <w:t>përvojat</w:t>
      </w:r>
      <w:r>
        <w:rPr>
          <w:color w:val="231F20"/>
        </w:rPr>
        <w:t xml:space="preserve"> personale.</w:t>
      </w:r>
    </w:p>
    <w:p w:rsidR="00E820D0" w:rsidRDefault="00E820D0">
      <w:pPr>
        <w:spacing w:line="244" w:lineRule="auto"/>
        <w:sectPr w:rsidR="00E820D0">
          <w:type w:val="continuous"/>
          <w:pgSz w:w="11740" w:h="15880"/>
          <w:pgMar w:top="1500" w:right="0" w:bottom="280" w:left="0" w:header="720" w:footer="720" w:gutter="0"/>
          <w:cols w:num="2" w:space="720" w:equalWidth="0">
            <w:col w:w="3856" w:space="49"/>
            <w:col w:w="7835"/>
          </w:cols>
        </w:sectPr>
      </w:pPr>
    </w:p>
    <w:p w:rsidR="00E820D0" w:rsidRDefault="00E527CD">
      <w:pPr>
        <w:pStyle w:val="BodyText"/>
        <w:spacing w:line="111" w:lineRule="exact"/>
        <w:ind w:left="1307"/>
        <w:rPr>
          <w:sz w:val="11"/>
        </w:rPr>
      </w:pPr>
      <w:r>
        <w:rPr>
          <w:position w:val="-1"/>
          <w:sz w:val="11"/>
        </w:rPr>
      </w:r>
      <w:r>
        <w:rPr>
          <w:position w:val="-1"/>
          <w:sz w:val="11"/>
        </w:rPr>
        <w:pict>
          <v:shape id="_x0000_s9116" type="#_x0000_t202" style="width:8.65pt;height:5.6pt;mso-left-percent:-10001;mso-top-percent:-10001;mso-position-horizontal:absolute;mso-position-horizontal-relative:char;mso-position-vertical:absolute;mso-position-vertical-relative:line;mso-left-percent:-10001;mso-top-percent:-10001" filled="f" stroked="f">
            <v:textbox inset="0,0,0,0">
              <w:txbxContent>
                <w:p w:rsidR="00E527CD" w:rsidRDefault="00E527CD">
                  <w:pPr>
                    <w:spacing w:before="2"/>
                    <w:rPr>
                      <w:rFonts w:ascii="Century Schoolbook" w:hAnsi="Century Schoolbook"/>
                      <w:b/>
                      <w:sz w:val="9"/>
                    </w:rPr>
                  </w:pPr>
                  <w:r>
                    <w:rPr>
                      <w:rFonts w:ascii="Century Schoolbook" w:hAnsi="Century Schoolbook"/>
                      <w:b/>
                      <w:color w:val="231F20"/>
                      <w:w w:val="105"/>
                      <w:sz w:val="9"/>
                    </w:rPr>
                    <w:t>ujë</w:t>
                  </w:r>
                </w:p>
              </w:txbxContent>
            </v:textbox>
            <w10:anchorlock/>
          </v:shape>
        </w:pict>
      </w:r>
    </w:p>
    <w:p w:rsidR="00E820D0" w:rsidRDefault="00E820D0">
      <w:pPr>
        <w:pStyle w:val="BodyText"/>
        <w:spacing w:before="9"/>
        <w:rPr>
          <w:sz w:val="20"/>
        </w:rPr>
      </w:pPr>
    </w:p>
    <w:p w:rsidR="00E820D0" w:rsidRDefault="00E820D0">
      <w:pPr>
        <w:rPr>
          <w:sz w:val="20"/>
        </w:rPr>
        <w:sectPr w:rsidR="00E820D0">
          <w:type w:val="continuous"/>
          <w:pgSz w:w="11740" w:h="15880"/>
          <w:pgMar w:top="1500" w:right="0" w:bottom="280" w:left="0" w:header="720" w:footer="720" w:gutter="0"/>
          <w:cols w:space="720"/>
        </w:sectPr>
      </w:pPr>
    </w:p>
    <w:p w:rsidR="00E820D0" w:rsidRDefault="00E820D0">
      <w:pPr>
        <w:pStyle w:val="BodyText"/>
        <w:rPr>
          <w:sz w:val="20"/>
        </w:rPr>
      </w:pPr>
    </w:p>
    <w:p w:rsidR="00E820D0" w:rsidRDefault="00E820D0">
      <w:pPr>
        <w:pStyle w:val="BodyText"/>
        <w:spacing w:before="4"/>
        <w:rPr>
          <w:sz w:val="19"/>
        </w:rPr>
      </w:pPr>
    </w:p>
    <w:p w:rsidR="00E820D0" w:rsidRDefault="00E527CD">
      <w:pPr>
        <w:pStyle w:val="BodyText"/>
        <w:ind w:left="3009"/>
        <w:rPr>
          <w:sz w:val="20"/>
        </w:rPr>
      </w:pPr>
      <w:r>
        <w:rPr>
          <w:sz w:val="20"/>
        </w:rPr>
      </w:r>
      <w:r>
        <w:rPr>
          <w:sz w:val="20"/>
        </w:rPr>
        <w:pict>
          <v:shape id="_x0000_s9115" type="#_x0000_t202" style="width:46.75pt;height:13.6pt;mso-left-percent:-10001;mso-top-percent:-10001;mso-position-horizontal:absolute;mso-position-horizontal-relative:char;mso-position-vertical:absolute;mso-position-vertical-relative:line;mso-left-percent:-10001;mso-top-percent:-10001" filled="f" stroked="f">
            <v:textbox inset="0,0,0,0">
              <w:txbxContent>
                <w:p w:rsidR="00E527CD" w:rsidRDefault="00E527CD">
                  <w:pPr>
                    <w:spacing w:before="26" w:line="232" w:lineRule="auto"/>
                    <w:ind w:left="316" w:right="87" w:hanging="259"/>
                    <w:rPr>
                      <w:rFonts w:ascii="Calibri" w:hAnsi="Calibri"/>
                      <w:sz w:val="9"/>
                    </w:rPr>
                  </w:pPr>
                  <w:r>
                    <w:rPr>
                      <w:rFonts w:ascii="Calibri" w:hAnsi="Calibri"/>
                      <w:color w:val="231F20"/>
                      <w:w w:val="115"/>
                      <w:sz w:val="9"/>
                    </w:rPr>
                    <w:t>marr përgjegjësitë e mia.</w:t>
                  </w:r>
                </w:p>
              </w:txbxContent>
            </v:textbox>
            <w10:anchorlock/>
          </v:shape>
        </w:pict>
      </w:r>
    </w:p>
    <w:p w:rsidR="00E820D0" w:rsidRDefault="00E527CD">
      <w:pPr>
        <w:tabs>
          <w:tab w:val="left" w:pos="3911"/>
        </w:tabs>
        <w:ind w:left="2735"/>
        <w:rPr>
          <w:rFonts w:ascii="Calibri" w:hAnsi="Calibri"/>
          <w:b/>
          <w:sz w:val="9"/>
        </w:rPr>
      </w:pPr>
      <w:r>
        <w:rPr>
          <w:rFonts w:ascii="Calibri" w:hAnsi="Calibri"/>
          <w:b/>
          <w:color w:val="86888B"/>
          <w:w w:val="115"/>
          <w:sz w:val="9"/>
        </w:rPr>
        <w:t>Unë</w:t>
      </w:r>
      <w:r>
        <w:rPr>
          <w:rFonts w:ascii="Calibri" w:hAnsi="Calibri"/>
          <w:b/>
          <w:color w:val="86888B"/>
          <w:sz w:val="9"/>
        </w:rPr>
        <w:t xml:space="preserve">    </w:t>
      </w:r>
      <w:r>
        <w:rPr>
          <w:rFonts w:ascii="Calibri" w:hAnsi="Calibri"/>
          <w:b/>
          <w:color w:val="86888B"/>
          <w:spacing w:val="-1"/>
          <w:sz w:val="9"/>
        </w:rPr>
        <w:t xml:space="preserve"> </w:t>
      </w:r>
      <w:r>
        <w:rPr>
          <w:rFonts w:ascii="Calibri" w:hAnsi="Calibri"/>
          <w:b/>
          <w:color w:val="86888B"/>
          <w:w w:val="97"/>
          <w:sz w:val="9"/>
          <w:u w:val="single" w:color="919396"/>
        </w:rPr>
        <w:t xml:space="preserve"> </w:t>
      </w:r>
      <w:r>
        <w:rPr>
          <w:rFonts w:ascii="Calibri" w:hAnsi="Calibri"/>
          <w:b/>
          <w:color w:val="86888B"/>
          <w:sz w:val="9"/>
          <w:u w:val="single" w:color="919396"/>
        </w:rPr>
        <w:tab/>
      </w:r>
    </w:p>
    <w:p w:rsidR="00E820D0" w:rsidRDefault="00E527CD">
      <w:pPr>
        <w:tabs>
          <w:tab w:val="right" w:pos="4136"/>
        </w:tabs>
        <w:spacing w:before="72" w:line="160" w:lineRule="auto"/>
        <w:ind w:left="3048"/>
        <w:rPr>
          <w:rFonts w:ascii="Arial Narrow" w:hAnsi="Arial Narrow"/>
          <w:b/>
          <w:sz w:val="9"/>
        </w:rPr>
      </w:pPr>
      <w:r>
        <w:rPr>
          <w:rFonts w:ascii="Calibri" w:hAnsi="Calibri"/>
          <w:color w:val="231F20"/>
          <w:w w:val="115"/>
          <w:sz w:val="9"/>
        </w:rPr>
        <w:t>marr mirënjohjen</w:t>
      </w:r>
      <w:r>
        <w:rPr>
          <w:rFonts w:ascii="Calibri" w:hAnsi="Calibri"/>
          <w:color w:val="231F20"/>
          <w:spacing w:val="1"/>
          <w:w w:val="115"/>
          <w:sz w:val="9"/>
        </w:rPr>
        <w:t xml:space="preserve"> </w:t>
      </w:r>
      <w:r>
        <w:rPr>
          <w:rFonts w:ascii="Calibri" w:hAnsi="Calibri"/>
          <w:color w:val="231F20"/>
          <w:w w:val="115"/>
          <w:sz w:val="9"/>
        </w:rPr>
        <w:t>e</w:t>
      </w:r>
      <w:r>
        <w:rPr>
          <w:rFonts w:ascii="Calibri" w:hAnsi="Calibri"/>
          <w:color w:val="231F20"/>
          <w:w w:val="115"/>
          <w:sz w:val="9"/>
        </w:rPr>
        <w:tab/>
      </w:r>
      <w:r>
        <w:rPr>
          <w:rFonts w:ascii="Arial Narrow" w:hAnsi="Arial Narrow"/>
          <w:b/>
          <w:color w:val="FFFFFF"/>
          <w:w w:val="115"/>
          <w:position w:val="-3"/>
          <w:sz w:val="9"/>
        </w:rPr>
        <w:t>13</w:t>
      </w:r>
    </w:p>
    <w:p w:rsidR="00E820D0" w:rsidRDefault="00E527CD">
      <w:pPr>
        <w:spacing w:line="91" w:lineRule="exact"/>
        <w:ind w:right="382"/>
        <w:jc w:val="right"/>
        <w:rPr>
          <w:rFonts w:ascii="Calibri"/>
          <w:sz w:val="9"/>
        </w:rPr>
      </w:pPr>
      <w:r>
        <w:rPr>
          <w:rFonts w:ascii="Calibri"/>
          <w:color w:val="231F20"/>
          <w:w w:val="115"/>
          <w:sz w:val="9"/>
        </w:rPr>
        <w:t>familjes sime.</w:t>
      </w:r>
    </w:p>
    <w:p w:rsidR="00E820D0" w:rsidRDefault="00E527CD">
      <w:pPr>
        <w:pStyle w:val="Heading6"/>
        <w:spacing w:before="577"/>
        <w:ind w:left="842"/>
      </w:pPr>
      <w:r>
        <w:rPr>
          <w:color w:val="FFFFFF"/>
        </w:rPr>
        <w:t>MJEDISI “SHIKO DHE LEXO”</w:t>
      </w:r>
    </w:p>
    <w:p w:rsidR="00E820D0" w:rsidRDefault="00E527CD">
      <w:pPr>
        <w:spacing w:before="92"/>
        <w:ind w:left="1564"/>
        <w:rPr>
          <w:rFonts w:ascii="Book Antiqua" w:hAnsi="Book Antiqua"/>
          <w:b/>
        </w:rPr>
      </w:pPr>
      <w:r>
        <w:br w:type="column"/>
      </w:r>
      <w:r>
        <w:rPr>
          <w:rFonts w:ascii="Book Antiqua" w:hAnsi="Book Antiqua"/>
          <w:b/>
          <w:color w:val="231F20"/>
        </w:rPr>
        <w:t>PËRMBYLLJE</w:t>
      </w:r>
    </w:p>
    <w:p w:rsidR="00E820D0" w:rsidRDefault="00E527CD">
      <w:pPr>
        <w:spacing w:before="178" w:line="285" w:lineRule="auto"/>
        <w:ind w:left="377" w:right="5147"/>
        <w:rPr>
          <w:rFonts w:ascii="Book Antiqua" w:hAnsi="Book Antiqua"/>
          <w:b/>
        </w:rPr>
      </w:pPr>
      <w:r>
        <w:pict>
          <v:shape id="_x0000_s9114" type="#_x0000_t202" style="position:absolute;left:0;text-align:left;margin-left:384.1pt;margin-top:1.95pt;width:137.05pt;height:24.35pt;z-index:251884544;mso-position-horizontal-relative:page" filled="f" stroked="f">
            <v:textbox inset="0,0,0,0">
              <w:txbxContent>
                <w:p w:rsidR="00E527CD" w:rsidRDefault="00E527CD">
                  <w:pPr>
                    <w:pStyle w:val="BodyText"/>
                    <w:spacing w:line="247" w:lineRule="auto"/>
                    <w:ind w:left="1166" w:right="207" w:hanging="925"/>
                  </w:pPr>
                  <w:r>
                    <w:rPr>
                      <w:color w:val="231F20"/>
                    </w:rPr>
                    <w:t>Unë përmbush të drejtat e mia.</w:t>
                  </w:r>
                </w:p>
              </w:txbxContent>
            </v:textbox>
            <w10:wrap anchorx="page"/>
          </v:shape>
        </w:pict>
      </w:r>
      <w:r>
        <w:rPr>
          <w:color w:val="231F20"/>
        </w:rPr>
        <w:t>Lexohet</w:t>
      </w:r>
      <w:r>
        <w:rPr>
          <w:color w:val="231F20"/>
          <w:spacing w:val="-33"/>
        </w:rPr>
        <w:t xml:space="preserve"> </w:t>
      </w:r>
      <w:r>
        <w:rPr>
          <w:color w:val="231F20"/>
        </w:rPr>
        <w:t>rubrika</w:t>
      </w:r>
      <w:r>
        <w:rPr>
          <w:color w:val="231F20"/>
          <w:spacing w:val="-33"/>
        </w:rPr>
        <w:t xml:space="preserve"> </w:t>
      </w:r>
      <w:r>
        <w:rPr>
          <w:rFonts w:ascii="Book Antiqua" w:hAnsi="Book Antiqua"/>
          <w:b/>
          <w:color w:val="231F20"/>
        </w:rPr>
        <w:t>“</w:t>
      </w:r>
      <w:r>
        <w:rPr>
          <w:rFonts w:ascii="Book Antiqua" w:hAnsi="Book Antiqua"/>
          <w:b/>
          <w:color w:val="231F20"/>
          <w:spacing w:val="-34"/>
        </w:rPr>
        <w:t xml:space="preserve"> </w:t>
      </w:r>
      <w:r>
        <w:rPr>
          <w:rFonts w:ascii="Book Antiqua" w:hAnsi="Book Antiqua"/>
          <w:b/>
          <w:color w:val="231F20"/>
          <w:spacing w:val="-7"/>
        </w:rPr>
        <w:t xml:space="preserve">Unë” </w:t>
      </w:r>
      <w:r>
        <w:rPr>
          <w:rFonts w:ascii="Book Antiqua" w:hAnsi="Book Antiqua"/>
          <w:b/>
          <w:color w:val="231F20"/>
          <w:spacing w:val="-3"/>
        </w:rPr>
        <w:t>Veprim-</w:t>
      </w:r>
      <w:r>
        <w:rPr>
          <w:rFonts w:ascii="Book Antiqua" w:hAnsi="Book Antiqua"/>
          <w:b/>
          <w:color w:val="231F20"/>
          <w:spacing w:val="-17"/>
        </w:rPr>
        <w:t xml:space="preserve"> </w:t>
      </w:r>
      <w:r>
        <w:rPr>
          <w:rFonts w:ascii="Book Antiqua" w:hAnsi="Book Antiqua"/>
          <w:b/>
          <w:color w:val="231F20"/>
        </w:rPr>
        <w:t>Pasojë:</w:t>
      </w:r>
    </w:p>
    <w:p w:rsidR="00E820D0" w:rsidRDefault="00E820D0">
      <w:pPr>
        <w:pStyle w:val="BodyText"/>
        <w:rPr>
          <w:rFonts w:ascii="Book Antiqua"/>
          <w:b/>
          <w:sz w:val="8"/>
        </w:rPr>
      </w:pPr>
    </w:p>
    <w:p w:rsidR="00E820D0" w:rsidRDefault="00E527CD">
      <w:pPr>
        <w:pStyle w:val="BodyText"/>
        <w:ind w:left="3505"/>
        <w:rPr>
          <w:rFonts w:ascii="Book Antiqua"/>
          <w:sz w:val="20"/>
        </w:rPr>
      </w:pPr>
      <w:r>
        <w:rPr>
          <w:rFonts w:ascii="Book Antiqua"/>
          <w:sz w:val="20"/>
        </w:rPr>
      </w:r>
      <w:r>
        <w:rPr>
          <w:rFonts w:ascii="Book Antiqua"/>
          <w:sz w:val="20"/>
        </w:rPr>
        <w:pict>
          <v:shape id="_x0000_s9113" type="#_x0000_t202" style="width:137.05pt;height:24.35pt;mso-left-percent:-10001;mso-top-percent:-10001;mso-position-horizontal:absolute;mso-position-horizontal-relative:char;mso-position-vertical:absolute;mso-position-vertical-relative:line;mso-left-percent:-10001;mso-top-percent:-10001" filled="f" stroked="f">
            <v:textbox inset="0,0,0,0">
              <w:txbxContent>
                <w:p w:rsidR="00E527CD" w:rsidRDefault="00E527CD">
                  <w:pPr>
                    <w:pStyle w:val="BodyText"/>
                    <w:spacing w:line="247" w:lineRule="auto"/>
                    <w:ind w:left="778" w:right="289" w:hanging="454"/>
                  </w:pPr>
                  <w:r>
                    <w:rPr>
                      <w:color w:val="231F20"/>
                    </w:rPr>
                    <w:t>Unë marr mirënjohjen e familjes sime.</w:t>
                  </w:r>
                </w:p>
              </w:txbxContent>
            </v:textbox>
            <w10:anchorlock/>
          </v:shape>
        </w:pict>
      </w:r>
    </w:p>
    <w:p w:rsidR="00E820D0" w:rsidRDefault="00E820D0">
      <w:pPr>
        <w:rPr>
          <w:rFonts w:ascii="Book Antiqua"/>
          <w:sz w:val="20"/>
        </w:rPr>
        <w:sectPr w:rsidR="00E820D0">
          <w:type w:val="continuous"/>
          <w:pgSz w:w="11740" w:h="15880"/>
          <w:pgMar w:top="1500" w:right="0" w:bottom="280" w:left="0" w:header="720" w:footer="720" w:gutter="0"/>
          <w:cols w:num="2" w:space="720" w:equalWidth="0">
            <w:col w:w="4137" w:space="40"/>
            <w:col w:w="7563"/>
          </w:cols>
        </w:sectPr>
      </w:pPr>
    </w:p>
    <w:p w:rsidR="00E820D0" w:rsidRDefault="00E820D0">
      <w:pPr>
        <w:pStyle w:val="BodyText"/>
        <w:rPr>
          <w:rFonts w:ascii="Book Antiqua"/>
          <w:b/>
        </w:rPr>
      </w:pPr>
    </w:p>
    <w:p w:rsidR="00E820D0" w:rsidRDefault="00E820D0">
      <w:pPr>
        <w:rPr>
          <w:rFonts w:ascii="Book Antiqua"/>
        </w:rPr>
        <w:sectPr w:rsidR="00E820D0">
          <w:type w:val="continuous"/>
          <w:pgSz w:w="11740" w:h="15880"/>
          <w:pgMar w:top="1500" w:right="0" w:bottom="280" w:left="0" w:header="720" w:footer="720" w:gutter="0"/>
          <w:cols w:space="720"/>
        </w:sectPr>
      </w:pPr>
    </w:p>
    <w:p w:rsidR="00E820D0" w:rsidRDefault="00E527CD">
      <w:pPr>
        <w:pStyle w:val="BodyText"/>
        <w:spacing w:before="97" w:line="247" w:lineRule="auto"/>
        <w:ind w:left="472" w:right="-1"/>
      </w:pPr>
      <w:r>
        <w:rPr>
          <w:color w:val="231F20"/>
          <w:spacing w:val="-5"/>
        </w:rPr>
        <w:t xml:space="preserve">Ftohen nxënësit/et </w:t>
      </w:r>
      <w:r>
        <w:rPr>
          <w:color w:val="231F20"/>
          <w:spacing w:val="-3"/>
        </w:rPr>
        <w:t xml:space="preserve">të </w:t>
      </w:r>
      <w:r>
        <w:rPr>
          <w:color w:val="231F20"/>
          <w:spacing w:val="-5"/>
        </w:rPr>
        <w:t xml:space="preserve">vërejnë </w:t>
      </w:r>
      <w:r>
        <w:rPr>
          <w:color w:val="231F20"/>
          <w:spacing w:val="-4"/>
        </w:rPr>
        <w:t xml:space="preserve">fotot </w:t>
      </w:r>
      <w:r>
        <w:rPr>
          <w:color w:val="231F20"/>
        </w:rPr>
        <w:t xml:space="preserve">e </w:t>
      </w:r>
      <w:r>
        <w:rPr>
          <w:color w:val="231F20"/>
          <w:spacing w:val="-5"/>
        </w:rPr>
        <w:t xml:space="preserve">librit </w:t>
      </w:r>
      <w:r>
        <w:rPr>
          <w:color w:val="231F20"/>
          <w:spacing w:val="-4"/>
        </w:rPr>
        <w:t>dhe</w:t>
      </w:r>
      <w:r>
        <w:rPr>
          <w:color w:val="231F20"/>
          <w:spacing w:val="-38"/>
        </w:rPr>
        <w:t xml:space="preserve"> </w:t>
      </w:r>
      <w:r>
        <w:rPr>
          <w:color w:val="231F20"/>
          <w:spacing w:val="-6"/>
        </w:rPr>
        <w:t xml:space="preserve">lexohen </w:t>
      </w:r>
      <w:r>
        <w:rPr>
          <w:color w:val="231F20"/>
          <w:spacing w:val="-4"/>
        </w:rPr>
        <w:t xml:space="preserve">fjalët. </w:t>
      </w:r>
      <w:r>
        <w:rPr>
          <w:color w:val="231F20"/>
          <w:spacing w:val="-6"/>
        </w:rPr>
        <w:t xml:space="preserve">Përgjegjësitë </w:t>
      </w:r>
      <w:r>
        <w:rPr>
          <w:color w:val="231F20"/>
          <w:spacing w:val="-3"/>
        </w:rPr>
        <w:t xml:space="preserve">në </w:t>
      </w:r>
      <w:r>
        <w:rPr>
          <w:color w:val="231F20"/>
          <w:spacing w:val="-4"/>
        </w:rPr>
        <w:t xml:space="preserve">këtë moshë janë </w:t>
      </w:r>
      <w:r>
        <w:rPr>
          <w:color w:val="231F20"/>
          <w:spacing w:val="-3"/>
        </w:rPr>
        <w:t>të</w:t>
      </w:r>
      <w:r>
        <w:rPr>
          <w:color w:val="231F20"/>
          <w:spacing w:val="26"/>
        </w:rPr>
        <w:t xml:space="preserve"> </w:t>
      </w:r>
      <w:r>
        <w:rPr>
          <w:color w:val="231F20"/>
          <w:spacing w:val="-5"/>
        </w:rPr>
        <w:t>kufizuara,</w:t>
      </w:r>
    </w:p>
    <w:p w:rsidR="00E820D0" w:rsidRDefault="00E527CD">
      <w:pPr>
        <w:pStyle w:val="BodyText"/>
        <w:rPr>
          <w:sz w:val="28"/>
        </w:rPr>
      </w:pPr>
      <w:r>
        <w:br w:type="column"/>
      </w:r>
    </w:p>
    <w:p w:rsidR="00E820D0" w:rsidRDefault="00E527CD">
      <w:pPr>
        <w:spacing w:before="181" w:line="118" w:lineRule="exact"/>
        <w:ind w:left="327"/>
        <w:rPr>
          <w:rFonts w:ascii="Book Antiqua" w:hAnsi="Book Antiqua"/>
          <w:i/>
        </w:rPr>
      </w:pPr>
      <w:r>
        <w:rPr>
          <w:rFonts w:ascii="Book Antiqua" w:hAnsi="Book Antiqua"/>
          <w:i/>
          <w:color w:val="231F20"/>
          <w:w w:val="90"/>
        </w:rPr>
        <w:t>Vlerësim formues:</w:t>
      </w:r>
    </w:p>
    <w:p w:rsidR="00E820D0" w:rsidRDefault="00E527CD">
      <w:pPr>
        <w:pStyle w:val="Heading6"/>
        <w:spacing w:before="183"/>
        <w:ind w:left="472"/>
      </w:pPr>
      <w:r>
        <w:rPr>
          <w:b w:val="0"/>
        </w:rPr>
        <w:br w:type="column"/>
      </w:r>
      <w:r>
        <w:rPr>
          <w:color w:val="231F20"/>
        </w:rPr>
        <w:t>VLERËSIMI</w:t>
      </w:r>
    </w:p>
    <w:p w:rsidR="00E820D0" w:rsidRDefault="00E820D0">
      <w:pPr>
        <w:sectPr w:rsidR="00E820D0">
          <w:type w:val="continuous"/>
          <w:pgSz w:w="11740" w:h="15880"/>
          <w:pgMar w:top="1500" w:right="0" w:bottom="280" w:left="0" w:header="720" w:footer="720" w:gutter="0"/>
          <w:cols w:num="3" w:space="720" w:equalWidth="0">
            <w:col w:w="4962" w:space="40"/>
            <w:col w:w="1798" w:space="398"/>
            <w:col w:w="4542"/>
          </w:cols>
        </w:sectPr>
      </w:pPr>
    </w:p>
    <w:p w:rsidR="00E820D0" w:rsidRDefault="00E527CD">
      <w:pPr>
        <w:pStyle w:val="BodyText"/>
        <w:spacing w:line="247" w:lineRule="auto"/>
        <w:ind w:left="472" w:right="111"/>
        <w:jc w:val="both"/>
      </w:pPr>
      <w:r>
        <w:rPr>
          <w:color w:val="231F20"/>
          <w:spacing w:val="-5"/>
        </w:rPr>
        <w:t xml:space="preserve">megjithatë mësuesi/ja </w:t>
      </w:r>
      <w:r>
        <w:rPr>
          <w:color w:val="231F20"/>
          <w:spacing w:val="-4"/>
        </w:rPr>
        <w:t xml:space="preserve">duhet </w:t>
      </w:r>
      <w:r>
        <w:rPr>
          <w:color w:val="231F20"/>
          <w:spacing w:val="-5"/>
        </w:rPr>
        <w:t xml:space="preserve">t’u </w:t>
      </w:r>
      <w:r>
        <w:rPr>
          <w:color w:val="231F20"/>
          <w:spacing w:val="-4"/>
        </w:rPr>
        <w:t xml:space="preserve">ndajë </w:t>
      </w:r>
      <w:r>
        <w:rPr>
          <w:color w:val="231F20"/>
          <w:spacing w:val="-5"/>
        </w:rPr>
        <w:t xml:space="preserve">përgjegjësi, mundësisht, </w:t>
      </w:r>
      <w:r>
        <w:rPr>
          <w:color w:val="231F20"/>
          <w:spacing w:val="-3"/>
        </w:rPr>
        <w:t xml:space="preserve">të </w:t>
      </w:r>
      <w:r>
        <w:rPr>
          <w:color w:val="231F20"/>
          <w:spacing w:val="-5"/>
        </w:rPr>
        <w:t xml:space="preserve">gjithë nxënësve/eve </w:t>
      </w:r>
      <w:r>
        <w:rPr>
          <w:color w:val="231F20"/>
          <w:spacing w:val="-3"/>
        </w:rPr>
        <w:t xml:space="preserve">të </w:t>
      </w:r>
      <w:r>
        <w:rPr>
          <w:color w:val="231F20"/>
          <w:spacing w:val="-5"/>
        </w:rPr>
        <w:t xml:space="preserve">klasës, </w:t>
      </w:r>
      <w:r>
        <w:rPr>
          <w:color w:val="231F20"/>
          <w:spacing w:val="-4"/>
        </w:rPr>
        <w:t xml:space="preserve">ashtu </w:t>
      </w:r>
      <w:r>
        <w:rPr>
          <w:color w:val="231F20"/>
          <w:spacing w:val="-5"/>
        </w:rPr>
        <w:t xml:space="preserve">siç </w:t>
      </w:r>
      <w:r>
        <w:rPr>
          <w:color w:val="231F20"/>
          <w:spacing w:val="-4"/>
        </w:rPr>
        <w:t xml:space="preserve">ndodh </w:t>
      </w:r>
      <w:r>
        <w:rPr>
          <w:color w:val="231F20"/>
          <w:spacing w:val="-3"/>
        </w:rPr>
        <w:t xml:space="preserve">me </w:t>
      </w:r>
      <w:r>
        <w:rPr>
          <w:color w:val="231F20"/>
          <w:spacing w:val="-5"/>
        </w:rPr>
        <w:t xml:space="preserve">djalin </w:t>
      </w:r>
      <w:r>
        <w:rPr>
          <w:color w:val="231F20"/>
          <w:spacing w:val="-4"/>
        </w:rPr>
        <w:t xml:space="preserve">dhe qenin </w:t>
      </w:r>
      <w:r>
        <w:rPr>
          <w:color w:val="231F20"/>
          <w:spacing w:val="-3"/>
        </w:rPr>
        <w:t xml:space="preserve">në </w:t>
      </w:r>
      <w:r>
        <w:rPr>
          <w:color w:val="231F20"/>
          <w:spacing w:val="-5"/>
        </w:rPr>
        <w:t>shtëpi.</w:t>
      </w:r>
    </w:p>
    <w:p w:rsidR="00E820D0" w:rsidRDefault="00E527CD">
      <w:pPr>
        <w:pStyle w:val="BodyText"/>
        <w:spacing w:before="51" w:line="247" w:lineRule="auto"/>
        <w:ind w:left="472" w:right="108"/>
        <w:jc w:val="both"/>
      </w:pPr>
      <w:r>
        <w:rPr>
          <w:color w:val="231F20"/>
          <w:spacing w:val="-6"/>
        </w:rPr>
        <w:t>Fëmijët</w:t>
      </w:r>
      <w:r>
        <w:rPr>
          <w:color w:val="231F20"/>
          <w:spacing w:val="-29"/>
        </w:rPr>
        <w:t xml:space="preserve"> </w:t>
      </w:r>
      <w:r>
        <w:rPr>
          <w:color w:val="231F20"/>
          <w:spacing w:val="-4"/>
        </w:rPr>
        <w:t>kanë</w:t>
      </w:r>
      <w:r>
        <w:rPr>
          <w:color w:val="231F20"/>
          <w:spacing w:val="-29"/>
        </w:rPr>
        <w:t xml:space="preserve"> </w:t>
      </w:r>
      <w:r>
        <w:rPr>
          <w:color w:val="231F20"/>
          <w:spacing w:val="-5"/>
        </w:rPr>
        <w:t>përgjegjësi,</w:t>
      </w:r>
      <w:r>
        <w:rPr>
          <w:color w:val="231F20"/>
          <w:spacing w:val="-28"/>
        </w:rPr>
        <w:t xml:space="preserve"> </w:t>
      </w:r>
      <w:r>
        <w:rPr>
          <w:color w:val="231F20"/>
          <w:spacing w:val="-4"/>
        </w:rPr>
        <w:t>edhe</w:t>
      </w:r>
      <w:r>
        <w:rPr>
          <w:color w:val="231F20"/>
          <w:spacing w:val="-29"/>
        </w:rPr>
        <w:t xml:space="preserve"> </w:t>
      </w:r>
      <w:r>
        <w:rPr>
          <w:color w:val="231F20"/>
          <w:spacing w:val="-4"/>
        </w:rPr>
        <w:t>për</w:t>
      </w:r>
      <w:r>
        <w:rPr>
          <w:color w:val="231F20"/>
          <w:spacing w:val="-29"/>
        </w:rPr>
        <w:t xml:space="preserve"> </w:t>
      </w:r>
      <w:r>
        <w:rPr>
          <w:color w:val="231F20"/>
          <w:spacing w:val="-5"/>
        </w:rPr>
        <w:t>njerëzit</w:t>
      </w:r>
      <w:r>
        <w:rPr>
          <w:color w:val="231F20"/>
          <w:spacing w:val="-28"/>
        </w:rPr>
        <w:t xml:space="preserve"> </w:t>
      </w:r>
      <w:r>
        <w:rPr>
          <w:color w:val="231F20"/>
          <w:spacing w:val="-3"/>
        </w:rPr>
        <w:t>në</w:t>
      </w:r>
      <w:r>
        <w:rPr>
          <w:color w:val="231F20"/>
          <w:spacing w:val="-29"/>
        </w:rPr>
        <w:t xml:space="preserve"> </w:t>
      </w:r>
      <w:r>
        <w:rPr>
          <w:color w:val="231F20"/>
          <w:spacing w:val="-5"/>
        </w:rPr>
        <w:t>familjen</w:t>
      </w:r>
      <w:r>
        <w:rPr>
          <w:color w:val="231F20"/>
          <w:spacing w:val="-29"/>
        </w:rPr>
        <w:t xml:space="preserve"> </w:t>
      </w:r>
      <w:r>
        <w:rPr>
          <w:color w:val="231F20"/>
        </w:rPr>
        <w:t xml:space="preserve">e </w:t>
      </w:r>
      <w:r>
        <w:rPr>
          <w:color w:val="231F20"/>
          <w:spacing w:val="-5"/>
        </w:rPr>
        <w:t xml:space="preserve">tyre, </w:t>
      </w:r>
      <w:r>
        <w:rPr>
          <w:color w:val="231F20"/>
          <w:spacing w:val="-4"/>
        </w:rPr>
        <w:t xml:space="preserve">edhe </w:t>
      </w:r>
      <w:r>
        <w:rPr>
          <w:color w:val="231F20"/>
          <w:spacing w:val="-3"/>
        </w:rPr>
        <w:t>në</w:t>
      </w:r>
      <w:r>
        <w:rPr>
          <w:color w:val="231F20"/>
          <w:spacing w:val="-20"/>
        </w:rPr>
        <w:t xml:space="preserve"> </w:t>
      </w:r>
      <w:r>
        <w:rPr>
          <w:color w:val="231F20"/>
          <w:spacing w:val="-5"/>
        </w:rPr>
        <w:t>komunitet.</w:t>
      </w:r>
    </w:p>
    <w:p w:rsidR="00E820D0" w:rsidRDefault="00E527CD">
      <w:pPr>
        <w:pStyle w:val="BodyText"/>
        <w:spacing w:before="55" w:line="247" w:lineRule="auto"/>
        <w:ind w:left="472" w:right="115"/>
        <w:jc w:val="both"/>
      </w:pPr>
      <w:r>
        <w:rPr>
          <w:color w:val="231F20"/>
          <w:spacing w:val="-9"/>
        </w:rPr>
        <w:t>Diskutohet</w:t>
      </w:r>
      <w:r>
        <w:rPr>
          <w:color w:val="231F20"/>
          <w:spacing w:val="-35"/>
        </w:rPr>
        <w:t xml:space="preserve"> </w:t>
      </w:r>
      <w:r>
        <w:rPr>
          <w:color w:val="231F20"/>
          <w:spacing w:val="-6"/>
        </w:rPr>
        <w:t>për</w:t>
      </w:r>
      <w:r>
        <w:rPr>
          <w:color w:val="231F20"/>
          <w:spacing w:val="-35"/>
        </w:rPr>
        <w:t xml:space="preserve"> </w:t>
      </w:r>
      <w:r>
        <w:rPr>
          <w:color w:val="231F20"/>
          <w:spacing w:val="-9"/>
        </w:rPr>
        <w:t>rëndësinë</w:t>
      </w:r>
      <w:r>
        <w:rPr>
          <w:color w:val="231F20"/>
          <w:spacing w:val="-35"/>
        </w:rPr>
        <w:t xml:space="preserve"> </w:t>
      </w:r>
      <w:r>
        <w:rPr>
          <w:color w:val="231F20"/>
          <w:spacing w:val="-5"/>
        </w:rPr>
        <w:t>që</w:t>
      </w:r>
      <w:r>
        <w:rPr>
          <w:color w:val="231F20"/>
          <w:spacing w:val="-35"/>
        </w:rPr>
        <w:t xml:space="preserve"> </w:t>
      </w:r>
      <w:r>
        <w:rPr>
          <w:color w:val="231F20"/>
          <w:spacing w:val="-5"/>
        </w:rPr>
        <w:t>ka</w:t>
      </w:r>
      <w:r>
        <w:rPr>
          <w:color w:val="231F20"/>
          <w:spacing w:val="-35"/>
        </w:rPr>
        <w:t xml:space="preserve"> </w:t>
      </w:r>
      <w:r>
        <w:rPr>
          <w:color w:val="231F20"/>
          <w:spacing w:val="-9"/>
        </w:rPr>
        <w:t>mbrojtja</w:t>
      </w:r>
      <w:r>
        <w:rPr>
          <w:color w:val="231F20"/>
          <w:spacing w:val="-35"/>
        </w:rPr>
        <w:t xml:space="preserve"> </w:t>
      </w:r>
      <w:r>
        <w:rPr>
          <w:color w:val="231F20"/>
        </w:rPr>
        <w:t>e</w:t>
      </w:r>
      <w:r>
        <w:rPr>
          <w:color w:val="231F20"/>
          <w:spacing w:val="-34"/>
        </w:rPr>
        <w:t xml:space="preserve"> </w:t>
      </w:r>
      <w:r>
        <w:rPr>
          <w:color w:val="231F20"/>
          <w:spacing w:val="-8"/>
        </w:rPr>
        <w:t>mjedisit,</w:t>
      </w:r>
      <w:r>
        <w:rPr>
          <w:color w:val="231F20"/>
          <w:spacing w:val="-35"/>
        </w:rPr>
        <w:t xml:space="preserve"> </w:t>
      </w:r>
      <w:r>
        <w:rPr>
          <w:color w:val="231F20"/>
          <w:spacing w:val="-9"/>
        </w:rPr>
        <w:t xml:space="preserve">pasojat </w:t>
      </w:r>
      <w:r>
        <w:rPr>
          <w:color w:val="231F20"/>
          <w:spacing w:val="-5"/>
        </w:rPr>
        <w:t>që</w:t>
      </w:r>
      <w:r>
        <w:rPr>
          <w:color w:val="231F20"/>
          <w:spacing w:val="-36"/>
        </w:rPr>
        <w:t xml:space="preserve"> </w:t>
      </w:r>
      <w:r>
        <w:rPr>
          <w:color w:val="231F20"/>
          <w:spacing w:val="-8"/>
        </w:rPr>
        <w:t>sjell</w:t>
      </w:r>
      <w:r>
        <w:rPr>
          <w:color w:val="231F20"/>
          <w:spacing w:val="-35"/>
        </w:rPr>
        <w:t xml:space="preserve"> </w:t>
      </w:r>
      <w:r>
        <w:rPr>
          <w:color w:val="231F20"/>
          <w:spacing w:val="-8"/>
        </w:rPr>
        <w:t>dëmtimi</w:t>
      </w:r>
      <w:r>
        <w:rPr>
          <w:color w:val="231F20"/>
          <w:spacing w:val="-36"/>
        </w:rPr>
        <w:t xml:space="preserve"> </w:t>
      </w:r>
      <w:r>
        <w:rPr>
          <w:color w:val="231F20"/>
        </w:rPr>
        <w:t>i</w:t>
      </w:r>
      <w:r>
        <w:rPr>
          <w:color w:val="231F20"/>
          <w:spacing w:val="-35"/>
        </w:rPr>
        <w:t xml:space="preserve"> </w:t>
      </w:r>
      <w:r>
        <w:rPr>
          <w:color w:val="231F20"/>
          <w:spacing w:val="-6"/>
        </w:rPr>
        <w:t>tij</w:t>
      </w:r>
      <w:r>
        <w:rPr>
          <w:color w:val="231F20"/>
          <w:spacing w:val="-36"/>
        </w:rPr>
        <w:t xml:space="preserve"> </w:t>
      </w:r>
      <w:r>
        <w:rPr>
          <w:color w:val="231F20"/>
          <w:spacing w:val="-6"/>
        </w:rPr>
        <w:t>për</w:t>
      </w:r>
      <w:r>
        <w:rPr>
          <w:color w:val="231F20"/>
          <w:spacing w:val="-35"/>
        </w:rPr>
        <w:t xml:space="preserve"> </w:t>
      </w:r>
      <w:r>
        <w:rPr>
          <w:color w:val="231F20"/>
          <w:spacing w:val="-8"/>
        </w:rPr>
        <w:t>jetën</w:t>
      </w:r>
      <w:r>
        <w:rPr>
          <w:color w:val="231F20"/>
          <w:spacing w:val="-36"/>
        </w:rPr>
        <w:t xml:space="preserve"> </w:t>
      </w:r>
      <w:r>
        <w:rPr>
          <w:color w:val="231F20"/>
        </w:rPr>
        <w:t>e</w:t>
      </w:r>
      <w:r>
        <w:rPr>
          <w:color w:val="231F20"/>
          <w:spacing w:val="-35"/>
        </w:rPr>
        <w:t xml:space="preserve"> </w:t>
      </w:r>
      <w:r>
        <w:rPr>
          <w:color w:val="231F20"/>
          <w:spacing w:val="-8"/>
        </w:rPr>
        <w:t>njeriut.</w:t>
      </w:r>
      <w:r>
        <w:rPr>
          <w:color w:val="231F20"/>
          <w:spacing w:val="-36"/>
        </w:rPr>
        <w:t xml:space="preserve"> </w:t>
      </w:r>
      <w:r>
        <w:rPr>
          <w:color w:val="231F20"/>
          <w:spacing w:val="-9"/>
        </w:rPr>
        <w:t>Nxënësit/et</w:t>
      </w:r>
      <w:r>
        <w:rPr>
          <w:color w:val="231F20"/>
          <w:spacing w:val="-35"/>
        </w:rPr>
        <w:t xml:space="preserve"> </w:t>
      </w:r>
      <w:r>
        <w:rPr>
          <w:color w:val="231F20"/>
          <w:spacing w:val="-10"/>
        </w:rPr>
        <w:t xml:space="preserve">tregojnë </w:t>
      </w:r>
      <w:r>
        <w:rPr>
          <w:color w:val="231F20"/>
          <w:spacing w:val="-8"/>
        </w:rPr>
        <w:t>histori</w:t>
      </w:r>
      <w:r>
        <w:rPr>
          <w:color w:val="231F20"/>
          <w:spacing w:val="-16"/>
        </w:rPr>
        <w:t xml:space="preserve"> </w:t>
      </w:r>
      <w:r>
        <w:rPr>
          <w:color w:val="231F20"/>
          <w:spacing w:val="-6"/>
        </w:rPr>
        <w:t>nga</w:t>
      </w:r>
      <w:r>
        <w:rPr>
          <w:color w:val="231F20"/>
          <w:spacing w:val="-16"/>
        </w:rPr>
        <w:t xml:space="preserve"> </w:t>
      </w:r>
      <w:r>
        <w:rPr>
          <w:color w:val="231F20"/>
          <w:spacing w:val="-7"/>
        </w:rPr>
        <w:t>jeta</w:t>
      </w:r>
      <w:r>
        <w:rPr>
          <w:color w:val="231F20"/>
          <w:spacing w:val="-15"/>
        </w:rPr>
        <w:t xml:space="preserve"> </w:t>
      </w:r>
      <w:r>
        <w:rPr>
          <w:color w:val="231F20"/>
        </w:rPr>
        <w:t>e</w:t>
      </w:r>
      <w:r>
        <w:rPr>
          <w:color w:val="231F20"/>
          <w:spacing w:val="-16"/>
        </w:rPr>
        <w:t xml:space="preserve"> </w:t>
      </w:r>
      <w:r>
        <w:rPr>
          <w:color w:val="231F20"/>
          <w:spacing w:val="-8"/>
        </w:rPr>
        <w:t>tyre,</w:t>
      </w:r>
      <w:r>
        <w:rPr>
          <w:color w:val="231F20"/>
          <w:spacing w:val="-15"/>
        </w:rPr>
        <w:t xml:space="preserve"> </w:t>
      </w:r>
      <w:r>
        <w:rPr>
          <w:color w:val="231F20"/>
          <w:spacing w:val="-5"/>
        </w:rPr>
        <w:t>të</w:t>
      </w:r>
      <w:r>
        <w:rPr>
          <w:color w:val="231F20"/>
          <w:spacing w:val="-16"/>
        </w:rPr>
        <w:t xml:space="preserve"> </w:t>
      </w:r>
      <w:r>
        <w:rPr>
          <w:color w:val="231F20"/>
          <w:spacing w:val="-8"/>
        </w:rPr>
        <w:t>ngjashme</w:t>
      </w:r>
      <w:r>
        <w:rPr>
          <w:color w:val="231F20"/>
          <w:spacing w:val="-15"/>
        </w:rPr>
        <w:t xml:space="preserve"> </w:t>
      </w:r>
      <w:r>
        <w:rPr>
          <w:color w:val="231F20"/>
          <w:spacing w:val="-5"/>
        </w:rPr>
        <w:t>me</w:t>
      </w:r>
      <w:r>
        <w:rPr>
          <w:color w:val="231F20"/>
          <w:spacing w:val="-16"/>
        </w:rPr>
        <w:t xml:space="preserve"> </w:t>
      </w:r>
      <w:r>
        <w:rPr>
          <w:color w:val="231F20"/>
          <w:spacing w:val="-7"/>
        </w:rPr>
        <w:t>këto</w:t>
      </w:r>
      <w:r>
        <w:rPr>
          <w:color w:val="231F20"/>
          <w:spacing w:val="-15"/>
        </w:rPr>
        <w:t xml:space="preserve"> </w:t>
      </w:r>
      <w:r>
        <w:rPr>
          <w:color w:val="231F20"/>
          <w:spacing w:val="-9"/>
        </w:rPr>
        <w:t>veprime,</w:t>
      </w:r>
      <w:r>
        <w:rPr>
          <w:color w:val="231F20"/>
          <w:spacing w:val="-16"/>
        </w:rPr>
        <w:t xml:space="preserve"> </w:t>
      </w:r>
      <w:r>
        <w:rPr>
          <w:color w:val="231F20"/>
          <w:spacing w:val="-9"/>
        </w:rPr>
        <w:t>dhe tregojnë</w:t>
      </w:r>
      <w:r>
        <w:rPr>
          <w:color w:val="231F20"/>
          <w:spacing w:val="-22"/>
        </w:rPr>
        <w:t xml:space="preserve"> </w:t>
      </w:r>
      <w:r>
        <w:rPr>
          <w:color w:val="231F20"/>
          <w:spacing w:val="-7"/>
        </w:rPr>
        <w:t>edhe</w:t>
      </w:r>
      <w:r>
        <w:rPr>
          <w:color w:val="231F20"/>
          <w:spacing w:val="-22"/>
        </w:rPr>
        <w:t xml:space="preserve"> </w:t>
      </w:r>
      <w:r>
        <w:rPr>
          <w:color w:val="231F20"/>
          <w:spacing w:val="-6"/>
        </w:rPr>
        <w:t>për</w:t>
      </w:r>
      <w:r>
        <w:rPr>
          <w:color w:val="231F20"/>
          <w:spacing w:val="-22"/>
        </w:rPr>
        <w:t xml:space="preserve"> </w:t>
      </w:r>
      <w:r>
        <w:rPr>
          <w:color w:val="231F20"/>
          <w:spacing w:val="-9"/>
        </w:rPr>
        <w:t>vlerësimet</w:t>
      </w:r>
      <w:r>
        <w:rPr>
          <w:color w:val="231F20"/>
          <w:spacing w:val="-22"/>
        </w:rPr>
        <w:t xml:space="preserve"> </w:t>
      </w:r>
      <w:r>
        <w:rPr>
          <w:color w:val="231F20"/>
          <w:spacing w:val="-5"/>
        </w:rPr>
        <w:t>që</w:t>
      </w:r>
      <w:r>
        <w:rPr>
          <w:color w:val="231F20"/>
          <w:spacing w:val="-21"/>
        </w:rPr>
        <w:t xml:space="preserve"> </w:t>
      </w:r>
      <w:r>
        <w:rPr>
          <w:color w:val="231F20"/>
          <w:spacing w:val="-7"/>
        </w:rPr>
        <w:t>kanë</w:t>
      </w:r>
      <w:r>
        <w:rPr>
          <w:color w:val="231F20"/>
          <w:spacing w:val="-22"/>
        </w:rPr>
        <w:t xml:space="preserve"> </w:t>
      </w:r>
      <w:r>
        <w:rPr>
          <w:color w:val="231F20"/>
          <w:spacing w:val="-10"/>
        </w:rPr>
        <w:t>marrë.</w:t>
      </w:r>
    </w:p>
    <w:p w:rsidR="00E820D0" w:rsidRDefault="00E527CD">
      <w:pPr>
        <w:pStyle w:val="BodyText"/>
        <w:spacing w:before="55" w:line="247" w:lineRule="auto"/>
        <w:ind w:left="472" w:right="113"/>
        <w:jc w:val="both"/>
      </w:pPr>
      <w:r>
        <w:rPr>
          <w:color w:val="231F20"/>
          <w:spacing w:val="-7"/>
          <w:w w:val="95"/>
        </w:rPr>
        <w:t>Lexohen</w:t>
      </w:r>
      <w:r>
        <w:rPr>
          <w:color w:val="231F20"/>
          <w:spacing w:val="-25"/>
          <w:w w:val="95"/>
        </w:rPr>
        <w:t xml:space="preserve"> </w:t>
      </w:r>
      <w:r>
        <w:rPr>
          <w:color w:val="231F20"/>
          <w:spacing w:val="-5"/>
          <w:w w:val="95"/>
        </w:rPr>
        <w:t>fjalët:</w:t>
      </w:r>
      <w:r>
        <w:rPr>
          <w:color w:val="231F20"/>
          <w:spacing w:val="-25"/>
          <w:w w:val="95"/>
        </w:rPr>
        <w:t xml:space="preserve"> </w:t>
      </w:r>
      <w:r>
        <w:rPr>
          <w:color w:val="231F20"/>
          <w:w w:val="95"/>
        </w:rPr>
        <w:t>e</w:t>
      </w:r>
      <w:r>
        <w:rPr>
          <w:color w:val="231F20"/>
          <w:spacing w:val="-25"/>
          <w:w w:val="95"/>
        </w:rPr>
        <w:t xml:space="preserve"> </w:t>
      </w:r>
      <w:r>
        <w:rPr>
          <w:color w:val="231F20"/>
          <w:spacing w:val="-7"/>
          <w:w w:val="95"/>
        </w:rPr>
        <w:t>drejtë,</w:t>
      </w:r>
      <w:r>
        <w:rPr>
          <w:color w:val="231F20"/>
          <w:spacing w:val="-24"/>
          <w:w w:val="95"/>
        </w:rPr>
        <w:t xml:space="preserve"> </w:t>
      </w:r>
      <w:r>
        <w:rPr>
          <w:color w:val="231F20"/>
          <w:spacing w:val="-7"/>
          <w:w w:val="95"/>
        </w:rPr>
        <w:t>përgjegjësi.</w:t>
      </w:r>
      <w:r>
        <w:rPr>
          <w:color w:val="231F20"/>
          <w:spacing w:val="-25"/>
          <w:w w:val="95"/>
        </w:rPr>
        <w:t xml:space="preserve"> </w:t>
      </w:r>
      <w:r>
        <w:rPr>
          <w:color w:val="231F20"/>
          <w:spacing w:val="-7"/>
          <w:w w:val="95"/>
        </w:rPr>
        <w:t>Nxënësit/et</w:t>
      </w:r>
      <w:r>
        <w:rPr>
          <w:color w:val="231F20"/>
          <w:spacing w:val="-25"/>
          <w:w w:val="95"/>
        </w:rPr>
        <w:t xml:space="preserve"> </w:t>
      </w:r>
      <w:r>
        <w:rPr>
          <w:color w:val="231F20"/>
          <w:spacing w:val="-7"/>
          <w:w w:val="95"/>
        </w:rPr>
        <w:t xml:space="preserve">shpjegojnë </w:t>
      </w:r>
      <w:r>
        <w:rPr>
          <w:color w:val="231F20"/>
          <w:spacing w:val="-7"/>
        </w:rPr>
        <w:t>kuptimin</w:t>
      </w:r>
      <w:r>
        <w:rPr>
          <w:color w:val="231F20"/>
          <w:spacing w:val="-22"/>
        </w:rPr>
        <w:t xml:space="preserve"> </w:t>
      </w:r>
      <w:r>
        <w:rPr>
          <w:color w:val="231F20"/>
        </w:rPr>
        <w:t>e</w:t>
      </w:r>
      <w:r>
        <w:rPr>
          <w:color w:val="231F20"/>
          <w:spacing w:val="-21"/>
        </w:rPr>
        <w:t xml:space="preserve"> </w:t>
      </w:r>
      <w:r>
        <w:rPr>
          <w:color w:val="231F20"/>
          <w:spacing w:val="-7"/>
        </w:rPr>
        <w:t>këtyre</w:t>
      </w:r>
      <w:r>
        <w:rPr>
          <w:color w:val="231F20"/>
          <w:spacing w:val="-21"/>
        </w:rPr>
        <w:t xml:space="preserve"> </w:t>
      </w:r>
      <w:r>
        <w:rPr>
          <w:color w:val="231F20"/>
          <w:spacing w:val="-6"/>
        </w:rPr>
        <w:t>fjalëve</w:t>
      </w:r>
      <w:r>
        <w:rPr>
          <w:color w:val="231F20"/>
          <w:spacing w:val="-22"/>
        </w:rPr>
        <w:t xml:space="preserve"> </w:t>
      </w:r>
      <w:r>
        <w:rPr>
          <w:color w:val="231F20"/>
          <w:spacing w:val="-6"/>
        </w:rPr>
        <w:t>duke</w:t>
      </w:r>
      <w:r>
        <w:rPr>
          <w:color w:val="231F20"/>
          <w:spacing w:val="-21"/>
        </w:rPr>
        <w:t xml:space="preserve"> </w:t>
      </w:r>
      <w:r>
        <w:rPr>
          <w:color w:val="231F20"/>
        </w:rPr>
        <w:t>u</w:t>
      </w:r>
      <w:r>
        <w:rPr>
          <w:color w:val="231F20"/>
          <w:spacing w:val="-21"/>
        </w:rPr>
        <w:t xml:space="preserve"> </w:t>
      </w:r>
      <w:r>
        <w:rPr>
          <w:color w:val="231F20"/>
          <w:spacing w:val="-6"/>
        </w:rPr>
        <w:t>bazuar</w:t>
      </w:r>
      <w:r>
        <w:rPr>
          <w:color w:val="231F20"/>
          <w:spacing w:val="-22"/>
        </w:rPr>
        <w:t xml:space="preserve"> </w:t>
      </w:r>
      <w:r>
        <w:rPr>
          <w:color w:val="231F20"/>
          <w:spacing w:val="-4"/>
        </w:rPr>
        <w:t>në</w:t>
      </w:r>
      <w:r>
        <w:rPr>
          <w:color w:val="231F20"/>
          <w:spacing w:val="-21"/>
        </w:rPr>
        <w:t xml:space="preserve"> </w:t>
      </w:r>
      <w:r>
        <w:rPr>
          <w:color w:val="231F20"/>
          <w:spacing w:val="-6"/>
        </w:rPr>
        <w:t>fotot</w:t>
      </w:r>
      <w:r>
        <w:rPr>
          <w:color w:val="231F20"/>
          <w:spacing w:val="-21"/>
        </w:rPr>
        <w:t xml:space="preserve"> </w:t>
      </w:r>
      <w:r>
        <w:rPr>
          <w:color w:val="231F20"/>
        </w:rPr>
        <w:t>e</w:t>
      </w:r>
      <w:r>
        <w:rPr>
          <w:color w:val="231F20"/>
          <w:spacing w:val="-22"/>
        </w:rPr>
        <w:t xml:space="preserve"> </w:t>
      </w:r>
      <w:r>
        <w:rPr>
          <w:color w:val="231F20"/>
          <w:spacing w:val="-7"/>
        </w:rPr>
        <w:t xml:space="preserve">dhëna </w:t>
      </w:r>
      <w:r>
        <w:rPr>
          <w:color w:val="231F20"/>
          <w:spacing w:val="-4"/>
        </w:rPr>
        <w:t>në</w:t>
      </w:r>
      <w:r>
        <w:rPr>
          <w:color w:val="231F20"/>
          <w:spacing w:val="-34"/>
        </w:rPr>
        <w:t xml:space="preserve"> </w:t>
      </w:r>
      <w:r>
        <w:rPr>
          <w:color w:val="231F20"/>
          <w:spacing w:val="-8"/>
        </w:rPr>
        <w:t>libër.</w:t>
      </w:r>
      <w:r>
        <w:rPr>
          <w:color w:val="231F20"/>
          <w:spacing w:val="-33"/>
        </w:rPr>
        <w:t xml:space="preserve"> </w:t>
      </w:r>
      <w:r>
        <w:rPr>
          <w:color w:val="231F20"/>
          <w:spacing w:val="-7"/>
        </w:rPr>
        <w:t>Mësuesi/ja</w:t>
      </w:r>
      <w:r>
        <w:rPr>
          <w:color w:val="231F20"/>
          <w:spacing w:val="-33"/>
        </w:rPr>
        <w:t xml:space="preserve"> </w:t>
      </w:r>
      <w:r>
        <w:rPr>
          <w:color w:val="231F20"/>
          <w:spacing w:val="-5"/>
        </w:rPr>
        <w:t>jep</w:t>
      </w:r>
      <w:r>
        <w:rPr>
          <w:color w:val="231F20"/>
          <w:spacing w:val="-33"/>
        </w:rPr>
        <w:t xml:space="preserve"> </w:t>
      </w:r>
      <w:r>
        <w:rPr>
          <w:color w:val="231F20"/>
          <w:spacing w:val="-6"/>
        </w:rPr>
        <w:t>shembuj</w:t>
      </w:r>
      <w:r>
        <w:rPr>
          <w:color w:val="231F20"/>
          <w:spacing w:val="-33"/>
        </w:rPr>
        <w:t xml:space="preserve"> </w:t>
      </w:r>
      <w:r>
        <w:rPr>
          <w:color w:val="231F20"/>
          <w:spacing w:val="-4"/>
        </w:rPr>
        <w:t>të</w:t>
      </w:r>
      <w:r>
        <w:rPr>
          <w:color w:val="231F20"/>
          <w:spacing w:val="-33"/>
        </w:rPr>
        <w:t xml:space="preserve"> </w:t>
      </w:r>
      <w:r>
        <w:rPr>
          <w:color w:val="231F20"/>
          <w:spacing w:val="-7"/>
        </w:rPr>
        <w:t>përgjegjësive</w:t>
      </w:r>
      <w:r>
        <w:rPr>
          <w:color w:val="231F20"/>
          <w:spacing w:val="-33"/>
        </w:rPr>
        <w:t xml:space="preserve"> </w:t>
      </w:r>
      <w:r>
        <w:rPr>
          <w:color w:val="231F20"/>
          <w:spacing w:val="-5"/>
        </w:rPr>
        <w:t>dhe</w:t>
      </w:r>
      <w:r>
        <w:rPr>
          <w:color w:val="231F20"/>
          <w:spacing w:val="-33"/>
        </w:rPr>
        <w:t xml:space="preserve"> </w:t>
      </w:r>
      <w:r>
        <w:rPr>
          <w:color w:val="231F20"/>
          <w:spacing w:val="-4"/>
        </w:rPr>
        <w:t>të</w:t>
      </w:r>
      <w:r>
        <w:rPr>
          <w:color w:val="231F20"/>
          <w:spacing w:val="-33"/>
        </w:rPr>
        <w:t xml:space="preserve"> </w:t>
      </w:r>
      <w:proofErr w:type="spellStart"/>
      <w:r>
        <w:rPr>
          <w:color w:val="231F20"/>
          <w:spacing w:val="-7"/>
        </w:rPr>
        <w:t>të</w:t>
      </w:r>
      <w:proofErr w:type="spellEnd"/>
      <w:r>
        <w:rPr>
          <w:color w:val="231F20"/>
          <w:spacing w:val="-7"/>
        </w:rPr>
        <w:t xml:space="preserve"> drejtave, </w:t>
      </w:r>
      <w:r>
        <w:rPr>
          <w:color w:val="231F20"/>
          <w:spacing w:val="-4"/>
        </w:rPr>
        <w:t xml:space="preserve">si </w:t>
      </w:r>
      <w:r>
        <w:rPr>
          <w:color w:val="231F20"/>
          <w:spacing w:val="-5"/>
        </w:rPr>
        <w:t>për</w:t>
      </w:r>
      <w:r>
        <w:rPr>
          <w:color w:val="231F20"/>
          <w:spacing w:val="-36"/>
        </w:rPr>
        <w:t xml:space="preserve"> </w:t>
      </w:r>
      <w:r>
        <w:rPr>
          <w:color w:val="231F20"/>
          <w:spacing w:val="-7"/>
        </w:rPr>
        <w:t>shembull:</w:t>
      </w:r>
    </w:p>
    <w:p w:rsidR="00E820D0" w:rsidRDefault="00E527CD">
      <w:pPr>
        <w:pStyle w:val="BodyText"/>
        <w:spacing w:before="140"/>
        <w:ind w:left="214"/>
      </w:pPr>
      <w:r>
        <w:br w:type="column"/>
      </w:r>
      <w:r>
        <w:rPr>
          <w:color w:val="231F20"/>
        </w:rPr>
        <w:t>Nxënësit/et vlerësojnë njëri-tjetrin gjatë orës për:</w:t>
      </w:r>
    </w:p>
    <w:p w:rsidR="00E820D0" w:rsidRDefault="00E527CD">
      <w:pPr>
        <w:pStyle w:val="ListParagraph"/>
        <w:numPr>
          <w:ilvl w:val="0"/>
          <w:numId w:val="37"/>
        </w:numPr>
        <w:tabs>
          <w:tab w:val="left" w:pos="340"/>
        </w:tabs>
        <w:ind w:left="339" w:hanging="126"/>
      </w:pPr>
      <w:r>
        <w:rPr>
          <w:color w:val="231F20"/>
        </w:rPr>
        <w:t>qëndrimet të tyre në një</w:t>
      </w:r>
      <w:r>
        <w:rPr>
          <w:color w:val="231F20"/>
          <w:spacing w:val="-6"/>
        </w:rPr>
        <w:t xml:space="preserve"> </w:t>
      </w:r>
      <w:r>
        <w:rPr>
          <w:color w:val="231F20"/>
        </w:rPr>
        <w:t>situatë;</w:t>
      </w:r>
    </w:p>
    <w:p w:rsidR="00E820D0" w:rsidRDefault="00E527CD">
      <w:pPr>
        <w:pStyle w:val="ListParagraph"/>
        <w:numPr>
          <w:ilvl w:val="0"/>
          <w:numId w:val="37"/>
        </w:numPr>
        <w:tabs>
          <w:tab w:val="left" w:pos="340"/>
        </w:tabs>
        <w:ind w:left="339" w:hanging="126"/>
      </w:pPr>
      <w:r>
        <w:rPr>
          <w:color w:val="231F20"/>
        </w:rPr>
        <w:t>për</w:t>
      </w:r>
      <w:r>
        <w:rPr>
          <w:color w:val="231F20"/>
          <w:spacing w:val="-10"/>
        </w:rPr>
        <w:t xml:space="preserve"> </w:t>
      </w:r>
      <w:r>
        <w:rPr>
          <w:color w:val="231F20"/>
        </w:rPr>
        <w:t>punën</w:t>
      </w:r>
      <w:r>
        <w:rPr>
          <w:color w:val="231F20"/>
          <w:spacing w:val="-9"/>
        </w:rPr>
        <w:t xml:space="preserve"> </w:t>
      </w:r>
      <w:r>
        <w:rPr>
          <w:color w:val="231F20"/>
        </w:rPr>
        <w:t>në</w:t>
      </w:r>
      <w:r>
        <w:rPr>
          <w:color w:val="231F20"/>
          <w:spacing w:val="-9"/>
        </w:rPr>
        <w:t xml:space="preserve"> </w:t>
      </w:r>
      <w:r>
        <w:rPr>
          <w:color w:val="231F20"/>
        </w:rPr>
        <w:t>veprimtarinë</w:t>
      </w:r>
      <w:r>
        <w:rPr>
          <w:color w:val="231F20"/>
          <w:spacing w:val="-10"/>
        </w:rPr>
        <w:t xml:space="preserve"> </w:t>
      </w:r>
      <w:r>
        <w:rPr>
          <w:color w:val="231F20"/>
        </w:rPr>
        <w:t>1</w:t>
      </w:r>
      <w:r>
        <w:rPr>
          <w:color w:val="231F20"/>
          <w:spacing w:val="-9"/>
        </w:rPr>
        <w:t xml:space="preserve"> </w:t>
      </w:r>
      <w:r>
        <w:rPr>
          <w:color w:val="231F20"/>
        </w:rPr>
        <w:t>dhe</w:t>
      </w:r>
      <w:r>
        <w:rPr>
          <w:color w:val="231F20"/>
          <w:spacing w:val="-9"/>
        </w:rPr>
        <w:t xml:space="preserve"> </w:t>
      </w:r>
      <w:r>
        <w:rPr>
          <w:color w:val="231F20"/>
        </w:rPr>
        <w:t>2.</w:t>
      </w:r>
    </w:p>
    <w:p w:rsidR="00E820D0" w:rsidRDefault="00E527CD">
      <w:pPr>
        <w:pStyle w:val="BodyText"/>
        <w:spacing w:before="7" w:line="247" w:lineRule="auto"/>
        <w:ind w:left="214" w:right="1914"/>
      </w:pPr>
      <w:r>
        <w:rPr>
          <w:color w:val="231F20"/>
        </w:rPr>
        <w:t>Vlerësohen</w:t>
      </w:r>
      <w:r>
        <w:rPr>
          <w:color w:val="231F20"/>
          <w:spacing w:val="-33"/>
        </w:rPr>
        <w:t xml:space="preserve"> </w:t>
      </w:r>
      <w:r>
        <w:rPr>
          <w:color w:val="231F20"/>
        </w:rPr>
        <w:t>nga</w:t>
      </w:r>
      <w:r>
        <w:rPr>
          <w:color w:val="231F20"/>
          <w:spacing w:val="-33"/>
        </w:rPr>
        <w:t xml:space="preserve"> </w:t>
      </w:r>
      <w:r>
        <w:rPr>
          <w:color w:val="231F20"/>
        </w:rPr>
        <w:t>mësuesi/ja</w:t>
      </w:r>
      <w:r>
        <w:rPr>
          <w:color w:val="231F20"/>
          <w:spacing w:val="-33"/>
        </w:rPr>
        <w:t xml:space="preserve"> </w:t>
      </w:r>
      <w:r>
        <w:rPr>
          <w:color w:val="231F20"/>
        </w:rPr>
        <w:t>gjatë</w:t>
      </w:r>
      <w:r>
        <w:rPr>
          <w:color w:val="231F20"/>
          <w:spacing w:val="-33"/>
        </w:rPr>
        <w:t xml:space="preserve"> </w:t>
      </w:r>
      <w:r>
        <w:rPr>
          <w:color w:val="231F20"/>
        </w:rPr>
        <w:t>orës</w:t>
      </w:r>
      <w:r>
        <w:rPr>
          <w:color w:val="231F20"/>
          <w:spacing w:val="-33"/>
        </w:rPr>
        <w:t xml:space="preserve"> </w:t>
      </w:r>
      <w:r>
        <w:rPr>
          <w:color w:val="231F20"/>
        </w:rPr>
        <w:t>me</w:t>
      </w:r>
      <w:r>
        <w:rPr>
          <w:color w:val="231F20"/>
          <w:spacing w:val="-33"/>
        </w:rPr>
        <w:t xml:space="preserve"> </w:t>
      </w:r>
      <w:r>
        <w:rPr>
          <w:color w:val="231F20"/>
        </w:rPr>
        <w:t>shprehje</w:t>
      </w:r>
      <w:r>
        <w:rPr>
          <w:color w:val="231F20"/>
          <w:spacing w:val="-33"/>
        </w:rPr>
        <w:t xml:space="preserve"> </w:t>
      </w:r>
      <w:r>
        <w:rPr>
          <w:color w:val="231F20"/>
          <w:spacing w:val="-5"/>
        </w:rPr>
        <w:t xml:space="preserve">për </w:t>
      </w:r>
      <w:r>
        <w:rPr>
          <w:color w:val="231F20"/>
        </w:rPr>
        <w:t>qëndrimet e tyre në zgjidhjen e</w:t>
      </w:r>
      <w:r>
        <w:rPr>
          <w:color w:val="231F20"/>
          <w:spacing w:val="-37"/>
        </w:rPr>
        <w:t xml:space="preserve"> </w:t>
      </w:r>
      <w:r>
        <w:rPr>
          <w:color w:val="231F20"/>
        </w:rPr>
        <w:t>situatave.</w:t>
      </w:r>
    </w:p>
    <w:p w:rsidR="00E820D0" w:rsidRDefault="00E527CD">
      <w:pPr>
        <w:spacing w:before="1" w:line="262" w:lineRule="exact"/>
        <w:ind w:left="214"/>
        <w:rPr>
          <w:rFonts w:ascii="Book Antiqua" w:hAnsi="Book Antiqua"/>
          <w:i/>
        </w:rPr>
      </w:pPr>
      <w:r>
        <w:rPr>
          <w:rFonts w:ascii="Book Antiqua" w:hAnsi="Book Antiqua"/>
          <w:i/>
          <w:color w:val="231F20"/>
        </w:rPr>
        <w:t>Vlerësim përmbledhës:</w:t>
      </w:r>
    </w:p>
    <w:p w:rsidR="00E820D0" w:rsidRDefault="00E527CD">
      <w:pPr>
        <w:pStyle w:val="BodyText"/>
        <w:spacing w:line="247" w:lineRule="auto"/>
        <w:ind w:left="214" w:right="1223"/>
      </w:pPr>
      <w:r>
        <w:rPr>
          <w:color w:val="231F20"/>
          <w:spacing w:val="-5"/>
        </w:rPr>
        <w:t>Vlerësohen</w:t>
      </w:r>
      <w:r>
        <w:rPr>
          <w:color w:val="231F20"/>
          <w:spacing w:val="-33"/>
        </w:rPr>
        <w:t xml:space="preserve"> </w:t>
      </w:r>
      <w:r>
        <w:rPr>
          <w:color w:val="231F20"/>
          <w:spacing w:val="-4"/>
        </w:rPr>
        <w:t>nga</w:t>
      </w:r>
      <w:r>
        <w:rPr>
          <w:color w:val="231F20"/>
          <w:spacing w:val="-33"/>
        </w:rPr>
        <w:t xml:space="preserve"> </w:t>
      </w:r>
      <w:r>
        <w:rPr>
          <w:color w:val="231F20"/>
          <w:spacing w:val="-5"/>
        </w:rPr>
        <w:t>mësuesi/ja</w:t>
      </w:r>
      <w:r>
        <w:rPr>
          <w:color w:val="231F20"/>
          <w:spacing w:val="-33"/>
        </w:rPr>
        <w:t xml:space="preserve"> </w:t>
      </w:r>
      <w:r>
        <w:rPr>
          <w:color w:val="231F20"/>
          <w:spacing w:val="-4"/>
        </w:rPr>
        <w:t>për</w:t>
      </w:r>
      <w:r>
        <w:rPr>
          <w:color w:val="231F20"/>
          <w:spacing w:val="-33"/>
        </w:rPr>
        <w:t xml:space="preserve"> </w:t>
      </w:r>
      <w:r>
        <w:rPr>
          <w:color w:val="231F20"/>
          <w:spacing w:val="-4"/>
        </w:rPr>
        <w:t>punët</w:t>
      </w:r>
      <w:r>
        <w:rPr>
          <w:color w:val="231F20"/>
          <w:spacing w:val="-33"/>
        </w:rPr>
        <w:t xml:space="preserve"> </w:t>
      </w:r>
      <w:r>
        <w:rPr>
          <w:color w:val="231F20"/>
          <w:spacing w:val="-5"/>
        </w:rPr>
        <w:t>individuale</w:t>
      </w:r>
      <w:r>
        <w:rPr>
          <w:color w:val="231F20"/>
          <w:spacing w:val="-33"/>
        </w:rPr>
        <w:t xml:space="preserve"> </w:t>
      </w:r>
      <w:r>
        <w:rPr>
          <w:color w:val="231F20"/>
          <w:spacing w:val="-3"/>
        </w:rPr>
        <w:t>në</w:t>
      </w:r>
      <w:r>
        <w:rPr>
          <w:color w:val="231F20"/>
          <w:spacing w:val="-33"/>
        </w:rPr>
        <w:t xml:space="preserve"> </w:t>
      </w:r>
      <w:r>
        <w:rPr>
          <w:color w:val="231F20"/>
          <w:spacing w:val="-6"/>
        </w:rPr>
        <w:t xml:space="preserve">veprimtaritë </w:t>
      </w:r>
      <w:r>
        <w:rPr>
          <w:color w:val="231F20"/>
        </w:rPr>
        <w:t xml:space="preserve">1 </w:t>
      </w:r>
      <w:r>
        <w:rPr>
          <w:color w:val="231F20"/>
          <w:spacing w:val="-4"/>
        </w:rPr>
        <w:t>dhe</w:t>
      </w:r>
      <w:r>
        <w:rPr>
          <w:color w:val="231F20"/>
          <w:spacing w:val="-19"/>
        </w:rPr>
        <w:t xml:space="preserve"> </w:t>
      </w:r>
      <w:r>
        <w:rPr>
          <w:color w:val="231F20"/>
          <w:spacing w:val="-5"/>
        </w:rPr>
        <w:t>2:</w:t>
      </w:r>
    </w:p>
    <w:p w:rsidR="00E820D0" w:rsidRDefault="00E527CD">
      <w:pPr>
        <w:pStyle w:val="ListParagraph"/>
        <w:numPr>
          <w:ilvl w:val="0"/>
          <w:numId w:val="37"/>
        </w:numPr>
        <w:tabs>
          <w:tab w:val="left" w:pos="340"/>
        </w:tabs>
        <w:spacing w:before="0" w:line="252" w:lineRule="exact"/>
        <w:ind w:left="339" w:hanging="126"/>
      </w:pPr>
      <w:r>
        <w:rPr>
          <w:color w:val="231F20"/>
        </w:rPr>
        <w:t>prezantimet;</w:t>
      </w:r>
    </w:p>
    <w:p w:rsidR="00E820D0" w:rsidRDefault="00E527CD">
      <w:pPr>
        <w:pStyle w:val="ListParagraph"/>
        <w:numPr>
          <w:ilvl w:val="0"/>
          <w:numId w:val="37"/>
        </w:numPr>
        <w:tabs>
          <w:tab w:val="left" w:pos="340"/>
        </w:tabs>
        <w:spacing w:before="3"/>
        <w:ind w:left="339" w:hanging="126"/>
      </w:pPr>
      <w:r>
        <w:rPr>
          <w:color w:val="231F20"/>
        </w:rPr>
        <w:t>komentet dhe vlerësimin për</w:t>
      </w:r>
      <w:r>
        <w:rPr>
          <w:color w:val="231F20"/>
          <w:spacing w:val="-8"/>
        </w:rPr>
        <w:t xml:space="preserve"> </w:t>
      </w:r>
      <w:r>
        <w:rPr>
          <w:color w:val="231F20"/>
        </w:rPr>
        <w:t>njëri-tjetrin.</w:t>
      </w:r>
    </w:p>
    <w:p w:rsidR="00E820D0" w:rsidRDefault="00E527CD">
      <w:pPr>
        <w:pStyle w:val="BodyText"/>
        <w:spacing w:before="7" w:line="247" w:lineRule="auto"/>
        <w:ind w:left="214" w:right="1223"/>
      </w:pPr>
      <w:r>
        <w:rPr>
          <w:color w:val="231F20"/>
          <w:w w:val="95"/>
        </w:rPr>
        <w:t xml:space="preserve">Mësuesi/ja mban evidenca për të bërë vlerësime përshkruese </w:t>
      </w:r>
      <w:r>
        <w:rPr>
          <w:color w:val="231F20"/>
        </w:rPr>
        <w:t>për të nxënit e nxënësve.</w:t>
      </w:r>
    </w:p>
    <w:p w:rsidR="00E820D0" w:rsidRDefault="00E820D0">
      <w:pPr>
        <w:pStyle w:val="BodyText"/>
        <w:rPr>
          <w:sz w:val="28"/>
        </w:rPr>
      </w:pPr>
    </w:p>
    <w:p w:rsidR="00E820D0" w:rsidRDefault="00E820D0">
      <w:pPr>
        <w:pStyle w:val="BodyText"/>
        <w:spacing w:before="10"/>
        <w:rPr>
          <w:sz w:val="38"/>
        </w:rPr>
      </w:pPr>
    </w:p>
    <w:p w:rsidR="00E820D0" w:rsidRDefault="00E527CD">
      <w:pPr>
        <w:pStyle w:val="Heading6"/>
        <w:ind w:left="2330" w:right="2342"/>
        <w:jc w:val="center"/>
      </w:pPr>
      <w:r>
        <w:rPr>
          <w:color w:val="231F20"/>
        </w:rPr>
        <w:t>DETYRË SHTËPIE</w:t>
      </w:r>
    </w:p>
    <w:p w:rsidR="00E820D0" w:rsidRDefault="00E820D0">
      <w:pPr>
        <w:jc w:val="center"/>
        <w:sectPr w:rsidR="00E820D0">
          <w:type w:val="continuous"/>
          <w:pgSz w:w="11740" w:h="15880"/>
          <w:pgMar w:top="1500" w:right="0" w:bottom="280" w:left="0" w:header="720" w:footer="720" w:gutter="0"/>
          <w:cols w:num="2" w:space="720" w:equalWidth="0">
            <w:col w:w="5075" w:space="40"/>
            <w:col w:w="6625"/>
          </w:cols>
        </w:sectPr>
      </w:pPr>
    </w:p>
    <w:p w:rsidR="00E820D0" w:rsidRDefault="00E527CD">
      <w:pPr>
        <w:pStyle w:val="BodyText"/>
        <w:rPr>
          <w:rFonts w:ascii="Book Antiqua"/>
          <w:b/>
          <w:sz w:val="20"/>
        </w:rPr>
      </w:pPr>
      <w:r>
        <w:pict>
          <v:rect id="_x0000_s9112" style="position:absolute;margin-left:0;margin-top:0;width:586.75pt;height:793.65pt;z-index:-284105728;mso-position-horizontal-relative:page;mso-position-vertical-relative:page" fillcolor="#e2e3e4" stroked="f">
            <w10:wrap anchorx="page" anchory="page"/>
          </v:rect>
        </w:pict>
      </w:r>
      <w:r>
        <w:pict>
          <v:group id="_x0000_s8976" style="position:absolute;margin-left:0;margin-top:0;width:586.8pt;height:793.55pt;z-index:-284104704;mso-position-horizontal-relative:page;mso-position-vertical-relative:page" coordsize="11736,15871">
            <v:shape id="_x0000_s9111" style="position:absolute;left:5479;width:6257;height:15871" coordorigin="5479" coordsize="6257,15871" path="m11735,l5479,r,13603l5515,14914r248,673l6436,15835r1311,36l11735,15871,11735,xe" stroked="f">
              <v:path arrowok="t"/>
            </v:shape>
            <v:line id="_x0000_s9110" style="position:absolute" from="1020,952" to="10715,952" strokecolor="#231f20" strokeweight=".5pt"/>
            <v:shape id="_x0000_s9109" type="#_x0000_t75" style="position:absolute;left:293;top:7774;width:4075;height:527">
              <v:imagedata r:id="rId337" o:title=""/>
            </v:shape>
            <v:shape id="_x0000_s9108" style="position:absolute;left:366;top:7847;width:3852;height:1553" coordorigin="367,7847" coordsize="3852,1553" path="m3978,7847r-3611,l367,9160r4,139l397,9370r71,26l607,9400r3611,l4218,8087r-4,-139l4188,7877r-71,-26l3978,7847xe" fillcolor="#6d6f71" stroked="f">
              <v:path arrowok="t"/>
            </v:shape>
            <v:shape id="_x0000_s9107" type="#_x0000_t75" style="position:absolute;left:4360;top:1719;width:1120;height:1781">
              <v:imagedata r:id="rId338" o:title=""/>
            </v:shape>
            <v:shape id="_x0000_s9106" type="#_x0000_t75" style="position:absolute;left:5479;top:1719;width:3652;height:436">
              <v:imagedata r:id="rId339" o:title=""/>
            </v:shape>
            <v:shape id="_x0000_s9105" style="position:absolute;left:4434;top:1792;width:4544;height:1553" coordorigin="4434,1792" coordsize="4544,1553" path="m8737,1792r-4303,l4434,3105r4,139l4464,3315r71,26l4674,3345r4303,l8977,2032r-3,-139l8947,1822r-71,-26l8737,1792xe" fillcolor="#6d6f71" stroked="f">
              <v:path arrowok="t"/>
            </v:shape>
            <v:shape id="_x0000_s9104" type="#_x0000_t75" style="position:absolute;left:5235;top:12744;width:245;height:51">
              <v:imagedata r:id="rId340" o:title=""/>
            </v:shape>
            <v:shape id="_x0000_s9103" type="#_x0000_t75" style="position:absolute;left:5233;top:8421;width:246;height:211">
              <v:imagedata r:id="rId341" o:title=""/>
            </v:shape>
            <v:shape id="_x0000_s9102" type="#_x0000_t75" style="position:absolute;left:5479;top:8421;width:5389;height:4374">
              <v:imagedata r:id="rId342" o:title=""/>
            </v:shape>
            <v:shape id="_x0000_s9101" style="position:absolute;left:5215;top:8494;width:5500;height:4251" coordorigin="5216,8494" coordsize="5500,4251" path="m10715,8494r-5259,l5317,8498r-71,26l5219,8596r-3,138l5216,12745r5259,l10614,12741r71,-26l10711,12643r4,-138l10715,8494xe" stroked="f">
              <v:path arrowok="t"/>
            </v:shape>
            <v:shape id="_x0000_s9100" style="position:absolute;left:7323;top:8609;width:319;height:428" coordorigin="7324,8609" coordsize="319,428" o:spt="100" adj="0,,0" path="m7515,8746r-3,-3l7434,8743r-3,3l7431,8824r3,3l7512,8827r3,-3l7515,8814r,-19l7503,8807r-1,l7502,8808r,6l7444,8814r,-58l7502,8756r,7l7509,8756r6,-6l7515,8746t1,116l7513,8859r-12,l7501,8873r,57l7444,8930r,-57l7501,8873r,-14l7433,8859r-3,3l7430,8942r3,3l7513,8945r3,-3l7516,8930r,-57l7516,8862t30,-112l7538,8742r-6,l7492,8782r-17,-18l7469,8764r-4,4l7461,8772r,6l7487,8804r3,1l7495,8805r2,-1l7519,8782r23,-23l7546,8756r,-6m7642,8615r-6,-6l7614,8609r,28l7614,8948r-65,l7549,9008r-1,1l7352,9009r,-372l7614,8637r,-28l7330,8609r-6,6l7324,9031r6,6l7556,9037r4,-1l7590,9009r50,-45l7642,8960r,-323l7642,8615e" fillcolor="#535355" stroked="f">
              <v:stroke joinstyle="round"/>
              <v:formulas/>
              <v:path arrowok="t" o:connecttype="segments"/>
            </v:shape>
            <v:line id="_x0000_s9099" style="position:absolute" from="7389,8687" to="7576,8687" strokecolor="#535355" strokeweight=".34431mm"/>
            <v:shape id="_x0000_s9098" type="#_x0000_t75" style="position:absolute;left:285;top:8300;width:82;height:6668">
              <v:imagedata r:id="rId343" o:title=""/>
            </v:shape>
            <v:shape id="_x0000_s9097" type="#_x0000_t75" style="position:absolute;left:5079;top:8418;width:155;height:4298">
              <v:imagedata r:id="rId344" o:title=""/>
            </v:shape>
            <v:shape id="_x0000_s9096" type="#_x0000_t75" style="position:absolute;left:4217;top:8300;width:150;height:74">
              <v:imagedata r:id="rId345" o:title=""/>
            </v:shape>
            <v:shape id="_x0000_s9095" type="#_x0000_t75" style="position:absolute;left:366;top:8300;width:3852;height:244">
              <v:imagedata r:id="rId346" o:title=""/>
            </v:shape>
            <v:shape id="_x0000_s9094" style="position:absolute;left:359;top:8373;width:4721;height:6442" coordorigin="359,8374" coordsize="4721,6442" path="m5080,8374r-4481,l460,8378r-71,26l363,8475r-4,139l359,14816r4481,l4979,14812r71,-26l5076,14714r4,-138l5080,8374xe" stroked="f">
              <v:path arrowok="t"/>
            </v:shape>
            <v:shape id="_x0000_s9093" type="#_x0000_t75" style="position:absolute;left:5235;top:14801;width:627;height:154">
              <v:imagedata r:id="rId347" o:title=""/>
            </v:shape>
            <v:shape id="_x0000_s9092" type="#_x0000_t75" style="position:absolute;left:5764;top:12899;width:5105;height:2056">
              <v:imagedata r:id="rId348" o:title=""/>
            </v:shape>
            <v:shape id="_x0000_s9091" type="#_x0000_t75" style="position:absolute;left:5235;top:12899;width:98;height:104">
              <v:imagedata r:id="rId349" o:title=""/>
            </v:shape>
            <v:shape id="_x0000_s9090" type="#_x0000_t75" style="position:absolute;left:5235;top:12794;width:5634;height:105">
              <v:imagedata r:id="rId350" o:title=""/>
            </v:shape>
            <v:shape id="_x0000_s9089" style="position:absolute;left:5215;top:12867;width:5500;height:1934" coordorigin="5216,12868" coordsize="5500,1934" path="m10715,12868r-5259,l5317,12872r-71,26l5219,12969r-3,139l5216,14801r5259,l10614,14797r71,-26l10711,14700r4,-139l10715,12868xe" stroked="f">
              <v:path arrowok="t"/>
            </v:shape>
            <v:shape id="_x0000_s9088" type="#_x0000_t75" style="position:absolute;left:6947;top:12966;width:108;height:108">
              <v:imagedata r:id="rId351" o:title=""/>
            </v:shape>
            <v:line id="_x0000_s9087" style="position:absolute" from="7243,13270" to="7243,13602" strokecolor="#231f20" strokeweight="1.0753mm"/>
            <v:line id="_x0000_s9086" style="position:absolute" from="7070,13244" to="7416,13244" strokecolor="#231f20" strokeweight=".90347mm"/>
            <v:shape id="_x0000_s9085" style="position:absolute;left:6866;top:13091;width:304;height:504" coordorigin="6866,13091" coordsize="304,504" path="m7022,13091r-61,l6960,13092r-2,3l6958,13096r-1,1l6866,13373r,2l6868,13378r2,1l7079,13379r,211l7080,13591r2,3l7083,13594r61,l7145,13594r3,-3l7148,13590r,-277l7145,13310r-150,l7010,13204r157,l7170,13202r,-46l7169,13155r-2,-3l7165,13152r-146,l7026,13097r,-1l7026,13094r-2,-2l7022,13091xe" fillcolor="#231f20" stroked="f">
              <v:path arrowok="t"/>
            </v:shape>
            <v:line id="_x0000_s9084" style="position:absolute" from="6969,13422" to="6969,13603" strokecolor="#231f20" strokeweight=".5655mm"/>
            <v:line id="_x0000_s9083" style="position:absolute" from="6878,13409" to="7060,13409" strokecolor="#231f20" strokeweight=".47483mm"/>
            <v:shape id="_x0000_s9082" type="#_x0000_t75" style="position:absolute;left:7193;top:13064;width:228;height:146">
              <v:imagedata r:id="rId352" o:title=""/>
            </v:shape>
            <v:shape id="_x0000_s9081" type="#_x0000_t75" style="position:absolute;left:1020;top:1218;width:9695;height:468">
              <v:imagedata r:id="rId353" o:title=""/>
            </v:shape>
            <v:rect id="_x0000_s9080" style="position:absolute;left:18;top:1946;width:4345;height:5741" fillcolor="#eeeff0" stroked="f"/>
            <v:rect id="_x0000_s9079" style="position:absolute;left:1859;top:5773;width:2092;height:1305" stroked="f"/>
            <v:line id="_x0000_s9078" style="position:absolute" from="1856,7078" to="3955,7078" strokecolor="#231f20" strokeweight=".4pt"/>
            <v:line id="_x0000_s9077" style="position:absolute" from="1860,5774" to="1860,7074" strokecolor="#231f20" strokeweight=".1221mm"/>
            <v:line id="_x0000_s9076" style="position:absolute" from="1856,5772" to="3955,5772" strokecolor="#231f20" strokeweight=".2pt"/>
            <v:line id="_x0000_s9075" style="position:absolute" from="3951,5778" to="3951,7074" strokecolor="#231f20" strokeweight=".1221mm"/>
            <v:line id="_x0000_s9074" style="position:absolute" from="1947,5776" to="3955,5776" strokecolor="#231f20" strokeweight=".2pt"/>
            <v:rect id="_x0000_s9073" style="position:absolute;left:1859;top:5773;width:2;height:4" fillcolor="#231f20" stroked="f"/>
            <v:shape id="_x0000_s9072" type="#_x0000_t75" style="position:absolute;left:415;top:5773;width:1437;height:1305">
              <v:imagedata r:id="rId354" o:title=""/>
            </v:shape>
            <v:rect id="_x0000_s9071" style="position:absolute;left:415;top:5773;width:1437;height:1305" filled="f" strokecolor="#231f20" strokeweight=".1217mm"/>
            <v:shape id="_x0000_s9070" style="position:absolute;left:412;top:5770;width:1535;height:94" coordorigin="412,5770" coordsize="1535,94" o:spt="100" adj="0,,0" path="m499,5770r-87,l412,5864r87,l499,5770t1448,l1861,5770r,94l1947,5864r,-94e" fillcolor="#b8babc" stroked="f">
              <v:stroke joinstyle="round"/>
              <v:formulas/>
              <v:path arrowok="t" o:connecttype="segments"/>
            </v:shape>
            <v:shape id="_x0000_s9069" style="position:absolute;left:429;top:5574;width:207;height:165" coordorigin="429,5575" coordsize="207,165" o:spt="100" adj="0,,0" path="m512,5575r-32,6l453,5599r-17,26l429,5657r7,32l453,5715r27,18l512,5739r1,l635,5739r-36,-6l582,5726r-3,-11l586,5694r8,-19l594,5667r,-10l587,5625r-17,-26l544,5581r-32,-6xm635,5739r-122,l513,5739r122,l635,5739xe" fillcolor="#a9acae" stroked="f">
              <v:stroke joinstyle="round"/>
              <v:formulas/>
              <v:path arrowok="t" o:connecttype="segments"/>
            </v:shape>
            <v:shape id="_x0000_s9068" style="position:absolute;left:429;top:5574;width:207;height:165" coordorigin="429,5575" coordsize="207,165" path="m586,5694r8,-19l594,5667r,-10l587,5625r-17,-26l544,5581r-32,-6l480,5581r-27,18l436,5625r-7,32l436,5689r17,26l480,5733r32,6l513,5739r122,l599,5733r-17,-7l579,5715r7,-21xe" filled="f" strokecolor="white" strokeweight=".1171mm">
              <v:path arrowok="t"/>
            </v:shape>
            <v:shape id="_x0000_s9067" style="position:absolute;left:470;top:5599;width:89;height:123" coordorigin="471,5599" coordsize="89,123" o:spt="100" adj="0,,0" path="m511,5666r-4,l508,5675r1,13l509,5691r2,16l511,5714r1,3l512,5719r2,2l516,5720r1,-18l518,5697r-4,l511,5666xm533,5654r-36,l494,5657r1,5l493,5667r-14,52l480,5721r2,-1l486,5713r3,-7l494,5696r-5,l491,5691r2,-10l497,5666r1,-1l534,5665r-1,-4l498,5661r,-3l533,5658r,-3l533,5654xm525,5667r-4,l523,5671r3,7l529,5684r16,36l548,5721r1,-3l545,5704r-2,-8l538,5696r-13,-29xm524,5665r-7,l514,5697r4,l520,5675r,-5l521,5667r4,l524,5665xm534,5665r-5,l531,5666r2,8l537,5691r2,5l538,5696r5,l541,5690r-2,-9l536,5672r-1,-4l534,5665xm524,5665r-20,l489,5696r5,l505,5672r2,-5l507,5666r4,l511,5665r13,l524,5665xm502,5665r-4,l500,5665r2,xm533,5658r-4,l529,5661r4,l533,5661r,-2l533,5658xm518,5640r-9,l509,5642r-1,1l504,5645r-2,3l502,5648r-1,6l528,5654r,l505,5654r,-4l508,5646r10,-1l523,5645r-1,-1l520,5643r-1,-2l518,5640xm523,5645r-5,l523,5648r,6l528,5654r-1,-2l526,5650r-2,-4l523,5645xm548,5599r-41,21l507,5620r1,3l507,5624r-31,16l476,5640r1,2l472,5645r-1,3l471,5648r2,5l476,5654r5,-3l487,5651r3,-2l476,5649r,-2l478,5646r5,l481,5642r29,-15l514,5627r-2,-5l540,5608r5,l544,5606r5,-3l553,5603r-1,-3l548,5599xm487,5651r-6,l483,5653r,l487,5651xm483,5646r-5,l479,5648r-3,1l490,5649r3,-1l484,5648r-1,-2xm514,5627r-4,l513,5633r-29,15l493,5648r15,-8l509,5640r9,l518,5639r1,-1l527,5634r-9,l514,5627xm545,5608r-5,l547,5620r-29,14l527,5634r7,-3l546,5624r12,-6l550,5618r-5,-10xm553,5603r-4,l555,5615r-5,3l558,5618r1,l560,5615r-7,-12xe" fillcolor="#231f20" stroked="f">
              <v:stroke joinstyle="round"/>
              <v:formulas/>
              <v:path arrowok="t" o:connecttype="segments"/>
            </v:shape>
            <v:shape id="_x0000_s9066" style="position:absolute;left:548;top:2418;width:3273;height:3145" coordorigin="548,2418" coordsize="3273,3145" path="m3773,2418r-3178,l568,2419r-14,5l549,2438r-1,27l548,5516r1,27l554,5557r14,5l595,5563r3178,l3801,5562r14,-5l3820,5543r,-27l3820,2465r,-27l3815,2424r-14,-5l3773,2418xe" stroked="f">
              <v:path arrowok="t"/>
            </v:shape>
            <v:shape id="_x0000_s9065" type="#_x0000_t75" style="position:absolute;left:548;top:2418;width:2809;height:1349">
              <v:imagedata r:id="rId355" o:title=""/>
            </v:shape>
            <v:shape id="_x0000_s9064" type="#_x0000_t75" style="position:absolute;left:3353;top:2418;width:468;height:3145">
              <v:imagedata r:id="rId356" o:title=""/>
            </v:shape>
            <v:shape id="_x0000_s9063" type="#_x0000_t75" style="position:absolute;left:548;top:3763;width:2809;height:1799">
              <v:imagedata r:id="rId357" o:title=""/>
            </v:shape>
            <v:shape id="_x0000_s9062" type="#_x0000_t75" style="position:absolute;top:5463;width:14;height:2224">
              <v:imagedata r:id="rId358" o:title=""/>
            </v:shape>
            <v:shape id="_x0000_s9061" style="position:absolute;left:2562;top:6670;width:1797;height:1017" coordorigin="2563,6670" coordsize="1797,1017" path="m3280,6670r-85,3l3113,6680r-78,13l2961,6710r-69,22l2828,6757r-58,30l2718,6821r-84,79l2581,6993r-18,104l2567,7149r36,105l2670,7354r44,49l2766,7449r57,44l2887,7534r69,38l3031,7608r79,31l3193,7667r75,20l3980,7687r113,-41l4152,7616r52,-34l4287,7503r53,-93l4359,7306r-5,-52l4319,7149r-67,-100l4207,7001r-51,-47l4098,6910r-64,-41l3965,6831r-74,-35l3812,6764r-84,-28l3641,6713r-91,-19l3458,6681r-90,-8l3280,6670xe" fillcolor="#b8babc" stroked="f">
              <v:path arrowok="t"/>
            </v:shape>
            <v:shape id="_x0000_s9060" style="position:absolute;left:2569;top:6690;width:1794;height:996" coordorigin="2569,6691" coordsize="1794,996" path="m3347,6691r-87,3l3175,6701r-81,13l3016,6731r-72,22l2876,6778r-63,30l2757,6842r-50,37l2628,6963r-47,95l2569,7163r8,52l2619,7317r73,97l2739,7459r54,43l2854,7542r66,38l2991,7614r76,30l3148,7671r60,16l3954,7687r114,-40l4131,7618r56,-34l4237,7547r79,-84l4363,7367r,-168l4350,7159r-57,-100l4252,7012r-47,-45l4151,6924r-61,-41l4024,6846r-71,-34l3877,6781r-81,-26l3711,6732r-89,-18l3530,6701r-92,-8l3347,6691xe" fillcolor="#dddedf" stroked="f">
              <v:path arrowok="t"/>
            </v:shape>
            <v:shape id="_x0000_s9059" type="#_x0000_t75" style="position:absolute;left:2060;top:7081;width:40;height:606">
              <v:imagedata r:id="rId359" o:title=""/>
            </v:shape>
            <v:shape id="_x0000_s9058" type="#_x0000_t75" style="position:absolute;left:2731;top:7452;width:35;height:235">
              <v:imagedata r:id="rId360" o:title=""/>
            </v:shape>
            <v:shape id="_x0000_s9057" type="#_x0000_t75" style="position:absolute;left:2060;top:6951;width:577;height:131">
              <v:imagedata r:id="rId361" o:title=""/>
            </v:shape>
            <v:shape id="_x0000_s9056" type="#_x0000_t75" style="position:absolute;left:2598;top:6951;width:169;height:531">
              <v:imagedata r:id="rId362" o:title=""/>
            </v:shape>
            <v:shape id="_x0000_s9055" type="#_x0000_t75" style="position:absolute;left:2310;top:7081;width:422;height:409">
              <v:imagedata r:id="rId363" o:title=""/>
            </v:shape>
            <v:shape id="_x0000_s9054" type="#_x0000_t75" style="position:absolute;left:2099;top:7081;width:212;height:606">
              <v:imagedata r:id="rId364" o:title=""/>
            </v:shape>
            <v:shape id="_x0000_s9053" type="#_x0000_t75" style="position:absolute;left:2310;top:7489;width:422;height:198">
              <v:imagedata r:id="rId365" o:title=""/>
            </v:shape>
            <v:shape id="_x0000_s9052" type="#_x0000_t75" style="position:absolute;left:2099;top:7014;width:499;height:145">
              <v:imagedata r:id="rId366" o:title=""/>
            </v:shape>
            <v:shape id="_x0000_s9051" type="#_x0000_t75" style="position:absolute;left:2568;top:7014;width:164;height:439">
              <v:imagedata r:id="rId367" o:title=""/>
            </v:shape>
            <v:line id="_x0000_s9050" style="position:absolute" from="3462,7074" to="3462,7138" strokecolor="#696b6d" strokeweight=".20286mm"/>
            <v:shape id="_x0000_s9049" style="position:absolute;left:3437;top:7116;width:49;height:67" coordorigin="3438,7116" coordsize="49,67" path="m3486,7116r-48,l3462,7182r24,-66xe" fillcolor="#696b6d" stroked="f">
              <v:path arrowok="t"/>
            </v:shape>
            <v:shape id="_x0000_s9048" style="position:absolute;left:2994;top:6784;width:936;height:283" coordorigin="2994,6784" coordsize="936,283" path="m3890,6784r-856,l3011,6785r-12,4l2995,6801r-1,23l2994,7027r1,23l2999,7062r12,4l3034,7067r856,l3913,7066r12,-4l3929,7050r1,-23l3930,6824r-1,-23l3925,6789r-12,-4l3890,6784xe" stroked="f">
              <v:path arrowok="t"/>
            </v:shape>
            <v:shape id="_x0000_s9047" style="position:absolute;left:2994;top:6784;width:936;height:283" coordorigin="2994,6784" coordsize="936,283" path="m3034,6784r-23,1l2999,6789r-4,12l2994,6824r,203l2995,7050r4,12l3011,7066r23,1l3890,7067r23,-1l3925,7062r4,-12l3930,7027r,-203l3929,6801r-4,-12l3913,6785r-23,-1l3034,6784xe" filled="f" strokecolor="#abadb0" strokeweight=".24625mm">
              <v:path arrowok="t"/>
            </v:shape>
            <v:shape id="_x0000_s9046" style="position:absolute;left:2995;top:7189;width:933;height:283" coordorigin="2996,7189" coordsize="933,283" path="m3889,7189r-854,l3012,7190r-11,4l2996,7206r,23l2996,7433r,23l3001,7467r11,5l3035,7472r854,l3911,7472r12,-5l3928,7456r,-23l3928,7229r,-23l3923,7194r-12,-4l3889,7189xe" stroked="f">
              <v:path arrowok="t"/>
            </v:shape>
            <v:shape id="_x0000_s9045" type="#_x0000_t75" style="position:absolute;left:417;top:2201;width:208;height:172">
              <v:imagedata r:id="rId368" o:title=""/>
            </v:shape>
            <v:shape id="_x0000_s9044" type="#_x0000_t75" style="position:absolute;left:3993;top:7221;width:204;height:204">
              <v:imagedata r:id="rId369" o:title=""/>
            </v:shape>
            <v:shape id="_x0000_s9043" type="#_x0000_t75" style="position:absolute;left:8845;top:2154;width:2021;height:6264">
              <v:imagedata r:id="rId370" o:title=""/>
            </v:shape>
            <v:shape id="_x0000_s9042" type="#_x0000_t75" style="position:absolute;left:4367;top:3499;width:4489;height:4920">
              <v:imagedata r:id="rId371" o:title=""/>
            </v:shape>
            <v:shape id="_x0000_s9041" type="#_x0000_t75" style="position:absolute;left:4367;top:2154;width:4765;height:1345">
              <v:imagedata r:id="rId372" o:title=""/>
            </v:shape>
            <v:shape id="_x0000_s9040" type="#_x0000_t75" style="position:absolute;left:4434;top:2154;width:4544;height:1190">
              <v:imagedata r:id="rId373" o:title=""/>
            </v:shape>
            <v:shape id="_x0000_s9039" type="#_x0000_t75" style="position:absolute;left:4367;top:8300;width:867;height:119">
              <v:imagedata r:id="rId374" o:title=""/>
            </v:shape>
            <v:shape id="_x0000_s9038" style="position:absolute;left:4440;top:2228;width:6275;height:6040" coordorigin="4441,2228" coordsize="6275,6040" path="m10715,2228r-6034,l4542,2232r-71,26l4445,2329r-4,139l4441,8268r6034,l10614,8264r71,-26l10711,8166r4,-138l10715,2228xe" stroked="f">
              <v:path arrowok="t"/>
            </v:shape>
            <v:shape id="_x0000_s9037" style="position:absolute;left:5035;top:6274;width:612;height:506" coordorigin="5036,6275" coordsize="612,506" o:spt="100" adj="0,,0" path="m5087,6753r-51,l5036,6769r11,11l5076,6780r11,-11l5087,6753xm5564,6538r-122,l5392,6549r-25,22l5359,6594r-1,9l5358,6753r,16l5370,6780r28,l5409,6769r,-154l5579,6615r,-1l5647,6614r,-10l5632,6565r-28,-19l5576,6539r-12,-1xm5325,6614r-51,l5274,6753r,15l5285,6779r29,l5325,6768r,-154xm5647,6614r-51,l5596,6768r11,11l5636,6779r11,-11l5647,6614xm5257,6615r-154,l5103,6762r154,1l5257,6615xm5579,6615r-154,l5425,6762r154,1l5579,6615xm5242,6538r-122,l5070,6549r-25,22l5037,6594r-1,8l5036,6753r51,l5087,6615r170,l5257,6614r68,l5325,6604r-15,-39l5282,6546r-28,-7l5242,6538xm5444,6525r-195,l5254,6525r5,l5264,6526r6,1l5293,6535r23,14l5333,6571r8,31l5342,6641r7,l5349,6598r2,-12l5357,6570r12,-17l5380,6544r13,-8l5407,6530r17,-3l5429,6526r6,-1l5442,6525r2,xm5426,6416r-17,l5287,6416r-14,1l5262,6418r-10,3l5258,6432r3,12l5261,6457r-3,22l5249,6498r-15,16l5216,6525r266,l5464,6514r-15,-16l5440,6479r-3,-22l5437,6444r3,-11l5445,6423r-19,-7xm5184,6397r-24,4l5141,6414r-13,20l5123,6457r5,24l5141,6500r19,14l5184,6518r24,-4l5227,6500r13,-19l5245,6457r-5,-23l5227,6414r-19,-13l5184,6397xm5506,6397r-23,4l5463,6414r-13,20l5445,6457r5,24l5463,6501r20,13l5506,6518r24,-4l5549,6501r13,-20l5567,6457r-5,-23l5549,6414r-19,-13l5506,6397xm5351,6275r-24,5l5308,6293r-13,19l5290,6336r5,23l5308,6379r19,13l5351,6397r23,-5l5394,6379r13,-20l5412,6336r-5,-24l5394,6293r-20,-13l5351,6275xe" fillcolor="#231f20" stroked="f">
              <v:stroke joinstyle="round"/>
              <v:formulas/>
              <v:path arrowok="t" o:connecttype="segments"/>
            </v:shape>
            <v:line id="_x0000_s9036" style="position:absolute" from="9052,6404" to="9052,6564" strokecolor="#5d5e60" strokeweight=".67169mm"/>
            <v:shape id="_x0000_s9035" style="position:absolute;left:8976;top:6491;width:152;height:208" coordorigin="8977,6492" coordsize="152,208" path="m9128,6492r-151,l9052,6700r76,-208xe" fillcolor="#5d5e60" stroked="f">
              <v:path arrowok="t"/>
            </v:shape>
            <v:line id="_x0000_s9034" style="position:absolute" from="9052,7271" to="9052,7431" strokecolor="#5d5e60" strokeweight=".67169mm"/>
            <v:shape id="_x0000_s9033" style="position:absolute;left:8976;top:7358;width:152;height:208" coordorigin="8977,7359" coordsize="152,208" path="m9128,7359r-151,l9052,7566r76,-207xe" fillcolor="#5d5e60" stroked="f">
              <v:path arrowok="t"/>
            </v:shape>
            <v:shape id="_x0000_s9032" style="position:absolute;left:7654;top:5873;width:2795;height:527" coordorigin="7655,5874" coordsize="2795,527" path="m10336,5874r-2568,l7703,5875r-34,13l7657,5922r-2,65l7655,6287r2,66l7669,6386r34,13l7768,6401r2568,l10402,6399r33,-13l10448,6353r2,-66l10450,5987r-2,-65l10435,5888r-33,-13l10336,5874xe" stroked="f">
              <v:path arrowok="t"/>
            </v:shape>
            <v:shape id="_x0000_s9031" style="position:absolute;left:7654;top:5873;width:2795;height:527" coordorigin="7655,5874" coordsize="2795,527" path="m7768,5874r-65,1l7669,5888r-12,34l7655,5987r,300l7657,6353r12,33l7703,6399r65,2l10336,6401r66,-2l10435,6386r13,-33l10450,6287r,-300l10448,5922r-13,-34l10402,5875r-66,-1l7768,5874xe" filled="f" strokecolor="#a5a7a9" strokeweight="2pt">
              <v:path arrowok="t"/>
            </v:shape>
            <v:shape id="_x0000_s9030" style="position:absolute;left:7654;top:6719;width:2795;height:527" coordorigin="7655,6720" coordsize="2795,527" path="m10336,6720r-2568,l7703,6722r-34,12l7657,6768r-2,65l7655,7133r2,66l7669,7233r34,12l7768,7247r2568,l10402,7245r33,-12l10448,7199r2,-66l10450,6833r-2,-65l10435,6734r-33,-12l10336,6720xe" stroked="f">
              <v:path arrowok="t"/>
            </v:shape>
            <v:shape id="_x0000_s9029" style="position:absolute;left:7654;top:6719;width:2795;height:527" coordorigin="7655,6720" coordsize="2795,527" path="m7768,6720r-65,2l7669,6734r-12,34l7655,6833r,300l7657,7199r12,34l7703,7245r65,2l10336,7247r66,-2l10435,7233r13,-34l10450,7133r,-300l10448,6768r-13,-34l10402,6722r-66,-2l7768,6720xe" filled="f" strokecolor="#6d6f71" strokeweight="2pt">
              <v:path arrowok="t"/>
            </v:shape>
            <v:shape id="_x0000_s9028" style="position:absolute;left:7654;top:7586;width:2795;height:527" coordorigin="7655,7586" coordsize="2795,527" path="m10336,7586r-2568,l7703,7588r-34,13l7657,7634r-2,66l7655,8000r2,66l7669,8099r34,13l7768,8113r2568,l10402,8112r33,-13l10448,8066r2,-66l10450,7700r-2,-66l10435,7601r-33,-13l10336,7586xe" stroked="f">
              <v:path arrowok="t"/>
            </v:shape>
            <v:shape id="_x0000_s9027" style="position:absolute;left:7654;top:7586;width:2795;height:527" coordorigin="7655,7586" coordsize="2795,527" path="m7768,7586r-65,2l7669,7601r-12,33l7655,7700r,300l7657,8066r12,33l7703,8112r65,1l10336,8113r66,-1l10435,8099r13,-33l10450,8000r,-300l10448,7634r-13,-33l10402,7588r-66,-2l7768,7586xe" filled="f" strokecolor="#6d6f71" strokeweight="2pt">
              <v:path arrowok="t"/>
            </v:shape>
            <v:shape id="_x0000_s9026" type="#_x0000_t75" style="position:absolute;left:5233;top:12716;width:2;height:79">
              <v:imagedata r:id="rId375" o:title=""/>
            </v:shape>
            <v:shape id="_x0000_s9025" type="#_x0000_t75" style="position:absolute;left:343;top:12716;width:4892;height:2448">
              <v:imagedata r:id="rId376" o:title=""/>
            </v:shape>
            <v:shape id="_x0000_s9024" type="#_x0000_t75" style="position:absolute;left:359;top:12716;width:4721;height:2100">
              <v:imagedata r:id="rId377" o:title=""/>
            </v:shape>
            <v:shape id="_x0000_s9023" type="#_x0000_t75" style="position:absolute;left:5141;top:12794;width:94;height:2160">
              <v:imagedata r:id="rId378" o:title=""/>
            </v:shape>
            <v:shape id="_x0000_s9022" type="#_x0000_t75" style="position:absolute;left:47;top:113;width:157;height:157">
              <v:imagedata r:id="rId118" o:title=""/>
            </v:shape>
            <v:shape id="_x0000_s9021" type="#_x0000_t75" style="position:absolute;left:47;top:457;width:157;height:157">
              <v:imagedata r:id="rId119" o:title=""/>
            </v:shape>
            <v:shape id="_x0000_s9020" type="#_x0000_t75" style="position:absolute;left:47;top:800;width:157;height:157">
              <v:imagedata r:id="rId119" o:title=""/>
            </v:shape>
            <v:shape id="_x0000_s9019" type="#_x0000_t75" style="position:absolute;left:47;top:1488;width:157;height:157">
              <v:imagedata r:id="rId119" o:title=""/>
            </v:shape>
            <v:shape id="_x0000_s9018" type="#_x0000_t75" style="position:absolute;left:47;top:1144;width:157;height:157">
              <v:imagedata r:id="rId119" o:title=""/>
            </v:shape>
            <v:shape id="_x0000_s9017" type="#_x0000_t75" style="position:absolute;left:47;top:1831;width:157;height:157">
              <v:imagedata r:id="rId119" o:title=""/>
            </v:shape>
            <v:shape id="_x0000_s9016" type="#_x0000_t75" style="position:absolute;left:47;top:2175;width:157;height:157">
              <v:imagedata r:id="rId120" o:title=""/>
            </v:shape>
            <v:shape id="_x0000_s9015" type="#_x0000_t75" style="position:absolute;left:47;top:2518;width:157;height:157">
              <v:imagedata r:id="rId119" o:title=""/>
            </v:shape>
            <v:shape id="_x0000_s9014" type="#_x0000_t75" style="position:absolute;left:47;top:2862;width:157;height:157">
              <v:imagedata r:id="rId119" o:title=""/>
            </v:shape>
            <v:shape id="_x0000_s9013" type="#_x0000_t75" style="position:absolute;left:47;top:3205;width:157;height:157">
              <v:imagedata r:id="rId119" o:title=""/>
            </v:shape>
            <v:shape id="_x0000_s9012" type="#_x0000_t75" style="position:absolute;left:47;top:3549;width:157;height:157">
              <v:imagedata r:id="rId119" o:title=""/>
            </v:shape>
            <v:shape id="_x0000_s9011" type="#_x0000_t75" style="position:absolute;left:47;top:3892;width:157;height:157">
              <v:imagedata r:id="rId121" o:title=""/>
            </v:shape>
            <v:shape id="_x0000_s9010" type="#_x0000_t75" style="position:absolute;left:47;top:4236;width:157;height:157">
              <v:imagedata r:id="rId119" o:title=""/>
            </v:shape>
            <v:shape id="_x0000_s9009" type="#_x0000_t75" style="position:absolute;left:47;top:4580;width:157;height:157">
              <v:imagedata r:id="rId119" o:title=""/>
            </v:shape>
            <v:shape id="_x0000_s9008" type="#_x0000_t75" style="position:absolute;left:47;top:4923;width:157;height:157">
              <v:imagedata r:id="rId119" o:title=""/>
            </v:shape>
            <v:shape id="_x0000_s9007" type="#_x0000_t75" style="position:absolute;left:47;top:5267;width:157;height:157">
              <v:imagedata r:id="rId119" o:title=""/>
            </v:shape>
            <v:shape id="_x0000_s9006" type="#_x0000_t75" style="position:absolute;left:47;top:5610;width:157;height:157">
              <v:imagedata r:id="rId122" o:title=""/>
            </v:shape>
            <v:shape id="_x0000_s9005" type="#_x0000_t75" style="position:absolute;left:47;top:5954;width:157;height:157">
              <v:imagedata r:id="rId119" o:title=""/>
            </v:shape>
            <v:shape id="_x0000_s9004" type="#_x0000_t75" style="position:absolute;left:47;top:6297;width:157;height:157">
              <v:imagedata r:id="rId119" o:title=""/>
            </v:shape>
            <v:shape id="_x0000_s9003" type="#_x0000_t75" style="position:absolute;left:47;top:6641;width:157;height:157">
              <v:imagedata r:id="rId123" o:title=""/>
            </v:shape>
            <v:shape id="_x0000_s9002" type="#_x0000_t75" style="position:absolute;left:47;top:6984;width:157;height:157">
              <v:imagedata r:id="rId123" o:title=""/>
            </v:shape>
            <v:shape id="_x0000_s9001" type="#_x0000_t75" style="position:absolute;left:47;top:7672;width:157;height:157">
              <v:imagedata r:id="rId119" o:title=""/>
            </v:shape>
            <v:shape id="_x0000_s9000" type="#_x0000_t75" style="position:absolute;left:47;top:8359;width:157;height:157">
              <v:imagedata r:id="rId119" o:title=""/>
            </v:shape>
            <v:shape id="_x0000_s8999" type="#_x0000_t75" style="position:absolute;left:47;top:7328;width:157;height:157">
              <v:imagedata r:id="rId118" o:title=""/>
            </v:shape>
            <v:shape id="_x0000_s8998" type="#_x0000_t75" style="position:absolute;left:47;top:8015;width:157;height:157">
              <v:imagedata r:id="rId123" o:title=""/>
            </v:shape>
            <v:shape id="_x0000_s8997" type="#_x0000_t75" style="position:absolute;left:47;top:9046;width:157;height:157">
              <v:imagedata r:id="rId120" o:title=""/>
            </v:shape>
            <v:shape id="_x0000_s8996" type="#_x0000_t75" style="position:absolute;left:47;top:9733;width:157;height:157">
              <v:imagedata r:id="rId119" o:title=""/>
            </v:shape>
            <v:shape id="_x0000_s8995" type="#_x0000_t75" style="position:absolute;left:47;top:8702;width:157;height:157">
              <v:imagedata r:id="rId120" o:title=""/>
            </v:shape>
            <v:shape id="_x0000_s8994" type="#_x0000_t75" style="position:absolute;left:47;top:9389;width:157;height:157">
              <v:imagedata r:id="rId120" o:title=""/>
            </v:shape>
            <v:shape id="_x0000_s8993" type="#_x0000_t75" style="position:absolute;left:47;top:10764;width:157;height:157">
              <v:imagedata r:id="rId119" o:title=""/>
            </v:shape>
            <v:shape id="_x0000_s8992" type="#_x0000_t75" style="position:absolute;left:47;top:11107;width:157;height:157">
              <v:imagedata r:id="rId119" o:title=""/>
            </v:shape>
            <v:shape id="_x0000_s8991" type="#_x0000_t75" style="position:absolute;left:47;top:12138;width:157;height:157">
              <v:imagedata r:id="rId119" o:title=""/>
            </v:shape>
            <v:shape id="_x0000_s8990" type="#_x0000_t75" style="position:absolute;left:47;top:12481;width:157;height:157">
              <v:imagedata r:id="rId119" o:title=""/>
            </v:shape>
            <v:shape id="_x0000_s8989" type="#_x0000_t75" style="position:absolute;left:47;top:10077;width:157;height:157">
              <v:imagedata r:id="rId119" o:title=""/>
            </v:shape>
            <v:shape id="_x0000_s8988" type="#_x0000_t75" style="position:absolute;left:47;top:10420;width:157;height:157">
              <v:imagedata r:id="rId119" o:title=""/>
            </v:shape>
            <v:shape id="_x0000_s8987" type="#_x0000_t75" style="position:absolute;left:47;top:11451;width:157;height:157">
              <v:imagedata r:id="rId119" o:title=""/>
            </v:shape>
            <v:shape id="_x0000_s8986" type="#_x0000_t75" style="position:absolute;left:47;top:11794;width:157;height:157">
              <v:imagedata r:id="rId119" o:title=""/>
            </v:shape>
            <v:shape id="_x0000_s8985" type="#_x0000_t75" style="position:absolute;left:47;top:13512;width:157;height:157">
              <v:imagedata r:id="rId119" o:title=""/>
            </v:shape>
            <v:shape id="_x0000_s8984" type="#_x0000_t75" style="position:absolute;left:47;top:13856;width:157;height:157">
              <v:imagedata r:id="rId119" o:title=""/>
            </v:shape>
            <v:shape id="_x0000_s8983" type="#_x0000_t75" style="position:absolute;left:47;top:14886;width:157;height:157">
              <v:imagedata r:id="rId123" o:title=""/>
            </v:shape>
            <v:shape id="_x0000_s8982" type="#_x0000_t75" style="position:absolute;left:47;top:15230;width:157;height:157">
              <v:imagedata r:id="rId123" o:title=""/>
            </v:shape>
            <v:shape id="_x0000_s8981" type="#_x0000_t75" style="position:absolute;left:47;top:12825;width:157;height:157">
              <v:imagedata r:id="rId122" o:title=""/>
            </v:shape>
            <v:shape id="_x0000_s8980" type="#_x0000_t75" style="position:absolute;left:47;top:13169;width:157;height:157">
              <v:imagedata r:id="rId119" o:title=""/>
            </v:shape>
            <v:shape id="_x0000_s8979" type="#_x0000_t75" style="position:absolute;left:47;top:14199;width:157;height:157">
              <v:imagedata r:id="rId123" o:title=""/>
            </v:shape>
            <v:shape id="_x0000_s8978" type="#_x0000_t75" style="position:absolute;left:47;top:14543;width:157;height:157">
              <v:imagedata r:id="rId118" o:title=""/>
            </v:shape>
            <v:shape id="_x0000_s8977" type="#_x0000_t75" style="position:absolute;left:47;top:15573;width:157;height:157">
              <v:imagedata r:id="rId120" o:title=""/>
            </v:shape>
            <w10:wrap anchorx="page" anchory="page"/>
          </v:group>
        </w:pict>
      </w:r>
    </w:p>
    <w:p w:rsidR="00E820D0" w:rsidRDefault="00E820D0">
      <w:pPr>
        <w:pStyle w:val="BodyText"/>
        <w:spacing w:before="7"/>
        <w:rPr>
          <w:rFonts w:ascii="Book Antiqua"/>
          <w:b/>
        </w:rPr>
      </w:pPr>
    </w:p>
    <w:p w:rsidR="00E820D0" w:rsidRDefault="00E527CD">
      <w:pPr>
        <w:pStyle w:val="BodyText"/>
        <w:spacing w:line="247" w:lineRule="auto"/>
        <w:ind w:left="5329" w:right="1257"/>
        <w:jc w:val="both"/>
      </w:pPr>
      <w:r>
        <w:pict>
          <v:shape id="_x0000_s8975" type="#_x0000_t202" style="position:absolute;left:0;text-align:left;margin-left:20.9pt;margin-top:-59.4pt;width:233.4pt;height:111.1pt;z-index:251887616;mso-position-horizontal-relative:page" filled="f" stroked="f">
            <v:textbox inset="0,0,0,0">
              <w:txbxContent>
                <w:tbl>
                  <w:tblPr>
                    <w:tblW w:w="0" w:type="auto"/>
                    <w:tblInd w:w="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297"/>
                    <w:gridCol w:w="2356"/>
                  </w:tblGrid>
                  <w:tr w:rsidR="00E527CD">
                    <w:trPr>
                      <w:trHeight w:val="613"/>
                    </w:trPr>
                    <w:tc>
                      <w:tcPr>
                        <w:tcW w:w="2297" w:type="dxa"/>
                        <w:shd w:val="clear" w:color="auto" w:fill="FFFFFF"/>
                      </w:tcPr>
                      <w:p w:rsidR="00E527CD" w:rsidRDefault="00E527CD">
                        <w:pPr>
                          <w:pStyle w:val="TableParagraph"/>
                          <w:spacing w:before="57" w:line="259" w:lineRule="auto"/>
                          <w:ind w:left="164" w:right="79"/>
                          <w:rPr>
                            <w:sz w:val="21"/>
                          </w:rPr>
                        </w:pPr>
                        <w:r>
                          <w:rPr>
                            <w:color w:val="231F20"/>
                            <w:sz w:val="21"/>
                          </w:rPr>
                          <w:t>Kam të drejtë të them atë që mendoj.</w:t>
                        </w:r>
                      </w:p>
                    </w:tc>
                    <w:tc>
                      <w:tcPr>
                        <w:tcW w:w="2356" w:type="dxa"/>
                        <w:shd w:val="clear" w:color="auto" w:fill="FFFFFF"/>
                      </w:tcPr>
                      <w:p w:rsidR="00E527CD" w:rsidRDefault="00E527CD">
                        <w:pPr>
                          <w:pStyle w:val="TableParagraph"/>
                          <w:spacing w:before="57" w:line="259" w:lineRule="auto"/>
                          <w:ind w:left="164"/>
                          <w:rPr>
                            <w:sz w:val="21"/>
                          </w:rPr>
                        </w:pPr>
                        <w:r>
                          <w:rPr>
                            <w:color w:val="231F20"/>
                            <w:w w:val="95"/>
                            <w:sz w:val="21"/>
                          </w:rPr>
                          <w:t xml:space="preserve">Është përgjegjësia ime t’i </w:t>
                        </w:r>
                        <w:r>
                          <w:rPr>
                            <w:color w:val="231F20"/>
                            <w:sz w:val="21"/>
                          </w:rPr>
                          <w:t>ndihmoj të tjerët/at.</w:t>
                        </w:r>
                      </w:p>
                    </w:tc>
                  </w:tr>
                  <w:tr w:rsidR="00E527CD">
                    <w:trPr>
                      <w:trHeight w:val="783"/>
                    </w:trPr>
                    <w:tc>
                      <w:tcPr>
                        <w:tcW w:w="2297" w:type="dxa"/>
                        <w:shd w:val="clear" w:color="auto" w:fill="FFFFFF"/>
                      </w:tcPr>
                      <w:p w:rsidR="00E527CD" w:rsidRDefault="00E527CD">
                        <w:pPr>
                          <w:pStyle w:val="TableParagraph"/>
                          <w:spacing w:before="142" w:line="259" w:lineRule="auto"/>
                          <w:ind w:left="164" w:right="383"/>
                          <w:rPr>
                            <w:sz w:val="21"/>
                          </w:rPr>
                        </w:pPr>
                        <w:r>
                          <w:rPr>
                            <w:color w:val="231F20"/>
                            <w:sz w:val="21"/>
                          </w:rPr>
                          <w:t xml:space="preserve">Kam të drejtë për ca kohë qetësi në </w:t>
                        </w:r>
                        <w:r>
                          <w:rPr>
                            <w:color w:val="231F20"/>
                            <w:spacing w:val="-3"/>
                            <w:sz w:val="21"/>
                          </w:rPr>
                          <w:t>klasë.</w:t>
                        </w:r>
                      </w:p>
                    </w:tc>
                    <w:tc>
                      <w:tcPr>
                        <w:tcW w:w="2356" w:type="dxa"/>
                        <w:shd w:val="clear" w:color="auto" w:fill="FFFFFF"/>
                      </w:tcPr>
                      <w:p w:rsidR="00E527CD" w:rsidRDefault="00E527CD">
                        <w:pPr>
                          <w:pStyle w:val="TableParagraph"/>
                          <w:spacing w:line="260" w:lineRule="exact"/>
                          <w:ind w:left="164"/>
                          <w:rPr>
                            <w:sz w:val="21"/>
                          </w:rPr>
                        </w:pPr>
                        <w:r>
                          <w:rPr>
                            <w:color w:val="231F20"/>
                            <w:w w:val="95"/>
                            <w:sz w:val="21"/>
                          </w:rPr>
                          <w:t xml:space="preserve">Është përgjegjësia ime të </w:t>
                        </w:r>
                        <w:r>
                          <w:rPr>
                            <w:color w:val="231F20"/>
                            <w:sz w:val="21"/>
                          </w:rPr>
                          <w:t>mos zihemi me njëri- tjetrin.</w:t>
                        </w:r>
                      </w:p>
                    </w:tc>
                  </w:tr>
                  <w:tr w:rsidR="00E527CD">
                    <w:trPr>
                      <w:trHeight w:val="783"/>
                    </w:trPr>
                    <w:tc>
                      <w:tcPr>
                        <w:tcW w:w="2297" w:type="dxa"/>
                        <w:shd w:val="clear" w:color="auto" w:fill="FFFFFF"/>
                      </w:tcPr>
                      <w:p w:rsidR="00E527CD" w:rsidRDefault="00E527CD">
                        <w:pPr>
                          <w:pStyle w:val="TableParagraph"/>
                          <w:spacing w:before="142" w:line="259" w:lineRule="auto"/>
                          <w:ind w:left="164" w:right="388"/>
                          <w:rPr>
                            <w:sz w:val="21"/>
                          </w:rPr>
                        </w:pPr>
                        <w:r>
                          <w:rPr>
                            <w:color w:val="231F20"/>
                            <w:sz w:val="21"/>
                          </w:rPr>
                          <w:t>Kam të drejtë të luaj sipas regjimit ditor.</w:t>
                        </w:r>
                      </w:p>
                    </w:tc>
                    <w:tc>
                      <w:tcPr>
                        <w:tcW w:w="2356" w:type="dxa"/>
                        <w:shd w:val="clear" w:color="auto" w:fill="FFFFFF"/>
                      </w:tcPr>
                      <w:p w:rsidR="00E527CD" w:rsidRDefault="00E527CD">
                        <w:pPr>
                          <w:pStyle w:val="TableParagraph"/>
                          <w:spacing w:line="260" w:lineRule="exact"/>
                          <w:ind w:left="164" w:right="161"/>
                          <w:rPr>
                            <w:sz w:val="21"/>
                          </w:rPr>
                        </w:pPr>
                        <w:r>
                          <w:rPr>
                            <w:color w:val="231F20"/>
                            <w:sz w:val="21"/>
                          </w:rPr>
                          <w:t>Është përgjegjësia ime të dëgjoj atë që thonë të tjerët/at.</w:t>
                        </w:r>
                      </w:p>
                    </w:tc>
                  </w:tr>
                </w:tbl>
                <w:p w:rsidR="00E527CD" w:rsidRDefault="00E527CD">
                  <w:pPr>
                    <w:pStyle w:val="BodyText"/>
                  </w:pPr>
                </w:p>
              </w:txbxContent>
            </v:textbox>
            <w10:wrap anchorx="page"/>
          </v:shape>
        </w:pict>
      </w:r>
      <w:r>
        <w:rPr>
          <w:color w:val="231F20"/>
        </w:rPr>
        <w:t>Bazuar</w:t>
      </w:r>
      <w:r>
        <w:rPr>
          <w:color w:val="231F20"/>
          <w:spacing w:val="-35"/>
        </w:rPr>
        <w:t xml:space="preserve"> </w:t>
      </w:r>
      <w:r>
        <w:rPr>
          <w:color w:val="231F20"/>
        </w:rPr>
        <w:t>në</w:t>
      </w:r>
      <w:r>
        <w:rPr>
          <w:color w:val="231F20"/>
          <w:spacing w:val="-35"/>
        </w:rPr>
        <w:t xml:space="preserve"> </w:t>
      </w:r>
      <w:r>
        <w:rPr>
          <w:color w:val="231F20"/>
        </w:rPr>
        <w:t>sjelljen</w:t>
      </w:r>
      <w:r>
        <w:rPr>
          <w:color w:val="231F20"/>
          <w:spacing w:val="-35"/>
        </w:rPr>
        <w:t xml:space="preserve"> </w:t>
      </w:r>
      <w:r>
        <w:rPr>
          <w:color w:val="231F20"/>
        </w:rPr>
        <w:t>gjatë</w:t>
      </w:r>
      <w:r>
        <w:rPr>
          <w:color w:val="231F20"/>
          <w:spacing w:val="-35"/>
        </w:rPr>
        <w:t xml:space="preserve"> </w:t>
      </w:r>
      <w:r>
        <w:rPr>
          <w:color w:val="231F20"/>
        </w:rPr>
        <w:t>jetës</w:t>
      </w:r>
      <w:r>
        <w:rPr>
          <w:color w:val="231F20"/>
          <w:spacing w:val="-35"/>
        </w:rPr>
        <w:t xml:space="preserve"> </w:t>
      </w:r>
      <w:r>
        <w:rPr>
          <w:color w:val="231F20"/>
        </w:rPr>
        <w:t>së</w:t>
      </w:r>
      <w:r>
        <w:rPr>
          <w:color w:val="231F20"/>
          <w:spacing w:val="-35"/>
        </w:rPr>
        <w:t xml:space="preserve"> </w:t>
      </w:r>
      <w:r>
        <w:rPr>
          <w:color w:val="231F20"/>
        </w:rPr>
        <w:t>përditshme,</w:t>
      </w:r>
      <w:r>
        <w:rPr>
          <w:color w:val="231F20"/>
          <w:spacing w:val="-35"/>
        </w:rPr>
        <w:t xml:space="preserve"> </w:t>
      </w:r>
      <w:r>
        <w:rPr>
          <w:color w:val="231F20"/>
        </w:rPr>
        <w:t>nxënësit/et</w:t>
      </w:r>
      <w:r>
        <w:rPr>
          <w:color w:val="231F20"/>
          <w:spacing w:val="-35"/>
        </w:rPr>
        <w:t xml:space="preserve"> </w:t>
      </w:r>
      <w:r>
        <w:rPr>
          <w:color w:val="231F20"/>
          <w:spacing w:val="-3"/>
        </w:rPr>
        <w:t xml:space="preserve">gjejnë </w:t>
      </w:r>
      <w:r>
        <w:rPr>
          <w:color w:val="231F20"/>
        </w:rPr>
        <w:t>shembuj</w:t>
      </w:r>
      <w:r>
        <w:rPr>
          <w:color w:val="231F20"/>
          <w:spacing w:val="-37"/>
        </w:rPr>
        <w:t xml:space="preserve"> </w:t>
      </w:r>
      <w:r>
        <w:rPr>
          <w:color w:val="231F20"/>
        </w:rPr>
        <w:t>që</w:t>
      </w:r>
      <w:r>
        <w:rPr>
          <w:color w:val="231F20"/>
          <w:spacing w:val="-36"/>
        </w:rPr>
        <w:t xml:space="preserve"> </w:t>
      </w:r>
      <w:r>
        <w:rPr>
          <w:color w:val="231F20"/>
        </w:rPr>
        <w:t>pasqyrojnë</w:t>
      </w:r>
      <w:r>
        <w:rPr>
          <w:color w:val="231F20"/>
          <w:spacing w:val="-36"/>
        </w:rPr>
        <w:t xml:space="preserve"> </w:t>
      </w:r>
      <w:r>
        <w:rPr>
          <w:color w:val="231F20"/>
        </w:rPr>
        <w:t>marrjen</w:t>
      </w:r>
      <w:r>
        <w:rPr>
          <w:color w:val="231F20"/>
          <w:spacing w:val="-36"/>
        </w:rPr>
        <w:t xml:space="preserve"> </w:t>
      </w:r>
      <w:r>
        <w:rPr>
          <w:color w:val="231F20"/>
        </w:rPr>
        <w:t>e</w:t>
      </w:r>
      <w:r>
        <w:rPr>
          <w:color w:val="231F20"/>
          <w:spacing w:val="-36"/>
        </w:rPr>
        <w:t xml:space="preserve"> </w:t>
      </w:r>
      <w:r>
        <w:rPr>
          <w:color w:val="231F20"/>
        </w:rPr>
        <w:t>përgjegjësive</w:t>
      </w:r>
      <w:r>
        <w:rPr>
          <w:color w:val="231F20"/>
          <w:spacing w:val="-37"/>
        </w:rPr>
        <w:t xml:space="preserve"> </w:t>
      </w:r>
      <w:r>
        <w:rPr>
          <w:color w:val="231F20"/>
        </w:rPr>
        <w:t>në</w:t>
      </w:r>
      <w:r>
        <w:rPr>
          <w:color w:val="231F20"/>
          <w:spacing w:val="-36"/>
        </w:rPr>
        <w:t xml:space="preserve"> </w:t>
      </w:r>
      <w:r>
        <w:rPr>
          <w:color w:val="231F20"/>
        </w:rPr>
        <w:t>familje</w:t>
      </w:r>
      <w:r>
        <w:rPr>
          <w:color w:val="231F20"/>
          <w:spacing w:val="-36"/>
        </w:rPr>
        <w:t xml:space="preserve"> </w:t>
      </w:r>
      <w:r>
        <w:rPr>
          <w:color w:val="231F20"/>
        </w:rPr>
        <w:t>ose në komunitet dhe</w:t>
      </w:r>
      <w:r>
        <w:rPr>
          <w:color w:val="231F20"/>
          <w:spacing w:val="-3"/>
        </w:rPr>
        <w:t xml:space="preserve"> </w:t>
      </w:r>
      <w:r>
        <w:rPr>
          <w:color w:val="231F20"/>
        </w:rPr>
        <w:t>veprime.</w:t>
      </w:r>
    </w:p>
    <w:p w:rsidR="00E820D0" w:rsidRDefault="00E527CD">
      <w:pPr>
        <w:pStyle w:val="Heading4"/>
        <w:spacing w:before="160"/>
        <w:ind w:left="0" w:right="1018"/>
        <w:jc w:val="right"/>
      </w:pPr>
      <w:r>
        <w:rPr>
          <w:color w:val="231F20"/>
        </w:rPr>
        <w:t>67</w:t>
      </w:r>
    </w:p>
    <w:p w:rsidR="00E820D0" w:rsidRDefault="00E820D0">
      <w:pPr>
        <w:jc w:val="right"/>
        <w:sectPr w:rsidR="00E820D0">
          <w:type w:val="continuous"/>
          <w:pgSz w:w="11740" w:h="15880"/>
          <w:pgMar w:top="1500" w:right="0" w:bottom="280" w:left="0" w:header="720" w:footer="720" w:gutter="0"/>
          <w:cols w:space="720"/>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1020"/>
        <w:rPr>
          <w:rFonts w:ascii="Calibri" w:hAnsi="Calibri"/>
        </w:rPr>
      </w:pPr>
      <w:r>
        <w:pict>
          <v:shape id="_x0000_s8974" style="position:absolute;left:0;text-align:left;margin-left:51.25pt;margin-top:32.4pt;width:500.9pt;height:34.05pt;z-index:-284097536;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72" w:line="269" w:lineRule="exact"/>
              <w:ind w:left="443" w:right="320"/>
              <w:jc w:val="center"/>
              <w:rPr>
                <w:rFonts w:ascii="Book Antiqua"/>
                <w:b/>
                <w:sz w:val="23"/>
              </w:rPr>
            </w:pPr>
            <w:r>
              <w:rPr>
                <w:rFonts w:ascii="Book Antiqua"/>
                <w:b/>
                <w:color w:val="231F20"/>
                <w:sz w:val="23"/>
              </w:rPr>
              <w:t>Tematika:</w:t>
            </w:r>
          </w:p>
          <w:p w:rsidR="00E820D0" w:rsidRDefault="00E527CD">
            <w:pPr>
              <w:pStyle w:val="TableParagraph"/>
              <w:spacing w:line="257" w:lineRule="exact"/>
              <w:ind w:left="549"/>
              <w:rPr>
                <w:sz w:val="23"/>
              </w:rPr>
            </w:pPr>
            <w:r>
              <w:rPr>
                <w:color w:val="231F20"/>
                <w:sz w:val="23"/>
              </w:rPr>
              <w:t>Individët, grupet, shoqëria.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pStyle w:val="ListParagraph"/>
        <w:numPr>
          <w:ilvl w:val="0"/>
          <w:numId w:val="1"/>
        </w:numPr>
        <w:tabs>
          <w:tab w:val="left" w:pos="1367"/>
        </w:tabs>
        <w:spacing w:before="172"/>
        <w:ind w:hanging="347"/>
        <w:rPr>
          <w:rFonts w:ascii="Calibri" w:hAnsi="Calibri"/>
          <w:b/>
          <w:sz w:val="34"/>
        </w:rPr>
      </w:pPr>
      <w:r>
        <w:rPr>
          <w:rFonts w:ascii="Calibri" w:hAnsi="Calibri"/>
          <w:b/>
          <w:color w:val="231F20"/>
          <w:w w:val="110"/>
          <w:sz w:val="34"/>
        </w:rPr>
        <w:t>Unë kam një</w:t>
      </w:r>
      <w:r>
        <w:rPr>
          <w:rFonts w:ascii="Calibri" w:hAnsi="Calibri"/>
          <w:b/>
          <w:color w:val="231F20"/>
          <w:spacing w:val="-40"/>
          <w:w w:val="110"/>
          <w:sz w:val="34"/>
        </w:rPr>
        <w:t xml:space="preserve"> </w:t>
      </w:r>
      <w:r>
        <w:rPr>
          <w:rFonts w:ascii="Calibri" w:hAnsi="Calibri"/>
          <w:b/>
          <w:color w:val="231F20"/>
          <w:spacing w:val="-4"/>
          <w:w w:val="110"/>
          <w:sz w:val="34"/>
        </w:rPr>
        <w:t>ëndërr…</w:t>
      </w:r>
    </w:p>
    <w:p w:rsidR="00E820D0" w:rsidRDefault="00E527CD">
      <w:pPr>
        <w:spacing w:before="98" w:line="198" w:lineRule="exact"/>
        <w:ind w:left="1020"/>
        <w:jc w:val="center"/>
        <w:rPr>
          <w:rFonts w:ascii="Arial" w:hAnsi="Arial"/>
          <w:sz w:val="20"/>
        </w:rPr>
      </w:pPr>
      <w:r>
        <w:br w:type="column"/>
      </w:r>
      <w:r>
        <w:rPr>
          <w:rFonts w:ascii="Arial" w:hAnsi="Arial"/>
          <w:color w:val="838588"/>
          <w:spacing w:val="-3"/>
          <w:w w:val="90"/>
          <w:sz w:val="20"/>
        </w:rPr>
        <w:t>Mësimi</w:t>
      </w:r>
    </w:p>
    <w:p w:rsidR="00E820D0" w:rsidRDefault="00E527CD">
      <w:pPr>
        <w:pStyle w:val="Heading1"/>
      </w:pPr>
      <w:r>
        <w:pict>
          <v:shape id="_x0000_s8973" type="#_x0000_t202" style="position:absolute;left:0;text-align:left;margin-left:336.3pt;margin-top:4.05pt;width:23pt;height:250pt;z-index:251891712;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w w:val="101"/>
        </w:rPr>
        <w:t>5</w:t>
      </w:r>
    </w:p>
    <w:p w:rsidR="00E820D0" w:rsidRDefault="00E527CD">
      <w:pPr>
        <w:pStyle w:val="BodyText"/>
        <w:spacing w:before="178"/>
        <w:ind w:left="583"/>
        <w:rPr>
          <w:rFonts w:ascii="Tahoma" w:hAnsi="Tahoma"/>
        </w:rPr>
      </w:pPr>
      <w:r>
        <w:br w:type="column"/>
      </w:r>
      <w:r>
        <w:rPr>
          <w:rFonts w:ascii="Tahoma" w:hAnsi="Tahoma"/>
          <w:color w:val="FFFFFF"/>
          <w:w w:val="105"/>
        </w:rPr>
        <w:t>Unë kam një ëndërr...</w:t>
      </w:r>
    </w:p>
    <w:p w:rsidR="00E820D0" w:rsidRDefault="00E820D0">
      <w:pPr>
        <w:rPr>
          <w:rFonts w:ascii="Tahoma" w:hAnsi="Tahoma"/>
        </w:rPr>
        <w:sectPr w:rsidR="00E820D0">
          <w:type w:val="continuous"/>
          <w:pgSz w:w="11740" w:h="15880"/>
          <w:pgMar w:top="1500" w:right="0" w:bottom="280" w:left="0" w:header="720" w:footer="720" w:gutter="0"/>
          <w:cols w:num="3" w:space="720" w:equalWidth="0">
            <w:col w:w="4696" w:space="1765"/>
            <w:col w:w="1581" w:space="39"/>
            <w:col w:w="3659"/>
          </w:cols>
        </w:sectPr>
      </w:pPr>
    </w:p>
    <w:p w:rsidR="00E820D0" w:rsidRDefault="00E820D0">
      <w:pPr>
        <w:pStyle w:val="BodyText"/>
        <w:rPr>
          <w:rFonts w:ascii="Tahoma"/>
          <w:sz w:val="20"/>
        </w:rPr>
      </w:pPr>
    </w:p>
    <w:p w:rsidR="00E820D0" w:rsidRDefault="00E820D0">
      <w:pPr>
        <w:rPr>
          <w:rFonts w:ascii="Tahoma"/>
          <w:sz w:val="20"/>
        </w:rPr>
        <w:sectPr w:rsidR="00E820D0">
          <w:type w:val="continuous"/>
          <w:pgSz w:w="11740" w:h="15880"/>
          <w:pgMar w:top="1500" w:right="0" w:bottom="280" w:left="0" w:header="720" w:footer="720" w:gutter="0"/>
          <w:cols w:space="720"/>
        </w:sectPr>
      </w:pPr>
    </w:p>
    <w:p w:rsidR="00E820D0" w:rsidRDefault="00E820D0">
      <w:pPr>
        <w:pStyle w:val="BodyText"/>
        <w:spacing w:before="4"/>
        <w:rPr>
          <w:rFonts w:ascii="Tahoma"/>
          <w:sz w:val="21"/>
        </w:rPr>
      </w:pPr>
    </w:p>
    <w:p w:rsidR="00E820D0" w:rsidRDefault="00E527CD">
      <w:pPr>
        <w:pStyle w:val="Heading6"/>
        <w:spacing w:line="285" w:lineRule="auto"/>
        <w:ind w:right="28" w:firstLine="1562"/>
      </w:pPr>
      <w:r>
        <w:rPr>
          <w:color w:val="231F20"/>
          <w:w w:val="95"/>
        </w:rPr>
        <w:t>Situata</w:t>
      </w:r>
      <w:r>
        <w:rPr>
          <w:color w:val="231F20"/>
          <w:spacing w:val="-29"/>
          <w:w w:val="95"/>
        </w:rPr>
        <w:t xml:space="preserve"> </w:t>
      </w:r>
      <w:r>
        <w:rPr>
          <w:color w:val="231F20"/>
          <w:w w:val="95"/>
        </w:rPr>
        <w:t>e</w:t>
      </w:r>
      <w:r>
        <w:rPr>
          <w:color w:val="231F20"/>
          <w:spacing w:val="-28"/>
          <w:w w:val="95"/>
        </w:rPr>
        <w:t xml:space="preserve"> </w:t>
      </w:r>
      <w:r>
        <w:rPr>
          <w:color w:val="231F20"/>
          <w:w w:val="95"/>
        </w:rPr>
        <w:t>të</w:t>
      </w:r>
      <w:r>
        <w:rPr>
          <w:color w:val="231F20"/>
          <w:spacing w:val="-29"/>
          <w:w w:val="95"/>
        </w:rPr>
        <w:t xml:space="preserve"> </w:t>
      </w:r>
      <w:r>
        <w:rPr>
          <w:color w:val="231F20"/>
          <w:spacing w:val="-4"/>
          <w:w w:val="95"/>
        </w:rPr>
        <w:t xml:space="preserve">nxënit </w:t>
      </w:r>
      <w:r>
        <w:rPr>
          <w:color w:val="231F20"/>
        </w:rPr>
        <w:t>Pyetja</w:t>
      </w:r>
      <w:r>
        <w:rPr>
          <w:color w:val="231F20"/>
          <w:spacing w:val="-10"/>
        </w:rPr>
        <w:t xml:space="preserve"> </w:t>
      </w:r>
      <w:r>
        <w:rPr>
          <w:color w:val="231F20"/>
        </w:rPr>
        <w:t>kërkimore:</w:t>
      </w:r>
    </w:p>
    <w:p w:rsidR="00E820D0" w:rsidRDefault="00E527CD">
      <w:pPr>
        <w:pStyle w:val="BodyText"/>
        <w:spacing w:before="4"/>
        <w:ind w:left="1139"/>
      </w:pPr>
      <w:r>
        <w:rPr>
          <w:color w:val="231F20"/>
        </w:rPr>
        <w:t>Cilat janë ëndrrat e mia?</w:t>
      </w:r>
    </w:p>
    <w:p w:rsidR="00E820D0" w:rsidRDefault="00E527CD">
      <w:pPr>
        <w:pStyle w:val="BodyText"/>
        <w:rPr>
          <w:sz w:val="10"/>
        </w:rPr>
      </w:pPr>
      <w:r>
        <w:br w:type="column"/>
      </w: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spacing w:before="1"/>
        <w:rPr>
          <w:sz w:val="13"/>
        </w:rPr>
      </w:pPr>
    </w:p>
    <w:p w:rsidR="00E820D0" w:rsidRDefault="00E527CD">
      <w:pPr>
        <w:ind w:left="1139" w:right="38" w:firstLine="378"/>
        <w:jc w:val="right"/>
        <w:rPr>
          <w:rFonts w:ascii="Tahoma" w:hAnsi="Tahoma"/>
          <w:sz w:val="9"/>
        </w:rPr>
      </w:pPr>
      <w:r>
        <w:pict>
          <v:shape id="_x0000_s8972" type="#_x0000_t136" style="position:absolute;left:0;text-align:left;margin-left:387.2pt;margin-top:-1.65pt;width:.65pt;height:1.15pt;rotation:348;z-index:251892736;mso-position-horizontal-relative:page" stroked="f">
            <o:extrusion v:ext="view" autorotationcenter="t"/>
            <v:textpath style="font-family:&quot;&amp;quot&quot;;font-size:1pt;font-weight:bold;v-text-kern:t;mso-text-shadow:auto" string="1"/>
            <w10:wrap anchorx="page"/>
          </v:shape>
        </w:pict>
      </w:r>
      <w:r>
        <w:rPr>
          <w:rFonts w:ascii="Tahoma" w:hAnsi="Tahoma"/>
          <w:color w:val="838588"/>
          <w:spacing w:val="-2"/>
          <w:w w:val="105"/>
          <w:sz w:val="9"/>
        </w:rPr>
        <w:t xml:space="preserve">Cilat </w:t>
      </w:r>
      <w:r>
        <w:rPr>
          <w:rFonts w:ascii="Tahoma" w:hAnsi="Tahoma"/>
          <w:color w:val="838588"/>
          <w:w w:val="105"/>
          <w:sz w:val="9"/>
        </w:rPr>
        <w:t>janë</w:t>
      </w:r>
      <w:r>
        <w:rPr>
          <w:rFonts w:ascii="Tahoma" w:hAnsi="Tahoma"/>
          <w:color w:val="838588"/>
          <w:spacing w:val="-14"/>
          <w:w w:val="105"/>
          <w:sz w:val="9"/>
        </w:rPr>
        <w:t xml:space="preserve"> </w:t>
      </w:r>
      <w:r>
        <w:rPr>
          <w:rFonts w:ascii="Tahoma" w:hAnsi="Tahoma"/>
          <w:color w:val="838588"/>
          <w:w w:val="105"/>
          <w:sz w:val="9"/>
        </w:rPr>
        <w:t>ëndrrat</w:t>
      </w:r>
      <w:r>
        <w:rPr>
          <w:rFonts w:ascii="Tahoma" w:hAnsi="Tahoma"/>
          <w:color w:val="838588"/>
          <w:spacing w:val="-15"/>
          <w:w w:val="105"/>
          <w:sz w:val="9"/>
        </w:rPr>
        <w:t xml:space="preserve"> </w:t>
      </w:r>
      <w:r>
        <w:rPr>
          <w:rFonts w:ascii="Tahoma" w:hAnsi="Tahoma"/>
          <w:color w:val="838588"/>
          <w:spacing w:val="-16"/>
          <w:w w:val="105"/>
          <w:sz w:val="9"/>
        </w:rPr>
        <w:t>e</w:t>
      </w:r>
    </w:p>
    <w:p w:rsidR="00E820D0" w:rsidRDefault="00E527CD">
      <w:pPr>
        <w:spacing w:before="4"/>
        <w:ind w:right="38"/>
        <w:jc w:val="right"/>
        <w:rPr>
          <w:rFonts w:ascii="Tahoma"/>
          <w:sz w:val="9"/>
        </w:rPr>
      </w:pPr>
      <w:r>
        <w:pict>
          <v:shape id="_x0000_s8971" type="#_x0000_t136" style="position:absolute;left:0;text-align:left;margin-left:387.6pt;margin-top:-10.7pt;width:.65pt;height:1.15pt;rotation:348;z-index:251893760;mso-position-horizontal-relative:page" stroked="f">
            <o:extrusion v:ext="view" autorotationcenter="t"/>
            <v:textpath style="font-family:&quot;&amp;quot&quot;;font-size:1pt;font-weight:bold;v-text-kern:t;mso-text-shadow:auto" string="2"/>
            <w10:wrap anchorx="page"/>
          </v:shape>
        </w:pict>
      </w:r>
      <w:r>
        <w:pict>
          <v:shape id="_x0000_s8970" type="#_x0000_t136" style="position:absolute;left:0;text-align:left;margin-left:388pt;margin-top:-8.9pt;width:.65pt;height:1.15pt;rotation:348;z-index:-284093440;mso-position-horizontal-relative:page" stroked="f">
            <o:extrusion v:ext="view" autorotationcenter="t"/>
            <v:textpath style="font-family:&quot;&amp;quot&quot;;font-size:1pt;font-weight:bold;v-text-kern:t;mso-text-shadow:auto" string="3"/>
            <w10:wrap anchorx="page"/>
          </v:shape>
        </w:pict>
      </w:r>
      <w:r>
        <w:rPr>
          <w:rFonts w:ascii="Tahoma"/>
          <w:color w:val="838588"/>
          <w:spacing w:val="-1"/>
          <w:sz w:val="9"/>
        </w:rPr>
        <w:t>mia?</w:t>
      </w:r>
    </w:p>
    <w:p w:rsidR="00E820D0" w:rsidRDefault="00E527CD">
      <w:pPr>
        <w:pStyle w:val="BodyText"/>
        <w:rPr>
          <w:rFonts w:ascii="Tahoma"/>
          <w:sz w:val="12"/>
        </w:rPr>
      </w:pPr>
      <w:r>
        <w:br w:type="column"/>
      </w:r>
    </w:p>
    <w:p w:rsidR="00E820D0" w:rsidRDefault="00E820D0">
      <w:pPr>
        <w:pStyle w:val="BodyText"/>
        <w:rPr>
          <w:rFonts w:ascii="Tahoma"/>
          <w:sz w:val="12"/>
        </w:rPr>
      </w:pPr>
    </w:p>
    <w:p w:rsidR="00E820D0" w:rsidRDefault="00E820D0">
      <w:pPr>
        <w:pStyle w:val="BodyText"/>
        <w:rPr>
          <w:rFonts w:ascii="Tahoma"/>
          <w:sz w:val="12"/>
        </w:rPr>
      </w:pPr>
    </w:p>
    <w:p w:rsidR="00E820D0" w:rsidRDefault="00E820D0">
      <w:pPr>
        <w:pStyle w:val="BodyText"/>
        <w:spacing w:before="10"/>
        <w:rPr>
          <w:rFonts w:ascii="Tahoma"/>
          <w:sz w:val="16"/>
        </w:rPr>
      </w:pPr>
    </w:p>
    <w:p w:rsidR="00E820D0" w:rsidRDefault="00E527CD">
      <w:pPr>
        <w:spacing w:line="213" w:lineRule="auto"/>
        <w:ind w:left="1139" w:right="-11" w:firstLine="61"/>
        <w:rPr>
          <w:rFonts w:ascii="Calibri" w:hAnsi="Calibri"/>
          <w:sz w:val="10"/>
        </w:rPr>
      </w:pPr>
      <w:r>
        <w:rPr>
          <w:rFonts w:ascii="Calibri" w:hAnsi="Calibri"/>
          <w:color w:val="231F20"/>
          <w:w w:val="115"/>
          <w:sz w:val="10"/>
        </w:rPr>
        <w:t xml:space="preserve">të bëhem notar i </w:t>
      </w:r>
      <w:r>
        <w:rPr>
          <w:rFonts w:ascii="Calibri" w:hAnsi="Calibri"/>
          <w:color w:val="231F20"/>
          <w:spacing w:val="-7"/>
          <w:w w:val="115"/>
          <w:sz w:val="10"/>
        </w:rPr>
        <w:t>mirë.</w:t>
      </w:r>
    </w:p>
    <w:p w:rsidR="00E820D0" w:rsidRDefault="00E527CD">
      <w:pPr>
        <w:pStyle w:val="BodyText"/>
        <w:rPr>
          <w:rFonts w:ascii="Calibri"/>
          <w:sz w:val="12"/>
        </w:rPr>
      </w:pPr>
      <w:r>
        <w:br w:type="column"/>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527CD">
      <w:pPr>
        <w:spacing w:before="104" w:line="213" w:lineRule="auto"/>
        <w:ind w:left="459" w:right="613" w:hanging="6"/>
        <w:jc w:val="center"/>
        <w:rPr>
          <w:rFonts w:ascii="Calibri" w:hAnsi="Calibri"/>
          <w:sz w:val="10"/>
        </w:rPr>
      </w:pPr>
      <w:r>
        <w:rPr>
          <w:rFonts w:ascii="Calibri" w:hAnsi="Calibri"/>
          <w:color w:val="231F20"/>
          <w:w w:val="115"/>
          <w:sz w:val="10"/>
        </w:rPr>
        <w:t xml:space="preserve">të </w:t>
      </w:r>
      <w:r>
        <w:rPr>
          <w:rFonts w:ascii="Calibri" w:hAnsi="Calibri"/>
          <w:color w:val="231F20"/>
          <w:spacing w:val="-3"/>
          <w:w w:val="115"/>
          <w:sz w:val="10"/>
        </w:rPr>
        <w:t xml:space="preserve">kem bibliotekën </w:t>
      </w:r>
      <w:r>
        <w:rPr>
          <w:rFonts w:ascii="Calibri" w:hAnsi="Calibri"/>
          <w:color w:val="231F20"/>
          <w:w w:val="115"/>
          <w:sz w:val="10"/>
        </w:rPr>
        <w:t>time.</w:t>
      </w:r>
    </w:p>
    <w:p w:rsidR="00E820D0" w:rsidRDefault="00E820D0">
      <w:pPr>
        <w:spacing w:line="213" w:lineRule="auto"/>
        <w:jc w:val="center"/>
        <w:rPr>
          <w:rFonts w:ascii="Calibri" w:hAnsi="Calibri"/>
          <w:sz w:val="10"/>
        </w:rPr>
        <w:sectPr w:rsidR="00E820D0">
          <w:type w:val="continuous"/>
          <w:pgSz w:w="11740" w:h="15880"/>
          <w:pgMar w:top="1500" w:right="0" w:bottom="280" w:left="0" w:header="720" w:footer="720" w:gutter="0"/>
          <w:cols w:num="4" w:space="720" w:equalWidth="0">
            <w:col w:w="4351" w:space="2014"/>
            <w:col w:w="1745" w:space="318"/>
            <w:col w:w="1691" w:space="39"/>
            <w:col w:w="1582"/>
          </w:cols>
        </w:sectPr>
      </w:pPr>
    </w:p>
    <w:p w:rsidR="00E820D0" w:rsidRDefault="00E820D0">
      <w:pPr>
        <w:pStyle w:val="BodyText"/>
        <w:spacing w:before="9"/>
        <w:rPr>
          <w:rFonts w:ascii="Calibri"/>
          <w:sz w:val="19"/>
        </w:rPr>
      </w:pPr>
    </w:p>
    <w:p w:rsidR="00E820D0" w:rsidRDefault="00E820D0">
      <w:pPr>
        <w:rPr>
          <w:rFonts w:ascii="Calibri"/>
          <w:sz w:val="19"/>
        </w:rPr>
        <w:sectPr w:rsidR="00E820D0">
          <w:type w:val="continuous"/>
          <w:pgSz w:w="11740" w:h="15880"/>
          <w:pgMar w:top="1500" w:right="0" w:bottom="280" w:left="0" w:header="720" w:footer="720" w:gutter="0"/>
          <w:cols w:space="720"/>
        </w:sectPr>
      </w:pPr>
    </w:p>
    <w:p w:rsidR="00E820D0" w:rsidRDefault="00E527CD">
      <w:pPr>
        <w:pStyle w:val="Heading6"/>
        <w:spacing w:before="233" w:line="235" w:lineRule="auto"/>
        <w:ind w:right="33" w:firstLine="20"/>
      </w:pPr>
      <w:r>
        <w:rPr>
          <w:color w:val="231F20"/>
          <w:w w:val="90"/>
        </w:rPr>
        <w:t>Ndihma</w:t>
      </w:r>
      <w:r>
        <w:rPr>
          <w:color w:val="231F20"/>
          <w:spacing w:val="-12"/>
          <w:w w:val="90"/>
        </w:rPr>
        <w:t xml:space="preserve"> </w:t>
      </w:r>
      <w:r>
        <w:rPr>
          <w:color w:val="231F20"/>
          <w:w w:val="90"/>
        </w:rPr>
        <w:t>në</w:t>
      </w:r>
      <w:r>
        <w:rPr>
          <w:color w:val="231F20"/>
          <w:spacing w:val="-12"/>
          <w:w w:val="90"/>
        </w:rPr>
        <w:t xml:space="preserve"> </w:t>
      </w:r>
      <w:r>
        <w:rPr>
          <w:color w:val="231F20"/>
          <w:w w:val="90"/>
        </w:rPr>
        <w:t>rezultatet</w:t>
      </w:r>
      <w:r>
        <w:rPr>
          <w:color w:val="231F20"/>
          <w:spacing w:val="-12"/>
          <w:w w:val="90"/>
        </w:rPr>
        <w:t xml:space="preserve"> </w:t>
      </w:r>
      <w:r>
        <w:rPr>
          <w:color w:val="231F20"/>
          <w:w w:val="90"/>
        </w:rPr>
        <w:t>e</w:t>
      </w:r>
      <w:r>
        <w:rPr>
          <w:color w:val="231F20"/>
          <w:spacing w:val="-11"/>
          <w:w w:val="90"/>
        </w:rPr>
        <w:t xml:space="preserve"> </w:t>
      </w:r>
      <w:r>
        <w:rPr>
          <w:color w:val="231F20"/>
          <w:w w:val="90"/>
        </w:rPr>
        <w:t>të</w:t>
      </w:r>
      <w:r>
        <w:rPr>
          <w:color w:val="231F20"/>
          <w:spacing w:val="-12"/>
          <w:w w:val="90"/>
        </w:rPr>
        <w:t xml:space="preserve"> </w:t>
      </w:r>
      <w:r>
        <w:rPr>
          <w:color w:val="231F20"/>
          <w:w w:val="90"/>
        </w:rPr>
        <w:t>nxënit</w:t>
      </w:r>
      <w:r>
        <w:rPr>
          <w:color w:val="231F20"/>
          <w:spacing w:val="-12"/>
          <w:w w:val="90"/>
        </w:rPr>
        <w:t xml:space="preserve"> </w:t>
      </w:r>
      <w:r>
        <w:rPr>
          <w:color w:val="231F20"/>
          <w:w w:val="90"/>
        </w:rPr>
        <w:t>sipas</w:t>
      </w:r>
      <w:r>
        <w:rPr>
          <w:color w:val="231F20"/>
          <w:spacing w:val="-12"/>
          <w:w w:val="90"/>
        </w:rPr>
        <w:t xml:space="preserve"> </w:t>
      </w:r>
      <w:r>
        <w:rPr>
          <w:color w:val="231F20"/>
          <w:w w:val="90"/>
        </w:rPr>
        <w:t xml:space="preserve">kompetencave </w:t>
      </w:r>
      <w:r>
        <w:rPr>
          <w:color w:val="231F20"/>
        </w:rPr>
        <w:t>kyçe:</w:t>
      </w:r>
    </w:p>
    <w:p w:rsidR="00E820D0" w:rsidRDefault="00E527CD">
      <w:pPr>
        <w:pStyle w:val="BodyText"/>
        <w:spacing w:before="54"/>
        <w:ind w:left="1139"/>
      </w:pPr>
      <w:r>
        <w:rPr>
          <w:color w:val="231F20"/>
        </w:rPr>
        <w:t>1.1 1.2 1.3 1.4 2.1 2.2 2.4 2.6 3.2 3.3 4.2 6.1</w:t>
      </w:r>
    </w:p>
    <w:p w:rsidR="00E820D0" w:rsidRDefault="00E527CD">
      <w:pPr>
        <w:pStyle w:val="BodyText"/>
        <w:spacing w:before="8"/>
        <w:rPr>
          <w:sz w:val="8"/>
        </w:rPr>
      </w:pPr>
      <w:r>
        <w:br w:type="column"/>
      </w:r>
    </w:p>
    <w:p w:rsidR="00E820D0" w:rsidRDefault="00E527CD">
      <w:pPr>
        <w:ind w:left="1293" w:firstLine="72"/>
        <w:rPr>
          <w:rFonts w:ascii="Tahoma"/>
          <w:sz w:val="9"/>
        </w:rPr>
      </w:pPr>
      <w:r>
        <w:rPr>
          <w:rFonts w:ascii="Tahoma"/>
          <w:color w:val="838588"/>
          <w:sz w:val="9"/>
        </w:rPr>
        <w:t>Fjalor</w:t>
      </w:r>
    </w:p>
    <w:p w:rsidR="00E820D0" w:rsidRDefault="00E527CD">
      <w:pPr>
        <w:spacing w:before="46"/>
        <w:ind w:left="1139" w:firstLine="154"/>
        <w:jc w:val="right"/>
        <w:rPr>
          <w:rFonts w:ascii="Calibri" w:hAnsi="Calibri"/>
          <w:sz w:val="9"/>
        </w:rPr>
      </w:pPr>
      <w:r>
        <w:rPr>
          <w:rFonts w:ascii="Calibri" w:hAnsi="Calibri"/>
          <w:color w:val="231F20"/>
          <w:w w:val="115"/>
          <w:sz w:val="9"/>
          <w:shd w:val="clear" w:color="auto" w:fill="F1F1F2"/>
        </w:rPr>
        <w:t>ëndër</w:t>
      </w:r>
      <w:r>
        <w:rPr>
          <w:rFonts w:ascii="Calibri" w:hAnsi="Calibri"/>
          <w:color w:val="231F20"/>
          <w:w w:val="115"/>
          <w:sz w:val="9"/>
        </w:rPr>
        <w:t xml:space="preserve">r </w:t>
      </w:r>
      <w:r>
        <w:rPr>
          <w:rFonts w:ascii="Calibri" w:hAnsi="Calibri"/>
          <w:color w:val="231F20"/>
          <w:w w:val="115"/>
          <w:sz w:val="9"/>
          <w:shd w:val="clear" w:color="auto" w:fill="F1F1F2"/>
        </w:rPr>
        <w:t>përmbush</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3"/>
        <w:rPr>
          <w:rFonts w:ascii="Calibri"/>
          <w:sz w:val="11"/>
        </w:rPr>
      </w:pPr>
    </w:p>
    <w:p w:rsidR="00E820D0" w:rsidRDefault="00E527CD">
      <w:pPr>
        <w:ind w:left="1279"/>
        <w:rPr>
          <w:rFonts w:ascii="Tahoma"/>
          <w:sz w:val="9"/>
        </w:rPr>
      </w:pPr>
      <w:r>
        <w:rPr>
          <w:rFonts w:ascii="Tahoma"/>
          <w:color w:val="838588"/>
          <w:spacing w:val="-1"/>
          <w:w w:val="105"/>
          <w:sz w:val="9"/>
        </w:rPr>
        <w:t>Veprimi</w:t>
      </w:r>
    </w:p>
    <w:p w:rsidR="00E820D0" w:rsidRDefault="00E527CD">
      <w:pPr>
        <w:pStyle w:val="BodyText"/>
        <w:spacing w:before="11"/>
        <w:rPr>
          <w:rFonts w:ascii="Tahoma"/>
          <w:sz w:val="13"/>
        </w:rPr>
      </w:pPr>
      <w:r>
        <w:br w:type="column"/>
      </w:r>
    </w:p>
    <w:p w:rsidR="00E820D0" w:rsidRDefault="00E527CD">
      <w:pPr>
        <w:spacing w:line="213" w:lineRule="auto"/>
        <w:ind w:left="391" w:right="-5" w:firstLine="96"/>
        <w:rPr>
          <w:rFonts w:ascii="Calibri" w:hAnsi="Calibri"/>
          <w:sz w:val="10"/>
        </w:rPr>
      </w:pPr>
      <w:r>
        <w:rPr>
          <w:rFonts w:ascii="Calibri" w:hAnsi="Calibri"/>
          <w:color w:val="231F20"/>
          <w:w w:val="115"/>
          <w:sz w:val="10"/>
        </w:rPr>
        <w:t xml:space="preserve">të jem i </w:t>
      </w:r>
      <w:r>
        <w:rPr>
          <w:rFonts w:ascii="Calibri" w:hAnsi="Calibri"/>
          <w:color w:val="231F20"/>
          <w:spacing w:val="-2"/>
          <w:w w:val="110"/>
          <w:sz w:val="10"/>
        </w:rPr>
        <w:t xml:space="preserve">suksesshëm </w:t>
      </w:r>
      <w:r>
        <w:rPr>
          <w:rFonts w:ascii="Calibri" w:hAnsi="Calibri"/>
          <w:color w:val="231F20"/>
          <w:w w:val="115"/>
          <w:sz w:val="10"/>
        </w:rPr>
        <w:t xml:space="preserve">në </w:t>
      </w:r>
      <w:r>
        <w:rPr>
          <w:rFonts w:ascii="Calibri" w:hAnsi="Calibri"/>
          <w:color w:val="231F20"/>
          <w:spacing w:val="-3"/>
          <w:w w:val="115"/>
          <w:sz w:val="10"/>
        </w:rPr>
        <w:t>shkollë.</w:t>
      </w:r>
    </w:p>
    <w:p w:rsidR="00E820D0" w:rsidRDefault="00E527CD">
      <w:pPr>
        <w:pStyle w:val="BodyText"/>
        <w:rPr>
          <w:rFonts w:ascii="Calibri"/>
          <w:sz w:val="12"/>
        </w:rPr>
      </w:pPr>
      <w:r>
        <w:br w:type="column"/>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7"/>
        <w:rPr>
          <w:rFonts w:ascii="Calibri"/>
          <w:sz w:val="13"/>
        </w:rPr>
      </w:pPr>
    </w:p>
    <w:p w:rsidR="00E820D0" w:rsidRDefault="00E527CD">
      <w:pPr>
        <w:spacing w:before="1" w:line="213" w:lineRule="auto"/>
        <w:ind w:left="760" w:firstLine="1"/>
        <w:jc w:val="center"/>
        <w:rPr>
          <w:rFonts w:ascii="Calibri" w:hAnsi="Calibri"/>
          <w:sz w:val="10"/>
        </w:rPr>
      </w:pPr>
      <w:r>
        <w:rPr>
          <w:rFonts w:ascii="Calibri" w:hAnsi="Calibri"/>
          <w:color w:val="231F20"/>
          <w:w w:val="115"/>
          <w:sz w:val="10"/>
        </w:rPr>
        <w:t xml:space="preserve">të </w:t>
      </w:r>
      <w:r>
        <w:rPr>
          <w:rFonts w:ascii="Calibri" w:hAnsi="Calibri"/>
          <w:color w:val="231F20"/>
          <w:spacing w:val="-3"/>
          <w:w w:val="115"/>
          <w:sz w:val="10"/>
        </w:rPr>
        <w:t xml:space="preserve">kem </w:t>
      </w:r>
      <w:r>
        <w:rPr>
          <w:rFonts w:ascii="Calibri" w:hAnsi="Calibri"/>
          <w:color w:val="231F20"/>
          <w:spacing w:val="-2"/>
          <w:w w:val="115"/>
          <w:sz w:val="10"/>
        </w:rPr>
        <w:t xml:space="preserve">dhomën </w:t>
      </w:r>
      <w:r>
        <w:rPr>
          <w:rFonts w:ascii="Calibri" w:hAnsi="Calibri"/>
          <w:color w:val="231F20"/>
          <w:w w:val="115"/>
          <w:sz w:val="10"/>
        </w:rPr>
        <w:t>time.</w:t>
      </w:r>
    </w:p>
    <w:p w:rsidR="00E820D0" w:rsidRDefault="00E527CD">
      <w:pPr>
        <w:spacing w:before="104"/>
        <w:ind w:left="425"/>
        <w:rPr>
          <w:rFonts w:ascii="Comic Sans MS" w:hAnsi="Comic Sans MS"/>
          <w:b/>
          <w:sz w:val="10"/>
        </w:rPr>
      </w:pPr>
      <w:r>
        <w:br w:type="column"/>
      </w:r>
      <w:r>
        <w:rPr>
          <w:rFonts w:ascii="Comic Sans MS" w:hAnsi="Comic Sans MS"/>
          <w:b/>
          <w:color w:val="838588"/>
          <w:w w:val="105"/>
          <w:sz w:val="10"/>
        </w:rPr>
        <w:t>Unë ëndërroj...</w:t>
      </w:r>
    </w:p>
    <w:p w:rsidR="00E820D0" w:rsidRDefault="00E820D0">
      <w:pPr>
        <w:rPr>
          <w:rFonts w:ascii="Comic Sans MS" w:hAnsi="Comic Sans MS"/>
          <w:sz w:val="10"/>
        </w:rPr>
        <w:sectPr w:rsidR="00E820D0">
          <w:type w:val="continuous"/>
          <w:pgSz w:w="11740" w:h="15880"/>
          <w:pgMar w:top="1500" w:right="0" w:bottom="280" w:left="0" w:header="720" w:footer="720" w:gutter="0"/>
          <w:cols w:num="5" w:space="720" w:equalWidth="0">
            <w:col w:w="5908" w:space="569"/>
            <w:col w:w="1594" w:space="39"/>
            <w:col w:w="922" w:space="39"/>
            <w:col w:w="1142" w:space="39"/>
            <w:col w:w="1488"/>
          </w:cols>
        </w:sectPr>
      </w:pPr>
    </w:p>
    <w:p w:rsidR="00E820D0" w:rsidRDefault="00E820D0">
      <w:pPr>
        <w:pStyle w:val="BodyText"/>
        <w:spacing w:before="9"/>
        <w:rPr>
          <w:rFonts w:ascii="Comic Sans MS"/>
          <w:b/>
          <w:sz w:val="32"/>
        </w:rPr>
      </w:pPr>
    </w:p>
    <w:p w:rsidR="00E820D0" w:rsidRDefault="00E527CD">
      <w:pPr>
        <w:spacing w:line="228" w:lineRule="auto"/>
        <w:ind w:left="1139" w:right="-12"/>
        <w:rPr>
          <w:rFonts w:ascii="Book Antiqua" w:hAnsi="Book Antiqua"/>
          <w:b/>
          <w:sz w:val="23"/>
        </w:rPr>
      </w:pPr>
      <w:r>
        <w:rPr>
          <w:rFonts w:ascii="Book Antiqua" w:hAnsi="Book Antiqua"/>
          <w:b/>
          <w:color w:val="231F20"/>
          <w:w w:val="90"/>
          <w:sz w:val="23"/>
        </w:rPr>
        <w:t xml:space="preserve">Rezultatet e të nxënit të kompetencave të lëndës </w:t>
      </w:r>
      <w:r>
        <w:rPr>
          <w:rFonts w:ascii="Book Antiqua" w:hAnsi="Book Antiqua"/>
          <w:b/>
          <w:color w:val="231F20"/>
          <w:sz w:val="23"/>
        </w:rPr>
        <w:t>sipas temës mësimore:</w:t>
      </w:r>
    </w:p>
    <w:p w:rsidR="00E820D0" w:rsidRDefault="00E527CD">
      <w:pPr>
        <w:pStyle w:val="BodyText"/>
        <w:spacing w:line="250" w:lineRule="exact"/>
        <w:ind w:left="1139"/>
      </w:pPr>
      <w:r>
        <w:rPr>
          <w:color w:val="231F20"/>
        </w:rPr>
        <w:t>Nxënësi/ja:</w:t>
      </w:r>
    </w:p>
    <w:p w:rsidR="00E820D0" w:rsidRDefault="00E527CD">
      <w:pPr>
        <w:pStyle w:val="ListParagraph"/>
        <w:numPr>
          <w:ilvl w:val="0"/>
          <w:numId w:val="36"/>
        </w:numPr>
        <w:tabs>
          <w:tab w:val="left" w:pos="1265"/>
        </w:tabs>
        <w:spacing w:before="64"/>
      </w:pPr>
      <w:r>
        <w:rPr>
          <w:color w:val="231F20"/>
        </w:rPr>
        <w:t>paraqet</w:t>
      </w:r>
      <w:r>
        <w:rPr>
          <w:color w:val="231F20"/>
          <w:spacing w:val="-16"/>
        </w:rPr>
        <w:t xml:space="preserve"> </w:t>
      </w:r>
      <w:r>
        <w:rPr>
          <w:color w:val="231F20"/>
        </w:rPr>
        <w:t>dhe</w:t>
      </w:r>
      <w:r>
        <w:rPr>
          <w:color w:val="231F20"/>
          <w:spacing w:val="-16"/>
        </w:rPr>
        <w:t xml:space="preserve"> </w:t>
      </w:r>
      <w:r>
        <w:rPr>
          <w:color w:val="231F20"/>
        </w:rPr>
        <w:t>komunikon</w:t>
      </w:r>
      <w:r>
        <w:rPr>
          <w:color w:val="231F20"/>
          <w:spacing w:val="-16"/>
        </w:rPr>
        <w:t xml:space="preserve"> </w:t>
      </w:r>
      <w:r>
        <w:rPr>
          <w:color w:val="231F20"/>
        </w:rPr>
        <w:t>lirshëm</w:t>
      </w:r>
      <w:r>
        <w:rPr>
          <w:color w:val="231F20"/>
          <w:spacing w:val="-16"/>
        </w:rPr>
        <w:t xml:space="preserve"> </w:t>
      </w:r>
      <w:r>
        <w:rPr>
          <w:color w:val="231F20"/>
        </w:rPr>
        <w:t>mendimet</w:t>
      </w:r>
      <w:r>
        <w:rPr>
          <w:color w:val="231F20"/>
          <w:spacing w:val="-15"/>
        </w:rPr>
        <w:t xml:space="preserve"> </w:t>
      </w:r>
      <w:r>
        <w:rPr>
          <w:color w:val="231F20"/>
        </w:rPr>
        <w:t>e</w:t>
      </w:r>
      <w:r>
        <w:rPr>
          <w:color w:val="231F20"/>
          <w:spacing w:val="-16"/>
        </w:rPr>
        <w:t xml:space="preserve"> </w:t>
      </w:r>
      <w:r>
        <w:rPr>
          <w:color w:val="231F20"/>
        </w:rPr>
        <w:t>tij/saj;</w:t>
      </w:r>
    </w:p>
    <w:p w:rsidR="00E820D0" w:rsidRDefault="00E527CD">
      <w:pPr>
        <w:pStyle w:val="ListParagraph"/>
        <w:numPr>
          <w:ilvl w:val="0"/>
          <w:numId w:val="36"/>
        </w:numPr>
        <w:tabs>
          <w:tab w:val="left" w:pos="1265"/>
        </w:tabs>
        <w:spacing w:before="64"/>
      </w:pPr>
      <w:r>
        <w:rPr>
          <w:color w:val="231F20"/>
        </w:rPr>
        <w:t>shpreh dëshirat e</w:t>
      </w:r>
      <w:r>
        <w:rPr>
          <w:color w:val="231F20"/>
          <w:spacing w:val="-6"/>
        </w:rPr>
        <w:t xml:space="preserve"> </w:t>
      </w:r>
      <w:r>
        <w:rPr>
          <w:color w:val="231F20"/>
        </w:rPr>
        <w:t>tij/saj;</w:t>
      </w:r>
    </w:p>
    <w:p w:rsidR="00E820D0" w:rsidRDefault="00E527CD">
      <w:pPr>
        <w:pStyle w:val="ListParagraph"/>
        <w:numPr>
          <w:ilvl w:val="0"/>
          <w:numId w:val="36"/>
        </w:numPr>
        <w:tabs>
          <w:tab w:val="left" w:pos="1248"/>
        </w:tabs>
        <w:spacing w:before="63"/>
        <w:ind w:left="1247" w:hanging="109"/>
      </w:pPr>
      <w:r>
        <w:rPr>
          <w:color w:val="231F20"/>
          <w:spacing w:val="-9"/>
        </w:rPr>
        <w:t>vlerëson</w:t>
      </w:r>
      <w:r>
        <w:rPr>
          <w:color w:val="231F20"/>
          <w:spacing w:val="-29"/>
        </w:rPr>
        <w:t xml:space="preserve"> </w:t>
      </w:r>
      <w:r>
        <w:rPr>
          <w:color w:val="231F20"/>
          <w:spacing w:val="-8"/>
        </w:rPr>
        <w:t>mendimet</w:t>
      </w:r>
      <w:r>
        <w:rPr>
          <w:color w:val="231F20"/>
          <w:spacing w:val="-28"/>
        </w:rPr>
        <w:t xml:space="preserve"> </w:t>
      </w:r>
      <w:r>
        <w:rPr>
          <w:color w:val="231F20"/>
        </w:rPr>
        <w:t>e</w:t>
      </w:r>
      <w:r>
        <w:rPr>
          <w:color w:val="231F20"/>
          <w:spacing w:val="-28"/>
        </w:rPr>
        <w:t xml:space="preserve"> </w:t>
      </w:r>
      <w:r>
        <w:rPr>
          <w:color w:val="231F20"/>
          <w:spacing w:val="-8"/>
        </w:rPr>
        <w:t>qëndrimet</w:t>
      </w:r>
      <w:r>
        <w:rPr>
          <w:color w:val="231F20"/>
          <w:spacing w:val="-29"/>
        </w:rPr>
        <w:t xml:space="preserve"> </w:t>
      </w:r>
      <w:r>
        <w:rPr>
          <w:color w:val="231F20"/>
        </w:rPr>
        <w:t>e</w:t>
      </w:r>
      <w:r>
        <w:rPr>
          <w:color w:val="231F20"/>
          <w:spacing w:val="-28"/>
        </w:rPr>
        <w:t xml:space="preserve"> </w:t>
      </w:r>
      <w:r>
        <w:rPr>
          <w:color w:val="231F20"/>
          <w:spacing w:val="-8"/>
        </w:rPr>
        <w:t>veta</w:t>
      </w:r>
      <w:r>
        <w:rPr>
          <w:color w:val="231F20"/>
          <w:spacing w:val="-28"/>
        </w:rPr>
        <w:t xml:space="preserve"> </w:t>
      </w:r>
      <w:r>
        <w:rPr>
          <w:color w:val="231F20"/>
          <w:spacing w:val="-6"/>
        </w:rPr>
        <w:t>dhe</w:t>
      </w:r>
      <w:r>
        <w:rPr>
          <w:color w:val="231F20"/>
          <w:spacing w:val="-29"/>
        </w:rPr>
        <w:t xml:space="preserve"> </w:t>
      </w:r>
      <w:r>
        <w:rPr>
          <w:color w:val="231F20"/>
          <w:spacing w:val="-5"/>
        </w:rPr>
        <w:t>të</w:t>
      </w:r>
      <w:r>
        <w:rPr>
          <w:color w:val="231F20"/>
          <w:spacing w:val="-28"/>
        </w:rPr>
        <w:t xml:space="preserve"> </w:t>
      </w:r>
      <w:proofErr w:type="spellStart"/>
      <w:r>
        <w:rPr>
          <w:color w:val="231F20"/>
          <w:spacing w:val="-5"/>
        </w:rPr>
        <w:t>të</w:t>
      </w:r>
      <w:proofErr w:type="spellEnd"/>
      <w:r>
        <w:rPr>
          <w:color w:val="231F20"/>
          <w:spacing w:val="-28"/>
        </w:rPr>
        <w:t xml:space="preserve"> </w:t>
      </w:r>
      <w:r>
        <w:rPr>
          <w:color w:val="231F20"/>
          <w:spacing w:val="-10"/>
        </w:rPr>
        <w:t>tjerëve.</w:t>
      </w:r>
    </w:p>
    <w:p w:rsidR="00E820D0" w:rsidRDefault="00E527CD">
      <w:pPr>
        <w:spacing w:before="2"/>
        <w:ind w:left="1288"/>
        <w:rPr>
          <w:rFonts w:ascii="Tahoma"/>
          <w:sz w:val="9"/>
        </w:rPr>
      </w:pPr>
      <w:r>
        <w:br w:type="column"/>
      </w:r>
      <w:r>
        <w:rPr>
          <w:rFonts w:ascii="Tahoma"/>
          <w:color w:val="838588"/>
          <w:w w:val="105"/>
          <w:sz w:val="9"/>
        </w:rPr>
        <w:t>dhe</w:t>
      </w:r>
      <w:r>
        <w:rPr>
          <w:rFonts w:ascii="Tahoma"/>
          <w:color w:val="838588"/>
          <w:spacing w:val="-13"/>
          <w:w w:val="105"/>
          <w:sz w:val="9"/>
        </w:rPr>
        <w:t xml:space="preserve"> </w:t>
      </w:r>
      <w:r>
        <w:rPr>
          <w:rFonts w:ascii="Tahoma"/>
          <w:color w:val="838588"/>
          <w:spacing w:val="-4"/>
          <w:w w:val="105"/>
          <w:sz w:val="9"/>
        </w:rPr>
        <w:t>pasoja</w:t>
      </w:r>
    </w:p>
    <w:p w:rsidR="00E820D0" w:rsidRDefault="00E527CD">
      <w:pPr>
        <w:spacing w:before="84" w:line="235" w:lineRule="auto"/>
        <w:ind w:left="1158" w:right="31" w:hanging="1"/>
        <w:jc w:val="center"/>
        <w:rPr>
          <w:rFonts w:ascii="Calibri" w:hAnsi="Calibri"/>
          <w:sz w:val="9"/>
        </w:rPr>
      </w:pPr>
      <w:r>
        <w:rPr>
          <w:rFonts w:ascii="Calibri" w:hAnsi="Calibri"/>
          <w:color w:val="231F20"/>
          <w:w w:val="120"/>
          <w:sz w:val="9"/>
        </w:rPr>
        <w:t xml:space="preserve">Unë thur ëndrra për të </w:t>
      </w:r>
      <w:r>
        <w:rPr>
          <w:rFonts w:ascii="Calibri" w:hAnsi="Calibri"/>
          <w:color w:val="231F20"/>
          <w:spacing w:val="-3"/>
          <w:w w:val="120"/>
          <w:sz w:val="9"/>
        </w:rPr>
        <w:t>ardhmen.</w:t>
      </w:r>
    </w:p>
    <w:p w:rsidR="00E820D0" w:rsidRDefault="00E820D0">
      <w:pPr>
        <w:pStyle w:val="BodyText"/>
        <w:rPr>
          <w:rFonts w:ascii="Calibri"/>
          <w:sz w:val="10"/>
        </w:rPr>
      </w:pPr>
    </w:p>
    <w:p w:rsidR="00E820D0" w:rsidRDefault="00E820D0">
      <w:pPr>
        <w:pStyle w:val="BodyText"/>
        <w:rPr>
          <w:rFonts w:ascii="Calibri"/>
          <w:sz w:val="9"/>
        </w:rPr>
      </w:pPr>
    </w:p>
    <w:p w:rsidR="00E820D0" w:rsidRDefault="00E527CD">
      <w:pPr>
        <w:spacing w:line="235" w:lineRule="auto"/>
        <w:ind w:left="1139" w:right="1" w:firstLine="56"/>
        <w:rPr>
          <w:rFonts w:ascii="Calibri" w:hAnsi="Calibri"/>
          <w:b/>
          <w:sz w:val="9"/>
        </w:rPr>
      </w:pPr>
      <w:r>
        <w:rPr>
          <w:rFonts w:ascii="Calibri" w:hAnsi="Calibri"/>
          <w:color w:val="231F20"/>
          <w:w w:val="115"/>
          <w:sz w:val="9"/>
        </w:rPr>
        <w:t>Unë mësoj të</w:t>
      </w:r>
      <w:r>
        <w:rPr>
          <w:rFonts w:ascii="Calibri" w:hAnsi="Calibri"/>
          <w:color w:val="231F20"/>
          <w:spacing w:val="21"/>
          <w:w w:val="115"/>
          <w:sz w:val="9"/>
        </w:rPr>
        <w:t xml:space="preserve"> </w:t>
      </w:r>
      <w:r>
        <w:rPr>
          <w:rFonts w:ascii="Calibri" w:hAnsi="Calibri"/>
          <w:b/>
          <w:color w:val="231F20"/>
          <w:w w:val="115"/>
          <w:sz w:val="9"/>
          <w:shd w:val="clear" w:color="auto" w:fill="F1F1F2"/>
        </w:rPr>
        <w:t>përmbush</w:t>
      </w:r>
    </w:p>
    <w:p w:rsidR="00E820D0" w:rsidRDefault="00E527CD">
      <w:pPr>
        <w:spacing w:line="235" w:lineRule="auto"/>
        <w:ind w:left="1330" w:right="77" w:hanging="108"/>
        <w:rPr>
          <w:rFonts w:ascii="Calibri" w:hAnsi="Calibri"/>
          <w:sz w:val="9"/>
        </w:rPr>
      </w:pPr>
      <w:r>
        <w:rPr>
          <w:rFonts w:ascii="Calibri" w:hAnsi="Calibri"/>
          <w:color w:val="231F20"/>
          <w:w w:val="120"/>
          <w:sz w:val="9"/>
        </w:rPr>
        <w:t>ëndrrat e mia.</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9"/>
        <w:rPr>
          <w:rFonts w:ascii="Calibri"/>
          <w:sz w:val="12"/>
        </w:rPr>
      </w:pPr>
    </w:p>
    <w:p w:rsidR="00E820D0" w:rsidRDefault="00E527CD">
      <w:pPr>
        <w:ind w:left="1228"/>
        <w:rPr>
          <w:rFonts w:ascii="Arial Narrow"/>
          <w:b/>
          <w:sz w:val="9"/>
        </w:rPr>
      </w:pPr>
      <w:r>
        <w:rPr>
          <w:rFonts w:ascii="Arial Narrow"/>
          <w:b/>
          <w:color w:val="FFFFFF"/>
          <w:sz w:val="9"/>
        </w:rPr>
        <w:t>14</w:t>
      </w:r>
    </w:p>
    <w:p w:rsidR="00E820D0" w:rsidRDefault="00E527CD">
      <w:pPr>
        <w:spacing w:before="61"/>
        <w:ind w:left="402"/>
        <w:rPr>
          <w:rFonts w:ascii="Calibri" w:hAnsi="Calibri"/>
          <w:b/>
          <w:sz w:val="10"/>
        </w:rPr>
      </w:pPr>
      <w:r>
        <w:br w:type="column"/>
      </w:r>
      <w:r>
        <w:rPr>
          <w:rFonts w:ascii="Calibri" w:hAnsi="Calibri"/>
          <w:b/>
          <w:color w:val="696B6D"/>
          <w:w w:val="125"/>
          <w:sz w:val="10"/>
        </w:rPr>
        <w:t>Shkruaj ose vizatoj ëndrrat e mia.</w:t>
      </w:r>
    </w:p>
    <w:p w:rsidR="00E820D0" w:rsidRDefault="00E820D0">
      <w:pPr>
        <w:rPr>
          <w:rFonts w:ascii="Calibri" w:hAnsi="Calibri"/>
          <w:sz w:val="10"/>
        </w:rPr>
        <w:sectPr w:rsidR="00E820D0">
          <w:type w:val="continuous"/>
          <w:pgSz w:w="11740" w:h="15880"/>
          <w:pgMar w:top="1500" w:right="0" w:bottom="280" w:left="0" w:header="720" w:footer="720" w:gutter="0"/>
          <w:cols w:num="3" w:space="720" w:equalWidth="0">
            <w:col w:w="5683" w:space="657"/>
            <w:col w:w="1728" w:space="40"/>
            <w:col w:w="3632"/>
          </w:cols>
        </w:sectPr>
      </w:pPr>
    </w:p>
    <w:p w:rsidR="00E820D0" w:rsidRDefault="00E820D0">
      <w:pPr>
        <w:pStyle w:val="BodyText"/>
        <w:spacing w:before="2"/>
        <w:rPr>
          <w:rFonts w:ascii="Calibri"/>
          <w:b/>
          <w:sz w:val="13"/>
        </w:rPr>
      </w:pPr>
    </w:p>
    <w:p w:rsidR="00E820D0" w:rsidRDefault="00E820D0">
      <w:pPr>
        <w:rPr>
          <w:rFonts w:ascii="Calibri"/>
          <w:sz w:val="13"/>
        </w:rPr>
        <w:sectPr w:rsidR="00E820D0">
          <w:type w:val="continuous"/>
          <w:pgSz w:w="11740" w:h="15880"/>
          <w:pgMar w:top="1500" w:right="0" w:bottom="280" w:left="0" w:header="720" w:footer="720" w:gutter="0"/>
          <w:cols w:space="720"/>
        </w:sectPr>
      </w:pPr>
    </w:p>
    <w:p w:rsidR="00E820D0" w:rsidRDefault="00E820D0">
      <w:pPr>
        <w:pStyle w:val="BodyText"/>
        <w:spacing w:before="11"/>
        <w:rPr>
          <w:rFonts w:ascii="Calibri"/>
          <w:b/>
          <w:sz w:val="21"/>
        </w:rPr>
      </w:pPr>
    </w:p>
    <w:p w:rsidR="00E820D0" w:rsidRDefault="00E527CD">
      <w:pPr>
        <w:pStyle w:val="Heading4"/>
        <w:spacing w:line="274" w:lineRule="exact"/>
        <w:ind w:left="1139"/>
      </w:pPr>
      <w:r>
        <w:rPr>
          <w:color w:val="231F20"/>
        </w:rPr>
        <w:t>Fjalori:</w:t>
      </w:r>
    </w:p>
    <w:p w:rsidR="00E820D0" w:rsidRDefault="00E527CD">
      <w:pPr>
        <w:pStyle w:val="BodyText"/>
        <w:spacing w:line="250" w:lineRule="exact"/>
        <w:ind w:left="1139"/>
      </w:pPr>
      <w:r>
        <w:rPr>
          <w:color w:val="231F20"/>
        </w:rPr>
        <w:t>ëndërr, realizim.</w:t>
      </w:r>
    </w:p>
    <w:p w:rsidR="00E820D0" w:rsidRDefault="00E820D0">
      <w:pPr>
        <w:pStyle w:val="BodyText"/>
        <w:rPr>
          <w:sz w:val="28"/>
        </w:rPr>
      </w:pPr>
    </w:p>
    <w:p w:rsidR="00E820D0" w:rsidRDefault="00E527CD">
      <w:pPr>
        <w:pStyle w:val="Heading4"/>
        <w:spacing w:before="251" w:line="228" w:lineRule="auto"/>
        <w:ind w:right="-8"/>
      </w:pPr>
      <w:r>
        <w:rPr>
          <w:color w:val="231F20"/>
          <w:w w:val="90"/>
        </w:rPr>
        <w:t xml:space="preserve">Lidhje me fushat </w:t>
      </w:r>
      <w:r>
        <w:rPr>
          <w:color w:val="231F20"/>
        </w:rPr>
        <w:t>kurrikulare:</w:t>
      </w:r>
    </w:p>
    <w:p w:rsidR="00E820D0" w:rsidRDefault="00E527CD">
      <w:pPr>
        <w:pStyle w:val="BodyText"/>
        <w:spacing w:before="167" w:line="247" w:lineRule="auto"/>
        <w:ind w:left="1133" w:right="-8"/>
      </w:pPr>
      <w:r>
        <w:rPr>
          <w:color w:val="231F20"/>
        </w:rPr>
        <w:t>gjuhët dhe</w:t>
      </w:r>
      <w:r>
        <w:rPr>
          <w:color w:val="231F20"/>
          <w:spacing w:val="-45"/>
        </w:rPr>
        <w:t xml:space="preserve"> </w:t>
      </w:r>
      <w:r>
        <w:rPr>
          <w:color w:val="231F20"/>
        </w:rPr>
        <w:t>komunikimi, artet.</w:t>
      </w:r>
    </w:p>
    <w:p w:rsidR="00E820D0" w:rsidRDefault="00E820D0">
      <w:pPr>
        <w:pStyle w:val="BodyText"/>
        <w:rPr>
          <w:sz w:val="28"/>
        </w:rPr>
      </w:pPr>
    </w:p>
    <w:p w:rsidR="00E820D0" w:rsidRDefault="00E820D0">
      <w:pPr>
        <w:pStyle w:val="BodyText"/>
        <w:spacing w:before="4"/>
        <w:rPr>
          <w:sz w:val="37"/>
        </w:rPr>
      </w:pPr>
    </w:p>
    <w:p w:rsidR="00E820D0" w:rsidRDefault="00E527CD">
      <w:pPr>
        <w:pStyle w:val="Heading4"/>
        <w:spacing w:line="228" w:lineRule="auto"/>
        <w:ind w:right="704"/>
      </w:pPr>
      <w:r>
        <w:rPr>
          <w:color w:val="231F20"/>
        </w:rPr>
        <w:t xml:space="preserve">Burimet e </w:t>
      </w:r>
      <w:r>
        <w:rPr>
          <w:color w:val="231F20"/>
          <w:w w:val="90"/>
        </w:rPr>
        <w:t>informacionit:</w:t>
      </w:r>
    </w:p>
    <w:p w:rsidR="00E820D0" w:rsidRDefault="00E527CD">
      <w:pPr>
        <w:pStyle w:val="BodyText"/>
        <w:spacing w:before="111"/>
        <w:ind w:left="1133"/>
      </w:pPr>
      <w:r>
        <w:rPr>
          <w:color w:val="231F20"/>
        </w:rPr>
        <w:t>teksti i nxënësit/</w:t>
      </w:r>
      <w:proofErr w:type="spellStart"/>
      <w:r>
        <w:rPr>
          <w:color w:val="231F20"/>
        </w:rPr>
        <w:t>es</w:t>
      </w:r>
      <w:proofErr w:type="spellEnd"/>
      <w:r>
        <w:rPr>
          <w:color w:val="231F20"/>
        </w:rPr>
        <w:t>.</w:t>
      </w:r>
    </w:p>
    <w:p w:rsidR="00E820D0" w:rsidRDefault="00E527CD">
      <w:pPr>
        <w:pStyle w:val="BodyText"/>
        <w:rPr>
          <w:sz w:val="28"/>
        </w:rPr>
      </w:pPr>
      <w:r>
        <w:br w:type="column"/>
      </w:r>
    </w:p>
    <w:p w:rsidR="00E820D0" w:rsidRDefault="00E820D0">
      <w:pPr>
        <w:pStyle w:val="BodyText"/>
        <w:rPr>
          <w:sz w:val="28"/>
        </w:rPr>
      </w:pPr>
    </w:p>
    <w:p w:rsidR="00E820D0" w:rsidRDefault="00E820D0">
      <w:pPr>
        <w:pStyle w:val="BodyText"/>
        <w:rPr>
          <w:sz w:val="28"/>
        </w:rPr>
      </w:pPr>
    </w:p>
    <w:p w:rsidR="00E820D0" w:rsidRDefault="00E820D0">
      <w:pPr>
        <w:pStyle w:val="BodyText"/>
        <w:spacing w:before="11"/>
        <w:rPr>
          <w:sz w:val="38"/>
        </w:rPr>
      </w:pPr>
    </w:p>
    <w:p w:rsidR="00E820D0" w:rsidRDefault="00E527CD">
      <w:pPr>
        <w:pStyle w:val="Heading4"/>
        <w:spacing w:line="228" w:lineRule="auto"/>
        <w:ind w:left="488" w:right="178"/>
      </w:pPr>
      <w:r>
        <w:rPr>
          <w:color w:val="231F20"/>
          <w:w w:val="95"/>
        </w:rPr>
        <w:t xml:space="preserve">Lidhja me temat </w:t>
      </w:r>
      <w:r>
        <w:rPr>
          <w:color w:val="231F20"/>
          <w:w w:val="90"/>
        </w:rPr>
        <w:t>ndërkurrikulare:</w:t>
      </w:r>
    </w:p>
    <w:p w:rsidR="00E820D0" w:rsidRDefault="00E527CD">
      <w:pPr>
        <w:pStyle w:val="ListParagraph"/>
        <w:numPr>
          <w:ilvl w:val="1"/>
          <w:numId w:val="37"/>
        </w:numPr>
        <w:tabs>
          <w:tab w:val="left" w:pos="652"/>
        </w:tabs>
        <w:spacing w:before="167"/>
      </w:pPr>
      <w:r>
        <w:rPr>
          <w:color w:val="231F20"/>
        </w:rPr>
        <w:t>të</w:t>
      </w:r>
      <w:r>
        <w:rPr>
          <w:color w:val="231F20"/>
          <w:spacing w:val="-24"/>
        </w:rPr>
        <w:t xml:space="preserve"> </w:t>
      </w:r>
      <w:r>
        <w:rPr>
          <w:color w:val="231F20"/>
        </w:rPr>
        <w:t>drejtat</w:t>
      </w:r>
      <w:r>
        <w:rPr>
          <w:color w:val="231F20"/>
          <w:spacing w:val="-23"/>
        </w:rPr>
        <w:t xml:space="preserve"> </w:t>
      </w:r>
      <w:r>
        <w:rPr>
          <w:color w:val="231F20"/>
        </w:rPr>
        <w:t>e</w:t>
      </w:r>
      <w:r>
        <w:rPr>
          <w:color w:val="231F20"/>
          <w:spacing w:val="-24"/>
        </w:rPr>
        <w:t xml:space="preserve"> </w:t>
      </w:r>
      <w:r>
        <w:rPr>
          <w:color w:val="231F20"/>
          <w:spacing w:val="-4"/>
        </w:rPr>
        <w:t>fëmijëve</w:t>
      </w:r>
    </w:p>
    <w:p w:rsidR="00E820D0" w:rsidRDefault="00E527CD">
      <w:pPr>
        <w:pStyle w:val="ListParagraph"/>
        <w:numPr>
          <w:ilvl w:val="1"/>
          <w:numId w:val="37"/>
        </w:numPr>
        <w:tabs>
          <w:tab w:val="left" w:pos="652"/>
        </w:tabs>
        <w:spacing w:before="64"/>
      </w:pPr>
      <w:r>
        <w:rPr>
          <w:color w:val="231F20"/>
        </w:rPr>
        <w:t>mjedisi</w:t>
      </w:r>
    </w:p>
    <w:p w:rsidR="00E820D0" w:rsidRDefault="00E820D0">
      <w:pPr>
        <w:pStyle w:val="BodyText"/>
        <w:rPr>
          <w:sz w:val="28"/>
        </w:rPr>
      </w:pPr>
    </w:p>
    <w:p w:rsidR="00E820D0" w:rsidRDefault="00E820D0">
      <w:pPr>
        <w:pStyle w:val="BodyText"/>
        <w:spacing w:before="2"/>
        <w:rPr>
          <w:sz w:val="23"/>
        </w:rPr>
      </w:pPr>
    </w:p>
    <w:p w:rsidR="00E820D0" w:rsidRDefault="00E527CD">
      <w:pPr>
        <w:pStyle w:val="Heading4"/>
        <w:spacing w:before="1" w:line="228" w:lineRule="auto"/>
        <w:ind w:left="488" w:right="168"/>
      </w:pPr>
      <w:r>
        <w:rPr>
          <w:color w:val="231F20"/>
          <w:w w:val="90"/>
        </w:rPr>
        <w:t xml:space="preserve">Mjetet/materialet </w:t>
      </w:r>
      <w:r>
        <w:rPr>
          <w:color w:val="231F20"/>
        </w:rPr>
        <w:t>mësimore:</w:t>
      </w:r>
    </w:p>
    <w:p w:rsidR="00E820D0" w:rsidRDefault="00E527CD">
      <w:pPr>
        <w:pStyle w:val="BodyText"/>
        <w:spacing w:before="190"/>
        <w:ind w:left="488"/>
      </w:pPr>
      <w:r>
        <w:rPr>
          <w:color w:val="231F20"/>
        </w:rPr>
        <w:t>foto, albume</w:t>
      </w:r>
    </w:p>
    <w:p w:rsidR="00E820D0" w:rsidRDefault="00E527CD">
      <w:pPr>
        <w:pStyle w:val="Heading6"/>
        <w:spacing w:before="91"/>
        <w:ind w:left="758"/>
      </w:pPr>
      <w:r>
        <w:rPr>
          <w:b w:val="0"/>
        </w:rPr>
        <w:br w:type="column"/>
      </w:r>
      <w:r>
        <w:rPr>
          <w:color w:val="FFFFFF"/>
        </w:rPr>
        <w:t>MJEDISI “KOMUNIKIMI DHE TË SHPREHURIT”</w:t>
      </w:r>
    </w:p>
    <w:p w:rsidR="00E820D0" w:rsidRDefault="00E820D0">
      <w:pPr>
        <w:pStyle w:val="BodyText"/>
        <w:rPr>
          <w:rFonts w:ascii="Book Antiqua"/>
          <w:b/>
          <w:sz w:val="26"/>
        </w:rPr>
      </w:pPr>
    </w:p>
    <w:p w:rsidR="00E820D0" w:rsidRDefault="00E527CD">
      <w:pPr>
        <w:pStyle w:val="BodyText"/>
        <w:spacing w:before="160" w:line="247" w:lineRule="auto"/>
        <w:ind w:left="748" w:right="847"/>
      </w:pPr>
      <w:r>
        <w:rPr>
          <w:color w:val="231F20"/>
        </w:rPr>
        <w:t>Bisedohet</w:t>
      </w:r>
      <w:r>
        <w:rPr>
          <w:color w:val="231F20"/>
          <w:spacing w:val="-27"/>
        </w:rPr>
        <w:t xml:space="preserve"> </w:t>
      </w:r>
      <w:r>
        <w:rPr>
          <w:color w:val="231F20"/>
        </w:rPr>
        <w:t>me</w:t>
      </w:r>
      <w:r>
        <w:rPr>
          <w:color w:val="231F20"/>
          <w:spacing w:val="-26"/>
        </w:rPr>
        <w:t xml:space="preserve"> </w:t>
      </w:r>
      <w:r>
        <w:rPr>
          <w:color w:val="231F20"/>
        </w:rPr>
        <w:t>nxënësit/et</w:t>
      </w:r>
      <w:r>
        <w:rPr>
          <w:color w:val="231F20"/>
          <w:spacing w:val="-26"/>
        </w:rPr>
        <w:t xml:space="preserve"> </w:t>
      </w:r>
      <w:r>
        <w:rPr>
          <w:color w:val="231F20"/>
        </w:rPr>
        <w:t>rreth</w:t>
      </w:r>
      <w:r>
        <w:rPr>
          <w:color w:val="231F20"/>
          <w:spacing w:val="-27"/>
        </w:rPr>
        <w:t xml:space="preserve"> </w:t>
      </w:r>
      <w:r>
        <w:rPr>
          <w:color w:val="231F20"/>
        </w:rPr>
        <w:t>interesave</w:t>
      </w:r>
      <w:r>
        <w:rPr>
          <w:color w:val="231F20"/>
          <w:spacing w:val="-26"/>
        </w:rPr>
        <w:t xml:space="preserve"> </w:t>
      </w:r>
      <w:r>
        <w:rPr>
          <w:color w:val="231F20"/>
        </w:rPr>
        <w:t>të</w:t>
      </w:r>
      <w:r>
        <w:rPr>
          <w:color w:val="231F20"/>
          <w:spacing w:val="-26"/>
        </w:rPr>
        <w:t xml:space="preserve"> </w:t>
      </w:r>
      <w:r>
        <w:rPr>
          <w:color w:val="231F20"/>
        </w:rPr>
        <w:t>tyre.</w:t>
      </w:r>
      <w:r>
        <w:rPr>
          <w:color w:val="231F20"/>
          <w:spacing w:val="-27"/>
        </w:rPr>
        <w:t xml:space="preserve"> </w:t>
      </w:r>
      <w:r>
        <w:rPr>
          <w:color w:val="231F20"/>
          <w:spacing w:val="-5"/>
        </w:rPr>
        <w:t xml:space="preserve">Ata/ </w:t>
      </w:r>
      <w:r>
        <w:rPr>
          <w:color w:val="231F20"/>
        </w:rPr>
        <w:t>ato ftohen të shprehen me shembuj</w:t>
      </w:r>
      <w:r>
        <w:rPr>
          <w:color w:val="231F20"/>
          <w:spacing w:val="-32"/>
        </w:rPr>
        <w:t xml:space="preserve"> </w:t>
      </w:r>
      <w:r>
        <w:rPr>
          <w:color w:val="231F20"/>
        </w:rPr>
        <w:t>konkretë.</w:t>
      </w:r>
    </w:p>
    <w:p w:rsidR="00E820D0" w:rsidRDefault="00E527CD">
      <w:pPr>
        <w:pStyle w:val="BodyText"/>
        <w:spacing w:before="55" w:line="247" w:lineRule="auto"/>
        <w:ind w:left="748" w:right="884"/>
      </w:pPr>
      <w:r>
        <w:rPr>
          <w:color w:val="231F20"/>
        </w:rPr>
        <w:t xml:space="preserve">Këshillohen nxënësit/et që të mbyllin sytë për 2-3 minuta dhe të ëndërrojnë për të ardhmen e tyre, duke u dhënë kështu idenë se nuk duhet të </w:t>
      </w:r>
      <w:r>
        <w:rPr>
          <w:color w:val="231F20"/>
          <w:spacing w:val="-4"/>
        </w:rPr>
        <w:t xml:space="preserve">merremi </w:t>
      </w:r>
      <w:r>
        <w:rPr>
          <w:color w:val="231F20"/>
        </w:rPr>
        <w:t>me të shkuarën, por me realizimin e ëndrrave për</w:t>
      </w:r>
    </w:p>
    <w:p w:rsidR="00E820D0" w:rsidRDefault="00E527CD">
      <w:pPr>
        <w:pStyle w:val="BodyText"/>
        <w:spacing w:line="247" w:lineRule="auto"/>
        <w:ind w:left="748" w:right="845"/>
      </w:pPr>
      <w:r>
        <w:rPr>
          <w:color w:val="231F20"/>
        </w:rPr>
        <w:t>të ardhmen. Dëgjohen disa nxënës/e, të cilët/at dëshirojnë</w:t>
      </w:r>
      <w:r>
        <w:rPr>
          <w:color w:val="231F20"/>
          <w:spacing w:val="-22"/>
        </w:rPr>
        <w:t xml:space="preserve"> </w:t>
      </w:r>
      <w:r>
        <w:rPr>
          <w:color w:val="231F20"/>
        </w:rPr>
        <w:t>të</w:t>
      </w:r>
      <w:r>
        <w:rPr>
          <w:color w:val="231F20"/>
          <w:spacing w:val="-21"/>
        </w:rPr>
        <w:t xml:space="preserve"> </w:t>
      </w:r>
      <w:r>
        <w:rPr>
          <w:color w:val="231F20"/>
        </w:rPr>
        <w:t>flasin</w:t>
      </w:r>
      <w:r>
        <w:rPr>
          <w:color w:val="231F20"/>
          <w:spacing w:val="-22"/>
        </w:rPr>
        <w:t xml:space="preserve"> </w:t>
      </w:r>
      <w:r>
        <w:rPr>
          <w:color w:val="231F20"/>
        </w:rPr>
        <w:t>në</w:t>
      </w:r>
      <w:r>
        <w:rPr>
          <w:color w:val="231F20"/>
          <w:spacing w:val="-21"/>
        </w:rPr>
        <w:t xml:space="preserve"> </w:t>
      </w:r>
      <w:r>
        <w:rPr>
          <w:color w:val="231F20"/>
        </w:rPr>
        <w:t>karrigen</w:t>
      </w:r>
      <w:r>
        <w:rPr>
          <w:color w:val="231F20"/>
          <w:spacing w:val="-21"/>
        </w:rPr>
        <w:t xml:space="preserve"> </w:t>
      </w:r>
      <w:r>
        <w:rPr>
          <w:color w:val="231F20"/>
        </w:rPr>
        <w:t>e</w:t>
      </w:r>
      <w:r>
        <w:rPr>
          <w:color w:val="231F20"/>
          <w:spacing w:val="-22"/>
        </w:rPr>
        <w:t xml:space="preserve"> </w:t>
      </w:r>
      <w:r>
        <w:rPr>
          <w:color w:val="231F20"/>
        </w:rPr>
        <w:t>autorit</w:t>
      </w:r>
      <w:r>
        <w:rPr>
          <w:color w:val="231F20"/>
          <w:spacing w:val="-21"/>
        </w:rPr>
        <w:t xml:space="preserve"> </w:t>
      </w:r>
      <w:r>
        <w:rPr>
          <w:color w:val="231F20"/>
        </w:rPr>
        <w:t>(një</w:t>
      </w:r>
      <w:r>
        <w:rPr>
          <w:color w:val="231F20"/>
          <w:spacing w:val="-21"/>
        </w:rPr>
        <w:t xml:space="preserve"> </w:t>
      </w:r>
      <w:r>
        <w:rPr>
          <w:color w:val="231F20"/>
        </w:rPr>
        <w:t>karrige</w:t>
      </w:r>
      <w:r>
        <w:rPr>
          <w:color w:val="231F20"/>
          <w:spacing w:val="-22"/>
        </w:rPr>
        <w:t xml:space="preserve"> </w:t>
      </w:r>
      <w:r>
        <w:rPr>
          <w:color w:val="231F20"/>
          <w:spacing w:val="-16"/>
        </w:rPr>
        <w:t xml:space="preserve">e </w:t>
      </w:r>
      <w:r>
        <w:rPr>
          <w:color w:val="231F20"/>
        </w:rPr>
        <w:t>nxjerrë para</w:t>
      </w:r>
      <w:r>
        <w:rPr>
          <w:color w:val="231F20"/>
          <w:spacing w:val="-5"/>
        </w:rPr>
        <w:t xml:space="preserve"> </w:t>
      </w:r>
      <w:r>
        <w:rPr>
          <w:color w:val="231F20"/>
        </w:rPr>
        <w:t>klasës).</w:t>
      </w:r>
    </w:p>
    <w:p w:rsidR="00E820D0" w:rsidRDefault="00E527CD">
      <w:pPr>
        <w:pStyle w:val="BodyText"/>
        <w:spacing w:before="53"/>
        <w:ind w:left="748"/>
      </w:pPr>
      <w:r>
        <w:rPr>
          <w:color w:val="231F20"/>
        </w:rPr>
        <w:t>Shpjegohet fjala “ëndërr” dhe diskutohet rubrika:</w:t>
      </w:r>
    </w:p>
    <w:p w:rsidR="00E820D0" w:rsidRDefault="00E527CD">
      <w:pPr>
        <w:pStyle w:val="Heading6"/>
        <w:spacing w:before="6"/>
        <w:ind w:left="748"/>
        <w:rPr>
          <w:rFonts w:ascii="Times New Roman" w:hAnsi="Times New Roman"/>
          <w:b w:val="0"/>
        </w:rPr>
      </w:pPr>
      <w:r>
        <w:rPr>
          <w:color w:val="231F20"/>
        </w:rPr>
        <w:t>Veprim – Pasojë</w:t>
      </w:r>
      <w:r>
        <w:rPr>
          <w:rFonts w:ascii="Times New Roman" w:hAnsi="Times New Roman"/>
          <w:b w:val="0"/>
          <w:color w:val="231F20"/>
        </w:rPr>
        <w:t>:</w:t>
      </w:r>
    </w:p>
    <w:p w:rsidR="00E820D0" w:rsidRDefault="00E527CD">
      <w:pPr>
        <w:pStyle w:val="BodyText"/>
        <w:spacing w:before="53" w:line="237" w:lineRule="auto"/>
        <w:ind w:left="748" w:right="1168"/>
      </w:pPr>
      <w:r>
        <w:rPr>
          <w:color w:val="231F20"/>
        </w:rPr>
        <w:t xml:space="preserve">Unë thur ëndrra për të ardhmen. </w:t>
      </w:r>
      <w:r>
        <w:rPr>
          <w:rFonts w:ascii="Book Antiqua" w:hAnsi="Book Antiqua"/>
          <w:b/>
          <w:color w:val="231F20"/>
        </w:rPr>
        <w:t xml:space="preserve">– </w:t>
      </w:r>
      <w:r>
        <w:rPr>
          <w:color w:val="231F20"/>
        </w:rPr>
        <w:t>Unë mësoj të përmbush ëndrrat e mia.</w:t>
      </w:r>
    </w:p>
    <w:p w:rsidR="00E820D0" w:rsidRDefault="00E527CD">
      <w:pPr>
        <w:pStyle w:val="BodyText"/>
        <w:spacing w:before="63" w:line="247" w:lineRule="auto"/>
        <w:ind w:left="748" w:right="1564"/>
      </w:pPr>
      <w:r>
        <w:rPr>
          <w:color w:val="231F20"/>
        </w:rPr>
        <w:t>Diskutohen</w:t>
      </w:r>
      <w:r>
        <w:rPr>
          <w:color w:val="231F20"/>
          <w:spacing w:val="-28"/>
        </w:rPr>
        <w:t xml:space="preserve"> </w:t>
      </w:r>
      <w:r>
        <w:rPr>
          <w:color w:val="231F20"/>
        </w:rPr>
        <w:t>përgjegjësitë</w:t>
      </w:r>
      <w:r>
        <w:rPr>
          <w:color w:val="231F20"/>
          <w:spacing w:val="-28"/>
        </w:rPr>
        <w:t xml:space="preserve"> </w:t>
      </w:r>
      <w:r>
        <w:rPr>
          <w:color w:val="231F20"/>
        </w:rPr>
        <w:t>që</w:t>
      </w:r>
      <w:r>
        <w:rPr>
          <w:color w:val="231F20"/>
          <w:spacing w:val="-28"/>
        </w:rPr>
        <w:t xml:space="preserve"> </w:t>
      </w:r>
      <w:r>
        <w:rPr>
          <w:color w:val="231F20"/>
        </w:rPr>
        <w:t>duhen</w:t>
      </w:r>
      <w:r>
        <w:rPr>
          <w:color w:val="231F20"/>
          <w:spacing w:val="-28"/>
        </w:rPr>
        <w:t xml:space="preserve"> </w:t>
      </w:r>
      <w:r>
        <w:rPr>
          <w:color w:val="231F20"/>
        </w:rPr>
        <w:t>marrë</w:t>
      </w:r>
      <w:r>
        <w:rPr>
          <w:color w:val="231F20"/>
          <w:spacing w:val="-28"/>
        </w:rPr>
        <w:t xml:space="preserve"> </w:t>
      </w:r>
      <w:r>
        <w:rPr>
          <w:color w:val="231F20"/>
          <w:spacing w:val="-6"/>
        </w:rPr>
        <w:t xml:space="preserve">ose </w:t>
      </w:r>
      <w:r>
        <w:rPr>
          <w:color w:val="231F20"/>
        </w:rPr>
        <w:t>mbajtur që të përmbushen</w:t>
      </w:r>
      <w:r>
        <w:rPr>
          <w:color w:val="231F20"/>
          <w:spacing w:val="-10"/>
        </w:rPr>
        <w:t xml:space="preserve"> </w:t>
      </w:r>
      <w:r>
        <w:rPr>
          <w:color w:val="231F20"/>
        </w:rPr>
        <w:t>ëndrrat.</w:t>
      </w:r>
    </w:p>
    <w:p w:rsidR="00E820D0" w:rsidRDefault="00E820D0">
      <w:pPr>
        <w:spacing w:line="247" w:lineRule="auto"/>
        <w:sectPr w:rsidR="00E820D0">
          <w:type w:val="continuous"/>
          <w:pgSz w:w="11740" w:h="15880"/>
          <w:pgMar w:top="1500" w:right="0" w:bottom="280" w:left="0" w:header="720" w:footer="720" w:gutter="0"/>
          <w:cols w:num="3" w:space="720" w:equalWidth="0">
            <w:col w:w="3209" w:space="40"/>
            <w:col w:w="2313" w:space="39"/>
            <w:col w:w="6139"/>
          </w:cols>
        </w:sectPr>
      </w:pPr>
    </w:p>
    <w:p w:rsidR="00E820D0" w:rsidRDefault="00E527CD">
      <w:pPr>
        <w:pStyle w:val="BodyText"/>
        <w:spacing w:before="10"/>
        <w:rPr>
          <w:sz w:val="25"/>
        </w:rPr>
      </w:pPr>
      <w:r>
        <w:pict>
          <v:rect id="_x0000_s8969" style="position:absolute;margin-left:0;margin-top:0;width:586.75pt;height:793.65pt;z-index:-284099584;mso-position-horizontal-relative:page;mso-position-vertical-relative:page" fillcolor="#e2e3e4" stroked="f">
            <w10:wrap anchorx="page" anchory="page"/>
          </v:rect>
        </w:pict>
      </w:r>
      <w:r>
        <w:pict>
          <v:group id="_x0000_s8787" style="position:absolute;margin-left:0;margin-top:0;width:586.8pt;height:793.55pt;z-index:-284098560;mso-position-horizontal-relative:page;mso-position-vertical-relative:page" coordsize="11736,15871">
            <v:shape id="_x0000_s8968" style="position:absolute;width:6256;height:15871" coordsize="6256,15871" path="m6256,l,,,15871r3988,l5299,15835r674,-248l6221,14914r35,-1311l6256,xe" stroked="f">
              <v:path arrowok="t"/>
            </v:shape>
            <v:line id="_x0000_s8967" style="position:absolute" from="1020,952" to="10715,952" strokecolor="#231f20" strokeweight=".5pt"/>
            <v:shape id="_x0000_s8966" type="#_x0000_t75" style="position:absolute;left:6171;top:7774;width:5002;height:927">
              <v:imagedata r:id="rId379" o:title=""/>
            </v:shape>
            <v:shape id="_x0000_s8965" style="position:absolute;left:6245;top:7847;width:4773;height:703" coordorigin="6246,7847" coordsize="4773,703" path="m10778,7847r-4532,l6246,8310r3,138l6276,8520r71,26l6486,8550r4532,l11018,8087r-3,-139l10988,7877r-71,-26l10778,7847xe" fillcolor="#6d6f71" stroked="f">
              <v:path arrowok="t"/>
            </v:shape>
            <v:shape id="_x0000_s8964" type="#_x0000_t75" style="position:absolute;left:952;top:2818;width:5189;height:1575">
              <v:imagedata r:id="rId380" o:title=""/>
            </v:shape>
            <v:shape id="_x0000_s8963" style="position:absolute;left:1025;top:2891;width:4962;height:1462" coordorigin="1026,2892" coordsize="4962,1462" path="m5988,2892r-4722,l1127,2895r-71,27l1030,2993r-4,139l1026,4353r4722,l5886,4349r72,-26l5984,4252r4,-139l5988,2892xe" stroked="f">
              <v:path arrowok="t"/>
            </v:shape>
            <v:shape id="_x0000_s8962" type="#_x0000_t75" style="position:absolute;left:952;top:4393;width:5189;height:1400">
              <v:imagedata r:id="rId381" o:title=""/>
            </v:shape>
            <v:shape id="_x0000_s8961" style="position:absolute;left:1025;top:4466;width:4962;height:1287" coordorigin="1026,4467" coordsize="4962,1287" path="m5988,4467r-4722,l1127,4470r-71,27l1030,4568r-4,139l1026,5753r4722,l5886,5749r72,-26l5984,5652r4,-139l5988,4467xe" stroked="f">
              <v:path arrowok="t"/>
            </v:shape>
            <v:shape id="_x0000_s8960" type="#_x0000_t75" style="position:absolute;left:952;top:5793;width:5189;height:2041">
              <v:imagedata r:id="rId382" o:title=""/>
            </v:shape>
            <v:shape id="_x0000_s8959" style="position:absolute;left:1025;top:5866;width:4962;height:1928" coordorigin="1026,5867" coordsize="4962,1928" path="m5988,5867r-4722,l1127,5870r-71,27l1030,5968r-4,139l1026,7794r4722,l5886,7790r72,-26l5984,7693r4,-139l5988,5867xe" stroked="f">
              <v:path arrowok="t"/>
            </v:shape>
            <v:shape id="_x0000_s8958" type="#_x0000_t75" style="position:absolute;left:952;top:7834;width:5189;height:1191">
              <v:imagedata r:id="rId383" o:title=""/>
            </v:shape>
            <v:shape id="_x0000_s8957" style="position:absolute;left:1025;top:7907;width:4962;height:964" coordorigin="1026,7908" coordsize="4962,964" path="m5988,7908r-4722,l1127,7911r-71,27l1030,8009r-4,139l1026,8871r4722,l5886,8868r72,-27l5984,8770r4,-139l5988,7908xe" stroked="f">
              <v:path arrowok="t"/>
            </v:shape>
            <v:shape id="_x0000_s8956" type="#_x0000_t75" style="position:absolute;left:5875;top:14338;width:288;height:615">
              <v:imagedata r:id="rId384" o:title=""/>
            </v:shape>
            <v:shape id="_x0000_s8955" type="#_x0000_t75" style="position:absolute;left:946;top:13028;width:5216;height:1925">
              <v:imagedata r:id="rId385" o:title=""/>
            </v:shape>
            <v:shape id="_x0000_s8954" style="position:absolute;left:1020;top:13101;width:4989;height:1701" coordorigin="1020,13101" coordsize="4989,1701" path="m6009,13101r-4749,l1122,13105r-72,26l1024,13202r-4,139l1020,14802r4749,l5908,14798r71,-26l6006,14701r3,-139l6009,13101xe" stroked="f">
              <v:path arrowok="t"/>
            </v:shape>
            <v:shape id="_x0000_s8953" type="#_x0000_t75" style="position:absolute;left:946;top:10825;width:5194;height:2098">
              <v:imagedata r:id="rId386" o:title=""/>
            </v:shape>
            <v:shape id="_x0000_s8952" style="position:absolute;left:1020;top:10850;width:4968;height:1920" coordorigin="1020,10851" coordsize="4968,1920" path="m5988,10851r-4728,l1122,10855r-72,26l1024,10952r-4,139l1020,12771r4728,l5886,12767r72,-26l5984,12670r4,-139l5988,10851xe" stroked="f">
              <v:path arrowok="t"/>
            </v:shape>
            <v:line id="_x0000_s8951" style="position:absolute" from="3504,10847" to="3504,12813" strokecolor="#231f20" strokeweight=".5pt"/>
            <v:line id="_x0000_s8950" style="position:absolute" from="5988,11765" to="1020,11765" strokecolor="#231f20" strokeweight=".5pt"/>
            <v:shape id="_x0000_s8949" type="#_x0000_t75" style="position:absolute;left:946;top:8924;width:5194;height:1854">
              <v:imagedata r:id="rId387" o:title=""/>
            </v:shape>
            <v:shape id="_x0000_s8948" type="#_x0000_t75" style="position:absolute;left:952;top:8924;width:5189;height:101">
              <v:imagedata r:id="rId388" o:title=""/>
            </v:shape>
            <v:shape id="_x0000_s8947" style="position:absolute;left:1020;top:8997;width:4968;height:1676" coordorigin="1020,8998" coordsize="4968,1676" path="m5988,8998r-4728,l1122,9002r-72,26l1024,9099r-4,139l1020,10674r4728,l5886,10670r72,-26l5984,10572r4,-138l5988,8998xe" stroked="f">
              <v:path arrowok="t"/>
            </v:shape>
            <v:line id="_x0000_s8946" style="position:absolute" from="3504,8985" to="3504,10674" strokecolor="#231f20" strokeweight=".5pt"/>
            <v:line id="_x0000_s8945" style="position:absolute" from="5988,9802" to="1020,9802" strokecolor="#231f20" strokeweight=".5pt"/>
            <v:shape id="_x0000_s8944" type="#_x0000_t75" style="position:absolute;left:6256;top:8700;width:4908;height:4176">
              <v:imagedata r:id="rId389" o:title=""/>
            </v:shape>
            <v:shape id="_x0000_s8943" type="#_x0000_t75" style="position:absolute;left:946;top:8402;width:10218;height:6552">
              <v:imagedata r:id="rId390" o:title=""/>
            </v:shape>
            <v:shape id="_x0000_s8942" type="#_x0000_t75" style="position:absolute;left:6171;top:8402;width:4993;height:299">
              <v:imagedata r:id="rId391" o:title=""/>
            </v:shape>
            <v:shape id="_x0000_s8941" type="#_x0000_t75" style="position:absolute;left:6260;top:8402;width:4759;height:148">
              <v:imagedata r:id="rId392" o:title=""/>
            </v:shape>
            <v:shape id="_x0000_s8940" type="#_x0000_t75" style="position:absolute;left:6162;top:13028;width:2;height:1925">
              <v:imagedata r:id="rId151" o:title=""/>
            </v:shape>
            <v:shape id="_x0000_s8939" style="position:absolute;left:6236;top:1946;width:5500;height:12856" coordorigin="6236,1946" coordsize="5500,12856" o:spt="100" adj="0,,0" path="m11010,8476r-4534,l6337,8479r-71,27l6240,8577r-4,139l6236,14802r4534,l10909,14798r71,-26l11006,14701r4,-139l11010,8476t725,-6530l7335,1946r,5821l11735,7767r,-5821e" stroked="f">
              <v:stroke joinstyle="round"/>
              <v:formulas/>
              <v:path arrowok="t" o:connecttype="segments"/>
            </v:shape>
            <v:shape id="_x0000_s8938" style="position:absolute;left:7334;top:2661;width:770;height:5106" coordorigin="7335,2661" coordsize="770,5106" o:spt="100" adj="0,,0" path="m8105,2661r-24,10l8065,2676r-16,2l8026,2678r-691,l7335,7767r770,l8105,4565r-524,l7581,4368r524,l8105,2661xm8105,4368r-327,l7778,4565r327,l8105,4368xe" fillcolor="#e7e8e8" stroked="f">
              <v:stroke joinstyle="round"/>
              <v:formulas/>
              <v:path arrowok="t" o:connecttype="segments"/>
            </v:shape>
            <v:line id="_x0000_s8937" style="position:absolute" from="8112,2573" to="8112,7767" strokecolor="#b8babc" strokeweight=".24978mm"/>
            <v:shape id="_x0000_s8936" style="position:absolute;left:7334;top:1946;width:3988;height:538" coordorigin="7335,1946" coordsize="3988,538" path="m11322,1946r-3987,l7335,2481r107,3l11121,2484r116,-3l11297,2459r22,-60l11322,2283r,-337xe" fillcolor="#bcbec0" stroked="f">
              <v:path arrowok="t"/>
            </v:shape>
            <v:shape id="_x0000_s8935" style="position:absolute;left:7334;top:1946;width:869;height:732" coordorigin="7335,1946" coordsize="869,732" path="m8043,1946r-708,l7335,2678r691,l8141,2675r55,-21l8203,2596r-25,-113l8063,2020r-20,-74xe" fillcolor="#cdcfd0" stroked="f">
              <v:path arrowok="t"/>
            </v:shape>
            <v:shape id="_x0000_s8934" type="#_x0000_t75" style="position:absolute;left:7508;top:7294;width:207;height:207">
              <v:imagedata r:id="rId124" o:title=""/>
            </v:shape>
            <v:shape id="_x0000_s8933" type="#_x0000_t75" style="position:absolute;left:10527;top:4322;width:1208;height:243">
              <v:imagedata r:id="rId393" o:title=""/>
            </v:shape>
            <v:shape id="_x0000_s8932" type="#_x0000_t75" style="position:absolute;left:10527;top:4563;width:1208;height:244">
              <v:imagedata r:id="rId394" o:title=""/>
            </v:shape>
            <v:shape id="_x0000_s8931" type="#_x0000_t75" style="position:absolute;left:10527;top:4806;width:1208;height:244">
              <v:imagedata r:id="rId395" o:title=""/>
            </v:shape>
            <v:shape id="_x0000_s8930" type="#_x0000_t75" style="position:absolute;left:10772;top:5049;width:724;height:244">
              <v:imagedata r:id="rId396" o:title=""/>
            </v:shape>
            <v:shape id="_x0000_s8929" type="#_x0000_t75" style="position:absolute;left:11494;top:5049;width:241;height:729">
              <v:imagedata r:id="rId397" o:title=""/>
            </v:shape>
            <v:shape id="_x0000_s8928" type="#_x0000_t75" style="position:absolute;left:10527;top:5292;width:726;height:244">
              <v:imagedata r:id="rId398" o:title=""/>
            </v:shape>
            <v:shape id="_x0000_s8927" type="#_x0000_t75" style="position:absolute;left:11252;top:5292;width:243;height:410">
              <v:imagedata r:id="rId399" o:title=""/>
            </v:shape>
            <v:shape id="_x0000_s8926" type="#_x0000_t75" style="position:absolute;left:10527;top:5534;width:726;height:168">
              <v:imagedata r:id="rId400" o:title=""/>
            </v:shape>
            <v:shape id="_x0000_s8925" type="#_x0000_t75" style="position:absolute;left:10361;top:2633;width:1278;height:1251">
              <v:imagedata r:id="rId401" o:title=""/>
            </v:shape>
            <v:shape id="_x0000_s8924" type="#_x0000_t75" style="position:absolute;left:8117;top:6088;width:3619;height:1679">
              <v:imagedata r:id="rId402" o:title=""/>
            </v:shape>
            <v:shape id="_x0000_s8923" type="#_x0000_t75" style="position:absolute;left:10387;top:2658;width:1199;height:1760">
              <v:imagedata r:id="rId403" o:title=""/>
            </v:shape>
            <v:shape id="_x0000_s8922" type="#_x0000_t75" style="position:absolute;left:10381;top:5154;width:147;height:197">
              <v:imagedata r:id="rId404" o:title=""/>
            </v:shape>
            <v:shape id="_x0000_s8921" type="#_x0000_t75" style="position:absolute;left:10381;top:4929;width:147;height:110">
              <v:imagedata r:id="rId405" o:title=""/>
            </v:shape>
            <v:shape id="_x0000_s8920" type="#_x0000_t75" style="position:absolute;left:10527;top:4929;width:245;height:422">
              <v:imagedata r:id="rId406" o:title=""/>
            </v:shape>
            <v:shape id="_x0000_s8919" type="#_x0000_t75" style="position:absolute;left:11424;top:5777;width:312;height:311">
              <v:imagedata r:id="rId407" o:title=""/>
            </v:shape>
            <v:shape id="_x0000_s8918" style="position:absolute;left:10167;top:3822;width:1081;height:1473" coordorigin="10168,3823" coordsize="1081,1473" o:spt="100" adj="0,,0" path="m10588,5071r-11,-29l10574,5039r-18,-19l10527,5006r-26,-2l10477,5009r-21,12l10440,5039r-17,-15l10405,5011r-21,-10l10361,4993r-63,-3l10241,5010r-44,39l10170,5104r-2,61l10189,5221r41,44l10287,5292r63,3l10407,5276r45,-40l10478,5181r2,-9l10482,5164r,-9l10485,5156r2,l10489,5157r32,2l10533,5155r17,-6l10573,5129r14,-28l10588,5071t132,-75l10713,4978r-13,-15l10682,4955r-20,-1l10644,4961r-15,13l10620,4992r,20l10626,5030r13,14l10657,5053r20,1l10696,5047r14,-13l10719,5016r1,-20m11214,4158r-3,-30l11197,4101r-25,-21l11170,4079r-2,-1l11166,4077r5,-7l11176,4063r5,-8l11199,3997r-5,-60l11166,3884r-48,-41l11059,3823r-61,4l10945,3853r-41,46l10886,3957r5,59l10919,4070r48,41l10988,4121r22,7l11033,4131r22,1l11055,4156r7,23l11076,4199r20,16l11126,4225r31,-1l11184,4211r21,-24l11214,4158t34,163l11246,4302r-8,-18l11223,4271r-20,-6l11184,4266r-17,9l11154,4290r-7,19l11149,4329r9,17l11173,4359r19,6l11211,4364r18,-9l11242,4340r6,-19e" stroked="f">
              <v:stroke joinstyle="round"/>
              <v:formulas/>
              <v:path arrowok="t" o:connecttype="segments"/>
            </v:shape>
            <v:shape id="_x0000_s8917" type="#_x0000_t75" style="position:absolute;left:9827;top:3747;width:699;height:585">
              <v:imagedata r:id="rId408" o:title=""/>
            </v:shape>
            <v:shape id="_x0000_s8916" type="#_x0000_t75" style="position:absolute;left:10361;top:3747;width:165;height:137">
              <v:imagedata r:id="rId409" o:title=""/>
            </v:shape>
            <v:shape id="_x0000_s8915" style="position:absolute;left:9853;top:3773;width:620;height:507" coordorigin="9854,3773" coordsize="620,507" o:spt="100" adj="0,,0" path="m10438,4204r-15,2l10410,4214r-9,12l10398,4240r2,14l10408,4267r12,9l10434,4280r14,-2l10461,4270r9,-12l10473,4244r-2,-14l10464,4217r-12,-9l10438,4204xm10345,4191r-70,l10276,4199r3,8l10285,4213r12,10l10310,4227r14,-1l10335,4219r8,-11l10346,4195r-1,-4xm10215,4034r-34,4l10150,4056r-21,29l10121,4118r6,35l10145,4184r30,22l10208,4215r34,-5l10273,4193r1,-1l10274,4191r1,l10345,4191r-2,-10l10335,4168r-9,-7l10317,4157r-3,-1l10297,4156r4,-23l10300,4109r-8,-23l10277,4065r-29,-22l10215,4034xm10307,4155r-10,1l10314,4156r-7,-1xm10028,3773r-64,8l9907,3814r-39,53l9854,3930r10,64l9898,4052r55,41l10015,4110r64,-8l10136,4068r39,-53l10189,3953r-10,-64l10144,3831r-54,-41l10028,3773xe" stroked="f">
              <v:stroke joinstyle="round"/>
              <v:formulas/>
              <v:path arrowok="t" o:connecttype="segments"/>
            </v:shape>
            <v:shape id="_x0000_s8914" type="#_x0000_t75" style="position:absolute;left:9657;top:6334;width:258;height:243">
              <v:imagedata r:id="rId410" o:title=""/>
            </v:shape>
            <v:shape id="_x0000_s8913" type="#_x0000_t75" style="position:absolute;left:10088;top:6850;width:252;height:248">
              <v:imagedata r:id="rId411" o:title=""/>
            </v:shape>
            <v:shape id="_x0000_s8912" type="#_x0000_t75" style="position:absolute;left:9770;top:6787;width:258;height:243">
              <v:imagedata r:id="rId412" o:title=""/>
            </v:shape>
            <v:shape id="_x0000_s8911" type="#_x0000_t75" style="position:absolute;left:8631;top:5754;width:1144;height:918">
              <v:imagedata r:id="rId413" o:title=""/>
            </v:shape>
            <v:shape id="_x0000_s8910" style="position:absolute;left:8660;top:5784;width:1058;height:832" coordorigin="8660,5784" coordsize="1058,832" o:spt="100" adj="0,,0" path="m9371,6479r-330,l9043,6487r-7,8l9037,6516r4,9l9042,6535r3,17l9048,6567r5,13l9064,6594r27,17l9118,6615r28,-3l9177,6605r21,-5l9239,6590r21,-4l9271,6584r11,-2l9293,6580r10,-4l9316,6571r4,-8l9338,6549r4,-2l9350,6539r4,-9l9362,6521r6,-1l9371,6512r2,-14l9373,6495r-1,-15l9371,6479xm8969,6563r-45,l8937,6563r32,1l8969,6563xm8856,6451r-3,l8842,6469r-2,8l8839,6486r,9l8839,6498r,10l8840,6517r8,18l8863,6550r17,10l8898,6563r13,l8969,6563r3,-3l9002,6532r16,-16l9032,6498r9,-19l9371,6479r-3,-16l9360,6454r161,l9522,6454r-664,l8856,6451xm9521,6454r-161,l9379,6475r34,5l9450,6477r30,-5l9491,6468r11,-4l9512,6458r9,-4xm8761,6177r-23,3l8717,6187r-21,13l8689,6206r-3,2l8677,6223r-9,10l8666,6239r-4,12l8661,6264r,14l8662,6291r-1,16l8660,6325r,18l8663,6359r6,13l8677,6382r9,8l8708,6408r11,8l8730,6423r12,7l8751,6436r9,6l8768,6448r10,5l8802,6455r36,-2l8853,6451r2,-3l8879,6448r2,l9535,6448r3,-3l9549,6436r37,-27l9599,6399r12,-11l9622,6375r10,-13l9642,6349r9,-11l9671,6317r10,-10l9695,6288r11,-20l9714,6246r3,-23l9717,6212r1,-12l9718,6188r-2,-11l8786,6177r-25,xm9535,6448r-654,l8858,6454r664,l9535,6448r,xm8855,6448r-2,3l8856,6451r-1,-3xm8879,6448r-24,l8856,6451r13,-1l8879,6448xm8968,5906r-23,1l8922,5912r-30,6l8861,5926r-29,13l8807,5958r-9,11l8791,5983r-7,15l8778,6011r-4,11l8774,6026r1,3l8769,6049r-8,7l8759,6067r-2,29l8760,6127r9,29l8786,6177r930,l9716,6177r-6,-13l9701,6150r-10,-14l9682,6125r-6,-8l9671,6113r-13,-14l9658,6091r-11,-14l9637,6074r-11,-11l9624,6057r-5,-4l9600,6039r-1,-1l9430,6038r10,-13l9450,6014r9,-12l9464,5987r2,-10l9467,5967r2,-11l9471,5947r4,-8l9480,5939r2,-12l9077,5927r-12,-8l9047,5914r-34,-4l8990,5907r-22,-1xm9516,6010r-16,l9484,6013r-14,4l9460,6022r-10,7l9440,6035r-10,3l9599,6038r-21,-12l9554,6017r-23,-6l9516,6010xm9480,5939r-5,l9479,5947r1,-8xm9270,5784r-16,l9238,5785r-15,1l9210,5790r-25,9l9175,5802r-9,1l9156,5805r-9,4l9133,5821r-13,14l9109,5850r-11,15l9089,5880r-7,14l9078,5909r-1,18l9482,5927r,-2l9474,5925r-3,-9l9469,5907r,-1l9468,5896r-2,-11l9462,5875r-5,-8l9451,5858r-7,-8l9437,5843r-9,-10l9418,5826r-22,-12l9388,5808r3,-2l9385,5803r-10,l9369,5803r-6,-3l9347,5795r-14,-4l9319,5787r-16,-2l9287,5784r-17,xm9483,5917r-9,8l9482,5925r1,-8xm9382,5802r-7,1l9385,5803r-3,-1xe" stroked="f">
              <v:stroke joinstyle="round"/>
              <v:formulas/>
              <v:path arrowok="t" o:connecttype="segments"/>
            </v:shape>
            <v:shape id="_x0000_s8909" style="position:absolute;left:8660;top:5784;width:1058;height:832" coordorigin="8660,5784" coordsize="1058,832" path="m8881,6448r-12,2l8838,6453r-36,2l8778,6453r-10,-5l8760,6442r-9,-6l8742,6430r-56,-40l8660,6325r1,-18l8662,6291r-1,-13l8661,6264r1,-13l8666,6239r2,-6l8677,6223r3,-6l8738,6180r23,-3l8786,6177r-17,-21l8760,6127r-3,-31l8759,6067r2,-11l8769,6049r3,-11l8775,6028r-1,-6l8778,6011r29,-53l8861,5926r61,-14l8968,5906r22,1l9013,5910r16,2l9047,5914r18,5l9077,5927r1,-18l9109,5850r47,-45l9175,5802r10,-3l9254,5784r16,l9287,5784r16,1l9319,5787r14,4l9347,5795r16,5l9369,5803r6,l9382,5802r9,4l9388,5808r8,6l9408,5820r10,6l9428,5833r38,52l9469,5906r2,10l9474,5925r9,-8l9481,5933r-2,14l9475,5939r-4,8l9469,5956r-2,11l9466,5977r-2,10l9459,6002r-9,12l9440,6025r-10,13l9440,6035r10,-6l9460,6022r10,-5l9484,6013r16,-3l9516,6010r15,1l9600,6039r26,24l9630,6067r7,7l9647,6077r5,7l9658,6091r,8l9665,6106r6,7l9676,6117r6,8l9716,6177r2,23l9717,6212r,11l9695,6288r-34,40l9651,6338r-9,11l9632,6362r-10,13l9611,6388r-12,11l9586,6409r-12,9l9562,6427r-13,9l9538,6445r-3,3l9522,6454r-10,4l9502,6464r-11,4l9480,6472r-30,5l9413,6480r-34,-5l9360,6454r8,9l9372,6480r1,18l9371,6512r-3,8l9362,6521r-5,6l9354,6530r-4,9l9348,6540r-6,7l9338,6549r-8,5l9320,6563r-4,8l9303,6576r-10,4l9282,6582r-11,2l9260,6586r-21,4l9218,6595r-20,5l9177,6605r-31,7l9118,6615r-27,-4l9048,6567r-6,-33l9041,6525r-4,-9l9036,6506r,-11l9043,6487r-2,-8l9032,6498r-14,18l9002,6532r-16,15l8972,6560r-3,4l8950,6563r-13,l8924,6563r-13,l8898,6563r-18,-3l8839,6508r,-11l8839,6486r1,-9l8842,6469r13,-21l8858,6454e" filled="f" strokecolor="#838588" strokeweight=".1249mm">
              <v:path arrowok="t"/>
            </v:shape>
            <v:shape id="_x0000_s8908" type="#_x0000_t75" style="position:absolute;left:10327;top:5701;width:201;height:387">
              <v:imagedata r:id="rId414" o:title=""/>
            </v:shape>
            <v:shape id="_x0000_s8907" type="#_x0000_t75" style="position:absolute;left:10527;top:5701;width:431;height:214">
              <v:imagedata r:id="rId415" o:title=""/>
            </v:shape>
            <v:shape id="_x0000_s8906" type="#_x0000_t75" style="position:absolute;left:10957;top:5701;width:647;height:160">
              <v:imagedata r:id="rId416" o:title=""/>
            </v:shape>
            <v:shape id="_x0000_s8905" type="#_x0000_t75" style="position:absolute;left:11231;top:5860;width:372;height:160">
              <v:imagedata r:id="rId417" o:title=""/>
            </v:shape>
            <v:shape id="_x0000_s8904" type="#_x0000_t75" style="position:absolute;left:10930;top:6088;width:674;height:637">
              <v:imagedata r:id="rId418" o:title=""/>
            </v:shape>
            <v:shape id="_x0000_s8903" type="#_x0000_t75" style="position:absolute;left:10327;top:6088;width:503;height:574">
              <v:imagedata r:id="rId419" o:title=""/>
            </v:shape>
            <v:shape id="_x0000_s8902" type="#_x0000_t75" style="position:absolute;left:10351;top:5729;width:1200;height:942">
              <v:imagedata r:id="rId420" o:title=""/>
            </v:shape>
            <v:shape id="_x0000_s8901" type="#_x0000_t75" style="position:absolute;left:10300;top:6661;width:1144;height:916">
              <v:imagedata r:id="rId421" o:title=""/>
            </v:shape>
            <v:shape id="_x0000_s8900" type="#_x0000_t75" style="position:absolute;left:10829;top:6661;width:101;height:10">
              <v:imagedata r:id="rId422" o:title=""/>
            </v:shape>
            <v:shape id="_x0000_s8899" type="#_x0000_t75" style="position:absolute;left:8713;top:6652;width:1144;height:918">
              <v:imagedata r:id="rId423" o:title=""/>
            </v:shape>
            <v:shape id="_x0000_s8898" style="position:absolute;left:8742;top:6682;width:1058;height:832" coordorigin="8742,6682" coordsize="1058,832" o:spt="100" adj="0,,0" path="m9454,7377r-331,l9125,7385r-7,9l9119,7414r4,9l9125,7433r2,17l9130,7465r5,14l9146,7492r27,17l9200,7513r29,-3l9260,7503r20,-4l9321,7489r21,-4l9353,7483r11,-2l9375,7478r10,-3l9398,7469r5,-8l9420,7447r5,-2l9432,7437r4,-8l9444,7420r7,-2l9453,7410r2,-13l9455,7394r-1,-16l9454,7377xm9052,7461r-46,l9019,7461r32,1l9052,7461xm8938,7349r-3,1l8924,7367r-2,8l8921,7384r,10l8921,7397r,9l8922,7415r8,18l8945,7448r18,10l8980,7462r13,-1l9052,7461r2,-2l9085,7430r15,-16l9114,7397r9,-20l9454,7377r-4,-16l9442,7352r161,l9604,7352r-664,l8938,7349xm9603,7352r-161,l9461,7373r34,6l9532,7376r30,-6l9573,7367r11,-5l9595,7357r8,-5xm8843,7075r-23,3l8799,7085r-21,13l8771,7104r-3,3l8759,7121r-8,10l8748,7137r-4,12l8743,7162r,14l8744,7189r-1,16l8742,7223r,18l8745,7257r6,13l8759,7280r10,9l8790,7306r11,8l8812,7322r13,7l8833,7334r9,7l8851,7347r9,4l8884,7353r36,-2l8935,7350r2,-4l8961,7346r2,l9617,7346r4,-3l9632,7335r37,-28l9681,7297r12,-11l9704,7273r10,-13l9724,7247r10,-11l9753,7216r10,-11l9777,7187r12,-21l9796,7144r3,-23l9799,7110r1,-12l9800,7086r-2,-11l8869,7075r-26,xm9617,7346r-654,l8940,7352r664,l9617,7346r,xm8937,7346r-2,4l8938,7349r-1,-3xm8961,7346r-24,l8938,7349r13,-1l8961,7346xm9050,6804r-23,2l9004,6810r-30,7l8943,6825r-29,12l8889,6856r-8,12l8873,6882r-6,14l8861,6910r-5,10l8857,6925r,2l8851,6948r-8,6l8842,6966r-3,28l8842,7025r9,29l8869,7075r929,l9798,7075r-6,-13l9783,7048r-10,-13l9764,7023r-5,-7l9753,7011r-13,-14l9740,6989r-11,-13l9719,6972r-11,-11l9706,6955r-5,-4l9683,6937r-2,-1l9513,6936r9,-12l9532,6913r9,-13l9547,6885r1,-10l9549,6865r2,-10l9554,6845r3,-8l9563,6837r1,-12l9159,6825r-12,-8l9129,6813r-34,-5l9072,6805r-22,-1xm9598,6908r-16,l9567,6911r-15,4l9542,6920r-10,7l9522,6933r-9,3l9681,6936r-21,-11l9636,6915r-23,-6l9598,6908xm9563,6837r-6,l9562,6846r1,-9xm9353,6682r-17,l9320,6683r-15,2l9293,6688r-26,10l9258,6700r-10,1l9238,6703r-9,4l9215,6719r-12,14l9191,6749r-11,15l9171,6778r-7,14l9160,6808r-1,17l9564,6825r,-2l9557,6823r-3,-9l9552,6805r-1,-1l9550,6794r-2,-10l9544,6774r-5,-9l9533,6757r-7,-8l9520,6741r-10,-9l9500,6725r-22,-13l9470,6707r3,-3l9467,6702r-10,l9451,6701r-6,-3l9430,6694r-15,-5l9401,6685r-16,-2l9353,6682xm9565,6816r-8,7l9564,6823r1,-7xm9464,6700r-7,2l9467,6702r-3,-2xe" stroked="f">
              <v:stroke joinstyle="round"/>
              <v:formulas/>
              <v:path arrowok="t" o:connecttype="segments"/>
            </v:shape>
            <v:shape id="_x0000_s8897" style="position:absolute;left:8742;top:6682;width:1058;height:832" coordorigin="8742,6682" coordsize="1058,832" path="m8963,7346r-12,2l8920,7351r-36,2l8860,7351r-9,-4l8842,7341r-9,-7l8825,7329r-56,-40l8742,7223r1,-18l8744,7189r-1,-13l8743,7162r1,-13l8748,7137r3,-6l8759,7121r4,-6l8820,7078r23,-3l8869,7075r-18,-21l8842,7025r-3,-31l8842,6966r1,-12l8851,6948r3,-12l8857,6927r-1,-7l8861,6910r28,-54l8943,6825r61,-15l9050,6804r22,1l9095,6808r16,2l9129,6813r18,4l9159,6825r1,-17l9191,6749r47,-46l9258,6700r9,-2l9336,6682r17,l9369,6683r16,l9401,6685r14,4l9430,6694r15,4l9451,6701r6,1l9464,6700r9,4l9470,6707r8,5l9490,6719r10,6l9510,6732r38,52l9551,6805r3,9l9557,6823r8,-7l9563,6832r-1,14l9557,6837r-3,8l9551,6855r-2,10l9548,6875r-1,10l9541,6900r-9,13l9522,6924r-9,12l9522,6933r10,-6l9542,6920r10,-5l9567,6911r15,-3l9598,6908r15,1l9683,6937r25,24l9712,6966r7,6l9729,6976r6,7l9740,6989r,8l9747,7005r6,6l9759,7016r5,7l9798,7075r2,23l9799,7110r,11l9777,7187r-34,39l9734,7236r-10,11l9714,7260r-10,13l9693,7286r-12,11l9669,7307r-13,9l9644,7325r-12,10l9621,7343r-4,3l9605,7352r-10,5l9584,7362r-11,5l9562,7370r-30,6l9495,7379r-34,-6l9442,7352r8,9l9454,7378r1,18l9453,7410r-2,8l9444,7420r-5,5l9436,7429r-4,8l9430,7439r-5,6l9420,7447r-8,6l9403,7461r-5,8l9385,7475r-10,3l9364,7481r-11,2l9342,7485r-21,4l9301,7494r-21,5l9260,7503r-31,7l9200,7513r-27,-4l9130,7465r-5,-32l9123,7423r-4,-9l9118,7404r,-10l9125,7385r-2,-8l9114,7397r-14,17l9085,7430r-17,16l9054,7459r-3,3l9032,7462r-13,-1l9006,7461r-13,l8980,7462r-17,-4l8921,7406r,-11l8921,7384r1,-9l8924,7367r13,-21l8940,7352e" filled="f" strokecolor="#838588" strokeweight=".1249mm">
              <v:path arrowok="t"/>
            </v:shape>
            <v:line id="_x0000_s8896" style="position:absolute" from="9495,5648" to="9902,5648" strokecolor="#f1f1f2" strokeweight="1.74836mm"/>
            <v:shape id="_x0000_s8895" type="#_x0000_t75" style="position:absolute;left:8290;top:5521;width:197;height:174">
              <v:imagedata r:id="rId424" o:title=""/>
            </v:shape>
            <v:shape id="_x0000_s8894" type="#_x0000_t75" style="position:absolute;left:9825;top:6446;width:1565;height:1078">
              <v:imagedata r:id="rId425" o:title=""/>
            </v:shape>
            <v:shape id="_x0000_s8893" type="#_x0000_t75" style="position:absolute;left:8231;top:3451;width:884;height:1221">
              <v:imagedata r:id="rId426" o:title=""/>
            </v:shape>
            <v:shape id="_x0000_s8892" type="#_x0000_t75" style="position:absolute;left:9357;top:3762;width:134;height:542">
              <v:imagedata r:id="rId427" o:title=""/>
            </v:shape>
            <v:shape id="_x0000_s8891" type="#_x0000_t75" style="position:absolute;left:8257;top:3477;width:1179;height:965">
              <v:imagedata r:id="rId428" o:title=""/>
            </v:shape>
            <v:shape id="_x0000_s8890" type="#_x0000_t75" style="position:absolute;left:9107;top:5009;width:594;height:516">
              <v:imagedata r:id="rId429" o:title=""/>
            </v:shape>
            <v:shape id="_x0000_s8889" type="#_x0000_t75" style="position:absolute;left:9490;top:4304;width:839;height:587">
              <v:imagedata r:id="rId430" o:title=""/>
            </v:shape>
            <v:shape id="_x0000_s8888" type="#_x0000_t75" style="position:absolute;left:9144;top:4671;width:38;height:120">
              <v:imagedata r:id="rId431" o:title=""/>
            </v:shape>
            <v:shape id="_x0000_s8887" type="#_x0000_t75" style="position:absolute;left:9144;top:4304;width:347;height:367">
              <v:imagedata r:id="rId432" o:title=""/>
            </v:shape>
            <v:shape id="_x0000_s8886" type="#_x0000_t75" style="position:absolute;left:9144;top:4304;width:229;height:236">
              <v:imagedata r:id="rId433" o:title=""/>
            </v:shape>
            <v:shape id="_x0000_s8885" type="#_x0000_t75" style="position:absolute;left:9144;top:4330;width:1130;height:1141">
              <v:imagedata r:id="rId434" o:title=""/>
            </v:shape>
            <v:shape id="_x0000_s8884" type="#_x0000_t75" style="position:absolute;left:9490;top:3664;width:31;height:98">
              <v:imagedata r:id="rId435" o:title=""/>
            </v:shape>
            <v:shape id="_x0000_s8883" type="#_x0000_t75" style="position:absolute;left:9114;top:2542;width:1221;height:1221">
              <v:imagedata r:id="rId436" o:title=""/>
            </v:shape>
            <v:shape id="_x0000_s8882" type="#_x0000_t75" style="position:absolute;left:9114;top:3451;width:377;height:312">
              <v:imagedata r:id="rId437" o:title=""/>
            </v:shape>
            <v:shape id="_x0000_s8881" type="#_x0000_t75" style="position:absolute;left:9114;top:3539;width:243;height:224">
              <v:imagedata r:id="rId438" o:title=""/>
            </v:shape>
            <v:shape id="_x0000_s8880" type="#_x0000_t75" style="position:absolute;left:9140;top:2568;width:1141;height:1107">
              <v:imagedata r:id="rId439" o:title=""/>
            </v:shape>
            <v:shape id="_x0000_s8879" type="#_x0000_t75" style="position:absolute;left:10203;top:6462;width:296;height:176">
              <v:imagedata r:id="rId440" o:title=""/>
            </v:shape>
            <v:shape id="_x0000_s8878" type="#_x0000_t75" style="position:absolute;left:9521;top:3762;width:680;height:254">
              <v:imagedata r:id="rId441" o:title=""/>
            </v:shape>
            <v:shape id="_x0000_s8877" type="#_x0000_t75" style="position:absolute;left:9855;top:3772;width:333;height:244">
              <v:imagedata r:id="rId442" o:title=""/>
            </v:shape>
            <v:shape id="_x0000_s8876" type="#_x0000_t75" style="position:absolute;left:9521;top:3429;width:680;height:334">
              <v:imagedata r:id="rId443" o:title=""/>
            </v:shape>
            <v:shape id="_x0000_s8875" type="#_x0000_t75" style="position:absolute;left:9521;top:3335;width:680;height:374">
              <v:imagedata r:id="rId444" o:title=""/>
            </v:shape>
            <v:shape id="_x0000_s8874" style="position:absolute;left:9546;top:3360;width:603;height:603" coordorigin="9546,3361" coordsize="603,603" path="m9847,3361r-69,8l9715,3392r-56,35l9612,3474r-35,56l9554,3593r-8,69l9554,3731r23,63l9612,3850r47,47l9715,3932r63,23l9847,3963r69,-8l9980,3932r56,-35l10082,3850r36,-56l10141,3731r7,-69l10141,3593r-23,-63l10082,3474r-46,-47l9980,3392r-64,-23l9847,3361xe" stroked="f">
              <v:path arrowok="t"/>
            </v:shape>
            <v:shape id="_x0000_s8873" type="#_x0000_t75" style="position:absolute;left:8422;top:4442;width:686;height:567">
              <v:imagedata r:id="rId445" o:title=""/>
            </v:shape>
            <v:shape id="_x0000_s8872" type="#_x0000_t75" style="position:absolute;left:8422;top:4287;width:723;height:723">
              <v:imagedata r:id="rId446" o:title=""/>
            </v:shape>
            <v:shape id="_x0000_s8871" style="position:absolute;left:8448;top:4313;width:643;height:643" coordorigin="8449,4313" coordsize="643,643" path="m8770,4313r-74,8l8628,4346r-59,38l8519,4433r-38,60l8457,4560r-8,74l8457,4708r24,67l8519,4835r50,50l8628,4923r68,24l8770,4955r73,-8l8911,4923r60,-38l9020,4835r38,-60l9082,4708r9,-74l9082,4560r-24,-67l9020,4433r-49,-49l8911,4346r-68,-25l8770,4313xe" stroked="f">
              <v:path arrowok="t"/>
            </v:shape>
            <v:shape id="_x0000_s8870" type="#_x0000_t75" style="position:absolute;left:9701;top:4891;width:680;height:682">
              <v:imagedata r:id="rId447" o:title=""/>
            </v:shape>
            <v:shape id="_x0000_s8869" type="#_x0000_t75" style="position:absolute;left:9701;top:5268;width:629;height:256">
              <v:imagedata r:id="rId448" o:title=""/>
            </v:shape>
            <v:shape id="_x0000_s8868" type="#_x0000_t75" style="position:absolute;left:10140;top:5211;width:190;height:140">
              <v:imagedata r:id="rId449" o:title=""/>
            </v:shape>
            <v:shape id="_x0000_s8867" type="#_x0000_t75" style="position:absolute;left:10266;top:4891;width:63;height:108">
              <v:imagedata r:id="rId450" o:title=""/>
            </v:shape>
            <v:shape id="_x0000_s8866" type="#_x0000_t75" style="position:absolute;left:10183;top:4988;width:147;height:309">
              <v:imagedata r:id="rId451" o:title=""/>
            </v:shape>
            <v:shape id="_x0000_s8865" type="#_x0000_t75" style="position:absolute;left:9701;top:4891;width:574;height:581">
              <v:imagedata r:id="rId452" o:title=""/>
            </v:shape>
            <v:shape id="_x0000_s8864" style="position:absolute;left:9725;top:4916;width:603;height:603" coordorigin="9726,4917" coordsize="603,603" path="m10027,4917r-69,8l9895,4947r-56,36l9792,5030r-35,56l9734,5149r-8,69l9734,5287r23,63l9792,5406r47,47l9895,5488r63,23l10027,5519r69,-8l10159,5488r56,-35l10262,5406r35,-56l10320,5287r8,-69l10320,5149r-23,-63l10262,5030r-47,-47l10159,4947r-63,-22l10027,4917xe" stroked="f">
              <v:path arrowok="t"/>
            </v:shape>
            <v:shape id="_x0000_s8863" type="#_x0000_t75" style="position:absolute;left:10548;top:3643;width:312;height:467">
              <v:imagedata r:id="rId453" o:title=""/>
            </v:shape>
            <v:shape id="_x0000_s8862" type="#_x0000_t75" style="position:absolute;left:11187;top:3781;width:40;height:16">
              <v:imagedata r:id="rId454" o:title=""/>
            </v:shape>
            <v:shape id="_x0000_s8861" type="#_x0000_t75" style="position:absolute;left:10548;top:3455;width:679;height:655">
              <v:imagedata r:id="rId455" o:title=""/>
            </v:shape>
            <v:shape id="_x0000_s8860" type="#_x0000_t75" style="position:absolute;left:10885;top:3821;width:318;height:289">
              <v:imagedata r:id="rId456" o:title=""/>
            </v:shape>
            <v:shape id="_x0000_s8859" style="position:absolute;left:10572;top:3481;width:600;height:575" coordorigin="10573,3482" coordsize="600,575" path="m10872,3482r-79,10l10721,3521r-61,45l10614,3624r-31,69l10573,3769r10,76l10614,3914r46,58l10721,4017r72,29l10872,4056r80,-10l11023,4017r61,-45l11131,3914r30,-69l11172,3769r-11,-76l11131,3624r-47,-58l11023,3521r-71,-29l10872,3482xe" stroked="f">
              <v:path arrowok="t"/>
            </v:shape>
            <v:shape id="_x0000_s8858" type="#_x0000_t75" style="position:absolute;left:8644;top:2210;width:2186;height:296">
              <v:imagedata r:id="rId457" o:title=""/>
            </v:shape>
            <v:shape id="_x0000_s8857" style="position:absolute;left:7693;top:3601;width:177;height:150" coordorigin="7693,3601" coordsize="177,150" path="m7845,3601r-152,34l7710,3710r3,11l7713,3726r,20l7713,3751r157,-35l7845,3601xe" fillcolor="#d7d8da" stroked="f">
              <v:path arrowok="t"/>
            </v:shape>
            <v:shape id="_x0000_s8856" type="#_x0000_t75" style="position:absolute;left:7709;top:3648;width:117;height:87">
              <v:imagedata r:id="rId458" o:title=""/>
            </v:shape>
            <v:shape id="_x0000_s8855" style="position:absolute;left:7683;top:3556;width:195;height:177" coordorigin="7684,3557" coordsize="195,177" o:spt="100" adj="0,,0" path="m7862,3717r-116,l7752,3727r31,6l7791,3733r71,-16xm7842,3557r-158,35l7711,3714r9,9l7729,3722r5,l7746,3717r116,l7878,3714r-2,-6l7842,3557xm7734,3722r-5,l7733,3722r1,xe" fillcolor="#bbbdc0" stroked="f">
              <v:stroke joinstyle="round"/>
              <v:formulas/>
              <v:path arrowok="t" o:connecttype="segments"/>
            </v:shape>
            <v:shape id="_x0000_s8854" style="position:absolute;left:7828;top:3568;width:2;height:2" coordorigin="7829,3568" coordsize="2,2" path="m7829,3568r,l7829,3569r1,l7830,3569r,l7830,3568r-1,xe" fillcolor="#757779" stroked="f">
              <v:path arrowok="t"/>
            </v:shape>
            <v:shape id="_x0000_s8853" type="#_x0000_t75" style="position:absolute;left:7829;top:3560;width:4;height:8">
              <v:imagedata r:id="rId42" o:title=""/>
            </v:shape>
            <v:shape id="_x0000_s8852" style="position:absolute;left:7825;top:3551;width:19;height:18" coordorigin="7825,3552" coordsize="19,18" path="m7835,3552r-5,l7825,3559r1,5l7834,3569r5,-1l7844,3562r-1,-5l7835,3552xe" fillcolor="#595a5c" stroked="f">
              <v:path arrowok="t"/>
            </v:shape>
            <v:shape id="_x0000_s8851" type="#_x0000_t75" style="position:absolute;left:7826;top:3550;width:17;height:18">
              <v:imagedata r:id="rId43" o:title=""/>
            </v:shape>
            <v:shape id="_x0000_s8850" style="position:absolute;left:7830;top:3543;width:19;height:19" coordorigin="7831,3543" coordsize="19,19" path="m7841,3543r-5,1l7831,3551r1,5l7840,3561r5,l7849,3554r-1,-6l7841,3543xe" fillcolor="#595a5c" stroked="f">
              <v:path arrowok="t"/>
            </v:shape>
            <v:shape id="_x0000_s8849" type="#_x0000_t75" style="position:absolute;left:7831;top:3542;width:19;height:19">
              <v:imagedata r:id="rId131" o:title=""/>
            </v:shape>
            <v:line id="_x0000_s8848" style="position:absolute" from="7768,3631" to="7848,3613" strokecolor="#231f20" strokeweight=".02892mm"/>
            <v:shape id="_x0000_s8847" style="position:absolute;left:7736;top:3611;width:31;height:31" coordorigin="7736,3612" coordsize="31,31" path="m7756,3612r-15,3l7736,3623r3,14l7747,3642r15,-3l7766,3632r-3,-15l7756,3612xe" fillcolor="#7f8083" stroked="f">
              <v:path arrowok="t"/>
            </v:shape>
            <v:line id="_x0000_s8846" style="position:absolute" from="7776,3667" to="7856,3649" strokecolor="#231f20" strokeweight=".02892mm"/>
            <v:shape id="_x0000_s8845" style="position:absolute;left:7744;top:3648;width:31;height:31" coordorigin="7744,3648" coordsize="31,31" path="m7764,3648r-15,3l7744,3659r3,15l7755,3678r15,-3l7774,3668r-3,-15l7764,3648xe" fillcolor="#7f8083" stroked="f">
              <v:path arrowok="t"/>
            </v:shape>
            <v:line id="_x0000_s8844" style="position:absolute" from="7784,3703" to="7864,3685" strokecolor="#231f20" strokeweight=".02892mm"/>
            <v:shape id="_x0000_s8843" style="position:absolute;left:7752;top:3684;width:31;height:31" coordorigin="7752,3684" coordsize="31,31" path="m7772,3684r-15,3l7752,3695r3,15l7763,3714r15,-3l7782,3704r-3,-15l7772,3684xe" fillcolor="#7f8083" stroked="f">
              <v:path arrowok="t"/>
            </v:shape>
            <v:shape id="_x0000_s8842" type="#_x0000_t75" style="position:absolute;left:7657;top:3571;width:85;height:59">
              <v:imagedata r:id="rId459" o:title=""/>
            </v:shape>
            <v:shape id="_x0000_s8841" type="#_x0000_t75" style="position:absolute;left:7581;top:4367;width:197;height:198">
              <v:imagedata r:id="rId133" o:title=""/>
            </v:shape>
            <v:line id="_x0000_s8840" style="position:absolute" from="7764,6070" to="7764,6171" strokecolor="#696b6d" strokeweight=".23778mm"/>
            <v:shape id="_x0000_s8839" style="position:absolute;left:7737;top:6145;width:54;height:74" coordorigin="7737,6145" coordsize="54,74" path="m7791,6145r-54,l7764,6219r27,-74xe" fillcolor="#696b6d" stroked="f">
              <v:path arrowok="t"/>
            </v:shape>
            <v:shape id="_x0000_s8838" style="position:absolute;left:7472;top:5675;width:594;height:388" coordorigin="7473,5676" coordsize="594,388" path="m8026,5676r-513,l7490,5676r-12,5l7474,5693r-1,23l7473,6023r1,23l7478,6058r12,4l7513,6063r513,l8049,6062r12,-4l8066,6046r,-23l8066,5716r,-23l8061,5681r-12,-5l8026,5676xe" stroked="f">
              <v:path arrowok="t"/>
            </v:shape>
            <v:shape id="_x0000_s8837" style="position:absolute;left:7472;top:5675;width:594;height:388" coordorigin="7473,5676" coordsize="594,388" path="m7513,5676r-23,l7478,5681r-4,12l7473,5716r,307l7474,6046r4,12l7490,6062r23,1l8026,6063r23,-1l8061,6058r5,-12l8066,6023r,-307l8066,5693r-5,-12l8049,5676r-23,l7513,5676xe" filled="f" strokecolor="#abadb0" strokeweight=".24978mm">
              <v:path arrowok="t"/>
            </v:shape>
            <v:shape id="_x0000_s8836" style="position:absolute;left:7472;top:6228;width:594;height:499" coordorigin="7473,6229" coordsize="594,499" path="m8026,6229r-513,l7490,6229r-12,5l7474,6245r-1,24l7473,6687r1,23l7478,6722r12,4l7513,6727r513,l8049,6726r12,-4l8066,6710r,-23l8066,6269r,-24l8061,6234r-12,-5l8026,6229xe" stroked="f">
              <v:path arrowok="t"/>
            </v:shape>
            <v:shape id="_x0000_s8835" style="position:absolute;left:7472;top:6228;width:594;height:499" coordorigin="7473,6229" coordsize="594,499" path="m7513,6229r-23,l7478,6234r-4,11l7473,6269r,418l7474,6710r4,12l7490,6726r23,1l8026,6727r23,-1l8061,6722r5,-12l8066,6687r,-418l8066,6245r-5,-11l8049,6229r-23,l7513,6229xe" filled="f" strokecolor="#919396" strokeweight=".24978mm">
              <v:path arrowok="t"/>
            </v:shape>
            <v:shape id="_x0000_s8834" type="#_x0000_t75" style="position:absolute;left:7620;top:2335;width:281;height:318">
              <v:imagedata r:id="rId460" o:title=""/>
            </v:shape>
            <v:shape id="_x0000_s8833" type="#_x0000_t75" style="position:absolute;left:11522;top:113;width:157;height:157">
              <v:imagedata r:id="rId79" o:title=""/>
            </v:shape>
            <v:shape id="_x0000_s8832" type="#_x0000_t75" style="position:absolute;left:11522;top:457;width:157;height:157">
              <v:imagedata r:id="rId80" o:title=""/>
            </v:shape>
            <v:shape id="_x0000_s8831" type="#_x0000_t75" style="position:absolute;left:11522;top:800;width:157;height:157">
              <v:imagedata r:id="rId80" o:title=""/>
            </v:shape>
            <v:shape id="_x0000_s8830" type="#_x0000_t75" style="position:absolute;left:11522;top:1144;width:157;height:157">
              <v:imagedata r:id="rId80" o:title=""/>
            </v:shape>
            <v:shape id="_x0000_s8829" type="#_x0000_t75" style="position:absolute;left:11522;top:1488;width:157;height:157">
              <v:imagedata r:id="rId80" o:title=""/>
            </v:shape>
            <v:shape id="_x0000_s8828" type="#_x0000_t75" style="position:absolute;left:11522;top:1831;width:157;height:157">
              <v:imagedata r:id="rId80" o:title=""/>
            </v:shape>
            <v:shape id="_x0000_s8827" type="#_x0000_t75" style="position:absolute;left:11522;top:2175;width:157;height:157">
              <v:imagedata r:id="rId81" o:title=""/>
            </v:shape>
            <v:shape id="_x0000_s8826" type="#_x0000_t75" style="position:absolute;left:11522;top:2518;width:157;height:157">
              <v:imagedata r:id="rId80" o:title=""/>
            </v:shape>
            <v:shape id="_x0000_s8825" type="#_x0000_t75" style="position:absolute;left:11522;top:2862;width:157;height:157">
              <v:imagedata r:id="rId80" o:title=""/>
            </v:shape>
            <v:shape id="_x0000_s8824" type="#_x0000_t75" style="position:absolute;left:11522;top:3205;width:157;height:157">
              <v:imagedata r:id="rId80" o:title=""/>
            </v:shape>
            <v:shape id="_x0000_s8823" type="#_x0000_t75" style="position:absolute;left:11522;top:3549;width:157;height:157">
              <v:imagedata r:id="rId80" o:title=""/>
            </v:shape>
            <v:shape id="_x0000_s8822" type="#_x0000_t75" style="position:absolute;left:11522;top:3892;width:157;height:157">
              <v:imagedata r:id="rId82" o:title=""/>
            </v:shape>
            <v:shape id="_x0000_s8821" type="#_x0000_t75" style="position:absolute;left:11522;top:4236;width:157;height:157">
              <v:imagedata r:id="rId80" o:title=""/>
            </v:shape>
            <v:shape id="_x0000_s8820" type="#_x0000_t75" style="position:absolute;left:11522;top:4580;width:157;height:157">
              <v:imagedata r:id="rId80" o:title=""/>
            </v:shape>
            <v:shape id="_x0000_s8819" type="#_x0000_t75" style="position:absolute;left:11522;top:4923;width:157;height:157">
              <v:imagedata r:id="rId80" o:title=""/>
            </v:shape>
            <v:shape id="_x0000_s8818" type="#_x0000_t75" style="position:absolute;left:11522;top:5267;width:157;height:157">
              <v:imagedata r:id="rId80" o:title=""/>
            </v:shape>
            <v:shape id="_x0000_s8817" type="#_x0000_t75" style="position:absolute;left:11522;top:5610;width:157;height:157">
              <v:imagedata r:id="rId83" o:title=""/>
            </v:shape>
            <v:shape id="_x0000_s8816" type="#_x0000_t75" style="position:absolute;left:11522;top:5954;width:157;height:157">
              <v:imagedata r:id="rId80" o:title=""/>
            </v:shape>
            <v:shape id="_x0000_s8815" type="#_x0000_t75" style="position:absolute;left:11522;top:6297;width:157;height:157">
              <v:imagedata r:id="rId80" o:title=""/>
            </v:shape>
            <v:shape id="_x0000_s8814" type="#_x0000_t75" style="position:absolute;left:11522;top:6641;width:157;height:157">
              <v:imagedata r:id="rId84" o:title=""/>
            </v:shape>
            <v:shape id="_x0000_s8813" type="#_x0000_t75" style="position:absolute;left:11522;top:6984;width:157;height:157">
              <v:imagedata r:id="rId84" o:title=""/>
            </v:shape>
            <v:shape id="_x0000_s8812" type="#_x0000_t75" style="position:absolute;left:11522;top:7672;width:157;height:157">
              <v:imagedata r:id="rId80" o:title=""/>
            </v:shape>
            <v:shape id="_x0000_s8811" type="#_x0000_t75" style="position:absolute;left:11522;top:8359;width:157;height:157">
              <v:imagedata r:id="rId80" o:title=""/>
            </v:shape>
            <v:shape id="_x0000_s8810" type="#_x0000_t75" style="position:absolute;left:11522;top:7328;width:157;height:157">
              <v:imagedata r:id="rId79" o:title=""/>
            </v:shape>
            <v:shape id="_x0000_s8809" type="#_x0000_t75" style="position:absolute;left:11522;top:8015;width:157;height:157">
              <v:imagedata r:id="rId84" o:title=""/>
            </v:shape>
            <v:shape id="_x0000_s8808" type="#_x0000_t75" style="position:absolute;left:11522;top:9046;width:157;height:157">
              <v:imagedata r:id="rId81" o:title=""/>
            </v:shape>
            <v:shape id="_x0000_s8807" type="#_x0000_t75" style="position:absolute;left:11522;top:9733;width:157;height:157">
              <v:imagedata r:id="rId80" o:title=""/>
            </v:shape>
            <v:shape id="_x0000_s8806" type="#_x0000_t75" style="position:absolute;left:11522;top:8702;width:157;height:157">
              <v:imagedata r:id="rId81" o:title=""/>
            </v:shape>
            <v:shape id="_x0000_s8805" type="#_x0000_t75" style="position:absolute;left:11522;top:9389;width:157;height:157">
              <v:imagedata r:id="rId81" o:title=""/>
            </v:shape>
            <v:shape id="_x0000_s8804" type="#_x0000_t75" style="position:absolute;left:11522;top:10764;width:157;height:157">
              <v:imagedata r:id="rId80" o:title=""/>
            </v:shape>
            <v:shape id="_x0000_s8803" type="#_x0000_t75" style="position:absolute;left:11522;top:11107;width:157;height:157">
              <v:imagedata r:id="rId80" o:title=""/>
            </v:shape>
            <v:shape id="_x0000_s8802" type="#_x0000_t75" style="position:absolute;left:11522;top:12138;width:157;height:157">
              <v:imagedata r:id="rId80" o:title=""/>
            </v:shape>
            <v:shape id="_x0000_s8801" type="#_x0000_t75" style="position:absolute;left:11522;top:10077;width:157;height:157">
              <v:imagedata r:id="rId80" o:title=""/>
            </v:shape>
            <v:shape id="_x0000_s8800" type="#_x0000_t75" style="position:absolute;left:11522;top:12481;width:157;height:157">
              <v:imagedata r:id="rId80" o:title=""/>
            </v:shape>
            <v:shape id="_x0000_s8799" type="#_x0000_t75" style="position:absolute;left:11522;top:10420;width:157;height:157">
              <v:imagedata r:id="rId80" o:title=""/>
            </v:shape>
            <v:shape id="_x0000_s8798" type="#_x0000_t75" style="position:absolute;left:11522;top:11451;width:157;height:157">
              <v:imagedata r:id="rId80" o:title=""/>
            </v:shape>
            <v:shape id="_x0000_s8797" type="#_x0000_t75" style="position:absolute;left:11522;top:11794;width:157;height:157">
              <v:imagedata r:id="rId80" o:title=""/>
            </v:shape>
            <v:shape id="_x0000_s8796" type="#_x0000_t75" style="position:absolute;left:11522;top:13512;width:157;height:157">
              <v:imagedata r:id="rId80" o:title=""/>
            </v:shape>
            <v:shape id="_x0000_s8795" type="#_x0000_t75" style="position:absolute;left:11522;top:13856;width:157;height:157">
              <v:imagedata r:id="rId80" o:title=""/>
            </v:shape>
            <v:shape id="_x0000_s8794" type="#_x0000_t75" style="position:absolute;left:11522;top:14886;width:157;height:157">
              <v:imagedata r:id="rId84" o:title=""/>
            </v:shape>
            <v:shape id="_x0000_s8793" type="#_x0000_t75" style="position:absolute;left:11522;top:15230;width:157;height:157">
              <v:imagedata r:id="rId84" o:title=""/>
            </v:shape>
            <v:shape id="_x0000_s8792" type="#_x0000_t75" style="position:absolute;left:11522;top:12825;width:157;height:157">
              <v:imagedata r:id="rId83" o:title=""/>
            </v:shape>
            <v:shape id="_x0000_s8791" type="#_x0000_t75" style="position:absolute;left:11522;top:13169;width:157;height:157">
              <v:imagedata r:id="rId80" o:title=""/>
            </v:shape>
            <v:shape id="_x0000_s8790" type="#_x0000_t75" style="position:absolute;left:11522;top:14199;width:157;height:157">
              <v:imagedata r:id="rId84" o:title=""/>
            </v:shape>
            <v:shape id="_x0000_s8789" type="#_x0000_t75" style="position:absolute;left:11522;top:14543;width:157;height:157">
              <v:imagedata r:id="rId79" o:title=""/>
            </v:shape>
            <v:shape id="_x0000_s8788" type="#_x0000_t75" style="position:absolute;left:11522;top:15573;width:157;height:157">
              <v:imagedata r:id="rId81" o:title=""/>
            </v:shape>
            <w10:wrap anchorx="page" anchory="page"/>
          </v:group>
        </w:pict>
      </w:r>
    </w:p>
    <w:p w:rsidR="00E820D0" w:rsidRDefault="00E527CD">
      <w:pPr>
        <w:pStyle w:val="Heading6"/>
        <w:spacing w:before="91"/>
        <w:ind w:left="1648"/>
      </w:pPr>
      <w:r>
        <w:rPr>
          <w:color w:val="231F20"/>
        </w:rPr>
        <w:t>TË NDRYSHËM, POR TË BARABARTË</w:t>
      </w:r>
    </w:p>
    <w:p w:rsidR="00E820D0" w:rsidRDefault="00E527CD">
      <w:pPr>
        <w:pStyle w:val="BodyText"/>
        <w:spacing w:before="196" w:line="247" w:lineRule="auto"/>
        <w:ind w:left="1133" w:right="5834"/>
      </w:pPr>
      <w:r>
        <w:rPr>
          <w:color w:val="231F20"/>
          <w:spacing w:val="-5"/>
        </w:rPr>
        <w:t xml:space="preserve">Duke </w:t>
      </w:r>
      <w:r>
        <w:rPr>
          <w:color w:val="231F20"/>
        </w:rPr>
        <w:t xml:space="preserve">u </w:t>
      </w:r>
      <w:r>
        <w:rPr>
          <w:color w:val="231F20"/>
          <w:spacing w:val="-5"/>
        </w:rPr>
        <w:t xml:space="preserve">bazuar </w:t>
      </w:r>
      <w:r>
        <w:rPr>
          <w:color w:val="231F20"/>
          <w:spacing w:val="-3"/>
        </w:rPr>
        <w:t xml:space="preserve">në </w:t>
      </w:r>
      <w:r>
        <w:rPr>
          <w:color w:val="231F20"/>
          <w:spacing w:val="-5"/>
        </w:rPr>
        <w:t xml:space="preserve">diskutimet </w:t>
      </w:r>
      <w:r>
        <w:rPr>
          <w:color w:val="231F20"/>
        </w:rPr>
        <w:t xml:space="preserve">e </w:t>
      </w:r>
      <w:r>
        <w:rPr>
          <w:color w:val="231F20"/>
          <w:spacing w:val="-5"/>
        </w:rPr>
        <w:t xml:space="preserve">nxënësve/eve, shembujt </w:t>
      </w:r>
      <w:r>
        <w:rPr>
          <w:color w:val="231F20"/>
        </w:rPr>
        <w:t xml:space="preserve">e </w:t>
      </w:r>
      <w:r>
        <w:rPr>
          <w:color w:val="231F20"/>
          <w:spacing w:val="-5"/>
        </w:rPr>
        <w:t>sjellë</w:t>
      </w:r>
      <w:r>
        <w:rPr>
          <w:color w:val="231F20"/>
          <w:spacing w:val="-31"/>
        </w:rPr>
        <w:t xml:space="preserve"> </w:t>
      </w:r>
      <w:r>
        <w:rPr>
          <w:color w:val="231F20"/>
          <w:spacing w:val="-4"/>
        </w:rPr>
        <w:t>nga</w:t>
      </w:r>
      <w:r>
        <w:rPr>
          <w:color w:val="231F20"/>
          <w:spacing w:val="-30"/>
        </w:rPr>
        <w:t xml:space="preserve"> </w:t>
      </w:r>
      <w:r>
        <w:rPr>
          <w:color w:val="231F20"/>
          <w:spacing w:val="-4"/>
        </w:rPr>
        <w:t>vetë</w:t>
      </w:r>
      <w:r>
        <w:rPr>
          <w:color w:val="231F20"/>
          <w:spacing w:val="-30"/>
        </w:rPr>
        <w:t xml:space="preserve"> </w:t>
      </w:r>
      <w:r>
        <w:rPr>
          <w:color w:val="231F20"/>
          <w:spacing w:val="-5"/>
        </w:rPr>
        <w:t>ata/ato</w:t>
      </w:r>
      <w:r>
        <w:rPr>
          <w:color w:val="231F20"/>
          <w:spacing w:val="-31"/>
        </w:rPr>
        <w:t xml:space="preserve"> </w:t>
      </w:r>
      <w:r>
        <w:rPr>
          <w:color w:val="231F20"/>
          <w:spacing w:val="-4"/>
        </w:rPr>
        <w:t>dhe</w:t>
      </w:r>
      <w:r>
        <w:rPr>
          <w:color w:val="231F20"/>
          <w:spacing w:val="-30"/>
        </w:rPr>
        <w:t xml:space="preserve"> </w:t>
      </w:r>
      <w:r>
        <w:rPr>
          <w:color w:val="231F20"/>
          <w:spacing w:val="-5"/>
        </w:rPr>
        <w:t>kushtet</w:t>
      </w:r>
      <w:r>
        <w:rPr>
          <w:color w:val="231F20"/>
          <w:spacing w:val="-30"/>
        </w:rPr>
        <w:t xml:space="preserve"> </w:t>
      </w:r>
      <w:r>
        <w:rPr>
          <w:color w:val="231F20"/>
        </w:rPr>
        <w:t>e</w:t>
      </w:r>
      <w:r>
        <w:rPr>
          <w:color w:val="231F20"/>
          <w:spacing w:val="-31"/>
        </w:rPr>
        <w:t xml:space="preserve"> </w:t>
      </w:r>
      <w:r>
        <w:rPr>
          <w:color w:val="231F20"/>
          <w:spacing w:val="-5"/>
        </w:rPr>
        <w:t>klasës,</w:t>
      </w:r>
      <w:r>
        <w:rPr>
          <w:color w:val="231F20"/>
          <w:spacing w:val="-30"/>
        </w:rPr>
        <w:t xml:space="preserve"> </w:t>
      </w:r>
      <w:r>
        <w:rPr>
          <w:color w:val="231F20"/>
          <w:spacing w:val="-5"/>
        </w:rPr>
        <w:t>trajtohen</w:t>
      </w:r>
      <w:r>
        <w:rPr>
          <w:color w:val="231F20"/>
          <w:spacing w:val="-30"/>
        </w:rPr>
        <w:t xml:space="preserve"> </w:t>
      </w:r>
      <w:r>
        <w:rPr>
          <w:color w:val="231F20"/>
          <w:spacing w:val="-5"/>
        </w:rPr>
        <w:t xml:space="preserve">çështje </w:t>
      </w:r>
      <w:r>
        <w:rPr>
          <w:color w:val="231F20"/>
          <w:spacing w:val="-3"/>
        </w:rPr>
        <w:t>që</w:t>
      </w:r>
      <w:r>
        <w:rPr>
          <w:color w:val="231F20"/>
          <w:spacing w:val="-33"/>
        </w:rPr>
        <w:t xml:space="preserve"> </w:t>
      </w:r>
      <w:r>
        <w:rPr>
          <w:color w:val="231F20"/>
          <w:spacing w:val="-5"/>
        </w:rPr>
        <w:t>promovojnë</w:t>
      </w:r>
      <w:r>
        <w:rPr>
          <w:color w:val="231F20"/>
          <w:spacing w:val="-32"/>
        </w:rPr>
        <w:t xml:space="preserve"> </w:t>
      </w:r>
      <w:r>
        <w:rPr>
          <w:color w:val="231F20"/>
          <w:spacing w:val="-5"/>
        </w:rPr>
        <w:t>tolerancën,</w:t>
      </w:r>
      <w:r>
        <w:rPr>
          <w:color w:val="231F20"/>
          <w:spacing w:val="-33"/>
        </w:rPr>
        <w:t xml:space="preserve"> </w:t>
      </w:r>
      <w:r>
        <w:rPr>
          <w:color w:val="231F20"/>
          <w:spacing w:val="-5"/>
        </w:rPr>
        <w:t>respektimin</w:t>
      </w:r>
      <w:r>
        <w:rPr>
          <w:color w:val="231F20"/>
          <w:spacing w:val="-32"/>
        </w:rPr>
        <w:t xml:space="preserve"> </w:t>
      </w:r>
      <w:r>
        <w:rPr>
          <w:color w:val="231F20"/>
        </w:rPr>
        <w:t>e</w:t>
      </w:r>
      <w:r>
        <w:rPr>
          <w:color w:val="231F20"/>
          <w:spacing w:val="-32"/>
        </w:rPr>
        <w:t xml:space="preserve"> </w:t>
      </w:r>
      <w:r>
        <w:rPr>
          <w:color w:val="231F20"/>
          <w:spacing w:val="-3"/>
        </w:rPr>
        <w:t>të</w:t>
      </w:r>
      <w:r>
        <w:rPr>
          <w:color w:val="231F20"/>
          <w:spacing w:val="-33"/>
        </w:rPr>
        <w:t xml:space="preserve"> </w:t>
      </w:r>
      <w:r>
        <w:rPr>
          <w:color w:val="231F20"/>
          <w:spacing w:val="-5"/>
        </w:rPr>
        <w:t>drejtës</w:t>
      </w:r>
      <w:r>
        <w:rPr>
          <w:color w:val="231F20"/>
          <w:spacing w:val="-32"/>
        </w:rPr>
        <w:t xml:space="preserve"> </w:t>
      </w:r>
      <w:r>
        <w:rPr>
          <w:color w:val="231F20"/>
          <w:spacing w:val="-3"/>
        </w:rPr>
        <w:t>së</w:t>
      </w:r>
      <w:r>
        <w:rPr>
          <w:color w:val="231F20"/>
          <w:spacing w:val="-32"/>
        </w:rPr>
        <w:t xml:space="preserve"> </w:t>
      </w:r>
      <w:r>
        <w:rPr>
          <w:color w:val="231F20"/>
          <w:spacing w:val="-5"/>
        </w:rPr>
        <w:t xml:space="preserve">fjalës </w:t>
      </w:r>
      <w:r>
        <w:rPr>
          <w:color w:val="231F20"/>
          <w:spacing w:val="-3"/>
        </w:rPr>
        <w:t>së</w:t>
      </w:r>
      <w:r>
        <w:rPr>
          <w:color w:val="231F20"/>
          <w:spacing w:val="-13"/>
        </w:rPr>
        <w:t xml:space="preserve"> </w:t>
      </w:r>
      <w:r>
        <w:rPr>
          <w:color w:val="231F20"/>
          <w:spacing w:val="-5"/>
        </w:rPr>
        <w:t>njëri/a-tjetrit/ës,</w:t>
      </w:r>
      <w:r>
        <w:rPr>
          <w:color w:val="231F20"/>
          <w:spacing w:val="-12"/>
        </w:rPr>
        <w:t xml:space="preserve"> </w:t>
      </w:r>
      <w:r>
        <w:rPr>
          <w:color w:val="231F20"/>
          <w:spacing w:val="-3"/>
        </w:rPr>
        <w:t>të</w:t>
      </w:r>
      <w:r>
        <w:rPr>
          <w:color w:val="231F20"/>
          <w:spacing w:val="-12"/>
        </w:rPr>
        <w:t xml:space="preserve"> </w:t>
      </w:r>
      <w:proofErr w:type="spellStart"/>
      <w:r>
        <w:rPr>
          <w:color w:val="231F20"/>
          <w:spacing w:val="-5"/>
        </w:rPr>
        <w:t>diversitetit</w:t>
      </w:r>
      <w:proofErr w:type="spellEnd"/>
      <w:r>
        <w:rPr>
          <w:color w:val="231F20"/>
          <w:spacing w:val="-13"/>
        </w:rPr>
        <w:t xml:space="preserve"> </w:t>
      </w:r>
      <w:r>
        <w:rPr>
          <w:color w:val="231F20"/>
          <w:spacing w:val="-5"/>
        </w:rPr>
        <w:t>kulturor</w:t>
      </w:r>
      <w:r>
        <w:rPr>
          <w:color w:val="231F20"/>
          <w:spacing w:val="-12"/>
        </w:rPr>
        <w:t xml:space="preserve"> </w:t>
      </w:r>
      <w:r>
        <w:rPr>
          <w:color w:val="231F20"/>
          <w:spacing w:val="-5"/>
        </w:rPr>
        <w:t>etj.</w:t>
      </w:r>
    </w:p>
    <w:p w:rsidR="00E820D0" w:rsidRDefault="00E527CD">
      <w:pPr>
        <w:pStyle w:val="Heading4"/>
        <w:spacing w:before="211"/>
        <w:ind w:left="1020"/>
      </w:pPr>
      <w:r>
        <w:rPr>
          <w:color w:val="231F20"/>
        </w:rPr>
        <w:t>68</w:t>
      </w:r>
    </w:p>
    <w:p w:rsidR="00E820D0" w:rsidRDefault="00E820D0">
      <w:pPr>
        <w:sectPr w:rsidR="00E820D0">
          <w:type w:val="continuous"/>
          <w:pgSz w:w="11740" w:h="15880"/>
          <w:pgMar w:top="1500" w:right="0" w:bottom="280" w:left="0" w:header="720" w:footer="720" w:gutter="0"/>
          <w:cols w:space="720"/>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0" w:right="1018"/>
        <w:jc w:val="right"/>
        <w:rPr>
          <w:rFonts w:ascii="Calibri" w:hAnsi="Calibri"/>
        </w:rPr>
      </w:pPr>
      <w:r>
        <w:rPr>
          <w:rFonts w:ascii="Calibri" w:hAnsi="Calibri"/>
          <w:color w:val="231F20"/>
          <w:w w:val="105"/>
        </w:rPr>
        <w:t>Edukim për shoqërinë 1</w:t>
      </w:r>
    </w:p>
    <w:p w:rsidR="00E820D0" w:rsidRDefault="00E820D0">
      <w:pPr>
        <w:pStyle w:val="BodyText"/>
        <w:spacing w:before="5"/>
        <w:rPr>
          <w:rFonts w:ascii="Calibri"/>
          <w:b/>
          <w:sz w:val="25"/>
        </w:rPr>
      </w:pPr>
    </w:p>
    <w:p w:rsidR="00E820D0" w:rsidRDefault="00E527CD">
      <w:pPr>
        <w:tabs>
          <w:tab w:val="left" w:pos="6165"/>
        </w:tabs>
        <w:spacing w:before="91"/>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7"/>
        <w:rPr>
          <w:rFonts w:ascii="Book Antiqua"/>
          <w:b/>
          <w:sz w:val="21"/>
        </w:rPr>
      </w:pPr>
    </w:p>
    <w:p w:rsidR="00E820D0" w:rsidRDefault="00E527CD">
      <w:pPr>
        <w:spacing w:before="1"/>
        <w:ind w:left="4891"/>
        <w:rPr>
          <w:rFonts w:ascii="Book Antiqua" w:hAnsi="Book Antiqua"/>
          <w:b/>
        </w:rPr>
      </w:pPr>
      <w:r>
        <w:rPr>
          <w:rFonts w:ascii="Book Antiqua" w:hAnsi="Book Antiqua"/>
          <w:b/>
          <w:color w:val="FFFFFF"/>
        </w:rPr>
        <w:t>MJEDISI “MËSOJ DUKE KËRKUAR”</w:t>
      </w:r>
    </w:p>
    <w:p w:rsidR="00E820D0" w:rsidRDefault="00E820D0">
      <w:pPr>
        <w:pStyle w:val="BodyText"/>
        <w:spacing w:before="6"/>
        <w:rPr>
          <w:rFonts w:ascii="Book Antiqua"/>
          <w:b/>
          <w:sz w:val="16"/>
        </w:rPr>
      </w:pPr>
    </w:p>
    <w:p w:rsidR="00E820D0" w:rsidRDefault="00E820D0">
      <w:pPr>
        <w:rPr>
          <w:rFonts w:ascii="Book Antiqua"/>
          <w:sz w:val="16"/>
        </w:rPr>
        <w:sectPr w:rsidR="00E820D0">
          <w:pgSz w:w="11740" w:h="15880"/>
          <w:pgMar w:top="0" w:right="0" w:bottom="0" w:left="0" w:header="720" w:footer="720" w:gutter="0"/>
          <w:cols w:space="720"/>
        </w:sectPr>
      </w:pPr>
    </w:p>
    <w:p w:rsidR="00E820D0" w:rsidRDefault="00E820D0">
      <w:pPr>
        <w:pStyle w:val="BodyText"/>
        <w:rPr>
          <w:rFonts w:ascii="Book Antiqua"/>
          <w:b/>
          <w:sz w:val="12"/>
        </w:rPr>
      </w:pPr>
    </w:p>
    <w:p w:rsidR="00E820D0" w:rsidRDefault="00E820D0">
      <w:pPr>
        <w:pStyle w:val="BodyText"/>
        <w:rPr>
          <w:rFonts w:ascii="Book Antiqua"/>
          <w:b/>
          <w:sz w:val="12"/>
        </w:rPr>
      </w:pPr>
    </w:p>
    <w:p w:rsidR="00E820D0" w:rsidRDefault="00E820D0">
      <w:pPr>
        <w:pStyle w:val="BodyText"/>
        <w:rPr>
          <w:rFonts w:ascii="Book Antiqua"/>
          <w:b/>
          <w:sz w:val="12"/>
        </w:rPr>
      </w:pPr>
    </w:p>
    <w:p w:rsidR="00E820D0" w:rsidRDefault="00E820D0">
      <w:pPr>
        <w:pStyle w:val="BodyText"/>
        <w:rPr>
          <w:rFonts w:ascii="Book Antiqua"/>
          <w:b/>
          <w:sz w:val="12"/>
        </w:rPr>
      </w:pPr>
    </w:p>
    <w:p w:rsidR="00E820D0" w:rsidRDefault="00E820D0">
      <w:pPr>
        <w:pStyle w:val="BodyText"/>
        <w:rPr>
          <w:rFonts w:ascii="Book Antiqua"/>
          <w:b/>
          <w:sz w:val="12"/>
        </w:rPr>
      </w:pPr>
    </w:p>
    <w:p w:rsidR="00E820D0" w:rsidRDefault="00E820D0">
      <w:pPr>
        <w:pStyle w:val="BodyText"/>
        <w:rPr>
          <w:rFonts w:ascii="Book Antiqua"/>
          <w:b/>
          <w:sz w:val="12"/>
        </w:rPr>
      </w:pPr>
    </w:p>
    <w:p w:rsidR="00E820D0" w:rsidRDefault="00E820D0">
      <w:pPr>
        <w:pStyle w:val="BodyText"/>
        <w:rPr>
          <w:rFonts w:ascii="Book Antiqua"/>
          <w:b/>
          <w:sz w:val="12"/>
        </w:rPr>
      </w:pPr>
    </w:p>
    <w:p w:rsidR="00E820D0" w:rsidRDefault="00E820D0">
      <w:pPr>
        <w:pStyle w:val="BodyText"/>
        <w:rPr>
          <w:rFonts w:ascii="Book Antiqua"/>
          <w:b/>
          <w:sz w:val="12"/>
        </w:rPr>
      </w:pPr>
    </w:p>
    <w:p w:rsidR="00E820D0" w:rsidRDefault="00E820D0">
      <w:pPr>
        <w:pStyle w:val="BodyText"/>
        <w:spacing w:before="6"/>
        <w:rPr>
          <w:rFonts w:ascii="Book Antiqua"/>
          <w:b/>
          <w:sz w:val="11"/>
        </w:rPr>
      </w:pPr>
    </w:p>
    <w:p w:rsidR="00E820D0" w:rsidRDefault="00E527CD">
      <w:pPr>
        <w:spacing w:line="213" w:lineRule="auto"/>
        <w:ind w:left="906" w:hanging="12"/>
        <w:jc w:val="both"/>
        <w:rPr>
          <w:rFonts w:ascii="Calibri" w:hAnsi="Calibri"/>
          <w:sz w:val="10"/>
        </w:rPr>
      </w:pPr>
      <w:r>
        <w:rPr>
          <w:rFonts w:ascii="Calibri" w:hAnsi="Calibri"/>
          <w:color w:val="231F20"/>
          <w:w w:val="115"/>
          <w:sz w:val="10"/>
        </w:rPr>
        <w:t xml:space="preserve">të </w:t>
      </w:r>
      <w:r>
        <w:rPr>
          <w:rFonts w:ascii="Calibri" w:hAnsi="Calibri"/>
          <w:color w:val="231F20"/>
          <w:spacing w:val="-5"/>
          <w:w w:val="115"/>
          <w:sz w:val="10"/>
        </w:rPr>
        <w:t xml:space="preserve">ndihmoj </w:t>
      </w:r>
      <w:r>
        <w:rPr>
          <w:rFonts w:ascii="Calibri" w:hAnsi="Calibri"/>
          <w:color w:val="231F20"/>
          <w:w w:val="115"/>
          <w:sz w:val="10"/>
        </w:rPr>
        <w:t>njerëzit</w:t>
      </w:r>
      <w:r>
        <w:rPr>
          <w:rFonts w:ascii="Calibri" w:hAnsi="Calibri"/>
          <w:color w:val="231F20"/>
          <w:spacing w:val="-13"/>
          <w:w w:val="115"/>
          <w:sz w:val="10"/>
        </w:rPr>
        <w:t xml:space="preserve"> </w:t>
      </w:r>
      <w:r>
        <w:rPr>
          <w:rFonts w:ascii="Calibri" w:hAnsi="Calibri"/>
          <w:color w:val="231F20"/>
          <w:spacing w:val="-10"/>
          <w:w w:val="115"/>
          <w:sz w:val="10"/>
        </w:rPr>
        <w:t xml:space="preserve">në </w:t>
      </w:r>
      <w:r>
        <w:rPr>
          <w:rFonts w:ascii="Calibri" w:hAnsi="Calibri"/>
          <w:color w:val="231F20"/>
          <w:spacing w:val="-3"/>
          <w:w w:val="115"/>
          <w:sz w:val="10"/>
        </w:rPr>
        <w:t>vështirësi.</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8"/>
        <w:rPr>
          <w:rFonts w:ascii="Calibri"/>
          <w:sz w:val="9"/>
        </w:rPr>
      </w:pPr>
    </w:p>
    <w:p w:rsidR="00E820D0" w:rsidRDefault="00E527CD">
      <w:pPr>
        <w:spacing w:line="213" w:lineRule="auto"/>
        <w:ind w:left="899" w:right="41" w:hanging="36"/>
        <w:jc w:val="both"/>
        <w:rPr>
          <w:rFonts w:ascii="Calibri" w:hAnsi="Calibri"/>
          <w:sz w:val="10"/>
        </w:rPr>
      </w:pPr>
      <w:r>
        <w:rPr>
          <w:rFonts w:ascii="Calibri" w:hAnsi="Calibri"/>
          <w:color w:val="231F20"/>
          <w:w w:val="115"/>
          <w:sz w:val="10"/>
        </w:rPr>
        <w:t xml:space="preserve">t’u </w:t>
      </w:r>
      <w:r>
        <w:rPr>
          <w:rFonts w:ascii="Calibri" w:hAnsi="Calibri"/>
          <w:color w:val="231F20"/>
          <w:spacing w:val="-5"/>
          <w:w w:val="115"/>
          <w:sz w:val="10"/>
        </w:rPr>
        <w:t xml:space="preserve">shërbej </w:t>
      </w:r>
      <w:r>
        <w:rPr>
          <w:rFonts w:ascii="Calibri" w:hAnsi="Calibri"/>
          <w:color w:val="231F20"/>
          <w:spacing w:val="-3"/>
          <w:w w:val="115"/>
          <w:sz w:val="10"/>
        </w:rPr>
        <w:t>njerëzve.</w:t>
      </w:r>
    </w:p>
    <w:p w:rsidR="00E820D0" w:rsidRDefault="00E527CD">
      <w:pPr>
        <w:pStyle w:val="BodyText"/>
        <w:rPr>
          <w:rFonts w:ascii="Calibri"/>
          <w:sz w:val="12"/>
        </w:rPr>
      </w:pPr>
      <w:r>
        <w:br w:type="column"/>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527CD">
      <w:pPr>
        <w:spacing w:before="99" w:line="213" w:lineRule="auto"/>
        <w:ind w:left="798" w:hanging="7"/>
        <w:jc w:val="right"/>
        <w:rPr>
          <w:rFonts w:ascii="Calibri" w:hAnsi="Calibri"/>
          <w:sz w:val="10"/>
        </w:rPr>
      </w:pPr>
      <w:r>
        <w:rPr>
          <w:rFonts w:ascii="Calibri" w:hAnsi="Calibri"/>
          <w:color w:val="231F20"/>
          <w:w w:val="115"/>
          <w:sz w:val="10"/>
        </w:rPr>
        <w:t>të zbuloj</w:t>
      </w:r>
      <w:r>
        <w:rPr>
          <w:rFonts w:ascii="Calibri" w:hAnsi="Calibri"/>
          <w:color w:val="231F20"/>
          <w:w w:val="118"/>
          <w:sz w:val="10"/>
        </w:rPr>
        <w:t xml:space="preserve"> </w:t>
      </w:r>
      <w:r>
        <w:rPr>
          <w:rFonts w:ascii="Calibri" w:hAnsi="Calibri"/>
          <w:color w:val="231F20"/>
          <w:w w:val="115"/>
          <w:sz w:val="10"/>
        </w:rPr>
        <w:t>natyrën.</w:t>
      </w:r>
    </w:p>
    <w:p w:rsidR="00E820D0" w:rsidRDefault="00E527CD">
      <w:pPr>
        <w:pStyle w:val="BodyText"/>
        <w:rPr>
          <w:rFonts w:ascii="Calibri"/>
          <w:sz w:val="12"/>
        </w:rPr>
      </w:pPr>
      <w:r>
        <w:br w:type="column"/>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7"/>
        <w:rPr>
          <w:rFonts w:ascii="Calibri"/>
          <w:sz w:val="14"/>
        </w:rPr>
      </w:pPr>
    </w:p>
    <w:p w:rsidR="00E820D0" w:rsidRDefault="00E527CD">
      <w:pPr>
        <w:spacing w:line="213" w:lineRule="auto"/>
        <w:ind w:left="389" w:right="3" w:hanging="44"/>
        <w:rPr>
          <w:rFonts w:ascii="Calibri" w:hAnsi="Calibri"/>
          <w:sz w:val="10"/>
        </w:rPr>
      </w:pPr>
      <w:r>
        <w:rPr>
          <w:rFonts w:ascii="Calibri" w:hAnsi="Calibri"/>
          <w:color w:val="231F20"/>
          <w:w w:val="115"/>
          <w:sz w:val="10"/>
        </w:rPr>
        <w:t>të ndërtoj banesa.</w:t>
      </w:r>
    </w:p>
    <w:p w:rsidR="00E820D0" w:rsidRDefault="00E527CD">
      <w:pPr>
        <w:pStyle w:val="BodyText"/>
        <w:spacing w:before="97" w:line="237" w:lineRule="auto"/>
        <w:ind w:left="864" w:right="1879"/>
      </w:pPr>
      <w:r>
        <w:br w:type="column"/>
      </w:r>
      <w:r>
        <w:rPr>
          <w:rFonts w:ascii="Book Antiqua" w:hAnsi="Book Antiqua"/>
          <w:b/>
          <w:color w:val="231F20"/>
        </w:rPr>
        <w:t>Veprimtaria</w:t>
      </w:r>
      <w:r>
        <w:rPr>
          <w:rFonts w:ascii="Book Antiqua" w:hAnsi="Book Antiqua"/>
          <w:b/>
          <w:color w:val="231F20"/>
          <w:spacing w:val="-36"/>
        </w:rPr>
        <w:t xml:space="preserve"> </w:t>
      </w:r>
      <w:r>
        <w:rPr>
          <w:rFonts w:ascii="Book Antiqua" w:hAnsi="Book Antiqua"/>
          <w:b/>
          <w:color w:val="231F20"/>
        </w:rPr>
        <w:t>1.</w:t>
      </w:r>
      <w:r>
        <w:rPr>
          <w:rFonts w:ascii="Book Antiqua" w:hAnsi="Book Antiqua"/>
          <w:b/>
          <w:color w:val="231F20"/>
          <w:spacing w:val="-35"/>
        </w:rPr>
        <w:t xml:space="preserve"> </w:t>
      </w:r>
      <w:r>
        <w:rPr>
          <w:color w:val="231F20"/>
        </w:rPr>
        <w:t>Nxënësit/et</w:t>
      </w:r>
      <w:r>
        <w:rPr>
          <w:color w:val="231F20"/>
          <w:spacing w:val="-34"/>
        </w:rPr>
        <w:t xml:space="preserve"> </w:t>
      </w:r>
      <w:r>
        <w:rPr>
          <w:color w:val="231F20"/>
        </w:rPr>
        <w:t>në</w:t>
      </w:r>
      <w:r>
        <w:rPr>
          <w:color w:val="231F20"/>
          <w:spacing w:val="-34"/>
        </w:rPr>
        <w:t xml:space="preserve"> </w:t>
      </w:r>
      <w:r>
        <w:rPr>
          <w:color w:val="231F20"/>
        </w:rPr>
        <w:t>punë</w:t>
      </w:r>
      <w:r>
        <w:rPr>
          <w:color w:val="231F20"/>
          <w:spacing w:val="-35"/>
        </w:rPr>
        <w:t xml:space="preserve"> </w:t>
      </w:r>
      <w:r>
        <w:rPr>
          <w:color w:val="231F20"/>
        </w:rPr>
        <w:t>të</w:t>
      </w:r>
      <w:r>
        <w:rPr>
          <w:color w:val="231F20"/>
          <w:spacing w:val="-34"/>
        </w:rPr>
        <w:t xml:space="preserve"> </w:t>
      </w:r>
      <w:r>
        <w:rPr>
          <w:color w:val="231F20"/>
        </w:rPr>
        <w:t>pavarur</w:t>
      </w:r>
      <w:r>
        <w:rPr>
          <w:color w:val="231F20"/>
          <w:spacing w:val="-34"/>
        </w:rPr>
        <w:t xml:space="preserve"> </w:t>
      </w:r>
      <w:r>
        <w:rPr>
          <w:color w:val="231F20"/>
        </w:rPr>
        <w:t>lexojnë</w:t>
      </w:r>
      <w:r>
        <w:rPr>
          <w:color w:val="231F20"/>
          <w:spacing w:val="-35"/>
        </w:rPr>
        <w:t xml:space="preserve"> </w:t>
      </w:r>
      <w:r>
        <w:rPr>
          <w:color w:val="231F20"/>
        </w:rPr>
        <w:t>fjalitë</w:t>
      </w:r>
      <w:r>
        <w:rPr>
          <w:color w:val="231F20"/>
          <w:spacing w:val="-34"/>
        </w:rPr>
        <w:t xml:space="preserve"> </w:t>
      </w:r>
      <w:r>
        <w:rPr>
          <w:color w:val="231F20"/>
          <w:spacing w:val="-11"/>
        </w:rPr>
        <w:t xml:space="preserve">e </w:t>
      </w:r>
      <w:r>
        <w:rPr>
          <w:color w:val="231F20"/>
        </w:rPr>
        <w:t>shkruara</w:t>
      </w:r>
      <w:r>
        <w:rPr>
          <w:color w:val="231F20"/>
          <w:spacing w:val="-17"/>
        </w:rPr>
        <w:t xml:space="preserve"> </w:t>
      </w:r>
      <w:r>
        <w:rPr>
          <w:color w:val="231F20"/>
        </w:rPr>
        <w:t>rreth</w:t>
      </w:r>
      <w:r>
        <w:rPr>
          <w:color w:val="231F20"/>
          <w:spacing w:val="-16"/>
        </w:rPr>
        <w:t xml:space="preserve"> </w:t>
      </w:r>
      <w:r>
        <w:rPr>
          <w:color w:val="231F20"/>
        </w:rPr>
        <w:t>figurës</w:t>
      </w:r>
      <w:r>
        <w:rPr>
          <w:color w:val="231F20"/>
          <w:spacing w:val="-17"/>
        </w:rPr>
        <w:t xml:space="preserve"> </w:t>
      </w:r>
      <w:r>
        <w:rPr>
          <w:color w:val="231F20"/>
        </w:rPr>
        <w:t>së</w:t>
      </w:r>
      <w:r>
        <w:rPr>
          <w:color w:val="231F20"/>
          <w:spacing w:val="-16"/>
        </w:rPr>
        <w:t xml:space="preserve"> </w:t>
      </w:r>
      <w:r>
        <w:rPr>
          <w:color w:val="231F20"/>
        </w:rPr>
        <w:t>zemrës</w:t>
      </w:r>
      <w:r>
        <w:rPr>
          <w:color w:val="231F20"/>
          <w:spacing w:val="-17"/>
        </w:rPr>
        <w:t xml:space="preserve"> </w:t>
      </w:r>
      <w:r>
        <w:rPr>
          <w:color w:val="231F20"/>
        </w:rPr>
        <w:t>dhe</w:t>
      </w:r>
      <w:r>
        <w:rPr>
          <w:color w:val="231F20"/>
          <w:spacing w:val="-16"/>
        </w:rPr>
        <w:t xml:space="preserve"> </w:t>
      </w:r>
      <w:r>
        <w:rPr>
          <w:color w:val="231F20"/>
        </w:rPr>
        <w:t>më</w:t>
      </w:r>
      <w:r>
        <w:rPr>
          <w:color w:val="231F20"/>
          <w:spacing w:val="-17"/>
        </w:rPr>
        <w:t xml:space="preserve"> </w:t>
      </w:r>
      <w:r>
        <w:rPr>
          <w:color w:val="231F20"/>
        </w:rPr>
        <w:t>pas</w:t>
      </w:r>
      <w:r>
        <w:rPr>
          <w:color w:val="231F20"/>
          <w:spacing w:val="-16"/>
        </w:rPr>
        <w:t xml:space="preserve"> </w:t>
      </w:r>
      <w:r>
        <w:rPr>
          <w:color w:val="231F20"/>
        </w:rPr>
        <w:t>i</w:t>
      </w:r>
      <w:r>
        <w:rPr>
          <w:color w:val="231F20"/>
          <w:spacing w:val="-17"/>
        </w:rPr>
        <w:t xml:space="preserve"> </w:t>
      </w:r>
      <w:r>
        <w:rPr>
          <w:color w:val="231F20"/>
        </w:rPr>
        <w:t>shkruajnë</w:t>
      </w:r>
      <w:r>
        <w:rPr>
          <w:color w:val="231F20"/>
          <w:spacing w:val="-16"/>
        </w:rPr>
        <w:t xml:space="preserve"> </w:t>
      </w:r>
      <w:r>
        <w:rPr>
          <w:color w:val="231F20"/>
        </w:rPr>
        <w:t>ato.</w:t>
      </w:r>
    </w:p>
    <w:p w:rsidR="00E820D0" w:rsidRDefault="00E527CD">
      <w:pPr>
        <w:pStyle w:val="BodyText"/>
        <w:spacing w:before="63" w:line="247" w:lineRule="auto"/>
        <w:ind w:left="864" w:right="1296"/>
      </w:pPr>
      <w:r>
        <w:rPr>
          <w:color w:val="231F20"/>
        </w:rPr>
        <w:t>Secili</w:t>
      </w:r>
      <w:r>
        <w:rPr>
          <w:color w:val="231F20"/>
          <w:spacing w:val="-18"/>
        </w:rPr>
        <w:t xml:space="preserve"> </w:t>
      </w:r>
      <w:r>
        <w:rPr>
          <w:color w:val="231F20"/>
        </w:rPr>
        <w:t>nga</w:t>
      </w:r>
      <w:r>
        <w:rPr>
          <w:color w:val="231F20"/>
          <w:spacing w:val="-17"/>
        </w:rPr>
        <w:t xml:space="preserve"> </w:t>
      </w:r>
      <w:r>
        <w:rPr>
          <w:color w:val="231F20"/>
        </w:rPr>
        <w:t>ne</w:t>
      </w:r>
      <w:r>
        <w:rPr>
          <w:color w:val="231F20"/>
          <w:spacing w:val="-18"/>
        </w:rPr>
        <w:t xml:space="preserve"> </w:t>
      </w:r>
      <w:r>
        <w:rPr>
          <w:color w:val="231F20"/>
        </w:rPr>
        <w:t>ka</w:t>
      </w:r>
      <w:r>
        <w:rPr>
          <w:color w:val="231F20"/>
          <w:spacing w:val="-17"/>
        </w:rPr>
        <w:t xml:space="preserve"> </w:t>
      </w:r>
      <w:r>
        <w:rPr>
          <w:color w:val="231F20"/>
        </w:rPr>
        <w:t>një</w:t>
      </w:r>
      <w:r>
        <w:rPr>
          <w:color w:val="231F20"/>
          <w:spacing w:val="-18"/>
        </w:rPr>
        <w:t xml:space="preserve"> </w:t>
      </w:r>
      <w:r>
        <w:rPr>
          <w:color w:val="231F20"/>
        </w:rPr>
        <w:t>ëndërr</w:t>
      </w:r>
      <w:r>
        <w:rPr>
          <w:color w:val="231F20"/>
          <w:spacing w:val="-17"/>
        </w:rPr>
        <w:t xml:space="preserve"> </w:t>
      </w:r>
      <w:r>
        <w:rPr>
          <w:color w:val="231F20"/>
        </w:rPr>
        <w:t>dhe</w:t>
      </w:r>
      <w:r>
        <w:rPr>
          <w:color w:val="231F20"/>
          <w:spacing w:val="-17"/>
        </w:rPr>
        <w:t xml:space="preserve"> </w:t>
      </w:r>
      <w:r>
        <w:rPr>
          <w:color w:val="231F20"/>
        </w:rPr>
        <w:t>ajo</w:t>
      </w:r>
      <w:r>
        <w:rPr>
          <w:color w:val="231F20"/>
          <w:spacing w:val="-18"/>
        </w:rPr>
        <w:t xml:space="preserve"> </w:t>
      </w:r>
      <w:r>
        <w:rPr>
          <w:color w:val="231F20"/>
        </w:rPr>
        <w:t>mund</w:t>
      </w:r>
      <w:r>
        <w:rPr>
          <w:color w:val="231F20"/>
          <w:spacing w:val="-17"/>
        </w:rPr>
        <w:t xml:space="preserve"> </w:t>
      </w:r>
      <w:r>
        <w:rPr>
          <w:color w:val="231F20"/>
        </w:rPr>
        <w:t>të</w:t>
      </w:r>
      <w:r>
        <w:rPr>
          <w:color w:val="231F20"/>
          <w:spacing w:val="-18"/>
        </w:rPr>
        <w:t xml:space="preserve"> </w:t>
      </w:r>
      <w:r>
        <w:rPr>
          <w:color w:val="231F20"/>
        </w:rPr>
        <w:t>realizohet.</w:t>
      </w:r>
      <w:r>
        <w:rPr>
          <w:color w:val="231F20"/>
          <w:spacing w:val="-17"/>
        </w:rPr>
        <w:t xml:space="preserve"> </w:t>
      </w:r>
      <w:r>
        <w:rPr>
          <w:color w:val="231F20"/>
        </w:rPr>
        <w:t>Le</w:t>
      </w:r>
      <w:r>
        <w:rPr>
          <w:color w:val="231F20"/>
          <w:spacing w:val="-18"/>
        </w:rPr>
        <w:t xml:space="preserve"> </w:t>
      </w:r>
      <w:r>
        <w:rPr>
          <w:color w:val="231F20"/>
        </w:rPr>
        <w:t>të</w:t>
      </w:r>
      <w:r>
        <w:rPr>
          <w:color w:val="231F20"/>
          <w:spacing w:val="-17"/>
        </w:rPr>
        <w:t xml:space="preserve"> </w:t>
      </w:r>
      <w:r>
        <w:rPr>
          <w:color w:val="231F20"/>
          <w:spacing w:val="-3"/>
        </w:rPr>
        <w:t xml:space="preserve">tregojmë </w:t>
      </w:r>
      <w:r>
        <w:rPr>
          <w:color w:val="231F20"/>
        </w:rPr>
        <w:t>hapat</w:t>
      </w:r>
      <w:r>
        <w:rPr>
          <w:color w:val="231F20"/>
          <w:spacing w:val="-9"/>
        </w:rPr>
        <w:t xml:space="preserve"> </w:t>
      </w:r>
      <w:r>
        <w:rPr>
          <w:color w:val="231F20"/>
        </w:rPr>
        <w:t>se</w:t>
      </w:r>
      <w:r>
        <w:rPr>
          <w:color w:val="231F20"/>
          <w:spacing w:val="-9"/>
        </w:rPr>
        <w:t xml:space="preserve"> </w:t>
      </w:r>
      <w:r>
        <w:rPr>
          <w:color w:val="231F20"/>
        </w:rPr>
        <w:t>si</w:t>
      </w:r>
      <w:r>
        <w:rPr>
          <w:color w:val="231F20"/>
          <w:spacing w:val="-8"/>
        </w:rPr>
        <w:t xml:space="preserve"> </w:t>
      </w:r>
      <w:r>
        <w:rPr>
          <w:color w:val="231F20"/>
        </w:rPr>
        <w:t>mund</w:t>
      </w:r>
      <w:r>
        <w:rPr>
          <w:color w:val="231F20"/>
          <w:spacing w:val="-9"/>
        </w:rPr>
        <w:t xml:space="preserve"> </w:t>
      </w:r>
      <w:r>
        <w:rPr>
          <w:color w:val="231F20"/>
        </w:rPr>
        <w:t>të</w:t>
      </w:r>
      <w:r>
        <w:rPr>
          <w:color w:val="231F20"/>
          <w:spacing w:val="-8"/>
        </w:rPr>
        <w:t xml:space="preserve"> </w:t>
      </w:r>
      <w:r>
        <w:rPr>
          <w:color w:val="231F20"/>
        </w:rPr>
        <w:t>realizohet</w:t>
      </w:r>
      <w:r>
        <w:rPr>
          <w:color w:val="231F20"/>
          <w:spacing w:val="-9"/>
        </w:rPr>
        <w:t xml:space="preserve"> </w:t>
      </w:r>
      <w:r>
        <w:rPr>
          <w:color w:val="231F20"/>
        </w:rPr>
        <w:t>një</w:t>
      </w:r>
      <w:r>
        <w:rPr>
          <w:color w:val="231F20"/>
          <w:spacing w:val="-9"/>
        </w:rPr>
        <w:t xml:space="preserve"> </w:t>
      </w:r>
      <w:r>
        <w:rPr>
          <w:color w:val="231F20"/>
        </w:rPr>
        <w:t>ëndërr.</w:t>
      </w:r>
      <w:r>
        <w:rPr>
          <w:color w:val="231F20"/>
          <w:spacing w:val="-8"/>
        </w:rPr>
        <w:t xml:space="preserve"> </w:t>
      </w:r>
      <w:r>
        <w:rPr>
          <w:color w:val="231F20"/>
          <w:spacing w:val="-4"/>
        </w:rPr>
        <w:t>Në</w:t>
      </w:r>
      <w:r>
        <w:rPr>
          <w:color w:val="231F20"/>
          <w:spacing w:val="-9"/>
        </w:rPr>
        <w:t xml:space="preserve"> </w:t>
      </w:r>
      <w:r>
        <w:rPr>
          <w:color w:val="231F20"/>
        </w:rPr>
        <w:t>radhë</w:t>
      </w:r>
      <w:r>
        <w:rPr>
          <w:color w:val="231F20"/>
          <w:spacing w:val="-8"/>
        </w:rPr>
        <w:t xml:space="preserve"> </w:t>
      </w:r>
      <w:r>
        <w:rPr>
          <w:color w:val="231F20"/>
        </w:rPr>
        <w:t>të</w:t>
      </w:r>
      <w:r>
        <w:rPr>
          <w:color w:val="231F20"/>
          <w:spacing w:val="-9"/>
        </w:rPr>
        <w:t xml:space="preserve"> </w:t>
      </w:r>
      <w:r>
        <w:rPr>
          <w:color w:val="231F20"/>
        </w:rPr>
        <w:t>parë</w:t>
      </w:r>
      <w:r>
        <w:rPr>
          <w:color w:val="231F20"/>
          <w:spacing w:val="-8"/>
        </w:rPr>
        <w:t xml:space="preserve"> </w:t>
      </w:r>
      <w:r>
        <w:rPr>
          <w:color w:val="231F20"/>
        </w:rPr>
        <w:t>duhet</w:t>
      </w:r>
    </w:p>
    <w:p w:rsidR="00E820D0" w:rsidRDefault="00E527CD">
      <w:pPr>
        <w:pStyle w:val="BodyText"/>
        <w:spacing w:line="252" w:lineRule="exact"/>
        <w:ind w:left="864"/>
      </w:pPr>
      <w:r>
        <w:rPr>
          <w:color w:val="231F20"/>
        </w:rPr>
        <w:t>të</w:t>
      </w:r>
      <w:r>
        <w:rPr>
          <w:color w:val="231F20"/>
          <w:spacing w:val="-20"/>
        </w:rPr>
        <w:t xml:space="preserve"> </w:t>
      </w:r>
      <w:r>
        <w:rPr>
          <w:color w:val="231F20"/>
        </w:rPr>
        <w:t>kemi</w:t>
      </w:r>
      <w:r>
        <w:rPr>
          <w:color w:val="231F20"/>
          <w:spacing w:val="-20"/>
        </w:rPr>
        <w:t xml:space="preserve"> </w:t>
      </w:r>
      <w:r>
        <w:rPr>
          <w:color w:val="231F20"/>
        </w:rPr>
        <w:t>besim</w:t>
      </w:r>
      <w:r>
        <w:rPr>
          <w:color w:val="231F20"/>
          <w:spacing w:val="-19"/>
        </w:rPr>
        <w:t xml:space="preserve"> </w:t>
      </w:r>
      <w:r>
        <w:rPr>
          <w:color w:val="231F20"/>
        </w:rPr>
        <w:t>në</w:t>
      </w:r>
      <w:r>
        <w:rPr>
          <w:color w:val="231F20"/>
          <w:spacing w:val="-20"/>
        </w:rPr>
        <w:t xml:space="preserve"> </w:t>
      </w:r>
      <w:r>
        <w:rPr>
          <w:color w:val="231F20"/>
        </w:rPr>
        <w:t>vetvete</w:t>
      </w:r>
      <w:r>
        <w:rPr>
          <w:color w:val="231F20"/>
          <w:spacing w:val="-19"/>
        </w:rPr>
        <w:t xml:space="preserve"> </w:t>
      </w:r>
      <w:r>
        <w:rPr>
          <w:color w:val="231F20"/>
        </w:rPr>
        <w:t>që</w:t>
      </w:r>
      <w:r>
        <w:rPr>
          <w:color w:val="231F20"/>
          <w:spacing w:val="-20"/>
        </w:rPr>
        <w:t xml:space="preserve"> </w:t>
      </w:r>
      <w:r>
        <w:rPr>
          <w:color w:val="231F20"/>
        </w:rPr>
        <w:t>ne</w:t>
      </w:r>
      <w:r>
        <w:rPr>
          <w:color w:val="231F20"/>
          <w:spacing w:val="-20"/>
        </w:rPr>
        <w:t xml:space="preserve"> </w:t>
      </w:r>
      <w:r>
        <w:rPr>
          <w:color w:val="231F20"/>
        </w:rPr>
        <w:t>mund</w:t>
      </w:r>
      <w:r>
        <w:rPr>
          <w:color w:val="231F20"/>
          <w:spacing w:val="-19"/>
        </w:rPr>
        <w:t xml:space="preserve"> </w:t>
      </w:r>
      <w:r>
        <w:rPr>
          <w:color w:val="231F20"/>
        </w:rPr>
        <w:t>ta</w:t>
      </w:r>
      <w:r>
        <w:rPr>
          <w:color w:val="231F20"/>
          <w:spacing w:val="-20"/>
        </w:rPr>
        <w:t xml:space="preserve"> </w:t>
      </w:r>
      <w:r>
        <w:rPr>
          <w:color w:val="231F20"/>
        </w:rPr>
        <w:t>realizojmë</w:t>
      </w:r>
      <w:r>
        <w:rPr>
          <w:color w:val="231F20"/>
          <w:spacing w:val="-19"/>
        </w:rPr>
        <w:t xml:space="preserve"> </w:t>
      </w:r>
      <w:r>
        <w:rPr>
          <w:color w:val="231F20"/>
        </w:rPr>
        <w:t>atë.</w:t>
      </w:r>
      <w:r>
        <w:rPr>
          <w:color w:val="231F20"/>
          <w:spacing w:val="-20"/>
        </w:rPr>
        <w:t xml:space="preserve"> </w:t>
      </w:r>
      <w:r>
        <w:rPr>
          <w:color w:val="231F20"/>
        </w:rPr>
        <w:t>Nxënësit/</w:t>
      </w:r>
    </w:p>
    <w:p w:rsidR="00E820D0" w:rsidRDefault="00E527CD">
      <w:pPr>
        <w:pStyle w:val="BodyText"/>
        <w:spacing w:before="7" w:line="247" w:lineRule="auto"/>
        <w:ind w:left="864" w:right="1440"/>
      </w:pPr>
      <w:r>
        <w:rPr>
          <w:color w:val="231F20"/>
        </w:rPr>
        <w:t>et</w:t>
      </w:r>
      <w:r>
        <w:rPr>
          <w:color w:val="231F20"/>
          <w:spacing w:val="-20"/>
        </w:rPr>
        <w:t xml:space="preserve"> </w:t>
      </w:r>
      <w:r>
        <w:rPr>
          <w:color w:val="231F20"/>
        </w:rPr>
        <w:t>lexojnë</w:t>
      </w:r>
      <w:r>
        <w:rPr>
          <w:color w:val="231F20"/>
          <w:spacing w:val="-19"/>
        </w:rPr>
        <w:t xml:space="preserve"> </w:t>
      </w:r>
      <w:r>
        <w:rPr>
          <w:color w:val="231F20"/>
        </w:rPr>
        <w:t>fjalitë:</w:t>
      </w:r>
      <w:r>
        <w:rPr>
          <w:color w:val="231F20"/>
          <w:spacing w:val="-20"/>
        </w:rPr>
        <w:t xml:space="preserve"> </w:t>
      </w:r>
      <w:r>
        <w:rPr>
          <w:color w:val="231F20"/>
          <w:spacing w:val="-3"/>
        </w:rPr>
        <w:t>Unë</w:t>
      </w:r>
      <w:r>
        <w:rPr>
          <w:color w:val="231F20"/>
          <w:spacing w:val="-19"/>
        </w:rPr>
        <w:t xml:space="preserve"> </w:t>
      </w:r>
      <w:r>
        <w:rPr>
          <w:color w:val="231F20"/>
        </w:rPr>
        <w:t>ëndërroj.</w:t>
      </w:r>
      <w:r>
        <w:rPr>
          <w:color w:val="231F20"/>
          <w:spacing w:val="-20"/>
        </w:rPr>
        <w:t xml:space="preserve"> </w:t>
      </w:r>
      <w:r>
        <w:rPr>
          <w:color w:val="231F20"/>
          <w:spacing w:val="-3"/>
        </w:rPr>
        <w:t>Unë</w:t>
      </w:r>
      <w:r>
        <w:rPr>
          <w:color w:val="231F20"/>
          <w:spacing w:val="-19"/>
        </w:rPr>
        <w:t xml:space="preserve"> </w:t>
      </w:r>
      <w:r>
        <w:rPr>
          <w:color w:val="231F20"/>
        </w:rPr>
        <w:t>mësoj.</w:t>
      </w:r>
      <w:r>
        <w:rPr>
          <w:color w:val="231F20"/>
          <w:spacing w:val="-20"/>
        </w:rPr>
        <w:t xml:space="preserve"> </w:t>
      </w:r>
      <w:r>
        <w:rPr>
          <w:color w:val="231F20"/>
          <w:spacing w:val="-3"/>
        </w:rPr>
        <w:t>Unë</w:t>
      </w:r>
      <w:r>
        <w:rPr>
          <w:color w:val="231F20"/>
          <w:spacing w:val="-19"/>
        </w:rPr>
        <w:t xml:space="preserve"> </w:t>
      </w:r>
      <w:r>
        <w:rPr>
          <w:color w:val="231F20"/>
        </w:rPr>
        <w:t>punoj.</w:t>
      </w:r>
      <w:r>
        <w:rPr>
          <w:color w:val="231F20"/>
          <w:spacing w:val="-20"/>
        </w:rPr>
        <w:t xml:space="preserve"> </w:t>
      </w:r>
      <w:r>
        <w:rPr>
          <w:color w:val="231F20"/>
          <w:spacing w:val="-3"/>
        </w:rPr>
        <w:t>Unë</w:t>
      </w:r>
      <w:r>
        <w:rPr>
          <w:color w:val="231F20"/>
          <w:spacing w:val="-19"/>
        </w:rPr>
        <w:t xml:space="preserve"> </w:t>
      </w:r>
      <w:r>
        <w:rPr>
          <w:color w:val="231F20"/>
          <w:spacing w:val="-3"/>
        </w:rPr>
        <w:t xml:space="preserve">realizoj </w:t>
      </w:r>
      <w:r>
        <w:rPr>
          <w:color w:val="231F20"/>
        </w:rPr>
        <w:t>ëndrrën</w:t>
      </w:r>
      <w:r>
        <w:rPr>
          <w:color w:val="231F20"/>
          <w:spacing w:val="-1"/>
        </w:rPr>
        <w:t xml:space="preserve"> </w:t>
      </w:r>
      <w:r>
        <w:rPr>
          <w:color w:val="231F20"/>
        </w:rPr>
        <w:t>time.</w:t>
      </w:r>
    </w:p>
    <w:p w:rsidR="00E820D0" w:rsidRDefault="00E527CD">
      <w:pPr>
        <w:pStyle w:val="BodyText"/>
        <w:spacing w:before="55" w:line="247" w:lineRule="auto"/>
        <w:ind w:left="864" w:right="1435"/>
      </w:pPr>
      <w:r>
        <w:rPr>
          <w:color w:val="231F20"/>
        </w:rPr>
        <w:t>Ata/ato</w:t>
      </w:r>
      <w:r>
        <w:rPr>
          <w:color w:val="231F20"/>
          <w:spacing w:val="-24"/>
        </w:rPr>
        <w:t xml:space="preserve"> </w:t>
      </w:r>
      <w:r>
        <w:rPr>
          <w:color w:val="231F20"/>
        </w:rPr>
        <w:t>shprehin</w:t>
      </w:r>
      <w:r>
        <w:rPr>
          <w:color w:val="231F20"/>
          <w:spacing w:val="-23"/>
        </w:rPr>
        <w:t xml:space="preserve"> </w:t>
      </w:r>
      <w:r>
        <w:rPr>
          <w:color w:val="231F20"/>
        </w:rPr>
        <w:t>kuptimin</w:t>
      </w:r>
      <w:r>
        <w:rPr>
          <w:color w:val="231F20"/>
          <w:spacing w:val="-23"/>
        </w:rPr>
        <w:t xml:space="preserve"> </w:t>
      </w:r>
      <w:r>
        <w:rPr>
          <w:color w:val="231F20"/>
        </w:rPr>
        <w:t>e</w:t>
      </w:r>
      <w:r>
        <w:rPr>
          <w:color w:val="231F20"/>
          <w:spacing w:val="-23"/>
        </w:rPr>
        <w:t xml:space="preserve"> </w:t>
      </w:r>
      <w:r>
        <w:rPr>
          <w:color w:val="231F20"/>
        </w:rPr>
        <w:t>fjalive,</w:t>
      </w:r>
      <w:r>
        <w:rPr>
          <w:color w:val="231F20"/>
          <w:spacing w:val="-24"/>
        </w:rPr>
        <w:t xml:space="preserve"> </w:t>
      </w:r>
      <w:r>
        <w:rPr>
          <w:color w:val="231F20"/>
        </w:rPr>
        <w:t>shpjegojnë</w:t>
      </w:r>
      <w:r>
        <w:rPr>
          <w:color w:val="231F20"/>
          <w:spacing w:val="-23"/>
        </w:rPr>
        <w:t xml:space="preserve"> </w:t>
      </w:r>
      <w:r>
        <w:rPr>
          <w:color w:val="231F20"/>
        </w:rPr>
        <w:t>dhe</w:t>
      </w:r>
      <w:r>
        <w:rPr>
          <w:color w:val="231F20"/>
          <w:spacing w:val="-23"/>
        </w:rPr>
        <w:t xml:space="preserve"> </w:t>
      </w:r>
      <w:r>
        <w:rPr>
          <w:color w:val="231F20"/>
        </w:rPr>
        <w:t>komentojnë</w:t>
      </w:r>
      <w:r>
        <w:rPr>
          <w:color w:val="231F20"/>
          <w:spacing w:val="-23"/>
        </w:rPr>
        <w:t xml:space="preserve"> </w:t>
      </w:r>
      <w:r>
        <w:rPr>
          <w:color w:val="231F20"/>
          <w:spacing w:val="-8"/>
        </w:rPr>
        <w:t xml:space="preserve">me </w:t>
      </w:r>
      <w:r>
        <w:rPr>
          <w:color w:val="231F20"/>
        </w:rPr>
        <w:t>fjalët</w:t>
      </w:r>
      <w:r>
        <w:rPr>
          <w:color w:val="231F20"/>
          <w:spacing w:val="-17"/>
        </w:rPr>
        <w:t xml:space="preserve"> </w:t>
      </w:r>
      <w:r>
        <w:rPr>
          <w:color w:val="231F20"/>
        </w:rPr>
        <w:t>e</w:t>
      </w:r>
      <w:r>
        <w:rPr>
          <w:color w:val="231F20"/>
          <w:spacing w:val="-16"/>
        </w:rPr>
        <w:t xml:space="preserve"> </w:t>
      </w:r>
      <w:r>
        <w:rPr>
          <w:color w:val="231F20"/>
        </w:rPr>
        <w:t>tyre,</w:t>
      </w:r>
      <w:r>
        <w:rPr>
          <w:color w:val="231F20"/>
          <w:spacing w:val="-17"/>
        </w:rPr>
        <w:t xml:space="preserve"> </w:t>
      </w:r>
      <w:r>
        <w:rPr>
          <w:color w:val="231F20"/>
        </w:rPr>
        <w:t>duke</w:t>
      </w:r>
      <w:r>
        <w:rPr>
          <w:color w:val="231F20"/>
          <w:spacing w:val="-16"/>
        </w:rPr>
        <w:t xml:space="preserve"> </w:t>
      </w:r>
      <w:r>
        <w:rPr>
          <w:color w:val="231F20"/>
        </w:rPr>
        <w:t>i</w:t>
      </w:r>
      <w:r>
        <w:rPr>
          <w:color w:val="231F20"/>
          <w:spacing w:val="-17"/>
        </w:rPr>
        <w:t xml:space="preserve"> </w:t>
      </w:r>
      <w:r>
        <w:rPr>
          <w:color w:val="231F20"/>
        </w:rPr>
        <w:t>lidhur</w:t>
      </w:r>
      <w:r>
        <w:rPr>
          <w:color w:val="231F20"/>
          <w:spacing w:val="-16"/>
        </w:rPr>
        <w:t xml:space="preserve"> </w:t>
      </w:r>
      <w:r>
        <w:rPr>
          <w:color w:val="231F20"/>
        </w:rPr>
        <w:t>ato</w:t>
      </w:r>
      <w:r>
        <w:rPr>
          <w:color w:val="231F20"/>
          <w:spacing w:val="-17"/>
        </w:rPr>
        <w:t xml:space="preserve"> </w:t>
      </w:r>
      <w:r>
        <w:rPr>
          <w:color w:val="231F20"/>
        </w:rPr>
        <w:t>me</w:t>
      </w:r>
      <w:r>
        <w:rPr>
          <w:color w:val="231F20"/>
          <w:spacing w:val="-16"/>
        </w:rPr>
        <w:t xml:space="preserve"> </w:t>
      </w:r>
      <w:r>
        <w:rPr>
          <w:color w:val="231F20"/>
        </w:rPr>
        <w:t>realizimin</w:t>
      </w:r>
      <w:r>
        <w:rPr>
          <w:color w:val="231F20"/>
          <w:spacing w:val="-17"/>
        </w:rPr>
        <w:t xml:space="preserve"> </w:t>
      </w:r>
      <w:r>
        <w:rPr>
          <w:color w:val="231F20"/>
        </w:rPr>
        <w:t>e</w:t>
      </w:r>
      <w:r>
        <w:rPr>
          <w:color w:val="231F20"/>
          <w:spacing w:val="-16"/>
        </w:rPr>
        <w:t xml:space="preserve"> </w:t>
      </w:r>
      <w:r>
        <w:rPr>
          <w:color w:val="231F20"/>
        </w:rPr>
        <w:t>ëndrrave</w:t>
      </w:r>
      <w:r>
        <w:rPr>
          <w:color w:val="231F20"/>
          <w:spacing w:val="-17"/>
        </w:rPr>
        <w:t xml:space="preserve"> </w:t>
      </w:r>
      <w:r>
        <w:rPr>
          <w:color w:val="231F20"/>
        </w:rPr>
        <w:t>personale.</w:t>
      </w:r>
    </w:p>
    <w:p w:rsidR="00E820D0" w:rsidRDefault="00E527CD">
      <w:pPr>
        <w:pStyle w:val="BodyText"/>
        <w:spacing w:before="56" w:line="247" w:lineRule="auto"/>
        <w:ind w:left="864" w:right="1190"/>
      </w:pPr>
      <w:r>
        <w:rPr>
          <w:color w:val="231F20"/>
        </w:rPr>
        <w:t>Bëhet</w:t>
      </w:r>
      <w:r>
        <w:rPr>
          <w:color w:val="231F20"/>
          <w:spacing w:val="-27"/>
        </w:rPr>
        <w:t xml:space="preserve"> </w:t>
      </w:r>
      <w:r>
        <w:rPr>
          <w:color w:val="231F20"/>
        </w:rPr>
        <w:t>leximi</w:t>
      </w:r>
      <w:r>
        <w:rPr>
          <w:color w:val="231F20"/>
          <w:spacing w:val="-27"/>
        </w:rPr>
        <w:t xml:space="preserve"> </w:t>
      </w:r>
      <w:r>
        <w:rPr>
          <w:color w:val="231F20"/>
        </w:rPr>
        <w:t>zinxhir</w:t>
      </w:r>
      <w:r>
        <w:rPr>
          <w:color w:val="231F20"/>
          <w:spacing w:val="-26"/>
        </w:rPr>
        <w:t xml:space="preserve"> </w:t>
      </w:r>
      <w:r>
        <w:rPr>
          <w:color w:val="231F20"/>
        </w:rPr>
        <w:t>i</w:t>
      </w:r>
      <w:r>
        <w:rPr>
          <w:color w:val="231F20"/>
          <w:spacing w:val="-27"/>
        </w:rPr>
        <w:t xml:space="preserve"> </w:t>
      </w:r>
      <w:r>
        <w:rPr>
          <w:color w:val="231F20"/>
        </w:rPr>
        <w:t>fjalëve</w:t>
      </w:r>
      <w:r>
        <w:rPr>
          <w:color w:val="231F20"/>
          <w:spacing w:val="-26"/>
        </w:rPr>
        <w:t xml:space="preserve"> </w:t>
      </w:r>
      <w:r>
        <w:rPr>
          <w:color w:val="231F20"/>
        </w:rPr>
        <w:t>të</w:t>
      </w:r>
      <w:r>
        <w:rPr>
          <w:color w:val="231F20"/>
          <w:spacing w:val="-27"/>
        </w:rPr>
        <w:t xml:space="preserve"> </w:t>
      </w:r>
      <w:r>
        <w:rPr>
          <w:color w:val="231F20"/>
        </w:rPr>
        <w:t>zemrës</w:t>
      </w:r>
      <w:r>
        <w:rPr>
          <w:color w:val="231F20"/>
          <w:spacing w:val="-26"/>
        </w:rPr>
        <w:t xml:space="preserve"> </w:t>
      </w:r>
      <w:r>
        <w:rPr>
          <w:color w:val="231F20"/>
        </w:rPr>
        <w:t>nga</w:t>
      </w:r>
      <w:r>
        <w:rPr>
          <w:color w:val="231F20"/>
          <w:spacing w:val="-27"/>
        </w:rPr>
        <w:t xml:space="preserve"> </w:t>
      </w:r>
      <w:r>
        <w:rPr>
          <w:color w:val="231F20"/>
        </w:rPr>
        <w:t>disa</w:t>
      </w:r>
      <w:r>
        <w:rPr>
          <w:color w:val="231F20"/>
          <w:spacing w:val="-26"/>
        </w:rPr>
        <w:t xml:space="preserve"> </w:t>
      </w:r>
      <w:r>
        <w:rPr>
          <w:color w:val="231F20"/>
        </w:rPr>
        <w:t>nxënës/e</w:t>
      </w:r>
      <w:r>
        <w:rPr>
          <w:color w:val="231F20"/>
          <w:spacing w:val="-27"/>
        </w:rPr>
        <w:t xml:space="preserve"> </w:t>
      </w:r>
      <w:r>
        <w:rPr>
          <w:color w:val="231F20"/>
        </w:rPr>
        <w:t>dhe</w:t>
      </w:r>
      <w:r>
        <w:rPr>
          <w:color w:val="231F20"/>
          <w:spacing w:val="-26"/>
        </w:rPr>
        <w:t xml:space="preserve"> </w:t>
      </w:r>
      <w:r>
        <w:rPr>
          <w:color w:val="231F20"/>
        </w:rPr>
        <w:t>më</w:t>
      </w:r>
      <w:r>
        <w:rPr>
          <w:color w:val="231F20"/>
          <w:spacing w:val="-27"/>
        </w:rPr>
        <w:t xml:space="preserve"> </w:t>
      </w:r>
      <w:r>
        <w:rPr>
          <w:color w:val="231F20"/>
        </w:rPr>
        <w:t>pas</w:t>
      </w:r>
      <w:r>
        <w:rPr>
          <w:color w:val="231F20"/>
          <w:spacing w:val="-26"/>
        </w:rPr>
        <w:t xml:space="preserve"> </w:t>
      </w:r>
      <w:r>
        <w:rPr>
          <w:color w:val="231F20"/>
          <w:spacing w:val="-7"/>
        </w:rPr>
        <w:t xml:space="preserve">të </w:t>
      </w:r>
      <w:r>
        <w:rPr>
          <w:color w:val="231F20"/>
        </w:rPr>
        <w:t>gjithë së bashku në kor të shoqëruar me</w:t>
      </w:r>
      <w:r>
        <w:rPr>
          <w:color w:val="231F20"/>
          <w:spacing w:val="-24"/>
        </w:rPr>
        <w:t xml:space="preserve"> </w:t>
      </w:r>
      <w:r>
        <w:rPr>
          <w:color w:val="231F20"/>
        </w:rPr>
        <w:t>ritëm.</w:t>
      </w:r>
    </w:p>
    <w:p w:rsidR="00E820D0" w:rsidRDefault="00E820D0">
      <w:pPr>
        <w:spacing w:line="247" w:lineRule="auto"/>
        <w:sectPr w:rsidR="00E820D0">
          <w:type w:val="continuous"/>
          <w:pgSz w:w="11740" w:h="15880"/>
          <w:pgMar w:top="1500" w:right="0" w:bottom="280" w:left="0" w:header="720" w:footer="720" w:gutter="0"/>
          <w:cols w:num="4" w:space="720" w:equalWidth="0">
            <w:col w:w="1382" w:space="40"/>
            <w:col w:w="1229" w:space="39"/>
            <w:col w:w="835" w:space="165"/>
            <w:col w:w="8050"/>
          </w:cols>
        </w:sectPr>
      </w:pPr>
    </w:p>
    <w:p w:rsidR="00E820D0" w:rsidRDefault="00E820D0">
      <w:pPr>
        <w:pStyle w:val="BodyText"/>
        <w:spacing w:before="6"/>
        <w:rPr>
          <w:sz w:val="17"/>
        </w:rPr>
      </w:pPr>
    </w:p>
    <w:p w:rsidR="00E820D0" w:rsidRDefault="00E527CD">
      <w:pPr>
        <w:ind w:left="654"/>
        <w:rPr>
          <w:rFonts w:ascii="Calibri" w:hAnsi="Calibri"/>
          <w:b/>
          <w:sz w:val="10"/>
        </w:rPr>
      </w:pPr>
      <w:r>
        <w:pict>
          <v:shape id="_x0000_s8786" type="#_x0000_t136" style="position:absolute;left:0;text-align:left;margin-left:84.9pt;margin-top:8.75pt;width:3.35pt;height:6.05pt;rotation:3;z-index:251901952;mso-position-horizontal-relative:page" fillcolor="#a1a4a6" stroked="f">
            <o:extrusion v:ext="view" autorotationcenter="t"/>
            <v:textpath style="font-family:&quot;&amp;quot&quot;;font-size:6pt;v-text-kern:t;mso-text-shadow:auto" string="n"/>
            <w10:wrap anchorx="page"/>
          </v:shape>
        </w:pict>
      </w:r>
      <w:r>
        <w:pict>
          <v:shape id="_x0000_s8785" type="#_x0000_t136" style="position:absolute;left:0;text-align:left;margin-left:88.55pt;margin-top:9.25pt;width:3.7pt;height:6.05pt;rotation:10;z-index:251902976;mso-position-horizontal-relative:page" fillcolor="#a1a4a6" stroked="f">
            <o:extrusion v:ext="view" autorotationcenter="t"/>
            <v:textpath style="font-family:&quot;&amp;quot&quot;;font-size:6pt;v-text-kern:t;mso-text-shadow:auto" string="d"/>
            <w10:wrap anchorx="page"/>
          </v:shape>
        </w:pict>
      </w:r>
      <w:r>
        <w:pict>
          <v:shape id="_x0000_s8784" type="#_x0000_t136" style="position:absolute;left:0;text-align:left;margin-left:18.25pt;margin-top:41.3pt;width:3.7pt;height:6.05pt;rotation:259;z-index:251940864;mso-position-horizontal-relative:page" fillcolor="#646668" stroked="f">
            <o:extrusion v:ext="view" autorotationcenter="t"/>
            <v:textpath style="font-family:&quot;&amp;quot&quot;;font-size:6pt;v-text-kern:t;mso-text-shadow:auto" string="d"/>
            <w10:wrap anchorx="page"/>
          </v:shape>
        </w:pict>
      </w:r>
      <w:r>
        <w:pict>
          <v:shape id="_x0000_s8783" type="#_x0000_t136" style="position:absolute;left:0;text-align:left;margin-left:17.9pt;margin-top:36.9pt;width:3pt;height:6.05pt;rotation:266;z-index:251941888;mso-position-horizontal-relative:page" fillcolor="#646668" stroked="f">
            <o:extrusion v:ext="view" autorotationcenter="t"/>
            <v:textpath style="font-family:&quot;&amp;quot&quot;;font-size:6pt;v-text-kern:t;mso-text-shadow:auto" string="r"/>
            <w10:wrap anchorx="page"/>
          </v:shape>
        </w:pict>
      </w:r>
      <w:r>
        <w:pict>
          <v:shape id="_x0000_s8782" type="#_x0000_t136" style="position:absolute;left:0;text-align:left;margin-left:17.85pt;margin-top:32.8pt;width:2.9pt;height:6.05pt;rotation:272;z-index:251942912;mso-position-horizontal-relative:page" fillcolor="#646668" stroked="f">
            <o:extrusion v:ext="view" autorotationcenter="t"/>
            <v:textpath style="font-family:&quot;&amp;quot&quot;;font-size:6pt;v-text-kern:t;mso-text-shadow:auto" string="r"/>
            <w10:wrap anchorx="page"/>
          </v:shape>
        </w:pict>
      </w:r>
      <w:r>
        <w:pict>
          <v:shape id="_x0000_s8781" type="#_x0000_t136" style="position:absolute;left:0;text-align:left;margin-left:18pt;margin-top:28.4pt;width:3.4pt;height:6.05pt;rotation:281;z-index:251943936;mso-position-horizontal-relative:page" fillcolor="#646668" stroked="f">
            <o:extrusion v:ext="view" autorotationcenter="t"/>
            <v:textpath style="font-family:&quot;&amp;quot&quot;;font-size:6pt;v-text-kern:t;mso-text-shadow:auto" string="ë"/>
            <w10:wrap anchorx="page"/>
          </v:shape>
        </w:pict>
      </w:r>
      <w:r>
        <w:pict>
          <v:shape id="_x0000_s8780" type="#_x0000_t136" style="position:absolute;left:0;text-align:left;margin-left:19.25pt;margin-top:23.9pt;width:3.25pt;height:6.05pt;rotation:290;z-index:251944960;mso-position-horizontal-relative:page" fillcolor="#646668" stroked="f">
            <o:extrusion v:ext="view" autorotationcenter="t"/>
            <v:textpath style="font-family:&quot;&amp;quot&quot;;font-size:6pt;v-text-kern:t;mso-text-shadow:auto" string="n"/>
            <w10:wrap anchorx="page"/>
          </v:shape>
        </w:pict>
      </w:r>
      <w:r>
        <w:pict>
          <v:shape id="_x0000_s8779" type="#_x0000_t136" style="position:absolute;left:0;text-align:left;margin-left:22.75pt;margin-top:17.3pt;width:2.95pt;height:6.05pt;rotation:306;z-index:251945984;mso-position-horizontal-relative:page" fillcolor="#646668" stroked="f">
            <o:extrusion v:ext="view" autorotationcenter="t"/>
            <v:textpath style="font-family:&quot;&amp;quot&quot;;font-size:6pt;v-text-kern:t;mso-text-shadow:auto" string="t"/>
            <w10:wrap anchorx="page"/>
          </v:shape>
        </w:pict>
      </w:r>
      <w:r>
        <w:pict>
          <v:shape id="_x0000_s8778" type="#_x0000_t136" style="position:absolute;left:0;text-align:left;margin-left:25.5pt;margin-top:14.55pt;width:1.75pt;height:6.05pt;rotation:313;z-index:251947008;mso-position-horizontal-relative:page" fillcolor="#646668" stroked="f">
            <o:extrusion v:ext="view" autorotationcenter="t"/>
            <v:textpath style="font-family:&quot;&amp;quot&quot;;font-size:6pt;v-text-kern:t;mso-text-shadow:auto" string="i"/>
            <w10:wrap anchorx="page"/>
          </v:shape>
        </w:pict>
      </w:r>
      <w:r>
        <w:pict>
          <v:shape id="_x0000_s8777" type="#_x0000_t136" style="position:absolute;left:0;text-align:left;margin-left:27.45pt;margin-top:11.35pt;width:4.85pt;height:6.05pt;rotation:325;z-index:251948032;mso-position-horizontal-relative:page" fillcolor="#646668" stroked="f">
            <o:extrusion v:ext="view" autorotationcenter="t"/>
            <v:textpath style="font-family:&quot;&amp;quot&quot;;font-size:6pt;v-text-kern:t;mso-text-shadow:auto" string="m"/>
            <w10:wrap anchorx="page"/>
          </v:shape>
        </w:pict>
      </w:r>
      <w:r>
        <w:pict>
          <v:shape id="_x0000_s8776" type="#_x0000_t136" style="position:absolute;left:0;text-align:left;margin-left:67.1pt;margin-top:13.15pt;width:4.5pt;height:6.05pt;rotation:326;z-index:251949056;mso-position-horizontal-relative:page" fillcolor="#a1a4a6" stroked="f">
            <o:extrusion v:ext="view" autorotationcenter="t"/>
            <v:textpath style="font-family:&quot;&amp;quot&quot;;font-size:6pt;v-text-kern:t;mso-text-shadow:auto" string="U"/>
            <w10:wrap anchorx="page"/>
          </v:shape>
        </w:pict>
      </w:r>
      <w:r>
        <w:pict>
          <v:shape id="_x0000_s8775" type="#_x0000_t136" style="position:absolute;left:0;text-align:left;margin-left:71.65pt;margin-top:10.9pt;width:3.3pt;height:6.05pt;rotation:337;z-index:251950080;mso-position-horizontal-relative:page" fillcolor="#a1a4a6" stroked="f">
            <o:extrusion v:ext="view" autorotationcenter="t"/>
            <v:textpath style="font-family:&quot;&amp;quot&quot;;font-size:6pt;v-text-kern:t;mso-text-shadow:auto" string="n"/>
            <w10:wrap anchorx="page"/>
          </v:shape>
        </w:pict>
      </w:r>
      <w:r>
        <w:pict>
          <v:shape id="_x0000_s8774" type="#_x0000_t136" style="position:absolute;left:0;text-align:left;margin-left:33.6pt;margin-top:8.45pt;width:3.35pt;height:6.05pt;rotation:343;z-index:251951104;mso-position-horizontal-relative:page" fillcolor="#646668" stroked="f">
            <o:extrusion v:ext="view" autorotationcenter="t"/>
            <v:textpath style="font-family:&quot;&amp;quot&quot;;font-size:6pt;v-text-kern:t;mso-text-shadow:auto" string="e"/>
            <w10:wrap anchorx="page"/>
          </v:shape>
        </w:pict>
      </w:r>
      <w:r>
        <w:pict>
          <v:shape id="_x0000_s8773" type="#_x0000_t136" style="position:absolute;left:0;text-align:left;margin-left:75.3pt;margin-top:9.6pt;width:3.35pt;height:6.05pt;rotation:345;z-index:251952128;mso-position-horizontal-relative:page" fillcolor="#a1a4a6" stroked="f">
            <o:extrusion v:ext="view" autorotationcenter="t"/>
            <v:textpath style="font-family:&quot;&amp;quot&quot;;font-size:6pt;v-text-kern:t;mso-text-shadow:auto" string="ë"/>
            <w10:wrap anchorx="page"/>
          </v:shape>
        </w:pict>
      </w:r>
      <w:r>
        <w:pict>
          <v:shape id="_x0000_s8772" type="#_x0000_t136" style="position:absolute;left:0;text-align:left;margin-left:38.45pt;margin-top:7.65pt;width:1.65pt;height:6.05pt;rotation:356;z-index:251953152;mso-position-horizontal-relative:page" fillcolor="#646668" stroked="f">
            <o:extrusion v:ext="view" autorotationcenter="t"/>
            <v:textpath style="font-family:&quot;&amp;quot&quot;;font-size:6pt;v-text-kern:t;mso-text-shadow:auto" string="."/>
            <w10:wrap anchorx="page"/>
          </v:shape>
        </w:pict>
      </w:r>
      <w:r>
        <w:pict>
          <v:shape id="_x0000_s8771" type="#_x0000_t136" style="position:absolute;left:0;text-align:left;margin-left:81.15pt;margin-top:8.7pt;width:3.35pt;height:6.05pt;rotation:357;z-index:251954176;mso-position-horizontal-relative:page" fillcolor="#a1a4a6" stroked="f">
            <o:extrusion v:ext="view" autorotationcenter="t"/>
            <v:textpath style="font-family:&quot;&amp;quot&quot;;font-size:6pt;v-text-kern:t;mso-text-shadow:auto" string="ë"/>
            <w10:wrap anchorx="page"/>
          </v:shape>
        </w:pict>
      </w:r>
      <w:r>
        <w:rPr>
          <w:rFonts w:ascii="Calibri" w:hAnsi="Calibri"/>
          <w:b/>
          <w:color w:val="696B6D"/>
          <w:w w:val="125"/>
          <w:sz w:val="10"/>
        </w:rPr>
        <w:t>Lexoj rreth zemrës.</w:t>
      </w:r>
    </w:p>
    <w:p w:rsidR="00E820D0" w:rsidRDefault="00E527CD">
      <w:pPr>
        <w:pStyle w:val="BodyText"/>
        <w:spacing w:before="3"/>
        <w:rPr>
          <w:rFonts w:ascii="Calibri"/>
          <w:b/>
          <w:sz w:val="16"/>
        </w:rPr>
      </w:pPr>
      <w:r>
        <w:br w:type="column"/>
      </w:r>
    </w:p>
    <w:p w:rsidR="00E820D0" w:rsidRDefault="00E527CD">
      <w:pPr>
        <w:ind w:left="654"/>
        <w:rPr>
          <w:rFonts w:ascii="Calibri" w:hAnsi="Calibri"/>
          <w:b/>
          <w:sz w:val="10"/>
        </w:rPr>
      </w:pPr>
      <w:r>
        <w:rPr>
          <w:rFonts w:ascii="Calibri" w:hAnsi="Calibri"/>
          <w:b/>
          <w:color w:val="696B6D"/>
          <w:w w:val="125"/>
          <w:sz w:val="10"/>
        </w:rPr>
        <w:t xml:space="preserve">Shkruaj fjalitë </w:t>
      </w:r>
      <w:r>
        <w:rPr>
          <w:rFonts w:ascii="Arial" w:hAnsi="Arial"/>
          <w:b/>
          <w:color w:val="696B6D"/>
          <w:w w:val="125"/>
          <w:sz w:val="11"/>
        </w:rPr>
        <w:t>q</w:t>
      </w:r>
      <w:r>
        <w:rPr>
          <w:rFonts w:ascii="Calibri" w:hAnsi="Calibri"/>
          <w:b/>
          <w:color w:val="696B6D"/>
          <w:w w:val="125"/>
          <w:sz w:val="10"/>
        </w:rPr>
        <w:t>ë lexova.</w:t>
      </w: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527CD">
      <w:pPr>
        <w:pStyle w:val="BodyText"/>
        <w:spacing w:before="12"/>
        <w:rPr>
          <w:rFonts w:ascii="Calibri"/>
          <w:b/>
          <w:sz w:val="26"/>
        </w:rPr>
      </w:pPr>
      <w:r>
        <w:pict>
          <v:shape id="_x0000_s8770" type="#_x0000_t202" style="position:absolute;margin-left:151.15pt;margin-top:17.65pt;width:45.95pt;height:13.15pt;z-index:-251420672;mso-wrap-distance-left:0;mso-wrap-distance-right:0;mso-position-horizontal-relative:page" filled="f" stroked="f">
            <v:textbox inset="0,0,0,0">
              <w:txbxContent>
                <w:p w:rsidR="00E527CD" w:rsidRDefault="00E527CD">
                  <w:pPr>
                    <w:spacing w:before="26" w:line="235" w:lineRule="auto"/>
                    <w:ind w:left="125" w:right="100" w:hanging="6"/>
                    <w:rPr>
                      <w:rFonts w:ascii="Calibri" w:hAnsi="Calibri"/>
                      <w:sz w:val="9"/>
                    </w:rPr>
                  </w:pPr>
                  <w:r>
                    <w:rPr>
                      <w:rFonts w:ascii="Calibri" w:hAnsi="Calibri"/>
                      <w:color w:val="231F20"/>
                      <w:w w:val="120"/>
                      <w:sz w:val="9"/>
                    </w:rPr>
                    <w:t>i ndaj ëndrrat e mia me shokët.</w:t>
                  </w:r>
                </w:p>
              </w:txbxContent>
            </v:textbox>
            <w10:wrap type="topAndBottom" anchorx="page"/>
          </v:shape>
        </w:pict>
      </w:r>
    </w:p>
    <w:p w:rsidR="00E820D0" w:rsidRDefault="00E527CD">
      <w:pPr>
        <w:spacing w:before="37"/>
        <w:ind w:left="863" w:right="1271"/>
        <w:jc w:val="center"/>
        <w:rPr>
          <w:rFonts w:ascii="Calibri" w:hAnsi="Calibri"/>
          <w:b/>
          <w:sz w:val="10"/>
        </w:rPr>
      </w:pPr>
      <w:r>
        <w:rPr>
          <w:rFonts w:ascii="Calibri" w:hAnsi="Calibri"/>
          <w:b/>
          <w:color w:val="86888B"/>
          <w:w w:val="105"/>
          <w:sz w:val="10"/>
        </w:rPr>
        <w:t>Unë</w:t>
      </w:r>
    </w:p>
    <w:p w:rsidR="00E820D0" w:rsidRDefault="00E527CD">
      <w:pPr>
        <w:spacing w:before="29" w:line="4" w:lineRule="exact"/>
        <w:jc w:val="right"/>
        <w:rPr>
          <w:rFonts w:ascii="Arial Narrow"/>
          <w:b/>
          <w:sz w:val="9"/>
        </w:rPr>
      </w:pPr>
      <w:r>
        <w:pict>
          <v:shape id="_x0000_s8769" type="#_x0000_t202" style="position:absolute;left:0;text-align:left;margin-left:391.4pt;margin-top:4.75pt;width:137.05pt;height:24.35pt;z-index:251898880;mso-position-horizontal-relative:page" filled="f" stroked="f">
            <v:textbox inset="0,0,0,0">
              <w:txbxContent>
                <w:p w:rsidR="00E527CD" w:rsidRDefault="00E527CD">
                  <w:pPr>
                    <w:pStyle w:val="BodyText"/>
                    <w:spacing w:line="247" w:lineRule="auto"/>
                    <w:ind w:left="735" w:right="114" w:hanging="584"/>
                  </w:pPr>
                  <w:r>
                    <w:rPr>
                      <w:color w:val="231F20"/>
                    </w:rPr>
                    <w:t>Unë i ndaj ëndrrat e mia me shokët/shoqet.</w:t>
                  </w:r>
                </w:p>
              </w:txbxContent>
            </v:textbox>
            <w10:wrap anchorx="page"/>
          </v:shape>
        </w:pict>
      </w:r>
      <w:r>
        <w:pict>
          <v:shape id="_x0000_s8768" type="#_x0000_t202" style="position:absolute;left:0;text-align:left;margin-left:151.15pt;margin-top:-.35pt;width:45.95pt;height:13.15pt;z-index:251900928;mso-position-horizontal-relative:page" filled="f" stroked="f">
            <v:textbox inset="0,0,0,0">
              <w:txbxContent>
                <w:p w:rsidR="00E527CD" w:rsidRDefault="00E527CD">
                  <w:pPr>
                    <w:spacing w:before="26" w:line="235" w:lineRule="auto"/>
                    <w:ind w:left="147" w:right="17" w:hanging="104"/>
                    <w:rPr>
                      <w:rFonts w:ascii="Calibri" w:hAnsi="Calibri"/>
                      <w:sz w:val="9"/>
                    </w:rPr>
                  </w:pPr>
                  <w:r>
                    <w:rPr>
                      <w:rFonts w:ascii="Calibri" w:hAnsi="Calibri"/>
                      <w:color w:val="231F20"/>
                      <w:w w:val="120"/>
                      <w:sz w:val="9"/>
                    </w:rPr>
                    <w:t>punoj të përmbush ëndrrat e mia.</w:t>
                  </w:r>
                </w:p>
              </w:txbxContent>
            </v:textbox>
            <w10:wrap anchorx="page"/>
          </v:shape>
        </w:pict>
      </w:r>
      <w:r>
        <w:pict>
          <v:shape id="_x0000_s8767" type="#_x0000_t136" style="position:absolute;left:0;text-align:left;margin-left:92.75pt;margin-top:-72.1pt;width:3.5pt;height:6.05pt;rotation:21;z-index:251904000;mso-position-horizontal-relative:page" fillcolor="#a1a4a6" stroked="f">
            <o:extrusion v:ext="view" autorotationcenter="t"/>
            <v:textpath style="font-family:&quot;&amp;quot&quot;;font-size:6pt;v-text-kern:t;mso-text-shadow:auto" string="ë"/>
            <w10:wrap anchorx="page"/>
          </v:shape>
        </w:pict>
      </w:r>
      <w:r>
        <w:pict>
          <v:shape id="_x0000_s8766" type="#_x0000_t136" style="position:absolute;left:0;text-align:left;margin-left:96.85pt;margin-top:-69.8pt;width:2.95pt;height:6.05pt;rotation:40;z-index:251905024;mso-position-horizontal-relative:page" fillcolor="#a1a4a6" stroked="f">
            <o:extrusion v:ext="view" autorotationcenter="t"/>
            <v:textpath style="font-family:&quot;&amp;quot&quot;;font-size:6pt;v-text-kern:t;mso-text-shadow:auto" string="r"/>
            <w10:wrap anchorx="page"/>
          </v:shape>
        </w:pict>
      </w:r>
      <w:r>
        <w:pict>
          <v:shape id="_x0000_s8765" type="#_x0000_t136" style="position:absolute;left:0;text-align:left;margin-left:99.45pt;margin-top:-66.85pt;width:3pt;height:6.05pt;rotation:54;z-index:251906048;mso-position-horizontal-relative:page" fillcolor="#a1a4a6" stroked="f">
            <o:extrusion v:ext="view" autorotationcenter="t"/>
            <v:textpath style="font-family:&quot;&amp;quot&quot;;font-size:6pt;v-text-kern:t;mso-text-shadow:auto" string="r"/>
            <w10:wrap anchorx="page"/>
          </v:shape>
        </w:pict>
      </w:r>
      <w:r>
        <w:pict>
          <v:shape id="_x0000_s8764" type="#_x0000_t136" style="position:absolute;left:0;text-align:left;margin-left:101.25pt;margin-top:-63.4pt;width:3.25pt;height:6.05pt;rotation:66;z-index:251907072;mso-position-horizontal-relative:page" fillcolor="#a1a4a6" stroked="f">
            <o:extrusion v:ext="view" autorotationcenter="t"/>
            <v:textpath style="font-family:&quot;&amp;quot&quot;;font-size:6pt;v-text-kern:t;mso-text-shadow:auto" string="o"/>
            <w10:wrap anchorx="page"/>
          </v:shape>
        </w:pict>
      </w:r>
      <w:r>
        <w:pict>
          <v:shape id="_x0000_s8763" type="#_x0000_t136" style="position:absolute;left:0;text-align:left;margin-left:102.75pt;margin-top:-60.15pt;width:2.5pt;height:6.05pt;rotation:75;z-index:251908096;mso-position-horizontal-relative:page" fillcolor="#a1a4a6" stroked="f">
            <o:extrusion v:ext="view" autorotationcenter="t"/>
            <v:textpath style="font-family:&quot;&amp;quot&quot;;font-size:6pt;v-text-kern:t;mso-text-shadow:auto" string="j"/>
            <w10:wrap anchorx="page"/>
          </v:shape>
        </w:pict>
      </w:r>
      <w:r>
        <w:pict>
          <v:shape id="_x0000_s8762" type="#_x0000_t136" style="position:absolute;left:0;text-align:left;margin-left:103.7pt;margin-top:-57.9pt;width:1.55pt;height:6.05pt;rotation:80;z-index:251909120;mso-position-horizontal-relative:page" fillcolor="#a1a4a6" stroked="f">
            <o:extrusion v:ext="view" autorotationcenter="t"/>
            <v:textpath style="font-family:&quot;&amp;quot&quot;;font-size:6pt;v-text-kern:t;mso-text-shadow:auto" string="."/>
            <w10:wrap anchorx="page"/>
          </v:shape>
        </w:pict>
      </w:r>
      <w:r>
        <w:pict>
          <v:shape id="_x0000_s8761" type="#_x0000_t202" style="position:absolute;left:0;text-align:left;margin-left:99.65pt;margin-top:-52.7pt;width:10.5pt;height:6.6pt;z-index:251910144;mso-position-horizontal-relative:page" filled="f" stroked="f">
            <v:textbox style="layout-flow:vertical" inset="0,0,0,0">
              <w:txbxContent>
                <w:p w:rsidR="00E527CD" w:rsidRDefault="00E527CD">
                  <w:pPr>
                    <w:spacing w:before="21"/>
                    <w:ind w:left="20"/>
                    <w:rPr>
                      <w:rFonts w:ascii="Comic Sans MS"/>
                      <w:sz w:val="12"/>
                    </w:rPr>
                  </w:pPr>
                  <w:r>
                    <w:rPr>
                      <w:rFonts w:ascii="Comic Sans MS"/>
                      <w:color w:val="898B8E"/>
                      <w:sz w:val="12"/>
                    </w:rPr>
                    <w:t>U</w:t>
                  </w:r>
                </w:p>
              </w:txbxContent>
            </v:textbox>
            <w10:wrap anchorx="page"/>
          </v:shape>
        </w:pict>
      </w:r>
      <w:r>
        <w:pict>
          <v:shape id="_x0000_s8760" type="#_x0000_t136" style="position:absolute;left:0;text-align:left;margin-left:102.9pt;margin-top:-48.1pt;width:3.3pt;height:6.05pt;rotation:97;z-index:251911168;mso-position-horizontal-relative:page" fillcolor="#898b8e" stroked="f">
            <o:extrusion v:ext="view" autorotationcenter="t"/>
            <v:textpath style="font-family:&quot;&amp;quot&quot;;font-size:6pt;v-text-kern:t;mso-text-shadow:auto" string="n"/>
            <w10:wrap anchorx="page"/>
          </v:shape>
        </w:pict>
      </w:r>
      <w:r>
        <w:pict>
          <v:shape id="_x0000_s8759" type="#_x0000_t136" style="position:absolute;left:0;text-align:left;margin-left:102.15pt;margin-top:-44.55pt;width:3.45pt;height:6.05pt;rotation:103;z-index:251912192;mso-position-horizontal-relative:page" fillcolor="#898b8e" stroked="f">
            <o:extrusion v:ext="view" autorotationcenter="t"/>
            <v:textpath style="font-family:&quot;&amp;quot&quot;;font-size:6pt;v-text-kern:t;mso-text-shadow:auto" string="ë"/>
            <w10:wrap anchorx="page"/>
          </v:shape>
        </w:pict>
      </w:r>
      <w:r>
        <w:pict>
          <v:shape id="_x0000_s8758" type="#_x0000_t136" style="position:absolute;left:0;text-align:left;margin-left:99.4pt;margin-top:-38.35pt;width:4.75pt;height:6.05pt;rotation:114;z-index:251913216;mso-position-horizontal-relative:page" fillcolor="#898b8e" stroked="f">
            <o:extrusion v:ext="view" autorotationcenter="t"/>
            <v:textpath style="font-family:&quot;&amp;quot&quot;;font-size:6pt;v-text-kern:t;mso-text-shadow:auto" string="m"/>
            <w10:wrap anchorx="page"/>
          </v:shape>
        </w:pict>
      </w:r>
      <w:r>
        <w:pict>
          <v:shape id="_x0000_s8757" type="#_x0000_t136" style="position:absolute;left:0;text-align:left;margin-left:97.95pt;margin-top:-34.35pt;width:3.45pt;height:6.05pt;rotation:121;z-index:251914240;mso-position-horizontal-relative:page" fillcolor="#898b8e" stroked="f">
            <o:extrusion v:ext="view" autorotationcenter="t"/>
            <v:textpath style="font-family:&quot;&amp;quot&quot;;font-size:6pt;v-text-kern:t;mso-text-shadow:auto" string="ë"/>
            <w10:wrap anchorx="page"/>
          </v:shape>
        </w:pict>
      </w:r>
      <w:r>
        <w:pict>
          <v:shape id="_x0000_s8756" type="#_x0000_t136" style="position:absolute;left:0;text-align:left;margin-left:69.1pt;margin-top:-4.9pt;width:3.2pt;height:6.05pt;rotation:124;z-index:251917312;mso-position-horizontal-relative:page" fillcolor="#707274" stroked="f">
            <o:extrusion v:ext="view" autorotationcenter="t"/>
            <v:textpath style="font-family:&quot;&amp;quot&quot;;font-size:6pt;v-text-kern:t;mso-text-shadow:auto" string="o"/>
            <w10:wrap anchorx="page"/>
          </v:shape>
        </w:pict>
      </w:r>
      <w:r>
        <w:pict>
          <v:shape id="_x0000_s8755" type="#_x0000_t136" style="position:absolute;left:0;text-align:left;margin-left:71.05pt;margin-top:-7.75pt;width:3.25pt;height:6.05pt;rotation:125;z-index:251918336;mso-position-horizontal-relative:page" fillcolor="#707274" stroked="f">
            <o:extrusion v:ext="view" autorotationcenter="t"/>
            <v:textpath style="font-family:&quot;&amp;quot&quot;;font-size:6pt;v-text-kern:t;mso-text-shadow:auto" string="n"/>
            <w10:wrap anchorx="page"/>
          </v:shape>
        </w:pict>
      </w:r>
      <w:r>
        <w:pict>
          <v:shape id="_x0000_s8754" type="#_x0000_t136" style="position:absolute;left:0;text-align:left;margin-left:96.1pt;margin-top:-31.45pt;width:3.1pt;height:6.05pt;rotation:127;z-index:251919360;mso-position-horizontal-relative:page" fillcolor="#898b8e" stroked="f">
            <o:extrusion v:ext="view" autorotationcenter="t"/>
            <v:textpath style="font-family:&quot;&amp;quot&quot;;font-size:6pt;v-text-kern:t;mso-text-shadow:auto" string="s"/>
            <w10:wrap anchorx="page"/>
          </v:shape>
        </w:pict>
      </w:r>
      <w:r>
        <w:pict>
          <v:shape id="_x0000_s8753" type="#_x0000_t136" style="position:absolute;left:0;text-align:left;margin-left:73.15pt;margin-top:-10.5pt;width:3.2pt;height:6.05pt;rotation:127;z-index:251920384;mso-position-horizontal-relative:page" fillcolor="#707274" stroked="f">
            <o:extrusion v:ext="view" autorotationcenter="t"/>
            <v:textpath style="font-family:&quot;&amp;quot&quot;;font-size:6pt;v-text-kern:t;mso-text-shadow:auto" string="u"/>
            <w10:wrap anchorx="page"/>
          </v:shape>
        </w:pict>
      </w:r>
      <w:r>
        <w:pict>
          <v:shape id="_x0000_s8752" type="#_x0000_t136" style="position:absolute;left:0;text-align:left;margin-left:75.25pt;margin-top:-13.25pt;width:3.25pt;height:6.05pt;rotation:129;z-index:251921408;mso-position-horizontal-relative:page" fillcolor="#707274" stroked="f">
            <o:extrusion v:ext="view" autorotationcenter="t"/>
            <v:textpath style="font-family:&quot;&amp;quot&quot;;font-size:6pt;v-text-kern:t;mso-text-shadow:auto" string="p"/>
            <w10:wrap anchorx="page"/>
          </v:shape>
        </w:pict>
      </w:r>
      <w:r>
        <w:pict>
          <v:shape id="_x0000_s8751" type="#_x0000_t136" style="position:absolute;left:0;text-align:left;margin-left:93.7pt;margin-top:-28.8pt;width:3.3pt;height:6.05pt;rotation:133;z-index:251922432;mso-position-horizontal-relative:page" fillcolor="#898b8e" stroked="f">
            <o:extrusion v:ext="view" autorotationcenter="t"/>
            <v:textpath style="font-family:&quot;&amp;quot&quot;;font-size:6pt;v-text-kern:t;mso-text-shadow:auto" string="o"/>
            <w10:wrap anchorx="page"/>
          </v:shape>
        </w:pict>
      </w:r>
      <w:r>
        <w:pict>
          <v:shape id="_x0000_s8750" type="#_x0000_t136" style="position:absolute;left:0;text-align:left;margin-left:78.85pt;margin-top:-17.4pt;width:3.4pt;height:6.05pt;rotation:133;z-index:251923456;mso-position-horizontal-relative:page" fillcolor="#707274" stroked="f">
            <o:extrusion v:ext="view" autorotationcenter="t"/>
            <v:textpath style="font-family:&quot;&amp;quot&quot;;font-size:6pt;v-text-kern:t;mso-text-shadow:auto" string="ë"/>
            <w10:wrap anchorx="page"/>
          </v:shape>
        </w:pict>
      </w:r>
      <w:r>
        <w:pict>
          <v:shape id="_x0000_s8749" type="#_x0000_t136" style="position:absolute;left:0;text-align:left;margin-left:81.3pt;margin-top:-19.75pt;width:3.3pt;height:6.05pt;rotation:137;z-index:251924480;mso-position-horizontal-relative:page" fillcolor="#707274" stroked="f">
            <o:extrusion v:ext="view" autorotationcenter="t"/>
            <v:textpath style="font-family:&quot;&amp;quot&quot;;font-size:6pt;v-text-kern:t;mso-text-shadow:auto" string="n"/>
            <w10:wrap anchorx="page"/>
          </v:shape>
        </w:pict>
      </w:r>
      <w:r>
        <w:pict>
          <v:shape id="_x0000_s8748" type="#_x0000_t136" style="position:absolute;left:0;text-align:left;margin-left:91.7pt;margin-top:-26.6pt;width:2.6pt;height:6.05pt;rotation:139;z-index:251925504;mso-position-horizontal-relative:page" fillcolor="#898b8e" stroked="f">
            <o:extrusion v:ext="view" autorotationcenter="t"/>
            <v:textpath style="font-family:&quot;&amp;quot&quot;;font-size:6pt;v-text-kern:t;mso-text-shadow:auto" string="j"/>
            <w10:wrap anchorx="page"/>
          </v:shape>
        </w:pict>
      </w:r>
      <w:r>
        <w:pict>
          <v:shape id="_x0000_s8747" type="#_x0000_t136" style="position:absolute;left:0;text-align:left;margin-left:83.2pt;margin-top:-23.2pt;width:9.3pt;height:6.05pt;rotation:145;z-index:251926528;mso-position-horizontal-relative:page" fillcolor="#898b8e" stroked="f">
            <o:extrusion v:ext="view" autorotationcenter="t"/>
            <v:textpath style="font-family:&quot;&amp;quot&quot;;font-size:6pt;v-text-kern:t;mso-text-shadow:auto" string=". U"/>
            <w10:wrap anchorx="page"/>
          </v:shape>
        </w:pict>
      </w:r>
      <w:r>
        <w:pict>
          <v:shape id="_x0000_s8746" type="#_x0000_t136" style="position:absolute;left:0;text-align:left;margin-left:33.4pt;margin-top:-18.1pt;width:3.65pt;height:6.05pt;rotation:217;z-index:251927552;mso-position-horizontal-relative:page" fillcolor="#646668" stroked="f">
            <o:extrusion v:ext="view" autorotationcenter="t"/>
            <v:textpath style="font-family:&quot;&amp;quot&quot;;font-size:6pt;v-text-kern:t;mso-text-shadow:auto" string="b"/>
            <w10:wrap anchorx="page"/>
          </v:shape>
        </w:pict>
      </w:r>
      <w:r>
        <w:pict>
          <v:shape id="_x0000_s8745" type="#_x0000_t136" style="position:absolute;left:0;text-align:left;margin-left:36.2pt;margin-top:-15.5pt;width:4.75pt;height:6.05pt;rotation:220;z-index:251928576;mso-position-horizontal-relative:page" fillcolor="#646668" stroked="f">
            <o:extrusion v:ext="view" autorotationcenter="t"/>
            <v:textpath style="font-family:&quot;&amp;quot&quot;;font-size:6pt;v-text-kern:t;mso-text-shadow:auto" string="m"/>
            <w10:wrap anchorx="page"/>
          </v:shape>
        </w:pict>
      </w:r>
      <w:r>
        <w:pict>
          <v:shape id="_x0000_s8744" type="#_x0000_t136" style="position:absolute;left:0;text-align:left;margin-left:30.3pt;margin-top:-20.8pt;width:3.25pt;height:6.05pt;rotation:224;z-index:251929600;mso-position-horizontal-relative:page" fillcolor="#646668" stroked="f">
            <o:extrusion v:ext="view" autorotationcenter="t"/>
            <v:textpath style="font-family:&quot;&amp;quot&quot;;font-size:6pt;v-text-kern:t;mso-text-shadow:auto" string="u"/>
            <w10:wrap anchorx="page"/>
          </v:shape>
        </w:pict>
      </w:r>
      <w:r>
        <w:pict>
          <v:shape id="_x0000_s8743" type="#_x0000_t136" style="position:absolute;left:0;text-align:left;margin-left:39.9pt;margin-top:-12.95pt;width:3.05pt;height:6.05pt;rotation:225;z-index:251930624;mso-position-horizontal-relative:page" fillcolor="#646668" stroked="f">
            <o:extrusion v:ext="view" autorotationcenter="t"/>
            <v:textpath style="font-family:&quot;&amp;quot&quot;;font-size:6pt;v-text-kern:t;mso-text-shadow:auto" string="r"/>
            <w10:wrap anchorx="page"/>
          </v:shape>
        </w:pict>
      </w:r>
      <w:r>
        <w:pict>
          <v:shape id="_x0000_s8742" type="#_x0000_t136" style="position:absolute;left:0;text-align:left;margin-left:41.95pt;margin-top:-10.65pt;width:3.45pt;height:6.05pt;rotation:228;z-index:251931648;mso-position-horizontal-relative:page" fillcolor="#646668" stroked="f">
            <o:extrusion v:ext="view" autorotationcenter="t"/>
            <v:textpath style="font-family:&quot;&amp;quot&quot;;font-size:6pt;v-text-kern:t;mso-text-shadow:auto" string="ë"/>
            <w10:wrap anchorx="page"/>
          </v:shape>
        </w:pict>
      </w:r>
      <w:r>
        <w:pict>
          <v:shape id="_x0000_s8741" type="#_x0000_t136" style="position:absolute;left:0;text-align:left;margin-left:27.75pt;margin-top:-23.5pt;width:3.05pt;height:6.05pt;rotation:229;z-index:251932672;mso-position-horizontal-relative:page" fillcolor="#646668" stroked="f">
            <o:extrusion v:ext="view" autorotationcenter="t"/>
            <v:textpath style="font-family:&quot;&amp;quot&quot;;font-size:6pt;v-text-kern:t;mso-text-shadow:auto" string="s"/>
            <w10:wrap anchorx="page"/>
          </v:shape>
        </w:pict>
      </w:r>
      <w:r>
        <w:pict>
          <v:shape id="_x0000_s8740" type="#_x0000_t136" style="position:absolute;left:0;text-align:left;margin-left:44.15pt;margin-top:-8.15pt;width:3.35pt;height:6.05pt;rotation:232;z-index:251933696;mso-position-horizontal-relative:page" fillcolor="#646668" stroked="f">
            <o:extrusion v:ext="view" autorotationcenter="t"/>
            <v:textpath style="font-family:&quot;&amp;quot&quot;;font-size:6pt;v-text-kern:t;mso-text-shadow:auto" string="p"/>
            <w10:wrap anchorx="page"/>
          </v:shape>
        </w:pict>
      </w:r>
      <w:r>
        <w:pict>
          <v:shape id="_x0000_s8739" type="#_x0000_t136" style="position:absolute;left:0;text-align:left;margin-left:24.9pt;margin-top:-26.65pt;width:3.65pt;height:6.05pt;rotation:235;z-index:251934720;mso-position-horizontal-relative:page" fillcolor="#646668" stroked="f">
            <o:extrusion v:ext="view" autorotationcenter="t"/>
            <v:textpath style="font-family:&quot;&amp;quot&quot;;font-size:6pt;v-text-kern:t;mso-text-shadow:auto" string="h"/>
            <w10:wrap anchorx="page"/>
          </v:shape>
        </w:pict>
      </w:r>
      <w:r>
        <w:pict>
          <v:shape id="_x0000_s8738" type="#_x0000_t136" style="position:absolute;left:0;text-align:left;margin-left:47.45pt;margin-top:-3.35pt;width:3.45pt;height:6.05pt;rotation:239;z-index:251935744;mso-position-horizontal-relative:page" fillcolor="#646668" stroked="f">
            <o:extrusion v:ext="view" autorotationcenter="t"/>
            <v:textpath style="font-family:&quot;&amp;quot&quot;;font-size:6pt;v-text-kern:t;mso-text-shadow:auto" string="ë"/>
            <w10:wrap anchorx="page"/>
          </v:shape>
        </w:pict>
      </w:r>
      <w:r>
        <w:pict>
          <v:shape id="_x0000_s8737" type="#_x0000_t136" style="position:absolute;left:0;text-align:left;margin-left:21.4pt;margin-top:-32.7pt;width:3.4pt;height:6.05pt;rotation:245;z-index:251937792;mso-position-horizontal-relative:page" fillcolor="#646668" stroked="f">
            <o:extrusion v:ext="view" autorotationcenter="t"/>
            <v:textpath style="font-family:&quot;&amp;quot&quot;;font-size:6pt;v-text-kern:t;mso-text-shadow:auto" string="ë"/>
            <w10:wrap anchorx="page"/>
          </v:shape>
        </w:pict>
      </w:r>
      <w:r>
        <w:pict>
          <v:shape id="_x0000_s8736" type="#_x0000_t136" style="position:absolute;left:0;text-align:left;margin-left:19.8pt;margin-top:-36.75pt;width:3.2pt;height:6.05pt;rotation:251;z-index:251939840;mso-position-horizontal-relative:page" fillcolor="#646668" stroked="f">
            <o:extrusion v:ext="view" autorotationcenter="t"/>
            <v:textpath style="font-family:&quot;&amp;quot&quot;;font-size:6pt;v-text-kern:t;mso-text-shadow:auto" string="n"/>
            <w10:wrap anchorx="page"/>
          </v:shape>
        </w:pict>
      </w:r>
      <w:r>
        <w:rPr>
          <w:rFonts w:ascii="Arial Narrow"/>
          <w:b/>
          <w:color w:val="FFFFFF"/>
          <w:sz w:val="9"/>
        </w:rPr>
        <w:t>15</w:t>
      </w:r>
    </w:p>
    <w:p w:rsidR="00E820D0" w:rsidRDefault="00E527CD">
      <w:pPr>
        <w:pStyle w:val="BodyText"/>
        <w:spacing w:before="54" w:line="242" w:lineRule="auto"/>
        <w:ind w:left="313" w:right="1179"/>
      </w:pPr>
      <w:r>
        <w:br w:type="column"/>
      </w:r>
      <w:r>
        <w:rPr>
          <w:rFonts w:ascii="Book Antiqua" w:hAnsi="Book Antiqua"/>
          <w:b/>
          <w:color w:val="231F20"/>
        </w:rPr>
        <w:t>Veprimtaria</w:t>
      </w:r>
      <w:r>
        <w:rPr>
          <w:rFonts w:ascii="Book Antiqua" w:hAnsi="Book Antiqua"/>
          <w:b/>
          <w:color w:val="231F20"/>
          <w:spacing w:val="-34"/>
        </w:rPr>
        <w:t xml:space="preserve"> </w:t>
      </w:r>
      <w:r>
        <w:rPr>
          <w:rFonts w:ascii="Book Antiqua" w:hAnsi="Book Antiqua"/>
          <w:b/>
          <w:color w:val="231F20"/>
        </w:rPr>
        <w:t>2.</w:t>
      </w:r>
      <w:r>
        <w:rPr>
          <w:rFonts w:ascii="Book Antiqua" w:hAnsi="Book Antiqua"/>
          <w:b/>
          <w:color w:val="231F20"/>
          <w:spacing w:val="-32"/>
        </w:rPr>
        <w:t xml:space="preserve"> </w:t>
      </w:r>
      <w:r>
        <w:rPr>
          <w:color w:val="231F20"/>
        </w:rPr>
        <w:t>Nxënësit</w:t>
      </w:r>
      <w:r>
        <w:rPr>
          <w:color w:val="231F20"/>
          <w:spacing w:val="-31"/>
        </w:rPr>
        <w:t xml:space="preserve"> </w:t>
      </w:r>
      <w:r>
        <w:rPr>
          <w:color w:val="231F20"/>
        </w:rPr>
        <w:t>mbyllin</w:t>
      </w:r>
      <w:r>
        <w:rPr>
          <w:color w:val="231F20"/>
          <w:spacing w:val="-32"/>
        </w:rPr>
        <w:t xml:space="preserve"> </w:t>
      </w:r>
      <w:r>
        <w:rPr>
          <w:color w:val="231F20"/>
        </w:rPr>
        <w:t>sytë</w:t>
      </w:r>
      <w:r>
        <w:rPr>
          <w:color w:val="231F20"/>
          <w:spacing w:val="-32"/>
        </w:rPr>
        <w:t xml:space="preserve"> </w:t>
      </w:r>
      <w:r>
        <w:rPr>
          <w:color w:val="231F20"/>
        </w:rPr>
        <w:t>përsëri</w:t>
      </w:r>
      <w:r>
        <w:rPr>
          <w:color w:val="231F20"/>
          <w:spacing w:val="-32"/>
        </w:rPr>
        <w:t xml:space="preserve"> </w:t>
      </w:r>
      <w:r>
        <w:rPr>
          <w:color w:val="231F20"/>
        </w:rPr>
        <w:t>për</w:t>
      </w:r>
      <w:r>
        <w:rPr>
          <w:color w:val="231F20"/>
          <w:spacing w:val="-31"/>
        </w:rPr>
        <w:t xml:space="preserve"> </w:t>
      </w:r>
      <w:r>
        <w:rPr>
          <w:color w:val="231F20"/>
        </w:rPr>
        <w:t>2-3</w:t>
      </w:r>
      <w:r>
        <w:rPr>
          <w:color w:val="231F20"/>
          <w:spacing w:val="-32"/>
        </w:rPr>
        <w:t xml:space="preserve"> </w:t>
      </w:r>
      <w:r>
        <w:rPr>
          <w:color w:val="231F20"/>
        </w:rPr>
        <w:t>minuta.</w:t>
      </w:r>
      <w:r>
        <w:rPr>
          <w:color w:val="231F20"/>
          <w:spacing w:val="-36"/>
        </w:rPr>
        <w:t xml:space="preserve"> </w:t>
      </w:r>
      <w:r>
        <w:rPr>
          <w:color w:val="231F20"/>
          <w:spacing w:val="-9"/>
        </w:rPr>
        <w:t>Të</w:t>
      </w:r>
      <w:r>
        <w:rPr>
          <w:color w:val="231F20"/>
          <w:spacing w:val="-32"/>
        </w:rPr>
        <w:t xml:space="preserve"> </w:t>
      </w:r>
      <w:r>
        <w:rPr>
          <w:color w:val="231F20"/>
        </w:rPr>
        <w:t>gjithë e</w:t>
      </w:r>
      <w:r>
        <w:rPr>
          <w:color w:val="231F20"/>
          <w:spacing w:val="-17"/>
        </w:rPr>
        <w:t xml:space="preserve"> </w:t>
      </w:r>
      <w:r>
        <w:rPr>
          <w:color w:val="231F20"/>
        </w:rPr>
        <w:t>shkruajnë</w:t>
      </w:r>
      <w:r>
        <w:rPr>
          <w:color w:val="231F20"/>
          <w:spacing w:val="-16"/>
        </w:rPr>
        <w:t xml:space="preserve"> </w:t>
      </w:r>
      <w:r>
        <w:rPr>
          <w:color w:val="231F20"/>
        </w:rPr>
        <w:t>ose</w:t>
      </w:r>
      <w:r>
        <w:rPr>
          <w:color w:val="231F20"/>
          <w:spacing w:val="-17"/>
        </w:rPr>
        <w:t xml:space="preserve"> </w:t>
      </w:r>
      <w:r>
        <w:rPr>
          <w:color w:val="231F20"/>
        </w:rPr>
        <w:t>e</w:t>
      </w:r>
      <w:r>
        <w:rPr>
          <w:color w:val="231F20"/>
          <w:spacing w:val="-16"/>
        </w:rPr>
        <w:t xml:space="preserve"> </w:t>
      </w:r>
      <w:r>
        <w:rPr>
          <w:color w:val="231F20"/>
        </w:rPr>
        <w:t>vizatojnë</w:t>
      </w:r>
      <w:r>
        <w:rPr>
          <w:color w:val="231F20"/>
          <w:spacing w:val="-17"/>
        </w:rPr>
        <w:t xml:space="preserve"> </w:t>
      </w:r>
      <w:r>
        <w:rPr>
          <w:color w:val="231F20"/>
        </w:rPr>
        <w:t>ëndrrën</w:t>
      </w:r>
      <w:r>
        <w:rPr>
          <w:color w:val="231F20"/>
          <w:spacing w:val="-16"/>
        </w:rPr>
        <w:t xml:space="preserve"> </w:t>
      </w:r>
      <w:r>
        <w:rPr>
          <w:color w:val="231F20"/>
        </w:rPr>
        <w:t>e</w:t>
      </w:r>
      <w:r>
        <w:rPr>
          <w:color w:val="231F20"/>
          <w:spacing w:val="-17"/>
        </w:rPr>
        <w:t xml:space="preserve"> </w:t>
      </w:r>
      <w:r>
        <w:rPr>
          <w:color w:val="231F20"/>
        </w:rPr>
        <w:t>tyre</w:t>
      </w:r>
      <w:r>
        <w:rPr>
          <w:color w:val="231F20"/>
          <w:spacing w:val="-16"/>
        </w:rPr>
        <w:t xml:space="preserve"> </w:t>
      </w:r>
      <w:r>
        <w:rPr>
          <w:color w:val="231F20"/>
        </w:rPr>
        <w:t>në</w:t>
      </w:r>
      <w:r>
        <w:rPr>
          <w:color w:val="231F20"/>
          <w:spacing w:val="-16"/>
        </w:rPr>
        <w:t xml:space="preserve"> </w:t>
      </w:r>
      <w:r>
        <w:rPr>
          <w:color w:val="231F20"/>
        </w:rPr>
        <w:t>lulen</w:t>
      </w:r>
      <w:r>
        <w:rPr>
          <w:color w:val="231F20"/>
          <w:spacing w:val="-17"/>
        </w:rPr>
        <w:t xml:space="preserve"> </w:t>
      </w:r>
      <w:r>
        <w:rPr>
          <w:color w:val="231F20"/>
        </w:rPr>
        <w:t>e</w:t>
      </w:r>
      <w:r>
        <w:rPr>
          <w:color w:val="231F20"/>
          <w:spacing w:val="-16"/>
        </w:rPr>
        <w:t xml:space="preserve"> </w:t>
      </w:r>
      <w:r>
        <w:rPr>
          <w:color w:val="231F20"/>
        </w:rPr>
        <w:t>vizatuar</w:t>
      </w:r>
      <w:r>
        <w:rPr>
          <w:color w:val="231F20"/>
          <w:spacing w:val="-17"/>
        </w:rPr>
        <w:t xml:space="preserve"> </w:t>
      </w:r>
      <w:r>
        <w:rPr>
          <w:color w:val="231F20"/>
        </w:rPr>
        <w:t>në</w:t>
      </w:r>
      <w:r>
        <w:rPr>
          <w:color w:val="231F20"/>
          <w:spacing w:val="-16"/>
        </w:rPr>
        <w:t xml:space="preserve"> </w:t>
      </w:r>
      <w:r>
        <w:rPr>
          <w:color w:val="231F20"/>
          <w:spacing w:val="-3"/>
        </w:rPr>
        <w:t xml:space="preserve">libër, </w:t>
      </w:r>
      <w:r>
        <w:rPr>
          <w:color w:val="231F20"/>
        </w:rPr>
        <w:t>bëjnë</w:t>
      </w:r>
      <w:r>
        <w:rPr>
          <w:color w:val="231F20"/>
          <w:spacing w:val="-9"/>
        </w:rPr>
        <w:t xml:space="preserve"> </w:t>
      </w:r>
      <w:r>
        <w:rPr>
          <w:color w:val="231F20"/>
        </w:rPr>
        <w:t>prezantimin</w:t>
      </w:r>
      <w:r>
        <w:rPr>
          <w:color w:val="231F20"/>
          <w:spacing w:val="-9"/>
        </w:rPr>
        <w:t xml:space="preserve"> </w:t>
      </w:r>
      <w:r>
        <w:rPr>
          <w:color w:val="231F20"/>
        </w:rPr>
        <w:t>e</w:t>
      </w:r>
      <w:r>
        <w:rPr>
          <w:color w:val="231F20"/>
          <w:spacing w:val="-8"/>
        </w:rPr>
        <w:t xml:space="preserve"> </w:t>
      </w:r>
      <w:r>
        <w:rPr>
          <w:color w:val="231F20"/>
        </w:rPr>
        <w:t>punës</w:t>
      </w:r>
      <w:r>
        <w:rPr>
          <w:color w:val="231F20"/>
          <w:spacing w:val="-9"/>
        </w:rPr>
        <w:t xml:space="preserve"> </w:t>
      </w:r>
      <w:r>
        <w:rPr>
          <w:color w:val="231F20"/>
        </w:rPr>
        <w:t>së</w:t>
      </w:r>
      <w:r>
        <w:rPr>
          <w:color w:val="231F20"/>
          <w:spacing w:val="-8"/>
        </w:rPr>
        <w:t xml:space="preserve"> </w:t>
      </w:r>
      <w:r>
        <w:rPr>
          <w:color w:val="231F20"/>
        </w:rPr>
        <w:t>tyre</w:t>
      </w:r>
      <w:r>
        <w:rPr>
          <w:color w:val="231F20"/>
          <w:spacing w:val="-9"/>
        </w:rPr>
        <w:t xml:space="preserve"> </w:t>
      </w:r>
      <w:r>
        <w:rPr>
          <w:color w:val="231F20"/>
        </w:rPr>
        <w:t>dhe</w:t>
      </w:r>
      <w:r>
        <w:rPr>
          <w:color w:val="231F20"/>
          <w:spacing w:val="-9"/>
        </w:rPr>
        <w:t xml:space="preserve"> </w:t>
      </w:r>
      <w:r>
        <w:rPr>
          <w:color w:val="231F20"/>
        </w:rPr>
        <w:t>shprehin</w:t>
      </w:r>
      <w:r>
        <w:rPr>
          <w:color w:val="231F20"/>
          <w:spacing w:val="-8"/>
        </w:rPr>
        <w:t xml:space="preserve"> </w:t>
      </w:r>
      <w:r>
        <w:rPr>
          <w:color w:val="231F20"/>
        </w:rPr>
        <w:t>mendimet</w:t>
      </w:r>
      <w:r>
        <w:rPr>
          <w:color w:val="231F20"/>
          <w:spacing w:val="-9"/>
        </w:rPr>
        <w:t xml:space="preserve"> </w:t>
      </w:r>
      <w:r>
        <w:rPr>
          <w:color w:val="231F20"/>
        </w:rPr>
        <w:t>për</w:t>
      </w:r>
      <w:r>
        <w:rPr>
          <w:color w:val="231F20"/>
          <w:spacing w:val="-8"/>
        </w:rPr>
        <w:t xml:space="preserve"> </w:t>
      </w:r>
      <w:r>
        <w:rPr>
          <w:color w:val="231F20"/>
        </w:rPr>
        <w:t>të.</w:t>
      </w:r>
    </w:p>
    <w:p w:rsidR="00E820D0" w:rsidRDefault="00E527CD">
      <w:pPr>
        <w:pStyle w:val="BodyText"/>
        <w:spacing w:before="2" w:line="247" w:lineRule="auto"/>
        <w:ind w:left="313" w:right="1159"/>
      </w:pPr>
      <w:r>
        <w:rPr>
          <w:color w:val="231F20"/>
        </w:rPr>
        <w:t>Shpjegojnë</w:t>
      </w:r>
      <w:r>
        <w:rPr>
          <w:color w:val="231F20"/>
          <w:spacing w:val="-25"/>
        </w:rPr>
        <w:t xml:space="preserve"> </w:t>
      </w:r>
      <w:r>
        <w:rPr>
          <w:color w:val="231F20"/>
        </w:rPr>
        <w:t>kuptimin</w:t>
      </w:r>
      <w:r>
        <w:rPr>
          <w:color w:val="231F20"/>
          <w:spacing w:val="-25"/>
        </w:rPr>
        <w:t xml:space="preserve"> </w:t>
      </w:r>
      <w:r>
        <w:rPr>
          <w:color w:val="231F20"/>
        </w:rPr>
        <w:t>e</w:t>
      </w:r>
      <w:r>
        <w:rPr>
          <w:color w:val="231F20"/>
          <w:spacing w:val="-25"/>
        </w:rPr>
        <w:t xml:space="preserve"> </w:t>
      </w:r>
      <w:r>
        <w:rPr>
          <w:color w:val="231F20"/>
        </w:rPr>
        <w:t>fjalëve</w:t>
      </w:r>
      <w:r>
        <w:rPr>
          <w:color w:val="231F20"/>
          <w:spacing w:val="-25"/>
        </w:rPr>
        <w:t xml:space="preserve"> </w:t>
      </w:r>
      <w:r>
        <w:rPr>
          <w:color w:val="231F20"/>
        </w:rPr>
        <w:t>ose</w:t>
      </w:r>
      <w:r>
        <w:rPr>
          <w:color w:val="231F20"/>
          <w:spacing w:val="-25"/>
        </w:rPr>
        <w:t xml:space="preserve"> </w:t>
      </w:r>
      <w:r>
        <w:rPr>
          <w:color w:val="231F20"/>
        </w:rPr>
        <w:t>të</w:t>
      </w:r>
      <w:r>
        <w:rPr>
          <w:color w:val="231F20"/>
          <w:spacing w:val="-24"/>
        </w:rPr>
        <w:t xml:space="preserve"> </w:t>
      </w:r>
      <w:r>
        <w:rPr>
          <w:color w:val="231F20"/>
        </w:rPr>
        <w:t>vizatimit</w:t>
      </w:r>
      <w:r>
        <w:rPr>
          <w:color w:val="231F20"/>
          <w:spacing w:val="-25"/>
        </w:rPr>
        <w:t xml:space="preserve"> </w:t>
      </w:r>
      <w:r>
        <w:rPr>
          <w:color w:val="231F20"/>
        </w:rPr>
        <w:t>që</w:t>
      </w:r>
      <w:r>
        <w:rPr>
          <w:color w:val="231F20"/>
          <w:spacing w:val="-25"/>
        </w:rPr>
        <w:t xml:space="preserve"> </w:t>
      </w:r>
      <w:r>
        <w:rPr>
          <w:color w:val="231F20"/>
        </w:rPr>
        <w:t>kanë</w:t>
      </w:r>
      <w:r>
        <w:rPr>
          <w:color w:val="231F20"/>
          <w:spacing w:val="-25"/>
        </w:rPr>
        <w:t xml:space="preserve"> </w:t>
      </w:r>
      <w:r>
        <w:rPr>
          <w:color w:val="231F20"/>
        </w:rPr>
        <w:t>bërë.</w:t>
      </w:r>
      <w:r>
        <w:rPr>
          <w:color w:val="231F20"/>
          <w:spacing w:val="-25"/>
        </w:rPr>
        <w:t xml:space="preserve"> </w:t>
      </w:r>
      <w:r>
        <w:rPr>
          <w:color w:val="231F20"/>
          <w:spacing w:val="-3"/>
        </w:rPr>
        <w:t xml:space="preserve">Diskutojnë </w:t>
      </w:r>
      <w:r>
        <w:rPr>
          <w:color w:val="231F20"/>
        </w:rPr>
        <w:t>dhe</w:t>
      </w:r>
      <w:r>
        <w:rPr>
          <w:color w:val="231F20"/>
          <w:spacing w:val="-8"/>
        </w:rPr>
        <w:t xml:space="preserve"> </w:t>
      </w:r>
      <w:r>
        <w:rPr>
          <w:color w:val="231F20"/>
        </w:rPr>
        <w:t>bëjnë</w:t>
      </w:r>
      <w:r>
        <w:rPr>
          <w:color w:val="231F20"/>
          <w:spacing w:val="-8"/>
        </w:rPr>
        <w:t xml:space="preserve"> </w:t>
      </w:r>
      <w:r>
        <w:rPr>
          <w:color w:val="231F20"/>
        </w:rPr>
        <w:t>komente</w:t>
      </w:r>
      <w:r>
        <w:rPr>
          <w:color w:val="231F20"/>
          <w:spacing w:val="-8"/>
        </w:rPr>
        <w:t xml:space="preserve"> </w:t>
      </w:r>
      <w:r>
        <w:rPr>
          <w:color w:val="231F20"/>
        </w:rPr>
        <w:t>rreth</w:t>
      </w:r>
      <w:r>
        <w:rPr>
          <w:color w:val="231F20"/>
          <w:spacing w:val="-8"/>
        </w:rPr>
        <w:t xml:space="preserve"> </w:t>
      </w:r>
      <w:r>
        <w:rPr>
          <w:color w:val="231F20"/>
        </w:rPr>
        <w:t>punëve</w:t>
      </w:r>
      <w:r>
        <w:rPr>
          <w:color w:val="231F20"/>
          <w:spacing w:val="-8"/>
        </w:rPr>
        <w:t xml:space="preserve"> </w:t>
      </w:r>
      <w:r>
        <w:rPr>
          <w:color w:val="231F20"/>
        </w:rPr>
        <w:t>të</w:t>
      </w:r>
      <w:r>
        <w:rPr>
          <w:color w:val="231F20"/>
          <w:spacing w:val="-8"/>
        </w:rPr>
        <w:t xml:space="preserve"> </w:t>
      </w:r>
      <w:r>
        <w:rPr>
          <w:color w:val="231F20"/>
        </w:rPr>
        <w:t>shokëve/shoqeve</w:t>
      </w:r>
      <w:r>
        <w:rPr>
          <w:color w:val="231F20"/>
          <w:spacing w:val="-8"/>
        </w:rPr>
        <w:t xml:space="preserve"> </w:t>
      </w:r>
      <w:r>
        <w:rPr>
          <w:color w:val="231F20"/>
        </w:rPr>
        <w:t>të</w:t>
      </w:r>
      <w:r>
        <w:rPr>
          <w:color w:val="231F20"/>
          <w:spacing w:val="-7"/>
        </w:rPr>
        <w:t xml:space="preserve"> </w:t>
      </w:r>
      <w:r>
        <w:rPr>
          <w:color w:val="231F20"/>
        </w:rPr>
        <w:t>tyre.</w:t>
      </w:r>
    </w:p>
    <w:p w:rsidR="00E820D0" w:rsidRDefault="00E527CD">
      <w:pPr>
        <w:pStyle w:val="Heading6"/>
        <w:spacing w:before="159"/>
        <w:ind w:left="2964" w:right="3066"/>
        <w:jc w:val="center"/>
      </w:pPr>
      <w:r>
        <w:pict>
          <v:shape id="_x0000_s8735" type="#_x0000_t136" style="position:absolute;left:0;text-align:left;margin-left:66.85pt;margin-top:24.45pt;width:1.6pt;height:6.05pt;rotation:122;z-index:251915264;mso-position-horizontal-relative:page" fillcolor="#707274" stroked="f">
            <o:extrusion v:ext="view" autorotationcenter="t"/>
            <v:textpath style="font-family:&quot;&amp;quot&quot;;font-size:6pt;v-text-kern:t;mso-text-shadow:auto" string="."/>
            <w10:wrap anchorx="page"/>
          </v:shape>
        </w:pict>
      </w:r>
      <w:r>
        <w:pict>
          <v:shape id="_x0000_s8734" type="#_x0000_t136" style="position:absolute;left:0;text-align:left;margin-left:67.7pt;margin-top:22.5pt;width:2.5pt;height:6.05pt;rotation:123;z-index:251916288;mso-position-horizontal-relative:page" fillcolor="#707274" stroked="f">
            <o:extrusion v:ext="view" autorotationcenter="t"/>
            <v:textpath style="font-family:&quot;&amp;quot&quot;;font-size:6pt;v-text-kern:t;mso-text-shadow:auto" string="j"/>
            <w10:wrap anchorx="page"/>
          </v:shape>
        </w:pict>
      </w:r>
      <w:r>
        <w:pict>
          <v:shape id="_x0000_s8733" type="#_x0000_t136" style="position:absolute;left:0;text-align:left;margin-left:49.15pt;margin-top:24.5pt;width:3.35pt;height:6.05pt;rotation:244;z-index:251936768;mso-position-horizontal-relative:page" fillcolor="#646668" stroked="f">
            <o:extrusion v:ext="view" autorotationcenter="t"/>
            <v:textpath style="font-family:&quot;&amp;quot&quot;;font-size:6pt;v-text-kern:t;mso-text-shadow:auto" string="n"/>
            <w10:wrap anchorx="page"/>
          </v:shape>
        </w:pict>
      </w:r>
      <w:r>
        <w:pict>
          <v:shape id="_x0000_s8732" type="#_x0000_t136" style="position:absolute;left:0;text-align:left;margin-left:50.15pt;margin-top:28.15pt;width:4.55pt;height:6.05pt;rotation:250;z-index:251938816;mso-position-horizontal-relative:page" fillcolor="#646668" stroked="f">
            <o:extrusion v:ext="view" autorotationcenter="t"/>
            <v:textpath style="font-family:&quot;&amp;quot&quot;;font-size:6pt;v-text-kern:t;mso-text-shadow:auto" string="U"/>
            <w10:wrap anchorx="page"/>
          </v:shape>
        </w:pict>
      </w:r>
      <w:r>
        <w:rPr>
          <w:color w:val="231F20"/>
        </w:rPr>
        <w:t>PËRMBYLLJE</w:t>
      </w:r>
    </w:p>
    <w:p w:rsidR="00E820D0" w:rsidRDefault="00E820D0">
      <w:pPr>
        <w:jc w:val="center"/>
        <w:sectPr w:rsidR="00E820D0">
          <w:type w:val="continuous"/>
          <w:pgSz w:w="11740" w:h="15880"/>
          <w:pgMar w:top="1500" w:right="0" w:bottom="280" w:left="0" w:header="720" w:footer="720" w:gutter="0"/>
          <w:cols w:num="3" w:space="720" w:equalWidth="0">
            <w:col w:w="1658" w:space="191"/>
            <w:col w:w="2352" w:space="39"/>
            <w:col w:w="7500"/>
          </w:cols>
        </w:sectPr>
      </w:pPr>
    </w:p>
    <w:p w:rsidR="00E820D0" w:rsidRDefault="00E820D0">
      <w:pPr>
        <w:pStyle w:val="BodyText"/>
        <w:rPr>
          <w:rFonts w:ascii="Book Antiqua"/>
          <w:b/>
          <w:sz w:val="26"/>
        </w:rPr>
      </w:pPr>
    </w:p>
    <w:p w:rsidR="00E820D0" w:rsidRDefault="00E820D0">
      <w:pPr>
        <w:pStyle w:val="BodyText"/>
        <w:spacing w:before="1"/>
        <w:rPr>
          <w:rFonts w:ascii="Book Antiqua"/>
          <w:b/>
          <w:sz w:val="30"/>
        </w:rPr>
      </w:pPr>
    </w:p>
    <w:p w:rsidR="00E820D0" w:rsidRDefault="00E527CD">
      <w:pPr>
        <w:ind w:left="835"/>
        <w:rPr>
          <w:rFonts w:ascii="Book Antiqua" w:hAnsi="Book Antiqua"/>
          <w:b/>
        </w:rPr>
      </w:pPr>
      <w:r>
        <w:rPr>
          <w:rFonts w:ascii="Book Antiqua" w:hAnsi="Book Antiqua"/>
          <w:b/>
          <w:color w:val="FFFFFF"/>
          <w:spacing w:val="-5"/>
          <w:w w:val="95"/>
        </w:rPr>
        <w:t xml:space="preserve">MJEDISI </w:t>
      </w:r>
      <w:r>
        <w:rPr>
          <w:rFonts w:ascii="Book Antiqua" w:hAnsi="Book Antiqua"/>
          <w:b/>
          <w:color w:val="FFFFFF"/>
          <w:spacing w:val="-6"/>
          <w:w w:val="95"/>
        </w:rPr>
        <w:t xml:space="preserve">“SHIKO </w:t>
      </w:r>
      <w:r>
        <w:rPr>
          <w:rFonts w:ascii="Book Antiqua" w:hAnsi="Book Antiqua"/>
          <w:b/>
          <w:color w:val="FFFFFF"/>
          <w:spacing w:val="-4"/>
          <w:w w:val="95"/>
        </w:rPr>
        <w:t>DHE</w:t>
      </w:r>
      <w:r>
        <w:rPr>
          <w:rFonts w:ascii="Book Antiqua" w:hAnsi="Book Antiqua"/>
          <w:b/>
          <w:color w:val="FFFFFF"/>
          <w:spacing w:val="-27"/>
          <w:w w:val="95"/>
        </w:rPr>
        <w:t xml:space="preserve"> </w:t>
      </w:r>
      <w:r>
        <w:rPr>
          <w:rFonts w:ascii="Book Antiqua" w:hAnsi="Book Antiqua"/>
          <w:b/>
          <w:color w:val="FFFFFF"/>
          <w:spacing w:val="-6"/>
          <w:w w:val="95"/>
        </w:rPr>
        <w:t>LEXO”</w:t>
      </w:r>
    </w:p>
    <w:p w:rsidR="00E820D0" w:rsidRDefault="00E527CD">
      <w:pPr>
        <w:pStyle w:val="BodyText"/>
        <w:spacing w:line="245" w:lineRule="exact"/>
        <w:ind w:left="807"/>
      </w:pPr>
      <w:r>
        <w:br w:type="column"/>
      </w:r>
      <w:r>
        <w:rPr>
          <w:color w:val="231F20"/>
        </w:rPr>
        <w:t>Më pas lexohet rubrika “Unë”</w:t>
      </w:r>
    </w:p>
    <w:p w:rsidR="00E820D0" w:rsidRDefault="00E527CD">
      <w:pPr>
        <w:pStyle w:val="Heading6"/>
        <w:spacing w:before="62"/>
        <w:ind w:left="807"/>
      </w:pPr>
      <w:r>
        <w:pict>
          <v:shape id="_x0000_s8731" type="#_x0000_t202" style="position:absolute;left:0;text-align:left;margin-left:391.4pt;margin-top:33.15pt;width:137.05pt;height:24.35pt;z-index:251899904;mso-position-horizontal-relative:page" filled="f" stroked="f">
            <v:textbox inset="0,0,0,0">
              <w:txbxContent>
                <w:p w:rsidR="00E527CD" w:rsidRDefault="00E527CD">
                  <w:pPr>
                    <w:pStyle w:val="BodyText"/>
                    <w:spacing w:line="247" w:lineRule="auto"/>
                    <w:ind w:left="759" w:right="233" w:hanging="423"/>
                  </w:pPr>
                  <w:r>
                    <w:rPr>
                      <w:color w:val="231F20"/>
                    </w:rPr>
                    <w:t>Unë punoj të përmbush ëndrrat e mia.</w:t>
                  </w:r>
                </w:p>
              </w:txbxContent>
            </v:textbox>
            <w10:wrap anchorx="page"/>
          </v:shape>
        </w:pict>
      </w:r>
      <w:r>
        <w:rPr>
          <w:color w:val="231F20"/>
        </w:rPr>
        <w:t>Veprim–Pasojë:</w:t>
      </w:r>
    </w:p>
    <w:p w:rsidR="00E820D0" w:rsidRDefault="00E820D0">
      <w:pPr>
        <w:sectPr w:rsidR="00E820D0">
          <w:type w:val="continuous"/>
          <w:pgSz w:w="11740" w:h="15880"/>
          <w:pgMar w:top="1500" w:right="0" w:bottom="280" w:left="0" w:header="720" w:footer="720" w:gutter="0"/>
          <w:cols w:num="2" w:space="720" w:equalWidth="0">
            <w:col w:w="3707" w:space="40"/>
            <w:col w:w="7993"/>
          </w:cols>
        </w:sectPr>
      </w:pPr>
    </w:p>
    <w:p w:rsidR="00E820D0" w:rsidRDefault="00E820D0">
      <w:pPr>
        <w:pStyle w:val="BodyText"/>
        <w:spacing w:before="3"/>
        <w:rPr>
          <w:rFonts w:ascii="Book Antiqua"/>
          <w:b/>
          <w:sz w:val="28"/>
        </w:rPr>
      </w:pPr>
    </w:p>
    <w:p w:rsidR="00E820D0" w:rsidRDefault="00E820D0">
      <w:pPr>
        <w:rPr>
          <w:rFonts w:ascii="Book Antiqua"/>
          <w:sz w:val="28"/>
        </w:rPr>
        <w:sectPr w:rsidR="00E820D0">
          <w:type w:val="continuous"/>
          <w:pgSz w:w="11740" w:h="15880"/>
          <w:pgMar w:top="1500" w:right="0" w:bottom="280" w:left="0" w:header="720" w:footer="720" w:gutter="0"/>
          <w:cols w:space="720"/>
        </w:sectPr>
      </w:pPr>
    </w:p>
    <w:p w:rsidR="00E820D0" w:rsidRDefault="00E527CD">
      <w:pPr>
        <w:pStyle w:val="BodyText"/>
        <w:spacing w:before="97" w:line="247" w:lineRule="auto"/>
        <w:ind w:left="850" w:right="-5"/>
      </w:pPr>
      <w:r>
        <w:rPr>
          <w:color w:val="231F20"/>
        </w:rPr>
        <w:t>Ftohen nxënësit/et të vërejnë fotot</w:t>
      </w:r>
      <w:r>
        <w:rPr>
          <w:color w:val="231F20"/>
          <w:spacing w:val="-14"/>
        </w:rPr>
        <w:t xml:space="preserve"> </w:t>
      </w:r>
      <w:r>
        <w:rPr>
          <w:color w:val="231F20"/>
        </w:rPr>
        <w:t>e</w:t>
      </w:r>
      <w:r>
        <w:rPr>
          <w:color w:val="231F20"/>
          <w:spacing w:val="-13"/>
        </w:rPr>
        <w:t xml:space="preserve"> </w:t>
      </w:r>
      <w:r>
        <w:rPr>
          <w:color w:val="231F20"/>
        </w:rPr>
        <w:t>librit</w:t>
      </w:r>
      <w:r>
        <w:rPr>
          <w:color w:val="231F20"/>
          <w:spacing w:val="-13"/>
        </w:rPr>
        <w:t xml:space="preserve"> </w:t>
      </w:r>
      <w:r>
        <w:rPr>
          <w:color w:val="231F20"/>
        </w:rPr>
        <w:t>dhe</w:t>
      </w:r>
      <w:r>
        <w:rPr>
          <w:color w:val="231F20"/>
          <w:spacing w:val="-14"/>
        </w:rPr>
        <w:t xml:space="preserve"> </w:t>
      </w:r>
      <w:r>
        <w:rPr>
          <w:color w:val="231F20"/>
        </w:rPr>
        <w:t>të</w:t>
      </w:r>
      <w:r>
        <w:rPr>
          <w:color w:val="231F20"/>
          <w:spacing w:val="-13"/>
        </w:rPr>
        <w:t xml:space="preserve"> </w:t>
      </w:r>
      <w:r w:rsidR="003F0447">
        <w:rPr>
          <w:color w:val="231F20"/>
        </w:rPr>
        <w:t>diskutojnë</w:t>
      </w:r>
      <w:r>
        <w:rPr>
          <w:color w:val="231F20"/>
        </w:rPr>
        <w:t xml:space="preserve"> për to ose të grupohen sipas fotove të dhëna në</w:t>
      </w:r>
      <w:r>
        <w:rPr>
          <w:color w:val="231F20"/>
          <w:spacing w:val="-21"/>
        </w:rPr>
        <w:t xml:space="preserve"> </w:t>
      </w:r>
      <w:r>
        <w:rPr>
          <w:color w:val="231F20"/>
          <w:spacing w:val="-3"/>
        </w:rPr>
        <w:t>libër.</w:t>
      </w:r>
    </w:p>
    <w:p w:rsidR="00E820D0" w:rsidRDefault="00E527CD">
      <w:pPr>
        <w:pStyle w:val="BodyText"/>
        <w:rPr>
          <w:sz w:val="28"/>
        </w:rPr>
      </w:pPr>
      <w:r>
        <w:br w:type="column"/>
      </w:r>
    </w:p>
    <w:p w:rsidR="00E820D0" w:rsidRDefault="00E820D0">
      <w:pPr>
        <w:pStyle w:val="BodyText"/>
        <w:rPr>
          <w:sz w:val="28"/>
        </w:rPr>
      </w:pPr>
    </w:p>
    <w:p w:rsidR="00E820D0" w:rsidRDefault="00E820D0">
      <w:pPr>
        <w:pStyle w:val="BodyText"/>
        <w:spacing w:before="11"/>
        <w:rPr>
          <w:sz w:val="21"/>
        </w:rPr>
      </w:pPr>
    </w:p>
    <w:p w:rsidR="00E820D0" w:rsidRDefault="00E527CD">
      <w:pPr>
        <w:ind w:left="720"/>
        <w:rPr>
          <w:rFonts w:ascii="Book Antiqua" w:hAnsi="Book Antiqua"/>
          <w:i/>
        </w:rPr>
      </w:pPr>
      <w:r>
        <w:rPr>
          <w:rFonts w:ascii="Book Antiqua" w:hAnsi="Book Antiqua"/>
          <w:i/>
          <w:color w:val="231F20"/>
          <w:w w:val="90"/>
        </w:rPr>
        <w:t>Vlerësim formues:</w:t>
      </w:r>
    </w:p>
    <w:p w:rsidR="00E820D0" w:rsidRDefault="00E527CD">
      <w:pPr>
        <w:pStyle w:val="BodyText"/>
        <w:rPr>
          <w:rFonts w:ascii="Book Antiqua"/>
          <w:i/>
          <w:sz w:val="26"/>
        </w:rPr>
      </w:pPr>
      <w:r>
        <w:br w:type="column"/>
      </w:r>
    </w:p>
    <w:p w:rsidR="00E820D0" w:rsidRDefault="00E820D0">
      <w:pPr>
        <w:pStyle w:val="BodyText"/>
        <w:spacing w:before="10"/>
        <w:rPr>
          <w:rFonts w:ascii="Book Antiqua"/>
          <w:i/>
          <w:sz w:val="21"/>
        </w:rPr>
      </w:pPr>
    </w:p>
    <w:p w:rsidR="00E820D0" w:rsidRDefault="00E527CD">
      <w:pPr>
        <w:pStyle w:val="Heading6"/>
        <w:ind w:left="850"/>
      </w:pPr>
      <w:r>
        <w:rPr>
          <w:color w:val="231F20"/>
        </w:rPr>
        <w:t>VLERËSIMI</w:t>
      </w:r>
    </w:p>
    <w:p w:rsidR="00E820D0" w:rsidRDefault="00E820D0">
      <w:pPr>
        <w:sectPr w:rsidR="00E820D0">
          <w:type w:val="continuous"/>
          <w:pgSz w:w="11740" w:h="15880"/>
          <w:pgMar w:top="1500" w:right="0" w:bottom="280" w:left="0" w:header="720" w:footer="720" w:gutter="0"/>
          <w:cols w:num="3" w:space="720" w:equalWidth="0">
            <w:col w:w="3469" w:space="40"/>
            <w:col w:w="2191" w:space="586"/>
            <w:col w:w="5454"/>
          </w:cols>
        </w:sectPr>
      </w:pPr>
    </w:p>
    <w:p w:rsidR="00E820D0" w:rsidRDefault="00E527CD">
      <w:pPr>
        <w:pStyle w:val="BodyText"/>
        <w:spacing w:before="32" w:line="247" w:lineRule="auto"/>
        <w:ind w:left="850" w:right="77"/>
      </w:pPr>
      <w:r>
        <w:rPr>
          <w:color w:val="231F20"/>
          <w:spacing w:val="-5"/>
        </w:rPr>
        <w:t xml:space="preserve">Ndahet </w:t>
      </w:r>
      <w:r>
        <w:rPr>
          <w:color w:val="231F20"/>
          <w:spacing w:val="-4"/>
        </w:rPr>
        <w:t xml:space="preserve">klasa </w:t>
      </w:r>
      <w:r>
        <w:rPr>
          <w:color w:val="231F20"/>
          <w:spacing w:val="-3"/>
        </w:rPr>
        <w:t xml:space="preserve">në </w:t>
      </w:r>
      <w:r>
        <w:rPr>
          <w:color w:val="231F20"/>
          <w:spacing w:val="-4"/>
        </w:rPr>
        <w:t xml:space="preserve">grupe </w:t>
      </w:r>
      <w:r>
        <w:rPr>
          <w:color w:val="231F20"/>
          <w:spacing w:val="-5"/>
        </w:rPr>
        <w:t xml:space="preserve">sipas </w:t>
      </w:r>
      <w:r>
        <w:rPr>
          <w:color w:val="231F20"/>
          <w:spacing w:val="-4"/>
          <w:w w:val="95"/>
        </w:rPr>
        <w:t xml:space="preserve">figurave </w:t>
      </w:r>
      <w:r>
        <w:rPr>
          <w:color w:val="231F20"/>
          <w:spacing w:val="-3"/>
          <w:w w:val="95"/>
        </w:rPr>
        <w:t xml:space="preserve">që </w:t>
      </w:r>
      <w:r w:rsidR="003F0447">
        <w:rPr>
          <w:color w:val="231F20"/>
          <w:spacing w:val="-5"/>
          <w:w w:val="95"/>
        </w:rPr>
        <w:t>përzgjedhin</w:t>
      </w:r>
      <w:r>
        <w:rPr>
          <w:color w:val="231F20"/>
          <w:spacing w:val="-5"/>
          <w:w w:val="95"/>
        </w:rPr>
        <w:t xml:space="preserve">. </w:t>
      </w:r>
      <w:r w:rsidR="003F0447">
        <w:rPr>
          <w:color w:val="231F20"/>
          <w:spacing w:val="-6"/>
          <w:w w:val="95"/>
        </w:rPr>
        <w:t>Nxënësit/</w:t>
      </w:r>
      <w:r>
        <w:rPr>
          <w:color w:val="231F20"/>
          <w:spacing w:val="-3"/>
        </w:rPr>
        <w:t xml:space="preserve">et </w:t>
      </w:r>
      <w:r>
        <w:rPr>
          <w:color w:val="231F20"/>
          <w:spacing w:val="-5"/>
        </w:rPr>
        <w:t xml:space="preserve">orientohen </w:t>
      </w:r>
      <w:r>
        <w:rPr>
          <w:color w:val="231F20"/>
          <w:spacing w:val="-3"/>
        </w:rPr>
        <w:t xml:space="preserve">të </w:t>
      </w:r>
      <w:r>
        <w:rPr>
          <w:color w:val="231F20"/>
          <w:spacing w:val="-5"/>
        </w:rPr>
        <w:t xml:space="preserve">diskutojnë në grup, </w:t>
      </w:r>
      <w:r>
        <w:rPr>
          <w:color w:val="231F20"/>
          <w:spacing w:val="-3"/>
        </w:rPr>
        <w:t xml:space="preserve">të </w:t>
      </w:r>
      <w:r>
        <w:rPr>
          <w:color w:val="231F20"/>
          <w:spacing w:val="-5"/>
        </w:rPr>
        <w:t>shprehin mendimet</w:t>
      </w:r>
    </w:p>
    <w:p w:rsidR="00E820D0" w:rsidRDefault="00E527CD">
      <w:pPr>
        <w:pStyle w:val="BodyText"/>
        <w:spacing w:line="247" w:lineRule="auto"/>
        <w:ind w:left="850" w:right="77"/>
      </w:pPr>
      <w:r>
        <w:rPr>
          <w:color w:val="231F20"/>
          <w:spacing w:val="-3"/>
        </w:rPr>
        <w:t xml:space="preserve">me </w:t>
      </w:r>
      <w:r>
        <w:rPr>
          <w:color w:val="231F20"/>
          <w:spacing w:val="-5"/>
        </w:rPr>
        <w:t xml:space="preserve">njëri/a-tjetrin/ën, përse përzgjodhën </w:t>
      </w:r>
      <w:r>
        <w:rPr>
          <w:color w:val="231F20"/>
          <w:spacing w:val="-4"/>
        </w:rPr>
        <w:t xml:space="preserve">atë figurë dhe </w:t>
      </w:r>
      <w:r>
        <w:rPr>
          <w:color w:val="231F20"/>
          <w:spacing w:val="-3"/>
        </w:rPr>
        <w:t xml:space="preserve">se </w:t>
      </w:r>
      <w:r>
        <w:rPr>
          <w:color w:val="231F20"/>
          <w:spacing w:val="-5"/>
        </w:rPr>
        <w:t xml:space="preserve">si </w:t>
      </w:r>
      <w:r>
        <w:rPr>
          <w:color w:val="231F20"/>
          <w:spacing w:val="-4"/>
        </w:rPr>
        <w:t>duhet</w:t>
      </w:r>
      <w:r>
        <w:rPr>
          <w:color w:val="231F20"/>
          <w:spacing w:val="-27"/>
        </w:rPr>
        <w:t xml:space="preserve"> </w:t>
      </w:r>
      <w:r>
        <w:rPr>
          <w:color w:val="231F20"/>
          <w:spacing w:val="-3"/>
        </w:rPr>
        <w:t>të</w:t>
      </w:r>
      <w:r>
        <w:rPr>
          <w:color w:val="231F20"/>
          <w:spacing w:val="-27"/>
        </w:rPr>
        <w:t xml:space="preserve"> </w:t>
      </w:r>
      <w:r>
        <w:rPr>
          <w:color w:val="231F20"/>
          <w:spacing w:val="-5"/>
        </w:rPr>
        <w:t>veprojnë</w:t>
      </w:r>
      <w:r>
        <w:rPr>
          <w:color w:val="231F20"/>
          <w:spacing w:val="-26"/>
        </w:rPr>
        <w:t xml:space="preserve"> </w:t>
      </w:r>
      <w:r>
        <w:rPr>
          <w:color w:val="231F20"/>
          <w:spacing w:val="-4"/>
        </w:rPr>
        <w:t>për</w:t>
      </w:r>
      <w:r>
        <w:rPr>
          <w:color w:val="231F20"/>
          <w:spacing w:val="-27"/>
        </w:rPr>
        <w:t xml:space="preserve"> </w:t>
      </w:r>
      <w:r>
        <w:rPr>
          <w:color w:val="231F20"/>
          <w:spacing w:val="-3"/>
        </w:rPr>
        <w:t>ta</w:t>
      </w:r>
      <w:r>
        <w:rPr>
          <w:color w:val="231F20"/>
          <w:spacing w:val="-26"/>
        </w:rPr>
        <w:t xml:space="preserve"> </w:t>
      </w:r>
      <w:r>
        <w:rPr>
          <w:color w:val="231F20"/>
          <w:spacing w:val="-6"/>
        </w:rPr>
        <w:t>realizuar.</w:t>
      </w:r>
    </w:p>
    <w:p w:rsidR="00E820D0" w:rsidRDefault="00E527CD">
      <w:pPr>
        <w:pStyle w:val="BodyText"/>
        <w:spacing w:before="52" w:line="247" w:lineRule="auto"/>
        <w:ind w:left="850" w:right="-6"/>
      </w:pPr>
      <w:r>
        <w:rPr>
          <w:color w:val="231F20"/>
        </w:rPr>
        <w:t>Përfaqësuesit/et e çdo grupi prezantojnë</w:t>
      </w:r>
      <w:r>
        <w:rPr>
          <w:color w:val="231F20"/>
          <w:spacing w:val="-17"/>
        </w:rPr>
        <w:t xml:space="preserve"> </w:t>
      </w:r>
      <w:r>
        <w:rPr>
          <w:color w:val="231F20"/>
        </w:rPr>
        <w:t>punën</w:t>
      </w:r>
      <w:r>
        <w:rPr>
          <w:color w:val="231F20"/>
          <w:spacing w:val="-17"/>
        </w:rPr>
        <w:t xml:space="preserve"> </w:t>
      </w:r>
      <w:r>
        <w:rPr>
          <w:color w:val="231F20"/>
        </w:rPr>
        <w:t>dhe</w:t>
      </w:r>
      <w:r>
        <w:rPr>
          <w:color w:val="231F20"/>
          <w:spacing w:val="-17"/>
        </w:rPr>
        <w:t xml:space="preserve"> </w:t>
      </w:r>
      <w:r>
        <w:rPr>
          <w:color w:val="231F20"/>
          <w:spacing w:val="-3"/>
        </w:rPr>
        <w:t xml:space="preserve">nxënësit/ </w:t>
      </w:r>
      <w:r>
        <w:rPr>
          <w:color w:val="231F20"/>
        </w:rPr>
        <w:t>et</w:t>
      </w:r>
      <w:r>
        <w:rPr>
          <w:color w:val="231F20"/>
          <w:spacing w:val="-16"/>
        </w:rPr>
        <w:t xml:space="preserve"> </w:t>
      </w:r>
      <w:r>
        <w:rPr>
          <w:color w:val="231F20"/>
        </w:rPr>
        <w:t>e</w:t>
      </w:r>
      <w:r>
        <w:rPr>
          <w:color w:val="231F20"/>
          <w:spacing w:val="-16"/>
        </w:rPr>
        <w:t xml:space="preserve"> </w:t>
      </w:r>
      <w:r>
        <w:rPr>
          <w:color w:val="231F20"/>
        </w:rPr>
        <w:t>tjerë/a</w:t>
      </w:r>
      <w:r>
        <w:rPr>
          <w:color w:val="231F20"/>
          <w:spacing w:val="-15"/>
        </w:rPr>
        <w:t xml:space="preserve"> </w:t>
      </w:r>
      <w:r>
        <w:rPr>
          <w:color w:val="231F20"/>
        </w:rPr>
        <w:t>ftohen</w:t>
      </w:r>
      <w:r>
        <w:rPr>
          <w:color w:val="231F20"/>
          <w:spacing w:val="-16"/>
        </w:rPr>
        <w:t xml:space="preserve"> </w:t>
      </w:r>
      <w:r>
        <w:rPr>
          <w:color w:val="231F20"/>
        </w:rPr>
        <w:t>të</w:t>
      </w:r>
      <w:r>
        <w:rPr>
          <w:color w:val="231F20"/>
          <w:spacing w:val="-16"/>
        </w:rPr>
        <w:t xml:space="preserve"> </w:t>
      </w:r>
      <w:r>
        <w:rPr>
          <w:color w:val="231F20"/>
        </w:rPr>
        <w:t>komentojnë dhe</w:t>
      </w:r>
      <w:r>
        <w:rPr>
          <w:color w:val="231F20"/>
          <w:spacing w:val="-19"/>
        </w:rPr>
        <w:t xml:space="preserve"> </w:t>
      </w:r>
      <w:r>
        <w:rPr>
          <w:color w:val="231F20"/>
        </w:rPr>
        <w:t>të</w:t>
      </w:r>
      <w:r>
        <w:rPr>
          <w:color w:val="231F20"/>
          <w:spacing w:val="-18"/>
        </w:rPr>
        <w:t xml:space="preserve"> </w:t>
      </w:r>
      <w:r>
        <w:rPr>
          <w:color w:val="231F20"/>
        </w:rPr>
        <w:t>bëjnë</w:t>
      </w:r>
      <w:r>
        <w:rPr>
          <w:color w:val="231F20"/>
          <w:spacing w:val="-18"/>
        </w:rPr>
        <w:t xml:space="preserve"> </w:t>
      </w:r>
      <w:r>
        <w:rPr>
          <w:color w:val="231F20"/>
        </w:rPr>
        <w:t>pyetje,</w:t>
      </w:r>
      <w:r>
        <w:rPr>
          <w:color w:val="231F20"/>
          <w:spacing w:val="-18"/>
        </w:rPr>
        <w:t xml:space="preserve"> </w:t>
      </w:r>
      <w:r>
        <w:rPr>
          <w:color w:val="231F20"/>
        </w:rPr>
        <w:t>sqarime</w:t>
      </w:r>
      <w:r>
        <w:rPr>
          <w:color w:val="231F20"/>
          <w:spacing w:val="-18"/>
        </w:rPr>
        <w:t xml:space="preserve"> </w:t>
      </w:r>
      <w:r>
        <w:rPr>
          <w:color w:val="231F20"/>
        </w:rPr>
        <w:t>dhe komente, duke i konkretizuar edhe me</w:t>
      </w:r>
      <w:r>
        <w:rPr>
          <w:color w:val="231F20"/>
          <w:spacing w:val="-4"/>
        </w:rPr>
        <w:t xml:space="preserve"> </w:t>
      </w:r>
      <w:r>
        <w:rPr>
          <w:color w:val="231F20"/>
        </w:rPr>
        <w:t>shembuj.</w:t>
      </w:r>
    </w:p>
    <w:p w:rsidR="00E820D0" w:rsidRDefault="00E527CD">
      <w:pPr>
        <w:pStyle w:val="BodyText"/>
        <w:spacing w:before="21"/>
        <w:ind w:left="562"/>
      </w:pPr>
      <w:r>
        <w:br w:type="column"/>
      </w:r>
      <w:r>
        <w:rPr>
          <w:color w:val="231F20"/>
        </w:rPr>
        <w:t>Nxënësit/et vlerësojnë njëri/a–tjetrin/ën gjatë orës për:</w:t>
      </w:r>
    </w:p>
    <w:p w:rsidR="00E820D0" w:rsidRDefault="00E527CD">
      <w:pPr>
        <w:pStyle w:val="ListParagraph"/>
        <w:numPr>
          <w:ilvl w:val="1"/>
          <w:numId w:val="37"/>
        </w:numPr>
        <w:tabs>
          <w:tab w:val="left" w:pos="689"/>
        </w:tabs>
        <w:spacing w:before="36"/>
        <w:ind w:left="688" w:hanging="127"/>
      </w:pPr>
      <w:r>
        <w:rPr>
          <w:color w:val="231F20"/>
        </w:rPr>
        <w:t>bashkëpunimin në</w:t>
      </w:r>
      <w:r>
        <w:rPr>
          <w:color w:val="231F20"/>
          <w:spacing w:val="-45"/>
        </w:rPr>
        <w:t xml:space="preserve"> </w:t>
      </w:r>
      <w:r>
        <w:rPr>
          <w:color w:val="231F20"/>
        </w:rPr>
        <w:t>grup;</w:t>
      </w:r>
    </w:p>
    <w:p w:rsidR="00E820D0" w:rsidRDefault="00E527CD">
      <w:pPr>
        <w:pStyle w:val="ListParagraph"/>
        <w:numPr>
          <w:ilvl w:val="1"/>
          <w:numId w:val="37"/>
        </w:numPr>
        <w:tabs>
          <w:tab w:val="left" w:pos="689"/>
        </w:tabs>
        <w:spacing w:before="35"/>
        <w:ind w:left="688" w:hanging="127"/>
      </w:pPr>
      <w:r>
        <w:rPr>
          <w:color w:val="231F20"/>
        </w:rPr>
        <w:t>punët</w:t>
      </w:r>
      <w:r>
        <w:rPr>
          <w:color w:val="231F20"/>
          <w:spacing w:val="-23"/>
        </w:rPr>
        <w:t xml:space="preserve"> </w:t>
      </w:r>
      <w:r>
        <w:rPr>
          <w:color w:val="231F20"/>
        </w:rPr>
        <w:t>e</w:t>
      </w:r>
      <w:r>
        <w:rPr>
          <w:color w:val="231F20"/>
          <w:spacing w:val="-23"/>
        </w:rPr>
        <w:t xml:space="preserve"> </w:t>
      </w:r>
      <w:r>
        <w:rPr>
          <w:color w:val="231F20"/>
        </w:rPr>
        <w:t>tyre</w:t>
      </w:r>
      <w:r>
        <w:rPr>
          <w:color w:val="231F20"/>
          <w:spacing w:val="-23"/>
        </w:rPr>
        <w:t xml:space="preserve"> </w:t>
      </w:r>
      <w:r>
        <w:rPr>
          <w:color w:val="231F20"/>
        </w:rPr>
        <w:t>individuale.</w:t>
      </w:r>
    </w:p>
    <w:p w:rsidR="00E820D0" w:rsidRDefault="00E527CD">
      <w:pPr>
        <w:pStyle w:val="BodyText"/>
        <w:spacing w:before="35" w:line="247" w:lineRule="auto"/>
        <w:ind w:left="562" w:right="1723"/>
      </w:pPr>
      <w:r>
        <w:rPr>
          <w:color w:val="231F20"/>
        </w:rPr>
        <w:t>Vlerësohen</w:t>
      </w:r>
      <w:r>
        <w:rPr>
          <w:color w:val="231F20"/>
          <w:spacing w:val="-27"/>
        </w:rPr>
        <w:t xml:space="preserve"> </w:t>
      </w:r>
      <w:r>
        <w:rPr>
          <w:color w:val="231F20"/>
        </w:rPr>
        <w:t>nga</w:t>
      </w:r>
      <w:r>
        <w:rPr>
          <w:color w:val="231F20"/>
          <w:spacing w:val="-27"/>
        </w:rPr>
        <w:t xml:space="preserve"> </w:t>
      </w:r>
      <w:r>
        <w:rPr>
          <w:color w:val="231F20"/>
        </w:rPr>
        <w:t>mësuesi</w:t>
      </w:r>
      <w:r>
        <w:rPr>
          <w:color w:val="231F20"/>
          <w:spacing w:val="-26"/>
        </w:rPr>
        <w:t xml:space="preserve"> </w:t>
      </w:r>
      <w:r>
        <w:rPr>
          <w:color w:val="231F20"/>
        </w:rPr>
        <w:t>gjatë</w:t>
      </w:r>
      <w:r>
        <w:rPr>
          <w:color w:val="231F20"/>
          <w:spacing w:val="-27"/>
        </w:rPr>
        <w:t xml:space="preserve"> </w:t>
      </w:r>
      <w:r>
        <w:rPr>
          <w:color w:val="231F20"/>
        </w:rPr>
        <w:t>orës</w:t>
      </w:r>
      <w:r>
        <w:rPr>
          <w:color w:val="231F20"/>
          <w:spacing w:val="-26"/>
        </w:rPr>
        <w:t xml:space="preserve"> </w:t>
      </w:r>
      <w:r>
        <w:rPr>
          <w:color w:val="231F20"/>
        </w:rPr>
        <w:t>me</w:t>
      </w:r>
      <w:r>
        <w:rPr>
          <w:color w:val="231F20"/>
          <w:spacing w:val="-27"/>
        </w:rPr>
        <w:t xml:space="preserve"> </w:t>
      </w:r>
      <w:r>
        <w:rPr>
          <w:color w:val="231F20"/>
        </w:rPr>
        <w:t>shprehje</w:t>
      </w:r>
      <w:r>
        <w:rPr>
          <w:color w:val="231F20"/>
          <w:spacing w:val="-26"/>
        </w:rPr>
        <w:t xml:space="preserve"> </w:t>
      </w:r>
      <w:r>
        <w:rPr>
          <w:color w:val="231F20"/>
        </w:rPr>
        <w:t>për</w:t>
      </w:r>
      <w:r>
        <w:rPr>
          <w:color w:val="231F20"/>
          <w:spacing w:val="-27"/>
        </w:rPr>
        <w:t xml:space="preserve"> </w:t>
      </w:r>
      <w:r>
        <w:rPr>
          <w:color w:val="231F20"/>
        </w:rPr>
        <w:t>qëndrimet</w:t>
      </w:r>
      <w:r>
        <w:rPr>
          <w:color w:val="231F20"/>
          <w:spacing w:val="-26"/>
        </w:rPr>
        <w:t xml:space="preserve"> </w:t>
      </w:r>
      <w:r>
        <w:rPr>
          <w:color w:val="231F20"/>
        </w:rPr>
        <w:t>e</w:t>
      </w:r>
      <w:r>
        <w:rPr>
          <w:color w:val="231F20"/>
          <w:spacing w:val="-27"/>
        </w:rPr>
        <w:t xml:space="preserve"> </w:t>
      </w:r>
      <w:r>
        <w:rPr>
          <w:color w:val="231F20"/>
          <w:spacing w:val="-4"/>
        </w:rPr>
        <w:t xml:space="preserve">tyre, </w:t>
      </w:r>
      <w:r>
        <w:rPr>
          <w:color w:val="231F20"/>
        </w:rPr>
        <w:t>komentet dhe mënyrën e të</w:t>
      </w:r>
      <w:r>
        <w:rPr>
          <w:color w:val="231F20"/>
          <w:spacing w:val="-7"/>
        </w:rPr>
        <w:t xml:space="preserve"> </w:t>
      </w:r>
      <w:r>
        <w:rPr>
          <w:color w:val="231F20"/>
        </w:rPr>
        <w:t>shprehurit.</w:t>
      </w:r>
    </w:p>
    <w:p w:rsidR="00E820D0" w:rsidRDefault="00E527CD">
      <w:pPr>
        <w:spacing w:before="29"/>
        <w:ind w:left="562"/>
        <w:rPr>
          <w:rFonts w:ascii="Book Antiqua" w:hAnsi="Book Antiqua"/>
          <w:i/>
        </w:rPr>
      </w:pPr>
      <w:r>
        <w:rPr>
          <w:rFonts w:ascii="Book Antiqua" w:hAnsi="Book Antiqua"/>
          <w:i/>
          <w:color w:val="231F20"/>
        </w:rPr>
        <w:t>Vlerësim përmbledhës:</w:t>
      </w:r>
    </w:p>
    <w:p w:rsidR="00E820D0" w:rsidRDefault="00E527CD">
      <w:pPr>
        <w:pStyle w:val="BodyText"/>
        <w:spacing w:before="22"/>
        <w:ind w:left="562"/>
      </w:pPr>
      <w:r>
        <w:rPr>
          <w:color w:val="231F20"/>
        </w:rPr>
        <w:t>Vlerësohen nga mësuesi/ja për punët individuale në veprimtaritë 1 dhe 2:</w:t>
      </w:r>
    </w:p>
    <w:p w:rsidR="00E820D0" w:rsidRDefault="00E527CD">
      <w:pPr>
        <w:pStyle w:val="ListParagraph"/>
        <w:numPr>
          <w:ilvl w:val="1"/>
          <w:numId w:val="37"/>
        </w:numPr>
        <w:tabs>
          <w:tab w:val="left" w:pos="689"/>
        </w:tabs>
        <w:spacing w:before="35"/>
        <w:ind w:left="688" w:hanging="127"/>
      </w:pPr>
      <w:r>
        <w:rPr>
          <w:color w:val="231F20"/>
        </w:rPr>
        <w:t>prezantimet;</w:t>
      </w:r>
    </w:p>
    <w:p w:rsidR="00E820D0" w:rsidRDefault="00E527CD">
      <w:pPr>
        <w:pStyle w:val="ListParagraph"/>
        <w:numPr>
          <w:ilvl w:val="1"/>
          <w:numId w:val="37"/>
        </w:numPr>
        <w:tabs>
          <w:tab w:val="left" w:pos="689"/>
        </w:tabs>
        <w:spacing w:before="35"/>
        <w:ind w:left="688" w:hanging="127"/>
      </w:pPr>
      <w:r>
        <w:rPr>
          <w:color w:val="231F20"/>
        </w:rPr>
        <w:t>komentet dhe vlerësimin e</w:t>
      </w:r>
      <w:r>
        <w:rPr>
          <w:color w:val="231F20"/>
          <w:spacing w:val="-7"/>
        </w:rPr>
        <w:t xml:space="preserve"> </w:t>
      </w:r>
      <w:r>
        <w:rPr>
          <w:color w:val="231F20"/>
        </w:rPr>
        <w:t>njëri/a-tjetrit/ës.</w:t>
      </w:r>
    </w:p>
    <w:p w:rsidR="00E820D0" w:rsidRDefault="00E527CD">
      <w:pPr>
        <w:pStyle w:val="BodyText"/>
        <w:spacing w:before="36" w:line="247" w:lineRule="auto"/>
        <w:ind w:left="562" w:right="1169"/>
      </w:pPr>
      <w:r>
        <w:rPr>
          <w:color w:val="231F20"/>
        </w:rPr>
        <w:t>Mësuesi/ja</w:t>
      </w:r>
      <w:r>
        <w:rPr>
          <w:color w:val="231F20"/>
          <w:spacing w:val="-28"/>
        </w:rPr>
        <w:t xml:space="preserve"> </w:t>
      </w:r>
      <w:r>
        <w:rPr>
          <w:color w:val="231F20"/>
        </w:rPr>
        <w:t>mban</w:t>
      </w:r>
      <w:r>
        <w:rPr>
          <w:color w:val="231F20"/>
          <w:spacing w:val="-28"/>
        </w:rPr>
        <w:t xml:space="preserve"> </w:t>
      </w:r>
      <w:r>
        <w:rPr>
          <w:color w:val="231F20"/>
        </w:rPr>
        <w:t>evidenca</w:t>
      </w:r>
      <w:r>
        <w:rPr>
          <w:color w:val="231F20"/>
          <w:spacing w:val="-27"/>
        </w:rPr>
        <w:t xml:space="preserve"> </w:t>
      </w:r>
      <w:r>
        <w:rPr>
          <w:color w:val="231F20"/>
        </w:rPr>
        <w:t>për</w:t>
      </w:r>
      <w:r>
        <w:rPr>
          <w:color w:val="231F20"/>
          <w:spacing w:val="-28"/>
        </w:rPr>
        <w:t xml:space="preserve"> </w:t>
      </w:r>
      <w:r>
        <w:rPr>
          <w:color w:val="231F20"/>
        </w:rPr>
        <w:t>të</w:t>
      </w:r>
      <w:r>
        <w:rPr>
          <w:color w:val="231F20"/>
          <w:spacing w:val="-28"/>
        </w:rPr>
        <w:t xml:space="preserve"> </w:t>
      </w:r>
      <w:r>
        <w:rPr>
          <w:color w:val="231F20"/>
        </w:rPr>
        <w:t>bërë</w:t>
      </w:r>
      <w:r>
        <w:rPr>
          <w:color w:val="231F20"/>
          <w:spacing w:val="-27"/>
        </w:rPr>
        <w:t xml:space="preserve"> </w:t>
      </w:r>
      <w:r>
        <w:rPr>
          <w:color w:val="231F20"/>
        </w:rPr>
        <w:t>vlerësime</w:t>
      </w:r>
      <w:r>
        <w:rPr>
          <w:color w:val="231F20"/>
          <w:spacing w:val="-28"/>
        </w:rPr>
        <w:t xml:space="preserve"> </w:t>
      </w:r>
      <w:r>
        <w:rPr>
          <w:color w:val="231F20"/>
        </w:rPr>
        <w:t>përshkruese</w:t>
      </w:r>
      <w:r>
        <w:rPr>
          <w:color w:val="231F20"/>
          <w:spacing w:val="-28"/>
        </w:rPr>
        <w:t xml:space="preserve"> </w:t>
      </w:r>
      <w:r>
        <w:rPr>
          <w:color w:val="231F20"/>
        </w:rPr>
        <w:t>për</w:t>
      </w:r>
      <w:r>
        <w:rPr>
          <w:color w:val="231F20"/>
          <w:spacing w:val="-27"/>
        </w:rPr>
        <w:t xml:space="preserve"> </w:t>
      </w:r>
      <w:r>
        <w:rPr>
          <w:color w:val="231F20"/>
        </w:rPr>
        <w:t>të</w:t>
      </w:r>
      <w:r>
        <w:rPr>
          <w:color w:val="231F20"/>
          <w:spacing w:val="-28"/>
        </w:rPr>
        <w:t xml:space="preserve"> </w:t>
      </w:r>
      <w:r>
        <w:rPr>
          <w:color w:val="231F20"/>
        </w:rPr>
        <w:t>nxënit</w:t>
      </w:r>
      <w:r>
        <w:rPr>
          <w:color w:val="231F20"/>
          <w:spacing w:val="-27"/>
        </w:rPr>
        <w:t xml:space="preserve"> </w:t>
      </w:r>
      <w:r>
        <w:rPr>
          <w:color w:val="231F20"/>
          <w:spacing w:val="-14"/>
        </w:rPr>
        <w:t xml:space="preserve">e </w:t>
      </w:r>
      <w:r>
        <w:rPr>
          <w:color w:val="231F20"/>
        </w:rPr>
        <w:t>nxënësve.</w:t>
      </w:r>
    </w:p>
    <w:p w:rsidR="00E820D0" w:rsidRDefault="00E820D0">
      <w:pPr>
        <w:pStyle w:val="BodyText"/>
        <w:rPr>
          <w:sz w:val="28"/>
        </w:rPr>
      </w:pPr>
    </w:p>
    <w:p w:rsidR="00E820D0" w:rsidRDefault="00E527CD">
      <w:pPr>
        <w:pStyle w:val="Heading6"/>
        <w:spacing w:before="239"/>
        <w:ind w:left="3216" w:right="2903"/>
        <w:jc w:val="center"/>
      </w:pPr>
      <w:r>
        <w:rPr>
          <w:color w:val="231F20"/>
        </w:rPr>
        <w:t>DETYRË SHTËPIE</w:t>
      </w:r>
    </w:p>
    <w:p w:rsidR="00E820D0" w:rsidRDefault="00E527CD">
      <w:pPr>
        <w:pStyle w:val="BodyText"/>
        <w:spacing w:before="196" w:line="247" w:lineRule="auto"/>
        <w:ind w:left="562" w:right="1705"/>
      </w:pPr>
      <w:r>
        <w:rPr>
          <w:color w:val="231F20"/>
        </w:rPr>
        <w:t>Nxënësit/et</w:t>
      </w:r>
      <w:r>
        <w:rPr>
          <w:color w:val="231F20"/>
          <w:spacing w:val="-17"/>
        </w:rPr>
        <w:t xml:space="preserve"> </w:t>
      </w:r>
      <w:r>
        <w:rPr>
          <w:color w:val="231F20"/>
        </w:rPr>
        <w:t>orientohen</w:t>
      </w:r>
      <w:r>
        <w:rPr>
          <w:color w:val="231F20"/>
          <w:spacing w:val="-16"/>
        </w:rPr>
        <w:t xml:space="preserve"> </w:t>
      </w:r>
      <w:r>
        <w:rPr>
          <w:color w:val="231F20"/>
        </w:rPr>
        <w:t>që</w:t>
      </w:r>
      <w:r>
        <w:rPr>
          <w:color w:val="231F20"/>
          <w:spacing w:val="-16"/>
        </w:rPr>
        <w:t xml:space="preserve"> </w:t>
      </w:r>
      <w:r>
        <w:rPr>
          <w:color w:val="231F20"/>
        </w:rPr>
        <w:t>të</w:t>
      </w:r>
      <w:r>
        <w:rPr>
          <w:color w:val="231F20"/>
          <w:spacing w:val="-16"/>
        </w:rPr>
        <w:t xml:space="preserve"> </w:t>
      </w:r>
      <w:r>
        <w:rPr>
          <w:color w:val="231F20"/>
        </w:rPr>
        <w:t>prezantojnë</w:t>
      </w:r>
      <w:r>
        <w:rPr>
          <w:color w:val="231F20"/>
          <w:spacing w:val="-16"/>
        </w:rPr>
        <w:t xml:space="preserve"> </w:t>
      </w:r>
      <w:r>
        <w:rPr>
          <w:color w:val="231F20"/>
        </w:rPr>
        <w:t>punët</w:t>
      </w:r>
      <w:r>
        <w:rPr>
          <w:color w:val="231F20"/>
          <w:spacing w:val="-16"/>
        </w:rPr>
        <w:t xml:space="preserve"> </w:t>
      </w:r>
      <w:r>
        <w:rPr>
          <w:color w:val="231F20"/>
        </w:rPr>
        <w:t>e</w:t>
      </w:r>
      <w:r>
        <w:rPr>
          <w:color w:val="231F20"/>
          <w:spacing w:val="-16"/>
        </w:rPr>
        <w:t xml:space="preserve"> </w:t>
      </w:r>
      <w:r>
        <w:rPr>
          <w:color w:val="231F20"/>
        </w:rPr>
        <w:t>tyre</w:t>
      </w:r>
      <w:r>
        <w:rPr>
          <w:color w:val="231F20"/>
          <w:spacing w:val="-16"/>
        </w:rPr>
        <w:t xml:space="preserve"> </w:t>
      </w:r>
      <w:r>
        <w:rPr>
          <w:color w:val="231F20"/>
        </w:rPr>
        <w:t>në</w:t>
      </w:r>
      <w:r>
        <w:rPr>
          <w:color w:val="231F20"/>
          <w:spacing w:val="-16"/>
        </w:rPr>
        <w:t xml:space="preserve"> </w:t>
      </w:r>
      <w:r>
        <w:rPr>
          <w:color w:val="231F20"/>
        </w:rPr>
        <w:t>familje</w:t>
      </w:r>
      <w:r>
        <w:rPr>
          <w:color w:val="231F20"/>
          <w:spacing w:val="-17"/>
        </w:rPr>
        <w:t xml:space="preserve"> </w:t>
      </w:r>
      <w:r>
        <w:rPr>
          <w:color w:val="231F20"/>
          <w:spacing w:val="-5"/>
        </w:rPr>
        <w:t xml:space="preserve">dhe </w:t>
      </w:r>
      <w:r>
        <w:rPr>
          <w:color w:val="231F20"/>
        </w:rPr>
        <w:t>të</w:t>
      </w:r>
      <w:r>
        <w:rPr>
          <w:color w:val="231F20"/>
          <w:spacing w:val="-19"/>
        </w:rPr>
        <w:t xml:space="preserve"> </w:t>
      </w:r>
      <w:r>
        <w:rPr>
          <w:color w:val="231F20"/>
        </w:rPr>
        <w:t>shkruajnë,</w:t>
      </w:r>
      <w:r>
        <w:rPr>
          <w:color w:val="231F20"/>
          <w:spacing w:val="-18"/>
        </w:rPr>
        <w:t xml:space="preserve"> </w:t>
      </w:r>
      <w:r>
        <w:rPr>
          <w:color w:val="231F20"/>
        </w:rPr>
        <w:t>me</w:t>
      </w:r>
      <w:r>
        <w:rPr>
          <w:color w:val="231F20"/>
          <w:spacing w:val="-19"/>
        </w:rPr>
        <w:t xml:space="preserve"> </w:t>
      </w:r>
      <w:r>
        <w:rPr>
          <w:color w:val="231F20"/>
        </w:rPr>
        <w:t>ndihmën</w:t>
      </w:r>
      <w:r>
        <w:rPr>
          <w:color w:val="231F20"/>
          <w:spacing w:val="-18"/>
        </w:rPr>
        <w:t xml:space="preserve"> </w:t>
      </w:r>
      <w:r>
        <w:rPr>
          <w:color w:val="231F20"/>
        </w:rPr>
        <w:t>e</w:t>
      </w:r>
      <w:r>
        <w:rPr>
          <w:color w:val="231F20"/>
          <w:spacing w:val="-19"/>
        </w:rPr>
        <w:t xml:space="preserve"> </w:t>
      </w:r>
      <w:r>
        <w:rPr>
          <w:color w:val="231F20"/>
        </w:rPr>
        <w:t>prindërve,</w:t>
      </w:r>
      <w:r>
        <w:rPr>
          <w:color w:val="231F20"/>
          <w:spacing w:val="-18"/>
        </w:rPr>
        <w:t xml:space="preserve"> </w:t>
      </w:r>
      <w:r>
        <w:rPr>
          <w:color w:val="231F20"/>
        </w:rPr>
        <w:t>përgjegjësitë</w:t>
      </w:r>
      <w:r>
        <w:rPr>
          <w:color w:val="231F20"/>
          <w:spacing w:val="-19"/>
        </w:rPr>
        <w:t xml:space="preserve"> </w:t>
      </w:r>
      <w:r>
        <w:rPr>
          <w:color w:val="231F20"/>
        </w:rPr>
        <w:t>e</w:t>
      </w:r>
      <w:r>
        <w:rPr>
          <w:color w:val="231F20"/>
          <w:spacing w:val="-18"/>
        </w:rPr>
        <w:t xml:space="preserve"> </w:t>
      </w:r>
      <w:r>
        <w:rPr>
          <w:color w:val="231F20"/>
        </w:rPr>
        <w:t>familjes</w:t>
      </w:r>
      <w:r>
        <w:rPr>
          <w:color w:val="231F20"/>
          <w:spacing w:val="-19"/>
        </w:rPr>
        <w:t xml:space="preserve"> </w:t>
      </w:r>
      <w:r>
        <w:rPr>
          <w:color w:val="231F20"/>
        </w:rPr>
        <w:t>për përmbushjen e ëndrrave të</w:t>
      </w:r>
      <w:r>
        <w:rPr>
          <w:color w:val="231F20"/>
          <w:spacing w:val="-7"/>
        </w:rPr>
        <w:t xml:space="preserve"> </w:t>
      </w:r>
      <w:r>
        <w:rPr>
          <w:color w:val="231F20"/>
        </w:rPr>
        <w:t>tyre.</w:t>
      </w:r>
    </w:p>
    <w:p w:rsidR="00E820D0" w:rsidRDefault="00E820D0">
      <w:pPr>
        <w:spacing w:line="247" w:lineRule="auto"/>
        <w:sectPr w:rsidR="00E820D0">
          <w:type w:val="continuous"/>
          <w:pgSz w:w="11740" w:h="15880"/>
          <w:pgMar w:top="1500" w:right="0" w:bottom="280" w:left="0" w:header="720" w:footer="720" w:gutter="0"/>
          <w:cols w:num="2" w:space="720" w:equalWidth="0">
            <w:col w:w="3627" w:space="40"/>
            <w:col w:w="8073"/>
          </w:cols>
        </w:sectPr>
      </w:pPr>
    </w:p>
    <w:p w:rsidR="00E820D0" w:rsidRDefault="00E527CD">
      <w:pPr>
        <w:pStyle w:val="BodyText"/>
        <w:spacing w:before="5"/>
        <w:rPr>
          <w:sz w:val="11"/>
        </w:rPr>
      </w:pPr>
      <w:r>
        <w:pict>
          <v:rect id="_x0000_s8730" style="position:absolute;margin-left:0;margin-top:0;width:586.75pt;height:793.65pt;z-index:-284091392;mso-position-horizontal-relative:page;mso-position-vertical-relative:page" fillcolor="#e2e3e4" stroked="f">
            <w10:wrap anchorx="page" anchory="page"/>
          </v:rect>
        </w:pict>
      </w:r>
      <w:r>
        <w:pict>
          <v:group id="_x0000_s8564" style="position:absolute;margin-left:0;margin-top:0;width:586.8pt;height:793.55pt;z-index:-284090368;mso-position-horizontal-relative:page;mso-position-vertical-relative:page" coordsize="11736,15871">
            <v:shape id="_x0000_s8729" style="position:absolute;left:5479;width:6257;height:15871" coordorigin="5479" coordsize="6257,15871" path="m11735,l5479,r,13603l5515,14914r248,673l6436,15835r1311,36l11735,15871,11735,xe" stroked="f">
              <v:path arrowok="t"/>
            </v:shape>
            <v:line id="_x0000_s8728" style="position:absolute" from="1020,952" to="10715,952" strokecolor="#231f20" strokeweight=".5pt"/>
            <v:shape id="_x0000_s8727" type="#_x0000_t75" style="position:absolute;left:4360;top:1719;width:4772;height:363">
              <v:imagedata r:id="rId461" o:title=""/>
            </v:shape>
            <v:shape id="_x0000_s8726" style="position:absolute;left:4434;top:1792;width:4544;height:1553" coordorigin="4434,1792" coordsize="4544,1553" path="m8737,1792r-4303,l4434,3105r4,139l4464,3315r71,26l4674,3345r4303,l8977,2032r-3,-139l8947,1822r-71,-26l8737,1792xe" fillcolor="#6d6f71" stroked="f">
              <v:path arrowok="t"/>
            </v:shape>
            <v:rect id="_x0000_s8725" style="position:absolute;left:24;top:1946;width:4406;height:5821" fillcolor="#eeeff0" stroked="f"/>
            <v:shape id="_x0000_s8724" type="#_x0000_t75" style="position:absolute;left:341;top:2210;width:1360;height:1291">
              <v:imagedata r:id="rId462" o:title=""/>
            </v:shape>
            <v:shape id="_x0000_s8723" type="#_x0000_t75" style="position:absolute;top:4322;width:2;height:1698">
              <v:imagedata r:id="rId463" o:title=""/>
            </v:shape>
            <v:shape id="_x0000_s8722" type="#_x0000_t75" style="position:absolute;top:6088;width:15;height:1679">
              <v:imagedata r:id="rId464" o:title=""/>
            </v:shape>
            <v:shape id="_x0000_s8721" style="position:absolute;left:2604;top:6736;width:1822;height:1031" coordorigin="2605,6736" coordsize="1822,1031" path="m3332,6736r-86,3l3163,6746r-79,13l3009,6776r-70,22l2874,6824r-59,31l2762,6889r-85,80l2623,7063r-18,105l2609,7222r36,106l2713,7430r45,49l2810,7525r59,45l2933,7612r71,39l3079,7686r80,32l3244,7746r76,21l4042,7767r115,-42l4216,7695r53,-35l4353,7580r54,-94l4426,7381r-5,-53l4385,7222r-68,-102l4272,7071r-52,-47l4161,6980r-64,-42l4027,6899r-76,-36l3871,6831r-84,-28l3698,6780r-92,-19l3513,6747r-92,-8l3332,6736xe" fillcolor="#b8babc" stroked="f">
              <v:path arrowok="t"/>
            </v:shape>
            <v:shape id="_x0000_s8720" style="position:absolute;left:2611;top:6757;width:1819;height:1010" coordorigin="2611,6757" coordsize="1819,1010" path="m3400,6757r-89,3l3225,6768r-82,12l3065,6798r-74,22l2922,6846r-63,30l2802,6910r-51,37l2671,7033r-48,97l2611,7236r8,53l2661,7392r75,98l2784,7536r55,44l2900,7620r67,38l3039,7693r77,31l3198,7751r61,16l4015,7767r116,-40l4194,7697r58,-34l4302,7625r80,-85l4430,7443r,-171l4417,7231r-58,-100l4318,7083r-48,-46l4215,6993r-61,-41l4087,6914r-73,-34l3937,6849r-82,-27l3769,6799r-90,-18l3586,6767r-94,-7l3400,6757xe" fillcolor="#dddedf" stroked="f">
              <v:path arrowok="t"/>
            </v:shape>
            <v:shape id="_x0000_s8719" type="#_x0000_t75" style="position:absolute;left:2245;top:7021;width:668;height:746">
              <v:imagedata r:id="rId465" o:title=""/>
            </v:shape>
            <v:shape id="_x0000_s8718" type="#_x0000_t75" style="position:absolute;left:2272;top:7059;width:415;height:478">
              <v:imagedata r:id="rId466" o:title=""/>
            </v:shape>
            <v:shape id="_x0000_s8717" type="#_x0000_t75" style="position:absolute;left:2685;top:7429;width:208;height:337">
              <v:imagedata r:id="rId467" o:title=""/>
            </v:shape>
            <v:shape id="_x0000_s8716" type="#_x0000_t75" style="position:absolute;left:2272;top:7535;width:415;height:232">
              <v:imagedata r:id="rId468" o:title=""/>
            </v:shape>
            <v:shape id="_x0000_s8715" type="#_x0000_t75" style="position:absolute;left:2604;top:7059;width:50;height:172">
              <v:imagedata r:id="rId469" o:title=""/>
            </v:shape>
            <v:shape id="_x0000_s8714" type="#_x0000_t75" style="position:absolute;left:2610;top:7059;width:283;height:558">
              <v:imagedata r:id="rId470" o:title=""/>
            </v:shape>
            <v:shape id="_x0000_s8713" type="#_x0000_t75" style="position:absolute;left:2299;top:5592;width:209;height:174">
              <v:imagedata r:id="rId471" o:title=""/>
            </v:shape>
            <v:shape id="_x0000_s8712" type="#_x0000_t75" style="position:absolute;left:440;top:5594;width:216;height:174">
              <v:imagedata r:id="rId472" o:title=""/>
            </v:shape>
            <v:shape id="_x0000_s8711" type="#_x0000_t75" style="position:absolute;left:1776;top:3879;width:235;height:235">
              <v:imagedata r:id="rId473" o:title=""/>
            </v:shape>
            <v:shape id="_x0000_s8710" type="#_x0000_t75" style="position:absolute;left:1801;top:3903;width:157;height:157">
              <v:imagedata r:id="rId474" o:title=""/>
            </v:shape>
            <v:shape id="_x0000_s8709" type="#_x0000_t75" style="position:absolute;left:315;top:5233;width:294;height:293">
              <v:imagedata r:id="rId475" o:title=""/>
            </v:shape>
            <v:shape id="_x0000_s8708" type="#_x0000_t75" style="position:absolute;left:340;top:5258;width:216;height:216">
              <v:imagedata r:id="rId476" o:title=""/>
            </v:shape>
            <v:shape id="_x0000_s8707" type="#_x0000_t75" style="position:absolute;left:166;top:3501;width:859;height:1292">
              <v:imagedata r:id="rId477" o:title=""/>
            </v:shape>
            <v:shape id="_x0000_s8706" style="position:absolute;left:191;top:3527;width:779;height:1213" coordorigin="191,3527" coordsize="779,1213" o:spt="100" adj="0,,0" path="m736,3527r-66,5l605,3554r-60,39l497,3646r-32,61l450,3772r2,66l471,3901r36,58l514,3966r6,7l527,3979r-29,3l470,3991r-27,13l418,4021r-43,55l357,4140r6,65l396,4264r53,41l512,4322r66,-9l639,4279r42,-52l700,4165r-5,-64l666,4043r60,l775,4034r52,-22l875,3979r48,-53l954,3865r16,-65l968,3734r-19,-63l912,3613r-51,-45l801,3539r-65,-12xm726,4043r-60,l720,4044r6,-1xm388,4365r-37,5l317,4389r-24,31l283,4455r3,37l304,4525r30,24l370,4558r37,-5l441,4534r24,-30l476,4468r-4,-37l454,4398r-30,-23l388,4365xm258,4616r-23,3l213,4631r-15,19l191,4673r3,24l206,4719r20,15l249,4740r23,-3l294,4725r15,-19l316,4683r-3,-24l301,4638r-20,-16l258,4616xe" stroked="f">
              <v:stroke joinstyle="round"/>
              <v:formulas/>
              <v:path arrowok="t" o:connecttype="segments"/>
            </v:shape>
            <v:shape id="_x0000_s8705" type="#_x0000_t75" style="position:absolute;left:2411;top:4289;width:509;height:772">
              <v:imagedata r:id="rId478" o:title=""/>
            </v:shape>
            <v:shape id="_x0000_s8704" style="position:absolute;left:2438;top:4315;width:694;height:692" coordorigin="2438,4315" coordsize="694,692" path="m2818,4315r-66,3l2685,4333r-63,28l2563,4402r-49,51l2476,4512r-25,63l2438,4640r,67l2451,4772r26,62l2516,4891r50,47l2623,4973r63,23l2751,5007r67,-3l2884,4989r64,-28l3006,4920r50,-51l3093,4810r26,-62l3131,4682r,-66l3119,4550r-26,-62l3054,4431r-50,-47l2946,4349r-62,-23l2818,4315xe" stroked="f">
              <v:path arrowok="t"/>
            </v:shape>
            <v:shape id="_x0000_s8703" type="#_x0000_t75" style="position:absolute;left:1942;top:3153;width:769;height:813">
              <v:imagedata r:id="rId479" o:title=""/>
            </v:shape>
            <v:shape id="_x0000_s8702" style="position:absolute;left:1967;top:3178;width:688;height:734" coordorigin="1968,3179" coordsize="688,734" o:spt="100" adj="0,,0" path="m2121,3578r-33,7l2056,3598r-29,20l1985,3671r-17,62l1975,3797r32,58l2059,3895r62,17l2185,3905r59,-33l2276,3834r20,-44l2303,3743r-7,-47l2457,3696r41,-14l2559,3643r49,-54l2613,3578r-459,l2121,3578xm2457,3696r-161,l2363,3709r68,-5l2457,3696xm2415,3179r-68,4l2280,3205r-61,40l2168,3302r-32,66l2123,3439r6,72l2154,3578r459,l2640,3527r15,-67l2653,3392r-20,-65l2595,3268r-52,-47l2481,3191r-66,-12xe" stroked="f">
              <v:stroke joinstyle="round"/>
              <v:formulas/>
              <v:path arrowok="t" o:connecttype="segments"/>
            </v:shape>
            <v:shape id="_x0000_s8701" type="#_x0000_t75" style="position:absolute;left:609;top:5250;width:391;height:91">
              <v:imagedata r:id="rId480" o:title=""/>
            </v:shape>
            <v:shape id="_x0000_s8700" type="#_x0000_t75" style="position:absolute;left:497;top:4839;width:250;height:395">
              <v:imagedata r:id="rId481" o:title=""/>
            </v:shape>
            <v:shape id="_x0000_s8699" type="#_x0000_t75" style="position:absolute;left:497;top:5233;width:113;height:107">
              <v:imagedata r:id="rId482" o:title=""/>
            </v:shape>
            <v:shape id="_x0000_s8698" style="position:absolute;left:523;top:4866;width:424;height:421" coordorigin="524,4866" coordsize="424,421" path="m722,4866r-64,16l600,4918r-45,52l530,5031r-6,64l538,5159r34,57l623,5259r60,23l748,5287r64,-16l871,5235r44,-52l941,5122r6,-65l933,4994r-34,-57l847,4894r-60,-24l722,4866xe" stroked="f">
              <v:path arrowok="t"/>
            </v:shape>
            <v:shape id="_x0000_s8697" type="#_x0000_t75" style="position:absolute;left:2313;top:2141;width:1659;height:1594">
              <v:imagedata r:id="rId483" o:title=""/>
            </v:shape>
            <v:shape id="_x0000_s8696" type="#_x0000_t75" style="position:absolute;left:2313;top:3520;width:397;height:215">
              <v:imagedata r:id="rId484" o:title=""/>
            </v:shape>
            <v:shape id="_x0000_s8695" type="#_x0000_t75" style="position:absolute;left:2313;top:3468;width:329;height:241">
              <v:imagedata r:id="rId485" o:title=""/>
            </v:shape>
            <v:shape id="_x0000_s8694" type="#_x0000_t75" style="position:absolute;left:2803;top:3841;width:1488;height:1471">
              <v:imagedata r:id="rId486" o:title=""/>
            </v:shape>
            <v:shape id="_x0000_s8693" type="#_x0000_t75" style="position:absolute;left:1045;top:4160;width:1285;height:1285">
              <v:imagedata r:id="rId487" o:title=""/>
            </v:shape>
            <v:shape id="_x0000_s8692" type="#_x0000_t75" style="position:absolute;left:1121;top:4186;width:1154;height:1205">
              <v:imagedata r:id="rId488" o:title=""/>
            </v:shape>
            <v:shape id="_x0000_s8691" type="#_x0000_t75" style="position:absolute;left:2137;top:2167;width:1781;height:1515">
              <v:imagedata r:id="rId489" o:title=""/>
            </v:shape>
            <v:line id="_x0000_s8690" style="position:absolute" from="3483,7152" to="3483,7236" strokecolor="#696b6d" strokeweight=".20567mm"/>
            <v:shape id="_x0000_s8689" style="position:absolute;left:3458;top:7213;width:49;height:68" coordorigin="3458,7214" coordsize="49,68" path="m3507,7214r-49,l3483,7281r24,-67xe" fillcolor="#696b6d" stroked="f">
              <v:path arrowok="t"/>
            </v:shape>
            <v:shape id="_x0000_s8688" style="position:absolute;left:3007;top:6858;width:950;height:287" coordorigin="3008,6858" coordsize="950,287" path="m3917,6858r-869,l3025,6859r-12,4l3009,6875r-1,23l3008,7105r1,23l3013,7140r12,5l3048,7145r869,l3940,7145r12,-5l3957,7128r,-23l3957,6898r,-23l3952,6863r-12,-4l3917,6858xe" stroked="f">
              <v:path arrowok="t"/>
            </v:shape>
            <v:shape id="_x0000_s8687" style="position:absolute;left:3007;top:6858;width:950;height:287" coordorigin="3008,6858" coordsize="950,287" path="m3048,6858r-23,1l3013,6863r-4,12l3008,6898r,207l3009,7128r4,12l3025,7145r23,l3917,7145r23,l3952,7140r5,-12l3957,7105r,-207l3957,6875r-5,-12l3940,6859r-23,-1l3048,6858xe" filled="f" strokecolor="#abadb0" strokeweight=".24978mm">
              <v:path arrowok="t"/>
            </v:shape>
            <v:shape id="_x0000_s8686" style="position:absolute;left:3007;top:7288;width:950;height:287" coordorigin="3008,7288" coordsize="950,287" path="m3917,7288r-869,l3025,7289r-12,4l3009,7305r-1,23l3008,7535r1,23l3013,7570r12,5l3048,7575r869,l3940,7575r12,-5l3957,7558r,-23l3957,7328r,-23l3952,7293r-12,-4l3917,7288xe" stroked="f">
              <v:path arrowok="t"/>
            </v:shape>
            <v:shape id="_x0000_s8685" style="position:absolute;left:3007;top:7288;width:950;height:287" coordorigin="3008,7288" coordsize="950,287" path="m3048,7288r-23,1l3013,7293r-4,12l3008,7328r,207l3009,7558r4,12l3025,7575r23,l3917,7575r23,l3952,7570r5,-12l3957,7535r,-207l3957,7305r-5,-12l3940,7289r-23,-1l3048,7288xe" filled="f" strokecolor="#919396" strokeweight=".24978mm">
              <v:path arrowok="t"/>
            </v:shape>
            <v:line id="_x0000_s8684" style="position:absolute" from="2296,5941" to="4076,5941" strokecolor="#231f20" strokeweight=".06244mm"/>
            <v:line id="_x0000_s8683" style="position:absolute" from="2296,6162" to="4076,6162" strokecolor="#231f20" strokeweight=".06244mm"/>
            <v:line id="_x0000_s8682" style="position:absolute" from="2296,6384" to="4076,6384" strokecolor="#231f20" strokeweight=".06244mm"/>
            <v:line id="_x0000_s8681" style="position:absolute" from="2296,6605" to="4076,6605" strokecolor="#231f20" strokeweight=".06244mm"/>
            <v:shape id="_x0000_s8680" style="position:absolute;left:491;top:5881;width:1516;height:1599" coordorigin="491,5881" coordsize="1516,1599" o:spt="100" adj="0,,0" path="m941,5881r-119,19l657,6024r-50,48l566,6126r-32,59l511,6247r-14,64l491,6378r3,69l504,6515r18,69l548,6651r33,65l621,6778r48,58l723,6890r157,127l960,7097r65,79l1075,7251r38,69l1140,7381r17,48l1167,7463r2,17l1175,7475r17,-27l1219,7405r35,-57l1297,7281r49,-73l1400,7131r58,-76l1520,6983r63,-65l1646,6864r63,-39l1773,6787r55,-46l1876,6688r41,-58l1950,6568r25,-65l1993,6437r10,-67l2006,6305r-4,-59l1273,6246,1072,5990,941,5881xm1569,5997r-171,89l1303,6194r-30,52l2002,6246r,-3l1991,6185r-19,-53l1946,6086r-33,-39l1873,6018r-48,-18l1569,5997xe" fillcolor="#838588" stroked="f">
              <v:stroke joinstyle="round"/>
              <v:formulas/>
              <v:path arrowok="t" o:connecttype="segments"/>
            </v:shape>
            <v:line id="_x0000_s8679" style="position:absolute" from="955,7215" to="910,7159" strokecolor="#f1f1f2" strokeweight="1.74836mm"/>
            <v:line id="_x0000_s8678" style="position:absolute" from="913,7162" to="864,7108" strokecolor="#f1f1f2" strokeweight="1.74836mm"/>
            <v:line id="_x0000_s8677" style="position:absolute" from="866,7111" to="819,7066" strokecolor="#f1f1f2" strokeweight="1.74836mm"/>
            <v:line id="_x0000_s8676" style="position:absolute" from="823,7069" to="745,7005" strokecolor="#f1f1f2" strokeweight="1.74836mm"/>
            <v:line id="_x0000_s8675" style="position:absolute" from="747,7008" to="684,6961" strokecolor="#f1f1f2" strokeweight="1.74836mm"/>
            <v:line id="_x0000_s8674" style="position:absolute" from="678,6956" to="627,6907" strokecolor="#f1f1f2" strokeweight="1.74836mm"/>
            <v:line id="_x0000_s8673" style="position:absolute" from="623,6903" to="579,6854" strokecolor="#f1f1f2" strokeweight="1.74836mm"/>
            <v:line id="_x0000_s8672" style="position:absolute" from="575,6849" to="529,6786" strokecolor="#f1f1f2" strokeweight="1.74836mm"/>
            <v:shape id="_x0000_s8671" type="#_x0000_t75" style="position:absolute;left:1314;top:5844;width:150;height:102">
              <v:imagedata r:id="rId490" o:title=""/>
            </v:shape>
            <v:shape id="_x0000_s8670" style="position:absolute;left:2094;top:6482;width:66;height:156" coordorigin="2094,6482" coordsize="66,156" path="m2160,6482r-24,80l2098,6632r-4,6e" filled="f" strokecolor="#231f20" strokeweight=".06244mm">
              <v:path arrowok="t"/>
            </v:shape>
            <v:shape id="_x0000_s8669" style="position:absolute;left:2088;top:6605;width:39;height:34" coordorigin="2088,6605" coordsize="39,34" path="m2127,6630r-33,8l2088,6605e" filled="f" strokecolor="#231f20" strokeweight=".06244mm">
              <v:path arrowok="t"/>
            </v:shape>
            <v:shape id="_x0000_s8668" type="#_x0000_t75" style="position:absolute;left:1526;top:7095;width:116;height:132">
              <v:imagedata r:id="rId491" o:title=""/>
            </v:shape>
            <v:shape id="_x0000_s8667" style="position:absolute;left:574;top:7003;width:131;height:108" coordorigin="574,7003" coordsize="131,108" path="m704,7111r-56,-51l599,7021r-18,-13l574,7003e" filled="f" strokecolor="#231f20" strokeweight=".06244mm">
              <v:path arrowok="t"/>
            </v:shape>
            <v:shape id="_x0000_s8666" style="position:absolute;left:574;top:6998;width:34;height:38" coordorigin="574,6999" coordsize="34,38" path="m581,7036r-7,-33l607,6999e" filled="f" strokecolor="#231f20" strokeweight=".06244mm">
              <v:path arrowok="t"/>
            </v:shape>
            <v:shape id="_x0000_s8665" type="#_x0000_t75" style="position:absolute;left:2919;top:4976;width:723;height:500">
              <v:imagedata r:id="rId492" o:title=""/>
            </v:shape>
            <v:shape id="_x0000_s8664" type="#_x0000_t75" style="position:absolute;left:2919;top:4753;width:723;height:565">
              <v:imagedata r:id="rId493" o:title=""/>
            </v:shape>
            <v:shape id="_x0000_s8663" style="position:absolute;left:2946;top:4779;width:643;height:643" coordorigin="2946,4780" coordsize="643,643" path="m3267,4780r-73,8l3126,4812r-60,38l3017,4900r-38,59l2954,5027r-8,74l2954,5174r25,68l3017,5302r49,49l3126,5389r68,24l3267,5422r74,-9l3408,5389r60,-38l3518,5302r38,-60l3580,5174r8,-73l3580,5027r-24,-68l3518,4900r-50,-50l3408,4812r-67,-24l3267,4780xe" stroked="f">
              <v:path arrowok="t"/>
            </v:shape>
            <v:shape id="_x0000_s8662" type="#_x0000_t75" style="position:absolute;left:2137;top:2793;width:177;height:570">
              <v:imagedata r:id="rId494" o:title=""/>
            </v:shape>
            <v:shape id="_x0000_s8661" type="#_x0000_t75" style="position:absolute;left:2313;top:3178;width:267;height:290">
              <v:imagedata r:id="rId495" o:title=""/>
            </v:shape>
            <v:shape id="_x0000_s8660" type="#_x0000_t75" style="position:absolute;left:2339;top:2793;width:478;height:675">
              <v:imagedata r:id="rId496" o:title=""/>
            </v:shape>
            <v:shape id="_x0000_s8659" style="position:absolute;left:2162;top:2819;width:602;height:596" coordorigin="2162,2820" coordsize="602,596" path="m2463,2820r-80,10l2311,2860r-61,47l2203,2967r-30,71l2162,3117r11,79l2203,3267r47,61l2311,3374r72,30l2463,3415r80,-11l2615,3374r61,-46l2723,3267r30,-71l2764,3117r-11,-79l2723,2967r-47,-60l2615,2860r-72,-30l2463,2820xe" stroked="f">
              <v:path arrowok="t"/>
            </v:shape>
            <v:shape id="_x0000_s8658" type="#_x0000_t75" style="position:absolute;left:1024;top:3435;width:496;height:723">
              <v:imagedata r:id="rId497" o:title=""/>
            </v:shape>
            <v:shape id="_x0000_s8657" type="#_x0000_t75" style="position:absolute;left:798;top:3435;width:677;height:180">
              <v:imagedata r:id="rId498" o:title=""/>
            </v:shape>
            <v:shape id="_x0000_s8656" type="#_x0000_t75" style="position:absolute;left:798;top:3501;width:227;height:657">
              <v:imagedata r:id="rId499" o:title=""/>
            </v:shape>
            <v:shape id="_x0000_s8655" type="#_x0000_t75" style="position:absolute;left:798;top:3538;width:172;height:488">
              <v:imagedata r:id="rId500" o:title=""/>
            </v:shape>
            <v:shape id="_x0000_s8654" style="position:absolute;left:824;top:3461;width:643;height:643" coordorigin="824,3462" coordsize="643,643" path="m1145,3462r-73,8l1004,3494r-59,38l895,3582r-38,60l833,3709r-9,74l833,3857r24,67l895,3984r50,49l1004,4071r68,25l1145,4104r74,-8l1287,4071r59,-38l1396,3984r38,-60l1458,3857r8,-74l1458,3709r-24,-67l1396,3582r-50,-50l1287,3494r-68,-24l1145,3462xe" stroked="f">
              <v:path arrowok="t"/>
            </v:shape>
            <v:shape id="_x0000_s8653" type="#_x0000_t75" style="position:absolute;left:746;top:4549;width:299;height:740">
              <v:imagedata r:id="rId501" o:title=""/>
            </v:shape>
            <v:shape id="_x0000_s8652" type="#_x0000_t75" style="position:absolute;left:746;top:4549;width:278;height:244">
              <v:imagedata r:id="rId502" o:title=""/>
            </v:shape>
            <v:shape id="_x0000_s8651" type="#_x0000_t75" style="position:absolute;left:746;top:4839;width:254;height:450">
              <v:imagedata r:id="rId503" o:title=""/>
            </v:shape>
            <v:shape id="_x0000_s8650" type="#_x0000_t75" style="position:absolute;left:746;top:4865;width:201;height:422">
              <v:imagedata r:id="rId504" o:title=""/>
            </v:shape>
            <v:shape id="_x0000_s8649" type="#_x0000_t75" style="position:absolute;left:1045;top:4549;width:293;height:740">
              <v:imagedata r:id="rId505" o:title=""/>
            </v:shape>
            <v:shape id="_x0000_s8648" type="#_x0000_t75" style="position:absolute;left:1071;top:4549;width:422;height:740">
              <v:imagedata r:id="rId506" o:title=""/>
            </v:shape>
            <v:shape id="_x0000_s8647" style="position:absolute;left:772;top:4575;width:667;height:660" coordorigin="773,4575" coordsize="667,660" path="m1106,4575r-76,9l960,4609r-62,39l846,4699r-39,61l782,4829r-9,76l782,4981r25,69l846,5111r52,51l960,5201r70,25l1106,5235r77,-9l1253,5201r62,-39l1366,5111r39,-61l1431,4981r8,-76l1431,4829r-26,-69l1366,4699r-51,-51l1253,4609r-70,-25l1106,4575xe" stroked="f">
              <v:path arrowok="t"/>
            </v:shape>
            <v:shape id="_x0000_s8646" type="#_x0000_t75" style="position:absolute;left:4055;top:7294;width:207;height:207">
              <v:imagedata r:id="rId152" o:title=""/>
            </v:shape>
            <v:shape id="_x0000_s8645" type="#_x0000_t75" style="position:absolute;left:4042;top:13108;width:1836;height:1870">
              <v:imagedata r:id="rId507" o:title=""/>
            </v:shape>
            <v:shape id="_x0000_s8644" type="#_x0000_t75" style="position:absolute;left:5777;top:13108;width:5090;height:1870">
              <v:imagedata r:id="rId508" o:title=""/>
            </v:shape>
            <v:shape id="_x0000_s8643" style="position:absolute;left:4115;top:13039;width:6600;height:1786" coordorigin="4116,13039" coordsize="6600,1786" path="m10715,13039r-6359,l4217,13043r-71,26l4120,13141r-4,138l4116,14825r6359,l10614,14821r71,-26l10711,14724r4,-139l10715,13039xe" stroked="f">
              <v:path arrowok="t"/>
            </v:shape>
            <v:shape id="_x0000_s8642" type="#_x0000_t75" style="position:absolute;left:6387;top:13222;width:108;height:108">
              <v:imagedata r:id="rId107" o:title=""/>
            </v:shape>
            <v:line id="_x0000_s8641" style="position:absolute" from="6683,13526" to="6683,13858" strokecolor="#231f20" strokeweight="1.0753mm"/>
            <v:line id="_x0000_s8640" style="position:absolute" from="6510,13500" to="6856,13500" strokecolor="#231f20" strokeweight=".90347mm"/>
            <v:shape id="_x0000_s8639" style="position:absolute;left:6306;top:13347;width:304;height:504" coordorigin="6306,13347" coordsize="304,504" path="m6462,13347r-60,l6400,13348r-2,3l6398,13352r,1l6306,13629r,2l6309,13634r1,1l6519,13635r,211l6520,13848r2,2l6523,13850r61,l6586,13850r2,-2l6588,13846r,-277l6586,13566r-150,l6450,13460r157,l6610,13458r,-46l6609,13411r-2,-3l6606,13408r-147,l6466,13353r1,-1l6466,13350r-2,-2l6462,13347xe" fillcolor="#231f20" stroked="f">
              <v:path arrowok="t"/>
            </v:shape>
            <v:line id="_x0000_s8638" style="position:absolute" from="6409,13679" to="6409,13859" strokecolor="#231f20" strokeweight=".5655mm"/>
            <v:line id="_x0000_s8637" style="position:absolute" from="6318,13665" to="6500,13665" strokecolor="#231f20" strokeweight=".47483mm"/>
            <v:shape id="_x0000_s8636" type="#_x0000_t75" style="position:absolute;left:6633;top:13321;width:228;height:146">
              <v:imagedata r:id="rId108" o:title=""/>
            </v:shape>
            <v:shape id="_x0000_s8635" type="#_x0000_t75" style="position:absolute;left:4367;top:3499;width:1113;height:5385">
              <v:imagedata r:id="rId509" o:title=""/>
            </v:shape>
            <v:shape id="_x0000_s8634" type="#_x0000_t75" style="position:absolute;left:8845;top:2081;width:2021;height:6803">
              <v:imagedata r:id="rId510" o:title=""/>
            </v:shape>
            <v:shape id="_x0000_s8633" type="#_x0000_t75" style="position:absolute;left:5479;top:3499;width:3376;height:5385">
              <v:imagedata r:id="rId511" o:title=""/>
            </v:shape>
            <v:shape id="_x0000_s8632" type="#_x0000_t75" style="position:absolute;left:4430;top:2081;width:4702;height:1419">
              <v:imagedata r:id="rId512" o:title=""/>
            </v:shape>
            <v:shape id="_x0000_s8631" type="#_x0000_t75" style="position:absolute;left:4367;top:2081;width:4611;height:5686">
              <v:imagedata r:id="rId513" o:title=""/>
            </v:shape>
            <v:shape id="_x0000_s8630" style="position:absolute;left:4440;top:2154;width:6275;height:6719" coordorigin="4441,2154" coordsize="6275,6719" path="m10715,2154r-6034,l4542,2158r-71,26l4445,2256r-4,138l4441,8872r6034,l10614,8869r71,-27l10711,8771r4,-139l10715,2154xe" stroked="f">
              <v:path arrowok="t"/>
            </v:shape>
            <v:shape id="_x0000_s8629" style="position:absolute;left:6558;top:6811;width:612;height:506" coordorigin="6559,6811" coordsize="612,506" o:spt="100" adj="0,,0" path="m6610,7290r-51,l6559,7305r11,11l6599,7316r11,-11l6610,7290xm7087,7074r-122,l6915,7085r-25,23l6882,7130r-1,9l6881,7290r,15l6893,7316r28,l6932,7305r,-154l7102,7151r,-1l7170,7150r,-10l7155,7102r-28,-20l7099,7075r-12,-1xm6848,7150r-51,l6797,7290r,14l6808,7315r29,l6848,7304r,-154xm7170,7150r-51,l7119,7304r11,11l7159,7315r11,-11l7170,7150xm6780,7151r-154,l6626,7299r154,l6780,7151xm7102,7151r-154,l6948,7299r154,l7102,7151xm6765,7074r-122,l6593,7085r-25,23l6560,7130r-1,8l6559,7290r51,l6610,7151r170,l6780,7150r68,l6848,7140r-15,-38l6804,7082r-27,-7l6765,7074xm6967,7061r-195,l6777,7061r5,1l6787,7062r6,1l6816,7071r23,14l6856,7107r8,31l6865,7177r7,l6872,7134r2,-11l6880,7106r12,-17l6903,7080r13,-8l6930,7067r17,-4l6952,7062r6,l6965,7061r2,xm6949,6952r-17,l6810,6952r-14,1l6785,6954r-10,3l6781,6968r3,12l6784,6994r-3,21l6772,7034r-15,16l6739,7061r266,l6987,7050r-15,-16l6963,7015r-3,-21l6960,6980r3,-11l6968,6959r-19,-7xm6707,6933r-24,5l6664,6951r-13,19l6646,6994r5,23l6664,7037r19,13l6707,7055r24,-5l6750,7037r13,-20l6768,6994r-5,-24l6750,6951r-19,-13l6707,6933xm7029,6933r-23,5l6986,6951r-13,19l6968,6994r5,23l6986,7037r20,13l7029,7055r24,-5l7072,7037r13,-20l7090,6994r-5,-24l7072,6951r-19,-13l7029,6933xm6874,6811r-24,5l6831,6829r-13,19l6813,6872r5,24l6831,6915r19,13l6874,6933r23,-5l6917,6915r13,-19l6935,6872r-5,-24l6917,6829r-20,-13l6874,6811xe" fillcolor="#231f20" stroked="f">
              <v:stroke joinstyle="round"/>
              <v:formulas/>
              <v:path arrowok="t" o:connecttype="segments"/>
            </v:shape>
            <v:shape id="_x0000_s8628" type="#_x0000_t75" style="position:absolute;left:4042;top:8884;width:6826;height:4083">
              <v:imagedata r:id="rId514" o:title=""/>
            </v:shape>
            <v:shape id="_x0000_s8627" type="#_x0000_t75" style="position:absolute;left:4042;top:12966;width:6826;height:142">
              <v:imagedata r:id="rId515" o:title=""/>
            </v:shape>
            <v:shape id="_x0000_s8626" type="#_x0000_t75" style="position:absolute;left:4367;top:8884;width:6500;height:143">
              <v:imagedata r:id="rId516" o:title=""/>
            </v:shape>
            <v:shape id="_x0000_s8625" style="position:absolute;left:4115;top:8957;width:6600;height:3998" coordorigin="4116,8957" coordsize="6600,3998" path="m10715,8957r-6359,l4217,8961r-71,26l4120,9058r-4,139l4116,12954r6359,l10614,12951r71,-27l10711,12853r4,-139l10715,8957xe" stroked="f">
              <v:path arrowok="t"/>
            </v:shape>
            <v:shape id="_x0000_s8624" style="position:absolute;left:6793;top:9077;width:319;height:428" coordorigin="6793,9078" coordsize="319,428" o:spt="100" adj="0,,0" path="m6985,9215r-3,-3l6904,9212r-3,3l6901,9293r3,3l6982,9296r3,-3l6985,9283r,-19l6973,9276r-1,l6972,9277r,6l6914,9283r,-58l6972,9225r,7l6979,9225r6,-6l6985,9215t1,116l6983,9327r-12,l6971,9342r,57l6914,9399r,-57l6971,9342r,-15l6903,9327r-3,4l6900,9410r3,4l6983,9414r3,-4l6986,9399r,-57l6986,9331t29,-113l7008,9211r-6,l6962,9251r-17,-18l6938,9233r-3,4l6931,9241r,6l6957,9273r3,1l6965,9274r2,-1l6989,9251r23,-23l7015,9224r,-6m7112,9084r-6,-6l7084,9078r,28l7084,9417r-66,l7018,9477r,l6822,9477r,-371l7084,9106r,-28l6800,9078r-7,6l6793,9499r7,7l7026,9506r4,-2l7060,9477r50,-45l7112,9428r,-322l7112,9084e" fillcolor="#535355" stroked="f">
              <v:stroke joinstyle="round"/>
              <v:formulas/>
              <v:path arrowok="t" o:connecttype="segments"/>
            </v:shape>
            <v:line id="_x0000_s8623" style="position:absolute" from="6859,9156" to="7046,9156" strokecolor="#535355" strokeweight=".34433mm"/>
            <v:shape id="_x0000_s8622" type="#_x0000_t75" style="position:absolute;left:1020;top:1218;width:9695;height:468">
              <v:imagedata r:id="rId517" o:title=""/>
            </v:shape>
            <v:line id="_x0000_s8621" style="position:absolute" from="9198,7913" to="9198,8073" strokecolor="#5d5e60" strokeweight=".67169mm"/>
            <v:shape id="_x0000_s8620" style="position:absolute;left:9122;top:8000;width:152;height:208" coordorigin="9123,8001" coordsize="152,208" path="m9274,8001r-151,l9198,8209r76,-208xe" fillcolor="#5d5e60" stroked="f">
              <v:path arrowok="t"/>
            </v:shape>
            <v:shape id="_x0000_s8619" style="position:absolute;left:7801;top:7382;width:2795;height:527" coordorigin="7801,7383" coordsize="2795,527" path="m10482,7383r-2568,l7849,7384r-34,13l7803,7431r-2,65l7801,7796r2,66l7815,7895r34,13l7914,7910r2568,l10548,7908r34,-13l10594,7862r2,-66l10596,7496r-2,-65l10582,7397r-34,-13l10482,7383xe" stroked="f">
              <v:path arrowok="t"/>
            </v:shape>
            <v:shape id="_x0000_s8618" style="position:absolute;left:7801;top:7382;width:2795;height:527" coordorigin="7801,7383" coordsize="2795,527" path="m7914,7383r-65,1l7815,7397r-12,34l7801,7496r,300l7803,7862r12,33l7849,7908r65,2l10482,7910r66,-2l10582,7895r12,-33l10596,7796r,-300l10594,7431r-12,-34l10548,7384r-66,-1l7914,7383xe" filled="f" strokecolor="#a5a7a9" strokeweight="2pt">
              <v:path arrowok="t"/>
            </v:shape>
            <v:shape id="_x0000_s8617" style="position:absolute;left:7801;top:8228;width:2795;height:527" coordorigin="7801,8229" coordsize="2795,527" path="m10482,8229r-2568,l7849,8231r-34,12l7803,8277r-2,65l7801,8642r2,66l7815,8742r34,12l7914,8756r2568,l10548,8754r34,-12l10594,8708r2,-66l10596,8342r-2,-65l10582,8243r-34,-12l10482,8229xe" stroked="f">
              <v:path arrowok="t"/>
            </v:shape>
            <v:shape id="_x0000_s8616" style="position:absolute;left:7801;top:8228;width:2795;height:527" coordorigin="7801,8229" coordsize="2795,527" path="m7914,8229r-65,2l7815,8243r-12,34l7801,8342r,300l7803,8708r12,34l7849,8754r65,2l10482,8756r66,-2l10582,8742r12,-34l10596,8642r,-300l10594,8277r-12,-34l10548,8231r-66,-2l7914,8229xe" filled="f" strokecolor="#6d6f71" strokeweight="2pt">
              <v:path arrowok="t"/>
            </v:shape>
            <v:shape id="_x0000_s8615" type="#_x0000_t75" style="position:absolute;left:663;top:7774;width:3264;height:660">
              <v:imagedata r:id="rId518" o:title=""/>
            </v:shape>
            <v:shape id="_x0000_s8614" style="position:absolute;left:737;top:7847;width:3039;height:1553" coordorigin="737,7847" coordsize="3039,1553" path="m3536,7847r-2799,l737,9160r4,139l767,9370r71,26l977,9400r2799,l3776,8087r-4,-139l3746,7877r-72,-26l3536,7847xe" fillcolor="#6d6f71" stroked="f">
              <v:path arrowok="t"/>
            </v:shape>
            <v:shape id="_x0000_s8613" type="#_x0000_t75" style="position:absolute;left:663;top:8433;width:3264;height:6524">
              <v:imagedata r:id="rId519" o:title=""/>
            </v:shape>
            <v:shape id="_x0000_s8612" type="#_x0000_t75" style="position:absolute;left:737;top:8433;width:3039;height:967">
              <v:imagedata r:id="rId520" o:title=""/>
            </v:shape>
            <v:shape id="_x0000_s8611" style="position:absolute;left:737;top:8506;width:3039;height:6296" coordorigin="737,8507" coordsize="3039,6296" path="m3776,8507r-2799,l838,8510r-71,27l741,8608r-4,139l737,14802r2799,l3674,14798r72,-26l3772,14701r4,-139l3776,8507xe" stroked="f">
              <v:path arrowok="t"/>
            </v:shape>
            <v:shape id="_x0000_s8610" type="#_x0000_t75" style="position:absolute;left:47;top:113;width:157;height:157">
              <v:imagedata r:id="rId118" o:title=""/>
            </v:shape>
            <v:shape id="_x0000_s8609" type="#_x0000_t75" style="position:absolute;left:47;top:457;width:157;height:157">
              <v:imagedata r:id="rId119" o:title=""/>
            </v:shape>
            <v:shape id="_x0000_s8608" type="#_x0000_t75" style="position:absolute;left:47;top:800;width:157;height:157">
              <v:imagedata r:id="rId119" o:title=""/>
            </v:shape>
            <v:shape id="_x0000_s8607" type="#_x0000_t75" style="position:absolute;left:47;top:1144;width:157;height:157">
              <v:imagedata r:id="rId119" o:title=""/>
            </v:shape>
            <v:shape id="_x0000_s8606" type="#_x0000_t75" style="position:absolute;left:47;top:1488;width:157;height:157">
              <v:imagedata r:id="rId119" o:title=""/>
            </v:shape>
            <v:shape id="_x0000_s8605" type="#_x0000_t75" style="position:absolute;left:47;top:1831;width:157;height:157">
              <v:imagedata r:id="rId119" o:title=""/>
            </v:shape>
            <v:shape id="_x0000_s8604" type="#_x0000_t75" style="position:absolute;left:47;top:2175;width:157;height:157">
              <v:imagedata r:id="rId120" o:title=""/>
            </v:shape>
            <v:shape id="_x0000_s8603" type="#_x0000_t75" style="position:absolute;left:47;top:2518;width:157;height:157">
              <v:imagedata r:id="rId119" o:title=""/>
            </v:shape>
            <v:shape id="_x0000_s8602" type="#_x0000_t75" style="position:absolute;left:47;top:2862;width:157;height:157">
              <v:imagedata r:id="rId119" o:title=""/>
            </v:shape>
            <v:shape id="_x0000_s8601" type="#_x0000_t75" style="position:absolute;left:47;top:3205;width:157;height:157">
              <v:imagedata r:id="rId119" o:title=""/>
            </v:shape>
            <v:shape id="_x0000_s8600" type="#_x0000_t75" style="position:absolute;left:47;top:3549;width:157;height:157">
              <v:imagedata r:id="rId119" o:title=""/>
            </v:shape>
            <v:shape id="_x0000_s8599" type="#_x0000_t75" style="position:absolute;left:47;top:3892;width:157;height:157">
              <v:imagedata r:id="rId121" o:title=""/>
            </v:shape>
            <v:shape id="_x0000_s8598" type="#_x0000_t75" style="position:absolute;left:47;top:4236;width:157;height:157">
              <v:imagedata r:id="rId119" o:title=""/>
            </v:shape>
            <v:shape id="_x0000_s8597" type="#_x0000_t75" style="position:absolute;left:47;top:4580;width:157;height:157">
              <v:imagedata r:id="rId119" o:title=""/>
            </v:shape>
            <v:shape id="_x0000_s8596" type="#_x0000_t75" style="position:absolute;left:47;top:4923;width:157;height:157">
              <v:imagedata r:id="rId119" o:title=""/>
            </v:shape>
            <v:shape id="_x0000_s8595" type="#_x0000_t75" style="position:absolute;left:47;top:5267;width:157;height:157">
              <v:imagedata r:id="rId119" o:title=""/>
            </v:shape>
            <v:shape id="_x0000_s8594" type="#_x0000_t75" style="position:absolute;left:47;top:5610;width:157;height:157">
              <v:imagedata r:id="rId122" o:title=""/>
            </v:shape>
            <v:shape id="_x0000_s8593" type="#_x0000_t75" style="position:absolute;left:47;top:5954;width:157;height:157">
              <v:imagedata r:id="rId119" o:title=""/>
            </v:shape>
            <v:shape id="_x0000_s8592" type="#_x0000_t75" style="position:absolute;left:47;top:6297;width:157;height:157">
              <v:imagedata r:id="rId119" o:title=""/>
            </v:shape>
            <v:shape id="_x0000_s8591" type="#_x0000_t75" style="position:absolute;left:47;top:6641;width:157;height:157">
              <v:imagedata r:id="rId123" o:title=""/>
            </v:shape>
            <v:shape id="_x0000_s8590" type="#_x0000_t75" style="position:absolute;left:47;top:6984;width:157;height:157">
              <v:imagedata r:id="rId123" o:title=""/>
            </v:shape>
            <v:shape id="_x0000_s8589" type="#_x0000_t75" style="position:absolute;left:47;top:7672;width:157;height:157">
              <v:imagedata r:id="rId119" o:title=""/>
            </v:shape>
            <v:shape id="_x0000_s8588" type="#_x0000_t75" style="position:absolute;left:47;top:8359;width:157;height:157">
              <v:imagedata r:id="rId119" o:title=""/>
            </v:shape>
            <v:shape id="_x0000_s8587" type="#_x0000_t75" style="position:absolute;left:47;top:7328;width:157;height:157">
              <v:imagedata r:id="rId118" o:title=""/>
            </v:shape>
            <v:shape id="_x0000_s8586" type="#_x0000_t75" style="position:absolute;left:47;top:8015;width:157;height:157">
              <v:imagedata r:id="rId123" o:title=""/>
            </v:shape>
            <v:shape id="_x0000_s8585" type="#_x0000_t75" style="position:absolute;left:47;top:9046;width:157;height:157">
              <v:imagedata r:id="rId120" o:title=""/>
            </v:shape>
            <v:shape id="_x0000_s8584" type="#_x0000_t75" style="position:absolute;left:47;top:9733;width:157;height:157">
              <v:imagedata r:id="rId119" o:title=""/>
            </v:shape>
            <v:shape id="_x0000_s8583" type="#_x0000_t75" style="position:absolute;left:47;top:8702;width:157;height:157">
              <v:imagedata r:id="rId120" o:title=""/>
            </v:shape>
            <v:shape id="_x0000_s8582" type="#_x0000_t75" style="position:absolute;left:47;top:9389;width:157;height:157">
              <v:imagedata r:id="rId120" o:title=""/>
            </v:shape>
            <v:shape id="_x0000_s8581" type="#_x0000_t75" style="position:absolute;left:47;top:10764;width:157;height:157">
              <v:imagedata r:id="rId119" o:title=""/>
            </v:shape>
            <v:shape id="_x0000_s8580" type="#_x0000_t75" style="position:absolute;left:47;top:11107;width:157;height:157">
              <v:imagedata r:id="rId119" o:title=""/>
            </v:shape>
            <v:shape id="_x0000_s8579" type="#_x0000_t75" style="position:absolute;left:47;top:12138;width:157;height:157">
              <v:imagedata r:id="rId119" o:title=""/>
            </v:shape>
            <v:shape id="_x0000_s8578" type="#_x0000_t75" style="position:absolute;left:47;top:12481;width:157;height:157">
              <v:imagedata r:id="rId119" o:title=""/>
            </v:shape>
            <v:shape id="_x0000_s8577" type="#_x0000_t75" style="position:absolute;left:47;top:10077;width:157;height:157">
              <v:imagedata r:id="rId119" o:title=""/>
            </v:shape>
            <v:shape id="_x0000_s8576" type="#_x0000_t75" style="position:absolute;left:47;top:10420;width:157;height:157">
              <v:imagedata r:id="rId119" o:title=""/>
            </v:shape>
            <v:shape id="_x0000_s8575" type="#_x0000_t75" style="position:absolute;left:47;top:11451;width:157;height:157">
              <v:imagedata r:id="rId119" o:title=""/>
            </v:shape>
            <v:shape id="_x0000_s8574" type="#_x0000_t75" style="position:absolute;left:47;top:11794;width:157;height:157">
              <v:imagedata r:id="rId119" o:title=""/>
            </v:shape>
            <v:shape id="_x0000_s8573" type="#_x0000_t75" style="position:absolute;left:47;top:13512;width:157;height:157">
              <v:imagedata r:id="rId119" o:title=""/>
            </v:shape>
            <v:shape id="_x0000_s8572" type="#_x0000_t75" style="position:absolute;left:47;top:13856;width:157;height:157">
              <v:imagedata r:id="rId119" o:title=""/>
            </v:shape>
            <v:shape id="_x0000_s8571" type="#_x0000_t75" style="position:absolute;left:47;top:14886;width:157;height:157">
              <v:imagedata r:id="rId123" o:title=""/>
            </v:shape>
            <v:shape id="_x0000_s8570" type="#_x0000_t75" style="position:absolute;left:47;top:15230;width:157;height:157">
              <v:imagedata r:id="rId123" o:title=""/>
            </v:shape>
            <v:shape id="_x0000_s8569" type="#_x0000_t75" style="position:absolute;left:47;top:12825;width:157;height:157">
              <v:imagedata r:id="rId122" o:title=""/>
            </v:shape>
            <v:shape id="_x0000_s8568" type="#_x0000_t75" style="position:absolute;left:47;top:13169;width:157;height:157">
              <v:imagedata r:id="rId119" o:title=""/>
            </v:shape>
            <v:shape id="_x0000_s8567" type="#_x0000_t75" style="position:absolute;left:47;top:14199;width:157;height:157">
              <v:imagedata r:id="rId123" o:title=""/>
            </v:shape>
            <v:shape id="_x0000_s8566" type="#_x0000_t75" style="position:absolute;left:47;top:14543;width:157;height:157">
              <v:imagedata r:id="rId118" o:title=""/>
            </v:shape>
            <v:shape id="_x0000_s8565" type="#_x0000_t75" style="position:absolute;left:47;top:15573;width:157;height:157">
              <v:imagedata r:id="rId120" o:title=""/>
            </v:shape>
            <w10:wrap anchorx="page" anchory="page"/>
          </v:group>
        </w:pict>
      </w:r>
    </w:p>
    <w:p w:rsidR="00E820D0" w:rsidRDefault="00E527CD">
      <w:pPr>
        <w:pStyle w:val="Heading4"/>
        <w:spacing w:before="90"/>
        <w:ind w:left="0" w:right="1018"/>
        <w:jc w:val="right"/>
      </w:pPr>
      <w:r>
        <w:rPr>
          <w:color w:val="231F20"/>
        </w:rPr>
        <w:t>69</w:t>
      </w:r>
    </w:p>
    <w:p w:rsidR="00E820D0" w:rsidRDefault="00E820D0">
      <w:pPr>
        <w:jc w:val="right"/>
        <w:sectPr w:rsidR="00E820D0">
          <w:type w:val="continuous"/>
          <w:pgSz w:w="11740" w:h="15880"/>
          <w:pgMar w:top="1500" w:right="0" w:bottom="280" w:left="0" w:header="720" w:footer="720" w:gutter="0"/>
          <w:cols w:space="720"/>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1020"/>
        <w:rPr>
          <w:rFonts w:ascii="Calibri" w:hAnsi="Calibri"/>
        </w:rPr>
      </w:pPr>
      <w:r>
        <w:pict>
          <v:shape id="_x0000_s8563" style="position:absolute;left:0;text-align:left;margin-left:51.25pt;margin-top:32.4pt;width:500.9pt;height:34.05pt;z-index:-284012544;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72" w:line="269" w:lineRule="exact"/>
              <w:ind w:left="443" w:right="320"/>
              <w:jc w:val="center"/>
              <w:rPr>
                <w:rFonts w:ascii="Book Antiqua"/>
                <w:b/>
                <w:sz w:val="23"/>
              </w:rPr>
            </w:pPr>
            <w:r>
              <w:rPr>
                <w:rFonts w:ascii="Book Antiqua"/>
                <w:b/>
                <w:color w:val="231F20"/>
                <w:sz w:val="23"/>
              </w:rPr>
              <w:t>Tematika:</w:t>
            </w:r>
          </w:p>
          <w:p w:rsidR="00E820D0" w:rsidRDefault="00E527CD">
            <w:pPr>
              <w:pStyle w:val="TableParagraph"/>
              <w:spacing w:line="257" w:lineRule="exact"/>
              <w:ind w:left="549"/>
              <w:rPr>
                <w:sz w:val="23"/>
              </w:rPr>
            </w:pPr>
            <w:r>
              <w:rPr>
                <w:color w:val="231F20"/>
                <w:sz w:val="23"/>
              </w:rPr>
              <w:t>Individët, grupet, shoqëria.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pStyle w:val="ListParagraph"/>
        <w:numPr>
          <w:ilvl w:val="0"/>
          <w:numId w:val="1"/>
        </w:numPr>
        <w:tabs>
          <w:tab w:val="left" w:pos="1367"/>
        </w:tabs>
        <w:spacing w:before="178"/>
        <w:ind w:hanging="347"/>
        <w:rPr>
          <w:rFonts w:ascii="Calibri" w:hAnsi="Calibri"/>
          <w:b/>
          <w:sz w:val="34"/>
        </w:rPr>
      </w:pPr>
      <w:r>
        <w:rPr>
          <w:rFonts w:ascii="Calibri" w:hAnsi="Calibri"/>
          <w:b/>
          <w:color w:val="231F20"/>
          <w:w w:val="110"/>
          <w:sz w:val="34"/>
        </w:rPr>
        <w:t>Familja</w:t>
      </w:r>
      <w:r>
        <w:rPr>
          <w:rFonts w:ascii="Calibri" w:hAnsi="Calibri"/>
          <w:b/>
          <w:color w:val="231F20"/>
          <w:spacing w:val="-23"/>
          <w:w w:val="110"/>
          <w:sz w:val="34"/>
        </w:rPr>
        <w:t xml:space="preserve"> </w:t>
      </w:r>
      <w:r>
        <w:rPr>
          <w:rFonts w:ascii="Calibri" w:hAnsi="Calibri"/>
          <w:b/>
          <w:color w:val="231F20"/>
          <w:w w:val="110"/>
          <w:sz w:val="34"/>
        </w:rPr>
        <w:t>ka</w:t>
      </w:r>
      <w:r>
        <w:rPr>
          <w:rFonts w:ascii="Calibri" w:hAnsi="Calibri"/>
          <w:b/>
          <w:color w:val="231F20"/>
          <w:spacing w:val="-23"/>
          <w:w w:val="110"/>
          <w:sz w:val="34"/>
        </w:rPr>
        <w:t xml:space="preserve"> </w:t>
      </w:r>
      <w:r>
        <w:rPr>
          <w:rFonts w:ascii="Calibri" w:hAnsi="Calibri"/>
          <w:b/>
          <w:color w:val="231F20"/>
          <w:w w:val="110"/>
          <w:sz w:val="34"/>
        </w:rPr>
        <w:t>nevojë</w:t>
      </w:r>
      <w:r>
        <w:rPr>
          <w:rFonts w:ascii="Calibri" w:hAnsi="Calibri"/>
          <w:b/>
          <w:color w:val="231F20"/>
          <w:spacing w:val="-23"/>
          <w:w w:val="110"/>
          <w:sz w:val="34"/>
        </w:rPr>
        <w:t xml:space="preserve"> </w:t>
      </w:r>
      <w:r>
        <w:rPr>
          <w:rFonts w:ascii="Calibri" w:hAnsi="Calibri"/>
          <w:b/>
          <w:color w:val="231F20"/>
          <w:w w:val="110"/>
          <w:sz w:val="34"/>
        </w:rPr>
        <w:t>për</w:t>
      </w:r>
      <w:r>
        <w:rPr>
          <w:rFonts w:ascii="Calibri" w:hAnsi="Calibri"/>
          <w:b/>
          <w:color w:val="231F20"/>
          <w:spacing w:val="-23"/>
          <w:w w:val="110"/>
          <w:sz w:val="34"/>
        </w:rPr>
        <w:t xml:space="preserve"> </w:t>
      </w:r>
      <w:r>
        <w:rPr>
          <w:rFonts w:ascii="Calibri" w:hAnsi="Calibri"/>
          <w:b/>
          <w:color w:val="231F20"/>
          <w:w w:val="110"/>
          <w:sz w:val="34"/>
        </w:rPr>
        <w:t>mua</w:t>
      </w:r>
    </w:p>
    <w:p w:rsidR="00E820D0" w:rsidRDefault="00E820D0">
      <w:pPr>
        <w:pStyle w:val="BodyText"/>
        <w:spacing w:before="1"/>
        <w:rPr>
          <w:rFonts w:ascii="Calibri"/>
          <w:b/>
          <w:sz w:val="38"/>
        </w:rPr>
      </w:pPr>
    </w:p>
    <w:p w:rsidR="00E820D0" w:rsidRDefault="00E527CD">
      <w:pPr>
        <w:spacing w:line="285" w:lineRule="auto"/>
        <w:ind w:left="1139" w:right="1499" w:firstLine="1562"/>
        <w:rPr>
          <w:rFonts w:ascii="Book Antiqua" w:hAnsi="Book Antiqua"/>
          <w:b/>
        </w:rPr>
      </w:pPr>
      <w:r>
        <w:rPr>
          <w:rFonts w:ascii="Book Antiqua" w:hAnsi="Book Antiqua"/>
          <w:b/>
          <w:color w:val="231F20"/>
          <w:w w:val="95"/>
        </w:rPr>
        <w:t xml:space="preserve">Situata e të </w:t>
      </w:r>
      <w:r>
        <w:rPr>
          <w:rFonts w:ascii="Book Antiqua" w:hAnsi="Book Antiqua"/>
          <w:b/>
          <w:color w:val="231F20"/>
          <w:spacing w:val="-4"/>
          <w:w w:val="95"/>
        </w:rPr>
        <w:t xml:space="preserve">nxënit </w:t>
      </w:r>
      <w:r>
        <w:rPr>
          <w:rFonts w:ascii="Book Antiqua" w:hAnsi="Book Antiqua"/>
          <w:b/>
          <w:color w:val="231F20"/>
        </w:rPr>
        <w:t>Pyetja kërkimore:</w:t>
      </w:r>
    </w:p>
    <w:p w:rsidR="00E820D0" w:rsidRDefault="00E527CD">
      <w:pPr>
        <w:pStyle w:val="BodyText"/>
        <w:spacing w:before="4"/>
        <w:ind w:left="1139"/>
      </w:pPr>
      <w:r>
        <w:rPr>
          <w:color w:val="231F20"/>
        </w:rPr>
        <w:t>Pse familja ka nevojë për mua?</w:t>
      </w:r>
    </w:p>
    <w:p w:rsidR="00E820D0" w:rsidRDefault="00E820D0">
      <w:pPr>
        <w:pStyle w:val="BodyText"/>
        <w:rPr>
          <w:sz w:val="31"/>
        </w:rPr>
      </w:pPr>
    </w:p>
    <w:p w:rsidR="00E820D0" w:rsidRDefault="00E527CD">
      <w:pPr>
        <w:pStyle w:val="Heading6"/>
        <w:spacing w:line="200" w:lineRule="exact"/>
        <w:ind w:left="1159"/>
      </w:pPr>
      <w:r>
        <w:rPr>
          <w:color w:val="231F20"/>
          <w:w w:val="90"/>
        </w:rPr>
        <w:t>Ndihma</w:t>
      </w:r>
      <w:r>
        <w:rPr>
          <w:color w:val="231F20"/>
          <w:spacing w:val="-10"/>
          <w:w w:val="90"/>
        </w:rPr>
        <w:t xml:space="preserve"> </w:t>
      </w:r>
      <w:r>
        <w:rPr>
          <w:color w:val="231F20"/>
          <w:w w:val="90"/>
        </w:rPr>
        <w:t>në</w:t>
      </w:r>
      <w:r>
        <w:rPr>
          <w:color w:val="231F20"/>
          <w:spacing w:val="-9"/>
          <w:w w:val="90"/>
        </w:rPr>
        <w:t xml:space="preserve"> </w:t>
      </w:r>
      <w:r>
        <w:rPr>
          <w:color w:val="231F20"/>
          <w:w w:val="90"/>
        </w:rPr>
        <w:t>rezultatet</w:t>
      </w:r>
      <w:r>
        <w:rPr>
          <w:color w:val="231F20"/>
          <w:spacing w:val="-10"/>
          <w:w w:val="90"/>
        </w:rPr>
        <w:t xml:space="preserve"> </w:t>
      </w:r>
      <w:r>
        <w:rPr>
          <w:color w:val="231F20"/>
          <w:w w:val="90"/>
        </w:rPr>
        <w:t>e</w:t>
      </w:r>
      <w:r>
        <w:rPr>
          <w:color w:val="231F20"/>
          <w:spacing w:val="-9"/>
          <w:w w:val="90"/>
        </w:rPr>
        <w:t xml:space="preserve"> </w:t>
      </w:r>
      <w:r>
        <w:rPr>
          <w:color w:val="231F20"/>
          <w:w w:val="90"/>
        </w:rPr>
        <w:t>të</w:t>
      </w:r>
      <w:r>
        <w:rPr>
          <w:color w:val="231F20"/>
          <w:spacing w:val="-10"/>
          <w:w w:val="90"/>
        </w:rPr>
        <w:t xml:space="preserve"> </w:t>
      </w:r>
      <w:r>
        <w:rPr>
          <w:color w:val="231F20"/>
          <w:w w:val="90"/>
        </w:rPr>
        <w:t>nxënit</w:t>
      </w:r>
      <w:r>
        <w:rPr>
          <w:color w:val="231F20"/>
          <w:spacing w:val="-9"/>
          <w:w w:val="90"/>
        </w:rPr>
        <w:t xml:space="preserve"> </w:t>
      </w:r>
      <w:r>
        <w:rPr>
          <w:color w:val="231F20"/>
          <w:w w:val="90"/>
        </w:rPr>
        <w:t>sipas</w:t>
      </w:r>
      <w:r>
        <w:rPr>
          <w:color w:val="231F20"/>
          <w:spacing w:val="-10"/>
          <w:w w:val="90"/>
        </w:rPr>
        <w:t xml:space="preserve"> </w:t>
      </w:r>
      <w:r>
        <w:rPr>
          <w:color w:val="231F20"/>
          <w:w w:val="90"/>
        </w:rPr>
        <w:t>kompetencave</w:t>
      </w:r>
    </w:p>
    <w:p w:rsidR="00E820D0" w:rsidRDefault="00E527CD">
      <w:pPr>
        <w:spacing w:before="98" w:line="198" w:lineRule="exact"/>
        <w:ind w:left="995" w:right="3"/>
        <w:jc w:val="center"/>
        <w:rPr>
          <w:rFonts w:ascii="Arial" w:hAnsi="Arial"/>
          <w:sz w:val="20"/>
        </w:rPr>
      </w:pPr>
      <w:r>
        <w:br w:type="column"/>
      </w:r>
      <w:r>
        <w:rPr>
          <w:rFonts w:ascii="Arial" w:hAnsi="Arial"/>
          <w:color w:val="838588"/>
          <w:w w:val="90"/>
          <w:sz w:val="20"/>
        </w:rPr>
        <w:t>Mësimi</w:t>
      </w:r>
    </w:p>
    <w:p w:rsidR="00E820D0" w:rsidRDefault="00E527CD">
      <w:pPr>
        <w:pStyle w:val="Heading1"/>
        <w:ind w:left="996"/>
      </w:pPr>
      <w:r>
        <w:pict>
          <v:shape id="_x0000_s8562" type="#_x0000_t202" style="position:absolute;left:0;text-align:left;margin-left:336.3pt;margin-top:4.05pt;width:23pt;height:250pt;z-index:251976704;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w w:val="101"/>
        </w:rPr>
        <w:t>6</w:t>
      </w:r>
    </w:p>
    <w:p w:rsidR="00E820D0" w:rsidRDefault="00E820D0">
      <w:pPr>
        <w:pStyle w:val="BodyText"/>
        <w:rPr>
          <w:rFonts w:ascii="Arial"/>
          <w:sz w:val="40"/>
        </w:rPr>
      </w:pPr>
    </w:p>
    <w:p w:rsidR="00E820D0" w:rsidRDefault="00E820D0">
      <w:pPr>
        <w:pStyle w:val="BodyText"/>
        <w:spacing w:before="1"/>
        <w:rPr>
          <w:rFonts w:ascii="Arial"/>
          <w:sz w:val="44"/>
        </w:rPr>
      </w:pPr>
    </w:p>
    <w:p w:rsidR="00E820D0" w:rsidRDefault="00E527CD">
      <w:pPr>
        <w:ind w:left="1185" w:firstLine="274"/>
        <w:jc w:val="both"/>
        <w:rPr>
          <w:rFonts w:ascii="Tahoma" w:hAnsi="Tahoma"/>
          <w:sz w:val="9"/>
        </w:rPr>
      </w:pPr>
      <w:r>
        <w:pict>
          <v:shape id="_x0000_s8561" type="#_x0000_t136" style="position:absolute;left:0;text-align:left;margin-left:387.25pt;margin-top:-1.65pt;width:.65pt;height:1.15pt;rotation:348;z-index:251977728;mso-position-horizontal-relative:page" stroked="f">
            <o:extrusion v:ext="view" autorotationcenter="t"/>
            <v:textpath style="font-family:&quot;&amp;quot&quot;;font-size:1pt;font-weight:bold;v-text-kern:t;mso-text-shadow:auto" string="1"/>
            <w10:wrap anchorx="page"/>
          </v:shape>
        </w:pict>
      </w:r>
      <w:r>
        <w:pict>
          <v:shape id="_x0000_s8560" type="#_x0000_t136" style="position:absolute;left:0;text-align:left;margin-left:387.65pt;margin-top:.15pt;width:.65pt;height:1.15pt;rotation:348;z-index:251978752;mso-position-horizontal-relative:page" stroked="f">
            <o:extrusion v:ext="view" autorotationcenter="t"/>
            <v:textpath style="font-family:&quot;&amp;quot&quot;;font-size:1pt;font-weight:bold;v-text-kern:t;mso-text-shadow:auto" string="2"/>
            <w10:wrap anchorx="page"/>
          </v:shape>
        </w:pict>
      </w:r>
      <w:r>
        <w:pict>
          <v:shape id="_x0000_s8559" type="#_x0000_t136" style="position:absolute;left:0;text-align:left;margin-left:388.05pt;margin-top:1.95pt;width:.65pt;height:1.15pt;rotation:348;z-index:-284008448;mso-position-horizontal-relative:page" stroked="f">
            <o:extrusion v:ext="view" autorotationcenter="t"/>
            <v:textpath style="font-family:&quot;&amp;quot&quot;;font-size:1pt;font-weight:bold;v-text-kern:t;mso-text-shadow:auto" string="3"/>
            <w10:wrap anchorx="page"/>
          </v:shape>
        </w:pict>
      </w:r>
      <w:r>
        <w:rPr>
          <w:rFonts w:ascii="Tahoma" w:hAnsi="Tahoma"/>
          <w:color w:val="838588"/>
          <w:w w:val="105"/>
          <w:sz w:val="9"/>
        </w:rPr>
        <w:t>Pse familja ka nevojë</w:t>
      </w:r>
      <w:r>
        <w:rPr>
          <w:rFonts w:ascii="Tahoma" w:hAnsi="Tahoma"/>
          <w:color w:val="838588"/>
          <w:spacing w:val="-19"/>
          <w:w w:val="105"/>
          <w:sz w:val="9"/>
        </w:rPr>
        <w:t xml:space="preserve"> </w:t>
      </w:r>
      <w:r>
        <w:rPr>
          <w:rFonts w:ascii="Tahoma" w:hAnsi="Tahoma"/>
          <w:color w:val="838588"/>
          <w:spacing w:val="-7"/>
          <w:w w:val="105"/>
          <w:sz w:val="9"/>
        </w:rPr>
        <w:t>për</w:t>
      </w:r>
    </w:p>
    <w:p w:rsidR="00E820D0" w:rsidRDefault="00E527CD">
      <w:pPr>
        <w:spacing w:before="6"/>
        <w:ind w:left="1389"/>
        <w:rPr>
          <w:rFonts w:ascii="Tahoma"/>
          <w:sz w:val="9"/>
        </w:rPr>
      </w:pPr>
      <w:r>
        <w:rPr>
          <w:rFonts w:ascii="Tahoma"/>
          <w:color w:val="838588"/>
          <w:sz w:val="9"/>
        </w:rPr>
        <w:t>mua?</w:t>
      </w:r>
    </w:p>
    <w:p w:rsidR="00E820D0" w:rsidRDefault="00E820D0">
      <w:pPr>
        <w:pStyle w:val="BodyText"/>
        <w:rPr>
          <w:rFonts w:ascii="Tahoma"/>
          <w:sz w:val="10"/>
        </w:rPr>
      </w:pPr>
    </w:p>
    <w:p w:rsidR="00E820D0" w:rsidRDefault="00E820D0">
      <w:pPr>
        <w:pStyle w:val="BodyText"/>
        <w:rPr>
          <w:rFonts w:ascii="Tahoma"/>
          <w:sz w:val="10"/>
        </w:rPr>
      </w:pPr>
    </w:p>
    <w:p w:rsidR="00E820D0" w:rsidRDefault="00E820D0">
      <w:pPr>
        <w:pStyle w:val="BodyText"/>
        <w:spacing w:before="5"/>
        <w:rPr>
          <w:rFonts w:ascii="Tahoma"/>
          <w:sz w:val="12"/>
        </w:rPr>
      </w:pPr>
    </w:p>
    <w:p w:rsidR="00E820D0" w:rsidRDefault="00E527CD">
      <w:pPr>
        <w:spacing w:line="38" w:lineRule="exact"/>
        <w:ind w:left="1383"/>
        <w:rPr>
          <w:rFonts w:ascii="Tahoma"/>
          <w:sz w:val="9"/>
        </w:rPr>
      </w:pPr>
      <w:r>
        <w:rPr>
          <w:rFonts w:ascii="Tahoma"/>
          <w:color w:val="838588"/>
          <w:spacing w:val="-1"/>
          <w:sz w:val="9"/>
        </w:rPr>
        <w:t>Fjalor</w:t>
      </w:r>
    </w:p>
    <w:p w:rsidR="00E820D0" w:rsidRDefault="00E527CD">
      <w:pPr>
        <w:pStyle w:val="BodyText"/>
        <w:spacing w:before="184"/>
        <w:ind w:left="334"/>
        <w:rPr>
          <w:rFonts w:ascii="Tahoma" w:hAnsi="Tahoma"/>
        </w:rPr>
      </w:pPr>
      <w:r>
        <w:br w:type="column"/>
      </w:r>
      <w:r>
        <w:rPr>
          <w:rFonts w:ascii="Tahoma" w:hAnsi="Tahoma"/>
          <w:color w:val="FFFFFF"/>
          <w:w w:val="105"/>
        </w:rPr>
        <w:t>Familja ka nevojë për mua</w:t>
      </w:r>
    </w:p>
    <w:p w:rsidR="00E820D0" w:rsidRDefault="00E820D0">
      <w:pPr>
        <w:pStyle w:val="BodyText"/>
        <w:spacing w:before="3"/>
        <w:rPr>
          <w:rFonts w:ascii="Tahoma"/>
          <w:sz w:val="24"/>
        </w:rPr>
      </w:pPr>
    </w:p>
    <w:p w:rsidR="00E820D0" w:rsidRDefault="00E527CD">
      <w:pPr>
        <w:spacing w:line="249" w:lineRule="auto"/>
        <w:ind w:left="249" w:right="1992"/>
        <w:jc w:val="both"/>
        <w:rPr>
          <w:rFonts w:ascii="Calibri" w:hAnsi="Calibri"/>
          <w:sz w:val="10"/>
        </w:rPr>
      </w:pPr>
      <w:proofErr w:type="spellStart"/>
      <w:r>
        <w:rPr>
          <w:rFonts w:ascii="Calibri" w:hAnsi="Calibri"/>
          <w:color w:val="231F20"/>
          <w:w w:val="125"/>
          <w:sz w:val="10"/>
        </w:rPr>
        <w:t>Elvi</w:t>
      </w:r>
      <w:proofErr w:type="spellEnd"/>
      <w:r>
        <w:rPr>
          <w:rFonts w:ascii="Calibri" w:hAnsi="Calibri"/>
          <w:color w:val="231F20"/>
          <w:w w:val="125"/>
          <w:sz w:val="10"/>
        </w:rPr>
        <w:t xml:space="preserve"> u përgatit dhe u nis </w:t>
      </w:r>
      <w:r>
        <w:rPr>
          <w:rFonts w:ascii="Calibri" w:hAnsi="Calibri"/>
          <w:color w:val="231F20"/>
          <w:spacing w:val="-4"/>
          <w:w w:val="125"/>
          <w:sz w:val="10"/>
        </w:rPr>
        <w:t xml:space="preserve">për </w:t>
      </w:r>
      <w:r>
        <w:rPr>
          <w:rFonts w:ascii="Calibri" w:hAnsi="Calibri"/>
          <w:color w:val="231F20"/>
          <w:w w:val="125"/>
          <w:sz w:val="10"/>
        </w:rPr>
        <w:t xml:space="preserve">në shkollë. Gjyshit i </w:t>
      </w:r>
      <w:r>
        <w:rPr>
          <w:rFonts w:ascii="Calibri" w:hAnsi="Calibri"/>
          <w:color w:val="231F20"/>
          <w:spacing w:val="-3"/>
          <w:w w:val="125"/>
          <w:sz w:val="10"/>
        </w:rPr>
        <w:t xml:space="preserve">mungoi </w:t>
      </w:r>
      <w:r>
        <w:rPr>
          <w:rFonts w:ascii="Calibri" w:hAnsi="Calibri"/>
          <w:color w:val="231F20"/>
          <w:w w:val="125"/>
          <w:sz w:val="10"/>
        </w:rPr>
        <w:t>përshëndetja e tij.</w:t>
      </w:r>
    </w:p>
    <w:p w:rsidR="00E820D0" w:rsidRDefault="00E820D0">
      <w:pPr>
        <w:spacing w:line="249" w:lineRule="auto"/>
        <w:jc w:val="both"/>
        <w:rPr>
          <w:rFonts w:ascii="Calibri" w:hAnsi="Calibri"/>
          <w:sz w:val="10"/>
        </w:rPr>
        <w:sectPr w:rsidR="00E820D0">
          <w:type w:val="continuous"/>
          <w:pgSz w:w="11740" w:h="15880"/>
          <w:pgMar w:top="1500" w:right="0" w:bottom="280" w:left="0" w:header="720" w:footer="720" w:gutter="0"/>
          <w:cols w:num="3" w:space="720" w:equalWidth="0">
            <w:col w:w="5908" w:space="553"/>
            <w:col w:w="1609" w:space="39"/>
            <w:col w:w="3631"/>
          </w:cols>
        </w:sectPr>
      </w:pPr>
    </w:p>
    <w:p w:rsidR="00E820D0" w:rsidRDefault="00E527CD">
      <w:pPr>
        <w:pStyle w:val="Heading6"/>
        <w:spacing w:before="60"/>
      </w:pPr>
      <w:r>
        <w:pict>
          <v:shape id="_x0000_s8558" type="#_x0000_t202" style="position:absolute;left:0;text-align:left;margin-left:456.7pt;margin-top:5.9pt;width:21.15pt;height:5.75pt;z-index:-284032000;mso-position-horizontal-relative:page" filled="f" stroked="f">
            <v:textbox inset="0,0,0,0">
              <w:txbxContent>
                <w:p w:rsidR="00E527CD" w:rsidRDefault="00E527CD">
                  <w:pPr>
                    <w:spacing w:before="4"/>
                    <w:rPr>
                      <w:rFonts w:ascii="Calibri" w:hAnsi="Calibri"/>
                      <w:sz w:val="9"/>
                    </w:rPr>
                  </w:pPr>
                  <w:r>
                    <w:rPr>
                      <w:rFonts w:ascii="Calibri" w:hAnsi="Calibri"/>
                      <w:color w:val="231F20"/>
                      <w:w w:val="115"/>
                      <w:sz w:val="9"/>
                    </w:rPr>
                    <w:t>të lumtur.</w:t>
                  </w:r>
                </w:p>
              </w:txbxContent>
            </v:textbox>
            <w10:wrap anchorx="page"/>
          </v:shape>
        </w:pict>
      </w:r>
      <w:r>
        <w:pict>
          <v:shape id="_x0000_s8557" type="#_x0000_t202" style="position:absolute;left:0;text-align:left;margin-left:518.35pt;margin-top:5.55pt;width:15.7pt;height:5.75pt;z-index:-284016640;mso-position-horizontal-relative:page" filled="f" stroked="f">
            <v:textbox inset="0,0,0,0">
              <w:txbxContent>
                <w:p w:rsidR="00E527CD" w:rsidRDefault="00E527CD">
                  <w:pPr>
                    <w:spacing w:before="4"/>
                    <w:rPr>
                      <w:rFonts w:ascii="Calibri"/>
                      <w:sz w:val="9"/>
                    </w:rPr>
                  </w:pPr>
                  <w:r>
                    <w:rPr>
                      <w:rFonts w:ascii="Calibri"/>
                      <w:color w:val="231F20"/>
                      <w:w w:val="115"/>
                      <w:sz w:val="9"/>
                    </w:rPr>
                    <w:t>suksesi</w:t>
                  </w:r>
                </w:p>
              </w:txbxContent>
            </v:textbox>
            <w10:wrap anchorx="page"/>
          </v:shape>
        </w:pict>
      </w:r>
      <w:r>
        <w:pict>
          <v:shape id="_x0000_s8556" type="#_x0000_t202" style="position:absolute;left:0;text-align:left;margin-left:535.35pt;margin-top:5.55pt;width:5.4pt;height:5.75pt;z-index:-284015616;mso-position-horizontal-relative:page" filled="f" stroked="f">
            <v:textbox inset="0,0,0,0">
              <w:txbxContent>
                <w:p w:rsidR="00E527CD" w:rsidRDefault="00E527CD">
                  <w:pPr>
                    <w:spacing w:before="4"/>
                    <w:rPr>
                      <w:rFonts w:ascii="Calibri"/>
                      <w:sz w:val="9"/>
                    </w:rPr>
                  </w:pPr>
                  <w:r>
                    <w:rPr>
                      <w:rFonts w:ascii="Calibri"/>
                      <w:color w:val="231F20"/>
                      <w:w w:val="115"/>
                      <w:sz w:val="9"/>
                    </w:rPr>
                    <w:t>im</w:t>
                  </w:r>
                </w:p>
              </w:txbxContent>
            </v:textbox>
            <w10:wrap anchorx="page"/>
          </v:shape>
        </w:pict>
      </w:r>
      <w:r>
        <w:rPr>
          <w:color w:val="231F20"/>
        </w:rPr>
        <w:t>kyçe:</w:t>
      </w:r>
    </w:p>
    <w:p w:rsidR="00E820D0" w:rsidRDefault="00E527CD">
      <w:pPr>
        <w:pStyle w:val="BodyText"/>
        <w:spacing w:before="53"/>
        <w:ind w:left="1139"/>
      </w:pPr>
      <w:r>
        <w:rPr>
          <w:color w:val="231F20"/>
        </w:rPr>
        <w:t>1.1 1.2 1.3 1.4 2.1 2.4 3.1 3.2 3.3 3.5 3.6 6.1</w:t>
      </w:r>
    </w:p>
    <w:p w:rsidR="00E820D0" w:rsidRDefault="00E527CD">
      <w:pPr>
        <w:pStyle w:val="BodyText"/>
        <w:spacing w:before="2"/>
        <w:rPr>
          <w:sz w:val="10"/>
        </w:rPr>
      </w:pPr>
      <w:r>
        <w:br w:type="column"/>
      </w:r>
    </w:p>
    <w:p w:rsidR="00E820D0" w:rsidRDefault="00E527CD">
      <w:pPr>
        <w:ind w:left="1258" w:firstLine="217"/>
        <w:jc w:val="right"/>
        <w:rPr>
          <w:rFonts w:ascii="Calibri" w:hAnsi="Calibri"/>
          <w:sz w:val="9"/>
        </w:rPr>
      </w:pPr>
      <w:r>
        <w:rPr>
          <w:rFonts w:ascii="Calibri" w:hAnsi="Calibri"/>
          <w:color w:val="231F20"/>
          <w:w w:val="115"/>
          <w:sz w:val="9"/>
          <w:shd w:val="clear" w:color="auto" w:fill="F1F1F2"/>
        </w:rPr>
        <w:t>nevojë</w:t>
      </w:r>
      <w:r>
        <w:rPr>
          <w:rFonts w:ascii="Calibri" w:hAnsi="Calibri"/>
          <w:color w:val="231F20"/>
          <w:w w:val="115"/>
          <w:sz w:val="9"/>
        </w:rPr>
        <w:t xml:space="preserve"> </w:t>
      </w:r>
      <w:r>
        <w:rPr>
          <w:rFonts w:ascii="Calibri" w:hAnsi="Calibri"/>
          <w:color w:val="231F20"/>
          <w:w w:val="115"/>
          <w:sz w:val="9"/>
          <w:shd w:val="clear" w:color="auto" w:fill="F1F1F2"/>
        </w:rPr>
        <w:t>përkujdesje</w:t>
      </w:r>
    </w:p>
    <w:p w:rsidR="00E820D0" w:rsidRDefault="00E527CD">
      <w:pPr>
        <w:spacing w:before="1"/>
        <w:ind w:left="1139" w:firstLine="348"/>
        <w:jc w:val="right"/>
        <w:rPr>
          <w:rFonts w:ascii="Calibri" w:hAnsi="Calibri"/>
          <w:sz w:val="9"/>
        </w:rPr>
      </w:pPr>
      <w:r>
        <w:rPr>
          <w:rFonts w:ascii="Calibri" w:hAnsi="Calibri"/>
          <w:color w:val="231F20"/>
          <w:w w:val="115"/>
          <w:sz w:val="9"/>
          <w:shd w:val="clear" w:color="auto" w:fill="F1F1F2"/>
        </w:rPr>
        <w:t>sukse</w:t>
      </w:r>
      <w:r>
        <w:rPr>
          <w:rFonts w:ascii="Calibri" w:hAnsi="Calibri"/>
          <w:color w:val="231F20"/>
          <w:w w:val="115"/>
          <w:sz w:val="9"/>
        </w:rPr>
        <w:t>s</w:t>
      </w:r>
      <w:r>
        <w:rPr>
          <w:rFonts w:ascii="Calibri" w:hAnsi="Calibri"/>
          <w:color w:val="231F20"/>
          <w:w w:val="115"/>
          <w:sz w:val="9"/>
          <w:shd w:val="clear" w:color="auto" w:fill="F1F1F2"/>
        </w:rPr>
        <w:t xml:space="preserve"> sende me</w:t>
      </w:r>
      <w:r>
        <w:rPr>
          <w:rFonts w:ascii="Calibri" w:hAnsi="Calibri"/>
          <w:color w:val="231F20"/>
          <w:spacing w:val="4"/>
          <w:w w:val="115"/>
          <w:sz w:val="9"/>
          <w:shd w:val="clear" w:color="auto" w:fill="F1F1F2"/>
        </w:rPr>
        <w:t xml:space="preserve"> </w:t>
      </w:r>
      <w:r>
        <w:rPr>
          <w:rFonts w:ascii="Calibri" w:hAnsi="Calibri"/>
          <w:color w:val="231F20"/>
          <w:spacing w:val="-6"/>
          <w:w w:val="115"/>
          <w:sz w:val="9"/>
          <w:shd w:val="clear" w:color="auto" w:fill="F1F1F2"/>
        </w:rPr>
        <w:t>vlerë</w:t>
      </w:r>
    </w:p>
    <w:p w:rsidR="00E820D0" w:rsidRDefault="00E527CD">
      <w:pPr>
        <w:spacing w:before="11"/>
        <w:ind w:left="1023" w:hanging="296"/>
        <w:rPr>
          <w:rFonts w:ascii="Calibri" w:hAnsi="Calibri"/>
          <w:sz w:val="9"/>
        </w:rPr>
      </w:pPr>
      <w:r>
        <w:br w:type="column"/>
      </w:r>
      <w:r>
        <w:rPr>
          <w:rFonts w:ascii="Calibri" w:hAnsi="Calibri"/>
          <w:color w:val="231F20"/>
          <w:w w:val="115"/>
          <w:sz w:val="9"/>
        </w:rPr>
        <w:t>Unë jetoj në një familje të lumtur.</w:t>
      </w:r>
    </w:p>
    <w:p w:rsidR="00E820D0" w:rsidRDefault="00E527CD">
      <w:pPr>
        <w:spacing w:before="4"/>
        <w:ind w:left="474" w:right="404" w:hanging="195"/>
        <w:rPr>
          <w:rFonts w:ascii="Calibri" w:hAnsi="Calibri"/>
          <w:sz w:val="9"/>
        </w:rPr>
      </w:pPr>
      <w:r>
        <w:br w:type="column"/>
      </w:r>
      <w:r>
        <w:rPr>
          <w:rFonts w:ascii="Calibri" w:hAnsi="Calibri"/>
          <w:color w:val="231F20"/>
          <w:w w:val="120"/>
          <w:sz w:val="9"/>
        </w:rPr>
        <w:t>Familja gëzohet nga suksesi im.</w:t>
      </w:r>
    </w:p>
    <w:p w:rsidR="00E820D0" w:rsidRDefault="00E820D0">
      <w:pPr>
        <w:rPr>
          <w:rFonts w:ascii="Calibri" w:hAnsi="Calibri"/>
          <w:sz w:val="9"/>
        </w:rPr>
        <w:sectPr w:rsidR="00E820D0">
          <w:type w:val="continuous"/>
          <w:pgSz w:w="11740" w:h="15880"/>
          <w:pgMar w:top="1500" w:right="0" w:bottom="280" w:left="0" w:header="720" w:footer="720" w:gutter="0"/>
          <w:cols w:num="4" w:space="720" w:equalWidth="0">
            <w:col w:w="5580" w:space="714"/>
            <w:col w:w="1777" w:space="40"/>
            <w:col w:w="1742" w:space="39"/>
            <w:col w:w="1848"/>
          </w:cols>
        </w:sectPr>
      </w:pPr>
    </w:p>
    <w:p w:rsidR="00E820D0" w:rsidRDefault="00E820D0">
      <w:pPr>
        <w:pStyle w:val="BodyText"/>
        <w:spacing w:before="4"/>
        <w:rPr>
          <w:rFonts w:ascii="Calibri"/>
          <w:sz w:val="13"/>
        </w:rPr>
      </w:pPr>
    </w:p>
    <w:p w:rsidR="00E820D0" w:rsidRDefault="00E820D0">
      <w:pPr>
        <w:rPr>
          <w:rFonts w:ascii="Calibri"/>
          <w:sz w:val="13"/>
        </w:rPr>
        <w:sectPr w:rsidR="00E820D0">
          <w:type w:val="continuous"/>
          <w:pgSz w:w="11740" w:h="15880"/>
          <w:pgMar w:top="1500" w:right="0" w:bottom="280" w:left="0" w:header="720" w:footer="720" w:gutter="0"/>
          <w:cols w:space="720"/>
        </w:sectPr>
      </w:pPr>
    </w:p>
    <w:p w:rsidR="00E820D0" w:rsidRDefault="00E820D0">
      <w:pPr>
        <w:pStyle w:val="BodyText"/>
        <w:spacing w:before="5"/>
        <w:rPr>
          <w:rFonts w:ascii="Calibri"/>
          <w:sz w:val="31"/>
        </w:rPr>
      </w:pPr>
    </w:p>
    <w:p w:rsidR="00E820D0" w:rsidRDefault="00E527CD">
      <w:pPr>
        <w:spacing w:line="228" w:lineRule="auto"/>
        <w:ind w:left="1139" w:right="34" w:firstLine="20"/>
        <w:rPr>
          <w:rFonts w:ascii="Book Antiqua" w:hAnsi="Book Antiqua"/>
          <w:b/>
          <w:sz w:val="23"/>
        </w:rPr>
      </w:pPr>
      <w:r>
        <w:pict>
          <v:shape id="_x0000_s8555" type="#_x0000_t202" style="position:absolute;left:0;text-align:left;margin-left:503.7pt;margin-top:-8.35pt;width:36.5pt;height:5.75pt;z-index:-284021760;mso-position-horizontal-relative:page" filled="f" stroked="f">
            <v:textbox inset="0,0,0,0">
              <w:txbxContent>
                <w:p w:rsidR="00E527CD" w:rsidRDefault="00E527CD">
                  <w:pPr>
                    <w:spacing w:before="4"/>
                    <w:rPr>
                      <w:rFonts w:ascii="Calibri" w:hAnsi="Calibri"/>
                      <w:sz w:val="9"/>
                    </w:rPr>
                  </w:pPr>
                  <w:r>
                    <w:rPr>
                      <w:rFonts w:ascii="Calibri" w:hAnsi="Calibri"/>
                      <w:color w:val="231F20"/>
                      <w:spacing w:val="-3"/>
                      <w:w w:val="115"/>
                      <w:sz w:val="9"/>
                    </w:rPr>
                    <w:t xml:space="preserve">Unë </w:t>
                  </w:r>
                  <w:r>
                    <w:rPr>
                      <w:rFonts w:ascii="Calibri" w:hAnsi="Calibri"/>
                      <w:color w:val="231F20"/>
                      <w:spacing w:val="-4"/>
                      <w:w w:val="115"/>
                      <w:sz w:val="9"/>
                    </w:rPr>
                    <w:t xml:space="preserve">kujdesem </w:t>
                  </w:r>
                  <w:r>
                    <w:rPr>
                      <w:rFonts w:ascii="Calibri" w:hAnsi="Calibri"/>
                      <w:color w:val="231F20"/>
                      <w:spacing w:val="-9"/>
                      <w:w w:val="115"/>
                      <w:sz w:val="9"/>
                    </w:rPr>
                    <w:t>për</w:t>
                  </w:r>
                </w:p>
              </w:txbxContent>
            </v:textbox>
            <w10:wrap anchorx="page"/>
          </v:shape>
        </w:pict>
      </w:r>
      <w:r>
        <w:pict>
          <v:shape id="_x0000_s8554" type="#_x0000_t202" style="position:absolute;left:0;text-align:left;margin-left:541.3pt;margin-top:-8.35pt;width:14.65pt;height:5.75pt;z-index:-284020736;mso-position-horizontal-relative:page" filled="f" stroked="f">
            <v:textbox inset="0,0,0,0">
              <w:txbxContent>
                <w:p w:rsidR="00E527CD" w:rsidRDefault="00E527CD">
                  <w:pPr>
                    <w:spacing w:before="4"/>
                    <w:rPr>
                      <w:rFonts w:ascii="Calibri"/>
                      <w:sz w:val="9"/>
                    </w:rPr>
                  </w:pPr>
                  <w:r>
                    <w:rPr>
                      <w:rFonts w:ascii="Calibri"/>
                      <w:color w:val="231F20"/>
                      <w:w w:val="115"/>
                      <w:sz w:val="9"/>
                    </w:rPr>
                    <w:t>sendet</w:t>
                  </w:r>
                </w:p>
              </w:txbxContent>
            </v:textbox>
            <w10:wrap anchorx="page"/>
          </v:shape>
        </w:pict>
      </w:r>
      <w:r>
        <w:rPr>
          <w:rFonts w:ascii="Book Antiqua" w:hAnsi="Book Antiqua"/>
          <w:b/>
          <w:color w:val="231F20"/>
          <w:w w:val="90"/>
          <w:sz w:val="23"/>
        </w:rPr>
        <w:t>Rezultatet</w:t>
      </w:r>
      <w:r>
        <w:rPr>
          <w:rFonts w:ascii="Book Antiqua" w:hAnsi="Book Antiqua"/>
          <w:b/>
          <w:color w:val="231F20"/>
          <w:spacing w:val="-10"/>
          <w:w w:val="90"/>
          <w:sz w:val="23"/>
        </w:rPr>
        <w:t xml:space="preserve"> </w:t>
      </w:r>
      <w:r>
        <w:rPr>
          <w:rFonts w:ascii="Book Antiqua" w:hAnsi="Book Antiqua"/>
          <w:b/>
          <w:color w:val="231F20"/>
          <w:w w:val="90"/>
          <w:sz w:val="23"/>
        </w:rPr>
        <w:t>e</w:t>
      </w:r>
      <w:r>
        <w:rPr>
          <w:rFonts w:ascii="Book Antiqua" w:hAnsi="Book Antiqua"/>
          <w:b/>
          <w:color w:val="231F20"/>
          <w:spacing w:val="-9"/>
          <w:w w:val="90"/>
          <w:sz w:val="23"/>
        </w:rPr>
        <w:t xml:space="preserve"> </w:t>
      </w:r>
      <w:r>
        <w:rPr>
          <w:rFonts w:ascii="Book Antiqua" w:hAnsi="Book Antiqua"/>
          <w:b/>
          <w:color w:val="231F20"/>
          <w:w w:val="90"/>
          <w:sz w:val="23"/>
        </w:rPr>
        <w:t>të</w:t>
      </w:r>
      <w:r>
        <w:rPr>
          <w:rFonts w:ascii="Book Antiqua" w:hAnsi="Book Antiqua"/>
          <w:b/>
          <w:color w:val="231F20"/>
          <w:spacing w:val="-9"/>
          <w:w w:val="90"/>
          <w:sz w:val="23"/>
        </w:rPr>
        <w:t xml:space="preserve"> </w:t>
      </w:r>
      <w:r>
        <w:rPr>
          <w:rFonts w:ascii="Book Antiqua" w:hAnsi="Book Antiqua"/>
          <w:b/>
          <w:color w:val="231F20"/>
          <w:w w:val="90"/>
          <w:sz w:val="23"/>
        </w:rPr>
        <w:t>nxënit</w:t>
      </w:r>
      <w:r>
        <w:rPr>
          <w:rFonts w:ascii="Book Antiqua" w:hAnsi="Book Antiqua"/>
          <w:b/>
          <w:color w:val="231F20"/>
          <w:spacing w:val="-9"/>
          <w:w w:val="90"/>
          <w:sz w:val="23"/>
        </w:rPr>
        <w:t xml:space="preserve"> </w:t>
      </w:r>
      <w:r>
        <w:rPr>
          <w:rFonts w:ascii="Book Antiqua" w:hAnsi="Book Antiqua"/>
          <w:b/>
          <w:color w:val="231F20"/>
          <w:w w:val="90"/>
          <w:sz w:val="23"/>
        </w:rPr>
        <w:t>të</w:t>
      </w:r>
      <w:r>
        <w:rPr>
          <w:rFonts w:ascii="Book Antiqua" w:hAnsi="Book Antiqua"/>
          <w:b/>
          <w:color w:val="231F20"/>
          <w:spacing w:val="-9"/>
          <w:w w:val="90"/>
          <w:sz w:val="23"/>
        </w:rPr>
        <w:t xml:space="preserve"> </w:t>
      </w:r>
      <w:r>
        <w:rPr>
          <w:rFonts w:ascii="Book Antiqua" w:hAnsi="Book Antiqua"/>
          <w:b/>
          <w:color w:val="231F20"/>
          <w:w w:val="90"/>
          <w:sz w:val="23"/>
        </w:rPr>
        <w:t>kompetencave</w:t>
      </w:r>
      <w:r>
        <w:rPr>
          <w:rFonts w:ascii="Book Antiqua" w:hAnsi="Book Antiqua"/>
          <w:b/>
          <w:color w:val="231F20"/>
          <w:spacing w:val="-9"/>
          <w:w w:val="90"/>
          <w:sz w:val="23"/>
        </w:rPr>
        <w:t xml:space="preserve"> </w:t>
      </w:r>
      <w:r>
        <w:rPr>
          <w:rFonts w:ascii="Book Antiqua" w:hAnsi="Book Antiqua"/>
          <w:b/>
          <w:color w:val="231F20"/>
          <w:w w:val="90"/>
          <w:sz w:val="23"/>
        </w:rPr>
        <w:t>të</w:t>
      </w:r>
      <w:r>
        <w:rPr>
          <w:rFonts w:ascii="Book Antiqua" w:hAnsi="Book Antiqua"/>
          <w:b/>
          <w:color w:val="231F20"/>
          <w:spacing w:val="-9"/>
          <w:w w:val="90"/>
          <w:sz w:val="23"/>
        </w:rPr>
        <w:t xml:space="preserve"> </w:t>
      </w:r>
      <w:r>
        <w:rPr>
          <w:rFonts w:ascii="Book Antiqua" w:hAnsi="Book Antiqua"/>
          <w:b/>
          <w:color w:val="231F20"/>
          <w:spacing w:val="-3"/>
          <w:w w:val="90"/>
          <w:sz w:val="23"/>
        </w:rPr>
        <w:t xml:space="preserve">lëndës </w:t>
      </w:r>
      <w:r>
        <w:rPr>
          <w:rFonts w:ascii="Book Antiqua" w:hAnsi="Book Antiqua"/>
          <w:b/>
          <w:color w:val="231F20"/>
          <w:sz w:val="23"/>
        </w:rPr>
        <w:t>sipas temës</w:t>
      </w:r>
      <w:r>
        <w:rPr>
          <w:rFonts w:ascii="Book Antiqua" w:hAnsi="Book Antiqua"/>
          <w:b/>
          <w:color w:val="231F20"/>
          <w:spacing w:val="-19"/>
          <w:sz w:val="23"/>
        </w:rPr>
        <w:t xml:space="preserve"> </w:t>
      </w:r>
      <w:r>
        <w:rPr>
          <w:rFonts w:ascii="Book Antiqua" w:hAnsi="Book Antiqua"/>
          <w:b/>
          <w:color w:val="231F20"/>
          <w:sz w:val="23"/>
        </w:rPr>
        <w:t>mësimore:</w:t>
      </w:r>
    </w:p>
    <w:p w:rsidR="00E820D0" w:rsidRDefault="00E527CD">
      <w:pPr>
        <w:pStyle w:val="BodyText"/>
        <w:spacing w:line="250" w:lineRule="exact"/>
        <w:ind w:left="1139"/>
      </w:pPr>
      <w:r>
        <w:rPr>
          <w:color w:val="231F20"/>
        </w:rPr>
        <w:t>Nxënësi/ja:</w:t>
      </w:r>
    </w:p>
    <w:p w:rsidR="00E820D0" w:rsidRDefault="00E527CD">
      <w:pPr>
        <w:pStyle w:val="BodyText"/>
        <w:spacing w:before="5"/>
        <w:rPr>
          <w:sz w:val="8"/>
        </w:rPr>
      </w:pPr>
      <w:r>
        <w:br w:type="column"/>
      </w:r>
    </w:p>
    <w:p w:rsidR="00E820D0" w:rsidRDefault="00E527CD">
      <w:pPr>
        <w:ind w:left="1195" w:firstLine="126"/>
        <w:jc w:val="right"/>
        <w:rPr>
          <w:rFonts w:ascii="Tahoma"/>
          <w:sz w:val="9"/>
        </w:rPr>
      </w:pPr>
      <w:r>
        <w:pict>
          <v:shape id="_x0000_s8553" type="#_x0000_t202" style="position:absolute;left:0;text-align:left;margin-left:441.9pt;margin-top:-44.2pt;width:50.7pt;height:5.75pt;z-index:-284033024;mso-position-horizontal-relative:page" filled="f" stroked="f">
            <v:textbox inset="0,0,0,0">
              <w:txbxContent>
                <w:p w:rsidR="00E527CD" w:rsidRDefault="00E527CD">
                  <w:pPr>
                    <w:spacing w:before="4"/>
                    <w:rPr>
                      <w:rFonts w:ascii="Calibri" w:hAnsi="Calibri"/>
                      <w:sz w:val="9"/>
                    </w:rPr>
                  </w:pPr>
                  <w:r>
                    <w:rPr>
                      <w:rFonts w:ascii="Calibri" w:hAnsi="Calibri"/>
                      <w:color w:val="231F20"/>
                      <w:w w:val="120"/>
                      <w:sz w:val="9"/>
                    </w:rPr>
                    <w:t xml:space="preserve">Unë jetoj në një </w:t>
                  </w:r>
                  <w:r>
                    <w:rPr>
                      <w:rFonts w:ascii="Calibri" w:hAnsi="Calibri"/>
                      <w:color w:val="231F20"/>
                      <w:spacing w:val="-3"/>
                      <w:w w:val="120"/>
                      <w:sz w:val="9"/>
                    </w:rPr>
                    <w:t>familje</w:t>
                  </w:r>
                </w:p>
              </w:txbxContent>
            </v:textbox>
            <w10:wrap anchorx="page"/>
          </v:shape>
        </w:pict>
      </w:r>
      <w:r>
        <w:pict>
          <v:shape id="_x0000_s8552" type="#_x0000_t202" style="position:absolute;left:0;text-align:left;margin-left:508.65pt;margin-top:-44.55pt;width:43pt;height:5.75pt;z-index:-284017664;mso-position-horizontal-relative:page" filled="f" stroked="f">
            <v:textbox inset="0,0,0,0">
              <w:txbxContent>
                <w:p w:rsidR="00E527CD" w:rsidRDefault="00E527CD">
                  <w:pPr>
                    <w:spacing w:before="4"/>
                    <w:rPr>
                      <w:rFonts w:ascii="Calibri" w:hAnsi="Calibri"/>
                      <w:sz w:val="9"/>
                    </w:rPr>
                  </w:pPr>
                  <w:r>
                    <w:rPr>
                      <w:rFonts w:ascii="Calibri" w:hAnsi="Calibri"/>
                      <w:color w:val="231F20"/>
                      <w:w w:val="125"/>
                      <w:sz w:val="9"/>
                    </w:rPr>
                    <w:t xml:space="preserve">Familja </w:t>
                  </w:r>
                  <w:r>
                    <w:rPr>
                      <w:rFonts w:ascii="Calibri" w:hAnsi="Calibri"/>
                      <w:color w:val="231F20"/>
                      <w:spacing w:val="-3"/>
                      <w:w w:val="125"/>
                      <w:sz w:val="9"/>
                    </w:rPr>
                    <w:t>gëzohet</w:t>
                  </w:r>
                  <w:r>
                    <w:rPr>
                      <w:rFonts w:ascii="Calibri" w:hAnsi="Calibri"/>
                      <w:color w:val="231F20"/>
                      <w:spacing w:val="-20"/>
                      <w:w w:val="125"/>
                      <w:sz w:val="9"/>
                    </w:rPr>
                    <w:t xml:space="preserve"> </w:t>
                  </w:r>
                  <w:r>
                    <w:rPr>
                      <w:rFonts w:ascii="Calibri" w:hAnsi="Calibri"/>
                      <w:color w:val="231F20"/>
                      <w:spacing w:val="-8"/>
                      <w:w w:val="125"/>
                      <w:sz w:val="9"/>
                    </w:rPr>
                    <w:t>nga</w:t>
                  </w:r>
                </w:p>
              </w:txbxContent>
            </v:textbox>
            <w10:wrap anchorx="page"/>
          </v:shape>
        </w:pict>
      </w:r>
      <w:r>
        <w:rPr>
          <w:rFonts w:ascii="Tahoma"/>
          <w:color w:val="838588"/>
          <w:w w:val="105"/>
          <w:sz w:val="9"/>
        </w:rPr>
        <w:t>Veprimi dhe pasoja</w:t>
      </w:r>
    </w:p>
    <w:p w:rsidR="00E820D0" w:rsidRDefault="00E527CD">
      <w:pPr>
        <w:spacing w:before="86" w:line="235" w:lineRule="auto"/>
        <w:ind w:left="1117" w:right="53"/>
        <w:jc w:val="center"/>
        <w:rPr>
          <w:rFonts w:ascii="Calibri" w:hAnsi="Calibri"/>
          <w:sz w:val="9"/>
        </w:rPr>
      </w:pPr>
      <w:r>
        <w:rPr>
          <w:rFonts w:ascii="Calibri" w:hAnsi="Calibri"/>
          <w:color w:val="231F20"/>
          <w:w w:val="120"/>
          <w:sz w:val="9"/>
        </w:rPr>
        <w:t>Familja ka nevojë për mua.</w:t>
      </w:r>
    </w:p>
    <w:p w:rsidR="00E820D0" w:rsidRDefault="00E820D0">
      <w:pPr>
        <w:pStyle w:val="BodyText"/>
        <w:rPr>
          <w:rFonts w:ascii="Calibri"/>
          <w:sz w:val="10"/>
        </w:rPr>
      </w:pPr>
    </w:p>
    <w:p w:rsidR="00E820D0" w:rsidRDefault="00E820D0">
      <w:pPr>
        <w:pStyle w:val="BodyText"/>
        <w:spacing w:before="8"/>
        <w:rPr>
          <w:rFonts w:ascii="Calibri"/>
          <w:sz w:val="8"/>
        </w:rPr>
      </w:pPr>
    </w:p>
    <w:p w:rsidR="00E820D0" w:rsidRDefault="00E527CD">
      <w:pPr>
        <w:spacing w:line="235" w:lineRule="auto"/>
        <w:ind w:left="1114" w:right="56"/>
        <w:jc w:val="center"/>
        <w:rPr>
          <w:rFonts w:ascii="Calibri" w:hAnsi="Calibri"/>
          <w:sz w:val="9"/>
        </w:rPr>
      </w:pPr>
      <w:r>
        <w:pict>
          <v:shape id="_x0000_s8551" type="#_x0000_t202" style="position:absolute;left:0;text-align:left;margin-left:503.7pt;margin-top:-31.2pt;width:18.75pt;height:5.75pt;z-index:-284019712;mso-position-horizontal-relative:page" filled="f" stroked="f">
            <v:textbox inset="0,0,0,0">
              <w:txbxContent>
                <w:p w:rsidR="00E527CD" w:rsidRDefault="00E527CD">
                  <w:pPr>
                    <w:spacing w:before="4"/>
                    <w:rPr>
                      <w:rFonts w:ascii="Calibri" w:hAnsi="Calibri"/>
                      <w:sz w:val="9"/>
                    </w:rPr>
                  </w:pPr>
                  <w:r>
                    <w:rPr>
                      <w:rFonts w:ascii="Calibri" w:hAnsi="Calibri"/>
                      <w:color w:val="231F20"/>
                      <w:w w:val="115"/>
                      <w:sz w:val="9"/>
                    </w:rPr>
                    <w:t>me vlerë</w:t>
                  </w:r>
                </w:p>
              </w:txbxContent>
            </v:textbox>
            <w10:wrap anchorx="page"/>
          </v:shape>
        </w:pict>
      </w:r>
      <w:r>
        <w:pict>
          <v:shape id="_x0000_s8550" type="#_x0000_t202" style="position:absolute;left:0;text-align:left;margin-left:523.7pt;margin-top:-31.2pt;width:32.05pt;height:5.75pt;z-index:-284018688;mso-position-horizontal-relative:page" filled="f" stroked="f">
            <v:textbox inset="0,0,0,0">
              <w:txbxContent>
                <w:p w:rsidR="00E527CD" w:rsidRDefault="00E527CD">
                  <w:pPr>
                    <w:spacing w:before="4"/>
                    <w:rPr>
                      <w:rFonts w:ascii="Calibri" w:hAnsi="Calibri"/>
                      <w:sz w:val="9"/>
                    </w:rPr>
                  </w:pPr>
                  <w:r>
                    <w:rPr>
                      <w:rFonts w:ascii="Calibri" w:hAnsi="Calibri"/>
                      <w:color w:val="231F20"/>
                      <w:spacing w:val="-3"/>
                      <w:w w:val="115"/>
                      <w:sz w:val="9"/>
                    </w:rPr>
                    <w:t xml:space="preserve">të </w:t>
                  </w:r>
                  <w:r>
                    <w:rPr>
                      <w:rFonts w:ascii="Calibri" w:hAnsi="Calibri"/>
                      <w:color w:val="231F20"/>
                      <w:spacing w:val="-4"/>
                      <w:w w:val="115"/>
                      <w:sz w:val="9"/>
                    </w:rPr>
                    <w:t xml:space="preserve">familjes </w:t>
                  </w:r>
                  <w:r>
                    <w:rPr>
                      <w:rFonts w:ascii="Calibri" w:hAnsi="Calibri"/>
                      <w:color w:val="231F20"/>
                      <w:spacing w:val="-7"/>
                      <w:w w:val="115"/>
                      <w:sz w:val="9"/>
                    </w:rPr>
                    <w:t>sime.</w:t>
                  </w:r>
                </w:p>
              </w:txbxContent>
            </v:textbox>
            <w10:wrap anchorx="page"/>
          </v:shape>
        </w:pict>
      </w:r>
      <w:r>
        <w:rPr>
          <w:rFonts w:ascii="Calibri" w:hAnsi="Calibri"/>
          <w:color w:val="231F20"/>
          <w:w w:val="120"/>
          <w:sz w:val="9"/>
        </w:rPr>
        <w:t>Unë kam nevojë për</w:t>
      </w:r>
    </w:p>
    <w:p w:rsidR="00E820D0" w:rsidRDefault="00E527CD">
      <w:pPr>
        <w:pStyle w:val="BodyText"/>
        <w:rPr>
          <w:rFonts w:ascii="Calibri"/>
          <w:sz w:val="10"/>
        </w:rPr>
      </w:pPr>
      <w:r>
        <w:br w:type="column"/>
      </w:r>
    </w:p>
    <w:p w:rsidR="00E820D0" w:rsidRDefault="00E820D0">
      <w:pPr>
        <w:pStyle w:val="BodyText"/>
        <w:rPr>
          <w:rFonts w:ascii="Calibri"/>
          <w:sz w:val="9"/>
        </w:rPr>
      </w:pPr>
    </w:p>
    <w:p w:rsidR="00E820D0" w:rsidRDefault="00E527CD">
      <w:pPr>
        <w:spacing w:line="220" w:lineRule="auto"/>
        <w:ind w:left="800" w:hanging="29"/>
        <w:rPr>
          <w:rFonts w:ascii="Calibri" w:hAnsi="Calibri"/>
          <w:sz w:val="9"/>
        </w:rPr>
      </w:pPr>
      <w:r>
        <w:rPr>
          <w:rFonts w:ascii="Calibri" w:hAnsi="Calibri"/>
          <w:color w:val="231F20"/>
          <w:spacing w:val="-4"/>
          <w:w w:val="115"/>
          <w:sz w:val="9"/>
        </w:rPr>
        <w:t xml:space="preserve">Familja </w:t>
      </w:r>
      <w:r>
        <w:rPr>
          <w:rFonts w:ascii="Calibri" w:hAnsi="Calibri"/>
          <w:color w:val="231F20"/>
          <w:w w:val="115"/>
          <w:sz w:val="9"/>
        </w:rPr>
        <w:t xml:space="preserve">ka </w:t>
      </w:r>
      <w:r>
        <w:rPr>
          <w:rFonts w:ascii="Calibri" w:hAnsi="Calibri"/>
          <w:color w:val="231F20"/>
          <w:spacing w:val="-4"/>
          <w:w w:val="115"/>
          <w:sz w:val="9"/>
        </w:rPr>
        <w:t xml:space="preserve">nevojë </w:t>
      </w:r>
      <w:r>
        <w:rPr>
          <w:rFonts w:ascii="Calibri" w:hAnsi="Calibri"/>
          <w:color w:val="231F20"/>
          <w:spacing w:val="-8"/>
          <w:w w:val="115"/>
          <w:sz w:val="9"/>
        </w:rPr>
        <w:t xml:space="preserve">për </w:t>
      </w:r>
      <w:r>
        <w:rPr>
          <w:rFonts w:ascii="Calibri" w:hAnsi="Calibri"/>
          <w:color w:val="231F20"/>
          <w:w w:val="115"/>
          <w:sz w:val="9"/>
          <w:shd w:val="clear" w:color="auto" w:fill="F1F1F2"/>
        </w:rPr>
        <w:t>përkujdesjen</w:t>
      </w:r>
      <w:r>
        <w:rPr>
          <w:rFonts w:ascii="Calibri" w:hAnsi="Calibri"/>
          <w:color w:val="231F20"/>
          <w:w w:val="115"/>
          <w:sz w:val="9"/>
        </w:rPr>
        <w:t xml:space="preserve"> ti</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527CD">
      <w:pPr>
        <w:spacing w:before="73" w:line="43" w:lineRule="exact"/>
        <w:ind w:left="792"/>
        <w:rPr>
          <w:rFonts w:ascii="Calibri" w:hAnsi="Calibri"/>
          <w:sz w:val="9"/>
        </w:rPr>
      </w:pPr>
      <w:r>
        <w:pict>
          <v:shape id="_x0000_s8549" type="#_x0000_t202" style="position:absolute;left:0;text-align:left;margin-left:445.1pt;margin-top:3.45pt;width:18.75pt;height:5.75pt;z-index:-284030976;mso-position-horizontal-relative:page" filled="f" stroked="f">
            <v:textbox inset="0,0,0,0">
              <w:txbxContent>
                <w:p w:rsidR="00E527CD" w:rsidRDefault="00E527CD">
                  <w:pPr>
                    <w:spacing w:before="4"/>
                    <w:rPr>
                      <w:rFonts w:ascii="Calibri"/>
                      <w:sz w:val="9"/>
                    </w:rPr>
                  </w:pPr>
                  <w:r>
                    <w:rPr>
                      <w:rFonts w:ascii="Calibri"/>
                      <w:color w:val="231F20"/>
                      <w:w w:val="120"/>
                      <w:sz w:val="9"/>
                    </w:rPr>
                    <w:t xml:space="preserve">Gjyshi </w:t>
                  </w:r>
                  <w:r>
                    <w:rPr>
                      <w:rFonts w:ascii="Calibri"/>
                      <w:color w:val="231F20"/>
                      <w:spacing w:val="-12"/>
                      <w:w w:val="120"/>
                      <w:sz w:val="9"/>
                    </w:rPr>
                    <w:t>ka</w:t>
                  </w:r>
                </w:p>
              </w:txbxContent>
            </v:textbox>
            <w10:wrap anchorx="page"/>
          </v:shape>
        </w:pict>
      </w:r>
      <w:r>
        <w:pict>
          <v:shape id="_x0000_s8548" type="#_x0000_t202" style="position:absolute;left:0;text-align:left;margin-left:465.05pt;margin-top:3.45pt;width:15.05pt;height:5.75pt;z-index:-284029952;mso-position-horizontal-relative:page" filled="f" stroked="f">
            <v:textbox inset="0,0,0,0">
              <w:txbxContent>
                <w:p w:rsidR="00E527CD" w:rsidRDefault="00E527CD">
                  <w:pPr>
                    <w:spacing w:before="4"/>
                    <w:rPr>
                      <w:rFonts w:ascii="Calibri" w:hAnsi="Calibri"/>
                      <w:sz w:val="9"/>
                    </w:rPr>
                  </w:pPr>
                  <w:r>
                    <w:rPr>
                      <w:rFonts w:ascii="Calibri" w:hAnsi="Calibri"/>
                      <w:color w:val="231F20"/>
                      <w:w w:val="115"/>
                      <w:sz w:val="9"/>
                    </w:rPr>
                    <w:t>nevojë</w:t>
                  </w:r>
                </w:p>
              </w:txbxContent>
            </v:textbox>
            <w10:wrap anchorx="page"/>
          </v:shape>
        </w:pict>
      </w:r>
      <w:r>
        <w:pict>
          <v:shape id="_x0000_s8547" type="#_x0000_t202" style="position:absolute;left:0;text-align:left;margin-left:481.3pt;margin-top:3.45pt;width:7.05pt;height:5.75pt;z-index:-284028928;mso-position-horizontal-relative:page" filled="f" stroked="f">
            <v:textbox inset="0,0,0,0">
              <w:txbxContent>
                <w:p w:rsidR="00E527CD" w:rsidRDefault="00E527CD">
                  <w:pPr>
                    <w:spacing w:before="4"/>
                    <w:rPr>
                      <w:rFonts w:ascii="Calibri" w:hAnsi="Calibri"/>
                      <w:sz w:val="9"/>
                    </w:rPr>
                  </w:pPr>
                  <w:r>
                    <w:rPr>
                      <w:rFonts w:ascii="Calibri" w:hAnsi="Calibri"/>
                      <w:color w:val="231F20"/>
                      <w:spacing w:val="-1"/>
                      <w:w w:val="115"/>
                      <w:sz w:val="9"/>
                    </w:rPr>
                    <w:t>për</w:t>
                  </w:r>
                </w:p>
              </w:txbxContent>
            </v:textbox>
            <w10:wrap anchorx="page"/>
          </v:shape>
        </w:pict>
      </w:r>
      <w:r>
        <w:pict>
          <v:shape id="_x0000_s8546" type="#_x0000_t202" style="position:absolute;left:0;text-align:left;margin-left:450.55pt;margin-top:8.5pt;width:6.95pt;height:5.75pt;z-index:-284027904;mso-position-horizontal-relative:page" filled="f" stroked="f">
            <v:textbox inset="0,0,0,0">
              <w:txbxContent>
                <w:p w:rsidR="00E527CD" w:rsidRDefault="00E527CD">
                  <w:pPr>
                    <w:spacing w:before="4"/>
                    <w:rPr>
                      <w:rFonts w:ascii="Calibri" w:hAnsi="Calibri"/>
                      <w:sz w:val="9"/>
                    </w:rPr>
                  </w:pPr>
                  <w:r>
                    <w:rPr>
                      <w:rFonts w:ascii="Calibri" w:hAnsi="Calibri"/>
                      <w:color w:val="231F20"/>
                      <w:spacing w:val="-2"/>
                      <w:w w:val="115"/>
                      <w:sz w:val="9"/>
                    </w:rPr>
                    <w:t>për</w:t>
                  </w:r>
                </w:p>
              </w:txbxContent>
            </v:textbox>
            <w10:wrap anchorx="page"/>
          </v:shape>
        </w:pict>
      </w:r>
      <w:r>
        <w:pict>
          <v:shape id="_x0000_s8545" type="#_x0000_t202" style="position:absolute;left:0;text-align:left;margin-left:460.1pt;margin-top:8.5pt;width:22.7pt;height:5.75pt;z-index:-284026880;mso-position-horizontal-relative:page" filled="f" stroked="f">
            <v:textbox inset="0,0,0,0">
              <w:txbxContent>
                <w:p w:rsidR="00E527CD" w:rsidRDefault="00E527CD">
                  <w:pPr>
                    <w:spacing w:before="4"/>
                    <w:rPr>
                      <w:rFonts w:ascii="Calibri" w:hAnsi="Calibri"/>
                      <w:sz w:val="9"/>
                    </w:rPr>
                  </w:pPr>
                  <w:proofErr w:type="spellStart"/>
                  <w:r>
                    <w:rPr>
                      <w:rFonts w:ascii="Calibri" w:hAnsi="Calibri"/>
                      <w:color w:val="231F20"/>
                      <w:w w:val="120"/>
                      <w:sz w:val="9"/>
                    </w:rPr>
                    <w:t>aﬁmin</w:t>
                  </w:r>
                  <w:proofErr w:type="spellEnd"/>
                  <w:r>
                    <w:rPr>
                      <w:rFonts w:ascii="Calibri" w:hAnsi="Calibri"/>
                      <w:color w:val="231F20"/>
                      <w:w w:val="120"/>
                      <w:sz w:val="9"/>
                    </w:rPr>
                    <w:t xml:space="preserve"> </w:t>
                  </w:r>
                  <w:r>
                    <w:rPr>
                      <w:rFonts w:ascii="Calibri" w:hAnsi="Calibri"/>
                      <w:color w:val="231F20"/>
                      <w:spacing w:val="-7"/>
                      <w:w w:val="120"/>
                      <w:sz w:val="9"/>
                    </w:rPr>
                    <w:t>tim.</w:t>
                  </w:r>
                </w:p>
              </w:txbxContent>
            </v:textbox>
            <w10:wrap anchorx="page"/>
          </v:shape>
        </w:pict>
      </w:r>
      <w:r>
        <w:pict>
          <v:shape id="_x0000_s8544" type="#_x0000_t202" style="position:absolute;left:0;text-align:left;margin-left:444.1pt;margin-top:-41.15pt;width:42.9pt;height:5.75pt;z-index:-284024832;mso-position-horizontal-relative:page" filled="f" stroked="f">
            <v:textbox inset="0,0,0,0">
              <w:txbxContent>
                <w:p w:rsidR="00E527CD" w:rsidRDefault="00E527CD">
                  <w:pPr>
                    <w:spacing w:before="4"/>
                    <w:rPr>
                      <w:rFonts w:ascii="Calibri" w:hAnsi="Calibri"/>
                      <w:sz w:val="9"/>
                    </w:rPr>
                  </w:pPr>
                  <w:r>
                    <w:rPr>
                      <w:rFonts w:ascii="Calibri" w:hAnsi="Calibri"/>
                      <w:color w:val="231F20"/>
                      <w:spacing w:val="-4"/>
                      <w:w w:val="120"/>
                      <w:sz w:val="9"/>
                    </w:rPr>
                    <w:t xml:space="preserve">Familja </w:t>
                  </w:r>
                  <w:r>
                    <w:rPr>
                      <w:rFonts w:ascii="Calibri" w:hAnsi="Calibri"/>
                      <w:color w:val="231F20"/>
                      <w:w w:val="120"/>
                      <w:sz w:val="9"/>
                    </w:rPr>
                    <w:t xml:space="preserve">ka </w:t>
                  </w:r>
                  <w:r>
                    <w:rPr>
                      <w:rFonts w:ascii="Calibri" w:hAnsi="Calibri"/>
                      <w:color w:val="231F20"/>
                      <w:spacing w:val="-4"/>
                      <w:w w:val="120"/>
                      <w:sz w:val="9"/>
                    </w:rPr>
                    <w:t xml:space="preserve">nevojë </w:t>
                  </w:r>
                  <w:r>
                    <w:rPr>
                      <w:rFonts w:ascii="Calibri" w:hAnsi="Calibri"/>
                      <w:color w:val="231F20"/>
                      <w:spacing w:val="-9"/>
                      <w:w w:val="120"/>
                      <w:sz w:val="9"/>
                    </w:rPr>
                    <w:t>për</w:t>
                  </w:r>
                </w:p>
              </w:txbxContent>
            </v:textbox>
            <w10:wrap anchorx="page"/>
          </v:shape>
        </w:pict>
      </w:r>
      <w:r>
        <w:pict>
          <v:shape id="_x0000_s8543" type="#_x0000_t202" style="position:absolute;left:0;text-align:left;margin-left:445.5pt;margin-top:-36.15pt;width:28.9pt;height:5.75pt;z-index:-284023808;mso-position-horizontal-relative:page" filled="f" stroked="f">
            <v:textbox inset="0,0,0,0">
              <w:txbxContent>
                <w:p w:rsidR="00E527CD" w:rsidRDefault="00E527CD">
                  <w:pPr>
                    <w:spacing w:before="4"/>
                    <w:rPr>
                      <w:rFonts w:ascii="Calibri" w:hAnsi="Calibri"/>
                      <w:sz w:val="9"/>
                    </w:rPr>
                  </w:pPr>
                  <w:r>
                    <w:rPr>
                      <w:rFonts w:ascii="Calibri" w:hAnsi="Calibri"/>
                      <w:color w:val="231F20"/>
                      <w:w w:val="115"/>
                      <w:sz w:val="9"/>
                    </w:rPr>
                    <w:t>përkujdesjen</w:t>
                  </w:r>
                </w:p>
              </w:txbxContent>
            </v:textbox>
            <w10:wrap anchorx="page"/>
          </v:shape>
        </w:pict>
      </w:r>
      <w:r>
        <w:pict>
          <v:shape id="_x0000_s8542" type="#_x0000_t202" style="position:absolute;left:0;text-align:left;margin-left:475.5pt;margin-top:-36.15pt;width:10.1pt;height:5.75pt;z-index:-284022784;mso-position-horizontal-relative:page" filled="f" stroked="f">
            <v:textbox inset="0,0,0,0">
              <w:txbxContent>
                <w:p w:rsidR="00E527CD" w:rsidRDefault="00E527CD">
                  <w:pPr>
                    <w:spacing w:before="4"/>
                    <w:rPr>
                      <w:rFonts w:ascii="Calibri"/>
                      <w:sz w:val="9"/>
                    </w:rPr>
                  </w:pPr>
                  <w:r>
                    <w:rPr>
                      <w:rFonts w:ascii="Calibri"/>
                      <w:color w:val="231F20"/>
                      <w:spacing w:val="-4"/>
                      <w:w w:val="115"/>
                      <w:sz w:val="9"/>
                    </w:rPr>
                    <w:t>time.</w:t>
                  </w:r>
                </w:p>
              </w:txbxContent>
            </v:textbox>
            <w10:wrap anchorx="page"/>
          </v:shape>
        </w:pict>
      </w:r>
      <w:r>
        <w:rPr>
          <w:rFonts w:ascii="Calibri" w:hAnsi="Calibri"/>
          <w:color w:val="231F20"/>
          <w:w w:val="120"/>
          <w:sz w:val="9"/>
        </w:rPr>
        <w:t>Gjyshi</w:t>
      </w:r>
      <w:r>
        <w:rPr>
          <w:rFonts w:ascii="Calibri" w:hAnsi="Calibri"/>
          <w:color w:val="231F20"/>
          <w:spacing w:val="-8"/>
          <w:w w:val="120"/>
          <w:sz w:val="9"/>
        </w:rPr>
        <w:t xml:space="preserve"> </w:t>
      </w:r>
      <w:r>
        <w:rPr>
          <w:rFonts w:ascii="Calibri" w:hAnsi="Calibri"/>
          <w:color w:val="231F20"/>
          <w:w w:val="120"/>
          <w:sz w:val="9"/>
        </w:rPr>
        <w:t>ka</w:t>
      </w:r>
      <w:r>
        <w:rPr>
          <w:rFonts w:ascii="Calibri" w:hAnsi="Calibri"/>
          <w:color w:val="231F20"/>
          <w:spacing w:val="-7"/>
          <w:w w:val="120"/>
          <w:sz w:val="9"/>
        </w:rPr>
        <w:t xml:space="preserve"> </w:t>
      </w:r>
      <w:r>
        <w:rPr>
          <w:rFonts w:ascii="Calibri" w:hAnsi="Calibri"/>
          <w:color w:val="231F20"/>
          <w:w w:val="120"/>
          <w:sz w:val="9"/>
        </w:rPr>
        <w:t>nevojë</w:t>
      </w:r>
      <w:r>
        <w:rPr>
          <w:rFonts w:ascii="Calibri" w:hAnsi="Calibri"/>
          <w:color w:val="231F20"/>
          <w:spacing w:val="-5"/>
          <w:w w:val="120"/>
          <w:sz w:val="9"/>
        </w:rPr>
        <w:t xml:space="preserve"> </w:t>
      </w:r>
      <w:proofErr w:type="spellStart"/>
      <w:r>
        <w:rPr>
          <w:rFonts w:ascii="Calibri" w:hAnsi="Calibri"/>
          <w:color w:val="231F20"/>
          <w:w w:val="120"/>
          <w:sz w:val="9"/>
        </w:rPr>
        <w:t>pë</w:t>
      </w:r>
      <w:proofErr w:type="spellEnd"/>
    </w:p>
    <w:p w:rsidR="00E820D0" w:rsidRDefault="00E527CD">
      <w:pPr>
        <w:pStyle w:val="BodyText"/>
        <w:rPr>
          <w:rFonts w:ascii="Calibri"/>
          <w:sz w:val="10"/>
        </w:rPr>
      </w:pPr>
      <w:r>
        <w:br w:type="column"/>
      </w:r>
    </w:p>
    <w:p w:rsidR="00E820D0" w:rsidRDefault="00E820D0">
      <w:pPr>
        <w:pStyle w:val="BodyText"/>
        <w:rPr>
          <w:rFonts w:ascii="Calibri"/>
          <w:sz w:val="8"/>
        </w:rPr>
      </w:pPr>
    </w:p>
    <w:p w:rsidR="00E820D0" w:rsidRDefault="00E527CD">
      <w:pPr>
        <w:spacing w:before="1"/>
        <w:ind w:left="294" w:right="569" w:hanging="1"/>
        <w:rPr>
          <w:rFonts w:ascii="Calibri" w:hAnsi="Calibri"/>
          <w:sz w:val="9"/>
        </w:rPr>
      </w:pPr>
      <w:r>
        <w:rPr>
          <w:rFonts w:ascii="Calibri" w:hAnsi="Calibri"/>
          <w:color w:val="231F20"/>
          <w:w w:val="115"/>
          <w:sz w:val="9"/>
        </w:rPr>
        <w:t xml:space="preserve">Unë kujdesem për </w:t>
      </w:r>
      <w:r>
        <w:rPr>
          <w:rFonts w:ascii="Calibri" w:hAnsi="Calibri"/>
          <w:color w:val="231F20"/>
          <w:w w:val="115"/>
          <w:sz w:val="9"/>
          <w:shd w:val="clear" w:color="auto" w:fill="F1F1F2"/>
        </w:rPr>
        <w:t>sendet</w:t>
      </w:r>
      <w:r>
        <w:rPr>
          <w:rFonts w:ascii="Calibri" w:hAnsi="Calibri"/>
          <w:color w:val="231F20"/>
          <w:w w:val="115"/>
          <w:sz w:val="9"/>
        </w:rPr>
        <w:t xml:space="preserve"> </w:t>
      </w:r>
      <w:r>
        <w:rPr>
          <w:rFonts w:ascii="Calibri" w:hAnsi="Calibri"/>
          <w:color w:val="231F20"/>
          <w:w w:val="115"/>
          <w:sz w:val="9"/>
          <w:shd w:val="clear" w:color="auto" w:fill="F1F1F2"/>
        </w:rPr>
        <w:t xml:space="preserve">me vlerë </w:t>
      </w:r>
      <w:r>
        <w:rPr>
          <w:rFonts w:ascii="Calibri" w:hAnsi="Calibri"/>
          <w:color w:val="231F20"/>
          <w:w w:val="115"/>
          <w:sz w:val="9"/>
        </w:rPr>
        <w:t>të familjes sime.</w:t>
      </w:r>
    </w:p>
    <w:p w:rsidR="00E820D0" w:rsidRDefault="00E820D0">
      <w:pPr>
        <w:rPr>
          <w:rFonts w:ascii="Calibri" w:hAnsi="Calibri"/>
          <w:sz w:val="9"/>
        </w:rPr>
        <w:sectPr w:rsidR="00E820D0">
          <w:type w:val="continuous"/>
          <w:pgSz w:w="11740" w:h="15880"/>
          <w:pgMar w:top="1500" w:right="0" w:bottom="280" w:left="0" w:header="720" w:footer="720" w:gutter="0"/>
          <w:cols w:num="4" w:space="720" w:equalWidth="0">
            <w:col w:w="5667" w:space="719"/>
            <w:col w:w="1683" w:space="40"/>
            <w:col w:w="1630" w:space="40"/>
            <w:col w:w="1961"/>
          </w:cols>
        </w:sectPr>
      </w:pPr>
    </w:p>
    <w:p w:rsidR="00E820D0" w:rsidRDefault="00E527CD">
      <w:pPr>
        <w:pStyle w:val="ListParagraph"/>
        <w:numPr>
          <w:ilvl w:val="0"/>
          <w:numId w:val="35"/>
        </w:numPr>
        <w:tabs>
          <w:tab w:val="left" w:pos="1265"/>
        </w:tabs>
        <w:spacing w:before="58" w:line="247" w:lineRule="auto"/>
        <w:ind w:right="302" w:firstLine="0"/>
      </w:pPr>
      <w:r>
        <w:rPr>
          <w:color w:val="231F20"/>
        </w:rPr>
        <w:t>dallon</w:t>
      </w:r>
      <w:r>
        <w:rPr>
          <w:color w:val="231F20"/>
          <w:spacing w:val="-23"/>
        </w:rPr>
        <w:t xml:space="preserve"> </w:t>
      </w:r>
      <w:r>
        <w:rPr>
          <w:color w:val="231F20"/>
        </w:rPr>
        <w:t>dhe</w:t>
      </w:r>
      <w:r>
        <w:rPr>
          <w:color w:val="231F20"/>
          <w:spacing w:val="-23"/>
        </w:rPr>
        <w:t xml:space="preserve"> </w:t>
      </w:r>
      <w:r>
        <w:rPr>
          <w:color w:val="231F20"/>
        </w:rPr>
        <w:t>vlerëson</w:t>
      </w:r>
      <w:r>
        <w:rPr>
          <w:color w:val="231F20"/>
          <w:spacing w:val="-23"/>
        </w:rPr>
        <w:t xml:space="preserve"> </w:t>
      </w:r>
      <w:r>
        <w:rPr>
          <w:color w:val="231F20"/>
        </w:rPr>
        <w:t>nevojën</w:t>
      </w:r>
      <w:r>
        <w:rPr>
          <w:color w:val="231F20"/>
          <w:spacing w:val="-23"/>
        </w:rPr>
        <w:t xml:space="preserve"> </w:t>
      </w:r>
      <w:r>
        <w:rPr>
          <w:color w:val="231F20"/>
        </w:rPr>
        <w:t>që</w:t>
      </w:r>
      <w:r>
        <w:rPr>
          <w:color w:val="231F20"/>
          <w:spacing w:val="-22"/>
        </w:rPr>
        <w:t xml:space="preserve"> </w:t>
      </w:r>
      <w:r>
        <w:rPr>
          <w:color w:val="231F20"/>
        </w:rPr>
        <w:t>ka</w:t>
      </w:r>
      <w:r>
        <w:rPr>
          <w:color w:val="231F20"/>
          <w:spacing w:val="-23"/>
        </w:rPr>
        <w:t xml:space="preserve"> </w:t>
      </w:r>
      <w:r>
        <w:rPr>
          <w:color w:val="231F20"/>
        </w:rPr>
        <w:t>për</w:t>
      </w:r>
      <w:r>
        <w:rPr>
          <w:color w:val="231F20"/>
          <w:spacing w:val="-23"/>
        </w:rPr>
        <w:t xml:space="preserve"> </w:t>
      </w:r>
      <w:r>
        <w:rPr>
          <w:color w:val="231F20"/>
        </w:rPr>
        <w:t>njerëzit</w:t>
      </w:r>
      <w:r>
        <w:rPr>
          <w:color w:val="231F20"/>
          <w:spacing w:val="-23"/>
        </w:rPr>
        <w:t xml:space="preserve"> </w:t>
      </w:r>
      <w:r>
        <w:rPr>
          <w:color w:val="231F20"/>
          <w:spacing w:val="-5"/>
        </w:rPr>
        <w:t xml:space="preserve">dhe </w:t>
      </w:r>
      <w:r>
        <w:rPr>
          <w:color w:val="231F20"/>
        </w:rPr>
        <w:t>mjedisin që e</w:t>
      </w:r>
      <w:r>
        <w:rPr>
          <w:color w:val="231F20"/>
          <w:spacing w:val="-4"/>
        </w:rPr>
        <w:t xml:space="preserve"> </w:t>
      </w:r>
      <w:r>
        <w:rPr>
          <w:color w:val="231F20"/>
        </w:rPr>
        <w:t>rrethon;</w:t>
      </w:r>
    </w:p>
    <w:p w:rsidR="00E820D0" w:rsidRDefault="00E527CD">
      <w:pPr>
        <w:pStyle w:val="ListParagraph"/>
        <w:numPr>
          <w:ilvl w:val="0"/>
          <w:numId w:val="35"/>
        </w:numPr>
        <w:tabs>
          <w:tab w:val="left" w:pos="1265"/>
        </w:tabs>
        <w:spacing w:before="55" w:line="247" w:lineRule="auto"/>
        <w:ind w:right="38" w:firstLine="0"/>
      </w:pPr>
      <w:r>
        <w:rPr>
          <w:color w:val="231F20"/>
        </w:rPr>
        <w:t>dallon</w:t>
      </w:r>
      <w:r>
        <w:rPr>
          <w:color w:val="231F20"/>
          <w:spacing w:val="-13"/>
        </w:rPr>
        <w:t xml:space="preserve"> </w:t>
      </w:r>
      <w:r>
        <w:rPr>
          <w:color w:val="231F20"/>
        </w:rPr>
        <w:t>lidhjet</w:t>
      </w:r>
      <w:r>
        <w:rPr>
          <w:color w:val="231F20"/>
          <w:spacing w:val="-13"/>
        </w:rPr>
        <w:t xml:space="preserve"> </w:t>
      </w:r>
      <w:r>
        <w:rPr>
          <w:color w:val="231F20"/>
        </w:rPr>
        <w:t>që</w:t>
      </w:r>
      <w:r>
        <w:rPr>
          <w:color w:val="231F20"/>
          <w:spacing w:val="-13"/>
        </w:rPr>
        <w:t xml:space="preserve"> </w:t>
      </w:r>
      <w:r>
        <w:rPr>
          <w:color w:val="231F20"/>
        </w:rPr>
        <w:t>ka</w:t>
      </w:r>
      <w:r>
        <w:rPr>
          <w:color w:val="231F20"/>
          <w:spacing w:val="-12"/>
        </w:rPr>
        <w:t xml:space="preserve"> </w:t>
      </w:r>
      <w:r>
        <w:rPr>
          <w:color w:val="231F20"/>
        </w:rPr>
        <w:t>me</w:t>
      </w:r>
      <w:r>
        <w:rPr>
          <w:color w:val="231F20"/>
          <w:spacing w:val="-13"/>
        </w:rPr>
        <w:t xml:space="preserve"> </w:t>
      </w:r>
      <w:r>
        <w:rPr>
          <w:color w:val="231F20"/>
        </w:rPr>
        <w:t>mjedisin</w:t>
      </w:r>
      <w:r>
        <w:rPr>
          <w:color w:val="231F20"/>
          <w:spacing w:val="-13"/>
        </w:rPr>
        <w:t xml:space="preserve"> </w:t>
      </w:r>
      <w:r>
        <w:rPr>
          <w:color w:val="231F20"/>
        </w:rPr>
        <w:t>që</w:t>
      </w:r>
      <w:r>
        <w:rPr>
          <w:color w:val="231F20"/>
          <w:spacing w:val="-13"/>
        </w:rPr>
        <w:t xml:space="preserve"> </w:t>
      </w:r>
      <w:r>
        <w:rPr>
          <w:color w:val="231F20"/>
        </w:rPr>
        <w:t>e</w:t>
      </w:r>
      <w:r>
        <w:rPr>
          <w:color w:val="231F20"/>
          <w:spacing w:val="-12"/>
        </w:rPr>
        <w:t xml:space="preserve"> </w:t>
      </w:r>
      <w:r>
        <w:rPr>
          <w:color w:val="231F20"/>
        </w:rPr>
        <w:t>rrethon</w:t>
      </w:r>
      <w:r>
        <w:rPr>
          <w:color w:val="231F20"/>
          <w:spacing w:val="-13"/>
        </w:rPr>
        <w:t xml:space="preserve"> </w:t>
      </w:r>
      <w:r>
        <w:rPr>
          <w:color w:val="231F20"/>
        </w:rPr>
        <w:t>dhe</w:t>
      </w:r>
      <w:r>
        <w:rPr>
          <w:color w:val="231F20"/>
          <w:spacing w:val="-13"/>
        </w:rPr>
        <w:t xml:space="preserve"> </w:t>
      </w:r>
      <w:r>
        <w:rPr>
          <w:color w:val="231F20"/>
          <w:spacing w:val="-9"/>
        </w:rPr>
        <w:t xml:space="preserve">me </w:t>
      </w:r>
      <w:r>
        <w:rPr>
          <w:color w:val="231F20"/>
        </w:rPr>
        <w:t>njerëzit</w:t>
      </w:r>
      <w:r>
        <w:rPr>
          <w:color w:val="231F20"/>
          <w:spacing w:val="-13"/>
        </w:rPr>
        <w:t xml:space="preserve"> </w:t>
      </w:r>
      <w:r>
        <w:rPr>
          <w:color w:val="231F20"/>
        </w:rPr>
        <w:t>që</w:t>
      </w:r>
      <w:r>
        <w:rPr>
          <w:color w:val="231F20"/>
          <w:spacing w:val="-12"/>
        </w:rPr>
        <w:t xml:space="preserve"> </w:t>
      </w:r>
      <w:r>
        <w:rPr>
          <w:color w:val="231F20"/>
        </w:rPr>
        <w:t>e</w:t>
      </w:r>
      <w:r>
        <w:rPr>
          <w:color w:val="231F20"/>
          <w:spacing w:val="-13"/>
        </w:rPr>
        <w:t xml:space="preserve"> </w:t>
      </w:r>
      <w:r>
        <w:rPr>
          <w:color w:val="231F20"/>
        </w:rPr>
        <w:t>përbëjnë</w:t>
      </w:r>
      <w:r>
        <w:rPr>
          <w:color w:val="231F20"/>
          <w:spacing w:val="-12"/>
        </w:rPr>
        <w:t xml:space="preserve"> </w:t>
      </w:r>
      <w:r>
        <w:rPr>
          <w:color w:val="231F20"/>
        </w:rPr>
        <w:t>atë:</w:t>
      </w:r>
      <w:r>
        <w:rPr>
          <w:color w:val="231F20"/>
          <w:spacing w:val="-13"/>
        </w:rPr>
        <w:t xml:space="preserve"> </w:t>
      </w:r>
      <w:r>
        <w:rPr>
          <w:color w:val="231F20"/>
        </w:rPr>
        <w:t>njerëzit</w:t>
      </w:r>
      <w:r>
        <w:rPr>
          <w:color w:val="231F20"/>
          <w:spacing w:val="-12"/>
        </w:rPr>
        <w:t xml:space="preserve"> </w:t>
      </w:r>
      <w:r>
        <w:rPr>
          <w:color w:val="231F20"/>
        </w:rPr>
        <w:t>e</w:t>
      </w:r>
      <w:r>
        <w:rPr>
          <w:color w:val="231F20"/>
          <w:spacing w:val="-13"/>
        </w:rPr>
        <w:t xml:space="preserve"> </w:t>
      </w:r>
      <w:r>
        <w:rPr>
          <w:color w:val="231F20"/>
        </w:rPr>
        <w:t>familjes</w:t>
      </w:r>
      <w:r>
        <w:rPr>
          <w:color w:val="231F20"/>
          <w:spacing w:val="-12"/>
        </w:rPr>
        <w:t xml:space="preserve"> </w:t>
      </w:r>
      <w:r>
        <w:rPr>
          <w:color w:val="231F20"/>
        </w:rPr>
        <w:t>etj.;</w:t>
      </w:r>
    </w:p>
    <w:p w:rsidR="00E820D0" w:rsidRDefault="00E527CD">
      <w:pPr>
        <w:pStyle w:val="ListParagraph"/>
        <w:numPr>
          <w:ilvl w:val="0"/>
          <w:numId w:val="35"/>
        </w:numPr>
        <w:tabs>
          <w:tab w:val="left" w:pos="1265"/>
        </w:tabs>
        <w:spacing w:before="56" w:line="239" w:lineRule="exact"/>
        <w:ind w:left="1264"/>
      </w:pPr>
      <w:r>
        <w:rPr>
          <w:color w:val="231F20"/>
        </w:rPr>
        <w:t>dallon</w:t>
      </w:r>
      <w:r>
        <w:rPr>
          <w:color w:val="231F20"/>
          <w:spacing w:val="-14"/>
        </w:rPr>
        <w:t xml:space="preserve"> </w:t>
      </w:r>
      <w:r>
        <w:rPr>
          <w:color w:val="231F20"/>
        </w:rPr>
        <w:t>dhe</w:t>
      </w:r>
      <w:r>
        <w:rPr>
          <w:color w:val="231F20"/>
          <w:spacing w:val="-13"/>
        </w:rPr>
        <w:t xml:space="preserve"> </w:t>
      </w:r>
      <w:r>
        <w:rPr>
          <w:color w:val="231F20"/>
        </w:rPr>
        <w:t>vlerëson</w:t>
      </w:r>
      <w:r>
        <w:rPr>
          <w:color w:val="231F20"/>
          <w:spacing w:val="-13"/>
        </w:rPr>
        <w:t xml:space="preserve"> </w:t>
      </w:r>
      <w:r>
        <w:rPr>
          <w:color w:val="231F20"/>
        </w:rPr>
        <w:t>atë</w:t>
      </w:r>
      <w:r>
        <w:rPr>
          <w:color w:val="231F20"/>
          <w:spacing w:val="-13"/>
        </w:rPr>
        <w:t xml:space="preserve"> </w:t>
      </w:r>
      <w:r>
        <w:rPr>
          <w:color w:val="231F20"/>
        </w:rPr>
        <w:t>që</w:t>
      </w:r>
      <w:r>
        <w:rPr>
          <w:color w:val="231F20"/>
          <w:spacing w:val="-14"/>
        </w:rPr>
        <w:t xml:space="preserve"> </w:t>
      </w:r>
      <w:r>
        <w:rPr>
          <w:color w:val="231F20"/>
        </w:rPr>
        <w:t>mund</w:t>
      </w:r>
      <w:r>
        <w:rPr>
          <w:color w:val="231F20"/>
          <w:spacing w:val="-13"/>
        </w:rPr>
        <w:t xml:space="preserve"> </w:t>
      </w:r>
      <w:r>
        <w:rPr>
          <w:color w:val="231F20"/>
        </w:rPr>
        <w:t>t’u</w:t>
      </w:r>
      <w:r>
        <w:rPr>
          <w:color w:val="231F20"/>
          <w:spacing w:val="-13"/>
        </w:rPr>
        <w:t xml:space="preserve"> </w:t>
      </w:r>
      <w:r>
        <w:rPr>
          <w:color w:val="231F20"/>
        </w:rPr>
        <w:t>japë</w:t>
      </w:r>
      <w:r>
        <w:rPr>
          <w:color w:val="231F20"/>
          <w:spacing w:val="-13"/>
        </w:rPr>
        <w:t xml:space="preserve"> </w:t>
      </w:r>
      <w:r>
        <w:rPr>
          <w:color w:val="231F20"/>
        </w:rPr>
        <w:t>të</w:t>
      </w:r>
      <w:r>
        <w:rPr>
          <w:color w:val="231F20"/>
          <w:spacing w:val="-13"/>
        </w:rPr>
        <w:t xml:space="preserve"> </w:t>
      </w:r>
      <w:r>
        <w:rPr>
          <w:color w:val="231F20"/>
        </w:rPr>
        <w:t>tjerëve</w:t>
      </w:r>
    </w:p>
    <w:p w:rsidR="00E820D0" w:rsidRDefault="00E527CD">
      <w:pPr>
        <w:spacing w:line="108" w:lineRule="exact"/>
        <w:ind w:left="1139"/>
        <w:rPr>
          <w:rFonts w:ascii="Calibri"/>
          <w:sz w:val="9"/>
        </w:rPr>
      </w:pPr>
      <w:r>
        <w:br w:type="column"/>
      </w:r>
      <w:r>
        <w:rPr>
          <w:rFonts w:ascii="Calibri"/>
          <w:color w:val="231F20"/>
          <w:w w:val="115"/>
          <w:sz w:val="9"/>
        </w:rPr>
        <w:t>familjen.</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11"/>
        <w:rPr>
          <w:rFonts w:ascii="Calibri"/>
          <w:sz w:val="11"/>
        </w:rPr>
      </w:pPr>
    </w:p>
    <w:p w:rsidR="00E820D0" w:rsidRDefault="00E527CD">
      <w:pPr>
        <w:ind w:left="1144"/>
        <w:rPr>
          <w:rFonts w:ascii="Arial Narrow"/>
          <w:b/>
          <w:sz w:val="9"/>
        </w:rPr>
      </w:pPr>
      <w:r>
        <w:rPr>
          <w:rFonts w:ascii="Arial Narrow"/>
          <w:b/>
          <w:color w:val="FFFFFF"/>
          <w:sz w:val="9"/>
        </w:rPr>
        <w:t>16</w:t>
      </w:r>
    </w:p>
    <w:p w:rsidR="00E820D0" w:rsidRDefault="00E527CD">
      <w:pPr>
        <w:tabs>
          <w:tab w:val="left" w:pos="2061"/>
        </w:tabs>
        <w:spacing w:before="1"/>
        <w:ind w:left="1023"/>
        <w:rPr>
          <w:rFonts w:ascii="Calibri" w:hAnsi="Calibri"/>
          <w:sz w:val="9"/>
        </w:rPr>
      </w:pPr>
      <w:r>
        <w:br w:type="column"/>
      </w:r>
      <w:proofErr w:type="spellStart"/>
      <w:r>
        <w:rPr>
          <w:rFonts w:ascii="Calibri" w:hAnsi="Calibri"/>
          <w:color w:val="231F20"/>
          <w:w w:val="120"/>
          <w:position w:val="-4"/>
          <w:sz w:val="9"/>
        </w:rPr>
        <w:t>për</w:t>
      </w:r>
      <w:r>
        <w:rPr>
          <w:rFonts w:ascii="Arial" w:hAnsi="Arial"/>
          <w:color w:val="231F20"/>
          <w:w w:val="120"/>
          <w:position w:val="-4"/>
          <w:sz w:val="9"/>
        </w:rPr>
        <w:t>q</w:t>
      </w:r>
      <w:proofErr w:type="spellEnd"/>
      <w:r>
        <w:rPr>
          <w:rFonts w:ascii="Arial" w:hAnsi="Arial"/>
          <w:color w:val="231F20"/>
          <w:w w:val="120"/>
          <w:position w:val="-4"/>
          <w:sz w:val="9"/>
        </w:rPr>
        <w:t xml:space="preserve">  </w:t>
      </w:r>
      <w:r>
        <w:rPr>
          <w:rFonts w:ascii="Calibri" w:hAnsi="Calibri"/>
          <w:color w:val="231F20"/>
          <w:w w:val="120"/>
          <w:position w:val="-4"/>
          <w:sz w:val="9"/>
        </w:rPr>
        <w:t xml:space="preserve">ﬁ </w:t>
      </w:r>
      <w:r>
        <w:rPr>
          <w:rFonts w:ascii="Calibri" w:hAnsi="Calibri"/>
          <w:color w:val="231F20"/>
          <w:spacing w:val="13"/>
          <w:w w:val="120"/>
          <w:position w:val="-4"/>
          <w:sz w:val="9"/>
        </w:rPr>
        <w:t xml:space="preserve"> </w:t>
      </w:r>
      <w:r>
        <w:rPr>
          <w:rFonts w:ascii="Calibri" w:hAnsi="Calibri"/>
          <w:color w:val="231F20"/>
          <w:w w:val="120"/>
          <w:position w:val="-4"/>
          <w:sz w:val="9"/>
        </w:rPr>
        <w:t xml:space="preserve">i </w:t>
      </w:r>
      <w:r>
        <w:rPr>
          <w:rFonts w:ascii="Calibri" w:hAnsi="Calibri"/>
          <w:color w:val="231F20"/>
          <w:spacing w:val="22"/>
          <w:w w:val="120"/>
          <w:position w:val="-4"/>
          <w:sz w:val="9"/>
        </w:rPr>
        <w:t xml:space="preserve"> </w:t>
      </w:r>
      <w:r>
        <w:rPr>
          <w:rFonts w:ascii="Calibri" w:hAnsi="Calibri"/>
          <w:color w:val="231F20"/>
          <w:w w:val="120"/>
          <w:position w:val="-4"/>
          <w:sz w:val="9"/>
        </w:rPr>
        <w:t>ti</w:t>
      </w:r>
      <w:r>
        <w:rPr>
          <w:rFonts w:ascii="Calibri" w:hAnsi="Calibri"/>
          <w:color w:val="231F20"/>
          <w:w w:val="120"/>
          <w:position w:val="-4"/>
          <w:sz w:val="9"/>
        </w:rPr>
        <w:tab/>
      </w:r>
      <w:r>
        <w:rPr>
          <w:rFonts w:ascii="Calibri" w:hAnsi="Calibri"/>
          <w:color w:val="231F20"/>
          <w:spacing w:val="-3"/>
          <w:w w:val="120"/>
          <w:sz w:val="9"/>
        </w:rPr>
        <w:t xml:space="preserve">Edhe </w:t>
      </w:r>
      <w:r>
        <w:rPr>
          <w:rFonts w:ascii="Calibri" w:hAnsi="Calibri"/>
          <w:color w:val="231F20"/>
          <w:w w:val="120"/>
          <w:sz w:val="9"/>
        </w:rPr>
        <w:t>unë punoj në</w:t>
      </w:r>
      <w:r>
        <w:rPr>
          <w:rFonts w:ascii="Calibri" w:hAnsi="Calibri"/>
          <w:color w:val="231F20"/>
          <w:spacing w:val="-10"/>
          <w:w w:val="120"/>
          <w:sz w:val="9"/>
        </w:rPr>
        <w:t xml:space="preserve"> </w:t>
      </w:r>
      <w:r>
        <w:rPr>
          <w:rFonts w:ascii="Calibri" w:hAnsi="Calibri"/>
          <w:color w:val="231F20"/>
          <w:w w:val="120"/>
          <w:sz w:val="9"/>
        </w:rPr>
        <w:t>familje.</w:t>
      </w:r>
    </w:p>
    <w:p w:rsidR="00E820D0" w:rsidRDefault="00E820D0">
      <w:pPr>
        <w:pStyle w:val="BodyText"/>
        <w:rPr>
          <w:rFonts w:ascii="Calibri"/>
          <w:sz w:val="16"/>
        </w:rPr>
      </w:pPr>
    </w:p>
    <w:p w:rsidR="00E820D0" w:rsidRDefault="00E820D0">
      <w:pPr>
        <w:pStyle w:val="BodyText"/>
        <w:spacing w:before="9"/>
        <w:rPr>
          <w:rFonts w:ascii="Calibri"/>
          <w:sz w:val="12"/>
        </w:rPr>
      </w:pPr>
    </w:p>
    <w:p w:rsidR="00E820D0" w:rsidRDefault="00E527CD">
      <w:pPr>
        <w:tabs>
          <w:tab w:val="left" w:pos="1961"/>
        </w:tabs>
        <w:ind w:left="824"/>
        <w:rPr>
          <w:rFonts w:ascii="Calibri" w:hAnsi="Calibri"/>
          <w:sz w:val="10"/>
        </w:rPr>
      </w:pPr>
      <w:r>
        <w:pict>
          <v:shape id="_x0000_s8541" type="#_x0000_t202" style="position:absolute;left:0;text-align:left;margin-left:502.5pt;margin-top:-25.7pt;width:56.3pt;height:5.75pt;z-index:-284025856;mso-position-horizontal-relative:page" filled="f" stroked="f">
            <v:textbox inset="0,0,0,0">
              <w:txbxContent>
                <w:p w:rsidR="00E527CD" w:rsidRDefault="00E527CD">
                  <w:pPr>
                    <w:spacing w:before="4"/>
                    <w:rPr>
                      <w:rFonts w:ascii="Calibri" w:hAnsi="Calibri"/>
                      <w:sz w:val="9"/>
                    </w:rPr>
                  </w:pPr>
                  <w:r>
                    <w:rPr>
                      <w:rFonts w:ascii="Calibri" w:hAnsi="Calibri"/>
                      <w:color w:val="231F20"/>
                      <w:spacing w:val="-3"/>
                      <w:w w:val="120"/>
                      <w:sz w:val="9"/>
                    </w:rPr>
                    <w:t>Edhe</w:t>
                  </w:r>
                  <w:r>
                    <w:rPr>
                      <w:rFonts w:ascii="Calibri" w:hAnsi="Calibri"/>
                      <w:color w:val="231F20"/>
                      <w:spacing w:val="-6"/>
                      <w:w w:val="120"/>
                      <w:sz w:val="9"/>
                    </w:rPr>
                    <w:t xml:space="preserve"> </w:t>
                  </w:r>
                  <w:r>
                    <w:rPr>
                      <w:rFonts w:ascii="Calibri" w:hAnsi="Calibri"/>
                      <w:color w:val="231F20"/>
                      <w:w w:val="120"/>
                      <w:sz w:val="9"/>
                    </w:rPr>
                    <w:t>unë</w:t>
                  </w:r>
                  <w:r>
                    <w:rPr>
                      <w:rFonts w:ascii="Calibri" w:hAnsi="Calibri"/>
                      <w:color w:val="231F20"/>
                      <w:spacing w:val="-6"/>
                      <w:w w:val="120"/>
                      <w:sz w:val="9"/>
                    </w:rPr>
                    <w:t xml:space="preserve"> </w:t>
                  </w:r>
                  <w:r>
                    <w:rPr>
                      <w:rFonts w:ascii="Calibri" w:hAnsi="Calibri"/>
                      <w:color w:val="231F20"/>
                      <w:w w:val="120"/>
                      <w:sz w:val="9"/>
                    </w:rPr>
                    <w:t>punoj</w:t>
                  </w:r>
                  <w:r>
                    <w:rPr>
                      <w:rFonts w:ascii="Calibri" w:hAnsi="Calibri"/>
                      <w:color w:val="231F20"/>
                      <w:spacing w:val="-5"/>
                      <w:w w:val="120"/>
                      <w:sz w:val="9"/>
                    </w:rPr>
                    <w:t xml:space="preserve"> </w:t>
                  </w:r>
                  <w:r>
                    <w:rPr>
                      <w:rFonts w:ascii="Calibri" w:hAnsi="Calibri"/>
                      <w:color w:val="231F20"/>
                      <w:w w:val="120"/>
                      <w:sz w:val="9"/>
                    </w:rPr>
                    <w:t>në</w:t>
                  </w:r>
                  <w:r>
                    <w:rPr>
                      <w:rFonts w:ascii="Calibri" w:hAnsi="Calibri"/>
                      <w:color w:val="231F20"/>
                      <w:spacing w:val="-6"/>
                      <w:w w:val="120"/>
                      <w:sz w:val="9"/>
                    </w:rPr>
                    <w:t xml:space="preserve"> </w:t>
                  </w:r>
                  <w:r>
                    <w:rPr>
                      <w:rFonts w:ascii="Calibri" w:hAnsi="Calibri"/>
                      <w:color w:val="231F20"/>
                      <w:spacing w:val="-4"/>
                      <w:w w:val="120"/>
                      <w:sz w:val="9"/>
                    </w:rPr>
                    <w:t>familje.</w:t>
                  </w:r>
                </w:p>
              </w:txbxContent>
            </v:textbox>
            <w10:wrap anchorx="page"/>
          </v:shape>
        </w:pict>
      </w:r>
      <w:r>
        <w:rPr>
          <w:rFonts w:ascii="Calibri" w:hAnsi="Calibri"/>
          <w:color w:val="231F20"/>
          <w:w w:val="115"/>
          <w:sz w:val="10"/>
        </w:rPr>
        <w:t>Familjet janë</w:t>
      </w:r>
      <w:r>
        <w:rPr>
          <w:rFonts w:ascii="Calibri" w:hAnsi="Calibri"/>
          <w:color w:val="231F20"/>
          <w:spacing w:val="1"/>
          <w:w w:val="115"/>
          <w:sz w:val="10"/>
        </w:rPr>
        <w:t xml:space="preserve"> </w:t>
      </w:r>
      <w:r>
        <w:rPr>
          <w:rFonts w:ascii="Calibri" w:hAnsi="Calibri"/>
          <w:color w:val="231F20"/>
          <w:w w:val="115"/>
          <w:sz w:val="10"/>
        </w:rPr>
        <w:t>si</w:t>
      </w:r>
      <w:r>
        <w:rPr>
          <w:rFonts w:ascii="Calibri" w:hAnsi="Calibri"/>
          <w:color w:val="231F20"/>
          <w:w w:val="115"/>
          <w:sz w:val="10"/>
        </w:rPr>
        <w:tab/>
        <w:t>.</w:t>
      </w:r>
    </w:p>
    <w:p w:rsidR="00E820D0" w:rsidRDefault="00E820D0">
      <w:pPr>
        <w:pStyle w:val="BodyText"/>
        <w:spacing w:before="10"/>
        <w:rPr>
          <w:rFonts w:ascii="Calibri"/>
          <w:sz w:val="10"/>
        </w:rPr>
      </w:pPr>
    </w:p>
    <w:p w:rsidR="00E820D0" w:rsidRDefault="00E527CD">
      <w:pPr>
        <w:tabs>
          <w:tab w:val="left" w:pos="2848"/>
        </w:tabs>
        <w:spacing w:before="1"/>
        <w:ind w:left="764"/>
        <w:rPr>
          <w:rFonts w:ascii="Calibri" w:hAnsi="Calibri"/>
          <w:sz w:val="10"/>
        </w:rPr>
      </w:pPr>
      <w:r>
        <w:rPr>
          <w:rFonts w:ascii="Calibri" w:hAnsi="Calibri"/>
          <w:color w:val="231F20"/>
          <w:w w:val="115"/>
          <w:sz w:val="10"/>
        </w:rPr>
        <w:t>rriten</w:t>
      </w:r>
      <w:r>
        <w:rPr>
          <w:rFonts w:ascii="Calibri" w:hAnsi="Calibri"/>
          <w:color w:val="231F20"/>
          <w:spacing w:val="-14"/>
          <w:w w:val="115"/>
          <w:sz w:val="10"/>
        </w:rPr>
        <w:t xml:space="preserve"> </w:t>
      </w:r>
      <w:r>
        <w:rPr>
          <w:rFonts w:ascii="Calibri" w:hAnsi="Calibri"/>
          <w:color w:val="231F20"/>
          <w:w w:val="115"/>
          <w:sz w:val="10"/>
        </w:rPr>
        <w:t>në</w:t>
      </w:r>
      <w:r>
        <w:rPr>
          <w:rFonts w:ascii="Calibri" w:hAnsi="Calibri"/>
          <w:color w:val="231F20"/>
          <w:spacing w:val="-14"/>
          <w:w w:val="115"/>
          <w:sz w:val="10"/>
        </w:rPr>
        <w:t xml:space="preserve"> </w:t>
      </w:r>
      <w:r>
        <w:rPr>
          <w:rFonts w:ascii="Calibri" w:hAnsi="Calibri"/>
          <w:color w:val="231F20"/>
          <w:w w:val="115"/>
          <w:sz w:val="10"/>
        </w:rPr>
        <w:t>drejtime</w:t>
      </w:r>
      <w:r>
        <w:rPr>
          <w:rFonts w:ascii="Calibri" w:hAnsi="Calibri"/>
          <w:color w:val="231F20"/>
          <w:spacing w:val="-13"/>
          <w:w w:val="115"/>
          <w:sz w:val="10"/>
        </w:rPr>
        <w:t xml:space="preserve"> </w:t>
      </w:r>
      <w:r>
        <w:rPr>
          <w:rFonts w:ascii="Calibri" w:hAnsi="Calibri"/>
          <w:color w:val="231F20"/>
          <w:w w:val="115"/>
          <w:sz w:val="10"/>
        </w:rPr>
        <w:t>të</w:t>
      </w:r>
      <w:r>
        <w:rPr>
          <w:rFonts w:ascii="Calibri" w:hAnsi="Calibri"/>
          <w:color w:val="231F20"/>
          <w:spacing w:val="-14"/>
          <w:w w:val="115"/>
          <w:sz w:val="10"/>
        </w:rPr>
        <w:t xml:space="preserve"> </w:t>
      </w:r>
      <w:r>
        <w:rPr>
          <w:rFonts w:ascii="Calibri" w:hAnsi="Calibri"/>
          <w:color w:val="231F20"/>
          <w:w w:val="115"/>
          <w:sz w:val="10"/>
        </w:rPr>
        <w:t>ndryshme.</w:t>
      </w:r>
      <w:r>
        <w:rPr>
          <w:rFonts w:ascii="Calibri" w:hAnsi="Calibri"/>
          <w:color w:val="231F20"/>
          <w:w w:val="115"/>
          <w:sz w:val="10"/>
        </w:rPr>
        <w:tab/>
        <w:t>janë të</w:t>
      </w:r>
      <w:r>
        <w:rPr>
          <w:rFonts w:ascii="Calibri" w:hAnsi="Calibri"/>
          <w:color w:val="231F20"/>
          <w:spacing w:val="3"/>
          <w:w w:val="115"/>
          <w:sz w:val="10"/>
        </w:rPr>
        <w:t xml:space="preserve"> </w:t>
      </w:r>
      <w:r>
        <w:rPr>
          <w:rFonts w:ascii="Calibri" w:hAnsi="Calibri"/>
          <w:color w:val="231F20"/>
          <w:w w:val="115"/>
          <w:sz w:val="10"/>
        </w:rPr>
        <w:t>njëjta.</w:t>
      </w:r>
    </w:p>
    <w:p w:rsidR="00E820D0" w:rsidRDefault="00E820D0">
      <w:pPr>
        <w:rPr>
          <w:rFonts w:ascii="Calibri" w:hAnsi="Calibri"/>
          <w:sz w:val="10"/>
        </w:rPr>
        <w:sectPr w:rsidR="00E820D0">
          <w:type w:val="continuous"/>
          <w:pgSz w:w="11740" w:h="15880"/>
          <w:pgMar w:top="1500" w:right="0" w:bottom="280" w:left="0" w:header="720" w:footer="720" w:gutter="0"/>
          <w:cols w:num="3" w:space="720" w:equalWidth="0">
            <w:col w:w="5804" w:space="622"/>
            <w:col w:w="1523" w:space="39"/>
            <w:col w:w="3752"/>
          </w:cols>
        </w:sectPr>
      </w:pPr>
    </w:p>
    <w:p w:rsidR="00E820D0" w:rsidRDefault="00E527CD">
      <w:pPr>
        <w:pStyle w:val="BodyText"/>
        <w:spacing w:before="21"/>
        <w:ind w:left="1139"/>
      </w:pPr>
      <w:r>
        <w:rPr>
          <w:color w:val="231F20"/>
        </w:rPr>
        <w:t>dhe mjedisit që e rrethon.</w:t>
      </w:r>
    </w:p>
    <w:p w:rsidR="00E820D0" w:rsidRDefault="00E527CD">
      <w:pPr>
        <w:pStyle w:val="Heading4"/>
        <w:spacing w:before="221" w:line="274" w:lineRule="exact"/>
        <w:ind w:left="1159"/>
      </w:pPr>
      <w:r>
        <w:rPr>
          <w:color w:val="231F20"/>
        </w:rPr>
        <w:t>Fjalori:</w:t>
      </w:r>
    </w:p>
    <w:p w:rsidR="00E820D0" w:rsidRDefault="00E527CD">
      <w:pPr>
        <w:pStyle w:val="BodyText"/>
        <w:spacing w:line="250" w:lineRule="exact"/>
        <w:ind w:left="1139"/>
      </w:pPr>
      <w:r>
        <w:rPr>
          <w:color w:val="231F20"/>
          <w:w w:val="95"/>
        </w:rPr>
        <w:t>nevojë, përkujdesje, sukses, sende me vlerë.</w:t>
      </w:r>
    </w:p>
    <w:p w:rsidR="00E820D0" w:rsidRDefault="00E527CD">
      <w:pPr>
        <w:pStyle w:val="Heading6"/>
        <w:spacing w:line="256" w:lineRule="exact"/>
        <w:ind w:left="797" w:right="473"/>
        <w:jc w:val="center"/>
      </w:pPr>
      <w:r>
        <w:rPr>
          <w:b w:val="0"/>
        </w:rPr>
        <w:br w:type="column"/>
      </w:r>
      <w:r>
        <w:rPr>
          <w:color w:val="FFFFFF"/>
        </w:rPr>
        <w:t>MJEDISI “KOMUNIKIMI DHE TË SHPREHURIT”</w:t>
      </w:r>
    </w:p>
    <w:p w:rsidR="00E820D0" w:rsidRDefault="00E820D0">
      <w:pPr>
        <w:pStyle w:val="BodyText"/>
        <w:rPr>
          <w:rFonts w:ascii="Book Antiqua"/>
          <w:b/>
          <w:sz w:val="26"/>
        </w:rPr>
      </w:pPr>
    </w:p>
    <w:p w:rsidR="00E820D0" w:rsidRDefault="00E527CD">
      <w:pPr>
        <w:pStyle w:val="BodyText"/>
        <w:spacing w:before="193" w:line="247" w:lineRule="auto"/>
        <w:ind w:left="1139" w:right="902" w:hanging="8"/>
        <w:jc w:val="center"/>
      </w:pPr>
      <w:r>
        <w:rPr>
          <w:color w:val="231F20"/>
        </w:rPr>
        <w:t>Ftohen</w:t>
      </w:r>
      <w:r>
        <w:rPr>
          <w:color w:val="231F20"/>
          <w:spacing w:val="-21"/>
        </w:rPr>
        <w:t xml:space="preserve"> </w:t>
      </w:r>
      <w:r>
        <w:rPr>
          <w:color w:val="231F20"/>
        </w:rPr>
        <w:t>nxënësit/et</w:t>
      </w:r>
      <w:r>
        <w:rPr>
          <w:color w:val="231F20"/>
          <w:spacing w:val="-21"/>
        </w:rPr>
        <w:t xml:space="preserve"> </w:t>
      </w:r>
      <w:r>
        <w:rPr>
          <w:color w:val="231F20"/>
        </w:rPr>
        <w:t>të</w:t>
      </w:r>
      <w:r>
        <w:rPr>
          <w:color w:val="231F20"/>
          <w:spacing w:val="-21"/>
        </w:rPr>
        <w:t xml:space="preserve"> </w:t>
      </w:r>
      <w:r>
        <w:rPr>
          <w:color w:val="231F20"/>
        </w:rPr>
        <w:t>vërejnë</w:t>
      </w:r>
      <w:r>
        <w:rPr>
          <w:color w:val="231F20"/>
          <w:spacing w:val="-21"/>
        </w:rPr>
        <w:t xml:space="preserve"> </w:t>
      </w:r>
      <w:r>
        <w:rPr>
          <w:color w:val="231F20"/>
        </w:rPr>
        <w:t>foton</w:t>
      </w:r>
      <w:r>
        <w:rPr>
          <w:color w:val="231F20"/>
          <w:spacing w:val="-20"/>
        </w:rPr>
        <w:t xml:space="preserve"> </w:t>
      </w:r>
      <w:r>
        <w:rPr>
          <w:color w:val="231F20"/>
        </w:rPr>
        <w:t>e</w:t>
      </w:r>
      <w:r>
        <w:rPr>
          <w:color w:val="231F20"/>
          <w:spacing w:val="-21"/>
        </w:rPr>
        <w:t xml:space="preserve"> </w:t>
      </w:r>
      <w:r>
        <w:rPr>
          <w:color w:val="231F20"/>
        </w:rPr>
        <w:t>situatës</w:t>
      </w:r>
      <w:r>
        <w:rPr>
          <w:color w:val="231F20"/>
          <w:spacing w:val="-21"/>
        </w:rPr>
        <w:t xml:space="preserve"> </w:t>
      </w:r>
      <w:r>
        <w:rPr>
          <w:color w:val="231F20"/>
        </w:rPr>
        <w:t>në</w:t>
      </w:r>
      <w:r>
        <w:rPr>
          <w:color w:val="231F20"/>
          <w:spacing w:val="-21"/>
        </w:rPr>
        <w:t xml:space="preserve"> </w:t>
      </w:r>
      <w:r>
        <w:rPr>
          <w:color w:val="231F20"/>
        </w:rPr>
        <w:t>libër dhe</w:t>
      </w:r>
      <w:r>
        <w:rPr>
          <w:color w:val="231F20"/>
          <w:spacing w:val="-21"/>
        </w:rPr>
        <w:t xml:space="preserve"> </w:t>
      </w:r>
      <w:r>
        <w:rPr>
          <w:color w:val="231F20"/>
        </w:rPr>
        <w:t>lexohet</w:t>
      </w:r>
      <w:r>
        <w:rPr>
          <w:color w:val="231F20"/>
          <w:spacing w:val="-20"/>
        </w:rPr>
        <w:t xml:space="preserve"> </w:t>
      </w:r>
      <w:r>
        <w:rPr>
          <w:color w:val="231F20"/>
        </w:rPr>
        <w:t>teksti.</w:t>
      </w:r>
      <w:r>
        <w:rPr>
          <w:color w:val="231F20"/>
          <w:spacing w:val="-20"/>
        </w:rPr>
        <w:t xml:space="preserve"> </w:t>
      </w:r>
      <w:r>
        <w:rPr>
          <w:color w:val="231F20"/>
        </w:rPr>
        <w:t>Ata/ato</w:t>
      </w:r>
      <w:r>
        <w:rPr>
          <w:color w:val="231F20"/>
          <w:spacing w:val="-21"/>
        </w:rPr>
        <w:t xml:space="preserve"> </w:t>
      </w:r>
      <w:r>
        <w:rPr>
          <w:color w:val="231F20"/>
        </w:rPr>
        <w:t>shprehin</w:t>
      </w:r>
      <w:r>
        <w:rPr>
          <w:color w:val="231F20"/>
          <w:spacing w:val="-20"/>
        </w:rPr>
        <w:t xml:space="preserve"> </w:t>
      </w:r>
      <w:r>
        <w:rPr>
          <w:color w:val="231F20"/>
        </w:rPr>
        <w:t>mendimet</w:t>
      </w:r>
      <w:r>
        <w:rPr>
          <w:color w:val="231F20"/>
          <w:spacing w:val="-20"/>
        </w:rPr>
        <w:t xml:space="preserve"> </w:t>
      </w:r>
      <w:r>
        <w:rPr>
          <w:color w:val="231F20"/>
        </w:rPr>
        <w:t>e</w:t>
      </w:r>
      <w:r>
        <w:rPr>
          <w:color w:val="231F20"/>
          <w:spacing w:val="-21"/>
        </w:rPr>
        <w:t xml:space="preserve"> </w:t>
      </w:r>
      <w:r>
        <w:rPr>
          <w:color w:val="231F20"/>
          <w:spacing w:val="-5"/>
        </w:rPr>
        <w:t>veta</w:t>
      </w:r>
    </w:p>
    <w:p w:rsidR="00E820D0" w:rsidRDefault="00E820D0">
      <w:pPr>
        <w:spacing w:line="247" w:lineRule="auto"/>
        <w:jc w:val="center"/>
        <w:sectPr w:rsidR="00E820D0">
          <w:type w:val="continuous"/>
          <w:pgSz w:w="11740" w:h="15880"/>
          <w:pgMar w:top="1500" w:right="0" w:bottom="280" w:left="0" w:header="720" w:footer="720" w:gutter="0"/>
          <w:cols w:num="2" w:space="720" w:equalWidth="0">
            <w:col w:w="4825" w:space="385"/>
            <w:col w:w="6530"/>
          </w:cols>
        </w:sectPr>
      </w:pPr>
    </w:p>
    <w:p w:rsidR="00E820D0" w:rsidRDefault="00E527CD">
      <w:pPr>
        <w:pStyle w:val="Heading4"/>
        <w:spacing w:before="112" w:line="228" w:lineRule="auto"/>
        <w:ind w:right="-8"/>
      </w:pPr>
      <w:r>
        <w:rPr>
          <w:color w:val="231F20"/>
          <w:w w:val="90"/>
        </w:rPr>
        <w:t xml:space="preserve">Lidhje me fushat </w:t>
      </w:r>
      <w:r>
        <w:rPr>
          <w:color w:val="231F20"/>
        </w:rPr>
        <w:t>kurrikulare:</w:t>
      </w:r>
    </w:p>
    <w:p w:rsidR="00E820D0" w:rsidRDefault="00E527CD">
      <w:pPr>
        <w:pStyle w:val="BodyText"/>
        <w:spacing w:before="168" w:line="247" w:lineRule="auto"/>
        <w:ind w:left="1133" w:right="-8"/>
      </w:pPr>
      <w:r>
        <w:rPr>
          <w:color w:val="231F20"/>
        </w:rPr>
        <w:t>gjuhët dhe</w:t>
      </w:r>
      <w:r>
        <w:rPr>
          <w:color w:val="231F20"/>
          <w:spacing w:val="-45"/>
        </w:rPr>
        <w:t xml:space="preserve"> </w:t>
      </w:r>
      <w:r>
        <w:rPr>
          <w:color w:val="231F20"/>
        </w:rPr>
        <w:t>komunikimi, artet, shkenca</w:t>
      </w:r>
      <w:r>
        <w:rPr>
          <w:color w:val="231F20"/>
          <w:spacing w:val="-40"/>
        </w:rPr>
        <w:t xml:space="preserve"> </w:t>
      </w:r>
      <w:r>
        <w:rPr>
          <w:color w:val="231F20"/>
        </w:rPr>
        <w:t>natyrore.</w:t>
      </w:r>
    </w:p>
    <w:p w:rsidR="00E820D0" w:rsidRDefault="00E820D0">
      <w:pPr>
        <w:pStyle w:val="BodyText"/>
        <w:spacing w:before="7"/>
        <w:rPr>
          <w:sz w:val="39"/>
        </w:rPr>
      </w:pPr>
    </w:p>
    <w:p w:rsidR="00E820D0" w:rsidRDefault="00E527CD">
      <w:pPr>
        <w:pStyle w:val="Heading4"/>
        <w:spacing w:line="228" w:lineRule="auto"/>
        <w:ind w:right="704"/>
      </w:pPr>
      <w:r>
        <w:rPr>
          <w:color w:val="231F20"/>
        </w:rPr>
        <w:t xml:space="preserve">Burimet e </w:t>
      </w:r>
      <w:r>
        <w:rPr>
          <w:color w:val="231F20"/>
          <w:w w:val="90"/>
        </w:rPr>
        <w:t>informacionit:</w:t>
      </w:r>
    </w:p>
    <w:p w:rsidR="00E820D0" w:rsidRDefault="00E527CD">
      <w:pPr>
        <w:pStyle w:val="BodyText"/>
        <w:spacing w:before="111" w:line="247" w:lineRule="auto"/>
        <w:ind w:left="1133" w:right="-15"/>
      </w:pPr>
      <w:r>
        <w:rPr>
          <w:color w:val="231F20"/>
        </w:rPr>
        <w:t>teksti i nxënësit/</w:t>
      </w:r>
      <w:proofErr w:type="spellStart"/>
      <w:r>
        <w:rPr>
          <w:color w:val="231F20"/>
        </w:rPr>
        <w:t>es</w:t>
      </w:r>
      <w:proofErr w:type="spellEnd"/>
      <w:r>
        <w:rPr>
          <w:color w:val="231F20"/>
        </w:rPr>
        <w:t>, Deklarata Universale e të Drejtave të Njeriut, Konventa për të Drejtat e Fëmijëve etj.</w:t>
      </w:r>
    </w:p>
    <w:p w:rsidR="00E820D0" w:rsidRDefault="00E527CD">
      <w:pPr>
        <w:pStyle w:val="Heading4"/>
        <w:spacing w:before="112" w:line="228" w:lineRule="auto"/>
        <w:ind w:left="488" w:right="233"/>
      </w:pPr>
      <w:r>
        <w:rPr>
          <w:b w:val="0"/>
        </w:rPr>
        <w:br w:type="column"/>
      </w:r>
      <w:r>
        <w:rPr>
          <w:color w:val="231F20"/>
          <w:w w:val="95"/>
        </w:rPr>
        <w:t xml:space="preserve">Lidhja me temat </w:t>
      </w:r>
      <w:r>
        <w:rPr>
          <w:color w:val="231F20"/>
          <w:w w:val="90"/>
        </w:rPr>
        <w:t>ndërkurrikulare:</w:t>
      </w:r>
    </w:p>
    <w:p w:rsidR="00E820D0" w:rsidRDefault="00E527CD">
      <w:pPr>
        <w:pStyle w:val="ListParagraph"/>
        <w:numPr>
          <w:ilvl w:val="1"/>
          <w:numId w:val="37"/>
        </w:numPr>
        <w:tabs>
          <w:tab w:val="left" w:pos="652"/>
        </w:tabs>
        <w:spacing w:before="168"/>
      </w:pPr>
      <w:r>
        <w:rPr>
          <w:color w:val="231F20"/>
        </w:rPr>
        <w:t>të</w:t>
      </w:r>
      <w:r>
        <w:rPr>
          <w:color w:val="231F20"/>
          <w:spacing w:val="-25"/>
        </w:rPr>
        <w:t xml:space="preserve"> </w:t>
      </w:r>
      <w:r>
        <w:rPr>
          <w:color w:val="231F20"/>
        </w:rPr>
        <w:t>drejtat</w:t>
      </w:r>
      <w:r>
        <w:rPr>
          <w:color w:val="231F20"/>
          <w:spacing w:val="-25"/>
        </w:rPr>
        <w:t xml:space="preserve"> </w:t>
      </w:r>
      <w:r>
        <w:rPr>
          <w:color w:val="231F20"/>
        </w:rPr>
        <w:t>e</w:t>
      </w:r>
      <w:r>
        <w:rPr>
          <w:color w:val="231F20"/>
          <w:spacing w:val="-25"/>
        </w:rPr>
        <w:t xml:space="preserve"> </w:t>
      </w:r>
      <w:r>
        <w:rPr>
          <w:color w:val="231F20"/>
          <w:spacing w:val="-3"/>
        </w:rPr>
        <w:t>fëmijëve,</w:t>
      </w:r>
    </w:p>
    <w:p w:rsidR="00E820D0" w:rsidRDefault="00E527CD">
      <w:pPr>
        <w:pStyle w:val="ListParagraph"/>
        <w:numPr>
          <w:ilvl w:val="1"/>
          <w:numId w:val="37"/>
        </w:numPr>
        <w:tabs>
          <w:tab w:val="left" w:pos="652"/>
        </w:tabs>
        <w:spacing w:before="64"/>
      </w:pPr>
      <w:r>
        <w:rPr>
          <w:color w:val="231F20"/>
        </w:rPr>
        <w:t>mjedisi.</w:t>
      </w:r>
    </w:p>
    <w:p w:rsidR="00E820D0" w:rsidRDefault="00E820D0">
      <w:pPr>
        <w:pStyle w:val="BodyText"/>
        <w:spacing w:before="10"/>
        <w:rPr>
          <w:sz w:val="39"/>
        </w:rPr>
      </w:pPr>
    </w:p>
    <w:p w:rsidR="00E820D0" w:rsidRDefault="00E527CD">
      <w:pPr>
        <w:pStyle w:val="Heading4"/>
        <w:spacing w:before="1" w:line="228" w:lineRule="auto"/>
        <w:ind w:left="488" w:right="223"/>
      </w:pPr>
      <w:r>
        <w:rPr>
          <w:color w:val="231F20"/>
          <w:w w:val="90"/>
        </w:rPr>
        <w:t xml:space="preserve">Mjetet/materialet </w:t>
      </w:r>
      <w:r>
        <w:rPr>
          <w:color w:val="231F20"/>
        </w:rPr>
        <w:t>mësimore:</w:t>
      </w:r>
    </w:p>
    <w:p w:rsidR="00E820D0" w:rsidRDefault="00E527CD">
      <w:pPr>
        <w:pStyle w:val="BodyText"/>
        <w:spacing w:before="110"/>
        <w:ind w:left="488"/>
      </w:pPr>
      <w:r>
        <w:rPr>
          <w:color w:val="231F20"/>
        </w:rPr>
        <w:t>foto, albume.</w:t>
      </w:r>
    </w:p>
    <w:p w:rsidR="00E820D0" w:rsidRDefault="00E527CD">
      <w:pPr>
        <w:pStyle w:val="BodyText"/>
        <w:spacing w:line="247" w:lineRule="auto"/>
        <w:ind w:left="693" w:right="1012"/>
      </w:pPr>
      <w:r>
        <w:br w:type="column"/>
      </w:r>
      <w:r>
        <w:rPr>
          <w:color w:val="231F20"/>
        </w:rPr>
        <w:t>rreth</w:t>
      </w:r>
      <w:r>
        <w:rPr>
          <w:color w:val="231F20"/>
          <w:spacing w:val="-16"/>
        </w:rPr>
        <w:t xml:space="preserve"> </w:t>
      </w:r>
      <w:r>
        <w:rPr>
          <w:color w:val="231F20"/>
        </w:rPr>
        <w:t>veprimit</w:t>
      </w:r>
      <w:r>
        <w:rPr>
          <w:color w:val="231F20"/>
          <w:spacing w:val="-16"/>
        </w:rPr>
        <w:t xml:space="preserve"> </w:t>
      </w:r>
      <w:r>
        <w:rPr>
          <w:color w:val="231F20"/>
        </w:rPr>
        <w:t>të</w:t>
      </w:r>
      <w:r>
        <w:rPr>
          <w:color w:val="231F20"/>
          <w:spacing w:val="-15"/>
        </w:rPr>
        <w:t xml:space="preserve"> </w:t>
      </w:r>
      <w:proofErr w:type="spellStart"/>
      <w:r>
        <w:rPr>
          <w:color w:val="231F20"/>
        </w:rPr>
        <w:t>Elvit</w:t>
      </w:r>
      <w:proofErr w:type="spellEnd"/>
      <w:r>
        <w:rPr>
          <w:color w:val="231F20"/>
        </w:rPr>
        <w:t>,</w:t>
      </w:r>
      <w:r>
        <w:rPr>
          <w:color w:val="231F20"/>
          <w:spacing w:val="-16"/>
        </w:rPr>
        <w:t xml:space="preserve"> </w:t>
      </w:r>
      <w:r>
        <w:rPr>
          <w:color w:val="231F20"/>
        </w:rPr>
        <w:t>si</w:t>
      </w:r>
      <w:r>
        <w:rPr>
          <w:color w:val="231F20"/>
          <w:spacing w:val="-15"/>
        </w:rPr>
        <w:t xml:space="preserve"> </w:t>
      </w:r>
      <w:r>
        <w:rPr>
          <w:color w:val="231F20"/>
        </w:rPr>
        <w:t>u</w:t>
      </w:r>
      <w:r>
        <w:rPr>
          <w:color w:val="231F20"/>
          <w:spacing w:val="-16"/>
        </w:rPr>
        <w:t xml:space="preserve"> </w:t>
      </w:r>
      <w:r>
        <w:rPr>
          <w:color w:val="231F20"/>
        </w:rPr>
        <w:t>ndje</w:t>
      </w:r>
      <w:r>
        <w:rPr>
          <w:color w:val="231F20"/>
          <w:spacing w:val="-15"/>
        </w:rPr>
        <w:t xml:space="preserve"> </w:t>
      </w:r>
      <w:r>
        <w:rPr>
          <w:color w:val="231F20"/>
        </w:rPr>
        <w:t>gjyshi</w:t>
      </w:r>
      <w:r>
        <w:rPr>
          <w:color w:val="231F20"/>
          <w:spacing w:val="-16"/>
        </w:rPr>
        <w:t xml:space="preserve"> </w:t>
      </w:r>
      <w:r>
        <w:rPr>
          <w:color w:val="231F20"/>
        </w:rPr>
        <w:t>i</w:t>
      </w:r>
      <w:r>
        <w:rPr>
          <w:color w:val="231F20"/>
          <w:spacing w:val="-15"/>
        </w:rPr>
        <w:t xml:space="preserve"> </w:t>
      </w:r>
      <w:proofErr w:type="spellStart"/>
      <w:r>
        <w:rPr>
          <w:color w:val="231F20"/>
        </w:rPr>
        <w:t>Elvit</w:t>
      </w:r>
      <w:proofErr w:type="spellEnd"/>
      <w:r>
        <w:rPr>
          <w:color w:val="231F20"/>
          <w:spacing w:val="-16"/>
        </w:rPr>
        <w:t xml:space="preserve"> </w:t>
      </w:r>
      <w:r>
        <w:rPr>
          <w:color w:val="231F20"/>
        </w:rPr>
        <w:t>dhe</w:t>
      </w:r>
      <w:r>
        <w:rPr>
          <w:color w:val="231F20"/>
          <w:spacing w:val="-15"/>
        </w:rPr>
        <w:t xml:space="preserve"> </w:t>
      </w:r>
      <w:r>
        <w:rPr>
          <w:color w:val="231F20"/>
          <w:spacing w:val="-8"/>
        </w:rPr>
        <w:t xml:space="preserve">të </w:t>
      </w:r>
      <w:r>
        <w:rPr>
          <w:color w:val="231F20"/>
        </w:rPr>
        <w:t>sjellin</w:t>
      </w:r>
      <w:r>
        <w:rPr>
          <w:color w:val="231F20"/>
          <w:spacing w:val="-9"/>
        </w:rPr>
        <w:t xml:space="preserve"> </w:t>
      </w:r>
      <w:r>
        <w:rPr>
          <w:color w:val="231F20"/>
        </w:rPr>
        <w:t>shembuj</w:t>
      </w:r>
      <w:r>
        <w:rPr>
          <w:color w:val="231F20"/>
          <w:spacing w:val="-8"/>
        </w:rPr>
        <w:t xml:space="preserve"> </w:t>
      </w:r>
      <w:r>
        <w:rPr>
          <w:color w:val="231F20"/>
        </w:rPr>
        <w:t>të</w:t>
      </w:r>
      <w:r>
        <w:rPr>
          <w:color w:val="231F20"/>
          <w:spacing w:val="-9"/>
        </w:rPr>
        <w:t xml:space="preserve"> </w:t>
      </w:r>
      <w:r>
        <w:rPr>
          <w:color w:val="231F20"/>
        </w:rPr>
        <w:t>ngjashëm</w:t>
      </w:r>
      <w:r>
        <w:rPr>
          <w:color w:val="231F20"/>
          <w:spacing w:val="-8"/>
        </w:rPr>
        <w:t xml:space="preserve"> </w:t>
      </w:r>
      <w:r>
        <w:rPr>
          <w:color w:val="231F20"/>
        </w:rPr>
        <w:t>nga</w:t>
      </w:r>
      <w:r>
        <w:rPr>
          <w:color w:val="231F20"/>
          <w:spacing w:val="-9"/>
        </w:rPr>
        <w:t xml:space="preserve"> </w:t>
      </w:r>
      <w:r>
        <w:rPr>
          <w:color w:val="231F20"/>
        </w:rPr>
        <w:t>jeta</w:t>
      </w:r>
      <w:r>
        <w:rPr>
          <w:color w:val="231F20"/>
          <w:spacing w:val="-8"/>
        </w:rPr>
        <w:t xml:space="preserve"> </w:t>
      </w:r>
      <w:r>
        <w:rPr>
          <w:color w:val="231F20"/>
        </w:rPr>
        <w:t>e</w:t>
      </w:r>
      <w:r>
        <w:rPr>
          <w:color w:val="231F20"/>
          <w:spacing w:val="-9"/>
        </w:rPr>
        <w:t xml:space="preserve"> </w:t>
      </w:r>
      <w:r>
        <w:rPr>
          <w:color w:val="231F20"/>
        </w:rPr>
        <w:t>tyre.</w:t>
      </w:r>
    </w:p>
    <w:p w:rsidR="00E820D0" w:rsidRDefault="00E527CD">
      <w:pPr>
        <w:pStyle w:val="BodyText"/>
        <w:spacing w:before="55" w:line="247" w:lineRule="auto"/>
        <w:ind w:left="693" w:right="1485"/>
      </w:pPr>
      <w:r>
        <w:rPr>
          <w:color w:val="231F20"/>
          <w:spacing w:val="-3"/>
        </w:rPr>
        <w:t>Me</w:t>
      </w:r>
      <w:r>
        <w:rPr>
          <w:color w:val="231F20"/>
          <w:spacing w:val="-27"/>
        </w:rPr>
        <w:t xml:space="preserve"> </w:t>
      </w:r>
      <w:r>
        <w:rPr>
          <w:color w:val="231F20"/>
        </w:rPr>
        <w:t>ndihmën</w:t>
      </w:r>
      <w:r>
        <w:rPr>
          <w:color w:val="231F20"/>
          <w:spacing w:val="-27"/>
        </w:rPr>
        <w:t xml:space="preserve"> </w:t>
      </w:r>
      <w:r>
        <w:rPr>
          <w:color w:val="231F20"/>
        </w:rPr>
        <w:t>e</w:t>
      </w:r>
      <w:r>
        <w:rPr>
          <w:color w:val="231F20"/>
          <w:spacing w:val="-27"/>
        </w:rPr>
        <w:t xml:space="preserve"> </w:t>
      </w:r>
      <w:r>
        <w:rPr>
          <w:color w:val="231F20"/>
        </w:rPr>
        <w:t>fjalorit</w:t>
      </w:r>
      <w:r>
        <w:rPr>
          <w:color w:val="231F20"/>
          <w:spacing w:val="-27"/>
        </w:rPr>
        <w:t xml:space="preserve"> </w:t>
      </w:r>
      <w:r>
        <w:rPr>
          <w:color w:val="231F20"/>
        </w:rPr>
        <w:t>shpjegohet</w:t>
      </w:r>
      <w:r>
        <w:rPr>
          <w:color w:val="231F20"/>
          <w:spacing w:val="-27"/>
        </w:rPr>
        <w:t xml:space="preserve"> </w:t>
      </w:r>
      <w:r>
        <w:rPr>
          <w:color w:val="231F20"/>
        </w:rPr>
        <w:t>fjala</w:t>
      </w:r>
      <w:r>
        <w:rPr>
          <w:color w:val="231F20"/>
          <w:spacing w:val="-27"/>
        </w:rPr>
        <w:t xml:space="preserve"> </w:t>
      </w:r>
      <w:r>
        <w:rPr>
          <w:color w:val="231F20"/>
          <w:spacing w:val="-3"/>
        </w:rPr>
        <w:t xml:space="preserve">nevojë, </w:t>
      </w:r>
      <w:r>
        <w:rPr>
          <w:color w:val="231F20"/>
        </w:rPr>
        <w:t>përkujdesje,</w:t>
      </w:r>
      <w:r>
        <w:rPr>
          <w:color w:val="231F20"/>
          <w:spacing w:val="-3"/>
        </w:rPr>
        <w:t xml:space="preserve"> </w:t>
      </w:r>
      <w:r>
        <w:rPr>
          <w:color w:val="231F20"/>
        </w:rPr>
        <w:t>sukses.</w:t>
      </w:r>
    </w:p>
    <w:p w:rsidR="00E820D0" w:rsidRDefault="00E527CD">
      <w:pPr>
        <w:spacing w:before="54"/>
        <w:ind w:left="693"/>
      </w:pPr>
      <w:r>
        <w:rPr>
          <w:color w:val="231F20"/>
        </w:rPr>
        <w:t xml:space="preserve">Parashtrohet rubrika </w:t>
      </w:r>
      <w:r>
        <w:rPr>
          <w:rFonts w:ascii="Book Antiqua" w:hAnsi="Book Antiqua"/>
          <w:b/>
          <w:color w:val="231F20"/>
        </w:rPr>
        <w:t>Veprim – Pasojë</w:t>
      </w:r>
      <w:r>
        <w:rPr>
          <w:color w:val="231F20"/>
        </w:rPr>
        <w:t>:</w:t>
      </w:r>
    </w:p>
    <w:p w:rsidR="00E820D0" w:rsidRDefault="00E527CD">
      <w:pPr>
        <w:pStyle w:val="BodyText"/>
        <w:spacing w:before="53"/>
        <w:ind w:left="1936"/>
      </w:pPr>
      <w:r>
        <w:rPr>
          <w:color w:val="231F20"/>
        </w:rPr>
        <w:t>Familja ka nevojë për mua.</w:t>
      </w:r>
    </w:p>
    <w:p w:rsidR="00E820D0" w:rsidRDefault="00E820D0">
      <w:pPr>
        <w:pStyle w:val="BodyText"/>
        <w:rPr>
          <w:sz w:val="33"/>
        </w:rPr>
      </w:pPr>
    </w:p>
    <w:p w:rsidR="00E820D0" w:rsidRDefault="00E527CD">
      <w:pPr>
        <w:pStyle w:val="BodyText"/>
        <w:spacing w:before="1"/>
        <w:ind w:left="1822"/>
      </w:pPr>
      <w:r>
        <w:rPr>
          <w:color w:val="231F20"/>
        </w:rPr>
        <w:t>Unë kam nevojë për familjen.</w:t>
      </w:r>
    </w:p>
    <w:p w:rsidR="00E820D0" w:rsidRDefault="00E527CD">
      <w:pPr>
        <w:pStyle w:val="BodyText"/>
        <w:spacing w:before="63" w:line="247" w:lineRule="auto"/>
        <w:ind w:left="693" w:right="692"/>
      </w:pPr>
      <w:r>
        <w:rPr>
          <w:color w:val="231F20"/>
        </w:rPr>
        <w:t>Nxënësit/et ftohen të shpjegojnë me fjalët e tyre kuptimin</w:t>
      </w:r>
      <w:r>
        <w:rPr>
          <w:color w:val="231F20"/>
          <w:spacing w:val="-26"/>
        </w:rPr>
        <w:t xml:space="preserve"> </w:t>
      </w:r>
      <w:r>
        <w:rPr>
          <w:color w:val="231F20"/>
        </w:rPr>
        <w:t>e</w:t>
      </w:r>
      <w:r>
        <w:rPr>
          <w:color w:val="231F20"/>
          <w:spacing w:val="-26"/>
        </w:rPr>
        <w:t xml:space="preserve"> </w:t>
      </w:r>
      <w:r>
        <w:rPr>
          <w:color w:val="231F20"/>
        </w:rPr>
        <w:t>fjalëve</w:t>
      </w:r>
      <w:r>
        <w:rPr>
          <w:color w:val="231F20"/>
          <w:spacing w:val="-26"/>
        </w:rPr>
        <w:t xml:space="preserve"> </w:t>
      </w:r>
      <w:r>
        <w:rPr>
          <w:color w:val="231F20"/>
        </w:rPr>
        <w:t>si</w:t>
      </w:r>
      <w:r>
        <w:rPr>
          <w:color w:val="231F20"/>
          <w:spacing w:val="-25"/>
        </w:rPr>
        <w:t xml:space="preserve"> </w:t>
      </w:r>
      <w:r>
        <w:rPr>
          <w:color w:val="231F20"/>
        </w:rPr>
        <w:t>dhe</w:t>
      </w:r>
      <w:r>
        <w:rPr>
          <w:color w:val="231F20"/>
          <w:spacing w:val="-26"/>
        </w:rPr>
        <w:t xml:space="preserve"> </w:t>
      </w:r>
      <w:r>
        <w:rPr>
          <w:color w:val="231F20"/>
        </w:rPr>
        <w:t>të</w:t>
      </w:r>
      <w:r>
        <w:rPr>
          <w:color w:val="231F20"/>
          <w:spacing w:val="-26"/>
        </w:rPr>
        <w:t xml:space="preserve"> </w:t>
      </w:r>
      <w:r>
        <w:rPr>
          <w:color w:val="231F20"/>
        </w:rPr>
        <w:t>shprehin</w:t>
      </w:r>
      <w:r>
        <w:rPr>
          <w:color w:val="231F20"/>
          <w:spacing w:val="-25"/>
        </w:rPr>
        <w:t xml:space="preserve"> </w:t>
      </w:r>
      <w:r>
        <w:rPr>
          <w:color w:val="231F20"/>
        </w:rPr>
        <w:t>përgjegjësitë</w:t>
      </w:r>
      <w:r>
        <w:rPr>
          <w:color w:val="231F20"/>
          <w:spacing w:val="-26"/>
        </w:rPr>
        <w:t xml:space="preserve"> </w:t>
      </w:r>
      <w:r>
        <w:rPr>
          <w:color w:val="231F20"/>
        </w:rPr>
        <w:t>e</w:t>
      </w:r>
      <w:r>
        <w:rPr>
          <w:color w:val="231F20"/>
          <w:spacing w:val="-26"/>
        </w:rPr>
        <w:t xml:space="preserve"> </w:t>
      </w:r>
      <w:r>
        <w:rPr>
          <w:color w:val="231F20"/>
          <w:spacing w:val="-5"/>
        </w:rPr>
        <w:t xml:space="preserve">tyre </w:t>
      </w:r>
      <w:r>
        <w:rPr>
          <w:color w:val="231F20"/>
        </w:rPr>
        <w:t>ndaj</w:t>
      </w:r>
      <w:r>
        <w:rPr>
          <w:color w:val="231F20"/>
          <w:spacing w:val="-1"/>
        </w:rPr>
        <w:t xml:space="preserve"> </w:t>
      </w:r>
      <w:r>
        <w:rPr>
          <w:color w:val="231F20"/>
        </w:rPr>
        <w:t>familjes.</w:t>
      </w:r>
    </w:p>
    <w:p w:rsidR="00E820D0" w:rsidRDefault="00E527CD">
      <w:pPr>
        <w:pStyle w:val="BodyText"/>
        <w:spacing w:before="55" w:line="247" w:lineRule="auto"/>
        <w:ind w:left="693" w:right="1161"/>
        <w:jc w:val="both"/>
      </w:pPr>
      <w:r>
        <w:rPr>
          <w:color w:val="231F20"/>
          <w:w w:val="95"/>
        </w:rPr>
        <w:t xml:space="preserve">Mësuesi/ja parashtron para nxënësve pyetjen “Pse </w:t>
      </w:r>
      <w:r>
        <w:rPr>
          <w:color w:val="231F20"/>
        </w:rPr>
        <w:t>familja</w:t>
      </w:r>
      <w:r>
        <w:rPr>
          <w:color w:val="231F20"/>
          <w:spacing w:val="-20"/>
        </w:rPr>
        <w:t xml:space="preserve"> </w:t>
      </w:r>
      <w:r>
        <w:rPr>
          <w:color w:val="231F20"/>
        </w:rPr>
        <w:t>ka</w:t>
      </w:r>
      <w:r>
        <w:rPr>
          <w:color w:val="231F20"/>
          <w:spacing w:val="-19"/>
        </w:rPr>
        <w:t xml:space="preserve"> </w:t>
      </w:r>
      <w:r>
        <w:rPr>
          <w:color w:val="231F20"/>
        </w:rPr>
        <w:t>nevojë</w:t>
      </w:r>
      <w:r>
        <w:rPr>
          <w:color w:val="231F20"/>
          <w:spacing w:val="-19"/>
        </w:rPr>
        <w:t xml:space="preserve"> </w:t>
      </w:r>
      <w:r>
        <w:rPr>
          <w:color w:val="231F20"/>
        </w:rPr>
        <w:t>për</w:t>
      </w:r>
      <w:r>
        <w:rPr>
          <w:color w:val="231F20"/>
          <w:spacing w:val="-19"/>
        </w:rPr>
        <w:t xml:space="preserve"> </w:t>
      </w:r>
      <w:r>
        <w:rPr>
          <w:color w:val="231F20"/>
          <w:spacing w:val="-4"/>
        </w:rPr>
        <w:t>mua”</w:t>
      </w:r>
      <w:r>
        <w:rPr>
          <w:color w:val="231F20"/>
          <w:spacing w:val="-19"/>
        </w:rPr>
        <w:t xml:space="preserve"> </w:t>
      </w:r>
      <w:r>
        <w:rPr>
          <w:color w:val="231F20"/>
        </w:rPr>
        <w:t>dhe</w:t>
      </w:r>
      <w:r>
        <w:rPr>
          <w:color w:val="231F20"/>
          <w:spacing w:val="-19"/>
        </w:rPr>
        <w:t xml:space="preserve"> </w:t>
      </w:r>
      <w:r>
        <w:rPr>
          <w:color w:val="231F20"/>
        </w:rPr>
        <w:t>fton</w:t>
      </w:r>
      <w:r>
        <w:rPr>
          <w:color w:val="231F20"/>
          <w:spacing w:val="-19"/>
        </w:rPr>
        <w:t xml:space="preserve"> </w:t>
      </w:r>
      <w:r>
        <w:rPr>
          <w:color w:val="231F20"/>
        </w:rPr>
        <w:t>nxënësit/et</w:t>
      </w:r>
      <w:r>
        <w:rPr>
          <w:color w:val="231F20"/>
          <w:spacing w:val="-19"/>
        </w:rPr>
        <w:t xml:space="preserve"> </w:t>
      </w:r>
      <w:r>
        <w:rPr>
          <w:color w:val="231F20"/>
          <w:spacing w:val="-8"/>
        </w:rPr>
        <w:t xml:space="preserve">të </w:t>
      </w:r>
      <w:r>
        <w:rPr>
          <w:color w:val="231F20"/>
        </w:rPr>
        <w:t>shprehin mendimet e</w:t>
      </w:r>
      <w:r>
        <w:rPr>
          <w:color w:val="231F20"/>
          <w:spacing w:val="-5"/>
        </w:rPr>
        <w:t xml:space="preserve"> </w:t>
      </w:r>
      <w:r>
        <w:rPr>
          <w:color w:val="231F20"/>
        </w:rPr>
        <w:t>tyre.</w:t>
      </w:r>
    </w:p>
    <w:p w:rsidR="00E820D0" w:rsidRDefault="00E820D0">
      <w:pPr>
        <w:spacing w:line="247" w:lineRule="auto"/>
        <w:jc w:val="both"/>
        <w:sectPr w:rsidR="00E820D0">
          <w:type w:val="continuous"/>
          <w:pgSz w:w="11740" w:h="15880"/>
          <w:pgMar w:top="1500" w:right="0" w:bottom="280" w:left="0" w:header="720" w:footer="720" w:gutter="0"/>
          <w:cols w:num="3" w:space="720" w:equalWidth="0">
            <w:col w:w="3209" w:space="40"/>
            <w:col w:w="2368" w:space="39"/>
            <w:col w:w="6084"/>
          </w:cols>
        </w:sectPr>
      </w:pPr>
    </w:p>
    <w:p w:rsidR="00E820D0" w:rsidRDefault="00E527CD">
      <w:pPr>
        <w:pStyle w:val="Heading6"/>
        <w:spacing w:line="222" w:lineRule="exact"/>
        <w:ind w:left="1710"/>
      </w:pPr>
      <w:r>
        <w:pict>
          <v:rect id="_x0000_s8540" style="position:absolute;left:0;text-align:left;margin-left:0;margin-top:0;width:586.75pt;height:793.65pt;z-index:-284014592;mso-position-horizontal-relative:page;mso-position-vertical-relative:page" fillcolor="#e2e3e4" stroked="f">
            <w10:wrap anchorx="page" anchory="page"/>
          </v:rect>
        </w:pict>
      </w:r>
      <w:r>
        <w:pict>
          <v:group id="_x0000_s8320" style="position:absolute;left:0;text-align:left;margin-left:0;margin-top:0;width:586.8pt;height:793.55pt;z-index:-284013568;mso-position-horizontal-relative:page;mso-position-vertical-relative:page" coordsize="11736,15871">
            <v:shape id="_x0000_s8539" style="position:absolute;width:6256;height:15871" coordsize="6256,15871" path="m6256,l,,,15871r3988,l5299,15835r674,-248l6221,14914r35,-1311l6256,xe" stroked="f">
              <v:path arrowok="t"/>
            </v:shape>
            <v:line id="_x0000_s8538" style="position:absolute" from="1020,952" to="10715,952" strokecolor="#231f20" strokeweight=".5pt"/>
            <v:shape id="_x0000_s8537" type="#_x0000_t75" style="position:absolute;left:6171;top:7774;width:5002;height:572">
              <v:imagedata r:id="rId521" o:title=""/>
            </v:shape>
            <v:shape id="_x0000_s8536" style="position:absolute;left:6245;top:7847;width:4773;height:703" coordorigin="6246,7847" coordsize="4773,703" path="m10778,7847r-4532,l6246,8310r3,138l6276,8520r71,26l6486,8550r4532,l11018,8087r-3,-139l10988,7877r-71,-26l10778,7847xe" fillcolor="#6d6f71" stroked="f">
              <v:path arrowok="t"/>
            </v:shape>
            <v:shape id="_x0000_s8535" type="#_x0000_t75" style="position:absolute;left:952;top:2798;width:5189;height:1375">
              <v:imagedata r:id="rId522" o:title=""/>
            </v:shape>
            <v:shape id="_x0000_s8534" style="position:absolute;left:1025;top:2871;width:4962;height:1287" coordorigin="1026,2872" coordsize="4962,1287" path="m5988,2872r-4722,l1127,2875r-71,27l1030,2973r-4,139l1026,4158r4722,l5886,4155r72,-27l5984,4057r4,-139l5988,2872xe" stroked="f">
              <v:path arrowok="t"/>
            </v:shape>
            <v:shape id="_x0000_s8533" type="#_x0000_t75" style="position:absolute;left:952;top:4173;width:5189;height:1380">
              <v:imagedata r:id="rId523" o:title=""/>
            </v:shape>
            <v:shape id="_x0000_s8532" style="position:absolute;left:1025;top:4246;width:4962;height:1287" coordorigin="1026,4247" coordsize="4962,1287" path="m5988,4247r-4722,l1127,4250r-71,27l1030,4348r-4,139l1026,5533r4722,l5886,5529r72,-26l5984,5432r4,-139l5988,4247xe" stroked="f">
              <v:path arrowok="t"/>
            </v:shape>
            <v:shape id="_x0000_s8531" type="#_x0000_t75" style="position:absolute;left:946;top:10824;width:5194;height:2204">
              <v:imagedata r:id="rId524" o:title=""/>
            </v:shape>
            <v:shape id="_x0000_s8530" style="position:absolute;left:1020;top:10771;width:4968;height:2257" coordorigin="1020,10772" coordsize="4968,2257" path="m5988,10772r-4728,l1122,10775r-72,27l1024,10873r-4,139l1020,13028r4728,l5886,13024r72,-26l5984,12926r4,-138l5988,10772xe" stroked="f">
              <v:path arrowok="t"/>
            </v:shape>
            <v:line id="_x0000_s8529" style="position:absolute" from="3504,10772" to="3504,13034" strokecolor="#231f20" strokeweight=".5pt"/>
            <v:line id="_x0000_s8528" style="position:absolute" from="5988,11585" to="1020,11585" strokecolor="#231f20" strokeweight=".5pt"/>
            <v:shape id="_x0000_s8527" type="#_x0000_t75" style="position:absolute;left:946;top:9024;width:5194;height:1800">
              <v:imagedata r:id="rId525" o:title=""/>
            </v:shape>
            <v:shape id="_x0000_s8526" style="position:absolute;left:1020;top:9097;width:4968;height:1576" coordorigin="1020,9098" coordsize="4968,1576" path="m5988,9098r-4728,l1122,9102r-72,26l1024,9199r-4,139l1020,10673r4728,l5886,10669r72,-26l5984,10572r4,-139l5988,9098xe" stroked="f">
              <v:path arrowok="t"/>
            </v:shape>
            <v:line id="_x0000_s8525" style="position:absolute" from="3504,9085" to="3504,10679" strokecolor="#231f20" strokeweight=".5pt"/>
            <v:line id="_x0000_s8524" style="position:absolute" from="5988,9902" to="1020,9902" strokecolor="#231f20" strokeweight=".5pt"/>
            <v:shape id="_x0000_s8523" type="#_x0000_t75" style="position:absolute;left:6256;top:8700;width:4496;height:4302">
              <v:imagedata r:id="rId526" o:title=""/>
            </v:shape>
            <v:shape id="_x0000_s8522" type="#_x0000_t75" style="position:absolute;left:10741;top:8345;width:653;height:6644">
              <v:imagedata r:id="rId527" o:title=""/>
            </v:shape>
            <v:shape id="_x0000_s8521" type="#_x0000_t75" style="position:absolute;left:6162;top:8345;width:4589;height:6644">
              <v:imagedata r:id="rId528" o:title=""/>
            </v:shape>
            <v:shape id="_x0000_s8520" type="#_x0000_t75" style="position:absolute;left:6171;top:8345;width:5002;height:355">
              <v:imagedata r:id="rId529" o:title=""/>
            </v:shape>
            <v:shape id="_x0000_s8519" type="#_x0000_t75" style="position:absolute;left:6247;top:8345;width:4771;height:204">
              <v:imagedata r:id="rId530" o:title=""/>
            </v:shape>
            <v:shape id="_x0000_s8518" style="position:absolute;left:6236;top:8418;width:5005;height:6419" coordorigin="6236,8419" coordsize="5005,6419" path="m11241,8419r-4765,l6337,8423r-71,26l6240,8520r-4,139l6236,14838r4765,l11139,14834r72,-26l11237,14736r4,-138l11241,8419xe" stroked="f">
              <v:path arrowok="t"/>
            </v:shape>
            <v:line id="_x0000_s8517" style="position:absolute" from="8736,10991" to="8736,11186" strokecolor="#5d5e60" strokeweight=".67169mm"/>
            <v:shape id="_x0000_s8516" style="position:absolute;left:8660;top:11113;width:152;height:208" coordorigin="8661,11114" coordsize="152,208" path="m8812,11114r-151,l8736,11322r76,-208xe" fillcolor="#5d5e60" stroked="f">
              <v:path arrowok="t"/>
            </v:shape>
            <v:shape id="_x0000_s8515" type="#_x0000_t75" style="position:absolute;left:5875;top:14338;width:288;height:615">
              <v:imagedata r:id="rId531" o:title=""/>
            </v:shape>
            <v:shape id="_x0000_s8514" type="#_x0000_t75" style="position:absolute;left:946;top:13028;width:5216;height:1925">
              <v:imagedata r:id="rId532" o:title=""/>
            </v:shape>
            <v:shape id="_x0000_s8513" type="#_x0000_t75" style="position:absolute;left:946;top:13028;width:5218;height:1925">
              <v:imagedata r:id="rId533" o:title=""/>
            </v:shape>
            <v:shape id="_x0000_s8512" style="position:absolute;left:1020;top:13101;width:4989;height:1701" coordorigin="1020,13101" coordsize="4989,1701" path="m6009,13101r-4749,l1122,13105r-72,26l1024,13202r-4,139l1020,14802r4749,l5908,14798r71,-26l6006,14701r3,-139l6009,13101xe" stroked="f">
              <v:path arrowok="t"/>
            </v:shape>
            <v:shape id="_x0000_s8511" type="#_x0000_t75" style="position:absolute;left:952;top:5553;width:5189;height:2712">
              <v:imagedata r:id="rId534" o:title=""/>
            </v:shape>
            <v:shape id="_x0000_s8510" style="position:absolute;left:1025;top:5626;width:4962;height:2633" coordorigin="1026,5627" coordsize="4962,2633" path="m5988,5627r-4722,l1127,5630r-71,27l1030,5728r-4,139l1026,8259r4722,l5886,8255r72,-26l5984,8157r4,-138l5988,5627xe" stroked="f">
              <v:path arrowok="t"/>
            </v:shape>
            <v:shape id="_x0000_s8509" type="#_x0000_t75" style="position:absolute;left:952;top:8409;width:5189;height:777">
              <v:imagedata r:id="rId535" o:title=""/>
            </v:shape>
            <v:shape id="_x0000_s8508" type="#_x0000_t75" style="position:absolute;left:952;top:9024;width:5189;height:162">
              <v:imagedata r:id="rId536" o:title=""/>
            </v:shape>
            <v:shape id="_x0000_s8507" type="#_x0000_t75" style="position:absolute;left:952;top:8264;width:5189;height:145">
              <v:imagedata r:id="rId537" o:title=""/>
            </v:shape>
            <v:shape id="_x0000_s8506" style="position:absolute;left:1025;top:1946;width:10710;height:7085" coordorigin="1026,1946" coordsize="10710,7085" o:spt="100" adj="0,,0" path="m5988,8338r-4722,l1127,8342r-71,26l1030,8439r-4,139l1026,9031r4722,l5886,9028r72,-27l5984,8930r4,-139l5988,8338m11735,1946r-4400,l7335,7767r4400,l11735,1946e" stroked="f">
              <v:stroke joinstyle="round"/>
              <v:formulas/>
              <v:path arrowok="t" o:connecttype="segments"/>
            </v:shape>
            <v:shape id="_x0000_s8505" style="position:absolute;left:7334;top:2661;width:770;height:5106" coordorigin="7335,2661" coordsize="770,5106" o:spt="100" adj="0,,0" path="m8105,2661r-24,10l8065,2676r-16,2l8026,2678r-691,l7335,7767r770,l8105,6998r-50,l8055,6620r-567,l7479,6618r-14,-10l7460,6602r-8,-17l7452,6255r3,-9l7464,6232r6,-4l7487,6219r568,l8055,6070r-567,l7479,6067r-14,-9l7460,6052r-8,-18l7452,5705r3,-9l7464,5682r6,-5l7487,5669r568,l8055,5630r-421,l7634,5539r421,l8055,5519r-299,l7756,5429r299,l8055,5075r-621,l7434,4976r621,l8055,4965r-273,l7782,4865r273,l8055,4854r-495,l7560,4854r-8,l7552,4755r503,l8055,4744r-278,l7777,4744r-7,l7770,4645r285,l8055,4643r-473,l7582,4446r473,l8055,4070r-201,l7854,4003r201,l8055,3979r-404,l7651,3889r404,l8055,3869r-382,l7673,3778r382,l8055,3738r-154,l7901,3673r154,l8055,3080r50,l8105,2661xm8055,6606r-4,4l8047,6613r-16,7l8055,6620r,-14xm8020,6620r,l8026,6620r-6,xm8055,6219r-24,l8040,6222r10,7l8053,6231r2,2l8055,6219xm8055,6219r-568,l7498,6219r1,l8055,6219r,xm8055,6058r-3,3l8049,6063r-15,7l8055,6070r,-12xm8023,6070r-1,l8028,6070r-5,xm8055,5669r-21,l8043,5671r8,6l8053,5679r2,1l8055,5669xm8055,5669r-568,l7498,5669r1,l8055,5669r,xm8055,4446r-277,l7778,4643r277,l8055,4590r-205,l7850,4499r205,l8055,4446xe" fillcolor="#e7e8e8" stroked="f">
              <v:stroke joinstyle="round"/>
              <v:formulas/>
              <v:path arrowok="t" o:connecttype="segments"/>
            </v:shape>
            <v:line id="_x0000_s8504" style="position:absolute" from="7901,3705" to="8055,3705" strokecolor="#e7e8e8" strokeweight="1.1525mm"/>
            <v:shape id="_x0000_s8503" style="position:absolute;left:7650;top:3823;width:405;height:111" coordorigin="7651,3824" coordsize="405,111" o:spt="100" adj="0,,0" path="m7673,3824r382,m7651,3934r404,e" filled="f" strokecolor="#e7e8e8" strokeweight="1.59914mm">
              <v:stroke joinstyle="round"/>
              <v:formulas/>
              <v:path arrowok="t" o:connecttype="segments"/>
            </v:shape>
            <v:line id="_x0000_s8502" style="position:absolute" from="7854,4037" to="8055,4037" strokecolor="#e7e8e8" strokeweight="1.1899mm"/>
            <v:line id="_x0000_s8501" style="position:absolute" from="7850,4545" to="8055,4545" strokecolor="#e7e8e8" strokeweight="1.59914mm"/>
            <v:shape id="_x0000_s8500" style="position:absolute;left:7559;top:4743;width:496;height:111" coordorigin="7560,4744" coordsize="496,111" o:spt="100" adj="0,,0" path="m7777,4744r278,m7560,4854r495,e" filled="f" strokecolor="#e7e8e8" strokeweight=".00422mm">
              <v:stroke joinstyle="round"/>
              <v:formulas/>
              <v:path arrowok="t" o:connecttype="segments"/>
            </v:shape>
            <v:line id="_x0000_s8499" style="position:absolute" from="7756,5474" to="8055,5474" strokecolor="#e7e8e8" strokeweight="1.58786mm"/>
            <v:line id="_x0000_s8498" style="position:absolute" from="7634,5585" to="8055,5585" strokecolor="#e7e8e8" strokeweight="1.59914mm"/>
            <v:line id="_x0000_s8497" style="position:absolute" from="8112,2573" to="8112,7767" strokecolor="#b8babc" strokeweight=".24978mm"/>
            <v:shape id="_x0000_s8496" style="position:absolute;left:7334;top:1946;width:3988;height:538" coordorigin="7335,1946" coordsize="3988,538" path="m11322,1946r-3987,l7335,2481r107,3l11121,2484r116,-3l11297,2459r22,-60l11322,2283r,-337xe" fillcolor="#bcbec0" stroked="f">
              <v:path arrowok="t"/>
            </v:shape>
            <v:shape id="_x0000_s8495" style="position:absolute;left:7334;top:1946;width:869;height:732" coordorigin="7335,1946" coordsize="869,732" path="m8043,1946r-708,l7335,2678r691,l8141,2675r55,-21l8203,2596r-25,-113l8063,2020r-20,-74xe" fillcolor="#cdcfd0" stroked="f">
              <v:path arrowok="t"/>
            </v:shape>
            <v:shape id="_x0000_s8494" type="#_x0000_t75" style="position:absolute;left:7508;top:7294;width:207;height:207">
              <v:imagedata r:id="rId124" o:title=""/>
            </v:shape>
            <v:shape id="_x0000_s8493" style="position:absolute;left:8242;top:6857;width:3372;height:709" coordorigin="8242,6858" coordsize="3372,709" path="m11573,6858r-3290,l8259,6858r-12,5l8243,6875r-1,23l8242,7526r1,23l8247,7561r12,5l8283,7566r3290,l11597,7566r12,-5l11613,7549r1,-23l11614,6898r-1,-23l11609,6863r-12,-5l11573,6858xe" stroked="f">
              <v:path arrowok="t"/>
            </v:shape>
            <v:shape id="_x0000_s8492" style="position:absolute;left:8235;top:6850;width:3386;height:723" coordorigin="8235,6851" coordsize="3386,723" o:spt="100" adj="0,,0" path="m11585,7573r-11,l11585,7573r,xm8271,6851r-17,8l8247,6864r-9,14l8235,6886r,651l8244,7555r5,6l8262,7570r9,3l11573,7573r1,l11585,7573r18,-8l11608,7561r-35,l11573,7559r-3299,l8268,7557r-11,-7l8253,7543r-3,-9l8250,7531r,-3l8250,6889r2,-6l8259,6872r7,-4l8275,6866r3,-1l8281,6865r1,l8283,6865r,-14l8271,6851xm11621,6898r-15,l11606,7535r-2,6l11597,7552r-7,3l11581,7558r-3,1l11575,7559r-1,l11573,7561r35,l11609,7560r9,-14l11621,7537r,-639xm11585,6851r-3302,l8283,6865r3299,l11588,6867r11,7l11603,6881r3,9l11606,6893r,3l11606,6898r2,l11621,6898r,-12l11612,6869r-5,-6l11594,6854r-9,-3xm8283,6863r,2l8283,6865r,-2xm8283,6851r-1,l8283,6851r,xe" fillcolor="#b8babc" stroked="f">
              <v:stroke joinstyle="round"/>
              <v:formulas/>
              <v:path arrowok="t" o:connecttype="segments"/>
            </v:shape>
            <v:shape id="_x0000_s8491" type="#_x0000_t75" style="position:absolute;left:9541;top:6998;width:408;height:252">
              <v:imagedata r:id="rId538" o:title=""/>
            </v:shape>
            <v:shape id="_x0000_s8490" type="#_x0000_t75" style="position:absolute;left:8297;top:7096;width:431;height:388">
              <v:imagedata r:id="rId539" o:title=""/>
            </v:shape>
            <v:shape id="_x0000_s8489" type="#_x0000_t75" style="position:absolute;left:10253;top:7153;width:554;height:368">
              <v:imagedata r:id="rId540" o:title=""/>
            </v:shape>
            <v:shape id="_x0000_s8488" style="position:absolute;left:8484;top:3718;width:2909;height:1951" coordorigin="8484,3718" coordsize="2909,1951" o:spt="100" adj="0,,0" path="m9956,3826r-2,-51l9945,3749r-27,-10l9867,3738r-1295,l8521,3739r-26,10l8486,3775r-2,51l8484,4515r2,51l8495,4592r26,10l8572,4603r118,l8690,4665r-62,l8568,4667r-31,11l8526,4709r-2,60l8524,5565r2,60l8537,5656r31,11l8628,5669r1224,l9912,5667r31,-11l9954,5625r2,-60l9956,4769r-2,-60l9950,4699r,-122l9954,4566r2,-51l9956,3826t1437,-17l11392,3756r-10,-27l11355,3720r-53,-2l10096,3718r-53,2l10016,3729r-10,27l10005,3809r,703l10006,4565r10,27l10043,4602r53,1l11302,4603r53,-1l11382,4592r10,-27l11393,4512r,-703e" stroked="f">
              <v:stroke joinstyle="round"/>
              <v:formulas/>
              <v:path arrowok="t" o:connecttype="segments"/>
            </v:shape>
            <v:shape id="_x0000_s8487" style="position:absolute;left:8684;top:4519;width:1271;height:232" coordorigin="8685,4520" coordsize="1271,232" o:spt="100" adj="0,,0" path="m8719,4520r-17,8l8696,4532r-8,14l8685,4554r,163l8693,4734r5,6l8704,4744r7,4l8719,4751r1191,l9911,4751r11,l9938,4743r3,-3l8721,4740r-6,-2l8703,4730r-4,-7l8696,4714r,-3l8696,4708r,-152l8698,4550r8,-12l8713,4534r9,-3l8725,4531r3,-1l8730,4530r,l8730,4520r-11,xm9922,4751r-11,l9921,4751r1,xm9921,4520r-11,l8730,4520r,10l9919,4530r7,3l9938,4540r3,8l9944,4557r1,3l9945,4563r,152l9943,4721r-8,12l9928,4737r-10,3l9915,4740r-3,l9910,4740r31,l9944,4738r9,-13l9956,4717r,-163l9947,4537r-4,-6l9930,4522r-9,-2xm8730,4520r,l8730,4520r,xe" fillcolor="#b8babc" stroked="f">
              <v:stroke joinstyle="round"/>
              <v:formulas/>
              <v:path arrowok="t" o:connecttype="segments"/>
            </v:shape>
            <v:shape id="_x0000_s8486" type="#_x0000_t75" style="position:absolute;left:8425;top:2216;width:2621;height:296">
              <v:imagedata r:id="rId541" o:title=""/>
            </v:shape>
            <v:shape id="_x0000_s8485" style="position:absolute;left:7694;top:3601;width:177;height:150" coordorigin="7694,3601" coordsize="177,150" path="m7846,3601r-152,34l7711,3710r2,11l7713,3726r1,20l7713,3751r158,-35l7846,3601xe" fillcolor="#d7d8da" stroked="f">
              <v:path arrowok="t"/>
            </v:shape>
            <v:shape id="_x0000_s8484" type="#_x0000_t75" style="position:absolute;left:7710;top:3648;width:117;height:87">
              <v:imagedata r:id="rId542" o:title=""/>
            </v:shape>
            <v:shape id="_x0000_s8483" style="position:absolute;left:7684;top:3556;width:195;height:177" coordorigin="7685,3557" coordsize="195,177" o:spt="100" adj="0,,0" path="m7863,3717r-116,l7753,3727r30,6l7791,3733r72,-16xm7843,3557r-158,35l7712,3714r8,9l7730,3722r5,l7747,3717r116,l7879,3714r-3,-6l7843,3557xm7735,3722r-5,l7734,3722r1,xe" fillcolor="#bbbdc0" stroked="f">
              <v:stroke joinstyle="round"/>
              <v:formulas/>
              <v:path arrowok="t" o:connecttype="segments"/>
            </v:shape>
            <v:shape id="_x0000_s8482" style="position:absolute;left:7829;top:3568;width:2;height:2" coordorigin="7830,3568" coordsize="2,2" path="m7830,3568r,l7830,3569r,l7831,3569r,l7831,3568r-1,xe" fillcolor="#757779" stroked="f">
              <v:path arrowok="t"/>
            </v:shape>
            <v:shape id="_x0000_s8481" type="#_x0000_t75" style="position:absolute;left:7829;top:3560;width:4;height:8">
              <v:imagedata r:id="rId42" o:title=""/>
            </v:shape>
            <v:shape id="_x0000_s8480" style="position:absolute;left:7825;top:3551;width:19;height:18" coordorigin="7826,3552" coordsize="19,18" path="m7836,3552r-5,l7826,3559r1,5l7835,3569r5,-1l7845,3562r-1,-5l7836,3552xe" fillcolor="#595a5c" stroked="f">
              <v:path arrowok="t"/>
            </v:shape>
            <v:shape id="_x0000_s8479" type="#_x0000_t75" style="position:absolute;left:7827;top:3550;width:17;height:18">
              <v:imagedata r:id="rId43" o:title=""/>
            </v:shape>
            <v:shape id="_x0000_s8478" style="position:absolute;left:7831;top:3543;width:19;height:19" coordorigin="7832,3543" coordsize="19,19" path="m7842,3543r-6,1l7832,3551r1,5l7840,3561r5,l7850,3554r-1,-6l7842,3543xe" fillcolor="#595a5c" stroked="f">
              <v:path arrowok="t"/>
            </v:shape>
            <v:shape id="_x0000_s8477" type="#_x0000_t75" style="position:absolute;left:7831;top:3542;width:19;height:19">
              <v:imagedata r:id="rId131" o:title=""/>
            </v:shape>
            <v:line id="_x0000_s8476" style="position:absolute" from="7768,3631" to="7848,3613" strokecolor="#231f20" strokeweight=".02892mm"/>
            <v:shape id="_x0000_s8475" style="position:absolute;left:7736;top:3611;width:31;height:31" coordorigin="7737,3612" coordsize="31,31" path="m7756,3612r-15,3l7737,3623r3,14l7747,3642r15,-3l7767,3632r-3,-15l7756,3612xe" fillcolor="#7f8083" stroked="f">
              <v:path arrowok="t"/>
            </v:shape>
            <v:line id="_x0000_s8474" style="position:absolute" from="7776,3667" to="7856,3649" strokecolor="#231f20" strokeweight=".02892mm"/>
            <v:shape id="_x0000_s8473" style="position:absolute;left:7744;top:3648;width:31;height:31" coordorigin="7745,3648" coordsize="31,31" path="m7764,3648r-15,3l7745,3659r3,15l7755,3678r15,-3l7775,3668r-3,-15l7764,3648xe" fillcolor="#7f8083" stroked="f">
              <v:path arrowok="t"/>
            </v:shape>
            <v:line id="_x0000_s8472" style="position:absolute" from="7784,3703" to="7864,3685" strokecolor="#231f20" strokeweight=".02892mm"/>
            <v:shape id="_x0000_s8471" style="position:absolute;left:7752;top:3684;width:31;height:31" coordorigin="7753,3684" coordsize="31,31" path="m7772,3684r-15,3l7753,3695r3,15l7763,3714r15,-3l7783,3704r-3,-15l7772,3684xe" fillcolor="#7f8083" stroked="f">
              <v:path arrowok="t"/>
            </v:shape>
            <v:shape id="_x0000_s8470" type="#_x0000_t75" style="position:absolute;left:7658;top:3571;width:85;height:59">
              <v:imagedata r:id="rId543" o:title=""/>
            </v:shape>
            <v:shape id="_x0000_s8469" type="#_x0000_t75" style="position:absolute;left:7582;top:4445;width:197;height:198">
              <v:imagedata r:id="rId133" o:title=""/>
            </v:shape>
            <v:line id="_x0000_s8468" style="position:absolute" from="7744,6070" to="7744,6171" strokecolor="#696b6d" strokeweight=".23778mm"/>
            <v:shape id="_x0000_s8467" style="position:absolute;left:7717;top:6145;width:54;height:74" coordorigin="7718,6145" coordsize="54,74" path="m7771,6145r-53,l7744,6219r27,-74xe" fillcolor="#696b6d" stroked="f">
              <v:path arrowok="t"/>
            </v:shape>
            <v:line id="_x0000_s8466" style="position:absolute" from="7838,6219" to="7838,6118" strokecolor="#696b6d" strokeweight=".23778mm"/>
            <v:shape id="_x0000_s8465" style="position:absolute;left:7811;top:6070;width:54;height:74" coordorigin="7812,6070" coordsize="54,74" path="m7838,6070r-26,74l7865,6144r-27,-74xe" fillcolor="#696b6d" stroked="f">
              <v:path arrowok="t"/>
            </v:shape>
            <v:shape id="_x0000_s8464" style="position:absolute;left:7458;top:5675;width:604;height:388" coordorigin="7459,5676" coordsize="604,388" path="m8022,5676r-523,l7476,5676r-12,5l7459,5693r,23l7459,6023r,23l7464,6058r12,4l7499,6063r523,l8045,6062r12,-4l8062,6046r,-23l8062,5716r,-23l8057,5681r-12,-5l8022,5676xe" stroked="f">
              <v:path arrowok="t"/>
            </v:shape>
            <v:shape id="_x0000_s8463" style="position:absolute;left:7451;top:5668;width:618;height:402" coordorigin="7452,5669" coordsize="618,402" o:spt="100" adj="0,,0" path="m8034,6070r-11,l8034,6070r,xm7487,5669r-17,8l7464,5682r-9,14l7452,5704r,330l7460,6052r5,6l7479,6067r9,3l8022,6070r1,l8034,6070r17,-9l8056,6057r-34,l8022,6056r-532,l7484,6054r-11,-8l7469,6040r-2,-10l7466,6028r,-3l7466,6023r-2,l7466,6023r,-316l7468,5701r7,-11l7482,5686r9,-2l7494,5683r3,l7499,5683r,l7499,5669r-12,xm8022,6056r,l8022,6057r,-1xm8070,5716r-15,l8055,6032r-2,6l8046,6049r-7,3l8030,6055r-3,l8024,6056r-2,l8022,6057r34,l8057,6057r10,-14l8069,6034r1,-318xm7466,6023r-2,l7466,6023r,xm7466,6023r,l7466,6023r,xm8033,5669r-11,l7499,5669r,14l7499,5683r532,l8037,5685r11,7l8052,5699r2,9l8055,5711r,3l8055,5716r2,l8070,5716r,-12l8061,5687r-5,-6l8043,5671r-10,-2xm7499,5681r,2l7499,5683r,-2xm7499,5669r-1,l7499,5669r,xe" fillcolor="#abadb0" stroked="f">
              <v:stroke joinstyle="round"/>
              <v:formulas/>
              <v:path arrowok="t" o:connecttype="segments"/>
            </v:shape>
            <v:shape id="_x0000_s8462" style="position:absolute;left:7458;top:6226;width:602;height:388" coordorigin="7459,6226" coordsize="602,388" path="m8020,6226r-521,l7476,6227r-12,4l7459,6243r,23l7459,6573r,23l7464,6608r12,5l7499,6613r521,l8043,6613r12,-5l8059,6596r1,-23l8060,6266r-1,-23l8055,6231r-12,-4l8020,6226xe" stroked="f">
              <v:path arrowok="t"/>
            </v:shape>
            <v:shape id="_x0000_s8461" style="position:absolute;left:7451;top:6218;width:616;height:402" coordorigin="7452,6219" coordsize="616,402" o:spt="100" adj="0,,0" path="m8032,6620r-12,l8031,6620r1,xm7487,6219r-17,9l7464,6232r-9,14l7452,6255r,330l7460,6602r5,6l7479,6618r9,2l8020,6620r,l8032,6620r17,-8l8054,6608r-34,l8020,6606r-530,l7484,6604r-11,-7l7469,6590r-2,-9l7466,6578r,-3l7466,6573r-2,l7466,6573r,-316l7468,6251r7,-11l7482,6237r9,-3l7494,6234r3,-1l7499,6233r,l7499,6219r-12,xm8020,6606r,l8020,6608r,-2xm8067,6266r-14,l8053,6582r-2,6l8043,6599r-6,4l8027,6605r-2,1l8022,6606r-2,l8020,6608r34,l8055,6607r9,-14l8067,6585r,-319xm7466,6573r-2,l7466,6573r,xm7466,6573r,l7466,6573r,xm8031,6219r-11,l7499,6219r,14l7499,6233r530,l8035,6235r11,8l8049,6249r3,10l8052,6261r1,3l8053,6266r,l8067,6266r,-11l8061,6243r-3,-6l8054,6231r-14,-9l8031,6219xm7499,6232r,1l7499,6233r,-1xm7499,6219r-1,l7499,6219r,xe" fillcolor="#919396" stroked="f">
              <v:stroke joinstyle="round"/>
              <v:formulas/>
              <v:path arrowok="t" o:connecttype="segments"/>
            </v:shape>
            <v:shape id="_x0000_s8460" style="position:absolute;left:8603;top:5592;width:1353;height:1189" coordorigin="8603,5593" coordsize="1353,1189" path="m9956,5708r-2,-67l9941,5607r-34,-12l9840,5593r-1093,l8681,5595r-34,12l8634,5641r-2,67l8632,6414r-12,l8608,6419r-4,11l8603,6454r,153l8604,6630r4,12l8620,6647r12,l8632,6666r2,67l8647,6767r34,13l8747,6781r1093,l9907,6780r34,-13l9954,6733r2,-67l9956,5708e" stroked="f">
              <v:path arrowok="t"/>
            </v:shape>
            <v:line id="_x0000_s8459" style="position:absolute" from="9301,6489" to="9601,6489" strokecolor="#f1f1f2" strokeweight="1.74872mm"/>
            <v:shape id="_x0000_s8458" style="position:absolute;left:9152;top:6563;width:47;height:70" coordorigin="9152,6563" coordsize="47,70" o:spt="100" adj="0,,0" path="m9191,6607r-1,l9190,6607r1,1l9189,6610r,23l9199,6633r,-1l9191,6632r,-25xm9198,6565r-1,l9197,6632r2,l9199,6566r-1,l9198,6565xm9180,6563r-20,l9152,6575r,28l9160,6616r22,l9185,6614r-24,l9154,6603r,-27l9161,6565r24,l9180,6563xm9191,6607r-1,l9187,6612r-6,2l9185,6614r3,-1l9189,6610r,-3l9191,6607r,xm9190,6607r-1,l9189,6610r1,-2l9190,6608r,-1xm9175,6570r-11,1l9161,6580r-1,19l9165,6609r22,l9188,6607r-22,l9162,6599r,-1l9162,6580r3,-8l9187,6572r,-1l9175,6570xm9190,6607r,1l9190,6608r,-1xm9190,6607r,1l9190,6608r1,l9190,6607xm9190,6607r,l9190,6607r,xm9187,6572r-12,l9186,6572r4,8l9190,6598r-4,9l9176,6607r12,l9191,6599r,-19l9187,6572xm9185,6565r-6,l9186,6567r4,5l9191,6572r,l9189,6572r,-2l9187,6565r-2,xm9189,6570r,2l9190,6572r,-1l9190,6571r-1,-1xm9190,6571r,l9190,6572r,-1xm9190,6572r,l9190,6572r,xm9198,6565r-9,l9189,6570r2,1l9190,6572r,l9191,6572r,-6l9197,6566r,-1l9198,6565r,xm9190,6571r,l9190,6572r1,-1l9190,6571xm9199,6565r-1,l9198,6566r1,l9199,6565xe" fillcolor="#231f20" stroked="f">
              <v:stroke joinstyle="round"/>
              <v:formulas/>
              <v:path arrowok="t" o:connecttype="segments"/>
            </v:shape>
            <v:shape id="_x0000_s8457" style="position:absolute;left:8597;top:6408;width:1358;height:245" coordorigin="8598,6408" coordsize="1358,245" o:spt="100" adj="0,,0" path="m9922,6653r-11,l9921,6653r1,xm8632,6408r-17,9l8609,6421r-8,13l8598,6443r,175l8606,6635r5,6l8624,6650r8,3l9922,6653r16,-9l9941,6642r-1307,l8628,6640r-12,-8l8612,6625r-3,-10l8609,6612r,-3l8609,6445r2,-7l8619,6426r7,-3l8635,6420r3,-1l8641,6419r2,l8643,6419r,-11l8632,6408xm9921,6408r-11,l8643,6408r,11l9919,6419r7,2l9938,6429r3,7l9944,6446r1,3l9945,6452r,164l9943,6623r-8,11l9928,6638r-10,3l9915,6642r-3,l9910,6642r31,l9944,6640r9,-13l9956,6618r,-175l9947,6426r-4,-6l9930,6411r-9,-3xm8643,6408r,l8643,6408r,xe" fillcolor="#b8babc" stroked="f">
              <v:stroke joinstyle="round"/>
              <v:formulas/>
              <v:path arrowok="t" o:connecttype="segments"/>
            </v:shape>
            <v:shape id="_x0000_s8456" style="position:absolute;left:10002;top:5589;width:1226;height:1058" coordorigin="10003,5590" coordsize="1226,1058" path="m11229,6454r-1,-24l11224,6419r-12,-5l11188,6414r-20,l11168,5696r-2,-61l11155,5603r-32,-11l11062,5590r-951,l10050,5592r-32,11l10007,5635r-2,61l10005,6427r-1,3l10003,6454r,153l10004,6630r4,12l10020,6647r23,l11188,6647r24,l11224,6642r4,-12l11229,6607r,-153e" stroked="f">
              <v:path arrowok="t"/>
            </v:shape>
            <v:shape id="_x0000_s8455" style="position:absolute;left:9997;top:6408;width:1237;height:245" coordorigin="9998,6408" coordsize="1237,245" o:spt="100" adj="0,,0" path="m11200,6653r-11,l11200,6653r,xm10032,6408r-17,9l10009,6421r-9,13l9998,6443r,175l10006,6635r4,6l10023,6650r9,3l11200,6653r16,-9l11219,6642r-1185,l10028,6640r-12,-8l10012,6625r-3,-10l10009,6612r-1,-3l10008,6445r2,-7l10018,6426r8,-3l10035,6420r3,-1l10041,6419r2,l10043,6419r,-11l10032,6408xm11199,6408r-11,l10043,6408r,11l11198,6419r6,2l11216,6429r3,7l11222,6446r1,3l11223,6452r,164l11221,6623r-8,11l11206,6638r-10,3l11194,6642r-4,l11188,6642r31,l11222,6640r9,-13l11234,6618r,-175l11225,6426r-4,-6l11208,6411r-9,-3xm10043,6408r,l10043,6408r,xe" fillcolor="#b8babc" stroked="f">
              <v:stroke joinstyle="round"/>
              <v:formulas/>
              <v:path arrowok="t" o:connecttype="segments"/>
            </v:shape>
            <v:shape id="_x0000_s8454" style="position:absolute;left:8676;top:5512;width:1274;height:253" coordorigin="8677,5512" coordsize="1274,253" path="m9910,5512r-1193,l8694,5513r-12,4l8677,5529r,23l8677,5724r,24l8682,5760r12,4l8717,5765r1193,l9933,5764r12,-4l9950,5748r,-24l9950,5552r,-23l9945,5517r-12,-4l9910,5512xe" stroked="f">
              <v:path arrowok="t"/>
            </v:shape>
            <v:shape id="_x0000_s8453" style="position:absolute;left:8671;top:5506;width:1285;height:264" coordorigin="8671,5507" coordsize="1285,264" o:spt="100" adj="0,,0" path="m9922,5770r-11,l9921,5770r1,xm8706,5507r-17,8l8683,5520r-9,13l8672,5541r-1,195l8680,5753r4,5l8697,5767r9,3l9910,5770r1,l9922,5770r16,-9l9941,5759r-1233,l8701,5757r-11,-8l8686,5742r-3,-10l8683,5730r-1,-3l8682,5543r2,-6l8692,5525r7,-4l8709,5518r3,l8715,5518r2,l8717,5518r,-11l8706,5507xm9921,5507r-1204,l8717,5518r1202,l9926,5520r12,8l9941,5535r3,9l9945,5547r,3l9945,5734r-2,6l9935,5752r-7,3l9918,5758r-3,1l9912,5759r-2,l9941,5759r3,-2l9953,5744r3,-8l9956,5541r-9,-17l9943,5518r-13,-8l9921,5507xm8717,5507r-1,l8717,5507r,xe" fillcolor="#b8babc" stroked="f">
              <v:stroke joinstyle="round"/>
              <v:formulas/>
              <v:path arrowok="t" o:connecttype="segments"/>
            </v:shape>
            <v:shape id="_x0000_s8452" style="position:absolute;left:10007;top:4702;width:1242;height:1062" coordorigin="10008,4703" coordsize="1242,1062" path="m11249,4794r-1,-53l11238,4714r-28,-10l11157,4703r-1057,l10047,4704r-28,10l10009,4741r-1,53l10008,5537r1,53l10010,5592r,132l10011,5748r4,12l10027,5764r23,1l11148,5765r23,-1l11183,5760r5,-12l11188,5724r,-96l11210,5627r28,-10l11248,5590r1,-53l11249,4794e" stroked="f">
              <v:path arrowok="t"/>
            </v:shape>
            <v:shape id="_x0000_s8451" style="position:absolute;left:10004;top:5506;width:1189;height:264" coordorigin="10005,5507" coordsize="1189,264" o:spt="100" adj="0,,0" path="m11160,5770r-11,l11159,5770r1,xm10039,5507r-17,8l10017,5520r-9,13l10005,5541r,195l10013,5753r5,5l10031,5767r9,3l11148,5770r1,l11160,5770r16,-9l11179,5759r-1138,l10035,5757r-12,-8l10019,5742r-2,-10l10016,5730r,-3l10016,5543r2,-6l10026,5525r7,-4l10042,5518r3,l10048,5518r2,l10050,5518r,-11l10039,5507xm11159,5507r-1109,l10050,5518r1107,l11164,5520r12,8l11179,5535r3,9l11183,5547r,3l11183,5734r-2,6l11173,5752r-7,3l11156,5758r-3,1l11150,5759r-2,l11179,5759r3,-2l11191,5744r3,-8l11194,5541r-9,-17l11181,5518r-13,-8l11159,5507xm10050,5507r,l10050,5507r,xe" fillcolor="#b8babc" stroked="f">
              <v:stroke joinstyle="round"/>
              <v:formulas/>
              <v:path arrowok="t" o:connecttype="segments"/>
            </v:shape>
            <v:shape id="_x0000_s8450" style="position:absolute;left:10010;top:4517;width:1192;height:221" coordorigin="10010,4518" coordsize="1192,221" path="m11162,4518r-1112,l10027,4519r-12,4l10011,4535r-1,23l10010,4699r1,23l10015,4734r12,4l10050,4739r1112,l11185,4738r12,-4l11201,4722r1,-23l11202,4558r-1,-23l11197,4523r-12,-4l11162,4518xe" stroked="f">
              <v:path arrowok="t"/>
            </v:shape>
            <v:line id="_x0000_s8449" style="position:absolute" from="10367,4692" to="10680,4692" strokecolor="#f1f1f2" strokeweight="1.74836mm"/>
            <v:shape id="_x0000_s8448" style="position:absolute;left:10004;top:4512;width:1203;height:232" coordorigin="10005,4513" coordsize="1203,232" o:spt="100" adj="0,,0" path="m11173,4744r-11,l11173,4744r,xm10039,4513r-17,8l10017,4525r-9,13l10005,4547r,163l10013,4727r5,5l10031,4741r9,3l11162,4744r,l11173,4744r17,-8l11193,4733r-1152,l10035,4731r-12,-8l10019,4716r-2,-9l10016,4704r,-3l10016,4549r2,-6l10026,4531r7,-4l10043,4524r2,l10048,4523r2,l10050,4523r,-10l10039,4513xm11173,4513r-11,l10050,4513r,10l11171,4523r6,2l11189,4533r4,8l11196,4550r,3l11196,4556r,152l11194,4714r-8,12l11179,4730r-9,2l11167,4733r-3,l11162,4733r31,l11196,4731r8,-13l11207,4710r,-163l11199,4530r-5,-6l11181,4515r-8,-2xm10050,4513r,l10050,4513r,xe" fillcolor="#b8babc" stroked="f">
              <v:stroke joinstyle="round"/>
              <v:formulas/>
              <v:path arrowok="t" o:connecttype="segments"/>
            </v:shape>
            <v:shape id="_x0000_s8447" type="#_x0000_t75" style="position:absolute;left:8118;top:3079;width:2027;height:692">
              <v:imagedata r:id="rId544" o:title=""/>
            </v:shape>
            <v:shape id="_x0000_s8446" type="#_x0000_t75" style="position:absolute;left:11153;top:3079;width:507;height:3919">
              <v:imagedata r:id="rId545" o:title=""/>
            </v:shape>
            <v:shape id="_x0000_s8445" type="#_x0000_t75" style="position:absolute;left:10141;top:3449;width:1016;height:269">
              <v:imagedata r:id="rId546" o:title=""/>
            </v:shape>
            <v:shape id="_x0000_s8444" type="#_x0000_t75" style="position:absolute;left:8118;top:3768;width:567;height:3231">
              <v:imagedata r:id="rId547" o:title=""/>
            </v:shape>
            <v:shape id="_x0000_s8443" type="#_x0000_t75" style="position:absolute;left:9888;top:3768;width:258;height:3083">
              <v:imagedata r:id="rId548" o:title=""/>
            </v:shape>
            <v:shape id="_x0000_s8442" type="#_x0000_t75" style="position:absolute;left:10141;top:6652;width:1016;height:199">
              <v:imagedata r:id="rId549" o:title=""/>
            </v:shape>
            <v:shape id="_x0000_s8441" type="#_x0000_t75" style="position:absolute;left:8622;top:6648;width:1270;height:202">
              <v:imagedata r:id="rId550" o:title=""/>
            </v:shape>
            <v:shape id="_x0000_s8440" type="#_x0000_t75" style="position:absolute;left:8235;top:6850;width:3386;height:148">
              <v:imagedata r:id="rId551" o:title=""/>
            </v:shape>
            <v:shape id="_x0000_s8439" type="#_x0000_t75" style="position:absolute;left:8054;top:3079;width:64;height:3919">
              <v:imagedata r:id="rId552" o:title=""/>
            </v:shape>
            <v:shape id="_x0000_s8438" type="#_x0000_t75" style="position:absolute;left:8524;top:4665;width:239;height:252">
              <v:imagedata r:id="rId553" o:title=""/>
            </v:shape>
            <v:shape id="_x0000_s8437" type="#_x0000_t75" style="position:absolute;left:8762;top:4751;width:956;height:166">
              <v:imagedata r:id="rId554" o:title=""/>
            </v:shape>
            <v:shape id="_x0000_s8436" type="#_x0000_t75" style="position:absolute;left:9716;top:4731;width:239;height:186">
              <v:imagedata r:id="rId555" o:title=""/>
            </v:shape>
            <v:shape id="_x0000_s8435" type="#_x0000_t75" style="position:absolute;left:8524;top:4915;width:1432;height:252">
              <v:imagedata r:id="rId556" o:title=""/>
            </v:shape>
            <v:shape id="_x0000_s8434" type="#_x0000_t75" style="position:absolute;left:8524;top:5166;width:1432;height:252">
              <v:imagedata r:id="rId557" o:title=""/>
            </v:shape>
            <v:shape id="_x0000_s8433" type="#_x0000_t75" style="position:absolute;left:8524;top:5417;width:1432;height:251">
              <v:imagedata r:id="rId558" o:title=""/>
            </v:shape>
            <v:shape id="_x0000_s8432" type="#_x0000_t75" style="position:absolute;left:8484;top:3738;width:293;height:866">
              <v:imagedata r:id="rId559" o:title=""/>
            </v:shape>
            <v:shape id="_x0000_s8431" type="#_x0000_t75" style="position:absolute;left:8777;top:3738;width:944;height:608">
              <v:imagedata r:id="rId560" o:title=""/>
            </v:shape>
            <v:shape id="_x0000_s8430" type="#_x0000_t75" style="position:absolute;left:9719;top:3738;width:237;height:808">
              <v:imagedata r:id="rId561" o:title=""/>
            </v:shape>
            <v:shape id="_x0000_s8429" type="#_x0000_t75" style="position:absolute;left:8777;top:4343;width:944;height:176">
              <v:imagedata r:id="rId562" o:title=""/>
            </v:shape>
            <v:shape id="_x0000_s8428" type="#_x0000_t75" style="position:absolute;left:11089;top:3718;width:304;height:885">
              <v:imagedata r:id="rId563" o:title=""/>
            </v:shape>
            <v:shape id="_x0000_s8427" type="#_x0000_t75" style="position:absolute;left:10004;top:3718;width:91;height:91">
              <v:imagedata r:id="rId564" o:title=""/>
            </v:shape>
            <v:shape id="_x0000_s8426" type="#_x0000_t75" style="position:absolute;left:10004;top:3718;width:868;height:206">
              <v:imagedata r:id="rId565" o:title=""/>
            </v:shape>
            <v:shape id="_x0000_s8425" type="#_x0000_t75" style="position:absolute;left:10872;top:3718;width:218;height:411">
              <v:imagedata r:id="rId566" o:title=""/>
            </v:shape>
            <v:shape id="_x0000_s8424" type="#_x0000_t75" style="position:absolute;left:10004;top:3922;width:868;height:206">
              <v:imagedata r:id="rId567" o:title=""/>
            </v:shape>
            <v:shape id="_x0000_s8423" type="#_x0000_t75" style="position:absolute;left:10004;top:4127;width:868;height:206">
              <v:imagedata r:id="rId568" o:title=""/>
            </v:shape>
            <v:shape id="_x0000_s8422" type="#_x0000_t75" style="position:absolute;left:10872;top:4127;width:218;height:385">
              <v:imagedata r:id="rId569" o:title=""/>
            </v:shape>
            <v:shape id="_x0000_s8421" type="#_x0000_t75" style="position:absolute;left:10004;top:4332;width:435;height:206">
              <v:imagedata r:id="rId570" o:title=""/>
            </v:shape>
            <v:shape id="_x0000_s8420" type="#_x0000_t75" style="position:absolute;left:10438;top:4332;width:435;height:180">
              <v:imagedata r:id="rId571" o:title=""/>
            </v:shape>
            <v:shape id="_x0000_s8419" type="#_x0000_t75" style="position:absolute;left:8695;top:4530;width:1250;height:211">
              <v:imagedata r:id="rId572" o:title=""/>
            </v:shape>
            <v:shape id="_x0000_s8418" type="#_x0000_t75" style="position:absolute;left:9134;top:4652;width:422;height:73">
              <v:imagedata r:id="rId573" o:title=""/>
            </v:shape>
            <v:shape id="_x0000_s8417" type="#_x0000_t75" style="position:absolute;left:8054;top:4868;width:10;height:183">
              <v:imagedata r:id="rId574" o:title=""/>
            </v:shape>
            <v:shape id="_x0000_s8416" type="#_x0000_t75" style="position:absolute;left:8366;top:3079;width:891;height:55">
              <v:imagedata r:id="rId575" o:title=""/>
            </v:shape>
            <v:shape id="_x0000_s8415" type="#_x0000_t75" style="position:absolute;left:8054;top:5428;width:15;height:630">
              <v:imagedata r:id="rId576" o:title=""/>
            </v:shape>
            <v:shape id="_x0000_s8414" type="#_x0000_t75" style="position:absolute;left:8054;top:6233;width:13;height:373">
              <v:imagedata r:id="rId577" o:title=""/>
            </v:shape>
            <v:shape id="_x0000_s8413" type="#_x0000_t75" style="position:absolute;left:8632;top:6618;width:1324;height:164">
              <v:imagedata r:id="rId578" o:title=""/>
            </v:shape>
            <v:shape id="_x0000_s8412" type="#_x0000_t75" style="position:absolute;left:8632;top:5618;width:1324;height:824">
              <v:imagedata r:id="rId579" o:title=""/>
            </v:shape>
            <v:shape id="_x0000_s8411" type="#_x0000_t75" style="position:absolute;left:8608;top:6418;width:1337;height:224">
              <v:imagedata r:id="rId580" o:title=""/>
            </v:shape>
            <v:shape id="_x0000_s8410" type="#_x0000_t75" style="position:absolute;left:9308;top:6443;width:288;height:95">
              <v:imagedata r:id="rId581" o:title=""/>
            </v:shape>
            <v:shape id="_x0000_s8409" type="#_x0000_t75" style="position:absolute;left:9601;top:6446;width:165;height:91">
              <v:imagedata r:id="rId582" o:title=""/>
            </v:shape>
            <v:shape id="_x0000_s8408" type="#_x0000_t75" style="position:absolute;left:9018;top:6547;width:134;height:91">
              <v:imagedata r:id="rId583" o:title=""/>
            </v:shape>
            <v:shape id="_x0000_s8407" type="#_x0000_t75" style="position:absolute;left:9152;top:6564;width:46;height:69">
              <v:imagedata r:id="rId584" o:title=""/>
            </v:shape>
            <v:shape id="_x0000_s8406" type="#_x0000_t75" style="position:absolute;left:9154;top:6541;width:497;height:91">
              <v:imagedata r:id="rId585" o:title=""/>
            </v:shape>
            <v:shape id="_x0000_s8405" type="#_x0000_t75" style="position:absolute;left:8597;top:6408;width:1358;height:245">
              <v:imagedata r:id="rId586" o:title=""/>
            </v:shape>
            <v:shape id="_x0000_s8404" type="#_x0000_t75" style="position:absolute;left:10004;top:5735;width:233;height:205">
              <v:imagedata r:id="rId587" o:title=""/>
            </v:shape>
            <v:shape id="_x0000_s8403" type="#_x0000_t75" style="position:absolute;left:8671;top:4519;width:1354;height:1251">
              <v:imagedata r:id="rId588" o:title=""/>
            </v:shape>
            <v:shape id="_x0000_s8402" type="#_x0000_t75" style="position:absolute;left:10237;top:5769;width:699;height:170">
              <v:imagedata r:id="rId589" o:title=""/>
            </v:shape>
            <v:shape id="_x0000_s8401" type="#_x0000_t75" style="position:absolute;left:10935;top:5765;width:233;height:175">
              <v:imagedata r:id="rId590" o:title=""/>
            </v:shape>
            <v:shape id="_x0000_s8400" type="#_x0000_t75" style="position:absolute;left:10004;top:5939;width:1164;height:245">
              <v:imagedata r:id="rId591" o:title=""/>
            </v:shape>
            <v:shape id="_x0000_s8399" type="#_x0000_t75" style="position:absolute;left:10004;top:6183;width:233;height:244">
              <v:imagedata r:id="rId592" o:title=""/>
            </v:shape>
            <v:shape id="_x0000_s8398" type="#_x0000_t75" style="position:absolute;left:10237;top:6183;width:931;height:225">
              <v:imagedata r:id="rId593" o:title=""/>
            </v:shape>
            <v:shape id="_x0000_s8397" type="#_x0000_t75" style="position:absolute;left:10008;top:6418;width:1215;height:224">
              <v:imagedata r:id="rId594" o:title=""/>
            </v:shape>
            <v:shape id="_x0000_s8396" type="#_x0000_t75" style="position:absolute;left:9997;top:6408;width:1237;height:245">
              <v:imagedata r:id="rId595" o:title=""/>
            </v:shape>
            <v:shape id="_x0000_s8395" type="#_x0000_t75" style="position:absolute;left:8682;top:5517;width:1263;height:242">
              <v:imagedata r:id="rId596" o:title=""/>
            </v:shape>
            <v:shape id="_x0000_s8394" type="#_x0000_t75" style="position:absolute;left:8917;top:5650;width:561;height:97">
              <v:imagedata r:id="rId597" o:title=""/>
            </v:shape>
            <v:shape id="_x0000_s8393" type="#_x0000_t75" style="position:absolute;left:9487;top:5651;width:221;height:71">
              <v:imagedata r:id="rId598" o:title=""/>
            </v:shape>
            <v:shape id="_x0000_s8392" type="#_x0000_t75" style="position:absolute;left:11205;top:4713;width:45;height:857">
              <v:imagedata r:id="rId599" o:title=""/>
            </v:shape>
            <v:shape id="_x0000_s8391" type="#_x0000_t75" style="position:absolute;left:10009;top:4737;width:247;height:204">
              <v:imagedata r:id="rId600" o:title=""/>
            </v:shape>
            <v:shape id="_x0000_s8390" type="#_x0000_t75" style="position:absolute;left:10256;top:4744;width:742;height:197">
              <v:imagedata r:id="rId601" o:title=""/>
            </v:shape>
            <v:shape id="_x0000_s8389" type="#_x0000_t75" style="position:absolute;left:10997;top:4713;width:247;height:227">
              <v:imagedata r:id="rId602" o:title=""/>
            </v:shape>
            <v:shape id="_x0000_s8388" type="#_x0000_t75" style="position:absolute;left:10009;top:4940;width:1235;height:228">
              <v:imagedata r:id="rId603" o:title=""/>
            </v:shape>
            <v:shape id="_x0000_s8387" type="#_x0000_t75" style="position:absolute;left:10009;top:5166;width:1235;height:228">
              <v:imagedata r:id="rId604" o:title=""/>
            </v:shape>
            <v:shape id="_x0000_s8386" type="#_x0000_t75" style="position:absolute;left:10009;top:5394;width:247;height:137">
              <v:imagedata r:id="rId605" o:title=""/>
            </v:shape>
            <v:shape id="_x0000_s8385" type="#_x0000_t75" style="position:absolute;left:10256;top:5394;width:742;height:113">
              <v:imagedata r:id="rId606" o:title=""/>
            </v:shape>
            <v:shape id="_x0000_s8384" type="#_x0000_t75" style="position:absolute;left:11159;top:5506;width:86;height:115">
              <v:imagedata r:id="rId607" o:title=""/>
            </v:shape>
            <v:shape id="_x0000_s8383" type="#_x0000_t75" style="position:absolute;left:10997;top:5394;width:247;height:113">
              <v:imagedata r:id="rId608" o:title=""/>
            </v:shape>
            <v:shape id="_x0000_s8382" type="#_x0000_t75" style="position:absolute;left:10015;top:5517;width:1168;height:242">
              <v:imagedata r:id="rId609" o:title=""/>
            </v:shape>
            <v:shape id="_x0000_s8381" type="#_x0000_t75" style="position:absolute;left:10831;top:5545;width:288;height:73">
              <v:imagedata r:id="rId610" o:title=""/>
            </v:shape>
            <v:shape id="_x0000_s8380" type="#_x0000_t75" style="position:absolute;left:10081;top:5655;width:367;height:73">
              <v:imagedata r:id="rId611" o:title=""/>
            </v:shape>
            <v:shape id="_x0000_s8379" type="#_x0000_t75" style="position:absolute;left:10475;top:5654;width:637;height:98">
              <v:imagedata r:id="rId612" o:title=""/>
            </v:shape>
            <v:shape id="_x0000_s8378" type="#_x0000_t75" style="position:absolute;left:10004;top:5506;width:1189;height:263">
              <v:imagedata r:id="rId613" o:title=""/>
            </v:shape>
            <v:shape id="_x0000_s8377" type="#_x0000_t75" style="position:absolute;left:10015;top:4523;width:1181;height:211">
              <v:imagedata r:id="rId614" o:title=""/>
            </v:shape>
            <v:shape id="_x0000_s8376" type="#_x0000_t75" style="position:absolute;left:10371;top:4645;width:301;height:73">
              <v:imagedata r:id="rId615" o:title=""/>
            </v:shape>
            <v:shape id="_x0000_s8375" type="#_x0000_t75" style="position:absolute;left:10680;top:4646;width:126;height:70">
              <v:imagedata r:id="rId616" o:title=""/>
            </v:shape>
            <v:shape id="_x0000_s8374" type="#_x0000_t75" style="position:absolute;left:10820;top:4705;width:13;height:13">
              <v:imagedata r:id="rId617" o:title=""/>
            </v:shape>
            <v:shape id="_x0000_s8373" type="#_x0000_t75" style="position:absolute;left:10004;top:4512;width:1203;height:232">
              <v:imagedata r:id="rId618" o:title=""/>
            </v:shape>
            <v:shape id="_x0000_s8372" type="#_x0000_t75" style="position:absolute;left:7618;top:2320;width:286;height:335">
              <v:imagedata r:id="rId619" o:title=""/>
            </v:shape>
            <v:shape id="_x0000_s8371" style="position:absolute;left:9959;top:2526;width:1307;height:923" coordorigin="9960,2527" coordsize="1307,923" path="m11177,2527r-1129,l9997,2528r-26,10l9961,2564r-1,52l9960,3361r1,51l9971,3438r26,10l10048,3449r1129,l11229,3448r26,-10l11265,3412r1,-51l11266,2616r-1,-52l11255,2538r-26,-10l11177,2527xe" stroked="f">
              <v:path arrowok="t"/>
            </v:shape>
            <v:shape id="_x0000_s8370" type="#_x0000_t75" style="position:absolute;left:9962;top:2526;width:1304;height:231">
              <v:imagedata r:id="rId620" o:title=""/>
            </v:shape>
            <v:shape id="_x0000_s8369" type="#_x0000_t75" style="position:absolute;left:9962;top:2757;width:1304;height:232">
              <v:imagedata r:id="rId621" o:title=""/>
            </v:shape>
            <v:shape id="_x0000_s8368" type="#_x0000_t75" style="position:absolute;left:9962;top:2987;width:1304;height:232">
              <v:imagedata r:id="rId622" o:title=""/>
            </v:shape>
            <v:shape id="_x0000_s8367" type="#_x0000_t75" style="position:absolute;left:9962;top:3218;width:1304;height:231">
              <v:imagedata r:id="rId623" o:title=""/>
            </v:shape>
            <v:shape id="_x0000_s8366" type="#_x0000_t75" style="position:absolute;left:11522;top:113;width:157;height:157">
              <v:imagedata r:id="rId79" o:title=""/>
            </v:shape>
            <v:shape id="_x0000_s8365" type="#_x0000_t75" style="position:absolute;left:11522;top:457;width:157;height:157">
              <v:imagedata r:id="rId80" o:title=""/>
            </v:shape>
            <v:shape id="_x0000_s8364" type="#_x0000_t75" style="position:absolute;left:11522;top:800;width:157;height:157">
              <v:imagedata r:id="rId80" o:title=""/>
            </v:shape>
            <v:shape id="_x0000_s8363" type="#_x0000_t75" style="position:absolute;left:11522;top:1144;width:157;height:157">
              <v:imagedata r:id="rId80" o:title=""/>
            </v:shape>
            <v:shape id="_x0000_s8362" type="#_x0000_t75" style="position:absolute;left:11522;top:1488;width:157;height:157">
              <v:imagedata r:id="rId80" o:title=""/>
            </v:shape>
            <v:shape id="_x0000_s8361" type="#_x0000_t75" style="position:absolute;left:11522;top:1831;width:157;height:157">
              <v:imagedata r:id="rId80" o:title=""/>
            </v:shape>
            <v:shape id="_x0000_s8360" type="#_x0000_t75" style="position:absolute;left:11522;top:2175;width:157;height:157">
              <v:imagedata r:id="rId81" o:title=""/>
            </v:shape>
            <v:shape id="_x0000_s8359" type="#_x0000_t75" style="position:absolute;left:11522;top:2518;width:157;height:157">
              <v:imagedata r:id="rId80" o:title=""/>
            </v:shape>
            <v:shape id="_x0000_s8358" type="#_x0000_t75" style="position:absolute;left:11522;top:2862;width:157;height:157">
              <v:imagedata r:id="rId80" o:title=""/>
            </v:shape>
            <v:shape id="_x0000_s8357" type="#_x0000_t75" style="position:absolute;left:11522;top:3205;width:157;height:157">
              <v:imagedata r:id="rId80" o:title=""/>
            </v:shape>
            <v:shape id="_x0000_s8356" type="#_x0000_t75" style="position:absolute;left:11522;top:3549;width:157;height:157">
              <v:imagedata r:id="rId80" o:title=""/>
            </v:shape>
            <v:shape id="_x0000_s8355" type="#_x0000_t75" style="position:absolute;left:11522;top:3892;width:157;height:157">
              <v:imagedata r:id="rId82" o:title=""/>
            </v:shape>
            <v:shape id="_x0000_s8354" type="#_x0000_t75" style="position:absolute;left:11522;top:4236;width:157;height:157">
              <v:imagedata r:id="rId80" o:title=""/>
            </v:shape>
            <v:shape id="_x0000_s8353" type="#_x0000_t75" style="position:absolute;left:11522;top:4580;width:157;height:157">
              <v:imagedata r:id="rId80" o:title=""/>
            </v:shape>
            <v:shape id="_x0000_s8352" type="#_x0000_t75" style="position:absolute;left:11522;top:4923;width:157;height:157">
              <v:imagedata r:id="rId80" o:title=""/>
            </v:shape>
            <v:shape id="_x0000_s8351" type="#_x0000_t75" style="position:absolute;left:11522;top:5267;width:157;height:157">
              <v:imagedata r:id="rId80" o:title=""/>
            </v:shape>
            <v:shape id="_x0000_s8350" type="#_x0000_t75" style="position:absolute;left:11522;top:5610;width:157;height:157">
              <v:imagedata r:id="rId83" o:title=""/>
            </v:shape>
            <v:shape id="_x0000_s8349" type="#_x0000_t75" style="position:absolute;left:11522;top:5954;width:157;height:157">
              <v:imagedata r:id="rId80" o:title=""/>
            </v:shape>
            <v:shape id="_x0000_s8348" type="#_x0000_t75" style="position:absolute;left:11522;top:6297;width:157;height:157">
              <v:imagedata r:id="rId80" o:title=""/>
            </v:shape>
            <v:shape id="_x0000_s8347" type="#_x0000_t75" style="position:absolute;left:11522;top:6641;width:157;height:157">
              <v:imagedata r:id="rId84" o:title=""/>
            </v:shape>
            <v:shape id="_x0000_s8346" type="#_x0000_t75" style="position:absolute;left:11522;top:6984;width:157;height:157">
              <v:imagedata r:id="rId84" o:title=""/>
            </v:shape>
            <v:shape id="_x0000_s8345" type="#_x0000_t75" style="position:absolute;left:11522;top:7672;width:157;height:157">
              <v:imagedata r:id="rId80" o:title=""/>
            </v:shape>
            <v:shape id="_x0000_s8344" type="#_x0000_t75" style="position:absolute;left:11522;top:8359;width:157;height:157">
              <v:imagedata r:id="rId80" o:title=""/>
            </v:shape>
            <v:shape id="_x0000_s8343" type="#_x0000_t75" style="position:absolute;left:11522;top:7328;width:157;height:157">
              <v:imagedata r:id="rId79" o:title=""/>
            </v:shape>
            <v:shape id="_x0000_s8342" type="#_x0000_t75" style="position:absolute;left:11522;top:8015;width:157;height:157">
              <v:imagedata r:id="rId84" o:title=""/>
            </v:shape>
            <v:shape id="_x0000_s8341" type="#_x0000_t75" style="position:absolute;left:11522;top:9046;width:157;height:157">
              <v:imagedata r:id="rId81" o:title=""/>
            </v:shape>
            <v:shape id="_x0000_s8340" type="#_x0000_t75" style="position:absolute;left:11522;top:9733;width:157;height:157">
              <v:imagedata r:id="rId80" o:title=""/>
            </v:shape>
            <v:shape id="_x0000_s8339" type="#_x0000_t75" style="position:absolute;left:11522;top:8702;width:157;height:157">
              <v:imagedata r:id="rId81" o:title=""/>
            </v:shape>
            <v:shape id="_x0000_s8338" type="#_x0000_t75" style="position:absolute;left:11522;top:9389;width:157;height:157">
              <v:imagedata r:id="rId81" o:title=""/>
            </v:shape>
            <v:shape id="_x0000_s8337" type="#_x0000_t75" style="position:absolute;left:11522;top:10764;width:157;height:157">
              <v:imagedata r:id="rId80" o:title=""/>
            </v:shape>
            <v:shape id="_x0000_s8336" type="#_x0000_t75" style="position:absolute;left:11522;top:11107;width:157;height:157">
              <v:imagedata r:id="rId80" o:title=""/>
            </v:shape>
            <v:shape id="_x0000_s8335" type="#_x0000_t75" style="position:absolute;left:11522;top:12138;width:157;height:157">
              <v:imagedata r:id="rId80" o:title=""/>
            </v:shape>
            <v:shape id="_x0000_s8334" type="#_x0000_t75" style="position:absolute;left:11522;top:12481;width:157;height:157">
              <v:imagedata r:id="rId80" o:title=""/>
            </v:shape>
            <v:shape id="_x0000_s8333" type="#_x0000_t75" style="position:absolute;left:11522;top:10077;width:157;height:157">
              <v:imagedata r:id="rId80" o:title=""/>
            </v:shape>
            <v:shape id="_x0000_s8332" type="#_x0000_t75" style="position:absolute;left:11522;top:10420;width:157;height:157">
              <v:imagedata r:id="rId80" o:title=""/>
            </v:shape>
            <v:shape id="_x0000_s8331" type="#_x0000_t75" style="position:absolute;left:11522;top:11451;width:157;height:157">
              <v:imagedata r:id="rId80" o:title=""/>
            </v:shape>
            <v:shape id="_x0000_s8330" type="#_x0000_t75" style="position:absolute;left:11522;top:11794;width:157;height:157">
              <v:imagedata r:id="rId80" o:title=""/>
            </v:shape>
            <v:shape id="_x0000_s8329" type="#_x0000_t75" style="position:absolute;left:11522;top:13512;width:157;height:157">
              <v:imagedata r:id="rId80" o:title=""/>
            </v:shape>
            <v:shape id="_x0000_s8328" type="#_x0000_t75" style="position:absolute;left:11522;top:13856;width:157;height:157">
              <v:imagedata r:id="rId80" o:title=""/>
            </v:shape>
            <v:shape id="_x0000_s8327" type="#_x0000_t75" style="position:absolute;left:11522;top:14886;width:157;height:157">
              <v:imagedata r:id="rId84" o:title=""/>
            </v:shape>
            <v:shape id="_x0000_s8326" type="#_x0000_t75" style="position:absolute;left:11522;top:15230;width:157;height:157">
              <v:imagedata r:id="rId84" o:title=""/>
            </v:shape>
            <v:shape id="_x0000_s8325" type="#_x0000_t75" style="position:absolute;left:11522;top:12825;width:157;height:157">
              <v:imagedata r:id="rId83" o:title=""/>
            </v:shape>
            <v:shape id="_x0000_s8324" type="#_x0000_t75" style="position:absolute;left:11522;top:13169;width:157;height:157">
              <v:imagedata r:id="rId80" o:title=""/>
            </v:shape>
            <v:shape id="_x0000_s8323" type="#_x0000_t75" style="position:absolute;left:11522;top:14199;width:157;height:157">
              <v:imagedata r:id="rId84" o:title=""/>
            </v:shape>
            <v:shape id="_x0000_s8322" type="#_x0000_t75" style="position:absolute;left:11522;top:14543;width:157;height:157">
              <v:imagedata r:id="rId79" o:title=""/>
            </v:shape>
            <v:shape id="_x0000_s8321" type="#_x0000_t75" style="position:absolute;left:11522;top:15573;width:157;height:157">
              <v:imagedata r:id="rId81" o:title=""/>
            </v:shape>
            <w10:wrap anchorx="page" anchory="page"/>
          </v:group>
        </w:pict>
      </w:r>
      <w:r>
        <w:rPr>
          <w:color w:val="231F20"/>
        </w:rPr>
        <w:t>TË NDRYSHËM, POR TË BARABARTË</w:t>
      </w:r>
    </w:p>
    <w:p w:rsidR="00E820D0" w:rsidRDefault="00E527CD">
      <w:pPr>
        <w:pStyle w:val="BodyText"/>
        <w:spacing w:before="196" w:line="247" w:lineRule="auto"/>
        <w:ind w:left="1133" w:right="5962"/>
      </w:pPr>
      <w:r>
        <w:rPr>
          <w:color w:val="231F20"/>
          <w:spacing w:val="-8"/>
        </w:rPr>
        <w:t xml:space="preserve">Duke </w:t>
      </w:r>
      <w:r>
        <w:rPr>
          <w:color w:val="231F20"/>
        </w:rPr>
        <w:t xml:space="preserve">u </w:t>
      </w:r>
      <w:r>
        <w:rPr>
          <w:color w:val="231F20"/>
          <w:spacing w:val="-8"/>
        </w:rPr>
        <w:t xml:space="preserve">bazuar </w:t>
      </w:r>
      <w:r>
        <w:rPr>
          <w:color w:val="231F20"/>
          <w:spacing w:val="-5"/>
        </w:rPr>
        <w:t xml:space="preserve">në </w:t>
      </w:r>
      <w:r>
        <w:rPr>
          <w:color w:val="231F20"/>
          <w:spacing w:val="-9"/>
        </w:rPr>
        <w:t xml:space="preserve">diskutimet </w:t>
      </w:r>
      <w:r>
        <w:rPr>
          <w:color w:val="231F20"/>
        </w:rPr>
        <w:t xml:space="preserve">e </w:t>
      </w:r>
      <w:r>
        <w:rPr>
          <w:color w:val="231F20"/>
          <w:spacing w:val="-9"/>
        </w:rPr>
        <w:t xml:space="preserve">nxënësve/eve, </w:t>
      </w:r>
      <w:r>
        <w:rPr>
          <w:color w:val="231F20"/>
          <w:spacing w:val="-8"/>
        </w:rPr>
        <w:t xml:space="preserve">shembuj </w:t>
      </w:r>
      <w:r>
        <w:rPr>
          <w:color w:val="231F20"/>
          <w:spacing w:val="-9"/>
        </w:rPr>
        <w:t xml:space="preserve">të </w:t>
      </w:r>
      <w:r>
        <w:rPr>
          <w:color w:val="231F20"/>
          <w:spacing w:val="-8"/>
        </w:rPr>
        <w:t>sjellë</w:t>
      </w:r>
      <w:r>
        <w:rPr>
          <w:color w:val="231F20"/>
          <w:spacing w:val="-33"/>
        </w:rPr>
        <w:t xml:space="preserve"> </w:t>
      </w:r>
      <w:r>
        <w:rPr>
          <w:color w:val="231F20"/>
          <w:spacing w:val="-6"/>
        </w:rPr>
        <w:t>nga</w:t>
      </w:r>
      <w:r>
        <w:rPr>
          <w:color w:val="231F20"/>
          <w:spacing w:val="-33"/>
        </w:rPr>
        <w:t xml:space="preserve"> </w:t>
      </w:r>
      <w:r>
        <w:rPr>
          <w:color w:val="231F20"/>
          <w:spacing w:val="-8"/>
        </w:rPr>
        <w:t>vetë</w:t>
      </w:r>
      <w:r>
        <w:rPr>
          <w:color w:val="231F20"/>
          <w:spacing w:val="-33"/>
        </w:rPr>
        <w:t xml:space="preserve"> </w:t>
      </w:r>
      <w:r>
        <w:rPr>
          <w:color w:val="231F20"/>
          <w:spacing w:val="-8"/>
        </w:rPr>
        <w:t>ata/ato</w:t>
      </w:r>
      <w:r>
        <w:rPr>
          <w:color w:val="231F20"/>
          <w:spacing w:val="-32"/>
        </w:rPr>
        <w:t xml:space="preserve"> </w:t>
      </w:r>
      <w:r>
        <w:rPr>
          <w:color w:val="231F20"/>
          <w:spacing w:val="-6"/>
        </w:rPr>
        <w:t>dhe</w:t>
      </w:r>
      <w:r>
        <w:rPr>
          <w:color w:val="231F20"/>
          <w:spacing w:val="-33"/>
        </w:rPr>
        <w:t xml:space="preserve"> </w:t>
      </w:r>
      <w:r>
        <w:rPr>
          <w:color w:val="231F20"/>
          <w:spacing w:val="-8"/>
        </w:rPr>
        <w:t>kushtet</w:t>
      </w:r>
      <w:r>
        <w:rPr>
          <w:color w:val="231F20"/>
          <w:spacing w:val="-33"/>
        </w:rPr>
        <w:t xml:space="preserve"> </w:t>
      </w:r>
      <w:r>
        <w:rPr>
          <w:color w:val="231F20"/>
        </w:rPr>
        <w:t>e</w:t>
      </w:r>
      <w:r>
        <w:rPr>
          <w:color w:val="231F20"/>
          <w:spacing w:val="-32"/>
        </w:rPr>
        <w:t xml:space="preserve"> </w:t>
      </w:r>
      <w:r>
        <w:rPr>
          <w:color w:val="231F20"/>
          <w:spacing w:val="-8"/>
        </w:rPr>
        <w:t>klasës</w:t>
      </w:r>
      <w:r>
        <w:rPr>
          <w:color w:val="231F20"/>
          <w:spacing w:val="-33"/>
        </w:rPr>
        <w:t xml:space="preserve"> </w:t>
      </w:r>
      <w:r>
        <w:rPr>
          <w:color w:val="231F20"/>
          <w:spacing w:val="-8"/>
        </w:rPr>
        <w:t>trajtohen</w:t>
      </w:r>
      <w:r>
        <w:rPr>
          <w:color w:val="231F20"/>
          <w:spacing w:val="-33"/>
        </w:rPr>
        <w:t xml:space="preserve"> </w:t>
      </w:r>
      <w:r>
        <w:rPr>
          <w:color w:val="231F20"/>
          <w:spacing w:val="-9"/>
        </w:rPr>
        <w:t xml:space="preserve">çështje </w:t>
      </w:r>
      <w:r>
        <w:rPr>
          <w:color w:val="231F20"/>
          <w:spacing w:val="-5"/>
          <w:w w:val="95"/>
        </w:rPr>
        <w:t>që</w:t>
      </w:r>
      <w:r>
        <w:rPr>
          <w:color w:val="231F20"/>
          <w:spacing w:val="-16"/>
          <w:w w:val="95"/>
        </w:rPr>
        <w:t xml:space="preserve"> </w:t>
      </w:r>
      <w:r>
        <w:rPr>
          <w:color w:val="231F20"/>
          <w:spacing w:val="-9"/>
          <w:w w:val="95"/>
        </w:rPr>
        <w:t>promovojnë</w:t>
      </w:r>
      <w:r>
        <w:rPr>
          <w:color w:val="231F20"/>
          <w:spacing w:val="-15"/>
          <w:w w:val="95"/>
        </w:rPr>
        <w:t xml:space="preserve"> </w:t>
      </w:r>
      <w:r>
        <w:rPr>
          <w:color w:val="231F20"/>
          <w:spacing w:val="-9"/>
          <w:w w:val="95"/>
        </w:rPr>
        <w:t>tolerancën,</w:t>
      </w:r>
      <w:r>
        <w:rPr>
          <w:color w:val="231F20"/>
          <w:spacing w:val="-15"/>
          <w:w w:val="95"/>
        </w:rPr>
        <w:t xml:space="preserve"> </w:t>
      </w:r>
      <w:r>
        <w:rPr>
          <w:color w:val="231F20"/>
          <w:spacing w:val="-9"/>
          <w:w w:val="95"/>
        </w:rPr>
        <w:t>respektimin</w:t>
      </w:r>
      <w:r>
        <w:rPr>
          <w:color w:val="231F20"/>
          <w:spacing w:val="-15"/>
          <w:w w:val="95"/>
        </w:rPr>
        <w:t xml:space="preserve"> </w:t>
      </w:r>
      <w:r>
        <w:rPr>
          <w:color w:val="231F20"/>
          <w:w w:val="95"/>
        </w:rPr>
        <w:t>e</w:t>
      </w:r>
      <w:r>
        <w:rPr>
          <w:color w:val="231F20"/>
          <w:spacing w:val="-15"/>
          <w:w w:val="95"/>
        </w:rPr>
        <w:t xml:space="preserve"> </w:t>
      </w:r>
      <w:r>
        <w:rPr>
          <w:color w:val="231F20"/>
          <w:spacing w:val="-5"/>
          <w:w w:val="95"/>
        </w:rPr>
        <w:t>të</w:t>
      </w:r>
      <w:r>
        <w:rPr>
          <w:color w:val="231F20"/>
          <w:spacing w:val="-16"/>
          <w:w w:val="95"/>
        </w:rPr>
        <w:t xml:space="preserve"> </w:t>
      </w:r>
      <w:r>
        <w:rPr>
          <w:color w:val="231F20"/>
          <w:spacing w:val="-8"/>
          <w:w w:val="95"/>
        </w:rPr>
        <w:t>drejtës</w:t>
      </w:r>
      <w:r>
        <w:rPr>
          <w:color w:val="231F20"/>
          <w:spacing w:val="-15"/>
          <w:w w:val="95"/>
        </w:rPr>
        <w:t xml:space="preserve"> </w:t>
      </w:r>
      <w:r>
        <w:rPr>
          <w:color w:val="231F20"/>
          <w:spacing w:val="-5"/>
          <w:w w:val="95"/>
        </w:rPr>
        <w:t>së</w:t>
      </w:r>
      <w:r>
        <w:rPr>
          <w:color w:val="231F20"/>
          <w:spacing w:val="-15"/>
          <w:w w:val="95"/>
        </w:rPr>
        <w:t xml:space="preserve"> </w:t>
      </w:r>
      <w:r>
        <w:rPr>
          <w:color w:val="231F20"/>
          <w:spacing w:val="-6"/>
          <w:w w:val="95"/>
        </w:rPr>
        <w:t>fjalës</w:t>
      </w:r>
      <w:r>
        <w:rPr>
          <w:color w:val="231F20"/>
          <w:spacing w:val="-15"/>
          <w:w w:val="95"/>
        </w:rPr>
        <w:t xml:space="preserve"> </w:t>
      </w:r>
      <w:r>
        <w:rPr>
          <w:color w:val="231F20"/>
          <w:spacing w:val="-9"/>
          <w:w w:val="95"/>
        </w:rPr>
        <w:t xml:space="preserve">së </w:t>
      </w:r>
      <w:r>
        <w:rPr>
          <w:color w:val="231F20"/>
          <w:spacing w:val="-9"/>
        </w:rPr>
        <w:t>njëri/a-tjetrit/ës,</w:t>
      </w:r>
      <w:r>
        <w:rPr>
          <w:color w:val="231F20"/>
          <w:spacing w:val="-26"/>
        </w:rPr>
        <w:t xml:space="preserve"> </w:t>
      </w:r>
      <w:r>
        <w:rPr>
          <w:color w:val="231F20"/>
          <w:spacing w:val="-5"/>
        </w:rPr>
        <w:t>të</w:t>
      </w:r>
      <w:r>
        <w:rPr>
          <w:color w:val="231F20"/>
          <w:spacing w:val="-26"/>
        </w:rPr>
        <w:t xml:space="preserve"> </w:t>
      </w:r>
      <w:proofErr w:type="spellStart"/>
      <w:r>
        <w:rPr>
          <w:color w:val="231F20"/>
          <w:spacing w:val="-9"/>
        </w:rPr>
        <w:t>diversitetit</w:t>
      </w:r>
      <w:proofErr w:type="spellEnd"/>
      <w:r>
        <w:rPr>
          <w:color w:val="231F20"/>
          <w:spacing w:val="-25"/>
        </w:rPr>
        <w:t xml:space="preserve"> </w:t>
      </w:r>
      <w:r>
        <w:rPr>
          <w:color w:val="231F20"/>
          <w:spacing w:val="-10"/>
        </w:rPr>
        <w:t>kulturor,</w:t>
      </w:r>
      <w:r>
        <w:rPr>
          <w:color w:val="231F20"/>
          <w:spacing w:val="-26"/>
        </w:rPr>
        <w:t xml:space="preserve"> </w:t>
      </w:r>
      <w:r>
        <w:rPr>
          <w:color w:val="231F20"/>
          <w:spacing w:val="-10"/>
        </w:rPr>
        <w:t>gjinor,</w:t>
      </w:r>
      <w:r>
        <w:rPr>
          <w:color w:val="231F20"/>
          <w:spacing w:val="-26"/>
        </w:rPr>
        <w:t xml:space="preserve"> </w:t>
      </w:r>
      <w:proofErr w:type="spellStart"/>
      <w:r>
        <w:rPr>
          <w:color w:val="231F20"/>
          <w:spacing w:val="-8"/>
        </w:rPr>
        <w:t>moshor</w:t>
      </w:r>
      <w:proofErr w:type="spellEnd"/>
      <w:r>
        <w:rPr>
          <w:color w:val="231F20"/>
          <w:spacing w:val="-25"/>
        </w:rPr>
        <w:t xml:space="preserve"> </w:t>
      </w:r>
      <w:r>
        <w:rPr>
          <w:color w:val="231F20"/>
          <w:spacing w:val="-9"/>
        </w:rPr>
        <w:t>etj.</w:t>
      </w:r>
    </w:p>
    <w:p w:rsidR="00E820D0" w:rsidRDefault="00E527CD">
      <w:pPr>
        <w:pStyle w:val="Heading4"/>
        <w:spacing w:before="211"/>
        <w:ind w:left="1020"/>
      </w:pPr>
      <w:r>
        <w:rPr>
          <w:color w:val="231F20"/>
        </w:rPr>
        <w:t>70</w:t>
      </w:r>
    </w:p>
    <w:p w:rsidR="00E820D0" w:rsidRDefault="00E820D0">
      <w:pPr>
        <w:sectPr w:rsidR="00E820D0">
          <w:type w:val="continuous"/>
          <w:pgSz w:w="11740" w:h="15880"/>
          <w:pgMar w:top="1500" w:right="0" w:bottom="280" w:left="0" w:header="720" w:footer="720" w:gutter="0"/>
          <w:cols w:space="720"/>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0" w:right="1018"/>
        <w:jc w:val="right"/>
        <w:rPr>
          <w:rFonts w:ascii="Calibri" w:hAnsi="Calibri"/>
        </w:rPr>
      </w:pPr>
      <w:r>
        <w:rPr>
          <w:rFonts w:ascii="Calibri" w:hAnsi="Calibri"/>
          <w:color w:val="231F20"/>
          <w:w w:val="105"/>
        </w:rPr>
        <w:t>Edukim për shoqërinë 1</w:t>
      </w:r>
    </w:p>
    <w:p w:rsidR="00E820D0" w:rsidRDefault="00E820D0">
      <w:pPr>
        <w:pStyle w:val="BodyText"/>
        <w:spacing w:before="5"/>
        <w:rPr>
          <w:rFonts w:ascii="Calibri"/>
          <w:b/>
          <w:sz w:val="25"/>
        </w:rPr>
      </w:pPr>
    </w:p>
    <w:p w:rsidR="00E820D0" w:rsidRDefault="00E527CD">
      <w:pPr>
        <w:tabs>
          <w:tab w:val="left" w:pos="6165"/>
        </w:tabs>
        <w:spacing w:before="91"/>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7"/>
        <w:rPr>
          <w:rFonts w:ascii="Book Antiqua"/>
          <w:b/>
          <w:sz w:val="21"/>
        </w:rPr>
      </w:pPr>
    </w:p>
    <w:p w:rsidR="00E820D0" w:rsidRDefault="00E527CD">
      <w:pPr>
        <w:spacing w:before="1"/>
        <w:ind w:left="4891"/>
        <w:rPr>
          <w:rFonts w:ascii="Book Antiqua" w:hAnsi="Book Antiqua"/>
          <w:b/>
        </w:rPr>
      </w:pPr>
      <w:r>
        <w:rPr>
          <w:rFonts w:ascii="Book Antiqua" w:hAnsi="Book Antiqua"/>
          <w:b/>
          <w:color w:val="FFFFFF"/>
        </w:rPr>
        <w:t>MJEDISI “MËSOJ DUKE KËRKUAR”</w:t>
      </w:r>
    </w:p>
    <w:p w:rsidR="00E820D0" w:rsidRDefault="00E820D0">
      <w:pPr>
        <w:rPr>
          <w:rFonts w:ascii="Book Antiqua" w:hAnsi="Book Antiqua"/>
        </w:rPr>
        <w:sectPr w:rsidR="00E820D0">
          <w:pgSz w:w="11740" w:h="15880"/>
          <w:pgMar w:top="0" w:right="0" w:bottom="280" w:left="0" w:header="720" w:footer="720" w:gutter="0"/>
          <w:cols w:space="720"/>
        </w:sectPr>
      </w:pPr>
    </w:p>
    <w:p w:rsidR="00E820D0" w:rsidRDefault="00E820D0">
      <w:pPr>
        <w:pStyle w:val="BodyText"/>
        <w:spacing w:before="4"/>
        <w:rPr>
          <w:rFonts w:ascii="Book Antiqua"/>
          <w:b/>
          <w:sz w:val="13"/>
        </w:rPr>
      </w:pPr>
    </w:p>
    <w:p w:rsidR="00E820D0" w:rsidRDefault="00E527CD">
      <w:pPr>
        <w:spacing w:before="1"/>
        <w:ind w:left="623"/>
        <w:rPr>
          <w:rFonts w:ascii="Calibri" w:hAnsi="Calibri"/>
          <w:b/>
          <w:sz w:val="10"/>
        </w:rPr>
      </w:pPr>
      <w:r>
        <w:pict>
          <v:shape id="_x0000_s8319" type="#_x0000_t136" style="position:absolute;left:0;text-align:left;margin-left:64.9pt;margin-top:17.2pt;width:18.45pt;height:6.95pt;rotation:36;z-index:251990016;mso-position-horizontal-relative:page" fillcolor="#231f20" stroked="f">
            <o:extrusion v:ext="view" autorotationcenter="t"/>
            <v:textpath style="font-family:&quot;&amp;quot&quot;;font-size:7pt;v-text-kern:t;mso-text-shadow:auto" string="Mami"/>
            <w10:wrap anchorx="page"/>
          </v:shape>
        </w:pict>
      </w:r>
      <w:r>
        <w:pict>
          <v:shape id="_x0000_s8318" type="#_x0000_t136" style="position:absolute;left:0;text-align:left;margin-left:73.75pt;margin-top:36.95pt;width:18.85pt;height:6.95pt;rotation:53;z-index:251991040;mso-position-horizontal-relative:page" fillcolor="#231f20" stroked="f">
            <o:extrusion v:ext="view" autorotationcenter="t"/>
            <v:textpath style="font-family:&quot;&amp;quot&quot;;font-size:7pt;v-text-kern:t;mso-text-shadow:auto" string="Gjyshi"/>
            <w10:wrap anchorx="page"/>
          </v:shape>
        </w:pict>
      </w:r>
      <w:r>
        <w:pict>
          <v:shape id="_x0000_s8317" type="#_x0000_t136" style="position:absolute;left:0;text-align:left;margin-left:26.5pt;margin-top:20.15pt;width:22.85pt;height:6.95pt;rotation:329;z-index:251992064;mso-position-horizontal-relative:page" fillcolor="#231f20" stroked="f">
            <o:extrusion v:ext="view" autorotationcenter="t"/>
            <v:textpath style="font-family:&quot;&amp;quot&quot;;font-size:7pt;v-text-kern:t;mso-text-shadow:auto" string="Gjyshja"/>
            <w10:wrap anchorx="page"/>
          </v:shape>
        </w:pict>
      </w:r>
      <w:r>
        <w:rPr>
          <w:rFonts w:ascii="Calibri" w:hAnsi="Calibri"/>
          <w:b/>
          <w:color w:val="696B6D"/>
          <w:w w:val="125"/>
          <w:sz w:val="10"/>
        </w:rPr>
        <w:t>Shkruaj</w:t>
      </w:r>
      <w:r>
        <w:rPr>
          <w:rFonts w:ascii="Calibri" w:hAnsi="Calibri"/>
          <w:b/>
          <w:color w:val="696B6D"/>
          <w:spacing w:val="-13"/>
          <w:w w:val="125"/>
          <w:sz w:val="10"/>
        </w:rPr>
        <w:t xml:space="preserve"> </w:t>
      </w:r>
      <w:r>
        <w:rPr>
          <w:rFonts w:ascii="Calibri" w:hAnsi="Calibri"/>
          <w:b/>
          <w:color w:val="696B6D"/>
          <w:w w:val="125"/>
          <w:sz w:val="10"/>
        </w:rPr>
        <w:t>emrat</w:t>
      </w:r>
      <w:r>
        <w:rPr>
          <w:rFonts w:ascii="Calibri" w:hAnsi="Calibri"/>
          <w:b/>
          <w:color w:val="696B6D"/>
          <w:spacing w:val="-13"/>
          <w:w w:val="125"/>
          <w:sz w:val="10"/>
        </w:rPr>
        <w:t xml:space="preserve"> </w:t>
      </w:r>
      <w:r>
        <w:rPr>
          <w:rFonts w:ascii="Calibri" w:hAnsi="Calibri"/>
          <w:b/>
          <w:color w:val="696B6D"/>
          <w:w w:val="125"/>
          <w:sz w:val="10"/>
        </w:rPr>
        <w:t>e</w:t>
      </w:r>
      <w:r>
        <w:rPr>
          <w:rFonts w:ascii="Calibri" w:hAnsi="Calibri"/>
          <w:b/>
          <w:color w:val="696B6D"/>
          <w:spacing w:val="-13"/>
          <w:w w:val="125"/>
          <w:sz w:val="10"/>
        </w:rPr>
        <w:t xml:space="preserve"> </w:t>
      </w:r>
      <w:r>
        <w:rPr>
          <w:rFonts w:ascii="Calibri" w:hAnsi="Calibri"/>
          <w:b/>
          <w:color w:val="696B6D"/>
          <w:w w:val="125"/>
          <w:sz w:val="10"/>
        </w:rPr>
        <w:t>pjesëtarëve</w:t>
      </w:r>
      <w:r>
        <w:rPr>
          <w:rFonts w:ascii="Calibri" w:hAnsi="Calibri"/>
          <w:b/>
          <w:color w:val="696B6D"/>
          <w:spacing w:val="-13"/>
          <w:w w:val="125"/>
          <w:sz w:val="10"/>
        </w:rPr>
        <w:t xml:space="preserve"> </w:t>
      </w:r>
      <w:r>
        <w:rPr>
          <w:rFonts w:ascii="Calibri" w:hAnsi="Calibri"/>
          <w:b/>
          <w:color w:val="696B6D"/>
          <w:w w:val="125"/>
          <w:sz w:val="10"/>
        </w:rPr>
        <w:t>të</w:t>
      </w:r>
      <w:r>
        <w:rPr>
          <w:rFonts w:ascii="Calibri" w:hAnsi="Calibri"/>
          <w:b/>
          <w:color w:val="696B6D"/>
          <w:spacing w:val="-13"/>
          <w:w w:val="125"/>
          <w:sz w:val="10"/>
        </w:rPr>
        <w:t xml:space="preserve"> </w:t>
      </w:r>
      <w:r>
        <w:rPr>
          <w:rFonts w:ascii="Calibri" w:hAnsi="Calibri"/>
          <w:b/>
          <w:color w:val="696B6D"/>
          <w:w w:val="125"/>
          <w:sz w:val="10"/>
        </w:rPr>
        <w:t>familjes.</w:t>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527CD">
      <w:pPr>
        <w:spacing w:before="78"/>
        <w:ind w:left="635"/>
        <w:rPr>
          <w:rFonts w:ascii="Arial" w:hAnsi="Arial"/>
          <w:b/>
          <w:sz w:val="11"/>
        </w:rPr>
      </w:pPr>
      <w:r>
        <w:pict>
          <v:shape id="_x0000_s8316" type="#_x0000_t202" style="position:absolute;left:0;text-align:left;margin-left:127.45pt;margin-top:3.85pt;width:39.85pt;height:6.7pt;z-index:-284007424;mso-position-horizontal-relative:page" filled="f" stroked="f">
            <v:textbox inset="0,0,0,0">
              <w:txbxContent>
                <w:p w:rsidR="00E527CD" w:rsidRDefault="00E527CD">
                  <w:pPr>
                    <w:spacing w:before="9"/>
                    <w:rPr>
                      <w:rFonts w:ascii="Calibri"/>
                      <w:b/>
                      <w:sz w:val="10"/>
                    </w:rPr>
                  </w:pPr>
                  <w:r>
                    <w:rPr>
                      <w:rFonts w:ascii="Calibri"/>
                      <w:b/>
                      <w:color w:val="696B6D"/>
                      <w:w w:val="125"/>
                      <w:sz w:val="10"/>
                    </w:rPr>
                    <w:t xml:space="preserve">in </w:t>
                  </w:r>
                  <w:r>
                    <w:rPr>
                      <w:rFonts w:ascii="Calibri"/>
                      <w:b/>
                      <w:color w:val="696B6D"/>
                      <w:spacing w:val="-4"/>
                      <w:w w:val="125"/>
                      <w:sz w:val="10"/>
                    </w:rPr>
                    <w:t>familjen time.</w:t>
                  </w:r>
                </w:p>
              </w:txbxContent>
            </v:textbox>
            <w10:wrap anchorx="page"/>
          </v:shape>
        </w:pict>
      </w:r>
      <w:r>
        <w:pict>
          <v:shape id="_x0000_s8315" type="#_x0000_t136" style="position:absolute;left:0;text-align:left;margin-left:45.8pt;margin-top:-20.65pt;width:14.35pt;height:6.95pt;rotation:3;z-index:251988992;mso-position-horizontal-relative:page" fillcolor="#231f20" stroked="f">
            <o:extrusion v:ext="view" autorotationcenter="t"/>
            <v:textpath style="font-family:&quot;&amp;quot&quot;;font-size:7pt;v-text-kern:t;mso-text-shadow:auto" string="Babi"/>
            <w10:wrap anchorx="page"/>
          </v:shape>
        </w:pict>
      </w:r>
      <w:r>
        <w:rPr>
          <w:rFonts w:ascii="Calibri" w:hAnsi="Calibri"/>
          <w:b/>
          <w:color w:val="696B6D"/>
          <w:spacing w:val="-4"/>
          <w:w w:val="125"/>
          <w:sz w:val="10"/>
        </w:rPr>
        <w:t xml:space="preserve">Ngjyros rrugën </w:t>
      </w:r>
      <w:r>
        <w:rPr>
          <w:rFonts w:ascii="Calibri" w:hAnsi="Calibri"/>
          <w:b/>
          <w:color w:val="696B6D"/>
          <w:w w:val="125"/>
          <w:sz w:val="10"/>
        </w:rPr>
        <w:t xml:space="preserve">e </w:t>
      </w:r>
      <w:r>
        <w:rPr>
          <w:rFonts w:ascii="Calibri" w:hAnsi="Calibri"/>
          <w:b/>
          <w:color w:val="696B6D"/>
          <w:spacing w:val="-4"/>
          <w:w w:val="125"/>
          <w:sz w:val="10"/>
        </w:rPr>
        <w:t xml:space="preserve">veprimeve </w:t>
      </w:r>
      <w:r>
        <w:rPr>
          <w:rFonts w:ascii="Arial" w:hAnsi="Arial"/>
          <w:b/>
          <w:color w:val="696B6D"/>
          <w:w w:val="125"/>
          <w:sz w:val="11"/>
        </w:rPr>
        <w:t>q</w:t>
      </w:r>
      <w:r>
        <w:rPr>
          <w:rFonts w:ascii="Calibri" w:hAnsi="Calibri"/>
          <w:b/>
          <w:color w:val="696B6D"/>
          <w:w w:val="125"/>
          <w:sz w:val="10"/>
        </w:rPr>
        <w:t xml:space="preserve">ë e </w:t>
      </w:r>
      <w:r>
        <w:rPr>
          <w:rFonts w:ascii="Calibri" w:hAnsi="Calibri"/>
          <w:b/>
          <w:color w:val="696B6D"/>
          <w:spacing w:val="-4"/>
          <w:w w:val="125"/>
          <w:sz w:val="10"/>
        </w:rPr>
        <w:t>këna</w:t>
      </w:r>
      <w:r>
        <w:rPr>
          <w:rFonts w:ascii="Arial" w:hAnsi="Arial"/>
          <w:b/>
          <w:color w:val="696B6D"/>
          <w:spacing w:val="-4"/>
          <w:w w:val="125"/>
          <w:sz w:val="11"/>
        </w:rPr>
        <w:t>q</w:t>
      </w:r>
    </w:p>
    <w:p w:rsidR="00E820D0" w:rsidRDefault="00E820D0">
      <w:pPr>
        <w:pStyle w:val="BodyText"/>
        <w:rPr>
          <w:rFonts w:ascii="Arial"/>
          <w:b/>
          <w:sz w:val="14"/>
        </w:rPr>
      </w:pPr>
    </w:p>
    <w:p w:rsidR="00E820D0" w:rsidRDefault="00E820D0">
      <w:pPr>
        <w:pStyle w:val="BodyText"/>
        <w:rPr>
          <w:rFonts w:ascii="Arial"/>
          <w:b/>
          <w:sz w:val="14"/>
        </w:rPr>
      </w:pPr>
    </w:p>
    <w:p w:rsidR="00E820D0" w:rsidRDefault="00E820D0">
      <w:pPr>
        <w:pStyle w:val="BodyText"/>
        <w:rPr>
          <w:rFonts w:ascii="Arial"/>
          <w:b/>
          <w:sz w:val="14"/>
        </w:rPr>
      </w:pPr>
    </w:p>
    <w:p w:rsidR="00E820D0" w:rsidRDefault="00E820D0">
      <w:pPr>
        <w:pStyle w:val="BodyText"/>
        <w:rPr>
          <w:rFonts w:ascii="Arial"/>
          <w:b/>
          <w:sz w:val="14"/>
        </w:rPr>
      </w:pPr>
    </w:p>
    <w:p w:rsidR="00E820D0" w:rsidRDefault="00E820D0">
      <w:pPr>
        <w:pStyle w:val="BodyText"/>
        <w:rPr>
          <w:rFonts w:ascii="Arial"/>
          <w:b/>
          <w:sz w:val="14"/>
        </w:rPr>
      </w:pPr>
    </w:p>
    <w:p w:rsidR="00E820D0" w:rsidRDefault="00E820D0">
      <w:pPr>
        <w:pStyle w:val="BodyText"/>
        <w:rPr>
          <w:rFonts w:ascii="Arial"/>
          <w:b/>
          <w:sz w:val="14"/>
        </w:rPr>
      </w:pPr>
    </w:p>
    <w:p w:rsidR="00E820D0" w:rsidRDefault="00E820D0">
      <w:pPr>
        <w:pStyle w:val="BodyText"/>
        <w:rPr>
          <w:rFonts w:ascii="Arial"/>
          <w:b/>
          <w:sz w:val="14"/>
        </w:rPr>
      </w:pPr>
    </w:p>
    <w:p w:rsidR="00E820D0" w:rsidRDefault="00E820D0">
      <w:pPr>
        <w:pStyle w:val="BodyText"/>
        <w:rPr>
          <w:rFonts w:ascii="Arial"/>
          <w:b/>
          <w:sz w:val="14"/>
        </w:rPr>
      </w:pPr>
    </w:p>
    <w:p w:rsidR="00E820D0" w:rsidRDefault="00E820D0">
      <w:pPr>
        <w:pStyle w:val="BodyText"/>
        <w:rPr>
          <w:rFonts w:ascii="Arial"/>
          <w:b/>
          <w:sz w:val="14"/>
        </w:rPr>
      </w:pPr>
    </w:p>
    <w:p w:rsidR="00E820D0" w:rsidRDefault="00E820D0">
      <w:pPr>
        <w:pStyle w:val="BodyText"/>
        <w:rPr>
          <w:rFonts w:ascii="Arial"/>
          <w:b/>
          <w:sz w:val="14"/>
        </w:rPr>
      </w:pPr>
    </w:p>
    <w:p w:rsidR="00E820D0" w:rsidRDefault="00E820D0">
      <w:pPr>
        <w:pStyle w:val="BodyText"/>
        <w:rPr>
          <w:rFonts w:ascii="Arial"/>
          <w:b/>
          <w:sz w:val="14"/>
        </w:rPr>
      </w:pPr>
    </w:p>
    <w:p w:rsidR="00E820D0" w:rsidRDefault="00E820D0">
      <w:pPr>
        <w:pStyle w:val="BodyText"/>
        <w:rPr>
          <w:rFonts w:ascii="Arial"/>
          <w:b/>
          <w:sz w:val="14"/>
        </w:rPr>
      </w:pPr>
    </w:p>
    <w:p w:rsidR="00E820D0" w:rsidRDefault="00E820D0">
      <w:pPr>
        <w:pStyle w:val="BodyText"/>
        <w:rPr>
          <w:rFonts w:ascii="Arial"/>
          <w:b/>
          <w:sz w:val="14"/>
        </w:rPr>
      </w:pPr>
    </w:p>
    <w:p w:rsidR="00E820D0" w:rsidRDefault="00E820D0">
      <w:pPr>
        <w:pStyle w:val="BodyText"/>
        <w:rPr>
          <w:rFonts w:ascii="Arial"/>
          <w:b/>
          <w:sz w:val="14"/>
        </w:rPr>
      </w:pPr>
    </w:p>
    <w:p w:rsidR="00E820D0" w:rsidRDefault="00E820D0">
      <w:pPr>
        <w:pStyle w:val="BodyText"/>
        <w:rPr>
          <w:rFonts w:ascii="Arial"/>
          <w:b/>
          <w:sz w:val="14"/>
        </w:rPr>
      </w:pPr>
    </w:p>
    <w:p w:rsidR="00E820D0" w:rsidRDefault="00E820D0">
      <w:pPr>
        <w:pStyle w:val="BodyText"/>
        <w:rPr>
          <w:rFonts w:ascii="Arial"/>
          <w:b/>
          <w:sz w:val="14"/>
        </w:rPr>
      </w:pPr>
    </w:p>
    <w:p w:rsidR="00E820D0" w:rsidRDefault="00E820D0">
      <w:pPr>
        <w:pStyle w:val="BodyText"/>
        <w:rPr>
          <w:rFonts w:ascii="Arial"/>
          <w:b/>
          <w:sz w:val="14"/>
        </w:rPr>
      </w:pPr>
    </w:p>
    <w:p w:rsidR="00E820D0" w:rsidRDefault="00E820D0">
      <w:pPr>
        <w:pStyle w:val="BodyText"/>
        <w:rPr>
          <w:rFonts w:ascii="Arial"/>
          <w:b/>
          <w:sz w:val="14"/>
        </w:rPr>
      </w:pPr>
    </w:p>
    <w:p w:rsidR="00E820D0" w:rsidRDefault="00E820D0">
      <w:pPr>
        <w:pStyle w:val="BodyText"/>
        <w:rPr>
          <w:rFonts w:ascii="Arial"/>
          <w:b/>
          <w:sz w:val="14"/>
        </w:rPr>
      </w:pPr>
    </w:p>
    <w:p w:rsidR="00E820D0" w:rsidRDefault="00E527CD">
      <w:pPr>
        <w:spacing w:before="112"/>
        <w:ind w:left="732"/>
        <w:rPr>
          <w:rFonts w:ascii="Calibri" w:hAnsi="Calibri"/>
          <w:b/>
          <w:sz w:val="10"/>
        </w:rPr>
      </w:pPr>
      <w:r>
        <w:rPr>
          <w:rFonts w:ascii="Calibri" w:hAnsi="Calibri"/>
          <w:b/>
          <w:color w:val="696B6D"/>
          <w:w w:val="125"/>
          <w:sz w:val="10"/>
        </w:rPr>
        <w:t>Unë zbulova fjalën:</w:t>
      </w:r>
    </w:p>
    <w:p w:rsidR="00E820D0" w:rsidRDefault="00E527CD">
      <w:pPr>
        <w:pStyle w:val="BodyText"/>
        <w:rPr>
          <w:rFonts w:ascii="Calibri"/>
          <w:b/>
          <w:sz w:val="12"/>
        </w:rPr>
      </w:pPr>
      <w:r>
        <w:br w:type="column"/>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7"/>
        </w:rPr>
      </w:pPr>
    </w:p>
    <w:p w:rsidR="00E820D0" w:rsidRDefault="00E527CD">
      <w:pPr>
        <w:ind w:left="39"/>
        <w:rPr>
          <w:rFonts w:ascii="Calibri" w:hAnsi="Calibri"/>
          <w:b/>
          <w:sz w:val="10"/>
        </w:rPr>
      </w:pPr>
      <w:r>
        <w:rPr>
          <w:rFonts w:ascii="Calibri" w:hAnsi="Calibri"/>
          <w:b/>
          <w:color w:val="86888B"/>
          <w:w w:val="105"/>
          <w:sz w:val="10"/>
        </w:rPr>
        <w:t>Unë</w:t>
      </w:r>
    </w:p>
    <w:p w:rsidR="00E820D0" w:rsidRDefault="00E527CD">
      <w:pPr>
        <w:pStyle w:val="BodyText"/>
        <w:spacing w:before="5"/>
        <w:rPr>
          <w:rFonts w:ascii="Calibri"/>
          <w:b/>
          <w:sz w:val="12"/>
        </w:rPr>
      </w:pPr>
      <w:r>
        <w:br w:type="column"/>
      </w:r>
    </w:p>
    <w:p w:rsidR="00E820D0" w:rsidRDefault="00E527CD">
      <w:pPr>
        <w:ind w:left="252"/>
        <w:jc w:val="center"/>
        <w:rPr>
          <w:rFonts w:ascii="Calibri" w:hAnsi="Calibri"/>
          <w:sz w:val="12"/>
        </w:rPr>
      </w:pPr>
      <w:r>
        <w:rPr>
          <w:rFonts w:ascii="Calibri" w:hAnsi="Calibri"/>
          <w:color w:val="231F20"/>
          <w:w w:val="120"/>
          <w:sz w:val="12"/>
        </w:rPr>
        <w:t>Unë</w:t>
      </w:r>
    </w:p>
    <w:p w:rsidR="00E820D0" w:rsidRDefault="00E820D0">
      <w:pPr>
        <w:pStyle w:val="BodyText"/>
        <w:rPr>
          <w:rFonts w:ascii="Calibri"/>
          <w:sz w:val="16"/>
        </w:rPr>
      </w:pPr>
    </w:p>
    <w:p w:rsidR="00E820D0" w:rsidRDefault="00E820D0">
      <w:pPr>
        <w:pStyle w:val="BodyText"/>
        <w:rPr>
          <w:rFonts w:ascii="Calibri"/>
          <w:sz w:val="16"/>
        </w:rPr>
      </w:pPr>
    </w:p>
    <w:p w:rsidR="00E820D0" w:rsidRDefault="00E820D0">
      <w:pPr>
        <w:pStyle w:val="BodyText"/>
        <w:rPr>
          <w:rFonts w:ascii="Calibri"/>
          <w:sz w:val="16"/>
        </w:rPr>
      </w:pPr>
    </w:p>
    <w:p w:rsidR="00E820D0" w:rsidRDefault="00E820D0">
      <w:pPr>
        <w:pStyle w:val="BodyText"/>
        <w:rPr>
          <w:rFonts w:ascii="Calibri"/>
          <w:sz w:val="16"/>
        </w:rPr>
      </w:pPr>
    </w:p>
    <w:p w:rsidR="00E820D0" w:rsidRDefault="00E820D0">
      <w:pPr>
        <w:pStyle w:val="BodyText"/>
        <w:rPr>
          <w:rFonts w:ascii="Calibri"/>
          <w:sz w:val="16"/>
        </w:rPr>
      </w:pPr>
    </w:p>
    <w:p w:rsidR="00E820D0" w:rsidRDefault="00E527CD">
      <w:pPr>
        <w:spacing w:before="121"/>
        <w:ind w:left="291"/>
        <w:jc w:val="center"/>
        <w:rPr>
          <w:rFonts w:ascii="Calibri"/>
          <w:b/>
          <w:sz w:val="10"/>
        </w:rPr>
      </w:pPr>
      <w:r>
        <w:rPr>
          <w:rFonts w:ascii="Calibri"/>
          <w:b/>
          <w:color w:val="6B6C6F"/>
          <w:w w:val="116"/>
          <w:sz w:val="10"/>
        </w:rPr>
        <w:t>.</w:t>
      </w:r>
    </w:p>
    <w:p w:rsidR="00E820D0" w:rsidRDefault="00E527CD">
      <w:pPr>
        <w:pStyle w:val="BodyText"/>
        <w:rPr>
          <w:rFonts w:ascii="Calibri"/>
          <w:b/>
          <w:sz w:val="14"/>
        </w:rPr>
      </w:pPr>
      <w:r>
        <w:br w:type="column"/>
      </w: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spacing w:before="1"/>
        <w:rPr>
          <w:rFonts w:ascii="Calibri"/>
          <w:b/>
          <w:sz w:val="13"/>
        </w:rPr>
      </w:pPr>
    </w:p>
    <w:p w:rsidR="00E820D0" w:rsidRDefault="00E527CD">
      <w:pPr>
        <w:ind w:left="584"/>
        <w:rPr>
          <w:rFonts w:ascii="Calibri"/>
          <w:b/>
          <w:sz w:val="11"/>
        </w:rPr>
      </w:pPr>
      <w:r>
        <w:rPr>
          <w:rFonts w:ascii="Calibri"/>
          <w:b/>
          <w:color w:val="86888B"/>
          <w:w w:val="110"/>
          <w:sz w:val="11"/>
        </w:rPr>
        <w:t>Fundi</w:t>
      </w: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spacing w:before="9"/>
        <w:rPr>
          <w:rFonts w:ascii="Calibri"/>
          <w:b/>
          <w:sz w:val="10"/>
        </w:rPr>
      </w:pPr>
    </w:p>
    <w:p w:rsidR="00E820D0" w:rsidRDefault="00E527CD">
      <w:pPr>
        <w:ind w:left="642"/>
        <w:rPr>
          <w:rFonts w:ascii="Arial Narrow"/>
          <w:b/>
          <w:sz w:val="9"/>
        </w:rPr>
      </w:pPr>
      <w:r>
        <w:pict>
          <v:shape id="_x0000_s8314" type="#_x0000_t202" style="position:absolute;left:0;text-align:left;margin-left:151.3pt;margin-top:-.9pt;width:42.9pt;height:13.15pt;z-index:251986944;mso-position-horizontal-relative:page" filled="f" stroked="f">
            <v:textbox inset="0,0,0,0">
              <w:txbxContent>
                <w:p w:rsidR="00E527CD" w:rsidRDefault="00E527CD">
                  <w:pPr>
                    <w:spacing w:before="26" w:line="235" w:lineRule="auto"/>
                    <w:ind w:left="136" w:hanging="7"/>
                    <w:rPr>
                      <w:rFonts w:ascii="Calibri" w:hAnsi="Calibri"/>
                      <w:sz w:val="9"/>
                    </w:rPr>
                  </w:pPr>
                  <w:r>
                    <w:rPr>
                      <w:rFonts w:ascii="Calibri" w:hAnsi="Calibri"/>
                      <w:color w:val="231F20"/>
                      <w:w w:val="115"/>
                      <w:sz w:val="9"/>
                    </w:rPr>
                    <w:t>e bëj familjen time krenare.</w:t>
                  </w:r>
                </w:p>
              </w:txbxContent>
            </v:textbox>
            <w10:wrap anchorx="page"/>
          </v:shape>
        </w:pict>
      </w:r>
      <w:r>
        <w:pict>
          <v:shape id="_x0000_s8313" type="#_x0000_t202" style="position:absolute;left:0;text-align:left;margin-left:151.3pt;margin-top:-22.4pt;width:42.9pt;height:13.15pt;z-index:251987968;mso-position-horizontal-relative:page" filled="f" stroked="f">
            <v:textbox inset="0,0,0,0">
              <w:txbxContent>
                <w:p w:rsidR="00E527CD" w:rsidRDefault="00E527CD">
                  <w:pPr>
                    <w:spacing w:before="26" w:line="235" w:lineRule="auto"/>
                    <w:ind w:left="193" w:hanging="142"/>
                    <w:rPr>
                      <w:rFonts w:ascii="Calibri" w:hAnsi="Calibri"/>
                      <w:sz w:val="9"/>
                    </w:rPr>
                  </w:pPr>
                  <w:r>
                    <w:rPr>
                      <w:rFonts w:ascii="Calibri" w:hAnsi="Calibri"/>
                      <w:color w:val="231F20"/>
                      <w:w w:val="115"/>
                      <w:sz w:val="9"/>
                    </w:rPr>
                    <w:t>jam i suksesshëm në shkollë.</w:t>
                  </w:r>
                </w:p>
              </w:txbxContent>
            </v:textbox>
            <w10:wrap anchorx="page"/>
          </v:shape>
        </w:pict>
      </w:r>
      <w:r>
        <w:rPr>
          <w:rFonts w:ascii="Arial Narrow"/>
          <w:b/>
          <w:color w:val="FFFFFF"/>
          <w:sz w:val="9"/>
        </w:rPr>
        <w:t>17</w:t>
      </w:r>
    </w:p>
    <w:p w:rsidR="00E820D0" w:rsidRDefault="00E527CD">
      <w:pPr>
        <w:pStyle w:val="BodyText"/>
        <w:spacing w:before="236" w:line="247" w:lineRule="auto"/>
        <w:ind w:left="172" w:right="1145" w:firstLine="20"/>
        <w:jc w:val="both"/>
      </w:pPr>
      <w:r>
        <w:br w:type="column"/>
      </w:r>
      <w:r>
        <w:rPr>
          <w:color w:val="231F20"/>
        </w:rPr>
        <w:t>Lexohet</w:t>
      </w:r>
      <w:r>
        <w:rPr>
          <w:color w:val="231F20"/>
          <w:spacing w:val="-40"/>
        </w:rPr>
        <w:t xml:space="preserve"> </w:t>
      </w:r>
      <w:r>
        <w:rPr>
          <w:color w:val="231F20"/>
        </w:rPr>
        <w:t>teksti</w:t>
      </w:r>
      <w:r>
        <w:rPr>
          <w:color w:val="231F20"/>
          <w:spacing w:val="-39"/>
        </w:rPr>
        <w:t xml:space="preserve"> </w:t>
      </w:r>
      <w:r>
        <w:rPr>
          <w:color w:val="231F20"/>
        </w:rPr>
        <w:t>i</w:t>
      </w:r>
      <w:r>
        <w:rPr>
          <w:color w:val="231F20"/>
          <w:spacing w:val="-39"/>
        </w:rPr>
        <w:t xml:space="preserve"> </w:t>
      </w:r>
      <w:r>
        <w:rPr>
          <w:color w:val="231F20"/>
        </w:rPr>
        <w:t>krahasimit</w:t>
      </w:r>
      <w:r>
        <w:rPr>
          <w:color w:val="231F20"/>
          <w:spacing w:val="-39"/>
        </w:rPr>
        <w:t xml:space="preserve"> </w:t>
      </w:r>
      <w:r>
        <w:rPr>
          <w:color w:val="231F20"/>
        </w:rPr>
        <w:t>të</w:t>
      </w:r>
      <w:r>
        <w:rPr>
          <w:color w:val="231F20"/>
          <w:spacing w:val="-39"/>
        </w:rPr>
        <w:t xml:space="preserve"> </w:t>
      </w:r>
      <w:r>
        <w:rPr>
          <w:color w:val="231F20"/>
        </w:rPr>
        <w:t>familjes</w:t>
      </w:r>
      <w:r>
        <w:rPr>
          <w:color w:val="231F20"/>
          <w:spacing w:val="-39"/>
        </w:rPr>
        <w:t xml:space="preserve"> </w:t>
      </w:r>
      <w:r>
        <w:rPr>
          <w:color w:val="231F20"/>
        </w:rPr>
        <w:t>me</w:t>
      </w:r>
      <w:r>
        <w:rPr>
          <w:color w:val="231F20"/>
          <w:spacing w:val="-39"/>
        </w:rPr>
        <w:t xml:space="preserve"> </w:t>
      </w:r>
      <w:r>
        <w:rPr>
          <w:color w:val="231F20"/>
        </w:rPr>
        <w:t>pemët.</w:t>
      </w:r>
      <w:r>
        <w:rPr>
          <w:color w:val="231F20"/>
          <w:spacing w:val="-39"/>
        </w:rPr>
        <w:t xml:space="preserve"> </w:t>
      </w:r>
      <w:r>
        <w:rPr>
          <w:color w:val="231F20"/>
        </w:rPr>
        <w:t>Nxënësit/et</w:t>
      </w:r>
      <w:r>
        <w:rPr>
          <w:color w:val="231F20"/>
          <w:spacing w:val="-39"/>
        </w:rPr>
        <w:t xml:space="preserve"> </w:t>
      </w:r>
      <w:r>
        <w:rPr>
          <w:color w:val="231F20"/>
        </w:rPr>
        <w:t>shpjegojnë kuptimin</w:t>
      </w:r>
      <w:r>
        <w:rPr>
          <w:color w:val="231F20"/>
          <w:spacing w:val="-11"/>
        </w:rPr>
        <w:t xml:space="preserve"> </w:t>
      </w:r>
      <w:r>
        <w:rPr>
          <w:color w:val="231F20"/>
        </w:rPr>
        <w:t>e</w:t>
      </w:r>
      <w:r>
        <w:rPr>
          <w:color w:val="231F20"/>
          <w:spacing w:val="-10"/>
        </w:rPr>
        <w:t xml:space="preserve"> </w:t>
      </w:r>
      <w:r>
        <w:rPr>
          <w:color w:val="231F20"/>
        </w:rPr>
        <w:t>fjalëve,</w:t>
      </w:r>
      <w:r>
        <w:rPr>
          <w:color w:val="231F20"/>
          <w:spacing w:val="-10"/>
        </w:rPr>
        <w:t xml:space="preserve"> </w:t>
      </w:r>
      <w:r>
        <w:rPr>
          <w:color w:val="231F20"/>
        </w:rPr>
        <w:t>duke</w:t>
      </w:r>
      <w:r>
        <w:rPr>
          <w:color w:val="231F20"/>
          <w:spacing w:val="-11"/>
        </w:rPr>
        <w:t xml:space="preserve"> </w:t>
      </w:r>
      <w:r>
        <w:rPr>
          <w:color w:val="231F20"/>
        </w:rPr>
        <w:t>u</w:t>
      </w:r>
      <w:r>
        <w:rPr>
          <w:color w:val="231F20"/>
          <w:spacing w:val="-10"/>
        </w:rPr>
        <w:t xml:space="preserve"> </w:t>
      </w:r>
      <w:r>
        <w:rPr>
          <w:color w:val="231F20"/>
        </w:rPr>
        <w:t>bazuar</w:t>
      </w:r>
      <w:r>
        <w:rPr>
          <w:color w:val="231F20"/>
          <w:spacing w:val="-10"/>
        </w:rPr>
        <w:t xml:space="preserve"> </w:t>
      </w:r>
      <w:r>
        <w:rPr>
          <w:color w:val="231F20"/>
        </w:rPr>
        <w:t>në</w:t>
      </w:r>
      <w:r>
        <w:rPr>
          <w:color w:val="231F20"/>
          <w:spacing w:val="-11"/>
        </w:rPr>
        <w:t xml:space="preserve"> </w:t>
      </w:r>
      <w:r>
        <w:rPr>
          <w:color w:val="231F20"/>
        </w:rPr>
        <w:t>njohuritë</w:t>
      </w:r>
      <w:r>
        <w:rPr>
          <w:color w:val="231F20"/>
          <w:spacing w:val="-10"/>
        </w:rPr>
        <w:t xml:space="preserve"> </w:t>
      </w:r>
      <w:r>
        <w:rPr>
          <w:color w:val="231F20"/>
        </w:rPr>
        <w:t>dhe</w:t>
      </w:r>
      <w:r>
        <w:rPr>
          <w:color w:val="231F20"/>
          <w:spacing w:val="-10"/>
        </w:rPr>
        <w:t xml:space="preserve"> </w:t>
      </w:r>
      <w:r>
        <w:rPr>
          <w:color w:val="231F20"/>
        </w:rPr>
        <w:t>përvojat</w:t>
      </w:r>
      <w:r>
        <w:rPr>
          <w:color w:val="231F20"/>
          <w:spacing w:val="-11"/>
        </w:rPr>
        <w:t xml:space="preserve"> </w:t>
      </w:r>
      <w:r>
        <w:rPr>
          <w:color w:val="231F20"/>
        </w:rPr>
        <w:t>paraprake rreth pjesëve kryesore të një</w:t>
      </w:r>
      <w:r>
        <w:rPr>
          <w:color w:val="231F20"/>
          <w:spacing w:val="-14"/>
        </w:rPr>
        <w:t xml:space="preserve"> </w:t>
      </w:r>
      <w:r>
        <w:rPr>
          <w:color w:val="231F20"/>
        </w:rPr>
        <w:t>peme.</w:t>
      </w:r>
    </w:p>
    <w:p w:rsidR="00E820D0" w:rsidRDefault="00E527CD">
      <w:pPr>
        <w:pStyle w:val="BodyText"/>
        <w:spacing w:before="53" w:line="242" w:lineRule="auto"/>
        <w:ind w:left="172" w:right="1145"/>
        <w:jc w:val="both"/>
      </w:pPr>
      <w:r>
        <w:rPr>
          <w:rFonts w:ascii="Book Antiqua" w:hAnsi="Book Antiqua"/>
          <w:b/>
          <w:color w:val="231F20"/>
        </w:rPr>
        <w:t xml:space="preserve">Veprimtaria 1. </w:t>
      </w:r>
      <w:r>
        <w:rPr>
          <w:color w:val="231F20"/>
        </w:rPr>
        <w:t>Ftohen nxënësit/et të shkruajnë emrat e</w:t>
      </w:r>
      <w:r>
        <w:rPr>
          <w:color w:val="231F20"/>
          <w:spacing w:val="-25"/>
        </w:rPr>
        <w:t xml:space="preserve"> </w:t>
      </w:r>
      <w:r>
        <w:rPr>
          <w:color w:val="231F20"/>
        </w:rPr>
        <w:t>pjesëtarëve/ eve</w:t>
      </w:r>
      <w:r>
        <w:rPr>
          <w:color w:val="231F20"/>
          <w:spacing w:val="-9"/>
        </w:rPr>
        <w:t xml:space="preserve"> </w:t>
      </w:r>
      <w:r>
        <w:rPr>
          <w:color w:val="231F20"/>
        </w:rPr>
        <w:t>të</w:t>
      </w:r>
      <w:r>
        <w:rPr>
          <w:color w:val="231F20"/>
          <w:spacing w:val="-9"/>
        </w:rPr>
        <w:t xml:space="preserve"> </w:t>
      </w:r>
      <w:r>
        <w:rPr>
          <w:color w:val="231F20"/>
        </w:rPr>
        <w:t>familjes</w:t>
      </w:r>
      <w:r>
        <w:rPr>
          <w:color w:val="231F20"/>
          <w:spacing w:val="-8"/>
        </w:rPr>
        <w:t xml:space="preserve"> </w:t>
      </w:r>
      <w:r>
        <w:rPr>
          <w:color w:val="231F20"/>
        </w:rPr>
        <w:t>së</w:t>
      </w:r>
      <w:r>
        <w:rPr>
          <w:color w:val="231F20"/>
          <w:spacing w:val="-9"/>
        </w:rPr>
        <w:t xml:space="preserve"> </w:t>
      </w:r>
      <w:r>
        <w:rPr>
          <w:color w:val="231F20"/>
        </w:rPr>
        <w:t>tyre</w:t>
      </w:r>
      <w:r>
        <w:rPr>
          <w:color w:val="231F20"/>
          <w:spacing w:val="-9"/>
        </w:rPr>
        <w:t xml:space="preserve"> </w:t>
      </w:r>
      <w:r>
        <w:rPr>
          <w:color w:val="231F20"/>
        </w:rPr>
        <w:t>në</w:t>
      </w:r>
      <w:r>
        <w:rPr>
          <w:color w:val="231F20"/>
          <w:spacing w:val="-8"/>
        </w:rPr>
        <w:t xml:space="preserve"> </w:t>
      </w:r>
      <w:r>
        <w:rPr>
          <w:color w:val="231F20"/>
        </w:rPr>
        <w:t>pemën</w:t>
      </w:r>
      <w:r>
        <w:rPr>
          <w:color w:val="231F20"/>
          <w:spacing w:val="-9"/>
        </w:rPr>
        <w:t xml:space="preserve"> </w:t>
      </w:r>
      <w:r>
        <w:rPr>
          <w:color w:val="231F20"/>
        </w:rPr>
        <w:t>e</w:t>
      </w:r>
      <w:r>
        <w:rPr>
          <w:color w:val="231F20"/>
          <w:spacing w:val="-9"/>
        </w:rPr>
        <w:t xml:space="preserve"> </w:t>
      </w:r>
      <w:r>
        <w:rPr>
          <w:color w:val="231F20"/>
        </w:rPr>
        <w:t>familjes.</w:t>
      </w:r>
      <w:r>
        <w:rPr>
          <w:color w:val="231F20"/>
          <w:spacing w:val="-8"/>
        </w:rPr>
        <w:t xml:space="preserve"> </w:t>
      </w:r>
      <w:r>
        <w:rPr>
          <w:color w:val="231F20"/>
        </w:rPr>
        <w:t>Orientohen</w:t>
      </w:r>
      <w:r>
        <w:rPr>
          <w:color w:val="231F20"/>
          <w:spacing w:val="-9"/>
        </w:rPr>
        <w:t xml:space="preserve"> </w:t>
      </w:r>
      <w:r>
        <w:rPr>
          <w:color w:val="231F20"/>
        </w:rPr>
        <w:t>rreth</w:t>
      </w:r>
      <w:r>
        <w:rPr>
          <w:color w:val="231F20"/>
          <w:spacing w:val="-9"/>
        </w:rPr>
        <w:t xml:space="preserve"> </w:t>
      </w:r>
      <w:r>
        <w:rPr>
          <w:color w:val="231F20"/>
        </w:rPr>
        <w:t>punës</w:t>
      </w:r>
      <w:r>
        <w:rPr>
          <w:color w:val="231F20"/>
          <w:spacing w:val="-8"/>
        </w:rPr>
        <w:t xml:space="preserve"> </w:t>
      </w:r>
      <w:r>
        <w:rPr>
          <w:color w:val="231F20"/>
          <w:spacing w:val="-6"/>
        </w:rPr>
        <w:t xml:space="preserve">që </w:t>
      </w:r>
      <w:r>
        <w:rPr>
          <w:color w:val="231F20"/>
        </w:rPr>
        <w:t>duhet</w:t>
      </w:r>
      <w:r>
        <w:rPr>
          <w:color w:val="231F20"/>
          <w:spacing w:val="-11"/>
        </w:rPr>
        <w:t xml:space="preserve"> </w:t>
      </w:r>
      <w:r>
        <w:rPr>
          <w:color w:val="231F20"/>
        </w:rPr>
        <w:t>të</w:t>
      </w:r>
      <w:r>
        <w:rPr>
          <w:color w:val="231F20"/>
          <w:spacing w:val="-11"/>
        </w:rPr>
        <w:t xml:space="preserve"> </w:t>
      </w:r>
      <w:r>
        <w:rPr>
          <w:color w:val="231F20"/>
        </w:rPr>
        <w:t>bëjnë,</w:t>
      </w:r>
      <w:r>
        <w:rPr>
          <w:color w:val="231F20"/>
          <w:spacing w:val="-11"/>
        </w:rPr>
        <w:t xml:space="preserve"> </w:t>
      </w:r>
      <w:r>
        <w:rPr>
          <w:color w:val="231F20"/>
        </w:rPr>
        <w:t>duke</w:t>
      </w:r>
      <w:r>
        <w:rPr>
          <w:color w:val="231F20"/>
          <w:spacing w:val="-11"/>
        </w:rPr>
        <w:t xml:space="preserve"> </w:t>
      </w:r>
      <w:r>
        <w:rPr>
          <w:color w:val="231F20"/>
        </w:rPr>
        <w:t>shfrytëzuar</w:t>
      </w:r>
      <w:r>
        <w:rPr>
          <w:color w:val="231F20"/>
          <w:spacing w:val="-10"/>
        </w:rPr>
        <w:t xml:space="preserve"> </w:t>
      </w:r>
      <w:r>
        <w:rPr>
          <w:color w:val="231F20"/>
        </w:rPr>
        <w:t>dhe</w:t>
      </w:r>
      <w:r>
        <w:rPr>
          <w:color w:val="231F20"/>
          <w:spacing w:val="-11"/>
        </w:rPr>
        <w:t xml:space="preserve"> </w:t>
      </w:r>
      <w:r>
        <w:rPr>
          <w:color w:val="231F20"/>
        </w:rPr>
        <w:t>të</w:t>
      </w:r>
      <w:r>
        <w:rPr>
          <w:color w:val="231F20"/>
          <w:spacing w:val="-11"/>
        </w:rPr>
        <w:t xml:space="preserve"> </w:t>
      </w:r>
      <w:r>
        <w:rPr>
          <w:color w:val="231F20"/>
        </w:rPr>
        <w:t>dhënat</w:t>
      </w:r>
      <w:r>
        <w:rPr>
          <w:color w:val="231F20"/>
          <w:spacing w:val="-11"/>
        </w:rPr>
        <w:t xml:space="preserve"> </w:t>
      </w:r>
      <w:r>
        <w:rPr>
          <w:color w:val="231F20"/>
        </w:rPr>
        <w:t>e</w:t>
      </w:r>
      <w:r>
        <w:rPr>
          <w:color w:val="231F20"/>
          <w:spacing w:val="-10"/>
        </w:rPr>
        <w:t xml:space="preserve"> </w:t>
      </w:r>
      <w:r>
        <w:rPr>
          <w:color w:val="231F20"/>
        </w:rPr>
        <w:t>pjesëtarëve/eve</w:t>
      </w:r>
      <w:r>
        <w:rPr>
          <w:color w:val="231F20"/>
          <w:spacing w:val="-11"/>
        </w:rPr>
        <w:t xml:space="preserve"> </w:t>
      </w:r>
      <w:r>
        <w:rPr>
          <w:color w:val="231F20"/>
        </w:rPr>
        <w:t>të</w:t>
      </w:r>
      <w:r>
        <w:rPr>
          <w:color w:val="231F20"/>
          <w:spacing w:val="-11"/>
        </w:rPr>
        <w:t xml:space="preserve"> </w:t>
      </w:r>
      <w:r>
        <w:rPr>
          <w:color w:val="231F20"/>
        </w:rPr>
        <w:t>një familjeje, të dhëna në</w:t>
      </w:r>
      <w:r>
        <w:rPr>
          <w:color w:val="231F20"/>
          <w:spacing w:val="-6"/>
        </w:rPr>
        <w:t xml:space="preserve"> </w:t>
      </w:r>
      <w:r>
        <w:rPr>
          <w:color w:val="231F20"/>
          <w:spacing w:val="-3"/>
        </w:rPr>
        <w:t>libër.</w:t>
      </w:r>
    </w:p>
    <w:p w:rsidR="00E820D0" w:rsidRDefault="00E527CD">
      <w:pPr>
        <w:pStyle w:val="BodyText"/>
        <w:spacing w:before="64" w:line="247" w:lineRule="auto"/>
        <w:ind w:left="172" w:right="1145"/>
        <w:jc w:val="both"/>
      </w:pPr>
      <w:r>
        <w:rPr>
          <w:color w:val="231F20"/>
          <w:spacing w:val="-4"/>
        </w:rPr>
        <w:t xml:space="preserve">Pas </w:t>
      </w:r>
      <w:r>
        <w:rPr>
          <w:color w:val="231F20"/>
        </w:rPr>
        <w:t xml:space="preserve">përfundimit të punës, nxënësit/et bëjnë prezantimin dhe </w:t>
      </w:r>
      <w:r>
        <w:rPr>
          <w:color w:val="231F20"/>
          <w:spacing w:val="-3"/>
        </w:rPr>
        <w:t xml:space="preserve">shprehin </w:t>
      </w:r>
      <w:r>
        <w:rPr>
          <w:color w:val="231F20"/>
        </w:rPr>
        <w:t>mendimet për punët e tyre dhe të shokëve/shoqeve. Bëjnë pyetje</w:t>
      </w:r>
      <w:r>
        <w:rPr>
          <w:color w:val="231F20"/>
          <w:spacing w:val="-13"/>
        </w:rPr>
        <w:t xml:space="preserve"> </w:t>
      </w:r>
      <w:r w:rsidR="003F0447">
        <w:rPr>
          <w:color w:val="231F20"/>
        </w:rPr>
        <w:t>dhe komen</w:t>
      </w:r>
      <w:r>
        <w:rPr>
          <w:color w:val="231F20"/>
        </w:rPr>
        <w:t>tojnë.</w:t>
      </w:r>
    </w:p>
    <w:p w:rsidR="00E820D0" w:rsidRDefault="00E527CD">
      <w:pPr>
        <w:pStyle w:val="BodyText"/>
        <w:spacing w:before="53" w:line="244" w:lineRule="auto"/>
        <w:ind w:left="172" w:right="1145"/>
        <w:jc w:val="both"/>
      </w:pPr>
      <w:r>
        <w:rPr>
          <w:rFonts w:ascii="Book Antiqua" w:hAnsi="Book Antiqua"/>
          <w:b/>
          <w:color w:val="231F20"/>
        </w:rPr>
        <w:t>Veprimtaria 2</w:t>
      </w:r>
      <w:r>
        <w:rPr>
          <w:color w:val="231F20"/>
        </w:rPr>
        <w:t>. Mësuesi/ja shpjegon se çfarë kuptohet me</w:t>
      </w:r>
      <w:r>
        <w:rPr>
          <w:color w:val="231F20"/>
          <w:spacing w:val="-38"/>
        </w:rPr>
        <w:t xml:space="preserve"> </w:t>
      </w:r>
      <w:r>
        <w:rPr>
          <w:color w:val="231F20"/>
          <w:spacing w:val="-3"/>
        </w:rPr>
        <w:t xml:space="preserve">shprehjen </w:t>
      </w:r>
      <w:r>
        <w:rPr>
          <w:color w:val="231F20"/>
        </w:rPr>
        <w:t xml:space="preserve">“veprime që e kënaqin familjen time”. </w:t>
      </w:r>
      <w:r>
        <w:rPr>
          <w:color w:val="231F20"/>
          <w:spacing w:val="-4"/>
        </w:rPr>
        <w:t xml:space="preserve">Për </w:t>
      </w:r>
      <w:r>
        <w:rPr>
          <w:color w:val="231F20"/>
        </w:rPr>
        <w:t>këtë, mësuesi/ja diskuton bashkë</w:t>
      </w:r>
      <w:r>
        <w:rPr>
          <w:color w:val="231F20"/>
          <w:spacing w:val="-12"/>
        </w:rPr>
        <w:t xml:space="preserve"> </w:t>
      </w:r>
      <w:r>
        <w:rPr>
          <w:color w:val="231F20"/>
        </w:rPr>
        <w:t>me</w:t>
      </w:r>
      <w:r>
        <w:rPr>
          <w:color w:val="231F20"/>
          <w:spacing w:val="-11"/>
        </w:rPr>
        <w:t xml:space="preserve"> </w:t>
      </w:r>
      <w:r>
        <w:rPr>
          <w:color w:val="231F20"/>
        </w:rPr>
        <w:t>nxënësit/et</w:t>
      </w:r>
      <w:r>
        <w:rPr>
          <w:color w:val="231F20"/>
          <w:spacing w:val="-12"/>
        </w:rPr>
        <w:t xml:space="preserve"> </w:t>
      </w:r>
      <w:r>
        <w:rPr>
          <w:color w:val="231F20"/>
        </w:rPr>
        <w:t>për</w:t>
      </w:r>
      <w:r>
        <w:rPr>
          <w:color w:val="231F20"/>
          <w:spacing w:val="-11"/>
        </w:rPr>
        <w:t xml:space="preserve"> </w:t>
      </w:r>
      <w:r>
        <w:rPr>
          <w:color w:val="231F20"/>
        </w:rPr>
        <w:t>figurat</w:t>
      </w:r>
      <w:r>
        <w:rPr>
          <w:color w:val="231F20"/>
          <w:spacing w:val="-11"/>
        </w:rPr>
        <w:t xml:space="preserve"> </w:t>
      </w:r>
      <w:r>
        <w:rPr>
          <w:color w:val="231F20"/>
        </w:rPr>
        <w:t>e</w:t>
      </w:r>
      <w:r>
        <w:rPr>
          <w:color w:val="231F20"/>
          <w:spacing w:val="-12"/>
        </w:rPr>
        <w:t xml:space="preserve"> </w:t>
      </w:r>
      <w:r>
        <w:rPr>
          <w:color w:val="231F20"/>
        </w:rPr>
        <w:t>dhëna</w:t>
      </w:r>
      <w:r>
        <w:rPr>
          <w:color w:val="231F20"/>
          <w:spacing w:val="-11"/>
        </w:rPr>
        <w:t xml:space="preserve"> </w:t>
      </w:r>
      <w:r>
        <w:rPr>
          <w:color w:val="231F20"/>
        </w:rPr>
        <w:t>dhe</w:t>
      </w:r>
      <w:r>
        <w:rPr>
          <w:color w:val="231F20"/>
          <w:spacing w:val="-12"/>
        </w:rPr>
        <w:t xml:space="preserve"> </w:t>
      </w:r>
      <w:r>
        <w:rPr>
          <w:color w:val="231F20"/>
        </w:rPr>
        <w:t>i</w:t>
      </w:r>
      <w:r>
        <w:rPr>
          <w:color w:val="231F20"/>
          <w:spacing w:val="-11"/>
        </w:rPr>
        <w:t xml:space="preserve"> </w:t>
      </w:r>
      <w:r>
        <w:rPr>
          <w:color w:val="231F20"/>
        </w:rPr>
        <w:t>nxit</w:t>
      </w:r>
      <w:r>
        <w:rPr>
          <w:color w:val="231F20"/>
          <w:spacing w:val="-11"/>
        </w:rPr>
        <w:t xml:space="preserve"> </w:t>
      </w:r>
      <w:r>
        <w:rPr>
          <w:color w:val="231F20"/>
        </w:rPr>
        <w:t>ata/ato</w:t>
      </w:r>
      <w:r>
        <w:rPr>
          <w:color w:val="231F20"/>
          <w:spacing w:val="-12"/>
        </w:rPr>
        <w:t xml:space="preserve"> </w:t>
      </w:r>
      <w:r>
        <w:rPr>
          <w:color w:val="231F20"/>
        </w:rPr>
        <w:t>të</w:t>
      </w:r>
      <w:r>
        <w:rPr>
          <w:color w:val="231F20"/>
          <w:spacing w:val="-11"/>
        </w:rPr>
        <w:t xml:space="preserve"> </w:t>
      </w:r>
      <w:r>
        <w:rPr>
          <w:color w:val="231F20"/>
        </w:rPr>
        <w:t>flasin</w:t>
      </w:r>
      <w:r>
        <w:rPr>
          <w:color w:val="231F20"/>
          <w:spacing w:val="-12"/>
        </w:rPr>
        <w:t xml:space="preserve"> </w:t>
      </w:r>
      <w:r>
        <w:rPr>
          <w:color w:val="231F20"/>
        </w:rPr>
        <w:t>se si</w:t>
      </w:r>
      <w:r>
        <w:rPr>
          <w:color w:val="231F20"/>
          <w:spacing w:val="-18"/>
        </w:rPr>
        <w:t xml:space="preserve"> </w:t>
      </w:r>
      <w:r>
        <w:rPr>
          <w:color w:val="231F20"/>
        </w:rPr>
        <w:t>do</w:t>
      </w:r>
      <w:r>
        <w:rPr>
          <w:color w:val="231F20"/>
          <w:spacing w:val="-17"/>
        </w:rPr>
        <w:t xml:space="preserve"> </w:t>
      </w:r>
      <w:r>
        <w:rPr>
          <w:color w:val="231F20"/>
        </w:rPr>
        <w:t>të</w:t>
      </w:r>
      <w:r>
        <w:rPr>
          <w:color w:val="231F20"/>
          <w:spacing w:val="-17"/>
        </w:rPr>
        <w:t xml:space="preserve"> </w:t>
      </w:r>
      <w:r>
        <w:rPr>
          <w:color w:val="231F20"/>
        </w:rPr>
        <w:t>ndiheshin</w:t>
      </w:r>
      <w:r>
        <w:rPr>
          <w:color w:val="231F20"/>
          <w:spacing w:val="-17"/>
        </w:rPr>
        <w:t xml:space="preserve"> </w:t>
      </w:r>
      <w:r>
        <w:rPr>
          <w:color w:val="231F20"/>
        </w:rPr>
        <w:t>prindërit</w:t>
      </w:r>
      <w:r>
        <w:rPr>
          <w:color w:val="231F20"/>
          <w:spacing w:val="-18"/>
        </w:rPr>
        <w:t xml:space="preserve"> </w:t>
      </w:r>
      <w:r>
        <w:rPr>
          <w:color w:val="231F20"/>
        </w:rPr>
        <w:t>e</w:t>
      </w:r>
      <w:r>
        <w:rPr>
          <w:color w:val="231F20"/>
          <w:spacing w:val="-17"/>
        </w:rPr>
        <w:t xml:space="preserve"> </w:t>
      </w:r>
      <w:r>
        <w:rPr>
          <w:color w:val="231F20"/>
        </w:rPr>
        <w:t>tyre</w:t>
      </w:r>
      <w:r>
        <w:rPr>
          <w:color w:val="231F20"/>
          <w:spacing w:val="-17"/>
        </w:rPr>
        <w:t xml:space="preserve"> </w:t>
      </w:r>
      <w:r>
        <w:rPr>
          <w:color w:val="231F20"/>
        </w:rPr>
        <w:t>për</w:t>
      </w:r>
      <w:r>
        <w:rPr>
          <w:color w:val="231F20"/>
          <w:spacing w:val="-17"/>
        </w:rPr>
        <w:t xml:space="preserve"> </w:t>
      </w:r>
      <w:r>
        <w:rPr>
          <w:color w:val="231F20"/>
        </w:rPr>
        <w:t>këto</w:t>
      </w:r>
      <w:r>
        <w:rPr>
          <w:color w:val="231F20"/>
          <w:spacing w:val="-17"/>
        </w:rPr>
        <w:t xml:space="preserve"> </w:t>
      </w:r>
      <w:r>
        <w:rPr>
          <w:color w:val="231F20"/>
        </w:rPr>
        <w:t>veprime.</w:t>
      </w:r>
      <w:r>
        <w:rPr>
          <w:color w:val="231F20"/>
          <w:spacing w:val="-18"/>
        </w:rPr>
        <w:t xml:space="preserve"> </w:t>
      </w:r>
      <w:r>
        <w:rPr>
          <w:color w:val="231F20"/>
          <w:spacing w:val="-3"/>
        </w:rPr>
        <w:t>Më</w:t>
      </w:r>
      <w:r>
        <w:rPr>
          <w:color w:val="231F20"/>
          <w:spacing w:val="-17"/>
        </w:rPr>
        <w:t xml:space="preserve"> </w:t>
      </w:r>
      <w:r>
        <w:rPr>
          <w:color w:val="231F20"/>
        </w:rPr>
        <w:t>pas,</w:t>
      </w:r>
      <w:r>
        <w:rPr>
          <w:color w:val="231F20"/>
          <w:spacing w:val="-17"/>
        </w:rPr>
        <w:t xml:space="preserve"> </w:t>
      </w:r>
      <w:r>
        <w:rPr>
          <w:color w:val="231F20"/>
          <w:spacing w:val="-3"/>
        </w:rPr>
        <w:t xml:space="preserve">nxënësit/et </w:t>
      </w:r>
      <w:r>
        <w:rPr>
          <w:color w:val="231F20"/>
        </w:rPr>
        <w:t>gjejnë</w:t>
      </w:r>
      <w:r>
        <w:rPr>
          <w:color w:val="231F20"/>
          <w:spacing w:val="-22"/>
        </w:rPr>
        <w:t xml:space="preserve"> </w:t>
      </w:r>
      <w:r>
        <w:rPr>
          <w:color w:val="231F20"/>
        </w:rPr>
        <w:t>rrugën</w:t>
      </w:r>
      <w:r>
        <w:rPr>
          <w:color w:val="231F20"/>
          <w:spacing w:val="-21"/>
        </w:rPr>
        <w:t xml:space="preserve"> </w:t>
      </w:r>
      <w:r>
        <w:rPr>
          <w:color w:val="231F20"/>
        </w:rPr>
        <w:t>dhe</w:t>
      </w:r>
      <w:r>
        <w:rPr>
          <w:color w:val="231F20"/>
          <w:spacing w:val="-21"/>
        </w:rPr>
        <w:t xml:space="preserve"> </w:t>
      </w:r>
      <w:r>
        <w:rPr>
          <w:color w:val="231F20"/>
        </w:rPr>
        <w:t>fjalën,</w:t>
      </w:r>
      <w:r>
        <w:rPr>
          <w:color w:val="231F20"/>
          <w:spacing w:val="-22"/>
        </w:rPr>
        <w:t xml:space="preserve"> </w:t>
      </w:r>
      <w:r>
        <w:rPr>
          <w:color w:val="231F20"/>
        </w:rPr>
        <w:t>e</w:t>
      </w:r>
      <w:r>
        <w:rPr>
          <w:color w:val="231F20"/>
          <w:spacing w:val="-21"/>
        </w:rPr>
        <w:t xml:space="preserve"> </w:t>
      </w:r>
      <w:r>
        <w:rPr>
          <w:color w:val="231F20"/>
        </w:rPr>
        <w:t>cila</w:t>
      </w:r>
      <w:r>
        <w:rPr>
          <w:color w:val="231F20"/>
          <w:spacing w:val="-21"/>
        </w:rPr>
        <w:t xml:space="preserve"> </w:t>
      </w:r>
      <w:r>
        <w:rPr>
          <w:color w:val="231F20"/>
        </w:rPr>
        <w:t>është</w:t>
      </w:r>
      <w:r>
        <w:rPr>
          <w:color w:val="231F20"/>
          <w:spacing w:val="-21"/>
        </w:rPr>
        <w:t xml:space="preserve"> </w:t>
      </w:r>
      <w:r>
        <w:rPr>
          <w:color w:val="231F20"/>
        </w:rPr>
        <w:t>gjetur</w:t>
      </w:r>
      <w:r>
        <w:rPr>
          <w:color w:val="231F20"/>
          <w:spacing w:val="-22"/>
        </w:rPr>
        <w:t xml:space="preserve"> </w:t>
      </w:r>
      <w:r>
        <w:rPr>
          <w:color w:val="231F20"/>
        </w:rPr>
        <w:t>duke</w:t>
      </w:r>
      <w:r>
        <w:rPr>
          <w:color w:val="231F20"/>
          <w:spacing w:val="-21"/>
        </w:rPr>
        <w:t xml:space="preserve"> </w:t>
      </w:r>
      <w:r>
        <w:rPr>
          <w:color w:val="231F20"/>
        </w:rPr>
        <w:t>u</w:t>
      </w:r>
      <w:r>
        <w:rPr>
          <w:color w:val="231F20"/>
          <w:spacing w:val="-21"/>
        </w:rPr>
        <w:t xml:space="preserve"> </w:t>
      </w:r>
      <w:r>
        <w:rPr>
          <w:color w:val="231F20"/>
        </w:rPr>
        <w:t>bazuar</w:t>
      </w:r>
      <w:r>
        <w:rPr>
          <w:color w:val="231F20"/>
          <w:spacing w:val="-21"/>
        </w:rPr>
        <w:t xml:space="preserve"> </w:t>
      </w:r>
      <w:r>
        <w:rPr>
          <w:color w:val="231F20"/>
        </w:rPr>
        <w:t>në</w:t>
      </w:r>
      <w:r>
        <w:rPr>
          <w:color w:val="231F20"/>
          <w:spacing w:val="-22"/>
        </w:rPr>
        <w:t xml:space="preserve"> </w:t>
      </w:r>
      <w:r>
        <w:rPr>
          <w:color w:val="231F20"/>
        </w:rPr>
        <w:t>njohuritë</w:t>
      </w:r>
      <w:r>
        <w:rPr>
          <w:color w:val="231F20"/>
          <w:spacing w:val="-21"/>
        </w:rPr>
        <w:t xml:space="preserve"> </w:t>
      </w:r>
      <w:r>
        <w:rPr>
          <w:color w:val="231F20"/>
        </w:rPr>
        <w:t>e marra</w:t>
      </w:r>
      <w:r>
        <w:rPr>
          <w:color w:val="231F20"/>
          <w:spacing w:val="-26"/>
        </w:rPr>
        <w:t xml:space="preserve"> </w:t>
      </w:r>
      <w:r>
        <w:rPr>
          <w:color w:val="231F20"/>
        </w:rPr>
        <w:t>gjatë</w:t>
      </w:r>
      <w:r>
        <w:rPr>
          <w:color w:val="231F20"/>
          <w:spacing w:val="-26"/>
        </w:rPr>
        <w:t xml:space="preserve"> </w:t>
      </w:r>
      <w:r>
        <w:rPr>
          <w:color w:val="231F20"/>
        </w:rPr>
        <w:t>diskutimeve</w:t>
      </w:r>
      <w:r>
        <w:rPr>
          <w:color w:val="231F20"/>
          <w:spacing w:val="-26"/>
        </w:rPr>
        <w:t xml:space="preserve"> </w:t>
      </w:r>
      <w:r>
        <w:rPr>
          <w:color w:val="231F20"/>
        </w:rPr>
        <w:t>të</w:t>
      </w:r>
      <w:r>
        <w:rPr>
          <w:color w:val="231F20"/>
          <w:spacing w:val="-26"/>
        </w:rPr>
        <w:t xml:space="preserve"> </w:t>
      </w:r>
      <w:r>
        <w:rPr>
          <w:color w:val="231F20"/>
        </w:rPr>
        <w:t>fotove</w:t>
      </w:r>
      <w:r>
        <w:rPr>
          <w:color w:val="231F20"/>
          <w:spacing w:val="-26"/>
        </w:rPr>
        <w:t xml:space="preserve"> </w:t>
      </w:r>
      <w:r>
        <w:rPr>
          <w:color w:val="231F20"/>
        </w:rPr>
        <w:t>të</w:t>
      </w:r>
      <w:r>
        <w:rPr>
          <w:color w:val="231F20"/>
          <w:spacing w:val="-26"/>
        </w:rPr>
        <w:t xml:space="preserve"> </w:t>
      </w:r>
      <w:r>
        <w:rPr>
          <w:color w:val="231F20"/>
        </w:rPr>
        <w:t>librit</w:t>
      </w:r>
      <w:r>
        <w:rPr>
          <w:color w:val="231F20"/>
          <w:spacing w:val="-25"/>
        </w:rPr>
        <w:t xml:space="preserve"> </w:t>
      </w:r>
      <w:r>
        <w:rPr>
          <w:color w:val="231F20"/>
        </w:rPr>
        <w:t>si</w:t>
      </w:r>
      <w:r>
        <w:rPr>
          <w:color w:val="231F20"/>
          <w:spacing w:val="-26"/>
        </w:rPr>
        <w:t xml:space="preserve"> </w:t>
      </w:r>
      <w:r>
        <w:rPr>
          <w:color w:val="231F20"/>
        </w:rPr>
        <w:t>dhe</w:t>
      </w:r>
      <w:r>
        <w:rPr>
          <w:color w:val="231F20"/>
          <w:spacing w:val="-26"/>
        </w:rPr>
        <w:t xml:space="preserve"> </w:t>
      </w:r>
      <w:r>
        <w:rPr>
          <w:color w:val="231F20"/>
        </w:rPr>
        <w:t>shembujve</w:t>
      </w:r>
      <w:r>
        <w:rPr>
          <w:color w:val="231F20"/>
          <w:spacing w:val="-26"/>
        </w:rPr>
        <w:t xml:space="preserve"> </w:t>
      </w:r>
      <w:r>
        <w:rPr>
          <w:color w:val="231F20"/>
        </w:rPr>
        <w:t>të</w:t>
      </w:r>
      <w:r>
        <w:rPr>
          <w:color w:val="231F20"/>
          <w:spacing w:val="-26"/>
        </w:rPr>
        <w:t xml:space="preserve"> </w:t>
      </w:r>
      <w:r>
        <w:rPr>
          <w:color w:val="231F20"/>
        </w:rPr>
        <w:t>sjellë</w:t>
      </w:r>
      <w:r>
        <w:rPr>
          <w:color w:val="231F20"/>
          <w:spacing w:val="-26"/>
        </w:rPr>
        <w:t xml:space="preserve"> </w:t>
      </w:r>
      <w:r>
        <w:rPr>
          <w:color w:val="231F20"/>
        </w:rPr>
        <w:t>nga ata vetë. Nxënësit/et orientohen që të ngjyrosin në vizatimin e dhënë rrugën</w:t>
      </w:r>
      <w:r>
        <w:rPr>
          <w:color w:val="231F20"/>
          <w:spacing w:val="-26"/>
        </w:rPr>
        <w:t xml:space="preserve"> </w:t>
      </w:r>
      <w:r>
        <w:rPr>
          <w:color w:val="231F20"/>
        </w:rPr>
        <w:t>e</w:t>
      </w:r>
      <w:r>
        <w:rPr>
          <w:color w:val="231F20"/>
          <w:spacing w:val="-25"/>
        </w:rPr>
        <w:t xml:space="preserve"> </w:t>
      </w:r>
      <w:r>
        <w:rPr>
          <w:color w:val="231F20"/>
        </w:rPr>
        <w:t>veprimeve</w:t>
      </w:r>
      <w:r>
        <w:rPr>
          <w:color w:val="231F20"/>
          <w:spacing w:val="-26"/>
        </w:rPr>
        <w:t xml:space="preserve"> </w:t>
      </w:r>
      <w:r>
        <w:rPr>
          <w:color w:val="231F20"/>
        </w:rPr>
        <w:t>që</w:t>
      </w:r>
      <w:r>
        <w:rPr>
          <w:color w:val="231F20"/>
          <w:spacing w:val="-25"/>
        </w:rPr>
        <w:t xml:space="preserve"> </w:t>
      </w:r>
      <w:r>
        <w:rPr>
          <w:color w:val="231F20"/>
        </w:rPr>
        <w:t>kënaqin</w:t>
      </w:r>
      <w:r>
        <w:rPr>
          <w:color w:val="231F20"/>
          <w:spacing w:val="-26"/>
        </w:rPr>
        <w:t xml:space="preserve"> </w:t>
      </w:r>
      <w:r>
        <w:rPr>
          <w:color w:val="231F20"/>
        </w:rPr>
        <w:t>familjen</w:t>
      </w:r>
      <w:r>
        <w:rPr>
          <w:color w:val="231F20"/>
          <w:spacing w:val="-25"/>
        </w:rPr>
        <w:t xml:space="preserve"> </w:t>
      </w:r>
      <w:r>
        <w:rPr>
          <w:color w:val="231F20"/>
        </w:rPr>
        <w:t>e</w:t>
      </w:r>
      <w:r>
        <w:rPr>
          <w:color w:val="231F20"/>
          <w:spacing w:val="-26"/>
        </w:rPr>
        <w:t xml:space="preserve"> </w:t>
      </w:r>
      <w:r>
        <w:rPr>
          <w:color w:val="231F20"/>
        </w:rPr>
        <w:t>tyre.</w:t>
      </w:r>
      <w:r>
        <w:rPr>
          <w:color w:val="231F20"/>
          <w:spacing w:val="-25"/>
        </w:rPr>
        <w:t xml:space="preserve"> </w:t>
      </w:r>
      <w:r>
        <w:rPr>
          <w:color w:val="231F20"/>
        </w:rPr>
        <w:t>Gjejnë</w:t>
      </w:r>
      <w:r>
        <w:rPr>
          <w:color w:val="231F20"/>
          <w:spacing w:val="-25"/>
        </w:rPr>
        <w:t xml:space="preserve"> </w:t>
      </w:r>
      <w:r>
        <w:rPr>
          <w:color w:val="231F20"/>
        </w:rPr>
        <w:t>fjalën</w:t>
      </w:r>
      <w:r>
        <w:rPr>
          <w:color w:val="231F20"/>
          <w:spacing w:val="-26"/>
        </w:rPr>
        <w:t xml:space="preserve"> </w:t>
      </w:r>
      <w:r>
        <w:rPr>
          <w:color w:val="231F20"/>
        </w:rPr>
        <w:t>sekrete,</w:t>
      </w:r>
      <w:r>
        <w:rPr>
          <w:color w:val="231F20"/>
          <w:spacing w:val="-25"/>
        </w:rPr>
        <w:t xml:space="preserve"> </w:t>
      </w:r>
      <w:r>
        <w:rPr>
          <w:color w:val="231F20"/>
        </w:rPr>
        <w:t>që del</w:t>
      </w:r>
      <w:r>
        <w:rPr>
          <w:color w:val="231F20"/>
          <w:spacing w:val="-9"/>
        </w:rPr>
        <w:t xml:space="preserve"> </w:t>
      </w:r>
      <w:r>
        <w:rPr>
          <w:color w:val="231F20"/>
        </w:rPr>
        <w:t>nëse</w:t>
      </w:r>
      <w:r>
        <w:rPr>
          <w:color w:val="231F20"/>
          <w:spacing w:val="-8"/>
        </w:rPr>
        <w:t xml:space="preserve"> </w:t>
      </w:r>
      <w:r>
        <w:rPr>
          <w:color w:val="231F20"/>
        </w:rPr>
        <w:t>ata/ato</w:t>
      </w:r>
      <w:r>
        <w:rPr>
          <w:color w:val="231F20"/>
          <w:spacing w:val="-9"/>
        </w:rPr>
        <w:t xml:space="preserve"> </w:t>
      </w:r>
      <w:r>
        <w:rPr>
          <w:color w:val="231F20"/>
        </w:rPr>
        <w:t>kanë</w:t>
      </w:r>
      <w:r>
        <w:rPr>
          <w:color w:val="231F20"/>
          <w:spacing w:val="-8"/>
        </w:rPr>
        <w:t xml:space="preserve"> </w:t>
      </w:r>
      <w:r>
        <w:rPr>
          <w:color w:val="231F20"/>
        </w:rPr>
        <w:t>ngjyrosur</w:t>
      </w:r>
      <w:r>
        <w:rPr>
          <w:color w:val="231F20"/>
          <w:spacing w:val="-9"/>
        </w:rPr>
        <w:t xml:space="preserve"> </w:t>
      </w:r>
      <w:r>
        <w:rPr>
          <w:color w:val="231F20"/>
        </w:rPr>
        <w:t>saktë</w:t>
      </w:r>
      <w:r>
        <w:rPr>
          <w:color w:val="231F20"/>
          <w:spacing w:val="-8"/>
        </w:rPr>
        <w:t xml:space="preserve"> </w:t>
      </w:r>
      <w:r>
        <w:rPr>
          <w:color w:val="231F20"/>
        </w:rPr>
        <w:t>vizatimin</w:t>
      </w:r>
      <w:r>
        <w:rPr>
          <w:color w:val="231F20"/>
          <w:spacing w:val="-9"/>
        </w:rPr>
        <w:t xml:space="preserve"> </w:t>
      </w:r>
      <w:r>
        <w:rPr>
          <w:color w:val="231F20"/>
        </w:rPr>
        <w:t>sipas</w:t>
      </w:r>
      <w:r>
        <w:rPr>
          <w:color w:val="231F20"/>
          <w:spacing w:val="-8"/>
        </w:rPr>
        <w:t xml:space="preserve"> </w:t>
      </w:r>
      <w:r>
        <w:rPr>
          <w:color w:val="231F20"/>
        </w:rPr>
        <w:t>veprimeve</w:t>
      </w:r>
      <w:r>
        <w:rPr>
          <w:color w:val="231F20"/>
          <w:spacing w:val="-9"/>
        </w:rPr>
        <w:t xml:space="preserve"> </w:t>
      </w:r>
      <w:r>
        <w:rPr>
          <w:color w:val="231F20"/>
        </w:rPr>
        <w:t>dhe</w:t>
      </w:r>
      <w:r>
        <w:rPr>
          <w:color w:val="231F20"/>
          <w:spacing w:val="-8"/>
        </w:rPr>
        <w:t xml:space="preserve"> </w:t>
      </w:r>
      <w:r>
        <w:rPr>
          <w:color w:val="231F20"/>
          <w:spacing w:val="-11"/>
        </w:rPr>
        <w:t xml:space="preserve">e </w:t>
      </w:r>
      <w:r>
        <w:rPr>
          <w:color w:val="231F20"/>
        </w:rPr>
        <w:t>shkruajnë</w:t>
      </w:r>
      <w:r>
        <w:rPr>
          <w:color w:val="231F20"/>
          <w:spacing w:val="-14"/>
        </w:rPr>
        <w:t xml:space="preserve"> </w:t>
      </w:r>
      <w:r>
        <w:rPr>
          <w:color w:val="231F20"/>
        </w:rPr>
        <w:t>atë</w:t>
      </w:r>
      <w:r>
        <w:rPr>
          <w:color w:val="231F20"/>
          <w:spacing w:val="-13"/>
        </w:rPr>
        <w:t xml:space="preserve"> </w:t>
      </w:r>
      <w:r>
        <w:rPr>
          <w:color w:val="231F20"/>
        </w:rPr>
        <w:t>në</w:t>
      </w:r>
      <w:r>
        <w:rPr>
          <w:color w:val="231F20"/>
          <w:spacing w:val="-13"/>
        </w:rPr>
        <w:t xml:space="preserve"> </w:t>
      </w:r>
      <w:r>
        <w:rPr>
          <w:color w:val="231F20"/>
        </w:rPr>
        <w:t>etiketën</w:t>
      </w:r>
      <w:r>
        <w:rPr>
          <w:color w:val="231F20"/>
          <w:spacing w:val="-13"/>
        </w:rPr>
        <w:t xml:space="preserve"> </w:t>
      </w:r>
      <w:r>
        <w:rPr>
          <w:color w:val="231F20"/>
        </w:rPr>
        <w:t>përkatëse.</w:t>
      </w:r>
      <w:r>
        <w:rPr>
          <w:color w:val="231F20"/>
          <w:spacing w:val="-13"/>
        </w:rPr>
        <w:t xml:space="preserve"> </w:t>
      </w:r>
      <w:r>
        <w:rPr>
          <w:color w:val="231F20"/>
          <w:spacing w:val="-3"/>
        </w:rPr>
        <w:t>Më</w:t>
      </w:r>
      <w:r>
        <w:rPr>
          <w:color w:val="231F20"/>
          <w:spacing w:val="-13"/>
        </w:rPr>
        <w:t xml:space="preserve"> </w:t>
      </w:r>
      <w:r>
        <w:rPr>
          <w:color w:val="231F20"/>
        </w:rPr>
        <w:t>pas</w:t>
      </w:r>
      <w:r>
        <w:rPr>
          <w:color w:val="231F20"/>
          <w:spacing w:val="-13"/>
        </w:rPr>
        <w:t xml:space="preserve"> </w:t>
      </w:r>
      <w:r>
        <w:rPr>
          <w:color w:val="231F20"/>
        </w:rPr>
        <w:t>bëjnë</w:t>
      </w:r>
      <w:r>
        <w:rPr>
          <w:color w:val="231F20"/>
          <w:spacing w:val="-13"/>
        </w:rPr>
        <w:t xml:space="preserve"> </w:t>
      </w:r>
      <w:r>
        <w:rPr>
          <w:color w:val="231F20"/>
        </w:rPr>
        <w:t>prezantimin</w:t>
      </w:r>
      <w:r>
        <w:rPr>
          <w:color w:val="231F20"/>
          <w:spacing w:val="-13"/>
        </w:rPr>
        <w:t xml:space="preserve"> </w:t>
      </w:r>
      <w:r>
        <w:rPr>
          <w:color w:val="231F20"/>
        </w:rPr>
        <w:t>e</w:t>
      </w:r>
      <w:r>
        <w:rPr>
          <w:color w:val="231F20"/>
          <w:spacing w:val="-13"/>
        </w:rPr>
        <w:t xml:space="preserve"> </w:t>
      </w:r>
      <w:r>
        <w:rPr>
          <w:color w:val="231F20"/>
          <w:spacing w:val="-3"/>
        </w:rPr>
        <w:t xml:space="preserve">punës </w:t>
      </w:r>
      <w:r>
        <w:rPr>
          <w:color w:val="231F20"/>
        </w:rPr>
        <w:t>së tyre si dhe komente rreth punëve të</w:t>
      </w:r>
      <w:r>
        <w:rPr>
          <w:color w:val="231F20"/>
          <w:spacing w:val="-32"/>
        </w:rPr>
        <w:t xml:space="preserve"> </w:t>
      </w:r>
      <w:r>
        <w:rPr>
          <w:color w:val="231F20"/>
        </w:rPr>
        <w:t>shokëve.</w:t>
      </w:r>
    </w:p>
    <w:p w:rsidR="00E820D0" w:rsidRDefault="00E820D0">
      <w:pPr>
        <w:spacing w:line="244" w:lineRule="auto"/>
        <w:jc w:val="both"/>
        <w:sectPr w:rsidR="00E820D0">
          <w:type w:val="continuous"/>
          <w:pgSz w:w="11740" w:h="15880"/>
          <w:pgMar w:top="1500" w:right="0" w:bottom="280" w:left="0" w:header="720" w:footer="720" w:gutter="0"/>
          <w:cols w:num="5" w:space="720" w:equalWidth="0">
            <w:col w:w="2644" w:space="40"/>
            <w:col w:w="218" w:space="39"/>
            <w:col w:w="494" w:space="39"/>
            <w:col w:w="869" w:space="40"/>
            <w:col w:w="7357"/>
          </w:cols>
        </w:sectPr>
      </w:pPr>
    </w:p>
    <w:p w:rsidR="00E820D0" w:rsidRDefault="00E527CD">
      <w:pPr>
        <w:pStyle w:val="Heading6"/>
        <w:spacing w:before="53"/>
        <w:ind w:left="775"/>
        <w:jc w:val="both"/>
      </w:pPr>
      <w:r>
        <w:pict>
          <v:rect id="_x0000_s8312" style="position:absolute;left:0;text-align:left;margin-left:0;margin-top:0;width:586.75pt;height:793.65pt;z-index:-284005376;mso-position-horizontal-relative:page;mso-position-vertical-relative:page" fillcolor="#e2e3e4" stroked="f">
            <w10:wrap anchorx="page" anchory="page"/>
          </v:rect>
        </w:pict>
      </w:r>
      <w:r>
        <w:pict>
          <v:group id="_x0000_s8139" style="position:absolute;left:0;text-align:left;margin-left:.75pt;margin-top:0;width:586.05pt;height:793.55pt;z-index:-284004352;mso-position-horizontal-relative:page;mso-position-vertical-relative:page" coordorigin="15" coordsize="11721,15871">
            <v:shape id="_x0000_s8311" style="position:absolute;left:5479;width:6257;height:15871" coordorigin="5479" coordsize="6257,15871" path="m11735,l5479,r,13603l5515,14914r248,673l6436,15835r1311,36l11735,15871,11735,xe" stroked="f">
              <v:path arrowok="t"/>
            </v:shape>
            <v:line id="_x0000_s8310" style="position:absolute" from="1020,952" to="10715,952" strokecolor="#231f20" strokeweight=".5pt"/>
            <v:shape id="_x0000_s8309" type="#_x0000_t75" style="position:absolute;left:4360;top:1719;width:4772;height:419">
              <v:imagedata r:id="rId624" o:title=""/>
            </v:shape>
            <v:shape id="_x0000_s8308" style="position:absolute;left:4434;top:1792;width:4544;height:1553" coordorigin="4434,1792" coordsize="4544,1553" path="m8737,1792r-4303,l4434,3105r4,139l4464,3315r71,26l4674,3345r4303,l8977,2032r-3,-139l8947,1822r-71,-26l8737,1792xe" fillcolor="#6d6f71" stroked="f">
              <v:path arrowok="t"/>
            </v:shape>
            <v:shape id="_x0000_s8307" type="#_x0000_t75" style="position:absolute;left:663;top:7774;width:3173;height:604">
              <v:imagedata r:id="rId625" o:title=""/>
            </v:shape>
            <v:shape id="_x0000_s8306" style="position:absolute;left:737;top:7847;width:2949;height:1553" coordorigin="737,7847" coordsize="2949,1553" path="m3445,7847r-2708,l737,9160r4,139l767,9370r71,26l977,9400r2708,l3685,8087r-4,-139l3655,7877r-71,-26l3445,7847xe" fillcolor="#6d6f71" stroked="f">
              <v:path arrowok="t"/>
            </v:shape>
            <v:rect id="_x0000_s8305" style="position:absolute;left:24;top:1946;width:4406;height:5821" fillcolor="#eeeff0" stroked="f"/>
            <v:shape id="_x0000_s8304" style="position:absolute;left:14;top:3438;width:4416;height:3948" coordorigin="15,3438" coordsize="4416,3948" path="m4430,3438r-4335,l49,3440r-24,8l16,3472r-1,47l15,7306r1,46l25,7376r24,9l95,7386r4335,l4430,3438xe" stroked="f">
              <v:path arrowok="t"/>
            </v:shape>
            <v:shape id="_x0000_s8303" type="#_x0000_t75" style="position:absolute;left:14;top:3598;width:3494;height:950">
              <v:imagedata r:id="rId626" o:title=""/>
            </v:shape>
            <v:shape id="_x0000_s8302" type="#_x0000_t75" style="position:absolute;left:3505;top:3598;width:862;height:1185">
              <v:imagedata r:id="rId627" o:title=""/>
            </v:shape>
            <v:shape id="_x0000_s8301" type="#_x0000_t75" style="position:absolute;left:14;top:4545;width:3494;height:952">
              <v:imagedata r:id="rId628" o:title=""/>
            </v:shape>
            <v:shape id="_x0000_s8300" type="#_x0000_t75" style="position:absolute;left:3505;top:4782;width:862;height:1187">
              <v:imagedata r:id="rId629" o:title=""/>
            </v:shape>
            <v:shape id="_x0000_s8299" type="#_x0000_t75" style="position:absolute;left:14;top:5495;width:3494;height:952">
              <v:imagedata r:id="rId630" o:title=""/>
            </v:shape>
            <v:shape id="_x0000_s8298" type="#_x0000_t75" style="position:absolute;left:3505;top:5969;width:862;height:950">
              <v:imagedata r:id="rId631" o:title=""/>
            </v:shape>
            <v:shape id="_x0000_s8297" type="#_x0000_t75" style="position:absolute;left:14;top:6445;width:3494;height:475">
              <v:imagedata r:id="rId632" o:title=""/>
            </v:shape>
            <v:shape id="_x0000_s8296" type="#_x0000_t75" style="position:absolute;left:2490;top:3598;width:852;height:52">
              <v:imagedata r:id="rId633" o:title=""/>
            </v:shape>
            <v:shape id="_x0000_s8295" style="position:absolute;left:2604;top:6806;width:1822;height:960" coordorigin="2605,6807" coordsize="1822,960" path="m3332,6807r-86,3l3163,6817r-79,13l3009,6847r-70,22l2874,6895r-59,31l2762,6960r-85,80l2623,7134r-18,105l2609,7293r36,106l2713,7501r45,48l2810,7596r59,45l2933,7683r71,39l3079,7757r24,10l4213,7767r56,-36l4353,7651r54,-94l4426,7452r-5,-54l4385,7293r-68,-102l4272,7142r-52,-47l4161,7050r-64,-42l4027,6970r-76,-36l3871,6902r-84,-28l3698,6850r-92,-19l3513,6818r-92,-8l3332,6807xe" fillcolor="#b8babc" stroked="f">
              <v:path arrowok="t"/>
            </v:shape>
            <v:shape id="_x0000_s8294" style="position:absolute;left:2611;top:6827;width:1819;height:939" coordorigin="2611,6828" coordsize="1819,939" path="m3400,6828r-89,3l3225,6839r-82,12l3065,6869r-74,22l2922,6917r-63,30l2802,6981r-51,37l2671,7103r-48,97l2611,7307r8,53l2661,7463r75,98l2784,7607r55,43l2900,7691r67,38l3039,7764r8,3l4196,7767r56,-33l4302,7696r80,-85l4430,7514r,-172l4417,7302r-58,-101l4318,7153r-48,-46l4215,7064r-61,-41l4087,6985r-73,-34l3937,6920r-82,-27l3769,6870r-90,-18l3586,6838r-94,-8l3400,6828xe" fillcolor="#dddedf" stroked="f">
              <v:path arrowok="t"/>
            </v:shape>
            <v:shape id="_x0000_s8293" type="#_x0000_t75" style="position:absolute;left:2145;top:7312;width:17;height:455">
              <v:imagedata r:id="rId634" o:title=""/>
            </v:shape>
            <v:shape id="_x0000_s8292" type="#_x0000_t75" style="position:absolute;left:2166;top:7021;width:635;height:746">
              <v:imagedata r:id="rId635" o:title=""/>
            </v:shape>
            <v:shape id="_x0000_s8291" type="#_x0000_t75" style="position:absolute;left:2162;top:7386;width:618;height:381">
              <v:imagedata r:id="rId636" o:title=""/>
            </v:shape>
            <v:shape id="_x0000_s8290" type="#_x0000_t75" style="position:absolute;left:2162;top:7084;width:524;height:302">
              <v:imagedata r:id="rId637" o:title=""/>
            </v:shape>
            <v:shape id="_x0000_s8289" type="#_x0000_t75" style="position:absolute;left:2610;top:7084;width:170;height:519">
              <v:imagedata r:id="rId638" o:title=""/>
            </v:shape>
            <v:shape id="_x0000_s8288" type="#_x0000_t75" style="position:absolute;left:405;top:3460;width:209;height:174">
              <v:imagedata r:id="rId639" o:title=""/>
            </v:shape>
            <v:shape id="_x0000_s8287" style="position:absolute;left:3010;top:6880;width:890;height:287" coordorigin="3010,6880" coordsize="890,287" path="m3859,6880r-808,l3027,6881r-11,4l3011,6897r-1,23l3010,7127r1,23l3016,7162r11,5l3051,7167r808,l3883,7167r12,-5l3899,7150r1,-23l3900,6920r-1,-23l3895,6885r-12,-4l3859,6880xe" stroked="f">
              <v:path arrowok="t"/>
            </v:shape>
            <v:shape id="_x0000_s8286" style="position:absolute;left:3010;top:6880;width:890;height:287" coordorigin="3010,6880" coordsize="890,287" path="m3051,6880r-24,1l3016,6885r-5,12l3010,6920r,207l3011,7150r5,12l3027,7167r24,l3859,7167r24,l3895,7162r4,-12l3900,7127r,-207l3899,6897r-4,-12l3883,6881r-24,-1l3051,6880xe" filled="f" strokecolor="#abadb0" strokeweight=".24978mm">
              <v:path arrowok="t"/>
            </v:shape>
            <v:shape id="_x0000_s8285" style="position:absolute;left:3010;top:7310;width:890;height:287" coordorigin="3010,7310" coordsize="890,287" path="m3859,7310r-808,l3027,7311r-11,4l3011,7327r-1,23l3010,7557r1,23l3016,7592r11,4l3051,7597r808,l3883,7596r12,-4l3899,7580r1,-23l3900,7350r-1,-23l3895,7315r-12,-4l3859,7310xe" stroked="f">
              <v:path arrowok="t"/>
            </v:shape>
            <v:shape id="_x0000_s8284" style="position:absolute;left:3010;top:7310;width:890;height:287" coordorigin="3010,7310" coordsize="890,287" path="m3051,7310r-24,1l3016,7315r-5,12l3010,7350r,207l3011,7580r5,12l3027,7596r24,1l3859,7597r24,-1l3895,7592r4,-12l3900,7557r,-207l3899,7327r-4,-12l3883,7311r-24,-1l3051,7310xe" filled="f" strokecolor="#919396" strokeweight=".24978mm">
              <v:path arrowok="t"/>
            </v:shape>
            <v:line id="_x0000_s8283" style="position:absolute" from="3455,7174" to="3455,7258" strokecolor="#696b6d" strokeweight=".20567mm"/>
            <v:shape id="_x0000_s8282" style="position:absolute;left:3430;top:7235;width:49;height:68" coordorigin="3431,7236" coordsize="49,68" path="m3479,7236r-48,l3455,7303r24,-67xe" fillcolor="#696b6d" stroked="f">
              <v:path arrowok="t"/>
            </v:shape>
            <v:shape id="_x0000_s8281" type="#_x0000_t75" style="position:absolute;left:159;top:6416;width:297;height:385">
              <v:imagedata r:id="rId640" o:title=""/>
            </v:shape>
            <v:shape id="_x0000_s8280" style="position:absolute;left:2808;top:3750;width:58;height:449" coordorigin="2808,3750" coordsize="58,449" path="m2853,3750r-24,74l2816,3872r-5,44l2808,3977r8,78l2836,4126r20,53l2866,4199e" filled="f" strokecolor="#838588" strokeweight=".31292mm">
              <v:path arrowok="t"/>
            </v:shape>
            <v:shape id="_x0000_s8279" style="position:absolute;left:2814;top:4146;width:67;height:53" coordorigin="2815,4147" coordsize="67,53" path="m2881,4147r-15,52l2815,4180e" filled="f" strokecolor="#838588" strokeweight=".31292mm">
              <v:path arrowok="t"/>
            </v:shape>
            <v:shape id="_x0000_s8278" style="position:absolute;left:522;top:3780;width:149;height:423" coordorigin="523,3780" coordsize="149,423" path="m523,3780r9,68l550,3935r16,59l594,4068r35,67l659,4184r12,19e" filled="f" strokecolor="#838588" strokeweight=".31292mm">
              <v:path arrowok="t"/>
            </v:shape>
            <v:shape id="_x0000_s8277" style="position:absolute;left:618;top:4149;width:61;height:54" coordorigin="618,4149" coordsize="61,54" path="m679,4149r-8,54l618,4192e" filled="f" strokecolor="#838588" strokeweight=".31292mm">
              <v:path arrowok="t"/>
            </v:shape>
            <v:shape id="_x0000_s8276" type="#_x0000_t75" style="position:absolute;left:226;top:6936;width:1941;height:376">
              <v:imagedata r:id="rId641" o:title=""/>
            </v:shape>
            <v:shape id="_x0000_s8275" style="position:absolute;left:501;top:6963;width:274;height:274" coordorigin="502,6963" coordsize="274,274" path="m538,6963r-35,218l502,7201r2,10l514,7216r20,2l719,7236r20,1l749,7235r5,-10l756,7206r18,-186l776,7000r-3,-10l763,6985r-19,-2l558,6965r-20,-2xe" stroked="f">
              <v:path arrowok="t"/>
            </v:shape>
            <v:shape id="_x0000_s8274" style="position:absolute;left:501;top:6963;width:274;height:275" coordorigin="502,6963" coordsize="274,275" path="m558,6965r-55,216l502,7201r2,10l514,7216r20,2l719,7236r20,1l749,7235r5,-10l756,7206r18,-186l776,7000r-3,-10l763,6985r-19,-2l558,6965xe" filled="f" strokecolor="#838588" strokeweight=".1249mm">
              <v:path arrowok="t"/>
            </v:shape>
            <v:shape id="_x0000_s8273" style="position:absolute;left:1307;top:6963;width:274;height:274" coordorigin="1307,6963" coordsize="274,274" path="m1344,6963r-35,218l1307,7201r3,10l1320,7216r19,2l1525,7236r20,1l1555,7235r5,-10l1562,7206r18,-186l1581,7000r-2,-10l1569,6985r-19,-2l1364,6965r-20,-2xe" stroked="f">
              <v:path arrowok="t"/>
            </v:shape>
            <v:shape id="_x0000_s8272" style="position:absolute;left:1307;top:6963;width:274;height:275" coordorigin="1307,6963" coordsize="274,275" path="m1364,6965r-55,216l1307,7201r3,10l1320,7216r19,2l1525,7236r20,1l1555,7235r5,-10l1562,7206r18,-186l1581,7000r-2,-10l1569,6985r-20,-2l1364,6965xe" filled="f" strokecolor="#838588" strokeweight=".1249mm">
              <v:path arrowok="t"/>
            </v:shape>
            <v:shape id="_x0000_s8271" style="position:absolute;left:765;top:6982;width:274;height:275" coordorigin="766,6982" coordsize="274,275" path="m1003,6982r-206,19l766,7019r1,19l785,7224r2,20l792,7253r10,3l822,7255r186,-18l1027,7234r10,-4l1040,7219r-2,-19l1020,7014r-2,-19l1013,6985r-10,-3xe" stroked="f">
              <v:path arrowok="t"/>
            </v:shape>
            <v:shape id="_x0000_s8270" style="position:absolute;left:765;top:6982;width:274;height:274" coordorigin="766,6982" coordsize="274,274" path="m797,7001r-19,3l768,7008r-2,11l767,7038r18,186l787,7244r5,9l802,7256r20,-1l1008,7237r19,-3l1037,7230r3,-11l1038,7200r-18,-186l1018,6995r-5,-10l1003,6982r-20,1l797,7001xe" filled="f" strokecolor="#838588" strokeweight=".1249mm">
              <v:path arrowok="t"/>
            </v:shape>
            <v:shape id="_x0000_s8269" style="position:absolute;left:1571;top:6982;width:274;height:275" coordorigin="1571,6982" coordsize="274,275" path="m1809,6982r-206,19l1571,7019r2,19l1591,7224r2,20l1598,7253r10,3l1628,7255r185,-18l1833,7234r10,-4l1845,7219r-1,-19l1826,7014r-2,-19l1819,6985r-10,-3xe" stroked="f">
              <v:path arrowok="t"/>
            </v:shape>
            <v:shape id="_x0000_s8268" style="position:absolute;left:1571;top:6982;width:274;height:274" coordorigin="1571,6982" coordsize="274,274" path="m1603,7001r-19,3l1574,7008r-3,11l1573,7038r17,186l1593,7244r5,9l1608,7256r20,-1l1813,7237r20,-3l1843,7230r2,-11l1844,7200r-18,-186l1824,6995r-5,-10l1809,6982r-20,1l1603,7001xe" filled="f" strokecolor="#838588" strokeweight=".1249mm">
              <v:path arrowok="t"/>
            </v:shape>
            <v:shape id="_x0000_s8267" style="position:absolute;left:1047;top:6978;width:257;height:257" coordorigin="1048,6978" coordsize="257,257" path="m1268,6978r-187,2l1048,7014r1,187l1050,7220r4,10l1064,7234r20,l1270,7233r20,-1l1300,7228r3,-10l1304,7199r-2,-187l1301,6992r-3,-10l1288,6979r-20,-1xe" stroked="f">
              <v:path arrowok="t"/>
            </v:shape>
            <v:shape id="_x0000_s8266" style="position:absolute;left:1047;top:6978;width:257;height:257" coordorigin="1048,6978" coordsize="257,257" path="m1081,6980r-19,1l1052,6984r-4,10l1048,7014r1,187l1050,7220r4,10l1064,7234r20,l1270,7233r20,-1l1300,7228r3,-10l1304,7199r-2,-187l1301,6992r-3,-10l1288,6979r-20,-1l1081,6980xe" filled="f" strokecolor="#838588" strokeweight=".1249mm">
              <v:path arrowok="t"/>
            </v:shape>
            <v:shape id="_x0000_s8265" style="position:absolute;left:1853;top:6978;width:257;height:257" coordorigin="1853,6978" coordsize="257,257" path="m2074,6978r-187,2l1853,7014r2,187l1856,7220r4,10l1870,7234r19,l2076,7233r20,-1l2106,7228r3,-10l2110,7199r-2,-187l2107,6992r-4,-10l2093,6979r-19,-1xe" stroked="f">
              <v:path arrowok="t"/>
            </v:shape>
            <v:shape id="_x0000_s8264" style="position:absolute;left:1853;top:6978;width:257;height:257" coordorigin="1853,6978" coordsize="257,257" path="m1887,6980r-20,1l1857,6984r-3,10l1853,7014r2,187l1856,7220r4,10l1870,7234r19,l2076,7233r19,-1l2106,7228r3,-10l2110,7199r-2,-187l2107,6992r-4,-10l2093,6979r-19,-1l1887,6980xe" filled="f" strokecolor="#838588" strokeweight=".1249mm">
              <v:path arrowok="t"/>
            </v:shape>
            <v:shape id="_x0000_s8263" style="position:absolute;left:254;top:6978;width:257;height:257" coordorigin="255,6978" coordsize="257,257" path="m475,6978r-186,2l255,7014r2,187l257,7220r4,10l271,7234r20,l477,7233r20,-1l507,7228r4,-10l511,7199r-2,-187l509,6992r-4,-10l495,6979r-20,-1xe" stroked="f">
              <v:path arrowok="t"/>
            </v:shape>
            <v:shape id="_x0000_s8262" style="position:absolute;left:254;top:6978;width:257;height:257" coordorigin="255,6978" coordsize="257,257" path="m289,6980r-20,1l259,6984r-4,10l255,7014r2,187l257,7220r4,10l271,7234r20,l477,7233r20,-1l507,7228r4,-10l511,7199r-2,-187l509,6992r-4,-10l495,6979r-20,-1l289,6980xe" filled="f" strokecolor="#838588" strokeweight=".1249mm">
              <v:path arrowok="t"/>
            </v:shape>
            <v:shape id="_x0000_s8261" type="#_x0000_t75" style="position:absolute;left:4055;top:7294;width:207;height:207">
              <v:imagedata r:id="rId152" o:title=""/>
            </v:shape>
            <v:shape id="_x0000_s8260" type="#_x0000_t75" style="position:absolute;left:2504;top:1985;width:1586;height:920">
              <v:imagedata r:id="rId642" o:title=""/>
            </v:shape>
            <v:shape id="_x0000_s8259" type="#_x0000_t75" style="position:absolute;left:4077;top:3385;width:13;height:248">
              <v:imagedata r:id="rId643" o:title=""/>
            </v:shape>
            <v:shape id="_x0000_s8258" type="#_x0000_t75" style="position:absolute;left:2518;top:2003;width:669;height:479">
              <v:imagedata r:id="rId644" o:title=""/>
            </v:shape>
            <v:shape id="_x0000_s8257" type="#_x0000_t75" style="position:absolute;left:3185;top:2003;width:893;height:240">
              <v:imagedata r:id="rId645" o:title=""/>
            </v:shape>
            <v:shape id="_x0000_s8256" type="#_x0000_t75" style="position:absolute;left:3594;top:2241;width:484;height:241">
              <v:imagedata r:id="rId646" o:title=""/>
            </v:shape>
            <v:shape id="_x0000_s8255" type="#_x0000_t75" style="position:absolute;left:2962;top:2697;width:671;height:230">
              <v:imagedata r:id="rId647" o:title=""/>
            </v:shape>
            <v:shape id="_x0000_s8254" type="#_x0000_t75" style="position:absolute;left:3040;top:2481;width:264;height:190">
              <v:imagedata r:id="rId648" o:title=""/>
            </v:shape>
            <v:shape id="_x0000_s8253" type="#_x0000_t75" style="position:absolute;left:3330;top:2481;width:294;height:190">
              <v:imagedata r:id="rId649" o:title=""/>
            </v:shape>
            <v:shape id="_x0000_s8252" type="#_x0000_t75" style="position:absolute;left:2518;top:2863;width:447;height:98">
              <v:imagedata r:id="rId650" o:title=""/>
            </v:shape>
            <v:shape id="_x0000_s8251" type="#_x0000_t75" style="position:absolute;left:3631;top:2880;width:447;height:82">
              <v:imagedata r:id="rId651" o:title=""/>
            </v:shape>
            <v:shape id="_x0000_s8250" type="#_x0000_t75" style="position:absolute;left:2504;top:2959;width:1574;height:674">
              <v:imagedata r:id="rId652" o:title=""/>
            </v:shape>
            <v:shape id="_x0000_s8249" type="#_x0000_t75" style="position:absolute;left:2518;top:3438;width:1560;height:196">
              <v:imagedata r:id="rId653" o:title=""/>
            </v:shape>
            <v:line id="_x0000_s8248" style="position:absolute" from="4137,2920" to="4137,3209" strokecolor="#a1a4a6" strokeweight=".47236mm"/>
            <v:line id="_x0000_s8247" style="position:absolute" from="3318,2324" to="3318,2689" strokecolor="#a1a4a6" strokeweight=".47203mm"/>
            <v:line id="_x0000_s8246" style="position:absolute" from="2894,2684" to="3986,2684" strokecolor="#a1a4a6" strokeweight=".47203mm"/>
            <v:shape id="_x0000_s8245" style="position:absolute;left:2774;top:2560;width:1121;height:364" coordorigin="2775,2560" coordsize="1121,364" o:spt="100" adj="0,,0" path="m3895,2560r,364m2775,2560r,364e" filled="f" strokecolor="#a1a4a6" strokeweight=".47236mm">
              <v:stroke joinstyle="round"/>
              <v:formulas/>
              <v:path arrowok="t" o:connecttype="segments"/>
            </v:shape>
            <v:line id="_x0000_s8244" style="position:absolute" from="3539,2919" to="4150,2919" strokecolor="#a1a4a6" strokeweight=".47203mm"/>
            <v:shape id="_x0000_s8243" style="position:absolute;left:3169;top:2913;width:378;height:212" coordorigin="3169,2913" coordsize="378,212" o:spt="100" adj="0,,0" path="m3547,2913r,211m3169,2913r,211e" filled="f" strokecolor="#a1a4a6" strokeweight=".47203mm">
              <v:stroke joinstyle="round"/>
              <v:formulas/>
              <v:path arrowok="t" o:connecttype="segments"/>
            </v:shape>
            <v:line id="_x0000_s8242" style="position:absolute" from="2455,2919" to="3175,2919" strokecolor="#a1a4a6" strokeweight=".47203mm"/>
            <v:shape id="_x0000_s8241" type="#_x0000_t75" style="position:absolute;left:3624;top:2697;width:258;height:183">
              <v:imagedata r:id="rId654" o:title=""/>
            </v:shape>
            <v:shape id="_x0000_s8240" type="#_x0000_t75" style="position:absolute;left:3624;top:2421;width:524;height:459">
              <v:imagedata r:id="rId655" o:title=""/>
            </v:shape>
            <v:shape id="_x0000_s8239" style="position:absolute;left:3648;top:2447;width:445;height:380" coordorigin="3649,2447" coordsize="445,380" path="m3871,2447r-86,15l3714,2503r-48,60l3649,2637r17,74l3714,2772r71,40l3871,2827r87,-15l4028,2772r48,-61l4094,2637r-18,-74l4028,2503r-70,-41l3871,2447xe" stroked="f">
              <v:path arrowok="t"/>
            </v:shape>
            <v:shape id="_x0000_s8238" type="#_x0000_t75" style="position:absolute;left:2517;top:2404;width:524;height:459">
              <v:imagedata r:id="rId656" o:title=""/>
            </v:shape>
            <v:shape id="_x0000_s8237" style="position:absolute;left:2541;top:2430;width:445;height:380" coordorigin="2542,2431" coordsize="445,380" path="m2764,2431r-86,15l2607,2486r-48,61l2542,2621r17,74l2607,2755r71,41l2764,2811r87,-15l2921,2755r48,-60l2987,2621r-18,-74l2921,2486r-70,-40l2764,2431xe" stroked="f">
              <v:path arrowok="t"/>
            </v:shape>
            <v:shape id="_x0000_s8236" type="#_x0000_t75" style="position:absolute;left:3070;top:2154;width:524;height:459">
              <v:imagedata r:id="rId657" o:title=""/>
            </v:shape>
            <v:shape id="_x0000_s8235" style="position:absolute;left:3095;top:2180;width:445;height:380" coordorigin="3095,2180" coordsize="445,380" path="m3318,2180r-87,15l3160,2236r-47,60l3095,2370r18,74l3160,2504r71,41l3318,2560r86,-15l3475,2504r48,-60l3540,2370r-17,-74l3475,2236r-71,-41l3318,2180xe" stroked="f">
              <v:path arrowok="t"/>
            </v:shape>
            <v:line id="_x0000_s8234" style="position:absolute" from="2476,2908" to="2476,3120" strokecolor="#a1a4a6" strokeweight=".47203mm"/>
            <v:shape id="_x0000_s8233" type="#_x0000_t75" style="position:absolute;left:2232;top:2929;width:524;height:459">
              <v:imagedata r:id="rId658" o:title=""/>
            </v:shape>
            <v:shape id="_x0000_s8232" style="position:absolute;left:2256;top:2954;width:445;height:380" coordorigin="2257,2955" coordsize="445,380" path="m2479,2955r-86,15l2322,3011r-48,60l2257,3145r17,74l2322,3279r71,41l2479,3335r87,-15l2636,3279r48,-60l2702,3145r-18,-74l2636,3011r-70,-41l2479,2955xe" stroked="f">
              <v:path arrowok="t"/>
            </v:shape>
            <v:shape id="_x0000_s8231" type="#_x0000_t75" style="position:absolute;left:2819;top:2926;width:523;height:459">
              <v:imagedata r:id="rId659" o:title=""/>
            </v:shape>
            <v:shape id="_x0000_s8230" style="position:absolute;left:2843;top:2952;width:445;height:380" coordorigin="2844,2953" coordsize="445,380" path="m3066,2953r-87,15l2909,3008r-48,61l2844,3143r17,74l2909,3277r70,41l3066,3333r87,-15l3223,3277r48,-60l3288,3143r-17,-74l3223,3008r-70,-40l3066,2953xe" stroked="f">
              <v:path arrowok="t"/>
            </v:shape>
            <v:shape id="_x0000_s8229" type="#_x0000_t75" style="position:absolute;left:3341;top:2926;width:524;height:459">
              <v:imagedata r:id="rId660" o:title=""/>
            </v:shape>
            <v:shape id="_x0000_s8228" style="position:absolute;left:3366;top:2952;width:445;height:380" coordorigin="3366,2953" coordsize="445,380" path="m3588,2953r-86,15l3431,3008r-48,61l3366,3143r17,74l3431,3277r71,41l3588,3333r87,-15l3746,3277r47,-60l3811,3143r-18,-74l3746,3008r-71,-40l3588,2953xe" stroked="f">
              <v:path arrowok="t"/>
            </v:shape>
            <v:shape id="_x0000_s8227" type="#_x0000_t75" style="position:absolute;left:4077;top:2926;width:290;height:459">
              <v:imagedata r:id="rId661" o:title=""/>
            </v:shape>
            <v:shape id="_x0000_s8226" type="#_x0000_t75" style="position:absolute;left:3904;top:2926;width:247;height:459">
              <v:imagedata r:id="rId662" o:title=""/>
            </v:shape>
            <v:shape id="_x0000_s8225" style="position:absolute;left:3928;top:2952;width:445;height:380" coordorigin="3929,2953" coordsize="445,380" path="m4151,2953r-87,15l3994,3008r-48,61l3929,3143r17,74l3994,3277r70,41l4151,3333r87,-15l4308,3277r48,-60l4373,3143r-17,-74l4308,3008r-70,-40l4151,2953xe" stroked="f">
              <v:path arrowok="t"/>
            </v:shape>
            <v:shape id="_x0000_s8224" type="#_x0000_t75" style="position:absolute;left:419;top:2228;width:209;height:174">
              <v:imagedata r:id="rId663" o:title=""/>
            </v:shape>
            <v:shape id="_x0000_s8223" type="#_x0000_t75" style="position:absolute;left:663;top:9554;width:3019;height:5519">
              <v:imagedata r:id="rId664" o:title=""/>
            </v:shape>
            <v:shape id="_x0000_s8222" type="#_x0000_t75" style="position:absolute;left:3685;top:8377;width:151;height:4651">
              <v:imagedata r:id="rId665" o:title=""/>
            </v:shape>
            <v:shape id="_x0000_s8221" type="#_x0000_t75" style="position:absolute;left:663;top:8377;width:74;height:1178">
              <v:imagedata r:id="rId666" o:title=""/>
            </v:shape>
            <v:shape id="_x0000_s8220" type="#_x0000_t75" style="position:absolute;left:737;top:8377;width:2949;height:314">
              <v:imagedata r:id="rId667" o:title=""/>
            </v:shape>
            <v:shape id="_x0000_s8219" style="position:absolute;left:737;top:8450;width:2949;height:6472" coordorigin="737,8450" coordsize="2949,6472" path="m3685,8450r-2708,l838,8454r-71,26l741,8552r-4,138l737,14922r2708,l3584,14918r71,-26l3681,14820r4,-138l3685,8450xe" stroked="f">
              <v:path arrowok="t"/>
            </v:shape>
            <v:shape id="_x0000_s8218" type="#_x0000_t75" style="position:absolute;left:4367;top:2137;width:74;height:7817">
              <v:imagedata r:id="rId668" o:title=""/>
            </v:shape>
            <v:shape id="_x0000_s8217" type="#_x0000_t75" style="position:absolute;left:8977;top:2137;width:1889;height:7817">
              <v:imagedata r:id="rId669" o:title=""/>
            </v:shape>
            <v:shape id="_x0000_s8216" type="#_x0000_t75" style="position:absolute;left:4367;top:2137;width:4611;height:5629">
              <v:imagedata r:id="rId670" o:title=""/>
            </v:shape>
            <v:shape id="_x0000_s8215" style="position:absolute;left:4440;top:2211;width:6275;height:7767" coordorigin="4441,2211" coordsize="6275,7767" path="m10715,2211r-6034,l4542,2215r-71,26l4445,2312r-4,139l4441,9978r6034,l10614,9974r71,-26l10711,9877r4,-139l10715,2211xe" stroked="f">
              <v:path arrowok="t"/>
            </v:shape>
            <v:shape id="_x0000_s8214" style="position:absolute;left:6558;top:7995;width:612;height:506" coordorigin="6559,7995" coordsize="612,506" o:spt="100" adj="0,,0" path="m6610,8474r-51,l6559,8489r11,11l6599,8500r11,-11l6610,8474xm7087,8258r-122,l6915,8269r-25,23l6882,8314r-1,9l6881,8474r,15l6893,8500r28,l6932,8489r,-154l7102,8335r,-1l7170,8334r,-10l7155,8286r-28,-20l7099,8259r-12,-1xm6848,8334r-51,l6797,8474r,14l6808,8499r29,l6848,8488r,-154xm7170,8334r-51,l7119,8488r11,11l7159,8499r11,-11l7170,8334xm6780,8335r-154,l6626,8483r154,l6780,8335xm7102,8335r-154,l6948,8483r154,l7102,8335xm6765,8258r-122,l6593,8269r-25,23l6560,8314r-1,8l6559,8474r51,l6610,8335r170,l6780,8334r68,l6848,8324r-15,-38l6805,8266r-28,-7l6765,8258xm6967,8245r-195,l6777,8245r5,1l6787,8246r6,1l6816,8255r23,14l6856,8291r8,31l6865,8361r7,l6872,8318r2,-11l6880,8290r12,-17l6903,8264r13,-8l6930,8251r17,-4l6952,8246r6,l6965,8245r2,xm6949,8136r-17,l6810,8136r-14,1l6785,8138r-10,3l6781,8152r3,12l6784,8178r-3,21l6772,8218r-15,16l6739,8245r266,l6987,8234r-15,-16l6963,8199r-3,-21l6960,8164r3,-11l6968,8143r-19,-7xm6707,8117r-24,5l6664,8135r-13,19l6646,8178r5,23l6664,8221r19,13l6707,8239r24,-5l6750,8221r13,-20l6768,8178r-5,-24l6750,8135r-19,-13l6707,8117xm7029,8117r-23,5l6986,8135r-13,19l6968,8178r5,23l6986,8221r20,13l7029,8239r24,-5l7072,8221r13,-20l7090,8178r-5,-24l7072,8135r-19,-13l7029,8117xm6874,7995r-24,5l6831,8013r-13,19l6813,8056r5,24l6831,8099r19,13l6874,8117r23,-5l6917,8099r13,-19l6935,8056r-5,-24l6917,8013r-20,-13l6874,7995xe" fillcolor="#231f20" stroked="f">
              <v:stroke joinstyle="round"/>
              <v:formulas/>
              <v:path arrowok="t" o:connecttype="segments"/>
            </v:shape>
            <v:shape id="_x0000_s8213" type="#_x0000_t75" style="position:absolute;left:1020;top:1218;width:9695;height:468">
              <v:imagedata r:id="rId671" o:title=""/>
            </v:shape>
            <v:line id="_x0000_s8212" style="position:absolute" from="9244,9097" to="9244,9257" strokecolor="#5d5e60" strokeweight=".67169mm"/>
            <v:shape id="_x0000_s8211" style="position:absolute;left:9168;top:9184;width:152;height:208" coordorigin="9169,9185" coordsize="152,208" path="m9320,9185r-151,l9244,9392r76,-207xe" fillcolor="#5d5e60" stroked="f">
              <v:path arrowok="t"/>
            </v:shape>
            <v:shape id="_x0000_s8210" style="position:absolute;left:7846;top:8550;width:2795;height:527" coordorigin="7847,8550" coordsize="2795,527" path="m10528,8550r-2568,l7895,8552r-34,12l7849,8598r-2,65l7847,8964r2,65l7861,9063r34,12l7960,9077r2568,l10594,9075r33,-12l10640,9029r2,-65l10642,8663r-2,-65l10627,8564r-33,-12l10528,8550xe" stroked="f">
              <v:path arrowok="t"/>
            </v:shape>
            <v:shape id="_x0000_s8209" style="position:absolute;left:7846;top:8550;width:2795;height:527" coordorigin="7847,8550" coordsize="2795,527" path="m7960,8550r-65,2l7861,8564r-12,34l7847,8663r,301l7849,9029r12,34l7895,9075r65,2l10528,9077r66,-2l10627,9063r13,-34l10642,8964r,-301l10640,8598r-13,-34l10594,8552r-66,-2l7960,8550xe" filled="f" strokecolor="#a5a7a9" strokeweight="2pt">
              <v:path arrowok="t"/>
            </v:shape>
            <v:shape id="_x0000_s8208" style="position:absolute;left:7846;top:9412;width:2795;height:357" coordorigin="7847,9412" coordsize="2795,357" path="m10528,9412r-2568,l7895,9414r-34,13l7849,9460r-2,66l7847,9656r2,66l7861,9755r34,13l7960,9769r2568,l10594,9768r33,-13l10640,9722r2,-66l10642,9526r-2,-66l10627,9427r-33,-13l10528,9412xe" stroked="f">
              <v:path arrowok="t"/>
            </v:shape>
            <v:shape id="_x0000_s8207" style="position:absolute;left:7846;top:9412;width:2795;height:357" coordorigin="7847,9412" coordsize="2795,357" path="m7960,9412r-65,2l7861,9427r-12,33l7847,9526r,130l7849,9722r12,33l7895,9768r65,1l10528,9769r66,-1l10627,9755r13,-33l10642,9656r,-130l10640,9460r-13,-33l10594,9414r-66,-2l7960,9412xe" filled="f" strokecolor="#6d6f71" strokeweight="2pt">
              <v:path arrowok="t"/>
            </v:shape>
            <v:shape id="_x0000_s8206" type="#_x0000_t75" style="position:absolute;left:10518;top:9954;width:350;height:3074">
              <v:imagedata r:id="rId672" o:title=""/>
            </v:shape>
            <v:shape id="_x0000_s8205" type="#_x0000_t75" style="position:absolute;left:3835;top:9954;width:532;height:133">
              <v:imagedata r:id="rId673" o:title=""/>
            </v:shape>
            <v:shape id="_x0000_s8204" type="#_x0000_t75" style="position:absolute;left:3686;top:9954;width:150;height:3074">
              <v:imagedata r:id="rId674" o:title=""/>
            </v:shape>
            <v:shape id="_x0000_s8203" type="#_x0000_t75" style="position:absolute;left:4367;top:9954;width:1113;height:74">
              <v:imagedata r:id="rId675" o:title=""/>
            </v:shape>
            <v:shape id="_x0000_s8202" type="#_x0000_t75" style="position:absolute;left:4440;top:9954;width:6426;height:176">
              <v:imagedata r:id="rId676" o:title=""/>
            </v:shape>
            <v:shape id="_x0000_s8201" style="position:absolute;left:3760;top:10027;width:6955;height:3006" coordorigin="3761,10028" coordsize="6955,3006" path="m10715,10028r-6714,l3862,10031r-71,27l3764,10129r-3,139l3761,13033r6714,l10614,13029r71,-26l10711,12932r4,-139l10715,10028xe" stroked="f">
              <v:path arrowok="t"/>
            </v:shape>
            <v:shape id="_x0000_s8200" style="position:absolute;left:6638;top:10129;width:319;height:428" coordorigin="6638,10130" coordsize="319,428" o:spt="100" adj="0,,0" path="m6829,10267r-2,-3l6748,10264r-3,3l6745,10345r3,3l6827,10348r2,-3l6829,10335r,-19l6818,10328r-1,l6816,10329r,6l6758,10335r,-58l6816,10277r,7l6823,10277r6,-6l6829,10267t1,116l6827,10379r-11,l6816,10394r,57l6759,10451r,-57l6816,10394r,-15l6747,10379r-3,4l6744,10462r3,3l6827,10465r3,-3l6830,10451r,-57l6830,10383t30,-113l6853,10263r-6,l6807,10303r-18,-18l6783,10285r-4,4l6776,10292r,7l6802,10325r2,1l6809,10326r3,-1l6834,10303r22,-23l6860,10276r,-6m6956,10136r-6,-6l6928,10130r,28l6928,10469r-65,l6863,10529r-1,l6666,10529r,-371l6928,10158r,-28l6644,10130r-6,6l6638,10551r6,7l6871,10558r3,-2l6904,10529r51,-45l6956,10480r,-322l6956,10136e" fillcolor="#535355" stroked="f">
              <v:stroke joinstyle="round"/>
              <v:formulas/>
              <v:path arrowok="t" o:connecttype="segments"/>
            </v:shape>
            <v:line id="_x0000_s8199" style="position:absolute" from="6704,10208" to="6891,10208" strokecolor="#535355" strokeweight=".34433mm"/>
            <v:shape id="_x0000_s8198" type="#_x0000_t75" style="position:absolute;left:3682;top:13185;width:2279;height:1898">
              <v:imagedata r:id="rId677" o:title=""/>
            </v:shape>
            <v:shape id="_x0000_s8197" type="#_x0000_t75" style="position:absolute;left:5479;top:13185;width:5389;height:1898">
              <v:imagedata r:id="rId678" o:title=""/>
            </v:shape>
            <v:shape id="_x0000_s8196" type="#_x0000_t75" style="position:absolute;left:3682;top:13027;width:154;height:2046">
              <v:imagedata r:id="rId679" o:title=""/>
            </v:shape>
            <v:shape id="_x0000_s8195" type="#_x0000_t75" style="position:absolute;left:3686;top:13027;width:7181;height:158">
              <v:imagedata r:id="rId680" o:title=""/>
            </v:shape>
            <v:shape id="_x0000_s8194" type="#_x0000_t75" style="position:absolute;left:3760;top:13027;width:6758;height:5">
              <v:imagedata r:id="rId681" o:title=""/>
            </v:shape>
            <v:shape id="_x0000_s8193" style="position:absolute;left:3755;top:13101;width:6960;height:1821" coordorigin="3756,13101" coordsize="6960,1821" path="m10715,13101r-6719,l3857,13105r-71,26l3760,13202r-4,139l3756,14922r6719,l10614,14918r71,-26l10711,14820r4,-138l10715,13101xe" stroked="f">
              <v:path arrowok="t"/>
            </v:shape>
            <v:shape id="_x0000_s8192" type="#_x0000_t75" style="position:absolute;left:6247;top:13143;width:108;height:108">
              <v:imagedata r:id="rId107" o:title=""/>
            </v:shape>
            <v:line id="_x0000_s8191" style="position:absolute" from="6543,13447" to="6543,13779" strokecolor="#231f20" strokeweight="1.0753mm"/>
            <v:line id="_x0000_s8190" style="position:absolute" from="6370,13421" to="6716,13421" strokecolor="#231f20" strokeweight=".90347mm"/>
            <v:shape id="_x0000_s8189" style="position:absolute;left:6166;top:13267;width:304;height:504" coordorigin="6166,13268" coordsize="304,504" path="m6322,13268r-60,l6260,13269r-2,3l6258,13273r,1l6166,13550r,2l6169,13555r1,1l6379,13556r,211l6380,13768r2,2l6383,13771r61,l6446,13770r2,-2l6448,13767r,-278l6446,13487r-150,l6310,13381r157,l6470,13378r,-45l6469,13331r-2,-2l6466,13329r-147,l6326,13274r1,-1l6326,13271r-2,-2l6322,13268xe" fillcolor="#231f20" stroked="f">
              <v:path arrowok="t"/>
            </v:shape>
            <v:line id="_x0000_s8188" style="position:absolute" from="6269,13599" to="6269,13779" strokecolor="#231f20" strokeweight=".5655mm"/>
            <v:line id="_x0000_s8187" style="position:absolute" from="6178,13586" to="6360,13586" strokecolor="#231f20" strokeweight=".47483mm"/>
            <v:shape id="_x0000_s8186" type="#_x0000_t75" style="position:absolute;left:6493;top:13241;width:228;height:146">
              <v:imagedata r:id="rId178" o:title=""/>
            </v:shape>
            <v:shape id="_x0000_s8185" type="#_x0000_t75" style="position:absolute;left:47;top:113;width:157;height:157">
              <v:imagedata r:id="rId118" o:title=""/>
            </v:shape>
            <v:shape id="_x0000_s8184" type="#_x0000_t75" style="position:absolute;left:47;top:457;width:157;height:157">
              <v:imagedata r:id="rId119" o:title=""/>
            </v:shape>
            <v:shape id="_x0000_s8183" type="#_x0000_t75" style="position:absolute;left:47;top:800;width:157;height:157">
              <v:imagedata r:id="rId119" o:title=""/>
            </v:shape>
            <v:shape id="_x0000_s8182" type="#_x0000_t75" style="position:absolute;left:47;top:1144;width:157;height:157">
              <v:imagedata r:id="rId119" o:title=""/>
            </v:shape>
            <v:shape id="_x0000_s8181" type="#_x0000_t75" style="position:absolute;left:47;top:1488;width:157;height:157">
              <v:imagedata r:id="rId119" o:title=""/>
            </v:shape>
            <v:shape id="_x0000_s8180" type="#_x0000_t75" style="position:absolute;left:47;top:1831;width:157;height:157">
              <v:imagedata r:id="rId119" o:title=""/>
            </v:shape>
            <v:shape id="_x0000_s8179" type="#_x0000_t75" style="position:absolute;left:47;top:2175;width:157;height:157">
              <v:imagedata r:id="rId120" o:title=""/>
            </v:shape>
            <v:shape id="_x0000_s8178" type="#_x0000_t75" style="position:absolute;left:47;top:2518;width:157;height:157">
              <v:imagedata r:id="rId119" o:title=""/>
            </v:shape>
            <v:shape id="_x0000_s8177" type="#_x0000_t75" style="position:absolute;left:47;top:2862;width:157;height:157">
              <v:imagedata r:id="rId119" o:title=""/>
            </v:shape>
            <v:shape id="_x0000_s8176" type="#_x0000_t75" style="position:absolute;left:47;top:3205;width:157;height:157">
              <v:imagedata r:id="rId119" o:title=""/>
            </v:shape>
            <v:shape id="_x0000_s8175" type="#_x0000_t75" style="position:absolute;left:47;top:3549;width:157;height:157">
              <v:imagedata r:id="rId119" o:title=""/>
            </v:shape>
            <v:shape id="_x0000_s8174" type="#_x0000_t75" style="position:absolute;left:47;top:3892;width:157;height:157">
              <v:imagedata r:id="rId121" o:title=""/>
            </v:shape>
            <v:shape id="_x0000_s8173" type="#_x0000_t75" style="position:absolute;left:47;top:4236;width:157;height:157">
              <v:imagedata r:id="rId119" o:title=""/>
            </v:shape>
            <v:shape id="_x0000_s8172" type="#_x0000_t75" style="position:absolute;left:47;top:4580;width:157;height:157">
              <v:imagedata r:id="rId119" o:title=""/>
            </v:shape>
            <v:shape id="_x0000_s8171" type="#_x0000_t75" style="position:absolute;left:47;top:4923;width:157;height:157">
              <v:imagedata r:id="rId119" o:title=""/>
            </v:shape>
            <v:shape id="_x0000_s8170" type="#_x0000_t75" style="position:absolute;left:47;top:5267;width:157;height:157">
              <v:imagedata r:id="rId119" o:title=""/>
            </v:shape>
            <v:shape id="_x0000_s8169" type="#_x0000_t75" style="position:absolute;left:47;top:5610;width:157;height:157">
              <v:imagedata r:id="rId122" o:title=""/>
            </v:shape>
            <v:shape id="_x0000_s8168" type="#_x0000_t75" style="position:absolute;left:47;top:5954;width:157;height:157">
              <v:imagedata r:id="rId119" o:title=""/>
            </v:shape>
            <v:shape id="_x0000_s8167" type="#_x0000_t75" style="position:absolute;left:47;top:6297;width:157;height:157">
              <v:imagedata r:id="rId119" o:title=""/>
            </v:shape>
            <v:shape id="_x0000_s8166" type="#_x0000_t75" style="position:absolute;left:47;top:6641;width:157;height:157">
              <v:imagedata r:id="rId123" o:title=""/>
            </v:shape>
            <v:shape id="_x0000_s8165" type="#_x0000_t75" style="position:absolute;left:47;top:6984;width:157;height:157">
              <v:imagedata r:id="rId123" o:title=""/>
            </v:shape>
            <v:shape id="_x0000_s8164" type="#_x0000_t75" style="position:absolute;left:47;top:7672;width:157;height:157">
              <v:imagedata r:id="rId119" o:title=""/>
            </v:shape>
            <v:shape id="_x0000_s8163" type="#_x0000_t75" style="position:absolute;left:47;top:8359;width:157;height:157">
              <v:imagedata r:id="rId119" o:title=""/>
            </v:shape>
            <v:shape id="_x0000_s8162" type="#_x0000_t75" style="position:absolute;left:47;top:7328;width:157;height:157">
              <v:imagedata r:id="rId118" o:title=""/>
            </v:shape>
            <v:shape id="_x0000_s8161" type="#_x0000_t75" style="position:absolute;left:47;top:9046;width:157;height:157">
              <v:imagedata r:id="rId120" o:title=""/>
            </v:shape>
            <v:shape id="_x0000_s8160" type="#_x0000_t75" style="position:absolute;left:47;top:8015;width:157;height:157">
              <v:imagedata r:id="rId123" o:title=""/>
            </v:shape>
            <v:shape id="_x0000_s8159" type="#_x0000_t75" style="position:absolute;left:47;top:9733;width:157;height:157">
              <v:imagedata r:id="rId119" o:title=""/>
            </v:shape>
            <v:shape id="_x0000_s8158" type="#_x0000_t75" style="position:absolute;left:47;top:8702;width:157;height:157">
              <v:imagedata r:id="rId120" o:title=""/>
            </v:shape>
            <v:shape id="_x0000_s8157" type="#_x0000_t75" style="position:absolute;left:47;top:9389;width:157;height:157">
              <v:imagedata r:id="rId120" o:title=""/>
            </v:shape>
            <v:shape id="_x0000_s8156" type="#_x0000_t75" style="position:absolute;left:47;top:10764;width:157;height:157">
              <v:imagedata r:id="rId119" o:title=""/>
            </v:shape>
            <v:shape id="_x0000_s8155" type="#_x0000_t75" style="position:absolute;left:47;top:11107;width:157;height:157">
              <v:imagedata r:id="rId119" o:title=""/>
            </v:shape>
            <v:shape id="_x0000_s8154" type="#_x0000_t75" style="position:absolute;left:47;top:12138;width:157;height:157">
              <v:imagedata r:id="rId119" o:title=""/>
            </v:shape>
            <v:shape id="_x0000_s8153" type="#_x0000_t75" style="position:absolute;left:47;top:12481;width:157;height:157">
              <v:imagedata r:id="rId119" o:title=""/>
            </v:shape>
            <v:shape id="_x0000_s8152" type="#_x0000_t75" style="position:absolute;left:47;top:10077;width:157;height:157">
              <v:imagedata r:id="rId119" o:title=""/>
            </v:shape>
            <v:shape id="_x0000_s8151" type="#_x0000_t75" style="position:absolute;left:47;top:10420;width:157;height:157">
              <v:imagedata r:id="rId119" o:title=""/>
            </v:shape>
            <v:shape id="_x0000_s8150" type="#_x0000_t75" style="position:absolute;left:47;top:11451;width:157;height:157">
              <v:imagedata r:id="rId119" o:title=""/>
            </v:shape>
            <v:shape id="_x0000_s8149" type="#_x0000_t75" style="position:absolute;left:47;top:11794;width:157;height:157">
              <v:imagedata r:id="rId119" o:title=""/>
            </v:shape>
            <v:shape id="_x0000_s8148" type="#_x0000_t75" style="position:absolute;left:47;top:13512;width:157;height:157">
              <v:imagedata r:id="rId119" o:title=""/>
            </v:shape>
            <v:shape id="_x0000_s8147" type="#_x0000_t75" style="position:absolute;left:47;top:13856;width:157;height:157">
              <v:imagedata r:id="rId119" o:title=""/>
            </v:shape>
            <v:shape id="_x0000_s8146" type="#_x0000_t75" style="position:absolute;left:47;top:14886;width:157;height:157">
              <v:imagedata r:id="rId123" o:title=""/>
            </v:shape>
            <v:shape id="_x0000_s8145" type="#_x0000_t75" style="position:absolute;left:47;top:15230;width:157;height:157">
              <v:imagedata r:id="rId123" o:title=""/>
            </v:shape>
            <v:shape id="_x0000_s8144" type="#_x0000_t75" style="position:absolute;left:47;top:12825;width:157;height:157">
              <v:imagedata r:id="rId122" o:title=""/>
            </v:shape>
            <v:shape id="_x0000_s8143" type="#_x0000_t75" style="position:absolute;left:47;top:13169;width:157;height:157">
              <v:imagedata r:id="rId119" o:title=""/>
            </v:shape>
            <v:shape id="_x0000_s8142" type="#_x0000_t75" style="position:absolute;left:47;top:14199;width:157;height:157">
              <v:imagedata r:id="rId123" o:title=""/>
            </v:shape>
            <v:shape id="_x0000_s8141" type="#_x0000_t75" style="position:absolute;left:47;top:14543;width:157;height:157">
              <v:imagedata r:id="rId118" o:title=""/>
            </v:shape>
            <v:shape id="_x0000_s8140" type="#_x0000_t75" style="position:absolute;left:47;top:15573;width:157;height:157">
              <v:imagedata r:id="rId120" o:title=""/>
            </v:shape>
            <w10:wrap anchorx="page" anchory="page"/>
          </v:group>
        </w:pict>
      </w:r>
      <w:r>
        <w:rPr>
          <w:color w:val="FFFFFF"/>
          <w:spacing w:val="-5"/>
          <w:w w:val="95"/>
        </w:rPr>
        <w:t xml:space="preserve">MJEDISI </w:t>
      </w:r>
      <w:r>
        <w:rPr>
          <w:color w:val="FFFFFF"/>
          <w:spacing w:val="-6"/>
          <w:w w:val="95"/>
        </w:rPr>
        <w:t xml:space="preserve">“SHIKO </w:t>
      </w:r>
      <w:r>
        <w:rPr>
          <w:color w:val="FFFFFF"/>
          <w:spacing w:val="-4"/>
          <w:w w:val="95"/>
        </w:rPr>
        <w:t>DHE</w:t>
      </w:r>
      <w:r>
        <w:rPr>
          <w:color w:val="FFFFFF"/>
          <w:spacing w:val="-27"/>
          <w:w w:val="95"/>
        </w:rPr>
        <w:t xml:space="preserve"> </w:t>
      </w:r>
      <w:r>
        <w:rPr>
          <w:color w:val="FFFFFF"/>
          <w:spacing w:val="-6"/>
          <w:w w:val="95"/>
        </w:rPr>
        <w:t>LEXO”</w:t>
      </w:r>
    </w:p>
    <w:p w:rsidR="00E820D0" w:rsidRDefault="00E820D0">
      <w:pPr>
        <w:pStyle w:val="BodyText"/>
        <w:spacing w:before="8"/>
        <w:rPr>
          <w:rFonts w:ascii="Book Antiqua"/>
          <w:b/>
          <w:sz w:val="34"/>
        </w:rPr>
      </w:pPr>
    </w:p>
    <w:p w:rsidR="00E820D0" w:rsidRDefault="00E527CD">
      <w:pPr>
        <w:pStyle w:val="BodyText"/>
        <w:spacing w:line="247" w:lineRule="auto"/>
        <w:ind w:left="850" w:right="85"/>
        <w:jc w:val="both"/>
      </w:pPr>
      <w:r>
        <w:rPr>
          <w:color w:val="231F20"/>
          <w:spacing w:val="-5"/>
        </w:rPr>
        <w:t xml:space="preserve">Orientohen nxënësit/et </w:t>
      </w:r>
      <w:r>
        <w:rPr>
          <w:color w:val="231F20"/>
          <w:spacing w:val="-4"/>
        </w:rPr>
        <w:t xml:space="preserve">për </w:t>
      </w:r>
      <w:r>
        <w:rPr>
          <w:color w:val="231F20"/>
          <w:spacing w:val="-5"/>
        </w:rPr>
        <w:t xml:space="preserve">të vërejtur </w:t>
      </w:r>
      <w:r>
        <w:rPr>
          <w:color w:val="231F20"/>
          <w:spacing w:val="-4"/>
        </w:rPr>
        <w:t xml:space="preserve">fotot </w:t>
      </w:r>
      <w:r>
        <w:rPr>
          <w:color w:val="231F20"/>
        </w:rPr>
        <w:t xml:space="preserve">e </w:t>
      </w:r>
      <w:r>
        <w:rPr>
          <w:color w:val="231F20"/>
          <w:spacing w:val="-4"/>
        </w:rPr>
        <w:t xml:space="preserve">tjera </w:t>
      </w:r>
      <w:r>
        <w:rPr>
          <w:color w:val="231F20"/>
          <w:spacing w:val="-3"/>
        </w:rPr>
        <w:t xml:space="preserve">të </w:t>
      </w:r>
      <w:r>
        <w:rPr>
          <w:color w:val="231F20"/>
          <w:spacing w:val="-5"/>
        </w:rPr>
        <w:t xml:space="preserve">librit. Shprehin   mendimet    </w:t>
      </w:r>
      <w:r>
        <w:rPr>
          <w:color w:val="231F20"/>
          <w:spacing w:val="-6"/>
        </w:rPr>
        <w:t xml:space="preserve">rreth </w:t>
      </w:r>
      <w:r>
        <w:rPr>
          <w:color w:val="231F20"/>
          <w:spacing w:val="-5"/>
        </w:rPr>
        <w:t xml:space="preserve">tyre, komentojnë </w:t>
      </w:r>
      <w:r>
        <w:rPr>
          <w:color w:val="231F20"/>
          <w:spacing w:val="-4"/>
        </w:rPr>
        <w:t xml:space="preserve">dhe </w:t>
      </w:r>
      <w:r>
        <w:rPr>
          <w:color w:val="231F20"/>
          <w:spacing w:val="-6"/>
        </w:rPr>
        <w:t xml:space="preserve">lexojnë </w:t>
      </w:r>
      <w:r>
        <w:rPr>
          <w:color w:val="231F20"/>
          <w:spacing w:val="-4"/>
        </w:rPr>
        <w:t xml:space="preserve">fjalitë  </w:t>
      </w:r>
      <w:r>
        <w:rPr>
          <w:color w:val="231F20"/>
          <w:spacing w:val="-5"/>
        </w:rPr>
        <w:t xml:space="preserve">poshtë   </w:t>
      </w:r>
      <w:r>
        <w:rPr>
          <w:color w:val="231F20"/>
          <w:spacing w:val="-4"/>
        </w:rPr>
        <w:t xml:space="preserve">figurave,   </w:t>
      </w:r>
      <w:r>
        <w:rPr>
          <w:color w:val="231F20"/>
          <w:spacing w:val="-5"/>
        </w:rPr>
        <w:t xml:space="preserve">duke </w:t>
      </w:r>
      <w:r>
        <w:rPr>
          <w:color w:val="231F20"/>
        </w:rPr>
        <w:t xml:space="preserve">u </w:t>
      </w:r>
      <w:r>
        <w:rPr>
          <w:color w:val="231F20"/>
          <w:spacing w:val="-5"/>
        </w:rPr>
        <w:t xml:space="preserve">mbështetur </w:t>
      </w:r>
      <w:r>
        <w:rPr>
          <w:color w:val="231F20"/>
          <w:spacing w:val="-4"/>
        </w:rPr>
        <w:t xml:space="preserve">dhe </w:t>
      </w:r>
      <w:r>
        <w:rPr>
          <w:color w:val="231F20"/>
          <w:spacing w:val="-3"/>
        </w:rPr>
        <w:t xml:space="preserve">në </w:t>
      </w:r>
      <w:r>
        <w:rPr>
          <w:color w:val="231F20"/>
          <w:spacing w:val="-6"/>
        </w:rPr>
        <w:t>pyetjen kërkimore.</w:t>
      </w:r>
    </w:p>
    <w:p w:rsidR="00E820D0" w:rsidRDefault="00E527CD">
      <w:pPr>
        <w:pStyle w:val="BodyText"/>
        <w:spacing w:before="53" w:line="247" w:lineRule="auto"/>
        <w:ind w:left="850" w:right="85"/>
        <w:jc w:val="both"/>
      </w:pPr>
      <w:r>
        <w:rPr>
          <w:color w:val="231F20"/>
          <w:spacing w:val="-5"/>
        </w:rPr>
        <w:t xml:space="preserve">Duke </w:t>
      </w:r>
      <w:r>
        <w:rPr>
          <w:color w:val="231F20"/>
        </w:rPr>
        <w:t xml:space="preserve">u </w:t>
      </w:r>
      <w:r>
        <w:rPr>
          <w:color w:val="231F20"/>
          <w:spacing w:val="-5"/>
        </w:rPr>
        <w:t xml:space="preserve">bazuar </w:t>
      </w:r>
      <w:r>
        <w:rPr>
          <w:color w:val="231F20"/>
          <w:spacing w:val="-3"/>
        </w:rPr>
        <w:t xml:space="preserve">në </w:t>
      </w:r>
      <w:r>
        <w:rPr>
          <w:color w:val="231F20"/>
          <w:spacing w:val="-4"/>
        </w:rPr>
        <w:t xml:space="preserve">çdo </w:t>
      </w:r>
      <w:r>
        <w:rPr>
          <w:color w:val="231F20"/>
          <w:spacing w:val="-5"/>
        </w:rPr>
        <w:t xml:space="preserve">situatë të </w:t>
      </w:r>
      <w:r>
        <w:rPr>
          <w:color w:val="231F20"/>
          <w:spacing w:val="-4"/>
        </w:rPr>
        <w:t xml:space="preserve">dhënë </w:t>
      </w:r>
      <w:r>
        <w:rPr>
          <w:color w:val="231F20"/>
          <w:spacing w:val="-3"/>
        </w:rPr>
        <w:t xml:space="preserve">në </w:t>
      </w:r>
      <w:r>
        <w:rPr>
          <w:color w:val="231F20"/>
          <w:spacing w:val="-4"/>
        </w:rPr>
        <w:t>figurë,</w:t>
      </w:r>
      <w:r>
        <w:rPr>
          <w:color w:val="231F20"/>
          <w:spacing w:val="-43"/>
        </w:rPr>
        <w:t xml:space="preserve"> </w:t>
      </w:r>
      <w:r>
        <w:rPr>
          <w:color w:val="231F20"/>
          <w:spacing w:val="-5"/>
        </w:rPr>
        <w:t xml:space="preserve">ftohen </w:t>
      </w:r>
      <w:r>
        <w:rPr>
          <w:color w:val="231F20"/>
          <w:spacing w:val="-6"/>
        </w:rPr>
        <w:t xml:space="preserve">nxënësit/ </w:t>
      </w:r>
      <w:r>
        <w:rPr>
          <w:color w:val="231F20"/>
          <w:spacing w:val="-3"/>
        </w:rPr>
        <w:t xml:space="preserve">et të </w:t>
      </w:r>
      <w:r>
        <w:rPr>
          <w:color w:val="231F20"/>
          <w:spacing w:val="-5"/>
        </w:rPr>
        <w:t xml:space="preserve">sjellin shembuj </w:t>
      </w:r>
      <w:r>
        <w:rPr>
          <w:color w:val="231F20"/>
          <w:spacing w:val="-4"/>
        </w:rPr>
        <w:t xml:space="preserve">nga jeta </w:t>
      </w:r>
      <w:r>
        <w:rPr>
          <w:color w:val="231F20"/>
          <w:spacing w:val="-5"/>
        </w:rPr>
        <w:t xml:space="preserve">në familjen </w:t>
      </w:r>
      <w:r>
        <w:rPr>
          <w:color w:val="231F20"/>
        </w:rPr>
        <w:t>e</w:t>
      </w:r>
      <w:r>
        <w:rPr>
          <w:color w:val="231F20"/>
          <w:spacing w:val="-17"/>
        </w:rPr>
        <w:t xml:space="preserve"> </w:t>
      </w:r>
      <w:r>
        <w:rPr>
          <w:color w:val="231F20"/>
          <w:spacing w:val="-6"/>
        </w:rPr>
        <w:t>tyre.</w:t>
      </w:r>
    </w:p>
    <w:p w:rsidR="00E820D0" w:rsidRDefault="00E527CD">
      <w:pPr>
        <w:pStyle w:val="BodyText"/>
        <w:spacing w:before="54" w:line="247" w:lineRule="auto"/>
        <w:ind w:left="850" w:right="81"/>
        <w:jc w:val="both"/>
      </w:pPr>
      <w:r>
        <w:rPr>
          <w:color w:val="231F20"/>
          <w:spacing w:val="-6"/>
        </w:rPr>
        <w:t>Familja</w:t>
      </w:r>
      <w:r>
        <w:rPr>
          <w:color w:val="231F20"/>
          <w:spacing w:val="-18"/>
        </w:rPr>
        <w:t xml:space="preserve"> </w:t>
      </w:r>
      <w:r>
        <w:rPr>
          <w:color w:val="231F20"/>
          <w:spacing w:val="-4"/>
        </w:rPr>
        <w:t>ime</w:t>
      </w:r>
      <w:r>
        <w:rPr>
          <w:color w:val="231F20"/>
          <w:spacing w:val="-18"/>
        </w:rPr>
        <w:t xml:space="preserve"> </w:t>
      </w:r>
      <w:r>
        <w:rPr>
          <w:color w:val="231F20"/>
          <w:spacing w:val="-3"/>
        </w:rPr>
        <w:t>ka</w:t>
      </w:r>
      <w:r>
        <w:rPr>
          <w:color w:val="231F20"/>
          <w:spacing w:val="-18"/>
        </w:rPr>
        <w:t xml:space="preserve"> </w:t>
      </w:r>
      <w:r>
        <w:rPr>
          <w:color w:val="231F20"/>
          <w:spacing w:val="-5"/>
        </w:rPr>
        <w:t>nevojë</w:t>
      </w:r>
      <w:r>
        <w:rPr>
          <w:color w:val="231F20"/>
          <w:spacing w:val="-18"/>
        </w:rPr>
        <w:t xml:space="preserve"> </w:t>
      </w:r>
      <w:r>
        <w:rPr>
          <w:color w:val="231F20"/>
          <w:spacing w:val="-4"/>
        </w:rPr>
        <w:t>për</w:t>
      </w:r>
      <w:r>
        <w:rPr>
          <w:color w:val="231F20"/>
          <w:spacing w:val="-18"/>
        </w:rPr>
        <w:t xml:space="preserve"> </w:t>
      </w:r>
      <w:r>
        <w:rPr>
          <w:color w:val="231F20"/>
          <w:spacing w:val="-4"/>
        </w:rPr>
        <w:t>mua</w:t>
      </w:r>
      <w:r>
        <w:rPr>
          <w:color w:val="231F20"/>
          <w:spacing w:val="-17"/>
        </w:rPr>
        <w:t xml:space="preserve"> </w:t>
      </w:r>
      <w:r>
        <w:rPr>
          <w:color w:val="231F20"/>
          <w:spacing w:val="-5"/>
        </w:rPr>
        <w:t xml:space="preserve">si </w:t>
      </w:r>
      <w:r>
        <w:rPr>
          <w:color w:val="231F20"/>
          <w:spacing w:val="-4"/>
        </w:rPr>
        <w:t>një</w:t>
      </w:r>
      <w:r>
        <w:rPr>
          <w:color w:val="231F20"/>
          <w:spacing w:val="-28"/>
        </w:rPr>
        <w:t xml:space="preserve"> </w:t>
      </w:r>
      <w:r>
        <w:rPr>
          <w:color w:val="231F20"/>
          <w:spacing w:val="-5"/>
        </w:rPr>
        <w:t>anëtar/e</w:t>
      </w:r>
      <w:r>
        <w:rPr>
          <w:color w:val="231F20"/>
          <w:spacing w:val="-27"/>
        </w:rPr>
        <w:t xml:space="preserve"> </w:t>
      </w:r>
      <w:r>
        <w:rPr>
          <w:color w:val="231F20"/>
          <w:spacing w:val="-4"/>
        </w:rPr>
        <w:t>i/e</w:t>
      </w:r>
      <w:r>
        <w:rPr>
          <w:color w:val="231F20"/>
          <w:spacing w:val="-28"/>
        </w:rPr>
        <w:t xml:space="preserve"> </w:t>
      </w:r>
      <w:r>
        <w:rPr>
          <w:color w:val="231F20"/>
          <w:spacing w:val="-5"/>
        </w:rPr>
        <w:t>përgjegjshëm/e</w:t>
      </w:r>
      <w:r>
        <w:rPr>
          <w:color w:val="231F20"/>
          <w:spacing w:val="-27"/>
        </w:rPr>
        <w:t xml:space="preserve"> </w:t>
      </w:r>
      <w:r>
        <w:rPr>
          <w:color w:val="231F20"/>
          <w:spacing w:val="-5"/>
        </w:rPr>
        <w:t>që zbaton</w:t>
      </w:r>
      <w:r>
        <w:rPr>
          <w:color w:val="231F20"/>
          <w:spacing w:val="-28"/>
        </w:rPr>
        <w:t xml:space="preserve"> </w:t>
      </w:r>
      <w:r>
        <w:rPr>
          <w:color w:val="231F20"/>
          <w:spacing w:val="-5"/>
        </w:rPr>
        <w:t>rregullat</w:t>
      </w:r>
      <w:r>
        <w:rPr>
          <w:color w:val="231F20"/>
          <w:spacing w:val="-27"/>
        </w:rPr>
        <w:t xml:space="preserve"> </w:t>
      </w:r>
      <w:r>
        <w:rPr>
          <w:color w:val="231F20"/>
        </w:rPr>
        <w:t>e</w:t>
      </w:r>
      <w:r>
        <w:rPr>
          <w:color w:val="231F20"/>
          <w:spacing w:val="-27"/>
        </w:rPr>
        <w:t xml:space="preserve"> </w:t>
      </w:r>
      <w:r>
        <w:rPr>
          <w:color w:val="231F20"/>
          <w:spacing w:val="-5"/>
        </w:rPr>
        <w:t>vendosura</w:t>
      </w:r>
      <w:r>
        <w:rPr>
          <w:color w:val="231F20"/>
          <w:spacing w:val="-27"/>
        </w:rPr>
        <w:t xml:space="preserve"> </w:t>
      </w:r>
      <w:r>
        <w:rPr>
          <w:color w:val="231F20"/>
          <w:spacing w:val="-3"/>
        </w:rPr>
        <w:t>në</w:t>
      </w:r>
      <w:r>
        <w:rPr>
          <w:color w:val="231F20"/>
          <w:spacing w:val="-27"/>
        </w:rPr>
        <w:t xml:space="preserve"> </w:t>
      </w:r>
      <w:r>
        <w:rPr>
          <w:color w:val="231F20"/>
          <w:spacing w:val="-5"/>
        </w:rPr>
        <w:t xml:space="preserve">të </w:t>
      </w:r>
      <w:r>
        <w:rPr>
          <w:color w:val="231F20"/>
          <w:spacing w:val="-4"/>
        </w:rPr>
        <w:t xml:space="preserve">dhe </w:t>
      </w:r>
      <w:r>
        <w:rPr>
          <w:color w:val="231F20"/>
          <w:spacing w:val="-5"/>
        </w:rPr>
        <w:t xml:space="preserve">kështu </w:t>
      </w:r>
      <w:r>
        <w:rPr>
          <w:color w:val="231F20"/>
          <w:spacing w:val="-4"/>
        </w:rPr>
        <w:t xml:space="preserve">edhe unë </w:t>
      </w:r>
      <w:r>
        <w:rPr>
          <w:color w:val="231F20"/>
          <w:spacing w:val="-5"/>
        </w:rPr>
        <w:t xml:space="preserve">kontribuoj </w:t>
      </w:r>
      <w:r>
        <w:rPr>
          <w:color w:val="231F20"/>
          <w:spacing w:val="-3"/>
        </w:rPr>
        <w:t xml:space="preserve">në </w:t>
      </w:r>
      <w:r>
        <w:rPr>
          <w:color w:val="231F20"/>
          <w:spacing w:val="-5"/>
        </w:rPr>
        <w:t xml:space="preserve">lumturinë </w:t>
      </w:r>
      <w:r>
        <w:rPr>
          <w:color w:val="231F20"/>
        </w:rPr>
        <w:t xml:space="preserve">e </w:t>
      </w:r>
      <w:r>
        <w:rPr>
          <w:color w:val="231F20"/>
          <w:spacing w:val="-4"/>
        </w:rPr>
        <w:t xml:space="preserve">saj. </w:t>
      </w:r>
      <w:r>
        <w:rPr>
          <w:color w:val="231F20"/>
          <w:spacing w:val="-5"/>
        </w:rPr>
        <w:t xml:space="preserve">Suksesi </w:t>
      </w:r>
      <w:r>
        <w:rPr>
          <w:color w:val="231F20"/>
          <w:spacing w:val="-3"/>
        </w:rPr>
        <w:t xml:space="preserve">im </w:t>
      </w:r>
      <w:r>
        <w:rPr>
          <w:color w:val="231F20"/>
        </w:rPr>
        <w:t xml:space="preserve">e </w:t>
      </w:r>
      <w:r>
        <w:rPr>
          <w:color w:val="231F20"/>
          <w:spacing w:val="-4"/>
          <w:w w:val="95"/>
        </w:rPr>
        <w:t xml:space="preserve">bën </w:t>
      </w:r>
      <w:r>
        <w:rPr>
          <w:color w:val="231F20"/>
          <w:spacing w:val="-5"/>
          <w:w w:val="95"/>
        </w:rPr>
        <w:t xml:space="preserve">familjen </w:t>
      </w:r>
      <w:r>
        <w:rPr>
          <w:color w:val="231F20"/>
          <w:spacing w:val="-4"/>
          <w:w w:val="95"/>
        </w:rPr>
        <w:t xml:space="preserve">time </w:t>
      </w:r>
      <w:r>
        <w:rPr>
          <w:color w:val="231F20"/>
          <w:spacing w:val="-5"/>
          <w:w w:val="95"/>
        </w:rPr>
        <w:t>krenare.</w:t>
      </w:r>
      <w:r>
        <w:rPr>
          <w:color w:val="231F20"/>
          <w:spacing w:val="-39"/>
          <w:w w:val="95"/>
        </w:rPr>
        <w:t xml:space="preserve"> </w:t>
      </w:r>
      <w:r>
        <w:rPr>
          <w:color w:val="231F20"/>
          <w:spacing w:val="-7"/>
          <w:w w:val="95"/>
        </w:rPr>
        <w:t xml:space="preserve">Familja </w:t>
      </w:r>
      <w:r>
        <w:rPr>
          <w:color w:val="231F20"/>
          <w:spacing w:val="-4"/>
        </w:rPr>
        <w:t xml:space="preserve">ime </w:t>
      </w:r>
      <w:r>
        <w:rPr>
          <w:color w:val="231F20"/>
          <w:spacing w:val="-3"/>
        </w:rPr>
        <w:t xml:space="preserve">ka </w:t>
      </w:r>
      <w:r>
        <w:rPr>
          <w:color w:val="231F20"/>
          <w:spacing w:val="-5"/>
        </w:rPr>
        <w:t xml:space="preserve">nevojë </w:t>
      </w:r>
      <w:r>
        <w:rPr>
          <w:color w:val="231F20"/>
          <w:spacing w:val="-4"/>
        </w:rPr>
        <w:t xml:space="preserve">për </w:t>
      </w:r>
      <w:r>
        <w:rPr>
          <w:color w:val="231F20"/>
          <w:spacing w:val="-6"/>
        </w:rPr>
        <w:t xml:space="preserve">përkujdesjen </w:t>
      </w:r>
      <w:r>
        <w:rPr>
          <w:color w:val="231F20"/>
          <w:spacing w:val="-5"/>
        </w:rPr>
        <w:t>time.</w:t>
      </w:r>
    </w:p>
    <w:p w:rsidR="00E820D0" w:rsidRDefault="00E527CD">
      <w:pPr>
        <w:pStyle w:val="BodyText"/>
        <w:spacing w:before="52" w:line="247" w:lineRule="auto"/>
        <w:ind w:left="850" w:right="81"/>
        <w:jc w:val="both"/>
      </w:pPr>
      <w:r>
        <w:rPr>
          <w:color w:val="231F20"/>
          <w:spacing w:val="-5"/>
        </w:rPr>
        <w:t xml:space="preserve">Nxënësit ftohen </w:t>
      </w:r>
      <w:r>
        <w:rPr>
          <w:color w:val="231F20"/>
          <w:spacing w:val="-3"/>
        </w:rPr>
        <w:t xml:space="preserve">të </w:t>
      </w:r>
      <w:r>
        <w:rPr>
          <w:color w:val="231F20"/>
          <w:spacing w:val="-6"/>
        </w:rPr>
        <w:t xml:space="preserve">shprehin </w:t>
      </w:r>
      <w:r>
        <w:rPr>
          <w:color w:val="231F20"/>
          <w:spacing w:val="-5"/>
          <w:w w:val="95"/>
        </w:rPr>
        <w:t>mendimet</w:t>
      </w:r>
      <w:r>
        <w:rPr>
          <w:color w:val="231F20"/>
          <w:spacing w:val="-16"/>
          <w:w w:val="95"/>
        </w:rPr>
        <w:t xml:space="preserve"> </w:t>
      </w:r>
      <w:r>
        <w:rPr>
          <w:color w:val="231F20"/>
          <w:w w:val="95"/>
        </w:rPr>
        <w:t>e</w:t>
      </w:r>
      <w:r>
        <w:rPr>
          <w:color w:val="231F20"/>
          <w:spacing w:val="-16"/>
          <w:w w:val="95"/>
        </w:rPr>
        <w:t xml:space="preserve"> </w:t>
      </w:r>
      <w:r>
        <w:rPr>
          <w:color w:val="231F20"/>
          <w:spacing w:val="-5"/>
          <w:w w:val="95"/>
        </w:rPr>
        <w:t>tyre</w:t>
      </w:r>
      <w:r>
        <w:rPr>
          <w:color w:val="231F20"/>
          <w:spacing w:val="-16"/>
          <w:w w:val="95"/>
        </w:rPr>
        <w:t xml:space="preserve"> </w:t>
      </w:r>
      <w:r>
        <w:rPr>
          <w:color w:val="231F20"/>
          <w:spacing w:val="-5"/>
          <w:w w:val="95"/>
        </w:rPr>
        <w:t>rreth</w:t>
      </w:r>
      <w:r>
        <w:rPr>
          <w:color w:val="231F20"/>
          <w:spacing w:val="-16"/>
          <w:w w:val="95"/>
        </w:rPr>
        <w:t xml:space="preserve"> </w:t>
      </w:r>
      <w:r>
        <w:rPr>
          <w:color w:val="231F20"/>
          <w:spacing w:val="-6"/>
          <w:w w:val="95"/>
        </w:rPr>
        <w:t xml:space="preserve">përkujdesjes </w:t>
      </w:r>
      <w:r>
        <w:rPr>
          <w:color w:val="231F20"/>
          <w:spacing w:val="-3"/>
        </w:rPr>
        <w:t xml:space="preserve">që </w:t>
      </w:r>
      <w:r>
        <w:rPr>
          <w:color w:val="231F20"/>
          <w:spacing w:val="-4"/>
        </w:rPr>
        <w:t xml:space="preserve">ata </w:t>
      </w:r>
      <w:r>
        <w:rPr>
          <w:color w:val="231F20"/>
          <w:spacing w:val="-5"/>
        </w:rPr>
        <w:t xml:space="preserve">tregojnë </w:t>
      </w:r>
      <w:r>
        <w:rPr>
          <w:color w:val="231F20"/>
          <w:spacing w:val="-3"/>
        </w:rPr>
        <w:t xml:space="preserve">në </w:t>
      </w:r>
      <w:r>
        <w:rPr>
          <w:color w:val="231F20"/>
          <w:spacing w:val="-5"/>
        </w:rPr>
        <w:t xml:space="preserve">mbrojtjen </w:t>
      </w:r>
      <w:r>
        <w:rPr>
          <w:color w:val="231F20"/>
        </w:rPr>
        <w:t xml:space="preserve">e </w:t>
      </w:r>
      <w:r>
        <w:rPr>
          <w:color w:val="231F20"/>
          <w:spacing w:val="-5"/>
        </w:rPr>
        <w:t>mjedisit</w:t>
      </w:r>
      <w:r>
        <w:rPr>
          <w:color w:val="231F20"/>
          <w:spacing w:val="-16"/>
        </w:rPr>
        <w:t xml:space="preserve"> </w:t>
      </w:r>
      <w:r>
        <w:rPr>
          <w:color w:val="231F20"/>
          <w:spacing w:val="-3"/>
        </w:rPr>
        <w:t>të</w:t>
      </w:r>
      <w:r>
        <w:rPr>
          <w:color w:val="231F20"/>
          <w:spacing w:val="-16"/>
        </w:rPr>
        <w:t xml:space="preserve"> </w:t>
      </w:r>
      <w:r>
        <w:rPr>
          <w:color w:val="231F20"/>
          <w:spacing w:val="-5"/>
        </w:rPr>
        <w:t>familjes</w:t>
      </w:r>
      <w:r>
        <w:rPr>
          <w:color w:val="231F20"/>
          <w:spacing w:val="-16"/>
        </w:rPr>
        <w:t xml:space="preserve"> </w:t>
      </w:r>
      <w:r>
        <w:rPr>
          <w:color w:val="231F20"/>
          <w:spacing w:val="-3"/>
        </w:rPr>
        <w:t>së</w:t>
      </w:r>
      <w:r>
        <w:rPr>
          <w:color w:val="231F20"/>
          <w:spacing w:val="-16"/>
        </w:rPr>
        <w:t xml:space="preserve"> </w:t>
      </w:r>
      <w:r>
        <w:rPr>
          <w:color w:val="231F20"/>
          <w:spacing w:val="-6"/>
        </w:rPr>
        <w:t>tyre.</w:t>
      </w:r>
    </w:p>
    <w:p w:rsidR="00E820D0" w:rsidRDefault="00E527CD">
      <w:pPr>
        <w:pStyle w:val="Heading6"/>
        <w:spacing w:before="170"/>
        <w:ind w:left="3515" w:right="3067"/>
        <w:jc w:val="center"/>
      </w:pPr>
      <w:r>
        <w:rPr>
          <w:b w:val="0"/>
        </w:rPr>
        <w:br w:type="column"/>
      </w:r>
      <w:r>
        <w:rPr>
          <w:color w:val="231F20"/>
        </w:rPr>
        <w:t>PËRMBYLLJE</w:t>
      </w:r>
    </w:p>
    <w:p w:rsidR="00E820D0" w:rsidRDefault="00E527CD">
      <w:pPr>
        <w:spacing w:before="95" w:line="285" w:lineRule="auto"/>
        <w:ind w:left="867" w:right="4413"/>
        <w:rPr>
          <w:rFonts w:ascii="Book Antiqua" w:hAnsi="Book Antiqua"/>
          <w:b/>
        </w:rPr>
      </w:pPr>
      <w:r>
        <w:pict>
          <v:shape id="_x0000_s8138" type="#_x0000_t202" style="position:absolute;left:0;text-align:left;margin-left:393.7pt;margin-top:7.5pt;width:137.05pt;height:24.35pt;z-index:251984896;mso-position-horizontal-relative:page" filled="f" stroked="f">
            <v:textbox inset="0,0,0,0">
              <w:txbxContent>
                <w:p w:rsidR="00E527CD" w:rsidRDefault="00E527CD">
                  <w:pPr>
                    <w:pStyle w:val="BodyText"/>
                    <w:spacing w:line="247" w:lineRule="auto"/>
                    <w:ind w:left="1028" w:right="232" w:hanging="736"/>
                  </w:pPr>
                  <w:r>
                    <w:rPr>
                      <w:color w:val="231F20"/>
                      <w:spacing w:val="-3"/>
                    </w:rPr>
                    <w:t xml:space="preserve">Unë </w:t>
                  </w:r>
                  <w:r>
                    <w:rPr>
                      <w:color w:val="231F20"/>
                    </w:rPr>
                    <w:t xml:space="preserve">jam i suksesshëm </w:t>
                  </w:r>
                  <w:r>
                    <w:rPr>
                      <w:color w:val="231F20"/>
                      <w:spacing w:val="-8"/>
                    </w:rPr>
                    <w:t xml:space="preserve">në </w:t>
                  </w:r>
                  <w:r>
                    <w:rPr>
                      <w:color w:val="231F20"/>
                    </w:rPr>
                    <w:t>shkollë.</w:t>
                  </w:r>
                </w:p>
              </w:txbxContent>
            </v:textbox>
            <w10:wrap anchorx="page"/>
          </v:shape>
        </w:pict>
      </w:r>
      <w:r>
        <w:rPr>
          <w:color w:val="231F20"/>
          <w:spacing w:val="-4"/>
        </w:rPr>
        <w:t xml:space="preserve">Në </w:t>
      </w:r>
      <w:r>
        <w:rPr>
          <w:color w:val="231F20"/>
        </w:rPr>
        <w:t xml:space="preserve">fund lexohet rubrika </w:t>
      </w:r>
      <w:r>
        <w:rPr>
          <w:rFonts w:ascii="Book Antiqua" w:hAnsi="Book Antiqua"/>
          <w:b/>
          <w:color w:val="231F20"/>
          <w:spacing w:val="-7"/>
        </w:rPr>
        <w:t xml:space="preserve">“Unë” </w:t>
      </w:r>
      <w:r>
        <w:rPr>
          <w:rFonts w:ascii="Book Antiqua" w:hAnsi="Book Antiqua"/>
          <w:b/>
          <w:color w:val="231F20"/>
          <w:spacing w:val="-4"/>
        </w:rPr>
        <w:t xml:space="preserve">Veprim </w:t>
      </w:r>
      <w:r>
        <w:rPr>
          <w:rFonts w:ascii="Book Antiqua" w:hAnsi="Book Antiqua"/>
          <w:b/>
          <w:color w:val="231F20"/>
        </w:rPr>
        <w:t>– Pasojë:</w:t>
      </w:r>
    </w:p>
    <w:p w:rsidR="00E820D0" w:rsidRDefault="00E527CD">
      <w:pPr>
        <w:pStyle w:val="BodyText"/>
        <w:spacing w:before="4" w:line="247" w:lineRule="auto"/>
        <w:ind w:left="867" w:right="4199"/>
      </w:pPr>
      <w:r>
        <w:pict>
          <v:shape id="_x0000_s8137" type="#_x0000_t202" style="position:absolute;left:0;text-align:left;margin-left:393.7pt;margin-top:14.35pt;width:137.05pt;height:15.85pt;z-index:251985920;mso-position-horizontal-relative:page" filled="f" stroked="f">
            <v:textbox inset="0,0,0,0">
              <w:txbxContent>
                <w:p w:rsidR="00E527CD" w:rsidRDefault="00E527CD">
                  <w:pPr>
                    <w:pStyle w:val="BodyText"/>
                    <w:spacing w:before="32"/>
                    <w:ind w:left="214"/>
                  </w:pPr>
                  <w:r>
                    <w:rPr>
                      <w:color w:val="231F20"/>
                    </w:rPr>
                    <w:t>Unë e bëj familjen krenare.</w:t>
                  </w:r>
                </w:p>
              </w:txbxContent>
            </v:textbox>
            <w10:wrap anchorx="page"/>
          </v:shape>
        </w:pict>
      </w:r>
      <w:r>
        <w:rPr>
          <w:color w:val="231F20"/>
        </w:rPr>
        <w:t>Nxënësit/et tregojnë shembuj nga jeta</w:t>
      </w:r>
      <w:r>
        <w:rPr>
          <w:color w:val="231F20"/>
          <w:spacing w:val="-16"/>
        </w:rPr>
        <w:t xml:space="preserve"> </w:t>
      </w:r>
      <w:r>
        <w:rPr>
          <w:color w:val="231F20"/>
        </w:rPr>
        <w:t>e</w:t>
      </w:r>
      <w:r>
        <w:rPr>
          <w:color w:val="231F20"/>
          <w:spacing w:val="-15"/>
        </w:rPr>
        <w:t xml:space="preserve"> </w:t>
      </w:r>
      <w:r>
        <w:rPr>
          <w:color w:val="231F20"/>
        </w:rPr>
        <w:t>tyre</w:t>
      </w:r>
      <w:r>
        <w:rPr>
          <w:color w:val="231F20"/>
          <w:spacing w:val="-15"/>
        </w:rPr>
        <w:t xml:space="preserve"> </w:t>
      </w:r>
      <w:r>
        <w:rPr>
          <w:color w:val="231F20"/>
        </w:rPr>
        <w:t>duke</w:t>
      </w:r>
      <w:r>
        <w:rPr>
          <w:color w:val="231F20"/>
          <w:spacing w:val="-15"/>
        </w:rPr>
        <w:t xml:space="preserve"> </w:t>
      </w:r>
      <w:r>
        <w:rPr>
          <w:color w:val="231F20"/>
        </w:rPr>
        <w:t>u</w:t>
      </w:r>
      <w:r>
        <w:rPr>
          <w:color w:val="231F20"/>
          <w:spacing w:val="-15"/>
        </w:rPr>
        <w:t xml:space="preserve"> </w:t>
      </w:r>
      <w:r>
        <w:rPr>
          <w:color w:val="231F20"/>
        </w:rPr>
        <w:t>bazuar</w:t>
      </w:r>
      <w:r>
        <w:rPr>
          <w:color w:val="231F20"/>
          <w:spacing w:val="-15"/>
        </w:rPr>
        <w:t xml:space="preserve"> </w:t>
      </w:r>
      <w:r>
        <w:rPr>
          <w:color w:val="231F20"/>
        </w:rPr>
        <w:t>në</w:t>
      </w:r>
      <w:r>
        <w:rPr>
          <w:color w:val="231F20"/>
          <w:spacing w:val="-16"/>
        </w:rPr>
        <w:t xml:space="preserve"> </w:t>
      </w:r>
      <w:r>
        <w:rPr>
          <w:color w:val="231F20"/>
          <w:spacing w:val="-4"/>
        </w:rPr>
        <w:t>veprim</w:t>
      </w:r>
    </w:p>
    <w:p w:rsidR="00E820D0" w:rsidRDefault="00E527CD">
      <w:pPr>
        <w:pStyle w:val="BodyText"/>
        <w:spacing w:line="263" w:lineRule="exact"/>
        <w:ind w:left="867"/>
      </w:pPr>
      <w:r>
        <w:rPr>
          <w:rFonts w:ascii="Book Antiqua" w:hAnsi="Book Antiqua"/>
          <w:b/>
          <w:color w:val="231F20"/>
        </w:rPr>
        <w:t xml:space="preserve">– </w:t>
      </w:r>
      <w:r>
        <w:rPr>
          <w:color w:val="231F20"/>
        </w:rPr>
        <w:t>pasojën e mësipërme.</w:t>
      </w:r>
    </w:p>
    <w:p w:rsidR="00E820D0" w:rsidRDefault="00E820D0">
      <w:pPr>
        <w:pStyle w:val="BodyText"/>
        <w:spacing w:before="7"/>
        <w:rPr>
          <w:sz w:val="27"/>
        </w:rPr>
      </w:pPr>
    </w:p>
    <w:p w:rsidR="00E820D0" w:rsidRDefault="00E527CD">
      <w:pPr>
        <w:pStyle w:val="Heading6"/>
        <w:ind w:left="3288"/>
      </w:pPr>
      <w:r>
        <w:rPr>
          <w:color w:val="231F20"/>
        </w:rPr>
        <w:t>VLERËSIMI</w:t>
      </w:r>
    </w:p>
    <w:p w:rsidR="00E820D0" w:rsidRDefault="00E527CD">
      <w:pPr>
        <w:spacing w:before="54"/>
        <w:ind w:left="186"/>
        <w:rPr>
          <w:rFonts w:ascii="Book Antiqua" w:hAnsi="Book Antiqua"/>
          <w:i/>
        </w:rPr>
      </w:pPr>
      <w:r>
        <w:rPr>
          <w:rFonts w:ascii="Book Antiqua" w:hAnsi="Book Antiqua"/>
          <w:i/>
          <w:color w:val="231F20"/>
        </w:rPr>
        <w:t>Vlerësim formues:</w:t>
      </w:r>
    </w:p>
    <w:p w:rsidR="00E820D0" w:rsidRDefault="003F0447">
      <w:pPr>
        <w:pStyle w:val="BodyText"/>
        <w:spacing w:before="50"/>
        <w:ind w:left="186"/>
      </w:pPr>
      <w:r>
        <w:rPr>
          <w:color w:val="231F20"/>
        </w:rPr>
        <w:t>Nxënësit/et vlerësojnë njëri/a-</w:t>
      </w:r>
      <w:r w:rsidR="00E527CD">
        <w:rPr>
          <w:color w:val="231F20"/>
        </w:rPr>
        <w:t>tjetrin/ën gjatë orës për:</w:t>
      </w:r>
    </w:p>
    <w:p w:rsidR="00E820D0" w:rsidRDefault="00E527CD">
      <w:pPr>
        <w:pStyle w:val="ListParagraph"/>
        <w:numPr>
          <w:ilvl w:val="0"/>
          <w:numId w:val="37"/>
        </w:numPr>
        <w:tabs>
          <w:tab w:val="left" w:pos="304"/>
        </w:tabs>
        <w:spacing w:before="64"/>
        <w:ind w:left="303" w:hanging="118"/>
      </w:pPr>
      <w:r>
        <w:rPr>
          <w:color w:val="231F20"/>
          <w:spacing w:val="-4"/>
        </w:rPr>
        <w:t xml:space="preserve">punët </w:t>
      </w:r>
      <w:r>
        <w:rPr>
          <w:color w:val="231F20"/>
        </w:rPr>
        <w:t xml:space="preserve">e </w:t>
      </w:r>
      <w:r>
        <w:rPr>
          <w:color w:val="231F20"/>
          <w:spacing w:val="-5"/>
        </w:rPr>
        <w:t xml:space="preserve">tyre individuale </w:t>
      </w:r>
      <w:r>
        <w:rPr>
          <w:color w:val="231F20"/>
          <w:spacing w:val="-4"/>
        </w:rPr>
        <w:t>dhe</w:t>
      </w:r>
      <w:r>
        <w:rPr>
          <w:color w:val="231F20"/>
          <w:spacing w:val="-35"/>
        </w:rPr>
        <w:t xml:space="preserve"> </w:t>
      </w:r>
      <w:r>
        <w:rPr>
          <w:color w:val="231F20"/>
          <w:spacing w:val="-6"/>
        </w:rPr>
        <w:t>prezantimet.</w:t>
      </w:r>
    </w:p>
    <w:p w:rsidR="00E820D0" w:rsidRDefault="00E527CD">
      <w:pPr>
        <w:pStyle w:val="BodyText"/>
        <w:spacing w:before="64" w:line="247" w:lineRule="auto"/>
        <w:ind w:left="186" w:right="1197"/>
      </w:pPr>
      <w:r>
        <w:rPr>
          <w:color w:val="231F20"/>
          <w:spacing w:val="-5"/>
        </w:rPr>
        <w:t>Vlerësohen</w:t>
      </w:r>
      <w:r>
        <w:rPr>
          <w:color w:val="231F20"/>
          <w:spacing w:val="-31"/>
        </w:rPr>
        <w:t xml:space="preserve"> </w:t>
      </w:r>
      <w:r>
        <w:rPr>
          <w:color w:val="231F20"/>
          <w:spacing w:val="-4"/>
        </w:rPr>
        <w:t>nga</w:t>
      </w:r>
      <w:r>
        <w:rPr>
          <w:color w:val="231F20"/>
          <w:spacing w:val="-30"/>
        </w:rPr>
        <w:t xml:space="preserve"> </w:t>
      </w:r>
      <w:r>
        <w:rPr>
          <w:color w:val="231F20"/>
          <w:spacing w:val="-5"/>
        </w:rPr>
        <w:t>mësuesi/ja</w:t>
      </w:r>
      <w:r>
        <w:rPr>
          <w:color w:val="231F20"/>
          <w:spacing w:val="-31"/>
        </w:rPr>
        <w:t xml:space="preserve"> </w:t>
      </w:r>
      <w:r>
        <w:rPr>
          <w:color w:val="231F20"/>
          <w:spacing w:val="-4"/>
        </w:rPr>
        <w:t>gjatë</w:t>
      </w:r>
      <w:r>
        <w:rPr>
          <w:color w:val="231F20"/>
          <w:spacing w:val="-30"/>
        </w:rPr>
        <w:t xml:space="preserve"> </w:t>
      </w:r>
      <w:r>
        <w:rPr>
          <w:color w:val="231F20"/>
          <w:spacing w:val="-5"/>
        </w:rPr>
        <w:t>orës</w:t>
      </w:r>
      <w:r>
        <w:rPr>
          <w:color w:val="231F20"/>
          <w:spacing w:val="-31"/>
        </w:rPr>
        <w:t xml:space="preserve"> </w:t>
      </w:r>
      <w:r>
        <w:rPr>
          <w:color w:val="231F20"/>
          <w:spacing w:val="-3"/>
        </w:rPr>
        <w:t>me</w:t>
      </w:r>
      <w:r>
        <w:rPr>
          <w:color w:val="231F20"/>
          <w:spacing w:val="-30"/>
        </w:rPr>
        <w:t xml:space="preserve"> </w:t>
      </w:r>
      <w:r>
        <w:rPr>
          <w:color w:val="231F20"/>
          <w:spacing w:val="-5"/>
        </w:rPr>
        <w:t>shprehje</w:t>
      </w:r>
      <w:r>
        <w:rPr>
          <w:color w:val="231F20"/>
          <w:spacing w:val="-30"/>
        </w:rPr>
        <w:t xml:space="preserve"> </w:t>
      </w:r>
      <w:r>
        <w:rPr>
          <w:color w:val="231F20"/>
          <w:spacing w:val="-4"/>
        </w:rPr>
        <w:t>për</w:t>
      </w:r>
      <w:r>
        <w:rPr>
          <w:color w:val="231F20"/>
          <w:spacing w:val="-31"/>
        </w:rPr>
        <w:t xml:space="preserve"> </w:t>
      </w:r>
      <w:r>
        <w:rPr>
          <w:color w:val="231F20"/>
          <w:spacing w:val="-5"/>
        </w:rPr>
        <w:t>qëndrimet</w:t>
      </w:r>
      <w:r>
        <w:rPr>
          <w:color w:val="231F20"/>
          <w:spacing w:val="-30"/>
        </w:rPr>
        <w:t xml:space="preserve"> </w:t>
      </w:r>
      <w:r>
        <w:rPr>
          <w:color w:val="231F20"/>
        </w:rPr>
        <w:t>e</w:t>
      </w:r>
      <w:r>
        <w:rPr>
          <w:color w:val="231F20"/>
          <w:spacing w:val="-31"/>
        </w:rPr>
        <w:t xml:space="preserve"> </w:t>
      </w:r>
      <w:r>
        <w:rPr>
          <w:color w:val="231F20"/>
          <w:spacing w:val="-5"/>
        </w:rPr>
        <w:t>tyre,</w:t>
      </w:r>
      <w:r>
        <w:rPr>
          <w:color w:val="231F20"/>
          <w:spacing w:val="-30"/>
        </w:rPr>
        <w:t xml:space="preserve"> </w:t>
      </w:r>
      <w:r>
        <w:rPr>
          <w:color w:val="231F20"/>
          <w:spacing w:val="-5"/>
        </w:rPr>
        <w:t xml:space="preserve">komentet </w:t>
      </w:r>
      <w:r>
        <w:rPr>
          <w:color w:val="231F20"/>
          <w:spacing w:val="-4"/>
        </w:rPr>
        <w:t xml:space="preserve">dhe </w:t>
      </w:r>
      <w:r>
        <w:rPr>
          <w:color w:val="231F20"/>
          <w:spacing w:val="-5"/>
        </w:rPr>
        <w:t xml:space="preserve">mënyrën </w:t>
      </w:r>
      <w:r>
        <w:rPr>
          <w:color w:val="231F20"/>
        </w:rPr>
        <w:t xml:space="preserve">e </w:t>
      </w:r>
      <w:r>
        <w:rPr>
          <w:color w:val="231F20"/>
          <w:spacing w:val="-3"/>
        </w:rPr>
        <w:t>të</w:t>
      </w:r>
      <w:r>
        <w:rPr>
          <w:color w:val="231F20"/>
          <w:spacing w:val="-29"/>
        </w:rPr>
        <w:t xml:space="preserve"> </w:t>
      </w:r>
      <w:r>
        <w:rPr>
          <w:color w:val="231F20"/>
          <w:spacing w:val="-6"/>
        </w:rPr>
        <w:t>shprehurit.</w:t>
      </w:r>
    </w:p>
    <w:p w:rsidR="00E820D0" w:rsidRDefault="00E527CD">
      <w:pPr>
        <w:spacing w:before="57"/>
        <w:ind w:left="186"/>
        <w:rPr>
          <w:rFonts w:ascii="Book Antiqua" w:hAnsi="Book Antiqua"/>
          <w:i/>
        </w:rPr>
      </w:pPr>
      <w:r>
        <w:rPr>
          <w:rFonts w:ascii="Book Antiqua" w:hAnsi="Book Antiqua"/>
          <w:i/>
          <w:color w:val="231F20"/>
        </w:rPr>
        <w:t>Vlerësim përmbledhës:</w:t>
      </w:r>
    </w:p>
    <w:p w:rsidR="00E820D0" w:rsidRDefault="00E527CD">
      <w:pPr>
        <w:pStyle w:val="BodyText"/>
        <w:spacing w:before="50"/>
        <w:ind w:left="186"/>
      </w:pPr>
      <w:r>
        <w:rPr>
          <w:color w:val="231F20"/>
        </w:rPr>
        <w:t>Vlerësohen nga mësuesi/ja për punët individuale në veprimtaritë 1&amp;2:</w:t>
      </w:r>
    </w:p>
    <w:p w:rsidR="00E820D0" w:rsidRDefault="00E527CD">
      <w:pPr>
        <w:pStyle w:val="ListParagraph"/>
        <w:numPr>
          <w:ilvl w:val="0"/>
          <w:numId w:val="37"/>
        </w:numPr>
        <w:tabs>
          <w:tab w:val="left" w:pos="304"/>
        </w:tabs>
        <w:spacing w:before="63"/>
        <w:ind w:left="303" w:hanging="118"/>
      </w:pPr>
      <w:r>
        <w:rPr>
          <w:color w:val="231F20"/>
          <w:spacing w:val="-5"/>
        </w:rPr>
        <w:t xml:space="preserve">prezantimet; komentet </w:t>
      </w:r>
      <w:r>
        <w:rPr>
          <w:color w:val="231F20"/>
          <w:spacing w:val="-4"/>
        </w:rPr>
        <w:t xml:space="preserve">dhe </w:t>
      </w:r>
      <w:r>
        <w:rPr>
          <w:color w:val="231F20"/>
          <w:spacing w:val="-5"/>
        </w:rPr>
        <w:t xml:space="preserve">vlerësimin </w:t>
      </w:r>
      <w:r>
        <w:rPr>
          <w:color w:val="231F20"/>
        </w:rPr>
        <w:t>e</w:t>
      </w:r>
      <w:r>
        <w:rPr>
          <w:color w:val="231F20"/>
          <w:spacing w:val="-35"/>
        </w:rPr>
        <w:t xml:space="preserve"> </w:t>
      </w:r>
      <w:r>
        <w:rPr>
          <w:color w:val="231F20"/>
          <w:spacing w:val="-5"/>
        </w:rPr>
        <w:t>njëri/a-tjetrit/ës.</w:t>
      </w:r>
    </w:p>
    <w:p w:rsidR="00E820D0" w:rsidRDefault="00E820D0">
      <w:pPr>
        <w:pStyle w:val="BodyText"/>
        <w:spacing w:before="2"/>
        <w:rPr>
          <w:sz w:val="34"/>
        </w:rPr>
      </w:pPr>
    </w:p>
    <w:p w:rsidR="00E820D0" w:rsidRDefault="00E527CD">
      <w:pPr>
        <w:pStyle w:val="Heading6"/>
        <w:spacing w:before="1"/>
        <w:ind w:left="3186"/>
      </w:pPr>
      <w:r>
        <w:rPr>
          <w:color w:val="231F20"/>
        </w:rPr>
        <w:t>DETYRË SHTËPIE</w:t>
      </w:r>
    </w:p>
    <w:p w:rsidR="00E820D0" w:rsidRDefault="00E527CD">
      <w:pPr>
        <w:pStyle w:val="BodyText"/>
        <w:spacing w:before="196" w:line="247" w:lineRule="auto"/>
        <w:ind w:left="182" w:right="1197"/>
      </w:pPr>
      <w:r>
        <w:rPr>
          <w:color w:val="231F20"/>
        </w:rPr>
        <w:t>Punë</w:t>
      </w:r>
      <w:r>
        <w:rPr>
          <w:color w:val="231F20"/>
          <w:spacing w:val="-24"/>
        </w:rPr>
        <w:t xml:space="preserve"> </w:t>
      </w:r>
      <w:r>
        <w:rPr>
          <w:color w:val="231F20"/>
        </w:rPr>
        <w:t>e</w:t>
      </w:r>
      <w:r>
        <w:rPr>
          <w:color w:val="231F20"/>
          <w:spacing w:val="-23"/>
        </w:rPr>
        <w:t xml:space="preserve"> </w:t>
      </w:r>
      <w:r>
        <w:rPr>
          <w:color w:val="231F20"/>
        </w:rPr>
        <w:t>diferencuar</w:t>
      </w:r>
      <w:r>
        <w:rPr>
          <w:color w:val="231F20"/>
          <w:spacing w:val="-23"/>
        </w:rPr>
        <w:t xml:space="preserve"> </w:t>
      </w:r>
      <w:r>
        <w:rPr>
          <w:color w:val="231F20"/>
        </w:rPr>
        <w:t>për</w:t>
      </w:r>
      <w:r>
        <w:rPr>
          <w:color w:val="231F20"/>
          <w:spacing w:val="-24"/>
        </w:rPr>
        <w:t xml:space="preserve"> </w:t>
      </w:r>
      <w:r>
        <w:rPr>
          <w:color w:val="231F20"/>
        </w:rPr>
        <w:t>ata</w:t>
      </w:r>
      <w:r>
        <w:rPr>
          <w:color w:val="231F20"/>
          <w:spacing w:val="-23"/>
        </w:rPr>
        <w:t xml:space="preserve"> </w:t>
      </w:r>
      <w:r>
        <w:rPr>
          <w:color w:val="231F20"/>
        </w:rPr>
        <w:t>nxënës/e</w:t>
      </w:r>
      <w:r>
        <w:rPr>
          <w:color w:val="231F20"/>
          <w:spacing w:val="-23"/>
        </w:rPr>
        <w:t xml:space="preserve"> </w:t>
      </w:r>
      <w:r>
        <w:rPr>
          <w:color w:val="231F20"/>
        </w:rPr>
        <w:t>që</w:t>
      </w:r>
      <w:r>
        <w:rPr>
          <w:color w:val="231F20"/>
          <w:spacing w:val="-23"/>
        </w:rPr>
        <w:t xml:space="preserve"> </w:t>
      </w:r>
      <w:r>
        <w:rPr>
          <w:color w:val="231F20"/>
        </w:rPr>
        <w:t>hasin</w:t>
      </w:r>
      <w:r>
        <w:rPr>
          <w:color w:val="231F20"/>
          <w:spacing w:val="-24"/>
        </w:rPr>
        <w:t xml:space="preserve"> </w:t>
      </w:r>
      <w:r>
        <w:rPr>
          <w:color w:val="231F20"/>
        </w:rPr>
        <w:t>vështirësi</w:t>
      </w:r>
      <w:r>
        <w:rPr>
          <w:color w:val="231F20"/>
          <w:spacing w:val="-23"/>
        </w:rPr>
        <w:t xml:space="preserve"> </w:t>
      </w:r>
      <w:r>
        <w:rPr>
          <w:color w:val="231F20"/>
        </w:rPr>
        <w:t>në</w:t>
      </w:r>
      <w:r>
        <w:rPr>
          <w:color w:val="231F20"/>
          <w:spacing w:val="-23"/>
        </w:rPr>
        <w:t xml:space="preserve"> </w:t>
      </w:r>
      <w:r>
        <w:rPr>
          <w:color w:val="231F20"/>
        </w:rPr>
        <w:t>shkrimin</w:t>
      </w:r>
      <w:r>
        <w:rPr>
          <w:color w:val="231F20"/>
          <w:spacing w:val="-24"/>
        </w:rPr>
        <w:t xml:space="preserve"> </w:t>
      </w:r>
      <w:r>
        <w:rPr>
          <w:color w:val="231F20"/>
        </w:rPr>
        <w:t>e</w:t>
      </w:r>
      <w:r>
        <w:rPr>
          <w:color w:val="231F20"/>
          <w:spacing w:val="-23"/>
        </w:rPr>
        <w:t xml:space="preserve"> </w:t>
      </w:r>
      <w:r>
        <w:rPr>
          <w:color w:val="231F20"/>
        </w:rPr>
        <w:t>emrave</w:t>
      </w:r>
      <w:r>
        <w:rPr>
          <w:color w:val="231F20"/>
          <w:spacing w:val="-23"/>
        </w:rPr>
        <w:t xml:space="preserve"> </w:t>
      </w:r>
      <w:r>
        <w:rPr>
          <w:color w:val="231F20"/>
          <w:spacing w:val="-7"/>
        </w:rPr>
        <w:t xml:space="preserve">të </w:t>
      </w:r>
      <w:r>
        <w:rPr>
          <w:color w:val="231F20"/>
        </w:rPr>
        <w:t>pemës së</w:t>
      </w:r>
      <w:r>
        <w:rPr>
          <w:color w:val="231F20"/>
          <w:spacing w:val="-3"/>
        </w:rPr>
        <w:t xml:space="preserve"> </w:t>
      </w:r>
      <w:r>
        <w:rPr>
          <w:color w:val="231F20"/>
        </w:rPr>
        <w:t>familjes.</w:t>
      </w:r>
    </w:p>
    <w:p w:rsidR="00E820D0" w:rsidRDefault="00E527CD">
      <w:pPr>
        <w:pStyle w:val="BodyText"/>
        <w:spacing w:before="55" w:line="247" w:lineRule="auto"/>
        <w:ind w:left="182" w:right="1433"/>
      </w:pPr>
      <w:r>
        <w:pict>
          <v:shape id="_x0000_s8136" type="#_x0000_t202" style="position:absolute;left:0;text-align:left;margin-left:524pt;margin-top:28.55pt;width:11.75pt;height:13.55pt;z-index:-284006400;mso-position-horizontal-relative:page" filled="f" stroked="f">
            <v:textbox inset="0,0,0,0">
              <w:txbxContent>
                <w:p w:rsidR="00E527CD" w:rsidRDefault="00E527CD">
                  <w:pPr>
                    <w:spacing w:line="266" w:lineRule="exact"/>
                    <w:rPr>
                      <w:rFonts w:ascii="Book Antiqua"/>
                      <w:b/>
                      <w:sz w:val="23"/>
                    </w:rPr>
                  </w:pPr>
                  <w:r>
                    <w:rPr>
                      <w:rFonts w:ascii="Book Antiqua"/>
                      <w:b/>
                      <w:color w:val="231F20"/>
                      <w:sz w:val="23"/>
                    </w:rPr>
                    <w:t>71</w:t>
                  </w:r>
                </w:p>
              </w:txbxContent>
            </v:textbox>
            <w10:wrap anchorx="page"/>
          </v:shape>
        </w:pict>
      </w:r>
      <w:r>
        <w:rPr>
          <w:color w:val="231F20"/>
        </w:rPr>
        <w:t>Nxënësit/et</w:t>
      </w:r>
      <w:r>
        <w:rPr>
          <w:color w:val="231F20"/>
          <w:spacing w:val="-16"/>
        </w:rPr>
        <w:t xml:space="preserve"> </w:t>
      </w:r>
      <w:r>
        <w:rPr>
          <w:color w:val="231F20"/>
        </w:rPr>
        <w:t>orientohen</w:t>
      </w:r>
      <w:r>
        <w:rPr>
          <w:color w:val="231F20"/>
          <w:spacing w:val="-15"/>
        </w:rPr>
        <w:t xml:space="preserve"> </w:t>
      </w:r>
      <w:r>
        <w:rPr>
          <w:color w:val="231F20"/>
        </w:rPr>
        <w:t>që</w:t>
      </w:r>
      <w:r>
        <w:rPr>
          <w:color w:val="231F20"/>
          <w:spacing w:val="-15"/>
        </w:rPr>
        <w:t xml:space="preserve"> </w:t>
      </w:r>
      <w:r>
        <w:rPr>
          <w:color w:val="231F20"/>
        </w:rPr>
        <w:t>pemën</w:t>
      </w:r>
      <w:r>
        <w:rPr>
          <w:color w:val="231F20"/>
          <w:spacing w:val="-15"/>
        </w:rPr>
        <w:t xml:space="preserve"> </w:t>
      </w:r>
      <w:r>
        <w:rPr>
          <w:color w:val="231F20"/>
        </w:rPr>
        <w:t>e</w:t>
      </w:r>
      <w:r>
        <w:rPr>
          <w:color w:val="231F20"/>
          <w:spacing w:val="-16"/>
        </w:rPr>
        <w:t xml:space="preserve"> </w:t>
      </w:r>
      <w:r>
        <w:rPr>
          <w:color w:val="231F20"/>
        </w:rPr>
        <w:t>familjes</w:t>
      </w:r>
      <w:r>
        <w:rPr>
          <w:color w:val="231F20"/>
          <w:spacing w:val="-15"/>
        </w:rPr>
        <w:t xml:space="preserve"> </w:t>
      </w:r>
      <w:r>
        <w:rPr>
          <w:color w:val="231F20"/>
        </w:rPr>
        <w:t>mund</w:t>
      </w:r>
      <w:r>
        <w:rPr>
          <w:color w:val="231F20"/>
          <w:spacing w:val="-15"/>
        </w:rPr>
        <w:t xml:space="preserve"> </w:t>
      </w:r>
      <w:r>
        <w:rPr>
          <w:color w:val="231F20"/>
        </w:rPr>
        <w:t>ta</w:t>
      </w:r>
      <w:r>
        <w:rPr>
          <w:color w:val="231F20"/>
          <w:spacing w:val="-15"/>
        </w:rPr>
        <w:t xml:space="preserve"> </w:t>
      </w:r>
      <w:r>
        <w:rPr>
          <w:color w:val="231F20"/>
        </w:rPr>
        <w:t>pasurojnë</w:t>
      </w:r>
      <w:r>
        <w:rPr>
          <w:color w:val="231F20"/>
          <w:spacing w:val="-15"/>
        </w:rPr>
        <w:t xml:space="preserve"> </w:t>
      </w:r>
      <w:r>
        <w:rPr>
          <w:color w:val="231F20"/>
        </w:rPr>
        <w:t>dhe</w:t>
      </w:r>
      <w:r>
        <w:rPr>
          <w:color w:val="231F20"/>
          <w:spacing w:val="-16"/>
        </w:rPr>
        <w:t xml:space="preserve"> </w:t>
      </w:r>
      <w:r>
        <w:rPr>
          <w:color w:val="231F20"/>
        </w:rPr>
        <w:t>me</w:t>
      </w:r>
      <w:r>
        <w:rPr>
          <w:color w:val="231F20"/>
          <w:spacing w:val="-15"/>
        </w:rPr>
        <w:t xml:space="preserve"> </w:t>
      </w:r>
      <w:r>
        <w:rPr>
          <w:color w:val="231F20"/>
          <w:spacing w:val="-5"/>
        </w:rPr>
        <w:t xml:space="preserve">foto </w:t>
      </w:r>
      <w:r>
        <w:rPr>
          <w:color w:val="231F20"/>
        </w:rPr>
        <w:t>sipas pjesëtarëve të</w:t>
      </w:r>
      <w:r>
        <w:rPr>
          <w:color w:val="231F20"/>
          <w:spacing w:val="-8"/>
        </w:rPr>
        <w:t xml:space="preserve"> </w:t>
      </w:r>
      <w:r>
        <w:rPr>
          <w:color w:val="231F20"/>
        </w:rPr>
        <w:t>familjes.</w:t>
      </w:r>
    </w:p>
    <w:p w:rsidR="00E820D0" w:rsidRDefault="00E820D0">
      <w:pPr>
        <w:spacing w:line="247" w:lineRule="auto"/>
        <w:sectPr w:rsidR="00E820D0">
          <w:type w:val="continuous"/>
          <w:pgSz w:w="11740" w:h="15880"/>
          <w:pgMar w:top="1500" w:right="0" w:bottom="280" w:left="0" w:header="720" w:footer="720" w:gutter="0"/>
          <w:cols w:num="2" w:space="720" w:equalWidth="0">
            <w:col w:w="3648" w:space="40"/>
            <w:col w:w="8052"/>
          </w:cols>
        </w:sectPr>
      </w:pPr>
    </w:p>
    <w:p w:rsidR="00E820D0" w:rsidRDefault="00E820D0">
      <w:pPr>
        <w:pStyle w:val="BodyText"/>
        <w:rPr>
          <w:sz w:val="20"/>
        </w:rPr>
      </w:pPr>
    </w:p>
    <w:p w:rsidR="00E820D0" w:rsidRDefault="00E820D0">
      <w:pPr>
        <w:pStyle w:val="BodyText"/>
        <w:spacing w:before="9"/>
        <w:rPr>
          <w:sz w:val="25"/>
        </w:rPr>
      </w:pPr>
    </w:p>
    <w:p w:rsidR="00E820D0" w:rsidRDefault="00E527CD">
      <w:pPr>
        <w:pStyle w:val="Heading6"/>
        <w:spacing w:before="104"/>
        <w:ind w:left="1020"/>
        <w:rPr>
          <w:rFonts w:ascii="Calibri" w:hAnsi="Calibri"/>
        </w:rPr>
      </w:pPr>
      <w:r>
        <w:pict>
          <v:shape id="_x0000_s8135" style="position:absolute;left:0;text-align:left;margin-left:51.25pt;margin-top:32.4pt;width:500.9pt;height:34.05pt;z-index:-283991040;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72" w:line="269" w:lineRule="exact"/>
              <w:ind w:left="443" w:right="320"/>
              <w:jc w:val="center"/>
              <w:rPr>
                <w:rFonts w:ascii="Book Antiqua"/>
                <w:b/>
                <w:sz w:val="23"/>
              </w:rPr>
            </w:pPr>
            <w:r>
              <w:rPr>
                <w:rFonts w:ascii="Book Antiqua"/>
                <w:b/>
                <w:color w:val="231F20"/>
                <w:sz w:val="23"/>
              </w:rPr>
              <w:t>Tematika:</w:t>
            </w:r>
          </w:p>
          <w:p w:rsidR="00E820D0" w:rsidRDefault="00E527CD">
            <w:pPr>
              <w:pStyle w:val="TableParagraph"/>
              <w:spacing w:line="257" w:lineRule="exact"/>
              <w:ind w:left="549"/>
              <w:rPr>
                <w:sz w:val="23"/>
              </w:rPr>
            </w:pPr>
            <w:r>
              <w:rPr>
                <w:color w:val="231F20"/>
                <w:sz w:val="23"/>
              </w:rPr>
              <w:t>Individët, grupet, shoqëria.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pStyle w:val="ListParagraph"/>
        <w:numPr>
          <w:ilvl w:val="0"/>
          <w:numId w:val="1"/>
        </w:numPr>
        <w:tabs>
          <w:tab w:val="left" w:pos="1367"/>
        </w:tabs>
        <w:spacing w:before="200"/>
        <w:ind w:hanging="347"/>
        <w:rPr>
          <w:rFonts w:ascii="Calibri" w:hAnsi="Calibri"/>
          <w:b/>
          <w:sz w:val="34"/>
        </w:rPr>
      </w:pPr>
      <w:r>
        <w:rPr>
          <w:rFonts w:ascii="Calibri" w:hAnsi="Calibri"/>
          <w:b/>
          <w:color w:val="231F20"/>
          <w:w w:val="105"/>
          <w:sz w:val="34"/>
        </w:rPr>
        <w:t>Unë kam nevojë për të</w:t>
      </w:r>
      <w:r>
        <w:rPr>
          <w:rFonts w:ascii="Calibri" w:hAnsi="Calibri"/>
          <w:b/>
          <w:color w:val="231F20"/>
          <w:spacing w:val="-4"/>
          <w:w w:val="105"/>
          <w:sz w:val="34"/>
        </w:rPr>
        <w:t xml:space="preserve"> </w:t>
      </w:r>
      <w:r>
        <w:rPr>
          <w:rFonts w:ascii="Calibri" w:hAnsi="Calibri"/>
          <w:b/>
          <w:color w:val="231F20"/>
          <w:w w:val="105"/>
          <w:sz w:val="34"/>
        </w:rPr>
        <w:t>tjerët</w:t>
      </w:r>
    </w:p>
    <w:p w:rsidR="00E820D0" w:rsidRDefault="00E527CD">
      <w:pPr>
        <w:spacing w:before="98" w:line="198" w:lineRule="exact"/>
        <w:ind w:left="1020"/>
        <w:jc w:val="center"/>
        <w:rPr>
          <w:rFonts w:ascii="Arial" w:hAnsi="Arial"/>
          <w:sz w:val="20"/>
        </w:rPr>
      </w:pPr>
      <w:r>
        <w:br w:type="column"/>
      </w:r>
      <w:r>
        <w:rPr>
          <w:rFonts w:ascii="Arial" w:hAnsi="Arial"/>
          <w:color w:val="838588"/>
          <w:spacing w:val="-3"/>
          <w:w w:val="90"/>
          <w:sz w:val="20"/>
        </w:rPr>
        <w:t>Mësimi</w:t>
      </w:r>
    </w:p>
    <w:p w:rsidR="00E820D0" w:rsidRDefault="00E527CD">
      <w:pPr>
        <w:pStyle w:val="Heading1"/>
      </w:pPr>
      <w:r>
        <w:pict>
          <v:shape id="_x0000_s8134" type="#_x0000_t202" style="position:absolute;left:0;text-align:left;margin-left:336.3pt;margin-top:4.05pt;width:23pt;height:250pt;z-index:252002304;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w w:val="101"/>
        </w:rPr>
        <w:t>7</w:t>
      </w:r>
    </w:p>
    <w:p w:rsidR="00E820D0" w:rsidRDefault="00E527CD">
      <w:pPr>
        <w:pStyle w:val="BodyText"/>
        <w:spacing w:before="166"/>
        <w:ind w:left="246"/>
        <w:rPr>
          <w:rFonts w:ascii="Tahoma" w:hAnsi="Tahoma"/>
        </w:rPr>
      </w:pPr>
      <w:r>
        <w:br w:type="column"/>
      </w:r>
      <w:r>
        <w:rPr>
          <w:rFonts w:ascii="Tahoma" w:hAnsi="Tahoma"/>
          <w:color w:val="FFFFFF"/>
          <w:w w:val="105"/>
        </w:rPr>
        <w:t>Unë kam nevojë për të tjerët</w:t>
      </w:r>
    </w:p>
    <w:p w:rsidR="00E820D0" w:rsidRDefault="00E820D0">
      <w:pPr>
        <w:rPr>
          <w:rFonts w:ascii="Tahoma" w:hAnsi="Tahoma"/>
        </w:rPr>
        <w:sectPr w:rsidR="00E820D0">
          <w:type w:val="continuous"/>
          <w:pgSz w:w="11740" w:h="15880"/>
          <w:pgMar w:top="1500" w:right="0" w:bottom="280" w:left="0" w:header="720" w:footer="720" w:gutter="0"/>
          <w:cols w:num="3" w:space="720" w:equalWidth="0">
            <w:col w:w="5695" w:space="766"/>
            <w:col w:w="1581" w:space="39"/>
            <w:col w:w="3659"/>
          </w:cols>
        </w:sectPr>
      </w:pPr>
    </w:p>
    <w:p w:rsidR="00E820D0" w:rsidRDefault="00E820D0">
      <w:pPr>
        <w:pStyle w:val="BodyText"/>
        <w:rPr>
          <w:rFonts w:ascii="Tahoma"/>
          <w:sz w:val="26"/>
        </w:rPr>
      </w:pPr>
    </w:p>
    <w:p w:rsidR="00E820D0" w:rsidRDefault="00E527CD">
      <w:pPr>
        <w:pStyle w:val="Heading6"/>
        <w:spacing w:before="162" w:line="285" w:lineRule="auto"/>
        <w:ind w:right="28" w:firstLine="1562"/>
      </w:pPr>
      <w:r>
        <w:rPr>
          <w:color w:val="231F20"/>
          <w:w w:val="95"/>
        </w:rPr>
        <w:t>Situata</w:t>
      </w:r>
      <w:r>
        <w:rPr>
          <w:color w:val="231F20"/>
          <w:spacing w:val="-29"/>
          <w:w w:val="95"/>
        </w:rPr>
        <w:t xml:space="preserve"> </w:t>
      </w:r>
      <w:r>
        <w:rPr>
          <w:color w:val="231F20"/>
          <w:w w:val="95"/>
        </w:rPr>
        <w:t>e</w:t>
      </w:r>
      <w:r>
        <w:rPr>
          <w:color w:val="231F20"/>
          <w:spacing w:val="-28"/>
          <w:w w:val="95"/>
        </w:rPr>
        <w:t xml:space="preserve"> </w:t>
      </w:r>
      <w:r>
        <w:rPr>
          <w:color w:val="231F20"/>
          <w:w w:val="95"/>
        </w:rPr>
        <w:t>të</w:t>
      </w:r>
      <w:r>
        <w:rPr>
          <w:color w:val="231F20"/>
          <w:spacing w:val="-29"/>
          <w:w w:val="95"/>
        </w:rPr>
        <w:t xml:space="preserve"> </w:t>
      </w:r>
      <w:r>
        <w:rPr>
          <w:color w:val="231F20"/>
          <w:spacing w:val="-4"/>
          <w:w w:val="95"/>
        </w:rPr>
        <w:t xml:space="preserve">nxënit </w:t>
      </w:r>
      <w:r>
        <w:rPr>
          <w:color w:val="231F20"/>
        </w:rPr>
        <w:t>Pyetja</w:t>
      </w:r>
      <w:r>
        <w:rPr>
          <w:color w:val="231F20"/>
          <w:spacing w:val="-10"/>
        </w:rPr>
        <w:t xml:space="preserve"> </w:t>
      </w:r>
      <w:r>
        <w:rPr>
          <w:color w:val="231F20"/>
        </w:rPr>
        <w:t>kërkimore:</w:t>
      </w:r>
    </w:p>
    <w:p w:rsidR="00E820D0" w:rsidRDefault="00E527CD">
      <w:pPr>
        <w:pStyle w:val="BodyText"/>
        <w:spacing w:before="2"/>
        <w:ind w:left="1139"/>
        <w:rPr>
          <w:rFonts w:ascii="Book Antiqua" w:hAnsi="Book Antiqua"/>
          <w:b/>
        </w:rPr>
      </w:pPr>
      <w:r>
        <w:rPr>
          <w:color w:val="231F20"/>
        </w:rPr>
        <w:t>Përse kam nevojë për të tjerët</w:t>
      </w:r>
      <w:r>
        <w:rPr>
          <w:rFonts w:ascii="Book Antiqua" w:hAnsi="Book Antiqua"/>
          <w:b/>
          <w:color w:val="231F20"/>
        </w:rPr>
        <w:t>?</w:t>
      </w:r>
    </w:p>
    <w:p w:rsidR="00E820D0" w:rsidRDefault="00E527CD">
      <w:pPr>
        <w:pStyle w:val="BodyText"/>
        <w:rPr>
          <w:rFonts w:ascii="Book Antiqua"/>
          <w:b/>
          <w:sz w:val="10"/>
        </w:rPr>
      </w:pPr>
      <w:r>
        <w:br w:type="column"/>
      </w: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spacing w:before="3"/>
        <w:rPr>
          <w:rFonts w:ascii="Book Antiqua"/>
          <w:b/>
          <w:sz w:val="10"/>
        </w:rPr>
      </w:pPr>
    </w:p>
    <w:p w:rsidR="00E820D0" w:rsidRDefault="00E527CD">
      <w:pPr>
        <w:ind w:left="1139" w:firstLine="230"/>
        <w:jc w:val="right"/>
        <w:rPr>
          <w:rFonts w:ascii="Tahoma" w:hAnsi="Tahoma"/>
          <w:sz w:val="9"/>
        </w:rPr>
      </w:pPr>
      <w:r>
        <w:pict>
          <v:shape id="_x0000_s8133" type="#_x0000_t136" style="position:absolute;left:0;text-align:left;margin-left:383.55pt;margin-top:-1.65pt;width:.65pt;height:1.15pt;rotation:348;z-index:252003328;mso-position-horizontal-relative:page" stroked="f">
            <o:extrusion v:ext="view" autorotationcenter="t"/>
            <v:textpath style="font-family:&quot;&amp;quot&quot;;font-size:1pt;font-weight:bold;v-text-kern:t;mso-text-shadow:auto" string="1"/>
            <w10:wrap anchorx="page"/>
          </v:shape>
        </w:pict>
      </w:r>
      <w:r>
        <w:rPr>
          <w:rFonts w:ascii="Tahoma" w:hAnsi="Tahoma"/>
          <w:color w:val="838588"/>
          <w:spacing w:val="-1"/>
          <w:w w:val="105"/>
          <w:sz w:val="9"/>
        </w:rPr>
        <w:t xml:space="preserve">Përse </w:t>
      </w:r>
      <w:r>
        <w:rPr>
          <w:rFonts w:ascii="Tahoma" w:hAnsi="Tahoma"/>
          <w:color w:val="838588"/>
          <w:w w:val="105"/>
          <w:sz w:val="9"/>
        </w:rPr>
        <w:t>kam</w:t>
      </w:r>
      <w:r>
        <w:rPr>
          <w:rFonts w:ascii="Tahoma" w:hAnsi="Tahoma"/>
          <w:color w:val="838588"/>
          <w:spacing w:val="-19"/>
          <w:w w:val="105"/>
          <w:sz w:val="9"/>
        </w:rPr>
        <w:t xml:space="preserve"> </w:t>
      </w:r>
      <w:r>
        <w:rPr>
          <w:rFonts w:ascii="Tahoma" w:hAnsi="Tahoma"/>
          <w:color w:val="838588"/>
          <w:spacing w:val="-4"/>
          <w:w w:val="105"/>
          <w:sz w:val="9"/>
        </w:rPr>
        <w:t>nevojë</w:t>
      </w:r>
    </w:p>
    <w:p w:rsidR="00E820D0" w:rsidRDefault="00E527CD">
      <w:pPr>
        <w:spacing w:before="3"/>
        <w:ind w:left="1327" w:firstLine="34"/>
        <w:jc w:val="right"/>
        <w:rPr>
          <w:rFonts w:ascii="Tahoma" w:hAnsi="Tahoma"/>
          <w:sz w:val="9"/>
        </w:rPr>
      </w:pPr>
      <w:r>
        <w:pict>
          <v:shape id="_x0000_s8132" type="#_x0000_t136" style="position:absolute;left:0;text-align:left;margin-left:383.95pt;margin-top:-10.75pt;width:.65pt;height:1.15pt;rotation:348;z-index:252004352;mso-position-horizontal-relative:page" stroked="f">
            <o:extrusion v:ext="view" autorotationcenter="t"/>
            <v:textpath style="font-family:&quot;&amp;quot&quot;;font-size:1pt;font-weight:bold;v-text-kern:t;mso-text-shadow:auto" string="2"/>
            <w10:wrap anchorx="page"/>
          </v:shape>
        </w:pict>
      </w:r>
      <w:r>
        <w:pict>
          <v:shape id="_x0000_s8131" type="#_x0000_t136" style="position:absolute;left:0;text-align:left;margin-left:384.35pt;margin-top:-8.95pt;width:.65pt;height:1.15pt;rotation:348;z-index:-283982848;mso-position-horizontal-relative:page" stroked="f">
            <o:extrusion v:ext="view" autorotationcenter="t"/>
            <v:textpath style="font-family:&quot;&amp;quot&quot;;font-size:1pt;font-weight:bold;v-text-kern:t;mso-text-shadow:auto" string="3"/>
            <w10:wrap anchorx="page"/>
          </v:shape>
        </w:pict>
      </w:r>
      <w:r>
        <w:rPr>
          <w:rFonts w:ascii="Tahoma" w:hAnsi="Tahoma"/>
          <w:color w:val="838588"/>
          <w:w w:val="105"/>
          <w:sz w:val="9"/>
        </w:rPr>
        <w:t>për</w:t>
      </w:r>
      <w:r>
        <w:rPr>
          <w:rFonts w:ascii="Tahoma" w:hAnsi="Tahoma"/>
          <w:color w:val="838588"/>
          <w:spacing w:val="-9"/>
          <w:w w:val="105"/>
          <w:sz w:val="9"/>
        </w:rPr>
        <w:t xml:space="preserve"> </w:t>
      </w:r>
      <w:r>
        <w:rPr>
          <w:rFonts w:ascii="Tahoma" w:hAnsi="Tahoma"/>
          <w:color w:val="838588"/>
          <w:spacing w:val="-10"/>
          <w:w w:val="105"/>
          <w:sz w:val="9"/>
        </w:rPr>
        <w:t>të</w:t>
      </w:r>
      <w:r>
        <w:rPr>
          <w:rFonts w:ascii="Tahoma" w:hAnsi="Tahoma"/>
          <w:color w:val="838588"/>
          <w:w w:val="106"/>
          <w:sz w:val="9"/>
        </w:rPr>
        <w:t xml:space="preserve"> </w:t>
      </w:r>
      <w:r>
        <w:rPr>
          <w:rFonts w:ascii="Tahoma" w:hAnsi="Tahoma"/>
          <w:color w:val="838588"/>
          <w:spacing w:val="-1"/>
          <w:w w:val="105"/>
          <w:sz w:val="9"/>
        </w:rPr>
        <w:t>tjerët?</w:t>
      </w:r>
    </w:p>
    <w:p w:rsidR="00E820D0" w:rsidRDefault="00E527CD">
      <w:pPr>
        <w:pStyle w:val="BodyText"/>
        <w:spacing w:before="3"/>
        <w:rPr>
          <w:rFonts w:ascii="Tahoma"/>
          <w:sz w:val="14"/>
        </w:rPr>
      </w:pPr>
      <w:r>
        <w:br w:type="column"/>
      </w:r>
    </w:p>
    <w:p w:rsidR="00E820D0" w:rsidRDefault="00E527CD">
      <w:pPr>
        <w:spacing w:line="256" w:lineRule="auto"/>
        <w:ind w:left="213" w:right="1718"/>
        <w:rPr>
          <w:rFonts w:ascii="Calibri" w:hAnsi="Calibri"/>
          <w:sz w:val="10"/>
        </w:rPr>
      </w:pPr>
      <w:r>
        <w:rPr>
          <w:rFonts w:ascii="Calibri" w:hAnsi="Calibri"/>
          <w:color w:val="231F20"/>
          <w:w w:val="125"/>
          <w:sz w:val="10"/>
        </w:rPr>
        <w:t xml:space="preserve">Një </w:t>
      </w:r>
      <w:r>
        <w:rPr>
          <w:rFonts w:ascii="Calibri" w:hAnsi="Calibri"/>
          <w:color w:val="231F20"/>
          <w:spacing w:val="-3"/>
          <w:w w:val="125"/>
          <w:sz w:val="10"/>
        </w:rPr>
        <w:t xml:space="preserve">milingonë gjeti </w:t>
      </w:r>
      <w:r>
        <w:rPr>
          <w:rFonts w:ascii="Calibri" w:hAnsi="Calibri"/>
          <w:color w:val="231F20"/>
          <w:w w:val="125"/>
          <w:sz w:val="10"/>
        </w:rPr>
        <w:t xml:space="preserve">një </w:t>
      </w:r>
      <w:r>
        <w:rPr>
          <w:rFonts w:ascii="Calibri" w:hAnsi="Calibri"/>
          <w:color w:val="231F20"/>
          <w:spacing w:val="-4"/>
          <w:w w:val="125"/>
          <w:sz w:val="10"/>
        </w:rPr>
        <w:t xml:space="preserve">kokërr </w:t>
      </w:r>
      <w:r>
        <w:rPr>
          <w:rFonts w:ascii="Calibri" w:hAnsi="Calibri"/>
          <w:color w:val="231F20"/>
          <w:spacing w:val="-3"/>
          <w:w w:val="125"/>
          <w:sz w:val="10"/>
        </w:rPr>
        <w:t xml:space="preserve">gruri. </w:t>
      </w:r>
      <w:r>
        <w:rPr>
          <w:rFonts w:ascii="Calibri" w:hAnsi="Calibri"/>
          <w:color w:val="231F20"/>
          <w:w w:val="125"/>
          <w:sz w:val="10"/>
        </w:rPr>
        <w:t xml:space="preserve">Iu duk e </w:t>
      </w:r>
      <w:r>
        <w:rPr>
          <w:rFonts w:ascii="Calibri" w:hAnsi="Calibri"/>
          <w:color w:val="231F20"/>
          <w:spacing w:val="-3"/>
          <w:w w:val="125"/>
          <w:sz w:val="10"/>
        </w:rPr>
        <w:t xml:space="preserve">rëndë. </w:t>
      </w:r>
      <w:r>
        <w:rPr>
          <w:rFonts w:ascii="Calibri" w:hAnsi="Calibri"/>
          <w:color w:val="231F20"/>
          <w:w w:val="125"/>
          <w:sz w:val="10"/>
        </w:rPr>
        <w:t xml:space="preserve">Me </w:t>
      </w:r>
      <w:r>
        <w:rPr>
          <w:rFonts w:ascii="Calibri" w:hAnsi="Calibri"/>
          <w:color w:val="231F20"/>
          <w:spacing w:val="-3"/>
          <w:w w:val="125"/>
          <w:sz w:val="10"/>
        </w:rPr>
        <w:t>sho</w:t>
      </w:r>
      <w:r>
        <w:rPr>
          <w:rFonts w:ascii="Arial" w:hAnsi="Arial"/>
          <w:color w:val="231F20"/>
          <w:spacing w:val="-3"/>
          <w:w w:val="125"/>
          <w:sz w:val="11"/>
        </w:rPr>
        <w:t>q</w:t>
      </w:r>
      <w:r>
        <w:rPr>
          <w:rFonts w:ascii="Calibri" w:hAnsi="Calibri"/>
          <w:color w:val="231F20"/>
          <w:spacing w:val="-3"/>
          <w:w w:val="125"/>
          <w:sz w:val="10"/>
        </w:rPr>
        <w:t xml:space="preserve">et </w:t>
      </w:r>
      <w:r>
        <w:rPr>
          <w:rFonts w:ascii="Calibri" w:hAnsi="Calibri"/>
          <w:color w:val="231F20"/>
          <w:w w:val="125"/>
          <w:sz w:val="10"/>
          <w:u w:val="thick" w:color="F1F1F2"/>
        </w:rPr>
        <w:t>bashkëpunoi</w:t>
      </w:r>
      <w:r>
        <w:rPr>
          <w:rFonts w:ascii="Calibri" w:hAnsi="Calibri"/>
          <w:color w:val="231F20"/>
          <w:w w:val="125"/>
          <w:sz w:val="10"/>
        </w:rPr>
        <w:t xml:space="preserve"> dhe</w:t>
      </w:r>
      <w:r>
        <w:rPr>
          <w:rFonts w:ascii="Calibri" w:hAnsi="Calibri"/>
          <w:color w:val="231F20"/>
          <w:spacing w:val="-4"/>
          <w:w w:val="125"/>
          <w:sz w:val="10"/>
        </w:rPr>
        <w:t xml:space="preserve"> kokrra</w:t>
      </w:r>
    </w:p>
    <w:p w:rsidR="00E820D0" w:rsidRDefault="00E527CD">
      <w:pPr>
        <w:spacing w:before="4"/>
        <w:ind w:left="213"/>
        <w:rPr>
          <w:rFonts w:ascii="Calibri" w:hAnsi="Calibri"/>
          <w:sz w:val="10"/>
        </w:rPr>
      </w:pPr>
      <w:r>
        <w:rPr>
          <w:rFonts w:ascii="Calibri" w:hAnsi="Calibri"/>
          <w:color w:val="231F20"/>
          <w:w w:val="125"/>
          <w:sz w:val="10"/>
        </w:rPr>
        <w:t>iu bë pendë.</w:t>
      </w:r>
    </w:p>
    <w:p w:rsidR="00E820D0" w:rsidRDefault="00E527CD">
      <w:pPr>
        <w:pStyle w:val="BodyText"/>
        <w:spacing w:before="12"/>
        <w:rPr>
          <w:rFonts w:ascii="Calibri"/>
          <w:sz w:val="23"/>
        </w:rPr>
      </w:pPr>
      <w:r>
        <w:pict>
          <v:shape id="_x0000_s8130" type="#_x0000_t202" style="position:absolute;margin-left:414.85pt;margin-top:15.85pt;width:151.9pt;height:6.95pt;z-index:-251323392;mso-wrap-distance-left:0;mso-wrap-distance-right:0;mso-position-horizontal-relative:page" filled="f" stroked="f">
            <v:textbox inset="0,0,0,0">
              <w:txbxContent>
                <w:p w:rsidR="00E527CD" w:rsidRDefault="00E527CD">
                  <w:pPr>
                    <w:spacing w:before="9"/>
                    <w:ind w:left="526"/>
                    <w:rPr>
                      <w:rFonts w:ascii="Calibri" w:hAnsi="Calibri"/>
                      <w:sz w:val="10"/>
                    </w:rPr>
                  </w:pPr>
                  <w:r>
                    <w:rPr>
                      <w:rFonts w:ascii="Calibri" w:hAnsi="Calibri"/>
                      <w:color w:val="231F20"/>
                      <w:w w:val="115"/>
                      <w:sz w:val="10"/>
                    </w:rPr>
                    <w:t>Për të jetuar, unë kam nevojë për të tjerët.</w:t>
                  </w:r>
                </w:p>
              </w:txbxContent>
            </v:textbox>
            <w10:wrap type="topAndBottom" anchorx="page"/>
          </v:shape>
        </w:pict>
      </w:r>
    </w:p>
    <w:p w:rsidR="00E820D0" w:rsidRDefault="00E820D0">
      <w:pPr>
        <w:pStyle w:val="BodyText"/>
        <w:spacing w:before="2"/>
        <w:rPr>
          <w:rFonts w:ascii="Calibri"/>
          <w:sz w:val="10"/>
        </w:rPr>
      </w:pPr>
    </w:p>
    <w:p w:rsidR="00E820D0" w:rsidRDefault="00E527CD">
      <w:pPr>
        <w:ind w:right="73"/>
        <w:jc w:val="center"/>
        <w:rPr>
          <w:rFonts w:ascii="Calibri"/>
          <w:sz w:val="10"/>
        </w:rPr>
      </w:pPr>
      <w:r>
        <w:rPr>
          <w:rFonts w:ascii="Calibri"/>
          <w:color w:val="231F20"/>
          <w:w w:val="125"/>
          <w:sz w:val="10"/>
          <w:u w:val="single" w:color="B8BABC"/>
        </w:rPr>
        <w:t xml:space="preserve"> </w:t>
      </w:r>
      <w:r>
        <w:rPr>
          <w:rFonts w:ascii="Calibri"/>
          <w:color w:val="231F20"/>
          <w:sz w:val="10"/>
          <w:u w:val="single" w:color="B8BABC"/>
        </w:rPr>
        <w:t xml:space="preserve">       </w:t>
      </w:r>
      <w:r>
        <w:rPr>
          <w:rFonts w:ascii="Calibri"/>
          <w:color w:val="231F20"/>
          <w:w w:val="115"/>
          <w:sz w:val="10"/>
          <w:u w:val="single" w:color="B8BABC"/>
        </w:rPr>
        <w:t>Ndaj suksesin.</w:t>
      </w:r>
      <w:r>
        <w:rPr>
          <w:rFonts w:ascii="Calibri"/>
          <w:color w:val="231F20"/>
          <w:sz w:val="10"/>
          <w:u w:val="single" w:color="B8BABC"/>
        </w:rPr>
        <w:t xml:space="preserve"> </w:t>
      </w:r>
    </w:p>
    <w:p w:rsidR="00E820D0" w:rsidRDefault="00E820D0">
      <w:pPr>
        <w:jc w:val="center"/>
        <w:rPr>
          <w:rFonts w:ascii="Calibri"/>
          <w:sz w:val="10"/>
        </w:rPr>
        <w:sectPr w:rsidR="00E820D0">
          <w:type w:val="continuous"/>
          <w:pgSz w:w="11740" w:h="15880"/>
          <w:pgMar w:top="1500" w:right="0" w:bottom="280" w:left="0" w:header="720" w:footer="720" w:gutter="0"/>
          <w:cols w:num="3" w:space="720" w:equalWidth="0">
            <w:col w:w="4351" w:space="2094"/>
            <w:col w:w="1600" w:space="39"/>
            <w:col w:w="3656"/>
          </w:cols>
        </w:sectPr>
      </w:pPr>
    </w:p>
    <w:p w:rsidR="00E820D0" w:rsidRDefault="00E820D0">
      <w:pPr>
        <w:pStyle w:val="BodyText"/>
        <w:spacing w:before="9"/>
        <w:rPr>
          <w:rFonts w:ascii="Calibri"/>
        </w:rPr>
      </w:pPr>
    </w:p>
    <w:p w:rsidR="00E820D0" w:rsidRDefault="00E820D0">
      <w:pPr>
        <w:rPr>
          <w:rFonts w:ascii="Calibri"/>
        </w:rPr>
        <w:sectPr w:rsidR="00E820D0">
          <w:type w:val="continuous"/>
          <w:pgSz w:w="11740" w:h="15880"/>
          <w:pgMar w:top="1500" w:right="0" w:bottom="280" w:left="0" w:header="720" w:footer="720" w:gutter="0"/>
          <w:cols w:space="720"/>
        </w:sectPr>
      </w:pPr>
    </w:p>
    <w:p w:rsidR="00E820D0" w:rsidRDefault="00E527CD">
      <w:pPr>
        <w:spacing w:before="95" w:line="235" w:lineRule="auto"/>
        <w:ind w:left="1139" w:right="6"/>
      </w:pPr>
      <w:r>
        <w:rPr>
          <w:rFonts w:ascii="Book Antiqua" w:hAnsi="Book Antiqua"/>
          <w:b/>
          <w:color w:val="231F20"/>
          <w:w w:val="90"/>
        </w:rPr>
        <w:t>Ndihma</w:t>
      </w:r>
      <w:r>
        <w:rPr>
          <w:rFonts w:ascii="Book Antiqua" w:hAnsi="Book Antiqua"/>
          <w:b/>
          <w:color w:val="231F20"/>
          <w:spacing w:val="-11"/>
          <w:w w:val="90"/>
        </w:rPr>
        <w:t xml:space="preserve"> </w:t>
      </w:r>
      <w:r>
        <w:rPr>
          <w:rFonts w:ascii="Book Antiqua" w:hAnsi="Book Antiqua"/>
          <w:b/>
          <w:color w:val="231F20"/>
          <w:w w:val="90"/>
        </w:rPr>
        <w:t>në</w:t>
      </w:r>
      <w:r>
        <w:rPr>
          <w:rFonts w:ascii="Book Antiqua" w:hAnsi="Book Antiqua"/>
          <w:b/>
          <w:color w:val="231F20"/>
          <w:spacing w:val="-11"/>
          <w:w w:val="90"/>
        </w:rPr>
        <w:t xml:space="preserve"> </w:t>
      </w:r>
      <w:r>
        <w:rPr>
          <w:rFonts w:ascii="Book Antiqua" w:hAnsi="Book Antiqua"/>
          <w:b/>
          <w:color w:val="231F20"/>
          <w:w w:val="90"/>
        </w:rPr>
        <w:t>rezultatet</w:t>
      </w:r>
      <w:r>
        <w:rPr>
          <w:rFonts w:ascii="Book Antiqua" w:hAnsi="Book Antiqua"/>
          <w:b/>
          <w:color w:val="231F20"/>
          <w:spacing w:val="-10"/>
          <w:w w:val="90"/>
        </w:rPr>
        <w:t xml:space="preserve"> </w:t>
      </w:r>
      <w:r>
        <w:rPr>
          <w:rFonts w:ascii="Book Antiqua" w:hAnsi="Book Antiqua"/>
          <w:b/>
          <w:color w:val="231F20"/>
          <w:w w:val="90"/>
        </w:rPr>
        <w:t>e</w:t>
      </w:r>
      <w:r>
        <w:rPr>
          <w:rFonts w:ascii="Book Antiqua" w:hAnsi="Book Antiqua"/>
          <w:b/>
          <w:color w:val="231F20"/>
          <w:spacing w:val="-11"/>
          <w:w w:val="90"/>
        </w:rPr>
        <w:t xml:space="preserve"> </w:t>
      </w:r>
      <w:r>
        <w:rPr>
          <w:rFonts w:ascii="Book Antiqua" w:hAnsi="Book Antiqua"/>
          <w:b/>
          <w:color w:val="231F20"/>
          <w:w w:val="90"/>
        </w:rPr>
        <w:t>të</w:t>
      </w:r>
      <w:r>
        <w:rPr>
          <w:rFonts w:ascii="Book Antiqua" w:hAnsi="Book Antiqua"/>
          <w:b/>
          <w:color w:val="231F20"/>
          <w:spacing w:val="-11"/>
          <w:w w:val="90"/>
        </w:rPr>
        <w:t xml:space="preserve"> </w:t>
      </w:r>
      <w:r>
        <w:rPr>
          <w:rFonts w:ascii="Book Antiqua" w:hAnsi="Book Antiqua"/>
          <w:b/>
          <w:color w:val="231F20"/>
          <w:w w:val="90"/>
        </w:rPr>
        <w:t>nxënit</w:t>
      </w:r>
      <w:r>
        <w:rPr>
          <w:rFonts w:ascii="Book Antiqua" w:hAnsi="Book Antiqua"/>
          <w:b/>
          <w:color w:val="231F20"/>
          <w:spacing w:val="-10"/>
          <w:w w:val="90"/>
        </w:rPr>
        <w:t xml:space="preserve"> </w:t>
      </w:r>
      <w:r>
        <w:rPr>
          <w:rFonts w:ascii="Book Antiqua" w:hAnsi="Book Antiqua"/>
          <w:b/>
          <w:color w:val="231F20"/>
          <w:w w:val="90"/>
        </w:rPr>
        <w:t>sipas</w:t>
      </w:r>
      <w:r>
        <w:rPr>
          <w:rFonts w:ascii="Book Antiqua" w:hAnsi="Book Antiqua"/>
          <w:b/>
          <w:color w:val="231F20"/>
          <w:spacing w:val="-11"/>
          <w:w w:val="90"/>
        </w:rPr>
        <w:t xml:space="preserve"> </w:t>
      </w:r>
      <w:r>
        <w:rPr>
          <w:rFonts w:ascii="Book Antiqua" w:hAnsi="Book Antiqua"/>
          <w:b/>
          <w:color w:val="231F20"/>
          <w:w w:val="90"/>
        </w:rPr>
        <w:t xml:space="preserve">kompetencave </w:t>
      </w:r>
      <w:r>
        <w:rPr>
          <w:rFonts w:ascii="Book Antiqua" w:hAnsi="Book Antiqua"/>
          <w:b/>
          <w:color w:val="231F20"/>
        </w:rPr>
        <w:t xml:space="preserve">kyçe: </w:t>
      </w:r>
      <w:r>
        <w:rPr>
          <w:color w:val="231F20"/>
        </w:rPr>
        <w:t>1.1 1.2 1.3 1.4 2.1 2.2 2.5 2.6 3.1 3.3 3.6 4.2</w:t>
      </w:r>
    </w:p>
    <w:p w:rsidR="00E820D0" w:rsidRDefault="00E527CD">
      <w:pPr>
        <w:pStyle w:val="BodyText"/>
        <w:spacing w:line="250" w:lineRule="exact"/>
        <w:ind w:left="1139"/>
      </w:pPr>
      <w:r>
        <w:rPr>
          <w:color w:val="231F20"/>
        </w:rPr>
        <w:t>5.1 6.1 6.2</w:t>
      </w:r>
    </w:p>
    <w:p w:rsidR="00E820D0" w:rsidRDefault="00E527CD">
      <w:pPr>
        <w:spacing w:before="198" w:line="228" w:lineRule="auto"/>
        <w:ind w:left="1139" w:right="279" w:firstLine="120"/>
        <w:rPr>
          <w:rFonts w:ascii="Book Antiqua" w:hAnsi="Book Antiqua"/>
          <w:b/>
          <w:sz w:val="23"/>
        </w:rPr>
      </w:pPr>
      <w:r>
        <w:rPr>
          <w:rFonts w:ascii="Book Antiqua" w:hAnsi="Book Antiqua"/>
          <w:b/>
          <w:color w:val="231F20"/>
          <w:spacing w:val="-5"/>
          <w:w w:val="90"/>
          <w:sz w:val="23"/>
        </w:rPr>
        <w:t xml:space="preserve">Rezultatet </w:t>
      </w:r>
      <w:r>
        <w:rPr>
          <w:rFonts w:ascii="Book Antiqua" w:hAnsi="Book Antiqua"/>
          <w:b/>
          <w:color w:val="231F20"/>
          <w:w w:val="90"/>
          <w:sz w:val="23"/>
        </w:rPr>
        <w:t xml:space="preserve">e </w:t>
      </w:r>
      <w:r>
        <w:rPr>
          <w:rFonts w:ascii="Book Antiqua" w:hAnsi="Book Antiqua"/>
          <w:b/>
          <w:color w:val="231F20"/>
          <w:spacing w:val="-3"/>
          <w:w w:val="90"/>
          <w:sz w:val="23"/>
        </w:rPr>
        <w:t xml:space="preserve">të </w:t>
      </w:r>
      <w:r>
        <w:rPr>
          <w:rFonts w:ascii="Book Antiqua" w:hAnsi="Book Antiqua"/>
          <w:b/>
          <w:color w:val="231F20"/>
          <w:spacing w:val="-5"/>
          <w:w w:val="90"/>
          <w:sz w:val="23"/>
        </w:rPr>
        <w:t xml:space="preserve">nxënit </w:t>
      </w:r>
      <w:r>
        <w:rPr>
          <w:rFonts w:ascii="Book Antiqua" w:hAnsi="Book Antiqua"/>
          <w:b/>
          <w:color w:val="231F20"/>
          <w:spacing w:val="-3"/>
          <w:w w:val="90"/>
          <w:sz w:val="23"/>
        </w:rPr>
        <w:t xml:space="preserve">të </w:t>
      </w:r>
      <w:r>
        <w:rPr>
          <w:rFonts w:ascii="Book Antiqua" w:hAnsi="Book Antiqua"/>
          <w:b/>
          <w:color w:val="231F20"/>
          <w:spacing w:val="-6"/>
          <w:w w:val="90"/>
          <w:sz w:val="23"/>
        </w:rPr>
        <w:t xml:space="preserve">kompetencave </w:t>
      </w:r>
      <w:r>
        <w:rPr>
          <w:rFonts w:ascii="Book Antiqua" w:hAnsi="Book Antiqua"/>
          <w:b/>
          <w:color w:val="231F20"/>
          <w:spacing w:val="-3"/>
          <w:w w:val="90"/>
          <w:sz w:val="23"/>
        </w:rPr>
        <w:t xml:space="preserve">të </w:t>
      </w:r>
      <w:r>
        <w:rPr>
          <w:rFonts w:ascii="Book Antiqua" w:hAnsi="Book Antiqua"/>
          <w:b/>
          <w:color w:val="231F20"/>
          <w:spacing w:val="-5"/>
          <w:w w:val="90"/>
          <w:sz w:val="23"/>
        </w:rPr>
        <w:t xml:space="preserve">lëndës </w:t>
      </w:r>
      <w:r>
        <w:rPr>
          <w:rFonts w:ascii="Book Antiqua" w:hAnsi="Book Antiqua"/>
          <w:b/>
          <w:color w:val="231F20"/>
          <w:spacing w:val="-4"/>
          <w:sz w:val="23"/>
        </w:rPr>
        <w:t xml:space="preserve">sipas temës </w:t>
      </w:r>
      <w:r>
        <w:rPr>
          <w:rFonts w:ascii="Book Antiqua" w:hAnsi="Book Antiqua"/>
          <w:b/>
          <w:color w:val="231F20"/>
          <w:spacing w:val="-6"/>
          <w:sz w:val="23"/>
        </w:rPr>
        <w:t>mësimore:</w:t>
      </w:r>
    </w:p>
    <w:p w:rsidR="00E820D0" w:rsidRDefault="00E527CD">
      <w:pPr>
        <w:pStyle w:val="BodyText"/>
        <w:spacing w:line="250" w:lineRule="exact"/>
        <w:ind w:left="1139"/>
      </w:pPr>
      <w:r>
        <w:rPr>
          <w:color w:val="231F20"/>
        </w:rPr>
        <w:t>Nxënësi/ja:</w:t>
      </w:r>
    </w:p>
    <w:p w:rsidR="00E820D0" w:rsidRDefault="00E527CD">
      <w:pPr>
        <w:pStyle w:val="ListParagraph"/>
        <w:numPr>
          <w:ilvl w:val="0"/>
          <w:numId w:val="34"/>
        </w:numPr>
        <w:tabs>
          <w:tab w:val="left" w:pos="1256"/>
        </w:tabs>
        <w:spacing w:before="64" w:line="247" w:lineRule="auto"/>
        <w:ind w:right="597" w:firstLine="0"/>
      </w:pPr>
      <w:r>
        <w:rPr>
          <w:color w:val="231F20"/>
          <w:spacing w:val="-5"/>
        </w:rPr>
        <w:t>dallon</w:t>
      </w:r>
      <w:r>
        <w:rPr>
          <w:color w:val="231F20"/>
          <w:spacing w:val="-29"/>
        </w:rPr>
        <w:t xml:space="preserve"> </w:t>
      </w:r>
      <w:r>
        <w:rPr>
          <w:color w:val="231F20"/>
          <w:spacing w:val="-4"/>
        </w:rPr>
        <w:t>dhe</w:t>
      </w:r>
      <w:r>
        <w:rPr>
          <w:color w:val="231F20"/>
          <w:spacing w:val="-28"/>
        </w:rPr>
        <w:t xml:space="preserve"> </w:t>
      </w:r>
      <w:r>
        <w:rPr>
          <w:color w:val="231F20"/>
          <w:spacing w:val="-5"/>
        </w:rPr>
        <w:t>vlerëson</w:t>
      </w:r>
      <w:r>
        <w:rPr>
          <w:color w:val="231F20"/>
          <w:spacing w:val="-28"/>
        </w:rPr>
        <w:t xml:space="preserve"> </w:t>
      </w:r>
      <w:r>
        <w:rPr>
          <w:color w:val="231F20"/>
          <w:spacing w:val="-5"/>
        </w:rPr>
        <w:t>nevojën</w:t>
      </w:r>
      <w:r>
        <w:rPr>
          <w:color w:val="231F20"/>
          <w:spacing w:val="-28"/>
        </w:rPr>
        <w:t xml:space="preserve"> </w:t>
      </w:r>
      <w:r>
        <w:rPr>
          <w:color w:val="231F20"/>
          <w:spacing w:val="-3"/>
        </w:rPr>
        <w:t>që</w:t>
      </w:r>
      <w:r>
        <w:rPr>
          <w:color w:val="231F20"/>
          <w:spacing w:val="-28"/>
        </w:rPr>
        <w:t xml:space="preserve"> </w:t>
      </w:r>
      <w:r>
        <w:rPr>
          <w:color w:val="231F20"/>
          <w:spacing w:val="-3"/>
        </w:rPr>
        <w:t>ka</w:t>
      </w:r>
      <w:r>
        <w:rPr>
          <w:color w:val="231F20"/>
          <w:spacing w:val="-28"/>
        </w:rPr>
        <w:t xml:space="preserve"> </w:t>
      </w:r>
      <w:r>
        <w:rPr>
          <w:color w:val="231F20"/>
          <w:spacing w:val="-4"/>
        </w:rPr>
        <w:t>për</w:t>
      </w:r>
      <w:r>
        <w:rPr>
          <w:color w:val="231F20"/>
          <w:spacing w:val="-28"/>
        </w:rPr>
        <w:t xml:space="preserve"> </w:t>
      </w:r>
      <w:r>
        <w:rPr>
          <w:color w:val="231F20"/>
          <w:spacing w:val="-5"/>
        </w:rPr>
        <w:t>njerëzit</w:t>
      </w:r>
      <w:r>
        <w:rPr>
          <w:color w:val="231F20"/>
          <w:spacing w:val="-28"/>
        </w:rPr>
        <w:t xml:space="preserve"> </w:t>
      </w:r>
      <w:r>
        <w:rPr>
          <w:color w:val="231F20"/>
          <w:spacing w:val="-5"/>
        </w:rPr>
        <w:t xml:space="preserve">dhe mjedisin </w:t>
      </w:r>
      <w:r>
        <w:rPr>
          <w:color w:val="231F20"/>
          <w:spacing w:val="-3"/>
        </w:rPr>
        <w:t xml:space="preserve">që </w:t>
      </w:r>
      <w:r>
        <w:rPr>
          <w:color w:val="231F20"/>
        </w:rPr>
        <w:t>e</w:t>
      </w:r>
      <w:r>
        <w:rPr>
          <w:color w:val="231F20"/>
          <w:spacing w:val="-22"/>
        </w:rPr>
        <w:t xml:space="preserve"> </w:t>
      </w:r>
      <w:r>
        <w:rPr>
          <w:color w:val="231F20"/>
          <w:spacing w:val="-6"/>
        </w:rPr>
        <w:t>rrethon;</w:t>
      </w:r>
    </w:p>
    <w:p w:rsidR="00E820D0" w:rsidRDefault="00E527CD">
      <w:pPr>
        <w:pStyle w:val="ListParagraph"/>
        <w:numPr>
          <w:ilvl w:val="0"/>
          <w:numId w:val="34"/>
        </w:numPr>
        <w:tabs>
          <w:tab w:val="left" w:pos="1256"/>
        </w:tabs>
        <w:spacing w:before="55" w:line="247" w:lineRule="auto"/>
        <w:ind w:firstLine="0"/>
      </w:pPr>
      <w:r>
        <w:rPr>
          <w:color w:val="231F20"/>
          <w:spacing w:val="-5"/>
        </w:rPr>
        <w:t>dallon</w:t>
      </w:r>
      <w:r>
        <w:rPr>
          <w:color w:val="231F20"/>
          <w:spacing w:val="-31"/>
        </w:rPr>
        <w:t xml:space="preserve"> </w:t>
      </w:r>
      <w:r>
        <w:rPr>
          <w:color w:val="231F20"/>
          <w:spacing w:val="-4"/>
        </w:rPr>
        <w:t>dhe</w:t>
      </w:r>
      <w:r>
        <w:rPr>
          <w:color w:val="231F20"/>
          <w:spacing w:val="-30"/>
        </w:rPr>
        <w:t xml:space="preserve"> </w:t>
      </w:r>
      <w:r>
        <w:rPr>
          <w:color w:val="231F20"/>
          <w:spacing w:val="-5"/>
        </w:rPr>
        <w:t>vlerëson</w:t>
      </w:r>
      <w:r>
        <w:rPr>
          <w:color w:val="231F20"/>
          <w:spacing w:val="-30"/>
        </w:rPr>
        <w:t xml:space="preserve"> </w:t>
      </w:r>
      <w:r>
        <w:rPr>
          <w:color w:val="231F20"/>
          <w:spacing w:val="-5"/>
        </w:rPr>
        <w:t>çfarë</w:t>
      </w:r>
      <w:r>
        <w:rPr>
          <w:color w:val="231F20"/>
          <w:spacing w:val="-30"/>
        </w:rPr>
        <w:t xml:space="preserve"> </w:t>
      </w:r>
      <w:r>
        <w:rPr>
          <w:color w:val="231F20"/>
          <w:spacing w:val="-4"/>
        </w:rPr>
        <w:t>mund</w:t>
      </w:r>
      <w:r>
        <w:rPr>
          <w:color w:val="231F20"/>
          <w:spacing w:val="-30"/>
        </w:rPr>
        <w:t xml:space="preserve"> </w:t>
      </w:r>
      <w:r>
        <w:rPr>
          <w:color w:val="231F20"/>
          <w:spacing w:val="-5"/>
        </w:rPr>
        <w:t>t’u</w:t>
      </w:r>
      <w:r>
        <w:rPr>
          <w:color w:val="231F20"/>
          <w:spacing w:val="-30"/>
        </w:rPr>
        <w:t xml:space="preserve"> </w:t>
      </w:r>
      <w:r>
        <w:rPr>
          <w:color w:val="231F20"/>
          <w:spacing w:val="-4"/>
        </w:rPr>
        <w:t>japë</w:t>
      </w:r>
      <w:r>
        <w:rPr>
          <w:color w:val="231F20"/>
          <w:spacing w:val="-30"/>
        </w:rPr>
        <w:t xml:space="preserve"> </w:t>
      </w:r>
      <w:r>
        <w:rPr>
          <w:color w:val="231F20"/>
          <w:spacing w:val="-3"/>
        </w:rPr>
        <w:t>të</w:t>
      </w:r>
      <w:r>
        <w:rPr>
          <w:color w:val="231F20"/>
          <w:spacing w:val="-30"/>
        </w:rPr>
        <w:t xml:space="preserve"> </w:t>
      </w:r>
      <w:r>
        <w:rPr>
          <w:color w:val="231F20"/>
          <w:spacing w:val="-5"/>
        </w:rPr>
        <w:t>tjerëve/</w:t>
      </w:r>
      <w:proofErr w:type="spellStart"/>
      <w:r>
        <w:rPr>
          <w:color w:val="231F20"/>
          <w:spacing w:val="-5"/>
        </w:rPr>
        <w:t>ave</w:t>
      </w:r>
      <w:proofErr w:type="spellEnd"/>
      <w:r>
        <w:rPr>
          <w:color w:val="231F20"/>
          <w:spacing w:val="-30"/>
        </w:rPr>
        <w:t xml:space="preserve"> </w:t>
      </w:r>
      <w:r>
        <w:rPr>
          <w:color w:val="231F20"/>
          <w:spacing w:val="-5"/>
        </w:rPr>
        <w:t xml:space="preserve">dhe mjedisit </w:t>
      </w:r>
      <w:r>
        <w:rPr>
          <w:color w:val="231F20"/>
          <w:spacing w:val="-3"/>
        </w:rPr>
        <w:t xml:space="preserve">që </w:t>
      </w:r>
      <w:r>
        <w:rPr>
          <w:color w:val="231F20"/>
        </w:rPr>
        <w:t>e</w:t>
      </w:r>
      <w:r>
        <w:rPr>
          <w:color w:val="231F20"/>
          <w:spacing w:val="-21"/>
        </w:rPr>
        <w:t xml:space="preserve"> </w:t>
      </w:r>
      <w:r>
        <w:rPr>
          <w:color w:val="231F20"/>
          <w:spacing w:val="-6"/>
        </w:rPr>
        <w:t>rrethon;</w:t>
      </w:r>
    </w:p>
    <w:p w:rsidR="00E820D0" w:rsidRDefault="00E527CD">
      <w:pPr>
        <w:pStyle w:val="ListParagraph"/>
        <w:numPr>
          <w:ilvl w:val="0"/>
          <w:numId w:val="34"/>
        </w:numPr>
        <w:tabs>
          <w:tab w:val="left" w:pos="1256"/>
        </w:tabs>
        <w:spacing w:before="56" w:line="247" w:lineRule="auto"/>
        <w:ind w:right="143" w:firstLine="0"/>
      </w:pPr>
      <w:r>
        <w:rPr>
          <w:color w:val="231F20"/>
          <w:spacing w:val="-5"/>
        </w:rPr>
        <w:t xml:space="preserve">dallon lidhjet </w:t>
      </w:r>
      <w:r>
        <w:rPr>
          <w:color w:val="231F20"/>
          <w:spacing w:val="-3"/>
        </w:rPr>
        <w:t xml:space="preserve">që ka me </w:t>
      </w:r>
      <w:r>
        <w:rPr>
          <w:color w:val="231F20"/>
          <w:spacing w:val="-5"/>
        </w:rPr>
        <w:t xml:space="preserve">mjedisin </w:t>
      </w:r>
      <w:r>
        <w:rPr>
          <w:color w:val="231F20"/>
          <w:spacing w:val="-3"/>
        </w:rPr>
        <w:t xml:space="preserve">që </w:t>
      </w:r>
      <w:r>
        <w:rPr>
          <w:color w:val="231F20"/>
        </w:rPr>
        <w:t xml:space="preserve">e </w:t>
      </w:r>
      <w:r>
        <w:rPr>
          <w:color w:val="231F20"/>
          <w:spacing w:val="-5"/>
        </w:rPr>
        <w:t xml:space="preserve">rrethon </w:t>
      </w:r>
      <w:r>
        <w:rPr>
          <w:color w:val="231F20"/>
          <w:spacing w:val="-4"/>
        </w:rPr>
        <w:t xml:space="preserve">dhe </w:t>
      </w:r>
      <w:r>
        <w:rPr>
          <w:color w:val="231F20"/>
          <w:spacing w:val="-5"/>
        </w:rPr>
        <w:t xml:space="preserve">me njerëzit </w:t>
      </w:r>
      <w:r>
        <w:rPr>
          <w:color w:val="231F20"/>
          <w:spacing w:val="-3"/>
        </w:rPr>
        <w:t xml:space="preserve">që </w:t>
      </w:r>
      <w:r>
        <w:rPr>
          <w:color w:val="231F20"/>
        </w:rPr>
        <w:t xml:space="preserve">e </w:t>
      </w:r>
      <w:r>
        <w:rPr>
          <w:color w:val="231F20"/>
          <w:spacing w:val="-5"/>
        </w:rPr>
        <w:t xml:space="preserve">përbëjnë </w:t>
      </w:r>
      <w:r>
        <w:rPr>
          <w:color w:val="231F20"/>
          <w:spacing w:val="-4"/>
        </w:rPr>
        <w:t xml:space="preserve">atë, </w:t>
      </w:r>
      <w:r>
        <w:rPr>
          <w:color w:val="231F20"/>
          <w:spacing w:val="-3"/>
        </w:rPr>
        <w:t xml:space="preserve">të </w:t>
      </w:r>
      <w:r>
        <w:rPr>
          <w:color w:val="231F20"/>
          <w:spacing w:val="-4"/>
        </w:rPr>
        <w:t xml:space="preserve">tillë si: </w:t>
      </w:r>
      <w:r>
        <w:rPr>
          <w:color w:val="231F20"/>
          <w:spacing w:val="-5"/>
        </w:rPr>
        <w:t>shokët/shoqet (në shkollë</w:t>
      </w:r>
      <w:r>
        <w:rPr>
          <w:color w:val="231F20"/>
          <w:spacing w:val="-27"/>
        </w:rPr>
        <w:t xml:space="preserve"> </w:t>
      </w:r>
      <w:r>
        <w:rPr>
          <w:color w:val="231F20"/>
        </w:rPr>
        <w:t>e</w:t>
      </w:r>
      <w:r>
        <w:rPr>
          <w:color w:val="231F20"/>
          <w:spacing w:val="-26"/>
        </w:rPr>
        <w:t xml:space="preserve"> </w:t>
      </w:r>
      <w:r>
        <w:rPr>
          <w:color w:val="231F20"/>
          <w:spacing w:val="-5"/>
        </w:rPr>
        <w:t>jashtë</w:t>
      </w:r>
      <w:r>
        <w:rPr>
          <w:color w:val="231F20"/>
          <w:spacing w:val="-27"/>
        </w:rPr>
        <w:t xml:space="preserve"> </w:t>
      </w:r>
      <w:r>
        <w:rPr>
          <w:color w:val="231F20"/>
          <w:spacing w:val="-4"/>
        </w:rPr>
        <w:t>saj);</w:t>
      </w:r>
      <w:r>
        <w:rPr>
          <w:color w:val="231F20"/>
          <w:spacing w:val="-26"/>
        </w:rPr>
        <w:t xml:space="preserve"> </w:t>
      </w:r>
      <w:r>
        <w:rPr>
          <w:color w:val="231F20"/>
          <w:spacing w:val="-5"/>
        </w:rPr>
        <w:t>sendet</w:t>
      </w:r>
      <w:r>
        <w:rPr>
          <w:color w:val="231F20"/>
          <w:spacing w:val="-26"/>
        </w:rPr>
        <w:t xml:space="preserve"> </w:t>
      </w:r>
      <w:r>
        <w:rPr>
          <w:color w:val="231F20"/>
          <w:spacing w:val="-3"/>
        </w:rPr>
        <w:t>me</w:t>
      </w:r>
      <w:r>
        <w:rPr>
          <w:color w:val="231F20"/>
          <w:spacing w:val="-27"/>
        </w:rPr>
        <w:t xml:space="preserve"> </w:t>
      </w:r>
      <w:r>
        <w:rPr>
          <w:color w:val="231F20"/>
          <w:spacing w:val="-3"/>
        </w:rPr>
        <w:t>të</w:t>
      </w:r>
      <w:r>
        <w:rPr>
          <w:color w:val="231F20"/>
          <w:spacing w:val="-26"/>
        </w:rPr>
        <w:t xml:space="preserve"> </w:t>
      </w:r>
      <w:r>
        <w:rPr>
          <w:color w:val="231F20"/>
          <w:spacing w:val="-4"/>
        </w:rPr>
        <w:t>cilat</w:t>
      </w:r>
      <w:r>
        <w:rPr>
          <w:color w:val="231F20"/>
          <w:spacing w:val="-26"/>
        </w:rPr>
        <w:t xml:space="preserve"> </w:t>
      </w:r>
      <w:r>
        <w:rPr>
          <w:color w:val="231F20"/>
          <w:spacing w:val="-3"/>
        </w:rPr>
        <w:t>ka</w:t>
      </w:r>
      <w:r>
        <w:rPr>
          <w:color w:val="231F20"/>
          <w:spacing w:val="-27"/>
        </w:rPr>
        <w:t xml:space="preserve"> </w:t>
      </w:r>
      <w:r>
        <w:rPr>
          <w:color w:val="231F20"/>
          <w:spacing w:val="-5"/>
        </w:rPr>
        <w:t>lidhje</w:t>
      </w:r>
      <w:r>
        <w:rPr>
          <w:color w:val="231F20"/>
          <w:spacing w:val="-26"/>
        </w:rPr>
        <w:t xml:space="preserve"> </w:t>
      </w:r>
      <w:r>
        <w:rPr>
          <w:color w:val="231F20"/>
          <w:spacing w:val="-3"/>
        </w:rPr>
        <w:t>në</w:t>
      </w:r>
      <w:r>
        <w:rPr>
          <w:color w:val="231F20"/>
          <w:spacing w:val="-26"/>
        </w:rPr>
        <w:t xml:space="preserve"> </w:t>
      </w:r>
      <w:r>
        <w:rPr>
          <w:color w:val="231F20"/>
          <w:spacing w:val="-4"/>
        </w:rPr>
        <w:t>jetën</w:t>
      </w:r>
      <w:r>
        <w:rPr>
          <w:color w:val="231F20"/>
          <w:spacing w:val="-27"/>
        </w:rPr>
        <w:t xml:space="preserve"> </w:t>
      </w:r>
      <w:r>
        <w:rPr>
          <w:color w:val="231F20"/>
        </w:rPr>
        <w:t xml:space="preserve">e </w:t>
      </w:r>
      <w:r>
        <w:rPr>
          <w:color w:val="231F20"/>
          <w:spacing w:val="-5"/>
        </w:rPr>
        <w:t>përditshme</w:t>
      </w:r>
      <w:r>
        <w:rPr>
          <w:color w:val="231F20"/>
          <w:spacing w:val="-10"/>
        </w:rPr>
        <w:t xml:space="preserve"> </w:t>
      </w:r>
      <w:r>
        <w:rPr>
          <w:color w:val="231F20"/>
          <w:spacing w:val="-5"/>
        </w:rPr>
        <w:t>etj.</w:t>
      </w:r>
    </w:p>
    <w:p w:rsidR="00E820D0" w:rsidRDefault="00E527CD">
      <w:pPr>
        <w:pStyle w:val="Heading4"/>
        <w:spacing w:before="166" w:line="274" w:lineRule="exact"/>
        <w:ind w:left="1139"/>
      </w:pPr>
      <w:r>
        <w:rPr>
          <w:color w:val="231F20"/>
        </w:rPr>
        <w:t>Fjalori:</w:t>
      </w:r>
    </w:p>
    <w:p w:rsidR="00E820D0" w:rsidRDefault="00E527CD">
      <w:pPr>
        <w:pStyle w:val="BodyText"/>
        <w:spacing w:line="250" w:lineRule="exact"/>
        <w:ind w:left="1139"/>
      </w:pPr>
      <w:r>
        <w:rPr>
          <w:color w:val="231F20"/>
        </w:rPr>
        <w:t>bashkëpunim, nevojë për të tjerët/at.</w:t>
      </w:r>
    </w:p>
    <w:p w:rsidR="00E820D0" w:rsidRDefault="00E527CD">
      <w:pPr>
        <w:pStyle w:val="BodyText"/>
        <w:rPr>
          <w:sz w:val="10"/>
        </w:rPr>
      </w:pPr>
      <w:r>
        <w:br w:type="column"/>
      </w:r>
    </w:p>
    <w:p w:rsidR="00E820D0" w:rsidRDefault="00E820D0">
      <w:pPr>
        <w:pStyle w:val="BodyText"/>
        <w:spacing w:before="5"/>
        <w:rPr>
          <w:sz w:val="12"/>
        </w:rPr>
      </w:pPr>
    </w:p>
    <w:p w:rsidR="00E820D0" w:rsidRDefault="00E527CD">
      <w:pPr>
        <w:ind w:right="3689"/>
        <w:jc w:val="right"/>
        <w:rPr>
          <w:rFonts w:ascii="Tahoma"/>
          <w:sz w:val="9"/>
        </w:rPr>
      </w:pPr>
      <w:r>
        <w:rPr>
          <w:rFonts w:ascii="Tahoma"/>
          <w:color w:val="838588"/>
          <w:spacing w:val="-1"/>
          <w:sz w:val="9"/>
        </w:rPr>
        <w:t>Fjalor</w:t>
      </w:r>
    </w:p>
    <w:p w:rsidR="00E820D0" w:rsidRDefault="00E527CD">
      <w:pPr>
        <w:spacing w:before="46"/>
        <w:ind w:right="3692"/>
        <w:jc w:val="right"/>
        <w:rPr>
          <w:rFonts w:ascii="Calibri" w:hAnsi="Calibri"/>
          <w:sz w:val="9"/>
        </w:rPr>
      </w:pPr>
      <w:r>
        <w:rPr>
          <w:rFonts w:ascii="Calibri" w:hAnsi="Calibri"/>
          <w:color w:val="231F20"/>
          <w:spacing w:val="-5"/>
          <w:w w:val="120"/>
          <w:sz w:val="9"/>
          <w:shd w:val="clear" w:color="auto" w:fill="F1F1F2"/>
        </w:rPr>
        <w:t>bashkëpunim</w:t>
      </w:r>
    </w:p>
    <w:p w:rsidR="00E820D0" w:rsidRDefault="00E527CD">
      <w:pPr>
        <w:spacing w:before="1"/>
        <w:ind w:right="3689"/>
        <w:jc w:val="right"/>
        <w:rPr>
          <w:rFonts w:ascii="Calibri" w:hAnsi="Calibri"/>
          <w:sz w:val="9"/>
        </w:rPr>
      </w:pPr>
      <w:r>
        <w:rPr>
          <w:rFonts w:ascii="Calibri" w:hAnsi="Calibri"/>
          <w:color w:val="231F20"/>
          <w:w w:val="115"/>
          <w:sz w:val="9"/>
          <w:shd w:val="clear" w:color="auto" w:fill="F1F1F2"/>
        </w:rPr>
        <w:t>nevojë</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2"/>
        </w:rPr>
      </w:pPr>
    </w:p>
    <w:p w:rsidR="00E820D0" w:rsidRDefault="00E527CD">
      <w:pPr>
        <w:ind w:left="1722" w:right="3664" w:firstLine="126"/>
        <w:jc w:val="right"/>
        <w:rPr>
          <w:rFonts w:ascii="Tahoma"/>
          <w:sz w:val="9"/>
        </w:rPr>
      </w:pPr>
      <w:r>
        <w:pict>
          <v:shape id="_x0000_s8129" type="#_x0000_t202" style="position:absolute;left:0;text-align:left;margin-left:532.55pt;margin-top:4.95pt;width:37.2pt;height:7.45pt;z-index:251999232;mso-position-horizontal-relative:page" filled="f" stroked="f">
            <v:textbox inset="0,0,0,0">
              <w:txbxContent>
                <w:p w:rsidR="00E527CD" w:rsidRDefault="00E527CD">
                  <w:pPr>
                    <w:spacing w:before="14"/>
                    <w:ind w:left="37"/>
                    <w:rPr>
                      <w:rFonts w:ascii="Calibri"/>
                      <w:sz w:val="10"/>
                    </w:rPr>
                  </w:pPr>
                  <w:r>
                    <w:rPr>
                      <w:rFonts w:ascii="Calibri"/>
                      <w:color w:val="231F20"/>
                      <w:w w:val="115"/>
                      <w:sz w:val="10"/>
                    </w:rPr>
                    <w:t>Ndaj kujdesin.</w:t>
                  </w:r>
                </w:p>
              </w:txbxContent>
            </v:textbox>
            <w10:wrap anchorx="page"/>
          </v:shape>
        </w:pict>
      </w:r>
      <w:r>
        <w:pict>
          <v:shape id="_x0000_s8128" type="#_x0000_t202" style="position:absolute;left:0;text-align:left;margin-left:479.25pt;margin-top:4.95pt;width:40.3pt;height:7.45pt;z-index:252000256;mso-position-horizontal-relative:page" filled="f" stroked="f">
            <v:textbox inset="0,0,0,0">
              <w:txbxContent>
                <w:p w:rsidR="00E527CD" w:rsidRDefault="00E527CD">
                  <w:pPr>
                    <w:spacing w:before="14"/>
                    <w:ind w:left="27"/>
                    <w:rPr>
                      <w:rFonts w:ascii="Calibri" w:hAnsi="Calibri"/>
                      <w:sz w:val="10"/>
                    </w:rPr>
                  </w:pPr>
                  <w:r>
                    <w:rPr>
                      <w:rFonts w:ascii="Calibri" w:hAnsi="Calibri"/>
                      <w:color w:val="231F20"/>
                      <w:w w:val="115"/>
                      <w:sz w:val="10"/>
                    </w:rPr>
                    <w:t>Ndaj dashurinë.</w:t>
                  </w:r>
                </w:p>
              </w:txbxContent>
            </v:textbox>
            <w10:wrap anchorx="page"/>
          </v:shape>
        </w:pict>
      </w:r>
      <w:r>
        <w:pict>
          <v:shape id="_x0000_s8127" type="#_x0000_t202" style="position:absolute;left:0;text-align:left;margin-left:421.75pt;margin-top:4.95pt;width:39.75pt;height:7.55pt;z-index:252001280;mso-position-horizontal-relative:page" filled="f" stroked="f">
            <v:textbox inset="0,0,0,0">
              <w:txbxContent>
                <w:p w:rsidR="00E527CD" w:rsidRDefault="00E527CD">
                  <w:pPr>
                    <w:spacing w:before="15"/>
                    <w:ind w:left="47"/>
                    <w:rPr>
                      <w:rFonts w:ascii="Calibri" w:hAnsi="Calibri"/>
                      <w:sz w:val="10"/>
                    </w:rPr>
                  </w:pPr>
                  <w:r>
                    <w:rPr>
                      <w:rFonts w:ascii="Calibri" w:hAnsi="Calibri"/>
                      <w:color w:val="231F20"/>
                      <w:w w:val="115"/>
                      <w:sz w:val="10"/>
                    </w:rPr>
                    <w:t>Ndaj mi</w:t>
                  </w:r>
                  <w:r>
                    <w:rPr>
                      <w:rFonts w:ascii="Arial" w:hAnsi="Arial"/>
                      <w:color w:val="231F20"/>
                      <w:w w:val="115"/>
                      <w:sz w:val="10"/>
                    </w:rPr>
                    <w:t>q</w:t>
                  </w:r>
                  <w:r>
                    <w:rPr>
                      <w:rFonts w:ascii="Calibri" w:hAnsi="Calibri"/>
                      <w:color w:val="231F20"/>
                      <w:w w:val="115"/>
                      <w:sz w:val="10"/>
                    </w:rPr>
                    <w:t>ësinë.</w:t>
                  </w:r>
                </w:p>
              </w:txbxContent>
            </v:textbox>
            <w10:wrap anchorx="page"/>
          </v:shape>
        </w:pict>
      </w:r>
      <w:r>
        <w:rPr>
          <w:rFonts w:ascii="Tahoma"/>
          <w:color w:val="838588"/>
          <w:spacing w:val="-1"/>
          <w:w w:val="105"/>
          <w:sz w:val="9"/>
        </w:rPr>
        <w:t xml:space="preserve">Veprimi </w:t>
      </w:r>
      <w:r>
        <w:rPr>
          <w:rFonts w:ascii="Tahoma"/>
          <w:color w:val="838588"/>
          <w:w w:val="105"/>
          <w:sz w:val="9"/>
        </w:rPr>
        <w:t>dhe</w:t>
      </w:r>
      <w:r>
        <w:rPr>
          <w:rFonts w:ascii="Tahoma"/>
          <w:color w:val="838588"/>
          <w:spacing w:val="-11"/>
          <w:w w:val="105"/>
          <w:sz w:val="9"/>
        </w:rPr>
        <w:t xml:space="preserve"> </w:t>
      </w:r>
      <w:r>
        <w:rPr>
          <w:rFonts w:ascii="Tahoma"/>
          <w:color w:val="838588"/>
          <w:spacing w:val="-4"/>
          <w:w w:val="105"/>
          <w:sz w:val="9"/>
        </w:rPr>
        <w:t>pasoja</w:t>
      </w:r>
    </w:p>
    <w:p w:rsidR="00E820D0" w:rsidRDefault="00E527CD">
      <w:pPr>
        <w:spacing w:before="86" w:line="235" w:lineRule="auto"/>
        <w:ind w:left="1571" w:right="3691"/>
        <w:jc w:val="center"/>
        <w:rPr>
          <w:rFonts w:ascii="Calibri" w:hAnsi="Calibri"/>
          <w:sz w:val="9"/>
        </w:rPr>
      </w:pPr>
      <w:r>
        <w:rPr>
          <w:rFonts w:ascii="Calibri" w:hAnsi="Calibri"/>
          <w:color w:val="231F20"/>
          <w:w w:val="120"/>
          <w:sz w:val="9"/>
        </w:rPr>
        <w:t>Milingona bashkëpunoi me sho</w:t>
      </w:r>
      <w:r>
        <w:rPr>
          <w:rFonts w:ascii="Arial" w:hAnsi="Arial"/>
          <w:b/>
          <w:color w:val="231F20"/>
          <w:w w:val="120"/>
          <w:sz w:val="9"/>
        </w:rPr>
        <w:t>q</w:t>
      </w:r>
      <w:r>
        <w:rPr>
          <w:rFonts w:ascii="Calibri" w:hAnsi="Calibri"/>
          <w:color w:val="231F20"/>
          <w:w w:val="120"/>
          <w:sz w:val="9"/>
        </w:rPr>
        <w:t>et.</w:t>
      </w:r>
    </w:p>
    <w:p w:rsidR="00E820D0" w:rsidRDefault="00E820D0">
      <w:pPr>
        <w:pStyle w:val="BodyText"/>
        <w:rPr>
          <w:rFonts w:ascii="Calibri"/>
          <w:sz w:val="12"/>
        </w:rPr>
      </w:pPr>
    </w:p>
    <w:p w:rsidR="00E820D0" w:rsidRDefault="00E527CD">
      <w:pPr>
        <w:spacing w:before="95" w:line="235" w:lineRule="auto"/>
        <w:ind w:left="1571" w:right="3690"/>
        <w:jc w:val="center"/>
        <w:rPr>
          <w:rFonts w:ascii="Calibri" w:hAnsi="Calibri"/>
          <w:sz w:val="9"/>
        </w:rPr>
      </w:pPr>
      <w:r>
        <w:rPr>
          <w:rFonts w:ascii="Calibri" w:hAnsi="Calibri"/>
          <w:color w:val="231F20"/>
          <w:w w:val="120"/>
          <w:sz w:val="9"/>
        </w:rPr>
        <w:t>Kokrra iu bë pendë.</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7"/>
        <w:rPr>
          <w:rFonts w:ascii="Calibri"/>
          <w:sz w:val="10"/>
        </w:rPr>
      </w:pPr>
    </w:p>
    <w:p w:rsidR="00E820D0" w:rsidRDefault="00E527CD">
      <w:pPr>
        <w:ind w:left="1661"/>
        <w:rPr>
          <w:rFonts w:ascii="Arial Narrow"/>
          <w:b/>
          <w:sz w:val="9"/>
        </w:rPr>
      </w:pPr>
      <w:r>
        <w:pict>
          <v:shape id="_x0000_s8126" type="#_x0000_t202" style="position:absolute;left:0;text-align:left;margin-left:425.85pt;margin-top:-.45pt;width:141.2pt;height:7.55pt;z-index:251998208;mso-position-horizontal-relative:page" filled="f" stroked="f">
            <v:textbox inset="0,0,0,0">
              <w:txbxContent>
                <w:p w:rsidR="00E527CD" w:rsidRDefault="00E527CD">
                  <w:pPr>
                    <w:spacing w:before="15"/>
                    <w:ind w:left="713"/>
                    <w:rPr>
                      <w:rFonts w:ascii="Calibri" w:hAnsi="Calibri"/>
                      <w:sz w:val="10"/>
                    </w:rPr>
                  </w:pPr>
                  <w:r>
                    <w:rPr>
                      <w:rFonts w:ascii="Calibri" w:hAnsi="Calibri"/>
                      <w:color w:val="231F20"/>
                      <w:w w:val="115"/>
                      <w:sz w:val="10"/>
                    </w:rPr>
                    <w:t>Kur ne ndajmë, ndihemi mirë.</w:t>
                  </w:r>
                </w:p>
              </w:txbxContent>
            </v:textbox>
            <w10:wrap anchorx="page"/>
          </v:shape>
        </w:pict>
      </w:r>
      <w:r>
        <w:rPr>
          <w:rFonts w:ascii="Arial Narrow"/>
          <w:b/>
          <w:color w:val="FFFFFF"/>
          <w:sz w:val="9"/>
        </w:rPr>
        <w:t>18</w:t>
      </w:r>
    </w:p>
    <w:p w:rsidR="00E820D0" w:rsidRDefault="00E820D0">
      <w:pPr>
        <w:pStyle w:val="BodyText"/>
        <w:rPr>
          <w:rFonts w:ascii="Arial Narrow"/>
          <w:b/>
          <w:sz w:val="10"/>
        </w:rPr>
      </w:pPr>
    </w:p>
    <w:p w:rsidR="00E820D0" w:rsidRDefault="00E820D0">
      <w:pPr>
        <w:pStyle w:val="BodyText"/>
        <w:rPr>
          <w:rFonts w:ascii="Arial Narrow"/>
          <w:b/>
          <w:sz w:val="10"/>
        </w:rPr>
      </w:pPr>
    </w:p>
    <w:p w:rsidR="00E820D0" w:rsidRDefault="00E820D0">
      <w:pPr>
        <w:pStyle w:val="BodyText"/>
        <w:rPr>
          <w:rFonts w:ascii="Arial Narrow"/>
          <w:b/>
          <w:sz w:val="10"/>
        </w:rPr>
      </w:pPr>
    </w:p>
    <w:p w:rsidR="00E820D0" w:rsidRDefault="00E820D0">
      <w:pPr>
        <w:pStyle w:val="BodyText"/>
        <w:spacing w:before="3"/>
        <w:rPr>
          <w:rFonts w:ascii="Arial Narrow"/>
          <w:b/>
          <w:sz w:val="11"/>
        </w:rPr>
      </w:pPr>
    </w:p>
    <w:p w:rsidR="00E820D0" w:rsidRDefault="00E527CD">
      <w:pPr>
        <w:pStyle w:val="Heading6"/>
        <w:spacing w:before="1"/>
        <w:ind w:left="450"/>
      </w:pPr>
      <w:r>
        <w:rPr>
          <w:color w:val="FFFFFF"/>
        </w:rPr>
        <w:t>MJEDISI “KOMUNIKIMI DHE TË SHPREHURIT”</w:t>
      </w:r>
    </w:p>
    <w:p w:rsidR="00E820D0" w:rsidRDefault="00E820D0">
      <w:pPr>
        <w:pStyle w:val="BodyText"/>
        <w:spacing w:before="6"/>
        <w:rPr>
          <w:rFonts w:ascii="Book Antiqua"/>
          <w:b/>
          <w:sz w:val="38"/>
        </w:rPr>
      </w:pPr>
    </w:p>
    <w:p w:rsidR="00E820D0" w:rsidRDefault="00E527CD">
      <w:pPr>
        <w:pStyle w:val="BodyText"/>
        <w:spacing w:line="247" w:lineRule="auto"/>
        <w:ind w:left="441" w:right="743"/>
      </w:pPr>
      <w:r>
        <w:rPr>
          <w:color w:val="231F20"/>
        </w:rPr>
        <w:t>Ora</w:t>
      </w:r>
      <w:r>
        <w:rPr>
          <w:color w:val="231F20"/>
          <w:spacing w:val="-22"/>
        </w:rPr>
        <w:t xml:space="preserve"> </w:t>
      </w:r>
      <w:r>
        <w:rPr>
          <w:color w:val="231F20"/>
        </w:rPr>
        <w:t>e</w:t>
      </w:r>
      <w:r>
        <w:rPr>
          <w:color w:val="231F20"/>
          <w:spacing w:val="-21"/>
        </w:rPr>
        <w:t xml:space="preserve"> </w:t>
      </w:r>
      <w:r>
        <w:rPr>
          <w:color w:val="231F20"/>
        </w:rPr>
        <w:t>mësimit</w:t>
      </w:r>
      <w:r>
        <w:rPr>
          <w:color w:val="231F20"/>
          <w:spacing w:val="-21"/>
        </w:rPr>
        <w:t xml:space="preserve"> </w:t>
      </w:r>
      <w:r>
        <w:rPr>
          <w:color w:val="231F20"/>
        </w:rPr>
        <w:t>fillon</w:t>
      </w:r>
      <w:r>
        <w:rPr>
          <w:color w:val="231F20"/>
          <w:spacing w:val="-21"/>
        </w:rPr>
        <w:t xml:space="preserve"> </w:t>
      </w:r>
      <w:r>
        <w:rPr>
          <w:color w:val="231F20"/>
        </w:rPr>
        <w:t>me</w:t>
      </w:r>
      <w:r>
        <w:rPr>
          <w:color w:val="231F20"/>
          <w:spacing w:val="-21"/>
        </w:rPr>
        <w:t xml:space="preserve"> </w:t>
      </w:r>
      <w:r>
        <w:rPr>
          <w:color w:val="231F20"/>
        </w:rPr>
        <w:t>leximin</w:t>
      </w:r>
      <w:r>
        <w:rPr>
          <w:color w:val="231F20"/>
          <w:spacing w:val="-22"/>
        </w:rPr>
        <w:t xml:space="preserve"> </w:t>
      </w:r>
      <w:r>
        <w:rPr>
          <w:color w:val="231F20"/>
        </w:rPr>
        <w:t>e</w:t>
      </w:r>
      <w:r>
        <w:rPr>
          <w:color w:val="231F20"/>
          <w:spacing w:val="-21"/>
        </w:rPr>
        <w:t xml:space="preserve"> </w:t>
      </w:r>
      <w:r>
        <w:rPr>
          <w:color w:val="231F20"/>
        </w:rPr>
        <w:t>situatës:</w:t>
      </w:r>
      <w:r>
        <w:rPr>
          <w:color w:val="231F20"/>
          <w:spacing w:val="-21"/>
        </w:rPr>
        <w:t xml:space="preserve"> </w:t>
      </w:r>
      <w:r>
        <w:rPr>
          <w:color w:val="231F20"/>
          <w:spacing w:val="-3"/>
        </w:rPr>
        <w:t xml:space="preserve">“Milingona </w:t>
      </w:r>
      <w:r>
        <w:rPr>
          <w:color w:val="231F20"/>
        </w:rPr>
        <w:t>dhe kokrra e grurit”. Ftohen nxënësit/et të shprehin mendimet</w:t>
      </w:r>
      <w:r>
        <w:rPr>
          <w:color w:val="231F20"/>
          <w:spacing w:val="-10"/>
        </w:rPr>
        <w:t xml:space="preserve"> </w:t>
      </w:r>
      <w:r>
        <w:rPr>
          <w:color w:val="231F20"/>
        </w:rPr>
        <w:t>e</w:t>
      </w:r>
      <w:r>
        <w:rPr>
          <w:color w:val="231F20"/>
          <w:spacing w:val="-10"/>
        </w:rPr>
        <w:t xml:space="preserve"> </w:t>
      </w:r>
      <w:r>
        <w:rPr>
          <w:color w:val="231F20"/>
        </w:rPr>
        <w:t>tyre</w:t>
      </w:r>
      <w:r>
        <w:rPr>
          <w:color w:val="231F20"/>
          <w:spacing w:val="-10"/>
        </w:rPr>
        <w:t xml:space="preserve"> </w:t>
      </w:r>
      <w:r>
        <w:rPr>
          <w:color w:val="231F20"/>
        </w:rPr>
        <w:t>rreth</w:t>
      </w:r>
      <w:r>
        <w:rPr>
          <w:color w:val="231F20"/>
          <w:spacing w:val="-9"/>
        </w:rPr>
        <w:t xml:space="preserve"> </w:t>
      </w:r>
      <w:r>
        <w:rPr>
          <w:color w:val="231F20"/>
        </w:rPr>
        <w:t>zgjidhjes</w:t>
      </w:r>
      <w:r>
        <w:rPr>
          <w:color w:val="231F20"/>
          <w:spacing w:val="-10"/>
        </w:rPr>
        <w:t xml:space="preserve"> </w:t>
      </w:r>
      <w:r>
        <w:rPr>
          <w:color w:val="231F20"/>
        </w:rPr>
        <w:t>së</w:t>
      </w:r>
      <w:r>
        <w:rPr>
          <w:color w:val="231F20"/>
          <w:spacing w:val="-10"/>
        </w:rPr>
        <w:t xml:space="preserve"> </w:t>
      </w:r>
      <w:r>
        <w:rPr>
          <w:color w:val="231F20"/>
        </w:rPr>
        <w:t>problemit</w:t>
      </w:r>
      <w:r>
        <w:rPr>
          <w:color w:val="231F20"/>
          <w:spacing w:val="-10"/>
        </w:rPr>
        <w:t xml:space="preserve"> </w:t>
      </w:r>
      <w:r>
        <w:rPr>
          <w:color w:val="231F20"/>
        </w:rPr>
        <w:t>nga</w:t>
      </w:r>
    </w:p>
    <w:p w:rsidR="00E820D0" w:rsidRDefault="00E820D0">
      <w:pPr>
        <w:spacing w:line="247" w:lineRule="auto"/>
        <w:sectPr w:rsidR="00E820D0">
          <w:type w:val="continuous"/>
          <w:pgSz w:w="11740" w:h="15880"/>
          <w:pgMar w:top="1500" w:right="0" w:bottom="280" w:left="0" w:header="720" w:footer="720" w:gutter="0"/>
          <w:cols w:num="2" w:space="720" w:equalWidth="0">
            <w:col w:w="5869" w:space="40"/>
            <w:col w:w="5831"/>
          </w:cols>
        </w:sectPr>
      </w:pPr>
    </w:p>
    <w:p w:rsidR="00E820D0" w:rsidRDefault="00E527CD">
      <w:pPr>
        <w:pStyle w:val="Heading4"/>
        <w:spacing w:before="94" w:line="228" w:lineRule="auto"/>
        <w:ind w:right="-8"/>
      </w:pPr>
      <w:r>
        <w:rPr>
          <w:color w:val="231F20"/>
          <w:w w:val="90"/>
        </w:rPr>
        <w:t xml:space="preserve">Lidhje me fushat </w:t>
      </w:r>
      <w:r>
        <w:rPr>
          <w:color w:val="231F20"/>
        </w:rPr>
        <w:t>kurrikulare:</w:t>
      </w:r>
    </w:p>
    <w:p w:rsidR="00E820D0" w:rsidRDefault="00E527CD">
      <w:pPr>
        <w:pStyle w:val="BodyText"/>
        <w:spacing w:before="167" w:line="247" w:lineRule="auto"/>
        <w:ind w:left="1133" w:right="-8"/>
      </w:pPr>
      <w:r>
        <w:rPr>
          <w:color w:val="231F20"/>
        </w:rPr>
        <w:t>gjuhët dhe</w:t>
      </w:r>
      <w:r>
        <w:rPr>
          <w:color w:val="231F20"/>
          <w:spacing w:val="-45"/>
        </w:rPr>
        <w:t xml:space="preserve"> </w:t>
      </w:r>
      <w:r>
        <w:rPr>
          <w:color w:val="231F20"/>
        </w:rPr>
        <w:t>komunikimi, artet.</w:t>
      </w:r>
    </w:p>
    <w:p w:rsidR="00E820D0" w:rsidRDefault="00E820D0">
      <w:pPr>
        <w:pStyle w:val="BodyText"/>
        <w:spacing w:before="7"/>
        <w:rPr>
          <w:sz w:val="33"/>
        </w:rPr>
      </w:pPr>
    </w:p>
    <w:p w:rsidR="00E820D0" w:rsidRDefault="00E527CD">
      <w:pPr>
        <w:pStyle w:val="Heading4"/>
        <w:spacing w:line="228" w:lineRule="auto"/>
        <w:ind w:right="704"/>
      </w:pPr>
      <w:r>
        <w:rPr>
          <w:color w:val="231F20"/>
        </w:rPr>
        <w:t xml:space="preserve">Burimet e </w:t>
      </w:r>
      <w:r>
        <w:rPr>
          <w:color w:val="231F20"/>
          <w:w w:val="90"/>
        </w:rPr>
        <w:t>informacionit:</w:t>
      </w:r>
    </w:p>
    <w:p w:rsidR="00E820D0" w:rsidRDefault="00E527CD">
      <w:pPr>
        <w:pStyle w:val="BodyText"/>
        <w:spacing w:before="110" w:line="247" w:lineRule="auto"/>
        <w:ind w:left="1133" w:right="243"/>
      </w:pPr>
      <w:r>
        <w:rPr>
          <w:color w:val="231F20"/>
          <w:spacing w:val="-8"/>
        </w:rPr>
        <w:t xml:space="preserve">teksti </w:t>
      </w:r>
      <w:r>
        <w:rPr>
          <w:color w:val="231F20"/>
        </w:rPr>
        <w:t xml:space="preserve">i </w:t>
      </w:r>
      <w:r>
        <w:rPr>
          <w:color w:val="231F20"/>
          <w:spacing w:val="-10"/>
        </w:rPr>
        <w:t>nxënësit/</w:t>
      </w:r>
      <w:proofErr w:type="spellStart"/>
      <w:r>
        <w:rPr>
          <w:color w:val="231F20"/>
          <w:spacing w:val="-10"/>
        </w:rPr>
        <w:t>es</w:t>
      </w:r>
      <w:proofErr w:type="spellEnd"/>
      <w:r>
        <w:rPr>
          <w:color w:val="231F20"/>
          <w:spacing w:val="-10"/>
        </w:rPr>
        <w:t xml:space="preserve">, </w:t>
      </w:r>
      <w:r>
        <w:rPr>
          <w:color w:val="231F20"/>
          <w:spacing w:val="-9"/>
          <w:w w:val="95"/>
        </w:rPr>
        <w:t xml:space="preserve">Deklarata </w:t>
      </w:r>
      <w:r>
        <w:rPr>
          <w:color w:val="231F20"/>
          <w:spacing w:val="-10"/>
          <w:w w:val="95"/>
        </w:rPr>
        <w:t xml:space="preserve">Universale </w:t>
      </w:r>
      <w:r>
        <w:rPr>
          <w:color w:val="231F20"/>
          <w:spacing w:val="-11"/>
          <w:w w:val="95"/>
        </w:rPr>
        <w:t xml:space="preserve">e </w:t>
      </w:r>
      <w:r>
        <w:rPr>
          <w:color w:val="231F20"/>
          <w:spacing w:val="-5"/>
        </w:rPr>
        <w:t xml:space="preserve">të </w:t>
      </w:r>
      <w:r>
        <w:rPr>
          <w:color w:val="231F20"/>
          <w:spacing w:val="-9"/>
        </w:rPr>
        <w:t xml:space="preserve">Drejtave </w:t>
      </w:r>
      <w:r>
        <w:rPr>
          <w:color w:val="231F20"/>
          <w:spacing w:val="-5"/>
        </w:rPr>
        <w:t xml:space="preserve">të </w:t>
      </w:r>
      <w:r>
        <w:rPr>
          <w:color w:val="231F20"/>
          <w:spacing w:val="-9"/>
        </w:rPr>
        <w:t>Njeriut,</w:t>
      </w:r>
    </w:p>
    <w:p w:rsidR="00E820D0" w:rsidRDefault="00E527CD">
      <w:pPr>
        <w:pStyle w:val="BodyText"/>
        <w:spacing w:line="247" w:lineRule="auto"/>
        <w:ind w:left="1133" w:right="36"/>
      </w:pPr>
      <w:r>
        <w:rPr>
          <w:color w:val="231F20"/>
          <w:spacing w:val="-9"/>
        </w:rPr>
        <w:t xml:space="preserve">Konventa </w:t>
      </w:r>
      <w:r>
        <w:rPr>
          <w:color w:val="231F20"/>
          <w:spacing w:val="-6"/>
        </w:rPr>
        <w:t xml:space="preserve">për </w:t>
      </w:r>
      <w:r>
        <w:rPr>
          <w:color w:val="231F20"/>
          <w:spacing w:val="-5"/>
        </w:rPr>
        <w:t xml:space="preserve">të </w:t>
      </w:r>
      <w:r>
        <w:rPr>
          <w:color w:val="231F20"/>
          <w:spacing w:val="-9"/>
        </w:rPr>
        <w:t xml:space="preserve">Drejtat </w:t>
      </w:r>
      <w:r>
        <w:rPr>
          <w:color w:val="231F20"/>
          <w:spacing w:val="-12"/>
        </w:rPr>
        <w:t xml:space="preserve">e </w:t>
      </w:r>
      <w:r>
        <w:rPr>
          <w:color w:val="231F20"/>
          <w:spacing w:val="-10"/>
        </w:rPr>
        <w:t xml:space="preserve">Fëmijëve </w:t>
      </w:r>
      <w:r>
        <w:rPr>
          <w:color w:val="231F20"/>
          <w:spacing w:val="-9"/>
        </w:rPr>
        <w:t>etj.</w:t>
      </w:r>
    </w:p>
    <w:p w:rsidR="00E820D0" w:rsidRDefault="00E527CD">
      <w:pPr>
        <w:pStyle w:val="Heading4"/>
        <w:spacing w:before="94" w:line="228" w:lineRule="auto"/>
        <w:ind w:left="488" w:right="233"/>
      </w:pPr>
      <w:r>
        <w:rPr>
          <w:b w:val="0"/>
        </w:rPr>
        <w:br w:type="column"/>
      </w:r>
      <w:r>
        <w:rPr>
          <w:color w:val="231F20"/>
          <w:w w:val="95"/>
        </w:rPr>
        <w:t xml:space="preserve">Lidhja me temat </w:t>
      </w:r>
      <w:r>
        <w:rPr>
          <w:color w:val="231F20"/>
          <w:w w:val="90"/>
        </w:rPr>
        <w:t>ndërkurrikulare:</w:t>
      </w:r>
    </w:p>
    <w:p w:rsidR="00E820D0" w:rsidRDefault="00E527CD">
      <w:pPr>
        <w:pStyle w:val="ListParagraph"/>
        <w:numPr>
          <w:ilvl w:val="1"/>
          <w:numId w:val="37"/>
        </w:numPr>
        <w:tabs>
          <w:tab w:val="left" w:pos="652"/>
        </w:tabs>
        <w:spacing w:before="167"/>
      </w:pPr>
      <w:r>
        <w:rPr>
          <w:color w:val="231F20"/>
        </w:rPr>
        <w:t>të</w:t>
      </w:r>
      <w:r>
        <w:rPr>
          <w:color w:val="231F20"/>
          <w:spacing w:val="-25"/>
        </w:rPr>
        <w:t xml:space="preserve"> </w:t>
      </w:r>
      <w:r>
        <w:rPr>
          <w:color w:val="231F20"/>
        </w:rPr>
        <w:t>drejtat</w:t>
      </w:r>
      <w:r>
        <w:rPr>
          <w:color w:val="231F20"/>
          <w:spacing w:val="-25"/>
        </w:rPr>
        <w:t xml:space="preserve"> </w:t>
      </w:r>
      <w:r>
        <w:rPr>
          <w:color w:val="231F20"/>
        </w:rPr>
        <w:t>e</w:t>
      </w:r>
      <w:r>
        <w:rPr>
          <w:color w:val="231F20"/>
          <w:spacing w:val="-25"/>
        </w:rPr>
        <w:t xml:space="preserve"> </w:t>
      </w:r>
      <w:r>
        <w:rPr>
          <w:color w:val="231F20"/>
          <w:spacing w:val="-3"/>
        </w:rPr>
        <w:t>fëmijëve,</w:t>
      </w:r>
    </w:p>
    <w:p w:rsidR="00E820D0" w:rsidRDefault="00E527CD">
      <w:pPr>
        <w:pStyle w:val="ListParagraph"/>
        <w:numPr>
          <w:ilvl w:val="1"/>
          <w:numId w:val="37"/>
        </w:numPr>
        <w:tabs>
          <w:tab w:val="left" w:pos="652"/>
        </w:tabs>
        <w:spacing w:before="64"/>
      </w:pPr>
      <w:r>
        <w:rPr>
          <w:color w:val="231F20"/>
        </w:rPr>
        <w:t>mjedisi.</w:t>
      </w:r>
    </w:p>
    <w:p w:rsidR="00E820D0" w:rsidRDefault="00E820D0">
      <w:pPr>
        <w:pStyle w:val="BodyText"/>
        <w:spacing w:before="4"/>
        <w:rPr>
          <w:sz w:val="29"/>
        </w:rPr>
      </w:pPr>
    </w:p>
    <w:p w:rsidR="00E820D0" w:rsidRDefault="00E527CD">
      <w:pPr>
        <w:pStyle w:val="Heading4"/>
        <w:spacing w:line="228" w:lineRule="auto"/>
        <w:ind w:left="488" w:right="223"/>
      </w:pPr>
      <w:r>
        <w:rPr>
          <w:color w:val="231F20"/>
          <w:w w:val="90"/>
        </w:rPr>
        <w:t xml:space="preserve">Mjetet/materialet </w:t>
      </w:r>
      <w:r>
        <w:rPr>
          <w:color w:val="231F20"/>
        </w:rPr>
        <w:t>mësimore:</w:t>
      </w:r>
    </w:p>
    <w:p w:rsidR="00E820D0" w:rsidRDefault="00E527CD">
      <w:pPr>
        <w:pStyle w:val="BodyText"/>
        <w:spacing w:before="111"/>
        <w:ind w:left="488"/>
      </w:pPr>
      <w:r>
        <w:rPr>
          <w:color w:val="231F20"/>
        </w:rPr>
        <w:t>foto, albume.</w:t>
      </w:r>
    </w:p>
    <w:p w:rsidR="00E820D0" w:rsidRDefault="00E527CD">
      <w:pPr>
        <w:pStyle w:val="BodyText"/>
        <w:spacing w:line="252" w:lineRule="exact"/>
        <w:ind w:left="693"/>
      </w:pPr>
      <w:r>
        <w:br w:type="column"/>
      </w:r>
      <w:r>
        <w:rPr>
          <w:color w:val="231F20"/>
        </w:rPr>
        <w:t>milingona.</w:t>
      </w:r>
    </w:p>
    <w:p w:rsidR="00E820D0" w:rsidRDefault="00E527CD">
      <w:pPr>
        <w:pStyle w:val="BodyText"/>
        <w:spacing w:before="63" w:line="266" w:lineRule="auto"/>
        <w:ind w:left="693" w:right="932"/>
      </w:pPr>
      <w:r>
        <w:rPr>
          <w:color w:val="231F20"/>
          <w:spacing w:val="-3"/>
        </w:rPr>
        <w:t>Me</w:t>
      </w:r>
      <w:r>
        <w:rPr>
          <w:color w:val="231F20"/>
          <w:spacing w:val="-29"/>
        </w:rPr>
        <w:t xml:space="preserve"> </w:t>
      </w:r>
      <w:r>
        <w:rPr>
          <w:color w:val="231F20"/>
        </w:rPr>
        <w:t>ndihmën</w:t>
      </w:r>
      <w:r>
        <w:rPr>
          <w:color w:val="231F20"/>
          <w:spacing w:val="-28"/>
        </w:rPr>
        <w:t xml:space="preserve"> </w:t>
      </w:r>
      <w:r>
        <w:rPr>
          <w:color w:val="231F20"/>
        </w:rPr>
        <w:t>e</w:t>
      </w:r>
      <w:r>
        <w:rPr>
          <w:color w:val="231F20"/>
          <w:spacing w:val="-28"/>
        </w:rPr>
        <w:t xml:space="preserve"> </w:t>
      </w:r>
      <w:r>
        <w:rPr>
          <w:color w:val="231F20"/>
        </w:rPr>
        <w:t>fjalorit</w:t>
      </w:r>
      <w:r>
        <w:rPr>
          <w:color w:val="231F20"/>
          <w:spacing w:val="-29"/>
        </w:rPr>
        <w:t xml:space="preserve"> </w:t>
      </w:r>
      <w:r>
        <w:rPr>
          <w:color w:val="231F20"/>
        </w:rPr>
        <w:t>shpjegohet</w:t>
      </w:r>
      <w:r>
        <w:rPr>
          <w:color w:val="231F20"/>
          <w:spacing w:val="-28"/>
        </w:rPr>
        <w:t xml:space="preserve"> </w:t>
      </w:r>
      <w:r>
        <w:rPr>
          <w:color w:val="231F20"/>
        </w:rPr>
        <w:t>fjala</w:t>
      </w:r>
      <w:r>
        <w:rPr>
          <w:color w:val="231F20"/>
          <w:spacing w:val="-28"/>
        </w:rPr>
        <w:t xml:space="preserve"> </w:t>
      </w:r>
      <w:r>
        <w:rPr>
          <w:color w:val="231F20"/>
        </w:rPr>
        <w:t xml:space="preserve">bashkëpunim dhe më pas diskutohet rubrika: </w:t>
      </w:r>
      <w:r>
        <w:rPr>
          <w:rFonts w:ascii="Book Antiqua" w:hAnsi="Book Antiqua"/>
          <w:b/>
          <w:color w:val="231F20"/>
          <w:spacing w:val="-4"/>
        </w:rPr>
        <w:t xml:space="preserve">Veprim </w:t>
      </w:r>
      <w:r>
        <w:rPr>
          <w:rFonts w:ascii="Book Antiqua" w:hAnsi="Book Antiqua"/>
          <w:b/>
          <w:color w:val="231F20"/>
        </w:rPr>
        <w:t>– Pasojë</w:t>
      </w:r>
      <w:r>
        <w:rPr>
          <w:color w:val="231F20"/>
        </w:rPr>
        <w:t>: Milingona</w:t>
      </w:r>
      <w:r>
        <w:rPr>
          <w:color w:val="231F20"/>
          <w:spacing w:val="-14"/>
        </w:rPr>
        <w:t xml:space="preserve"> </w:t>
      </w:r>
      <w:r>
        <w:rPr>
          <w:color w:val="231F20"/>
        </w:rPr>
        <w:t>bashkëpunoi</w:t>
      </w:r>
      <w:r>
        <w:rPr>
          <w:color w:val="231F20"/>
          <w:spacing w:val="-13"/>
        </w:rPr>
        <w:t xml:space="preserve"> </w:t>
      </w:r>
      <w:r>
        <w:rPr>
          <w:color w:val="231F20"/>
        </w:rPr>
        <w:t>me</w:t>
      </w:r>
      <w:r>
        <w:rPr>
          <w:color w:val="231F20"/>
          <w:spacing w:val="-14"/>
        </w:rPr>
        <w:t xml:space="preserve"> </w:t>
      </w:r>
      <w:r>
        <w:rPr>
          <w:color w:val="231F20"/>
        </w:rPr>
        <w:t>shoqet.</w:t>
      </w:r>
      <w:r>
        <w:rPr>
          <w:color w:val="231F20"/>
          <w:spacing w:val="-15"/>
        </w:rPr>
        <w:t xml:space="preserve"> </w:t>
      </w:r>
      <w:r>
        <w:rPr>
          <w:color w:val="231F20"/>
        </w:rPr>
        <w:t>–</w:t>
      </w:r>
      <w:r>
        <w:rPr>
          <w:color w:val="231F20"/>
          <w:spacing w:val="-14"/>
        </w:rPr>
        <w:t xml:space="preserve"> </w:t>
      </w:r>
      <w:r>
        <w:rPr>
          <w:color w:val="231F20"/>
        </w:rPr>
        <w:t>Kokrra</w:t>
      </w:r>
      <w:r>
        <w:rPr>
          <w:color w:val="231F20"/>
          <w:spacing w:val="-13"/>
        </w:rPr>
        <w:t xml:space="preserve"> </w:t>
      </w:r>
      <w:r>
        <w:rPr>
          <w:color w:val="231F20"/>
        </w:rPr>
        <w:t>iu</w:t>
      </w:r>
      <w:r>
        <w:rPr>
          <w:color w:val="231F20"/>
          <w:spacing w:val="-13"/>
        </w:rPr>
        <w:t xml:space="preserve"> </w:t>
      </w:r>
      <w:r>
        <w:rPr>
          <w:color w:val="231F20"/>
        </w:rPr>
        <w:t>bë</w:t>
      </w:r>
    </w:p>
    <w:p w:rsidR="00E820D0" w:rsidRDefault="00E527CD">
      <w:pPr>
        <w:pStyle w:val="BodyText"/>
        <w:spacing w:line="234" w:lineRule="exact"/>
        <w:ind w:left="693"/>
      </w:pPr>
      <w:r>
        <w:rPr>
          <w:color w:val="231F20"/>
        </w:rPr>
        <w:t>pendë.</w:t>
      </w:r>
    </w:p>
    <w:p w:rsidR="00E820D0" w:rsidRDefault="00E527CD">
      <w:pPr>
        <w:pStyle w:val="BodyText"/>
        <w:spacing w:before="64" w:line="247" w:lineRule="auto"/>
        <w:ind w:left="693" w:right="655"/>
      </w:pPr>
      <w:r>
        <w:rPr>
          <w:color w:val="231F20"/>
        </w:rPr>
        <w:t>Ftohen nxënësit/et të tregojnë shembuj nga jeta e tyre kur</w:t>
      </w:r>
      <w:r>
        <w:rPr>
          <w:color w:val="231F20"/>
          <w:spacing w:val="-12"/>
        </w:rPr>
        <w:t xml:space="preserve"> </w:t>
      </w:r>
      <w:r>
        <w:rPr>
          <w:color w:val="231F20"/>
        </w:rPr>
        <w:t>kanë</w:t>
      </w:r>
      <w:r>
        <w:rPr>
          <w:color w:val="231F20"/>
          <w:spacing w:val="-12"/>
        </w:rPr>
        <w:t xml:space="preserve"> </w:t>
      </w:r>
      <w:proofErr w:type="spellStart"/>
      <w:r>
        <w:rPr>
          <w:color w:val="231F20"/>
        </w:rPr>
        <w:t>patur</w:t>
      </w:r>
      <w:proofErr w:type="spellEnd"/>
      <w:r>
        <w:rPr>
          <w:color w:val="231F20"/>
          <w:spacing w:val="-11"/>
        </w:rPr>
        <w:t xml:space="preserve"> </w:t>
      </w:r>
      <w:r>
        <w:rPr>
          <w:color w:val="231F20"/>
        </w:rPr>
        <w:t>nevojë</w:t>
      </w:r>
      <w:r>
        <w:rPr>
          <w:color w:val="231F20"/>
          <w:spacing w:val="-12"/>
        </w:rPr>
        <w:t xml:space="preserve"> </w:t>
      </w:r>
      <w:r>
        <w:rPr>
          <w:color w:val="231F20"/>
        </w:rPr>
        <w:t>për</w:t>
      </w:r>
      <w:r>
        <w:rPr>
          <w:color w:val="231F20"/>
          <w:spacing w:val="-11"/>
        </w:rPr>
        <w:t xml:space="preserve"> </w:t>
      </w:r>
      <w:r>
        <w:rPr>
          <w:color w:val="231F20"/>
        </w:rPr>
        <w:t>bashkëpunimin</w:t>
      </w:r>
      <w:r>
        <w:rPr>
          <w:color w:val="231F20"/>
          <w:spacing w:val="-12"/>
        </w:rPr>
        <w:t xml:space="preserve"> </w:t>
      </w:r>
      <w:r>
        <w:rPr>
          <w:color w:val="231F20"/>
        </w:rPr>
        <w:t>me</w:t>
      </w:r>
      <w:r>
        <w:rPr>
          <w:color w:val="231F20"/>
          <w:spacing w:val="-12"/>
        </w:rPr>
        <w:t xml:space="preserve"> </w:t>
      </w:r>
      <w:r>
        <w:rPr>
          <w:color w:val="231F20"/>
        </w:rPr>
        <w:t>të</w:t>
      </w:r>
      <w:r>
        <w:rPr>
          <w:color w:val="231F20"/>
          <w:spacing w:val="-11"/>
        </w:rPr>
        <w:t xml:space="preserve"> </w:t>
      </w:r>
      <w:r>
        <w:rPr>
          <w:color w:val="231F20"/>
        </w:rPr>
        <w:t>tjerët/ at.</w:t>
      </w:r>
      <w:r>
        <w:rPr>
          <w:color w:val="231F20"/>
          <w:spacing w:val="-15"/>
        </w:rPr>
        <w:t xml:space="preserve"> </w:t>
      </w:r>
      <w:r>
        <w:rPr>
          <w:color w:val="231F20"/>
        </w:rPr>
        <w:t>Si</w:t>
      </w:r>
      <w:r>
        <w:rPr>
          <w:color w:val="231F20"/>
          <w:spacing w:val="-15"/>
        </w:rPr>
        <w:t xml:space="preserve"> </w:t>
      </w:r>
      <w:r>
        <w:rPr>
          <w:color w:val="231F20"/>
        </w:rPr>
        <w:t>kanë</w:t>
      </w:r>
      <w:r>
        <w:rPr>
          <w:color w:val="231F20"/>
          <w:spacing w:val="-15"/>
        </w:rPr>
        <w:t xml:space="preserve"> </w:t>
      </w:r>
      <w:r>
        <w:rPr>
          <w:color w:val="231F20"/>
        </w:rPr>
        <w:t>vepruar</w:t>
      </w:r>
      <w:r>
        <w:rPr>
          <w:color w:val="231F20"/>
          <w:spacing w:val="-15"/>
        </w:rPr>
        <w:t xml:space="preserve"> </w:t>
      </w:r>
      <w:r>
        <w:rPr>
          <w:color w:val="231F20"/>
        </w:rPr>
        <w:t>kur</w:t>
      </w:r>
      <w:r>
        <w:rPr>
          <w:color w:val="231F20"/>
          <w:spacing w:val="-15"/>
        </w:rPr>
        <w:t xml:space="preserve"> </w:t>
      </w:r>
      <w:r>
        <w:rPr>
          <w:color w:val="231F20"/>
        </w:rPr>
        <w:t>dikush</w:t>
      </w:r>
      <w:r>
        <w:rPr>
          <w:color w:val="231F20"/>
          <w:spacing w:val="-14"/>
        </w:rPr>
        <w:t xml:space="preserve"> </w:t>
      </w:r>
      <w:r>
        <w:rPr>
          <w:color w:val="231F20"/>
        </w:rPr>
        <w:t>u</w:t>
      </w:r>
      <w:r>
        <w:rPr>
          <w:color w:val="231F20"/>
          <w:spacing w:val="-15"/>
        </w:rPr>
        <w:t xml:space="preserve"> </w:t>
      </w:r>
      <w:r>
        <w:rPr>
          <w:color w:val="231F20"/>
        </w:rPr>
        <w:t>ka</w:t>
      </w:r>
      <w:r>
        <w:rPr>
          <w:color w:val="231F20"/>
          <w:spacing w:val="-15"/>
        </w:rPr>
        <w:t xml:space="preserve"> </w:t>
      </w:r>
      <w:r>
        <w:rPr>
          <w:color w:val="231F20"/>
        </w:rPr>
        <w:t>kërkuar</w:t>
      </w:r>
      <w:r>
        <w:rPr>
          <w:color w:val="231F20"/>
          <w:spacing w:val="-15"/>
        </w:rPr>
        <w:t xml:space="preserve"> </w:t>
      </w:r>
      <w:r>
        <w:rPr>
          <w:color w:val="231F20"/>
        </w:rPr>
        <w:t>ndihmë</w:t>
      </w:r>
      <w:r>
        <w:rPr>
          <w:color w:val="231F20"/>
          <w:spacing w:val="-15"/>
        </w:rPr>
        <w:t xml:space="preserve"> </w:t>
      </w:r>
      <w:r>
        <w:rPr>
          <w:color w:val="231F20"/>
        </w:rPr>
        <w:t>ose kur</w:t>
      </w:r>
      <w:r>
        <w:rPr>
          <w:color w:val="231F20"/>
          <w:spacing w:val="-18"/>
        </w:rPr>
        <w:t xml:space="preserve"> </w:t>
      </w:r>
      <w:r>
        <w:rPr>
          <w:color w:val="231F20"/>
        </w:rPr>
        <w:t>vetë</w:t>
      </w:r>
      <w:r>
        <w:rPr>
          <w:color w:val="231F20"/>
          <w:spacing w:val="-17"/>
        </w:rPr>
        <w:t xml:space="preserve"> </w:t>
      </w:r>
      <w:r>
        <w:rPr>
          <w:color w:val="231F20"/>
        </w:rPr>
        <w:t>ata</w:t>
      </w:r>
      <w:r>
        <w:rPr>
          <w:color w:val="231F20"/>
          <w:spacing w:val="-17"/>
        </w:rPr>
        <w:t xml:space="preserve"> </w:t>
      </w:r>
      <w:r>
        <w:rPr>
          <w:color w:val="231F20"/>
        </w:rPr>
        <w:t>kanë</w:t>
      </w:r>
      <w:r>
        <w:rPr>
          <w:color w:val="231F20"/>
          <w:spacing w:val="-17"/>
        </w:rPr>
        <w:t xml:space="preserve"> </w:t>
      </w:r>
      <w:r>
        <w:rPr>
          <w:color w:val="231F20"/>
        </w:rPr>
        <w:t>kërkuar</w:t>
      </w:r>
      <w:r>
        <w:rPr>
          <w:color w:val="231F20"/>
          <w:spacing w:val="-17"/>
        </w:rPr>
        <w:t xml:space="preserve"> </w:t>
      </w:r>
      <w:r>
        <w:rPr>
          <w:color w:val="231F20"/>
        </w:rPr>
        <w:t>ndihmë.</w:t>
      </w:r>
      <w:r>
        <w:rPr>
          <w:color w:val="231F20"/>
          <w:spacing w:val="-17"/>
        </w:rPr>
        <w:t xml:space="preserve"> </w:t>
      </w:r>
      <w:r>
        <w:rPr>
          <w:color w:val="231F20"/>
        </w:rPr>
        <w:t>Nxënësit/et</w:t>
      </w:r>
      <w:r>
        <w:rPr>
          <w:color w:val="231F20"/>
          <w:spacing w:val="-17"/>
        </w:rPr>
        <w:t xml:space="preserve"> </w:t>
      </w:r>
      <w:r>
        <w:rPr>
          <w:color w:val="231F20"/>
          <w:spacing w:val="-3"/>
        </w:rPr>
        <w:t xml:space="preserve">shprehin </w:t>
      </w:r>
      <w:r>
        <w:rPr>
          <w:color w:val="231F20"/>
        </w:rPr>
        <w:t>mendimet e tyre dhe bëjnë komente për veprimet e njëri-tjetrit.</w:t>
      </w:r>
    </w:p>
    <w:p w:rsidR="00E820D0" w:rsidRDefault="00E820D0">
      <w:pPr>
        <w:spacing w:line="247" w:lineRule="auto"/>
        <w:sectPr w:rsidR="00E820D0">
          <w:type w:val="continuous"/>
          <w:pgSz w:w="11740" w:h="15880"/>
          <w:pgMar w:top="1500" w:right="0" w:bottom="280" w:left="0" w:header="720" w:footer="720" w:gutter="0"/>
          <w:cols w:num="3" w:space="720" w:equalWidth="0">
            <w:col w:w="3209" w:space="40"/>
            <w:col w:w="2368" w:space="39"/>
            <w:col w:w="6084"/>
          </w:cols>
        </w:sectPr>
      </w:pPr>
    </w:p>
    <w:p w:rsidR="00E820D0" w:rsidRDefault="00E527CD">
      <w:pPr>
        <w:pStyle w:val="Heading6"/>
        <w:spacing w:before="93"/>
        <w:ind w:left="1668"/>
      </w:pPr>
      <w:r>
        <w:pict>
          <v:rect id="_x0000_s8125" style="position:absolute;left:0;text-align:left;margin-left:0;margin-top:0;width:586.75pt;height:793.65pt;z-index:-283993088;mso-position-horizontal-relative:page;mso-position-vertical-relative:page" fillcolor="#e2e3e4" stroked="f">
            <w10:wrap anchorx="page" anchory="page"/>
          </v:rect>
        </w:pict>
      </w:r>
      <w:r>
        <w:pict>
          <v:group id="_x0000_s7982" style="position:absolute;left:0;text-align:left;margin-left:0;margin-top:0;width:586.8pt;height:793.55pt;z-index:-283992064;mso-position-horizontal-relative:page;mso-position-vertical-relative:page" coordsize="11736,15871">
            <v:shape id="_x0000_s8124" style="position:absolute;width:6256;height:15871" coordsize="6256,15871" path="m6256,l,,,15871r3988,l5299,15835r674,-248l6221,14914r35,-1311l6256,xe" stroked="f">
              <v:path arrowok="t"/>
            </v:shape>
            <v:line id="_x0000_s8123" style="position:absolute" from="1020,952" to="10715,952" strokecolor="#231f20" strokeweight=".5pt"/>
            <v:shape id="_x0000_s8122" type="#_x0000_t75" style="position:absolute;left:6171;top:7774;width:5223;height:530">
              <v:imagedata r:id="rId682" o:title=""/>
            </v:shape>
            <v:shape id="_x0000_s8121" style="position:absolute;left:6245;top:7847;width:4997;height:703" coordorigin="6246,7847" coordsize="4997,703" path="m11002,7847r-4756,l6246,8310r3,138l6276,8520r71,26l6486,8550r4756,l11242,8087r-4,-139l11212,7877r-71,-26l11002,7847xe" fillcolor="#6d6f71" stroked="f">
              <v:path arrowok="t"/>
            </v:shape>
            <v:shape id="_x0000_s8120" type="#_x0000_t75" style="position:absolute;left:952;top:2844;width:5189;height:1422">
              <v:imagedata r:id="rId683" o:title=""/>
            </v:shape>
            <v:shape id="_x0000_s8119" style="position:absolute;left:1025;top:2917;width:4962;height:1363" coordorigin="1026,2918" coordsize="4962,1363" path="m5988,2918r-4722,l1127,2922r-71,26l1030,3019r-4,139l1026,4280r4722,l5886,4277r72,-27l5984,4179r4,-139l5988,2918xe" stroked="f">
              <v:path arrowok="t"/>
            </v:shape>
            <v:shape id="_x0000_s8118" type="#_x0000_t75" style="position:absolute;left:952;top:4266;width:5189;height:1108">
              <v:imagedata r:id="rId684" o:title=""/>
            </v:shape>
            <v:shape id="_x0000_s8117" style="position:absolute;left:1025;top:4339;width:4962;height:1021" coordorigin="1026,4340" coordsize="4962,1021" path="m5988,4340r-4722,l1127,4343r-71,27l1030,4441r-4,139l1026,5360r4722,l5886,5356r72,-26l5984,5259r4,-139l5988,4340xe" stroked="f">
              <v:path arrowok="t"/>
            </v:shape>
            <v:shape id="_x0000_s8116" type="#_x0000_t75" style="position:absolute;left:5862;top:8618;width:279;height:785">
              <v:imagedata r:id="rId685" o:title=""/>
            </v:shape>
            <v:shape id="_x0000_s8115" type="#_x0000_t75" style="position:absolute;left:952;top:8618;width:139;height:607">
              <v:imagedata r:id="rId686" o:title=""/>
            </v:shape>
            <v:shape id="_x0000_s8114" style="position:absolute;left:1025;top:8549;width:4962;height:703" coordorigin="1026,8550" coordsize="4962,703" path="m5988,8550r-4722,l1127,8553r-71,27l1030,8651r-4,139l1026,9252r4722,l5886,9248r72,-26l5984,9151r4,-139l5988,8550xe" stroked="f">
              <v:path arrowok="t"/>
            </v:shape>
            <v:shape id="_x0000_s8113" type="#_x0000_t75" style="position:absolute;left:946;top:9224;width:109;height:1546">
              <v:imagedata r:id="rId687" o:title=""/>
            </v:shape>
            <v:shape id="_x0000_s8112" type="#_x0000_t75" style="position:absolute;left:5865;top:9402;width:275;height:1368">
              <v:imagedata r:id="rId688" o:title=""/>
            </v:shape>
            <v:shape id="_x0000_s8111" type="#_x0000_t75" style="position:absolute;left:952;top:9224;width:5189;height:179">
              <v:imagedata r:id="rId689" o:title=""/>
            </v:shape>
            <v:shape id="_x0000_s8110" style="position:absolute;left:1020;top:9297;width:4968;height:1502" coordorigin="1020,9298" coordsize="4968,1502" path="m5988,9298r-4728,l1122,9302r-72,26l1024,9399r-4,139l1020,10799r4728,l5886,10795r72,-26l5984,10698r4,-139l5988,9298xe" stroked="f">
              <v:path arrowok="t"/>
            </v:shape>
            <v:line id="_x0000_s8109" style="position:absolute" from="3504,9285" to="3504,10802" strokecolor="#231f20" strokeweight=".5pt"/>
            <v:line id="_x0000_s8108" style="position:absolute" from="5988,10102" to="1020,10102" strokecolor="#231f20" strokeweight=".5pt"/>
            <v:shape id="_x0000_s8107" type="#_x0000_t75" style="position:absolute;left:6256;top:8700;width:4491;height:4432">
              <v:imagedata r:id="rId690" o:title=""/>
            </v:shape>
            <v:shape id="_x0000_s8106" type="#_x0000_t75" style="position:absolute;left:10736;top:8700;width:658;height:6491">
              <v:imagedata r:id="rId691" o:title=""/>
            </v:shape>
            <v:shape id="_x0000_s8105" type="#_x0000_t75" style="position:absolute;left:6162;top:8303;width:4585;height:6888">
              <v:imagedata r:id="rId692" o:title=""/>
            </v:shape>
            <v:shape id="_x0000_s8104" type="#_x0000_t75" style="position:absolute;left:6171;top:8303;width:5223;height:398">
              <v:imagedata r:id="rId693" o:title=""/>
            </v:shape>
            <v:shape id="_x0000_s8103" type="#_x0000_t75" style="position:absolute;left:6245;top:8303;width:4997;height:247">
              <v:imagedata r:id="rId694" o:title=""/>
            </v:shape>
            <v:shape id="_x0000_s8102" style="position:absolute;left:6236;top:8376;width:5005;height:6662" coordorigin="6236,8376" coordsize="5005,6662" path="m11241,8376r-4765,l6337,8380r-71,26l6240,8478r-4,138l6236,15038r4765,l11139,15034r72,-26l11237,14937r4,-139l11241,8376xe" stroked="f">
              <v:path arrowok="t"/>
            </v:shape>
            <v:shape id="_x0000_s8101" type="#_x0000_t75" style="position:absolute;left:952;top:5373;width:5189;height:3245">
              <v:imagedata r:id="rId695" o:title=""/>
            </v:shape>
            <v:shape id="_x0000_s8100" style="position:absolute;left:1025;top:5446;width:4962;height:2995" coordorigin="1026,5447" coordsize="4962,2995" path="m5988,5447r-4722,l1127,5450r-71,27l1030,5548r-4,139l1026,8441r4722,l5886,8438r72,-27l5984,8340r4,-139l5988,5447xe" stroked="f">
              <v:path arrowok="t"/>
            </v:shape>
            <v:shape id="_x0000_s8099" type="#_x0000_t75" style="position:absolute;left:946;top:10952;width:107;height:2082">
              <v:imagedata r:id="rId696" o:title=""/>
            </v:shape>
            <v:shape id="_x0000_s8098" type="#_x0000_t75" style="position:absolute;left:5904;top:10952;width:236;height:2082">
              <v:imagedata r:id="rId697" o:title=""/>
            </v:shape>
            <v:shape id="_x0000_s8097" type="#_x0000_t75" style="position:absolute;left:946;top:10770;width:5194;height:183">
              <v:imagedata r:id="rId698" o:title=""/>
            </v:shape>
            <v:shape id="_x0000_s8096" style="position:absolute;left:1020;top:10843;width:4968;height:2244" coordorigin="1020,10843" coordsize="4968,2244" path="m5988,10843r-4728,l1122,10847r-72,26l1024,10945r-4,138l1020,13087r4728,l5886,13084r72,-27l5984,12986r4,-139l5988,10843xe" stroked="f">
              <v:path arrowok="t"/>
            </v:shape>
            <v:line id="_x0000_s8095" style="position:absolute" from="3504,10838" to="3504,13087" strokecolor="#231f20" strokeweight=".5pt"/>
            <v:line id="_x0000_s8094" style="position:absolute" from="5988,11725" to="1020,11725" strokecolor="#231f20" strokeweight=".5pt"/>
            <v:shape id="_x0000_s8093" type="#_x0000_t75" style="position:absolute;left:5749;top:14338;width:414;height:775">
              <v:imagedata r:id="rId699" o:title=""/>
            </v:shape>
            <v:shape id="_x0000_s8092" type="#_x0000_t75" style="position:absolute;left:946;top:13034;width:5216;height:2079">
              <v:imagedata r:id="rId700" o:title=""/>
            </v:shape>
            <v:shape id="_x0000_s8091" type="#_x0000_t75" style="position:absolute;left:1026;top:14988;width:222;height:125">
              <v:imagedata r:id="rId701" o:title=""/>
            </v:shape>
            <v:shape id="_x0000_s8090" type="#_x0000_t75" style="position:absolute;left:6162;top:13034;width:2;height:2079">
              <v:imagedata r:id="rId702" o:title=""/>
            </v:shape>
            <v:shape id="_x0000_s8089" type="#_x0000_t75" style="position:absolute;left:946;top:13034;width:5194;height:209">
              <v:imagedata r:id="rId703" o:title=""/>
            </v:shape>
            <v:shape id="_x0000_s8088" style="position:absolute;left:1020;top:1946;width:10715;height:13016" coordorigin="1020,1946" coordsize="10715,13016" o:spt="100" adj="0,,0" path="m6009,13107r-4749,l1122,13111r-72,26l1024,13209r-4,138l1020,14962r4749,l5908,14958r71,-26l6006,14861r3,-139l6009,13107m11735,1946r-4400,l7335,7767r4400,l11735,1946e" stroked="f">
              <v:stroke joinstyle="round"/>
              <v:formulas/>
              <v:path arrowok="t" o:connecttype="segments"/>
            </v:shape>
            <v:shape id="_x0000_s8087" type="#_x0000_t75" style="position:absolute;left:8117;top:3883;width:487;height:3884">
              <v:imagedata r:id="rId704" o:title=""/>
            </v:shape>
            <v:shape id="_x0000_s8086" type="#_x0000_t75" style="position:absolute;left:8598;top:3883;width:3137;height:254">
              <v:imagedata r:id="rId705" o:title=""/>
            </v:shape>
            <v:shape id="_x0000_s8085" type="#_x0000_t75" style="position:absolute;left:11263;top:4131;width:473;height:3636">
              <v:imagedata r:id="rId706" o:title=""/>
            </v:shape>
            <v:shape id="_x0000_s8084" type="#_x0000_t75" style="position:absolute;left:8598;top:5731;width:1701;height:1676">
              <v:imagedata r:id="rId707" o:title=""/>
            </v:shape>
            <v:shape id="_x0000_s8083" type="#_x0000_t75" style="position:absolute;left:10294;top:5763;width:974;height:2004">
              <v:imagedata r:id="rId708" o:title=""/>
            </v:shape>
            <v:shape id="_x0000_s8082" type="#_x0000_t75" style="position:absolute;left:8598;top:7401;width:1701;height:366">
              <v:imagedata r:id="rId709" o:title=""/>
            </v:shape>
            <v:shape id="_x0000_s8081" style="position:absolute;left:7334;top:2658;width:777;height:5109" coordorigin="7335,2658" coordsize="777,5109" o:spt="100" adj="0,,0" path="m8112,2658r-25,12l8070,2675r-18,3l8026,2678r-691,l7335,7767r777,l8112,4787r-554,l7558,4590r554,l8112,2658xm8112,4590r-358,l7754,4787r358,l8112,4590xe" fillcolor="#e7e8e8" stroked="f">
              <v:stroke joinstyle="round"/>
              <v:formulas/>
              <v:path arrowok="t" o:connecttype="segments"/>
            </v:shape>
            <v:line id="_x0000_s8080" style="position:absolute" from="8112,2631" to="8112,7767" strokecolor="#b8babc" strokeweight=".24978mm"/>
            <v:shape id="_x0000_s8079" style="position:absolute;left:7334;top:1946;width:3988;height:538" coordorigin="7335,1946" coordsize="3988,538" path="m11322,1946r-3987,l7335,2481r107,3l11121,2484r116,-3l11297,2459r22,-60l11322,2283r,-337xe" fillcolor="#bcbec0" stroked="f">
              <v:path arrowok="t"/>
            </v:shape>
            <v:shape id="_x0000_s8078" style="position:absolute;left:7334;top:1946;width:869;height:732" coordorigin="7335,1946" coordsize="869,732" path="m8043,1946r-708,l7335,2678r691,l8141,2675r55,-21l8203,2596r-25,-113l8063,2020r-20,-74xe" fillcolor="#cdcfd0" stroked="f">
              <v:path arrowok="t"/>
            </v:shape>
            <v:shape id="_x0000_s8077" type="#_x0000_t75" style="position:absolute;left:7508;top:7294;width:207;height:207">
              <v:imagedata r:id="rId124" o:title=""/>
            </v:shape>
            <v:shape id="_x0000_s8076" type="#_x0000_t75" style="position:absolute;left:10142;top:2599;width:1498;height:505">
              <v:imagedata r:id="rId710" o:title=""/>
            </v:shape>
            <v:shape id="_x0000_s8075" type="#_x0000_t75" style="position:absolute;left:10142;top:3103;width:1498;height:505">
              <v:imagedata r:id="rId711" o:title=""/>
            </v:shape>
            <v:shape id="_x0000_s8074" type="#_x0000_t75" style="position:absolute;left:8307;top:2198;width:2877;height:296">
              <v:imagedata r:id="rId712" o:title=""/>
            </v:shape>
            <v:shape id="_x0000_s8073" style="position:absolute;left:8283;top:3683;width:3066;height:161" coordorigin="8283,3683" coordsize="3066,161" path="m11309,3683r-2986,l8300,3684r-12,4l8284,3700r-1,23l8283,3804r1,23l8288,3839r12,4l8323,3844r2986,l11332,3843r12,-4l11348,3827r1,-23l11349,3723r-1,-23l11344,3688r-12,-4l11309,3683xe" stroked="f">
              <v:path arrowok="t"/>
            </v:shape>
            <v:line id="_x0000_s8072" style="position:absolute" from="9886,3774" to="10198,3774" strokecolor="#f1f1f2" strokeweight="1.74836mm"/>
            <v:shape id="_x0000_s8071" style="position:absolute;left:8283;top:3683;width:3066;height:161" coordorigin="8283,3683" coordsize="3066,161" path="m8323,3683r-23,1l8288,3688r-4,12l8283,3723r,81l8284,3827r4,12l8300,3843r23,1l11309,3844r23,-1l11344,3839r4,-12l11349,3804r,-81l11348,3700r-4,-12l11332,3684r-23,-1l8323,3683xe" filled="f" strokecolor="#b8babc" strokeweight=".18733mm">
              <v:path arrowok="t"/>
            </v:shape>
            <v:shape id="_x0000_s8070" style="position:absolute;left:8582;top:4072;width:2702;height:1701" coordorigin="8582,4073" coordsize="2702,1701" path="m11189,4073r-2511,l8623,4074r-29,11l8584,4113r-2,56l8582,5678r2,55l8594,5762r29,10l8678,5774r2511,l11244,5772r28,-10l11283,5733r1,-55l11284,4169r-1,-56l11272,4085r-28,-11l11189,4073xe" stroked="f">
              <v:path arrowok="t"/>
            </v:shape>
            <v:shape id="_x0000_s8069" type="#_x0000_t75" style="position:absolute;left:8582;top:4072;width:2458;height:487">
              <v:imagedata r:id="rId713" o:title=""/>
            </v:shape>
            <v:shape id="_x0000_s8068" type="#_x0000_t75" style="position:absolute;left:11038;top:4072;width:246;height:973">
              <v:imagedata r:id="rId714" o:title=""/>
            </v:shape>
            <v:shape id="_x0000_s8067" type="#_x0000_t75" style="position:absolute;left:8582;top:4557;width:2459;height:488">
              <v:imagedata r:id="rId715" o:title=""/>
            </v:shape>
            <v:shape id="_x0000_s8066" type="#_x0000_t75" style="position:absolute;left:8582;top:5044;width:2458;height:488">
              <v:imagedata r:id="rId716" o:title=""/>
            </v:shape>
            <v:shape id="_x0000_s8065" type="#_x0000_t75" style="position:absolute;left:11038;top:5044;width:246;height:730">
              <v:imagedata r:id="rId717" o:title=""/>
            </v:shape>
            <v:shape id="_x0000_s8064" type="#_x0000_t75" style="position:absolute;left:8582;top:5530;width:2458;height:244">
              <v:imagedata r:id="rId718" o:title=""/>
            </v:shape>
            <v:shape id="_x0000_s8063" style="position:absolute;left:8502;top:3945;width:2851;height:3549" coordorigin="8503,3945" coordsize="2851,3549" o:spt="100" adj="0,,0" path="m10403,3985r-1,-23l10398,3950r-12,-4l10363,3945r-982,l9358,3946r-12,4l9341,3962r,23l9341,4077r,24l9346,4113r12,4l9381,4118r982,l10386,4117r12,-4l10402,4101r1,-24l10403,3985t951,3376l11353,7338r-4,-12l11337,7321r-24,l8543,7321r-23,l8508,7326r-5,12l8503,7361r,92l8503,7477r5,11l8520,7493r23,l11313,7493r24,l11349,7488r4,-11l11354,7453r,-92e" stroked="f">
              <v:stroke joinstyle="round"/>
              <v:formulas/>
              <v:path arrowok="t" o:connecttype="segments"/>
            </v:shape>
            <v:shape id="_x0000_s8062" style="position:absolute;left:8502;top:7320;width:2851;height:173" coordorigin="8503,7321" coordsize="2851,173" path="m8543,7321r-23,l8508,7326r-5,12l8503,7361r,92l8503,7477r5,11l8520,7493r23,l11313,7493r24,l11349,7488r4,-11l11354,7453r,-92l11353,7338r-4,-12l11337,7321r-24,l8543,7321xe" filled="f" strokecolor="#b8babc" strokeweight=".18733mm">
              <v:path arrowok="t"/>
            </v:shape>
            <v:shape id="_x0000_s8061" style="position:absolute;left:7620;top:3601;width:177;height:150" coordorigin="7620,3601" coordsize="177,150" path="m7772,3601r-152,34l7637,3710r2,11l7639,3726r1,20l7639,3751r158,-35l7772,3601xe" fillcolor="#d7d8da" stroked="f">
              <v:path arrowok="t"/>
            </v:shape>
            <v:shape id="_x0000_s8060" type="#_x0000_t75" style="position:absolute;left:7636;top:3648;width:117;height:87">
              <v:imagedata r:id="rId719" o:title=""/>
            </v:shape>
            <v:shape id="_x0000_s8059" style="position:absolute;left:7610;top:3556;width:195;height:177" coordorigin="7611,3557" coordsize="195,177" o:spt="100" adj="0,,0" path="m7789,3717r-116,l7679,3727r30,6l7717,3733r72,-16xm7769,3557r-158,35l7638,3714r8,9l7656,3722r5,l7673,3717r116,l7805,3714r-3,-6l7769,3557xm7661,3722r-5,l7660,3722r1,xe" fillcolor="#bbbdc0" stroked="f">
              <v:stroke joinstyle="round"/>
              <v:formulas/>
              <v:path arrowok="t" o:connecttype="segments"/>
            </v:shape>
            <v:shape id="_x0000_s8058" style="position:absolute;left:7755;top:3568;width:2;height:2" coordorigin="7756,3568" coordsize="2,2" path="m7756,3568r,l7756,3569r,l7757,3569r,l7757,3568r-1,xe" fillcolor="#757779" stroked="f">
              <v:path arrowok="t"/>
            </v:shape>
            <v:shape id="_x0000_s8057" type="#_x0000_t75" style="position:absolute;left:7755;top:3560;width:4;height:8">
              <v:imagedata r:id="rId42" o:title=""/>
            </v:shape>
            <v:shape id="_x0000_s8056" style="position:absolute;left:7751;top:3551;width:19;height:18" coordorigin="7752,3552" coordsize="19,18" path="m7762,3552r-5,l7752,3559r1,5l7761,3569r5,-1l7771,3562r-1,-5l7762,3552xe" fillcolor="#595a5c" stroked="f">
              <v:path arrowok="t"/>
            </v:shape>
            <v:shape id="_x0000_s8055" type="#_x0000_t75" style="position:absolute;left:7753;top:3550;width:17;height:18">
              <v:imagedata r:id="rId43" o:title=""/>
            </v:shape>
            <v:shape id="_x0000_s8054" style="position:absolute;left:7757;top:3543;width:19;height:19" coordorigin="7758,3543" coordsize="19,19" path="m7768,3543r-5,1l7758,3551r1,5l7766,3561r5,l7776,3554r-1,-6l7768,3543xe" fillcolor="#595a5c" stroked="f">
              <v:path arrowok="t"/>
            </v:shape>
            <v:shape id="_x0000_s8053" type="#_x0000_t75" style="position:absolute;left:7757;top:3542;width:19;height:19">
              <v:imagedata r:id="rId131" o:title=""/>
            </v:shape>
            <v:line id="_x0000_s8052" style="position:absolute" from="7694,3631" to="7774,3613" strokecolor="#231f20" strokeweight=".02892mm"/>
            <v:shape id="_x0000_s8051" style="position:absolute;left:7662;top:3611;width:31;height:31" coordorigin="7663,3612" coordsize="31,31" path="m7682,3612r-15,3l7663,3623r3,14l7673,3642r15,-3l7693,3632r-3,-15l7682,3612xe" fillcolor="#7f8083" stroked="f">
              <v:path arrowok="t"/>
            </v:shape>
            <v:line id="_x0000_s8050" style="position:absolute" from="7702,3667" to="7782,3649" strokecolor="#231f20" strokeweight=".02892mm"/>
            <v:shape id="_x0000_s8049" style="position:absolute;left:7670;top:3648;width:31;height:31" coordorigin="7671,3648" coordsize="31,31" path="m7690,3648r-15,3l7671,3659r3,15l7681,3678r15,-3l7701,3668r-3,-15l7690,3648xe" fillcolor="#7f8083" stroked="f">
              <v:path arrowok="t"/>
            </v:shape>
            <v:line id="_x0000_s8048" style="position:absolute" from="7710,3703" to="7790,3685" strokecolor="#231f20" strokeweight=".02892mm"/>
            <v:shape id="_x0000_s8047" style="position:absolute;left:7678;top:3684;width:31;height:31" coordorigin="7679,3684" coordsize="31,31" path="m7698,3684r-15,3l7679,3695r3,15l7689,3714r15,-3l7709,3704r-3,-15l7698,3684xe" fillcolor="#7f8083" stroked="f">
              <v:path arrowok="t"/>
            </v:shape>
            <v:shape id="_x0000_s8046" type="#_x0000_t75" style="position:absolute;left:7584;top:3571;width:85;height:59">
              <v:imagedata r:id="rId720" o:title=""/>
            </v:shape>
            <v:shape id="_x0000_s8045" type="#_x0000_t75" style="position:absolute;left:7557;top:4589;width:197;height:198">
              <v:imagedata r:id="rId721" o:title=""/>
            </v:shape>
            <v:line id="_x0000_s8044" style="position:absolute" from="7769,6424" to="7769,6525" strokecolor="#696b6d" strokeweight=".23778mm"/>
            <v:shape id="_x0000_s8043" style="position:absolute;left:7742;top:6499;width:54;height:74" coordorigin="7742,6499" coordsize="54,74" path="m7796,6499r-54,l7769,6573r27,-74xe" fillcolor="#696b6d" stroked="f">
              <v:path arrowok="t"/>
            </v:shape>
            <v:shape id="_x0000_s8042" style="position:absolute;left:7460;top:6029;width:605;height:388" coordorigin="7460,6030" coordsize="605,388" path="m8025,6030r-525,l7477,6030r-12,5l7461,6047r-1,23l7460,6377r1,23l7465,6412r12,4l7500,6417r525,l8048,6416r12,-4l8065,6400r,-23l8065,6070r,-23l8060,6035r-12,-5l8025,6030xe" stroked="f">
              <v:path arrowok="t"/>
            </v:shape>
            <v:shape id="_x0000_s8041" style="position:absolute;left:7460;top:6029;width:605;height:388" coordorigin="7460,6030" coordsize="605,388" path="m7500,6030r-23,l7465,6035r-4,12l7460,6070r,307l7461,6400r4,12l7477,6416r23,1l8025,6417r23,-1l8060,6412r5,-12l8065,6377r,-307l8065,6047r-5,-12l8048,6030r-23,l7500,6030xe" filled="f" strokecolor="#abadb0" strokeweight=".24978mm">
              <v:path arrowok="t"/>
            </v:shape>
            <v:shape id="_x0000_s8040" style="position:absolute;left:7460;top:6580;width:605;height:307" coordorigin="7460,6581" coordsize="605,307" path="m8025,6581r-525,l7477,6581r-12,5l7461,6598r-1,23l7460,6848r1,23l7465,6883r12,4l7500,6888r525,l8048,6887r12,-4l8065,6871r,-23l8065,6621r,-23l8060,6586r-12,-5l8025,6581xe" stroked="f">
              <v:path arrowok="t"/>
            </v:shape>
            <v:shape id="_x0000_s8039" style="position:absolute;left:7460;top:6580;width:605;height:307" coordorigin="7460,6581" coordsize="605,307" path="m7500,6581r-23,l7465,6586r-4,12l7460,6621r,227l7461,6871r4,12l7477,6887r23,1l8025,6888r23,-1l8060,6883r5,-12l8065,6848r,-227l8065,6598r-5,-12l8048,6581r-23,l7500,6581xe" filled="f" strokecolor="#919396" strokeweight=".24978mm">
              <v:path arrowok="t"/>
            </v:shape>
            <v:shape id="_x0000_s8038" type="#_x0000_t75" style="position:absolute;left:8202;top:5980;width:1260;height:1215">
              <v:imagedata r:id="rId722" o:title=""/>
            </v:shape>
            <v:shape id="_x0000_s8037" type="#_x0000_t75" style="position:absolute;left:10548;top:5960;width:976;height:1225">
              <v:imagedata r:id="rId723" o:title=""/>
            </v:shape>
            <v:shape id="_x0000_s8036" type="#_x0000_t75" style="position:absolute;left:9537;top:5960;width:909;height:1228">
              <v:imagedata r:id="rId724" o:title=""/>
            </v:shape>
            <v:shape id="_x0000_s8035" style="position:absolute;left:9571;top:5849;width:834;height:171" coordorigin="9572,5850" coordsize="834,171" path="m10365,5850r-753,l9589,5850r-12,5l9572,5867r,23l9572,5980r,24l9577,6015r12,5l9612,6020r753,l10388,6020r12,-5l10404,6004r1,-24l10405,5890r-1,-23l10400,5855r-12,-5l10365,5850xe" stroked="f">
              <v:path arrowok="t"/>
            </v:shape>
            <v:shape id="_x0000_s8034" style="position:absolute;left:9571;top:5849;width:834;height:171" coordorigin="9572,5850" coordsize="834,171" path="m9612,5850r-23,l9577,5855r-5,12l9572,5890r,90l9572,6004r5,11l9589,6020r23,l10365,6020r23,l10400,6015r4,-11l10405,5980r,-90l10404,5867r-4,-12l10388,5850r-23,l9612,5850xe" filled="f" strokecolor="#b8babc" strokeweight=".18733mm">
              <v:path arrowok="t"/>
            </v:shape>
            <v:shape id="_x0000_s8033" style="position:absolute;left:8421;top:5849;width:822;height:173" coordorigin="8421,5850" coordsize="822,173" path="m9203,5850r-742,l8438,5850r-12,5l8422,5867r-1,23l8421,5982r1,23l8426,6017r12,4l8461,6022r742,l9226,6021r12,-4l9242,6005r1,-23l9243,5890r-1,-23l9238,5855r-12,-5l9203,5850xe" stroked="f">
              <v:path arrowok="t"/>
            </v:shape>
            <v:shape id="_x0000_s8032" style="position:absolute;left:8421;top:5849;width:822;height:173" coordorigin="8421,5850" coordsize="822,173" path="m8461,5850r-23,l8426,5855r-4,12l8421,5890r,92l8422,6005r4,12l8438,6021r23,1l9203,6022r23,-1l9238,6017r4,-12l9243,5982r,-92l9242,5867r-4,-12l9226,5850r-23,l8461,5850xe" filled="f" strokecolor="#b8babc" strokeweight=".18733mm">
              <v:path arrowok="t"/>
            </v:shape>
            <v:shape id="_x0000_s8031" style="position:absolute;left:10637;top:5849;width:771;height:171" coordorigin="10638,5850" coordsize="771,171" path="m11369,5850r-691,l10655,5850r-12,5l10638,5867r,23l10638,5980r,24l10643,6015r12,5l10678,6020r691,l11392,6020r12,-5l11408,6004r1,-24l11409,5890r-1,-23l11404,5855r-12,-5l11369,5850xe" stroked="f">
              <v:path arrowok="t"/>
            </v:shape>
            <v:shape id="_x0000_s8030" style="position:absolute;left:10637;top:5849;width:771;height:171" coordorigin="10638,5850" coordsize="771,171" path="m10678,5850r-23,l10643,5855r-5,12l10638,5890r,90l10638,6004r5,11l10655,6020r23,l11369,6020r23,l11404,6015r4,-11l11409,5980r,-90l11408,5867r-4,-12l11392,5850r-23,l10678,5850xe" filled="f" strokecolor="#b8babc" strokeweight=".18733mm">
              <v:path arrowok="t"/>
            </v:shape>
            <v:shape id="_x0000_s8029" type="#_x0000_t75" style="position:absolute;left:7618;top:2335;width:272;height:317">
              <v:imagedata r:id="rId725" o:title=""/>
            </v:shape>
            <v:shape id="_x0000_s8028" type="#_x0000_t75" style="position:absolute;left:11522;top:113;width:157;height:157">
              <v:imagedata r:id="rId79" o:title=""/>
            </v:shape>
            <v:shape id="_x0000_s8027" type="#_x0000_t75" style="position:absolute;left:11522;top:457;width:157;height:157">
              <v:imagedata r:id="rId80" o:title=""/>
            </v:shape>
            <v:shape id="_x0000_s8026" type="#_x0000_t75" style="position:absolute;left:11522;top:800;width:157;height:157">
              <v:imagedata r:id="rId80" o:title=""/>
            </v:shape>
            <v:shape id="_x0000_s8025" type="#_x0000_t75" style="position:absolute;left:11522;top:1144;width:157;height:157">
              <v:imagedata r:id="rId80" o:title=""/>
            </v:shape>
            <v:shape id="_x0000_s8024" type="#_x0000_t75" style="position:absolute;left:11522;top:1488;width:157;height:157">
              <v:imagedata r:id="rId80" o:title=""/>
            </v:shape>
            <v:shape id="_x0000_s8023" type="#_x0000_t75" style="position:absolute;left:11522;top:1831;width:157;height:157">
              <v:imagedata r:id="rId80" o:title=""/>
            </v:shape>
            <v:shape id="_x0000_s8022" type="#_x0000_t75" style="position:absolute;left:11522;top:2175;width:157;height:157">
              <v:imagedata r:id="rId81" o:title=""/>
            </v:shape>
            <v:shape id="_x0000_s8021" type="#_x0000_t75" style="position:absolute;left:11522;top:2518;width:157;height:157">
              <v:imagedata r:id="rId80" o:title=""/>
            </v:shape>
            <v:shape id="_x0000_s8020" type="#_x0000_t75" style="position:absolute;left:11522;top:2862;width:157;height:157">
              <v:imagedata r:id="rId80" o:title=""/>
            </v:shape>
            <v:shape id="_x0000_s8019" type="#_x0000_t75" style="position:absolute;left:11522;top:3205;width:157;height:157">
              <v:imagedata r:id="rId80" o:title=""/>
            </v:shape>
            <v:shape id="_x0000_s8018" type="#_x0000_t75" style="position:absolute;left:11522;top:3549;width:157;height:157">
              <v:imagedata r:id="rId80" o:title=""/>
            </v:shape>
            <v:shape id="_x0000_s8017" type="#_x0000_t75" style="position:absolute;left:11522;top:3892;width:157;height:157">
              <v:imagedata r:id="rId82" o:title=""/>
            </v:shape>
            <v:shape id="_x0000_s8016" type="#_x0000_t75" style="position:absolute;left:11522;top:4236;width:157;height:157">
              <v:imagedata r:id="rId80" o:title=""/>
            </v:shape>
            <v:shape id="_x0000_s8015" type="#_x0000_t75" style="position:absolute;left:11522;top:4580;width:157;height:157">
              <v:imagedata r:id="rId80" o:title=""/>
            </v:shape>
            <v:shape id="_x0000_s8014" type="#_x0000_t75" style="position:absolute;left:11522;top:5267;width:157;height:157">
              <v:imagedata r:id="rId80" o:title=""/>
            </v:shape>
            <v:shape id="_x0000_s8013" type="#_x0000_t75" style="position:absolute;left:11522;top:4923;width:157;height:157">
              <v:imagedata r:id="rId80" o:title=""/>
            </v:shape>
            <v:shape id="_x0000_s8012" type="#_x0000_t75" style="position:absolute;left:11522;top:5610;width:157;height:157">
              <v:imagedata r:id="rId83" o:title=""/>
            </v:shape>
            <v:shape id="_x0000_s8011" type="#_x0000_t75" style="position:absolute;left:11522;top:5954;width:157;height:157">
              <v:imagedata r:id="rId80" o:title=""/>
            </v:shape>
            <v:shape id="_x0000_s8010" type="#_x0000_t75" style="position:absolute;left:11522;top:6297;width:157;height:157">
              <v:imagedata r:id="rId80" o:title=""/>
            </v:shape>
            <v:shape id="_x0000_s8009" type="#_x0000_t75" style="position:absolute;left:11522;top:6641;width:157;height:157">
              <v:imagedata r:id="rId84" o:title=""/>
            </v:shape>
            <v:shape id="_x0000_s8008" type="#_x0000_t75" style="position:absolute;left:11522;top:6984;width:157;height:157">
              <v:imagedata r:id="rId84" o:title=""/>
            </v:shape>
            <v:shape id="_x0000_s8007" type="#_x0000_t75" style="position:absolute;left:11522;top:7672;width:157;height:157">
              <v:imagedata r:id="rId80" o:title=""/>
            </v:shape>
            <v:shape id="_x0000_s8006" type="#_x0000_t75" style="position:absolute;left:11522;top:8359;width:157;height:157">
              <v:imagedata r:id="rId80" o:title=""/>
            </v:shape>
            <v:shape id="_x0000_s8005" type="#_x0000_t75" style="position:absolute;left:11522;top:7328;width:157;height:157">
              <v:imagedata r:id="rId79" o:title=""/>
            </v:shape>
            <v:shape id="_x0000_s8004" type="#_x0000_t75" style="position:absolute;left:11522;top:8015;width:157;height:157">
              <v:imagedata r:id="rId84" o:title=""/>
            </v:shape>
            <v:shape id="_x0000_s8003" type="#_x0000_t75" style="position:absolute;left:11522;top:9046;width:157;height:157">
              <v:imagedata r:id="rId81" o:title=""/>
            </v:shape>
            <v:shape id="_x0000_s8002" type="#_x0000_t75" style="position:absolute;left:11522;top:9733;width:157;height:157">
              <v:imagedata r:id="rId80" o:title=""/>
            </v:shape>
            <v:shape id="_x0000_s8001" type="#_x0000_t75" style="position:absolute;left:11522;top:8702;width:157;height:157">
              <v:imagedata r:id="rId81" o:title=""/>
            </v:shape>
            <v:shape id="_x0000_s8000" type="#_x0000_t75" style="position:absolute;left:11522;top:9389;width:157;height:157">
              <v:imagedata r:id="rId81" o:title=""/>
            </v:shape>
            <v:shape id="_x0000_s7999" type="#_x0000_t75" style="position:absolute;left:11522;top:10764;width:157;height:157">
              <v:imagedata r:id="rId80" o:title=""/>
            </v:shape>
            <v:shape id="_x0000_s7998" type="#_x0000_t75" style="position:absolute;left:11522;top:11107;width:157;height:157">
              <v:imagedata r:id="rId80" o:title=""/>
            </v:shape>
            <v:shape id="_x0000_s7997" type="#_x0000_t75" style="position:absolute;left:11522;top:12138;width:157;height:157">
              <v:imagedata r:id="rId80" o:title=""/>
            </v:shape>
            <v:shape id="_x0000_s7996" type="#_x0000_t75" style="position:absolute;left:11522;top:12481;width:157;height:157">
              <v:imagedata r:id="rId80" o:title=""/>
            </v:shape>
            <v:shape id="_x0000_s7995" type="#_x0000_t75" style="position:absolute;left:11522;top:10077;width:157;height:157">
              <v:imagedata r:id="rId80" o:title=""/>
            </v:shape>
            <v:shape id="_x0000_s7994" type="#_x0000_t75" style="position:absolute;left:11522;top:10420;width:157;height:157">
              <v:imagedata r:id="rId80" o:title=""/>
            </v:shape>
            <v:shape id="_x0000_s7993" type="#_x0000_t75" style="position:absolute;left:11522;top:11451;width:157;height:157">
              <v:imagedata r:id="rId80" o:title=""/>
            </v:shape>
            <v:shape id="_x0000_s7992" type="#_x0000_t75" style="position:absolute;left:11522;top:11794;width:157;height:157">
              <v:imagedata r:id="rId80" o:title=""/>
            </v:shape>
            <v:shape id="_x0000_s7991" type="#_x0000_t75" style="position:absolute;left:11522;top:13512;width:157;height:157">
              <v:imagedata r:id="rId80" o:title=""/>
            </v:shape>
            <v:shape id="_x0000_s7990" type="#_x0000_t75" style="position:absolute;left:11522;top:13856;width:157;height:157">
              <v:imagedata r:id="rId80" o:title=""/>
            </v:shape>
            <v:shape id="_x0000_s7989" type="#_x0000_t75" style="position:absolute;left:11522;top:14886;width:157;height:157">
              <v:imagedata r:id="rId84" o:title=""/>
            </v:shape>
            <v:shape id="_x0000_s7988" type="#_x0000_t75" style="position:absolute;left:11522;top:15230;width:157;height:157">
              <v:imagedata r:id="rId84" o:title=""/>
            </v:shape>
            <v:shape id="_x0000_s7987" type="#_x0000_t75" style="position:absolute;left:11522;top:12825;width:157;height:157">
              <v:imagedata r:id="rId83" o:title=""/>
            </v:shape>
            <v:shape id="_x0000_s7986" type="#_x0000_t75" style="position:absolute;left:11522;top:13169;width:157;height:157">
              <v:imagedata r:id="rId80" o:title=""/>
            </v:shape>
            <v:shape id="_x0000_s7985" type="#_x0000_t75" style="position:absolute;left:11522;top:14199;width:157;height:157">
              <v:imagedata r:id="rId84" o:title=""/>
            </v:shape>
            <v:shape id="_x0000_s7984" type="#_x0000_t75" style="position:absolute;left:11522;top:14543;width:157;height:157">
              <v:imagedata r:id="rId79" o:title=""/>
            </v:shape>
            <v:shape id="_x0000_s7983" type="#_x0000_t75" style="position:absolute;left:11522;top:15573;width:157;height:157">
              <v:imagedata r:id="rId81" o:title=""/>
            </v:shape>
            <w10:wrap anchorx="page" anchory="page"/>
          </v:group>
        </w:pict>
      </w:r>
      <w:r>
        <w:rPr>
          <w:color w:val="231F20"/>
        </w:rPr>
        <w:t>TË NDRYSHËM, POR TË BARABARTË</w:t>
      </w:r>
    </w:p>
    <w:p w:rsidR="00E820D0" w:rsidRDefault="00E527CD">
      <w:pPr>
        <w:pStyle w:val="BodyText"/>
        <w:spacing w:before="197" w:line="247" w:lineRule="auto"/>
        <w:ind w:left="1133" w:right="5852"/>
      </w:pPr>
      <w:r>
        <w:pict>
          <v:shape id="_x0000_s7981" type="#_x0000_t202" style="position:absolute;left:0;text-align:left;margin-left:51pt;margin-top:75.4pt;width:11.75pt;height:13.55pt;z-index:-283994112;mso-position-horizontal-relative:page" filled="f" stroked="f">
            <v:textbox inset="0,0,0,0">
              <w:txbxContent>
                <w:p w:rsidR="00E527CD" w:rsidRDefault="00E527CD">
                  <w:pPr>
                    <w:spacing w:line="266" w:lineRule="exact"/>
                    <w:rPr>
                      <w:rFonts w:ascii="Book Antiqua"/>
                      <w:b/>
                      <w:sz w:val="23"/>
                    </w:rPr>
                  </w:pPr>
                  <w:r>
                    <w:rPr>
                      <w:rFonts w:ascii="Book Antiqua"/>
                      <w:b/>
                      <w:color w:val="231F20"/>
                      <w:sz w:val="23"/>
                    </w:rPr>
                    <w:t>72</w:t>
                  </w:r>
                </w:p>
              </w:txbxContent>
            </v:textbox>
            <w10:wrap anchorx="page"/>
          </v:shape>
        </w:pict>
      </w:r>
      <w:r>
        <w:rPr>
          <w:color w:val="231F20"/>
        </w:rPr>
        <w:t>Duke</w:t>
      </w:r>
      <w:r>
        <w:rPr>
          <w:color w:val="231F20"/>
          <w:spacing w:val="-15"/>
        </w:rPr>
        <w:t xml:space="preserve"> </w:t>
      </w:r>
      <w:r>
        <w:rPr>
          <w:color w:val="231F20"/>
        </w:rPr>
        <w:t>u</w:t>
      </w:r>
      <w:r>
        <w:rPr>
          <w:color w:val="231F20"/>
          <w:spacing w:val="-15"/>
        </w:rPr>
        <w:t xml:space="preserve"> </w:t>
      </w:r>
      <w:r>
        <w:rPr>
          <w:color w:val="231F20"/>
        </w:rPr>
        <w:t>bazuar</w:t>
      </w:r>
      <w:r>
        <w:rPr>
          <w:color w:val="231F20"/>
          <w:spacing w:val="-15"/>
        </w:rPr>
        <w:t xml:space="preserve"> </w:t>
      </w:r>
      <w:r>
        <w:rPr>
          <w:color w:val="231F20"/>
        </w:rPr>
        <w:t>në</w:t>
      </w:r>
      <w:r>
        <w:rPr>
          <w:color w:val="231F20"/>
          <w:spacing w:val="-14"/>
        </w:rPr>
        <w:t xml:space="preserve"> </w:t>
      </w:r>
      <w:r>
        <w:rPr>
          <w:color w:val="231F20"/>
        </w:rPr>
        <w:t>fotot</w:t>
      </w:r>
      <w:r>
        <w:rPr>
          <w:color w:val="231F20"/>
          <w:spacing w:val="-15"/>
        </w:rPr>
        <w:t xml:space="preserve"> </w:t>
      </w:r>
      <w:r>
        <w:rPr>
          <w:color w:val="231F20"/>
        </w:rPr>
        <w:t>e</w:t>
      </w:r>
      <w:r>
        <w:rPr>
          <w:color w:val="231F20"/>
          <w:spacing w:val="-15"/>
        </w:rPr>
        <w:t xml:space="preserve"> </w:t>
      </w:r>
      <w:r>
        <w:rPr>
          <w:color w:val="231F20"/>
        </w:rPr>
        <w:t>tekstit,</w:t>
      </w:r>
      <w:r>
        <w:rPr>
          <w:color w:val="231F20"/>
          <w:spacing w:val="-14"/>
        </w:rPr>
        <w:t xml:space="preserve"> </w:t>
      </w:r>
      <w:r>
        <w:rPr>
          <w:color w:val="231F20"/>
        </w:rPr>
        <w:t>diskutimet</w:t>
      </w:r>
      <w:r>
        <w:rPr>
          <w:color w:val="231F20"/>
          <w:spacing w:val="-15"/>
        </w:rPr>
        <w:t xml:space="preserve"> </w:t>
      </w:r>
      <w:r>
        <w:rPr>
          <w:color w:val="231F20"/>
        </w:rPr>
        <w:t>e</w:t>
      </w:r>
      <w:r>
        <w:rPr>
          <w:color w:val="231F20"/>
          <w:spacing w:val="-15"/>
        </w:rPr>
        <w:t xml:space="preserve"> </w:t>
      </w:r>
      <w:r>
        <w:rPr>
          <w:color w:val="231F20"/>
          <w:spacing w:val="-3"/>
        </w:rPr>
        <w:t xml:space="preserve">nxënësve/ </w:t>
      </w:r>
      <w:r>
        <w:rPr>
          <w:color w:val="231F20"/>
        </w:rPr>
        <w:t>eve, shembujt e sjellë nga vetë ata/ato dhe kushtet e klasës, trajtohen çështje që promovojnë tolerancën, respektimin e të drejtës së fjalës së njëri/a-tjetrit/ës, të njerëzve</w:t>
      </w:r>
      <w:r>
        <w:rPr>
          <w:color w:val="231F20"/>
          <w:spacing w:val="-8"/>
        </w:rPr>
        <w:t xml:space="preserve"> </w:t>
      </w:r>
      <w:r>
        <w:rPr>
          <w:color w:val="231F20"/>
        </w:rPr>
        <w:t>në</w:t>
      </w:r>
      <w:r>
        <w:rPr>
          <w:color w:val="231F20"/>
          <w:spacing w:val="-8"/>
        </w:rPr>
        <w:t xml:space="preserve"> </w:t>
      </w:r>
      <w:r>
        <w:rPr>
          <w:color w:val="231F20"/>
        </w:rPr>
        <w:t>nevojë,</w:t>
      </w:r>
      <w:r>
        <w:rPr>
          <w:color w:val="231F20"/>
          <w:spacing w:val="-8"/>
        </w:rPr>
        <w:t xml:space="preserve"> </w:t>
      </w:r>
      <w:r>
        <w:rPr>
          <w:color w:val="231F20"/>
        </w:rPr>
        <w:t>të</w:t>
      </w:r>
      <w:r>
        <w:rPr>
          <w:color w:val="231F20"/>
          <w:spacing w:val="-8"/>
        </w:rPr>
        <w:t xml:space="preserve"> </w:t>
      </w:r>
      <w:proofErr w:type="spellStart"/>
      <w:r>
        <w:rPr>
          <w:color w:val="231F20"/>
        </w:rPr>
        <w:t>diversitetit</w:t>
      </w:r>
      <w:proofErr w:type="spellEnd"/>
      <w:r>
        <w:rPr>
          <w:color w:val="231F20"/>
          <w:spacing w:val="-7"/>
        </w:rPr>
        <w:t xml:space="preserve"> </w:t>
      </w:r>
      <w:r>
        <w:rPr>
          <w:color w:val="231F20"/>
        </w:rPr>
        <w:t>kulturor</w:t>
      </w:r>
      <w:r>
        <w:rPr>
          <w:color w:val="231F20"/>
          <w:spacing w:val="-8"/>
        </w:rPr>
        <w:t xml:space="preserve"> </w:t>
      </w:r>
      <w:r>
        <w:rPr>
          <w:color w:val="231F20"/>
        </w:rPr>
        <w:t>etj.</w:t>
      </w:r>
    </w:p>
    <w:p w:rsidR="00E820D0" w:rsidRDefault="00E820D0">
      <w:pPr>
        <w:spacing w:line="247" w:lineRule="auto"/>
        <w:sectPr w:rsidR="00E820D0">
          <w:type w:val="continuous"/>
          <w:pgSz w:w="11740" w:h="15880"/>
          <w:pgMar w:top="1500" w:right="0" w:bottom="280" w:left="0" w:header="720" w:footer="720" w:gutter="0"/>
          <w:cols w:space="720"/>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4891"/>
        <w:rPr>
          <w:rFonts w:ascii="Book Antiqua" w:hAnsi="Book Antiqua"/>
          <w:b/>
        </w:rPr>
      </w:pPr>
      <w:r>
        <w:rPr>
          <w:rFonts w:ascii="Book Antiqua" w:hAnsi="Book Antiqua"/>
          <w:b/>
          <w:color w:val="FFFFFF"/>
        </w:rPr>
        <w:t>MJEDISI “MËSOJ DUKE KËRKUAR”</w:t>
      </w:r>
    </w:p>
    <w:p w:rsidR="00E820D0" w:rsidRDefault="00E820D0">
      <w:pPr>
        <w:pStyle w:val="BodyText"/>
        <w:spacing w:before="8"/>
        <w:rPr>
          <w:rFonts w:ascii="Book Antiqua"/>
          <w:b/>
          <w:sz w:val="9"/>
        </w:rPr>
      </w:pPr>
    </w:p>
    <w:p w:rsidR="00E820D0" w:rsidRDefault="00E820D0">
      <w:pPr>
        <w:rPr>
          <w:rFonts w:ascii="Book Antiqua"/>
          <w:sz w:val="9"/>
        </w:rPr>
        <w:sectPr w:rsidR="00E820D0">
          <w:pgSz w:w="11740" w:h="15880"/>
          <w:pgMar w:top="540" w:right="0" w:bottom="280" w:left="0" w:header="720" w:footer="720" w:gutter="0"/>
          <w:cols w:space="720"/>
        </w:sectPr>
      </w:pPr>
    </w:p>
    <w:p w:rsidR="00E820D0" w:rsidRDefault="00E527CD">
      <w:pPr>
        <w:spacing w:before="104"/>
        <w:ind w:left="500"/>
        <w:rPr>
          <w:rFonts w:ascii="Calibri" w:hAnsi="Calibri"/>
          <w:sz w:val="10"/>
        </w:rPr>
      </w:pPr>
      <w:r>
        <w:rPr>
          <w:rFonts w:ascii="Calibri" w:hAnsi="Calibri"/>
          <w:color w:val="231F20"/>
          <w:w w:val="115"/>
          <w:sz w:val="10"/>
        </w:rPr>
        <w:t>Ndaj</w:t>
      </w:r>
      <w:r>
        <w:rPr>
          <w:rFonts w:ascii="Calibri" w:hAnsi="Calibri"/>
          <w:color w:val="231F20"/>
          <w:spacing w:val="-8"/>
          <w:w w:val="115"/>
          <w:sz w:val="10"/>
        </w:rPr>
        <w:t xml:space="preserve"> </w:t>
      </w:r>
      <w:r>
        <w:rPr>
          <w:rFonts w:ascii="Calibri" w:hAnsi="Calibri"/>
          <w:color w:val="231F20"/>
          <w:w w:val="115"/>
          <w:sz w:val="10"/>
        </w:rPr>
        <w:t>me</w:t>
      </w:r>
      <w:r>
        <w:rPr>
          <w:rFonts w:ascii="Calibri" w:hAnsi="Calibri"/>
          <w:color w:val="231F20"/>
          <w:spacing w:val="-7"/>
          <w:w w:val="115"/>
          <w:sz w:val="10"/>
        </w:rPr>
        <w:t xml:space="preserve"> </w:t>
      </w:r>
      <w:r>
        <w:rPr>
          <w:rFonts w:ascii="Calibri" w:hAnsi="Calibri"/>
          <w:color w:val="231F20"/>
          <w:spacing w:val="-3"/>
          <w:w w:val="115"/>
          <w:sz w:val="10"/>
        </w:rPr>
        <w:t>shokët</w:t>
      </w:r>
      <w:r>
        <w:rPr>
          <w:rFonts w:ascii="Calibri" w:hAnsi="Calibri"/>
          <w:color w:val="231F20"/>
          <w:spacing w:val="-7"/>
          <w:w w:val="115"/>
          <w:sz w:val="10"/>
        </w:rPr>
        <w:t xml:space="preserve"> </w:t>
      </w:r>
      <w:r>
        <w:rPr>
          <w:rFonts w:ascii="Calibri" w:hAnsi="Calibri"/>
          <w:color w:val="231F20"/>
          <w:w w:val="115"/>
          <w:sz w:val="10"/>
        </w:rPr>
        <w:t>jo</w:t>
      </w:r>
      <w:r>
        <w:rPr>
          <w:rFonts w:ascii="Calibri" w:hAnsi="Calibri"/>
          <w:color w:val="231F20"/>
          <w:spacing w:val="-7"/>
          <w:w w:val="115"/>
          <w:sz w:val="10"/>
        </w:rPr>
        <w:t xml:space="preserve"> </w:t>
      </w:r>
      <w:r>
        <w:rPr>
          <w:rFonts w:ascii="Calibri" w:hAnsi="Calibri"/>
          <w:color w:val="231F20"/>
          <w:w w:val="115"/>
          <w:sz w:val="10"/>
        </w:rPr>
        <w:t>vetëm</w:t>
      </w:r>
      <w:r>
        <w:rPr>
          <w:rFonts w:ascii="Calibri" w:hAnsi="Calibri"/>
          <w:color w:val="231F20"/>
          <w:spacing w:val="-7"/>
          <w:w w:val="115"/>
          <w:sz w:val="10"/>
        </w:rPr>
        <w:t xml:space="preserve"> </w:t>
      </w:r>
      <w:r>
        <w:rPr>
          <w:rFonts w:ascii="Calibri" w:hAnsi="Calibri"/>
          <w:color w:val="231F20"/>
          <w:spacing w:val="-4"/>
          <w:w w:val="115"/>
          <w:sz w:val="10"/>
        </w:rPr>
        <w:t>ush</w:t>
      </w:r>
      <w:r>
        <w:rPr>
          <w:rFonts w:ascii="Arial" w:hAnsi="Arial"/>
          <w:color w:val="231F20"/>
          <w:spacing w:val="-4"/>
          <w:w w:val="115"/>
          <w:sz w:val="10"/>
        </w:rPr>
        <w:t>q</w:t>
      </w:r>
      <w:r>
        <w:rPr>
          <w:rFonts w:ascii="Calibri" w:hAnsi="Calibri"/>
          <w:color w:val="231F20"/>
          <w:spacing w:val="-4"/>
          <w:w w:val="115"/>
          <w:sz w:val="10"/>
        </w:rPr>
        <w:t>imin.</w:t>
      </w:r>
    </w:p>
    <w:p w:rsidR="00E820D0" w:rsidRDefault="00E527CD">
      <w:pPr>
        <w:pStyle w:val="BodyText"/>
        <w:rPr>
          <w:rFonts w:ascii="Calibri"/>
          <w:sz w:val="12"/>
        </w:rPr>
      </w:pPr>
      <w:r>
        <w:br w:type="column"/>
      </w:r>
    </w:p>
    <w:p w:rsidR="00E820D0" w:rsidRDefault="00E820D0">
      <w:pPr>
        <w:pStyle w:val="BodyText"/>
        <w:rPr>
          <w:rFonts w:ascii="Calibri"/>
          <w:sz w:val="12"/>
        </w:rPr>
      </w:pPr>
    </w:p>
    <w:p w:rsidR="00E820D0" w:rsidRDefault="00E820D0">
      <w:pPr>
        <w:pStyle w:val="BodyText"/>
        <w:spacing w:before="1"/>
        <w:rPr>
          <w:rFonts w:ascii="Calibri"/>
          <w:sz w:val="9"/>
        </w:rPr>
      </w:pPr>
    </w:p>
    <w:p w:rsidR="00E820D0" w:rsidRDefault="00E527CD">
      <w:pPr>
        <w:ind w:left="236"/>
        <w:jc w:val="center"/>
        <w:rPr>
          <w:rFonts w:ascii="Century Gothic"/>
          <w:b/>
          <w:i/>
          <w:sz w:val="10"/>
        </w:rPr>
      </w:pPr>
      <w:r>
        <w:rPr>
          <w:rFonts w:ascii="Century Gothic"/>
          <w:b/>
          <w:i/>
          <w:color w:val="231F20"/>
          <w:w w:val="110"/>
          <w:sz w:val="10"/>
        </w:rPr>
        <w:t>Lapsat e mi</w:t>
      </w:r>
    </w:p>
    <w:p w:rsidR="00E820D0" w:rsidRDefault="00E527CD">
      <w:pPr>
        <w:spacing w:before="43"/>
        <w:ind w:left="236"/>
        <w:jc w:val="center"/>
        <w:rPr>
          <w:rFonts w:ascii="Calibri" w:hAnsi="Calibri"/>
          <w:i/>
          <w:sz w:val="10"/>
        </w:rPr>
      </w:pPr>
      <w:r>
        <w:rPr>
          <w:rFonts w:ascii="Calibri" w:hAnsi="Calibri"/>
          <w:i/>
          <w:color w:val="231F20"/>
          <w:spacing w:val="-3"/>
          <w:w w:val="115"/>
          <w:sz w:val="10"/>
        </w:rPr>
        <w:t>Janë</w:t>
      </w:r>
      <w:r>
        <w:rPr>
          <w:rFonts w:ascii="Calibri" w:hAnsi="Calibri"/>
          <w:i/>
          <w:color w:val="231F20"/>
          <w:spacing w:val="-6"/>
          <w:w w:val="115"/>
          <w:sz w:val="10"/>
        </w:rPr>
        <w:t xml:space="preserve"> </w:t>
      </w:r>
      <w:r>
        <w:rPr>
          <w:rFonts w:ascii="Calibri" w:hAnsi="Calibri"/>
          <w:i/>
          <w:color w:val="231F20"/>
          <w:w w:val="115"/>
          <w:sz w:val="10"/>
        </w:rPr>
        <w:t>të</w:t>
      </w:r>
      <w:r>
        <w:rPr>
          <w:rFonts w:ascii="Calibri" w:hAnsi="Calibri"/>
          <w:i/>
          <w:color w:val="231F20"/>
          <w:spacing w:val="-6"/>
          <w:w w:val="115"/>
          <w:sz w:val="10"/>
        </w:rPr>
        <w:t xml:space="preserve"> </w:t>
      </w:r>
      <w:r>
        <w:rPr>
          <w:rFonts w:ascii="Calibri" w:hAnsi="Calibri"/>
          <w:i/>
          <w:color w:val="231F20"/>
          <w:w w:val="115"/>
          <w:sz w:val="10"/>
        </w:rPr>
        <w:t>mitë,</w:t>
      </w:r>
      <w:r>
        <w:rPr>
          <w:rFonts w:ascii="Calibri" w:hAnsi="Calibri"/>
          <w:i/>
          <w:color w:val="231F20"/>
          <w:spacing w:val="-5"/>
          <w:w w:val="115"/>
          <w:sz w:val="10"/>
        </w:rPr>
        <w:t xml:space="preserve"> </w:t>
      </w:r>
      <w:r>
        <w:rPr>
          <w:rFonts w:ascii="Calibri" w:hAnsi="Calibri"/>
          <w:i/>
          <w:color w:val="231F20"/>
          <w:w w:val="115"/>
          <w:sz w:val="10"/>
        </w:rPr>
        <w:t>ju</w:t>
      </w:r>
      <w:r>
        <w:rPr>
          <w:rFonts w:ascii="Calibri" w:hAnsi="Calibri"/>
          <w:i/>
          <w:color w:val="231F20"/>
          <w:spacing w:val="-6"/>
          <w:w w:val="115"/>
          <w:sz w:val="10"/>
        </w:rPr>
        <w:t xml:space="preserve"> </w:t>
      </w:r>
      <w:r>
        <w:rPr>
          <w:rFonts w:ascii="Calibri" w:hAnsi="Calibri"/>
          <w:i/>
          <w:color w:val="231F20"/>
          <w:w w:val="115"/>
          <w:sz w:val="10"/>
        </w:rPr>
        <w:t>mund</w:t>
      </w:r>
      <w:r>
        <w:rPr>
          <w:rFonts w:ascii="Calibri" w:hAnsi="Calibri"/>
          <w:i/>
          <w:color w:val="231F20"/>
          <w:spacing w:val="-6"/>
          <w:w w:val="115"/>
          <w:sz w:val="10"/>
        </w:rPr>
        <w:t xml:space="preserve"> </w:t>
      </w:r>
      <w:r>
        <w:rPr>
          <w:rFonts w:ascii="Calibri" w:hAnsi="Calibri"/>
          <w:i/>
          <w:color w:val="231F20"/>
          <w:w w:val="115"/>
          <w:sz w:val="10"/>
        </w:rPr>
        <w:t>të</w:t>
      </w:r>
      <w:r>
        <w:rPr>
          <w:rFonts w:ascii="Calibri" w:hAnsi="Calibri"/>
          <w:i/>
          <w:color w:val="231F20"/>
          <w:spacing w:val="-5"/>
          <w:w w:val="115"/>
          <w:sz w:val="10"/>
        </w:rPr>
        <w:t xml:space="preserve"> </w:t>
      </w:r>
      <w:r>
        <w:rPr>
          <w:rFonts w:ascii="Calibri" w:hAnsi="Calibri"/>
          <w:i/>
          <w:color w:val="231F20"/>
          <w:w w:val="115"/>
          <w:sz w:val="10"/>
        </w:rPr>
        <w:t>merrni</w:t>
      </w:r>
      <w:r>
        <w:rPr>
          <w:rFonts w:ascii="Calibri" w:hAnsi="Calibri"/>
          <w:i/>
          <w:color w:val="231F20"/>
          <w:spacing w:val="-6"/>
          <w:w w:val="115"/>
          <w:sz w:val="10"/>
        </w:rPr>
        <w:t xml:space="preserve"> </w:t>
      </w:r>
      <w:r>
        <w:rPr>
          <w:rFonts w:ascii="Calibri" w:hAnsi="Calibri"/>
          <w:i/>
          <w:color w:val="231F20"/>
          <w:spacing w:val="-5"/>
          <w:w w:val="115"/>
          <w:sz w:val="10"/>
        </w:rPr>
        <w:t xml:space="preserve">disa. </w:t>
      </w:r>
      <w:r>
        <w:rPr>
          <w:rFonts w:ascii="Calibri" w:hAnsi="Calibri"/>
          <w:i/>
          <w:color w:val="231F20"/>
          <w:w w:val="115"/>
          <w:sz w:val="10"/>
        </w:rPr>
        <w:t>Me</w:t>
      </w:r>
      <w:r>
        <w:rPr>
          <w:rFonts w:ascii="Calibri" w:hAnsi="Calibri"/>
          <w:i/>
          <w:color w:val="231F20"/>
          <w:spacing w:val="-6"/>
          <w:w w:val="115"/>
          <w:sz w:val="10"/>
        </w:rPr>
        <w:t xml:space="preserve"> </w:t>
      </w:r>
      <w:r>
        <w:rPr>
          <w:rFonts w:ascii="Calibri" w:hAnsi="Calibri"/>
          <w:i/>
          <w:color w:val="231F20"/>
          <w:w w:val="115"/>
          <w:sz w:val="10"/>
        </w:rPr>
        <w:t>ju,</w:t>
      </w:r>
      <w:r>
        <w:rPr>
          <w:rFonts w:ascii="Calibri" w:hAnsi="Calibri"/>
          <w:i/>
          <w:color w:val="231F20"/>
          <w:spacing w:val="-6"/>
          <w:w w:val="115"/>
          <w:sz w:val="10"/>
        </w:rPr>
        <w:t xml:space="preserve"> </w:t>
      </w:r>
      <w:r>
        <w:rPr>
          <w:rFonts w:ascii="Calibri" w:hAnsi="Calibri"/>
          <w:i/>
          <w:color w:val="231F20"/>
          <w:w w:val="115"/>
          <w:sz w:val="10"/>
        </w:rPr>
        <w:t>do</w:t>
      </w:r>
      <w:r>
        <w:rPr>
          <w:rFonts w:ascii="Calibri" w:hAnsi="Calibri"/>
          <w:i/>
          <w:color w:val="231F20"/>
          <w:spacing w:val="-6"/>
          <w:w w:val="115"/>
          <w:sz w:val="10"/>
        </w:rPr>
        <w:t xml:space="preserve"> </w:t>
      </w:r>
      <w:r>
        <w:rPr>
          <w:rFonts w:ascii="Calibri" w:hAnsi="Calibri"/>
          <w:i/>
          <w:color w:val="231F20"/>
          <w:w w:val="115"/>
          <w:sz w:val="10"/>
        </w:rPr>
        <w:t>të</w:t>
      </w:r>
      <w:r>
        <w:rPr>
          <w:rFonts w:ascii="Calibri" w:hAnsi="Calibri"/>
          <w:i/>
          <w:color w:val="231F20"/>
          <w:spacing w:val="-6"/>
          <w:w w:val="115"/>
          <w:sz w:val="10"/>
        </w:rPr>
        <w:t xml:space="preserve"> </w:t>
      </w:r>
      <w:r>
        <w:rPr>
          <w:rFonts w:ascii="Calibri" w:hAnsi="Calibri"/>
          <w:i/>
          <w:color w:val="231F20"/>
          <w:w w:val="115"/>
          <w:sz w:val="10"/>
        </w:rPr>
        <w:t>doja</w:t>
      </w:r>
      <w:r>
        <w:rPr>
          <w:rFonts w:ascii="Calibri" w:hAnsi="Calibri"/>
          <w:i/>
          <w:color w:val="231F20"/>
          <w:spacing w:val="-6"/>
          <w:w w:val="115"/>
          <w:sz w:val="10"/>
        </w:rPr>
        <w:t xml:space="preserve"> </w:t>
      </w:r>
      <w:r>
        <w:rPr>
          <w:rFonts w:ascii="Calibri" w:hAnsi="Calibri"/>
          <w:i/>
          <w:color w:val="231F20"/>
          <w:w w:val="115"/>
          <w:sz w:val="10"/>
        </w:rPr>
        <w:t>të</w:t>
      </w:r>
      <w:r>
        <w:rPr>
          <w:rFonts w:ascii="Calibri" w:hAnsi="Calibri"/>
          <w:i/>
          <w:color w:val="231F20"/>
          <w:spacing w:val="-6"/>
          <w:w w:val="115"/>
          <w:sz w:val="10"/>
        </w:rPr>
        <w:t xml:space="preserve"> </w:t>
      </w:r>
      <w:r>
        <w:rPr>
          <w:rFonts w:ascii="Calibri" w:hAnsi="Calibri"/>
          <w:i/>
          <w:color w:val="231F20"/>
          <w:w w:val="115"/>
          <w:sz w:val="10"/>
        </w:rPr>
        <w:t>ndaja</w:t>
      </w:r>
      <w:r>
        <w:rPr>
          <w:rFonts w:ascii="Calibri" w:hAnsi="Calibri"/>
          <w:i/>
          <w:color w:val="231F20"/>
          <w:spacing w:val="-6"/>
          <w:w w:val="115"/>
          <w:sz w:val="10"/>
        </w:rPr>
        <w:t xml:space="preserve"> </w:t>
      </w:r>
      <w:r>
        <w:rPr>
          <w:rFonts w:ascii="Calibri" w:hAnsi="Calibri"/>
          <w:i/>
          <w:color w:val="231F20"/>
          <w:w w:val="115"/>
          <w:sz w:val="10"/>
        </w:rPr>
        <w:t>gjithçka.</w:t>
      </w:r>
    </w:p>
    <w:p w:rsidR="00E820D0" w:rsidRDefault="00E527CD">
      <w:pPr>
        <w:spacing w:line="118" w:lineRule="exact"/>
        <w:ind w:left="236"/>
        <w:jc w:val="center"/>
        <w:rPr>
          <w:rFonts w:ascii="Calibri" w:hAnsi="Calibri"/>
          <w:i/>
          <w:sz w:val="10"/>
        </w:rPr>
      </w:pPr>
      <w:r>
        <w:rPr>
          <w:rFonts w:ascii="Calibri" w:hAnsi="Calibri"/>
          <w:i/>
          <w:color w:val="231F20"/>
          <w:w w:val="115"/>
          <w:sz w:val="10"/>
        </w:rPr>
        <w:t>Nëse i ndaj ata me ju,</w:t>
      </w:r>
    </w:p>
    <w:p w:rsidR="00E820D0" w:rsidRDefault="00E527CD">
      <w:pPr>
        <w:spacing w:line="121" w:lineRule="exact"/>
        <w:ind w:left="236"/>
        <w:jc w:val="center"/>
        <w:rPr>
          <w:rFonts w:ascii="Calibri" w:hAnsi="Calibri"/>
          <w:i/>
          <w:sz w:val="10"/>
        </w:rPr>
      </w:pPr>
      <w:r>
        <w:rPr>
          <w:rFonts w:ascii="Calibri" w:hAnsi="Calibri"/>
          <w:i/>
          <w:color w:val="231F20"/>
          <w:w w:val="115"/>
          <w:sz w:val="10"/>
        </w:rPr>
        <w:t>ju do të keni disa gjithashtu.</w:t>
      </w:r>
    </w:p>
    <w:p w:rsidR="00E820D0" w:rsidRDefault="00E527CD">
      <w:pPr>
        <w:pStyle w:val="BodyText"/>
        <w:spacing w:before="117" w:line="242" w:lineRule="auto"/>
        <w:ind w:left="500" w:right="1194" w:firstLine="60"/>
      </w:pPr>
      <w:r>
        <w:br w:type="column"/>
      </w:r>
      <w:r>
        <w:rPr>
          <w:rFonts w:ascii="Book Antiqua" w:hAnsi="Book Antiqua"/>
          <w:b/>
          <w:color w:val="231F20"/>
        </w:rPr>
        <w:t xml:space="preserve">Veprimtaria 1. </w:t>
      </w:r>
      <w:r>
        <w:rPr>
          <w:color w:val="231F20"/>
        </w:rPr>
        <w:t>Nxënësit/et vërejnë vizatimet. Duke u bazuar në njohuritë</w:t>
      </w:r>
      <w:r>
        <w:rPr>
          <w:color w:val="231F20"/>
          <w:spacing w:val="-20"/>
        </w:rPr>
        <w:t xml:space="preserve"> </w:t>
      </w:r>
      <w:r>
        <w:rPr>
          <w:color w:val="231F20"/>
        </w:rPr>
        <w:t>e</w:t>
      </w:r>
      <w:r>
        <w:rPr>
          <w:color w:val="231F20"/>
          <w:spacing w:val="-20"/>
        </w:rPr>
        <w:t xml:space="preserve"> </w:t>
      </w:r>
      <w:r>
        <w:rPr>
          <w:color w:val="231F20"/>
        </w:rPr>
        <w:t>tyre,</w:t>
      </w:r>
      <w:r>
        <w:rPr>
          <w:color w:val="231F20"/>
          <w:spacing w:val="-19"/>
        </w:rPr>
        <w:t xml:space="preserve"> </w:t>
      </w:r>
      <w:r>
        <w:rPr>
          <w:color w:val="231F20"/>
        </w:rPr>
        <w:t>në</w:t>
      </w:r>
      <w:r>
        <w:rPr>
          <w:color w:val="231F20"/>
          <w:spacing w:val="-20"/>
        </w:rPr>
        <w:t xml:space="preserve"> </w:t>
      </w:r>
      <w:r>
        <w:rPr>
          <w:color w:val="231F20"/>
        </w:rPr>
        <w:t>punë</w:t>
      </w:r>
      <w:r>
        <w:rPr>
          <w:color w:val="231F20"/>
          <w:spacing w:val="-19"/>
        </w:rPr>
        <w:t xml:space="preserve"> </w:t>
      </w:r>
      <w:r>
        <w:rPr>
          <w:color w:val="231F20"/>
        </w:rPr>
        <w:t>të</w:t>
      </w:r>
      <w:r>
        <w:rPr>
          <w:color w:val="231F20"/>
          <w:spacing w:val="-20"/>
        </w:rPr>
        <w:t xml:space="preserve"> </w:t>
      </w:r>
      <w:r>
        <w:rPr>
          <w:color w:val="231F20"/>
        </w:rPr>
        <w:t>pavarur,</w:t>
      </w:r>
      <w:r>
        <w:rPr>
          <w:color w:val="231F20"/>
          <w:spacing w:val="-19"/>
        </w:rPr>
        <w:t xml:space="preserve"> </w:t>
      </w:r>
      <w:r>
        <w:rPr>
          <w:color w:val="231F20"/>
        </w:rPr>
        <w:t>dallojnë</w:t>
      </w:r>
      <w:r>
        <w:rPr>
          <w:color w:val="231F20"/>
          <w:spacing w:val="-20"/>
        </w:rPr>
        <w:t xml:space="preserve"> </w:t>
      </w:r>
      <w:r>
        <w:rPr>
          <w:color w:val="231F20"/>
        </w:rPr>
        <w:t>dhe</w:t>
      </w:r>
      <w:r>
        <w:rPr>
          <w:color w:val="231F20"/>
          <w:spacing w:val="-19"/>
        </w:rPr>
        <w:t xml:space="preserve"> </w:t>
      </w:r>
      <w:r>
        <w:rPr>
          <w:color w:val="231F20"/>
        </w:rPr>
        <w:t>ngjyrosin</w:t>
      </w:r>
      <w:r>
        <w:rPr>
          <w:color w:val="231F20"/>
          <w:spacing w:val="-20"/>
        </w:rPr>
        <w:t xml:space="preserve"> </w:t>
      </w:r>
      <w:r>
        <w:rPr>
          <w:color w:val="231F20"/>
        </w:rPr>
        <w:t>vizatimin</w:t>
      </w:r>
      <w:r>
        <w:rPr>
          <w:color w:val="231F20"/>
          <w:spacing w:val="-19"/>
        </w:rPr>
        <w:t xml:space="preserve"> </w:t>
      </w:r>
      <w:r>
        <w:rPr>
          <w:color w:val="231F20"/>
          <w:spacing w:val="-14"/>
        </w:rPr>
        <w:t xml:space="preserve">e </w:t>
      </w:r>
      <w:r>
        <w:rPr>
          <w:color w:val="231F20"/>
        </w:rPr>
        <w:t>fëmijëve që</w:t>
      </w:r>
      <w:r>
        <w:rPr>
          <w:color w:val="231F20"/>
          <w:spacing w:val="-4"/>
        </w:rPr>
        <w:t xml:space="preserve"> </w:t>
      </w:r>
      <w:r>
        <w:rPr>
          <w:color w:val="231F20"/>
        </w:rPr>
        <w:t>bashkëpunojnë.</w:t>
      </w:r>
    </w:p>
    <w:p w:rsidR="00E820D0" w:rsidRDefault="00E527CD">
      <w:pPr>
        <w:pStyle w:val="BodyText"/>
        <w:spacing w:before="60" w:line="247" w:lineRule="auto"/>
        <w:ind w:left="500" w:right="1273"/>
      </w:pPr>
      <w:r>
        <w:rPr>
          <w:color w:val="231F20"/>
          <w:spacing w:val="-5"/>
        </w:rPr>
        <w:t>Nxënësit/et</w:t>
      </w:r>
      <w:r>
        <w:rPr>
          <w:color w:val="231F20"/>
          <w:spacing w:val="-21"/>
        </w:rPr>
        <w:t xml:space="preserve"> </w:t>
      </w:r>
      <w:r>
        <w:rPr>
          <w:color w:val="231F20"/>
          <w:spacing w:val="-4"/>
        </w:rPr>
        <w:t>bëjnë</w:t>
      </w:r>
      <w:r>
        <w:rPr>
          <w:color w:val="231F20"/>
          <w:spacing w:val="-21"/>
        </w:rPr>
        <w:t xml:space="preserve"> </w:t>
      </w:r>
      <w:r>
        <w:rPr>
          <w:color w:val="231F20"/>
          <w:spacing w:val="-5"/>
        </w:rPr>
        <w:t>prezantimin</w:t>
      </w:r>
      <w:r>
        <w:rPr>
          <w:color w:val="231F20"/>
          <w:spacing w:val="-21"/>
        </w:rPr>
        <w:t xml:space="preserve"> </w:t>
      </w:r>
      <w:r>
        <w:rPr>
          <w:color w:val="231F20"/>
        </w:rPr>
        <w:t>e</w:t>
      </w:r>
      <w:r>
        <w:rPr>
          <w:color w:val="231F20"/>
          <w:spacing w:val="-21"/>
        </w:rPr>
        <w:t xml:space="preserve"> </w:t>
      </w:r>
      <w:r>
        <w:rPr>
          <w:color w:val="231F20"/>
          <w:spacing w:val="-4"/>
        </w:rPr>
        <w:t>punës</w:t>
      </w:r>
      <w:r>
        <w:rPr>
          <w:color w:val="231F20"/>
          <w:spacing w:val="-21"/>
        </w:rPr>
        <w:t xml:space="preserve"> </w:t>
      </w:r>
      <w:r>
        <w:rPr>
          <w:color w:val="231F20"/>
          <w:spacing w:val="-3"/>
        </w:rPr>
        <w:t>së</w:t>
      </w:r>
      <w:r>
        <w:rPr>
          <w:color w:val="231F20"/>
          <w:spacing w:val="-21"/>
        </w:rPr>
        <w:t xml:space="preserve"> </w:t>
      </w:r>
      <w:r>
        <w:rPr>
          <w:color w:val="231F20"/>
          <w:spacing w:val="-5"/>
        </w:rPr>
        <w:t>tyre</w:t>
      </w:r>
      <w:r>
        <w:rPr>
          <w:color w:val="231F20"/>
          <w:spacing w:val="-21"/>
        </w:rPr>
        <w:t xml:space="preserve"> </w:t>
      </w:r>
      <w:r>
        <w:rPr>
          <w:color w:val="231F20"/>
          <w:spacing w:val="-4"/>
        </w:rPr>
        <w:t>dhe</w:t>
      </w:r>
      <w:r>
        <w:rPr>
          <w:color w:val="231F20"/>
          <w:spacing w:val="-21"/>
        </w:rPr>
        <w:t xml:space="preserve"> </w:t>
      </w:r>
      <w:r>
        <w:rPr>
          <w:color w:val="231F20"/>
          <w:spacing w:val="-5"/>
        </w:rPr>
        <w:t>komentojnë</w:t>
      </w:r>
      <w:r>
        <w:rPr>
          <w:color w:val="231F20"/>
          <w:spacing w:val="-21"/>
        </w:rPr>
        <w:t xml:space="preserve"> </w:t>
      </w:r>
      <w:r>
        <w:rPr>
          <w:color w:val="231F20"/>
          <w:spacing w:val="-6"/>
        </w:rPr>
        <w:t xml:space="preserve">veprimet </w:t>
      </w:r>
      <w:r>
        <w:rPr>
          <w:color w:val="231F20"/>
        </w:rPr>
        <w:t>e</w:t>
      </w:r>
      <w:r>
        <w:rPr>
          <w:color w:val="231F20"/>
          <w:spacing w:val="-36"/>
        </w:rPr>
        <w:t xml:space="preserve"> </w:t>
      </w:r>
      <w:r>
        <w:rPr>
          <w:color w:val="231F20"/>
          <w:spacing w:val="-5"/>
        </w:rPr>
        <w:t>fëmijëve</w:t>
      </w:r>
      <w:r>
        <w:rPr>
          <w:color w:val="231F20"/>
          <w:spacing w:val="-35"/>
        </w:rPr>
        <w:t xml:space="preserve"> </w:t>
      </w:r>
      <w:r>
        <w:rPr>
          <w:color w:val="231F20"/>
          <w:spacing w:val="-3"/>
        </w:rPr>
        <w:t>në</w:t>
      </w:r>
      <w:r>
        <w:rPr>
          <w:color w:val="231F20"/>
          <w:spacing w:val="-35"/>
        </w:rPr>
        <w:t xml:space="preserve"> </w:t>
      </w:r>
      <w:r>
        <w:rPr>
          <w:color w:val="231F20"/>
          <w:spacing w:val="-5"/>
        </w:rPr>
        <w:t>vizatimet</w:t>
      </w:r>
      <w:r>
        <w:rPr>
          <w:color w:val="231F20"/>
          <w:spacing w:val="-35"/>
        </w:rPr>
        <w:t xml:space="preserve"> </w:t>
      </w:r>
      <w:r>
        <w:rPr>
          <w:color w:val="231F20"/>
          <w:spacing w:val="-3"/>
        </w:rPr>
        <w:t>që</w:t>
      </w:r>
      <w:r>
        <w:rPr>
          <w:color w:val="231F20"/>
          <w:spacing w:val="-35"/>
        </w:rPr>
        <w:t xml:space="preserve"> </w:t>
      </w:r>
      <w:r>
        <w:rPr>
          <w:color w:val="231F20"/>
          <w:spacing w:val="-4"/>
        </w:rPr>
        <w:t>kanë</w:t>
      </w:r>
      <w:r>
        <w:rPr>
          <w:color w:val="231F20"/>
          <w:spacing w:val="-35"/>
        </w:rPr>
        <w:t xml:space="preserve"> </w:t>
      </w:r>
      <w:r>
        <w:rPr>
          <w:color w:val="231F20"/>
          <w:spacing w:val="-6"/>
        </w:rPr>
        <w:t>ngjyrosur.</w:t>
      </w:r>
      <w:r>
        <w:rPr>
          <w:color w:val="231F20"/>
          <w:spacing w:val="-37"/>
        </w:rPr>
        <w:t xml:space="preserve"> </w:t>
      </w:r>
      <w:r>
        <w:rPr>
          <w:color w:val="231F20"/>
          <w:spacing w:val="-5"/>
        </w:rPr>
        <w:t>Vlerësojnë</w:t>
      </w:r>
      <w:r>
        <w:rPr>
          <w:color w:val="231F20"/>
          <w:spacing w:val="-35"/>
        </w:rPr>
        <w:t xml:space="preserve"> </w:t>
      </w:r>
      <w:r>
        <w:rPr>
          <w:color w:val="231F20"/>
          <w:spacing w:val="-5"/>
        </w:rPr>
        <w:t>shkaqet</w:t>
      </w:r>
      <w:r>
        <w:rPr>
          <w:color w:val="231F20"/>
          <w:spacing w:val="-35"/>
        </w:rPr>
        <w:t xml:space="preserve"> </w:t>
      </w:r>
      <w:r>
        <w:rPr>
          <w:color w:val="231F20"/>
        </w:rPr>
        <w:t>e</w:t>
      </w:r>
      <w:r>
        <w:rPr>
          <w:color w:val="231F20"/>
          <w:spacing w:val="-35"/>
        </w:rPr>
        <w:t xml:space="preserve"> </w:t>
      </w:r>
      <w:r>
        <w:rPr>
          <w:color w:val="231F20"/>
          <w:spacing w:val="-4"/>
        </w:rPr>
        <w:t>një</w:t>
      </w:r>
      <w:r>
        <w:rPr>
          <w:color w:val="231F20"/>
          <w:spacing w:val="-35"/>
        </w:rPr>
        <w:t xml:space="preserve"> </w:t>
      </w:r>
      <w:r>
        <w:rPr>
          <w:color w:val="231F20"/>
          <w:spacing w:val="-5"/>
        </w:rPr>
        <w:t>situate</w:t>
      </w:r>
    </w:p>
    <w:p w:rsidR="00E820D0" w:rsidRDefault="00E820D0">
      <w:pPr>
        <w:spacing w:line="247" w:lineRule="auto"/>
        <w:sectPr w:rsidR="00E820D0">
          <w:type w:val="continuous"/>
          <w:pgSz w:w="11740" w:h="15880"/>
          <w:pgMar w:top="1500" w:right="0" w:bottom="280" w:left="0" w:header="720" w:footer="720" w:gutter="0"/>
          <w:cols w:num="3" w:space="720" w:equalWidth="0">
            <w:col w:w="2086" w:space="40"/>
            <w:col w:w="1881" w:space="47"/>
            <w:col w:w="7686"/>
          </w:cols>
        </w:sectPr>
      </w:pPr>
    </w:p>
    <w:p w:rsidR="00E820D0" w:rsidRDefault="00E527CD">
      <w:pPr>
        <w:tabs>
          <w:tab w:val="left" w:pos="3722"/>
        </w:tabs>
        <w:spacing w:before="15"/>
        <w:ind w:left="920"/>
        <w:rPr>
          <w:rFonts w:ascii="Calibri" w:hAnsi="Calibri"/>
          <w:sz w:val="10"/>
        </w:rPr>
      </w:pPr>
      <w:r>
        <w:rPr>
          <w:rFonts w:ascii="Calibri" w:hAnsi="Calibri"/>
          <w:color w:val="231F20"/>
          <w:w w:val="125"/>
          <w:sz w:val="10"/>
          <w:u w:val="single" w:color="B8BABC"/>
        </w:rPr>
        <w:t xml:space="preserve"> </w:t>
      </w:r>
      <w:r>
        <w:rPr>
          <w:rFonts w:ascii="Calibri" w:hAnsi="Calibri"/>
          <w:color w:val="231F20"/>
          <w:sz w:val="10"/>
          <w:u w:val="single" w:color="B8BABC"/>
        </w:rPr>
        <w:t xml:space="preserve">       </w:t>
      </w:r>
      <w:r>
        <w:rPr>
          <w:rFonts w:ascii="Calibri" w:hAnsi="Calibri"/>
          <w:color w:val="231F20"/>
          <w:spacing w:val="3"/>
          <w:sz w:val="10"/>
          <w:u w:val="single" w:color="B8BABC"/>
        </w:rPr>
        <w:t xml:space="preserve"> </w:t>
      </w:r>
      <w:r>
        <w:rPr>
          <w:rFonts w:ascii="Calibri" w:hAnsi="Calibri"/>
          <w:color w:val="231F20"/>
          <w:w w:val="115"/>
          <w:sz w:val="10"/>
          <w:u w:val="single" w:color="B8BABC"/>
        </w:rPr>
        <w:t>Kur bashkëpunojmë, ne kujdesemi për</w:t>
      </w:r>
      <w:r>
        <w:rPr>
          <w:rFonts w:ascii="Calibri" w:hAnsi="Calibri"/>
          <w:color w:val="231F20"/>
          <w:spacing w:val="-16"/>
          <w:w w:val="115"/>
          <w:sz w:val="10"/>
          <w:u w:val="single" w:color="B8BABC"/>
        </w:rPr>
        <w:t xml:space="preserve"> </w:t>
      </w:r>
      <w:r>
        <w:rPr>
          <w:rFonts w:ascii="Calibri" w:hAnsi="Calibri"/>
          <w:color w:val="231F20"/>
          <w:w w:val="115"/>
          <w:sz w:val="10"/>
          <w:u w:val="single" w:color="B8BABC"/>
        </w:rPr>
        <w:t>njëri-tjetrin.</w:t>
      </w:r>
      <w:r>
        <w:rPr>
          <w:rFonts w:ascii="Calibri" w:hAnsi="Calibri"/>
          <w:color w:val="231F20"/>
          <w:sz w:val="10"/>
          <w:u w:val="single" w:color="B8BABC"/>
        </w:rPr>
        <w:tab/>
      </w:r>
    </w:p>
    <w:p w:rsidR="00E820D0" w:rsidRDefault="00E820D0">
      <w:pPr>
        <w:pStyle w:val="BodyText"/>
        <w:rPr>
          <w:rFonts w:ascii="Calibri"/>
          <w:sz w:val="12"/>
        </w:rPr>
      </w:pPr>
    </w:p>
    <w:p w:rsidR="00E820D0" w:rsidRDefault="00E527CD">
      <w:pPr>
        <w:spacing w:before="95"/>
        <w:ind w:left="659"/>
        <w:jc w:val="both"/>
        <w:rPr>
          <w:rFonts w:ascii="Calibri" w:hAnsi="Calibri"/>
          <w:b/>
          <w:sz w:val="10"/>
        </w:rPr>
      </w:pPr>
      <w:r>
        <w:rPr>
          <w:rFonts w:ascii="Calibri" w:hAnsi="Calibri"/>
          <w:b/>
          <w:color w:val="696B6D"/>
          <w:w w:val="125"/>
          <w:sz w:val="10"/>
        </w:rPr>
        <w:t>Ngjyros</w:t>
      </w:r>
      <w:r>
        <w:rPr>
          <w:rFonts w:ascii="Calibri" w:hAnsi="Calibri"/>
          <w:b/>
          <w:color w:val="696B6D"/>
          <w:spacing w:val="-13"/>
          <w:w w:val="125"/>
          <w:sz w:val="10"/>
        </w:rPr>
        <w:t xml:space="preserve"> </w:t>
      </w:r>
      <w:r>
        <w:rPr>
          <w:rFonts w:ascii="Calibri" w:hAnsi="Calibri"/>
          <w:b/>
          <w:color w:val="696B6D"/>
          <w:w w:val="125"/>
          <w:sz w:val="10"/>
        </w:rPr>
        <w:t>vizatimin</w:t>
      </w:r>
      <w:r>
        <w:rPr>
          <w:rFonts w:ascii="Calibri" w:hAnsi="Calibri"/>
          <w:b/>
          <w:color w:val="696B6D"/>
          <w:spacing w:val="-13"/>
          <w:w w:val="125"/>
          <w:sz w:val="10"/>
        </w:rPr>
        <w:t xml:space="preserve"> </w:t>
      </w:r>
      <w:r>
        <w:rPr>
          <w:rFonts w:ascii="Calibri" w:hAnsi="Calibri"/>
          <w:b/>
          <w:color w:val="696B6D"/>
          <w:w w:val="125"/>
          <w:sz w:val="10"/>
        </w:rPr>
        <w:t>e</w:t>
      </w:r>
      <w:r>
        <w:rPr>
          <w:rFonts w:ascii="Calibri" w:hAnsi="Calibri"/>
          <w:b/>
          <w:color w:val="696B6D"/>
          <w:spacing w:val="-13"/>
          <w:w w:val="125"/>
          <w:sz w:val="10"/>
        </w:rPr>
        <w:t xml:space="preserve"> </w:t>
      </w:r>
      <w:r>
        <w:rPr>
          <w:rFonts w:ascii="Calibri" w:hAnsi="Calibri"/>
          <w:b/>
          <w:color w:val="696B6D"/>
          <w:w w:val="125"/>
          <w:sz w:val="10"/>
        </w:rPr>
        <w:t>fëmijëve</w:t>
      </w:r>
      <w:r>
        <w:rPr>
          <w:rFonts w:ascii="Calibri" w:hAnsi="Calibri"/>
          <w:b/>
          <w:color w:val="696B6D"/>
          <w:spacing w:val="-13"/>
          <w:w w:val="125"/>
          <w:sz w:val="10"/>
        </w:rPr>
        <w:t xml:space="preserve"> </w:t>
      </w:r>
      <w:r>
        <w:rPr>
          <w:rFonts w:ascii="Arial" w:hAnsi="Arial"/>
          <w:b/>
          <w:color w:val="696B6D"/>
          <w:w w:val="125"/>
          <w:sz w:val="11"/>
        </w:rPr>
        <w:t>q</w:t>
      </w:r>
      <w:r>
        <w:rPr>
          <w:rFonts w:ascii="Calibri" w:hAnsi="Calibri"/>
          <w:b/>
          <w:color w:val="696B6D"/>
          <w:w w:val="125"/>
          <w:sz w:val="10"/>
        </w:rPr>
        <w:t>ë</w:t>
      </w:r>
      <w:r>
        <w:rPr>
          <w:rFonts w:ascii="Calibri" w:hAnsi="Calibri"/>
          <w:b/>
          <w:color w:val="696B6D"/>
          <w:spacing w:val="-13"/>
          <w:w w:val="125"/>
          <w:sz w:val="10"/>
        </w:rPr>
        <w:t xml:space="preserve"> </w:t>
      </w:r>
      <w:r>
        <w:rPr>
          <w:rFonts w:ascii="Calibri" w:hAnsi="Calibri"/>
          <w:b/>
          <w:color w:val="696B6D"/>
          <w:spacing w:val="-3"/>
          <w:w w:val="125"/>
          <w:sz w:val="10"/>
        </w:rPr>
        <w:t>bashkëpunojnë.</w:t>
      </w: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spacing w:before="5"/>
        <w:rPr>
          <w:rFonts w:ascii="Calibri"/>
          <w:b/>
          <w:sz w:val="10"/>
        </w:rPr>
      </w:pPr>
    </w:p>
    <w:p w:rsidR="00E820D0" w:rsidRDefault="00E527CD">
      <w:pPr>
        <w:ind w:left="652"/>
        <w:jc w:val="both"/>
        <w:rPr>
          <w:rFonts w:ascii="Calibri" w:hAnsi="Calibri"/>
          <w:b/>
          <w:sz w:val="10"/>
        </w:rPr>
      </w:pPr>
      <w:r>
        <w:rPr>
          <w:rFonts w:ascii="Calibri" w:hAnsi="Calibri"/>
          <w:b/>
          <w:color w:val="696B6D"/>
          <w:w w:val="125"/>
          <w:sz w:val="10"/>
        </w:rPr>
        <w:t>Ngjyros</w:t>
      </w:r>
      <w:r>
        <w:rPr>
          <w:rFonts w:ascii="Calibri" w:hAnsi="Calibri"/>
          <w:b/>
          <w:color w:val="696B6D"/>
          <w:spacing w:val="-17"/>
          <w:w w:val="125"/>
          <w:sz w:val="10"/>
        </w:rPr>
        <w:t xml:space="preserve"> </w:t>
      </w:r>
      <w:r>
        <w:rPr>
          <w:rFonts w:ascii="Calibri" w:hAnsi="Calibri"/>
          <w:b/>
          <w:color w:val="696B6D"/>
          <w:w w:val="125"/>
          <w:sz w:val="10"/>
        </w:rPr>
        <w:t>vizatimin</w:t>
      </w:r>
      <w:r>
        <w:rPr>
          <w:rFonts w:ascii="Calibri" w:hAnsi="Calibri"/>
          <w:b/>
          <w:color w:val="696B6D"/>
          <w:spacing w:val="-16"/>
          <w:w w:val="125"/>
          <w:sz w:val="10"/>
        </w:rPr>
        <w:t xml:space="preserve"> </w:t>
      </w:r>
      <w:r>
        <w:rPr>
          <w:rFonts w:ascii="Arial" w:hAnsi="Arial"/>
          <w:b/>
          <w:color w:val="696B6D"/>
          <w:w w:val="125"/>
          <w:sz w:val="11"/>
        </w:rPr>
        <w:t>q</w:t>
      </w:r>
      <w:r>
        <w:rPr>
          <w:rFonts w:ascii="Calibri" w:hAnsi="Calibri"/>
          <w:b/>
          <w:color w:val="696B6D"/>
          <w:w w:val="125"/>
          <w:sz w:val="10"/>
        </w:rPr>
        <w:t>ë</w:t>
      </w:r>
      <w:r>
        <w:rPr>
          <w:rFonts w:ascii="Calibri" w:hAnsi="Calibri"/>
          <w:b/>
          <w:color w:val="696B6D"/>
          <w:spacing w:val="-16"/>
          <w:w w:val="125"/>
          <w:sz w:val="10"/>
        </w:rPr>
        <w:t xml:space="preserve"> </w:t>
      </w:r>
      <w:r>
        <w:rPr>
          <w:rFonts w:ascii="Calibri" w:hAnsi="Calibri"/>
          <w:b/>
          <w:color w:val="696B6D"/>
          <w:w w:val="125"/>
          <w:sz w:val="10"/>
        </w:rPr>
        <w:t>tregon</w:t>
      </w:r>
      <w:r>
        <w:rPr>
          <w:rFonts w:ascii="Calibri" w:hAnsi="Calibri"/>
          <w:b/>
          <w:color w:val="696B6D"/>
          <w:spacing w:val="-17"/>
          <w:w w:val="125"/>
          <w:sz w:val="10"/>
        </w:rPr>
        <w:t xml:space="preserve"> </w:t>
      </w:r>
      <w:r>
        <w:rPr>
          <w:rFonts w:ascii="Calibri" w:hAnsi="Calibri"/>
          <w:b/>
          <w:color w:val="696B6D"/>
          <w:w w:val="125"/>
          <w:sz w:val="10"/>
        </w:rPr>
        <w:t>kujdes</w:t>
      </w:r>
      <w:r>
        <w:rPr>
          <w:rFonts w:ascii="Calibri" w:hAnsi="Calibri"/>
          <w:b/>
          <w:color w:val="696B6D"/>
          <w:spacing w:val="-16"/>
          <w:w w:val="125"/>
          <w:sz w:val="10"/>
        </w:rPr>
        <w:t xml:space="preserve"> </w:t>
      </w:r>
      <w:r>
        <w:rPr>
          <w:rFonts w:ascii="Calibri" w:hAnsi="Calibri"/>
          <w:b/>
          <w:color w:val="696B6D"/>
          <w:w w:val="125"/>
          <w:sz w:val="10"/>
        </w:rPr>
        <w:t>për</w:t>
      </w:r>
      <w:r>
        <w:rPr>
          <w:rFonts w:ascii="Calibri" w:hAnsi="Calibri"/>
          <w:b/>
          <w:color w:val="696B6D"/>
          <w:spacing w:val="-16"/>
          <w:w w:val="125"/>
          <w:sz w:val="10"/>
        </w:rPr>
        <w:t xml:space="preserve"> </w:t>
      </w:r>
      <w:r>
        <w:rPr>
          <w:rFonts w:ascii="Calibri" w:hAnsi="Calibri"/>
          <w:b/>
          <w:color w:val="696B6D"/>
          <w:w w:val="125"/>
          <w:sz w:val="10"/>
        </w:rPr>
        <w:t>të</w:t>
      </w:r>
      <w:r>
        <w:rPr>
          <w:rFonts w:ascii="Calibri" w:hAnsi="Calibri"/>
          <w:b/>
          <w:color w:val="696B6D"/>
          <w:spacing w:val="-17"/>
          <w:w w:val="125"/>
          <w:sz w:val="10"/>
        </w:rPr>
        <w:t xml:space="preserve"> </w:t>
      </w:r>
      <w:r>
        <w:rPr>
          <w:rFonts w:ascii="Calibri" w:hAnsi="Calibri"/>
          <w:b/>
          <w:color w:val="696B6D"/>
          <w:w w:val="125"/>
          <w:sz w:val="10"/>
        </w:rPr>
        <w:t>tjerët.</w:t>
      </w: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spacing w:before="10"/>
        <w:rPr>
          <w:rFonts w:ascii="Calibri"/>
          <w:b/>
          <w:sz w:val="14"/>
        </w:rPr>
      </w:pPr>
    </w:p>
    <w:p w:rsidR="00E820D0" w:rsidRDefault="00E527CD">
      <w:pPr>
        <w:spacing w:line="235" w:lineRule="auto"/>
        <w:ind w:left="3271" w:right="261" w:hanging="154"/>
        <w:rPr>
          <w:rFonts w:ascii="Calibri" w:hAnsi="Calibri"/>
          <w:sz w:val="9"/>
        </w:rPr>
      </w:pPr>
      <w:r>
        <w:rPr>
          <w:rFonts w:ascii="Calibri" w:hAnsi="Calibri"/>
          <w:color w:val="231F20"/>
          <w:w w:val="115"/>
          <w:sz w:val="9"/>
        </w:rPr>
        <w:t>i ndihmoj njerëzit në nevojë.</w:t>
      </w:r>
    </w:p>
    <w:p w:rsidR="00E820D0" w:rsidRDefault="00E527CD">
      <w:pPr>
        <w:tabs>
          <w:tab w:val="left" w:pos="3933"/>
        </w:tabs>
        <w:spacing w:before="58"/>
        <w:ind w:left="2800"/>
        <w:rPr>
          <w:rFonts w:ascii="Calibri" w:hAnsi="Calibri"/>
          <w:b/>
          <w:sz w:val="10"/>
        </w:rPr>
      </w:pPr>
      <w:r>
        <w:rPr>
          <w:rFonts w:ascii="Calibri" w:hAnsi="Calibri"/>
          <w:b/>
          <w:color w:val="86888B"/>
          <w:w w:val="105"/>
          <w:sz w:val="10"/>
        </w:rPr>
        <w:t>Unë</w:t>
      </w:r>
      <w:r>
        <w:rPr>
          <w:rFonts w:ascii="Calibri" w:hAnsi="Calibri"/>
          <w:b/>
          <w:color w:val="86888B"/>
          <w:sz w:val="10"/>
        </w:rPr>
        <w:t xml:space="preserve">   </w:t>
      </w:r>
      <w:r>
        <w:rPr>
          <w:rFonts w:ascii="Calibri" w:hAnsi="Calibri"/>
          <w:b/>
          <w:color w:val="86888B"/>
          <w:spacing w:val="-5"/>
          <w:sz w:val="10"/>
        </w:rPr>
        <w:t xml:space="preserve"> </w:t>
      </w:r>
      <w:r>
        <w:rPr>
          <w:rFonts w:ascii="Calibri" w:hAnsi="Calibri"/>
          <w:b/>
          <w:color w:val="86888B"/>
          <w:w w:val="88"/>
          <w:sz w:val="10"/>
          <w:u w:val="single" w:color="919396"/>
        </w:rPr>
        <w:t xml:space="preserve"> </w:t>
      </w:r>
      <w:r>
        <w:rPr>
          <w:rFonts w:ascii="Calibri" w:hAnsi="Calibri"/>
          <w:b/>
          <w:color w:val="86888B"/>
          <w:sz w:val="10"/>
          <w:u w:val="single" w:color="919396"/>
        </w:rPr>
        <w:tab/>
      </w:r>
    </w:p>
    <w:p w:rsidR="00E820D0" w:rsidRDefault="00E527CD">
      <w:pPr>
        <w:tabs>
          <w:tab w:val="right" w:pos="4200"/>
        </w:tabs>
        <w:spacing w:before="32" w:line="116" w:lineRule="exact"/>
        <w:ind w:left="3135"/>
        <w:rPr>
          <w:rFonts w:ascii="Arial Narrow" w:hAnsi="Arial Narrow"/>
          <w:b/>
          <w:sz w:val="9"/>
        </w:rPr>
      </w:pPr>
      <w:proofErr w:type="spellStart"/>
      <w:r>
        <w:rPr>
          <w:rFonts w:ascii="Calibri" w:hAnsi="Calibri"/>
          <w:color w:val="231F20"/>
          <w:w w:val="115"/>
          <w:position w:val="2"/>
          <w:sz w:val="9"/>
        </w:rPr>
        <w:t>ﬁtoj</w:t>
      </w:r>
      <w:proofErr w:type="spellEnd"/>
      <w:r>
        <w:rPr>
          <w:rFonts w:ascii="Calibri" w:hAnsi="Calibri"/>
          <w:color w:val="231F20"/>
          <w:spacing w:val="2"/>
          <w:w w:val="115"/>
          <w:position w:val="2"/>
          <w:sz w:val="9"/>
        </w:rPr>
        <w:t xml:space="preserve"> </w:t>
      </w:r>
      <w:r>
        <w:rPr>
          <w:rFonts w:ascii="Calibri" w:hAnsi="Calibri"/>
          <w:color w:val="231F20"/>
          <w:w w:val="115"/>
          <w:position w:val="2"/>
          <w:sz w:val="9"/>
        </w:rPr>
        <w:t>mirënjohjen</w:t>
      </w:r>
      <w:r>
        <w:rPr>
          <w:rFonts w:ascii="Calibri" w:hAnsi="Calibri"/>
          <w:color w:val="231F20"/>
          <w:w w:val="115"/>
          <w:position w:val="2"/>
          <w:sz w:val="9"/>
        </w:rPr>
        <w:tab/>
      </w:r>
      <w:r>
        <w:rPr>
          <w:rFonts w:ascii="Arial Narrow" w:hAnsi="Arial Narrow"/>
          <w:b/>
          <w:color w:val="FFFFFF"/>
          <w:w w:val="115"/>
          <w:sz w:val="9"/>
        </w:rPr>
        <w:t>19</w:t>
      </w:r>
    </w:p>
    <w:p w:rsidR="00E820D0" w:rsidRDefault="00E527CD">
      <w:pPr>
        <w:spacing w:line="102" w:lineRule="exact"/>
        <w:ind w:left="3241"/>
        <w:rPr>
          <w:rFonts w:ascii="Calibri" w:hAnsi="Calibri"/>
          <w:sz w:val="9"/>
        </w:rPr>
      </w:pPr>
      <w:r>
        <w:rPr>
          <w:rFonts w:ascii="Calibri" w:hAnsi="Calibri"/>
          <w:color w:val="231F20"/>
          <w:w w:val="115"/>
          <w:sz w:val="9"/>
        </w:rPr>
        <w:t>e të tjerëve.</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1"/>
        </w:rPr>
      </w:pPr>
    </w:p>
    <w:p w:rsidR="00E820D0" w:rsidRDefault="00E527CD">
      <w:pPr>
        <w:pStyle w:val="Heading6"/>
        <w:ind w:left="608"/>
        <w:jc w:val="both"/>
      </w:pPr>
      <w:r>
        <w:rPr>
          <w:color w:val="FFFFFF"/>
        </w:rPr>
        <w:t>MJEDISI “SHIKO DHE LEXO”</w:t>
      </w:r>
    </w:p>
    <w:p w:rsidR="00E820D0" w:rsidRDefault="00E820D0">
      <w:pPr>
        <w:pStyle w:val="BodyText"/>
        <w:spacing w:before="2"/>
        <w:rPr>
          <w:rFonts w:ascii="Book Antiqua"/>
          <w:b/>
          <w:sz w:val="31"/>
        </w:rPr>
      </w:pPr>
    </w:p>
    <w:p w:rsidR="00E820D0" w:rsidRDefault="00E527CD">
      <w:pPr>
        <w:pStyle w:val="BodyText"/>
        <w:spacing w:before="1" w:line="247" w:lineRule="auto"/>
        <w:ind w:left="634" w:right="1130"/>
        <w:jc w:val="both"/>
      </w:pPr>
      <w:r>
        <w:rPr>
          <w:color w:val="231F20"/>
        </w:rPr>
        <w:t xml:space="preserve">Nxënësit/et  vërejnë   </w:t>
      </w:r>
      <w:r>
        <w:rPr>
          <w:color w:val="231F20"/>
          <w:spacing w:val="-3"/>
        </w:rPr>
        <w:t xml:space="preserve">fotot </w:t>
      </w:r>
      <w:r>
        <w:rPr>
          <w:color w:val="231F20"/>
        </w:rPr>
        <w:t xml:space="preserve">e librit. Duke u bazuar </w:t>
      </w:r>
      <w:r>
        <w:rPr>
          <w:color w:val="231F20"/>
          <w:spacing w:val="-8"/>
        </w:rPr>
        <w:t xml:space="preserve">në </w:t>
      </w:r>
      <w:r>
        <w:rPr>
          <w:color w:val="231F20"/>
        </w:rPr>
        <w:t xml:space="preserve">pyetjen kërkimore </w:t>
      </w:r>
      <w:r>
        <w:rPr>
          <w:color w:val="231F20"/>
          <w:spacing w:val="-5"/>
        </w:rPr>
        <w:t xml:space="preserve">“Përse </w:t>
      </w:r>
      <w:r>
        <w:rPr>
          <w:color w:val="231F20"/>
        </w:rPr>
        <w:t xml:space="preserve">kam nevojë unë për </w:t>
      </w:r>
      <w:r>
        <w:rPr>
          <w:color w:val="231F20"/>
          <w:spacing w:val="-8"/>
        </w:rPr>
        <w:t xml:space="preserve">të </w:t>
      </w:r>
      <w:r>
        <w:rPr>
          <w:color w:val="231F20"/>
        </w:rPr>
        <w:t>tjerët?”</w:t>
      </w:r>
      <w:r>
        <w:rPr>
          <w:color w:val="231F20"/>
          <w:spacing w:val="-36"/>
        </w:rPr>
        <w:t xml:space="preserve"> </w:t>
      </w:r>
      <w:r>
        <w:rPr>
          <w:color w:val="231F20"/>
        </w:rPr>
        <w:t>shprehin</w:t>
      </w:r>
      <w:r>
        <w:rPr>
          <w:color w:val="231F20"/>
          <w:spacing w:val="-35"/>
        </w:rPr>
        <w:t xml:space="preserve"> </w:t>
      </w:r>
      <w:r>
        <w:rPr>
          <w:color w:val="231F20"/>
        </w:rPr>
        <w:t>mendimet</w:t>
      </w:r>
      <w:r>
        <w:rPr>
          <w:color w:val="231F20"/>
          <w:spacing w:val="-35"/>
        </w:rPr>
        <w:t xml:space="preserve"> </w:t>
      </w:r>
      <w:r>
        <w:rPr>
          <w:color w:val="231F20"/>
          <w:spacing w:val="-14"/>
        </w:rPr>
        <w:t>e</w:t>
      </w:r>
    </w:p>
    <w:p w:rsidR="00E820D0" w:rsidRDefault="00E527CD">
      <w:pPr>
        <w:pStyle w:val="BodyText"/>
        <w:spacing w:line="247" w:lineRule="auto"/>
        <w:ind w:left="313" w:right="1199"/>
      </w:pPr>
      <w:r>
        <w:br w:type="column"/>
      </w:r>
      <w:r>
        <w:rPr>
          <w:color w:val="231F20"/>
          <w:spacing w:val="-3"/>
        </w:rPr>
        <w:t xml:space="preserve">të </w:t>
      </w:r>
      <w:r>
        <w:rPr>
          <w:color w:val="231F20"/>
          <w:spacing w:val="-5"/>
        </w:rPr>
        <w:t xml:space="preserve">mundshme </w:t>
      </w:r>
      <w:proofErr w:type="spellStart"/>
      <w:r>
        <w:rPr>
          <w:color w:val="231F20"/>
          <w:spacing w:val="-5"/>
        </w:rPr>
        <w:t>konfliktuale</w:t>
      </w:r>
      <w:proofErr w:type="spellEnd"/>
      <w:r>
        <w:rPr>
          <w:color w:val="231F20"/>
          <w:spacing w:val="-5"/>
        </w:rPr>
        <w:t xml:space="preserve"> </w:t>
      </w:r>
      <w:r>
        <w:rPr>
          <w:color w:val="231F20"/>
          <w:spacing w:val="-4"/>
        </w:rPr>
        <w:t xml:space="preserve">midis </w:t>
      </w:r>
      <w:r>
        <w:rPr>
          <w:color w:val="231F20"/>
          <w:spacing w:val="-5"/>
        </w:rPr>
        <w:t xml:space="preserve">moshatarëve/eve, </w:t>
      </w:r>
      <w:r>
        <w:rPr>
          <w:color w:val="231F20"/>
          <w:spacing w:val="-4"/>
        </w:rPr>
        <w:t xml:space="preserve">duke </w:t>
      </w:r>
      <w:r>
        <w:rPr>
          <w:color w:val="231F20"/>
        </w:rPr>
        <w:t xml:space="preserve">u </w:t>
      </w:r>
      <w:r>
        <w:rPr>
          <w:color w:val="231F20"/>
          <w:spacing w:val="-5"/>
        </w:rPr>
        <w:t>bazuar në komentet</w:t>
      </w:r>
      <w:r>
        <w:rPr>
          <w:color w:val="231F20"/>
          <w:spacing w:val="-26"/>
        </w:rPr>
        <w:t xml:space="preserve"> </w:t>
      </w:r>
      <w:r>
        <w:rPr>
          <w:color w:val="231F20"/>
        </w:rPr>
        <w:t>e</w:t>
      </w:r>
      <w:r>
        <w:rPr>
          <w:color w:val="231F20"/>
          <w:spacing w:val="-25"/>
        </w:rPr>
        <w:t xml:space="preserve"> </w:t>
      </w:r>
      <w:r>
        <w:rPr>
          <w:color w:val="231F20"/>
          <w:spacing w:val="-5"/>
        </w:rPr>
        <w:t>vizatimeve</w:t>
      </w:r>
      <w:r>
        <w:rPr>
          <w:color w:val="231F20"/>
          <w:spacing w:val="-25"/>
        </w:rPr>
        <w:t xml:space="preserve"> </w:t>
      </w:r>
      <w:r>
        <w:rPr>
          <w:color w:val="231F20"/>
        </w:rPr>
        <w:t>1</w:t>
      </w:r>
      <w:r>
        <w:rPr>
          <w:color w:val="231F20"/>
          <w:spacing w:val="-25"/>
        </w:rPr>
        <w:t xml:space="preserve"> </w:t>
      </w:r>
      <w:r>
        <w:rPr>
          <w:color w:val="231F20"/>
          <w:spacing w:val="-4"/>
        </w:rPr>
        <w:t>dhe</w:t>
      </w:r>
      <w:r>
        <w:rPr>
          <w:color w:val="231F20"/>
          <w:spacing w:val="-26"/>
        </w:rPr>
        <w:t xml:space="preserve"> </w:t>
      </w:r>
      <w:r>
        <w:rPr>
          <w:color w:val="231F20"/>
          <w:spacing w:val="-3"/>
        </w:rPr>
        <w:t>3.</w:t>
      </w:r>
      <w:r>
        <w:rPr>
          <w:color w:val="231F20"/>
          <w:spacing w:val="-25"/>
        </w:rPr>
        <w:t xml:space="preserve"> </w:t>
      </w:r>
      <w:r>
        <w:rPr>
          <w:color w:val="231F20"/>
          <w:spacing w:val="-6"/>
        </w:rPr>
        <w:t>Parashtrojnë</w:t>
      </w:r>
      <w:r>
        <w:rPr>
          <w:color w:val="231F20"/>
          <w:spacing w:val="-25"/>
        </w:rPr>
        <w:t xml:space="preserve"> </w:t>
      </w:r>
      <w:r>
        <w:rPr>
          <w:color w:val="231F20"/>
          <w:spacing w:val="-5"/>
        </w:rPr>
        <w:t>zgjidhjet</w:t>
      </w:r>
      <w:r>
        <w:rPr>
          <w:color w:val="231F20"/>
          <w:spacing w:val="-25"/>
        </w:rPr>
        <w:t xml:space="preserve"> </w:t>
      </w:r>
      <w:r>
        <w:rPr>
          <w:color w:val="231F20"/>
        </w:rPr>
        <w:t>e</w:t>
      </w:r>
      <w:r>
        <w:rPr>
          <w:color w:val="231F20"/>
          <w:spacing w:val="-26"/>
        </w:rPr>
        <w:t xml:space="preserve"> </w:t>
      </w:r>
      <w:r>
        <w:rPr>
          <w:color w:val="231F20"/>
          <w:spacing w:val="-5"/>
        </w:rPr>
        <w:t>mundshme,</w:t>
      </w:r>
      <w:r>
        <w:rPr>
          <w:color w:val="231F20"/>
          <w:spacing w:val="-25"/>
        </w:rPr>
        <w:t xml:space="preserve"> </w:t>
      </w:r>
      <w:r>
        <w:rPr>
          <w:color w:val="231F20"/>
          <w:spacing w:val="-5"/>
        </w:rPr>
        <w:t xml:space="preserve">duke </w:t>
      </w:r>
      <w:r>
        <w:rPr>
          <w:color w:val="231F20"/>
        </w:rPr>
        <w:t>u</w:t>
      </w:r>
      <w:r>
        <w:rPr>
          <w:color w:val="231F20"/>
          <w:spacing w:val="-12"/>
        </w:rPr>
        <w:t xml:space="preserve"> </w:t>
      </w:r>
      <w:r>
        <w:rPr>
          <w:color w:val="231F20"/>
          <w:spacing w:val="-5"/>
        </w:rPr>
        <w:t>bazuar</w:t>
      </w:r>
      <w:r>
        <w:rPr>
          <w:color w:val="231F20"/>
          <w:spacing w:val="-12"/>
        </w:rPr>
        <w:t xml:space="preserve"> </w:t>
      </w:r>
      <w:r>
        <w:rPr>
          <w:color w:val="231F20"/>
          <w:spacing w:val="-3"/>
        </w:rPr>
        <w:t>në</w:t>
      </w:r>
      <w:r>
        <w:rPr>
          <w:color w:val="231F20"/>
          <w:spacing w:val="-12"/>
        </w:rPr>
        <w:t xml:space="preserve"> </w:t>
      </w:r>
      <w:r>
        <w:rPr>
          <w:color w:val="231F20"/>
          <w:spacing w:val="-5"/>
        </w:rPr>
        <w:t>njohuritë</w:t>
      </w:r>
      <w:r>
        <w:rPr>
          <w:color w:val="231F20"/>
          <w:spacing w:val="-12"/>
        </w:rPr>
        <w:t xml:space="preserve"> </w:t>
      </w:r>
      <w:r>
        <w:rPr>
          <w:color w:val="231F20"/>
        </w:rPr>
        <w:t>e</w:t>
      </w:r>
      <w:r>
        <w:rPr>
          <w:color w:val="231F20"/>
          <w:spacing w:val="-11"/>
        </w:rPr>
        <w:t xml:space="preserve"> </w:t>
      </w:r>
      <w:r>
        <w:rPr>
          <w:color w:val="231F20"/>
          <w:spacing w:val="-5"/>
        </w:rPr>
        <w:t>tyre</w:t>
      </w:r>
      <w:r>
        <w:rPr>
          <w:color w:val="231F20"/>
          <w:spacing w:val="-12"/>
        </w:rPr>
        <w:t xml:space="preserve"> </w:t>
      </w:r>
      <w:r>
        <w:rPr>
          <w:color w:val="231F20"/>
          <w:spacing w:val="-4"/>
        </w:rPr>
        <w:t>dhe</w:t>
      </w:r>
      <w:r>
        <w:rPr>
          <w:color w:val="231F20"/>
          <w:spacing w:val="-12"/>
        </w:rPr>
        <w:t xml:space="preserve"> </w:t>
      </w:r>
      <w:r>
        <w:rPr>
          <w:color w:val="231F20"/>
          <w:spacing w:val="-4"/>
        </w:rPr>
        <w:t>përvojat</w:t>
      </w:r>
      <w:r>
        <w:rPr>
          <w:color w:val="231F20"/>
          <w:spacing w:val="-12"/>
        </w:rPr>
        <w:t xml:space="preserve"> </w:t>
      </w:r>
      <w:r>
        <w:rPr>
          <w:color w:val="231F20"/>
          <w:spacing w:val="-5"/>
        </w:rPr>
        <w:t>paraprake.</w:t>
      </w:r>
    </w:p>
    <w:p w:rsidR="00E820D0" w:rsidRDefault="00E527CD">
      <w:pPr>
        <w:pStyle w:val="BodyText"/>
        <w:spacing w:before="52" w:line="242" w:lineRule="auto"/>
        <w:ind w:left="313" w:right="1108"/>
      </w:pPr>
      <w:r>
        <w:rPr>
          <w:rFonts w:ascii="Book Antiqua" w:hAnsi="Book Antiqua"/>
          <w:b/>
          <w:color w:val="231F20"/>
          <w:spacing w:val="-7"/>
        </w:rPr>
        <w:t>Veprimtaria</w:t>
      </w:r>
      <w:r>
        <w:rPr>
          <w:rFonts w:ascii="Book Antiqua" w:hAnsi="Book Antiqua"/>
          <w:b/>
          <w:color w:val="231F20"/>
          <w:spacing w:val="-30"/>
        </w:rPr>
        <w:t xml:space="preserve"> </w:t>
      </w:r>
      <w:r>
        <w:rPr>
          <w:rFonts w:ascii="Book Antiqua" w:hAnsi="Book Antiqua"/>
          <w:b/>
          <w:color w:val="231F20"/>
          <w:spacing w:val="-3"/>
        </w:rPr>
        <w:t>2</w:t>
      </w:r>
      <w:r>
        <w:rPr>
          <w:color w:val="231F20"/>
          <w:spacing w:val="-3"/>
        </w:rPr>
        <w:t>.</w:t>
      </w:r>
      <w:r>
        <w:rPr>
          <w:color w:val="231F20"/>
          <w:spacing w:val="-28"/>
        </w:rPr>
        <w:t xml:space="preserve"> </w:t>
      </w:r>
      <w:r>
        <w:rPr>
          <w:color w:val="231F20"/>
          <w:spacing w:val="-5"/>
        </w:rPr>
        <w:t>Ftohen</w:t>
      </w:r>
      <w:r>
        <w:rPr>
          <w:color w:val="231F20"/>
          <w:spacing w:val="-28"/>
        </w:rPr>
        <w:t xml:space="preserve"> </w:t>
      </w:r>
      <w:r>
        <w:rPr>
          <w:color w:val="231F20"/>
          <w:spacing w:val="-5"/>
        </w:rPr>
        <w:t>nxënësit/et</w:t>
      </w:r>
      <w:r>
        <w:rPr>
          <w:color w:val="231F20"/>
          <w:spacing w:val="-29"/>
        </w:rPr>
        <w:t xml:space="preserve"> </w:t>
      </w:r>
      <w:r>
        <w:rPr>
          <w:color w:val="231F20"/>
          <w:spacing w:val="-3"/>
        </w:rPr>
        <w:t>të</w:t>
      </w:r>
      <w:r>
        <w:rPr>
          <w:color w:val="231F20"/>
          <w:spacing w:val="-28"/>
        </w:rPr>
        <w:t xml:space="preserve"> </w:t>
      </w:r>
      <w:r>
        <w:rPr>
          <w:color w:val="231F20"/>
          <w:spacing w:val="-5"/>
        </w:rPr>
        <w:t>vërejnë</w:t>
      </w:r>
      <w:r>
        <w:rPr>
          <w:color w:val="231F20"/>
          <w:spacing w:val="-28"/>
        </w:rPr>
        <w:t xml:space="preserve"> </w:t>
      </w:r>
      <w:r>
        <w:rPr>
          <w:color w:val="231F20"/>
          <w:spacing w:val="-5"/>
        </w:rPr>
        <w:t>vizatimet</w:t>
      </w:r>
      <w:r>
        <w:rPr>
          <w:color w:val="231F20"/>
          <w:spacing w:val="-28"/>
        </w:rPr>
        <w:t xml:space="preserve"> </w:t>
      </w:r>
      <w:r>
        <w:rPr>
          <w:color w:val="231F20"/>
        </w:rPr>
        <w:t>e</w:t>
      </w:r>
      <w:r>
        <w:rPr>
          <w:color w:val="231F20"/>
          <w:spacing w:val="-29"/>
        </w:rPr>
        <w:t xml:space="preserve"> </w:t>
      </w:r>
      <w:r>
        <w:rPr>
          <w:color w:val="231F20"/>
          <w:spacing w:val="-5"/>
        </w:rPr>
        <w:t>veprimtarisë</w:t>
      </w:r>
      <w:r>
        <w:rPr>
          <w:color w:val="231F20"/>
          <w:spacing w:val="-28"/>
        </w:rPr>
        <w:t xml:space="preserve"> </w:t>
      </w:r>
      <w:r>
        <w:rPr>
          <w:color w:val="231F20"/>
          <w:spacing w:val="-5"/>
        </w:rPr>
        <w:t xml:space="preserve">2. </w:t>
      </w:r>
      <w:r>
        <w:rPr>
          <w:color w:val="231F20"/>
          <w:spacing w:val="-6"/>
        </w:rPr>
        <w:t>Në</w:t>
      </w:r>
      <w:r>
        <w:rPr>
          <w:color w:val="231F20"/>
          <w:spacing w:val="-25"/>
        </w:rPr>
        <w:t xml:space="preserve"> </w:t>
      </w:r>
      <w:r>
        <w:rPr>
          <w:color w:val="231F20"/>
          <w:spacing w:val="-4"/>
        </w:rPr>
        <w:t>punë</w:t>
      </w:r>
      <w:r>
        <w:rPr>
          <w:color w:val="231F20"/>
          <w:spacing w:val="-24"/>
        </w:rPr>
        <w:t xml:space="preserve"> </w:t>
      </w:r>
      <w:r>
        <w:rPr>
          <w:color w:val="231F20"/>
          <w:spacing w:val="-3"/>
        </w:rPr>
        <w:t>të</w:t>
      </w:r>
      <w:r>
        <w:rPr>
          <w:color w:val="231F20"/>
          <w:spacing w:val="-25"/>
        </w:rPr>
        <w:t xml:space="preserve"> </w:t>
      </w:r>
      <w:r>
        <w:rPr>
          <w:color w:val="231F20"/>
          <w:spacing w:val="-6"/>
        </w:rPr>
        <w:t>pavarur,</w:t>
      </w:r>
      <w:r>
        <w:rPr>
          <w:color w:val="231F20"/>
          <w:spacing w:val="-24"/>
        </w:rPr>
        <w:t xml:space="preserve"> </w:t>
      </w:r>
      <w:r>
        <w:rPr>
          <w:color w:val="231F20"/>
          <w:spacing w:val="-5"/>
        </w:rPr>
        <w:t>dallojnë</w:t>
      </w:r>
      <w:r>
        <w:rPr>
          <w:color w:val="231F20"/>
          <w:spacing w:val="-25"/>
        </w:rPr>
        <w:t xml:space="preserve"> </w:t>
      </w:r>
      <w:r>
        <w:rPr>
          <w:color w:val="231F20"/>
          <w:spacing w:val="-4"/>
        </w:rPr>
        <w:t>dhe</w:t>
      </w:r>
      <w:r>
        <w:rPr>
          <w:color w:val="231F20"/>
          <w:spacing w:val="-24"/>
        </w:rPr>
        <w:t xml:space="preserve"> </w:t>
      </w:r>
      <w:r>
        <w:rPr>
          <w:color w:val="231F20"/>
          <w:spacing w:val="-5"/>
        </w:rPr>
        <w:t>ngjyrosin</w:t>
      </w:r>
      <w:r>
        <w:rPr>
          <w:color w:val="231F20"/>
          <w:spacing w:val="-25"/>
        </w:rPr>
        <w:t xml:space="preserve"> </w:t>
      </w:r>
      <w:r>
        <w:rPr>
          <w:color w:val="231F20"/>
          <w:spacing w:val="-5"/>
        </w:rPr>
        <w:t>vizatimin</w:t>
      </w:r>
      <w:r>
        <w:rPr>
          <w:color w:val="231F20"/>
          <w:spacing w:val="-24"/>
        </w:rPr>
        <w:t xml:space="preserve"> </w:t>
      </w:r>
      <w:r>
        <w:rPr>
          <w:color w:val="231F20"/>
          <w:spacing w:val="-3"/>
        </w:rPr>
        <w:t>që</w:t>
      </w:r>
      <w:r>
        <w:rPr>
          <w:color w:val="231F20"/>
          <w:spacing w:val="-24"/>
        </w:rPr>
        <w:t xml:space="preserve"> </w:t>
      </w:r>
      <w:r>
        <w:rPr>
          <w:color w:val="231F20"/>
          <w:spacing w:val="-5"/>
        </w:rPr>
        <w:t>tregon</w:t>
      </w:r>
      <w:r>
        <w:rPr>
          <w:color w:val="231F20"/>
          <w:spacing w:val="-25"/>
        </w:rPr>
        <w:t xml:space="preserve"> </w:t>
      </w:r>
      <w:r>
        <w:rPr>
          <w:color w:val="231F20"/>
          <w:spacing w:val="-5"/>
        </w:rPr>
        <w:t>kujdes</w:t>
      </w:r>
      <w:r>
        <w:rPr>
          <w:color w:val="231F20"/>
          <w:spacing w:val="-24"/>
        </w:rPr>
        <w:t xml:space="preserve"> </w:t>
      </w:r>
      <w:r>
        <w:rPr>
          <w:color w:val="231F20"/>
          <w:spacing w:val="-5"/>
        </w:rPr>
        <w:t xml:space="preserve">ndaj </w:t>
      </w:r>
      <w:r>
        <w:rPr>
          <w:color w:val="231F20"/>
          <w:spacing w:val="-3"/>
        </w:rPr>
        <w:t>të</w:t>
      </w:r>
      <w:r>
        <w:rPr>
          <w:color w:val="231F20"/>
          <w:spacing w:val="-26"/>
        </w:rPr>
        <w:t xml:space="preserve"> </w:t>
      </w:r>
      <w:r>
        <w:rPr>
          <w:color w:val="231F20"/>
          <w:spacing w:val="-5"/>
        </w:rPr>
        <w:t>tjerëve/</w:t>
      </w:r>
      <w:proofErr w:type="spellStart"/>
      <w:r>
        <w:rPr>
          <w:color w:val="231F20"/>
          <w:spacing w:val="-5"/>
        </w:rPr>
        <w:t>ave</w:t>
      </w:r>
      <w:proofErr w:type="spellEnd"/>
      <w:r>
        <w:rPr>
          <w:color w:val="231F20"/>
          <w:spacing w:val="-5"/>
        </w:rPr>
        <w:t>.</w:t>
      </w:r>
      <w:r>
        <w:rPr>
          <w:color w:val="231F20"/>
          <w:spacing w:val="-25"/>
        </w:rPr>
        <w:t xml:space="preserve"> </w:t>
      </w:r>
      <w:r>
        <w:rPr>
          <w:color w:val="231F20"/>
          <w:spacing w:val="-6"/>
        </w:rPr>
        <w:t>Prezantojnë</w:t>
      </w:r>
      <w:r>
        <w:rPr>
          <w:color w:val="231F20"/>
          <w:spacing w:val="-25"/>
        </w:rPr>
        <w:t xml:space="preserve"> </w:t>
      </w:r>
      <w:r>
        <w:rPr>
          <w:color w:val="231F20"/>
          <w:spacing w:val="-4"/>
        </w:rPr>
        <w:t>punën</w:t>
      </w:r>
      <w:r>
        <w:rPr>
          <w:color w:val="231F20"/>
          <w:spacing w:val="-25"/>
        </w:rPr>
        <w:t xml:space="preserve"> </w:t>
      </w:r>
      <w:r>
        <w:rPr>
          <w:color w:val="231F20"/>
        </w:rPr>
        <w:t>e</w:t>
      </w:r>
      <w:r>
        <w:rPr>
          <w:color w:val="231F20"/>
          <w:spacing w:val="-26"/>
        </w:rPr>
        <w:t xml:space="preserve"> </w:t>
      </w:r>
      <w:r>
        <w:rPr>
          <w:color w:val="231F20"/>
          <w:spacing w:val="-5"/>
        </w:rPr>
        <w:t>tyre</w:t>
      </w:r>
      <w:r>
        <w:rPr>
          <w:color w:val="231F20"/>
          <w:spacing w:val="-25"/>
        </w:rPr>
        <w:t xml:space="preserve"> </w:t>
      </w:r>
      <w:r>
        <w:rPr>
          <w:color w:val="231F20"/>
          <w:spacing w:val="-4"/>
        </w:rPr>
        <w:t>dhe</w:t>
      </w:r>
      <w:r>
        <w:rPr>
          <w:color w:val="231F20"/>
          <w:spacing w:val="-25"/>
        </w:rPr>
        <w:t xml:space="preserve"> </w:t>
      </w:r>
      <w:r>
        <w:rPr>
          <w:color w:val="231F20"/>
          <w:spacing w:val="-5"/>
        </w:rPr>
        <w:t>tregojnë</w:t>
      </w:r>
      <w:r>
        <w:rPr>
          <w:color w:val="231F20"/>
          <w:spacing w:val="-25"/>
        </w:rPr>
        <w:t xml:space="preserve"> </w:t>
      </w:r>
      <w:r>
        <w:rPr>
          <w:color w:val="231F20"/>
          <w:spacing w:val="-4"/>
        </w:rPr>
        <w:t>raste</w:t>
      </w:r>
      <w:r>
        <w:rPr>
          <w:color w:val="231F20"/>
          <w:spacing w:val="-26"/>
        </w:rPr>
        <w:t xml:space="preserve"> </w:t>
      </w:r>
      <w:r>
        <w:rPr>
          <w:color w:val="231F20"/>
          <w:spacing w:val="-3"/>
        </w:rPr>
        <w:t>të</w:t>
      </w:r>
      <w:r>
        <w:rPr>
          <w:color w:val="231F20"/>
          <w:spacing w:val="-25"/>
        </w:rPr>
        <w:t xml:space="preserve"> </w:t>
      </w:r>
      <w:r>
        <w:rPr>
          <w:color w:val="231F20"/>
          <w:spacing w:val="-5"/>
        </w:rPr>
        <w:t>ngjashme</w:t>
      </w:r>
      <w:r>
        <w:rPr>
          <w:color w:val="231F20"/>
          <w:spacing w:val="-25"/>
        </w:rPr>
        <w:t xml:space="preserve"> </w:t>
      </w:r>
      <w:r>
        <w:rPr>
          <w:color w:val="231F20"/>
          <w:spacing w:val="-5"/>
        </w:rPr>
        <w:t xml:space="preserve">me </w:t>
      </w:r>
      <w:r>
        <w:rPr>
          <w:color w:val="231F20"/>
          <w:spacing w:val="-4"/>
        </w:rPr>
        <w:t>figurën</w:t>
      </w:r>
      <w:r>
        <w:rPr>
          <w:color w:val="231F20"/>
          <w:spacing w:val="-21"/>
        </w:rPr>
        <w:t xml:space="preserve"> </w:t>
      </w:r>
      <w:r>
        <w:rPr>
          <w:color w:val="231F20"/>
        </w:rPr>
        <w:t>e</w:t>
      </w:r>
      <w:r>
        <w:rPr>
          <w:color w:val="231F20"/>
          <w:spacing w:val="-21"/>
        </w:rPr>
        <w:t xml:space="preserve"> </w:t>
      </w:r>
      <w:r>
        <w:rPr>
          <w:color w:val="231F20"/>
          <w:spacing w:val="-5"/>
        </w:rPr>
        <w:t>ngjyrosur</w:t>
      </w:r>
      <w:r>
        <w:rPr>
          <w:color w:val="231F20"/>
          <w:spacing w:val="-21"/>
        </w:rPr>
        <w:t xml:space="preserve"> </w:t>
      </w:r>
      <w:r>
        <w:rPr>
          <w:color w:val="231F20"/>
          <w:spacing w:val="-4"/>
        </w:rPr>
        <w:t>(fig.</w:t>
      </w:r>
      <w:r>
        <w:rPr>
          <w:color w:val="231F20"/>
          <w:spacing w:val="-21"/>
        </w:rPr>
        <w:t xml:space="preserve"> </w:t>
      </w:r>
      <w:r>
        <w:rPr>
          <w:color w:val="231F20"/>
          <w:spacing w:val="-4"/>
        </w:rPr>
        <w:t>2).</w:t>
      </w:r>
      <w:r>
        <w:rPr>
          <w:color w:val="231F20"/>
          <w:spacing w:val="-21"/>
        </w:rPr>
        <w:t xml:space="preserve"> </w:t>
      </w:r>
      <w:r>
        <w:rPr>
          <w:color w:val="231F20"/>
          <w:spacing w:val="-5"/>
        </w:rPr>
        <w:t>Bëjnë</w:t>
      </w:r>
      <w:r>
        <w:rPr>
          <w:color w:val="231F20"/>
          <w:spacing w:val="-21"/>
        </w:rPr>
        <w:t xml:space="preserve"> </w:t>
      </w:r>
      <w:r>
        <w:rPr>
          <w:color w:val="231F20"/>
          <w:spacing w:val="-5"/>
        </w:rPr>
        <w:t>komente</w:t>
      </w:r>
      <w:r>
        <w:rPr>
          <w:color w:val="231F20"/>
          <w:spacing w:val="-21"/>
        </w:rPr>
        <w:t xml:space="preserve"> </w:t>
      </w:r>
      <w:r>
        <w:rPr>
          <w:color w:val="231F20"/>
          <w:spacing w:val="-5"/>
        </w:rPr>
        <w:t>rreth</w:t>
      </w:r>
      <w:r>
        <w:rPr>
          <w:color w:val="231F20"/>
          <w:spacing w:val="-21"/>
        </w:rPr>
        <w:t xml:space="preserve"> </w:t>
      </w:r>
      <w:r>
        <w:rPr>
          <w:color w:val="231F20"/>
          <w:spacing w:val="-5"/>
        </w:rPr>
        <w:t>situatave</w:t>
      </w:r>
      <w:r>
        <w:rPr>
          <w:color w:val="231F20"/>
          <w:spacing w:val="-20"/>
        </w:rPr>
        <w:t xml:space="preserve"> </w:t>
      </w:r>
      <w:r>
        <w:rPr>
          <w:color w:val="231F20"/>
          <w:spacing w:val="-3"/>
        </w:rPr>
        <w:t>që</w:t>
      </w:r>
      <w:r>
        <w:rPr>
          <w:color w:val="231F20"/>
          <w:spacing w:val="-21"/>
        </w:rPr>
        <w:t xml:space="preserve"> </w:t>
      </w:r>
      <w:r>
        <w:rPr>
          <w:color w:val="231F20"/>
          <w:spacing w:val="-5"/>
        </w:rPr>
        <w:t>paraqiten</w:t>
      </w:r>
    </w:p>
    <w:p w:rsidR="00E820D0" w:rsidRDefault="00E527CD">
      <w:pPr>
        <w:pStyle w:val="BodyText"/>
        <w:spacing w:before="7" w:line="247" w:lineRule="auto"/>
        <w:ind w:left="313" w:right="1311"/>
        <w:jc w:val="both"/>
      </w:pPr>
      <w:r>
        <w:rPr>
          <w:color w:val="231F20"/>
          <w:spacing w:val="-3"/>
        </w:rPr>
        <w:t>në</w:t>
      </w:r>
      <w:r>
        <w:rPr>
          <w:color w:val="231F20"/>
          <w:spacing w:val="-21"/>
        </w:rPr>
        <w:t xml:space="preserve"> </w:t>
      </w:r>
      <w:r>
        <w:rPr>
          <w:color w:val="231F20"/>
          <w:spacing w:val="-5"/>
        </w:rPr>
        <w:t>vizatimet</w:t>
      </w:r>
      <w:r>
        <w:rPr>
          <w:color w:val="231F20"/>
          <w:spacing w:val="-21"/>
        </w:rPr>
        <w:t xml:space="preserve"> </w:t>
      </w:r>
      <w:r>
        <w:rPr>
          <w:color w:val="231F20"/>
          <w:spacing w:val="-3"/>
        </w:rPr>
        <w:t>që</w:t>
      </w:r>
      <w:r>
        <w:rPr>
          <w:color w:val="231F20"/>
          <w:spacing w:val="-21"/>
        </w:rPr>
        <w:t xml:space="preserve"> </w:t>
      </w:r>
      <w:r>
        <w:rPr>
          <w:color w:val="231F20"/>
          <w:spacing w:val="-5"/>
        </w:rPr>
        <w:t>ata/ato</w:t>
      </w:r>
      <w:r>
        <w:rPr>
          <w:color w:val="231F20"/>
          <w:spacing w:val="-20"/>
        </w:rPr>
        <w:t xml:space="preserve"> </w:t>
      </w:r>
      <w:r>
        <w:rPr>
          <w:color w:val="231F20"/>
          <w:spacing w:val="-4"/>
        </w:rPr>
        <w:t>nuk</w:t>
      </w:r>
      <w:r>
        <w:rPr>
          <w:color w:val="231F20"/>
          <w:spacing w:val="-21"/>
        </w:rPr>
        <w:t xml:space="preserve"> </w:t>
      </w:r>
      <w:r>
        <w:rPr>
          <w:color w:val="231F20"/>
          <w:spacing w:val="-5"/>
        </w:rPr>
        <w:t>ngjyrosin</w:t>
      </w:r>
      <w:r>
        <w:rPr>
          <w:color w:val="231F20"/>
          <w:spacing w:val="-21"/>
        </w:rPr>
        <w:t xml:space="preserve"> </w:t>
      </w:r>
      <w:r>
        <w:rPr>
          <w:color w:val="231F20"/>
          <w:spacing w:val="-4"/>
        </w:rPr>
        <w:t>(fig.</w:t>
      </w:r>
      <w:r>
        <w:rPr>
          <w:color w:val="231F20"/>
          <w:spacing w:val="-21"/>
        </w:rPr>
        <w:t xml:space="preserve"> </w:t>
      </w:r>
      <w:r>
        <w:rPr>
          <w:color w:val="231F20"/>
        </w:rPr>
        <w:t>1</w:t>
      </w:r>
      <w:r>
        <w:rPr>
          <w:color w:val="231F20"/>
          <w:spacing w:val="-20"/>
        </w:rPr>
        <w:t xml:space="preserve"> </w:t>
      </w:r>
      <w:r>
        <w:rPr>
          <w:color w:val="231F20"/>
          <w:spacing w:val="-4"/>
        </w:rPr>
        <w:t>dhe</w:t>
      </w:r>
      <w:r>
        <w:rPr>
          <w:color w:val="231F20"/>
          <w:spacing w:val="-21"/>
        </w:rPr>
        <w:t xml:space="preserve"> </w:t>
      </w:r>
      <w:r>
        <w:rPr>
          <w:color w:val="231F20"/>
          <w:spacing w:val="-4"/>
        </w:rPr>
        <w:t>3).</w:t>
      </w:r>
      <w:r>
        <w:rPr>
          <w:color w:val="231F20"/>
          <w:spacing w:val="-28"/>
        </w:rPr>
        <w:t xml:space="preserve"> </w:t>
      </w:r>
      <w:r>
        <w:rPr>
          <w:color w:val="231F20"/>
          <w:spacing w:val="-9"/>
        </w:rPr>
        <w:t>Tregojnë</w:t>
      </w:r>
      <w:r>
        <w:rPr>
          <w:color w:val="231F20"/>
          <w:spacing w:val="-21"/>
        </w:rPr>
        <w:t xml:space="preserve"> </w:t>
      </w:r>
      <w:r>
        <w:rPr>
          <w:color w:val="231F20"/>
          <w:spacing w:val="-5"/>
        </w:rPr>
        <w:t>shembuj</w:t>
      </w:r>
      <w:r>
        <w:rPr>
          <w:color w:val="231F20"/>
          <w:spacing w:val="-21"/>
        </w:rPr>
        <w:t xml:space="preserve"> </w:t>
      </w:r>
      <w:r>
        <w:rPr>
          <w:color w:val="231F20"/>
          <w:spacing w:val="-5"/>
        </w:rPr>
        <w:t>të ngjashëm</w:t>
      </w:r>
      <w:r>
        <w:rPr>
          <w:color w:val="231F20"/>
          <w:spacing w:val="-23"/>
        </w:rPr>
        <w:t xml:space="preserve"> </w:t>
      </w:r>
      <w:r>
        <w:rPr>
          <w:color w:val="231F20"/>
          <w:spacing w:val="-4"/>
        </w:rPr>
        <w:t>nga</w:t>
      </w:r>
      <w:r>
        <w:rPr>
          <w:color w:val="231F20"/>
          <w:spacing w:val="-23"/>
        </w:rPr>
        <w:t xml:space="preserve"> </w:t>
      </w:r>
      <w:r>
        <w:rPr>
          <w:color w:val="231F20"/>
          <w:spacing w:val="-4"/>
        </w:rPr>
        <w:t>jeta</w:t>
      </w:r>
      <w:r>
        <w:rPr>
          <w:color w:val="231F20"/>
          <w:spacing w:val="-22"/>
        </w:rPr>
        <w:t xml:space="preserve"> </w:t>
      </w:r>
      <w:r>
        <w:rPr>
          <w:color w:val="231F20"/>
        </w:rPr>
        <w:t>e</w:t>
      </w:r>
      <w:r>
        <w:rPr>
          <w:color w:val="231F20"/>
          <w:spacing w:val="-23"/>
        </w:rPr>
        <w:t xml:space="preserve"> </w:t>
      </w:r>
      <w:r>
        <w:rPr>
          <w:color w:val="231F20"/>
          <w:spacing w:val="-5"/>
        </w:rPr>
        <w:t>tyre,</w:t>
      </w:r>
      <w:r>
        <w:rPr>
          <w:color w:val="231F20"/>
          <w:spacing w:val="-22"/>
        </w:rPr>
        <w:t xml:space="preserve"> </w:t>
      </w:r>
      <w:r>
        <w:rPr>
          <w:color w:val="231F20"/>
          <w:spacing w:val="-3"/>
        </w:rPr>
        <w:t>me</w:t>
      </w:r>
      <w:r>
        <w:rPr>
          <w:color w:val="231F20"/>
          <w:spacing w:val="-23"/>
        </w:rPr>
        <w:t xml:space="preserve"> </w:t>
      </w:r>
      <w:r>
        <w:rPr>
          <w:color w:val="231F20"/>
          <w:spacing w:val="-5"/>
        </w:rPr>
        <w:t>situatat</w:t>
      </w:r>
      <w:r>
        <w:rPr>
          <w:color w:val="231F20"/>
          <w:spacing w:val="-23"/>
        </w:rPr>
        <w:t xml:space="preserve"> </w:t>
      </w:r>
      <w:r>
        <w:rPr>
          <w:color w:val="231F20"/>
        </w:rPr>
        <w:t>e</w:t>
      </w:r>
      <w:r>
        <w:rPr>
          <w:color w:val="231F20"/>
          <w:spacing w:val="-22"/>
        </w:rPr>
        <w:t xml:space="preserve"> </w:t>
      </w:r>
      <w:r>
        <w:rPr>
          <w:color w:val="231F20"/>
          <w:spacing w:val="-5"/>
        </w:rPr>
        <w:t>paraqitura</w:t>
      </w:r>
      <w:r>
        <w:rPr>
          <w:color w:val="231F20"/>
          <w:spacing w:val="-23"/>
        </w:rPr>
        <w:t xml:space="preserve"> </w:t>
      </w:r>
      <w:r>
        <w:rPr>
          <w:color w:val="231F20"/>
          <w:spacing w:val="-3"/>
        </w:rPr>
        <w:t>në</w:t>
      </w:r>
      <w:r>
        <w:rPr>
          <w:color w:val="231F20"/>
          <w:spacing w:val="-22"/>
        </w:rPr>
        <w:t xml:space="preserve"> </w:t>
      </w:r>
      <w:r>
        <w:rPr>
          <w:color w:val="231F20"/>
          <w:spacing w:val="-5"/>
        </w:rPr>
        <w:t>vizatimin</w:t>
      </w:r>
      <w:r>
        <w:rPr>
          <w:color w:val="231F20"/>
          <w:spacing w:val="-23"/>
        </w:rPr>
        <w:t xml:space="preserve"> </w:t>
      </w:r>
      <w:r>
        <w:rPr>
          <w:color w:val="231F20"/>
          <w:spacing w:val="-3"/>
        </w:rPr>
        <w:t>që</w:t>
      </w:r>
      <w:r>
        <w:rPr>
          <w:color w:val="231F20"/>
          <w:spacing w:val="-22"/>
        </w:rPr>
        <w:t xml:space="preserve"> </w:t>
      </w:r>
      <w:r>
        <w:rPr>
          <w:color w:val="231F20"/>
          <w:spacing w:val="-4"/>
        </w:rPr>
        <w:t>ata</w:t>
      </w:r>
      <w:r>
        <w:rPr>
          <w:color w:val="231F20"/>
          <w:spacing w:val="-23"/>
        </w:rPr>
        <w:t xml:space="preserve"> </w:t>
      </w:r>
      <w:r>
        <w:rPr>
          <w:color w:val="231F20"/>
          <w:spacing w:val="-5"/>
        </w:rPr>
        <w:t>nuk ngjyrosin</w:t>
      </w:r>
      <w:r>
        <w:rPr>
          <w:color w:val="231F20"/>
          <w:spacing w:val="-15"/>
        </w:rPr>
        <w:t xml:space="preserve"> </w:t>
      </w:r>
      <w:r>
        <w:rPr>
          <w:color w:val="231F20"/>
          <w:spacing w:val="-4"/>
        </w:rPr>
        <w:t>dhe</w:t>
      </w:r>
      <w:r>
        <w:rPr>
          <w:color w:val="231F20"/>
          <w:spacing w:val="-14"/>
        </w:rPr>
        <w:t xml:space="preserve"> </w:t>
      </w:r>
      <w:r>
        <w:rPr>
          <w:color w:val="231F20"/>
          <w:spacing w:val="-5"/>
        </w:rPr>
        <w:t>tregojnë</w:t>
      </w:r>
      <w:r>
        <w:rPr>
          <w:color w:val="231F20"/>
          <w:spacing w:val="-14"/>
        </w:rPr>
        <w:t xml:space="preserve"> </w:t>
      </w:r>
      <w:r>
        <w:rPr>
          <w:color w:val="231F20"/>
          <w:spacing w:val="-3"/>
        </w:rPr>
        <w:t>se</w:t>
      </w:r>
      <w:r>
        <w:rPr>
          <w:color w:val="231F20"/>
          <w:spacing w:val="-14"/>
        </w:rPr>
        <w:t xml:space="preserve"> </w:t>
      </w:r>
      <w:r>
        <w:rPr>
          <w:color w:val="231F20"/>
          <w:spacing w:val="-3"/>
        </w:rPr>
        <w:t>si</w:t>
      </w:r>
      <w:r>
        <w:rPr>
          <w:color w:val="231F20"/>
          <w:spacing w:val="-14"/>
        </w:rPr>
        <w:t xml:space="preserve"> </w:t>
      </w:r>
      <w:r>
        <w:rPr>
          <w:color w:val="231F20"/>
          <w:spacing w:val="-4"/>
        </w:rPr>
        <w:t>kanë</w:t>
      </w:r>
      <w:r>
        <w:rPr>
          <w:color w:val="231F20"/>
          <w:spacing w:val="-15"/>
        </w:rPr>
        <w:t xml:space="preserve"> </w:t>
      </w:r>
      <w:r>
        <w:rPr>
          <w:color w:val="231F20"/>
          <w:spacing w:val="-5"/>
        </w:rPr>
        <w:t>vepruar</w:t>
      </w:r>
      <w:r>
        <w:rPr>
          <w:color w:val="231F20"/>
          <w:spacing w:val="-14"/>
        </w:rPr>
        <w:t xml:space="preserve"> </w:t>
      </w:r>
      <w:r>
        <w:rPr>
          <w:color w:val="231F20"/>
          <w:spacing w:val="-3"/>
        </w:rPr>
        <w:t>në</w:t>
      </w:r>
      <w:r>
        <w:rPr>
          <w:color w:val="231F20"/>
          <w:spacing w:val="-14"/>
        </w:rPr>
        <w:t xml:space="preserve"> </w:t>
      </w:r>
      <w:r>
        <w:rPr>
          <w:color w:val="231F20"/>
          <w:spacing w:val="-4"/>
        </w:rPr>
        <w:t>raste</w:t>
      </w:r>
      <w:r>
        <w:rPr>
          <w:color w:val="231F20"/>
          <w:spacing w:val="-14"/>
        </w:rPr>
        <w:t xml:space="preserve"> </w:t>
      </w:r>
      <w:r>
        <w:rPr>
          <w:color w:val="231F20"/>
          <w:spacing w:val="-3"/>
        </w:rPr>
        <w:t>të</w:t>
      </w:r>
      <w:r>
        <w:rPr>
          <w:color w:val="231F20"/>
          <w:spacing w:val="-14"/>
        </w:rPr>
        <w:t xml:space="preserve"> </w:t>
      </w:r>
      <w:r>
        <w:rPr>
          <w:color w:val="231F20"/>
          <w:spacing w:val="-5"/>
        </w:rPr>
        <w:t>tilla.</w:t>
      </w:r>
    </w:p>
    <w:p w:rsidR="00E820D0" w:rsidRDefault="00E527CD">
      <w:pPr>
        <w:pStyle w:val="Heading6"/>
        <w:spacing w:before="158"/>
        <w:ind w:left="2963" w:right="3065"/>
        <w:jc w:val="center"/>
      </w:pPr>
      <w:r>
        <w:rPr>
          <w:color w:val="231F20"/>
        </w:rPr>
        <w:t>PËRMBYLLJE</w:t>
      </w:r>
    </w:p>
    <w:p w:rsidR="00E820D0" w:rsidRDefault="00E527CD">
      <w:pPr>
        <w:pStyle w:val="BodyText"/>
        <w:spacing w:before="96" w:line="247" w:lineRule="auto"/>
        <w:ind w:left="313" w:right="1174"/>
      </w:pPr>
      <w:r>
        <w:pict>
          <v:shape id="_x0000_s7980" type="#_x0000_t202" style="position:absolute;left:0;text-align:left;margin-left:390.55pt;margin-top:40.35pt;width:137.05pt;height:24.35pt;z-index:-283979776;mso-position-horizontal-relative:page" filled="f" stroked="f">
            <v:textbox inset="0,0,0,0">
              <w:txbxContent>
                <w:p w:rsidR="00E527CD" w:rsidRDefault="00E527CD">
                  <w:pPr>
                    <w:pStyle w:val="BodyText"/>
                    <w:spacing w:line="247" w:lineRule="auto"/>
                    <w:ind w:left="1052" w:right="218" w:hanging="798"/>
                  </w:pPr>
                  <w:r>
                    <w:rPr>
                      <w:color w:val="231F20"/>
                    </w:rPr>
                    <w:t>Unë i ndihmoj njerëzit në nevojë.</w:t>
                  </w:r>
                </w:p>
              </w:txbxContent>
            </v:textbox>
            <w10:wrap anchorx="page"/>
          </v:shape>
        </w:pict>
      </w:r>
      <w:r>
        <w:rPr>
          <w:color w:val="231F20"/>
        </w:rPr>
        <w:t>Duke</w:t>
      </w:r>
      <w:r>
        <w:rPr>
          <w:color w:val="231F20"/>
          <w:spacing w:val="-19"/>
        </w:rPr>
        <w:t xml:space="preserve"> </w:t>
      </w:r>
      <w:r>
        <w:rPr>
          <w:color w:val="231F20"/>
        </w:rPr>
        <w:t>u</w:t>
      </w:r>
      <w:r>
        <w:rPr>
          <w:color w:val="231F20"/>
          <w:spacing w:val="-18"/>
        </w:rPr>
        <w:t xml:space="preserve"> </w:t>
      </w:r>
      <w:r>
        <w:rPr>
          <w:color w:val="231F20"/>
        </w:rPr>
        <w:t>bazuar</w:t>
      </w:r>
      <w:r>
        <w:rPr>
          <w:color w:val="231F20"/>
          <w:spacing w:val="-18"/>
        </w:rPr>
        <w:t xml:space="preserve"> </w:t>
      </w:r>
      <w:r>
        <w:rPr>
          <w:color w:val="231F20"/>
        </w:rPr>
        <w:t>në</w:t>
      </w:r>
      <w:r>
        <w:rPr>
          <w:color w:val="231F20"/>
          <w:spacing w:val="-18"/>
        </w:rPr>
        <w:t xml:space="preserve"> </w:t>
      </w:r>
      <w:r>
        <w:rPr>
          <w:color w:val="231F20"/>
        </w:rPr>
        <w:t>diskutimet</w:t>
      </w:r>
      <w:r>
        <w:rPr>
          <w:color w:val="231F20"/>
          <w:spacing w:val="-18"/>
        </w:rPr>
        <w:t xml:space="preserve"> </w:t>
      </w:r>
      <w:r>
        <w:rPr>
          <w:color w:val="231F20"/>
        </w:rPr>
        <w:t>e</w:t>
      </w:r>
      <w:r>
        <w:rPr>
          <w:color w:val="231F20"/>
          <w:spacing w:val="-19"/>
        </w:rPr>
        <w:t xml:space="preserve"> </w:t>
      </w:r>
      <w:r>
        <w:rPr>
          <w:color w:val="231F20"/>
        </w:rPr>
        <w:t>nxënësve/eve,</w:t>
      </w:r>
      <w:r>
        <w:rPr>
          <w:color w:val="231F20"/>
          <w:spacing w:val="-18"/>
        </w:rPr>
        <w:t xml:space="preserve"> </w:t>
      </w:r>
      <w:r>
        <w:rPr>
          <w:color w:val="231F20"/>
        </w:rPr>
        <w:t>në</w:t>
      </w:r>
      <w:r>
        <w:rPr>
          <w:color w:val="231F20"/>
          <w:spacing w:val="-18"/>
        </w:rPr>
        <w:t xml:space="preserve"> </w:t>
      </w:r>
      <w:r>
        <w:rPr>
          <w:color w:val="231F20"/>
        </w:rPr>
        <w:t>fund</w:t>
      </w:r>
      <w:r>
        <w:rPr>
          <w:color w:val="231F20"/>
          <w:spacing w:val="-18"/>
        </w:rPr>
        <w:t xml:space="preserve"> </w:t>
      </w:r>
      <w:r>
        <w:rPr>
          <w:color w:val="231F20"/>
        </w:rPr>
        <w:t>të</w:t>
      </w:r>
      <w:r>
        <w:rPr>
          <w:color w:val="231F20"/>
          <w:spacing w:val="-18"/>
        </w:rPr>
        <w:t xml:space="preserve"> </w:t>
      </w:r>
      <w:r>
        <w:rPr>
          <w:color w:val="231F20"/>
        </w:rPr>
        <w:t>veprimtarive lexohet</w:t>
      </w:r>
      <w:r>
        <w:rPr>
          <w:color w:val="231F20"/>
          <w:spacing w:val="-27"/>
        </w:rPr>
        <w:t xml:space="preserve"> </w:t>
      </w:r>
      <w:r>
        <w:rPr>
          <w:color w:val="231F20"/>
        </w:rPr>
        <w:t>dhe</w:t>
      </w:r>
      <w:r>
        <w:rPr>
          <w:color w:val="231F20"/>
          <w:spacing w:val="-27"/>
        </w:rPr>
        <w:t xml:space="preserve"> </w:t>
      </w:r>
      <w:r>
        <w:rPr>
          <w:color w:val="231F20"/>
        </w:rPr>
        <w:t>theksohet</w:t>
      </w:r>
      <w:r>
        <w:rPr>
          <w:color w:val="231F20"/>
          <w:spacing w:val="-27"/>
        </w:rPr>
        <w:t xml:space="preserve"> </w:t>
      </w:r>
      <w:r>
        <w:rPr>
          <w:color w:val="231F20"/>
        </w:rPr>
        <w:t>shprehja:</w:t>
      </w:r>
      <w:r>
        <w:rPr>
          <w:color w:val="231F20"/>
          <w:spacing w:val="-27"/>
        </w:rPr>
        <w:t xml:space="preserve"> </w:t>
      </w:r>
      <w:r>
        <w:rPr>
          <w:color w:val="231F20"/>
        </w:rPr>
        <w:t>Luajmë,</w:t>
      </w:r>
      <w:r>
        <w:rPr>
          <w:color w:val="231F20"/>
          <w:spacing w:val="-26"/>
        </w:rPr>
        <w:t xml:space="preserve"> </w:t>
      </w:r>
      <w:r>
        <w:rPr>
          <w:color w:val="231F20"/>
        </w:rPr>
        <w:t>mësojmë</w:t>
      </w:r>
      <w:r>
        <w:rPr>
          <w:color w:val="231F20"/>
          <w:spacing w:val="-27"/>
        </w:rPr>
        <w:t xml:space="preserve"> </w:t>
      </w:r>
      <w:r>
        <w:rPr>
          <w:color w:val="231F20"/>
        </w:rPr>
        <w:t>dhe</w:t>
      </w:r>
      <w:r>
        <w:rPr>
          <w:color w:val="231F20"/>
          <w:spacing w:val="-27"/>
        </w:rPr>
        <w:t xml:space="preserve"> </w:t>
      </w:r>
      <w:r>
        <w:rPr>
          <w:color w:val="231F20"/>
        </w:rPr>
        <w:t>kemi</w:t>
      </w:r>
      <w:r>
        <w:rPr>
          <w:color w:val="231F20"/>
          <w:spacing w:val="-27"/>
        </w:rPr>
        <w:t xml:space="preserve"> </w:t>
      </w:r>
      <w:r>
        <w:rPr>
          <w:color w:val="231F20"/>
        </w:rPr>
        <w:t>nevojë</w:t>
      </w:r>
      <w:r>
        <w:rPr>
          <w:color w:val="231F20"/>
          <w:spacing w:val="-27"/>
        </w:rPr>
        <w:t xml:space="preserve"> </w:t>
      </w:r>
      <w:r>
        <w:rPr>
          <w:color w:val="231F20"/>
          <w:spacing w:val="-5"/>
        </w:rPr>
        <w:t xml:space="preserve">për </w:t>
      </w:r>
      <w:r>
        <w:rPr>
          <w:color w:val="231F20"/>
        </w:rPr>
        <w:t>njëri/a-tjetrin/ën.</w:t>
      </w:r>
    </w:p>
    <w:p w:rsidR="00E820D0" w:rsidRDefault="00E527CD">
      <w:pPr>
        <w:pStyle w:val="BodyText"/>
        <w:spacing w:before="53" w:line="288" w:lineRule="auto"/>
        <w:ind w:left="313" w:right="4541"/>
      </w:pPr>
      <w:r>
        <w:rPr>
          <w:color w:val="231F20"/>
          <w:spacing w:val="-3"/>
        </w:rPr>
        <w:t xml:space="preserve">Më </w:t>
      </w:r>
      <w:r>
        <w:rPr>
          <w:color w:val="231F20"/>
        </w:rPr>
        <w:t xml:space="preserve">pas lexohet rubrika </w:t>
      </w:r>
      <w:r>
        <w:rPr>
          <w:rFonts w:ascii="Book Antiqua" w:hAnsi="Book Antiqua"/>
          <w:b/>
          <w:color w:val="231F20"/>
          <w:spacing w:val="-6"/>
        </w:rPr>
        <w:t>“</w:t>
      </w:r>
      <w:r>
        <w:rPr>
          <w:color w:val="231F20"/>
          <w:spacing w:val="-6"/>
        </w:rPr>
        <w:t xml:space="preserve">Unë” </w:t>
      </w:r>
      <w:r>
        <w:rPr>
          <w:color w:val="231F20"/>
          <w:spacing w:val="-4"/>
        </w:rPr>
        <w:t xml:space="preserve">Veprim </w:t>
      </w:r>
      <w:r>
        <w:rPr>
          <w:color w:val="231F20"/>
        </w:rPr>
        <w:t>– Pasojë:</w:t>
      </w:r>
    </w:p>
    <w:p w:rsidR="00E820D0" w:rsidRDefault="00E527CD">
      <w:pPr>
        <w:pStyle w:val="BodyText"/>
        <w:spacing w:before="13" w:line="247" w:lineRule="auto"/>
        <w:ind w:left="313" w:right="4236"/>
      </w:pPr>
      <w:r>
        <w:pict>
          <v:shape id="_x0000_s7979" type="#_x0000_t202" style="position:absolute;left:0;text-align:left;margin-left:390.55pt;margin-top:5.8pt;width:137.05pt;height:27.2pt;z-index:252009472;mso-position-horizontal-relative:page" filled="f" stroked="f">
            <v:textbox inset="0,0,0,0">
              <w:txbxContent>
                <w:p w:rsidR="00E527CD" w:rsidRDefault="00E527CD">
                  <w:pPr>
                    <w:pStyle w:val="BodyText"/>
                    <w:spacing w:before="16" w:line="247" w:lineRule="auto"/>
                    <w:ind w:left="890" w:right="187" w:hanging="629"/>
                  </w:pPr>
                  <w:r>
                    <w:rPr>
                      <w:color w:val="231F20"/>
                    </w:rPr>
                    <w:t>Unë fitoj mirënjohjen e të tjerëve/</w:t>
                  </w:r>
                  <w:proofErr w:type="spellStart"/>
                  <w:r>
                    <w:rPr>
                      <w:color w:val="231F20"/>
                    </w:rPr>
                    <w:t>ave</w:t>
                  </w:r>
                  <w:proofErr w:type="spellEnd"/>
                  <w:r>
                    <w:rPr>
                      <w:color w:val="231F20"/>
                    </w:rPr>
                    <w:t>.</w:t>
                  </w:r>
                </w:p>
              </w:txbxContent>
            </v:textbox>
            <w10:wrap anchorx="page"/>
          </v:shape>
        </w:pict>
      </w:r>
      <w:r>
        <w:rPr>
          <w:color w:val="231F20"/>
          <w:spacing w:val="-5"/>
        </w:rPr>
        <w:t xml:space="preserve">Diskutohet </w:t>
      </w:r>
      <w:r>
        <w:rPr>
          <w:color w:val="231F20"/>
          <w:spacing w:val="-3"/>
        </w:rPr>
        <w:t xml:space="preserve">me </w:t>
      </w:r>
      <w:r>
        <w:rPr>
          <w:color w:val="231F20"/>
          <w:spacing w:val="-5"/>
        </w:rPr>
        <w:t xml:space="preserve">nxënësit/et </w:t>
      </w:r>
      <w:r>
        <w:rPr>
          <w:color w:val="231F20"/>
          <w:spacing w:val="-3"/>
        </w:rPr>
        <w:t xml:space="preserve">se </w:t>
      </w:r>
      <w:r>
        <w:rPr>
          <w:color w:val="231F20"/>
          <w:spacing w:val="-5"/>
        </w:rPr>
        <w:t xml:space="preserve">kush </w:t>
      </w:r>
      <w:r>
        <w:rPr>
          <w:color w:val="231F20"/>
          <w:spacing w:val="-4"/>
        </w:rPr>
        <w:t>janë</w:t>
      </w:r>
      <w:r>
        <w:rPr>
          <w:color w:val="231F20"/>
          <w:spacing w:val="-23"/>
        </w:rPr>
        <w:t xml:space="preserve"> </w:t>
      </w:r>
      <w:r>
        <w:rPr>
          <w:color w:val="231F20"/>
          <w:spacing w:val="-5"/>
        </w:rPr>
        <w:t>njerëzit</w:t>
      </w:r>
      <w:r>
        <w:rPr>
          <w:color w:val="231F20"/>
          <w:spacing w:val="-23"/>
        </w:rPr>
        <w:t xml:space="preserve"> </w:t>
      </w:r>
      <w:r>
        <w:rPr>
          <w:color w:val="231F20"/>
          <w:spacing w:val="-3"/>
        </w:rPr>
        <w:t>në</w:t>
      </w:r>
      <w:r>
        <w:rPr>
          <w:color w:val="231F20"/>
          <w:spacing w:val="-23"/>
        </w:rPr>
        <w:t xml:space="preserve"> </w:t>
      </w:r>
      <w:r>
        <w:rPr>
          <w:color w:val="231F20"/>
          <w:spacing w:val="-5"/>
        </w:rPr>
        <w:t>nevojë</w:t>
      </w:r>
      <w:r>
        <w:rPr>
          <w:color w:val="231F20"/>
          <w:spacing w:val="-23"/>
        </w:rPr>
        <w:t xml:space="preserve"> </w:t>
      </w:r>
      <w:r>
        <w:rPr>
          <w:color w:val="231F20"/>
          <w:spacing w:val="-4"/>
        </w:rPr>
        <w:t>dhe</w:t>
      </w:r>
      <w:r>
        <w:rPr>
          <w:color w:val="231F20"/>
          <w:spacing w:val="-23"/>
        </w:rPr>
        <w:t xml:space="preserve"> </w:t>
      </w:r>
      <w:r>
        <w:rPr>
          <w:color w:val="231F20"/>
          <w:spacing w:val="-5"/>
        </w:rPr>
        <w:t>ftohen</w:t>
      </w:r>
      <w:r>
        <w:rPr>
          <w:color w:val="231F20"/>
          <w:spacing w:val="-23"/>
        </w:rPr>
        <w:t xml:space="preserve"> </w:t>
      </w:r>
      <w:r>
        <w:rPr>
          <w:color w:val="231F20"/>
          <w:spacing w:val="-5"/>
        </w:rPr>
        <w:t>të tregojnë</w:t>
      </w:r>
      <w:r>
        <w:rPr>
          <w:color w:val="231F20"/>
          <w:spacing w:val="-31"/>
        </w:rPr>
        <w:t xml:space="preserve"> </w:t>
      </w:r>
      <w:r>
        <w:rPr>
          <w:color w:val="231F20"/>
          <w:spacing w:val="-4"/>
        </w:rPr>
        <w:t>nga</w:t>
      </w:r>
      <w:r>
        <w:rPr>
          <w:color w:val="231F20"/>
          <w:spacing w:val="-31"/>
        </w:rPr>
        <w:t xml:space="preserve"> </w:t>
      </w:r>
      <w:r>
        <w:rPr>
          <w:color w:val="231F20"/>
          <w:spacing w:val="-4"/>
        </w:rPr>
        <w:t>përvojat</w:t>
      </w:r>
      <w:r>
        <w:rPr>
          <w:color w:val="231F20"/>
          <w:spacing w:val="-30"/>
        </w:rPr>
        <w:t xml:space="preserve"> </w:t>
      </w:r>
      <w:r>
        <w:rPr>
          <w:color w:val="231F20"/>
        </w:rPr>
        <w:t>e</w:t>
      </w:r>
      <w:r>
        <w:rPr>
          <w:color w:val="231F20"/>
          <w:spacing w:val="-31"/>
        </w:rPr>
        <w:t xml:space="preserve"> </w:t>
      </w:r>
      <w:r>
        <w:rPr>
          <w:color w:val="231F20"/>
          <w:spacing w:val="-5"/>
        </w:rPr>
        <w:t>tyre</w:t>
      </w:r>
      <w:r>
        <w:rPr>
          <w:color w:val="231F20"/>
          <w:spacing w:val="-31"/>
        </w:rPr>
        <w:t xml:space="preserve"> </w:t>
      </w:r>
      <w:r>
        <w:rPr>
          <w:color w:val="231F20"/>
          <w:spacing w:val="-3"/>
        </w:rPr>
        <w:t>se</w:t>
      </w:r>
      <w:r>
        <w:rPr>
          <w:color w:val="231F20"/>
          <w:spacing w:val="-30"/>
        </w:rPr>
        <w:t xml:space="preserve"> </w:t>
      </w:r>
      <w:r>
        <w:rPr>
          <w:color w:val="231F20"/>
          <w:spacing w:val="-3"/>
        </w:rPr>
        <w:t>si</w:t>
      </w:r>
      <w:r>
        <w:rPr>
          <w:color w:val="231F20"/>
          <w:spacing w:val="-31"/>
        </w:rPr>
        <w:t xml:space="preserve"> </w:t>
      </w:r>
      <w:r>
        <w:rPr>
          <w:color w:val="231F20"/>
          <w:spacing w:val="-5"/>
        </w:rPr>
        <w:t>janë</w:t>
      </w:r>
    </w:p>
    <w:p w:rsidR="00E820D0" w:rsidRDefault="00E527CD">
      <w:pPr>
        <w:pStyle w:val="BodyText"/>
        <w:spacing w:line="251" w:lineRule="exact"/>
        <w:ind w:left="313"/>
      </w:pPr>
      <w:r>
        <w:rPr>
          <w:color w:val="231F20"/>
        </w:rPr>
        <w:t>ndjerë dhe çfarë vlerësimi kanë marrë kur i kanë ndihmuar ata.</w:t>
      </w:r>
    </w:p>
    <w:p w:rsidR="00E820D0" w:rsidRDefault="00E820D0">
      <w:pPr>
        <w:pStyle w:val="BodyText"/>
        <w:spacing w:before="3"/>
        <w:rPr>
          <w:sz w:val="27"/>
        </w:rPr>
      </w:pPr>
    </w:p>
    <w:p w:rsidR="00E820D0" w:rsidRDefault="00E527CD">
      <w:pPr>
        <w:pStyle w:val="Heading6"/>
        <w:ind w:left="2440"/>
      </w:pPr>
      <w:r>
        <w:rPr>
          <w:color w:val="231F20"/>
        </w:rPr>
        <w:t>VLERËSIMI</w:t>
      </w:r>
    </w:p>
    <w:p w:rsidR="00E820D0" w:rsidRDefault="00E820D0">
      <w:pPr>
        <w:sectPr w:rsidR="00E820D0">
          <w:type w:val="continuous"/>
          <w:pgSz w:w="11740" w:h="15880"/>
          <w:pgMar w:top="1500" w:right="0" w:bottom="280" w:left="0" w:header="720" w:footer="720" w:gutter="0"/>
          <w:cols w:num="2" w:space="720" w:equalWidth="0">
            <w:col w:w="4201" w:space="40"/>
            <w:col w:w="7499"/>
          </w:cols>
        </w:sectPr>
      </w:pPr>
    </w:p>
    <w:p w:rsidR="00E820D0" w:rsidRDefault="00E527CD">
      <w:pPr>
        <w:pStyle w:val="BodyText"/>
        <w:spacing w:line="247" w:lineRule="auto"/>
        <w:ind w:left="634"/>
        <w:jc w:val="both"/>
      </w:pPr>
      <w:r>
        <w:rPr>
          <w:color w:val="231F20"/>
        </w:rPr>
        <w:t>tyre</w:t>
      </w:r>
      <w:r>
        <w:rPr>
          <w:color w:val="231F20"/>
          <w:spacing w:val="-36"/>
        </w:rPr>
        <w:t xml:space="preserve"> </w:t>
      </w:r>
      <w:r>
        <w:rPr>
          <w:color w:val="231F20"/>
        </w:rPr>
        <w:t>rreth</w:t>
      </w:r>
      <w:r>
        <w:rPr>
          <w:color w:val="231F20"/>
          <w:spacing w:val="-35"/>
        </w:rPr>
        <w:t xml:space="preserve"> </w:t>
      </w:r>
      <w:r>
        <w:rPr>
          <w:color w:val="231F20"/>
        </w:rPr>
        <w:t>figurave</w:t>
      </w:r>
      <w:r>
        <w:rPr>
          <w:color w:val="231F20"/>
          <w:spacing w:val="-35"/>
        </w:rPr>
        <w:t xml:space="preserve"> </w:t>
      </w:r>
      <w:r>
        <w:rPr>
          <w:color w:val="231F20"/>
        </w:rPr>
        <w:t>dhe</w:t>
      </w:r>
      <w:r>
        <w:rPr>
          <w:color w:val="231F20"/>
          <w:spacing w:val="-36"/>
        </w:rPr>
        <w:t xml:space="preserve"> </w:t>
      </w:r>
      <w:r>
        <w:rPr>
          <w:color w:val="231F20"/>
          <w:spacing w:val="-3"/>
        </w:rPr>
        <w:t xml:space="preserve">fjalive </w:t>
      </w:r>
      <w:r>
        <w:rPr>
          <w:color w:val="231F20"/>
        </w:rPr>
        <w:t>përkatëse.</w:t>
      </w:r>
    </w:p>
    <w:p w:rsidR="00E820D0" w:rsidRDefault="00E527CD">
      <w:pPr>
        <w:pStyle w:val="BodyText"/>
        <w:spacing w:before="52" w:line="247" w:lineRule="auto"/>
        <w:ind w:left="634"/>
        <w:jc w:val="both"/>
      </w:pPr>
      <w:r>
        <w:rPr>
          <w:color w:val="231F20"/>
        </w:rPr>
        <w:t>Ftohen nxënësit/et të</w:t>
      </w:r>
      <w:r>
        <w:rPr>
          <w:color w:val="231F20"/>
          <w:spacing w:val="-37"/>
        </w:rPr>
        <w:t xml:space="preserve"> </w:t>
      </w:r>
      <w:r>
        <w:rPr>
          <w:color w:val="231F20"/>
          <w:spacing w:val="-3"/>
        </w:rPr>
        <w:t xml:space="preserve">ndajnë </w:t>
      </w:r>
      <w:r>
        <w:rPr>
          <w:color w:val="231F20"/>
        </w:rPr>
        <w:t xml:space="preserve">me shokët e klasës </w:t>
      </w:r>
      <w:r>
        <w:rPr>
          <w:color w:val="231F20"/>
          <w:spacing w:val="-3"/>
        </w:rPr>
        <w:t xml:space="preserve">shembuj </w:t>
      </w:r>
      <w:r>
        <w:rPr>
          <w:color w:val="231F20"/>
        </w:rPr>
        <w:t xml:space="preserve">nga jeta e tyre, të </w:t>
      </w:r>
      <w:r>
        <w:rPr>
          <w:color w:val="231F20"/>
          <w:spacing w:val="-3"/>
        </w:rPr>
        <w:t xml:space="preserve">ngjashëm </w:t>
      </w:r>
      <w:r>
        <w:rPr>
          <w:color w:val="231F20"/>
        </w:rPr>
        <w:t>me</w:t>
      </w:r>
      <w:r>
        <w:rPr>
          <w:color w:val="231F20"/>
          <w:spacing w:val="-18"/>
        </w:rPr>
        <w:t xml:space="preserve"> </w:t>
      </w:r>
      <w:r>
        <w:rPr>
          <w:color w:val="231F20"/>
        </w:rPr>
        <w:t>ato</w:t>
      </w:r>
      <w:r>
        <w:rPr>
          <w:color w:val="231F20"/>
          <w:spacing w:val="-18"/>
        </w:rPr>
        <w:t xml:space="preserve"> </w:t>
      </w:r>
      <w:r>
        <w:rPr>
          <w:color w:val="231F20"/>
        </w:rPr>
        <w:t>të</w:t>
      </w:r>
      <w:r>
        <w:rPr>
          <w:color w:val="231F20"/>
          <w:spacing w:val="-18"/>
        </w:rPr>
        <w:t xml:space="preserve"> </w:t>
      </w:r>
      <w:r>
        <w:rPr>
          <w:color w:val="231F20"/>
        </w:rPr>
        <w:t>fotove.</w:t>
      </w:r>
      <w:r>
        <w:rPr>
          <w:color w:val="231F20"/>
          <w:spacing w:val="-24"/>
        </w:rPr>
        <w:t xml:space="preserve"> </w:t>
      </w:r>
      <w:r>
        <w:rPr>
          <w:color w:val="231F20"/>
          <w:spacing w:val="-4"/>
        </w:rPr>
        <w:t>Tregojnë</w:t>
      </w:r>
      <w:r>
        <w:rPr>
          <w:color w:val="231F20"/>
          <w:spacing w:val="-18"/>
        </w:rPr>
        <w:t xml:space="preserve"> </w:t>
      </w:r>
      <w:r>
        <w:rPr>
          <w:color w:val="231F20"/>
          <w:spacing w:val="-8"/>
        </w:rPr>
        <w:t xml:space="preserve">se </w:t>
      </w:r>
      <w:r>
        <w:rPr>
          <w:color w:val="231F20"/>
        </w:rPr>
        <w:t xml:space="preserve">si janë ndier kur kanë </w:t>
      </w:r>
      <w:r>
        <w:rPr>
          <w:color w:val="231F20"/>
          <w:spacing w:val="-5"/>
        </w:rPr>
        <w:t xml:space="preserve">ndarë </w:t>
      </w:r>
      <w:r>
        <w:rPr>
          <w:color w:val="231F20"/>
        </w:rPr>
        <w:t xml:space="preserve">diçka me të tjerët. </w:t>
      </w:r>
      <w:r>
        <w:rPr>
          <w:color w:val="231F20"/>
          <w:spacing w:val="-4"/>
        </w:rPr>
        <w:t xml:space="preserve">Lexohet </w:t>
      </w:r>
      <w:r>
        <w:rPr>
          <w:color w:val="231F20"/>
        </w:rPr>
        <w:t>vjersha “Lapsat e</w:t>
      </w:r>
      <w:r>
        <w:rPr>
          <w:color w:val="231F20"/>
          <w:spacing w:val="-27"/>
        </w:rPr>
        <w:t xml:space="preserve"> </w:t>
      </w:r>
      <w:r>
        <w:rPr>
          <w:color w:val="231F20"/>
        </w:rPr>
        <w:t>mi”.</w:t>
      </w:r>
    </w:p>
    <w:p w:rsidR="00E820D0" w:rsidRDefault="00E527CD">
      <w:pPr>
        <w:pStyle w:val="BodyText"/>
        <w:spacing w:before="53" w:line="247" w:lineRule="auto"/>
        <w:ind w:left="634"/>
        <w:jc w:val="both"/>
      </w:pPr>
      <w:r>
        <w:rPr>
          <w:color w:val="231F20"/>
        </w:rPr>
        <w:t xml:space="preserve">Nxënësit/et  komentojnë me fjalët e tyre kuptimin </w:t>
      </w:r>
      <w:r>
        <w:rPr>
          <w:color w:val="231F20"/>
          <w:spacing w:val="-16"/>
        </w:rPr>
        <w:t xml:space="preserve">e </w:t>
      </w:r>
      <w:r>
        <w:rPr>
          <w:color w:val="231F20"/>
        </w:rPr>
        <w:t xml:space="preserve">fjalëve. Sjellin shembuj </w:t>
      </w:r>
      <w:r>
        <w:rPr>
          <w:color w:val="231F20"/>
          <w:spacing w:val="-6"/>
        </w:rPr>
        <w:t xml:space="preserve">kur </w:t>
      </w:r>
      <w:r>
        <w:rPr>
          <w:color w:val="231F20"/>
        </w:rPr>
        <w:t xml:space="preserve">janë kujdesur për të </w:t>
      </w:r>
      <w:r>
        <w:rPr>
          <w:color w:val="231F20"/>
          <w:spacing w:val="-4"/>
        </w:rPr>
        <w:t xml:space="preserve">tjerët </w:t>
      </w:r>
      <w:r>
        <w:rPr>
          <w:color w:val="231F20"/>
        </w:rPr>
        <w:t xml:space="preserve">dhe tregojnë për </w:t>
      </w:r>
      <w:r>
        <w:rPr>
          <w:color w:val="231F20"/>
          <w:spacing w:val="-3"/>
        </w:rPr>
        <w:t xml:space="preserve">vlerësimin </w:t>
      </w:r>
      <w:r>
        <w:rPr>
          <w:color w:val="231F20"/>
        </w:rPr>
        <w:t>që kanë marrë prej</w:t>
      </w:r>
      <w:r>
        <w:rPr>
          <w:color w:val="231F20"/>
          <w:spacing w:val="-30"/>
        </w:rPr>
        <w:t xml:space="preserve"> </w:t>
      </w:r>
      <w:r>
        <w:rPr>
          <w:color w:val="231F20"/>
        </w:rPr>
        <w:t>tyre.</w:t>
      </w:r>
    </w:p>
    <w:p w:rsidR="00E820D0" w:rsidRDefault="00E527CD">
      <w:pPr>
        <w:spacing w:before="53" w:line="262" w:lineRule="exact"/>
        <w:ind w:left="269"/>
        <w:rPr>
          <w:rFonts w:ascii="Book Antiqua" w:hAnsi="Book Antiqua"/>
          <w:i/>
        </w:rPr>
      </w:pPr>
      <w:r>
        <w:br w:type="column"/>
      </w:r>
      <w:r>
        <w:rPr>
          <w:rFonts w:ascii="Book Antiqua" w:hAnsi="Book Antiqua"/>
          <w:i/>
          <w:color w:val="231F20"/>
        </w:rPr>
        <w:t>Vlerësim formues:</w:t>
      </w:r>
    </w:p>
    <w:p w:rsidR="00E820D0" w:rsidRDefault="00E527CD">
      <w:pPr>
        <w:pStyle w:val="BodyText"/>
        <w:spacing w:line="249" w:lineRule="exact"/>
        <w:ind w:left="269"/>
      </w:pPr>
      <w:r>
        <w:rPr>
          <w:color w:val="231F20"/>
        </w:rPr>
        <w:t>Nxënësit/et vlerësojnë njëri/a–tjetrin/ën gjatë orës:</w:t>
      </w:r>
    </w:p>
    <w:p w:rsidR="00E820D0" w:rsidRDefault="00E527CD">
      <w:pPr>
        <w:pStyle w:val="ListParagraph"/>
        <w:numPr>
          <w:ilvl w:val="0"/>
          <w:numId w:val="33"/>
        </w:numPr>
        <w:tabs>
          <w:tab w:val="left" w:pos="386"/>
        </w:tabs>
      </w:pPr>
      <w:r>
        <w:rPr>
          <w:color w:val="231F20"/>
          <w:spacing w:val="-4"/>
        </w:rPr>
        <w:t xml:space="preserve">gjatë </w:t>
      </w:r>
      <w:r>
        <w:rPr>
          <w:color w:val="231F20"/>
          <w:spacing w:val="-5"/>
        </w:rPr>
        <w:t xml:space="preserve">komenteve </w:t>
      </w:r>
      <w:r>
        <w:rPr>
          <w:color w:val="231F20"/>
          <w:spacing w:val="-4"/>
        </w:rPr>
        <w:t>dhe</w:t>
      </w:r>
      <w:r>
        <w:rPr>
          <w:color w:val="231F20"/>
          <w:spacing w:val="-21"/>
        </w:rPr>
        <w:t xml:space="preserve"> </w:t>
      </w:r>
      <w:r>
        <w:rPr>
          <w:color w:val="231F20"/>
          <w:spacing w:val="-6"/>
        </w:rPr>
        <w:t>diskutimeve;</w:t>
      </w:r>
    </w:p>
    <w:p w:rsidR="00E820D0" w:rsidRDefault="00E527CD">
      <w:pPr>
        <w:pStyle w:val="ListParagraph"/>
        <w:numPr>
          <w:ilvl w:val="0"/>
          <w:numId w:val="33"/>
        </w:numPr>
        <w:tabs>
          <w:tab w:val="left" w:pos="386"/>
        </w:tabs>
      </w:pPr>
      <w:r>
        <w:rPr>
          <w:color w:val="231F20"/>
          <w:spacing w:val="-4"/>
        </w:rPr>
        <w:t xml:space="preserve">për punët </w:t>
      </w:r>
      <w:r>
        <w:rPr>
          <w:color w:val="231F20"/>
        </w:rPr>
        <w:t xml:space="preserve">e </w:t>
      </w:r>
      <w:r>
        <w:rPr>
          <w:color w:val="231F20"/>
          <w:spacing w:val="-5"/>
        </w:rPr>
        <w:t>tyre</w:t>
      </w:r>
      <w:r>
        <w:rPr>
          <w:color w:val="231F20"/>
          <w:spacing w:val="-31"/>
        </w:rPr>
        <w:t xml:space="preserve"> </w:t>
      </w:r>
      <w:r>
        <w:rPr>
          <w:color w:val="231F20"/>
          <w:spacing w:val="-5"/>
        </w:rPr>
        <w:t>individuale.</w:t>
      </w:r>
    </w:p>
    <w:p w:rsidR="00E820D0" w:rsidRDefault="00E527CD">
      <w:pPr>
        <w:pStyle w:val="BodyText"/>
        <w:spacing w:before="7" w:line="247" w:lineRule="auto"/>
        <w:ind w:left="269" w:right="1216"/>
      </w:pPr>
      <w:r>
        <w:rPr>
          <w:color w:val="231F20"/>
          <w:spacing w:val="-5"/>
        </w:rPr>
        <w:t>Vlerësohen</w:t>
      </w:r>
      <w:r>
        <w:rPr>
          <w:color w:val="231F20"/>
          <w:spacing w:val="-29"/>
        </w:rPr>
        <w:t xml:space="preserve"> </w:t>
      </w:r>
      <w:r>
        <w:rPr>
          <w:color w:val="231F20"/>
          <w:spacing w:val="-4"/>
        </w:rPr>
        <w:t>nga</w:t>
      </w:r>
      <w:r>
        <w:rPr>
          <w:color w:val="231F20"/>
          <w:spacing w:val="-29"/>
        </w:rPr>
        <w:t xml:space="preserve"> </w:t>
      </w:r>
      <w:r>
        <w:rPr>
          <w:color w:val="231F20"/>
          <w:spacing w:val="-5"/>
        </w:rPr>
        <w:t>mësuesi/ja</w:t>
      </w:r>
      <w:r>
        <w:rPr>
          <w:color w:val="231F20"/>
          <w:spacing w:val="-29"/>
        </w:rPr>
        <w:t xml:space="preserve"> </w:t>
      </w:r>
      <w:r>
        <w:rPr>
          <w:color w:val="231F20"/>
          <w:spacing w:val="-4"/>
        </w:rPr>
        <w:t>gjatë</w:t>
      </w:r>
      <w:r>
        <w:rPr>
          <w:color w:val="231F20"/>
          <w:spacing w:val="-28"/>
        </w:rPr>
        <w:t xml:space="preserve"> </w:t>
      </w:r>
      <w:r>
        <w:rPr>
          <w:color w:val="231F20"/>
          <w:spacing w:val="-5"/>
        </w:rPr>
        <w:t>orës</w:t>
      </w:r>
      <w:r>
        <w:rPr>
          <w:color w:val="231F20"/>
          <w:spacing w:val="-29"/>
        </w:rPr>
        <w:t xml:space="preserve"> </w:t>
      </w:r>
      <w:r>
        <w:rPr>
          <w:color w:val="231F20"/>
          <w:spacing w:val="-3"/>
        </w:rPr>
        <w:t>me</w:t>
      </w:r>
      <w:r>
        <w:rPr>
          <w:color w:val="231F20"/>
          <w:spacing w:val="-29"/>
        </w:rPr>
        <w:t xml:space="preserve"> </w:t>
      </w:r>
      <w:r>
        <w:rPr>
          <w:color w:val="231F20"/>
          <w:spacing w:val="-5"/>
        </w:rPr>
        <w:t>shprehje</w:t>
      </w:r>
      <w:r>
        <w:rPr>
          <w:color w:val="231F20"/>
          <w:spacing w:val="-29"/>
        </w:rPr>
        <w:t xml:space="preserve"> </w:t>
      </w:r>
      <w:r>
        <w:rPr>
          <w:color w:val="231F20"/>
          <w:spacing w:val="-4"/>
        </w:rPr>
        <w:t>për</w:t>
      </w:r>
      <w:r>
        <w:rPr>
          <w:color w:val="231F20"/>
          <w:spacing w:val="-29"/>
        </w:rPr>
        <w:t xml:space="preserve"> </w:t>
      </w:r>
      <w:r>
        <w:rPr>
          <w:color w:val="231F20"/>
          <w:spacing w:val="-5"/>
        </w:rPr>
        <w:t>qëndrimet</w:t>
      </w:r>
      <w:r>
        <w:rPr>
          <w:color w:val="231F20"/>
          <w:spacing w:val="-28"/>
        </w:rPr>
        <w:t xml:space="preserve"> </w:t>
      </w:r>
      <w:r>
        <w:rPr>
          <w:color w:val="231F20"/>
        </w:rPr>
        <w:t>e</w:t>
      </w:r>
      <w:r>
        <w:rPr>
          <w:color w:val="231F20"/>
          <w:spacing w:val="-29"/>
        </w:rPr>
        <w:t xml:space="preserve"> </w:t>
      </w:r>
      <w:r>
        <w:rPr>
          <w:color w:val="231F20"/>
          <w:spacing w:val="-5"/>
        </w:rPr>
        <w:t>tyre,</w:t>
      </w:r>
      <w:r>
        <w:rPr>
          <w:color w:val="231F20"/>
          <w:spacing w:val="-29"/>
        </w:rPr>
        <w:t xml:space="preserve"> </w:t>
      </w:r>
      <w:r>
        <w:rPr>
          <w:color w:val="231F20"/>
          <w:spacing w:val="-5"/>
        </w:rPr>
        <w:t>komentet</w:t>
      </w:r>
      <w:r>
        <w:rPr>
          <w:color w:val="231F20"/>
          <w:spacing w:val="-29"/>
        </w:rPr>
        <w:t xml:space="preserve"> </w:t>
      </w:r>
      <w:r>
        <w:rPr>
          <w:color w:val="231F20"/>
          <w:spacing w:val="-5"/>
        </w:rPr>
        <w:t xml:space="preserve">dhe mënyrën </w:t>
      </w:r>
      <w:r>
        <w:rPr>
          <w:color w:val="231F20"/>
        </w:rPr>
        <w:t xml:space="preserve">e </w:t>
      </w:r>
      <w:r>
        <w:rPr>
          <w:color w:val="231F20"/>
          <w:spacing w:val="-3"/>
        </w:rPr>
        <w:t>të</w:t>
      </w:r>
      <w:r>
        <w:rPr>
          <w:color w:val="231F20"/>
          <w:spacing w:val="-23"/>
        </w:rPr>
        <w:t xml:space="preserve"> </w:t>
      </w:r>
      <w:r>
        <w:rPr>
          <w:color w:val="231F20"/>
          <w:spacing w:val="-6"/>
        </w:rPr>
        <w:t>shprehurit.</w:t>
      </w:r>
    </w:p>
    <w:p w:rsidR="00E820D0" w:rsidRDefault="00E527CD">
      <w:pPr>
        <w:spacing w:before="1" w:line="262" w:lineRule="exact"/>
        <w:ind w:left="269"/>
        <w:rPr>
          <w:rFonts w:ascii="Book Antiqua" w:hAnsi="Book Antiqua"/>
          <w:i/>
        </w:rPr>
      </w:pPr>
      <w:r>
        <w:rPr>
          <w:rFonts w:ascii="Book Antiqua" w:hAnsi="Book Antiqua"/>
          <w:i/>
          <w:color w:val="231F20"/>
        </w:rPr>
        <w:t>Vlerësim përmbledhës.</w:t>
      </w:r>
    </w:p>
    <w:p w:rsidR="00E820D0" w:rsidRDefault="00E527CD">
      <w:pPr>
        <w:pStyle w:val="BodyText"/>
        <w:spacing w:line="249" w:lineRule="exact"/>
        <w:ind w:left="269"/>
      </w:pPr>
      <w:r>
        <w:rPr>
          <w:color w:val="231F20"/>
        </w:rPr>
        <w:t>Vlerësohen nga mësuesi/ja për punët individuale në veprimtaritë 1 dhe 2:</w:t>
      </w:r>
    </w:p>
    <w:p w:rsidR="00E820D0" w:rsidRDefault="00E527CD">
      <w:pPr>
        <w:pStyle w:val="ListParagraph"/>
        <w:numPr>
          <w:ilvl w:val="0"/>
          <w:numId w:val="33"/>
        </w:numPr>
        <w:tabs>
          <w:tab w:val="left" w:pos="386"/>
        </w:tabs>
      </w:pPr>
      <w:r>
        <w:rPr>
          <w:color w:val="231F20"/>
          <w:spacing w:val="-6"/>
        </w:rPr>
        <w:t>prezantimet;</w:t>
      </w:r>
    </w:p>
    <w:p w:rsidR="00E820D0" w:rsidRDefault="00E527CD">
      <w:pPr>
        <w:pStyle w:val="ListParagraph"/>
        <w:numPr>
          <w:ilvl w:val="0"/>
          <w:numId w:val="33"/>
        </w:numPr>
        <w:tabs>
          <w:tab w:val="left" w:pos="386"/>
        </w:tabs>
      </w:pPr>
      <w:r>
        <w:rPr>
          <w:color w:val="231F20"/>
          <w:spacing w:val="-5"/>
        </w:rPr>
        <w:t xml:space="preserve">komentet </w:t>
      </w:r>
      <w:r>
        <w:rPr>
          <w:color w:val="231F20"/>
          <w:spacing w:val="-4"/>
        </w:rPr>
        <w:t xml:space="preserve">dhe </w:t>
      </w:r>
      <w:r>
        <w:rPr>
          <w:color w:val="231F20"/>
          <w:spacing w:val="-5"/>
        </w:rPr>
        <w:t xml:space="preserve">vlerësimin </w:t>
      </w:r>
      <w:r>
        <w:rPr>
          <w:color w:val="231F20"/>
        </w:rPr>
        <w:t>e</w:t>
      </w:r>
      <w:r>
        <w:rPr>
          <w:color w:val="231F20"/>
          <w:spacing w:val="-26"/>
        </w:rPr>
        <w:t xml:space="preserve"> </w:t>
      </w:r>
      <w:r>
        <w:rPr>
          <w:color w:val="231F20"/>
          <w:spacing w:val="-5"/>
        </w:rPr>
        <w:t>njëri/a-tjetrit/ës.</w:t>
      </w:r>
    </w:p>
    <w:p w:rsidR="00E820D0" w:rsidRDefault="00E527CD">
      <w:pPr>
        <w:pStyle w:val="BodyText"/>
        <w:spacing w:before="7"/>
        <w:ind w:left="269"/>
      </w:pPr>
      <w:r>
        <w:rPr>
          <w:color w:val="231F20"/>
        </w:rPr>
        <w:t>Mësuesi/ja mban evidenca për të bërë vlerësime përshkruese për të nxënit e nxënësve.</w:t>
      </w:r>
    </w:p>
    <w:p w:rsidR="00E820D0" w:rsidRDefault="00E820D0">
      <w:pPr>
        <w:pStyle w:val="BodyText"/>
        <w:spacing w:before="10"/>
        <w:rPr>
          <w:sz w:val="39"/>
        </w:rPr>
      </w:pPr>
    </w:p>
    <w:p w:rsidR="00E820D0" w:rsidRDefault="00E527CD">
      <w:pPr>
        <w:pStyle w:val="Heading6"/>
        <w:spacing w:before="1"/>
        <w:ind w:left="3367" w:right="3310"/>
        <w:jc w:val="center"/>
      </w:pPr>
      <w:r>
        <w:rPr>
          <w:color w:val="231F20"/>
        </w:rPr>
        <w:t>DETYRË SHTËPIE</w:t>
      </w:r>
    </w:p>
    <w:p w:rsidR="00E820D0" w:rsidRDefault="00E527CD">
      <w:pPr>
        <w:pStyle w:val="BodyText"/>
        <w:spacing w:before="196"/>
        <w:ind w:left="269"/>
      </w:pPr>
      <w:r>
        <w:rPr>
          <w:color w:val="231F20"/>
        </w:rPr>
        <w:t>Nxënësve u parashtrohen disa detyra shtëpie. Për shembull:</w:t>
      </w:r>
    </w:p>
    <w:p w:rsidR="00E820D0" w:rsidRDefault="00E527CD">
      <w:pPr>
        <w:pStyle w:val="BodyText"/>
        <w:spacing w:before="64" w:line="300" w:lineRule="auto"/>
        <w:ind w:left="269" w:right="1216"/>
      </w:pPr>
      <w:r>
        <w:rPr>
          <w:color w:val="231F20"/>
        </w:rPr>
        <w:t>Paraqitja</w:t>
      </w:r>
      <w:r>
        <w:rPr>
          <w:color w:val="231F20"/>
          <w:spacing w:val="-18"/>
        </w:rPr>
        <w:t xml:space="preserve"> </w:t>
      </w:r>
      <w:r>
        <w:rPr>
          <w:color w:val="231F20"/>
        </w:rPr>
        <w:t>e</w:t>
      </w:r>
      <w:r>
        <w:rPr>
          <w:color w:val="231F20"/>
          <w:spacing w:val="-17"/>
        </w:rPr>
        <w:t xml:space="preserve"> </w:t>
      </w:r>
      <w:r>
        <w:rPr>
          <w:color w:val="231F20"/>
        </w:rPr>
        <w:t>një</w:t>
      </w:r>
      <w:r>
        <w:rPr>
          <w:color w:val="231F20"/>
          <w:spacing w:val="-17"/>
        </w:rPr>
        <w:t xml:space="preserve"> </w:t>
      </w:r>
      <w:r>
        <w:rPr>
          <w:color w:val="231F20"/>
        </w:rPr>
        <w:t>situate</w:t>
      </w:r>
      <w:r>
        <w:rPr>
          <w:color w:val="231F20"/>
          <w:spacing w:val="-17"/>
        </w:rPr>
        <w:t xml:space="preserve"> </w:t>
      </w:r>
      <w:r>
        <w:rPr>
          <w:color w:val="231F20"/>
        </w:rPr>
        <w:t>me</w:t>
      </w:r>
      <w:r>
        <w:rPr>
          <w:color w:val="231F20"/>
          <w:spacing w:val="-17"/>
        </w:rPr>
        <w:t xml:space="preserve"> </w:t>
      </w:r>
      <w:r>
        <w:rPr>
          <w:color w:val="231F20"/>
        </w:rPr>
        <w:t>anë</w:t>
      </w:r>
      <w:r>
        <w:rPr>
          <w:color w:val="231F20"/>
          <w:spacing w:val="-17"/>
        </w:rPr>
        <w:t xml:space="preserve"> </w:t>
      </w:r>
      <w:r>
        <w:rPr>
          <w:color w:val="231F20"/>
        </w:rPr>
        <w:t>të</w:t>
      </w:r>
      <w:r>
        <w:rPr>
          <w:color w:val="231F20"/>
          <w:spacing w:val="-18"/>
        </w:rPr>
        <w:t xml:space="preserve"> </w:t>
      </w:r>
      <w:r>
        <w:rPr>
          <w:color w:val="231F20"/>
        </w:rPr>
        <w:t>vizatimit</w:t>
      </w:r>
      <w:r>
        <w:rPr>
          <w:color w:val="231F20"/>
          <w:spacing w:val="-17"/>
        </w:rPr>
        <w:t xml:space="preserve"> </w:t>
      </w:r>
      <w:r>
        <w:rPr>
          <w:color w:val="231F20"/>
        </w:rPr>
        <w:t>ku</w:t>
      </w:r>
      <w:r>
        <w:rPr>
          <w:color w:val="231F20"/>
          <w:spacing w:val="-17"/>
        </w:rPr>
        <w:t xml:space="preserve"> </w:t>
      </w:r>
      <w:r>
        <w:rPr>
          <w:color w:val="231F20"/>
        </w:rPr>
        <w:t>nxënësi/ja</w:t>
      </w:r>
      <w:r>
        <w:rPr>
          <w:color w:val="231F20"/>
          <w:spacing w:val="-17"/>
        </w:rPr>
        <w:t xml:space="preserve"> </w:t>
      </w:r>
      <w:r>
        <w:rPr>
          <w:color w:val="231F20"/>
        </w:rPr>
        <w:t>bashkëpunon</w:t>
      </w:r>
      <w:r>
        <w:rPr>
          <w:color w:val="231F20"/>
          <w:spacing w:val="-17"/>
        </w:rPr>
        <w:t xml:space="preserve"> </w:t>
      </w:r>
      <w:r>
        <w:rPr>
          <w:color w:val="231F20"/>
        </w:rPr>
        <w:t>me</w:t>
      </w:r>
      <w:r>
        <w:rPr>
          <w:color w:val="231F20"/>
          <w:spacing w:val="-17"/>
        </w:rPr>
        <w:t xml:space="preserve"> </w:t>
      </w:r>
      <w:r>
        <w:rPr>
          <w:color w:val="231F20"/>
        </w:rPr>
        <w:t>të</w:t>
      </w:r>
      <w:r>
        <w:rPr>
          <w:color w:val="231F20"/>
          <w:spacing w:val="-18"/>
        </w:rPr>
        <w:t xml:space="preserve"> </w:t>
      </w:r>
      <w:r>
        <w:rPr>
          <w:color w:val="231F20"/>
          <w:spacing w:val="-3"/>
        </w:rPr>
        <w:t xml:space="preserve">tjerët/at. </w:t>
      </w:r>
      <w:r>
        <w:rPr>
          <w:color w:val="231F20"/>
        </w:rPr>
        <w:t>Mësimi përmendësh i vjershës “Lapsat e</w:t>
      </w:r>
      <w:r>
        <w:rPr>
          <w:color w:val="231F20"/>
          <w:spacing w:val="-19"/>
        </w:rPr>
        <w:t xml:space="preserve"> </w:t>
      </w:r>
      <w:r>
        <w:rPr>
          <w:color w:val="231F20"/>
        </w:rPr>
        <w:t>mi”.</w:t>
      </w:r>
    </w:p>
    <w:p w:rsidR="00E820D0" w:rsidRDefault="00E820D0">
      <w:pPr>
        <w:spacing w:line="300" w:lineRule="auto"/>
        <w:sectPr w:rsidR="00E820D0">
          <w:type w:val="continuous"/>
          <w:pgSz w:w="11740" w:h="15880"/>
          <w:pgMar w:top="1500" w:right="0" w:bottom="280" w:left="0" w:header="720" w:footer="720" w:gutter="0"/>
          <w:cols w:num="2" w:space="720" w:equalWidth="0">
            <w:col w:w="3069" w:space="40"/>
            <w:col w:w="8631"/>
          </w:cols>
        </w:sectPr>
      </w:pPr>
    </w:p>
    <w:p w:rsidR="00E820D0" w:rsidRDefault="00E527CD">
      <w:pPr>
        <w:pStyle w:val="Heading4"/>
        <w:spacing w:before="162"/>
        <w:ind w:left="0" w:right="1018"/>
        <w:jc w:val="right"/>
      </w:pPr>
      <w:r>
        <w:pict>
          <v:rect id="_x0000_s7978" style="position:absolute;left:0;text-align:left;margin-left:0;margin-top:0;width:586.75pt;height:793.65pt;z-index:-283981824;mso-position-horizontal-relative:page;mso-position-vertical-relative:page" fillcolor="#e2e3e4" stroked="f">
            <w10:wrap anchorx="page" anchory="page"/>
          </v:rect>
        </w:pict>
      </w:r>
      <w:r>
        <w:pict>
          <v:group id="_x0000_s7808" style="position:absolute;left:0;text-align:left;margin-left:0;margin-top:0;width:586.8pt;height:793.55pt;z-index:-283980800;mso-position-horizontal-relative:page;mso-position-vertical-relative:page" coordsize="11736,15871">
            <v:shape id="_x0000_s7977" style="position:absolute;left:5479;width:6257;height:15871" coordorigin="5479" coordsize="6257,15871" path="m11735,l5479,r,13603l5515,14914r248,673l6436,15835r1311,36l11735,15871,11735,xe" stroked="f">
              <v:path arrowok="t"/>
            </v:shape>
            <v:line id="_x0000_s7976" style="position:absolute" from="1020,952" to="10715,952" strokecolor="#231f20" strokeweight=".5pt"/>
            <v:shape id="_x0000_s7975" type="#_x0000_t75" style="position:absolute;left:4360;top:1719;width:1120;height:1781">
              <v:imagedata r:id="rId726" o:title=""/>
            </v:shape>
            <v:shape id="_x0000_s7974" type="#_x0000_t75" style="position:absolute;left:5479;top:1719;width:3652;height:448">
              <v:imagedata r:id="rId727" o:title=""/>
            </v:shape>
            <v:shape id="_x0000_s7973" style="position:absolute;left:4434;top:1792;width:4544;height:1553" coordorigin="4434,1792" coordsize="4544,1553" path="m8737,1792r-4303,l4434,3105r4,139l4464,3315r71,26l4674,3345r4303,l8977,2032r-3,-139l8947,1822r-71,-26l8737,1792xe" fillcolor="#6d6f71" stroked="f">
              <v:path arrowok="t"/>
            </v:shape>
            <v:shape id="_x0000_s7972" type="#_x0000_t75" style="position:absolute;left:443;top:7774;width:2900;height:1781">
              <v:imagedata r:id="rId728" o:title=""/>
            </v:shape>
            <v:shape id="_x0000_s7971" style="position:absolute;left:517;top:7847;width:2672;height:1553" coordorigin="517,7847" coordsize="2672,1553" path="m2949,7847r-2432,l517,9160r4,139l547,9370r71,26l757,9400r2432,l3189,8087r-4,-139l3159,7877r-71,-26l2949,7847xe" fillcolor="#6d6f71" stroked="f">
              <v:path arrowok="t"/>
            </v:shape>
            <v:shape id="_x0000_s7970" type="#_x0000_t75" style="position:absolute;left:447;top:9554;width:2895;height:5505">
              <v:imagedata r:id="rId729" o:title=""/>
            </v:shape>
            <v:shape id="_x0000_s7969" type="#_x0000_t75" style="position:absolute;left:3188;top:8334;width:154;height:1221">
              <v:imagedata r:id="rId730" o:title=""/>
            </v:shape>
            <v:shape id="_x0000_s7968" type="#_x0000_t75" style="position:absolute;left:447;top:8334;width:74;height:1221">
              <v:imagedata r:id="rId731" o:title=""/>
            </v:shape>
            <v:shape id="_x0000_s7967" type="#_x0000_t75" style="position:absolute;left:517;top:8334;width:2672;height:880">
              <v:imagedata r:id="rId732" o:title=""/>
            </v:shape>
            <v:shape id="_x0000_s7966" style="position:absolute;left:521;top:8408;width:2668;height:6497" coordorigin="522,8408" coordsize="2668,6497" path="m3189,8408r-2427,l623,8412r-71,26l525,8509r-3,139l522,14904r2427,l3088,14901r71,-27l3185,14803r4,-139l3189,8408xe" stroked="f">
              <v:path arrowok="t"/>
            </v:shape>
            <v:shape id="_x0000_s7965" type="#_x0000_t75" style="position:absolute;left:4367;top:2166;width:195;height:7235">
              <v:imagedata r:id="rId733" o:title=""/>
            </v:shape>
            <v:shape id="_x0000_s7964" type="#_x0000_t75" style="position:absolute;left:8977;top:2166;width:1889;height:7235">
              <v:imagedata r:id="rId734" o:title=""/>
            </v:shape>
            <v:shape id="_x0000_s7963" type="#_x0000_t75" style="position:absolute;left:4434;top:2166;width:4544;height:1005">
              <v:imagedata r:id="rId735" o:title=""/>
            </v:shape>
            <v:shape id="_x0000_s7962" style="position:absolute;left:4440;top:2239;width:6275;height:7161" coordorigin="4441,2239" coordsize="6275,7161" path="m10715,2239r-6034,l4542,2243r-71,26l4445,2341r-4,138l4441,9400r6034,l10614,9396r71,-26l10711,9299r4,-139l10715,2239xe" stroked="f">
              <v:path arrowok="t"/>
            </v:shape>
            <v:shape id="_x0000_s7961" style="position:absolute;left:6558;top:6377;width:612;height:506" coordorigin="6559,6378" coordsize="612,506" o:spt="100" adj="0,,0" path="m6610,6856r-51,l6559,6871r11,12l6599,6883r11,-12l6610,6856xm7087,6641r-122,l6915,6652r-25,22l6882,6697r-1,9l6881,6856r,15l6893,6883r28,l6932,6871r,-153l7102,6718r,-1l7170,6717r,-10l7155,6668r-28,-19l7099,6642r-12,-1xm6848,6717r-51,l6797,6856r,15l6808,6882r29,l6848,6871r,-154xm7170,6717r-51,l7119,6871r11,11l7159,6882r11,-11l7170,6717xm6780,6718r-154,l6626,6865r154,l6780,6718xm7102,6718r-154,l6948,6865r154,l7102,6718xm6765,6641r-122,l6593,6652r-25,22l6560,6697r-1,8l6559,6856r51,l6610,6718r170,l6780,6717r68,l6848,6707r-15,-39l6804,6649r-27,-7l6765,6641xm6967,6628r-195,l6777,6628r5,l6787,6629r6,1l6816,6638r23,14l6856,6674r8,31l6865,6744r7,l6872,6701r2,-12l6880,6673r12,-17l6903,6646r13,-7l6930,6633r17,-4l6952,6629r6,-1l6963,6628r2,l6967,6628xm6949,6519r-17,l6810,6519r-14,l6785,6521r-10,3l6781,6535r3,12l6784,6560r-3,22l6772,6601r-15,16l6739,6628r266,l6987,6617r-15,-16l6963,6582r-3,-22l6960,6547r3,-11l6968,6526r-19,-7xm6707,6499r-24,5l6664,6517r-13,20l6646,6560r5,24l6664,6603r19,13l6707,6621r24,-5l6750,6603r13,-19l6768,6560r-5,-23l6750,6517r-19,-13l6707,6499xm7029,6499r-23,5l6986,6517r-13,20l6968,6560r5,24l6986,6603r20,13l7029,6621r24,-5l7072,6603r13,-19l7090,6560r-5,-23l7072,6517r-19,-13l7029,6499xm6874,6378r-24,5l6831,6396r-13,19l6813,6439r5,23l6831,6482r19,13l6874,6499r23,-4l6917,6482r13,-20l6935,6439r-5,-24l6917,6396r-20,-13l6874,6378xe" fillcolor="#231f20" stroked="f">
              <v:stroke joinstyle="round"/>
              <v:formulas/>
              <v:path arrowok="t" o:connecttype="segments"/>
            </v:shape>
            <v:rect id="_x0000_s7960" style="position:absolute;left:24;top:1946;width:4406;height:5821" fillcolor="#eeeff0" stroked="f"/>
            <v:rect id="_x0000_s7959" style="position:absolute;left:217;top:5750;width:1532;height:1145" stroked="f"/>
            <v:line id="_x0000_s7958" style="position:absolute" from="216,6894" to="1751,6894" strokecolor="#b8babc" strokeweight=".2pt"/>
            <v:line id="_x0000_s7957" style="position:absolute" from="217,5750" to="217,6892" strokecolor="#b8babc" strokeweight=".06844mm"/>
            <v:shape id="_x0000_s7956" style="position:absolute;left:215;top:5749;width:1536;height:2" coordorigin="216,5749" coordsize="1536,2" o:spt="100" adj="0,,0" path="m216,5749r1535,m219,5751r1532,e" filled="f" strokecolor="#b8babc" strokeweight=".1pt">
              <v:stroke joinstyle="round"/>
              <v:formulas/>
              <v:path arrowok="t" o:connecttype="segments"/>
            </v:shape>
            <v:rect id="_x0000_s7955" style="position:absolute;left:1752;top:5750;width:1219;height:1145" stroked="f"/>
            <v:line id="_x0000_s7954" style="position:absolute" from="1751,6894" to="2973,6894" strokecolor="#b8babc" strokeweight=".2pt"/>
            <v:line id="_x0000_s7953" style="position:absolute" from="1753,5750" to="1753,6892" strokecolor="#b8babc" strokeweight=".06861mm"/>
            <v:shape id="_x0000_s7952" style="position:absolute;left:1750;top:5749;width:1223;height:2" coordorigin="1751,5749" coordsize="1223,2" o:spt="100" adj="0,,0" path="m1751,5749r1222,m1755,5751r1218,e" filled="f" strokecolor="#b8babc" strokeweight=".1pt">
              <v:stroke joinstyle="round"/>
              <v:formulas/>
              <v:path arrowok="t" o:connecttype="segments"/>
            </v:shape>
            <v:rect id="_x0000_s7951" style="position:absolute;left:2974;top:5750;width:1375;height:1145" stroked="f"/>
            <v:line id="_x0000_s7950" style="position:absolute" from="2973,6894" to="4352,6894" strokecolor="#b8babc" strokeweight=".2pt"/>
            <v:line id="_x0000_s7949" style="position:absolute" from="2975,5750" to="2975,6892" strokecolor="#b8babc" strokeweight=".06881mm"/>
            <v:line id="_x0000_s7948" style="position:absolute" from="2973,5749" to="4352,5749" strokecolor="#b8babc" strokeweight=".1pt"/>
            <v:line id="_x0000_s7947" style="position:absolute" from="4350,5752" to="4350,6892" strokecolor="#b8babc" strokeweight=".06881mm"/>
            <v:line id="_x0000_s7946" style="position:absolute" from="2977,5751" to="4352,5751" strokecolor="#b8babc" strokeweight=".1pt"/>
            <v:shape id="_x0000_s7945" type="#_x0000_t75" style="position:absolute;top:3883;width:15;height:3884">
              <v:imagedata r:id="rId736" o:title=""/>
            </v:shape>
            <v:shape id="_x0000_s7944" style="position:absolute;left:2604;top:6736;width:1822;height:1031" coordorigin="2605,6736" coordsize="1822,1031" path="m3332,6736r-86,3l3163,6746r-79,13l3009,6776r-70,22l2874,6824r-59,31l2762,6889r-85,80l2623,7063r-18,105l2609,7222r36,106l2713,7430r45,49l2810,7525r59,45l2933,7612r71,39l3079,7686r80,32l3244,7746r76,21l4042,7767r115,-42l4216,7695r53,-35l4353,7580r54,-94l4426,7381r-5,-53l4385,7222r-68,-102l4272,7071r-52,-47l4161,6980r-64,-42l4027,6899r-76,-36l3871,6831r-84,-28l3698,6780r-92,-19l3513,6747r-92,-8l3332,6736xe" fillcolor="#b8babc" stroked="f">
              <v:path arrowok="t"/>
            </v:shape>
            <v:shape id="_x0000_s7943" style="position:absolute;left:2611;top:6757;width:1819;height:1010" coordorigin="2611,6757" coordsize="1819,1010" path="m3400,6757r-89,3l3225,6768r-82,12l3065,6798r-74,22l2922,6846r-63,30l2802,6910r-51,37l2671,7033r-48,97l2611,7236r8,53l2661,7392r75,98l2784,7536r55,44l2900,7620r67,38l3039,7693r77,31l3198,7751r61,16l4015,7767r116,-40l4194,7697r58,-34l4302,7625r80,-85l4430,7443r,-171l4417,7231r-58,-100l4318,7083r-48,-46l4215,6993r-61,-41l4087,6914r-73,-34l3937,6849r-82,-27l3769,6799r-90,-18l3586,6767r-94,-7l3400,6757xe" fillcolor="#dddedf" stroked="f">
              <v:path arrowok="t"/>
            </v:shape>
            <v:shape id="_x0000_s7942" type="#_x0000_t75" style="position:absolute;left:2173;top:7021;width:656;height:746">
              <v:imagedata r:id="rId737" o:title=""/>
            </v:shape>
            <v:shape id="_x0000_s7941" type="#_x0000_t75" style="position:absolute;left:2395;top:7084;width:401;height:461">
              <v:imagedata r:id="rId738" o:title=""/>
            </v:shape>
            <v:shape id="_x0000_s7940" type="#_x0000_t75" style="position:absolute;left:2190;top:7084;width:207;height:683">
              <v:imagedata r:id="rId739" o:title=""/>
            </v:shape>
            <v:shape id="_x0000_s7939" type="#_x0000_t75" style="position:absolute;left:2395;top:7544;width:413;height:223">
              <v:imagedata r:id="rId740" o:title=""/>
            </v:shape>
            <v:shape id="_x0000_s7938" type="#_x0000_t75" style="position:absolute;left:2604;top:7084;width:37;height:147">
              <v:imagedata r:id="rId741" o:title=""/>
            </v:shape>
            <v:shape id="_x0000_s7937" type="#_x0000_t75" style="position:absolute;left:2610;top:7084;width:198;height:472">
              <v:imagedata r:id="rId742" o:title=""/>
            </v:shape>
            <v:line id="_x0000_s7936" style="position:absolute" from="3499,7146" to="3499,7230" strokecolor="#696b6d" strokeweight=".20567mm"/>
            <v:shape id="_x0000_s7935" style="position:absolute;left:3474;top:7208;width:49;height:68" coordorigin="3475,7208" coordsize="49,68" path="m3523,7208r-48,l3499,7275r24,-67xe" fillcolor="#696b6d" stroked="f">
              <v:path arrowok="t"/>
            </v:shape>
            <v:shape id="_x0000_s7934" style="position:absolute;left:3047;top:6852;width:904;height:287" coordorigin="3047,6853" coordsize="904,287" path="m3911,6853r-823,l3064,6853r-12,5l3048,6869r-1,24l3047,7099r1,23l3052,7134r12,5l3088,7139r823,l3934,7139r12,-5l3950,7122r1,-23l3951,6893r-1,-24l3946,6858r-12,-5l3911,6853xe" stroked="f">
              <v:path arrowok="t"/>
            </v:shape>
            <v:shape id="_x0000_s7933" style="position:absolute;left:3040;top:6845;width:918;height:302" coordorigin="3040,6845" coordsize="918,302" o:spt="100" adj="0,,0" path="m3922,7146r-11,l3922,7147r,-1xm3076,6845r-17,9l3052,6859r-9,13l3040,6881r,230l3049,7128r5,6l3067,7144r9,3l3922,7146r18,-8l3945,7134r-34,l3911,7132r-832,l3073,7130r-11,-7l3058,7116r-3,-9l3055,7104r,-4l3055,7099r-2,l3055,7099r,-215l3057,6878r7,-11l3071,6863r9,-2l3083,6860r3,l3087,6860r1,l3088,6845r-12,xm3911,7132r-1,l3911,7134r,-2xm3958,6893r-14,l3944,7108r-3,6l3934,7125r-7,4l3918,7131r-3,1l3912,7132r-1,l3911,7134r34,l3946,7133r9,-13l3958,7111r,-218xm3055,7099r-2,l3055,7099r,xm3922,6845r-11,l3088,6845r,15l3088,6860r831,l3925,6862r11,7l3940,6876r3,9l3943,6888r,2l3944,6892r,1l3945,6893r13,l3958,6881r-9,-17l3944,6857r-13,-9l3922,6845xm3088,6858r,2l3088,6860r,-2xm3088,6845r-1,l3088,6845r,xe" fillcolor="#abadb0" stroked="f">
              <v:stroke joinstyle="round"/>
              <v:formulas/>
              <v:path arrowok="t" o:connecttype="segments"/>
            </v:shape>
            <v:shape id="_x0000_s7932" style="position:absolute;left:3047;top:7282;width:904;height:287" coordorigin="3047,7282" coordsize="904,287" path="m3911,7282r-823,l3064,7283r-12,4l3048,7299r-1,24l3047,7529r1,23l3052,7564r12,5l3088,7569r823,l3934,7569r12,-5l3950,7552r1,-23l3951,7323r-1,-24l3946,7287r-12,-4l3911,7282xe" stroked="f">
              <v:path arrowok="t"/>
            </v:shape>
            <v:shape id="_x0000_s7931" type="#_x0000_t75" style="position:absolute;left:4055;top:7294;width:207;height:207">
              <v:imagedata r:id="rId152" o:title=""/>
            </v:shape>
            <v:rect id="_x0000_s7930" style="position:absolute;left:217;top:4284;width:1375;height:1145" stroked="f"/>
            <v:line id="_x0000_s7929" style="position:absolute" from="216,5428" to="1594,5428" strokecolor="#b8babc" strokeweight=".2pt"/>
            <v:line id="_x0000_s7928" style="position:absolute" from="217,4286" to="217,5426" strokecolor="#b8babc" strokeweight=".06844mm"/>
            <v:rect id="_x0000_s7927" style="position:absolute;left:215;top:4284;width:2;height:2" fillcolor="#b8babc" stroked="f"/>
            <v:line id="_x0000_s7926" style="position:absolute" from="216,4283" to="1594,4283" strokecolor="#b8babc" strokeweight=".1pt"/>
            <v:line id="_x0000_s7925" style="position:absolute" from="1592,4286" to="1592,5426" strokecolor="#b8babc" strokeweight=".06844mm"/>
            <v:line id="_x0000_s7924" style="position:absolute" from="219,4285" to="1594,4285" strokecolor="#b8babc" strokeweight=".1pt"/>
            <v:rect id="_x0000_s7923" style="position:absolute;left:217;top:4284;width:2;height:2" fillcolor="#b8babc" stroked="f"/>
            <v:rect id="_x0000_s7922" style="position:absolute;left:1596;top:4284;width:1375;height:1145" stroked="f"/>
            <v:line id="_x0000_s7921" style="position:absolute" from="1594,5428" to="2973,5428" strokecolor="#b8babc" strokeweight=".2pt"/>
            <v:line id="_x0000_s7920" style="position:absolute" from="1596,4286" to="1596,5426" strokecolor="#b8babc" strokeweight=".06844mm"/>
            <v:rect id="_x0000_s7919" style="position:absolute;left:1594;top:4284;width:2;height:2" fillcolor="#b8babc" stroked="f"/>
            <v:line id="_x0000_s7918" style="position:absolute" from="1594,4283" to="2973,4283" strokecolor="#b8babc" strokeweight=".1pt"/>
            <v:line id="_x0000_s7917" style="position:absolute" from="2971,4286" to="2971,5426" strokecolor="#b8babc" strokeweight=".06881mm"/>
            <v:line id="_x0000_s7916" style="position:absolute" from="1598,4285" to="2973,4285" strokecolor="#b8babc" strokeweight=".1pt"/>
            <v:rect id="_x0000_s7915" style="position:absolute;left:1596;top:4284;width:2;height:2" fillcolor="#b8babc" stroked="f"/>
            <v:rect id="_x0000_s7914" style="position:absolute;left:2974;top:4284;width:1375;height:1145" stroked="f"/>
            <v:line id="_x0000_s7913" style="position:absolute" from="2973,5428" to="4352,5428" strokecolor="#b8babc" strokeweight=".2pt"/>
            <v:line id="_x0000_s7912" style="position:absolute" from="2975,4286" to="2975,5426" strokecolor="#b8babc" strokeweight=".06881mm"/>
            <v:rect id="_x0000_s7911" style="position:absolute;left:2972;top:4284;width:2;height:2" fillcolor="#b8babc" stroked="f"/>
            <v:line id="_x0000_s7910" style="position:absolute" from="2973,4283" to="4352,4283" strokecolor="#b8babc" strokeweight=".1pt"/>
            <v:line id="_x0000_s7909" style="position:absolute" from="4350,4286" to="4350,5426" strokecolor="#b8babc" strokeweight=".06881mm"/>
            <v:line id="_x0000_s7908" style="position:absolute" from="2977,4285" to="4352,4285" strokecolor="#b8babc" strokeweight=".1pt"/>
            <v:rect id="_x0000_s7907" style="position:absolute;left:2974;top:4284;width:2;height:2" fillcolor="#b8babc" stroked="f"/>
            <v:shape id="_x0000_s7906" type="#_x0000_t75" style="position:absolute;left:423;top:2391;width:1769;height:1200">
              <v:imagedata r:id="rId743" o:title=""/>
            </v:shape>
            <v:shape id="_x0000_s7905" type="#_x0000_t75" style="position:absolute;left:449;top:2417;width:1689;height:1120">
              <v:imagedata r:id="rId744" o:title=""/>
            </v:shape>
            <v:shape id="_x0000_s7904" style="position:absolute;left:903;top:3717;width:2837;height:161" coordorigin="903,3718" coordsize="2837,161" path="m3700,3718r-2757,l920,3719r-12,4l904,3735r-1,23l903,3838r1,24l908,3874r12,4l943,3879r2757,l3723,3878r12,-4l3739,3862r1,-24l3740,3758r-1,-23l3735,3723r-12,-4l3700,3718xe" stroked="f">
              <v:path arrowok="t"/>
            </v:shape>
            <v:shape id="_x0000_s7903" type="#_x0000_t75" style="position:absolute;left:427;top:4031;width:209;height:174">
              <v:imagedata r:id="rId745" o:title=""/>
            </v:shape>
            <v:shape id="_x0000_s7902" type="#_x0000_t75" style="position:absolute;left:173;top:4229;width:4187;height:1123">
              <v:imagedata r:id="rId746" o:title=""/>
            </v:shape>
            <v:shape id="_x0000_s7901" type="#_x0000_t75" style="position:absolute;left:215;top:4282;width:2754;height:1070">
              <v:imagedata r:id="rId747" o:title=""/>
            </v:shape>
            <v:shape id="_x0000_s7900" type="#_x0000_t75" style="position:absolute;left:1594;top:4282;width:2754;height:1070">
              <v:imagedata r:id="rId748" o:title=""/>
            </v:shape>
            <v:shape id="_x0000_s7899" type="#_x0000_t75" style="position:absolute;left:2191;top:4229;width:2160;height:1123">
              <v:imagedata r:id="rId749" o:title=""/>
            </v:shape>
            <v:shape id="_x0000_s7898" type="#_x0000_t75" style="position:absolute;left:631;top:4229;width:1465;height:5">
              <v:imagedata r:id="rId750" o:title=""/>
            </v:shape>
            <v:line id="_x0000_s7897" style="position:absolute" from="2192,4232" to="3087,4232" strokecolor="#edeeef" strokeweight=".08469mm"/>
            <v:shape id="_x0000_s7896" type="#_x0000_t75" style="position:absolute;left:171;top:5678;width:4138;height:1212">
              <v:imagedata r:id="rId751" o:title=""/>
            </v:shape>
            <v:shape id="_x0000_s7895" type="#_x0000_t75" style="position:absolute;left:219;top:5752;width:1528;height:1139">
              <v:imagedata r:id="rId752" o:title=""/>
            </v:shape>
            <v:shape id="_x0000_s7894" type="#_x0000_t75" style="position:absolute;left:215;top:5748;width:1536;height:1143">
              <v:imagedata r:id="rId753" o:title=""/>
            </v:shape>
            <v:shape id="_x0000_s7893" type="#_x0000_t75" style="position:absolute;left:1754;top:5752;width:1215;height:1139">
              <v:imagedata r:id="rId754" o:title=""/>
            </v:shape>
            <v:shape id="_x0000_s7892" type="#_x0000_t75" style="position:absolute;left:1750;top:5748;width:2559;height:1143">
              <v:imagedata r:id="rId755" o:title=""/>
            </v:shape>
            <v:shape id="_x0000_s7891" type="#_x0000_t75" style="position:absolute;left:2972;top:5748;width:1337;height:209">
              <v:imagedata r:id="rId756" o:title=""/>
            </v:shape>
            <v:shape id="_x0000_s7890" type="#_x0000_t75" style="position:absolute;left:2972;top:5953;width:4;height:833">
              <v:imagedata r:id="rId757" o:title=""/>
            </v:shape>
            <v:shape id="_x0000_s7889" type="#_x0000_t75" style="position:absolute;left:2760;top:6736;width:1028;height:155">
              <v:imagedata r:id="rId758" o:title=""/>
            </v:shape>
            <v:shape id="_x0000_s7888" type="#_x0000_t75" style="position:absolute;left:2833;top:6757;width:1205;height:134">
              <v:imagedata r:id="rId759" o:title=""/>
            </v:shape>
            <v:shape id="_x0000_s7887" style="position:absolute;left:463;top:2324;width:1666;height:171" coordorigin="464,2324" coordsize="1666,171" path="m2090,2324r-1586,l481,2325r-12,4l464,2341r,24l464,2454r,24l469,2489r12,5l504,2494r1586,l2113,2494r12,-5l2129,2478r1,-24l2130,2365r-1,-24l2125,2329r-12,-4l2090,2324xe" stroked="f">
              <v:path arrowok="t"/>
            </v:shape>
            <v:shape id="_x0000_s7886" style="position:absolute;left:463;top:2324;width:1666;height:171" coordorigin="464,2324" coordsize="1666,171" path="m504,2324r-23,1l469,2329r-5,12l464,2365r,89l464,2478r5,11l481,2494r23,l2090,2494r23,l2125,2489r4,-11l2130,2454r,-89l2129,2341r-4,-12l2113,2325r-23,-1l504,2324xe" filled="f" strokecolor="#b8babc" strokeweight=".18733mm">
              <v:path arrowok="t"/>
            </v:shape>
            <v:shape id="_x0000_s7885" type="#_x0000_t75" style="position:absolute;left:420;top:5491;width:209;height:174">
              <v:imagedata r:id="rId760" o:title=""/>
            </v:shape>
            <v:shape id="_x0000_s7884" type="#_x0000_t75" style="position:absolute;left:2242;top:2379;width:1892;height:1149">
              <v:imagedata r:id="rId761" o:title=""/>
            </v:shape>
            <v:shape id="_x0000_s7883" type="#_x0000_t75" style="position:absolute;left:1020;top:1218;width:9695;height:468">
              <v:imagedata r:id="rId762" o:title=""/>
            </v:shape>
            <v:line id="_x0000_s7882" style="position:absolute" from="9182,8137" to="9182,8297" strokecolor="#5d5e60" strokeweight=".67169mm"/>
            <v:shape id="_x0000_s7881" style="position:absolute;left:9106;top:8224;width:152;height:208" coordorigin="9106,8225" coordsize="152,208" path="m9257,8225r-151,l9182,8433r75,-208xe" fillcolor="#5d5e60" stroked="f">
              <v:path arrowok="t"/>
            </v:shape>
            <v:shape id="_x0000_s7880" style="position:absolute;left:7784;top:7590;width:2795;height:527" coordorigin="7784,7590" coordsize="2795,527" path="m10466,7590r-2568,l7832,7592r-33,13l7786,7638r-2,66l7784,8004r2,65l7799,8103r33,13l7898,8117r2568,l10531,8116r34,-13l10577,8069r2,-65l10579,7704r-2,-66l10565,7605r-34,-13l10466,7590xe" stroked="f">
              <v:path arrowok="t"/>
            </v:shape>
            <v:shape id="_x0000_s7879" style="position:absolute;left:7784;top:7590;width:2795;height:527" coordorigin="7784,7590" coordsize="2795,527" path="m7898,7590r-66,2l7799,7605r-13,33l7784,7704r,300l7786,8069r13,34l7832,8116r66,1l10466,8117r65,-1l10565,8103r12,-34l10579,8004r,-300l10577,7638r-12,-33l10531,7592r-65,-2l7898,7590xe" filled="f" strokecolor="#a5a7a9" strokeweight="2pt">
              <v:path arrowok="t"/>
            </v:shape>
            <v:shape id="_x0000_s7878" style="position:absolute;left:7784;top:8452;width:2795;height:584" coordorigin="7784,8453" coordsize="2795,584" path="m10466,8453r-2568,l7832,8455r-33,12l7786,8501r-2,65l7784,8923r2,66l7799,9022r33,13l7898,9036r2568,l10531,9035r34,-13l10577,8989r2,-66l10579,8566r-2,-65l10565,8467r-34,-12l10466,8453xe" stroked="f">
              <v:path arrowok="t"/>
            </v:shape>
            <v:shape id="_x0000_s7877" style="position:absolute;left:7784;top:8452;width:2795;height:584" coordorigin="7784,8453" coordsize="2795,584" path="m7898,8453r-66,2l7799,8467r-13,34l7784,8566r,357l7786,8989r13,33l7832,9035r66,1l10466,9036r65,-1l10565,9022r12,-33l10579,8923r,-357l10577,8501r-12,-34l10531,8455r-65,-2l7898,8453xe" filled="f" strokecolor="#6d6f71" strokeweight="2pt">
              <v:path arrowok="t"/>
            </v:shape>
            <v:shape id="_x0000_s7876" type="#_x0000_t75" style="position:absolute;left:3342;top:9400;width:1025;height:130">
              <v:imagedata r:id="rId763" o:title=""/>
            </v:shape>
            <v:shape id="_x0000_s7875" type="#_x0000_t75" style="position:absolute;left:10620;top:9400;width:250;height:3510">
              <v:imagedata r:id="rId764" o:title=""/>
            </v:shape>
            <v:shape id="_x0000_s7874" type="#_x0000_t75" style="position:absolute;left:3190;top:9554;width:127;height:3356">
              <v:imagedata r:id="rId765" o:title=""/>
            </v:shape>
            <v:shape id="_x0000_s7873" type="#_x0000_t75" style="position:absolute;left:3190;top:9400;width:152;height:155">
              <v:imagedata r:id="rId766" o:title=""/>
            </v:shape>
            <v:shape id="_x0000_s7872" type="#_x0000_t75" style="position:absolute;left:4367;top:9400;width:1113;height:74">
              <v:imagedata r:id="rId767" o:title=""/>
            </v:shape>
            <v:shape id="_x0000_s7871" type="#_x0000_t75" style="position:absolute;left:4561;top:9400;width:6305;height:153">
              <v:imagedata r:id="rId768" o:title=""/>
            </v:shape>
            <v:shape id="_x0000_s7870" style="position:absolute;left:3264;top:9473;width:7451;height:3482" coordorigin="3264,9474" coordsize="7451,3482" path="m10715,9474r-7211,l3365,9477r-71,27l3268,9575r-4,139l3264,12955r7211,l10614,12951r71,-26l10711,12854r4,-139l10715,9474xe" stroked="f">
              <v:path arrowok="t"/>
            </v:shape>
            <v:shape id="_x0000_s7869" style="position:absolute;left:6334;top:9593;width:319;height:428" coordorigin="6334,9594" coordsize="319,428" o:spt="100" adj="0,,0" path="m6526,9731r-3,-3l6444,9728r-3,3l6441,9809r3,3l6523,9812r3,-3l6526,9799r,-19l6514,9792r-1,l6513,9793r,6l6454,9799r,-58l6513,9741r,7l6520,9741r6,-6l6526,9731t1,116l6523,9844r-11,l6512,9858r,57l6455,9915r,-57l6512,9858r,-14l6444,9844r-3,3l6441,9927r3,3l6523,9930r3,-3l6527,9915r,-57l6527,9847t29,-113l6549,9727r-6,l6503,9767r-18,-18l6479,9749r-3,4l6472,9757r,6l6498,9789r2,1l6505,9790r3,-1l6530,9767r23,-23l6556,9741r,-7m6653,9600r-7,-6l6625,9594r,28l6625,9933r-66,l6559,9993r-1,1l6362,9994r,-372l6625,9622r,-28l6341,9594r-7,6l6334,10016r7,6l6567,10022r4,-1l6601,9994r50,-45l6653,9945r,-323l6653,9600e" fillcolor="#535355" stroked="f">
              <v:stroke joinstyle="round"/>
              <v:formulas/>
              <v:path arrowok="t" o:connecttype="segments"/>
            </v:shape>
            <v:line id="_x0000_s7868" style="position:absolute" from="6400,9672" to="6587,9672" strokecolor="#535355" strokeweight=".34431mm"/>
            <v:shape id="_x0000_s7867" type="#_x0000_t75" style="position:absolute;left:3342;top:13106;width:2503;height:1825">
              <v:imagedata r:id="rId769" o:title=""/>
            </v:shape>
            <v:shape id="_x0000_s7866" type="#_x0000_t75" style="position:absolute;left:5479;top:13106;width:5391;height:1825">
              <v:imagedata r:id="rId770" o:title=""/>
            </v:shape>
            <v:shape id="_x0000_s7865" type="#_x0000_t75" style="position:absolute;left:3190;top:13106;width:152;height:1825">
              <v:imagedata r:id="rId771" o:title=""/>
            </v:shape>
            <v:shape id="_x0000_s7864" type="#_x0000_t75" style="position:absolute;left:3342;top:12955;width:2138;height:152">
              <v:imagedata r:id="rId772" o:title=""/>
            </v:shape>
            <v:shape id="_x0000_s7863" type="#_x0000_t75" style="position:absolute;left:3190;top:12910;width:7680;height:197">
              <v:imagedata r:id="rId773" o:title=""/>
            </v:shape>
            <v:shape id="_x0000_s7862" style="position:absolute;left:3264;top:12983;width:7451;height:1793" coordorigin="3264,12983" coordsize="7451,1793" path="m10715,12983r-7211,l3365,12987r-71,26l3268,13084r-4,139l3264,14776r7211,l10614,14772r71,-26l10711,14675r4,-139l10715,12983xe" stroked="f">
              <v:path arrowok="t"/>
            </v:shape>
            <v:shape id="_x0000_s7861" type="#_x0000_t75" style="position:absolute;left:5949;top:13113;width:108;height:108">
              <v:imagedata r:id="rId774" o:title=""/>
            </v:shape>
            <v:line id="_x0000_s7860" style="position:absolute" from="6245,13416" to="6245,13749" strokecolor="#231f20" strokeweight="1.0753mm"/>
            <v:line id="_x0000_s7859" style="position:absolute" from="6072,13391" to="6417,13391" strokecolor="#231f20" strokeweight=".90347mm"/>
            <v:shape id="_x0000_s7858" style="position:absolute;left:5867;top:13237;width:304;height:504" coordorigin="5868,13238" coordsize="304,504" path="m6024,13238r-61,l5962,13239r-2,2l5960,13243r-1,l5868,13520r,2l5870,13525r2,1l6081,13526r,211l6082,13738r2,2l6085,13741r61,l6147,13740r3,-2l6150,13737r,-278l6147,13457r-150,l6012,13351r157,l6172,13348r,-45l6171,13301r-2,-2l6167,13298r-146,l6028,13243r,-1l6028,13241r-2,-3l6024,13238xe" fillcolor="#231f20" stroked="f">
              <v:path arrowok="t"/>
            </v:shape>
            <v:line id="_x0000_s7857" style="position:absolute" from="5971,13569" to="5971,13749" strokecolor="#231f20" strokeweight=".5655mm"/>
            <v:line id="_x0000_s7856" style="position:absolute" from="5880,13556" to="6062,13556" strokecolor="#231f20" strokeweight=".47483mm"/>
            <v:shape id="_x0000_s7855" type="#_x0000_t75" style="position:absolute;left:6195;top:13211;width:228;height:146">
              <v:imagedata r:id="rId178" o:title=""/>
            </v:shape>
            <v:shape id="_x0000_s7854" type="#_x0000_t75" style="position:absolute;left:47;top:113;width:157;height:157">
              <v:imagedata r:id="rId118" o:title=""/>
            </v:shape>
            <v:shape id="_x0000_s7853" type="#_x0000_t75" style="position:absolute;left:47;top:457;width:157;height:157">
              <v:imagedata r:id="rId119" o:title=""/>
            </v:shape>
            <v:shape id="_x0000_s7852" type="#_x0000_t75" style="position:absolute;left:47;top:800;width:157;height:157">
              <v:imagedata r:id="rId119" o:title=""/>
            </v:shape>
            <v:shape id="_x0000_s7851" type="#_x0000_t75" style="position:absolute;left:47;top:1144;width:157;height:157">
              <v:imagedata r:id="rId119" o:title=""/>
            </v:shape>
            <v:shape id="_x0000_s7850" type="#_x0000_t75" style="position:absolute;left:47;top:1488;width:157;height:157">
              <v:imagedata r:id="rId119" o:title=""/>
            </v:shape>
            <v:shape id="_x0000_s7849" type="#_x0000_t75" style="position:absolute;left:47;top:1831;width:157;height:157">
              <v:imagedata r:id="rId119" o:title=""/>
            </v:shape>
            <v:shape id="_x0000_s7848" type="#_x0000_t75" style="position:absolute;left:47;top:2175;width:157;height:157">
              <v:imagedata r:id="rId120" o:title=""/>
            </v:shape>
            <v:shape id="_x0000_s7847" type="#_x0000_t75" style="position:absolute;left:47;top:2518;width:157;height:157">
              <v:imagedata r:id="rId119" o:title=""/>
            </v:shape>
            <v:shape id="_x0000_s7846" type="#_x0000_t75" style="position:absolute;left:47;top:2862;width:157;height:157">
              <v:imagedata r:id="rId119" o:title=""/>
            </v:shape>
            <v:shape id="_x0000_s7845" type="#_x0000_t75" style="position:absolute;left:47;top:3205;width:157;height:157">
              <v:imagedata r:id="rId119" o:title=""/>
            </v:shape>
            <v:shape id="_x0000_s7844" type="#_x0000_t75" style="position:absolute;left:47;top:3549;width:157;height:157">
              <v:imagedata r:id="rId119" o:title=""/>
            </v:shape>
            <v:shape id="_x0000_s7843" type="#_x0000_t75" style="position:absolute;left:47;top:3892;width:157;height:157">
              <v:imagedata r:id="rId121" o:title=""/>
            </v:shape>
            <v:shape id="_x0000_s7842" type="#_x0000_t75" style="position:absolute;left:47;top:4236;width:157;height:157">
              <v:imagedata r:id="rId119" o:title=""/>
            </v:shape>
            <v:shape id="_x0000_s7841" type="#_x0000_t75" style="position:absolute;left:47;top:4580;width:157;height:157">
              <v:imagedata r:id="rId119" o:title=""/>
            </v:shape>
            <v:shape id="_x0000_s7840" type="#_x0000_t75" style="position:absolute;left:47;top:4923;width:157;height:157">
              <v:imagedata r:id="rId119" o:title=""/>
            </v:shape>
            <v:shape id="_x0000_s7839" type="#_x0000_t75" style="position:absolute;left:47;top:5267;width:157;height:157">
              <v:imagedata r:id="rId119" o:title=""/>
            </v:shape>
            <v:shape id="_x0000_s7838" type="#_x0000_t75" style="position:absolute;left:47;top:5610;width:157;height:157">
              <v:imagedata r:id="rId122" o:title=""/>
            </v:shape>
            <v:shape id="_x0000_s7837" type="#_x0000_t75" style="position:absolute;left:47;top:5954;width:157;height:157">
              <v:imagedata r:id="rId119" o:title=""/>
            </v:shape>
            <v:shape id="_x0000_s7836" type="#_x0000_t75" style="position:absolute;left:47;top:6297;width:157;height:157">
              <v:imagedata r:id="rId119" o:title=""/>
            </v:shape>
            <v:shape id="_x0000_s7835" type="#_x0000_t75" style="position:absolute;left:47;top:6641;width:157;height:157">
              <v:imagedata r:id="rId123" o:title=""/>
            </v:shape>
            <v:shape id="_x0000_s7834" type="#_x0000_t75" style="position:absolute;left:47;top:6984;width:157;height:157">
              <v:imagedata r:id="rId123" o:title=""/>
            </v:shape>
            <v:shape id="_x0000_s7833" type="#_x0000_t75" style="position:absolute;left:47;top:7672;width:157;height:157">
              <v:imagedata r:id="rId119" o:title=""/>
            </v:shape>
            <v:shape id="_x0000_s7832" type="#_x0000_t75" style="position:absolute;left:47;top:8359;width:157;height:157">
              <v:imagedata r:id="rId119" o:title=""/>
            </v:shape>
            <v:shape id="_x0000_s7831" type="#_x0000_t75" style="position:absolute;left:47;top:7328;width:157;height:157">
              <v:imagedata r:id="rId118" o:title=""/>
            </v:shape>
            <v:shape id="_x0000_s7830" type="#_x0000_t75" style="position:absolute;left:47;top:8015;width:157;height:157">
              <v:imagedata r:id="rId123" o:title=""/>
            </v:shape>
            <v:shape id="_x0000_s7829" type="#_x0000_t75" style="position:absolute;left:47;top:9733;width:157;height:157">
              <v:imagedata r:id="rId119" o:title=""/>
            </v:shape>
            <v:shape id="_x0000_s7828" type="#_x0000_t75" style="position:absolute;left:47;top:9046;width:157;height:157">
              <v:imagedata r:id="rId120" o:title=""/>
            </v:shape>
            <v:shape id="_x0000_s7827" type="#_x0000_t75" style="position:absolute;left:47;top:9389;width:157;height:157">
              <v:imagedata r:id="rId120" o:title=""/>
            </v:shape>
            <v:shape id="_x0000_s7826" type="#_x0000_t75" style="position:absolute;left:47;top:8702;width:157;height:157">
              <v:imagedata r:id="rId120" o:title=""/>
            </v:shape>
            <v:shape id="_x0000_s7825" type="#_x0000_t75" style="position:absolute;left:47;top:10764;width:157;height:157">
              <v:imagedata r:id="rId119" o:title=""/>
            </v:shape>
            <v:shape id="_x0000_s7824" type="#_x0000_t75" style="position:absolute;left:47;top:11107;width:157;height:157">
              <v:imagedata r:id="rId119" o:title=""/>
            </v:shape>
            <v:shape id="_x0000_s7823" type="#_x0000_t75" style="position:absolute;left:47;top:12138;width:157;height:157">
              <v:imagedata r:id="rId119" o:title=""/>
            </v:shape>
            <v:shape id="_x0000_s7822" type="#_x0000_t75" style="position:absolute;left:47;top:12481;width:157;height:157">
              <v:imagedata r:id="rId119" o:title=""/>
            </v:shape>
            <v:shape id="_x0000_s7821" type="#_x0000_t75" style="position:absolute;left:47;top:10077;width:157;height:157">
              <v:imagedata r:id="rId119" o:title=""/>
            </v:shape>
            <v:shape id="_x0000_s7820" type="#_x0000_t75" style="position:absolute;left:47;top:10420;width:157;height:157">
              <v:imagedata r:id="rId119" o:title=""/>
            </v:shape>
            <v:shape id="_x0000_s7819" type="#_x0000_t75" style="position:absolute;left:47;top:11451;width:157;height:157">
              <v:imagedata r:id="rId119" o:title=""/>
            </v:shape>
            <v:shape id="_x0000_s7818" type="#_x0000_t75" style="position:absolute;left:47;top:11794;width:157;height:157">
              <v:imagedata r:id="rId119" o:title=""/>
            </v:shape>
            <v:shape id="_x0000_s7817" type="#_x0000_t75" style="position:absolute;left:47;top:13512;width:157;height:157">
              <v:imagedata r:id="rId119" o:title=""/>
            </v:shape>
            <v:shape id="_x0000_s7816" type="#_x0000_t75" style="position:absolute;left:47;top:13856;width:157;height:157">
              <v:imagedata r:id="rId119" o:title=""/>
            </v:shape>
            <v:shape id="_x0000_s7815" type="#_x0000_t75" style="position:absolute;left:47;top:14886;width:157;height:157">
              <v:imagedata r:id="rId123" o:title=""/>
            </v:shape>
            <v:shape id="_x0000_s7814" type="#_x0000_t75" style="position:absolute;left:47;top:15230;width:157;height:157">
              <v:imagedata r:id="rId123" o:title=""/>
            </v:shape>
            <v:shape id="_x0000_s7813" type="#_x0000_t75" style="position:absolute;left:47;top:12825;width:157;height:157">
              <v:imagedata r:id="rId122" o:title=""/>
            </v:shape>
            <v:shape id="_x0000_s7812" type="#_x0000_t75" style="position:absolute;left:47;top:13169;width:157;height:157">
              <v:imagedata r:id="rId119" o:title=""/>
            </v:shape>
            <v:shape id="_x0000_s7811" type="#_x0000_t75" style="position:absolute;left:47;top:14199;width:157;height:157">
              <v:imagedata r:id="rId123" o:title=""/>
            </v:shape>
            <v:shape id="_x0000_s7810" type="#_x0000_t75" style="position:absolute;left:47;top:14543;width:157;height:157">
              <v:imagedata r:id="rId118" o:title=""/>
            </v:shape>
            <v:shape id="_x0000_s7809" type="#_x0000_t75" style="position:absolute;left:47;top:15573;width:157;height:157">
              <v:imagedata r:id="rId120" o:title=""/>
            </v:shape>
            <w10:wrap anchorx="page" anchory="page"/>
          </v:group>
        </w:pict>
      </w:r>
      <w:r>
        <w:rPr>
          <w:color w:val="231F20"/>
        </w:rPr>
        <w:t>73</w:t>
      </w:r>
    </w:p>
    <w:p w:rsidR="00E820D0" w:rsidRDefault="00E820D0">
      <w:pPr>
        <w:jc w:val="right"/>
        <w:sectPr w:rsidR="00E820D0">
          <w:type w:val="continuous"/>
          <w:pgSz w:w="11740" w:h="15880"/>
          <w:pgMar w:top="1500" w:right="0" w:bottom="280" w:left="0" w:header="720" w:footer="720" w:gutter="0"/>
          <w:cols w:space="720"/>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1020"/>
        <w:rPr>
          <w:rFonts w:ascii="Calibri" w:hAnsi="Calibri"/>
        </w:rPr>
      </w:pPr>
      <w:r>
        <w:pict>
          <v:shape id="_x0000_s7807" style="position:absolute;left:0;text-align:left;margin-left:51.25pt;margin-top:32.4pt;width:500.9pt;height:34.05pt;z-index:-283971584;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72" w:line="269" w:lineRule="exact"/>
              <w:ind w:left="443" w:right="320"/>
              <w:jc w:val="center"/>
              <w:rPr>
                <w:rFonts w:ascii="Book Antiqua"/>
                <w:b/>
                <w:sz w:val="23"/>
              </w:rPr>
            </w:pPr>
            <w:r>
              <w:rPr>
                <w:rFonts w:ascii="Book Antiqua"/>
                <w:b/>
                <w:color w:val="231F20"/>
                <w:sz w:val="23"/>
              </w:rPr>
              <w:t>Tematika:</w:t>
            </w:r>
          </w:p>
          <w:p w:rsidR="00E820D0" w:rsidRDefault="00E527CD">
            <w:pPr>
              <w:pStyle w:val="TableParagraph"/>
              <w:spacing w:line="257" w:lineRule="exact"/>
              <w:ind w:left="549"/>
              <w:rPr>
                <w:sz w:val="23"/>
              </w:rPr>
            </w:pPr>
            <w:r>
              <w:rPr>
                <w:color w:val="231F20"/>
                <w:sz w:val="23"/>
              </w:rPr>
              <w:t>Individët, grupet, shoqëria.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pStyle w:val="ListParagraph"/>
        <w:numPr>
          <w:ilvl w:val="0"/>
          <w:numId w:val="1"/>
        </w:numPr>
        <w:tabs>
          <w:tab w:val="left" w:pos="1367"/>
        </w:tabs>
        <w:spacing w:before="169"/>
        <w:ind w:hanging="347"/>
        <w:rPr>
          <w:rFonts w:ascii="Calibri" w:hAnsi="Calibri"/>
          <w:b/>
          <w:sz w:val="34"/>
        </w:rPr>
      </w:pPr>
      <w:r>
        <w:rPr>
          <w:rFonts w:ascii="Calibri" w:hAnsi="Calibri"/>
          <w:b/>
          <w:color w:val="231F20"/>
          <w:spacing w:val="-3"/>
          <w:w w:val="110"/>
          <w:sz w:val="34"/>
        </w:rPr>
        <w:t xml:space="preserve">Nevojat </w:t>
      </w:r>
      <w:r>
        <w:rPr>
          <w:rFonts w:ascii="Calibri" w:hAnsi="Calibri"/>
          <w:b/>
          <w:color w:val="231F20"/>
          <w:w w:val="110"/>
          <w:sz w:val="34"/>
        </w:rPr>
        <w:t>dhe</w:t>
      </w:r>
      <w:r>
        <w:rPr>
          <w:rFonts w:ascii="Calibri" w:hAnsi="Calibri"/>
          <w:b/>
          <w:color w:val="231F20"/>
          <w:spacing w:val="-39"/>
          <w:w w:val="110"/>
          <w:sz w:val="34"/>
        </w:rPr>
        <w:t xml:space="preserve"> </w:t>
      </w:r>
      <w:r>
        <w:rPr>
          <w:rFonts w:ascii="Calibri" w:hAnsi="Calibri"/>
          <w:b/>
          <w:color w:val="231F20"/>
          <w:w w:val="110"/>
          <w:sz w:val="34"/>
        </w:rPr>
        <w:t>dëshirat</w:t>
      </w:r>
    </w:p>
    <w:p w:rsidR="00E820D0" w:rsidRDefault="00E820D0">
      <w:pPr>
        <w:pStyle w:val="BodyText"/>
        <w:spacing w:before="7"/>
        <w:rPr>
          <w:rFonts w:ascii="Calibri"/>
          <w:b/>
          <w:sz w:val="43"/>
        </w:rPr>
      </w:pPr>
    </w:p>
    <w:p w:rsidR="00E820D0" w:rsidRDefault="00E527CD">
      <w:pPr>
        <w:spacing w:line="285" w:lineRule="auto"/>
        <w:ind w:left="1139" w:right="1132" w:firstLine="1562"/>
        <w:rPr>
          <w:rFonts w:ascii="Book Antiqua" w:hAnsi="Book Antiqua"/>
          <w:b/>
        </w:rPr>
      </w:pPr>
      <w:r>
        <w:rPr>
          <w:rFonts w:ascii="Book Antiqua" w:hAnsi="Book Antiqua"/>
          <w:b/>
          <w:color w:val="231F20"/>
          <w:w w:val="95"/>
        </w:rPr>
        <w:t xml:space="preserve">Situata e të </w:t>
      </w:r>
      <w:r>
        <w:rPr>
          <w:rFonts w:ascii="Book Antiqua" w:hAnsi="Book Antiqua"/>
          <w:b/>
          <w:color w:val="231F20"/>
          <w:spacing w:val="-4"/>
          <w:w w:val="95"/>
        </w:rPr>
        <w:t xml:space="preserve">nxënit </w:t>
      </w:r>
      <w:r>
        <w:rPr>
          <w:rFonts w:ascii="Book Antiqua" w:hAnsi="Book Antiqua"/>
          <w:b/>
          <w:color w:val="231F20"/>
        </w:rPr>
        <w:t>Pyetja kërkimore:</w:t>
      </w:r>
    </w:p>
    <w:p w:rsidR="00E820D0" w:rsidRDefault="00E527CD">
      <w:pPr>
        <w:pStyle w:val="BodyText"/>
        <w:spacing w:before="4" w:line="247" w:lineRule="auto"/>
        <w:ind w:left="1139" w:right="33"/>
      </w:pPr>
      <w:r>
        <w:rPr>
          <w:color w:val="231F20"/>
        </w:rPr>
        <w:t>Cilat</w:t>
      </w:r>
      <w:r>
        <w:rPr>
          <w:color w:val="231F20"/>
          <w:spacing w:val="-15"/>
        </w:rPr>
        <w:t xml:space="preserve"> </w:t>
      </w:r>
      <w:r>
        <w:rPr>
          <w:color w:val="231F20"/>
        </w:rPr>
        <w:t>janë</w:t>
      </w:r>
      <w:r>
        <w:rPr>
          <w:color w:val="231F20"/>
          <w:spacing w:val="-14"/>
        </w:rPr>
        <w:t xml:space="preserve"> </w:t>
      </w:r>
      <w:r>
        <w:rPr>
          <w:color w:val="231F20"/>
        </w:rPr>
        <w:t>nevojat</w:t>
      </w:r>
      <w:r>
        <w:rPr>
          <w:color w:val="231F20"/>
          <w:spacing w:val="-14"/>
        </w:rPr>
        <w:t xml:space="preserve"> </w:t>
      </w:r>
      <w:r>
        <w:rPr>
          <w:color w:val="231F20"/>
        </w:rPr>
        <w:t>dhe</w:t>
      </w:r>
      <w:r>
        <w:rPr>
          <w:color w:val="231F20"/>
          <w:spacing w:val="-14"/>
        </w:rPr>
        <w:t xml:space="preserve"> </w:t>
      </w:r>
      <w:r>
        <w:rPr>
          <w:color w:val="231F20"/>
        </w:rPr>
        <w:t>dëshirat</w:t>
      </w:r>
      <w:r>
        <w:rPr>
          <w:color w:val="231F20"/>
          <w:spacing w:val="-14"/>
        </w:rPr>
        <w:t xml:space="preserve"> </w:t>
      </w:r>
      <w:r>
        <w:rPr>
          <w:color w:val="231F20"/>
        </w:rPr>
        <w:t>e</w:t>
      </w:r>
      <w:r>
        <w:rPr>
          <w:color w:val="231F20"/>
          <w:spacing w:val="-14"/>
        </w:rPr>
        <w:t xml:space="preserve"> </w:t>
      </w:r>
      <w:r>
        <w:rPr>
          <w:color w:val="231F20"/>
        </w:rPr>
        <w:t>mia</w:t>
      </w:r>
      <w:r>
        <w:rPr>
          <w:color w:val="231F20"/>
          <w:spacing w:val="-14"/>
        </w:rPr>
        <w:t xml:space="preserve"> </w:t>
      </w:r>
      <w:r>
        <w:rPr>
          <w:color w:val="231F20"/>
        </w:rPr>
        <w:t>për</w:t>
      </w:r>
      <w:r>
        <w:rPr>
          <w:color w:val="231F20"/>
          <w:spacing w:val="-14"/>
        </w:rPr>
        <w:t xml:space="preserve"> </w:t>
      </w:r>
      <w:r>
        <w:rPr>
          <w:color w:val="231F20"/>
        </w:rPr>
        <w:t>të</w:t>
      </w:r>
      <w:r>
        <w:rPr>
          <w:color w:val="231F20"/>
          <w:spacing w:val="-14"/>
        </w:rPr>
        <w:t xml:space="preserve"> </w:t>
      </w:r>
      <w:r>
        <w:rPr>
          <w:color w:val="231F20"/>
        </w:rPr>
        <w:t>qenë</w:t>
      </w:r>
      <w:r>
        <w:rPr>
          <w:color w:val="231F20"/>
          <w:spacing w:val="-15"/>
        </w:rPr>
        <w:t xml:space="preserve"> </w:t>
      </w:r>
      <w:r>
        <w:rPr>
          <w:color w:val="231F20"/>
          <w:spacing w:val="-6"/>
        </w:rPr>
        <w:t xml:space="preserve">i/e </w:t>
      </w:r>
      <w:r>
        <w:rPr>
          <w:color w:val="231F20"/>
        </w:rPr>
        <w:t>lumtur dhe i/e</w:t>
      </w:r>
      <w:r>
        <w:rPr>
          <w:color w:val="231F20"/>
          <w:spacing w:val="-7"/>
        </w:rPr>
        <w:t xml:space="preserve"> </w:t>
      </w:r>
      <w:r>
        <w:rPr>
          <w:color w:val="231F20"/>
        </w:rPr>
        <w:t>shëndetshëm/me?</w:t>
      </w:r>
    </w:p>
    <w:p w:rsidR="00E820D0" w:rsidRDefault="00E527CD">
      <w:pPr>
        <w:spacing w:before="98" w:line="198" w:lineRule="exact"/>
        <w:ind w:left="1028"/>
        <w:jc w:val="center"/>
        <w:rPr>
          <w:rFonts w:ascii="Arial" w:hAnsi="Arial"/>
          <w:sz w:val="20"/>
        </w:rPr>
      </w:pPr>
      <w:r>
        <w:br w:type="column"/>
      </w:r>
      <w:r>
        <w:rPr>
          <w:rFonts w:ascii="Arial" w:hAnsi="Arial"/>
          <w:color w:val="838588"/>
          <w:spacing w:val="-3"/>
          <w:w w:val="90"/>
          <w:sz w:val="20"/>
        </w:rPr>
        <w:t>Mësimi</w:t>
      </w:r>
    </w:p>
    <w:p w:rsidR="00E820D0" w:rsidRDefault="00E527CD">
      <w:pPr>
        <w:pStyle w:val="Heading1"/>
        <w:ind w:left="1032"/>
      </w:pPr>
      <w:r>
        <w:pict>
          <v:shape id="_x0000_s7806" type="#_x0000_t202" style="position:absolute;left:0;text-align:left;margin-left:336.3pt;margin-top:4.05pt;width:23pt;height:250pt;z-index:252019712;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w w:val="101"/>
        </w:rPr>
        <w:t>8</w:t>
      </w:r>
    </w:p>
    <w:p w:rsidR="00E820D0" w:rsidRDefault="00E820D0">
      <w:pPr>
        <w:pStyle w:val="BodyText"/>
        <w:rPr>
          <w:rFonts w:ascii="Arial"/>
          <w:sz w:val="40"/>
        </w:rPr>
      </w:pPr>
    </w:p>
    <w:p w:rsidR="00E820D0" w:rsidRDefault="00E820D0">
      <w:pPr>
        <w:pStyle w:val="BodyText"/>
        <w:spacing w:before="1"/>
        <w:rPr>
          <w:rFonts w:ascii="Arial"/>
          <w:sz w:val="44"/>
        </w:rPr>
      </w:pPr>
    </w:p>
    <w:p w:rsidR="00E820D0" w:rsidRDefault="00E527CD">
      <w:pPr>
        <w:ind w:left="1020" w:firstLine="403"/>
        <w:jc w:val="right"/>
        <w:rPr>
          <w:rFonts w:ascii="Tahoma" w:hAnsi="Tahoma"/>
          <w:sz w:val="9"/>
        </w:rPr>
      </w:pPr>
      <w:r>
        <w:pict>
          <v:shape id="_x0000_s7805" type="#_x0000_t136" style="position:absolute;left:0;text-align:left;margin-left:383.55pt;margin-top:-1.65pt;width:.65pt;height:1.15pt;rotation:348;z-index:252020736;mso-position-horizontal-relative:page" stroked="f">
            <o:extrusion v:ext="view" autorotationcenter="t"/>
            <v:textpath style="font-family:&quot;&amp;quot&quot;;font-size:1pt;font-weight:bold;v-text-kern:t;mso-text-shadow:auto" string="1"/>
            <w10:wrap anchorx="page"/>
          </v:shape>
        </w:pict>
      </w:r>
      <w:r>
        <w:pict>
          <v:shape id="_x0000_s7804" type="#_x0000_t136" style="position:absolute;left:0;text-align:left;margin-left:383.95pt;margin-top:.15pt;width:.65pt;height:1.15pt;rotation:348;z-index:252021760;mso-position-horizontal-relative:page" stroked="f">
            <o:extrusion v:ext="view" autorotationcenter="t"/>
            <v:textpath style="font-family:&quot;&amp;quot&quot;;font-size:1pt;font-weight:bold;v-text-kern:t;mso-text-shadow:auto" string="2"/>
            <w10:wrap anchorx="page"/>
          </v:shape>
        </w:pict>
      </w:r>
      <w:r>
        <w:pict>
          <v:shape id="_x0000_s7803" type="#_x0000_t136" style="position:absolute;left:0;text-align:left;margin-left:384.35pt;margin-top:1.95pt;width:.65pt;height:1.15pt;rotation:348;z-index:-283965440;mso-position-horizontal-relative:page" stroked="f">
            <o:extrusion v:ext="view" autorotationcenter="t"/>
            <v:textpath style="font-family:&quot;&amp;quot&quot;;font-size:1pt;font-weight:bold;v-text-kern:t;mso-text-shadow:auto" string="3"/>
            <w10:wrap anchorx="page"/>
          </v:shape>
        </w:pict>
      </w:r>
      <w:r>
        <w:rPr>
          <w:rFonts w:ascii="Tahoma" w:hAnsi="Tahoma"/>
          <w:color w:val="838588"/>
          <w:spacing w:val="-6"/>
          <w:w w:val="105"/>
          <w:sz w:val="9"/>
        </w:rPr>
        <w:t xml:space="preserve">Cilat </w:t>
      </w:r>
      <w:r>
        <w:rPr>
          <w:rFonts w:ascii="Tahoma" w:hAnsi="Tahoma"/>
          <w:color w:val="838588"/>
          <w:spacing w:val="-4"/>
          <w:w w:val="105"/>
          <w:sz w:val="9"/>
        </w:rPr>
        <w:t>janë</w:t>
      </w:r>
      <w:r>
        <w:rPr>
          <w:rFonts w:ascii="Tahoma" w:hAnsi="Tahoma"/>
          <w:color w:val="838588"/>
          <w:spacing w:val="-19"/>
          <w:w w:val="105"/>
          <w:sz w:val="9"/>
        </w:rPr>
        <w:t xml:space="preserve"> </w:t>
      </w:r>
      <w:r>
        <w:rPr>
          <w:rFonts w:ascii="Tahoma" w:hAnsi="Tahoma"/>
          <w:color w:val="838588"/>
          <w:spacing w:val="-5"/>
          <w:w w:val="105"/>
          <w:sz w:val="9"/>
        </w:rPr>
        <w:t>nevojat</w:t>
      </w:r>
      <w:r>
        <w:rPr>
          <w:rFonts w:ascii="Tahoma" w:hAnsi="Tahoma"/>
          <w:color w:val="838588"/>
          <w:spacing w:val="-4"/>
          <w:w w:val="105"/>
          <w:sz w:val="9"/>
        </w:rPr>
        <w:t xml:space="preserve"> </w:t>
      </w:r>
      <w:r>
        <w:rPr>
          <w:rFonts w:ascii="Tahoma" w:hAnsi="Tahoma"/>
          <w:color w:val="838588"/>
          <w:spacing w:val="-3"/>
          <w:w w:val="105"/>
          <w:sz w:val="9"/>
        </w:rPr>
        <w:t>dhe</w:t>
      </w:r>
      <w:r>
        <w:rPr>
          <w:rFonts w:ascii="Tahoma" w:hAnsi="Tahoma"/>
          <w:color w:val="838588"/>
          <w:spacing w:val="-14"/>
          <w:w w:val="105"/>
          <w:sz w:val="9"/>
        </w:rPr>
        <w:t xml:space="preserve"> </w:t>
      </w:r>
      <w:r>
        <w:rPr>
          <w:rFonts w:ascii="Tahoma" w:hAnsi="Tahoma"/>
          <w:color w:val="838588"/>
          <w:spacing w:val="-4"/>
          <w:w w:val="105"/>
          <w:sz w:val="9"/>
        </w:rPr>
        <w:t>dëshirat</w:t>
      </w:r>
      <w:r>
        <w:rPr>
          <w:rFonts w:ascii="Tahoma" w:hAnsi="Tahoma"/>
          <w:color w:val="838588"/>
          <w:spacing w:val="-14"/>
          <w:w w:val="105"/>
          <w:sz w:val="9"/>
        </w:rPr>
        <w:t xml:space="preserve"> </w:t>
      </w:r>
      <w:r>
        <w:rPr>
          <w:rFonts w:ascii="Tahoma" w:hAnsi="Tahoma"/>
          <w:color w:val="838588"/>
          <w:w w:val="105"/>
          <w:sz w:val="9"/>
        </w:rPr>
        <w:t>e</w:t>
      </w:r>
      <w:r>
        <w:rPr>
          <w:rFonts w:ascii="Tahoma" w:hAnsi="Tahoma"/>
          <w:color w:val="838588"/>
          <w:w w:val="101"/>
          <w:sz w:val="9"/>
        </w:rPr>
        <w:t xml:space="preserve"> </w:t>
      </w:r>
      <w:r>
        <w:rPr>
          <w:rFonts w:ascii="Tahoma" w:hAnsi="Tahoma"/>
          <w:color w:val="838588"/>
          <w:spacing w:val="-3"/>
          <w:w w:val="105"/>
          <w:sz w:val="9"/>
        </w:rPr>
        <w:t>mia</w:t>
      </w:r>
      <w:r>
        <w:rPr>
          <w:rFonts w:ascii="Tahoma" w:hAnsi="Tahoma"/>
          <w:color w:val="838588"/>
          <w:spacing w:val="-19"/>
          <w:w w:val="105"/>
          <w:sz w:val="9"/>
        </w:rPr>
        <w:t xml:space="preserve"> </w:t>
      </w:r>
      <w:r>
        <w:rPr>
          <w:rFonts w:ascii="Tahoma" w:hAnsi="Tahoma"/>
          <w:color w:val="838588"/>
          <w:spacing w:val="-3"/>
          <w:w w:val="105"/>
          <w:sz w:val="9"/>
        </w:rPr>
        <w:t>për</w:t>
      </w:r>
      <w:r>
        <w:rPr>
          <w:rFonts w:ascii="Tahoma" w:hAnsi="Tahoma"/>
          <w:color w:val="838588"/>
          <w:spacing w:val="-19"/>
          <w:w w:val="105"/>
          <w:sz w:val="9"/>
        </w:rPr>
        <w:t xml:space="preserve"> </w:t>
      </w:r>
      <w:r>
        <w:rPr>
          <w:rFonts w:ascii="Tahoma" w:hAnsi="Tahoma"/>
          <w:color w:val="838588"/>
          <w:w w:val="105"/>
          <w:sz w:val="9"/>
        </w:rPr>
        <w:t>të</w:t>
      </w:r>
      <w:r>
        <w:rPr>
          <w:rFonts w:ascii="Tahoma" w:hAnsi="Tahoma"/>
          <w:color w:val="838588"/>
          <w:spacing w:val="-19"/>
          <w:w w:val="105"/>
          <w:sz w:val="9"/>
        </w:rPr>
        <w:t xml:space="preserve"> </w:t>
      </w:r>
      <w:r>
        <w:rPr>
          <w:rFonts w:ascii="Tahoma" w:hAnsi="Tahoma"/>
          <w:color w:val="838588"/>
          <w:spacing w:val="-8"/>
          <w:w w:val="105"/>
          <w:sz w:val="9"/>
        </w:rPr>
        <w:t>qenë</w:t>
      </w:r>
      <w:r>
        <w:rPr>
          <w:rFonts w:ascii="Tahoma" w:hAnsi="Tahoma"/>
          <w:color w:val="838588"/>
          <w:spacing w:val="-4"/>
          <w:w w:val="102"/>
          <w:sz w:val="9"/>
        </w:rPr>
        <w:t xml:space="preserve"> </w:t>
      </w:r>
      <w:r>
        <w:rPr>
          <w:rFonts w:ascii="Tahoma" w:hAnsi="Tahoma"/>
          <w:color w:val="838588"/>
          <w:w w:val="105"/>
          <w:sz w:val="9"/>
        </w:rPr>
        <w:t>i</w:t>
      </w:r>
      <w:r>
        <w:rPr>
          <w:rFonts w:ascii="Tahoma" w:hAnsi="Tahoma"/>
          <w:color w:val="838588"/>
          <w:spacing w:val="-3"/>
          <w:w w:val="105"/>
          <w:sz w:val="9"/>
        </w:rPr>
        <w:t xml:space="preserve"> </w:t>
      </w:r>
      <w:r>
        <w:rPr>
          <w:rFonts w:ascii="Tahoma" w:hAnsi="Tahoma"/>
          <w:color w:val="838588"/>
          <w:spacing w:val="-5"/>
          <w:w w:val="105"/>
          <w:sz w:val="9"/>
        </w:rPr>
        <w:t>shëndetshëm</w:t>
      </w:r>
      <w:r>
        <w:rPr>
          <w:rFonts w:ascii="Tahoma" w:hAnsi="Tahoma"/>
          <w:color w:val="838588"/>
          <w:spacing w:val="-4"/>
          <w:w w:val="103"/>
          <w:sz w:val="9"/>
        </w:rPr>
        <w:t xml:space="preserve"> </w:t>
      </w:r>
      <w:r>
        <w:rPr>
          <w:rFonts w:ascii="Tahoma" w:hAnsi="Tahoma"/>
          <w:color w:val="838588"/>
          <w:spacing w:val="-3"/>
          <w:w w:val="105"/>
          <w:sz w:val="9"/>
        </w:rPr>
        <w:t xml:space="preserve">dhe </w:t>
      </w:r>
      <w:r>
        <w:rPr>
          <w:rFonts w:ascii="Tahoma" w:hAnsi="Tahoma"/>
          <w:color w:val="838588"/>
          <w:w w:val="105"/>
          <w:sz w:val="9"/>
        </w:rPr>
        <w:t>i</w:t>
      </w:r>
      <w:r>
        <w:rPr>
          <w:rFonts w:ascii="Tahoma" w:hAnsi="Tahoma"/>
          <w:color w:val="838588"/>
          <w:spacing w:val="-18"/>
          <w:w w:val="105"/>
          <w:sz w:val="9"/>
        </w:rPr>
        <w:t xml:space="preserve"> </w:t>
      </w:r>
      <w:r>
        <w:rPr>
          <w:rFonts w:ascii="Tahoma" w:hAnsi="Tahoma"/>
          <w:color w:val="838588"/>
          <w:spacing w:val="-5"/>
          <w:w w:val="105"/>
          <w:sz w:val="9"/>
        </w:rPr>
        <w:t>lumtur?</w:t>
      </w:r>
    </w:p>
    <w:p w:rsidR="00E820D0" w:rsidRDefault="00E527CD">
      <w:pPr>
        <w:pStyle w:val="BodyText"/>
        <w:spacing w:before="183"/>
        <w:ind w:left="627"/>
        <w:rPr>
          <w:rFonts w:ascii="Tahoma" w:hAnsi="Tahoma"/>
        </w:rPr>
      </w:pPr>
      <w:r>
        <w:br w:type="column"/>
      </w:r>
      <w:r>
        <w:rPr>
          <w:rFonts w:ascii="Tahoma" w:hAnsi="Tahoma"/>
          <w:color w:val="FFFFFF"/>
          <w:w w:val="105"/>
        </w:rPr>
        <w:t>Nevojat dhe dëshirat</w:t>
      </w:r>
    </w:p>
    <w:p w:rsidR="00E820D0" w:rsidRDefault="00E820D0">
      <w:pPr>
        <w:pStyle w:val="BodyText"/>
        <w:rPr>
          <w:rFonts w:ascii="Tahoma"/>
          <w:sz w:val="23"/>
        </w:rPr>
      </w:pPr>
    </w:p>
    <w:p w:rsidR="00E820D0" w:rsidRDefault="00E527CD">
      <w:pPr>
        <w:tabs>
          <w:tab w:val="left" w:pos="2988"/>
        </w:tabs>
        <w:spacing w:line="340" w:lineRule="auto"/>
        <w:ind w:left="2083" w:right="266" w:firstLine="161"/>
        <w:rPr>
          <w:rFonts w:ascii="Calibri" w:hAnsi="Calibri"/>
          <w:sz w:val="10"/>
        </w:rPr>
      </w:pPr>
      <w:r>
        <w:pict>
          <v:shape id="_x0000_s7802" type="#_x0000_t136" style="position:absolute;left:0;text-align:left;margin-left:441.05pt;margin-top:17.4pt;width:12.65pt;height:24.7pt;rotation:15;z-index:252018688;mso-position-horizontal-relative:page" fillcolor="#abadb0" stroked="f">
            <o:extrusion v:ext="view" autorotationcenter="t"/>
            <v:textpath style="font-family:&quot;&amp;quot&quot;;font-size:24pt;v-text-kern:t;mso-text-shadow:auto" string="?"/>
            <w10:wrap anchorx="page"/>
          </v:shape>
        </w:pict>
      </w:r>
      <w:r>
        <w:rPr>
          <w:rFonts w:ascii="Calibri" w:hAnsi="Calibri"/>
          <w:color w:val="231F20"/>
          <w:w w:val="115"/>
          <w:sz w:val="10"/>
        </w:rPr>
        <w:t>Dita e parë e shkollës. Nevojat</w:t>
      </w:r>
      <w:r>
        <w:rPr>
          <w:rFonts w:ascii="Calibri" w:hAnsi="Calibri"/>
          <w:color w:val="231F20"/>
          <w:w w:val="115"/>
          <w:sz w:val="10"/>
        </w:rPr>
        <w:tab/>
      </w:r>
      <w:r>
        <w:rPr>
          <w:rFonts w:ascii="Calibri" w:hAnsi="Calibri"/>
          <w:color w:val="231F20"/>
          <w:spacing w:val="-3"/>
          <w:w w:val="115"/>
          <w:sz w:val="10"/>
        </w:rPr>
        <w:t>Dëshirat</w:t>
      </w:r>
    </w:p>
    <w:p w:rsidR="00E820D0" w:rsidRDefault="00E820D0">
      <w:pPr>
        <w:spacing w:line="340" w:lineRule="auto"/>
        <w:rPr>
          <w:rFonts w:ascii="Calibri" w:hAnsi="Calibri"/>
          <w:sz w:val="10"/>
        </w:rPr>
        <w:sectPr w:rsidR="00E820D0">
          <w:type w:val="continuous"/>
          <w:pgSz w:w="11740" w:h="15880"/>
          <w:pgMar w:top="1500" w:right="0" w:bottom="280" w:left="0" w:header="720" w:footer="720" w:gutter="0"/>
          <w:cols w:num="3" w:space="720" w:equalWidth="0">
            <w:col w:w="5541" w:space="908"/>
            <w:col w:w="1595" w:space="40"/>
            <w:col w:w="3656"/>
          </w:cols>
        </w:sectPr>
      </w:pPr>
    </w:p>
    <w:p w:rsidR="00E820D0" w:rsidRDefault="00E820D0">
      <w:pPr>
        <w:pStyle w:val="BodyText"/>
        <w:spacing w:before="8"/>
        <w:rPr>
          <w:rFonts w:ascii="Calibri"/>
          <w:sz w:val="27"/>
        </w:rPr>
      </w:pPr>
    </w:p>
    <w:p w:rsidR="00E820D0" w:rsidRDefault="00E820D0">
      <w:pPr>
        <w:rPr>
          <w:rFonts w:ascii="Calibri"/>
          <w:sz w:val="27"/>
        </w:rPr>
        <w:sectPr w:rsidR="00E820D0">
          <w:type w:val="continuous"/>
          <w:pgSz w:w="11740" w:h="15880"/>
          <w:pgMar w:top="1500" w:right="0" w:bottom="280" w:left="0" w:header="720" w:footer="720" w:gutter="0"/>
          <w:cols w:space="720"/>
        </w:sectPr>
      </w:pPr>
    </w:p>
    <w:p w:rsidR="00E820D0" w:rsidRDefault="00E527CD">
      <w:pPr>
        <w:spacing w:before="96" w:line="235" w:lineRule="auto"/>
        <w:ind w:left="1139" w:right="33"/>
      </w:pPr>
      <w:r>
        <w:rPr>
          <w:rFonts w:ascii="Book Antiqua" w:hAnsi="Book Antiqua"/>
          <w:b/>
          <w:color w:val="231F20"/>
          <w:w w:val="90"/>
        </w:rPr>
        <w:t>Ndihma</w:t>
      </w:r>
      <w:r>
        <w:rPr>
          <w:rFonts w:ascii="Book Antiqua" w:hAnsi="Book Antiqua"/>
          <w:b/>
          <w:color w:val="231F20"/>
          <w:spacing w:val="-12"/>
          <w:w w:val="90"/>
        </w:rPr>
        <w:t xml:space="preserve"> </w:t>
      </w:r>
      <w:r>
        <w:rPr>
          <w:rFonts w:ascii="Book Antiqua" w:hAnsi="Book Antiqua"/>
          <w:b/>
          <w:color w:val="231F20"/>
          <w:w w:val="90"/>
        </w:rPr>
        <w:t>në</w:t>
      </w:r>
      <w:r>
        <w:rPr>
          <w:rFonts w:ascii="Book Antiqua" w:hAnsi="Book Antiqua"/>
          <w:b/>
          <w:color w:val="231F20"/>
          <w:spacing w:val="-12"/>
          <w:w w:val="90"/>
        </w:rPr>
        <w:t xml:space="preserve"> </w:t>
      </w:r>
      <w:r>
        <w:rPr>
          <w:rFonts w:ascii="Book Antiqua" w:hAnsi="Book Antiqua"/>
          <w:b/>
          <w:color w:val="231F20"/>
          <w:w w:val="90"/>
        </w:rPr>
        <w:t>rezultatet</w:t>
      </w:r>
      <w:r>
        <w:rPr>
          <w:rFonts w:ascii="Book Antiqua" w:hAnsi="Book Antiqua"/>
          <w:b/>
          <w:color w:val="231F20"/>
          <w:spacing w:val="-12"/>
          <w:w w:val="90"/>
        </w:rPr>
        <w:t xml:space="preserve"> </w:t>
      </w:r>
      <w:r>
        <w:rPr>
          <w:rFonts w:ascii="Book Antiqua" w:hAnsi="Book Antiqua"/>
          <w:b/>
          <w:color w:val="231F20"/>
          <w:w w:val="90"/>
        </w:rPr>
        <w:t>e</w:t>
      </w:r>
      <w:r>
        <w:rPr>
          <w:rFonts w:ascii="Book Antiqua" w:hAnsi="Book Antiqua"/>
          <w:b/>
          <w:color w:val="231F20"/>
          <w:spacing w:val="-11"/>
          <w:w w:val="90"/>
        </w:rPr>
        <w:t xml:space="preserve"> </w:t>
      </w:r>
      <w:r>
        <w:rPr>
          <w:rFonts w:ascii="Book Antiqua" w:hAnsi="Book Antiqua"/>
          <w:b/>
          <w:color w:val="231F20"/>
          <w:w w:val="90"/>
        </w:rPr>
        <w:t>të</w:t>
      </w:r>
      <w:r>
        <w:rPr>
          <w:rFonts w:ascii="Book Antiqua" w:hAnsi="Book Antiqua"/>
          <w:b/>
          <w:color w:val="231F20"/>
          <w:spacing w:val="-12"/>
          <w:w w:val="90"/>
        </w:rPr>
        <w:t xml:space="preserve"> </w:t>
      </w:r>
      <w:r>
        <w:rPr>
          <w:rFonts w:ascii="Book Antiqua" w:hAnsi="Book Antiqua"/>
          <w:b/>
          <w:color w:val="231F20"/>
          <w:w w:val="90"/>
        </w:rPr>
        <w:t>nxënit</w:t>
      </w:r>
      <w:r>
        <w:rPr>
          <w:rFonts w:ascii="Book Antiqua" w:hAnsi="Book Antiqua"/>
          <w:b/>
          <w:color w:val="231F20"/>
          <w:spacing w:val="-12"/>
          <w:w w:val="90"/>
        </w:rPr>
        <w:t xml:space="preserve"> </w:t>
      </w:r>
      <w:r>
        <w:rPr>
          <w:rFonts w:ascii="Book Antiqua" w:hAnsi="Book Antiqua"/>
          <w:b/>
          <w:color w:val="231F20"/>
          <w:w w:val="90"/>
        </w:rPr>
        <w:t>sipas</w:t>
      </w:r>
      <w:r>
        <w:rPr>
          <w:rFonts w:ascii="Book Antiqua" w:hAnsi="Book Antiqua"/>
          <w:b/>
          <w:color w:val="231F20"/>
          <w:spacing w:val="-12"/>
          <w:w w:val="90"/>
        </w:rPr>
        <w:t xml:space="preserve"> </w:t>
      </w:r>
      <w:r>
        <w:rPr>
          <w:rFonts w:ascii="Book Antiqua" w:hAnsi="Book Antiqua"/>
          <w:b/>
          <w:color w:val="231F20"/>
          <w:w w:val="90"/>
        </w:rPr>
        <w:t xml:space="preserve">kompetencave </w:t>
      </w:r>
      <w:r>
        <w:rPr>
          <w:rFonts w:ascii="Book Antiqua" w:hAnsi="Book Antiqua"/>
          <w:b/>
          <w:color w:val="231F20"/>
        </w:rPr>
        <w:t xml:space="preserve">kyçe: </w:t>
      </w:r>
      <w:r>
        <w:rPr>
          <w:color w:val="231F20"/>
        </w:rPr>
        <w:t>1.1 1.2 1.3 1.4 2.1 2.2 2.4 2.5 2.6</w:t>
      </w:r>
      <w:r>
        <w:rPr>
          <w:color w:val="231F20"/>
          <w:spacing w:val="-4"/>
        </w:rPr>
        <w:t xml:space="preserve"> </w:t>
      </w:r>
      <w:r>
        <w:rPr>
          <w:color w:val="231F20"/>
        </w:rPr>
        <w:t>3.1 3.3 3.5</w:t>
      </w:r>
    </w:p>
    <w:p w:rsidR="00E820D0" w:rsidRDefault="00E527CD">
      <w:pPr>
        <w:pStyle w:val="BodyText"/>
        <w:spacing w:line="250" w:lineRule="exact"/>
        <w:ind w:left="1139"/>
      </w:pPr>
      <w:r>
        <w:pict>
          <v:shape id="_x0000_s7801" type="#_x0000_t202" style="position:absolute;left:0;text-align:left;margin-left:426.6pt;margin-top:34.25pt;width:23.75pt;height:11.55pt;z-index:252017664;mso-position-horizontal-relative:page" filled="f" stroked="f">
            <v:textbox inset="0,0,0,0">
              <w:txbxContent>
                <w:p w:rsidR="00E527CD" w:rsidRDefault="00E527CD">
                  <w:pPr>
                    <w:spacing w:before="20" w:line="201" w:lineRule="auto"/>
                    <w:ind w:left="54" w:right="48" w:firstLine="83"/>
                    <w:rPr>
                      <w:rFonts w:ascii="Calibri" w:hAnsi="Calibri"/>
                      <w:sz w:val="10"/>
                    </w:rPr>
                  </w:pPr>
                  <w:r>
                    <w:rPr>
                      <w:rFonts w:ascii="Calibri" w:hAnsi="Calibri"/>
                      <w:color w:val="231F20"/>
                      <w:w w:val="110"/>
                      <w:sz w:val="10"/>
                    </w:rPr>
                    <w:t>ujë i pijshëm</w:t>
                  </w:r>
                </w:p>
              </w:txbxContent>
            </v:textbox>
            <w10:wrap anchorx="page"/>
          </v:shape>
        </w:pict>
      </w:r>
      <w:r>
        <w:rPr>
          <w:color w:val="231F20"/>
        </w:rPr>
        <w:t>3.6</w:t>
      </w:r>
    </w:p>
    <w:p w:rsidR="00E820D0" w:rsidRDefault="00E527CD">
      <w:pPr>
        <w:pStyle w:val="BodyText"/>
        <w:spacing w:before="8"/>
        <w:rPr>
          <w:sz w:val="11"/>
        </w:rPr>
      </w:pPr>
      <w:r>
        <w:br w:type="column"/>
      </w:r>
    </w:p>
    <w:p w:rsidR="00E820D0" w:rsidRDefault="00E527CD">
      <w:pPr>
        <w:spacing w:before="1"/>
        <w:ind w:right="38"/>
        <w:jc w:val="right"/>
        <w:rPr>
          <w:rFonts w:ascii="Tahoma"/>
          <w:sz w:val="9"/>
        </w:rPr>
      </w:pPr>
      <w:r>
        <w:rPr>
          <w:rFonts w:ascii="Tahoma"/>
          <w:color w:val="838588"/>
          <w:spacing w:val="-1"/>
          <w:sz w:val="9"/>
        </w:rPr>
        <w:t>Fjalor</w:t>
      </w:r>
    </w:p>
    <w:p w:rsidR="00E820D0" w:rsidRDefault="00E527CD">
      <w:pPr>
        <w:spacing w:before="46"/>
        <w:ind w:right="38"/>
        <w:jc w:val="right"/>
        <w:rPr>
          <w:rFonts w:ascii="Calibri" w:hAnsi="Calibri"/>
          <w:sz w:val="9"/>
        </w:rPr>
      </w:pPr>
      <w:r>
        <w:rPr>
          <w:rFonts w:ascii="Calibri" w:hAnsi="Calibri"/>
          <w:color w:val="231F20"/>
          <w:w w:val="115"/>
          <w:sz w:val="9"/>
          <w:shd w:val="clear" w:color="auto" w:fill="F1F1F2"/>
        </w:rPr>
        <w:t>dëshirë</w:t>
      </w:r>
    </w:p>
    <w:p w:rsidR="00E820D0" w:rsidRDefault="00E527CD">
      <w:pPr>
        <w:pStyle w:val="BodyText"/>
        <w:rPr>
          <w:rFonts w:ascii="Calibri"/>
          <w:sz w:val="12"/>
        </w:rPr>
      </w:pPr>
      <w:r>
        <w:br w:type="column"/>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2"/>
        <w:rPr>
          <w:rFonts w:ascii="Calibri"/>
          <w:sz w:val="11"/>
        </w:rPr>
      </w:pPr>
    </w:p>
    <w:p w:rsidR="00E820D0" w:rsidRDefault="00E527CD">
      <w:pPr>
        <w:jc w:val="right"/>
        <w:rPr>
          <w:rFonts w:ascii="Calibri"/>
          <w:sz w:val="10"/>
        </w:rPr>
      </w:pPr>
      <w:r>
        <w:rPr>
          <w:rFonts w:ascii="Calibri"/>
          <w:color w:val="231F20"/>
          <w:w w:val="115"/>
          <w:sz w:val="10"/>
        </w:rPr>
        <w:t>familje</w:t>
      </w:r>
    </w:p>
    <w:p w:rsidR="00E820D0" w:rsidRDefault="00E527CD">
      <w:pPr>
        <w:pStyle w:val="BodyText"/>
        <w:rPr>
          <w:rFonts w:ascii="Calibri"/>
          <w:sz w:val="20"/>
        </w:rPr>
      </w:pPr>
      <w:r>
        <w:br w:type="column"/>
      </w:r>
    </w:p>
    <w:p w:rsidR="00E820D0" w:rsidRDefault="00E820D0">
      <w:pPr>
        <w:pStyle w:val="BodyText"/>
        <w:rPr>
          <w:rFonts w:ascii="Calibri"/>
          <w:sz w:val="20"/>
        </w:rPr>
      </w:pPr>
    </w:p>
    <w:p w:rsidR="00E820D0" w:rsidRDefault="00E527CD">
      <w:pPr>
        <w:pStyle w:val="BodyText"/>
        <w:spacing w:before="2"/>
        <w:rPr>
          <w:rFonts w:ascii="Calibri"/>
          <w:sz w:val="18"/>
        </w:rPr>
      </w:pPr>
      <w:r>
        <w:pict>
          <v:shape id="_x0000_s7800" type="#_x0000_t202" style="position:absolute;margin-left:538.95pt;margin-top:12.3pt;width:21.75pt;height:5.45pt;z-index:-251305984;mso-wrap-distance-left:0;mso-wrap-distance-right:0;mso-position-horizontal-relative:page" filled="f" stroked="f">
            <v:textbox inset="0,0,0,0">
              <w:txbxContent>
                <w:p w:rsidR="00E527CD" w:rsidRDefault="00E527CD">
                  <w:pPr>
                    <w:spacing w:before="4" w:line="104" w:lineRule="exact"/>
                    <w:ind w:left="97"/>
                    <w:rPr>
                      <w:rFonts w:ascii="Calibri" w:hAnsi="Calibri"/>
                      <w:sz w:val="10"/>
                    </w:rPr>
                  </w:pPr>
                  <w:r>
                    <w:rPr>
                      <w:rFonts w:ascii="Calibri" w:hAnsi="Calibri"/>
                      <w:color w:val="231F20"/>
                      <w:w w:val="110"/>
                      <w:sz w:val="10"/>
                    </w:rPr>
                    <w:t>ajër i</w:t>
                  </w:r>
                </w:p>
              </w:txbxContent>
            </v:textbox>
            <w10:wrap type="topAndBottom" anchorx="page"/>
          </v:shape>
        </w:pict>
      </w:r>
    </w:p>
    <w:p w:rsidR="00E820D0" w:rsidRDefault="00E527CD">
      <w:pPr>
        <w:ind w:left="976"/>
        <w:rPr>
          <w:rFonts w:ascii="Calibri" w:hAnsi="Calibri"/>
          <w:sz w:val="10"/>
        </w:rPr>
      </w:pPr>
      <w:r>
        <w:rPr>
          <w:rFonts w:ascii="Calibri" w:hAnsi="Calibri"/>
          <w:color w:val="231F20"/>
          <w:w w:val="115"/>
          <w:sz w:val="10"/>
        </w:rPr>
        <w:t>pastër</w:t>
      </w:r>
    </w:p>
    <w:p w:rsidR="00E820D0" w:rsidRDefault="00E820D0">
      <w:pPr>
        <w:rPr>
          <w:rFonts w:ascii="Calibri" w:hAnsi="Calibri"/>
          <w:sz w:val="10"/>
        </w:rPr>
        <w:sectPr w:rsidR="00E820D0">
          <w:type w:val="continuous"/>
          <w:pgSz w:w="11740" w:h="15880"/>
          <w:pgMar w:top="1500" w:right="0" w:bottom="280" w:left="0" w:header="720" w:footer="720" w:gutter="0"/>
          <w:cols w:num="4" w:space="720" w:equalWidth="0">
            <w:col w:w="5888" w:space="690"/>
            <w:col w:w="1507" w:space="282"/>
            <w:col w:w="1463" w:space="39"/>
            <w:col w:w="1871"/>
          </w:cols>
        </w:sectPr>
      </w:pPr>
    </w:p>
    <w:p w:rsidR="00E820D0" w:rsidRDefault="00E527CD">
      <w:pPr>
        <w:pStyle w:val="Heading4"/>
        <w:spacing w:before="240" w:line="228" w:lineRule="auto"/>
        <w:ind w:left="1139" w:right="34"/>
      </w:pPr>
      <w:r>
        <w:rPr>
          <w:color w:val="231F20"/>
          <w:w w:val="90"/>
        </w:rPr>
        <w:t>Rezultatet</w:t>
      </w:r>
      <w:r>
        <w:rPr>
          <w:color w:val="231F20"/>
          <w:spacing w:val="-10"/>
          <w:w w:val="90"/>
        </w:rPr>
        <w:t xml:space="preserve"> </w:t>
      </w:r>
      <w:r>
        <w:rPr>
          <w:color w:val="231F20"/>
          <w:w w:val="90"/>
        </w:rPr>
        <w:t>e</w:t>
      </w:r>
      <w:r>
        <w:rPr>
          <w:color w:val="231F20"/>
          <w:spacing w:val="-9"/>
          <w:w w:val="90"/>
        </w:rPr>
        <w:t xml:space="preserve"> </w:t>
      </w:r>
      <w:r>
        <w:rPr>
          <w:color w:val="231F20"/>
          <w:w w:val="90"/>
        </w:rPr>
        <w:t>të</w:t>
      </w:r>
      <w:r>
        <w:rPr>
          <w:color w:val="231F20"/>
          <w:spacing w:val="-9"/>
          <w:w w:val="90"/>
        </w:rPr>
        <w:t xml:space="preserve"> </w:t>
      </w:r>
      <w:r>
        <w:rPr>
          <w:color w:val="231F20"/>
          <w:w w:val="90"/>
        </w:rPr>
        <w:t>nxënit</w:t>
      </w:r>
      <w:r>
        <w:rPr>
          <w:color w:val="231F20"/>
          <w:spacing w:val="-9"/>
          <w:w w:val="90"/>
        </w:rPr>
        <w:t xml:space="preserve"> </w:t>
      </w:r>
      <w:r>
        <w:rPr>
          <w:color w:val="231F20"/>
          <w:w w:val="90"/>
        </w:rPr>
        <w:t>të</w:t>
      </w:r>
      <w:r>
        <w:rPr>
          <w:color w:val="231F20"/>
          <w:spacing w:val="-9"/>
          <w:w w:val="90"/>
        </w:rPr>
        <w:t xml:space="preserve"> </w:t>
      </w:r>
      <w:r>
        <w:rPr>
          <w:color w:val="231F20"/>
          <w:w w:val="90"/>
        </w:rPr>
        <w:t>kompetencave</w:t>
      </w:r>
      <w:r>
        <w:rPr>
          <w:color w:val="231F20"/>
          <w:spacing w:val="-9"/>
          <w:w w:val="90"/>
        </w:rPr>
        <w:t xml:space="preserve"> </w:t>
      </w:r>
      <w:r>
        <w:rPr>
          <w:color w:val="231F20"/>
          <w:w w:val="90"/>
        </w:rPr>
        <w:t>të</w:t>
      </w:r>
      <w:r>
        <w:rPr>
          <w:color w:val="231F20"/>
          <w:spacing w:val="-9"/>
          <w:w w:val="90"/>
        </w:rPr>
        <w:t xml:space="preserve"> </w:t>
      </w:r>
      <w:r>
        <w:rPr>
          <w:color w:val="231F20"/>
          <w:spacing w:val="-3"/>
          <w:w w:val="90"/>
        </w:rPr>
        <w:t xml:space="preserve">lëndës </w:t>
      </w:r>
      <w:r>
        <w:rPr>
          <w:color w:val="231F20"/>
        </w:rPr>
        <w:t>sipas temës</w:t>
      </w:r>
      <w:r>
        <w:rPr>
          <w:color w:val="231F20"/>
          <w:spacing w:val="-19"/>
        </w:rPr>
        <w:t xml:space="preserve"> </w:t>
      </w:r>
      <w:r>
        <w:rPr>
          <w:color w:val="231F20"/>
        </w:rPr>
        <w:t>mësimore:</w:t>
      </w:r>
    </w:p>
    <w:p w:rsidR="00E820D0" w:rsidRDefault="00E527CD">
      <w:pPr>
        <w:pStyle w:val="BodyText"/>
        <w:spacing w:line="250" w:lineRule="exact"/>
        <w:ind w:left="1139"/>
      </w:pPr>
      <w:r>
        <w:rPr>
          <w:color w:val="231F20"/>
        </w:rPr>
        <w:t>Nxënësi/ja:</w:t>
      </w:r>
    </w:p>
    <w:p w:rsidR="00E820D0" w:rsidRDefault="00E527CD">
      <w:pPr>
        <w:pStyle w:val="ListParagraph"/>
        <w:numPr>
          <w:ilvl w:val="0"/>
          <w:numId w:val="32"/>
        </w:numPr>
        <w:tabs>
          <w:tab w:val="left" w:pos="1265"/>
        </w:tabs>
        <w:spacing w:before="64"/>
        <w:ind w:left="1264"/>
      </w:pPr>
      <w:r>
        <w:rPr>
          <w:color w:val="231F20"/>
        </w:rPr>
        <w:t>shpreh nevojat dhe dëshirat e</w:t>
      </w:r>
      <w:r>
        <w:rPr>
          <w:color w:val="231F20"/>
          <w:spacing w:val="-22"/>
        </w:rPr>
        <w:t xml:space="preserve"> </w:t>
      </w:r>
      <w:r>
        <w:rPr>
          <w:color w:val="231F20"/>
        </w:rPr>
        <w:t>tij/saj;</w:t>
      </w:r>
    </w:p>
    <w:p w:rsidR="00E820D0" w:rsidRDefault="00E527CD">
      <w:pPr>
        <w:pStyle w:val="ListParagraph"/>
        <w:numPr>
          <w:ilvl w:val="0"/>
          <w:numId w:val="32"/>
        </w:numPr>
        <w:tabs>
          <w:tab w:val="left" w:pos="1265"/>
        </w:tabs>
        <w:spacing w:before="64" w:line="247" w:lineRule="auto"/>
        <w:ind w:right="523" w:firstLine="0"/>
      </w:pPr>
      <w:r>
        <w:rPr>
          <w:color w:val="231F20"/>
        </w:rPr>
        <w:t>dallon</w:t>
      </w:r>
      <w:r>
        <w:rPr>
          <w:color w:val="231F20"/>
          <w:spacing w:val="-24"/>
        </w:rPr>
        <w:t xml:space="preserve"> </w:t>
      </w:r>
      <w:r>
        <w:rPr>
          <w:color w:val="231F20"/>
        </w:rPr>
        <w:t>nevojat</w:t>
      </w:r>
      <w:r>
        <w:rPr>
          <w:color w:val="231F20"/>
          <w:spacing w:val="-24"/>
        </w:rPr>
        <w:t xml:space="preserve"> </w:t>
      </w:r>
      <w:r>
        <w:rPr>
          <w:color w:val="231F20"/>
        </w:rPr>
        <w:t>dhe</w:t>
      </w:r>
      <w:r>
        <w:rPr>
          <w:color w:val="231F20"/>
          <w:spacing w:val="-24"/>
        </w:rPr>
        <w:t xml:space="preserve"> </w:t>
      </w:r>
      <w:r>
        <w:rPr>
          <w:color w:val="231F20"/>
        </w:rPr>
        <w:t>dëshirat</w:t>
      </w:r>
      <w:r>
        <w:rPr>
          <w:color w:val="231F20"/>
          <w:spacing w:val="-24"/>
        </w:rPr>
        <w:t xml:space="preserve"> </w:t>
      </w:r>
      <w:r>
        <w:rPr>
          <w:color w:val="231F20"/>
        </w:rPr>
        <w:t>e</w:t>
      </w:r>
      <w:r>
        <w:rPr>
          <w:color w:val="231F20"/>
          <w:spacing w:val="-24"/>
        </w:rPr>
        <w:t xml:space="preserve"> </w:t>
      </w:r>
      <w:r>
        <w:rPr>
          <w:color w:val="231F20"/>
        </w:rPr>
        <w:t>të</w:t>
      </w:r>
      <w:r>
        <w:rPr>
          <w:color w:val="231F20"/>
          <w:spacing w:val="-24"/>
        </w:rPr>
        <w:t xml:space="preserve"> </w:t>
      </w:r>
      <w:r>
        <w:rPr>
          <w:color w:val="231F20"/>
        </w:rPr>
        <w:t>tjerëve/</w:t>
      </w:r>
      <w:proofErr w:type="spellStart"/>
      <w:r>
        <w:rPr>
          <w:color w:val="231F20"/>
        </w:rPr>
        <w:t>ave</w:t>
      </w:r>
      <w:proofErr w:type="spellEnd"/>
      <w:r>
        <w:rPr>
          <w:color w:val="231F20"/>
        </w:rPr>
        <w:t>,</w:t>
      </w:r>
      <w:r>
        <w:rPr>
          <w:color w:val="231F20"/>
          <w:spacing w:val="-24"/>
        </w:rPr>
        <w:t xml:space="preserve"> </w:t>
      </w:r>
      <w:r>
        <w:rPr>
          <w:color w:val="231F20"/>
          <w:spacing w:val="-8"/>
        </w:rPr>
        <w:t xml:space="preserve">të </w:t>
      </w:r>
      <w:r>
        <w:rPr>
          <w:color w:val="231F20"/>
        </w:rPr>
        <w:t>përbashkëtat dhe ato që</w:t>
      </w:r>
      <w:r>
        <w:rPr>
          <w:color w:val="231F20"/>
          <w:spacing w:val="-18"/>
        </w:rPr>
        <w:t xml:space="preserve"> </w:t>
      </w:r>
      <w:r>
        <w:rPr>
          <w:color w:val="231F20"/>
        </w:rPr>
        <w:t>ndryshojnë.</w:t>
      </w:r>
    </w:p>
    <w:p w:rsidR="00E820D0" w:rsidRDefault="00E527CD">
      <w:pPr>
        <w:pStyle w:val="BodyText"/>
        <w:spacing w:before="2"/>
        <w:rPr>
          <w:sz w:val="14"/>
        </w:rPr>
      </w:pPr>
      <w:r>
        <w:br w:type="column"/>
      </w:r>
    </w:p>
    <w:p w:rsidR="00E820D0" w:rsidRDefault="00E527CD">
      <w:pPr>
        <w:ind w:left="1238" w:right="38" w:firstLine="126"/>
        <w:jc w:val="right"/>
        <w:rPr>
          <w:rFonts w:ascii="Tahoma"/>
          <w:sz w:val="9"/>
        </w:rPr>
      </w:pPr>
      <w:r>
        <w:rPr>
          <w:rFonts w:ascii="Tahoma"/>
          <w:color w:val="838588"/>
          <w:w w:val="105"/>
          <w:sz w:val="9"/>
        </w:rPr>
        <w:t>Veprimi dhe pasoja</w:t>
      </w:r>
    </w:p>
    <w:p w:rsidR="00E820D0" w:rsidRDefault="00E820D0">
      <w:pPr>
        <w:pStyle w:val="BodyText"/>
        <w:spacing w:before="7"/>
        <w:rPr>
          <w:rFonts w:ascii="Tahoma"/>
          <w:sz w:val="8"/>
        </w:rPr>
      </w:pPr>
    </w:p>
    <w:p w:rsidR="00E820D0" w:rsidRDefault="00E527CD">
      <w:pPr>
        <w:spacing w:line="235" w:lineRule="auto"/>
        <w:ind w:left="1209" w:right="145"/>
        <w:jc w:val="center"/>
        <w:rPr>
          <w:rFonts w:ascii="Calibri" w:hAnsi="Calibri"/>
          <w:sz w:val="9"/>
        </w:rPr>
      </w:pPr>
      <w:r>
        <w:rPr>
          <w:rFonts w:ascii="Calibri" w:hAnsi="Calibri"/>
          <w:color w:val="231F20"/>
          <w:w w:val="120"/>
          <w:sz w:val="9"/>
        </w:rPr>
        <w:t>Unë i di nevojat e mia.</w:t>
      </w:r>
    </w:p>
    <w:p w:rsidR="00E820D0" w:rsidRDefault="00E820D0">
      <w:pPr>
        <w:pStyle w:val="BodyText"/>
        <w:rPr>
          <w:rFonts w:ascii="Calibri"/>
          <w:sz w:val="10"/>
        </w:rPr>
      </w:pPr>
    </w:p>
    <w:p w:rsidR="00E820D0" w:rsidRDefault="00E820D0">
      <w:pPr>
        <w:pStyle w:val="BodyText"/>
        <w:spacing w:before="9"/>
        <w:rPr>
          <w:rFonts w:ascii="Calibri"/>
          <w:sz w:val="12"/>
        </w:rPr>
      </w:pPr>
    </w:p>
    <w:p w:rsidR="00E820D0" w:rsidRDefault="00E527CD">
      <w:pPr>
        <w:spacing w:line="235" w:lineRule="auto"/>
        <w:ind w:left="1139" w:right="75" w:firstLine="34"/>
        <w:jc w:val="both"/>
        <w:rPr>
          <w:rFonts w:ascii="Calibri" w:hAnsi="Calibri"/>
          <w:sz w:val="9"/>
        </w:rPr>
      </w:pPr>
      <w:r>
        <w:rPr>
          <w:rFonts w:ascii="Calibri" w:hAnsi="Calibri"/>
          <w:color w:val="231F20"/>
          <w:w w:val="120"/>
          <w:sz w:val="9"/>
        </w:rPr>
        <w:t>Familja më ndihmon t’i plotësoj ato.</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4"/>
        <w:rPr>
          <w:rFonts w:ascii="Calibri"/>
          <w:sz w:val="7"/>
        </w:rPr>
      </w:pPr>
    </w:p>
    <w:p w:rsidR="00E820D0" w:rsidRDefault="00E527CD">
      <w:pPr>
        <w:ind w:right="450"/>
        <w:jc w:val="right"/>
        <w:rPr>
          <w:rFonts w:ascii="Arial Narrow"/>
          <w:b/>
          <w:sz w:val="9"/>
        </w:rPr>
      </w:pPr>
      <w:r>
        <w:rPr>
          <w:rFonts w:ascii="Arial Narrow"/>
          <w:b/>
          <w:color w:val="FFFFFF"/>
          <w:w w:val="115"/>
          <w:sz w:val="9"/>
        </w:rPr>
        <w:t>20</w:t>
      </w:r>
    </w:p>
    <w:p w:rsidR="00E820D0" w:rsidRDefault="00E527CD">
      <w:pPr>
        <w:pStyle w:val="BodyText"/>
        <w:rPr>
          <w:rFonts w:ascii="Arial Narrow"/>
          <w:b/>
          <w:sz w:val="16"/>
        </w:rPr>
      </w:pPr>
      <w:r>
        <w:br w:type="column"/>
      </w:r>
    </w:p>
    <w:p w:rsidR="00E820D0" w:rsidRDefault="00E527CD">
      <w:pPr>
        <w:spacing w:before="101"/>
        <w:ind w:left="1115" w:right="1407"/>
        <w:jc w:val="center"/>
        <w:rPr>
          <w:rFonts w:ascii="Calibri"/>
          <w:b/>
          <w:sz w:val="12"/>
        </w:rPr>
      </w:pPr>
      <w:r>
        <w:rPr>
          <w:rFonts w:ascii="Calibri"/>
          <w:b/>
          <w:color w:val="231F20"/>
          <w:w w:val="130"/>
          <w:sz w:val="12"/>
        </w:rPr>
        <w:t>NEVOJAT</w:t>
      </w:r>
    </w:p>
    <w:p w:rsidR="00E820D0" w:rsidRDefault="00E820D0">
      <w:pPr>
        <w:pStyle w:val="BodyText"/>
        <w:rPr>
          <w:rFonts w:ascii="Calibri"/>
          <w:b/>
          <w:sz w:val="20"/>
        </w:rPr>
      </w:pPr>
    </w:p>
    <w:p w:rsidR="00E820D0" w:rsidRDefault="00E820D0">
      <w:pPr>
        <w:pStyle w:val="BodyText"/>
        <w:rPr>
          <w:rFonts w:ascii="Calibri"/>
          <w:b/>
          <w:sz w:val="20"/>
        </w:rPr>
      </w:pPr>
    </w:p>
    <w:p w:rsidR="00E820D0" w:rsidRDefault="00E527CD">
      <w:pPr>
        <w:pStyle w:val="BodyText"/>
        <w:spacing w:before="6"/>
        <w:rPr>
          <w:rFonts w:ascii="Calibri"/>
          <w:b/>
          <w:sz w:val="21"/>
        </w:rPr>
      </w:pPr>
      <w:r>
        <w:pict>
          <v:shape id="_x0000_s7799" type="#_x0000_t202" style="position:absolute;margin-left:543.8pt;margin-top:14.35pt;width:24.95pt;height:7.55pt;z-index:-251304960;mso-wrap-distance-left:0;mso-wrap-distance-right:0;mso-position-horizontal-relative:page" filled="f" stroked="f">
            <v:textbox inset="0,0,0,0">
              <w:txbxContent>
                <w:p w:rsidR="00E527CD" w:rsidRDefault="00E527CD">
                  <w:pPr>
                    <w:spacing w:before="15"/>
                    <w:ind w:left="105"/>
                    <w:rPr>
                      <w:rFonts w:ascii="Calibri" w:hAnsi="Calibri"/>
                      <w:sz w:val="10"/>
                    </w:rPr>
                  </w:pPr>
                  <w:r>
                    <w:rPr>
                      <w:rFonts w:ascii="Calibri" w:hAnsi="Calibri"/>
                      <w:color w:val="231F20"/>
                      <w:w w:val="115"/>
                      <w:sz w:val="10"/>
                    </w:rPr>
                    <w:t>shtëpi</w:t>
                  </w:r>
                </w:p>
              </w:txbxContent>
            </v:textbox>
            <w10:wrap type="topAndBottom" anchorx="page"/>
          </v:shape>
        </w:pict>
      </w:r>
    </w:p>
    <w:p w:rsidR="00E820D0" w:rsidRDefault="00E820D0">
      <w:pPr>
        <w:pStyle w:val="BodyText"/>
        <w:rPr>
          <w:rFonts w:ascii="Calibri"/>
          <w:b/>
          <w:sz w:val="20"/>
        </w:rPr>
      </w:pPr>
    </w:p>
    <w:p w:rsidR="00E820D0" w:rsidRDefault="00E527CD">
      <w:pPr>
        <w:pStyle w:val="BodyText"/>
        <w:spacing w:before="1"/>
        <w:rPr>
          <w:rFonts w:ascii="Calibri"/>
          <w:b/>
          <w:sz w:val="10"/>
        </w:rPr>
      </w:pPr>
      <w:r>
        <w:pict>
          <v:shape id="_x0000_s7798" type="#_x0000_t202" style="position:absolute;margin-left:434.95pt;margin-top:8.45pt;width:37pt;height:5.5pt;z-index:-251303936;mso-wrap-distance-left:0;mso-wrap-distance-right:0;mso-position-horizontal-relative:page" filled="f" stroked="f">
            <v:textbox inset="0,0,0,0">
              <w:txbxContent>
                <w:p w:rsidR="00E527CD" w:rsidRDefault="00E527CD">
                  <w:pPr>
                    <w:spacing w:line="97" w:lineRule="exact"/>
                    <w:ind w:left="253"/>
                    <w:rPr>
                      <w:rFonts w:ascii="Calibri"/>
                      <w:sz w:val="10"/>
                    </w:rPr>
                  </w:pPr>
                  <w:r>
                    <w:rPr>
                      <w:rFonts w:ascii="Calibri"/>
                      <w:color w:val="231F20"/>
                      <w:w w:val="110"/>
                      <w:sz w:val="10"/>
                    </w:rPr>
                    <w:t>veshje</w:t>
                  </w:r>
                </w:p>
              </w:txbxContent>
            </v:textbox>
            <w10:wrap type="topAndBottom" anchorx="page"/>
          </v:shape>
        </w:pict>
      </w:r>
      <w:r>
        <w:pict>
          <v:shape id="_x0000_s7797" type="#_x0000_t202" style="position:absolute;margin-left:502.35pt;margin-top:7.4pt;width:24.95pt;height:7.5pt;z-index:-251302912;mso-wrap-distance-left:0;mso-wrap-distance-right:0;mso-position-horizontal-relative:page" filled="f" stroked="f">
            <v:textbox inset="0,0,0,0">
              <w:txbxContent>
                <w:p w:rsidR="00E527CD" w:rsidRDefault="00E527CD">
                  <w:pPr>
                    <w:spacing w:before="15"/>
                    <w:ind w:left="76"/>
                    <w:rPr>
                      <w:rFonts w:ascii="Calibri"/>
                      <w:sz w:val="10"/>
                    </w:rPr>
                  </w:pPr>
                  <w:r>
                    <w:rPr>
                      <w:rFonts w:ascii="Calibri"/>
                      <w:color w:val="231F20"/>
                      <w:w w:val="110"/>
                      <w:sz w:val="10"/>
                    </w:rPr>
                    <w:t>ush</w:t>
                  </w:r>
                  <w:r>
                    <w:rPr>
                      <w:rFonts w:ascii="Arial"/>
                      <w:color w:val="231F20"/>
                      <w:w w:val="110"/>
                      <w:sz w:val="10"/>
                    </w:rPr>
                    <w:t>q</w:t>
                  </w:r>
                  <w:r>
                    <w:rPr>
                      <w:rFonts w:ascii="Calibri"/>
                      <w:color w:val="231F20"/>
                      <w:w w:val="110"/>
                      <w:sz w:val="10"/>
                    </w:rPr>
                    <w:t>im</w:t>
                  </w:r>
                </w:p>
              </w:txbxContent>
            </v:textbox>
            <w10:wrap type="topAndBottom" anchorx="page"/>
          </v:shape>
        </w:pict>
      </w:r>
    </w:p>
    <w:p w:rsidR="00E820D0" w:rsidRDefault="00E820D0">
      <w:pPr>
        <w:rPr>
          <w:rFonts w:ascii="Calibri"/>
          <w:sz w:val="10"/>
        </w:rPr>
        <w:sectPr w:rsidR="00E820D0">
          <w:type w:val="continuous"/>
          <w:pgSz w:w="11740" w:h="15880"/>
          <w:pgMar w:top="1500" w:right="0" w:bottom="280" w:left="0" w:header="720" w:footer="720" w:gutter="0"/>
          <w:cols w:num="3" w:space="720" w:equalWidth="0">
            <w:col w:w="5647" w:space="700"/>
            <w:col w:w="1765" w:space="466"/>
            <w:col w:w="3162"/>
          </w:cols>
        </w:sectPr>
      </w:pPr>
    </w:p>
    <w:p w:rsidR="00E820D0" w:rsidRDefault="00E820D0">
      <w:pPr>
        <w:pStyle w:val="BodyText"/>
        <w:spacing w:before="11"/>
        <w:rPr>
          <w:rFonts w:ascii="Calibri"/>
          <w:b/>
          <w:sz w:val="17"/>
        </w:rPr>
      </w:pPr>
    </w:p>
    <w:p w:rsidR="00E820D0" w:rsidRDefault="00E820D0">
      <w:pPr>
        <w:rPr>
          <w:rFonts w:ascii="Calibri"/>
          <w:sz w:val="17"/>
        </w:rPr>
        <w:sectPr w:rsidR="00E820D0">
          <w:type w:val="continuous"/>
          <w:pgSz w:w="11740" w:h="15880"/>
          <w:pgMar w:top="1500" w:right="0" w:bottom="280" w:left="0" w:header="720" w:footer="720" w:gutter="0"/>
          <w:cols w:space="720"/>
        </w:sectPr>
      </w:pPr>
    </w:p>
    <w:p w:rsidR="00E820D0" w:rsidRDefault="00E527CD">
      <w:pPr>
        <w:pStyle w:val="Heading6"/>
        <w:spacing w:before="91"/>
      </w:pPr>
      <w:r>
        <w:rPr>
          <w:color w:val="231F20"/>
        </w:rPr>
        <w:t>Fjalori:</w:t>
      </w:r>
    </w:p>
    <w:p w:rsidR="00E820D0" w:rsidRDefault="00E527CD">
      <w:pPr>
        <w:pStyle w:val="BodyText"/>
        <w:spacing w:before="53"/>
        <w:ind w:left="1139"/>
      </w:pPr>
      <w:r>
        <w:rPr>
          <w:color w:val="231F20"/>
          <w:w w:val="95"/>
        </w:rPr>
        <w:t>nevojë, dëshirë.</w:t>
      </w:r>
    </w:p>
    <w:p w:rsidR="00E820D0" w:rsidRDefault="00E527CD">
      <w:pPr>
        <w:pStyle w:val="BodyText"/>
        <w:spacing w:before="3"/>
        <w:rPr>
          <w:sz w:val="32"/>
        </w:rPr>
      </w:pPr>
      <w:r>
        <w:br w:type="column"/>
      </w:r>
    </w:p>
    <w:p w:rsidR="00E820D0" w:rsidRDefault="00E527CD">
      <w:pPr>
        <w:pStyle w:val="Heading6"/>
        <w:ind w:left="871" w:right="370"/>
        <w:jc w:val="center"/>
      </w:pPr>
      <w:r>
        <w:rPr>
          <w:color w:val="FFFFFF"/>
        </w:rPr>
        <w:t>MJEDISI “KOMUNIKIMI DHE TË SHPREHURIT”</w:t>
      </w:r>
    </w:p>
    <w:p w:rsidR="00E820D0" w:rsidRDefault="00E820D0">
      <w:pPr>
        <w:jc w:val="center"/>
        <w:sectPr w:rsidR="00E820D0">
          <w:type w:val="continuous"/>
          <w:pgSz w:w="11740" w:h="15880"/>
          <w:pgMar w:top="1500" w:right="0" w:bottom="280" w:left="0" w:header="720" w:footer="720" w:gutter="0"/>
          <w:cols w:num="2" w:space="720" w:equalWidth="0">
            <w:col w:w="2487" w:space="2752"/>
            <w:col w:w="6501"/>
          </w:cols>
        </w:sectPr>
      </w:pPr>
    </w:p>
    <w:p w:rsidR="00E820D0" w:rsidRDefault="00E820D0">
      <w:pPr>
        <w:pStyle w:val="BodyText"/>
        <w:rPr>
          <w:rFonts w:ascii="Book Antiqua"/>
          <w:b/>
          <w:sz w:val="26"/>
        </w:rPr>
      </w:pPr>
    </w:p>
    <w:p w:rsidR="00E820D0" w:rsidRDefault="00E820D0">
      <w:pPr>
        <w:rPr>
          <w:rFonts w:ascii="Book Antiqua"/>
          <w:sz w:val="26"/>
        </w:rPr>
        <w:sectPr w:rsidR="00E820D0">
          <w:type w:val="continuous"/>
          <w:pgSz w:w="11740" w:h="15880"/>
          <w:pgMar w:top="1500" w:right="0" w:bottom="280" w:left="0" w:header="720" w:footer="720" w:gutter="0"/>
          <w:cols w:space="720"/>
        </w:sectPr>
      </w:pPr>
    </w:p>
    <w:p w:rsidR="00E820D0" w:rsidRDefault="00E527CD">
      <w:pPr>
        <w:spacing w:before="101" w:line="228" w:lineRule="auto"/>
        <w:ind w:left="1133" w:right="-8"/>
        <w:rPr>
          <w:rFonts w:ascii="Book Antiqua"/>
          <w:b/>
          <w:sz w:val="23"/>
        </w:rPr>
      </w:pPr>
      <w:r>
        <w:rPr>
          <w:rFonts w:ascii="Book Antiqua"/>
          <w:b/>
          <w:color w:val="231F20"/>
          <w:w w:val="90"/>
          <w:sz w:val="23"/>
        </w:rPr>
        <w:t xml:space="preserve">Lidhje me fushat </w:t>
      </w:r>
      <w:r>
        <w:rPr>
          <w:rFonts w:ascii="Book Antiqua"/>
          <w:b/>
          <w:color w:val="231F20"/>
          <w:sz w:val="23"/>
        </w:rPr>
        <w:t>kurrikulare:</w:t>
      </w:r>
    </w:p>
    <w:p w:rsidR="00E820D0" w:rsidRDefault="00E527CD">
      <w:pPr>
        <w:pStyle w:val="BodyText"/>
        <w:spacing w:before="168" w:line="247" w:lineRule="auto"/>
        <w:ind w:left="1133" w:right="-8"/>
      </w:pPr>
      <w:r>
        <w:rPr>
          <w:color w:val="231F20"/>
        </w:rPr>
        <w:t>gjuhët dhe</w:t>
      </w:r>
      <w:r>
        <w:rPr>
          <w:color w:val="231F20"/>
          <w:spacing w:val="-45"/>
        </w:rPr>
        <w:t xml:space="preserve"> </w:t>
      </w:r>
      <w:r>
        <w:rPr>
          <w:color w:val="231F20"/>
        </w:rPr>
        <w:t>komunikimi, artet.</w:t>
      </w:r>
    </w:p>
    <w:p w:rsidR="00E820D0" w:rsidRDefault="00E820D0">
      <w:pPr>
        <w:pStyle w:val="BodyText"/>
        <w:rPr>
          <w:sz w:val="28"/>
        </w:rPr>
      </w:pPr>
    </w:p>
    <w:p w:rsidR="00E820D0" w:rsidRDefault="00E527CD">
      <w:pPr>
        <w:pStyle w:val="Heading4"/>
        <w:spacing w:before="204" w:line="228" w:lineRule="auto"/>
        <w:ind w:right="704"/>
      </w:pPr>
      <w:r>
        <w:rPr>
          <w:color w:val="231F20"/>
        </w:rPr>
        <w:t xml:space="preserve">Burimet e </w:t>
      </w:r>
      <w:r>
        <w:rPr>
          <w:color w:val="231F20"/>
          <w:w w:val="90"/>
        </w:rPr>
        <w:t>informacionit:</w:t>
      </w:r>
    </w:p>
    <w:p w:rsidR="00E820D0" w:rsidRDefault="00E527CD">
      <w:pPr>
        <w:pStyle w:val="BodyText"/>
        <w:spacing w:before="110" w:line="247" w:lineRule="auto"/>
        <w:ind w:left="1133" w:right="-15"/>
      </w:pPr>
      <w:r>
        <w:rPr>
          <w:color w:val="231F20"/>
        </w:rPr>
        <w:t>teksti i nxënësit/</w:t>
      </w:r>
      <w:proofErr w:type="spellStart"/>
      <w:r>
        <w:rPr>
          <w:color w:val="231F20"/>
        </w:rPr>
        <w:t>es</w:t>
      </w:r>
      <w:proofErr w:type="spellEnd"/>
      <w:r>
        <w:rPr>
          <w:color w:val="231F20"/>
        </w:rPr>
        <w:t>, Deklarata Universale e të Drejtave të Njeriut, Konventa për të Drejtat e Fëmijëve.</w:t>
      </w:r>
    </w:p>
    <w:p w:rsidR="00E820D0" w:rsidRDefault="00E527CD">
      <w:pPr>
        <w:pStyle w:val="Heading4"/>
        <w:spacing w:before="101" w:line="228" w:lineRule="auto"/>
        <w:ind w:left="488" w:right="233"/>
      </w:pPr>
      <w:r>
        <w:rPr>
          <w:b w:val="0"/>
        </w:rPr>
        <w:br w:type="column"/>
      </w:r>
      <w:r>
        <w:rPr>
          <w:color w:val="231F20"/>
          <w:w w:val="95"/>
        </w:rPr>
        <w:t xml:space="preserve">Lidhja me temat </w:t>
      </w:r>
      <w:r>
        <w:rPr>
          <w:color w:val="231F20"/>
          <w:w w:val="90"/>
        </w:rPr>
        <w:t>ndërkurrikulare:</w:t>
      </w:r>
    </w:p>
    <w:p w:rsidR="00E820D0" w:rsidRDefault="00E527CD">
      <w:pPr>
        <w:pStyle w:val="ListParagraph"/>
        <w:numPr>
          <w:ilvl w:val="1"/>
          <w:numId w:val="33"/>
        </w:numPr>
        <w:tabs>
          <w:tab w:val="left" w:pos="652"/>
        </w:tabs>
        <w:spacing w:before="168"/>
      </w:pPr>
      <w:r>
        <w:rPr>
          <w:color w:val="231F20"/>
        </w:rPr>
        <w:t>të</w:t>
      </w:r>
      <w:r>
        <w:rPr>
          <w:color w:val="231F20"/>
          <w:spacing w:val="-25"/>
        </w:rPr>
        <w:t xml:space="preserve"> </w:t>
      </w:r>
      <w:r>
        <w:rPr>
          <w:color w:val="231F20"/>
        </w:rPr>
        <w:t>drejtat</w:t>
      </w:r>
      <w:r>
        <w:rPr>
          <w:color w:val="231F20"/>
          <w:spacing w:val="-25"/>
        </w:rPr>
        <w:t xml:space="preserve"> </w:t>
      </w:r>
      <w:r>
        <w:rPr>
          <w:color w:val="231F20"/>
        </w:rPr>
        <w:t>e</w:t>
      </w:r>
      <w:r>
        <w:rPr>
          <w:color w:val="231F20"/>
          <w:spacing w:val="-25"/>
        </w:rPr>
        <w:t xml:space="preserve"> </w:t>
      </w:r>
      <w:r>
        <w:rPr>
          <w:color w:val="231F20"/>
          <w:spacing w:val="-3"/>
        </w:rPr>
        <w:t>fëmijëve,</w:t>
      </w:r>
    </w:p>
    <w:p w:rsidR="00E820D0" w:rsidRDefault="00E527CD">
      <w:pPr>
        <w:pStyle w:val="ListParagraph"/>
        <w:numPr>
          <w:ilvl w:val="1"/>
          <w:numId w:val="33"/>
        </w:numPr>
        <w:tabs>
          <w:tab w:val="left" w:pos="652"/>
        </w:tabs>
        <w:spacing w:before="63"/>
      </w:pPr>
      <w:r>
        <w:rPr>
          <w:color w:val="231F20"/>
        </w:rPr>
        <w:t>mjedisi</w:t>
      </w:r>
    </w:p>
    <w:p w:rsidR="00E820D0" w:rsidRDefault="00E820D0">
      <w:pPr>
        <w:pStyle w:val="BodyText"/>
        <w:rPr>
          <w:sz w:val="28"/>
        </w:rPr>
      </w:pPr>
    </w:p>
    <w:p w:rsidR="00E820D0" w:rsidRDefault="00E527CD">
      <w:pPr>
        <w:pStyle w:val="Heading4"/>
        <w:spacing w:before="237" w:line="228" w:lineRule="auto"/>
        <w:ind w:left="488" w:right="223"/>
      </w:pPr>
      <w:r>
        <w:rPr>
          <w:color w:val="231F20"/>
          <w:w w:val="90"/>
        </w:rPr>
        <w:t xml:space="preserve">Mjetet/materialet </w:t>
      </w:r>
      <w:r>
        <w:rPr>
          <w:color w:val="231F20"/>
        </w:rPr>
        <w:t>mësimore:</w:t>
      </w:r>
    </w:p>
    <w:p w:rsidR="00E820D0" w:rsidRDefault="00E527CD">
      <w:pPr>
        <w:pStyle w:val="BodyText"/>
        <w:spacing w:before="111"/>
        <w:ind w:left="488"/>
      </w:pPr>
      <w:r>
        <w:rPr>
          <w:color w:val="231F20"/>
        </w:rPr>
        <w:t>foto, albume.</w:t>
      </w:r>
    </w:p>
    <w:p w:rsidR="00E820D0" w:rsidRDefault="00E527CD">
      <w:pPr>
        <w:pStyle w:val="Heading6"/>
        <w:spacing w:before="127"/>
        <w:ind w:left="718"/>
      </w:pPr>
      <w:r>
        <w:rPr>
          <w:b w:val="0"/>
        </w:rPr>
        <w:br w:type="column"/>
      </w:r>
      <w:r>
        <w:rPr>
          <w:color w:val="231F20"/>
        </w:rPr>
        <w:t>MJEDISI “KOMUNIKIMI DHE TË SHPREHURIT”</w:t>
      </w:r>
    </w:p>
    <w:p w:rsidR="00E820D0" w:rsidRDefault="00E527CD">
      <w:pPr>
        <w:pStyle w:val="BodyText"/>
        <w:spacing w:before="197" w:line="247" w:lineRule="auto"/>
        <w:ind w:left="693" w:right="743"/>
      </w:pPr>
      <w:r>
        <w:rPr>
          <w:color w:val="231F20"/>
        </w:rPr>
        <w:t>Ftohen</w:t>
      </w:r>
      <w:r>
        <w:rPr>
          <w:color w:val="231F20"/>
          <w:spacing w:val="-16"/>
        </w:rPr>
        <w:t xml:space="preserve"> </w:t>
      </w:r>
      <w:r>
        <w:rPr>
          <w:color w:val="231F20"/>
        </w:rPr>
        <w:t>nxënësit/et</w:t>
      </w:r>
      <w:r>
        <w:rPr>
          <w:color w:val="231F20"/>
          <w:spacing w:val="-15"/>
        </w:rPr>
        <w:t xml:space="preserve"> </w:t>
      </w:r>
      <w:r>
        <w:rPr>
          <w:color w:val="231F20"/>
        </w:rPr>
        <w:t>të</w:t>
      </w:r>
      <w:r>
        <w:rPr>
          <w:color w:val="231F20"/>
          <w:spacing w:val="-16"/>
        </w:rPr>
        <w:t xml:space="preserve"> </w:t>
      </w:r>
      <w:r>
        <w:rPr>
          <w:color w:val="231F20"/>
        </w:rPr>
        <w:t>vërejnë</w:t>
      </w:r>
      <w:r>
        <w:rPr>
          <w:color w:val="231F20"/>
          <w:spacing w:val="-15"/>
        </w:rPr>
        <w:t xml:space="preserve"> </w:t>
      </w:r>
      <w:r>
        <w:rPr>
          <w:color w:val="231F20"/>
        </w:rPr>
        <w:t>foton</w:t>
      </w:r>
      <w:r>
        <w:rPr>
          <w:color w:val="231F20"/>
          <w:spacing w:val="-15"/>
        </w:rPr>
        <w:t xml:space="preserve"> </w:t>
      </w:r>
      <w:r>
        <w:rPr>
          <w:color w:val="231F20"/>
        </w:rPr>
        <w:t>e</w:t>
      </w:r>
      <w:r>
        <w:rPr>
          <w:color w:val="231F20"/>
          <w:spacing w:val="-16"/>
        </w:rPr>
        <w:t xml:space="preserve"> </w:t>
      </w:r>
      <w:r>
        <w:rPr>
          <w:color w:val="231F20"/>
        </w:rPr>
        <w:t>situatës</w:t>
      </w:r>
      <w:r>
        <w:rPr>
          <w:color w:val="231F20"/>
          <w:spacing w:val="-15"/>
        </w:rPr>
        <w:t xml:space="preserve"> </w:t>
      </w:r>
      <w:r>
        <w:rPr>
          <w:color w:val="231F20"/>
        </w:rPr>
        <w:t>në</w:t>
      </w:r>
      <w:r>
        <w:rPr>
          <w:color w:val="231F20"/>
          <w:spacing w:val="-16"/>
        </w:rPr>
        <w:t xml:space="preserve"> </w:t>
      </w:r>
      <w:r>
        <w:rPr>
          <w:color w:val="231F20"/>
        </w:rPr>
        <w:t>libër dhe</w:t>
      </w:r>
      <w:r>
        <w:rPr>
          <w:color w:val="231F20"/>
          <w:spacing w:val="-23"/>
        </w:rPr>
        <w:t xml:space="preserve"> </w:t>
      </w:r>
      <w:r>
        <w:rPr>
          <w:color w:val="231F20"/>
        </w:rPr>
        <w:t>të</w:t>
      </w:r>
      <w:r>
        <w:rPr>
          <w:color w:val="231F20"/>
          <w:spacing w:val="-23"/>
        </w:rPr>
        <w:t xml:space="preserve"> </w:t>
      </w:r>
      <w:r>
        <w:rPr>
          <w:color w:val="231F20"/>
        </w:rPr>
        <w:t>tregojnë</w:t>
      </w:r>
      <w:r>
        <w:rPr>
          <w:color w:val="231F20"/>
          <w:spacing w:val="-22"/>
        </w:rPr>
        <w:t xml:space="preserve"> </w:t>
      </w:r>
      <w:r>
        <w:rPr>
          <w:color w:val="231F20"/>
        </w:rPr>
        <w:t>rreth</w:t>
      </w:r>
      <w:r>
        <w:rPr>
          <w:color w:val="231F20"/>
          <w:spacing w:val="-23"/>
        </w:rPr>
        <w:t xml:space="preserve"> </w:t>
      </w:r>
      <w:r>
        <w:rPr>
          <w:color w:val="231F20"/>
        </w:rPr>
        <w:t>nevojave</w:t>
      </w:r>
      <w:r>
        <w:rPr>
          <w:color w:val="231F20"/>
          <w:spacing w:val="-23"/>
        </w:rPr>
        <w:t xml:space="preserve"> </w:t>
      </w:r>
      <w:r>
        <w:rPr>
          <w:color w:val="231F20"/>
        </w:rPr>
        <w:t>dhe</w:t>
      </w:r>
      <w:r>
        <w:rPr>
          <w:color w:val="231F20"/>
          <w:spacing w:val="-22"/>
        </w:rPr>
        <w:t xml:space="preserve"> </w:t>
      </w:r>
      <w:r>
        <w:rPr>
          <w:color w:val="231F20"/>
        </w:rPr>
        <w:t>dëshirave</w:t>
      </w:r>
      <w:r>
        <w:rPr>
          <w:color w:val="231F20"/>
          <w:spacing w:val="-23"/>
        </w:rPr>
        <w:t xml:space="preserve"> </w:t>
      </w:r>
      <w:r>
        <w:rPr>
          <w:color w:val="231F20"/>
        </w:rPr>
        <w:t>të</w:t>
      </w:r>
      <w:r>
        <w:rPr>
          <w:color w:val="231F20"/>
          <w:spacing w:val="-22"/>
        </w:rPr>
        <w:t xml:space="preserve"> </w:t>
      </w:r>
      <w:r>
        <w:rPr>
          <w:color w:val="231F20"/>
        </w:rPr>
        <w:t>tyre</w:t>
      </w:r>
      <w:r>
        <w:rPr>
          <w:color w:val="231F20"/>
          <w:spacing w:val="-23"/>
        </w:rPr>
        <w:t xml:space="preserve"> </w:t>
      </w:r>
      <w:r>
        <w:rPr>
          <w:color w:val="231F20"/>
          <w:spacing w:val="-4"/>
        </w:rPr>
        <w:t xml:space="preserve">për </w:t>
      </w:r>
      <w:r>
        <w:rPr>
          <w:color w:val="231F20"/>
        </w:rPr>
        <w:t>ditën</w:t>
      </w:r>
      <w:r>
        <w:rPr>
          <w:color w:val="231F20"/>
          <w:spacing w:val="-16"/>
        </w:rPr>
        <w:t xml:space="preserve"> </w:t>
      </w:r>
      <w:r>
        <w:rPr>
          <w:color w:val="231F20"/>
        </w:rPr>
        <w:t>e</w:t>
      </w:r>
      <w:r>
        <w:rPr>
          <w:color w:val="231F20"/>
          <w:spacing w:val="-15"/>
        </w:rPr>
        <w:t xml:space="preserve"> </w:t>
      </w:r>
      <w:r>
        <w:rPr>
          <w:color w:val="231F20"/>
        </w:rPr>
        <w:t>parë</w:t>
      </w:r>
      <w:r>
        <w:rPr>
          <w:color w:val="231F20"/>
          <w:spacing w:val="-15"/>
        </w:rPr>
        <w:t xml:space="preserve"> </w:t>
      </w:r>
      <w:r>
        <w:rPr>
          <w:color w:val="231F20"/>
        </w:rPr>
        <w:t>të</w:t>
      </w:r>
      <w:r>
        <w:rPr>
          <w:color w:val="231F20"/>
          <w:spacing w:val="-15"/>
        </w:rPr>
        <w:t xml:space="preserve"> </w:t>
      </w:r>
      <w:r>
        <w:rPr>
          <w:color w:val="231F20"/>
        </w:rPr>
        <w:t>shkollës.</w:t>
      </w:r>
      <w:r>
        <w:rPr>
          <w:color w:val="231F20"/>
          <w:spacing w:val="-16"/>
        </w:rPr>
        <w:t xml:space="preserve"> </w:t>
      </w:r>
      <w:r>
        <w:rPr>
          <w:color w:val="231F20"/>
        </w:rPr>
        <w:t>Gjatë</w:t>
      </w:r>
      <w:r>
        <w:rPr>
          <w:color w:val="231F20"/>
          <w:spacing w:val="-15"/>
        </w:rPr>
        <w:t xml:space="preserve"> </w:t>
      </w:r>
      <w:r>
        <w:rPr>
          <w:color w:val="231F20"/>
        </w:rPr>
        <w:t>prezantimit</w:t>
      </w:r>
      <w:r>
        <w:rPr>
          <w:color w:val="231F20"/>
          <w:spacing w:val="-15"/>
        </w:rPr>
        <w:t xml:space="preserve"> </w:t>
      </w:r>
      <w:r>
        <w:rPr>
          <w:color w:val="231F20"/>
        </w:rPr>
        <w:t>të</w:t>
      </w:r>
      <w:r>
        <w:rPr>
          <w:color w:val="231F20"/>
          <w:spacing w:val="-15"/>
        </w:rPr>
        <w:t xml:space="preserve"> </w:t>
      </w:r>
      <w:r>
        <w:rPr>
          <w:color w:val="231F20"/>
        </w:rPr>
        <w:t>punës</w:t>
      </w:r>
      <w:r>
        <w:rPr>
          <w:color w:val="231F20"/>
          <w:spacing w:val="-16"/>
        </w:rPr>
        <w:t xml:space="preserve"> </w:t>
      </w:r>
      <w:r>
        <w:rPr>
          <w:color w:val="231F20"/>
        </w:rPr>
        <w:t>së nxënësve/eve,</w:t>
      </w:r>
      <w:r>
        <w:rPr>
          <w:color w:val="231F20"/>
          <w:spacing w:val="-30"/>
        </w:rPr>
        <w:t xml:space="preserve"> </w:t>
      </w:r>
      <w:r>
        <w:rPr>
          <w:color w:val="231F20"/>
        </w:rPr>
        <w:t>shpjegohen</w:t>
      </w:r>
      <w:r>
        <w:rPr>
          <w:color w:val="231F20"/>
          <w:spacing w:val="-29"/>
        </w:rPr>
        <w:t xml:space="preserve"> </w:t>
      </w:r>
      <w:r>
        <w:rPr>
          <w:color w:val="231F20"/>
        </w:rPr>
        <w:t>fjalët:</w:t>
      </w:r>
      <w:r>
        <w:rPr>
          <w:color w:val="231F20"/>
          <w:spacing w:val="-29"/>
        </w:rPr>
        <w:t xml:space="preserve"> </w:t>
      </w:r>
      <w:r>
        <w:rPr>
          <w:color w:val="231F20"/>
        </w:rPr>
        <w:t>nevojë</w:t>
      </w:r>
      <w:r>
        <w:rPr>
          <w:color w:val="231F20"/>
          <w:spacing w:val="-29"/>
        </w:rPr>
        <w:t xml:space="preserve"> </w:t>
      </w:r>
      <w:r>
        <w:rPr>
          <w:color w:val="231F20"/>
        </w:rPr>
        <w:t>e</w:t>
      </w:r>
      <w:r>
        <w:rPr>
          <w:color w:val="231F20"/>
          <w:spacing w:val="-29"/>
        </w:rPr>
        <w:t xml:space="preserve"> </w:t>
      </w:r>
      <w:r>
        <w:rPr>
          <w:color w:val="231F20"/>
        </w:rPr>
        <w:t>dëshirë</w:t>
      </w:r>
      <w:r>
        <w:rPr>
          <w:color w:val="231F20"/>
          <w:spacing w:val="-29"/>
        </w:rPr>
        <w:t xml:space="preserve"> </w:t>
      </w:r>
      <w:r>
        <w:rPr>
          <w:color w:val="231F20"/>
        </w:rPr>
        <w:t>dhe parashtrohet</w:t>
      </w:r>
      <w:r>
        <w:rPr>
          <w:color w:val="231F20"/>
          <w:spacing w:val="-21"/>
        </w:rPr>
        <w:t xml:space="preserve"> </w:t>
      </w:r>
      <w:r>
        <w:rPr>
          <w:color w:val="231F20"/>
        </w:rPr>
        <w:t>pyetja:</w:t>
      </w:r>
      <w:r>
        <w:rPr>
          <w:color w:val="231F20"/>
          <w:spacing w:val="-20"/>
        </w:rPr>
        <w:t xml:space="preserve"> </w:t>
      </w:r>
      <w:r>
        <w:rPr>
          <w:color w:val="231F20"/>
        </w:rPr>
        <w:t>“Cilat</w:t>
      </w:r>
      <w:r>
        <w:rPr>
          <w:color w:val="231F20"/>
          <w:spacing w:val="-20"/>
        </w:rPr>
        <w:t xml:space="preserve"> </w:t>
      </w:r>
      <w:r>
        <w:rPr>
          <w:color w:val="231F20"/>
        </w:rPr>
        <w:t>janë</w:t>
      </w:r>
      <w:r>
        <w:rPr>
          <w:color w:val="231F20"/>
          <w:spacing w:val="-20"/>
        </w:rPr>
        <w:t xml:space="preserve"> </w:t>
      </w:r>
      <w:r>
        <w:rPr>
          <w:color w:val="231F20"/>
        </w:rPr>
        <w:t>nevojat</w:t>
      </w:r>
      <w:r>
        <w:rPr>
          <w:color w:val="231F20"/>
          <w:spacing w:val="-20"/>
        </w:rPr>
        <w:t xml:space="preserve"> </w:t>
      </w:r>
      <w:r>
        <w:rPr>
          <w:color w:val="231F20"/>
        </w:rPr>
        <w:t>dhe</w:t>
      </w:r>
      <w:r>
        <w:rPr>
          <w:color w:val="231F20"/>
          <w:spacing w:val="-20"/>
        </w:rPr>
        <w:t xml:space="preserve"> </w:t>
      </w:r>
      <w:r>
        <w:rPr>
          <w:color w:val="231F20"/>
        </w:rPr>
        <w:t>dëshirat</w:t>
      </w:r>
      <w:r>
        <w:rPr>
          <w:color w:val="231F20"/>
          <w:spacing w:val="-20"/>
        </w:rPr>
        <w:t xml:space="preserve"> </w:t>
      </w:r>
      <w:r>
        <w:rPr>
          <w:color w:val="231F20"/>
        </w:rPr>
        <w:t>e mia</w:t>
      </w:r>
      <w:r>
        <w:rPr>
          <w:color w:val="231F20"/>
          <w:spacing w:val="-12"/>
        </w:rPr>
        <w:t xml:space="preserve"> </w:t>
      </w:r>
      <w:r>
        <w:rPr>
          <w:color w:val="231F20"/>
        </w:rPr>
        <w:t>për</w:t>
      </w:r>
      <w:r>
        <w:rPr>
          <w:color w:val="231F20"/>
          <w:spacing w:val="-11"/>
        </w:rPr>
        <w:t xml:space="preserve"> </w:t>
      </w:r>
      <w:r>
        <w:rPr>
          <w:color w:val="231F20"/>
        </w:rPr>
        <w:t>të</w:t>
      </w:r>
      <w:r>
        <w:rPr>
          <w:color w:val="231F20"/>
          <w:spacing w:val="-12"/>
        </w:rPr>
        <w:t xml:space="preserve"> </w:t>
      </w:r>
      <w:r>
        <w:rPr>
          <w:color w:val="231F20"/>
        </w:rPr>
        <w:t>qenë</w:t>
      </w:r>
      <w:r>
        <w:rPr>
          <w:color w:val="231F20"/>
          <w:spacing w:val="-11"/>
        </w:rPr>
        <w:t xml:space="preserve"> </w:t>
      </w:r>
      <w:r>
        <w:rPr>
          <w:color w:val="231F20"/>
        </w:rPr>
        <w:t>i/e</w:t>
      </w:r>
      <w:r>
        <w:rPr>
          <w:color w:val="231F20"/>
          <w:spacing w:val="-12"/>
        </w:rPr>
        <w:t xml:space="preserve"> </w:t>
      </w:r>
      <w:r>
        <w:rPr>
          <w:color w:val="231F20"/>
        </w:rPr>
        <w:t>lumtur</w:t>
      </w:r>
      <w:r>
        <w:rPr>
          <w:color w:val="231F20"/>
          <w:spacing w:val="-12"/>
        </w:rPr>
        <w:t xml:space="preserve"> </w:t>
      </w:r>
      <w:r>
        <w:rPr>
          <w:color w:val="231F20"/>
        </w:rPr>
        <w:t>dhe</w:t>
      </w:r>
      <w:r>
        <w:rPr>
          <w:color w:val="231F20"/>
          <w:spacing w:val="-11"/>
        </w:rPr>
        <w:t xml:space="preserve"> </w:t>
      </w:r>
      <w:r>
        <w:rPr>
          <w:color w:val="231F20"/>
        </w:rPr>
        <w:t>i/e</w:t>
      </w:r>
      <w:r>
        <w:rPr>
          <w:color w:val="231F20"/>
          <w:spacing w:val="-12"/>
        </w:rPr>
        <w:t xml:space="preserve"> </w:t>
      </w:r>
      <w:r>
        <w:rPr>
          <w:color w:val="231F20"/>
        </w:rPr>
        <w:t>shëndetshëm/me?”</w:t>
      </w:r>
    </w:p>
    <w:p w:rsidR="00E820D0" w:rsidRDefault="00E527CD">
      <w:pPr>
        <w:pStyle w:val="BodyText"/>
        <w:spacing w:before="53" w:line="247" w:lineRule="auto"/>
        <w:ind w:left="693" w:right="572"/>
      </w:pPr>
      <w:r>
        <w:rPr>
          <w:color w:val="231F20"/>
          <w:spacing w:val="-3"/>
        </w:rPr>
        <w:t>Shkruhen</w:t>
      </w:r>
      <w:r>
        <w:rPr>
          <w:color w:val="231F20"/>
          <w:spacing w:val="-27"/>
        </w:rPr>
        <w:t xml:space="preserve"> </w:t>
      </w:r>
      <w:r>
        <w:rPr>
          <w:color w:val="231F20"/>
        </w:rPr>
        <w:t>në</w:t>
      </w:r>
      <w:r>
        <w:rPr>
          <w:color w:val="231F20"/>
          <w:spacing w:val="-27"/>
        </w:rPr>
        <w:t xml:space="preserve"> </w:t>
      </w:r>
      <w:r>
        <w:rPr>
          <w:color w:val="231F20"/>
          <w:spacing w:val="-3"/>
        </w:rPr>
        <w:t>dërrasë</w:t>
      </w:r>
      <w:r>
        <w:rPr>
          <w:color w:val="231F20"/>
          <w:spacing w:val="-27"/>
        </w:rPr>
        <w:t xml:space="preserve"> </w:t>
      </w:r>
      <w:r>
        <w:rPr>
          <w:color w:val="231F20"/>
        </w:rPr>
        <w:t>nga</w:t>
      </w:r>
      <w:r>
        <w:rPr>
          <w:color w:val="231F20"/>
          <w:spacing w:val="-26"/>
        </w:rPr>
        <w:t xml:space="preserve"> </w:t>
      </w:r>
      <w:r>
        <w:rPr>
          <w:color w:val="231F20"/>
          <w:spacing w:val="-3"/>
        </w:rPr>
        <w:t>mësuesi/ja,</w:t>
      </w:r>
      <w:r>
        <w:rPr>
          <w:color w:val="231F20"/>
          <w:spacing w:val="-27"/>
        </w:rPr>
        <w:t xml:space="preserve"> </w:t>
      </w:r>
      <w:r>
        <w:rPr>
          <w:color w:val="231F20"/>
        </w:rPr>
        <w:t>në</w:t>
      </w:r>
      <w:r>
        <w:rPr>
          <w:color w:val="231F20"/>
          <w:spacing w:val="-27"/>
        </w:rPr>
        <w:t xml:space="preserve"> </w:t>
      </w:r>
      <w:r>
        <w:rPr>
          <w:color w:val="231F20"/>
        </w:rPr>
        <w:t>dy</w:t>
      </w:r>
      <w:r>
        <w:rPr>
          <w:color w:val="231F20"/>
          <w:spacing w:val="-26"/>
        </w:rPr>
        <w:t xml:space="preserve"> </w:t>
      </w:r>
      <w:r>
        <w:rPr>
          <w:color w:val="231F20"/>
          <w:spacing w:val="-3"/>
        </w:rPr>
        <w:t>grupe,</w:t>
      </w:r>
      <w:r>
        <w:rPr>
          <w:color w:val="231F20"/>
          <w:spacing w:val="-27"/>
        </w:rPr>
        <w:t xml:space="preserve"> </w:t>
      </w:r>
      <w:r>
        <w:rPr>
          <w:color w:val="231F20"/>
          <w:spacing w:val="-4"/>
        </w:rPr>
        <w:t xml:space="preserve">nevojat </w:t>
      </w:r>
      <w:r>
        <w:rPr>
          <w:color w:val="231F20"/>
        </w:rPr>
        <w:t>dhe</w:t>
      </w:r>
      <w:r>
        <w:rPr>
          <w:color w:val="231F20"/>
          <w:spacing w:val="-12"/>
        </w:rPr>
        <w:t xml:space="preserve"> </w:t>
      </w:r>
      <w:r>
        <w:rPr>
          <w:color w:val="231F20"/>
          <w:spacing w:val="-3"/>
        </w:rPr>
        <w:t>dëshirat</w:t>
      </w:r>
      <w:r>
        <w:rPr>
          <w:color w:val="231F20"/>
          <w:spacing w:val="-12"/>
        </w:rPr>
        <w:t xml:space="preserve"> </w:t>
      </w:r>
      <w:r>
        <w:rPr>
          <w:color w:val="231F20"/>
        </w:rPr>
        <w:t>e</w:t>
      </w:r>
      <w:r>
        <w:rPr>
          <w:color w:val="231F20"/>
          <w:spacing w:val="-12"/>
        </w:rPr>
        <w:t xml:space="preserve"> </w:t>
      </w:r>
      <w:r>
        <w:rPr>
          <w:color w:val="231F20"/>
          <w:spacing w:val="-3"/>
        </w:rPr>
        <w:t>dala</w:t>
      </w:r>
      <w:r>
        <w:rPr>
          <w:color w:val="231F20"/>
          <w:spacing w:val="-12"/>
        </w:rPr>
        <w:t xml:space="preserve"> </w:t>
      </w:r>
      <w:r>
        <w:rPr>
          <w:color w:val="231F20"/>
        </w:rPr>
        <w:t>nga</w:t>
      </w:r>
      <w:r>
        <w:rPr>
          <w:color w:val="231F20"/>
          <w:spacing w:val="-11"/>
        </w:rPr>
        <w:t xml:space="preserve"> </w:t>
      </w:r>
      <w:r>
        <w:rPr>
          <w:color w:val="231F20"/>
          <w:spacing w:val="-3"/>
        </w:rPr>
        <w:t>diskutimet</w:t>
      </w:r>
      <w:r>
        <w:rPr>
          <w:color w:val="231F20"/>
          <w:spacing w:val="-12"/>
        </w:rPr>
        <w:t xml:space="preserve"> </w:t>
      </w:r>
      <w:r>
        <w:rPr>
          <w:color w:val="231F20"/>
        </w:rPr>
        <w:t>me</w:t>
      </w:r>
      <w:r>
        <w:rPr>
          <w:color w:val="231F20"/>
          <w:spacing w:val="-12"/>
        </w:rPr>
        <w:t xml:space="preserve"> </w:t>
      </w:r>
      <w:r>
        <w:rPr>
          <w:color w:val="231F20"/>
          <w:spacing w:val="-4"/>
        </w:rPr>
        <w:t>nxënësit/et.</w:t>
      </w:r>
    </w:p>
    <w:p w:rsidR="00E820D0" w:rsidRDefault="00E527CD">
      <w:pPr>
        <w:pStyle w:val="BodyText"/>
        <w:spacing w:before="55" w:line="247" w:lineRule="auto"/>
        <w:ind w:left="693" w:right="688"/>
      </w:pPr>
      <w:r>
        <w:rPr>
          <w:color w:val="231F20"/>
        </w:rPr>
        <w:t>Ftohen nxënësit/et të shprehin mendimet e tyre rreth plotësimit</w:t>
      </w:r>
      <w:r>
        <w:rPr>
          <w:color w:val="231F20"/>
          <w:spacing w:val="-31"/>
        </w:rPr>
        <w:t xml:space="preserve"> </w:t>
      </w:r>
      <w:r>
        <w:rPr>
          <w:color w:val="231F20"/>
        </w:rPr>
        <w:t>të</w:t>
      </w:r>
      <w:r>
        <w:rPr>
          <w:color w:val="231F20"/>
          <w:spacing w:val="-31"/>
        </w:rPr>
        <w:t xml:space="preserve"> </w:t>
      </w:r>
      <w:r>
        <w:rPr>
          <w:color w:val="231F20"/>
        </w:rPr>
        <w:t>nevojave</w:t>
      </w:r>
      <w:r>
        <w:rPr>
          <w:color w:val="231F20"/>
          <w:spacing w:val="-31"/>
        </w:rPr>
        <w:t xml:space="preserve"> </w:t>
      </w:r>
      <w:r>
        <w:rPr>
          <w:color w:val="231F20"/>
        </w:rPr>
        <w:t>dhe</w:t>
      </w:r>
      <w:r>
        <w:rPr>
          <w:color w:val="231F20"/>
          <w:spacing w:val="-31"/>
        </w:rPr>
        <w:t xml:space="preserve"> </w:t>
      </w:r>
      <w:r>
        <w:rPr>
          <w:color w:val="231F20"/>
        </w:rPr>
        <w:t>dëshirave</w:t>
      </w:r>
      <w:r>
        <w:rPr>
          <w:color w:val="231F20"/>
          <w:spacing w:val="-31"/>
        </w:rPr>
        <w:t xml:space="preserve"> </w:t>
      </w:r>
      <w:r>
        <w:rPr>
          <w:color w:val="231F20"/>
        </w:rPr>
        <w:t>të</w:t>
      </w:r>
      <w:r>
        <w:rPr>
          <w:color w:val="231F20"/>
          <w:spacing w:val="-31"/>
        </w:rPr>
        <w:t xml:space="preserve"> </w:t>
      </w:r>
      <w:r>
        <w:rPr>
          <w:color w:val="231F20"/>
        </w:rPr>
        <w:t>tyre</w:t>
      </w:r>
      <w:r>
        <w:rPr>
          <w:color w:val="231F20"/>
          <w:spacing w:val="-30"/>
        </w:rPr>
        <w:t xml:space="preserve"> </w:t>
      </w:r>
      <w:r>
        <w:rPr>
          <w:color w:val="231F20"/>
        </w:rPr>
        <w:t>nga</w:t>
      </w:r>
      <w:r>
        <w:rPr>
          <w:color w:val="231F20"/>
          <w:spacing w:val="-31"/>
        </w:rPr>
        <w:t xml:space="preserve"> </w:t>
      </w:r>
      <w:r>
        <w:rPr>
          <w:color w:val="231F20"/>
        </w:rPr>
        <w:t>familja.</w:t>
      </w:r>
    </w:p>
    <w:p w:rsidR="00E820D0" w:rsidRDefault="00E820D0">
      <w:pPr>
        <w:pStyle w:val="BodyText"/>
        <w:spacing w:before="4"/>
        <w:rPr>
          <w:sz w:val="32"/>
        </w:rPr>
      </w:pPr>
    </w:p>
    <w:p w:rsidR="00E820D0" w:rsidRDefault="00E527CD">
      <w:pPr>
        <w:pStyle w:val="BodyText"/>
        <w:spacing w:before="1"/>
        <w:ind w:left="693"/>
      </w:pPr>
      <w:r>
        <w:rPr>
          <w:color w:val="231F20"/>
        </w:rPr>
        <w:t>Lexohet dhe diskutohet rubrika: Veprim – Pasojë.</w:t>
      </w:r>
    </w:p>
    <w:p w:rsidR="00E820D0" w:rsidRDefault="00E820D0">
      <w:pPr>
        <w:sectPr w:rsidR="00E820D0">
          <w:type w:val="continuous"/>
          <w:pgSz w:w="11740" w:h="15880"/>
          <w:pgMar w:top="1500" w:right="0" w:bottom="280" w:left="0" w:header="720" w:footer="720" w:gutter="0"/>
          <w:cols w:num="3" w:space="720" w:equalWidth="0">
            <w:col w:w="3209" w:space="40"/>
            <w:col w:w="2368" w:space="39"/>
            <w:col w:w="6084"/>
          </w:cols>
        </w:sectPr>
      </w:pPr>
    </w:p>
    <w:p w:rsidR="00E820D0" w:rsidRDefault="00E527CD">
      <w:pPr>
        <w:pStyle w:val="Heading6"/>
        <w:spacing w:before="68"/>
        <w:ind w:left="1715"/>
      </w:pPr>
      <w:r>
        <w:pict>
          <v:rect id="_x0000_s7796" style="position:absolute;left:0;text-align:left;margin-left:0;margin-top:0;width:586.75pt;height:793.65pt;z-index:-283973632;mso-position-horizontal-relative:page;mso-position-vertical-relative:page" fillcolor="#e2e3e4" stroked="f">
            <w10:wrap anchorx="page" anchory="page"/>
          </v:rect>
        </w:pict>
      </w:r>
      <w:r>
        <w:pict>
          <v:group id="_x0000_s7578" style="position:absolute;left:0;text-align:left;margin-left:0;margin-top:0;width:586.8pt;height:793.55pt;z-index:-283972608;mso-position-horizontal-relative:page;mso-position-vertical-relative:page" coordsize="11736,15871">
            <v:shape id="_x0000_s7795" style="position:absolute;width:6256;height:15871" coordsize="6256,15871" path="m6256,l,,,15871r3988,l5299,15835r674,-248l6221,14914r35,-1311l6256,xe" stroked="f">
              <v:path arrowok="t"/>
            </v:shape>
            <v:line id="_x0000_s7794" style="position:absolute" from="1020,952" to="10715,952" strokecolor="#231f20" strokeweight=".5pt"/>
            <v:shape id="_x0000_s7793" type="#_x0000_t75" style="position:absolute;left:952;top:2807;width:5189;height:1746">
              <v:imagedata r:id="rId775" o:title=""/>
            </v:shape>
            <v:shape id="_x0000_s7792" style="position:absolute;left:1025;top:2880;width:4962;height:1645" coordorigin="1026,2881" coordsize="4962,1645" path="m5988,2881r-4722,l1127,2884r-71,27l1030,2982r-4,139l1026,4525r4722,l5886,4521r72,-26l5984,4423r4,-138l5988,2881xe" stroked="f">
              <v:path arrowok="t"/>
            </v:shape>
            <v:shape id="_x0000_s7791" type="#_x0000_t75" style="position:absolute;left:952;top:4553;width:5189;height:1080">
              <v:imagedata r:id="rId776" o:title=""/>
            </v:shape>
            <v:shape id="_x0000_s7790" style="position:absolute;left:1025;top:4626;width:4962;height:976" coordorigin="1026,4627" coordsize="4962,976" path="m5988,4627r-4722,l1127,4630r-71,27l1030,4728r-4,139l1026,5603r4722,l5886,5599r72,-26l5984,5501r4,-138l5988,4627xe" stroked="f">
              <v:path arrowok="t"/>
            </v:shape>
            <v:shape id="_x0000_s7789" type="#_x0000_t75" style="position:absolute;left:952;top:5633;width:5189;height:2041">
              <v:imagedata r:id="rId777" o:title=""/>
            </v:shape>
            <v:shape id="_x0000_s7788" style="position:absolute;left:1025;top:5706;width:4962;height:1928" coordorigin="1026,5707" coordsize="4962,1928" path="m5988,5707r-4722,l1127,5710r-71,27l1030,5808r-4,139l1026,7634r4722,l5886,7630r72,-26l5984,7533r4,-139l5988,5707xe" stroked="f">
              <v:path arrowok="t"/>
            </v:shape>
            <v:shape id="_x0000_s7787" type="#_x0000_t75" style="position:absolute;left:952;top:7674;width:5189;height:975">
              <v:imagedata r:id="rId778" o:title=""/>
            </v:shape>
            <v:shape id="_x0000_s7786" style="position:absolute;left:1025;top:7747;width:4962;height:750" coordorigin="1026,7748" coordsize="4962,750" path="m5988,7748r-4722,l1127,7751r-71,27l1030,7849r-4,139l1026,8497r4722,l5886,8493r72,-26l5984,8396r4,-139l5988,7748xe" stroked="f">
              <v:path arrowok="t"/>
            </v:shape>
            <v:shape id="_x0000_s7785" type="#_x0000_t75" style="position:absolute;left:5874;top:14338;width:290;height:616">
              <v:imagedata r:id="rId779" o:title=""/>
            </v:shape>
            <v:shape id="_x0000_s7784" type="#_x0000_t75" style="position:absolute;left:946;top:12577;width:5216;height:2377">
              <v:imagedata r:id="rId780" o:title=""/>
            </v:shape>
            <v:shape id="_x0000_s7783" style="position:absolute;left:1020;top:12651;width:4989;height:2150" coordorigin="1020,12651" coordsize="4989,2150" path="m6009,12651r-4749,l1122,12655r-72,26l1024,12752r-4,139l1020,14800r4749,l5908,14797r71,-27l6006,14699r3,-139l6009,12651xe" stroked="f">
              <v:path arrowok="t"/>
            </v:shape>
            <v:shape id="_x0000_s7782" type="#_x0000_t75" style="position:absolute;left:5798;top:10425;width:342;height:2153">
              <v:imagedata r:id="rId781" o:title=""/>
            </v:shape>
            <v:shape id="_x0000_s7781" type="#_x0000_t75" style="position:absolute;left:946;top:10425;width:155;height:2153">
              <v:imagedata r:id="rId782" o:title=""/>
            </v:shape>
            <v:shape id="_x0000_s7780" type="#_x0000_t75" style="position:absolute;left:946;top:12577;width:5194;height:159">
              <v:imagedata r:id="rId783" o:title=""/>
            </v:shape>
            <v:shape id="_x0000_s7779" style="position:absolute;left:1020;top:10370;width:4968;height:2214" coordorigin="1020,10371" coordsize="4968,2214" path="m5988,10371r-4728,l1122,10375r-72,26l1024,10472r-4,139l1020,12584r4728,l5886,12581r72,-27l5984,12483r4,-139l5988,10371xe" stroked="f">
              <v:path arrowok="t"/>
            </v:shape>
            <v:line id="_x0000_s7778" style="position:absolute" from="3504,10367" to="3504,12606" strokecolor="#231f20" strokeweight=".5pt"/>
            <v:line id="_x0000_s7777" style="position:absolute" from="5988,11185" to="1020,11185" strokecolor="#231f20" strokeweight=".5pt"/>
            <v:shape id="_x0000_s7776" type="#_x0000_t75" style="position:absolute;left:946;top:8524;width:5194;height:1774">
              <v:imagedata r:id="rId784" o:title=""/>
            </v:shape>
            <v:shape id="_x0000_s7775" type="#_x0000_t75" style="position:absolute;left:952;top:8524;width:5189;height:125">
              <v:imagedata r:id="rId785" o:title=""/>
            </v:shape>
            <v:shape id="_x0000_s7774" style="position:absolute;left:1020;top:8597;width:4968;height:1676" coordorigin="1020,8598" coordsize="4968,1676" path="m5988,8598r-4728,l1122,8602r-72,26l1024,8699r-4,139l1020,10274r4728,l5886,10270r72,-26l5984,10172r4,-138l5988,8598xe" stroked="f">
              <v:path arrowok="t"/>
            </v:shape>
            <v:line id="_x0000_s7773" style="position:absolute" from="3504,8585" to="3504,10274" strokecolor="#231f20" strokeweight=".5pt"/>
            <v:line id="_x0000_s7772" style="position:absolute" from="5988,9402" to="1020,9402" strokecolor="#231f20" strokeweight=".5pt"/>
            <v:shape id="_x0000_s7771" type="#_x0000_t75" style="position:absolute;left:6171;top:7914;width:5223;height:591">
              <v:imagedata r:id="rId786" o:title=""/>
            </v:shape>
            <v:shape id="_x0000_s7770" style="position:absolute;left:6245;top:7987;width:4997;height:703" coordorigin="6246,7987" coordsize="4997,703" path="m11002,7987r-4756,l6246,8450r3,138l6276,8660r71,26l6486,8690r4756,l11242,8227r-4,-139l11212,8017r-71,-26l11002,7987xe" fillcolor="#6d6f71" stroked="f">
              <v:path arrowok="t"/>
            </v:shape>
            <v:shape id="_x0000_s7769" type="#_x0000_t75" style="position:absolute;left:946;top:8504;width:9805;height:6447">
              <v:imagedata r:id="rId787" o:title=""/>
            </v:shape>
            <v:shape id="_x0000_s7768" type="#_x0000_t75" style="position:absolute;left:6256;top:8840;width:4495;height:4685">
              <v:imagedata r:id="rId788" o:title=""/>
            </v:shape>
            <v:shape id="_x0000_s7767" type="#_x0000_t75" style="position:absolute;left:10741;top:8840;width:653;height:6111">
              <v:imagedata r:id="rId789" o:title=""/>
            </v:shape>
            <v:shape id="_x0000_s7766" type="#_x0000_t75" style="position:absolute;left:6171;top:8504;width:5223;height:337">
              <v:imagedata r:id="rId790" o:title=""/>
            </v:shape>
            <v:shape id="_x0000_s7765" type="#_x0000_t75" style="position:absolute;left:6250;top:8504;width:4992;height:186">
              <v:imagedata r:id="rId791" o:title=""/>
            </v:shape>
            <v:shape id="_x0000_s7764" style="position:absolute;left:6236;top:8577;width:5005;height:6223" coordorigin="6236,8577" coordsize="5005,6223" path="m11241,8577r-4765,l6337,8581r-71,26l6240,8679r-4,138l6236,14800r4765,l11139,14797r72,-27l11237,14699r4,-139l11241,8577xe" stroked="f">
              <v:path arrowok="t"/>
            </v:shape>
            <v:line id="_x0000_s7763" style="position:absolute" from="8736,13015" to="8736,13301" strokecolor="#5d5e60" strokeweight=".67169mm"/>
            <v:shape id="_x0000_s7762" style="position:absolute;left:8660;top:13228;width:152;height:208" coordorigin="8661,13228" coordsize="152,208" path="m8812,13228r-151,l8736,13436r76,-208xe" fillcolor="#5d5e60" stroked="f">
              <v:path arrowok="t"/>
            </v:shape>
            <v:rect id="_x0000_s7761" style="position:absolute;left:7334;top:1946;width:4401;height:5821" stroked="f"/>
            <v:shape id="_x0000_s7760" style="position:absolute;left:7334;top:2661;width:770;height:5106" coordorigin="7335,2661" coordsize="770,5106" o:spt="100" adj="0,,0" path="m8105,2661r-24,10l8065,2676r-16,2l8026,2678r-691,l7335,7767r770,l8105,4929r-547,l7558,4731r547,l8105,4246r-60,l8045,4180r-553,l7492,4110r553,l8045,4090r-571,l7474,3999r571,l8045,3960r-530,l7515,3889r530,l8045,3869r-454,l7591,3778r454,l8045,3739r-169,l7876,3668r169,l8045,3212r60,l8105,2661xm8105,4731r-351,l7754,4929r351,l8105,4731xm8045,4110r-1,l8044,4180r1,l8045,4110xm8045,3999r-1,l8044,4090r1,l8045,3999xm8045,3889r-1,l8044,3960r1,l8045,3889xm8045,3778r-1,l8044,3869r1,l8045,3778xm8045,3668r-1,l8044,3739r1,l8045,3668xe" fillcolor="#e7e8e8" stroked="f">
              <v:stroke joinstyle="round"/>
              <v:formulas/>
              <v:path arrowok="t" o:connecttype="segments"/>
            </v:shape>
            <v:line id="_x0000_s7759" style="position:absolute" from="7876,3703" to="8044,3703" strokecolor="#e7e8e8" strokeweight="1.2521mm"/>
            <v:line id="_x0000_s7758" style="position:absolute" from="7591,3824" to="8044,3824" strokecolor="#e7e8e8" strokeweight="1.59914mm"/>
            <v:line id="_x0000_s7757" style="position:absolute" from="7515,3924" to="8044,3924" strokecolor="#e7e8e8" strokeweight="1.2517mm"/>
            <v:line id="_x0000_s7756" style="position:absolute" from="7474,4045" to="8044,4045" strokecolor="#e7e8e8" strokeweight="1.59914mm"/>
            <v:line id="_x0000_s7755" style="position:absolute" from="7492,4145" to="8044,4145" strokecolor="#e7e8e8" strokeweight="1.2404mm"/>
            <v:line id="_x0000_s7754" style="position:absolute" from="8112,2573" to="8112,7767" strokecolor="#b8babc" strokeweight=".24978mm"/>
            <v:shape id="_x0000_s7753" style="position:absolute;left:7334;top:1946;width:3988;height:538" coordorigin="7335,1946" coordsize="3988,538" path="m11322,1946r-3987,l7335,2481r107,3l11121,2484r116,-3l11297,2459r22,-60l11322,2283r,-337xe" fillcolor="#bcbec0" stroked="f">
              <v:path arrowok="t"/>
            </v:shape>
            <v:shape id="_x0000_s7752" style="position:absolute;left:7334;top:1946;width:869;height:732" coordorigin="7335,1946" coordsize="869,732" path="m8043,1946r-708,l7335,2678r691,l8141,2675r55,-21l8203,2596r-25,-113l8063,2020r-20,-74xe" fillcolor="#cdcfd0" stroked="f">
              <v:path arrowok="t"/>
            </v:shape>
            <v:shape id="_x0000_s7751" type="#_x0000_t75" style="position:absolute;left:7508;top:7294;width:207;height:207">
              <v:imagedata r:id="rId124" o:title=""/>
            </v:shape>
            <v:shape id="_x0000_s7750" type="#_x0000_t75" style="position:absolute;left:8118;top:5508;width:1696;height:1766">
              <v:imagedata r:id="rId792" o:title=""/>
            </v:shape>
            <v:shape id="_x0000_s7749" type="#_x0000_t75" style="position:absolute;left:9810;top:5508;width:1925;height:1514">
              <v:imagedata r:id="rId793" o:title=""/>
            </v:shape>
            <v:shape id="_x0000_s7748" type="#_x0000_t75" style="position:absolute;left:9810;top:7019;width:247;height:748">
              <v:imagedata r:id="rId794" o:title=""/>
            </v:shape>
            <v:shape id="_x0000_s7747" type="#_x0000_t75" style="position:absolute;left:10538;top:7019;width:1198;height:748">
              <v:imagedata r:id="rId795" o:title=""/>
            </v:shape>
            <v:shape id="_x0000_s7746" type="#_x0000_t75" style="position:absolute;left:8113;top:5508;width:1701;height:2258">
              <v:imagedata r:id="rId796" o:title=""/>
            </v:shape>
            <v:shape id="_x0000_s7745" type="#_x0000_t75" style="position:absolute;left:10053;top:7398;width:488;height:369">
              <v:imagedata r:id="rId797" o:title=""/>
            </v:shape>
            <v:shape id="_x0000_s7744" type="#_x0000_t75" style="position:absolute;left:9009;top:4410;width:1225;height:842">
              <v:imagedata r:id="rId798" o:title=""/>
            </v:shape>
            <v:rect id="_x0000_s7743" style="position:absolute;left:9009;top:4410;width:1225;height:842" filled="f" strokecolor="#b8babc" strokeweight=".49458mm"/>
            <v:shape id="_x0000_s7742" type="#_x0000_t75" style="position:absolute;left:8693;top:2214;width:2125;height:296">
              <v:imagedata r:id="rId799" o:title=""/>
            </v:shape>
            <v:line id="_x0000_s7741" style="position:absolute" from="10111,3174" to="10678,3174" strokecolor="#87898b" strokeweight=".06244mm"/>
            <v:line id="_x0000_s7740" style="position:absolute" from="10933,3174" to="11500,3174" strokecolor="#87898b" strokeweight=".06244mm"/>
            <v:line id="_x0000_s7739" style="position:absolute" from="10111,3341" to="10678,3341" strokecolor="#87898b" strokeweight=".06244mm"/>
            <v:line id="_x0000_s7738" style="position:absolute" from="10933,3341" to="11500,3341" strokecolor="#87898b" strokeweight=".06244mm"/>
            <v:line id="_x0000_s7737" style="position:absolute" from="10111,3508" to="10678,3508" strokecolor="#87898b" strokeweight=".06244mm"/>
            <v:line id="_x0000_s7736" style="position:absolute" from="10933,3508" to="11500,3508" strokecolor="#87898b" strokeweight=".06244mm"/>
            <v:line id="_x0000_s7735" style="position:absolute" from="10111,3675" to="10678,3675" strokecolor="#87898b" strokeweight=".06244mm"/>
            <v:line id="_x0000_s7734" style="position:absolute" from="10908,3675" to="11475,3675" strokecolor="#87898b" strokeweight=".06244mm"/>
            <v:line id="_x0000_s7733" style="position:absolute" from="10111,3842" to="10678,3842" strokecolor="#87898b" strokeweight=".06244mm"/>
            <v:line id="_x0000_s7732" style="position:absolute" from="10908,3842" to="11475,3842" strokecolor="#87898b" strokeweight=".06244mm"/>
            <v:line id="_x0000_s7731" style="position:absolute" from="10111,4009" to="10678,4009" strokecolor="#87898b" strokeweight=".06244mm"/>
            <v:line id="_x0000_s7730" style="position:absolute" from="10933,4009" to="11500,4009" strokecolor="#87898b" strokeweight=".06244mm"/>
            <v:line id="_x0000_s7729" style="position:absolute" from="10111,4176" to="10678,4176" strokecolor="#87898b" strokeweight=".06244mm"/>
            <v:line id="_x0000_s7728" style="position:absolute" from="10933,4176" to="11500,4176" strokecolor="#87898b" strokeweight=".06244mm"/>
            <v:shape id="_x0000_s7727" style="position:absolute;left:7620;top:3601;width:177;height:150" coordorigin="7620,3601" coordsize="177,150" path="m7772,3601r-152,34l7637,3710r2,11l7639,3726r1,20l7639,3751r158,-35l7772,3601xe" fillcolor="#d7d8da" stroked="f">
              <v:path arrowok="t"/>
            </v:shape>
            <v:shape id="_x0000_s7726" type="#_x0000_t75" style="position:absolute;left:7636;top:3648;width:117;height:87">
              <v:imagedata r:id="rId800" o:title=""/>
            </v:shape>
            <v:shape id="_x0000_s7725" style="position:absolute;left:7610;top:3556;width:195;height:177" coordorigin="7611,3557" coordsize="195,177" o:spt="100" adj="0,,0" path="m7789,3717r-116,l7679,3727r30,6l7717,3733r72,-16xm7769,3557r-158,35l7638,3714r8,9l7656,3722r5,l7673,3717r116,l7805,3714r-3,-6l7769,3557xm7661,3722r-5,l7660,3722r1,xe" fillcolor="#bbbdc0" stroked="f">
              <v:stroke joinstyle="round"/>
              <v:formulas/>
              <v:path arrowok="t" o:connecttype="segments"/>
            </v:shape>
            <v:shape id="_x0000_s7724" style="position:absolute;left:7755;top:3568;width:2;height:2" coordorigin="7756,3568" coordsize="2,2" path="m7756,3568r,l7756,3569r,l7757,3569r,l7757,3568r-1,xe" fillcolor="#757779" stroked="f">
              <v:path arrowok="t"/>
            </v:shape>
            <v:shape id="_x0000_s7723" type="#_x0000_t75" style="position:absolute;left:7755;top:3560;width:4;height:8">
              <v:imagedata r:id="rId42" o:title=""/>
            </v:shape>
            <v:shape id="_x0000_s7722" style="position:absolute;left:7751;top:3551;width:19;height:18" coordorigin="7752,3552" coordsize="19,18" path="m7762,3552r-5,l7752,3559r1,5l7761,3569r5,-1l7771,3562r-1,-5l7762,3552xe" fillcolor="#595a5c" stroked="f">
              <v:path arrowok="t"/>
            </v:shape>
            <v:shape id="_x0000_s7721" type="#_x0000_t75" style="position:absolute;left:7753;top:3550;width:17;height:18">
              <v:imagedata r:id="rId43" o:title=""/>
            </v:shape>
            <v:shape id="_x0000_s7720" style="position:absolute;left:7757;top:3543;width:19;height:19" coordorigin="7758,3543" coordsize="19,19" path="m7768,3543r-5,1l7758,3551r1,5l7766,3561r5,l7776,3554r-1,-6l7768,3543xe" fillcolor="#595a5c" stroked="f">
              <v:path arrowok="t"/>
            </v:shape>
            <v:shape id="_x0000_s7719" type="#_x0000_t75" style="position:absolute;left:7757;top:3542;width:19;height:19">
              <v:imagedata r:id="rId131" o:title=""/>
            </v:shape>
            <v:line id="_x0000_s7718" style="position:absolute" from="7694,3631" to="7774,3613" strokecolor="#231f20" strokeweight=".02892mm"/>
            <v:shape id="_x0000_s7717" style="position:absolute;left:7662;top:3611;width:31;height:31" coordorigin="7663,3612" coordsize="31,31" path="m7682,3612r-15,3l7663,3623r3,14l7673,3642r15,-3l7693,3632r-3,-15l7682,3612xe" fillcolor="#7f8083" stroked="f">
              <v:path arrowok="t"/>
            </v:shape>
            <v:line id="_x0000_s7716" style="position:absolute" from="7702,3667" to="7782,3649" strokecolor="#231f20" strokeweight=".02892mm"/>
            <v:shape id="_x0000_s7715" style="position:absolute;left:7670;top:3648;width:31;height:31" coordorigin="7671,3648" coordsize="31,31" path="m7690,3648r-15,3l7671,3659r3,15l7681,3678r15,-3l7701,3668r-3,-15l7690,3648xe" fillcolor="#7f8083" stroked="f">
              <v:path arrowok="t"/>
            </v:shape>
            <v:line id="_x0000_s7714" style="position:absolute" from="7710,3703" to="7790,3685" strokecolor="#231f20" strokeweight=".02892mm"/>
            <v:shape id="_x0000_s7713" style="position:absolute;left:7678;top:3684;width:31;height:31" coordorigin="7679,3684" coordsize="31,31" path="m7698,3684r-15,3l7679,3695r3,15l7689,3714r15,-3l7709,3704r-3,-15l7698,3684xe" fillcolor="#7f8083" stroked="f">
              <v:path arrowok="t"/>
            </v:shape>
            <v:shape id="_x0000_s7712" type="#_x0000_t75" style="position:absolute;left:7584;top:3571;width:85;height:59">
              <v:imagedata r:id="rId720" o:title=""/>
            </v:shape>
            <v:shape id="_x0000_s7711" type="#_x0000_t75" style="position:absolute;left:7557;top:4731;width:197;height:198">
              <v:imagedata r:id="rId721" o:title=""/>
            </v:shape>
            <v:shape id="_x0000_s7710" type="#_x0000_t75" style="position:absolute;left:8319;top:5247;width:918;height:805">
              <v:imagedata r:id="rId801" o:title=""/>
            </v:shape>
            <v:shape id="_x0000_s7709" style="position:absolute;left:8300;top:5115;width:937;height:937" coordorigin="8301,5115" coordsize="937,937" path="m8769,5115r-468,937l9237,6052,8769,5115xe" filled="f" strokecolor="#b8babc" strokeweight=".49458mm">
              <v:path arrowok="t"/>
            </v:shape>
            <v:shape id="_x0000_s7708" style="position:absolute;left:8518;top:5925;width:502;height:253" coordorigin="8518,5926" coordsize="502,253" path="m8980,5926r-422,l8535,5926r-12,5l8519,5943r-1,23l8518,6138r1,23l8523,6173r12,5l8558,6178r422,l9003,6178r12,-5l9019,6161r1,-23l9020,5966r-1,-23l9015,5931r-12,-5l8980,5926xe" stroked="f">
              <v:path arrowok="t"/>
            </v:shape>
            <v:shape id="_x0000_s7707" style="position:absolute;left:8518;top:5925;width:502;height:253" coordorigin="8518,5926" coordsize="502,253" path="m8558,5926r-23,l8523,5931r-4,12l8518,5966r,172l8519,6161r4,12l8535,6178r23,l8980,6178r23,l9015,6173r4,-12l9020,6138r,-172l9019,5943r-4,-12l9003,5926r-23,l8558,5926xe" filled="f" strokecolor="#b8babc" strokeweight=".18733mm">
              <v:path arrowok="t"/>
            </v:shape>
            <v:shape id="_x0000_s7706" type="#_x0000_t75" style="position:absolute;left:10648;top:5981;width:954;height:954">
              <v:imagedata r:id="rId802" o:title=""/>
            </v:shape>
            <v:shape id="_x0000_s7705" style="position:absolute;left:10648;top:5981;width:954;height:954" coordorigin="10648,5981" coordsize="954,954" path="m11125,6935r77,-6l11276,6911r68,-29l11407,6843r55,-48l11510,6740r39,-63l11578,6609r18,-74l11602,6458r-6,-77l11578,6307r-29,-68l11510,6177r-48,-56l11407,6073r-63,-38l11276,6006r-74,-18l11125,5981r-77,7l10974,6006r-68,29l10843,6073r-55,48l10740,6177r-39,62l10672,6307r-18,74l10648,6458r6,77l10672,6609r29,68l10740,6740r48,55l10843,6843r63,39l10974,6911r74,18l11125,6935xe" filled="f" strokecolor="#b8babc" strokeweight=".49458mm">
              <v:path arrowok="t"/>
            </v:shape>
            <v:shape id="_x0000_s7704" style="position:absolute;left:10861;top:6794;width:527;height:173" coordorigin="10862,6794" coordsize="527,173" path="m11348,6794r-446,l10879,6795r-12,4l10862,6811r,23l10862,6927r,23l10867,6962r12,4l10902,6967r446,l11371,6966r12,-4l11388,6950r,-23l11388,6834r,-23l11383,6799r-12,-4l11348,6794xe" stroked="f">
              <v:path arrowok="t"/>
            </v:shape>
            <v:shape id="_x0000_s7703" style="position:absolute;left:10861;top:6794;width:527;height:173" coordorigin="10862,6794" coordsize="527,173" path="m10902,6794r-23,1l10867,6799r-5,12l10862,6834r,93l10862,6950r5,12l10879,6966r23,1l11348,6967r23,-1l11383,6962r5,-12l11388,6927r,-93l11388,6811r-5,-12l11371,6795r-23,-1l10902,6794xe" filled="f" strokecolor="#b8babc" strokeweight=".18733mm">
              <v:path arrowok="t"/>
            </v:shape>
            <v:shape id="_x0000_s7702" type="#_x0000_t75" style="position:absolute;left:8693;top:6416;width:848;height:954">
              <v:imagedata r:id="rId803" o:title=""/>
            </v:shape>
            <v:rect id="_x0000_s7701" style="position:absolute;left:8693;top:6416;width:848;height:954" filled="f" strokecolor="#b8babc" strokeweight=".49458mm"/>
            <v:shape id="_x0000_s7700" style="position:absolute;left:8750;top:7332;width:702;height:173" coordorigin="8750,7333" coordsize="702,173" path="m9412,7333r-622,l8767,7333r-12,5l8751,7350r-1,23l8750,7465r1,23l8755,7500r12,4l8790,7505r622,l9435,7504r12,-4l9451,7488r1,-23l9452,7373r-1,-23l9447,7338r-12,-5l9412,7333xe" stroked="f">
              <v:path arrowok="t"/>
            </v:shape>
            <v:shape id="_x0000_s7699" style="position:absolute;left:8750;top:7332;width:702;height:173" coordorigin="8750,7333" coordsize="702,173" path="m8790,7333r-23,l8755,7338r-4,12l8750,7373r,92l8751,7488r4,12l8767,7504r23,1l9412,7505r23,-1l9447,7500r4,-12l9452,7465r,-92l9451,7350r-4,-12l9435,7333r-23,l8790,7333xe" filled="f" strokecolor="#b8babc" strokeweight=".18733mm">
              <v:path arrowok="t"/>
            </v:shape>
            <v:line id="_x0000_s7698" style="position:absolute" from="7763,6442" to="7763,6543" strokecolor="#696b6d" strokeweight=".23778mm"/>
            <v:shape id="_x0000_s7697" style="position:absolute;left:7736;top:6517;width:54;height:74" coordorigin="7737,6518" coordsize="54,74" path="m7790,6518r-53,l7763,6591r27,-73xe" fillcolor="#696b6d" stroked="f">
              <v:path arrowok="t"/>
            </v:shape>
            <v:shape id="_x0000_s7696" style="position:absolute;left:7462;top:6047;width:602;height:388" coordorigin="7463,6048" coordsize="602,388" path="m8024,6048r-521,l7480,6049r-12,4l7463,6065r,23l7463,6395r,23l7468,6430r12,5l7503,6435r521,l8047,6435r12,-5l8064,6418r,-23l8064,6088r,-23l8059,6053r-12,-4l8024,6048xe" stroked="f">
              <v:path arrowok="t"/>
            </v:shape>
            <v:shape id="_x0000_s7695" style="position:absolute;left:7462;top:6047;width:602;height:388" coordorigin="7463,6048" coordsize="602,388" path="m7503,6048r-23,1l7468,6053r-5,12l7463,6088r,307l7463,6418r5,12l7480,6435r23,l8024,6435r23,l8059,6430r5,-12l8064,6395r,-307l8064,6065r-5,-12l8047,6049r-23,-1l7503,6048xe" filled="f" strokecolor="#abadb0" strokeweight=".24978mm">
              <v:path arrowok="t"/>
            </v:shape>
            <v:shape id="_x0000_s7694" style="position:absolute;left:7462;top:6598;width:602;height:488" coordorigin="7463,6598" coordsize="602,488" path="m8024,6598r-521,l7480,6599r-12,4l7463,6615r,23l7463,7046r,23l7468,7081r12,4l7503,7086r521,l8047,7085r12,-4l8064,7069r,-23l8064,6638r,-23l8059,6603r-12,-4l8024,6598xe" stroked="f">
              <v:path arrowok="t"/>
            </v:shape>
            <v:shape id="_x0000_s7693" style="position:absolute;left:7462;top:6598;width:602;height:488" coordorigin="7463,6598" coordsize="602,488" path="m7503,6598r-23,1l7468,6603r-5,12l7463,6638r,408l7463,7069r5,12l7480,7085r23,1l8024,7086r23,-1l8059,7081r5,-12l8064,7046r,-408l8064,6615r-5,-12l8047,6599r-23,-1l7503,6598xe" filled="f" strokecolor="#919396" strokeweight=".24978mm">
              <v:path arrowok="t"/>
            </v:shape>
            <v:shape id="_x0000_s7692" type="#_x0000_t75" style="position:absolute;left:8320;top:2948;width:289;height:263">
              <v:imagedata r:id="rId804" o:title=""/>
            </v:shape>
            <v:shape id="_x0000_s7691" type="#_x0000_t75" style="position:absolute;left:8576;top:2804;width:308;height:181">
              <v:imagedata r:id="rId805" o:title=""/>
            </v:shape>
            <v:shape id="_x0000_s7690" type="#_x0000_t75" style="position:absolute;left:8609;top:2984;width:329;height:181">
              <v:imagedata r:id="rId806" o:title=""/>
            </v:shape>
            <v:shape id="_x0000_s7689" style="position:absolute;left:8903;top:3158;width:35;height:7" coordorigin="8903,3159" coordsize="35,7" path="m8938,3159r-9,l8904,3165r-1,l8938,3165r,-6xe" fillcolor="#a9abae" stroked="f">
              <v:path arrowok="t"/>
            </v:shape>
            <v:shape id="_x0000_s7688" type="#_x0000_t75" style="position:absolute;left:8576;top:2948;width:33;height:217">
              <v:imagedata r:id="rId807" o:title=""/>
            </v:shape>
            <v:shape id="_x0000_s7687" type="#_x0000_t75" style="position:absolute;left:8883;top:2734;width:505;height:168">
              <v:imagedata r:id="rId808" o:title=""/>
            </v:shape>
            <v:shape id="_x0000_s7686" type="#_x0000_t75" style="position:absolute;left:8883;top:2804;width:505;height:266">
              <v:imagedata r:id="rId809" o:title=""/>
            </v:shape>
            <v:shape id="_x0000_s7685" type="#_x0000_t75" style="position:absolute;left:9326;top:2798;width:316;height:289">
              <v:imagedata r:id="rId810" o:title=""/>
            </v:shape>
            <v:shape id="_x0000_s7684" type="#_x0000_t75" style="position:absolute;left:9642;top:2807;width:409;height:396">
              <v:imagedata r:id="rId811" o:title=""/>
            </v:shape>
            <v:shape id="_x0000_s7683" type="#_x0000_t75" style="position:absolute;left:9666;top:3274;width:399;height:178">
              <v:imagedata r:id="rId812" o:title=""/>
            </v:shape>
            <v:shape id="_x0000_s7682" type="#_x0000_t75" style="position:absolute;left:9631;top:3450;width:434;height:178">
              <v:imagedata r:id="rId813" o:title=""/>
            </v:shape>
            <v:shape id="_x0000_s7681" type="#_x0000_t75" style="position:absolute;left:9649;top:3627;width:416;height:178">
              <v:imagedata r:id="rId814" o:title=""/>
            </v:shape>
            <v:shape id="_x0000_s7680" type="#_x0000_t75" style="position:absolute;left:9596;top:3727;width:179;height:402">
              <v:imagedata r:id="rId815" o:title=""/>
            </v:shape>
            <v:shape id="_x0000_s7679" type="#_x0000_t75" style="position:absolute;left:9596;top:3458;width:179;height:346">
              <v:imagedata r:id="rId816" o:title=""/>
            </v:shape>
            <v:shape id="_x0000_s7678" type="#_x0000_t75" style="position:absolute;left:9548;top:3086;width:386;height:191">
              <v:imagedata r:id="rId817" o:title=""/>
            </v:shape>
            <v:shape id="_x0000_s7677" type="#_x0000_t75" style="position:absolute;left:9596;top:3230;width:344;height:230">
              <v:imagedata r:id="rId818" o:title=""/>
            </v:shape>
            <v:shape id="_x0000_s7676" type="#_x0000_t75" style="position:absolute;left:9641;top:3086;width:2;height:2">
              <v:imagedata r:id="rId819" o:title=""/>
            </v:shape>
            <v:shape id="_x0000_s7675" type="#_x0000_t75" style="position:absolute;left:9642;top:3050;width:288;height:154">
              <v:imagedata r:id="rId820" o:title=""/>
            </v:shape>
            <v:shape id="_x0000_s7674" type="#_x0000_t75" style="position:absolute;left:9642;top:3085;width:14;height:8">
              <v:imagedata r:id="rId821" o:title=""/>
            </v:shape>
            <v:shape id="_x0000_s7673" type="#_x0000_t75" style="position:absolute;left:9597;top:3274;width:362;height:187">
              <v:imagedata r:id="rId822" o:title=""/>
            </v:shape>
            <v:shape id="_x0000_s7672" style="position:absolute;left:9597;top:3458;width:8;height:2" coordorigin="9597,3459" coordsize="8,2" path="m9597,3459r,2l9605,3460r-8,-1xe" fillcolor="#ecedee" stroked="f">
              <v:path arrowok="t"/>
            </v:shape>
            <v:shape id="_x0000_s7671" type="#_x0000_t75" style="position:absolute;left:8118;top:3158;width:819;height:261">
              <v:imagedata r:id="rId823" o:title=""/>
            </v:shape>
            <v:shape id="_x0000_s7670" type="#_x0000_t75" style="position:absolute;left:9025;top:3211;width:567;height:208">
              <v:imagedata r:id="rId824" o:title=""/>
            </v:shape>
            <v:shape id="_x0000_s7669" type="#_x0000_t75" style="position:absolute;left:8118;top:3418;width:1478;height:208">
              <v:imagedata r:id="rId825" o:title=""/>
            </v:shape>
            <v:shape id="_x0000_s7668" type="#_x0000_t75" style="position:absolute;left:8118;top:3625;width:1287;height:208">
              <v:imagedata r:id="rId826" o:title=""/>
            </v:shape>
            <v:shape id="_x0000_s7667" type="#_x0000_t75" style="position:absolute;left:8118;top:3832;width:1232;height:208">
              <v:imagedata r:id="rId827" o:title=""/>
            </v:shape>
            <v:shape id="_x0000_s7666" type="#_x0000_t75" style="position:absolute;left:8118;top:4038;width:1233;height:208">
              <v:imagedata r:id="rId828" o:title=""/>
            </v:shape>
            <v:shape id="_x0000_s7665" type="#_x0000_t75" style="position:absolute;left:8045;top:3211;width:74;height:1035">
              <v:imagedata r:id="rId829" o:title=""/>
            </v:shape>
            <v:shape id="_x0000_s7664" type="#_x0000_t75" style="position:absolute;left:8824;top:3211;width:260;height:164">
              <v:imagedata r:id="rId830" o:title=""/>
            </v:shape>
            <v:shape id="_x0000_s7663" type="#_x0000_t75" style="position:absolute;left:8793;top:3375;width:244;height:164">
              <v:imagedata r:id="rId831" o:title=""/>
            </v:shape>
            <v:shape id="_x0000_s7662" type="#_x0000_t75" style="position:absolute;left:8841;top:3211;width:227;height:296">
              <v:imagedata r:id="rId832" o:title=""/>
            </v:shape>
            <v:shape id="_x0000_s7661" type="#_x0000_t75" style="position:absolute;left:9349;top:3703;width:247;height:543">
              <v:imagedata r:id="rId833" o:title=""/>
            </v:shape>
            <v:shape id="_x0000_s7660" type="#_x0000_t75" style="position:absolute;left:8320;top:3211;width:289;height:112">
              <v:imagedata r:id="rId834" o:title=""/>
            </v:shape>
            <v:shape id="_x0000_s7659" type="#_x0000_t75" style="position:absolute;left:9312;top:3425;width:166;height:151">
              <v:imagedata r:id="rId835" o:title=""/>
            </v:shape>
            <v:shape id="_x0000_s7658" type="#_x0000_t75" style="position:absolute;left:9460;top:3444;width:136;height:149">
              <v:imagedata r:id="rId836" o:title=""/>
            </v:shape>
            <v:shape id="_x0000_s7657" type="#_x0000_t75" style="position:absolute;left:9296;top:3558;width:166;height:146">
              <v:imagedata r:id="rId837" o:title=""/>
            </v:shape>
            <v:shape id="_x0000_s7656" type="#_x0000_t75" style="position:absolute;left:9405;top:3576;width:192;height:151">
              <v:imagedata r:id="rId838" o:title=""/>
            </v:shape>
            <v:shape id="_x0000_s7655" type="#_x0000_t75" style="position:absolute;left:9563;top:3211;width:34;height:244">
              <v:imagedata r:id="rId839" o:title=""/>
            </v:shape>
            <v:shape id="_x0000_s7654" type="#_x0000_t75" style="position:absolute;left:10519;top:4552;width:953;height:942">
              <v:imagedata r:id="rId840" o:title=""/>
            </v:shape>
            <v:rect id="_x0000_s7653" style="position:absolute;left:10519;top:4540;width:953;height:953" filled="f" strokecolor="#b8babc" strokeweight=".53906mm"/>
            <v:shape id="_x0000_s7652" style="position:absolute;left:10764;top:5359;width:462;height:253" coordorigin="10765,5359" coordsize="462,253" path="m11186,5359r-381,l10782,5360r-12,4l10766,5376r-1,23l10765,5572r1,23l10770,5607r12,4l10805,5612r381,l11210,5611r11,-4l11226,5595r,-23l11226,5399r,-23l11221,5364r-11,-4l11186,5359xe" stroked="f">
              <v:path arrowok="t"/>
            </v:shape>
            <v:shape id="_x0000_s7651" style="position:absolute;left:10764;top:5359;width:462;height:253" coordorigin="10765,5359" coordsize="462,253" path="m10805,5359r-23,1l10770,5364r-4,12l10765,5399r,173l10766,5595r4,12l10782,5611r23,1l11186,5612r24,-1l11221,5607r5,-12l11226,5572r,-173l11226,5376r-5,-12l11210,5360r-24,-1l10805,5359xe" filled="f" strokecolor="#b8babc" strokeweight=".18733mm">
              <v:path arrowok="t"/>
            </v:shape>
            <v:shape id="_x0000_s7650" style="position:absolute;left:9439;top:5185;width:462;height:173" coordorigin="9440,5186" coordsize="462,173" path="m9861,5186r-381,l9456,5186r-11,5l9440,5203r,23l9440,5317r,24l9445,5353r11,4l9480,5358r381,l9884,5357r12,-4l9900,5341r1,-24l9901,5226r-1,-23l9896,5191r-12,-5l9861,5186xe" stroked="f">
              <v:path arrowok="t"/>
            </v:shape>
            <v:shape id="_x0000_s7649" style="position:absolute;left:9439;top:5185;width:462;height:173" coordorigin="9440,5186" coordsize="462,173" path="m9480,5186r-24,l9445,5191r-5,12l9440,5226r,91l9440,5341r5,12l9456,5357r24,1l9861,5358r23,-1l9896,5353r4,-12l9901,5317r,-91l9900,5203r-4,-12l9884,5186r-23,l9480,5186xe" filled="f" strokecolor="#b8babc" strokeweight=".18733mm">
              <v:path arrowok="t"/>
            </v:shape>
            <v:shape id="_x0000_s7648" style="position:absolute;left:9828;top:6462;width:937;height:937" coordorigin="9829,6462" coordsize="937,937" path="m10297,6462r-468,936l10765,7398r-468,-936xe" stroked="f">
              <v:path arrowok="t"/>
            </v:shape>
            <v:shape id="_x0000_s7647" type="#_x0000_t75" style="position:absolute;left:10076;top:6462;width:441;height:876">
              <v:imagedata r:id="rId841" o:title=""/>
            </v:shape>
            <v:shape id="_x0000_s7646" type="#_x0000_t75" style="position:absolute;left:9858;top:6899;width:220;height:439">
              <v:imagedata r:id="rId842" o:title=""/>
            </v:shape>
            <v:shape id="_x0000_s7645" type="#_x0000_t75" style="position:absolute;left:10515;top:6899;width:220;height:439">
              <v:imagedata r:id="rId843" o:title=""/>
            </v:shape>
            <v:shape id="_x0000_s7644" style="position:absolute;left:9828;top:6462;width:937;height:937" coordorigin="9829,6462" coordsize="937,937" path="m10297,6462r-468,936l10765,7398r-468,-936xe" filled="f" strokecolor="#b8babc" strokeweight=".49458mm">
              <v:path arrowok="t"/>
            </v:shape>
            <v:shape id="_x0000_s7643" style="position:absolute;left:10033;top:7351;width:527;height:173" coordorigin="10034,7351" coordsize="527,173" path="m10520,7351r-446,l10051,7352r-12,4l10034,7368r,24l10034,7483r,24l10039,7518r12,5l10074,7523r446,l10543,7523r12,-5l10559,7507r1,-24l10560,7392r-1,-24l10555,7356r-12,-4l10520,7351xe" stroked="f">
              <v:path arrowok="t"/>
            </v:shape>
            <v:shape id="_x0000_s7642" style="position:absolute;left:10033;top:7351;width:527;height:173" coordorigin="10034,7351" coordsize="527,173" path="m10074,7351r-23,1l10039,7356r-5,12l10034,7392r,91l10034,7507r5,11l10051,7523r23,l10520,7523r23,l10555,7518r4,-11l10560,7483r,-91l10559,7368r-4,-12l10543,7352r-23,-1l10074,7351xe" filled="f" strokecolor="#b8babc" strokeweight=".18733mm">
              <v:path arrowok="t"/>
            </v:shape>
            <v:line id="_x0000_s7641" style="position:absolute" from="9972,5542" to="9972,6207" strokecolor="#b8babc" strokeweight=".1249mm"/>
            <v:shape id="_x0000_s7640" style="position:absolute;left:9945;top:6179;width:53;height:29" coordorigin="9946,6179" coordsize="53,29" path="m9998,6179r-26,28l9946,6179e" filled="f" strokecolor="#b8babc" strokeweight=".1249mm">
              <v:path arrowok="t"/>
            </v:shape>
            <v:line id="_x0000_s7639" style="position:absolute" from="9974,5567" to="10283,6451" strokecolor="#b8babc" strokeweight=".37464mm"/>
            <v:shape id="_x0000_s7638" style="position:absolute;left:10229;top:6396;width:77;height:55" coordorigin="10230,6396" coordsize="77,55" path="m10230,6423r53,28l10306,6396e" filled="f" strokecolor="#b8babc" strokeweight=".37464mm">
              <v:path arrowok="t"/>
            </v:shape>
            <v:line id="_x0000_s7637" style="position:absolute" from="10115,5705" to="9566,6415" strokecolor="#b8babc" strokeweight=".37464mm"/>
            <v:shape id="_x0000_s7636" style="position:absolute;left:9560;top:6355;width:65;height:60" coordorigin="9560,6356" coordsize="65,60" path="m9624,6405r-58,10l9560,6356e" filled="f" strokecolor="#b8babc" strokeweight=".37464mm">
              <v:path arrowok="t"/>
            </v:shape>
            <v:line id="_x0000_s7635" style="position:absolute" from="10117,6112" to="10774,5617" strokecolor="#b8babc" strokeweight=".37464mm"/>
            <v:shape id="_x0000_s7634" style="position:absolute;left:10714;top:5610;width:60;height:65" coordorigin="10715,5611" coordsize="60,65" path="m10763,5676r11,-59l10715,5611e" filled="f" strokecolor="#b8babc" strokeweight=".37464mm">
              <v:path arrowok="t"/>
            </v:shape>
            <v:line id="_x0000_s7633" style="position:absolute" from="10175,6021" to="9262,6061" strokecolor="#b8babc" strokeweight=".37464mm"/>
            <v:shape id="_x0000_s7632" style="position:absolute;left:9261;top:6018;width:46;height:81" coordorigin="9262,6019" coordsize="46,81" path="m9304,6019r-42,42l9307,6100e" filled="f" strokecolor="#b8babc" strokeweight=".37464mm">
              <v:path arrowok="t"/>
            </v:shape>
            <v:line id="_x0000_s7631" style="position:absolute" from="10035,6116" to="9667,5380" strokecolor="#b8babc" strokeweight=".37464mm"/>
            <v:shape id="_x0000_s7630" style="position:absolute;left:9650;top:5379;width:73;height:58" coordorigin="9651,5380" coordsize="73,58" path="m9723,5401r-56,-21l9651,5437e" filled="f" strokecolor="#b8babc" strokeweight=".37464mm">
              <v:path arrowok="t"/>
            </v:shape>
            <v:line id="_x0000_s7629" style="position:absolute" from="9776,5710" to="10686,6204" strokecolor="#b8babc" strokeweight=".37464mm"/>
            <v:shape id="_x0000_s7628" style="position:absolute;left:10628;top:6147;width:58;height:72" coordorigin="10628,6148" coordsize="58,72" path="m10628,6219r58,-15l10667,6148e" filled="f" strokecolor="#b8babc" strokeweight=".37464mm">
              <v:path arrowok="t"/>
            </v:shape>
            <v:shape id="_x0000_s7627" style="position:absolute;left:9593;top:5522;width:823;height:823" coordorigin="9594,5523" coordsize="823,823" path="m10005,5523r-74,6l9861,5548r-64,31l9740,5620r-50,49l9650,5727r-31,64l9600,5860r-6,74l9600,6008r19,70l9650,6142r40,57l9740,6249r57,40l9861,6320r70,19l10005,6346r74,-7l10149,6320r64,-31l10270,6249r50,-50l10360,6142r31,-64l10410,6008r6,-74l10410,5860r-19,-69l10360,5727r-40,-58l10270,5620r-57,-41l10149,5548r-70,-19l10005,5523xe" fillcolor="#b8babc" stroked="f">
              <v:path arrowok="t"/>
            </v:shape>
            <v:shape id="_x0000_s7626" style="position:absolute;left:8187;top:2699;width:3419;height:1542" coordorigin="8188,2699" coordsize="3419,1542" path="m8268,2699r-46,2l8198,2709r-9,24l8188,2780r,1381l8189,4207r9,24l8222,4240r46,1l11526,4241r46,-1l11596,4231r9,-24l11606,4161r,-1381l11605,2733r-9,-24l11572,2701r-46,-2l8268,2699xe" filled="f" strokecolor="#d7d8da" strokeweight=".49953mm">
              <v:path arrowok="t"/>
            </v:shape>
            <v:shape id="_x0000_s7625" type="#_x0000_t75" style="position:absolute;left:7623;top:2325;width:279;height:330">
              <v:imagedata r:id="rId844" o:title=""/>
            </v:shape>
            <v:shape id="_x0000_s7624" type="#_x0000_t75" style="position:absolute;left:11522;top:113;width:157;height:157">
              <v:imagedata r:id="rId79" o:title=""/>
            </v:shape>
            <v:shape id="_x0000_s7623" type="#_x0000_t75" style="position:absolute;left:11522;top:457;width:157;height:157">
              <v:imagedata r:id="rId80" o:title=""/>
            </v:shape>
            <v:shape id="_x0000_s7622" type="#_x0000_t75" style="position:absolute;left:11522;top:800;width:157;height:157">
              <v:imagedata r:id="rId80" o:title=""/>
            </v:shape>
            <v:shape id="_x0000_s7621" type="#_x0000_t75" style="position:absolute;left:11522;top:1144;width:157;height:157">
              <v:imagedata r:id="rId80" o:title=""/>
            </v:shape>
            <v:shape id="_x0000_s7620" type="#_x0000_t75" style="position:absolute;left:11522;top:1488;width:157;height:157">
              <v:imagedata r:id="rId80" o:title=""/>
            </v:shape>
            <v:shape id="_x0000_s7619" type="#_x0000_t75" style="position:absolute;left:11522;top:1831;width:157;height:157">
              <v:imagedata r:id="rId80" o:title=""/>
            </v:shape>
            <v:shape id="_x0000_s7618" type="#_x0000_t75" style="position:absolute;left:11522;top:2175;width:157;height:157">
              <v:imagedata r:id="rId81" o:title=""/>
            </v:shape>
            <v:shape id="_x0000_s7617" type="#_x0000_t75" style="position:absolute;left:11522;top:2518;width:157;height:157">
              <v:imagedata r:id="rId80" o:title=""/>
            </v:shape>
            <v:shape id="_x0000_s7616" type="#_x0000_t75" style="position:absolute;left:11522;top:2862;width:157;height:157">
              <v:imagedata r:id="rId80" o:title=""/>
            </v:shape>
            <v:shape id="_x0000_s7615" type="#_x0000_t75" style="position:absolute;left:11522;top:3549;width:157;height:157">
              <v:imagedata r:id="rId80" o:title=""/>
            </v:shape>
            <v:shape id="_x0000_s7614" type="#_x0000_t75" style="position:absolute;left:11522;top:3205;width:157;height:157">
              <v:imagedata r:id="rId80" o:title=""/>
            </v:shape>
            <v:shape id="_x0000_s7613" type="#_x0000_t75" style="position:absolute;left:11522;top:3892;width:157;height:157">
              <v:imagedata r:id="rId82" o:title=""/>
            </v:shape>
            <v:shape id="_x0000_s7612" type="#_x0000_t75" style="position:absolute;left:11522;top:4236;width:157;height:157">
              <v:imagedata r:id="rId80" o:title=""/>
            </v:shape>
            <v:shape id="_x0000_s7611" type="#_x0000_t75" style="position:absolute;left:11522;top:4580;width:157;height:157">
              <v:imagedata r:id="rId80" o:title=""/>
            </v:shape>
            <v:shape id="_x0000_s7610" type="#_x0000_t75" style="position:absolute;left:11522;top:4923;width:157;height:157">
              <v:imagedata r:id="rId80" o:title=""/>
            </v:shape>
            <v:shape id="_x0000_s7609" type="#_x0000_t75" style="position:absolute;left:11522;top:5267;width:157;height:157">
              <v:imagedata r:id="rId80" o:title=""/>
            </v:shape>
            <v:shape id="_x0000_s7608" type="#_x0000_t75" style="position:absolute;left:11522;top:5610;width:157;height:157">
              <v:imagedata r:id="rId83" o:title=""/>
            </v:shape>
            <v:shape id="_x0000_s7607" type="#_x0000_t75" style="position:absolute;left:11522;top:5954;width:157;height:157">
              <v:imagedata r:id="rId80" o:title=""/>
            </v:shape>
            <v:shape id="_x0000_s7606" type="#_x0000_t75" style="position:absolute;left:11522;top:6297;width:157;height:157">
              <v:imagedata r:id="rId80" o:title=""/>
            </v:shape>
            <v:shape id="_x0000_s7605" type="#_x0000_t75" style="position:absolute;left:11522;top:6641;width:157;height:157">
              <v:imagedata r:id="rId84" o:title=""/>
            </v:shape>
            <v:shape id="_x0000_s7604" type="#_x0000_t75" style="position:absolute;left:11522;top:6984;width:157;height:157">
              <v:imagedata r:id="rId84" o:title=""/>
            </v:shape>
            <v:shape id="_x0000_s7603" type="#_x0000_t75" style="position:absolute;left:11522;top:7672;width:157;height:157">
              <v:imagedata r:id="rId80" o:title=""/>
            </v:shape>
            <v:shape id="_x0000_s7602" type="#_x0000_t75" style="position:absolute;left:11522;top:8359;width:157;height:157">
              <v:imagedata r:id="rId80" o:title=""/>
            </v:shape>
            <v:shape id="_x0000_s7601" type="#_x0000_t75" style="position:absolute;left:11522;top:7328;width:157;height:157">
              <v:imagedata r:id="rId79" o:title=""/>
            </v:shape>
            <v:shape id="_x0000_s7600" type="#_x0000_t75" style="position:absolute;left:11522;top:8015;width:157;height:157">
              <v:imagedata r:id="rId84" o:title=""/>
            </v:shape>
            <v:shape id="_x0000_s7599" type="#_x0000_t75" style="position:absolute;left:11522;top:9046;width:157;height:157">
              <v:imagedata r:id="rId81" o:title=""/>
            </v:shape>
            <v:shape id="_x0000_s7598" type="#_x0000_t75" style="position:absolute;left:11522;top:9733;width:157;height:157">
              <v:imagedata r:id="rId80" o:title=""/>
            </v:shape>
            <v:shape id="_x0000_s7597" type="#_x0000_t75" style="position:absolute;left:11522;top:8702;width:157;height:157">
              <v:imagedata r:id="rId81" o:title=""/>
            </v:shape>
            <v:shape id="_x0000_s7596" type="#_x0000_t75" style="position:absolute;left:11522;top:9389;width:157;height:157">
              <v:imagedata r:id="rId81" o:title=""/>
            </v:shape>
            <v:shape id="_x0000_s7595" type="#_x0000_t75" style="position:absolute;left:11522;top:10764;width:157;height:157">
              <v:imagedata r:id="rId80" o:title=""/>
            </v:shape>
            <v:shape id="_x0000_s7594" type="#_x0000_t75" style="position:absolute;left:11522;top:11107;width:157;height:157">
              <v:imagedata r:id="rId80" o:title=""/>
            </v:shape>
            <v:shape id="_x0000_s7593" type="#_x0000_t75" style="position:absolute;left:11522;top:12138;width:157;height:157">
              <v:imagedata r:id="rId80" o:title=""/>
            </v:shape>
            <v:shape id="_x0000_s7592" type="#_x0000_t75" style="position:absolute;left:11522;top:12481;width:157;height:157">
              <v:imagedata r:id="rId80" o:title=""/>
            </v:shape>
            <v:shape id="_x0000_s7591" type="#_x0000_t75" style="position:absolute;left:11522;top:10077;width:157;height:157">
              <v:imagedata r:id="rId80" o:title=""/>
            </v:shape>
            <v:shape id="_x0000_s7590" type="#_x0000_t75" style="position:absolute;left:11522;top:10420;width:157;height:157">
              <v:imagedata r:id="rId80" o:title=""/>
            </v:shape>
            <v:shape id="_x0000_s7589" type="#_x0000_t75" style="position:absolute;left:11522;top:11451;width:157;height:157">
              <v:imagedata r:id="rId80" o:title=""/>
            </v:shape>
            <v:shape id="_x0000_s7588" type="#_x0000_t75" style="position:absolute;left:11522;top:11794;width:157;height:157">
              <v:imagedata r:id="rId80" o:title=""/>
            </v:shape>
            <v:shape id="_x0000_s7587" type="#_x0000_t75" style="position:absolute;left:11522;top:13512;width:157;height:157">
              <v:imagedata r:id="rId80" o:title=""/>
            </v:shape>
            <v:shape id="_x0000_s7586" type="#_x0000_t75" style="position:absolute;left:11522;top:13856;width:157;height:157">
              <v:imagedata r:id="rId80" o:title=""/>
            </v:shape>
            <v:shape id="_x0000_s7585" type="#_x0000_t75" style="position:absolute;left:11522;top:14886;width:157;height:157">
              <v:imagedata r:id="rId84" o:title=""/>
            </v:shape>
            <v:shape id="_x0000_s7584" type="#_x0000_t75" style="position:absolute;left:11522;top:15230;width:157;height:157">
              <v:imagedata r:id="rId84" o:title=""/>
            </v:shape>
            <v:shape id="_x0000_s7583" type="#_x0000_t75" style="position:absolute;left:11522;top:12825;width:157;height:157">
              <v:imagedata r:id="rId83" o:title=""/>
            </v:shape>
            <v:shape id="_x0000_s7582" type="#_x0000_t75" style="position:absolute;left:11522;top:13169;width:157;height:157">
              <v:imagedata r:id="rId80" o:title=""/>
            </v:shape>
            <v:shape id="_x0000_s7581" type="#_x0000_t75" style="position:absolute;left:11522;top:14199;width:157;height:157">
              <v:imagedata r:id="rId84" o:title=""/>
            </v:shape>
            <v:shape id="_x0000_s7580" type="#_x0000_t75" style="position:absolute;left:11522;top:14543;width:157;height:157">
              <v:imagedata r:id="rId79" o:title=""/>
            </v:shape>
            <v:shape id="_x0000_s7579" type="#_x0000_t75" style="position:absolute;left:11522;top:15573;width:157;height:157">
              <v:imagedata r:id="rId81" o:title=""/>
            </v:shape>
            <w10:wrap anchorx="page" anchory="page"/>
          </v:group>
        </w:pict>
      </w:r>
      <w:r>
        <w:rPr>
          <w:color w:val="231F20"/>
          <w:w w:val="95"/>
        </w:rPr>
        <w:t>TË</w:t>
      </w:r>
      <w:r>
        <w:rPr>
          <w:color w:val="231F20"/>
          <w:spacing w:val="-35"/>
          <w:w w:val="95"/>
        </w:rPr>
        <w:t xml:space="preserve"> </w:t>
      </w:r>
      <w:r>
        <w:rPr>
          <w:color w:val="231F20"/>
          <w:w w:val="95"/>
        </w:rPr>
        <w:t>NDRYSHËM,</w:t>
      </w:r>
      <w:r>
        <w:rPr>
          <w:color w:val="231F20"/>
          <w:spacing w:val="-35"/>
          <w:w w:val="95"/>
        </w:rPr>
        <w:t xml:space="preserve"> </w:t>
      </w:r>
      <w:r>
        <w:rPr>
          <w:color w:val="231F20"/>
          <w:w w:val="95"/>
        </w:rPr>
        <w:t>POR</w:t>
      </w:r>
      <w:r>
        <w:rPr>
          <w:color w:val="231F20"/>
          <w:spacing w:val="-37"/>
          <w:w w:val="95"/>
        </w:rPr>
        <w:t xml:space="preserve"> </w:t>
      </w:r>
      <w:r>
        <w:rPr>
          <w:color w:val="231F20"/>
          <w:w w:val="95"/>
        </w:rPr>
        <w:t>TË</w:t>
      </w:r>
      <w:r>
        <w:rPr>
          <w:color w:val="231F20"/>
          <w:spacing w:val="-35"/>
          <w:w w:val="95"/>
        </w:rPr>
        <w:t xml:space="preserve"> </w:t>
      </w:r>
      <w:r>
        <w:rPr>
          <w:color w:val="231F20"/>
          <w:w w:val="95"/>
        </w:rPr>
        <w:t>BARABARTË</w:t>
      </w:r>
    </w:p>
    <w:p w:rsidR="00E820D0" w:rsidRDefault="00E527CD">
      <w:pPr>
        <w:pStyle w:val="BodyText"/>
        <w:spacing w:before="196" w:line="247" w:lineRule="auto"/>
        <w:ind w:left="1133" w:right="29"/>
      </w:pPr>
      <w:r>
        <w:rPr>
          <w:color w:val="231F20"/>
        </w:rPr>
        <w:t>Duke</w:t>
      </w:r>
      <w:r>
        <w:rPr>
          <w:color w:val="231F20"/>
          <w:spacing w:val="-21"/>
        </w:rPr>
        <w:t xml:space="preserve"> </w:t>
      </w:r>
      <w:r>
        <w:rPr>
          <w:color w:val="231F20"/>
        </w:rPr>
        <w:t>u</w:t>
      </w:r>
      <w:r>
        <w:rPr>
          <w:color w:val="231F20"/>
          <w:spacing w:val="-21"/>
        </w:rPr>
        <w:t xml:space="preserve"> </w:t>
      </w:r>
      <w:r>
        <w:rPr>
          <w:color w:val="231F20"/>
        </w:rPr>
        <w:t>bazuar</w:t>
      </w:r>
      <w:r>
        <w:rPr>
          <w:color w:val="231F20"/>
          <w:spacing w:val="-20"/>
        </w:rPr>
        <w:t xml:space="preserve"> </w:t>
      </w:r>
      <w:r>
        <w:rPr>
          <w:color w:val="231F20"/>
        </w:rPr>
        <w:t>në</w:t>
      </w:r>
      <w:r>
        <w:rPr>
          <w:color w:val="231F20"/>
          <w:spacing w:val="-21"/>
        </w:rPr>
        <w:t xml:space="preserve"> </w:t>
      </w:r>
      <w:r>
        <w:rPr>
          <w:color w:val="231F20"/>
        </w:rPr>
        <w:t>diskutimet</w:t>
      </w:r>
      <w:r>
        <w:rPr>
          <w:color w:val="231F20"/>
          <w:spacing w:val="-20"/>
        </w:rPr>
        <w:t xml:space="preserve"> </w:t>
      </w:r>
      <w:r>
        <w:rPr>
          <w:color w:val="231F20"/>
        </w:rPr>
        <w:t>e</w:t>
      </w:r>
      <w:r>
        <w:rPr>
          <w:color w:val="231F20"/>
          <w:spacing w:val="-21"/>
        </w:rPr>
        <w:t xml:space="preserve"> </w:t>
      </w:r>
      <w:r>
        <w:rPr>
          <w:color w:val="231F20"/>
        </w:rPr>
        <w:t>nxënësve/eve,</w:t>
      </w:r>
      <w:r>
        <w:rPr>
          <w:color w:val="231F20"/>
          <w:spacing w:val="-20"/>
        </w:rPr>
        <w:t xml:space="preserve"> </w:t>
      </w:r>
      <w:r>
        <w:rPr>
          <w:color w:val="231F20"/>
        </w:rPr>
        <w:t>shembujt e</w:t>
      </w:r>
      <w:r>
        <w:rPr>
          <w:color w:val="231F20"/>
          <w:spacing w:val="-17"/>
        </w:rPr>
        <w:t xml:space="preserve"> </w:t>
      </w:r>
      <w:r>
        <w:rPr>
          <w:color w:val="231F20"/>
        </w:rPr>
        <w:t>sjellë</w:t>
      </w:r>
      <w:r>
        <w:rPr>
          <w:color w:val="231F20"/>
          <w:spacing w:val="-16"/>
        </w:rPr>
        <w:t xml:space="preserve"> </w:t>
      </w:r>
      <w:r>
        <w:rPr>
          <w:color w:val="231F20"/>
        </w:rPr>
        <w:t>nga</w:t>
      </w:r>
      <w:r>
        <w:rPr>
          <w:color w:val="231F20"/>
          <w:spacing w:val="-17"/>
        </w:rPr>
        <w:t xml:space="preserve"> </w:t>
      </w:r>
      <w:r>
        <w:rPr>
          <w:color w:val="231F20"/>
        </w:rPr>
        <w:t>vetë</w:t>
      </w:r>
      <w:r>
        <w:rPr>
          <w:color w:val="231F20"/>
          <w:spacing w:val="-16"/>
        </w:rPr>
        <w:t xml:space="preserve"> </w:t>
      </w:r>
      <w:r>
        <w:rPr>
          <w:color w:val="231F20"/>
        </w:rPr>
        <w:t>ata/ato</w:t>
      </w:r>
      <w:r>
        <w:rPr>
          <w:color w:val="231F20"/>
          <w:spacing w:val="-16"/>
        </w:rPr>
        <w:t xml:space="preserve"> </w:t>
      </w:r>
      <w:r>
        <w:rPr>
          <w:color w:val="231F20"/>
        </w:rPr>
        <w:t>dhe</w:t>
      </w:r>
      <w:r>
        <w:rPr>
          <w:color w:val="231F20"/>
          <w:spacing w:val="-17"/>
        </w:rPr>
        <w:t xml:space="preserve"> </w:t>
      </w:r>
      <w:r>
        <w:rPr>
          <w:color w:val="231F20"/>
        </w:rPr>
        <w:t>kushtet</w:t>
      </w:r>
      <w:r>
        <w:rPr>
          <w:color w:val="231F20"/>
          <w:spacing w:val="-16"/>
        </w:rPr>
        <w:t xml:space="preserve"> </w:t>
      </w:r>
      <w:r>
        <w:rPr>
          <w:color w:val="231F20"/>
        </w:rPr>
        <w:t>e</w:t>
      </w:r>
      <w:r>
        <w:rPr>
          <w:color w:val="231F20"/>
          <w:spacing w:val="-17"/>
        </w:rPr>
        <w:t xml:space="preserve"> </w:t>
      </w:r>
      <w:r>
        <w:rPr>
          <w:color w:val="231F20"/>
        </w:rPr>
        <w:t>klasës,</w:t>
      </w:r>
      <w:r>
        <w:rPr>
          <w:color w:val="231F20"/>
          <w:spacing w:val="-16"/>
        </w:rPr>
        <w:t xml:space="preserve"> </w:t>
      </w:r>
      <w:r>
        <w:rPr>
          <w:color w:val="231F20"/>
        </w:rPr>
        <w:t xml:space="preserve">trajtohen çështje që promovojnë tolerancën, respektimin e të drejtës së fëmijëve, të </w:t>
      </w:r>
      <w:proofErr w:type="spellStart"/>
      <w:r>
        <w:rPr>
          <w:color w:val="231F20"/>
        </w:rPr>
        <w:t>diversitetit</w:t>
      </w:r>
      <w:proofErr w:type="spellEnd"/>
      <w:r>
        <w:rPr>
          <w:color w:val="231F20"/>
        </w:rPr>
        <w:t xml:space="preserve"> kulturor, gjinor, </w:t>
      </w:r>
      <w:proofErr w:type="spellStart"/>
      <w:r>
        <w:rPr>
          <w:color w:val="231F20"/>
        </w:rPr>
        <w:t>moshor</w:t>
      </w:r>
      <w:proofErr w:type="spellEnd"/>
      <w:r>
        <w:rPr>
          <w:color w:val="231F20"/>
          <w:spacing w:val="-25"/>
        </w:rPr>
        <w:t xml:space="preserve"> </w:t>
      </w:r>
      <w:r>
        <w:rPr>
          <w:color w:val="231F20"/>
        </w:rPr>
        <w:t>etj.</w:t>
      </w:r>
      <w:r>
        <w:rPr>
          <w:color w:val="231F20"/>
          <w:spacing w:val="-31"/>
        </w:rPr>
        <w:t xml:space="preserve"> </w:t>
      </w:r>
      <w:r>
        <w:rPr>
          <w:color w:val="231F20"/>
          <w:spacing w:val="-4"/>
        </w:rPr>
        <w:t>Trajtohen</w:t>
      </w:r>
      <w:r>
        <w:rPr>
          <w:color w:val="231F20"/>
          <w:spacing w:val="-24"/>
        </w:rPr>
        <w:t xml:space="preserve"> </w:t>
      </w:r>
      <w:r>
        <w:rPr>
          <w:color w:val="231F20"/>
        </w:rPr>
        <w:t>problemet</w:t>
      </w:r>
      <w:r>
        <w:rPr>
          <w:color w:val="231F20"/>
          <w:spacing w:val="-25"/>
        </w:rPr>
        <w:t xml:space="preserve"> </w:t>
      </w:r>
      <w:r>
        <w:rPr>
          <w:color w:val="231F20"/>
        </w:rPr>
        <w:t>e</w:t>
      </w:r>
      <w:r>
        <w:rPr>
          <w:color w:val="231F20"/>
          <w:spacing w:val="-25"/>
        </w:rPr>
        <w:t xml:space="preserve"> </w:t>
      </w:r>
      <w:r>
        <w:rPr>
          <w:color w:val="231F20"/>
        </w:rPr>
        <w:t>fëmijëve</w:t>
      </w:r>
      <w:r>
        <w:rPr>
          <w:color w:val="231F20"/>
          <w:spacing w:val="-25"/>
        </w:rPr>
        <w:t xml:space="preserve"> </w:t>
      </w:r>
      <w:r>
        <w:rPr>
          <w:color w:val="231F20"/>
        </w:rPr>
        <w:t>në</w:t>
      </w:r>
      <w:r>
        <w:rPr>
          <w:color w:val="231F20"/>
          <w:spacing w:val="-25"/>
        </w:rPr>
        <w:t xml:space="preserve"> </w:t>
      </w:r>
      <w:r>
        <w:rPr>
          <w:color w:val="231F20"/>
          <w:spacing w:val="-3"/>
        </w:rPr>
        <w:t xml:space="preserve">vështirësi </w:t>
      </w:r>
      <w:r>
        <w:rPr>
          <w:color w:val="231F20"/>
        </w:rPr>
        <w:t>dhe</w:t>
      </w:r>
      <w:r>
        <w:rPr>
          <w:color w:val="231F20"/>
          <w:spacing w:val="-9"/>
        </w:rPr>
        <w:t xml:space="preserve"> </w:t>
      </w:r>
      <w:r>
        <w:rPr>
          <w:color w:val="231F20"/>
        </w:rPr>
        <w:t>diskutohet</w:t>
      </w:r>
      <w:r>
        <w:rPr>
          <w:color w:val="231F20"/>
          <w:spacing w:val="-8"/>
        </w:rPr>
        <w:t xml:space="preserve"> </w:t>
      </w:r>
      <w:r>
        <w:rPr>
          <w:color w:val="231F20"/>
        </w:rPr>
        <w:t>se</w:t>
      </w:r>
      <w:r>
        <w:rPr>
          <w:color w:val="231F20"/>
          <w:spacing w:val="-8"/>
        </w:rPr>
        <w:t xml:space="preserve"> </w:t>
      </w:r>
      <w:proofErr w:type="spellStart"/>
      <w:r>
        <w:rPr>
          <w:color w:val="231F20"/>
        </w:rPr>
        <w:t>ç’ndihmesë</w:t>
      </w:r>
      <w:proofErr w:type="spellEnd"/>
      <w:r>
        <w:rPr>
          <w:color w:val="231F20"/>
          <w:spacing w:val="-9"/>
        </w:rPr>
        <w:t xml:space="preserve"> </w:t>
      </w:r>
      <w:r>
        <w:rPr>
          <w:color w:val="231F20"/>
        </w:rPr>
        <w:t>mund</w:t>
      </w:r>
      <w:r>
        <w:rPr>
          <w:color w:val="231F20"/>
          <w:spacing w:val="-8"/>
        </w:rPr>
        <w:t xml:space="preserve"> </w:t>
      </w:r>
      <w:r>
        <w:rPr>
          <w:color w:val="231F20"/>
        </w:rPr>
        <w:t>të</w:t>
      </w:r>
      <w:r>
        <w:rPr>
          <w:color w:val="231F20"/>
          <w:spacing w:val="-8"/>
        </w:rPr>
        <w:t xml:space="preserve"> </w:t>
      </w:r>
      <w:r>
        <w:rPr>
          <w:color w:val="231F20"/>
        </w:rPr>
        <w:t>jepet</w:t>
      </w:r>
      <w:r>
        <w:rPr>
          <w:color w:val="231F20"/>
          <w:spacing w:val="-8"/>
        </w:rPr>
        <w:t xml:space="preserve"> </w:t>
      </w:r>
      <w:r>
        <w:rPr>
          <w:color w:val="231F20"/>
        </w:rPr>
        <w:t>për</w:t>
      </w:r>
      <w:r>
        <w:rPr>
          <w:color w:val="231F20"/>
          <w:spacing w:val="-9"/>
        </w:rPr>
        <w:t xml:space="preserve"> </w:t>
      </w:r>
      <w:r>
        <w:rPr>
          <w:color w:val="231F20"/>
        </w:rPr>
        <w:t>ta.</w:t>
      </w:r>
    </w:p>
    <w:p w:rsidR="00E820D0" w:rsidRDefault="00E527CD">
      <w:pPr>
        <w:pStyle w:val="Heading4"/>
        <w:spacing w:before="176"/>
        <w:ind w:left="1020"/>
      </w:pPr>
      <w:r>
        <w:rPr>
          <w:color w:val="231F20"/>
        </w:rPr>
        <w:t>74</w:t>
      </w:r>
    </w:p>
    <w:p w:rsidR="00E820D0" w:rsidRDefault="00E527CD">
      <w:pPr>
        <w:pStyle w:val="BodyText"/>
        <w:spacing w:before="63"/>
        <w:ind w:left="947" w:right="1373"/>
        <w:jc w:val="center"/>
      </w:pPr>
      <w:r>
        <w:br w:type="column"/>
      </w:r>
      <w:r>
        <w:rPr>
          <w:color w:val="231F20"/>
        </w:rPr>
        <w:t>Unë i di nevojat e mia.</w:t>
      </w:r>
    </w:p>
    <w:p w:rsidR="00E820D0" w:rsidRDefault="00E820D0">
      <w:pPr>
        <w:pStyle w:val="BodyText"/>
        <w:rPr>
          <w:sz w:val="28"/>
        </w:rPr>
      </w:pPr>
    </w:p>
    <w:p w:rsidR="00E820D0" w:rsidRDefault="00E527CD">
      <w:pPr>
        <w:pStyle w:val="BodyText"/>
        <w:spacing w:before="179"/>
        <w:ind w:left="947" w:right="1373"/>
        <w:jc w:val="center"/>
      </w:pPr>
      <w:r>
        <w:rPr>
          <w:color w:val="231F20"/>
        </w:rPr>
        <w:t>Familja më ndihmon t’i plotësoj ato.</w:t>
      </w:r>
    </w:p>
    <w:p w:rsidR="00E820D0" w:rsidRDefault="00E820D0">
      <w:pPr>
        <w:jc w:val="center"/>
        <w:sectPr w:rsidR="00E820D0">
          <w:type w:val="continuous"/>
          <w:pgSz w:w="11740" w:h="15880"/>
          <w:pgMar w:top="1500" w:right="0" w:bottom="280" w:left="0" w:header="720" w:footer="720" w:gutter="0"/>
          <w:cols w:num="2" w:space="720" w:equalWidth="0">
            <w:col w:w="5922" w:space="243"/>
            <w:col w:w="5575"/>
          </w:cols>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4891"/>
        <w:rPr>
          <w:rFonts w:ascii="Book Antiqua" w:hAnsi="Book Antiqua"/>
          <w:b/>
        </w:rPr>
      </w:pPr>
      <w:r>
        <w:rPr>
          <w:rFonts w:ascii="Book Antiqua" w:hAnsi="Book Antiqua"/>
          <w:b/>
          <w:color w:val="FFFFFF"/>
        </w:rPr>
        <w:t>MJEDISI “MËSOJ DUKE KËRKUAR”</w:t>
      </w:r>
    </w:p>
    <w:p w:rsidR="00E820D0" w:rsidRDefault="00E820D0">
      <w:pPr>
        <w:pStyle w:val="BodyText"/>
        <w:spacing w:before="11"/>
        <w:rPr>
          <w:rFonts w:ascii="Book Antiqua"/>
          <w:b/>
          <w:sz w:val="8"/>
        </w:rPr>
      </w:pPr>
    </w:p>
    <w:p w:rsidR="00E820D0" w:rsidRDefault="00E820D0">
      <w:pPr>
        <w:rPr>
          <w:rFonts w:ascii="Book Antiqua"/>
          <w:sz w:val="8"/>
        </w:rPr>
        <w:sectPr w:rsidR="00E820D0">
          <w:pgSz w:w="11740" w:h="15880"/>
          <w:pgMar w:top="540" w:right="0" w:bottom="280" w:left="0" w:header="720" w:footer="720" w:gutter="0"/>
          <w:cols w:space="720"/>
        </w:sectPr>
      </w:pPr>
    </w:p>
    <w:p w:rsidR="00E820D0" w:rsidRDefault="00E820D0">
      <w:pPr>
        <w:pStyle w:val="BodyText"/>
        <w:rPr>
          <w:rFonts w:ascii="Book Antiqua"/>
          <w:b/>
          <w:sz w:val="9"/>
        </w:rPr>
      </w:pPr>
    </w:p>
    <w:p w:rsidR="00E820D0" w:rsidRDefault="00E527CD">
      <w:pPr>
        <w:spacing w:before="1"/>
        <w:ind w:left="649"/>
        <w:rPr>
          <w:rFonts w:ascii="Calibri" w:hAnsi="Calibri"/>
          <w:b/>
          <w:sz w:val="10"/>
        </w:rPr>
      </w:pPr>
      <w:r>
        <w:rPr>
          <w:rFonts w:ascii="Calibri" w:hAnsi="Calibri"/>
          <w:b/>
          <w:color w:val="696B6D"/>
          <w:w w:val="125"/>
          <w:sz w:val="10"/>
        </w:rPr>
        <w:t>Ngjyros sendet për të cilat kam nevojë.</w:t>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spacing w:before="9"/>
        <w:rPr>
          <w:rFonts w:ascii="Calibri"/>
          <w:b/>
          <w:sz w:val="13"/>
        </w:rPr>
      </w:pPr>
    </w:p>
    <w:p w:rsidR="00E820D0" w:rsidRDefault="00E527CD">
      <w:pPr>
        <w:ind w:left="2048" w:right="1362"/>
        <w:jc w:val="center"/>
        <w:rPr>
          <w:rFonts w:ascii="Calibri" w:hAnsi="Calibri"/>
          <w:b/>
          <w:sz w:val="12"/>
        </w:rPr>
      </w:pPr>
      <w:r>
        <w:rPr>
          <w:rFonts w:ascii="Calibri" w:hAnsi="Calibri"/>
          <w:b/>
          <w:color w:val="231F20"/>
          <w:w w:val="125"/>
          <w:sz w:val="12"/>
        </w:rPr>
        <w:t>DËSHIRAT</w:t>
      </w:r>
    </w:p>
    <w:p w:rsidR="00E820D0" w:rsidRDefault="00E820D0">
      <w:pPr>
        <w:pStyle w:val="BodyText"/>
        <w:rPr>
          <w:rFonts w:ascii="Calibri"/>
          <w:b/>
          <w:sz w:val="16"/>
        </w:rPr>
      </w:pPr>
    </w:p>
    <w:p w:rsidR="00E820D0" w:rsidRDefault="00E820D0">
      <w:pPr>
        <w:pStyle w:val="BodyText"/>
        <w:spacing w:before="2"/>
        <w:rPr>
          <w:rFonts w:ascii="Calibri"/>
          <w:b/>
          <w:sz w:val="14"/>
        </w:rPr>
      </w:pPr>
    </w:p>
    <w:p w:rsidR="00E820D0" w:rsidRDefault="00E527CD">
      <w:pPr>
        <w:tabs>
          <w:tab w:val="left" w:pos="3958"/>
        </w:tabs>
        <w:ind w:left="1412"/>
        <w:rPr>
          <w:rFonts w:ascii="Calibri" w:hAnsi="Calibri"/>
          <w:b/>
          <w:sz w:val="10"/>
        </w:rPr>
      </w:pPr>
      <w:r>
        <w:rPr>
          <w:rFonts w:ascii="Calibri" w:hAnsi="Calibri"/>
          <w:b/>
          <w:color w:val="696B6D"/>
          <w:w w:val="125"/>
          <w:sz w:val="10"/>
        </w:rPr>
        <w:t>Unë</w:t>
      </w:r>
      <w:r>
        <w:rPr>
          <w:rFonts w:ascii="Calibri" w:hAnsi="Calibri"/>
          <w:b/>
          <w:color w:val="696B6D"/>
          <w:spacing w:val="-20"/>
          <w:w w:val="125"/>
          <w:sz w:val="10"/>
        </w:rPr>
        <w:t xml:space="preserve"> </w:t>
      </w:r>
      <w:r>
        <w:rPr>
          <w:rFonts w:ascii="Calibri" w:hAnsi="Calibri"/>
          <w:b/>
          <w:color w:val="696B6D"/>
          <w:w w:val="125"/>
          <w:sz w:val="10"/>
        </w:rPr>
        <w:t>vizatoj</w:t>
      </w:r>
      <w:r>
        <w:rPr>
          <w:rFonts w:ascii="Calibri" w:hAnsi="Calibri"/>
          <w:b/>
          <w:color w:val="696B6D"/>
          <w:spacing w:val="-19"/>
          <w:w w:val="125"/>
          <w:sz w:val="10"/>
        </w:rPr>
        <w:t xml:space="preserve"> </w:t>
      </w:r>
      <w:r>
        <w:rPr>
          <w:rFonts w:ascii="Calibri" w:hAnsi="Calibri"/>
          <w:b/>
          <w:color w:val="696B6D"/>
          <w:w w:val="125"/>
          <w:sz w:val="10"/>
        </w:rPr>
        <w:t>dëshirën</w:t>
      </w:r>
      <w:r>
        <w:rPr>
          <w:rFonts w:ascii="Calibri" w:hAnsi="Calibri"/>
          <w:b/>
          <w:color w:val="696B6D"/>
          <w:spacing w:val="-19"/>
          <w:w w:val="125"/>
          <w:sz w:val="10"/>
        </w:rPr>
        <w:t xml:space="preserve"> </w:t>
      </w:r>
      <w:r>
        <w:rPr>
          <w:rFonts w:ascii="Calibri" w:hAnsi="Calibri"/>
          <w:b/>
          <w:color w:val="696B6D"/>
          <w:w w:val="125"/>
          <w:sz w:val="10"/>
        </w:rPr>
        <w:t>time.</w:t>
      </w:r>
      <w:r>
        <w:rPr>
          <w:rFonts w:ascii="Calibri" w:hAnsi="Calibri"/>
          <w:b/>
          <w:color w:val="696B6D"/>
          <w:sz w:val="10"/>
        </w:rPr>
        <w:tab/>
      </w:r>
      <w:r>
        <w:rPr>
          <w:rFonts w:ascii="Calibri" w:hAnsi="Calibri"/>
          <w:b/>
          <w:color w:val="696B6D"/>
          <w:w w:val="129"/>
          <w:sz w:val="10"/>
          <w:u w:val="single" w:color="A7A9AC"/>
        </w:rPr>
        <w:t xml:space="preserve"> </w:t>
      </w:r>
      <w:r>
        <w:rPr>
          <w:rFonts w:ascii="Calibri" w:hAnsi="Calibri"/>
          <w:b/>
          <w:color w:val="696B6D"/>
          <w:spacing w:val="9"/>
          <w:sz w:val="10"/>
          <w:u w:val="single" w:color="A7A9AC"/>
        </w:rPr>
        <w:t xml:space="preserve"> </w:t>
      </w:r>
    </w:p>
    <w:p w:rsidR="00E820D0" w:rsidRDefault="00E820D0">
      <w:pPr>
        <w:pStyle w:val="BodyText"/>
        <w:spacing w:before="11"/>
        <w:rPr>
          <w:rFonts w:ascii="Calibri"/>
          <w:b/>
          <w:sz w:val="12"/>
        </w:rPr>
      </w:pPr>
    </w:p>
    <w:p w:rsidR="00E820D0" w:rsidRDefault="00E527CD">
      <w:pPr>
        <w:pStyle w:val="BodyText"/>
        <w:jc w:val="right"/>
      </w:pPr>
      <w:r>
        <w:rPr>
          <w:color w:val="231F20"/>
          <w:u w:val="single" w:color="717375"/>
        </w:rPr>
        <w:t xml:space="preserve"> </w:t>
      </w:r>
      <w:r>
        <w:rPr>
          <w:color w:val="231F20"/>
          <w:spacing w:val="-19"/>
          <w:u w:val="single" w:color="717375"/>
        </w:rPr>
        <w:t xml:space="preserve"> </w:t>
      </w:r>
    </w:p>
    <w:p w:rsidR="00E820D0" w:rsidRDefault="00E527CD">
      <w:pPr>
        <w:pStyle w:val="BodyText"/>
        <w:spacing w:before="230" w:line="237" w:lineRule="auto"/>
        <w:ind w:left="441" w:right="1258"/>
      </w:pPr>
      <w:r>
        <w:br w:type="column"/>
      </w:r>
      <w:r>
        <w:rPr>
          <w:rFonts w:ascii="Book Antiqua" w:hAnsi="Book Antiqua"/>
          <w:b/>
          <w:color w:val="231F20"/>
        </w:rPr>
        <w:t>Veprimtaria</w:t>
      </w:r>
      <w:r>
        <w:rPr>
          <w:rFonts w:ascii="Book Antiqua" w:hAnsi="Book Antiqua"/>
          <w:b/>
          <w:color w:val="231F20"/>
          <w:spacing w:val="-27"/>
        </w:rPr>
        <w:t xml:space="preserve"> </w:t>
      </w:r>
      <w:r>
        <w:rPr>
          <w:rFonts w:ascii="Book Antiqua" w:hAnsi="Book Antiqua"/>
          <w:b/>
          <w:color w:val="231F20"/>
        </w:rPr>
        <w:t>1.</w:t>
      </w:r>
      <w:r>
        <w:rPr>
          <w:rFonts w:ascii="Book Antiqua" w:hAnsi="Book Antiqua"/>
          <w:b/>
          <w:color w:val="231F20"/>
          <w:spacing w:val="-26"/>
        </w:rPr>
        <w:t xml:space="preserve"> </w:t>
      </w:r>
      <w:r>
        <w:rPr>
          <w:color w:val="231F20"/>
        </w:rPr>
        <w:t>Duke</w:t>
      </w:r>
      <w:r>
        <w:rPr>
          <w:color w:val="231F20"/>
          <w:spacing w:val="-25"/>
        </w:rPr>
        <w:t xml:space="preserve"> </w:t>
      </w:r>
      <w:r>
        <w:rPr>
          <w:color w:val="231F20"/>
        </w:rPr>
        <w:t>u</w:t>
      </w:r>
      <w:r>
        <w:rPr>
          <w:color w:val="231F20"/>
          <w:spacing w:val="-25"/>
        </w:rPr>
        <w:t xml:space="preserve"> </w:t>
      </w:r>
      <w:r>
        <w:rPr>
          <w:color w:val="231F20"/>
        </w:rPr>
        <w:t>bazuar</w:t>
      </w:r>
      <w:r>
        <w:rPr>
          <w:color w:val="231F20"/>
          <w:spacing w:val="-25"/>
        </w:rPr>
        <w:t xml:space="preserve"> </w:t>
      </w:r>
      <w:r>
        <w:rPr>
          <w:color w:val="231F20"/>
        </w:rPr>
        <w:t>në</w:t>
      </w:r>
      <w:r>
        <w:rPr>
          <w:color w:val="231F20"/>
          <w:spacing w:val="-26"/>
        </w:rPr>
        <w:t xml:space="preserve"> </w:t>
      </w:r>
      <w:r>
        <w:rPr>
          <w:color w:val="231F20"/>
        </w:rPr>
        <w:t>vizatimet</w:t>
      </w:r>
      <w:r>
        <w:rPr>
          <w:color w:val="231F20"/>
          <w:spacing w:val="-25"/>
        </w:rPr>
        <w:t xml:space="preserve"> </w:t>
      </w:r>
      <w:r>
        <w:rPr>
          <w:color w:val="231F20"/>
        </w:rPr>
        <w:t>e</w:t>
      </w:r>
      <w:r>
        <w:rPr>
          <w:color w:val="231F20"/>
          <w:spacing w:val="-25"/>
        </w:rPr>
        <w:t xml:space="preserve"> </w:t>
      </w:r>
      <w:r>
        <w:rPr>
          <w:color w:val="231F20"/>
        </w:rPr>
        <w:t>dhëna,</w:t>
      </w:r>
      <w:r>
        <w:rPr>
          <w:color w:val="231F20"/>
          <w:spacing w:val="-25"/>
        </w:rPr>
        <w:t xml:space="preserve"> </w:t>
      </w:r>
      <w:r>
        <w:rPr>
          <w:color w:val="231F20"/>
        </w:rPr>
        <w:t>nxënësit/et</w:t>
      </w:r>
      <w:r>
        <w:rPr>
          <w:color w:val="231F20"/>
          <w:spacing w:val="-25"/>
        </w:rPr>
        <w:t xml:space="preserve"> </w:t>
      </w:r>
      <w:r>
        <w:rPr>
          <w:color w:val="231F20"/>
        </w:rPr>
        <w:t>do</w:t>
      </w:r>
      <w:r>
        <w:rPr>
          <w:color w:val="231F20"/>
          <w:spacing w:val="-25"/>
        </w:rPr>
        <w:t xml:space="preserve"> </w:t>
      </w:r>
      <w:r>
        <w:rPr>
          <w:color w:val="231F20"/>
          <w:spacing w:val="-7"/>
        </w:rPr>
        <w:t xml:space="preserve">të </w:t>
      </w:r>
      <w:r>
        <w:rPr>
          <w:color w:val="231F20"/>
        </w:rPr>
        <w:t>dallojnë</w:t>
      </w:r>
      <w:r>
        <w:rPr>
          <w:color w:val="231F20"/>
          <w:spacing w:val="-7"/>
        </w:rPr>
        <w:t xml:space="preserve"> </w:t>
      </w:r>
      <w:r>
        <w:rPr>
          <w:color w:val="231F20"/>
        </w:rPr>
        <w:t>dhe</w:t>
      </w:r>
      <w:r>
        <w:rPr>
          <w:color w:val="231F20"/>
          <w:spacing w:val="-6"/>
        </w:rPr>
        <w:t xml:space="preserve"> </w:t>
      </w:r>
      <w:r>
        <w:rPr>
          <w:color w:val="231F20"/>
        </w:rPr>
        <w:t>ngjyrosin</w:t>
      </w:r>
      <w:r>
        <w:rPr>
          <w:color w:val="231F20"/>
          <w:spacing w:val="-6"/>
        </w:rPr>
        <w:t xml:space="preserve"> </w:t>
      </w:r>
      <w:r>
        <w:rPr>
          <w:color w:val="231F20"/>
        </w:rPr>
        <w:t>sendet</w:t>
      </w:r>
      <w:r>
        <w:rPr>
          <w:color w:val="231F20"/>
          <w:spacing w:val="-6"/>
        </w:rPr>
        <w:t xml:space="preserve"> </w:t>
      </w:r>
      <w:r>
        <w:rPr>
          <w:color w:val="231F20"/>
        </w:rPr>
        <w:t>për</w:t>
      </w:r>
      <w:r>
        <w:rPr>
          <w:color w:val="231F20"/>
          <w:spacing w:val="-6"/>
        </w:rPr>
        <w:t xml:space="preserve"> </w:t>
      </w:r>
      <w:r>
        <w:rPr>
          <w:color w:val="231F20"/>
        </w:rPr>
        <w:t>të</w:t>
      </w:r>
      <w:r>
        <w:rPr>
          <w:color w:val="231F20"/>
          <w:spacing w:val="-6"/>
        </w:rPr>
        <w:t xml:space="preserve"> </w:t>
      </w:r>
      <w:r>
        <w:rPr>
          <w:color w:val="231F20"/>
        </w:rPr>
        <w:t>cilat</w:t>
      </w:r>
      <w:r>
        <w:rPr>
          <w:color w:val="231F20"/>
          <w:spacing w:val="-6"/>
        </w:rPr>
        <w:t xml:space="preserve"> </w:t>
      </w:r>
      <w:r>
        <w:rPr>
          <w:color w:val="231F20"/>
        </w:rPr>
        <w:t>kanë</w:t>
      </w:r>
      <w:r>
        <w:rPr>
          <w:color w:val="231F20"/>
          <w:spacing w:val="-6"/>
        </w:rPr>
        <w:t xml:space="preserve"> </w:t>
      </w:r>
      <w:r>
        <w:rPr>
          <w:color w:val="231F20"/>
        </w:rPr>
        <w:t>nevojë.</w:t>
      </w:r>
    </w:p>
    <w:p w:rsidR="00E820D0" w:rsidRDefault="00E527CD">
      <w:pPr>
        <w:pStyle w:val="BodyText"/>
        <w:spacing w:before="63" w:line="247" w:lineRule="auto"/>
        <w:ind w:left="441" w:right="1272"/>
      </w:pPr>
      <w:r>
        <w:rPr>
          <w:color w:val="231F20"/>
          <w:spacing w:val="-4"/>
        </w:rPr>
        <w:t>Pas</w:t>
      </w:r>
      <w:r>
        <w:rPr>
          <w:color w:val="231F20"/>
          <w:spacing w:val="-18"/>
        </w:rPr>
        <w:t xml:space="preserve"> </w:t>
      </w:r>
      <w:r>
        <w:rPr>
          <w:color w:val="231F20"/>
        </w:rPr>
        <w:t>përfundimit</w:t>
      </w:r>
      <w:r>
        <w:rPr>
          <w:color w:val="231F20"/>
          <w:spacing w:val="-17"/>
        </w:rPr>
        <w:t xml:space="preserve"> </w:t>
      </w:r>
      <w:r>
        <w:rPr>
          <w:color w:val="231F20"/>
        </w:rPr>
        <w:t>të</w:t>
      </w:r>
      <w:r>
        <w:rPr>
          <w:color w:val="231F20"/>
          <w:spacing w:val="-17"/>
        </w:rPr>
        <w:t xml:space="preserve"> </w:t>
      </w:r>
      <w:r>
        <w:rPr>
          <w:color w:val="231F20"/>
        </w:rPr>
        <w:t>punës,</w:t>
      </w:r>
      <w:r>
        <w:rPr>
          <w:color w:val="231F20"/>
          <w:spacing w:val="-17"/>
        </w:rPr>
        <w:t xml:space="preserve"> </w:t>
      </w:r>
      <w:r>
        <w:rPr>
          <w:color w:val="231F20"/>
        </w:rPr>
        <w:t>nxënësit/et</w:t>
      </w:r>
      <w:r>
        <w:rPr>
          <w:color w:val="231F20"/>
          <w:spacing w:val="-17"/>
        </w:rPr>
        <w:t xml:space="preserve"> </w:t>
      </w:r>
      <w:r>
        <w:rPr>
          <w:color w:val="231F20"/>
        </w:rPr>
        <w:t>bëjnë</w:t>
      </w:r>
      <w:r>
        <w:rPr>
          <w:color w:val="231F20"/>
          <w:spacing w:val="-17"/>
        </w:rPr>
        <w:t xml:space="preserve"> </w:t>
      </w:r>
      <w:r>
        <w:rPr>
          <w:color w:val="231F20"/>
        </w:rPr>
        <w:t>prezantimin</w:t>
      </w:r>
      <w:r>
        <w:rPr>
          <w:color w:val="231F20"/>
          <w:spacing w:val="-17"/>
        </w:rPr>
        <w:t xml:space="preserve"> </w:t>
      </w:r>
      <w:r>
        <w:rPr>
          <w:color w:val="231F20"/>
        </w:rPr>
        <w:t>dhe</w:t>
      </w:r>
      <w:r>
        <w:rPr>
          <w:color w:val="231F20"/>
          <w:spacing w:val="-17"/>
        </w:rPr>
        <w:t xml:space="preserve"> </w:t>
      </w:r>
      <w:r>
        <w:rPr>
          <w:color w:val="231F20"/>
          <w:spacing w:val="-3"/>
        </w:rPr>
        <w:t xml:space="preserve">shprehin </w:t>
      </w:r>
      <w:r>
        <w:rPr>
          <w:color w:val="231F20"/>
        </w:rPr>
        <w:t xml:space="preserve">mendimet e veta për punët e tyre dhe të </w:t>
      </w:r>
      <w:proofErr w:type="spellStart"/>
      <w:r>
        <w:rPr>
          <w:color w:val="231F20"/>
        </w:rPr>
        <w:t>të</w:t>
      </w:r>
      <w:proofErr w:type="spellEnd"/>
      <w:r>
        <w:rPr>
          <w:color w:val="231F20"/>
          <w:spacing w:val="-36"/>
        </w:rPr>
        <w:t xml:space="preserve"> </w:t>
      </w:r>
      <w:r>
        <w:rPr>
          <w:color w:val="231F20"/>
        </w:rPr>
        <w:t>tjerëve</w:t>
      </w:r>
    </w:p>
    <w:p w:rsidR="00E820D0" w:rsidRDefault="00E527CD">
      <w:pPr>
        <w:pStyle w:val="BodyText"/>
        <w:spacing w:before="54" w:line="242" w:lineRule="auto"/>
        <w:ind w:left="441" w:right="1203"/>
      </w:pPr>
      <w:r>
        <w:rPr>
          <w:rFonts w:ascii="Book Antiqua" w:hAnsi="Book Antiqua"/>
          <w:b/>
          <w:color w:val="231F20"/>
        </w:rPr>
        <w:t>Veprimtaria 2</w:t>
      </w:r>
      <w:r>
        <w:rPr>
          <w:color w:val="231F20"/>
        </w:rPr>
        <w:t xml:space="preserve">. Orientohen nxënësit/et të vërejnë objektet e dhëna. </w:t>
      </w:r>
      <w:r>
        <w:rPr>
          <w:color w:val="231F20"/>
          <w:spacing w:val="-4"/>
        </w:rPr>
        <w:t>Në</w:t>
      </w:r>
      <w:r>
        <w:rPr>
          <w:color w:val="231F20"/>
          <w:spacing w:val="-17"/>
        </w:rPr>
        <w:t xml:space="preserve"> </w:t>
      </w:r>
      <w:r>
        <w:rPr>
          <w:color w:val="231F20"/>
        </w:rPr>
        <w:t>punë</w:t>
      </w:r>
      <w:r>
        <w:rPr>
          <w:color w:val="231F20"/>
          <w:spacing w:val="-17"/>
        </w:rPr>
        <w:t xml:space="preserve"> </w:t>
      </w:r>
      <w:r>
        <w:rPr>
          <w:color w:val="231F20"/>
        </w:rPr>
        <w:t>të</w:t>
      </w:r>
      <w:r>
        <w:rPr>
          <w:color w:val="231F20"/>
          <w:spacing w:val="-16"/>
        </w:rPr>
        <w:t xml:space="preserve"> </w:t>
      </w:r>
      <w:r>
        <w:rPr>
          <w:color w:val="231F20"/>
        </w:rPr>
        <w:t>pavarur</w:t>
      </w:r>
      <w:r>
        <w:rPr>
          <w:color w:val="231F20"/>
          <w:spacing w:val="-17"/>
        </w:rPr>
        <w:t xml:space="preserve"> </w:t>
      </w:r>
      <w:r>
        <w:rPr>
          <w:color w:val="231F20"/>
        </w:rPr>
        <w:t>vizatojnë</w:t>
      </w:r>
      <w:r>
        <w:rPr>
          <w:color w:val="231F20"/>
          <w:spacing w:val="-17"/>
        </w:rPr>
        <w:t xml:space="preserve"> </w:t>
      </w:r>
      <w:r>
        <w:rPr>
          <w:color w:val="231F20"/>
        </w:rPr>
        <w:t>dëshirat</w:t>
      </w:r>
      <w:r>
        <w:rPr>
          <w:color w:val="231F20"/>
          <w:spacing w:val="-16"/>
        </w:rPr>
        <w:t xml:space="preserve"> </w:t>
      </w:r>
      <w:r>
        <w:rPr>
          <w:color w:val="231F20"/>
        </w:rPr>
        <w:t>e</w:t>
      </w:r>
      <w:r>
        <w:rPr>
          <w:color w:val="231F20"/>
          <w:spacing w:val="-17"/>
        </w:rPr>
        <w:t xml:space="preserve"> </w:t>
      </w:r>
      <w:r>
        <w:rPr>
          <w:color w:val="231F20"/>
        </w:rPr>
        <w:t>tyre</w:t>
      </w:r>
      <w:r>
        <w:rPr>
          <w:color w:val="231F20"/>
          <w:spacing w:val="-17"/>
        </w:rPr>
        <w:t xml:space="preserve"> </w:t>
      </w:r>
      <w:r>
        <w:rPr>
          <w:color w:val="231F20"/>
        </w:rPr>
        <w:t>duke</w:t>
      </w:r>
      <w:r>
        <w:rPr>
          <w:color w:val="231F20"/>
          <w:spacing w:val="-16"/>
        </w:rPr>
        <w:t xml:space="preserve"> </w:t>
      </w:r>
      <w:r>
        <w:rPr>
          <w:color w:val="231F20"/>
        </w:rPr>
        <w:t>u</w:t>
      </w:r>
      <w:r>
        <w:rPr>
          <w:color w:val="231F20"/>
          <w:spacing w:val="-17"/>
        </w:rPr>
        <w:t xml:space="preserve"> </w:t>
      </w:r>
      <w:r>
        <w:rPr>
          <w:color w:val="231F20"/>
        </w:rPr>
        <w:t>bazuar</w:t>
      </w:r>
      <w:r>
        <w:rPr>
          <w:color w:val="231F20"/>
          <w:spacing w:val="-17"/>
        </w:rPr>
        <w:t xml:space="preserve"> </w:t>
      </w:r>
      <w:r>
        <w:rPr>
          <w:color w:val="231F20"/>
        </w:rPr>
        <w:t>në</w:t>
      </w:r>
      <w:r>
        <w:rPr>
          <w:color w:val="231F20"/>
          <w:spacing w:val="-16"/>
        </w:rPr>
        <w:t xml:space="preserve"> </w:t>
      </w:r>
      <w:r>
        <w:rPr>
          <w:color w:val="231F20"/>
        </w:rPr>
        <w:t>figurat</w:t>
      </w:r>
      <w:r>
        <w:rPr>
          <w:color w:val="231F20"/>
          <w:spacing w:val="-17"/>
        </w:rPr>
        <w:t xml:space="preserve"> </w:t>
      </w:r>
      <w:r>
        <w:rPr>
          <w:color w:val="231F20"/>
          <w:spacing w:val="-14"/>
        </w:rPr>
        <w:t xml:space="preserve">e </w:t>
      </w:r>
      <w:r>
        <w:rPr>
          <w:color w:val="231F20"/>
        </w:rPr>
        <w:t>tekstit ose në njohuritë e</w:t>
      </w:r>
      <w:r>
        <w:rPr>
          <w:color w:val="231F20"/>
          <w:spacing w:val="-7"/>
        </w:rPr>
        <w:t xml:space="preserve"> </w:t>
      </w:r>
      <w:r>
        <w:rPr>
          <w:color w:val="231F20"/>
        </w:rPr>
        <w:t>tyre.</w:t>
      </w:r>
    </w:p>
    <w:p w:rsidR="00E820D0" w:rsidRDefault="00E527CD">
      <w:pPr>
        <w:pStyle w:val="BodyText"/>
        <w:spacing w:before="59" w:line="247" w:lineRule="auto"/>
        <w:ind w:left="441" w:right="1212"/>
      </w:pPr>
      <w:r>
        <w:rPr>
          <w:color w:val="231F20"/>
          <w:spacing w:val="-4"/>
        </w:rPr>
        <w:t>Pas</w:t>
      </w:r>
      <w:r>
        <w:rPr>
          <w:color w:val="231F20"/>
          <w:spacing w:val="-21"/>
        </w:rPr>
        <w:t xml:space="preserve"> </w:t>
      </w:r>
      <w:r>
        <w:rPr>
          <w:color w:val="231F20"/>
        </w:rPr>
        <w:t>përfundimit,</w:t>
      </w:r>
      <w:r>
        <w:rPr>
          <w:color w:val="231F20"/>
          <w:spacing w:val="-21"/>
        </w:rPr>
        <w:t xml:space="preserve"> </w:t>
      </w:r>
      <w:r>
        <w:rPr>
          <w:color w:val="231F20"/>
        </w:rPr>
        <w:t>nxënësit/et</w:t>
      </w:r>
      <w:r>
        <w:rPr>
          <w:color w:val="231F20"/>
          <w:spacing w:val="-20"/>
        </w:rPr>
        <w:t xml:space="preserve"> </w:t>
      </w:r>
      <w:r>
        <w:rPr>
          <w:color w:val="231F20"/>
        </w:rPr>
        <w:t>prezantojnë</w:t>
      </w:r>
      <w:r>
        <w:rPr>
          <w:color w:val="231F20"/>
          <w:spacing w:val="-21"/>
        </w:rPr>
        <w:t xml:space="preserve"> </w:t>
      </w:r>
      <w:r>
        <w:rPr>
          <w:color w:val="231F20"/>
        </w:rPr>
        <w:t>punët</w:t>
      </w:r>
      <w:r>
        <w:rPr>
          <w:color w:val="231F20"/>
          <w:spacing w:val="-20"/>
        </w:rPr>
        <w:t xml:space="preserve"> </w:t>
      </w:r>
      <w:r>
        <w:rPr>
          <w:color w:val="231F20"/>
        </w:rPr>
        <w:t>e</w:t>
      </w:r>
      <w:r>
        <w:rPr>
          <w:color w:val="231F20"/>
          <w:spacing w:val="-21"/>
        </w:rPr>
        <w:t xml:space="preserve"> </w:t>
      </w:r>
      <w:r>
        <w:rPr>
          <w:color w:val="231F20"/>
        </w:rPr>
        <w:t>tyre.</w:t>
      </w:r>
      <w:r>
        <w:rPr>
          <w:color w:val="231F20"/>
          <w:spacing w:val="-27"/>
        </w:rPr>
        <w:t xml:space="preserve"> </w:t>
      </w:r>
      <w:r>
        <w:rPr>
          <w:color w:val="231F20"/>
          <w:spacing w:val="-4"/>
        </w:rPr>
        <w:t>Tregojnë</w:t>
      </w:r>
      <w:r>
        <w:rPr>
          <w:color w:val="231F20"/>
          <w:spacing w:val="-20"/>
        </w:rPr>
        <w:t xml:space="preserve"> </w:t>
      </w:r>
      <w:r>
        <w:rPr>
          <w:color w:val="231F20"/>
        </w:rPr>
        <w:t>arsyet pse</w:t>
      </w:r>
      <w:r>
        <w:rPr>
          <w:color w:val="231F20"/>
          <w:spacing w:val="-23"/>
        </w:rPr>
        <w:t xml:space="preserve"> </w:t>
      </w:r>
      <w:r>
        <w:rPr>
          <w:color w:val="231F20"/>
        </w:rPr>
        <w:t>kjo</w:t>
      </w:r>
      <w:r>
        <w:rPr>
          <w:color w:val="231F20"/>
          <w:spacing w:val="-23"/>
        </w:rPr>
        <w:t xml:space="preserve"> </w:t>
      </w:r>
      <w:r>
        <w:rPr>
          <w:color w:val="231F20"/>
        </w:rPr>
        <w:t>dëshirë</w:t>
      </w:r>
      <w:r>
        <w:rPr>
          <w:color w:val="231F20"/>
          <w:spacing w:val="-23"/>
        </w:rPr>
        <w:t xml:space="preserve"> </w:t>
      </w:r>
      <w:r>
        <w:rPr>
          <w:color w:val="231F20"/>
        </w:rPr>
        <w:t>duhet</w:t>
      </w:r>
      <w:r>
        <w:rPr>
          <w:color w:val="231F20"/>
          <w:spacing w:val="-23"/>
        </w:rPr>
        <w:t xml:space="preserve"> </w:t>
      </w:r>
      <w:r>
        <w:rPr>
          <w:color w:val="231F20"/>
        </w:rPr>
        <w:t>që</w:t>
      </w:r>
      <w:r>
        <w:rPr>
          <w:color w:val="231F20"/>
          <w:spacing w:val="-23"/>
        </w:rPr>
        <w:t xml:space="preserve"> </w:t>
      </w:r>
      <w:r>
        <w:rPr>
          <w:color w:val="231F20"/>
        </w:rPr>
        <w:t>t’u</w:t>
      </w:r>
      <w:r>
        <w:rPr>
          <w:color w:val="231F20"/>
          <w:spacing w:val="-23"/>
        </w:rPr>
        <w:t xml:space="preserve"> </w:t>
      </w:r>
      <w:r>
        <w:rPr>
          <w:color w:val="231F20"/>
        </w:rPr>
        <w:t>plotësohet</w:t>
      </w:r>
      <w:r>
        <w:rPr>
          <w:color w:val="231F20"/>
          <w:spacing w:val="-23"/>
        </w:rPr>
        <w:t xml:space="preserve"> </w:t>
      </w:r>
      <w:r>
        <w:rPr>
          <w:color w:val="231F20"/>
        </w:rPr>
        <w:t>dhe</w:t>
      </w:r>
      <w:r>
        <w:rPr>
          <w:color w:val="231F20"/>
          <w:spacing w:val="-23"/>
        </w:rPr>
        <w:t xml:space="preserve"> </w:t>
      </w:r>
      <w:r>
        <w:rPr>
          <w:color w:val="231F20"/>
        </w:rPr>
        <w:t>sa</w:t>
      </w:r>
      <w:r>
        <w:rPr>
          <w:color w:val="231F20"/>
          <w:spacing w:val="-23"/>
        </w:rPr>
        <w:t xml:space="preserve"> </w:t>
      </w:r>
      <w:r>
        <w:rPr>
          <w:color w:val="231F20"/>
        </w:rPr>
        <w:t>e</w:t>
      </w:r>
      <w:r>
        <w:rPr>
          <w:color w:val="231F20"/>
          <w:spacing w:val="-23"/>
        </w:rPr>
        <w:t xml:space="preserve"> </w:t>
      </w:r>
      <w:r>
        <w:rPr>
          <w:color w:val="231F20"/>
        </w:rPr>
        <w:t>realizueshme</w:t>
      </w:r>
      <w:r>
        <w:rPr>
          <w:color w:val="231F20"/>
          <w:spacing w:val="-23"/>
        </w:rPr>
        <w:t xml:space="preserve"> </w:t>
      </w:r>
      <w:r>
        <w:rPr>
          <w:color w:val="231F20"/>
        </w:rPr>
        <w:t>është</w:t>
      </w:r>
      <w:r>
        <w:rPr>
          <w:color w:val="231F20"/>
          <w:spacing w:val="-23"/>
        </w:rPr>
        <w:t xml:space="preserve"> </w:t>
      </w:r>
      <w:r>
        <w:rPr>
          <w:color w:val="231F20"/>
          <w:spacing w:val="-5"/>
        </w:rPr>
        <w:t>ajo.</w:t>
      </w:r>
    </w:p>
    <w:p w:rsidR="00E820D0" w:rsidRDefault="00E527CD">
      <w:pPr>
        <w:pStyle w:val="BodyText"/>
        <w:spacing w:before="56" w:line="247" w:lineRule="auto"/>
        <w:ind w:left="441" w:right="1541"/>
      </w:pPr>
      <w:r>
        <w:rPr>
          <w:color w:val="231F20"/>
        </w:rPr>
        <w:t>Nxënësit/et</w:t>
      </w:r>
      <w:r>
        <w:rPr>
          <w:color w:val="231F20"/>
          <w:spacing w:val="-32"/>
        </w:rPr>
        <w:t xml:space="preserve"> </w:t>
      </w:r>
      <w:r>
        <w:rPr>
          <w:color w:val="231F20"/>
        </w:rPr>
        <w:t>bëjnë</w:t>
      </w:r>
      <w:r>
        <w:rPr>
          <w:color w:val="231F20"/>
          <w:spacing w:val="-31"/>
        </w:rPr>
        <w:t xml:space="preserve"> </w:t>
      </w:r>
      <w:r>
        <w:rPr>
          <w:color w:val="231F20"/>
        </w:rPr>
        <w:t>komente</w:t>
      </w:r>
      <w:r>
        <w:rPr>
          <w:color w:val="231F20"/>
          <w:spacing w:val="-31"/>
        </w:rPr>
        <w:t xml:space="preserve"> </w:t>
      </w:r>
      <w:r>
        <w:rPr>
          <w:color w:val="231F20"/>
        </w:rPr>
        <w:t>rreth</w:t>
      </w:r>
      <w:r>
        <w:rPr>
          <w:color w:val="231F20"/>
          <w:spacing w:val="-32"/>
        </w:rPr>
        <w:t xml:space="preserve"> </w:t>
      </w:r>
      <w:r>
        <w:rPr>
          <w:color w:val="231F20"/>
        </w:rPr>
        <w:t>dëshirave</w:t>
      </w:r>
      <w:r>
        <w:rPr>
          <w:color w:val="231F20"/>
          <w:spacing w:val="-31"/>
        </w:rPr>
        <w:t xml:space="preserve"> </w:t>
      </w:r>
      <w:r>
        <w:rPr>
          <w:color w:val="231F20"/>
        </w:rPr>
        <w:t>të</w:t>
      </w:r>
      <w:r>
        <w:rPr>
          <w:color w:val="231F20"/>
          <w:spacing w:val="-31"/>
        </w:rPr>
        <w:t xml:space="preserve"> </w:t>
      </w:r>
      <w:r>
        <w:rPr>
          <w:color w:val="231F20"/>
        </w:rPr>
        <w:t>shokëve/shoqeve</w:t>
      </w:r>
      <w:r>
        <w:rPr>
          <w:color w:val="231F20"/>
          <w:spacing w:val="-31"/>
        </w:rPr>
        <w:t xml:space="preserve"> </w:t>
      </w:r>
      <w:r>
        <w:rPr>
          <w:color w:val="231F20"/>
          <w:spacing w:val="-5"/>
        </w:rPr>
        <w:t xml:space="preserve">dhe </w:t>
      </w:r>
      <w:r>
        <w:rPr>
          <w:color w:val="231F20"/>
        </w:rPr>
        <w:t>dallojnë ato që janë të përbashkëta mes</w:t>
      </w:r>
      <w:r>
        <w:rPr>
          <w:color w:val="231F20"/>
          <w:spacing w:val="-28"/>
        </w:rPr>
        <w:t xml:space="preserve"> </w:t>
      </w:r>
      <w:r>
        <w:rPr>
          <w:color w:val="231F20"/>
        </w:rPr>
        <w:t>tyre.</w:t>
      </w:r>
    </w:p>
    <w:p w:rsidR="00E820D0" w:rsidRDefault="00E820D0">
      <w:pPr>
        <w:spacing w:line="247" w:lineRule="auto"/>
        <w:sectPr w:rsidR="00E820D0">
          <w:type w:val="continuous"/>
          <w:pgSz w:w="11740" w:h="15880"/>
          <w:pgMar w:top="1500" w:right="0" w:bottom="280" w:left="0" w:header="720" w:footer="720" w:gutter="0"/>
          <w:cols w:num="2" w:space="720" w:equalWidth="0">
            <w:col w:w="4073" w:space="40"/>
            <w:col w:w="7627"/>
          </w:cols>
        </w:sectPr>
      </w:pPr>
    </w:p>
    <w:p w:rsidR="00E820D0" w:rsidRDefault="00E820D0">
      <w:pPr>
        <w:pStyle w:val="BodyText"/>
        <w:rPr>
          <w:sz w:val="20"/>
        </w:rPr>
      </w:pPr>
    </w:p>
    <w:p w:rsidR="00E820D0" w:rsidRDefault="00E820D0">
      <w:pPr>
        <w:rPr>
          <w:sz w:val="20"/>
        </w:rPr>
        <w:sectPr w:rsidR="00E820D0">
          <w:type w:val="continuous"/>
          <w:pgSz w:w="11740" w:h="15880"/>
          <w:pgMar w:top="1500" w:right="0" w:bottom="280" w:left="0" w:header="720" w:footer="720" w:gutter="0"/>
          <w:cols w:space="720"/>
        </w:sect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spacing w:before="3"/>
        <w:rPr>
          <w:sz w:val="8"/>
        </w:rPr>
      </w:pPr>
    </w:p>
    <w:p w:rsidR="00E820D0" w:rsidRDefault="00E527CD">
      <w:pPr>
        <w:spacing w:before="1"/>
        <w:jc w:val="right"/>
        <w:rPr>
          <w:rFonts w:ascii="Calibri" w:hAnsi="Calibri"/>
          <w:sz w:val="9"/>
        </w:rPr>
      </w:pPr>
      <w:r>
        <w:rPr>
          <w:rFonts w:ascii="Calibri" w:hAnsi="Calibri"/>
          <w:color w:val="231F20"/>
          <w:w w:val="120"/>
          <w:sz w:val="9"/>
        </w:rPr>
        <w:t>kam shumë dëshira.</w:t>
      </w:r>
    </w:p>
    <w:p w:rsidR="00E820D0" w:rsidRDefault="00E527CD">
      <w:pPr>
        <w:pStyle w:val="BodyText"/>
        <w:rPr>
          <w:rFonts w:ascii="Calibri"/>
          <w:sz w:val="28"/>
        </w:rPr>
      </w:pPr>
      <w:r>
        <w:br w:type="column"/>
      </w:r>
    </w:p>
    <w:p w:rsidR="00E820D0" w:rsidRDefault="00E820D0">
      <w:pPr>
        <w:pStyle w:val="BodyText"/>
        <w:spacing w:before="4"/>
        <w:rPr>
          <w:rFonts w:ascii="Calibri"/>
          <w:sz w:val="28"/>
        </w:rPr>
      </w:pPr>
    </w:p>
    <w:p w:rsidR="00E820D0" w:rsidRDefault="00E527CD">
      <w:pPr>
        <w:pStyle w:val="BodyText"/>
        <w:spacing w:line="288" w:lineRule="auto"/>
        <w:ind w:left="613" w:right="-5" w:hanging="1"/>
      </w:pPr>
      <w:r>
        <w:rPr>
          <w:color w:val="231F20"/>
          <w:spacing w:val="-4"/>
        </w:rPr>
        <w:t>Në</w:t>
      </w:r>
      <w:r>
        <w:rPr>
          <w:color w:val="231F20"/>
          <w:spacing w:val="-15"/>
        </w:rPr>
        <w:t xml:space="preserve"> </w:t>
      </w:r>
      <w:r>
        <w:rPr>
          <w:color w:val="231F20"/>
        </w:rPr>
        <w:t>fund</w:t>
      </w:r>
      <w:r>
        <w:rPr>
          <w:color w:val="231F20"/>
          <w:spacing w:val="-14"/>
        </w:rPr>
        <w:t xml:space="preserve"> </w:t>
      </w:r>
      <w:r>
        <w:rPr>
          <w:color w:val="231F20"/>
        </w:rPr>
        <w:t>lexohet</w:t>
      </w:r>
      <w:r>
        <w:rPr>
          <w:color w:val="231F20"/>
          <w:spacing w:val="-14"/>
        </w:rPr>
        <w:t xml:space="preserve"> </w:t>
      </w:r>
      <w:r>
        <w:rPr>
          <w:color w:val="231F20"/>
        </w:rPr>
        <w:t>rubrika</w:t>
      </w:r>
      <w:r>
        <w:rPr>
          <w:color w:val="231F20"/>
          <w:spacing w:val="-15"/>
        </w:rPr>
        <w:t xml:space="preserve"> </w:t>
      </w:r>
      <w:r>
        <w:rPr>
          <w:rFonts w:ascii="Book Antiqua" w:hAnsi="Book Antiqua"/>
          <w:b/>
          <w:color w:val="231F20"/>
          <w:spacing w:val="-6"/>
        </w:rPr>
        <w:t>“</w:t>
      </w:r>
      <w:r>
        <w:rPr>
          <w:color w:val="231F20"/>
          <w:spacing w:val="-6"/>
        </w:rPr>
        <w:t xml:space="preserve">Unë” </w:t>
      </w:r>
      <w:r>
        <w:rPr>
          <w:color w:val="231F20"/>
          <w:spacing w:val="-4"/>
        </w:rPr>
        <w:t xml:space="preserve">Veprim </w:t>
      </w:r>
      <w:r>
        <w:rPr>
          <w:color w:val="231F20"/>
        </w:rPr>
        <w:t>–</w:t>
      </w:r>
      <w:r>
        <w:rPr>
          <w:color w:val="231F20"/>
          <w:spacing w:val="-3"/>
        </w:rPr>
        <w:t xml:space="preserve"> </w:t>
      </w:r>
      <w:r>
        <w:rPr>
          <w:color w:val="231F20"/>
        </w:rPr>
        <w:t>Pasojë:</w:t>
      </w:r>
    </w:p>
    <w:p w:rsidR="00E820D0" w:rsidRDefault="00E527CD">
      <w:pPr>
        <w:pStyle w:val="BodyText"/>
        <w:spacing w:before="3"/>
        <w:rPr>
          <w:sz w:val="21"/>
        </w:rPr>
      </w:pPr>
      <w:r>
        <w:br w:type="column"/>
      </w:r>
    </w:p>
    <w:p w:rsidR="00E820D0" w:rsidRDefault="00E527CD">
      <w:pPr>
        <w:pStyle w:val="Heading6"/>
        <w:ind w:left="16"/>
      </w:pPr>
      <w:r>
        <w:rPr>
          <w:color w:val="231F20"/>
        </w:rPr>
        <w:t>PËRMBYLLJE</w:t>
      </w:r>
    </w:p>
    <w:p w:rsidR="00E820D0" w:rsidRDefault="00E527CD">
      <w:pPr>
        <w:pStyle w:val="BodyText"/>
        <w:spacing w:before="5"/>
        <w:rPr>
          <w:rFonts w:ascii="Book Antiqua"/>
          <w:b/>
          <w:sz w:val="24"/>
        </w:rPr>
      </w:pPr>
      <w:r>
        <w:pict>
          <v:shape id="_x0000_s7577" type="#_x0000_t202" style="position:absolute;margin-left:393.8pt;margin-top:15.95pt;width:139.35pt;height:23.55pt;z-index:-251292672;mso-wrap-distance-left:0;mso-wrap-distance-right:0;mso-position-horizontal-relative:page" filled="f" stroked="f">
            <v:textbox inset="0,0,0,0">
              <w:txbxContent>
                <w:p w:rsidR="00E527CD" w:rsidRDefault="00E527CD">
                  <w:pPr>
                    <w:pStyle w:val="BodyText"/>
                    <w:spacing w:before="109"/>
                    <w:ind w:left="333"/>
                  </w:pPr>
                  <w:r>
                    <w:rPr>
                      <w:color w:val="231F20"/>
                    </w:rPr>
                    <w:t>Unë kam shumë dëshira.</w:t>
                  </w:r>
                </w:p>
              </w:txbxContent>
            </v:textbox>
            <w10:wrap type="topAndBottom" anchorx="page"/>
          </v:shape>
        </w:pict>
      </w:r>
    </w:p>
    <w:p w:rsidR="00E820D0" w:rsidRDefault="00E820D0">
      <w:pPr>
        <w:rPr>
          <w:rFonts w:ascii="Book Antiqua"/>
          <w:sz w:val="24"/>
        </w:rPr>
        <w:sectPr w:rsidR="00E820D0">
          <w:type w:val="continuous"/>
          <w:pgSz w:w="11740" w:h="15880"/>
          <w:pgMar w:top="1500" w:right="0" w:bottom="280" w:left="0" w:header="720" w:footer="720" w:gutter="0"/>
          <w:cols w:num="3" w:space="720" w:equalWidth="0">
            <w:col w:w="3901" w:space="40"/>
            <w:col w:w="3268" w:space="39"/>
            <w:col w:w="4492"/>
          </w:cols>
        </w:sectPr>
      </w:pPr>
    </w:p>
    <w:p w:rsidR="00E820D0" w:rsidRDefault="00E527CD">
      <w:pPr>
        <w:spacing w:before="38"/>
        <w:jc w:val="right"/>
        <w:rPr>
          <w:rFonts w:ascii="Calibri" w:hAnsi="Calibri"/>
          <w:b/>
          <w:sz w:val="10"/>
        </w:rPr>
      </w:pPr>
      <w:r>
        <w:rPr>
          <w:rFonts w:ascii="Calibri" w:hAnsi="Calibri"/>
          <w:b/>
          <w:color w:val="86888B"/>
          <w:w w:val="105"/>
          <w:sz w:val="10"/>
        </w:rPr>
        <w:t>Unë</w:t>
      </w:r>
    </w:p>
    <w:p w:rsidR="00E820D0" w:rsidRDefault="00E527CD">
      <w:pPr>
        <w:pStyle w:val="BodyText"/>
        <w:spacing w:before="11"/>
        <w:rPr>
          <w:rFonts w:ascii="Calibri"/>
          <w:b/>
          <w:sz w:val="12"/>
        </w:rPr>
      </w:pPr>
      <w:r>
        <w:br w:type="column"/>
      </w:r>
    </w:p>
    <w:p w:rsidR="00E820D0" w:rsidRDefault="00E527CD">
      <w:pPr>
        <w:spacing w:line="99" w:lineRule="exact"/>
        <w:ind w:left="123"/>
        <w:rPr>
          <w:rFonts w:ascii="Calibri" w:hAnsi="Calibri"/>
          <w:sz w:val="9"/>
        </w:rPr>
      </w:pPr>
      <w:r>
        <w:rPr>
          <w:rFonts w:ascii="Calibri" w:hAnsi="Calibri"/>
          <w:color w:val="231F20"/>
          <w:w w:val="115"/>
          <w:sz w:val="9"/>
        </w:rPr>
        <w:t xml:space="preserve">nuk kërkoj </w:t>
      </w:r>
      <w:r>
        <w:rPr>
          <w:rFonts w:ascii="Arial" w:hAnsi="Arial"/>
          <w:b/>
          <w:color w:val="231F20"/>
          <w:w w:val="115"/>
          <w:sz w:val="9"/>
        </w:rPr>
        <w:t>q</w:t>
      </w:r>
      <w:r>
        <w:rPr>
          <w:rFonts w:ascii="Calibri" w:hAnsi="Calibri"/>
          <w:color w:val="231F20"/>
          <w:w w:val="115"/>
          <w:sz w:val="9"/>
        </w:rPr>
        <w:t>ë të</w:t>
      </w:r>
    </w:p>
    <w:p w:rsidR="00E820D0" w:rsidRDefault="00E527CD">
      <w:pPr>
        <w:tabs>
          <w:tab w:val="right" w:pos="1209"/>
        </w:tabs>
        <w:spacing w:line="117" w:lineRule="exact"/>
        <w:ind w:left="98"/>
        <w:rPr>
          <w:rFonts w:ascii="Arial Narrow" w:hAnsi="Arial Narrow"/>
          <w:b/>
          <w:sz w:val="9"/>
        </w:rPr>
      </w:pPr>
      <w:r>
        <w:rPr>
          <w:rFonts w:ascii="Calibri" w:hAnsi="Calibri"/>
          <w:color w:val="231F20"/>
          <w:w w:val="120"/>
          <w:sz w:val="9"/>
        </w:rPr>
        <w:t>gjitha</w:t>
      </w:r>
      <w:r>
        <w:rPr>
          <w:rFonts w:ascii="Calibri" w:hAnsi="Calibri"/>
          <w:color w:val="231F20"/>
          <w:spacing w:val="-1"/>
          <w:w w:val="120"/>
          <w:sz w:val="9"/>
        </w:rPr>
        <w:t xml:space="preserve"> </w:t>
      </w:r>
      <w:r>
        <w:rPr>
          <w:rFonts w:ascii="Calibri" w:hAnsi="Calibri"/>
          <w:color w:val="231F20"/>
          <w:w w:val="120"/>
          <w:sz w:val="9"/>
        </w:rPr>
        <w:t>dëshirat të</w:t>
      </w:r>
      <w:r>
        <w:rPr>
          <w:rFonts w:ascii="Calibri" w:hAnsi="Calibri"/>
          <w:color w:val="231F20"/>
          <w:w w:val="120"/>
          <w:sz w:val="9"/>
        </w:rPr>
        <w:tab/>
      </w:r>
      <w:r>
        <w:rPr>
          <w:rFonts w:ascii="Arial Narrow" w:hAnsi="Arial Narrow"/>
          <w:b/>
          <w:color w:val="FFFFFF"/>
          <w:w w:val="120"/>
          <w:position w:val="2"/>
          <w:sz w:val="9"/>
        </w:rPr>
        <w:t>21</w:t>
      </w:r>
    </w:p>
    <w:p w:rsidR="00E820D0" w:rsidRDefault="00E527CD">
      <w:pPr>
        <w:spacing w:line="109" w:lineRule="exact"/>
        <w:ind w:left="132"/>
        <w:rPr>
          <w:rFonts w:ascii="Calibri" w:hAnsi="Calibri"/>
          <w:sz w:val="9"/>
        </w:rPr>
      </w:pPr>
      <w:r>
        <w:rPr>
          <w:rFonts w:ascii="Calibri" w:hAnsi="Calibri"/>
          <w:color w:val="231F20"/>
          <w:w w:val="120"/>
          <w:sz w:val="9"/>
        </w:rPr>
        <w:t>më plotësohen.</w:t>
      </w:r>
    </w:p>
    <w:p w:rsidR="00E820D0" w:rsidRDefault="00E527CD">
      <w:pPr>
        <w:pStyle w:val="BodyText"/>
        <w:spacing w:before="9" w:line="247" w:lineRule="auto"/>
        <w:ind w:left="313" w:right="4219"/>
        <w:jc w:val="both"/>
      </w:pPr>
      <w:r>
        <w:br w:type="column"/>
      </w:r>
      <w:r>
        <w:rPr>
          <w:color w:val="231F20"/>
          <w:spacing w:val="-4"/>
        </w:rPr>
        <w:t>Tregojnë</w:t>
      </w:r>
      <w:r>
        <w:rPr>
          <w:color w:val="231F20"/>
          <w:spacing w:val="-22"/>
        </w:rPr>
        <w:t xml:space="preserve"> </w:t>
      </w:r>
      <w:r>
        <w:rPr>
          <w:color w:val="231F20"/>
        </w:rPr>
        <w:t>shembuj</w:t>
      </w:r>
      <w:r>
        <w:rPr>
          <w:color w:val="231F20"/>
          <w:spacing w:val="-21"/>
        </w:rPr>
        <w:t xml:space="preserve"> </w:t>
      </w:r>
      <w:r>
        <w:rPr>
          <w:color w:val="231F20"/>
        </w:rPr>
        <w:t>nga</w:t>
      </w:r>
      <w:r>
        <w:rPr>
          <w:color w:val="231F20"/>
          <w:spacing w:val="-21"/>
        </w:rPr>
        <w:t xml:space="preserve"> </w:t>
      </w:r>
      <w:r>
        <w:rPr>
          <w:color w:val="231F20"/>
        </w:rPr>
        <w:t>jeta</w:t>
      </w:r>
      <w:r>
        <w:rPr>
          <w:color w:val="231F20"/>
          <w:spacing w:val="-21"/>
        </w:rPr>
        <w:t xml:space="preserve"> </w:t>
      </w:r>
      <w:r>
        <w:rPr>
          <w:color w:val="231F20"/>
        </w:rPr>
        <w:t>e</w:t>
      </w:r>
      <w:r>
        <w:rPr>
          <w:color w:val="231F20"/>
          <w:spacing w:val="-21"/>
        </w:rPr>
        <w:t xml:space="preserve"> </w:t>
      </w:r>
      <w:r>
        <w:rPr>
          <w:color w:val="231F20"/>
        </w:rPr>
        <w:t>tyre</w:t>
      </w:r>
      <w:r>
        <w:rPr>
          <w:color w:val="231F20"/>
          <w:spacing w:val="-22"/>
        </w:rPr>
        <w:t xml:space="preserve"> </w:t>
      </w:r>
      <w:r>
        <w:rPr>
          <w:color w:val="231F20"/>
          <w:spacing w:val="-8"/>
        </w:rPr>
        <w:t xml:space="preserve">se </w:t>
      </w:r>
      <w:r>
        <w:rPr>
          <w:color w:val="231F20"/>
        </w:rPr>
        <w:t>pse</w:t>
      </w:r>
      <w:r>
        <w:rPr>
          <w:color w:val="231F20"/>
          <w:spacing w:val="-9"/>
        </w:rPr>
        <w:t xml:space="preserve"> </w:t>
      </w:r>
      <w:r>
        <w:rPr>
          <w:color w:val="231F20"/>
        </w:rPr>
        <w:t>të</w:t>
      </w:r>
      <w:r>
        <w:rPr>
          <w:color w:val="231F20"/>
          <w:spacing w:val="-9"/>
        </w:rPr>
        <w:t xml:space="preserve"> </w:t>
      </w:r>
      <w:r>
        <w:rPr>
          <w:color w:val="231F20"/>
        </w:rPr>
        <w:t>gjitha</w:t>
      </w:r>
      <w:r>
        <w:rPr>
          <w:color w:val="231F20"/>
          <w:spacing w:val="-9"/>
        </w:rPr>
        <w:t xml:space="preserve"> </w:t>
      </w:r>
      <w:r>
        <w:rPr>
          <w:color w:val="231F20"/>
        </w:rPr>
        <w:t>dëshirat</w:t>
      </w:r>
      <w:r>
        <w:rPr>
          <w:color w:val="231F20"/>
          <w:spacing w:val="-9"/>
        </w:rPr>
        <w:t xml:space="preserve"> </w:t>
      </w:r>
      <w:r>
        <w:rPr>
          <w:color w:val="231F20"/>
        </w:rPr>
        <w:t>nuk</w:t>
      </w:r>
      <w:r>
        <w:rPr>
          <w:color w:val="231F20"/>
          <w:spacing w:val="-9"/>
        </w:rPr>
        <w:t xml:space="preserve"> </w:t>
      </w:r>
      <w:r>
        <w:rPr>
          <w:color w:val="231F20"/>
        </w:rPr>
        <w:t>mund</w:t>
      </w:r>
      <w:r>
        <w:rPr>
          <w:color w:val="231F20"/>
          <w:spacing w:val="-9"/>
        </w:rPr>
        <w:t xml:space="preserve"> </w:t>
      </w:r>
      <w:r>
        <w:rPr>
          <w:color w:val="231F20"/>
        </w:rPr>
        <w:t>të plotësohen.</w:t>
      </w:r>
    </w:p>
    <w:p w:rsidR="00E820D0" w:rsidRDefault="00E820D0">
      <w:pPr>
        <w:spacing w:line="247" w:lineRule="auto"/>
        <w:jc w:val="both"/>
        <w:sectPr w:rsidR="00E820D0">
          <w:type w:val="continuous"/>
          <w:pgSz w:w="11740" w:h="15880"/>
          <w:pgMar w:top="1500" w:right="0" w:bottom="280" w:left="0" w:header="720" w:footer="720" w:gutter="0"/>
          <w:cols w:num="3" w:space="720" w:equalWidth="0">
            <w:col w:w="2951" w:space="40"/>
            <w:col w:w="1210" w:space="39"/>
            <w:col w:w="7500"/>
          </w:cols>
        </w:sectPr>
      </w:pPr>
    </w:p>
    <w:p w:rsidR="00E820D0" w:rsidRDefault="00E527CD">
      <w:pPr>
        <w:pStyle w:val="Heading6"/>
        <w:spacing w:before="22" w:line="516" w:lineRule="exact"/>
        <w:ind w:left="1048" w:right="98" w:hanging="211"/>
      </w:pPr>
      <w:r>
        <w:rPr>
          <w:color w:val="FFFFFF"/>
          <w:w w:val="95"/>
        </w:rPr>
        <w:t>MJEDISI “SHIKO DHE</w:t>
      </w:r>
      <w:r>
        <w:rPr>
          <w:color w:val="FFFFFF"/>
          <w:spacing w:val="-24"/>
          <w:w w:val="95"/>
        </w:rPr>
        <w:t xml:space="preserve"> </w:t>
      </w:r>
      <w:r>
        <w:rPr>
          <w:color w:val="FFFFFF"/>
          <w:spacing w:val="-5"/>
          <w:w w:val="95"/>
        </w:rPr>
        <w:t xml:space="preserve">LEXO” </w:t>
      </w:r>
      <w:r>
        <w:rPr>
          <w:color w:val="231F20"/>
          <w:spacing w:val="-8"/>
          <w:w w:val="95"/>
        </w:rPr>
        <w:t>MJEDISI</w:t>
      </w:r>
      <w:r>
        <w:rPr>
          <w:color w:val="231F20"/>
          <w:spacing w:val="-22"/>
          <w:w w:val="95"/>
        </w:rPr>
        <w:t xml:space="preserve"> </w:t>
      </w:r>
      <w:r>
        <w:rPr>
          <w:color w:val="231F20"/>
          <w:spacing w:val="-10"/>
          <w:w w:val="95"/>
        </w:rPr>
        <w:t>“SHIKO</w:t>
      </w:r>
      <w:r>
        <w:rPr>
          <w:color w:val="231F20"/>
          <w:spacing w:val="-21"/>
          <w:w w:val="95"/>
        </w:rPr>
        <w:t xml:space="preserve"> </w:t>
      </w:r>
      <w:r>
        <w:rPr>
          <w:color w:val="231F20"/>
          <w:spacing w:val="-6"/>
          <w:w w:val="95"/>
        </w:rPr>
        <w:t>DHE</w:t>
      </w:r>
      <w:r>
        <w:rPr>
          <w:color w:val="231F20"/>
          <w:spacing w:val="-21"/>
          <w:w w:val="95"/>
        </w:rPr>
        <w:t xml:space="preserve"> </w:t>
      </w:r>
      <w:r>
        <w:rPr>
          <w:color w:val="231F20"/>
          <w:spacing w:val="-11"/>
          <w:w w:val="95"/>
        </w:rPr>
        <w:t>LEXO”</w:t>
      </w:r>
    </w:p>
    <w:p w:rsidR="00E820D0" w:rsidRDefault="00E527CD">
      <w:pPr>
        <w:pStyle w:val="BodyText"/>
        <w:spacing w:before="32" w:line="247" w:lineRule="auto"/>
        <w:ind w:left="429" w:right="27"/>
      </w:pPr>
      <w:r>
        <w:rPr>
          <w:color w:val="231F20"/>
          <w:spacing w:val="-9"/>
        </w:rPr>
        <w:t>Orientohen</w:t>
      </w:r>
      <w:r>
        <w:rPr>
          <w:color w:val="231F20"/>
          <w:spacing w:val="-31"/>
        </w:rPr>
        <w:t xml:space="preserve"> </w:t>
      </w:r>
      <w:r>
        <w:rPr>
          <w:color w:val="231F20"/>
          <w:spacing w:val="-9"/>
        </w:rPr>
        <w:t>nxënësit/et</w:t>
      </w:r>
      <w:r>
        <w:rPr>
          <w:color w:val="231F20"/>
          <w:spacing w:val="-31"/>
        </w:rPr>
        <w:t xml:space="preserve"> </w:t>
      </w:r>
      <w:r>
        <w:rPr>
          <w:color w:val="231F20"/>
          <w:spacing w:val="-5"/>
        </w:rPr>
        <w:t>të</w:t>
      </w:r>
      <w:r>
        <w:rPr>
          <w:color w:val="231F20"/>
          <w:spacing w:val="-31"/>
        </w:rPr>
        <w:t xml:space="preserve"> </w:t>
      </w:r>
      <w:r>
        <w:rPr>
          <w:color w:val="231F20"/>
          <w:spacing w:val="-9"/>
        </w:rPr>
        <w:t>vërejnë</w:t>
      </w:r>
      <w:r>
        <w:rPr>
          <w:color w:val="231F20"/>
          <w:spacing w:val="-31"/>
        </w:rPr>
        <w:t xml:space="preserve"> </w:t>
      </w:r>
      <w:r>
        <w:rPr>
          <w:color w:val="231F20"/>
          <w:spacing w:val="-8"/>
        </w:rPr>
        <w:t>fotot</w:t>
      </w:r>
      <w:r>
        <w:rPr>
          <w:color w:val="231F20"/>
          <w:spacing w:val="-31"/>
        </w:rPr>
        <w:t xml:space="preserve"> </w:t>
      </w:r>
      <w:r>
        <w:rPr>
          <w:color w:val="231F20"/>
        </w:rPr>
        <w:t>e</w:t>
      </w:r>
      <w:r>
        <w:rPr>
          <w:color w:val="231F20"/>
          <w:spacing w:val="-31"/>
        </w:rPr>
        <w:t xml:space="preserve"> </w:t>
      </w:r>
      <w:r>
        <w:rPr>
          <w:color w:val="231F20"/>
          <w:spacing w:val="-9"/>
        </w:rPr>
        <w:t xml:space="preserve">tjera </w:t>
      </w:r>
      <w:r>
        <w:rPr>
          <w:color w:val="231F20"/>
          <w:spacing w:val="-5"/>
        </w:rPr>
        <w:t>të</w:t>
      </w:r>
      <w:r>
        <w:rPr>
          <w:color w:val="231F20"/>
          <w:spacing w:val="-26"/>
        </w:rPr>
        <w:t xml:space="preserve"> </w:t>
      </w:r>
      <w:r>
        <w:rPr>
          <w:color w:val="231F20"/>
          <w:spacing w:val="-8"/>
        </w:rPr>
        <w:t>librit.</w:t>
      </w:r>
      <w:r>
        <w:rPr>
          <w:color w:val="231F20"/>
          <w:spacing w:val="-25"/>
        </w:rPr>
        <w:t xml:space="preserve"> </w:t>
      </w:r>
      <w:proofErr w:type="spellStart"/>
      <w:r>
        <w:rPr>
          <w:color w:val="231F20"/>
          <w:spacing w:val="-7"/>
        </w:rPr>
        <w:t>fteksohet</w:t>
      </w:r>
      <w:proofErr w:type="spellEnd"/>
      <w:r>
        <w:rPr>
          <w:color w:val="231F20"/>
          <w:spacing w:val="-25"/>
        </w:rPr>
        <w:t xml:space="preserve"> </w:t>
      </w:r>
      <w:r>
        <w:rPr>
          <w:color w:val="231F20"/>
          <w:spacing w:val="-5"/>
        </w:rPr>
        <w:t>që</w:t>
      </w:r>
      <w:r>
        <w:rPr>
          <w:color w:val="231F20"/>
          <w:spacing w:val="-25"/>
        </w:rPr>
        <w:t xml:space="preserve"> </w:t>
      </w:r>
      <w:r>
        <w:rPr>
          <w:color w:val="231F20"/>
          <w:spacing w:val="-8"/>
        </w:rPr>
        <w:t>nevojat</w:t>
      </w:r>
      <w:r>
        <w:rPr>
          <w:color w:val="231F20"/>
          <w:spacing w:val="-25"/>
        </w:rPr>
        <w:t xml:space="preserve"> </w:t>
      </w:r>
      <w:r>
        <w:rPr>
          <w:color w:val="231F20"/>
          <w:spacing w:val="-7"/>
        </w:rPr>
        <w:t>janë</w:t>
      </w:r>
      <w:r>
        <w:rPr>
          <w:color w:val="231F20"/>
          <w:spacing w:val="-25"/>
        </w:rPr>
        <w:t xml:space="preserve"> </w:t>
      </w:r>
      <w:r>
        <w:rPr>
          <w:color w:val="231F20"/>
          <w:spacing w:val="-8"/>
        </w:rPr>
        <w:t>kërkesa</w:t>
      </w:r>
      <w:r>
        <w:rPr>
          <w:color w:val="231F20"/>
          <w:spacing w:val="-25"/>
        </w:rPr>
        <w:t xml:space="preserve"> </w:t>
      </w:r>
      <w:r>
        <w:rPr>
          <w:color w:val="231F20"/>
          <w:spacing w:val="-9"/>
        </w:rPr>
        <w:t>të</w:t>
      </w:r>
    </w:p>
    <w:p w:rsidR="00E820D0" w:rsidRDefault="00E527CD">
      <w:pPr>
        <w:pStyle w:val="BodyText"/>
        <w:rPr>
          <w:sz w:val="28"/>
        </w:rPr>
      </w:pPr>
      <w:r>
        <w:br w:type="column"/>
      </w:r>
    </w:p>
    <w:p w:rsidR="00E820D0" w:rsidRDefault="00E820D0">
      <w:pPr>
        <w:pStyle w:val="BodyText"/>
        <w:rPr>
          <w:sz w:val="28"/>
        </w:rPr>
      </w:pPr>
    </w:p>
    <w:p w:rsidR="00E820D0" w:rsidRDefault="00E820D0">
      <w:pPr>
        <w:pStyle w:val="BodyText"/>
        <w:rPr>
          <w:sz w:val="28"/>
        </w:rPr>
      </w:pPr>
    </w:p>
    <w:p w:rsidR="00E820D0" w:rsidRDefault="00E820D0">
      <w:pPr>
        <w:pStyle w:val="BodyText"/>
        <w:rPr>
          <w:sz w:val="28"/>
        </w:rPr>
      </w:pPr>
    </w:p>
    <w:p w:rsidR="00E820D0" w:rsidRDefault="00E527CD">
      <w:pPr>
        <w:spacing w:before="185" w:line="137" w:lineRule="exact"/>
        <w:ind w:left="429"/>
        <w:rPr>
          <w:rFonts w:ascii="Book Antiqua" w:hAnsi="Book Antiqua"/>
          <w:i/>
        </w:rPr>
      </w:pPr>
      <w:r>
        <w:rPr>
          <w:rFonts w:ascii="Book Antiqua" w:hAnsi="Book Antiqua"/>
          <w:i/>
          <w:color w:val="231F20"/>
          <w:spacing w:val="-5"/>
          <w:w w:val="90"/>
        </w:rPr>
        <w:t>Vlerësim formues:</w:t>
      </w:r>
    </w:p>
    <w:p w:rsidR="00E820D0" w:rsidRDefault="00E527CD">
      <w:pPr>
        <w:pStyle w:val="BodyText"/>
        <w:rPr>
          <w:rFonts w:ascii="Book Antiqua"/>
          <w:i/>
          <w:sz w:val="26"/>
        </w:rPr>
      </w:pPr>
      <w:r>
        <w:br w:type="column"/>
      </w:r>
    </w:p>
    <w:p w:rsidR="00E820D0" w:rsidRDefault="00E820D0">
      <w:pPr>
        <w:pStyle w:val="BodyText"/>
        <w:rPr>
          <w:rFonts w:ascii="Book Antiqua"/>
          <w:i/>
          <w:sz w:val="26"/>
        </w:rPr>
      </w:pPr>
    </w:p>
    <w:p w:rsidR="00E820D0" w:rsidRDefault="00E820D0">
      <w:pPr>
        <w:pStyle w:val="BodyText"/>
        <w:rPr>
          <w:rFonts w:ascii="Book Antiqua"/>
          <w:i/>
          <w:sz w:val="26"/>
        </w:rPr>
      </w:pPr>
    </w:p>
    <w:p w:rsidR="00E820D0" w:rsidRDefault="00E527CD">
      <w:pPr>
        <w:pStyle w:val="Heading6"/>
        <w:spacing w:before="212"/>
        <w:ind w:left="429"/>
      </w:pPr>
      <w:r>
        <w:pict>
          <v:shape id="_x0000_s7576" type="#_x0000_t202" style="position:absolute;left:0;text-align:left;margin-left:394.95pt;margin-top:-63.3pt;width:137.05pt;height:32.85pt;z-index:252025856;mso-position-horizontal-relative:page" filled="f" stroked="f">
            <v:textbox inset="0,0,0,0">
              <w:txbxContent>
                <w:p w:rsidR="00E527CD" w:rsidRDefault="00E527CD">
                  <w:pPr>
                    <w:pStyle w:val="BodyText"/>
                    <w:spacing w:before="73" w:line="247" w:lineRule="auto"/>
                    <w:ind w:left="250" w:right="124" w:hanging="54"/>
                  </w:pPr>
                  <w:r>
                    <w:rPr>
                      <w:color w:val="231F20"/>
                    </w:rPr>
                    <w:t>Unë nuk kërkoj që të gjitha dëshirat të më plotësohen.</w:t>
                  </w:r>
                </w:p>
              </w:txbxContent>
            </v:textbox>
            <w10:wrap anchorx="page"/>
          </v:shape>
        </w:pict>
      </w:r>
      <w:r>
        <w:rPr>
          <w:color w:val="231F20"/>
        </w:rPr>
        <w:t>VLERËSIMI</w:t>
      </w:r>
    </w:p>
    <w:p w:rsidR="00E820D0" w:rsidRDefault="00E820D0">
      <w:pPr>
        <w:sectPr w:rsidR="00E820D0">
          <w:type w:val="continuous"/>
          <w:pgSz w:w="11740" w:h="15880"/>
          <w:pgMar w:top="1500" w:right="0" w:bottom="280" w:left="0" w:header="720" w:footer="720" w:gutter="0"/>
          <w:cols w:num="3" w:space="720" w:equalWidth="0">
            <w:col w:w="3926" w:space="161"/>
            <w:col w:w="1825" w:space="987"/>
            <w:col w:w="4841"/>
          </w:cols>
        </w:sectPr>
      </w:pPr>
    </w:p>
    <w:p w:rsidR="00E820D0" w:rsidRDefault="00E527CD">
      <w:pPr>
        <w:pStyle w:val="BodyText"/>
        <w:spacing w:line="247" w:lineRule="auto"/>
        <w:ind w:left="429" w:right="39"/>
      </w:pPr>
      <w:r>
        <w:rPr>
          <w:color w:val="231F20"/>
          <w:spacing w:val="-9"/>
        </w:rPr>
        <w:t>domosdoshme</w:t>
      </w:r>
      <w:r>
        <w:rPr>
          <w:color w:val="231F20"/>
          <w:spacing w:val="-38"/>
        </w:rPr>
        <w:t xml:space="preserve"> </w:t>
      </w:r>
      <w:r>
        <w:rPr>
          <w:color w:val="231F20"/>
          <w:spacing w:val="-6"/>
        </w:rPr>
        <w:t>për</w:t>
      </w:r>
      <w:r>
        <w:rPr>
          <w:color w:val="231F20"/>
          <w:spacing w:val="-37"/>
        </w:rPr>
        <w:t xml:space="preserve"> </w:t>
      </w:r>
      <w:r>
        <w:rPr>
          <w:color w:val="231F20"/>
          <w:spacing w:val="-5"/>
        </w:rPr>
        <w:t>të</w:t>
      </w:r>
      <w:r>
        <w:rPr>
          <w:color w:val="231F20"/>
          <w:spacing w:val="-38"/>
        </w:rPr>
        <w:t xml:space="preserve"> </w:t>
      </w:r>
      <w:r>
        <w:rPr>
          <w:color w:val="231F20"/>
          <w:spacing w:val="-10"/>
        </w:rPr>
        <w:t>jetuar,</w:t>
      </w:r>
      <w:r>
        <w:rPr>
          <w:color w:val="231F20"/>
          <w:spacing w:val="-37"/>
        </w:rPr>
        <w:t xml:space="preserve"> </w:t>
      </w:r>
      <w:r>
        <w:rPr>
          <w:color w:val="231F20"/>
          <w:spacing w:val="-8"/>
        </w:rPr>
        <w:t>ndërsa</w:t>
      </w:r>
      <w:r>
        <w:rPr>
          <w:color w:val="231F20"/>
          <w:spacing w:val="-37"/>
        </w:rPr>
        <w:t xml:space="preserve"> </w:t>
      </w:r>
      <w:r>
        <w:rPr>
          <w:color w:val="231F20"/>
          <w:spacing w:val="-8"/>
        </w:rPr>
        <w:t>dëshirat</w:t>
      </w:r>
      <w:r>
        <w:rPr>
          <w:color w:val="231F20"/>
          <w:spacing w:val="-38"/>
        </w:rPr>
        <w:t xml:space="preserve"> </w:t>
      </w:r>
      <w:r>
        <w:rPr>
          <w:color w:val="231F20"/>
          <w:spacing w:val="-9"/>
        </w:rPr>
        <w:t xml:space="preserve">janë </w:t>
      </w:r>
      <w:r>
        <w:rPr>
          <w:color w:val="231F20"/>
          <w:spacing w:val="-8"/>
        </w:rPr>
        <w:t>kërkesa</w:t>
      </w:r>
      <w:r>
        <w:rPr>
          <w:color w:val="231F20"/>
          <w:spacing w:val="-32"/>
        </w:rPr>
        <w:t xml:space="preserve"> </w:t>
      </w:r>
      <w:r>
        <w:rPr>
          <w:color w:val="231F20"/>
          <w:spacing w:val="-5"/>
        </w:rPr>
        <w:t>jo</w:t>
      </w:r>
      <w:r>
        <w:rPr>
          <w:color w:val="231F20"/>
          <w:spacing w:val="-31"/>
        </w:rPr>
        <w:t xml:space="preserve"> </w:t>
      </w:r>
      <w:r>
        <w:rPr>
          <w:color w:val="231F20"/>
          <w:spacing w:val="-5"/>
        </w:rPr>
        <w:t>të</w:t>
      </w:r>
      <w:r>
        <w:rPr>
          <w:color w:val="231F20"/>
          <w:spacing w:val="-32"/>
        </w:rPr>
        <w:t xml:space="preserve"> </w:t>
      </w:r>
      <w:r>
        <w:rPr>
          <w:color w:val="231F20"/>
          <w:spacing w:val="-9"/>
        </w:rPr>
        <w:t>nevojshme</w:t>
      </w:r>
      <w:r>
        <w:rPr>
          <w:color w:val="231F20"/>
          <w:spacing w:val="-31"/>
        </w:rPr>
        <w:t xml:space="preserve"> </w:t>
      </w:r>
      <w:r>
        <w:rPr>
          <w:color w:val="231F20"/>
          <w:spacing w:val="-6"/>
        </w:rPr>
        <w:t>për</w:t>
      </w:r>
      <w:r>
        <w:rPr>
          <w:color w:val="231F20"/>
          <w:spacing w:val="-31"/>
        </w:rPr>
        <w:t xml:space="preserve"> </w:t>
      </w:r>
      <w:r>
        <w:rPr>
          <w:color w:val="231F20"/>
          <w:spacing w:val="-5"/>
        </w:rPr>
        <w:t>të</w:t>
      </w:r>
      <w:r>
        <w:rPr>
          <w:color w:val="231F20"/>
          <w:spacing w:val="-32"/>
        </w:rPr>
        <w:t xml:space="preserve"> </w:t>
      </w:r>
      <w:r>
        <w:rPr>
          <w:color w:val="231F20"/>
          <w:spacing w:val="-10"/>
        </w:rPr>
        <w:t>jetuar.</w:t>
      </w:r>
      <w:r>
        <w:rPr>
          <w:color w:val="231F20"/>
          <w:spacing w:val="-31"/>
        </w:rPr>
        <w:t xml:space="preserve"> </w:t>
      </w:r>
      <w:r>
        <w:rPr>
          <w:color w:val="231F20"/>
          <w:spacing w:val="-10"/>
        </w:rPr>
        <w:t xml:space="preserve">Nxënësit </w:t>
      </w:r>
      <w:r>
        <w:rPr>
          <w:color w:val="231F20"/>
          <w:spacing w:val="-9"/>
        </w:rPr>
        <w:t>shprehin</w:t>
      </w:r>
      <w:r>
        <w:rPr>
          <w:color w:val="231F20"/>
          <w:spacing w:val="-41"/>
        </w:rPr>
        <w:t xml:space="preserve"> </w:t>
      </w:r>
      <w:r>
        <w:rPr>
          <w:color w:val="231F20"/>
          <w:spacing w:val="-8"/>
        </w:rPr>
        <w:t>mendimet</w:t>
      </w:r>
      <w:r>
        <w:rPr>
          <w:color w:val="231F20"/>
          <w:spacing w:val="-40"/>
        </w:rPr>
        <w:t xml:space="preserve"> </w:t>
      </w:r>
      <w:r>
        <w:rPr>
          <w:color w:val="231F20"/>
          <w:spacing w:val="-8"/>
        </w:rPr>
        <w:t>rreth</w:t>
      </w:r>
      <w:r>
        <w:rPr>
          <w:color w:val="231F20"/>
          <w:spacing w:val="-40"/>
        </w:rPr>
        <w:t xml:space="preserve"> </w:t>
      </w:r>
      <w:r>
        <w:rPr>
          <w:color w:val="231F20"/>
          <w:spacing w:val="-7"/>
        </w:rPr>
        <w:t>figurave</w:t>
      </w:r>
      <w:r>
        <w:rPr>
          <w:color w:val="231F20"/>
          <w:spacing w:val="-40"/>
        </w:rPr>
        <w:t xml:space="preserve"> </w:t>
      </w:r>
      <w:r>
        <w:rPr>
          <w:color w:val="231F20"/>
          <w:spacing w:val="-6"/>
        </w:rPr>
        <w:t>dhe</w:t>
      </w:r>
      <w:r>
        <w:rPr>
          <w:color w:val="231F20"/>
          <w:spacing w:val="-40"/>
        </w:rPr>
        <w:t xml:space="preserve"> </w:t>
      </w:r>
      <w:r>
        <w:rPr>
          <w:color w:val="231F20"/>
          <w:spacing w:val="-9"/>
        </w:rPr>
        <w:t xml:space="preserve">nevojave </w:t>
      </w:r>
      <w:r>
        <w:rPr>
          <w:color w:val="231F20"/>
          <w:spacing w:val="-5"/>
        </w:rPr>
        <w:t xml:space="preserve">të </w:t>
      </w:r>
      <w:r>
        <w:rPr>
          <w:color w:val="231F20"/>
          <w:spacing w:val="-8"/>
        </w:rPr>
        <w:t xml:space="preserve">dhëna </w:t>
      </w:r>
      <w:r>
        <w:rPr>
          <w:color w:val="231F20"/>
          <w:spacing w:val="-5"/>
        </w:rPr>
        <w:t>në</w:t>
      </w:r>
      <w:r>
        <w:rPr>
          <w:color w:val="231F20"/>
          <w:spacing w:val="-43"/>
        </w:rPr>
        <w:t xml:space="preserve"> </w:t>
      </w:r>
      <w:r>
        <w:rPr>
          <w:color w:val="231F20"/>
          <w:spacing w:val="-10"/>
        </w:rPr>
        <w:t>libër.</w:t>
      </w:r>
    </w:p>
    <w:p w:rsidR="00E820D0" w:rsidRDefault="00E527CD">
      <w:pPr>
        <w:pStyle w:val="BodyText"/>
        <w:spacing w:before="51" w:line="247" w:lineRule="auto"/>
        <w:ind w:left="429" w:right="293"/>
        <w:jc w:val="both"/>
      </w:pPr>
      <w:r>
        <w:rPr>
          <w:color w:val="231F20"/>
          <w:spacing w:val="-8"/>
        </w:rPr>
        <w:t>Ata/ato</w:t>
      </w:r>
      <w:r>
        <w:rPr>
          <w:color w:val="231F20"/>
          <w:spacing w:val="-28"/>
        </w:rPr>
        <w:t xml:space="preserve"> </w:t>
      </w:r>
      <w:r>
        <w:rPr>
          <w:color w:val="231F20"/>
          <w:spacing w:val="-8"/>
        </w:rPr>
        <w:t>ftohen</w:t>
      </w:r>
      <w:r>
        <w:rPr>
          <w:color w:val="231F20"/>
          <w:spacing w:val="-27"/>
        </w:rPr>
        <w:t xml:space="preserve"> </w:t>
      </w:r>
      <w:r>
        <w:rPr>
          <w:color w:val="231F20"/>
          <w:spacing w:val="-5"/>
        </w:rPr>
        <w:t>të</w:t>
      </w:r>
      <w:r>
        <w:rPr>
          <w:color w:val="231F20"/>
          <w:spacing w:val="-27"/>
        </w:rPr>
        <w:t xml:space="preserve"> </w:t>
      </w:r>
      <w:r>
        <w:rPr>
          <w:color w:val="231F20"/>
          <w:spacing w:val="-9"/>
        </w:rPr>
        <w:t>tregojnë</w:t>
      </w:r>
      <w:r>
        <w:rPr>
          <w:color w:val="231F20"/>
          <w:spacing w:val="-27"/>
        </w:rPr>
        <w:t xml:space="preserve"> </w:t>
      </w:r>
      <w:r>
        <w:rPr>
          <w:color w:val="231F20"/>
          <w:spacing w:val="-8"/>
        </w:rPr>
        <w:t>rreth</w:t>
      </w:r>
      <w:r>
        <w:rPr>
          <w:color w:val="231F20"/>
          <w:spacing w:val="-27"/>
        </w:rPr>
        <w:t xml:space="preserve"> </w:t>
      </w:r>
      <w:r>
        <w:rPr>
          <w:color w:val="231F20"/>
          <w:spacing w:val="-9"/>
        </w:rPr>
        <w:t>plotësimit</w:t>
      </w:r>
      <w:r>
        <w:rPr>
          <w:color w:val="231F20"/>
          <w:spacing w:val="-27"/>
        </w:rPr>
        <w:t xml:space="preserve"> </w:t>
      </w:r>
      <w:r>
        <w:rPr>
          <w:color w:val="231F20"/>
          <w:spacing w:val="-9"/>
        </w:rPr>
        <w:t>të nevojave</w:t>
      </w:r>
      <w:r>
        <w:rPr>
          <w:color w:val="231F20"/>
          <w:spacing w:val="-37"/>
        </w:rPr>
        <w:t xml:space="preserve"> </w:t>
      </w:r>
      <w:r>
        <w:rPr>
          <w:color w:val="231F20"/>
          <w:spacing w:val="-5"/>
        </w:rPr>
        <w:t>të</w:t>
      </w:r>
      <w:r>
        <w:rPr>
          <w:color w:val="231F20"/>
          <w:spacing w:val="-36"/>
        </w:rPr>
        <w:t xml:space="preserve"> </w:t>
      </w:r>
      <w:r>
        <w:rPr>
          <w:color w:val="231F20"/>
          <w:spacing w:val="-8"/>
        </w:rPr>
        <w:t>tyre</w:t>
      </w:r>
      <w:r>
        <w:rPr>
          <w:color w:val="231F20"/>
          <w:spacing w:val="-36"/>
        </w:rPr>
        <w:t xml:space="preserve"> </w:t>
      </w:r>
      <w:r>
        <w:rPr>
          <w:color w:val="231F20"/>
          <w:spacing w:val="-7"/>
        </w:rPr>
        <w:t>duke</w:t>
      </w:r>
      <w:r>
        <w:rPr>
          <w:color w:val="231F20"/>
          <w:spacing w:val="-36"/>
        </w:rPr>
        <w:t xml:space="preserve"> </w:t>
      </w:r>
      <w:r>
        <w:rPr>
          <w:color w:val="231F20"/>
        </w:rPr>
        <w:t>i</w:t>
      </w:r>
      <w:r>
        <w:rPr>
          <w:color w:val="231F20"/>
          <w:spacing w:val="-36"/>
        </w:rPr>
        <w:t xml:space="preserve"> </w:t>
      </w:r>
      <w:r>
        <w:rPr>
          <w:color w:val="231F20"/>
          <w:spacing w:val="-9"/>
        </w:rPr>
        <w:t>konkretizuar</w:t>
      </w:r>
      <w:r>
        <w:rPr>
          <w:color w:val="231F20"/>
          <w:spacing w:val="-36"/>
        </w:rPr>
        <w:t xml:space="preserve"> </w:t>
      </w:r>
      <w:r>
        <w:rPr>
          <w:color w:val="231F20"/>
          <w:spacing w:val="-7"/>
        </w:rPr>
        <w:t>edhe</w:t>
      </w:r>
      <w:r>
        <w:rPr>
          <w:color w:val="231F20"/>
          <w:spacing w:val="-37"/>
        </w:rPr>
        <w:t xml:space="preserve"> </w:t>
      </w:r>
      <w:r>
        <w:rPr>
          <w:color w:val="231F20"/>
          <w:spacing w:val="-9"/>
        </w:rPr>
        <w:t xml:space="preserve">me </w:t>
      </w:r>
      <w:r>
        <w:rPr>
          <w:color w:val="231F20"/>
          <w:spacing w:val="-8"/>
        </w:rPr>
        <w:t>shembuj.</w:t>
      </w:r>
      <w:r>
        <w:rPr>
          <w:color w:val="231F20"/>
          <w:spacing w:val="-39"/>
        </w:rPr>
        <w:t xml:space="preserve"> </w:t>
      </w:r>
      <w:r>
        <w:rPr>
          <w:color w:val="231F20"/>
          <w:spacing w:val="-9"/>
        </w:rPr>
        <w:t>Shembujt</w:t>
      </w:r>
      <w:r>
        <w:rPr>
          <w:color w:val="231F20"/>
          <w:spacing w:val="-38"/>
        </w:rPr>
        <w:t xml:space="preserve"> </w:t>
      </w:r>
      <w:r>
        <w:rPr>
          <w:color w:val="231F20"/>
        </w:rPr>
        <w:t>i</w:t>
      </w:r>
      <w:r>
        <w:rPr>
          <w:color w:val="231F20"/>
          <w:spacing w:val="-38"/>
        </w:rPr>
        <w:t xml:space="preserve"> </w:t>
      </w:r>
      <w:r>
        <w:rPr>
          <w:color w:val="231F20"/>
          <w:spacing w:val="-8"/>
        </w:rPr>
        <w:t>sjellin</w:t>
      </w:r>
      <w:r>
        <w:rPr>
          <w:color w:val="231F20"/>
          <w:spacing w:val="-38"/>
        </w:rPr>
        <w:t xml:space="preserve"> </w:t>
      </w:r>
      <w:r>
        <w:rPr>
          <w:color w:val="231F20"/>
          <w:spacing w:val="-6"/>
        </w:rPr>
        <w:t>nga</w:t>
      </w:r>
      <w:r>
        <w:rPr>
          <w:color w:val="231F20"/>
          <w:spacing w:val="-39"/>
        </w:rPr>
        <w:t xml:space="preserve"> </w:t>
      </w:r>
      <w:r>
        <w:rPr>
          <w:color w:val="231F20"/>
          <w:spacing w:val="-7"/>
        </w:rPr>
        <w:t>jeta</w:t>
      </w:r>
      <w:r>
        <w:rPr>
          <w:color w:val="231F20"/>
          <w:spacing w:val="-38"/>
        </w:rPr>
        <w:t xml:space="preserve"> </w:t>
      </w:r>
      <w:r>
        <w:rPr>
          <w:color w:val="231F20"/>
          <w:spacing w:val="-6"/>
        </w:rPr>
        <w:t>ose</w:t>
      </w:r>
      <w:r>
        <w:rPr>
          <w:color w:val="231F20"/>
          <w:spacing w:val="-38"/>
        </w:rPr>
        <w:t xml:space="preserve"> </w:t>
      </w:r>
      <w:r>
        <w:rPr>
          <w:color w:val="231F20"/>
          <w:spacing w:val="-9"/>
        </w:rPr>
        <w:t xml:space="preserve">duke </w:t>
      </w:r>
      <w:r>
        <w:rPr>
          <w:color w:val="231F20"/>
        </w:rPr>
        <w:t>u</w:t>
      </w:r>
      <w:r>
        <w:rPr>
          <w:color w:val="231F20"/>
          <w:spacing w:val="-25"/>
        </w:rPr>
        <w:t xml:space="preserve"> </w:t>
      </w:r>
      <w:r>
        <w:rPr>
          <w:color w:val="231F20"/>
          <w:spacing w:val="-8"/>
        </w:rPr>
        <w:t>bazuar</w:t>
      </w:r>
      <w:r>
        <w:rPr>
          <w:color w:val="231F20"/>
          <w:spacing w:val="-24"/>
        </w:rPr>
        <w:t xml:space="preserve"> </w:t>
      </w:r>
      <w:r>
        <w:rPr>
          <w:color w:val="231F20"/>
          <w:spacing w:val="-5"/>
        </w:rPr>
        <w:t>në</w:t>
      </w:r>
      <w:r>
        <w:rPr>
          <w:color w:val="231F20"/>
          <w:spacing w:val="-24"/>
        </w:rPr>
        <w:t xml:space="preserve"> </w:t>
      </w:r>
      <w:r>
        <w:rPr>
          <w:color w:val="231F20"/>
          <w:spacing w:val="-7"/>
        </w:rPr>
        <w:t>foto</w:t>
      </w:r>
      <w:r>
        <w:rPr>
          <w:color w:val="231F20"/>
          <w:spacing w:val="-24"/>
        </w:rPr>
        <w:t xml:space="preserve"> </w:t>
      </w:r>
      <w:r>
        <w:rPr>
          <w:color w:val="231F20"/>
          <w:spacing w:val="-5"/>
        </w:rPr>
        <w:t>të</w:t>
      </w:r>
      <w:r>
        <w:rPr>
          <w:color w:val="231F20"/>
          <w:spacing w:val="-25"/>
        </w:rPr>
        <w:t xml:space="preserve"> </w:t>
      </w:r>
      <w:r>
        <w:rPr>
          <w:color w:val="231F20"/>
          <w:spacing w:val="-8"/>
        </w:rPr>
        <w:t>ndryshme</w:t>
      </w:r>
      <w:r>
        <w:rPr>
          <w:color w:val="231F20"/>
          <w:spacing w:val="-24"/>
        </w:rPr>
        <w:t xml:space="preserve"> </w:t>
      </w:r>
      <w:r>
        <w:rPr>
          <w:color w:val="231F20"/>
          <w:spacing w:val="-6"/>
        </w:rPr>
        <w:t>për</w:t>
      </w:r>
      <w:r>
        <w:rPr>
          <w:color w:val="231F20"/>
          <w:spacing w:val="-24"/>
        </w:rPr>
        <w:t xml:space="preserve"> </w:t>
      </w:r>
      <w:r>
        <w:rPr>
          <w:color w:val="231F20"/>
          <w:spacing w:val="-9"/>
        </w:rPr>
        <w:t>situatën</w:t>
      </w:r>
    </w:p>
    <w:p w:rsidR="00E820D0" w:rsidRDefault="00E527CD">
      <w:pPr>
        <w:pStyle w:val="BodyText"/>
        <w:spacing w:line="247" w:lineRule="auto"/>
        <w:ind w:left="429" w:right="198"/>
      </w:pPr>
      <w:r>
        <w:rPr>
          <w:color w:val="231F20"/>
          <w:spacing w:val="-5"/>
        </w:rPr>
        <w:t xml:space="preserve">ku </w:t>
      </w:r>
      <w:r>
        <w:rPr>
          <w:color w:val="231F20"/>
          <w:spacing w:val="-9"/>
        </w:rPr>
        <w:t xml:space="preserve">fëmijëve </w:t>
      </w:r>
      <w:r>
        <w:rPr>
          <w:color w:val="231F20"/>
          <w:spacing w:val="-6"/>
        </w:rPr>
        <w:t xml:space="preserve">nuk </w:t>
      </w:r>
      <w:r>
        <w:rPr>
          <w:color w:val="231F20"/>
        </w:rPr>
        <w:t xml:space="preserve">u </w:t>
      </w:r>
      <w:r>
        <w:rPr>
          <w:color w:val="231F20"/>
          <w:spacing w:val="-9"/>
        </w:rPr>
        <w:t xml:space="preserve">plotësohen </w:t>
      </w:r>
      <w:r>
        <w:rPr>
          <w:color w:val="231F20"/>
          <w:spacing w:val="-8"/>
        </w:rPr>
        <w:t xml:space="preserve">nevojat </w:t>
      </w:r>
      <w:r>
        <w:rPr>
          <w:color w:val="231F20"/>
        </w:rPr>
        <w:t xml:space="preserve">e </w:t>
      </w:r>
      <w:r>
        <w:rPr>
          <w:color w:val="231F20"/>
          <w:spacing w:val="-9"/>
        </w:rPr>
        <w:t>domosdoshme</w:t>
      </w:r>
      <w:r>
        <w:rPr>
          <w:color w:val="231F20"/>
          <w:spacing w:val="-31"/>
        </w:rPr>
        <w:t xml:space="preserve"> </w:t>
      </w:r>
      <w:r>
        <w:rPr>
          <w:color w:val="231F20"/>
          <w:spacing w:val="-6"/>
        </w:rPr>
        <w:t>për</w:t>
      </w:r>
      <w:r>
        <w:rPr>
          <w:color w:val="231F20"/>
          <w:spacing w:val="-31"/>
        </w:rPr>
        <w:t xml:space="preserve"> </w:t>
      </w:r>
      <w:r>
        <w:rPr>
          <w:color w:val="231F20"/>
          <w:spacing w:val="-8"/>
        </w:rPr>
        <w:t>jetesë.</w:t>
      </w:r>
      <w:r>
        <w:rPr>
          <w:color w:val="231F20"/>
          <w:spacing w:val="-31"/>
        </w:rPr>
        <w:t xml:space="preserve"> </w:t>
      </w:r>
      <w:r>
        <w:rPr>
          <w:color w:val="231F20"/>
          <w:spacing w:val="-9"/>
        </w:rPr>
        <w:t>Nxënësit</w:t>
      </w:r>
      <w:r>
        <w:rPr>
          <w:color w:val="231F20"/>
          <w:spacing w:val="-31"/>
        </w:rPr>
        <w:t xml:space="preserve"> </w:t>
      </w:r>
      <w:r>
        <w:rPr>
          <w:color w:val="231F20"/>
          <w:spacing w:val="-8"/>
        </w:rPr>
        <w:t>ftohen</w:t>
      </w:r>
      <w:r>
        <w:rPr>
          <w:color w:val="231F20"/>
          <w:spacing w:val="-31"/>
        </w:rPr>
        <w:t xml:space="preserve"> </w:t>
      </w:r>
      <w:r>
        <w:rPr>
          <w:color w:val="231F20"/>
          <w:spacing w:val="-9"/>
        </w:rPr>
        <w:t xml:space="preserve">të </w:t>
      </w:r>
      <w:r>
        <w:rPr>
          <w:color w:val="231F20"/>
          <w:spacing w:val="-8"/>
        </w:rPr>
        <w:t>japin</w:t>
      </w:r>
      <w:r>
        <w:rPr>
          <w:color w:val="231F20"/>
          <w:spacing w:val="-40"/>
        </w:rPr>
        <w:t xml:space="preserve"> </w:t>
      </w:r>
      <w:r>
        <w:rPr>
          <w:color w:val="231F20"/>
          <w:spacing w:val="-8"/>
        </w:rPr>
        <w:t>mendimet</w:t>
      </w:r>
      <w:r>
        <w:rPr>
          <w:color w:val="231F20"/>
          <w:spacing w:val="-39"/>
        </w:rPr>
        <w:t xml:space="preserve"> </w:t>
      </w:r>
      <w:r>
        <w:rPr>
          <w:color w:val="231F20"/>
        </w:rPr>
        <w:t>e</w:t>
      </w:r>
      <w:r>
        <w:rPr>
          <w:color w:val="231F20"/>
          <w:spacing w:val="-40"/>
        </w:rPr>
        <w:t xml:space="preserve"> </w:t>
      </w:r>
      <w:r>
        <w:rPr>
          <w:color w:val="231F20"/>
          <w:spacing w:val="-8"/>
        </w:rPr>
        <w:t>tyre</w:t>
      </w:r>
      <w:r>
        <w:rPr>
          <w:color w:val="231F20"/>
          <w:spacing w:val="-39"/>
        </w:rPr>
        <w:t xml:space="preserve"> </w:t>
      </w:r>
      <w:r>
        <w:rPr>
          <w:color w:val="231F20"/>
          <w:spacing w:val="-8"/>
        </w:rPr>
        <w:t>rreth</w:t>
      </w:r>
      <w:r>
        <w:rPr>
          <w:color w:val="231F20"/>
          <w:spacing w:val="-40"/>
        </w:rPr>
        <w:t xml:space="preserve"> </w:t>
      </w:r>
      <w:r>
        <w:rPr>
          <w:color w:val="231F20"/>
          <w:spacing w:val="-8"/>
        </w:rPr>
        <w:t>zgjidhjes</w:t>
      </w:r>
      <w:r>
        <w:rPr>
          <w:color w:val="231F20"/>
          <w:spacing w:val="-39"/>
        </w:rPr>
        <w:t xml:space="preserve"> </w:t>
      </w:r>
      <w:r>
        <w:rPr>
          <w:color w:val="231F20"/>
          <w:spacing w:val="-5"/>
        </w:rPr>
        <w:t>së</w:t>
      </w:r>
      <w:r>
        <w:rPr>
          <w:color w:val="231F20"/>
          <w:spacing w:val="-39"/>
        </w:rPr>
        <w:t xml:space="preserve"> </w:t>
      </w:r>
      <w:r>
        <w:rPr>
          <w:color w:val="231F20"/>
          <w:spacing w:val="-8"/>
        </w:rPr>
        <w:t xml:space="preserve">këtyre </w:t>
      </w:r>
      <w:r>
        <w:rPr>
          <w:color w:val="231F20"/>
          <w:spacing w:val="-10"/>
        </w:rPr>
        <w:t>problemeve.</w:t>
      </w:r>
    </w:p>
    <w:p w:rsidR="00E820D0" w:rsidRDefault="00E527CD">
      <w:pPr>
        <w:pStyle w:val="BodyText"/>
        <w:spacing w:before="52" w:line="247" w:lineRule="auto"/>
        <w:ind w:left="429" w:right="244"/>
      </w:pPr>
      <w:r>
        <w:rPr>
          <w:color w:val="231F20"/>
          <w:spacing w:val="-9"/>
        </w:rPr>
        <w:t>Diskutohet</w:t>
      </w:r>
      <w:r>
        <w:rPr>
          <w:color w:val="231F20"/>
          <w:spacing w:val="-38"/>
        </w:rPr>
        <w:t xml:space="preserve"> </w:t>
      </w:r>
      <w:r>
        <w:rPr>
          <w:color w:val="231F20"/>
          <w:spacing w:val="-5"/>
        </w:rPr>
        <w:t>me</w:t>
      </w:r>
      <w:r>
        <w:rPr>
          <w:color w:val="231F20"/>
          <w:spacing w:val="-37"/>
        </w:rPr>
        <w:t xml:space="preserve"> </w:t>
      </w:r>
      <w:r>
        <w:rPr>
          <w:color w:val="231F20"/>
          <w:spacing w:val="-9"/>
        </w:rPr>
        <w:t>nxënësit</w:t>
      </w:r>
      <w:r>
        <w:rPr>
          <w:color w:val="231F20"/>
          <w:spacing w:val="-37"/>
        </w:rPr>
        <w:t xml:space="preserve"> </w:t>
      </w:r>
      <w:r>
        <w:rPr>
          <w:color w:val="231F20"/>
          <w:spacing w:val="-5"/>
        </w:rPr>
        <w:t>se</w:t>
      </w:r>
      <w:r>
        <w:rPr>
          <w:color w:val="231F20"/>
          <w:spacing w:val="-37"/>
        </w:rPr>
        <w:t xml:space="preserve"> </w:t>
      </w:r>
      <w:r>
        <w:rPr>
          <w:color w:val="231F20"/>
          <w:spacing w:val="-8"/>
        </w:rPr>
        <w:t>cilat</w:t>
      </w:r>
      <w:r>
        <w:rPr>
          <w:color w:val="231F20"/>
          <w:spacing w:val="-38"/>
        </w:rPr>
        <w:t xml:space="preserve"> </w:t>
      </w:r>
      <w:r>
        <w:rPr>
          <w:color w:val="231F20"/>
          <w:spacing w:val="-7"/>
        </w:rPr>
        <w:t>janë</w:t>
      </w:r>
      <w:r>
        <w:rPr>
          <w:color w:val="231F20"/>
          <w:spacing w:val="-37"/>
        </w:rPr>
        <w:t xml:space="preserve"> </w:t>
      </w:r>
      <w:r>
        <w:rPr>
          <w:color w:val="231F20"/>
          <w:spacing w:val="-8"/>
        </w:rPr>
        <w:t>nevojat</w:t>
      </w:r>
      <w:r>
        <w:rPr>
          <w:color w:val="231F20"/>
          <w:spacing w:val="-37"/>
        </w:rPr>
        <w:t xml:space="preserve"> </w:t>
      </w:r>
      <w:r>
        <w:rPr>
          <w:color w:val="231F20"/>
        </w:rPr>
        <w:t xml:space="preserve">e </w:t>
      </w:r>
      <w:r>
        <w:rPr>
          <w:color w:val="231F20"/>
          <w:spacing w:val="-9"/>
        </w:rPr>
        <w:t>përbashkëta</w:t>
      </w:r>
      <w:r>
        <w:rPr>
          <w:color w:val="231F20"/>
          <w:spacing w:val="-22"/>
        </w:rPr>
        <w:t xml:space="preserve"> </w:t>
      </w:r>
      <w:r>
        <w:rPr>
          <w:color w:val="231F20"/>
          <w:spacing w:val="-6"/>
        </w:rPr>
        <w:t>për</w:t>
      </w:r>
      <w:r>
        <w:rPr>
          <w:color w:val="231F20"/>
          <w:spacing w:val="-21"/>
        </w:rPr>
        <w:t xml:space="preserve"> </w:t>
      </w:r>
      <w:r>
        <w:rPr>
          <w:color w:val="231F20"/>
          <w:spacing w:val="-5"/>
        </w:rPr>
        <w:t>të</w:t>
      </w:r>
      <w:r>
        <w:rPr>
          <w:color w:val="231F20"/>
          <w:spacing w:val="-21"/>
        </w:rPr>
        <w:t xml:space="preserve"> </w:t>
      </w:r>
      <w:r>
        <w:rPr>
          <w:color w:val="231F20"/>
          <w:spacing w:val="-8"/>
        </w:rPr>
        <w:t>gjithë</w:t>
      </w:r>
      <w:r>
        <w:rPr>
          <w:color w:val="231F20"/>
          <w:spacing w:val="-22"/>
        </w:rPr>
        <w:t xml:space="preserve"> </w:t>
      </w:r>
      <w:r>
        <w:rPr>
          <w:color w:val="231F20"/>
          <w:spacing w:val="-9"/>
        </w:rPr>
        <w:t>fëmijët.</w:t>
      </w:r>
    </w:p>
    <w:p w:rsidR="00E820D0" w:rsidRDefault="00E527CD">
      <w:pPr>
        <w:pStyle w:val="BodyText"/>
        <w:spacing w:before="55" w:line="247" w:lineRule="auto"/>
        <w:ind w:left="429" w:right="137"/>
      </w:pPr>
      <w:r>
        <w:rPr>
          <w:color w:val="231F20"/>
          <w:spacing w:val="-8"/>
        </w:rPr>
        <w:t>Më</w:t>
      </w:r>
      <w:r>
        <w:rPr>
          <w:color w:val="231F20"/>
          <w:spacing w:val="-32"/>
        </w:rPr>
        <w:t xml:space="preserve"> </w:t>
      </w:r>
      <w:r>
        <w:rPr>
          <w:color w:val="231F20"/>
          <w:spacing w:val="-6"/>
        </w:rPr>
        <w:t>pas</w:t>
      </w:r>
      <w:r>
        <w:rPr>
          <w:color w:val="231F20"/>
          <w:spacing w:val="-31"/>
        </w:rPr>
        <w:t xml:space="preserve"> </w:t>
      </w:r>
      <w:r>
        <w:rPr>
          <w:color w:val="231F20"/>
          <w:spacing w:val="-9"/>
        </w:rPr>
        <w:t>nxënësit/et</w:t>
      </w:r>
      <w:r>
        <w:rPr>
          <w:color w:val="231F20"/>
          <w:spacing w:val="-31"/>
        </w:rPr>
        <w:t xml:space="preserve"> </w:t>
      </w:r>
      <w:r>
        <w:rPr>
          <w:color w:val="231F20"/>
          <w:spacing w:val="-9"/>
        </w:rPr>
        <w:t>shprehin</w:t>
      </w:r>
      <w:r>
        <w:rPr>
          <w:color w:val="231F20"/>
          <w:spacing w:val="-31"/>
        </w:rPr>
        <w:t xml:space="preserve"> </w:t>
      </w:r>
      <w:r>
        <w:rPr>
          <w:color w:val="231F20"/>
          <w:spacing w:val="-7"/>
        </w:rPr>
        <w:t>disa</w:t>
      </w:r>
      <w:r>
        <w:rPr>
          <w:color w:val="231F20"/>
          <w:spacing w:val="-31"/>
        </w:rPr>
        <w:t xml:space="preserve"> </w:t>
      </w:r>
      <w:r>
        <w:rPr>
          <w:color w:val="231F20"/>
          <w:spacing w:val="-6"/>
        </w:rPr>
        <w:t>nga</w:t>
      </w:r>
      <w:r>
        <w:rPr>
          <w:color w:val="231F20"/>
          <w:spacing w:val="-32"/>
        </w:rPr>
        <w:t xml:space="preserve"> </w:t>
      </w:r>
      <w:r>
        <w:rPr>
          <w:color w:val="231F20"/>
          <w:spacing w:val="-9"/>
        </w:rPr>
        <w:t xml:space="preserve">dëshirat </w:t>
      </w:r>
      <w:r>
        <w:rPr>
          <w:color w:val="231F20"/>
          <w:spacing w:val="-5"/>
        </w:rPr>
        <w:t>që</w:t>
      </w:r>
      <w:r>
        <w:rPr>
          <w:color w:val="231F20"/>
          <w:spacing w:val="-36"/>
        </w:rPr>
        <w:t xml:space="preserve"> </w:t>
      </w:r>
      <w:r>
        <w:rPr>
          <w:color w:val="231F20"/>
        </w:rPr>
        <w:t>u</w:t>
      </w:r>
      <w:r>
        <w:rPr>
          <w:color w:val="231F20"/>
          <w:spacing w:val="-36"/>
        </w:rPr>
        <w:t xml:space="preserve"> </w:t>
      </w:r>
      <w:r>
        <w:rPr>
          <w:color w:val="231F20"/>
          <w:spacing w:val="-7"/>
        </w:rPr>
        <w:t>janë</w:t>
      </w:r>
      <w:r>
        <w:rPr>
          <w:color w:val="231F20"/>
          <w:spacing w:val="-36"/>
        </w:rPr>
        <w:t xml:space="preserve"> </w:t>
      </w:r>
      <w:r>
        <w:rPr>
          <w:color w:val="231F20"/>
          <w:spacing w:val="-9"/>
        </w:rPr>
        <w:t>realizuar</w:t>
      </w:r>
      <w:r>
        <w:rPr>
          <w:color w:val="231F20"/>
          <w:spacing w:val="-36"/>
        </w:rPr>
        <w:t xml:space="preserve"> </w:t>
      </w:r>
      <w:r>
        <w:rPr>
          <w:color w:val="231F20"/>
          <w:spacing w:val="-6"/>
        </w:rPr>
        <w:t>nga</w:t>
      </w:r>
      <w:r>
        <w:rPr>
          <w:color w:val="231F20"/>
          <w:spacing w:val="-36"/>
        </w:rPr>
        <w:t xml:space="preserve"> </w:t>
      </w:r>
      <w:r>
        <w:rPr>
          <w:color w:val="231F20"/>
          <w:spacing w:val="-8"/>
        </w:rPr>
        <w:t>familja</w:t>
      </w:r>
      <w:r>
        <w:rPr>
          <w:color w:val="231F20"/>
          <w:spacing w:val="-36"/>
        </w:rPr>
        <w:t xml:space="preserve"> </w:t>
      </w:r>
      <w:r>
        <w:rPr>
          <w:color w:val="231F20"/>
        </w:rPr>
        <w:t>e</w:t>
      </w:r>
      <w:r>
        <w:rPr>
          <w:color w:val="231F20"/>
          <w:spacing w:val="-36"/>
        </w:rPr>
        <w:t xml:space="preserve"> </w:t>
      </w:r>
      <w:r>
        <w:rPr>
          <w:color w:val="231F20"/>
          <w:spacing w:val="-8"/>
        </w:rPr>
        <w:t>tyre</w:t>
      </w:r>
      <w:r>
        <w:rPr>
          <w:color w:val="231F20"/>
          <w:spacing w:val="-36"/>
        </w:rPr>
        <w:t xml:space="preserve"> </w:t>
      </w:r>
      <w:r>
        <w:rPr>
          <w:color w:val="231F20"/>
          <w:spacing w:val="-6"/>
        </w:rPr>
        <w:t>dhe</w:t>
      </w:r>
      <w:r>
        <w:rPr>
          <w:color w:val="231F20"/>
          <w:spacing w:val="-36"/>
        </w:rPr>
        <w:t xml:space="preserve"> </w:t>
      </w:r>
      <w:r>
        <w:rPr>
          <w:color w:val="231F20"/>
          <w:spacing w:val="-7"/>
        </w:rPr>
        <w:t>disa</w:t>
      </w:r>
      <w:r>
        <w:rPr>
          <w:color w:val="231F20"/>
          <w:spacing w:val="-36"/>
        </w:rPr>
        <w:t xml:space="preserve"> </w:t>
      </w:r>
      <w:r>
        <w:rPr>
          <w:color w:val="231F20"/>
          <w:spacing w:val="-9"/>
        </w:rPr>
        <w:t>të</w:t>
      </w:r>
    </w:p>
    <w:p w:rsidR="00E820D0" w:rsidRDefault="00E527CD">
      <w:pPr>
        <w:pStyle w:val="BodyText"/>
        <w:spacing w:line="247" w:lineRule="auto"/>
        <w:ind w:left="429" w:right="-14"/>
      </w:pPr>
      <w:r>
        <w:rPr>
          <w:color w:val="231F20"/>
          <w:spacing w:val="-8"/>
        </w:rPr>
        <w:t>tjera</w:t>
      </w:r>
      <w:r>
        <w:rPr>
          <w:color w:val="231F20"/>
          <w:spacing w:val="-35"/>
        </w:rPr>
        <w:t xml:space="preserve"> </w:t>
      </w:r>
      <w:r>
        <w:rPr>
          <w:color w:val="231F20"/>
          <w:spacing w:val="-5"/>
        </w:rPr>
        <w:t>që</w:t>
      </w:r>
      <w:r>
        <w:rPr>
          <w:color w:val="231F20"/>
          <w:spacing w:val="-34"/>
        </w:rPr>
        <w:t xml:space="preserve"> </w:t>
      </w:r>
      <w:r>
        <w:rPr>
          <w:color w:val="231F20"/>
          <w:spacing w:val="-6"/>
        </w:rPr>
        <w:t>nuk</w:t>
      </w:r>
      <w:r>
        <w:rPr>
          <w:color w:val="231F20"/>
          <w:spacing w:val="-35"/>
        </w:rPr>
        <w:t xml:space="preserve"> </w:t>
      </w:r>
      <w:r>
        <w:rPr>
          <w:color w:val="231F20"/>
        </w:rPr>
        <w:t>u</w:t>
      </w:r>
      <w:r>
        <w:rPr>
          <w:color w:val="231F20"/>
          <w:spacing w:val="-34"/>
        </w:rPr>
        <w:t xml:space="preserve"> </w:t>
      </w:r>
      <w:r>
        <w:rPr>
          <w:color w:val="231F20"/>
          <w:spacing w:val="-7"/>
        </w:rPr>
        <w:t>janë</w:t>
      </w:r>
      <w:r>
        <w:rPr>
          <w:color w:val="231F20"/>
          <w:spacing w:val="-35"/>
        </w:rPr>
        <w:t xml:space="preserve"> </w:t>
      </w:r>
      <w:r>
        <w:rPr>
          <w:color w:val="231F20"/>
          <w:spacing w:val="-10"/>
        </w:rPr>
        <w:t>realizuar.</w:t>
      </w:r>
      <w:r>
        <w:rPr>
          <w:color w:val="231F20"/>
          <w:spacing w:val="-34"/>
        </w:rPr>
        <w:t xml:space="preserve"> </w:t>
      </w:r>
      <w:r>
        <w:rPr>
          <w:color w:val="231F20"/>
          <w:spacing w:val="-8"/>
        </w:rPr>
        <w:t>Ata/ato</w:t>
      </w:r>
      <w:r>
        <w:rPr>
          <w:color w:val="231F20"/>
          <w:spacing w:val="-35"/>
        </w:rPr>
        <w:t xml:space="preserve"> </w:t>
      </w:r>
      <w:r>
        <w:rPr>
          <w:color w:val="231F20"/>
          <w:spacing w:val="-9"/>
        </w:rPr>
        <w:t xml:space="preserve">komentojnë </w:t>
      </w:r>
      <w:r>
        <w:rPr>
          <w:color w:val="231F20"/>
          <w:spacing w:val="-8"/>
        </w:rPr>
        <w:t xml:space="preserve">arsyet </w:t>
      </w:r>
      <w:r>
        <w:rPr>
          <w:color w:val="231F20"/>
        </w:rPr>
        <w:t xml:space="preserve">e </w:t>
      </w:r>
      <w:r>
        <w:rPr>
          <w:color w:val="231F20"/>
          <w:spacing w:val="-9"/>
        </w:rPr>
        <w:t xml:space="preserve">mosplotësimit </w:t>
      </w:r>
      <w:r>
        <w:rPr>
          <w:color w:val="231F20"/>
          <w:spacing w:val="-5"/>
        </w:rPr>
        <w:t xml:space="preserve">të </w:t>
      </w:r>
      <w:r>
        <w:rPr>
          <w:color w:val="231F20"/>
          <w:spacing w:val="-9"/>
        </w:rPr>
        <w:t>dëshirave dhe diskutojnë</w:t>
      </w:r>
      <w:r>
        <w:rPr>
          <w:color w:val="231F20"/>
          <w:spacing w:val="-40"/>
        </w:rPr>
        <w:t xml:space="preserve"> </w:t>
      </w:r>
      <w:r>
        <w:rPr>
          <w:color w:val="231F20"/>
          <w:spacing w:val="-8"/>
        </w:rPr>
        <w:t>rreth</w:t>
      </w:r>
      <w:r>
        <w:rPr>
          <w:color w:val="231F20"/>
          <w:spacing w:val="-39"/>
        </w:rPr>
        <w:t xml:space="preserve"> </w:t>
      </w:r>
      <w:r>
        <w:rPr>
          <w:color w:val="231F20"/>
          <w:spacing w:val="-8"/>
        </w:rPr>
        <w:t>mënyrës</w:t>
      </w:r>
      <w:r>
        <w:rPr>
          <w:color w:val="231F20"/>
          <w:spacing w:val="-39"/>
        </w:rPr>
        <w:t xml:space="preserve"> </w:t>
      </w:r>
      <w:r>
        <w:rPr>
          <w:color w:val="231F20"/>
          <w:spacing w:val="-5"/>
        </w:rPr>
        <w:t>së</w:t>
      </w:r>
      <w:r>
        <w:rPr>
          <w:color w:val="231F20"/>
          <w:spacing w:val="-39"/>
        </w:rPr>
        <w:t xml:space="preserve"> </w:t>
      </w:r>
      <w:r>
        <w:rPr>
          <w:color w:val="231F20"/>
          <w:spacing w:val="-8"/>
        </w:rPr>
        <w:t>sjelljes</w:t>
      </w:r>
      <w:r>
        <w:rPr>
          <w:color w:val="231F20"/>
          <w:spacing w:val="-40"/>
        </w:rPr>
        <w:t xml:space="preserve"> </w:t>
      </w:r>
      <w:r>
        <w:rPr>
          <w:color w:val="231F20"/>
          <w:spacing w:val="-5"/>
        </w:rPr>
        <w:t>në</w:t>
      </w:r>
      <w:r>
        <w:rPr>
          <w:color w:val="231F20"/>
          <w:spacing w:val="-39"/>
        </w:rPr>
        <w:t xml:space="preserve"> </w:t>
      </w:r>
      <w:r>
        <w:rPr>
          <w:color w:val="231F20"/>
          <w:spacing w:val="-7"/>
        </w:rPr>
        <w:t>këto</w:t>
      </w:r>
      <w:r>
        <w:rPr>
          <w:color w:val="231F20"/>
          <w:spacing w:val="-39"/>
        </w:rPr>
        <w:t xml:space="preserve"> </w:t>
      </w:r>
      <w:r>
        <w:rPr>
          <w:color w:val="231F20"/>
          <w:spacing w:val="-9"/>
        </w:rPr>
        <w:t>raste.</w:t>
      </w:r>
    </w:p>
    <w:p w:rsidR="00E820D0" w:rsidRDefault="00E527CD">
      <w:pPr>
        <w:pStyle w:val="BodyText"/>
        <w:spacing w:before="178"/>
        <w:ind w:left="324"/>
      </w:pPr>
      <w:r>
        <w:br w:type="column"/>
      </w:r>
      <w:r>
        <w:rPr>
          <w:color w:val="231F20"/>
        </w:rPr>
        <w:t>Nxënësit/et vlerësojnë njëri/a- tjetrin/ën gjatë orës:</w:t>
      </w:r>
    </w:p>
    <w:p w:rsidR="00E820D0" w:rsidRDefault="00E527CD">
      <w:pPr>
        <w:pStyle w:val="ListParagraph"/>
        <w:numPr>
          <w:ilvl w:val="0"/>
          <w:numId w:val="33"/>
        </w:numPr>
        <w:tabs>
          <w:tab w:val="left" w:pos="442"/>
        </w:tabs>
        <w:spacing w:before="64"/>
        <w:ind w:left="441" w:hanging="118"/>
      </w:pPr>
      <w:r>
        <w:rPr>
          <w:color w:val="231F20"/>
          <w:spacing w:val="-4"/>
        </w:rPr>
        <w:t>për</w:t>
      </w:r>
      <w:r>
        <w:rPr>
          <w:color w:val="231F20"/>
          <w:spacing w:val="-11"/>
        </w:rPr>
        <w:t xml:space="preserve"> </w:t>
      </w:r>
      <w:r>
        <w:rPr>
          <w:color w:val="231F20"/>
          <w:spacing w:val="-5"/>
        </w:rPr>
        <w:t>qëndrimet</w:t>
      </w:r>
      <w:r>
        <w:rPr>
          <w:color w:val="231F20"/>
          <w:spacing w:val="-10"/>
        </w:rPr>
        <w:t xml:space="preserve"> </w:t>
      </w:r>
      <w:r>
        <w:rPr>
          <w:color w:val="231F20"/>
          <w:spacing w:val="-4"/>
        </w:rPr>
        <w:t>dhe</w:t>
      </w:r>
      <w:r>
        <w:rPr>
          <w:color w:val="231F20"/>
          <w:spacing w:val="-10"/>
        </w:rPr>
        <w:t xml:space="preserve"> </w:t>
      </w:r>
      <w:r>
        <w:rPr>
          <w:color w:val="231F20"/>
          <w:spacing w:val="-5"/>
        </w:rPr>
        <w:t>komentet</w:t>
      </w:r>
      <w:r>
        <w:rPr>
          <w:color w:val="231F20"/>
          <w:spacing w:val="-11"/>
        </w:rPr>
        <w:t xml:space="preserve"> </w:t>
      </w:r>
      <w:r>
        <w:rPr>
          <w:color w:val="231F20"/>
        </w:rPr>
        <w:t>e</w:t>
      </w:r>
      <w:r>
        <w:rPr>
          <w:color w:val="231F20"/>
          <w:spacing w:val="-10"/>
        </w:rPr>
        <w:t xml:space="preserve"> </w:t>
      </w:r>
      <w:r>
        <w:rPr>
          <w:color w:val="231F20"/>
          <w:spacing w:val="-5"/>
        </w:rPr>
        <w:t>tyre</w:t>
      </w:r>
      <w:r>
        <w:rPr>
          <w:color w:val="231F20"/>
          <w:spacing w:val="-10"/>
        </w:rPr>
        <w:t xml:space="preserve"> </w:t>
      </w:r>
      <w:r>
        <w:rPr>
          <w:color w:val="231F20"/>
          <w:spacing w:val="-4"/>
        </w:rPr>
        <w:t>gjatë</w:t>
      </w:r>
      <w:r>
        <w:rPr>
          <w:color w:val="231F20"/>
          <w:spacing w:val="-11"/>
        </w:rPr>
        <w:t xml:space="preserve"> </w:t>
      </w:r>
      <w:r>
        <w:rPr>
          <w:color w:val="231F20"/>
          <w:spacing w:val="-5"/>
        </w:rPr>
        <w:t>diskutimit;</w:t>
      </w:r>
    </w:p>
    <w:p w:rsidR="00E820D0" w:rsidRDefault="00E527CD">
      <w:pPr>
        <w:pStyle w:val="ListParagraph"/>
        <w:numPr>
          <w:ilvl w:val="0"/>
          <w:numId w:val="33"/>
        </w:numPr>
        <w:tabs>
          <w:tab w:val="left" w:pos="442"/>
        </w:tabs>
        <w:spacing w:before="64"/>
        <w:ind w:left="441" w:hanging="118"/>
      </w:pPr>
      <w:r>
        <w:rPr>
          <w:color w:val="231F20"/>
          <w:spacing w:val="-4"/>
        </w:rPr>
        <w:t xml:space="preserve">për punët </w:t>
      </w:r>
      <w:r>
        <w:rPr>
          <w:color w:val="231F20"/>
        </w:rPr>
        <w:t>e</w:t>
      </w:r>
      <w:r>
        <w:rPr>
          <w:color w:val="231F20"/>
          <w:spacing w:val="-39"/>
        </w:rPr>
        <w:t xml:space="preserve"> </w:t>
      </w:r>
      <w:r>
        <w:rPr>
          <w:color w:val="231F20"/>
          <w:spacing w:val="-5"/>
        </w:rPr>
        <w:t xml:space="preserve">tyre individuale </w:t>
      </w:r>
      <w:r>
        <w:rPr>
          <w:color w:val="231F20"/>
          <w:spacing w:val="-4"/>
        </w:rPr>
        <w:t xml:space="preserve">dhe </w:t>
      </w:r>
      <w:r>
        <w:rPr>
          <w:color w:val="231F20"/>
          <w:spacing w:val="-6"/>
        </w:rPr>
        <w:t>prezantimet.</w:t>
      </w:r>
    </w:p>
    <w:p w:rsidR="00E820D0" w:rsidRDefault="00E527CD">
      <w:pPr>
        <w:pStyle w:val="BodyText"/>
        <w:spacing w:before="63" w:line="247" w:lineRule="auto"/>
        <w:ind w:left="324" w:right="1178"/>
      </w:pPr>
      <w:r>
        <w:rPr>
          <w:color w:val="231F20"/>
          <w:spacing w:val="-5"/>
        </w:rPr>
        <w:t>Vlerësohen</w:t>
      </w:r>
      <w:r>
        <w:rPr>
          <w:color w:val="231F20"/>
          <w:spacing w:val="-31"/>
        </w:rPr>
        <w:t xml:space="preserve"> </w:t>
      </w:r>
      <w:r>
        <w:rPr>
          <w:color w:val="231F20"/>
          <w:spacing w:val="-4"/>
        </w:rPr>
        <w:t>nga</w:t>
      </w:r>
      <w:r>
        <w:rPr>
          <w:color w:val="231F20"/>
          <w:spacing w:val="-31"/>
        </w:rPr>
        <w:t xml:space="preserve"> </w:t>
      </w:r>
      <w:r>
        <w:rPr>
          <w:color w:val="231F20"/>
          <w:spacing w:val="-5"/>
        </w:rPr>
        <w:t>mësuesi/ja</w:t>
      </w:r>
      <w:r>
        <w:rPr>
          <w:color w:val="231F20"/>
          <w:spacing w:val="-30"/>
        </w:rPr>
        <w:t xml:space="preserve"> </w:t>
      </w:r>
      <w:r>
        <w:rPr>
          <w:color w:val="231F20"/>
          <w:spacing w:val="-4"/>
        </w:rPr>
        <w:t>gjatë</w:t>
      </w:r>
      <w:r>
        <w:rPr>
          <w:color w:val="231F20"/>
          <w:spacing w:val="-31"/>
        </w:rPr>
        <w:t xml:space="preserve"> </w:t>
      </w:r>
      <w:r>
        <w:rPr>
          <w:color w:val="231F20"/>
          <w:spacing w:val="-5"/>
        </w:rPr>
        <w:t>orës</w:t>
      </w:r>
      <w:r>
        <w:rPr>
          <w:color w:val="231F20"/>
          <w:spacing w:val="-31"/>
        </w:rPr>
        <w:t xml:space="preserve"> </w:t>
      </w:r>
      <w:r>
        <w:rPr>
          <w:color w:val="231F20"/>
          <w:spacing w:val="-3"/>
        </w:rPr>
        <w:t>me</w:t>
      </w:r>
      <w:r>
        <w:rPr>
          <w:color w:val="231F20"/>
          <w:spacing w:val="-30"/>
        </w:rPr>
        <w:t xml:space="preserve"> </w:t>
      </w:r>
      <w:r>
        <w:rPr>
          <w:color w:val="231F20"/>
          <w:spacing w:val="-5"/>
        </w:rPr>
        <w:t>shprehje</w:t>
      </w:r>
      <w:r>
        <w:rPr>
          <w:color w:val="231F20"/>
          <w:spacing w:val="-31"/>
        </w:rPr>
        <w:t xml:space="preserve"> </w:t>
      </w:r>
      <w:r>
        <w:rPr>
          <w:color w:val="231F20"/>
          <w:spacing w:val="-4"/>
        </w:rPr>
        <w:t>për</w:t>
      </w:r>
      <w:r>
        <w:rPr>
          <w:color w:val="231F20"/>
          <w:spacing w:val="-31"/>
        </w:rPr>
        <w:t xml:space="preserve"> </w:t>
      </w:r>
      <w:r>
        <w:rPr>
          <w:color w:val="231F20"/>
          <w:spacing w:val="-5"/>
        </w:rPr>
        <w:t>qëndrimet</w:t>
      </w:r>
      <w:r>
        <w:rPr>
          <w:color w:val="231F20"/>
          <w:spacing w:val="-30"/>
        </w:rPr>
        <w:t xml:space="preserve"> </w:t>
      </w:r>
      <w:r>
        <w:rPr>
          <w:color w:val="231F20"/>
        </w:rPr>
        <w:t>e</w:t>
      </w:r>
      <w:r>
        <w:rPr>
          <w:color w:val="231F20"/>
          <w:spacing w:val="-31"/>
        </w:rPr>
        <w:t xml:space="preserve"> </w:t>
      </w:r>
      <w:r>
        <w:rPr>
          <w:color w:val="231F20"/>
          <w:spacing w:val="-5"/>
        </w:rPr>
        <w:t>tyre,</w:t>
      </w:r>
      <w:r>
        <w:rPr>
          <w:color w:val="231F20"/>
          <w:spacing w:val="-31"/>
        </w:rPr>
        <w:t xml:space="preserve"> </w:t>
      </w:r>
      <w:r>
        <w:rPr>
          <w:color w:val="231F20"/>
          <w:spacing w:val="-5"/>
        </w:rPr>
        <w:t xml:space="preserve">për komentet </w:t>
      </w:r>
      <w:r>
        <w:rPr>
          <w:color w:val="231F20"/>
          <w:spacing w:val="-4"/>
        </w:rPr>
        <w:t xml:space="preserve">dhe për </w:t>
      </w:r>
      <w:r>
        <w:rPr>
          <w:color w:val="231F20"/>
          <w:spacing w:val="-5"/>
        </w:rPr>
        <w:t xml:space="preserve">mënyrën </w:t>
      </w:r>
      <w:r>
        <w:rPr>
          <w:color w:val="231F20"/>
        </w:rPr>
        <w:t xml:space="preserve">e </w:t>
      </w:r>
      <w:r>
        <w:rPr>
          <w:color w:val="231F20"/>
          <w:spacing w:val="-3"/>
        </w:rPr>
        <w:t>të</w:t>
      </w:r>
      <w:r>
        <w:rPr>
          <w:color w:val="231F20"/>
          <w:spacing w:val="-41"/>
        </w:rPr>
        <w:t xml:space="preserve"> </w:t>
      </w:r>
      <w:r>
        <w:rPr>
          <w:color w:val="231F20"/>
          <w:spacing w:val="-6"/>
        </w:rPr>
        <w:t>shprehurit.</w:t>
      </w:r>
    </w:p>
    <w:p w:rsidR="00E820D0" w:rsidRDefault="00E527CD">
      <w:pPr>
        <w:spacing w:before="58"/>
        <w:ind w:left="324"/>
        <w:rPr>
          <w:rFonts w:ascii="Book Antiqua" w:hAnsi="Book Antiqua"/>
          <w:i/>
        </w:rPr>
      </w:pPr>
      <w:r>
        <w:rPr>
          <w:rFonts w:ascii="Book Antiqua" w:hAnsi="Book Antiqua"/>
          <w:i/>
          <w:color w:val="231F20"/>
        </w:rPr>
        <w:t>Vlerësim përmbledhës:</w:t>
      </w:r>
    </w:p>
    <w:p w:rsidR="00E820D0" w:rsidRDefault="00E527CD">
      <w:pPr>
        <w:pStyle w:val="BodyText"/>
        <w:spacing w:before="49"/>
        <w:ind w:left="324"/>
      </w:pPr>
      <w:r>
        <w:rPr>
          <w:color w:val="231F20"/>
        </w:rPr>
        <w:t>Vlerësohen nga mësuesi/ja për punët individuale në veprimtaritë 1dhe 2:</w:t>
      </w:r>
    </w:p>
    <w:p w:rsidR="00E820D0" w:rsidRDefault="00E527CD">
      <w:pPr>
        <w:pStyle w:val="ListParagraph"/>
        <w:numPr>
          <w:ilvl w:val="0"/>
          <w:numId w:val="33"/>
        </w:numPr>
        <w:tabs>
          <w:tab w:val="left" w:pos="442"/>
        </w:tabs>
        <w:spacing w:before="64"/>
        <w:ind w:left="441" w:hanging="118"/>
      </w:pPr>
      <w:r>
        <w:rPr>
          <w:color w:val="231F20"/>
          <w:spacing w:val="-6"/>
        </w:rPr>
        <w:t>prezantimet;</w:t>
      </w:r>
    </w:p>
    <w:p w:rsidR="00E820D0" w:rsidRDefault="00E527CD">
      <w:pPr>
        <w:pStyle w:val="ListParagraph"/>
        <w:numPr>
          <w:ilvl w:val="0"/>
          <w:numId w:val="33"/>
        </w:numPr>
        <w:tabs>
          <w:tab w:val="left" w:pos="442"/>
        </w:tabs>
        <w:spacing w:before="64"/>
        <w:ind w:left="441" w:hanging="118"/>
      </w:pPr>
      <w:r>
        <w:rPr>
          <w:color w:val="231F20"/>
          <w:spacing w:val="-5"/>
        </w:rPr>
        <w:t xml:space="preserve">komentet </w:t>
      </w:r>
      <w:r>
        <w:rPr>
          <w:color w:val="231F20"/>
          <w:spacing w:val="-4"/>
        </w:rPr>
        <w:t xml:space="preserve">dhe </w:t>
      </w:r>
      <w:r>
        <w:rPr>
          <w:color w:val="231F20"/>
          <w:spacing w:val="-5"/>
        </w:rPr>
        <w:t xml:space="preserve">vlerësimin </w:t>
      </w:r>
      <w:r>
        <w:rPr>
          <w:color w:val="231F20"/>
        </w:rPr>
        <w:t>e</w:t>
      </w:r>
      <w:r>
        <w:rPr>
          <w:color w:val="231F20"/>
          <w:spacing w:val="-28"/>
        </w:rPr>
        <w:t xml:space="preserve"> </w:t>
      </w:r>
      <w:r>
        <w:rPr>
          <w:color w:val="231F20"/>
          <w:spacing w:val="-5"/>
        </w:rPr>
        <w:t>njëri/a-tjetrit/ës.</w:t>
      </w:r>
    </w:p>
    <w:p w:rsidR="00E820D0" w:rsidRDefault="00E527CD">
      <w:pPr>
        <w:pStyle w:val="BodyText"/>
        <w:spacing w:before="64" w:line="247" w:lineRule="auto"/>
        <w:ind w:left="324" w:right="1612"/>
      </w:pPr>
      <w:r>
        <w:rPr>
          <w:color w:val="231F20"/>
        </w:rPr>
        <w:t>Mësuesi/ja</w:t>
      </w:r>
      <w:r>
        <w:rPr>
          <w:color w:val="231F20"/>
          <w:spacing w:val="-31"/>
        </w:rPr>
        <w:t xml:space="preserve"> </w:t>
      </w:r>
      <w:r>
        <w:rPr>
          <w:color w:val="231F20"/>
        </w:rPr>
        <w:t>mban</w:t>
      </w:r>
      <w:r>
        <w:rPr>
          <w:color w:val="231F20"/>
          <w:spacing w:val="-31"/>
        </w:rPr>
        <w:t xml:space="preserve"> </w:t>
      </w:r>
      <w:r>
        <w:rPr>
          <w:color w:val="231F20"/>
        </w:rPr>
        <w:t>evidenca</w:t>
      </w:r>
      <w:r>
        <w:rPr>
          <w:color w:val="231F20"/>
          <w:spacing w:val="-31"/>
        </w:rPr>
        <w:t xml:space="preserve"> </w:t>
      </w:r>
      <w:r>
        <w:rPr>
          <w:color w:val="231F20"/>
        </w:rPr>
        <w:t>për</w:t>
      </w:r>
      <w:r>
        <w:rPr>
          <w:color w:val="231F20"/>
          <w:spacing w:val="-30"/>
        </w:rPr>
        <w:t xml:space="preserve"> </w:t>
      </w:r>
      <w:r>
        <w:rPr>
          <w:color w:val="231F20"/>
        </w:rPr>
        <w:t>të</w:t>
      </w:r>
      <w:r>
        <w:rPr>
          <w:color w:val="231F20"/>
          <w:spacing w:val="-31"/>
        </w:rPr>
        <w:t xml:space="preserve"> </w:t>
      </w:r>
      <w:r>
        <w:rPr>
          <w:color w:val="231F20"/>
        </w:rPr>
        <w:t>bërë</w:t>
      </w:r>
      <w:r>
        <w:rPr>
          <w:color w:val="231F20"/>
          <w:spacing w:val="-31"/>
        </w:rPr>
        <w:t xml:space="preserve"> </w:t>
      </w:r>
      <w:r>
        <w:rPr>
          <w:color w:val="231F20"/>
        </w:rPr>
        <w:t>vlerësime</w:t>
      </w:r>
      <w:r>
        <w:rPr>
          <w:color w:val="231F20"/>
          <w:spacing w:val="-30"/>
        </w:rPr>
        <w:t xml:space="preserve"> </w:t>
      </w:r>
      <w:r>
        <w:rPr>
          <w:color w:val="231F20"/>
        </w:rPr>
        <w:t>përshkruese</w:t>
      </w:r>
      <w:r>
        <w:rPr>
          <w:color w:val="231F20"/>
          <w:spacing w:val="-31"/>
        </w:rPr>
        <w:t xml:space="preserve"> </w:t>
      </w:r>
      <w:r>
        <w:rPr>
          <w:color w:val="231F20"/>
        </w:rPr>
        <w:t>për</w:t>
      </w:r>
      <w:r>
        <w:rPr>
          <w:color w:val="231F20"/>
          <w:spacing w:val="-31"/>
        </w:rPr>
        <w:t xml:space="preserve"> </w:t>
      </w:r>
      <w:r>
        <w:rPr>
          <w:color w:val="231F20"/>
          <w:spacing w:val="-7"/>
        </w:rPr>
        <w:t xml:space="preserve">të </w:t>
      </w:r>
      <w:r>
        <w:rPr>
          <w:color w:val="231F20"/>
        </w:rPr>
        <w:t>nxënit e</w:t>
      </w:r>
      <w:r>
        <w:rPr>
          <w:color w:val="231F20"/>
          <w:spacing w:val="-3"/>
        </w:rPr>
        <w:t xml:space="preserve"> </w:t>
      </w:r>
      <w:r>
        <w:rPr>
          <w:color w:val="231F20"/>
        </w:rPr>
        <w:t>nxënësve.</w:t>
      </w:r>
    </w:p>
    <w:p w:rsidR="00E820D0" w:rsidRDefault="00E820D0">
      <w:pPr>
        <w:pStyle w:val="BodyText"/>
        <w:spacing w:before="10"/>
        <w:rPr>
          <w:sz w:val="39"/>
        </w:rPr>
      </w:pPr>
    </w:p>
    <w:p w:rsidR="00E820D0" w:rsidRDefault="00E527CD">
      <w:pPr>
        <w:pStyle w:val="Heading6"/>
        <w:ind w:left="2848" w:right="2746"/>
        <w:jc w:val="center"/>
      </w:pPr>
      <w:r>
        <w:rPr>
          <w:color w:val="231F20"/>
        </w:rPr>
        <w:t>DETYRË SHTËPIE</w:t>
      </w:r>
    </w:p>
    <w:p w:rsidR="00E820D0" w:rsidRDefault="00E527CD">
      <w:pPr>
        <w:pStyle w:val="BodyText"/>
        <w:spacing w:before="196" w:line="247" w:lineRule="auto"/>
        <w:ind w:left="324" w:right="1178"/>
      </w:pPr>
      <w:r>
        <w:rPr>
          <w:color w:val="231F20"/>
        </w:rPr>
        <w:t>Prezantimi</w:t>
      </w:r>
      <w:r>
        <w:rPr>
          <w:color w:val="231F20"/>
          <w:spacing w:val="-24"/>
        </w:rPr>
        <w:t xml:space="preserve"> </w:t>
      </w:r>
      <w:r>
        <w:rPr>
          <w:color w:val="231F20"/>
        </w:rPr>
        <w:t>para</w:t>
      </w:r>
      <w:r>
        <w:rPr>
          <w:color w:val="231F20"/>
          <w:spacing w:val="-23"/>
        </w:rPr>
        <w:t xml:space="preserve"> </w:t>
      </w:r>
      <w:r>
        <w:rPr>
          <w:color w:val="231F20"/>
        </w:rPr>
        <w:t>prindërve</w:t>
      </w:r>
      <w:r>
        <w:rPr>
          <w:color w:val="231F20"/>
          <w:spacing w:val="-24"/>
        </w:rPr>
        <w:t xml:space="preserve"> </w:t>
      </w:r>
      <w:r>
        <w:rPr>
          <w:color w:val="231F20"/>
        </w:rPr>
        <w:t>të</w:t>
      </w:r>
      <w:r>
        <w:rPr>
          <w:color w:val="231F20"/>
          <w:spacing w:val="-23"/>
        </w:rPr>
        <w:t xml:space="preserve"> </w:t>
      </w:r>
      <w:r>
        <w:rPr>
          <w:color w:val="231F20"/>
        </w:rPr>
        <w:t>dëshirës</w:t>
      </w:r>
      <w:r>
        <w:rPr>
          <w:color w:val="231F20"/>
          <w:spacing w:val="-23"/>
        </w:rPr>
        <w:t xml:space="preserve"> </w:t>
      </w:r>
      <w:r>
        <w:rPr>
          <w:color w:val="231F20"/>
        </w:rPr>
        <w:t>së</w:t>
      </w:r>
      <w:r>
        <w:rPr>
          <w:color w:val="231F20"/>
          <w:spacing w:val="-24"/>
        </w:rPr>
        <w:t xml:space="preserve"> </w:t>
      </w:r>
      <w:r>
        <w:rPr>
          <w:color w:val="231F20"/>
        </w:rPr>
        <w:t>tyre</w:t>
      </w:r>
      <w:r>
        <w:rPr>
          <w:color w:val="231F20"/>
          <w:spacing w:val="-23"/>
        </w:rPr>
        <w:t xml:space="preserve"> </w:t>
      </w:r>
      <w:r>
        <w:rPr>
          <w:color w:val="231F20"/>
        </w:rPr>
        <w:t>me</w:t>
      </w:r>
      <w:r>
        <w:rPr>
          <w:color w:val="231F20"/>
          <w:spacing w:val="-23"/>
        </w:rPr>
        <w:t xml:space="preserve"> </w:t>
      </w:r>
      <w:r>
        <w:rPr>
          <w:color w:val="231F20"/>
        </w:rPr>
        <w:t>anë</w:t>
      </w:r>
      <w:r>
        <w:rPr>
          <w:color w:val="231F20"/>
          <w:spacing w:val="-24"/>
        </w:rPr>
        <w:t xml:space="preserve"> </w:t>
      </w:r>
      <w:r>
        <w:rPr>
          <w:color w:val="231F20"/>
        </w:rPr>
        <w:t>të</w:t>
      </w:r>
      <w:r>
        <w:rPr>
          <w:color w:val="231F20"/>
          <w:spacing w:val="-23"/>
        </w:rPr>
        <w:t xml:space="preserve"> </w:t>
      </w:r>
      <w:r>
        <w:rPr>
          <w:color w:val="231F20"/>
        </w:rPr>
        <w:t>vizatimit</w:t>
      </w:r>
      <w:r>
        <w:rPr>
          <w:color w:val="231F20"/>
          <w:spacing w:val="-24"/>
        </w:rPr>
        <w:t xml:space="preserve"> </w:t>
      </w:r>
      <w:r>
        <w:rPr>
          <w:color w:val="231F20"/>
        </w:rPr>
        <w:t>ose</w:t>
      </w:r>
      <w:r>
        <w:rPr>
          <w:color w:val="231F20"/>
          <w:spacing w:val="-23"/>
        </w:rPr>
        <w:t xml:space="preserve"> </w:t>
      </w:r>
      <w:r>
        <w:rPr>
          <w:color w:val="231F20"/>
          <w:spacing w:val="-6"/>
        </w:rPr>
        <w:t xml:space="preserve">me </w:t>
      </w:r>
      <w:r>
        <w:rPr>
          <w:color w:val="231F20"/>
        </w:rPr>
        <w:t>shkrim</w:t>
      </w:r>
      <w:r>
        <w:rPr>
          <w:color w:val="231F20"/>
          <w:spacing w:val="-25"/>
        </w:rPr>
        <w:t xml:space="preserve"> </w:t>
      </w:r>
      <w:r>
        <w:rPr>
          <w:color w:val="231F20"/>
        </w:rPr>
        <w:t>dhe</w:t>
      </w:r>
      <w:r>
        <w:rPr>
          <w:color w:val="231F20"/>
          <w:spacing w:val="-24"/>
        </w:rPr>
        <w:t xml:space="preserve"> </w:t>
      </w:r>
      <w:r w:rsidR="003F0447">
        <w:rPr>
          <w:color w:val="231F20"/>
        </w:rPr>
        <w:t>renditja</w:t>
      </w:r>
      <w:r>
        <w:rPr>
          <w:color w:val="231F20"/>
          <w:spacing w:val="-24"/>
        </w:rPr>
        <w:t xml:space="preserve"> </w:t>
      </w:r>
      <w:r>
        <w:rPr>
          <w:color w:val="231F20"/>
        </w:rPr>
        <w:t>e</w:t>
      </w:r>
      <w:r>
        <w:rPr>
          <w:color w:val="231F20"/>
          <w:spacing w:val="-25"/>
        </w:rPr>
        <w:t xml:space="preserve"> </w:t>
      </w:r>
      <w:r>
        <w:rPr>
          <w:color w:val="231F20"/>
        </w:rPr>
        <w:t>arsyeve</w:t>
      </w:r>
      <w:r>
        <w:rPr>
          <w:color w:val="231F20"/>
          <w:spacing w:val="-24"/>
        </w:rPr>
        <w:t xml:space="preserve"> </w:t>
      </w:r>
      <w:r>
        <w:rPr>
          <w:color w:val="231F20"/>
        </w:rPr>
        <w:t>se</w:t>
      </w:r>
      <w:r>
        <w:rPr>
          <w:color w:val="231F20"/>
          <w:spacing w:val="-24"/>
        </w:rPr>
        <w:t xml:space="preserve"> </w:t>
      </w:r>
      <w:r>
        <w:rPr>
          <w:color w:val="231F20"/>
        </w:rPr>
        <w:t>përse</w:t>
      </w:r>
      <w:r>
        <w:rPr>
          <w:color w:val="231F20"/>
          <w:spacing w:val="-24"/>
        </w:rPr>
        <w:t xml:space="preserve"> </w:t>
      </w:r>
      <w:r>
        <w:rPr>
          <w:color w:val="231F20"/>
        </w:rPr>
        <w:t>kjo</w:t>
      </w:r>
      <w:r>
        <w:rPr>
          <w:color w:val="231F20"/>
          <w:spacing w:val="-25"/>
        </w:rPr>
        <w:t xml:space="preserve"> </w:t>
      </w:r>
      <w:r>
        <w:rPr>
          <w:color w:val="231F20"/>
        </w:rPr>
        <w:t>dëshirë</w:t>
      </w:r>
      <w:r>
        <w:rPr>
          <w:color w:val="231F20"/>
          <w:spacing w:val="-24"/>
        </w:rPr>
        <w:t xml:space="preserve"> </w:t>
      </w:r>
      <w:r>
        <w:rPr>
          <w:color w:val="231F20"/>
        </w:rPr>
        <w:t>duhet</w:t>
      </w:r>
      <w:r>
        <w:rPr>
          <w:color w:val="231F20"/>
          <w:spacing w:val="-24"/>
        </w:rPr>
        <w:t xml:space="preserve"> </w:t>
      </w:r>
      <w:r>
        <w:rPr>
          <w:color w:val="231F20"/>
        </w:rPr>
        <w:t>t’u</w:t>
      </w:r>
      <w:r>
        <w:rPr>
          <w:color w:val="231F20"/>
          <w:spacing w:val="-24"/>
        </w:rPr>
        <w:t xml:space="preserve"> </w:t>
      </w:r>
      <w:r>
        <w:rPr>
          <w:color w:val="231F20"/>
        </w:rPr>
        <w:t>plotësohet.</w:t>
      </w:r>
    </w:p>
    <w:p w:rsidR="00E820D0" w:rsidRDefault="00E820D0">
      <w:pPr>
        <w:spacing w:line="247" w:lineRule="auto"/>
        <w:sectPr w:rsidR="00E820D0">
          <w:type w:val="continuous"/>
          <w:pgSz w:w="11740" w:h="15880"/>
          <w:pgMar w:top="1500" w:right="0" w:bottom="280" w:left="0" w:header="720" w:footer="720" w:gutter="0"/>
          <w:cols w:num="2" w:space="720" w:equalWidth="0">
            <w:col w:w="4152" w:space="40"/>
            <w:col w:w="7548"/>
          </w:cols>
        </w:sectPr>
      </w:pPr>
    </w:p>
    <w:p w:rsidR="00E820D0" w:rsidRDefault="00E527CD">
      <w:pPr>
        <w:pStyle w:val="BodyText"/>
        <w:spacing w:before="4"/>
        <w:rPr>
          <w:sz w:val="19"/>
        </w:rPr>
      </w:pPr>
      <w:r>
        <w:pict>
          <v:group id="_x0000_s7573" style="position:absolute;margin-left:0;margin-top:0;width:586.8pt;height:793.65pt;z-index:-283963392;mso-position-horizontal-relative:page;mso-position-vertical-relative:page" coordsize="11736,15873">
            <v:shape id="_x0000_s7575" type="#_x0000_t75" style="position:absolute;width:11736;height:15873">
              <v:imagedata r:id="rId845" o:title=""/>
            </v:shape>
            <v:shape id="_x0000_s7574" type="#_x0000_t75" style="position:absolute;width:11736;height:15871">
              <v:imagedata r:id="rId846" o:title=""/>
            </v:shape>
            <w10:wrap anchorx="page" anchory="page"/>
          </v:group>
        </w:pict>
      </w:r>
    </w:p>
    <w:p w:rsidR="00E820D0" w:rsidRDefault="00E527CD">
      <w:pPr>
        <w:pStyle w:val="Heading4"/>
        <w:spacing w:before="89"/>
        <w:ind w:left="0" w:right="1018"/>
        <w:jc w:val="right"/>
      </w:pPr>
      <w:r>
        <w:rPr>
          <w:color w:val="231F20"/>
        </w:rPr>
        <w:t>75</w:t>
      </w:r>
    </w:p>
    <w:p w:rsidR="00E820D0" w:rsidRDefault="00E820D0">
      <w:pPr>
        <w:jc w:val="right"/>
        <w:sectPr w:rsidR="00E820D0">
          <w:type w:val="continuous"/>
          <w:pgSz w:w="11740" w:h="15880"/>
          <w:pgMar w:top="1500" w:right="0" w:bottom="280" w:left="0" w:header="720" w:footer="720" w:gutter="0"/>
          <w:cols w:space="720"/>
        </w:sectPr>
      </w:pPr>
    </w:p>
    <w:p w:rsidR="00E820D0" w:rsidRDefault="00E527CD">
      <w:pPr>
        <w:pStyle w:val="Heading6"/>
        <w:spacing w:before="91"/>
        <w:ind w:left="1020"/>
        <w:rPr>
          <w:rFonts w:ascii="Calibri" w:hAnsi="Calibri"/>
        </w:rPr>
      </w:pPr>
      <w:r>
        <w:lastRenderedPageBreak/>
        <w:pict>
          <v:shape id="_x0000_s7572" style="position:absolute;left:0;text-align:left;margin-left:51.25pt;margin-top:31.75pt;width:500.9pt;height:34.05pt;z-index:-283959296;mso-position-horizontal-relative:page" coordorigin="1025,635" coordsize="10018,681" o:spt="100" adj="0,,0" path="m5988,635r-2624,l1025,635r,680l3364,1315r2624,l5988,635t5055,l7533,635r-1545,l5988,1315r1545,l11043,1315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1" w:after="1"/>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72" w:line="269" w:lineRule="exact"/>
              <w:ind w:left="443" w:right="320"/>
              <w:jc w:val="center"/>
              <w:rPr>
                <w:rFonts w:ascii="Book Antiqua"/>
                <w:b/>
                <w:sz w:val="23"/>
              </w:rPr>
            </w:pPr>
            <w:r>
              <w:rPr>
                <w:rFonts w:ascii="Book Antiqua"/>
                <w:b/>
                <w:color w:val="231F20"/>
                <w:sz w:val="23"/>
              </w:rPr>
              <w:t>Tematika:</w:t>
            </w:r>
          </w:p>
          <w:p w:rsidR="00E820D0" w:rsidRDefault="00E527CD">
            <w:pPr>
              <w:pStyle w:val="TableParagraph"/>
              <w:spacing w:line="257" w:lineRule="exact"/>
              <w:ind w:left="549"/>
              <w:rPr>
                <w:sz w:val="23"/>
              </w:rPr>
            </w:pPr>
            <w:r>
              <w:rPr>
                <w:color w:val="231F20"/>
                <w:sz w:val="23"/>
              </w:rPr>
              <w:t>Individët, grupet, shoqëria.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540" w:right="0" w:bottom="280" w:left="0" w:header="720" w:footer="720" w:gutter="0"/>
          <w:cols w:space="720"/>
        </w:sectPr>
      </w:pPr>
    </w:p>
    <w:p w:rsidR="00E820D0" w:rsidRDefault="00E527CD">
      <w:pPr>
        <w:pStyle w:val="ListParagraph"/>
        <w:numPr>
          <w:ilvl w:val="0"/>
          <w:numId w:val="1"/>
        </w:numPr>
        <w:tabs>
          <w:tab w:val="left" w:pos="1334"/>
        </w:tabs>
        <w:spacing w:before="132"/>
        <w:ind w:left="1333" w:hanging="314"/>
        <w:rPr>
          <w:rFonts w:ascii="Calibri" w:hAnsi="Calibri"/>
          <w:b/>
          <w:sz w:val="34"/>
        </w:rPr>
      </w:pPr>
      <w:r>
        <w:pict>
          <v:shape id="_x0000_s7571" type="#_x0000_t202" style="position:absolute;left:0;text-align:left;margin-left:336.3pt;margin-top:18.85pt;width:23pt;height:250pt;z-index:-283958272;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rFonts w:ascii="Calibri" w:hAnsi="Calibri"/>
          <w:b/>
          <w:color w:val="231F20"/>
          <w:spacing w:val="-8"/>
          <w:w w:val="105"/>
          <w:sz w:val="34"/>
        </w:rPr>
        <w:t xml:space="preserve">Veprimtari: </w:t>
      </w:r>
      <w:r>
        <w:rPr>
          <w:rFonts w:ascii="Calibri" w:hAnsi="Calibri"/>
          <w:b/>
          <w:color w:val="231F20"/>
          <w:spacing w:val="-7"/>
          <w:w w:val="105"/>
          <w:sz w:val="34"/>
        </w:rPr>
        <w:t xml:space="preserve">Luaj </w:t>
      </w:r>
      <w:r>
        <w:rPr>
          <w:rFonts w:ascii="Calibri" w:hAnsi="Calibri"/>
          <w:b/>
          <w:color w:val="231F20"/>
          <w:spacing w:val="-4"/>
          <w:w w:val="105"/>
          <w:sz w:val="34"/>
        </w:rPr>
        <w:t xml:space="preserve">me </w:t>
      </w:r>
      <w:r>
        <w:rPr>
          <w:rFonts w:ascii="Calibri" w:hAnsi="Calibri"/>
          <w:b/>
          <w:color w:val="231F20"/>
          <w:spacing w:val="-7"/>
          <w:w w:val="105"/>
          <w:sz w:val="34"/>
        </w:rPr>
        <w:t xml:space="preserve">trenin </w:t>
      </w:r>
      <w:r>
        <w:rPr>
          <w:rFonts w:ascii="Calibri" w:hAnsi="Calibri"/>
          <w:b/>
          <w:color w:val="231F20"/>
          <w:w w:val="105"/>
          <w:sz w:val="34"/>
        </w:rPr>
        <w:t>e</w:t>
      </w:r>
      <w:r>
        <w:rPr>
          <w:rFonts w:ascii="Calibri" w:hAnsi="Calibri"/>
          <w:b/>
          <w:color w:val="231F20"/>
          <w:spacing w:val="44"/>
          <w:w w:val="105"/>
          <w:sz w:val="34"/>
        </w:rPr>
        <w:t xml:space="preserve"> </w:t>
      </w:r>
      <w:r>
        <w:rPr>
          <w:rFonts w:ascii="Calibri" w:hAnsi="Calibri"/>
          <w:b/>
          <w:color w:val="231F20"/>
          <w:spacing w:val="-11"/>
          <w:w w:val="105"/>
          <w:sz w:val="34"/>
        </w:rPr>
        <w:t>ëndrrave.</w:t>
      </w:r>
    </w:p>
    <w:p w:rsidR="00E820D0" w:rsidRDefault="00E820D0">
      <w:pPr>
        <w:pStyle w:val="BodyText"/>
        <w:spacing w:before="3"/>
        <w:rPr>
          <w:rFonts w:ascii="Calibri"/>
          <w:b/>
          <w:sz w:val="41"/>
        </w:rPr>
      </w:pPr>
    </w:p>
    <w:p w:rsidR="00E820D0" w:rsidRDefault="00E527CD">
      <w:pPr>
        <w:spacing w:line="285" w:lineRule="auto"/>
        <w:ind w:left="1139" w:right="2484" w:firstLine="1562"/>
        <w:rPr>
          <w:rFonts w:ascii="Book Antiqua" w:hAnsi="Book Antiqua"/>
          <w:b/>
        </w:rPr>
      </w:pPr>
      <w:r>
        <w:rPr>
          <w:rFonts w:ascii="Book Antiqua" w:hAnsi="Book Antiqua"/>
          <w:b/>
          <w:color w:val="231F20"/>
          <w:w w:val="95"/>
        </w:rPr>
        <w:t>Situata</w:t>
      </w:r>
      <w:r>
        <w:rPr>
          <w:rFonts w:ascii="Book Antiqua" w:hAnsi="Book Antiqua"/>
          <w:b/>
          <w:color w:val="231F20"/>
          <w:spacing w:val="-29"/>
          <w:w w:val="95"/>
        </w:rPr>
        <w:t xml:space="preserve"> </w:t>
      </w:r>
      <w:r>
        <w:rPr>
          <w:rFonts w:ascii="Book Antiqua" w:hAnsi="Book Antiqua"/>
          <w:b/>
          <w:color w:val="231F20"/>
          <w:w w:val="95"/>
        </w:rPr>
        <w:t>e</w:t>
      </w:r>
      <w:r>
        <w:rPr>
          <w:rFonts w:ascii="Book Antiqua" w:hAnsi="Book Antiqua"/>
          <w:b/>
          <w:color w:val="231F20"/>
          <w:spacing w:val="-28"/>
          <w:w w:val="95"/>
        </w:rPr>
        <w:t xml:space="preserve"> </w:t>
      </w:r>
      <w:r>
        <w:rPr>
          <w:rFonts w:ascii="Book Antiqua" w:hAnsi="Book Antiqua"/>
          <w:b/>
          <w:color w:val="231F20"/>
          <w:w w:val="95"/>
        </w:rPr>
        <w:t>të</w:t>
      </w:r>
      <w:r>
        <w:rPr>
          <w:rFonts w:ascii="Book Antiqua" w:hAnsi="Book Antiqua"/>
          <w:b/>
          <w:color w:val="231F20"/>
          <w:spacing w:val="-28"/>
          <w:w w:val="95"/>
        </w:rPr>
        <w:t xml:space="preserve"> </w:t>
      </w:r>
      <w:r>
        <w:rPr>
          <w:rFonts w:ascii="Book Antiqua" w:hAnsi="Book Antiqua"/>
          <w:b/>
          <w:color w:val="231F20"/>
          <w:spacing w:val="-4"/>
          <w:w w:val="95"/>
        </w:rPr>
        <w:t xml:space="preserve">nxënit </w:t>
      </w:r>
      <w:r>
        <w:rPr>
          <w:rFonts w:ascii="Book Antiqua" w:hAnsi="Book Antiqua"/>
          <w:b/>
          <w:color w:val="231F20"/>
        </w:rPr>
        <w:t>Pyetja</w:t>
      </w:r>
      <w:r>
        <w:rPr>
          <w:rFonts w:ascii="Book Antiqua" w:hAnsi="Book Antiqua"/>
          <w:b/>
          <w:color w:val="231F20"/>
          <w:spacing w:val="-10"/>
        </w:rPr>
        <w:t xml:space="preserve"> </w:t>
      </w:r>
      <w:r>
        <w:rPr>
          <w:rFonts w:ascii="Book Antiqua" w:hAnsi="Book Antiqua"/>
          <w:b/>
          <w:color w:val="231F20"/>
        </w:rPr>
        <w:t>kërkimore:</w:t>
      </w:r>
    </w:p>
    <w:p w:rsidR="00E820D0" w:rsidRDefault="00E527CD">
      <w:pPr>
        <w:pStyle w:val="BodyText"/>
        <w:spacing w:before="4" w:line="247" w:lineRule="auto"/>
        <w:ind w:left="1139" w:right="1299"/>
      </w:pPr>
      <w:r>
        <w:rPr>
          <w:color w:val="231F20"/>
        </w:rPr>
        <w:t>Cilat</w:t>
      </w:r>
      <w:r>
        <w:rPr>
          <w:color w:val="231F20"/>
          <w:spacing w:val="-15"/>
        </w:rPr>
        <w:t xml:space="preserve"> </w:t>
      </w:r>
      <w:r>
        <w:rPr>
          <w:color w:val="231F20"/>
        </w:rPr>
        <w:t>janë</w:t>
      </w:r>
      <w:r>
        <w:rPr>
          <w:color w:val="231F20"/>
          <w:spacing w:val="-14"/>
        </w:rPr>
        <w:t xml:space="preserve"> </w:t>
      </w:r>
      <w:r>
        <w:rPr>
          <w:color w:val="231F20"/>
        </w:rPr>
        <w:t>nevojat</w:t>
      </w:r>
      <w:r>
        <w:rPr>
          <w:color w:val="231F20"/>
          <w:spacing w:val="-14"/>
        </w:rPr>
        <w:t xml:space="preserve"> </w:t>
      </w:r>
      <w:r>
        <w:rPr>
          <w:color w:val="231F20"/>
        </w:rPr>
        <w:t>dhe</w:t>
      </w:r>
      <w:r>
        <w:rPr>
          <w:color w:val="231F20"/>
          <w:spacing w:val="-14"/>
        </w:rPr>
        <w:t xml:space="preserve"> </w:t>
      </w:r>
      <w:r>
        <w:rPr>
          <w:color w:val="231F20"/>
        </w:rPr>
        <w:t>dëshirat</w:t>
      </w:r>
      <w:r>
        <w:rPr>
          <w:color w:val="231F20"/>
          <w:spacing w:val="-14"/>
        </w:rPr>
        <w:t xml:space="preserve"> </w:t>
      </w:r>
      <w:r>
        <w:rPr>
          <w:color w:val="231F20"/>
        </w:rPr>
        <w:t>e</w:t>
      </w:r>
      <w:r>
        <w:rPr>
          <w:color w:val="231F20"/>
          <w:spacing w:val="-14"/>
        </w:rPr>
        <w:t xml:space="preserve"> </w:t>
      </w:r>
      <w:r>
        <w:rPr>
          <w:color w:val="231F20"/>
        </w:rPr>
        <w:t>mia</w:t>
      </w:r>
      <w:r>
        <w:rPr>
          <w:color w:val="231F20"/>
          <w:spacing w:val="-14"/>
        </w:rPr>
        <w:t xml:space="preserve"> </w:t>
      </w:r>
      <w:r>
        <w:rPr>
          <w:color w:val="231F20"/>
        </w:rPr>
        <w:t>për</w:t>
      </w:r>
      <w:r>
        <w:rPr>
          <w:color w:val="231F20"/>
          <w:spacing w:val="-14"/>
        </w:rPr>
        <w:t xml:space="preserve"> </w:t>
      </w:r>
      <w:r>
        <w:rPr>
          <w:color w:val="231F20"/>
        </w:rPr>
        <w:t>të</w:t>
      </w:r>
      <w:r>
        <w:rPr>
          <w:color w:val="231F20"/>
          <w:spacing w:val="-14"/>
        </w:rPr>
        <w:t xml:space="preserve"> </w:t>
      </w:r>
      <w:r>
        <w:rPr>
          <w:color w:val="231F20"/>
        </w:rPr>
        <w:t>qenë</w:t>
      </w:r>
      <w:r>
        <w:rPr>
          <w:color w:val="231F20"/>
          <w:spacing w:val="-14"/>
        </w:rPr>
        <w:t xml:space="preserve"> </w:t>
      </w:r>
      <w:r>
        <w:rPr>
          <w:color w:val="231F20"/>
          <w:spacing w:val="-6"/>
        </w:rPr>
        <w:t xml:space="preserve">i/e </w:t>
      </w:r>
      <w:r>
        <w:rPr>
          <w:color w:val="231F20"/>
        </w:rPr>
        <w:t>lumtur dhe i/e</w:t>
      </w:r>
      <w:r>
        <w:rPr>
          <w:color w:val="231F20"/>
          <w:spacing w:val="-7"/>
        </w:rPr>
        <w:t xml:space="preserve"> </w:t>
      </w:r>
      <w:r>
        <w:rPr>
          <w:color w:val="231F20"/>
        </w:rPr>
        <w:t>shëndetshëm/me?</w:t>
      </w:r>
    </w:p>
    <w:p w:rsidR="00E820D0" w:rsidRDefault="00E527CD">
      <w:pPr>
        <w:spacing w:before="98" w:line="198" w:lineRule="exact"/>
        <w:ind w:left="633"/>
        <w:jc w:val="center"/>
        <w:rPr>
          <w:rFonts w:ascii="Arial" w:hAnsi="Arial"/>
          <w:sz w:val="20"/>
        </w:rPr>
      </w:pPr>
      <w:r>
        <w:br w:type="column"/>
      </w:r>
      <w:r>
        <w:rPr>
          <w:rFonts w:ascii="Arial" w:hAnsi="Arial"/>
          <w:color w:val="838588"/>
          <w:spacing w:val="-3"/>
          <w:w w:val="90"/>
          <w:sz w:val="20"/>
        </w:rPr>
        <w:t>Mësimi</w:t>
      </w:r>
    </w:p>
    <w:p w:rsidR="00E820D0" w:rsidRDefault="00E527CD">
      <w:pPr>
        <w:pStyle w:val="Heading1"/>
        <w:ind w:left="638"/>
      </w:pPr>
      <w:r>
        <w:rPr>
          <w:color w:val="838588"/>
          <w:w w:val="101"/>
        </w:rPr>
        <w:t>9</w:t>
      </w:r>
    </w:p>
    <w:p w:rsidR="00E820D0" w:rsidRDefault="00E527CD">
      <w:pPr>
        <w:pStyle w:val="BodyText"/>
        <w:spacing w:before="184"/>
        <w:ind w:left="990"/>
        <w:rPr>
          <w:rFonts w:ascii="Tahoma"/>
        </w:rPr>
      </w:pPr>
      <w:r>
        <w:br w:type="column"/>
      </w:r>
      <w:r>
        <w:rPr>
          <w:rFonts w:ascii="Tahoma"/>
          <w:color w:val="FFFFFF"/>
          <w:spacing w:val="-4"/>
          <w:w w:val="105"/>
        </w:rPr>
        <w:t>Veprimtari</w:t>
      </w:r>
    </w:p>
    <w:p w:rsidR="00E820D0" w:rsidRDefault="00E527CD">
      <w:pPr>
        <w:spacing w:before="79"/>
        <w:ind w:left="1007"/>
        <w:rPr>
          <w:rFonts w:ascii="Comic Sans MS" w:hAnsi="Comic Sans MS"/>
          <w:sz w:val="13"/>
        </w:rPr>
      </w:pPr>
      <w:r>
        <w:rPr>
          <w:rFonts w:ascii="Comic Sans MS" w:hAnsi="Comic Sans MS"/>
          <w:color w:val="919396"/>
          <w:w w:val="105"/>
          <w:sz w:val="13"/>
        </w:rPr>
        <w:t>Treni i</w:t>
      </w:r>
      <w:r>
        <w:rPr>
          <w:rFonts w:ascii="Comic Sans MS" w:hAnsi="Comic Sans MS"/>
          <w:color w:val="919396"/>
          <w:spacing w:val="-29"/>
          <w:w w:val="105"/>
          <w:sz w:val="13"/>
        </w:rPr>
        <w:t xml:space="preserve"> </w:t>
      </w:r>
      <w:r>
        <w:rPr>
          <w:rFonts w:ascii="Comic Sans MS" w:hAnsi="Comic Sans MS"/>
          <w:color w:val="919396"/>
          <w:w w:val="105"/>
          <w:sz w:val="13"/>
        </w:rPr>
        <w:t>ëndrrave</w:t>
      </w:r>
    </w:p>
    <w:p w:rsidR="00E820D0" w:rsidRDefault="00E527CD">
      <w:pPr>
        <w:pStyle w:val="BodyText"/>
        <w:rPr>
          <w:rFonts w:ascii="Comic Sans MS"/>
          <w:sz w:val="18"/>
        </w:rPr>
      </w:pPr>
      <w:r>
        <w:br w:type="column"/>
      </w:r>
    </w:p>
    <w:p w:rsidR="00E820D0" w:rsidRDefault="00E820D0">
      <w:pPr>
        <w:pStyle w:val="BodyText"/>
        <w:spacing w:before="8"/>
        <w:rPr>
          <w:rFonts w:ascii="Comic Sans MS"/>
          <w:sz w:val="25"/>
        </w:rPr>
      </w:pPr>
    </w:p>
    <w:p w:rsidR="00E820D0" w:rsidRDefault="00E527CD">
      <w:pPr>
        <w:spacing w:line="362" w:lineRule="auto"/>
        <w:ind w:left="786" w:hanging="6"/>
        <w:rPr>
          <w:rFonts w:ascii="Tahoma" w:hAnsi="Tahoma"/>
          <w:sz w:val="14"/>
        </w:rPr>
      </w:pPr>
      <w:r>
        <w:rPr>
          <w:rFonts w:ascii="Tahoma" w:hAnsi="Tahoma"/>
          <w:color w:val="231F20"/>
          <w:w w:val="110"/>
          <w:sz w:val="14"/>
        </w:rPr>
        <w:t>Nevojat Dëshirat</w:t>
      </w:r>
    </w:p>
    <w:p w:rsidR="00E820D0" w:rsidRDefault="00E820D0">
      <w:pPr>
        <w:spacing w:line="362" w:lineRule="auto"/>
        <w:rPr>
          <w:rFonts w:ascii="Tahoma" w:hAnsi="Tahoma"/>
          <w:sz w:val="14"/>
        </w:rPr>
        <w:sectPr w:rsidR="00E820D0">
          <w:type w:val="continuous"/>
          <w:pgSz w:w="11740" w:h="15880"/>
          <w:pgMar w:top="1500" w:right="0" w:bottom="280" w:left="0" w:header="720" w:footer="720" w:gutter="0"/>
          <w:cols w:num="4" w:space="720" w:equalWidth="0">
            <w:col w:w="6808" w:space="40"/>
            <w:col w:w="1194" w:space="39"/>
            <w:col w:w="2041" w:space="39"/>
            <w:col w:w="1579"/>
          </w:cols>
        </w:sectPr>
      </w:pPr>
    </w:p>
    <w:p w:rsidR="00E820D0" w:rsidRDefault="00E820D0">
      <w:pPr>
        <w:pStyle w:val="BodyText"/>
        <w:spacing w:before="5"/>
        <w:rPr>
          <w:rFonts w:ascii="Tahoma"/>
          <w:sz w:val="25"/>
        </w:rPr>
      </w:pPr>
    </w:p>
    <w:p w:rsidR="00E820D0" w:rsidRDefault="00E820D0">
      <w:pPr>
        <w:rPr>
          <w:rFonts w:ascii="Tahoma"/>
          <w:sz w:val="25"/>
        </w:rPr>
        <w:sectPr w:rsidR="00E820D0">
          <w:type w:val="continuous"/>
          <w:pgSz w:w="11740" w:h="15880"/>
          <w:pgMar w:top="1500" w:right="0" w:bottom="280" w:left="0" w:header="720" w:footer="720" w:gutter="0"/>
          <w:cols w:space="720"/>
        </w:sectPr>
      </w:pPr>
    </w:p>
    <w:p w:rsidR="00E820D0" w:rsidRDefault="00E527CD">
      <w:pPr>
        <w:spacing w:before="95" w:line="235" w:lineRule="auto"/>
        <w:ind w:left="1139" w:right="-3"/>
      </w:pPr>
      <w:r>
        <w:rPr>
          <w:rFonts w:ascii="Book Antiqua" w:hAnsi="Book Antiqua"/>
          <w:b/>
          <w:color w:val="231F20"/>
          <w:w w:val="90"/>
        </w:rPr>
        <w:t>Ndihma</w:t>
      </w:r>
      <w:r>
        <w:rPr>
          <w:rFonts w:ascii="Book Antiqua" w:hAnsi="Book Antiqua"/>
          <w:b/>
          <w:color w:val="231F20"/>
          <w:spacing w:val="-8"/>
          <w:w w:val="90"/>
        </w:rPr>
        <w:t xml:space="preserve"> </w:t>
      </w:r>
      <w:r>
        <w:rPr>
          <w:rFonts w:ascii="Book Antiqua" w:hAnsi="Book Antiqua"/>
          <w:b/>
          <w:color w:val="231F20"/>
          <w:w w:val="90"/>
        </w:rPr>
        <w:t>në</w:t>
      </w:r>
      <w:r>
        <w:rPr>
          <w:rFonts w:ascii="Book Antiqua" w:hAnsi="Book Antiqua"/>
          <w:b/>
          <w:color w:val="231F20"/>
          <w:spacing w:val="-7"/>
          <w:w w:val="90"/>
        </w:rPr>
        <w:t xml:space="preserve"> </w:t>
      </w:r>
      <w:r>
        <w:rPr>
          <w:rFonts w:ascii="Book Antiqua" w:hAnsi="Book Antiqua"/>
          <w:b/>
          <w:color w:val="231F20"/>
          <w:w w:val="90"/>
        </w:rPr>
        <w:t>rezultatet</w:t>
      </w:r>
      <w:r>
        <w:rPr>
          <w:rFonts w:ascii="Book Antiqua" w:hAnsi="Book Antiqua"/>
          <w:b/>
          <w:color w:val="231F20"/>
          <w:spacing w:val="-7"/>
          <w:w w:val="90"/>
        </w:rPr>
        <w:t xml:space="preserve"> </w:t>
      </w:r>
      <w:r>
        <w:rPr>
          <w:rFonts w:ascii="Book Antiqua" w:hAnsi="Book Antiqua"/>
          <w:b/>
          <w:color w:val="231F20"/>
          <w:w w:val="90"/>
        </w:rPr>
        <w:t>e</w:t>
      </w:r>
      <w:r>
        <w:rPr>
          <w:rFonts w:ascii="Book Antiqua" w:hAnsi="Book Antiqua"/>
          <w:b/>
          <w:color w:val="231F20"/>
          <w:spacing w:val="-7"/>
          <w:w w:val="90"/>
        </w:rPr>
        <w:t xml:space="preserve"> </w:t>
      </w:r>
      <w:r>
        <w:rPr>
          <w:rFonts w:ascii="Book Antiqua" w:hAnsi="Book Antiqua"/>
          <w:b/>
          <w:color w:val="231F20"/>
          <w:w w:val="90"/>
        </w:rPr>
        <w:t>të</w:t>
      </w:r>
      <w:r>
        <w:rPr>
          <w:rFonts w:ascii="Book Antiqua" w:hAnsi="Book Antiqua"/>
          <w:b/>
          <w:color w:val="231F20"/>
          <w:spacing w:val="-7"/>
          <w:w w:val="90"/>
        </w:rPr>
        <w:t xml:space="preserve"> </w:t>
      </w:r>
      <w:r>
        <w:rPr>
          <w:rFonts w:ascii="Book Antiqua" w:hAnsi="Book Antiqua"/>
          <w:b/>
          <w:color w:val="231F20"/>
          <w:w w:val="90"/>
        </w:rPr>
        <w:t>nxënit</w:t>
      </w:r>
      <w:r>
        <w:rPr>
          <w:rFonts w:ascii="Book Antiqua" w:hAnsi="Book Antiqua"/>
          <w:b/>
          <w:color w:val="231F20"/>
          <w:spacing w:val="-7"/>
          <w:w w:val="90"/>
        </w:rPr>
        <w:t xml:space="preserve"> </w:t>
      </w:r>
      <w:r>
        <w:rPr>
          <w:rFonts w:ascii="Book Antiqua" w:hAnsi="Book Antiqua"/>
          <w:b/>
          <w:color w:val="231F20"/>
          <w:w w:val="90"/>
        </w:rPr>
        <w:t>sipas</w:t>
      </w:r>
      <w:r>
        <w:rPr>
          <w:rFonts w:ascii="Book Antiqua" w:hAnsi="Book Antiqua"/>
          <w:b/>
          <w:color w:val="231F20"/>
          <w:spacing w:val="-8"/>
          <w:w w:val="90"/>
        </w:rPr>
        <w:t xml:space="preserve"> </w:t>
      </w:r>
      <w:r>
        <w:rPr>
          <w:rFonts w:ascii="Book Antiqua" w:hAnsi="Book Antiqua"/>
          <w:b/>
          <w:color w:val="231F20"/>
          <w:spacing w:val="-3"/>
          <w:w w:val="90"/>
        </w:rPr>
        <w:t xml:space="preserve">kompetencave </w:t>
      </w:r>
      <w:r>
        <w:rPr>
          <w:rFonts w:ascii="Book Antiqua" w:hAnsi="Book Antiqua"/>
          <w:b/>
          <w:color w:val="231F20"/>
        </w:rPr>
        <w:t>kyçe:</w:t>
      </w:r>
      <w:r>
        <w:rPr>
          <w:rFonts w:ascii="Book Antiqua" w:hAnsi="Book Antiqua"/>
          <w:b/>
          <w:color w:val="231F20"/>
          <w:spacing w:val="-7"/>
        </w:rPr>
        <w:t xml:space="preserve"> </w:t>
      </w:r>
      <w:r>
        <w:rPr>
          <w:color w:val="231F20"/>
        </w:rPr>
        <w:t>1.1</w:t>
      </w:r>
      <w:r>
        <w:rPr>
          <w:color w:val="231F20"/>
          <w:spacing w:val="-4"/>
        </w:rPr>
        <w:t xml:space="preserve"> </w:t>
      </w:r>
      <w:r>
        <w:rPr>
          <w:color w:val="231F20"/>
        </w:rPr>
        <w:t>1.2</w:t>
      </w:r>
      <w:r>
        <w:rPr>
          <w:color w:val="231F20"/>
          <w:spacing w:val="-3"/>
        </w:rPr>
        <w:t xml:space="preserve"> </w:t>
      </w:r>
      <w:r>
        <w:rPr>
          <w:color w:val="231F20"/>
        </w:rPr>
        <w:t>1.3</w:t>
      </w:r>
      <w:r>
        <w:rPr>
          <w:color w:val="231F20"/>
          <w:spacing w:val="-4"/>
        </w:rPr>
        <w:t xml:space="preserve"> </w:t>
      </w:r>
      <w:r>
        <w:rPr>
          <w:color w:val="231F20"/>
        </w:rPr>
        <w:t>1.4</w:t>
      </w:r>
      <w:r>
        <w:rPr>
          <w:color w:val="231F20"/>
          <w:spacing w:val="-4"/>
        </w:rPr>
        <w:t xml:space="preserve"> </w:t>
      </w:r>
      <w:r>
        <w:rPr>
          <w:color w:val="231F20"/>
        </w:rPr>
        <w:t>2.1</w:t>
      </w:r>
      <w:r>
        <w:rPr>
          <w:color w:val="231F20"/>
          <w:spacing w:val="-3"/>
        </w:rPr>
        <w:t xml:space="preserve"> </w:t>
      </w:r>
      <w:r>
        <w:rPr>
          <w:color w:val="231F20"/>
        </w:rPr>
        <w:t>2.2</w:t>
      </w:r>
      <w:r>
        <w:rPr>
          <w:color w:val="231F20"/>
          <w:spacing w:val="-4"/>
        </w:rPr>
        <w:t xml:space="preserve"> </w:t>
      </w:r>
      <w:r>
        <w:rPr>
          <w:color w:val="231F20"/>
        </w:rPr>
        <w:t>2.4</w:t>
      </w:r>
      <w:r>
        <w:rPr>
          <w:color w:val="231F20"/>
          <w:spacing w:val="-4"/>
        </w:rPr>
        <w:t xml:space="preserve"> </w:t>
      </w:r>
      <w:r>
        <w:rPr>
          <w:color w:val="231F20"/>
        </w:rPr>
        <w:t>2.5</w:t>
      </w:r>
      <w:r>
        <w:rPr>
          <w:color w:val="231F20"/>
          <w:spacing w:val="-4"/>
        </w:rPr>
        <w:t xml:space="preserve"> </w:t>
      </w:r>
      <w:r>
        <w:rPr>
          <w:color w:val="231F20"/>
        </w:rPr>
        <w:t>2.6</w:t>
      </w:r>
      <w:r>
        <w:rPr>
          <w:color w:val="231F20"/>
          <w:spacing w:val="-3"/>
        </w:rPr>
        <w:t xml:space="preserve"> </w:t>
      </w:r>
      <w:r>
        <w:rPr>
          <w:color w:val="231F20"/>
        </w:rPr>
        <w:t>3.1</w:t>
      </w:r>
      <w:r>
        <w:rPr>
          <w:color w:val="231F20"/>
          <w:spacing w:val="-4"/>
        </w:rPr>
        <w:t xml:space="preserve"> </w:t>
      </w:r>
      <w:r>
        <w:rPr>
          <w:color w:val="231F20"/>
        </w:rPr>
        <w:t>3.2</w:t>
      </w:r>
      <w:r>
        <w:rPr>
          <w:color w:val="231F20"/>
          <w:spacing w:val="-4"/>
        </w:rPr>
        <w:t xml:space="preserve"> </w:t>
      </w:r>
      <w:r>
        <w:rPr>
          <w:color w:val="231F20"/>
        </w:rPr>
        <w:t>3.3</w:t>
      </w:r>
    </w:p>
    <w:p w:rsidR="00E820D0" w:rsidRDefault="00E527CD">
      <w:pPr>
        <w:pStyle w:val="BodyText"/>
        <w:spacing w:line="250" w:lineRule="exact"/>
        <w:ind w:left="1139"/>
      </w:pPr>
      <w:r>
        <w:rPr>
          <w:color w:val="231F20"/>
        </w:rPr>
        <w:t>3.4 3.5 3.6 4.3</w:t>
      </w:r>
    </w:p>
    <w:p w:rsidR="00E820D0" w:rsidRDefault="00E820D0">
      <w:pPr>
        <w:pStyle w:val="BodyText"/>
        <w:rPr>
          <w:sz w:val="24"/>
        </w:rPr>
      </w:pPr>
    </w:p>
    <w:p w:rsidR="00E820D0" w:rsidRDefault="00E527CD">
      <w:pPr>
        <w:pStyle w:val="Heading4"/>
        <w:spacing w:line="228" w:lineRule="auto"/>
        <w:ind w:left="1139" w:right="153"/>
      </w:pPr>
      <w:r>
        <w:rPr>
          <w:color w:val="231F20"/>
          <w:w w:val="90"/>
        </w:rPr>
        <w:t xml:space="preserve">Rezultatet e të nxënit të kompetencave të lëndës </w:t>
      </w:r>
      <w:r>
        <w:rPr>
          <w:color w:val="231F20"/>
        </w:rPr>
        <w:t>sipas temës mësimore:</w:t>
      </w:r>
    </w:p>
    <w:p w:rsidR="00E820D0" w:rsidRDefault="00E527CD">
      <w:pPr>
        <w:pStyle w:val="BodyText"/>
        <w:spacing w:line="250" w:lineRule="exact"/>
        <w:ind w:left="1139"/>
      </w:pPr>
      <w:r>
        <w:rPr>
          <w:color w:val="231F20"/>
        </w:rPr>
        <w:t>Nxënësi/ja</w:t>
      </w:r>
    </w:p>
    <w:p w:rsidR="00E820D0" w:rsidRDefault="00E527CD">
      <w:pPr>
        <w:pStyle w:val="ListParagraph"/>
        <w:numPr>
          <w:ilvl w:val="0"/>
          <w:numId w:val="31"/>
        </w:numPr>
        <w:tabs>
          <w:tab w:val="left" w:pos="1265"/>
        </w:tabs>
        <w:spacing w:before="64"/>
        <w:ind w:left="1264"/>
      </w:pPr>
      <w:r>
        <w:rPr>
          <w:color w:val="231F20"/>
        </w:rPr>
        <w:t>shpreh nevojat dhe dëshirat e</w:t>
      </w:r>
      <w:r>
        <w:rPr>
          <w:color w:val="231F20"/>
          <w:spacing w:val="-19"/>
        </w:rPr>
        <w:t xml:space="preserve"> </w:t>
      </w:r>
      <w:r>
        <w:rPr>
          <w:color w:val="231F20"/>
        </w:rPr>
        <w:t>tij/saj;</w:t>
      </w:r>
    </w:p>
    <w:p w:rsidR="00E820D0" w:rsidRDefault="00E527CD">
      <w:pPr>
        <w:pStyle w:val="ListParagraph"/>
        <w:numPr>
          <w:ilvl w:val="0"/>
          <w:numId w:val="31"/>
        </w:numPr>
        <w:tabs>
          <w:tab w:val="left" w:pos="1265"/>
        </w:tabs>
        <w:spacing w:before="64" w:line="247" w:lineRule="auto"/>
        <w:ind w:right="724" w:firstLine="0"/>
      </w:pPr>
      <w:r>
        <w:rPr>
          <w:color w:val="231F20"/>
        </w:rPr>
        <w:t>dallon</w:t>
      </w:r>
      <w:r>
        <w:rPr>
          <w:color w:val="231F20"/>
          <w:spacing w:val="-24"/>
        </w:rPr>
        <w:t xml:space="preserve"> </w:t>
      </w:r>
      <w:r>
        <w:rPr>
          <w:color w:val="231F20"/>
        </w:rPr>
        <w:t>nevojat</w:t>
      </w:r>
      <w:r>
        <w:rPr>
          <w:color w:val="231F20"/>
          <w:spacing w:val="-24"/>
        </w:rPr>
        <w:t xml:space="preserve"> </w:t>
      </w:r>
      <w:r>
        <w:rPr>
          <w:color w:val="231F20"/>
        </w:rPr>
        <w:t>dhe</w:t>
      </w:r>
      <w:r>
        <w:rPr>
          <w:color w:val="231F20"/>
          <w:spacing w:val="-24"/>
        </w:rPr>
        <w:t xml:space="preserve"> </w:t>
      </w:r>
      <w:r>
        <w:rPr>
          <w:color w:val="231F20"/>
        </w:rPr>
        <w:t>dëshirat</w:t>
      </w:r>
      <w:r>
        <w:rPr>
          <w:color w:val="231F20"/>
          <w:spacing w:val="-24"/>
        </w:rPr>
        <w:t xml:space="preserve"> </w:t>
      </w:r>
      <w:r>
        <w:rPr>
          <w:color w:val="231F20"/>
        </w:rPr>
        <w:t>e</w:t>
      </w:r>
      <w:r>
        <w:rPr>
          <w:color w:val="231F20"/>
          <w:spacing w:val="-24"/>
        </w:rPr>
        <w:t xml:space="preserve"> </w:t>
      </w:r>
      <w:r>
        <w:rPr>
          <w:color w:val="231F20"/>
        </w:rPr>
        <w:t>të</w:t>
      </w:r>
      <w:r>
        <w:rPr>
          <w:color w:val="231F20"/>
          <w:spacing w:val="-24"/>
        </w:rPr>
        <w:t xml:space="preserve"> </w:t>
      </w:r>
      <w:r>
        <w:rPr>
          <w:color w:val="231F20"/>
        </w:rPr>
        <w:t>tjerëve/</w:t>
      </w:r>
      <w:proofErr w:type="spellStart"/>
      <w:r>
        <w:rPr>
          <w:color w:val="231F20"/>
        </w:rPr>
        <w:t>ave</w:t>
      </w:r>
      <w:proofErr w:type="spellEnd"/>
      <w:r>
        <w:rPr>
          <w:color w:val="231F20"/>
        </w:rPr>
        <w:t>,</w:t>
      </w:r>
      <w:r>
        <w:rPr>
          <w:color w:val="231F20"/>
          <w:spacing w:val="-24"/>
        </w:rPr>
        <w:t xml:space="preserve"> </w:t>
      </w:r>
      <w:r>
        <w:rPr>
          <w:color w:val="231F20"/>
          <w:spacing w:val="-8"/>
        </w:rPr>
        <w:t xml:space="preserve">të </w:t>
      </w:r>
      <w:r>
        <w:rPr>
          <w:color w:val="231F20"/>
        </w:rPr>
        <w:t>përbashkëtat dhe të</w:t>
      </w:r>
      <w:r>
        <w:rPr>
          <w:color w:val="231F20"/>
          <w:spacing w:val="-8"/>
        </w:rPr>
        <w:t xml:space="preserve"> </w:t>
      </w:r>
      <w:r>
        <w:rPr>
          <w:color w:val="231F20"/>
        </w:rPr>
        <w:t>ndryshmet.</w:t>
      </w:r>
    </w:p>
    <w:p w:rsidR="00E820D0" w:rsidRDefault="00E527CD">
      <w:pPr>
        <w:pStyle w:val="ListParagraph"/>
        <w:numPr>
          <w:ilvl w:val="0"/>
          <w:numId w:val="31"/>
        </w:numPr>
        <w:tabs>
          <w:tab w:val="left" w:pos="1265"/>
        </w:tabs>
        <w:spacing w:before="55" w:line="247" w:lineRule="auto"/>
        <w:ind w:right="136" w:firstLine="0"/>
      </w:pPr>
      <w:r>
        <w:rPr>
          <w:color w:val="231F20"/>
        </w:rPr>
        <w:t>jep</w:t>
      </w:r>
      <w:r>
        <w:rPr>
          <w:color w:val="231F20"/>
          <w:spacing w:val="-19"/>
        </w:rPr>
        <w:t xml:space="preserve"> </w:t>
      </w:r>
      <w:r>
        <w:rPr>
          <w:color w:val="231F20"/>
        </w:rPr>
        <w:t>një</w:t>
      </w:r>
      <w:r>
        <w:rPr>
          <w:color w:val="231F20"/>
          <w:spacing w:val="-19"/>
        </w:rPr>
        <w:t xml:space="preserve"> </w:t>
      </w:r>
      <w:r>
        <w:rPr>
          <w:color w:val="231F20"/>
        </w:rPr>
        <w:t>shpjegim</w:t>
      </w:r>
      <w:r>
        <w:rPr>
          <w:color w:val="231F20"/>
          <w:spacing w:val="-18"/>
        </w:rPr>
        <w:t xml:space="preserve"> </w:t>
      </w:r>
      <w:r>
        <w:rPr>
          <w:color w:val="231F20"/>
        </w:rPr>
        <w:t>për</w:t>
      </w:r>
      <w:r>
        <w:rPr>
          <w:color w:val="231F20"/>
          <w:spacing w:val="-19"/>
        </w:rPr>
        <w:t xml:space="preserve"> </w:t>
      </w:r>
      <w:r>
        <w:rPr>
          <w:color w:val="231F20"/>
        </w:rPr>
        <w:t>ndryshimet</w:t>
      </w:r>
      <w:r>
        <w:rPr>
          <w:color w:val="231F20"/>
          <w:spacing w:val="-18"/>
        </w:rPr>
        <w:t xml:space="preserve"> </w:t>
      </w:r>
      <w:r>
        <w:rPr>
          <w:color w:val="231F20"/>
        </w:rPr>
        <w:t>dhe</w:t>
      </w:r>
      <w:r>
        <w:rPr>
          <w:color w:val="231F20"/>
          <w:spacing w:val="-19"/>
        </w:rPr>
        <w:t xml:space="preserve"> </w:t>
      </w:r>
      <w:r>
        <w:rPr>
          <w:color w:val="231F20"/>
        </w:rPr>
        <w:t>të</w:t>
      </w:r>
      <w:r>
        <w:rPr>
          <w:color w:val="231F20"/>
          <w:spacing w:val="-19"/>
        </w:rPr>
        <w:t xml:space="preserve"> </w:t>
      </w:r>
      <w:r>
        <w:rPr>
          <w:color w:val="231F20"/>
          <w:spacing w:val="-2"/>
        </w:rPr>
        <w:t xml:space="preserve">përbashkëtat </w:t>
      </w:r>
      <w:r>
        <w:rPr>
          <w:color w:val="231F20"/>
        </w:rPr>
        <w:t>që</w:t>
      </w:r>
      <w:r>
        <w:rPr>
          <w:color w:val="231F20"/>
          <w:spacing w:val="-8"/>
        </w:rPr>
        <w:t xml:space="preserve"> </w:t>
      </w:r>
      <w:r>
        <w:rPr>
          <w:color w:val="231F20"/>
        </w:rPr>
        <w:t>janë</w:t>
      </w:r>
      <w:r>
        <w:rPr>
          <w:color w:val="231F20"/>
          <w:spacing w:val="-7"/>
        </w:rPr>
        <w:t xml:space="preserve"> </w:t>
      </w:r>
      <w:r>
        <w:rPr>
          <w:color w:val="231F20"/>
        </w:rPr>
        <w:t>ndërmjet</w:t>
      </w:r>
      <w:r>
        <w:rPr>
          <w:color w:val="231F20"/>
          <w:spacing w:val="-8"/>
        </w:rPr>
        <w:t xml:space="preserve"> </w:t>
      </w:r>
      <w:r>
        <w:rPr>
          <w:color w:val="231F20"/>
        </w:rPr>
        <w:t>tij/saj</w:t>
      </w:r>
      <w:r>
        <w:rPr>
          <w:color w:val="231F20"/>
          <w:spacing w:val="-7"/>
        </w:rPr>
        <w:t xml:space="preserve"> </w:t>
      </w:r>
      <w:r>
        <w:rPr>
          <w:color w:val="231F20"/>
        </w:rPr>
        <w:t>dhe</w:t>
      </w:r>
      <w:r>
        <w:rPr>
          <w:color w:val="231F20"/>
          <w:spacing w:val="-8"/>
        </w:rPr>
        <w:t xml:space="preserve"> </w:t>
      </w:r>
      <w:r>
        <w:rPr>
          <w:color w:val="231F20"/>
        </w:rPr>
        <w:t>të</w:t>
      </w:r>
      <w:r>
        <w:rPr>
          <w:color w:val="231F20"/>
          <w:spacing w:val="-7"/>
        </w:rPr>
        <w:t xml:space="preserve"> </w:t>
      </w:r>
      <w:r>
        <w:rPr>
          <w:color w:val="231F20"/>
        </w:rPr>
        <w:t>tjerëve/</w:t>
      </w:r>
      <w:proofErr w:type="spellStart"/>
      <w:r>
        <w:rPr>
          <w:color w:val="231F20"/>
        </w:rPr>
        <w:t>ave</w:t>
      </w:r>
      <w:proofErr w:type="spellEnd"/>
      <w:r>
        <w:rPr>
          <w:color w:val="231F20"/>
          <w:spacing w:val="-7"/>
        </w:rPr>
        <w:t xml:space="preserve"> </w:t>
      </w:r>
      <w:r>
        <w:rPr>
          <w:color w:val="231F20"/>
        </w:rPr>
        <w:t>etj.</w:t>
      </w:r>
    </w:p>
    <w:p w:rsidR="00E820D0" w:rsidRDefault="00E820D0">
      <w:pPr>
        <w:pStyle w:val="BodyText"/>
        <w:spacing w:before="10"/>
      </w:pPr>
    </w:p>
    <w:p w:rsidR="00E820D0" w:rsidRDefault="00E527CD">
      <w:pPr>
        <w:pStyle w:val="Heading4"/>
        <w:spacing w:line="274" w:lineRule="exact"/>
        <w:ind w:left="1159"/>
      </w:pPr>
      <w:r>
        <w:rPr>
          <w:color w:val="231F20"/>
        </w:rPr>
        <w:t>Fjalori:</w:t>
      </w:r>
    </w:p>
    <w:p w:rsidR="00E820D0" w:rsidRDefault="00E527CD">
      <w:pPr>
        <w:pStyle w:val="BodyText"/>
        <w:spacing w:line="250" w:lineRule="exact"/>
        <w:ind w:left="1139"/>
      </w:pPr>
      <w:r>
        <w:rPr>
          <w:color w:val="231F20"/>
        </w:rPr>
        <w:t>nevojë, dëshirë.</w:t>
      </w:r>
    </w:p>
    <w:p w:rsidR="00E820D0" w:rsidRDefault="00E527CD">
      <w:pPr>
        <w:pStyle w:val="BodyText"/>
        <w:rPr>
          <w:sz w:val="10"/>
        </w:rPr>
      </w:pPr>
      <w:r>
        <w:br w:type="column"/>
      </w: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spacing w:before="9"/>
        <w:rPr>
          <w:sz w:val="14"/>
        </w:rPr>
      </w:pPr>
    </w:p>
    <w:p w:rsidR="00E820D0" w:rsidRDefault="00E527CD">
      <w:pPr>
        <w:ind w:left="1675"/>
        <w:rPr>
          <w:rFonts w:ascii="Gill Sans MT"/>
          <w:b/>
          <w:sz w:val="9"/>
        </w:rPr>
      </w:pPr>
      <w:r>
        <w:rPr>
          <w:rFonts w:ascii="Gill Sans MT"/>
          <w:b/>
          <w:color w:val="FFFFFF"/>
          <w:sz w:val="9"/>
        </w:rPr>
        <w:t>22</w:t>
      </w:r>
    </w:p>
    <w:p w:rsidR="00E820D0" w:rsidRDefault="00E820D0">
      <w:pPr>
        <w:pStyle w:val="BodyText"/>
        <w:rPr>
          <w:rFonts w:ascii="Gill Sans MT"/>
          <w:b/>
          <w:sz w:val="10"/>
        </w:rPr>
      </w:pPr>
    </w:p>
    <w:p w:rsidR="00E820D0" w:rsidRDefault="00E820D0">
      <w:pPr>
        <w:pStyle w:val="BodyText"/>
        <w:rPr>
          <w:rFonts w:ascii="Gill Sans MT"/>
          <w:b/>
          <w:sz w:val="10"/>
        </w:rPr>
      </w:pPr>
    </w:p>
    <w:p w:rsidR="00E820D0" w:rsidRDefault="00E820D0">
      <w:pPr>
        <w:pStyle w:val="BodyText"/>
        <w:rPr>
          <w:rFonts w:ascii="Gill Sans MT"/>
          <w:b/>
          <w:sz w:val="10"/>
        </w:rPr>
      </w:pPr>
    </w:p>
    <w:p w:rsidR="00E820D0" w:rsidRDefault="00E820D0">
      <w:pPr>
        <w:pStyle w:val="BodyText"/>
        <w:rPr>
          <w:rFonts w:ascii="Gill Sans MT"/>
          <w:b/>
          <w:sz w:val="10"/>
        </w:rPr>
      </w:pPr>
    </w:p>
    <w:p w:rsidR="00E820D0" w:rsidRDefault="00E820D0">
      <w:pPr>
        <w:pStyle w:val="BodyText"/>
        <w:spacing w:before="8"/>
        <w:rPr>
          <w:rFonts w:ascii="Gill Sans MT"/>
          <w:b/>
          <w:sz w:val="12"/>
        </w:rPr>
      </w:pPr>
    </w:p>
    <w:p w:rsidR="00E820D0" w:rsidRDefault="00E527CD">
      <w:pPr>
        <w:pStyle w:val="Heading6"/>
        <w:spacing w:before="1"/>
        <w:ind w:left="471"/>
      </w:pPr>
      <w:r>
        <w:rPr>
          <w:color w:val="FFFFFF"/>
        </w:rPr>
        <w:t>MJEDISI “KOMUNIKIMI DHE TË SHPREHURIT”</w:t>
      </w:r>
    </w:p>
    <w:p w:rsidR="00E820D0" w:rsidRDefault="00E820D0">
      <w:pPr>
        <w:pStyle w:val="BodyText"/>
        <w:spacing w:before="4"/>
        <w:rPr>
          <w:rFonts w:ascii="Book Antiqua"/>
          <w:b/>
          <w:sz w:val="23"/>
        </w:rPr>
      </w:pPr>
    </w:p>
    <w:p w:rsidR="00E820D0" w:rsidRDefault="00E527CD">
      <w:pPr>
        <w:pStyle w:val="BodyText"/>
        <w:spacing w:line="247" w:lineRule="auto"/>
        <w:ind w:left="462" w:right="732"/>
      </w:pPr>
      <w:r>
        <w:rPr>
          <w:color w:val="231F20"/>
        </w:rPr>
        <w:t>Kjo orë fillon me diskutimin e detyrës së shtëpisë. Komentohen</w:t>
      </w:r>
      <w:r>
        <w:rPr>
          <w:color w:val="231F20"/>
          <w:spacing w:val="-19"/>
        </w:rPr>
        <w:t xml:space="preserve"> </w:t>
      </w:r>
      <w:r>
        <w:rPr>
          <w:color w:val="231F20"/>
        </w:rPr>
        <w:t>dëshirat</w:t>
      </w:r>
      <w:r>
        <w:rPr>
          <w:color w:val="231F20"/>
          <w:spacing w:val="-19"/>
        </w:rPr>
        <w:t xml:space="preserve"> </w:t>
      </w:r>
      <w:r>
        <w:rPr>
          <w:color w:val="231F20"/>
        </w:rPr>
        <w:t>dhe</w:t>
      </w:r>
      <w:r>
        <w:rPr>
          <w:color w:val="231F20"/>
          <w:spacing w:val="-19"/>
        </w:rPr>
        <w:t xml:space="preserve"> </w:t>
      </w:r>
      <w:r>
        <w:rPr>
          <w:color w:val="231F20"/>
        </w:rPr>
        <w:t>arsyet</w:t>
      </w:r>
      <w:r>
        <w:rPr>
          <w:color w:val="231F20"/>
          <w:spacing w:val="-19"/>
        </w:rPr>
        <w:t xml:space="preserve"> </w:t>
      </w:r>
      <w:r>
        <w:rPr>
          <w:color w:val="231F20"/>
        </w:rPr>
        <w:t>e</w:t>
      </w:r>
      <w:r>
        <w:rPr>
          <w:color w:val="231F20"/>
          <w:spacing w:val="-19"/>
        </w:rPr>
        <w:t xml:space="preserve"> </w:t>
      </w:r>
      <w:r>
        <w:rPr>
          <w:color w:val="231F20"/>
        </w:rPr>
        <w:t>plotësimit</w:t>
      </w:r>
      <w:r>
        <w:rPr>
          <w:color w:val="231F20"/>
          <w:spacing w:val="-19"/>
        </w:rPr>
        <w:t xml:space="preserve"> </w:t>
      </w:r>
      <w:r>
        <w:rPr>
          <w:color w:val="231F20"/>
        </w:rPr>
        <w:t>të</w:t>
      </w:r>
      <w:r>
        <w:rPr>
          <w:color w:val="231F20"/>
          <w:spacing w:val="-19"/>
        </w:rPr>
        <w:t xml:space="preserve"> </w:t>
      </w:r>
      <w:r>
        <w:rPr>
          <w:color w:val="231F20"/>
        </w:rPr>
        <w:t>tyre,</w:t>
      </w:r>
      <w:r>
        <w:rPr>
          <w:color w:val="231F20"/>
          <w:spacing w:val="-19"/>
        </w:rPr>
        <w:t xml:space="preserve"> </w:t>
      </w:r>
      <w:r>
        <w:rPr>
          <w:color w:val="231F20"/>
          <w:spacing w:val="-9"/>
        </w:rPr>
        <w:t>të</w:t>
      </w:r>
    </w:p>
    <w:p w:rsidR="00E820D0" w:rsidRDefault="00E820D0">
      <w:pPr>
        <w:spacing w:line="247" w:lineRule="auto"/>
        <w:sectPr w:rsidR="00E820D0">
          <w:type w:val="continuous"/>
          <w:pgSz w:w="11740" w:h="15880"/>
          <w:pgMar w:top="1500" w:right="0" w:bottom="280" w:left="0" w:header="720" w:footer="720" w:gutter="0"/>
          <w:cols w:num="2" w:space="720" w:equalWidth="0">
            <w:col w:w="5848" w:space="40"/>
            <w:col w:w="5852"/>
          </w:cols>
        </w:sectPr>
      </w:pPr>
    </w:p>
    <w:p w:rsidR="00E820D0" w:rsidRDefault="00E527CD">
      <w:pPr>
        <w:pStyle w:val="Heading4"/>
        <w:spacing w:line="238" w:lineRule="exact"/>
      </w:pPr>
      <w:r>
        <w:rPr>
          <w:color w:val="231F20"/>
        </w:rPr>
        <w:t>Lidhje me fushat</w:t>
      </w:r>
    </w:p>
    <w:p w:rsidR="00E820D0" w:rsidRDefault="00E527CD">
      <w:pPr>
        <w:spacing w:line="271" w:lineRule="exact"/>
        <w:ind w:left="1133"/>
        <w:rPr>
          <w:rFonts w:ascii="Book Antiqua"/>
          <w:b/>
          <w:sz w:val="23"/>
        </w:rPr>
      </w:pPr>
      <w:r>
        <w:rPr>
          <w:rFonts w:ascii="Book Antiqua"/>
          <w:b/>
          <w:color w:val="231F20"/>
          <w:sz w:val="23"/>
        </w:rPr>
        <w:t>kurrikulare:</w:t>
      </w:r>
    </w:p>
    <w:p w:rsidR="00E820D0" w:rsidRDefault="00E527CD">
      <w:pPr>
        <w:pStyle w:val="BodyText"/>
        <w:spacing w:before="163" w:line="247" w:lineRule="auto"/>
        <w:ind w:left="1133" w:right="19"/>
      </w:pPr>
      <w:r>
        <w:rPr>
          <w:color w:val="231F20"/>
        </w:rPr>
        <w:t>gjuhët dhe</w:t>
      </w:r>
      <w:r>
        <w:rPr>
          <w:color w:val="231F20"/>
          <w:spacing w:val="-42"/>
        </w:rPr>
        <w:t xml:space="preserve"> </w:t>
      </w:r>
      <w:r>
        <w:rPr>
          <w:color w:val="231F20"/>
        </w:rPr>
        <w:t>komunikimi, arte, shkenca</w:t>
      </w:r>
      <w:r>
        <w:rPr>
          <w:color w:val="231F20"/>
          <w:spacing w:val="-32"/>
        </w:rPr>
        <w:t xml:space="preserve"> </w:t>
      </w:r>
      <w:r>
        <w:rPr>
          <w:color w:val="231F20"/>
        </w:rPr>
        <w:t>natyrore.</w:t>
      </w:r>
    </w:p>
    <w:p w:rsidR="00E820D0" w:rsidRDefault="00E820D0">
      <w:pPr>
        <w:pStyle w:val="BodyText"/>
        <w:rPr>
          <w:sz w:val="28"/>
        </w:rPr>
      </w:pPr>
    </w:p>
    <w:p w:rsidR="00E820D0" w:rsidRDefault="00E820D0">
      <w:pPr>
        <w:pStyle w:val="BodyText"/>
        <w:spacing w:before="11"/>
        <w:rPr>
          <w:sz w:val="21"/>
        </w:rPr>
      </w:pPr>
    </w:p>
    <w:p w:rsidR="00E820D0" w:rsidRDefault="00E527CD">
      <w:pPr>
        <w:pStyle w:val="Heading4"/>
        <w:spacing w:line="228" w:lineRule="auto"/>
        <w:ind w:left="1122" w:right="745"/>
      </w:pPr>
      <w:r>
        <w:rPr>
          <w:color w:val="231F20"/>
        </w:rPr>
        <w:t xml:space="preserve">Burimet e </w:t>
      </w:r>
      <w:r>
        <w:rPr>
          <w:color w:val="231F20"/>
          <w:w w:val="90"/>
        </w:rPr>
        <w:t>informacionit:</w:t>
      </w:r>
    </w:p>
    <w:p w:rsidR="00E820D0" w:rsidRDefault="00E527CD">
      <w:pPr>
        <w:pStyle w:val="BodyText"/>
        <w:spacing w:before="111" w:line="247" w:lineRule="auto"/>
        <w:ind w:left="1122" w:right="-12"/>
      </w:pPr>
      <w:r>
        <w:rPr>
          <w:color w:val="231F20"/>
        </w:rPr>
        <w:t>teksti i nxënësit/</w:t>
      </w:r>
      <w:proofErr w:type="spellStart"/>
      <w:r>
        <w:rPr>
          <w:color w:val="231F20"/>
        </w:rPr>
        <w:t>es</w:t>
      </w:r>
      <w:proofErr w:type="spellEnd"/>
      <w:r>
        <w:rPr>
          <w:color w:val="231F20"/>
        </w:rPr>
        <w:t>, Deklarata</w:t>
      </w:r>
      <w:r>
        <w:rPr>
          <w:color w:val="231F20"/>
          <w:spacing w:val="-35"/>
        </w:rPr>
        <w:t xml:space="preserve"> </w:t>
      </w:r>
      <w:r>
        <w:rPr>
          <w:color w:val="231F20"/>
        </w:rPr>
        <w:t>Universale</w:t>
      </w:r>
      <w:r>
        <w:rPr>
          <w:color w:val="231F20"/>
          <w:spacing w:val="-34"/>
        </w:rPr>
        <w:t xml:space="preserve"> </w:t>
      </w:r>
      <w:r>
        <w:rPr>
          <w:color w:val="231F20"/>
        </w:rPr>
        <w:t>e</w:t>
      </w:r>
      <w:r>
        <w:rPr>
          <w:color w:val="231F20"/>
          <w:spacing w:val="-34"/>
        </w:rPr>
        <w:t xml:space="preserve"> </w:t>
      </w:r>
      <w:r>
        <w:rPr>
          <w:color w:val="231F20"/>
          <w:spacing w:val="-9"/>
        </w:rPr>
        <w:t xml:space="preserve">të </w:t>
      </w:r>
      <w:r>
        <w:rPr>
          <w:color w:val="231F20"/>
        </w:rPr>
        <w:t>Drejtave të</w:t>
      </w:r>
      <w:r>
        <w:rPr>
          <w:color w:val="231F20"/>
          <w:spacing w:val="-9"/>
        </w:rPr>
        <w:t xml:space="preserve"> </w:t>
      </w:r>
      <w:r>
        <w:rPr>
          <w:color w:val="231F20"/>
        </w:rPr>
        <w:t>Njeriut.</w:t>
      </w:r>
    </w:p>
    <w:p w:rsidR="00E820D0" w:rsidRDefault="00E527CD">
      <w:pPr>
        <w:pStyle w:val="Heading4"/>
        <w:spacing w:line="238" w:lineRule="exact"/>
        <w:ind w:left="459"/>
      </w:pPr>
      <w:r>
        <w:rPr>
          <w:b w:val="0"/>
        </w:rPr>
        <w:br w:type="column"/>
      </w:r>
      <w:r>
        <w:rPr>
          <w:color w:val="231F20"/>
          <w:w w:val="90"/>
        </w:rPr>
        <w:t>Lidhja me</w:t>
      </w:r>
      <w:r>
        <w:rPr>
          <w:color w:val="231F20"/>
          <w:spacing w:val="-2"/>
          <w:w w:val="90"/>
        </w:rPr>
        <w:t xml:space="preserve"> </w:t>
      </w:r>
      <w:r>
        <w:rPr>
          <w:color w:val="231F20"/>
          <w:w w:val="90"/>
        </w:rPr>
        <w:t>temat</w:t>
      </w:r>
    </w:p>
    <w:p w:rsidR="00E820D0" w:rsidRDefault="00E527CD">
      <w:pPr>
        <w:spacing w:line="271" w:lineRule="exact"/>
        <w:ind w:left="459"/>
        <w:rPr>
          <w:rFonts w:ascii="Book Antiqua" w:hAnsi="Book Antiqua"/>
          <w:b/>
          <w:sz w:val="23"/>
        </w:rPr>
      </w:pPr>
      <w:r>
        <w:rPr>
          <w:rFonts w:ascii="Book Antiqua" w:hAnsi="Book Antiqua"/>
          <w:b/>
          <w:color w:val="231F20"/>
          <w:w w:val="95"/>
          <w:sz w:val="23"/>
        </w:rPr>
        <w:t>ndërkurrikulare:</w:t>
      </w:r>
    </w:p>
    <w:p w:rsidR="00E820D0" w:rsidRDefault="00E527CD">
      <w:pPr>
        <w:pStyle w:val="ListParagraph"/>
        <w:numPr>
          <w:ilvl w:val="1"/>
          <w:numId w:val="33"/>
        </w:numPr>
        <w:tabs>
          <w:tab w:val="left" w:pos="585"/>
        </w:tabs>
        <w:spacing w:before="163"/>
        <w:ind w:left="584" w:hanging="126"/>
      </w:pPr>
      <w:r>
        <w:rPr>
          <w:color w:val="231F20"/>
        </w:rPr>
        <w:t>të</w:t>
      </w:r>
      <w:r>
        <w:rPr>
          <w:color w:val="231F20"/>
          <w:spacing w:val="-23"/>
        </w:rPr>
        <w:t xml:space="preserve"> </w:t>
      </w:r>
      <w:r>
        <w:rPr>
          <w:color w:val="231F20"/>
        </w:rPr>
        <w:t>drejtat</w:t>
      </w:r>
      <w:r>
        <w:rPr>
          <w:color w:val="231F20"/>
          <w:spacing w:val="-22"/>
        </w:rPr>
        <w:t xml:space="preserve"> </w:t>
      </w:r>
      <w:r>
        <w:rPr>
          <w:color w:val="231F20"/>
        </w:rPr>
        <w:t>e</w:t>
      </w:r>
      <w:r>
        <w:rPr>
          <w:color w:val="231F20"/>
          <w:spacing w:val="-23"/>
        </w:rPr>
        <w:t xml:space="preserve"> </w:t>
      </w:r>
      <w:r>
        <w:rPr>
          <w:color w:val="231F20"/>
          <w:spacing w:val="-4"/>
        </w:rPr>
        <w:t>fëmijëve,</w:t>
      </w:r>
    </w:p>
    <w:p w:rsidR="00E820D0" w:rsidRDefault="00E527CD">
      <w:pPr>
        <w:pStyle w:val="ListParagraph"/>
        <w:numPr>
          <w:ilvl w:val="1"/>
          <w:numId w:val="33"/>
        </w:numPr>
        <w:tabs>
          <w:tab w:val="left" w:pos="585"/>
        </w:tabs>
        <w:spacing w:before="64"/>
        <w:ind w:left="584" w:hanging="126"/>
      </w:pPr>
      <w:r>
        <w:rPr>
          <w:color w:val="231F20"/>
        </w:rPr>
        <w:t>mjedisi.</w:t>
      </w:r>
    </w:p>
    <w:p w:rsidR="00E820D0" w:rsidRDefault="00E820D0">
      <w:pPr>
        <w:pStyle w:val="BodyText"/>
        <w:rPr>
          <w:sz w:val="28"/>
        </w:rPr>
      </w:pPr>
    </w:p>
    <w:p w:rsidR="00E820D0" w:rsidRDefault="00E527CD">
      <w:pPr>
        <w:pStyle w:val="Heading4"/>
        <w:spacing w:before="204" w:line="228" w:lineRule="auto"/>
        <w:ind w:left="448" w:right="196"/>
      </w:pPr>
      <w:r>
        <w:rPr>
          <w:color w:val="231F20"/>
          <w:w w:val="90"/>
        </w:rPr>
        <w:t xml:space="preserve">Mjetet/materialet </w:t>
      </w:r>
      <w:r>
        <w:rPr>
          <w:color w:val="231F20"/>
        </w:rPr>
        <w:t>mësimore:</w:t>
      </w:r>
    </w:p>
    <w:p w:rsidR="00E820D0" w:rsidRDefault="00E527CD">
      <w:pPr>
        <w:pStyle w:val="BodyText"/>
        <w:spacing w:before="110"/>
        <w:ind w:left="448"/>
      </w:pPr>
      <w:r>
        <w:rPr>
          <w:color w:val="231F20"/>
        </w:rPr>
        <w:t>fletët ngjitëse</w:t>
      </w:r>
    </w:p>
    <w:p w:rsidR="00E820D0" w:rsidRDefault="00E527CD">
      <w:pPr>
        <w:pStyle w:val="BodyText"/>
        <w:spacing w:line="247" w:lineRule="auto"/>
        <w:ind w:left="731" w:right="678"/>
      </w:pPr>
      <w:r>
        <w:br w:type="column"/>
      </w:r>
      <w:r>
        <w:rPr>
          <w:color w:val="231F20"/>
        </w:rPr>
        <w:t>cilat nxënësit/et ua kanë prezantuar prindërve të tyre. Renditen</w:t>
      </w:r>
      <w:r>
        <w:rPr>
          <w:color w:val="231F20"/>
          <w:spacing w:val="-19"/>
        </w:rPr>
        <w:t xml:space="preserve"> </w:t>
      </w:r>
      <w:r>
        <w:rPr>
          <w:color w:val="231F20"/>
        </w:rPr>
        <w:t>dëshirat</w:t>
      </w:r>
      <w:r>
        <w:rPr>
          <w:color w:val="231F20"/>
          <w:spacing w:val="-19"/>
        </w:rPr>
        <w:t xml:space="preserve"> </w:t>
      </w:r>
      <w:r>
        <w:rPr>
          <w:color w:val="231F20"/>
        </w:rPr>
        <w:t>në</w:t>
      </w:r>
      <w:r>
        <w:rPr>
          <w:color w:val="231F20"/>
          <w:spacing w:val="-18"/>
        </w:rPr>
        <w:t xml:space="preserve"> </w:t>
      </w:r>
      <w:r>
        <w:rPr>
          <w:color w:val="231F20"/>
        </w:rPr>
        <w:t>dërrasë.</w:t>
      </w:r>
      <w:r>
        <w:rPr>
          <w:color w:val="231F20"/>
          <w:spacing w:val="-19"/>
        </w:rPr>
        <w:t xml:space="preserve"> </w:t>
      </w:r>
      <w:r>
        <w:rPr>
          <w:color w:val="231F20"/>
          <w:spacing w:val="-4"/>
        </w:rPr>
        <w:t>Në</w:t>
      </w:r>
      <w:r>
        <w:rPr>
          <w:color w:val="231F20"/>
          <w:spacing w:val="-18"/>
        </w:rPr>
        <w:t xml:space="preserve"> </w:t>
      </w:r>
      <w:r>
        <w:rPr>
          <w:color w:val="231F20"/>
        </w:rPr>
        <w:t>diskutim</w:t>
      </w:r>
      <w:r>
        <w:rPr>
          <w:color w:val="231F20"/>
          <w:spacing w:val="-19"/>
        </w:rPr>
        <w:t xml:space="preserve"> </w:t>
      </w:r>
      <w:r>
        <w:rPr>
          <w:color w:val="231F20"/>
        </w:rPr>
        <w:t>me</w:t>
      </w:r>
      <w:r>
        <w:rPr>
          <w:color w:val="231F20"/>
          <w:spacing w:val="-18"/>
        </w:rPr>
        <w:t xml:space="preserve"> </w:t>
      </w:r>
      <w:r>
        <w:rPr>
          <w:color w:val="231F20"/>
          <w:spacing w:val="-3"/>
        </w:rPr>
        <w:t xml:space="preserve">nxënësit, </w:t>
      </w:r>
      <w:r>
        <w:rPr>
          <w:color w:val="231F20"/>
        </w:rPr>
        <w:t>renditen në dërrasë dhe nevojat që ka njeriu për të jetuar.</w:t>
      </w:r>
    </w:p>
    <w:p w:rsidR="00E820D0" w:rsidRDefault="00E527CD">
      <w:pPr>
        <w:pStyle w:val="BodyText"/>
        <w:spacing w:before="54" w:line="247" w:lineRule="auto"/>
        <w:ind w:left="731" w:right="1011"/>
      </w:pPr>
      <w:r>
        <w:rPr>
          <w:color w:val="231F20"/>
        </w:rPr>
        <w:t>Gjatë diskutimit nxënësit/et dallojnë nevojat dhe dëshirat e të tjerëve/</w:t>
      </w:r>
      <w:proofErr w:type="spellStart"/>
      <w:r>
        <w:rPr>
          <w:color w:val="231F20"/>
        </w:rPr>
        <w:t>ave</w:t>
      </w:r>
      <w:proofErr w:type="spellEnd"/>
      <w:r>
        <w:rPr>
          <w:color w:val="231F20"/>
        </w:rPr>
        <w:t>, të përbashkëtat dhe të ndryshmet.</w:t>
      </w:r>
      <w:r>
        <w:rPr>
          <w:color w:val="231F20"/>
          <w:spacing w:val="-15"/>
        </w:rPr>
        <w:t xml:space="preserve"> </w:t>
      </w:r>
      <w:r>
        <w:rPr>
          <w:color w:val="231F20"/>
        </w:rPr>
        <w:t>Ftohen</w:t>
      </w:r>
      <w:r>
        <w:rPr>
          <w:color w:val="231F20"/>
          <w:spacing w:val="-14"/>
        </w:rPr>
        <w:t xml:space="preserve"> </w:t>
      </w:r>
      <w:r>
        <w:rPr>
          <w:color w:val="231F20"/>
        </w:rPr>
        <w:t>të</w:t>
      </w:r>
      <w:r>
        <w:rPr>
          <w:color w:val="231F20"/>
          <w:spacing w:val="-15"/>
        </w:rPr>
        <w:t xml:space="preserve"> </w:t>
      </w:r>
      <w:r>
        <w:rPr>
          <w:color w:val="231F20"/>
        </w:rPr>
        <w:t>sjellin</w:t>
      </w:r>
      <w:r>
        <w:rPr>
          <w:color w:val="231F20"/>
          <w:spacing w:val="-14"/>
        </w:rPr>
        <w:t xml:space="preserve"> </w:t>
      </w:r>
      <w:r>
        <w:rPr>
          <w:color w:val="231F20"/>
        </w:rPr>
        <w:t>shembuj</w:t>
      </w:r>
      <w:r>
        <w:rPr>
          <w:color w:val="231F20"/>
          <w:spacing w:val="-15"/>
        </w:rPr>
        <w:t xml:space="preserve"> </w:t>
      </w:r>
      <w:r>
        <w:rPr>
          <w:color w:val="231F20"/>
        </w:rPr>
        <w:t>nga</w:t>
      </w:r>
      <w:r>
        <w:rPr>
          <w:color w:val="231F20"/>
          <w:spacing w:val="-14"/>
        </w:rPr>
        <w:t xml:space="preserve"> </w:t>
      </w:r>
      <w:r>
        <w:rPr>
          <w:color w:val="231F20"/>
        </w:rPr>
        <w:t>jeta,</w:t>
      </w:r>
      <w:r>
        <w:rPr>
          <w:color w:val="231F20"/>
          <w:spacing w:val="-15"/>
        </w:rPr>
        <w:t xml:space="preserve"> </w:t>
      </w:r>
      <w:r>
        <w:rPr>
          <w:color w:val="231F20"/>
        </w:rPr>
        <w:t>për fëmijë</w:t>
      </w:r>
      <w:r>
        <w:rPr>
          <w:color w:val="231F20"/>
          <w:spacing w:val="-22"/>
        </w:rPr>
        <w:t xml:space="preserve"> </w:t>
      </w:r>
      <w:r>
        <w:rPr>
          <w:color w:val="231F20"/>
        </w:rPr>
        <w:t>që</w:t>
      </w:r>
      <w:r>
        <w:rPr>
          <w:color w:val="231F20"/>
          <w:spacing w:val="-21"/>
        </w:rPr>
        <w:t xml:space="preserve"> </w:t>
      </w:r>
      <w:r>
        <w:rPr>
          <w:color w:val="231F20"/>
        </w:rPr>
        <w:t>nuk</w:t>
      </w:r>
      <w:r>
        <w:rPr>
          <w:color w:val="231F20"/>
          <w:spacing w:val="-21"/>
        </w:rPr>
        <w:t xml:space="preserve"> </w:t>
      </w:r>
      <w:r>
        <w:rPr>
          <w:color w:val="231F20"/>
        </w:rPr>
        <w:t>i</w:t>
      </w:r>
      <w:r>
        <w:rPr>
          <w:color w:val="231F20"/>
          <w:spacing w:val="-21"/>
        </w:rPr>
        <w:t xml:space="preserve"> </w:t>
      </w:r>
      <w:r>
        <w:rPr>
          <w:color w:val="231F20"/>
        </w:rPr>
        <w:t>kanë</w:t>
      </w:r>
      <w:r>
        <w:rPr>
          <w:color w:val="231F20"/>
          <w:spacing w:val="-21"/>
        </w:rPr>
        <w:t xml:space="preserve"> </w:t>
      </w:r>
      <w:r>
        <w:rPr>
          <w:color w:val="231F20"/>
        </w:rPr>
        <w:t>nevojat</w:t>
      </w:r>
      <w:r>
        <w:rPr>
          <w:color w:val="231F20"/>
          <w:spacing w:val="-21"/>
        </w:rPr>
        <w:t xml:space="preserve"> </w:t>
      </w:r>
      <w:r>
        <w:rPr>
          <w:color w:val="231F20"/>
        </w:rPr>
        <w:t>e</w:t>
      </w:r>
      <w:r>
        <w:rPr>
          <w:color w:val="231F20"/>
          <w:spacing w:val="-21"/>
        </w:rPr>
        <w:t xml:space="preserve"> </w:t>
      </w:r>
      <w:r>
        <w:rPr>
          <w:color w:val="231F20"/>
        </w:rPr>
        <w:t>jetesës</w:t>
      </w:r>
      <w:r>
        <w:rPr>
          <w:color w:val="231F20"/>
          <w:spacing w:val="-21"/>
        </w:rPr>
        <w:t xml:space="preserve"> </w:t>
      </w:r>
      <w:r>
        <w:rPr>
          <w:color w:val="231F20"/>
        </w:rPr>
        <w:t>të</w:t>
      </w:r>
      <w:r>
        <w:rPr>
          <w:color w:val="231F20"/>
          <w:spacing w:val="-21"/>
        </w:rPr>
        <w:t xml:space="preserve"> </w:t>
      </w:r>
      <w:r>
        <w:rPr>
          <w:color w:val="231F20"/>
        </w:rPr>
        <w:t>plotësuara. Nxënësit/et</w:t>
      </w:r>
      <w:r>
        <w:rPr>
          <w:color w:val="231F20"/>
          <w:spacing w:val="-16"/>
        </w:rPr>
        <w:t xml:space="preserve"> </w:t>
      </w:r>
      <w:r>
        <w:rPr>
          <w:color w:val="231F20"/>
        </w:rPr>
        <w:t>shprehin</w:t>
      </w:r>
      <w:r>
        <w:rPr>
          <w:color w:val="231F20"/>
          <w:spacing w:val="-15"/>
        </w:rPr>
        <w:t xml:space="preserve"> </w:t>
      </w:r>
      <w:r>
        <w:rPr>
          <w:color w:val="231F20"/>
        </w:rPr>
        <w:t>mendimet</w:t>
      </w:r>
      <w:r>
        <w:rPr>
          <w:color w:val="231F20"/>
          <w:spacing w:val="-15"/>
        </w:rPr>
        <w:t xml:space="preserve"> </w:t>
      </w:r>
      <w:r>
        <w:rPr>
          <w:color w:val="231F20"/>
        </w:rPr>
        <w:t>e</w:t>
      </w:r>
      <w:r>
        <w:rPr>
          <w:color w:val="231F20"/>
          <w:spacing w:val="-15"/>
        </w:rPr>
        <w:t xml:space="preserve"> </w:t>
      </w:r>
      <w:r>
        <w:rPr>
          <w:color w:val="231F20"/>
        </w:rPr>
        <w:t>tyre</w:t>
      </w:r>
      <w:r>
        <w:rPr>
          <w:color w:val="231F20"/>
          <w:spacing w:val="-16"/>
        </w:rPr>
        <w:t xml:space="preserve"> </w:t>
      </w:r>
      <w:r>
        <w:rPr>
          <w:color w:val="231F20"/>
        </w:rPr>
        <w:t>se</w:t>
      </w:r>
      <w:r>
        <w:rPr>
          <w:color w:val="231F20"/>
          <w:spacing w:val="-15"/>
        </w:rPr>
        <w:t xml:space="preserve"> </w:t>
      </w:r>
      <w:r>
        <w:rPr>
          <w:color w:val="231F20"/>
        </w:rPr>
        <w:t>si</w:t>
      </w:r>
      <w:r>
        <w:rPr>
          <w:color w:val="231F20"/>
          <w:spacing w:val="-15"/>
        </w:rPr>
        <w:t xml:space="preserve"> </w:t>
      </w:r>
      <w:r>
        <w:rPr>
          <w:color w:val="231F20"/>
        </w:rPr>
        <w:t>duhet</w:t>
      </w:r>
      <w:r>
        <w:rPr>
          <w:color w:val="231F20"/>
          <w:spacing w:val="-15"/>
        </w:rPr>
        <w:t xml:space="preserve"> </w:t>
      </w:r>
      <w:r>
        <w:rPr>
          <w:color w:val="231F20"/>
          <w:spacing w:val="-8"/>
        </w:rPr>
        <w:t xml:space="preserve">të </w:t>
      </w:r>
      <w:r>
        <w:rPr>
          <w:color w:val="231F20"/>
        </w:rPr>
        <w:t>zgjidhet ky</w:t>
      </w:r>
      <w:r>
        <w:rPr>
          <w:color w:val="231F20"/>
          <w:spacing w:val="-3"/>
        </w:rPr>
        <w:t xml:space="preserve"> </w:t>
      </w:r>
      <w:r>
        <w:rPr>
          <w:color w:val="231F20"/>
        </w:rPr>
        <w:t>problem.</w:t>
      </w:r>
    </w:p>
    <w:p w:rsidR="00E820D0" w:rsidRDefault="00E527CD">
      <w:pPr>
        <w:pStyle w:val="BodyText"/>
        <w:spacing w:before="53" w:line="247" w:lineRule="auto"/>
        <w:ind w:left="731" w:right="739"/>
      </w:pPr>
      <w:r>
        <w:rPr>
          <w:color w:val="231F20"/>
          <w:spacing w:val="-4"/>
        </w:rPr>
        <w:t>Pas</w:t>
      </w:r>
      <w:r>
        <w:rPr>
          <w:color w:val="231F20"/>
          <w:spacing w:val="-22"/>
        </w:rPr>
        <w:t xml:space="preserve"> </w:t>
      </w:r>
      <w:r>
        <w:rPr>
          <w:color w:val="231F20"/>
        </w:rPr>
        <w:t>diskutimit,</w:t>
      </w:r>
      <w:r>
        <w:rPr>
          <w:color w:val="231F20"/>
          <w:spacing w:val="-21"/>
        </w:rPr>
        <w:t xml:space="preserve"> </w:t>
      </w:r>
      <w:r>
        <w:rPr>
          <w:color w:val="231F20"/>
        </w:rPr>
        <w:t>orientohen</w:t>
      </w:r>
      <w:r>
        <w:rPr>
          <w:color w:val="231F20"/>
          <w:spacing w:val="-21"/>
        </w:rPr>
        <w:t xml:space="preserve"> </w:t>
      </w:r>
      <w:r>
        <w:rPr>
          <w:color w:val="231F20"/>
        </w:rPr>
        <w:t>në</w:t>
      </w:r>
      <w:r>
        <w:rPr>
          <w:color w:val="231F20"/>
          <w:spacing w:val="-22"/>
        </w:rPr>
        <w:t xml:space="preserve"> </w:t>
      </w:r>
      <w:r>
        <w:rPr>
          <w:color w:val="231F20"/>
        </w:rPr>
        <w:t>zhvillimin</w:t>
      </w:r>
      <w:r>
        <w:rPr>
          <w:color w:val="231F20"/>
          <w:spacing w:val="-21"/>
        </w:rPr>
        <w:t xml:space="preserve"> </w:t>
      </w:r>
      <w:r>
        <w:rPr>
          <w:color w:val="231F20"/>
        </w:rPr>
        <w:t>e</w:t>
      </w:r>
      <w:r>
        <w:rPr>
          <w:color w:val="231F20"/>
          <w:spacing w:val="-21"/>
        </w:rPr>
        <w:t xml:space="preserve"> </w:t>
      </w:r>
      <w:r>
        <w:rPr>
          <w:color w:val="231F20"/>
        </w:rPr>
        <w:t>lojës:</w:t>
      </w:r>
      <w:r>
        <w:rPr>
          <w:color w:val="231F20"/>
          <w:spacing w:val="-21"/>
        </w:rPr>
        <w:t xml:space="preserve"> </w:t>
      </w:r>
      <w:r>
        <w:rPr>
          <w:color w:val="231F20"/>
          <w:spacing w:val="-8"/>
        </w:rPr>
        <w:t xml:space="preserve">“Treni </w:t>
      </w:r>
      <w:r>
        <w:rPr>
          <w:color w:val="231F20"/>
        </w:rPr>
        <w:t>i</w:t>
      </w:r>
      <w:r>
        <w:rPr>
          <w:color w:val="231F20"/>
          <w:spacing w:val="-1"/>
        </w:rPr>
        <w:t xml:space="preserve"> </w:t>
      </w:r>
      <w:r>
        <w:rPr>
          <w:color w:val="231F20"/>
        </w:rPr>
        <w:t>ëndrrave”.</w:t>
      </w:r>
    </w:p>
    <w:p w:rsidR="00E820D0" w:rsidRDefault="00E820D0">
      <w:pPr>
        <w:spacing w:line="247" w:lineRule="auto"/>
        <w:sectPr w:rsidR="00E820D0">
          <w:type w:val="continuous"/>
          <w:pgSz w:w="11740" w:h="15880"/>
          <w:pgMar w:top="1500" w:right="0" w:bottom="280" w:left="0" w:header="720" w:footer="720" w:gutter="0"/>
          <w:cols w:num="3" w:space="720" w:equalWidth="0">
            <w:col w:w="3239" w:space="40"/>
            <w:col w:w="2301" w:space="39"/>
            <w:col w:w="6121"/>
          </w:cols>
        </w:sectPr>
      </w:pPr>
    </w:p>
    <w:p w:rsidR="00E820D0" w:rsidRDefault="00E527CD">
      <w:pPr>
        <w:pStyle w:val="BodyText"/>
        <w:rPr>
          <w:sz w:val="20"/>
        </w:rPr>
      </w:pPr>
      <w:r>
        <w:pict>
          <v:rect id="_x0000_s7570" style="position:absolute;margin-left:0;margin-top:0;width:586.75pt;height:793.65pt;z-index:-283961344;mso-position-horizontal-relative:page;mso-position-vertical-relative:page" fillcolor="#e2e3e4" stroked="f">
            <w10:wrap anchorx="page" anchory="page"/>
          </v:rect>
        </w:pict>
      </w:r>
      <w:r>
        <w:pict>
          <v:group id="_x0000_s7476" style="position:absolute;margin-left:0;margin-top:0;width:586.8pt;height:793.55pt;z-index:-283960320;mso-position-horizontal-relative:page;mso-position-vertical-relative:page" coordsize="11736,15871">
            <v:shape id="_x0000_s7569" style="position:absolute;width:6256;height:15871" coordsize="6256,15871" path="m6256,l,,,15871r3988,l5299,15835r674,-248l6221,14914r35,-1311l6256,xe" stroked="f">
              <v:path arrowok="t"/>
            </v:shape>
            <v:line id="_x0000_s7568" style="position:absolute" from="1020,952" to="10715,952" strokecolor="#231f20" strokeweight=".5pt"/>
            <v:shape id="_x0000_s7567" type="#_x0000_t75" style="position:absolute;left:6171;top:7854;width:5223;height:407">
              <v:imagedata r:id="rId847" o:title=""/>
            </v:shape>
            <v:shape id="_x0000_s7566" style="position:absolute;left:6245;top:7927;width:4997;height:703" coordorigin="6246,7927" coordsize="4997,703" path="m11002,7927r-4756,l6246,8390r3,138l6276,8600r71,26l6486,8630r4756,l11242,8167r-4,-139l11212,7957r-71,-26l11002,7927xe" fillcolor="#6d6f71" stroked="f">
              <v:path arrowok="t"/>
            </v:shape>
            <v:shape id="_x0000_s7565" type="#_x0000_t75" style="position:absolute;left:952;top:2760;width:5189;height:1690">
              <v:imagedata r:id="rId848" o:title=""/>
            </v:shape>
            <v:shape id="_x0000_s7564" style="position:absolute;left:1025;top:2833;width:4962;height:1608" coordorigin="1026,2834" coordsize="4962,1608" path="m5988,2834r-4722,l1127,2838r-71,26l1030,2935r-4,139l1026,4442r4722,l5886,4438r72,-26l5984,4340r4,-138l5988,2834xe" stroked="f">
              <v:path arrowok="t"/>
            </v:shape>
            <v:shape id="_x0000_s7563" type="#_x0000_t75" style="position:absolute;left:952;top:4449;width:5189;height:1046">
              <v:imagedata r:id="rId849" o:title=""/>
            </v:shape>
            <v:shape id="_x0000_s7562" style="position:absolute;left:1025;top:4523;width:4962;height:964" coordorigin="1026,4523" coordsize="4962,964" path="m5988,4523r-4722,l1127,4527r-71,26l1030,4624r-4,139l1026,5487r4722,l5886,5483r72,-26l5984,5386r4,-139l5988,4523xe" stroked="f">
              <v:path arrowok="t"/>
            </v:shape>
            <v:shape id="_x0000_s7561" type="#_x0000_t75" style="position:absolute;left:952;top:5495;width:5189;height:2541">
              <v:imagedata r:id="rId850" o:title=""/>
            </v:shape>
            <v:shape id="_x0000_s7560" style="position:absolute;left:1025;top:5568;width:4962;height:2438" coordorigin="1026,5568" coordsize="4962,2438" path="m5988,5568r-4722,l1127,5572r-71,26l1030,5670r-4,138l1026,8006r4722,l5886,8002r72,-26l5984,7905r4,-139l5988,5568xe" stroked="f">
              <v:path arrowok="t"/>
            </v:shape>
            <v:shape id="_x0000_s7559" type="#_x0000_t75" style="position:absolute;left:952;top:8036;width:5189;height:908">
              <v:imagedata r:id="rId851" o:title=""/>
            </v:shape>
            <v:shape id="_x0000_s7558" style="position:absolute;left:1025;top:8109;width:4962;height:681" coordorigin="1026,8109" coordsize="4962,681" path="m5988,8109r-4722,l1127,8113r-71,26l1030,8211r-4,138l1026,8790r4722,l5886,8786r72,-26l5984,8688r4,-138l5988,8109xe" stroked="f">
              <v:path arrowok="t"/>
            </v:shape>
            <v:shape id="_x0000_s7557" type="#_x0000_t75" style="position:absolute;left:935;top:10480;width:5194;height:2276">
              <v:imagedata r:id="rId852" o:title=""/>
            </v:shape>
            <v:shape id="_x0000_s7556" style="position:absolute;left:1009;top:10553;width:4968;height:2170" coordorigin="1010,10554" coordsize="4968,2170" path="m5977,10554r-4727,l1111,10557r-71,27l1013,10655r-3,139l1010,12723r4727,l5876,12720r71,-27l5973,12622r4,-139l5977,10554xe" stroked="f">
              <v:path arrowok="t"/>
            </v:shape>
            <v:line id="_x0000_s7555" style="position:absolute" from="3504,10627" to="3504,12723" strokecolor="#231f20" strokeweight=".5pt"/>
            <v:line id="_x0000_s7554" style="position:absolute" from="5988,11545" to="1020,11545" strokecolor="#231f20" strokeweight=".5pt"/>
            <v:shape id="_x0000_s7553" type="#_x0000_t75" style="position:absolute;left:946;top:8804;width:5194;height:1901">
              <v:imagedata r:id="rId853" o:title=""/>
            </v:shape>
            <v:shape id="_x0000_s7552" type="#_x0000_t75" style="position:absolute;left:952;top:8804;width:5189;height:139">
              <v:imagedata r:id="rId854" o:title=""/>
            </v:shape>
            <v:shape id="_x0000_s7551" type="#_x0000_t75" style="position:absolute;left:946;top:10480;width:5183;height:225">
              <v:imagedata r:id="rId855" o:title=""/>
            </v:shape>
            <v:shape id="_x0000_s7550" type="#_x0000_t75" style="position:absolute;left:1022;top:10553;width:4955;height:152">
              <v:imagedata r:id="rId856" o:title=""/>
            </v:shape>
            <v:shape id="_x0000_s7549" style="position:absolute;left:1020;top:8877;width:4968;height:1676" coordorigin="1020,8878" coordsize="4968,1676" path="m5988,8878r-4728,l1122,8882r-72,26l1024,8979r-4,139l1020,10554r4728,l5886,10550r72,-26l5984,10452r4,-138l5988,8878xe" stroked="f">
              <v:path arrowok="t"/>
            </v:shape>
            <v:line id="_x0000_s7548" style="position:absolute" from="3504,8865" to="3504,10554" strokecolor="#231f20" strokeweight=".5pt"/>
            <v:line id="_x0000_s7547" style="position:absolute" from="5988,9682" to="1020,9682" strokecolor="#231f20" strokeweight=".5pt"/>
            <v:shape id="_x0000_s7546" type="#_x0000_t75" style="position:absolute;left:6256;top:8780;width:4495;height:4175">
              <v:imagedata r:id="rId857" o:title=""/>
            </v:shape>
            <v:shape id="_x0000_s7545" type="#_x0000_t75" style="position:absolute;left:10741;top:8780;width:653;height:6177">
              <v:imagedata r:id="rId858" o:title=""/>
            </v:shape>
            <v:shape id="_x0000_s7544" type="#_x0000_t75" style="position:absolute;left:6162;top:8260;width:4589;height:6696">
              <v:imagedata r:id="rId859" o:title=""/>
            </v:shape>
            <v:shape id="_x0000_s7543" type="#_x0000_t75" style="position:absolute;left:6171;top:8260;width:5223;height:520">
              <v:imagedata r:id="rId860" o:title=""/>
            </v:shape>
            <v:shape id="_x0000_s7542" type="#_x0000_t75" style="position:absolute;left:6245;top:8260;width:4997;height:369">
              <v:imagedata r:id="rId861" o:title=""/>
            </v:shape>
            <v:shape id="_x0000_s7541" style="position:absolute;left:6236;top:8333;width:5005;height:6469" coordorigin="6236,8334" coordsize="5005,6469" path="m11241,8334r-4765,l6337,8338r-71,26l6240,8435r-4,139l6236,14802r4765,l11139,14798r72,-26l11237,14701r4,-139l11241,8334xe" stroked="f">
              <v:path arrowok="t"/>
            </v:shape>
            <v:shape id="_x0000_s7540" type="#_x0000_t75" style="position:absolute;left:5812;top:14370;width:341;height:667">
              <v:imagedata r:id="rId862" o:title=""/>
            </v:shape>
            <v:shape id="_x0000_s7539" type="#_x0000_t75" style="position:absolute;left:935;top:12756;width:5218;height:2280">
              <v:imagedata r:id="rId863" o:title=""/>
            </v:shape>
            <v:shape id="_x0000_s7538" type="#_x0000_t75" style="position:absolute;left:935;top:12756;width:5194;height:120">
              <v:imagedata r:id="rId864" o:title=""/>
            </v:shape>
            <v:shape id="_x0000_s7537" style="position:absolute;left:1009;top:1946;width:10726;height:12938" coordorigin="1010,1946" coordsize="10726,12938" o:spt="100" adj="0,,0" path="m5999,12830r-4749,l1111,12833r-71,27l1013,12931r-3,139l1010,14884r4749,l5897,14881r72,-27l5995,14783r4,-139l5999,12830m11735,1946r-4400,l7335,7767r4400,l11735,1946e" stroked="f">
              <v:stroke joinstyle="round"/>
              <v:formulas/>
              <v:path arrowok="t" o:connecttype="segments"/>
            </v:shape>
            <v:shape id="_x0000_s7536" style="position:absolute;left:7334;top:1946;width:3988;height:538" coordorigin="7335,1946" coordsize="3988,538" path="m11322,1946r-3987,l7335,2481r107,3l11121,2484r116,-3l11297,2459r22,-60l11322,2283r,-337xe" fillcolor="#bcbec0" stroked="f">
              <v:path arrowok="t"/>
            </v:shape>
            <v:shape id="_x0000_s7535" style="position:absolute;left:7334;top:1946;width:869;height:732" coordorigin="7335,1946" coordsize="869,732" path="m8043,1946r-708,l7335,2678r691,l8141,2675r55,-21l8203,2596r-25,-113l8063,2020r-20,-74xe" fillcolor="#cdcfd0" stroked="f">
              <v:path arrowok="t"/>
            </v:shape>
            <v:shape id="_x0000_s7534" type="#_x0000_t75" style="position:absolute;left:7508;top:7294;width:207;height:207">
              <v:imagedata r:id="rId124" o:title=""/>
            </v:shape>
            <v:shape id="_x0000_s7533" type="#_x0000_t75" style="position:absolute;left:9038;top:2216;width:1117;height:296">
              <v:imagedata r:id="rId865" o:title=""/>
            </v:shape>
            <v:shape id="_x0000_s7532" type="#_x0000_t75" style="position:absolute;left:10691;top:2589;width:221;height:221">
              <v:imagedata r:id="rId866" o:title=""/>
            </v:shape>
            <v:shape id="_x0000_s7531" type="#_x0000_t75" style="position:absolute;left:10691;top:2849;width:221;height:221">
              <v:imagedata r:id="rId867" o:title=""/>
            </v:shape>
            <v:shape id="_x0000_s7530" type="#_x0000_t75" style="position:absolute;left:7620;top:2320;width:284;height:335">
              <v:imagedata r:id="rId868" o:title=""/>
            </v:shape>
            <v:shape id="_x0000_s7529" type="#_x0000_t75" style="position:absolute;left:7334;top:2838;width:3860;height:1465">
              <v:imagedata r:id="rId869" o:title=""/>
            </v:shape>
            <v:shape id="_x0000_s7528" type="#_x0000_t75" style="position:absolute;left:11190;top:2838;width:484;height:4390">
              <v:imagedata r:id="rId870" o:title=""/>
            </v:shape>
            <v:shape id="_x0000_s7527" type="#_x0000_t75" style="position:absolute;left:7334;top:4300;width:3860;height:1468">
              <v:imagedata r:id="rId871" o:title=""/>
            </v:shape>
            <v:shape id="_x0000_s7526" type="#_x0000_t75" style="position:absolute;left:7334;top:5764;width:3860;height:1465">
              <v:imagedata r:id="rId872" o:title=""/>
            </v:shape>
            <v:shape id="_x0000_s7525" type="#_x0000_t75" style="position:absolute;left:10691;top:2849;width:218;height:221">
              <v:imagedata r:id="rId873" o:title=""/>
            </v:shape>
            <v:shape id="_x0000_s7524" type="#_x0000_t75" style="position:absolute;left:10909;top:2906;width:579;height:112">
              <v:imagedata r:id="rId874" o:title=""/>
            </v:shape>
            <v:shape id="_x0000_s7523" type="#_x0000_t75" style="position:absolute;left:10909;top:2935;width:3;height:50">
              <v:imagedata r:id="rId875" o:title=""/>
            </v:shape>
            <v:shape id="_x0000_s7522" type="#_x0000_t75" style="position:absolute;left:11522;top:113;width:157;height:157">
              <v:imagedata r:id="rId79" o:title=""/>
            </v:shape>
            <v:shape id="_x0000_s7521" type="#_x0000_t75" style="position:absolute;left:11522;top:457;width:157;height:157">
              <v:imagedata r:id="rId80" o:title=""/>
            </v:shape>
            <v:shape id="_x0000_s7520" type="#_x0000_t75" style="position:absolute;left:11522;top:800;width:157;height:157">
              <v:imagedata r:id="rId80" o:title=""/>
            </v:shape>
            <v:shape id="_x0000_s7519" type="#_x0000_t75" style="position:absolute;left:11522;top:1144;width:157;height:157">
              <v:imagedata r:id="rId80" o:title=""/>
            </v:shape>
            <v:shape id="_x0000_s7518" type="#_x0000_t75" style="position:absolute;left:11522;top:1488;width:157;height:157">
              <v:imagedata r:id="rId80" o:title=""/>
            </v:shape>
            <v:shape id="_x0000_s7517" type="#_x0000_t75" style="position:absolute;left:11522;top:1831;width:157;height:157">
              <v:imagedata r:id="rId80" o:title=""/>
            </v:shape>
            <v:shape id="_x0000_s7516" type="#_x0000_t75" style="position:absolute;left:11522;top:2175;width:157;height:157">
              <v:imagedata r:id="rId81" o:title=""/>
            </v:shape>
            <v:shape id="_x0000_s7515" type="#_x0000_t75" style="position:absolute;left:11522;top:2518;width:157;height:157">
              <v:imagedata r:id="rId80" o:title=""/>
            </v:shape>
            <v:shape id="_x0000_s7514" type="#_x0000_t75" style="position:absolute;left:11522;top:2862;width:157;height:157">
              <v:imagedata r:id="rId80" o:title=""/>
            </v:shape>
            <v:shape id="_x0000_s7513" type="#_x0000_t75" style="position:absolute;left:11522;top:3205;width:157;height:157">
              <v:imagedata r:id="rId80" o:title=""/>
            </v:shape>
            <v:shape id="_x0000_s7512" type="#_x0000_t75" style="position:absolute;left:11522;top:3549;width:157;height:157">
              <v:imagedata r:id="rId80" o:title=""/>
            </v:shape>
            <v:shape id="_x0000_s7511" type="#_x0000_t75" style="position:absolute;left:11522;top:3892;width:157;height:157">
              <v:imagedata r:id="rId82" o:title=""/>
            </v:shape>
            <v:shape id="_x0000_s7510" type="#_x0000_t75" style="position:absolute;left:11522;top:4236;width:157;height:157">
              <v:imagedata r:id="rId80" o:title=""/>
            </v:shape>
            <v:shape id="_x0000_s7509" type="#_x0000_t75" style="position:absolute;left:11522;top:4580;width:157;height:157">
              <v:imagedata r:id="rId80" o:title=""/>
            </v:shape>
            <v:shape id="_x0000_s7508" type="#_x0000_t75" style="position:absolute;left:11522;top:4923;width:157;height:157">
              <v:imagedata r:id="rId80" o:title=""/>
            </v:shape>
            <v:shape id="_x0000_s7507" type="#_x0000_t75" style="position:absolute;left:11522;top:5267;width:157;height:157">
              <v:imagedata r:id="rId80" o:title=""/>
            </v:shape>
            <v:shape id="_x0000_s7506" type="#_x0000_t75" style="position:absolute;left:11522;top:5610;width:157;height:157">
              <v:imagedata r:id="rId83" o:title=""/>
            </v:shape>
            <v:shape id="_x0000_s7505" type="#_x0000_t75" style="position:absolute;left:11522;top:5954;width:157;height:157">
              <v:imagedata r:id="rId80" o:title=""/>
            </v:shape>
            <v:shape id="_x0000_s7504" type="#_x0000_t75" style="position:absolute;left:11522;top:6297;width:157;height:157">
              <v:imagedata r:id="rId80" o:title=""/>
            </v:shape>
            <v:shape id="_x0000_s7503" type="#_x0000_t75" style="position:absolute;left:11522;top:6641;width:157;height:157">
              <v:imagedata r:id="rId84" o:title=""/>
            </v:shape>
            <v:shape id="_x0000_s7502" type="#_x0000_t75" style="position:absolute;left:11522;top:6984;width:157;height:157">
              <v:imagedata r:id="rId84" o:title=""/>
            </v:shape>
            <v:shape id="_x0000_s7501" type="#_x0000_t75" style="position:absolute;left:11522;top:7672;width:157;height:157">
              <v:imagedata r:id="rId80" o:title=""/>
            </v:shape>
            <v:shape id="_x0000_s7500" type="#_x0000_t75" style="position:absolute;left:11522;top:8359;width:157;height:157">
              <v:imagedata r:id="rId80" o:title=""/>
            </v:shape>
            <v:shape id="_x0000_s7499" type="#_x0000_t75" style="position:absolute;left:11522;top:7328;width:157;height:157">
              <v:imagedata r:id="rId79" o:title=""/>
            </v:shape>
            <v:shape id="_x0000_s7498" type="#_x0000_t75" style="position:absolute;left:11522;top:8015;width:157;height:157">
              <v:imagedata r:id="rId84" o:title=""/>
            </v:shape>
            <v:shape id="_x0000_s7497" type="#_x0000_t75" style="position:absolute;left:11522;top:9046;width:157;height:157">
              <v:imagedata r:id="rId81" o:title=""/>
            </v:shape>
            <v:shape id="_x0000_s7496" type="#_x0000_t75" style="position:absolute;left:11522;top:9733;width:157;height:157">
              <v:imagedata r:id="rId80" o:title=""/>
            </v:shape>
            <v:shape id="_x0000_s7495" type="#_x0000_t75" style="position:absolute;left:11522;top:8702;width:157;height:157">
              <v:imagedata r:id="rId81" o:title=""/>
            </v:shape>
            <v:shape id="_x0000_s7494" type="#_x0000_t75" style="position:absolute;left:11522;top:9389;width:157;height:157">
              <v:imagedata r:id="rId81" o:title=""/>
            </v:shape>
            <v:shape id="_x0000_s7493" type="#_x0000_t75" style="position:absolute;left:11522;top:10764;width:157;height:157">
              <v:imagedata r:id="rId80" o:title=""/>
            </v:shape>
            <v:shape id="_x0000_s7492" type="#_x0000_t75" style="position:absolute;left:11522;top:11107;width:157;height:157">
              <v:imagedata r:id="rId80" o:title=""/>
            </v:shape>
            <v:shape id="_x0000_s7491" type="#_x0000_t75" style="position:absolute;left:11522;top:12138;width:157;height:157">
              <v:imagedata r:id="rId80" o:title=""/>
            </v:shape>
            <v:shape id="_x0000_s7490" type="#_x0000_t75" style="position:absolute;left:11522;top:12481;width:157;height:157">
              <v:imagedata r:id="rId80" o:title=""/>
            </v:shape>
            <v:shape id="_x0000_s7489" type="#_x0000_t75" style="position:absolute;left:11522;top:10077;width:157;height:157">
              <v:imagedata r:id="rId80" o:title=""/>
            </v:shape>
            <v:shape id="_x0000_s7488" type="#_x0000_t75" style="position:absolute;left:11522;top:10420;width:157;height:157">
              <v:imagedata r:id="rId80" o:title=""/>
            </v:shape>
            <v:shape id="_x0000_s7487" type="#_x0000_t75" style="position:absolute;left:11522;top:11451;width:157;height:157">
              <v:imagedata r:id="rId80" o:title=""/>
            </v:shape>
            <v:shape id="_x0000_s7486" type="#_x0000_t75" style="position:absolute;left:11522;top:11794;width:157;height:157">
              <v:imagedata r:id="rId80" o:title=""/>
            </v:shape>
            <v:shape id="_x0000_s7485" type="#_x0000_t75" style="position:absolute;left:11522;top:13512;width:157;height:157">
              <v:imagedata r:id="rId80" o:title=""/>
            </v:shape>
            <v:shape id="_x0000_s7484" type="#_x0000_t75" style="position:absolute;left:11522;top:13856;width:157;height:157">
              <v:imagedata r:id="rId80" o:title=""/>
            </v:shape>
            <v:shape id="_x0000_s7483" type="#_x0000_t75" style="position:absolute;left:11522;top:14886;width:157;height:157">
              <v:imagedata r:id="rId84" o:title=""/>
            </v:shape>
            <v:shape id="_x0000_s7482" type="#_x0000_t75" style="position:absolute;left:11522;top:15230;width:157;height:157">
              <v:imagedata r:id="rId84" o:title=""/>
            </v:shape>
            <v:shape id="_x0000_s7481" type="#_x0000_t75" style="position:absolute;left:11522;top:12825;width:157;height:157">
              <v:imagedata r:id="rId83" o:title=""/>
            </v:shape>
            <v:shape id="_x0000_s7480" type="#_x0000_t75" style="position:absolute;left:11522;top:14199;width:157;height:157">
              <v:imagedata r:id="rId84" o:title=""/>
            </v:shape>
            <v:shape id="_x0000_s7479" type="#_x0000_t75" style="position:absolute;left:11522;top:13169;width:157;height:157">
              <v:imagedata r:id="rId80" o:title=""/>
            </v:shape>
            <v:shape id="_x0000_s7478" type="#_x0000_t75" style="position:absolute;left:11522;top:14543;width:157;height:157">
              <v:imagedata r:id="rId79" o:title=""/>
            </v:shape>
            <v:shape id="_x0000_s7477" type="#_x0000_t75" style="position:absolute;left:11522;top:15573;width:157;height:157">
              <v:imagedata r:id="rId81" o:title=""/>
            </v:shape>
            <w10:wrap anchorx="page" anchory="page"/>
          </v:group>
        </w:pict>
      </w:r>
    </w:p>
    <w:p w:rsidR="00E820D0" w:rsidRDefault="00E820D0">
      <w:pPr>
        <w:pStyle w:val="BodyText"/>
        <w:spacing w:before="7"/>
      </w:pPr>
    </w:p>
    <w:p w:rsidR="00E820D0" w:rsidRDefault="00E527CD">
      <w:pPr>
        <w:pStyle w:val="Heading6"/>
        <w:spacing w:before="1"/>
        <w:ind w:left="1667"/>
      </w:pPr>
      <w:r>
        <w:rPr>
          <w:color w:val="231F20"/>
        </w:rPr>
        <w:t>TË NDRYSHËM, POR TË BARABARTË</w:t>
      </w:r>
    </w:p>
    <w:p w:rsidR="00E820D0" w:rsidRDefault="00E527CD">
      <w:pPr>
        <w:pStyle w:val="BodyText"/>
        <w:spacing w:before="196" w:line="247" w:lineRule="auto"/>
        <w:ind w:left="1122" w:right="5857"/>
        <w:jc w:val="both"/>
      </w:pPr>
      <w:r>
        <w:rPr>
          <w:color w:val="231F20"/>
        </w:rPr>
        <w:t xml:space="preserve">Duke u bazuar në diskutimet e nxënësve/eve, në shembujt e sjellë nga vetë nxënësit/et dhe në </w:t>
      </w:r>
      <w:r>
        <w:rPr>
          <w:color w:val="231F20"/>
          <w:spacing w:val="-3"/>
        </w:rPr>
        <w:t xml:space="preserve">kushtet  </w:t>
      </w:r>
      <w:r>
        <w:rPr>
          <w:color w:val="231F20"/>
        </w:rPr>
        <w:t xml:space="preserve">e klasës, trajtohen çështje që promovojnë tolerancën, respektimin e të drejtës së fjalës së njëri/a-tjetrit/ës, të njerëzve në nevojë dhe shprehen mendime se si </w:t>
      </w:r>
      <w:r>
        <w:rPr>
          <w:color w:val="231F20"/>
          <w:spacing w:val="-3"/>
        </w:rPr>
        <w:t xml:space="preserve">duhet </w:t>
      </w:r>
      <w:r>
        <w:rPr>
          <w:color w:val="231F20"/>
        </w:rPr>
        <w:t>vepruar në raste të tilla</w:t>
      </w:r>
      <w:r>
        <w:rPr>
          <w:color w:val="231F20"/>
          <w:spacing w:val="-10"/>
        </w:rPr>
        <w:t xml:space="preserve"> </w:t>
      </w:r>
      <w:r>
        <w:rPr>
          <w:color w:val="231F20"/>
        </w:rPr>
        <w:t>etj.</w:t>
      </w:r>
    </w:p>
    <w:p w:rsidR="00E820D0" w:rsidRDefault="00E527CD">
      <w:pPr>
        <w:pStyle w:val="Heading4"/>
        <w:spacing w:before="44"/>
        <w:ind w:left="1020"/>
      </w:pPr>
      <w:r>
        <w:rPr>
          <w:color w:val="231F20"/>
        </w:rPr>
        <w:t>76</w:t>
      </w:r>
    </w:p>
    <w:p w:rsidR="00E820D0" w:rsidRDefault="00E820D0">
      <w:pPr>
        <w:sectPr w:rsidR="00E820D0">
          <w:type w:val="continuous"/>
          <w:pgSz w:w="11740" w:h="15880"/>
          <w:pgMar w:top="1500" w:right="0" w:bottom="280" w:left="0" w:header="720" w:footer="720" w:gutter="0"/>
          <w:cols w:space="720"/>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4891"/>
        <w:rPr>
          <w:rFonts w:ascii="Book Antiqua" w:hAnsi="Book Antiqua"/>
          <w:b/>
        </w:rPr>
      </w:pPr>
      <w:r>
        <w:rPr>
          <w:rFonts w:ascii="Book Antiqua" w:hAnsi="Book Antiqua"/>
          <w:b/>
          <w:color w:val="FFFFFF"/>
        </w:rPr>
        <w:t>MJEDISI “MËSOJ DUKE KËRKUAR”</w:t>
      </w:r>
    </w:p>
    <w:p w:rsidR="00E820D0" w:rsidRDefault="00E820D0">
      <w:pPr>
        <w:rPr>
          <w:rFonts w:ascii="Book Antiqua" w:hAnsi="Book Antiqua"/>
        </w:rPr>
        <w:sectPr w:rsidR="00E820D0">
          <w:pgSz w:w="11740" w:h="15880"/>
          <w:pgMar w:top="540" w:right="0" w:bottom="280" w:left="0" w:header="720" w:footer="720" w:gutter="0"/>
          <w:cols w:space="720"/>
        </w:sectPr>
      </w:pPr>
    </w:p>
    <w:p w:rsidR="00E820D0" w:rsidRDefault="00E820D0">
      <w:pPr>
        <w:pStyle w:val="BodyText"/>
        <w:spacing w:before="2"/>
        <w:rPr>
          <w:rFonts w:ascii="Book Antiqua"/>
          <w:b/>
          <w:sz w:val="17"/>
        </w:rPr>
      </w:pPr>
    </w:p>
    <w:p w:rsidR="00E820D0" w:rsidRDefault="00E527CD">
      <w:pPr>
        <w:spacing w:line="285" w:lineRule="auto"/>
        <w:ind w:left="662" w:right="499" w:firstLine="4"/>
        <w:rPr>
          <w:rFonts w:ascii="Calibri" w:hAnsi="Calibri"/>
          <w:b/>
          <w:sz w:val="10"/>
        </w:rPr>
      </w:pPr>
      <w:r>
        <w:rPr>
          <w:rFonts w:ascii="Calibri" w:hAnsi="Calibri"/>
          <w:b/>
          <w:color w:val="696B6D"/>
          <w:w w:val="125"/>
          <w:sz w:val="10"/>
        </w:rPr>
        <w:t xml:space="preserve">Lexoj etiketat. Gjej në fund të librit </w:t>
      </w:r>
      <w:proofErr w:type="spellStart"/>
      <w:r>
        <w:rPr>
          <w:rFonts w:ascii="Calibri" w:hAnsi="Calibri"/>
          <w:b/>
          <w:color w:val="696B6D"/>
          <w:w w:val="125"/>
          <w:sz w:val="10"/>
        </w:rPr>
        <w:t>ﬁgurën</w:t>
      </w:r>
      <w:proofErr w:type="spellEnd"/>
      <w:r>
        <w:rPr>
          <w:rFonts w:ascii="Calibri" w:hAnsi="Calibri"/>
          <w:b/>
          <w:color w:val="696B6D"/>
          <w:w w:val="125"/>
          <w:sz w:val="10"/>
        </w:rPr>
        <w:t xml:space="preserve"> përkatëse. Ngjit</w:t>
      </w:r>
      <w:r>
        <w:rPr>
          <w:rFonts w:ascii="Calibri" w:hAnsi="Calibri"/>
          <w:b/>
          <w:color w:val="696B6D"/>
          <w:spacing w:val="7"/>
          <w:w w:val="125"/>
          <w:sz w:val="10"/>
        </w:rPr>
        <w:t xml:space="preserve"> </w:t>
      </w:r>
      <w:proofErr w:type="spellStart"/>
      <w:r>
        <w:rPr>
          <w:rFonts w:ascii="Calibri" w:hAnsi="Calibri"/>
          <w:b/>
          <w:color w:val="696B6D"/>
          <w:w w:val="125"/>
          <w:sz w:val="10"/>
        </w:rPr>
        <w:t>ﬁgurat</w:t>
      </w:r>
      <w:proofErr w:type="spellEnd"/>
      <w:r>
        <w:rPr>
          <w:rFonts w:ascii="Calibri" w:hAnsi="Calibri"/>
          <w:b/>
          <w:color w:val="696B6D"/>
          <w:spacing w:val="8"/>
          <w:w w:val="125"/>
          <w:sz w:val="10"/>
        </w:rPr>
        <w:t xml:space="preserve"> </w:t>
      </w:r>
      <w:r>
        <w:rPr>
          <w:rFonts w:ascii="Calibri" w:hAnsi="Calibri"/>
          <w:b/>
          <w:color w:val="696B6D"/>
          <w:w w:val="125"/>
          <w:sz w:val="10"/>
        </w:rPr>
        <w:t>në</w:t>
      </w:r>
      <w:r>
        <w:rPr>
          <w:rFonts w:ascii="Calibri" w:hAnsi="Calibri"/>
          <w:b/>
          <w:color w:val="696B6D"/>
          <w:spacing w:val="7"/>
          <w:w w:val="125"/>
          <w:sz w:val="10"/>
        </w:rPr>
        <w:t xml:space="preserve"> </w:t>
      </w:r>
      <w:r>
        <w:rPr>
          <w:rFonts w:ascii="Calibri" w:hAnsi="Calibri"/>
          <w:b/>
          <w:color w:val="696B6D"/>
          <w:w w:val="125"/>
          <w:sz w:val="10"/>
        </w:rPr>
        <w:t>tren</w:t>
      </w:r>
      <w:r>
        <w:rPr>
          <w:rFonts w:ascii="Calibri" w:hAnsi="Calibri"/>
          <w:b/>
          <w:color w:val="696B6D"/>
          <w:spacing w:val="8"/>
          <w:w w:val="125"/>
          <w:sz w:val="10"/>
        </w:rPr>
        <w:t xml:space="preserve"> </w:t>
      </w:r>
      <w:r>
        <w:rPr>
          <w:rFonts w:ascii="Calibri" w:hAnsi="Calibri"/>
          <w:b/>
          <w:color w:val="696B6D"/>
          <w:w w:val="125"/>
          <w:sz w:val="10"/>
        </w:rPr>
        <w:t>sipas</w:t>
      </w:r>
      <w:r>
        <w:rPr>
          <w:rFonts w:ascii="Calibri" w:hAnsi="Calibri"/>
          <w:b/>
          <w:color w:val="696B6D"/>
          <w:spacing w:val="7"/>
          <w:w w:val="125"/>
          <w:sz w:val="10"/>
        </w:rPr>
        <w:t xml:space="preserve"> </w:t>
      </w:r>
      <w:r>
        <w:rPr>
          <w:rFonts w:ascii="Calibri" w:hAnsi="Calibri"/>
          <w:b/>
          <w:color w:val="696B6D"/>
          <w:w w:val="125"/>
          <w:sz w:val="10"/>
        </w:rPr>
        <w:t>dëshirave</w:t>
      </w:r>
      <w:r>
        <w:rPr>
          <w:rFonts w:ascii="Calibri" w:hAnsi="Calibri"/>
          <w:b/>
          <w:color w:val="696B6D"/>
          <w:spacing w:val="8"/>
          <w:w w:val="125"/>
          <w:sz w:val="10"/>
        </w:rPr>
        <w:t xml:space="preserve"> </w:t>
      </w:r>
      <w:r>
        <w:rPr>
          <w:rFonts w:ascii="Calibri" w:hAnsi="Calibri"/>
          <w:b/>
          <w:color w:val="696B6D"/>
          <w:w w:val="125"/>
          <w:sz w:val="10"/>
        </w:rPr>
        <w:t>dhe</w:t>
      </w:r>
      <w:r>
        <w:rPr>
          <w:rFonts w:ascii="Calibri" w:hAnsi="Calibri"/>
          <w:b/>
          <w:color w:val="696B6D"/>
          <w:spacing w:val="7"/>
          <w:w w:val="125"/>
          <w:sz w:val="10"/>
        </w:rPr>
        <w:t xml:space="preserve"> </w:t>
      </w:r>
      <w:r>
        <w:rPr>
          <w:rFonts w:ascii="Calibri" w:hAnsi="Calibri"/>
          <w:b/>
          <w:color w:val="696B6D"/>
          <w:w w:val="125"/>
          <w:sz w:val="10"/>
        </w:rPr>
        <w:t>nevojave</w:t>
      </w:r>
      <w:r>
        <w:rPr>
          <w:rFonts w:ascii="Calibri" w:hAnsi="Calibri"/>
          <w:b/>
          <w:color w:val="696B6D"/>
          <w:spacing w:val="8"/>
          <w:w w:val="125"/>
          <w:sz w:val="10"/>
        </w:rPr>
        <w:t xml:space="preserve"> </w:t>
      </w:r>
      <w:r>
        <w:rPr>
          <w:rFonts w:ascii="Calibri" w:hAnsi="Calibri"/>
          <w:b/>
          <w:color w:val="696B6D"/>
          <w:w w:val="125"/>
          <w:sz w:val="10"/>
        </w:rPr>
        <w:t>të</w:t>
      </w:r>
      <w:r>
        <w:rPr>
          <w:rFonts w:ascii="Calibri" w:hAnsi="Calibri"/>
          <w:b/>
          <w:color w:val="696B6D"/>
          <w:spacing w:val="7"/>
          <w:w w:val="125"/>
          <w:sz w:val="10"/>
        </w:rPr>
        <w:t xml:space="preserve"> </w:t>
      </w:r>
      <w:r>
        <w:rPr>
          <w:rFonts w:ascii="Calibri" w:hAnsi="Calibri"/>
          <w:b/>
          <w:color w:val="696B6D"/>
          <w:w w:val="125"/>
          <w:sz w:val="10"/>
        </w:rPr>
        <w:t>mia.</w:t>
      </w:r>
    </w:p>
    <w:p w:rsidR="00E820D0" w:rsidRDefault="00E527CD">
      <w:pPr>
        <w:pStyle w:val="BodyText"/>
        <w:spacing w:before="5"/>
        <w:rPr>
          <w:rFonts w:ascii="Calibri"/>
          <w:b/>
          <w:sz w:val="25"/>
        </w:rPr>
      </w:pPr>
      <w:r>
        <w:pict>
          <v:shape id="_x0000_s7475" type="#_x0000_t202" style="position:absolute;margin-left:20.8pt;margin-top:17.55pt;width:44.2pt;height:33.15pt;z-index:-251285504;mso-wrap-distance-left:0;mso-wrap-distance-right:0;mso-position-horizontal-relative:page" strokecolor="#231f20" strokeweight=".06244mm">
            <v:textbox inset="0,0,0,0">
              <w:txbxContent>
                <w:p w:rsidR="00E527CD" w:rsidRDefault="00E527CD">
                  <w:pPr>
                    <w:pStyle w:val="BodyText"/>
                    <w:spacing w:before="9"/>
                    <w:rPr>
                      <w:rFonts w:ascii="Calibri"/>
                      <w:b/>
                      <w:sz w:val="20"/>
                    </w:rPr>
                  </w:pPr>
                </w:p>
                <w:p w:rsidR="00E527CD" w:rsidRDefault="00E527CD">
                  <w:pPr>
                    <w:ind w:left="250"/>
                    <w:rPr>
                      <w:rFonts w:ascii="Tahoma"/>
                      <w:sz w:val="12"/>
                    </w:rPr>
                  </w:pPr>
                  <w:r>
                    <w:rPr>
                      <w:rFonts w:ascii="Tahoma"/>
                      <w:color w:val="231F20"/>
                      <w:w w:val="110"/>
                      <w:sz w:val="12"/>
                    </w:rPr>
                    <w:t>Veshje</w:t>
                  </w:r>
                </w:p>
              </w:txbxContent>
            </v:textbox>
            <w10:wrap type="topAndBottom" anchorx="page"/>
          </v:shape>
        </w:pict>
      </w:r>
      <w:r>
        <w:pict>
          <v:shape id="_x0000_s7474" type="#_x0000_t202" style="position:absolute;margin-left:87.6pt;margin-top:17.55pt;width:44.2pt;height:33.15pt;z-index:-251284480;mso-wrap-distance-left:0;mso-wrap-distance-right:0;mso-position-horizontal-relative:page" strokecolor="#231f20" strokeweight=".06244mm">
            <v:textbox inset="0,0,0,0">
              <w:txbxContent>
                <w:p w:rsidR="00E527CD" w:rsidRDefault="00E527CD">
                  <w:pPr>
                    <w:pStyle w:val="BodyText"/>
                    <w:spacing w:before="9"/>
                    <w:rPr>
                      <w:rFonts w:ascii="Calibri"/>
                      <w:b/>
                      <w:sz w:val="20"/>
                    </w:rPr>
                  </w:pPr>
                </w:p>
                <w:p w:rsidR="00E527CD" w:rsidRDefault="00E527CD">
                  <w:pPr>
                    <w:ind w:left="199"/>
                    <w:rPr>
                      <w:rFonts w:ascii="Tahoma" w:hAnsi="Tahoma"/>
                      <w:sz w:val="12"/>
                    </w:rPr>
                  </w:pPr>
                  <w:r>
                    <w:rPr>
                      <w:rFonts w:ascii="Tahoma" w:hAnsi="Tahoma"/>
                      <w:color w:val="231F20"/>
                      <w:w w:val="110"/>
                      <w:sz w:val="12"/>
                    </w:rPr>
                    <w:t>Biçikletë</w:t>
                  </w:r>
                </w:p>
              </w:txbxContent>
            </v:textbox>
            <w10:wrap type="topAndBottom" anchorx="page"/>
          </v:shape>
        </w:pict>
      </w:r>
      <w:r>
        <w:pict>
          <v:shape id="_x0000_s7473" type="#_x0000_t202" style="position:absolute;margin-left:154.6pt;margin-top:17.55pt;width:44.2pt;height:33.15pt;z-index:-251283456;mso-wrap-distance-left:0;mso-wrap-distance-right:0;mso-position-horizontal-relative:page" strokecolor="#231f20" strokeweight=".06244mm">
            <v:textbox inset="0,0,0,0">
              <w:txbxContent>
                <w:p w:rsidR="00E527CD" w:rsidRDefault="00E527CD">
                  <w:pPr>
                    <w:pStyle w:val="BodyText"/>
                    <w:spacing w:before="9"/>
                    <w:rPr>
                      <w:rFonts w:ascii="Calibri"/>
                      <w:b/>
                      <w:sz w:val="20"/>
                    </w:rPr>
                  </w:pPr>
                </w:p>
                <w:p w:rsidR="00E527CD" w:rsidRDefault="00E527CD">
                  <w:pPr>
                    <w:ind w:left="258"/>
                    <w:rPr>
                      <w:rFonts w:ascii="Tahoma" w:hAnsi="Tahoma"/>
                      <w:sz w:val="12"/>
                    </w:rPr>
                  </w:pPr>
                  <w:r>
                    <w:rPr>
                      <w:rFonts w:ascii="Tahoma" w:hAnsi="Tahoma"/>
                      <w:color w:val="231F20"/>
                      <w:w w:val="110"/>
                      <w:sz w:val="12"/>
                    </w:rPr>
                    <w:t>Shtëpi</w:t>
                  </w:r>
                </w:p>
              </w:txbxContent>
            </v:textbox>
            <w10:wrap type="topAndBottom" anchorx="page"/>
          </v:shape>
        </w:pict>
      </w:r>
    </w:p>
    <w:p w:rsidR="00E820D0" w:rsidRDefault="00E820D0">
      <w:pPr>
        <w:pStyle w:val="BodyText"/>
        <w:rPr>
          <w:rFonts w:ascii="Calibri"/>
          <w:b/>
          <w:sz w:val="20"/>
        </w:rPr>
      </w:pPr>
    </w:p>
    <w:p w:rsidR="00E820D0" w:rsidRDefault="00E527CD">
      <w:pPr>
        <w:pStyle w:val="BodyText"/>
        <w:spacing w:before="11"/>
        <w:rPr>
          <w:rFonts w:ascii="Calibri"/>
          <w:b/>
          <w:sz w:val="12"/>
        </w:rPr>
      </w:pPr>
      <w:r>
        <w:pict>
          <v:shape id="_x0000_s7472" type="#_x0000_t202" style="position:absolute;margin-left:20.8pt;margin-top:9.95pt;width:44.2pt;height:33.15pt;z-index:-251282432;mso-wrap-distance-left:0;mso-wrap-distance-right:0;mso-position-horizontal-relative:page" strokecolor="#231f20" strokeweight=".06244mm">
            <v:textbox inset="0,0,0,0">
              <w:txbxContent>
                <w:p w:rsidR="00E527CD" w:rsidRDefault="00E527CD">
                  <w:pPr>
                    <w:pStyle w:val="BodyText"/>
                    <w:spacing w:before="9"/>
                    <w:rPr>
                      <w:rFonts w:ascii="Calibri"/>
                      <w:b/>
                      <w:sz w:val="20"/>
                    </w:rPr>
                  </w:pPr>
                </w:p>
                <w:p w:rsidR="00E527CD" w:rsidRDefault="00E527CD">
                  <w:pPr>
                    <w:ind w:left="230"/>
                    <w:rPr>
                      <w:rFonts w:ascii="Tahoma"/>
                      <w:sz w:val="12"/>
                    </w:rPr>
                  </w:pPr>
                  <w:r>
                    <w:rPr>
                      <w:rFonts w:ascii="Tahoma"/>
                      <w:color w:val="231F20"/>
                      <w:w w:val="115"/>
                      <w:sz w:val="12"/>
                    </w:rPr>
                    <w:t>Celular</w:t>
                  </w:r>
                </w:p>
              </w:txbxContent>
            </v:textbox>
            <w10:wrap type="topAndBottom" anchorx="page"/>
          </v:shape>
        </w:pict>
      </w:r>
      <w:r>
        <w:pict>
          <v:shape id="_x0000_s7471" type="#_x0000_t202" style="position:absolute;margin-left:87.6pt;margin-top:9.95pt;width:44.2pt;height:33.15pt;z-index:-251281408;mso-wrap-distance-left:0;mso-wrap-distance-right:0;mso-position-horizontal-relative:page" strokecolor="#231f20" strokeweight=".06244mm">
            <v:textbox inset="0,0,0,0">
              <w:txbxContent>
                <w:p w:rsidR="00E527CD" w:rsidRDefault="00E527CD">
                  <w:pPr>
                    <w:pStyle w:val="BodyText"/>
                    <w:spacing w:before="9"/>
                    <w:rPr>
                      <w:rFonts w:ascii="Calibri"/>
                      <w:b/>
                      <w:sz w:val="20"/>
                    </w:rPr>
                  </w:pPr>
                </w:p>
                <w:p w:rsidR="00E527CD" w:rsidRDefault="00E527CD">
                  <w:pPr>
                    <w:ind w:left="86"/>
                    <w:rPr>
                      <w:rFonts w:ascii="Tahoma" w:hAnsi="Tahoma"/>
                      <w:sz w:val="12"/>
                    </w:rPr>
                  </w:pPr>
                  <w:r>
                    <w:rPr>
                      <w:rFonts w:ascii="Tahoma" w:hAnsi="Tahoma"/>
                      <w:color w:val="231F20"/>
                      <w:w w:val="115"/>
                      <w:sz w:val="12"/>
                    </w:rPr>
                    <w:t>Ajër i pastër</w:t>
                  </w:r>
                </w:p>
              </w:txbxContent>
            </v:textbox>
            <w10:wrap type="topAndBottom" anchorx="page"/>
          </v:shape>
        </w:pict>
      </w:r>
      <w:r>
        <w:pict>
          <v:shape id="_x0000_s7470" type="#_x0000_t202" style="position:absolute;margin-left:154.6pt;margin-top:9.95pt;width:44.2pt;height:33.15pt;z-index:-251280384;mso-wrap-distance-left:0;mso-wrap-distance-right:0;mso-position-horizontal-relative:page" strokecolor="#231f20" strokeweight=".06244mm">
            <v:textbox inset="0,0,0,0">
              <w:txbxContent>
                <w:p w:rsidR="00E527CD" w:rsidRDefault="00E527CD">
                  <w:pPr>
                    <w:pStyle w:val="BodyText"/>
                    <w:spacing w:before="9"/>
                    <w:rPr>
                      <w:rFonts w:ascii="Calibri"/>
                      <w:b/>
                      <w:sz w:val="20"/>
                    </w:rPr>
                  </w:pPr>
                </w:p>
                <w:p w:rsidR="00E527CD" w:rsidRDefault="00E527CD">
                  <w:pPr>
                    <w:ind w:left="66"/>
                    <w:rPr>
                      <w:rFonts w:ascii="Tahoma" w:hAnsi="Tahoma"/>
                      <w:sz w:val="12"/>
                    </w:rPr>
                  </w:pPr>
                  <w:r>
                    <w:rPr>
                      <w:rFonts w:ascii="Tahoma" w:hAnsi="Tahoma"/>
                      <w:color w:val="231F20"/>
                      <w:w w:val="110"/>
                      <w:sz w:val="12"/>
                    </w:rPr>
                    <w:t>Ujë i pijshëm</w:t>
                  </w:r>
                </w:p>
              </w:txbxContent>
            </v:textbox>
            <w10:wrap type="topAndBottom" anchorx="page"/>
          </v:shape>
        </w:pict>
      </w:r>
    </w:p>
    <w:p w:rsidR="00E820D0" w:rsidRDefault="00E820D0">
      <w:pPr>
        <w:pStyle w:val="BodyText"/>
        <w:rPr>
          <w:rFonts w:ascii="Calibri"/>
          <w:b/>
          <w:sz w:val="20"/>
        </w:rPr>
      </w:pPr>
    </w:p>
    <w:p w:rsidR="00E820D0" w:rsidRDefault="00E527CD">
      <w:pPr>
        <w:pStyle w:val="BodyText"/>
        <w:spacing w:before="7"/>
        <w:rPr>
          <w:rFonts w:ascii="Calibri"/>
          <w:b/>
          <w:sz w:val="10"/>
        </w:rPr>
      </w:pPr>
      <w:r>
        <w:pict>
          <v:shape id="_x0000_s7469" type="#_x0000_t202" style="position:absolute;margin-left:20.8pt;margin-top:8.55pt;width:44.2pt;height:33.15pt;z-index:-251279360;mso-wrap-distance-left:0;mso-wrap-distance-right:0;mso-position-horizontal-relative:page" strokecolor="#231f20" strokeweight=".06244mm">
            <v:textbox inset="0,0,0,0">
              <w:txbxContent>
                <w:p w:rsidR="00E527CD" w:rsidRDefault="00E527CD">
                  <w:pPr>
                    <w:pStyle w:val="BodyText"/>
                    <w:spacing w:before="9"/>
                    <w:rPr>
                      <w:rFonts w:ascii="Calibri"/>
                      <w:b/>
                      <w:sz w:val="20"/>
                    </w:rPr>
                  </w:pPr>
                </w:p>
                <w:p w:rsidR="00E527CD" w:rsidRDefault="00E527CD">
                  <w:pPr>
                    <w:ind w:left="297" w:right="297"/>
                    <w:jc w:val="center"/>
                    <w:rPr>
                      <w:rFonts w:ascii="Tahoma"/>
                      <w:sz w:val="12"/>
                    </w:rPr>
                  </w:pPr>
                  <w:r>
                    <w:rPr>
                      <w:rFonts w:ascii="Arial"/>
                      <w:color w:val="231F20"/>
                      <w:w w:val="110"/>
                      <w:sz w:val="12"/>
                    </w:rPr>
                    <w:t>Q</w:t>
                  </w:r>
                  <w:r>
                    <w:rPr>
                      <w:rFonts w:ascii="Tahoma"/>
                      <w:color w:val="231F20"/>
                      <w:w w:val="110"/>
                      <w:sz w:val="12"/>
                    </w:rPr>
                    <w:t>en</w:t>
                  </w:r>
                </w:p>
              </w:txbxContent>
            </v:textbox>
            <w10:wrap type="topAndBottom" anchorx="page"/>
          </v:shape>
        </w:pict>
      </w:r>
      <w:r>
        <w:pict>
          <v:shape id="_x0000_s7468" type="#_x0000_t202" style="position:absolute;margin-left:87.6pt;margin-top:8.55pt;width:44.2pt;height:33.15pt;z-index:-251278336;mso-wrap-distance-left:0;mso-wrap-distance-right:0;mso-position-horizontal-relative:page" strokecolor="#231f20" strokeweight=".06244mm">
            <v:textbox inset="0,0,0,0">
              <w:txbxContent>
                <w:p w:rsidR="00E527CD" w:rsidRDefault="00E527CD">
                  <w:pPr>
                    <w:pStyle w:val="BodyText"/>
                    <w:spacing w:before="9"/>
                    <w:rPr>
                      <w:rFonts w:ascii="Calibri"/>
                      <w:b/>
                      <w:sz w:val="20"/>
                    </w:rPr>
                  </w:pPr>
                </w:p>
                <w:p w:rsidR="00E527CD" w:rsidRDefault="00E527CD">
                  <w:pPr>
                    <w:ind w:left="231"/>
                    <w:rPr>
                      <w:rFonts w:ascii="Tahoma"/>
                      <w:sz w:val="12"/>
                    </w:rPr>
                  </w:pPr>
                  <w:r>
                    <w:rPr>
                      <w:rFonts w:ascii="Tahoma"/>
                      <w:color w:val="231F20"/>
                      <w:w w:val="110"/>
                      <w:sz w:val="12"/>
                    </w:rPr>
                    <w:t>Familje</w:t>
                  </w:r>
                </w:p>
              </w:txbxContent>
            </v:textbox>
            <w10:wrap type="topAndBottom" anchorx="page"/>
          </v:shape>
        </w:pict>
      </w:r>
      <w:r>
        <w:pict>
          <v:shape id="_x0000_s7467" type="#_x0000_t202" style="position:absolute;margin-left:154.6pt;margin-top:8.55pt;width:44.2pt;height:33.15pt;z-index:-251277312;mso-wrap-distance-left:0;mso-wrap-distance-right:0;mso-position-horizontal-relative:page" strokecolor="#231f20" strokeweight=".06244mm">
            <v:textbox inset="0,0,0,0">
              <w:txbxContent>
                <w:p w:rsidR="00E527CD" w:rsidRDefault="00E527CD">
                  <w:pPr>
                    <w:pStyle w:val="BodyText"/>
                    <w:spacing w:before="9"/>
                    <w:rPr>
                      <w:rFonts w:ascii="Calibri"/>
                      <w:b/>
                      <w:sz w:val="20"/>
                    </w:rPr>
                  </w:pPr>
                </w:p>
                <w:p w:rsidR="00E527CD" w:rsidRDefault="00E527CD">
                  <w:pPr>
                    <w:ind w:left="133"/>
                    <w:rPr>
                      <w:rFonts w:ascii="Tahoma"/>
                      <w:sz w:val="12"/>
                    </w:rPr>
                  </w:pPr>
                  <w:r>
                    <w:rPr>
                      <w:rFonts w:ascii="Tahoma"/>
                      <w:color w:val="231F20"/>
                      <w:w w:val="110"/>
                      <w:sz w:val="12"/>
                    </w:rPr>
                    <w:t>Kompjuter</w:t>
                  </w:r>
                </w:p>
              </w:txbxContent>
            </v:textbox>
            <w10:wrap type="topAndBottom" anchorx="page"/>
          </v:shape>
        </w:pict>
      </w:r>
    </w:p>
    <w:p w:rsidR="00E820D0" w:rsidRDefault="00E820D0">
      <w:pPr>
        <w:pStyle w:val="BodyText"/>
        <w:rPr>
          <w:rFonts w:ascii="Calibri"/>
          <w:b/>
          <w:sz w:val="20"/>
        </w:rPr>
      </w:pPr>
    </w:p>
    <w:p w:rsidR="00E820D0" w:rsidRDefault="00E527CD">
      <w:pPr>
        <w:pStyle w:val="BodyText"/>
        <w:spacing w:before="10"/>
        <w:rPr>
          <w:rFonts w:ascii="Calibri"/>
          <w:b/>
          <w:sz w:val="14"/>
        </w:rPr>
      </w:pPr>
      <w:r>
        <w:pict>
          <v:shape id="_x0000_s7466" type="#_x0000_t202" style="position:absolute;margin-left:20.95pt;margin-top:11.3pt;width:43.85pt;height:32.8pt;z-index:-251276288;mso-wrap-distance-left:0;mso-wrap-distance-right:0;mso-position-horizontal-relative:page" strokecolor="#231f20" strokeweight=".06244mm">
            <v:textbox inset="0,0,0,0">
              <w:txbxContent>
                <w:p w:rsidR="00E527CD" w:rsidRDefault="00E527CD">
                  <w:pPr>
                    <w:pStyle w:val="BodyText"/>
                    <w:spacing w:before="6"/>
                    <w:rPr>
                      <w:rFonts w:ascii="Calibri"/>
                      <w:b/>
                      <w:sz w:val="20"/>
                    </w:rPr>
                  </w:pPr>
                </w:p>
                <w:p w:rsidR="00E527CD" w:rsidRDefault="00E527CD">
                  <w:pPr>
                    <w:ind w:left="273" w:right="273"/>
                    <w:jc w:val="center"/>
                    <w:rPr>
                      <w:rFonts w:ascii="Tahoma" w:hAnsi="Tahoma"/>
                      <w:sz w:val="12"/>
                    </w:rPr>
                  </w:pPr>
                  <w:r>
                    <w:rPr>
                      <w:rFonts w:ascii="Tahoma" w:hAnsi="Tahoma"/>
                      <w:color w:val="231F20"/>
                      <w:w w:val="110"/>
                      <w:sz w:val="12"/>
                    </w:rPr>
                    <w:t>Libër</w:t>
                  </w:r>
                </w:p>
              </w:txbxContent>
            </v:textbox>
            <w10:wrap type="topAndBottom" anchorx="page"/>
          </v:shape>
        </w:pict>
      </w:r>
      <w:r>
        <w:pict>
          <v:shape id="_x0000_s7465" type="#_x0000_t202" style="position:absolute;margin-left:87.7pt;margin-top:11.1pt;width:44.2pt;height:33.15pt;z-index:-251275264;mso-wrap-distance-left:0;mso-wrap-distance-right:0;mso-position-horizontal-relative:page" strokecolor="#231f20" strokeweight=".06244mm">
            <v:textbox inset="0,0,0,0">
              <w:txbxContent>
                <w:p w:rsidR="00E527CD" w:rsidRDefault="00E527CD">
                  <w:pPr>
                    <w:pStyle w:val="BodyText"/>
                    <w:spacing w:before="9"/>
                    <w:rPr>
                      <w:rFonts w:ascii="Calibri"/>
                      <w:b/>
                      <w:sz w:val="20"/>
                    </w:rPr>
                  </w:pPr>
                </w:p>
                <w:p w:rsidR="00E527CD" w:rsidRDefault="00E527CD">
                  <w:pPr>
                    <w:ind w:left="220"/>
                    <w:rPr>
                      <w:rFonts w:ascii="Tahoma"/>
                      <w:sz w:val="12"/>
                    </w:rPr>
                  </w:pPr>
                  <w:r>
                    <w:rPr>
                      <w:rFonts w:ascii="Tahoma"/>
                      <w:color w:val="231F20"/>
                      <w:w w:val="110"/>
                      <w:sz w:val="12"/>
                    </w:rPr>
                    <w:t>Ush</w:t>
                  </w:r>
                  <w:r>
                    <w:rPr>
                      <w:rFonts w:ascii="Arial"/>
                      <w:color w:val="231F20"/>
                      <w:w w:val="110"/>
                      <w:sz w:val="12"/>
                    </w:rPr>
                    <w:t>q</w:t>
                  </w:r>
                  <w:r>
                    <w:rPr>
                      <w:rFonts w:ascii="Tahoma"/>
                      <w:color w:val="231F20"/>
                      <w:w w:val="110"/>
                      <w:sz w:val="12"/>
                    </w:rPr>
                    <w:t>im</w:t>
                  </w:r>
                </w:p>
              </w:txbxContent>
            </v:textbox>
            <w10:wrap type="topAndBottom" anchorx="page"/>
          </v:shape>
        </w:pict>
      </w:r>
      <w:r>
        <w:pict>
          <v:shape id="_x0000_s7464" type="#_x0000_t202" style="position:absolute;margin-left:154.7pt;margin-top:11.2pt;width:44.2pt;height:33.15pt;z-index:-251274240;mso-wrap-distance-left:0;mso-wrap-distance-right:0;mso-position-horizontal-relative:page" strokecolor="#231f20" strokeweight=".06244mm">
            <v:textbox inset="0,0,0,0">
              <w:txbxContent>
                <w:p w:rsidR="00E527CD" w:rsidRDefault="00E527CD">
                  <w:pPr>
                    <w:pStyle w:val="BodyText"/>
                    <w:spacing w:before="9"/>
                    <w:rPr>
                      <w:rFonts w:ascii="Calibri"/>
                      <w:b/>
                      <w:sz w:val="20"/>
                    </w:rPr>
                  </w:pPr>
                </w:p>
                <w:p w:rsidR="00E527CD" w:rsidRDefault="00E527CD">
                  <w:pPr>
                    <w:ind w:left="192"/>
                    <w:rPr>
                      <w:rFonts w:ascii="Tahoma"/>
                      <w:sz w:val="12"/>
                    </w:rPr>
                  </w:pPr>
                  <w:r>
                    <w:rPr>
                      <w:rFonts w:ascii="Tahoma"/>
                      <w:color w:val="231F20"/>
                      <w:w w:val="115"/>
                      <w:sz w:val="12"/>
                    </w:rPr>
                    <w:t>Shkollim</w:t>
                  </w:r>
                </w:p>
              </w:txbxContent>
            </v:textbox>
            <w10:wrap type="topAndBottom" anchorx="page"/>
          </v:shape>
        </w:pict>
      </w:r>
    </w:p>
    <w:p w:rsidR="00E820D0" w:rsidRDefault="00E820D0">
      <w:pPr>
        <w:pStyle w:val="BodyText"/>
        <w:rPr>
          <w:rFonts w:ascii="Calibri"/>
          <w:b/>
          <w:sz w:val="12"/>
        </w:rPr>
      </w:pPr>
    </w:p>
    <w:p w:rsidR="00E820D0" w:rsidRDefault="00E820D0">
      <w:pPr>
        <w:pStyle w:val="BodyText"/>
        <w:spacing w:before="7"/>
        <w:rPr>
          <w:rFonts w:ascii="Calibri"/>
          <w:b/>
          <w:sz w:val="9"/>
        </w:rPr>
      </w:pPr>
    </w:p>
    <w:p w:rsidR="00E820D0" w:rsidRDefault="00E527CD">
      <w:pPr>
        <w:jc w:val="right"/>
        <w:rPr>
          <w:rFonts w:ascii="Gill Sans MT"/>
          <w:b/>
          <w:sz w:val="9"/>
        </w:rPr>
      </w:pPr>
      <w:r>
        <w:rPr>
          <w:rFonts w:ascii="Gill Sans MT"/>
          <w:b/>
          <w:color w:val="FFFFFF"/>
          <w:w w:val="95"/>
          <w:sz w:val="9"/>
        </w:rPr>
        <w:t>23</w:t>
      </w:r>
    </w:p>
    <w:p w:rsidR="00E820D0" w:rsidRDefault="00E820D0">
      <w:pPr>
        <w:pStyle w:val="BodyText"/>
        <w:rPr>
          <w:rFonts w:ascii="Gill Sans MT"/>
          <w:b/>
          <w:sz w:val="10"/>
        </w:rPr>
      </w:pPr>
    </w:p>
    <w:p w:rsidR="00E820D0" w:rsidRDefault="00E820D0">
      <w:pPr>
        <w:pStyle w:val="BodyText"/>
        <w:rPr>
          <w:rFonts w:ascii="Gill Sans MT"/>
          <w:b/>
          <w:sz w:val="10"/>
        </w:rPr>
      </w:pPr>
    </w:p>
    <w:p w:rsidR="00E820D0" w:rsidRDefault="00E820D0">
      <w:pPr>
        <w:pStyle w:val="BodyText"/>
        <w:rPr>
          <w:rFonts w:ascii="Gill Sans MT"/>
          <w:b/>
          <w:sz w:val="10"/>
        </w:rPr>
      </w:pPr>
    </w:p>
    <w:p w:rsidR="00E820D0" w:rsidRDefault="00E820D0">
      <w:pPr>
        <w:pStyle w:val="BodyText"/>
        <w:rPr>
          <w:rFonts w:ascii="Gill Sans MT"/>
          <w:b/>
          <w:sz w:val="10"/>
        </w:rPr>
      </w:pPr>
    </w:p>
    <w:p w:rsidR="00E820D0" w:rsidRDefault="00E820D0">
      <w:pPr>
        <w:pStyle w:val="BodyText"/>
        <w:spacing w:before="8"/>
        <w:rPr>
          <w:rFonts w:ascii="Gill Sans MT"/>
          <w:b/>
          <w:sz w:val="12"/>
        </w:rPr>
      </w:pPr>
    </w:p>
    <w:p w:rsidR="00E820D0" w:rsidRDefault="00E527CD">
      <w:pPr>
        <w:pStyle w:val="Heading6"/>
        <w:spacing w:before="1"/>
        <w:ind w:left="766"/>
      </w:pPr>
      <w:r>
        <w:rPr>
          <w:color w:val="FFFFFF"/>
        </w:rPr>
        <w:t>MJEDISI “SHIKO DHE LEXO”</w:t>
      </w:r>
    </w:p>
    <w:p w:rsidR="00E820D0" w:rsidRDefault="00E820D0">
      <w:pPr>
        <w:pStyle w:val="BodyText"/>
        <w:spacing w:before="2"/>
        <w:rPr>
          <w:rFonts w:ascii="Book Antiqua"/>
          <w:b/>
          <w:sz w:val="21"/>
        </w:rPr>
      </w:pPr>
    </w:p>
    <w:p w:rsidR="00E820D0" w:rsidRDefault="00E527CD">
      <w:pPr>
        <w:pStyle w:val="BodyText"/>
        <w:spacing w:line="247" w:lineRule="auto"/>
        <w:ind w:left="850" w:right="37"/>
      </w:pPr>
      <w:r>
        <w:rPr>
          <w:color w:val="231F20"/>
        </w:rPr>
        <w:t>Orientohen nxënësit/et për të vrojtuar foton e trenit në libër. Shpjegohet, që në tren disa vagonë i kanë rrotat të kuqe dhe disa i kanë jeshile, në lidhje përkatësisht me dëshirat dhe nevojat. Ftohen nxënësit/et të lexojnë etiketat dhe të shpjegojnë me fjalët e tyre kuptimin e tyre. Gjatë shpjegimit të tyre, nxënësit/et përcaktojnë se çfarë përcakton etiketa, si p.sh:</w:t>
      </w:r>
    </w:p>
    <w:p w:rsidR="00E820D0" w:rsidRDefault="00E527CD">
      <w:pPr>
        <w:pStyle w:val="BodyText"/>
        <w:spacing w:before="4" w:line="316" w:lineRule="exact"/>
        <w:ind w:left="850" w:right="1360"/>
      </w:pPr>
      <w:r>
        <w:rPr>
          <w:color w:val="231F20"/>
        </w:rPr>
        <w:t xml:space="preserve">ujë i pijshëm – </w:t>
      </w:r>
      <w:r>
        <w:rPr>
          <w:color w:val="231F20"/>
          <w:spacing w:val="-4"/>
        </w:rPr>
        <w:t xml:space="preserve">nevojë; </w:t>
      </w:r>
      <w:r>
        <w:rPr>
          <w:color w:val="231F20"/>
        </w:rPr>
        <w:t>shkollim – nevojë;</w:t>
      </w:r>
    </w:p>
    <w:p w:rsidR="00E820D0" w:rsidRDefault="00E527CD">
      <w:pPr>
        <w:pStyle w:val="BodyText"/>
        <w:spacing w:before="6"/>
        <w:rPr>
          <w:sz w:val="25"/>
        </w:rPr>
      </w:pPr>
      <w:r>
        <w:br w:type="column"/>
      </w:r>
    </w:p>
    <w:p w:rsidR="00E820D0" w:rsidRDefault="00E527CD">
      <w:pPr>
        <w:pStyle w:val="BodyText"/>
        <w:spacing w:line="247" w:lineRule="auto"/>
        <w:ind w:left="307" w:right="1485" w:firstLine="20"/>
      </w:pPr>
      <w:r>
        <w:rPr>
          <w:color w:val="231F20"/>
          <w:spacing w:val="-3"/>
        </w:rPr>
        <w:t>Pasi</w:t>
      </w:r>
      <w:r>
        <w:rPr>
          <w:color w:val="231F20"/>
          <w:spacing w:val="-22"/>
        </w:rPr>
        <w:t xml:space="preserve"> </w:t>
      </w:r>
      <w:r>
        <w:rPr>
          <w:color w:val="231F20"/>
        </w:rPr>
        <w:t>janë</w:t>
      </w:r>
      <w:r>
        <w:rPr>
          <w:color w:val="231F20"/>
          <w:spacing w:val="-22"/>
        </w:rPr>
        <w:t xml:space="preserve"> </w:t>
      </w:r>
      <w:r>
        <w:rPr>
          <w:color w:val="231F20"/>
        </w:rPr>
        <w:t>shpjeguar</w:t>
      </w:r>
      <w:r>
        <w:rPr>
          <w:color w:val="231F20"/>
          <w:spacing w:val="-22"/>
        </w:rPr>
        <w:t xml:space="preserve"> </w:t>
      </w:r>
      <w:r>
        <w:rPr>
          <w:color w:val="231F20"/>
        </w:rPr>
        <w:t>rregullat</w:t>
      </w:r>
      <w:r>
        <w:rPr>
          <w:color w:val="231F20"/>
          <w:spacing w:val="-22"/>
        </w:rPr>
        <w:t xml:space="preserve"> </w:t>
      </w:r>
      <w:r>
        <w:rPr>
          <w:color w:val="231F20"/>
        </w:rPr>
        <w:t>e</w:t>
      </w:r>
      <w:r>
        <w:rPr>
          <w:color w:val="231F20"/>
          <w:spacing w:val="-22"/>
        </w:rPr>
        <w:t xml:space="preserve"> </w:t>
      </w:r>
      <w:r>
        <w:rPr>
          <w:color w:val="231F20"/>
        </w:rPr>
        <w:t>lojës,</w:t>
      </w:r>
      <w:r>
        <w:rPr>
          <w:color w:val="231F20"/>
          <w:spacing w:val="-21"/>
        </w:rPr>
        <w:t xml:space="preserve"> </w:t>
      </w:r>
      <w:r>
        <w:rPr>
          <w:color w:val="231F20"/>
        </w:rPr>
        <w:t>nxënësit/et</w:t>
      </w:r>
      <w:r>
        <w:rPr>
          <w:color w:val="231F20"/>
          <w:spacing w:val="-22"/>
        </w:rPr>
        <w:t xml:space="preserve"> </w:t>
      </w:r>
      <w:r>
        <w:rPr>
          <w:color w:val="231F20"/>
        </w:rPr>
        <w:t>punojnë</w:t>
      </w:r>
      <w:r>
        <w:rPr>
          <w:color w:val="231F20"/>
          <w:spacing w:val="-22"/>
        </w:rPr>
        <w:t xml:space="preserve"> </w:t>
      </w:r>
      <w:r>
        <w:rPr>
          <w:color w:val="231F20"/>
        </w:rPr>
        <w:t>në</w:t>
      </w:r>
      <w:r>
        <w:rPr>
          <w:color w:val="231F20"/>
          <w:spacing w:val="-22"/>
        </w:rPr>
        <w:t xml:space="preserve"> </w:t>
      </w:r>
      <w:r>
        <w:rPr>
          <w:color w:val="231F20"/>
        </w:rPr>
        <w:t>punë</w:t>
      </w:r>
      <w:r>
        <w:rPr>
          <w:color w:val="231F20"/>
          <w:spacing w:val="-22"/>
        </w:rPr>
        <w:t xml:space="preserve"> </w:t>
      </w:r>
      <w:r>
        <w:rPr>
          <w:color w:val="231F20"/>
          <w:spacing w:val="-8"/>
        </w:rPr>
        <w:t xml:space="preserve">të </w:t>
      </w:r>
      <w:r>
        <w:rPr>
          <w:color w:val="231F20"/>
        </w:rPr>
        <w:t>pavarur,</w:t>
      </w:r>
      <w:r>
        <w:rPr>
          <w:color w:val="231F20"/>
          <w:spacing w:val="-2"/>
        </w:rPr>
        <w:t xml:space="preserve"> </w:t>
      </w:r>
      <w:r>
        <w:rPr>
          <w:color w:val="231F20"/>
        </w:rPr>
        <w:t>individualisht.</w:t>
      </w:r>
    </w:p>
    <w:p w:rsidR="00E820D0" w:rsidRDefault="00E527CD">
      <w:pPr>
        <w:pStyle w:val="BodyText"/>
        <w:spacing w:before="56" w:line="237" w:lineRule="auto"/>
        <w:ind w:left="307" w:right="1789"/>
      </w:pPr>
      <w:r>
        <w:rPr>
          <w:rFonts w:ascii="Book Antiqua" w:hAnsi="Book Antiqua"/>
          <w:b/>
          <w:color w:val="231F20"/>
        </w:rPr>
        <w:t>Veprimtaria</w:t>
      </w:r>
      <w:r>
        <w:rPr>
          <w:rFonts w:ascii="Book Antiqua" w:hAnsi="Book Antiqua"/>
          <w:b/>
          <w:color w:val="231F20"/>
          <w:spacing w:val="-32"/>
        </w:rPr>
        <w:t xml:space="preserve"> </w:t>
      </w:r>
      <w:r>
        <w:rPr>
          <w:rFonts w:ascii="Book Antiqua" w:hAnsi="Book Antiqua"/>
          <w:b/>
          <w:color w:val="231F20"/>
        </w:rPr>
        <w:t>1.</w:t>
      </w:r>
      <w:r>
        <w:rPr>
          <w:rFonts w:ascii="Book Antiqua" w:hAnsi="Book Antiqua"/>
          <w:b/>
          <w:color w:val="231F20"/>
          <w:spacing w:val="-32"/>
        </w:rPr>
        <w:t xml:space="preserve"> </w:t>
      </w:r>
      <w:r>
        <w:rPr>
          <w:color w:val="231F20"/>
        </w:rPr>
        <w:t>Lexojnë</w:t>
      </w:r>
      <w:r>
        <w:rPr>
          <w:color w:val="231F20"/>
          <w:spacing w:val="-30"/>
        </w:rPr>
        <w:t xml:space="preserve"> </w:t>
      </w:r>
      <w:r>
        <w:rPr>
          <w:color w:val="231F20"/>
        </w:rPr>
        <w:t>etiketat.</w:t>
      </w:r>
      <w:r>
        <w:rPr>
          <w:color w:val="231F20"/>
          <w:spacing w:val="-31"/>
        </w:rPr>
        <w:t xml:space="preserve"> </w:t>
      </w:r>
      <w:r>
        <w:rPr>
          <w:color w:val="231F20"/>
        </w:rPr>
        <w:t>Gjejnë</w:t>
      </w:r>
      <w:r>
        <w:rPr>
          <w:color w:val="231F20"/>
          <w:spacing w:val="-30"/>
        </w:rPr>
        <w:t xml:space="preserve"> </w:t>
      </w:r>
      <w:r>
        <w:rPr>
          <w:color w:val="231F20"/>
        </w:rPr>
        <w:t>në</w:t>
      </w:r>
      <w:r>
        <w:rPr>
          <w:color w:val="231F20"/>
          <w:spacing w:val="-31"/>
        </w:rPr>
        <w:t xml:space="preserve"> </w:t>
      </w:r>
      <w:r>
        <w:rPr>
          <w:color w:val="231F20"/>
        </w:rPr>
        <w:t>fund</w:t>
      </w:r>
      <w:r>
        <w:rPr>
          <w:color w:val="231F20"/>
          <w:spacing w:val="-31"/>
        </w:rPr>
        <w:t xml:space="preserve"> </w:t>
      </w:r>
      <w:r>
        <w:rPr>
          <w:color w:val="231F20"/>
        </w:rPr>
        <w:t>të</w:t>
      </w:r>
      <w:r>
        <w:rPr>
          <w:color w:val="231F20"/>
          <w:spacing w:val="-30"/>
        </w:rPr>
        <w:t xml:space="preserve"> </w:t>
      </w:r>
      <w:r>
        <w:rPr>
          <w:color w:val="231F20"/>
        </w:rPr>
        <w:t>librit</w:t>
      </w:r>
      <w:r>
        <w:rPr>
          <w:color w:val="231F20"/>
          <w:spacing w:val="-31"/>
        </w:rPr>
        <w:t xml:space="preserve"> </w:t>
      </w:r>
      <w:r>
        <w:rPr>
          <w:color w:val="231F20"/>
          <w:spacing w:val="-3"/>
        </w:rPr>
        <w:t xml:space="preserve">figurat </w:t>
      </w:r>
      <w:r>
        <w:rPr>
          <w:color w:val="231F20"/>
        </w:rPr>
        <w:t>përkatëse.</w:t>
      </w:r>
    </w:p>
    <w:p w:rsidR="00E820D0" w:rsidRDefault="00E527CD">
      <w:pPr>
        <w:pStyle w:val="BodyText"/>
        <w:spacing w:before="63" w:line="247" w:lineRule="auto"/>
        <w:ind w:left="307" w:right="1263"/>
      </w:pPr>
      <w:r>
        <w:rPr>
          <w:color w:val="231F20"/>
        </w:rPr>
        <w:t>Ato</w:t>
      </w:r>
      <w:r>
        <w:rPr>
          <w:color w:val="231F20"/>
          <w:spacing w:val="-26"/>
        </w:rPr>
        <w:t xml:space="preserve"> </w:t>
      </w:r>
      <w:r>
        <w:rPr>
          <w:color w:val="231F20"/>
        </w:rPr>
        <w:t>i</w:t>
      </w:r>
      <w:r>
        <w:rPr>
          <w:color w:val="231F20"/>
          <w:spacing w:val="-25"/>
        </w:rPr>
        <w:t xml:space="preserve"> </w:t>
      </w:r>
      <w:r>
        <w:rPr>
          <w:color w:val="231F20"/>
        </w:rPr>
        <w:t>ngjitin</w:t>
      </w:r>
      <w:r>
        <w:rPr>
          <w:color w:val="231F20"/>
          <w:spacing w:val="-26"/>
        </w:rPr>
        <w:t xml:space="preserve"> </w:t>
      </w:r>
      <w:r>
        <w:rPr>
          <w:color w:val="231F20"/>
        </w:rPr>
        <w:t>në</w:t>
      </w:r>
      <w:r>
        <w:rPr>
          <w:color w:val="231F20"/>
          <w:spacing w:val="-25"/>
        </w:rPr>
        <w:t xml:space="preserve"> </w:t>
      </w:r>
      <w:r>
        <w:rPr>
          <w:color w:val="231F20"/>
        </w:rPr>
        <w:t>tren</w:t>
      </w:r>
      <w:r>
        <w:rPr>
          <w:color w:val="231F20"/>
          <w:spacing w:val="-25"/>
        </w:rPr>
        <w:t xml:space="preserve"> </w:t>
      </w:r>
      <w:r>
        <w:rPr>
          <w:color w:val="231F20"/>
        </w:rPr>
        <w:t>në</w:t>
      </w:r>
      <w:r>
        <w:rPr>
          <w:color w:val="231F20"/>
          <w:spacing w:val="-26"/>
        </w:rPr>
        <w:t xml:space="preserve"> </w:t>
      </w:r>
      <w:r>
        <w:rPr>
          <w:color w:val="231F20"/>
        </w:rPr>
        <w:t>vagonët</w:t>
      </w:r>
      <w:r>
        <w:rPr>
          <w:color w:val="231F20"/>
          <w:spacing w:val="-25"/>
        </w:rPr>
        <w:t xml:space="preserve"> </w:t>
      </w:r>
      <w:r>
        <w:rPr>
          <w:color w:val="231F20"/>
        </w:rPr>
        <w:t>përkatës,</w:t>
      </w:r>
      <w:r>
        <w:rPr>
          <w:color w:val="231F20"/>
          <w:spacing w:val="-25"/>
        </w:rPr>
        <w:t xml:space="preserve"> </w:t>
      </w:r>
      <w:r>
        <w:rPr>
          <w:color w:val="231F20"/>
        </w:rPr>
        <w:t>sipas</w:t>
      </w:r>
      <w:r>
        <w:rPr>
          <w:color w:val="231F20"/>
          <w:spacing w:val="-26"/>
        </w:rPr>
        <w:t xml:space="preserve"> </w:t>
      </w:r>
      <w:r>
        <w:rPr>
          <w:color w:val="231F20"/>
        </w:rPr>
        <w:t>dëshirave</w:t>
      </w:r>
      <w:r>
        <w:rPr>
          <w:color w:val="231F20"/>
          <w:spacing w:val="-25"/>
        </w:rPr>
        <w:t xml:space="preserve"> </w:t>
      </w:r>
      <w:r>
        <w:rPr>
          <w:color w:val="231F20"/>
        </w:rPr>
        <w:t>dhe</w:t>
      </w:r>
      <w:r>
        <w:rPr>
          <w:color w:val="231F20"/>
          <w:spacing w:val="-26"/>
        </w:rPr>
        <w:t xml:space="preserve"> </w:t>
      </w:r>
      <w:r>
        <w:rPr>
          <w:color w:val="231F20"/>
          <w:spacing w:val="-3"/>
        </w:rPr>
        <w:t xml:space="preserve">nevojave </w:t>
      </w:r>
      <w:r>
        <w:rPr>
          <w:color w:val="231F20"/>
        </w:rPr>
        <w:t>të</w:t>
      </w:r>
      <w:r>
        <w:rPr>
          <w:color w:val="231F20"/>
          <w:spacing w:val="-1"/>
        </w:rPr>
        <w:t xml:space="preserve"> </w:t>
      </w:r>
      <w:r>
        <w:rPr>
          <w:color w:val="231F20"/>
        </w:rPr>
        <w:t>tyre.</w:t>
      </w:r>
    </w:p>
    <w:p w:rsidR="00E820D0" w:rsidRDefault="00E527CD">
      <w:pPr>
        <w:pStyle w:val="BodyText"/>
        <w:spacing w:before="56"/>
        <w:ind w:left="307"/>
      </w:pPr>
      <w:r>
        <w:rPr>
          <w:color w:val="231F20"/>
        </w:rPr>
        <w:t>Më pas, nxënësit/et bëjnë prezantimin e punës së tyre para klasës.</w:t>
      </w:r>
    </w:p>
    <w:p w:rsidR="00E820D0" w:rsidRDefault="00E527CD">
      <w:pPr>
        <w:pStyle w:val="BodyText"/>
        <w:spacing w:before="63" w:line="247" w:lineRule="auto"/>
        <w:ind w:left="307" w:right="1340"/>
      </w:pPr>
      <w:r>
        <w:rPr>
          <w:color w:val="231F20"/>
        </w:rPr>
        <w:t>Nxënësit/et</w:t>
      </w:r>
      <w:r>
        <w:rPr>
          <w:color w:val="231F20"/>
          <w:spacing w:val="-22"/>
        </w:rPr>
        <w:t xml:space="preserve"> </w:t>
      </w:r>
      <w:r>
        <w:rPr>
          <w:color w:val="231F20"/>
        </w:rPr>
        <w:t>e</w:t>
      </w:r>
      <w:r>
        <w:rPr>
          <w:color w:val="231F20"/>
          <w:spacing w:val="-21"/>
        </w:rPr>
        <w:t xml:space="preserve"> </w:t>
      </w:r>
      <w:r>
        <w:rPr>
          <w:color w:val="231F20"/>
        </w:rPr>
        <w:t>tjerë/a</w:t>
      </w:r>
      <w:r>
        <w:rPr>
          <w:color w:val="231F20"/>
          <w:spacing w:val="-21"/>
        </w:rPr>
        <w:t xml:space="preserve"> </w:t>
      </w:r>
      <w:r>
        <w:rPr>
          <w:color w:val="231F20"/>
        </w:rPr>
        <w:t>bëjnë</w:t>
      </w:r>
      <w:r>
        <w:rPr>
          <w:color w:val="231F20"/>
          <w:spacing w:val="-21"/>
        </w:rPr>
        <w:t xml:space="preserve"> </w:t>
      </w:r>
      <w:r>
        <w:rPr>
          <w:color w:val="231F20"/>
        </w:rPr>
        <w:t>komente,</w:t>
      </w:r>
      <w:r>
        <w:rPr>
          <w:color w:val="231F20"/>
          <w:spacing w:val="-21"/>
        </w:rPr>
        <w:t xml:space="preserve"> </w:t>
      </w:r>
      <w:r>
        <w:rPr>
          <w:color w:val="231F20"/>
        </w:rPr>
        <w:t>parashtrojnë</w:t>
      </w:r>
      <w:r>
        <w:rPr>
          <w:color w:val="231F20"/>
          <w:spacing w:val="-21"/>
        </w:rPr>
        <w:t xml:space="preserve"> </w:t>
      </w:r>
      <w:r>
        <w:rPr>
          <w:color w:val="231F20"/>
        </w:rPr>
        <w:t>pyetje</w:t>
      </w:r>
      <w:r>
        <w:rPr>
          <w:color w:val="231F20"/>
          <w:spacing w:val="-22"/>
        </w:rPr>
        <w:t xml:space="preserve"> </w:t>
      </w:r>
      <w:r>
        <w:rPr>
          <w:color w:val="231F20"/>
        </w:rPr>
        <w:t>në</w:t>
      </w:r>
      <w:r>
        <w:rPr>
          <w:color w:val="231F20"/>
          <w:spacing w:val="-21"/>
        </w:rPr>
        <w:t xml:space="preserve"> </w:t>
      </w:r>
      <w:r>
        <w:rPr>
          <w:color w:val="231F20"/>
        </w:rPr>
        <w:t>lidhje</w:t>
      </w:r>
      <w:r>
        <w:rPr>
          <w:color w:val="231F20"/>
          <w:spacing w:val="-21"/>
        </w:rPr>
        <w:t xml:space="preserve"> </w:t>
      </w:r>
      <w:r>
        <w:rPr>
          <w:color w:val="231F20"/>
          <w:spacing w:val="-7"/>
        </w:rPr>
        <w:t xml:space="preserve">me </w:t>
      </w:r>
      <w:r>
        <w:rPr>
          <w:color w:val="231F20"/>
        </w:rPr>
        <w:t>nevojat</w:t>
      </w:r>
      <w:r>
        <w:rPr>
          <w:color w:val="231F20"/>
          <w:spacing w:val="-18"/>
        </w:rPr>
        <w:t xml:space="preserve"> </w:t>
      </w:r>
      <w:r>
        <w:rPr>
          <w:color w:val="231F20"/>
        </w:rPr>
        <w:t>dhe</w:t>
      </w:r>
      <w:r>
        <w:rPr>
          <w:color w:val="231F20"/>
          <w:spacing w:val="-18"/>
        </w:rPr>
        <w:t xml:space="preserve"> </w:t>
      </w:r>
      <w:r>
        <w:rPr>
          <w:color w:val="231F20"/>
        </w:rPr>
        <w:t>dëshirat</w:t>
      </w:r>
      <w:r>
        <w:rPr>
          <w:color w:val="231F20"/>
          <w:spacing w:val="-18"/>
        </w:rPr>
        <w:t xml:space="preserve"> </w:t>
      </w:r>
      <w:r>
        <w:rPr>
          <w:color w:val="231F20"/>
        </w:rPr>
        <w:t>e</w:t>
      </w:r>
      <w:r>
        <w:rPr>
          <w:color w:val="231F20"/>
          <w:spacing w:val="-18"/>
        </w:rPr>
        <w:t xml:space="preserve"> </w:t>
      </w:r>
      <w:r>
        <w:rPr>
          <w:color w:val="231F20"/>
        </w:rPr>
        <w:t>vendosura</w:t>
      </w:r>
      <w:r>
        <w:rPr>
          <w:color w:val="231F20"/>
          <w:spacing w:val="-18"/>
        </w:rPr>
        <w:t xml:space="preserve"> </w:t>
      </w:r>
      <w:r>
        <w:rPr>
          <w:color w:val="231F20"/>
        </w:rPr>
        <w:t>në</w:t>
      </w:r>
      <w:r>
        <w:rPr>
          <w:color w:val="231F20"/>
          <w:spacing w:val="-17"/>
        </w:rPr>
        <w:t xml:space="preserve"> </w:t>
      </w:r>
      <w:r>
        <w:rPr>
          <w:color w:val="231F20"/>
        </w:rPr>
        <w:t>vagonë</w:t>
      </w:r>
      <w:r>
        <w:rPr>
          <w:color w:val="231F20"/>
          <w:spacing w:val="-18"/>
        </w:rPr>
        <w:t xml:space="preserve"> </w:t>
      </w:r>
      <w:r>
        <w:rPr>
          <w:color w:val="231F20"/>
        </w:rPr>
        <w:t>dhe</w:t>
      </w:r>
      <w:r>
        <w:rPr>
          <w:color w:val="231F20"/>
          <w:spacing w:val="-18"/>
        </w:rPr>
        <w:t xml:space="preserve"> </w:t>
      </w:r>
      <w:r>
        <w:rPr>
          <w:color w:val="231F20"/>
        </w:rPr>
        <w:t>vlerësojnë</w:t>
      </w:r>
      <w:r>
        <w:rPr>
          <w:color w:val="231F20"/>
          <w:spacing w:val="-18"/>
        </w:rPr>
        <w:t xml:space="preserve"> </w:t>
      </w:r>
      <w:r>
        <w:rPr>
          <w:color w:val="231F20"/>
        </w:rPr>
        <w:t>punët</w:t>
      </w:r>
      <w:r>
        <w:rPr>
          <w:color w:val="231F20"/>
          <w:spacing w:val="-18"/>
        </w:rPr>
        <w:t xml:space="preserve"> </w:t>
      </w:r>
      <w:r>
        <w:rPr>
          <w:color w:val="231F20"/>
        </w:rPr>
        <w:t>e njëri/a-tjetrit/ës.</w:t>
      </w:r>
    </w:p>
    <w:p w:rsidR="00E820D0" w:rsidRDefault="00E527CD">
      <w:pPr>
        <w:pStyle w:val="BodyText"/>
        <w:spacing w:before="55" w:line="247" w:lineRule="auto"/>
        <w:ind w:left="307" w:right="1299"/>
      </w:pPr>
      <w:r>
        <w:rPr>
          <w:color w:val="231F20"/>
        </w:rPr>
        <w:t>Diskutohet</w:t>
      </w:r>
      <w:r>
        <w:rPr>
          <w:color w:val="231F20"/>
          <w:spacing w:val="-24"/>
        </w:rPr>
        <w:t xml:space="preserve"> </w:t>
      </w:r>
      <w:r>
        <w:rPr>
          <w:color w:val="231F20"/>
        </w:rPr>
        <w:t>me</w:t>
      </w:r>
      <w:r>
        <w:rPr>
          <w:color w:val="231F20"/>
          <w:spacing w:val="-23"/>
        </w:rPr>
        <w:t xml:space="preserve"> </w:t>
      </w:r>
      <w:r>
        <w:rPr>
          <w:color w:val="231F20"/>
        </w:rPr>
        <w:t>nxënësit/et</w:t>
      </w:r>
      <w:r>
        <w:rPr>
          <w:color w:val="231F20"/>
          <w:spacing w:val="-23"/>
        </w:rPr>
        <w:t xml:space="preserve"> </w:t>
      </w:r>
      <w:r>
        <w:rPr>
          <w:color w:val="231F20"/>
        </w:rPr>
        <w:t>se</w:t>
      </w:r>
      <w:r>
        <w:rPr>
          <w:color w:val="231F20"/>
          <w:spacing w:val="-23"/>
        </w:rPr>
        <w:t xml:space="preserve"> </w:t>
      </w:r>
      <w:r>
        <w:rPr>
          <w:color w:val="231F20"/>
        </w:rPr>
        <w:t>cilat</w:t>
      </w:r>
      <w:r>
        <w:rPr>
          <w:color w:val="231F20"/>
          <w:spacing w:val="-24"/>
        </w:rPr>
        <w:t xml:space="preserve"> </w:t>
      </w:r>
      <w:r>
        <w:rPr>
          <w:color w:val="231F20"/>
        </w:rPr>
        <w:t>nga</w:t>
      </w:r>
      <w:r>
        <w:rPr>
          <w:color w:val="231F20"/>
          <w:spacing w:val="-23"/>
        </w:rPr>
        <w:t xml:space="preserve"> </w:t>
      </w:r>
      <w:r>
        <w:rPr>
          <w:color w:val="231F20"/>
        </w:rPr>
        <w:t>nevojat</w:t>
      </w:r>
      <w:r>
        <w:rPr>
          <w:color w:val="231F20"/>
          <w:spacing w:val="-23"/>
        </w:rPr>
        <w:t xml:space="preserve"> </w:t>
      </w:r>
      <w:r>
        <w:rPr>
          <w:color w:val="231F20"/>
        </w:rPr>
        <w:t>që</w:t>
      </w:r>
      <w:r>
        <w:rPr>
          <w:color w:val="231F20"/>
          <w:spacing w:val="-23"/>
        </w:rPr>
        <w:t xml:space="preserve"> </w:t>
      </w:r>
      <w:r>
        <w:rPr>
          <w:color w:val="231F20"/>
        </w:rPr>
        <w:t>kanë</w:t>
      </w:r>
      <w:r>
        <w:rPr>
          <w:color w:val="231F20"/>
          <w:spacing w:val="-24"/>
        </w:rPr>
        <w:t xml:space="preserve"> </w:t>
      </w:r>
      <w:r>
        <w:rPr>
          <w:color w:val="231F20"/>
        </w:rPr>
        <w:t>vendosur,</w:t>
      </w:r>
      <w:r>
        <w:rPr>
          <w:color w:val="231F20"/>
          <w:spacing w:val="-23"/>
        </w:rPr>
        <w:t xml:space="preserve"> </w:t>
      </w:r>
      <w:r>
        <w:rPr>
          <w:color w:val="231F20"/>
          <w:spacing w:val="-4"/>
        </w:rPr>
        <w:t xml:space="preserve">janë </w:t>
      </w:r>
      <w:r>
        <w:rPr>
          <w:color w:val="231F20"/>
        </w:rPr>
        <w:t>të</w:t>
      </w:r>
      <w:r>
        <w:rPr>
          <w:color w:val="231F20"/>
          <w:spacing w:val="-8"/>
        </w:rPr>
        <w:t xml:space="preserve"> </w:t>
      </w:r>
      <w:r>
        <w:rPr>
          <w:color w:val="231F20"/>
        </w:rPr>
        <w:t>nevojshme</w:t>
      </w:r>
      <w:r>
        <w:rPr>
          <w:color w:val="231F20"/>
          <w:spacing w:val="-7"/>
        </w:rPr>
        <w:t xml:space="preserve"> </w:t>
      </w:r>
      <w:r>
        <w:rPr>
          <w:color w:val="231F20"/>
        </w:rPr>
        <w:t>për</w:t>
      </w:r>
      <w:r>
        <w:rPr>
          <w:color w:val="231F20"/>
          <w:spacing w:val="-7"/>
        </w:rPr>
        <w:t xml:space="preserve"> </w:t>
      </w:r>
      <w:r>
        <w:rPr>
          <w:color w:val="231F20"/>
        </w:rPr>
        <w:t>ta</w:t>
      </w:r>
      <w:r>
        <w:rPr>
          <w:color w:val="231F20"/>
          <w:spacing w:val="-8"/>
        </w:rPr>
        <w:t xml:space="preserve"> </w:t>
      </w:r>
      <w:r>
        <w:rPr>
          <w:color w:val="231F20"/>
        </w:rPr>
        <w:t>ose</w:t>
      </w:r>
      <w:r>
        <w:rPr>
          <w:color w:val="231F20"/>
          <w:spacing w:val="-7"/>
        </w:rPr>
        <w:t xml:space="preserve"> </w:t>
      </w:r>
      <w:r>
        <w:rPr>
          <w:color w:val="231F20"/>
        </w:rPr>
        <w:t>tregojnë</w:t>
      </w:r>
      <w:r>
        <w:rPr>
          <w:color w:val="231F20"/>
          <w:spacing w:val="-7"/>
        </w:rPr>
        <w:t xml:space="preserve"> </w:t>
      </w:r>
      <w:r>
        <w:rPr>
          <w:color w:val="231F20"/>
        </w:rPr>
        <w:t>shembuj</w:t>
      </w:r>
      <w:r>
        <w:rPr>
          <w:color w:val="231F20"/>
          <w:spacing w:val="-8"/>
        </w:rPr>
        <w:t xml:space="preserve"> </w:t>
      </w:r>
      <w:r>
        <w:rPr>
          <w:color w:val="231F20"/>
        </w:rPr>
        <w:t>nga</w:t>
      </w:r>
      <w:r>
        <w:rPr>
          <w:color w:val="231F20"/>
          <w:spacing w:val="-7"/>
        </w:rPr>
        <w:t xml:space="preserve"> </w:t>
      </w:r>
      <w:r>
        <w:rPr>
          <w:color w:val="231F20"/>
        </w:rPr>
        <w:t>jeta</w:t>
      </w:r>
      <w:r>
        <w:rPr>
          <w:color w:val="231F20"/>
          <w:spacing w:val="-7"/>
        </w:rPr>
        <w:t xml:space="preserve"> </w:t>
      </w:r>
      <w:r>
        <w:rPr>
          <w:color w:val="231F20"/>
        </w:rPr>
        <w:t>reale.</w:t>
      </w:r>
    </w:p>
    <w:p w:rsidR="00E820D0" w:rsidRDefault="00E527CD">
      <w:pPr>
        <w:pStyle w:val="BodyText"/>
        <w:spacing w:before="56" w:line="247" w:lineRule="auto"/>
        <w:ind w:left="307" w:right="1464"/>
      </w:pPr>
      <w:r>
        <w:rPr>
          <w:color w:val="231F20"/>
          <w:spacing w:val="-4"/>
        </w:rPr>
        <w:t>Pas</w:t>
      </w:r>
      <w:r>
        <w:rPr>
          <w:color w:val="231F20"/>
          <w:spacing w:val="-23"/>
        </w:rPr>
        <w:t xml:space="preserve"> </w:t>
      </w:r>
      <w:r>
        <w:rPr>
          <w:color w:val="231F20"/>
        </w:rPr>
        <w:t>diskutimit</w:t>
      </w:r>
      <w:r>
        <w:rPr>
          <w:color w:val="231F20"/>
          <w:spacing w:val="-22"/>
        </w:rPr>
        <w:t xml:space="preserve"> </w:t>
      </w:r>
      <w:r>
        <w:rPr>
          <w:color w:val="231F20"/>
        </w:rPr>
        <w:t>të</w:t>
      </w:r>
      <w:r>
        <w:rPr>
          <w:color w:val="231F20"/>
          <w:spacing w:val="-22"/>
        </w:rPr>
        <w:t xml:space="preserve"> </w:t>
      </w:r>
      <w:r>
        <w:rPr>
          <w:color w:val="231F20"/>
        </w:rPr>
        <w:t>nevojave,</w:t>
      </w:r>
      <w:r>
        <w:rPr>
          <w:color w:val="231F20"/>
          <w:spacing w:val="-22"/>
        </w:rPr>
        <w:t xml:space="preserve"> </w:t>
      </w:r>
      <w:r>
        <w:rPr>
          <w:color w:val="231F20"/>
        </w:rPr>
        <w:t>ftohen</w:t>
      </w:r>
      <w:r>
        <w:rPr>
          <w:color w:val="231F20"/>
          <w:spacing w:val="-22"/>
        </w:rPr>
        <w:t xml:space="preserve"> </w:t>
      </w:r>
      <w:r>
        <w:rPr>
          <w:color w:val="231F20"/>
        </w:rPr>
        <w:t>nxënësit/et</w:t>
      </w:r>
      <w:r>
        <w:rPr>
          <w:color w:val="231F20"/>
          <w:spacing w:val="-22"/>
        </w:rPr>
        <w:t xml:space="preserve"> </w:t>
      </w:r>
      <w:r>
        <w:rPr>
          <w:color w:val="231F20"/>
        </w:rPr>
        <w:t>të</w:t>
      </w:r>
      <w:r>
        <w:rPr>
          <w:color w:val="231F20"/>
          <w:spacing w:val="-22"/>
        </w:rPr>
        <w:t xml:space="preserve"> </w:t>
      </w:r>
      <w:r>
        <w:rPr>
          <w:color w:val="231F20"/>
        </w:rPr>
        <w:t>shprehin</w:t>
      </w:r>
      <w:r>
        <w:rPr>
          <w:color w:val="231F20"/>
          <w:spacing w:val="-22"/>
        </w:rPr>
        <w:t xml:space="preserve"> </w:t>
      </w:r>
      <w:r>
        <w:rPr>
          <w:color w:val="231F20"/>
        </w:rPr>
        <w:t>dëshirat</w:t>
      </w:r>
      <w:r>
        <w:rPr>
          <w:color w:val="231F20"/>
          <w:spacing w:val="-22"/>
        </w:rPr>
        <w:t xml:space="preserve"> </w:t>
      </w:r>
      <w:r>
        <w:rPr>
          <w:color w:val="231F20"/>
          <w:spacing w:val="-14"/>
        </w:rPr>
        <w:t xml:space="preserve">e </w:t>
      </w:r>
      <w:r>
        <w:rPr>
          <w:color w:val="231F20"/>
        </w:rPr>
        <w:t>tyre në lidhje me etiketat e vendosura në</w:t>
      </w:r>
      <w:r>
        <w:rPr>
          <w:color w:val="231F20"/>
          <w:spacing w:val="-36"/>
        </w:rPr>
        <w:t xml:space="preserve"> </w:t>
      </w:r>
      <w:r>
        <w:rPr>
          <w:color w:val="231F20"/>
        </w:rPr>
        <w:t>vagon.</w:t>
      </w:r>
    </w:p>
    <w:p w:rsidR="00E820D0" w:rsidRDefault="00E527CD">
      <w:pPr>
        <w:pStyle w:val="BodyText"/>
        <w:spacing w:before="54" w:line="295" w:lineRule="auto"/>
        <w:ind w:left="307" w:right="1442"/>
      </w:pPr>
      <w:r>
        <w:rPr>
          <w:rFonts w:ascii="Book Antiqua" w:hAnsi="Book Antiqua"/>
          <w:b/>
          <w:color w:val="231F20"/>
          <w:spacing w:val="-7"/>
        </w:rPr>
        <w:t>Veprimtaria</w:t>
      </w:r>
      <w:r>
        <w:rPr>
          <w:rFonts w:ascii="Book Antiqua" w:hAnsi="Book Antiqua"/>
          <w:b/>
          <w:color w:val="231F20"/>
          <w:spacing w:val="-41"/>
        </w:rPr>
        <w:t xml:space="preserve"> </w:t>
      </w:r>
      <w:r>
        <w:rPr>
          <w:rFonts w:ascii="Book Antiqua" w:hAnsi="Book Antiqua"/>
          <w:b/>
          <w:color w:val="231F20"/>
          <w:spacing w:val="-3"/>
        </w:rPr>
        <w:t>2.</w:t>
      </w:r>
      <w:r>
        <w:rPr>
          <w:rFonts w:ascii="Book Antiqua" w:hAnsi="Book Antiqua"/>
          <w:b/>
          <w:color w:val="231F20"/>
          <w:spacing w:val="-40"/>
        </w:rPr>
        <w:t xml:space="preserve"> </w:t>
      </w:r>
      <w:r>
        <w:rPr>
          <w:color w:val="231F20"/>
          <w:spacing w:val="-5"/>
        </w:rPr>
        <w:t>Shkruhen</w:t>
      </w:r>
      <w:r>
        <w:rPr>
          <w:color w:val="231F20"/>
          <w:spacing w:val="-40"/>
        </w:rPr>
        <w:t xml:space="preserve"> </w:t>
      </w:r>
      <w:r>
        <w:rPr>
          <w:color w:val="231F20"/>
          <w:spacing w:val="-3"/>
        </w:rPr>
        <w:t>në</w:t>
      </w:r>
      <w:r>
        <w:rPr>
          <w:color w:val="231F20"/>
          <w:spacing w:val="-40"/>
        </w:rPr>
        <w:t xml:space="preserve"> </w:t>
      </w:r>
      <w:r>
        <w:rPr>
          <w:color w:val="231F20"/>
          <w:spacing w:val="-5"/>
        </w:rPr>
        <w:t>tabelë</w:t>
      </w:r>
      <w:r>
        <w:rPr>
          <w:color w:val="231F20"/>
          <w:spacing w:val="-39"/>
        </w:rPr>
        <w:t xml:space="preserve"> </w:t>
      </w:r>
      <w:r>
        <w:rPr>
          <w:color w:val="231F20"/>
          <w:spacing w:val="-4"/>
        </w:rPr>
        <w:t>fjalët</w:t>
      </w:r>
      <w:r>
        <w:rPr>
          <w:color w:val="231F20"/>
          <w:spacing w:val="-40"/>
        </w:rPr>
        <w:t xml:space="preserve"> </w:t>
      </w:r>
      <w:r>
        <w:rPr>
          <w:color w:val="231F20"/>
        </w:rPr>
        <w:t>e</w:t>
      </w:r>
      <w:r>
        <w:rPr>
          <w:color w:val="231F20"/>
          <w:spacing w:val="-40"/>
        </w:rPr>
        <w:t xml:space="preserve"> </w:t>
      </w:r>
      <w:r>
        <w:rPr>
          <w:color w:val="231F20"/>
          <w:spacing w:val="-4"/>
        </w:rPr>
        <w:t>fletës</w:t>
      </w:r>
      <w:r>
        <w:rPr>
          <w:color w:val="231F20"/>
          <w:spacing w:val="-39"/>
        </w:rPr>
        <w:t xml:space="preserve"> </w:t>
      </w:r>
      <w:r>
        <w:rPr>
          <w:color w:val="231F20"/>
          <w:spacing w:val="-3"/>
        </w:rPr>
        <w:t>së</w:t>
      </w:r>
      <w:r>
        <w:rPr>
          <w:color w:val="231F20"/>
          <w:spacing w:val="-40"/>
        </w:rPr>
        <w:t xml:space="preserve"> </w:t>
      </w:r>
      <w:r>
        <w:rPr>
          <w:color w:val="231F20"/>
          <w:spacing w:val="-4"/>
        </w:rPr>
        <w:t>dytë</w:t>
      </w:r>
      <w:r>
        <w:rPr>
          <w:color w:val="231F20"/>
          <w:spacing w:val="-40"/>
        </w:rPr>
        <w:t xml:space="preserve"> </w:t>
      </w:r>
      <w:r>
        <w:rPr>
          <w:color w:val="231F20"/>
          <w:spacing w:val="-4"/>
        </w:rPr>
        <w:t>nga</w:t>
      </w:r>
      <w:r>
        <w:rPr>
          <w:color w:val="231F20"/>
          <w:spacing w:val="-39"/>
        </w:rPr>
        <w:t xml:space="preserve"> </w:t>
      </w:r>
      <w:r>
        <w:rPr>
          <w:color w:val="231F20"/>
          <w:spacing w:val="-5"/>
        </w:rPr>
        <w:t xml:space="preserve">mësuesi/ja. </w:t>
      </w:r>
      <w:r>
        <w:rPr>
          <w:color w:val="231F20"/>
        </w:rPr>
        <w:t xml:space="preserve">Shumë të rëndësishme, </w:t>
      </w:r>
      <w:r>
        <w:rPr>
          <w:color w:val="231F20"/>
          <w:spacing w:val="-9"/>
        </w:rPr>
        <w:t xml:space="preserve">Të </w:t>
      </w:r>
      <w:r>
        <w:rPr>
          <w:color w:val="231F20"/>
        </w:rPr>
        <w:t xml:space="preserve">rëndësishme, </w:t>
      </w:r>
      <w:r>
        <w:rPr>
          <w:color w:val="231F20"/>
          <w:spacing w:val="-3"/>
        </w:rPr>
        <w:t xml:space="preserve">Më </w:t>
      </w:r>
      <w:r>
        <w:rPr>
          <w:color w:val="231F20"/>
        </w:rPr>
        <w:t>pak të rëndësishme Duke</w:t>
      </w:r>
      <w:r>
        <w:rPr>
          <w:color w:val="231F20"/>
          <w:spacing w:val="-17"/>
        </w:rPr>
        <w:t xml:space="preserve"> </w:t>
      </w:r>
      <w:r>
        <w:rPr>
          <w:color w:val="231F20"/>
        </w:rPr>
        <w:t>përdorur</w:t>
      </w:r>
      <w:r>
        <w:rPr>
          <w:color w:val="231F20"/>
          <w:spacing w:val="-17"/>
        </w:rPr>
        <w:t xml:space="preserve"> </w:t>
      </w:r>
      <w:r>
        <w:rPr>
          <w:color w:val="231F20"/>
        </w:rPr>
        <w:t>nëntë</w:t>
      </w:r>
      <w:r>
        <w:rPr>
          <w:color w:val="231F20"/>
          <w:spacing w:val="-17"/>
        </w:rPr>
        <w:t xml:space="preserve"> </w:t>
      </w:r>
      <w:r>
        <w:rPr>
          <w:color w:val="231F20"/>
        </w:rPr>
        <w:t>nevoja,</w:t>
      </w:r>
      <w:r>
        <w:rPr>
          <w:color w:val="231F20"/>
          <w:spacing w:val="-17"/>
        </w:rPr>
        <w:t xml:space="preserve"> </w:t>
      </w:r>
      <w:r>
        <w:rPr>
          <w:color w:val="231F20"/>
        </w:rPr>
        <w:t>të</w:t>
      </w:r>
      <w:r>
        <w:rPr>
          <w:color w:val="231F20"/>
          <w:spacing w:val="-17"/>
        </w:rPr>
        <w:t xml:space="preserve"> </w:t>
      </w:r>
      <w:r>
        <w:rPr>
          <w:color w:val="231F20"/>
        </w:rPr>
        <w:t>shkruara</w:t>
      </w:r>
      <w:r>
        <w:rPr>
          <w:color w:val="231F20"/>
          <w:spacing w:val="-17"/>
        </w:rPr>
        <w:t xml:space="preserve"> </w:t>
      </w:r>
      <w:r>
        <w:rPr>
          <w:color w:val="231F20"/>
        </w:rPr>
        <w:t>në</w:t>
      </w:r>
      <w:r>
        <w:rPr>
          <w:color w:val="231F20"/>
          <w:spacing w:val="-17"/>
        </w:rPr>
        <w:t xml:space="preserve"> </w:t>
      </w:r>
      <w:r>
        <w:rPr>
          <w:color w:val="231F20"/>
        </w:rPr>
        <w:t>tabelë</w:t>
      </w:r>
      <w:r>
        <w:rPr>
          <w:color w:val="231F20"/>
          <w:spacing w:val="-17"/>
        </w:rPr>
        <w:t xml:space="preserve"> </w:t>
      </w:r>
      <w:r>
        <w:rPr>
          <w:color w:val="231F20"/>
        </w:rPr>
        <w:t>nga</w:t>
      </w:r>
      <w:r>
        <w:rPr>
          <w:color w:val="231F20"/>
          <w:spacing w:val="-17"/>
        </w:rPr>
        <w:t xml:space="preserve"> </w:t>
      </w:r>
      <w:r>
        <w:rPr>
          <w:color w:val="231F20"/>
        </w:rPr>
        <w:t>mësuesi/ja, nxënësit/et formojnë “gurin e</w:t>
      </w:r>
      <w:r>
        <w:rPr>
          <w:color w:val="231F20"/>
          <w:spacing w:val="-11"/>
        </w:rPr>
        <w:t xml:space="preserve"> </w:t>
      </w:r>
      <w:r>
        <w:rPr>
          <w:color w:val="231F20"/>
        </w:rPr>
        <w:t>diamantit”.</w:t>
      </w:r>
    </w:p>
    <w:p w:rsidR="00E820D0" w:rsidRDefault="00E527CD">
      <w:pPr>
        <w:pStyle w:val="BodyText"/>
        <w:tabs>
          <w:tab w:val="left" w:pos="1634"/>
          <w:tab w:val="left" w:pos="2354"/>
        </w:tabs>
        <w:spacing w:before="8" w:line="300" w:lineRule="auto"/>
        <w:ind w:left="417" w:right="3333"/>
      </w:pPr>
      <w:r>
        <w:rPr>
          <w:color w:val="231F20"/>
        </w:rPr>
        <w:t>1</w:t>
      </w:r>
      <w:r>
        <w:rPr>
          <w:color w:val="231F20"/>
        </w:rPr>
        <w:tab/>
      </w:r>
      <w:r>
        <w:rPr>
          <w:color w:val="231F20"/>
        </w:rPr>
        <w:tab/>
        <w:t>shumë</w:t>
      </w:r>
      <w:r>
        <w:rPr>
          <w:color w:val="231F20"/>
          <w:spacing w:val="-28"/>
        </w:rPr>
        <w:t xml:space="preserve"> </w:t>
      </w:r>
      <w:r>
        <w:rPr>
          <w:color w:val="231F20"/>
        </w:rPr>
        <w:t>e</w:t>
      </w:r>
      <w:r>
        <w:rPr>
          <w:color w:val="231F20"/>
          <w:spacing w:val="-27"/>
        </w:rPr>
        <w:t xml:space="preserve"> </w:t>
      </w:r>
      <w:r>
        <w:rPr>
          <w:color w:val="231F20"/>
          <w:spacing w:val="-3"/>
        </w:rPr>
        <w:t xml:space="preserve">rëndësishme </w:t>
      </w:r>
      <w:r>
        <w:rPr>
          <w:color w:val="231F20"/>
        </w:rPr>
        <w:t>2</w:t>
      </w:r>
      <w:r>
        <w:rPr>
          <w:color w:val="231F20"/>
        </w:rPr>
        <w:tab/>
        <w:t>2</w:t>
      </w:r>
    </w:p>
    <w:p w:rsidR="00E820D0" w:rsidRDefault="00E527CD">
      <w:pPr>
        <w:pStyle w:val="BodyText"/>
        <w:tabs>
          <w:tab w:val="left" w:pos="969"/>
          <w:tab w:val="left" w:pos="1634"/>
          <w:tab w:val="left" w:pos="1689"/>
          <w:tab w:val="left" w:pos="2354"/>
        </w:tabs>
        <w:spacing w:before="1" w:line="300" w:lineRule="auto"/>
        <w:ind w:left="969" w:right="3945" w:hanging="607"/>
      </w:pPr>
      <w:r>
        <w:rPr>
          <w:color w:val="231F20"/>
        </w:rPr>
        <w:t>3</w:t>
      </w:r>
      <w:r>
        <w:rPr>
          <w:color w:val="231F20"/>
        </w:rPr>
        <w:tab/>
        <w:t>3</w:t>
      </w:r>
      <w:r>
        <w:rPr>
          <w:color w:val="231F20"/>
        </w:rPr>
        <w:tab/>
      </w:r>
      <w:r>
        <w:rPr>
          <w:color w:val="231F20"/>
        </w:rPr>
        <w:tab/>
        <w:t>3</w:t>
      </w:r>
      <w:r>
        <w:rPr>
          <w:color w:val="231F20"/>
        </w:rPr>
        <w:tab/>
        <w:t>e</w:t>
      </w:r>
      <w:r>
        <w:rPr>
          <w:color w:val="231F20"/>
          <w:spacing w:val="-35"/>
        </w:rPr>
        <w:t xml:space="preserve"> </w:t>
      </w:r>
      <w:r>
        <w:rPr>
          <w:color w:val="231F20"/>
          <w:spacing w:val="-3"/>
        </w:rPr>
        <w:t xml:space="preserve">rëndësishme </w:t>
      </w:r>
      <w:r>
        <w:rPr>
          <w:color w:val="231F20"/>
        </w:rPr>
        <w:t>4</w:t>
      </w:r>
      <w:r>
        <w:rPr>
          <w:color w:val="231F20"/>
        </w:rPr>
        <w:tab/>
        <w:t>4</w:t>
      </w:r>
    </w:p>
    <w:p w:rsidR="00E820D0" w:rsidRDefault="00E527CD">
      <w:pPr>
        <w:pStyle w:val="BodyText"/>
        <w:tabs>
          <w:tab w:val="left" w:pos="2354"/>
        </w:tabs>
        <w:spacing w:before="1"/>
        <w:ind w:left="527"/>
      </w:pPr>
      <w:r>
        <w:rPr>
          <w:color w:val="231F20"/>
        </w:rPr>
        <w:t>5</w:t>
      </w:r>
      <w:r>
        <w:rPr>
          <w:color w:val="231F20"/>
        </w:rPr>
        <w:tab/>
        <w:t>më pak e</w:t>
      </w:r>
      <w:r>
        <w:rPr>
          <w:color w:val="231F20"/>
          <w:spacing w:val="-5"/>
        </w:rPr>
        <w:t xml:space="preserve"> </w:t>
      </w:r>
      <w:r>
        <w:rPr>
          <w:color w:val="231F20"/>
        </w:rPr>
        <w:t>rëndësishme</w:t>
      </w:r>
    </w:p>
    <w:p w:rsidR="00E820D0" w:rsidRDefault="00E527CD">
      <w:pPr>
        <w:pStyle w:val="Heading6"/>
        <w:spacing w:before="167"/>
        <w:ind w:left="2505" w:right="2614"/>
        <w:jc w:val="center"/>
      </w:pPr>
      <w:r>
        <w:rPr>
          <w:color w:val="231F20"/>
        </w:rPr>
        <w:t>PËRMBYLLJE</w:t>
      </w:r>
    </w:p>
    <w:p w:rsidR="00E820D0" w:rsidRDefault="00E527CD">
      <w:pPr>
        <w:pStyle w:val="BodyText"/>
        <w:spacing w:before="96" w:line="247" w:lineRule="auto"/>
        <w:ind w:left="307" w:right="1353"/>
      </w:pPr>
      <w:r>
        <w:rPr>
          <w:color w:val="231F20"/>
          <w:spacing w:val="-4"/>
        </w:rPr>
        <w:t>Në</w:t>
      </w:r>
      <w:r>
        <w:rPr>
          <w:color w:val="231F20"/>
          <w:spacing w:val="-15"/>
        </w:rPr>
        <w:t xml:space="preserve"> </w:t>
      </w:r>
      <w:r>
        <w:rPr>
          <w:color w:val="231F20"/>
        </w:rPr>
        <w:t>fund</w:t>
      </w:r>
      <w:r>
        <w:rPr>
          <w:color w:val="231F20"/>
          <w:spacing w:val="-14"/>
        </w:rPr>
        <w:t xml:space="preserve"> </w:t>
      </w:r>
      <w:r>
        <w:rPr>
          <w:color w:val="231F20"/>
        </w:rPr>
        <w:t>bëhet</w:t>
      </w:r>
      <w:r>
        <w:rPr>
          <w:color w:val="231F20"/>
          <w:spacing w:val="-15"/>
        </w:rPr>
        <w:t xml:space="preserve"> </w:t>
      </w:r>
      <w:r>
        <w:rPr>
          <w:color w:val="231F20"/>
        </w:rPr>
        <w:t>një</w:t>
      </w:r>
      <w:r>
        <w:rPr>
          <w:color w:val="231F20"/>
          <w:spacing w:val="-14"/>
        </w:rPr>
        <w:t xml:space="preserve"> </w:t>
      </w:r>
      <w:r>
        <w:rPr>
          <w:color w:val="231F20"/>
        </w:rPr>
        <w:t>përmbledhje,</w:t>
      </w:r>
      <w:r>
        <w:rPr>
          <w:color w:val="231F20"/>
          <w:spacing w:val="-15"/>
        </w:rPr>
        <w:t xml:space="preserve"> </w:t>
      </w:r>
      <w:r>
        <w:rPr>
          <w:color w:val="231F20"/>
        </w:rPr>
        <w:t>duke</w:t>
      </w:r>
      <w:r>
        <w:rPr>
          <w:color w:val="231F20"/>
          <w:spacing w:val="-14"/>
        </w:rPr>
        <w:t xml:space="preserve"> </w:t>
      </w:r>
      <w:r>
        <w:rPr>
          <w:color w:val="231F20"/>
        </w:rPr>
        <w:t>u</w:t>
      </w:r>
      <w:r>
        <w:rPr>
          <w:color w:val="231F20"/>
          <w:spacing w:val="-15"/>
        </w:rPr>
        <w:t xml:space="preserve"> </w:t>
      </w:r>
      <w:r>
        <w:rPr>
          <w:color w:val="231F20"/>
        </w:rPr>
        <w:t>bazuar</w:t>
      </w:r>
      <w:r>
        <w:rPr>
          <w:color w:val="231F20"/>
          <w:spacing w:val="-14"/>
        </w:rPr>
        <w:t xml:space="preserve"> </w:t>
      </w:r>
      <w:r>
        <w:rPr>
          <w:color w:val="231F20"/>
        </w:rPr>
        <w:t>në</w:t>
      </w:r>
      <w:r>
        <w:rPr>
          <w:color w:val="231F20"/>
          <w:spacing w:val="-15"/>
        </w:rPr>
        <w:t xml:space="preserve"> </w:t>
      </w:r>
      <w:r>
        <w:rPr>
          <w:color w:val="231F20"/>
        </w:rPr>
        <w:t>pyetjen</w:t>
      </w:r>
      <w:r>
        <w:rPr>
          <w:color w:val="231F20"/>
          <w:spacing w:val="-14"/>
        </w:rPr>
        <w:t xml:space="preserve"> </w:t>
      </w:r>
      <w:r>
        <w:rPr>
          <w:color w:val="231F20"/>
          <w:spacing w:val="-3"/>
        </w:rPr>
        <w:t xml:space="preserve">kërkimore </w:t>
      </w:r>
      <w:r>
        <w:rPr>
          <w:color w:val="231F20"/>
        </w:rPr>
        <w:t>“Cilat</w:t>
      </w:r>
      <w:r>
        <w:rPr>
          <w:color w:val="231F20"/>
          <w:spacing w:val="-11"/>
        </w:rPr>
        <w:t xml:space="preserve"> </w:t>
      </w:r>
      <w:r>
        <w:rPr>
          <w:color w:val="231F20"/>
        </w:rPr>
        <w:t>janë</w:t>
      </w:r>
      <w:r>
        <w:rPr>
          <w:color w:val="231F20"/>
          <w:spacing w:val="-11"/>
        </w:rPr>
        <w:t xml:space="preserve"> </w:t>
      </w:r>
      <w:r>
        <w:rPr>
          <w:color w:val="231F20"/>
        </w:rPr>
        <w:t>nevojat</w:t>
      </w:r>
      <w:r>
        <w:rPr>
          <w:color w:val="231F20"/>
          <w:spacing w:val="-11"/>
        </w:rPr>
        <w:t xml:space="preserve"> </w:t>
      </w:r>
      <w:r>
        <w:rPr>
          <w:color w:val="231F20"/>
        </w:rPr>
        <w:t>dhe</w:t>
      </w:r>
      <w:r>
        <w:rPr>
          <w:color w:val="231F20"/>
          <w:spacing w:val="-11"/>
        </w:rPr>
        <w:t xml:space="preserve"> </w:t>
      </w:r>
      <w:r>
        <w:rPr>
          <w:color w:val="231F20"/>
        </w:rPr>
        <w:t>dëshirat</w:t>
      </w:r>
      <w:r>
        <w:rPr>
          <w:color w:val="231F20"/>
          <w:spacing w:val="-10"/>
        </w:rPr>
        <w:t xml:space="preserve"> </w:t>
      </w:r>
      <w:r>
        <w:rPr>
          <w:color w:val="231F20"/>
        </w:rPr>
        <w:t>e</w:t>
      </w:r>
      <w:r>
        <w:rPr>
          <w:color w:val="231F20"/>
          <w:spacing w:val="-11"/>
        </w:rPr>
        <w:t xml:space="preserve"> </w:t>
      </w:r>
      <w:r>
        <w:rPr>
          <w:color w:val="231F20"/>
        </w:rPr>
        <w:t>mia</w:t>
      </w:r>
      <w:r>
        <w:rPr>
          <w:color w:val="231F20"/>
          <w:spacing w:val="-11"/>
        </w:rPr>
        <w:t xml:space="preserve"> </w:t>
      </w:r>
      <w:r>
        <w:rPr>
          <w:color w:val="231F20"/>
        </w:rPr>
        <w:t>për</w:t>
      </w:r>
      <w:r>
        <w:rPr>
          <w:color w:val="231F20"/>
          <w:spacing w:val="-11"/>
        </w:rPr>
        <w:t xml:space="preserve"> </w:t>
      </w:r>
      <w:r>
        <w:rPr>
          <w:color w:val="231F20"/>
        </w:rPr>
        <w:t>të</w:t>
      </w:r>
      <w:r>
        <w:rPr>
          <w:color w:val="231F20"/>
          <w:spacing w:val="-11"/>
        </w:rPr>
        <w:t xml:space="preserve"> </w:t>
      </w:r>
      <w:r>
        <w:rPr>
          <w:color w:val="231F20"/>
        </w:rPr>
        <w:t>qenë</w:t>
      </w:r>
      <w:r>
        <w:rPr>
          <w:color w:val="231F20"/>
          <w:spacing w:val="-10"/>
        </w:rPr>
        <w:t xml:space="preserve"> </w:t>
      </w:r>
      <w:r>
        <w:rPr>
          <w:color w:val="231F20"/>
        </w:rPr>
        <w:t>i/e</w:t>
      </w:r>
      <w:r>
        <w:rPr>
          <w:color w:val="231F20"/>
          <w:spacing w:val="-11"/>
        </w:rPr>
        <w:t xml:space="preserve"> </w:t>
      </w:r>
      <w:r>
        <w:rPr>
          <w:color w:val="231F20"/>
        </w:rPr>
        <w:t>lumtur</w:t>
      </w:r>
      <w:r>
        <w:rPr>
          <w:color w:val="231F20"/>
          <w:spacing w:val="-11"/>
        </w:rPr>
        <w:t xml:space="preserve"> </w:t>
      </w:r>
      <w:r>
        <w:rPr>
          <w:color w:val="231F20"/>
        </w:rPr>
        <w:t>dhe</w:t>
      </w:r>
      <w:r>
        <w:rPr>
          <w:color w:val="231F20"/>
          <w:spacing w:val="-11"/>
        </w:rPr>
        <w:t xml:space="preserve"> </w:t>
      </w:r>
      <w:r>
        <w:rPr>
          <w:color w:val="231F20"/>
        </w:rPr>
        <w:t>i/e shëndetshëm/me?”</w:t>
      </w:r>
    </w:p>
    <w:p w:rsidR="00E820D0" w:rsidRDefault="00E527CD">
      <w:pPr>
        <w:pStyle w:val="BodyText"/>
        <w:spacing w:before="55" w:line="247" w:lineRule="auto"/>
        <w:ind w:left="307" w:right="1579"/>
      </w:pPr>
      <w:r>
        <w:rPr>
          <w:color w:val="231F20"/>
        </w:rPr>
        <w:t>Ftohen</w:t>
      </w:r>
      <w:r>
        <w:rPr>
          <w:color w:val="231F20"/>
          <w:spacing w:val="-14"/>
        </w:rPr>
        <w:t xml:space="preserve"> </w:t>
      </w:r>
      <w:r>
        <w:rPr>
          <w:color w:val="231F20"/>
        </w:rPr>
        <w:t>nxënësit/et</w:t>
      </w:r>
      <w:r>
        <w:rPr>
          <w:color w:val="231F20"/>
          <w:spacing w:val="-13"/>
        </w:rPr>
        <w:t xml:space="preserve"> </w:t>
      </w:r>
      <w:r>
        <w:rPr>
          <w:color w:val="231F20"/>
        </w:rPr>
        <w:t>të</w:t>
      </w:r>
      <w:r>
        <w:rPr>
          <w:color w:val="231F20"/>
          <w:spacing w:val="-14"/>
        </w:rPr>
        <w:t xml:space="preserve"> </w:t>
      </w:r>
      <w:r>
        <w:rPr>
          <w:color w:val="231F20"/>
        </w:rPr>
        <w:t>shprehin</w:t>
      </w:r>
      <w:r>
        <w:rPr>
          <w:color w:val="231F20"/>
          <w:spacing w:val="-13"/>
        </w:rPr>
        <w:t xml:space="preserve"> </w:t>
      </w:r>
      <w:r>
        <w:rPr>
          <w:color w:val="231F20"/>
        </w:rPr>
        <w:t>mendimet</w:t>
      </w:r>
      <w:r>
        <w:rPr>
          <w:color w:val="231F20"/>
          <w:spacing w:val="-13"/>
        </w:rPr>
        <w:t xml:space="preserve"> </w:t>
      </w:r>
      <w:r>
        <w:rPr>
          <w:color w:val="231F20"/>
        </w:rPr>
        <w:t>e</w:t>
      </w:r>
      <w:r>
        <w:rPr>
          <w:color w:val="231F20"/>
          <w:spacing w:val="-14"/>
        </w:rPr>
        <w:t xml:space="preserve"> </w:t>
      </w:r>
      <w:r>
        <w:rPr>
          <w:color w:val="231F20"/>
        </w:rPr>
        <w:t>tyre,</w:t>
      </w:r>
      <w:r>
        <w:rPr>
          <w:color w:val="231F20"/>
          <w:spacing w:val="-13"/>
        </w:rPr>
        <w:t xml:space="preserve"> </w:t>
      </w:r>
      <w:r>
        <w:rPr>
          <w:color w:val="231F20"/>
        </w:rPr>
        <w:t>duke</w:t>
      </w:r>
      <w:r>
        <w:rPr>
          <w:color w:val="231F20"/>
          <w:spacing w:val="-14"/>
        </w:rPr>
        <w:t xml:space="preserve"> </w:t>
      </w:r>
      <w:r>
        <w:rPr>
          <w:color w:val="231F20"/>
        </w:rPr>
        <w:t>u</w:t>
      </w:r>
      <w:r>
        <w:rPr>
          <w:color w:val="231F20"/>
          <w:spacing w:val="-13"/>
        </w:rPr>
        <w:t xml:space="preserve"> </w:t>
      </w:r>
      <w:r>
        <w:rPr>
          <w:color w:val="231F20"/>
        </w:rPr>
        <w:t>bazuar</w:t>
      </w:r>
      <w:r>
        <w:rPr>
          <w:color w:val="231F20"/>
          <w:spacing w:val="-13"/>
        </w:rPr>
        <w:t xml:space="preserve"> </w:t>
      </w:r>
      <w:r>
        <w:rPr>
          <w:color w:val="231F20"/>
          <w:spacing w:val="-8"/>
        </w:rPr>
        <w:t xml:space="preserve">në </w:t>
      </w:r>
      <w:r>
        <w:rPr>
          <w:color w:val="231F20"/>
        </w:rPr>
        <w:t>gurin e</w:t>
      </w:r>
      <w:r>
        <w:rPr>
          <w:color w:val="231F20"/>
          <w:spacing w:val="-1"/>
        </w:rPr>
        <w:t xml:space="preserve"> </w:t>
      </w:r>
      <w:r>
        <w:rPr>
          <w:color w:val="231F20"/>
        </w:rPr>
        <w:t>diamantit.</w:t>
      </w:r>
    </w:p>
    <w:p w:rsidR="00E820D0" w:rsidRDefault="00E820D0">
      <w:pPr>
        <w:pStyle w:val="BodyText"/>
        <w:rPr>
          <w:sz w:val="26"/>
        </w:rPr>
      </w:pPr>
    </w:p>
    <w:p w:rsidR="00E820D0" w:rsidRDefault="00E527CD">
      <w:pPr>
        <w:pStyle w:val="Heading6"/>
        <w:ind w:left="1014"/>
      </w:pPr>
      <w:r>
        <w:rPr>
          <w:color w:val="231F20"/>
        </w:rPr>
        <w:t>VLERËSIMI</w:t>
      </w:r>
    </w:p>
    <w:p w:rsidR="00E820D0" w:rsidRDefault="00E820D0">
      <w:pPr>
        <w:sectPr w:rsidR="00E820D0">
          <w:type w:val="continuous"/>
          <w:pgSz w:w="11740" w:h="15880"/>
          <w:pgMar w:top="1500" w:right="0" w:bottom="280" w:left="0" w:header="720" w:footer="720" w:gutter="0"/>
          <w:cols w:num="2" w:space="720" w:equalWidth="0">
            <w:col w:w="4207" w:space="40"/>
            <w:col w:w="7493"/>
          </w:cols>
        </w:sectPr>
      </w:pPr>
    </w:p>
    <w:p w:rsidR="00E820D0" w:rsidRDefault="00E527CD">
      <w:pPr>
        <w:pStyle w:val="BodyText"/>
        <w:spacing w:before="48" w:line="300" w:lineRule="auto"/>
        <w:ind w:left="850" w:right="-13"/>
      </w:pPr>
      <w:r>
        <w:pict>
          <v:rect id="_x0000_s7463" style="position:absolute;left:0;text-align:left;margin-left:0;margin-top:0;width:586.75pt;height:793.65pt;z-index:-283944960;mso-position-horizontal-relative:page;mso-position-vertical-relative:page" fillcolor="#e2e3e4" stroked="f">
            <w10:wrap anchorx="page" anchory="page"/>
          </v:rect>
        </w:pict>
      </w:r>
      <w:r>
        <w:pict>
          <v:group id="_x0000_s7371" style="position:absolute;left:0;text-align:left;margin-left:1.25pt;margin-top:0;width:585.55pt;height:793.55pt;z-index:-283943936;mso-position-horizontal-relative:page;mso-position-vertical-relative:page" coordorigin="25" coordsize="11711,15871">
            <v:shape id="_x0000_s7462" style="position:absolute;left:5479;width:6257;height:15871" coordorigin="5479" coordsize="6257,15871" path="m11735,l5479,r,13603l5515,14914r248,673l6436,15835r1311,36l11735,15871,11735,xe" stroked="f">
              <v:path arrowok="t"/>
            </v:shape>
            <v:line id="_x0000_s7461" style="position:absolute" from="1020,952" to="10715,952" strokecolor="#231f20" strokeweight=".5pt"/>
            <v:shape id="_x0000_s7460" type="#_x0000_t75" style="position:absolute;left:4360;top:1719;width:1120;height:1781">
              <v:imagedata r:id="rId876" o:title=""/>
            </v:shape>
            <v:shape id="_x0000_s7459" type="#_x0000_t75" style="position:absolute;left:5479;top:1719;width:3652;height:448">
              <v:imagedata r:id="rId877" o:title=""/>
            </v:shape>
            <v:shape id="_x0000_s7458" style="position:absolute;left:4434;top:1792;width:4544;height:1553" coordorigin="4434,1792" coordsize="4544,1553" path="m8737,1792r-4303,l4434,3105r4,139l4464,3315r71,26l4674,3345r4303,l8977,2032r-3,-139l8947,1822r-71,-26l8737,1792xe" fillcolor="#6d6f71" stroked="f">
              <v:path arrowok="t"/>
            </v:shape>
            <v:shape id="_x0000_s7457" type="#_x0000_t75" style="position:absolute;left:663;top:7854;width:3063;height:439">
              <v:imagedata r:id="rId878" o:title=""/>
            </v:shape>
            <v:shape id="_x0000_s7456" style="position:absolute;left:737;top:7927;width:2834;height:1553" coordorigin="737,7927" coordsize="2834,1553" path="m3331,7927r-2594,l737,9240r4,139l767,9450r71,26l977,9480r2594,l3571,8167r-4,-139l3541,7957r-72,-26l3331,7927xe" fillcolor="#6d6f71" stroked="f">
              <v:path arrowok="t"/>
            </v:shape>
            <v:shape id="_x0000_s7455" type="#_x0000_t75" style="position:absolute;left:3570;top:8292;width:797;height:2784">
              <v:imagedata r:id="rId879" o:title=""/>
            </v:shape>
            <v:shape id="_x0000_s7454" type="#_x0000_t75" style="position:absolute;left:663;top:9634;width:644;height:5369">
              <v:imagedata r:id="rId880" o:title=""/>
            </v:shape>
            <v:shape id="_x0000_s7453" type="#_x0000_t75" style="position:absolute;left:1296;top:14847;width:3221;height:156">
              <v:imagedata r:id="rId881" o:title=""/>
            </v:shape>
            <v:shape id="_x0000_s7452" type="#_x0000_t75" style="position:absolute;left:663;top:8292;width:74;height:1343">
              <v:imagedata r:id="rId882" o:title=""/>
            </v:shape>
            <v:shape id="_x0000_s7451" type="#_x0000_t75" style="position:absolute;left:737;top:8292;width:2834;height:314">
              <v:imagedata r:id="rId883" o:title=""/>
            </v:shape>
            <v:shape id="_x0000_s7450" style="position:absolute;left:737;top:8365;width:3629;height:6483" coordorigin="737,8366" coordsize="3629,6483" path="m4365,8366r-3388,l838,8369r-71,27l741,8467r-4,139l737,14848r3388,l4264,14844r71,-26l4362,14747r3,-139l4365,8366xe" stroked="f">
              <v:path arrowok="t"/>
            </v:shape>
            <v:shape id="_x0000_s7449" type="#_x0000_t75" style="position:absolute;left:4367;top:2166;width:74;height:6127">
              <v:imagedata r:id="rId884" o:title=""/>
            </v:shape>
            <v:shape id="_x0000_s7448" type="#_x0000_t75" style="position:absolute;left:9131;top:2166;width:1735;height:672">
              <v:imagedata r:id="rId885" o:title=""/>
            </v:shape>
            <v:shape id="_x0000_s7447" type="#_x0000_t75" style="position:absolute;left:8050;top:2828;width:2817;height:8705">
              <v:imagedata r:id="rId886" o:title=""/>
            </v:shape>
            <v:shape id="_x0000_s7446" type="#_x0000_t75" style="position:absolute;left:8977;top:2166;width:154;height:74">
              <v:imagedata r:id="rId887" o:title=""/>
            </v:shape>
            <v:shape id="_x0000_s7445" type="#_x0000_t75" style="position:absolute;left:4434;top:2166;width:4544;height:1005">
              <v:imagedata r:id="rId888" o:title=""/>
            </v:shape>
            <v:shape id="_x0000_s7444" type="#_x0000_t75" style="position:absolute;left:4367;top:8292;width:74;height:2784">
              <v:imagedata r:id="rId889" o:title=""/>
            </v:shape>
            <v:shape id="_x0000_s7443" style="position:absolute;left:4440;top:2239;width:6275;height:9224" coordorigin="4441,2239" coordsize="6275,9224" path="m10715,2239r-6034,l4542,2243r-71,26l4445,2341r-4,138l4441,11463r6034,l10614,11459r71,-26l10711,11362r4,-139l10715,2239xe" stroked="f">
              <v:path arrowok="t"/>
            </v:shape>
            <v:shape id="_x0000_s7442" style="position:absolute;left:6558;top:9252;width:612;height:506" coordorigin="6559,9253" coordsize="612,506" o:spt="100" adj="0,,0" path="m6610,9731r-51,l6559,9746r11,12l6599,9758r11,-12l6610,9731xm7087,9516r-122,l6915,9527r-25,22l6882,9572r-1,9l6881,9731r,15l6893,9758r28,l6932,9746r,-153l7102,9593r,-1l7170,9592r,-10l7155,9543r-28,-19l7099,9517r-12,-1xm6848,9592r-51,l6797,9731r,15l6808,9757r29,l6848,9746r,-154xm7170,9592r-51,l7119,9746r11,11l7159,9757r11,-11l7170,9592xm6780,9593r-154,l6626,9740r154,l6780,9593xm7102,9593r-154,l6948,9740r154,l7102,9593xm6765,9516r-122,l6593,9527r-25,22l6560,9572r-1,8l6559,9731r51,l6610,9593r170,l6780,9592r68,l6848,9582r-15,-39l6804,9524r-27,-7l6765,9516xm6967,9503r-195,l6777,9503r5,l6787,9504r6,1l6816,9513r23,14l6856,9549r8,31l6865,9619r7,l6872,9576r2,-12l6880,9548r12,-17l6903,9521r13,-7l6930,9508r17,-3l6952,9504r6,-1l6965,9503r2,xm6949,9394r-17,l6810,9394r-14,l6785,9396r-10,3l6781,9410r3,12l6784,9435r-3,22l6772,9476r-15,16l6739,9503r266,l6987,9492r-15,-16l6963,9457r-3,-22l6960,9422r3,-11l6968,9401r-19,-7xm6707,9374r-24,5l6664,9392r-13,20l6646,9435r5,24l6664,9478r19,13l6707,9496r24,-5l6750,9478r13,-19l6768,9435r-5,-23l6750,9392r-19,-13l6707,9374xm7029,9374r-23,5l6986,9392r-13,20l6968,9435r5,24l6986,9478r20,13l7029,9496r24,-5l7072,9478r13,-19l7090,9435r-5,-23l7072,9392r-19,-13l7029,9374xm6874,9253r-24,5l6831,9271r-13,19l6813,9314r5,23l6831,9357r19,13l6874,9374r23,-4l6917,9357r13,-20l6935,9314r-5,-24l6917,9271r-20,-13l6874,9253xe" fillcolor="#231f20" stroked="f">
              <v:stroke joinstyle="round"/>
              <v:formulas/>
              <v:path arrowok="t" o:connecttype="segments"/>
            </v:shape>
            <v:rect id="_x0000_s7441" style="position:absolute;left:24;top:1946;width:4406;height:5821" fillcolor="#eeeff0" stroked="f"/>
            <v:shape id="_x0000_s7440" type="#_x0000_t75" style="position:absolute;left:4055;top:7294;width:207;height:207">
              <v:imagedata r:id="rId152" o:title=""/>
            </v:shape>
            <v:shape id="_x0000_s7439" type="#_x0000_t75" style="position:absolute;left:466;top:2273;width:203;height:174">
              <v:imagedata r:id="rId890" o:title=""/>
            </v:shape>
            <v:shape id="_x0000_s7438" type="#_x0000_t75" style="position:absolute;left:1020;top:1218;width:9695;height:468">
              <v:imagedata r:id="rId891" o:title=""/>
            </v:shape>
            <v:shape id="_x0000_s7437" type="#_x0000_t75" style="position:absolute;left:4517;top:11617;width:1379;height:3385">
              <v:imagedata r:id="rId892" o:title=""/>
            </v:shape>
            <v:shape id="_x0000_s7436" type="#_x0000_t75" style="position:absolute;left:5479;top:11617;width:2571;height:3385">
              <v:imagedata r:id="rId893" o:title=""/>
            </v:shape>
            <v:shape id="_x0000_s7435" type="#_x0000_t75" style="position:absolute;left:3082;top:11075;width:1436;height:3927">
              <v:imagedata r:id="rId894" o:title=""/>
            </v:shape>
            <v:shape id="_x0000_s7434" type="#_x0000_t75" style="position:absolute;left:3082;top:11075;width:1284;height:3773">
              <v:imagedata r:id="rId895" o:title=""/>
            </v:shape>
            <v:shape id="_x0000_s7433" type="#_x0000_t75" style="position:absolute;left:4517;top:11462;width:3533;height:155">
              <v:imagedata r:id="rId896" o:title=""/>
            </v:shape>
            <v:shape id="_x0000_s7432" type="#_x0000_t75" style="position:absolute;left:4367;top:11075;width:151;height:542">
              <v:imagedata r:id="rId897" o:title=""/>
            </v:shape>
            <v:shape id="_x0000_s7431" type="#_x0000_t75" style="position:absolute;left:4440;top:11075;width:3610;height:388">
              <v:imagedata r:id="rId898" o:title=""/>
            </v:shape>
            <v:shape id="_x0000_s7430" style="position:absolute;left:3155;top:11148;width:4744;height:3700" coordorigin="3156,11149" coordsize="4744,3700" path="m7899,11149r-4503,l3257,11152r-71,27l3160,11250r-4,139l3156,14848r4503,l7798,14844r71,-26l7895,14747r4,-139l7899,11149xe" stroked="f">
              <v:path arrowok="t"/>
            </v:shape>
            <v:shape id="_x0000_s7429" style="position:absolute;left:4923;top:11309;width:319;height:428" coordorigin="4923,11309" coordsize="319,428" o:spt="100" adj="0,,0" path="m5115,11446r-3,-3l5033,11443r-3,3l5030,11525r3,3l5112,11528r3,-3l5115,11515r,-19l5103,11508r-1,l5102,11508r,7l5043,11515r,-59l5102,11456r,7l5109,11456r6,-6l5115,11446t1,116l5112,11559r-11,l5101,11574r,57l5044,11631r,-57l5101,11574r,-15l5033,11559r-3,3l5030,11642r3,3l5112,11645r3,-3l5116,11631r,-57l5116,11562t29,-112l5138,11442r-6,l5092,11482r-18,-17l5068,11465r-3,3l5061,11472r,6l5087,11504r2,1l5094,11505r3,-1l5119,11482r22,-22l5145,11456r,-6m5242,11316r-7,-7l5214,11309r,28l5214,11648r-66,l5148,11708r-1,1l4951,11709r,-372l5214,11337r,-28l4930,11309r-7,7l4923,11731r7,6l5156,11737r4,-1l5190,11709r50,-45l5242,11660r,-323l5242,11316e" fillcolor="#535355" stroked="f">
              <v:stroke joinstyle="round"/>
              <v:formulas/>
              <v:path arrowok="t" o:connecttype="segments"/>
            </v:shape>
            <v:line id="_x0000_s7428" style="position:absolute" from="4989,11388" to="5176,11388" strokecolor="#535355" strokeweight=".34431mm"/>
            <v:shape id="_x0000_s7427" type="#_x0000_t75" style="position:absolute;left:8050;top:11533;width:2817;height:3466">
              <v:imagedata r:id="rId899" o:title=""/>
            </v:shape>
            <v:shape id="_x0000_s7426" type="#_x0000_t75" style="position:absolute;left:7919;top:11533;width:131;height:3466">
              <v:imagedata r:id="rId900" o:title=""/>
            </v:shape>
            <v:shape id="_x0000_s7425" style="position:absolute;left:7993;top:11606;width:2722;height:3242" coordorigin="7994,11607" coordsize="2722,3242" path="m10715,11607r-2481,l8095,11611r-71,26l7997,11708r-3,139l7994,14848r2481,l10614,14844r71,-26l10711,14747r4,-139l10715,11607xe" stroked="f">
              <v:path arrowok="t"/>
            </v:shape>
            <v:shape id="_x0000_s7424" type="#_x0000_t75" style="position:absolute;left:8388;top:11939;width:108;height:108">
              <v:imagedata r:id="rId351" o:title=""/>
            </v:shape>
            <v:line id="_x0000_s7423" style="position:absolute" from="8683,12242" to="8683,12574" strokecolor="#231f20" strokeweight="1.0753mm"/>
            <v:line id="_x0000_s7422" style="position:absolute" from="8511,12217" to="8856,12217" strokecolor="#231f20" strokeweight=".90347mm"/>
            <v:shape id="_x0000_s7421" style="position:absolute;left:8306;top:12063;width:304;height:504" coordorigin="8307,12063" coordsize="304,504" path="m8463,12063r-61,l8400,12065r-1,2l8398,12068r,1l8307,12345r,2l8309,12350r2,1l8520,12351r,211l8520,12564r2,2l8524,12567r61,l8586,12566r2,-2l8589,12562r,-277l8586,12282r-150,l8451,12177r157,l8610,12174r,-46l8610,12127r-2,-2l8606,12124r-146,l8467,12069r,-1l8467,12067r-3,-3l8463,12063xe" fillcolor="#231f20" stroked="f">
              <v:path arrowok="t"/>
            </v:shape>
            <v:line id="_x0000_s7420" style="position:absolute" from="8410,12395" to="8410,12575" strokecolor="#231f20" strokeweight=".5655mm"/>
            <v:line id="_x0000_s7419" style="position:absolute" from="8319,12381" to="8501,12381" strokecolor="#231f20" strokeweight=".47483mm"/>
            <v:shape id="_x0000_s7418" type="#_x0000_t75" style="position:absolute;left:8633;top:12037;width:228;height:146">
              <v:imagedata r:id="rId352" o:title=""/>
            </v:shape>
            <v:shape id="_x0000_s7417" type="#_x0000_t75" style="position:absolute;left:47;top:113;width:157;height:157">
              <v:imagedata r:id="rId118" o:title=""/>
            </v:shape>
            <v:shape id="_x0000_s7416" type="#_x0000_t75" style="position:absolute;left:47;top:457;width:157;height:157">
              <v:imagedata r:id="rId119" o:title=""/>
            </v:shape>
            <v:shape id="_x0000_s7415" type="#_x0000_t75" style="position:absolute;left:47;top:800;width:157;height:157">
              <v:imagedata r:id="rId119" o:title=""/>
            </v:shape>
            <v:shape id="_x0000_s7414" type="#_x0000_t75" style="position:absolute;left:47;top:1144;width:157;height:157">
              <v:imagedata r:id="rId119" o:title=""/>
            </v:shape>
            <v:shape id="_x0000_s7413" type="#_x0000_t75" style="position:absolute;left:47;top:1488;width:157;height:157">
              <v:imagedata r:id="rId119" o:title=""/>
            </v:shape>
            <v:shape id="_x0000_s7412" type="#_x0000_t75" style="position:absolute;left:47;top:1831;width:157;height:157">
              <v:imagedata r:id="rId119" o:title=""/>
            </v:shape>
            <v:shape id="_x0000_s7411" type="#_x0000_t75" style="position:absolute;left:47;top:2175;width:157;height:157">
              <v:imagedata r:id="rId120" o:title=""/>
            </v:shape>
            <v:shape id="_x0000_s7410" type="#_x0000_t75" style="position:absolute;left:47;top:2518;width:157;height:157">
              <v:imagedata r:id="rId119" o:title=""/>
            </v:shape>
            <v:shape id="_x0000_s7409" type="#_x0000_t75" style="position:absolute;left:47;top:2862;width:157;height:157">
              <v:imagedata r:id="rId119" o:title=""/>
            </v:shape>
            <v:shape id="_x0000_s7408" type="#_x0000_t75" style="position:absolute;left:47;top:3205;width:157;height:157">
              <v:imagedata r:id="rId119" o:title=""/>
            </v:shape>
            <v:shape id="_x0000_s7407" type="#_x0000_t75" style="position:absolute;left:47;top:3549;width:157;height:157">
              <v:imagedata r:id="rId119" o:title=""/>
            </v:shape>
            <v:shape id="_x0000_s7406" type="#_x0000_t75" style="position:absolute;left:47;top:3892;width:157;height:157">
              <v:imagedata r:id="rId121" o:title=""/>
            </v:shape>
            <v:shape id="_x0000_s7405" type="#_x0000_t75" style="position:absolute;left:47;top:4236;width:157;height:157">
              <v:imagedata r:id="rId119" o:title=""/>
            </v:shape>
            <v:shape id="_x0000_s7404" type="#_x0000_t75" style="position:absolute;left:47;top:4580;width:157;height:157">
              <v:imagedata r:id="rId119" o:title=""/>
            </v:shape>
            <v:shape id="_x0000_s7403" type="#_x0000_t75" style="position:absolute;left:47;top:4923;width:157;height:157">
              <v:imagedata r:id="rId119" o:title=""/>
            </v:shape>
            <v:shape id="_x0000_s7402" type="#_x0000_t75" style="position:absolute;left:47;top:5267;width:157;height:157">
              <v:imagedata r:id="rId119" o:title=""/>
            </v:shape>
            <v:shape id="_x0000_s7401" type="#_x0000_t75" style="position:absolute;left:47;top:5610;width:157;height:157">
              <v:imagedata r:id="rId122" o:title=""/>
            </v:shape>
            <v:shape id="_x0000_s7400" type="#_x0000_t75" style="position:absolute;left:47;top:5954;width:157;height:157">
              <v:imagedata r:id="rId119" o:title=""/>
            </v:shape>
            <v:shape id="_x0000_s7399" type="#_x0000_t75" style="position:absolute;left:47;top:6297;width:157;height:157">
              <v:imagedata r:id="rId119" o:title=""/>
            </v:shape>
            <v:shape id="_x0000_s7398" type="#_x0000_t75" style="position:absolute;left:47;top:6641;width:157;height:157">
              <v:imagedata r:id="rId123" o:title=""/>
            </v:shape>
            <v:shape id="_x0000_s7397" type="#_x0000_t75" style="position:absolute;left:47;top:6984;width:157;height:157">
              <v:imagedata r:id="rId123" o:title=""/>
            </v:shape>
            <v:shape id="_x0000_s7396" type="#_x0000_t75" style="position:absolute;left:47;top:7672;width:157;height:157">
              <v:imagedata r:id="rId119" o:title=""/>
            </v:shape>
            <v:shape id="_x0000_s7395" type="#_x0000_t75" style="position:absolute;left:47;top:8359;width:157;height:157">
              <v:imagedata r:id="rId119" o:title=""/>
            </v:shape>
            <v:shape id="_x0000_s7394" type="#_x0000_t75" style="position:absolute;left:47;top:7328;width:157;height:157">
              <v:imagedata r:id="rId118" o:title=""/>
            </v:shape>
            <v:shape id="_x0000_s7393" type="#_x0000_t75" style="position:absolute;left:47;top:8015;width:157;height:157">
              <v:imagedata r:id="rId123" o:title=""/>
            </v:shape>
            <v:shape id="_x0000_s7392" type="#_x0000_t75" style="position:absolute;left:47;top:9046;width:157;height:157">
              <v:imagedata r:id="rId120" o:title=""/>
            </v:shape>
            <v:shape id="_x0000_s7391" type="#_x0000_t75" style="position:absolute;left:47;top:9733;width:157;height:157">
              <v:imagedata r:id="rId119" o:title=""/>
            </v:shape>
            <v:shape id="_x0000_s7390" type="#_x0000_t75" style="position:absolute;left:47;top:8702;width:157;height:157">
              <v:imagedata r:id="rId120" o:title=""/>
            </v:shape>
            <v:shape id="_x0000_s7389" type="#_x0000_t75" style="position:absolute;left:47;top:9389;width:157;height:157">
              <v:imagedata r:id="rId120" o:title=""/>
            </v:shape>
            <v:shape id="_x0000_s7388" type="#_x0000_t75" style="position:absolute;left:47;top:10764;width:157;height:157">
              <v:imagedata r:id="rId119" o:title=""/>
            </v:shape>
            <v:shape id="_x0000_s7387" type="#_x0000_t75" style="position:absolute;left:47;top:11107;width:157;height:157">
              <v:imagedata r:id="rId119" o:title=""/>
            </v:shape>
            <v:shape id="_x0000_s7386" type="#_x0000_t75" style="position:absolute;left:47;top:12138;width:157;height:157">
              <v:imagedata r:id="rId119" o:title=""/>
            </v:shape>
            <v:shape id="_x0000_s7385" type="#_x0000_t75" style="position:absolute;left:47;top:12481;width:157;height:157">
              <v:imagedata r:id="rId119" o:title=""/>
            </v:shape>
            <v:shape id="_x0000_s7384" type="#_x0000_t75" style="position:absolute;left:47;top:10077;width:157;height:157">
              <v:imagedata r:id="rId119" o:title=""/>
            </v:shape>
            <v:shape id="_x0000_s7383" type="#_x0000_t75" style="position:absolute;left:47;top:10420;width:157;height:157">
              <v:imagedata r:id="rId119" o:title=""/>
            </v:shape>
            <v:shape id="_x0000_s7382" type="#_x0000_t75" style="position:absolute;left:47;top:11451;width:157;height:157">
              <v:imagedata r:id="rId119" o:title=""/>
            </v:shape>
            <v:shape id="_x0000_s7381" type="#_x0000_t75" style="position:absolute;left:47;top:11794;width:157;height:157">
              <v:imagedata r:id="rId119" o:title=""/>
            </v:shape>
            <v:shape id="_x0000_s7380" type="#_x0000_t75" style="position:absolute;left:47;top:13512;width:157;height:157">
              <v:imagedata r:id="rId119" o:title=""/>
            </v:shape>
            <v:shape id="_x0000_s7379" type="#_x0000_t75" style="position:absolute;left:47;top:13856;width:157;height:157">
              <v:imagedata r:id="rId119" o:title=""/>
            </v:shape>
            <v:shape id="_x0000_s7378" type="#_x0000_t75" style="position:absolute;left:47;top:14886;width:157;height:157">
              <v:imagedata r:id="rId123" o:title=""/>
            </v:shape>
            <v:shape id="_x0000_s7377" type="#_x0000_t75" style="position:absolute;left:47;top:15230;width:157;height:157">
              <v:imagedata r:id="rId123" o:title=""/>
            </v:shape>
            <v:shape id="_x0000_s7376" type="#_x0000_t75" style="position:absolute;left:47;top:12825;width:157;height:157">
              <v:imagedata r:id="rId122" o:title=""/>
            </v:shape>
            <v:shape id="_x0000_s7375" type="#_x0000_t75" style="position:absolute;left:47;top:13169;width:157;height:157">
              <v:imagedata r:id="rId119" o:title=""/>
            </v:shape>
            <v:shape id="_x0000_s7374" type="#_x0000_t75" style="position:absolute;left:47;top:14199;width:157;height:157">
              <v:imagedata r:id="rId123" o:title=""/>
            </v:shape>
            <v:shape id="_x0000_s7373" type="#_x0000_t75" style="position:absolute;left:47;top:14543;width:157;height:157">
              <v:imagedata r:id="rId118" o:title=""/>
            </v:shape>
            <v:shape id="_x0000_s7372" type="#_x0000_t75" style="position:absolute;left:47;top:15573;width:157;height:157">
              <v:imagedata r:id="rId120" o:title=""/>
            </v:shape>
            <w10:wrap anchorx="page" anchory="page"/>
          </v:group>
        </w:pict>
      </w:r>
      <w:r>
        <w:rPr>
          <w:color w:val="231F20"/>
        </w:rPr>
        <w:t>biçikletë</w:t>
      </w:r>
      <w:r>
        <w:rPr>
          <w:color w:val="231F20"/>
          <w:spacing w:val="-36"/>
        </w:rPr>
        <w:t xml:space="preserve"> </w:t>
      </w:r>
      <w:r>
        <w:rPr>
          <w:color w:val="231F20"/>
        </w:rPr>
        <w:t>–</w:t>
      </w:r>
      <w:r>
        <w:rPr>
          <w:color w:val="231F20"/>
          <w:spacing w:val="-35"/>
        </w:rPr>
        <w:t xml:space="preserve"> </w:t>
      </w:r>
      <w:r>
        <w:rPr>
          <w:color w:val="231F20"/>
        </w:rPr>
        <w:t>dëshirë,</w:t>
      </w:r>
      <w:r>
        <w:rPr>
          <w:color w:val="231F20"/>
          <w:spacing w:val="-36"/>
        </w:rPr>
        <w:t xml:space="preserve"> </w:t>
      </w:r>
      <w:r>
        <w:rPr>
          <w:color w:val="231F20"/>
          <w:spacing w:val="-4"/>
        </w:rPr>
        <w:t xml:space="preserve">nevojë; </w:t>
      </w:r>
      <w:r>
        <w:rPr>
          <w:color w:val="231F20"/>
        </w:rPr>
        <w:t xml:space="preserve">patina </w:t>
      </w:r>
      <w:r>
        <w:rPr>
          <w:rFonts w:ascii="Book Antiqua" w:hAnsi="Book Antiqua"/>
          <w:b/>
          <w:color w:val="231F20"/>
        </w:rPr>
        <w:t xml:space="preserve">– </w:t>
      </w:r>
      <w:r>
        <w:rPr>
          <w:color w:val="231F20"/>
        </w:rPr>
        <w:t>dëshirë</w:t>
      </w:r>
      <w:r>
        <w:rPr>
          <w:color w:val="231F20"/>
          <w:spacing w:val="-17"/>
        </w:rPr>
        <w:t xml:space="preserve"> </w:t>
      </w:r>
      <w:r>
        <w:rPr>
          <w:color w:val="231F20"/>
        </w:rPr>
        <w:t>etj.</w:t>
      </w:r>
    </w:p>
    <w:p w:rsidR="00E820D0" w:rsidRDefault="00E527CD">
      <w:pPr>
        <w:spacing w:line="196" w:lineRule="exact"/>
        <w:ind w:left="136"/>
        <w:rPr>
          <w:rFonts w:ascii="Book Antiqua" w:hAnsi="Book Antiqua"/>
          <w:i/>
        </w:rPr>
      </w:pPr>
      <w:r>
        <w:br w:type="column"/>
      </w:r>
      <w:r>
        <w:rPr>
          <w:rFonts w:ascii="Book Antiqua" w:hAnsi="Book Antiqua"/>
          <w:i/>
          <w:color w:val="231F20"/>
        </w:rPr>
        <w:t>Vlerësim formues:</w:t>
      </w:r>
    </w:p>
    <w:p w:rsidR="00E820D0" w:rsidRDefault="00E527CD">
      <w:pPr>
        <w:pStyle w:val="BodyText"/>
        <w:spacing w:before="49"/>
        <w:ind w:left="136"/>
      </w:pPr>
      <w:r>
        <w:rPr>
          <w:color w:val="231F20"/>
        </w:rPr>
        <w:t>Nxënësit/e vlerësojnë njëri/a–tjetrin/ën gjatë orës:</w:t>
      </w:r>
    </w:p>
    <w:p w:rsidR="00E820D0" w:rsidRDefault="00E527CD">
      <w:pPr>
        <w:pStyle w:val="ListParagraph"/>
        <w:numPr>
          <w:ilvl w:val="0"/>
          <w:numId w:val="37"/>
        </w:numPr>
        <w:tabs>
          <w:tab w:val="left" w:pos="253"/>
        </w:tabs>
        <w:spacing w:before="64"/>
        <w:ind w:left="252" w:hanging="117"/>
      </w:pPr>
      <w:r>
        <w:rPr>
          <w:color w:val="231F20"/>
          <w:spacing w:val="-4"/>
        </w:rPr>
        <w:t>për</w:t>
      </w:r>
      <w:r>
        <w:rPr>
          <w:color w:val="231F20"/>
          <w:spacing w:val="-13"/>
        </w:rPr>
        <w:t xml:space="preserve"> </w:t>
      </w:r>
      <w:r>
        <w:rPr>
          <w:color w:val="231F20"/>
          <w:spacing w:val="-4"/>
        </w:rPr>
        <w:t>punët</w:t>
      </w:r>
      <w:r>
        <w:rPr>
          <w:color w:val="231F20"/>
          <w:spacing w:val="-13"/>
        </w:rPr>
        <w:t xml:space="preserve"> </w:t>
      </w:r>
      <w:r>
        <w:rPr>
          <w:color w:val="231F20"/>
        </w:rPr>
        <w:t>e</w:t>
      </w:r>
      <w:r>
        <w:rPr>
          <w:color w:val="231F20"/>
          <w:spacing w:val="-13"/>
        </w:rPr>
        <w:t xml:space="preserve"> </w:t>
      </w:r>
      <w:r>
        <w:rPr>
          <w:color w:val="231F20"/>
          <w:spacing w:val="-5"/>
        </w:rPr>
        <w:t>tyre</w:t>
      </w:r>
      <w:r>
        <w:rPr>
          <w:color w:val="231F20"/>
          <w:spacing w:val="-12"/>
        </w:rPr>
        <w:t xml:space="preserve"> </w:t>
      </w:r>
      <w:r>
        <w:rPr>
          <w:color w:val="231F20"/>
          <w:spacing w:val="-5"/>
        </w:rPr>
        <w:t>individuale</w:t>
      </w:r>
      <w:r>
        <w:rPr>
          <w:color w:val="231F20"/>
          <w:spacing w:val="-13"/>
        </w:rPr>
        <w:t xml:space="preserve"> </w:t>
      </w:r>
      <w:r>
        <w:rPr>
          <w:color w:val="231F20"/>
          <w:spacing w:val="-4"/>
        </w:rPr>
        <w:t>dhe</w:t>
      </w:r>
      <w:r>
        <w:rPr>
          <w:color w:val="231F20"/>
          <w:spacing w:val="-13"/>
        </w:rPr>
        <w:t xml:space="preserve"> </w:t>
      </w:r>
      <w:r>
        <w:rPr>
          <w:color w:val="231F20"/>
          <w:spacing w:val="-6"/>
        </w:rPr>
        <w:t>prezantimet.</w:t>
      </w:r>
    </w:p>
    <w:p w:rsidR="00E820D0" w:rsidRDefault="00E527CD">
      <w:pPr>
        <w:pStyle w:val="BodyText"/>
        <w:spacing w:before="64" w:line="247" w:lineRule="auto"/>
        <w:ind w:left="136" w:right="-4"/>
      </w:pPr>
      <w:r>
        <w:rPr>
          <w:color w:val="231F20"/>
          <w:spacing w:val="-5"/>
        </w:rPr>
        <w:t>Vlerësohen</w:t>
      </w:r>
      <w:r>
        <w:rPr>
          <w:color w:val="231F20"/>
          <w:spacing w:val="-17"/>
        </w:rPr>
        <w:t xml:space="preserve"> </w:t>
      </w:r>
      <w:r>
        <w:rPr>
          <w:color w:val="231F20"/>
          <w:spacing w:val="-4"/>
        </w:rPr>
        <w:t>nga</w:t>
      </w:r>
      <w:r>
        <w:rPr>
          <w:color w:val="231F20"/>
          <w:spacing w:val="-16"/>
        </w:rPr>
        <w:t xml:space="preserve"> </w:t>
      </w:r>
      <w:r>
        <w:rPr>
          <w:color w:val="231F20"/>
          <w:spacing w:val="-5"/>
        </w:rPr>
        <w:t>mësuesi/ja,</w:t>
      </w:r>
      <w:r>
        <w:rPr>
          <w:color w:val="231F20"/>
          <w:spacing w:val="-17"/>
        </w:rPr>
        <w:t xml:space="preserve"> </w:t>
      </w:r>
      <w:r>
        <w:rPr>
          <w:color w:val="231F20"/>
          <w:spacing w:val="-4"/>
        </w:rPr>
        <w:t>gjatë</w:t>
      </w:r>
      <w:r>
        <w:rPr>
          <w:color w:val="231F20"/>
          <w:spacing w:val="-16"/>
        </w:rPr>
        <w:t xml:space="preserve"> </w:t>
      </w:r>
      <w:r>
        <w:rPr>
          <w:color w:val="231F20"/>
          <w:spacing w:val="-5"/>
        </w:rPr>
        <w:t>orës,</w:t>
      </w:r>
      <w:r>
        <w:rPr>
          <w:color w:val="231F20"/>
          <w:spacing w:val="-17"/>
        </w:rPr>
        <w:t xml:space="preserve"> </w:t>
      </w:r>
      <w:r>
        <w:rPr>
          <w:color w:val="231F20"/>
          <w:spacing w:val="-3"/>
        </w:rPr>
        <w:t>me</w:t>
      </w:r>
      <w:r>
        <w:rPr>
          <w:color w:val="231F20"/>
          <w:spacing w:val="-16"/>
        </w:rPr>
        <w:t xml:space="preserve"> </w:t>
      </w:r>
      <w:r>
        <w:rPr>
          <w:color w:val="231F20"/>
          <w:spacing w:val="-5"/>
        </w:rPr>
        <w:t>shprehje</w:t>
      </w:r>
      <w:r>
        <w:rPr>
          <w:color w:val="231F20"/>
          <w:spacing w:val="-17"/>
        </w:rPr>
        <w:t xml:space="preserve"> </w:t>
      </w:r>
      <w:r>
        <w:rPr>
          <w:color w:val="231F20"/>
          <w:spacing w:val="-5"/>
        </w:rPr>
        <w:t>për qëndrimet</w:t>
      </w:r>
      <w:r>
        <w:rPr>
          <w:color w:val="231F20"/>
          <w:spacing w:val="-28"/>
        </w:rPr>
        <w:t xml:space="preserve"> </w:t>
      </w:r>
      <w:r>
        <w:rPr>
          <w:color w:val="231F20"/>
        </w:rPr>
        <w:t>e</w:t>
      </w:r>
      <w:r>
        <w:rPr>
          <w:color w:val="231F20"/>
          <w:spacing w:val="-27"/>
        </w:rPr>
        <w:t xml:space="preserve"> </w:t>
      </w:r>
      <w:r>
        <w:rPr>
          <w:color w:val="231F20"/>
          <w:spacing w:val="-5"/>
        </w:rPr>
        <w:t>tyre,</w:t>
      </w:r>
      <w:r>
        <w:rPr>
          <w:color w:val="231F20"/>
          <w:spacing w:val="-28"/>
        </w:rPr>
        <w:t xml:space="preserve"> </w:t>
      </w:r>
      <w:r>
        <w:rPr>
          <w:color w:val="231F20"/>
          <w:spacing w:val="-5"/>
        </w:rPr>
        <w:t>komentet</w:t>
      </w:r>
      <w:r>
        <w:rPr>
          <w:color w:val="231F20"/>
          <w:spacing w:val="-27"/>
        </w:rPr>
        <w:t xml:space="preserve"> </w:t>
      </w:r>
      <w:r>
        <w:rPr>
          <w:color w:val="231F20"/>
          <w:spacing w:val="-4"/>
        </w:rPr>
        <w:t>dhe</w:t>
      </w:r>
      <w:r>
        <w:rPr>
          <w:color w:val="231F20"/>
          <w:spacing w:val="-27"/>
        </w:rPr>
        <w:t xml:space="preserve"> </w:t>
      </w:r>
      <w:r>
        <w:rPr>
          <w:color w:val="231F20"/>
          <w:spacing w:val="-5"/>
        </w:rPr>
        <w:t>mënyrën</w:t>
      </w:r>
      <w:r>
        <w:rPr>
          <w:color w:val="231F20"/>
          <w:spacing w:val="-28"/>
        </w:rPr>
        <w:t xml:space="preserve"> </w:t>
      </w:r>
      <w:r>
        <w:rPr>
          <w:color w:val="231F20"/>
        </w:rPr>
        <w:t>e</w:t>
      </w:r>
      <w:r>
        <w:rPr>
          <w:color w:val="231F20"/>
          <w:spacing w:val="-27"/>
        </w:rPr>
        <w:t xml:space="preserve"> </w:t>
      </w:r>
      <w:r>
        <w:rPr>
          <w:color w:val="231F20"/>
          <w:spacing w:val="-3"/>
        </w:rPr>
        <w:t>të</w:t>
      </w:r>
      <w:r>
        <w:rPr>
          <w:color w:val="231F20"/>
          <w:spacing w:val="-27"/>
        </w:rPr>
        <w:t xml:space="preserve"> </w:t>
      </w:r>
      <w:r>
        <w:rPr>
          <w:color w:val="231F20"/>
          <w:spacing w:val="-6"/>
        </w:rPr>
        <w:t>shprehurit.</w:t>
      </w:r>
    </w:p>
    <w:p w:rsidR="00E820D0" w:rsidRDefault="00E527CD">
      <w:pPr>
        <w:spacing w:before="55"/>
        <w:ind w:left="136"/>
      </w:pPr>
      <w:r>
        <w:rPr>
          <w:rFonts w:ascii="Book Antiqua" w:hAnsi="Book Antiqua"/>
          <w:i/>
          <w:color w:val="231F20"/>
        </w:rPr>
        <w:t>Vlerësim përmbledhës</w:t>
      </w:r>
      <w:r>
        <w:rPr>
          <w:color w:val="231F20"/>
        </w:rPr>
        <w:t>:</w:t>
      </w:r>
    </w:p>
    <w:p w:rsidR="00E820D0" w:rsidRDefault="00E527CD">
      <w:pPr>
        <w:pStyle w:val="BodyText"/>
        <w:spacing w:before="50" w:line="247" w:lineRule="auto"/>
        <w:ind w:left="136" w:right="354"/>
      </w:pPr>
      <w:r>
        <w:rPr>
          <w:color w:val="231F20"/>
          <w:spacing w:val="-5"/>
        </w:rPr>
        <w:t>Vlerësohen</w:t>
      </w:r>
      <w:r>
        <w:rPr>
          <w:color w:val="231F20"/>
          <w:spacing w:val="-34"/>
        </w:rPr>
        <w:t xml:space="preserve"> </w:t>
      </w:r>
      <w:r>
        <w:rPr>
          <w:color w:val="231F20"/>
          <w:spacing w:val="-4"/>
        </w:rPr>
        <w:t>nga</w:t>
      </w:r>
      <w:r>
        <w:rPr>
          <w:color w:val="231F20"/>
          <w:spacing w:val="-33"/>
        </w:rPr>
        <w:t xml:space="preserve"> </w:t>
      </w:r>
      <w:r>
        <w:rPr>
          <w:color w:val="231F20"/>
          <w:spacing w:val="-5"/>
        </w:rPr>
        <w:t>mësuesi/ja</w:t>
      </w:r>
      <w:r>
        <w:rPr>
          <w:color w:val="231F20"/>
          <w:spacing w:val="-34"/>
        </w:rPr>
        <w:t xml:space="preserve"> </w:t>
      </w:r>
      <w:r>
        <w:rPr>
          <w:color w:val="231F20"/>
          <w:spacing w:val="-4"/>
        </w:rPr>
        <w:t>për</w:t>
      </w:r>
      <w:r>
        <w:rPr>
          <w:color w:val="231F20"/>
          <w:spacing w:val="-33"/>
        </w:rPr>
        <w:t xml:space="preserve"> </w:t>
      </w:r>
      <w:r>
        <w:rPr>
          <w:color w:val="231F20"/>
          <w:spacing w:val="-4"/>
        </w:rPr>
        <w:t>punët</w:t>
      </w:r>
      <w:r>
        <w:rPr>
          <w:color w:val="231F20"/>
          <w:spacing w:val="-33"/>
        </w:rPr>
        <w:t xml:space="preserve"> </w:t>
      </w:r>
      <w:r>
        <w:rPr>
          <w:color w:val="231F20"/>
          <w:spacing w:val="-5"/>
        </w:rPr>
        <w:t>individuale</w:t>
      </w:r>
      <w:r>
        <w:rPr>
          <w:color w:val="231F20"/>
          <w:spacing w:val="-34"/>
        </w:rPr>
        <w:t xml:space="preserve"> </w:t>
      </w:r>
      <w:r>
        <w:rPr>
          <w:color w:val="231F20"/>
          <w:spacing w:val="-5"/>
        </w:rPr>
        <w:t>në plotësimin</w:t>
      </w:r>
      <w:r>
        <w:rPr>
          <w:color w:val="231F20"/>
          <w:spacing w:val="-23"/>
        </w:rPr>
        <w:t xml:space="preserve"> </w:t>
      </w:r>
      <w:r>
        <w:rPr>
          <w:color w:val="231F20"/>
        </w:rPr>
        <w:t>e</w:t>
      </w:r>
      <w:r>
        <w:rPr>
          <w:color w:val="231F20"/>
          <w:spacing w:val="-22"/>
        </w:rPr>
        <w:t xml:space="preserve"> </w:t>
      </w:r>
      <w:r>
        <w:rPr>
          <w:color w:val="231F20"/>
          <w:spacing w:val="-5"/>
        </w:rPr>
        <w:t>veprimtarisë</w:t>
      </w:r>
      <w:r>
        <w:rPr>
          <w:color w:val="231F20"/>
          <w:spacing w:val="-23"/>
        </w:rPr>
        <w:t xml:space="preserve"> </w:t>
      </w:r>
      <w:r>
        <w:rPr>
          <w:color w:val="231F20"/>
          <w:spacing w:val="-9"/>
        </w:rPr>
        <w:t>“Treni</w:t>
      </w:r>
      <w:r>
        <w:rPr>
          <w:color w:val="231F20"/>
          <w:spacing w:val="-22"/>
        </w:rPr>
        <w:t xml:space="preserve"> </w:t>
      </w:r>
      <w:r>
        <w:rPr>
          <w:color w:val="231F20"/>
        </w:rPr>
        <w:t>i</w:t>
      </w:r>
      <w:r>
        <w:rPr>
          <w:color w:val="231F20"/>
          <w:spacing w:val="-23"/>
        </w:rPr>
        <w:t xml:space="preserve"> </w:t>
      </w:r>
      <w:r>
        <w:rPr>
          <w:color w:val="231F20"/>
          <w:spacing w:val="-6"/>
        </w:rPr>
        <w:t>ëndrrave”,</w:t>
      </w:r>
      <w:r>
        <w:rPr>
          <w:color w:val="231F20"/>
          <w:spacing w:val="-22"/>
        </w:rPr>
        <w:t xml:space="preserve"> </w:t>
      </w:r>
      <w:r>
        <w:rPr>
          <w:color w:val="231F20"/>
          <w:spacing w:val="-5"/>
        </w:rPr>
        <w:t>për:</w:t>
      </w:r>
    </w:p>
    <w:p w:rsidR="00E820D0" w:rsidRDefault="00E527CD">
      <w:pPr>
        <w:pStyle w:val="ListParagraph"/>
        <w:numPr>
          <w:ilvl w:val="0"/>
          <w:numId w:val="37"/>
        </w:numPr>
        <w:tabs>
          <w:tab w:val="left" w:pos="254"/>
        </w:tabs>
        <w:spacing w:before="56"/>
        <w:ind w:left="253" w:hanging="118"/>
      </w:pPr>
      <w:r>
        <w:rPr>
          <w:color w:val="231F20"/>
          <w:spacing w:val="-6"/>
        </w:rPr>
        <w:t>prezantimet;</w:t>
      </w:r>
    </w:p>
    <w:p w:rsidR="00E820D0" w:rsidRDefault="00E527CD">
      <w:pPr>
        <w:pStyle w:val="ListParagraph"/>
        <w:numPr>
          <w:ilvl w:val="0"/>
          <w:numId w:val="37"/>
        </w:numPr>
        <w:tabs>
          <w:tab w:val="left" w:pos="253"/>
        </w:tabs>
        <w:spacing w:before="63"/>
        <w:ind w:left="252" w:hanging="117"/>
      </w:pPr>
      <w:r>
        <w:rPr>
          <w:color w:val="231F20"/>
          <w:spacing w:val="-5"/>
        </w:rPr>
        <w:t xml:space="preserve">komentet </w:t>
      </w:r>
      <w:r>
        <w:rPr>
          <w:color w:val="231F20"/>
          <w:spacing w:val="-4"/>
        </w:rPr>
        <w:t xml:space="preserve">dhe </w:t>
      </w:r>
      <w:r>
        <w:rPr>
          <w:color w:val="231F20"/>
          <w:spacing w:val="-5"/>
        </w:rPr>
        <w:t xml:space="preserve">vlerësimin </w:t>
      </w:r>
      <w:r>
        <w:rPr>
          <w:color w:val="231F20"/>
        </w:rPr>
        <w:t>e</w:t>
      </w:r>
      <w:r>
        <w:rPr>
          <w:color w:val="231F20"/>
          <w:spacing w:val="-40"/>
        </w:rPr>
        <w:t xml:space="preserve"> </w:t>
      </w:r>
      <w:r>
        <w:rPr>
          <w:color w:val="231F20"/>
          <w:spacing w:val="-5"/>
        </w:rPr>
        <w:t>njëri/a-tjetrit/ës.</w:t>
      </w:r>
    </w:p>
    <w:p w:rsidR="00E820D0" w:rsidRDefault="00E527CD">
      <w:pPr>
        <w:pStyle w:val="BodyText"/>
        <w:spacing w:before="6"/>
        <w:rPr>
          <w:sz w:val="30"/>
        </w:rPr>
      </w:pPr>
      <w:r>
        <w:br w:type="column"/>
      </w:r>
    </w:p>
    <w:p w:rsidR="00E820D0" w:rsidRDefault="00E527CD">
      <w:pPr>
        <w:pStyle w:val="Heading6"/>
        <w:ind w:left="1148"/>
      </w:pPr>
      <w:r>
        <w:rPr>
          <w:color w:val="231F20"/>
        </w:rPr>
        <w:t>DETYRË SHTËPIE</w:t>
      </w:r>
    </w:p>
    <w:p w:rsidR="00E820D0" w:rsidRDefault="00E820D0">
      <w:pPr>
        <w:pStyle w:val="BodyText"/>
        <w:rPr>
          <w:rFonts w:ascii="Book Antiqua"/>
          <w:b/>
          <w:sz w:val="26"/>
        </w:rPr>
      </w:pPr>
    </w:p>
    <w:p w:rsidR="00E820D0" w:rsidRDefault="00E527CD">
      <w:pPr>
        <w:pStyle w:val="BodyText"/>
        <w:spacing w:before="200" w:line="247" w:lineRule="auto"/>
        <w:ind w:left="288" w:right="1309"/>
      </w:pPr>
      <w:r>
        <w:rPr>
          <w:color w:val="231F20"/>
        </w:rPr>
        <w:t xml:space="preserve">Prezantimin e </w:t>
      </w:r>
      <w:r>
        <w:rPr>
          <w:color w:val="231F20"/>
          <w:spacing w:val="-5"/>
        </w:rPr>
        <w:t xml:space="preserve">“Trenit </w:t>
      </w:r>
      <w:r>
        <w:rPr>
          <w:color w:val="231F20"/>
        </w:rPr>
        <w:t>të ëndrrave”</w:t>
      </w:r>
      <w:r>
        <w:rPr>
          <w:color w:val="231F20"/>
          <w:spacing w:val="-31"/>
        </w:rPr>
        <w:t xml:space="preserve"> </w:t>
      </w:r>
      <w:r>
        <w:rPr>
          <w:color w:val="231F20"/>
        </w:rPr>
        <w:t>para</w:t>
      </w:r>
      <w:r>
        <w:rPr>
          <w:color w:val="231F20"/>
          <w:spacing w:val="-30"/>
        </w:rPr>
        <w:t xml:space="preserve"> </w:t>
      </w:r>
      <w:r>
        <w:rPr>
          <w:color w:val="231F20"/>
        </w:rPr>
        <w:t>prindërve</w:t>
      </w:r>
      <w:r>
        <w:rPr>
          <w:color w:val="231F20"/>
          <w:spacing w:val="-31"/>
        </w:rPr>
        <w:t xml:space="preserve"> </w:t>
      </w:r>
      <w:r>
        <w:rPr>
          <w:color w:val="231F20"/>
          <w:spacing w:val="-8"/>
        </w:rPr>
        <w:t xml:space="preserve">të </w:t>
      </w:r>
      <w:r>
        <w:rPr>
          <w:color w:val="231F20"/>
        </w:rPr>
        <w:t>tyre. Plotësimin e trenit të ëndrrave dhe me figura të tjera</w:t>
      </w:r>
      <w:r>
        <w:rPr>
          <w:color w:val="231F20"/>
          <w:spacing w:val="-32"/>
        </w:rPr>
        <w:t xml:space="preserve"> </w:t>
      </w:r>
      <w:r>
        <w:rPr>
          <w:color w:val="231F20"/>
        </w:rPr>
        <w:t>sipas</w:t>
      </w:r>
      <w:r>
        <w:rPr>
          <w:color w:val="231F20"/>
          <w:spacing w:val="-31"/>
        </w:rPr>
        <w:t xml:space="preserve"> </w:t>
      </w:r>
      <w:r>
        <w:rPr>
          <w:color w:val="231F20"/>
        </w:rPr>
        <w:t>dëshirave</w:t>
      </w:r>
      <w:r>
        <w:rPr>
          <w:color w:val="231F20"/>
          <w:spacing w:val="-31"/>
        </w:rPr>
        <w:t xml:space="preserve"> </w:t>
      </w:r>
      <w:r>
        <w:rPr>
          <w:color w:val="231F20"/>
        </w:rPr>
        <w:t>të</w:t>
      </w:r>
      <w:r>
        <w:rPr>
          <w:color w:val="231F20"/>
          <w:spacing w:val="-31"/>
        </w:rPr>
        <w:t xml:space="preserve"> </w:t>
      </w:r>
      <w:r>
        <w:rPr>
          <w:color w:val="231F20"/>
          <w:spacing w:val="-4"/>
        </w:rPr>
        <w:t>tyre.</w:t>
      </w:r>
    </w:p>
    <w:p w:rsidR="00E820D0" w:rsidRDefault="00E820D0">
      <w:pPr>
        <w:pStyle w:val="BodyText"/>
        <w:rPr>
          <w:sz w:val="28"/>
        </w:rPr>
      </w:pPr>
    </w:p>
    <w:p w:rsidR="00E820D0" w:rsidRDefault="00E820D0">
      <w:pPr>
        <w:pStyle w:val="BodyText"/>
        <w:spacing w:before="11"/>
        <w:rPr>
          <w:sz w:val="29"/>
        </w:rPr>
      </w:pPr>
    </w:p>
    <w:p w:rsidR="00E820D0" w:rsidRDefault="00E527CD">
      <w:pPr>
        <w:pStyle w:val="Heading4"/>
        <w:ind w:left="0" w:right="1018"/>
        <w:jc w:val="right"/>
      </w:pPr>
      <w:r>
        <w:rPr>
          <w:color w:val="231F20"/>
        </w:rPr>
        <w:t>77</w:t>
      </w:r>
    </w:p>
    <w:p w:rsidR="00E820D0" w:rsidRDefault="00E820D0">
      <w:pPr>
        <w:jc w:val="right"/>
        <w:sectPr w:rsidR="00E820D0">
          <w:type w:val="continuous"/>
          <w:pgSz w:w="11740" w:h="15880"/>
          <w:pgMar w:top="1500" w:right="0" w:bottom="280" w:left="0" w:header="720" w:footer="720" w:gutter="0"/>
          <w:cols w:num="3" w:space="720" w:equalWidth="0">
            <w:col w:w="3093" w:space="40"/>
            <w:col w:w="4646" w:space="39"/>
            <w:col w:w="3922"/>
          </w:cols>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1020"/>
        <w:rPr>
          <w:rFonts w:ascii="Calibri" w:hAnsi="Calibri"/>
        </w:rPr>
      </w:pPr>
      <w:r>
        <w:pict>
          <v:shape id="_x0000_s7370" style="position:absolute;left:0;text-align:left;margin-left:51.25pt;margin-top:32.4pt;width:500.9pt;height:34.05pt;z-index:-283940864;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72" w:line="269" w:lineRule="exact"/>
              <w:ind w:left="443" w:right="320"/>
              <w:jc w:val="center"/>
              <w:rPr>
                <w:rFonts w:ascii="Book Antiqua"/>
                <w:b/>
                <w:sz w:val="23"/>
              </w:rPr>
            </w:pPr>
            <w:r>
              <w:rPr>
                <w:rFonts w:ascii="Book Antiqua"/>
                <w:b/>
                <w:color w:val="231F20"/>
                <w:sz w:val="23"/>
              </w:rPr>
              <w:t>Tematika:</w:t>
            </w:r>
          </w:p>
          <w:p w:rsidR="00E820D0" w:rsidRDefault="00E527CD">
            <w:pPr>
              <w:pStyle w:val="TableParagraph"/>
              <w:spacing w:line="257" w:lineRule="exact"/>
              <w:ind w:left="549"/>
              <w:rPr>
                <w:sz w:val="23"/>
              </w:rPr>
            </w:pPr>
            <w:r>
              <w:rPr>
                <w:color w:val="231F20"/>
                <w:sz w:val="23"/>
              </w:rPr>
              <w:t>Individët, grupet, shoqëria.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pStyle w:val="ListParagraph"/>
        <w:numPr>
          <w:ilvl w:val="0"/>
          <w:numId w:val="1"/>
        </w:numPr>
        <w:tabs>
          <w:tab w:val="left" w:pos="1555"/>
        </w:tabs>
        <w:spacing w:before="149"/>
        <w:ind w:left="1554" w:hanging="535"/>
        <w:rPr>
          <w:rFonts w:ascii="Calibri"/>
          <w:b/>
          <w:sz w:val="34"/>
        </w:rPr>
      </w:pPr>
      <w:r>
        <w:rPr>
          <w:rFonts w:ascii="Calibri"/>
          <w:b/>
          <w:color w:val="231F20"/>
          <w:w w:val="105"/>
          <w:sz w:val="34"/>
        </w:rPr>
        <w:t>Fotoreporteri/ja</w:t>
      </w:r>
    </w:p>
    <w:p w:rsidR="00E820D0" w:rsidRDefault="00E527CD">
      <w:pPr>
        <w:spacing w:before="98" w:line="198" w:lineRule="exact"/>
        <w:ind w:left="1020"/>
        <w:rPr>
          <w:rFonts w:ascii="Arial" w:hAnsi="Arial"/>
          <w:sz w:val="20"/>
        </w:rPr>
      </w:pPr>
      <w:r>
        <w:br w:type="column"/>
      </w:r>
      <w:r>
        <w:rPr>
          <w:rFonts w:ascii="Arial" w:hAnsi="Arial"/>
          <w:color w:val="838588"/>
          <w:spacing w:val="-3"/>
          <w:w w:val="90"/>
          <w:sz w:val="20"/>
        </w:rPr>
        <w:t>Mësimi</w:t>
      </w:r>
    </w:p>
    <w:p w:rsidR="00E820D0" w:rsidRDefault="00E527CD">
      <w:pPr>
        <w:pStyle w:val="Heading1"/>
        <w:ind w:left="1092"/>
        <w:jc w:val="left"/>
      </w:pPr>
      <w:r>
        <w:pict>
          <v:shape id="_x0000_s7369" type="#_x0000_t202" style="position:absolute;left:0;text-align:left;margin-left:336.3pt;margin-top:4.05pt;width:23pt;height:250pt;z-index:252048384;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rPr>
        <w:t>10</w:t>
      </w:r>
    </w:p>
    <w:p w:rsidR="00E820D0" w:rsidRDefault="00E527CD">
      <w:pPr>
        <w:pStyle w:val="BodyText"/>
        <w:spacing w:before="184"/>
        <w:ind w:left="671"/>
        <w:rPr>
          <w:rFonts w:ascii="Tahoma" w:hAnsi="Tahoma"/>
        </w:rPr>
      </w:pPr>
      <w:r>
        <w:br w:type="column"/>
      </w:r>
      <w:r>
        <w:rPr>
          <w:rFonts w:ascii="Tahoma" w:hAnsi="Tahoma"/>
          <w:color w:val="FFFFFF"/>
          <w:w w:val="105"/>
        </w:rPr>
        <w:t>Unë jam fotoreporter</w:t>
      </w:r>
    </w:p>
    <w:p w:rsidR="00E820D0" w:rsidRDefault="00E527CD">
      <w:pPr>
        <w:spacing w:before="189"/>
        <w:ind w:right="549"/>
        <w:jc w:val="right"/>
        <w:rPr>
          <w:rFonts w:ascii="Comic Sans MS"/>
          <w:sz w:val="10"/>
        </w:rPr>
      </w:pPr>
      <w:r>
        <w:rPr>
          <w:rFonts w:ascii="Comic Sans MS"/>
          <w:color w:val="646668"/>
          <w:w w:val="105"/>
          <w:sz w:val="10"/>
          <w:u w:val="thick" w:color="F1F1F2"/>
        </w:rPr>
        <w:t>Zonja</w:t>
      </w:r>
      <w:r>
        <w:rPr>
          <w:rFonts w:ascii="Comic Sans MS"/>
          <w:color w:val="646668"/>
          <w:w w:val="105"/>
          <w:sz w:val="10"/>
        </w:rPr>
        <w:t xml:space="preserve"> Arta</w:t>
      </w:r>
    </w:p>
    <w:p w:rsidR="00E820D0" w:rsidRDefault="00E820D0">
      <w:pPr>
        <w:jc w:val="right"/>
        <w:rPr>
          <w:rFonts w:ascii="Comic Sans MS"/>
          <w:sz w:val="10"/>
        </w:rPr>
        <w:sectPr w:rsidR="00E820D0">
          <w:type w:val="continuous"/>
          <w:pgSz w:w="11740" w:h="15880"/>
          <w:pgMar w:top="1500" w:right="0" w:bottom="280" w:left="0" w:header="720" w:footer="720" w:gutter="0"/>
          <w:cols w:num="3" w:space="720" w:equalWidth="0">
            <w:col w:w="4040" w:space="2420"/>
            <w:col w:w="1581" w:space="40"/>
            <w:col w:w="3659"/>
          </w:cols>
        </w:sectPr>
      </w:pPr>
    </w:p>
    <w:p w:rsidR="00E820D0" w:rsidRDefault="00E820D0">
      <w:pPr>
        <w:pStyle w:val="BodyText"/>
        <w:spacing w:before="5"/>
        <w:rPr>
          <w:rFonts w:ascii="Comic Sans MS"/>
          <w:sz w:val="7"/>
        </w:rPr>
      </w:pPr>
    </w:p>
    <w:p w:rsidR="00E820D0" w:rsidRDefault="00E820D0">
      <w:pPr>
        <w:rPr>
          <w:rFonts w:ascii="Comic Sans MS"/>
          <w:sz w:val="7"/>
        </w:rPr>
        <w:sectPr w:rsidR="00E820D0">
          <w:type w:val="continuous"/>
          <w:pgSz w:w="11740" w:h="15880"/>
          <w:pgMar w:top="1500" w:right="0" w:bottom="280" w:left="0" w:header="720" w:footer="720" w:gutter="0"/>
          <w:cols w:space="720"/>
        </w:sectPr>
      </w:pPr>
    </w:p>
    <w:p w:rsidR="00E820D0" w:rsidRDefault="00E527CD">
      <w:pPr>
        <w:pStyle w:val="Heading4"/>
        <w:spacing w:before="158" w:line="228" w:lineRule="auto"/>
        <w:ind w:left="1139" w:right="1394" w:firstLine="1582"/>
      </w:pPr>
      <w:r>
        <w:rPr>
          <w:color w:val="231F20"/>
          <w:w w:val="95"/>
        </w:rPr>
        <w:t xml:space="preserve">Situata e të </w:t>
      </w:r>
      <w:r>
        <w:rPr>
          <w:color w:val="231F20"/>
          <w:spacing w:val="-4"/>
          <w:w w:val="95"/>
        </w:rPr>
        <w:t xml:space="preserve">nxënit </w:t>
      </w:r>
      <w:r>
        <w:rPr>
          <w:color w:val="231F20"/>
        </w:rPr>
        <w:t>Pyetja kërkimore:</w:t>
      </w:r>
    </w:p>
    <w:p w:rsidR="00E820D0" w:rsidRDefault="00E527CD">
      <w:pPr>
        <w:pStyle w:val="BodyText"/>
        <w:spacing w:line="250" w:lineRule="exact"/>
        <w:ind w:left="1139"/>
      </w:pPr>
      <w:r>
        <w:rPr>
          <w:color w:val="231F20"/>
        </w:rPr>
        <w:t>Çfarë mësoj unë nga të tjerët?</w:t>
      </w:r>
    </w:p>
    <w:p w:rsidR="00E820D0" w:rsidRDefault="00E820D0">
      <w:pPr>
        <w:pStyle w:val="BodyText"/>
        <w:spacing w:before="7"/>
        <w:rPr>
          <w:sz w:val="33"/>
        </w:rPr>
      </w:pPr>
    </w:p>
    <w:p w:rsidR="00E820D0" w:rsidRDefault="00E527CD">
      <w:pPr>
        <w:pStyle w:val="Heading6"/>
        <w:spacing w:before="1" w:line="235" w:lineRule="auto"/>
        <w:ind w:firstLine="40"/>
      </w:pPr>
      <w:r>
        <w:rPr>
          <w:color w:val="231F20"/>
          <w:w w:val="90"/>
        </w:rPr>
        <w:t xml:space="preserve">Ndihma në rezultatet e të nxënit sipas </w:t>
      </w:r>
      <w:r>
        <w:rPr>
          <w:color w:val="231F20"/>
        </w:rPr>
        <w:t>kompetencave kyçe:</w:t>
      </w:r>
    </w:p>
    <w:p w:rsidR="00E820D0" w:rsidRDefault="00E527CD">
      <w:pPr>
        <w:pStyle w:val="BodyText"/>
        <w:spacing w:before="54"/>
        <w:ind w:left="1139"/>
      </w:pPr>
      <w:r>
        <w:rPr>
          <w:color w:val="231F20"/>
        </w:rPr>
        <w:t>1.1 1.2 1.3 1.4 2.1 2.4 3.1 3.3 3.4 3.5 3.6 4.1</w:t>
      </w:r>
    </w:p>
    <w:p w:rsidR="00E820D0" w:rsidRDefault="00E527CD">
      <w:pPr>
        <w:pStyle w:val="BodyText"/>
        <w:spacing w:before="7"/>
        <w:ind w:left="1139"/>
      </w:pPr>
      <w:r>
        <w:rPr>
          <w:color w:val="231F20"/>
        </w:rPr>
        <w:t>4.2 4.3 6.1 6.2 7.1</w:t>
      </w:r>
    </w:p>
    <w:p w:rsidR="00E820D0" w:rsidRDefault="00E820D0">
      <w:pPr>
        <w:pStyle w:val="BodyText"/>
        <w:spacing w:before="6"/>
        <w:rPr>
          <w:sz w:val="27"/>
        </w:rPr>
      </w:pPr>
    </w:p>
    <w:p w:rsidR="00E820D0" w:rsidRDefault="00E527CD" w:rsidP="00D261B4">
      <w:pPr>
        <w:pStyle w:val="Heading4"/>
        <w:spacing w:before="1" w:line="228" w:lineRule="auto"/>
        <w:ind w:right="206"/>
      </w:pPr>
      <w:r>
        <w:rPr>
          <w:color w:val="231F20"/>
          <w:w w:val="90"/>
        </w:rPr>
        <w:t xml:space="preserve">Rezultatet e të nxënit të kompetencave të lëndës </w:t>
      </w:r>
      <w:r>
        <w:rPr>
          <w:color w:val="231F20"/>
        </w:rPr>
        <w:t>sipas temës mësimore:</w:t>
      </w:r>
    </w:p>
    <w:p w:rsidR="00E820D0" w:rsidRDefault="00E527CD">
      <w:pPr>
        <w:pStyle w:val="BodyText"/>
        <w:spacing w:line="250" w:lineRule="exact"/>
        <w:ind w:left="1139"/>
      </w:pPr>
      <w:r>
        <w:rPr>
          <w:color w:val="231F20"/>
        </w:rPr>
        <w:t>Nxënësi/ja:</w:t>
      </w:r>
    </w:p>
    <w:p w:rsidR="00E820D0" w:rsidRDefault="00E527CD">
      <w:pPr>
        <w:pStyle w:val="ListParagraph"/>
        <w:numPr>
          <w:ilvl w:val="0"/>
          <w:numId w:val="30"/>
        </w:numPr>
        <w:tabs>
          <w:tab w:val="left" w:pos="1265"/>
        </w:tabs>
        <w:spacing w:before="63" w:line="247" w:lineRule="auto"/>
        <w:ind w:right="192" w:firstLine="0"/>
      </w:pPr>
      <w:r>
        <w:rPr>
          <w:color w:val="231F20"/>
        </w:rPr>
        <w:t>vendos</w:t>
      </w:r>
      <w:r>
        <w:rPr>
          <w:color w:val="231F20"/>
          <w:spacing w:val="-27"/>
        </w:rPr>
        <w:t xml:space="preserve"> </w:t>
      </w:r>
      <w:r>
        <w:rPr>
          <w:color w:val="231F20"/>
        </w:rPr>
        <w:t>veten</w:t>
      </w:r>
      <w:r>
        <w:rPr>
          <w:color w:val="231F20"/>
          <w:spacing w:val="-27"/>
        </w:rPr>
        <w:t xml:space="preserve"> </w:t>
      </w:r>
      <w:r>
        <w:rPr>
          <w:color w:val="231F20"/>
        </w:rPr>
        <w:t>në</w:t>
      </w:r>
      <w:r>
        <w:rPr>
          <w:color w:val="231F20"/>
          <w:spacing w:val="-27"/>
        </w:rPr>
        <w:t xml:space="preserve"> </w:t>
      </w:r>
      <w:r>
        <w:rPr>
          <w:color w:val="231F20"/>
        </w:rPr>
        <w:t>një</w:t>
      </w:r>
      <w:r>
        <w:rPr>
          <w:color w:val="231F20"/>
          <w:spacing w:val="-27"/>
        </w:rPr>
        <w:t xml:space="preserve"> </w:t>
      </w:r>
      <w:r>
        <w:rPr>
          <w:color w:val="231F20"/>
        </w:rPr>
        <w:t>mjedis</w:t>
      </w:r>
      <w:r>
        <w:rPr>
          <w:color w:val="231F20"/>
          <w:spacing w:val="-27"/>
        </w:rPr>
        <w:t xml:space="preserve"> </w:t>
      </w:r>
      <w:r>
        <w:rPr>
          <w:color w:val="231F20"/>
        </w:rPr>
        <w:t>të</w:t>
      </w:r>
      <w:r>
        <w:rPr>
          <w:color w:val="231F20"/>
          <w:spacing w:val="-27"/>
        </w:rPr>
        <w:t xml:space="preserve"> </w:t>
      </w:r>
      <w:r>
        <w:rPr>
          <w:color w:val="231F20"/>
        </w:rPr>
        <w:t>caktuar</w:t>
      </w:r>
      <w:r>
        <w:rPr>
          <w:color w:val="231F20"/>
          <w:spacing w:val="-27"/>
        </w:rPr>
        <w:t xml:space="preserve"> </w:t>
      </w:r>
      <w:r>
        <w:rPr>
          <w:color w:val="231F20"/>
        </w:rPr>
        <w:t>(familje,</w:t>
      </w:r>
      <w:r>
        <w:rPr>
          <w:color w:val="231F20"/>
          <w:spacing w:val="-26"/>
        </w:rPr>
        <w:t xml:space="preserve"> </w:t>
      </w:r>
      <w:r>
        <w:rPr>
          <w:color w:val="231F20"/>
          <w:spacing w:val="-3"/>
        </w:rPr>
        <w:t xml:space="preserve">klasë, </w:t>
      </w:r>
      <w:r>
        <w:rPr>
          <w:color w:val="231F20"/>
        </w:rPr>
        <w:t>lagje</w:t>
      </w:r>
      <w:r>
        <w:rPr>
          <w:color w:val="231F20"/>
          <w:spacing w:val="-7"/>
        </w:rPr>
        <w:t xml:space="preserve"> </w:t>
      </w:r>
      <w:r>
        <w:rPr>
          <w:color w:val="231F20"/>
        </w:rPr>
        <w:t>etj.)</w:t>
      </w:r>
      <w:r>
        <w:rPr>
          <w:color w:val="231F20"/>
          <w:spacing w:val="-6"/>
        </w:rPr>
        <w:t xml:space="preserve"> </w:t>
      </w:r>
      <w:r>
        <w:rPr>
          <w:color w:val="231F20"/>
        </w:rPr>
        <w:t>dhe</w:t>
      </w:r>
      <w:r>
        <w:rPr>
          <w:color w:val="231F20"/>
          <w:spacing w:val="-6"/>
        </w:rPr>
        <w:t xml:space="preserve"> </w:t>
      </w:r>
      <w:r>
        <w:rPr>
          <w:color w:val="231F20"/>
        </w:rPr>
        <w:t>e</w:t>
      </w:r>
      <w:r>
        <w:rPr>
          <w:color w:val="231F20"/>
          <w:spacing w:val="-6"/>
        </w:rPr>
        <w:t xml:space="preserve"> </w:t>
      </w:r>
      <w:r>
        <w:rPr>
          <w:color w:val="231F20"/>
        </w:rPr>
        <w:t>sheh</w:t>
      </w:r>
      <w:r>
        <w:rPr>
          <w:color w:val="231F20"/>
          <w:spacing w:val="-6"/>
        </w:rPr>
        <w:t xml:space="preserve"> </w:t>
      </w:r>
      <w:r>
        <w:rPr>
          <w:color w:val="231F20"/>
        </w:rPr>
        <w:t>veten</w:t>
      </w:r>
      <w:r>
        <w:rPr>
          <w:color w:val="231F20"/>
          <w:spacing w:val="-6"/>
        </w:rPr>
        <w:t xml:space="preserve"> </w:t>
      </w:r>
      <w:r>
        <w:rPr>
          <w:color w:val="231F20"/>
        </w:rPr>
        <w:t>si</w:t>
      </w:r>
      <w:r>
        <w:rPr>
          <w:color w:val="231F20"/>
          <w:spacing w:val="-7"/>
        </w:rPr>
        <w:t xml:space="preserve"> </w:t>
      </w:r>
      <w:r>
        <w:rPr>
          <w:color w:val="231F20"/>
        </w:rPr>
        <w:t>pjesë</w:t>
      </w:r>
      <w:r>
        <w:rPr>
          <w:color w:val="231F20"/>
          <w:spacing w:val="-6"/>
        </w:rPr>
        <w:t xml:space="preserve"> </w:t>
      </w:r>
      <w:r>
        <w:rPr>
          <w:color w:val="231F20"/>
        </w:rPr>
        <w:t>të</w:t>
      </w:r>
      <w:r>
        <w:rPr>
          <w:color w:val="231F20"/>
          <w:spacing w:val="-6"/>
        </w:rPr>
        <w:t xml:space="preserve"> </w:t>
      </w:r>
      <w:r>
        <w:rPr>
          <w:color w:val="231F20"/>
        </w:rPr>
        <w:t>tij;</w:t>
      </w:r>
    </w:p>
    <w:p w:rsidR="00E820D0" w:rsidRDefault="00E527CD">
      <w:pPr>
        <w:pStyle w:val="ListParagraph"/>
        <w:numPr>
          <w:ilvl w:val="0"/>
          <w:numId w:val="30"/>
        </w:numPr>
        <w:tabs>
          <w:tab w:val="left" w:pos="1248"/>
        </w:tabs>
        <w:spacing w:before="56"/>
        <w:ind w:left="1247" w:hanging="109"/>
      </w:pPr>
      <w:r>
        <w:rPr>
          <w:color w:val="231F20"/>
          <w:spacing w:val="-8"/>
        </w:rPr>
        <w:t>shpreh</w:t>
      </w:r>
      <w:r>
        <w:rPr>
          <w:color w:val="231F20"/>
          <w:spacing w:val="-40"/>
        </w:rPr>
        <w:t xml:space="preserve"> </w:t>
      </w:r>
      <w:r w:rsidR="00D261B4">
        <w:rPr>
          <w:color w:val="231F20"/>
          <w:spacing w:val="-40"/>
        </w:rPr>
        <w:t xml:space="preserve"> </w:t>
      </w:r>
      <w:r>
        <w:rPr>
          <w:color w:val="231F20"/>
          <w:spacing w:val="-9"/>
        </w:rPr>
        <w:t>përgjegjësinë</w:t>
      </w:r>
      <w:r w:rsidR="00D261B4">
        <w:rPr>
          <w:color w:val="231F20"/>
          <w:spacing w:val="-9"/>
        </w:rPr>
        <w:t xml:space="preserve"> </w:t>
      </w:r>
      <w:r>
        <w:rPr>
          <w:color w:val="231F20"/>
          <w:spacing w:val="-39"/>
        </w:rPr>
        <w:t xml:space="preserve"> </w:t>
      </w:r>
      <w:r>
        <w:rPr>
          <w:color w:val="231F20"/>
        </w:rPr>
        <w:t>e</w:t>
      </w:r>
      <w:r>
        <w:rPr>
          <w:color w:val="231F20"/>
          <w:spacing w:val="-40"/>
        </w:rPr>
        <w:t xml:space="preserve"> </w:t>
      </w:r>
      <w:r w:rsidR="00D261B4">
        <w:rPr>
          <w:color w:val="231F20"/>
          <w:spacing w:val="-40"/>
        </w:rPr>
        <w:t xml:space="preserve"> </w:t>
      </w:r>
      <w:r>
        <w:rPr>
          <w:color w:val="231F20"/>
          <w:spacing w:val="-8"/>
        </w:rPr>
        <w:t>tij/saj</w:t>
      </w:r>
      <w:r>
        <w:rPr>
          <w:color w:val="231F20"/>
          <w:spacing w:val="-39"/>
        </w:rPr>
        <w:t xml:space="preserve"> </w:t>
      </w:r>
      <w:r w:rsidR="00D261B4">
        <w:rPr>
          <w:color w:val="231F20"/>
          <w:spacing w:val="-7"/>
        </w:rPr>
        <w:t xml:space="preserve"> </w:t>
      </w:r>
      <w:r>
        <w:rPr>
          <w:color w:val="231F20"/>
          <w:spacing w:val="-7"/>
        </w:rPr>
        <w:t>ndaj</w:t>
      </w:r>
      <w:r>
        <w:rPr>
          <w:color w:val="231F20"/>
          <w:spacing w:val="-40"/>
        </w:rPr>
        <w:t xml:space="preserve"> </w:t>
      </w:r>
      <w:r w:rsidR="00D261B4">
        <w:rPr>
          <w:color w:val="231F20"/>
          <w:spacing w:val="-5"/>
        </w:rPr>
        <w:t xml:space="preserve"> </w:t>
      </w:r>
      <w:r>
        <w:rPr>
          <w:color w:val="231F20"/>
          <w:spacing w:val="-5"/>
        </w:rPr>
        <w:t>të</w:t>
      </w:r>
      <w:r w:rsidR="00D261B4">
        <w:rPr>
          <w:color w:val="231F20"/>
          <w:spacing w:val="-39"/>
        </w:rPr>
        <w:t xml:space="preserve"> </w:t>
      </w:r>
      <w:r>
        <w:rPr>
          <w:color w:val="231F20"/>
          <w:spacing w:val="-39"/>
        </w:rPr>
        <w:t xml:space="preserve"> </w:t>
      </w:r>
      <w:r>
        <w:rPr>
          <w:color w:val="231F20"/>
          <w:spacing w:val="-9"/>
        </w:rPr>
        <w:t>tjerëve/</w:t>
      </w:r>
      <w:proofErr w:type="spellStart"/>
      <w:r>
        <w:rPr>
          <w:color w:val="231F20"/>
          <w:spacing w:val="-9"/>
        </w:rPr>
        <w:t>ave</w:t>
      </w:r>
      <w:proofErr w:type="spellEnd"/>
      <w:r>
        <w:rPr>
          <w:color w:val="231F20"/>
          <w:spacing w:val="-40"/>
        </w:rPr>
        <w:t xml:space="preserve"> </w:t>
      </w:r>
      <w:r w:rsidR="00D261B4">
        <w:rPr>
          <w:color w:val="231F20"/>
          <w:spacing w:val="-6"/>
        </w:rPr>
        <w:t xml:space="preserve"> </w:t>
      </w:r>
      <w:r>
        <w:rPr>
          <w:color w:val="231F20"/>
          <w:spacing w:val="-6"/>
        </w:rPr>
        <w:t>dhe</w:t>
      </w:r>
      <w:r>
        <w:rPr>
          <w:color w:val="231F20"/>
          <w:spacing w:val="-39"/>
        </w:rPr>
        <w:t xml:space="preserve"> </w:t>
      </w:r>
      <w:r w:rsidR="00D261B4">
        <w:rPr>
          <w:color w:val="231F20"/>
          <w:spacing w:val="-9"/>
        </w:rPr>
        <w:t xml:space="preserve"> </w:t>
      </w:r>
      <w:r>
        <w:rPr>
          <w:color w:val="231F20"/>
          <w:spacing w:val="-9"/>
        </w:rPr>
        <w:t>mjedisit;</w:t>
      </w:r>
    </w:p>
    <w:p w:rsidR="00E820D0" w:rsidRDefault="00E527CD">
      <w:pPr>
        <w:pStyle w:val="ListParagraph"/>
        <w:numPr>
          <w:ilvl w:val="0"/>
          <w:numId w:val="30"/>
        </w:numPr>
        <w:tabs>
          <w:tab w:val="left" w:pos="1265"/>
        </w:tabs>
        <w:spacing w:before="64" w:line="247" w:lineRule="auto"/>
        <w:ind w:right="38" w:firstLine="0"/>
      </w:pPr>
      <w:r>
        <w:rPr>
          <w:color w:val="231F20"/>
        </w:rPr>
        <w:t>ndan</w:t>
      </w:r>
      <w:r>
        <w:rPr>
          <w:color w:val="231F20"/>
          <w:spacing w:val="-14"/>
        </w:rPr>
        <w:t xml:space="preserve"> </w:t>
      </w:r>
      <w:r>
        <w:rPr>
          <w:color w:val="231F20"/>
        </w:rPr>
        <w:t>me</w:t>
      </w:r>
      <w:r>
        <w:rPr>
          <w:color w:val="231F20"/>
          <w:spacing w:val="-14"/>
        </w:rPr>
        <w:t xml:space="preserve"> </w:t>
      </w:r>
      <w:r>
        <w:rPr>
          <w:color w:val="231F20"/>
        </w:rPr>
        <w:t>të</w:t>
      </w:r>
      <w:r>
        <w:rPr>
          <w:color w:val="231F20"/>
          <w:spacing w:val="-13"/>
        </w:rPr>
        <w:t xml:space="preserve"> </w:t>
      </w:r>
      <w:r>
        <w:rPr>
          <w:color w:val="231F20"/>
        </w:rPr>
        <w:t>tjerët/at</w:t>
      </w:r>
      <w:r>
        <w:rPr>
          <w:color w:val="231F20"/>
          <w:spacing w:val="-14"/>
        </w:rPr>
        <w:t xml:space="preserve"> </w:t>
      </w:r>
      <w:r>
        <w:rPr>
          <w:color w:val="231F20"/>
        </w:rPr>
        <w:t>përvojat</w:t>
      </w:r>
      <w:r>
        <w:rPr>
          <w:color w:val="231F20"/>
          <w:spacing w:val="-13"/>
        </w:rPr>
        <w:t xml:space="preserve"> </w:t>
      </w:r>
      <w:r>
        <w:rPr>
          <w:color w:val="231F20"/>
        </w:rPr>
        <w:t>dhe</w:t>
      </w:r>
      <w:r>
        <w:rPr>
          <w:color w:val="231F20"/>
          <w:spacing w:val="-14"/>
        </w:rPr>
        <w:t xml:space="preserve"> </w:t>
      </w:r>
      <w:r>
        <w:rPr>
          <w:color w:val="231F20"/>
        </w:rPr>
        <w:t>njohuritë</w:t>
      </w:r>
      <w:r>
        <w:rPr>
          <w:color w:val="231F20"/>
          <w:spacing w:val="-13"/>
        </w:rPr>
        <w:t xml:space="preserve"> </w:t>
      </w:r>
      <w:r>
        <w:rPr>
          <w:color w:val="231F20"/>
        </w:rPr>
        <w:t>e</w:t>
      </w:r>
      <w:r>
        <w:rPr>
          <w:color w:val="231F20"/>
          <w:spacing w:val="-14"/>
        </w:rPr>
        <w:t xml:space="preserve"> </w:t>
      </w:r>
      <w:r>
        <w:rPr>
          <w:color w:val="231F20"/>
        </w:rPr>
        <w:t>përftuara nga vëzhgimet</w:t>
      </w:r>
      <w:r>
        <w:rPr>
          <w:color w:val="231F20"/>
          <w:spacing w:val="-5"/>
        </w:rPr>
        <w:t xml:space="preserve"> </w:t>
      </w:r>
      <w:r>
        <w:rPr>
          <w:color w:val="231F20"/>
        </w:rPr>
        <w:t>individuale.</w:t>
      </w:r>
    </w:p>
    <w:p w:rsidR="00E820D0" w:rsidRDefault="00E527CD">
      <w:pPr>
        <w:pStyle w:val="BodyText"/>
        <w:rPr>
          <w:sz w:val="10"/>
        </w:rPr>
      </w:pPr>
      <w:r>
        <w:br w:type="column"/>
      </w: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527CD">
      <w:pPr>
        <w:spacing w:before="64"/>
        <w:ind w:left="1306" w:firstLine="206"/>
        <w:jc w:val="right"/>
        <w:rPr>
          <w:rFonts w:ascii="Tahoma" w:hAnsi="Tahoma"/>
          <w:sz w:val="9"/>
        </w:rPr>
      </w:pPr>
      <w:r>
        <w:pict>
          <v:shape id="_x0000_s7368" type="#_x0000_t136" style="position:absolute;left:0;text-align:left;margin-left:384.8pt;margin-top:1.55pt;width:.65pt;height:1.15pt;rotation:348;z-index:252049408;mso-position-horizontal-relative:page" stroked="f">
            <o:extrusion v:ext="view" autorotationcenter="t"/>
            <v:textpath style="font-family:&quot;&amp;quot&quot;;font-size:1pt;font-weight:bold;v-text-kern:t;mso-text-shadow:auto" string="1"/>
            <w10:wrap anchorx="page"/>
          </v:shape>
        </w:pict>
      </w:r>
      <w:r>
        <w:rPr>
          <w:rFonts w:ascii="Tahoma" w:hAnsi="Tahoma"/>
          <w:color w:val="838588"/>
          <w:spacing w:val="-1"/>
          <w:sz w:val="9"/>
        </w:rPr>
        <w:t xml:space="preserve">Çfarë </w:t>
      </w:r>
      <w:r>
        <w:rPr>
          <w:rFonts w:ascii="Tahoma" w:hAnsi="Tahoma"/>
          <w:color w:val="838588"/>
          <w:w w:val="105"/>
          <w:sz w:val="9"/>
        </w:rPr>
        <w:t>mësoj</w:t>
      </w:r>
      <w:r>
        <w:rPr>
          <w:rFonts w:ascii="Tahoma" w:hAnsi="Tahoma"/>
          <w:color w:val="838588"/>
          <w:spacing w:val="-13"/>
          <w:w w:val="105"/>
          <w:sz w:val="9"/>
        </w:rPr>
        <w:t xml:space="preserve"> </w:t>
      </w:r>
      <w:r>
        <w:rPr>
          <w:rFonts w:ascii="Tahoma" w:hAnsi="Tahoma"/>
          <w:color w:val="838588"/>
          <w:spacing w:val="-8"/>
          <w:w w:val="105"/>
          <w:sz w:val="9"/>
        </w:rPr>
        <w:t>unë</w:t>
      </w:r>
      <w:r>
        <w:rPr>
          <w:rFonts w:ascii="Tahoma" w:hAnsi="Tahoma"/>
          <w:color w:val="838588"/>
          <w:w w:val="102"/>
          <w:sz w:val="9"/>
        </w:rPr>
        <w:t xml:space="preserve"> </w:t>
      </w:r>
      <w:r>
        <w:rPr>
          <w:rFonts w:ascii="Tahoma" w:hAnsi="Tahoma"/>
          <w:color w:val="838588"/>
          <w:w w:val="105"/>
          <w:sz w:val="9"/>
        </w:rPr>
        <w:t>nga</w:t>
      </w:r>
      <w:r>
        <w:rPr>
          <w:rFonts w:ascii="Tahoma" w:hAnsi="Tahoma"/>
          <w:color w:val="838588"/>
          <w:spacing w:val="-14"/>
          <w:w w:val="105"/>
          <w:sz w:val="9"/>
        </w:rPr>
        <w:t xml:space="preserve"> </w:t>
      </w:r>
      <w:r>
        <w:rPr>
          <w:rFonts w:ascii="Tahoma" w:hAnsi="Tahoma"/>
          <w:color w:val="838588"/>
          <w:w w:val="105"/>
          <w:sz w:val="9"/>
        </w:rPr>
        <w:t>të</w:t>
      </w:r>
      <w:r>
        <w:rPr>
          <w:rFonts w:ascii="Tahoma" w:hAnsi="Tahoma"/>
          <w:color w:val="838588"/>
          <w:w w:val="106"/>
          <w:sz w:val="9"/>
        </w:rPr>
        <w:t xml:space="preserve"> </w:t>
      </w:r>
      <w:r>
        <w:rPr>
          <w:rFonts w:ascii="Tahoma" w:hAnsi="Tahoma"/>
          <w:color w:val="838588"/>
          <w:spacing w:val="-1"/>
          <w:w w:val="105"/>
          <w:sz w:val="9"/>
        </w:rPr>
        <w:t>tjerët?</w:t>
      </w:r>
    </w:p>
    <w:p w:rsidR="00E820D0" w:rsidRDefault="00E820D0">
      <w:pPr>
        <w:pStyle w:val="BodyText"/>
        <w:rPr>
          <w:rFonts w:ascii="Tahoma"/>
          <w:sz w:val="10"/>
        </w:rPr>
      </w:pPr>
    </w:p>
    <w:p w:rsidR="00E820D0" w:rsidRDefault="00E820D0">
      <w:pPr>
        <w:pStyle w:val="BodyText"/>
        <w:rPr>
          <w:rFonts w:ascii="Tahoma"/>
          <w:sz w:val="10"/>
        </w:rPr>
      </w:pPr>
    </w:p>
    <w:p w:rsidR="00E820D0" w:rsidRDefault="00E820D0">
      <w:pPr>
        <w:pStyle w:val="BodyText"/>
        <w:rPr>
          <w:rFonts w:ascii="Tahoma"/>
          <w:sz w:val="10"/>
        </w:rPr>
      </w:pPr>
    </w:p>
    <w:p w:rsidR="00E820D0" w:rsidRDefault="00E527CD">
      <w:pPr>
        <w:spacing w:before="61"/>
        <w:ind w:right="22"/>
        <w:jc w:val="right"/>
        <w:rPr>
          <w:rFonts w:ascii="Tahoma"/>
          <w:sz w:val="9"/>
        </w:rPr>
      </w:pPr>
      <w:r>
        <w:pict>
          <v:shape id="_x0000_s7367" type="#_x0000_t136" style="position:absolute;left:0;text-align:left;margin-left:385.2pt;margin-top:-39.75pt;width:.65pt;height:1.15pt;rotation:348;z-index:252050432;mso-position-horizontal-relative:page" stroked="f">
            <o:extrusion v:ext="view" autorotationcenter="t"/>
            <v:textpath style="font-family:&quot;&amp;quot&quot;;font-size:1pt;font-weight:bold;v-text-kern:t;mso-text-shadow:auto" string="2"/>
            <w10:wrap anchorx="page"/>
          </v:shape>
        </w:pict>
      </w:r>
      <w:r>
        <w:pict>
          <v:shape id="_x0000_s7366" type="#_x0000_t136" style="position:absolute;left:0;text-align:left;margin-left:385.6pt;margin-top:-37.95pt;width:.65pt;height:1.15pt;rotation:348;z-index:-283936768;mso-position-horizontal-relative:page" stroked="f">
            <o:extrusion v:ext="view" autorotationcenter="t"/>
            <v:textpath style="font-family:&quot;&amp;quot&quot;;font-size:1pt;font-weight:bold;v-text-kern:t;mso-text-shadow:auto" string="3"/>
            <w10:wrap anchorx="page"/>
          </v:shape>
        </w:pict>
      </w:r>
      <w:r>
        <w:rPr>
          <w:rFonts w:ascii="Tahoma"/>
          <w:color w:val="838588"/>
          <w:spacing w:val="-1"/>
          <w:sz w:val="9"/>
        </w:rPr>
        <w:t>Fjalor</w:t>
      </w:r>
    </w:p>
    <w:p w:rsidR="00E820D0" w:rsidRDefault="00E527CD">
      <w:pPr>
        <w:spacing w:before="47"/>
        <w:ind w:left="1152" w:right="1"/>
        <w:jc w:val="center"/>
        <w:rPr>
          <w:rFonts w:ascii="Calibri"/>
          <w:sz w:val="9"/>
        </w:rPr>
      </w:pPr>
      <w:r>
        <w:rPr>
          <w:rFonts w:ascii="Calibri"/>
          <w:color w:val="231F20"/>
          <w:spacing w:val="-1"/>
          <w:w w:val="115"/>
          <w:sz w:val="9"/>
        </w:rPr>
        <w:t>fotoreporter</w:t>
      </w:r>
    </w:p>
    <w:p w:rsidR="00E820D0" w:rsidRDefault="00E527CD">
      <w:pPr>
        <w:ind w:left="1414" w:right="20" w:firstLine="42"/>
        <w:jc w:val="both"/>
        <w:rPr>
          <w:rFonts w:ascii="Calibri" w:hAnsi="Calibri"/>
          <w:sz w:val="9"/>
        </w:rPr>
      </w:pPr>
      <w:r>
        <w:rPr>
          <w:rFonts w:ascii="Calibri" w:hAnsi="Calibri"/>
          <w:color w:val="231F20"/>
          <w:w w:val="120"/>
          <w:sz w:val="9"/>
          <w:shd w:val="clear" w:color="auto" w:fill="F1F1F2"/>
        </w:rPr>
        <w:t>zonjë</w:t>
      </w:r>
      <w:r>
        <w:rPr>
          <w:rFonts w:ascii="Calibri" w:hAnsi="Calibri"/>
          <w:color w:val="231F20"/>
          <w:w w:val="120"/>
          <w:sz w:val="9"/>
        </w:rPr>
        <w:t xml:space="preserve"> </w:t>
      </w:r>
      <w:r>
        <w:rPr>
          <w:rFonts w:ascii="Calibri" w:hAnsi="Calibri"/>
          <w:color w:val="231F20"/>
          <w:w w:val="120"/>
          <w:sz w:val="9"/>
          <w:shd w:val="clear" w:color="auto" w:fill="F1F1F2"/>
        </w:rPr>
        <w:t>zotër</w:t>
      </w:r>
      <w:r>
        <w:rPr>
          <w:rFonts w:ascii="Calibri" w:hAnsi="Calibri"/>
          <w:color w:val="231F20"/>
          <w:w w:val="120"/>
          <w:sz w:val="9"/>
        </w:rPr>
        <w:t xml:space="preserve">i </w:t>
      </w:r>
      <w:r>
        <w:rPr>
          <w:rFonts w:ascii="Calibri" w:hAnsi="Calibri"/>
          <w:color w:val="231F20"/>
          <w:w w:val="120"/>
          <w:sz w:val="9"/>
          <w:shd w:val="clear" w:color="auto" w:fill="F1F1F2"/>
        </w:rPr>
        <w:t>zbato</w:t>
      </w:r>
      <w:r>
        <w:rPr>
          <w:rFonts w:ascii="Calibri" w:hAnsi="Calibri"/>
          <w:color w:val="231F20"/>
          <w:w w:val="120"/>
          <w:sz w:val="9"/>
        </w:rPr>
        <w:t>j</w:t>
      </w:r>
    </w:p>
    <w:p w:rsidR="00E820D0" w:rsidRDefault="00E820D0">
      <w:pPr>
        <w:pStyle w:val="BodyText"/>
        <w:rPr>
          <w:rFonts w:ascii="Calibri"/>
          <w:sz w:val="10"/>
        </w:rPr>
      </w:pPr>
    </w:p>
    <w:p w:rsidR="00E820D0" w:rsidRDefault="00E820D0">
      <w:pPr>
        <w:pStyle w:val="BodyText"/>
        <w:rPr>
          <w:rFonts w:ascii="Calibri"/>
          <w:sz w:val="10"/>
        </w:rPr>
      </w:pPr>
    </w:p>
    <w:p w:rsidR="00E820D0" w:rsidRDefault="00E527CD">
      <w:pPr>
        <w:spacing w:before="72"/>
        <w:ind w:left="1285" w:firstLine="126"/>
        <w:jc w:val="right"/>
        <w:rPr>
          <w:rFonts w:ascii="Tahoma"/>
          <w:sz w:val="9"/>
        </w:rPr>
      </w:pPr>
      <w:r>
        <w:rPr>
          <w:rFonts w:ascii="Tahoma"/>
          <w:color w:val="838588"/>
          <w:spacing w:val="-1"/>
          <w:w w:val="105"/>
          <w:sz w:val="9"/>
        </w:rPr>
        <w:t xml:space="preserve">Veprimi </w:t>
      </w:r>
      <w:r>
        <w:rPr>
          <w:rFonts w:ascii="Tahoma"/>
          <w:color w:val="838588"/>
          <w:w w:val="105"/>
          <w:sz w:val="9"/>
        </w:rPr>
        <w:t>dhe</w:t>
      </w:r>
      <w:r>
        <w:rPr>
          <w:rFonts w:ascii="Tahoma"/>
          <w:color w:val="838588"/>
          <w:spacing w:val="-13"/>
          <w:w w:val="105"/>
          <w:sz w:val="9"/>
        </w:rPr>
        <w:t xml:space="preserve"> </w:t>
      </w:r>
      <w:r>
        <w:rPr>
          <w:rFonts w:ascii="Tahoma"/>
          <w:color w:val="838588"/>
          <w:spacing w:val="-4"/>
          <w:w w:val="105"/>
          <w:sz w:val="9"/>
        </w:rPr>
        <w:t>pasoja</w:t>
      </w:r>
    </w:p>
    <w:p w:rsidR="00E820D0" w:rsidRDefault="00E527CD">
      <w:pPr>
        <w:spacing w:before="86" w:line="235" w:lineRule="auto"/>
        <w:ind w:left="1150" w:right="37"/>
        <w:jc w:val="center"/>
        <w:rPr>
          <w:rFonts w:ascii="Calibri" w:hAnsi="Calibri"/>
          <w:sz w:val="9"/>
        </w:rPr>
      </w:pPr>
      <w:r>
        <w:rPr>
          <w:rFonts w:ascii="Calibri" w:hAnsi="Calibri"/>
          <w:color w:val="231F20"/>
          <w:w w:val="120"/>
          <w:sz w:val="9"/>
        </w:rPr>
        <w:t>Unë pyes dhe vëzhgoj të tjerët.</w:t>
      </w:r>
    </w:p>
    <w:p w:rsidR="00E820D0" w:rsidRDefault="00E820D0">
      <w:pPr>
        <w:pStyle w:val="BodyText"/>
        <w:rPr>
          <w:rFonts w:ascii="Calibri"/>
          <w:sz w:val="10"/>
        </w:rPr>
      </w:pPr>
    </w:p>
    <w:p w:rsidR="00E820D0" w:rsidRDefault="00E820D0">
      <w:pPr>
        <w:pStyle w:val="BodyText"/>
        <w:spacing w:before="7"/>
        <w:rPr>
          <w:rFonts w:ascii="Calibri"/>
          <w:sz w:val="11"/>
        </w:rPr>
      </w:pPr>
    </w:p>
    <w:p w:rsidR="00E820D0" w:rsidRDefault="00E527CD">
      <w:pPr>
        <w:spacing w:line="235" w:lineRule="auto"/>
        <w:ind w:left="1139" w:right="25" w:hanging="1"/>
        <w:jc w:val="center"/>
        <w:rPr>
          <w:rFonts w:ascii="Calibri" w:hAnsi="Calibri"/>
          <w:sz w:val="9"/>
        </w:rPr>
      </w:pPr>
      <w:r>
        <w:rPr>
          <w:rFonts w:ascii="Calibri" w:hAnsi="Calibri"/>
          <w:color w:val="231F20"/>
          <w:w w:val="120"/>
          <w:sz w:val="9"/>
        </w:rPr>
        <w:t xml:space="preserve">Unë mësoj </w:t>
      </w:r>
      <w:r>
        <w:rPr>
          <w:rFonts w:ascii="Calibri" w:hAnsi="Calibri"/>
          <w:color w:val="231F20"/>
          <w:spacing w:val="-1"/>
          <w:w w:val="120"/>
          <w:sz w:val="9"/>
        </w:rPr>
        <w:t xml:space="preserve">përgjegjësitë </w:t>
      </w:r>
      <w:r>
        <w:rPr>
          <w:rFonts w:ascii="Calibri" w:hAnsi="Calibri"/>
          <w:color w:val="231F20"/>
          <w:w w:val="120"/>
          <w:sz w:val="9"/>
        </w:rPr>
        <w:t>e mia.</w:t>
      </w:r>
    </w:p>
    <w:p w:rsidR="00E820D0" w:rsidRDefault="00E820D0">
      <w:pPr>
        <w:pStyle w:val="BodyText"/>
        <w:spacing w:before="10"/>
        <w:rPr>
          <w:rFonts w:ascii="Calibri"/>
          <w:sz w:val="8"/>
        </w:rPr>
      </w:pPr>
    </w:p>
    <w:p w:rsidR="00E820D0" w:rsidRDefault="00E527CD">
      <w:pPr>
        <w:spacing w:line="235" w:lineRule="auto"/>
        <w:ind w:left="1120" w:right="7"/>
        <w:jc w:val="center"/>
        <w:rPr>
          <w:rFonts w:ascii="Calibri" w:hAnsi="Calibri"/>
          <w:sz w:val="9"/>
        </w:rPr>
      </w:pPr>
      <w:r>
        <w:rPr>
          <w:rFonts w:ascii="Calibri" w:hAnsi="Calibri"/>
          <w:color w:val="231F20"/>
          <w:w w:val="120"/>
          <w:sz w:val="9"/>
        </w:rPr>
        <w:t>Unë marr përgjegjësi.</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10"/>
        <w:rPr>
          <w:rFonts w:ascii="Calibri"/>
          <w:sz w:val="11"/>
        </w:rPr>
      </w:pPr>
    </w:p>
    <w:p w:rsidR="00E820D0" w:rsidRDefault="00E527CD">
      <w:pPr>
        <w:ind w:right="407"/>
        <w:jc w:val="right"/>
        <w:rPr>
          <w:rFonts w:ascii="Arial Narrow"/>
          <w:b/>
          <w:sz w:val="9"/>
        </w:rPr>
      </w:pPr>
      <w:r>
        <w:rPr>
          <w:rFonts w:ascii="Arial Narrow"/>
          <w:b/>
          <w:color w:val="FFFFFF"/>
          <w:w w:val="115"/>
          <w:sz w:val="9"/>
        </w:rPr>
        <w:t>24</w:t>
      </w:r>
    </w:p>
    <w:p w:rsidR="00E820D0" w:rsidRDefault="00E527CD">
      <w:pPr>
        <w:spacing w:before="107"/>
        <w:ind w:left="913" w:right="367"/>
        <w:jc w:val="center"/>
        <w:rPr>
          <w:rFonts w:ascii="Comic Sans MS"/>
          <w:sz w:val="10"/>
        </w:rPr>
      </w:pPr>
      <w:r>
        <w:br w:type="column"/>
      </w:r>
      <w:r>
        <w:rPr>
          <w:rFonts w:ascii="Comic Sans MS"/>
          <w:color w:val="646668"/>
          <w:w w:val="105"/>
          <w:sz w:val="10"/>
        </w:rPr>
        <w:t>Dori</w:t>
      </w: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spacing w:before="10"/>
        <w:rPr>
          <w:rFonts w:ascii="Comic Sans MS"/>
          <w:sz w:val="15"/>
        </w:rPr>
      </w:pPr>
    </w:p>
    <w:p w:rsidR="00E820D0" w:rsidRDefault="00E527CD">
      <w:pPr>
        <w:spacing w:line="247" w:lineRule="auto"/>
        <w:ind w:left="559" w:hanging="1"/>
        <w:jc w:val="center"/>
        <w:rPr>
          <w:rFonts w:ascii="Comic Sans MS" w:hAnsi="Comic Sans MS"/>
          <w:sz w:val="9"/>
        </w:rPr>
      </w:pPr>
      <w:r>
        <w:rPr>
          <w:rFonts w:ascii="Comic Sans MS" w:hAnsi="Comic Sans MS"/>
          <w:color w:val="7E8082"/>
          <w:sz w:val="9"/>
        </w:rPr>
        <w:t>Unë kujdesem për mëngjesin e motrës, kur ajo është sëmurë.</w:t>
      </w:r>
    </w:p>
    <w:p w:rsidR="00E820D0" w:rsidRDefault="00E527CD">
      <w:pPr>
        <w:pStyle w:val="BodyText"/>
        <w:rPr>
          <w:rFonts w:ascii="Comic Sans MS"/>
          <w:sz w:val="12"/>
        </w:rPr>
      </w:pPr>
      <w:r>
        <w:br w:type="column"/>
      </w:r>
    </w:p>
    <w:p w:rsidR="00E820D0" w:rsidRDefault="00E820D0">
      <w:pPr>
        <w:pStyle w:val="BodyText"/>
        <w:rPr>
          <w:rFonts w:ascii="Comic Sans MS"/>
          <w:sz w:val="12"/>
        </w:rPr>
      </w:pPr>
    </w:p>
    <w:p w:rsidR="00E820D0" w:rsidRDefault="00E820D0">
      <w:pPr>
        <w:pStyle w:val="BodyText"/>
        <w:rPr>
          <w:rFonts w:ascii="Comic Sans MS"/>
          <w:sz w:val="12"/>
        </w:rPr>
      </w:pPr>
    </w:p>
    <w:p w:rsidR="00E820D0" w:rsidRDefault="00E820D0">
      <w:pPr>
        <w:pStyle w:val="BodyText"/>
        <w:rPr>
          <w:rFonts w:ascii="Comic Sans MS"/>
          <w:sz w:val="12"/>
        </w:rPr>
      </w:pPr>
    </w:p>
    <w:p w:rsidR="00E820D0" w:rsidRDefault="00E820D0">
      <w:pPr>
        <w:pStyle w:val="BodyText"/>
        <w:rPr>
          <w:rFonts w:ascii="Comic Sans MS"/>
          <w:sz w:val="12"/>
        </w:rPr>
      </w:pPr>
    </w:p>
    <w:p w:rsidR="00E820D0" w:rsidRDefault="00E820D0">
      <w:pPr>
        <w:pStyle w:val="BodyText"/>
        <w:rPr>
          <w:rFonts w:ascii="Comic Sans MS"/>
          <w:sz w:val="12"/>
        </w:rPr>
      </w:pPr>
    </w:p>
    <w:p w:rsidR="00E820D0" w:rsidRDefault="00E820D0">
      <w:pPr>
        <w:pStyle w:val="BodyText"/>
        <w:spacing w:before="10"/>
        <w:rPr>
          <w:rFonts w:ascii="Comic Sans MS"/>
          <w:sz w:val="17"/>
        </w:rPr>
      </w:pPr>
    </w:p>
    <w:p w:rsidR="00E820D0" w:rsidRDefault="00E527CD">
      <w:pPr>
        <w:spacing w:before="1" w:line="247" w:lineRule="auto"/>
        <w:ind w:left="635" w:right="114" w:firstLine="88"/>
        <w:rPr>
          <w:rFonts w:ascii="Comic Sans MS" w:hAnsi="Comic Sans MS"/>
          <w:sz w:val="9"/>
        </w:rPr>
      </w:pPr>
      <w:r>
        <w:rPr>
          <w:rFonts w:ascii="Comic Sans MS" w:hAnsi="Comic Sans MS"/>
          <w:color w:val="646668"/>
          <w:sz w:val="9"/>
        </w:rPr>
        <w:t xml:space="preserve">Unë </w:t>
      </w:r>
      <w:r>
        <w:rPr>
          <w:rFonts w:ascii="Comic Sans MS" w:hAnsi="Comic Sans MS"/>
          <w:color w:val="646668"/>
          <w:sz w:val="9"/>
          <w:u w:val="thick" w:color="F1F1F2"/>
        </w:rPr>
        <w:t>zbato</w:t>
      </w:r>
      <w:r>
        <w:rPr>
          <w:rFonts w:ascii="Comic Sans MS" w:hAnsi="Comic Sans MS"/>
          <w:color w:val="646668"/>
          <w:sz w:val="9"/>
        </w:rPr>
        <w:t>j radhën e pastrimit të pallatit tim.</w:t>
      </w:r>
    </w:p>
    <w:p w:rsidR="00E820D0" w:rsidRDefault="00E820D0">
      <w:pPr>
        <w:pStyle w:val="BodyText"/>
        <w:rPr>
          <w:rFonts w:ascii="Comic Sans MS"/>
          <w:sz w:val="12"/>
        </w:rPr>
      </w:pPr>
    </w:p>
    <w:p w:rsidR="00E820D0" w:rsidRDefault="00E820D0">
      <w:pPr>
        <w:pStyle w:val="BodyText"/>
        <w:rPr>
          <w:rFonts w:ascii="Comic Sans MS"/>
          <w:sz w:val="12"/>
        </w:rPr>
      </w:pPr>
    </w:p>
    <w:p w:rsidR="00E820D0" w:rsidRDefault="00E820D0">
      <w:pPr>
        <w:pStyle w:val="BodyText"/>
        <w:rPr>
          <w:rFonts w:ascii="Comic Sans MS"/>
          <w:sz w:val="10"/>
        </w:rPr>
      </w:pPr>
    </w:p>
    <w:p w:rsidR="00E820D0" w:rsidRDefault="00E527CD">
      <w:pPr>
        <w:ind w:left="168"/>
        <w:rPr>
          <w:rFonts w:ascii="Comic Sans MS" w:hAnsi="Comic Sans MS"/>
          <w:sz w:val="17"/>
        </w:rPr>
      </w:pPr>
      <w:r>
        <w:rPr>
          <w:rFonts w:ascii="Comic Sans MS" w:hAnsi="Comic Sans MS"/>
          <w:color w:val="838588"/>
          <w:w w:val="105"/>
          <w:sz w:val="17"/>
        </w:rPr>
        <w:t>Mësoj</w:t>
      </w:r>
    </w:p>
    <w:p w:rsidR="00E820D0" w:rsidRDefault="00E527CD">
      <w:pPr>
        <w:spacing w:before="17"/>
        <w:ind w:left="760"/>
        <w:rPr>
          <w:rFonts w:ascii="Comic Sans MS" w:hAnsi="Comic Sans MS"/>
          <w:sz w:val="17"/>
        </w:rPr>
      </w:pPr>
      <w:r>
        <w:rPr>
          <w:rFonts w:ascii="Comic Sans MS" w:hAnsi="Comic Sans MS"/>
          <w:color w:val="919396"/>
          <w:w w:val="105"/>
          <w:sz w:val="17"/>
        </w:rPr>
        <w:t>duke kërkuar</w:t>
      </w:r>
    </w:p>
    <w:p w:rsidR="00E820D0" w:rsidRDefault="00E820D0">
      <w:pPr>
        <w:rPr>
          <w:rFonts w:ascii="Comic Sans MS" w:hAnsi="Comic Sans MS"/>
          <w:sz w:val="17"/>
        </w:rPr>
        <w:sectPr w:rsidR="00E820D0">
          <w:type w:val="continuous"/>
          <w:pgSz w:w="11740" w:h="15880"/>
          <w:pgMar w:top="1500" w:right="0" w:bottom="280" w:left="0" w:header="720" w:footer="720" w:gutter="0"/>
          <w:cols w:num="4" w:space="720" w:equalWidth="0">
            <w:col w:w="5901" w:space="444"/>
            <w:col w:w="1724" w:space="39"/>
            <w:col w:w="1531" w:space="40"/>
            <w:col w:w="2061"/>
          </w:cols>
        </w:sectPr>
      </w:pPr>
    </w:p>
    <w:p w:rsidR="00E820D0" w:rsidRDefault="00E820D0">
      <w:pPr>
        <w:pStyle w:val="BodyText"/>
        <w:spacing w:before="11"/>
        <w:rPr>
          <w:rFonts w:ascii="Comic Sans MS"/>
          <w:sz w:val="10"/>
        </w:rPr>
      </w:pPr>
    </w:p>
    <w:p w:rsidR="00E820D0" w:rsidRDefault="00E820D0">
      <w:pPr>
        <w:rPr>
          <w:rFonts w:ascii="Comic Sans MS"/>
          <w:sz w:val="10"/>
        </w:rPr>
        <w:sectPr w:rsidR="00E820D0">
          <w:type w:val="continuous"/>
          <w:pgSz w:w="11740" w:h="15880"/>
          <w:pgMar w:top="1500" w:right="0" w:bottom="280" w:left="0" w:header="720" w:footer="720" w:gutter="0"/>
          <w:cols w:space="720"/>
        </w:sectPr>
      </w:pPr>
    </w:p>
    <w:p w:rsidR="00E820D0" w:rsidRDefault="00E527CD">
      <w:pPr>
        <w:pStyle w:val="Heading4"/>
        <w:spacing w:before="189" w:line="274" w:lineRule="exact"/>
        <w:ind w:left="1139"/>
      </w:pPr>
      <w:r>
        <w:rPr>
          <w:color w:val="231F20"/>
        </w:rPr>
        <w:t>Fjalori:</w:t>
      </w:r>
    </w:p>
    <w:p w:rsidR="00E820D0" w:rsidRDefault="00E527CD">
      <w:pPr>
        <w:pStyle w:val="BodyText"/>
        <w:spacing w:line="250" w:lineRule="exact"/>
        <w:ind w:left="1139"/>
      </w:pPr>
      <w:r>
        <w:rPr>
          <w:color w:val="231F20"/>
        </w:rPr>
        <w:t>fotoreporter/e,</w:t>
      </w:r>
      <w:r>
        <w:rPr>
          <w:color w:val="231F20"/>
          <w:spacing w:val="-32"/>
        </w:rPr>
        <w:t xml:space="preserve"> </w:t>
      </w:r>
      <w:r>
        <w:rPr>
          <w:color w:val="231F20"/>
        </w:rPr>
        <w:t>zonjë,</w:t>
      </w:r>
      <w:r>
        <w:rPr>
          <w:color w:val="231F20"/>
          <w:spacing w:val="-32"/>
        </w:rPr>
        <w:t xml:space="preserve"> </w:t>
      </w:r>
      <w:r>
        <w:rPr>
          <w:color w:val="231F20"/>
          <w:spacing w:val="-4"/>
        </w:rPr>
        <w:t>zotëri.</w:t>
      </w:r>
    </w:p>
    <w:p w:rsidR="00E820D0" w:rsidRDefault="00E820D0">
      <w:pPr>
        <w:pStyle w:val="BodyText"/>
        <w:spacing w:before="7"/>
        <w:rPr>
          <w:sz w:val="38"/>
        </w:rPr>
      </w:pPr>
    </w:p>
    <w:p w:rsidR="00E820D0" w:rsidRDefault="00E527CD">
      <w:pPr>
        <w:pStyle w:val="Heading4"/>
        <w:spacing w:line="228" w:lineRule="auto"/>
      </w:pPr>
      <w:r>
        <w:rPr>
          <w:color w:val="231F20"/>
          <w:w w:val="90"/>
        </w:rPr>
        <w:t xml:space="preserve">Lidhje me fushat </w:t>
      </w:r>
      <w:r>
        <w:rPr>
          <w:color w:val="231F20"/>
        </w:rPr>
        <w:t>kurrikulare:</w:t>
      </w:r>
    </w:p>
    <w:p w:rsidR="00E820D0" w:rsidRDefault="00E527CD">
      <w:pPr>
        <w:pStyle w:val="BodyText"/>
        <w:spacing w:before="168" w:line="247" w:lineRule="auto"/>
        <w:ind w:left="1133"/>
      </w:pPr>
      <w:r>
        <w:rPr>
          <w:color w:val="231F20"/>
        </w:rPr>
        <w:t>gjuhët dhe komunikimi, artet</w:t>
      </w:r>
    </w:p>
    <w:p w:rsidR="00E820D0" w:rsidRDefault="00E820D0">
      <w:pPr>
        <w:pStyle w:val="BodyText"/>
        <w:rPr>
          <w:sz w:val="28"/>
        </w:rPr>
      </w:pPr>
    </w:p>
    <w:p w:rsidR="00E820D0" w:rsidRDefault="00E820D0">
      <w:pPr>
        <w:pStyle w:val="BodyText"/>
        <w:spacing w:before="8"/>
        <w:rPr>
          <w:sz w:val="24"/>
        </w:rPr>
      </w:pPr>
    </w:p>
    <w:p w:rsidR="00E820D0" w:rsidRDefault="00E527CD">
      <w:pPr>
        <w:pStyle w:val="Heading4"/>
        <w:spacing w:line="228" w:lineRule="auto"/>
        <w:ind w:right="1013"/>
      </w:pPr>
      <w:r>
        <w:rPr>
          <w:color w:val="231F20"/>
        </w:rPr>
        <w:t xml:space="preserve">Burimet e </w:t>
      </w:r>
      <w:r>
        <w:rPr>
          <w:color w:val="231F20"/>
          <w:w w:val="90"/>
        </w:rPr>
        <w:t>informacionit:</w:t>
      </w:r>
    </w:p>
    <w:p w:rsidR="00E820D0" w:rsidRDefault="00E527CD">
      <w:pPr>
        <w:pStyle w:val="BodyText"/>
        <w:spacing w:before="111"/>
        <w:ind w:left="1133"/>
      </w:pPr>
      <w:r>
        <w:rPr>
          <w:color w:val="231F20"/>
        </w:rPr>
        <w:t>teksti i nxënësit</w:t>
      </w:r>
    </w:p>
    <w:p w:rsidR="00E820D0" w:rsidRDefault="00E527CD">
      <w:pPr>
        <w:pStyle w:val="BodyText"/>
        <w:rPr>
          <w:sz w:val="28"/>
        </w:rPr>
      </w:pPr>
      <w:r>
        <w:br w:type="column"/>
      </w:r>
    </w:p>
    <w:p w:rsidR="00E820D0" w:rsidRDefault="00E820D0">
      <w:pPr>
        <w:pStyle w:val="BodyText"/>
        <w:rPr>
          <w:sz w:val="28"/>
        </w:rPr>
      </w:pPr>
    </w:p>
    <w:p w:rsidR="00E820D0" w:rsidRDefault="00E820D0">
      <w:pPr>
        <w:pStyle w:val="BodyText"/>
        <w:rPr>
          <w:sz w:val="28"/>
        </w:rPr>
      </w:pPr>
    </w:p>
    <w:p w:rsidR="00E820D0" w:rsidRDefault="00E527CD">
      <w:pPr>
        <w:pStyle w:val="Heading4"/>
        <w:spacing w:before="191" w:line="228" w:lineRule="auto"/>
        <w:ind w:left="180" w:right="269"/>
      </w:pPr>
      <w:r>
        <w:rPr>
          <w:color w:val="231F20"/>
          <w:w w:val="95"/>
        </w:rPr>
        <w:t xml:space="preserve">Lidhja me temat </w:t>
      </w:r>
      <w:r>
        <w:rPr>
          <w:color w:val="231F20"/>
          <w:w w:val="90"/>
        </w:rPr>
        <w:t>ndërkurrikulare:</w:t>
      </w:r>
    </w:p>
    <w:p w:rsidR="00E820D0" w:rsidRDefault="00E527CD">
      <w:pPr>
        <w:pStyle w:val="ListParagraph"/>
        <w:numPr>
          <w:ilvl w:val="0"/>
          <w:numId w:val="37"/>
        </w:numPr>
        <w:tabs>
          <w:tab w:val="left" w:pos="344"/>
        </w:tabs>
        <w:spacing w:before="168"/>
        <w:ind w:left="343"/>
      </w:pPr>
      <w:r>
        <w:rPr>
          <w:color w:val="231F20"/>
        </w:rPr>
        <w:t>mjedisi,</w:t>
      </w:r>
    </w:p>
    <w:p w:rsidR="00E820D0" w:rsidRDefault="00D261B4">
      <w:pPr>
        <w:pStyle w:val="ListParagraph"/>
        <w:numPr>
          <w:ilvl w:val="0"/>
          <w:numId w:val="37"/>
        </w:numPr>
        <w:tabs>
          <w:tab w:val="left" w:pos="306"/>
        </w:tabs>
        <w:spacing w:before="63"/>
        <w:ind w:left="305" w:hanging="126"/>
      </w:pPr>
      <w:r>
        <w:rPr>
          <w:color w:val="231F20"/>
          <w:w w:val="95"/>
        </w:rPr>
        <w:t>bashkëjetesa</w:t>
      </w:r>
      <w:r w:rsidR="00E527CD">
        <w:rPr>
          <w:color w:val="231F20"/>
          <w:spacing w:val="-3"/>
          <w:w w:val="95"/>
        </w:rPr>
        <w:t xml:space="preserve"> </w:t>
      </w:r>
      <w:r w:rsidR="00E527CD">
        <w:rPr>
          <w:color w:val="231F20"/>
          <w:spacing w:val="-4"/>
          <w:w w:val="95"/>
        </w:rPr>
        <w:t>paqësore.</w:t>
      </w:r>
    </w:p>
    <w:p w:rsidR="00E820D0" w:rsidRDefault="00E820D0">
      <w:pPr>
        <w:pStyle w:val="BodyText"/>
        <w:rPr>
          <w:sz w:val="28"/>
        </w:rPr>
      </w:pPr>
    </w:p>
    <w:p w:rsidR="00E820D0" w:rsidRDefault="00E527CD">
      <w:pPr>
        <w:pStyle w:val="Heading4"/>
        <w:spacing w:before="207" w:line="228" w:lineRule="auto"/>
        <w:ind w:left="180" w:right="259"/>
      </w:pPr>
      <w:r>
        <w:rPr>
          <w:color w:val="231F20"/>
          <w:w w:val="90"/>
        </w:rPr>
        <w:t xml:space="preserve">Mjetet/materialet </w:t>
      </w:r>
      <w:r>
        <w:rPr>
          <w:color w:val="231F20"/>
        </w:rPr>
        <w:t>mësimore:</w:t>
      </w:r>
    </w:p>
    <w:p w:rsidR="00E820D0" w:rsidRDefault="00E527CD">
      <w:pPr>
        <w:pStyle w:val="BodyText"/>
        <w:spacing w:before="111" w:line="247" w:lineRule="auto"/>
        <w:ind w:left="180" w:right="-10"/>
      </w:pPr>
      <w:r>
        <w:rPr>
          <w:color w:val="231F20"/>
        </w:rPr>
        <w:t>aparat</w:t>
      </w:r>
      <w:r>
        <w:rPr>
          <w:color w:val="231F20"/>
          <w:spacing w:val="-33"/>
        </w:rPr>
        <w:t xml:space="preserve"> </w:t>
      </w:r>
      <w:r>
        <w:rPr>
          <w:color w:val="231F20"/>
        </w:rPr>
        <w:t>fotografik,</w:t>
      </w:r>
      <w:r>
        <w:rPr>
          <w:color w:val="231F20"/>
          <w:spacing w:val="-33"/>
        </w:rPr>
        <w:t xml:space="preserve"> </w:t>
      </w:r>
      <w:r>
        <w:rPr>
          <w:color w:val="231F20"/>
          <w:spacing w:val="-4"/>
        </w:rPr>
        <w:t xml:space="preserve">foto, </w:t>
      </w:r>
      <w:r>
        <w:rPr>
          <w:color w:val="231F20"/>
        </w:rPr>
        <w:t>albume.</w:t>
      </w:r>
    </w:p>
    <w:p w:rsidR="00E820D0" w:rsidRDefault="00E527CD">
      <w:pPr>
        <w:pStyle w:val="Heading6"/>
        <w:spacing w:before="92"/>
        <w:ind w:left="666"/>
      </w:pPr>
      <w:r>
        <w:rPr>
          <w:b w:val="0"/>
        </w:rPr>
        <w:br w:type="column"/>
      </w:r>
      <w:r>
        <w:rPr>
          <w:color w:val="FFFFFF"/>
        </w:rPr>
        <w:t>MJEDISI “KOMUNIKIMI DHE TË SHPREHURIT”</w:t>
      </w:r>
    </w:p>
    <w:p w:rsidR="00E820D0" w:rsidRDefault="00E820D0">
      <w:pPr>
        <w:pStyle w:val="BodyText"/>
        <w:spacing w:before="10"/>
        <w:rPr>
          <w:rFonts w:ascii="Book Antiqua"/>
          <w:b/>
          <w:sz w:val="26"/>
        </w:rPr>
      </w:pPr>
    </w:p>
    <w:p w:rsidR="00E820D0" w:rsidRDefault="00E527CD">
      <w:pPr>
        <w:pStyle w:val="BodyText"/>
        <w:spacing w:line="247" w:lineRule="auto"/>
        <w:ind w:left="657" w:right="769" w:firstLine="20"/>
      </w:pPr>
      <w:r>
        <w:rPr>
          <w:color w:val="231F20"/>
        </w:rPr>
        <w:t xml:space="preserve">Ftohen nxënësit/et të shprehin mendimet e tyre </w:t>
      </w:r>
      <w:r>
        <w:rPr>
          <w:color w:val="231F20"/>
          <w:spacing w:val="-4"/>
        </w:rPr>
        <w:t xml:space="preserve">rreth </w:t>
      </w:r>
      <w:r>
        <w:rPr>
          <w:color w:val="231F20"/>
        </w:rPr>
        <w:t>fjalës fotoreporter/e. Duke u bazuar në mendimet</w:t>
      </w:r>
    </w:p>
    <w:p w:rsidR="00E820D0" w:rsidRDefault="00E527CD">
      <w:pPr>
        <w:pStyle w:val="BodyText"/>
        <w:spacing w:line="247" w:lineRule="auto"/>
        <w:ind w:left="657" w:right="647"/>
      </w:pPr>
      <w:r>
        <w:rPr>
          <w:color w:val="231F20"/>
        </w:rPr>
        <w:t>e nxënësve/eve, shpjegohet puna që bën një fotoreporter/e, mjetet që përdor dhe çfarë mësojnë të tjerët/at nga puna e një fotoreporteri/</w:t>
      </w:r>
      <w:proofErr w:type="spellStart"/>
      <w:r>
        <w:rPr>
          <w:color w:val="231F20"/>
        </w:rPr>
        <w:t>eje</w:t>
      </w:r>
      <w:proofErr w:type="spellEnd"/>
      <w:r>
        <w:rPr>
          <w:color w:val="231F20"/>
        </w:rPr>
        <w:t>. Prezantohet tema e mësimit “Unë jam fotoreporter/e”. Nxënësit/et ftohen</w:t>
      </w:r>
      <w:r>
        <w:rPr>
          <w:color w:val="231F20"/>
          <w:spacing w:val="-16"/>
        </w:rPr>
        <w:t xml:space="preserve"> </w:t>
      </w:r>
      <w:r>
        <w:rPr>
          <w:color w:val="231F20"/>
        </w:rPr>
        <w:t>të</w:t>
      </w:r>
      <w:r>
        <w:rPr>
          <w:color w:val="231F20"/>
          <w:spacing w:val="-15"/>
        </w:rPr>
        <w:t xml:space="preserve"> </w:t>
      </w:r>
      <w:r>
        <w:rPr>
          <w:color w:val="231F20"/>
        </w:rPr>
        <w:t>shprehin</w:t>
      </w:r>
      <w:r>
        <w:rPr>
          <w:color w:val="231F20"/>
          <w:spacing w:val="-15"/>
        </w:rPr>
        <w:t xml:space="preserve"> </w:t>
      </w:r>
      <w:r>
        <w:rPr>
          <w:color w:val="231F20"/>
        </w:rPr>
        <w:t>mendimet</w:t>
      </w:r>
      <w:r>
        <w:rPr>
          <w:color w:val="231F20"/>
          <w:spacing w:val="-15"/>
        </w:rPr>
        <w:t xml:space="preserve"> </w:t>
      </w:r>
      <w:r>
        <w:rPr>
          <w:color w:val="231F20"/>
        </w:rPr>
        <w:t>e</w:t>
      </w:r>
      <w:r>
        <w:rPr>
          <w:color w:val="231F20"/>
          <w:spacing w:val="-15"/>
        </w:rPr>
        <w:t xml:space="preserve"> </w:t>
      </w:r>
      <w:r>
        <w:rPr>
          <w:color w:val="231F20"/>
        </w:rPr>
        <w:t>tyre</w:t>
      </w:r>
      <w:r>
        <w:rPr>
          <w:color w:val="231F20"/>
          <w:spacing w:val="-15"/>
        </w:rPr>
        <w:t xml:space="preserve"> </w:t>
      </w:r>
      <w:r>
        <w:rPr>
          <w:color w:val="231F20"/>
        </w:rPr>
        <w:t>se</w:t>
      </w:r>
      <w:r>
        <w:rPr>
          <w:color w:val="231F20"/>
          <w:spacing w:val="-15"/>
        </w:rPr>
        <w:t xml:space="preserve"> </w:t>
      </w:r>
      <w:r>
        <w:rPr>
          <w:color w:val="231F20"/>
        </w:rPr>
        <w:t>çfarë</w:t>
      </w:r>
      <w:r>
        <w:rPr>
          <w:color w:val="231F20"/>
          <w:spacing w:val="-15"/>
        </w:rPr>
        <w:t xml:space="preserve"> </w:t>
      </w:r>
      <w:r>
        <w:rPr>
          <w:color w:val="231F20"/>
        </w:rPr>
        <w:t>do</w:t>
      </w:r>
      <w:r>
        <w:rPr>
          <w:color w:val="231F20"/>
          <w:spacing w:val="-15"/>
        </w:rPr>
        <w:t xml:space="preserve"> </w:t>
      </w:r>
      <w:r>
        <w:rPr>
          <w:color w:val="231F20"/>
        </w:rPr>
        <w:t>të</w:t>
      </w:r>
      <w:r>
        <w:rPr>
          <w:color w:val="231F20"/>
          <w:spacing w:val="-15"/>
        </w:rPr>
        <w:t xml:space="preserve"> </w:t>
      </w:r>
      <w:r>
        <w:rPr>
          <w:color w:val="231F20"/>
          <w:spacing w:val="-3"/>
        </w:rPr>
        <w:t xml:space="preserve">kishin </w:t>
      </w:r>
      <w:r>
        <w:rPr>
          <w:color w:val="231F20"/>
        </w:rPr>
        <w:t>dëshirë</w:t>
      </w:r>
      <w:r>
        <w:rPr>
          <w:color w:val="231F20"/>
          <w:spacing w:val="-8"/>
        </w:rPr>
        <w:t xml:space="preserve"> </w:t>
      </w:r>
      <w:r>
        <w:rPr>
          <w:color w:val="231F20"/>
        </w:rPr>
        <w:t>të</w:t>
      </w:r>
      <w:r>
        <w:rPr>
          <w:color w:val="231F20"/>
          <w:spacing w:val="-8"/>
        </w:rPr>
        <w:t xml:space="preserve"> </w:t>
      </w:r>
      <w:r>
        <w:rPr>
          <w:color w:val="231F20"/>
        </w:rPr>
        <w:t>ndanin</w:t>
      </w:r>
      <w:r>
        <w:rPr>
          <w:color w:val="231F20"/>
          <w:spacing w:val="-8"/>
        </w:rPr>
        <w:t xml:space="preserve"> </w:t>
      </w:r>
      <w:r>
        <w:rPr>
          <w:color w:val="231F20"/>
        </w:rPr>
        <w:t>me</w:t>
      </w:r>
      <w:r>
        <w:rPr>
          <w:color w:val="231F20"/>
          <w:spacing w:val="-7"/>
        </w:rPr>
        <w:t xml:space="preserve"> </w:t>
      </w:r>
      <w:r>
        <w:rPr>
          <w:color w:val="231F20"/>
        </w:rPr>
        <w:t>të</w:t>
      </w:r>
      <w:r>
        <w:rPr>
          <w:color w:val="231F20"/>
          <w:spacing w:val="-8"/>
        </w:rPr>
        <w:t xml:space="preserve"> </w:t>
      </w:r>
      <w:r>
        <w:rPr>
          <w:color w:val="231F20"/>
        </w:rPr>
        <w:t>tjerët/at,</w:t>
      </w:r>
      <w:r>
        <w:rPr>
          <w:color w:val="231F20"/>
          <w:spacing w:val="-8"/>
        </w:rPr>
        <w:t xml:space="preserve"> </w:t>
      </w:r>
      <w:r>
        <w:rPr>
          <w:color w:val="231F20"/>
        </w:rPr>
        <w:t>nëse</w:t>
      </w:r>
      <w:r>
        <w:rPr>
          <w:color w:val="231F20"/>
          <w:spacing w:val="-7"/>
        </w:rPr>
        <w:t xml:space="preserve"> </w:t>
      </w:r>
      <w:r>
        <w:rPr>
          <w:color w:val="231F20"/>
        </w:rPr>
        <w:t>ata</w:t>
      </w:r>
      <w:r>
        <w:rPr>
          <w:color w:val="231F20"/>
          <w:spacing w:val="-8"/>
        </w:rPr>
        <w:t xml:space="preserve"> </w:t>
      </w:r>
      <w:r>
        <w:rPr>
          <w:color w:val="231F20"/>
        </w:rPr>
        <w:t>do</w:t>
      </w:r>
      <w:r>
        <w:rPr>
          <w:color w:val="231F20"/>
          <w:spacing w:val="-8"/>
        </w:rPr>
        <w:t xml:space="preserve"> </w:t>
      </w:r>
      <w:r>
        <w:rPr>
          <w:color w:val="231F20"/>
        </w:rPr>
        <w:t>të</w:t>
      </w:r>
      <w:r>
        <w:rPr>
          <w:color w:val="231F20"/>
          <w:spacing w:val="-7"/>
        </w:rPr>
        <w:t xml:space="preserve"> </w:t>
      </w:r>
      <w:r>
        <w:rPr>
          <w:color w:val="231F20"/>
        </w:rPr>
        <w:t>ishin</w:t>
      </w:r>
    </w:p>
    <w:p w:rsidR="00E820D0" w:rsidRDefault="00E527CD">
      <w:pPr>
        <w:pStyle w:val="BodyText"/>
        <w:spacing w:line="247" w:lineRule="auto"/>
        <w:ind w:left="657" w:right="1070"/>
      </w:pPr>
      <w:r>
        <w:rPr>
          <w:color w:val="231F20"/>
        </w:rPr>
        <w:t>në</w:t>
      </w:r>
      <w:r>
        <w:rPr>
          <w:color w:val="231F20"/>
          <w:spacing w:val="-18"/>
        </w:rPr>
        <w:t xml:space="preserve"> </w:t>
      </w:r>
      <w:r>
        <w:rPr>
          <w:color w:val="231F20"/>
        </w:rPr>
        <w:t>rolin</w:t>
      </w:r>
      <w:r>
        <w:rPr>
          <w:color w:val="231F20"/>
          <w:spacing w:val="-17"/>
        </w:rPr>
        <w:t xml:space="preserve"> </w:t>
      </w:r>
      <w:r>
        <w:rPr>
          <w:color w:val="231F20"/>
        </w:rPr>
        <w:t>e</w:t>
      </w:r>
      <w:r>
        <w:rPr>
          <w:color w:val="231F20"/>
          <w:spacing w:val="-18"/>
        </w:rPr>
        <w:t xml:space="preserve"> </w:t>
      </w:r>
      <w:r>
        <w:rPr>
          <w:color w:val="231F20"/>
        </w:rPr>
        <w:t>fotoreporterit/</w:t>
      </w:r>
      <w:proofErr w:type="spellStart"/>
      <w:r>
        <w:rPr>
          <w:color w:val="231F20"/>
        </w:rPr>
        <w:t>es</w:t>
      </w:r>
      <w:proofErr w:type="spellEnd"/>
      <w:r>
        <w:rPr>
          <w:color w:val="231F20"/>
        </w:rPr>
        <w:t>.</w:t>
      </w:r>
      <w:r>
        <w:rPr>
          <w:color w:val="231F20"/>
          <w:spacing w:val="-17"/>
        </w:rPr>
        <w:t xml:space="preserve"> </w:t>
      </w:r>
      <w:r>
        <w:rPr>
          <w:color w:val="231F20"/>
        </w:rPr>
        <w:t>Orientohen</w:t>
      </w:r>
      <w:r>
        <w:rPr>
          <w:color w:val="231F20"/>
          <w:spacing w:val="-17"/>
        </w:rPr>
        <w:t xml:space="preserve"> </w:t>
      </w:r>
      <w:r>
        <w:rPr>
          <w:color w:val="231F20"/>
        </w:rPr>
        <w:t>diskutimet e</w:t>
      </w:r>
      <w:r>
        <w:rPr>
          <w:color w:val="231F20"/>
          <w:spacing w:val="-18"/>
        </w:rPr>
        <w:t xml:space="preserve"> </w:t>
      </w:r>
      <w:r>
        <w:rPr>
          <w:color w:val="231F20"/>
        </w:rPr>
        <w:t>nxënësve/eve</w:t>
      </w:r>
      <w:r>
        <w:rPr>
          <w:color w:val="231F20"/>
          <w:spacing w:val="-18"/>
        </w:rPr>
        <w:t xml:space="preserve"> </w:t>
      </w:r>
      <w:r>
        <w:rPr>
          <w:color w:val="231F20"/>
        </w:rPr>
        <w:t>për</w:t>
      </w:r>
      <w:r>
        <w:rPr>
          <w:color w:val="231F20"/>
          <w:spacing w:val="-18"/>
        </w:rPr>
        <w:t xml:space="preserve"> </w:t>
      </w:r>
      <w:r>
        <w:rPr>
          <w:color w:val="231F20"/>
        </w:rPr>
        <w:t>të</w:t>
      </w:r>
      <w:r>
        <w:rPr>
          <w:color w:val="231F20"/>
          <w:spacing w:val="-18"/>
        </w:rPr>
        <w:t xml:space="preserve"> </w:t>
      </w:r>
      <w:r>
        <w:rPr>
          <w:color w:val="231F20"/>
        </w:rPr>
        <w:t>përcaktuar</w:t>
      </w:r>
      <w:r>
        <w:rPr>
          <w:color w:val="231F20"/>
          <w:spacing w:val="-17"/>
        </w:rPr>
        <w:t xml:space="preserve"> </w:t>
      </w:r>
      <w:r>
        <w:rPr>
          <w:color w:val="231F20"/>
        </w:rPr>
        <w:t>ambientet</w:t>
      </w:r>
      <w:r>
        <w:rPr>
          <w:color w:val="231F20"/>
          <w:spacing w:val="-18"/>
        </w:rPr>
        <w:t xml:space="preserve"> </w:t>
      </w:r>
      <w:r>
        <w:rPr>
          <w:color w:val="231F20"/>
        </w:rPr>
        <w:t>ku</w:t>
      </w:r>
      <w:r>
        <w:rPr>
          <w:color w:val="231F20"/>
          <w:spacing w:val="-18"/>
        </w:rPr>
        <w:t xml:space="preserve"> </w:t>
      </w:r>
      <w:r>
        <w:rPr>
          <w:color w:val="231F20"/>
        </w:rPr>
        <w:t>do të</w:t>
      </w:r>
      <w:r>
        <w:rPr>
          <w:color w:val="231F20"/>
          <w:spacing w:val="-17"/>
        </w:rPr>
        <w:t xml:space="preserve"> </w:t>
      </w:r>
      <w:r>
        <w:rPr>
          <w:color w:val="231F20"/>
        </w:rPr>
        <w:t>donin</w:t>
      </w:r>
      <w:r>
        <w:rPr>
          <w:color w:val="231F20"/>
          <w:spacing w:val="-17"/>
        </w:rPr>
        <w:t xml:space="preserve"> </w:t>
      </w:r>
      <w:r>
        <w:rPr>
          <w:color w:val="231F20"/>
        </w:rPr>
        <w:t>ata/ato</w:t>
      </w:r>
      <w:r>
        <w:rPr>
          <w:color w:val="231F20"/>
          <w:spacing w:val="-16"/>
        </w:rPr>
        <w:t xml:space="preserve"> </w:t>
      </w:r>
      <w:r>
        <w:rPr>
          <w:color w:val="231F20"/>
        </w:rPr>
        <w:t>të</w:t>
      </w:r>
      <w:r>
        <w:rPr>
          <w:color w:val="231F20"/>
          <w:spacing w:val="-17"/>
        </w:rPr>
        <w:t xml:space="preserve"> </w:t>
      </w:r>
      <w:r>
        <w:rPr>
          <w:color w:val="231F20"/>
        </w:rPr>
        <w:t>zhvillonin</w:t>
      </w:r>
      <w:r>
        <w:rPr>
          <w:color w:val="231F20"/>
          <w:spacing w:val="-16"/>
        </w:rPr>
        <w:t xml:space="preserve"> </w:t>
      </w:r>
      <w:r>
        <w:rPr>
          <w:color w:val="231F20"/>
        </w:rPr>
        <w:t>veprimtarinë</w:t>
      </w:r>
      <w:r>
        <w:rPr>
          <w:color w:val="231F20"/>
          <w:spacing w:val="-17"/>
        </w:rPr>
        <w:t xml:space="preserve"> </w:t>
      </w:r>
      <w:r>
        <w:rPr>
          <w:color w:val="231F20"/>
        </w:rPr>
        <w:t>e</w:t>
      </w:r>
      <w:r>
        <w:rPr>
          <w:color w:val="231F20"/>
          <w:spacing w:val="-16"/>
        </w:rPr>
        <w:t xml:space="preserve"> </w:t>
      </w:r>
      <w:r>
        <w:rPr>
          <w:color w:val="231F20"/>
        </w:rPr>
        <w:t>tyre</w:t>
      </w:r>
      <w:r>
        <w:rPr>
          <w:color w:val="231F20"/>
          <w:spacing w:val="-17"/>
        </w:rPr>
        <w:t xml:space="preserve"> </w:t>
      </w:r>
      <w:r>
        <w:rPr>
          <w:color w:val="231F20"/>
          <w:spacing w:val="-8"/>
        </w:rPr>
        <w:t xml:space="preserve">si </w:t>
      </w:r>
      <w:r>
        <w:rPr>
          <w:color w:val="231F20"/>
        </w:rPr>
        <w:t>fotoreporter/e.</w:t>
      </w:r>
    </w:p>
    <w:p w:rsidR="00E820D0" w:rsidRDefault="00E820D0">
      <w:pPr>
        <w:spacing w:line="247" w:lineRule="auto"/>
        <w:sectPr w:rsidR="00E820D0">
          <w:type w:val="continuous"/>
          <w:pgSz w:w="11740" w:h="15880"/>
          <w:pgMar w:top="1500" w:right="0" w:bottom="280" w:left="0" w:header="720" w:footer="720" w:gutter="0"/>
          <w:cols w:num="3" w:space="720" w:equalWidth="0">
            <w:col w:w="3518" w:space="40"/>
            <w:col w:w="2096" w:space="39"/>
            <w:col w:w="6047"/>
          </w:cols>
        </w:sectPr>
      </w:pPr>
    </w:p>
    <w:p w:rsidR="00E820D0" w:rsidRDefault="00E527CD">
      <w:pPr>
        <w:pStyle w:val="BodyText"/>
        <w:rPr>
          <w:sz w:val="20"/>
        </w:rPr>
      </w:pPr>
      <w:r>
        <w:pict>
          <v:rect id="_x0000_s7365" style="position:absolute;margin-left:0;margin-top:0;width:586.75pt;height:793.65pt;z-index:-283942912;mso-position-horizontal-relative:page;mso-position-vertical-relative:page" fillcolor="#e2e3e4" stroked="f">
            <w10:wrap anchorx="page" anchory="page"/>
          </v:rect>
        </w:pict>
      </w:r>
      <w:r>
        <w:pict>
          <v:group id="_x0000_s7234" style="position:absolute;margin-left:0;margin-top:0;width:586.8pt;height:793.55pt;z-index:-283941888;mso-position-horizontal-relative:page;mso-position-vertical-relative:page" coordsize="11736,15871">
            <v:shape id="_x0000_s7364" style="position:absolute;width:6256;height:15871" coordsize="6256,15871" path="m6256,l,,,15871r3988,l5299,15835r674,-248l6221,14914r35,-1311l6256,xe" stroked="f">
              <v:path arrowok="t"/>
            </v:shape>
            <v:line id="_x0000_s7363" style="position:absolute" from="1020,952" to="10715,952" strokecolor="#231f20" strokeweight=".5pt"/>
            <v:shape id="_x0000_s7362" type="#_x0000_t75" style="position:absolute;left:6171;top:7914;width:5223;height:536">
              <v:imagedata r:id="rId901" o:title=""/>
            </v:shape>
            <v:shape id="_x0000_s7361" style="position:absolute;left:6245;top:7987;width:4997;height:703" coordorigin="6246,7987" coordsize="4997,703" path="m11002,7987r-4756,l6246,8450r3,138l6276,8660r71,26l6486,8690r4756,l11242,8227r-4,-139l11212,8017r-71,-26l11002,7987xe" fillcolor="#6d6f71" stroked="f">
              <v:path arrowok="t"/>
            </v:shape>
            <v:shape id="_x0000_s7360" type="#_x0000_t75" style="position:absolute;left:952;top:2767;width:5189;height:1341">
              <v:imagedata r:id="rId902" o:title=""/>
            </v:shape>
            <v:shape id="_x0000_s7359" style="position:absolute;left:1025;top:2840;width:4962;height:1191" coordorigin="1026,2840" coordsize="4962,1191" path="m5988,2840r-4722,l1127,2844r-71,26l1030,2942r-4,138l1026,4031r4722,l5886,4027r72,-26l5984,3930r4,-139l5988,2840xe" stroked="f">
              <v:path arrowok="t"/>
            </v:shape>
            <v:shape id="_x0000_s7358" type="#_x0000_t75" style="position:absolute;left:952;top:5485;width:5189;height:2527">
              <v:imagedata r:id="rId903" o:title=""/>
            </v:shape>
            <v:shape id="_x0000_s7357" style="position:absolute;left:1025;top:5466;width:4962;height:2546" coordorigin="1026,5466" coordsize="4962,2546" path="m5988,5466r-4722,l1127,5470r-71,26l1030,5568r-4,138l1026,8012r4722,l5886,8008r72,-26l5984,7910r4,-138l5988,5466xe" stroked="f">
              <v:path arrowok="t"/>
            </v:shape>
            <v:shape id="_x0000_s7356" type="#_x0000_t75" style="position:absolute;left:952;top:8011;width:5189;height:1013">
              <v:imagedata r:id="rId904" o:title=""/>
            </v:shape>
            <v:shape id="_x0000_s7355" style="position:absolute;left:1025;top:8085;width:4962;height:787" coordorigin="1026,8085" coordsize="4962,787" path="m5988,8085r-4722,l1127,8089r-71,26l1030,8186r-4,139l1026,8871r4722,l5886,8868r72,-27l5984,8770r4,-139l5988,8085xe" stroked="f">
              <v:path arrowok="t"/>
            </v:shape>
            <v:shape id="_x0000_s7354" type="#_x0000_t75" style="position:absolute;left:5844;top:14338;width:318;height:657">
              <v:imagedata r:id="rId905" o:title=""/>
            </v:shape>
            <v:shape id="_x0000_s7353" type="#_x0000_t75" style="position:absolute;left:946;top:12484;width:5216;height:2511">
              <v:imagedata r:id="rId906" o:title=""/>
            </v:shape>
            <v:shape id="_x0000_s7352" style="position:absolute;left:1020;top:12557;width:4989;height:2287" coordorigin="1020,12557" coordsize="4989,2287" path="m6009,12557r-4749,l1122,12561r-72,26l1024,12659r-4,138l1020,14844r4749,l5908,14840r71,-26l6006,14743r3,-139l6009,12557xe" stroked="f">
              <v:path arrowok="t"/>
            </v:shape>
            <v:shape id="_x0000_s7351" type="#_x0000_t75" style="position:absolute;left:946;top:10742;width:5194;height:1921">
              <v:imagedata r:id="rId907" o:title=""/>
            </v:shape>
            <v:shape id="_x0000_s7350" type="#_x0000_t75" style="position:absolute;left:1055;top:12557;width:4955;height:106">
              <v:imagedata r:id="rId908" o:title=""/>
            </v:shape>
            <v:shape id="_x0000_s7349" style="position:absolute;left:1020;top:10753;width:4968;height:1758" coordorigin="1020,10753" coordsize="4968,1758" path="m5988,10753r-4728,l1122,10757r-72,26l1024,10855r-4,138l1020,12511r4728,l5886,12507r72,-26l5984,12410r4,-139l5988,10753xe" stroked="f">
              <v:path arrowok="t"/>
            </v:shape>
            <v:line id="_x0000_s7348" style="position:absolute" from="3504,10753" to="3504,12553" strokecolor="#231f20" strokeweight=".5pt"/>
            <v:line id="_x0000_s7347" style="position:absolute" from="5988,11505" to="1020,11505" strokecolor="#231f20" strokeweight=".5pt"/>
            <v:shape id="_x0000_s7346" type="#_x0000_t75" style="position:absolute;left:946;top:8884;width:5194;height:1796">
              <v:imagedata r:id="rId909" o:title=""/>
            </v:shape>
            <v:shape id="_x0000_s7345" type="#_x0000_t75" style="position:absolute;left:952;top:8884;width:5189;height:141">
              <v:imagedata r:id="rId910" o:title=""/>
            </v:shape>
            <v:shape id="_x0000_s7344" style="position:absolute;left:1020;top:8957;width:4968;height:1630" coordorigin="1020,8958" coordsize="4968,1630" path="m5988,8958r-4728,l1122,8962r-72,26l1024,9059r-4,139l1020,10587r4728,l5886,10584r72,-27l5984,10486r4,-139l5988,8958xe" stroked="f">
              <v:path arrowok="t"/>
            </v:shape>
            <v:line id="_x0000_s7343" style="position:absolute" from="3504,8945" to="3504,10587" strokecolor="#231f20" strokeweight=".5pt"/>
            <v:line id="_x0000_s7342" style="position:absolute" from="5988,9762" to="1020,9762" strokecolor="#231f20" strokeweight=".5pt"/>
            <v:shape id="_x0000_s7341" type="#_x0000_t75" style="position:absolute;left:6256;top:8840;width:4495;height:4218">
              <v:imagedata r:id="rId911" o:title=""/>
            </v:shape>
            <v:shape id="_x0000_s7340" type="#_x0000_t75" style="position:absolute;left:10741;top:8840;width:653;height:6186">
              <v:imagedata r:id="rId912" o:title=""/>
            </v:shape>
            <v:shape id="_x0000_s7339" type="#_x0000_t75" style="position:absolute;left:946;top:8449;width:9805;height:6576">
              <v:imagedata r:id="rId913" o:title=""/>
            </v:shape>
            <v:shape id="_x0000_s7338" type="#_x0000_t75" style="position:absolute;left:6171;top:8449;width:5223;height:391">
              <v:imagedata r:id="rId914" o:title=""/>
            </v:shape>
            <v:shape id="_x0000_s7337" type="#_x0000_t75" style="position:absolute;left:6245;top:8449;width:4997;height:240">
              <v:imagedata r:id="rId915" o:title=""/>
            </v:shape>
            <v:shape id="_x0000_s7336" type="#_x0000_t75" style="position:absolute;left:6162;top:12484;width:2;height:2511">
              <v:imagedata r:id="rId916" o:title=""/>
            </v:shape>
            <v:shape id="_x0000_s7335" style="position:absolute;left:6236;top:8522;width:5005;height:6350" coordorigin="6236,8523" coordsize="5005,6350" path="m11241,8523r-4765,l6337,8527r-71,26l6240,8624r-4,139l6236,14873r4765,l11139,14869r72,-26l11237,14772r4,-139l11241,8523xe" stroked="f">
              <v:path arrowok="t"/>
            </v:shape>
            <v:shape id="_x0000_s7334" type="#_x0000_t75" style="position:absolute;left:952;top:4107;width:5189;height:1378">
              <v:imagedata r:id="rId917" o:title=""/>
            </v:shape>
            <v:shape id="_x0000_s7333" style="position:absolute;left:1025;top:1946;width:10710;height:5821" coordorigin="1026,1946" coordsize="10710,5821" o:spt="100" adj="0,,0" path="m5988,4181r-4722,l1127,4185r-71,26l1030,4282r-4,139l1026,5333r4722,l5886,5329r72,-26l5984,5232r4,-139l5988,4181m11735,1946r-4400,l7335,7767r4400,l11735,1946e" stroked="f">
              <v:stroke joinstyle="round"/>
              <v:formulas/>
              <v:path arrowok="t" o:connecttype="segments"/>
            </v:shape>
            <v:shape id="_x0000_s7332" style="position:absolute;left:7766;top:1946;width:3970;height:562" coordorigin="7766,1946" coordsize="3970,562" path="m11735,1946r-3969,l7766,2388r90,l8440,2463r397,37l9231,2508r662,-12l10159,2486r260,-14l10672,2454r327,-30l11466,2374r269,-33l11735,1946xe" fillcolor="#b8babc" stroked="f">
              <v:path arrowok="t"/>
            </v:shape>
            <v:shape id="_x0000_s7331" type="#_x0000_t75" style="position:absolute;left:8117;top:5318;width:279;height:2449">
              <v:imagedata r:id="rId918" o:title=""/>
            </v:shape>
            <v:shape id="_x0000_s7330" type="#_x0000_t75" style="position:absolute;left:10354;top:5318;width:1381;height:2449">
              <v:imagedata r:id="rId919" o:title=""/>
            </v:shape>
            <v:shape id="_x0000_s7329" type="#_x0000_t75" style="position:absolute;left:8732;top:2436;width:2137;height:76">
              <v:imagedata r:id="rId920" o:title=""/>
            </v:shape>
            <v:shape id="_x0000_s7328" type="#_x0000_t75" style="position:absolute;left:8732;top:2216;width:2137;height:285">
              <v:imagedata r:id="rId921" o:title=""/>
            </v:shape>
            <v:shape id="_x0000_s7327" type="#_x0000_t75" style="position:absolute;left:8395;top:4962;width:1959;height:357">
              <v:imagedata r:id="rId922" o:title=""/>
            </v:shape>
            <v:shape id="_x0000_s7326" type="#_x0000_t75" style="position:absolute;left:8395;top:5318;width:1959;height:738">
              <v:imagedata r:id="rId923" o:title=""/>
            </v:shape>
            <v:shape id="_x0000_s7325" type="#_x0000_t75" style="position:absolute;left:8395;top:6054;width:1959;height:739">
              <v:imagedata r:id="rId924" o:title=""/>
            </v:shape>
            <v:shape id="_x0000_s7324" type="#_x0000_t75" style="position:absolute;left:8395;top:6791;width:1959;height:976">
              <v:imagedata r:id="rId925" o:title=""/>
            </v:shape>
            <v:shape id="_x0000_s7323" style="position:absolute;left:9543;top:4700;width:1091;height:704" coordorigin="9544,4701" coordsize="1091,704" o:spt="100" adj="0,,0" path="m10009,4701r-85,4l9844,4717r-73,20l9706,4765r-55,35l9605,4842r-33,50l9551,4947r-7,62l9554,5084r29,62l9629,5197r61,41l9763,5270r85,22l9839,5310r-10,17l9819,5342r-12,12l9772,5374r-46,16l9687,5400r-16,4l9750,5400r47,-4l9831,5389r41,-13l9899,5365r28,-17l9956,5329r27,-19l10209,5310r78,-8l10368,5287r71,-23l10501,5233r50,-38l10591,5148r28,-57l10634,5025r-1,-54l10614,4921r-35,-46l10529,4833r-63,-37l10390,4765r-88,-26l10205,4719r-106,-14l10009,4701xm10209,5310r-226,l10011,5312r29,1l10069,5314r30,l10197,5311r12,-1xe" stroked="f">
              <v:stroke joinstyle="round"/>
              <v:formulas/>
              <v:path arrowok="t" o:connecttype="segments"/>
            </v:shape>
            <v:shape id="_x0000_s7322" style="position:absolute;left:9543;top:4700;width:1091;height:704" coordorigin="9544,4701" coordsize="1091,704" path="m10099,4705r-90,-4l9924,4705r-80,12l9771,4737r-65,28l9651,4800r-46,42l9551,4947r-7,62l9554,5084r29,62l9629,5197r61,41l9763,5270r85,22l9839,5310r-67,64l9687,5400r-16,4l9750,5400r81,-11l9899,5365r57,-36l9983,5310r28,2l10040,5313r29,1l10099,5314r98,-3l10287,5302r81,-15l10439,5264r62,-31l10551,5195r40,-47l10619,5091r15,-66l10633,4971r-54,-96l10529,4833r-63,-37l10390,4765r-88,-26l10205,4719r-106,-14xe" filled="f" strokecolor="#86888b" strokeweight=".49953mm">
              <v:path arrowok="t"/>
            </v:shape>
            <v:shape id="_x0000_s7321" style="position:absolute;left:10365;top:4870;width:1276;height:823" coordorigin="10365,4871" coordsize="1276,823" o:spt="100" adj="0,,0" path="m11295,5583r-168,l11159,5606r33,23l11226,5647r32,14l11305,5676r40,8l11400,5689r92,5l11473,5689r-45,-12l11374,5658r-41,-23l11320,5622r-13,-18l11295,5584r,-1xm11079,4871r-88,5l10889,4888r-95,18l10706,4928r-80,27l10555,4986r-60,35l10444,5060r-38,43l10379,5149r-14,49l10365,5250r14,64l10403,5371r33,49l10477,5462r51,36l10586,5527r67,23l10727,5567r81,12l10897,5586r94,2l11026,5588r34,-1l11094,5585r33,-2l11295,5583r-10,-20l11371,5541r76,-30l11513,5474r54,-46l11607,5372r25,-65l11641,5232r-6,-61l11618,5115r-28,-51l11553,5019r-47,-39l11451,4946r-63,-28l11319,4897r-75,-15l11164,4873r-85,-2xe" stroked="f">
              <v:stroke joinstyle="round"/>
              <v:formulas/>
              <v:path arrowok="t" o:connecttype="segments"/>
            </v:shape>
            <v:shape id="_x0000_s7320" style="position:absolute;left:10365;top:4870;width:1276;height:823" coordorigin="10365,4871" coordsize="1276,823" path="m10991,4876r88,-5l11164,4873r80,9l11319,4897r69,21l11451,4946r55,34l11553,5019r65,96l11641,5232r-9,75l11607,5372r-40,56l11513,5474r-66,37l11371,5541r-86,22l11295,5584r38,51l11428,5677r64,17l11400,5689r-95,-13l11226,5647r-67,-41l11127,5583r-33,2l11060,5587r-34,1l10991,5588r-94,-2l10808,5579r-81,-12l10653,5550r-67,-23l10528,5498r-51,-36l10403,5371r-24,-57l10365,5250r,-52l10406,5103r89,-82l10555,4986r71,-31l10706,4928r88,-22l10889,4888r102,-12xe" filled="f" strokecolor="#919396" strokeweight=".49953mm">
              <v:path arrowok="t"/>
            </v:shape>
            <v:shape id="_x0000_s7319" type="#_x0000_t75" style="position:absolute;left:8399;top:2944;width:1535;height:1718">
              <v:imagedata r:id="rId926" o:title=""/>
            </v:shape>
            <v:shape id="_x0000_s7318" style="position:absolute;left:8425;top:3012;width:1455;height:1601" coordorigin="8426,3013" coordsize="1455,1601" o:spt="100" adj="0,,0" path="m9508,4601r-11,l9488,4602r6,2l9502,4605r12,3l9520,4609r12,4l9534,4601r-13,l9508,4601xm8792,4603r-26,l8775,4607r14,-1l8792,4603xm8873,4592r-110,l8753,4604r13,-1l8792,4603r2,-2l8828,4598r6,-1l8840,4597r,-1l8842,4596r29,l8873,4592xm8462,4596r-28,l8443,4603r14,-1l8462,4596xm8871,4596r-29,l8848,4597r18,5l8871,4596xm8563,4598r-26,l8544,4602r14,l8563,4598xm9881,4560r-55,l9831,4574r7,9l9849,4588r11,4l9868,4596r7,6l9880,4596r1,l9881,4560xm9881,4596r-1,l9881,4601r,-5xm9522,4600r-14,1l9521,4601r1,-1xm9535,4600r-13,l9521,4601r13,l9535,4600xm9515,4594r-25,l9503,4596r4,5l9508,4601r14,-1l9525,4597r9,-1l9529,4594r-13,l9515,4594xm8681,4597r-43,l8646,4600r13,l8667,4600r13,-1l8681,4597xm8667,4600r-8,l8666,4600r1,xm9535,4596r,4l9543,4599r8,-1l9546,4596r-9,l9535,4596xm8583,4596r-86,l8504,4599r13,l8524,4598r39,l8564,4597r7,l8578,4597r5,-1xm9503,4592r-21,2l9472,4596r7,1l9490,4594r25,l9503,4592xm8683,4593r-65,l8625,4597r13,l8681,4597r2,-4xm9881,3013r-1455,l8426,4597r1,-1l8434,4596r28,l8463,4595r13,l8599,4595r5,-1l8618,4593r65,l8684,4591r14,-1l8874,4590r4,-5l8878,4569r43,-1l8942,4558r65,l9011,4543r114,l9127,4534r1,-6l9126,4526r755,l9881,3013xm9546,4596r-9,l9546,4596r,xm8599,4595r-123,l8483,4596r100,l8584,4596r14,-1l8599,4595xm9535,4595r-1,1l9535,4596r,-1xm9545,4595r-7,l9544,4596r1,-1xm9536,4593r-11,l9534,4596r1,-1l9535,4595r1,-2xm9802,4581r-47,l9760,4593r6,1l9775,4595r9,l9789,4595r5,-1l9797,4591r2,-3l9802,4581xm9560,4585r-22,l9543,4586r-6,2l9535,4595r3,l9545,4595r9,-3l9554,4589r6,-4xm9456,4592r-20,l9449,4595r6,-1l9456,4592xm9537,4588r-3,l9503,4592r13,2l9525,4593r11,l9537,4588xm9525,4593r-9,1l9529,4594r-4,-1xm9450,4586r-34,l9429,4594r7,-2l9456,4592r2,-1l9450,4586xm8874,4590r-176,l8706,4593r14,-1l8735,4592r6,l8873,4592r1,-2xm9738,4587r-21,l9723,4590r1,l9730,4593r8,-6xm8873,4592r-132,l8749,4593r14,-1l8873,4592r,xm8735,4592r-15,l8727,4593r8,-1xm9567,4579r-98,l9482,4580r2,9l9497,4591r6,1l9503,4592r31,-4l9537,4588r1,-3l9560,4585r6,-5l9567,4579xm9634,4562r-254,l9395,4563r6,26l9416,4586r34,l9447,4584r1,-3l9455,4581r14,-2l9567,4579r2,-2l9591,4577r1,-3l9634,4574r,-12xm9812,4568r-125,l9703,4587r8,1l9717,4587r21,l9747,4581r55,l9807,4571r5,-3xm9591,4577r-22,l9574,4577r8,3l9588,4582r3,-5xm9881,4540r-666,l9220,4542r2,5l9224,4552r5,6l9234,4562r27,l9282,4562r15,1l9303,4564r11,6l9339,4580r5,-18l9634,4562r,-10l9881,4552r,-12xm9380,4562r-36,l9355,4565r-2,12l9363,4579r17,-17xm9881,4552r-247,l9641,4568r18,3l9667,4571r20,-3l9812,4568r14,-8l9881,4560r,-8xm9007,4558r-65,l8966,4567r23,-1l9007,4558xm9125,4543r-114,l9031,4561r4,3l9038,4565r19,l9059,4543r66,l9125,4543xm9881,4526r-755,l9137,4531r14,18l9185,4554r19,-10l9215,4540r666,l9881,4526xm9123,4548r-20,l9112,4552r8,1l9123,4548xm9125,4543r-66,l9077,4551r11,2l9096,4550r7,-2l9123,4548r2,-4l9125,4543xe" fillcolor="#dadbdd" stroked="f">
              <v:stroke joinstyle="round"/>
              <v:formulas/>
              <v:path arrowok="t" o:connecttype="segments"/>
            </v:shape>
            <v:shape id="_x0000_s7317" style="position:absolute;left:8463;top:2969;width:72;height:159" coordorigin="8463,2970" coordsize="72,159" o:spt="100" adj="0,,0" path="m8490,3004r-7,1l8482,3012r-1,6l8479,3028r-12,70l8463,3119r51,9l8517,3115r-9,l8477,3110r13,-90l8491,3014r21,l8512,3008r-22,-4xm8524,2979r-28,l8524,2984r-2,14l8509,3106r-1,9l8517,3115r2,-7l8535,3000r-1,-4l8531,2987r-7,-8xm8512,3014r-21,l8504,3016r-9,58l8494,3079r9,1l8513,3018r-1,-4xm8487,2970r-11,5l8470,2982r-2,5l8464,3012r10,l8475,3008r1,-10l8475,2989r13,-9l8496,2979r28,l8522,2977r-17,-7l8487,2970xe" fillcolor="#87898b" stroked="f">
              <v:stroke joinstyle="round"/>
              <v:formulas/>
              <v:path arrowok="t" o:connecttype="segments"/>
            </v:shape>
            <v:shape id="_x0000_s7316" type="#_x0000_t75" style="position:absolute;left:8530;top:3150;width:1229;height:975">
              <v:imagedata r:id="rId927" o:title=""/>
            </v:shape>
            <v:shape id="_x0000_s7315" type="#_x0000_t75" style="position:absolute;left:10170;top:2567;width:1453;height:1939">
              <v:imagedata r:id="rId928" o:title=""/>
            </v:shape>
            <v:shape id="_x0000_s7314" style="position:absolute;left:10195;top:2640;width:1374;height:1815" coordorigin="10195,2641" coordsize="1374,1815" o:spt="100" adj="0,,0" path="m11085,4438r-82,l11017,4442r7,1l11037,4447r10,1l11060,4451r7,2l11074,4455r5,-4l11085,4438xm10611,4446r-29,l10592,4450r16,-1l10611,4446xm10701,4433r-123,l10566,4447r16,-1l10611,4446r2,-3l10652,4440r7,-1l10666,4438r,-1l10668,4437r25,l10699,4434r2,-1xm10237,4438r-32,l10215,4445r16,l10237,4438xm10351,4440r-29,l10330,4444r7,l10345,4444r6,-4xm11569,4400r-64,l11509,4403r4,10l11521,4422r12,7l11546,4433r9,4l11562,4444r7,-7l11569,4437r,-37xm11191,4436r-65,l11141,4438r4,5l11161,4444r5,-5l11180,4437r8,l11191,4436xm11569,4437r,l11569,4444r,-7xm10485,4439r-48,l10445,4443r15,-1l10469,4442r15,-1l10485,4439xm10469,4442r-9,l10469,4442r,xm10373,4438r-97,l10284,4441r15,l10307,4440r44,l10353,4439r7,l10368,4439r5,-1xm10693,4437r-25,l10675,4439r14,l10693,4437xm11202,4427r-109,l11100,4429r-1,5l11099,4436r14,3l11126,4436r65,l11198,4433r,-3l11202,4427xm10487,4435r-74,l10421,4439r16,l10485,4439r2,-4xm11569,2641r-1374,l10195,4438r1,l10197,4438r8,l10237,4438r1,-1l10253,4437r139,l10398,4435r15,l10487,4435r2,-3l10505,4431r198,l10706,4428r2,-3l10708,4407r7,-13l11288,4394r,-7l11569,4387r,-1746xm11086,4435r-106,l10993,4438r92,l11086,4435xm10392,4437r-139,l10261,4438r112,l10375,4437r16,l10392,4437xm11188,4437r-8,l11186,4437r2,xm11480,4421r-54,l11432,4434r6,1l11449,4436r10,1l11465,4436r6,-1l11474,4432r2,-3l11480,4421xm10902,4434r-23,l10894,4436r7,-1l10902,4434xm11213,4418r-297,l10932,4420r1,10l10948,4432r7,1l10969,4436r11,-1l11086,4435r2,-4l11093,4427r109,l11212,4419r1,-1xm10895,4427r-39,l10871,4435r8,-1l10902,4434r1,-3l10895,4427xm10703,4431r-198,l10514,4434r16,-1l10546,4433r8,l10701,4433r2,-2xm11407,4428r-24,l11391,4431r7,3l11407,4428xm10701,4433r-147,l10562,4434r16,-1l10701,4433r,xm10546,4433r-16,l10538,4434r8,-1xm11288,4399r-473,l10832,4400r7,30l10856,4427r39,l10891,4424r2,-4l10901,4420r15,-2l11213,4418r2,-2l11240,4416r2,-3l11288,4413r,-14xm11492,4406r-143,l11367,4428r9,1l11383,4428r24,l11417,4421r63,l11485,4409r7,-3xm11240,4416r-25,l11221,4416r8,4l11236,4422r4,-6xm11288,4394r-573,l10728,4401r12,6l10753,4413r11,5l10768,4420r6,-21l11288,4399r,-5xm10815,4399r-41,l10787,4402r-2,14l10785,4416r11,2l10815,4399xm10773,4414r12,2l10785,4416r-12,-2xm11569,4387r-281,l11296,4406r21,3l11327,4409r22,-3l11492,4406r6,-4l11505,4400r64,l11569,4387xe" fillcolor="#dadbdd" stroked="f">
              <v:stroke joinstyle="round"/>
              <v:formulas/>
              <v:path arrowok="t" o:connecttype="segments"/>
            </v:shape>
            <v:shape id="_x0000_s7313" style="position:absolute;left:10227;top:2591;width:81;height:177" coordorigin="10227,2592" coordsize="81,177" o:spt="100" adj="0,,0" path="m10257,2631r-8,1l10247,2640r-1,6l10244,2658r-14,80l10230,2742r2,8l10239,2759r17,7l10272,2769r10,-1l10286,2762r2,-5l10277,2757r-35,-7l10258,2649r,-7l10282,2642r,-6l10257,2631xm10296,2603r-32,l10296,2609r-2,15l10278,2747r-1,10l10288,2757r2,-8l10308,2626r-1,-4l10304,2611r-8,-8xm10282,2642r-24,l10272,2645r-9,65l10262,2716r10,1l10283,2646r-1,-4xm10254,2592r-13,6l10234,2605r-2,7l10231,2614r-4,26l10239,2640r,-5l10241,2624r-1,-10l10254,2603r10,l10296,2603r-2,-3l10274,2592r-20,xe" fillcolor="#87898b" stroked="f">
              <v:stroke joinstyle="round"/>
              <v:formulas/>
              <v:path arrowok="t" o:connecttype="segments"/>
            </v:shape>
            <v:shape id="_x0000_s7312" style="position:absolute;left:10375;top:2802;width:1012;height:1321" coordorigin="10376,2802" coordsize="1012,1321" path="m11282,2802r-801,l10420,2804r-31,11l10377,2846r-1,61l10376,4018r1,60l10389,4110r31,11l10481,4123r801,l11343,4121r31,-11l11385,4078r2,-60l11387,2907r-2,-61l11374,2815r-31,-11l11282,2802xe" stroked="f">
              <v:path arrowok="t"/>
            </v:shape>
            <v:shape id="_x0000_s7311" type="#_x0000_t75" style="position:absolute;left:10375;top:2802;width:907;height:1321">
              <v:imagedata r:id="rId929" o:title=""/>
            </v:shape>
            <v:shape id="_x0000_s7310" type="#_x0000_t75" style="position:absolute;left:11342;top:2803;width:45;height:1318">
              <v:imagedata r:id="rId930" o:title=""/>
            </v:shape>
            <v:shape id="_x0000_s7309" style="position:absolute;left:7334;top:2658;width:777;height:5109" coordorigin="7335,2658" coordsize="777,5109" o:spt="100" adj="0,,0" path="m8112,2658r-25,12l8070,2675r-18,3l8026,2678r-691,l7335,7767r777,l8112,4663r-554,l7558,4466r554,l8112,2658xm8112,4466r-358,l7754,4663r358,l8112,4466xe" fillcolor="#e7e8e8" stroked="f">
              <v:stroke joinstyle="round"/>
              <v:formulas/>
              <v:path arrowok="t" o:connecttype="segments"/>
            </v:shape>
            <v:line id="_x0000_s7308" style="position:absolute" from="8112,2662" to="8112,7767" strokecolor="#b8babc" strokeweight=".24978mm"/>
            <v:shape id="_x0000_s7307" style="position:absolute;left:7334;top:1946;width:869;height:732" coordorigin="7335,1946" coordsize="869,732" path="m8043,1946r-708,l7335,2678r691,l8141,2675r55,-21l8203,2596r-25,-113l8063,2020r-20,-74xe" fillcolor="#cdcfd0" stroked="f">
              <v:path arrowok="t"/>
            </v:shape>
            <v:shape id="_x0000_s7306" type="#_x0000_t75" style="position:absolute;left:7508;top:7294;width:207;height:207">
              <v:imagedata r:id="rId124" o:title=""/>
            </v:shape>
            <v:shape id="_x0000_s7305" style="position:absolute;left:7644;top:3601;width:177;height:150" coordorigin="7645,3601" coordsize="177,150" path="m7796,3601r-151,34l7661,3710r3,11l7664,3726r1,20l7664,3751r158,-35l7796,3601xe" fillcolor="#d7d8da" stroked="f">
              <v:path arrowok="t"/>
            </v:shape>
            <v:shape id="_x0000_s7304" type="#_x0000_t75" style="position:absolute;left:7660;top:3648;width:117;height:87">
              <v:imagedata r:id="rId931" o:title=""/>
            </v:shape>
            <v:shape id="_x0000_s7303" style="position:absolute;left:7635;top:3556;width:195;height:177" coordorigin="7635,3557" coordsize="195,177" o:spt="100" adj="0,,0" path="m7814,3717r-116,l7704,3727r30,6l7742,3733r72,-16xm7793,3557r-158,35l7662,3714r9,9l7681,3722r4,l7698,3717r116,l7830,3714r-3,-6l7793,3557xm7685,3722r-4,l7685,3722r,xe" fillcolor="#bbbdc0" stroked="f">
              <v:stroke joinstyle="round"/>
              <v:formulas/>
              <v:path arrowok="t" o:connecttype="segments"/>
            </v:shape>
            <v:shape id="_x0000_s7302" style="position:absolute;left:7780;top:3568;width:2;height:2" coordorigin="7780,3568" coordsize="2,2" path="m7781,3568r-1,l7780,3569r1,l7781,3569r,l7781,3568r,xe" fillcolor="#757779" stroked="f">
              <v:path arrowok="t"/>
            </v:shape>
            <v:shape id="_x0000_s7301" type="#_x0000_t75" style="position:absolute;left:7780;top:3560;width:4;height:8">
              <v:imagedata r:id="rId42" o:title=""/>
            </v:shape>
            <v:shape id="_x0000_s7300" style="position:absolute;left:7776;top:3551;width:19;height:18" coordorigin="7776,3552" coordsize="19,18" path="m7786,3552r-5,l7776,3559r2,5l7785,3569r6,-1l7795,3562r-1,-5l7786,3552xe" fillcolor="#595a5c" stroked="f">
              <v:path arrowok="t"/>
            </v:shape>
            <v:shape id="_x0000_s7299" type="#_x0000_t75" style="position:absolute;left:7777;top:3550;width:17;height:18">
              <v:imagedata r:id="rId43" o:title=""/>
            </v:shape>
            <v:shape id="_x0000_s7298" style="position:absolute;left:7782;top:3543;width:19;height:19" coordorigin="7782,3543" coordsize="19,19" path="m7792,3543r-5,1l7782,3551r1,5l7791,3561r5,l7801,3554r-2,-6l7792,3543xe" fillcolor="#595a5c" stroked="f">
              <v:path arrowok="t"/>
            </v:shape>
            <v:shape id="_x0000_s7297" type="#_x0000_t75" style="position:absolute;left:7782;top:3542;width:19;height:19">
              <v:imagedata r:id="rId43" o:title=""/>
            </v:shape>
            <v:line id="_x0000_s7296" style="position:absolute" from="7719,3631" to="7799,3613" strokecolor="#231f20" strokeweight=".02892mm"/>
            <v:shape id="_x0000_s7295" style="position:absolute;left:7687;top:3611;width:31;height:31" coordorigin="7687,3612" coordsize="31,31" path="m7707,3612r-15,3l7687,3623r4,14l7698,3642r15,-3l7718,3632r-4,-15l7707,3612xe" fillcolor="#7f8083" stroked="f">
              <v:path arrowok="t"/>
            </v:shape>
            <v:line id="_x0000_s7294" style="position:absolute" from="7727,3667" to="7807,3649" strokecolor="#231f20" strokeweight=".02892mm"/>
            <v:shape id="_x0000_s7293" style="position:absolute;left:7695;top:3648;width:31;height:31" coordorigin="7695,3648" coordsize="31,31" path="m7715,3648r-15,3l7695,3659r4,15l7706,3678r15,-3l7726,3668r-4,-15l7715,3648xe" fillcolor="#7f8083" stroked="f">
              <v:path arrowok="t"/>
            </v:shape>
            <v:line id="_x0000_s7292" style="position:absolute" from="7735,3703" to="7815,3685" strokecolor="#231f20" strokeweight=".02892mm"/>
            <v:shape id="_x0000_s7291" style="position:absolute;left:7703;top:3684;width:31;height:31" coordorigin="7703,3684" coordsize="31,31" path="m7723,3684r-15,3l7703,3695r4,15l7714,3714r15,-3l7734,3704r-4,-15l7723,3684xe" fillcolor="#7f8083" stroked="f">
              <v:path arrowok="t"/>
            </v:shape>
            <v:shape id="_x0000_s7290" type="#_x0000_t75" style="position:absolute;left:7608;top:3571;width:85;height:59">
              <v:imagedata r:id="rId932" o:title=""/>
            </v:shape>
            <v:line id="_x0000_s7289" style="position:absolute" from="7521,4721" to="8044,4721" strokecolor="#f1f1f2" strokeweight="1.74836mm"/>
            <v:shape id="_x0000_s7288" type="#_x0000_t75" style="position:absolute;left:7557;top:4465;width:197;height:198">
              <v:imagedata r:id="rId933" o:title=""/>
            </v:shape>
            <v:line id="_x0000_s7287" style="position:absolute" from="7764,6078" to="7764,6179" strokecolor="#696b6d" strokeweight=".23778mm"/>
            <v:shape id="_x0000_s7286" style="position:absolute;left:7737;top:6153;width:54;height:74" coordorigin="7737,6154" coordsize="54,74" path="m7791,6154r-54,l7764,6227r27,-73xe" fillcolor="#696b6d" stroked="f">
              <v:path arrowok="t"/>
            </v:shape>
            <v:shape id="_x0000_s7285" style="position:absolute;left:7464;top:5683;width:599;height:388" coordorigin="7465,5684" coordsize="599,388" path="m8023,5684r-518,l7482,5685r-12,4l7465,5701r,23l7465,6031r,23l7470,6066r12,5l7505,6071r518,l8046,6071r12,-5l8062,6054r1,-23l8063,5724r-1,-23l8058,5689r-12,-4l8023,5684xe" stroked="f">
              <v:path arrowok="t"/>
            </v:shape>
            <v:shape id="_x0000_s7284" style="position:absolute;left:7464;top:5683;width:599;height:388" coordorigin="7465,5684" coordsize="599,388" path="m7505,5684r-23,1l7470,5689r-5,12l7465,5724r,307l7465,6054r5,12l7482,6071r23,l8023,6071r23,l8058,6066r4,-12l8063,6031r,-307l8062,5701r-4,-12l8046,5685r-23,-1l7505,5684xe" filled="f" strokecolor="#abadb0" strokeweight=".24978mm">
              <v:path arrowok="t"/>
            </v:shape>
            <v:shape id="_x0000_s7283" style="position:absolute;left:7468;top:6234;width:591;height:783" coordorigin="7469,6234" coordsize="591,783" path="m8019,6234r-510,l7486,6235r-12,4l7470,6251r-1,23l7469,6977r1,23l7474,7012r12,4l7509,7017r510,l8042,7016r12,-4l8058,7000r1,-23l8059,6274r-1,-23l8054,6239r-12,-4l8019,6234xe" stroked="f">
              <v:path arrowok="t"/>
            </v:shape>
            <v:shape id="_x0000_s7282" style="position:absolute;left:7468;top:6234;width:591;height:783" coordorigin="7469,6234" coordsize="591,783" path="m7509,6234r-23,1l7474,6239r-4,12l7469,6274r,703l7470,7000r4,12l7486,7016r23,1l8019,7017r23,-1l8054,7012r4,-12l8059,6977r,-703l8058,6251r-4,-12l8042,6235r-23,-1l7509,6234xe" filled="f" strokecolor="#919396" strokeweight=".24978mm">
              <v:path arrowok="t"/>
            </v:shape>
            <v:shape id="_x0000_s7281" type="#_x0000_t75" style="position:absolute;left:7547;top:2326;width:473;height:327">
              <v:imagedata r:id="rId934" o:title=""/>
            </v:shape>
            <v:shape id="_x0000_s7280" type="#_x0000_t75" style="position:absolute;left:11522;top:113;width:157;height:157">
              <v:imagedata r:id="rId79" o:title=""/>
            </v:shape>
            <v:shape id="_x0000_s7279" type="#_x0000_t75" style="position:absolute;left:11522;top:457;width:157;height:157">
              <v:imagedata r:id="rId80" o:title=""/>
            </v:shape>
            <v:shape id="_x0000_s7278" type="#_x0000_t75" style="position:absolute;left:11522;top:800;width:157;height:157">
              <v:imagedata r:id="rId80" o:title=""/>
            </v:shape>
            <v:shape id="_x0000_s7277" type="#_x0000_t75" style="position:absolute;left:11522;top:1144;width:157;height:157">
              <v:imagedata r:id="rId80" o:title=""/>
            </v:shape>
            <v:shape id="_x0000_s7276" type="#_x0000_t75" style="position:absolute;left:11522;top:1488;width:157;height:157">
              <v:imagedata r:id="rId80" o:title=""/>
            </v:shape>
            <v:shape id="_x0000_s7275" type="#_x0000_t75" style="position:absolute;left:11522;top:1831;width:157;height:157">
              <v:imagedata r:id="rId80" o:title=""/>
            </v:shape>
            <v:shape id="_x0000_s7274" type="#_x0000_t75" style="position:absolute;left:11522;top:2175;width:157;height:157">
              <v:imagedata r:id="rId81" o:title=""/>
            </v:shape>
            <v:shape id="_x0000_s7273" type="#_x0000_t75" style="position:absolute;left:11522;top:2518;width:157;height:157">
              <v:imagedata r:id="rId80" o:title=""/>
            </v:shape>
            <v:shape id="_x0000_s7272" type="#_x0000_t75" style="position:absolute;left:11522;top:2862;width:157;height:157">
              <v:imagedata r:id="rId80" o:title=""/>
            </v:shape>
            <v:shape id="_x0000_s7271" type="#_x0000_t75" style="position:absolute;left:11522;top:3205;width:157;height:157">
              <v:imagedata r:id="rId80" o:title=""/>
            </v:shape>
            <v:shape id="_x0000_s7270" type="#_x0000_t75" style="position:absolute;left:11522;top:3549;width:157;height:157">
              <v:imagedata r:id="rId80" o:title=""/>
            </v:shape>
            <v:shape id="_x0000_s7269" type="#_x0000_t75" style="position:absolute;left:11522;top:3892;width:157;height:157">
              <v:imagedata r:id="rId82" o:title=""/>
            </v:shape>
            <v:shape id="_x0000_s7268" type="#_x0000_t75" style="position:absolute;left:11522;top:4236;width:157;height:157">
              <v:imagedata r:id="rId80" o:title=""/>
            </v:shape>
            <v:shape id="_x0000_s7267" type="#_x0000_t75" style="position:absolute;left:11522;top:4580;width:157;height:157">
              <v:imagedata r:id="rId80" o:title=""/>
            </v:shape>
            <v:shape id="_x0000_s7266" type="#_x0000_t75" style="position:absolute;left:11522;top:4923;width:157;height:157">
              <v:imagedata r:id="rId80" o:title=""/>
            </v:shape>
            <v:shape id="_x0000_s7265" type="#_x0000_t75" style="position:absolute;left:11522;top:5267;width:157;height:157">
              <v:imagedata r:id="rId80" o:title=""/>
            </v:shape>
            <v:shape id="_x0000_s7264" type="#_x0000_t75" style="position:absolute;left:11522;top:5610;width:157;height:157">
              <v:imagedata r:id="rId83" o:title=""/>
            </v:shape>
            <v:shape id="_x0000_s7263" type="#_x0000_t75" style="position:absolute;left:11522;top:5954;width:157;height:157">
              <v:imagedata r:id="rId80" o:title=""/>
            </v:shape>
            <v:shape id="_x0000_s7262" type="#_x0000_t75" style="position:absolute;left:11522;top:6297;width:157;height:157">
              <v:imagedata r:id="rId80" o:title=""/>
            </v:shape>
            <v:shape id="_x0000_s7261" type="#_x0000_t75" style="position:absolute;left:11522;top:6641;width:157;height:157">
              <v:imagedata r:id="rId84" o:title=""/>
            </v:shape>
            <v:shape id="_x0000_s7260" type="#_x0000_t75" style="position:absolute;left:11522;top:6984;width:157;height:157">
              <v:imagedata r:id="rId84" o:title=""/>
            </v:shape>
            <v:shape id="_x0000_s7259" type="#_x0000_t75" style="position:absolute;left:11522;top:7672;width:157;height:157">
              <v:imagedata r:id="rId80" o:title=""/>
            </v:shape>
            <v:shape id="_x0000_s7258" type="#_x0000_t75" style="position:absolute;left:11522;top:8359;width:157;height:157">
              <v:imagedata r:id="rId80" o:title=""/>
            </v:shape>
            <v:shape id="_x0000_s7257" type="#_x0000_t75" style="position:absolute;left:11522;top:7328;width:157;height:157">
              <v:imagedata r:id="rId79" o:title=""/>
            </v:shape>
            <v:shape id="_x0000_s7256" type="#_x0000_t75" style="position:absolute;left:11522;top:8015;width:157;height:157">
              <v:imagedata r:id="rId84" o:title=""/>
            </v:shape>
            <v:shape id="_x0000_s7255" type="#_x0000_t75" style="position:absolute;left:11522;top:9046;width:157;height:157">
              <v:imagedata r:id="rId81" o:title=""/>
            </v:shape>
            <v:shape id="_x0000_s7254" type="#_x0000_t75" style="position:absolute;left:11522;top:9733;width:157;height:157">
              <v:imagedata r:id="rId80" o:title=""/>
            </v:shape>
            <v:shape id="_x0000_s7253" type="#_x0000_t75" style="position:absolute;left:11522;top:8702;width:157;height:157">
              <v:imagedata r:id="rId81" o:title=""/>
            </v:shape>
            <v:shape id="_x0000_s7252" type="#_x0000_t75" style="position:absolute;left:11522;top:9389;width:157;height:157">
              <v:imagedata r:id="rId81" o:title=""/>
            </v:shape>
            <v:shape id="_x0000_s7251" type="#_x0000_t75" style="position:absolute;left:11522;top:10764;width:157;height:157">
              <v:imagedata r:id="rId80" o:title=""/>
            </v:shape>
            <v:shape id="_x0000_s7250" type="#_x0000_t75" style="position:absolute;left:11522;top:11107;width:157;height:157">
              <v:imagedata r:id="rId80" o:title=""/>
            </v:shape>
            <v:shape id="_x0000_s7249" type="#_x0000_t75" style="position:absolute;left:11522;top:12138;width:157;height:157">
              <v:imagedata r:id="rId80" o:title=""/>
            </v:shape>
            <v:shape id="_x0000_s7248" type="#_x0000_t75" style="position:absolute;left:11522;top:12481;width:157;height:157">
              <v:imagedata r:id="rId80" o:title=""/>
            </v:shape>
            <v:shape id="_x0000_s7247" type="#_x0000_t75" style="position:absolute;left:11522;top:10077;width:157;height:157">
              <v:imagedata r:id="rId80" o:title=""/>
            </v:shape>
            <v:shape id="_x0000_s7246" type="#_x0000_t75" style="position:absolute;left:11522;top:10420;width:157;height:157">
              <v:imagedata r:id="rId80" o:title=""/>
            </v:shape>
            <v:shape id="_x0000_s7245" type="#_x0000_t75" style="position:absolute;left:11522;top:11451;width:157;height:157">
              <v:imagedata r:id="rId80" o:title=""/>
            </v:shape>
            <v:shape id="_x0000_s7244" type="#_x0000_t75" style="position:absolute;left:11522;top:11794;width:157;height:157">
              <v:imagedata r:id="rId80" o:title=""/>
            </v:shape>
            <v:shape id="_x0000_s7243" type="#_x0000_t75" style="position:absolute;left:11522;top:13512;width:157;height:157">
              <v:imagedata r:id="rId80" o:title=""/>
            </v:shape>
            <v:shape id="_x0000_s7242" type="#_x0000_t75" style="position:absolute;left:11522;top:13856;width:157;height:157">
              <v:imagedata r:id="rId80" o:title=""/>
            </v:shape>
            <v:shape id="_x0000_s7241" type="#_x0000_t75" style="position:absolute;left:11522;top:14886;width:157;height:157">
              <v:imagedata r:id="rId84" o:title=""/>
            </v:shape>
            <v:shape id="_x0000_s7240" type="#_x0000_t75" style="position:absolute;left:11522;top:15230;width:157;height:157">
              <v:imagedata r:id="rId84" o:title=""/>
            </v:shape>
            <v:shape id="_x0000_s7239" type="#_x0000_t75" style="position:absolute;left:11522;top:12825;width:157;height:157">
              <v:imagedata r:id="rId83" o:title=""/>
            </v:shape>
            <v:shape id="_x0000_s7238" type="#_x0000_t75" style="position:absolute;left:11522;top:13169;width:157;height:157">
              <v:imagedata r:id="rId80" o:title=""/>
            </v:shape>
            <v:shape id="_x0000_s7237" type="#_x0000_t75" style="position:absolute;left:11522;top:14199;width:157;height:157">
              <v:imagedata r:id="rId84" o:title=""/>
            </v:shape>
            <v:shape id="_x0000_s7236" type="#_x0000_t75" style="position:absolute;left:11522;top:14543;width:157;height:157">
              <v:imagedata r:id="rId79" o:title=""/>
            </v:shape>
            <v:shape id="_x0000_s7235" type="#_x0000_t75" style="position:absolute;left:11522;top:15573;width:157;height:157">
              <v:imagedata r:id="rId81" o:title=""/>
            </v:shape>
            <w10:wrap anchorx="page" anchory="page"/>
          </v:group>
        </w:pict>
      </w:r>
    </w:p>
    <w:p w:rsidR="00E820D0" w:rsidRDefault="00E820D0">
      <w:pPr>
        <w:pStyle w:val="BodyText"/>
        <w:spacing w:before="8"/>
        <w:rPr>
          <w:sz w:val="20"/>
        </w:rPr>
      </w:pPr>
    </w:p>
    <w:p w:rsidR="00E820D0" w:rsidRDefault="00E527CD">
      <w:pPr>
        <w:pStyle w:val="Heading6"/>
        <w:spacing w:before="91"/>
        <w:ind w:left="1648"/>
      </w:pPr>
      <w:r>
        <w:rPr>
          <w:color w:val="231F20"/>
        </w:rPr>
        <w:t>TË NDRYSHËM, POR TË BARABARTË</w:t>
      </w:r>
    </w:p>
    <w:p w:rsidR="00E820D0" w:rsidRDefault="00E527CD">
      <w:pPr>
        <w:pStyle w:val="BodyText"/>
        <w:spacing w:before="196" w:line="247" w:lineRule="auto"/>
        <w:ind w:left="1133" w:right="5987"/>
      </w:pPr>
      <w:r>
        <w:rPr>
          <w:color w:val="231F20"/>
        </w:rPr>
        <w:t>Duke</w:t>
      </w:r>
      <w:r>
        <w:rPr>
          <w:color w:val="231F20"/>
          <w:spacing w:val="-19"/>
        </w:rPr>
        <w:t xml:space="preserve"> </w:t>
      </w:r>
      <w:r>
        <w:rPr>
          <w:color w:val="231F20"/>
        </w:rPr>
        <w:t>u</w:t>
      </w:r>
      <w:r>
        <w:rPr>
          <w:color w:val="231F20"/>
          <w:spacing w:val="-19"/>
        </w:rPr>
        <w:t xml:space="preserve"> </w:t>
      </w:r>
      <w:r>
        <w:rPr>
          <w:color w:val="231F20"/>
        </w:rPr>
        <w:t>bazuar</w:t>
      </w:r>
      <w:r>
        <w:rPr>
          <w:color w:val="231F20"/>
          <w:spacing w:val="-19"/>
        </w:rPr>
        <w:t xml:space="preserve"> </w:t>
      </w:r>
      <w:r>
        <w:rPr>
          <w:color w:val="231F20"/>
        </w:rPr>
        <w:t>në</w:t>
      </w:r>
      <w:r>
        <w:rPr>
          <w:color w:val="231F20"/>
          <w:spacing w:val="-19"/>
        </w:rPr>
        <w:t xml:space="preserve"> </w:t>
      </w:r>
      <w:r>
        <w:rPr>
          <w:color w:val="231F20"/>
        </w:rPr>
        <w:t>vëzhgimet,</w:t>
      </w:r>
      <w:r>
        <w:rPr>
          <w:color w:val="231F20"/>
          <w:spacing w:val="-19"/>
        </w:rPr>
        <w:t xml:space="preserve"> </w:t>
      </w:r>
      <w:r>
        <w:rPr>
          <w:color w:val="231F20"/>
        </w:rPr>
        <w:t>në</w:t>
      </w:r>
      <w:r>
        <w:rPr>
          <w:color w:val="231F20"/>
          <w:spacing w:val="-19"/>
        </w:rPr>
        <w:t xml:space="preserve"> </w:t>
      </w:r>
      <w:r>
        <w:rPr>
          <w:color w:val="231F20"/>
        </w:rPr>
        <w:t>shembujt</w:t>
      </w:r>
      <w:r>
        <w:rPr>
          <w:color w:val="231F20"/>
          <w:spacing w:val="-19"/>
        </w:rPr>
        <w:t xml:space="preserve"> </w:t>
      </w:r>
      <w:r>
        <w:rPr>
          <w:color w:val="231F20"/>
        </w:rPr>
        <w:t>e</w:t>
      </w:r>
      <w:r>
        <w:rPr>
          <w:color w:val="231F20"/>
          <w:spacing w:val="-19"/>
        </w:rPr>
        <w:t xml:space="preserve"> </w:t>
      </w:r>
      <w:r>
        <w:rPr>
          <w:color w:val="231F20"/>
        </w:rPr>
        <w:t>sjellë</w:t>
      </w:r>
      <w:r>
        <w:rPr>
          <w:color w:val="231F20"/>
          <w:spacing w:val="-19"/>
        </w:rPr>
        <w:t xml:space="preserve"> </w:t>
      </w:r>
      <w:r>
        <w:rPr>
          <w:color w:val="231F20"/>
        </w:rPr>
        <w:t>nga vetë</w:t>
      </w:r>
      <w:r>
        <w:rPr>
          <w:color w:val="231F20"/>
          <w:spacing w:val="-25"/>
        </w:rPr>
        <w:t xml:space="preserve"> </w:t>
      </w:r>
      <w:r>
        <w:rPr>
          <w:color w:val="231F20"/>
        </w:rPr>
        <w:t>nxënësit</w:t>
      </w:r>
      <w:r>
        <w:rPr>
          <w:color w:val="231F20"/>
          <w:spacing w:val="-24"/>
        </w:rPr>
        <w:t xml:space="preserve"> </w:t>
      </w:r>
      <w:r>
        <w:rPr>
          <w:color w:val="231F20"/>
        </w:rPr>
        <w:t>dhe</w:t>
      </w:r>
      <w:r>
        <w:rPr>
          <w:color w:val="231F20"/>
          <w:spacing w:val="-24"/>
        </w:rPr>
        <w:t xml:space="preserve"> </w:t>
      </w:r>
      <w:r>
        <w:rPr>
          <w:color w:val="231F20"/>
        </w:rPr>
        <w:t>në</w:t>
      </w:r>
      <w:r>
        <w:rPr>
          <w:color w:val="231F20"/>
          <w:spacing w:val="-24"/>
        </w:rPr>
        <w:t xml:space="preserve"> </w:t>
      </w:r>
      <w:r>
        <w:rPr>
          <w:color w:val="231F20"/>
        </w:rPr>
        <w:t>kushtet</w:t>
      </w:r>
      <w:r>
        <w:rPr>
          <w:color w:val="231F20"/>
          <w:spacing w:val="-24"/>
        </w:rPr>
        <w:t xml:space="preserve"> </w:t>
      </w:r>
      <w:r>
        <w:rPr>
          <w:color w:val="231F20"/>
        </w:rPr>
        <w:t>e</w:t>
      </w:r>
      <w:r>
        <w:rPr>
          <w:color w:val="231F20"/>
          <w:spacing w:val="-24"/>
        </w:rPr>
        <w:t xml:space="preserve"> </w:t>
      </w:r>
      <w:r>
        <w:rPr>
          <w:color w:val="231F20"/>
        </w:rPr>
        <w:t>klasës,</w:t>
      </w:r>
      <w:r>
        <w:rPr>
          <w:color w:val="231F20"/>
          <w:spacing w:val="-24"/>
        </w:rPr>
        <w:t xml:space="preserve"> </w:t>
      </w:r>
      <w:r>
        <w:rPr>
          <w:color w:val="231F20"/>
        </w:rPr>
        <w:t>trajtohen</w:t>
      </w:r>
      <w:r>
        <w:rPr>
          <w:color w:val="231F20"/>
          <w:spacing w:val="-24"/>
        </w:rPr>
        <w:t xml:space="preserve"> </w:t>
      </w:r>
      <w:r>
        <w:rPr>
          <w:color w:val="231F20"/>
        </w:rPr>
        <w:t xml:space="preserve">çështje që promovojnë tolerancën dhe </w:t>
      </w:r>
      <w:proofErr w:type="spellStart"/>
      <w:r>
        <w:rPr>
          <w:color w:val="231F20"/>
        </w:rPr>
        <w:t>diversitetin</w:t>
      </w:r>
      <w:proofErr w:type="spellEnd"/>
      <w:r>
        <w:rPr>
          <w:color w:val="231F20"/>
        </w:rPr>
        <w:t xml:space="preserve"> kulturor, gjinor, </w:t>
      </w:r>
      <w:proofErr w:type="spellStart"/>
      <w:r>
        <w:rPr>
          <w:color w:val="231F20"/>
        </w:rPr>
        <w:t>moshor</w:t>
      </w:r>
      <w:proofErr w:type="spellEnd"/>
      <w:r>
        <w:rPr>
          <w:color w:val="231F20"/>
        </w:rPr>
        <w:t>, respektimin e të drejtës së fjalës së secilit,</w:t>
      </w:r>
      <w:r>
        <w:rPr>
          <w:color w:val="231F20"/>
          <w:spacing w:val="-28"/>
        </w:rPr>
        <w:t xml:space="preserve"> </w:t>
      </w:r>
      <w:r>
        <w:rPr>
          <w:color w:val="231F20"/>
        </w:rPr>
        <w:t>të</w:t>
      </w:r>
      <w:r>
        <w:rPr>
          <w:color w:val="231F20"/>
          <w:spacing w:val="-27"/>
        </w:rPr>
        <w:t xml:space="preserve"> </w:t>
      </w:r>
      <w:r>
        <w:rPr>
          <w:color w:val="231F20"/>
        </w:rPr>
        <w:t>njerëzve</w:t>
      </w:r>
      <w:r>
        <w:rPr>
          <w:color w:val="231F20"/>
          <w:spacing w:val="-27"/>
        </w:rPr>
        <w:t xml:space="preserve"> </w:t>
      </w:r>
      <w:r>
        <w:rPr>
          <w:color w:val="231F20"/>
        </w:rPr>
        <w:t>në</w:t>
      </w:r>
      <w:r>
        <w:rPr>
          <w:color w:val="231F20"/>
          <w:spacing w:val="-27"/>
        </w:rPr>
        <w:t xml:space="preserve"> </w:t>
      </w:r>
      <w:r>
        <w:rPr>
          <w:color w:val="231F20"/>
        </w:rPr>
        <w:t>nevojë</w:t>
      </w:r>
      <w:r>
        <w:rPr>
          <w:color w:val="231F20"/>
          <w:spacing w:val="-27"/>
        </w:rPr>
        <w:t xml:space="preserve"> </w:t>
      </w:r>
      <w:r>
        <w:rPr>
          <w:color w:val="231F20"/>
        </w:rPr>
        <w:t>dhe</w:t>
      </w:r>
      <w:r>
        <w:rPr>
          <w:color w:val="231F20"/>
          <w:spacing w:val="-28"/>
        </w:rPr>
        <w:t xml:space="preserve"> </w:t>
      </w:r>
      <w:r>
        <w:rPr>
          <w:color w:val="231F20"/>
        </w:rPr>
        <w:t>shprehen</w:t>
      </w:r>
      <w:r>
        <w:rPr>
          <w:color w:val="231F20"/>
          <w:spacing w:val="-27"/>
        </w:rPr>
        <w:t xml:space="preserve"> </w:t>
      </w:r>
      <w:r>
        <w:rPr>
          <w:color w:val="231F20"/>
        </w:rPr>
        <w:t>mendime</w:t>
      </w:r>
      <w:r>
        <w:rPr>
          <w:color w:val="231F20"/>
          <w:spacing w:val="-27"/>
        </w:rPr>
        <w:t xml:space="preserve"> </w:t>
      </w:r>
      <w:r>
        <w:rPr>
          <w:color w:val="231F20"/>
          <w:spacing w:val="-7"/>
        </w:rPr>
        <w:t xml:space="preserve">se </w:t>
      </w:r>
      <w:r>
        <w:rPr>
          <w:color w:val="231F20"/>
        </w:rPr>
        <w:t>si duhet vepruar në raste të tilla</w:t>
      </w:r>
      <w:r>
        <w:rPr>
          <w:color w:val="231F20"/>
          <w:spacing w:val="-22"/>
        </w:rPr>
        <w:t xml:space="preserve"> </w:t>
      </w:r>
      <w:r>
        <w:rPr>
          <w:color w:val="231F20"/>
        </w:rPr>
        <w:t>etj.</w:t>
      </w:r>
    </w:p>
    <w:p w:rsidR="00E820D0" w:rsidRDefault="00E527CD">
      <w:pPr>
        <w:pStyle w:val="Heading4"/>
        <w:spacing w:before="201"/>
        <w:ind w:left="1020"/>
      </w:pPr>
      <w:r>
        <w:rPr>
          <w:color w:val="231F20"/>
        </w:rPr>
        <w:lastRenderedPageBreak/>
        <w:t>78</w:t>
      </w:r>
    </w:p>
    <w:p w:rsidR="00E820D0" w:rsidRDefault="00E820D0">
      <w:pPr>
        <w:sectPr w:rsidR="00E820D0">
          <w:type w:val="continuous"/>
          <w:pgSz w:w="11740" w:h="15880"/>
          <w:pgMar w:top="1500" w:right="0" w:bottom="280" w:left="0" w:header="720" w:footer="720" w:gutter="0"/>
          <w:cols w:space="720"/>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5012"/>
        <w:rPr>
          <w:rFonts w:ascii="Book Antiqua" w:hAnsi="Book Antiqua"/>
          <w:b/>
        </w:rPr>
      </w:pPr>
      <w:r>
        <w:rPr>
          <w:rFonts w:ascii="Book Antiqua" w:hAnsi="Book Antiqua"/>
          <w:b/>
          <w:color w:val="FFFFFF"/>
        </w:rPr>
        <w:t>MJEDISI “MËSOJ DUKE KËRKUAR”</w:t>
      </w:r>
    </w:p>
    <w:p w:rsidR="00E820D0" w:rsidRDefault="00E820D0">
      <w:pPr>
        <w:rPr>
          <w:rFonts w:ascii="Book Antiqua" w:hAnsi="Book Antiqua"/>
        </w:rPr>
        <w:sectPr w:rsidR="00E820D0">
          <w:pgSz w:w="11740" w:h="15880"/>
          <w:pgMar w:top="540" w:right="0" w:bottom="280" w:left="0" w:header="720" w:footer="720" w:gutter="0"/>
          <w:cols w:space="720"/>
        </w:sect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spacing w:before="4"/>
        <w:rPr>
          <w:rFonts w:ascii="Book Antiqua"/>
          <w:b/>
          <w:sz w:val="18"/>
        </w:rPr>
      </w:pPr>
    </w:p>
    <w:p w:rsidR="00E820D0" w:rsidRDefault="00E527CD">
      <w:pPr>
        <w:ind w:left="936" w:right="300"/>
        <w:jc w:val="center"/>
        <w:rPr>
          <w:rFonts w:ascii="Comic Sans MS"/>
          <w:sz w:val="10"/>
        </w:rPr>
      </w:pPr>
      <w:proofErr w:type="spellStart"/>
      <w:r>
        <w:rPr>
          <w:rFonts w:ascii="Comic Sans MS"/>
          <w:color w:val="898B8E"/>
          <w:w w:val="105"/>
          <w:sz w:val="10"/>
        </w:rPr>
        <w:t>Diana</w:t>
      </w:r>
      <w:proofErr w:type="spellEnd"/>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spacing w:before="7"/>
        <w:rPr>
          <w:rFonts w:ascii="Comic Sans MS"/>
          <w:sz w:val="10"/>
        </w:rPr>
      </w:pPr>
    </w:p>
    <w:p w:rsidR="00E820D0" w:rsidRDefault="00E527CD">
      <w:pPr>
        <w:spacing w:line="247" w:lineRule="auto"/>
        <w:ind w:left="624" w:hanging="1"/>
        <w:jc w:val="center"/>
        <w:rPr>
          <w:rFonts w:ascii="Comic Sans MS" w:hAnsi="Comic Sans MS"/>
          <w:sz w:val="9"/>
        </w:rPr>
      </w:pPr>
      <w:r>
        <w:rPr>
          <w:rFonts w:ascii="Comic Sans MS" w:hAnsi="Comic Sans MS"/>
          <w:color w:val="898B8E"/>
          <w:sz w:val="9"/>
        </w:rPr>
        <w:t xml:space="preserve">Unë ndihmoj gjysh </w:t>
      </w:r>
      <w:proofErr w:type="spellStart"/>
      <w:r>
        <w:rPr>
          <w:rFonts w:ascii="Comic Sans MS" w:hAnsi="Comic Sans MS"/>
          <w:color w:val="898B8E"/>
          <w:sz w:val="9"/>
        </w:rPr>
        <w:t>Gimin</w:t>
      </w:r>
      <w:proofErr w:type="spellEnd"/>
      <w:r>
        <w:rPr>
          <w:rFonts w:ascii="Comic Sans MS" w:hAnsi="Comic Sans MS"/>
          <w:color w:val="898B8E"/>
          <w:sz w:val="9"/>
        </w:rPr>
        <w:t xml:space="preserve"> për të zbritur shkallët çdo mëngjes.</w:t>
      </w:r>
    </w:p>
    <w:p w:rsidR="00E820D0" w:rsidRDefault="00E527CD">
      <w:pPr>
        <w:pStyle w:val="BodyText"/>
        <w:rPr>
          <w:rFonts w:ascii="Comic Sans MS"/>
          <w:sz w:val="9"/>
        </w:rPr>
      </w:pPr>
      <w:r>
        <w:br w:type="column"/>
      </w:r>
    </w:p>
    <w:p w:rsidR="00E820D0" w:rsidRDefault="00E527CD">
      <w:pPr>
        <w:ind w:left="24" w:right="49"/>
        <w:jc w:val="center"/>
        <w:rPr>
          <w:rFonts w:ascii="Comic Sans MS"/>
          <w:sz w:val="10"/>
        </w:rPr>
      </w:pPr>
      <w:r>
        <w:rPr>
          <w:rFonts w:ascii="Comic Sans MS"/>
          <w:color w:val="919396"/>
          <w:w w:val="105"/>
          <w:sz w:val="10"/>
        </w:rPr>
        <w:t>Agroni</w:t>
      </w: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spacing w:before="12"/>
        <w:rPr>
          <w:rFonts w:ascii="Comic Sans MS"/>
          <w:sz w:val="16"/>
        </w:rPr>
      </w:pPr>
    </w:p>
    <w:p w:rsidR="00E820D0" w:rsidRDefault="00E527CD">
      <w:pPr>
        <w:spacing w:line="247" w:lineRule="auto"/>
        <w:ind w:left="624" w:right="629" w:hanging="1"/>
        <w:jc w:val="center"/>
        <w:rPr>
          <w:rFonts w:ascii="Comic Sans MS" w:hAnsi="Comic Sans MS"/>
          <w:sz w:val="9"/>
        </w:rPr>
      </w:pPr>
      <w:r>
        <w:rPr>
          <w:rFonts w:ascii="Comic Sans MS" w:hAnsi="Comic Sans MS"/>
          <w:color w:val="6F7073"/>
          <w:sz w:val="9"/>
        </w:rPr>
        <w:t>Familja ime krenohet me arritjet e mia në shkollë.</w:t>
      </w:r>
    </w:p>
    <w:p w:rsidR="00E820D0" w:rsidRDefault="00E820D0">
      <w:pPr>
        <w:pStyle w:val="BodyText"/>
        <w:rPr>
          <w:rFonts w:ascii="Comic Sans MS"/>
          <w:sz w:val="12"/>
        </w:rPr>
      </w:pPr>
    </w:p>
    <w:p w:rsidR="00E820D0" w:rsidRDefault="00E820D0">
      <w:pPr>
        <w:pStyle w:val="BodyText"/>
        <w:spacing w:before="8"/>
        <w:rPr>
          <w:rFonts w:ascii="Comic Sans MS"/>
          <w:sz w:val="13"/>
        </w:rPr>
      </w:pPr>
    </w:p>
    <w:p w:rsidR="00E820D0" w:rsidRDefault="00E527CD">
      <w:pPr>
        <w:ind w:left="1229" w:right="49"/>
        <w:jc w:val="center"/>
        <w:rPr>
          <w:rFonts w:ascii="Comic Sans MS"/>
          <w:sz w:val="10"/>
        </w:rPr>
      </w:pPr>
      <w:r>
        <w:rPr>
          <w:rFonts w:ascii="Comic Sans MS"/>
          <w:color w:val="646668"/>
          <w:w w:val="105"/>
          <w:sz w:val="10"/>
          <w:u w:val="thick" w:color="F1F1F2"/>
        </w:rPr>
        <w:t>Zot</w:t>
      </w:r>
      <w:r>
        <w:rPr>
          <w:rFonts w:ascii="Comic Sans MS"/>
          <w:color w:val="646668"/>
          <w:w w:val="105"/>
          <w:sz w:val="10"/>
        </w:rPr>
        <w:t>i</w:t>
      </w:r>
      <w:r>
        <w:rPr>
          <w:rFonts w:ascii="Comic Sans MS"/>
          <w:color w:val="646668"/>
          <w:spacing w:val="16"/>
          <w:w w:val="105"/>
          <w:sz w:val="10"/>
        </w:rPr>
        <w:t xml:space="preserve"> </w:t>
      </w:r>
      <w:r>
        <w:rPr>
          <w:rFonts w:ascii="Comic Sans MS"/>
          <w:color w:val="646668"/>
          <w:spacing w:val="2"/>
          <w:w w:val="105"/>
          <w:sz w:val="10"/>
        </w:rPr>
        <w:t>Besnik</w:t>
      </w: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spacing w:before="2"/>
        <w:rPr>
          <w:rFonts w:ascii="Comic Sans MS"/>
          <w:sz w:val="18"/>
        </w:rPr>
      </w:pPr>
    </w:p>
    <w:p w:rsidR="00E820D0" w:rsidRDefault="00E527CD">
      <w:pPr>
        <w:spacing w:line="247" w:lineRule="auto"/>
        <w:ind w:left="1254" w:right="49"/>
        <w:jc w:val="center"/>
        <w:rPr>
          <w:rFonts w:ascii="Comic Sans MS" w:hAnsi="Comic Sans MS"/>
          <w:sz w:val="9"/>
        </w:rPr>
      </w:pPr>
      <w:r>
        <w:rPr>
          <w:rFonts w:ascii="Comic Sans MS" w:hAnsi="Comic Sans MS"/>
          <w:color w:val="636466"/>
          <w:sz w:val="9"/>
        </w:rPr>
        <w:t xml:space="preserve">Unë </w:t>
      </w:r>
      <w:proofErr w:type="spellStart"/>
      <w:r>
        <w:rPr>
          <w:rFonts w:ascii="Comic Sans MS" w:hAnsi="Comic Sans MS"/>
          <w:color w:val="636466"/>
          <w:sz w:val="9"/>
        </w:rPr>
        <w:t>Àk</w:t>
      </w:r>
      <w:proofErr w:type="spellEnd"/>
      <w:r>
        <w:rPr>
          <w:rFonts w:ascii="Comic Sans MS" w:hAnsi="Comic Sans MS"/>
          <w:color w:val="636466"/>
          <w:sz w:val="9"/>
        </w:rPr>
        <w:t xml:space="preserve"> dritat e shkallës çdo</w:t>
      </w:r>
      <w:r>
        <w:rPr>
          <w:rFonts w:ascii="Comic Sans MS" w:hAnsi="Comic Sans MS"/>
          <w:color w:val="636466"/>
          <w:spacing w:val="6"/>
          <w:sz w:val="9"/>
        </w:rPr>
        <w:t xml:space="preserve"> </w:t>
      </w:r>
      <w:r>
        <w:rPr>
          <w:rFonts w:ascii="Comic Sans MS" w:hAnsi="Comic Sans MS"/>
          <w:color w:val="636466"/>
          <w:sz w:val="9"/>
        </w:rPr>
        <w:t>mëngjes.</w:t>
      </w:r>
    </w:p>
    <w:p w:rsidR="00E820D0" w:rsidRDefault="00E527CD">
      <w:pPr>
        <w:pStyle w:val="BodyText"/>
        <w:spacing w:before="6"/>
        <w:rPr>
          <w:rFonts w:ascii="Comic Sans MS"/>
          <w:sz w:val="20"/>
        </w:rPr>
      </w:pPr>
      <w:r>
        <w:br w:type="column"/>
      </w:r>
    </w:p>
    <w:p w:rsidR="00E820D0" w:rsidRDefault="00E527CD" w:rsidP="00D261B4">
      <w:pPr>
        <w:pStyle w:val="BodyText"/>
        <w:spacing w:line="247" w:lineRule="auto"/>
        <w:ind w:left="624" w:right="1139"/>
        <w:jc w:val="both"/>
      </w:pPr>
      <w:r>
        <w:rPr>
          <w:color w:val="231F20"/>
          <w:spacing w:val="-3"/>
        </w:rPr>
        <w:t xml:space="preserve">Pasi </w:t>
      </w:r>
      <w:r>
        <w:rPr>
          <w:color w:val="231F20"/>
        </w:rPr>
        <w:t xml:space="preserve">nxënësit/et janë pajisur me mjetet përkatëse dhe në varësi të </w:t>
      </w:r>
      <w:r>
        <w:rPr>
          <w:color w:val="231F20"/>
          <w:w w:val="95"/>
        </w:rPr>
        <w:t>kushteve</w:t>
      </w:r>
      <w:r>
        <w:rPr>
          <w:color w:val="231F20"/>
          <w:spacing w:val="-10"/>
          <w:w w:val="95"/>
        </w:rPr>
        <w:t xml:space="preserve"> </w:t>
      </w:r>
      <w:r>
        <w:rPr>
          <w:color w:val="231F20"/>
          <w:w w:val="95"/>
        </w:rPr>
        <w:t>të</w:t>
      </w:r>
      <w:r>
        <w:rPr>
          <w:color w:val="231F20"/>
          <w:spacing w:val="-10"/>
          <w:w w:val="95"/>
        </w:rPr>
        <w:t xml:space="preserve"> </w:t>
      </w:r>
      <w:r>
        <w:rPr>
          <w:color w:val="231F20"/>
          <w:w w:val="95"/>
        </w:rPr>
        <w:t>klasës,</w:t>
      </w:r>
      <w:r>
        <w:rPr>
          <w:color w:val="231F20"/>
          <w:spacing w:val="-10"/>
          <w:w w:val="95"/>
        </w:rPr>
        <w:t xml:space="preserve"> </w:t>
      </w:r>
      <w:r>
        <w:rPr>
          <w:color w:val="231F20"/>
          <w:w w:val="95"/>
        </w:rPr>
        <w:t>zhvillojnë</w:t>
      </w:r>
      <w:r>
        <w:rPr>
          <w:color w:val="231F20"/>
          <w:spacing w:val="-10"/>
          <w:w w:val="95"/>
        </w:rPr>
        <w:t xml:space="preserve"> </w:t>
      </w:r>
      <w:r>
        <w:rPr>
          <w:color w:val="231F20"/>
          <w:w w:val="95"/>
        </w:rPr>
        <w:t>veprimtari</w:t>
      </w:r>
      <w:r>
        <w:rPr>
          <w:color w:val="231F20"/>
          <w:spacing w:val="-10"/>
          <w:w w:val="95"/>
        </w:rPr>
        <w:t xml:space="preserve"> </w:t>
      </w:r>
      <w:r>
        <w:rPr>
          <w:color w:val="231F20"/>
          <w:w w:val="95"/>
        </w:rPr>
        <w:t>në</w:t>
      </w:r>
      <w:r>
        <w:rPr>
          <w:color w:val="231F20"/>
          <w:spacing w:val="-10"/>
          <w:w w:val="95"/>
        </w:rPr>
        <w:t xml:space="preserve"> </w:t>
      </w:r>
      <w:r>
        <w:rPr>
          <w:color w:val="231F20"/>
          <w:w w:val="95"/>
        </w:rPr>
        <w:t>ambientet</w:t>
      </w:r>
      <w:r>
        <w:rPr>
          <w:color w:val="231F20"/>
          <w:spacing w:val="-10"/>
          <w:w w:val="95"/>
        </w:rPr>
        <w:t xml:space="preserve"> </w:t>
      </w:r>
      <w:r>
        <w:rPr>
          <w:color w:val="231F20"/>
          <w:w w:val="95"/>
        </w:rPr>
        <w:t>brenda</w:t>
      </w:r>
      <w:r>
        <w:rPr>
          <w:color w:val="231F20"/>
          <w:spacing w:val="-10"/>
          <w:w w:val="95"/>
        </w:rPr>
        <w:t xml:space="preserve"> </w:t>
      </w:r>
      <w:r>
        <w:rPr>
          <w:color w:val="231F20"/>
          <w:w w:val="95"/>
        </w:rPr>
        <w:t>dhe</w:t>
      </w:r>
      <w:r>
        <w:rPr>
          <w:color w:val="231F20"/>
          <w:spacing w:val="-10"/>
          <w:w w:val="95"/>
        </w:rPr>
        <w:t xml:space="preserve"> </w:t>
      </w:r>
      <w:r>
        <w:rPr>
          <w:color w:val="231F20"/>
          <w:w w:val="95"/>
        </w:rPr>
        <w:t xml:space="preserve">jashtë </w:t>
      </w:r>
      <w:r>
        <w:rPr>
          <w:color w:val="231F20"/>
        </w:rPr>
        <w:t>shkollës</w:t>
      </w:r>
      <w:r>
        <w:rPr>
          <w:color w:val="231F20"/>
          <w:spacing w:val="-32"/>
        </w:rPr>
        <w:t xml:space="preserve"> </w:t>
      </w:r>
      <w:r>
        <w:rPr>
          <w:color w:val="231F20"/>
        </w:rPr>
        <w:t>nën</w:t>
      </w:r>
      <w:r>
        <w:rPr>
          <w:color w:val="231F20"/>
          <w:spacing w:val="-31"/>
        </w:rPr>
        <w:t xml:space="preserve"> </w:t>
      </w:r>
      <w:r>
        <w:rPr>
          <w:color w:val="231F20"/>
        </w:rPr>
        <w:t>kujdes</w:t>
      </w:r>
      <w:r w:rsidR="00D261B4">
        <w:rPr>
          <w:color w:val="231F20"/>
        </w:rPr>
        <w:t>i</w:t>
      </w:r>
      <w:r>
        <w:rPr>
          <w:color w:val="231F20"/>
        </w:rPr>
        <w:t>n</w:t>
      </w:r>
      <w:r>
        <w:rPr>
          <w:color w:val="231F20"/>
          <w:spacing w:val="-31"/>
        </w:rPr>
        <w:t xml:space="preserve"> </w:t>
      </w:r>
      <w:r>
        <w:rPr>
          <w:color w:val="231F20"/>
        </w:rPr>
        <w:t>e</w:t>
      </w:r>
      <w:r>
        <w:rPr>
          <w:color w:val="231F20"/>
          <w:spacing w:val="-31"/>
        </w:rPr>
        <w:t xml:space="preserve"> </w:t>
      </w:r>
      <w:r>
        <w:rPr>
          <w:color w:val="231F20"/>
        </w:rPr>
        <w:t>mësuesit/</w:t>
      </w:r>
      <w:proofErr w:type="spellStart"/>
      <w:r>
        <w:rPr>
          <w:color w:val="231F20"/>
        </w:rPr>
        <w:t>es</w:t>
      </w:r>
      <w:proofErr w:type="spellEnd"/>
      <w:r>
        <w:rPr>
          <w:color w:val="231F20"/>
        </w:rPr>
        <w:t>.</w:t>
      </w:r>
      <w:r>
        <w:rPr>
          <w:color w:val="231F20"/>
          <w:spacing w:val="-32"/>
        </w:rPr>
        <w:t xml:space="preserve"> </w:t>
      </w:r>
      <w:r>
        <w:rPr>
          <w:color w:val="231F20"/>
        </w:rPr>
        <w:t>Puna</w:t>
      </w:r>
      <w:r>
        <w:rPr>
          <w:color w:val="231F20"/>
          <w:spacing w:val="-31"/>
        </w:rPr>
        <w:t xml:space="preserve"> </w:t>
      </w:r>
      <w:r>
        <w:rPr>
          <w:color w:val="231F20"/>
        </w:rPr>
        <w:t>mund</w:t>
      </w:r>
      <w:r>
        <w:rPr>
          <w:color w:val="231F20"/>
          <w:spacing w:val="-31"/>
        </w:rPr>
        <w:t xml:space="preserve"> </w:t>
      </w:r>
      <w:r>
        <w:rPr>
          <w:color w:val="231F20"/>
        </w:rPr>
        <w:t>të</w:t>
      </w:r>
      <w:r>
        <w:rPr>
          <w:color w:val="231F20"/>
          <w:spacing w:val="-31"/>
        </w:rPr>
        <w:t xml:space="preserve"> </w:t>
      </w:r>
      <w:r>
        <w:rPr>
          <w:color w:val="231F20"/>
        </w:rPr>
        <w:t>zhvillohet</w:t>
      </w:r>
      <w:r>
        <w:rPr>
          <w:color w:val="231F20"/>
          <w:spacing w:val="-32"/>
        </w:rPr>
        <w:t xml:space="preserve"> </w:t>
      </w:r>
      <w:r>
        <w:rPr>
          <w:color w:val="231F20"/>
        </w:rPr>
        <w:t>në</w:t>
      </w:r>
      <w:r>
        <w:rPr>
          <w:color w:val="231F20"/>
          <w:spacing w:val="-31"/>
        </w:rPr>
        <w:t xml:space="preserve"> </w:t>
      </w:r>
      <w:r>
        <w:rPr>
          <w:color w:val="231F20"/>
        </w:rPr>
        <w:t xml:space="preserve">grup, në punë dyshe ose individualisht. Nxënësit/et sipas dëshirës </w:t>
      </w:r>
      <w:r>
        <w:rPr>
          <w:color w:val="231F20"/>
          <w:spacing w:val="-4"/>
        </w:rPr>
        <w:t xml:space="preserve">mund </w:t>
      </w:r>
      <w:r>
        <w:rPr>
          <w:color w:val="231F20"/>
        </w:rPr>
        <w:t>t’i bëjnë pyetje shokëve/shoqeve të klasës, të shkollës, punonjësve/ eve</w:t>
      </w:r>
      <w:r>
        <w:rPr>
          <w:color w:val="231F20"/>
          <w:spacing w:val="-11"/>
        </w:rPr>
        <w:t xml:space="preserve"> </w:t>
      </w:r>
      <w:r>
        <w:rPr>
          <w:color w:val="231F20"/>
        </w:rPr>
        <w:t>të</w:t>
      </w:r>
      <w:r>
        <w:rPr>
          <w:color w:val="231F20"/>
          <w:spacing w:val="-10"/>
        </w:rPr>
        <w:t xml:space="preserve"> </w:t>
      </w:r>
      <w:r>
        <w:rPr>
          <w:color w:val="231F20"/>
        </w:rPr>
        <w:t>shkollës,</w:t>
      </w:r>
      <w:r>
        <w:rPr>
          <w:color w:val="231F20"/>
          <w:spacing w:val="-11"/>
        </w:rPr>
        <w:t xml:space="preserve"> </w:t>
      </w:r>
      <w:r>
        <w:rPr>
          <w:color w:val="231F20"/>
        </w:rPr>
        <w:t>por</w:t>
      </w:r>
      <w:r>
        <w:rPr>
          <w:color w:val="231F20"/>
          <w:spacing w:val="-10"/>
        </w:rPr>
        <w:t xml:space="preserve"> </w:t>
      </w:r>
      <w:r>
        <w:rPr>
          <w:color w:val="231F20"/>
        </w:rPr>
        <w:t>dhe</w:t>
      </w:r>
      <w:r>
        <w:rPr>
          <w:color w:val="231F20"/>
          <w:spacing w:val="-11"/>
        </w:rPr>
        <w:t xml:space="preserve"> </w:t>
      </w:r>
      <w:r>
        <w:rPr>
          <w:color w:val="231F20"/>
        </w:rPr>
        <w:t>personave</w:t>
      </w:r>
      <w:r>
        <w:rPr>
          <w:color w:val="231F20"/>
          <w:spacing w:val="-10"/>
        </w:rPr>
        <w:t xml:space="preserve"> </w:t>
      </w:r>
      <w:r>
        <w:rPr>
          <w:color w:val="231F20"/>
        </w:rPr>
        <w:t>jashtë</w:t>
      </w:r>
      <w:r>
        <w:rPr>
          <w:color w:val="231F20"/>
          <w:spacing w:val="-11"/>
        </w:rPr>
        <w:t xml:space="preserve"> </w:t>
      </w:r>
      <w:r>
        <w:rPr>
          <w:color w:val="231F20"/>
        </w:rPr>
        <w:t>ambienteve</w:t>
      </w:r>
      <w:r>
        <w:rPr>
          <w:color w:val="231F20"/>
          <w:spacing w:val="-10"/>
        </w:rPr>
        <w:t xml:space="preserve"> </w:t>
      </w:r>
      <w:r>
        <w:rPr>
          <w:color w:val="231F20"/>
        </w:rPr>
        <w:t>të</w:t>
      </w:r>
      <w:r>
        <w:rPr>
          <w:color w:val="231F20"/>
          <w:spacing w:val="-11"/>
        </w:rPr>
        <w:t xml:space="preserve"> </w:t>
      </w:r>
      <w:r>
        <w:rPr>
          <w:color w:val="231F20"/>
        </w:rPr>
        <w:t>shkollës,</w:t>
      </w:r>
      <w:r>
        <w:rPr>
          <w:color w:val="231F20"/>
          <w:spacing w:val="-10"/>
        </w:rPr>
        <w:t xml:space="preserve"> </w:t>
      </w:r>
      <w:r>
        <w:rPr>
          <w:color w:val="231F20"/>
        </w:rPr>
        <w:t>për përgjegjësitë që kanë në marrëdhënie me të</w:t>
      </w:r>
      <w:r>
        <w:rPr>
          <w:color w:val="231F20"/>
          <w:spacing w:val="-37"/>
        </w:rPr>
        <w:t xml:space="preserve"> </w:t>
      </w:r>
      <w:r>
        <w:rPr>
          <w:color w:val="231F20"/>
        </w:rPr>
        <w:t>tjerët/at.</w:t>
      </w:r>
    </w:p>
    <w:p w:rsidR="00E820D0" w:rsidRDefault="00E527CD">
      <w:pPr>
        <w:pStyle w:val="BodyText"/>
        <w:spacing w:before="53" w:line="247" w:lineRule="auto"/>
        <w:ind w:left="624" w:right="1140"/>
        <w:jc w:val="both"/>
      </w:pPr>
      <w:r>
        <w:rPr>
          <w:color w:val="231F20"/>
        </w:rPr>
        <w:t>Nxënësit/et</w:t>
      </w:r>
      <w:r>
        <w:rPr>
          <w:color w:val="231F20"/>
          <w:spacing w:val="-15"/>
        </w:rPr>
        <w:t xml:space="preserve"> </w:t>
      </w:r>
      <w:r>
        <w:rPr>
          <w:color w:val="231F20"/>
        </w:rPr>
        <w:t>të</w:t>
      </w:r>
      <w:r>
        <w:rPr>
          <w:color w:val="231F20"/>
          <w:spacing w:val="-15"/>
        </w:rPr>
        <w:t xml:space="preserve"> </w:t>
      </w:r>
      <w:r>
        <w:rPr>
          <w:color w:val="231F20"/>
        </w:rPr>
        <w:t>ndihmuar/a</w:t>
      </w:r>
      <w:r>
        <w:rPr>
          <w:color w:val="231F20"/>
          <w:spacing w:val="-14"/>
        </w:rPr>
        <w:t xml:space="preserve"> </w:t>
      </w:r>
      <w:r>
        <w:rPr>
          <w:color w:val="231F20"/>
        </w:rPr>
        <w:t>dhe</w:t>
      </w:r>
      <w:r>
        <w:rPr>
          <w:color w:val="231F20"/>
          <w:spacing w:val="-15"/>
        </w:rPr>
        <w:t xml:space="preserve"> </w:t>
      </w:r>
      <w:r>
        <w:rPr>
          <w:color w:val="231F20"/>
        </w:rPr>
        <w:t>nga</w:t>
      </w:r>
      <w:r>
        <w:rPr>
          <w:color w:val="231F20"/>
          <w:spacing w:val="-15"/>
        </w:rPr>
        <w:t xml:space="preserve"> </w:t>
      </w:r>
      <w:r>
        <w:rPr>
          <w:color w:val="231F20"/>
        </w:rPr>
        <w:t>mësuesi/ja,</w:t>
      </w:r>
      <w:r>
        <w:rPr>
          <w:color w:val="231F20"/>
          <w:spacing w:val="-14"/>
        </w:rPr>
        <w:t xml:space="preserve"> </w:t>
      </w:r>
      <w:r>
        <w:rPr>
          <w:color w:val="231F20"/>
        </w:rPr>
        <w:t>bëjnë</w:t>
      </w:r>
      <w:r>
        <w:rPr>
          <w:color w:val="231F20"/>
          <w:spacing w:val="-15"/>
        </w:rPr>
        <w:t xml:space="preserve"> </w:t>
      </w:r>
      <w:r>
        <w:rPr>
          <w:color w:val="231F20"/>
        </w:rPr>
        <w:t>foto</w:t>
      </w:r>
      <w:r>
        <w:rPr>
          <w:color w:val="231F20"/>
          <w:spacing w:val="-15"/>
        </w:rPr>
        <w:t xml:space="preserve"> </w:t>
      </w:r>
      <w:r>
        <w:rPr>
          <w:color w:val="231F20"/>
        </w:rPr>
        <w:t>dhe</w:t>
      </w:r>
      <w:r>
        <w:rPr>
          <w:color w:val="231F20"/>
          <w:spacing w:val="-14"/>
        </w:rPr>
        <w:t xml:space="preserve"> </w:t>
      </w:r>
      <w:r>
        <w:rPr>
          <w:color w:val="231F20"/>
          <w:spacing w:val="-3"/>
        </w:rPr>
        <w:t xml:space="preserve">mbajnë </w:t>
      </w:r>
      <w:r>
        <w:rPr>
          <w:color w:val="231F20"/>
        </w:rPr>
        <w:t>shënime për personat e</w:t>
      </w:r>
      <w:r>
        <w:rPr>
          <w:color w:val="231F20"/>
          <w:spacing w:val="-9"/>
        </w:rPr>
        <w:t xml:space="preserve"> </w:t>
      </w:r>
      <w:r>
        <w:rPr>
          <w:color w:val="231F20"/>
        </w:rPr>
        <w:t>intervistuar.</w:t>
      </w:r>
    </w:p>
    <w:p w:rsidR="00E820D0" w:rsidRDefault="00E527CD">
      <w:pPr>
        <w:pStyle w:val="BodyText"/>
        <w:spacing w:before="55" w:line="247" w:lineRule="auto"/>
        <w:ind w:left="624" w:right="1139"/>
        <w:jc w:val="both"/>
      </w:pPr>
      <w:r>
        <w:rPr>
          <w:color w:val="231F20"/>
          <w:spacing w:val="-3"/>
        </w:rPr>
        <w:t>Më</w:t>
      </w:r>
      <w:r>
        <w:rPr>
          <w:color w:val="231F20"/>
          <w:spacing w:val="-20"/>
        </w:rPr>
        <w:t xml:space="preserve"> </w:t>
      </w:r>
      <w:r>
        <w:rPr>
          <w:color w:val="231F20"/>
        </w:rPr>
        <w:t>pas,</w:t>
      </w:r>
      <w:r>
        <w:rPr>
          <w:color w:val="231F20"/>
          <w:spacing w:val="-19"/>
        </w:rPr>
        <w:t xml:space="preserve"> </w:t>
      </w:r>
      <w:r>
        <w:rPr>
          <w:color w:val="231F20"/>
        </w:rPr>
        <w:t>nxënësit/et</w:t>
      </w:r>
      <w:r>
        <w:rPr>
          <w:color w:val="231F20"/>
          <w:spacing w:val="-19"/>
        </w:rPr>
        <w:t xml:space="preserve"> </w:t>
      </w:r>
      <w:r>
        <w:rPr>
          <w:color w:val="231F20"/>
        </w:rPr>
        <w:t>diskutojnë</w:t>
      </w:r>
      <w:r>
        <w:rPr>
          <w:color w:val="231F20"/>
          <w:spacing w:val="-19"/>
        </w:rPr>
        <w:t xml:space="preserve"> </w:t>
      </w:r>
      <w:r>
        <w:rPr>
          <w:color w:val="231F20"/>
        </w:rPr>
        <w:t>punët</w:t>
      </w:r>
      <w:r>
        <w:rPr>
          <w:color w:val="231F20"/>
          <w:spacing w:val="-20"/>
        </w:rPr>
        <w:t xml:space="preserve"> </w:t>
      </w:r>
      <w:r>
        <w:rPr>
          <w:color w:val="231F20"/>
        </w:rPr>
        <w:t>e</w:t>
      </w:r>
      <w:r>
        <w:rPr>
          <w:color w:val="231F20"/>
          <w:spacing w:val="-19"/>
        </w:rPr>
        <w:t xml:space="preserve"> </w:t>
      </w:r>
      <w:r>
        <w:rPr>
          <w:color w:val="231F20"/>
        </w:rPr>
        <w:t>kryera</w:t>
      </w:r>
      <w:r>
        <w:rPr>
          <w:color w:val="231F20"/>
          <w:spacing w:val="-19"/>
        </w:rPr>
        <w:t xml:space="preserve"> </w:t>
      </w:r>
      <w:r>
        <w:rPr>
          <w:color w:val="231F20"/>
        </w:rPr>
        <w:t>dhe</w:t>
      </w:r>
      <w:r>
        <w:rPr>
          <w:color w:val="231F20"/>
          <w:spacing w:val="-19"/>
        </w:rPr>
        <w:t xml:space="preserve"> </w:t>
      </w:r>
      <w:r>
        <w:rPr>
          <w:color w:val="231F20"/>
        </w:rPr>
        <w:t>shprehin</w:t>
      </w:r>
      <w:r>
        <w:rPr>
          <w:color w:val="231F20"/>
          <w:spacing w:val="-20"/>
        </w:rPr>
        <w:t xml:space="preserve"> </w:t>
      </w:r>
      <w:r>
        <w:rPr>
          <w:color w:val="231F20"/>
        </w:rPr>
        <w:t>mendimet e</w:t>
      </w:r>
      <w:r>
        <w:rPr>
          <w:color w:val="231F20"/>
          <w:spacing w:val="-11"/>
        </w:rPr>
        <w:t xml:space="preserve"> </w:t>
      </w:r>
      <w:r>
        <w:rPr>
          <w:color w:val="231F20"/>
        </w:rPr>
        <w:t>tyre</w:t>
      </w:r>
      <w:r>
        <w:rPr>
          <w:color w:val="231F20"/>
          <w:spacing w:val="-11"/>
        </w:rPr>
        <w:t xml:space="preserve"> </w:t>
      </w:r>
      <w:r>
        <w:rPr>
          <w:color w:val="231F20"/>
        </w:rPr>
        <w:t>se</w:t>
      </w:r>
      <w:r>
        <w:rPr>
          <w:color w:val="231F20"/>
          <w:spacing w:val="-11"/>
        </w:rPr>
        <w:t xml:space="preserve"> </w:t>
      </w:r>
      <w:r>
        <w:rPr>
          <w:color w:val="231F20"/>
        </w:rPr>
        <w:t>çfarë</w:t>
      </w:r>
      <w:r>
        <w:rPr>
          <w:color w:val="231F20"/>
          <w:spacing w:val="-11"/>
        </w:rPr>
        <w:t xml:space="preserve"> </w:t>
      </w:r>
      <w:r>
        <w:rPr>
          <w:color w:val="231F20"/>
        </w:rPr>
        <w:t>mësuan</w:t>
      </w:r>
      <w:r>
        <w:rPr>
          <w:color w:val="231F20"/>
          <w:spacing w:val="-10"/>
        </w:rPr>
        <w:t xml:space="preserve"> </w:t>
      </w:r>
      <w:r>
        <w:rPr>
          <w:color w:val="231F20"/>
        </w:rPr>
        <w:t>nga</w:t>
      </w:r>
      <w:r>
        <w:rPr>
          <w:color w:val="231F20"/>
          <w:spacing w:val="-11"/>
        </w:rPr>
        <w:t xml:space="preserve"> </w:t>
      </w:r>
      <w:r>
        <w:rPr>
          <w:color w:val="231F20"/>
        </w:rPr>
        <w:t>të</w:t>
      </w:r>
      <w:r>
        <w:rPr>
          <w:color w:val="231F20"/>
          <w:spacing w:val="-11"/>
        </w:rPr>
        <w:t xml:space="preserve"> </w:t>
      </w:r>
      <w:r>
        <w:rPr>
          <w:color w:val="231F20"/>
        </w:rPr>
        <w:t>tjerët/at.</w:t>
      </w:r>
      <w:r>
        <w:rPr>
          <w:color w:val="231F20"/>
          <w:spacing w:val="-18"/>
        </w:rPr>
        <w:t xml:space="preserve"> </w:t>
      </w:r>
      <w:r>
        <w:rPr>
          <w:color w:val="231F20"/>
          <w:spacing w:val="-9"/>
        </w:rPr>
        <w:t>Të</w:t>
      </w:r>
      <w:r>
        <w:rPr>
          <w:color w:val="231F20"/>
          <w:spacing w:val="-10"/>
        </w:rPr>
        <w:t xml:space="preserve"> </w:t>
      </w:r>
      <w:r>
        <w:rPr>
          <w:color w:val="231F20"/>
        </w:rPr>
        <w:t>ndihmuar</w:t>
      </w:r>
      <w:r>
        <w:rPr>
          <w:color w:val="231F20"/>
          <w:spacing w:val="-11"/>
        </w:rPr>
        <w:t xml:space="preserve"> </w:t>
      </w:r>
      <w:r>
        <w:rPr>
          <w:color w:val="231F20"/>
        </w:rPr>
        <w:t>dhe</w:t>
      </w:r>
      <w:r>
        <w:rPr>
          <w:color w:val="231F20"/>
          <w:spacing w:val="-11"/>
        </w:rPr>
        <w:t xml:space="preserve"> </w:t>
      </w:r>
      <w:r>
        <w:rPr>
          <w:color w:val="231F20"/>
        </w:rPr>
        <w:t>nga</w:t>
      </w:r>
      <w:r>
        <w:rPr>
          <w:color w:val="231F20"/>
          <w:spacing w:val="-11"/>
        </w:rPr>
        <w:t xml:space="preserve"> </w:t>
      </w:r>
      <w:r>
        <w:rPr>
          <w:color w:val="231F20"/>
        </w:rPr>
        <w:t>mësuesi/ ja,</w:t>
      </w:r>
      <w:r>
        <w:rPr>
          <w:color w:val="231F20"/>
          <w:spacing w:val="-10"/>
        </w:rPr>
        <w:t xml:space="preserve"> </w:t>
      </w:r>
      <w:r>
        <w:rPr>
          <w:color w:val="231F20"/>
        </w:rPr>
        <w:t>përmbledhin</w:t>
      </w:r>
      <w:r>
        <w:rPr>
          <w:color w:val="231F20"/>
          <w:spacing w:val="-10"/>
        </w:rPr>
        <w:t xml:space="preserve"> </w:t>
      </w:r>
      <w:r>
        <w:rPr>
          <w:color w:val="231F20"/>
        </w:rPr>
        <w:t>fjalitë</w:t>
      </w:r>
      <w:r>
        <w:rPr>
          <w:color w:val="231F20"/>
          <w:spacing w:val="-10"/>
        </w:rPr>
        <w:t xml:space="preserve"> </w:t>
      </w:r>
      <w:r>
        <w:rPr>
          <w:color w:val="231F20"/>
        </w:rPr>
        <w:t>dhe</w:t>
      </w:r>
      <w:r>
        <w:rPr>
          <w:color w:val="231F20"/>
          <w:spacing w:val="-10"/>
        </w:rPr>
        <w:t xml:space="preserve"> </w:t>
      </w:r>
      <w:r>
        <w:rPr>
          <w:color w:val="231F20"/>
        </w:rPr>
        <w:t>i</w:t>
      </w:r>
      <w:r>
        <w:rPr>
          <w:color w:val="231F20"/>
          <w:spacing w:val="-10"/>
        </w:rPr>
        <w:t xml:space="preserve"> </w:t>
      </w:r>
      <w:r>
        <w:rPr>
          <w:color w:val="231F20"/>
        </w:rPr>
        <w:t>shkruajnë</w:t>
      </w:r>
      <w:r>
        <w:rPr>
          <w:color w:val="231F20"/>
          <w:spacing w:val="-10"/>
        </w:rPr>
        <w:t xml:space="preserve"> </w:t>
      </w:r>
      <w:r>
        <w:rPr>
          <w:color w:val="231F20"/>
        </w:rPr>
        <w:t>në</w:t>
      </w:r>
      <w:r>
        <w:rPr>
          <w:color w:val="231F20"/>
          <w:spacing w:val="-10"/>
        </w:rPr>
        <w:t xml:space="preserve"> </w:t>
      </w:r>
      <w:r>
        <w:rPr>
          <w:color w:val="231F20"/>
          <w:spacing w:val="-3"/>
        </w:rPr>
        <w:t>libër.</w:t>
      </w:r>
      <w:r>
        <w:rPr>
          <w:color w:val="231F20"/>
          <w:spacing w:val="-10"/>
        </w:rPr>
        <w:t xml:space="preserve"> </w:t>
      </w:r>
      <w:r>
        <w:rPr>
          <w:color w:val="231F20"/>
          <w:spacing w:val="-4"/>
        </w:rPr>
        <w:t>Në</w:t>
      </w:r>
      <w:r>
        <w:rPr>
          <w:color w:val="231F20"/>
          <w:spacing w:val="-10"/>
        </w:rPr>
        <w:t xml:space="preserve"> </w:t>
      </w:r>
      <w:r>
        <w:rPr>
          <w:color w:val="231F20"/>
        </w:rPr>
        <w:t>varësi</w:t>
      </w:r>
      <w:r>
        <w:rPr>
          <w:color w:val="231F20"/>
          <w:spacing w:val="-10"/>
        </w:rPr>
        <w:t xml:space="preserve"> </w:t>
      </w:r>
      <w:r>
        <w:rPr>
          <w:color w:val="231F20"/>
        </w:rPr>
        <w:t>të</w:t>
      </w:r>
      <w:r>
        <w:rPr>
          <w:color w:val="231F20"/>
          <w:spacing w:val="-10"/>
        </w:rPr>
        <w:t xml:space="preserve"> </w:t>
      </w:r>
      <w:r>
        <w:rPr>
          <w:color w:val="231F20"/>
        </w:rPr>
        <w:t xml:space="preserve">kushteve të klasës, nxënësit/et përgatitin </w:t>
      </w:r>
      <w:proofErr w:type="spellStart"/>
      <w:r>
        <w:rPr>
          <w:color w:val="231F20"/>
        </w:rPr>
        <w:t>postera</w:t>
      </w:r>
      <w:proofErr w:type="spellEnd"/>
      <w:r>
        <w:rPr>
          <w:color w:val="231F20"/>
        </w:rPr>
        <w:t xml:space="preserve"> me punët e kryera dhe i prezantojnë para</w:t>
      </w:r>
      <w:r>
        <w:rPr>
          <w:color w:val="231F20"/>
          <w:spacing w:val="-4"/>
        </w:rPr>
        <w:t xml:space="preserve"> </w:t>
      </w:r>
      <w:r>
        <w:rPr>
          <w:color w:val="231F20"/>
        </w:rPr>
        <w:t>klasës.</w:t>
      </w:r>
    </w:p>
    <w:p w:rsidR="00E820D0" w:rsidRDefault="00E820D0">
      <w:pPr>
        <w:spacing w:line="247" w:lineRule="auto"/>
        <w:jc w:val="both"/>
        <w:sectPr w:rsidR="00E820D0">
          <w:type w:val="continuous"/>
          <w:pgSz w:w="11740" w:h="15880"/>
          <w:pgMar w:top="1500" w:right="0" w:bottom="280" w:left="0" w:header="720" w:footer="720" w:gutter="0"/>
          <w:cols w:num="3" w:space="720" w:equalWidth="0">
            <w:col w:w="1544" w:space="44"/>
            <w:col w:w="2364" w:space="84"/>
            <w:col w:w="7704"/>
          </w:cols>
        </w:sectPr>
      </w:pPr>
    </w:p>
    <w:p w:rsidR="00E820D0" w:rsidRDefault="00E527CD">
      <w:pPr>
        <w:spacing w:before="3"/>
        <w:ind w:left="1417"/>
        <w:rPr>
          <w:rFonts w:ascii="Comic Sans MS" w:hAnsi="Comic Sans MS"/>
          <w:sz w:val="12"/>
        </w:rPr>
      </w:pPr>
      <w:r>
        <w:rPr>
          <w:rFonts w:ascii="Comic Sans MS" w:hAnsi="Comic Sans MS"/>
          <w:color w:val="646668"/>
          <w:sz w:val="12"/>
        </w:rPr>
        <w:t>Unë mësova nga të tjerët...</w:t>
      </w:r>
    </w:p>
    <w:p w:rsidR="00E820D0" w:rsidRDefault="00E820D0">
      <w:pPr>
        <w:pStyle w:val="BodyText"/>
        <w:spacing w:before="5"/>
        <w:rPr>
          <w:rFonts w:ascii="Comic Sans MS"/>
          <w:sz w:val="11"/>
        </w:rPr>
      </w:pPr>
    </w:p>
    <w:p w:rsidR="00E820D0" w:rsidRDefault="00E527CD">
      <w:pPr>
        <w:tabs>
          <w:tab w:val="left" w:pos="3158"/>
        </w:tabs>
        <w:spacing w:before="1"/>
        <w:ind w:left="1161"/>
        <w:rPr>
          <w:rFonts w:ascii="Century Schoolbook"/>
          <w:b/>
          <w:sz w:val="12"/>
        </w:rPr>
      </w:pPr>
      <w:r>
        <w:rPr>
          <w:rFonts w:ascii="Century Schoolbook"/>
          <w:b/>
          <w:color w:val="646668"/>
          <w:sz w:val="12"/>
        </w:rPr>
        <w:t xml:space="preserve">1. </w:t>
      </w:r>
      <w:r>
        <w:rPr>
          <w:rFonts w:ascii="Century Schoolbook"/>
          <w:b/>
          <w:color w:val="646668"/>
          <w:spacing w:val="-16"/>
          <w:sz w:val="12"/>
        </w:rPr>
        <w:t xml:space="preserve"> </w:t>
      </w:r>
      <w:r>
        <w:rPr>
          <w:rFonts w:ascii="Century Schoolbook"/>
          <w:b/>
          <w:color w:val="646668"/>
          <w:sz w:val="12"/>
          <w:u w:val="single" w:color="939598"/>
        </w:rPr>
        <w:t xml:space="preserve"> </w:t>
      </w:r>
      <w:r>
        <w:rPr>
          <w:rFonts w:ascii="Century Schoolbook"/>
          <w:b/>
          <w:color w:val="646668"/>
          <w:sz w:val="12"/>
          <w:u w:val="single" w:color="939598"/>
        </w:rPr>
        <w:tab/>
      </w:r>
    </w:p>
    <w:p w:rsidR="00E820D0" w:rsidRDefault="00E820D0">
      <w:pPr>
        <w:pStyle w:val="BodyText"/>
        <w:spacing w:before="3"/>
        <w:rPr>
          <w:rFonts w:ascii="Century Schoolbook"/>
          <w:b/>
          <w:sz w:val="11"/>
        </w:rPr>
      </w:pPr>
    </w:p>
    <w:p w:rsidR="00E820D0" w:rsidRDefault="00E527CD">
      <w:pPr>
        <w:tabs>
          <w:tab w:val="left" w:pos="3158"/>
        </w:tabs>
        <w:ind w:left="1161"/>
        <w:rPr>
          <w:rFonts w:ascii="Century Schoolbook"/>
          <w:b/>
          <w:sz w:val="12"/>
        </w:rPr>
      </w:pPr>
      <w:r>
        <w:rPr>
          <w:rFonts w:ascii="Century Schoolbook"/>
          <w:b/>
          <w:color w:val="646668"/>
          <w:sz w:val="12"/>
        </w:rPr>
        <w:t xml:space="preserve">2. </w:t>
      </w:r>
      <w:r>
        <w:rPr>
          <w:rFonts w:ascii="Century Schoolbook"/>
          <w:b/>
          <w:color w:val="646668"/>
          <w:spacing w:val="-16"/>
          <w:sz w:val="12"/>
        </w:rPr>
        <w:t xml:space="preserve"> </w:t>
      </w:r>
      <w:r>
        <w:rPr>
          <w:rFonts w:ascii="Century Schoolbook"/>
          <w:b/>
          <w:color w:val="646668"/>
          <w:sz w:val="12"/>
          <w:u w:val="single" w:color="939598"/>
        </w:rPr>
        <w:t xml:space="preserve"> </w:t>
      </w:r>
      <w:r>
        <w:rPr>
          <w:rFonts w:ascii="Century Schoolbook"/>
          <w:b/>
          <w:color w:val="646668"/>
          <w:sz w:val="12"/>
          <w:u w:val="single" w:color="939598"/>
        </w:rPr>
        <w:tab/>
      </w:r>
    </w:p>
    <w:p w:rsidR="00E820D0" w:rsidRDefault="00E820D0">
      <w:pPr>
        <w:pStyle w:val="BodyText"/>
        <w:spacing w:before="3"/>
        <w:rPr>
          <w:rFonts w:ascii="Century Schoolbook"/>
          <w:b/>
          <w:sz w:val="11"/>
        </w:rPr>
      </w:pPr>
    </w:p>
    <w:p w:rsidR="00E820D0" w:rsidRDefault="00E527CD">
      <w:pPr>
        <w:tabs>
          <w:tab w:val="left" w:pos="3158"/>
        </w:tabs>
        <w:ind w:left="1161"/>
        <w:rPr>
          <w:rFonts w:ascii="Century Schoolbook"/>
          <w:b/>
          <w:sz w:val="12"/>
        </w:rPr>
      </w:pPr>
      <w:r>
        <w:rPr>
          <w:rFonts w:ascii="Century Schoolbook"/>
          <w:b/>
          <w:color w:val="646668"/>
          <w:sz w:val="12"/>
        </w:rPr>
        <w:t xml:space="preserve">3. </w:t>
      </w:r>
      <w:r>
        <w:rPr>
          <w:rFonts w:ascii="Century Schoolbook"/>
          <w:b/>
          <w:color w:val="646668"/>
          <w:spacing w:val="-16"/>
          <w:sz w:val="12"/>
        </w:rPr>
        <w:t xml:space="preserve"> </w:t>
      </w:r>
      <w:r>
        <w:rPr>
          <w:rFonts w:ascii="Century Schoolbook"/>
          <w:b/>
          <w:color w:val="646668"/>
          <w:sz w:val="12"/>
          <w:u w:val="single" w:color="939598"/>
        </w:rPr>
        <w:t xml:space="preserve"> </w:t>
      </w:r>
      <w:r>
        <w:rPr>
          <w:rFonts w:ascii="Century Schoolbook"/>
          <w:b/>
          <w:color w:val="646668"/>
          <w:sz w:val="12"/>
          <w:u w:val="single" w:color="939598"/>
        </w:rPr>
        <w:tab/>
      </w:r>
    </w:p>
    <w:p w:rsidR="00E820D0" w:rsidRDefault="00E527CD">
      <w:pPr>
        <w:pStyle w:val="BodyText"/>
        <w:rPr>
          <w:rFonts w:ascii="Century Schoolbook"/>
          <w:b/>
          <w:sz w:val="28"/>
        </w:rPr>
      </w:pPr>
      <w:r>
        <w:br w:type="column"/>
      </w:r>
    </w:p>
    <w:p w:rsidR="00E820D0" w:rsidRDefault="00E820D0">
      <w:pPr>
        <w:pStyle w:val="BodyText"/>
        <w:spacing w:before="6"/>
        <w:rPr>
          <w:rFonts w:ascii="Century Schoolbook"/>
          <w:b/>
          <w:sz w:val="24"/>
        </w:rPr>
      </w:pPr>
    </w:p>
    <w:p w:rsidR="00E820D0" w:rsidRDefault="00E527CD">
      <w:pPr>
        <w:pStyle w:val="BodyText"/>
        <w:spacing w:line="247" w:lineRule="auto"/>
        <w:ind w:left="1461" w:right="-5"/>
      </w:pPr>
      <w:r>
        <w:rPr>
          <w:color w:val="231F20"/>
          <w:spacing w:val="-4"/>
        </w:rPr>
        <w:t>Në</w:t>
      </w:r>
      <w:r>
        <w:rPr>
          <w:color w:val="231F20"/>
          <w:spacing w:val="-12"/>
        </w:rPr>
        <w:t xml:space="preserve"> </w:t>
      </w:r>
      <w:r>
        <w:rPr>
          <w:color w:val="231F20"/>
        </w:rPr>
        <w:t>fund,</w:t>
      </w:r>
      <w:r>
        <w:rPr>
          <w:color w:val="231F20"/>
          <w:spacing w:val="-12"/>
        </w:rPr>
        <w:t xml:space="preserve"> </w:t>
      </w:r>
      <w:r>
        <w:rPr>
          <w:color w:val="231F20"/>
        </w:rPr>
        <w:t>bëhet</w:t>
      </w:r>
      <w:r>
        <w:rPr>
          <w:color w:val="231F20"/>
          <w:spacing w:val="-12"/>
        </w:rPr>
        <w:t xml:space="preserve"> </w:t>
      </w:r>
      <w:r>
        <w:rPr>
          <w:color w:val="231F20"/>
        </w:rPr>
        <w:t>përmbledhje</w:t>
      </w:r>
      <w:r>
        <w:rPr>
          <w:color w:val="231F20"/>
          <w:spacing w:val="-12"/>
        </w:rPr>
        <w:t xml:space="preserve"> </w:t>
      </w:r>
      <w:r>
        <w:rPr>
          <w:color w:val="231F20"/>
          <w:spacing w:val="-19"/>
        </w:rPr>
        <w:t xml:space="preserve">e </w:t>
      </w:r>
      <w:r>
        <w:rPr>
          <w:color w:val="231F20"/>
        </w:rPr>
        <w:t>punës</w:t>
      </w:r>
      <w:r>
        <w:rPr>
          <w:color w:val="231F20"/>
          <w:spacing w:val="-20"/>
        </w:rPr>
        <w:t xml:space="preserve"> </w:t>
      </w:r>
      <w:r>
        <w:rPr>
          <w:color w:val="231F20"/>
        </w:rPr>
        <w:t>së</w:t>
      </w:r>
      <w:r>
        <w:rPr>
          <w:color w:val="231F20"/>
          <w:spacing w:val="-20"/>
        </w:rPr>
        <w:t xml:space="preserve"> </w:t>
      </w:r>
      <w:r>
        <w:rPr>
          <w:color w:val="231F20"/>
        </w:rPr>
        <w:t>kryer</w:t>
      </w:r>
      <w:r>
        <w:rPr>
          <w:color w:val="231F20"/>
          <w:spacing w:val="-20"/>
        </w:rPr>
        <w:t xml:space="preserve"> </w:t>
      </w:r>
      <w:r>
        <w:rPr>
          <w:color w:val="231F20"/>
        </w:rPr>
        <w:t>dhe</w:t>
      </w:r>
      <w:r>
        <w:rPr>
          <w:color w:val="231F20"/>
          <w:spacing w:val="-20"/>
        </w:rPr>
        <w:t xml:space="preserve"> </w:t>
      </w:r>
      <w:r>
        <w:rPr>
          <w:color w:val="231F20"/>
        </w:rPr>
        <w:t>diskutohet</w:t>
      </w:r>
    </w:p>
    <w:p w:rsidR="00E820D0" w:rsidRDefault="00E527CD">
      <w:pPr>
        <w:tabs>
          <w:tab w:val="left" w:pos="1461"/>
        </w:tabs>
        <w:spacing w:line="263" w:lineRule="exact"/>
        <w:ind w:left="912"/>
        <w:rPr>
          <w:rFonts w:ascii="Book Antiqua" w:hAnsi="Book Antiqua"/>
          <w:b/>
        </w:rPr>
      </w:pPr>
      <w:r>
        <w:pict>
          <v:shape id="_x0000_s7233" type="#_x0000_t202" style="position:absolute;left:0;text-align:left;margin-left:393.35pt;margin-top:18.75pt;width:137.05pt;height:42.85pt;z-index:252056576;mso-position-horizontal-relative:page" filled="f" stroked="f">
            <v:textbox inset="0,0,0,0">
              <w:txbxContent>
                <w:p w:rsidR="00E527CD" w:rsidRDefault="00E527CD">
                  <w:pPr>
                    <w:pStyle w:val="BodyText"/>
                    <w:spacing w:before="14" w:line="247" w:lineRule="auto"/>
                    <w:ind w:left="249" w:right="262"/>
                    <w:jc w:val="center"/>
                  </w:pPr>
                  <w:r>
                    <w:rPr>
                      <w:color w:val="231F20"/>
                      <w:w w:val="95"/>
                    </w:rPr>
                    <w:t xml:space="preserve">Unë mësoj përgjegjësitë e </w:t>
                  </w:r>
                  <w:r>
                    <w:rPr>
                      <w:color w:val="231F20"/>
                    </w:rPr>
                    <w:t>mia.</w:t>
                  </w:r>
                </w:p>
                <w:p w:rsidR="00E527CD" w:rsidRDefault="00E527CD">
                  <w:pPr>
                    <w:pStyle w:val="BodyText"/>
                    <w:spacing w:before="56"/>
                    <w:ind w:left="249" w:right="261"/>
                    <w:jc w:val="center"/>
                  </w:pPr>
                  <w:r>
                    <w:rPr>
                      <w:color w:val="231F20"/>
                    </w:rPr>
                    <w:t>Unë marr përgjegjësi.</w:t>
                  </w:r>
                </w:p>
              </w:txbxContent>
            </v:textbox>
            <w10:wrap anchorx="page"/>
          </v:shape>
        </w:pict>
      </w:r>
      <w:r>
        <w:rPr>
          <w:rFonts w:ascii="Arial Narrow" w:hAnsi="Arial Narrow"/>
          <w:b/>
          <w:color w:val="FFFFFF"/>
          <w:position w:val="10"/>
          <w:sz w:val="9"/>
        </w:rPr>
        <w:t>25</w:t>
      </w:r>
      <w:r>
        <w:rPr>
          <w:rFonts w:ascii="Arial Narrow" w:hAnsi="Arial Narrow"/>
          <w:b/>
          <w:color w:val="FFFFFF"/>
          <w:position w:val="10"/>
          <w:sz w:val="9"/>
        </w:rPr>
        <w:tab/>
      </w:r>
      <w:r>
        <w:rPr>
          <w:color w:val="231F20"/>
        </w:rPr>
        <w:t>rubrika:</w:t>
      </w:r>
      <w:r>
        <w:rPr>
          <w:color w:val="231F20"/>
          <w:spacing w:val="-23"/>
        </w:rPr>
        <w:t xml:space="preserve"> </w:t>
      </w:r>
      <w:r>
        <w:rPr>
          <w:rFonts w:ascii="Book Antiqua" w:hAnsi="Book Antiqua"/>
          <w:b/>
          <w:color w:val="231F20"/>
          <w:spacing w:val="-4"/>
        </w:rPr>
        <w:t>Veprim</w:t>
      </w:r>
      <w:r>
        <w:rPr>
          <w:rFonts w:ascii="Book Antiqua" w:hAnsi="Book Antiqua"/>
          <w:b/>
          <w:color w:val="231F20"/>
          <w:spacing w:val="-23"/>
        </w:rPr>
        <w:t xml:space="preserve"> </w:t>
      </w:r>
      <w:r>
        <w:rPr>
          <w:rFonts w:ascii="Book Antiqua" w:hAnsi="Book Antiqua"/>
          <w:b/>
          <w:color w:val="231F20"/>
        </w:rPr>
        <w:t>–</w:t>
      </w:r>
      <w:r>
        <w:rPr>
          <w:rFonts w:ascii="Book Antiqua" w:hAnsi="Book Antiqua"/>
          <w:b/>
          <w:color w:val="231F20"/>
          <w:spacing w:val="-24"/>
        </w:rPr>
        <w:t xml:space="preserve"> </w:t>
      </w:r>
      <w:r>
        <w:rPr>
          <w:rFonts w:ascii="Book Antiqua" w:hAnsi="Book Antiqua"/>
          <w:b/>
          <w:color w:val="231F20"/>
        </w:rPr>
        <w:t>Pasojë.</w:t>
      </w:r>
    </w:p>
    <w:p w:rsidR="00E820D0" w:rsidRDefault="00E527CD">
      <w:pPr>
        <w:pStyle w:val="BodyText"/>
        <w:spacing w:before="4"/>
        <w:rPr>
          <w:rFonts w:ascii="Book Antiqua"/>
          <w:b/>
        </w:rPr>
      </w:pPr>
      <w:r>
        <w:br w:type="column"/>
      </w:r>
    </w:p>
    <w:p w:rsidR="00E820D0" w:rsidRDefault="00E527CD">
      <w:pPr>
        <w:pStyle w:val="Heading6"/>
        <w:spacing w:before="1"/>
        <w:ind w:left="71"/>
      </w:pPr>
      <w:r>
        <w:rPr>
          <w:color w:val="231F20"/>
        </w:rPr>
        <w:t>PËRMBYLLJE</w:t>
      </w:r>
    </w:p>
    <w:p w:rsidR="00E820D0" w:rsidRDefault="00E820D0">
      <w:pPr>
        <w:pStyle w:val="BodyText"/>
        <w:spacing w:before="10"/>
        <w:rPr>
          <w:rFonts w:ascii="Book Antiqua"/>
          <w:b/>
          <w:sz w:val="6"/>
        </w:rPr>
      </w:pPr>
    </w:p>
    <w:p w:rsidR="00E820D0" w:rsidRDefault="00E527CD">
      <w:pPr>
        <w:pStyle w:val="BodyText"/>
        <w:ind w:left="618"/>
        <w:rPr>
          <w:rFonts w:ascii="Book Antiqua"/>
          <w:sz w:val="20"/>
        </w:rPr>
      </w:pPr>
      <w:r>
        <w:rPr>
          <w:rFonts w:ascii="Book Antiqua"/>
          <w:sz w:val="20"/>
        </w:rPr>
      </w:r>
      <w:r>
        <w:rPr>
          <w:rFonts w:ascii="Book Antiqua"/>
          <w:sz w:val="20"/>
        </w:rPr>
        <w:pict>
          <v:shape id="_x0000_s7232" type="#_x0000_t202" style="width:137.05pt;height:27.2pt;mso-left-percent:-10001;mso-top-percent:-10001;mso-position-horizontal:absolute;mso-position-horizontal-relative:char;mso-position-vertical:absolute;mso-position-vertical-relative:line;mso-left-percent:-10001;mso-top-percent:-10001" filled="f" stroked="f">
            <v:textbox inset="0,0,0,0">
              <w:txbxContent>
                <w:p w:rsidR="00E527CD" w:rsidRDefault="00E527CD">
                  <w:pPr>
                    <w:pStyle w:val="BodyText"/>
                    <w:spacing w:before="16" w:line="247" w:lineRule="auto"/>
                    <w:ind w:left="1117" w:right="342" w:hanging="780"/>
                  </w:pPr>
                  <w:r>
                    <w:rPr>
                      <w:color w:val="231F20"/>
                      <w:spacing w:val="-3"/>
                    </w:rPr>
                    <w:t>Unë</w:t>
                  </w:r>
                  <w:r>
                    <w:rPr>
                      <w:color w:val="231F20"/>
                      <w:spacing w:val="-25"/>
                    </w:rPr>
                    <w:t xml:space="preserve"> </w:t>
                  </w:r>
                  <w:r>
                    <w:rPr>
                      <w:color w:val="231F20"/>
                    </w:rPr>
                    <w:t>pyes</w:t>
                  </w:r>
                  <w:r>
                    <w:rPr>
                      <w:color w:val="231F20"/>
                      <w:spacing w:val="-24"/>
                    </w:rPr>
                    <w:t xml:space="preserve"> </w:t>
                  </w:r>
                  <w:r>
                    <w:rPr>
                      <w:color w:val="231F20"/>
                    </w:rPr>
                    <w:t>dhe</w:t>
                  </w:r>
                  <w:r>
                    <w:rPr>
                      <w:color w:val="231F20"/>
                      <w:spacing w:val="-24"/>
                    </w:rPr>
                    <w:t xml:space="preserve"> </w:t>
                  </w:r>
                  <w:r>
                    <w:rPr>
                      <w:color w:val="231F20"/>
                    </w:rPr>
                    <w:t>vëzhgoj</w:t>
                  </w:r>
                  <w:r>
                    <w:rPr>
                      <w:color w:val="231F20"/>
                      <w:spacing w:val="-25"/>
                    </w:rPr>
                    <w:t xml:space="preserve"> </w:t>
                  </w:r>
                  <w:r>
                    <w:rPr>
                      <w:color w:val="231F20"/>
                      <w:spacing w:val="-7"/>
                    </w:rPr>
                    <w:t xml:space="preserve">të </w:t>
                  </w:r>
                  <w:r>
                    <w:rPr>
                      <w:color w:val="231F20"/>
                    </w:rPr>
                    <w:t>tjerët.</w:t>
                  </w:r>
                </w:p>
              </w:txbxContent>
            </v:textbox>
            <w10:anchorlock/>
          </v:shape>
        </w:pict>
      </w:r>
    </w:p>
    <w:p w:rsidR="00E820D0" w:rsidRDefault="00E820D0">
      <w:pPr>
        <w:rPr>
          <w:rFonts w:ascii="Book Antiqua"/>
          <w:sz w:val="20"/>
        </w:rPr>
        <w:sectPr w:rsidR="00E820D0">
          <w:type w:val="continuous"/>
          <w:pgSz w:w="11740" w:h="15880"/>
          <w:pgMar w:top="1500" w:right="0" w:bottom="280" w:left="0" w:header="720" w:footer="720" w:gutter="0"/>
          <w:cols w:num="3" w:space="720" w:equalWidth="0">
            <w:col w:w="3159" w:space="40"/>
            <w:col w:w="4011" w:space="39"/>
            <w:col w:w="4491"/>
          </w:cols>
        </w:sectPr>
      </w:pPr>
    </w:p>
    <w:p w:rsidR="00E820D0" w:rsidRDefault="00E820D0">
      <w:pPr>
        <w:pStyle w:val="BodyText"/>
        <w:rPr>
          <w:rFonts w:ascii="Book Antiqua"/>
          <w:b/>
          <w:sz w:val="26"/>
        </w:rPr>
      </w:pPr>
    </w:p>
    <w:p w:rsidR="00E820D0" w:rsidRDefault="00E527CD">
      <w:pPr>
        <w:spacing w:before="219"/>
        <w:ind w:left="526"/>
        <w:rPr>
          <w:rFonts w:ascii="Book Antiqua" w:hAnsi="Book Antiqua"/>
          <w:b/>
        </w:rPr>
      </w:pPr>
      <w:r>
        <w:rPr>
          <w:rFonts w:ascii="Book Antiqua" w:hAnsi="Book Antiqua"/>
          <w:b/>
          <w:color w:val="FFFFFF"/>
          <w:spacing w:val="-8"/>
          <w:w w:val="95"/>
        </w:rPr>
        <w:t xml:space="preserve">MJEDISI </w:t>
      </w:r>
      <w:r>
        <w:rPr>
          <w:rFonts w:ascii="Book Antiqua" w:hAnsi="Book Antiqua"/>
          <w:b/>
          <w:color w:val="FFFFFF"/>
          <w:spacing w:val="-10"/>
          <w:w w:val="95"/>
        </w:rPr>
        <w:t xml:space="preserve">“SHIKO </w:t>
      </w:r>
      <w:r>
        <w:rPr>
          <w:rFonts w:ascii="Book Antiqua" w:hAnsi="Book Antiqua"/>
          <w:b/>
          <w:color w:val="FFFFFF"/>
          <w:spacing w:val="-6"/>
          <w:w w:val="95"/>
        </w:rPr>
        <w:t xml:space="preserve">DHE </w:t>
      </w:r>
      <w:r>
        <w:rPr>
          <w:rFonts w:ascii="Book Antiqua" w:hAnsi="Book Antiqua"/>
          <w:b/>
          <w:color w:val="FFFFFF"/>
          <w:spacing w:val="-11"/>
          <w:w w:val="95"/>
        </w:rPr>
        <w:t>LEXO”</w:t>
      </w:r>
    </w:p>
    <w:p w:rsidR="00E820D0" w:rsidRDefault="00E527CD">
      <w:pPr>
        <w:pStyle w:val="BodyText"/>
        <w:spacing w:before="53" w:line="247" w:lineRule="auto"/>
        <w:ind w:left="526" w:right="4292"/>
      </w:pPr>
      <w:r>
        <w:br w:type="column"/>
      </w:r>
      <w:r>
        <w:rPr>
          <w:color w:val="231F20"/>
        </w:rPr>
        <w:t>Punimet</w:t>
      </w:r>
      <w:r>
        <w:rPr>
          <w:color w:val="231F20"/>
          <w:spacing w:val="-28"/>
        </w:rPr>
        <w:t xml:space="preserve"> </w:t>
      </w:r>
      <w:r>
        <w:rPr>
          <w:color w:val="231F20"/>
        </w:rPr>
        <w:t>e</w:t>
      </w:r>
      <w:r>
        <w:rPr>
          <w:color w:val="231F20"/>
          <w:spacing w:val="-28"/>
        </w:rPr>
        <w:t xml:space="preserve"> </w:t>
      </w:r>
      <w:r>
        <w:rPr>
          <w:color w:val="231F20"/>
        </w:rPr>
        <w:t>nxënësve/eve</w:t>
      </w:r>
      <w:r>
        <w:rPr>
          <w:color w:val="231F20"/>
          <w:spacing w:val="-28"/>
        </w:rPr>
        <w:t xml:space="preserve"> </w:t>
      </w:r>
      <w:r>
        <w:rPr>
          <w:color w:val="231F20"/>
        </w:rPr>
        <w:t>futen</w:t>
      </w:r>
      <w:r>
        <w:rPr>
          <w:color w:val="231F20"/>
          <w:spacing w:val="-27"/>
        </w:rPr>
        <w:t xml:space="preserve"> </w:t>
      </w:r>
      <w:r>
        <w:rPr>
          <w:color w:val="231F20"/>
          <w:spacing w:val="-8"/>
        </w:rPr>
        <w:t xml:space="preserve">në </w:t>
      </w:r>
      <w:r>
        <w:rPr>
          <w:color w:val="231F20"/>
        </w:rPr>
        <w:t>dosjet e tyre</w:t>
      </w:r>
      <w:r>
        <w:rPr>
          <w:color w:val="231F20"/>
          <w:spacing w:val="-17"/>
        </w:rPr>
        <w:t xml:space="preserve"> </w:t>
      </w:r>
      <w:r>
        <w:rPr>
          <w:color w:val="231F20"/>
        </w:rPr>
        <w:t>personale.</w:t>
      </w:r>
    </w:p>
    <w:p w:rsidR="00E820D0" w:rsidRDefault="00E820D0">
      <w:pPr>
        <w:spacing w:line="247" w:lineRule="auto"/>
        <w:sectPr w:rsidR="00E820D0">
          <w:type w:val="continuous"/>
          <w:pgSz w:w="11740" w:h="15880"/>
          <w:pgMar w:top="1500" w:right="0" w:bottom="280" w:left="0" w:header="720" w:footer="720" w:gutter="0"/>
          <w:cols w:num="2" w:space="720" w:equalWidth="0">
            <w:col w:w="3333" w:space="800"/>
            <w:col w:w="7607"/>
          </w:cols>
        </w:sectPr>
      </w:pPr>
    </w:p>
    <w:p w:rsidR="00E820D0" w:rsidRDefault="00E820D0">
      <w:pPr>
        <w:pStyle w:val="BodyText"/>
        <w:spacing w:before="2"/>
        <w:rPr>
          <w:sz w:val="25"/>
        </w:rPr>
      </w:pPr>
    </w:p>
    <w:p w:rsidR="00E820D0" w:rsidRDefault="00E820D0">
      <w:pPr>
        <w:rPr>
          <w:sz w:val="25"/>
        </w:rPr>
        <w:sectPr w:rsidR="00E820D0">
          <w:type w:val="continuous"/>
          <w:pgSz w:w="11740" w:h="15880"/>
          <w:pgMar w:top="1500" w:right="0" w:bottom="280" w:left="0" w:header="720" w:footer="720" w:gutter="0"/>
          <w:cols w:space="720"/>
        </w:sectPr>
      </w:pPr>
    </w:p>
    <w:p w:rsidR="00E820D0" w:rsidRDefault="00E527CD">
      <w:pPr>
        <w:pStyle w:val="BodyText"/>
        <w:spacing w:before="97" w:line="247" w:lineRule="auto"/>
        <w:ind w:left="550"/>
        <w:jc w:val="both"/>
      </w:pPr>
      <w:r>
        <w:rPr>
          <w:color w:val="231F20"/>
          <w:spacing w:val="-4"/>
        </w:rPr>
        <w:t xml:space="preserve">Për  </w:t>
      </w:r>
      <w:r>
        <w:rPr>
          <w:color w:val="231F20"/>
        </w:rPr>
        <w:t xml:space="preserve">të treguar më mirë </w:t>
      </w:r>
      <w:r>
        <w:rPr>
          <w:color w:val="231F20"/>
          <w:spacing w:val="-4"/>
        </w:rPr>
        <w:t xml:space="preserve">punën  </w:t>
      </w:r>
      <w:r>
        <w:rPr>
          <w:color w:val="231F20"/>
        </w:rPr>
        <w:t>e  fotoreporterit/</w:t>
      </w:r>
      <w:proofErr w:type="spellStart"/>
      <w:r>
        <w:rPr>
          <w:color w:val="231F20"/>
        </w:rPr>
        <w:t>es</w:t>
      </w:r>
      <w:proofErr w:type="spellEnd"/>
      <w:r>
        <w:rPr>
          <w:color w:val="231F20"/>
        </w:rPr>
        <w:t xml:space="preserve">,  </w:t>
      </w:r>
      <w:r>
        <w:rPr>
          <w:color w:val="231F20"/>
          <w:spacing w:val="-3"/>
        </w:rPr>
        <w:t xml:space="preserve">nxënësit/ </w:t>
      </w:r>
      <w:r>
        <w:rPr>
          <w:color w:val="231F20"/>
        </w:rPr>
        <w:t>et orientohen të vërejnë</w:t>
      </w:r>
      <w:r>
        <w:rPr>
          <w:color w:val="231F20"/>
          <w:spacing w:val="10"/>
        </w:rPr>
        <w:t xml:space="preserve"> </w:t>
      </w:r>
      <w:r>
        <w:rPr>
          <w:color w:val="231F20"/>
          <w:spacing w:val="-4"/>
        </w:rPr>
        <w:t>fotot</w:t>
      </w:r>
    </w:p>
    <w:p w:rsidR="00E820D0" w:rsidRDefault="00E527CD">
      <w:pPr>
        <w:pStyle w:val="BodyText"/>
        <w:rPr>
          <w:sz w:val="28"/>
        </w:rPr>
      </w:pPr>
      <w:r>
        <w:br w:type="column"/>
      </w:r>
    </w:p>
    <w:p w:rsidR="00E820D0" w:rsidRDefault="00E820D0">
      <w:pPr>
        <w:pStyle w:val="BodyText"/>
        <w:spacing w:before="9"/>
        <w:rPr>
          <w:sz w:val="24"/>
        </w:rPr>
      </w:pPr>
    </w:p>
    <w:p w:rsidR="00E820D0" w:rsidRDefault="00E527CD">
      <w:pPr>
        <w:spacing w:line="262" w:lineRule="exact"/>
        <w:ind w:left="326"/>
        <w:rPr>
          <w:rFonts w:ascii="Book Antiqua" w:hAnsi="Book Antiqua"/>
          <w:i/>
        </w:rPr>
      </w:pPr>
      <w:r>
        <w:rPr>
          <w:rFonts w:ascii="Book Antiqua" w:hAnsi="Book Antiqua"/>
          <w:i/>
          <w:color w:val="231F20"/>
          <w:w w:val="90"/>
        </w:rPr>
        <w:t>Vlerësim formues:</w:t>
      </w:r>
    </w:p>
    <w:p w:rsidR="00E820D0" w:rsidRDefault="00E527CD">
      <w:pPr>
        <w:pStyle w:val="BodyText"/>
        <w:spacing w:before="10"/>
        <w:rPr>
          <w:rFonts w:ascii="Book Antiqua"/>
          <w:i/>
          <w:sz w:val="23"/>
        </w:rPr>
      </w:pPr>
      <w:r>
        <w:br w:type="column"/>
      </w:r>
    </w:p>
    <w:p w:rsidR="00E820D0" w:rsidRDefault="00E527CD">
      <w:pPr>
        <w:pStyle w:val="Heading6"/>
        <w:ind w:left="550"/>
      </w:pPr>
      <w:r>
        <w:rPr>
          <w:color w:val="231F20"/>
        </w:rPr>
        <w:t>VLERËSIMI</w:t>
      </w:r>
    </w:p>
    <w:p w:rsidR="00E820D0" w:rsidRDefault="00E820D0">
      <w:pPr>
        <w:sectPr w:rsidR="00E820D0">
          <w:type w:val="continuous"/>
          <w:pgSz w:w="11740" w:h="15880"/>
          <w:pgMar w:top="1500" w:right="0" w:bottom="280" w:left="0" w:header="720" w:footer="720" w:gutter="0"/>
          <w:cols w:num="3" w:space="720" w:equalWidth="0">
            <w:col w:w="3264" w:space="40"/>
            <w:col w:w="1797" w:space="1185"/>
            <w:col w:w="5454"/>
          </w:cols>
        </w:sectPr>
      </w:pPr>
    </w:p>
    <w:p w:rsidR="00E820D0" w:rsidRDefault="00E527CD">
      <w:pPr>
        <w:pStyle w:val="BodyText"/>
        <w:spacing w:line="247" w:lineRule="auto"/>
        <w:ind w:left="550"/>
        <w:jc w:val="both"/>
      </w:pPr>
      <w:r>
        <w:rPr>
          <w:color w:val="231F20"/>
        </w:rPr>
        <w:t xml:space="preserve">në </w:t>
      </w:r>
      <w:r>
        <w:rPr>
          <w:color w:val="231F20"/>
          <w:spacing w:val="-3"/>
        </w:rPr>
        <w:t xml:space="preserve">libër. </w:t>
      </w:r>
      <w:r>
        <w:rPr>
          <w:color w:val="231F20"/>
        </w:rPr>
        <w:t xml:space="preserve">Lexohen fjalitë </w:t>
      </w:r>
      <w:r>
        <w:rPr>
          <w:color w:val="231F20"/>
          <w:spacing w:val="-3"/>
        </w:rPr>
        <w:t xml:space="preserve">poshtë </w:t>
      </w:r>
      <w:r>
        <w:rPr>
          <w:color w:val="231F20"/>
          <w:w w:val="95"/>
        </w:rPr>
        <w:t xml:space="preserve">fotove. Shpjegohen fjalët </w:t>
      </w:r>
      <w:r>
        <w:rPr>
          <w:color w:val="231F20"/>
          <w:spacing w:val="-3"/>
          <w:w w:val="95"/>
        </w:rPr>
        <w:t xml:space="preserve">zotëri, </w:t>
      </w:r>
      <w:r>
        <w:rPr>
          <w:color w:val="231F20"/>
        </w:rPr>
        <w:t xml:space="preserve">zonjë dhe format e shkurtuara të tyre. Ftohen nxënësit/et </w:t>
      </w:r>
      <w:r>
        <w:rPr>
          <w:color w:val="231F20"/>
          <w:spacing w:val="-8"/>
        </w:rPr>
        <w:t xml:space="preserve">të </w:t>
      </w:r>
      <w:r>
        <w:rPr>
          <w:color w:val="231F20"/>
        </w:rPr>
        <w:t xml:space="preserve">komentojnë  përmbajtjen  </w:t>
      </w:r>
      <w:r>
        <w:rPr>
          <w:color w:val="231F20"/>
          <w:spacing w:val="-19"/>
        </w:rPr>
        <w:t xml:space="preserve">e  </w:t>
      </w:r>
      <w:r>
        <w:rPr>
          <w:color w:val="231F20"/>
        </w:rPr>
        <w:t xml:space="preserve">çdo fotoje dhe të ndajnë </w:t>
      </w:r>
      <w:r>
        <w:rPr>
          <w:color w:val="231F20"/>
          <w:spacing w:val="-10"/>
        </w:rPr>
        <w:t xml:space="preserve">me </w:t>
      </w:r>
      <w:r>
        <w:rPr>
          <w:color w:val="231F20"/>
        </w:rPr>
        <w:t>shokët/shoqet e klasës</w:t>
      </w:r>
      <w:r>
        <w:rPr>
          <w:color w:val="231F20"/>
          <w:spacing w:val="-32"/>
        </w:rPr>
        <w:t xml:space="preserve"> </w:t>
      </w:r>
      <w:r>
        <w:rPr>
          <w:color w:val="231F20"/>
          <w:spacing w:val="-3"/>
        </w:rPr>
        <w:t xml:space="preserve">shembuj </w:t>
      </w:r>
      <w:r>
        <w:rPr>
          <w:color w:val="231F20"/>
        </w:rPr>
        <w:t xml:space="preserve">të ngjashëm me veprimet </w:t>
      </w:r>
      <w:r>
        <w:rPr>
          <w:color w:val="231F20"/>
          <w:spacing w:val="-9"/>
        </w:rPr>
        <w:t xml:space="preserve">që </w:t>
      </w:r>
      <w:r>
        <w:rPr>
          <w:color w:val="231F20"/>
        </w:rPr>
        <w:t>paraqiten në</w:t>
      </w:r>
      <w:r>
        <w:rPr>
          <w:color w:val="231F20"/>
          <w:spacing w:val="-4"/>
        </w:rPr>
        <w:t xml:space="preserve"> </w:t>
      </w:r>
      <w:r>
        <w:rPr>
          <w:color w:val="231F20"/>
        </w:rPr>
        <w:t>foto.</w:t>
      </w:r>
    </w:p>
    <w:p w:rsidR="00E820D0" w:rsidRDefault="00E527CD">
      <w:pPr>
        <w:pStyle w:val="BodyText"/>
        <w:spacing w:before="49" w:line="247" w:lineRule="auto"/>
        <w:ind w:left="550"/>
        <w:jc w:val="both"/>
      </w:pPr>
      <w:r>
        <w:rPr>
          <w:color w:val="231F20"/>
          <w:w w:val="95"/>
        </w:rPr>
        <w:t>Nxënësve/eve u shpjegohet</w:t>
      </w:r>
      <w:r>
        <w:rPr>
          <w:color w:val="231F20"/>
          <w:spacing w:val="-34"/>
          <w:w w:val="95"/>
        </w:rPr>
        <w:t xml:space="preserve"> </w:t>
      </w:r>
      <w:r>
        <w:rPr>
          <w:color w:val="231F20"/>
          <w:spacing w:val="-5"/>
          <w:w w:val="95"/>
        </w:rPr>
        <w:t xml:space="preserve">puna </w:t>
      </w:r>
      <w:r>
        <w:rPr>
          <w:color w:val="231F20"/>
        </w:rPr>
        <w:t>që</w:t>
      </w:r>
      <w:r>
        <w:rPr>
          <w:color w:val="231F20"/>
          <w:spacing w:val="-32"/>
        </w:rPr>
        <w:t xml:space="preserve"> </w:t>
      </w:r>
      <w:r>
        <w:rPr>
          <w:color w:val="231F20"/>
        </w:rPr>
        <w:t>do</w:t>
      </w:r>
      <w:r>
        <w:rPr>
          <w:color w:val="231F20"/>
          <w:spacing w:val="-31"/>
        </w:rPr>
        <w:t xml:space="preserve"> </w:t>
      </w:r>
      <w:r>
        <w:rPr>
          <w:color w:val="231F20"/>
        </w:rPr>
        <w:t>të</w:t>
      </w:r>
      <w:r>
        <w:rPr>
          <w:color w:val="231F20"/>
          <w:spacing w:val="-31"/>
        </w:rPr>
        <w:t xml:space="preserve"> </w:t>
      </w:r>
      <w:r>
        <w:rPr>
          <w:color w:val="231F20"/>
        </w:rPr>
        <w:t>kryejnë</w:t>
      </w:r>
      <w:r>
        <w:rPr>
          <w:color w:val="231F20"/>
          <w:spacing w:val="-31"/>
        </w:rPr>
        <w:t xml:space="preserve"> </w:t>
      </w:r>
      <w:r>
        <w:rPr>
          <w:color w:val="231F20"/>
        </w:rPr>
        <w:t>praktikisht</w:t>
      </w:r>
      <w:r>
        <w:rPr>
          <w:color w:val="231F20"/>
          <w:spacing w:val="-31"/>
        </w:rPr>
        <w:t xml:space="preserve"> </w:t>
      </w:r>
      <w:r>
        <w:rPr>
          <w:color w:val="231F20"/>
          <w:spacing w:val="-5"/>
        </w:rPr>
        <w:t xml:space="preserve">vetë, </w:t>
      </w:r>
      <w:r>
        <w:rPr>
          <w:color w:val="231F20"/>
        </w:rPr>
        <w:t>duke qenë</w:t>
      </w:r>
      <w:r>
        <w:rPr>
          <w:color w:val="231F20"/>
          <w:spacing w:val="-9"/>
        </w:rPr>
        <w:t xml:space="preserve"> </w:t>
      </w:r>
      <w:r>
        <w:rPr>
          <w:color w:val="231F20"/>
        </w:rPr>
        <w:t>fotoreporter/e.</w:t>
      </w:r>
    </w:p>
    <w:p w:rsidR="00E820D0" w:rsidRDefault="00E527CD">
      <w:pPr>
        <w:pStyle w:val="BodyText"/>
        <w:spacing w:line="240" w:lineRule="exact"/>
        <w:ind w:left="326"/>
      </w:pPr>
      <w:r>
        <w:br w:type="column"/>
      </w:r>
      <w:r>
        <w:rPr>
          <w:color w:val="231F20"/>
        </w:rPr>
        <w:t>Nxënësit/et vlerësojnë njëri/a–tjetrin/ën gjatë orës për:</w:t>
      </w:r>
    </w:p>
    <w:p w:rsidR="00E820D0" w:rsidRDefault="00E527CD">
      <w:pPr>
        <w:pStyle w:val="ListParagraph"/>
        <w:numPr>
          <w:ilvl w:val="1"/>
          <w:numId w:val="37"/>
        </w:numPr>
        <w:tabs>
          <w:tab w:val="left" w:pos="452"/>
        </w:tabs>
        <w:ind w:left="451" w:hanging="126"/>
      </w:pPr>
      <w:r>
        <w:rPr>
          <w:color w:val="231F20"/>
        </w:rPr>
        <w:t>qëndrimet dhe komentet e tyre gjatë</w:t>
      </w:r>
      <w:r>
        <w:rPr>
          <w:color w:val="231F20"/>
          <w:spacing w:val="-12"/>
        </w:rPr>
        <w:t xml:space="preserve"> </w:t>
      </w:r>
      <w:r>
        <w:rPr>
          <w:color w:val="231F20"/>
        </w:rPr>
        <w:t>veprimtarisë.</w:t>
      </w:r>
    </w:p>
    <w:p w:rsidR="00E820D0" w:rsidRDefault="00E527CD">
      <w:pPr>
        <w:pStyle w:val="ListParagraph"/>
        <w:numPr>
          <w:ilvl w:val="1"/>
          <w:numId w:val="37"/>
        </w:numPr>
        <w:tabs>
          <w:tab w:val="left" w:pos="452"/>
        </w:tabs>
        <w:spacing w:line="247" w:lineRule="auto"/>
        <w:ind w:left="326" w:right="4648" w:firstLine="0"/>
      </w:pPr>
      <w:r>
        <w:rPr>
          <w:color w:val="231F20"/>
        </w:rPr>
        <w:t xml:space="preserve">prezantimin e punës së tyre. </w:t>
      </w:r>
      <w:r>
        <w:rPr>
          <w:color w:val="231F20"/>
          <w:w w:val="95"/>
        </w:rPr>
        <w:t>Vlerësohen nga mësuesi/ja gjatë orës</w:t>
      </w:r>
      <w:r>
        <w:rPr>
          <w:color w:val="231F20"/>
          <w:spacing w:val="-23"/>
          <w:w w:val="95"/>
        </w:rPr>
        <w:t xml:space="preserve"> </w:t>
      </w:r>
      <w:r>
        <w:rPr>
          <w:color w:val="231F20"/>
          <w:spacing w:val="-4"/>
          <w:w w:val="95"/>
        </w:rPr>
        <w:t>për:</w:t>
      </w:r>
    </w:p>
    <w:p w:rsidR="00E820D0" w:rsidRDefault="00E527CD">
      <w:pPr>
        <w:pStyle w:val="ListParagraph"/>
        <w:numPr>
          <w:ilvl w:val="1"/>
          <w:numId w:val="37"/>
        </w:numPr>
        <w:tabs>
          <w:tab w:val="left" w:pos="452"/>
        </w:tabs>
        <w:spacing w:before="0" w:line="252" w:lineRule="exact"/>
        <w:ind w:left="451" w:hanging="126"/>
      </w:pPr>
      <w:r>
        <w:rPr>
          <w:color w:val="231F20"/>
          <w:w w:val="95"/>
        </w:rPr>
        <w:t>llojet e pyetjeve që</w:t>
      </w:r>
      <w:r>
        <w:rPr>
          <w:color w:val="231F20"/>
          <w:spacing w:val="-10"/>
          <w:w w:val="95"/>
        </w:rPr>
        <w:t xml:space="preserve"> </w:t>
      </w:r>
      <w:r>
        <w:rPr>
          <w:color w:val="231F20"/>
          <w:w w:val="95"/>
        </w:rPr>
        <w:t>parashtrojnë;</w:t>
      </w:r>
    </w:p>
    <w:p w:rsidR="00E820D0" w:rsidRDefault="00E527CD">
      <w:pPr>
        <w:pStyle w:val="ListParagraph"/>
        <w:numPr>
          <w:ilvl w:val="1"/>
          <w:numId w:val="37"/>
        </w:numPr>
        <w:tabs>
          <w:tab w:val="left" w:pos="452"/>
        </w:tabs>
        <w:ind w:left="451" w:hanging="126"/>
      </w:pPr>
      <w:r>
        <w:rPr>
          <w:color w:val="231F20"/>
        </w:rPr>
        <w:t>qëndrimet e tyre në marrëdhëniet me të</w:t>
      </w:r>
      <w:r>
        <w:rPr>
          <w:color w:val="231F20"/>
          <w:spacing w:val="-9"/>
        </w:rPr>
        <w:t xml:space="preserve"> </w:t>
      </w:r>
      <w:r>
        <w:rPr>
          <w:color w:val="231F20"/>
        </w:rPr>
        <w:t>tjerët/at.</w:t>
      </w:r>
    </w:p>
    <w:p w:rsidR="00E820D0" w:rsidRDefault="00E527CD">
      <w:pPr>
        <w:spacing w:before="8" w:line="262" w:lineRule="exact"/>
        <w:ind w:left="326"/>
        <w:rPr>
          <w:rFonts w:ascii="Book Antiqua" w:hAnsi="Book Antiqua"/>
          <w:i/>
        </w:rPr>
      </w:pPr>
      <w:r>
        <w:rPr>
          <w:rFonts w:ascii="Book Antiqua" w:hAnsi="Book Antiqua"/>
          <w:i/>
          <w:color w:val="231F20"/>
        </w:rPr>
        <w:t>Vlerësim përmbledhës:</w:t>
      </w:r>
    </w:p>
    <w:p w:rsidR="00E820D0" w:rsidRDefault="00E527CD">
      <w:pPr>
        <w:pStyle w:val="BodyText"/>
        <w:spacing w:line="250" w:lineRule="exact"/>
        <w:ind w:left="326"/>
      </w:pPr>
      <w:r>
        <w:rPr>
          <w:color w:val="231F20"/>
        </w:rPr>
        <w:t>Vlerësohen nga mësuesi/ja në punët individuale, në punën dyshe apo në grup për:</w:t>
      </w:r>
    </w:p>
    <w:p w:rsidR="00E820D0" w:rsidRDefault="00E527CD">
      <w:pPr>
        <w:pStyle w:val="ListParagraph"/>
        <w:numPr>
          <w:ilvl w:val="1"/>
          <w:numId w:val="37"/>
        </w:numPr>
        <w:tabs>
          <w:tab w:val="left" w:pos="452"/>
        </w:tabs>
        <w:spacing w:before="8"/>
        <w:ind w:left="451" w:hanging="126"/>
      </w:pPr>
      <w:r>
        <w:rPr>
          <w:color w:val="231F20"/>
        </w:rPr>
        <w:t>fotot,</w:t>
      </w:r>
    </w:p>
    <w:p w:rsidR="00E820D0" w:rsidRDefault="00E527CD">
      <w:pPr>
        <w:pStyle w:val="ListParagraph"/>
        <w:numPr>
          <w:ilvl w:val="1"/>
          <w:numId w:val="37"/>
        </w:numPr>
        <w:tabs>
          <w:tab w:val="left" w:pos="452"/>
        </w:tabs>
        <w:ind w:left="451" w:hanging="126"/>
      </w:pPr>
      <w:r>
        <w:rPr>
          <w:color w:val="231F20"/>
        </w:rPr>
        <w:t>produktin e</w:t>
      </w:r>
      <w:r>
        <w:rPr>
          <w:color w:val="231F20"/>
          <w:spacing w:val="-1"/>
        </w:rPr>
        <w:t xml:space="preserve"> </w:t>
      </w:r>
      <w:r>
        <w:rPr>
          <w:color w:val="231F20"/>
        </w:rPr>
        <w:t>shkruar,</w:t>
      </w:r>
    </w:p>
    <w:p w:rsidR="00E820D0" w:rsidRDefault="00E527CD">
      <w:pPr>
        <w:pStyle w:val="ListParagraph"/>
        <w:numPr>
          <w:ilvl w:val="1"/>
          <w:numId w:val="37"/>
        </w:numPr>
        <w:tabs>
          <w:tab w:val="left" w:pos="452"/>
        </w:tabs>
        <w:ind w:left="451" w:hanging="126"/>
      </w:pPr>
      <w:r>
        <w:rPr>
          <w:color w:val="231F20"/>
        </w:rPr>
        <w:t>prezantimet.</w:t>
      </w:r>
    </w:p>
    <w:p w:rsidR="00E820D0" w:rsidRDefault="00E527CD">
      <w:pPr>
        <w:pStyle w:val="ListParagraph"/>
        <w:numPr>
          <w:ilvl w:val="1"/>
          <w:numId w:val="37"/>
        </w:numPr>
        <w:tabs>
          <w:tab w:val="left" w:pos="452"/>
        </w:tabs>
        <w:ind w:left="451" w:hanging="126"/>
      </w:pPr>
      <w:r>
        <w:rPr>
          <w:color w:val="231F20"/>
        </w:rPr>
        <w:t>komentet dhe vlerësimin e</w:t>
      </w:r>
      <w:r>
        <w:rPr>
          <w:color w:val="231F20"/>
          <w:spacing w:val="-6"/>
        </w:rPr>
        <w:t xml:space="preserve"> </w:t>
      </w:r>
      <w:r>
        <w:rPr>
          <w:color w:val="231F20"/>
        </w:rPr>
        <w:t>njëri/a-tjetrit/ës.</w:t>
      </w:r>
    </w:p>
    <w:p w:rsidR="00E820D0" w:rsidRDefault="00E527CD">
      <w:pPr>
        <w:pStyle w:val="BodyText"/>
        <w:spacing w:before="7" w:line="247" w:lineRule="auto"/>
        <w:ind w:left="326" w:right="1769"/>
      </w:pPr>
      <w:r>
        <w:rPr>
          <w:color w:val="231F20"/>
        </w:rPr>
        <w:t>Mësuesi/ja</w:t>
      </w:r>
      <w:r>
        <w:rPr>
          <w:color w:val="231F20"/>
          <w:spacing w:val="-28"/>
        </w:rPr>
        <w:t xml:space="preserve"> </w:t>
      </w:r>
      <w:r>
        <w:rPr>
          <w:color w:val="231F20"/>
        </w:rPr>
        <w:t>mban</w:t>
      </w:r>
      <w:r>
        <w:rPr>
          <w:color w:val="231F20"/>
          <w:spacing w:val="-28"/>
        </w:rPr>
        <w:t xml:space="preserve"> </w:t>
      </w:r>
      <w:r>
        <w:rPr>
          <w:color w:val="231F20"/>
        </w:rPr>
        <w:t>evidenca</w:t>
      </w:r>
      <w:r>
        <w:rPr>
          <w:color w:val="231F20"/>
          <w:spacing w:val="-27"/>
        </w:rPr>
        <w:t xml:space="preserve"> </w:t>
      </w:r>
      <w:r>
        <w:rPr>
          <w:color w:val="231F20"/>
        </w:rPr>
        <w:t>për</w:t>
      </w:r>
      <w:r>
        <w:rPr>
          <w:color w:val="231F20"/>
          <w:spacing w:val="-28"/>
        </w:rPr>
        <w:t xml:space="preserve"> </w:t>
      </w:r>
      <w:r>
        <w:rPr>
          <w:color w:val="231F20"/>
        </w:rPr>
        <w:t>të</w:t>
      </w:r>
      <w:r>
        <w:rPr>
          <w:color w:val="231F20"/>
          <w:spacing w:val="-28"/>
        </w:rPr>
        <w:t xml:space="preserve"> </w:t>
      </w:r>
      <w:r>
        <w:rPr>
          <w:color w:val="231F20"/>
        </w:rPr>
        <w:t>bërë</w:t>
      </w:r>
      <w:r>
        <w:rPr>
          <w:color w:val="231F20"/>
          <w:spacing w:val="-27"/>
        </w:rPr>
        <w:t xml:space="preserve"> </w:t>
      </w:r>
      <w:r>
        <w:rPr>
          <w:color w:val="231F20"/>
        </w:rPr>
        <w:t>vlerësime</w:t>
      </w:r>
      <w:r>
        <w:rPr>
          <w:color w:val="231F20"/>
          <w:spacing w:val="-28"/>
        </w:rPr>
        <w:t xml:space="preserve"> </w:t>
      </w:r>
      <w:r>
        <w:rPr>
          <w:color w:val="231F20"/>
        </w:rPr>
        <w:t>përshkruese</w:t>
      </w:r>
      <w:r>
        <w:rPr>
          <w:color w:val="231F20"/>
          <w:spacing w:val="-28"/>
        </w:rPr>
        <w:t xml:space="preserve"> </w:t>
      </w:r>
      <w:r>
        <w:rPr>
          <w:color w:val="231F20"/>
        </w:rPr>
        <w:t>për</w:t>
      </w:r>
      <w:r>
        <w:rPr>
          <w:color w:val="231F20"/>
          <w:spacing w:val="-27"/>
        </w:rPr>
        <w:t xml:space="preserve"> </w:t>
      </w:r>
      <w:r>
        <w:rPr>
          <w:color w:val="231F20"/>
        </w:rPr>
        <w:t>të</w:t>
      </w:r>
      <w:r>
        <w:rPr>
          <w:color w:val="231F20"/>
          <w:spacing w:val="-28"/>
        </w:rPr>
        <w:t xml:space="preserve"> </w:t>
      </w:r>
      <w:r>
        <w:rPr>
          <w:color w:val="231F20"/>
        </w:rPr>
        <w:t>nxënit</w:t>
      </w:r>
      <w:r>
        <w:rPr>
          <w:color w:val="231F20"/>
          <w:spacing w:val="-28"/>
        </w:rPr>
        <w:t xml:space="preserve"> </w:t>
      </w:r>
      <w:r>
        <w:rPr>
          <w:color w:val="231F20"/>
          <w:spacing w:val="-14"/>
        </w:rPr>
        <w:t xml:space="preserve">e </w:t>
      </w:r>
      <w:r>
        <w:rPr>
          <w:color w:val="231F20"/>
        </w:rPr>
        <w:t>nxënësve.</w:t>
      </w:r>
    </w:p>
    <w:p w:rsidR="00E820D0" w:rsidRDefault="00E820D0">
      <w:pPr>
        <w:spacing w:line="247" w:lineRule="auto"/>
        <w:sectPr w:rsidR="00E820D0">
          <w:type w:val="continuous"/>
          <w:pgSz w:w="11740" w:h="15880"/>
          <w:pgMar w:top="1500" w:right="0" w:bottom="280" w:left="0" w:header="720" w:footer="720" w:gutter="0"/>
          <w:cols w:num="2" w:space="720" w:equalWidth="0">
            <w:col w:w="3264" w:space="40"/>
            <w:col w:w="8436"/>
          </w:cols>
        </w:sectPr>
      </w:pPr>
    </w:p>
    <w:p w:rsidR="00E820D0" w:rsidRDefault="00E527CD">
      <w:pPr>
        <w:pStyle w:val="BodyText"/>
        <w:spacing w:before="9"/>
        <w:rPr>
          <w:sz w:val="28"/>
        </w:rPr>
      </w:pPr>
      <w:r>
        <w:pict>
          <v:rect id="_x0000_s7231" style="position:absolute;margin-left:0;margin-top:0;width:586.75pt;height:793.65pt;z-index:-283933696;mso-position-horizontal-relative:page;mso-position-vertical-relative:page" fillcolor="#e2e3e4" stroked="f">
            <w10:wrap anchorx="page" anchory="page"/>
          </v:rect>
        </w:pict>
      </w:r>
      <w:r>
        <w:pict>
          <v:group id="_x0000_s7117" style="position:absolute;margin-left:0;margin-top:0;width:586.8pt;height:793.55pt;z-index:-283932672;mso-position-horizontal-relative:page;mso-position-vertical-relative:page" coordsize="11736,15871">
            <v:shape id="_x0000_s7230" style="position:absolute;left:5479;width:6257;height:15871" coordorigin="5479" coordsize="6257,15871" path="m11735,l5479,r,13603l5515,14914r248,673l6436,15835r1311,36l11735,15871,11735,xe" stroked="f">
              <v:path arrowok="t"/>
            </v:shape>
            <v:line id="_x0000_s7229" style="position:absolute" from="1020,952" to="10715,952" strokecolor="#231f20" strokeweight=".5pt"/>
            <v:shape id="_x0000_s7228" type="#_x0000_t75" style="position:absolute;left:4481;top:1719;width:4772;height:410">
              <v:imagedata r:id="rId935" o:title=""/>
            </v:shape>
            <v:shape id="_x0000_s7227" style="position:absolute;left:4555;top:1792;width:4544;height:1553" coordorigin="4555,1792" coordsize="4544,1553" path="m8859,1792r-4304,l4555,3105r4,139l4585,3315r72,26l4795,3345r4304,l9099,2032r-4,-139l9069,1822r-72,-26l8859,1792xe" fillcolor="#6d6f71" stroked="f">
              <v:path arrowok="t"/>
            </v:shape>
            <v:shape id="_x0000_s7226" type="#_x0000_t75" style="position:absolute;left:363;top:7914;width:3173;height:512">
              <v:imagedata r:id="rId936" o:title=""/>
            </v:shape>
            <v:shape id="_x0000_s7225" style="position:absolute;left:437;top:7987;width:2949;height:1553" coordorigin="437,7987" coordsize="2949,1553" path="m3145,7987r-2708,l437,9300r4,139l467,9510r71,26l677,9540r2708,l3385,8227r-4,-139l3355,8017r-71,-26l3145,7987xe" fillcolor="#6d6f71" stroked="f">
              <v:path arrowok="t"/>
            </v:shape>
            <v:shape id="_x0000_s7224" type="#_x0000_t75" style="position:absolute;left:363;top:8425;width:3173;height:6663">
              <v:imagedata r:id="rId937" o:title=""/>
            </v:shape>
            <v:shape id="_x0000_s7223" type="#_x0000_t75" style="position:absolute;left:437;top:8425;width:2949;height:1115">
              <v:imagedata r:id="rId938" o:title=""/>
            </v:shape>
            <v:shape id="_x0000_s7222" style="position:absolute;left:437;top:8498;width:2949;height:6435" coordorigin="437,8498" coordsize="2949,6435" path="m3385,8498r-2708,l538,8502r-71,26l441,8600r-4,138l437,14933r2708,l3284,14929r71,-26l3381,14832r4,-139l3385,8498xe" stroked="f">
              <v:path arrowok="t"/>
            </v:shape>
            <v:shape id="_x0000_s7221" type="#_x0000_t75" style="position:absolute;left:4472;top:2128;width:6394;height:6512">
              <v:imagedata r:id="rId939" o:title=""/>
            </v:shape>
            <v:shape id="_x0000_s7220" type="#_x0000_t75" style="position:absolute;left:9252;top:2128;width:1614;height:653">
              <v:imagedata r:id="rId940" o:title=""/>
            </v:shape>
            <v:shape id="_x0000_s7219" type="#_x0000_t75" style="position:absolute;left:4555;top:2128;width:4544;height:241">
              <v:imagedata r:id="rId941" o:title=""/>
            </v:shape>
            <v:shape id="_x0000_s7218" style="position:absolute;left:4546;top:2201;width:6169;height:6435" coordorigin="4547,2202" coordsize="6169,6435" path="m10715,2202r-5928,l4648,2205r-71,27l4551,2303r-4,139l4547,8636r5928,l10614,8632r71,-26l10711,8535r4,-139l10715,2202xe" stroked="f">
              <v:path arrowok="t"/>
            </v:shape>
            <v:shape id="_x0000_s7217" style="position:absolute;left:6614;top:6280;width:612;height:506" coordorigin="6615,6280" coordsize="612,506" o:spt="100" adj="0,,0" path="m6666,6759r-51,l6615,6774r11,12l6655,6786r11,-12l6666,6759xm7143,6543r-122,l6971,6554r-25,23l6938,6599r-1,10l6937,6759r,15l6948,6786r29,l6988,6774r,-154l7158,6620r,l7226,6620r,-11l7211,6571r-28,-20l7155,6544r-12,-1xm6904,6620r-51,l6853,6759r,14l6864,6785r28,l6904,6773r,-153xm7226,6620r-51,l7175,6773r11,12l7215,6785r11,-12l7226,6620xm6836,6620r-154,l6682,6768r154,l6836,6620xm7158,6620r-154,l7004,6768r154,l7158,6620xm6821,6543r-122,l6649,6554r-25,23l6616,6599r-1,8l6615,6759r51,l6666,6620r170,l6836,6620r68,l6904,6609r-15,-38l6860,6551r-27,-7l6821,6543xm7023,6530r-195,l6833,6530r5,1l6843,6532r6,1l6872,6540r22,14l6912,6576r8,31l6920,6646r8,l6928,6604r2,-12l6936,6576r12,-18l6959,6549r12,-8l6986,6536r17,-4l7008,6531r5,l7021,6530r2,xm7005,6422r-17,l6866,6422r-14,l6840,6424r-9,3l6837,6437r3,12l6840,6463r-3,21l6828,6504r-15,15l6795,6530r266,l7043,6519r-15,-15l7019,6484r-3,-21l7016,6449r2,-10l7024,6428r-19,-6xm6763,6402r-24,5l6720,6420r-13,19l6702,6463r5,24l6720,6506r19,13l6763,6524r24,-5l6806,6506r13,-19l6824,6463r-5,-24l6806,6420r-19,-13l6763,6402xm7085,6402r-24,5l7042,6420r-13,19l7024,6463r5,24l7042,6506r19,13l7085,6524r24,-5l7128,6506r13,-19l7146,6463r-5,-24l7128,6420r-19,-13l7085,6402xm6930,6280r-24,5l6887,6298r-13,20l6869,6341r5,24l6887,6384r19,13l6930,6402r23,-5l6973,6384r13,-19l6990,6341r-4,-23l6973,6298r-20,-13l6930,6280xe" fillcolor="#231f20" stroked="f">
              <v:stroke joinstyle="round"/>
              <v:formulas/>
              <v:path arrowok="t" o:connecttype="segments"/>
            </v:shape>
            <v:rect id="_x0000_s7216" style="position:absolute;top:1946;width:4430;height:5821" stroked="f"/>
            <v:shape id="_x0000_s7215" style="position:absolute;top:1946;width:4430;height:1103" coordorigin=",1946" coordsize="4430,1103" o:spt="100" adj="0,,0" path="m4430,2082r-2178,l2340,2082r87,1l2514,2087r88,5l2688,2099r86,9l2860,2119r85,14l3028,2149r83,18l3192,2188r80,24l3350,2238r77,30l3864,2510r328,274l4399,3008r31,41l4430,2082xm4430,1946l,1946r,395l624,2261r632,-95l1410,2145r160,-19l1652,2117r84,-8l1820,2102r85,-7l1991,2090r87,-4l2165,2083r87,-1l4430,2082r,-136xe" fillcolor="#b8babc" stroked="f">
              <v:stroke joinstyle="round"/>
              <v:formulas/>
              <v:path arrowok="t" o:connecttype="segments"/>
            </v:shape>
            <v:shape id="_x0000_s7214" type="#_x0000_t75" style="position:absolute;top:5318;width:413;height:1477">
              <v:imagedata r:id="rId942" o:title=""/>
            </v:shape>
            <v:shape id="_x0000_s7213" type="#_x0000_t75" style="position:absolute;left:409;top:5318;width:2271;height:986">
              <v:imagedata r:id="rId943" o:title=""/>
            </v:shape>
            <v:shape id="_x0000_s7212" type="#_x0000_t75" style="position:absolute;left:3935;top:5318;width:495;height:2449">
              <v:imagedata r:id="rId944" o:title=""/>
            </v:shape>
            <v:shape id="_x0000_s7211" type="#_x0000_t75" style="position:absolute;left:2676;top:5991;width:1263;height:313">
              <v:imagedata r:id="rId945" o:title=""/>
            </v:shape>
            <v:shape id="_x0000_s7210" type="#_x0000_t75" style="position:absolute;left:409;top:6300;width:760;height:1467">
              <v:imagedata r:id="rId946" o:title=""/>
            </v:shape>
            <v:shape id="_x0000_s7209" type="#_x0000_t75" style="position:absolute;left:3181;top:6300;width:758;height:1467">
              <v:imagedata r:id="rId947" o:title=""/>
            </v:shape>
            <v:shape id="_x0000_s7208" type="#_x0000_t75" style="position:absolute;top:6791;width:413;height:976">
              <v:imagedata r:id="rId948" o:title=""/>
            </v:shape>
            <v:shape id="_x0000_s7207" type="#_x0000_t75" style="position:absolute;left:1165;top:7413;width:2019;height:354">
              <v:imagedata r:id="rId949" o:title=""/>
            </v:shape>
            <v:shape id="_x0000_s7206" type="#_x0000_t75" style="position:absolute;left:1058;top:6082;width:2261;height:1331">
              <v:imagedata r:id="rId950" o:title=""/>
            </v:shape>
            <v:shape id="_x0000_s7205" style="position:absolute;left:1084;top:6108;width:2179;height:1251" coordorigin="1085,6109" coordsize="2179,1251" path="m3224,6109r-2099,l1102,6109r-12,5l1085,6125r,24l1085,7319r,23l1090,7354r12,4l1125,7359r2099,l3247,7358r12,-4l3263,7342r1,-23l3264,6149r-1,-24l3259,6114r-12,-5l3224,6109xe" fillcolor="#b8babc" stroked="f">
              <v:path arrowok="t"/>
            </v:shape>
            <v:shape id="_x0000_s7204" type="#_x0000_t75" style="position:absolute;left:1114;top:6353;width:2148;height:976">
              <v:imagedata r:id="rId951" o:title=""/>
            </v:shape>
            <v:shape id="_x0000_s7203" style="position:absolute;left:1140;top:6379;width:2069;height:896" coordorigin="1141,6379" coordsize="2069,896" path="m3169,6379r-1988,l1157,6380r-11,4l1141,6396r,24l1141,7234r,24l1146,7270r11,4l1181,7275r1988,l3192,7274r12,-4l3208,7258r1,-24l3209,6420r-1,-24l3204,6384r-12,-4l3169,6379xe" stroked="f">
              <v:path arrowok="t"/>
            </v:shape>
            <v:shape id="_x0000_s7202" type="#_x0000_t75" style="position:absolute;left:988;top:5947;width:305;height:246">
              <v:imagedata r:id="rId952" o:title=""/>
            </v:shape>
            <v:shape id="_x0000_s7201" type="#_x0000_t75" style="position:absolute;left:404;top:2948;width:1367;height:2254">
              <v:imagedata r:id="rId953" o:title=""/>
            </v:shape>
            <v:shape id="_x0000_s7200" style="position:absolute;left:430;top:3018;width:1287;height:2135" coordorigin="431,3018" coordsize="1287,2135" o:spt="100" adj="0,,0" path="m1263,5135r-76,l1200,5138r7,2l1220,5143r8,1l1234,5146r6,2l1247,5149r13,3l1263,5135xm820,5142r-27,l802,5146r15,-1l820,5142xm907,5130r-118,l778,5143r15,-1l820,5142r2,-2l859,5137r6,-1l871,5135r1,-1l874,5134r30,l907,5130xm470,5135r-30,l449,5142r15,-1l470,5135xm904,5134r-30,l880,5136r19,5l904,5134xm577,5137r-27,l557,5141r7,l571,5141r6,-4xm1717,5096r-58,l1665,5111r7,9l1684,5126r12,4l1704,5134r7,6l1717,5134r,l1717,5096xm1717,5134r,l1717,5140r,-6xm1363,5133r-61,l1316,5135r4,5l1335,5140r4,-5l1353,5134r8,l1363,5133xm702,5136r-45,l665,5139r14,l688,5139r13,-1l702,5136xm688,5139r-9,l687,5139r1,xm598,5134r-91,l514,5138r14,l535,5137r42,l578,5136r15,l598,5134xm1376,5123r-110,l1278,5126r-1,5l1277,5133r13,3l1302,5133r61,l1370,5130r,-3l1376,5123xm704,5132r-69,l643,5136r14,l702,5136r2,-4xm1717,3018r-1286,l431,5135r,l432,5135r8,l470,5135r1,-1l615,5134r6,-2l635,5132r69,l706,5129r15,-1l908,5128r3,-5l911,5106r7,-12l1455,5094r,-7l1717,5087r,-2069xm1264,5132r-99,l1178,5135r85,l1264,5132xm615,5134r-130,l492,5135r106,-1l600,5134r14,l615,5134xm1361,5134r-8,l1359,5134r2,xm1634,5119r-50,l1589,5132r6,l1605,5133r10,1l1620,5133r5,-1l1628,5129r2,-3l1634,5119xm1093,5131r-22,l1085,5133r7,-1l1093,5131xm1384,5116r-278,l1120,5118r2,9l1136,5129r6,1l1156,5133r9,-1l1264,5132r2,-9l1376,5123r7,-6l1384,5116xm1086,5124r-36,l1064,5132r7,-1l1093,5131r1,-2l1086,5124xm908,5128r-187,l729,5131r15,l759,5131r8,-1l907,5130r1,-2xm1565,5125r-22,l1550,5128r,l1557,5131r8,-6xm907,5130r-140,l774,5131r15,-1l907,5130r,xm759,5131r-15,l752,5131r7,xm1455,5098r-444,l1027,5099r7,28l1050,5124r36,l1082,5122r2,-4l1091,5118r15,-2l1384,5116r2,-2l1409,5114r2,-3l1455,5111r,-13xm1644,5105r-133,l1528,5125r9,1l1543,5125r22,l1575,5119r59,l1639,5108r5,-3xm1409,5114r-23,l1391,5114r8,4l1406,5120r3,-6xm1455,5094r-537,l930,5100r11,6l953,5111r10,5l968,5118r5,-20l1455,5098r,-4xm1011,5098r-38,l985,5101r-2,13l983,5114r11,3l1011,5098xm972,5112r11,2l983,5114r-11,-2xm1717,5087r-262,l1462,5105r20,3l1490,5108r21,-3l1644,5105r15,-9l1717,5096r,-9xe" fillcolor="#dadbdd" stroked="f">
              <v:stroke joinstyle="round"/>
              <v:formulas/>
              <v:path arrowok="t" o:connecttype="segments"/>
            </v:shape>
            <v:shape id="_x0000_s7199" style="position:absolute;left:466;top:2972;width:76;height:166" coordorigin="467,2973" coordsize="76,166" o:spt="100" adj="0,,0" path="m495,3009r-8,2l486,3018r-1,6l483,3035r-13,75l469,3113r2,8l478,3130r15,6l509,3139r9,-1l522,3132r1,-5l513,3127r-32,-6l495,3026r,-6l518,3020r,-6l495,3009xm531,2983r-30,l531,2988r-2,15l514,3118r-1,9l523,3127r2,-7l542,3005r,-4l538,2991r-7,-8xm518,3020r-23,l509,3022r-9,62l499,3089r10,1l519,3024r-1,-4xm492,2973r-13,5l473,2985r-2,6l467,3018r10,l478,3013r2,-10l479,2993r13,-10l501,2983r30,l529,2981r-18,-8l492,2973xe" fillcolor="#87898b" stroked="f">
              <v:stroke joinstyle="round"/>
              <v:formulas/>
              <v:path arrowok="t" o:connecttype="segments"/>
            </v:shape>
            <v:shape id="_x0000_s7198" type="#_x0000_t75" style="position:absolute;left:590;top:3176;width:998;height:1479">
              <v:imagedata r:id="rId954" o:title=""/>
            </v:shape>
            <v:shape id="_x0000_s7197" type="#_x0000_t75" style="position:absolute;left:2582;top:4167;width:1520;height:1824">
              <v:imagedata r:id="rId955" o:title=""/>
            </v:shape>
            <v:shape id="_x0000_s7196" style="position:absolute;left:2609;top:4239;width:1440;height:1701" coordorigin="2609,4239" coordsize="1440,1701" o:spt="100" adj="0,,0" path="m4049,5884r-530,l3528,5892r16,10l3559,5912r6,4l3582,5930r10,7l3599,5939r8,-1l3621,5936r20,-2l3659,5933r10,-1l3714,5932r10,l3740,5931r16,-1l3781,5930r12,-1l3807,5926r11,-3l3828,5920r16,-4l3860,5912r10,-2l3880,5909r14,-4l3907,5901r6,-2l3929,5899r3,-13l4049,5886r,-2xm2998,5929r-26,l2981,5933r15,-1l2998,5929xm3781,5930r-25,l3768,5931r11,l3781,5930xm3085,5917r-117,l2957,5930r15,-1l2998,5929r3,-2l3037,5924r6,-1l3050,5922r,l3052,5922r30,l3085,5917xm2649,5922r-31,l2628,5929r15,l2649,5922xm3082,5922r-30,l3059,5923r19,5l3082,5922xm2755,5924r-27,l2735,5928r8,l2750,5928r5,-4xm2881,5923r-45,l2844,5926r14,l2866,5926r14,-1l2881,5923xm2866,5926r-8,l2865,5926r1,xm2776,5922r-91,l2692,5925r15,l2714,5924r41,l2757,5923r7,l2771,5923r5,-1xm2883,5919r-69,l2821,5923r15,l2881,5923r2,-4xm4049,4239r-1440,l2609,5922r1,l2611,5922r7,l2649,5922r,-1l2664,5921r130,l2799,5919r15,l2883,5919r1,-2l2899,5916r187,l3090,5910r,-17l3137,5892r21,-11l3228,5881r3,-16l3353,5865r2,-9l3356,5850r-2,-3l4049,5847r,-1608xm2794,5921r-130,l2671,5922r105,l2778,5921r15,l2794,5921xm4049,5918r-19,l4044,5920r5,l4049,5918xm4046,5911r-37,l4023,5919r7,-1l4049,5918r,-5l4046,5911xm3086,5916r-187,l2908,5919r15,-1l2938,5918r7,-1l3085,5917r1,-1xm3085,5917r-140,l2953,5918r15,-1l3085,5917r,xm2938,5918r-15,l2930,5918r8,xm4049,5886r-79,l3987,5886r6,29l4009,5911r37,l4042,5909r1,-3l4049,5906r,-20xm4049,5863r-601,l3453,5864r3,5l3456,5870r3,l3463,5871r1,6l3466,5890r3,12l3473,5906r9,-5l3496,5892r15,-7l3519,5884r530,l4049,5863xm3929,5899r-16,l3921,5902r6,3l3929,5899xm3970,5886r-38,l3944,5889r-2,13l3953,5904r17,-18xm3228,5881r-70,l3184,5891r24,-1l3228,5881xm3353,5865r-122,l3249,5881r4,4l3257,5887r4,2l3281,5888r2,-23l3353,5865r,xm4049,5847r-695,l3366,5853r14,19l3416,5877r21,-10l3448,5863r601,l4049,5847xm3350,5871r-20,l3339,5875r9,1l3350,5871xm3353,5865r-70,l3302,5874r12,2l3322,5873r8,-2l3350,5871r3,-4l3353,5865xe" fillcolor="#dadbdd" stroked="f">
              <v:stroke joinstyle="round"/>
              <v:formulas/>
              <v:path arrowok="t" o:connecttype="segments"/>
            </v:shape>
            <v:shape id="_x0000_s7195" style="position:absolute;left:2650;top:4193;width:76;height:166" coordorigin="2650,4193" coordsize="76,166" o:spt="100" adj="0,,0" path="m2678,4230r-8,1l2669,4239r-1,5l2666,4255r-13,75l2653,4334r2,7l2661,4350r16,7l2692,4359r9,-1l2705,4353r2,-5l2697,4348r-33,-6l2678,4247r1,-7l2702,4240r-1,-6l2678,4230xm2714,4204r-29,l2715,4209r-3,15l2698,4339r-1,9l2707,4348r2,-7l2726,4225r-1,-4l2722,4212r-8,-8xm2702,4240r-23,l2692,4243r-9,61l2683,4309r9,2l2693,4306r9,-62l2702,4240xm2675,4193r-12,6l2656,4206r-2,6l2650,4238r11,1l2662,4234r1,-10l2662,4214r13,-10l2685,4204r29,l2712,4201r-18,-7l2675,4193xe" fillcolor="#87898b" stroked="f">
              <v:stroke joinstyle="round"/>
              <v:formulas/>
              <v:path arrowok="t" o:connecttype="segments"/>
            </v:shape>
            <v:shape id="_x0000_s7194" type="#_x0000_t75" style="position:absolute;left:2784;top:4370;width:1159;height:1203">
              <v:imagedata r:id="rId956" o:title=""/>
            </v:shape>
            <v:shape id="_x0000_s7193" type="#_x0000_t75" style="position:absolute;left:2093;top:2198;width:1365;height:1820">
              <v:imagedata r:id="rId957" o:title=""/>
            </v:shape>
            <v:shape id="_x0000_s7192" style="position:absolute;left:2118;top:2268;width:1287;height:1701" coordorigin="2119,2268" coordsize="1287,1701" o:spt="100" adj="0,,0" path="m2951,3951r-76,l2888,3955r7,1l2907,3960r9,l2928,3964r7,1l2947,3969r4,-18xm2508,3959r-27,l2490,3962r15,-1l2508,3959xm2594,3947r-117,l2466,3960r15,-1l2508,3959r2,-3l2546,3954r7,-1l2559,3952r,-1l2562,3951r30,l2594,3947xm2158,3951r-30,l2137,3958r15,l2158,3951xm2592,3951r-30,l2568,3952r19,6l2592,3951xm2264,3954r-27,l2245,3957r7,l2259,3957r5,-3xm3405,3913r-58,l3353,3928r7,9l3372,3943r11,4l3392,3951r7,6l3405,3951r,l3405,3913xm3405,3951r,l3405,3957r,-6xm3051,3949r-61,l3004,3952r4,4l3023,3957r4,-5l3041,3950r7,l3051,3949xm2390,3952r-45,l2353,3956r14,-1l2376,3955r13,-1l2390,3952xm2376,3955r-9,l2375,3955r1,xm2286,3951r-92,l2202,3955r14,-1l2223,3954r41,l2266,3952r7,l2280,3952r6,-1xm3064,3939r-111,l2966,3943r-1,5l2965,3950r13,3l2990,3949r61,l3057,3946r1,-2l3064,3939xm2392,3948r-69,l2330,3953r15,-1l2390,3952r2,-4xm3405,2268r-1286,l2119,3952r1,l2128,3951r30,l2158,3950r15,l2303,3950r6,-1l2323,3948r69,l2394,3946r14,-1l2595,3945r4,-5l2599,3922r7,-12l3142,3910r,-6l3405,3904r,-1636xm2952,3948r-99,l2866,3952r85,-1l2952,3948xm2303,3950r-130,l2180,3951r106,l2287,3951r15,l2303,3950xm3048,3950r-7,l3047,3951r1,-1xm3321,3935r-50,l3276,3948r7,1l3293,3950r9,1l3308,3950r5,-1l3316,3946r2,-3l3321,3935xm2780,3947r-21,l2773,3950r6,-1l2780,3947xm3072,3933r-279,l2808,3934r2,10l2824,3946r6,1l2843,3949r10,-1l2952,3948r1,-9l3064,3939r7,-5l3072,3933xm2774,3941r-36,l2751,3949r8,-2l2780,3947r2,-2l2774,3941xm2595,3945r-187,l2417,3948r15,-1l2447,3947r7,l2594,3947r1,-2xm3253,3942r-22,l3238,3945r7,3l3253,3942xm2594,3947r-140,l2462,3948r15,-1l2594,3947r,xm2447,3947r-15,l2439,3948r8,-1xm3142,3915r-443,l2715,3916r7,28l2738,3941r36,l2770,3938r2,-3l2779,3935r14,-2l3072,3933r2,-2l3097,3931r1,-3l3142,3928r,-13xm3332,3921r-133,l3216,3942r9,1l3231,3942r22,l3263,3935r58,l3327,3924r5,-3xm3097,3931r-23,l3079,3931r8,3l3094,3936r2,-4l3097,3931xm3142,3910r-536,l2617,3917r11,5l2641,3928r10,4l2655,3934r6,-19l3142,3915r,-5xm2699,3915r-38,l2673,3918r-2,13l2671,3931r10,2l2699,3915xm3405,3904r-263,l3150,3921r19,3l3178,3924r21,-3l3332,3921r15,-8l3405,3913r,-9xe" fillcolor="#dadbdd" stroked="f">
              <v:stroke joinstyle="round"/>
              <v:formulas/>
              <v:path arrowok="t" o:connecttype="segments"/>
            </v:shape>
            <v:shape id="_x0000_s7191" style="position:absolute;left:2148;top:2222;width:76;height:166" coordorigin="2149,2223" coordsize="76,166" o:spt="100" adj="0,,0" path="m2176,2259r-7,2l2167,2274r-2,11l2152,2360r-1,3l2153,2371r7,9l2175,2386r16,3l2199,2388r5,-6l2205,2377r-10,l2163,2371r14,-95l2177,2270r23,l2200,2264r-24,-5xm2213,2233r-30,l2213,2238r-2,15l2196,2368r-1,9l2205,2377r2,-7l2224,2255r,-4l2220,2241r-7,-8xm2200,2270r-23,l2191,2272r-9,62l2181,2339r10,1l2201,2274r-1,-4xm2174,2223r-13,5l2155,2235r-2,6l2149,2268r10,l2160,2263r2,-10l2160,2243r14,-10l2183,2233r30,l2211,2231r-18,-8l2174,2223xe" fillcolor="#87898b" stroked="f">
              <v:stroke joinstyle="round"/>
              <v:formulas/>
              <v:path arrowok="t" o:connecttype="segments"/>
            </v:shape>
            <v:shape id="_x0000_s7190" type="#_x0000_t75" style="position:absolute;left:2188;top:2426;width:1132;height:1145">
              <v:imagedata r:id="rId958" o:title=""/>
            </v:shape>
            <v:shape id="_x0000_s7189" type="#_x0000_t75" style="position:absolute;left:4055;top:7294;width:207;height:207">
              <v:imagedata r:id="rId152" o:title=""/>
            </v:shape>
            <v:shape id="_x0000_s7188" type="#_x0000_t75" style="position:absolute;left:1020;top:1218;width:9695;height:468">
              <v:imagedata r:id="rId959" o:title=""/>
            </v:shape>
            <v:line id="_x0000_s7187" style="position:absolute" from="9238,7339" to="9238,7522" strokecolor="#5d5e60" strokeweight=".67169mm"/>
            <v:shape id="_x0000_s7186" style="position:absolute;left:9161;top:7450;width:152;height:208" coordorigin="9162,7450" coordsize="152,208" path="m9313,7450r-151,l9238,7658r75,-208xe" fillcolor="#5d5e60" stroked="f">
              <v:path arrowok="t"/>
            </v:shape>
            <v:shape id="_x0000_s7185" style="position:absolute;left:7840;top:6768;width:2795;height:584" coordorigin="7840,6768" coordsize="2795,584" path="m10522,6768r-2568,l7888,6770r-34,12l7842,6816r-2,65l7840,7238r2,66l7854,7337r34,13l7954,7352r2568,l10587,7350r34,-13l10633,7304r2,-66l10635,6881r-2,-65l10621,6782r-34,-12l10522,6768xe" stroked="f">
              <v:path arrowok="t"/>
            </v:shape>
            <v:shape id="_x0000_s7184" style="position:absolute;left:7840;top:6768;width:2795;height:584" coordorigin="7840,6768" coordsize="2795,584" path="m7954,6768r-66,2l7854,6782r-12,34l7840,6881r,357l7842,7304r12,33l7888,7350r66,2l10522,7352r65,-2l10621,7337r12,-33l10635,7238r,-357l10633,6816r-12,-34l10587,6770r-65,-2l7954,6768xe" filled="f" strokecolor="#a5a7a9" strokeweight="2pt">
              <v:path arrowok="t"/>
            </v:shape>
            <v:shape id="_x0000_s7183" style="position:absolute;left:7840;top:7677;width:2795;height:897" coordorigin="7840,7678" coordsize="2795,897" path="m10522,7678r-2568,l7888,7680r-34,12l7842,7726r-2,65l7840,8461r2,66l7854,8561r34,12l7954,8575r2568,l10587,8573r34,-12l10633,8527r2,-66l10635,7791r-2,-65l10621,7692r-34,-12l10522,7678xe" stroked="f">
              <v:path arrowok="t"/>
            </v:shape>
            <v:shape id="_x0000_s7182" style="position:absolute;left:7840;top:7677;width:2795;height:897" coordorigin="7840,7678" coordsize="2795,897" path="m7954,7678r-66,2l7854,7692r-12,34l7840,7791r,670l7842,8527r12,34l7888,8573r66,2l10522,8575r65,-2l10621,8561r12,-34l10635,8461r,-670l10633,7726r-12,-34l10587,7680r-65,-2l7954,7678xe" filled="f" strokecolor="#6d6f71" strokeweight="2pt">
              <v:path arrowok="t"/>
            </v:shape>
            <v:shape id="_x0000_s7181" type="#_x0000_t75" style="position:absolute;left:10559;top:8640;width:310;height:4588">
              <v:imagedata r:id="rId960" o:title=""/>
            </v:shape>
            <v:shape id="_x0000_s7180" type="#_x0000_t75" style="position:absolute;left:3442;top:8640;width:2037;height:4588">
              <v:imagedata r:id="rId961" o:title=""/>
            </v:shape>
            <v:shape id="_x0000_s7179" type="#_x0000_t75" style="position:absolute;left:5479;top:8640;width:5388;height:151">
              <v:imagedata r:id="rId962" o:title=""/>
            </v:shape>
            <v:shape id="_x0000_s7178" style="position:absolute;left:3516;top:8713;width:7199;height:4530" coordorigin="3517,8714" coordsize="7199,4530" path="m10715,8714r-6958,l3618,8717r-71,27l3521,8815r-4,139l3517,13243r6958,l10614,13240r71,-27l10711,13142r4,-139l10715,8714xe" stroked="f">
              <v:path arrowok="t"/>
            </v:shape>
            <v:shape id="_x0000_s7177" style="position:absolute;left:6494;top:8838;width:319;height:428" coordorigin="6494,8838" coordsize="319,428" o:spt="100" adj="0,,0" path="m6686,8975r-3,-3l6604,8972r-2,3l6602,9053r2,3l6683,9056r3,-3l6686,9043r,-19l6674,9036r-1,l6673,9037r,6l6615,9043r,-58l6673,8985r,7l6680,8985r6,-6l6686,8975t1,116l6684,9088r-12,l6672,9102r,57l6615,9159r,-57l6672,9102r,-14l6604,9088r-3,3l6601,9171r3,3l6684,9174r3,-3l6687,9159r,-57l6687,9091t29,-112l6709,8971r-6,l6663,9011r-18,-18l6639,8993r-3,4l6632,9001r,6l6658,9033r3,1l6665,9034r3,-1l6690,9011r23,-23l6716,8985r,-6m6813,8844r-6,-6l6785,8838r,28l6785,9177r-66,l6719,9237r,1l6523,9238r,-372l6785,8866r,-28l6501,8838r-7,6l6494,9260r7,6l6727,9266r4,-1l6761,9238r50,-45l6813,9189r,-323l6813,8844e" fillcolor="#535355" stroked="f">
              <v:stroke joinstyle="round"/>
              <v:formulas/>
              <v:path arrowok="t" o:connecttype="segments"/>
            </v:shape>
            <v:line id="_x0000_s7176" style="position:absolute" from="6560,8916" to="6747,8916" strokecolor="#535355" strokeweight=".34431mm"/>
            <v:shape id="_x0000_s7175" type="#_x0000_t75" style="position:absolute;left:3535;top:13397;width:2412;height:1670">
              <v:imagedata r:id="rId963" o:title=""/>
            </v:shape>
            <v:shape id="_x0000_s7174" type="#_x0000_t75" style="position:absolute;left:5479;top:13397;width:5390;height:1670">
              <v:imagedata r:id="rId964" o:title=""/>
            </v:shape>
            <v:shape id="_x0000_s7173" type="#_x0000_t75" style="position:absolute;left:3442;top:13397;width:93;height:1670">
              <v:imagedata r:id="rId965" o:title=""/>
            </v:shape>
            <v:shape id="_x0000_s7172" type="#_x0000_t75" style="position:absolute;left:3442;top:13228;width:7426;height:170">
              <v:imagedata r:id="rId966" o:title=""/>
            </v:shape>
            <v:shape id="_x0000_s7171" style="position:absolute;left:3516;top:13301;width:7199;height:1612" coordorigin="3517,13301" coordsize="7199,1612" path="m10715,13301r-6958,l3618,13305r-71,26l3521,13403r-4,138l3517,14913r6958,l10614,14909r71,-26l10711,14812r4,-139l10715,13301xe" stroked="f">
              <v:path arrowok="t"/>
            </v:shape>
            <v:shape id="_x0000_s7170" type="#_x0000_t75" style="position:absolute;left:6118;top:13369;width:108;height:108">
              <v:imagedata r:id="rId107" o:title=""/>
            </v:shape>
            <v:line id="_x0000_s7169" style="position:absolute" from="6414,13672" to="6414,14004" strokecolor="#231f20" strokeweight="1.0753mm"/>
            <v:line id="_x0000_s7168" style="position:absolute" from="6241,13647" to="6587,13647" strokecolor="#231f20" strokeweight=".90347mm"/>
            <v:shape id="_x0000_s7167" style="position:absolute;left:6037;top:13493;width:304;height:504" coordorigin="6037,13494" coordsize="304,504" path="m6193,13494r-60,l6131,13495r-2,2l6129,13498r-1,1l6037,13776r,2l6040,13781r1,l6250,13781r,212l6251,13994r2,2l6254,13997r61,l6317,13996r2,-2l6319,13993r,-278l6317,13712r-151,l6181,13607r157,l6341,13604r,-45l6340,13557r-2,-2l6337,13554r-147,l6197,13499r,-1l6197,13497r-2,-3l6193,13494xe" fillcolor="#231f20" stroked="f">
              <v:path arrowok="t"/>
            </v:shape>
            <v:line id="_x0000_s7166" style="position:absolute" from="6140,13825" to="6140,14005" strokecolor="#231f20" strokeweight=".5655mm"/>
            <v:line id="_x0000_s7165" style="position:absolute" from="6049,13812" to="6231,13812" strokecolor="#231f20" strokeweight=".47483mm"/>
            <v:shape id="_x0000_s7164" type="#_x0000_t75" style="position:absolute;left:6364;top:13467;width:228;height:146">
              <v:imagedata r:id="rId352" o:title=""/>
            </v:shape>
            <v:shape id="_x0000_s7163" type="#_x0000_t75" style="position:absolute;left:47;top:113;width:157;height:157">
              <v:imagedata r:id="rId118" o:title=""/>
            </v:shape>
            <v:shape id="_x0000_s7162" type="#_x0000_t75" style="position:absolute;left:47;top:457;width:157;height:157">
              <v:imagedata r:id="rId119" o:title=""/>
            </v:shape>
            <v:shape id="_x0000_s7161" type="#_x0000_t75" style="position:absolute;left:47;top:800;width:157;height:157">
              <v:imagedata r:id="rId119" o:title=""/>
            </v:shape>
            <v:shape id="_x0000_s7160" type="#_x0000_t75" style="position:absolute;left:47;top:1144;width:157;height:157">
              <v:imagedata r:id="rId119" o:title=""/>
            </v:shape>
            <v:shape id="_x0000_s7159" type="#_x0000_t75" style="position:absolute;left:47;top:1488;width:157;height:157">
              <v:imagedata r:id="rId119" o:title=""/>
            </v:shape>
            <v:shape id="_x0000_s7158" type="#_x0000_t75" style="position:absolute;left:47;top:1831;width:157;height:157">
              <v:imagedata r:id="rId119" o:title=""/>
            </v:shape>
            <v:shape id="_x0000_s7157" type="#_x0000_t75" style="position:absolute;left:47;top:2175;width:157;height:157">
              <v:imagedata r:id="rId120" o:title=""/>
            </v:shape>
            <v:shape id="_x0000_s7156" type="#_x0000_t75" style="position:absolute;left:47;top:2518;width:157;height:157">
              <v:imagedata r:id="rId119" o:title=""/>
            </v:shape>
            <v:shape id="_x0000_s7155" type="#_x0000_t75" style="position:absolute;left:47;top:2862;width:157;height:157">
              <v:imagedata r:id="rId119" o:title=""/>
            </v:shape>
            <v:shape id="_x0000_s7154" type="#_x0000_t75" style="position:absolute;left:47;top:3205;width:157;height:157">
              <v:imagedata r:id="rId119" o:title=""/>
            </v:shape>
            <v:shape id="_x0000_s7153" type="#_x0000_t75" style="position:absolute;left:47;top:3549;width:157;height:157">
              <v:imagedata r:id="rId119" o:title=""/>
            </v:shape>
            <v:shape id="_x0000_s7152" type="#_x0000_t75" style="position:absolute;left:47;top:3892;width:157;height:157">
              <v:imagedata r:id="rId121" o:title=""/>
            </v:shape>
            <v:shape id="_x0000_s7151" type="#_x0000_t75" style="position:absolute;left:47;top:4236;width:157;height:157">
              <v:imagedata r:id="rId119" o:title=""/>
            </v:shape>
            <v:shape id="_x0000_s7150" type="#_x0000_t75" style="position:absolute;left:47;top:4580;width:157;height:157">
              <v:imagedata r:id="rId119" o:title=""/>
            </v:shape>
            <v:shape id="_x0000_s7149" type="#_x0000_t75" style="position:absolute;left:47;top:4923;width:157;height:157">
              <v:imagedata r:id="rId119" o:title=""/>
            </v:shape>
            <v:shape id="_x0000_s7148" type="#_x0000_t75" style="position:absolute;left:47;top:5267;width:157;height:157">
              <v:imagedata r:id="rId119" o:title=""/>
            </v:shape>
            <v:shape id="_x0000_s7147" type="#_x0000_t75" style="position:absolute;left:47;top:5610;width:157;height:157">
              <v:imagedata r:id="rId122" o:title=""/>
            </v:shape>
            <v:shape id="_x0000_s7146" type="#_x0000_t75" style="position:absolute;left:47;top:5954;width:157;height:157">
              <v:imagedata r:id="rId119" o:title=""/>
            </v:shape>
            <v:shape id="_x0000_s7145" type="#_x0000_t75" style="position:absolute;left:47;top:6297;width:157;height:157">
              <v:imagedata r:id="rId119" o:title=""/>
            </v:shape>
            <v:shape id="_x0000_s7144" type="#_x0000_t75" style="position:absolute;left:47;top:6641;width:157;height:157">
              <v:imagedata r:id="rId123" o:title=""/>
            </v:shape>
            <v:shape id="_x0000_s7143" type="#_x0000_t75" style="position:absolute;left:47;top:6984;width:157;height:157">
              <v:imagedata r:id="rId123" o:title=""/>
            </v:shape>
            <v:shape id="_x0000_s7142" type="#_x0000_t75" style="position:absolute;left:47;top:7672;width:157;height:157">
              <v:imagedata r:id="rId119" o:title=""/>
            </v:shape>
            <v:shape id="_x0000_s7141" type="#_x0000_t75" style="position:absolute;left:47;top:8359;width:157;height:157">
              <v:imagedata r:id="rId119" o:title=""/>
            </v:shape>
            <v:shape id="_x0000_s7140" type="#_x0000_t75" style="position:absolute;left:47;top:7328;width:157;height:157">
              <v:imagedata r:id="rId118" o:title=""/>
            </v:shape>
            <v:shape id="_x0000_s7139" type="#_x0000_t75" style="position:absolute;left:47;top:8015;width:157;height:157">
              <v:imagedata r:id="rId123" o:title=""/>
            </v:shape>
            <v:shape id="_x0000_s7138" type="#_x0000_t75" style="position:absolute;left:47;top:9046;width:157;height:157">
              <v:imagedata r:id="rId120" o:title=""/>
            </v:shape>
            <v:shape id="_x0000_s7137" type="#_x0000_t75" style="position:absolute;left:47;top:9733;width:157;height:157">
              <v:imagedata r:id="rId119" o:title=""/>
            </v:shape>
            <v:shape id="_x0000_s7136" type="#_x0000_t75" style="position:absolute;left:47;top:8702;width:157;height:157">
              <v:imagedata r:id="rId120" o:title=""/>
            </v:shape>
            <v:shape id="_x0000_s7135" type="#_x0000_t75" style="position:absolute;left:47;top:9389;width:157;height:157">
              <v:imagedata r:id="rId120" o:title=""/>
            </v:shape>
            <v:shape id="_x0000_s7134" type="#_x0000_t75" style="position:absolute;left:47;top:10764;width:157;height:157">
              <v:imagedata r:id="rId119" o:title=""/>
            </v:shape>
            <v:shape id="_x0000_s7133" type="#_x0000_t75" style="position:absolute;left:47;top:11107;width:157;height:157">
              <v:imagedata r:id="rId119" o:title=""/>
            </v:shape>
            <v:shape id="_x0000_s7132" type="#_x0000_t75" style="position:absolute;left:47;top:12138;width:157;height:157">
              <v:imagedata r:id="rId119" o:title=""/>
            </v:shape>
            <v:shape id="_x0000_s7131" type="#_x0000_t75" style="position:absolute;left:47;top:12481;width:157;height:157">
              <v:imagedata r:id="rId119" o:title=""/>
            </v:shape>
            <v:shape id="_x0000_s7130" type="#_x0000_t75" style="position:absolute;left:47;top:10077;width:157;height:157">
              <v:imagedata r:id="rId119" o:title=""/>
            </v:shape>
            <v:shape id="_x0000_s7129" type="#_x0000_t75" style="position:absolute;left:47;top:10420;width:157;height:157">
              <v:imagedata r:id="rId119" o:title=""/>
            </v:shape>
            <v:shape id="_x0000_s7128" type="#_x0000_t75" style="position:absolute;left:47;top:11451;width:157;height:157">
              <v:imagedata r:id="rId119" o:title=""/>
            </v:shape>
            <v:shape id="_x0000_s7127" type="#_x0000_t75" style="position:absolute;left:47;top:11794;width:157;height:157">
              <v:imagedata r:id="rId119" o:title=""/>
            </v:shape>
            <v:shape id="_x0000_s7126" type="#_x0000_t75" style="position:absolute;left:47;top:13512;width:157;height:157">
              <v:imagedata r:id="rId119" o:title=""/>
            </v:shape>
            <v:shape id="_x0000_s7125" type="#_x0000_t75" style="position:absolute;left:47;top:13856;width:157;height:157">
              <v:imagedata r:id="rId119" o:title=""/>
            </v:shape>
            <v:shape id="_x0000_s7124" type="#_x0000_t75" style="position:absolute;left:47;top:14886;width:157;height:157">
              <v:imagedata r:id="rId123" o:title=""/>
            </v:shape>
            <v:shape id="_x0000_s7123" type="#_x0000_t75" style="position:absolute;left:47;top:15230;width:157;height:157">
              <v:imagedata r:id="rId123" o:title=""/>
            </v:shape>
            <v:shape id="_x0000_s7122" type="#_x0000_t75" style="position:absolute;left:47;top:12825;width:157;height:157">
              <v:imagedata r:id="rId122" o:title=""/>
            </v:shape>
            <v:shape id="_x0000_s7121" type="#_x0000_t75" style="position:absolute;left:47;top:13169;width:157;height:157">
              <v:imagedata r:id="rId119" o:title=""/>
            </v:shape>
            <v:shape id="_x0000_s7120" type="#_x0000_t75" style="position:absolute;left:47;top:14199;width:157;height:157">
              <v:imagedata r:id="rId123" o:title=""/>
            </v:shape>
            <v:shape id="_x0000_s7119" type="#_x0000_t75" style="position:absolute;left:47;top:14543;width:157;height:157">
              <v:imagedata r:id="rId118" o:title=""/>
            </v:shape>
            <v:shape id="_x0000_s7118" type="#_x0000_t75" style="position:absolute;left:47;top:15573;width:157;height:157">
              <v:imagedata r:id="rId120" o:title=""/>
            </v:shape>
            <w10:wrap anchorx="page" anchory="page"/>
          </v:group>
        </w:pict>
      </w:r>
    </w:p>
    <w:p w:rsidR="00E820D0" w:rsidRDefault="00E527CD">
      <w:pPr>
        <w:pStyle w:val="Heading6"/>
        <w:spacing w:before="91"/>
        <w:ind w:left="6745"/>
      </w:pPr>
      <w:r>
        <w:rPr>
          <w:color w:val="231F20"/>
        </w:rPr>
        <w:t>DETYRË SHTËPIE</w:t>
      </w:r>
    </w:p>
    <w:p w:rsidR="00E820D0" w:rsidRDefault="00E527CD">
      <w:pPr>
        <w:pStyle w:val="BodyText"/>
        <w:spacing w:before="196"/>
        <w:ind w:left="3630"/>
      </w:pPr>
      <w:r>
        <w:rPr>
          <w:color w:val="231F20"/>
        </w:rPr>
        <w:t>Nxënësve u parashtrohen disa detyra shtëpie. Për shembull:</w:t>
      </w:r>
    </w:p>
    <w:p w:rsidR="00E820D0" w:rsidRDefault="00E527CD">
      <w:pPr>
        <w:pStyle w:val="BodyText"/>
        <w:spacing w:before="64" w:line="247" w:lineRule="auto"/>
        <w:ind w:left="3630" w:right="1365"/>
      </w:pPr>
      <w:r>
        <w:pict>
          <v:shape id="_x0000_s7116" type="#_x0000_t202" style="position:absolute;left:0;text-align:left;margin-left:524pt;margin-top:30.7pt;width:11.75pt;height:13.55pt;z-index:-283934720;mso-position-horizontal-relative:page" filled="f" stroked="f">
            <v:textbox inset="0,0,0,0">
              <w:txbxContent>
                <w:p w:rsidR="00E527CD" w:rsidRDefault="00E527CD">
                  <w:pPr>
                    <w:spacing w:line="266" w:lineRule="exact"/>
                    <w:rPr>
                      <w:rFonts w:ascii="Book Antiqua"/>
                      <w:b/>
                      <w:sz w:val="23"/>
                    </w:rPr>
                  </w:pPr>
                  <w:r>
                    <w:rPr>
                      <w:rFonts w:ascii="Book Antiqua"/>
                      <w:b/>
                      <w:color w:val="231F20"/>
                      <w:sz w:val="23"/>
                    </w:rPr>
                    <w:t>79</w:t>
                  </w:r>
                </w:p>
              </w:txbxContent>
            </v:textbox>
            <w10:wrap anchorx="page"/>
          </v:shape>
        </w:pict>
      </w:r>
      <w:r>
        <w:rPr>
          <w:color w:val="231F20"/>
          <w:spacing w:val="-3"/>
        </w:rPr>
        <w:t>Vazhdimin</w:t>
      </w:r>
      <w:r>
        <w:rPr>
          <w:color w:val="231F20"/>
          <w:spacing w:val="-23"/>
        </w:rPr>
        <w:t xml:space="preserve"> </w:t>
      </w:r>
      <w:r>
        <w:rPr>
          <w:color w:val="231F20"/>
        </w:rPr>
        <w:t>e</w:t>
      </w:r>
      <w:r>
        <w:rPr>
          <w:color w:val="231F20"/>
          <w:spacing w:val="-22"/>
        </w:rPr>
        <w:t xml:space="preserve"> </w:t>
      </w:r>
      <w:r>
        <w:rPr>
          <w:color w:val="231F20"/>
        </w:rPr>
        <w:t>punës</w:t>
      </w:r>
      <w:r>
        <w:rPr>
          <w:color w:val="231F20"/>
          <w:spacing w:val="-22"/>
        </w:rPr>
        <w:t xml:space="preserve"> </w:t>
      </w:r>
      <w:r>
        <w:rPr>
          <w:color w:val="231F20"/>
        </w:rPr>
        <w:t>së</w:t>
      </w:r>
      <w:r>
        <w:rPr>
          <w:color w:val="231F20"/>
          <w:spacing w:val="-22"/>
        </w:rPr>
        <w:t xml:space="preserve"> </w:t>
      </w:r>
      <w:r>
        <w:rPr>
          <w:color w:val="231F20"/>
        </w:rPr>
        <w:t>fotoreporterit/</w:t>
      </w:r>
      <w:proofErr w:type="spellStart"/>
      <w:r>
        <w:rPr>
          <w:color w:val="231F20"/>
        </w:rPr>
        <w:t>es</w:t>
      </w:r>
      <w:proofErr w:type="spellEnd"/>
      <w:r>
        <w:rPr>
          <w:color w:val="231F20"/>
          <w:spacing w:val="-22"/>
        </w:rPr>
        <w:t xml:space="preserve"> </w:t>
      </w:r>
      <w:r>
        <w:rPr>
          <w:color w:val="231F20"/>
        </w:rPr>
        <w:t>me</w:t>
      </w:r>
      <w:r>
        <w:rPr>
          <w:color w:val="231F20"/>
          <w:spacing w:val="-22"/>
        </w:rPr>
        <w:t xml:space="preserve"> </w:t>
      </w:r>
      <w:r>
        <w:rPr>
          <w:color w:val="231F20"/>
        </w:rPr>
        <w:t>persona</w:t>
      </w:r>
      <w:r>
        <w:rPr>
          <w:color w:val="231F20"/>
          <w:spacing w:val="-23"/>
        </w:rPr>
        <w:t xml:space="preserve"> </w:t>
      </w:r>
      <w:r>
        <w:rPr>
          <w:color w:val="231F20"/>
        </w:rPr>
        <w:t>në</w:t>
      </w:r>
      <w:r>
        <w:rPr>
          <w:color w:val="231F20"/>
          <w:spacing w:val="-22"/>
        </w:rPr>
        <w:t xml:space="preserve"> </w:t>
      </w:r>
      <w:r>
        <w:rPr>
          <w:color w:val="231F20"/>
        </w:rPr>
        <w:t>lagjen</w:t>
      </w:r>
      <w:r>
        <w:rPr>
          <w:color w:val="231F20"/>
          <w:spacing w:val="-22"/>
        </w:rPr>
        <w:t xml:space="preserve"> </w:t>
      </w:r>
      <w:r>
        <w:rPr>
          <w:color w:val="231F20"/>
        </w:rPr>
        <w:t>e</w:t>
      </w:r>
      <w:r>
        <w:rPr>
          <w:color w:val="231F20"/>
          <w:spacing w:val="-22"/>
        </w:rPr>
        <w:t xml:space="preserve"> </w:t>
      </w:r>
      <w:r>
        <w:rPr>
          <w:color w:val="231F20"/>
        </w:rPr>
        <w:t>tyre.</w:t>
      </w:r>
      <w:r>
        <w:rPr>
          <w:color w:val="231F20"/>
          <w:spacing w:val="-22"/>
        </w:rPr>
        <w:t xml:space="preserve"> </w:t>
      </w:r>
      <w:r>
        <w:rPr>
          <w:color w:val="231F20"/>
        </w:rPr>
        <w:t>Paraqitjen</w:t>
      </w:r>
      <w:r>
        <w:rPr>
          <w:color w:val="231F20"/>
          <w:spacing w:val="-22"/>
        </w:rPr>
        <w:t xml:space="preserve"> </w:t>
      </w:r>
      <w:r>
        <w:rPr>
          <w:color w:val="231F20"/>
          <w:spacing w:val="-14"/>
        </w:rPr>
        <w:t xml:space="preserve">e </w:t>
      </w:r>
      <w:r>
        <w:rPr>
          <w:color w:val="231F20"/>
        </w:rPr>
        <w:t>punës me foto dhe me shkrim në</w:t>
      </w:r>
      <w:r>
        <w:rPr>
          <w:color w:val="231F20"/>
          <w:spacing w:val="-11"/>
        </w:rPr>
        <w:t xml:space="preserve"> </w:t>
      </w:r>
      <w:proofErr w:type="spellStart"/>
      <w:r>
        <w:rPr>
          <w:color w:val="231F20"/>
        </w:rPr>
        <w:t>poster</w:t>
      </w:r>
      <w:proofErr w:type="spellEnd"/>
      <w:r>
        <w:rPr>
          <w:color w:val="231F20"/>
        </w:rPr>
        <w:t>.</w:t>
      </w:r>
    </w:p>
    <w:p w:rsidR="00E820D0" w:rsidRDefault="00E820D0">
      <w:pPr>
        <w:spacing w:line="247" w:lineRule="auto"/>
        <w:sectPr w:rsidR="00E820D0">
          <w:type w:val="continuous"/>
          <w:pgSz w:w="11740" w:h="15880"/>
          <w:pgMar w:top="1500" w:right="0" w:bottom="280" w:left="0" w:header="720" w:footer="720" w:gutter="0"/>
          <w:cols w:space="720"/>
        </w:sectPr>
      </w:pPr>
    </w:p>
    <w:p w:rsidR="00E820D0" w:rsidRDefault="00E820D0">
      <w:pPr>
        <w:pStyle w:val="BodyText"/>
        <w:rPr>
          <w:sz w:val="20"/>
        </w:rPr>
      </w:pPr>
    </w:p>
    <w:p w:rsidR="00E820D0" w:rsidRDefault="00E820D0">
      <w:pPr>
        <w:pStyle w:val="BodyText"/>
        <w:spacing w:before="9"/>
        <w:rPr>
          <w:sz w:val="25"/>
        </w:rPr>
      </w:pPr>
    </w:p>
    <w:p w:rsidR="00E820D0" w:rsidRDefault="00E527CD">
      <w:pPr>
        <w:pStyle w:val="Heading6"/>
        <w:spacing w:before="104"/>
        <w:ind w:left="1020"/>
        <w:rPr>
          <w:rFonts w:ascii="Calibri" w:hAnsi="Calibri"/>
        </w:rPr>
      </w:pPr>
      <w:r>
        <w:pict>
          <v:shape id="_x0000_s7115" style="position:absolute;left:0;text-align:left;margin-left:51.25pt;margin-top:32.4pt;width:500.9pt;height:34.05pt;z-index:-283928576;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21" w:line="300" w:lineRule="atLeast"/>
              <w:ind w:left="549" w:right="475" w:firstLine="742"/>
              <w:rPr>
                <w:sz w:val="23"/>
              </w:rPr>
            </w:pPr>
            <w:r>
              <w:rPr>
                <w:rFonts w:ascii="Book Antiqua" w:hAnsi="Book Antiqua"/>
                <w:b/>
                <w:color w:val="231F20"/>
                <w:sz w:val="23"/>
              </w:rPr>
              <w:t>Tematika</w:t>
            </w:r>
            <w:r>
              <w:rPr>
                <w:color w:val="231F20"/>
                <w:sz w:val="23"/>
              </w:rPr>
              <w:t xml:space="preserve">: </w:t>
            </w:r>
            <w:r>
              <w:rPr>
                <w:color w:val="231F20"/>
                <w:w w:val="95"/>
                <w:sz w:val="23"/>
              </w:rPr>
              <w:t>Individët, grupet, shoqëria.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pStyle w:val="ListParagraph"/>
        <w:numPr>
          <w:ilvl w:val="0"/>
          <w:numId w:val="1"/>
        </w:numPr>
        <w:tabs>
          <w:tab w:val="left" w:pos="1555"/>
        </w:tabs>
        <w:spacing w:before="132"/>
        <w:ind w:left="1554" w:hanging="535"/>
        <w:rPr>
          <w:rFonts w:ascii="Calibri" w:hAnsi="Calibri"/>
          <w:b/>
          <w:sz w:val="34"/>
        </w:rPr>
      </w:pPr>
      <w:r>
        <w:rPr>
          <w:rFonts w:ascii="Calibri" w:hAnsi="Calibri"/>
          <w:b/>
          <w:color w:val="231F20"/>
          <w:w w:val="105"/>
          <w:sz w:val="34"/>
        </w:rPr>
        <w:t>Çfarë është respekti?</w:t>
      </w:r>
    </w:p>
    <w:p w:rsidR="00E820D0" w:rsidRDefault="00E527CD">
      <w:pPr>
        <w:spacing w:before="98" w:line="198" w:lineRule="exact"/>
        <w:ind w:left="1020"/>
        <w:jc w:val="center"/>
        <w:rPr>
          <w:rFonts w:ascii="Arial" w:hAnsi="Arial"/>
          <w:sz w:val="20"/>
        </w:rPr>
      </w:pPr>
      <w:r>
        <w:br w:type="column"/>
      </w:r>
      <w:r>
        <w:rPr>
          <w:rFonts w:ascii="Arial" w:hAnsi="Arial"/>
          <w:color w:val="838588"/>
          <w:spacing w:val="-3"/>
          <w:w w:val="90"/>
          <w:sz w:val="20"/>
        </w:rPr>
        <w:t>Mësimi</w:t>
      </w:r>
    </w:p>
    <w:p w:rsidR="00E820D0" w:rsidRDefault="00E527CD">
      <w:pPr>
        <w:pStyle w:val="Heading1"/>
      </w:pPr>
      <w:r>
        <w:pict>
          <v:shape id="_x0000_s7114" type="#_x0000_t202" style="position:absolute;left:0;text-align:left;margin-left:336.3pt;margin-top:4.05pt;width:23pt;height:250pt;z-index:252061696;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w w:val="101"/>
        </w:rPr>
        <w:t>1</w:t>
      </w:r>
    </w:p>
    <w:p w:rsidR="00E820D0" w:rsidRDefault="00E527CD">
      <w:pPr>
        <w:pStyle w:val="BodyText"/>
        <w:spacing w:before="170"/>
        <w:ind w:left="612"/>
        <w:rPr>
          <w:rFonts w:ascii="Tahoma" w:hAnsi="Tahoma"/>
        </w:rPr>
      </w:pPr>
      <w:r>
        <w:br w:type="column"/>
      </w:r>
      <w:r>
        <w:rPr>
          <w:rFonts w:ascii="Tahoma" w:hAnsi="Tahoma"/>
          <w:color w:val="FFFFFF"/>
          <w:w w:val="105"/>
        </w:rPr>
        <w:t>Çfarë është respekti?</w:t>
      </w:r>
    </w:p>
    <w:p w:rsidR="00E820D0" w:rsidRDefault="00E820D0">
      <w:pPr>
        <w:rPr>
          <w:rFonts w:ascii="Tahoma" w:hAnsi="Tahoma"/>
        </w:rPr>
        <w:sectPr w:rsidR="00E820D0">
          <w:type w:val="continuous"/>
          <w:pgSz w:w="11740" w:h="15880"/>
          <w:pgMar w:top="1500" w:right="0" w:bottom="280" w:left="0" w:header="720" w:footer="720" w:gutter="0"/>
          <w:cols w:num="3" w:space="720" w:equalWidth="0">
            <w:col w:w="4755" w:space="1705"/>
            <w:col w:w="1581" w:space="40"/>
            <w:col w:w="3659"/>
          </w:cols>
        </w:sectPr>
      </w:pPr>
    </w:p>
    <w:p w:rsidR="00E820D0" w:rsidRDefault="00E820D0">
      <w:pPr>
        <w:pStyle w:val="BodyText"/>
        <w:spacing w:before="8"/>
        <w:rPr>
          <w:rFonts w:ascii="Tahoma"/>
          <w:sz w:val="23"/>
        </w:rPr>
      </w:pPr>
    </w:p>
    <w:p w:rsidR="00E820D0" w:rsidRDefault="00E820D0">
      <w:pPr>
        <w:rPr>
          <w:rFonts w:ascii="Tahoma"/>
          <w:sz w:val="23"/>
        </w:rPr>
        <w:sectPr w:rsidR="00E820D0">
          <w:type w:val="continuous"/>
          <w:pgSz w:w="11740" w:h="15880"/>
          <w:pgMar w:top="1500" w:right="0" w:bottom="280" w:left="0" w:header="720" w:footer="720" w:gutter="0"/>
          <w:cols w:space="720"/>
        </w:sectPr>
      </w:pPr>
    </w:p>
    <w:p w:rsidR="00E820D0" w:rsidRDefault="00E527CD">
      <w:pPr>
        <w:pStyle w:val="Heading6"/>
        <w:spacing w:before="91" w:line="285" w:lineRule="auto"/>
        <w:ind w:right="28" w:firstLine="1562"/>
      </w:pPr>
      <w:r>
        <w:rPr>
          <w:color w:val="231F20"/>
          <w:w w:val="95"/>
        </w:rPr>
        <w:t>Situata</w:t>
      </w:r>
      <w:r>
        <w:rPr>
          <w:color w:val="231F20"/>
          <w:spacing w:val="-29"/>
          <w:w w:val="95"/>
        </w:rPr>
        <w:t xml:space="preserve"> </w:t>
      </w:r>
      <w:r>
        <w:rPr>
          <w:color w:val="231F20"/>
          <w:w w:val="95"/>
        </w:rPr>
        <w:t>e</w:t>
      </w:r>
      <w:r>
        <w:rPr>
          <w:color w:val="231F20"/>
          <w:spacing w:val="-28"/>
          <w:w w:val="95"/>
        </w:rPr>
        <w:t xml:space="preserve"> </w:t>
      </w:r>
      <w:r>
        <w:rPr>
          <w:color w:val="231F20"/>
          <w:w w:val="95"/>
        </w:rPr>
        <w:t>të</w:t>
      </w:r>
      <w:r>
        <w:rPr>
          <w:color w:val="231F20"/>
          <w:spacing w:val="-29"/>
          <w:w w:val="95"/>
        </w:rPr>
        <w:t xml:space="preserve"> </w:t>
      </w:r>
      <w:r>
        <w:rPr>
          <w:color w:val="231F20"/>
          <w:spacing w:val="-4"/>
          <w:w w:val="95"/>
        </w:rPr>
        <w:t xml:space="preserve">nxënit </w:t>
      </w:r>
      <w:r>
        <w:rPr>
          <w:color w:val="231F20"/>
        </w:rPr>
        <w:t>Pyetja</w:t>
      </w:r>
      <w:r>
        <w:rPr>
          <w:color w:val="231F20"/>
          <w:spacing w:val="-10"/>
        </w:rPr>
        <w:t xml:space="preserve"> </w:t>
      </w:r>
      <w:r>
        <w:rPr>
          <w:color w:val="231F20"/>
        </w:rPr>
        <w:t>kërkimore:</w:t>
      </w:r>
    </w:p>
    <w:p w:rsidR="00E820D0" w:rsidRDefault="00E527CD">
      <w:pPr>
        <w:pStyle w:val="BodyText"/>
        <w:spacing w:before="4"/>
        <w:ind w:left="1139"/>
      </w:pPr>
      <w:r>
        <w:rPr>
          <w:color w:val="231F20"/>
        </w:rPr>
        <w:t>Si tregojmë respekt?</w:t>
      </w:r>
    </w:p>
    <w:p w:rsidR="00E820D0" w:rsidRDefault="00E527CD">
      <w:pPr>
        <w:pStyle w:val="BodyText"/>
        <w:rPr>
          <w:sz w:val="10"/>
        </w:rPr>
      </w:pPr>
      <w:r>
        <w:br w:type="column"/>
      </w:r>
    </w:p>
    <w:p w:rsidR="00E820D0" w:rsidRDefault="00E820D0">
      <w:pPr>
        <w:pStyle w:val="BodyText"/>
        <w:rPr>
          <w:sz w:val="10"/>
        </w:rPr>
      </w:pPr>
    </w:p>
    <w:p w:rsidR="00E820D0" w:rsidRDefault="00E820D0">
      <w:pPr>
        <w:pStyle w:val="BodyText"/>
        <w:spacing w:before="7"/>
        <w:rPr>
          <w:sz w:val="14"/>
        </w:rPr>
      </w:pPr>
    </w:p>
    <w:p w:rsidR="00E820D0" w:rsidRDefault="00E527CD">
      <w:pPr>
        <w:spacing w:before="1"/>
        <w:ind w:left="1139" w:firstLine="280"/>
        <w:jc w:val="both"/>
        <w:rPr>
          <w:rFonts w:ascii="Tahoma" w:hAnsi="Tahoma"/>
          <w:sz w:val="9"/>
        </w:rPr>
      </w:pPr>
      <w:r>
        <w:pict>
          <v:shape id="_x0000_s7113" type="#_x0000_t136" style="position:absolute;left:0;text-align:left;margin-left:384.8pt;margin-top:-1.6pt;width:.65pt;height:1.15pt;rotation:348;z-index:252063744;mso-position-horizontal-relative:page" stroked="f">
            <o:extrusion v:ext="view" autorotationcenter="t"/>
            <v:textpath style="font-family:&quot;&amp;quot&quot;;font-size:1pt;font-weight:bold;v-text-kern:t;mso-text-shadow:auto" string="1"/>
            <w10:wrap anchorx="page"/>
          </v:shape>
        </w:pict>
      </w:r>
      <w:r>
        <w:rPr>
          <w:rFonts w:ascii="Tahoma" w:hAnsi="Tahoma"/>
          <w:color w:val="838588"/>
          <w:w w:val="110"/>
          <w:sz w:val="9"/>
        </w:rPr>
        <w:t xml:space="preserve">Si </w:t>
      </w:r>
      <w:r>
        <w:rPr>
          <w:rFonts w:ascii="Tahoma" w:hAnsi="Tahoma"/>
          <w:color w:val="838588"/>
          <w:spacing w:val="-1"/>
          <w:sz w:val="9"/>
        </w:rPr>
        <w:t xml:space="preserve">tregojmë </w:t>
      </w:r>
      <w:r>
        <w:rPr>
          <w:rFonts w:ascii="Tahoma" w:hAnsi="Tahoma"/>
          <w:color w:val="838588"/>
          <w:w w:val="105"/>
          <w:sz w:val="9"/>
        </w:rPr>
        <w:t>respekt?</w:t>
      </w:r>
    </w:p>
    <w:p w:rsidR="00E820D0" w:rsidRDefault="00E820D0">
      <w:pPr>
        <w:pStyle w:val="BodyText"/>
        <w:rPr>
          <w:rFonts w:ascii="Tahoma"/>
          <w:sz w:val="10"/>
        </w:rPr>
      </w:pPr>
    </w:p>
    <w:p w:rsidR="00E820D0" w:rsidRDefault="00E820D0">
      <w:pPr>
        <w:pStyle w:val="BodyText"/>
        <w:rPr>
          <w:rFonts w:ascii="Tahoma"/>
          <w:sz w:val="10"/>
        </w:rPr>
      </w:pPr>
    </w:p>
    <w:p w:rsidR="00E820D0" w:rsidRDefault="00E820D0">
      <w:pPr>
        <w:pStyle w:val="BodyText"/>
        <w:rPr>
          <w:rFonts w:ascii="Tahoma"/>
          <w:sz w:val="10"/>
        </w:rPr>
      </w:pPr>
    </w:p>
    <w:p w:rsidR="00E820D0" w:rsidRDefault="00E820D0">
      <w:pPr>
        <w:pStyle w:val="BodyText"/>
        <w:spacing w:before="7"/>
        <w:rPr>
          <w:rFonts w:ascii="Tahoma"/>
          <w:sz w:val="12"/>
        </w:rPr>
      </w:pPr>
    </w:p>
    <w:p w:rsidR="00E820D0" w:rsidRDefault="00E527CD">
      <w:pPr>
        <w:ind w:right="1"/>
        <w:jc w:val="right"/>
        <w:rPr>
          <w:rFonts w:ascii="Tahoma"/>
          <w:sz w:val="9"/>
        </w:rPr>
      </w:pPr>
      <w:r>
        <w:pict>
          <v:shape id="_x0000_s7112" type="#_x0000_t136" style="position:absolute;left:0;text-align:left;margin-left:385.2pt;margin-top:-41.9pt;width:.65pt;height:1.15pt;rotation:348;z-index:252064768;mso-position-horizontal-relative:page" stroked="f">
            <o:extrusion v:ext="view" autorotationcenter="t"/>
            <v:textpath style="font-family:&quot;&amp;quot&quot;;font-size:1pt;font-weight:bold;v-text-kern:t;mso-text-shadow:auto" string="2"/>
            <w10:wrap anchorx="page"/>
          </v:shape>
        </w:pict>
      </w:r>
      <w:r>
        <w:pict>
          <v:shape id="_x0000_s7111" type="#_x0000_t136" style="position:absolute;left:0;text-align:left;margin-left:385.6pt;margin-top:-40.1pt;width:.65pt;height:1.15pt;rotation:348;z-index:252065792;mso-position-horizontal-relative:page" stroked="f">
            <o:extrusion v:ext="view" autorotationcenter="t"/>
            <v:textpath style="font-family:&quot;&amp;quot&quot;;font-size:1pt;font-weight:bold;v-text-kern:t;mso-text-shadow:auto" string="3"/>
            <w10:wrap anchorx="page"/>
          </v:shape>
        </w:pict>
      </w:r>
      <w:r>
        <w:rPr>
          <w:rFonts w:ascii="Tahoma"/>
          <w:color w:val="838588"/>
          <w:spacing w:val="-3"/>
          <w:sz w:val="9"/>
        </w:rPr>
        <w:t>Fjalor</w:t>
      </w:r>
    </w:p>
    <w:p w:rsidR="00E820D0" w:rsidRDefault="00E527CD">
      <w:pPr>
        <w:pStyle w:val="BodyText"/>
        <w:spacing w:before="10"/>
        <w:rPr>
          <w:rFonts w:ascii="Tahoma"/>
          <w:sz w:val="9"/>
        </w:rPr>
      </w:pPr>
      <w:r>
        <w:br w:type="column"/>
      </w:r>
    </w:p>
    <w:p w:rsidR="00E820D0" w:rsidRDefault="00E527CD">
      <w:pPr>
        <w:spacing w:line="249" w:lineRule="auto"/>
        <w:ind w:left="76" w:right="1881"/>
        <w:rPr>
          <w:rFonts w:ascii="Calibri" w:hAnsi="Calibri"/>
          <w:sz w:val="10"/>
        </w:rPr>
      </w:pPr>
      <w:r>
        <w:rPr>
          <w:rFonts w:ascii="Calibri" w:hAnsi="Calibri"/>
          <w:color w:val="231F20"/>
          <w:w w:val="125"/>
          <w:sz w:val="10"/>
        </w:rPr>
        <w:t xml:space="preserve">Jona nuk i përdori </w:t>
      </w:r>
      <w:r>
        <w:rPr>
          <w:rFonts w:ascii="Calibri" w:hAnsi="Calibri"/>
          <w:color w:val="231F20"/>
          <w:w w:val="125"/>
          <w:sz w:val="10"/>
          <w:u w:val="thick" w:color="F1F1F2"/>
        </w:rPr>
        <w:t>fjalët magjike</w:t>
      </w:r>
      <w:r>
        <w:rPr>
          <w:rFonts w:ascii="Calibri" w:hAnsi="Calibri"/>
          <w:color w:val="231F20"/>
          <w:w w:val="125"/>
          <w:sz w:val="10"/>
        </w:rPr>
        <w:t>. Librarja nuk ia dha librin.</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527CD">
      <w:pPr>
        <w:spacing w:before="102"/>
        <w:ind w:left="250"/>
        <w:rPr>
          <w:rFonts w:ascii="Calibri" w:hAnsi="Calibri"/>
          <w:sz w:val="10"/>
        </w:rPr>
      </w:pPr>
      <w:r>
        <w:pict>
          <v:shape id="_x0000_s7110" type="#_x0000_t202" style="position:absolute;left:0;text-align:left;margin-left:418.35pt;margin-top:17.1pt;width:24.75pt;height:25pt;z-index:252060672;mso-position-horizontal-relative:page" filled="f" stroked="f">
            <v:textbox inset="0,0,0,0">
              <w:txbxContent>
                <w:p w:rsidR="00E527CD" w:rsidRDefault="00E527CD">
                  <w:pPr>
                    <w:pStyle w:val="BodyText"/>
                    <w:spacing w:before="7"/>
                    <w:rPr>
                      <w:sz w:val="11"/>
                    </w:rPr>
                  </w:pPr>
                </w:p>
                <w:p w:rsidR="00E527CD" w:rsidRDefault="00E527CD">
                  <w:pPr>
                    <w:spacing w:line="232" w:lineRule="auto"/>
                    <w:ind w:left="24" w:right="1" w:firstLine="39"/>
                    <w:rPr>
                      <w:rFonts w:ascii="Calibri" w:hAnsi="Calibri"/>
                      <w:sz w:val="10"/>
                    </w:rPr>
                  </w:pPr>
                  <w:r>
                    <w:rPr>
                      <w:rFonts w:ascii="Calibri" w:hAnsi="Calibri"/>
                      <w:color w:val="231F20"/>
                      <w:w w:val="115"/>
                      <w:sz w:val="10"/>
                    </w:rPr>
                    <w:t>Respekt për veten</w:t>
                  </w:r>
                </w:p>
              </w:txbxContent>
            </v:textbox>
            <w10:wrap anchorx="page"/>
          </v:shape>
        </w:pict>
      </w:r>
      <w:r>
        <w:rPr>
          <w:rFonts w:ascii="Calibri" w:hAnsi="Calibri"/>
          <w:color w:val="231F20"/>
          <w:w w:val="125"/>
          <w:sz w:val="10"/>
          <w:u w:val="single" w:color="BDBFC1"/>
        </w:rPr>
        <w:t xml:space="preserve"> </w:t>
      </w:r>
      <w:r>
        <w:rPr>
          <w:rFonts w:ascii="Calibri" w:hAnsi="Calibri"/>
          <w:color w:val="231F20"/>
          <w:sz w:val="10"/>
          <w:u w:val="single" w:color="BDBFC1"/>
        </w:rPr>
        <w:t xml:space="preserve">     </w:t>
      </w:r>
      <w:r>
        <w:rPr>
          <w:rFonts w:ascii="Calibri" w:hAnsi="Calibri"/>
          <w:color w:val="231F20"/>
          <w:w w:val="115"/>
          <w:sz w:val="10"/>
          <w:u w:val="single" w:color="BDBFC1"/>
          <w:shd w:val="clear" w:color="auto" w:fill="F1F1F2"/>
        </w:rPr>
        <w:t>Respek</w:t>
      </w:r>
      <w:r>
        <w:rPr>
          <w:rFonts w:ascii="Calibri" w:hAnsi="Calibri"/>
          <w:color w:val="231F20"/>
          <w:w w:val="115"/>
          <w:sz w:val="10"/>
          <w:u w:val="single" w:color="BDBFC1"/>
        </w:rPr>
        <w:t>t do të thotë të bësh kujdes ndaj vetes dhe të tjerëve.</w:t>
      </w:r>
      <w:r>
        <w:rPr>
          <w:rFonts w:ascii="Calibri" w:hAnsi="Calibri"/>
          <w:color w:val="231F20"/>
          <w:sz w:val="10"/>
          <w:u w:val="single" w:color="BDBFC1"/>
        </w:rPr>
        <w:t xml:space="preserve"> </w:t>
      </w:r>
    </w:p>
    <w:p w:rsidR="00E820D0" w:rsidRDefault="00E820D0">
      <w:pPr>
        <w:rPr>
          <w:rFonts w:ascii="Calibri" w:hAnsi="Calibri"/>
          <w:sz w:val="10"/>
        </w:rPr>
        <w:sectPr w:rsidR="00E820D0">
          <w:type w:val="continuous"/>
          <w:pgSz w:w="11740" w:h="15880"/>
          <w:pgMar w:top="1500" w:right="0" w:bottom="280" w:left="0" w:header="720" w:footer="720" w:gutter="0"/>
          <w:cols w:num="3" w:space="720" w:equalWidth="0">
            <w:col w:w="4351" w:space="2215"/>
            <w:col w:w="1504" w:space="39"/>
            <w:col w:w="3631"/>
          </w:cols>
        </w:sectPr>
      </w:pPr>
    </w:p>
    <w:p w:rsidR="00E820D0" w:rsidRDefault="00E527CD">
      <w:pPr>
        <w:pStyle w:val="Heading6"/>
        <w:spacing w:before="52" w:line="205" w:lineRule="exact"/>
      </w:pPr>
      <w:r>
        <w:rPr>
          <w:color w:val="231F20"/>
          <w:w w:val="90"/>
        </w:rPr>
        <w:t>Ndihma</w:t>
      </w:r>
      <w:r>
        <w:rPr>
          <w:color w:val="231F20"/>
          <w:spacing w:val="-10"/>
          <w:w w:val="90"/>
        </w:rPr>
        <w:t xml:space="preserve"> </w:t>
      </w:r>
      <w:r>
        <w:rPr>
          <w:color w:val="231F20"/>
          <w:w w:val="90"/>
        </w:rPr>
        <w:t>në</w:t>
      </w:r>
      <w:r>
        <w:rPr>
          <w:color w:val="231F20"/>
          <w:spacing w:val="-9"/>
          <w:w w:val="90"/>
        </w:rPr>
        <w:t xml:space="preserve"> </w:t>
      </w:r>
      <w:r>
        <w:rPr>
          <w:color w:val="231F20"/>
          <w:w w:val="90"/>
        </w:rPr>
        <w:t>rezultatet</w:t>
      </w:r>
      <w:r>
        <w:rPr>
          <w:color w:val="231F20"/>
          <w:spacing w:val="-10"/>
          <w:w w:val="90"/>
        </w:rPr>
        <w:t xml:space="preserve"> </w:t>
      </w:r>
      <w:r>
        <w:rPr>
          <w:color w:val="231F20"/>
          <w:w w:val="90"/>
        </w:rPr>
        <w:t>e</w:t>
      </w:r>
      <w:r>
        <w:rPr>
          <w:color w:val="231F20"/>
          <w:spacing w:val="-9"/>
          <w:w w:val="90"/>
        </w:rPr>
        <w:t xml:space="preserve"> </w:t>
      </w:r>
      <w:r>
        <w:rPr>
          <w:color w:val="231F20"/>
          <w:w w:val="90"/>
        </w:rPr>
        <w:t>të</w:t>
      </w:r>
      <w:r>
        <w:rPr>
          <w:color w:val="231F20"/>
          <w:spacing w:val="-10"/>
          <w:w w:val="90"/>
        </w:rPr>
        <w:t xml:space="preserve"> </w:t>
      </w:r>
      <w:r>
        <w:rPr>
          <w:color w:val="231F20"/>
          <w:w w:val="90"/>
        </w:rPr>
        <w:t>nxënit</w:t>
      </w:r>
      <w:r>
        <w:rPr>
          <w:color w:val="231F20"/>
          <w:spacing w:val="-9"/>
          <w:w w:val="90"/>
        </w:rPr>
        <w:t xml:space="preserve"> </w:t>
      </w:r>
      <w:r>
        <w:rPr>
          <w:color w:val="231F20"/>
          <w:w w:val="90"/>
        </w:rPr>
        <w:t>sipas</w:t>
      </w:r>
      <w:r>
        <w:rPr>
          <w:color w:val="231F20"/>
          <w:spacing w:val="-10"/>
          <w:w w:val="90"/>
        </w:rPr>
        <w:t xml:space="preserve"> </w:t>
      </w:r>
      <w:r>
        <w:rPr>
          <w:color w:val="231F20"/>
          <w:w w:val="90"/>
        </w:rPr>
        <w:t>kompetencave</w:t>
      </w:r>
    </w:p>
    <w:p w:rsidR="00E820D0" w:rsidRDefault="00E527CD">
      <w:pPr>
        <w:spacing w:before="47"/>
        <w:ind w:left="1139" w:right="24" w:firstLine="244"/>
        <w:rPr>
          <w:rFonts w:ascii="Calibri" w:hAnsi="Calibri"/>
          <w:sz w:val="9"/>
        </w:rPr>
      </w:pPr>
      <w:r>
        <w:br w:type="column"/>
      </w:r>
      <w:r>
        <w:rPr>
          <w:rFonts w:ascii="Calibri" w:hAnsi="Calibri"/>
          <w:color w:val="231F20"/>
          <w:w w:val="115"/>
          <w:sz w:val="9"/>
        </w:rPr>
        <w:t>respekt</w:t>
      </w:r>
      <w:r>
        <w:rPr>
          <w:rFonts w:ascii="Calibri" w:hAnsi="Calibri"/>
          <w:color w:val="231F20"/>
          <w:w w:val="115"/>
          <w:sz w:val="9"/>
          <w:shd w:val="clear" w:color="auto" w:fill="F1F1F2"/>
        </w:rPr>
        <w:t xml:space="preserve"> </w:t>
      </w:r>
      <w:r>
        <w:rPr>
          <w:rFonts w:ascii="Calibri" w:hAnsi="Calibri"/>
          <w:color w:val="231F20"/>
          <w:w w:val="120"/>
          <w:sz w:val="9"/>
          <w:shd w:val="clear" w:color="auto" w:fill="F1F1F2"/>
        </w:rPr>
        <w:t>fjalë magjike</w:t>
      </w:r>
    </w:p>
    <w:p w:rsidR="00E820D0" w:rsidRDefault="00E527CD">
      <w:pPr>
        <w:spacing w:before="23" w:line="232" w:lineRule="auto"/>
        <w:ind w:left="1184" w:right="-11" w:hanging="45"/>
        <w:rPr>
          <w:rFonts w:ascii="Calibri" w:hAnsi="Calibri"/>
          <w:sz w:val="10"/>
        </w:rPr>
      </w:pPr>
      <w:r>
        <w:br w:type="column"/>
      </w:r>
      <w:r>
        <w:rPr>
          <w:rFonts w:ascii="Calibri" w:hAnsi="Calibri"/>
          <w:color w:val="231F20"/>
          <w:w w:val="110"/>
          <w:sz w:val="10"/>
        </w:rPr>
        <w:t>Respekt p</w:t>
      </w:r>
      <w:r>
        <w:rPr>
          <w:rFonts w:ascii="Calibri" w:hAnsi="Calibri"/>
          <w:b/>
          <w:color w:val="231F20"/>
          <w:w w:val="110"/>
          <w:sz w:val="10"/>
        </w:rPr>
        <w:t xml:space="preserve">ër </w:t>
      </w:r>
      <w:r>
        <w:rPr>
          <w:rFonts w:ascii="Calibri" w:hAnsi="Calibri"/>
          <w:color w:val="231F20"/>
          <w:w w:val="110"/>
          <w:sz w:val="10"/>
        </w:rPr>
        <w:t>të</w:t>
      </w:r>
    </w:p>
    <w:p w:rsidR="00E820D0" w:rsidRDefault="00E527CD">
      <w:pPr>
        <w:spacing w:before="28" w:line="232" w:lineRule="auto"/>
        <w:ind w:left="937" w:right="462" w:hanging="105"/>
        <w:rPr>
          <w:rFonts w:ascii="Calibri" w:hAnsi="Calibri"/>
          <w:sz w:val="10"/>
        </w:rPr>
      </w:pPr>
      <w:r>
        <w:br w:type="column"/>
      </w:r>
      <w:r>
        <w:rPr>
          <w:rFonts w:ascii="Calibri" w:hAnsi="Calibri"/>
          <w:color w:val="231F20"/>
          <w:w w:val="110"/>
          <w:sz w:val="10"/>
        </w:rPr>
        <w:t xml:space="preserve">Respekt </w:t>
      </w:r>
      <w:r>
        <w:rPr>
          <w:rFonts w:ascii="Calibri" w:hAnsi="Calibri"/>
          <w:color w:val="231F20"/>
          <w:w w:val="115"/>
          <w:sz w:val="10"/>
        </w:rPr>
        <w:t>për</w:t>
      </w:r>
    </w:p>
    <w:p w:rsidR="00E820D0" w:rsidRDefault="00E820D0">
      <w:pPr>
        <w:spacing w:line="232" w:lineRule="auto"/>
        <w:rPr>
          <w:rFonts w:ascii="Calibri" w:hAnsi="Calibri"/>
          <w:sz w:val="10"/>
        </w:rPr>
        <w:sectPr w:rsidR="00E820D0">
          <w:type w:val="continuous"/>
          <w:pgSz w:w="11740" w:h="15880"/>
          <w:pgMar w:top="1500" w:right="0" w:bottom="280" w:left="0" w:header="720" w:footer="720" w:gutter="0"/>
          <w:cols w:num="4" w:space="720" w:equalWidth="0">
            <w:col w:w="5888" w:space="479"/>
            <w:col w:w="1743" w:space="415"/>
            <w:col w:w="1505" w:space="39"/>
            <w:col w:w="1671"/>
          </w:cols>
        </w:sectPr>
      </w:pPr>
    </w:p>
    <w:p w:rsidR="00E820D0" w:rsidRDefault="00E527CD">
      <w:pPr>
        <w:pStyle w:val="Heading6"/>
        <w:spacing w:before="45"/>
      </w:pPr>
      <w:r>
        <w:rPr>
          <w:color w:val="231F20"/>
        </w:rPr>
        <w:t>kyçe:</w:t>
      </w:r>
    </w:p>
    <w:p w:rsidR="00E820D0" w:rsidRDefault="00E527CD">
      <w:pPr>
        <w:pStyle w:val="BodyText"/>
        <w:spacing w:before="53"/>
        <w:ind w:left="1139"/>
      </w:pPr>
      <w:r>
        <w:rPr>
          <w:color w:val="231F20"/>
        </w:rPr>
        <w:t>1.1 1.2 1.3 1.4 2.1 2.2 2.4 3.1 3.2 3.3 3.4 3.5</w:t>
      </w:r>
    </w:p>
    <w:p w:rsidR="00E820D0" w:rsidRDefault="00E527CD">
      <w:pPr>
        <w:pStyle w:val="BodyText"/>
        <w:spacing w:before="7"/>
        <w:ind w:left="1139"/>
      </w:pPr>
      <w:r>
        <w:rPr>
          <w:color w:val="231F20"/>
        </w:rPr>
        <w:t>3.6 4.2 5.1 6.1 6.2</w:t>
      </w:r>
    </w:p>
    <w:p w:rsidR="00E820D0" w:rsidRDefault="00E527CD">
      <w:pPr>
        <w:spacing w:before="227" w:line="228" w:lineRule="auto"/>
        <w:ind w:left="1139" w:right="34" w:firstLine="20"/>
        <w:rPr>
          <w:rFonts w:ascii="Book Antiqua" w:hAnsi="Book Antiqua"/>
          <w:b/>
          <w:sz w:val="23"/>
        </w:rPr>
      </w:pPr>
      <w:r>
        <w:rPr>
          <w:rFonts w:ascii="Book Antiqua" w:hAnsi="Book Antiqua"/>
          <w:b/>
          <w:color w:val="231F20"/>
          <w:w w:val="90"/>
          <w:sz w:val="23"/>
        </w:rPr>
        <w:t>Rezultatet</w:t>
      </w:r>
      <w:r>
        <w:rPr>
          <w:rFonts w:ascii="Book Antiqua" w:hAnsi="Book Antiqua"/>
          <w:b/>
          <w:color w:val="231F20"/>
          <w:spacing w:val="-10"/>
          <w:w w:val="90"/>
          <w:sz w:val="23"/>
        </w:rPr>
        <w:t xml:space="preserve"> </w:t>
      </w:r>
      <w:r>
        <w:rPr>
          <w:rFonts w:ascii="Book Antiqua" w:hAnsi="Book Antiqua"/>
          <w:b/>
          <w:color w:val="231F20"/>
          <w:w w:val="90"/>
          <w:sz w:val="23"/>
        </w:rPr>
        <w:t>e</w:t>
      </w:r>
      <w:r>
        <w:rPr>
          <w:rFonts w:ascii="Book Antiqua" w:hAnsi="Book Antiqua"/>
          <w:b/>
          <w:color w:val="231F20"/>
          <w:spacing w:val="-9"/>
          <w:w w:val="90"/>
          <w:sz w:val="23"/>
        </w:rPr>
        <w:t xml:space="preserve"> </w:t>
      </w:r>
      <w:r>
        <w:rPr>
          <w:rFonts w:ascii="Book Antiqua" w:hAnsi="Book Antiqua"/>
          <w:b/>
          <w:color w:val="231F20"/>
          <w:w w:val="90"/>
          <w:sz w:val="23"/>
        </w:rPr>
        <w:t>të</w:t>
      </w:r>
      <w:r>
        <w:rPr>
          <w:rFonts w:ascii="Book Antiqua" w:hAnsi="Book Antiqua"/>
          <w:b/>
          <w:color w:val="231F20"/>
          <w:spacing w:val="-9"/>
          <w:w w:val="90"/>
          <w:sz w:val="23"/>
        </w:rPr>
        <w:t xml:space="preserve"> </w:t>
      </w:r>
      <w:r>
        <w:rPr>
          <w:rFonts w:ascii="Book Antiqua" w:hAnsi="Book Antiqua"/>
          <w:b/>
          <w:color w:val="231F20"/>
          <w:w w:val="90"/>
          <w:sz w:val="23"/>
        </w:rPr>
        <w:t>nxënit</w:t>
      </w:r>
      <w:r>
        <w:rPr>
          <w:rFonts w:ascii="Book Antiqua" w:hAnsi="Book Antiqua"/>
          <w:b/>
          <w:color w:val="231F20"/>
          <w:spacing w:val="-9"/>
          <w:w w:val="90"/>
          <w:sz w:val="23"/>
        </w:rPr>
        <w:t xml:space="preserve"> </w:t>
      </w:r>
      <w:r>
        <w:rPr>
          <w:rFonts w:ascii="Book Antiqua" w:hAnsi="Book Antiqua"/>
          <w:b/>
          <w:color w:val="231F20"/>
          <w:w w:val="90"/>
          <w:sz w:val="23"/>
        </w:rPr>
        <w:t>të</w:t>
      </w:r>
      <w:r>
        <w:rPr>
          <w:rFonts w:ascii="Book Antiqua" w:hAnsi="Book Antiqua"/>
          <w:b/>
          <w:color w:val="231F20"/>
          <w:spacing w:val="-9"/>
          <w:w w:val="90"/>
          <w:sz w:val="23"/>
        </w:rPr>
        <w:t xml:space="preserve"> </w:t>
      </w:r>
      <w:r>
        <w:rPr>
          <w:rFonts w:ascii="Book Antiqua" w:hAnsi="Book Antiqua"/>
          <w:b/>
          <w:color w:val="231F20"/>
          <w:w w:val="90"/>
          <w:sz w:val="23"/>
        </w:rPr>
        <w:t>kompetencave</w:t>
      </w:r>
      <w:r>
        <w:rPr>
          <w:rFonts w:ascii="Book Antiqua" w:hAnsi="Book Antiqua"/>
          <w:b/>
          <w:color w:val="231F20"/>
          <w:spacing w:val="-9"/>
          <w:w w:val="90"/>
          <w:sz w:val="23"/>
        </w:rPr>
        <w:t xml:space="preserve"> </w:t>
      </w:r>
      <w:r>
        <w:rPr>
          <w:rFonts w:ascii="Book Antiqua" w:hAnsi="Book Antiqua"/>
          <w:b/>
          <w:color w:val="231F20"/>
          <w:w w:val="90"/>
          <w:sz w:val="23"/>
        </w:rPr>
        <w:t>të</w:t>
      </w:r>
      <w:r>
        <w:rPr>
          <w:rFonts w:ascii="Book Antiqua" w:hAnsi="Book Antiqua"/>
          <w:b/>
          <w:color w:val="231F20"/>
          <w:spacing w:val="-9"/>
          <w:w w:val="90"/>
          <w:sz w:val="23"/>
        </w:rPr>
        <w:t xml:space="preserve"> </w:t>
      </w:r>
      <w:r>
        <w:rPr>
          <w:rFonts w:ascii="Book Antiqua" w:hAnsi="Book Antiqua"/>
          <w:b/>
          <w:color w:val="231F20"/>
          <w:spacing w:val="-3"/>
          <w:w w:val="90"/>
          <w:sz w:val="23"/>
        </w:rPr>
        <w:t xml:space="preserve">lëndës </w:t>
      </w:r>
      <w:r>
        <w:rPr>
          <w:rFonts w:ascii="Book Antiqua" w:hAnsi="Book Antiqua"/>
          <w:b/>
          <w:color w:val="231F20"/>
          <w:sz w:val="23"/>
        </w:rPr>
        <w:t>sipas temës</w:t>
      </w:r>
      <w:r>
        <w:rPr>
          <w:rFonts w:ascii="Book Antiqua" w:hAnsi="Book Antiqua"/>
          <w:b/>
          <w:color w:val="231F20"/>
          <w:spacing w:val="-19"/>
          <w:sz w:val="23"/>
        </w:rPr>
        <w:t xml:space="preserve"> </w:t>
      </w:r>
      <w:r>
        <w:rPr>
          <w:rFonts w:ascii="Book Antiqua" w:hAnsi="Book Antiqua"/>
          <w:b/>
          <w:color w:val="231F20"/>
          <w:sz w:val="23"/>
        </w:rPr>
        <w:t>mësimore:</w:t>
      </w:r>
    </w:p>
    <w:p w:rsidR="00E820D0" w:rsidRDefault="00E527CD">
      <w:pPr>
        <w:pStyle w:val="BodyText"/>
        <w:spacing w:line="250" w:lineRule="exact"/>
        <w:ind w:left="1139"/>
      </w:pPr>
      <w:r>
        <w:rPr>
          <w:color w:val="231F20"/>
        </w:rPr>
        <w:t>Nxënësi/ja:</w:t>
      </w:r>
    </w:p>
    <w:p w:rsidR="00E820D0" w:rsidRDefault="00E527CD">
      <w:pPr>
        <w:pStyle w:val="ListParagraph"/>
        <w:numPr>
          <w:ilvl w:val="0"/>
          <w:numId w:val="29"/>
        </w:numPr>
        <w:tabs>
          <w:tab w:val="left" w:pos="1265"/>
        </w:tabs>
        <w:spacing w:before="64" w:line="247" w:lineRule="auto"/>
        <w:ind w:right="205" w:firstLine="0"/>
      </w:pPr>
      <w:r>
        <w:rPr>
          <w:color w:val="231F20"/>
        </w:rPr>
        <w:t>respekton</w:t>
      </w:r>
      <w:r>
        <w:rPr>
          <w:color w:val="231F20"/>
          <w:spacing w:val="-18"/>
        </w:rPr>
        <w:t xml:space="preserve"> </w:t>
      </w:r>
      <w:r>
        <w:rPr>
          <w:color w:val="231F20"/>
        </w:rPr>
        <w:t>veten</w:t>
      </w:r>
      <w:r>
        <w:rPr>
          <w:color w:val="231F20"/>
          <w:spacing w:val="-17"/>
        </w:rPr>
        <w:t xml:space="preserve"> </w:t>
      </w:r>
      <w:r>
        <w:rPr>
          <w:color w:val="231F20"/>
        </w:rPr>
        <w:t>dhe</w:t>
      </w:r>
      <w:r>
        <w:rPr>
          <w:color w:val="231F20"/>
          <w:spacing w:val="-17"/>
        </w:rPr>
        <w:t xml:space="preserve"> </w:t>
      </w:r>
      <w:r>
        <w:rPr>
          <w:color w:val="231F20"/>
        </w:rPr>
        <w:t>shpreh</w:t>
      </w:r>
      <w:r>
        <w:rPr>
          <w:color w:val="231F20"/>
          <w:spacing w:val="-17"/>
        </w:rPr>
        <w:t xml:space="preserve"> </w:t>
      </w:r>
      <w:r>
        <w:rPr>
          <w:color w:val="231F20"/>
        </w:rPr>
        <w:t>qëndrimin</w:t>
      </w:r>
      <w:r>
        <w:rPr>
          <w:color w:val="231F20"/>
          <w:spacing w:val="-17"/>
        </w:rPr>
        <w:t xml:space="preserve"> </w:t>
      </w:r>
      <w:r>
        <w:rPr>
          <w:color w:val="231F20"/>
        </w:rPr>
        <w:t>e</w:t>
      </w:r>
      <w:r>
        <w:rPr>
          <w:color w:val="231F20"/>
          <w:spacing w:val="-17"/>
        </w:rPr>
        <w:t xml:space="preserve"> </w:t>
      </w:r>
      <w:r>
        <w:rPr>
          <w:color w:val="231F20"/>
        </w:rPr>
        <w:t>tij/saj</w:t>
      </w:r>
      <w:r>
        <w:rPr>
          <w:color w:val="231F20"/>
          <w:spacing w:val="-17"/>
        </w:rPr>
        <w:t xml:space="preserve"> </w:t>
      </w:r>
      <w:r>
        <w:rPr>
          <w:color w:val="231F20"/>
          <w:spacing w:val="-8"/>
        </w:rPr>
        <w:t xml:space="preserve">në </w:t>
      </w:r>
      <w:r>
        <w:rPr>
          <w:color w:val="231F20"/>
        </w:rPr>
        <w:t>marrëdhënie me të</w:t>
      </w:r>
      <w:r>
        <w:rPr>
          <w:color w:val="231F20"/>
          <w:spacing w:val="-5"/>
        </w:rPr>
        <w:t xml:space="preserve"> </w:t>
      </w:r>
      <w:r>
        <w:rPr>
          <w:color w:val="231F20"/>
        </w:rPr>
        <w:t>tjerët.</w:t>
      </w:r>
    </w:p>
    <w:p w:rsidR="00E820D0" w:rsidRDefault="00E527CD">
      <w:pPr>
        <w:pStyle w:val="ListParagraph"/>
        <w:numPr>
          <w:ilvl w:val="0"/>
          <w:numId w:val="29"/>
        </w:numPr>
        <w:tabs>
          <w:tab w:val="left" w:pos="1265"/>
        </w:tabs>
        <w:spacing w:before="55"/>
        <w:ind w:left="1264"/>
      </w:pPr>
      <w:r>
        <w:rPr>
          <w:color w:val="231F20"/>
        </w:rPr>
        <w:t>respekton idetë dhe përvojat e të</w:t>
      </w:r>
      <w:r>
        <w:rPr>
          <w:color w:val="231F20"/>
          <w:spacing w:val="-39"/>
        </w:rPr>
        <w:t xml:space="preserve"> </w:t>
      </w:r>
      <w:r>
        <w:rPr>
          <w:color w:val="231F20"/>
        </w:rPr>
        <w:t>tjerëve.</w:t>
      </w:r>
    </w:p>
    <w:p w:rsidR="00E820D0" w:rsidRDefault="00E527CD">
      <w:pPr>
        <w:pStyle w:val="ListParagraph"/>
        <w:numPr>
          <w:ilvl w:val="0"/>
          <w:numId w:val="29"/>
        </w:numPr>
        <w:tabs>
          <w:tab w:val="left" w:pos="1265"/>
        </w:tabs>
        <w:spacing w:before="64" w:line="242" w:lineRule="exact"/>
        <w:ind w:left="1264"/>
      </w:pPr>
      <w:r>
        <w:rPr>
          <w:color w:val="231F20"/>
        </w:rPr>
        <w:t>beson te vetja dhe te të</w:t>
      </w:r>
      <w:r>
        <w:rPr>
          <w:color w:val="231F20"/>
          <w:spacing w:val="-14"/>
        </w:rPr>
        <w:t xml:space="preserve"> </w:t>
      </w:r>
      <w:r>
        <w:rPr>
          <w:color w:val="231F20"/>
        </w:rPr>
        <w:t>tjerët.</w:t>
      </w:r>
    </w:p>
    <w:p w:rsidR="00E820D0" w:rsidRDefault="00E527CD">
      <w:pPr>
        <w:pStyle w:val="BodyText"/>
        <w:rPr>
          <w:sz w:val="10"/>
        </w:rPr>
      </w:pPr>
      <w:r>
        <w:br w:type="column"/>
      </w: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spacing w:before="4"/>
        <w:rPr>
          <w:sz w:val="10"/>
        </w:rPr>
      </w:pPr>
    </w:p>
    <w:p w:rsidR="00E820D0" w:rsidRDefault="00E527CD">
      <w:pPr>
        <w:ind w:left="1248" w:firstLine="126"/>
        <w:jc w:val="right"/>
        <w:rPr>
          <w:rFonts w:ascii="Tahoma"/>
          <w:sz w:val="9"/>
        </w:rPr>
      </w:pPr>
      <w:r>
        <w:rPr>
          <w:rFonts w:ascii="Tahoma"/>
          <w:color w:val="838588"/>
          <w:w w:val="105"/>
          <w:sz w:val="9"/>
        </w:rPr>
        <w:t>Veprim</w:t>
      </w:r>
      <w:r>
        <w:rPr>
          <w:rFonts w:ascii="Trebuchet MS"/>
          <w:b/>
          <w:color w:val="838588"/>
          <w:w w:val="105"/>
          <w:sz w:val="9"/>
        </w:rPr>
        <w:t xml:space="preserve">i </w:t>
      </w:r>
      <w:r>
        <w:rPr>
          <w:rFonts w:ascii="Tahoma"/>
          <w:color w:val="838588"/>
          <w:w w:val="105"/>
          <w:sz w:val="9"/>
        </w:rPr>
        <w:t>dhe pasoja</w:t>
      </w:r>
    </w:p>
    <w:p w:rsidR="00E820D0" w:rsidRDefault="00E527CD">
      <w:pPr>
        <w:spacing w:before="84" w:line="235" w:lineRule="auto"/>
        <w:ind w:left="1139" w:right="19"/>
        <w:jc w:val="center"/>
        <w:rPr>
          <w:rFonts w:ascii="Calibri" w:hAnsi="Calibri"/>
          <w:sz w:val="9"/>
        </w:rPr>
      </w:pPr>
      <w:r>
        <w:rPr>
          <w:rFonts w:ascii="Calibri" w:hAnsi="Calibri"/>
          <w:color w:val="231F20"/>
          <w:w w:val="120"/>
          <w:sz w:val="9"/>
        </w:rPr>
        <w:t xml:space="preserve">Jona nuk përdori </w:t>
      </w:r>
      <w:proofErr w:type="spellStart"/>
      <w:r>
        <w:rPr>
          <w:rFonts w:ascii="Calibri" w:hAnsi="Calibri"/>
          <w:color w:val="231F20"/>
          <w:w w:val="120"/>
          <w:sz w:val="9"/>
        </w:rPr>
        <w:t>fj</w:t>
      </w:r>
      <w:proofErr w:type="spellEnd"/>
      <w:r>
        <w:rPr>
          <w:rFonts w:ascii="Calibri" w:hAnsi="Calibri"/>
          <w:color w:val="231F20"/>
          <w:w w:val="120"/>
          <w:sz w:val="9"/>
        </w:rPr>
        <w:t xml:space="preserve"> </w:t>
      </w:r>
      <w:proofErr w:type="spellStart"/>
      <w:r>
        <w:rPr>
          <w:rFonts w:ascii="Calibri" w:hAnsi="Calibri"/>
          <w:color w:val="231F20"/>
          <w:spacing w:val="-6"/>
          <w:w w:val="120"/>
          <w:sz w:val="9"/>
        </w:rPr>
        <w:t>lët</w:t>
      </w:r>
      <w:proofErr w:type="spellEnd"/>
      <w:r>
        <w:rPr>
          <w:rFonts w:ascii="Calibri" w:hAnsi="Calibri"/>
          <w:color w:val="231F20"/>
          <w:spacing w:val="-6"/>
          <w:w w:val="120"/>
          <w:sz w:val="9"/>
        </w:rPr>
        <w:t xml:space="preserve"> </w:t>
      </w:r>
      <w:r>
        <w:rPr>
          <w:rFonts w:ascii="Calibri" w:hAnsi="Calibri"/>
          <w:color w:val="231F20"/>
          <w:w w:val="120"/>
          <w:sz w:val="9"/>
        </w:rPr>
        <w:t>magjike.</w:t>
      </w:r>
    </w:p>
    <w:p w:rsidR="00E820D0" w:rsidRDefault="00E820D0">
      <w:pPr>
        <w:pStyle w:val="BodyText"/>
        <w:rPr>
          <w:rFonts w:ascii="Calibri"/>
          <w:sz w:val="10"/>
        </w:rPr>
      </w:pPr>
    </w:p>
    <w:p w:rsidR="00E820D0" w:rsidRDefault="00E820D0">
      <w:pPr>
        <w:pStyle w:val="BodyText"/>
        <w:spacing w:before="12"/>
        <w:rPr>
          <w:rFonts w:ascii="Calibri"/>
          <w:sz w:val="8"/>
        </w:rPr>
      </w:pPr>
    </w:p>
    <w:p w:rsidR="00E820D0" w:rsidRDefault="00E527CD">
      <w:pPr>
        <w:spacing w:line="235" w:lineRule="auto"/>
        <w:ind w:left="1139" w:right="19"/>
        <w:jc w:val="center"/>
        <w:rPr>
          <w:rFonts w:ascii="Calibri" w:hAnsi="Calibri"/>
          <w:sz w:val="9"/>
        </w:rPr>
      </w:pPr>
      <w:r>
        <w:rPr>
          <w:rFonts w:ascii="Calibri" w:hAnsi="Calibri"/>
          <w:color w:val="231F20"/>
          <w:w w:val="120"/>
          <w:sz w:val="9"/>
        </w:rPr>
        <w:t xml:space="preserve">Librarja nuk </w:t>
      </w:r>
      <w:r>
        <w:rPr>
          <w:rFonts w:ascii="Calibri" w:hAnsi="Calibri"/>
          <w:color w:val="231F20"/>
          <w:spacing w:val="-15"/>
          <w:w w:val="120"/>
          <w:sz w:val="9"/>
        </w:rPr>
        <w:t xml:space="preserve">i </w:t>
      </w:r>
      <w:r>
        <w:rPr>
          <w:rFonts w:ascii="Calibri" w:hAnsi="Calibri"/>
          <w:color w:val="231F20"/>
          <w:w w:val="120"/>
          <w:sz w:val="9"/>
        </w:rPr>
        <w:t>shërbeu.</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11"/>
        <w:rPr>
          <w:rFonts w:ascii="Calibri"/>
          <w:sz w:val="10"/>
        </w:rPr>
      </w:pPr>
    </w:p>
    <w:p w:rsidR="00E820D0" w:rsidRDefault="00E527CD">
      <w:pPr>
        <w:ind w:right="407"/>
        <w:jc w:val="right"/>
        <w:rPr>
          <w:rFonts w:ascii="Arial Narrow"/>
          <w:b/>
          <w:sz w:val="9"/>
        </w:rPr>
      </w:pPr>
      <w:r>
        <w:rPr>
          <w:rFonts w:ascii="Arial Narrow"/>
          <w:b/>
          <w:color w:val="FFFFFF"/>
          <w:w w:val="115"/>
          <w:sz w:val="9"/>
        </w:rPr>
        <w:t>28</w:t>
      </w:r>
    </w:p>
    <w:p w:rsidR="00E820D0" w:rsidRDefault="00E527CD">
      <w:pPr>
        <w:tabs>
          <w:tab w:val="left" w:pos="2781"/>
        </w:tabs>
        <w:spacing w:line="119" w:lineRule="exact"/>
        <w:ind w:left="1614"/>
        <w:rPr>
          <w:rFonts w:ascii="Calibri" w:hAnsi="Calibri"/>
          <w:sz w:val="10"/>
        </w:rPr>
      </w:pPr>
      <w:r>
        <w:br w:type="column"/>
      </w:r>
      <w:r>
        <w:rPr>
          <w:rFonts w:ascii="Calibri" w:hAnsi="Calibri"/>
          <w:color w:val="231F20"/>
          <w:w w:val="110"/>
          <w:sz w:val="10"/>
        </w:rPr>
        <w:t>tj</w:t>
      </w:r>
      <w:r>
        <w:rPr>
          <w:rFonts w:ascii="Calibri" w:hAnsi="Calibri"/>
          <w:b/>
          <w:color w:val="231F20"/>
          <w:w w:val="110"/>
          <w:sz w:val="10"/>
        </w:rPr>
        <w:t>er</w:t>
      </w:r>
      <w:r>
        <w:rPr>
          <w:rFonts w:ascii="Calibri" w:hAnsi="Calibri"/>
          <w:color w:val="231F20"/>
          <w:w w:val="110"/>
          <w:sz w:val="10"/>
        </w:rPr>
        <w:t>ët</w:t>
      </w:r>
      <w:r>
        <w:rPr>
          <w:rFonts w:ascii="Calibri" w:hAnsi="Calibri"/>
          <w:color w:val="231F20"/>
          <w:w w:val="110"/>
          <w:sz w:val="10"/>
        </w:rPr>
        <w:tab/>
        <w:t>mjedisin</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8"/>
        <w:rPr>
          <w:rFonts w:ascii="Calibri"/>
          <w:sz w:val="13"/>
        </w:rPr>
      </w:pPr>
    </w:p>
    <w:p w:rsidR="00E820D0" w:rsidRDefault="00E527CD">
      <w:pPr>
        <w:spacing w:before="1" w:line="232" w:lineRule="auto"/>
        <w:ind w:left="1251" w:right="520" w:hanging="879"/>
        <w:rPr>
          <w:rFonts w:ascii="Calibri" w:hAnsi="Calibri"/>
          <w:sz w:val="10"/>
        </w:rPr>
      </w:pPr>
      <w:r>
        <w:pict>
          <v:shape id="_x0000_s7109" type="#_x0000_t136" style="position:absolute;left:0;text-align:left;margin-left:476.2pt;margin-top:-71.75pt;width:40.75pt;height:10.85pt;rotation:338;z-index:252062720;mso-position-horizontal-relative:page" stroked="f">
            <o:extrusion v:ext="view" autorotationcenter="t"/>
            <v:textpath style="font-family:&quot;&amp;quot&quot;;font-size:10pt;v-text-kern:t;mso-text-shadow:auto" string="Respekt"/>
            <w10:wrap anchorx="page"/>
          </v:shape>
        </w:pict>
      </w:r>
      <w:r>
        <w:rPr>
          <w:rFonts w:ascii="Calibri" w:hAnsi="Calibri"/>
          <w:color w:val="231F20"/>
          <w:w w:val="115"/>
          <w:sz w:val="10"/>
        </w:rPr>
        <w:t>Respekto të tjerët në të njëjtën mëny</w:t>
      </w:r>
      <w:r>
        <w:rPr>
          <w:rFonts w:ascii="Calibri" w:hAnsi="Calibri"/>
          <w:b/>
          <w:color w:val="231F20"/>
          <w:w w:val="115"/>
          <w:sz w:val="10"/>
        </w:rPr>
        <w:t>r</w:t>
      </w:r>
      <w:r>
        <w:rPr>
          <w:rFonts w:ascii="Calibri" w:hAnsi="Calibri"/>
          <w:color w:val="231F20"/>
          <w:w w:val="115"/>
          <w:sz w:val="10"/>
        </w:rPr>
        <w:t xml:space="preserve">ë </w:t>
      </w:r>
      <w:r>
        <w:rPr>
          <w:rFonts w:ascii="Arial" w:hAnsi="Arial"/>
          <w:color w:val="231F20"/>
          <w:w w:val="115"/>
          <w:sz w:val="10"/>
        </w:rPr>
        <w:t>q</w:t>
      </w:r>
      <w:r>
        <w:rPr>
          <w:rFonts w:ascii="Calibri" w:hAnsi="Calibri"/>
          <w:color w:val="231F20"/>
          <w:w w:val="115"/>
          <w:sz w:val="10"/>
        </w:rPr>
        <w:t xml:space="preserve">ë d të dëshiroje të </w:t>
      </w:r>
      <w:proofErr w:type="spellStart"/>
      <w:r>
        <w:rPr>
          <w:rFonts w:ascii="Calibri" w:hAnsi="Calibri"/>
          <w:color w:val="231F20"/>
          <w:w w:val="115"/>
          <w:sz w:val="10"/>
        </w:rPr>
        <w:t>të</w:t>
      </w:r>
      <w:proofErr w:type="spellEnd"/>
      <w:r>
        <w:rPr>
          <w:rFonts w:ascii="Calibri" w:hAnsi="Calibri"/>
          <w:color w:val="231F20"/>
          <w:w w:val="115"/>
          <w:sz w:val="10"/>
        </w:rPr>
        <w:t xml:space="preserve"> respektonin ty.</w:t>
      </w:r>
    </w:p>
    <w:p w:rsidR="00E820D0" w:rsidRDefault="00E820D0">
      <w:pPr>
        <w:spacing w:line="232" w:lineRule="auto"/>
        <w:rPr>
          <w:rFonts w:ascii="Calibri" w:hAnsi="Calibri"/>
          <w:sz w:val="10"/>
        </w:rPr>
        <w:sectPr w:rsidR="00E820D0">
          <w:type w:val="continuous"/>
          <w:pgSz w:w="11740" w:h="15880"/>
          <w:pgMar w:top="1500" w:right="0" w:bottom="280" w:left="0" w:header="720" w:footer="720" w:gutter="0"/>
          <w:cols w:num="3" w:space="720" w:equalWidth="0">
            <w:col w:w="5667" w:space="666"/>
            <w:col w:w="1736" w:space="40"/>
            <w:col w:w="3631"/>
          </w:cols>
        </w:sectPr>
      </w:pPr>
    </w:p>
    <w:p w:rsidR="00E820D0" w:rsidRDefault="00E527CD">
      <w:pPr>
        <w:pStyle w:val="Heading4"/>
        <w:spacing w:before="226" w:line="274" w:lineRule="exact"/>
        <w:ind w:left="1159"/>
      </w:pPr>
      <w:r>
        <w:rPr>
          <w:color w:val="231F20"/>
        </w:rPr>
        <w:t>Fjalori:</w:t>
      </w:r>
    </w:p>
    <w:p w:rsidR="00E820D0" w:rsidRDefault="00E527CD">
      <w:pPr>
        <w:pStyle w:val="BodyText"/>
        <w:spacing w:line="250" w:lineRule="exact"/>
        <w:ind w:left="1139"/>
      </w:pPr>
      <w:r>
        <w:rPr>
          <w:color w:val="231F20"/>
        </w:rPr>
        <w:t>respekt, fjalë magjike.</w:t>
      </w:r>
    </w:p>
    <w:p w:rsidR="00E820D0" w:rsidRDefault="00E820D0">
      <w:pPr>
        <w:pStyle w:val="BodyText"/>
        <w:spacing w:before="3"/>
        <w:rPr>
          <w:sz w:val="41"/>
        </w:rPr>
      </w:pPr>
    </w:p>
    <w:p w:rsidR="00E820D0" w:rsidRDefault="00E527CD">
      <w:pPr>
        <w:pStyle w:val="Heading4"/>
        <w:spacing w:line="228" w:lineRule="auto"/>
        <w:ind w:right="-8"/>
      </w:pPr>
      <w:r>
        <w:rPr>
          <w:color w:val="231F20"/>
          <w:w w:val="90"/>
        </w:rPr>
        <w:t xml:space="preserve">Lidhje me fushat </w:t>
      </w:r>
      <w:r>
        <w:rPr>
          <w:color w:val="231F20"/>
        </w:rPr>
        <w:t>kurrikulare:</w:t>
      </w:r>
    </w:p>
    <w:p w:rsidR="00E820D0" w:rsidRDefault="00E527CD">
      <w:pPr>
        <w:pStyle w:val="BodyText"/>
        <w:spacing w:before="167" w:line="247" w:lineRule="auto"/>
        <w:ind w:left="1133" w:right="-8"/>
      </w:pPr>
      <w:r>
        <w:rPr>
          <w:color w:val="231F20"/>
        </w:rPr>
        <w:t>gjuhët dhe</w:t>
      </w:r>
      <w:r>
        <w:rPr>
          <w:color w:val="231F20"/>
          <w:spacing w:val="-45"/>
        </w:rPr>
        <w:t xml:space="preserve"> </w:t>
      </w:r>
      <w:r>
        <w:rPr>
          <w:color w:val="231F20"/>
        </w:rPr>
        <w:t>komunikimi, artet.</w:t>
      </w:r>
    </w:p>
    <w:p w:rsidR="00E820D0" w:rsidRDefault="00E820D0">
      <w:pPr>
        <w:pStyle w:val="BodyText"/>
        <w:rPr>
          <w:sz w:val="28"/>
        </w:rPr>
      </w:pPr>
    </w:p>
    <w:p w:rsidR="00E820D0" w:rsidRDefault="00E820D0">
      <w:pPr>
        <w:pStyle w:val="BodyText"/>
        <w:spacing w:before="9"/>
        <w:rPr>
          <w:sz w:val="40"/>
        </w:rPr>
      </w:pPr>
    </w:p>
    <w:p w:rsidR="00E820D0" w:rsidRDefault="00E527CD">
      <w:pPr>
        <w:pStyle w:val="Heading4"/>
        <w:spacing w:line="228" w:lineRule="auto"/>
        <w:ind w:right="704"/>
      </w:pPr>
      <w:r>
        <w:rPr>
          <w:color w:val="231F20"/>
        </w:rPr>
        <w:t xml:space="preserve">Burimet e </w:t>
      </w:r>
      <w:r>
        <w:rPr>
          <w:color w:val="231F20"/>
          <w:w w:val="90"/>
        </w:rPr>
        <w:t>informacionit:</w:t>
      </w:r>
    </w:p>
    <w:p w:rsidR="00E820D0" w:rsidRDefault="00E527CD">
      <w:pPr>
        <w:pStyle w:val="BodyText"/>
        <w:spacing w:before="111" w:line="247" w:lineRule="auto"/>
        <w:ind w:left="1133" w:right="177"/>
        <w:jc w:val="both"/>
      </w:pPr>
      <w:r>
        <w:rPr>
          <w:color w:val="231F20"/>
        </w:rPr>
        <w:t>teksti</w:t>
      </w:r>
      <w:r>
        <w:rPr>
          <w:color w:val="231F20"/>
          <w:spacing w:val="-30"/>
        </w:rPr>
        <w:t xml:space="preserve"> </w:t>
      </w:r>
      <w:r>
        <w:rPr>
          <w:color w:val="231F20"/>
        </w:rPr>
        <w:t>i</w:t>
      </w:r>
      <w:r>
        <w:rPr>
          <w:color w:val="231F20"/>
          <w:spacing w:val="-29"/>
        </w:rPr>
        <w:t xml:space="preserve"> </w:t>
      </w:r>
      <w:r>
        <w:rPr>
          <w:color w:val="231F20"/>
        </w:rPr>
        <w:t>nxënësit,</w:t>
      </w:r>
      <w:r>
        <w:rPr>
          <w:color w:val="231F20"/>
          <w:spacing w:val="-30"/>
        </w:rPr>
        <w:t xml:space="preserve"> </w:t>
      </w:r>
      <w:r>
        <w:rPr>
          <w:color w:val="231F20"/>
        </w:rPr>
        <w:t>video me situata ku</w:t>
      </w:r>
      <w:r>
        <w:rPr>
          <w:color w:val="231F20"/>
          <w:spacing w:val="-42"/>
        </w:rPr>
        <w:t xml:space="preserve"> </w:t>
      </w:r>
      <w:r>
        <w:rPr>
          <w:color w:val="231F20"/>
          <w:spacing w:val="-3"/>
        </w:rPr>
        <w:t xml:space="preserve">tregohet </w:t>
      </w:r>
      <w:r>
        <w:rPr>
          <w:color w:val="231F20"/>
        </w:rPr>
        <w:t>respekti.</w:t>
      </w:r>
    </w:p>
    <w:p w:rsidR="00E820D0" w:rsidRDefault="00E527CD">
      <w:pPr>
        <w:pStyle w:val="BodyText"/>
        <w:rPr>
          <w:sz w:val="28"/>
        </w:rPr>
      </w:pPr>
      <w:r>
        <w:br w:type="column"/>
      </w:r>
    </w:p>
    <w:p w:rsidR="00E820D0" w:rsidRDefault="00E820D0">
      <w:pPr>
        <w:pStyle w:val="BodyText"/>
        <w:rPr>
          <w:sz w:val="28"/>
        </w:rPr>
      </w:pPr>
    </w:p>
    <w:p w:rsidR="00E820D0" w:rsidRDefault="00E820D0">
      <w:pPr>
        <w:pStyle w:val="BodyText"/>
        <w:rPr>
          <w:sz w:val="28"/>
        </w:rPr>
      </w:pPr>
    </w:p>
    <w:p w:rsidR="00E820D0" w:rsidRDefault="00E820D0">
      <w:pPr>
        <w:pStyle w:val="BodyText"/>
        <w:spacing w:before="10"/>
      </w:pPr>
    </w:p>
    <w:p w:rsidR="00E820D0" w:rsidRDefault="00E527CD">
      <w:pPr>
        <w:pStyle w:val="Heading4"/>
        <w:spacing w:line="228" w:lineRule="auto"/>
        <w:ind w:left="488" w:right="481"/>
      </w:pPr>
      <w:r>
        <w:rPr>
          <w:color w:val="231F20"/>
          <w:w w:val="95"/>
        </w:rPr>
        <w:t xml:space="preserve">Lidhja me temat </w:t>
      </w:r>
      <w:r>
        <w:rPr>
          <w:color w:val="231F20"/>
          <w:w w:val="90"/>
        </w:rPr>
        <w:t>ndërkurrikulare:</w:t>
      </w:r>
    </w:p>
    <w:p w:rsidR="00E820D0" w:rsidRDefault="00E527CD">
      <w:pPr>
        <w:pStyle w:val="ListParagraph"/>
        <w:numPr>
          <w:ilvl w:val="2"/>
          <w:numId w:val="37"/>
        </w:numPr>
        <w:tabs>
          <w:tab w:val="left" w:pos="652"/>
        </w:tabs>
        <w:spacing w:before="168"/>
      </w:pPr>
      <w:r>
        <w:rPr>
          <w:color w:val="231F20"/>
        </w:rPr>
        <w:t>të drejtat e</w:t>
      </w:r>
      <w:r>
        <w:rPr>
          <w:color w:val="231F20"/>
          <w:spacing w:val="-38"/>
        </w:rPr>
        <w:t xml:space="preserve"> </w:t>
      </w:r>
      <w:r>
        <w:rPr>
          <w:color w:val="231F20"/>
        </w:rPr>
        <w:t>fëmijëve,</w:t>
      </w:r>
    </w:p>
    <w:p w:rsidR="00E820D0" w:rsidRDefault="00E527CD">
      <w:pPr>
        <w:pStyle w:val="ListParagraph"/>
        <w:numPr>
          <w:ilvl w:val="2"/>
          <w:numId w:val="37"/>
        </w:numPr>
        <w:tabs>
          <w:tab w:val="left" w:pos="652"/>
        </w:tabs>
        <w:spacing w:before="63"/>
      </w:pPr>
      <w:r>
        <w:rPr>
          <w:color w:val="231F20"/>
        </w:rPr>
        <w:t>mjedisi,</w:t>
      </w:r>
    </w:p>
    <w:p w:rsidR="00E820D0" w:rsidRDefault="00E527CD">
      <w:pPr>
        <w:pStyle w:val="ListParagraph"/>
        <w:numPr>
          <w:ilvl w:val="2"/>
          <w:numId w:val="37"/>
        </w:numPr>
        <w:tabs>
          <w:tab w:val="left" w:pos="615"/>
        </w:tabs>
        <w:spacing w:before="64"/>
        <w:ind w:left="614" w:hanging="127"/>
      </w:pPr>
      <w:r>
        <w:rPr>
          <w:color w:val="231F20"/>
          <w:w w:val="95"/>
        </w:rPr>
        <w:t>bashkëjetesa</w:t>
      </w:r>
      <w:r>
        <w:rPr>
          <w:color w:val="231F20"/>
          <w:spacing w:val="-7"/>
          <w:w w:val="95"/>
        </w:rPr>
        <w:t xml:space="preserve"> </w:t>
      </w:r>
      <w:r>
        <w:rPr>
          <w:color w:val="231F20"/>
          <w:w w:val="95"/>
        </w:rPr>
        <w:t>paqësore.</w:t>
      </w:r>
    </w:p>
    <w:p w:rsidR="00E820D0" w:rsidRDefault="00E820D0">
      <w:pPr>
        <w:pStyle w:val="BodyText"/>
        <w:rPr>
          <w:sz w:val="31"/>
        </w:rPr>
      </w:pPr>
    </w:p>
    <w:p w:rsidR="00E820D0" w:rsidRDefault="00E527CD">
      <w:pPr>
        <w:pStyle w:val="Heading4"/>
        <w:spacing w:before="1" w:line="228" w:lineRule="auto"/>
        <w:ind w:left="488" w:right="471"/>
      </w:pPr>
      <w:r>
        <w:rPr>
          <w:color w:val="231F20"/>
          <w:w w:val="90"/>
        </w:rPr>
        <w:t xml:space="preserve">Mjetet/materialet </w:t>
      </w:r>
      <w:r>
        <w:rPr>
          <w:color w:val="231F20"/>
        </w:rPr>
        <w:t>mësimore:</w:t>
      </w:r>
    </w:p>
    <w:p w:rsidR="00E820D0" w:rsidRDefault="00E527CD">
      <w:pPr>
        <w:pStyle w:val="BodyText"/>
        <w:spacing w:before="190" w:line="321" w:lineRule="auto"/>
        <w:ind w:left="488" w:right="-5"/>
      </w:pPr>
      <w:r>
        <w:rPr>
          <w:color w:val="231F20"/>
        </w:rPr>
        <w:t>foto, albume,</w:t>
      </w:r>
      <w:r>
        <w:rPr>
          <w:color w:val="231F20"/>
          <w:spacing w:val="-29"/>
        </w:rPr>
        <w:t xml:space="preserve"> </w:t>
      </w:r>
      <w:r>
        <w:rPr>
          <w:color w:val="231F20"/>
          <w:spacing w:val="-4"/>
        </w:rPr>
        <w:t xml:space="preserve">kompjuter, </w:t>
      </w:r>
      <w:r>
        <w:rPr>
          <w:color w:val="231F20"/>
        </w:rPr>
        <w:t>video</w:t>
      </w:r>
      <w:r>
        <w:rPr>
          <w:color w:val="231F20"/>
          <w:spacing w:val="-5"/>
        </w:rPr>
        <w:t xml:space="preserve"> </w:t>
      </w:r>
      <w:r>
        <w:rPr>
          <w:color w:val="231F20"/>
        </w:rPr>
        <w:t>projektor.</w:t>
      </w:r>
    </w:p>
    <w:p w:rsidR="00E820D0" w:rsidRDefault="00E527CD">
      <w:pPr>
        <w:pStyle w:val="Heading6"/>
        <w:spacing w:line="256" w:lineRule="exact"/>
        <w:ind w:left="434"/>
        <w:jc w:val="both"/>
      </w:pPr>
      <w:r>
        <w:rPr>
          <w:b w:val="0"/>
        </w:rPr>
        <w:br w:type="column"/>
      </w:r>
      <w:r>
        <w:rPr>
          <w:color w:val="FFFFFF"/>
        </w:rPr>
        <w:t>MJEDISI “KOMUNIKIMI DHE TË SHPREHURIT”</w:t>
      </w:r>
    </w:p>
    <w:p w:rsidR="00E820D0" w:rsidRDefault="00E820D0">
      <w:pPr>
        <w:pStyle w:val="BodyText"/>
        <w:spacing w:before="5"/>
        <w:rPr>
          <w:rFonts w:ascii="Book Antiqua"/>
          <w:b/>
          <w:sz w:val="19"/>
        </w:rPr>
      </w:pPr>
    </w:p>
    <w:p w:rsidR="00E820D0" w:rsidRDefault="00E527CD">
      <w:pPr>
        <w:pStyle w:val="BodyText"/>
        <w:spacing w:before="1" w:line="247" w:lineRule="auto"/>
        <w:ind w:left="445" w:right="610"/>
        <w:jc w:val="both"/>
      </w:pPr>
      <w:r>
        <w:rPr>
          <w:color w:val="231F20"/>
        </w:rPr>
        <w:t xml:space="preserve">Lexohet situata nga mësuesja/si dhe ftohen </w:t>
      </w:r>
      <w:r>
        <w:rPr>
          <w:color w:val="231F20"/>
          <w:spacing w:val="-3"/>
        </w:rPr>
        <w:t xml:space="preserve">nxënësit/et </w:t>
      </w:r>
      <w:r>
        <w:rPr>
          <w:color w:val="231F20"/>
        </w:rPr>
        <w:t>të</w:t>
      </w:r>
      <w:r>
        <w:rPr>
          <w:color w:val="231F20"/>
          <w:spacing w:val="-9"/>
        </w:rPr>
        <w:t xml:space="preserve"> </w:t>
      </w:r>
      <w:r>
        <w:rPr>
          <w:color w:val="231F20"/>
        </w:rPr>
        <w:t>shprehin</w:t>
      </w:r>
      <w:r>
        <w:rPr>
          <w:color w:val="231F20"/>
          <w:spacing w:val="-9"/>
        </w:rPr>
        <w:t xml:space="preserve"> </w:t>
      </w:r>
      <w:r>
        <w:rPr>
          <w:color w:val="231F20"/>
        </w:rPr>
        <w:t>mendimet</w:t>
      </w:r>
      <w:r>
        <w:rPr>
          <w:color w:val="231F20"/>
          <w:spacing w:val="-9"/>
        </w:rPr>
        <w:t xml:space="preserve"> </w:t>
      </w:r>
      <w:r>
        <w:rPr>
          <w:color w:val="231F20"/>
        </w:rPr>
        <w:t>e</w:t>
      </w:r>
      <w:r>
        <w:rPr>
          <w:color w:val="231F20"/>
          <w:spacing w:val="-9"/>
        </w:rPr>
        <w:t xml:space="preserve"> </w:t>
      </w:r>
      <w:r>
        <w:rPr>
          <w:color w:val="231F20"/>
        </w:rPr>
        <w:t>tyre</w:t>
      </w:r>
      <w:r>
        <w:rPr>
          <w:color w:val="231F20"/>
          <w:spacing w:val="-9"/>
        </w:rPr>
        <w:t xml:space="preserve"> </w:t>
      </w:r>
      <w:r>
        <w:rPr>
          <w:color w:val="231F20"/>
        </w:rPr>
        <w:t>rreth</w:t>
      </w:r>
      <w:r>
        <w:rPr>
          <w:color w:val="231F20"/>
          <w:spacing w:val="-9"/>
        </w:rPr>
        <w:t xml:space="preserve"> </w:t>
      </w:r>
      <w:r>
        <w:rPr>
          <w:color w:val="231F20"/>
        </w:rPr>
        <w:t>veprimit</w:t>
      </w:r>
      <w:r>
        <w:rPr>
          <w:color w:val="231F20"/>
          <w:spacing w:val="-8"/>
        </w:rPr>
        <w:t xml:space="preserve"> </w:t>
      </w:r>
      <w:r>
        <w:rPr>
          <w:color w:val="231F20"/>
        </w:rPr>
        <w:t>të</w:t>
      </w:r>
      <w:r>
        <w:rPr>
          <w:color w:val="231F20"/>
          <w:spacing w:val="-9"/>
        </w:rPr>
        <w:t xml:space="preserve"> </w:t>
      </w:r>
      <w:proofErr w:type="spellStart"/>
      <w:r>
        <w:rPr>
          <w:color w:val="231F20"/>
        </w:rPr>
        <w:t>Jonës</w:t>
      </w:r>
      <w:proofErr w:type="spellEnd"/>
      <w:r>
        <w:rPr>
          <w:color w:val="231F20"/>
          <w:spacing w:val="-9"/>
        </w:rPr>
        <w:t xml:space="preserve"> </w:t>
      </w:r>
      <w:r>
        <w:rPr>
          <w:color w:val="231F20"/>
          <w:spacing w:val="-5"/>
        </w:rPr>
        <w:t xml:space="preserve">dhe </w:t>
      </w:r>
      <w:r>
        <w:rPr>
          <w:color w:val="231F20"/>
        </w:rPr>
        <w:t xml:space="preserve">librares. Diskutohet rubrika: </w:t>
      </w:r>
      <w:r>
        <w:rPr>
          <w:color w:val="231F20"/>
          <w:spacing w:val="-4"/>
        </w:rPr>
        <w:t xml:space="preserve">Veprim </w:t>
      </w:r>
      <w:r>
        <w:rPr>
          <w:color w:val="231F20"/>
        </w:rPr>
        <w:t>–</w:t>
      </w:r>
      <w:r>
        <w:rPr>
          <w:color w:val="231F20"/>
          <w:spacing w:val="-36"/>
        </w:rPr>
        <w:t xml:space="preserve"> </w:t>
      </w:r>
      <w:r>
        <w:rPr>
          <w:color w:val="231F20"/>
        </w:rPr>
        <w:t>Pasojë.</w:t>
      </w:r>
    </w:p>
    <w:p w:rsidR="00E820D0" w:rsidRDefault="00E527CD">
      <w:pPr>
        <w:spacing w:before="56" w:line="285" w:lineRule="auto"/>
        <w:ind w:left="1893" w:right="1639" w:hanging="346"/>
        <w:rPr>
          <w:rFonts w:ascii="Book Antiqua" w:hAnsi="Book Antiqua"/>
          <w:i/>
        </w:rPr>
      </w:pPr>
      <w:r>
        <w:rPr>
          <w:rFonts w:ascii="Book Antiqua" w:hAnsi="Book Antiqua"/>
          <w:i/>
          <w:color w:val="231F20"/>
          <w:w w:val="95"/>
        </w:rPr>
        <w:t xml:space="preserve">Jona nuk përdori fjalët magjike, </w:t>
      </w:r>
      <w:r>
        <w:rPr>
          <w:rFonts w:ascii="Book Antiqua" w:hAnsi="Book Antiqua"/>
          <w:i/>
          <w:color w:val="231F20"/>
        </w:rPr>
        <w:t>Librarja nuk i shërbeu.</w:t>
      </w:r>
    </w:p>
    <w:p w:rsidR="00E820D0" w:rsidRDefault="00E527CD">
      <w:pPr>
        <w:pStyle w:val="BodyText"/>
        <w:spacing w:before="1" w:line="247" w:lineRule="auto"/>
        <w:ind w:left="445" w:right="610"/>
        <w:jc w:val="both"/>
      </w:pPr>
      <w:r>
        <w:rPr>
          <w:color w:val="231F20"/>
        </w:rPr>
        <w:t>Zhvillohen situata me role në punë dyshe, në të cilat nxënësit/et</w:t>
      </w:r>
      <w:r>
        <w:rPr>
          <w:color w:val="231F20"/>
          <w:spacing w:val="-26"/>
        </w:rPr>
        <w:t xml:space="preserve"> </w:t>
      </w:r>
      <w:r>
        <w:rPr>
          <w:color w:val="231F20"/>
        </w:rPr>
        <w:t>përdorin</w:t>
      </w:r>
      <w:r>
        <w:rPr>
          <w:color w:val="231F20"/>
          <w:spacing w:val="-26"/>
        </w:rPr>
        <w:t xml:space="preserve"> </w:t>
      </w:r>
      <w:r>
        <w:rPr>
          <w:color w:val="231F20"/>
        </w:rPr>
        <w:t>fjalët</w:t>
      </w:r>
      <w:r>
        <w:rPr>
          <w:color w:val="231F20"/>
          <w:spacing w:val="-26"/>
        </w:rPr>
        <w:t xml:space="preserve"> </w:t>
      </w:r>
      <w:r>
        <w:rPr>
          <w:color w:val="231F20"/>
        </w:rPr>
        <w:t>magjike.</w:t>
      </w:r>
      <w:r>
        <w:rPr>
          <w:color w:val="231F20"/>
          <w:spacing w:val="-26"/>
        </w:rPr>
        <w:t xml:space="preserve"> </w:t>
      </w:r>
      <w:r>
        <w:rPr>
          <w:color w:val="231F20"/>
        </w:rPr>
        <w:t>Situatat</w:t>
      </w:r>
      <w:r>
        <w:rPr>
          <w:color w:val="231F20"/>
          <w:spacing w:val="-26"/>
        </w:rPr>
        <w:t xml:space="preserve"> </w:t>
      </w:r>
      <w:r>
        <w:rPr>
          <w:color w:val="231F20"/>
        </w:rPr>
        <w:t xml:space="preserve">përzgjidhen nga vetë nxënësit/et. </w:t>
      </w:r>
      <w:r>
        <w:rPr>
          <w:color w:val="231F20"/>
          <w:spacing w:val="-4"/>
        </w:rPr>
        <w:t xml:space="preserve">Pas </w:t>
      </w:r>
      <w:r>
        <w:rPr>
          <w:color w:val="231F20"/>
        </w:rPr>
        <w:t>prezantimit të punës me role, sipas</w:t>
      </w:r>
      <w:r>
        <w:rPr>
          <w:color w:val="231F20"/>
          <w:spacing w:val="-13"/>
        </w:rPr>
        <w:t xml:space="preserve"> </w:t>
      </w:r>
      <w:r>
        <w:rPr>
          <w:color w:val="231F20"/>
        </w:rPr>
        <w:t>dëshirës</w:t>
      </w:r>
      <w:r>
        <w:rPr>
          <w:color w:val="231F20"/>
          <w:spacing w:val="-12"/>
        </w:rPr>
        <w:t xml:space="preserve"> </w:t>
      </w:r>
      <w:r>
        <w:rPr>
          <w:color w:val="231F20"/>
        </w:rPr>
        <w:t>së</w:t>
      </w:r>
      <w:r>
        <w:rPr>
          <w:color w:val="231F20"/>
          <w:spacing w:val="-12"/>
        </w:rPr>
        <w:t xml:space="preserve"> </w:t>
      </w:r>
      <w:r>
        <w:rPr>
          <w:color w:val="231F20"/>
        </w:rPr>
        <w:t>tyre,</w:t>
      </w:r>
      <w:r>
        <w:rPr>
          <w:color w:val="231F20"/>
          <w:spacing w:val="-12"/>
        </w:rPr>
        <w:t xml:space="preserve"> </w:t>
      </w:r>
      <w:r>
        <w:rPr>
          <w:color w:val="231F20"/>
        </w:rPr>
        <w:t>nxënësit/et</w:t>
      </w:r>
      <w:r>
        <w:rPr>
          <w:color w:val="231F20"/>
          <w:spacing w:val="-12"/>
        </w:rPr>
        <w:t xml:space="preserve"> </w:t>
      </w:r>
      <w:r>
        <w:rPr>
          <w:color w:val="231F20"/>
        </w:rPr>
        <w:t>komentojnë</w:t>
      </w:r>
      <w:r>
        <w:rPr>
          <w:color w:val="231F20"/>
          <w:spacing w:val="-12"/>
        </w:rPr>
        <w:t xml:space="preserve"> </w:t>
      </w:r>
      <w:r>
        <w:rPr>
          <w:color w:val="231F20"/>
        </w:rPr>
        <w:t>veprimet e</w:t>
      </w:r>
      <w:r>
        <w:rPr>
          <w:color w:val="231F20"/>
          <w:spacing w:val="-1"/>
        </w:rPr>
        <w:t xml:space="preserve"> </w:t>
      </w:r>
      <w:r>
        <w:rPr>
          <w:color w:val="231F20"/>
        </w:rPr>
        <w:t>shokëve.</w:t>
      </w:r>
    </w:p>
    <w:p w:rsidR="00E820D0" w:rsidRDefault="00E527CD">
      <w:pPr>
        <w:pStyle w:val="BodyText"/>
        <w:spacing w:before="54" w:line="247" w:lineRule="auto"/>
        <w:ind w:left="445" w:right="610"/>
        <w:jc w:val="both"/>
      </w:pPr>
      <w:r>
        <w:rPr>
          <w:color w:val="231F20"/>
        </w:rPr>
        <w:t>Mësuesi/ja</w:t>
      </w:r>
      <w:r>
        <w:rPr>
          <w:color w:val="231F20"/>
          <w:spacing w:val="-29"/>
        </w:rPr>
        <w:t xml:space="preserve"> </w:t>
      </w:r>
      <w:r>
        <w:rPr>
          <w:color w:val="231F20"/>
        </w:rPr>
        <w:t>shfaq</w:t>
      </w:r>
      <w:r>
        <w:rPr>
          <w:color w:val="231F20"/>
          <w:spacing w:val="-28"/>
        </w:rPr>
        <w:t xml:space="preserve"> </w:t>
      </w:r>
      <w:r>
        <w:rPr>
          <w:color w:val="231F20"/>
        </w:rPr>
        <w:t>në</w:t>
      </w:r>
      <w:r>
        <w:rPr>
          <w:color w:val="231F20"/>
          <w:spacing w:val="-28"/>
        </w:rPr>
        <w:t xml:space="preserve"> </w:t>
      </w:r>
      <w:r>
        <w:rPr>
          <w:color w:val="231F20"/>
        </w:rPr>
        <w:t>video</w:t>
      </w:r>
      <w:r>
        <w:rPr>
          <w:color w:val="231F20"/>
          <w:spacing w:val="-29"/>
        </w:rPr>
        <w:t xml:space="preserve"> </w:t>
      </w:r>
      <w:r>
        <w:rPr>
          <w:color w:val="231F20"/>
        </w:rPr>
        <w:t>situata</w:t>
      </w:r>
      <w:r>
        <w:rPr>
          <w:color w:val="231F20"/>
          <w:spacing w:val="-28"/>
        </w:rPr>
        <w:t xml:space="preserve"> </w:t>
      </w:r>
      <w:r>
        <w:rPr>
          <w:color w:val="231F20"/>
        </w:rPr>
        <w:t>ku</w:t>
      </w:r>
      <w:r>
        <w:rPr>
          <w:color w:val="231F20"/>
          <w:spacing w:val="-28"/>
        </w:rPr>
        <w:t xml:space="preserve"> </w:t>
      </w:r>
      <w:r>
        <w:rPr>
          <w:color w:val="231F20"/>
        </w:rPr>
        <w:t>tregohet</w:t>
      </w:r>
      <w:r>
        <w:rPr>
          <w:color w:val="231F20"/>
          <w:spacing w:val="-28"/>
        </w:rPr>
        <w:t xml:space="preserve"> </w:t>
      </w:r>
      <w:r>
        <w:rPr>
          <w:color w:val="231F20"/>
        </w:rPr>
        <w:t>respekt</w:t>
      </w:r>
      <w:r>
        <w:rPr>
          <w:color w:val="231F20"/>
          <w:spacing w:val="-29"/>
        </w:rPr>
        <w:t xml:space="preserve"> </w:t>
      </w:r>
      <w:r>
        <w:rPr>
          <w:color w:val="231F20"/>
          <w:spacing w:val="-5"/>
        </w:rPr>
        <w:t xml:space="preserve">ose </w:t>
      </w:r>
      <w:r>
        <w:rPr>
          <w:color w:val="231F20"/>
        </w:rPr>
        <w:t>mungesë</w:t>
      </w:r>
      <w:r>
        <w:rPr>
          <w:color w:val="231F20"/>
          <w:spacing w:val="-17"/>
        </w:rPr>
        <w:t xml:space="preserve"> </w:t>
      </w:r>
      <w:r>
        <w:rPr>
          <w:color w:val="231F20"/>
        </w:rPr>
        <w:t>respekti</w:t>
      </w:r>
      <w:r>
        <w:rPr>
          <w:color w:val="231F20"/>
          <w:spacing w:val="-17"/>
        </w:rPr>
        <w:t xml:space="preserve"> </w:t>
      </w:r>
      <w:r>
        <w:rPr>
          <w:color w:val="231F20"/>
        </w:rPr>
        <w:t>dhe</w:t>
      </w:r>
      <w:r>
        <w:rPr>
          <w:color w:val="231F20"/>
          <w:spacing w:val="-16"/>
        </w:rPr>
        <w:t xml:space="preserve"> </w:t>
      </w:r>
      <w:r>
        <w:rPr>
          <w:color w:val="231F20"/>
        </w:rPr>
        <w:t>fton</w:t>
      </w:r>
      <w:r>
        <w:rPr>
          <w:color w:val="231F20"/>
          <w:spacing w:val="-17"/>
        </w:rPr>
        <w:t xml:space="preserve"> </w:t>
      </w:r>
      <w:r>
        <w:rPr>
          <w:color w:val="231F20"/>
        </w:rPr>
        <w:t>nxënësit/et</w:t>
      </w:r>
      <w:r>
        <w:rPr>
          <w:color w:val="231F20"/>
          <w:spacing w:val="-16"/>
        </w:rPr>
        <w:t xml:space="preserve"> </w:t>
      </w:r>
      <w:r>
        <w:rPr>
          <w:color w:val="231F20"/>
        </w:rPr>
        <w:t>të</w:t>
      </w:r>
      <w:r>
        <w:rPr>
          <w:color w:val="231F20"/>
          <w:spacing w:val="-17"/>
        </w:rPr>
        <w:t xml:space="preserve"> </w:t>
      </w:r>
      <w:r>
        <w:rPr>
          <w:color w:val="231F20"/>
        </w:rPr>
        <w:t>bëjnë</w:t>
      </w:r>
      <w:r>
        <w:rPr>
          <w:color w:val="231F20"/>
          <w:spacing w:val="-16"/>
        </w:rPr>
        <w:t xml:space="preserve"> </w:t>
      </w:r>
      <w:r>
        <w:rPr>
          <w:color w:val="231F20"/>
        </w:rPr>
        <w:t>komente rreth</w:t>
      </w:r>
      <w:r>
        <w:rPr>
          <w:color w:val="231F20"/>
          <w:spacing w:val="-1"/>
        </w:rPr>
        <w:t xml:space="preserve"> </w:t>
      </w:r>
      <w:r>
        <w:rPr>
          <w:color w:val="231F20"/>
        </w:rPr>
        <w:t>tyre.</w:t>
      </w:r>
    </w:p>
    <w:p w:rsidR="00E820D0" w:rsidRDefault="00E527CD">
      <w:pPr>
        <w:pStyle w:val="BodyText"/>
        <w:spacing w:before="55" w:line="247" w:lineRule="auto"/>
        <w:ind w:left="445" w:right="610"/>
        <w:jc w:val="both"/>
      </w:pPr>
      <w:r>
        <w:rPr>
          <w:color w:val="231F20"/>
        </w:rPr>
        <w:t xml:space="preserve">Shpjegohet fjala </w:t>
      </w:r>
      <w:r>
        <w:rPr>
          <w:color w:val="231F20"/>
          <w:spacing w:val="-2"/>
        </w:rPr>
        <w:t xml:space="preserve">“respekt” </w:t>
      </w:r>
      <w:r>
        <w:rPr>
          <w:color w:val="231F20"/>
        </w:rPr>
        <w:t xml:space="preserve">që do të thotë nderimi </w:t>
      </w:r>
      <w:r>
        <w:rPr>
          <w:color w:val="231F20"/>
          <w:spacing w:val="-7"/>
        </w:rPr>
        <w:t xml:space="preserve">që </w:t>
      </w:r>
      <w:r>
        <w:rPr>
          <w:color w:val="231F20"/>
        </w:rPr>
        <w:t>kemi</w:t>
      </w:r>
      <w:r>
        <w:rPr>
          <w:color w:val="231F20"/>
          <w:spacing w:val="-9"/>
        </w:rPr>
        <w:t xml:space="preserve"> </w:t>
      </w:r>
      <w:r>
        <w:rPr>
          <w:color w:val="231F20"/>
        </w:rPr>
        <w:t>për</w:t>
      </w:r>
      <w:r>
        <w:rPr>
          <w:color w:val="231F20"/>
          <w:spacing w:val="-8"/>
        </w:rPr>
        <w:t xml:space="preserve"> </w:t>
      </w:r>
      <w:r>
        <w:rPr>
          <w:color w:val="231F20"/>
        </w:rPr>
        <w:t>dikë,</w:t>
      </w:r>
      <w:r>
        <w:rPr>
          <w:color w:val="231F20"/>
          <w:spacing w:val="-8"/>
        </w:rPr>
        <w:t xml:space="preserve"> </w:t>
      </w:r>
      <w:r>
        <w:rPr>
          <w:color w:val="231F20"/>
        </w:rPr>
        <w:t>duke</w:t>
      </w:r>
      <w:r>
        <w:rPr>
          <w:color w:val="231F20"/>
          <w:spacing w:val="-9"/>
        </w:rPr>
        <w:t xml:space="preserve"> </w:t>
      </w:r>
      <w:r>
        <w:rPr>
          <w:color w:val="231F20"/>
        </w:rPr>
        <w:t>u</w:t>
      </w:r>
      <w:r>
        <w:rPr>
          <w:color w:val="231F20"/>
          <w:spacing w:val="-8"/>
        </w:rPr>
        <w:t xml:space="preserve"> </w:t>
      </w:r>
      <w:r>
        <w:rPr>
          <w:color w:val="231F20"/>
        </w:rPr>
        <w:t>nisur</w:t>
      </w:r>
      <w:r>
        <w:rPr>
          <w:color w:val="231F20"/>
          <w:spacing w:val="-8"/>
        </w:rPr>
        <w:t xml:space="preserve"> </w:t>
      </w:r>
      <w:r>
        <w:rPr>
          <w:color w:val="231F20"/>
        </w:rPr>
        <w:t>nga</w:t>
      </w:r>
      <w:r>
        <w:rPr>
          <w:color w:val="231F20"/>
          <w:spacing w:val="-9"/>
        </w:rPr>
        <w:t xml:space="preserve"> </w:t>
      </w:r>
      <w:r>
        <w:rPr>
          <w:color w:val="231F20"/>
        </w:rPr>
        <w:t>mosha,</w:t>
      </w:r>
      <w:r>
        <w:rPr>
          <w:color w:val="231F20"/>
          <w:spacing w:val="-8"/>
        </w:rPr>
        <w:t xml:space="preserve"> </w:t>
      </w:r>
      <w:r>
        <w:rPr>
          <w:color w:val="231F20"/>
        </w:rPr>
        <w:t>nga</w:t>
      </w:r>
      <w:r>
        <w:rPr>
          <w:color w:val="231F20"/>
          <w:spacing w:val="-8"/>
        </w:rPr>
        <w:t xml:space="preserve"> </w:t>
      </w:r>
      <w:r>
        <w:rPr>
          <w:color w:val="231F20"/>
        </w:rPr>
        <w:t>meritat</w:t>
      </w:r>
      <w:r>
        <w:rPr>
          <w:color w:val="231F20"/>
          <w:spacing w:val="-9"/>
        </w:rPr>
        <w:t xml:space="preserve"> </w:t>
      </w:r>
      <w:r>
        <w:rPr>
          <w:color w:val="231F20"/>
          <w:spacing w:val="-6"/>
        </w:rPr>
        <w:t xml:space="preserve">ose </w:t>
      </w:r>
      <w:r>
        <w:rPr>
          <w:color w:val="231F20"/>
        </w:rPr>
        <w:t xml:space="preserve">nga cilësitë e tij; qëndrimi me nderim kundrejt </w:t>
      </w:r>
      <w:proofErr w:type="spellStart"/>
      <w:r>
        <w:rPr>
          <w:color w:val="231F20"/>
        </w:rPr>
        <w:t>diçkaje</w:t>
      </w:r>
      <w:proofErr w:type="spellEnd"/>
      <w:r>
        <w:rPr>
          <w:color w:val="231F20"/>
        </w:rPr>
        <w:t xml:space="preserve"> të</w:t>
      </w:r>
      <w:r>
        <w:rPr>
          <w:color w:val="231F20"/>
          <w:spacing w:val="-10"/>
        </w:rPr>
        <w:t xml:space="preserve"> </w:t>
      </w:r>
      <w:r>
        <w:rPr>
          <w:color w:val="231F20"/>
        </w:rPr>
        <w:t>shtrenjtë</w:t>
      </w:r>
      <w:r>
        <w:rPr>
          <w:color w:val="231F20"/>
          <w:spacing w:val="-10"/>
        </w:rPr>
        <w:t xml:space="preserve"> </w:t>
      </w:r>
      <w:r>
        <w:rPr>
          <w:color w:val="231F20"/>
        </w:rPr>
        <w:t>a</w:t>
      </w:r>
      <w:r>
        <w:rPr>
          <w:color w:val="231F20"/>
          <w:spacing w:val="-10"/>
        </w:rPr>
        <w:t xml:space="preserve"> </w:t>
      </w:r>
      <w:r>
        <w:rPr>
          <w:color w:val="231F20"/>
        </w:rPr>
        <w:t>me</w:t>
      </w:r>
      <w:r>
        <w:rPr>
          <w:color w:val="231F20"/>
          <w:spacing w:val="-10"/>
        </w:rPr>
        <w:t xml:space="preserve"> </w:t>
      </w:r>
      <w:r>
        <w:rPr>
          <w:color w:val="231F20"/>
        </w:rPr>
        <w:t>vlerë.</w:t>
      </w:r>
      <w:r>
        <w:rPr>
          <w:color w:val="231F20"/>
          <w:spacing w:val="-10"/>
        </w:rPr>
        <w:t xml:space="preserve"> </w:t>
      </w:r>
      <w:r>
        <w:rPr>
          <w:color w:val="231F20"/>
        </w:rPr>
        <w:t>Mësuesi/ja</w:t>
      </w:r>
      <w:r>
        <w:rPr>
          <w:color w:val="231F20"/>
          <w:spacing w:val="-10"/>
        </w:rPr>
        <w:t xml:space="preserve"> </w:t>
      </w:r>
      <w:r>
        <w:rPr>
          <w:color w:val="231F20"/>
        </w:rPr>
        <w:t>pyet</w:t>
      </w:r>
      <w:r>
        <w:rPr>
          <w:color w:val="231F20"/>
          <w:spacing w:val="-10"/>
        </w:rPr>
        <w:t xml:space="preserve"> </w:t>
      </w:r>
      <w:r>
        <w:rPr>
          <w:color w:val="231F20"/>
        </w:rPr>
        <w:t>se</w:t>
      </w:r>
      <w:r>
        <w:rPr>
          <w:color w:val="231F20"/>
          <w:spacing w:val="-10"/>
        </w:rPr>
        <w:t xml:space="preserve"> </w:t>
      </w:r>
      <w:r>
        <w:rPr>
          <w:color w:val="231F20"/>
        </w:rPr>
        <w:t>si</w:t>
      </w:r>
      <w:r>
        <w:rPr>
          <w:color w:val="231F20"/>
          <w:spacing w:val="-10"/>
        </w:rPr>
        <w:t xml:space="preserve"> </w:t>
      </w:r>
      <w:r>
        <w:rPr>
          <w:color w:val="231F20"/>
        </w:rPr>
        <w:t>e</w:t>
      </w:r>
      <w:r>
        <w:rPr>
          <w:color w:val="231F20"/>
          <w:spacing w:val="-10"/>
        </w:rPr>
        <w:t xml:space="preserve"> </w:t>
      </w:r>
      <w:r>
        <w:rPr>
          <w:color w:val="231F20"/>
        </w:rPr>
        <w:t>tregojmë</w:t>
      </w:r>
    </w:p>
    <w:p w:rsidR="00E820D0" w:rsidRDefault="00E820D0">
      <w:pPr>
        <w:spacing w:line="247" w:lineRule="auto"/>
        <w:jc w:val="both"/>
        <w:sectPr w:rsidR="00E820D0">
          <w:type w:val="continuous"/>
          <w:pgSz w:w="11740" w:h="15880"/>
          <w:pgMar w:top="1500" w:right="0" w:bottom="280" w:left="0" w:header="720" w:footer="720" w:gutter="0"/>
          <w:cols w:num="3" w:space="720" w:equalWidth="0">
            <w:col w:w="3209" w:space="40"/>
            <w:col w:w="2616" w:space="39"/>
            <w:col w:w="5836"/>
          </w:cols>
        </w:sectPr>
      </w:pPr>
    </w:p>
    <w:p w:rsidR="00E820D0" w:rsidRDefault="00E527CD">
      <w:pPr>
        <w:pStyle w:val="Heading6"/>
        <w:spacing w:line="250" w:lineRule="exact"/>
        <w:ind w:left="1648"/>
      </w:pPr>
      <w:r>
        <w:pict>
          <v:rect id="_x0000_s7108" style="position:absolute;left:0;text-align:left;margin-left:0;margin-top:0;width:586.75pt;height:793.65pt;z-index:-283930624;mso-position-horizontal-relative:page;mso-position-vertical-relative:page" fillcolor="#e2e3e4" stroked="f">
            <w10:wrap anchorx="page" anchory="page"/>
          </v:rect>
        </w:pict>
      </w:r>
      <w:r>
        <w:pict>
          <v:group id="_x0000_s6926" style="position:absolute;left:0;text-align:left;margin-left:0;margin-top:0;width:586.8pt;height:793.55pt;z-index:-283929600;mso-position-horizontal-relative:page;mso-position-vertical-relative:page" coordsize="11736,15871">
            <v:shape id="_x0000_s7107" style="position:absolute;width:6256;height:15871" coordsize="6256,15871" path="m6256,l,,,15871r3988,l5299,15835r674,-248l6221,14914r35,-1311l6256,xe" stroked="f">
              <v:path arrowok="t"/>
            </v:shape>
            <v:line id="_x0000_s7106" style="position:absolute" from="1020,952" to="10715,952" strokecolor="#231f20" strokeweight=".5pt"/>
            <v:rect id="_x0000_s7105" style="position:absolute;left:7334;top:1946;width:4401;height:5821" stroked="f"/>
            <v:shape id="_x0000_s7104" type="#_x0000_t75" style="position:absolute;left:11211;top:5126;width:525;height:242">
              <v:imagedata r:id="rId967" o:title=""/>
            </v:shape>
            <v:shape id="_x0000_s7103" type="#_x0000_t75" style="position:absolute;left:11307;top:5363;width:429;height:728">
              <v:imagedata r:id="rId968" o:title=""/>
            </v:shape>
            <v:shape id="_x0000_s7102" type="#_x0000_t75" style="position:absolute;left:8118;top:6251;width:482;height:1223">
              <v:imagedata r:id="rId969" o:title=""/>
            </v:shape>
            <v:shape id="_x0000_s7101" type="#_x0000_t75" style="position:absolute;left:11508;top:6781;width:228;height:986">
              <v:imagedata r:id="rId970" o:title=""/>
            </v:shape>
            <v:shape id="_x0000_s7100" type="#_x0000_t75" style="position:absolute;left:11599;top:6087;width:136;height:337">
              <v:imagedata r:id="rId971" o:title=""/>
            </v:shape>
            <v:shape id="_x0000_s7099" type="#_x0000_t75" style="position:absolute;left:8356;top:6839;width:138;height:341">
              <v:imagedata r:id="rId972" o:title=""/>
            </v:shape>
            <v:shape id="_x0000_s7098" type="#_x0000_t75" style="position:absolute;left:10543;top:6871;width:970;height:896">
              <v:imagedata r:id="rId973" o:title=""/>
            </v:shape>
            <v:shape id="_x0000_s7097" type="#_x0000_t75" style="position:absolute;left:10751;top:7067;width:276;height:112">
              <v:imagedata r:id="rId974" o:title=""/>
            </v:shape>
            <v:shape id="_x0000_s7096" type="#_x0000_t75" style="position:absolute;left:8600;top:7470;width:13;height:4">
              <v:imagedata r:id="rId975" o:title=""/>
            </v:shape>
            <v:shape id="_x0000_s7095" type="#_x0000_t75" style="position:absolute;left:10021;top:7470;width:522;height:4">
              <v:imagedata r:id="rId976" o:title=""/>
            </v:shape>
            <v:shape id="_x0000_s7094" style="position:absolute;left:7334;top:2661;width:770;height:5106" coordorigin="7335,2661" coordsize="770,5106" o:spt="100" adj="0,,0" path="m8036,6271r-5,l8030,6271r6,m8105,2661r-24,10l8065,2676r-16,2l8026,2678r-247,l7779,4164r,198l7582,4362r,-198l7779,4164r,-1486l7335,2678r,5089l8105,7767r,-1496l8105,6216r-28,-67l8077,6235r-3,9l8065,6257r-6,5l8042,6271r-561,l7472,6268r-14,-9l7454,6252r-3,-5l7445,6235r,-229l7448,5997r9,-14l7463,5978r18,-8l7492,5970r,l8005,5970r,l7945,5821r-464,l7472,5818r-14,-9l7454,5802r-3,-5l7445,5785r,-330l7448,5446r9,-14l7463,5428r18,-9l7492,5419r,l7782,5419r,l7767,5381r-37,-91l7666,5130r439,-177l8105,4362r,-198l8105,2661e" fillcolor="#e8e8e9" stroked="f">
              <v:stroke joinstyle="round"/>
              <v:formulas/>
              <v:path arrowok="t" o:connecttype="segments"/>
            </v:shape>
            <v:line id="_x0000_s7093" style="position:absolute" from="8112,2619" to="8112,7767" strokecolor="#bdbfc1" strokeweight=".24978mm"/>
            <v:shape id="_x0000_s7092" style="position:absolute;left:7334;top:1946;width:4055;height:538" coordorigin="7335,1946" coordsize="4055,538" path="m11389,1946r-4054,l7335,2484r3853,l11304,2481r60,-22l11386,2399r3,-116l11389,1946xe" fillcolor="#bdbfc1" stroked="f">
              <v:path arrowok="t"/>
            </v:shape>
            <v:shape id="_x0000_s7091" style="position:absolute;left:7334;top:1946;width:869;height:732" coordorigin="7335,1946" coordsize="869,732" path="m8043,1946r-708,l7335,2678r691,l8141,2675r55,-21l8203,2596r-25,-113l8063,2020r-20,-74xe" fillcolor="#d4d5d7" stroked="f">
              <v:path arrowok="t"/>
            </v:shape>
            <v:shape id="_x0000_s7090" type="#_x0000_t75" style="position:absolute;left:7508;top:7294;width:207;height:207">
              <v:imagedata r:id="rId977" o:title=""/>
            </v:shape>
            <v:shape id="_x0000_s7089" type="#_x0000_t75" style="position:absolute;left:9887;top:2662;width:1522;height:1182">
              <v:imagedata r:id="rId978" o:title=""/>
            </v:shape>
            <v:shape id="_x0000_s7088" type="#_x0000_t75" style="position:absolute;left:8668;top:2202;width:2193;height:296">
              <v:imagedata r:id="rId979" o:title=""/>
            </v:shape>
            <v:shape id="_x0000_s7087" style="position:absolute;left:7644;top:3318;width:177;height:150" coordorigin="7645,3318" coordsize="177,150" path="m7796,3318r-151,34l7661,3427r3,11l7664,3442r1,21l7664,3467r158,-35l7796,3318xe" fillcolor="#d7d8da" stroked="f">
              <v:path arrowok="t"/>
            </v:shape>
            <v:shape id="_x0000_s7086" type="#_x0000_t75" style="position:absolute;left:7660;top:3364;width:117;height:87">
              <v:imagedata r:id="rId980" o:title=""/>
            </v:shape>
            <v:shape id="_x0000_s7085" style="position:absolute;left:7635;top:3273;width:195;height:177" coordorigin="7635,3274" coordsize="195,177" o:spt="100" adj="0,,0" path="m7814,3434r-116,l7704,3443r30,7l7742,3450r72,-16xm7793,3274r-158,35l7662,3431r9,9l7681,3439r4,l7698,3434r116,l7830,3431r-3,-7l7793,3274xm7685,3439r-4,l7685,3439r,xe" fillcolor="#bbbdc0" stroked="f">
              <v:stroke joinstyle="round"/>
              <v:formulas/>
              <v:path arrowok="t" o:connecttype="segments"/>
            </v:shape>
            <v:shape id="_x0000_s7084" style="position:absolute;left:7780;top:3285;width:2;height:2" coordorigin="7780,3285" coordsize="2,1" path="m7781,3286r,l7780,3285r1,l7781,3286xe" fillcolor="#757779" stroked="f">
              <v:path arrowok="t"/>
            </v:shape>
            <v:shape id="_x0000_s7083" type="#_x0000_t75" style="position:absolute;left:7780;top:3277;width:4;height:8">
              <v:imagedata r:id="rId42" o:title=""/>
            </v:shape>
            <v:shape id="_x0000_s7082" style="position:absolute;left:7776;top:3268;width:19;height:18" coordorigin="7776,3268" coordsize="19,18" path="m7786,3268r-5,1l7776,3276r2,4l7785,3286r6,-1l7795,3279r-1,-5l7786,3268xe" fillcolor="#595a5c" stroked="f">
              <v:path arrowok="t"/>
            </v:shape>
            <v:shape id="_x0000_s7081" type="#_x0000_t75" style="position:absolute;left:7777;top:3267;width:18;height:18">
              <v:imagedata r:id="rId43" o:title=""/>
            </v:shape>
            <v:shape id="_x0000_s7080" style="position:absolute;left:7782;top:3259;width:19;height:19" coordorigin="7782,3260" coordsize="19,19" path="m7792,3260r-5,1l7782,3268r1,5l7791,3278r5,-1l7801,3271r-2,-6l7792,3260xe" fillcolor="#595a5c" stroked="f">
              <v:path arrowok="t"/>
            </v:shape>
            <v:shape id="_x0000_s7079" type="#_x0000_t75" style="position:absolute;left:7782;top:3259;width:19;height:19">
              <v:imagedata r:id="rId43" o:title=""/>
            </v:shape>
            <v:line id="_x0000_s7078" style="position:absolute" from="7719,3348" to="7799,3330" strokecolor="#231f20" strokeweight=".02892mm"/>
            <v:shape id="_x0000_s7077" style="position:absolute;left:7687;top:3328;width:31;height:31" coordorigin="7687,3329" coordsize="31,31" path="m7707,3329r-15,3l7687,3339r4,15l7698,3359r15,-3l7718,3348r-4,-15l7707,3329xe" fillcolor="#7f8083" stroked="f">
              <v:path arrowok="t"/>
            </v:shape>
            <v:line id="_x0000_s7076" style="position:absolute" from="7727,3384" to="7807,3366" strokecolor="#231f20" strokeweight=".02892mm"/>
            <v:shape id="_x0000_s7075" style="position:absolute;left:7695;top:3364;width:31;height:31" coordorigin="7695,3365" coordsize="31,31" path="m7715,3365r-15,3l7695,3375r4,15l7706,3395r15,-3l7726,3384r-4,-15l7715,3365xe" fillcolor="#7f8083" stroked="f">
              <v:path arrowok="t"/>
            </v:shape>
            <v:line id="_x0000_s7074" style="position:absolute" from="7735,3420" to="7815,3402" strokecolor="#231f20" strokeweight=".02892mm"/>
            <v:shape id="_x0000_s7073" style="position:absolute;left:7703;top:3400;width:31;height:31" coordorigin="7703,3401" coordsize="31,31" path="m7723,3401r-15,3l7703,3412r4,14l7714,3431r15,-3l7734,3420r-4,-14l7723,3401xe" fillcolor="#7f8083" stroked="f">
              <v:path arrowok="t"/>
            </v:shape>
            <v:shape id="_x0000_s7072" type="#_x0000_t75" style="position:absolute;left:7608;top:3287;width:85;height:58">
              <v:imagedata r:id="rId981" o:title=""/>
            </v:shape>
            <v:line id="_x0000_s7071" style="position:absolute" from="7751,4420" to="8069,4420" strokecolor="#f1f1f2" strokeweight="1.74836mm"/>
            <v:shape id="_x0000_s7070" type="#_x0000_t75" style="position:absolute;left:7582;top:4164;width:197;height:198">
              <v:imagedata r:id="rId982" o:title=""/>
            </v:shape>
            <v:line id="_x0000_s7069" style="position:absolute" from="7761,5821" to="7761,5922" strokecolor="#696b6d" strokeweight=".23778mm"/>
            <v:shape id="_x0000_s7068" style="position:absolute;left:7734;top:5895;width:54;height:74" coordorigin="7734,5896" coordsize="54,74" path="m7788,5896r-54,l7761,5970r27,-74xe" fillcolor="#696b6d" stroked="f">
              <v:path arrowok="t"/>
            </v:shape>
            <v:shape id="_x0000_s7067" style="position:absolute;left:7452;top:5426;width:619;height:388" coordorigin="7452,5426" coordsize="619,388" path="m8030,5426r-538,l7469,5427r-12,4l7453,5443r-1,23l7452,5773r1,24l7457,5808r12,5l7492,5813r538,l8053,5813r12,-5l8070,5797r,-24l8070,5466r,-23l8065,5431r-12,-4l8030,5426xe" stroked="f">
              <v:path arrowok="t"/>
            </v:shape>
            <v:shape id="_x0000_s7066" style="position:absolute;left:7444;top:5419;width:633;height:402" coordorigin="7445,5419" coordsize="633,402" o:spt="100" adj="0,,0" path="m8042,5821r-11,l8042,5821r,xm7481,5419r-18,9l7457,5432r-9,14l7445,5455r,330l7454,5802r4,7l7472,5818r9,3l8030,5821r1,l8042,5821r17,-9l8064,5808r-34,l8030,5806r-547,l7477,5804r-11,-7l7463,5790r-3,-9l7460,5778r-1,-2l7459,5774r,-1l7458,5773r1,l7459,5458r2,-6l7469,5441r6,-4l7485,5434r2,l7489,5434r3,-1l7492,5433r,l7492,5419r-11,xm8077,5466r-14,l8063,5782r-2,6l8054,5799r-7,4l8038,5805r-3,1l8033,5806r-2,l8030,5806r,2l8064,5808r1,-1l8074,5794r3,-9l8077,5466xm7459,5773r-1,l7459,5773r,xm7459,5773r,l7459,5773r,xm8063,5466r,l8063,5466r,xm8041,5419r-11,l7492,5419r,14l8039,5433r6,2l8056,5443r3,7l8062,5459r1,3l8063,5463r,3l8063,5466r2,l8077,5466r,-11l8069,5437r-5,-6l8050,5422r-9,-3xm7492,5432r,1l7492,5433r,-1xm7492,5419r,l7492,5419r,xe" fillcolor="#abadb0" stroked="f">
              <v:stroke joinstyle="round"/>
              <v:formulas/>
              <v:path arrowok="t" o:connecttype="segments"/>
            </v:shape>
            <v:shape id="_x0000_s7065" style="position:absolute;left:7452;top:5976;width:619;height:287" coordorigin="7452,5977" coordsize="619,287" path="m8030,5977r-538,l7469,5977r-12,5l7453,5994r-1,23l7452,6223r1,24l7457,6259r12,4l7492,6264r538,l8053,6263r12,-4l8070,6247r,-24l8070,6017r,-23l8065,5982r-12,-5l8030,5977xe" stroked="f">
              <v:path arrowok="t"/>
            </v:shape>
            <v:shape id="_x0000_s7064" style="position:absolute;left:7444;top:5969;width:633;height:302" coordorigin="7445,5970" coordsize="633,302" o:spt="100" adj="0,,0" path="m8042,6271r-11,l8042,6271r,xm7481,5970r-18,8l7457,5983r-9,14l7445,6005r,230l7451,6247r3,5l7458,6259r14,9l7481,6271r549,l8031,6271r11,l8059,6262r5,-4l8030,6258r,-2l7483,6256r-6,-2l7466,6247r-3,-7l7460,6231r,-3l7459,6226r,-2l7459,6223r-1,l7459,6223r,-215l7461,6002r8,-11l7475,5987r10,-2l7487,5984r2,l7492,5984r,l7492,5984r,-14l7481,5970xm8077,6017r-14,l8063,6232r-2,6l8054,6249r-7,4l8038,6256r-3,l8033,6256r-2,l8030,6256r,2l8064,6258r1,-1l8074,6244r3,-9l8077,6017xm7459,6223r-1,l7459,6223r,xm8063,6017r,l8063,6017r,xm8041,5970r-11,l7492,5970r,14l7492,5984r547,l8045,5986r11,7l8059,6000r3,9l8063,6012r,2l8063,6016r,1l8065,6017r12,l8077,6005r-8,-17l8064,5982r-14,-10l8041,5970xm7492,5982r,2l7492,5984r,-2xm7492,5970r,l7492,5970r,xe" fillcolor="#919396" stroked="f">
              <v:stroke joinstyle="round"/>
              <v:formulas/>
              <v:path arrowok="t" o:connecttype="segments"/>
            </v:shape>
            <v:shape id="_x0000_s7063" style="position:absolute;left:9604;top:4255;width:491;height:513" coordorigin="9604,4255" coordsize="491,513" path="m10055,4255r-410,l9621,4256r-12,4l9605,4272r-1,23l9604,4727r1,24l9609,4763r12,4l9645,4768r410,l10078,4767r12,-4l10094,4751r1,-24l10095,4295r-1,-23l10090,4260r-12,-4l10055,4255xe" stroked="f">
              <v:path arrowok="t"/>
            </v:shape>
            <v:shape id="_x0000_s7062" style="position:absolute;left:9599;top:4249;width:502;height:524" coordorigin="9599,4250" coordsize="502,524" o:spt="100" adj="0,,0" path="m10066,4773r-11,l10066,4773r,xm9633,4250r-17,8l9611,4263r-9,13l9599,4284r,455l9607,4755r5,6l9625,4770r9,3l10055,4773r,l10066,4773r17,-9l10086,4762r-451,l9629,4760r-12,-8l9613,4745r-2,-10l9610,4733r,-2l9610,4728r,-442l9612,4280r8,-12l9627,4264r9,-3l9639,4261r2,l9644,4261r1,l9645,4250r-12,xm10066,4250r-421,l9645,4261r419,l10070,4263r12,8l10086,4278r3,9l10089,4290r,2l10090,4295r,442l10087,4743r-7,12l10072,4758r-9,3l10060,4762r-2,l10055,4762r31,l10089,4760r9,-13l10100,4739r,-455l10092,4267r-4,-6l10074,4253r-8,-3xm9645,4250r-1,l9645,4250r,xe" fillcolor="#bdbfc1" stroked="f">
              <v:stroke joinstyle="round"/>
              <v:formulas/>
              <v:path arrowok="t" o:connecttype="segments"/>
            </v:shape>
            <v:shape id="_x0000_s7061" style="position:absolute;left:10824;top:4255;width:522;height:522" coordorigin="10825,4255" coordsize="522,522" path="m11306,4255r-441,l10841,4256r-11,4l10825,4272r,23l10825,4737r,23l10830,4772r11,4l10865,4777r441,l11329,4776r12,-4l11346,4760r,-23l11346,4295r,-23l11341,4260r-12,-4l11306,4255xe" stroked="f">
              <v:path arrowok="t"/>
            </v:shape>
            <v:shape id="_x0000_s7060" style="position:absolute;left:10819;top:4249;width:533;height:533" coordorigin="10819,4250" coordsize="533,533" o:spt="100" adj="0,,0" path="m11318,4782r-11,l11317,4782r1,xm10854,4250r-17,8l10831,4263r-9,13l10819,4284r,464l10828,4765r4,6l10845,4780r9,2l11318,4782r16,-8l11337,4772r-481,l10849,4769r-12,-7l10834,4754r-3,-9l10830,4742r,-2l10830,4738r,-452l10832,4280r8,-12l10847,4264r10,-3l10860,4261r2,l10865,4261r,l10865,4250r-11,xm11317,4250r-452,l10865,4261r450,l11322,4263r12,8l11337,4278r3,9l11341,4290r,2l11341,4295r,451l11339,4752r-8,12l11324,4768r-10,3l11311,4771r-4,1l11306,4772r31,l11340,4770r9,-14l11352,4748r,-464l11343,4267r-4,-6l11326,4253r-9,-3xm10865,4250r-1,l10865,4250r,xe" fillcolor="#bdbfc1" stroked="f">
              <v:stroke joinstyle="round"/>
              <v:formulas/>
              <v:path arrowok="t" o:connecttype="segments"/>
            </v:shape>
            <v:shape id="_x0000_s7059" style="position:absolute;left:8328;top:7184;width:2995;height:281" coordorigin="8329,7185" coordsize="2995,281" path="m11283,7185r-2914,l8345,7185r-11,5l8329,7202r,23l8329,7425r,24l8334,7461r11,4l8369,7466r2914,l11306,7465r12,-4l11323,7449r,-24l11323,7225r,-23l11318,7190r-12,-5l11283,7185xe" stroked="f">
              <v:path arrowok="t"/>
            </v:shape>
            <v:shape id="_x0000_s7058" style="position:absolute;left:10326;top:7247;width:50;height:75" coordorigin="10326,7247" coordsize="50,75" o:spt="100" adj="0,,0" path="m10368,7294r-1,l10367,7294r1,1l10367,7297r,25l10376,7322r,-1l10368,7321r,-27xm10376,7249r-1,l10375,7321r1,l10376,7250r,l10376,7249xm10356,7247r-22,l10326,7260r,30l10334,7303r24,l10362,7302r-27,l10328,7290r,-30l10335,7249r26,-1l10356,7247xm10368,7293r-1,l10364,7299r-6,3l10362,7302r3,-1l10367,7297r,-3l10368,7294r,-1xm10367,7294r,l10367,7297r,-2l10367,7295r,-1xm10351,7255r-12,l10335,7265r,21l10340,7296r24,l10364,7294r-23,l10337,7286r,-1l10337,7265r3,-9l10364,7256r-1,-1l10351,7255xm10367,7294r,1l10367,7295r,-1l10367,7294xm10367,7294r,1l10367,7295r1,l10367,7294xm10367,7294r,l10367,7294r,xm10364,7256r-13,l10362,7256r5,9l10367,7285r-4,9l10352,7294r12,l10368,7285r,-20l10364,7256xm10361,7248r-6,l10363,7250r4,7l10368,7257r,-1l10367,7256r,-2l10364,7249r-3,-1xm10367,7254r,2l10367,7256r,-1l10367,7255r,-1xm10367,7255r,l10367,7256r,l10367,7255xm10367,7256r,l10367,7256r,xm10376,7248r-9,l10367,7254r1,2l10367,7256r,l10368,7256r,-6l10375,7250r,-1l10376,7249r,-1xm10367,7255r,l10367,7256r1,l10367,7255xm10376,7248r,l10376,7250r,l10376,7248xe" fillcolor="#231f20" stroked="f">
              <v:stroke joinstyle="round"/>
              <v:formulas/>
              <v:path arrowok="t" o:connecttype="segments"/>
            </v:shape>
            <v:shape id="_x0000_s7057" style="position:absolute;left:8323;top:7179;width:3006;height:292" coordorigin="8323,7179" coordsize="3006,292" o:spt="100" adj="0,,0" path="m11294,7471r-10,l11294,7471r,xm8358,7179r-17,9l8335,7192r-9,13l8323,7214r,223l8329,7448r3,5l8336,7459r13,9l8358,7471r2925,l11284,7471r10,l11311,7462r3,-2l8359,7460r-6,-2l8341,7450r-3,-7l8335,7433r-1,-2l8334,7429r,-3l8334,7216r2,-7l8344,7197r7,-3l8361,7191r3,-1l8366,7190r2,l8369,7190r,l8369,7179r-11,xm11294,7179r-11,l8369,7179r,11l11292,7190r7,2l11311,7200r3,7l11317,7217r1,3l11318,7222r,2l11318,7435r-2,6l11308,7453r-7,3l11291,7459r-3,1l11286,7460r-3,l11314,7460r3,-2l11326,7445r3,-8l11329,7214r-9,-17l11316,7191r-13,-9l11294,7179xm8369,7179r-1,l8369,7179r,xe" fillcolor="#bdbfc1" stroked="f">
              <v:stroke joinstyle="round"/>
              <v:formulas/>
              <v:path arrowok="t" o:connecttype="segments"/>
            </v:shape>
            <v:shape id="_x0000_s7056" type="#_x0000_t75" style="position:absolute;left:8611;top:7470;width:1418;height:4">
              <v:imagedata r:id="rId983" o:title=""/>
            </v:shape>
            <v:shape id="_x0000_s7055" type="#_x0000_t75" style="position:absolute;left:8497;top:7189;width:2227;height:271">
              <v:imagedata r:id="rId984" o:title=""/>
            </v:shape>
            <v:shape id="_x0000_s7054" type="#_x0000_t75" style="position:absolute;left:8511;top:7224;width:1784;height:104">
              <v:imagedata r:id="rId985" o:title=""/>
            </v:shape>
            <v:shape id="_x0000_s7053" type="#_x0000_t75" style="position:absolute;left:8118;top:4349;width:1683;height:777">
              <v:imagedata r:id="rId986" o:title=""/>
            </v:shape>
            <v:shape id="_x0000_s7052" type="#_x0000_t75" style="position:absolute;left:9845;top:3898;width:1348;height:1228">
              <v:imagedata r:id="rId987" o:title=""/>
            </v:shape>
            <v:shape id="_x0000_s7051" type="#_x0000_t75" style="position:absolute;left:9779;top:4772;width:404;height:354">
              <v:imagedata r:id="rId988" o:title=""/>
            </v:shape>
            <v:shape id="_x0000_s7050" type="#_x0000_t75" style="position:absolute;left:9030;top:4815;width:896;height:312">
              <v:imagedata r:id="rId989" o:title=""/>
            </v:shape>
            <v:shape id="_x0000_s7049" type="#_x0000_t75" style="position:absolute;left:11071;top:5077;width:141;height:49">
              <v:imagedata r:id="rId990" o:title=""/>
            </v:shape>
            <v:shape id="_x0000_s7048" type="#_x0000_t75" style="position:absolute;left:8118;top:5126;width:1213;height:1599">
              <v:imagedata r:id="rId991" o:title=""/>
            </v:shape>
            <v:shape id="_x0000_s7047" type="#_x0000_t75" style="position:absolute;left:9327;top:5126;width:731;height:458">
              <v:imagedata r:id="rId992" o:title=""/>
            </v:shape>
            <v:shape id="_x0000_s7046" type="#_x0000_t75" style="position:absolute;left:10053;top:5126;width:1251;height:231">
              <v:imagedata r:id="rId993" o:title=""/>
            </v:shape>
            <v:shape id="_x0000_s7045" type="#_x0000_t75" style="position:absolute;left:10447;top:5352;width:950;height:232">
              <v:imagedata r:id="rId994" o:title=""/>
            </v:shape>
            <v:shape id="_x0000_s7044" type="#_x0000_t75" style="position:absolute;left:9327;top:5579;width:65;height:26">
              <v:imagedata r:id="rId995" o:title=""/>
            </v:shape>
            <v:shape id="_x0000_s7043" type="#_x0000_t75" style="position:absolute;left:10537;top:5579;width:973;height:1600">
              <v:imagedata r:id="rId996" o:title=""/>
            </v:shape>
            <v:shape id="_x0000_s7042" type="#_x0000_t75" style="position:absolute;left:11505;top:5853;width:231;height:1022">
              <v:imagedata r:id="rId997" o:title=""/>
            </v:shape>
            <v:shape id="_x0000_s7041" type="#_x0000_t75" style="position:absolute;left:9327;top:6110;width:246;height:1069">
              <v:imagedata r:id="rId998" o:title=""/>
            </v:shape>
            <v:shape id="_x0000_s7040" type="#_x0000_t75" style="position:absolute;left:10295;top:6195;width:246;height:984">
              <v:imagedata r:id="rId999" o:title=""/>
            </v:shape>
            <v:shape id="_x0000_s7039" type="#_x0000_t75" style="position:absolute;left:8308;top:6720;width:1024;height:234">
              <v:imagedata r:id="rId1000" o:title=""/>
            </v:shape>
            <v:shape id="_x0000_s7038" type="#_x0000_t75" style="position:absolute;left:8400;top:6293;width:2351;height:897">
              <v:imagedata r:id="rId1001" o:title=""/>
            </v:shape>
            <v:shape id="_x0000_s7037" type="#_x0000_t75" style="position:absolute;left:7665;top:4947;width:453;height:1304">
              <v:imagedata r:id="rId1002" o:title=""/>
            </v:shape>
            <v:shape id="_x0000_s7036" type="#_x0000_t75" style="position:absolute;left:7730;top:5289;width:337;height:91">
              <v:imagedata r:id="rId1003" o:title=""/>
            </v:shape>
            <v:shape id="_x0000_s7035" type="#_x0000_t75" style="position:absolute;left:7788;top:5433;width:275;height:374">
              <v:imagedata r:id="rId1004" o:title=""/>
            </v:shape>
            <v:shape id="_x0000_s7034" type="#_x0000_t75" style="position:absolute;left:7847;top:5580;width:198;height:98">
              <v:imagedata r:id="rId1005" o:title=""/>
            </v:shape>
            <v:shape id="_x0000_s7033" type="#_x0000_t75" style="position:absolute;left:7891;top:5689;width:47;height:97">
              <v:imagedata r:id="rId1006" o:title=""/>
            </v:shape>
            <v:shape id="_x0000_s7032" type="#_x0000_t75" style="position:absolute;left:7782;top:5419;width:295;height:402">
              <v:imagedata r:id="rId1007" o:title=""/>
            </v:shape>
            <v:shape id="_x0000_s7031" type="#_x0000_t75" style="position:absolute;left:8004;top:5969;width:73;height:180">
              <v:imagedata r:id="rId1008" o:title=""/>
            </v:shape>
            <v:shape id="_x0000_s7030" type="#_x0000_t75" style="position:absolute;left:9609;top:4260;width:480;height:502">
              <v:imagedata r:id="rId1009" o:title=""/>
            </v:shape>
            <v:shape id="_x0000_s7029" type="#_x0000_t75" style="position:absolute;left:9673;top:4351;width:356;height:103">
              <v:imagedata r:id="rId1010" o:title=""/>
            </v:shape>
            <v:shape id="_x0000_s7028" type="#_x0000_t75" style="position:absolute;left:9717;top:4475;width:268;height:98">
              <v:imagedata r:id="rId1011" o:title=""/>
            </v:shape>
            <v:shape id="_x0000_s7027" type="#_x0000_t75" style="position:absolute;left:9724;top:4590;width:245;height:103">
              <v:imagedata r:id="rId1012" o:title=""/>
            </v:shape>
            <v:shape id="_x0000_s7026" type="#_x0000_t75" style="position:absolute;left:10326;top:7247;width:51;height:75">
              <v:imagedata r:id="rId1013" o:title=""/>
            </v:shape>
            <v:shape id="_x0000_s7025" type="#_x0000_t75" style="position:absolute;left:9599;top:4249;width:502;height:523">
              <v:imagedata r:id="rId1014" o:title=""/>
            </v:shape>
            <v:shape id="_x0000_s7024" type="#_x0000_t75" style="position:absolute;left:10829;top:4260;width:239;height:511">
              <v:imagedata r:id="rId1015" o:title=""/>
            </v:shape>
            <v:shape id="_x0000_s7023" type="#_x0000_t75" style="position:absolute;left:10898;top:4594;width:140;height:104">
              <v:imagedata r:id="rId1016" o:title=""/>
            </v:shape>
            <v:shape id="_x0000_s7022" type="#_x0000_t75" style="position:absolute;left:10819;top:4250;width:254;height:532">
              <v:imagedata r:id="rId1017" o:title=""/>
            </v:shape>
            <v:shape id="_x0000_s7021" type="#_x0000_t75" style="position:absolute;left:10327;top:7247;width:49;height:74">
              <v:imagedata r:id="rId1018" o:title=""/>
            </v:shape>
            <v:shape id="_x0000_s7020" type="#_x0000_t75" style="position:absolute;left:10387;top:7224;width:252;height:102">
              <v:imagedata r:id="rId1019" o:title=""/>
            </v:shape>
            <v:shape id="_x0000_s7019" type="#_x0000_t75" style="position:absolute;left:9361;top:7343;width:920;height:104">
              <v:imagedata r:id="rId1020" o:title=""/>
            </v:shape>
            <v:shape id="_x0000_s7018" type="#_x0000_t75" style="position:absolute;left:9608;top:5181;width:918;height:477">
              <v:imagedata r:id="rId1021" o:title=""/>
            </v:shape>
            <v:shape id="_x0000_s7017" type="#_x0000_t75" style="position:absolute;left:9151;top:5491;width:459;height:879">
              <v:imagedata r:id="rId1022" o:title=""/>
            </v:shape>
            <v:shape id="_x0000_s7016" type="#_x0000_t75" style="position:absolute;left:10523;top:5540;width:231;height:664">
              <v:imagedata r:id="rId1023" o:title=""/>
            </v:shape>
            <v:shape id="_x0000_s7015" type="#_x0000_t75" style="position:absolute;left:10294;top:5655;width:232;height:641">
              <v:imagedata r:id="rId1024" o:title=""/>
            </v:shape>
            <v:shape id="_x0000_s7014" type="#_x0000_t75" style="position:absolute;left:9608;top:6149;width:689;height:424">
              <v:imagedata r:id="rId1025" o:title=""/>
            </v:shape>
            <v:shape id="_x0000_s7013" type="#_x0000_t75" style="position:absolute;left:9430;top:6367;width:180;height:239">
              <v:imagedata r:id="rId1026" o:title=""/>
            </v:shape>
            <v:shape id="_x0000_s7012" type="#_x0000_t75" style="position:absolute;left:9524;top:5644;width:847;height:505">
              <v:imagedata r:id="rId1027" o:title=""/>
            </v:shape>
            <v:shape id="_x0000_s7011" style="position:absolute;left:8341;top:4015;width:3062;height:141" coordorigin="8342,4015" coordsize="3062,141" path="m11364,4015r-2982,l8359,4016r-12,4l8343,4032r-1,23l8342,4115r1,24l8347,4151r12,4l8382,4156r2982,l11387,4155r12,-4l11403,4139r1,-24l11404,4055r-1,-23l11399,4020r-12,-4l11364,4015xe" stroked="f">
              <v:path arrowok="t"/>
            </v:shape>
            <v:shape id="_x0000_s7010" style="position:absolute;left:8352;top:4255;width:522;height:522" coordorigin="8353,4255" coordsize="522,522" path="m8835,4255r-442,l8370,4256r-12,4l8354,4272r-1,23l8353,4737r1,23l8358,4772r12,4l8393,4777r442,l8858,4776r12,-4l8874,4760r1,-23l8875,4295r-1,-23l8870,4260r-12,-4l8835,4255xe" stroked="f">
              <v:path arrowok="t"/>
            </v:shape>
            <v:shape id="_x0000_s7009" style="position:absolute;left:8352;top:4255;width:522;height:522" coordorigin="8353,4255" coordsize="522,522" path="m8393,4255r-23,1l8358,4260r-4,12l8353,4295r,442l8354,4760r4,12l8370,4776r23,1l8835,4777r23,-1l8870,4772r4,-12l8875,4737r,-442l8874,4272r-4,-12l8858,4256r-23,-1l8393,4255xe" filled="f" strokecolor="#bdbfc1" strokeweight=".18733mm">
              <v:path arrowok="t"/>
            </v:shape>
            <v:shape id="_x0000_s7008" type="#_x0000_t75" style="position:absolute;left:7659;top:2333;width:189;height:320">
              <v:imagedata r:id="rId1028" o:title=""/>
            </v:shape>
            <v:shape id="_x0000_s7007" type="#_x0000_t75" style="position:absolute;left:952;top:2738;width:5189;height:1455">
              <v:imagedata r:id="rId1029" o:title=""/>
            </v:shape>
            <v:shape id="_x0000_s7006" style="position:absolute;left:1025;top:2811;width:4962;height:1378" coordorigin="1026,2812" coordsize="4962,1378" path="m5988,2812r-4722,l1127,2815r-71,27l1030,2913r-4,139l1026,4189r4722,l5886,4186r72,-27l5984,4088r4,-139l5988,2812xe" stroked="f">
              <v:path arrowok="t"/>
            </v:shape>
            <v:shape id="_x0000_s7005" type="#_x0000_t75" style="position:absolute;left:952;top:4341;width:133;height:1192">
              <v:imagedata r:id="rId1030" o:title=""/>
            </v:shape>
            <v:shape id="_x0000_s7004" type="#_x0000_t75" style="position:absolute;left:5844;top:4341;width:297;height:1192">
              <v:imagedata r:id="rId1031" o:title=""/>
            </v:shape>
            <v:shape id="_x0000_s7003" type="#_x0000_t75" style="position:absolute;left:952;top:4193;width:5189;height:149">
              <v:imagedata r:id="rId1032" o:title=""/>
            </v:shape>
            <v:shape id="_x0000_s7002" style="position:absolute;left:1025;top:4266;width:4962;height:1287" coordorigin="1026,4267" coordsize="4962,1287" path="m5988,4267r-4722,l1127,4270r-71,27l1030,4368r-4,139l1026,5553r4722,l5886,5549r72,-26l5984,5452r4,-139l5988,4267xe" stroked="f">
              <v:path arrowok="t"/>
            </v:shape>
            <v:shape id="_x0000_s7001" type="#_x0000_t75" style="position:absolute;left:952;top:5705;width:113;height:2030">
              <v:imagedata r:id="rId1033" o:title=""/>
            </v:shape>
            <v:shape id="_x0000_s7000" type="#_x0000_t75" style="position:absolute;left:5773;top:5705;width:368;height:2030">
              <v:imagedata r:id="rId1034" o:title=""/>
            </v:shape>
            <v:shape id="_x0000_s6999" type="#_x0000_t75" style="position:absolute;left:952;top:5533;width:5189;height:172">
              <v:imagedata r:id="rId1035" o:title=""/>
            </v:shape>
            <v:shape id="_x0000_s6998" style="position:absolute;left:1025;top:5606;width:4962;height:2131" coordorigin="1026,5607" coordsize="4962,2131" path="m5988,5607r-4722,l1127,5610r-71,27l1030,5708r-4,139l1026,7737r4722,l5886,7733r72,-26l5984,7636r4,-139l5988,5607xe" stroked="f">
              <v:path arrowok="t"/>
            </v:shape>
            <v:shape id="_x0000_s6997" type="#_x0000_t75" style="position:absolute;left:952;top:7734;width:5189;height:908">
              <v:imagedata r:id="rId1036" o:title=""/>
            </v:shape>
            <v:shape id="_x0000_s6996" style="position:absolute;left:1025;top:7807;width:4962;height:681" coordorigin="1026,7808" coordsize="4962,681" path="m5988,7808r-4722,l1127,7812r-71,26l1030,7909r-4,139l1026,8488r4722,l5886,8485r72,-27l5984,8387r4,-139l5988,7808xe" stroked="f">
              <v:path arrowok="t"/>
            </v:shape>
            <v:shape id="_x0000_s6995" type="#_x0000_t75" style="position:absolute;left:7334;top:7460;width:3819;height:307">
              <v:imagedata r:id="rId1037" o:title=""/>
            </v:shape>
            <v:shape id="_x0000_s6994" type="#_x0000_t75" style="position:absolute;left:5822;top:14338;width:340;height:685">
              <v:imagedata r:id="rId1038" o:title=""/>
            </v:shape>
            <v:shape id="_x0000_s6993" type="#_x0000_t75" style="position:absolute;left:946;top:12546;width:5216;height:2477">
              <v:imagedata r:id="rId1039" o:title=""/>
            </v:shape>
            <v:shape id="_x0000_s6992" style="position:absolute;left:1020;top:12619;width:4989;height:2254" coordorigin="1020,12620" coordsize="4989,2254" path="m6009,12620r-4749,l1122,12624r-72,26l1024,12721r-4,139l1020,14873r4749,l5908,14869r71,-26l6006,14772r3,-139l6009,12620xe" stroked="f">
              <v:path arrowok="t"/>
            </v:shape>
            <v:shape id="_x0000_s6991" type="#_x0000_t75" style="position:absolute;left:946;top:8584;width:5194;height:1894">
              <v:imagedata r:id="rId1040" o:title=""/>
            </v:shape>
            <v:shape id="_x0000_s6990" type="#_x0000_t75" style="position:absolute;left:3744;top:10263;width:1995;height:215">
              <v:imagedata r:id="rId1041" o:title=""/>
            </v:shape>
            <v:shape id="_x0000_s6989" style="position:absolute;left:1020;top:8657;width:4968;height:1806" coordorigin="1020,8658" coordsize="4968,1806" path="m5988,8658r-4728,l1122,8662r-72,26l1024,8759r-4,139l1020,10463r4728,l5886,10459r72,-26l5984,10362r4,-139l5988,8658xe" stroked="f">
              <v:path arrowok="t"/>
            </v:shape>
            <v:line id="_x0000_s6988" style="position:absolute" from="3504,8645" to="3504,10463" strokecolor="#231f20" strokeweight=".5pt"/>
            <v:line id="_x0000_s6987" style="position:absolute" from="5988,9462" to="1020,9462" strokecolor="#231f20" strokeweight=".5pt"/>
            <v:shape id="_x0000_s6986" type="#_x0000_t75" style="position:absolute;left:10997;top:7766;width:156;height:220">
              <v:imagedata r:id="rId1042" o:title=""/>
            </v:shape>
            <v:shape id="_x0000_s6985" type="#_x0000_t75" style="position:absolute;left:6256;top:7474;width:1079;height:74">
              <v:imagedata r:id="rId1043" o:title=""/>
            </v:shape>
            <v:shape id="_x0000_s6984" type="#_x0000_t75" style="position:absolute;left:6151;top:7474;width:105;height:927">
              <v:imagedata r:id="rId1044" o:title=""/>
            </v:shape>
            <v:shape id="_x0000_s6983" style="position:absolute;left:6225;top:7547;width:4773;height:703" coordorigin="6226,7547" coordsize="4773,703" path="m10758,7547r-4532,l6226,8010r3,138l6256,8220r71,26l6466,8250r4532,l10998,7787r-3,-139l10968,7577r-71,-26l10758,7547xe" fillcolor="#6d6f71" stroked="f">
              <v:path arrowok="t"/>
            </v:shape>
            <v:shape id="_x0000_s6982" type="#_x0000_t75" style="position:absolute;left:6256;top:8400;width:4495;height:4521">
              <v:imagedata r:id="rId1045" o:title=""/>
            </v:shape>
            <v:shape id="_x0000_s6981" type="#_x0000_t75" style="position:absolute;left:10741;top:7986;width:653;height:7042">
              <v:imagedata r:id="rId1046" o:title=""/>
            </v:shape>
            <v:shape id="_x0000_s6980" type="#_x0000_t75" style="position:absolute;left:6162;top:8400;width:4589;height:6628">
              <v:imagedata r:id="rId1047" o:title=""/>
            </v:shape>
            <v:shape id="_x0000_s6979" type="#_x0000_t75" style="position:absolute;left:6162;top:7986;width:4992;height:415">
              <v:imagedata r:id="rId1048" o:title=""/>
            </v:shape>
            <v:shape id="_x0000_s6978" type="#_x0000_t75" style="position:absolute;left:6225;top:7986;width:4773;height:264">
              <v:imagedata r:id="rId1049" o:title=""/>
            </v:shape>
            <v:shape id="_x0000_s6977" style="position:absolute;left:6236;top:8059;width:5005;height:6814" coordorigin="6236,8060" coordsize="5005,6814" path="m11241,8060r-4765,l6337,8063r-71,27l6240,8161r-4,139l6236,14873r4765,l11139,14869r72,-26l11237,14772r4,-139l11241,8060xe" stroked="f">
              <v:path arrowok="t"/>
            </v:shape>
            <v:shape id="_x0000_s6976" type="#_x0000_t75" style="position:absolute;left:946;top:10477;width:5194;height:2146">
              <v:imagedata r:id="rId1050" o:title=""/>
            </v:shape>
            <v:shape id="_x0000_s6975" style="position:absolute;left:1020;top:10550;width:4968;height:1920" coordorigin="1020,10551" coordsize="4968,1920" path="m5988,10551r-4728,l1122,10555r-72,26l1024,10652r-4,139l1020,12471r4728,l5886,12467r72,-26l5984,12370r4,-139l5988,10551xe" stroked="f">
              <v:path arrowok="t"/>
            </v:shape>
            <v:line id="_x0000_s6974" style="position:absolute" from="3504,10547" to="3504,12513" strokecolor="#231f20" strokeweight=".5pt"/>
            <v:line id="_x0000_s6973" style="position:absolute" from="5988,11465" to="1020,11465" strokecolor="#231f20" strokeweight=".5pt"/>
            <v:shape id="_x0000_s6972" type="#_x0000_t75" style="position:absolute;left:11522;top:113;width:157;height:157">
              <v:imagedata r:id="rId79" o:title=""/>
            </v:shape>
            <v:shape id="_x0000_s6971" type="#_x0000_t75" style="position:absolute;left:11522;top:457;width:157;height:157">
              <v:imagedata r:id="rId80" o:title=""/>
            </v:shape>
            <v:shape id="_x0000_s6970" type="#_x0000_t75" style="position:absolute;left:11522;top:800;width:157;height:157">
              <v:imagedata r:id="rId80" o:title=""/>
            </v:shape>
            <v:shape id="_x0000_s6969" type="#_x0000_t75" style="position:absolute;left:11522;top:1144;width:157;height:157">
              <v:imagedata r:id="rId80" o:title=""/>
            </v:shape>
            <v:shape id="_x0000_s6968" type="#_x0000_t75" style="position:absolute;left:11522;top:1488;width:157;height:157">
              <v:imagedata r:id="rId80" o:title=""/>
            </v:shape>
            <v:shape id="_x0000_s6967" type="#_x0000_t75" style="position:absolute;left:11522;top:1831;width:157;height:157">
              <v:imagedata r:id="rId80" o:title=""/>
            </v:shape>
            <v:shape id="_x0000_s6966" type="#_x0000_t75" style="position:absolute;left:11522;top:2175;width:157;height:157">
              <v:imagedata r:id="rId81" o:title=""/>
            </v:shape>
            <v:shape id="_x0000_s6965" type="#_x0000_t75" style="position:absolute;left:11522;top:2518;width:157;height:157">
              <v:imagedata r:id="rId80" o:title=""/>
            </v:shape>
            <v:shape id="_x0000_s6964" type="#_x0000_t75" style="position:absolute;left:11522;top:2862;width:157;height:157">
              <v:imagedata r:id="rId80" o:title=""/>
            </v:shape>
            <v:shape id="_x0000_s6963" type="#_x0000_t75" style="position:absolute;left:11522;top:3205;width:157;height:157">
              <v:imagedata r:id="rId80" o:title=""/>
            </v:shape>
            <v:shape id="_x0000_s6962" type="#_x0000_t75" style="position:absolute;left:11522;top:3549;width:157;height:157">
              <v:imagedata r:id="rId80" o:title=""/>
            </v:shape>
            <v:shape id="_x0000_s6961" type="#_x0000_t75" style="position:absolute;left:11522;top:3892;width:157;height:157">
              <v:imagedata r:id="rId82" o:title=""/>
            </v:shape>
            <v:shape id="_x0000_s6960" type="#_x0000_t75" style="position:absolute;left:11522;top:4236;width:157;height:157">
              <v:imagedata r:id="rId80" o:title=""/>
            </v:shape>
            <v:shape id="_x0000_s6959" type="#_x0000_t75" style="position:absolute;left:11522;top:4580;width:157;height:157">
              <v:imagedata r:id="rId80" o:title=""/>
            </v:shape>
            <v:shape id="_x0000_s6958" type="#_x0000_t75" style="position:absolute;left:11522;top:4923;width:157;height:157">
              <v:imagedata r:id="rId80" o:title=""/>
            </v:shape>
            <v:shape id="_x0000_s6957" type="#_x0000_t75" style="position:absolute;left:11522;top:5267;width:157;height:157">
              <v:imagedata r:id="rId80" o:title=""/>
            </v:shape>
            <v:shape id="_x0000_s6956" type="#_x0000_t75" style="position:absolute;left:11522;top:5610;width:157;height:157">
              <v:imagedata r:id="rId83" o:title=""/>
            </v:shape>
            <v:shape id="_x0000_s6955" type="#_x0000_t75" style="position:absolute;left:11522;top:5954;width:157;height:157">
              <v:imagedata r:id="rId80" o:title=""/>
            </v:shape>
            <v:shape id="_x0000_s6954" type="#_x0000_t75" style="position:absolute;left:11522;top:6297;width:157;height:157">
              <v:imagedata r:id="rId80" o:title=""/>
            </v:shape>
            <v:shape id="_x0000_s6953" type="#_x0000_t75" style="position:absolute;left:11522;top:6641;width:157;height:157">
              <v:imagedata r:id="rId84" o:title=""/>
            </v:shape>
            <v:shape id="_x0000_s6952" type="#_x0000_t75" style="position:absolute;left:11522;top:6984;width:157;height:157">
              <v:imagedata r:id="rId84" o:title=""/>
            </v:shape>
            <v:shape id="_x0000_s6951" type="#_x0000_t75" style="position:absolute;left:11522;top:7672;width:157;height:157">
              <v:imagedata r:id="rId80" o:title=""/>
            </v:shape>
            <v:shape id="_x0000_s6950" type="#_x0000_t75" style="position:absolute;left:11522;top:8359;width:157;height:157">
              <v:imagedata r:id="rId80" o:title=""/>
            </v:shape>
            <v:shape id="_x0000_s6949" type="#_x0000_t75" style="position:absolute;left:11522;top:7328;width:157;height:157">
              <v:imagedata r:id="rId79" o:title=""/>
            </v:shape>
            <v:shape id="_x0000_s6948" type="#_x0000_t75" style="position:absolute;left:11522;top:8015;width:157;height:157">
              <v:imagedata r:id="rId84" o:title=""/>
            </v:shape>
            <v:shape id="_x0000_s6947" type="#_x0000_t75" style="position:absolute;left:11522;top:9046;width:157;height:157">
              <v:imagedata r:id="rId81" o:title=""/>
            </v:shape>
            <v:shape id="_x0000_s6946" type="#_x0000_t75" style="position:absolute;left:11522;top:9733;width:157;height:157">
              <v:imagedata r:id="rId80" o:title=""/>
            </v:shape>
            <v:shape id="_x0000_s6945" type="#_x0000_t75" style="position:absolute;left:11522;top:8702;width:157;height:157">
              <v:imagedata r:id="rId81" o:title=""/>
            </v:shape>
            <v:shape id="_x0000_s6944" type="#_x0000_t75" style="position:absolute;left:11522;top:9389;width:157;height:157">
              <v:imagedata r:id="rId81" o:title=""/>
            </v:shape>
            <v:shape id="_x0000_s6943" type="#_x0000_t75" style="position:absolute;left:11522;top:10764;width:157;height:157">
              <v:imagedata r:id="rId80" o:title=""/>
            </v:shape>
            <v:shape id="_x0000_s6942" type="#_x0000_t75" style="position:absolute;left:11522;top:11107;width:157;height:157">
              <v:imagedata r:id="rId80" o:title=""/>
            </v:shape>
            <v:shape id="_x0000_s6941" type="#_x0000_t75" style="position:absolute;left:11522;top:12138;width:157;height:157">
              <v:imagedata r:id="rId80" o:title=""/>
            </v:shape>
            <v:shape id="_x0000_s6940" type="#_x0000_t75" style="position:absolute;left:11522;top:12481;width:157;height:157">
              <v:imagedata r:id="rId80" o:title=""/>
            </v:shape>
            <v:shape id="_x0000_s6939" type="#_x0000_t75" style="position:absolute;left:11522;top:10077;width:157;height:157">
              <v:imagedata r:id="rId80" o:title=""/>
            </v:shape>
            <v:shape id="_x0000_s6938" type="#_x0000_t75" style="position:absolute;left:11522;top:10420;width:157;height:157">
              <v:imagedata r:id="rId80" o:title=""/>
            </v:shape>
            <v:shape id="_x0000_s6937" type="#_x0000_t75" style="position:absolute;left:11522;top:11794;width:157;height:157">
              <v:imagedata r:id="rId80" o:title=""/>
            </v:shape>
            <v:shape id="_x0000_s6936" type="#_x0000_t75" style="position:absolute;left:11522;top:11451;width:157;height:157">
              <v:imagedata r:id="rId80" o:title=""/>
            </v:shape>
            <v:shape id="_x0000_s6935" type="#_x0000_t75" style="position:absolute;left:11522;top:13512;width:157;height:157">
              <v:imagedata r:id="rId80" o:title=""/>
            </v:shape>
            <v:shape id="_x0000_s6934" type="#_x0000_t75" style="position:absolute;left:11522;top:13856;width:157;height:157">
              <v:imagedata r:id="rId80" o:title=""/>
            </v:shape>
            <v:shape id="_x0000_s6933" type="#_x0000_t75" style="position:absolute;left:11522;top:14886;width:157;height:157">
              <v:imagedata r:id="rId84" o:title=""/>
            </v:shape>
            <v:shape id="_x0000_s6932" type="#_x0000_t75" style="position:absolute;left:11522;top:15230;width:157;height:157">
              <v:imagedata r:id="rId84" o:title=""/>
            </v:shape>
            <v:shape id="_x0000_s6931" type="#_x0000_t75" style="position:absolute;left:11522;top:12825;width:157;height:157">
              <v:imagedata r:id="rId83" o:title=""/>
            </v:shape>
            <v:shape id="_x0000_s6930" type="#_x0000_t75" style="position:absolute;left:11522;top:13169;width:157;height:157">
              <v:imagedata r:id="rId80" o:title=""/>
            </v:shape>
            <v:shape id="_x0000_s6929" type="#_x0000_t75" style="position:absolute;left:11522;top:14199;width:157;height:157">
              <v:imagedata r:id="rId84" o:title=""/>
            </v:shape>
            <v:shape id="_x0000_s6928" type="#_x0000_t75" style="position:absolute;left:11522;top:14543;width:157;height:157">
              <v:imagedata r:id="rId79" o:title=""/>
            </v:shape>
            <v:shape id="_x0000_s6927" type="#_x0000_t75" style="position:absolute;left:11522;top:15573;width:157;height:157">
              <v:imagedata r:id="rId81" o:title=""/>
            </v:shape>
            <w10:wrap anchorx="page" anchory="page"/>
          </v:group>
        </w:pict>
      </w:r>
      <w:r>
        <w:rPr>
          <w:color w:val="231F20"/>
          <w:w w:val="95"/>
        </w:rPr>
        <w:t>TË NDRYSHËM, POR TË BARABARTË</w:t>
      </w:r>
    </w:p>
    <w:p w:rsidR="00E820D0" w:rsidRDefault="00E527CD">
      <w:pPr>
        <w:pStyle w:val="BodyText"/>
        <w:spacing w:before="196" w:line="247" w:lineRule="auto"/>
        <w:ind w:left="1133" w:right="-8"/>
      </w:pPr>
      <w:r>
        <w:rPr>
          <w:color w:val="231F20"/>
        </w:rPr>
        <w:t>Nxënësit/et</w:t>
      </w:r>
      <w:r>
        <w:rPr>
          <w:color w:val="231F20"/>
          <w:spacing w:val="-25"/>
        </w:rPr>
        <w:t xml:space="preserve"> </w:t>
      </w:r>
      <w:r>
        <w:rPr>
          <w:color w:val="231F20"/>
        </w:rPr>
        <w:t>marrin</w:t>
      </w:r>
      <w:r>
        <w:rPr>
          <w:color w:val="231F20"/>
          <w:spacing w:val="-24"/>
        </w:rPr>
        <w:t xml:space="preserve"> </w:t>
      </w:r>
      <w:r>
        <w:rPr>
          <w:color w:val="231F20"/>
        </w:rPr>
        <w:t>pjesë</w:t>
      </w:r>
      <w:r>
        <w:rPr>
          <w:color w:val="231F20"/>
          <w:spacing w:val="-24"/>
        </w:rPr>
        <w:t xml:space="preserve"> </w:t>
      </w:r>
      <w:r>
        <w:rPr>
          <w:color w:val="231F20"/>
        </w:rPr>
        <w:t>në</w:t>
      </w:r>
      <w:r>
        <w:rPr>
          <w:color w:val="231F20"/>
          <w:spacing w:val="-24"/>
        </w:rPr>
        <w:t xml:space="preserve"> </w:t>
      </w:r>
      <w:r>
        <w:rPr>
          <w:color w:val="231F20"/>
        </w:rPr>
        <w:t>aktivitete</w:t>
      </w:r>
      <w:r>
        <w:rPr>
          <w:color w:val="231F20"/>
          <w:spacing w:val="-24"/>
        </w:rPr>
        <w:t xml:space="preserve"> </w:t>
      </w:r>
      <w:r>
        <w:rPr>
          <w:color w:val="231F20"/>
        </w:rPr>
        <w:t>që</w:t>
      </w:r>
      <w:r>
        <w:rPr>
          <w:color w:val="231F20"/>
          <w:spacing w:val="-24"/>
        </w:rPr>
        <w:t xml:space="preserve"> </w:t>
      </w:r>
      <w:r>
        <w:rPr>
          <w:color w:val="231F20"/>
          <w:spacing w:val="-3"/>
        </w:rPr>
        <w:t xml:space="preserve">promovojnë </w:t>
      </w:r>
      <w:r>
        <w:rPr>
          <w:color w:val="231F20"/>
        </w:rPr>
        <w:t>tolerancë</w:t>
      </w:r>
      <w:r>
        <w:rPr>
          <w:color w:val="231F20"/>
          <w:spacing w:val="-21"/>
        </w:rPr>
        <w:t xml:space="preserve"> </w:t>
      </w:r>
      <w:r>
        <w:rPr>
          <w:color w:val="231F20"/>
        </w:rPr>
        <w:t>dhe</w:t>
      </w:r>
      <w:r>
        <w:rPr>
          <w:color w:val="231F20"/>
          <w:spacing w:val="-20"/>
        </w:rPr>
        <w:t xml:space="preserve"> </w:t>
      </w:r>
      <w:proofErr w:type="spellStart"/>
      <w:r>
        <w:rPr>
          <w:color w:val="231F20"/>
        </w:rPr>
        <w:t>diversitet</w:t>
      </w:r>
      <w:proofErr w:type="spellEnd"/>
      <w:r>
        <w:rPr>
          <w:color w:val="231F20"/>
          <w:spacing w:val="-21"/>
        </w:rPr>
        <w:t xml:space="preserve"> </w:t>
      </w:r>
      <w:r>
        <w:rPr>
          <w:color w:val="231F20"/>
        </w:rPr>
        <w:t>kulturor,</w:t>
      </w:r>
      <w:r>
        <w:rPr>
          <w:color w:val="231F20"/>
          <w:spacing w:val="-20"/>
        </w:rPr>
        <w:t xml:space="preserve"> </w:t>
      </w:r>
      <w:r>
        <w:rPr>
          <w:color w:val="231F20"/>
        </w:rPr>
        <w:t>gjinor,</w:t>
      </w:r>
      <w:r>
        <w:rPr>
          <w:color w:val="231F20"/>
          <w:spacing w:val="-21"/>
        </w:rPr>
        <w:t xml:space="preserve"> </w:t>
      </w:r>
      <w:proofErr w:type="spellStart"/>
      <w:r>
        <w:rPr>
          <w:color w:val="231F20"/>
        </w:rPr>
        <w:t>moshor</w:t>
      </w:r>
      <w:proofErr w:type="spellEnd"/>
      <w:r>
        <w:rPr>
          <w:color w:val="231F20"/>
          <w:spacing w:val="-20"/>
        </w:rPr>
        <w:t xml:space="preserve"> </w:t>
      </w:r>
      <w:r>
        <w:rPr>
          <w:color w:val="231F20"/>
        </w:rPr>
        <w:t>etj. gjatë zhvillimit të</w:t>
      </w:r>
      <w:r>
        <w:rPr>
          <w:color w:val="231F20"/>
          <w:spacing w:val="-12"/>
        </w:rPr>
        <w:t xml:space="preserve"> </w:t>
      </w:r>
      <w:r>
        <w:rPr>
          <w:color w:val="231F20"/>
        </w:rPr>
        <w:t>veprimtarive.</w:t>
      </w:r>
    </w:p>
    <w:p w:rsidR="00E820D0" w:rsidRDefault="00E527CD">
      <w:pPr>
        <w:pStyle w:val="BodyText"/>
        <w:spacing w:before="55" w:line="247" w:lineRule="auto"/>
        <w:ind w:left="1133" w:right="37"/>
      </w:pPr>
      <w:r>
        <w:rPr>
          <w:color w:val="231F20"/>
          <w:spacing w:val="-4"/>
        </w:rPr>
        <w:t xml:space="preserve">Trajtohen </w:t>
      </w:r>
      <w:r>
        <w:rPr>
          <w:color w:val="231F20"/>
        </w:rPr>
        <w:t>çështje të fëmijëve rom, egjiptianë dhe respektimin</w:t>
      </w:r>
      <w:r>
        <w:rPr>
          <w:color w:val="231F20"/>
          <w:spacing w:val="-29"/>
        </w:rPr>
        <w:t xml:space="preserve"> </w:t>
      </w:r>
      <w:r>
        <w:rPr>
          <w:color w:val="231F20"/>
        </w:rPr>
        <w:t>e</w:t>
      </w:r>
      <w:r>
        <w:rPr>
          <w:color w:val="231F20"/>
          <w:spacing w:val="-28"/>
        </w:rPr>
        <w:t xml:space="preserve"> </w:t>
      </w:r>
      <w:r>
        <w:rPr>
          <w:color w:val="231F20"/>
        </w:rPr>
        <w:t>të</w:t>
      </w:r>
      <w:r>
        <w:rPr>
          <w:color w:val="231F20"/>
          <w:spacing w:val="-28"/>
        </w:rPr>
        <w:t xml:space="preserve"> </w:t>
      </w:r>
      <w:r>
        <w:rPr>
          <w:color w:val="231F20"/>
        </w:rPr>
        <w:t>drejtave</w:t>
      </w:r>
      <w:r>
        <w:rPr>
          <w:color w:val="231F20"/>
          <w:spacing w:val="-28"/>
        </w:rPr>
        <w:t xml:space="preserve"> </w:t>
      </w:r>
      <w:r>
        <w:rPr>
          <w:color w:val="231F20"/>
        </w:rPr>
        <w:t>të</w:t>
      </w:r>
      <w:r>
        <w:rPr>
          <w:color w:val="231F20"/>
          <w:spacing w:val="-28"/>
        </w:rPr>
        <w:t xml:space="preserve"> </w:t>
      </w:r>
      <w:r>
        <w:rPr>
          <w:color w:val="231F20"/>
        </w:rPr>
        <w:t>fjalës</w:t>
      </w:r>
      <w:r>
        <w:rPr>
          <w:color w:val="231F20"/>
          <w:spacing w:val="-28"/>
        </w:rPr>
        <w:t xml:space="preserve"> </w:t>
      </w:r>
      <w:r>
        <w:rPr>
          <w:color w:val="231F20"/>
        </w:rPr>
        <w:t>së</w:t>
      </w:r>
      <w:r>
        <w:rPr>
          <w:color w:val="231F20"/>
          <w:spacing w:val="-29"/>
        </w:rPr>
        <w:t xml:space="preserve"> </w:t>
      </w:r>
      <w:r>
        <w:rPr>
          <w:color w:val="231F20"/>
        </w:rPr>
        <w:t>njëri/a-</w:t>
      </w:r>
      <w:r>
        <w:rPr>
          <w:color w:val="231F20"/>
          <w:spacing w:val="-28"/>
        </w:rPr>
        <w:t xml:space="preserve"> </w:t>
      </w:r>
      <w:r>
        <w:rPr>
          <w:color w:val="231F20"/>
        </w:rPr>
        <w:t>tjetrit/ës.</w:t>
      </w:r>
    </w:p>
    <w:p w:rsidR="00E820D0" w:rsidRDefault="00E820D0">
      <w:pPr>
        <w:pStyle w:val="BodyText"/>
        <w:spacing w:before="6"/>
      </w:pPr>
    </w:p>
    <w:p w:rsidR="00E820D0" w:rsidRDefault="00E527CD">
      <w:pPr>
        <w:pStyle w:val="Heading4"/>
        <w:ind w:left="1020"/>
      </w:pPr>
      <w:r>
        <w:rPr>
          <w:color w:val="231F20"/>
        </w:rPr>
        <w:t>80</w:t>
      </w:r>
    </w:p>
    <w:p w:rsidR="00E820D0" w:rsidRDefault="00E527CD">
      <w:pPr>
        <w:pStyle w:val="BodyText"/>
        <w:spacing w:line="247" w:lineRule="auto"/>
        <w:ind w:left="672" w:right="375"/>
      </w:pPr>
      <w:r>
        <w:br w:type="column"/>
      </w:r>
      <w:r>
        <w:rPr>
          <w:color w:val="231F20"/>
        </w:rPr>
        <w:t>respektin? Ftohen nxënësit/et të shprehin mendimet e tyre rreth pyetjes kërkimore.</w:t>
      </w:r>
    </w:p>
    <w:p w:rsidR="00E820D0" w:rsidRDefault="00E820D0">
      <w:pPr>
        <w:spacing w:line="247" w:lineRule="auto"/>
        <w:sectPr w:rsidR="00E820D0">
          <w:type w:val="continuous"/>
          <w:pgSz w:w="11740" w:h="15880"/>
          <w:pgMar w:top="1500" w:right="0" w:bottom="280" w:left="0" w:header="720" w:footer="720" w:gutter="0"/>
          <w:cols w:num="2" w:space="720" w:equalWidth="0">
            <w:col w:w="5638" w:space="40"/>
            <w:col w:w="6062"/>
          </w:cols>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4931"/>
        <w:rPr>
          <w:rFonts w:ascii="Book Antiqua" w:hAnsi="Book Antiqua"/>
          <w:b/>
        </w:rPr>
      </w:pPr>
      <w:r>
        <w:rPr>
          <w:rFonts w:ascii="Book Antiqua" w:hAnsi="Book Antiqua"/>
          <w:b/>
          <w:color w:val="FFFFFF"/>
        </w:rPr>
        <w:t>MJEDISI “MËSOJ DUKE KËRKUAR”</w:t>
      </w:r>
    </w:p>
    <w:p w:rsidR="00E820D0" w:rsidRDefault="00E820D0">
      <w:pPr>
        <w:rPr>
          <w:rFonts w:ascii="Book Antiqua" w:hAnsi="Book Antiqua"/>
        </w:rPr>
        <w:sectPr w:rsidR="00E820D0">
          <w:pgSz w:w="11740" w:h="15880"/>
          <w:pgMar w:top="540" w:right="0" w:bottom="280" w:left="0" w:header="720" w:footer="720" w:gutter="0"/>
          <w:cols w:space="720"/>
        </w:sectPr>
      </w:pPr>
    </w:p>
    <w:p w:rsidR="00E820D0" w:rsidRDefault="00E820D0">
      <w:pPr>
        <w:pStyle w:val="BodyText"/>
        <w:spacing w:before="7"/>
        <w:rPr>
          <w:rFonts w:ascii="Book Antiqua"/>
          <w:b/>
          <w:sz w:val="13"/>
        </w:rPr>
      </w:pPr>
    </w:p>
    <w:p w:rsidR="00E820D0" w:rsidRDefault="00E527CD">
      <w:pPr>
        <w:ind w:left="645"/>
        <w:rPr>
          <w:rFonts w:ascii="Calibri" w:hAnsi="Calibri"/>
          <w:b/>
          <w:sz w:val="10"/>
        </w:rPr>
      </w:pPr>
      <w:r>
        <w:rPr>
          <w:rFonts w:ascii="Calibri" w:hAnsi="Calibri"/>
          <w:b/>
          <w:color w:val="696B6D"/>
          <w:w w:val="120"/>
          <w:sz w:val="10"/>
        </w:rPr>
        <w:t xml:space="preserve">Ngjyros fëmijët </w:t>
      </w:r>
      <w:r>
        <w:rPr>
          <w:rFonts w:ascii="Arial" w:hAnsi="Arial"/>
          <w:b/>
          <w:color w:val="696B6D"/>
          <w:w w:val="120"/>
          <w:sz w:val="11"/>
        </w:rPr>
        <w:t>q</w:t>
      </w:r>
      <w:r>
        <w:rPr>
          <w:rFonts w:ascii="Calibri" w:hAnsi="Calibri"/>
          <w:b/>
          <w:color w:val="696B6D"/>
          <w:w w:val="120"/>
          <w:sz w:val="10"/>
        </w:rPr>
        <w:t>ë tregojnë respekt për veten.</w:t>
      </w:r>
    </w:p>
    <w:p w:rsidR="00E820D0" w:rsidRDefault="00E820D0">
      <w:pPr>
        <w:pStyle w:val="BodyText"/>
        <w:spacing w:before="10"/>
        <w:rPr>
          <w:rFonts w:ascii="Calibri"/>
          <w:b/>
          <w:sz w:val="5"/>
        </w:rPr>
      </w:pPr>
    </w:p>
    <w:tbl>
      <w:tblPr>
        <w:tblW w:w="0" w:type="auto"/>
        <w:tblInd w:w="422" w:type="dxa"/>
        <w:tblBorders>
          <w:top w:val="single" w:sz="2" w:space="0" w:color="BDBFC1"/>
          <w:left w:val="single" w:sz="2" w:space="0" w:color="BDBFC1"/>
          <w:bottom w:val="single" w:sz="2" w:space="0" w:color="BDBFC1"/>
          <w:right w:val="single" w:sz="2" w:space="0" w:color="BDBFC1"/>
          <w:insideH w:val="single" w:sz="2" w:space="0" w:color="BDBFC1"/>
          <w:insideV w:val="single" w:sz="2" w:space="0" w:color="BDBFC1"/>
        </w:tblBorders>
        <w:tblLayout w:type="fixed"/>
        <w:tblCellMar>
          <w:left w:w="0" w:type="dxa"/>
          <w:right w:w="0" w:type="dxa"/>
        </w:tblCellMar>
        <w:tblLook w:val="01E0" w:firstRow="1" w:lastRow="1" w:firstColumn="1" w:lastColumn="1" w:noHBand="0" w:noVBand="0"/>
      </w:tblPr>
      <w:tblGrid>
        <w:gridCol w:w="1242"/>
        <w:gridCol w:w="1240"/>
        <w:gridCol w:w="1240"/>
      </w:tblGrid>
      <w:tr w:rsidR="00E820D0">
        <w:trPr>
          <w:trHeight w:val="935"/>
        </w:trPr>
        <w:tc>
          <w:tcPr>
            <w:tcW w:w="1242" w:type="dxa"/>
            <w:tcBorders>
              <w:right w:val="single" w:sz="4" w:space="0" w:color="BDBFC1"/>
            </w:tcBorders>
            <w:shd w:val="clear" w:color="auto" w:fill="FFFFFF"/>
          </w:tcPr>
          <w:p w:rsidR="00E820D0" w:rsidRDefault="00E820D0">
            <w:pPr>
              <w:pStyle w:val="TableParagraph"/>
              <w:rPr>
                <w:rFonts w:ascii="Calibri"/>
                <w:b/>
                <w:sz w:val="5"/>
              </w:rPr>
            </w:pPr>
          </w:p>
          <w:p w:rsidR="00E820D0" w:rsidRDefault="00E527CD">
            <w:pPr>
              <w:pStyle w:val="TableParagraph"/>
              <w:ind w:left="68"/>
              <w:rPr>
                <w:rFonts w:ascii="Calibri"/>
                <w:sz w:val="20"/>
              </w:rPr>
            </w:pPr>
            <w:r>
              <w:rPr>
                <w:rFonts w:ascii="Calibri"/>
                <w:sz w:val="20"/>
              </w:rPr>
            </w:r>
            <w:r>
              <w:rPr>
                <w:rFonts w:ascii="Calibri"/>
                <w:sz w:val="20"/>
              </w:rPr>
              <w:pict>
                <v:group id="_x0000_s6922" style="width:51.1pt;height:43.75pt;mso-position-horizontal-relative:char;mso-position-vertical-relative:line" coordsize="1022,875">
                  <v:shape id="_x0000_s6925" type="#_x0000_t75" style="position:absolute;width:817;height:439">
                    <v:imagedata r:id="rId1051" o:title=""/>
                  </v:shape>
                  <v:shape id="_x0000_s6924" type="#_x0000_t75" style="position:absolute;left:816;width:205;height:875">
                    <v:imagedata r:id="rId1052" o:title=""/>
                  </v:shape>
                  <v:shape id="_x0000_s6923" type="#_x0000_t75" style="position:absolute;top:437;width:817;height:438">
                    <v:imagedata r:id="rId1053" o:title=""/>
                  </v:shape>
                  <w10:wrap type="none"/>
                  <w10:anchorlock/>
                </v:group>
              </w:pict>
            </w:r>
          </w:p>
        </w:tc>
        <w:tc>
          <w:tcPr>
            <w:tcW w:w="1240" w:type="dxa"/>
            <w:tcBorders>
              <w:left w:val="single" w:sz="4" w:space="0" w:color="BDBFC1"/>
            </w:tcBorders>
            <w:shd w:val="clear" w:color="auto" w:fill="FFFFFF"/>
          </w:tcPr>
          <w:p w:rsidR="00E820D0" w:rsidRDefault="00E820D0">
            <w:pPr>
              <w:pStyle w:val="TableParagraph"/>
              <w:spacing w:before="9"/>
              <w:rPr>
                <w:rFonts w:ascii="Calibri"/>
                <w:b/>
                <w:sz w:val="4"/>
              </w:rPr>
            </w:pPr>
          </w:p>
          <w:p w:rsidR="00E820D0" w:rsidRDefault="00E527CD">
            <w:pPr>
              <w:pStyle w:val="TableParagraph"/>
              <w:ind w:left="311"/>
              <w:rPr>
                <w:rFonts w:ascii="Calibri"/>
                <w:sz w:val="20"/>
              </w:rPr>
            </w:pPr>
            <w:r>
              <w:rPr>
                <w:rFonts w:ascii="Calibri"/>
                <w:sz w:val="20"/>
              </w:rPr>
            </w:r>
            <w:r>
              <w:rPr>
                <w:rFonts w:ascii="Calibri"/>
                <w:sz w:val="20"/>
              </w:rPr>
              <w:pict>
                <v:group id="_x0000_s6917" style="width:33.25pt;height:44.15pt;mso-position-horizontal-relative:char;mso-position-vertical-relative:line" coordsize="665,883">
                  <v:shape id="_x0000_s6921" type="#_x0000_t75" style="position:absolute;width:665;height:220">
                    <v:imagedata r:id="rId1054" o:title=""/>
                  </v:shape>
                  <v:shape id="_x0000_s6920" type="#_x0000_t75" style="position:absolute;top:219;width:665;height:221">
                    <v:imagedata r:id="rId1055" o:title=""/>
                  </v:shape>
                  <v:shape id="_x0000_s6919" type="#_x0000_t75" style="position:absolute;top:439;width:665;height:221">
                    <v:imagedata r:id="rId1056" o:title=""/>
                  </v:shape>
                  <v:shape id="_x0000_s6918" type="#_x0000_t75" style="position:absolute;top:658;width:665;height:224">
                    <v:imagedata r:id="rId1057" o:title=""/>
                  </v:shape>
                  <w10:wrap type="none"/>
                  <w10:anchorlock/>
                </v:group>
              </w:pict>
            </w:r>
          </w:p>
          <w:p w:rsidR="00E820D0" w:rsidRDefault="00E527CD">
            <w:pPr>
              <w:pStyle w:val="TableParagraph"/>
              <w:spacing w:line="20" w:lineRule="exact"/>
              <w:ind w:left="311"/>
              <w:rPr>
                <w:rFonts w:ascii="Calibri"/>
                <w:sz w:val="2"/>
              </w:rPr>
            </w:pPr>
            <w:r>
              <w:rPr>
                <w:rFonts w:ascii="Calibri"/>
                <w:noProof/>
                <w:sz w:val="2"/>
                <w:lang w:val="en-US" w:eastAsia="en-US" w:bidi="ar-SA"/>
              </w:rPr>
              <w:drawing>
                <wp:inline distT="0" distB="0" distL="0" distR="0">
                  <wp:extent cx="422055" cy="6667"/>
                  <wp:effectExtent l="0" t="0" r="0" b="0"/>
                  <wp:docPr id="1" name="image12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245.png"/>
                          <pic:cNvPicPr/>
                        </pic:nvPicPr>
                        <pic:blipFill>
                          <a:blip r:embed="rId1058" cstate="print"/>
                          <a:stretch>
                            <a:fillRect/>
                          </a:stretch>
                        </pic:blipFill>
                        <pic:spPr>
                          <a:xfrm>
                            <a:off x="0" y="0"/>
                            <a:ext cx="422055" cy="6667"/>
                          </a:xfrm>
                          <a:prstGeom prst="rect">
                            <a:avLst/>
                          </a:prstGeom>
                        </pic:spPr>
                      </pic:pic>
                    </a:graphicData>
                  </a:graphic>
                </wp:inline>
              </w:drawing>
            </w:r>
          </w:p>
        </w:tc>
        <w:tc>
          <w:tcPr>
            <w:tcW w:w="1240" w:type="dxa"/>
            <w:shd w:val="clear" w:color="auto" w:fill="FFFFFF"/>
          </w:tcPr>
          <w:p w:rsidR="00E820D0" w:rsidRDefault="00E527CD">
            <w:pPr>
              <w:pStyle w:val="TableParagraph"/>
              <w:ind w:left="350"/>
              <w:rPr>
                <w:rFonts w:ascii="Calibri"/>
                <w:sz w:val="20"/>
              </w:rPr>
            </w:pPr>
            <w:r>
              <w:rPr>
                <w:rFonts w:ascii="Calibri"/>
                <w:sz w:val="20"/>
              </w:rPr>
            </w:r>
            <w:r>
              <w:rPr>
                <w:rFonts w:ascii="Calibri"/>
                <w:sz w:val="20"/>
              </w:rPr>
              <w:pict>
                <v:group id="_x0000_s6912" style="width:34.65pt;height:46.55pt;mso-position-horizontal-relative:char;mso-position-vertical-relative:line" coordsize="693,931">
                  <v:shape id="_x0000_s6916" type="#_x0000_t75" style="position:absolute;width:693;height:233">
                    <v:imagedata r:id="rId1059" o:title=""/>
                  </v:shape>
                  <v:shape id="_x0000_s6915" type="#_x0000_t75" style="position:absolute;top:232;width:693;height:234">
                    <v:imagedata r:id="rId1060" o:title=""/>
                  </v:shape>
                  <v:shape id="_x0000_s6914" type="#_x0000_t75" style="position:absolute;top:465;width:693;height:234">
                    <v:imagedata r:id="rId1061" o:title=""/>
                  </v:shape>
                  <v:shape id="_x0000_s6913" type="#_x0000_t75" style="position:absolute;top:698;width:693;height:233">
                    <v:imagedata r:id="rId1062" o:title=""/>
                  </v:shape>
                  <w10:wrap type="none"/>
                  <w10:anchorlock/>
                </v:group>
              </w:pict>
            </w:r>
          </w:p>
        </w:tc>
      </w:tr>
    </w:tbl>
    <w:p w:rsidR="00E820D0" w:rsidRDefault="00E527CD">
      <w:pPr>
        <w:spacing w:before="81"/>
        <w:ind w:left="624"/>
        <w:rPr>
          <w:rFonts w:ascii="Calibri" w:hAnsi="Calibri"/>
          <w:b/>
          <w:sz w:val="10"/>
        </w:rPr>
      </w:pPr>
      <w:r>
        <w:rPr>
          <w:rFonts w:ascii="Calibri" w:hAnsi="Calibri"/>
          <w:b/>
          <w:color w:val="696B6D"/>
          <w:w w:val="125"/>
          <w:sz w:val="10"/>
        </w:rPr>
        <w:t xml:space="preserve">Shënoj fëmijët </w:t>
      </w:r>
      <w:r>
        <w:rPr>
          <w:rFonts w:ascii="Arial" w:hAnsi="Arial"/>
          <w:b/>
          <w:color w:val="696B6D"/>
          <w:w w:val="125"/>
          <w:sz w:val="11"/>
        </w:rPr>
        <w:t>q</w:t>
      </w:r>
      <w:r>
        <w:rPr>
          <w:rFonts w:ascii="Calibri" w:hAnsi="Calibri"/>
          <w:b/>
          <w:color w:val="696B6D"/>
          <w:w w:val="125"/>
          <w:sz w:val="10"/>
        </w:rPr>
        <w:t>ë tregojnë respekt për të tjerët.</w:t>
      </w: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527CD">
      <w:pPr>
        <w:pStyle w:val="BodyText"/>
        <w:tabs>
          <w:tab w:val="left" w:pos="734"/>
        </w:tabs>
        <w:spacing w:before="99"/>
        <w:ind w:right="46"/>
        <w:jc w:val="right"/>
      </w:pPr>
      <w:r>
        <w:rPr>
          <w:color w:val="231F20"/>
          <w:u w:val="single" w:color="BDBFC1"/>
        </w:rPr>
        <w:t xml:space="preserve"> </w:t>
      </w:r>
      <w:r>
        <w:rPr>
          <w:color w:val="231F20"/>
          <w:u w:val="single" w:color="BDBFC1"/>
        </w:rPr>
        <w:tab/>
      </w:r>
    </w:p>
    <w:p w:rsidR="00E820D0" w:rsidRDefault="00E527CD">
      <w:pPr>
        <w:spacing w:before="141"/>
        <w:ind w:left="647"/>
        <w:rPr>
          <w:rFonts w:ascii="Calibri" w:hAnsi="Calibri"/>
          <w:b/>
          <w:sz w:val="10"/>
        </w:rPr>
      </w:pPr>
      <w:r>
        <w:rPr>
          <w:rFonts w:ascii="Calibri" w:hAnsi="Calibri"/>
          <w:b/>
          <w:color w:val="696B6D"/>
          <w:w w:val="125"/>
          <w:sz w:val="10"/>
        </w:rPr>
        <w:t xml:space="preserve">Shkruaj fjalët magjike të kutisë në </w:t>
      </w:r>
      <w:proofErr w:type="spellStart"/>
      <w:r>
        <w:rPr>
          <w:rFonts w:ascii="Calibri" w:hAnsi="Calibri"/>
          <w:b/>
          <w:color w:val="696B6D"/>
          <w:w w:val="125"/>
          <w:sz w:val="10"/>
        </w:rPr>
        <w:t>ﬁgurat</w:t>
      </w:r>
      <w:proofErr w:type="spellEnd"/>
      <w:r>
        <w:rPr>
          <w:rFonts w:ascii="Calibri" w:hAnsi="Calibri"/>
          <w:b/>
          <w:color w:val="696B6D"/>
          <w:w w:val="125"/>
          <w:sz w:val="10"/>
        </w:rPr>
        <w:t xml:space="preserve"> përkatëse.</w:t>
      </w:r>
    </w:p>
    <w:p w:rsidR="00E820D0" w:rsidRDefault="00E527CD">
      <w:pPr>
        <w:spacing w:before="78"/>
        <w:ind w:left="416"/>
        <w:rPr>
          <w:rFonts w:ascii="Calibri" w:hAnsi="Calibri"/>
          <w:sz w:val="10"/>
        </w:rPr>
      </w:pPr>
      <w:r>
        <w:pict>
          <v:shape id="_x0000_s6911" type="#_x0000_t202" style="position:absolute;left:0;text-align:left;margin-left:142.7pt;margin-top:13.55pt;width:61.7pt;height:60.1pt;z-index:252073984;mso-position-horizontal-relative:page" fillcolor="#e0e1e2" stroked="f">
            <v:textbox inset="0,0,0,0">
              <w:txbxContent>
                <w:p w:rsidR="00E527CD" w:rsidRDefault="00E527CD">
                  <w:pPr>
                    <w:pStyle w:val="BodyText"/>
                    <w:spacing w:before="9"/>
                    <w:rPr>
                      <w:rFonts w:ascii="Book Antiqua"/>
                      <w:b/>
                      <w:sz w:val="7"/>
                    </w:rPr>
                  </w:pPr>
                </w:p>
                <w:p w:rsidR="00E527CD" w:rsidRDefault="00E527CD">
                  <w:pPr>
                    <w:spacing w:before="1" w:line="309" w:lineRule="auto"/>
                    <w:ind w:left="53" w:right="183" w:firstLine="216"/>
                    <w:rPr>
                      <w:rFonts w:ascii="Calibri" w:hAnsi="Calibri"/>
                      <w:sz w:val="9"/>
                    </w:rPr>
                  </w:pPr>
                  <w:r>
                    <w:rPr>
                      <w:rFonts w:ascii="Calibri" w:hAnsi="Calibri"/>
                      <w:b/>
                      <w:color w:val="231F20"/>
                      <w:w w:val="120"/>
                      <w:sz w:val="10"/>
                    </w:rPr>
                    <w:t xml:space="preserve">Kutia e fjalëve </w:t>
                  </w:r>
                  <w:r>
                    <w:rPr>
                      <w:rFonts w:ascii="Calibri" w:hAnsi="Calibri"/>
                      <w:color w:val="9A9D9F"/>
                      <w:w w:val="120"/>
                      <w:sz w:val="9"/>
                    </w:rPr>
                    <w:t xml:space="preserve">Ju lutem, më jepni një </w:t>
                  </w:r>
                  <w:proofErr w:type="spellStart"/>
                  <w:r>
                    <w:rPr>
                      <w:rFonts w:ascii="Calibri" w:hAnsi="Calibri"/>
                      <w:color w:val="9A9D9F"/>
                      <w:w w:val="120"/>
                      <w:sz w:val="9"/>
                    </w:rPr>
                    <w:t>ﬂetore</w:t>
                  </w:r>
                  <w:proofErr w:type="spellEnd"/>
                  <w:r>
                    <w:rPr>
                      <w:rFonts w:ascii="Calibri" w:hAnsi="Calibri"/>
                      <w:color w:val="9A9D9F"/>
                      <w:w w:val="120"/>
                      <w:sz w:val="9"/>
                    </w:rPr>
                    <w:t>!</w:t>
                  </w:r>
                </w:p>
                <w:p w:rsidR="00E527CD" w:rsidRDefault="00E527CD">
                  <w:pPr>
                    <w:spacing w:before="1" w:line="314" w:lineRule="auto"/>
                    <w:ind w:left="53" w:right="-3"/>
                    <w:rPr>
                      <w:rFonts w:ascii="Calibri" w:hAnsi="Calibri"/>
                      <w:sz w:val="9"/>
                    </w:rPr>
                  </w:pPr>
                  <w:r>
                    <w:rPr>
                      <w:rFonts w:ascii="Calibri" w:hAnsi="Calibri"/>
                      <w:color w:val="8B8D90"/>
                      <w:w w:val="115"/>
                      <w:sz w:val="9"/>
                    </w:rPr>
                    <w:t xml:space="preserve">Faleminderit! Mirupafshim! </w:t>
                  </w:r>
                  <w:r>
                    <w:rPr>
                      <w:rFonts w:ascii="Calibri" w:hAnsi="Calibri"/>
                      <w:color w:val="7E8082"/>
                      <w:w w:val="115"/>
                      <w:sz w:val="9"/>
                    </w:rPr>
                    <w:t>Mirëdita!</w:t>
                  </w:r>
                </w:p>
                <w:p w:rsidR="00E527CD" w:rsidRDefault="00E527CD">
                  <w:pPr>
                    <w:spacing w:before="2"/>
                    <w:ind w:left="53"/>
                    <w:rPr>
                      <w:rFonts w:ascii="Calibri" w:hAnsi="Calibri"/>
                      <w:sz w:val="9"/>
                    </w:rPr>
                  </w:pPr>
                  <w:r>
                    <w:rPr>
                      <w:rFonts w:ascii="Calibri" w:hAnsi="Calibri"/>
                      <w:color w:val="8B8D90"/>
                      <w:w w:val="115"/>
                      <w:sz w:val="9"/>
                    </w:rPr>
                    <w:t>Urdhëroni!</w:t>
                  </w:r>
                </w:p>
                <w:p w:rsidR="00E527CD" w:rsidRDefault="00E527CD">
                  <w:pPr>
                    <w:spacing w:before="34"/>
                    <w:ind w:left="53"/>
                    <w:rPr>
                      <w:rFonts w:ascii="Calibri" w:hAnsi="Calibri"/>
                      <w:sz w:val="9"/>
                    </w:rPr>
                  </w:pPr>
                  <w:r>
                    <w:rPr>
                      <w:rFonts w:ascii="Calibri" w:hAnsi="Calibri"/>
                      <w:color w:val="7E8082"/>
                      <w:w w:val="120"/>
                      <w:sz w:val="9"/>
                    </w:rPr>
                    <w:t>Mirëdita vogëlushe!</w:t>
                  </w:r>
                </w:p>
              </w:txbxContent>
            </v:textbox>
            <w10:wrap anchorx="page"/>
          </v:shape>
        </w:pict>
      </w:r>
      <w:r>
        <w:rPr>
          <w:rFonts w:ascii="Calibri" w:hAnsi="Calibri"/>
          <w:color w:val="231F20"/>
          <w:w w:val="125"/>
          <w:sz w:val="10"/>
        </w:rPr>
        <w:t>Blerina bleu një fletore në dy</w:t>
      </w:r>
      <w:r>
        <w:rPr>
          <w:rFonts w:ascii="Arial" w:hAnsi="Arial"/>
          <w:color w:val="231F20"/>
          <w:w w:val="125"/>
          <w:sz w:val="11"/>
        </w:rPr>
        <w:t>q</w:t>
      </w:r>
      <w:r>
        <w:rPr>
          <w:rFonts w:ascii="Calibri" w:hAnsi="Calibri"/>
          <w:color w:val="231F20"/>
          <w:w w:val="125"/>
          <w:sz w:val="10"/>
        </w:rPr>
        <w:t>an.</w:t>
      </w:r>
    </w:p>
    <w:p w:rsidR="00E820D0" w:rsidRDefault="00E820D0">
      <w:pPr>
        <w:pStyle w:val="BodyText"/>
        <w:spacing w:before="8"/>
        <w:rPr>
          <w:rFonts w:ascii="Calibri"/>
          <w:sz w:val="15"/>
        </w:rPr>
      </w:pPr>
    </w:p>
    <w:p w:rsidR="00E820D0" w:rsidRDefault="00E527CD">
      <w:pPr>
        <w:tabs>
          <w:tab w:val="left" w:pos="1487"/>
        </w:tabs>
        <w:spacing w:before="1" w:line="129" w:lineRule="exact"/>
        <w:ind w:right="1858"/>
        <w:jc w:val="right"/>
        <w:rPr>
          <w:rFonts w:ascii="Calibri"/>
          <w:sz w:val="10"/>
        </w:rPr>
      </w:pPr>
      <w:r>
        <w:rPr>
          <w:rFonts w:ascii="Calibri"/>
          <w:color w:val="7E8082"/>
          <w:w w:val="110"/>
          <w:position w:val="1"/>
          <w:sz w:val="10"/>
        </w:rPr>
        <w:t>..................!</w:t>
      </w:r>
      <w:r>
        <w:rPr>
          <w:rFonts w:ascii="Calibri"/>
          <w:color w:val="7E8082"/>
          <w:w w:val="110"/>
          <w:position w:val="1"/>
          <w:sz w:val="10"/>
        </w:rPr>
        <w:tab/>
      </w:r>
      <w:r>
        <w:rPr>
          <w:rFonts w:ascii="Calibri"/>
          <w:color w:val="7E8082"/>
          <w:spacing w:val="-2"/>
          <w:w w:val="110"/>
          <w:sz w:val="10"/>
        </w:rPr>
        <w:t>...................</w:t>
      </w:r>
    </w:p>
    <w:p w:rsidR="00E820D0" w:rsidRDefault="00E527CD">
      <w:pPr>
        <w:spacing w:line="119" w:lineRule="exact"/>
        <w:ind w:right="1860"/>
        <w:jc w:val="right"/>
        <w:rPr>
          <w:rFonts w:ascii="Calibri" w:hAnsi="Calibri"/>
          <w:sz w:val="10"/>
        </w:rPr>
      </w:pPr>
      <w:r>
        <w:rPr>
          <w:rFonts w:ascii="Calibri" w:hAnsi="Calibri"/>
          <w:color w:val="7E8082"/>
          <w:spacing w:val="-2"/>
          <w:w w:val="115"/>
          <w:sz w:val="10"/>
        </w:rPr>
        <w:t>vogëlushe!</w:t>
      </w:r>
    </w:p>
    <w:p w:rsidR="00E820D0" w:rsidRDefault="00E820D0">
      <w:pPr>
        <w:pStyle w:val="BodyText"/>
        <w:rPr>
          <w:rFonts w:ascii="Calibri"/>
          <w:sz w:val="12"/>
        </w:rPr>
      </w:pPr>
    </w:p>
    <w:p w:rsidR="00E820D0" w:rsidRDefault="00E527CD">
      <w:pPr>
        <w:spacing w:before="98"/>
        <w:ind w:left="465"/>
        <w:rPr>
          <w:rFonts w:ascii="Calibri"/>
          <w:b/>
          <w:sz w:val="10"/>
        </w:rPr>
      </w:pPr>
      <w:r>
        <w:rPr>
          <w:rFonts w:ascii="Calibri"/>
          <w:b/>
          <w:color w:val="FFFFFF"/>
          <w:w w:val="68"/>
          <w:sz w:val="10"/>
        </w:rPr>
        <w:t>1</w:t>
      </w:r>
    </w:p>
    <w:p w:rsidR="00E820D0" w:rsidRDefault="00E527CD">
      <w:pPr>
        <w:spacing w:before="91"/>
        <w:ind w:left="619"/>
        <w:rPr>
          <w:rFonts w:ascii="Calibri"/>
          <w:b/>
          <w:sz w:val="10"/>
        </w:rPr>
      </w:pPr>
      <w:r>
        <w:rPr>
          <w:rFonts w:ascii="Calibri"/>
          <w:b/>
          <w:color w:val="FFFFFF"/>
          <w:w w:val="116"/>
          <w:sz w:val="10"/>
        </w:rPr>
        <w:t>2</w:t>
      </w:r>
    </w:p>
    <w:p w:rsidR="00E820D0" w:rsidRDefault="00E820D0">
      <w:pPr>
        <w:pStyle w:val="BodyText"/>
        <w:spacing w:before="11"/>
        <w:rPr>
          <w:rFonts w:ascii="Calibri"/>
          <w:b/>
          <w:sz w:val="15"/>
        </w:rPr>
      </w:pPr>
    </w:p>
    <w:p w:rsidR="00E820D0" w:rsidRDefault="00E527CD">
      <w:pPr>
        <w:spacing w:before="1" w:line="116" w:lineRule="exact"/>
        <w:ind w:left="1635" w:right="1566"/>
        <w:jc w:val="center"/>
        <w:rPr>
          <w:rFonts w:ascii="Century Schoolbook"/>
          <w:i/>
          <w:sz w:val="10"/>
        </w:rPr>
      </w:pPr>
      <w:r>
        <w:rPr>
          <w:rFonts w:ascii="Century Schoolbook"/>
          <w:i/>
          <w:color w:val="9A9D9F"/>
          <w:sz w:val="10"/>
        </w:rPr>
        <w:t>............................</w:t>
      </w:r>
    </w:p>
    <w:p w:rsidR="00E820D0" w:rsidRDefault="00E527CD">
      <w:pPr>
        <w:spacing w:line="232" w:lineRule="auto"/>
        <w:ind w:left="1635" w:right="1564"/>
        <w:jc w:val="center"/>
        <w:rPr>
          <w:rFonts w:ascii="Calibri" w:hAnsi="Calibri"/>
          <w:sz w:val="10"/>
        </w:rPr>
      </w:pPr>
      <w:r>
        <w:rPr>
          <w:rFonts w:ascii="Calibri" w:hAnsi="Calibri"/>
          <w:color w:val="9A9D9F"/>
          <w:w w:val="115"/>
          <w:sz w:val="10"/>
        </w:rPr>
        <w:t>më jepni një fletore!</w:t>
      </w:r>
    </w:p>
    <w:p w:rsidR="00E820D0" w:rsidRDefault="00E820D0">
      <w:pPr>
        <w:pStyle w:val="BodyText"/>
        <w:rPr>
          <w:rFonts w:ascii="Calibri"/>
          <w:sz w:val="12"/>
        </w:rPr>
      </w:pPr>
    </w:p>
    <w:p w:rsidR="00E820D0" w:rsidRDefault="00E527CD">
      <w:pPr>
        <w:tabs>
          <w:tab w:val="left" w:pos="2960"/>
          <w:tab w:val="left" w:pos="3978"/>
        </w:tabs>
        <w:spacing w:before="91"/>
        <w:ind w:left="1908"/>
        <w:rPr>
          <w:rFonts w:ascii="Calibri"/>
          <w:sz w:val="9"/>
        </w:rPr>
      </w:pPr>
      <w:r>
        <w:rPr>
          <w:rFonts w:ascii="Calibri"/>
          <w:color w:val="8B8D90"/>
          <w:w w:val="115"/>
          <w:sz w:val="9"/>
        </w:rPr>
        <w:t>...................</w:t>
      </w:r>
      <w:r>
        <w:rPr>
          <w:rFonts w:ascii="Calibri"/>
          <w:color w:val="8B8D90"/>
          <w:sz w:val="9"/>
        </w:rPr>
        <w:tab/>
      </w:r>
      <w:r>
        <w:rPr>
          <w:rFonts w:ascii="Calibri"/>
          <w:color w:val="8B8D90"/>
          <w:w w:val="129"/>
          <w:sz w:val="9"/>
          <w:u w:val="single" w:color="ABADB0"/>
        </w:rPr>
        <w:t xml:space="preserve"> </w:t>
      </w:r>
      <w:r>
        <w:rPr>
          <w:rFonts w:ascii="Calibri"/>
          <w:color w:val="8B8D90"/>
          <w:sz w:val="9"/>
          <w:u w:val="single" w:color="ABADB0"/>
        </w:rPr>
        <w:tab/>
      </w:r>
    </w:p>
    <w:p w:rsidR="00E820D0" w:rsidRDefault="00E527CD">
      <w:pPr>
        <w:pStyle w:val="BodyText"/>
        <w:spacing w:before="9"/>
        <w:rPr>
          <w:rFonts w:ascii="Calibri"/>
          <w:sz w:val="20"/>
        </w:rPr>
      </w:pPr>
      <w:r>
        <w:br w:type="column"/>
      </w:r>
    </w:p>
    <w:p w:rsidR="00E820D0" w:rsidRDefault="00E527CD">
      <w:pPr>
        <w:pStyle w:val="BodyText"/>
        <w:spacing w:line="242" w:lineRule="auto"/>
        <w:ind w:left="171" w:right="599" w:firstLine="20"/>
        <w:jc w:val="both"/>
      </w:pPr>
      <w:r>
        <w:rPr>
          <w:rFonts w:ascii="Book Antiqua" w:hAnsi="Book Antiqua"/>
          <w:b/>
          <w:color w:val="231F20"/>
          <w:w w:val="95"/>
        </w:rPr>
        <w:t>Veprimtaria</w:t>
      </w:r>
      <w:r>
        <w:rPr>
          <w:rFonts w:ascii="Book Antiqua" w:hAnsi="Book Antiqua"/>
          <w:b/>
          <w:color w:val="231F20"/>
          <w:spacing w:val="-8"/>
          <w:w w:val="95"/>
        </w:rPr>
        <w:t xml:space="preserve"> </w:t>
      </w:r>
      <w:r>
        <w:rPr>
          <w:rFonts w:ascii="Book Antiqua" w:hAnsi="Book Antiqua"/>
          <w:b/>
          <w:color w:val="231F20"/>
          <w:w w:val="95"/>
        </w:rPr>
        <w:t>1</w:t>
      </w:r>
      <w:r>
        <w:rPr>
          <w:color w:val="231F20"/>
          <w:w w:val="95"/>
        </w:rPr>
        <w:t>.</w:t>
      </w:r>
      <w:r>
        <w:rPr>
          <w:color w:val="231F20"/>
          <w:spacing w:val="-6"/>
          <w:w w:val="95"/>
        </w:rPr>
        <w:t xml:space="preserve"> </w:t>
      </w:r>
      <w:r>
        <w:rPr>
          <w:color w:val="231F20"/>
          <w:w w:val="95"/>
        </w:rPr>
        <w:t>Nxënësit/et</w:t>
      </w:r>
      <w:r>
        <w:rPr>
          <w:color w:val="231F20"/>
          <w:spacing w:val="-6"/>
          <w:w w:val="95"/>
        </w:rPr>
        <w:t xml:space="preserve"> </w:t>
      </w:r>
      <w:r>
        <w:rPr>
          <w:color w:val="231F20"/>
          <w:w w:val="95"/>
        </w:rPr>
        <w:t>në</w:t>
      </w:r>
      <w:r>
        <w:rPr>
          <w:color w:val="231F20"/>
          <w:spacing w:val="-6"/>
          <w:w w:val="95"/>
        </w:rPr>
        <w:t xml:space="preserve"> </w:t>
      </w:r>
      <w:r>
        <w:rPr>
          <w:color w:val="231F20"/>
          <w:w w:val="95"/>
        </w:rPr>
        <w:t>punë</w:t>
      </w:r>
      <w:r>
        <w:rPr>
          <w:color w:val="231F20"/>
          <w:spacing w:val="-6"/>
          <w:w w:val="95"/>
        </w:rPr>
        <w:t xml:space="preserve"> </w:t>
      </w:r>
      <w:r>
        <w:rPr>
          <w:color w:val="231F20"/>
          <w:w w:val="95"/>
        </w:rPr>
        <w:t>të</w:t>
      </w:r>
      <w:r>
        <w:rPr>
          <w:color w:val="231F20"/>
          <w:spacing w:val="-6"/>
          <w:w w:val="95"/>
        </w:rPr>
        <w:t xml:space="preserve"> </w:t>
      </w:r>
      <w:r>
        <w:rPr>
          <w:color w:val="231F20"/>
          <w:w w:val="95"/>
        </w:rPr>
        <w:t>pavarur</w:t>
      </w:r>
      <w:r>
        <w:rPr>
          <w:color w:val="231F20"/>
          <w:spacing w:val="-6"/>
          <w:w w:val="95"/>
        </w:rPr>
        <w:t xml:space="preserve"> </w:t>
      </w:r>
      <w:r>
        <w:rPr>
          <w:color w:val="231F20"/>
          <w:w w:val="95"/>
        </w:rPr>
        <w:t>ngjyrosin</w:t>
      </w:r>
      <w:r>
        <w:rPr>
          <w:color w:val="231F20"/>
          <w:spacing w:val="-6"/>
          <w:w w:val="95"/>
        </w:rPr>
        <w:t xml:space="preserve"> </w:t>
      </w:r>
      <w:r>
        <w:rPr>
          <w:color w:val="231F20"/>
          <w:w w:val="95"/>
        </w:rPr>
        <w:t>vizatimin</w:t>
      </w:r>
      <w:r>
        <w:rPr>
          <w:color w:val="231F20"/>
          <w:spacing w:val="-6"/>
          <w:w w:val="95"/>
        </w:rPr>
        <w:t xml:space="preserve"> </w:t>
      </w:r>
      <w:r>
        <w:rPr>
          <w:color w:val="231F20"/>
          <w:w w:val="95"/>
        </w:rPr>
        <w:t>e</w:t>
      </w:r>
      <w:r>
        <w:rPr>
          <w:color w:val="231F20"/>
          <w:spacing w:val="-6"/>
          <w:w w:val="95"/>
        </w:rPr>
        <w:t xml:space="preserve"> </w:t>
      </w:r>
      <w:r>
        <w:rPr>
          <w:color w:val="231F20"/>
          <w:w w:val="95"/>
        </w:rPr>
        <w:t xml:space="preserve">fëmijëve </w:t>
      </w:r>
      <w:r>
        <w:rPr>
          <w:color w:val="231F20"/>
        </w:rPr>
        <w:t xml:space="preserve">që tregojnë respekt për veten. </w:t>
      </w:r>
      <w:r>
        <w:rPr>
          <w:color w:val="231F20"/>
          <w:spacing w:val="-4"/>
        </w:rPr>
        <w:t xml:space="preserve">Pas </w:t>
      </w:r>
      <w:r>
        <w:rPr>
          <w:color w:val="231F20"/>
        </w:rPr>
        <w:t>përfundimit të punës, ftohen nxënësit/et të bëjnë prezantimin e punës së tyre dhe të krahasojnë veprimet e tyre me veprimet e fëmijëve, të dhëna me</w:t>
      </w:r>
      <w:r>
        <w:rPr>
          <w:color w:val="231F20"/>
          <w:spacing w:val="-17"/>
        </w:rPr>
        <w:t xml:space="preserve"> </w:t>
      </w:r>
      <w:r>
        <w:rPr>
          <w:color w:val="231F20"/>
        </w:rPr>
        <w:t>vizatim.</w:t>
      </w:r>
    </w:p>
    <w:p w:rsidR="00E820D0" w:rsidRDefault="00E527CD">
      <w:pPr>
        <w:pStyle w:val="BodyText"/>
        <w:spacing w:before="63" w:line="244" w:lineRule="auto"/>
        <w:ind w:left="171" w:right="599"/>
        <w:jc w:val="both"/>
      </w:pPr>
      <w:r>
        <w:rPr>
          <w:rFonts w:ascii="Book Antiqua" w:hAnsi="Book Antiqua"/>
          <w:b/>
          <w:color w:val="231F20"/>
        </w:rPr>
        <w:t>Veprimtaria 2</w:t>
      </w:r>
      <w:r>
        <w:rPr>
          <w:color w:val="231F20"/>
        </w:rPr>
        <w:t xml:space="preserve">. </w:t>
      </w:r>
      <w:r>
        <w:rPr>
          <w:color w:val="231F20"/>
          <w:spacing w:val="-4"/>
        </w:rPr>
        <w:t xml:space="preserve">Në </w:t>
      </w:r>
      <w:r>
        <w:rPr>
          <w:color w:val="231F20"/>
        </w:rPr>
        <w:t>punë të pavarur, nxënësit/et shënojnë me V fëmijët që tregojnë</w:t>
      </w:r>
      <w:r>
        <w:rPr>
          <w:color w:val="231F20"/>
          <w:spacing w:val="-12"/>
        </w:rPr>
        <w:t xml:space="preserve"> </w:t>
      </w:r>
      <w:r>
        <w:rPr>
          <w:color w:val="231F20"/>
        </w:rPr>
        <w:t>respekt</w:t>
      </w:r>
      <w:r>
        <w:rPr>
          <w:color w:val="231F20"/>
          <w:spacing w:val="-12"/>
        </w:rPr>
        <w:t xml:space="preserve"> </w:t>
      </w:r>
      <w:r>
        <w:rPr>
          <w:color w:val="231F20"/>
        </w:rPr>
        <w:t>për</w:t>
      </w:r>
      <w:r>
        <w:rPr>
          <w:color w:val="231F20"/>
          <w:spacing w:val="-12"/>
        </w:rPr>
        <w:t xml:space="preserve"> </w:t>
      </w:r>
      <w:r>
        <w:rPr>
          <w:color w:val="231F20"/>
        </w:rPr>
        <w:t>të</w:t>
      </w:r>
      <w:r>
        <w:rPr>
          <w:color w:val="231F20"/>
          <w:spacing w:val="-12"/>
        </w:rPr>
        <w:t xml:space="preserve"> </w:t>
      </w:r>
      <w:r>
        <w:rPr>
          <w:color w:val="231F20"/>
        </w:rPr>
        <w:t>tjerët.</w:t>
      </w:r>
      <w:r>
        <w:rPr>
          <w:color w:val="231F20"/>
          <w:spacing w:val="-12"/>
        </w:rPr>
        <w:t xml:space="preserve"> </w:t>
      </w:r>
      <w:r>
        <w:rPr>
          <w:color w:val="231F20"/>
        </w:rPr>
        <w:t>Prezantojnë</w:t>
      </w:r>
      <w:r>
        <w:rPr>
          <w:color w:val="231F20"/>
          <w:spacing w:val="-12"/>
        </w:rPr>
        <w:t xml:space="preserve"> </w:t>
      </w:r>
      <w:r>
        <w:rPr>
          <w:color w:val="231F20"/>
        </w:rPr>
        <w:t>punët</w:t>
      </w:r>
      <w:r>
        <w:rPr>
          <w:color w:val="231F20"/>
          <w:spacing w:val="-12"/>
        </w:rPr>
        <w:t xml:space="preserve"> </w:t>
      </w:r>
      <w:r>
        <w:rPr>
          <w:color w:val="231F20"/>
        </w:rPr>
        <w:t>e</w:t>
      </w:r>
      <w:r>
        <w:rPr>
          <w:color w:val="231F20"/>
          <w:spacing w:val="-12"/>
        </w:rPr>
        <w:t xml:space="preserve"> </w:t>
      </w:r>
      <w:r>
        <w:rPr>
          <w:color w:val="231F20"/>
        </w:rPr>
        <w:t>tyre</w:t>
      </w:r>
      <w:r>
        <w:rPr>
          <w:color w:val="231F20"/>
          <w:spacing w:val="-12"/>
        </w:rPr>
        <w:t xml:space="preserve"> </w:t>
      </w:r>
      <w:r>
        <w:rPr>
          <w:color w:val="231F20"/>
        </w:rPr>
        <w:t>dhe</w:t>
      </w:r>
      <w:r>
        <w:rPr>
          <w:color w:val="231F20"/>
          <w:spacing w:val="-12"/>
        </w:rPr>
        <w:t xml:space="preserve"> </w:t>
      </w:r>
      <w:r>
        <w:rPr>
          <w:color w:val="231F20"/>
        </w:rPr>
        <w:t>tregojnë</w:t>
      </w:r>
      <w:r>
        <w:rPr>
          <w:color w:val="231F20"/>
          <w:spacing w:val="-12"/>
        </w:rPr>
        <w:t xml:space="preserve"> </w:t>
      </w:r>
      <w:r>
        <w:rPr>
          <w:color w:val="231F20"/>
        </w:rPr>
        <w:t>me</w:t>
      </w:r>
      <w:r>
        <w:rPr>
          <w:color w:val="231F20"/>
          <w:spacing w:val="-12"/>
        </w:rPr>
        <w:t xml:space="preserve"> </w:t>
      </w:r>
      <w:r>
        <w:rPr>
          <w:color w:val="231F20"/>
        </w:rPr>
        <w:t xml:space="preserve">fjalët e veta për figurat të cilat kanë shënuar me </w:t>
      </w:r>
      <w:r>
        <w:rPr>
          <w:color w:val="231F20"/>
          <w:spacing w:val="-14"/>
        </w:rPr>
        <w:t xml:space="preserve">V. </w:t>
      </w:r>
      <w:r>
        <w:rPr>
          <w:color w:val="231F20"/>
        </w:rPr>
        <w:t>Ftohen të tregojnë se si do të ndjeheshin</w:t>
      </w:r>
      <w:r>
        <w:rPr>
          <w:color w:val="231F20"/>
          <w:spacing w:val="-36"/>
        </w:rPr>
        <w:t xml:space="preserve"> </w:t>
      </w:r>
      <w:r>
        <w:rPr>
          <w:color w:val="231F20"/>
        </w:rPr>
        <w:t>po</w:t>
      </w:r>
      <w:r>
        <w:rPr>
          <w:color w:val="231F20"/>
          <w:spacing w:val="-36"/>
        </w:rPr>
        <w:t xml:space="preserve"> </w:t>
      </w:r>
      <w:r>
        <w:rPr>
          <w:color w:val="231F20"/>
        </w:rPr>
        <w:t>të</w:t>
      </w:r>
      <w:r>
        <w:rPr>
          <w:color w:val="231F20"/>
          <w:spacing w:val="-35"/>
        </w:rPr>
        <w:t xml:space="preserve"> </w:t>
      </w:r>
      <w:r>
        <w:rPr>
          <w:color w:val="231F20"/>
        </w:rPr>
        <w:t>ishin</w:t>
      </w:r>
      <w:r>
        <w:rPr>
          <w:color w:val="231F20"/>
          <w:spacing w:val="-36"/>
        </w:rPr>
        <w:t xml:space="preserve"> </w:t>
      </w:r>
      <w:r>
        <w:rPr>
          <w:color w:val="231F20"/>
        </w:rPr>
        <w:t>në</w:t>
      </w:r>
      <w:r>
        <w:rPr>
          <w:color w:val="231F20"/>
          <w:spacing w:val="-36"/>
        </w:rPr>
        <w:t xml:space="preserve"> </w:t>
      </w:r>
      <w:r>
        <w:rPr>
          <w:color w:val="231F20"/>
        </w:rPr>
        <w:t>vendin</w:t>
      </w:r>
      <w:r>
        <w:rPr>
          <w:color w:val="231F20"/>
          <w:spacing w:val="-35"/>
        </w:rPr>
        <w:t xml:space="preserve"> </w:t>
      </w:r>
      <w:r>
        <w:rPr>
          <w:color w:val="231F20"/>
        </w:rPr>
        <w:t>e</w:t>
      </w:r>
      <w:r>
        <w:rPr>
          <w:color w:val="231F20"/>
          <w:spacing w:val="-36"/>
        </w:rPr>
        <w:t xml:space="preserve"> </w:t>
      </w:r>
      <w:r>
        <w:rPr>
          <w:color w:val="231F20"/>
        </w:rPr>
        <w:t>vajzës</w:t>
      </w:r>
      <w:r>
        <w:rPr>
          <w:color w:val="231F20"/>
          <w:spacing w:val="-36"/>
        </w:rPr>
        <w:t xml:space="preserve"> </w:t>
      </w:r>
      <w:r>
        <w:rPr>
          <w:color w:val="231F20"/>
        </w:rPr>
        <w:t>që</w:t>
      </w:r>
      <w:r>
        <w:rPr>
          <w:color w:val="231F20"/>
          <w:spacing w:val="-35"/>
        </w:rPr>
        <w:t xml:space="preserve"> </w:t>
      </w:r>
      <w:r>
        <w:rPr>
          <w:color w:val="231F20"/>
        </w:rPr>
        <w:t>qan.</w:t>
      </w:r>
      <w:r>
        <w:rPr>
          <w:color w:val="231F20"/>
          <w:spacing w:val="-41"/>
        </w:rPr>
        <w:t xml:space="preserve"> </w:t>
      </w:r>
      <w:r>
        <w:rPr>
          <w:color w:val="231F20"/>
          <w:spacing w:val="-4"/>
        </w:rPr>
        <w:t>Tregojnë</w:t>
      </w:r>
      <w:r>
        <w:rPr>
          <w:color w:val="231F20"/>
          <w:spacing w:val="-36"/>
        </w:rPr>
        <w:t xml:space="preserve"> </w:t>
      </w:r>
      <w:r>
        <w:rPr>
          <w:color w:val="231F20"/>
        </w:rPr>
        <w:t>shembuj</w:t>
      </w:r>
      <w:r>
        <w:rPr>
          <w:color w:val="231F20"/>
          <w:spacing w:val="-35"/>
        </w:rPr>
        <w:t xml:space="preserve"> </w:t>
      </w:r>
      <w:r>
        <w:rPr>
          <w:color w:val="231F20"/>
        </w:rPr>
        <w:t>të</w:t>
      </w:r>
      <w:r>
        <w:rPr>
          <w:color w:val="231F20"/>
          <w:spacing w:val="-36"/>
        </w:rPr>
        <w:t xml:space="preserve"> </w:t>
      </w:r>
      <w:r>
        <w:rPr>
          <w:color w:val="231F20"/>
        </w:rPr>
        <w:t>ngjashëm me këtë situatë nga jeta e</w:t>
      </w:r>
      <w:r>
        <w:rPr>
          <w:color w:val="231F20"/>
          <w:spacing w:val="-9"/>
        </w:rPr>
        <w:t xml:space="preserve"> </w:t>
      </w:r>
      <w:r>
        <w:rPr>
          <w:color w:val="231F20"/>
        </w:rPr>
        <w:t>tyre.</w:t>
      </w:r>
    </w:p>
    <w:p w:rsidR="00E820D0" w:rsidRDefault="00E527CD">
      <w:pPr>
        <w:pStyle w:val="BodyText"/>
        <w:spacing w:before="54" w:line="244" w:lineRule="auto"/>
        <w:ind w:left="171" w:right="599"/>
        <w:jc w:val="both"/>
      </w:pPr>
      <w:r>
        <w:rPr>
          <w:rFonts w:ascii="Book Antiqua" w:hAnsi="Book Antiqua"/>
          <w:b/>
          <w:color w:val="231F20"/>
        </w:rPr>
        <w:t>Veprimtaria 3</w:t>
      </w:r>
      <w:r>
        <w:rPr>
          <w:color w:val="231F20"/>
        </w:rPr>
        <w:t>. Nxënësit/et ushtrohen në punë të pavarur për të plotësuar situatën</w:t>
      </w:r>
      <w:r>
        <w:rPr>
          <w:color w:val="231F20"/>
          <w:spacing w:val="-14"/>
        </w:rPr>
        <w:t xml:space="preserve"> </w:t>
      </w:r>
      <w:r>
        <w:rPr>
          <w:color w:val="231F20"/>
        </w:rPr>
        <w:t>me</w:t>
      </w:r>
      <w:r>
        <w:rPr>
          <w:color w:val="231F20"/>
          <w:spacing w:val="-14"/>
        </w:rPr>
        <w:t xml:space="preserve"> </w:t>
      </w:r>
      <w:r>
        <w:rPr>
          <w:color w:val="231F20"/>
        </w:rPr>
        <w:t>fjalët</w:t>
      </w:r>
      <w:r>
        <w:rPr>
          <w:color w:val="231F20"/>
          <w:spacing w:val="-14"/>
        </w:rPr>
        <w:t xml:space="preserve"> </w:t>
      </w:r>
      <w:r>
        <w:rPr>
          <w:color w:val="231F20"/>
        </w:rPr>
        <w:t>magjike</w:t>
      </w:r>
      <w:r>
        <w:rPr>
          <w:color w:val="231F20"/>
          <w:spacing w:val="-14"/>
        </w:rPr>
        <w:t xml:space="preserve"> </w:t>
      </w:r>
      <w:r>
        <w:rPr>
          <w:color w:val="231F20"/>
        </w:rPr>
        <w:t>që</w:t>
      </w:r>
      <w:r>
        <w:rPr>
          <w:color w:val="231F20"/>
          <w:spacing w:val="-14"/>
        </w:rPr>
        <w:t xml:space="preserve"> </w:t>
      </w:r>
      <w:r>
        <w:rPr>
          <w:color w:val="231F20"/>
        </w:rPr>
        <w:t>përdoren</w:t>
      </w:r>
      <w:r>
        <w:rPr>
          <w:color w:val="231F20"/>
          <w:spacing w:val="-14"/>
        </w:rPr>
        <w:t xml:space="preserve"> </w:t>
      </w:r>
      <w:r>
        <w:rPr>
          <w:color w:val="231F20"/>
        </w:rPr>
        <w:t>nga</w:t>
      </w:r>
      <w:r>
        <w:rPr>
          <w:color w:val="231F20"/>
          <w:spacing w:val="-14"/>
        </w:rPr>
        <w:t xml:space="preserve"> </w:t>
      </w:r>
      <w:r>
        <w:rPr>
          <w:color w:val="231F20"/>
        </w:rPr>
        <w:t>Blerina</w:t>
      </w:r>
      <w:r>
        <w:rPr>
          <w:color w:val="231F20"/>
          <w:spacing w:val="-14"/>
        </w:rPr>
        <w:t xml:space="preserve"> </w:t>
      </w:r>
      <w:r>
        <w:rPr>
          <w:color w:val="231F20"/>
        </w:rPr>
        <w:t>dhe</w:t>
      </w:r>
      <w:r>
        <w:rPr>
          <w:color w:val="231F20"/>
          <w:spacing w:val="-14"/>
        </w:rPr>
        <w:t xml:space="preserve"> </w:t>
      </w:r>
      <w:r>
        <w:rPr>
          <w:color w:val="231F20"/>
        </w:rPr>
        <w:t>shitësja.</w:t>
      </w:r>
      <w:r>
        <w:rPr>
          <w:color w:val="231F20"/>
          <w:spacing w:val="-13"/>
        </w:rPr>
        <w:t xml:space="preserve"> </w:t>
      </w:r>
      <w:r>
        <w:rPr>
          <w:color w:val="231F20"/>
        </w:rPr>
        <w:t>Mësuesja/si pyet</w:t>
      </w:r>
      <w:r>
        <w:rPr>
          <w:color w:val="231F20"/>
          <w:spacing w:val="-9"/>
        </w:rPr>
        <w:t xml:space="preserve"> </w:t>
      </w:r>
      <w:r>
        <w:rPr>
          <w:color w:val="231F20"/>
        </w:rPr>
        <w:t>njëherë</w:t>
      </w:r>
      <w:r>
        <w:rPr>
          <w:color w:val="231F20"/>
          <w:spacing w:val="-9"/>
        </w:rPr>
        <w:t xml:space="preserve"> </w:t>
      </w:r>
      <w:r>
        <w:rPr>
          <w:color w:val="231F20"/>
        </w:rPr>
        <w:t>nxënësit/et</w:t>
      </w:r>
      <w:r>
        <w:rPr>
          <w:color w:val="231F20"/>
          <w:spacing w:val="-9"/>
        </w:rPr>
        <w:t xml:space="preserve"> </w:t>
      </w:r>
      <w:r>
        <w:rPr>
          <w:color w:val="231F20"/>
        </w:rPr>
        <w:t>se</w:t>
      </w:r>
      <w:r>
        <w:rPr>
          <w:color w:val="231F20"/>
          <w:spacing w:val="-9"/>
        </w:rPr>
        <w:t xml:space="preserve"> </w:t>
      </w:r>
      <w:r>
        <w:rPr>
          <w:color w:val="231F20"/>
        </w:rPr>
        <w:t>si</w:t>
      </w:r>
      <w:r>
        <w:rPr>
          <w:color w:val="231F20"/>
          <w:spacing w:val="-9"/>
        </w:rPr>
        <w:t xml:space="preserve"> </w:t>
      </w:r>
      <w:r>
        <w:rPr>
          <w:color w:val="231F20"/>
        </w:rPr>
        <w:t>do</w:t>
      </w:r>
      <w:r>
        <w:rPr>
          <w:color w:val="231F20"/>
          <w:spacing w:val="-9"/>
        </w:rPr>
        <w:t xml:space="preserve"> </w:t>
      </w:r>
      <w:r>
        <w:rPr>
          <w:color w:val="231F20"/>
        </w:rPr>
        <w:t>të</w:t>
      </w:r>
      <w:r>
        <w:rPr>
          <w:color w:val="231F20"/>
          <w:spacing w:val="-9"/>
        </w:rPr>
        <w:t xml:space="preserve"> </w:t>
      </w:r>
      <w:r>
        <w:rPr>
          <w:color w:val="231F20"/>
        </w:rPr>
        <w:t>vepronin</w:t>
      </w:r>
      <w:r>
        <w:rPr>
          <w:color w:val="231F20"/>
          <w:spacing w:val="-9"/>
        </w:rPr>
        <w:t xml:space="preserve"> </w:t>
      </w:r>
      <w:r>
        <w:rPr>
          <w:color w:val="231F20"/>
        </w:rPr>
        <w:t>ata</w:t>
      </w:r>
      <w:r>
        <w:rPr>
          <w:color w:val="231F20"/>
          <w:spacing w:val="-9"/>
        </w:rPr>
        <w:t xml:space="preserve"> </w:t>
      </w:r>
      <w:r>
        <w:rPr>
          <w:color w:val="231F20"/>
        </w:rPr>
        <w:t>në</w:t>
      </w:r>
      <w:r>
        <w:rPr>
          <w:color w:val="231F20"/>
          <w:spacing w:val="-9"/>
        </w:rPr>
        <w:t xml:space="preserve"> </w:t>
      </w:r>
      <w:r>
        <w:rPr>
          <w:color w:val="231F20"/>
        </w:rPr>
        <w:t>një</w:t>
      </w:r>
      <w:r>
        <w:rPr>
          <w:color w:val="231F20"/>
          <w:spacing w:val="-9"/>
        </w:rPr>
        <w:t xml:space="preserve"> </w:t>
      </w:r>
      <w:r>
        <w:rPr>
          <w:color w:val="231F20"/>
        </w:rPr>
        <w:t>situatë</w:t>
      </w:r>
      <w:r>
        <w:rPr>
          <w:color w:val="231F20"/>
          <w:spacing w:val="-9"/>
        </w:rPr>
        <w:t xml:space="preserve"> </w:t>
      </w:r>
      <w:r>
        <w:rPr>
          <w:color w:val="231F20"/>
        </w:rPr>
        <w:t>të</w:t>
      </w:r>
      <w:r>
        <w:rPr>
          <w:color w:val="231F20"/>
          <w:spacing w:val="-9"/>
        </w:rPr>
        <w:t xml:space="preserve"> </w:t>
      </w:r>
      <w:r>
        <w:rPr>
          <w:color w:val="231F20"/>
        </w:rPr>
        <w:t>tillë</w:t>
      </w:r>
      <w:r>
        <w:rPr>
          <w:color w:val="231F20"/>
          <w:spacing w:val="-9"/>
        </w:rPr>
        <w:t xml:space="preserve"> </w:t>
      </w:r>
      <w:r>
        <w:rPr>
          <w:color w:val="231F20"/>
        </w:rPr>
        <w:t>dhe</w:t>
      </w:r>
      <w:r>
        <w:rPr>
          <w:color w:val="231F20"/>
          <w:spacing w:val="-9"/>
        </w:rPr>
        <w:t xml:space="preserve"> </w:t>
      </w:r>
      <w:r>
        <w:rPr>
          <w:color w:val="231F20"/>
          <w:spacing w:val="-6"/>
        </w:rPr>
        <w:t xml:space="preserve">më </w:t>
      </w:r>
      <w:r>
        <w:rPr>
          <w:color w:val="231F20"/>
        </w:rPr>
        <w:t>pas</w:t>
      </w:r>
      <w:r>
        <w:rPr>
          <w:color w:val="231F20"/>
          <w:spacing w:val="-30"/>
        </w:rPr>
        <w:t xml:space="preserve"> </w:t>
      </w:r>
      <w:r>
        <w:rPr>
          <w:color w:val="231F20"/>
        </w:rPr>
        <w:t>nxënësve</w:t>
      </w:r>
      <w:r>
        <w:rPr>
          <w:color w:val="231F20"/>
          <w:spacing w:val="-29"/>
        </w:rPr>
        <w:t xml:space="preserve"> </w:t>
      </w:r>
      <w:r>
        <w:rPr>
          <w:color w:val="231F20"/>
        </w:rPr>
        <w:t>u</w:t>
      </w:r>
      <w:r>
        <w:rPr>
          <w:color w:val="231F20"/>
          <w:spacing w:val="-29"/>
        </w:rPr>
        <w:t xml:space="preserve"> </w:t>
      </w:r>
      <w:r>
        <w:rPr>
          <w:color w:val="231F20"/>
        </w:rPr>
        <w:t>tregohet</w:t>
      </w:r>
      <w:r>
        <w:rPr>
          <w:color w:val="231F20"/>
          <w:spacing w:val="-29"/>
        </w:rPr>
        <w:t xml:space="preserve"> </w:t>
      </w:r>
      <w:r>
        <w:rPr>
          <w:color w:val="231F20"/>
        </w:rPr>
        <w:t>që</w:t>
      </w:r>
      <w:r>
        <w:rPr>
          <w:color w:val="231F20"/>
          <w:spacing w:val="-29"/>
        </w:rPr>
        <w:t xml:space="preserve"> </w:t>
      </w:r>
      <w:r>
        <w:rPr>
          <w:color w:val="231F20"/>
        </w:rPr>
        <w:t>fjalët</w:t>
      </w:r>
      <w:r>
        <w:rPr>
          <w:color w:val="231F20"/>
          <w:spacing w:val="-29"/>
        </w:rPr>
        <w:t xml:space="preserve"> </w:t>
      </w:r>
      <w:r>
        <w:rPr>
          <w:color w:val="231F20"/>
        </w:rPr>
        <w:t>magjike</w:t>
      </w:r>
      <w:r>
        <w:rPr>
          <w:color w:val="231F20"/>
          <w:spacing w:val="-29"/>
        </w:rPr>
        <w:t xml:space="preserve"> </w:t>
      </w:r>
      <w:r>
        <w:rPr>
          <w:color w:val="231F20"/>
        </w:rPr>
        <w:t>i</w:t>
      </w:r>
      <w:r>
        <w:rPr>
          <w:color w:val="231F20"/>
          <w:spacing w:val="-29"/>
        </w:rPr>
        <w:t xml:space="preserve"> </w:t>
      </w:r>
      <w:r>
        <w:rPr>
          <w:color w:val="231F20"/>
        </w:rPr>
        <w:t>gjejnë</w:t>
      </w:r>
      <w:r>
        <w:rPr>
          <w:color w:val="231F20"/>
          <w:spacing w:val="-29"/>
        </w:rPr>
        <w:t xml:space="preserve"> </w:t>
      </w:r>
      <w:r>
        <w:rPr>
          <w:color w:val="231F20"/>
        </w:rPr>
        <w:t>në</w:t>
      </w:r>
      <w:r>
        <w:rPr>
          <w:color w:val="231F20"/>
          <w:spacing w:val="-29"/>
        </w:rPr>
        <w:t xml:space="preserve"> </w:t>
      </w:r>
      <w:r>
        <w:rPr>
          <w:color w:val="231F20"/>
        </w:rPr>
        <w:t>kutinë</w:t>
      </w:r>
      <w:r>
        <w:rPr>
          <w:color w:val="231F20"/>
          <w:spacing w:val="-29"/>
        </w:rPr>
        <w:t xml:space="preserve"> </w:t>
      </w:r>
      <w:r>
        <w:rPr>
          <w:color w:val="231F20"/>
        </w:rPr>
        <w:t>e</w:t>
      </w:r>
      <w:r>
        <w:rPr>
          <w:color w:val="231F20"/>
          <w:spacing w:val="-29"/>
        </w:rPr>
        <w:t xml:space="preserve"> </w:t>
      </w:r>
      <w:r>
        <w:rPr>
          <w:color w:val="231F20"/>
        </w:rPr>
        <w:t>fjalëve.</w:t>
      </w:r>
      <w:r>
        <w:rPr>
          <w:color w:val="231F20"/>
          <w:spacing w:val="-29"/>
        </w:rPr>
        <w:t xml:space="preserve"> </w:t>
      </w:r>
      <w:r>
        <w:rPr>
          <w:color w:val="231F20"/>
        </w:rPr>
        <w:t>Mësuesi/ ja</w:t>
      </w:r>
      <w:r>
        <w:rPr>
          <w:color w:val="231F20"/>
          <w:spacing w:val="-37"/>
        </w:rPr>
        <w:t xml:space="preserve"> </w:t>
      </w:r>
      <w:r>
        <w:rPr>
          <w:color w:val="231F20"/>
        </w:rPr>
        <w:t>në</w:t>
      </w:r>
      <w:r>
        <w:rPr>
          <w:color w:val="231F20"/>
          <w:spacing w:val="-36"/>
        </w:rPr>
        <w:t xml:space="preserve"> </w:t>
      </w:r>
      <w:r>
        <w:rPr>
          <w:color w:val="231F20"/>
        </w:rPr>
        <w:t>varësi</w:t>
      </w:r>
      <w:r>
        <w:rPr>
          <w:color w:val="231F20"/>
          <w:spacing w:val="-37"/>
        </w:rPr>
        <w:t xml:space="preserve"> </w:t>
      </w:r>
      <w:r>
        <w:rPr>
          <w:color w:val="231F20"/>
        </w:rPr>
        <w:t>të</w:t>
      </w:r>
      <w:r>
        <w:rPr>
          <w:color w:val="231F20"/>
          <w:spacing w:val="-36"/>
        </w:rPr>
        <w:t xml:space="preserve"> </w:t>
      </w:r>
      <w:r>
        <w:rPr>
          <w:color w:val="231F20"/>
        </w:rPr>
        <w:t>nivelit</w:t>
      </w:r>
      <w:r>
        <w:rPr>
          <w:color w:val="231F20"/>
          <w:spacing w:val="-37"/>
        </w:rPr>
        <w:t xml:space="preserve"> </w:t>
      </w:r>
      <w:r>
        <w:rPr>
          <w:color w:val="231F20"/>
        </w:rPr>
        <w:t>të</w:t>
      </w:r>
      <w:r>
        <w:rPr>
          <w:color w:val="231F20"/>
          <w:spacing w:val="-36"/>
        </w:rPr>
        <w:t xml:space="preserve"> </w:t>
      </w:r>
      <w:r>
        <w:rPr>
          <w:color w:val="231F20"/>
        </w:rPr>
        <w:t>nxënësve</w:t>
      </w:r>
      <w:r>
        <w:rPr>
          <w:color w:val="231F20"/>
          <w:spacing w:val="-37"/>
        </w:rPr>
        <w:t xml:space="preserve"> </w:t>
      </w:r>
      <w:r>
        <w:rPr>
          <w:color w:val="231F20"/>
        </w:rPr>
        <w:t>u</w:t>
      </w:r>
      <w:r>
        <w:rPr>
          <w:color w:val="231F20"/>
          <w:spacing w:val="-36"/>
        </w:rPr>
        <w:t xml:space="preserve"> </w:t>
      </w:r>
      <w:r>
        <w:rPr>
          <w:color w:val="231F20"/>
        </w:rPr>
        <w:t>shpjegon</w:t>
      </w:r>
      <w:r>
        <w:rPr>
          <w:color w:val="231F20"/>
          <w:spacing w:val="-37"/>
        </w:rPr>
        <w:t xml:space="preserve"> </w:t>
      </w:r>
      <w:r>
        <w:rPr>
          <w:color w:val="231F20"/>
        </w:rPr>
        <w:t>nxënësve</w:t>
      </w:r>
      <w:r>
        <w:rPr>
          <w:color w:val="231F20"/>
          <w:spacing w:val="-36"/>
        </w:rPr>
        <w:t xml:space="preserve"> </w:t>
      </w:r>
      <w:r>
        <w:rPr>
          <w:color w:val="231F20"/>
        </w:rPr>
        <w:t>se</w:t>
      </w:r>
      <w:r>
        <w:rPr>
          <w:color w:val="231F20"/>
          <w:spacing w:val="-37"/>
        </w:rPr>
        <w:t xml:space="preserve"> </w:t>
      </w:r>
      <w:r>
        <w:rPr>
          <w:color w:val="231F20"/>
        </w:rPr>
        <w:t>fjalët</w:t>
      </w:r>
      <w:r>
        <w:rPr>
          <w:color w:val="231F20"/>
          <w:spacing w:val="-36"/>
        </w:rPr>
        <w:t xml:space="preserve"> </w:t>
      </w:r>
      <w:r>
        <w:rPr>
          <w:color w:val="231F20"/>
        </w:rPr>
        <w:t>magjike</w:t>
      </w:r>
      <w:r>
        <w:rPr>
          <w:color w:val="231F20"/>
          <w:spacing w:val="-37"/>
        </w:rPr>
        <w:t xml:space="preserve"> </w:t>
      </w:r>
      <w:r>
        <w:rPr>
          <w:color w:val="231F20"/>
        </w:rPr>
        <w:t>janë</w:t>
      </w:r>
      <w:r>
        <w:rPr>
          <w:color w:val="231F20"/>
          <w:spacing w:val="-36"/>
        </w:rPr>
        <w:t xml:space="preserve"> </w:t>
      </w:r>
      <w:r>
        <w:rPr>
          <w:color w:val="231F20"/>
        </w:rPr>
        <w:t>me ngjyra sipas dialogut</w:t>
      </w:r>
      <w:r>
        <w:rPr>
          <w:color w:val="231F20"/>
          <w:spacing w:val="-6"/>
        </w:rPr>
        <w:t xml:space="preserve"> </w:t>
      </w:r>
      <w:r>
        <w:rPr>
          <w:color w:val="231F20"/>
        </w:rPr>
        <w:t>përkatës.</w:t>
      </w:r>
    </w:p>
    <w:p w:rsidR="00E820D0" w:rsidRDefault="00E527CD">
      <w:pPr>
        <w:pStyle w:val="BodyText"/>
        <w:spacing w:before="57" w:line="247" w:lineRule="auto"/>
        <w:ind w:left="171" w:right="693"/>
        <w:jc w:val="both"/>
      </w:pPr>
      <w:r>
        <w:rPr>
          <w:color w:val="231F20"/>
          <w:spacing w:val="-6"/>
        </w:rPr>
        <w:t>Pasi</w:t>
      </w:r>
      <w:r>
        <w:rPr>
          <w:color w:val="231F20"/>
          <w:spacing w:val="-30"/>
        </w:rPr>
        <w:t xml:space="preserve"> </w:t>
      </w:r>
      <w:r>
        <w:rPr>
          <w:color w:val="231F20"/>
          <w:spacing w:val="-5"/>
        </w:rPr>
        <w:t>nxënësit/et</w:t>
      </w:r>
      <w:r>
        <w:rPr>
          <w:color w:val="231F20"/>
          <w:spacing w:val="-30"/>
        </w:rPr>
        <w:t xml:space="preserve"> </w:t>
      </w:r>
      <w:r>
        <w:rPr>
          <w:color w:val="231F20"/>
          <w:spacing w:val="-5"/>
        </w:rPr>
        <w:t>shkruajnë</w:t>
      </w:r>
      <w:r>
        <w:rPr>
          <w:color w:val="231F20"/>
          <w:spacing w:val="-29"/>
        </w:rPr>
        <w:t xml:space="preserve"> </w:t>
      </w:r>
      <w:r>
        <w:rPr>
          <w:color w:val="231F20"/>
          <w:spacing w:val="-4"/>
        </w:rPr>
        <w:t>fjalët</w:t>
      </w:r>
      <w:r>
        <w:rPr>
          <w:color w:val="231F20"/>
          <w:spacing w:val="-30"/>
        </w:rPr>
        <w:t xml:space="preserve"> </w:t>
      </w:r>
      <w:r>
        <w:rPr>
          <w:color w:val="231F20"/>
          <w:spacing w:val="-5"/>
        </w:rPr>
        <w:t>magjike,</w:t>
      </w:r>
      <w:r>
        <w:rPr>
          <w:color w:val="231F20"/>
          <w:spacing w:val="-30"/>
        </w:rPr>
        <w:t xml:space="preserve"> </w:t>
      </w:r>
      <w:r>
        <w:rPr>
          <w:color w:val="231F20"/>
          <w:spacing w:val="-5"/>
        </w:rPr>
        <w:t>prezantojnë</w:t>
      </w:r>
      <w:r>
        <w:rPr>
          <w:color w:val="231F20"/>
          <w:spacing w:val="-29"/>
        </w:rPr>
        <w:t xml:space="preserve"> </w:t>
      </w:r>
      <w:r>
        <w:rPr>
          <w:color w:val="231F20"/>
          <w:spacing w:val="-4"/>
        </w:rPr>
        <w:t>punët</w:t>
      </w:r>
      <w:r>
        <w:rPr>
          <w:color w:val="231F20"/>
          <w:spacing w:val="-30"/>
        </w:rPr>
        <w:t xml:space="preserve"> </w:t>
      </w:r>
      <w:r>
        <w:rPr>
          <w:color w:val="231F20"/>
        </w:rPr>
        <w:t>e</w:t>
      </w:r>
      <w:r>
        <w:rPr>
          <w:color w:val="231F20"/>
          <w:spacing w:val="-30"/>
        </w:rPr>
        <w:t xml:space="preserve"> </w:t>
      </w:r>
      <w:r>
        <w:rPr>
          <w:color w:val="231F20"/>
          <w:spacing w:val="-5"/>
        </w:rPr>
        <w:t>tyre</w:t>
      </w:r>
      <w:r>
        <w:rPr>
          <w:color w:val="231F20"/>
          <w:spacing w:val="-29"/>
        </w:rPr>
        <w:t xml:space="preserve"> </w:t>
      </w:r>
      <w:r>
        <w:rPr>
          <w:color w:val="231F20"/>
          <w:spacing w:val="-3"/>
        </w:rPr>
        <w:t>në</w:t>
      </w:r>
      <w:r>
        <w:rPr>
          <w:color w:val="231F20"/>
          <w:spacing w:val="-30"/>
        </w:rPr>
        <w:t xml:space="preserve"> </w:t>
      </w:r>
      <w:r>
        <w:rPr>
          <w:color w:val="231F20"/>
          <w:spacing w:val="-4"/>
        </w:rPr>
        <w:t>punë</w:t>
      </w:r>
      <w:r>
        <w:rPr>
          <w:color w:val="231F20"/>
          <w:spacing w:val="-30"/>
        </w:rPr>
        <w:t xml:space="preserve"> </w:t>
      </w:r>
      <w:r>
        <w:rPr>
          <w:color w:val="231F20"/>
          <w:spacing w:val="-5"/>
        </w:rPr>
        <w:t xml:space="preserve">dyshe </w:t>
      </w:r>
      <w:r>
        <w:rPr>
          <w:color w:val="231F20"/>
          <w:spacing w:val="-3"/>
        </w:rPr>
        <w:t>me</w:t>
      </w:r>
      <w:r>
        <w:rPr>
          <w:color w:val="231F20"/>
          <w:spacing w:val="-19"/>
        </w:rPr>
        <w:t xml:space="preserve"> </w:t>
      </w:r>
      <w:r>
        <w:rPr>
          <w:color w:val="231F20"/>
          <w:spacing w:val="-5"/>
        </w:rPr>
        <w:t>role.</w:t>
      </w:r>
      <w:r>
        <w:rPr>
          <w:color w:val="231F20"/>
          <w:spacing w:val="-19"/>
        </w:rPr>
        <w:t xml:space="preserve"> </w:t>
      </w:r>
      <w:r>
        <w:rPr>
          <w:color w:val="231F20"/>
          <w:spacing w:val="-5"/>
        </w:rPr>
        <w:t>Nxënësit/et</w:t>
      </w:r>
      <w:r>
        <w:rPr>
          <w:color w:val="231F20"/>
          <w:spacing w:val="-19"/>
        </w:rPr>
        <w:t xml:space="preserve"> </w:t>
      </w:r>
      <w:r>
        <w:rPr>
          <w:color w:val="231F20"/>
        </w:rPr>
        <w:t>e</w:t>
      </w:r>
      <w:r>
        <w:rPr>
          <w:color w:val="231F20"/>
          <w:spacing w:val="-19"/>
        </w:rPr>
        <w:t xml:space="preserve"> </w:t>
      </w:r>
      <w:r>
        <w:rPr>
          <w:color w:val="231F20"/>
          <w:spacing w:val="-5"/>
        </w:rPr>
        <w:t>tjerë</w:t>
      </w:r>
      <w:r>
        <w:rPr>
          <w:color w:val="231F20"/>
          <w:spacing w:val="-18"/>
        </w:rPr>
        <w:t xml:space="preserve"> </w:t>
      </w:r>
      <w:r>
        <w:rPr>
          <w:color w:val="231F20"/>
          <w:spacing w:val="-4"/>
        </w:rPr>
        <w:t>bëjnë</w:t>
      </w:r>
      <w:r>
        <w:rPr>
          <w:color w:val="231F20"/>
          <w:spacing w:val="-19"/>
        </w:rPr>
        <w:t xml:space="preserve"> </w:t>
      </w:r>
      <w:r>
        <w:rPr>
          <w:color w:val="231F20"/>
          <w:spacing w:val="-5"/>
        </w:rPr>
        <w:t>komente</w:t>
      </w:r>
      <w:r>
        <w:rPr>
          <w:color w:val="231F20"/>
          <w:spacing w:val="-19"/>
        </w:rPr>
        <w:t xml:space="preserve"> </w:t>
      </w:r>
      <w:r>
        <w:rPr>
          <w:color w:val="231F20"/>
          <w:spacing w:val="-4"/>
        </w:rPr>
        <w:t>dhe</w:t>
      </w:r>
      <w:r>
        <w:rPr>
          <w:color w:val="231F20"/>
          <w:spacing w:val="-19"/>
        </w:rPr>
        <w:t xml:space="preserve"> </w:t>
      </w:r>
      <w:r>
        <w:rPr>
          <w:color w:val="231F20"/>
          <w:spacing w:val="-5"/>
        </w:rPr>
        <w:t>vlerësojnë</w:t>
      </w:r>
      <w:r>
        <w:rPr>
          <w:color w:val="231F20"/>
          <w:spacing w:val="-19"/>
        </w:rPr>
        <w:t xml:space="preserve"> </w:t>
      </w:r>
      <w:r>
        <w:rPr>
          <w:color w:val="231F20"/>
          <w:spacing w:val="-5"/>
        </w:rPr>
        <w:t>njëri/a-tjetrin/ën.</w:t>
      </w:r>
    </w:p>
    <w:p w:rsidR="00E820D0" w:rsidRDefault="00E820D0">
      <w:pPr>
        <w:spacing w:line="247" w:lineRule="auto"/>
        <w:jc w:val="both"/>
        <w:sectPr w:rsidR="00E820D0">
          <w:type w:val="continuous"/>
          <w:pgSz w:w="11740" w:h="15880"/>
          <w:pgMar w:top="1500" w:right="0" w:bottom="280" w:left="0" w:header="720" w:footer="720" w:gutter="0"/>
          <w:cols w:num="2" w:space="720" w:equalWidth="0">
            <w:col w:w="4019" w:space="390"/>
            <w:col w:w="7331"/>
          </w:cols>
        </w:sectPr>
      </w:pPr>
    </w:p>
    <w:p w:rsidR="00E820D0" w:rsidRDefault="00E820D0">
      <w:pPr>
        <w:pStyle w:val="BodyText"/>
        <w:spacing w:before="3"/>
        <w:rPr>
          <w:sz w:val="13"/>
        </w:rPr>
      </w:pPr>
    </w:p>
    <w:p w:rsidR="00E820D0" w:rsidRDefault="00E527CD">
      <w:pPr>
        <w:ind w:left="236"/>
        <w:rPr>
          <w:rFonts w:ascii="Calibri"/>
          <w:sz w:val="9"/>
        </w:rPr>
      </w:pPr>
      <w:r>
        <w:rPr>
          <w:rFonts w:ascii="Calibri"/>
          <w:color w:val="8B8D90"/>
          <w:spacing w:val="-2"/>
          <w:w w:val="115"/>
          <w:sz w:val="9"/>
        </w:rPr>
        <w:t>........................</w:t>
      </w:r>
    </w:p>
    <w:p w:rsidR="00E820D0" w:rsidRDefault="00E527CD">
      <w:pPr>
        <w:spacing w:before="27"/>
        <w:ind w:left="236"/>
        <w:rPr>
          <w:rFonts w:ascii="Calibri"/>
          <w:sz w:val="9"/>
        </w:rPr>
      </w:pPr>
      <w:r>
        <w:rPr>
          <w:rFonts w:ascii="Calibri"/>
          <w:color w:val="8B8D90"/>
          <w:spacing w:val="-2"/>
          <w:w w:val="115"/>
          <w:sz w:val="9"/>
        </w:rPr>
        <w:t>........................</w:t>
      </w:r>
    </w:p>
    <w:p w:rsidR="00E820D0" w:rsidRDefault="00E820D0">
      <w:pPr>
        <w:pStyle w:val="BodyText"/>
        <w:spacing w:before="11"/>
        <w:rPr>
          <w:rFonts w:ascii="Calibri"/>
          <w:sz w:val="10"/>
        </w:rPr>
      </w:pPr>
    </w:p>
    <w:p w:rsidR="00E820D0" w:rsidRDefault="00E527CD">
      <w:pPr>
        <w:ind w:right="38"/>
        <w:jc w:val="right"/>
        <w:rPr>
          <w:rFonts w:ascii="Calibri"/>
          <w:b/>
          <w:sz w:val="10"/>
        </w:rPr>
      </w:pPr>
      <w:r>
        <w:rPr>
          <w:rFonts w:ascii="Calibri"/>
          <w:b/>
          <w:color w:val="FFFFFF"/>
          <w:w w:val="115"/>
          <w:sz w:val="10"/>
        </w:rPr>
        <w:t>3</w:t>
      </w:r>
    </w:p>
    <w:p w:rsidR="00E820D0" w:rsidRDefault="00E527CD">
      <w:pPr>
        <w:spacing w:line="61" w:lineRule="exact"/>
        <w:ind w:left="236"/>
        <w:rPr>
          <w:rFonts w:ascii="Calibri"/>
          <w:sz w:val="9"/>
        </w:rPr>
      </w:pPr>
      <w:r>
        <w:br w:type="column"/>
      </w:r>
      <w:r>
        <w:rPr>
          <w:rFonts w:ascii="Calibri"/>
          <w:color w:val="8B8D90"/>
          <w:w w:val="115"/>
          <w:sz w:val="9"/>
        </w:rPr>
        <w:t>...................</w:t>
      </w:r>
    </w:p>
    <w:p w:rsidR="00E820D0" w:rsidRDefault="00E527CD">
      <w:pPr>
        <w:pStyle w:val="BodyText"/>
        <w:spacing w:before="5"/>
        <w:rPr>
          <w:rFonts w:ascii="Calibri"/>
          <w:sz w:val="11"/>
        </w:rPr>
      </w:pPr>
      <w:r>
        <w:br w:type="column"/>
      </w:r>
    </w:p>
    <w:p w:rsidR="00E820D0" w:rsidRDefault="00E527CD">
      <w:pPr>
        <w:ind w:left="236"/>
        <w:rPr>
          <w:rFonts w:ascii="Calibri" w:hAnsi="Calibri"/>
          <w:b/>
          <w:sz w:val="10"/>
        </w:rPr>
      </w:pPr>
      <w:r>
        <w:rPr>
          <w:rFonts w:ascii="Calibri" w:hAnsi="Calibri"/>
          <w:b/>
          <w:color w:val="86888B"/>
          <w:w w:val="105"/>
          <w:sz w:val="10"/>
        </w:rPr>
        <w:t>Unë</w:t>
      </w:r>
    </w:p>
    <w:p w:rsidR="00E820D0" w:rsidRDefault="00E527CD">
      <w:pPr>
        <w:spacing w:line="109" w:lineRule="exact"/>
        <w:ind w:left="91"/>
        <w:rPr>
          <w:rFonts w:ascii="Calibri" w:hAnsi="Calibri"/>
          <w:sz w:val="9"/>
        </w:rPr>
      </w:pPr>
      <w:r>
        <w:br w:type="column"/>
      </w:r>
      <w:r>
        <w:rPr>
          <w:rFonts w:ascii="Calibri" w:hAnsi="Calibri"/>
          <w:color w:val="231F20"/>
          <w:w w:val="115"/>
          <w:sz w:val="9"/>
        </w:rPr>
        <w:t>i respektoj të tjerët.</w:t>
      </w:r>
    </w:p>
    <w:p w:rsidR="00E820D0" w:rsidRDefault="00E820D0">
      <w:pPr>
        <w:pStyle w:val="BodyText"/>
        <w:rPr>
          <w:rFonts w:ascii="Calibri"/>
          <w:sz w:val="10"/>
        </w:rPr>
      </w:pPr>
    </w:p>
    <w:p w:rsidR="00E820D0" w:rsidRDefault="00E527CD">
      <w:pPr>
        <w:spacing w:before="77"/>
        <w:ind w:left="1"/>
        <w:rPr>
          <w:rFonts w:ascii="Arial Narrow"/>
          <w:b/>
          <w:sz w:val="9"/>
        </w:rPr>
      </w:pPr>
      <w:r>
        <w:rPr>
          <w:rFonts w:ascii="Calibri"/>
          <w:color w:val="231F20"/>
          <w:w w:val="129"/>
          <w:sz w:val="9"/>
          <w:u w:val="single" w:color="919396"/>
        </w:rPr>
        <w:t xml:space="preserve"> </w:t>
      </w:r>
      <w:r>
        <w:rPr>
          <w:rFonts w:ascii="Calibri"/>
          <w:color w:val="231F20"/>
          <w:sz w:val="9"/>
          <w:u w:val="single" w:color="919396"/>
        </w:rPr>
        <w:t xml:space="preserve">       </w:t>
      </w:r>
      <w:r>
        <w:rPr>
          <w:rFonts w:ascii="Calibri"/>
          <w:color w:val="231F20"/>
          <w:w w:val="115"/>
          <w:sz w:val="9"/>
          <w:u w:val="single" w:color="919396"/>
        </w:rPr>
        <w:t>respektoj veten.</w:t>
      </w:r>
      <w:r>
        <w:rPr>
          <w:rFonts w:ascii="Calibri"/>
          <w:color w:val="231F20"/>
          <w:w w:val="115"/>
          <w:sz w:val="9"/>
        </w:rPr>
        <w:t xml:space="preserve"> </w:t>
      </w:r>
      <w:r>
        <w:rPr>
          <w:rFonts w:ascii="Arial Narrow"/>
          <w:b/>
          <w:color w:val="FFFFFF"/>
          <w:w w:val="115"/>
          <w:position w:val="-4"/>
          <w:sz w:val="9"/>
        </w:rPr>
        <w:t>29</w:t>
      </w:r>
    </w:p>
    <w:p w:rsidR="00E820D0" w:rsidRDefault="00E527CD">
      <w:pPr>
        <w:pStyle w:val="BodyText"/>
        <w:spacing w:before="7"/>
        <w:rPr>
          <w:rFonts w:ascii="Arial Narrow"/>
          <w:b/>
          <w:sz w:val="28"/>
        </w:rPr>
      </w:pPr>
      <w:r>
        <w:br w:type="column"/>
      </w:r>
    </w:p>
    <w:p w:rsidR="00E820D0" w:rsidRDefault="00E527CD">
      <w:pPr>
        <w:pStyle w:val="Heading6"/>
        <w:ind w:left="236"/>
      </w:pPr>
      <w:r>
        <w:pict>
          <v:shape id="_x0000_s6910" type="#_x0000_t202" style="position:absolute;left:0;text-align:left;margin-left:433.4pt;margin-top:1.5pt;width:120.05pt;height:21.55pt;z-index:252072960;mso-position-horizontal-relative:page" filled="f" stroked="f">
            <v:textbox inset="0,0,0,0">
              <w:txbxContent>
                <w:p w:rsidR="00E527CD" w:rsidRDefault="00E527CD">
                  <w:pPr>
                    <w:pStyle w:val="BodyText"/>
                    <w:spacing w:before="89"/>
                    <w:ind w:left="226"/>
                  </w:pPr>
                  <w:r>
                    <w:rPr>
                      <w:color w:val="231F20"/>
                    </w:rPr>
                    <w:t>Unë respektoj të tjerët.</w:t>
                  </w:r>
                </w:p>
              </w:txbxContent>
            </v:textbox>
            <w10:wrap anchorx="page"/>
          </v:shape>
        </w:pict>
      </w:r>
      <w:r>
        <w:rPr>
          <w:color w:val="231F20"/>
        </w:rPr>
        <w:t>PËRMBYLLJE</w:t>
      </w:r>
    </w:p>
    <w:p w:rsidR="00E820D0" w:rsidRDefault="00E820D0">
      <w:pPr>
        <w:sectPr w:rsidR="00E820D0">
          <w:type w:val="continuous"/>
          <w:pgSz w:w="11740" w:h="15880"/>
          <w:pgMar w:top="1500" w:right="0" w:bottom="280" w:left="0" w:header="720" w:footer="720" w:gutter="0"/>
          <w:cols w:num="5" w:space="720" w:equalWidth="0">
            <w:col w:w="876" w:space="796"/>
            <w:col w:w="740" w:space="89"/>
            <w:col w:w="415" w:space="40"/>
            <w:col w:w="1292" w:space="1763"/>
            <w:col w:w="5729"/>
          </w:cols>
        </w:sectPr>
      </w:pPr>
    </w:p>
    <w:p w:rsidR="00E820D0" w:rsidRDefault="00E527CD">
      <w:pPr>
        <w:spacing w:before="187"/>
        <w:ind w:left="717"/>
        <w:rPr>
          <w:rFonts w:ascii="Book Antiqua" w:hAnsi="Book Antiqua"/>
          <w:b/>
        </w:rPr>
      </w:pPr>
      <w:r>
        <w:rPr>
          <w:rFonts w:ascii="Book Antiqua" w:hAnsi="Book Antiqua"/>
          <w:b/>
          <w:color w:val="FFFFFF"/>
          <w:spacing w:val="-5"/>
          <w:w w:val="95"/>
        </w:rPr>
        <w:t xml:space="preserve">MJEDISI </w:t>
      </w:r>
      <w:r>
        <w:rPr>
          <w:rFonts w:ascii="Book Antiqua" w:hAnsi="Book Antiqua"/>
          <w:b/>
          <w:color w:val="FFFFFF"/>
          <w:spacing w:val="-6"/>
          <w:w w:val="95"/>
        </w:rPr>
        <w:t xml:space="preserve">“SHIKO </w:t>
      </w:r>
      <w:r>
        <w:rPr>
          <w:rFonts w:ascii="Book Antiqua" w:hAnsi="Book Antiqua"/>
          <w:b/>
          <w:color w:val="FFFFFF"/>
          <w:spacing w:val="-4"/>
          <w:w w:val="95"/>
        </w:rPr>
        <w:t xml:space="preserve">DHE </w:t>
      </w:r>
      <w:r>
        <w:rPr>
          <w:rFonts w:ascii="Book Antiqua" w:hAnsi="Book Antiqua"/>
          <w:b/>
          <w:color w:val="FFFFFF"/>
          <w:spacing w:val="-6"/>
          <w:w w:val="95"/>
        </w:rPr>
        <w:t>LEXO”</w:t>
      </w:r>
    </w:p>
    <w:p w:rsidR="00E820D0" w:rsidRDefault="00E527CD">
      <w:pPr>
        <w:pStyle w:val="BodyText"/>
        <w:spacing w:before="62"/>
        <w:ind w:left="717"/>
      </w:pPr>
      <w:r>
        <w:br w:type="column"/>
      </w:r>
      <w:r>
        <w:rPr>
          <w:color w:val="231F20"/>
        </w:rPr>
        <w:t>Në fund diskutohet rubrika: Veprim - Pasojë.</w:t>
      </w:r>
    </w:p>
    <w:p w:rsidR="00E820D0" w:rsidRDefault="00E820D0">
      <w:pPr>
        <w:sectPr w:rsidR="00E820D0">
          <w:type w:val="continuous"/>
          <w:pgSz w:w="11740" w:h="15880"/>
          <w:pgMar w:top="1500" w:right="0" w:bottom="280" w:left="0" w:header="720" w:footer="720" w:gutter="0"/>
          <w:cols w:num="2" w:space="720" w:equalWidth="0">
            <w:col w:w="3629" w:space="289"/>
            <w:col w:w="7822"/>
          </w:cols>
        </w:sectPr>
      </w:pPr>
    </w:p>
    <w:p w:rsidR="00E820D0" w:rsidRDefault="00E527CD">
      <w:pPr>
        <w:pStyle w:val="BodyText"/>
        <w:spacing w:before="167" w:line="247" w:lineRule="auto"/>
        <w:ind w:left="730"/>
        <w:jc w:val="both"/>
      </w:pPr>
      <w:r>
        <w:rPr>
          <w:color w:val="231F20"/>
        </w:rPr>
        <w:t>Ftohen</w:t>
      </w:r>
      <w:r>
        <w:rPr>
          <w:color w:val="231F20"/>
          <w:spacing w:val="-5"/>
        </w:rPr>
        <w:t xml:space="preserve"> </w:t>
      </w:r>
      <w:r>
        <w:rPr>
          <w:color w:val="231F20"/>
        </w:rPr>
        <w:t>nxënësit/et</w:t>
      </w:r>
      <w:r>
        <w:rPr>
          <w:color w:val="231F20"/>
          <w:spacing w:val="-4"/>
        </w:rPr>
        <w:t xml:space="preserve"> </w:t>
      </w:r>
      <w:r>
        <w:rPr>
          <w:color w:val="231F20"/>
        </w:rPr>
        <w:t>të</w:t>
      </w:r>
      <w:r>
        <w:rPr>
          <w:color w:val="231F20"/>
          <w:spacing w:val="-5"/>
        </w:rPr>
        <w:t xml:space="preserve"> </w:t>
      </w:r>
      <w:r>
        <w:rPr>
          <w:color w:val="231F20"/>
        </w:rPr>
        <w:t>vërejnë</w:t>
      </w:r>
      <w:r>
        <w:rPr>
          <w:color w:val="231F20"/>
          <w:spacing w:val="-4"/>
        </w:rPr>
        <w:t xml:space="preserve"> </w:t>
      </w:r>
      <w:r>
        <w:rPr>
          <w:color w:val="231F20"/>
        </w:rPr>
        <w:t>dhe</w:t>
      </w:r>
      <w:r>
        <w:rPr>
          <w:color w:val="231F20"/>
          <w:spacing w:val="-5"/>
        </w:rPr>
        <w:t xml:space="preserve"> </w:t>
      </w:r>
      <w:r>
        <w:rPr>
          <w:color w:val="231F20"/>
        </w:rPr>
        <w:t>të</w:t>
      </w:r>
      <w:r>
        <w:rPr>
          <w:color w:val="231F20"/>
          <w:spacing w:val="-4"/>
        </w:rPr>
        <w:t xml:space="preserve"> </w:t>
      </w:r>
      <w:r>
        <w:rPr>
          <w:color w:val="231F20"/>
        </w:rPr>
        <w:t>shprehin</w:t>
      </w:r>
      <w:r>
        <w:rPr>
          <w:color w:val="231F20"/>
          <w:spacing w:val="-5"/>
        </w:rPr>
        <w:t xml:space="preserve"> </w:t>
      </w:r>
      <w:r>
        <w:rPr>
          <w:color w:val="231F20"/>
        </w:rPr>
        <w:t>mendimet</w:t>
      </w:r>
      <w:r>
        <w:rPr>
          <w:color w:val="231F20"/>
          <w:spacing w:val="-4"/>
        </w:rPr>
        <w:t xml:space="preserve"> </w:t>
      </w:r>
      <w:r>
        <w:rPr>
          <w:color w:val="231F20"/>
        </w:rPr>
        <w:t>e</w:t>
      </w:r>
      <w:r>
        <w:rPr>
          <w:color w:val="231F20"/>
          <w:spacing w:val="-5"/>
        </w:rPr>
        <w:t xml:space="preserve"> tyre </w:t>
      </w:r>
      <w:r>
        <w:rPr>
          <w:color w:val="231F20"/>
        </w:rPr>
        <w:t>rreth kuptimit të fotos së fëmijëve të kapur dorë për dore, në formë</w:t>
      </w:r>
      <w:r>
        <w:rPr>
          <w:color w:val="231F20"/>
          <w:spacing w:val="-1"/>
        </w:rPr>
        <w:t xml:space="preserve"> </w:t>
      </w:r>
      <w:r>
        <w:rPr>
          <w:color w:val="231F20"/>
        </w:rPr>
        <w:t>rrethi.</w:t>
      </w:r>
    </w:p>
    <w:p w:rsidR="00E820D0" w:rsidRDefault="00E527CD">
      <w:pPr>
        <w:pStyle w:val="BodyText"/>
        <w:spacing w:before="55" w:line="247" w:lineRule="auto"/>
        <w:ind w:left="730"/>
        <w:jc w:val="both"/>
      </w:pPr>
      <w:r>
        <w:rPr>
          <w:color w:val="231F20"/>
          <w:spacing w:val="-5"/>
        </w:rPr>
        <w:t>Lexohen</w:t>
      </w:r>
      <w:r>
        <w:rPr>
          <w:color w:val="231F20"/>
          <w:spacing w:val="-41"/>
        </w:rPr>
        <w:t xml:space="preserve"> </w:t>
      </w:r>
      <w:r>
        <w:rPr>
          <w:color w:val="231F20"/>
          <w:spacing w:val="-4"/>
        </w:rPr>
        <w:t>fjalitë:</w:t>
      </w:r>
      <w:r>
        <w:rPr>
          <w:color w:val="231F20"/>
          <w:spacing w:val="-40"/>
        </w:rPr>
        <w:t xml:space="preserve"> </w:t>
      </w:r>
      <w:r>
        <w:rPr>
          <w:color w:val="231F20"/>
          <w:spacing w:val="-5"/>
        </w:rPr>
        <w:t>Respekt</w:t>
      </w:r>
      <w:r>
        <w:rPr>
          <w:color w:val="231F20"/>
          <w:spacing w:val="-40"/>
        </w:rPr>
        <w:t xml:space="preserve"> </w:t>
      </w:r>
      <w:r>
        <w:rPr>
          <w:color w:val="231F20"/>
          <w:spacing w:val="-4"/>
        </w:rPr>
        <w:t>për</w:t>
      </w:r>
      <w:r>
        <w:rPr>
          <w:color w:val="231F20"/>
          <w:spacing w:val="-40"/>
        </w:rPr>
        <w:t xml:space="preserve"> </w:t>
      </w:r>
      <w:r>
        <w:rPr>
          <w:color w:val="231F20"/>
          <w:spacing w:val="-5"/>
        </w:rPr>
        <w:t>veten.</w:t>
      </w:r>
      <w:r>
        <w:rPr>
          <w:color w:val="231F20"/>
          <w:spacing w:val="-41"/>
        </w:rPr>
        <w:t xml:space="preserve"> </w:t>
      </w:r>
      <w:r>
        <w:rPr>
          <w:color w:val="231F20"/>
          <w:spacing w:val="-5"/>
        </w:rPr>
        <w:t>Diskutohet</w:t>
      </w:r>
      <w:r>
        <w:rPr>
          <w:color w:val="231F20"/>
          <w:spacing w:val="-40"/>
        </w:rPr>
        <w:t xml:space="preserve"> </w:t>
      </w:r>
      <w:r>
        <w:rPr>
          <w:color w:val="231F20"/>
          <w:spacing w:val="-3"/>
        </w:rPr>
        <w:t>me</w:t>
      </w:r>
      <w:r>
        <w:rPr>
          <w:color w:val="231F20"/>
          <w:spacing w:val="-40"/>
        </w:rPr>
        <w:t xml:space="preserve"> </w:t>
      </w:r>
      <w:r>
        <w:rPr>
          <w:color w:val="231F20"/>
          <w:spacing w:val="-5"/>
        </w:rPr>
        <w:t>nxënësit/et</w:t>
      </w:r>
      <w:r>
        <w:rPr>
          <w:color w:val="231F20"/>
          <w:spacing w:val="-40"/>
        </w:rPr>
        <w:t xml:space="preserve"> </w:t>
      </w:r>
      <w:r>
        <w:rPr>
          <w:color w:val="231F20"/>
          <w:spacing w:val="-3"/>
        </w:rPr>
        <w:t>se</w:t>
      </w:r>
      <w:r>
        <w:rPr>
          <w:color w:val="231F20"/>
          <w:spacing w:val="-41"/>
        </w:rPr>
        <w:t xml:space="preserve"> </w:t>
      </w:r>
      <w:r>
        <w:rPr>
          <w:color w:val="231F20"/>
          <w:spacing w:val="-3"/>
        </w:rPr>
        <w:t>si</w:t>
      </w:r>
      <w:r>
        <w:rPr>
          <w:color w:val="231F20"/>
          <w:spacing w:val="-40"/>
        </w:rPr>
        <w:t xml:space="preserve"> </w:t>
      </w:r>
      <w:r>
        <w:rPr>
          <w:color w:val="231F20"/>
        </w:rPr>
        <w:t xml:space="preserve">e </w:t>
      </w:r>
      <w:r>
        <w:rPr>
          <w:color w:val="231F20"/>
          <w:spacing w:val="-5"/>
        </w:rPr>
        <w:t>tregojnë</w:t>
      </w:r>
      <w:r>
        <w:rPr>
          <w:color w:val="231F20"/>
          <w:spacing w:val="-28"/>
        </w:rPr>
        <w:t xml:space="preserve"> </w:t>
      </w:r>
      <w:r>
        <w:rPr>
          <w:color w:val="231F20"/>
          <w:spacing w:val="-5"/>
        </w:rPr>
        <w:t>respektin</w:t>
      </w:r>
      <w:r>
        <w:rPr>
          <w:color w:val="231F20"/>
          <w:spacing w:val="-27"/>
        </w:rPr>
        <w:t xml:space="preserve"> </w:t>
      </w:r>
      <w:r>
        <w:rPr>
          <w:color w:val="231F20"/>
          <w:spacing w:val="-4"/>
        </w:rPr>
        <w:t>për</w:t>
      </w:r>
      <w:r>
        <w:rPr>
          <w:color w:val="231F20"/>
          <w:spacing w:val="-27"/>
        </w:rPr>
        <w:t xml:space="preserve"> </w:t>
      </w:r>
      <w:r>
        <w:rPr>
          <w:color w:val="231F20"/>
          <w:spacing w:val="-5"/>
        </w:rPr>
        <w:t>veten,</w:t>
      </w:r>
      <w:r>
        <w:rPr>
          <w:color w:val="231F20"/>
          <w:spacing w:val="-27"/>
        </w:rPr>
        <w:t xml:space="preserve"> </w:t>
      </w:r>
      <w:r>
        <w:rPr>
          <w:color w:val="231F20"/>
          <w:spacing w:val="-4"/>
        </w:rPr>
        <w:t>duke</w:t>
      </w:r>
      <w:r>
        <w:rPr>
          <w:color w:val="231F20"/>
          <w:spacing w:val="-27"/>
        </w:rPr>
        <w:t xml:space="preserve"> </w:t>
      </w:r>
      <w:r>
        <w:rPr>
          <w:color w:val="231F20"/>
          <w:spacing w:val="-5"/>
        </w:rPr>
        <w:t>sjellë</w:t>
      </w:r>
      <w:r>
        <w:rPr>
          <w:color w:val="231F20"/>
          <w:spacing w:val="-27"/>
        </w:rPr>
        <w:t xml:space="preserve"> </w:t>
      </w:r>
      <w:r>
        <w:rPr>
          <w:color w:val="231F20"/>
          <w:spacing w:val="-5"/>
        </w:rPr>
        <w:t>shembuj</w:t>
      </w:r>
      <w:r>
        <w:rPr>
          <w:color w:val="231F20"/>
          <w:spacing w:val="-28"/>
        </w:rPr>
        <w:t xml:space="preserve"> </w:t>
      </w:r>
      <w:r>
        <w:rPr>
          <w:color w:val="231F20"/>
          <w:spacing w:val="-5"/>
        </w:rPr>
        <w:t>konkretë</w:t>
      </w:r>
      <w:r>
        <w:rPr>
          <w:color w:val="231F20"/>
          <w:spacing w:val="-27"/>
        </w:rPr>
        <w:t xml:space="preserve"> </w:t>
      </w:r>
      <w:r>
        <w:rPr>
          <w:color w:val="231F20"/>
          <w:spacing w:val="-4"/>
        </w:rPr>
        <w:t>nga</w:t>
      </w:r>
      <w:r>
        <w:rPr>
          <w:color w:val="231F20"/>
          <w:spacing w:val="-27"/>
        </w:rPr>
        <w:t xml:space="preserve"> </w:t>
      </w:r>
      <w:r>
        <w:rPr>
          <w:color w:val="231F20"/>
          <w:spacing w:val="-5"/>
        </w:rPr>
        <w:t>jeta</w:t>
      </w:r>
    </w:p>
    <w:p w:rsidR="00E820D0" w:rsidRDefault="00E527CD">
      <w:pPr>
        <w:pStyle w:val="BodyText"/>
        <w:rPr>
          <w:sz w:val="28"/>
        </w:rPr>
      </w:pPr>
      <w:r>
        <w:br w:type="column"/>
      </w:r>
    </w:p>
    <w:p w:rsidR="00E820D0" w:rsidRDefault="00E820D0">
      <w:pPr>
        <w:pStyle w:val="BodyText"/>
        <w:rPr>
          <w:sz w:val="28"/>
        </w:rPr>
      </w:pPr>
    </w:p>
    <w:p w:rsidR="00E820D0" w:rsidRDefault="00E820D0">
      <w:pPr>
        <w:pStyle w:val="BodyText"/>
        <w:rPr>
          <w:sz w:val="28"/>
        </w:rPr>
      </w:pPr>
    </w:p>
    <w:p w:rsidR="00E820D0" w:rsidRDefault="00E820D0">
      <w:pPr>
        <w:pStyle w:val="BodyText"/>
        <w:spacing w:before="7"/>
        <w:rPr>
          <w:sz w:val="41"/>
        </w:rPr>
      </w:pPr>
    </w:p>
    <w:p w:rsidR="00E820D0" w:rsidRDefault="00E527CD">
      <w:pPr>
        <w:spacing w:line="83" w:lineRule="exact"/>
        <w:ind w:left="268"/>
        <w:rPr>
          <w:rFonts w:ascii="Book Antiqua" w:hAnsi="Book Antiqua"/>
          <w:i/>
        </w:rPr>
      </w:pPr>
      <w:r>
        <w:rPr>
          <w:rFonts w:ascii="Book Antiqua" w:hAnsi="Book Antiqua"/>
          <w:i/>
          <w:color w:val="231F20"/>
          <w:w w:val="90"/>
        </w:rPr>
        <w:t xml:space="preserve">Vlerësim </w:t>
      </w:r>
      <w:r>
        <w:rPr>
          <w:rFonts w:ascii="Book Antiqua" w:hAnsi="Book Antiqua"/>
          <w:i/>
          <w:color w:val="231F20"/>
          <w:spacing w:val="-3"/>
          <w:w w:val="90"/>
        </w:rPr>
        <w:t>formues.</w:t>
      </w:r>
    </w:p>
    <w:p w:rsidR="00E820D0" w:rsidRDefault="00E527CD">
      <w:pPr>
        <w:pStyle w:val="BodyText"/>
        <w:spacing w:before="8"/>
        <w:rPr>
          <w:rFonts w:ascii="Book Antiqua"/>
          <w:i/>
          <w:sz w:val="6"/>
        </w:rPr>
      </w:pPr>
      <w:r>
        <w:br w:type="column"/>
      </w:r>
    </w:p>
    <w:p w:rsidR="00E820D0" w:rsidRDefault="00E527CD">
      <w:pPr>
        <w:pStyle w:val="BodyText"/>
        <w:ind w:left="786"/>
        <w:rPr>
          <w:rFonts w:ascii="Book Antiqua"/>
          <w:sz w:val="20"/>
        </w:rPr>
      </w:pPr>
      <w:r>
        <w:rPr>
          <w:rFonts w:ascii="Book Antiqua"/>
          <w:sz w:val="20"/>
        </w:rPr>
      </w:r>
      <w:r>
        <w:rPr>
          <w:rFonts w:ascii="Book Antiqua"/>
          <w:sz w:val="20"/>
        </w:rPr>
        <w:pict>
          <v:shape id="_x0000_s6909" type="#_x0000_t202" style="width:120pt;height:15.85pt;mso-left-percent:-10001;mso-top-percent:-10001;mso-position-horizontal:absolute;mso-position-horizontal-relative:char;mso-position-vertical:absolute;mso-position-vertical-relative:line;mso-left-percent:-10001;mso-top-percent:-10001" filled="f" stroked="f">
            <v:textbox inset="0,0,0,0">
              <w:txbxContent>
                <w:p w:rsidR="00E527CD" w:rsidRDefault="00E527CD">
                  <w:pPr>
                    <w:pStyle w:val="BodyText"/>
                    <w:spacing w:before="32"/>
                    <w:ind w:left="323"/>
                  </w:pPr>
                  <w:r>
                    <w:rPr>
                      <w:color w:val="231F20"/>
                    </w:rPr>
                    <w:t>Unë respektoj veten.</w:t>
                  </w:r>
                </w:p>
              </w:txbxContent>
            </v:textbox>
            <w10:anchorlock/>
          </v:shape>
        </w:pict>
      </w:r>
    </w:p>
    <w:p w:rsidR="00E820D0" w:rsidRDefault="00E820D0">
      <w:pPr>
        <w:pStyle w:val="BodyText"/>
        <w:rPr>
          <w:rFonts w:ascii="Book Antiqua"/>
          <w:i/>
          <w:sz w:val="26"/>
        </w:rPr>
      </w:pPr>
    </w:p>
    <w:p w:rsidR="00E820D0" w:rsidRDefault="00E820D0">
      <w:pPr>
        <w:pStyle w:val="BodyText"/>
        <w:spacing w:before="7"/>
        <w:rPr>
          <w:rFonts w:ascii="Book Antiqua"/>
          <w:i/>
          <w:sz w:val="29"/>
        </w:rPr>
      </w:pPr>
    </w:p>
    <w:p w:rsidR="00E820D0" w:rsidRDefault="00E527CD">
      <w:pPr>
        <w:pStyle w:val="Heading6"/>
        <w:ind w:left="593"/>
      </w:pPr>
      <w:r>
        <w:rPr>
          <w:color w:val="231F20"/>
        </w:rPr>
        <w:t>VLERËSIMI</w:t>
      </w:r>
    </w:p>
    <w:p w:rsidR="00E820D0" w:rsidRDefault="00E820D0">
      <w:pPr>
        <w:sectPr w:rsidR="00E820D0">
          <w:type w:val="continuous"/>
          <w:pgSz w:w="11740" w:h="15880"/>
          <w:pgMar w:top="1500" w:right="0" w:bottom="280" w:left="0" w:header="720" w:footer="720" w:gutter="0"/>
          <w:cols w:num="3" w:space="720" w:equalWidth="0">
            <w:col w:w="6104" w:space="40"/>
            <w:col w:w="1699" w:space="39"/>
            <w:col w:w="3858"/>
          </w:cols>
        </w:sectPr>
      </w:pPr>
    </w:p>
    <w:p w:rsidR="00E820D0" w:rsidRDefault="00E527CD">
      <w:pPr>
        <w:pStyle w:val="BodyText"/>
        <w:spacing w:line="247" w:lineRule="auto"/>
        <w:ind w:left="730" w:right="2"/>
        <w:jc w:val="both"/>
      </w:pPr>
      <w:r>
        <w:rPr>
          <w:color w:val="231F20"/>
        </w:rPr>
        <w:t>e</w:t>
      </w:r>
      <w:r>
        <w:rPr>
          <w:color w:val="231F20"/>
          <w:spacing w:val="-18"/>
        </w:rPr>
        <w:t xml:space="preserve"> </w:t>
      </w:r>
      <w:r>
        <w:rPr>
          <w:color w:val="231F20"/>
          <w:spacing w:val="-5"/>
        </w:rPr>
        <w:t>tyre.</w:t>
      </w:r>
      <w:r>
        <w:rPr>
          <w:color w:val="231F20"/>
          <w:spacing w:val="-18"/>
        </w:rPr>
        <w:t xml:space="preserve"> </w:t>
      </w:r>
      <w:r>
        <w:rPr>
          <w:color w:val="231F20"/>
          <w:spacing w:val="-6"/>
        </w:rPr>
        <w:t>Në</w:t>
      </w:r>
      <w:r>
        <w:rPr>
          <w:color w:val="231F20"/>
          <w:spacing w:val="-17"/>
        </w:rPr>
        <w:t xml:space="preserve"> </w:t>
      </w:r>
      <w:r>
        <w:rPr>
          <w:color w:val="231F20"/>
          <w:spacing w:val="-3"/>
        </w:rPr>
        <w:t>të</w:t>
      </w:r>
      <w:r>
        <w:rPr>
          <w:color w:val="231F20"/>
          <w:spacing w:val="-18"/>
        </w:rPr>
        <w:t xml:space="preserve"> </w:t>
      </w:r>
      <w:r>
        <w:rPr>
          <w:color w:val="231F20"/>
          <w:spacing w:val="-5"/>
        </w:rPr>
        <w:t>njëjtën</w:t>
      </w:r>
      <w:r>
        <w:rPr>
          <w:color w:val="231F20"/>
          <w:spacing w:val="-17"/>
        </w:rPr>
        <w:t xml:space="preserve"> </w:t>
      </w:r>
      <w:r>
        <w:rPr>
          <w:color w:val="231F20"/>
          <w:spacing w:val="-5"/>
        </w:rPr>
        <w:t>mënyrë</w:t>
      </w:r>
      <w:r>
        <w:rPr>
          <w:color w:val="231F20"/>
          <w:spacing w:val="-18"/>
        </w:rPr>
        <w:t xml:space="preserve"> </w:t>
      </w:r>
      <w:r>
        <w:rPr>
          <w:color w:val="231F20"/>
          <w:spacing w:val="-5"/>
        </w:rPr>
        <w:t>sillen</w:t>
      </w:r>
      <w:r>
        <w:rPr>
          <w:color w:val="231F20"/>
          <w:spacing w:val="-17"/>
        </w:rPr>
        <w:t xml:space="preserve"> </w:t>
      </w:r>
      <w:r>
        <w:rPr>
          <w:color w:val="231F20"/>
          <w:spacing w:val="-5"/>
        </w:rPr>
        <w:t>shembuj</w:t>
      </w:r>
      <w:r>
        <w:rPr>
          <w:color w:val="231F20"/>
          <w:spacing w:val="-18"/>
        </w:rPr>
        <w:t xml:space="preserve"> </w:t>
      </w:r>
      <w:r>
        <w:rPr>
          <w:color w:val="231F20"/>
          <w:spacing w:val="-4"/>
        </w:rPr>
        <w:t>edhe</w:t>
      </w:r>
      <w:r>
        <w:rPr>
          <w:color w:val="231F20"/>
          <w:spacing w:val="-18"/>
        </w:rPr>
        <w:t xml:space="preserve"> </w:t>
      </w:r>
      <w:r>
        <w:rPr>
          <w:color w:val="231F20"/>
          <w:spacing w:val="-4"/>
        </w:rPr>
        <w:t>për</w:t>
      </w:r>
      <w:r>
        <w:rPr>
          <w:color w:val="231F20"/>
          <w:spacing w:val="-17"/>
        </w:rPr>
        <w:t xml:space="preserve"> </w:t>
      </w:r>
      <w:r>
        <w:rPr>
          <w:color w:val="231F20"/>
          <w:spacing w:val="-5"/>
        </w:rPr>
        <w:t>rastin</w:t>
      </w:r>
      <w:r>
        <w:rPr>
          <w:color w:val="231F20"/>
          <w:spacing w:val="-18"/>
        </w:rPr>
        <w:t xml:space="preserve"> </w:t>
      </w:r>
      <w:r>
        <w:rPr>
          <w:color w:val="231F20"/>
          <w:spacing w:val="-6"/>
        </w:rPr>
        <w:t xml:space="preserve">respekt </w:t>
      </w:r>
      <w:r>
        <w:rPr>
          <w:color w:val="231F20"/>
          <w:spacing w:val="-4"/>
        </w:rPr>
        <w:t xml:space="preserve">për </w:t>
      </w:r>
      <w:r>
        <w:rPr>
          <w:color w:val="231F20"/>
          <w:spacing w:val="-3"/>
        </w:rPr>
        <w:t xml:space="preserve">të </w:t>
      </w:r>
      <w:r>
        <w:rPr>
          <w:color w:val="231F20"/>
          <w:spacing w:val="-5"/>
        </w:rPr>
        <w:t xml:space="preserve">tjerët, </w:t>
      </w:r>
      <w:r>
        <w:rPr>
          <w:color w:val="231F20"/>
          <w:spacing w:val="-4"/>
        </w:rPr>
        <w:t xml:space="preserve">për nga </w:t>
      </w:r>
      <w:r>
        <w:rPr>
          <w:color w:val="231F20"/>
          <w:spacing w:val="-5"/>
        </w:rPr>
        <w:t xml:space="preserve">mosha, </w:t>
      </w:r>
      <w:r>
        <w:rPr>
          <w:color w:val="231F20"/>
          <w:spacing w:val="-4"/>
        </w:rPr>
        <w:t xml:space="preserve">nga </w:t>
      </w:r>
      <w:r>
        <w:rPr>
          <w:color w:val="231F20"/>
          <w:spacing w:val="-5"/>
        </w:rPr>
        <w:t xml:space="preserve">meritat </w:t>
      </w:r>
      <w:r>
        <w:rPr>
          <w:color w:val="231F20"/>
          <w:spacing w:val="-4"/>
        </w:rPr>
        <w:t xml:space="preserve">ose nga </w:t>
      </w:r>
      <w:r>
        <w:rPr>
          <w:color w:val="231F20"/>
          <w:spacing w:val="-5"/>
        </w:rPr>
        <w:t xml:space="preserve">cilësitë </w:t>
      </w:r>
      <w:r>
        <w:rPr>
          <w:color w:val="231F20"/>
        </w:rPr>
        <w:t xml:space="preserve">e </w:t>
      </w:r>
      <w:r>
        <w:rPr>
          <w:color w:val="231F20"/>
          <w:spacing w:val="-5"/>
        </w:rPr>
        <w:t>tij/saj, qëndrim</w:t>
      </w:r>
      <w:r>
        <w:rPr>
          <w:color w:val="231F20"/>
          <w:spacing w:val="-17"/>
        </w:rPr>
        <w:t xml:space="preserve"> </w:t>
      </w:r>
      <w:r>
        <w:rPr>
          <w:color w:val="231F20"/>
          <w:spacing w:val="-3"/>
        </w:rPr>
        <w:t>me</w:t>
      </w:r>
      <w:r>
        <w:rPr>
          <w:color w:val="231F20"/>
          <w:spacing w:val="-17"/>
        </w:rPr>
        <w:t xml:space="preserve"> </w:t>
      </w:r>
      <w:r>
        <w:rPr>
          <w:color w:val="231F20"/>
          <w:spacing w:val="-5"/>
        </w:rPr>
        <w:t>nderim</w:t>
      </w:r>
      <w:r>
        <w:rPr>
          <w:color w:val="231F20"/>
          <w:spacing w:val="-17"/>
        </w:rPr>
        <w:t xml:space="preserve"> </w:t>
      </w:r>
      <w:r>
        <w:rPr>
          <w:color w:val="231F20"/>
          <w:spacing w:val="-5"/>
        </w:rPr>
        <w:t>kundrejt</w:t>
      </w:r>
      <w:r>
        <w:rPr>
          <w:color w:val="231F20"/>
          <w:spacing w:val="-17"/>
        </w:rPr>
        <w:t xml:space="preserve"> </w:t>
      </w:r>
      <w:proofErr w:type="spellStart"/>
      <w:r>
        <w:rPr>
          <w:color w:val="231F20"/>
          <w:spacing w:val="-5"/>
        </w:rPr>
        <w:t>diçkaje</w:t>
      </w:r>
      <w:proofErr w:type="spellEnd"/>
      <w:r>
        <w:rPr>
          <w:color w:val="231F20"/>
          <w:spacing w:val="-17"/>
        </w:rPr>
        <w:t xml:space="preserve"> </w:t>
      </w:r>
      <w:r>
        <w:rPr>
          <w:color w:val="231F20"/>
          <w:spacing w:val="-3"/>
        </w:rPr>
        <w:t>të</w:t>
      </w:r>
      <w:r>
        <w:rPr>
          <w:color w:val="231F20"/>
          <w:spacing w:val="-17"/>
        </w:rPr>
        <w:t xml:space="preserve"> </w:t>
      </w:r>
      <w:r>
        <w:rPr>
          <w:color w:val="231F20"/>
          <w:spacing w:val="-5"/>
        </w:rPr>
        <w:t>shtrenjtë</w:t>
      </w:r>
      <w:r>
        <w:rPr>
          <w:color w:val="231F20"/>
          <w:spacing w:val="-17"/>
        </w:rPr>
        <w:t xml:space="preserve"> </w:t>
      </w:r>
      <w:r>
        <w:rPr>
          <w:color w:val="231F20"/>
        </w:rPr>
        <w:t>a</w:t>
      </w:r>
      <w:r>
        <w:rPr>
          <w:color w:val="231F20"/>
          <w:spacing w:val="-17"/>
        </w:rPr>
        <w:t xml:space="preserve"> </w:t>
      </w:r>
      <w:r>
        <w:rPr>
          <w:color w:val="231F20"/>
          <w:spacing w:val="-3"/>
        </w:rPr>
        <w:t>me</w:t>
      </w:r>
      <w:r>
        <w:rPr>
          <w:color w:val="231F20"/>
          <w:spacing w:val="-17"/>
        </w:rPr>
        <w:t xml:space="preserve"> </w:t>
      </w:r>
      <w:r>
        <w:rPr>
          <w:color w:val="231F20"/>
          <w:spacing w:val="-5"/>
        </w:rPr>
        <w:t>vlerë</w:t>
      </w:r>
      <w:r>
        <w:rPr>
          <w:color w:val="231F20"/>
          <w:spacing w:val="-17"/>
        </w:rPr>
        <w:t xml:space="preserve"> </w:t>
      </w:r>
      <w:r>
        <w:rPr>
          <w:color w:val="231F20"/>
          <w:spacing w:val="-5"/>
        </w:rPr>
        <w:t>etj.</w:t>
      </w:r>
    </w:p>
    <w:p w:rsidR="00E820D0" w:rsidRDefault="00E527CD">
      <w:pPr>
        <w:pStyle w:val="BodyText"/>
        <w:spacing w:before="51" w:line="247" w:lineRule="auto"/>
        <w:ind w:left="730" w:right="2"/>
        <w:jc w:val="both"/>
      </w:pPr>
      <w:r>
        <w:rPr>
          <w:color w:val="231F20"/>
          <w:spacing w:val="-5"/>
        </w:rPr>
        <w:t>Zhvillohet</w:t>
      </w:r>
      <w:r>
        <w:rPr>
          <w:color w:val="231F20"/>
          <w:spacing w:val="-38"/>
        </w:rPr>
        <w:t xml:space="preserve"> </w:t>
      </w:r>
      <w:r>
        <w:rPr>
          <w:color w:val="231F20"/>
          <w:spacing w:val="-3"/>
        </w:rPr>
        <w:t>me</w:t>
      </w:r>
      <w:r>
        <w:rPr>
          <w:color w:val="231F20"/>
          <w:spacing w:val="-37"/>
        </w:rPr>
        <w:t xml:space="preserve"> </w:t>
      </w:r>
      <w:r>
        <w:rPr>
          <w:color w:val="231F20"/>
          <w:spacing w:val="-5"/>
        </w:rPr>
        <w:t>nxënësit/et</w:t>
      </w:r>
      <w:r>
        <w:rPr>
          <w:color w:val="231F20"/>
          <w:spacing w:val="-37"/>
        </w:rPr>
        <w:t xml:space="preserve"> </w:t>
      </w:r>
      <w:r>
        <w:rPr>
          <w:color w:val="231F20"/>
          <w:spacing w:val="-4"/>
        </w:rPr>
        <w:t>loja</w:t>
      </w:r>
      <w:r>
        <w:rPr>
          <w:color w:val="231F20"/>
          <w:spacing w:val="-37"/>
        </w:rPr>
        <w:t xml:space="preserve"> </w:t>
      </w:r>
      <w:r>
        <w:rPr>
          <w:color w:val="231F20"/>
          <w:spacing w:val="-6"/>
        </w:rPr>
        <w:t>“Forca</w:t>
      </w:r>
      <w:r>
        <w:rPr>
          <w:color w:val="231F20"/>
          <w:spacing w:val="-37"/>
        </w:rPr>
        <w:t xml:space="preserve"> </w:t>
      </w:r>
      <w:r>
        <w:rPr>
          <w:color w:val="231F20"/>
        </w:rPr>
        <w:t>e</w:t>
      </w:r>
      <w:r>
        <w:rPr>
          <w:color w:val="231F20"/>
          <w:spacing w:val="-37"/>
        </w:rPr>
        <w:t xml:space="preserve"> </w:t>
      </w:r>
      <w:r>
        <w:rPr>
          <w:color w:val="231F20"/>
          <w:spacing w:val="-6"/>
        </w:rPr>
        <w:t>rrethit”.</w:t>
      </w:r>
      <w:r>
        <w:rPr>
          <w:color w:val="231F20"/>
          <w:spacing w:val="-37"/>
        </w:rPr>
        <w:t xml:space="preserve"> </w:t>
      </w:r>
      <w:r>
        <w:rPr>
          <w:color w:val="231F20"/>
          <w:spacing w:val="-5"/>
        </w:rPr>
        <w:t>Ngrihen</w:t>
      </w:r>
      <w:r>
        <w:rPr>
          <w:color w:val="231F20"/>
          <w:spacing w:val="-37"/>
        </w:rPr>
        <w:t xml:space="preserve"> </w:t>
      </w:r>
      <w:r>
        <w:rPr>
          <w:color w:val="231F20"/>
          <w:spacing w:val="-4"/>
        </w:rPr>
        <w:t>para</w:t>
      </w:r>
      <w:r>
        <w:rPr>
          <w:color w:val="231F20"/>
          <w:spacing w:val="-37"/>
        </w:rPr>
        <w:t xml:space="preserve"> </w:t>
      </w:r>
      <w:r>
        <w:rPr>
          <w:color w:val="231F20"/>
          <w:spacing w:val="-5"/>
        </w:rPr>
        <w:t xml:space="preserve">klasës </w:t>
      </w:r>
      <w:r>
        <w:rPr>
          <w:color w:val="231F20"/>
          <w:spacing w:val="-4"/>
        </w:rPr>
        <w:t>pesë</w:t>
      </w:r>
      <w:r>
        <w:rPr>
          <w:color w:val="231F20"/>
          <w:spacing w:val="-30"/>
        </w:rPr>
        <w:t xml:space="preserve"> </w:t>
      </w:r>
      <w:r>
        <w:rPr>
          <w:color w:val="231F20"/>
          <w:spacing w:val="-5"/>
        </w:rPr>
        <w:t>nxënës</w:t>
      </w:r>
      <w:r>
        <w:rPr>
          <w:color w:val="231F20"/>
          <w:spacing w:val="-29"/>
        </w:rPr>
        <w:t xml:space="preserve"> </w:t>
      </w:r>
      <w:r>
        <w:rPr>
          <w:color w:val="231F20"/>
          <w:spacing w:val="-3"/>
        </w:rPr>
        <w:t>të</w:t>
      </w:r>
      <w:r>
        <w:rPr>
          <w:color w:val="231F20"/>
          <w:spacing w:val="-29"/>
        </w:rPr>
        <w:t xml:space="preserve"> </w:t>
      </w:r>
      <w:r>
        <w:rPr>
          <w:color w:val="231F20"/>
          <w:spacing w:val="-4"/>
        </w:rPr>
        <w:t>kapur</w:t>
      </w:r>
      <w:r>
        <w:rPr>
          <w:color w:val="231F20"/>
          <w:spacing w:val="-29"/>
        </w:rPr>
        <w:t xml:space="preserve"> </w:t>
      </w:r>
      <w:r>
        <w:rPr>
          <w:color w:val="231F20"/>
          <w:spacing w:val="-5"/>
        </w:rPr>
        <w:t>dorë</w:t>
      </w:r>
      <w:r>
        <w:rPr>
          <w:color w:val="231F20"/>
          <w:spacing w:val="-29"/>
        </w:rPr>
        <w:t xml:space="preserve"> </w:t>
      </w:r>
      <w:r>
        <w:rPr>
          <w:color w:val="231F20"/>
          <w:spacing w:val="-4"/>
        </w:rPr>
        <w:t>për</w:t>
      </w:r>
      <w:r>
        <w:rPr>
          <w:color w:val="231F20"/>
          <w:spacing w:val="-29"/>
        </w:rPr>
        <w:t xml:space="preserve"> </w:t>
      </w:r>
      <w:r>
        <w:rPr>
          <w:color w:val="231F20"/>
          <w:spacing w:val="-5"/>
        </w:rPr>
        <w:t>dorë</w:t>
      </w:r>
      <w:r>
        <w:rPr>
          <w:color w:val="231F20"/>
          <w:spacing w:val="-29"/>
        </w:rPr>
        <w:t xml:space="preserve"> </w:t>
      </w:r>
      <w:r>
        <w:rPr>
          <w:color w:val="231F20"/>
          <w:spacing w:val="-3"/>
        </w:rPr>
        <w:t>në</w:t>
      </w:r>
      <w:r>
        <w:rPr>
          <w:color w:val="231F20"/>
          <w:spacing w:val="-29"/>
        </w:rPr>
        <w:t xml:space="preserve"> </w:t>
      </w:r>
      <w:r>
        <w:rPr>
          <w:color w:val="231F20"/>
          <w:spacing w:val="-4"/>
        </w:rPr>
        <w:t>formë</w:t>
      </w:r>
      <w:r>
        <w:rPr>
          <w:color w:val="231F20"/>
          <w:spacing w:val="-29"/>
        </w:rPr>
        <w:t xml:space="preserve"> </w:t>
      </w:r>
      <w:r>
        <w:rPr>
          <w:color w:val="231F20"/>
          <w:spacing w:val="-5"/>
        </w:rPr>
        <w:t>rrethi</w:t>
      </w:r>
      <w:r>
        <w:rPr>
          <w:color w:val="231F20"/>
          <w:spacing w:val="-29"/>
        </w:rPr>
        <w:t xml:space="preserve"> </w:t>
      </w:r>
      <w:r>
        <w:rPr>
          <w:color w:val="231F20"/>
          <w:spacing w:val="-4"/>
        </w:rPr>
        <w:t>dhe</w:t>
      </w:r>
      <w:r>
        <w:rPr>
          <w:color w:val="231F20"/>
          <w:spacing w:val="-29"/>
        </w:rPr>
        <w:t xml:space="preserve"> </w:t>
      </w:r>
      <w:r>
        <w:rPr>
          <w:color w:val="231F20"/>
          <w:spacing w:val="-4"/>
        </w:rPr>
        <w:t>një</w:t>
      </w:r>
      <w:r>
        <w:rPr>
          <w:color w:val="231F20"/>
          <w:spacing w:val="-29"/>
        </w:rPr>
        <w:t xml:space="preserve"> </w:t>
      </w:r>
      <w:r>
        <w:rPr>
          <w:color w:val="231F20"/>
          <w:spacing w:val="-6"/>
        </w:rPr>
        <w:t xml:space="preserve">nxënës/e </w:t>
      </w:r>
      <w:r>
        <w:rPr>
          <w:color w:val="231F20"/>
          <w:spacing w:val="-3"/>
        </w:rPr>
        <w:t xml:space="preserve">që </w:t>
      </w:r>
      <w:r>
        <w:rPr>
          <w:color w:val="231F20"/>
          <w:spacing w:val="-5"/>
        </w:rPr>
        <w:t xml:space="preserve">dëshiron </w:t>
      </w:r>
      <w:r>
        <w:rPr>
          <w:color w:val="231F20"/>
          <w:spacing w:val="-3"/>
        </w:rPr>
        <w:t xml:space="preserve">të </w:t>
      </w:r>
      <w:r>
        <w:rPr>
          <w:color w:val="231F20"/>
          <w:spacing w:val="-4"/>
        </w:rPr>
        <w:t xml:space="preserve">futet </w:t>
      </w:r>
      <w:r>
        <w:rPr>
          <w:color w:val="231F20"/>
          <w:spacing w:val="-5"/>
        </w:rPr>
        <w:t xml:space="preserve">brenda rrethit. Nxënësit/et </w:t>
      </w:r>
      <w:r>
        <w:rPr>
          <w:color w:val="231F20"/>
        </w:rPr>
        <w:t xml:space="preserve">e </w:t>
      </w:r>
      <w:r>
        <w:rPr>
          <w:color w:val="231F20"/>
          <w:spacing w:val="-5"/>
        </w:rPr>
        <w:t xml:space="preserve">tjerë vëzhgojnë veprimet </w:t>
      </w:r>
      <w:r>
        <w:rPr>
          <w:color w:val="231F20"/>
          <w:spacing w:val="-3"/>
        </w:rPr>
        <w:t xml:space="preserve">që </w:t>
      </w:r>
      <w:r>
        <w:rPr>
          <w:color w:val="231F20"/>
          <w:spacing w:val="-4"/>
        </w:rPr>
        <w:t xml:space="preserve">bën </w:t>
      </w:r>
      <w:r>
        <w:rPr>
          <w:color w:val="231F20"/>
          <w:spacing w:val="-5"/>
        </w:rPr>
        <w:t xml:space="preserve">nxënësi/ja jashtë rrethit </w:t>
      </w:r>
      <w:r>
        <w:rPr>
          <w:color w:val="231F20"/>
          <w:spacing w:val="-4"/>
        </w:rPr>
        <w:t xml:space="preserve">për </w:t>
      </w:r>
      <w:r>
        <w:rPr>
          <w:color w:val="231F20"/>
          <w:spacing w:val="-5"/>
        </w:rPr>
        <w:t xml:space="preserve">t’u </w:t>
      </w:r>
      <w:r>
        <w:rPr>
          <w:color w:val="231F20"/>
          <w:spacing w:val="-4"/>
        </w:rPr>
        <w:t xml:space="preserve">futur </w:t>
      </w:r>
      <w:r>
        <w:rPr>
          <w:color w:val="231F20"/>
          <w:spacing w:val="-5"/>
        </w:rPr>
        <w:t>brenda në rreth.</w:t>
      </w:r>
      <w:r>
        <w:rPr>
          <w:color w:val="231F20"/>
          <w:spacing w:val="-38"/>
        </w:rPr>
        <w:t xml:space="preserve"> </w:t>
      </w:r>
      <w:r>
        <w:rPr>
          <w:color w:val="231F20"/>
          <w:spacing w:val="-6"/>
        </w:rPr>
        <w:t>Përsëritet</w:t>
      </w:r>
      <w:r>
        <w:rPr>
          <w:color w:val="231F20"/>
          <w:spacing w:val="-37"/>
        </w:rPr>
        <w:t xml:space="preserve"> </w:t>
      </w:r>
      <w:r>
        <w:rPr>
          <w:color w:val="231F20"/>
          <w:spacing w:val="-4"/>
        </w:rPr>
        <w:t>kjo</w:t>
      </w:r>
      <w:r>
        <w:rPr>
          <w:color w:val="231F20"/>
          <w:spacing w:val="-37"/>
        </w:rPr>
        <w:t xml:space="preserve"> </w:t>
      </w:r>
      <w:r>
        <w:rPr>
          <w:color w:val="231F20"/>
          <w:spacing w:val="-5"/>
        </w:rPr>
        <w:t>veprimtari</w:t>
      </w:r>
      <w:r>
        <w:rPr>
          <w:color w:val="231F20"/>
          <w:spacing w:val="-37"/>
        </w:rPr>
        <w:t xml:space="preserve"> </w:t>
      </w:r>
      <w:r>
        <w:rPr>
          <w:color w:val="231F20"/>
          <w:spacing w:val="-3"/>
        </w:rPr>
        <w:t>me</w:t>
      </w:r>
      <w:r>
        <w:rPr>
          <w:color w:val="231F20"/>
          <w:spacing w:val="-37"/>
        </w:rPr>
        <w:t xml:space="preserve"> </w:t>
      </w:r>
      <w:r>
        <w:rPr>
          <w:color w:val="231F20"/>
          <w:spacing w:val="-4"/>
        </w:rPr>
        <w:t>një</w:t>
      </w:r>
      <w:r>
        <w:rPr>
          <w:color w:val="231F20"/>
          <w:spacing w:val="-37"/>
        </w:rPr>
        <w:t xml:space="preserve"> </w:t>
      </w:r>
      <w:r>
        <w:rPr>
          <w:color w:val="231F20"/>
          <w:spacing w:val="-5"/>
        </w:rPr>
        <w:t>nxënës</w:t>
      </w:r>
      <w:r>
        <w:rPr>
          <w:color w:val="231F20"/>
          <w:spacing w:val="-38"/>
        </w:rPr>
        <w:t xml:space="preserve"> </w:t>
      </w:r>
      <w:r>
        <w:rPr>
          <w:color w:val="231F20"/>
          <w:spacing w:val="-3"/>
        </w:rPr>
        <w:t>që</w:t>
      </w:r>
      <w:r>
        <w:rPr>
          <w:color w:val="231F20"/>
          <w:spacing w:val="-37"/>
        </w:rPr>
        <w:t xml:space="preserve"> </w:t>
      </w:r>
      <w:r>
        <w:rPr>
          <w:color w:val="231F20"/>
          <w:spacing w:val="-4"/>
        </w:rPr>
        <w:t>është</w:t>
      </w:r>
      <w:r>
        <w:rPr>
          <w:color w:val="231F20"/>
          <w:spacing w:val="-37"/>
        </w:rPr>
        <w:t xml:space="preserve"> </w:t>
      </w:r>
      <w:r>
        <w:rPr>
          <w:color w:val="231F20"/>
          <w:spacing w:val="-4"/>
        </w:rPr>
        <w:t>pjesë</w:t>
      </w:r>
      <w:r>
        <w:rPr>
          <w:color w:val="231F20"/>
          <w:spacing w:val="-37"/>
        </w:rPr>
        <w:t xml:space="preserve"> </w:t>
      </w:r>
      <w:r>
        <w:rPr>
          <w:color w:val="231F20"/>
        </w:rPr>
        <w:t>e</w:t>
      </w:r>
      <w:r>
        <w:rPr>
          <w:color w:val="231F20"/>
          <w:spacing w:val="-37"/>
        </w:rPr>
        <w:t xml:space="preserve"> </w:t>
      </w:r>
      <w:r>
        <w:rPr>
          <w:color w:val="231F20"/>
          <w:spacing w:val="-6"/>
        </w:rPr>
        <w:t xml:space="preserve">rrethit. </w:t>
      </w:r>
      <w:r>
        <w:rPr>
          <w:color w:val="231F20"/>
          <w:spacing w:val="-5"/>
        </w:rPr>
        <w:t>Nxënësit/et</w:t>
      </w:r>
      <w:r>
        <w:rPr>
          <w:color w:val="231F20"/>
          <w:spacing w:val="-13"/>
        </w:rPr>
        <w:t xml:space="preserve"> </w:t>
      </w:r>
      <w:r>
        <w:rPr>
          <w:color w:val="231F20"/>
          <w:spacing w:val="-5"/>
        </w:rPr>
        <w:t>shprehin</w:t>
      </w:r>
      <w:r>
        <w:rPr>
          <w:color w:val="231F20"/>
          <w:spacing w:val="-12"/>
        </w:rPr>
        <w:t xml:space="preserve"> </w:t>
      </w:r>
      <w:r>
        <w:rPr>
          <w:color w:val="231F20"/>
          <w:spacing w:val="-5"/>
        </w:rPr>
        <w:t>mendimet</w:t>
      </w:r>
      <w:r>
        <w:rPr>
          <w:color w:val="231F20"/>
          <w:spacing w:val="-12"/>
        </w:rPr>
        <w:t xml:space="preserve"> </w:t>
      </w:r>
      <w:r>
        <w:rPr>
          <w:color w:val="231F20"/>
          <w:spacing w:val="-3"/>
        </w:rPr>
        <w:t>se</w:t>
      </w:r>
      <w:r>
        <w:rPr>
          <w:color w:val="231F20"/>
          <w:spacing w:val="-12"/>
        </w:rPr>
        <w:t xml:space="preserve"> </w:t>
      </w:r>
      <w:r>
        <w:rPr>
          <w:color w:val="231F20"/>
          <w:spacing w:val="-3"/>
        </w:rPr>
        <w:t>si</w:t>
      </w:r>
      <w:r>
        <w:rPr>
          <w:color w:val="231F20"/>
          <w:spacing w:val="-12"/>
        </w:rPr>
        <w:t xml:space="preserve"> </w:t>
      </w:r>
      <w:r>
        <w:rPr>
          <w:color w:val="231F20"/>
        </w:rPr>
        <w:t>u</w:t>
      </w:r>
      <w:r>
        <w:rPr>
          <w:color w:val="231F20"/>
          <w:spacing w:val="-12"/>
        </w:rPr>
        <w:t xml:space="preserve"> </w:t>
      </w:r>
      <w:r>
        <w:rPr>
          <w:color w:val="231F20"/>
          <w:spacing w:val="-5"/>
        </w:rPr>
        <w:t>ndjenë</w:t>
      </w:r>
      <w:r>
        <w:rPr>
          <w:color w:val="231F20"/>
          <w:spacing w:val="-12"/>
        </w:rPr>
        <w:t xml:space="preserve"> </w:t>
      </w:r>
      <w:r>
        <w:rPr>
          <w:color w:val="231F20"/>
          <w:spacing w:val="-5"/>
        </w:rPr>
        <w:t>jashtë</w:t>
      </w:r>
      <w:r>
        <w:rPr>
          <w:color w:val="231F20"/>
          <w:spacing w:val="-12"/>
        </w:rPr>
        <w:t xml:space="preserve"> </w:t>
      </w:r>
      <w:r>
        <w:rPr>
          <w:color w:val="231F20"/>
          <w:spacing w:val="-5"/>
        </w:rPr>
        <w:t>rrethit</w:t>
      </w:r>
      <w:r>
        <w:rPr>
          <w:color w:val="231F20"/>
          <w:spacing w:val="-13"/>
        </w:rPr>
        <w:t xml:space="preserve"> </w:t>
      </w:r>
      <w:r>
        <w:rPr>
          <w:color w:val="231F20"/>
          <w:spacing w:val="-4"/>
        </w:rPr>
        <w:t>dhe</w:t>
      </w:r>
      <w:r>
        <w:rPr>
          <w:color w:val="231F20"/>
          <w:spacing w:val="-12"/>
        </w:rPr>
        <w:t xml:space="preserve"> </w:t>
      </w:r>
      <w:r>
        <w:rPr>
          <w:color w:val="231F20"/>
          <w:spacing w:val="-5"/>
        </w:rPr>
        <w:t xml:space="preserve">si </w:t>
      </w:r>
      <w:r>
        <w:rPr>
          <w:color w:val="231F20"/>
        </w:rPr>
        <w:t>u</w:t>
      </w:r>
      <w:r>
        <w:rPr>
          <w:color w:val="231F20"/>
          <w:spacing w:val="-22"/>
        </w:rPr>
        <w:t xml:space="preserve"> </w:t>
      </w:r>
      <w:r>
        <w:rPr>
          <w:color w:val="231F20"/>
          <w:spacing w:val="-5"/>
        </w:rPr>
        <w:t>ndjenë</w:t>
      </w:r>
      <w:r>
        <w:rPr>
          <w:color w:val="231F20"/>
          <w:spacing w:val="-21"/>
        </w:rPr>
        <w:t xml:space="preserve"> </w:t>
      </w:r>
      <w:r>
        <w:rPr>
          <w:color w:val="231F20"/>
          <w:spacing w:val="-4"/>
        </w:rPr>
        <w:t>kur</w:t>
      </w:r>
      <w:r>
        <w:rPr>
          <w:color w:val="231F20"/>
          <w:spacing w:val="-22"/>
        </w:rPr>
        <w:t xml:space="preserve"> </w:t>
      </w:r>
      <w:r>
        <w:rPr>
          <w:color w:val="231F20"/>
          <w:spacing w:val="-4"/>
        </w:rPr>
        <w:t>nuk</w:t>
      </w:r>
      <w:r>
        <w:rPr>
          <w:color w:val="231F20"/>
          <w:spacing w:val="-21"/>
        </w:rPr>
        <w:t xml:space="preserve"> </w:t>
      </w:r>
      <w:r>
        <w:rPr>
          <w:color w:val="231F20"/>
          <w:spacing w:val="-5"/>
        </w:rPr>
        <w:t>pranoheshin</w:t>
      </w:r>
      <w:r>
        <w:rPr>
          <w:color w:val="231F20"/>
          <w:spacing w:val="-22"/>
        </w:rPr>
        <w:t xml:space="preserve"> </w:t>
      </w:r>
      <w:r>
        <w:rPr>
          <w:color w:val="231F20"/>
          <w:spacing w:val="-3"/>
        </w:rPr>
        <w:t>në</w:t>
      </w:r>
      <w:r>
        <w:rPr>
          <w:color w:val="231F20"/>
          <w:spacing w:val="-21"/>
        </w:rPr>
        <w:t xml:space="preserve"> </w:t>
      </w:r>
      <w:r>
        <w:rPr>
          <w:color w:val="231F20"/>
          <w:spacing w:val="-5"/>
        </w:rPr>
        <w:t>rreth.</w:t>
      </w:r>
      <w:r>
        <w:rPr>
          <w:color w:val="231F20"/>
          <w:spacing w:val="-22"/>
        </w:rPr>
        <w:t xml:space="preserve"> </w:t>
      </w:r>
      <w:r>
        <w:rPr>
          <w:color w:val="231F20"/>
          <w:spacing w:val="-5"/>
        </w:rPr>
        <w:t>Diskutohen</w:t>
      </w:r>
      <w:r>
        <w:rPr>
          <w:color w:val="231F20"/>
          <w:spacing w:val="-21"/>
        </w:rPr>
        <w:t xml:space="preserve"> </w:t>
      </w:r>
      <w:r>
        <w:rPr>
          <w:color w:val="231F20"/>
          <w:spacing w:val="-3"/>
        </w:rPr>
        <w:t>me</w:t>
      </w:r>
      <w:r>
        <w:rPr>
          <w:color w:val="231F20"/>
          <w:spacing w:val="-22"/>
        </w:rPr>
        <w:t xml:space="preserve"> </w:t>
      </w:r>
      <w:r>
        <w:rPr>
          <w:color w:val="231F20"/>
          <w:spacing w:val="-6"/>
        </w:rPr>
        <w:t xml:space="preserve">nxënësit/et </w:t>
      </w:r>
      <w:r>
        <w:rPr>
          <w:color w:val="231F20"/>
          <w:spacing w:val="-3"/>
        </w:rPr>
        <w:t>se</w:t>
      </w:r>
      <w:r>
        <w:rPr>
          <w:color w:val="231F20"/>
          <w:spacing w:val="-31"/>
        </w:rPr>
        <w:t xml:space="preserve"> </w:t>
      </w:r>
      <w:r>
        <w:rPr>
          <w:color w:val="231F20"/>
          <w:spacing w:val="-3"/>
        </w:rPr>
        <w:t>si</w:t>
      </w:r>
      <w:r>
        <w:rPr>
          <w:color w:val="231F20"/>
          <w:spacing w:val="-30"/>
        </w:rPr>
        <w:t xml:space="preserve"> </w:t>
      </w:r>
      <w:r>
        <w:rPr>
          <w:color w:val="231F20"/>
          <w:spacing w:val="-5"/>
        </w:rPr>
        <w:t>veprojnë</w:t>
      </w:r>
      <w:r>
        <w:rPr>
          <w:color w:val="231F20"/>
          <w:spacing w:val="-31"/>
        </w:rPr>
        <w:t xml:space="preserve"> </w:t>
      </w:r>
      <w:r>
        <w:rPr>
          <w:color w:val="231F20"/>
          <w:spacing w:val="-3"/>
        </w:rPr>
        <w:t>në</w:t>
      </w:r>
      <w:r>
        <w:rPr>
          <w:color w:val="231F20"/>
          <w:spacing w:val="-30"/>
        </w:rPr>
        <w:t xml:space="preserve"> </w:t>
      </w:r>
      <w:r>
        <w:rPr>
          <w:color w:val="231F20"/>
          <w:spacing w:val="-4"/>
        </w:rPr>
        <w:t>jetën</w:t>
      </w:r>
      <w:r>
        <w:rPr>
          <w:color w:val="231F20"/>
          <w:spacing w:val="-31"/>
        </w:rPr>
        <w:t xml:space="preserve"> </w:t>
      </w:r>
      <w:r>
        <w:rPr>
          <w:color w:val="231F20"/>
        </w:rPr>
        <w:t>e</w:t>
      </w:r>
      <w:r>
        <w:rPr>
          <w:color w:val="231F20"/>
          <w:spacing w:val="-30"/>
        </w:rPr>
        <w:t xml:space="preserve"> </w:t>
      </w:r>
      <w:r>
        <w:rPr>
          <w:color w:val="231F20"/>
          <w:spacing w:val="-5"/>
        </w:rPr>
        <w:t>përditshme</w:t>
      </w:r>
      <w:r>
        <w:rPr>
          <w:color w:val="231F20"/>
          <w:spacing w:val="-30"/>
        </w:rPr>
        <w:t xml:space="preserve"> </w:t>
      </w:r>
      <w:r>
        <w:rPr>
          <w:color w:val="231F20"/>
          <w:spacing w:val="-4"/>
        </w:rPr>
        <w:t>kur</w:t>
      </w:r>
      <w:r>
        <w:rPr>
          <w:color w:val="231F20"/>
          <w:spacing w:val="-31"/>
        </w:rPr>
        <w:t xml:space="preserve"> </w:t>
      </w:r>
      <w:r>
        <w:rPr>
          <w:color w:val="231F20"/>
          <w:spacing w:val="-5"/>
        </w:rPr>
        <w:t>dikush</w:t>
      </w:r>
      <w:r>
        <w:rPr>
          <w:color w:val="231F20"/>
          <w:spacing w:val="-30"/>
        </w:rPr>
        <w:t xml:space="preserve"> </w:t>
      </w:r>
      <w:r>
        <w:rPr>
          <w:color w:val="231F20"/>
          <w:spacing w:val="-5"/>
        </w:rPr>
        <w:t>dëshiron</w:t>
      </w:r>
      <w:r>
        <w:rPr>
          <w:color w:val="231F20"/>
          <w:spacing w:val="-31"/>
        </w:rPr>
        <w:t xml:space="preserve"> </w:t>
      </w:r>
      <w:r>
        <w:rPr>
          <w:color w:val="231F20"/>
          <w:spacing w:val="-3"/>
        </w:rPr>
        <w:t>të</w:t>
      </w:r>
      <w:r>
        <w:rPr>
          <w:color w:val="231F20"/>
          <w:spacing w:val="-30"/>
        </w:rPr>
        <w:t xml:space="preserve"> </w:t>
      </w:r>
      <w:r>
        <w:rPr>
          <w:color w:val="231F20"/>
          <w:spacing w:val="-4"/>
        </w:rPr>
        <w:t>luajë</w:t>
      </w:r>
      <w:r>
        <w:rPr>
          <w:color w:val="231F20"/>
          <w:spacing w:val="-30"/>
        </w:rPr>
        <w:t xml:space="preserve"> </w:t>
      </w:r>
      <w:r>
        <w:rPr>
          <w:color w:val="231F20"/>
          <w:spacing w:val="-5"/>
        </w:rPr>
        <w:t xml:space="preserve">me </w:t>
      </w:r>
      <w:r>
        <w:rPr>
          <w:color w:val="231F20"/>
          <w:spacing w:val="-4"/>
        </w:rPr>
        <w:t>ta,</w:t>
      </w:r>
      <w:r>
        <w:rPr>
          <w:color w:val="231F20"/>
          <w:spacing w:val="-13"/>
        </w:rPr>
        <w:t xml:space="preserve"> </w:t>
      </w:r>
      <w:r>
        <w:rPr>
          <w:color w:val="231F20"/>
          <w:spacing w:val="-3"/>
        </w:rPr>
        <w:t>si</w:t>
      </w:r>
      <w:r>
        <w:rPr>
          <w:color w:val="231F20"/>
          <w:spacing w:val="-12"/>
        </w:rPr>
        <w:t xml:space="preserve"> </w:t>
      </w:r>
      <w:r>
        <w:rPr>
          <w:color w:val="231F20"/>
          <w:spacing w:val="-4"/>
        </w:rPr>
        <w:t>dhe</w:t>
      </w:r>
      <w:r>
        <w:rPr>
          <w:color w:val="231F20"/>
          <w:spacing w:val="-12"/>
        </w:rPr>
        <w:t xml:space="preserve"> </w:t>
      </w:r>
      <w:r>
        <w:rPr>
          <w:color w:val="231F20"/>
          <w:spacing w:val="-4"/>
        </w:rPr>
        <w:t>kur</w:t>
      </w:r>
      <w:r>
        <w:rPr>
          <w:color w:val="231F20"/>
          <w:spacing w:val="-12"/>
        </w:rPr>
        <w:t xml:space="preserve"> </w:t>
      </w:r>
      <w:r>
        <w:rPr>
          <w:color w:val="231F20"/>
          <w:spacing w:val="-4"/>
        </w:rPr>
        <w:t>nuk</w:t>
      </w:r>
      <w:r>
        <w:rPr>
          <w:color w:val="231F20"/>
          <w:spacing w:val="-12"/>
        </w:rPr>
        <w:t xml:space="preserve"> </w:t>
      </w:r>
      <w:r>
        <w:rPr>
          <w:color w:val="231F20"/>
          <w:spacing w:val="-5"/>
        </w:rPr>
        <w:t>dëshirojnë</w:t>
      </w:r>
      <w:r>
        <w:rPr>
          <w:color w:val="231F20"/>
          <w:spacing w:val="-12"/>
        </w:rPr>
        <w:t xml:space="preserve"> </w:t>
      </w:r>
      <w:r>
        <w:rPr>
          <w:color w:val="231F20"/>
          <w:spacing w:val="-3"/>
        </w:rPr>
        <w:t>që</w:t>
      </w:r>
      <w:r>
        <w:rPr>
          <w:color w:val="231F20"/>
          <w:spacing w:val="-13"/>
        </w:rPr>
        <w:t xml:space="preserve"> </w:t>
      </w:r>
      <w:r>
        <w:rPr>
          <w:color w:val="231F20"/>
          <w:spacing w:val="-5"/>
        </w:rPr>
        <w:t>ai/ajo</w:t>
      </w:r>
      <w:r>
        <w:rPr>
          <w:color w:val="231F20"/>
          <w:spacing w:val="-12"/>
        </w:rPr>
        <w:t xml:space="preserve"> </w:t>
      </w:r>
      <w:r>
        <w:rPr>
          <w:color w:val="231F20"/>
          <w:spacing w:val="-3"/>
        </w:rPr>
        <w:t>të</w:t>
      </w:r>
      <w:r>
        <w:rPr>
          <w:color w:val="231F20"/>
          <w:spacing w:val="-12"/>
        </w:rPr>
        <w:t xml:space="preserve"> </w:t>
      </w:r>
      <w:r>
        <w:rPr>
          <w:color w:val="231F20"/>
          <w:spacing w:val="-4"/>
        </w:rPr>
        <w:t>luajë</w:t>
      </w:r>
      <w:r>
        <w:rPr>
          <w:color w:val="231F20"/>
          <w:spacing w:val="-12"/>
        </w:rPr>
        <w:t xml:space="preserve"> </w:t>
      </w:r>
      <w:r>
        <w:rPr>
          <w:color w:val="231F20"/>
          <w:spacing w:val="-3"/>
        </w:rPr>
        <w:t>me</w:t>
      </w:r>
      <w:r>
        <w:rPr>
          <w:color w:val="231F20"/>
          <w:spacing w:val="-12"/>
        </w:rPr>
        <w:t xml:space="preserve"> </w:t>
      </w:r>
      <w:r>
        <w:rPr>
          <w:color w:val="231F20"/>
          <w:spacing w:val="-5"/>
        </w:rPr>
        <w:t>ta.</w:t>
      </w:r>
    </w:p>
    <w:p w:rsidR="00E820D0" w:rsidRDefault="00E527CD">
      <w:pPr>
        <w:pStyle w:val="BodyText"/>
        <w:spacing w:before="52" w:line="247" w:lineRule="auto"/>
        <w:ind w:left="730"/>
        <w:jc w:val="both"/>
      </w:pPr>
      <w:r>
        <w:rPr>
          <w:color w:val="231F20"/>
        </w:rPr>
        <w:t>Orientohen nxënësit/et të vrojtojnë foton në mes të rrethit të fëmijëve</w:t>
      </w:r>
      <w:r>
        <w:rPr>
          <w:color w:val="231F20"/>
          <w:spacing w:val="-27"/>
        </w:rPr>
        <w:t xml:space="preserve"> </w:t>
      </w:r>
      <w:r>
        <w:rPr>
          <w:color w:val="231F20"/>
        </w:rPr>
        <w:t>ku</w:t>
      </w:r>
      <w:r>
        <w:rPr>
          <w:color w:val="231F20"/>
          <w:spacing w:val="-26"/>
        </w:rPr>
        <w:t xml:space="preserve"> </w:t>
      </w:r>
      <w:r>
        <w:rPr>
          <w:color w:val="231F20"/>
        </w:rPr>
        <w:t>paraqitet</w:t>
      </w:r>
      <w:r>
        <w:rPr>
          <w:color w:val="231F20"/>
          <w:spacing w:val="-27"/>
        </w:rPr>
        <w:t xml:space="preserve"> </w:t>
      </w:r>
      <w:r>
        <w:rPr>
          <w:color w:val="231F20"/>
        </w:rPr>
        <w:t>planeti</w:t>
      </w:r>
      <w:r>
        <w:rPr>
          <w:color w:val="231F20"/>
          <w:spacing w:val="-31"/>
        </w:rPr>
        <w:t xml:space="preserve"> </w:t>
      </w:r>
      <w:r>
        <w:rPr>
          <w:color w:val="231F20"/>
          <w:spacing w:val="-6"/>
        </w:rPr>
        <w:t>Tokë.</w:t>
      </w:r>
      <w:r>
        <w:rPr>
          <w:color w:val="231F20"/>
          <w:spacing w:val="-27"/>
        </w:rPr>
        <w:t xml:space="preserve"> </w:t>
      </w:r>
      <w:r>
        <w:rPr>
          <w:color w:val="231F20"/>
        </w:rPr>
        <w:t>Lexohet</w:t>
      </w:r>
      <w:r>
        <w:rPr>
          <w:color w:val="231F20"/>
          <w:spacing w:val="-26"/>
        </w:rPr>
        <w:t xml:space="preserve"> </w:t>
      </w:r>
      <w:r>
        <w:rPr>
          <w:color w:val="231F20"/>
        </w:rPr>
        <w:t>fjalia:</w:t>
      </w:r>
      <w:r>
        <w:rPr>
          <w:color w:val="231F20"/>
          <w:spacing w:val="-27"/>
        </w:rPr>
        <w:t xml:space="preserve"> </w:t>
      </w:r>
      <w:r>
        <w:rPr>
          <w:color w:val="231F20"/>
        </w:rPr>
        <w:t>“Respekt</w:t>
      </w:r>
      <w:r>
        <w:rPr>
          <w:color w:val="231F20"/>
          <w:spacing w:val="-26"/>
        </w:rPr>
        <w:t xml:space="preserve"> </w:t>
      </w:r>
      <w:r>
        <w:rPr>
          <w:color w:val="231F20"/>
          <w:spacing w:val="-5"/>
        </w:rPr>
        <w:t xml:space="preserve">për </w:t>
      </w:r>
      <w:r>
        <w:rPr>
          <w:color w:val="231F20"/>
        </w:rPr>
        <w:t xml:space="preserve">mjedisin”. Ftohen nxënësit/et të japin shembuj nga jeta se </w:t>
      </w:r>
      <w:r>
        <w:rPr>
          <w:color w:val="231F20"/>
          <w:spacing w:val="-8"/>
        </w:rPr>
        <w:t xml:space="preserve">si </w:t>
      </w:r>
      <w:r>
        <w:rPr>
          <w:color w:val="231F20"/>
        </w:rPr>
        <w:t>tregojnë respekt për</w:t>
      </w:r>
      <w:r>
        <w:rPr>
          <w:color w:val="231F20"/>
          <w:spacing w:val="-6"/>
        </w:rPr>
        <w:t xml:space="preserve"> </w:t>
      </w:r>
      <w:r>
        <w:rPr>
          <w:color w:val="231F20"/>
        </w:rPr>
        <w:t>mjedisin.</w:t>
      </w:r>
    </w:p>
    <w:p w:rsidR="00E820D0" w:rsidRDefault="00E527CD">
      <w:pPr>
        <w:pStyle w:val="BodyText"/>
        <w:spacing w:before="54" w:line="247" w:lineRule="auto"/>
        <w:ind w:left="730" w:right="6"/>
        <w:jc w:val="both"/>
      </w:pPr>
      <w:r>
        <w:rPr>
          <w:color w:val="231F20"/>
          <w:spacing w:val="-8"/>
        </w:rPr>
        <w:t>Më</w:t>
      </w:r>
      <w:r>
        <w:rPr>
          <w:color w:val="231F20"/>
          <w:spacing w:val="-25"/>
        </w:rPr>
        <w:t xml:space="preserve"> </w:t>
      </w:r>
      <w:r>
        <w:rPr>
          <w:color w:val="231F20"/>
          <w:spacing w:val="-6"/>
        </w:rPr>
        <w:t>pas</w:t>
      </w:r>
      <w:r>
        <w:rPr>
          <w:color w:val="231F20"/>
          <w:spacing w:val="-24"/>
        </w:rPr>
        <w:t xml:space="preserve"> </w:t>
      </w:r>
      <w:r>
        <w:rPr>
          <w:color w:val="231F20"/>
          <w:spacing w:val="-8"/>
        </w:rPr>
        <w:t>lexohet</w:t>
      </w:r>
      <w:r>
        <w:rPr>
          <w:color w:val="231F20"/>
          <w:spacing w:val="-24"/>
        </w:rPr>
        <w:t xml:space="preserve"> </w:t>
      </w:r>
      <w:r>
        <w:rPr>
          <w:color w:val="231F20"/>
          <w:spacing w:val="-6"/>
        </w:rPr>
        <w:t>nga</w:t>
      </w:r>
      <w:r>
        <w:rPr>
          <w:color w:val="231F20"/>
          <w:spacing w:val="-25"/>
        </w:rPr>
        <w:t xml:space="preserve"> </w:t>
      </w:r>
      <w:r>
        <w:rPr>
          <w:color w:val="231F20"/>
          <w:spacing w:val="-9"/>
        </w:rPr>
        <w:t>mësuesi/ja</w:t>
      </w:r>
      <w:r>
        <w:rPr>
          <w:color w:val="231F20"/>
          <w:spacing w:val="-24"/>
        </w:rPr>
        <w:t xml:space="preserve"> </w:t>
      </w:r>
      <w:r>
        <w:rPr>
          <w:color w:val="231F20"/>
          <w:spacing w:val="-7"/>
        </w:rPr>
        <w:t>fjalia:</w:t>
      </w:r>
      <w:r>
        <w:rPr>
          <w:color w:val="231F20"/>
          <w:spacing w:val="-24"/>
        </w:rPr>
        <w:t xml:space="preserve"> </w:t>
      </w:r>
      <w:r>
        <w:rPr>
          <w:color w:val="231F20"/>
          <w:spacing w:val="-9"/>
        </w:rPr>
        <w:t>“Respekto</w:t>
      </w:r>
      <w:r>
        <w:rPr>
          <w:color w:val="231F20"/>
          <w:spacing w:val="-24"/>
        </w:rPr>
        <w:t xml:space="preserve"> </w:t>
      </w:r>
      <w:r>
        <w:rPr>
          <w:color w:val="231F20"/>
          <w:spacing w:val="-5"/>
        </w:rPr>
        <w:t>të</w:t>
      </w:r>
      <w:r>
        <w:rPr>
          <w:color w:val="231F20"/>
          <w:spacing w:val="-25"/>
        </w:rPr>
        <w:t xml:space="preserve"> </w:t>
      </w:r>
      <w:r>
        <w:rPr>
          <w:color w:val="231F20"/>
          <w:spacing w:val="-8"/>
        </w:rPr>
        <w:t>tjerët</w:t>
      </w:r>
      <w:r>
        <w:rPr>
          <w:color w:val="231F20"/>
          <w:spacing w:val="-24"/>
        </w:rPr>
        <w:t xml:space="preserve"> </w:t>
      </w:r>
      <w:r>
        <w:rPr>
          <w:color w:val="231F20"/>
          <w:spacing w:val="-5"/>
        </w:rPr>
        <w:t>në</w:t>
      </w:r>
      <w:r>
        <w:rPr>
          <w:color w:val="231F20"/>
          <w:spacing w:val="-24"/>
        </w:rPr>
        <w:t xml:space="preserve"> </w:t>
      </w:r>
      <w:r>
        <w:rPr>
          <w:color w:val="231F20"/>
          <w:spacing w:val="-5"/>
        </w:rPr>
        <w:t>të</w:t>
      </w:r>
      <w:r>
        <w:rPr>
          <w:color w:val="231F20"/>
          <w:spacing w:val="-24"/>
        </w:rPr>
        <w:t xml:space="preserve"> </w:t>
      </w:r>
      <w:r>
        <w:rPr>
          <w:color w:val="231F20"/>
          <w:spacing w:val="-9"/>
        </w:rPr>
        <w:t xml:space="preserve">njëjtën </w:t>
      </w:r>
      <w:r>
        <w:rPr>
          <w:color w:val="231F20"/>
          <w:spacing w:val="-8"/>
        </w:rPr>
        <w:t>mënyrë</w:t>
      </w:r>
      <w:r>
        <w:rPr>
          <w:color w:val="231F20"/>
          <w:spacing w:val="-39"/>
        </w:rPr>
        <w:t xml:space="preserve"> </w:t>
      </w:r>
      <w:r>
        <w:rPr>
          <w:color w:val="231F20"/>
          <w:spacing w:val="-5"/>
        </w:rPr>
        <w:t>që</w:t>
      </w:r>
      <w:r>
        <w:rPr>
          <w:color w:val="231F20"/>
          <w:spacing w:val="-38"/>
        </w:rPr>
        <w:t xml:space="preserve"> </w:t>
      </w:r>
      <w:r>
        <w:rPr>
          <w:color w:val="231F20"/>
          <w:spacing w:val="-5"/>
        </w:rPr>
        <w:t>do</w:t>
      </w:r>
      <w:r>
        <w:rPr>
          <w:color w:val="231F20"/>
          <w:spacing w:val="-39"/>
        </w:rPr>
        <w:t xml:space="preserve"> </w:t>
      </w:r>
      <w:r>
        <w:rPr>
          <w:color w:val="231F20"/>
          <w:spacing w:val="-5"/>
        </w:rPr>
        <w:t>të</w:t>
      </w:r>
      <w:r>
        <w:rPr>
          <w:color w:val="231F20"/>
          <w:spacing w:val="-38"/>
        </w:rPr>
        <w:t xml:space="preserve"> </w:t>
      </w:r>
      <w:r>
        <w:rPr>
          <w:color w:val="231F20"/>
          <w:spacing w:val="-9"/>
        </w:rPr>
        <w:t>dëshiroje</w:t>
      </w:r>
      <w:r>
        <w:rPr>
          <w:color w:val="231F20"/>
          <w:spacing w:val="-39"/>
        </w:rPr>
        <w:t xml:space="preserve"> </w:t>
      </w:r>
      <w:r>
        <w:rPr>
          <w:color w:val="231F20"/>
          <w:spacing w:val="-5"/>
        </w:rPr>
        <w:t>të</w:t>
      </w:r>
      <w:r w:rsidR="00D261B4">
        <w:rPr>
          <w:color w:val="231F20"/>
          <w:spacing w:val="-38"/>
        </w:rPr>
        <w:t xml:space="preserve"> </w:t>
      </w:r>
      <w:r>
        <w:rPr>
          <w:color w:val="231F20"/>
          <w:spacing w:val="-38"/>
        </w:rPr>
        <w:t xml:space="preserve"> </w:t>
      </w:r>
      <w:proofErr w:type="spellStart"/>
      <w:r>
        <w:rPr>
          <w:color w:val="231F20"/>
          <w:spacing w:val="-5"/>
        </w:rPr>
        <w:t>të</w:t>
      </w:r>
      <w:proofErr w:type="spellEnd"/>
      <w:r>
        <w:rPr>
          <w:color w:val="231F20"/>
          <w:spacing w:val="-39"/>
        </w:rPr>
        <w:t xml:space="preserve"> </w:t>
      </w:r>
      <w:r w:rsidR="00D261B4">
        <w:rPr>
          <w:color w:val="231F20"/>
          <w:spacing w:val="-9"/>
        </w:rPr>
        <w:t xml:space="preserve"> </w:t>
      </w:r>
      <w:r>
        <w:rPr>
          <w:color w:val="231F20"/>
          <w:spacing w:val="-9"/>
        </w:rPr>
        <w:t>respektonin</w:t>
      </w:r>
      <w:r>
        <w:rPr>
          <w:color w:val="231F20"/>
          <w:spacing w:val="-38"/>
        </w:rPr>
        <w:t xml:space="preserve"> </w:t>
      </w:r>
      <w:r>
        <w:rPr>
          <w:color w:val="231F20"/>
          <w:spacing w:val="-7"/>
        </w:rPr>
        <w:t>edhe</w:t>
      </w:r>
      <w:r>
        <w:rPr>
          <w:color w:val="231F20"/>
          <w:spacing w:val="-39"/>
        </w:rPr>
        <w:t xml:space="preserve"> </w:t>
      </w:r>
      <w:r>
        <w:rPr>
          <w:color w:val="231F20"/>
          <w:spacing w:val="-9"/>
        </w:rPr>
        <w:t>ty”.</w:t>
      </w:r>
      <w:r>
        <w:rPr>
          <w:color w:val="231F20"/>
          <w:spacing w:val="-38"/>
        </w:rPr>
        <w:t xml:space="preserve"> </w:t>
      </w:r>
      <w:r>
        <w:rPr>
          <w:color w:val="231F20"/>
          <w:spacing w:val="-8"/>
        </w:rPr>
        <w:t>Ftohen</w:t>
      </w:r>
      <w:r>
        <w:rPr>
          <w:color w:val="231F20"/>
          <w:spacing w:val="-38"/>
        </w:rPr>
        <w:t xml:space="preserve"> </w:t>
      </w:r>
      <w:r w:rsidR="00D261B4">
        <w:rPr>
          <w:color w:val="231F20"/>
          <w:spacing w:val="-38"/>
        </w:rPr>
        <w:t xml:space="preserve"> </w:t>
      </w:r>
      <w:r>
        <w:rPr>
          <w:color w:val="231F20"/>
          <w:spacing w:val="-9"/>
        </w:rPr>
        <w:t>nxënësit</w:t>
      </w:r>
      <w:r>
        <w:rPr>
          <w:color w:val="231F20"/>
          <w:spacing w:val="-39"/>
        </w:rPr>
        <w:t xml:space="preserve"> </w:t>
      </w:r>
      <w:r>
        <w:rPr>
          <w:color w:val="231F20"/>
          <w:spacing w:val="-9"/>
        </w:rPr>
        <w:t>të komentojnë</w:t>
      </w:r>
      <w:r>
        <w:rPr>
          <w:color w:val="231F20"/>
          <w:spacing w:val="-21"/>
        </w:rPr>
        <w:t xml:space="preserve"> </w:t>
      </w:r>
      <w:r>
        <w:rPr>
          <w:color w:val="231F20"/>
          <w:spacing w:val="-5"/>
        </w:rPr>
        <w:t>me</w:t>
      </w:r>
      <w:r>
        <w:rPr>
          <w:color w:val="231F20"/>
          <w:spacing w:val="-21"/>
        </w:rPr>
        <w:t xml:space="preserve"> </w:t>
      </w:r>
      <w:r>
        <w:rPr>
          <w:color w:val="231F20"/>
          <w:spacing w:val="-6"/>
        </w:rPr>
        <w:t>fjalët</w:t>
      </w:r>
      <w:r>
        <w:rPr>
          <w:color w:val="231F20"/>
          <w:spacing w:val="-20"/>
        </w:rPr>
        <w:t xml:space="preserve"> </w:t>
      </w:r>
      <w:r>
        <w:rPr>
          <w:color w:val="231F20"/>
        </w:rPr>
        <w:t>e</w:t>
      </w:r>
      <w:r>
        <w:rPr>
          <w:color w:val="231F20"/>
          <w:spacing w:val="-21"/>
        </w:rPr>
        <w:t xml:space="preserve"> </w:t>
      </w:r>
      <w:r>
        <w:rPr>
          <w:color w:val="231F20"/>
          <w:spacing w:val="-8"/>
        </w:rPr>
        <w:t>tyre</w:t>
      </w:r>
      <w:r>
        <w:rPr>
          <w:color w:val="231F20"/>
          <w:spacing w:val="-21"/>
        </w:rPr>
        <w:t xml:space="preserve"> </w:t>
      </w:r>
      <w:r>
        <w:rPr>
          <w:color w:val="231F20"/>
          <w:spacing w:val="-8"/>
        </w:rPr>
        <w:t>kuptimin</w:t>
      </w:r>
      <w:r>
        <w:rPr>
          <w:color w:val="231F20"/>
          <w:spacing w:val="-20"/>
        </w:rPr>
        <w:t xml:space="preserve"> </w:t>
      </w:r>
      <w:r>
        <w:rPr>
          <w:color w:val="231F20"/>
        </w:rPr>
        <w:t>e</w:t>
      </w:r>
      <w:r>
        <w:rPr>
          <w:color w:val="231F20"/>
          <w:spacing w:val="-21"/>
        </w:rPr>
        <w:t xml:space="preserve"> </w:t>
      </w:r>
      <w:r>
        <w:rPr>
          <w:color w:val="231F20"/>
          <w:spacing w:val="-8"/>
        </w:rPr>
        <w:t>fjalisë.</w:t>
      </w:r>
    </w:p>
    <w:p w:rsidR="00E820D0" w:rsidRDefault="00E527CD">
      <w:pPr>
        <w:pStyle w:val="BodyText"/>
        <w:spacing w:before="175"/>
        <w:ind w:left="268"/>
      </w:pPr>
      <w:r>
        <w:br w:type="column"/>
      </w:r>
      <w:r>
        <w:rPr>
          <w:color w:val="231F20"/>
        </w:rPr>
        <w:t>Nxënësit/et vlerësojnë njëri/a – tjetrin/ën gjatë orës për:</w:t>
      </w:r>
    </w:p>
    <w:p w:rsidR="00E820D0" w:rsidRDefault="00E527CD">
      <w:pPr>
        <w:pStyle w:val="ListParagraph"/>
        <w:numPr>
          <w:ilvl w:val="0"/>
          <w:numId w:val="28"/>
        </w:numPr>
        <w:tabs>
          <w:tab w:val="left" w:pos="394"/>
        </w:tabs>
        <w:ind w:left="393"/>
      </w:pPr>
      <w:r>
        <w:rPr>
          <w:color w:val="231F20"/>
        </w:rPr>
        <w:t>qëndrimet dhe komentet e tyre gjatë</w:t>
      </w:r>
      <w:r>
        <w:rPr>
          <w:color w:val="231F20"/>
          <w:spacing w:val="-36"/>
        </w:rPr>
        <w:t xml:space="preserve"> </w:t>
      </w:r>
      <w:r>
        <w:rPr>
          <w:color w:val="231F20"/>
        </w:rPr>
        <w:t>veprimtarisë</w:t>
      </w:r>
    </w:p>
    <w:p w:rsidR="00E820D0" w:rsidRDefault="00E527CD">
      <w:pPr>
        <w:pStyle w:val="ListParagraph"/>
        <w:numPr>
          <w:ilvl w:val="0"/>
          <w:numId w:val="28"/>
        </w:numPr>
        <w:tabs>
          <w:tab w:val="left" w:pos="394"/>
        </w:tabs>
        <w:spacing w:line="247" w:lineRule="auto"/>
        <w:ind w:right="2083" w:firstLine="0"/>
      </w:pPr>
      <w:r>
        <w:rPr>
          <w:color w:val="231F20"/>
        </w:rPr>
        <w:t xml:space="preserve">prezantimin e punës së tyre. </w:t>
      </w:r>
      <w:r>
        <w:rPr>
          <w:color w:val="231F20"/>
          <w:w w:val="95"/>
        </w:rPr>
        <w:t>Vlerësohen nga mësuesi gjatë orës</w:t>
      </w:r>
      <w:r>
        <w:rPr>
          <w:color w:val="231F20"/>
          <w:spacing w:val="-28"/>
          <w:w w:val="95"/>
        </w:rPr>
        <w:t xml:space="preserve"> </w:t>
      </w:r>
      <w:r>
        <w:rPr>
          <w:color w:val="231F20"/>
          <w:spacing w:val="-4"/>
          <w:w w:val="95"/>
        </w:rPr>
        <w:t>për:</w:t>
      </w:r>
    </w:p>
    <w:p w:rsidR="00E820D0" w:rsidRDefault="00E527CD">
      <w:pPr>
        <w:pStyle w:val="ListParagraph"/>
        <w:numPr>
          <w:ilvl w:val="0"/>
          <w:numId w:val="28"/>
        </w:numPr>
        <w:tabs>
          <w:tab w:val="left" w:pos="394"/>
        </w:tabs>
        <w:spacing w:before="0" w:line="252" w:lineRule="exact"/>
        <w:ind w:left="393"/>
      </w:pPr>
      <w:r>
        <w:rPr>
          <w:color w:val="231F20"/>
        </w:rPr>
        <w:t>qëndrimet e tyre në marrëdhëniet me të</w:t>
      </w:r>
      <w:r>
        <w:rPr>
          <w:color w:val="231F20"/>
          <w:spacing w:val="-25"/>
        </w:rPr>
        <w:t xml:space="preserve"> </w:t>
      </w:r>
      <w:r>
        <w:rPr>
          <w:color w:val="231F20"/>
        </w:rPr>
        <w:t>tjerët.</w:t>
      </w:r>
    </w:p>
    <w:p w:rsidR="00E820D0" w:rsidRDefault="00E527CD">
      <w:pPr>
        <w:spacing w:before="9" w:line="262" w:lineRule="exact"/>
        <w:ind w:left="268"/>
        <w:rPr>
          <w:rFonts w:ascii="Book Antiqua" w:hAnsi="Book Antiqua"/>
          <w:i/>
        </w:rPr>
      </w:pPr>
      <w:r>
        <w:rPr>
          <w:rFonts w:ascii="Book Antiqua" w:hAnsi="Book Antiqua"/>
          <w:i/>
          <w:color w:val="231F20"/>
        </w:rPr>
        <w:t>Vlerësim përmbledhës.</w:t>
      </w:r>
    </w:p>
    <w:p w:rsidR="00E820D0" w:rsidRDefault="00E527CD">
      <w:pPr>
        <w:pStyle w:val="BodyText"/>
        <w:spacing w:line="250" w:lineRule="exact"/>
        <w:ind w:left="268"/>
      </w:pPr>
      <w:r>
        <w:rPr>
          <w:color w:val="231F20"/>
        </w:rPr>
        <w:t>Vlerësohen nga mësuesi për:</w:t>
      </w:r>
    </w:p>
    <w:p w:rsidR="00E820D0" w:rsidRDefault="00E527CD">
      <w:pPr>
        <w:pStyle w:val="ListParagraph"/>
        <w:numPr>
          <w:ilvl w:val="0"/>
          <w:numId w:val="28"/>
        </w:numPr>
        <w:tabs>
          <w:tab w:val="left" w:pos="394"/>
        </w:tabs>
        <w:spacing w:line="247" w:lineRule="auto"/>
        <w:ind w:right="709" w:firstLine="0"/>
      </w:pPr>
      <w:r>
        <w:rPr>
          <w:color w:val="231F20"/>
        </w:rPr>
        <w:t>punët</w:t>
      </w:r>
      <w:r>
        <w:rPr>
          <w:color w:val="231F20"/>
          <w:spacing w:val="-22"/>
        </w:rPr>
        <w:t xml:space="preserve"> </w:t>
      </w:r>
      <w:r>
        <w:rPr>
          <w:color w:val="231F20"/>
        </w:rPr>
        <w:t>individuale</w:t>
      </w:r>
      <w:r>
        <w:rPr>
          <w:color w:val="231F20"/>
          <w:spacing w:val="-21"/>
        </w:rPr>
        <w:t xml:space="preserve"> </w:t>
      </w:r>
      <w:r>
        <w:rPr>
          <w:color w:val="231F20"/>
        </w:rPr>
        <w:t>dhe</w:t>
      </w:r>
      <w:r>
        <w:rPr>
          <w:color w:val="231F20"/>
          <w:spacing w:val="-22"/>
        </w:rPr>
        <w:t xml:space="preserve"> </w:t>
      </w:r>
      <w:r>
        <w:rPr>
          <w:color w:val="231F20"/>
        </w:rPr>
        <w:t>në</w:t>
      </w:r>
      <w:r>
        <w:rPr>
          <w:color w:val="231F20"/>
          <w:spacing w:val="-21"/>
        </w:rPr>
        <w:t xml:space="preserve"> </w:t>
      </w:r>
      <w:r>
        <w:rPr>
          <w:color w:val="231F20"/>
        </w:rPr>
        <w:t>punë</w:t>
      </w:r>
      <w:r>
        <w:rPr>
          <w:color w:val="231F20"/>
          <w:spacing w:val="-21"/>
        </w:rPr>
        <w:t xml:space="preserve"> </w:t>
      </w:r>
      <w:r>
        <w:rPr>
          <w:color w:val="231F20"/>
        </w:rPr>
        <w:t>dyshe</w:t>
      </w:r>
      <w:r>
        <w:rPr>
          <w:color w:val="231F20"/>
          <w:spacing w:val="-22"/>
        </w:rPr>
        <w:t xml:space="preserve"> </w:t>
      </w:r>
      <w:r>
        <w:rPr>
          <w:color w:val="231F20"/>
        </w:rPr>
        <w:t>në</w:t>
      </w:r>
      <w:r>
        <w:rPr>
          <w:color w:val="231F20"/>
          <w:spacing w:val="-21"/>
        </w:rPr>
        <w:t xml:space="preserve"> </w:t>
      </w:r>
      <w:r>
        <w:rPr>
          <w:color w:val="231F20"/>
        </w:rPr>
        <w:t>veprimtaritë 1-3;</w:t>
      </w:r>
    </w:p>
    <w:p w:rsidR="00E820D0" w:rsidRDefault="00E527CD">
      <w:pPr>
        <w:pStyle w:val="ListParagraph"/>
        <w:numPr>
          <w:ilvl w:val="0"/>
          <w:numId w:val="28"/>
        </w:numPr>
        <w:tabs>
          <w:tab w:val="left" w:pos="394"/>
        </w:tabs>
        <w:spacing w:before="0" w:line="247" w:lineRule="auto"/>
        <w:ind w:right="824" w:firstLine="0"/>
      </w:pPr>
      <w:r>
        <w:rPr>
          <w:color w:val="231F20"/>
        </w:rPr>
        <w:t>prezantimet</w:t>
      </w:r>
      <w:r>
        <w:rPr>
          <w:color w:val="231F20"/>
          <w:spacing w:val="-17"/>
        </w:rPr>
        <w:t xml:space="preserve"> </w:t>
      </w:r>
      <w:r>
        <w:rPr>
          <w:color w:val="231F20"/>
        </w:rPr>
        <w:t>individuale</w:t>
      </w:r>
      <w:r>
        <w:rPr>
          <w:color w:val="231F20"/>
          <w:spacing w:val="-16"/>
        </w:rPr>
        <w:t xml:space="preserve"> </w:t>
      </w:r>
      <w:r>
        <w:rPr>
          <w:color w:val="231F20"/>
        </w:rPr>
        <w:t>dhe</w:t>
      </w:r>
      <w:r>
        <w:rPr>
          <w:color w:val="231F20"/>
          <w:spacing w:val="-17"/>
        </w:rPr>
        <w:t xml:space="preserve"> </w:t>
      </w:r>
      <w:r>
        <w:rPr>
          <w:color w:val="231F20"/>
        </w:rPr>
        <w:t>ato</w:t>
      </w:r>
      <w:r>
        <w:rPr>
          <w:color w:val="231F20"/>
          <w:spacing w:val="-16"/>
        </w:rPr>
        <w:t xml:space="preserve"> </w:t>
      </w:r>
      <w:r>
        <w:rPr>
          <w:color w:val="231F20"/>
        </w:rPr>
        <w:t>në</w:t>
      </w:r>
      <w:r>
        <w:rPr>
          <w:color w:val="231F20"/>
          <w:spacing w:val="-16"/>
        </w:rPr>
        <w:t xml:space="preserve"> </w:t>
      </w:r>
      <w:r>
        <w:rPr>
          <w:color w:val="231F20"/>
        </w:rPr>
        <w:t>punë</w:t>
      </w:r>
      <w:r>
        <w:rPr>
          <w:color w:val="231F20"/>
          <w:spacing w:val="-17"/>
        </w:rPr>
        <w:t xml:space="preserve"> </w:t>
      </w:r>
      <w:r>
        <w:rPr>
          <w:color w:val="231F20"/>
        </w:rPr>
        <w:t>dyshe</w:t>
      </w:r>
      <w:r>
        <w:rPr>
          <w:color w:val="231F20"/>
          <w:spacing w:val="-16"/>
        </w:rPr>
        <w:t xml:space="preserve"> </w:t>
      </w:r>
      <w:r>
        <w:rPr>
          <w:color w:val="231F20"/>
        </w:rPr>
        <w:t>e</w:t>
      </w:r>
      <w:r>
        <w:rPr>
          <w:color w:val="231F20"/>
          <w:spacing w:val="-16"/>
        </w:rPr>
        <w:t xml:space="preserve"> </w:t>
      </w:r>
      <w:r>
        <w:rPr>
          <w:color w:val="231F20"/>
          <w:spacing w:val="-8"/>
        </w:rPr>
        <w:t xml:space="preserve">në </w:t>
      </w:r>
      <w:r>
        <w:rPr>
          <w:color w:val="231F20"/>
        </w:rPr>
        <w:t>grup;</w:t>
      </w:r>
    </w:p>
    <w:p w:rsidR="00E820D0" w:rsidRDefault="00E527CD">
      <w:pPr>
        <w:pStyle w:val="ListParagraph"/>
        <w:numPr>
          <w:ilvl w:val="0"/>
          <w:numId w:val="28"/>
        </w:numPr>
        <w:tabs>
          <w:tab w:val="left" w:pos="394"/>
        </w:tabs>
        <w:spacing w:before="0" w:line="252" w:lineRule="exact"/>
        <w:ind w:left="393"/>
      </w:pPr>
      <w:r>
        <w:rPr>
          <w:color w:val="231F20"/>
        </w:rPr>
        <w:t>produktin</w:t>
      </w:r>
      <w:r>
        <w:rPr>
          <w:color w:val="231F20"/>
          <w:spacing w:val="-16"/>
        </w:rPr>
        <w:t xml:space="preserve"> </w:t>
      </w:r>
      <w:r>
        <w:rPr>
          <w:color w:val="231F20"/>
        </w:rPr>
        <w:t>e</w:t>
      </w:r>
      <w:r>
        <w:rPr>
          <w:color w:val="231F20"/>
          <w:spacing w:val="-16"/>
        </w:rPr>
        <w:t xml:space="preserve"> </w:t>
      </w:r>
      <w:r>
        <w:rPr>
          <w:color w:val="231F20"/>
        </w:rPr>
        <w:t>shkruar</w:t>
      </w:r>
      <w:r>
        <w:rPr>
          <w:color w:val="231F20"/>
          <w:spacing w:val="-16"/>
        </w:rPr>
        <w:t xml:space="preserve"> </w:t>
      </w:r>
      <w:r>
        <w:rPr>
          <w:color w:val="231F20"/>
        </w:rPr>
        <w:t>në</w:t>
      </w:r>
      <w:r>
        <w:rPr>
          <w:color w:val="231F20"/>
          <w:spacing w:val="-16"/>
        </w:rPr>
        <w:t xml:space="preserve"> </w:t>
      </w:r>
      <w:r>
        <w:rPr>
          <w:color w:val="231F20"/>
        </w:rPr>
        <w:t>veprimtarinë</w:t>
      </w:r>
      <w:r>
        <w:rPr>
          <w:color w:val="231F20"/>
          <w:spacing w:val="-16"/>
        </w:rPr>
        <w:t xml:space="preserve"> </w:t>
      </w:r>
      <w:r>
        <w:rPr>
          <w:color w:val="231F20"/>
        </w:rPr>
        <w:t>3;</w:t>
      </w:r>
    </w:p>
    <w:p w:rsidR="00E820D0" w:rsidRDefault="00E527CD">
      <w:pPr>
        <w:pStyle w:val="ListParagraph"/>
        <w:numPr>
          <w:ilvl w:val="0"/>
          <w:numId w:val="28"/>
        </w:numPr>
        <w:tabs>
          <w:tab w:val="left" w:pos="394"/>
        </w:tabs>
        <w:spacing w:before="6"/>
        <w:ind w:left="393"/>
      </w:pPr>
      <w:r>
        <w:rPr>
          <w:color w:val="231F20"/>
        </w:rPr>
        <w:t>komentet</w:t>
      </w:r>
      <w:r>
        <w:rPr>
          <w:color w:val="231F20"/>
          <w:spacing w:val="-27"/>
        </w:rPr>
        <w:t xml:space="preserve"> </w:t>
      </w:r>
      <w:r>
        <w:rPr>
          <w:color w:val="231F20"/>
        </w:rPr>
        <w:t>dhe</w:t>
      </w:r>
      <w:r>
        <w:rPr>
          <w:color w:val="231F20"/>
          <w:spacing w:val="-27"/>
        </w:rPr>
        <w:t xml:space="preserve"> </w:t>
      </w:r>
      <w:r>
        <w:rPr>
          <w:color w:val="231F20"/>
        </w:rPr>
        <w:t>vlerësimin</w:t>
      </w:r>
      <w:r>
        <w:rPr>
          <w:color w:val="231F20"/>
          <w:spacing w:val="-26"/>
        </w:rPr>
        <w:t xml:space="preserve"> </w:t>
      </w:r>
      <w:r>
        <w:rPr>
          <w:color w:val="231F20"/>
        </w:rPr>
        <w:t>e</w:t>
      </w:r>
      <w:r>
        <w:rPr>
          <w:color w:val="231F20"/>
          <w:spacing w:val="-27"/>
        </w:rPr>
        <w:t xml:space="preserve"> </w:t>
      </w:r>
      <w:r>
        <w:rPr>
          <w:color w:val="231F20"/>
        </w:rPr>
        <w:t>njëri-tjetrin.</w:t>
      </w:r>
    </w:p>
    <w:p w:rsidR="00E820D0" w:rsidRDefault="00E820D0">
      <w:pPr>
        <w:pStyle w:val="BodyText"/>
        <w:rPr>
          <w:sz w:val="28"/>
        </w:rPr>
      </w:pPr>
    </w:p>
    <w:p w:rsidR="00E820D0" w:rsidRDefault="00E820D0">
      <w:pPr>
        <w:pStyle w:val="BodyText"/>
      </w:pPr>
    </w:p>
    <w:p w:rsidR="00E820D0" w:rsidRDefault="00E527CD">
      <w:pPr>
        <w:pStyle w:val="Heading6"/>
        <w:ind w:left="2233"/>
      </w:pPr>
      <w:r>
        <w:rPr>
          <w:color w:val="231F20"/>
        </w:rPr>
        <w:t>DETYRË SHTËPIE</w:t>
      </w:r>
    </w:p>
    <w:p w:rsidR="00E820D0" w:rsidRDefault="00E527CD">
      <w:pPr>
        <w:pStyle w:val="BodyText"/>
        <w:spacing w:before="196" w:line="247" w:lineRule="auto"/>
        <w:ind w:left="268" w:right="804"/>
      </w:pPr>
      <w:r>
        <w:rPr>
          <w:color w:val="231F20"/>
        </w:rPr>
        <w:t>Shprehja</w:t>
      </w:r>
      <w:r>
        <w:rPr>
          <w:color w:val="231F20"/>
          <w:spacing w:val="-18"/>
        </w:rPr>
        <w:t xml:space="preserve"> </w:t>
      </w:r>
      <w:r>
        <w:rPr>
          <w:color w:val="231F20"/>
        </w:rPr>
        <w:t>me</w:t>
      </w:r>
      <w:r>
        <w:rPr>
          <w:color w:val="231F20"/>
          <w:spacing w:val="-18"/>
        </w:rPr>
        <w:t xml:space="preserve"> </w:t>
      </w:r>
      <w:r>
        <w:rPr>
          <w:color w:val="231F20"/>
        </w:rPr>
        <w:t>anë</w:t>
      </w:r>
      <w:r>
        <w:rPr>
          <w:color w:val="231F20"/>
          <w:spacing w:val="-18"/>
        </w:rPr>
        <w:t xml:space="preserve"> </w:t>
      </w:r>
      <w:r>
        <w:rPr>
          <w:color w:val="231F20"/>
        </w:rPr>
        <w:t>të</w:t>
      </w:r>
      <w:r>
        <w:rPr>
          <w:color w:val="231F20"/>
          <w:spacing w:val="-18"/>
        </w:rPr>
        <w:t xml:space="preserve"> </w:t>
      </w:r>
      <w:r>
        <w:rPr>
          <w:color w:val="231F20"/>
        </w:rPr>
        <w:t>vizatimit</w:t>
      </w:r>
      <w:r>
        <w:rPr>
          <w:color w:val="231F20"/>
          <w:spacing w:val="-18"/>
        </w:rPr>
        <w:t xml:space="preserve"> </w:t>
      </w:r>
      <w:r>
        <w:rPr>
          <w:color w:val="231F20"/>
        </w:rPr>
        <w:t>ose</w:t>
      </w:r>
      <w:r>
        <w:rPr>
          <w:color w:val="231F20"/>
          <w:spacing w:val="-18"/>
        </w:rPr>
        <w:t xml:space="preserve"> </w:t>
      </w:r>
      <w:r>
        <w:rPr>
          <w:color w:val="231F20"/>
        </w:rPr>
        <w:t>me</w:t>
      </w:r>
      <w:r>
        <w:rPr>
          <w:color w:val="231F20"/>
          <w:spacing w:val="-17"/>
        </w:rPr>
        <w:t xml:space="preserve"> </w:t>
      </w:r>
      <w:r>
        <w:rPr>
          <w:color w:val="231F20"/>
        </w:rPr>
        <w:t>foto</w:t>
      </w:r>
      <w:r>
        <w:rPr>
          <w:color w:val="231F20"/>
          <w:spacing w:val="-18"/>
        </w:rPr>
        <w:t xml:space="preserve"> </w:t>
      </w:r>
      <w:r>
        <w:rPr>
          <w:color w:val="231F20"/>
        </w:rPr>
        <w:t>e</w:t>
      </w:r>
      <w:r>
        <w:rPr>
          <w:color w:val="231F20"/>
          <w:spacing w:val="-18"/>
        </w:rPr>
        <w:t xml:space="preserve"> </w:t>
      </w:r>
      <w:r>
        <w:rPr>
          <w:color w:val="231F20"/>
        </w:rPr>
        <w:t>një</w:t>
      </w:r>
      <w:r>
        <w:rPr>
          <w:color w:val="231F20"/>
          <w:spacing w:val="-18"/>
        </w:rPr>
        <w:t xml:space="preserve"> </w:t>
      </w:r>
      <w:r>
        <w:rPr>
          <w:color w:val="231F20"/>
          <w:spacing w:val="-3"/>
        </w:rPr>
        <w:t xml:space="preserve">situate </w:t>
      </w:r>
      <w:r>
        <w:rPr>
          <w:color w:val="231F20"/>
        </w:rPr>
        <w:t>ku tregohet respekt ndaj të</w:t>
      </w:r>
      <w:r>
        <w:rPr>
          <w:color w:val="231F20"/>
          <w:spacing w:val="-18"/>
        </w:rPr>
        <w:t xml:space="preserve"> </w:t>
      </w:r>
      <w:r>
        <w:rPr>
          <w:color w:val="231F20"/>
        </w:rPr>
        <w:t>tjerëve.</w:t>
      </w:r>
    </w:p>
    <w:p w:rsidR="00E820D0" w:rsidRDefault="00E820D0">
      <w:pPr>
        <w:spacing w:line="247" w:lineRule="auto"/>
        <w:sectPr w:rsidR="00E820D0">
          <w:type w:val="continuous"/>
          <w:pgSz w:w="11740" w:h="15880"/>
          <w:pgMar w:top="1500" w:right="0" w:bottom="280" w:left="0" w:header="720" w:footer="720" w:gutter="0"/>
          <w:cols w:num="2" w:space="720" w:equalWidth="0">
            <w:col w:w="6104" w:space="40"/>
            <w:col w:w="5596"/>
          </w:cols>
        </w:sectPr>
      </w:pPr>
    </w:p>
    <w:p w:rsidR="00E820D0" w:rsidRDefault="00E527CD">
      <w:pPr>
        <w:pStyle w:val="BodyText"/>
        <w:spacing w:before="8"/>
        <w:rPr>
          <w:sz w:val="9"/>
        </w:rPr>
      </w:pPr>
      <w:r>
        <w:pict>
          <v:rect id="_x0000_s6908" style="position:absolute;margin-left:0;margin-top:0;width:586.75pt;height:793.65pt;z-index:-283917312;mso-position-horizontal-relative:page;mso-position-vertical-relative:page" fillcolor="#e2e3e4" stroked="f">
            <w10:wrap anchorx="page" anchory="page"/>
          </v:rect>
        </w:pict>
      </w:r>
      <w:r>
        <w:pict>
          <v:group id="_x0000_s6747" style="position:absolute;margin-left:0;margin-top:0;width:586.8pt;height:793.55pt;z-index:-283916288;mso-position-horizontal-relative:page;mso-position-vertical-relative:page" coordsize="11736,15871">
            <v:shape id="_x0000_s6907" style="position:absolute;left:5479;width:6257;height:15871" coordorigin="5479" coordsize="6257,15871" path="m11735,l5479,r,13603l5515,14914r248,673l6436,15835r1311,36l11735,15871,11735,xe" stroked="f">
              <v:path arrowok="t"/>
            </v:shape>
            <v:line id="_x0000_s6906" style="position:absolute" from="1020,952" to="10715,952" strokecolor="#231f20" strokeweight=".5pt"/>
            <v:rect id="_x0000_s6905" style="position:absolute;left:19;top:1946;width:4411;height:5811" fillcolor="#eff0f0" stroked="f"/>
            <v:shape id="_x0000_s6904" style="position:absolute;left:2604;top:6736;width:1822;height:1031" coordorigin="2605,6736" coordsize="1822,1031" path="m3332,6736r-86,3l3163,6746r-79,13l3009,6776r-70,22l2874,6824r-59,31l2762,6889r-85,80l2623,7063r-18,105l2609,7222r36,106l2713,7430r45,49l2810,7525r59,45l2933,7612r71,39l3079,7686r80,32l3244,7746r76,21l4042,7767r115,-42l4216,7695r53,-35l4353,7580r54,-94l4426,7381r-5,-53l4385,7222r-68,-102l4272,7071r-52,-47l4161,6980r-64,-42l4027,6899r-76,-36l3871,6831r-84,-28l3698,6780r-92,-19l3513,6747r-92,-8l3332,6736xe" fillcolor="#bdbfc1" stroked="f">
              <v:path arrowok="t"/>
            </v:shape>
            <v:shape id="_x0000_s6903" style="position:absolute;left:2611;top:6757;width:1819;height:1010" coordorigin="2611,6757" coordsize="1819,1010" path="m3400,6757r-89,3l3225,6768r-82,12l3065,6798r-74,22l2922,6846r-63,30l2802,6910r-51,37l2671,7033r-48,97l2611,7236r8,53l2661,7392r75,98l2784,7536r55,44l2900,7620r67,38l3039,7693r77,31l3198,7751r61,16l4015,7767r116,-40l4194,7697r58,-34l4302,7625r80,-85l4430,7443r,-171l4417,7231r-58,-100l4318,7083r-48,-46l4215,6993r-61,-41l4087,6914r-73,-34l3937,6849r-82,-27l3769,6799r-90,-18l3586,6767r-94,-7l3400,6757xe" fillcolor="#e5e6e7" stroked="f">
              <v:path arrowok="t"/>
            </v:shape>
            <v:shape id="_x0000_s6902" type="#_x0000_t75" style="position:absolute;left:2532;top:7021;width:293;height:553">
              <v:imagedata r:id="rId1063" o:title=""/>
            </v:shape>
            <v:shape id="_x0000_s6901" type="#_x0000_t75" style="position:absolute;left:2234;top:7196;width:75;height:379">
              <v:imagedata r:id="rId1064" o:title=""/>
            </v:shape>
            <v:shape id="_x0000_s6900" type="#_x0000_t75" style="position:absolute;top:5126;width:20;height:2641">
              <v:imagedata r:id="rId1065" o:title=""/>
            </v:shape>
            <v:shape id="_x0000_s6899" type="#_x0000_t75" style="position:absolute;left:2234;top:7756;width:591;height:11">
              <v:imagedata r:id="rId1066" o:title=""/>
            </v:shape>
            <v:shape id="_x0000_s6898" type="#_x0000_t75" style="position:absolute;left:2309;top:7059;width:502;height:515">
              <v:imagedata r:id="rId1067" o:title=""/>
            </v:shape>
            <v:shape id="_x0000_s6897" type="#_x0000_t75" style="position:absolute;left:2610;top:7059;width:200;height:499">
              <v:imagedata r:id="rId1068" o:title=""/>
            </v:shape>
            <v:shape id="_x0000_s6896" style="position:absolute;left:2939;top:7253;width:1060;height:167" coordorigin="2940,7254" coordsize="1060,167" path="m3959,7254r-979,l2957,7254r-12,5l2940,7271r,23l2940,7380r,23l2945,7415r12,4l2980,7420r979,l3983,7419r12,-4l3999,7403r1,-23l4000,7294r-1,-23l3995,7259r-12,-5l3959,7254xe" stroked="f">
              <v:path arrowok="t"/>
            </v:shape>
            <v:line id="_x0000_s6895" style="position:absolute" from="3470,7118" to="3470,7201" strokecolor="#696b6d" strokeweight=".20567mm"/>
            <v:shape id="_x0000_s6894" style="position:absolute;left:3445;top:7179;width:49;height:68" coordorigin="3445,7179" coordsize="49,68" path="m3494,7179r-49,l3470,7246r24,-67xe" fillcolor="#696b6d" stroked="f">
              <v:path arrowok="t"/>
            </v:shape>
            <v:shape id="_x0000_s6893" style="position:absolute;left:2943;top:6944;width:1053;height:167" coordorigin="2944,6944" coordsize="1053,167" path="m3956,6944r-972,l2961,6945r-12,4l2944,6961r,23l2944,7070r,24l2949,7106r12,4l2984,7111r972,l3979,7110r12,-4l3995,7094r1,-24l3996,6984r-1,-23l3991,6949r-12,-4l3956,6944xe" stroked="f">
              <v:path arrowok="t"/>
            </v:shape>
            <v:shape id="_x0000_s6892" type="#_x0000_t75" style="position:absolute;left:2829;top:4845;width:1509;height:1458">
              <v:imagedata r:id="rId1069" o:title=""/>
            </v:shape>
            <v:shape id="_x0000_s6891" style="position:absolute;left:2854;top:4871;width:1430;height:177" coordorigin="2854,4872" coordsize="1430,177" path="m4283,4872r-1234,l2854,5048r1234,l4283,4872xe" fillcolor="#d5d7d8" stroked="f">
              <v:path arrowok="t"/>
            </v:shape>
            <v:shape id="_x0000_s6890" style="position:absolute;left:4088;top:4872;width:196;height:1378" coordorigin="4088,4872" coordsize="196,1378" path="m4283,4872r-195,176l4088,6250r195,-174l4283,4872xe" fillcolor="#c5c7c9" stroked="f">
              <v:path arrowok="t"/>
            </v:shape>
            <v:shape id="_x0000_s6889" type="#_x0000_t75" style="position:absolute;left:4055;top:7294;width:207;height:207">
              <v:imagedata r:id="rId1070" o:title=""/>
            </v:shape>
            <v:shape id="_x0000_s6888" type="#_x0000_t75" style="position:absolute;left:419;top:2224;width:200;height:174">
              <v:imagedata r:id="rId1071" o:title=""/>
            </v:shape>
            <v:shape id="_x0000_s6887" type="#_x0000_t75" style="position:absolute;left:426;top:3460;width:203;height:174">
              <v:imagedata r:id="rId1072" o:title=""/>
            </v:shape>
            <v:shape id="_x0000_s6886" type="#_x0000_t75" style="position:absolute;left:418;top:4576;width:207;height:174">
              <v:imagedata r:id="rId1073" o:title=""/>
            </v:shape>
            <v:shape id="_x0000_s6885" type="#_x0000_t75" style="position:absolute;left:548;top:3687;width:499;height:427">
              <v:imagedata r:id="rId1074" o:title=""/>
            </v:shape>
            <v:shape id="_x0000_s6884" type="#_x0000_t75" style="position:absolute;left:1045;top:3687;width:249;height:852">
              <v:imagedata r:id="rId1075" o:title=""/>
            </v:shape>
            <v:shape id="_x0000_s6883" type="#_x0000_t75" style="position:absolute;left:548;top:4113;width:499;height:427">
              <v:imagedata r:id="rId1076" o:title=""/>
            </v:shape>
            <v:shape id="_x0000_s6882" style="position:absolute;left:548;top:3687;width:747;height:852" coordorigin="549,3688" coordsize="747,852" path="m581,3688r-19,l553,3692r-4,9l549,3720r,787l549,4526r4,9l562,4539r19,l1263,4539r18,l1291,4535r3,-9l1295,4507r,-787l1294,3701r-3,-9l1281,3688r-18,l581,3688xe" filled="f" strokecolor="#bdbfc1" strokeweight=".1249mm">
              <v:path arrowok="t"/>
            </v:shape>
            <v:shape id="_x0000_s6881" type="#_x0000_t75" style="position:absolute;left:1763;top:3682;width:1010;height:215">
              <v:imagedata r:id="rId1077" o:title=""/>
            </v:shape>
            <v:shape id="_x0000_s6880" type="#_x0000_t75" style="position:absolute;left:1763;top:3895;width:1010;height:216">
              <v:imagedata r:id="rId1078" o:title=""/>
            </v:shape>
            <v:shape id="_x0000_s6879" type="#_x0000_t75" style="position:absolute;left:1763;top:4110;width:1010;height:216">
              <v:imagedata r:id="rId1079" o:title=""/>
            </v:shape>
            <v:shape id="_x0000_s6878" type="#_x0000_t75" style="position:absolute;left:1763;top:4324;width:1010;height:215">
              <v:imagedata r:id="rId1080" o:title=""/>
            </v:shape>
            <v:shape id="_x0000_s6877" style="position:absolute;left:1763;top:3682;width:1010;height:858" coordorigin="1763,3682" coordsize="1010,858" path="m1801,3682r-22,1l1768,3687r-4,11l1763,3720r,782l1764,4523r4,12l1779,4539r22,l2735,4539r22,l2768,4535r4,-12l2773,4502r,-782l2772,3698r-4,-11l2757,3683r-22,-1l1801,3682xe" filled="f" strokecolor="#bdbfc1" strokeweight=".1249mm">
              <v:path arrowok="t"/>
            </v:shape>
            <v:shape id="_x0000_s6876" type="#_x0000_t75" style="position:absolute;left:3217;top:3687;width:773;height:209">
              <v:imagedata r:id="rId1081" o:title=""/>
            </v:shape>
            <v:shape id="_x0000_s6875" type="#_x0000_t75" style="position:absolute;left:3217;top:3896;width:773;height:210">
              <v:imagedata r:id="rId1082" o:title=""/>
            </v:shape>
            <v:shape id="_x0000_s6874" type="#_x0000_t75" style="position:absolute;left:3217;top:4104;width:773;height:210">
              <v:imagedata r:id="rId1083" o:title=""/>
            </v:shape>
            <v:shape id="_x0000_s6873" type="#_x0000_t75" style="position:absolute;left:3217;top:4313;width:773;height:210">
              <v:imagedata r:id="rId1084" o:title=""/>
            </v:shape>
            <v:shape id="_x0000_s6872" type="#_x0000_t75" style="position:absolute;top:6424;width:125;height:358">
              <v:imagedata r:id="rId1085" o:title=""/>
            </v:shape>
            <v:shape id="_x0000_s6871" type="#_x0000_t75" style="position:absolute;left:433;top:5021;width:1135;height:194">
              <v:imagedata r:id="rId1086" o:title=""/>
            </v:shape>
            <v:shape id="_x0000_s6870" type="#_x0000_t75" style="position:absolute;left:652;top:5213;width:463;height:387">
              <v:imagedata r:id="rId1087" o:title=""/>
            </v:shape>
            <v:shape id="_x0000_s6869" type="#_x0000_t75" style="position:absolute;left:1114;top:5213;width:233;height:579">
              <v:imagedata r:id="rId1088" o:title=""/>
            </v:shape>
            <v:shape id="_x0000_s6868" type="#_x0000_t75" style="position:absolute;left:422;top:5476;width:232;height:316">
              <v:imagedata r:id="rId1089" o:title=""/>
            </v:shape>
            <v:shape id="_x0000_s6867" type="#_x0000_t75" style="position:absolute;left:1345;top:5564;width:232;height:228">
              <v:imagedata r:id="rId1090" o:title=""/>
            </v:shape>
            <v:shape id="_x0000_s6866" type="#_x0000_t75" style="position:absolute;left:652;top:5599;width:463;height:193">
              <v:imagedata r:id="rId1091" o:title=""/>
            </v:shape>
            <v:shape id="_x0000_s6865" type="#_x0000_t75" style="position:absolute;left:422;top:5666;width:121;height:121">
              <v:imagedata r:id="rId1092" o:title=""/>
            </v:shape>
            <v:shape id="_x0000_s6864" type="#_x0000_t75" style="position:absolute;left:1344;top:5029;width:932;height:536">
              <v:imagedata r:id="rId1093" o:title=""/>
            </v:shape>
            <v:shape id="_x0000_s6863" style="position:absolute;left:1360;top:5055;width:862;height:457" coordorigin="1361,5055" coordsize="862,457" path="m1902,5055r-91,9l1730,5091r-66,40l1614,5183r-253,7l1585,5252r-2,10l1582,5272r,11l1593,5344r32,54l1675,5444r65,36l1817,5503r85,8l1987,5503r76,-23l2128,5444r50,-46l2210,5344r12,-61l2210,5222r-32,-54l2128,5122r-65,-36l1987,5063r-85,-8xe" stroked="f">
              <v:path arrowok="t"/>
            </v:shape>
            <v:shape id="_x0000_s6862" type="#_x0000_t75" style="position:absolute;left:119;top:5027;width:707;height:449">
              <v:imagedata r:id="rId1094" o:title=""/>
            </v:shape>
            <v:shape id="_x0000_s6861" style="position:absolute;left:144;top:5053;width:637;height:369" coordorigin="144,5054" coordsize="637,369" o:spt="100" adj="0,,0" path="m427,5054r-89,9l260,5089r-61,40l159,5180r-15,58l159,5296r40,50l260,5386r78,26l427,5422r81,-8l579,5393r59,-33l681,5318r80,l707,5263r2,-8l710,5246r,-8l696,5180r-40,-51l595,5089r-78,-26l427,5054xm761,5318r-80,l780,5339r-19,-21xe" stroked="f">
              <v:stroke joinstyle="round"/>
              <v:formulas/>
              <v:path arrowok="t" o:connecttype="segments"/>
            </v:shape>
            <v:shape id="_x0000_s6860" type="#_x0000_t75" style="position:absolute;left:745;top:6813;width:919;height:203">
              <v:imagedata r:id="rId1095" o:title=""/>
            </v:shape>
            <v:shape id="_x0000_s6859" type="#_x0000_t75" style="position:absolute;left:1106;top:7014;width:847;height:405">
              <v:imagedata r:id="rId1096" o:title=""/>
            </v:shape>
            <v:shape id="_x0000_s6858" type="#_x0000_t75" style="position:absolute;left:866;top:7417;width:1088;height:157">
              <v:imagedata r:id="rId1097" o:title=""/>
            </v:shape>
            <v:shape id="_x0000_s6857" type="#_x0000_t75" style="position:absolute;left:745;top:7504;width:121;height:121">
              <v:imagedata r:id="rId1098" o:title=""/>
            </v:shape>
            <v:shape id="_x0000_s6856" type="#_x0000_t75" style="position:absolute;left:170;top:6962;width:937;height:592">
              <v:imagedata r:id="rId1099" o:title=""/>
            </v:shape>
            <v:shape id="_x0000_s6855" style="position:absolute;left:194;top:6988;width:868;height:512" coordorigin="195,6988" coordsize="868,512" path="m542,6988r-80,7l389,7014r-64,31l271,7084r-41,48l195,7244r9,59l271,7404r54,39l389,7473r73,20l542,7499r80,-6l695,7473r64,-30l813,7403r41,-47l1063,7286r-177,-7l888,7267r1,-11l889,7244r-9,-59l813,7084r-54,-39l695,7014r-73,-19l542,6988xe" stroked="f">
              <v:path arrowok="t"/>
            </v:shape>
            <v:shape id="_x0000_s6854" type="#_x0000_t75" style="position:absolute;left:1664;top:6647;width:869;height:549">
              <v:imagedata r:id="rId1100" o:title=""/>
            </v:shape>
            <v:shape id="_x0000_s6853" type="#_x0000_t75" style="position:absolute;left:2234;top:7021;width:299;height:175">
              <v:imagedata r:id="rId1101" o:title=""/>
            </v:shape>
            <v:shape id="_x0000_s6852" type="#_x0000_t75" style="position:absolute;left:2309;top:7059;width:224;height:137">
              <v:imagedata r:id="rId1102" o:title=""/>
            </v:shape>
            <v:shape id="_x0000_s6851" type="#_x0000_t75" style="position:absolute;left:1664;top:6813;width:290;height:383">
              <v:imagedata r:id="rId1103" o:title=""/>
            </v:shape>
            <v:shape id="_x0000_s6850" style="position:absolute;left:1680;top:6673;width:799;height:470" coordorigin="1681,6673" coordsize="799,470" path="m2159,6673r-84,8l1998,6705r-64,37l1884,6789r-32,57l1840,6908r,11l1842,6930r2,10l1681,6947r192,64l1922,7065r66,41l2069,7133r90,10l2244,7135r77,-24l2385,7074r50,-47l2467,6971r12,-63l2467,6846r-32,-57l2385,6742r-64,-37l2244,6681r-85,-8xe" stroked="f">
              <v:path arrowok="t"/>
            </v:shape>
            <v:shape id="_x0000_s6849" type="#_x0000_t75" style="position:absolute;left:1195;top:3684;width:208;height:208">
              <v:imagedata r:id="rId1104" o:title=""/>
            </v:shape>
            <v:shape id="_x0000_s6848" type="#_x0000_t75" style="position:absolute;left:2664;top:3684;width:208;height:208">
              <v:imagedata r:id="rId1105" o:title=""/>
            </v:shape>
            <v:shape id="_x0000_s6847" type="#_x0000_t75" style="position:absolute;left:3882;top:3684;width:208;height:208">
              <v:imagedata r:id="rId1106" o:title=""/>
            </v:shape>
            <v:shape id="_x0000_s6846" type="#_x0000_t75" style="position:absolute;left:587;top:5882;width:699;height:831">
              <v:imagedata r:id="rId1107" o:title=""/>
            </v:shape>
            <v:shape id="_x0000_s6845" type="#_x0000_t75" style="position:absolute;left:1285;top:5882;width:466;height:159">
              <v:imagedata r:id="rId1108" o:title=""/>
            </v:shape>
            <v:shape id="_x0000_s6844" type="#_x0000_t75" style="position:absolute;left:1285;top:6659;width:466;height:54">
              <v:imagedata r:id="rId1109" o:title=""/>
            </v:shape>
            <v:shape id="_x0000_s6843" type="#_x0000_t75" style="position:absolute;left:587;top:5880;width:121;height:121">
              <v:imagedata r:id="rId1110" o:title=""/>
            </v:shape>
            <v:shape id="_x0000_s6842" type="#_x0000_t75" style="position:absolute;left:1057;top:6040;width:1447;height:619">
              <v:imagedata r:id="rId1111" o:title=""/>
            </v:shape>
            <v:shape id="_x0000_s6841" style="position:absolute;left:1069;top:6066;width:1381;height:540" coordorigin="1070,6067" coordsize="1381,540" path="m2056,6067r-89,5l1885,6088r-75,25l1745,6146r-54,39l1651,6231r-35,105l1616,6349r2,12l1621,6373r-551,59l1661,6454r42,43l1757,6533r63,31l1892,6586r79,15l2056,6606r98,-7l2241,6578r72,-31l2372,6505r43,-50l2441,6398r9,-62l2441,6274r-26,-56l2372,6168r-59,-42l2241,6094r-87,-20l2056,6067xe" stroked="f">
              <v:path arrowok="t"/>
            </v:shape>
            <v:shape id="_x0000_s6840" type="#_x0000_t75" style="position:absolute;left:1020;top:1218;width:9695;height:468">
              <v:imagedata r:id="rId1112" o:title=""/>
            </v:shape>
            <v:shape id="_x0000_s6839" type="#_x0000_t75" style="position:absolute;left:4400;top:1719;width:4772;height:438">
              <v:imagedata r:id="rId1113" o:title=""/>
            </v:shape>
            <v:shape id="_x0000_s6838" style="position:absolute;left:4474;top:1792;width:4544;height:1553" coordorigin="4474,1792" coordsize="4544,1553" path="m8777,1792r-4303,l4474,3105r4,139l4504,3315r71,26l4714,3345r4303,l9017,2032r-3,-139l8987,1822r-71,-26l8777,1792xe" fillcolor="#6d6f71" stroked="f">
              <v:path arrowok="t"/>
            </v:shape>
            <v:shape id="_x0000_s6837" type="#_x0000_t75" style="position:absolute;left:9171;top:2156;width:2245;height:673">
              <v:imagedata r:id="rId1114" o:title=""/>
            </v:shape>
            <v:shape id="_x0000_s6836" type="#_x0000_t75" style="position:absolute;left:10787;top:2819;width:629;height:6041">
              <v:imagedata r:id="rId1115" o:title=""/>
            </v:shape>
            <v:shape id="_x0000_s6835" type="#_x0000_t75" style="position:absolute;left:6379;top:8716;width:4417;height:143">
              <v:imagedata r:id="rId1116" o:title=""/>
            </v:shape>
            <v:shape id="_x0000_s6834" type="#_x0000_t75" style="position:absolute;left:4393;top:2156;width:81;height:5931">
              <v:imagedata r:id="rId1117" o:title=""/>
            </v:shape>
            <v:shape id="_x0000_s6833" type="#_x0000_t75" style="position:absolute;left:9017;top:2156;width:154;height:74">
              <v:imagedata r:id="rId1118" o:title=""/>
            </v:shape>
            <v:shape id="_x0000_s6832" type="#_x0000_t75" style="position:absolute;left:4474;top:2156;width:4544;height:249">
              <v:imagedata r:id="rId1119" o:title=""/>
            </v:shape>
            <v:shape id="_x0000_s6831" style="position:absolute;left:4467;top:2229;width:6796;height:6487" coordorigin="4467,2230" coordsize="6796,6487" path="m11263,2230r-6556,l4569,2234r-72,26l4471,2331r-4,139l4467,8717r6556,l11162,8713r71,-26l11259,8615r4,-138l11263,2230xe" stroked="f">
              <v:path arrowok="t"/>
            </v:shape>
            <v:shape id="_x0000_s6830" style="position:absolute;left:5541;top:7084;width:612;height:506" coordorigin="5542,7084" coordsize="612,506" o:spt="100" adj="0,,0" path="m5593,7563r-51,l5542,7578r12,11l5582,7589r11,-11l5593,7563xm6070,7347r-122,l5898,7358r-24,23l5865,7403r-1,9l5864,7563r,15l5876,7589r28,l5915,7578r,-154l6085,7424r,-1l6153,7423r,-10l6138,7375r-28,-20l6083,7348r-13,-1xm5831,7423r-51,l5780,7563r,14l5791,7588r29,l5831,7577r,-154xm6153,7423r-51,l6102,7577r11,11l6142,7588r11,-11l6153,7423xm5763,7424r-154,l5609,7572r154,l5763,7424xm6085,7424r-153,l5931,7572r154,l6085,7424xm5748,7347r-122,l5576,7358r-25,23l5543,7403r-1,8l5542,7563r51,l5593,7424r170,l5763,7423r68,l5831,7413r-15,-38l5788,7355r-28,-7l5748,7347xm5950,7334r-195,l5760,7334r5,1l5770,7335r6,1l5799,7344r23,14l5839,7380r9,31l5848,7450r7,l5855,7407r2,-12l5863,7379r12,-17l5886,7353r13,-8l5913,7340r17,-4l5935,7335r6,l5946,7334r2,l5950,7334xm5932,7225r-17,l5793,7225r-14,1l5768,7227r-10,3l5764,7241r4,12l5767,7267r-3,21l5755,7307r-15,16l5722,7334r266,l5970,7323r-15,-16l5946,7288r-3,-21l5943,7253r3,-11l5951,7232r-19,-7xm5690,7206r-23,5l5647,7224r-13,19l5629,7267r5,23l5647,7310r20,13l5690,7328r24,-5l5733,7310r13,-20l5751,7267r-5,-24l5733,7224r-19,-13l5690,7206xm6012,7206r-23,5l5969,7224r-13,19l5952,7267r4,23l5969,7310r20,13l6012,7328r24,-5l6055,7310r13,-20l6073,7267r-5,-24l6055,7224r-19,-13l6012,7206xm5857,7084r-24,5l5814,7102r-13,19l5796,7145r5,24l5814,7188r19,13l5857,7206r23,-5l5900,7188r13,-19l5918,7145r-5,-24l5900,7102r-20,-13l5857,7084xe" fillcolor="#231f20" stroked="f">
              <v:stroke joinstyle="round"/>
              <v:formulas/>
              <v:path arrowok="t" o:connecttype="segments"/>
            </v:shape>
            <v:line id="_x0000_s6829" style="position:absolute" from="9868,7804" to="9868,7987" strokecolor="#5d5e60" strokeweight=".67169mm"/>
            <v:shape id="_x0000_s6828" style="position:absolute;left:9792;top:7914;width:152;height:208" coordorigin="9792,7915" coordsize="152,208" path="m9944,7915r-152,l9868,8123r76,-208xe" fillcolor="#5d5e60" stroked="f">
              <v:path arrowok="t"/>
            </v:shape>
            <v:shape id="_x0000_s6827" style="position:absolute;left:8640;top:7313;width:2455;height:471" coordorigin="8641,7314" coordsize="2455,471" path="m10982,7314r-2228,l8688,7315r-33,13l8642,7362r-1,65l8641,7671r1,65l8655,7770r33,12l8754,7784r2228,l11047,7782r34,-12l11093,7736r2,-65l11095,7427r-2,-65l11081,7328r-34,-13l10982,7314xe" stroked="f">
              <v:path arrowok="t"/>
            </v:shape>
            <v:shape id="_x0000_s6826" style="position:absolute;left:8640;top:7313;width:2455;height:471" coordorigin="8641,7314" coordsize="2455,471" path="m8754,7314r-66,1l8655,7328r-13,34l8641,7427r,244l8642,7736r13,34l8688,7782r66,2l10982,7784r65,-2l11081,7770r12,-34l11095,7671r,-244l11093,7362r-12,-34l11047,7315r-65,-1l8754,7314xe" filled="f" strokecolor="#a5a7a9" strokeweight="2pt">
              <v:path arrowok="t"/>
            </v:shape>
            <v:shape id="_x0000_s6825" style="position:absolute;left:8640;top:8142;width:2455;height:357" coordorigin="8641,8143" coordsize="2455,357" path="m10982,8143r-2228,l8688,8145r-33,12l8642,8191r-1,65l8641,8386r1,66l8655,8485r33,13l8754,8500r2228,l11047,8498r34,-13l11093,8452r2,-66l11095,8256r-2,-65l11081,8157r-34,-12l10982,8143xe" stroked="f">
              <v:path arrowok="t"/>
            </v:shape>
            <v:shape id="_x0000_s6824" style="position:absolute;left:8640;top:8142;width:2455;height:357" coordorigin="8641,8143" coordsize="2455,357" path="m8754,8143r-66,2l8655,8157r-13,34l8641,8256r,130l8642,8452r13,33l8688,8498r66,2l10982,8500r65,-2l11081,8485r12,-33l11095,8386r,-130l11093,8191r-12,-34l11047,8145r-65,-2l8754,8143xe" filled="f" strokecolor="#6d6f71" strokeweight="2pt">
              <v:path arrowok="t"/>
            </v:shape>
            <v:shape id="_x0000_s6823" type="#_x0000_t75" style="position:absolute;left:3616;top:7766;width:182;height:321">
              <v:imagedata r:id="rId1120" o:title=""/>
            </v:shape>
            <v:shape id="_x0000_s6822" type="#_x0000_t75" style="position:absolute;left:553;top:7756;width:74;height:331">
              <v:imagedata r:id="rId1121" o:title=""/>
            </v:shape>
            <v:shape id="_x0000_s6821" type="#_x0000_t75" style="position:absolute;left:2825;top:7574;width:121;height:74">
              <v:imagedata r:id="rId1122" o:title=""/>
            </v:shape>
            <v:shape id="_x0000_s6820" type="#_x0000_t75" style="position:absolute;left:553;top:7574;width:3245;height:193">
              <v:imagedata r:id="rId1123" o:title=""/>
            </v:shape>
            <v:shape id="_x0000_s6819" style="position:absolute;left:626;top:7647;width:3017;height:1553" coordorigin="627,7647" coordsize="3017,1553" path="m3403,7647r-2776,l627,8960r4,139l657,9170r71,26l867,9200r2776,l3643,7887r-4,-139l3613,7677r-71,-26l3403,7647xe" fillcolor="#6d6f71" stroked="f">
              <v:path arrowok="t"/>
            </v:shape>
            <v:shape id="_x0000_s6818" type="#_x0000_t75" style="position:absolute;left:543;top:8087;width:668;height:6864">
              <v:imagedata r:id="rId1124" o:title=""/>
            </v:shape>
            <v:shape id="_x0000_s6817" type="#_x0000_t75" style="position:absolute;left:1200;top:14796;width:4659;height:155">
              <v:imagedata r:id="rId1125" o:title=""/>
            </v:shape>
            <v:shape id="_x0000_s6816" type="#_x0000_t75" style="position:absolute;left:5761;top:14569;width:464;height:383">
              <v:imagedata r:id="rId1126" o:title=""/>
            </v:shape>
            <v:shape id="_x0000_s6815" type="#_x0000_t75" style="position:absolute;left:3797;top:8087;width:670;height:74">
              <v:imagedata r:id="rId1127" o:title=""/>
            </v:shape>
            <v:shape id="_x0000_s6814" type="#_x0000_t75" style="position:absolute;left:6224;top:8716;width:156;height:143">
              <v:imagedata r:id="rId1128" o:title=""/>
            </v:shape>
            <v:shape id="_x0000_s6813" type="#_x0000_t75" style="position:absolute;left:4467;top:8087;width:1913;height:630">
              <v:imagedata r:id="rId1129" o:title=""/>
            </v:shape>
            <v:shape id="_x0000_s6812" type="#_x0000_t75" style="position:absolute;left:553;top:8087;width:74;height:1268">
              <v:imagedata r:id="rId1130" o:title=""/>
            </v:shape>
            <v:shape id="_x0000_s6811" type="#_x0000_t75" style="position:absolute;left:3643;top:8087;width:155;height:74">
              <v:imagedata r:id="rId1131" o:title=""/>
            </v:shape>
            <v:shape id="_x0000_s6810" type="#_x0000_t75" style="position:absolute;left:626;top:8087;width:3017;height:236">
              <v:imagedata r:id="rId1132" o:title=""/>
            </v:shape>
            <v:shape id="_x0000_s6809" style="position:absolute;left:617;top:8160;width:5608;height:6637" coordorigin="617,8161" coordsize="5608,6637" path="m6225,8161r-5368,l718,8164r-71,27l621,8262r-4,139l617,14797r5368,l6124,14793r71,-26l6221,14696r4,-139l6225,8161xe" stroked="f">
              <v:path arrowok="t"/>
            </v:shape>
            <v:shape id="_x0000_s6808" type="#_x0000_t75" style="position:absolute;left:6379;top:8859;width:5053;height:4498">
              <v:imagedata r:id="rId1133" o:title=""/>
            </v:shape>
            <v:shape id="_x0000_s6807" type="#_x0000_t75" style="position:absolute;left:6224;top:8859;width:156;height:4432">
              <v:imagedata r:id="rId1134" o:title=""/>
            </v:shape>
            <v:shape id="_x0000_s6806" style="position:absolute;left:6298;top:8932;width:4984;height:4270" coordorigin="6299,8933" coordsize="4984,4270" path="m11282,8933r-4743,l6400,8936r-71,27l6302,9034r-3,139l6299,13202r4743,l11181,13198r71,-26l11278,13101r4,-139l11282,8933xe" stroked="f">
              <v:path arrowok="t"/>
            </v:shape>
            <v:shape id="_x0000_s6805" style="position:absolute;left:8133;top:9028;width:319;height:428" coordorigin="8133,9028" coordsize="319,428" o:spt="100" adj="0,,0" path="m8325,9165r-3,-2l8243,9163r-2,2l8241,9244r2,3l8322,9247r3,-3l8325,9234r,-19l8313,9227r-1,l8312,9227r,7l8253,9234r,-59l8312,9175r,7l8319,9175r6,-5l8325,9165t1,117l8322,9278r-11,l8311,9293r,57l8254,9350r,-57l8311,9293r,-15l8243,9278r-3,4l8240,9361r3,3l8322,9364r4,-3l8326,9350r,-57l8326,9282t29,-113l8348,9162r-6,l8302,9201r-18,-17l8278,9184r-3,4l8271,9191r,6l8297,9224r3,1l8304,9225r3,-1l8329,9201r23,-22l8355,9175r,-6m8452,9035r-7,-7l8424,9028r,29l8424,9367r-66,l8358,9427r-1,1l8161,9428r,-371l8424,9057r,-29l8140,9028r-7,7l8133,9450r7,6l8366,9456r4,-1l8400,9428r50,-45l8452,9379r,-322l8452,9035e" fillcolor="#535355" stroked="f">
              <v:stroke joinstyle="round"/>
              <v:formulas/>
              <v:path arrowok="t" o:connecttype="segments"/>
            </v:shape>
            <v:line id="_x0000_s6804" style="position:absolute" from="8199,9107" to="8386,9107" strokecolor="#535355" strokeweight=".34431mm"/>
            <v:shape id="_x0000_s6803" type="#_x0000_t75" style="position:absolute;left:6224;top:13357;width:5184;height:1596">
              <v:imagedata r:id="rId1135" o:title=""/>
            </v:shape>
            <v:shape id="_x0000_s6802" type="#_x0000_t75" style="position:absolute;left:6224;top:13291;width:5184;height:1661">
              <v:imagedata r:id="rId1136" o:title=""/>
            </v:shape>
            <v:shape id="_x0000_s6801" style="position:absolute;left:6298;top:13364;width:4958;height:1433" coordorigin="6299,13364" coordsize="4958,1433" path="m11256,13364r-4717,l6400,13368r-71,26l6302,13466r-3,138l6299,14797r4717,l11155,14793r71,-26l11252,14696r4,-139l11256,13364xe" stroked="f">
              <v:path arrowok="t"/>
            </v:shape>
            <v:shape id="_x0000_s6800" type="#_x0000_t75" style="position:absolute;left:7750;top:13501;width:108;height:108">
              <v:imagedata r:id="rId774" o:title=""/>
            </v:shape>
            <v:line id="_x0000_s6799" style="position:absolute" from="8045,13804" to="8045,14136" strokecolor="#231f20" strokeweight="1.0753mm"/>
            <v:line id="_x0000_s6798" style="position:absolute" from="7873,13779" to="8218,13779" strokecolor="#231f20" strokeweight=".90347mm"/>
            <v:shape id="_x0000_s6797" style="position:absolute;left:7668;top:13625;width:304;height:504" coordorigin="7669,13625" coordsize="304,504" path="m7825,13625r-61,l7762,13627r-1,2l7760,13630r,1l7669,13907r,2l7671,13912r2,1l7882,13913r,211l7882,14126r3,2l7886,14129r61,l7948,14128r2,-2l7951,14124r,-277l7948,13844r-150,l7813,13739r157,l7973,13736r,-46l7972,13689r-2,-2l7968,13686r-146,l7829,13631r,-1l7829,13629r-3,-3l7825,13625xe" fillcolor="#231f20" stroked="f">
              <v:path arrowok="t"/>
            </v:shape>
            <v:line id="_x0000_s6796" style="position:absolute" from="7772,13957" to="7772,14137" strokecolor="#231f20" strokeweight=".5655mm"/>
            <v:line id="_x0000_s6795" style="position:absolute" from="7681,13943" to="7863,13943" strokecolor="#231f20" strokeweight=".47483mm"/>
            <v:shape id="_x0000_s6794" type="#_x0000_t75" style="position:absolute;left:7996;top:13599;width:228;height:146">
              <v:imagedata r:id="rId178" o:title=""/>
            </v:shape>
            <v:shape id="_x0000_s6793" type="#_x0000_t75" style="position:absolute;left:47;top:113;width:157;height:157">
              <v:imagedata r:id="rId118" o:title=""/>
            </v:shape>
            <v:shape id="_x0000_s6792" type="#_x0000_t75" style="position:absolute;left:47;top:457;width:157;height:157">
              <v:imagedata r:id="rId119" o:title=""/>
            </v:shape>
            <v:shape id="_x0000_s6791" type="#_x0000_t75" style="position:absolute;left:47;top:800;width:157;height:157">
              <v:imagedata r:id="rId119" o:title=""/>
            </v:shape>
            <v:shape id="_x0000_s6790" type="#_x0000_t75" style="position:absolute;left:47;top:1144;width:157;height:157">
              <v:imagedata r:id="rId119" o:title=""/>
            </v:shape>
            <v:shape id="_x0000_s6789" type="#_x0000_t75" style="position:absolute;left:47;top:1488;width:157;height:157">
              <v:imagedata r:id="rId119" o:title=""/>
            </v:shape>
            <v:shape id="_x0000_s6788" type="#_x0000_t75" style="position:absolute;left:47;top:1831;width:157;height:157">
              <v:imagedata r:id="rId119" o:title=""/>
            </v:shape>
            <v:shape id="_x0000_s6787" type="#_x0000_t75" style="position:absolute;left:47;top:2175;width:157;height:157">
              <v:imagedata r:id="rId120" o:title=""/>
            </v:shape>
            <v:shape id="_x0000_s6786" type="#_x0000_t75" style="position:absolute;left:47;top:2518;width:157;height:157">
              <v:imagedata r:id="rId119" o:title=""/>
            </v:shape>
            <v:shape id="_x0000_s6785" type="#_x0000_t75" style="position:absolute;left:47;top:2862;width:157;height:157">
              <v:imagedata r:id="rId119" o:title=""/>
            </v:shape>
            <v:shape id="_x0000_s6784" type="#_x0000_t75" style="position:absolute;left:47;top:3205;width:157;height:157">
              <v:imagedata r:id="rId119" o:title=""/>
            </v:shape>
            <v:shape id="_x0000_s6783" type="#_x0000_t75" style="position:absolute;left:47;top:3549;width:157;height:157">
              <v:imagedata r:id="rId119" o:title=""/>
            </v:shape>
            <v:shape id="_x0000_s6782" type="#_x0000_t75" style="position:absolute;left:47;top:3892;width:157;height:157">
              <v:imagedata r:id="rId121" o:title=""/>
            </v:shape>
            <v:shape id="_x0000_s6781" type="#_x0000_t75" style="position:absolute;left:47;top:4236;width:157;height:157">
              <v:imagedata r:id="rId119" o:title=""/>
            </v:shape>
            <v:shape id="_x0000_s6780" type="#_x0000_t75" style="position:absolute;left:47;top:4580;width:157;height:157">
              <v:imagedata r:id="rId119" o:title=""/>
            </v:shape>
            <v:shape id="_x0000_s6779" type="#_x0000_t75" style="position:absolute;left:47;top:4923;width:157;height:157">
              <v:imagedata r:id="rId119" o:title=""/>
            </v:shape>
            <v:shape id="_x0000_s6778" type="#_x0000_t75" style="position:absolute;left:47;top:5267;width:157;height:157">
              <v:imagedata r:id="rId119" o:title=""/>
            </v:shape>
            <v:shape id="_x0000_s6777" type="#_x0000_t75" style="position:absolute;left:47;top:5610;width:157;height:157">
              <v:imagedata r:id="rId122" o:title=""/>
            </v:shape>
            <v:shape id="_x0000_s6776" type="#_x0000_t75" style="position:absolute;left:47;top:5954;width:157;height:157">
              <v:imagedata r:id="rId119" o:title=""/>
            </v:shape>
            <v:shape id="_x0000_s6775" type="#_x0000_t75" style="position:absolute;left:47;top:6297;width:157;height:157">
              <v:imagedata r:id="rId119" o:title=""/>
            </v:shape>
            <v:shape id="_x0000_s6774" type="#_x0000_t75" style="position:absolute;left:47;top:6641;width:157;height:157">
              <v:imagedata r:id="rId123" o:title=""/>
            </v:shape>
            <v:shape id="_x0000_s6773" type="#_x0000_t75" style="position:absolute;left:47;top:6984;width:157;height:157">
              <v:imagedata r:id="rId123" o:title=""/>
            </v:shape>
            <v:shape id="_x0000_s6772" type="#_x0000_t75" style="position:absolute;left:47;top:7672;width:157;height:157">
              <v:imagedata r:id="rId119" o:title=""/>
            </v:shape>
            <v:shape id="_x0000_s6771" type="#_x0000_t75" style="position:absolute;left:47;top:8359;width:157;height:157">
              <v:imagedata r:id="rId119" o:title=""/>
            </v:shape>
            <v:shape id="_x0000_s6770" type="#_x0000_t75" style="position:absolute;left:47;top:7328;width:157;height:157">
              <v:imagedata r:id="rId118" o:title=""/>
            </v:shape>
            <v:shape id="_x0000_s6769" type="#_x0000_t75" style="position:absolute;left:47;top:9046;width:157;height:157">
              <v:imagedata r:id="rId120" o:title=""/>
            </v:shape>
            <v:shape id="_x0000_s6768" type="#_x0000_t75" style="position:absolute;left:47;top:8015;width:157;height:157">
              <v:imagedata r:id="rId123" o:title=""/>
            </v:shape>
            <v:shape id="_x0000_s6767" type="#_x0000_t75" style="position:absolute;left:47;top:9733;width:157;height:157">
              <v:imagedata r:id="rId119" o:title=""/>
            </v:shape>
            <v:shape id="_x0000_s6766" type="#_x0000_t75" style="position:absolute;left:47;top:8702;width:157;height:157">
              <v:imagedata r:id="rId120" o:title=""/>
            </v:shape>
            <v:shape id="_x0000_s6765" type="#_x0000_t75" style="position:absolute;left:47;top:9389;width:157;height:157">
              <v:imagedata r:id="rId120" o:title=""/>
            </v:shape>
            <v:shape id="_x0000_s6764" type="#_x0000_t75" style="position:absolute;left:47;top:11107;width:157;height:157">
              <v:imagedata r:id="rId119" o:title=""/>
            </v:shape>
            <v:shape id="_x0000_s6763" type="#_x0000_t75" style="position:absolute;left:47;top:10764;width:157;height:157">
              <v:imagedata r:id="rId119" o:title=""/>
            </v:shape>
            <v:shape id="_x0000_s6762" type="#_x0000_t75" style="position:absolute;left:47;top:12138;width:157;height:157">
              <v:imagedata r:id="rId119" o:title=""/>
            </v:shape>
            <v:shape id="_x0000_s6761" type="#_x0000_t75" style="position:absolute;left:47;top:12481;width:157;height:157">
              <v:imagedata r:id="rId119" o:title=""/>
            </v:shape>
            <v:shape id="_x0000_s6760" type="#_x0000_t75" style="position:absolute;left:47;top:10077;width:157;height:157">
              <v:imagedata r:id="rId119" o:title=""/>
            </v:shape>
            <v:shape id="_x0000_s6759" type="#_x0000_t75" style="position:absolute;left:47;top:10420;width:157;height:157">
              <v:imagedata r:id="rId119" o:title=""/>
            </v:shape>
            <v:shape id="_x0000_s6758" type="#_x0000_t75" style="position:absolute;left:47;top:11451;width:157;height:157">
              <v:imagedata r:id="rId119" o:title=""/>
            </v:shape>
            <v:shape id="_x0000_s6757" type="#_x0000_t75" style="position:absolute;left:47;top:11794;width:157;height:157">
              <v:imagedata r:id="rId119" o:title=""/>
            </v:shape>
            <v:shape id="_x0000_s6756" type="#_x0000_t75" style="position:absolute;left:47;top:13856;width:157;height:157">
              <v:imagedata r:id="rId119" o:title=""/>
            </v:shape>
            <v:shape id="_x0000_s6755" type="#_x0000_t75" style="position:absolute;left:47;top:13512;width:157;height:157">
              <v:imagedata r:id="rId119" o:title=""/>
            </v:shape>
            <v:shape id="_x0000_s6754" type="#_x0000_t75" style="position:absolute;left:47;top:14886;width:157;height:157">
              <v:imagedata r:id="rId123" o:title=""/>
            </v:shape>
            <v:shape id="_x0000_s6753" type="#_x0000_t75" style="position:absolute;left:47;top:15230;width:157;height:157">
              <v:imagedata r:id="rId123" o:title=""/>
            </v:shape>
            <v:shape id="_x0000_s6752" type="#_x0000_t75" style="position:absolute;left:47;top:12825;width:157;height:157">
              <v:imagedata r:id="rId122" o:title=""/>
            </v:shape>
            <v:shape id="_x0000_s6751" type="#_x0000_t75" style="position:absolute;left:47;top:14199;width:157;height:157">
              <v:imagedata r:id="rId123" o:title=""/>
            </v:shape>
            <v:shape id="_x0000_s6750" type="#_x0000_t75" style="position:absolute;left:47;top:13169;width:157;height:157">
              <v:imagedata r:id="rId119" o:title=""/>
            </v:shape>
            <v:shape id="_x0000_s6749" type="#_x0000_t75" style="position:absolute;left:47;top:14543;width:157;height:157">
              <v:imagedata r:id="rId118" o:title=""/>
            </v:shape>
            <v:shape id="_x0000_s6748" type="#_x0000_t75" style="position:absolute;left:47;top:15573;width:157;height:157">
              <v:imagedata r:id="rId120" o:title=""/>
            </v:shape>
            <w10:wrap anchorx="page" anchory="page"/>
          </v:group>
        </w:pict>
      </w:r>
    </w:p>
    <w:p w:rsidR="00E820D0" w:rsidRDefault="00E527CD">
      <w:pPr>
        <w:pStyle w:val="Heading4"/>
        <w:spacing w:before="90"/>
        <w:ind w:left="0" w:right="1018"/>
        <w:jc w:val="right"/>
      </w:pPr>
      <w:r>
        <w:rPr>
          <w:color w:val="231F20"/>
        </w:rPr>
        <w:t>81</w:t>
      </w:r>
    </w:p>
    <w:p w:rsidR="00E820D0" w:rsidRDefault="00E820D0">
      <w:pPr>
        <w:jc w:val="right"/>
        <w:sectPr w:rsidR="00E820D0">
          <w:type w:val="continuous"/>
          <w:pgSz w:w="11740" w:h="15880"/>
          <w:pgMar w:top="1500" w:right="0" w:bottom="280" w:left="0" w:header="720" w:footer="720" w:gutter="0"/>
          <w:cols w:space="720"/>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1020"/>
        <w:rPr>
          <w:rFonts w:ascii="Calibri" w:hAnsi="Calibri"/>
        </w:rPr>
      </w:pPr>
      <w:r>
        <w:pict>
          <v:shape id="_x0000_s6746" style="position:absolute;left:0;text-align:left;margin-left:51.25pt;margin-top:32.4pt;width:500.9pt;height:34.05pt;z-index:-283911168;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21" w:line="300" w:lineRule="atLeast"/>
              <w:ind w:left="549" w:right="475" w:firstLine="742"/>
              <w:rPr>
                <w:sz w:val="23"/>
              </w:rPr>
            </w:pPr>
            <w:r>
              <w:rPr>
                <w:rFonts w:ascii="Book Antiqua" w:hAnsi="Book Antiqua"/>
                <w:b/>
                <w:color w:val="231F20"/>
                <w:sz w:val="23"/>
              </w:rPr>
              <w:t>Tematika</w:t>
            </w:r>
            <w:r>
              <w:rPr>
                <w:color w:val="231F20"/>
                <w:sz w:val="23"/>
              </w:rPr>
              <w:t xml:space="preserve">: </w:t>
            </w:r>
            <w:r>
              <w:rPr>
                <w:color w:val="231F20"/>
                <w:w w:val="95"/>
                <w:sz w:val="23"/>
              </w:rPr>
              <w:t>Individët, grupet, shoqëria.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pStyle w:val="ListParagraph"/>
        <w:numPr>
          <w:ilvl w:val="0"/>
          <w:numId w:val="1"/>
        </w:numPr>
        <w:tabs>
          <w:tab w:val="left" w:pos="1555"/>
        </w:tabs>
        <w:spacing w:before="135"/>
        <w:ind w:left="1554" w:hanging="535"/>
        <w:rPr>
          <w:rFonts w:ascii="Calibri" w:hAnsi="Calibri"/>
          <w:b/>
          <w:sz w:val="34"/>
        </w:rPr>
      </w:pPr>
      <w:r>
        <w:rPr>
          <w:rFonts w:ascii="Calibri" w:hAnsi="Calibri"/>
          <w:b/>
          <w:color w:val="231F20"/>
          <w:w w:val="105"/>
          <w:sz w:val="34"/>
        </w:rPr>
        <w:t>Rolet e mia në</w:t>
      </w:r>
      <w:r>
        <w:rPr>
          <w:rFonts w:ascii="Calibri" w:hAnsi="Calibri"/>
          <w:b/>
          <w:color w:val="231F20"/>
          <w:spacing w:val="-24"/>
          <w:w w:val="105"/>
          <w:sz w:val="34"/>
        </w:rPr>
        <w:t xml:space="preserve"> </w:t>
      </w:r>
      <w:r>
        <w:rPr>
          <w:rFonts w:ascii="Calibri" w:hAnsi="Calibri"/>
          <w:b/>
          <w:color w:val="231F20"/>
          <w:w w:val="105"/>
          <w:sz w:val="34"/>
        </w:rPr>
        <w:t>familje</w:t>
      </w:r>
    </w:p>
    <w:p w:rsidR="00E820D0" w:rsidRDefault="00E820D0">
      <w:pPr>
        <w:pStyle w:val="BodyText"/>
        <w:spacing w:before="12"/>
        <w:rPr>
          <w:rFonts w:ascii="Calibri"/>
          <w:b/>
          <w:sz w:val="38"/>
        </w:rPr>
      </w:pPr>
    </w:p>
    <w:p w:rsidR="00E820D0" w:rsidRDefault="00E527CD">
      <w:pPr>
        <w:spacing w:line="285" w:lineRule="auto"/>
        <w:ind w:left="1139" w:right="675" w:firstLine="1562"/>
        <w:rPr>
          <w:rFonts w:ascii="Book Antiqua" w:hAnsi="Book Antiqua"/>
          <w:b/>
        </w:rPr>
      </w:pPr>
      <w:r>
        <w:rPr>
          <w:rFonts w:ascii="Book Antiqua" w:hAnsi="Book Antiqua"/>
          <w:b/>
          <w:color w:val="231F20"/>
          <w:w w:val="95"/>
        </w:rPr>
        <w:t xml:space="preserve">Situata e të </w:t>
      </w:r>
      <w:r>
        <w:rPr>
          <w:rFonts w:ascii="Book Antiqua" w:hAnsi="Book Antiqua"/>
          <w:b/>
          <w:color w:val="231F20"/>
          <w:spacing w:val="-4"/>
          <w:w w:val="95"/>
        </w:rPr>
        <w:t xml:space="preserve">nxënit </w:t>
      </w:r>
      <w:r>
        <w:rPr>
          <w:rFonts w:ascii="Book Antiqua" w:hAnsi="Book Antiqua"/>
          <w:b/>
          <w:color w:val="231F20"/>
        </w:rPr>
        <w:t>Pyetja kërkimore:</w:t>
      </w:r>
    </w:p>
    <w:p w:rsidR="00E820D0" w:rsidRDefault="00E527CD">
      <w:pPr>
        <w:pStyle w:val="BodyText"/>
        <w:spacing w:before="3"/>
        <w:ind w:left="1139"/>
      </w:pPr>
      <w:r>
        <w:rPr>
          <w:color w:val="231F20"/>
          <w:spacing w:val="-3"/>
        </w:rPr>
        <w:t>Pse</w:t>
      </w:r>
      <w:r>
        <w:rPr>
          <w:color w:val="231F20"/>
          <w:spacing w:val="-25"/>
        </w:rPr>
        <w:t xml:space="preserve"> </w:t>
      </w:r>
      <w:r>
        <w:rPr>
          <w:color w:val="231F20"/>
        </w:rPr>
        <w:t>janë</w:t>
      </w:r>
      <w:r>
        <w:rPr>
          <w:color w:val="231F20"/>
          <w:spacing w:val="-25"/>
        </w:rPr>
        <w:t xml:space="preserve"> </w:t>
      </w:r>
      <w:r>
        <w:rPr>
          <w:color w:val="231F20"/>
        </w:rPr>
        <w:t>të</w:t>
      </w:r>
      <w:r>
        <w:rPr>
          <w:color w:val="231F20"/>
          <w:spacing w:val="-25"/>
        </w:rPr>
        <w:t xml:space="preserve"> </w:t>
      </w:r>
      <w:r>
        <w:rPr>
          <w:color w:val="231F20"/>
        </w:rPr>
        <w:t>rëndësishme</w:t>
      </w:r>
      <w:r>
        <w:rPr>
          <w:color w:val="231F20"/>
          <w:spacing w:val="-25"/>
        </w:rPr>
        <w:t xml:space="preserve"> </w:t>
      </w:r>
      <w:r>
        <w:rPr>
          <w:color w:val="231F20"/>
        </w:rPr>
        <w:t>rolet</w:t>
      </w:r>
      <w:r>
        <w:rPr>
          <w:color w:val="231F20"/>
          <w:spacing w:val="-25"/>
        </w:rPr>
        <w:t xml:space="preserve"> </w:t>
      </w:r>
      <w:r>
        <w:rPr>
          <w:color w:val="231F20"/>
        </w:rPr>
        <w:t>e</w:t>
      </w:r>
      <w:r>
        <w:rPr>
          <w:color w:val="231F20"/>
          <w:spacing w:val="-25"/>
        </w:rPr>
        <w:t xml:space="preserve"> </w:t>
      </w:r>
      <w:r>
        <w:rPr>
          <w:color w:val="231F20"/>
        </w:rPr>
        <w:t>mia</w:t>
      </w:r>
      <w:r>
        <w:rPr>
          <w:color w:val="231F20"/>
          <w:spacing w:val="-25"/>
        </w:rPr>
        <w:t xml:space="preserve"> </w:t>
      </w:r>
      <w:r>
        <w:rPr>
          <w:color w:val="231F20"/>
        </w:rPr>
        <w:t>në</w:t>
      </w:r>
      <w:r>
        <w:rPr>
          <w:color w:val="231F20"/>
          <w:spacing w:val="-24"/>
        </w:rPr>
        <w:t xml:space="preserve"> </w:t>
      </w:r>
      <w:r>
        <w:rPr>
          <w:color w:val="231F20"/>
        </w:rPr>
        <w:t>familje?</w:t>
      </w:r>
    </w:p>
    <w:p w:rsidR="00E820D0" w:rsidRDefault="00E527CD">
      <w:pPr>
        <w:spacing w:before="98" w:line="198" w:lineRule="exact"/>
        <w:ind w:left="995" w:right="3"/>
        <w:jc w:val="center"/>
        <w:rPr>
          <w:rFonts w:ascii="Arial" w:hAnsi="Arial"/>
          <w:sz w:val="20"/>
        </w:rPr>
      </w:pPr>
      <w:r>
        <w:br w:type="column"/>
      </w:r>
      <w:r>
        <w:rPr>
          <w:rFonts w:ascii="Arial" w:hAnsi="Arial"/>
          <w:color w:val="838588"/>
          <w:w w:val="90"/>
          <w:sz w:val="20"/>
        </w:rPr>
        <w:t>Mësimi</w:t>
      </w:r>
    </w:p>
    <w:p w:rsidR="00E820D0" w:rsidRDefault="00E527CD">
      <w:pPr>
        <w:pStyle w:val="Heading1"/>
        <w:ind w:left="996"/>
      </w:pPr>
      <w:r>
        <w:pict>
          <v:shape id="_x0000_s6745" type="#_x0000_t202" style="position:absolute;left:0;text-align:left;margin-left:336.3pt;margin-top:4.05pt;width:23pt;height:250pt;z-index:252078080;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w w:val="101"/>
        </w:rPr>
        <w:t>2</w:t>
      </w:r>
    </w:p>
    <w:p w:rsidR="00E820D0" w:rsidRDefault="00E820D0">
      <w:pPr>
        <w:pStyle w:val="BodyText"/>
        <w:spacing w:before="5"/>
        <w:rPr>
          <w:rFonts w:ascii="Arial"/>
          <w:sz w:val="59"/>
        </w:rPr>
      </w:pPr>
    </w:p>
    <w:p w:rsidR="00E820D0" w:rsidRDefault="00E527CD">
      <w:pPr>
        <w:spacing w:before="1"/>
        <w:ind w:left="1058" w:firstLine="402"/>
        <w:jc w:val="right"/>
        <w:rPr>
          <w:rFonts w:ascii="Tahoma" w:hAnsi="Tahoma"/>
          <w:sz w:val="9"/>
        </w:rPr>
      </w:pPr>
      <w:r>
        <w:pict>
          <v:shape id="_x0000_s6744" type="#_x0000_t136" style="position:absolute;left:0;text-align:left;margin-left:384.8pt;margin-top:-1.6pt;width:.65pt;height:1.15pt;rotation:348;z-index:252079104;mso-position-horizontal-relative:page" stroked="f">
            <o:extrusion v:ext="view" autorotationcenter="t"/>
            <v:textpath style="font-family:&quot;&amp;quot&quot;;font-size:1pt;font-weight:bold;v-text-kern:t;mso-text-shadow:auto" string="1"/>
            <w10:wrap anchorx="page"/>
          </v:shape>
        </w:pict>
      </w:r>
      <w:r>
        <w:pict>
          <v:shape id="_x0000_s6743" type="#_x0000_t136" style="position:absolute;left:0;text-align:left;margin-left:385.2pt;margin-top:.2pt;width:.65pt;height:1.15pt;rotation:348;z-index:252080128;mso-position-horizontal-relative:page" stroked="f">
            <o:extrusion v:ext="view" autorotationcenter="t"/>
            <v:textpath style="font-family:&quot;&amp;quot&quot;;font-size:1pt;font-weight:bold;v-text-kern:t;mso-text-shadow:auto" string="2"/>
            <w10:wrap anchorx="page"/>
          </v:shape>
        </w:pict>
      </w:r>
      <w:r>
        <w:pict>
          <v:shape id="_x0000_s6742" type="#_x0000_t136" style="position:absolute;left:0;text-align:left;margin-left:385.6pt;margin-top:2pt;width:.65pt;height:1.15pt;rotation:348;z-index:-283907072;mso-position-horizontal-relative:page" stroked="f">
            <o:extrusion v:ext="view" autorotationcenter="t"/>
            <v:textpath style="font-family:&quot;&amp;quot&quot;;font-size:1pt;font-weight:bold;v-text-kern:t;mso-text-shadow:auto" string="3"/>
            <w10:wrap anchorx="page"/>
          </v:shape>
        </w:pict>
      </w:r>
      <w:r>
        <w:rPr>
          <w:rFonts w:ascii="Tahoma" w:hAnsi="Tahoma"/>
          <w:color w:val="838588"/>
          <w:spacing w:val="-1"/>
          <w:w w:val="105"/>
          <w:sz w:val="9"/>
        </w:rPr>
        <w:t xml:space="preserve">Pse </w:t>
      </w:r>
      <w:r>
        <w:rPr>
          <w:rFonts w:ascii="Tahoma" w:hAnsi="Tahoma"/>
          <w:color w:val="838588"/>
          <w:w w:val="105"/>
          <w:sz w:val="9"/>
        </w:rPr>
        <w:t>janë</w:t>
      </w:r>
      <w:r>
        <w:rPr>
          <w:rFonts w:ascii="Tahoma" w:hAnsi="Tahoma"/>
          <w:color w:val="838588"/>
          <w:spacing w:val="-13"/>
          <w:w w:val="105"/>
          <w:sz w:val="9"/>
        </w:rPr>
        <w:t xml:space="preserve"> </w:t>
      </w:r>
      <w:r>
        <w:rPr>
          <w:rFonts w:ascii="Tahoma" w:hAnsi="Tahoma"/>
          <w:color w:val="838588"/>
          <w:w w:val="105"/>
          <w:sz w:val="9"/>
        </w:rPr>
        <w:t>të</w:t>
      </w:r>
      <w:r>
        <w:rPr>
          <w:rFonts w:ascii="Tahoma" w:hAnsi="Tahoma"/>
          <w:color w:val="838588"/>
          <w:w w:val="106"/>
          <w:sz w:val="9"/>
        </w:rPr>
        <w:t xml:space="preserve"> </w:t>
      </w:r>
      <w:r>
        <w:rPr>
          <w:rFonts w:ascii="Tahoma" w:hAnsi="Tahoma"/>
          <w:color w:val="838588"/>
          <w:spacing w:val="-1"/>
          <w:w w:val="105"/>
          <w:sz w:val="9"/>
        </w:rPr>
        <w:t xml:space="preserve">rëndësishme </w:t>
      </w:r>
      <w:r>
        <w:rPr>
          <w:rFonts w:ascii="Tahoma" w:hAnsi="Tahoma"/>
          <w:color w:val="838588"/>
          <w:w w:val="105"/>
          <w:sz w:val="9"/>
        </w:rPr>
        <w:t>rolet</w:t>
      </w:r>
      <w:r>
        <w:rPr>
          <w:rFonts w:ascii="Tahoma" w:hAnsi="Tahoma"/>
          <w:color w:val="838588"/>
          <w:spacing w:val="-13"/>
          <w:w w:val="105"/>
          <w:sz w:val="9"/>
        </w:rPr>
        <w:t xml:space="preserve"> </w:t>
      </w:r>
      <w:r>
        <w:rPr>
          <w:rFonts w:ascii="Tahoma" w:hAnsi="Tahoma"/>
          <w:color w:val="838588"/>
          <w:w w:val="105"/>
          <w:sz w:val="9"/>
        </w:rPr>
        <w:t>e</w:t>
      </w:r>
      <w:r>
        <w:rPr>
          <w:rFonts w:ascii="Tahoma" w:hAnsi="Tahoma"/>
          <w:color w:val="838588"/>
          <w:spacing w:val="-11"/>
          <w:w w:val="105"/>
          <w:sz w:val="9"/>
        </w:rPr>
        <w:t xml:space="preserve"> </w:t>
      </w:r>
      <w:r>
        <w:rPr>
          <w:rFonts w:ascii="Tahoma" w:hAnsi="Tahoma"/>
          <w:color w:val="838588"/>
          <w:w w:val="105"/>
          <w:sz w:val="9"/>
        </w:rPr>
        <w:t>mia</w:t>
      </w:r>
      <w:r>
        <w:rPr>
          <w:rFonts w:ascii="Tahoma" w:hAnsi="Tahoma"/>
          <w:color w:val="838588"/>
          <w:spacing w:val="-11"/>
          <w:w w:val="105"/>
          <w:sz w:val="9"/>
        </w:rPr>
        <w:t xml:space="preserve"> </w:t>
      </w:r>
      <w:r>
        <w:rPr>
          <w:rFonts w:ascii="Tahoma" w:hAnsi="Tahoma"/>
          <w:color w:val="838588"/>
          <w:spacing w:val="-7"/>
          <w:w w:val="105"/>
          <w:sz w:val="9"/>
        </w:rPr>
        <w:t>në</w:t>
      </w:r>
    </w:p>
    <w:p w:rsidR="00E820D0" w:rsidRDefault="00E527CD">
      <w:pPr>
        <w:spacing w:before="7"/>
        <w:jc w:val="right"/>
        <w:rPr>
          <w:rFonts w:ascii="Tahoma"/>
          <w:sz w:val="9"/>
        </w:rPr>
      </w:pPr>
      <w:r>
        <w:rPr>
          <w:rFonts w:ascii="Tahoma"/>
          <w:color w:val="838588"/>
          <w:spacing w:val="-2"/>
          <w:w w:val="105"/>
          <w:sz w:val="9"/>
        </w:rPr>
        <w:t>familje?</w:t>
      </w:r>
    </w:p>
    <w:p w:rsidR="00E820D0" w:rsidRDefault="00E527CD">
      <w:pPr>
        <w:pStyle w:val="BodyText"/>
        <w:spacing w:before="177"/>
        <w:ind w:right="315"/>
        <w:jc w:val="center"/>
        <w:rPr>
          <w:rFonts w:ascii="Tahoma" w:hAnsi="Tahoma"/>
        </w:rPr>
      </w:pPr>
      <w:r>
        <w:br w:type="column"/>
      </w:r>
      <w:r>
        <w:rPr>
          <w:rFonts w:ascii="Tahoma" w:hAnsi="Tahoma"/>
          <w:color w:val="FFFFFF"/>
          <w:w w:val="105"/>
        </w:rPr>
        <w:t>Rolet e mia në familje</w:t>
      </w:r>
    </w:p>
    <w:p w:rsidR="00E820D0" w:rsidRDefault="00E820D0">
      <w:pPr>
        <w:pStyle w:val="BodyText"/>
        <w:spacing w:before="3"/>
        <w:rPr>
          <w:rFonts w:ascii="Tahoma"/>
          <w:sz w:val="29"/>
        </w:rPr>
      </w:pPr>
    </w:p>
    <w:p w:rsidR="00E820D0" w:rsidRDefault="00E527CD">
      <w:pPr>
        <w:spacing w:line="249" w:lineRule="auto"/>
        <w:ind w:left="128" w:right="1739"/>
        <w:rPr>
          <w:rFonts w:ascii="Calibri" w:hAnsi="Calibri"/>
          <w:sz w:val="10"/>
        </w:rPr>
      </w:pPr>
      <w:r>
        <w:rPr>
          <w:rFonts w:ascii="Calibri" w:hAnsi="Calibri"/>
          <w:color w:val="231F20"/>
          <w:w w:val="125"/>
          <w:sz w:val="10"/>
        </w:rPr>
        <w:t xml:space="preserve">Unë </w:t>
      </w:r>
      <w:r>
        <w:rPr>
          <w:rFonts w:ascii="Calibri" w:hAnsi="Calibri"/>
          <w:color w:val="231F20"/>
          <w:spacing w:val="-3"/>
          <w:w w:val="125"/>
          <w:sz w:val="10"/>
        </w:rPr>
        <w:t xml:space="preserve">ndihmoj gjyshen </w:t>
      </w:r>
      <w:r>
        <w:rPr>
          <w:rFonts w:ascii="Calibri" w:hAnsi="Calibri"/>
          <w:color w:val="231F20"/>
          <w:w w:val="125"/>
          <w:sz w:val="10"/>
        </w:rPr>
        <w:t xml:space="preserve">të </w:t>
      </w:r>
      <w:r>
        <w:rPr>
          <w:rFonts w:ascii="Calibri" w:hAnsi="Calibri"/>
          <w:color w:val="231F20"/>
          <w:spacing w:val="-4"/>
          <w:w w:val="125"/>
          <w:sz w:val="10"/>
        </w:rPr>
        <w:t xml:space="preserve">komunikojë </w:t>
      </w:r>
      <w:r>
        <w:rPr>
          <w:rFonts w:ascii="Calibri" w:hAnsi="Calibri"/>
          <w:color w:val="231F20"/>
          <w:w w:val="125"/>
          <w:sz w:val="10"/>
        </w:rPr>
        <w:t xml:space="preserve">me </w:t>
      </w:r>
      <w:r>
        <w:rPr>
          <w:rFonts w:ascii="Calibri" w:hAnsi="Calibri"/>
          <w:color w:val="231F20"/>
          <w:spacing w:val="-3"/>
          <w:w w:val="125"/>
          <w:sz w:val="10"/>
        </w:rPr>
        <w:t xml:space="preserve">hallën nëpërmjet </w:t>
      </w:r>
      <w:r>
        <w:rPr>
          <w:rFonts w:ascii="Calibri" w:hAnsi="Calibri"/>
          <w:color w:val="231F20"/>
          <w:w w:val="125"/>
          <w:sz w:val="10"/>
        </w:rPr>
        <w:t>Internetit.</w:t>
      </w:r>
    </w:p>
    <w:p w:rsidR="00E820D0" w:rsidRDefault="00E527CD">
      <w:pPr>
        <w:spacing w:before="1"/>
        <w:ind w:left="128"/>
        <w:rPr>
          <w:rFonts w:ascii="Calibri" w:hAnsi="Calibri"/>
          <w:sz w:val="10"/>
        </w:rPr>
      </w:pPr>
      <w:r>
        <w:rPr>
          <w:rFonts w:ascii="Calibri" w:hAnsi="Calibri"/>
          <w:color w:val="231F20"/>
          <w:w w:val="125"/>
          <w:sz w:val="10"/>
        </w:rPr>
        <w:t>Gjyshja më falënderon.</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1"/>
        <w:rPr>
          <w:rFonts w:ascii="Calibri"/>
          <w:sz w:val="12"/>
        </w:rPr>
      </w:pPr>
    </w:p>
    <w:p w:rsidR="00E820D0" w:rsidRDefault="00E527CD">
      <w:pPr>
        <w:spacing w:before="1"/>
        <w:ind w:right="235"/>
        <w:jc w:val="center"/>
        <w:rPr>
          <w:rFonts w:ascii="Calibri" w:hAnsi="Calibri"/>
          <w:sz w:val="10"/>
        </w:rPr>
      </w:pPr>
      <w:r>
        <w:rPr>
          <w:rFonts w:ascii="Calibri" w:hAnsi="Calibri"/>
          <w:color w:val="231F20"/>
          <w:w w:val="115"/>
          <w:sz w:val="10"/>
        </w:rPr>
        <w:t>Çdo fëmijë ka role në familje.</w:t>
      </w:r>
    </w:p>
    <w:p w:rsidR="00E820D0" w:rsidRDefault="00E527CD">
      <w:pPr>
        <w:spacing w:before="5"/>
        <w:ind w:right="228"/>
        <w:jc w:val="center"/>
        <w:rPr>
          <w:rFonts w:ascii="Calibri" w:hAnsi="Calibri"/>
          <w:sz w:val="10"/>
        </w:rPr>
      </w:pPr>
      <w:r>
        <w:rPr>
          <w:rFonts w:ascii="Calibri" w:hAnsi="Calibri"/>
          <w:color w:val="231F20"/>
          <w:w w:val="125"/>
          <w:sz w:val="10"/>
          <w:u w:val="single" w:color="BDBFC1"/>
        </w:rPr>
        <w:t xml:space="preserve"> </w:t>
      </w:r>
      <w:r>
        <w:rPr>
          <w:rFonts w:ascii="Calibri" w:hAnsi="Calibri"/>
          <w:color w:val="231F20"/>
          <w:sz w:val="10"/>
          <w:u w:val="single" w:color="BDBFC1"/>
        </w:rPr>
        <w:t xml:space="preserve">   </w:t>
      </w:r>
      <w:r>
        <w:rPr>
          <w:rFonts w:ascii="Calibri" w:hAnsi="Calibri"/>
          <w:color w:val="231F20"/>
          <w:w w:val="115"/>
          <w:sz w:val="10"/>
          <w:u w:val="single" w:color="BDBFC1"/>
        </w:rPr>
        <w:t>Rolet në familje janë: bir, bijë, vëlla, motër, nip, mbesë.</w:t>
      </w:r>
      <w:r>
        <w:rPr>
          <w:rFonts w:ascii="Calibri" w:hAnsi="Calibri"/>
          <w:color w:val="231F20"/>
          <w:sz w:val="10"/>
          <w:u w:val="single" w:color="BDBFC1"/>
        </w:rPr>
        <w:t xml:space="preserve"> </w:t>
      </w:r>
    </w:p>
    <w:p w:rsidR="00E820D0" w:rsidRDefault="00E820D0">
      <w:pPr>
        <w:jc w:val="center"/>
        <w:rPr>
          <w:rFonts w:ascii="Calibri" w:hAnsi="Calibri"/>
          <w:sz w:val="10"/>
        </w:rPr>
        <w:sectPr w:rsidR="00E820D0">
          <w:type w:val="continuous"/>
          <w:pgSz w:w="11740" w:h="15880"/>
          <w:pgMar w:top="1500" w:right="0" w:bottom="280" w:left="0" w:header="720" w:footer="720" w:gutter="0"/>
          <w:cols w:num="3" w:space="720" w:equalWidth="0">
            <w:col w:w="5084" w:space="1377"/>
            <w:col w:w="1609" w:space="39"/>
            <w:col w:w="3631"/>
          </w:cols>
        </w:sectPr>
      </w:pPr>
    </w:p>
    <w:p w:rsidR="00E820D0" w:rsidRDefault="00E820D0">
      <w:pPr>
        <w:pStyle w:val="BodyText"/>
        <w:rPr>
          <w:rFonts w:ascii="Calibri"/>
          <w:sz w:val="20"/>
        </w:rPr>
      </w:pPr>
    </w:p>
    <w:p w:rsidR="00E820D0" w:rsidRDefault="00E820D0">
      <w:pPr>
        <w:pStyle w:val="BodyText"/>
        <w:spacing w:before="11"/>
        <w:rPr>
          <w:rFonts w:ascii="Calibri"/>
          <w:sz w:val="14"/>
        </w:rPr>
      </w:pPr>
    </w:p>
    <w:p w:rsidR="00E820D0" w:rsidRDefault="00E820D0">
      <w:pPr>
        <w:rPr>
          <w:rFonts w:ascii="Calibri"/>
          <w:sz w:val="14"/>
        </w:rPr>
        <w:sectPr w:rsidR="00E820D0">
          <w:type w:val="continuous"/>
          <w:pgSz w:w="11740" w:h="15880"/>
          <w:pgMar w:top="1500" w:right="0" w:bottom="280" w:left="0" w:header="720" w:footer="720" w:gutter="0"/>
          <w:cols w:space="720"/>
        </w:sectPr>
      </w:pPr>
    </w:p>
    <w:p w:rsidR="00E820D0" w:rsidRDefault="00E527CD">
      <w:pPr>
        <w:pStyle w:val="Heading6"/>
        <w:spacing w:before="166" w:line="235" w:lineRule="auto"/>
        <w:ind w:right="33"/>
      </w:pPr>
      <w:r>
        <w:rPr>
          <w:color w:val="231F20"/>
          <w:w w:val="90"/>
        </w:rPr>
        <w:t>Ndihma</w:t>
      </w:r>
      <w:r>
        <w:rPr>
          <w:color w:val="231F20"/>
          <w:spacing w:val="-12"/>
          <w:w w:val="90"/>
        </w:rPr>
        <w:t xml:space="preserve"> </w:t>
      </w:r>
      <w:r>
        <w:rPr>
          <w:color w:val="231F20"/>
          <w:w w:val="90"/>
        </w:rPr>
        <w:t>në</w:t>
      </w:r>
      <w:r>
        <w:rPr>
          <w:color w:val="231F20"/>
          <w:spacing w:val="-12"/>
          <w:w w:val="90"/>
        </w:rPr>
        <w:t xml:space="preserve"> </w:t>
      </w:r>
      <w:r>
        <w:rPr>
          <w:color w:val="231F20"/>
          <w:w w:val="90"/>
        </w:rPr>
        <w:t>rezultatet</w:t>
      </w:r>
      <w:r>
        <w:rPr>
          <w:color w:val="231F20"/>
          <w:spacing w:val="-12"/>
          <w:w w:val="90"/>
        </w:rPr>
        <w:t xml:space="preserve"> </w:t>
      </w:r>
      <w:r>
        <w:rPr>
          <w:color w:val="231F20"/>
          <w:w w:val="90"/>
        </w:rPr>
        <w:t>e</w:t>
      </w:r>
      <w:r>
        <w:rPr>
          <w:color w:val="231F20"/>
          <w:spacing w:val="-11"/>
          <w:w w:val="90"/>
        </w:rPr>
        <w:t xml:space="preserve"> </w:t>
      </w:r>
      <w:r>
        <w:rPr>
          <w:color w:val="231F20"/>
          <w:w w:val="90"/>
        </w:rPr>
        <w:t>të</w:t>
      </w:r>
      <w:r>
        <w:rPr>
          <w:color w:val="231F20"/>
          <w:spacing w:val="-12"/>
          <w:w w:val="90"/>
        </w:rPr>
        <w:t xml:space="preserve"> </w:t>
      </w:r>
      <w:r>
        <w:rPr>
          <w:color w:val="231F20"/>
          <w:w w:val="90"/>
        </w:rPr>
        <w:t>nxënit</w:t>
      </w:r>
      <w:r>
        <w:rPr>
          <w:color w:val="231F20"/>
          <w:spacing w:val="-12"/>
          <w:w w:val="90"/>
        </w:rPr>
        <w:t xml:space="preserve"> </w:t>
      </w:r>
      <w:r>
        <w:rPr>
          <w:color w:val="231F20"/>
          <w:w w:val="90"/>
        </w:rPr>
        <w:t>sipas</w:t>
      </w:r>
      <w:r>
        <w:rPr>
          <w:color w:val="231F20"/>
          <w:spacing w:val="-12"/>
          <w:w w:val="90"/>
        </w:rPr>
        <w:t xml:space="preserve"> </w:t>
      </w:r>
      <w:r>
        <w:rPr>
          <w:color w:val="231F20"/>
          <w:w w:val="90"/>
        </w:rPr>
        <w:t xml:space="preserve">kompetencave </w:t>
      </w:r>
      <w:r>
        <w:rPr>
          <w:color w:val="231F20"/>
        </w:rPr>
        <w:t>kyçe:</w:t>
      </w:r>
    </w:p>
    <w:p w:rsidR="00E820D0" w:rsidRDefault="00E527CD">
      <w:pPr>
        <w:pStyle w:val="BodyText"/>
        <w:spacing w:before="54"/>
        <w:ind w:left="1139"/>
      </w:pPr>
      <w:r>
        <w:rPr>
          <w:color w:val="231F20"/>
        </w:rPr>
        <w:t>1.1 1.2 1.3 2.1 2.4 3.3 3.6 4.3 6.2 7.1</w:t>
      </w:r>
    </w:p>
    <w:p w:rsidR="00E820D0" w:rsidRDefault="00E820D0">
      <w:pPr>
        <w:pStyle w:val="BodyText"/>
        <w:spacing w:before="6"/>
        <w:rPr>
          <w:sz w:val="29"/>
        </w:rPr>
      </w:pPr>
    </w:p>
    <w:p w:rsidR="00E820D0" w:rsidRDefault="00E527CD">
      <w:pPr>
        <w:spacing w:line="228" w:lineRule="auto"/>
        <w:ind w:left="1139" w:right="153" w:firstLine="40"/>
        <w:rPr>
          <w:rFonts w:ascii="Book Antiqua" w:hAnsi="Book Antiqua"/>
          <w:b/>
          <w:sz w:val="23"/>
        </w:rPr>
      </w:pPr>
      <w:r>
        <w:rPr>
          <w:rFonts w:ascii="Book Antiqua" w:hAnsi="Book Antiqua"/>
          <w:b/>
          <w:color w:val="231F20"/>
          <w:w w:val="90"/>
          <w:sz w:val="23"/>
        </w:rPr>
        <w:t xml:space="preserve">Rezultatet e të nxënit të kompetencave të lëndës </w:t>
      </w:r>
      <w:r>
        <w:rPr>
          <w:rFonts w:ascii="Book Antiqua" w:hAnsi="Book Antiqua"/>
          <w:b/>
          <w:color w:val="231F20"/>
          <w:sz w:val="23"/>
        </w:rPr>
        <w:t>sipas temës mësimore:</w:t>
      </w:r>
    </w:p>
    <w:p w:rsidR="00E820D0" w:rsidRDefault="00E527CD">
      <w:pPr>
        <w:pStyle w:val="BodyText"/>
        <w:spacing w:line="250" w:lineRule="exact"/>
        <w:ind w:left="1139"/>
      </w:pPr>
      <w:r>
        <w:rPr>
          <w:color w:val="231F20"/>
        </w:rPr>
        <w:t>Nxënësi/ja:</w:t>
      </w:r>
    </w:p>
    <w:p w:rsidR="00E820D0" w:rsidRDefault="00E527CD">
      <w:pPr>
        <w:pStyle w:val="BodyText"/>
        <w:spacing w:before="64"/>
        <w:ind w:left="1139"/>
      </w:pPr>
      <w:r>
        <w:rPr>
          <w:color w:val="231F20"/>
        </w:rPr>
        <w:t>- dallon rolet e veçanta që çdo individ ka në familje.</w:t>
      </w:r>
    </w:p>
    <w:p w:rsidR="00E820D0" w:rsidRDefault="00E527CD">
      <w:pPr>
        <w:pStyle w:val="BodyText"/>
        <w:spacing w:before="6"/>
        <w:rPr>
          <w:sz w:val="8"/>
        </w:rPr>
      </w:pPr>
      <w:r>
        <w:br w:type="column"/>
      </w:r>
    </w:p>
    <w:p w:rsidR="00E820D0" w:rsidRDefault="00E527CD">
      <w:pPr>
        <w:jc w:val="right"/>
        <w:rPr>
          <w:rFonts w:ascii="Tahoma"/>
          <w:sz w:val="9"/>
        </w:rPr>
      </w:pPr>
      <w:r>
        <w:rPr>
          <w:rFonts w:ascii="Tahoma"/>
          <w:color w:val="838588"/>
          <w:spacing w:val="-3"/>
          <w:sz w:val="9"/>
        </w:rPr>
        <w:t>Fjalor</w:t>
      </w:r>
    </w:p>
    <w:p w:rsidR="00E820D0" w:rsidRDefault="00E527CD">
      <w:pPr>
        <w:spacing w:before="46"/>
        <w:ind w:left="1388" w:firstLine="182"/>
        <w:jc w:val="right"/>
        <w:rPr>
          <w:rFonts w:ascii="Calibri"/>
          <w:sz w:val="9"/>
        </w:rPr>
      </w:pPr>
      <w:r>
        <w:rPr>
          <w:rFonts w:ascii="Calibri"/>
          <w:color w:val="231F20"/>
          <w:spacing w:val="-1"/>
          <w:w w:val="120"/>
          <w:sz w:val="9"/>
        </w:rPr>
        <w:t>role</w:t>
      </w:r>
      <w:r>
        <w:rPr>
          <w:rFonts w:ascii="Calibri"/>
          <w:color w:val="231F20"/>
          <w:w w:val="120"/>
          <w:sz w:val="9"/>
        </w:rPr>
        <w:t xml:space="preserve"> </w:t>
      </w:r>
      <w:r>
        <w:rPr>
          <w:rFonts w:ascii="Calibri"/>
          <w:color w:val="231F20"/>
          <w:spacing w:val="-1"/>
          <w:w w:val="120"/>
          <w:sz w:val="9"/>
          <w:shd w:val="clear" w:color="auto" w:fill="F1F1F2"/>
        </w:rPr>
        <w:t>Interne</w:t>
      </w:r>
      <w:r>
        <w:rPr>
          <w:rFonts w:ascii="Calibri"/>
          <w:color w:val="231F20"/>
          <w:spacing w:val="-1"/>
          <w:w w:val="120"/>
          <w:sz w:val="9"/>
        </w:rPr>
        <w:t>t</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2"/>
        <w:rPr>
          <w:rFonts w:ascii="Calibri"/>
          <w:sz w:val="9"/>
        </w:rPr>
      </w:pPr>
    </w:p>
    <w:p w:rsidR="00E820D0" w:rsidRDefault="00E527CD">
      <w:pPr>
        <w:ind w:left="1303" w:firstLine="126"/>
        <w:jc w:val="right"/>
        <w:rPr>
          <w:rFonts w:ascii="Tahoma"/>
          <w:sz w:val="9"/>
        </w:rPr>
      </w:pPr>
      <w:r>
        <w:rPr>
          <w:rFonts w:ascii="Tahoma"/>
          <w:color w:val="838588"/>
          <w:spacing w:val="-1"/>
          <w:w w:val="105"/>
          <w:sz w:val="9"/>
        </w:rPr>
        <w:t xml:space="preserve">Veprimi </w:t>
      </w:r>
      <w:r>
        <w:rPr>
          <w:rFonts w:ascii="Tahoma"/>
          <w:color w:val="838588"/>
          <w:w w:val="105"/>
          <w:sz w:val="9"/>
        </w:rPr>
        <w:t>dhe</w:t>
      </w:r>
      <w:r>
        <w:rPr>
          <w:rFonts w:ascii="Tahoma"/>
          <w:color w:val="838588"/>
          <w:spacing w:val="-13"/>
          <w:w w:val="105"/>
          <w:sz w:val="9"/>
        </w:rPr>
        <w:t xml:space="preserve"> </w:t>
      </w:r>
      <w:r>
        <w:rPr>
          <w:rFonts w:ascii="Tahoma"/>
          <w:color w:val="838588"/>
          <w:spacing w:val="-4"/>
          <w:w w:val="105"/>
          <w:sz w:val="9"/>
        </w:rPr>
        <w:t>pasoja</w:t>
      </w:r>
    </w:p>
    <w:p w:rsidR="00E820D0" w:rsidRDefault="00E527CD">
      <w:pPr>
        <w:spacing w:before="86" w:line="235" w:lineRule="auto"/>
        <w:ind w:left="1139" w:right="42"/>
        <w:jc w:val="center"/>
        <w:rPr>
          <w:rFonts w:ascii="Calibri" w:hAnsi="Calibri"/>
          <w:sz w:val="9"/>
        </w:rPr>
      </w:pPr>
      <w:r>
        <w:rPr>
          <w:rFonts w:ascii="Calibri" w:hAnsi="Calibri"/>
          <w:color w:val="231F20"/>
          <w:w w:val="120"/>
          <w:sz w:val="9"/>
        </w:rPr>
        <w:t xml:space="preserve">Unë e </w:t>
      </w:r>
      <w:r>
        <w:rPr>
          <w:rFonts w:ascii="Calibri" w:hAnsi="Calibri"/>
          <w:color w:val="231F20"/>
          <w:w w:val="115"/>
          <w:sz w:val="9"/>
        </w:rPr>
        <w:t>ndihmoj gjyshen.</w:t>
      </w:r>
    </w:p>
    <w:p w:rsidR="00E820D0" w:rsidRDefault="00E820D0">
      <w:pPr>
        <w:pStyle w:val="BodyText"/>
        <w:rPr>
          <w:rFonts w:ascii="Calibri"/>
          <w:sz w:val="10"/>
        </w:rPr>
      </w:pPr>
    </w:p>
    <w:p w:rsidR="00E820D0" w:rsidRDefault="00E820D0">
      <w:pPr>
        <w:pStyle w:val="BodyText"/>
        <w:spacing w:before="7"/>
        <w:rPr>
          <w:rFonts w:ascii="Calibri"/>
          <w:sz w:val="8"/>
        </w:rPr>
      </w:pPr>
    </w:p>
    <w:p w:rsidR="00E820D0" w:rsidRDefault="00E527CD">
      <w:pPr>
        <w:spacing w:before="1" w:line="235" w:lineRule="auto"/>
        <w:ind w:left="1139" w:right="42"/>
        <w:jc w:val="center"/>
        <w:rPr>
          <w:rFonts w:ascii="Calibri" w:hAnsi="Calibri"/>
          <w:sz w:val="9"/>
        </w:rPr>
      </w:pPr>
      <w:r>
        <w:rPr>
          <w:rFonts w:ascii="Calibri" w:hAnsi="Calibri"/>
          <w:color w:val="231F20"/>
          <w:w w:val="120"/>
          <w:sz w:val="9"/>
        </w:rPr>
        <w:t xml:space="preserve">Unë marr </w:t>
      </w:r>
      <w:r>
        <w:rPr>
          <w:rFonts w:ascii="Calibri" w:hAnsi="Calibri"/>
          <w:color w:val="231F20"/>
          <w:w w:val="115"/>
          <w:sz w:val="9"/>
        </w:rPr>
        <w:t xml:space="preserve">falënderimin </w:t>
      </w:r>
      <w:r>
        <w:rPr>
          <w:rFonts w:ascii="Calibri" w:hAnsi="Calibri"/>
          <w:color w:val="231F20"/>
          <w:w w:val="120"/>
          <w:sz w:val="9"/>
        </w:rPr>
        <w:t>e</w:t>
      </w:r>
      <w:r>
        <w:rPr>
          <w:rFonts w:ascii="Calibri" w:hAnsi="Calibri"/>
          <w:color w:val="231F20"/>
          <w:spacing w:val="-1"/>
          <w:w w:val="120"/>
          <w:sz w:val="9"/>
        </w:rPr>
        <w:t xml:space="preserve"> </w:t>
      </w:r>
      <w:r>
        <w:rPr>
          <w:rFonts w:ascii="Calibri" w:hAnsi="Calibri"/>
          <w:color w:val="231F20"/>
          <w:w w:val="120"/>
          <w:sz w:val="9"/>
        </w:rPr>
        <w:t>gjyshes.</w:t>
      </w:r>
    </w:p>
    <w:p w:rsidR="00E820D0" w:rsidRDefault="00E527CD">
      <w:pPr>
        <w:pStyle w:val="BodyText"/>
        <w:rPr>
          <w:rFonts w:ascii="Calibri"/>
          <w:sz w:val="12"/>
        </w:rPr>
      </w:pPr>
      <w:r>
        <w:br w:type="column"/>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527CD">
      <w:pPr>
        <w:spacing w:before="83" w:line="111" w:lineRule="exact"/>
        <w:ind w:left="427"/>
        <w:jc w:val="center"/>
        <w:rPr>
          <w:rFonts w:ascii="Calibri" w:hAnsi="Calibri"/>
          <w:sz w:val="10"/>
        </w:rPr>
      </w:pPr>
      <w:r>
        <w:rPr>
          <w:rFonts w:ascii="Calibri" w:hAnsi="Calibri"/>
          <w:color w:val="231F20"/>
          <w:w w:val="115"/>
          <w:sz w:val="10"/>
        </w:rPr>
        <w:t>Për prindërit, jam</w:t>
      </w:r>
    </w:p>
    <w:p w:rsidR="00E820D0" w:rsidRDefault="00E527CD">
      <w:pPr>
        <w:tabs>
          <w:tab w:val="left" w:pos="720"/>
          <w:tab w:val="left" w:pos="1485"/>
        </w:tabs>
        <w:spacing w:line="111" w:lineRule="exact"/>
        <w:ind w:left="434"/>
        <w:jc w:val="center"/>
        <w:rPr>
          <w:rFonts w:ascii="Calibri"/>
          <w:sz w:val="10"/>
        </w:rPr>
      </w:pPr>
      <w:r>
        <w:rPr>
          <w:rFonts w:ascii="Calibri"/>
          <w:color w:val="231F20"/>
          <w:w w:val="125"/>
          <w:sz w:val="10"/>
          <w:u w:val="single" w:color="BDBFC1"/>
        </w:rPr>
        <w:t xml:space="preserve"> </w:t>
      </w:r>
      <w:r>
        <w:rPr>
          <w:rFonts w:ascii="Calibri"/>
          <w:color w:val="231F20"/>
          <w:sz w:val="10"/>
          <w:u w:val="single" w:color="BDBFC1"/>
        </w:rPr>
        <w:tab/>
      </w:r>
      <w:r>
        <w:rPr>
          <w:rFonts w:ascii="Calibri"/>
          <w:color w:val="231F20"/>
          <w:w w:val="115"/>
          <w:sz w:val="10"/>
          <w:u w:val="single" w:color="BDBFC1"/>
        </w:rPr>
        <w:t>bija</w:t>
      </w:r>
      <w:r>
        <w:rPr>
          <w:rFonts w:ascii="Calibri"/>
          <w:color w:val="231F20"/>
          <w:spacing w:val="-13"/>
          <w:w w:val="115"/>
          <w:sz w:val="10"/>
          <w:u w:val="single" w:color="BDBFC1"/>
        </w:rPr>
        <w:t xml:space="preserve"> </w:t>
      </w:r>
      <w:r>
        <w:rPr>
          <w:rFonts w:ascii="Calibri"/>
          <w:color w:val="231F20"/>
          <w:w w:val="115"/>
          <w:sz w:val="10"/>
          <w:u w:val="single" w:color="BDBFC1"/>
        </w:rPr>
        <w:t>e</w:t>
      </w:r>
      <w:r>
        <w:rPr>
          <w:rFonts w:ascii="Calibri"/>
          <w:color w:val="231F20"/>
          <w:spacing w:val="-12"/>
          <w:w w:val="115"/>
          <w:sz w:val="10"/>
          <w:u w:val="single" w:color="BDBFC1"/>
        </w:rPr>
        <w:t xml:space="preserve"> </w:t>
      </w:r>
      <w:r>
        <w:rPr>
          <w:rFonts w:ascii="Calibri"/>
          <w:color w:val="231F20"/>
          <w:w w:val="115"/>
          <w:sz w:val="10"/>
          <w:u w:val="single" w:color="BDBFC1"/>
        </w:rPr>
        <w:t>tyre.</w:t>
      </w:r>
      <w:r>
        <w:rPr>
          <w:rFonts w:ascii="Calibri"/>
          <w:color w:val="231F20"/>
          <w:sz w:val="10"/>
          <w:u w:val="single" w:color="BDBFC1"/>
        </w:rPr>
        <w:tab/>
      </w:r>
    </w:p>
    <w:p w:rsidR="00E820D0" w:rsidRDefault="00E527CD">
      <w:pPr>
        <w:pStyle w:val="BodyText"/>
        <w:rPr>
          <w:rFonts w:ascii="Calibri"/>
          <w:sz w:val="12"/>
        </w:rPr>
      </w:pPr>
      <w:r>
        <w:br w:type="column"/>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10"/>
        <w:rPr>
          <w:rFonts w:ascii="Calibri"/>
          <w:sz w:val="16"/>
        </w:rPr>
      </w:pPr>
    </w:p>
    <w:p w:rsidR="00E820D0" w:rsidRDefault="00E527CD">
      <w:pPr>
        <w:spacing w:before="1" w:line="111" w:lineRule="exact"/>
        <w:ind w:left="319"/>
        <w:jc w:val="center"/>
        <w:rPr>
          <w:rFonts w:ascii="Calibri" w:hAnsi="Calibri"/>
          <w:sz w:val="10"/>
        </w:rPr>
      </w:pPr>
      <w:r>
        <w:rPr>
          <w:rFonts w:ascii="Calibri" w:hAnsi="Calibri"/>
          <w:color w:val="231F20"/>
          <w:w w:val="115"/>
          <w:sz w:val="10"/>
        </w:rPr>
        <w:t>Për vëllanë, jam</w:t>
      </w:r>
    </w:p>
    <w:p w:rsidR="00E820D0" w:rsidRDefault="00E527CD">
      <w:pPr>
        <w:spacing w:line="111" w:lineRule="exact"/>
        <w:ind w:left="326"/>
        <w:jc w:val="center"/>
        <w:rPr>
          <w:rFonts w:ascii="Calibri"/>
          <w:sz w:val="10"/>
        </w:rPr>
      </w:pPr>
      <w:r>
        <w:rPr>
          <w:rFonts w:ascii="Calibri"/>
          <w:color w:val="231F20"/>
          <w:w w:val="125"/>
          <w:sz w:val="10"/>
          <w:u w:val="single" w:color="BDBFC1"/>
        </w:rPr>
        <w:t xml:space="preserve"> </w:t>
      </w:r>
      <w:r>
        <w:rPr>
          <w:rFonts w:ascii="Calibri"/>
          <w:color w:val="231F20"/>
          <w:sz w:val="10"/>
          <w:u w:val="single" w:color="BDBFC1"/>
        </w:rPr>
        <w:t xml:space="preserve">       </w:t>
      </w:r>
      <w:r>
        <w:rPr>
          <w:rFonts w:ascii="Calibri"/>
          <w:color w:val="231F20"/>
          <w:w w:val="115"/>
          <w:sz w:val="10"/>
          <w:u w:val="single" w:color="BDBFC1"/>
        </w:rPr>
        <w:t>motra e madhe.</w:t>
      </w:r>
      <w:r>
        <w:rPr>
          <w:rFonts w:ascii="Calibri"/>
          <w:color w:val="231F20"/>
          <w:sz w:val="10"/>
          <w:u w:val="single" w:color="BDBFC1"/>
        </w:rPr>
        <w:t xml:space="preserve"> </w:t>
      </w:r>
    </w:p>
    <w:p w:rsidR="00E820D0" w:rsidRDefault="00E820D0">
      <w:pPr>
        <w:pStyle w:val="BodyText"/>
        <w:rPr>
          <w:rFonts w:ascii="Calibri"/>
          <w:sz w:val="12"/>
        </w:rPr>
      </w:pPr>
    </w:p>
    <w:p w:rsidR="00E820D0" w:rsidRDefault="00E820D0">
      <w:pPr>
        <w:pStyle w:val="BodyText"/>
        <w:spacing w:before="2"/>
        <w:rPr>
          <w:rFonts w:ascii="Calibri"/>
          <w:sz w:val="14"/>
        </w:rPr>
      </w:pPr>
    </w:p>
    <w:p w:rsidR="00E820D0" w:rsidRDefault="00E527CD">
      <w:pPr>
        <w:spacing w:line="228" w:lineRule="auto"/>
        <w:ind w:left="28" w:right="231"/>
        <w:rPr>
          <w:rFonts w:ascii="Calibri" w:hAnsi="Calibri"/>
          <w:sz w:val="10"/>
        </w:rPr>
      </w:pPr>
      <w:r>
        <w:rPr>
          <w:rFonts w:ascii="Calibri" w:hAnsi="Calibri"/>
          <w:color w:val="231F20"/>
          <w:w w:val="115"/>
          <w:sz w:val="10"/>
        </w:rPr>
        <w:t>Më</w:t>
      </w:r>
      <w:r>
        <w:rPr>
          <w:rFonts w:ascii="Calibri" w:hAnsi="Calibri"/>
          <w:color w:val="231F20"/>
          <w:spacing w:val="-8"/>
          <w:w w:val="115"/>
          <w:sz w:val="10"/>
        </w:rPr>
        <w:t xml:space="preserve"> </w:t>
      </w:r>
      <w:r>
        <w:rPr>
          <w:rFonts w:ascii="Calibri" w:hAnsi="Calibri"/>
          <w:color w:val="231F20"/>
          <w:w w:val="115"/>
          <w:sz w:val="10"/>
        </w:rPr>
        <w:t>pël</w:t>
      </w:r>
      <w:r>
        <w:rPr>
          <w:rFonts w:ascii="Arial" w:hAnsi="Arial"/>
          <w:color w:val="231F20"/>
          <w:w w:val="115"/>
          <w:sz w:val="10"/>
        </w:rPr>
        <w:t>q</w:t>
      </w:r>
      <w:r>
        <w:rPr>
          <w:rFonts w:ascii="Calibri" w:hAnsi="Calibri"/>
          <w:color w:val="231F20"/>
          <w:w w:val="115"/>
          <w:sz w:val="10"/>
        </w:rPr>
        <w:t>en</w:t>
      </w:r>
      <w:r>
        <w:rPr>
          <w:rFonts w:ascii="Calibri" w:hAnsi="Calibri"/>
          <w:color w:val="231F20"/>
          <w:spacing w:val="-7"/>
          <w:w w:val="115"/>
          <w:sz w:val="10"/>
        </w:rPr>
        <w:t xml:space="preserve"> </w:t>
      </w:r>
      <w:r>
        <w:rPr>
          <w:rFonts w:ascii="Calibri" w:hAnsi="Calibri"/>
          <w:color w:val="231F20"/>
          <w:w w:val="115"/>
          <w:sz w:val="10"/>
        </w:rPr>
        <w:t>me</w:t>
      </w:r>
      <w:r>
        <w:rPr>
          <w:rFonts w:ascii="Calibri" w:hAnsi="Calibri"/>
          <w:color w:val="231F20"/>
          <w:spacing w:val="-7"/>
          <w:w w:val="115"/>
          <w:sz w:val="10"/>
        </w:rPr>
        <w:t xml:space="preserve"> </w:t>
      </w:r>
      <w:r>
        <w:rPr>
          <w:rFonts w:ascii="Calibri" w:hAnsi="Calibri"/>
          <w:color w:val="231F20"/>
          <w:w w:val="115"/>
          <w:sz w:val="10"/>
        </w:rPr>
        <w:t>gjyshen</w:t>
      </w:r>
      <w:r>
        <w:rPr>
          <w:rFonts w:ascii="Calibri" w:hAnsi="Calibri"/>
          <w:color w:val="231F20"/>
          <w:spacing w:val="-7"/>
          <w:w w:val="115"/>
          <w:sz w:val="10"/>
        </w:rPr>
        <w:t xml:space="preserve"> </w:t>
      </w:r>
      <w:r>
        <w:rPr>
          <w:rFonts w:ascii="Calibri" w:hAnsi="Calibri"/>
          <w:color w:val="231F20"/>
          <w:w w:val="115"/>
          <w:sz w:val="10"/>
        </w:rPr>
        <w:t>të</w:t>
      </w:r>
      <w:r>
        <w:rPr>
          <w:rFonts w:ascii="Calibri" w:hAnsi="Calibri"/>
          <w:color w:val="231F20"/>
          <w:spacing w:val="-7"/>
          <w:w w:val="115"/>
          <w:sz w:val="10"/>
        </w:rPr>
        <w:t xml:space="preserve"> </w:t>
      </w:r>
      <w:r>
        <w:rPr>
          <w:rFonts w:ascii="Calibri" w:hAnsi="Calibri"/>
          <w:color w:val="231F20"/>
          <w:w w:val="115"/>
          <w:sz w:val="10"/>
        </w:rPr>
        <w:t>shëtis</w:t>
      </w:r>
      <w:r>
        <w:rPr>
          <w:rFonts w:ascii="Calibri" w:hAnsi="Calibri"/>
          <w:color w:val="231F20"/>
          <w:spacing w:val="-8"/>
          <w:w w:val="115"/>
          <w:sz w:val="10"/>
        </w:rPr>
        <w:t xml:space="preserve"> </w:t>
      </w:r>
      <w:r>
        <w:rPr>
          <w:rFonts w:ascii="Calibri" w:hAnsi="Calibri"/>
          <w:color w:val="231F20"/>
          <w:spacing w:val="-4"/>
          <w:w w:val="115"/>
          <w:sz w:val="10"/>
        </w:rPr>
        <w:t xml:space="preserve">ngadalë </w:t>
      </w:r>
      <w:r>
        <w:rPr>
          <w:rFonts w:ascii="Calibri" w:hAnsi="Calibri"/>
          <w:color w:val="231F20"/>
          <w:w w:val="115"/>
          <w:sz w:val="10"/>
        </w:rPr>
        <w:t>e</w:t>
      </w:r>
      <w:r>
        <w:rPr>
          <w:rFonts w:ascii="Calibri" w:hAnsi="Calibri"/>
          <w:color w:val="231F20"/>
          <w:spacing w:val="-5"/>
          <w:w w:val="115"/>
          <w:sz w:val="10"/>
        </w:rPr>
        <w:t xml:space="preserve"> </w:t>
      </w:r>
      <w:r>
        <w:rPr>
          <w:rFonts w:ascii="Calibri" w:hAnsi="Calibri"/>
          <w:color w:val="231F20"/>
          <w:w w:val="115"/>
          <w:sz w:val="10"/>
        </w:rPr>
        <w:t>gjërat</w:t>
      </w:r>
      <w:r>
        <w:rPr>
          <w:rFonts w:ascii="Calibri" w:hAnsi="Calibri"/>
          <w:color w:val="231F20"/>
          <w:spacing w:val="-4"/>
          <w:w w:val="115"/>
          <w:sz w:val="10"/>
        </w:rPr>
        <w:t xml:space="preserve"> </w:t>
      </w:r>
      <w:r>
        <w:rPr>
          <w:rFonts w:ascii="Calibri" w:hAnsi="Calibri"/>
          <w:color w:val="231F20"/>
          <w:w w:val="115"/>
          <w:sz w:val="10"/>
        </w:rPr>
        <w:t>t’i</w:t>
      </w:r>
      <w:r>
        <w:rPr>
          <w:rFonts w:ascii="Calibri" w:hAnsi="Calibri"/>
          <w:color w:val="231F20"/>
          <w:spacing w:val="-5"/>
          <w:w w:val="115"/>
          <w:sz w:val="10"/>
        </w:rPr>
        <w:t xml:space="preserve"> </w:t>
      </w:r>
      <w:r>
        <w:rPr>
          <w:rFonts w:ascii="Calibri" w:hAnsi="Calibri"/>
          <w:color w:val="231F20"/>
          <w:w w:val="115"/>
          <w:sz w:val="10"/>
        </w:rPr>
        <w:t>shohim</w:t>
      </w:r>
      <w:r>
        <w:rPr>
          <w:rFonts w:ascii="Calibri" w:hAnsi="Calibri"/>
          <w:color w:val="231F20"/>
          <w:spacing w:val="-4"/>
          <w:w w:val="115"/>
          <w:sz w:val="10"/>
        </w:rPr>
        <w:t xml:space="preserve"> </w:t>
      </w:r>
      <w:r>
        <w:rPr>
          <w:rFonts w:ascii="Calibri" w:hAnsi="Calibri"/>
          <w:color w:val="231F20"/>
          <w:w w:val="115"/>
          <w:sz w:val="10"/>
        </w:rPr>
        <w:t>si</w:t>
      </w:r>
      <w:r>
        <w:rPr>
          <w:rFonts w:ascii="Calibri" w:hAnsi="Calibri"/>
          <w:color w:val="231F20"/>
          <w:spacing w:val="-5"/>
          <w:w w:val="115"/>
          <w:sz w:val="10"/>
        </w:rPr>
        <w:t xml:space="preserve"> </w:t>
      </w:r>
      <w:r>
        <w:rPr>
          <w:rFonts w:ascii="Calibri" w:hAnsi="Calibri"/>
          <w:color w:val="231F20"/>
          <w:w w:val="115"/>
          <w:sz w:val="10"/>
        </w:rPr>
        <w:t>në</w:t>
      </w:r>
      <w:r>
        <w:rPr>
          <w:rFonts w:ascii="Calibri" w:hAnsi="Calibri"/>
          <w:color w:val="231F20"/>
          <w:spacing w:val="-4"/>
          <w:w w:val="115"/>
          <w:sz w:val="10"/>
        </w:rPr>
        <w:t xml:space="preserve"> </w:t>
      </w:r>
      <w:r>
        <w:rPr>
          <w:rFonts w:ascii="Calibri" w:hAnsi="Calibri"/>
          <w:color w:val="231F20"/>
          <w:w w:val="115"/>
          <w:sz w:val="10"/>
        </w:rPr>
        <w:t>përrallë,</w:t>
      </w:r>
    </w:p>
    <w:p w:rsidR="00E820D0" w:rsidRDefault="00E527CD">
      <w:pPr>
        <w:spacing w:before="1" w:line="228" w:lineRule="auto"/>
        <w:ind w:left="28" w:right="607"/>
        <w:rPr>
          <w:rFonts w:ascii="Calibri" w:hAnsi="Calibri"/>
          <w:sz w:val="10"/>
        </w:rPr>
      </w:pPr>
      <w:r>
        <w:rPr>
          <w:rFonts w:ascii="Calibri" w:hAnsi="Calibri"/>
          <w:color w:val="231F20"/>
          <w:w w:val="115"/>
          <w:sz w:val="10"/>
        </w:rPr>
        <w:t xml:space="preserve">pikat e vesës në lulen e </w:t>
      </w:r>
      <w:r>
        <w:rPr>
          <w:rFonts w:ascii="Calibri" w:hAnsi="Calibri"/>
          <w:color w:val="231F20"/>
          <w:spacing w:val="-4"/>
          <w:w w:val="115"/>
          <w:sz w:val="10"/>
        </w:rPr>
        <w:t xml:space="preserve">bukur, </w:t>
      </w:r>
      <w:r>
        <w:rPr>
          <w:rFonts w:ascii="Calibri" w:hAnsi="Calibri"/>
          <w:color w:val="231F20"/>
          <w:w w:val="115"/>
          <w:sz w:val="10"/>
        </w:rPr>
        <w:t>ca</w:t>
      </w:r>
      <w:r>
        <w:rPr>
          <w:rFonts w:ascii="Calibri" w:hAnsi="Calibri"/>
          <w:color w:val="231F20"/>
          <w:spacing w:val="-7"/>
          <w:w w:val="115"/>
          <w:sz w:val="10"/>
        </w:rPr>
        <w:t xml:space="preserve"> </w:t>
      </w:r>
      <w:r>
        <w:rPr>
          <w:rFonts w:ascii="Calibri" w:hAnsi="Calibri"/>
          <w:color w:val="231F20"/>
          <w:w w:val="115"/>
          <w:sz w:val="10"/>
        </w:rPr>
        <w:t>guralecë</w:t>
      </w:r>
      <w:r>
        <w:rPr>
          <w:rFonts w:ascii="Calibri" w:hAnsi="Calibri"/>
          <w:color w:val="231F20"/>
          <w:spacing w:val="-7"/>
          <w:w w:val="115"/>
          <w:sz w:val="10"/>
        </w:rPr>
        <w:t xml:space="preserve"> </w:t>
      </w:r>
      <w:r>
        <w:rPr>
          <w:rFonts w:ascii="Calibri" w:hAnsi="Calibri"/>
          <w:color w:val="231F20"/>
          <w:w w:val="115"/>
          <w:sz w:val="10"/>
        </w:rPr>
        <w:t>e</w:t>
      </w:r>
      <w:r>
        <w:rPr>
          <w:rFonts w:ascii="Calibri" w:hAnsi="Calibri"/>
          <w:color w:val="231F20"/>
          <w:spacing w:val="-6"/>
          <w:w w:val="115"/>
          <w:sz w:val="10"/>
        </w:rPr>
        <w:t xml:space="preserve"> </w:t>
      </w:r>
      <w:r>
        <w:rPr>
          <w:rFonts w:ascii="Calibri" w:hAnsi="Calibri"/>
          <w:color w:val="231F20"/>
          <w:w w:val="115"/>
          <w:sz w:val="10"/>
        </w:rPr>
        <w:t>më</w:t>
      </w:r>
      <w:r>
        <w:rPr>
          <w:rFonts w:ascii="Calibri" w:hAnsi="Calibri"/>
          <w:color w:val="231F20"/>
          <w:spacing w:val="-7"/>
          <w:w w:val="115"/>
          <w:sz w:val="10"/>
        </w:rPr>
        <w:t xml:space="preserve"> </w:t>
      </w:r>
      <w:r>
        <w:rPr>
          <w:rFonts w:ascii="Calibri" w:hAnsi="Calibri"/>
          <w:color w:val="231F20"/>
          <w:w w:val="115"/>
          <w:sz w:val="10"/>
        </w:rPr>
        <w:t>tutje</w:t>
      </w:r>
      <w:r>
        <w:rPr>
          <w:rFonts w:ascii="Calibri" w:hAnsi="Calibri"/>
          <w:color w:val="231F20"/>
          <w:spacing w:val="-7"/>
          <w:w w:val="115"/>
          <w:sz w:val="10"/>
        </w:rPr>
        <w:t xml:space="preserve"> </w:t>
      </w:r>
      <w:r>
        <w:rPr>
          <w:rFonts w:ascii="Calibri" w:hAnsi="Calibri"/>
          <w:color w:val="231F20"/>
          <w:w w:val="115"/>
          <w:sz w:val="10"/>
        </w:rPr>
        <w:t>një</w:t>
      </w:r>
      <w:r>
        <w:rPr>
          <w:rFonts w:ascii="Calibri" w:hAnsi="Calibri"/>
          <w:color w:val="231F20"/>
          <w:spacing w:val="-6"/>
          <w:w w:val="115"/>
          <w:sz w:val="10"/>
        </w:rPr>
        <w:t xml:space="preserve"> </w:t>
      </w:r>
      <w:proofErr w:type="spellStart"/>
      <w:r>
        <w:rPr>
          <w:rFonts w:ascii="Calibri" w:hAnsi="Calibri"/>
          <w:color w:val="231F20"/>
          <w:spacing w:val="-6"/>
          <w:w w:val="115"/>
          <w:sz w:val="10"/>
        </w:rPr>
        <w:t>ﬂutur</w:t>
      </w:r>
      <w:proofErr w:type="spellEnd"/>
      <w:r>
        <w:rPr>
          <w:rFonts w:ascii="Calibri" w:hAnsi="Calibri"/>
          <w:color w:val="231F20"/>
          <w:spacing w:val="-6"/>
          <w:w w:val="115"/>
          <w:sz w:val="10"/>
        </w:rPr>
        <w:t>.</w:t>
      </w:r>
    </w:p>
    <w:p w:rsidR="00E820D0" w:rsidRDefault="00E820D0">
      <w:pPr>
        <w:spacing w:line="228" w:lineRule="auto"/>
        <w:rPr>
          <w:rFonts w:ascii="Calibri" w:hAnsi="Calibri"/>
          <w:sz w:val="10"/>
        </w:rPr>
        <w:sectPr w:rsidR="00E820D0">
          <w:type w:val="continuous"/>
          <w:pgSz w:w="11740" w:h="15880"/>
          <w:pgMar w:top="1500" w:right="0" w:bottom="280" w:left="0" w:header="720" w:footer="720" w:gutter="0"/>
          <w:cols w:num="4" w:space="720" w:equalWidth="0">
            <w:col w:w="5888" w:space="439"/>
            <w:col w:w="1743" w:space="39"/>
            <w:col w:w="1486" w:space="40"/>
            <w:col w:w="2105"/>
          </w:cols>
        </w:sectPr>
      </w:pPr>
    </w:p>
    <w:p w:rsidR="00E820D0" w:rsidRDefault="00E527CD">
      <w:pPr>
        <w:pStyle w:val="ListParagraph"/>
        <w:numPr>
          <w:ilvl w:val="0"/>
          <w:numId w:val="27"/>
        </w:numPr>
        <w:tabs>
          <w:tab w:val="left" w:pos="1265"/>
        </w:tabs>
        <w:spacing w:before="63" w:line="247" w:lineRule="auto"/>
        <w:ind w:right="38" w:firstLine="0"/>
      </w:pPr>
      <w:r>
        <w:rPr>
          <w:color w:val="231F20"/>
        </w:rPr>
        <w:t>bashkëvepron</w:t>
      </w:r>
      <w:r>
        <w:rPr>
          <w:color w:val="231F20"/>
          <w:spacing w:val="-24"/>
        </w:rPr>
        <w:t xml:space="preserve"> </w:t>
      </w:r>
      <w:r>
        <w:rPr>
          <w:color w:val="231F20"/>
        </w:rPr>
        <w:t>me</w:t>
      </w:r>
      <w:r>
        <w:rPr>
          <w:color w:val="231F20"/>
          <w:spacing w:val="-23"/>
        </w:rPr>
        <w:t xml:space="preserve"> </w:t>
      </w:r>
      <w:r>
        <w:rPr>
          <w:color w:val="231F20"/>
        </w:rPr>
        <w:t>të</w:t>
      </w:r>
      <w:r>
        <w:rPr>
          <w:color w:val="231F20"/>
          <w:spacing w:val="-24"/>
        </w:rPr>
        <w:t xml:space="preserve"> </w:t>
      </w:r>
      <w:r>
        <w:rPr>
          <w:color w:val="231F20"/>
        </w:rPr>
        <w:t>tjerët</w:t>
      </w:r>
      <w:r>
        <w:rPr>
          <w:color w:val="231F20"/>
          <w:spacing w:val="-23"/>
        </w:rPr>
        <w:t xml:space="preserve"> </w:t>
      </w:r>
      <w:r>
        <w:rPr>
          <w:color w:val="231F20"/>
        </w:rPr>
        <w:t>në</w:t>
      </w:r>
      <w:r>
        <w:rPr>
          <w:color w:val="231F20"/>
          <w:spacing w:val="-23"/>
        </w:rPr>
        <w:t xml:space="preserve"> </w:t>
      </w:r>
      <w:r>
        <w:rPr>
          <w:color w:val="231F20"/>
        </w:rPr>
        <w:t>familje</w:t>
      </w:r>
      <w:r>
        <w:rPr>
          <w:color w:val="231F20"/>
          <w:spacing w:val="-24"/>
        </w:rPr>
        <w:t xml:space="preserve"> </w:t>
      </w:r>
      <w:r>
        <w:rPr>
          <w:color w:val="231F20"/>
        </w:rPr>
        <w:t>për</w:t>
      </w:r>
      <w:r>
        <w:rPr>
          <w:color w:val="231F20"/>
          <w:spacing w:val="-23"/>
        </w:rPr>
        <w:t xml:space="preserve"> </w:t>
      </w:r>
      <w:r>
        <w:rPr>
          <w:color w:val="231F20"/>
        </w:rPr>
        <w:t>të</w:t>
      </w:r>
      <w:r>
        <w:rPr>
          <w:color w:val="231F20"/>
          <w:spacing w:val="-23"/>
        </w:rPr>
        <w:t xml:space="preserve"> </w:t>
      </w:r>
      <w:r>
        <w:rPr>
          <w:color w:val="231F20"/>
        </w:rPr>
        <w:t>zgjidhur probleme të</w:t>
      </w:r>
      <w:r>
        <w:rPr>
          <w:color w:val="231F20"/>
          <w:spacing w:val="-3"/>
        </w:rPr>
        <w:t xml:space="preserve"> </w:t>
      </w:r>
      <w:r>
        <w:rPr>
          <w:color w:val="231F20"/>
        </w:rPr>
        <w:t>ndryshme.</w:t>
      </w:r>
    </w:p>
    <w:p w:rsidR="00E820D0" w:rsidRDefault="00E527CD">
      <w:pPr>
        <w:pStyle w:val="ListParagraph"/>
        <w:numPr>
          <w:ilvl w:val="0"/>
          <w:numId w:val="27"/>
        </w:numPr>
        <w:tabs>
          <w:tab w:val="left" w:pos="1265"/>
        </w:tabs>
        <w:spacing w:before="56"/>
        <w:ind w:left="1264"/>
      </w:pPr>
      <w:r>
        <w:rPr>
          <w:color w:val="231F20"/>
        </w:rPr>
        <w:t>vlerëson</w:t>
      </w:r>
      <w:r>
        <w:rPr>
          <w:color w:val="231F20"/>
          <w:spacing w:val="-11"/>
        </w:rPr>
        <w:t xml:space="preserve"> </w:t>
      </w:r>
      <w:r>
        <w:rPr>
          <w:color w:val="231F20"/>
        </w:rPr>
        <w:t>rolin</w:t>
      </w:r>
      <w:r>
        <w:rPr>
          <w:color w:val="231F20"/>
          <w:spacing w:val="-10"/>
        </w:rPr>
        <w:t xml:space="preserve"> </w:t>
      </w:r>
      <w:r>
        <w:rPr>
          <w:color w:val="231F20"/>
        </w:rPr>
        <w:t>e</w:t>
      </w:r>
      <w:r>
        <w:rPr>
          <w:color w:val="231F20"/>
          <w:spacing w:val="-11"/>
        </w:rPr>
        <w:t xml:space="preserve"> </w:t>
      </w:r>
      <w:r>
        <w:rPr>
          <w:color w:val="231F20"/>
        </w:rPr>
        <w:t>tij</w:t>
      </w:r>
      <w:r>
        <w:rPr>
          <w:color w:val="231F20"/>
          <w:spacing w:val="-10"/>
        </w:rPr>
        <w:t xml:space="preserve"> </w:t>
      </w:r>
      <w:r>
        <w:rPr>
          <w:color w:val="231F20"/>
        </w:rPr>
        <w:t>dhe</w:t>
      </w:r>
      <w:r>
        <w:rPr>
          <w:color w:val="231F20"/>
          <w:spacing w:val="-10"/>
        </w:rPr>
        <w:t xml:space="preserve"> </w:t>
      </w:r>
      <w:r>
        <w:rPr>
          <w:color w:val="231F20"/>
        </w:rPr>
        <w:t>të</w:t>
      </w:r>
      <w:r>
        <w:rPr>
          <w:color w:val="231F20"/>
          <w:spacing w:val="-11"/>
        </w:rPr>
        <w:t xml:space="preserve"> </w:t>
      </w:r>
      <w:proofErr w:type="spellStart"/>
      <w:r>
        <w:rPr>
          <w:color w:val="231F20"/>
        </w:rPr>
        <w:t>të</w:t>
      </w:r>
      <w:proofErr w:type="spellEnd"/>
      <w:r>
        <w:rPr>
          <w:color w:val="231F20"/>
          <w:spacing w:val="-10"/>
        </w:rPr>
        <w:t xml:space="preserve"> </w:t>
      </w:r>
      <w:r>
        <w:rPr>
          <w:color w:val="231F20"/>
        </w:rPr>
        <w:t>tjerëve</w:t>
      </w:r>
      <w:r>
        <w:rPr>
          <w:color w:val="231F20"/>
          <w:spacing w:val="-10"/>
        </w:rPr>
        <w:t xml:space="preserve"> </w:t>
      </w:r>
      <w:r>
        <w:rPr>
          <w:color w:val="231F20"/>
        </w:rPr>
        <w:t>në</w:t>
      </w:r>
      <w:r>
        <w:rPr>
          <w:color w:val="231F20"/>
          <w:spacing w:val="-11"/>
        </w:rPr>
        <w:t xml:space="preserve"> </w:t>
      </w:r>
      <w:r>
        <w:rPr>
          <w:color w:val="231F20"/>
        </w:rPr>
        <w:t>familje.</w:t>
      </w:r>
    </w:p>
    <w:p w:rsidR="00E820D0" w:rsidRDefault="00E527CD">
      <w:pPr>
        <w:tabs>
          <w:tab w:val="left" w:pos="2916"/>
        </w:tabs>
        <w:spacing w:before="70"/>
        <w:ind w:left="1946"/>
        <w:jc w:val="center"/>
        <w:rPr>
          <w:rFonts w:ascii="Calibri"/>
          <w:sz w:val="10"/>
        </w:rPr>
      </w:pPr>
      <w:r>
        <w:br w:type="column"/>
      </w:r>
      <w:r>
        <w:rPr>
          <w:rFonts w:ascii="Calibri"/>
          <w:color w:val="231F20"/>
          <w:w w:val="125"/>
          <w:sz w:val="10"/>
          <w:u w:val="single" w:color="BDBFC1"/>
        </w:rPr>
        <w:t xml:space="preserve"> </w:t>
      </w:r>
      <w:r>
        <w:rPr>
          <w:rFonts w:ascii="Calibri"/>
          <w:color w:val="231F20"/>
          <w:sz w:val="10"/>
          <w:u w:val="single" w:color="BDBFC1"/>
        </w:rPr>
        <w:tab/>
      </w:r>
    </w:p>
    <w:p w:rsidR="00E820D0" w:rsidRDefault="00E820D0">
      <w:pPr>
        <w:pStyle w:val="BodyText"/>
        <w:spacing w:before="6"/>
        <w:rPr>
          <w:rFonts w:ascii="Calibri"/>
          <w:sz w:val="10"/>
        </w:rPr>
      </w:pPr>
    </w:p>
    <w:p w:rsidR="00E820D0" w:rsidRDefault="00E527CD">
      <w:pPr>
        <w:spacing w:before="1" w:line="196" w:lineRule="auto"/>
        <w:ind w:left="1945"/>
        <w:jc w:val="center"/>
        <w:rPr>
          <w:rFonts w:ascii="Calibri" w:hAnsi="Calibri"/>
          <w:sz w:val="10"/>
        </w:rPr>
      </w:pPr>
      <w:r>
        <w:rPr>
          <w:rFonts w:ascii="Calibri" w:hAnsi="Calibri"/>
          <w:color w:val="231F20"/>
          <w:w w:val="115"/>
          <w:sz w:val="10"/>
        </w:rPr>
        <w:t>Për gjyshen, jam mbesa e vogël.</w:t>
      </w:r>
    </w:p>
    <w:p w:rsidR="00E820D0" w:rsidRDefault="00E527CD">
      <w:pPr>
        <w:spacing w:before="41"/>
        <w:ind w:left="1121" w:right="1660"/>
        <w:jc w:val="center"/>
        <w:rPr>
          <w:rFonts w:ascii="Arial Narrow"/>
          <w:b/>
          <w:sz w:val="9"/>
        </w:rPr>
      </w:pPr>
      <w:r>
        <w:rPr>
          <w:rFonts w:ascii="Arial Narrow"/>
          <w:b/>
          <w:color w:val="FFFFFF"/>
          <w:w w:val="115"/>
          <w:sz w:val="9"/>
        </w:rPr>
        <w:t>30</w:t>
      </w:r>
    </w:p>
    <w:p w:rsidR="00E820D0" w:rsidRDefault="00E527CD">
      <w:pPr>
        <w:spacing w:before="75" w:line="228" w:lineRule="auto"/>
        <w:ind w:left="282" w:right="339"/>
        <w:rPr>
          <w:rFonts w:ascii="Calibri" w:hAnsi="Calibri"/>
          <w:sz w:val="10"/>
        </w:rPr>
      </w:pPr>
      <w:r>
        <w:br w:type="column"/>
      </w:r>
      <w:r>
        <w:rPr>
          <w:rFonts w:ascii="Calibri" w:hAnsi="Calibri"/>
          <w:color w:val="231F20"/>
          <w:w w:val="115"/>
          <w:sz w:val="10"/>
        </w:rPr>
        <w:t xml:space="preserve">Sa mirë </w:t>
      </w:r>
      <w:r>
        <w:rPr>
          <w:rFonts w:ascii="Arial" w:hAnsi="Arial"/>
          <w:color w:val="231F20"/>
          <w:w w:val="115"/>
          <w:sz w:val="10"/>
        </w:rPr>
        <w:t>q</w:t>
      </w:r>
      <w:r>
        <w:rPr>
          <w:rFonts w:ascii="Calibri" w:hAnsi="Calibri"/>
          <w:color w:val="231F20"/>
          <w:w w:val="115"/>
          <w:sz w:val="10"/>
        </w:rPr>
        <w:t xml:space="preserve">ë të kam, o e ëmbla gjyshe! Me ty pranë bota duket ndryshe, </w:t>
      </w:r>
      <w:r>
        <w:rPr>
          <w:rFonts w:ascii="Arial" w:hAnsi="Arial"/>
          <w:color w:val="231F20"/>
          <w:w w:val="115"/>
          <w:sz w:val="10"/>
        </w:rPr>
        <w:t>q</w:t>
      </w:r>
      <w:r>
        <w:rPr>
          <w:rFonts w:ascii="Calibri" w:hAnsi="Calibri"/>
          <w:color w:val="231F20"/>
          <w:w w:val="115"/>
          <w:sz w:val="10"/>
        </w:rPr>
        <w:t>ielli më i kaltër, dielli më i ngrohtë</w:t>
      </w:r>
    </w:p>
    <w:p w:rsidR="00E820D0" w:rsidRDefault="00E527CD">
      <w:pPr>
        <w:spacing w:line="118" w:lineRule="exact"/>
        <w:ind w:left="282"/>
        <w:rPr>
          <w:rFonts w:ascii="Calibri" w:hAnsi="Calibri"/>
          <w:sz w:val="10"/>
        </w:rPr>
      </w:pPr>
      <w:r>
        <w:rPr>
          <w:rFonts w:ascii="Calibri" w:hAnsi="Calibri"/>
          <w:color w:val="231F20"/>
          <w:w w:val="115"/>
          <w:sz w:val="10"/>
        </w:rPr>
        <w:t>“Sa shumë të dua!” gjithçka sikur më thotë.</w:t>
      </w:r>
    </w:p>
    <w:p w:rsidR="00E820D0" w:rsidRDefault="00E820D0">
      <w:pPr>
        <w:spacing w:line="118" w:lineRule="exact"/>
        <w:rPr>
          <w:rFonts w:ascii="Calibri" w:hAnsi="Calibri"/>
          <w:sz w:val="10"/>
        </w:rPr>
        <w:sectPr w:rsidR="00E820D0">
          <w:type w:val="continuous"/>
          <w:pgSz w:w="11740" w:h="15880"/>
          <w:pgMar w:top="1500" w:right="0" w:bottom="280" w:left="0" w:header="720" w:footer="720" w:gutter="0"/>
          <w:cols w:num="3" w:space="720" w:equalWidth="0">
            <w:col w:w="5672" w:space="752"/>
            <w:col w:w="2917" w:space="39"/>
            <w:col w:w="2360"/>
          </w:cols>
        </w:sectPr>
      </w:pPr>
    </w:p>
    <w:p w:rsidR="00E820D0" w:rsidRDefault="00E820D0">
      <w:pPr>
        <w:pStyle w:val="BodyText"/>
        <w:spacing w:before="9"/>
        <w:rPr>
          <w:rFonts w:ascii="Calibri"/>
          <w:sz w:val="17"/>
        </w:rPr>
      </w:pPr>
    </w:p>
    <w:p w:rsidR="00E820D0" w:rsidRDefault="00E820D0">
      <w:pPr>
        <w:rPr>
          <w:rFonts w:ascii="Calibri"/>
          <w:sz w:val="17"/>
        </w:rPr>
        <w:sectPr w:rsidR="00E820D0">
          <w:type w:val="continuous"/>
          <w:pgSz w:w="11740" w:h="15880"/>
          <w:pgMar w:top="1500" w:right="0" w:bottom="280" w:left="0" w:header="720" w:footer="720" w:gutter="0"/>
          <w:cols w:space="720"/>
        </w:sectPr>
      </w:pPr>
    </w:p>
    <w:p w:rsidR="00E820D0" w:rsidRDefault="00E527CD">
      <w:pPr>
        <w:pStyle w:val="Heading4"/>
        <w:spacing w:before="98" w:line="274" w:lineRule="exact"/>
        <w:ind w:left="1139"/>
      </w:pPr>
      <w:r>
        <w:rPr>
          <w:color w:val="231F20"/>
        </w:rPr>
        <w:t>Fjalori:</w:t>
      </w:r>
    </w:p>
    <w:p w:rsidR="00E820D0" w:rsidRDefault="00E527CD">
      <w:pPr>
        <w:pStyle w:val="BodyText"/>
        <w:spacing w:line="250" w:lineRule="exact"/>
        <w:ind w:left="1139"/>
      </w:pPr>
      <w:r>
        <w:rPr>
          <w:color w:val="231F20"/>
        </w:rPr>
        <w:t>role,</w:t>
      </w:r>
      <w:r>
        <w:rPr>
          <w:color w:val="231F20"/>
          <w:spacing w:val="-33"/>
        </w:rPr>
        <w:t xml:space="preserve"> </w:t>
      </w:r>
      <w:r>
        <w:rPr>
          <w:color w:val="231F20"/>
        </w:rPr>
        <w:t>familja,</w:t>
      </w:r>
      <w:r>
        <w:rPr>
          <w:color w:val="231F20"/>
          <w:spacing w:val="-32"/>
        </w:rPr>
        <w:t xml:space="preserve"> </w:t>
      </w:r>
      <w:r>
        <w:rPr>
          <w:color w:val="231F20"/>
        </w:rPr>
        <w:t>përkujdesje,</w:t>
      </w:r>
      <w:r>
        <w:rPr>
          <w:color w:val="231F20"/>
          <w:spacing w:val="-33"/>
        </w:rPr>
        <w:t xml:space="preserve"> </w:t>
      </w:r>
      <w:r>
        <w:rPr>
          <w:color w:val="231F20"/>
        </w:rPr>
        <w:t>internet,</w:t>
      </w:r>
      <w:r>
        <w:rPr>
          <w:color w:val="231F20"/>
          <w:spacing w:val="-32"/>
        </w:rPr>
        <w:t xml:space="preserve"> </w:t>
      </w:r>
      <w:r>
        <w:rPr>
          <w:color w:val="231F20"/>
        </w:rPr>
        <w:t>mirënjohje</w:t>
      </w:r>
    </w:p>
    <w:p w:rsidR="00E820D0" w:rsidRDefault="00E527CD">
      <w:pPr>
        <w:pStyle w:val="Heading6"/>
        <w:spacing w:before="91"/>
      </w:pPr>
      <w:r>
        <w:rPr>
          <w:b w:val="0"/>
        </w:rPr>
        <w:br w:type="column"/>
      </w:r>
      <w:r>
        <w:rPr>
          <w:color w:val="FFFFFF"/>
        </w:rPr>
        <w:t>MJEDISI “KOMUNIKIMI DHE TË SHPREHURIT”</w:t>
      </w:r>
    </w:p>
    <w:p w:rsidR="00E820D0" w:rsidRDefault="00E820D0">
      <w:pPr>
        <w:pStyle w:val="BodyText"/>
        <w:spacing w:before="1"/>
        <w:rPr>
          <w:rFonts w:ascii="Book Antiqua"/>
          <w:b/>
          <w:sz w:val="34"/>
        </w:rPr>
      </w:pPr>
    </w:p>
    <w:p w:rsidR="00E820D0" w:rsidRDefault="00E527CD">
      <w:pPr>
        <w:pStyle w:val="BodyText"/>
        <w:ind w:left="1169"/>
      </w:pPr>
      <w:r>
        <w:rPr>
          <w:color w:val="231F20"/>
        </w:rPr>
        <w:t>Ora e mësimit fillon me një bisedë rreth</w:t>
      </w:r>
      <w:r>
        <w:rPr>
          <w:color w:val="231F20"/>
          <w:spacing w:val="51"/>
        </w:rPr>
        <w:t xml:space="preserve"> </w:t>
      </w:r>
      <w:r>
        <w:rPr>
          <w:color w:val="231F20"/>
        </w:rPr>
        <w:t>komunikimit.</w:t>
      </w:r>
    </w:p>
    <w:p w:rsidR="00E820D0" w:rsidRDefault="00E820D0">
      <w:pPr>
        <w:sectPr w:rsidR="00E820D0">
          <w:type w:val="continuous"/>
          <w:pgSz w:w="11740" w:h="15880"/>
          <w:pgMar w:top="1500" w:right="0" w:bottom="280" w:left="0" w:header="720" w:footer="720" w:gutter="0"/>
          <w:cols w:num="2" w:space="720" w:equalWidth="0">
            <w:col w:w="5071" w:space="129"/>
            <w:col w:w="6540"/>
          </w:cols>
        </w:sectPr>
      </w:pPr>
    </w:p>
    <w:p w:rsidR="00E820D0" w:rsidRDefault="00E527CD">
      <w:pPr>
        <w:pStyle w:val="Heading4"/>
        <w:spacing w:before="75" w:line="228" w:lineRule="auto"/>
        <w:ind w:right="-5"/>
      </w:pPr>
      <w:r>
        <w:rPr>
          <w:color w:val="231F20"/>
          <w:w w:val="90"/>
        </w:rPr>
        <w:t xml:space="preserve">Lidhje me fushat </w:t>
      </w:r>
      <w:r>
        <w:rPr>
          <w:color w:val="231F20"/>
        </w:rPr>
        <w:t>kurrikulare:</w:t>
      </w:r>
    </w:p>
    <w:p w:rsidR="00E820D0" w:rsidRDefault="00E527CD">
      <w:pPr>
        <w:pStyle w:val="BodyText"/>
        <w:spacing w:before="167" w:line="247" w:lineRule="auto"/>
        <w:ind w:left="1133" w:right="-6"/>
      </w:pPr>
      <w:r>
        <w:rPr>
          <w:color w:val="231F20"/>
        </w:rPr>
        <w:t>Gjuhët dhe</w:t>
      </w:r>
      <w:r>
        <w:rPr>
          <w:color w:val="231F20"/>
          <w:spacing w:val="-37"/>
        </w:rPr>
        <w:t xml:space="preserve"> </w:t>
      </w:r>
      <w:r>
        <w:rPr>
          <w:color w:val="231F20"/>
        </w:rPr>
        <w:t>komunikimi, teknologjia dhe</w:t>
      </w:r>
      <w:r>
        <w:rPr>
          <w:color w:val="231F20"/>
          <w:spacing w:val="-29"/>
        </w:rPr>
        <w:t xml:space="preserve"> </w:t>
      </w:r>
      <w:r>
        <w:rPr>
          <w:color w:val="231F20"/>
        </w:rPr>
        <w:t>TIK-u.</w:t>
      </w:r>
    </w:p>
    <w:p w:rsidR="00E820D0" w:rsidRDefault="00E820D0">
      <w:pPr>
        <w:pStyle w:val="BodyText"/>
        <w:rPr>
          <w:sz w:val="28"/>
        </w:rPr>
      </w:pPr>
    </w:p>
    <w:p w:rsidR="00E820D0" w:rsidRDefault="00E820D0">
      <w:pPr>
        <w:pStyle w:val="BodyText"/>
        <w:spacing w:before="1"/>
        <w:rPr>
          <w:sz w:val="32"/>
        </w:rPr>
      </w:pPr>
    </w:p>
    <w:p w:rsidR="00E820D0" w:rsidRDefault="00E527CD">
      <w:pPr>
        <w:pStyle w:val="Heading4"/>
        <w:spacing w:line="228" w:lineRule="auto"/>
        <w:ind w:right="-5"/>
      </w:pPr>
      <w:r>
        <w:rPr>
          <w:color w:val="231F20"/>
        </w:rPr>
        <w:t xml:space="preserve">Burimet e </w:t>
      </w:r>
      <w:r>
        <w:rPr>
          <w:color w:val="231F20"/>
          <w:spacing w:val="-1"/>
          <w:w w:val="90"/>
        </w:rPr>
        <w:t>informacionit:</w:t>
      </w:r>
    </w:p>
    <w:p w:rsidR="00E820D0" w:rsidRDefault="00E527CD">
      <w:pPr>
        <w:pStyle w:val="BodyText"/>
        <w:spacing w:before="111"/>
        <w:ind w:left="1133"/>
      </w:pPr>
      <w:r>
        <w:rPr>
          <w:color w:val="231F20"/>
        </w:rPr>
        <w:t>teksti</w:t>
      </w:r>
      <w:r>
        <w:rPr>
          <w:color w:val="231F20"/>
          <w:spacing w:val="-34"/>
        </w:rPr>
        <w:t xml:space="preserve"> </w:t>
      </w:r>
      <w:r>
        <w:rPr>
          <w:color w:val="231F20"/>
        </w:rPr>
        <w:t>i</w:t>
      </w:r>
      <w:r>
        <w:rPr>
          <w:color w:val="231F20"/>
          <w:spacing w:val="-33"/>
        </w:rPr>
        <w:t xml:space="preserve"> </w:t>
      </w:r>
      <w:r>
        <w:rPr>
          <w:color w:val="231F20"/>
        </w:rPr>
        <w:t>nxënësit,</w:t>
      </w:r>
    </w:p>
    <w:p w:rsidR="00E820D0" w:rsidRDefault="00E527CD">
      <w:pPr>
        <w:pStyle w:val="Heading4"/>
        <w:spacing w:before="124" w:line="228" w:lineRule="auto"/>
        <w:ind w:left="430" w:right="296"/>
      </w:pPr>
      <w:r>
        <w:rPr>
          <w:b w:val="0"/>
        </w:rPr>
        <w:br w:type="column"/>
      </w:r>
      <w:r>
        <w:rPr>
          <w:color w:val="231F20"/>
          <w:w w:val="95"/>
        </w:rPr>
        <w:t xml:space="preserve">Lidhja me temat </w:t>
      </w:r>
      <w:r>
        <w:rPr>
          <w:color w:val="231F20"/>
          <w:w w:val="90"/>
        </w:rPr>
        <w:t>ndërkurrikulare:</w:t>
      </w:r>
    </w:p>
    <w:p w:rsidR="00E820D0" w:rsidRDefault="00E527CD">
      <w:pPr>
        <w:pStyle w:val="BodyText"/>
        <w:spacing w:before="172" w:line="235" w:lineRule="auto"/>
        <w:ind w:left="430" w:right="-13"/>
      </w:pPr>
      <w:r>
        <w:rPr>
          <w:color w:val="231F20"/>
        </w:rPr>
        <w:t>-</w:t>
      </w:r>
      <w:r>
        <w:rPr>
          <w:color w:val="231F20"/>
          <w:spacing w:val="-29"/>
        </w:rPr>
        <w:t xml:space="preserve"> </w:t>
      </w:r>
      <w:r>
        <w:rPr>
          <w:color w:val="231F20"/>
        </w:rPr>
        <w:t>Mjedisi,</w:t>
      </w:r>
      <w:r>
        <w:rPr>
          <w:color w:val="231F20"/>
          <w:spacing w:val="-34"/>
        </w:rPr>
        <w:t xml:space="preserve"> </w:t>
      </w:r>
      <w:r>
        <w:rPr>
          <w:color w:val="231F20"/>
          <w:spacing w:val="-2"/>
        </w:rPr>
        <w:t xml:space="preserve">bashkëjetesa </w:t>
      </w:r>
      <w:r>
        <w:rPr>
          <w:color w:val="231F20"/>
        </w:rPr>
        <w:t>paq</w:t>
      </w:r>
      <w:r>
        <w:rPr>
          <w:rFonts w:ascii="Century Schoolbook" w:hAnsi="Century Schoolbook"/>
          <w:color w:val="231F20"/>
        </w:rPr>
        <w:t>ë</w:t>
      </w:r>
      <w:r>
        <w:rPr>
          <w:color w:val="231F20"/>
        </w:rPr>
        <w:t>sore</w:t>
      </w:r>
    </w:p>
    <w:p w:rsidR="00E820D0" w:rsidRDefault="00E820D0">
      <w:pPr>
        <w:pStyle w:val="BodyText"/>
        <w:rPr>
          <w:sz w:val="28"/>
        </w:rPr>
      </w:pPr>
    </w:p>
    <w:p w:rsidR="00E820D0" w:rsidRDefault="00E820D0">
      <w:pPr>
        <w:pStyle w:val="BodyText"/>
        <w:spacing w:before="1"/>
        <w:rPr>
          <w:sz w:val="23"/>
        </w:rPr>
      </w:pPr>
    </w:p>
    <w:p w:rsidR="00E820D0" w:rsidRDefault="00E527CD">
      <w:pPr>
        <w:pStyle w:val="Heading4"/>
        <w:spacing w:line="228" w:lineRule="auto"/>
        <w:ind w:left="430" w:right="303"/>
      </w:pPr>
      <w:r>
        <w:rPr>
          <w:color w:val="231F20"/>
          <w:spacing w:val="-1"/>
          <w:w w:val="90"/>
        </w:rPr>
        <w:t xml:space="preserve">Mjetet/materialet </w:t>
      </w:r>
      <w:r>
        <w:rPr>
          <w:color w:val="231F20"/>
        </w:rPr>
        <w:t>mësimore:</w:t>
      </w:r>
    </w:p>
    <w:p w:rsidR="00E820D0" w:rsidRDefault="00E527CD">
      <w:pPr>
        <w:pStyle w:val="BodyText"/>
        <w:spacing w:before="190" w:line="321" w:lineRule="auto"/>
        <w:ind w:left="430" w:right="-2"/>
      </w:pPr>
      <w:r>
        <w:rPr>
          <w:color w:val="231F20"/>
        </w:rPr>
        <w:t>foto,</w:t>
      </w:r>
      <w:r>
        <w:rPr>
          <w:color w:val="231F20"/>
          <w:spacing w:val="-31"/>
        </w:rPr>
        <w:t xml:space="preserve"> </w:t>
      </w:r>
      <w:r>
        <w:rPr>
          <w:color w:val="231F20"/>
        </w:rPr>
        <w:t>albume</w:t>
      </w:r>
      <w:r>
        <w:rPr>
          <w:color w:val="231F20"/>
          <w:spacing w:val="-30"/>
        </w:rPr>
        <w:t xml:space="preserve"> </w:t>
      </w:r>
      <w:r>
        <w:rPr>
          <w:color w:val="231F20"/>
          <w:spacing w:val="-3"/>
        </w:rPr>
        <w:t xml:space="preserve">familjare, </w:t>
      </w:r>
      <w:r>
        <w:rPr>
          <w:color w:val="231F20"/>
        </w:rPr>
        <w:t>kompjuter.</w:t>
      </w:r>
    </w:p>
    <w:p w:rsidR="00E820D0" w:rsidRDefault="00E527CD">
      <w:pPr>
        <w:pStyle w:val="BodyText"/>
        <w:spacing w:before="7" w:line="247" w:lineRule="auto"/>
        <w:ind w:left="629" w:right="610"/>
        <w:jc w:val="both"/>
      </w:pPr>
      <w:r>
        <w:br w:type="column"/>
      </w:r>
      <w:r>
        <w:rPr>
          <w:color w:val="231F20"/>
        </w:rPr>
        <w:t xml:space="preserve">Si një proces i rëndësishëm, ai realizohet edhe me </w:t>
      </w:r>
      <w:r>
        <w:rPr>
          <w:color w:val="231F20"/>
          <w:spacing w:val="-4"/>
        </w:rPr>
        <w:t xml:space="preserve">anë </w:t>
      </w:r>
      <w:r>
        <w:rPr>
          <w:color w:val="231F20"/>
        </w:rPr>
        <w:t xml:space="preserve">të </w:t>
      </w:r>
      <w:r w:rsidR="00D261B4">
        <w:rPr>
          <w:color w:val="231F20"/>
        </w:rPr>
        <w:t>kompjuterëve</w:t>
      </w:r>
      <w:r>
        <w:rPr>
          <w:color w:val="231F20"/>
        </w:rPr>
        <w:t xml:space="preserve">/internetit, përdorimit të tij nga ana </w:t>
      </w:r>
      <w:r>
        <w:rPr>
          <w:color w:val="231F20"/>
          <w:spacing w:val="-15"/>
        </w:rPr>
        <w:t xml:space="preserve">e </w:t>
      </w:r>
      <w:r>
        <w:rPr>
          <w:color w:val="231F20"/>
        </w:rPr>
        <w:t xml:space="preserve">fëmijëve dhe të rriturve. </w:t>
      </w:r>
      <w:r>
        <w:rPr>
          <w:color w:val="231F20"/>
          <w:spacing w:val="-3"/>
        </w:rPr>
        <w:t xml:space="preserve">Më </w:t>
      </w:r>
      <w:r>
        <w:rPr>
          <w:color w:val="231F20"/>
        </w:rPr>
        <w:t>pas ftohen nxënësit/et të vërejnë</w:t>
      </w:r>
      <w:r>
        <w:rPr>
          <w:color w:val="231F20"/>
          <w:spacing w:val="-26"/>
        </w:rPr>
        <w:t xml:space="preserve"> </w:t>
      </w:r>
      <w:r>
        <w:rPr>
          <w:color w:val="231F20"/>
        </w:rPr>
        <w:t>foton</w:t>
      </w:r>
      <w:r>
        <w:rPr>
          <w:color w:val="231F20"/>
          <w:spacing w:val="-25"/>
        </w:rPr>
        <w:t xml:space="preserve"> </w:t>
      </w:r>
      <w:r>
        <w:rPr>
          <w:color w:val="231F20"/>
        </w:rPr>
        <w:t>e</w:t>
      </w:r>
      <w:r>
        <w:rPr>
          <w:color w:val="231F20"/>
          <w:spacing w:val="-25"/>
        </w:rPr>
        <w:t xml:space="preserve"> </w:t>
      </w:r>
      <w:r>
        <w:rPr>
          <w:color w:val="231F20"/>
        </w:rPr>
        <w:t>librit</w:t>
      </w:r>
      <w:r>
        <w:rPr>
          <w:color w:val="231F20"/>
          <w:spacing w:val="-26"/>
        </w:rPr>
        <w:t xml:space="preserve"> </w:t>
      </w:r>
      <w:r>
        <w:rPr>
          <w:color w:val="231F20"/>
        </w:rPr>
        <w:t>ku</w:t>
      </w:r>
      <w:r>
        <w:rPr>
          <w:color w:val="231F20"/>
          <w:spacing w:val="-25"/>
        </w:rPr>
        <w:t xml:space="preserve"> </w:t>
      </w:r>
      <w:r>
        <w:rPr>
          <w:color w:val="231F20"/>
        </w:rPr>
        <w:t>paraqitet</w:t>
      </w:r>
      <w:r>
        <w:rPr>
          <w:color w:val="231F20"/>
          <w:spacing w:val="-25"/>
        </w:rPr>
        <w:t xml:space="preserve"> </w:t>
      </w:r>
      <w:r>
        <w:rPr>
          <w:color w:val="231F20"/>
        </w:rPr>
        <w:t>një</w:t>
      </w:r>
      <w:r>
        <w:rPr>
          <w:color w:val="231F20"/>
          <w:spacing w:val="-25"/>
        </w:rPr>
        <w:t xml:space="preserve"> </w:t>
      </w:r>
      <w:r>
        <w:rPr>
          <w:color w:val="231F20"/>
        </w:rPr>
        <w:t>gjyshe</w:t>
      </w:r>
      <w:r>
        <w:rPr>
          <w:color w:val="231F20"/>
          <w:spacing w:val="-26"/>
        </w:rPr>
        <w:t xml:space="preserve"> </w:t>
      </w:r>
      <w:r>
        <w:rPr>
          <w:color w:val="231F20"/>
        </w:rPr>
        <w:t>dhe</w:t>
      </w:r>
      <w:r>
        <w:rPr>
          <w:color w:val="231F20"/>
          <w:spacing w:val="-25"/>
        </w:rPr>
        <w:t xml:space="preserve"> </w:t>
      </w:r>
      <w:r>
        <w:rPr>
          <w:color w:val="231F20"/>
        </w:rPr>
        <w:t>një</w:t>
      </w:r>
      <w:r>
        <w:rPr>
          <w:color w:val="231F20"/>
          <w:spacing w:val="-25"/>
        </w:rPr>
        <w:t xml:space="preserve"> </w:t>
      </w:r>
      <w:r>
        <w:rPr>
          <w:color w:val="231F20"/>
          <w:spacing w:val="-3"/>
        </w:rPr>
        <w:t xml:space="preserve">djalë </w:t>
      </w:r>
      <w:r>
        <w:rPr>
          <w:color w:val="231F20"/>
        </w:rPr>
        <w:t>pranë</w:t>
      </w:r>
      <w:r>
        <w:rPr>
          <w:color w:val="231F20"/>
          <w:spacing w:val="-14"/>
        </w:rPr>
        <w:t xml:space="preserve"> </w:t>
      </w:r>
      <w:r>
        <w:rPr>
          <w:color w:val="231F20"/>
        </w:rPr>
        <w:t>kompjuterit.</w:t>
      </w:r>
      <w:r>
        <w:rPr>
          <w:color w:val="231F20"/>
          <w:spacing w:val="-13"/>
        </w:rPr>
        <w:t xml:space="preserve"> </w:t>
      </w:r>
      <w:r>
        <w:rPr>
          <w:color w:val="231F20"/>
        </w:rPr>
        <w:t>Lexohet</w:t>
      </w:r>
      <w:r>
        <w:rPr>
          <w:color w:val="231F20"/>
          <w:spacing w:val="-13"/>
        </w:rPr>
        <w:t xml:space="preserve"> </w:t>
      </w:r>
      <w:r>
        <w:rPr>
          <w:color w:val="231F20"/>
        </w:rPr>
        <w:t>situata</w:t>
      </w:r>
      <w:r>
        <w:rPr>
          <w:color w:val="231F20"/>
          <w:spacing w:val="-13"/>
        </w:rPr>
        <w:t xml:space="preserve"> </w:t>
      </w:r>
      <w:r>
        <w:rPr>
          <w:color w:val="231F20"/>
        </w:rPr>
        <w:t>dhe</w:t>
      </w:r>
      <w:r>
        <w:rPr>
          <w:color w:val="231F20"/>
          <w:spacing w:val="-13"/>
        </w:rPr>
        <w:t xml:space="preserve"> </w:t>
      </w:r>
      <w:r>
        <w:rPr>
          <w:color w:val="231F20"/>
        </w:rPr>
        <w:t>ftohen</w:t>
      </w:r>
      <w:r>
        <w:rPr>
          <w:color w:val="231F20"/>
          <w:spacing w:val="-13"/>
        </w:rPr>
        <w:t xml:space="preserve"> </w:t>
      </w:r>
      <w:r>
        <w:rPr>
          <w:color w:val="231F20"/>
          <w:spacing w:val="-3"/>
        </w:rPr>
        <w:t xml:space="preserve">nxënësit/ </w:t>
      </w:r>
      <w:r>
        <w:rPr>
          <w:color w:val="231F20"/>
        </w:rPr>
        <w:t>et të japin mendime për veprimin e</w:t>
      </w:r>
      <w:r>
        <w:rPr>
          <w:color w:val="231F20"/>
          <w:spacing w:val="-24"/>
        </w:rPr>
        <w:t xml:space="preserve"> </w:t>
      </w:r>
      <w:r>
        <w:rPr>
          <w:color w:val="231F20"/>
        </w:rPr>
        <w:t>djalit.</w:t>
      </w:r>
    </w:p>
    <w:p w:rsidR="00E820D0" w:rsidRDefault="00E527CD">
      <w:pPr>
        <w:pStyle w:val="BodyText"/>
        <w:spacing w:before="53"/>
        <w:ind w:left="629"/>
        <w:jc w:val="both"/>
      </w:pPr>
      <w:r>
        <w:rPr>
          <w:color w:val="231F20"/>
        </w:rPr>
        <w:t>Diskutohet rubrika: Veprim – Pasojë.</w:t>
      </w:r>
    </w:p>
    <w:p w:rsidR="00E820D0" w:rsidRDefault="00E527CD">
      <w:pPr>
        <w:pStyle w:val="BodyText"/>
        <w:spacing w:before="64"/>
        <w:ind w:left="2069"/>
        <w:jc w:val="both"/>
      </w:pPr>
      <w:r>
        <w:rPr>
          <w:color w:val="231F20"/>
        </w:rPr>
        <w:t>Unë ndihmoj gjyshen.</w:t>
      </w:r>
    </w:p>
    <w:p w:rsidR="00E820D0" w:rsidRDefault="00E820D0">
      <w:pPr>
        <w:pStyle w:val="BodyText"/>
        <w:rPr>
          <w:sz w:val="28"/>
        </w:rPr>
      </w:pPr>
    </w:p>
    <w:p w:rsidR="00E820D0" w:rsidRDefault="00E527CD">
      <w:pPr>
        <w:pStyle w:val="BodyText"/>
        <w:spacing w:before="178"/>
        <w:ind w:left="1613"/>
        <w:jc w:val="both"/>
      </w:pPr>
      <w:r>
        <w:rPr>
          <w:color w:val="231F20"/>
        </w:rPr>
        <w:t>Unë marr falënderimin e gjyshes.</w:t>
      </w:r>
    </w:p>
    <w:p w:rsidR="00E820D0" w:rsidRDefault="00E527CD">
      <w:pPr>
        <w:pStyle w:val="BodyText"/>
        <w:spacing w:before="64" w:line="247" w:lineRule="auto"/>
        <w:ind w:left="629" w:right="610"/>
        <w:jc w:val="both"/>
      </w:pPr>
      <w:r>
        <w:rPr>
          <w:color w:val="231F20"/>
        </w:rPr>
        <w:t xml:space="preserve">Nxënësit/et japin shembuj të tjerë nga jeta e tyre, </w:t>
      </w:r>
      <w:r>
        <w:rPr>
          <w:color w:val="231F20"/>
          <w:spacing w:val="-7"/>
        </w:rPr>
        <w:t xml:space="preserve">ku </w:t>
      </w:r>
      <w:r>
        <w:rPr>
          <w:color w:val="231F20"/>
        </w:rPr>
        <w:t>tregohet ndihmesa e tyre për pjesëtarët e familjes. Mësuesi/ja</w:t>
      </w:r>
      <w:r>
        <w:rPr>
          <w:color w:val="231F20"/>
          <w:spacing w:val="-32"/>
        </w:rPr>
        <w:t xml:space="preserve"> </w:t>
      </w:r>
      <w:r>
        <w:rPr>
          <w:color w:val="231F20"/>
        </w:rPr>
        <w:t>shpjegon</w:t>
      </w:r>
      <w:r>
        <w:rPr>
          <w:color w:val="231F20"/>
          <w:spacing w:val="-31"/>
        </w:rPr>
        <w:t xml:space="preserve"> </w:t>
      </w:r>
      <w:r>
        <w:rPr>
          <w:color w:val="231F20"/>
        </w:rPr>
        <w:t>se</w:t>
      </w:r>
      <w:r>
        <w:rPr>
          <w:color w:val="231F20"/>
          <w:spacing w:val="-31"/>
        </w:rPr>
        <w:t xml:space="preserve"> </w:t>
      </w:r>
      <w:r>
        <w:rPr>
          <w:rFonts w:ascii="Book Antiqua" w:hAnsi="Book Antiqua"/>
          <w:i/>
          <w:color w:val="231F20"/>
        </w:rPr>
        <w:t>rol</w:t>
      </w:r>
      <w:r>
        <w:rPr>
          <w:rFonts w:ascii="Book Antiqua" w:hAnsi="Book Antiqua"/>
          <w:i/>
          <w:color w:val="231F20"/>
          <w:spacing w:val="-31"/>
        </w:rPr>
        <w:t xml:space="preserve"> </w:t>
      </w:r>
      <w:r>
        <w:rPr>
          <w:color w:val="231F20"/>
        </w:rPr>
        <w:t>është:</w:t>
      </w:r>
      <w:r>
        <w:rPr>
          <w:color w:val="231F20"/>
          <w:spacing w:val="-31"/>
        </w:rPr>
        <w:t xml:space="preserve"> </w:t>
      </w:r>
      <w:r>
        <w:rPr>
          <w:color w:val="231F20"/>
        </w:rPr>
        <w:t>vendi</w:t>
      </w:r>
      <w:r>
        <w:rPr>
          <w:color w:val="231F20"/>
          <w:spacing w:val="-31"/>
        </w:rPr>
        <w:t xml:space="preserve"> </w:t>
      </w:r>
      <w:r>
        <w:rPr>
          <w:color w:val="231F20"/>
        </w:rPr>
        <w:t>që</w:t>
      </w:r>
      <w:r>
        <w:rPr>
          <w:color w:val="231F20"/>
          <w:spacing w:val="-31"/>
        </w:rPr>
        <w:t xml:space="preserve"> </w:t>
      </w:r>
      <w:r>
        <w:rPr>
          <w:color w:val="231F20"/>
        </w:rPr>
        <w:t>zë</w:t>
      </w:r>
      <w:r>
        <w:rPr>
          <w:color w:val="231F20"/>
          <w:spacing w:val="-31"/>
        </w:rPr>
        <w:t xml:space="preserve"> </w:t>
      </w:r>
      <w:r>
        <w:rPr>
          <w:color w:val="231F20"/>
        </w:rPr>
        <w:t>diçka</w:t>
      </w:r>
      <w:r>
        <w:rPr>
          <w:color w:val="231F20"/>
          <w:spacing w:val="-31"/>
        </w:rPr>
        <w:t xml:space="preserve"> </w:t>
      </w:r>
      <w:r>
        <w:rPr>
          <w:color w:val="231F20"/>
        </w:rPr>
        <w:t>në</w:t>
      </w:r>
      <w:r>
        <w:rPr>
          <w:color w:val="231F20"/>
          <w:spacing w:val="-31"/>
        </w:rPr>
        <w:t xml:space="preserve"> </w:t>
      </w:r>
      <w:r>
        <w:rPr>
          <w:color w:val="231F20"/>
        </w:rPr>
        <w:t>një</w:t>
      </w:r>
    </w:p>
    <w:p w:rsidR="00E820D0" w:rsidRDefault="00E820D0">
      <w:pPr>
        <w:spacing w:line="247" w:lineRule="auto"/>
        <w:jc w:val="both"/>
        <w:sectPr w:rsidR="00E820D0">
          <w:type w:val="continuous"/>
          <w:pgSz w:w="11740" w:h="15880"/>
          <w:pgMar w:top="1500" w:right="0" w:bottom="280" w:left="0" w:header="720" w:footer="720" w:gutter="0"/>
          <w:cols w:num="3" w:space="720" w:equalWidth="0">
            <w:col w:w="3268" w:space="40"/>
            <w:col w:w="2373" w:space="39"/>
            <w:col w:w="6020"/>
          </w:cols>
        </w:sectPr>
      </w:pPr>
    </w:p>
    <w:p w:rsidR="00E820D0" w:rsidRDefault="00E527CD">
      <w:pPr>
        <w:pStyle w:val="Heading6"/>
        <w:spacing w:line="255" w:lineRule="exact"/>
        <w:ind w:left="1648"/>
      </w:pPr>
      <w:r>
        <w:pict>
          <v:rect id="_x0000_s6741" style="position:absolute;left:0;text-align:left;margin-left:0;margin-top:0;width:586.75pt;height:793.65pt;z-index:-283913216;mso-position-horizontal-relative:page;mso-position-vertical-relative:page" fillcolor="#e2e3e4" stroked="f">
            <w10:wrap anchorx="page" anchory="page"/>
          </v:rect>
        </w:pict>
      </w:r>
      <w:r>
        <w:pict>
          <v:group id="_x0000_s6470" style="position:absolute;left:0;text-align:left;margin-left:0;margin-top:0;width:586.8pt;height:793.55pt;z-index:-283912192;mso-position-horizontal-relative:page;mso-position-vertical-relative:page" coordsize="11736,15871">
            <v:shape id="_x0000_s6740" style="position:absolute;width:6256;height:15871" coordsize="6256,15871" path="m6256,l,,,15871r3988,l5299,15835r674,-248l6221,14914r35,-1311l6256,xe" stroked="f">
              <v:path arrowok="t"/>
            </v:shape>
            <v:line id="_x0000_s6739" style="position:absolute" from="1020,952" to="10715,952" strokecolor="#231f20" strokeweight=".5pt"/>
            <v:shape id="_x0000_s6738" type="#_x0000_t75" style="position:absolute;left:6256;top:7803;width:4898;height:595">
              <v:imagedata r:id="rId1137" o:title=""/>
            </v:shape>
            <v:shape id="_x0000_s6737" type="#_x0000_t75" style="position:absolute;left:6151;top:7803;width:105;height:927">
              <v:imagedata r:id="rId1138" o:title=""/>
            </v:shape>
            <v:shape id="_x0000_s6736" style="position:absolute;left:6225;top:7877;width:4773;height:703" coordorigin="6226,7877" coordsize="4773,703" path="m10758,7877r-4532,l6226,8339r3,139l6256,8549r71,27l6466,8579r4532,l10998,8117r-3,-139l10968,7907r-71,-26l10758,7877xe" fillcolor="#6d6f71" stroked="f">
              <v:path arrowok="t"/>
            </v:shape>
            <v:shape id="_x0000_s6735" type="#_x0000_t75" style="position:absolute;left:6256;top:8730;width:4495;height:4315">
              <v:imagedata r:id="rId1139" o:title=""/>
            </v:shape>
            <v:shape id="_x0000_s6734" type="#_x0000_t75" style="position:absolute;left:10741;top:8398;width:653;height:6629">
              <v:imagedata r:id="rId1140" o:title=""/>
            </v:shape>
            <v:shape id="_x0000_s6733" type="#_x0000_t75" style="position:absolute;left:6162;top:8730;width:4589;height:6297">
              <v:imagedata r:id="rId1141" o:title=""/>
            </v:shape>
            <v:shape id="_x0000_s6732" type="#_x0000_t75" style="position:absolute;left:6162;top:8398;width:4992;height:333">
              <v:imagedata r:id="rId1142" o:title=""/>
            </v:shape>
            <v:shape id="_x0000_s6731" type="#_x0000_t75" style="position:absolute;left:6231;top:8398;width:4768;height:182">
              <v:imagedata r:id="rId1143" o:title=""/>
            </v:shape>
            <v:shape id="_x0000_s6730" style="position:absolute;left:6236;top:8471;width:5005;height:6402" coordorigin="6236,8471" coordsize="5005,6402" path="m11241,8471r-4765,l6337,8475r-71,26l6240,8573r-4,138l6236,14873r4765,l11139,14869r72,-26l11237,14772r4,-139l11241,8471xe" stroked="f">
              <v:path arrowok="t"/>
            </v:shape>
            <v:line id="_x0000_s6729" style="position:absolute" from="8736,11192" to="8736,11375" strokecolor="#5d5e60" strokeweight=".67169mm"/>
            <v:shape id="_x0000_s6728" style="position:absolute;left:8660;top:11302;width:152;height:208" coordorigin="8661,11303" coordsize="152,208" path="m8812,11303r-151,l8736,11511r76,-208xe" fillcolor="#5d5e60" stroked="f">
              <v:path arrowok="t"/>
            </v:shape>
            <v:shape id="_x0000_s6727" type="#_x0000_t75" style="position:absolute;left:952;top:2757;width:5189;height:1497">
              <v:imagedata r:id="rId1144" o:title=""/>
            </v:shape>
            <v:shape id="_x0000_s6726" style="position:absolute;left:1025;top:2830;width:4962;height:1304" coordorigin="1026,2830" coordsize="4962,1304" path="m5988,2830r-4722,l1127,2834r-71,26l1030,2932r-4,138l1026,4134r4722,l5886,4131r72,-27l5984,4033r4,-139l5988,2830xe" stroked="f">
              <v:path arrowok="t"/>
            </v:shape>
            <v:shape id="_x0000_s6725" type="#_x0000_t75" style="position:absolute;left:952;top:4253;width:5189;height:1320">
              <v:imagedata r:id="rId1145" o:title=""/>
            </v:shape>
            <v:shape id="_x0000_s6724" style="position:absolute;left:1025;top:4326;width:4962;height:1206" coordorigin="1026,4327" coordsize="4962,1206" path="m5988,4327r-4722,l1127,4330r-71,27l1030,4428r-4,139l1026,5532r4722,l5886,5529r72,-27l5984,5431r4,-139l5988,4327xe" stroked="f">
              <v:path arrowok="t"/>
            </v:shape>
            <v:shape id="_x0000_s6723" type="#_x0000_t75" style="position:absolute;left:952;top:5572;width:5189;height:2207">
              <v:imagedata r:id="rId1146" o:title=""/>
            </v:shape>
            <v:shape id="_x0000_s6722" style="position:absolute;left:1025;top:5645;width:4962;height:2056" coordorigin="1026,5646" coordsize="4962,2056" path="m5988,5646r-4722,l1127,5650r-71,26l1030,5747r-4,139l1026,7701r4722,l5886,7697r72,-26l5984,7600r4,-139l5988,5646xe" stroked="f">
              <v:path arrowok="t"/>
            </v:shape>
            <v:shape id="_x0000_s6721" type="#_x0000_t75" style="position:absolute;left:952;top:7779;width:5189;height:1018">
              <v:imagedata r:id="rId1147" o:title=""/>
            </v:shape>
            <v:shape id="_x0000_s6720" style="position:absolute;left:1025;top:7852;width:4962;height:794" coordorigin="1026,7853" coordsize="4962,794" path="m5988,7853r-4722,l1127,7856r-71,27l1030,7954r-4,139l1026,8646r4722,l5886,8643r72,-27l5984,8545r4,-139l5988,7853xe" stroked="f">
              <v:path arrowok="t"/>
            </v:shape>
            <v:shape id="_x0000_s6719" type="#_x0000_t75" style="position:absolute;left:5822;top:14338;width:340;height:686">
              <v:imagedata r:id="rId1148" o:title=""/>
            </v:shape>
            <v:shape id="_x0000_s6718" type="#_x0000_t75" style="position:absolute;left:946;top:12475;width:5218;height:2549">
              <v:imagedata r:id="rId1149" o:title=""/>
            </v:shape>
            <v:shape id="_x0000_s6717" style="position:absolute;left:1020;top:12548;width:4989;height:2325" coordorigin="1020,12548" coordsize="4989,2325" path="m6009,12548r-4749,l1122,12552r-72,26l1024,12650r-4,138l1020,14873r4749,l5908,14869r71,-26l6006,14772r3,-139l6009,12548xe" stroked="f">
              <v:path arrowok="t"/>
            </v:shape>
            <v:shape id="_x0000_s6716" type="#_x0000_t75" style="position:absolute;left:946;top:10585;width:5194;height:2038">
              <v:imagedata r:id="rId1150" o:title=""/>
            </v:shape>
            <v:shape id="_x0000_s6715" style="position:absolute;left:1020;top:10550;width:4968;height:1920" coordorigin="1020,10551" coordsize="4968,1920" path="m5988,10551r-4728,l1122,10555r-72,26l1024,10652r-4,139l1020,12471r4728,l5886,12467r72,-26l5984,12370r4,-139l5988,10551xe" stroked="f">
              <v:path arrowok="t"/>
            </v:shape>
            <v:line id="_x0000_s6714" style="position:absolute" from="3504,10547" to="3504,12513" strokecolor="#231f20" strokeweight=".5pt"/>
            <v:line id="_x0000_s6713" style="position:absolute" from="5988,11465" to="1020,11465" strokecolor="#231f20" strokeweight=".5pt"/>
            <v:shape id="_x0000_s6712" type="#_x0000_t75" style="position:absolute;left:946;top:8684;width:5194;height:1794">
              <v:imagedata r:id="rId1151" o:title=""/>
            </v:shape>
            <v:shape id="_x0000_s6711" type="#_x0000_t75" style="position:absolute;left:952;top:8684;width:5189;height:113">
              <v:imagedata r:id="rId1152" o:title=""/>
            </v:shape>
            <v:shape id="_x0000_s6710" type="#_x0000_t75" style="position:absolute;left:946;top:10477;width:5194;height:108">
              <v:imagedata r:id="rId1153" o:title=""/>
            </v:shape>
            <v:shape id="_x0000_s6709" style="position:absolute;left:1020;top:8757;width:4968;height:1676" coordorigin="1020,8758" coordsize="4968,1676" path="m5988,8758r-4728,l1122,8762r-72,26l1024,8859r-4,139l1020,10434r4728,l5886,10430r72,-26l5984,10332r4,-138l5988,8758xe" stroked="f">
              <v:path arrowok="t"/>
            </v:shape>
            <v:line id="_x0000_s6708" style="position:absolute" from="3504,8745" to="3504,10434" strokecolor="#231f20" strokeweight=".5pt"/>
            <v:line id="_x0000_s6707" style="position:absolute" from="5988,9562" to="1020,9562" strokecolor="#231f20" strokeweight=".5pt"/>
            <v:rect id="_x0000_s6706" style="position:absolute;left:7334;top:1946;width:4401;height:5821" stroked="f"/>
            <v:shape id="_x0000_s6705" type="#_x0000_t75" style="position:absolute;left:9520;top:5724;width:338;height:122">
              <v:imagedata r:id="rId1154" o:title=""/>
            </v:shape>
            <v:shape id="_x0000_s6704" type="#_x0000_t75" style="position:absolute;left:9075;top:5668;width:331;height:134">
              <v:imagedata r:id="rId1155" o:title=""/>
            </v:shape>
            <v:shape id="_x0000_s6703" style="position:absolute;left:8134;top:3234;width:3601;height:2506" coordorigin="8135,3234" coordsize="3601,2506" o:spt="100" adj="0,,0" path="m8907,5725r-28,l8928,5739r18,l8950,5739r5,-1l8955,5733r-20,l8907,5725xm8955,5733r-2,l8951,5733r4,l8955,5733xm8847,5630r2,24l8852,5678r3,24l8853,5726r4,-1l8861,5725r46,l8889,5719r-30,l8861,5697r-2,-22l8856,5653r-3,-22l8847,5630xm8886,5718r-18,l8864,5719r-5,l8889,5719r-3,-1xm8624,5592r,89l8652,5687r26,6l8705,5698r27,2l8732,5694r-25,-3l8682,5686r-25,-6l8631,5675r,-81l8628,5594r-2,-1l8624,5592xm8402,5548r,89l8429,5642r53,14l8510,5662r,-7l8484,5649r-50,-13l8408,5630r,-80l8404,5549r-2,-1xm8135,3234r,11l8141,3250r8,3l8154,3253r38,9l8268,3276r38,9l8464,3323r158,35l8779,3390r157,29l9093,3445r156,23l9406,3489r156,18l9719,3522r158,13l10035,3545r159,8l10353,3558r130,2l10567,3559r167,-3l10802,3553r-313,l10359,3552r-159,-6l10041,3539r-158,-11l9726,3516r-157,-16l9412,3482r-157,-20l9099,3439r-157,-26l8785,3384r-157,-32l8471,3317r-158,-38l8275,3270r-77,-15l8160,3247r-6,l8141,3241r-6,-7xm11735,3477r-66,8l11498,3504r-173,16l10990,3539r-250,10l10573,3553r-84,l10802,3553r517,-26l11494,3510r174,-19l11735,3483r,-6xe" fillcolor="#c0c1c4" stroked="f">
              <v:stroke joinstyle="round"/>
              <v:formulas/>
              <v:path arrowok="t" o:connecttype="segments"/>
            </v:shape>
            <v:shape id="_x0000_s6702" type="#_x0000_t75" style="position:absolute;left:8179;top:5496;width:102;height:115">
              <v:imagedata r:id="rId1156" o:title=""/>
            </v:shape>
            <v:shape id="_x0000_s6701" style="position:absolute;left:9377;top:3545;width:2336;height:174" coordorigin="9377,3546" coordsize="2336,174" o:spt="100" adj="0,,0" path="m10194,3609r-6,l10189,3634r3,26l10196,3686r4,25l10220,3712r38,6l10277,3719r6,l10289,3718r7,-1l10295,3713r-12,l10264,3711r-38,-5l10207,3705r-5,-24l10199,3657r-3,-24l10194,3609xm10295,3712r-4,l10287,3713r8,l10295,3712xm10804,3613r-2,1l10798,3616r-2,24l10799,3666r3,26l10804,3717r19,-1l10858,3711r-47,l10809,3687r-4,-25l10803,3637r1,-24xm10891,3703r-4,l10868,3704r-38,6l10811,3711r47,l10861,3710r20,-1l10900,3709r-1,-6l10895,3703r-4,xm10900,3709r-13,l10893,3710r7,1l10900,3709xm10601,3616r-6,l10596,3640r4,26l10603,3692r-2,25l10696,3717r1,-2l10697,3713r,-2l10607,3711r2,-23l10607,3663r-4,-24l10601,3616xm10398,3616r-7,l10392,3640r3,26l10399,3692r5,25l10493,3717r,-2l10494,3713r,-2l10410,3711r-4,-23l10402,3663r-3,-24l10398,3616xm10090,3703r-45,l10057,3703r12,2l10080,3707r12,4l10091,3708r-1,-4l10090,3703xm9993,3603r-9,l9990,3628r1,52l9997,3705r12,-1l10033,3703r12,l10090,3703r-1,-2l10079,3698r-76,l9998,3675r-1,-24l9997,3626r-4,-23xm10064,3697r-13,l10039,3697r-24,1l10003,3698r76,l10077,3698r-13,-1xm11003,3603r-8,l11000,3628r4,26l11007,3680r1,25l11103,3705r,-7l11014,3698r-1,-23l11010,3651r-3,-25l11003,3603xm11198,3590r5,28l11207,3644r3,27l11211,3698r24,-5l11259,3692r-42,l11216,3666r-2,-25l11210,3616r-4,-26l11203,3590r-5,xm11306,3682r-22,3l11261,3685r-22,1l11217,3692r42,l11283,3691r23,-6l11306,3685r,-3xm9887,3690r-46,l9853,3691r12,1l9877,3694r12,4l9888,3695r-1,-3l9887,3690xm9781,3584r6,26l9788,3666r6,26l9806,3692r23,-2l9841,3690r46,l9886,3689r-11,-4l9800,3685r-5,-23l9794,3637r-1,-26l9790,3587r-3,-1l9784,3585r-3,-1xm9861,3684r-13,l9836,3684r-24,1l9800,3685r75,l9873,3685r-12,-1xm11408,3577r-4,l11402,3577r1,25l11406,3628r4,26l11414,3679r24,-1l11462,3675r14,-2l11421,3673r-5,-23l11412,3625r-2,-24l11408,3577xm11509,3661r-22,5l11465,3669r-22,3l11421,3673r55,l11486,3671r24,-5l11509,3661xm9670,3671r-61,l9628,3672r39,6l9686,3679r-1,-2l9684,3675r-1,-3l9670,3671xm9584,3565r-2,54l9584,3645r6,28l9597,3671r6,l9670,3671r-4,l9650,3668r-12,-2l9597,3666r-6,-25l9589,3616r,-25l9590,3566r-6,-1xm9616,3665r-7,l9603,3665r-6,1l9638,3666r-5,l9616,3665xm11607,3557r-8,1l11606,3583r5,26l11614,3635r4,25l11642,3655r9,-1l11624,3654r-4,-24l11617,3605r-4,-24l11607,3557xm11711,3641r-22,2l11667,3646r-21,3l11624,3654r27,l11665,3651r24,-3l11713,3647r-1,-2l11711,3641xm9480,3655r-17,l9473,3656r9,4l9481,3657r-1,-2xm9381,3546r-2,25l9377,3599r4,26l9393,3647r8,8l9411,3656r16,l9448,3655r32,l9480,3654r-1,-3l9476,3650r-59,l9407,3648r-7,-7l9387,3620r-3,-24l9385,3570r2,-24l9385,3546r-4,xm9466,3649r-12,l9434,3650r42,l9473,3649r-7,xe" fillcolor="#c0c1c4" stroked="f">
              <v:stroke joinstyle="round"/>
              <v:formulas/>
              <v:path arrowok="t" o:connecttype="segments"/>
            </v:shape>
            <v:shape id="_x0000_s6700" type="#_x0000_t75" style="position:absolute;left:8972;top:3488;width:307;height:147">
              <v:imagedata r:id="rId1157" o:title=""/>
            </v:shape>
            <v:shape id="_x0000_s6699" style="position:absolute;left:8172;top:3316;width:701;height:255" coordorigin="8173,3317" coordsize="701,255" o:spt="100" adj="0,,0" path="m8777,3450r,102l8801,3556r23,3l8848,3564r24,7l8873,3568r,-2l8873,3563r-22,-7l8828,3552r-22,-3l8783,3546r,-93l8781,3452r-2,-1l8777,3450xm8573,3406r,108l8597,3518r24,3l8645,3525r24,8l8669,3524r-23,-6l8624,3514r-22,-3l8580,3507r,-100l8573,3406xm8370,3361r,108l8394,3473r24,3l8441,3481r24,7l8465,3480r-22,-6l8421,3470r-22,-3l8376,3463r,-100l8374,3362r-4,-1xm8173,3317r,101l8196,3426r43,10l8262,3444r,-9l8241,3429r-20,-5l8201,3419r-22,-7l8179,3320r-2,-1l8175,3318r-2,-1xe" fillcolor="#c0c1c4" stroked="f">
              <v:stroke joinstyle="round"/>
              <v:formulas/>
              <v:path arrowok="t" o:connecttype="segments"/>
            </v:shape>
            <v:shape id="_x0000_s6698" style="position:absolute;left:7334;top:2658;width:777;height:5109" coordorigin="7335,2658" coordsize="777,5109" o:spt="100" adj="0,,0" path="m8112,2658r-25,12l8070,2675r-18,3l8026,2678r-691,l7335,7767r777,l8112,4608r-530,l7582,4410r530,l8112,2658xm8112,4410r-333,l7779,4608r333,l8112,4410xe" fillcolor="#e8e8e9" stroked="f">
              <v:stroke joinstyle="round"/>
              <v:formulas/>
              <v:path arrowok="t" o:connecttype="segments"/>
            </v:shape>
            <v:line id="_x0000_s6697" style="position:absolute" from="8112,2619" to="8112,7767" strokecolor="#bdbfc1" strokeweight=".24978mm"/>
            <v:shape id="_x0000_s6696" style="position:absolute;left:7334;top:1946;width:4055;height:538" coordorigin="7335,1946" coordsize="4055,538" path="m11389,1946r-4054,l7335,2484r3853,l11304,2481r60,-22l11386,2399r3,-116l11389,1946xe" fillcolor="#bdbfc1" stroked="f">
              <v:path arrowok="t"/>
            </v:shape>
            <v:shape id="_x0000_s6695" style="position:absolute;left:7334;top:1946;width:869;height:732" coordorigin="7335,1946" coordsize="869,732" path="m8043,1946r-708,l7335,2678r691,l8141,2675r55,-21l8203,2596r-25,-113l8063,2020r-20,-74xe" fillcolor="#d4d5d7" stroked="f">
              <v:path arrowok="t"/>
            </v:shape>
            <v:shape id="_x0000_s6694" type="#_x0000_t75" style="position:absolute;left:7508;top:7294;width:207;height:207">
              <v:imagedata r:id="rId977" o:title=""/>
            </v:shape>
            <v:rect id="_x0000_s6693" style="position:absolute;left:9582;top:6193;width:2061;height:1231" stroked="f"/>
            <v:line id="_x0000_s6692" style="position:absolute" from="9582,7425" to="11646,7425" strokecolor="#7b7d7f" strokeweight=".3pt"/>
            <v:line id="_x0000_s6691" style="position:absolute" from="9582,7421" to="10048,7421" strokecolor="#7b7d7f" strokeweight=".1pt"/>
            <v:line id="_x0000_s6690" style="position:absolute" from="9581,6194" to="9581,7429" strokecolor="#7b7d7f" strokeweight=".07639mm"/>
            <v:line id="_x0000_s6689" style="position:absolute" from="9982,6193" to="11645,6193" strokecolor="#7b7d7f" strokeweight=".1pt"/>
            <v:line id="_x0000_s6688" style="position:absolute" from="11643,6196" to="11643,7422" strokecolor="#7b7d7f" strokeweight=".08306mm"/>
            <v:line id="_x0000_s6687" style="position:absolute" from="10048,6195" to="11645,6195" strokecolor="#7b7d7f" strokeweight=".1pt"/>
            <v:line id="_x0000_s6686" style="position:absolute" from="9574,7431" to="11651,7431" strokecolor="#7b7d7f" strokeweight=".2pt"/>
            <v:line id="_x0000_s6685" style="position:absolute" from="9578,6195" to="9578,7429" strokecolor="#7b7d7f" strokeweight=".14006mm"/>
            <v:line id="_x0000_s6684" style="position:absolute" from="9574,6191" to="11651,6191" strokecolor="#7b7d7f" strokeweight=".4pt"/>
            <v:line id="_x0000_s6683" style="position:absolute" from="9582,7427" to="11651,7427" strokecolor="#7b7d7f" strokeweight=".2pt"/>
            <v:line id="_x0000_s6682" style="position:absolute" from="11647,6195" to="11647,7425" strokecolor="#7b7d7f" strokeweight=".13969mm"/>
            <v:shape id="_x0000_s6681" type="#_x0000_t75" style="position:absolute;left:9555;top:6157;width:77;height:70">
              <v:imagedata r:id="rId1158" o:title=""/>
            </v:shape>
            <v:shape id="_x0000_s6680" type="#_x0000_t75" style="position:absolute;left:9561;top:6142;width:167;height:70">
              <v:imagedata r:id="rId1159" o:title=""/>
            </v:shape>
            <v:shape id="_x0000_s6679" type="#_x0000_t75" style="position:absolute;left:9656;top:6147;width:11;height:20">
              <v:imagedata r:id="rId1160" o:title=""/>
            </v:shape>
            <v:shape id="_x0000_s6678" type="#_x0000_t75" style="position:absolute;left:9545;top:6586;width:67;height:70">
              <v:imagedata r:id="rId1161" o:title=""/>
            </v:shape>
            <v:shape id="_x0000_s6677" type="#_x0000_t75" style="position:absolute;left:9557;top:6986;width:79;height:70">
              <v:imagedata r:id="rId1162" o:title=""/>
            </v:shape>
            <v:shape id="_x0000_s6676" type="#_x0000_t75" style="position:absolute;left:9562;top:7004;width:6;height:22">
              <v:imagedata r:id="rId1163" o:title=""/>
            </v:shape>
            <v:shape id="_x0000_s6675" type="#_x0000_t75" style="position:absolute;left:10769;top:6154;width:67;height:61">
              <v:imagedata r:id="rId1164" o:title=""/>
            </v:shape>
            <v:shape id="_x0000_s6674" type="#_x0000_t75" style="position:absolute;left:10774;top:6191;width:15;height:13">
              <v:imagedata r:id="rId43" o:title=""/>
            </v:shape>
            <v:shape id="_x0000_s6673" type="#_x0000_t75" style="position:absolute;left:10572;top:6166;width:67;height:61">
              <v:imagedata r:id="rId1165" o:title=""/>
            </v:shape>
            <v:shape id="_x0000_s6672" type="#_x0000_t75" style="position:absolute;left:10577;top:6202;width:15;height:13">
              <v:imagedata r:id="rId1166" o:title=""/>
            </v:shape>
            <v:shape id="_x0000_s6671" type="#_x0000_t75" style="position:absolute;left:10370;top:6172;width:67;height:61">
              <v:imagedata r:id="rId1167" o:title=""/>
            </v:shape>
            <v:shape id="_x0000_s6670" type="#_x0000_t75" style="position:absolute;left:10376;top:6208;width:15;height:13">
              <v:imagedata r:id="rId42" o:title=""/>
            </v:shape>
            <v:shape id="_x0000_s6669" type="#_x0000_t75" style="position:absolute;left:9546;top:6767;width:89;height:78">
              <v:imagedata r:id="rId1168" o:title=""/>
            </v:shape>
            <v:shape id="_x0000_s6668" type="#_x0000_t75" style="position:absolute;left:9655;top:6151;width:201;height:97">
              <v:imagedata r:id="rId1169" o:title=""/>
            </v:shape>
            <v:shape id="_x0000_s6667" type="#_x0000_t75" style="position:absolute;left:9748;top:6167;width:18;height:49">
              <v:imagedata r:id="rId1170" o:title=""/>
            </v:shape>
            <v:shape id="_x0000_s6666" type="#_x0000_t75" style="position:absolute;left:9544;top:6588;width:72;height:208">
              <v:imagedata r:id="rId1171" o:title=""/>
            </v:shape>
            <v:shape id="_x0000_s6665" type="#_x0000_t75" style="position:absolute;left:9545;top:6388;width:81;height:97">
              <v:imagedata r:id="rId1172" o:title=""/>
            </v:shape>
            <v:shape id="_x0000_s6664" type="#_x0000_t75" style="position:absolute;left:9879;top:6131;width:93;height:83">
              <v:imagedata r:id="rId1173" o:title=""/>
            </v:shape>
            <v:shape id="_x0000_s6663" type="#_x0000_t75" style="position:absolute;left:9885;top:6137;width:16;height:40">
              <v:imagedata r:id="rId1174" o:title=""/>
            </v:shape>
            <v:shape id="_x0000_s6662" type="#_x0000_t75" style="position:absolute;left:10125;top:6133;width:91;height:84">
              <v:imagedata r:id="rId1175" o:title=""/>
            </v:shape>
            <v:shape id="_x0000_s6661" type="#_x0000_t75" style="position:absolute;left:10005;top:6144;width:149;height:84">
              <v:imagedata r:id="rId1176" o:title=""/>
            </v:shape>
            <v:shape id="_x0000_s6660" type="#_x0000_t75" style="position:absolute;left:10010;top:6177;width:24;height:35">
              <v:imagedata r:id="rId1177" o:title=""/>
            </v:shape>
            <v:shape id="_x0000_s6659" type="#_x0000_t75" style="position:absolute;left:9545;top:6181;width:107;height:167">
              <v:imagedata r:id="rId1178" o:title=""/>
            </v:shape>
            <v:shape id="_x0000_s6658" type="#_x0000_t75" style="position:absolute;left:9550;top:6269;width:5;height:32">
              <v:imagedata r:id="rId1179" o:title=""/>
            </v:shape>
            <v:shape id="_x0000_s6657" type="#_x0000_t75" style="position:absolute;left:9549;top:6666;width:74;height:72">
              <v:imagedata r:id="rId1180" o:title=""/>
            </v:shape>
            <v:shape id="_x0000_s6656" type="#_x0000_t75" style="position:absolute;left:10840;top:6128;width:103;height:94">
              <v:imagedata r:id="rId1181" o:title=""/>
            </v:shape>
            <v:shape id="_x0000_s6655" type="#_x0000_t75" style="position:absolute;left:10847;top:6148;width:5;height:30">
              <v:imagedata r:id="rId1179" o:title=""/>
            </v:shape>
            <v:shape id="_x0000_s6654" type="#_x0000_t75" style="position:absolute;left:10651;top:6132;width:103;height:94">
              <v:imagedata r:id="rId1182" o:title=""/>
            </v:shape>
            <v:shape id="_x0000_s6653" type="#_x0000_t75" style="position:absolute;left:10661;top:6134;width:119;height:73">
              <v:imagedata r:id="rId1183" o:title=""/>
            </v:shape>
            <v:shape id="_x0000_s6652" type="#_x0000_t75" style="position:absolute;left:10851;top:6130;width:186;height:84">
              <v:imagedata r:id="rId1184" o:title=""/>
            </v:shape>
            <v:shape id="_x0000_s6651" type="#_x0000_t75" style="position:absolute;left:10449;top:6123;width:214;height:94">
              <v:imagedata r:id="rId1185" o:title=""/>
            </v:shape>
            <v:shape id="_x0000_s6650" type="#_x0000_t75" style="position:absolute;left:11371;top:6154;width:67;height:61">
              <v:imagedata r:id="rId1186" o:title=""/>
            </v:shape>
            <v:shape id="_x0000_s6649" type="#_x0000_t75" style="position:absolute;left:11377;top:6191;width:15;height:13">
              <v:imagedata r:id="rId43" o:title=""/>
            </v:shape>
            <v:shape id="_x0000_s6648" type="#_x0000_t75" style="position:absolute;left:11174;top:6166;width:67;height:61">
              <v:imagedata r:id="rId1187" o:title=""/>
            </v:shape>
            <v:shape id="_x0000_s6647" type="#_x0000_t75" style="position:absolute;left:11180;top:6202;width:15;height:13">
              <v:imagedata r:id="rId1166" o:title=""/>
            </v:shape>
            <v:shape id="_x0000_s6646" type="#_x0000_t75" style="position:absolute;left:10973;top:6172;width:67;height:61">
              <v:imagedata r:id="rId1188" o:title=""/>
            </v:shape>
            <v:shape id="_x0000_s6645" type="#_x0000_t75" style="position:absolute;left:11443;top:6128;width:103;height:94">
              <v:imagedata r:id="rId1189" o:title=""/>
            </v:shape>
            <v:shape id="_x0000_s6644" type="#_x0000_t75" style="position:absolute;left:11449;top:6148;width:6;height:30">
              <v:imagedata r:id="rId1190" o:title=""/>
            </v:shape>
            <v:shape id="_x0000_s6643" type="#_x0000_t75" style="position:absolute;left:11253;top:6132;width:103;height:94">
              <v:imagedata r:id="rId1191" o:title=""/>
            </v:shape>
            <v:shape id="_x0000_s6642" type="#_x0000_t75" style="position:absolute;left:11264;top:6134;width:119;height:73">
              <v:imagedata r:id="rId1192" o:title=""/>
            </v:shape>
            <v:shape id="_x0000_s6641" type="#_x0000_t75" style="position:absolute;left:11052;top:6123;width:214;height:94">
              <v:imagedata r:id="rId1193" o:title=""/>
            </v:shape>
            <v:shape id="_x0000_s6640" type="#_x0000_t75" style="position:absolute;left:11058;top:6143;width:6;height:30">
              <v:imagedata r:id="rId1190" o:title=""/>
            </v:shape>
            <v:shape id="_x0000_s6639" type="#_x0000_t75" style="position:absolute;left:10240;top:6123;width:103;height:94">
              <v:imagedata r:id="rId1194" o:title=""/>
            </v:shape>
            <v:shape id="_x0000_s6638" type="#_x0000_t75" style="position:absolute;left:10251;top:6125;width:210;height:87">
              <v:imagedata r:id="rId1195" o:title=""/>
            </v:shape>
            <v:shape id="_x0000_s6637" type="#_x0000_t75" style="position:absolute;left:10247;top:6143;width:5;height:30">
              <v:imagedata r:id="rId1179" o:title=""/>
            </v:shape>
            <v:shape id="_x0000_s6636" type="#_x0000_t75" style="position:absolute;left:10697;top:7384;width:67;height:61">
              <v:imagedata r:id="rId1196" o:title=""/>
            </v:shape>
            <v:shape id="_x0000_s6635" type="#_x0000_t75" style="position:absolute;left:10703;top:7420;width:15;height:13">
              <v:imagedata r:id="rId43" o:title=""/>
            </v:shape>
            <v:shape id="_x0000_s6634" type="#_x0000_t75" style="position:absolute;left:10500;top:7395;width:67;height:62">
              <v:imagedata r:id="rId1197" o:title=""/>
            </v:shape>
            <v:shape id="_x0000_s6633" type="#_x0000_t75" style="position:absolute;left:10506;top:7432;width:15;height:13">
              <v:imagedata r:id="rId43" o:title=""/>
            </v:shape>
            <v:shape id="_x0000_s6632" type="#_x0000_t75" style="position:absolute;left:10299;top:7401;width:67;height:62">
              <v:imagedata r:id="rId1198" o:title=""/>
            </v:shape>
            <v:shape id="_x0000_s6631" type="#_x0000_t75" style="position:absolute;left:10305;top:7438;width:15;height:13">
              <v:imagedata r:id="rId43" o:title=""/>
            </v:shape>
            <v:shape id="_x0000_s6630" type="#_x0000_t75" style="position:absolute;left:9545;top:6390;width:78;height:174">
              <v:imagedata r:id="rId1199" o:title=""/>
            </v:shape>
            <v:shape id="_x0000_s6629" type="#_x0000_t75" style="position:absolute;left:9670;top:7380;width:115;height:97">
              <v:imagedata r:id="rId1200" o:title=""/>
            </v:shape>
            <v:shape id="_x0000_s6628" type="#_x0000_t75" style="position:absolute;left:9808;top:7361;width:92;height:83">
              <v:imagedata r:id="rId1201" o:title=""/>
            </v:shape>
            <v:shape id="_x0000_s6627" type="#_x0000_t75" style="position:absolute;left:9814;top:7366;width:16;height:40">
              <v:imagedata r:id="rId1174" o:title=""/>
            </v:shape>
            <v:shape id="_x0000_s6626" type="#_x0000_t75" style="position:absolute;left:10054;top:7363;width:91;height:84">
              <v:imagedata r:id="rId1202" o:title=""/>
            </v:shape>
            <v:shape id="_x0000_s6625" type="#_x0000_t75" style="position:absolute;left:11453;top:6130;width:226;height:87">
              <v:imagedata r:id="rId1203" o:title=""/>
            </v:shape>
            <v:shape id="_x0000_s6624" type="#_x0000_t75" style="position:absolute;left:9934;top:7373;width:150;height:84">
              <v:imagedata r:id="rId1204" o:title=""/>
            </v:shape>
            <v:shape id="_x0000_s6623" type="#_x0000_t75" style="position:absolute;left:9938;top:7407;width:25;height:35">
              <v:imagedata r:id="rId1177" o:title=""/>
            </v:shape>
            <v:shape id="_x0000_s6622" type="#_x0000_t75" style="position:absolute;left:10769;top:7358;width:103;height:94">
              <v:imagedata r:id="rId1205" o:title=""/>
            </v:shape>
            <v:shape id="_x0000_s6621" type="#_x0000_t75" style="position:absolute;left:10773;top:7377;width:7;height:30">
              <v:imagedata r:id="rId1163" o:title=""/>
            </v:shape>
            <v:shape id="_x0000_s6620" type="#_x0000_t75" style="position:absolute;left:10579;top:7362;width:103;height:94">
              <v:imagedata r:id="rId1206" o:title=""/>
            </v:shape>
            <v:shape id="_x0000_s6619" type="#_x0000_t75" style="position:absolute;left:10590;top:7363;width:119;height:73">
              <v:imagedata r:id="rId1207" o:title=""/>
            </v:shape>
            <v:shape id="_x0000_s6618" type="#_x0000_t75" style="position:absolute;left:10779;top:7359;width:186;height:84">
              <v:imagedata r:id="rId1208" o:title=""/>
            </v:shape>
            <v:shape id="_x0000_s6617" type="#_x0000_t75" style="position:absolute;left:10377;top:7353;width:214;height:94">
              <v:imagedata r:id="rId1209" o:title=""/>
            </v:shape>
            <v:shape id="_x0000_s6616" type="#_x0000_t75" style="position:absolute;left:11300;top:7384;width:67;height:61">
              <v:imagedata r:id="rId1210" o:title=""/>
            </v:shape>
            <v:shape id="_x0000_s6615" type="#_x0000_t75" style="position:absolute;left:11103;top:7395;width:67;height:62">
              <v:imagedata r:id="rId1211" o:title=""/>
            </v:shape>
            <v:shape id="_x0000_s6614" type="#_x0000_t75" style="position:absolute;left:11109;top:7432;width:15;height:13">
              <v:imagedata r:id="rId43" o:title=""/>
            </v:shape>
            <v:shape id="_x0000_s6613" type="#_x0000_t75" style="position:absolute;left:10902;top:7401;width:67;height:62">
              <v:imagedata r:id="rId1212" o:title=""/>
            </v:shape>
            <v:shape id="_x0000_s6612" type="#_x0000_t75" style="position:absolute;left:11371;top:7358;width:103;height:94">
              <v:imagedata r:id="rId1213" o:title=""/>
            </v:shape>
            <v:shape id="_x0000_s6611" type="#_x0000_t75" style="position:absolute;left:11378;top:7377;width:6;height:30">
              <v:imagedata r:id="rId1190" o:title=""/>
            </v:shape>
            <v:shape id="_x0000_s6610" type="#_x0000_t75" style="position:absolute;left:11306;top:7359;width:280;height:74">
              <v:imagedata r:id="rId1214" o:title=""/>
            </v:shape>
            <v:shape id="_x0000_s6609" type="#_x0000_t75" style="position:absolute;left:11522;top:7384;width:67;height:61">
              <v:imagedata r:id="rId1215" o:title=""/>
            </v:shape>
            <v:shape id="_x0000_s6608" type="#_x0000_t75" style="position:absolute;left:11528;top:7420;width:15;height:13">
              <v:imagedata r:id="rId43" o:title=""/>
            </v:shape>
            <v:shape id="_x0000_s6607" type="#_x0000_t75" style="position:absolute;left:11525;top:7407;width:8;height:18">
              <v:imagedata r:id="rId1163" o:title=""/>
            </v:shape>
            <v:shape id="_x0000_s6606" type="#_x0000_t75" style="position:absolute;left:11593;top:7358;width:103;height:94">
              <v:imagedata r:id="rId1216" o:title=""/>
            </v:shape>
            <v:shape id="_x0000_s6605" type="#_x0000_t75" style="position:absolute;left:11600;top:7377;width:5;height:30">
              <v:imagedata r:id="rId1179" o:title=""/>
            </v:shape>
            <v:shape id="_x0000_s6604" type="#_x0000_t75" style="position:absolute;left:11578;top:6142;width:103;height:94">
              <v:imagedata r:id="rId1217" o:title=""/>
            </v:shape>
            <v:shape id="_x0000_s6603" type="#_x0000_t75" style="position:absolute;left:11182;top:7362;width:103;height:94">
              <v:imagedata r:id="rId1218" o:title=""/>
            </v:shape>
            <v:shape id="_x0000_s6602" type="#_x0000_t75" style="position:absolute;left:11193;top:7363;width:119;height:73">
              <v:imagedata r:id="rId1219" o:title=""/>
            </v:shape>
            <v:shape id="_x0000_s6601" type="#_x0000_t75" style="position:absolute;left:9545;top:6787;width:52;height:224">
              <v:imagedata r:id="rId1220" o:title=""/>
            </v:shape>
            <v:shape id="_x0000_s6600" type="#_x0000_t75" style="position:absolute;left:10980;top:7353;width:214;height:94">
              <v:imagedata r:id="rId1221" o:title=""/>
            </v:shape>
            <v:shape id="_x0000_s6599" type="#_x0000_t75" style="position:absolute;left:10987;top:7372;width:6;height:30">
              <v:imagedata r:id="rId1179" o:title=""/>
            </v:shape>
            <v:shape id="_x0000_s6598" type="#_x0000_t75" style="position:absolute;left:10169;top:7353;width:103;height:94">
              <v:imagedata r:id="rId1222" o:title=""/>
            </v:shape>
            <v:shape id="_x0000_s6597" type="#_x0000_t75" style="position:absolute;left:10180;top:7354;width:210;height:87">
              <v:imagedata r:id="rId1223" o:title=""/>
            </v:shape>
            <v:shape id="_x0000_s6596" type="#_x0000_t75" style="position:absolute;left:9566;top:7384;width:129;height:61">
              <v:imagedata r:id="rId1224" o:title=""/>
            </v:shape>
            <v:shape id="_x0000_s6595" type="#_x0000_t75" style="position:absolute;left:10173;top:7372;width:7;height:30">
              <v:imagedata r:id="rId1163" o:title=""/>
            </v:shape>
            <v:shape id="_x0000_s6594" type="#_x0000_t75" style="position:absolute;left:9545;top:6874;width:59;height:72">
              <v:imagedata r:id="rId1225" o:title=""/>
            </v:shape>
            <v:shape id="_x0000_s6593" type="#_x0000_t75" style="position:absolute;left:9557;top:7382;width:80;height:70">
              <v:imagedata r:id="rId1226" o:title=""/>
            </v:shape>
            <v:shape id="_x0000_s6592" type="#_x0000_t75" style="position:absolute;left:9562;top:7400;width:6;height:22">
              <v:imagedata r:id="rId1163" o:title=""/>
            </v:shape>
            <v:shape id="_x0000_s6591" type="#_x0000_t75" style="position:absolute;left:9546;top:7164;width:89;height:78">
              <v:imagedata r:id="rId1227" o:title=""/>
            </v:shape>
            <v:shape id="_x0000_s6590" type="#_x0000_t75" style="position:absolute;left:11587;top:7273;width:107;height:160">
              <v:imagedata r:id="rId1228" o:title=""/>
            </v:shape>
            <v:shape id="_x0000_s6589" type="#_x0000_t75" style="position:absolute;left:9549;top:7063;width:74;height:129">
              <v:imagedata r:id="rId1229" o:title=""/>
            </v:shape>
            <v:shape id="_x0000_s6588" type="#_x0000_t75" style="position:absolute;left:9552;top:7105;width:28;height:25">
              <v:imagedata r:id="rId1230" o:title=""/>
            </v:shape>
            <v:shape id="_x0000_s6587" type="#_x0000_t75" style="position:absolute;left:9530;top:7184;width:74;height:224">
              <v:imagedata r:id="rId1231" o:title=""/>
            </v:shape>
            <v:shape id="_x0000_s6586" type="#_x0000_t75" style="position:absolute;left:9533;top:7313;width:28;height:25">
              <v:imagedata r:id="rId1232" o:title=""/>
            </v:shape>
            <v:shape id="_x0000_s6585" type="#_x0000_t75" style="position:absolute;left:9556;top:6504;width:74;height:72">
              <v:imagedata r:id="rId1233" o:title=""/>
            </v:shape>
            <v:shape id="_x0000_s6584" type="#_x0000_t75" style="position:absolute;left:11587;top:6586;width:80;height:70">
              <v:imagedata r:id="rId1234" o:title=""/>
            </v:shape>
            <v:shape id="_x0000_s6583" type="#_x0000_t75" style="position:absolute;left:11593;top:6604;width:6;height:22">
              <v:imagedata r:id="rId1163" o:title=""/>
            </v:shape>
            <v:shape id="_x0000_s6582" type="#_x0000_t75" style="position:absolute;left:11611;top:6986;width:80;height:70">
              <v:imagedata r:id="rId1235" o:title=""/>
            </v:shape>
            <v:shape id="_x0000_s6581" type="#_x0000_t75" style="position:absolute;left:11618;top:7004;width:5;height:22">
              <v:imagedata r:id="rId1163" o:title=""/>
            </v:shape>
            <v:shape id="_x0000_s6580" type="#_x0000_t75" style="position:absolute;left:11600;top:6767;width:89;height:78">
              <v:imagedata r:id="rId1236" o:title=""/>
            </v:shape>
            <v:shape id="_x0000_s6579" type="#_x0000_t75" style="position:absolute;left:11566;top:6388;width:115;height:97">
              <v:imagedata r:id="rId1237" o:title=""/>
            </v:shape>
            <v:shape id="_x0000_s6578" type="#_x0000_t75" style="position:absolute;left:11573;top:6404;width:18;height:49">
              <v:imagedata r:id="rId1238" o:title=""/>
            </v:shape>
            <v:shape id="_x0000_s6577" type="#_x0000_t75" style="position:absolute;left:11598;top:6247;width:110;height:100">
              <v:imagedata r:id="rId1239" o:title=""/>
            </v:shape>
            <v:shape id="_x0000_s6576" type="#_x0000_t75" style="position:absolute;left:11605;top:6269;width:5;height:32">
              <v:imagedata r:id="rId1179" o:title=""/>
            </v:shape>
            <v:shape id="_x0000_s6575" type="#_x0000_t75" style="position:absolute;left:11594;top:6591;width:77;height:204">
              <v:imagedata r:id="rId1240" o:title=""/>
            </v:shape>
            <v:shape id="_x0000_s6574" type="#_x0000_t75" style="position:absolute;left:11604;top:6666;width:74;height:72">
              <v:imagedata r:id="rId1241" o:title=""/>
            </v:shape>
            <v:shape id="_x0000_s6573" type="#_x0000_t75" style="position:absolute;left:11584;top:6787;width:74;height:224">
              <v:imagedata r:id="rId1242" o:title=""/>
            </v:shape>
            <v:shape id="_x0000_s6572" type="#_x0000_t75" style="position:absolute;left:11588;top:6916;width:27;height:25">
              <v:imagedata r:id="rId1243" o:title=""/>
            </v:shape>
            <v:shape id="_x0000_s6571" type="#_x0000_t75" style="position:absolute;left:11600;top:7164;width:89;height:78">
              <v:imagedata r:id="rId1244" o:title=""/>
            </v:shape>
            <v:shape id="_x0000_s6570" type="#_x0000_t75" style="position:absolute;left:11607;top:7184;width:6;height:24">
              <v:imagedata r:id="rId1163" o:title=""/>
            </v:shape>
            <v:shape id="_x0000_s6569" type="#_x0000_t75" style="position:absolute;left:11604;top:7063;width:74;height:129">
              <v:imagedata r:id="rId1245" o:title=""/>
            </v:shape>
            <v:shape id="_x0000_s6568" type="#_x0000_t75" style="position:absolute;left:11608;top:7105;width:27;height:25">
              <v:imagedata r:id="rId1230" o:title=""/>
            </v:shape>
            <v:shape id="_x0000_s6567" type="#_x0000_t75" style="position:absolute;left:11584;top:7271;width:74;height:72">
              <v:imagedata r:id="rId1246" o:title=""/>
            </v:shape>
            <v:shape id="_x0000_s6566" type="#_x0000_t75" style="position:absolute;left:11594;top:7328;width:21;height:9">
              <v:imagedata r:id="rId1247" o:title=""/>
            </v:shape>
            <v:shape id="_x0000_s6565" type="#_x0000_t75" style="position:absolute;left:11588;top:7313;width:14;height:18">
              <v:imagedata r:id="rId1248" o:title=""/>
            </v:shape>
            <v:shape id="_x0000_s6564" type="#_x0000_t75" style="position:absolute;left:11610;top:6504;width:74;height:72">
              <v:imagedata r:id="rId1249" o:title=""/>
            </v:shape>
            <v:shape id="_x0000_s6563" type="#_x0000_t75" style="position:absolute;left:11614;top:6547;width:27;height:25">
              <v:imagedata r:id="rId1250" o:title=""/>
            </v:shape>
            <v:shape id="_x0000_s6562" type="#_x0000_t75" style="position:absolute;left:8672;top:2209;width:2204;height:296">
              <v:imagedata r:id="rId1251" o:title=""/>
            </v:shape>
            <v:shape id="_x0000_s6561" style="position:absolute;left:7644;top:3318;width:177;height:150" coordorigin="7645,3318" coordsize="177,150" path="m7796,3318r-151,34l7661,3427r3,11l7664,3442r1,21l7664,3467r158,-35l7796,3318xe" fillcolor="#d7d8da" stroked="f">
              <v:path arrowok="t"/>
            </v:shape>
            <v:shape id="_x0000_s6560" type="#_x0000_t75" style="position:absolute;left:7660;top:3364;width:117;height:87">
              <v:imagedata r:id="rId1252" o:title=""/>
            </v:shape>
            <v:shape id="_x0000_s6559" style="position:absolute;left:7635;top:3273;width:195;height:177" coordorigin="7635,3274" coordsize="195,177" o:spt="100" adj="0,,0" path="m7814,3434r-116,l7704,3443r30,7l7742,3450r72,-16xm7793,3274r-158,35l7662,3431r9,9l7681,3439r4,l7698,3434r116,l7830,3431r-3,-7l7793,3274xm7685,3439r-4,l7685,3439r,xe" fillcolor="#bbbdc0" stroked="f">
              <v:stroke joinstyle="round"/>
              <v:formulas/>
              <v:path arrowok="t" o:connecttype="segments"/>
            </v:shape>
            <v:shape id="_x0000_s6558" style="position:absolute;left:7780;top:3284;width:2;height:2" coordorigin="7780,3285" coordsize="2,2" path="m7781,3285r-1,l7780,3286r1,l7781,3286r,-1l7781,3285r,xe" fillcolor="#757779" stroked="f">
              <v:path arrowok="t"/>
            </v:shape>
            <v:shape id="_x0000_s6557" type="#_x0000_t75" style="position:absolute;left:7780;top:3277;width:4;height:8">
              <v:imagedata r:id="rId42" o:title=""/>
            </v:shape>
            <v:shape id="_x0000_s6556" style="position:absolute;left:7776;top:3268;width:19;height:18" coordorigin="7776,3268" coordsize="19,18" path="m7786,3268r-5,1l7776,3276r2,4l7785,3286r6,-1l7795,3279r-1,-5l7786,3268xe" fillcolor="#595a5c" stroked="f">
              <v:path arrowok="t"/>
            </v:shape>
            <v:shape id="_x0000_s6555" type="#_x0000_t75" style="position:absolute;left:7777;top:3267;width:17;height:18">
              <v:imagedata r:id="rId43" o:title=""/>
            </v:shape>
            <v:shape id="_x0000_s6554" style="position:absolute;left:7782;top:3259;width:19;height:19" coordorigin="7782,3260" coordsize="19,19" path="m7792,3260r-5,1l7782,3268r1,5l7791,3278r5,-1l7801,3271r-2,-6l7792,3260xe" fillcolor="#595a5c" stroked="f">
              <v:path arrowok="t"/>
            </v:shape>
            <v:shape id="_x0000_s6553" type="#_x0000_t75" style="position:absolute;left:7782;top:3259;width:19;height:19">
              <v:imagedata r:id="rId43" o:title=""/>
            </v:shape>
            <v:line id="_x0000_s6552" style="position:absolute" from="7719,3348" to="7799,3330" strokecolor="#231f20" strokeweight=".02892mm"/>
            <v:shape id="_x0000_s6551" style="position:absolute;left:7687;top:3328;width:31;height:31" coordorigin="7687,3329" coordsize="31,31" path="m7707,3329r-15,3l7687,3339r4,15l7698,3359r15,-3l7718,3348r-4,-15l7707,3329xe" fillcolor="#7f8083" stroked="f">
              <v:path arrowok="t"/>
            </v:shape>
            <v:line id="_x0000_s6550" style="position:absolute" from="7727,3384" to="7807,3366" strokecolor="#231f20" strokeweight=".02892mm"/>
            <v:shape id="_x0000_s6549" style="position:absolute;left:7695;top:3364;width:31;height:31" coordorigin="7695,3365" coordsize="31,31" path="m7715,3365r-15,3l7695,3375r4,15l7706,3395r15,-3l7726,3384r-4,-15l7715,3365xe" fillcolor="#7f8083" stroked="f">
              <v:path arrowok="t"/>
            </v:shape>
            <v:line id="_x0000_s6548" style="position:absolute" from="7735,3420" to="7815,3402" strokecolor="#231f20" strokeweight=".02892mm"/>
            <v:shape id="_x0000_s6547" style="position:absolute;left:7703;top:3400;width:31;height:31" coordorigin="7703,3401" coordsize="31,31" path="m7723,3401r-15,3l7703,3412r4,14l7714,3431r15,-3l7734,3420r-4,-14l7723,3401xe" fillcolor="#7f8083" stroked="f">
              <v:path arrowok="t"/>
            </v:shape>
            <v:shape id="_x0000_s6546" type="#_x0000_t75" style="position:absolute;left:7608;top:3287;width:85;height:59">
              <v:imagedata r:id="rId1253" o:title=""/>
            </v:shape>
            <v:line id="_x0000_s6545" style="position:absolute" from="7899,4666" to="8069,4666" strokecolor="#f1f1f2" strokeweight="1.74836mm"/>
            <v:shape id="_x0000_s6544" type="#_x0000_t75" style="position:absolute;left:7582;top:4410;width:197;height:198">
              <v:imagedata r:id="rId1254" o:title=""/>
            </v:shape>
            <v:line id="_x0000_s6543" style="position:absolute" from="7746,6087" to="7746,6188" strokecolor="#696b6d" strokeweight=".23778mm"/>
            <v:shape id="_x0000_s6542" style="position:absolute;left:7719;top:6162;width:54;height:74" coordorigin="7720,6162" coordsize="54,74" path="m7773,6162r-53,l7746,6236r27,-74xe" fillcolor="#696b6d" stroked="f">
              <v:path arrowok="t"/>
            </v:shape>
            <v:shape id="_x0000_s6541" style="position:absolute;left:7430;top:5692;width:632;height:388" coordorigin="7430,5693" coordsize="632,388" path="m8022,5693r-551,l7447,5693r-11,5l7431,5710r-1,23l7430,6040r1,23l7436,6075r11,4l7471,6080r551,l8045,6079r12,-4l8062,6063r,-23l8062,5733r,-23l8057,5698r-12,-5l8022,5693xe" stroked="f">
              <v:path arrowok="t"/>
            </v:shape>
            <v:shape id="_x0000_s6540" style="position:absolute;left:7430;top:5692;width:632;height:388" coordorigin="7430,5693" coordsize="632,388" path="m7471,5693r-24,l7436,5698r-5,12l7430,5733r,307l7431,6063r5,12l7447,6079r24,1l8022,6080r23,-1l8057,6075r5,-12l8062,6040r,-307l8062,5710r-5,-12l8045,5693r-23,l7471,5693xe" filled="f" strokecolor="#abadb0" strokeweight=".24978mm">
              <v:path arrowok="t"/>
            </v:shape>
            <v:shape id="_x0000_s6539" style="position:absolute;left:7430;top:6243;width:632;height:388" coordorigin="7430,6243" coordsize="632,388" path="m8022,6243r-551,l7447,6244r-11,4l7431,6260r-1,23l7430,6590r1,23l7436,6625r11,5l7471,6630r551,l8045,6630r12,-5l8062,6613r,-23l8062,6283r,-23l8057,6248r-12,-4l8022,6243xe" stroked="f">
              <v:path arrowok="t"/>
            </v:shape>
            <v:shape id="_x0000_s6538" style="position:absolute;left:7430;top:6243;width:632;height:388" coordorigin="7430,6243" coordsize="632,388" path="m7471,6243r-24,1l7436,6248r-5,12l7430,6283r,307l7431,6613r5,12l7447,6630r24,l8022,6630r23,l8057,6625r5,-12l8062,6590r,-307l8062,6260r-5,-12l8045,6244r-23,-1l7471,6243xe" filled="f" strokecolor="#919396" strokeweight=".24978mm">
              <v:path arrowok="t"/>
            </v:shape>
            <v:shape id="_x0000_s6537" type="#_x0000_t75" style="position:absolute;left:8191;top:5994;width:1355;height:1200">
              <v:imagedata r:id="rId1255" o:title=""/>
            </v:shape>
            <v:shape id="_x0000_s6536" type="#_x0000_t75" style="position:absolute;left:8217;top:6020;width:1275;height:1120">
              <v:imagedata r:id="rId1256" o:title=""/>
            </v:shape>
            <v:shape id="_x0000_s6535" type="#_x0000_t75" style="position:absolute;left:8239;top:4029;width:1639;height:1414">
              <v:imagedata r:id="rId1257" o:title=""/>
            </v:shape>
            <v:shape id="_x0000_s6534" type="#_x0000_t75" style="position:absolute;left:8266;top:4055;width:1559;height:1334">
              <v:imagedata r:id="rId1258" o:title=""/>
            </v:shape>
            <v:shape id="_x0000_s6533" style="position:absolute;left:8526;top:5302;width:1085;height:241" coordorigin="8527,5303" coordsize="1085,241" path="m9571,5303r-1004,l8544,5304r-12,4l8528,5320r-1,23l8527,5504r1,23l8532,5539r12,4l8567,5544r1004,l9595,5543r11,-4l9611,5527r,-23l9611,5343r,-23l9606,5308r-11,-4l9571,5303xe" stroked="f">
              <v:path arrowok="t"/>
            </v:shape>
            <v:shape id="_x0000_s6532" style="position:absolute;left:8403;top:3604;width:2808;height:291" coordorigin="8404,3605" coordsize="2808,291" path="m11171,3605r-2727,l8420,3605r-11,5l8404,3622r,23l8404,3855r,23l8409,3890r11,4l8444,3895r2727,l11194,3894r12,-4l11210,3878r1,-23l11211,3645r-1,-23l11206,3610r-12,-5l11171,3605xe" stroked="f">
              <v:path arrowok="t"/>
            </v:shape>
            <v:line id="_x0000_s6531" style="position:absolute" from="9786,3697" to="9970,3697" strokecolor="#f1f1f2" strokeweight="1.74836mm"/>
            <v:shape id="_x0000_s6530" type="#_x0000_t75" style="position:absolute;left:10114;top:2559;width:1234;height:934">
              <v:imagedata r:id="rId1259" o:title=""/>
            </v:shape>
            <v:line id="_x0000_s6529" style="position:absolute" from="9276,3006" to="9771,3006" strokecolor="#f1f1f2" strokeweight="1.74836mm"/>
            <v:shape id="_x0000_s6528" type="#_x0000_t75" style="position:absolute;left:10643;top:5782;width:117;height:96">
              <v:imagedata r:id="rId1260" o:title=""/>
            </v:shape>
            <v:shape id="_x0000_s6527" type="#_x0000_t75" style="position:absolute;left:10416;top:5782;width:116;height:96">
              <v:imagedata r:id="rId1261" o:title=""/>
            </v:shape>
            <v:shape id="_x0000_s6526" type="#_x0000_t75" style="position:absolute;left:10867;top:5776;width:115;height:96">
              <v:imagedata r:id="rId1262" o:title=""/>
            </v:shape>
            <v:shape id="_x0000_s6525" type="#_x0000_t75" style="position:absolute;left:10194;top:5770;width:115;height:102">
              <v:imagedata r:id="rId1263" o:title=""/>
            </v:shape>
            <v:shape id="_x0000_s6524" type="#_x0000_t75" style="position:absolute;left:11090;top:5770;width:115;height:96">
              <v:imagedata r:id="rId1264" o:title=""/>
            </v:shape>
            <v:shape id="_x0000_s6523" type="#_x0000_t75" style="position:absolute;left:9909;top:5762;width:173;height:148">
              <v:imagedata r:id="rId1265" o:title=""/>
            </v:shape>
            <v:shape id="_x0000_s6522" type="#_x0000_t75" style="position:absolute;left:11312;top:5738;width:380;height:171">
              <v:imagedata r:id="rId1266" o:title=""/>
            </v:shape>
            <v:shape id="_x0000_s6521" type="#_x0000_t75" style="position:absolute;left:9909;top:4488;width:1783;height:1421">
              <v:imagedata r:id="rId1267" o:title=""/>
            </v:shape>
            <v:shape id="_x0000_s6520" type="#_x0000_t75" style="position:absolute;left:9935;top:4514;width:1703;height:1342">
              <v:imagedata r:id="rId1268" o:title=""/>
            </v:shape>
            <v:shape id="_x0000_s6519" style="position:absolute;left:10270;top:5729;width:1157;height:221" coordorigin="10270,5729" coordsize="1157,221" path="m11386,5729r-1076,l10287,5730r-12,4l10271,5746r-1,23l10270,5910r1,23l10275,5945r12,4l10310,5950r1076,l11409,5949r12,-4l11426,5933r,-23l11426,5769r,-23l11421,5734r-12,-4l11386,5729xe" stroked="f">
              <v:path arrowok="t"/>
            </v:shape>
            <v:shape id="_x0000_s6518" style="position:absolute;left:8353;top:7053;width:1004;height:277" coordorigin="8353,7054" coordsize="1004,277" path="m9317,7054r-923,l8370,7054r-12,5l8354,7070r-1,24l8353,7290r1,23l8358,7325r12,4l8394,7330r923,l9340,7329r12,-4l9356,7313r1,-23l9357,7094r-1,-24l9352,7059r-12,-5l9317,7054xe" stroked="f">
              <v:path arrowok="t"/>
            </v:shape>
            <v:shape id="_x0000_s6517" type="#_x0000_t75" style="position:absolute;left:7627;top:2323;width:271;height:332">
              <v:imagedata r:id="rId1269" o:title=""/>
            </v:shape>
            <v:shape id="_x0000_s6516" type="#_x0000_t75" style="position:absolute;left:11522;top:457;width:157;height:157">
              <v:imagedata r:id="rId80" o:title=""/>
            </v:shape>
            <v:shape id="_x0000_s6515" type="#_x0000_t75" style="position:absolute;left:11522;top:113;width:157;height:157">
              <v:imagedata r:id="rId79" o:title=""/>
            </v:shape>
            <v:shape id="_x0000_s6514" type="#_x0000_t75" style="position:absolute;left:11522;top:800;width:157;height:157">
              <v:imagedata r:id="rId80" o:title=""/>
            </v:shape>
            <v:shape id="_x0000_s6513" type="#_x0000_t75" style="position:absolute;left:11522;top:1144;width:157;height:157">
              <v:imagedata r:id="rId80" o:title=""/>
            </v:shape>
            <v:shape id="_x0000_s6512" type="#_x0000_t75" style="position:absolute;left:11522;top:1488;width:157;height:157">
              <v:imagedata r:id="rId80" o:title=""/>
            </v:shape>
            <v:shape id="_x0000_s6511" type="#_x0000_t75" style="position:absolute;left:11522;top:1831;width:157;height:157">
              <v:imagedata r:id="rId80" o:title=""/>
            </v:shape>
            <v:shape id="_x0000_s6510" type="#_x0000_t75" style="position:absolute;left:11522;top:2175;width:157;height:157">
              <v:imagedata r:id="rId81" o:title=""/>
            </v:shape>
            <v:shape id="_x0000_s6509" type="#_x0000_t75" style="position:absolute;left:11522;top:2518;width:157;height:157">
              <v:imagedata r:id="rId80" o:title=""/>
            </v:shape>
            <v:shape id="_x0000_s6508" type="#_x0000_t75" style="position:absolute;left:11522;top:2862;width:157;height:157">
              <v:imagedata r:id="rId80" o:title=""/>
            </v:shape>
            <v:shape id="_x0000_s6507" type="#_x0000_t75" style="position:absolute;left:11522;top:3205;width:157;height:157">
              <v:imagedata r:id="rId80" o:title=""/>
            </v:shape>
            <v:shape id="_x0000_s6506" type="#_x0000_t75" style="position:absolute;left:11522;top:3549;width:157;height:157">
              <v:imagedata r:id="rId80" o:title=""/>
            </v:shape>
            <v:shape id="_x0000_s6505" type="#_x0000_t75" style="position:absolute;left:11522;top:3892;width:157;height:157">
              <v:imagedata r:id="rId82" o:title=""/>
            </v:shape>
            <v:shape id="_x0000_s6504" type="#_x0000_t75" style="position:absolute;left:11522;top:4236;width:157;height:157">
              <v:imagedata r:id="rId80" o:title=""/>
            </v:shape>
            <v:shape id="_x0000_s6503" type="#_x0000_t75" style="position:absolute;left:11522;top:4580;width:157;height:157">
              <v:imagedata r:id="rId80" o:title=""/>
            </v:shape>
            <v:shape id="_x0000_s6502" type="#_x0000_t75" style="position:absolute;left:11522;top:4923;width:157;height:157">
              <v:imagedata r:id="rId80" o:title=""/>
            </v:shape>
            <v:shape id="_x0000_s6501" type="#_x0000_t75" style="position:absolute;left:11522;top:5267;width:157;height:157">
              <v:imagedata r:id="rId80" o:title=""/>
            </v:shape>
            <v:shape id="_x0000_s6500" type="#_x0000_t75" style="position:absolute;left:11522;top:5610;width:157;height:157">
              <v:imagedata r:id="rId83" o:title=""/>
            </v:shape>
            <v:shape id="_x0000_s6499" type="#_x0000_t75" style="position:absolute;left:11522;top:5954;width:157;height:157">
              <v:imagedata r:id="rId80" o:title=""/>
            </v:shape>
            <v:shape id="_x0000_s6498" type="#_x0000_t75" style="position:absolute;left:11522;top:6297;width:157;height:157">
              <v:imagedata r:id="rId80" o:title=""/>
            </v:shape>
            <v:shape id="_x0000_s6497" type="#_x0000_t75" style="position:absolute;left:11522;top:6641;width:157;height:157">
              <v:imagedata r:id="rId84" o:title=""/>
            </v:shape>
            <v:shape id="_x0000_s6496" type="#_x0000_t75" style="position:absolute;left:11522;top:6984;width:157;height:157">
              <v:imagedata r:id="rId84" o:title=""/>
            </v:shape>
            <v:shape id="_x0000_s6495" type="#_x0000_t75" style="position:absolute;left:11522;top:7672;width:157;height:157">
              <v:imagedata r:id="rId80" o:title=""/>
            </v:shape>
            <v:shape id="_x0000_s6494" type="#_x0000_t75" style="position:absolute;left:11522;top:8359;width:157;height:157">
              <v:imagedata r:id="rId80" o:title=""/>
            </v:shape>
            <v:shape id="_x0000_s6493" type="#_x0000_t75" style="position:absolute;left:11522;top:7328;width:157;height:157">
              <v:imagedata r:id="rId79" o:title=""/>
            </v:shape>
            <v:shape id="_x0000_s6492" type="#_x0000_t75" style="position:absolute;left:11522;top:8015;width:157;height:157">
              <v:imagedata r:id="rId84" o:title=""/>
            </v:shape>
            <v:shape id="_x0000_s6491" type="#_x0000_t75" style="position:absolute;left:11522;top:9046;width:157;height:157">
              <v:imagedata r:id="rId81" o:title=""/>
            </v:shape>
            <v:shape id="_x0000_s6490" type="#_x0000_t75" style="position:absolute;left:11522;top:9733;width:157;height:157">
              <v:imagedata r:id="rId80" o:title=""/>
            </v:shape>
            <v:shape id="_x0000_s6489" type="#_x0000_t75" style="position:absolute;left:11522;top:8702;width:157;height:157">
              <v:imagedata r:id="rId81" o:title=""/>
            </v:shape>
            <v:shape id="_x0000_s6488" type="#_x0000_t75" style="position:absolute;left:11522;top:9389;width:157;height:157">
              <v:imagedata r:id="rId81" o:title=""/>
            </v:shape>
            <v:shape id="_x0000_s6487" type="#_x0000_t75" style="position:absolute;left:11522;top:10764;width:157;height:157">
              <v:imagedata r:id="rId80" o:title=""/>
            </v:shape>
            <v:shape id="_x0000_s6486" type="#_x0000_t75" style="position:absolute;left:11522;top:11107;width:157;height:157">
              <v:imagedata r:id="rId80" o:title=""/>
            </v:shape>
            <v:shape id="_x0000_s6485" type="#_x0000_t75" style="position:absolute;left:11522;top:12138;width:157;height:157">
              <v:imagedata r:id="rId80" o:title=""/>
            </v:shape>
            <v:shape id="_x0000_s6484" type="#_x0000_t75" style="position:absolute;left:11522;top:12481;width:157;height:157">
              <v:imagedata r:id="rId80" o:title=""/>
            </v:shape>
            <v:shape id="_x0000_s6483" type="#_x0000_t75" style="position:absolute;left:11522;top:10077;width:157;height:157">
              <v:imagedata r:id="rId80" o:title=""/>
            </v:shape>
            <v:shape id="_x0000_s6482" type="#_x0000_t75" style="position:absolute;left:11522;top:10420;width:157;height:157">
              <v:imagedata r:id="rId80" o:title=""/>
            </v:shape>
            <v:shape id="_x0000_s6481" type="#_x0000_t75" style="position:absolute;left:11522;top:11451;width:157;height:157">
              <v:imagedata r:id="rId80" o:title=""/>
            </v:shape>
            <v:shape id="_x0000_s6480" type="#_x0000_t75" style="position:absolute;left:11522;top:11794;width:157;height:157">
              <v:imagedata r:id="rId80" o:title=""/>
            </v:shape>
            <v:shape id="_x0000_s6479" type="#_x0000_t75" style="position:absolute;left:11522;top:13512;width:157;height:157">
              <v:imagedata r:id="rId80" o:title=""/>
            </v:shape>
            <v:shape id="_x0000_s6478" type="#_x0000_t75" style="position:absolute;left:11522;top:13856;width:157;height:157">
              <v:imagedata r:id="rId80" o:title=""/>
            </v:shape>
            <v:shape id="_x0000_s6477" type="#_x0000_t75" style="position:absolute;left:11522;top:14886;width:157;height:157">
              <v:imagedata r:id="rId84" o:title=""/>
            </v:shape>
            <v:shape id="_x0000_s6476" type="#_x0000_t75" style="position:absolute;left:11522;top:15230;width:157;height:157">
              <v:imagedata r:id="rId84" o:title=""/>
            </v:shape>
            <v:shape id="_x0000_s6475" type="#_x0000_t75" style="position:absolute;left:11522;top:12825;width:157;height:157">
              <v:imagedata r:id="rId83" o:title=""/>
            </v:shape>
            <v:shape id="_x0000_s6474" type="#_x0000_t75" style="position:absolute;left:11522;top:13169;width:157;height:157">
              <v:imagedata r:id="rId80" o:title=""/>
            </v:shape>
            <v:shape id="_x0000_s6473" type="#_x0000_t75" style="position:absolute;left:11522;top:14199;width:157;height:157">
              <v:imagedata r:id="rId84" o:title=""/>
            </v:shape>
            <v:shape id="_x0000_s6472" type="#_x0000_t75" style="position:absolute;left:11522;top:14543;width:157;height:157">
              <v:imagedata r:id="rId79" o:title=""/>
            </v:shape>
            <v:shape id="_x0000_s6471" type="#_x0000_t75" style="position:absolute;left:11522;top:15573;width:157;height:157">
              <v:imagedata r:id="rId81" o:title=""/>
            </v:shape>
            <w10:wrap anchorx="page" anchory="page"/>
          </v:group>
        </w:pict>
      </w:r>
      <w:r>
        <w:rPr>
          <w:color w:val="231F20"/>
        </w:rPr>
        <w:t>TË NDRYSHËM, POR TË BARABARTË</w:t>
      </w:r>
    </w:p>
    <w:p w:rsidR="00E820D0" w:rsidRDefault="00E527CD">
      <w:pPr>
        <w:pStyle w:val="BodyText"/>
        <w:spacing w:before="196" w:line="247" w:lineRule="auto"/>
        <w:ind w:left="1133"/>
        <w:jc w:val="both"/>
      </w:pPr>
      <w:r>
        <w:rPr>
          <w:color w:val="231F20"/>
        </w:rPr>
        <w:t>Duke</w:t>
      </w:r>
      <w:r>
        <w:rPr>
          <w:color w:val="231F20"/>
          <w:spacing w:val="-5"/>
        </w:rPr>
        <w:t xml:space="preserve"> </w:t>
      </w:r>
      <w:r>
        <w:rPr>
          <w:color w:val="231F20"/>
        </w:rPr>
        <w:t>u</w:t>
      </w:r>
      <w:r>
        <w:rPr>
          <w:color w:val="231F20"/>
          <w:spacing w:val="-5"/>
        </w:rPr>
        <w:t xml:space="preserve"> </w:t>
      </w:r>
      <w:r>
        <w:rPr>
          <w:color w:val="231F20"/>
        </w:rPr>
        <w:t>bazuar</w:t>
      </w:r>
      <w:r>
        <w:rPr>
          <w:color w:val="231F20"/>
          <w:spacing w:val="-5"/>
        </w:rPr>
        <w:t xml:space="preserve"> </w:t>
      </w:r>
      <w:r>
        <w:rPr>
          <w:color w:val="231F20"/>
        </w:rPr>
        <w:t>në</w:t>
      </w:r>
      <w:r>
        <w:rPr>
          <w:color w:val="231F20"/>
          <w:spacing w:val="-5"/>
        </w:rPr>
        <w:t xml:space="preserve"> </w:t>
      </w:r>
      <w:r>
        <w:rPr>
          <w:color w:val="231F20"/>
        </w:rPr>
        <w:t>vëzhgimet</w:t>
      </w:r>
      <w:r>
        <w:rPr>
          <w:color w:val="231F20"/>
          <w:spacing w:val="-4"/>
        </w:rPr>
        <w:t xml:space="preserve"> </w:t>
      </w:r>
      <w:r>
        <w:rPr>
          <w:color w:val="231F20"/>
        </w:rPr>
        <w:t>dhe</w:t>
      </w:r>
      <w:r>
        <w:rPr>
          <w:color w:val="231F20"/>
          <w:spacing w:val="-5"/>
        </w:rPr>
        <w:t xml:space="preserve"> </w:t>
      </w:r>
      <w:r>
        <w:rPr>
          <w:color w:val="231F20"/>
        </w:rPr>
        <w:t>shembujt</w:t>
      </w:r>
      <w:r>
        <w:rPr>
          <w:color w:val="231F20"/>
          <w:spacing w:val="-5"/>
        </w:rPr>
        <w:t xml:space="preserve"> </w:t>
      </w:r>
      <w:r>
        <w:rPr>
          <w:color w:val="231F20"/>
        </w:rPr>
        <w:t>e</w:t>
      </w:r>
      <w:r>
        <w:rPr>
          <w:color w:val="231F20"/>
          <w:spacing w:val="-5"/>
        </w:rPr>
        <w:t xml:space="preserve"> </w:t>
      </w:r>
      <w:r>
        <w:rPr>
          <w:color w:val="231F20"/>
        </w:rPr>
        <w:t>sjellë</w:t>
      </w:r>
      <w:r>
        <w:rPr>
          <w:color w:val="231F20"/>
          <w:spacing w:val="-5"/>
        </w:rPr>
        <w:t xml:space="preserve"> </w:t>
      </w:r>
      <w:r>
        <w:rPr>
          <w:color w:val="231F20"/>
          <w:spacing w:val="-4"/>
        </w:rPr>
        <w:t xml:space="preserve">nga </w:t>
      </w:r>
      <w:r>
        <w:rPr>
          <w:color w:val="231F20"/>
        </w:rPr>
        <w:t xml:space="preserve">vetë nxënësit/et, kushtet e klasës, trajtohen çështje </w:t>
      </w:r>
      <w:r>
        <w:rPr>
          <w:color w:val="231F20"/>
          <w:spacing w:val="-7"/>
        </w:rPr>
        <w:t xml:space="preserve">që </w:t>
      </w:r>
      <w:r>
        <w:rPr>
          <w:color w:val="231F20"/>
        </w:rPr>
        <w:t xml:space="preserve">promovojnë tolerancë dhe </w:t>
      </w:r>
      <w:proofErr w:type="spellStart"/>
      <w:r>
        <w:rPr>
          <w:color w:val="231F20"/>
        </w:rPr>
        <w:t>diversitet</w:t>
      </w:r>
      <w:proofErr w:type="spellEnd"/>
      <w:r>
        <w:rPr>
          <w:color w:val="231F20"/>
        </w:rPr>
        <w:t xml:space="preserve"> kulturor, </w:t>
      </w:r>
      <w:r>
        <w:rPr>
          <w:color w:val="231F20"/>
          <w:spacing w:val="-4"/>
        </w:rPr>
        <w:t xml:space="preserve">gjinor, </w:t>
      </w:r>
      <w:proofErr w:type="spellStart"/>
      <w:r>
        <w:rPr>
          <w:color w:val="231F20"/>
        </w:rPr>
        <w:t>moshor</w:t>
      </w:r>
      <w:proofErr w:type="spellEnd"/>
      <w:r>
        <w:rPr>
          <w:color w:val="231F20"/>
        </w:rPr>
        <w:t>,</w:t>
      </w:r>
      <w:r>
        <w:rPr>
          <w:color w:val="231F20"/>
          <w:spacing w:val="-38"/>
        </w:rPr>
        <w:t xml:space="preserve"> </w:t>
      </w:r>
      <w:r>
        <w:rPr>
          <w:color w:val="231F20"/>
        </w:rPr>
        <w:t>respektimin</w:t>
      </w:r>
      <w:r>
        <w:rPr>
          <w:color w:val="231F20"/>
          <w:spacing w:val="-38"/>
        </w:rPr>
        <w:t xml:space="preserve"> </w:t>
      </w:r>
      <w:r>
        <w:rPr>
          <w:color w:val="231F20"/>
        </w:rPr>
        <w:t>e</w:t>
      </w:r>
      <w:r>
        <w:rPr>
          <w:color w:val="231F20"/>
          <w:spacing w:val="-38"/>
        </w:rPr>
        <w:t xml:space="preserve"> </w:t>
      </w:r>
      <w:r>
        <w:rPr>
          <w:color w:val="231F20"/>
        </w:rPr>
        <w:t>të</w:t>
      </w:r>
      <w:r>
        <w:rPr>
          <w:color w:val="231F20"/>
          <w:spacing w:val="-37"/>
        </w:rPr>
        <w:t xml:space="preserve"> </w:t>
      </w:r>
      <w:r>
        <w:rPr>
          <w:color w:val="231F20"/>
        </w:rPr>
        <w:t>drejtës</w:t>
      </w:r>
      <w:r>
        <w:rPr>
          <w:color w:val="231F20"/>
          <w:spacing w:val="-38"/>
        </w:rPr>
        <w:t xml:space="preserve"> </w:t>
      </w:r>
      <w:r>
        <w:rPr>
          <w:color w:val="231F20"/>
        </w:rPr>
        <w:t>së</w:t>
      </w:r>
      <w:r>
        <w:rPr>
          <w:color w:val="231F20"/>
          <w:spacing w:val="-38"/>
        </w:rPr>
        <w:t xml:space="preserve"> </w:t>
      </w:r>
      <w:r>
        <w:rPr>
          <w:color w:val="231F20"/>
        </w:rPr>
        <w:t>fjalës</w:t>
      </w:r>
      <w:r>
        <w:rPr>
          <w:color w:val="231F20"/>
          <w:spacing w:val="-37"/>
        </w:rPr>
        <w:t xml:space="preserve"> </w:t>
      </w:r>
      <w:r>
        <w:rPr>
          <w:color w:val="231F20"/>
        </w:rPr>
        <w:t>së</w:t>
      </w:r>
      <w:r>
        <w:rPr>
          <w:color w:val="231F20"/>
          <w:spacing w:val="-38"/>
        </w:rPr>
        <w:t xml:space="preserve"> </w:t>
      </w:r>
      <w:r>
        <w:rPr>
          <w:color w:val="231F20"/>
        </w:rPr>
        <w:t>njëri/a-tjetrit/ ës</w:t>
      </w:r>
      <w:r>
        <w:rPr>
          <w:color w:val="231F20"/>
          <w:spacing w:val="-28"/>
        </w:rPr>
        <w:t xml:space="preserve"> </w:t>
      </w:r>
      <w:r>
        <w:rPr>
          <w:color w:val="231F20"/>
        </w:rPr>
        <w:t>dhe</w:t>
      </w:r>
      <w:r>
        <w:rPr>
          <w:color w:val="231F20"/>
          <w:spacing w:val="-28"/>
        </w:rPr>
        <w:t xml:space="preserve"> </w:t>
      </w:r>
      <w:r>
        <w:rPr>
          <w:color w:val="231F20"/>
        </w:rPr>
        <w:t>shprehen</w:t>
      </w:r>
      <w:r>
        <w:rPr>
          <w:color w:val="231F20"/>
          <w:spacing w:val="-27"/>
        </w:rPr>
        <w:t xml:space="preserve"> </w:t>
      </w:r>
      <w:r>
        <w:rPr>
          <w:color w:val="231F20"/>
        </w:rPr>
        <w:t>mendime</w:t>
      </w:r>
      <w:r>
        <w:rPr>
          <w:color w:val="231F20"/>
          <w:spacing w:val="-28"/>
        </w:rPr>
        <w:t xml:space="preserve"> </w:t>
      </w:r>
      <w:r>
        <w:rPr>
          <w:color w:val="231F20"/>
        </w:rPr>
        <w:t>se</w:t>
      </w:r>
      <w:r>
        <w:rPr>
          <w:color w:val="231F20"/>
          <w:spacing w:val="-28"/>
        </w:rPr>
        <w:t xml:space="preserve"> </w:t>
      </w:r>
      <w:r>
        <w:rPr>
          <w:color w:val="231F20"/>
        </w:rPr>
        <w:t>si</w:t>
      </w:r>
      <w:r>
        <w:rPr>
          <w:color w:val="231F20"/>
          <w:spacing w:val="-27"/>
        </w:rPr>
        <w:t xml:space="preserve"> </w:t>
      </w:r>
      <w:r>
        <w:rPr>
          <w:color w:val="231F20"/>
        </w:rPr>
        <w:t>duhet</w:t>
      </w:r>
      <w:r>
        <w:rPr>
          <w:color w:val="231F20"/>
          <w:spacing w:val="-28"/>
        </w:rPr>
        <w:t xml:space="preserve"> </w:t>
      </w:r>
      <w:r>
        <w:rPr>
          <w:color w:val="231F20"/>
        </w:rPr>
        <w:t>të</w:t>
      </w:r>
      <w:r>
        <w:rPr>
          <w:color w:val="231F20"/>
          <w:spacing w:val="-28"/>
        </w:rPr>
        <w:t xml:space="preserve"> </w:t>
      </w:r>
      <w:r>
        <w:rPr>
          <w:color w:val="231F20"/>
        </w:rPr>
        <w:t>veprojnë</w:t>
      </w:r>
      <w:r>
        <w:rPr>
          <w:color w:val="231F20"/>
          <w:spacing w:val="-27"/>
        </w:rPr>
        <w:t xml:space="preserve"> </w:t>
      </w:r>
      <w:r>
        <w:rPr>
          <w:color w:val="231F20"/>
        </w:rPr>
        <w:t>në</w:t>
      </w:r>
      <w:r>
        <w:rPr>
          <w:color w:val="231F20"/>
          <w:spacing w:val="-28"/>
        </w:rPr>
        <w:t xml:space="preserve"> </w:t>
      </w:r>
      <w:r>
        <w:rPr>
          <w:color w:val="231F20"/>
          <w:spacing w:val="-3"/>
        </w:rPr>
        <w:t xml:space="preserve">raste </w:t>
      </w:r>
      <w:r>
        <w:rPr>
          <w:color w:val="231F20"/>
        </w:rPr>
        <w:t>të</w:t>
      </w:r>
      <w:r>
        <w:rPr>
          <w:color w:val="231F20"/>
          <w:spacing w:val="-1"/>
        </w:rPr>
        <w:t xml:space="preserve"> </w:t>
      </w:r>
      <w:r>
        <w:rPr>
          <w:color w:val="231F20"/>
        </w:rPr>
        <w:t>tilla.</w:t>
      </w:r>
    </w:p>
    <w:p w:rsidR="00E820D0" w:rsidRDefault="00E527CD">
      <w:pPr>
        <w:pStyle w:val="Heading4"/>
        <w:spacing w:before="190"/>
        <w:ind w:left="1020"/>
      </w:pPr>
      <w:r>
        <w:rPr>
          <w:color w:val="231F20"/>
        </w:rPr>
        <w:t>82</w:t>
      </w:r>
    </w:p>
    <w:p w:rsidR="00E820D0" w:rsidRDefault="00E527CD">
      <w:pPr>
        <w:pStyle w:val="BodyText"/>
        <w:spacing w:line="237" w:lineRule="exact"/>
        <w:ind w:left="422"/>
        <w:jc w:val="both"/>
      </w:pPr>
      <w:r>
        <w:br w:type="column"/>
      </w:r>
      <w:r>
        <w:rPr>
          <w:color w:val="231F20"/>
        </w:rPr>
        <w:t>veprimtari, në një punë, në një organizëm etj., funksion,</w:t>
      </w:r>
    </w:p>
    <w:p w:rsidR="00E820D0" w:rsidRDefault="00E527CD">
      <w:pPr>
        <w:pStyle w:val="BodyText"/>
        <w:spacing w:before="7" w:line="247" w:lineRule="auto"/>
        <w:ind w:left="422" w:right="610"/>
        <w:jc w:val="both"/>
      </w:pPr>
      <w:r>
        <w:rPr>
          <w:color w:val="231F20"/>
        </w:rPr>
        <w:t>punë;</w:t>
      </w:r>
      <w:r>
        <w:rPr>
          <w:color w:val="231F20"/>
          <w:spacing w:val="-27"/>
        </w:rPr>
        <w:t xml:space="preserve"> </w:t>
      </w:r>
      <w:r>
        <w:rPr>
          <w:color w:val="231F20"/>
        </w:rPr>
        <w:t>puna</w:t>
      </w:r>
      <w:r>
        <w:rPr>
          <w:color w:val="231F20"/>
          <w:spacing w:val="-26"/>
        </w:rPr>
        <w:t xml:space="preserve"> </w:t>
      </w:r>
      <w:r>
        <w:rPr>
          <w:color w:val="231F20"/>
        </w:rPr>
        <w:t>ose</w:t>
      </w:r>
      <w:r>
        <w:rPr>
          <w:color w:val="231F20"/>
          <w:spacing w:val="-27"/>
        </w:rPr>
        <w:t xml:space="preserve"> </w:t>
      </w:r>
      <w:r>
        <w:rPr>
          <w:color w:val="231F20"/>
        </w:rPr>
        <w:t>detyra</w:t>
      </w:r>
      <w:r>
        <w:rPr>
          <w:color w:val="231F20"/>
          <w:spacing w:val="-26"/>
        </w:rPr>
        <w:t xml:space="preserve"> </w:t>
      </w:r>
      <w:r>
        <w:rPr>
          <w:color w:val="231F20"/>
        </w:rPr>
        <w:t>që</w:t>
      </w:r>
      <w:r>
        <w:rPr>
          <w:color w:val="231F20"/>
          <w:spacing w:val="-26"/>
        </w:rPr>
        <w:t xml:space="preserve"> </w:t>
      </w:r>
      <w:r>
        <w:rPr>
          <w:color w:val="231F20"/>
        </w:rPr>
        <w:t>bën</w:t>
      </w:r>
      <w:r>
        <w:rPr>
          <w:color w:val="231F20"/>
          <w:spacing w:val="-27"/>
        </w:rPr>
        <w:t xml:space="preserve"> </w:t>
      </w:r>
      <w:r>
        <w:rPr>
          <w:color w:val="231F20"/>
        </w:rPr>
        <w:t>ose</w:t>
      </w:r>
      <w:r>
        <w:rPr>
          <w:color w:val="231F20"/>
          <w:spacing w:val="-26"/>
        </w:rPr>
        <w:t xml:space="preserve"> </w:t>
      </w:r>
      <w:r>
        <w:rPr>
          <w:color w:val="231F20"/>
        </w:rPr>
        <w:t>që</w:t>
      </w:r>
      <w:r>
        <w:rPr>
          <w:color w:val="231F20"/>
          <w:spacing w:val="-26"/>
        </w:rPr>
        <w:t xml:space="preserve"> </w:t>
      </w:r>
      <w:r>
        <w:rPr>
          <w:color w:val="231F20"/>
        </w:rPr>
        <w:t>merr</w:t>
      </w:r>
      <w:r>
        <w:rPr>
          <w:color w:val="231F20"/>
          <w:spacing w:val="-27"/>
        </w:rPr>
        <w:t xml:space="preserve"> </w:t>
      </w:r>
      <w:r>
        <w:rPr>
          <w:color w:val="231F20"/>
        </w:rPr>
        <w:t>përsipër</w:t>
      </w:r>
      <w:r>
        <w:rPr>
          <w:color w:val="231F20"/>
          <w:spacing w:val="-26"/>
        </w:rPr>
        <w:t xml:space="preserve"> </w:t>
      </w:r>
      <w:r>
        <w:rPr>
          <w:color w:val="231F20"/>
          <w:spacing w:val="-3"/>
        </w:rPr>
        <w:t xml:space="preserve">dikush </w:t>
      </w:r>
      <w:r>
        <w:rPr>
          <w:color w:val="231F20"/>
        </w:rPr>
        <w:t>përkohësisht</w:t>
      </w:r>
      <w:r>
        <w:rPr>
          <w:color w:val="231F20"/>
          <w:spacing w:val="-32"/>
        </w:rPr>
        <w:t xml:space="preserve"> </w:t>
      </w:r>
      <w:r>
        <w:rPr>
          <w:color w:val="231F20"/>
        </w:rPr>
        <w:t>në</w:t>
      </w:r>
      <w:r>
        <w:rPr>
          <w:color w:val="231F20"/>
          <w:spacing w:val="-32"/>
        </w:rPr>
        <w:t xml:space="preserve"> </w:t>
      </w:r>
      <w:r>
        <w:rPr>
          <w:color w:val="231F20"/>
        </w:rPr>
        <w:t>vend</w:t>
      </w:r>
      <w:r>
        <w:rPr>
          <w:color w:val="231F20"/>
          <w:spacing w:val="-32"/>
        </w:rPr>
        <w:t xml:space="preserve"> </w:t>
      </w:r>
      <w:r>
        <w:rPr>
          <w:color w:val="231F20"/>
        </w:rPr>
        <w:t>të</w:t>
      </w:r>
      <w:r>
        <w:rPr>
          <w:color w:val="231F20"/>
          <w:spacing w:val="-32"/>
        </w:rPr>
        <w:t xml:space="preserve"> </w:t>
      </w:r>
      <w:r>
        <w:rPr>
          <w:color w:val="231F20"/>
        </w:rPr>
        <w:t>një</w:t>
      </w:r>
      <w:r>
        <w:rPr>
          <w:color w:val="231F20"/>
          <w:spacing w:val="-32"/>
        </w:rPr>
        <w:t xml:space="preserve"> </w:t>
      </w:r>
      <w:r>
        <w:rPr>
          <w:color w:val="231F20"/>
        </w:rPr>
        <w:t>tjetri.</w:t>
      </w:r>
      <w:r>
        <w:rPr>
          <w:color w:val="231F20"/>
          <w:spacing w:val="-32"/>
        </w:rPr>
        <w:t xml:space="preserve"> </w:t>
      </w:r>
      <w:r>
        <w:rPr>
          <w:color w:val="231F20"/>
        </w:rPr>
        <w:t>Gjatë</w:t>
      </w:r>
      <w:r>
        <w:rPr>
          <w:color w:val="231F20"/>
          <w:spacing w:val="-32"/>
        </w:rPr>
        <w:t xml:space="preserve"> </w:t>
      </w:r>
      <w:r>
        <w:rPr>
          <w:color w:val="231F20"/>
        </w:rPr>
        <w:t>kësaj</w:t>
      </w:r>
      <w:r>
        <w:rPr>
          <w:color w:val="231F20"/>
          <w:spacing w:val="-32"/>
        </w:rPr>
        <w:t xml:space="preserve"> </w:t>
      </w:r>
      <w:r>
        <w:rPr>
          <w:color w:val="231F20"/>
        </w:rPr>
        <w:t>veprimtarie</w:t>
      </w:r>
      <w:r w:rsidR="00D261B4">
        <w:rPr>
          <w:color w:val="231F20"/>
        </w:rPr>
        <w:t>,</w:t>
      </w:r>
      <w:r>
        <w:rPr>
          <w:color w:val="231F20"/>
        </w:rPr>
        <w:t xml:space="preserve"> mësuesi/ja shkruan në dërrasë rolet e pjesëtarëve </w:t>
      </w:r>
      <w:r>
        <w:rPr>
          <w:color w:val="231F20"/>
          <w:spacing w:val="-7"/>
        </w:rPr>
        <w:t xml:space="preserve">të </w:t>
      </w:r>
      <w:r>
        <w:rPr>
          <w:color w:val="231F20"/>
        </w:rPr>
        <w:t xml:space="preserve">familjes që dalin nga diskutimet me nxënësit/et. </w:t>
      </w:r>
      <w:r>
        <w:rPr>
          <w:color w:val="231F20"/>
          <w:spacing w:val="-11"/>
        </w:rPr>
        <w:t>P.sh</w:t>
      </w:r>
      <w:r w:rsidR="00D261B4">
        <w:rPr>
          <w:color w:val="231F20"/>
          <w:spacing w:val="-11"/>
        </w:rPr>
        <w:t>.</w:t>
      </w:r>
      <w:r>
        <w:rPr>
          <w:color w:val="231F20"/>
          <w:spacing w:val="-11"/>
        </w:rPr>
        <w:t xml:space="preserve">: </w:t>
      </w:r>
      <w:r>
        <w:rPr>
          <w:color w:val="231F20"/>
        </w:rPr>
        <w:t xml:space="preserve">vëlla, </w:t>
      </w:r>
      <w:r>
        <w:rPr>
          <w:color w:val="231F20"/>
          <w:spacing w:val="-3"/>
        </w:rPr>
        <w:t xml:space="preserve">motër, </w:t>
      </w:r>
      <w:r>
        <w:rPr>
          <w:color w:val="231F20"/>
        </w:rPr>
        <w:t>gjyshe, gjysh, baba, nënë</w:t>
      </w:r>
      <w:r>
        <w:rPr>
          <w:color w:val="231F20"/>
          <w:spacing w:val="-35"/>
        </w:rPr>
        <w:t xml:space="preserve"> </w:t>
      </w:r>
      <w:r>
        <w:rPr>
          <w:color w:val="231F20"/>
        </w:rPr>
        <w:t>etj.</w:t>
      </w:r>
    </w:p>
    <w:p w:rsidR="00E820D0" w:rsidRDefault="00E820D0">
      <w:pPr>
        <w:spacing w:line="247" w:lineRule="auto"/>
        <w:jc w:val="both"/>
        <w:sectPr w:rsidR="00E820D0">
          <w:type w:val="continuous"/>
          <w:pgSz w:w="11740" w:h="15880"/>
          <w:pgMar w:top="1500" w:right="0" w:bottom="280" w:left="0" w:header="720" w:footer="720" w:gutter="0"/>
          <w:cols w:num="2" w:space="720" w:equalWidth="0">
            <w:col w:w="5888" w:space="40"/>
            <w:col w:w="5812"/>
          </w:cols>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4911"/>
        <w:rPr>
          <w:rFonts w:ascii="Book Antiqua" w:hAnsi="Book Antiqua"/>
          <w:b/>
        </w:rPr>
      </w:pPr>
      <w:r>
        <w:rPr>
          <w:rFonts w:ascii="Book Antiqua" w:hAnsi="Book Antiqua"/>
          <w:b/>
          <w:color w:val="FFFFFF"/>
        </w:rPr>
        <w:t>MJEDISI “MËSOJ DUKE KËRKUAR”</w:t>
      </w:r>
    </w:p>
    <w:p w:rsidR="00E820D0" w:rsidRDefault="00E820D0">
      <w:pPr>
        <w:rPr>
          <w:rFonts w:ascii="Book Antiqua" w:hAnsi="Book Antiqua"/>
        </w:rPr>
        <w:sectPr w:rsidR="00E820D0">
          <w:pgSz w:w="11740" w:h="15880"/>
          <w:pgMar w:top="540" w:right="0" w:bottom="280" w:left="0" w:header="720" w:footer="720" w:gutter="0"/>
          <w:cols w:space="720"/>
        </w:sectPr>
      </w:pPr>
    </w:p>
    <w:p w:rsidR="00E820D0" w:rsidRDefault="00E820D0">
      <w:pPr>
        <w:pStyle w:val="BodyText"/>
        <w:spacing w:before="10"/>
        <w:rPr>
          <w:rFonts w:ascii="Book Antiqua"/>
          <w:b/>
          <w:sz w:val="12"/>
        </w:rPr>
      </w:pPr>
    </w:p>
    <w:p w:rsidR="00E820D0" w:rsidRDefault="00E527CD">
      <w:pPr>
        <w:ind w:left="642"/>
        <w:rPr>
          <w:rFonts w:ascii="Calibri" w:hAnsi="Calibri"/>
          <w:b/>
          <w:sz w:val="10"/>
        </w:rPr>
      </w:pPr>
      <w:r>
        <w:rPr>
          <w:rFonts w:ascii="Calibri" w:hAnsi="Calibri"/>
          <w:b/>
          <w:color w:val="696B6D"/>
          <w:w w:val="125"/>
          <w:sz w:val="10"/>
        </w:rPr>
        <w:t>Luaj me shokun e bankës rolet e mia në familje.</w:t>
      </w:r>
    </w:p>
    <w:p w:rsidR="00E820D0" w:rsidRDefault="00E527CD">
      <w:pPr>
        <w:pStyle w:val="BodyText"/>
        <w:spacing w:before="3"/>
        <w:rPr>
          <w:rFonts w:ascii="Calibri"/>
          <w:b/>
          <w:sz w:val="30"/>
        </w:rPr>
      </w:pPr>
      <w:r>
        <w:br w:type="column"/>
      </w:r>
    </w:p>
    <w:p w:rsidR="00E820D0" w:rsidRDefault="00E527CD">
      <w:pPr>
        <w:pStyle w:val="BodyText"/>
        <w:spacing w:line="244" w:lineRule="auto"/>
        <w:ind w:left="642" w:right="1145"/>
        <w:jc w:val="both"/>
      </w:pPr>
      <w:r>
        <w:rPr>
          <w:rFonts w:ascii="Book Antiqua" w:hAnsi="Book Antiqua"/>
          <w:b/>
          <w:color w:val="231F20"/>
        </w:rPr>
        <w:t>Veprimtaria</w:t>
      </w:r>
      <w:r>
        <w:rPr>
          <w:rFonts w:ascii="Book Antiqua" w:hAnsi="Book Antiqua"/>
          <w:b/>
          <w:color w:val="231F20"/>
          <w:spacing w:val="-34"/>
        </w:rPr>
        <w:t xml:space="preserve"> </w:t>
      </w:r>
      <w:r>
        <w:rPr>
          <w:rFonts w:ascii="Book Antiqua" w:hAnsi="Book Antiqua"/>
          <w:b/>
          <w:color w:val="231F20"/>
        </w:rPr>
        <w:t>1</w:t>
      </w:r>
      <w:r>
        <w:rPr>
          <w:color w:val="231F20"/>
        </w:rPr>
        <w:t>.</w:t>
      </w:r>
      <w:r>
        <w:rPr>
          <w:color w:val="231F20"/>
          <w:spacing w:val="-33"/>
        </w:rPr>
        <w:t xml:space="preserve"> </w:t>
      </w:r>
      <w:r>
        <w:rPr>
          <w:color w:val="231F20"/>
        </w:rPr>
        <w:t>Ftohen</w:t>
      </w:r>
      <w:r>
        <w:rPr>
          <w:color w:val="231F20"/>
          <w:spacing w:val="-34"/>
        </w:rPr>
        <w:t xml:space="preserve"> </w:t>
      </w:r>
      <w:r>
        <w:rPr>
          <w:color w:val="231F20"/>
        </w:rPr>
        <w:t>nxënësit/et</w:t>
      </w:r>
      <w:r>
        <w:rPr>
          <w:color w:val="231F20"/>
          <w:spacing w:val="-33"/>
        </w:rPr>
        <w:t xml:space="preserve"> </w:t>
      </w:r>
      <w:r>
        <w:rPr>
          <w:color w:val="231F20"/>
        </w:rPr>
        <w:t>të</w:t>
      </w:r>
      <w:r>
        <w:rPr>
          <w:color w:val="231F20"/>
          <w:spacing w:val="-33"/>
        </w:rPr>
        <w:t xml:space="preserve"> </w:t>
      </w:r>
      <w:r>
        <w:rPr>
          <w:color w:val="231F20"/>
        </w:rPr>
        <w:t>luajnë</w:t>
      </w:r>
      <w:r>
        <w:rPr>
          <w:color w:val="231F20"/>
          <w:spacing w:val="-33"/>
        </w:rPr>
        <w:t xml:space="preserve"> </w:t>
      </w:r>
      <w:r>
        <w:rPr>
          <w:color w:val="231F20"/>
        </w:rPr>
        <w:t>me</w:t>
      </w:r>
      <w:r>
        <w:rPr>
          <w:color w:val="231F20"/>
          <w:spacing w:val="-33"/>
        </w:rPr>
        <w:t xml:space="preserve"> </w:t>
      </w:r>
      <w:r>
        <w:rPr>
          <w:color w:val="231F20"/>
        </w:rPr>
        <w:t>shokët/shoqet</w:t>
      </w:r>
      <w:r>
        <w:rPr>
          <w:color w:val="231F20"/>
          <w:spacing w:val="-33"/>
        </w:rPr>
        <w:t xml:space="preserve"> </w:t>
      </w:r>
      <w:r>
        <w:rPr>
          <w:color w:val="231F20"/>
        </w:rPr>
        <w:t>e</w:t>
      </w:r>
      <w:r>
        <w:rPr>
          <w:color w:val="231F20"/>
          <w:spacing w:val="-33"/>
        </w:rPr>
        <w:t xml:space="preserve"> </w:t>
      </w:r>
      <w:r>
        <w:rPr>
          <w:color w:val="231F20"/>
        </w:rPr>
        <w:t>bankës rolet</w:t>
      </w:r>
      <w:r>
        <w:rPr>
          <w:color w:val="231F20"/>
          <w:spacing w:val="-15"/>
        </w:rPr>
        <w:t xml:space="preserve"> </w:t>
      </w:r>
      <w:r>
        <w:rPr>
          <w:color w:val="231F20"/>
        </w:rPr>
        <w:t>e</w:t>
      </w:r>
      <w:r>
        <w:rPr>
          <w:color w:val="231F20"/>
          <w:spacing w:val="-15"/>
        </w:rPr>
        <w:t xml:space="preserve"> </w:t>
      </w:r>
      <w:r>
        <w:rPr>
          <w:color w:val="231F20"/>
        </w:rPr>
        <w:t>tyre</w:t>
      </w:r>
      <w:r>
        <w:rPr>
          <w:color w:val="231F20"/>
          <w:spacing w:val="-15"/>
        </w:rPr>
        <w:t xml:space="preserve"> </w:t>
      </w:r>
      <w:r>
        <w:rPr>
          <w:color w:val="231F20"/>
        </w:rPr>
        <w:t>në</w:t>
      </w:r>
      <w:r>
        <w:rPr>
          <w:color w:val="231F20"/>
          <w:spacing w:val="-15"/>
        </w:rPr>
        <w:t xml:space="preserve"> </w:t>
      </w:r>
      <w:r>
        <w:rPr>
          <w:color w:val="231F20"/>
        </w:rPr>
        <w:t>familje.</w:t>
      </w:r>
      <w:r>
        <w:rPr>
          <w:color w:val="231F20"/>
          <w:spacing w:val="-15"/>
        </w:rPr>
        <w:t xml:space="preserve"> </w:t>
      </w:r>
      <w:r>
        <w:rPr>
          <w:color w:val="231F20"/>
        </w:rPr>
        <w:t>Situatat</w:t>
      </w:r>
      <w:r>
        <w:rPr>
          <w:color w:val="231F20"/>
          <w:spacing w:val="-15"/>
        </w:rPr>
        <w:t xml:space="preserve"> </w:t>
      </w:r>
      <w:r>
        <w:rPr>
          <w:color w:val="231F20"/>
        </w:rPr>
        <w:t>dhe</w:t>
      </w:r>
      <w:r>
        <w:rPr>
          <w:color w:val="231F20"/>
          <w:spacing w:val="-14"/>
        </w:rPr>
        <w:t xml:space="preserve"> </w:t>
      </w:r>
      <w:r>
        <w:rPr>
          <w:color w:val="231F20"/>
        </w:rPr>
        <w:t>veprimet</w:t>
      </w:r>
      <w:r>
        <w:rPr>
          <w:color w:val="231F20"/>
          <w:spacing w:val="-15"/>
        </w:rPr>
        <w:t xml:space="preserve"> </w:t>
      </w:r>
      <w:r>
        <w:rPr>
          <w:color w:val="231F20"/>
        </w:rPr>
        <w:t>përzgjidhen</w:t>
      </w:r>
      <w:r>
        <w:rPr>
          <w:color w:val="231F20"/>
          <w:spacing w:val="-15"/>
        </w:rPr>
        <w:t xml:space="preserve"> </w:t>
      </w:r>
      <w:r>
        <w:rPr>
          <w:color w:val="231F20"/>
        </w:rPr>
        <w:t>nga</w:t>
      </w:r>
      <w:r>
        <w:rPr>
          <w:color w:val="231F20"/>
          <w:spacing w:val="-15"/>
        </w:rPr>
        <w:t xml:space="preserve"> </w:t>
      </w:r>
      <w:r>
        <w:rPr>
          <w:color w:val="231F20"/>
          <w:spacing w:val="-3"/>
        </w:rPr>
        <w:t xml:space="preserve">nxënësit/ </w:t>
      </w:r>
      <w:r>
        <w:rPr>
          <w:color w:val="231F20"/>
        </w:rPr>
        <w:t xml:space="preserve">et në bashkëpunim me njëri/a-tjetrin/ën. Kjo veprimtari zhvillohet në formën e konkursit, ku nxënësit/et aktrojnë para klasës rolet </w:t>
      </w:r>
      <w:r>
        <w:rPr>
          <w:color w:val="231F20"/>
          <w:spacing w:val="-15"/>
        </w:rPr>
        <w:t xml:space="preserve">e </w:t>
      </w:r>
      <w:r>
        <w:rPr>
          <w:color w:val="231F20"/>
        </w:rPr>
        <w:t>përzgjedhura.</w:t>
      </w:r>
      <w:r>
        <w:rPr>
          <w:color w:val="231F20"/>
          <w:spacing w:val="-36"/>
        </w:rPr>
        <w:t xml:space="preserve"> </w:t>
      </w:r>
      <w:r>
        <w:rPr>
          <w:color w:val="231F20"/>
          <w:spacing w:val="-4"/>
        </w:rPr>
        <w:t>Pas</w:t>
      </w:r>
      <w:r>
        <w:rPr>
          <w:color w:val="231F20"/>
          <w:spacing w:val="-35"/>
        </w:rPr>
        <w:t xml:space="preserve"> </w:t>
      </w:r>
      <w:r>
        <w:rPr>
          <w:color w:val="231F20"/>
        </w:rPr>
        <w:t>prezantimit</w:t>
      </w:r>
      <w:r>
        <w:rPr>
          <w:color w:val="231F20"/>
          <w:spacing w:val="-36"/>
        </w:rPr>
        <w:t xml:space="preserve"> </w:t>
      </w:r>
      <w:r>
        <w:rPr>
          <w:color w:val="231F20"/>
        </w:rPr>
        <w:t>të</w:t>
      </w:r>
      <w:r>
        <w:rPr>
          <w:color w:val="231F20"/>
          <w:spacing w:val="-35"/>
        </w:rPr>
        <w:t xml:space="preserve"> </w:t>
      </w:r>
      <w:r>
        <w:rPr>
          <w:color w:val="231F20"/>
        </w:rPr>
        <w:t>roleve,</w:t>
      </w:r>
      <w:r>
        <w:rPr>
          <w:color w:val="231F20"/>
          <w:spacing w:val="-36"/>
        </w:rPr>
        <w:t xml:space="preserve"> </w:t>
      </w:r>
      <w:r>
        <w:rPr>
          <w:color w:val="231F20"/>
        </w:rPr>
        <w:t>nxënësit/et</w:t>
      </w:r>
      <w:r>
        <w:rPr>
          <w:color w:val="231F20"/>
          <w:spacing w:val="-35"/>
        </w:rPr>
        <w:t xml:space="preserve"> </w:t>
      </w:r>
      <w:r>
        <w:rPr>
          <w:color w:val="231F20"/>
        </w:rPr>
        <w:t>marrin</w:t>
      </w:r>
      <w:r>
        <w:rPr>
          <w:color w:val="231F20"/>
          <w:spacing w:val="-35"/>
        </w:rPr>
        <w:t xml:space="preserve"> </w:t>
      </w:r>
      <w:r>
        <w:rPr>
          <w:color w:val="231F20"/>
        </w:rPr>
        <w:t>komente</w:t>
      </w:r>
      <w:r>
        <w:rPr>
          <w:color w:val="231F20"/>
          <w:spacing w:val="-36"/>
        </w:rPr>
        <w:t xml:space="preserve"> </w:t>
      </w:r>
      <w:r>
        <w:rPr>
          <w:color w:val="231F20"/>
        </w:rPr>
        <w:t>dhe vlerësime nga shokët dhe shoqet e</w:t>
      </w:r>
      <w:r>
        <w:rPr>
          <w:color w:val="231F20"/>
          <w:spacing w:val="-24"/>
        </w:rPr>
        <w:t xml:space="preserve"> </w:t>
      </w:r>
      <w:r>
        <w:rPr>
          <w:color w:val="231F20"/>
        </w:rPr>
        <w:t>klasës.</w:t>
      </w:r>
    </w:p>
    <w:p w:rsidR="00E820D0" w:rsidRDefault="00E820D0">
      <w:pPr>
        <w:spacing w:line="244" w:lineRule="auto"/>
        <w:jc w:val="both"/>
        <w:sectPr w:rsidR="00E820D0">
          <w:type w:val="continuous"/>
          <w:pgSz w:w="11740" w:h="15880"/>
          <w:pgMar w:top="1500" w:right="0" w:bottom="280" w:left="0" w:header="720" w:footer="720" w:gutter="0"/>
          <w:cols w:num="2" w:space="720" w:equalWidth="0">
            <w:col w:w="3119" w:space="793"/>
            <w:col w:w="7828"/>
          </w:cols>
        </w:sectPr>
      </w:pPr>
    </w:p>
    <w:p w:rsidR="00E820D0" w:rsidRDefault="00E527CD">
      <w:pPr>
        <w:spacing w:before="3"/>
        <w:ind w:left="422"/>
        <w:jc w:val="center"/>
        <w:rPr>
          <w:rFonts w:ascii="Calibri" w:hAnsi="Calibri"/>
          <w:sz w:val="10"/>
        </w:rPr>
      </w:pPr>
      <w:r>
        <w:rPr>
          <w:rFonts w:ascii="Calibri" w:hAnsi="Calibri"/>
          <w:color w:val="231F20"/>
          <w:w w:val="125"/>
          <w:sz w:val="10"/>
          <w:u w:val="single" w:color="BDBFC1"/>
        </w:rPr>
        <w:t xml:space="preserve"> </w:t>
      </w:r>
      <w:r>
        <w:rPr>
          <w:rFonts w:ascii="Calibri" w:hAnsi="Calibri"/>
          <w:color w:val="231F20"/>
          <w:sz w:val="10"/>
          <w:u w:val="single" w:color="BDBFC1"/>
        </w:rPr>
        <w:t xml:space="preserve">  </w:t>
      </w:r>
      <w:r>
        <w:rPr>
          <w:rFonts w:ascii="Calibri" w:hAnsi="Calibri"/>
          <w:color w:val="231F20"/>
          <w:w w:val="115"/>
          <w:sz w:val="10"/>
          <w:u w:val="single" w:color="BDBFC1"/>
        </w:rPr>
        <w:t>Për gjyshin, jam nip.</w:t>
      </w:r>
      <w:r>
        <w:rPr>
          <w:rFonts w:ascii="Calibri" w:hAnsi="Calibri"/>
          <w:color w:val="231F20"/>
          <w:sz w:val="10"/>
          <w:u w:val="single" w:color="BDBFC1"/>
        </w:rPr>
        <w:t xml:space="preserve"> </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2"/>
        <w:rPr>
          <w:rFonts w:ascii="Calibri"/>
          <w:sz w:val="14"/>
        </w:rPr>
      </w:pPr>
    </w:p>
    <w:p w:rsidR="00E820D0" w:rsidRDefault="00E527CD">
      <w:pPr>
        <w:ind w:left="737"/>
        <w:rPr>
          <w:rFonts w:ascii="Calibri" w:hAnsi="Calibri"/>
          <w:sz w:val="10"/>
        </w:rPr>
      </w:pPr>
      <w:r>
        <w:rPr>
          <w:rFonts w:ascii="Calibri" w:hAnsi="Calibri"/>
          <w:color w:val="231F20"/>
          <w:w w:val="115"/>
          <w:sz w:val="10"/>
        </w:rPr>
        <w:t>Për vëllanë, jam motër.</w:t>
      </w:r>
    </w:p>
    <w:p w:rsidR="00E820D0" w:rsidRDefault="00E820D0">
      <w:pPr>
        <w:pStyle w:val="BodyText"/>
        <w:spacing w:before="3"/>
        <w:rPr>
          <w:rFonts w:ascii="Calibri"/>
          <w:sz w:val="11"/>
        </w:rPr>
      </w:pPr>
    </w:p>
    <w:p w:rsidR="00E820D0" w:rsidRDefault="00E527CD">
      <w:pPr>
        <w:ind w:left="507"/>
        <w:jc w:val="center"/>
        <w:rPr>
          <w:rFonts w:ascii="Calibri" w:hAnsi="Calibri"/>
          <w:b/>
          <w:sz w:val="10"/>
        </w:rPr>
      </w:pPr>
      <w:r>
        <w:rPr>
          <w:rFonts w:ascii="Arial" w:hAnsi="Arial"/>
          <w:b/>
          <w:color w:val="696B6D"/>
          <w:w w:val="125"/>
          <w:sz w:val="11"/>
        </w:rPr>
        <w:t>Q</w:t>
      </w:r>
      <w:r>
        <w:rPr>
          <w:rFonts w:ascii="Calibri" w:hAnsi="Calibri"/>
          <w:b/>
          <w:color w:val="696B6D"/>
          <w:w w:val="125"/>
          <w:sz w:val="10"/>
        </w:rPr>
        <w:t>arkoj</w:t>
      </w:r>
      <w:r>
        <w:rPr>
          <w:rFonts w:ascii="Calibri" w:hAnsi="Calibri"/>
          <w:b/>
          <w:color w:val="696B6D"/>
          <w:spacing w:val="-15"/>
          <w:w w:val="125"/>
          <w:sz w:val="10"/>
        </w:rPr>
        <w:t xml:space="preserve"> </w:t>
      </w:r>
      <w:r>
        <w:rPr>
          <w:rFonts w:ascii="Calibri" w:hAnsi="Calibri"/>
          <w:b/>
          <w:color w:val="696B6D"/>
          <w:w w:val="125"/>
          <w:sz w:val="10"/>
        </w:rPr>
        <w:t>rolin</w:t>
      </w:r>
      <w:r>
        <w:rPr>
          <w:rFonts w:ascii="Calibri" w:hAnsi="Calibri"/>
          <w:b/>
          <w:color w:val="696B6D"/>
          <w:spacing w:val="-14"/>
          <w:w w:val="125"/>
          <w:sz w:val="10"/>
        </w:rPr>
        <w:t xml:space="preserve"> </w:t>
      </w:r>
      <w:r>
        <w:rPr>
          <w:rFonts w:ascii="Arial" w:hAnsi="Arial"/>
          <w:b/>
          <w:color w:val="696B6D"/>
          <w:w w:val="125"/>
          <w:sz w:val="11"/>
        </w:rPr>
        <w:t>q</w:t>
      </w:r>
      <w:r>
        <w:rPr>
          <w:rFonts w:ascii="Calibri" w:hAnsi="Calibri"/>
          <w:b/>
          <w:color w:val="696B6D"/>
          <w:w w:val="125"/>
          <w:sz w:val="10"/>
        </w:rPr>
        <w:t>ë</w:t>
      </w:r>
      <w:r>
        <w:rPr>
          <w:rFonts w:ascii="Calibri" w:hAnsi="Calibri"/>
          <w:b/>
          <w:color w:val="696B6D"/>
          <w:spacing w:val="-14"/>
          <w:w w:val="125"/>
          <w:sz w:val="10"/>
        </w:rPr>
        <w:t xml:space="preserve"> </w:t>
      </w:r>
      <w:r>
        <w:rPr>
          <w:rFonts w:ascii="Calibri" w:hAnsi="Calibri"/>
          <w:b/>
          <w:color w:val="696B6D"/>
          <w:w w:val="125"/>
          <w:sz w:val="10"/>
        </w:rPr>
        <w:t>luaj</w:t>
      </w:r>
      <w:r>
        <w:rPr>
          <w:rFonts w:ascii="Calibri" w:hAnsi="Calibri"/>
          <w:b/>
          <w:color w:val="696B6D"/>
          <w:spacing w:val="-14"/>
          <w:w w:val="125"/>
          <w:sz w:val="10"/>
        </w:rPr>
        <w:t xml:space="preserve"> </w:t>
      </w:r>
      <w:r>
        <w:rPr>
          <w:rFonts w:ascii="Calibri" w:hAnsi="Calibri"/>
          <w:b/>
          <w:color w:val="696B6D"/>
          <w:w w:val="125"/>
          <w:sz w:val="10"/>
        </w:rPr>
        <w:t>më</w:t>
      </w:r>
      <w:r>
        <w:rPr>
          <w:rFonts w:ascii="Calibri" w:hAnsi="Calibri"/>
          <w:b/>
          <w:color w:val="696B6D"/>
          <w:spacing w:val="-15"/>
          <w:w w:val="125"/>
          <w:sz w:val="10"/>
        </w:rPr>
        <w:t xml:space="preserve"> </w:t>
      </w:r>
      <w:r>
        <w:rPr>
          <w:rFonts w:ascii="Calibri" w:hAnsi="Calibri"/>
          <w:b/>
          <w:color w:val="696B6D"/>
          <w:w w:val="125"/>
          <w:sz w:val="10"/>
        </w:rPr>
        <w:t>mirë</w:t>
      </w:r>
      <w:r>
        <w:rPr>
          <w:rFonts w:ascii="Calibri" w:hAnsi="Calibri"/>
          <w:b/>
          <w:color w:val="696B6D"/>
          <w:spacing w:val="-14"/>
          <w:w w:val="125"/>
          <w:sz w:val="10"/>
        </w:rPr>
        <w:t xml:space="preserve"> </w:t>
      </w:r>
      <w:r>
        <w:rPr>
          <w:rFonts w:ascii="Calibri" w:hAnsi="Calibri"/>
          <w:b/>
          <w:color w:val="696B6D"/>
          <w:w w:val="125"/>
          <w:sz w:val="10"/>
        </w:rPr>
        <w:t>në</w:t>
      </w:r>
      <w:r>
        <w:rPr>
          <w:rFonts w:ascii="Calibri" w:hAnsi="Calibri"/>
          <w:b/>
          <w:color w:val="696B6D"/>
          <w:spacing w:val="-14"/>
          <w:w w:val="125"/>
          <w:sz w:val="10"/>
        </w:rPr>
        <w:t xml:space="preserve"> </w:t>
      </w:r>
      <w:r>
        <w:rPr>
          <w:rFonts w:ascii="Calibri" w:hAnsi="Calibri"/>
          <w:b/>
          <w:color w:val="696B6D"/>
          <w:w w:val="125"/>
          <w:sz w:val="10"/>
        </w:rPr>
        <w:t>familje.</w:t>
      </w:r>
    </w:p>
    <w:p w:rsidR="00E820D0" w:rsidRDefault="00E527CD">
      <w:pPr>
        <w:spacing w:before="85"/>
        <w:ind w:left="369"/>
        <w:rPr>
          <w:rFonts w:ascii="Calibri" w:hAnsi="Calibri"/>
          <w:sz w:val="10"/>
        </w:rPr>
      </w:pPr>
      <w:r>
        <w:br w:type="column"/>
      </w:r>
      <w:r>
        <w:rPr>
          <w:rFonts w:ascii="Calibri" w:hAnsi="Calibri"/>
          <w:color w:val="231F20"/>
          <w:w w:val="125"/>
          <w:sz w:val="10"/>
          <w:u w:val="single" w:color="BDBFC1"/>
        </w:rPr>
        <w:t xml:space="preserve"> </w:t>
      </w:r>
      <w:r>
        <w:rPr>
          <w:rFonts w:ascii="Calibri" w:hAnsi="Calibri"/>
          <w:color w:val="231F20"/>
          <w:w w:val="115"/>
          <w:sz w:val="10"/>
          <w:u w:val="single" w:color="BDBFC1"/>
        </w:rPr>
        <w:t>Për tezen, jam mbesë.</w:t>
      </w:r>
      <w:r>
        <w:rPr>
          <w:rFonts w:ascii="Calibri" w:hAnsi="Calibri"/>
          <w:color w:val="231F20"/>
          <w:sz w:val="10"/>
          <w:u w:val="single" w:color="BDBFC1"/>
        </w:rPr>
        <w:t xml:space="preserve"> </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527CD">
      <w:pPr>
        <w:spacing w:before="76"/>
        <w:ind w:left="205"/>
        <w:rPr>
          <w:rFonts w:ascii="Calibri" w:hAnsi="Calibri"/>
          <w:sz w:val="10"/>
        </w:rPr>
      </w:pPr>
      <w:r>
        <w:rPr>
          <w:rFonts w:ascii="Calibri" w:hAnsi="Calibri"/>
          <w:color w:val="231F20"/>
          <w:w w:val="115"/>
          <w:sz w:val="10"/>
        </w:rPr>
        <w:t>Për xhaxhanë, jam nip.</w:t>
      </w:r>
    </w:p>
    <w:p w:rsidR="00E820D0" w:rsidRDefault="00E527CD" w:rsidP="00D261B4">
      <w:pPr>
        <w:pStyle w:val="BodyText"/>
        <w:spacing w:before="56" w:line="244" w:lineRule="auto"/>
        <w:ind w:left="479" w:right="1145"/>
        <w:jc w:val="both"/>
      </w:pPr>
      <w:r>
        <w:br w:type="column"/>
      </w:r>
      <w:r>
        <w:rPr>
          <w:rFonts w:ascii="Book Antiqua" w:hAnsi="Book Antiqua"/>
          <w:b/>
          <w:color w:val="231F20"/>
        </w:rPr>
        <w:t xml:space="preserve">Veprimtaria 2. </w:t>
      </w:r>
      <w:r>
        <w:rPr>
          <w:color w:val="231F20"/>
        </w:rPr>
        <w:t xml:space="preserve">Nxënësit/et lexojnë rolet që luajnë në familje dhe qarkojnë rolin që luajnë më mirë në familjen e tyre. </w:t>
      </w:r>
      <w:r w:rsidR="00D261B4">
        <w:rPr>
          <w:color w:val="231F20"/>
        </w:rPr>
        <w:t>th</w:t>
      </w:r>
      <w:r>
        <w:rPr>
          <w:color w:val="231F20"/>
        </w:rPr>
        <w:t>eksohet që,   në dialogët e tyre nxënësit/et të përdorin sa më shumë fjalë magjike. Prezantojnë</w:t>
      </w:r>
      <w:r>
        <w:rPr>
          <w:color w:val="231F20"/>
          <w:spacing w:val="-24"/>
        </w:rPr>
        <w:t xml:space="preserve"> </w:t>
      </w:r>
      <w:r>
        <w:rPr>
          <w:color w:val="231F20"/>
        </w:rPr>
        <w:t>punët</w:t>
      </w:r>
      <w:r>
        <w:rPr>
          <w:color w:val="231F20"/>
          <w:spacing w:val="-23"/>
        </w:rPr>
        <w:t xml:space="preserve"> </w:t>
      </w:r>
      <w:r>
        <w:rPr>
          <w:color w:val="231F20"/>
        </w:rPr>
        <w:t>e</w:t>
      </w:r>
      <w:r>
        <w:rPr>
          <w:color w:val="231F20"/>
          <w:spacing w:val="-24"/>
        </w:rPr>
        <w:t xml:space="preserve"> </w:t>
      </w:r>
      <w:r>
        <w:rPr>
          <w:color w:val="231F20"/>
        </w:rPr>
        <w:t>tyre</w:t>
      </w:r>
      <w:r>
        <w:rPr>
          <w:color w:val="231F20"/>
          <w:spacing w:val="-23"/>
        </w:rPr>
        <w:t xml:space="preserve"> </w:t>
      </w:r>
      <w:r>
        <w:rPr>
          <w:color w:val="231F20"/>
        </w:rPr>
        <w:t>dhe</w:t>
      </w:r>
      <w:r>
        <w:rPr>
          <w:color w:val="231F20"/>
          <w:spacing w:val="-24"/>
        </w:rPr>
        <w:t xml:space="preserve"> </w:t>
      </w:r>
      <w:r>
        <w:rPr>
          <w:color w:val="231F20"/>
        </w:rPr>
        <w:t>tregojnë</w:t>
      </w:r>
      <w:r>
        <w:rPr>
          <w:color w:val="231F20"/>
          <w:spacing w:val="-23"/>
        </w:rPr>
        <w:t xml:space="preserve"> </w:t>
      </w:r>
      <w:r>
        <w:rPr>
          <w:color w:val="231F20"/>
        </w:rPr>
        <w:t>arsyen</w:t>
      </w:r>
      <w:r>
        <w:rPr>
          <w:color w:val="231F20"/>
          <w:spacing w:val="-23"/>
        </w:rPr>
        <w:t xml:space="preserve"> </w:t>
      </w:r>
      <w:r>
        <w:rPr>
          <w:color w:val="231F20"/>
        </w:rPr>
        <w:t>pse</w:t>
      </w:r>
      <w:r>
        <w:rPr>
          <w:color w:val="231F20"/>
          <w:spacing w:val="-24"/>
        </w:rPr>
        <w:t xml:space="preserve"> </w:t>
      </w:r>
      <w:r>
        <w:rPr>
          <w:color w:val="231F20"/>
        </w:rPr>
        <w:t>mendojnë</w:t>
      </w:r>
      <w:r>
        <w:rPr>
          <w:color w:val="231F20"/>
          <w:spacing w:val="-23"/>
        </w:rPr>
        <w:t xml:space="preserve"> </w:t>
      </w:r>
      <w:r>
        <w:rPr>
          <w:color w:val="231F20"/>
        </w:rPr>
        <w:t>se</w:t>
      </w:r>
      <w:r>
        <w:rPr>
          <w:color w:val="231F20"/>
          <w:spacing w:val="-24"/>
        </w:rPr>
        <w:t xml:space="preserve"> </w:t>
      </w:r>
      <w:r>
        <w:rPr>
          <w:color w:val="231F20"/>
        </w:rPr>
        <w:t>e</w:t>
      </w:r>
      <w:r>
        <w:rPr>
          <w:color w:val="231F20"/>
          <w:spacing w:val="-23"/>
        </w:rPr>
        <w:t xml:space="preserve"> </w:t>
      </w:r>
      <w:r>
        <w:rPr>
          <w:color w:val="231F20"/>
        </w:rPr>
        <w:t>kryejnë më mirë këtë rol. Nxënësit/et mund të qarkojnë dhe disa role.</w:t>
      </w:r>
      <w:r>
        <w:rPr>
          <w:color w:val="231F20"/>
          <w:spacing w:val="-33"/>
        </w:rPr>
        <w:t xml:space="preserve"> </w:t>
      </w:r>
      <w:r>
        <w:rPr>
          <w:color w:val="231F20"/>
        </w:rPr>
        <w:t>Ftohen nxënësit/et</w:t>
      </w:r>
      <w:r>
        <w:rPr>
          <w:color w:val="231F20"/>
          <w:spacing w:val="-8"/>
        </w:rPr>
        <w:t xml:space="preserve"> </w:t>
      </w:r>
      <w:r>
        <w:rPr>
          <w:color w:val="231F20"/>
        </w:rPr>
        <w:t>të</w:t>
      </w:r>
      <w:r>
        <w:rPr>
          <w:color w:val="231F20"/>
          <w:spacing w:val="-7"/>
        </w:rPr>
        <w:t xml:space="preserve"> </w:t>
      </w:r>
      <w:r>
        <w:rPr>
          <w:color w:val="231F20"/>
        </w:rPr>
        <w:t>bëjnë</w:t>
      </w:r>
      <w:r>
        <w:rPr>
          <w:color w:val="231F20"/>
          <w:spacing w:val="-7"/>
        </w:rPr>
        <w:t xml:space="preserve"> </w:t>
      </w:r>
      <w:r>
        <w:rPr>
          <w:color w:val="231F20"/>
        </w:rPr>
        <w:t>komente</w:t>
      </w:r>
      <w:r>
        <w:rPr>
          <w:color w:val="231F20"/>
          <w:spacing w:val="-8"/>
        </w:rPr>
        <w:t xml:space="preserve"> </w:t>
      </w:r>
      <w:r>
        <w:rPr>
          <w:color w:val="231F20"/>
        </w:rPr>
        <w:t>dhe</w:t>
      </w:r>
      <w:r>
        <w:rPr>
          <w:color w:val="231F20"/>
          <w:spacing w:val="-7"/>
        </w:rPr>
        <w:t xml:space="preserve"> </w:t>
      </w:r>
      <w:r>
        <w:rPr>
          <w:color w:val="231F20"/>
        </w:rPr>
        <w:t>vlerësime</w:t>
      </w:r>
      <w:r>
        <w:rPr>
          <w:color w:val="231F20"/>
          <w:spacing w:val="-7"/>
        </w:rPr>
        <w:t xml:space="preserve"> </w:t>
      </w:r>
      <w:r>
        <w:rPr>
          <w:color w:val="231F20"/>
        </w:rPr>
        <w:t>për</w:t>
      </w:r>
      <w:r>
        <w:rPr>
          <w:color w:val="231F20"/>
          <w:spacing w:val="-8"/>
        </w:rPr>
        <w:t xml:space="preserve"> </w:t>
      </w:r>
      <w:r>
        <w:rPr>
          <w:color w:val="231F20"/>
        </w:rPr>
        <w:t>njëri-tjetrin.</w:t>
      </w:r>
    </w:p>
    <w:p w:rsidR="00E820D0" w:rsidRDefault="00E820D0">
      <w:pPr>
        <w:pStyle w:val="BodyText"/>
        <w:spacing w:before="9"/>
        <w:rPr>
          <w:sz w:val="23"/>
        </w:rPr>
      </w:pPr>
    </w:p>
    <w:p w:rsidR="00E820D0" w:rsidRDefault="00E527CD">
      <w:pPr>
        <w:pStyle w:val="Heading6"/>
        <w:ind w:left="3127" w:right="3067"/>
        <w:jc w:val="center"/>
      </w:pPr>
      <w:r>
        <w:rPr>
          <w:color w:val="231F20"/>
        </w:rPr>
        <w:t>PËRMBYLLJE</w:t>
      </w:r>
    </w:p>
    <w:p w:rsidR="00E820D0" w:rsidRDefault="00E820D0">
      <w:pPr>
        <w:jc w:val="center"/>
        <w:sectPr w:rsidR="00E820D0">
          <w:type w:val="continuous"/>
          <w:pgSz w:w="11740" w:h="15880"/>
          <w:pgMar w:top="1500" w:right="0" w:bottom="280" w:left="0" w:header="720" w:footer="720" w:gutter="0"/>
          <w:cols w:num="3" w:space="720" w:equalWidth="0">
            <w:col w:w="2504" w:space="40"/>
            <w:col w:w="1492" w:space="39"/>
            <w:col w:w="7665"/>
          </w:cols>
        </w:sectPr>
      </w:pPr>
    </w:p>
    <w:p w:rsidR="00E820D0" w:rsidRDefault="00E820D0">
      <w:pPr>
        <w:pStyle w:val="BodyText"/>
        <w:spacing w:before="3"/>
        <w:rPr>
          <w:rFonts w:ascii="Book Antiqua"/>
          <w:b/>
          <w:sz w:val="19"/>
        </w:rPr>
      </w:pPr>
    </w:p>
    <w:p w:rsidR="00E820D0" w:rsidRDefault="00E527CD">
      <w:pPr>
        <w:tabs>
          <w:tab w:val="left" w:pos="1351"/>
        </w:tabs>
        <w:ind w:left="574"/>
        <w:rPr>
          <w:rFonts w:ascii="Calibri" w:hAnsi="Calibri"/>
          <w:sz w:val="11"/>
        </w:rPr>
      </w:pPr>
      <w:r>
        <w:rPr>
          <w:rFonts w:ascii="Calibri" w:hAnsi="Calibri"/>
          <w:color w:val="231F20"/>
          <w:spacing w:val="2"/>
          <w:w w:val="120"/>
          <w:sz w:val="11"/>
        </w:rPr>
        <w:t>Nip</w:t>
      </w:r>
      <w:r>
        <w:rPr>
          <w:rFonts w:ascii="Calibri" w:hAnsi="Calibri"/>
          <w:color w:val="231F20"/>
          <w:spacing w:val="2"/>
          <w:w w:val="120"/>
          <w:sz w:val="11"/>
        </w:rPr>
        <w:tab/>
      </w:r>
      <w:r>
        <w:rPr>
          <w:rFonts w:ascii="Calibri" w:hAnsi="Calibri"/>
          <w:color w:val="231F20"/>
          <w:w w:val="120"/>
          <w:position w:val="1"/>
          <w:sz w:val="11"/>
        </w:rPr>
        <w:t>Motër</w:t>
      </w:r>
    </w:p>
    <w:p w:rsidR="00E820D0" w:rsidRDefault="00E820D0">
      <w:pPr>
        <w:pStyle w:val="BodyText"/>
        <w:spacing w:before="9"/>
        <w:rPr>
          <w:rFonts w:ascii="Calibri"/>
          <w:sz w:val="17"/>
        </w:rPr>
      </w:pPr>
    </w:p>
    <w:p w:rsidR="00E820D0" w:rsidRDefault="00E527CD">
      <w:pPr>
        <w:ind w:left="989"/>
        <w:rPr>
          <w:rFonts w:ascii="Calibri"/>
          <w:sz w:val="11"/>
        </w:rPr>
      </w:pPr>
      <w:r>
        <w:rPr>
          <w:rFonts w:ascii="Calibri"/>
          <w:color w:val="231F20"/>
          <w:w w:val="120"/>
          <w:sz w:val="11"/>
        </w:rPr>
        <w:t>Bir</w:t>
      </w:r>
    </w:p>
    <w:p w:rsidR="00E820D0" w:rsidRDefault="00E820D0">
      <w:pPr>
        <w:pStyle w:val="BodyText"/>
        <w:spacing w:before="3"/>
        <w:rPr>
          <w:rFonts w:ascii="Calibri"/>
          <w:sz w:val="11"/>
        </w:rPr>
      </w:pPr>
    </w:p>
    <w:p w:rsidR="00E820D0" w:rsidRDefault="00E527CD">
      <w:pPr>
        <w:ind w:left="446"/>
        <w:rPr>
          <w:rFonts w:ascii="Calibri" w:hAnsi="Calibri"/>
          <w:sz w:val="11"/>
        </w:rPr>
      </w:pPr>
      <w:r>
        <w:rPr>
          <w:rFonts w:ascii="Calibri" w:hAnsi="Calibri"/>
          <w:color w:val="231F20"/>
          <w:w w:val="120"/>
          <w:sz w:val="11"/>
        </w:rPr>
        <w:t>Mbesë</w:t>
      </w:r>
    </w:p>
    <w:p w:rsidR="00E820D0" w:rsidRDefault="00E527CD">
      <w:pPr>
        <w:pStyle w:val="BodyText"/>
        <w:rPr>
          <w:rFonts w:ascii="Calibri"/>
          <w:sz w:val="14"/>
        </w:rPr>
      </w:pPr>
      <w:r>
        <w:br w:type="column"/>
      </w:r>
    </w:p>
    <w:p w:rsidR="00E820D0" w:rsidRDefault="00E820D0">
      <w:pPr>
        <w:pStyle w:val="BodyText"/>
        <w:rPr>
          <w:rFonts w:ascii="Calibri"/>
          <w:sz w:val="14"/>
        </w:rPr>
      </w:pPr>
    </w:p>
    <w:p w:rsidR="00E820D0" w:rsidRDefault="00E820D0">
      <w:pPr>
        <w:pStyle w:val="BodyText"/>
        <w:rPr>
          <w:rFonts w:ascii="Calibri"/>
          <w:sz w:val="14"/>
        </w:rPr>
      </w:pPr>
    </w:p>
    <w:p w:rsidR="00E820D0" w:rsidRDefault="00E820D0">
      <w:pPr>
        <w:pStyle w:val="BodyText"/>
        <w:spacing w:before="4"/>
        <w:rPr>
          <w:rFonts w:ascii="Calibri"/>
          <w:sz w:val="18"/>
        </w:rPr>
      </w:pPr>
    </w:p>
    <w:p w:rsidR="00E820D0" w:rsidRDefault="00E527CD">
      <w:pPr>
        <w:ind w:left="68"/>
        <w:rPr>
          <w:rFonts w:ascii="Calibri" w:hAnsi="Calibri"/>
          <w:sz w:val="11"/>
        </w:rPr>
      </w:pPr>
      <w:r>
        <w:rPr>
          <w:rFonts w:ascii="Calibri" w:hAnsi="Calibri"/>
          <w:color w:val="231F20"/>
          <w:w w:val="120"/>
          <w:sz w:val="11"/>
        </w:rPr>
        <w:t>Bijë</w:t>
      </w:r>
    </w:p>
    <w:p w:rsidR="00E820D0" w:rsidRDefault="00E527CD">
      <w:pPr>
        <w:pStyle w:val="BodyText"/>
        <w:spacing w:before="11"/>
        <w:rPr>
          <w:rFonts w:ascii="Calibri"/>
          <w:sz w:val="12"/>
        </w:rPr>
      </w:pPr>
      <w:r>
        <w:br w:type="column"/>
      </w:r>
    </w:p>
    <w:p w:rsidR="00E820D0" w:rsidRDefault="00E527CD">
      <w:pPr>
        <w:spacing w:before="1"/>
        <w:ind w:left="129"/>
        <w:rPr>
          <w:rFonts w:ascii="Calibri" w:hAnsi="Calibri"/>
          <w:sz w:val="11"/>
        </w:rPr>
      </w:pPr>
      <w:r>
        <w:rPr>
          <w:rFonts w:ascii="Calibri" w:hAnsi="Calibri"/>
          <w:color w:val="231F20"/>
          <w:w w:val="130"/>
          <w:sz w:val="11"/>
        </w:rPr>
        <w:t>Vëlla</w:t>
      </w:r>
    </w:p>
    <w:p w:rsidR="00E820D0" w:rsidRDefault="00E527CD">
      <w:pPr>
        <w:pStyle w:val="BodyText"/>
        <w:rPr>
          <w:rFonts w:ascii="Calibri"/>
          <w:sz w:val="12"/>
        </w:rPr>
      </w:pPr>
      <w:r>
        <w:br w:type="column"/>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4"/>
        <w:rPr>
          <w:rFonts w:ascii="Calibri"/>
          <w:sz w:val="14"/>
        </w:rPr>
      </w:pPr>
    </w:p>
    <w:p w:rsidR="00E820D0" w:rsidRDefault="00E527CD">
      <w:pPr>
        <w:ind w:left="157"/>
        <w:rPr>
          <w:rFonts w:ascii="Calibri" w:hAnsi="Calibri"/>
          <w:b/>
          <w:sz w:val="10"/>
        </w:rPr>
      </w:pPr>
      <w:r>
        <w:rPr>
          <w:rFonts w:ascii="Calibri" w:hAnsi="Calibri"/>
          <w:b/>
          <w:color w:val="86888B"/>
          <w:w w:val="105"/>
          <w:sz w:val="10"/>
        </w:rPr>
        <w:t>Unë</w:t>
      </w:r>
    </w:p>
    <w:p w:rsidR="00E820D0" w:rsidRDefault="00E527CD">
      <w:pPr>
        <w:pStyle w:val="BodyText"/>
        <w:spacing w:before="96" w:line="247" w:lineRule="auto"/>
        <w:ind w:left="882" w:right="3990"/>
      </w:pPr>
      <w:r>
        <w:br w:type="column"/>
      </w:r>
      <w:r>
        <w:rPr>
          <w:color w:val="231F20"/>
        </w:rPr>
        <w:t>Në fund, bëhet përmbledhja e punës së kryer dhe diskutohet rubrika: Veprim - Pasojë.</w:t>
      </w:r>
    </w:p>
    <w:p w:rsidR="00E820D0" w:rsidRDefault="00E527CD">
      <w:pPr>
        <w:spacing w:before="248"/>
        <w:ind w:left="446"/>
        <w:rPr>
          <w:rFonts w:ascii="Arial Narrow"/>
          <w:b/>
          <w:sz w:val="9"/>
        </w:rPr>
      </w:pPr>
      <w:r>
        <w:pict>
          <v:shape id="_x0000_s6469" type="#_x0000_t202" style="position:absolute;left:0;text-align:left;margin-left:393pt;margin-top:-33.3pt;width:137.05pt;height:27.2pt;z-index:252084224;mso-position-horizontal-relative:page" filled="f" stroked="f">
            <v:textbox inset="0,0,0,0">
              <w:txbxContent>
                <w:p w:rsidR="00E527CD" w:rsidRDefault="00E527CD">
                  <w:pPr>
                    <w:pStyle w:val="BodyText"/>
                    <w:spacing w:before="16" w:line="247" w:lineRule="auto"/>
                    <w:ind w:left="1045" w:right="303" w:hanging="668"/>
                  </w:pPr>
                  <w:r>
                    <w:rPr>
                      <w:color w:val="231F20"/>
                    </w:rPr>
                    <w:t>Unë luaj shumë role në familje.</w:t>
                  </w:r>
                </w:p>
              </w:txbxContent>
            </v:textbox>
            <w10:wrap anchorx="page"/>
          </v:shape>
        </w:pict>
      </w:r>
      <w:r>
        <w:pict>
          <v:shape id="_x0000_s6468" type="#_x0000_t202" style="position:absolute;left:0;text-align:left;margin-left:393pt;margin-top:13.8pt;width:137.05pt;height:27.2pt;z-index:252085248;mso-position-horizontal-relative:page" filled="f" stroked="f">
            <v:textbox inset="0,0,0,0">
              <w:txbxContent>
                <w:p w:rsidR="00E527CD" w:rsidRDefault="00E527CD">
                  <w:pPr>
                    <w:pStyle w:val="BodyText"/>
                    <w:spacing w:before="16" w:line="247" w:lineRule="auto"/>
                    <w:ind w:left="1045" w:right="172" w:hanging="787"/>
                  </w:pPr>
                  <w:r>
                    <w:rPr>
                      <w:color w:val="231F20"/>
                    </w:rPr>
                    <w:t>Unë e bëj familjen time të lumtur.</w:t>
                  </w:r>
                </w:p>
              </w:txbxContent>
            </v:textbox>
            <w10:wrap anchorx="page"/>
          </v:shape>
        </w:pict>
      </w:r>
      <w:r>
        <w:pict>
          <v:shape id="_x0000_s6467" type="#_x0000_t202" style="position:absolute;left:0;text-align:left;margin-left:148.35pt;margin-top:8.55pt;width:49.95pt;height:13.15pt;z-index:252086272;mso-position-horizontal-relative:page" filled="f" stroked="f">
            <v:textbox inset="0,0,0,0">
              <w:txbxContent>
                <w:p w:rsidR="00E527CD" w:rsidRDefault="00E527CD">
                  <w:pPr>
                    <w:spacing w:before="26" w:line="235" w:lineRule="auto"/>
                    <w:ind w:left="286" w:right="55" w:hanging="196"/>
                    <w:rPr>
                      <w:rFonts w:ascii="Calibri" w:hAnsi="Calibri"/>
                      <w:sz w:val="9"/>
                    </w:rPr>
                  </w:pPr>
                  <w:r>
                    <w:rPr>
                      <w:rFonts w:ascii="Calibri" w:hAnsi="Calibri"/>
                      <w:color w:val="231F20"/>
                      <w:w w:val="115"/>
                      <w:sz w:val="9"/>
                    </w:rPr>
                    <w:t>e bëj familjen time të lumtur.</w:t>
                  </w:r>
                </w:p>
              </w:txbxContent>
            </v:textbox>
            <w10:wrap anchorx="page"/>
          </v:shape>
        </w:pict>
      </w:r>
      <w:r>
        <w:pict>
          <v:shape id="_x0000_s6466" type="#_x0000_t202" style="position:absolute;left:0;text-align:left;margin-left:148.35pt;margin-top:-12.95pt;width:49.95pt;height:13.15pt;z-index:252087296;mso-position-horizontal-relative:page" filled="f" stroked="f">
            <v:textbox inset="0,0,0,0">
              <w:txbxContent>
                <w:p w:rsidR="00E527CD" w:rsidRDefault="00E527CD">
                  <w:pPr>
                    <w:spacing w:before="26" w:line="235" w:lineRule="auto"/>
                    <w:ind w:left="266" w:right="144" w:hanging="108"/>
                    <w:rPr>
                      <w:rFonts w:ascii="Calibri" w:hAnsi="Calibri"/>
                      <w:sz w:val="9"/>
                    </w:rPr>
                  </w:pPr>
                  <w:r>
                    <w:rPr>
                      <w:rFonts w:ascii="Calibri" w:hAnsi="Calibri"/>
                      <w:color w:val="231F20"/>
                      <w:w w:val="120"/>
                      <w:sz w:val="9"/>
                    </w:rPr>
                    <w:t>luaj shumë role në familje.</w:t>
                  </w:r>
                </w:p>
              </w:txbxContent>
            </v:textbox>
            <w10:wrap anchorx="page"/>
          </v:shape>
        </w:pict>
      </w:r>
      <w:r>
        <w:rPr>
          <w:rFonts w:ascii="Arial Narrow"/>
          <w:b/>
          <w:color w:val="FFFFFF"/>
          <w:sz w:val="9"/>
        </w:rPr>
        <w:t>31</w:t>
      </w:r>
    </w:p>
    <w:p w:rsidR="00E820D0" w:rsidRDefault="00E820D0">
      <w:pPr>
        <w:rPr>
          <w:rFonts w:ascii="Arial Narrow"/>
          <w:sz w:val="9"/>
        </w:rPr>
        <w:sectPr w:rsidR="00E820D0">
          <w:type w:val="continuous"/>
          <w:pgSz w:w="11740" w:h="15880"/>
          <w:pgMar w:top="1500" w:right="0" w:bottom="280" w:left="0" w:header="720" w:footer="720" w:gutter="0"/>
          <w:cols w:num="5" w:space="720" w:equalWidth="0">
            <w:col w:w="1709" w:space="40"/>
            <w:col w:w="285" w:space="39"/>
            <w:col w:w="432" w:space="39"/>
            <w:col w:w="376" w:space="751"/>
            <w:col w:w="8069"/>
          </w:cols>
        </w:sectPr>
      </w:pPr>
    </w:p>
    <w:p w:rsidR="00E820D0" w:rsidRDefault="00E820D0">
      <w:pPr>
        <w:pStyle w:val="BodyText"/>
        <w:rPr>
          <w:rFonts w:ascii="Arial Narrow"/>
          <w:b/>
          <w:sz w:val="20"/>
        </w:rPr>
      </w:pPr>
    </w:p>
    <w:p w:rsidR="00E820D0" w:rsidRDefault="00E820D0">
      <w:pPr>
        <w:pStyle w:val="BodyText"/>
        <w:spacing w:before="5"/>
        <w:rPr>
          <w:rFonts w:ascii="Arial Narrow"/>
          <w:b/>
          <w:sz w:val="26"/>
        </w:rPr>
      </w:pPr>
    </w:p>
    <w:p w:rsidR="00E820D0" w:rsidRDefault="00E820D0">
      <w:pPr>
        <w:rPr>
          <w:rFonts w:ascii="Arial Narrow"/>
          <w:sz w:val="26"/>
        </w:rPr>
        <w:sectPr w:rsidR="00E820D0">
          <w:type w:val="continuous"/>
          <w:pgSz w:w="11740" w:h="15880"/>
          <w:pgMar w:top="1500" w:right="0" w:bottom="280" w:left="0" w:header="720" w:footer="720" w:gutter="0"/>
          <w:cols w:space="720"/>
        </w:sectPr>
      </w:pPr>
    </w:p>
    <w:p w:rsidR="00E820D0" w:rsidRDefault="00E527CD">
      <w:pPr>
        <w:pStyle w:val="Heading6"/>
        <w:spacing w:before="91"/>
        <w:ind w:left="717"/>
        <w:jc w:val="both"/>
      </w:pPr>
      <w:r>
        <w:rPr>
          <w:color w:val="FFFFFF"/>
        </w:rPr>
        <w:t>MJEDISI “SHIKO DHE LEXO”</w:t>
      </w:r>
    </w:p>
    <w:p w:rsidR="00E820D0" w:rsidRDefault="00E527CD">
      <w:pPr>
        <w:pStyle w:val="BodyText"/>
        <w:spacing w:before="129" w:line="247" w:lineRule="auto"/>
        <w:ind w:left="730" w:firstLine="40"/>
        <w:jc w:val="both"/>
      </w:pPr>
      <w:r>
        <w:rPr>
          <w:color w:val="231F20"/>
        </w:rPr>
        <w:t>Mësuesi/ja</w:t>
      </w:r>
      <w:r>
        <w:rPr>
          <w:color w:val="231F20"/>
          <w:spacing w:val="-37"/>
        </w:rPr>
        <w:t xml:space="preserve"> </w:t>
      </w:r>
      <w:r>
        <w:rPr>
          <w:color w:val="231F20"/>
        </w:rPr>
        <w:t>në</w:t>
      </w:r>
      <w:r>
        <w:rPr>
          <w:color w:val="231F20"/>
          <w:spacing w:val="-36"/>
        </w:rPr>
        <w:t xml:space="preserve"> </w:t>
      </w:r>
      <w:r>
        <w:rPr>
          <w:color w:val="231F20"/>
        </w:rPr>
        <w:t>diskutim</w:t>
      </w:r>
      <w:r>
        <w:rPr>
          <w:color w:val="231F20"/>
          <w:spacing w:val="-37"/>
        </w:rPr>
        <w:t xml:space="preserve"> </w:t>
      </w:r>
      <w:r>
        <w:rPr>
          <w:color w:val="231F20"/>
        </w:rPr>
        <w:t>me</w:t>
      </w:r>
      <w:r>
        <w:rPr>
          <w:color w:val="231F20"/>
          <w:spacing w:val="-36"/>
        </w:rPr>
        <w:t xml:space="preserve"> </w:t>
      </w:r>
      <w:r>
        <w:rPr>
          <w:color w:val="231F20"/>
        </w:rPr>
        <w:t>nxënësit/et</w:t>
      </w:r>
      <w:r>
        <w:rPr>
          <w:color w:val="231F20"/>
          <w:spacing w:val="-36"/>
        </w:rPr>
        <w:t xml:space="preserve"> </w:t>
      </w:r>
      <w:r>
        <w:rPr>
          <w:color w:val="231F20"/>
        </w:rPr>
        <w:t>u</w:t>
      </w:r>
      <w:r>
        <w:rPr>
          <w:color w:val="231F20"/>
          <w:spacing w:val="-37"/>
        </w:rPr>
        <w:t xml:space="preserve"> </w:t>
      </w:r>
      <w:r>
        <w:rPr>
          <w:color w:val="231F20"/>
          <w:spacing w:val="-3"/>
        </w:rPr>
        <w:t xml:space="preserve">shpjegon </w:t>
      </w:r>
      <w:r>
        <w:rPr>
          <w:color w:val="231F20"/>
        </w:rPr>
        <w:t xml:space="preserve">atyre rolet që ka secili fëmijë në familje, si: </w:t>
      </w:r>
      <w:r>
        <w:rPr>
          <w:color w:val="231F20"/>
          <w:spacing w:val="-9"/>
        </w:rPr>
        <w:t xml:space="preserve">bir, </w:t>
      </w:r>
      <w:r>
        <w:rPr>
          <w:color w:val="231F20"/>
        </w:rPr>
        <w:t xml:space="preserve">bijë, vëlla, </w:t>
      </w:r>
      <w:r>
        <w:rPr>
          <w:color w:val="231F20"/>
          <w:spacing w:val="-3"/>
        </w:rPr>
        <w:t xml:space="preserve">motër, </w:t>
      </w:r>
      <w:r>
        <w:rPr>
          <w:color w:val="231F20"/>
        </w:rPr>
        <w:t>nip,</w:t>
      </w:r>
      <w:r>
        <w:rPr>
          <w:color w:val="231F20"/>
          <w:spacing w:val="-10"/>
        </w:rPr>
        <w:t xml:space="preserve"> </w:t>
      </w:r>
      <w:r>
        <w:rPr>
          <w:color w:val="231F20"/>
        </w:rPr>
        <w:t>mbesë.</w:t>
      </w:r>
    </w:p>
    <w:p w:rsidR="00E820D0" w:rsidRDefault="00E527CD">
      <w:pPr>
        <w:pStyle w:val="BodyText"/>
        <w:rPr>
          <w:sz w:val="28"/>
        </w:rPr>
      </w:pPr>
      <w:r>
        <w:br w:type="column"/>
      </w:r>
    </w:p>
    <w:p w:rsidR="00E820D0" w:rsidRDefault="00E820D0">
      <w:pPr>
        <w:pStyle w:val="BodyText"/>
        <w:rPr>
          <w:sz w:val="28"/>
        </w:rPr>
      </w:pPr>
    </w:p>
    <w:p w:rsidR="00E820D0" w:rsidRDefault="00E820D0">
      <w:pPr>
        <w:pStyle w:val="BodyText"/>
        <w:rPr>
          <w:sz w:val="28"/>
        </w:rPr>
      </w:pPr>
    </w:p>
    <w:p w:rsidR="00E820D0" w:rsidRDefault="00E527CD">
      <w:pPr>
        <w:spacing w:before="173" w:line="187" w:lineRule="exact"/>
        <w:ind w:left="252"/>
        <w:rPr>
          <w:rFonts w:ascii="Book Antiqua" w:hAnsi="Book Antiqua"/>
          <w:i/>
        </w:rPr>
      </w:pPr>
      <w:r>
        <w:rPr>
          <w:rFonts w:ascii="Book Antiqua" w:hAnsi="Book Antiqua"/>
          <w:i/>
          <w:color w:val="231F20"/>
          <w:w w:val="90"/>
        </w:rPr>
        <w:t>Vlerësim formues:</w:t>
      </w:r>
    </w:p>
    <w:p w:rsidR="00E820D0" w:rsidRDefault="00E527CD">
      <w:pPr>
        <w:pStyle w:val="BodyText"/>
        <w:rPr>
          <w:rFonts w:ascii="Book Antiqua"/>
          <w:i/>
          <w:sz w:val="26"/>
        </w:rPr>
      </w:pPr>
      <w:r>
        <w:br w:type="column"/>
      </w:r>
    </w:p>
    <w:p w:rsidR="00E820D0" w:rsidRDefault="00E820D0">
      <w:pPr>
        <w:pStyle w:val="BodyText"/>
        <w:rPr>
          <w:rFonts w:ascii="Book Antiqua"/>
          <w:i/>
          <w:sz w:val="26"/>
        </w:rPr>
      </w:pPr>
    </w:p>
    <w:p w:rsidR="00E820D0" w:rsidRDefault="00E527CD">
      <w:pPr>
        <w:pStyle w:val="Heading6"/>
        <w:spacing w:before="192"/>
        <w:ind w:left="717"/>
      </w:pPr>
      <w:r>
        <w:rPr>
          <w:color w:val="231F20"/>
        </w:rPr>
        <w:t>VLERËSIMI</w:t>
      </w:r>
    </w:p>
    <w:p w:rsidR="00E820D0" w:rsidRDefault="00E820D0">
      <w:pPr>
        <w:sectPr w:rsidR="00E820D0">
          <w:type w:val="continuous"/>
          <w:pgSz w:w="11740" w:h="15880"/>
          <w:pgMar w:top="1500" w:right="0" w:bottom="280" w:left="0" w:header="720" w:footer="720" w:gutter="0"/>
          <w:cols w:num="3" w:space="720" w:equalWidth="0">
            <w:col w:w="4924" w:space="40"/>
            <w:col w:w="1722" w:space="218"/>
            <w:col w:w="4836"/>
          </w:cols>
        </w:sectPr>
      </w:pPr>
    </w:p>
    <w:p w:rsidR="00E820D0" w:rsidRDefault="00E527CD">
      <w:pPr>
        <w:pStyle w:val="BodyText"/>
        <w:spacing w:line="247" w:lineRule="auto"/>
        <w:ind w:left="730"/>
        <w:jc w:val="both"/>
      </w:pPr>
      <w:r>
        <w:pict>
          <v:rect id="_x0000_s6465" style="position:absolute;left:0;text-align:left;margin-left:0;margin-top:0;width:586.75pt;height:793.65pt;z-index:-283906048;mso-position-horizontal-relative:page;mso-position-vertical-relative:page" fillcolor="#e2e3e4" stroked="f">
            <w10:wrap anchorx="page" anchory="page"/>
          </v:rect>
        </w:pict>
      </w:r>
      <w:r>
        <w:pict>
          <v:group id="_x0000_s6295" style="position:absolute;left:0;text-align:left;margin-left:0;margin-top:0;width:586.8pt;height:793.55pt;z-index:-283905024;mso-position-horizontal-relative:page;mso-position-vertical-relative:page" coordsize="11736,15871">
            <v:shape id="_x0000_s6464" style="position:absolute;left:5479;width:6257;height:15871" coordorigin="5479" coordsize="6257,15871" path="m11735,l5479,r,13603l5515,14914r248,673l6436,15835r1311,36l11735,15871,11735,xe" stroked="f">
              <v:path arrowok="t"/>
            </v:shape>
            <v:line id="_x0000_s6463" style="position:absolute" from="1020,952" to="10715,952" strokecolor="#231f20" strokeweight=".5pt"/>
            <v:rect id="_x0000_s6462" style="position:absolute;left:19;top:1946;width:4411;height:5811" fillcolor="#eff0f0" stroked="f"/>
            <v:shape id="_x0000_s6461" style="position:absolute;left:2604;top:6736;width:1822;height:1031" coordorigin="2605,6736" coordsize="1822,1031" path="m3332,6736r-86,3l3163,6746r-79,13l3009,6776r-70,22l2874,6824r-59,31l2762,6889r-85,80l2623,7063r-18,105l2609,7222r36,106l2713,7430r45,49l2810,7525r59,45l2933,7612r71,39l3079,7686r80,32l3244,7746r76,21l4042,7767r115,-42l4216,7695r53,-35l4353,7580r54,-94l4426,7381r-5,-53l4385,7222r-68,-102l4272,7071r-52,-47l4161,6980r-64,-42l4027,6899r-76,-36l3871,6831r-84,-28l3698,6780r-92,-19l3513,6747r-92,-8l3332,6736xe" fillcolor="#bdbfc1" stroked="f">
              <v:path arrowok="t"/>
            </v:shape>
            <v:shape id="_x0000_s6460" style="position:absolute;left:2611;top:6757;width:1819;height:1010" coordorigin="2611,6757" coordsize="1819,1010" path="m3400,6757r-89,3l3225,6768r-82,12l3065,6798r-74,22l2922,6846r-63,30l2802,6910r-51,37l2671,7033r-48,97l2611,7236r8,53l2661,7392r75,98l2784,7536r55,44l2900,7620r67,38l3039,7693r77,31l3198,7751r61,16l4015,7767r116,-40l4194,7697r58,-34l4302,7625r80,-85l4430,7443r,-171l4417,7231r-58,-100l4318,7083r-48,-46l4215,6993r-61,-41l4087,6914r-73,-34l3937,6849r-82,-27l3769,6799r-90,-18l3586,6767r-94,-7l3400,6757xe" fillcolor="#e5e6e7" stroked="f">
              <v:path arrowok="t"/>
            </v:shape>
            <v:rect id="_x0000_s6459" style="position:absolute;left:2120;top:7756;width:30;height:10" fillcolor="#fefefe" stroked="f"/>
            <v:shape id="_x0000_s6458" type="#_x0000_t75" style="position:absolute;left:2120;top:7021;width:654;height:746">
              <v:imagedata r:id="rId1270" o:title=""/>
            </v:shape>
            <v:shape id="_x0000_s6457" type="#_x0000_t75" style="position:absolute;left:2150;top:7084;width:566;height:673">
              <v:imagedata r:id="rId1271" o:title=""/>
            </v:shape>
            <v:shape id="_x0000_s6456" type="#_x0000_t75" style="position:absolute;left:2610;top:7084;width:106;height:384">
              <v:imagedata r:id="rId1272" o:title=""/>
            </v:shape>
            <v:shape id="_x0000_s6455" type="#_x0000_t75" style="position:absolute;left:20;top:5705;width:333;height:118">
              <v:imagedata r:id="rId1273" o:title=""/>
            </v:shape>
            <v:shape id="_x0000_s6454" style="position:absolute;left:470;top:5757;width:104;height:13" coordorigin="471,5758" coordsize="104,13" o:spt="100" adj="0,,0" path="m479,5758r-8,l473,5770r25,-1l524,5766r15,-2l480,5764r-1,-6xm575,5758r-29,l529,5760r-17,2l496,5763r-16,1l539,5764r11,-2l575,5758xe" fillcolor="#bdbfc1" stroked="f">
              <v:stroke joinstyle="round"/>
              <v:formulas/>
              <v:path arrowok="t" o:connecttype="segments"/>
            </v:shape>
            <v:shape id="_x0000_s6453" style="position:absolute;top:3474;width:20;height:8" coordorigin=",3475" coordsize="20,8" path="m20,3475l,3477r,6l20,3480r,-5xe" fillcolor="#c0c1c4" stroked="f">
              <v:path arrowok="t"/>
            </v:shape>
            <v:shape id="_x0000_s6452" style="position:absolute;left:19;top:2939;width:4411;height:541" coordorigin="20,2939" coordsize="4411,541" o:spt="100" adj="0,,0" path="m565,3391r-78,14l409,3419r-158,25l20,3475r,5l245,3450r161,-26l486,3411r79,-15l565,3391xm2744,3009r-79,9l2505,3038r-237,34l2268,3077r237,-33l2665,3024r79,-10l2744,3009xm4231,2939r,7l4430,2953r,-7l4231,2939xe" fillcolor="#bdbfc1" stroked="f">
              <v:stroke joinstyle="round"/>
              <v:formulas/>
              <v:path arrowok="t" o:connecttype="segments"/>
            </v:shape>
            <v:shape id="_x0000_s6451" type="#_x0000_t75" style="position:absolute;left:2208;top:5318;width:236;height:130">
              <v:imagedata r:id="rId1274" o:title=""/>
            </v:shape>
            <v:shape id="_x0000_s6450" type="#_x0000_t75" style="position:absolute;left:4151;top:5153;width:279;height:109">
              <v:imagedata r:id="rId1275" o:title=""/>
            </v:shape>
            <v:shape id="_x0000_s6449" type="#_x0000_t75" style="position:absolute;left:66;top:3531;width:109;height:104">
              <v:imagedata r:id="rId1276" o:title=""/>
            </v:shape>
            <v:shape id="_x0000_s6448" type="#_x0000_t75" style="position:absolute;left:270;top:3468;width:296;height:135">
              <v:imagedata r:id="rId1277" o:title=""/>
            </v:shape>
            <v:shape id="_x0000_s6447" type="#_x0000_t75" style="position:absolute;left:2335;top:3087;width:337;height:121">
              <v:imagedata r:id="rId1278" o:title=""/>
            </v:shape>
            <v:shape id="_x0000_s6446" style="position:absolute;left:4337;top:3005;width:93;height:96" coordorigin="4338,3005" coordsize="93,96" path="m4346,3005r-2,l4338,3005r6,24l4346,3053r-2,48l4430,3101r,-7l4350,3094r1,-22l4352,3050r-1,-22l4346,3005xe" fillcolor="#bdbfc1" stroked="f">
              <v:path arrowok="t"/>
            </v:shape>
            <v:shape id="_x0000_s6445" style="position:absolute;left:2951;top:7251;width:1030;height:287" coordorigin="2952,7252" coordsize="1030,287" path="m3941,7252r-949,l2968,7253r-11,4l2952,7269r,23l2952,7499r,23l2957,7534r11,4l2992,7539r949,l3964,7538r12,-4l3980,7522r1,-23l3981,7292r-1,-23l3976,7257r-12,-4l3941,7252xe" stroked="f">
              <v:path arrowok="t"/>
            </v:shape>
            <v:shape id="_x0000_s6444" style="position:absolute;left:2951;top:7251;width:1030;height:287" coordorigin="2952,7252" coordsize="1030,287" path="m2992,7252r-24,1l2957,7257r-5,12l2952,7292r,207l2952,7522r5,12l2968,7538r24,1l3941,7539r23,-1l3976,7534r4,-12l3981,7499r,-207l3980,7269r-4,-12l3964,7253r-23,-1l2992,7252xe" filled="f" strokecolor="#919396" strokeweight=".24978mm">
              <v:path arrowok="t"/>
            </v:shape>
            <v:line id="_x0000_s6443" style="position:absolute" from="3466,7116" to="3466,7199" strokecolor="#696b6d" strokeweight=".20567mm"/>
            <v:shape id="_x0000_s6442" style="position:absolute;left:3441;top:7177;width:49;height:68" coordorigin="3442,7178" coordsize="49,68" path="m3491,7178r-49,l3466,7245r25,-67xe" fillcolor="#696b6d" stroked="f">
              <v:path arrowok="t"/>
            </v:shape>
            <v:shape id="_x0000_s6441" style="position:absolute;left:2951;top:6821;width:1030;height:287" coordorigin="2952,6822" coordsize="1030,287" path="m3941,6822r-949,l2968,6823r-11,4l2952,6839r,23l2952,7069r,23l2957,7104r11,4l2992,7109r949,l3964,7108r12,-4l3980,7092r1,-23l3981,6862r-1,-23l3976,6827r-12,-4l3941,6822xe" stroked="f">
              <v:path arrowok="t"/>
            </v:shape>
            <v:shape id="_x0000_s6440" style="position:absolute;left:2951;top:6821;width:1030;height:287" coordorigin="2952,6822" coordsize="1030,287" path="m2992,6822r-24,1l2957,6827r-5,12l2952,6862r,207l2952,7092r5,12l2968,7108r24,1l3941,7109r23,-1l3976,7104r4,-12l3981,7069r,-207l3980,6839r-4,-12l3964,6823r-23,-1l2992,6822xe" filled="f" strokecolor="#abadb0" strokeweight=".24978mm">
              <v:path arrowok="t"/>
            </v:shape>
            <v:shape id="_x0000_s6439" type="#_x0000_t75" style="position:absolute;left:4055;top:7294;width:207;height:207">
              <v:imagedata r:id="rId1070" o:title=""/>
            </v:shape>
            <v:shape id="_x0000_s6438" type="#_x0000_t75" style="position:absolute;left:307;top:5881;width:204;height:174">
              <v:imagedata r:id="rId1279" o:title=""/>
            </v:shape>
            <v:shape id="_x0000_s6437" type="#_x0000_t75" style="position:absolute;left:426;top:2225;width:216;height:174">
              <v:imagedata r:id="rId1280" o:title=""/>
            </v:shape>
            <v:shape id="_x0000_s6436" type="#_x0000_t75" style="position:absolute;left:899;top:5426;width:1310;height:331">
              <v:imagedata r:id="rId1281" o:title=""/>
            </v:shape>
            <v:shape id="_x0000_s6435" type="#_x0000_t75" style="position:absolute;left:460;top:5662;width:115;height:96">
              <v:imagedata r:id="rId1282" o:title=""/>
            </v:shape>
            <v:shape id="_x0000_s6434" type="#_x0000_t75" style="position:absolute;left:676;top:5630;width:115;height:110">
              <v:imagedata r:id="rId1283" o:title=""/>
            </v:shape>
            <v:shape id="_x0000_s6433" type="#_x0000_t75" style="position:absolute;left:1922;top:5382;width:115;height:115">
              <v:imagedata r:id="rId1284" o:title=""/>
            </v:shape>
            <v:shape id="_x0000_s6432" type="#_x0000_t75" style="position:absolute;left:892;top:5608;width:115;height:98">
              <v:imagedata r:id="rId1285" o:title=""/>
            </v:shape>
            <v:shape id="_x0000_s6431" type="#_x0000_t75" style="position:absolute;left:2125;top:5343;width:83;height:116">
              <v:imagedata r:id="rId1286" o:title=""/>
            </v:shape>
            <v:shape id="_x0000_s6430" type="#_x0000_t75" style="position:absolute;left:1102;top:5571;width:115;height:98">
              <v:imagedata r:id="rId1287" o:title=""/>
            </v:shape>
            <v:shape id="_x0000_s6429" type="#_x0000_t75" style="position:absolute;left:1317;top:5527;width:116;height:97">
              <v:imagedata r:id="rId1288" o:title=""/>
            </v:shape>
            <v:shape id="_x0000_s6428" type="#_x0000_t75" style="position:absolute;left:1528;top:5483;width:115;height:97">
              <v:imagedata r:id="rId1289" o:title=""/>
            </v:shape>
            <v:shape id="_x0000_s6427" type="#_x0000_t75" style="position:absolute;left:1719;top:5444;width:109;height:97">
              <v:imagedata r:id="rId1290" o:title=""/>
            </v:shape>
            <v:shape id="_x0000_s6426" type="#_x0000_t75" style="position:absolute;left:426;top:4401;width:1783;height:1357">
              <v:imagedata r:id="rId1291" o:title=""/>
            </v:shape>
            <v:shape id="_x0000_s6425" type="#_x0000_t75" style="position:absolute;left:452;top:4427;width:1702;height:1277">
              <v:imagedata r:id="rId1292" o:title=""/>
            </v:shape>
            <v:shape id="_x0000_s6424" style="position:absolute;left:637;top:5650;width:1332;height:170" coordorigin="637,5651" coordsize="1332,170" path="m1929,5651r-1251,l654,5651r-12,5l638,5668r-1,23l637,5780r1,24l642,5816r12,4l678,5821r1251,l1952,5820r12,-4l1968,5804r1,-24l1969,5691r-1,-23l1964,5656r-12,-5l1929,5651xe" stroked="f">
              <v:path arrowok="t"/>
            </v:shape>
            <v:shape id="_x0000_s6423" style="position:absolute;left:637;top:5650;width:1332;height:170" coordorigin="637,5651" coordsize="1332,170" path="m678,5651r-24,l642,5656r-4,12l637,5691r,89l638,5804r4,12l654,5820r24,1l1929,5821r23,-1l1964,5816r4,-12l1969,5780r,-89l1968,5668r-4,-12l1952,5651r-23,l678,5651xe" filled="f" strokecolor="#bdbfc1" strokeweight=".18733mm">
              <v:path arrowok="t"/>
            </v:shape>
            <v:shape id="_x0000_s6422" type="#_x0000_t75" style="position:absolute;left:2781;top:3049;width:112;height:102">
              <v:imagedata r:id="rId1293" o:title=""/>
            </v:shape>
            <v:shape id="_x0000_s6421" type="#_x0000_t75" style="position:absolute;left:3003;top:3030;width:108;height:98">
              <v:imagedata r:id="rId1294" o:title=""/>
            </v:shape>
            <v:shape id="_x0000_s6420" type="#_x0000_t75" style="position:absolute;left:3227;top:3016;width:106;height:98">
              <v:imagedata r:id="rId1295" o:title=""/>
            </v:shape>
            <v:shape id="_x0000_s6419" type="#_x0000_t75" style="position:absolute;left:2744;top:2552;width:1487;height:606">
              <v:imagedata r:id="rId1296" o:title=""/>
            </v:shape>
            <v:shape id="_x0000_s6418" type="#_x0000_t75" style="position:absolute;left:2744;top:2942;width:1487;height:1359">
              <v:imagedata r:id="rId1297" o:title=""/>
            </v:shape>
            <v:shape id="_x0000_s6417" type="#_x0000_t75" style="position:absolute;left:2770;top:2577;width:1407;height:1668">
              <v:imagedata r:id="rId1298" o:title=""/>
            </v:shape>
            <v:shape id="_x0000_s6416" style="position:absolute;left:2895;top:4119;width:1157;height:171" coordorigin="2896,4119" coordsize="1157,171" path="m4012,4119r-1076,l2913,4120r-12,4l2896,4136r,24l2896,4249r,23l2901,4284r12,5l2936,4289r1076,l4035,4289r12,-5l4051,4272r1,-23l4052,4160r-1,-24l4047,4124r-12,-4l4012,4119xe" stroked="f">
              <v:path arrowok="t"/>
            </v:shape>
            <v:shape id="_x0000_s6415" type="#_x0000_t75" style="position:absolute;left:565;top:3464;width:16;height:89">
              <v:imagedata r:id="rId1299" o:title=""/>
            </v:shape>
            <v:shape id="_x0000_s6414" type="#_x0000_t75" style="position:absolute;left:679;top:3417;width:105;height:110">
              <v:imagedata r:id="rId1300" o:title=""/>
            </v:shape>
            <v:shape id="_x0000_s6413" type="#_x0000_t75" style="position:absolute;left:565;top:2568;width:1703;height:921">
              <v:imagedata r:id="rId1301" o:title=""/>
            </v:shape>
            <v:shape id="_x0000_s6412" type="#_x0000_t75" style="position:absolute;left:565;top:3072;width:1703;height:324">
              <v:imagedata r:id="rId1302" o:title=""/>
            </v:shape>
            <v:shape id="_x0000_s6411" type="#_x0000_t75" style="position:absolute;left:565;top:3548;width:17;height:10">
              <v:imagedata r:id="rId1303" o:title=""/>
            </v:shape>
            <v:shape id="_x0000_s6410" type="#_x0000_t75" style="position:absolute;left:670;top:3431;width:115;height:102">
              <v:imagedata r:id="rId1304" o:title=""/>
            </v:shape>
            <v:shape id="_x0000_s6409" type="#_x0000_t75" style="position:absolute;left:873;top:3390;width:115;height:105">
              <v:imagedata r:id="rId1305" o:title=""/>
            </v:shape>
            <v:shape id="_x0000_s6408" type="#_x0000_t75" style="position:absolute;left:1083;top:3353;width:109;height:97">
              <v:imagedata r:id="rId1306" o:title=""/>
            </v:shape>
            <v:shape id="_x0000_s6407" type="#_x0000_t75" style="position:absolute;left:1274;top:3310;width:109;height:102">
              <v:imagedata r:id="rId1307" o:title=""/>
            </v:shape>
            <v:shape id="_x0000_s6406" type="#_x0000_t75" style="position:absolute;left:1477;top:3270;width:115;height:98">
              <v:imagedata r:id="rId1308" o:title=""/>
            </v:shape>
            <v:shape id="_x0000_s6405" type="#_x0000_t75" style="position:absolute;left:1693;top:3226;width:115;height:97">
              <v:imagedata r:id="rId1309" o:title=""/>
            </v:shape>
            <v:shape id="_x0000_s6404" type="#_x0000_t75" style="position:absolute;left:1903;top:3187;width:115;height:98">
              <v:imagedata r:id="rId1310" o:title=""/>
            </v:shape>
            <v:shape id="_x0000_s6403" type="#_x0000_t75" style="position:absolute;left:2119;top:3150;width:115;height:97">
              <v:imagedata r:id="rId1311" o:title=""/>
            </v:shape>
            <v:shape id="_x0000_s6402" type="#_x0000_t75" style="position:absolute;left:565;top:3077;width:1703;height:1095">
              <v:imagedata r:id="rId1312" o:title=""/>
            </v:shape>
            <v:shape id="_x0000_s6401" type="#_x0000_t75" style="position:absolute;left:591;top:2593;width:1622;height:1525">
              <v:imagedata r:id="rId1313" o:title=""/>
            </v:shape>
            <v:shape id="_x0000_s6400" style="position:absolute;left:884;top:4037;width:1157;height:171" coordorigin="885,4038" coordsize="1157,171" path="m2001,4038r-1076,l902,4038r-12,5l886,4054r-1,24l885,4167r1,24l890,4203r12,4l925,4208r1076,l2024,4207r12,-4l2040,4191r1,-24l2041,4078r-1,-24l2036,4043r-12,-5l2001,4038xe" stroked="f">
              <v:path arrowok="t"/>
            </v:shape>
            <v:shape id="_x0000_s6399" style="position:absolute;left:319;top:6178;width:491;height:495" coordorigin="319,6178" coordsize="491,495" path="m573,6219r11,-9l591,6202r7,-9l601,6192r5,1l612,6193r3,l620,6186r5,-4l629,6178r5,1l626,6182r-1,3l625,6189r2,2l633,6184r5,-5l647,6179r-4,1l640,6181r-2,1l637,6184r,1l637,6187r10,2l651,6193r5,4l678,6194r,-3l678,6189r1,6l674,6198r-6,3l667,6200r10,1l688,6210r12,10l702,6232r-2,-4l698,6228r-2,-1l706,6244r,14l706,6269r,13l707,6292r,7l706,6304r-1,6l699,6315r10,28l730,6344r2,-1l735,6343r14,24l753,6373r33,60l808,6511r1,17l808,6540r-1,12l807,6565r1,12l810,6592r-1,9l806,6605r-3,4l806,6612r,6l806,6625r-8,12l789,6648r-9,12l781,6666r-65,5l712,6669r-20,3l632,6641r-39,-44l595,6596r-6,-9l583,6578r-9,-1l568,6563r-6,-15l560,6540r-47,46l499,6603r3,-3l495,6611r-7,12l473,6635r-7,l466,6649r,8l465,6664r-2,5l457,6670r-10,l431,6670r-19,l396,6670r-18,1l358,6671r-16,l335,6671r-4,l331,6670r-2,-3l326,6663r3,-3l333,6657r-14,-5l319,6646r,-6l392,6616r35,-19l422,6579r-2,-9l419,6560r6,3l435,6558r10,-8l456,6539r10,-10l469,6525r-14,-24l448,6498r-2,-7l444,6484r-4,3l439,6481r,-6l437,6467r-49,-93l407,6353r9,13l434,6364r42,76l491,6437r6,6l503,6449r13,6l572,6424r13,6l596,6438r13,11l620,6459r4,4l630,6457r3,-3l634,6448r,-10l634,6426r4,-10l646,6404r8,-23l652,6368r-14,11l633,6383r-5,4l627,6391r-6,-2l617,6388r-5,-3l610,6383r-3,-4l603,6375r-3,-1l599,6371r-4,l594,6368r-1,-2l592,6360r-13,1l578,6359r-1,1l579,6351r2,-8l579,6334r-16,-18l560,6311r-4,-5l554,6293r,-5l554,6283r,-3l552,6280r-4,l545,6279r-3,-1l548,6276r1,-1l540,6273r-3,-5l535,6266r-2,-5l536,6259r,6l539,6266r3,l544,6265r-2,-6l540,6252r-1,-7l542,6248r,-6l543,6237r3,-5l547,6236r1,1l550,6233r6,-1l561,6230r3,-5l567,6223r3,-2l573,6219xe" filled="f" strokecolor="#a5a7a9" strokeweight=".36pt">
              <v:path arrowok="t"/>
            </v:shape>
            <v:shape id="_x0000_s6398" style="position:absolute;left:2166;top:6092;width:383;height:866" coordorigin="2167,6093" coordsize="383,866" path="m2396,6211r-10,18l2384,6233r-2,5l2383,6256r17,-2l2411,6253r6,l2424,6253r10,l2445,6253r11,1l2465,6254r2,l2466,6258r2,l2480,6259r22,-3l2507,6230r7,-26l2519,6177r3,-26l2522,6148r-8,-3l2511,6138r-2,-7l2507,6129r,-14l2508,6108r1,-4l2509,6101r,-4l2507,6095r3,-1l2517,6093r2,8l2521,6103r6,l2534,6104r-4,3l2535,6109r4,2l2540,6113r3,1l2546,6114r3,6l2547,6128r-4,12l2541,6145r,8l2541,6159r1,5l2540,6230r-40,55l2485,6291r-11,6l2468,6312r-5,8l2458,6325r-9,4l2435,6335r-3,3l2429,6385r-1,27l2426,6427r-2,14l2421,6457r-2,13l2418,6482r2,12l2425,6509r2,23l2421,6534r6,45l2430,6603r1,10l2431,6617r,4l2435,6617r3,19l2438,6639r,2l2429,6643r-1,51l2427,6721r,13l2429,6743r4,12l2437,6770r4,15l2443,6797r-2,11l2440,6819r,9l2440,6837r1,27l2440,6867r-1,3l2426,6871r-6,1l2420,6901r,10l2420,6921r1,17l2391,6958r-14,-17l2376,6933r,-9l2376,6912r1,-13l2379,6888r1,-12l2379,6856r-7,-1l2372,6848r,-7l2372,6817r-4,-11l2368,6787r-1,-14l2365,6760r-2,-14l2362,6732r,-14l2361,6703r-2,-17l2354,6669r-6,-24l2342,6613r-5,-28l2335,6573r-10,-8l2324,6571r-10,18l2295,6622r-20,36l2265,6681r-4,14l2256,6708r-6,13l2245,6730r-7,9l2229,6745r4,11l2237,6767r-2,16l2234,6788r,6l2233,6802r1,19l2234,6832r-1,7l2198,6870r-15,-11l2181,6837r4,-23l2188,6795r-19,-14l2169,6770r2,-9l2176,6750r6,-14l2189,6718r8,-19l2204,6684r6,-14l2213,6652r4,-16l2222,6624r4,-11l2225,6599r-7,-22l2217,6578r3,-14l2223,6551r11,-20l2231,6516r,-10l2235,6496r8,-13l2252,6462r6,-28l2262,6406r1,-25l2264,6362r-1,-14l2263,6340r,-3l2255,6342r-7,l2241,6342r-10,-9l2228,6326r-4,-7l2223,6316r-27,1l2189,6317r-7,l2175,6310r-2,-8l2172,6289r-1,-22l2171,6242r1,-18l2172,6207r3,-9l2175,6191r,-8l2171,6178r-2,-8l2167,6163r3,-6l2173,6156r3,l2177,6154r4,-2l2186,6149r-4,-2l2189,6146r6,l2197,6144r2,-9l2205,6137r4,l2207,6140r,3l2207,6147r1,3l2208,6157r1,15l2207,6174r-3,7l2202,6188r-8,3l2195,6225r,19l2196,6254r2,8l2200,6273r3,9l2219,6275r9,-3l2236,6269r10,-5l2258,6259r10,-5l2279,6251r12,-2l2302,6248r5,-1l2309,6247r22,3l2331,6237r-15,-10l2310,6213r-1,-3l2302,6212r-1,-4l2300,6207r,-3l2298,6200r-2,-6l2294,6188r1,-3l2298,6182r-2,-17l2332,6117r12,-2l2355,6116r7,1l2368,6119r7,-1l2381,6121r6,5l2392,6130r6,6l2399,6141r4,12l2404,6173r5,l2408,6179r,6l2406,6191r,7l2406,6204r-10,7xe" filled="f" strokecolor="#a2a4a7" strokeweight=".10725mm">
              <v:path arrowok="t"/>
            </v:shape>
            <v:shape id="_x0000_s6397" type="#_x0000_t75" style="position:absolute;left:902;top:6137;width:1152;height:1309">
              <v:imagedata r:id="rId1314" o:title=""/>
            </v:shape>
            <v:shape id="_x0000_s6396" style="position:absolute;left:572;top:6986;width:16;height:76" coordorigin="573,6986" coordsize="16,76" path="m574,6986r-1,19l573,7016r1,7l576,7031r3,11l589,7062r-1,-15l583,7030r-3,-14l577,7002r-2,-11l574,6986xe" filled="f" strokecolor="#a5a7a9" strokeweight=".10725mm">
              <v:path arrowok="t"/>
            </v:shape>
            <v:shape id="_x0000_s6395" style="position:absolute;left:472;top:6727;width:238;height:750" coordorigin="472,6728" coordsize="238,750" path="m593,6731r10,-3l615,6731r12,3l655,6788r10,71l667,6889r3,5l670,6902r,7l669,6918r11,20l685,6953r5,14l689,6973r7,28l700,7016r2,7l705,7030r5,9l704,7051r-1,15l696,7070r,19l703,7100r-1,8l702,7124r-1,30l700,7185r-9,77l681,7311r-1,13l683,7343r4,18l692,7373r6,8l697,7391r-1,4l694,7400r2,17l698,7423r-5,l698,7428r3,6l703,7441r3,4l704,7451r-3,6l693,7462r-9,l675,7461r-15,-4l657,7450r-3,-8l650,7436r-11,-2l628,7429r-5,-5l621,7415r1,-16l622,7380r,-16l624,7348r2,-14l628,7315r-1,-23l624,7273r-1,-8l604,7297r-10,17l587,7323r-7,7l570,7341r-8,6l560,7359r,11l561,7383r,13l560,7406r-3,11l553,7422r1,6l554,7434r4,4l570,7450r2,4l573,7458r1,2l579,7459r-6,7l568,7474r-6,2l557,7476r-6,l534,7478r-11,-7l513,7464r-1,-6l507,7451r-4,-7l498,7440r-3,l492,7440r-3,-1l478,7430r,-3l478,7423r3,-5l480,7413r-4,-9l472,7395r6,-7l495,7359r10,-16l510,7333r5,-8l515,7319r-2,-2l512,7313r9,-9l536,7289r11,-15l555,7262r4,-7l560,7247r,-13l561,7219r3,-11l570,7198r11,3l573,7187r-8,-14l556,7171r7,-9l569,7154r6,6l575,7142r,-17l573,7109r-4,-8l557,7098r1,-14l550,7077r-1,-6l547,7062r5,-8l547,7045r-3,-5l534,7037r-1,-8l531,7021r-2,-21l531,6991r3,-15l540,6966r-4,-7l531,6944r-2,-13l530,6922r,-3l519,6915r10,-35l532,6866r2,-17l534,6830r2,-22l560,6745r26,-16l594,6730r-1,1xe" filled="f" strokecolor="#a5a7a9" strokeweight=".10725mm">
              <v:path arrowok="t"/>
            </v:shape>
            <v:shape id="_x0000_s6394" type="#_x0000_t75" style="position:absolute;left:2522;top:5217;width:1605;height:871">
              <v:imagedata r:id="rId1315" o:title=""/>
            </v:shape>
            <v:shape id="_x0000_s6393" type="#_x0000_t75" style="position:absolute;left:3136;top:5196;width:109;height:110">
              <v:imagedata r:id="rId1316" o:title=""/>
            </v:shape>
            <v:shape id="_x0000_s6392" type="#_x0000_t75" style="position:absolute;left:2532;top:5285;width:109;height:104">
              <v:imagedata r:id="rId1317" o:title=""/>
            </v:shape>
            <v:shape id="_x0000_s6391" type="#_x0000_t75" style="position:absolute;left:3339;top:5179;width:109;height:110">
              <v:imagedata r:id="rId1318" o:title=""/>
            </v:shape>
            <v:shape id="_x0000_s6390" type="#_x0000_t75" style="position:absolute;left:2733;top:5255;width:111;height:102">
              <v:imagedata r:id="rId1319" o:title=""/>
            </v:shape>
            <v:shape id="_x0000_s6389" type="#_x0000_t75" style="position:absolute;left:3543;top:5166;width:109;height:110">
              <v:imagedata r:id="rId1320" o:title=""/>
            </v:shape>
            <v:shape id="_x0000_s6388" type="#_x0000_t75" style="position:absolute;left:2939;top:5228;width:109;height:103">
              <v:imagedata r:id="rId1321" o:title=""/>
            </v:shape>
            <v:shape id="_x0000_s6387" type="#_x0000_t75" style="position:absolute;left:3746;top:5160;width:109;height:109">
              <v:imagedata r:id="rId1322" o:title=""/>
            </v:shape>
            <v:shape id="_x0000_s6386" type="#_x0000_t75" style="position:absolute;left:3950;top:5151;width:104;height:110">
              <v:imagedata r:id="rId1323" o:title=""/>
            </v:shape>
            <v:shape id="_x0000_s6385" type="#_x0000_t75" style="position:absolute;left:2522;top:4469;width:1605;height:979">
              <v:imagedata r:id="rId1324" o:title=""/>
            </v:shape>
            <v:shape id="_x0000_s6384" type="#_x0000_t75" style="position:absolute;left:2548;top:4495;width:1524;height:1538">
              <v:imagedata r:id="rId1325" o:title=""/>
            </v:shape>
            <v:shape id="_x0000_s6383" style="position:absolute;left:2648;top:5928;width:1325;height:171" coordorigin="2648,5929" coordsize="1325,171" path="m3933,5929r-1244,l2665,5929r-12,5l2649,5946r-1,23l2648,6059r1,23l2653,6094r12,4l2689,6099r1244,l3956,6098r12,-4l3972,6082r1,-23l3973,5969r-1,-23l3968,5934r-12,-5l3933,5929xe" stroked="f">
              <v:path arrowok="t"/>
            </v:shape>
            <v:shape id="_x0000_s6382" style="position:absolute;left:2648;top:5928;width:1325;height:171" coordorigin="2648,5929" coordsize="1325,171" path="m2689,5929r-24,l2653,5934r-4,12l2648,5969r,90l2649,6082r4,12l2665,6098r24,1l3933,6099r23,-1l3968,6094r4,-12l3973,6059r,-90l3972,5946r-4,-12l3956,5929r-23,l2689,5929xe" filled="f" strokecolor="#bdbfc1" strokeweight=".18733mm">
              <v:path arrowok="t"/>
            </v:shape>
            <v:shape id="_x0000_s6381" type="#_x0000_t75" style="position:absolute;left:4380;top:1719;width:4772;height:438">
              <v:imagedata r:id="rId1326" o:title=""/>
            </v:shape>
            <v:shape id="_x0000_s6380" style="position:absolute;left:4454;top:1792;width:4544;height:1553" coordorigin="4454,1792" coordsize="4544,1553" path="m8757,1792r-4303,l4454,3105r4,139l4484,3315r71,26l4694,3345r4303,l8997,2032r-3,-139l8967,1822r-71,-26l8757,1792xe" fillcolor="#6d6f71" stroked="f">
              <v:path arrowok="t"/>
            </v:shape>
            <v:shape id="_x0000_s6379" type="#_x0000_t75" style="position:absolute;left:8840;top:2156;width:2026;height:6186">
              <v:imagedata r:id="rId1327" o:title=""/>
            </v:shape>
            <v:shape id="_x0000_s6378" type="#_x0000_t75" style="position:absolute;left:4367;top:2156;width:4484;height:6189">
              <v:imagedata r:id="rId1328" o:title=""/>
            </v:shape>
            <v:shape id="_x0000_s6377" type="#_x0000_t75" style="position:absolute;left:4380;top:2156;width:4772;height:1344">
              <v:imagedata r:id="rId1329" o:title=""/>
            </v:shape>
            <v:shape id="_x0000_s6376" type="#_x0000_t75" style="position:absolute;left:4454;top:2156;width:4544;height:1189">
              <v:imagedata r:id="rId1330" o:title=""/>
            </v:shape>
            <v:shape id="_x0000_s6375" style="position:absolute;left:4440;top:2229;width:6275;height:6034" coordorigin="4441,2230" coordsize="6275,6034" path="m10715,2230r-6034,l4542,2234r-71,26l4445,2331r-4,139l4441,8264r6034,l10614,8260r71,-26l10711,8162r4,-138l10715,2230xe" stroked="f">
              <v:path arrowok="t"/>
            </v:shape>
            <v:shape id="_x0000_s6374" style="position:absolute;left:6558;top:5790;width:612;height:506" coordorigin="6559,5790" coordsize="612,506" o:spt="100" adj="0,,0" path="m6610,6269r-51,l6559,6284r11,11l6599,6295r11,-11l6610,6269xm7087,6053r-122,l6915,6064r-25,23l6882,6109r-1,9l6881,6269r,15l6893,6295r28,l6932,6284r,-154l7102,6130r,-1l7170,6129r,-10l7155,6080r-28,-19l7099,6054r-12,-1xm6848,6129r-51,l6797,6269r,14l6808,6294r29,l6848,6283r,-154xm7170,6129r-51,l7119,6283r11,11l7159,6294r11,-11l7170,6129xm6780,6130r-154,l6626,6278r154,l6780,6130xm7102,6130r-154,l6948,6278r154,l7102,6130xm6765,6053r-122,l6593,6064r-25,23l6560,6109r-1,8l6559,6269r51,l6610,6130r170,l6780,6129r68,l6848,6119r-15,-39l6805,6061r-28,-7l6765,6053xm6967,6040r-195,l6777,6040r5,l6787,6041r6,1l6816,6050r23,14l6856,6086r8,31l6865,6156r7,l6872,6113r2,-12l6880,6085r12,-17l6903,6059r13,-8l6930,6045r17,-3l6952,6041r6,-1l6963,6040r2,l6967,6040xm6949,5931r-17,l6810,5931r-14,1l6785,5933r-10,3l6781,5947r3,12l6784,5973r-3,21l6772,6013r-15,16l6739,6040r266,l6987,6029r-15,-16l6963,5994r-3,-21l6960,5959r3,-11l6968,5938r-19,-7xm6707,5912r-24,4l6664,5930r-13,19l6646,5973r5,23l6664,6016r19,13l6707,6033r24,-4l6750,6016r13,-20l6768,5973r-5,-24l6750,5930r-19,-14l6707,5912xm7029,5912r-23,4l6986,5930r-13,19l6968,5973r5,23l6986,6016r20,13l7029,6033r24,-4l7072,6016r13,-20l7090,5973r-5,-24l7072,5930r-19,-14l7029,5912xm6874,5790r-24,5l6831,5808r-13,19l6813,5851r5,24l6831,5894r19,13l6874,5912r23,-5l6917,5894r13,-19l6935,5851r-5,-24l6917,5808r-20,-13l6874,5790xe" fillcolor="#231f20" stroked="f">
              <v:stroke joinstyle="round"/>
              <v:formulas/>
              <v:path arrowok="t" o:connecttype="segments"/>
            </v:shape>
            <v:shape id="_x0000_s6373" type="#_x0000_t75" style="position:absolute;left:553;top:7824;width:3245;height:522">
              <v:imagedata r:id="rId1331" o:title=""/>
            </v:shape>
            <v:shape id="_x0000_s6372" style="position:absolute;left:626;top:7897;width:3017;height:1553" coordorigin="627,7898" coordsize="3017,1553" path="m3403,7898r-2776,l627,9211r4,138l657,9421r71,26l867,9451r2776,l3643,8138r-4,-139l3613,7928r-71,-26l3403,7898xe" fillcolor="#6d6f71" stroked="f">
              <v:path arrowok="t"/>
            </v:shape>
            <v:shape id="_x0000_s6371" type="#_x0000_t75" style="position:absolute;left:543;top:8345;width:668;height:6682">
              <v:imagedata r:id="rId1332" o:title=""/>
            </v:shape>
            <v:shape id="_x0000_s6370" type="#_x0000_t75" style="position:absolute;left:4531;top:13108;width:668;height:1920">
              <v:imagedata r:id="rId1333" o:title=""/>
            </v:shape>
            <v:shape id="_x0000_s6369" type="#_x0000_t75" style="position:absolute;left:1200;top:14872;width:3341;height:155">
              <v:imagedata r:id="rId1334" o:title=""/>
            </v:shape>
            <v:shape id="_x0000_s6368" type="#_x0000_t75" style="position:absolute;left:553;top:8345;width:74;height:1260">
              <v:imagedata r:id="rId1335" o:title=""/>
            </v:shape>
            <v:shape id="_x0000_s6367" type="#_x0000_t75" style="position:absolute;left:3643;top:8345;width:1386;height:74">
              <v:imagedata r:id="rId1336" o:title=""/>
            </v:shape>
            <v:shape id="_x0000_s6366" type="#_x0000_t75" style="position:absolute;left:626;top:8345;width:3017;height:236">
              <v:imagedata r:id="rId1337" o:title=""/>
            </v:shape>
            <v:shape id="_x0000_s6365" style="position:absolute;left:617;top:8418;width:4429;height:6455" coordorigin="617,8419" coordsize="4429,6455" path="m5046,8419r-4189,l718,8423r-71,26l621,8520r-4,139l617,14873r4189,l4944,14869r72,-26l5042,14772r4,-139l5046,8419xe" stroked="f">
              <v:path arrowok="t"/>
            </v:shape>
            <v:shape id="_x0000_s6364" type="#_x0000_t75" style="position:absolute;left:5199;top:8416;width:5004;height:4607">
              <v:imagedata r:id="rId1338" o:title=""/>
            </v:shape>
            <v:shape id="_x0000_s6363" type="#_x0000_t75" style="position:absolute;left:5028;top:8341;width:5842;height:4767">
              <v:imagedata r:id="rId1339" o:title=""/>
            </v:shape>
            <v:shape id="_x0000_s6362" type="#_x0000_t75" style="position:absolute;left:5028;top:8345;width:171;height:4763">
              <v:imagedata r:id="rId1340" o:title=""/>
            </v:shape>
            <v:shape id="_x0000_s6361" style="position:absolute;left:5102;top:8414;width:5613;height:4540" coordorigin="5102,8415" coordsize="5613,4540" path="m10715,8415r-5373,l5204,8419r-72,26l5106,8516r-4,139l5102,12954r5373,l10614,12951r71,-27l10711,12853r4,-139l10715,8415xe" stroked="f">
              <v:path arrowok="t"/>
            </v:shape>
            <v:shape id="_x0000_s6360" style="position:absolute;left:7279;top:8674;width:319;height:428" coordorigin="7280,8674" coordsize="319,428" o:spt="100" adj="0,,0" path="m7471,8811r-3,-3l7390,8808r-3,3l7387,8890r3,2l7468,8892r3,-2l7471,8880r,-19l7459,8872r,1l7458,8873r,7l7400,8880r,-59l7458,8821r,7l7465,8821r6,-6l7471,8811t1,116l7469,8924r-11,l7458,8939r,56l7401,8995r,-56l7458,8939r,-15l7389,8924r-3,3l7386,9007r3,3l7469,9010r3,-3l7472,8995r,-56l7472,8927t30,-112l7494,8807r-6,l7449,8847r-18,-17l7425,8830r-4,3l7417,8837r,6l7444,8869r2,1l7451,8870r2,-1l7476,8847r22,-23l7502,8821r,-6m7598,8680r-6,-6l7570,8674r,28l7570,9013r-65,l7505,9073r-1,1l7308,9074r,-372l7570,8702r,-28l7286,8674r-6,6l7280,9096r6,6l7513,9102r3,-1l7546,9074r51,-45l7598,9025r,-323l7598,8680e" fillcolor="#535355" stroked="f">
              <v:stroke joinstyle="round"/>
              <v:formulas/>
              <v:path arrowok="t" o:connecttype="segments"/>
            </v:shape>
            <v:line id="_x0000_s6359" style="position:absolute" from="7345,8752" to="7533,8752" strokecolor="#535355" strokeweight=".34431mm"/>
            <v:shape id="_x0000_s6358" type="#_x0000_t75" style="position:absolute;left:1020;top:1218;width:9695;height:468">
              <v:imagedata r:id="rId671" o:title=""/>
            </v:shape>
            <v:shape id="_x0000_s6357" type="#_x0000_t75" style="position:absolute;left:5199;top:13108;width:715;height:1917">
              <v:imagedata r:id="rId1341" o:title=""/>
            </v:shape>
            <v:shape id="_x0000_s6356" type="#_x0000_t75" style="position:absolute;left:5051;top:13022;width:5818;height:2002">
              <v:imagedata r:id="rId1342" o:title=""/>
            </v:shape>
            <v:shape id="_x0000_s6355" style="position:absolute;left:5125;top:13096;width:5590;height:1777" coordorigin="5125,13096" coordsize="5590,1777" path="m10715,13096r-5350,l5227,13100r-72,26l5129,13197r-4,139l5125,14873r5350,l10614,14869r71,-26l10711,14772r4,-139l10715,13096xe" stroked="f">
              <v:path arrowok="t"/>
            </v:shape>
            <v:shape id="_x0000_s6354" type="#_x0000_t75" style="position:absolute;left:6896;top:13246;width:108;height:108">
              <v:imagedata r:id="rId107" o:title=""/>
            </v:shape>
            <v:line id="_x0000_s6353" style="position:absolute" from="7192,13550" to="7192,13882" strokecolor="#231f20" strokeweight="1.0753mm"/>
            <v:line id="_x0000_s6352" style="position:absolute" from="7020,13524" to="7365,13524" strokecolor="#231f20" strokeweight=".90347mm"/>
            <v:shape id="_x0000_s6351" style="position:absolute;left:6815;top:13371;width:304;height:504" coordorigin="6816,13371" coordsize="304,504" path="m6972,13371r-61,l6909,13372r-1,3l6907,13376r,1l6816,13653r,2l6818,13658r2,1l7029,13659r-1,211l7029,13871r2,3l7033,13874r60,l7095,13874r2,-3l7098,13870r,-278l7095,13590r-150,l6960,13484r157,l7119,13482r,-46l7119,13434r-3,-2l7115,13432r-146,l6976,13377r,-1l6975,13374r-2,-2l6972,13371xe" fillcolor="#231f20" stroked="f">
              <v:path arrowok="t"/>
            </v:shape>
            <v:line id="_x0000_s6350" style="position:absolute" from="6918,13702" to="6918,13883" strokecolor="#231f20" strokeweight=".5655mm"/>
            <v:line id="_x0000_s6349" style="position:absolute" from="6828,13689" to="7009,13689" strokecolor="#231f20" strokeweight=".47483mm"/>
            <v:shape id="_x0000_s6348" type="#_x0000_t75" style="position:absolute;left:7142;top:13344;width:228;height:146">
              <v:imagedata r:id="rId108" o:title=""/>
            </v:shape>
            <v:line id="_x0000_s6347" style="position:absolute" from="9230,7010" to="9230,7193" strokecolor="#5d5e60" strokeweight=".67169mm"/>
            <v:shape id="_x0000_s6346" style="position:absolute;left:9154;top:7120;width:152;height:208" coordorigin="9154,7121" coordsize="152,208" path="m9306,7121r-152,l9230,7329r76,-208xe" fillcolor="#5d5e60" stroked="f">
              <v:path arrowok="t"/>
            </v:shape>
            <v:shape id="_x0000_s6345" style="position:absolute;left:7832;top:6406;width:2795;height:584" coordorigin="7833,6406" coordsize="2795,584" path="m10514,6406r-2568,l7880,6408r-33,12l7834,6454r-1,66l7833,6876r1,66l7847,6976r33,12l7946,6990r2568,l10579,6988r34,-12l10625,6942r2,-66l10627,6520r-2,-66l10613,6420r-34,-12l10514,6406xe" stroked="f">
              <v:path arrowok="t"/>
            </v:shape>
            <v:shape id="_x0000_s6344" style="position:absolute;left:7832;top:6406;width:2795;height:584" coordorigin="7833,6406" coordsize="2795,584" path="m7946,6406r-66,2l7847,6420r-13,34l7833,6520r,356l7834,6942r13,34l7880,6988r66,2l10514,6990r65,-2l10613,6976r12,-34l10627,6876r,-356l10625,6454r-12,-34l10579,6408r-65,-2l7946,6406xe" filled="f" strokecolor="#a5a7a9" strokeweight="2pt">
              <v:path arrowok="t"/>
            </v:shape>
            <v:shape id="_x0000_s6343" style="position:absolute;left:7832;top:7348;width:2795;height:584" coordorigin="7833,7349" coordsize="2795,584" path="m10514,7349r-2568,l7880,7350r-33,13l7834,7396r-1,66l7833,7819r1,65l7847,7918r33,12l7946,7932r2568,l10579,7930r34,-12l10625,7884r2,-65l10627,7462r-2,-66l10613,7363r-34,-13l10514,7349xe" stroked="f">
              <v:path arrowok="t"/>
            </v:shape>
            <v:shape id="_x0000_s6342" style="position:absolute;left:7832;top:7348;width:2795;height:584" coordorigin="7833,7349" coordsize="2795,584" path="m7946,7349r-66,1l7847,7363r-13,33l7833,7462r,357l7834,7884r13,34l7880,7930r66,2l10514,7932r65,-2l10613,7918r12,-34l10627,7819r,-357l10625,7396r-12,-33l10579,7350r-65,-1l7946,7349xe" filled="f" strokecolor="#6d6f71" strokeweight="2pt">
              <v:path arrowok="t"/>
            </v:shape>
            <v:shape id="_x0000_s6341" type="#_x0000_t75" style="position:absolute;left:47;top:113;width:157;height:157">
              <v:imagedata r:id="rId118" o:title=""/>
            </v:shape>
            <v:shape id="_x0000_s6340" type="#_x0000_t75" style="position:absolute;left:47;top:457;width:157;height:157">
              <v:imagedata r:id="rId119" o:title=""/>
            </v:shape>
            <v:shape id="_x0000_s6339" type="#_x0000_t75" style="position:absolute;left:47;top:800;width:157;height:157">
              <v:imagedata r:id="rId119" o:title=""/>
            </v:shape>
            <v:shape id="_x0000_s6338" type="#_x0000_t75" style="position:absolute;left:47;top:1144;width:157;height:157">
              <v:imagedata r:id="rId119" o:title=""/>
            </v:shape>
            <v:shape id="_x0000_s6337" type="#_x0000_t75" style="position:absolute;left:47;top:1488;width:157;height:157">
              <v:imagedata r:id="rId119" o:title=""/>
            </v:shape>
            <v:shape id="_x0000_s6336" type="#_x0000_t75" style="position:absolute;left:47;top:1831;width:157;height:157">
              <v:imagedata r:id="rId119" o:title=""/>
            </v:shape>
            <v:shape id="_x0000_s6335" type="#_x0000_t75" style="position:absolute;left:47;top:2175;width:157;height:157">
              <v:imagedata r:id="rId120" o:title=""/>
            </v:shape>
            <v:shape id="_x0000_s6334" type="#_x0000_t75" style="position:absolute;left:47;top:2518;width:157;height:157">
              <v:imagedata r:id="rId119" o:title=""/>
            </v:shape>
            <v:shape id="_x0000_s6333" type="#_x0000_t75" style="position:absolute;left:47;top:2862;width:157;height:157">
              <v:imagedata r:id="rId119" o:title=""/>
            </v:shape>
            <v:shape id="_x0000_s6332" type="#_x0000_t75" style="position:absolute;left:47;top:3205;width:157;height:157">
              <v:imagedata r:id="rId119" o:title=""/>
            </v:shape>
            <v:shape id="_x0000_s6331" type="#_x0000_t75" style="position:absolute;left:47;top:3549;width:157;height:157">
              <v:imagedata r:id="rId119" o:title=""/>
            </v:shape>
            <v:shape id="_x0000_s6330" type="#_x0000_t75" style="position:absolute;left:47;top:3892;width:157;height:157">
              <v:imagedata r:id="rId121" o:title=""/>
            </v:shape>
            <v:shape id="_x0000_s6329" type="#_x0000_t75" style="position:absolute;left:47;top:4236;width:157;height:157">
              <v:imagedata r:id="rId119" o:title=""/>
            </v:shape>
            <v:shape id="_x0000_s6328" type="#_x0000_t75" style="position:absolute;left:47;top:4580;width:157;height:157">
              <v:imagedata r:id="rId119" o:title=""/>
            </v:shape>
            <v:shape id="_x0000_s6327" type="#_x0000_t75" style="position:absolute;left:47;top:4923;width:157;height:157">
              <v:imagedata r:id="rId119" o:title=""/>
            </v:shape>
            <v:shape id="_x0000_s6326" type="#_x0000_t75" style="position:absolute;left:47;top:5267;width:157;height:157">
              <v:imagedata r:id="rId119" o:title=""/>
            </v:shape>
            <v:shape id="_x0000_s6325" type="#_x0000_t75" style="position:absolute;left:47;top:5610;width:157;height:157">
              <v:imagedata r:id="rId122" o:title=""/>
            </v:shape>
            <v:shape id="_x0000_s6324" type="#_x0000_t75" style="position:absolute;left:47;top:5954;width:157;height:157">
              <v:imagedata r:id="rId119" o:title=""/>
            </v:shape>
            <v:shape id="_x0000_s6323" type="#_x0000_t75" style="position:absolute;left:47;top:6297;width:157;height:157">
              <v:imagedata r:id="rId119" o:title=""/>
            </v:shape>
            <v:shape id="_x0000_s6322" type="#_x0000_t75" style="position:absolute;left:47;top:6641;width:157;height:157">
              <v:imagedata r:id="rId123" o:title=""/>
            </v:shape>
            <v:shape id="_x0000_s6321" type="#_x0000_t75" style="position:absolute;left:47;top:6984;width:157;height:157">
              <v:imagedata r:id="rId123" o:title=""/>
            </v:shape>
            <v:shape id="_x0000_s6320" type="#_x0000_t75" style="position:absolute;left:47;top:7672;width:157;height:157">
              <v:imagedata r:id="rId119" o:title=""/>
            </v:shape>
            <v:shape id="_x0000_s6319" type="#_x0000_t75" style="position:absolute;left:47;top:8359;width:157;height:157">
              <v:imagedata r:id="rId119" o:title=""/>
            </v:shape>
            <v:shape id="_x0000_s6318" type="#_x0000_t75" style="position:absolute;left:47;top:7328;width:157;height:157">
              <v:imagedata r:id="rId118" o:title=""/>
            </v:shape>
            <v:shape id="_x0000_s6317" type="#_x0000_t75" style="position:absolute;left:47;top:8015;width:157;height:157">
              <v:imagedata r:id="rId123" o:title=""/>
            </v:shape>
            <v:shape id="_x0000_s6316" type="#_x0000_t75" style="position:absolute;left:47;top:9046;width:157;height:157">
              <v:imagedata r:id="rId120" o:title=""/>
            </v:shape>
            <v:shape id="_x0000_s6315" type="#_x0000_t75" style="position:absolute;left:47;top:9733;width:157;height:157">
              <v:imagedata r:id="rId119" o:title=""/>
            </v:shape>
            <v:shape id="_x0000_s6314" type="#_x0000_t75" style="position:absolute;left:47;top:8702;width:157;height:157">
              <v:imagedata r:id="rId120" o:title=""/>
            </v:shape>
            <v:shape id="_x0000_s6313" type="#_x0000_t75" style="position:absolute;left:47;top:9389;width:157;height:157">
              <v:imagedata r:id="rId120" o:title=""/>
            </v:shape>
            <v:shape id="_x0000_s6312" type="#_x0000_t75" style="position:absolute;left:47;top:10764;width:157;height:157">
              <v:imagedata r:id="rId119" o:title=""/>
            </v:shape>
            <v:shape id="_x0000_s6311" type="#_x0000_t75" style="position:absolute;left:47;top:11107;width:157;height:157">
              <v:imagedata r:id="rId119" o:title=""/>
            </v:shape>
            <v:shape id="_x0000_s6310" type="#_x0000_t75" style="position:absolute;left:47;top:12138;width:157;height:157">
              <v:imagedata r:id="rId119" o:title=""/>
            </v:shape>
            <v:shape id="_x0000_s6309" type="#_x0000_t75" style="position:absolute;left:47;top:12481;width:157;height:157">
              <v:imagedata r:id="rId119" o:title=""/>
            </v:shape>
            <v:shape id="_x0000_s6308" type="#_x0000_t75" style="position:absolute;left:47;top:10077;width:157;height:157">
              <v:imagedata r:id="rId119" o:title=""/>
            </v:shape>
            <v:shape id="_x0000_s6307" type="#_x0000_t75" style="position:absolute;left:47;top:10420;width:157;height:157">
              <v:imagedata r:id="rId119" o:title=""/>
            </v:shape>
            <v:shape id="_x0000_s6306" type="#_x0000_t75" style="position:absolute;left:47;top:11451;width:157;height:157">
              <v:imagedata r:id="rId119" o:title=""/>
            </v:shape>
            <v:shape id="_x0000_s6305" type="#_x0000_t75" style="position:absolute;left:47;top:11794;width:157;height:157">
              <v:imagedata r:id="rId119" o:title=""/>
            </v:shape>
            <v:shape id="_x0000_s6304" type="#_x0000_t75" style="position:absolute;left:47;top:13512;width:157;height:157">
              <v:imagedata r:id="rId119" o:title=""/>
            </v:shape>
            <v:shape id="_x0000_s6303" type="#_x0000_t75" style="position:absolute;left:47;top:13856;width:157;height:157">
              <v:imagedata r:id="rId119" o:title=""/>
            </v:shape>
            <v:shape id="_x0000_s6302" type="#_x0000_t75" style="position:absolute;left:47;top:14886;width:157;height:157">
              <v:imagedata r:id="rId123" o:title=""/>
            </v:shape>
            <v:shape id="_x0000_s6301" type="#_x0000_t75" style="position:absolute;left:47;top:15230;width:157;height:157">
              <v:imagedata r:id="rId123" o:title=""/>
            </v:shape>
            <v:shape id="_x0000_s6300" type="#_x0000_t75" style="position:absolute;left:47;top:12825;width:157;height:157">
              <v:imagedata r:id="rId122" o:title=""/>
            </v:shape>
            <v:shape id="_x0000_s6299" type="#_x0000_t75" style="position:absolute;left:47;top:13169;width:157;height:157">
              <v:imagedata r:id="rId119" o:title=""/>
            </v:shape>
            <v:shape id="_x0000_s6298" type="#_x0000_t75" style="position:absolute;left:47;top:14199;width:157;height:157">
              <v:imagedata r:id="rId123" o:title=""/>
            </v:shape>
            <v:shape id="_x0000_s6297" type="#_x0000_t75" style="position:absolute;left:47;top:14543;width:157;height:157">
              <v:imagedata r:id="rId118" o:title=""/>
            </v:shape>
            <v:shape id="_x0000_s6296" type="#_x0000_t75" style="position:absolute;left:47;top:15573;width:157;height:157">
              <v:imagedata r:id="rId120" o:title=""/>
            </v:shape>
            <w10:wrap anchorx="page" anchory="page"/>
          </v:group>
        </w:pict>
      </w:r>
      <w:r>
        <w:rPr>
          <w:color w:val="231F20"/>
          <w:spacing w:val="-4"/>
        </w:rPr>
        <w:t xml:space="preserve">Për </w:t>
      </w:r>
      <w:r>
        <w:rPr>
          <w:color w:val="231F20"/>
        </w:rPr>
        <w:t xml:space="preserve">të konkretizuar këto role, ftohen </w:t>
      </w:r>
      <w:r>
        <w:rPr>
          <w:color w:val="231F20"/>
          <w:spacing w:val="-3"/>
        </w:rPr>
        <w:t xml:space="preserve">nxënësit/et </w:t>
      </w:r>
      <w:r>
        <w:rPr>
          <w:color w:val="231F20"/>
        </w:rPr>
        <w:t xml:space="preserve">të vrojtojnë fotot në </w:t>
      </w:r>
      <w:r>
        <w:rPr>
          <w:color w:val="231F20"/>
          <w:spacing w:val="-3"/>
        </w:rPr>
        <w:t xml:space="preserve">libër. </w:t>
      </w:r>
      <w:r>
        <w:rPr>
          <w:color w:val="231F20"/>
        </w:rPr>
        <w:t xml:space="preserve">Diskutohen rolet </w:t>
      </w:r>
      <w:r>
        <w:rPr>
          <w:color w:val="231F20"/>
          <w:spacing w:val="-6"/>
        </w:rPr>
        <w:t xml:space="preserve">dhe </w:t>
      </w:r>
      <w:r>
        <w:rPr>
          <w:color w:val="231F20"/>
        </w:rPr>
        <w:t>veprimet që duhen kryer për të përmbushur</w:t>
      </w:r>
      <w:r>
        <w:rPr>
          <w:color w:val="231F20"/>
          <w:spacing w:val="-39"/>
        </w:rPr>
        <w:t xml:space="preserve"> </w:t>
      </w:r>
      <w:r>
        <w:rPr>
          <w:color w:val="231F20"/>
          <w:spacing w:val="-4"/>
        </w:rPr>
        <w:t xml:space="preserve">këtë </w:t>
      </w:r>
      <w:r>
        <w:rPr>
          <w:color w:val="231F20"/>
        </w:rPr>
        <w:t xml:space="preserve">rol sa më mirë. Ftohen nxënësit/et të </w:t>
      </w:r>
      <w:r>
        <w:rPr>
          <w:color w:val="231F20"/>
          <w:spacing w:val="-3"/>
        </w:rPr>
        <w:t xml:space="preserve">tregojnë </w:t>
      </w:r>
      <w:r>
        <w:rPr>
          <w:color w:val="231F20"/>
        </w:rPr>
        <w:t xml:space="preserve">shembuj nga jeta e tyre në marrëdhënie </w:t>
      </w:r>
      <w:r>
        <w:rPr>
          <w:color w:val="231F20"/>
          <w:spacing w:val="-9"/>
        </w:rPr>
        <w:t xml:space="preserve">me </w:t>
      </w:r>
      <w:r>
        <w:rPr>
          <w:color w:val="231F20"/>
        </w:rPr>
        <w:t xml:space="preserve">prindërit, motrat, vëllezërit, tezet, hallat, </w:t>
      </w:r>
      <w:r>
        <w:rPr>
          <w:color w:val="231F20"/>
          <w:spacing w:val="-3"/>
        </w:rPr>
        <w:t xml:space="preserve">dajat, </w:t>
      </w:r>
      <w:r>
        <w:rPr>
          <w:color w:val="231F20"/>
        </w:rPr>
        <w:t>xhaxhallarët.</w:t>
      </w:r>
      <w:r>
        <w:rPr>
          <w:color w:val="231F20"/>
          <w:spacing w:val="-13"/>
        </w:rPr>
        <w:t xml:space="preserve"> </w:t>
      </w:r>
      <w:r>
        <w:rPr>
          <w:color w:val="231F20"/>
        </w:rPr>
        <w:t>Nxënësit/et</w:t>
      </w:r>
      <w:r>
        <w:rPr>
          <w:color w:val="231F20"/>
          <w:spacing w:val="-12"/>
        </w:rPr>
        <w:t xml:space="preserve"> </w:t>
      </w:r>
      <w:r>
        <w:rPr>
          <w:color w:val="231F20"/>
        </w:rPr>
        <w:t>mund</w:t>
      </w:r>
      <w:r>
        <w:rPr>
          <w:color w:val="231F20"/>
          <w:spacing w:val="-12"/>
        </w:rPr>
        <w:t xml:space="preserve"> </w:t>
      </w:r>
      <w:r>
        <w:rPr>
          <w:color w:val="231F20"/>
        </w:rPr>
        <w:t>t’i</w:t>
      </w:r>
      <w:r>
        <w:rPr>
          <w:color w:val="231F20"/>
          <w:spacing w:val="-12"/>
        </w:rPr>
        <w:t xml:space="preserve"> </w:t>
      </w:r>
      <w:r>
        <w:rPr>
          <w:color w:val="231F20"/>
          <w:spacing w:val="-3"/>
        </w:rPr>
        <w:t xml:space="preserve">konkretizojnë </w:t>
      </w:r>
      <w:r>
        <w:rPr>
          <w:color w:val="231F20"/>
        </w:rPr>
        <w:t>ato</w:t>
      </w:r>
      <w:r>
        <w:rPr>
          <w:color w:val="231F20"/>
          <w:spacing w:val="-33"/>
        </w:rPr>
        <w:t xml:space="preserve"> </w:t>
      </w:r>
      <w:r>
        <w:rPr>
          <w:color w:val="231F20"/>
        </w:rPr>
        <w:t>dhe</w:t>
      </w:r>
      <w:r>
        <w:rPr>
          <w:color w:val="231F20"/>
          <w:spacing w:val="-33"/>
        </w:rPr>
        <w:t xml:space="preserve"> </w:t>
      </w:r>
      <w:r>
        <w:rPr>
          <w:color w:val="231F20"/>
        </w:rPr>
        <w:t>me</w:t>
      </w:r>
      <w:r>
        <w:rPr>
          <w:color w:val="231F20"/>
          <w:spacing w:val="-32"/>
        </w:rPr>
        <w:t xml:space="preserve"> </w:t>
      </w:r>
      <w:r>
        <w:rPr>
          <w:color w:val="231F20"/>
        </w:rPr>
        <w:t>foto</w:t>
      </w:r>
      <w:r>
        <w:rPr>
          <w:color w:val="231F20"/>
          <w:spacing w:val="-33"/>
        </w:rPr>
        <w:t xml:space="preserve"> </w:t>
      </w:r>
      <w:r>
        <w:rPr>
          <w:color w:val="231F20"/>
        </w:rPr>
        <w:t>personale.</w:t>
      </w:r>
      <w:r>
        <w:rPr>
          <w:color w:val="231F20"/>
          <w:spacing w:val="-32"/>
        </w:rPr>
        <w:t xml:space="preserve"> </w:t>
      </w:r>
      <w:r>
        <w:rPr>
          <w:color w:val="231F20"/>
        </w:rPr>
        <w:t>Ndaluni</w:t>
      </w:r>
      <w:r>
        <w:rPr>
          <w:color w:val="231F20"/>
          <w:spacing w:val="-33"/>
        </w:rPr>
        <w:t xml:space="preserve"> </w:t>
      </w:r>
      <w:r>
        <w:rPr>
          <w:color w:val="231F20"/>
        </w:rPr>
        <w:t>dhe</w:t>
      </w:r>
      <w:r>
        <w:rPr>
          <w:color w:val="231F20"/>
          <w:spacing w:val="-32"/>
        </w:rPr>
        <w:t xml:space="preserve"> </w:t>
      </w:r>
      <w:r>
        <w:rPr>
          <w:color w:val="231F20"/>
        </w:rPr>
        <w:t>fokusojini nxënësit te çështjet</w:t>
      </w:r>
      <w:r>
        <w:rPr>
          <w:color w:val="231F20"/>
          <w:spacing w:val="-7"/>
        </w:rPr>
        <w:t xml:space="preserve"> </w:t>
      </w:r>
      <w:r>
        <w:rPr>
          <w:color w:val="231F20"/>
        </w:rPr>
        <w:t>si:</w:t>
      </w:r>
    </w:p>
    <w:p w:rsidR="00E820D0" w:rsidRDefault="00E527CD">
      <w:pPr>
        <w:pStyle w:val="ListParagraph"/>
        <w:numPr>
          <w:ilvl w:val="0"/>
          <w:numId w:val="26"/>
        </w:numPr>
        <w:tabs>
          <w:tab w:val="left" w:pos="856"/>
        </w:tabs>
        <w:spacing w:before="48"/>
      </w:pPr>
      <w:r>
        <w:rPr>
          <w:color w:val="231F20"/>
        </w:rPr>
        <w:t>Cilin</w:t>
      </w:r>
      <w:r>
        <w:rPr>
          <w:color w:val="231F20"/>
          <w:spacing w:val="-8"/>
        </w:rPr>
        <w:t xml:space="preserve"> </w:t>
      </w:r>
      <w:r>
        <w:rPr>
          <w:color w:val="231F20"/>
        </w:rPr>
        <w:t>nga</w:t>
      </w:r>
      <w:r>
        <w:rPr>
          <w:color w:val="231F20"/>
          <w:spacing w:val="-8"/>
        </w:rPr>
        <w:t xml:space="preserve"> </w:t>
      </w:r>
      <w:r>
        <w:rPr>
          <w:color w:val="231F20"/>
        </w:rPr>
        <w:t>rolet</w:t>
      </w:r>
      <w:r>
        <w:rPr>
          <w:color w:val="231F20"/>
          <w:spacing w:val="-8"/>
        </w:rPr>
        <w:t xml:space="preserve"> </w:t>
      </w:r>
      <w:r>
        <w:rPr>
          <w:color w:val="231F20"/>
        </w:rPr>
        <w:t>luani</w:t>
      </w:r>
      <w:r>
        <w:rPr>
          <w:color w:val="231F20"/>
          <w:spacing w:val="-7"/>
        </w:rPr>
        <w:t xml:space="preserve"> </w:t>
      </w:r>
      <w:r>
        <w:rPr>
          <w:color w:val="231F20"/>
        </w:rPr>
        <w:t>më</w:t>
      </w:r>
      <w:r>
        <w:rPr>
          <w:color w:val="231F20"/>
          <w:spacing w:val="-8"/>
        </w:rPr>
        <w:t xml:space="preserve"> </w:t>
      </w:r>
      <w:r>
        <w:rPr>
          <w:color w:val="231F20"/>
        </w:rPr>
        <w:t>me</w:t>
      </w:r>
      <w:r>
        <w:rPr>
          <w:color w:val="231F20"/>
          <w:spacing w:val="-8"/>
        </w:rPr>
        <w:t xml:space="preserve"> </w:t>
      </w:r>
      <w:r>
        <w:rPr>
          <w:color w:val="231F20"/>
        </w:rPr>
        <w:t>vështirësi?</w:t>
      </w:r>
    </w:p>
    <w:p w:rsidR="00E820D0" w:rsidRDefault="00E527CD">
      <w:pPr>
        <w:pStyle w:val="ListParagraph"/>
        <w:numPr>
          <w:ilvl w:val="0"/>
          <w:numId w:val="26"/>
        </w:numPr>
        <w:tabs>
          <w:tab w:val="left" w:pos="856"/>
        </w:tabs>
        <w:spacing w:before="63"/>
      </w:pPr>
      <w:r>
        <w:rPr>
          <w:color w:val="231F20"/>
        </w:rPr>
        <w:t>Cilin nga rolet luani më me</w:t>
      </w:r>
      <w:r>
        <w:rPr>
          <w:color w:val="231F20"/>
          <w:spacing w:val="-31"/>
        </w:rPr>
        <w:t xml:space="preserve"> </w:t>
      </w:r>
      <w:r>
        <w:rPr>
          <w:color w:val="231F20"/>
        </w:rPr>
        <w:t>lehtësi?</w:t>
      </w:r>
    </w:p>
    <w:p w:rsidR="00E820D0" w:rsidRDefault="00E527CD">
      <w:pPr>
        <w:pStyle w:val="ListParagraph"/>
        <w:numPr>
          <w:ilvl w:val="0"/>
          <w:numId w:val="26"/>
        </w:numPr>
        <w:tabs>
          <w:tab w:val="left" w:pos="856"/>
        </w:tabs>
        <w:spacing w:before="64"/>
      </w:pPr>
      <w:r>
        <w:rPr>
          <w:color w:val="231F20"/>
        </w:rPr>
        <w:t>Cilin nga rolet nuk e luani</w:t>
      </w:r>
      <w:r>
        <w:rPr>
          <w:color w:val="231F20"/>
          <w:spacing w:val="-22"/>
        </w:rPr>
        <w:t xml:space="preserve"> </w:t>
      </w:r>
      <w:r>
        <w:rPr>
          <w:color w:val="231F20"/>
        </w:rPr>
        <w:t>fare?</w:t>
      </w:r>
    </w:p>
    <w:p w:rsidR="00E820D0" w:rsidRDefault="00E527CD">
      <w:pPr>
        <w:pStyle w:val="ListParagraph"/>
        <w:numPr>
          <w:ilvl w:val="0"/>
          <w:numId w:val="26"/>
        </w:numPr>
        <w:tabs>
          <w:tab w:val="left" w:pos="856"/>
        </w:tabs>
        <w:spacing w:before="64"/>
      </w:pPr>
      <w:r>
        <w:rPr>
          <w:color w:val="231F20"/>
        </w:rPr>
        <w:t>Çfarë</w:t>
      </w:r>
      <w:r>
        <w:rPr>
          <w:color w:val="231F20"/>
          <w:spacing w:val="-7"/>
        </w:rPr>
        <w:t xml:space="preserve"> </w:t>
      </w:r>
      <w:r>
        <w:rPr>
          <w:color w:val="231F20"/>
        </w:rPr>
        <w:t>rolesh</w:t>
      </w:r>
      <w:r>
        <w:rPr>
          <w:color w:val="231F20"/>
          <w:spacing w:val="-7"/>
        </w:rPr>
        <w:t xml:space="preserve"> </w:t>
      </w:r>
      <w:r>
        <w:rPr>
          <w:color w:val="231F20"/>
        </w:rPr>
        <w:t>të</w:t>
      </w:r>
      <w:r>
        <w:rPr>
          <w:color w:val="231F20"/>
          <w:spacing w:val="-6"/>
        </w:rPr>
        <w:t xml:space="preserve"> </w:t>
      </w:r>
      <w:r>
        <w:rPr>
          <w:color w:val="231F20"/>
        </w:rPr>
        <w:t>tjerë</w:t>
      </w:r>
      <w:r>
        <w:rPr>
          <w:color w:val="231F20"/>
          <w:spacing w:val="-7"/>
        </w:rPr>
        <w:t xml:space="preserve"> </w:t>
      </w:r>
      <w:r>
        <w:rPr>
          <w:color w:val="231F20"/>
        </w:rPr>
        <w:t>do</w:t>
      </w:r>
      <w:r>
        <w:rPr>
          <w:color w:val="231F20"/>
          <w:spacing w:val="-6"/>
        </w:rPr>
        <w:t xml:space="preserve"> </w:t>
      </w:r>
      <w:r>
        <w:rPr>
          <w:color w:val="231F20"/>
        </w:rPr>
        <w:t>të</w:t>
      </w:r>
      <w:r>
        <w:rPr>
          <w:color w:val="231F20"/>
          <w:spacing w:val="-7"/>
        </w:rPr>
        <w:t xml:space="preserve"> </w:t>
      </w:r>
      <w:r>
        <w:rPr>
          <w:color w:val="231F20"/>
        </w:rPr>
        <w:t>donit</w:t>
      </w:r>
      <w:r>
        <w:rPr>
          <w:color w:val="231F20"/>
          <w:spacing w:val="-6"/>
        </w:rPr>
        <w:t xml:space="preserve"> </w:t>
      </w:r>
      <w:r>
        <w:rPr>
          <w:color w:val="231F20"/>
        </w:rPr>
        <w:t>të</w:t>
      </w:r>
      <w:r>
        <w:rPr>
          <w:color w:val="231F20"/>
          <w:spacing w:val="-7"/>
        </w:rPr>
        <w:t xml:space="preserve"> </w:t>
      </w:r>
      <w:r>
        <w:rPr>
          <w:color w:val="231F20"/>
        </w:rPr>
        <w:t>luanit?</w:t>
      </w:r>
    </w:p>
    <w:p w:rsidR="00E820D0" w:rsidRDefault="00E527CD">
      <w:pPr>
        <w:pStyle w:val="BodyText"/>
        <w:spacing w:before="64" w:line="247" w:lineRule="auto"/>
        <w:ind w:left="730" w:right="358"/>
      </w:pPr>
      <w:r>
        <w:rPr>
          <w:color w:val="231F20"/>
        </w:rPr>
        <w:t>Organizoni</w:t>
      </w:r>
      <w:r>
        <w:rPr>
          <w:color w:val="231F20"/>
          <w:spacing w:val="-24"/>
        </w:rPr>
        <w:t xml:space="preserve"> </w:t>
      </w:r>
      <w:r>
        <w:rPr>
          <w:color w:val="231F20"/>
        </w:rPr>
        <w:t>klasën</w:t>
      </w:r>
      <w:r>
        <w:rPr>
          <w:color w:val="231F20"/>
          <w:spacing w:val="-23"/>
        </w:rPr>
        <w:t xml:space="preserve"> </w:t>
      </w:r>
      <w:r>
        <w:rPr>
          <w:color w:val="231F20"/>
        </w:rPr>
        <w:t>në</w:t>
      </w:r>
      <w:r>
        <w:rPr>
          <w:color w:val="231F20"/>
          <w:spacing w:val="-23"/>
        </w:rPr>
        <w:t xml:space="preserve"> </w:t>
      </w:r>
      <w:r>
        <w:rPr>
          <w:color w:val="231F20"/>
        </w:rPr>
        <w:t>aq</w:t>
      </w:r>
      <w:r>
        <w:rPr>
          <w:color w:val="231F20"/>
          <w:spacing w:val="-23"/>
        </w:rPr>
        <w:t xml:space="preserve"> </w:t>
      </w:r>
      <w:r>
        <w:rPr>
          <w:color w:val="231F20"/>
        </w:rPr>
        <w:t>grupe,</w:t>
      </w:r>
      <w:r>
        <w:rPr>
          <w:color w:val="231F20"/>
          <w:spacing w:val="-23"/>
        </w:rPr>
        <w:t xml:space="preserve"> </w:t>
      </w:r>
      <w:r>
        <w:rPr>
          <w:color w:val="231F20"/>
        </w:rPr>
        <w:t>sa</w:t>
      </w:r>
      <w:r>
        <w:rPr>
          <w:color w:val="231F20"/>
          <w:spacing w:val="-24"/>
        </w:rPr>
        <w:t xml:space="preserve"> </w:t>
      </w:r>
      <w:r>
        <w:rPr>
          <w:color w:val="231F20"/>
        </w:rPr>
        <w:t>pyetje</w:t>
      </w:r>
      <w:r>
        <w:rPr>
          <w:color w:val="231F20"/>
          <w:spacing w:val="-23"/>
        </w:rPr>
        <w:t xml:space="preserve"> </w:t>
      </w:r>
      <w:r>
        <w:rPr>
          <w:color w:val="231F20"/>
          <w:spacing w:val="-4"/>
        </w:rPr>
        <w:t xml:space="preserve">janë </w:t>
      </w:r>
      <w:r>
        <w:rPr>
          <w:color w:val="231F20"/>
        </w:rPr>
        <w:t>shtruar për</w:t>
      </w:r>
      <w:r>
        <w:rPr>
          <w:color w:val="231F20"/>
          <w:spacing w:val="-2"/>
        </w:rPr>
        <w:t xml:space="preserve"> </w:t>
      </w:r>
      <w:r>
        <w:rPr>
          <w:color w:val="231F20"/>
        </w:rPr>
        <w:t>diskutim.</w:t>
      </w:r>
    </w:p>
    <w:p w:rsidR="00E820D0" w:rsidRDefault="00E527CD">
      <w:pPr>
        <w:pStyle w:val="BodyText"/>
        <w:spacing w:before="55" w:line="247" w:lineRule="auto"/>
        <w:ind w:left="730"/>
        <w:jc w:val="both"/>
      </w:pPr>
      <w:r>
        <w:rPr>
          <w:color w:val="231F20"/>
          <w:spacing w:val="-3"/>
        </w:rPr>
        <w:t>Më</w:t>
      </w:r>
      <w:r>
        <w:rPr>
          <w:color w:val="231F20"/>
          <w:spacing w:val="-9"/>
        </w:rPr>
        <w:t xml:space="preserve"> </w:t>
      </w:r>
      <w:r>
        <w:rPr>
          <w:color w:val="231F20"/>
        </w:rPr>
        <w:t>pas,</w:t>
      </w:r>
      <w:r>
        <w:rPr>
          <w:color w:val="231F20"/>
          <w:spacing w:val="-8"/>
        </w:rPr>
        <w:t xml:space="preserve"> </w:t>
      </w:r>
      <w:r>
        <w:rPr>
          <w:color w:val="231F20"/>
        </w:rPr>
        <w:t>mësuesi/ja</w:t>
      </w:r>
      <w:r>
        <w:rPr>
          <w:color w:val="231F20"/>
          <w:spacing w:val="-8"/>
        </w:rPr>
        <w:t xml:space="preserve"> </w:t>
      </w:r>
      <w:r>
        <w:rPr>
          <w:color w:val="231F20"/>
        </w:rPr>
        <w:t>lexon</w:t>
      </w:r>
      <w:r>
        <w:rPr>
          <w:color w:val="231F20"/>
          <w:spacing w:val="-8"/>
        </w:rPr>
        <w:t xml:space="preserve"> </w:t>
      </w:r>
      <w:r>
        <w:rPr>
          <w:color w:val="231F20"/>
        </w:rPr>
        <w:t>vjershën</w:t>
      </w:r>
      <w:r>
        <w:rPr>
          <w:color w:val="231F20"/>
          <w:spacing w:val="-9"/>
        </w:rPr>
        <w:t xml:space="preserve"> </w:t>
      </w:r>
      <w:r>
        <w:rPr>
          <w:color w:val="231F20"/>
        </w:rPr>
        <w:t>e</w:t>
      </w:r>
      <w:r>
        <w:rPr>
          <w:color w:val="231F20"/>
          <w:spacing w:val="-8"/>
        </w:rPr>
        <w:t xml:space="preserve"> </w:t>
      </w:r>
      <w:r>
        <w:rPr>
          <w:color w:val="231F20"/>
        </w:rPr>
        <w:t>gjyshes</w:t>
      </w:r>
      <w:r>
        <w:rPr>
          <w:color w:val="231F20"/>
          <w:spacing w:val="-8"/>
        </w:rPr>
        <w:t xml:space="preserve"> </w:t>
      </w:r>
      <w:r>
        <w:rPr>
          <w:color w:val="231F20"/>
          <w:spacing w:val="-6"/>
        </w:rPr>
        <w:t xml:space="preserve">dhe </w:t>
      </w:r>
      <w:r>
        <w:rPr>
          <w:color w:val="231F20"/>
        </w:rPr>
        <w:t xml:space="preserve">fton nxënësit/et të komentojnë me fjalët e </w:t>
      </w:r>
      <w:r>
        <w:rPr>
          <w:color w:val="231F20"/>
          <w:spacing w:val="-4"/>
        </w:rPr>
        <w:t xml:space="preserve">tyre, </w:t>
      </w:r>
      <w:r>
        <w:rPr>
          <w:color w:val="231F20"/>
        </w:rPr>
        <w:t xml:space="preserve">kuptimin e vargjeve të saj. Nxënësit/et </w:t>
      </w:r>
      <w:r>
        <w:rPr>
          <w:color w:val="231F20"/>
          <w:spacing w:val="-3"/>
        </w:rPr>
        <w:t xml:space="preserve">sjellin </w:t>
      </w:r>
      <w:r>
        <w:rPr>
          <w:color w:val="231F20"/>
        </w:rPr>
        <w:t>shembuj të ngjashëm në marrëdhëniet</w:t>
      </w:r>
      <w:r>
        <w:rPr>
          <w:color w:val="231F20"/>
          <w:spacing w:val="38"/>
        </w:rPr>
        <w:t xml:space="preserve"> </w:t>
      </w:r>
      <w:r>
        <w:rPr>
          <w:color w:val="231F20"/>
          <w:spacing w:val="-8"/>
        </w:rPr>
        <w:t xml:space="preserve">me </w:t>
      </w:r>
      <w:r>
        <w:rPr>
          <w:color w:val="231F20"/>
        </w:rPr>
        <w:t>gjyshërit.</w:t>
      </w:r>
    </w:p>
    <w:p w:rsidR="00E820D0" w:rsidRDefault="00E527CD">
      <w:pPr>
        <w:pStyle w:val="BodyText"/>
        <w:spacing w:before="72"/>
        <w:ind w:left="251"/>
      </w:pPr>
      <w:r>
        <w:br w:type="column"/>
      </w:r>
      <w:r>
        <w:rPr>
          <w:color w:val="231F20"/>
        </w:rPr>
        <w:t>Nxënësit/et vlerësojnë njëri/a-tjetrin/ën gjatë orës për:</w:t>
      </w:r>
    </w:p>
    <w:p w:rsidR="00E820D0" w:rsidRDefault="00E527CD">
      <w:pPr>
        <w:pStyle w:val="ListParagraph"/>
        <w:numPr>
          <w:ilvl w:val="0"/>
          <w:numId w:val="28"/>
        </w:numPr>
        <w:tabs>
          <w:tab w:val="left" w:pos="378"/>
        </w:tabs>
        <w:ind w:left="377" w:hanging="127"/>
      </w:pPr>
      <w:r>
        <w:rPr>
          <w:color w:val="231F20"/>
        </w:rPr>
        <w:t>qëndrimet dhe komentet e këtyre gjatë</w:t>
      </w:r>
      <w:r>
        <w:rPr>
          <w:color w:val="231F20"/>
          <w:spacing w:val="-23"/>
        </w:rPr>
        <w:t xml:space="preserve"> </w:t>
      </w:r>
      <w:r>
        <w:rPr>
          <w:color w:val="231F20"/>
        </w:rPr>
        <w:t>diskutimeve;</w:t>
      </w:r>
    </w:p>
    <w:p w:rsidR="00E820D0" w:rsidRDefault="00E527CD">
      <w:pPr>
        <w:pStyle w:val="ListParagraph"/>
        <w:numPr>
          <w:ilvl w:val="0"/>
          <w:numId w:val="28"/>
        </w:numPr>
        <w:tabs>
          <w:tab w:val="left" w:pos="378"/>
        </w:tabs>
        <w:ind w:left="377" w:hanging="127"/>
      </w:pPr>
      <w:r>
        <w:rPr>
          <w:color w:val="231F20"/>
        </w:rPr>
        <w:t>prezantimin e</w:t>
      </w:r>
      <w:r>
        <w:rPr>
          <w:color w:val="231F20"/>
          <w:spacing w:val="-2"/>
        </w:rPr>
        <w:t xml:space="preserve"> </w:t>
      </w:r>
      <w:r>
        <w:rPr>
          <w:color w:val="231F20"/>
        </w:rPr>
        <w:t>punës.</w:t>
      </w:r>
    </w:p>
    <w:p w:rsidR="00E820D0" w:rsidRDefault="00E527CD">
      <w:pPr>
        <w:pStyle w:val="BodyText"/>
        <w:spacing w:before="7"/>
        <w:ind w:left="251"/>
      </w:pPr>
      <w:r>
        <w:rPr>
          <w:color w:val="231F20"/>
        </w:rPr>
        <w:t>Vlerësohen nga mësuesi/ja gjatë orës për:</w:t>
      </w:r>
    </w:p>
    <w:p w:rsidR="00E820D0" w:rsidRDefault="00E527CD">
      <w:pPr>
        <w:pStyle w:val="ListParagraph"/>
        <w:numPr>
          <w:ilvl w:val="0"/>
          <w:numId w:val="28"/>
        </w:numPr>
        <w:tabs>
          <w:tab w:val="left" w:pos="378"/>
        </w:tabs>
        <w:ind w:left="377" w:hanging="127"/>
      </w:pPr>
      <w:r>
        <w:rPr>
          <w:color w:val="231F20"/>
        </w:rPr>
        <w:t>qëndrimet e tyre në marrëdhëniet me të</w:t>
      </w:r>
      <w:r>
        <w:rPr>
          <w:color w:val="231F20"/>
          <w:spacing w:val="-15"/>
        </w:rPr>
        <w:t xml:space="preserve"> </w:t>
      </w:r>
      <w:r>
        <w:rPr>
          <w:color w:val="231F20"/>
        </w:rPr>
        <w:t>tjerët.</w:t>
      </w:r>
    </w:p>
    <w:p w:rsidR="00E820D0" w:rsidRDefault="00E820D0">
      <w:pPr>
        <w:pStyle w:val="BodyText"/>
        <w:spacing w:before="4"/>
        <w:rPr>
          <w:sz w:val="23"/>
        </w:rPr>
      </w:pPr>
    </w:p>
    <w:p w:rsidR="00E820D0" w:rsidRDefault="00E527CD">
      <w:pPr>
        <w:spacing w:line="262" w:lineRule="exact"/>
        <w:ind w:left="251"/>
        <w:rPr>
          <w:rFonts w:ascii="Book Antiqua" w:hAnsi="Book Antiqua"/>
          <w:i/>
        </w:rPr>
      </w:pPr>
      <w:r>
        <w:rPr>
          <w:rFonts w:ascii="Book Antiqua" w:hAnsi="Book Antiqua"/>
          <w:i/>
          <w:color w:val="231F20"/>
          <w:w w:val="90"/>
        </w:rPr>
        <w:t>Vlerësim</w:t>
      </w:r>
      <w:r>
        <w:rPr>
          <w:rFonts w:ascii="Book Antiqua" w:hAnsi="Book Antiqua"/>
          <w:i/>
          <w:color w:val="231F20"/>
          <w:spacing w:val="-9"/>
          <w:w w:val="90"/>
        </w:rPr>
        <w:t xml:space="preserve"> </w:t>
      </w:r>
      <w:r>
        <w:rPr>
          <w:rFonts w:ascii="Book Antiqua" w:hAnsi="Book Antiqua"/>
          <w:i/>
          <w:color w:val="231F20"/>
          <w:w w:val="90"/>
        </w:rPr>
        <w:t>përmbledhës:</w:t>
      </w:r>
    </w:p>
    <w:p w:rsidR="00E820D0" w:rsidRDefault="00E527CD">
      <w:pPr>
        <w:pStyle w:val="BodyText"/>
        <w:spacing w:line="247" w:lineRule="auto"/>
        <w:ind w:left="251" w:right="1402"/>
      </w:pPr>
      <w:r>
        <w:rPr>
          <w:color w:val="231F20"/>
        </w:rPr>
        <w:t>Vlerësohen</w:t>
      </w:r>
      <w:r>
        <w:rPr>
          <w:color w:val="231F20"/>
          <w:spacing w:val="-24"/>
        </w:rPr>
        <w:t xml:space="preserve"> </w:t>
      </w:r>
      <w:r>
        <w:rPr>
          <w:color w:val="231F20"/>
        </w:rPr>
        <w:t>nga</w:t>
      </w:r>
      <w:r>
        <w:rPr>
          <w:color w:val="231F20"/>
          <w:spacing w:val="-23"/>
        </w:rPr>
        <w:t xml:space="preserve"> </w:t>
      </w:r>
      <w:r>
        <w:rPr>
          <w:color w:val="231F20"/>
        </w:rPr>
        <w:t>mësuesi/ja</w:t>
      </w:r>
      <w:r>
        <w:rPr>
          <w:color w:val="231F20"/>
          <w:spacing w:val="-23"/>
        </w:rPr>
        <w:t xml:space="preserve"> </w:t>
      </w:r>
      <w:r>
        <w:rPr>
          <w:color w:val="231F20"/>
        </w:rPr>
        <w:t>për</w:t>
      </w:r>
      <w:r>
        <w:rPr>
          <w:color w:val="231F20"/>
          <w:spacing w:val="-23"/>
        </w:rPr>
        <w:t xml:space="preserve"> </w:t>
      </w:r>
      <w:r>
        <w:rPr>
          <w:color w:val="231F20"/>
        </w:rPr>
        <w:t>punët</w:t>
      </w:r>
      <w:r>
        <w:rPr>
          <w:color w:val="231F20"/>
          <w:spacing w:val="-23"/>
        </w:rPr>
        <w:t xml:space="preserve"> </w:t>
      </w:r>
      <w:r>
        <w:rPr>
          <w:color w:val="231F20"/>
        </w:rPr>
        <w:t>individuale</w:t>
      </w:r>
      <w:r>
        <w:rPr>
          <w:color w:val="231F20"/>
          <w:spacing w:val="-23"/>
        </w:rPr>
        <w:t xml:space="preserve"> </w:t>
      </w:r>
      <w:r>
        <w:rPr>
          <w:color w:val="231F20"/>
        </w:rPr>
        <w:t>dhe</w:t>
      </w:r>
      <w:r>
        <w:rPr>
          <w:color w:val="231F20"/>
          <w:spacing w:val="-23"/>
        </w:rPr>
        <w:t xml:space="preserve"> </w:t>
      </w:r>
      <w:r>
        <w:rPr>
          <w:color w:val="231F20"/>
        </w:rPr>
        <w:t>ato</w:t>
      </w:r>
      <w:r>
        <w:rPr>
          <w:color w:val="231F20"/>
          <w:spacing w:val="-23"/>
        </w:rPr>
        <w:t xml:space="preserve"> </w:t>
      </w:r>
      <w:r>
        <w:rPr>
          <w:color w:val="231F20"/>
          <w:spacing w:val="-8"/>
        </w:rPr>
        <w:t xml:space="preserve">me </w:t>
      </w:r>
      <w:r>
        <w:rPr>
          <w:color w:val="231F20"/>
        </w:rPr>
        <w:t>shokun e bankës</w:t>
      </w:r>
      <w:r>
        <w:rPr>
          <w:color w:val="231F20"/>
          <w:spacing w:val="-4"/>
        </w:rPr>
        <w:t xml:space="preserve"> </w:t>
      </w:r>
      <w:r>
        <w:rPr>
          <w:color w:val="231F20"/>
        </w:rPr>
        <w:t>për:</w:t>
      </w:r>
    </w:p>
    <w:p w:rsidR="00E820D0" w:rsidRDefault="00E527CD">
      <w:pPr>
        <w:pStyle w:val="ListParagraph"/>
        <w:numPr>
          <w:ilvl w:val="0"/>
          <w:numId w:val="28"/>
        </w:numPr>
        <w:tabs>
          <w:tab w:val="left" w:pos="378"/>
        </w:tabs>
        <w:spacing w:before="0" w:line="252" w:lineRule="exact"/>
        <w:ind w:left="377" w:hanging="127"/>
      </w:pPr>
      <w:r>
        <w:rPr>
          <w:color w:val="231F20"/>
        </w:rPr>
        <w:t>prezantimet e</w:t>
      </w:r>
      <w:r>
        <w:rPr>
          <w:color w:val="231F20"/>
          <w:spacing w:val="-2"/>
        </w:rPr>
        <w:t xml:space="preserve"> </w:t>
      </w:r>
      <w:r>
        <w:rPr>
          <w:color w:val="231F20"/>
        </w:rPr>
        <w:t>punës</w:t>
      </w:r>
      <w:r w:rsidR="00D261B4">
        <w:rPr>
          <w:color w:val="231F20"/>
        </w:rPr>
        <w:t>;</w:t>
      </w:r>
    </w:p>
    <w:p w:rsidR="00E820D0" w:rsidRDefault="00E527CD">
      <w:pPr>
        <w:pStyle w:val="ListParagraph"/>
        <w:numPr>
          <w:ilvl w:val="0"/>
          <w:numId w:val="28"/>
        </w:numPr>
        <w:tabs>
          <w:tab w:val="left" w:pos="378"/>
        </w:tabs>
        <w:spacing w:before="3"/>
        <w:ind w:left="377" w:hanging="127"/>
      </w:pPr>
      <w:r>
        <w:rPr>
          <w:color w:val="231F20"/>
        </w:rPr>
        <w:t>komentet dhe vlerësimin e</w:t>
      </w:r>
      <w:r>
        <w:rPr>
          <w:color w:val="231F20"/>
          <w:spacing w:val="-9"/>
        </w:rPr>
        <w:t xml:space="preserve"> </w:t>
      </w:r>
      <w:r>
        <w:rPr>
          <w:color w:val="231F20"/>
        </w:rPr>
        <w:t>njëri/a-tjetrit/ës.</w:t>
      </w:r>
    </w:p>
    <w:p w:rsidR="00E820D0" w:rsidRDefault="00E527CD">
      <w:pPr>
        <w:pStyle w:val="BodyText"/>
        <w:spacing w:before="7" w:line="247" w:lineRule="auto"/>
        <w:ind w:left="251" w:right="1402"/>
      </w:pPr>
      <w:r>
        <w:rPr>
          <w:color w:val="231F20"/>
          <w:w w:val="95"/>
        </w:rPr>
        <w:t xml:space="preserve">Mësuesi/ja mban evidenca për të bërë vlerësime përshkruese </w:t>
      </w:r>
      <w:r>
        <w:rPr>
          <w:color w:val="231F20"/>
        </w:rPr>
        <w:t>për të nxënit e nxënësve.</w:t>
      </w:r>
    </w:p>
    <w:p w:rsidR="00E820D0" w:rsidRDefault="00E820D0">
      <w:pPr>
        <w:pStyle w:val="BodyText"/>
        <w:rPr>
          <w:sz w:val="28"/>
        </w:rPr>
      </w:pPr>
    </w:p>
    <w:p w:rsidR="00E820D0" w:rsidRDefault="00E820D0">
      <w:pPr>
        <w:pStyle w:val="BodyText"/>
        <w:rPr>
          <w:sz w:val="35"/>
        </w:rPr>
      </w:pPr>
    </w:p>
    <w:p w:rsidR="00E820D0" w:rsidRDefault="00E527CD">
      <w:pPr>
        <w:pStyle w:val="Heading6"/>
        <w:ind w:left="2428" w:right="2394"/>
        <w:jc w:val="center"/>
      </w:pPr>
      <w:r>
        <w:rPr>
          <w:color w:val="231F20"/>
        </w:rPr>
        <w:t>DETYRË SHTËPIE</w:t>
      </w:r>
    </w:p>
    <w:p w:rsidR="00E820D0" w:rsidRDefault="00E527CD">
      <w:pPr>
        <w:pStyle w:val="BodyText"/>
        <w:spacing w:before="196" w:line="247" w:lineRule="auto"/>
        <w:ind w:left="274" w:right="1746"/>
      </w:pPr>
      <w:r>
        <w:rPr>
          <w:color w:val="231F20"/>
          <w:spacing w:val="-3"/>
        </w:rPr>
        <w:t>Me</w:t>
      </w:r>
      <w:r>
        <w:rPr>
          <w:color w:val="231F20"/>
          <w:spacing w:val="-24"/>
        </w:rPr>
        <w:t xml:space="preserve"> </w:t>
      </w:r>
      <w:r>
        <w:rPr>
          <w:color w:val="231F20"/>
        </w:rPr>
        <w:t>ndihmën</w:t>
      </w:r>
      <w:r>
        <w:rPr>
          <w:color w:val="231F20"/>
          <w:spacing w:val="-23"/>
        </w:rPr>
        <w:t xml:space="preserve"> </w:t>
      </w:r>
      <w:r>
        <w:rPr>
          <w:color w:val="231F20"/>
        </w:rPr>
        <w:t>e</w:t>
      </w:r>
      <w:r>
        <w:rPr>
          <w:color w:val="231F20"/>
          <w:spacing w:val="-23"/>
        </w:rPr>
        <w:t xml:space="preserve"> </w:t>
      </w:r>
      <w:r>
        <w:rPr>
          <w:color w:val="231F20"/>
        </w:rPr>
        <w:t>prindërve</w:t>
      </w:r>
      <w:r>
        <w:rPr>
          <w:color w:val="231F20"/>
          <w:spacing w:val="-23"/>
        </w:rPr>
        <w:t xml:space="preserve"> </w:t>
      </w:r>
      <w:r>
        <w:rPr>
          <w:color w:val="231F20"/>
        </w:rPr>
        <w:t>nxënësit/et</w:t>
      </w:r>
      <w:r>
        <w:rPr>
          <w:color w:val="231F20"/>
          <w:spacing w:val="-23"/>
        </w:rPr>
        <w:t xml:space="preserve"> </w:t>
      </w:r>
      <w:r>
        <w:rPr>
          <w:color w:val="231F20"/>
        </w:rPr>
        <w:t>mësojnë</w:t>
      </w:r>
      <w:r>
        <w:rPr>
          <w:color w:val="231F20"/>
          <w:spacing w:val="-23"/>
        </w:rPr>
        <w:t xml:space="preserve"> </w:t>
      </w:r>
      <w:r>
        <w:rPr>
          <w:color w:val="231F20"/>
        </w:rPr>
        <w:t>vjershën</w:t>
      </w:r>
      <w:r>
        <w:rPr>
          <w:color w:val="231F20"/>
          <w:spacing w:val="-23"/>
        </w:rPr>
        <w:t xml:space="preserve"> </w:t>
      </w:r>
      <w:r>
        <w:rPr>
          <w:color w:val="231F20"/>
          <w:spacing w:val="-15"/>
        </w:rPr>
        <w:t xml:space="preserve">e </w:t>
      </w:r>
      <w:r>
        <w:rPr>
          <w:color w:val="231F20"/>
        </w:rPr>
        <w:t>gjyshes</w:t>
      </w:r>
      <w:r>
        <w:rPr>
          <w:color w:val="231F20"/>
          <w:spacing w:val="-2"/>
        </w:rPr>
        <w:t xml:space="preserve"> </w:t>
      </w:r>
      <w:r>
        <w:rPr>
          <w:color w:val="231F20"/>
        </w:rPr>
        <w:t>përmendësh.</w:t>
      </w:r>
    </w:p>
    <w:p w:rsidR="00E820D0" w:rsidRDefault="00E820D0">
      <w:pPr>
        <w:pStyle w:val="BodyText"/>
        <w:spacing w:before="9"/>
        <w:rPr>
          <w:sz w:val="39"/>
        </w:rPr>
      </w:pPr>
    </w:p>
    <w:p w:rsidR="00E820D0" w:rsidRDefault="00E527CD">
      <w:pPr>
        <w:pStyle w:val="Heading4"/>
        <w:ind w:left="0" w:right="1018"/>
        <w:jc w:val="right"/>
      </w:pPr>
      <w:r>
        <w:rPr>
          <w:color w:val="231F20"/>
        </w:rPr>
        <w:t>83</w:t>
      </w:r>
    </w:p>
    <w:p w:rsidR="00E820D0" w:rsidRDefault="00E820D0">
      <w:pPr>
        <w:jc w:val="right"/>
        <w:sectPr w:rsidR="00E820D0">
          <w:type w:val="continuous"/>
          <w:pgSz w:w="11740" w:h="15880"/>
          <w:pgMar w:top="1500" w:right="0" w:bottom="280" w:left="0" w:header="720" w:footer="720" w:gutter="0"/>
          <w:cols w:num="2" w:space="720" w:equalWidth="0">
            <w:col w:w="4925" w:space="40"/>
            <w:col w:w="6775"/>
          </w:cols>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1020"/>
        <w:rPr>
          <w:rFonts w:ascii="Calibri" w:hAnsi="Calibri"/>
        </w:rPr>
      </w:pPr>
      <w:r>
        <w:pict>
          <v:shape id="_x0000_s6294" style="position:absolute;left:0;text-align:left;margin-left:51.25pt;margin-top:32.4pt;width:500.9pt;height:34.05pt;z-index:-283897856;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21" w:line="300" w:lineRule="atLeast"/>
              <w:ind w:left="549" w:right="475" w:firstLine="742"/>
              <w:rPr>
                <w:sz w:val="23"/>
              </w:rPr>
            </w:pPr>
            <w:r>
              <w:rPr>
                <w:rFonts w:ascii="Book Antiqua" w:hAnsi="Book Antiqua"/>
                <w:b/>
                <w:color w:val="231F20"/>
                <w:sz w:val="23"/>
              </w:rPr>
              <w:t>Tematika</w:t>
            </w:r>
            <w:r>
              <w:rPr>
                <w:color w:val="231F20"/>
                <w:sz w:val="23"/>
              </w:rPr>
              <w:t xml:space="preserve">: </w:t>
            </w:r>
            <w:r>
              <w:rPr>
                <w:color w:val="231F20"/>
                <w:w w:val="95"/>
                <w:sz w:val="23"/>
              </w:rPr>
              <w:t>Individët, grupet, shoqëria.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pStyle w:val="ListParagraph"/>
        <w:numPr>
          <w:ilvl w:val="0"/>
          <w:numId w:val="1"/>
        </w:numPr>
        <w:tabs>
          <w:tab w:val="left" w:pos="1555"/>
        </w:tabs>
        <w:spacing w:before="166"/>
        <w:ind w:left="1554" w:hanging="535"/>
        <w:rPr>
          <w:rFonts w:ascii="Calibri" w:hAnsi="Calibri"/>
          <w:b/>
          <w:sz w:val="34"/>
        </w:rPr>
      </w:pPr>
      <w:r>
        <w:rPr>
          <w:rFonts w:ascii="Calibri" w:hAnsi="Calibri"/>
          <w:b/>
          <w:color w:val="231F20"/>
          <w:w w:val="105"/>
          <w:sz w:val="34"/>
        </w:rPr>
        <w:t>Rolet e mia në</w:t>
      </w:r>
      <w:r>
        <w:rPr>
          <w:rFonts w:ascii="Calibri" w:hAnsi="Calibri"/>
          <w:b/>
          <w:color w:val="231F20"/>
          <w:spacing w:val="-27"/>
          <w:w w:val="105"/>
          <w:sz w:val="34"/>
        </w:rPr>
        <w:t xml:space="preserve"> </w:t>
      </w:r>
      <w:r>
        <w:rPr>
          <w:rFonts w:ascii="Calibri" w:hAnsi="Calibri"/>
          <w:b/>
          <w:color w:val="231F20"/>
          <w:w w:val="105"/>
          <w:sz w:val="34"/>
        </w:rPr>
        <w:t>klasë</w:t>
      </w:r>
    </w:p>
    <w:p w:rsidR="00E820D0" w:rsidRDefault="00E820D0">
      <w:pPr>
        <w:pStyle w:val="BodyText"/>
        <w:spacing w:before="3"/>
        <w:rPr>
          <w:rFonts w:ascii="Calibri"/>
          <w:b/>
          <w:sz w:val="37"/>
        </w:rPr>
      </w:pPr>
    </w:p>
    <w:p w:rsidR="00E820D0" w:rsidRDefault="00E527CD">
      <w:pPr>
        <w:spacing w:line="285" w:lineRule="auto"/>
        <w:ind w:left="1139" w:right="503" w:firstLine="1562"/>
        <w:rPr>
          <w:rFonts w:ascii="Book Antiqua" w:hAnsi="Book Antiqua"/>
          <w:b/>
        </w:rPr>
      </w:pPr>
      <w:r>
        <w:rPr>
          <w:rFonts w:ascii="Book Antiqua" w:hAnsi="Book Antiqua"/>
          <w:b/>
          <w:color w:val="231F20"/>
          <w:w w:val="95"/>
        </w:rPr>
        <w:t xml:space="preserve">Situata e të </w:t>
      </w:r>
      <w:r>
        <w:rPr>
          <w:rFonts w:ascii="Book Antiqua" w:hAnsi="Book Antiqua"/>
          <w:b/>
          <w:color w:val="231F20"/>
          <w:spacing w:val="-4"/>
          <w:w w:val="95"/>
        </w:rPr>
        <w:t xml:space="preserve">nxënit </w:t>
      </w:r>
      <w:r>
        <w:rPr>
          <w:rFonts w:ascii="Book Antiqua" w:hAnsi="Book Antiqua"/>
          <w:b/>
          <w:color w:val="231F20"/>
        </w:rPr>
        <w:t>Pyetja kërkimore:</w:t>
      </w:r>
    </w:p>
    <w:p w:rsidR="00E820D0" w:rsidRDefault="00E527CD">
      <w:pPr>
        <w:pStyle w:val="BodyText"/>
        <w:spacing w:before="4"/>
        <w:ind w:left="1139"/>
      </w:pPr>
      <w:r>
        <w:pict>
          <v:shape id="_x0000_s6293" type="#_x0000_t136" style="position:absolute;left:0;text-align:left;margin-left:471pt;margin-top:39.9pt;width:12pt;height:4.65pt;rotation:54;z-index:252093440;mso-position-horizontal-relative:page" fillcolor="#231f20" stroked="f">
            <o:extrusion v:ext="view" autorotationcenter="t"/>
            <v:textpath style="font-family:&quot;&amp;quot&quot;;font-size:4pt;v-text-kern:t;mso-text-shadow:auto" string="luleve"/>
            <w10:wrap anchorx="page"/>
          </v:shape>
        </w:pict>
      </w:r>
      <w:r>
        <w:pict>
          <v:shape id="_x0000_s6292" type="#_x0000_t136" style="position:absolute;left:0;text-align:left;margin-left:504.6pt;margin-top:41.45pt;width:14.1pt;height:4.65pt;rotation:310;z-index:252096512;mso-position-horizontal-relative:page" fillcolor="#231f20" stroked="f">
            <o:extrusion v:ext="view" autorotationcenter="t"/>
            <v:textpath style="font-family:&quot;&amp;quot&quot;;font-size:4pt;v-text-kern:t;mso-text-shadow:auto" string="rreshtit"/>
            <w10:wrap anchorx="page"/>
          </v:shape>
        </w:pict>
      </w:r>
      <w:r>
        <w:rPr>
          <w:color w:val="231F20"/>
          <w:spacing w:val="-3"/>
        </w:rPr>
        <w:t>Pse</w:t>
      </w:r>
      <w:r>
        <w:rPr>
          <w:color w:val="231F20"/>
          <w:spacing w:val="-25"/>
        </w:rPr>
        <w:t xml:space="preserve"> </w:t>
      </w:r>
      <w:r>
        <w:rPr>
          <w:color w:val="231F20"/>
        </w:rPr>
        <w:t>janë</w:t>
      </w:r>
      <w:r>
        <w:rPr>
          <w:color w:val="231F20"/>
          <w:spacing w:val="-25"/>
        </w:rPr>
        <w:t xml:space="preserve"> </w:t>
      </w:r>
      <w:r>
        <w:rPr>
          <w:color w:val="231F20"/>
        </w:rPr>
        <w:t>të</w:t>
      </w:r>
      <w:r>
        <w:rPr>
          <w:color w:val="231F20"/>
          <w:spacing w:val="-25"/>
        </w:rPr>
        <w:t xml:space="preserve"> </w:t>
      </w:r>
      <w:r>
        <w:rPr>
          <w:color w:val="231F20"/>
        </w:rPr>
        <w:t>rëndësishme</w:t>
      </w:r>
      <w:r>
        <w:rPr>
          <w:color w:val="231F20"/>
          <w:spacing w:val="-25"/>
        </w:rPr>
        <w:t xml:space="preserve"> </w:t>
      </w:r>
      <w:r>
        <w:rPr>
          <w:color w:val="231F20"/>
        </w:rPr>
        <w:t>rolet</w:t>
      </w:r>
      <w:r>
        <w:rPr>
          <w:color w:val="231F20"/>
          <w:spacing w:val="-25"/>
        </w:rPr>
        <w:t xml:space="preserve"> </w:t>
      </w:r>
      <w:r>
        <w:rPr>
          <w:color w:val="231F20"/>
        </w:rPr>
        <w:t>e</w:t>
      </w:r>
      <w:r>
        <w:rPr>
          <w:color w:val="231F20"/>
          <w:spacing w:val="-25"/>
        </w:rPr>
        <w:t xml:space="preserve"> </w:t>
      </w:r>
      <w:r>
        <w:rPr>
          <w:color w:val="231F20"/>
        </w:rPr>
        <w:t>mia</w:t>
      </w:r>
      <w:r>
        <w:rPr>
          <w:color w:val="231F20"/>
          <w:spacing w:val="-25"/>
        </w:rPr>
        <w:t xml:space="preserve"> </w:t>
      </w:r>
      <w:r>
        <w:rPr>
          <w:color w:val="231F20"/>
        </w:rPr>
        <w:t>në</w:t>
      </w:r>
      <w:r>
        <w:rPr>
          <w:color w:val="231F20"/>
          <w:spacing w:val="-25"/>
        </w:rPr>
        <w:t xml:space="preserve"> </w:t>
      </w:r>
      <w:r>
        <w:rPr>
          <w:color w:val="231F20"/>
        </w:rPr>
        <w:t>klasë?</w:t>
      </w:r>
    </w:p>
    <w:p w:rsidR="00E820D0" w:rsidRDefault="00E527CD">
      <w:pPr>
        <w:spacing w:before="98" w:line="198" w:lineRule="exact"/>
        <w:ind w:left="995" w:right="3"/>
        <w:jc w:val="center"/>
        <w:rPr>
          <w:rFonts w:ascii="Arial" w:hAnsi="Arial"/>
          <w:sz w:val="20"/>
        </w:rPr>
      </w:pPr>
      <w:r>
        <w:br w:type="column"/>
      </w:r>
      <w:r>
        <w:rPr>
          <w:rFonts w:ascii="Arial" w:hAnsi="Arial"/>
          <w:color w:val="838588"/>
          <w:w w:val="90"/>
          <w:sz w:val="20"/>
        </w:rPr>
        <w:t>Mësimi</w:t>
      </w:r>
    </w:p>
    <w:p w:rsidR="00E820D0" w:rsidRDefault="00E527CD">
      <w:pPr>
        <w:pStyle w:val="Heading1"/>
        <w:ind w:left="996"/>
      </w:pPr>
      <w:r>
        <w:pict>
          <v:shape id="_x0000_s6291" type="#_x0000_t202" style="position:absolute;left:0;text-align:left;margin-left:336.3pt;margin-top:4.05pt;width:23pt;height:250pt;z-index:252094464;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w w:val="101"/>
        </w:rPr>
        <w:t>3</w:t>
      </w:r>
    </w:p>
    <w:p w:rsidR="00E820D0" w:rsidRDefault="00E820D0">
      <w:pPr>
        <w:pStyle w:val="BodyText"/>
        <w:spacing w:before="5"/>
        <w:rPr>
          <w:rFonts w:ascii="Arial"/>
          <w:sz w:val="59"/>
        </w:rPr>
      </w:pPr>
    </w:p>
    <w:p w:rsidR="00E820D0" w:rsidRDefault="00E527CD">
      <w:pPr>
        <w:spacing w:before="1"/>
        <w:ind w:left="1058" w:firstLine="402"/>
        <w:jc w:val="right"/>
        <w:rPr>
          <w:rFonts w:ascii="Tahoma" w:hAnsi="Tahoma"/>
          <w:sz w:val="9"/>
        </w:rPr>
      </w:pPr>
      <w:r>
        <w:pict>
          <v:shape id="_x0000_s6290" type="#_x0000_t136" style="position:absolute;left:0;text-align:left;margin-left:384.8pt;margin-top:-1.6pt;width:.65pt;height:1.15pt;rotation:348;z-index:252097536;mso-position-horizontal-relative:page" stroked="f">
            <o:extrusion v:ext="view" autorotationcenter="t"/>
            <v:textpath style="font-family:&quot;&amp;quot&quot;;font-size:1pt;font-weight:bold;v-text-kern:t;mso-text-shadow:auto" string="1"/>
            <w10:wrap anchorx="page"/>
          </v:shape>
        </w:pict>
      </w:r>
      <w:r>
        <w:pict>
          <v:shape id="_x0000_s6289" type="#_x0000_t136" style="position:absolute;left:0;text-align:left;margin-left:385.2pt;margin-top:.2pt;width:.65pt;height:1.15pt;rotation:348;z-index:252098560;mso-position-horizontal-relative:page" stroked="f">
            <o:extrusion v:ext="view" autorotationcenter="t"/>
            <v:textpath style="font-family:&quot;&amp;quot&quot;;font-size:1pt;font-weight:bold;v-text-kern:t;mso-text-shadow:auto" string="2"/>
            <w10:wrap anchorx="page"/>
          </v:shape>
        </w:pict>
      </w:r>
      <w:r>
        <w:pict>
          <v:shape id="_x0000_s6288" type="#_x0000_t136" style="position:absolute;left:0;text-align:left;margin-left:385.6pt;margin-top:2pt;width:.65pt;height:1.15pt;rotation:348;z-index:-283888640;mso-position-horizontal-relative:page" stroked="f">
            <o:extrusion v:ext="view" autorotationcenter="t"/>
            <v:textpath style="font-family:&quot;&amp;quot&quot;;font-size:1pt;font-weight:bold;v-text-kern:t;mso-text-shadow:auto" string="3"/>
            <w10:wrap anchorx="page"/>
          </v:shape>
        </w:pict>
      </w:r>
      <w:r>
        <w:rPr>
          <w:rFonts w:ascii="Tahoma" w:hAnsi="Tahoma"/>
          <w:color w:val="838588"/>
          <w:spacing w:val="-1"/>
          <w:w w:val="105"/>
          <w:sz w:val="9"/>
        </w:rPr>
        <w:t xml:space="preserve">Pse </w:t>
      </w:r>
      <w:r>
        <w:rPr>
          <w:rFonts w:ascii="Tahoma" w:hAnsi="Tahoma"/>
          <w:color w:val="838588"/>
          <w:w w:val="105"/>
          <w:sz w:val="9"/>
        </w:rPr>
        <w:t>janë</w:t>
      </w:r>
      <w:r>
        <w:rPr>
          <w:rFonts w:ascii="Tahoma" w:hAnsi="Tahoma"/>
          <w:color w:val="838588"/>
          <w:spacing w:val="-13"/>
          <w:w w:val="105"/>
          <w:sz w:val="9"/>
        </w:rPr>
        <w:t xml:space="preserve"> </w:t>
      </w:r>
      <w:r>
        <w:rPr>
          <w:rFonts w:ascii="Tahoma" w:hAnsi="Tahoma"/>
          <w:color w:val="838588"/>
          <w:w w:val="105"/>
          <w:sz w:val="9"/>
        </w:rPr>
        <w:t>të</w:t>
      </w:r>
      <w:r>
        <w:rPr>
          <w:rFonts w:ascii="Tahoma" w:hAnsi="Tahoma"/>
          <w:color w:val="838588"/>
          <w:w w:val="106"/>
          <w:sz w:val="9"/>
        </w:rPr>
        <w:t xml:space="preserve"> </w:t>
      </w:r>
      <w:r>
        <w:rPr>
          <w:rFonts w:ascii="Tahoma" w:hAnsi="Tahoma"/>
          <w:color w:val="838588"/>
          <w:spacing w:val="-1"/>
          <w:w w:val="105"/>
          <w:sz w:val="9"/>
        </w:rPr>
        <w:t xml:space="preserve">rëndësishme </w:t>
      </w:r>
      <w:r>
        <w:rPr>
          <w:rFonts w:ascii="Tahoma" w:hAnsi="Tahoma"/>
          <w:color w:val="838588"/>
          <w:w w:val="105"/>
          <w:sz w:val="9"/>
        </w:rPr>
        <w:t>rolet</w:t>
      </w:r>
      <w:r>
        <w:rPr>
          <w:rFonts w:ascii="Tahoma" w:hAnsi="Tahoma"/>
          <w:color w:val="838588"/>
          <w:spacing w:val="-13"/>
          <w:w w:val="105"/>
          <w:sz w:val="9"/>
        </w:rPr>
        <w:t xml:space="preserve"> </w:t>
      </w:r>
      <w:r>
        <w:rPr>
          <w:rFonts w:ascii="Tahoma" w:hAnsi="Tahoma"/>
          <w:color w:val="838588"/>
          <w:w w:val="105"/>
          <w:sz w:val="9"/>
        </w:rPr>
        <w:t>e</w:t>
      </w:r>
      <w:r>
        <w:rPr>
          <w:rFonts w:ascii="Tahoma" w:hAnsi="Tahoma"/>
          <w:color w:val="838588"/>
          <w:spacing w:val="-11"/>
          <w:w w:val="105"/>
          <w:sz w:val="9"/>
        </w:rPr>
        <w:t xml:space="preserve"> </w:t>
      </w:r>
      <w:r>
        <w:rPr>
          <w:rFonts w:ascii="Tahoma" w:hAnsi="Tahoma"/>
          <w:color w:val="838588"/>
          <w:w w:val="105"/>
          <w:sz w:val="9"/>
        </w:rPr>
        <w:t>mia</w:t>
      </w:r>
      <w:r>
        <w:rPr>
          <w:rFonts w:ascii="Tahoma" w:hAnsi="Tahoma"/>
          <w:color w:val="838588"/>
          <w:spacing w:val="-11"/>
          <w:w w:val="105"/>
          <w:sz w:val="9"/>
        </w:rPr>
        <w:t xml:space="preserve"> </w:t>
      </w:r>
      <w:r>
        <w:rPr>
          <w:rFonts w:ascii="Tahoma" w:hAnsi="Tahoma"/>
          <w:color w:val="838588"/>
          <w:spacing w:val="-7"/>
          <w:w w:val="105"/>
          <w:sz w:val="9"/>
        </w:rPr>
        <w:t>në</w:t>
      </w:r>
    </w:p>
    <w:p w:rsidR="00E820D0" w:rsidRDefault="00E527CD">
      <w:pPr>
        <w:spacing w:before="7"/>
        <w:jc w:val="right"/>
        <w:rPr>
          <w:rFonts w:ascii="Tahoma" w:hAnsi="Tahoma"/>
          <w:sz w:val="9"/>
        </w:rPr>
      </w:pPr>
      <w:r>
        <w:pict>
          <v:shape id="_x0000_s6287" type="#_x0000_t202" style="position:absolute;left:0;text-align:left;margin-left:412.05pt;margin-top:3.25pt;width:98.9pt;height:8.85pt;z-index:252091392;mso-position-horizontal-relative:page" filled="f" stroked="f">
            <v:textbox inset="0,0,0,0">
              <w:txbxContent>
                <w:p w:rsidR="00E527CD" w:rsidRDefault="00E527CD">
                  <w:pPr>
                    <w:spacing w:before="28"/>
                    <w:ind w:left="121"/>
                    <w:rPr>
                      <w:rFonts w:ascii="Calibri" w:hAnsi="Calibri"/>
                      <w:sz w:val="10"/>
                    </w:rPr>
                  </w:pPr>
                  <w:r>
                    <w:rPr>
                      <w:rFonts w:ascii="Calibri" w:hAnsi="Calibri"/>
                      <w:color w:val="231F20"/>
                      <w:w w:val="115"/>
                      <w:sz w:val="10"/>
                    </w:rPr>
                    <w:t>Çdo nxënës mund të jetë kujdestar i...</w:t>
                  </w:r>
                </w:p>
              </w:txbxContent>
            </v:textbox>
            <w10:wrap anchorx="page"/>
          </v:shape>
        </w:pict>
      </w:r>
      <w:r>
        <w:rPr>
          <w:rFonts w:ascii="Tahoma" w:hAnsi="Tahoma"/>
          <w:color w:val="838588"/>
          <w:spacing w:val="-2"/>
          <w:w w:val="110"/>
          <w:sz w:val="9"/>
        </w:rPr>
        <w:t>klasë?</w:t>
      </w:r>
    </w:p>
    <w:p w:rsidR="00E820D0" w:rsidRDefault="00E527CD">
      <w:pPr>
        <w:pStyle w:val="BodyText"/>
        <w:spacing w:before="177"/>
        <w:ind w:left="655"/>
        <w:rPr>
          <w:rFonts w:ascii="Tahoma" w:hAnsi="Tahoma"/>
        </w:rPr>
      </w:pPr>
      <w:r>
        <w:br w:type="column"/>
      </w:r>
      <w:r>
        <w:rPr>
          <w:rFonts w:ascii="Tahoma" w:hAnsi="Tahoma"/>
          <w:color w:val="FFFFFF"/>
          <w:w w:val="105"/>
        </w:rPr>
        <w:t>Rolet e mia në klasë</w:t>
      </w:r>
    </w:p>
    <w:p w:rsidR="00E820D0" w:rsidRDefault="00E820D0">
      <w:pPr>
        <w:pStyle w:val="BodyText"/>
        <w:spacing w:before="9"/>
        <w:rPr>
          <w:rFonts w:ascii="Tahoma"/>
          <w:sz w:val="27"/>
        </w:rPr>
      </w:pPr>
    </w:p>
    <w:p w:rsidR="00E820D0" w:rsidRDefault="00E527CD">
      <w:pPr>
        <w:ind w:left="128"/>
        <w:jc w:val="both"/>
        <w:rPr>
          <w:rFonts w:ascii="Calibri" w:hAnsi="Calibri"/>
          <w:sz w:val="10"/>
        </w:rPr>
      </w:pPr>
      <w:r>
        <w:rPr>
          <w:rFonts w:ascii="Calibri" w:hAnsi="Calibri"/>
          <w:color w:val="231F20"/>
          <w:w w:val="125"/>
          <w:sz w:val="10"/>
        </w:rPr>
        <w:t>Rina është nxënëse e klasës së parë.</w:t>
      </w:r>
    </w:p>
    <w:p w:rsidR="00E820D0" w:rsidRDefault="00E527CD">
      <w:pPr>
        <w:spacing w:before="6" w:line="249" w:lineRule="auto"/>
        <w:ind w:left="128" w:right="1958"/>
        <w:jc w:val="both"/>
        <w:rPr>
          <w:rFonts w:ascii="Calibri" w:hAnsi="Calibri"/>
          <w:sz w:val="10"/>
        </w:rPr>
      </w:pPr>
      <w:r>
        <w:rPr>
          <w:rFonts w:ascii="Calibri" w:hAnsi="Calibri"/>
          <w:color w:val="231F20"/>
          <w:w w:val="125"/>
          <w:sz w:val="10"/>
        </w:rPr>
        <w:t xml:space="preserve">Ajo dëshiron të jetë </w:t>
      </w:r>
      <w:r>
        <w:rPr>
          <w:rFonts w:ascii="Calibri" w:hAnsi="Calibri"/>
          <w:color w:val="231F20"/>
          <w:spacing w:val="-3"/>
          <w:w w:val="125"/>
          <w:sz w:val="10"/>
        </w:rPr>
        <w:t xml:space="preserve">kujdestare </w:t>
      </w:r>
      <w:r>
        <w:rPr>
          <w:rFonts w:ascii="Calibri" w:hAnsi="Calibri"/>
          <w:color w:val="231F20"/>
          <w:w w:val="125"/>
          <w:sz w:val="10"/>
        </w:rPr>
        <w:t>e klasës dhe e luleve. Shokët e zgjodhën kujdestare të luleve.</w:t>
      </w:r>
    </w:p>
    <w:p w:rsidR="00E820D0" w:rsidRDefault="00E820D0">
      <w:pPr>
        <w:spacing w:line="249" w:lineRule="auto"/>
        <w:jc w:val="both"/>
        <w:rPr>
          <w:rFonts w:ascii="Calibri" w:hAnsi="Calibri"/>
          <w:sz w:val="10"/>
        </w:rPr>
        <w:sectPr w:rsidR="00E820D0">
          <w:type w:val="continuous"/>
          <w:pgSz w:w="11740" w:h="15880"/>
          <w:pgMar w:top="1500" w:right="0" w:bottom="280" w:left="0" w:header="720" w:footer="720" w:gutter="0"/>
          <w:cols w:num="3" w:space="720" w:equalWidth="0">
            <w:col w:w="4912" w:space="1549"/>
            <w:col w:w="1609" w:space="39"/>
            <w:col w:w="3631"/>
          </w:cols>
        </w:sectPr>
      </w:pPr>
    </w:p>
    <w:p w:rsidR="00E820D0" w:rsidRDefault="00E820D0">
      <w:pPr>
        <w:pStyle w:val="BodyText"/>
        <w:spacing w:before="7"/>
        <w:rPr>
          <w:rFonts w:ascii="Calibri"/>
          <w:sz w:val="27"/>
        </w:rPr>
      </w:pPr>
    </w:p>
    <w:p w:rsidR="00E820D0" w:rsidRDefault="00E820D0">
      <w:pPr>
        <w:rPr>
          <w:rFonts w:ascii="Calibri"/>
          <w:sz w:val="27"/>
        </w:rPr>
        <w:sectPr w:rsidR="00E820D0">
          <w:type w:val="continuous"/>
          <w:pgSz w:w="11740" w:h="15880"/>
          <w:pgMar w:top="1500" w:right="0" w:bottom="280" w:left="0" w:header="720" w:footer="720" w:gutter="0"/>
          <w:cols w:space="720"/>
        </w:sectPr>
      </w:pPr>
    </w:p>
    <w:p w:rsidR="00E820D0" w:rsidRDefault="00E527CD">
      <w:pPr>
        <w:pStyle w:val="Heading6"/>
        <w:spacing w:before="95" w:line="235" w:lineRule="auto"/>
        <w:ind w:right="33"/>
      </w:pPr>
      <w:r>
        <w:rPr>
          <w:color w:val="231F20"/>
          <w:w w:val="90"/>
        </w:rPr>
        <w:t>Ndihma</w:t>
      </w:r>
      <w:r>
        <w:rPr>
          <w:color w:val="231F20"/>
          <w:spacing w:val="-12"/>
          <w:w w:val="90"/>
        </w:rPr>
        <w:t xml:space="preserve"> </w:t>
      </w:r>
      <w:r>
        <w:rPr>
          <w:color w:val="231F20"/>
          <w:w w:val="90"/>
        </w:rPr>
        <w:t>në</w:t>
      </w:r>
      <w:r>
        <w:rPr>
          <w:color w:val="231F20"/>
          <w:spacing w:val="-12"/>
          <w:w w:val="90"/>
        </w:rPr>
        <w:t xml:space="preserve"> </w:t>
      </w:r>
      <w:r>
        <w:rPr>
          <w:color w:val="231F20"/>
          <w:w w:val="90"/>
        </w:rPr>
        <w:t>rezultatet</w:t>
      </w:r>
      <w:r>
        <w:rPr>
          <w:color w:val="231F20"/>
          <w:spacing w:val="-12"/>
          <w:w w:val="90"/>
        </w:rPr>
        <w:t xml:space="preserve"> </w:t>
      </w:r>
      <w:r>
        <w:rPr>
          <w:color w:val="231F20"/>
          <w:w w:val="90"/>
        </w:rPr>
        <w:t>e</w:t>
      </w:r>
      <w:r>
        <w:rPr>
          <w:color w:val="231F20"/>
          <w:spacing w:val="-11"/>
          <w:w w:val="90"/>
        </w:rPr>
        <w:t xml:space="preserve"> </w:t>
      </w:r>
      <w:r>
        <w:rPr>
          <w:color w:val="231F20"/>
          <w:w w:val="90"/>
        </w:rPr>
        <w:t>të</w:t>
      </w:r>
      <w:r>
        <w:rPr>
          <w:color w:val="231F20"/>
          <w:spacing w:val="-12"/>
          <w:w w:val="90"/>
        </w:rPr>
        <w:t xml:space="preserve"> </w:t>
      </w:r>
      <w:r>
        <w:rPr>
          <w:color w:val="231F20"/>
          <w:w w:val="90"/>
        </w:rPr>
        <w:t>nxënit</w:t>
      </w:r>
      <w:r>
        <w:rPr>
          <w:color w:val="231F20"/>
          <w:spacing w:val="-12"/>
          <w:w w:val="90"/>
        </w:rPr>
        <w:t xml:space="preserve"> </w:t>
      </w:r>
      <w:r>
        <w:rPr>
          <w:color w:val="231F20"/>
          <w:w w:val="90"/>
        </w:rPr>
        <w:t>sipas</w:t>
      </w:r>
      <w:r>
        <w:rPr>
          <w:color w:val="231F20"/>
          <w:spacing w:val="-12"/>
          <w:w w:val="90"/>
        </w:rPr>
        <w:t xml:space="preserve"> </w:t>
      </w:r>
      <w:r>
        <w:rPr>
          <w:color w:val="231F20"/>
          <w:w w:val="90"/>
        </w:rPr>
        <w:t xml:space="preserve">kompetencave </w:t>
      </w:r>
      <w:r>
        <w:rPr>
          <w:color w:val="231F20"/>
        </w:rPr>
        <w:t>kyçe:</w:t>
      </w:r>
    </w:p>
    <w:p w:rsidR="00E820D0" w:rsidRDefault="00E527CD">
      <w:pPr>
        <w:pStyle w:val="BodyText"/>
        <w:spacing w:before="54"/>
        <w:ind w:left="1139"/>
      </w:pPr>
      <w:r>
        <w:rPr>
          <w:color w:val="231F20"/>
        </w:rPr>
        <w:t>1.1 1.2 1.3 1.4 2.1 2.2 2.3 3.1 3.2 3.4 3.5 3.6 4.3 5.1</w:t>
      </w:r>
    </w:p>
    <w:p w:rsidR="00E820D0" w:rsidRDefault="00E527CD">
      <w:pPr>
        <w:pStyle w:val="BodyText"/>
        <w:spacing w:before="7"/>
        <w:ind w:left="1139"/>
      </w:pPr>
      <w:r>
        <w:rPr>
          <w:color w:val="231F20"/>
        </w:rPr>
        <w:t>6.1</w:t>
      </w:r>
    </w:p>
    <w:p w:rsidR="00E820D0" w:rsidRDefault="00E527CD">
      <w:pPr>
        <w:spacing w:before="220" w:line="228" w:lineRule="auto"/>
        <w:ind w:left="1139" w:right="153" w:firstLine="40"/>
        <w:rPr>
          <w:rFonts w:ascii="Book Antiqua" w:hAnsi="Book Antiqua"/>
          <w:b/>
          <w:sz w:val="23"/>
        </w:rPr>
      </w:pPr>
      <w:r>
        <w:rPr>
          <w:rFonts w:ascii="Book Antiqua" w:hAnsi="Book Antiqua"/>
          <w:b/>
          <w:color w:val="231F20"/>
          <w:w w:val="90"/>
          <w:sz w:val="23"/>
        </w:rPr>
        <w:t xml:space="preserve">Rezultatet e të nxënit të kompetencave të lëndës </w:t>
      </w:r>
      <w:r>
        <w:rPr>
          <w:rFonts w:ascii="Book Antiqua" w:hAnsi="Book Antiqua"/>
          <w:b/>
          <w:color w:val="231F20"/>
          <w:sz w:val="23"/>
        </w:rPr>
        <w:t>sipas temës mësimore:</w:t>
      </w:r>
    </w:p>
    <w:p w:rsidR="00E820D0" w:rsidRDefault="00E527CD">
      <w:pPr>
        <w:pStyle w:val="BodyText"/>
        <w:spacing w:line="250" w:lineRule="exact"/>
        <w:ind w:left="1139"/>
      </w:pPr>
      <w:r>
        <w:rPr>
          <w:color w:val="231F20"/>
        </w:rPr>
        <w:t>Nxënësi/ja:</w:t>
      </w:r>
    </w:p>
    <w:p w:rsidR="00E820D0" w:rsidRDefault="00E527CD">
      <w:pPr>
        <w:pStyle w:val="BodyText"/>
        <w:spacing w:before="63" w:line="213" w:lineRule="exact"/>
        <w:ind w:left="1139"/>
      </w:pPr>
      <w:r>
        <w:rPr>
          <w:color w:val="231F20"/>
        </w:rPr>
        <w:t>- dallon rolet e veçanta që çdo individ ka në klasë.</w:t>
      </w:r>
    </w:p>
    <w:p w:rsidR="00E820D0" w:rsidRDefault="00E527CD">
      <w:pPr>
        <w:pStyle w:val="BodyText"/>
        <w:spacing w:before="3"/>
        <w:rPr>
          <w:sz w:val="10"/>
        </w:rPr>
      </w:pPr>
      <w:r>
        <w:br w:type="column"/>
      </w:r>
    </w:p>
    <w:p w:rsidR="00E820D0" w:rsidRDefault="00E527CD">
      <w:pPr>
        <w:ind w:right="1"/>
        <w:jc w:val="right"/>
        <w:rPr>
          <w:rFonts w:ascii="Tahoma"/>
          <w:sz w:val="9"/>
        </w:rPr>
      </w:pPr>
      <w:r>
        <w:rPr>
          <w:rFonts w:ascii="Tahoma"/>
          <w:color w:val="838588"/>
          <w:spacing w:val="-3"/>
          <w:sz w:val="9"/>
        </w:rPr>
        <w:t>Fjalor</w:t>
      </w:r>
    </w:p>
    <w:p w:rsidR="00E820D0" w:rsidRDefault="00E527CD">
      <w:pPr>
        <w:spacing w:before="46"/>
        <w:ind w:left="1298" w:hanging="137"/>
        <w:jc w:val="right"/>
        <w:rPr>
          <w:rFonts w:ascii="Calibri" w:hAnsi="Calibri"/>
          <w:sz w:val="9"/>
        </w:rPr>
      </w:pPr>
      <w:r>
        <w:rPr>
          <w:rFonts w:ascii="Calibri" w:hAnsi="Calibri"/>
          <w:color w:val="231F20"/>
          <w:w w:val="120"/>
          <w:sz w:val="9"/>
        </w:rPr>
        <w:t xml:space="preserve">role në </w:t>
      </w:r>
      <w:r>
        <w:rPr>
          <w:rFonts w:ascii="Calibri" w:hAnsi="Calibri"/>
          <w:color w:val="231F20"/>
          <w:spacing w:val="-3"/>
          <w:w w:val="120"/>
          <w:sz w:val="9"/>
        </w:rPr>
        <w:t>klasë</w:t>
      </w:r>
      <w:r>
        <w:rPr>
          <w:rFonts w:ascii="Calibri" w:hAnsi="Calibri"/>
          <w:color w:val="231F20"/>
          <w:w w:val="121"/>
          <w:sz w:val="9"/>
        </w:rPr>
        <w:t xml:space="preserve"> </w:t>
      </w:r>
      <w:r>
        <w:rPr>
          <w:rFonts w:ascii="Calibri" w:hAnsi="Calibri"/>
          <w:color w:val="231F20"/>
          <w:w w:val="120"/>
          <w:sz w:val="9"/>
          <w:shd w:val="clear" w:color="auto" w:fill="F1F1F2"/>
        </w:rPr>
        <w:t>kujdesta</w:t>
      </w:r>
      <w:r>
        <w:rPr>
          <w:rFonts w:ascii="Calibri" w:hAnsi="Calibri"/>
          <w:color w:val="231F20"/>
          <w:w w:val="120"/>
          <w:sz w:val="9"/>
        </w:rPr>
        <w:t xml:space="preserve">r </w:t>
      </w:r>
      <w:r>
        <w:rPr>
          <w:rFonts w:ascii="Calibri" w:hAnsi="Calibri"/>
          <w:color w:val="231F20"/>
          <w:w w:val="120"/>
          <w:sz w:val="9"/>
          <w:shd w:val="clear" w:color="auto" w:fill="F1F1F2"/>
        </w:rPr>
        <w:t>garo</w:t>
      </w:r>
      <w:r>
        <w:rPr>
          <w:rFonts w:ascii="Calibri" w:hAnsi="Calibri"/>
          <w:color w:val="231F20"/>
          <w:w w:val="120"/>
          <w:sz w:val="9"/>
        </w:rPr>
        <w:t>j</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527CD">
      <w:pPr>
        <w:spacing w:before="68"/>
        <w:ind w:left="1279" w:right="1" w:firstLine="126"/>
        <w:jc w:val="right"/>
        <w:rPr>
          <w:rFonts w:ascii="Tahoma"/>
          <w:sz w:val="9"/>
        </w:rPr>
      </w:pPr>
      <w:r>
        <w:rPr>
          <w:rFonts w:ascii="Tahoma"/>
          <w:color w:val="838588"/>
          <w:spacing w:val="-1"/>
          <w:w w:val="105"/>
          <w:sz w:val="9"/>
        </w:rPr>
        <w:t xml:space="preserve">Veprimi </w:t>
      </w:r>
      <w:r>
        <w:rPr>
          <w:rFonts w:ascii="Tahoma"/>
          <w:color w:val="838588"/>
          <w:w w:val="105"/>
          <w:sz w:val="9"/>
        </w:rPr>
        <w:t>dhe</w:t>
      </w:r>
      <w:r>
        <w:rPr>
          <w:rFonts w:ascii="Tahoma"/>
          <w:color w:val="838588"/>
          <w:spacing w:val="-12"/>
          <w:w w:val="105"/>
          <w:sz w:val="9"/>
        </w:rPr>
        <w:t xml:space="preserve"> </w:t>
      </w:r>
      <w:r>
        <w:rPr>
          <w:rFonts w:ascii="Tahoma"/>
          <w:color w:val="838588"/>
          <w:spacing w:val="-4"/>
          <w:w w:val="105"/>
          <w:sz w:val="9"/>
        </w:rPr>
        <w:t>pasoja</w:t>
      </w:r>
    </w:p>
    <w:p w:rsidR="00E820D0" w:rsidRDefault="00E527CD">
      <w:pPr>
        <w:spacing w:before="88" w:line="235" w:lineRule="auto"/>
        <w:ind w:left="1160" w:right="45"/>
        <w:jc w:val="center"/>
        <w:rPr>
          <w:rFonts w:ascii="Calibri" w:hAnsi="Calibri"/>
          <w:sz w:val="9"/>
        </w:rPr>
      </w:pPr>
      <w:r>
        <w:rPr>
          <w:rFonts w:ascii="Calibri" w:hAnsi="Calibri"/>
          <w:color w:val="231F20"/>
          <w:w w:val="120"/>
          <w:sz w:val="9"/>
        </w:rPr>
        <w:t>Rina dëshiron shumë</w:t>
      </w:r>
      <w:r>
        <w:rPr>
          <w:rFonts w:ascii="Calibri" w:hAnsi="Calibri"/>
          <w:color w:val="231F20"/>
          <w:spacing w:val="-1"/>
          <w:w w:val="120"/>
          <w:sz w:val="9"/>
        </w:rPr>
        <w:t xml:space="preserve"> </w:t>
      </w:r>
      <w:r>
        <w:rPr>
          <w:rFonts w:ascii="Calibri" w:hAnsi="Calibri"/>
          <w:color w:val="231F20"/>
          <w:spacing w:val="-5"/>
          <w:w w:val="120"/>
          <w:sz w:val="9"/>
        </w:rPr>
        <w:t>role.</w:t>
      </w:r>
    </w:p>
    <w:p w:rsidR="00E820D0" w:rsidRDefault="00E820D0">
      <w:pPr>
        <w:pStyle w:val="BodyText"/>
        <w:rPr>
          <w:rFonts w:ascii="Calibri"/>
          <w:sz w:val="10"/>
        </w:rPr>
      </w:pPr>
    </w:p>
    <w:p w:rsidR="00E820D0" w:rsidRDefault="00E820D0">
      <w:pPr>
        <w:pStyle w:val="BodyText"/>
        <w:spacing w:before="4"/>
        <w:rPr>
          <w:rFonts w:ascii="Calibri"/>
          <w:sz w:val="8"/>
        </w:rPr>
      </w:pPr>
    </w:p>
    <w:p w:rsidR="00E820D0" w:rsidRDefault="00E527CD">
      <w:pPr>
        <w:spacing w:line="235" w:lineRule="auto"/>
        <w:ind w:left="1149" w:right="34" w:hanging="1"/>
        <w:jc w:val="center"/>
        <w:rPr>
          <w:rFonts w:ascii="Calibri" w:hAnsi="Calibri"/>
          <w:sz w:val="9"/>
        </w:rPr>
      </w:pPr>
      <w:r>
        <w:rPr>
          <w:rFonts w:ascii="Calibri" w:hAnsi="Calibri"/>
          <w:color w:val="231F20"/>
          <w:w w:val="120"/>
          <w:sz w:val="9"/>
        </w:rPr>
        <w:t>Ajo e luan mirë rolin si kujdestare</w:t>
      </w:r>
      <w:r>
        <w:rPr>
          <w:rFonts w:ascii="Calibri" w:hAnsi="Calibri"/>
          <w:color w:val="231F20"/>
          <w:spacing w:val="-9"/>
          <w:w w:val="120"/>
          <w:sz w:val="9"/>
        </w:rPr>
        <w:t xml:space="preserve"> </w:t>
      </w:r>
      <w:r>
        <w:rPr>
          <w:rFonts w:ascii="Calibri" w:hAnsi="Calibri"/>
          <w:color w:val="231F20"/>
          <w:spacing w:val="-16"/>
          <w:w w:val="120"/>
          <w:sz w:val="9"/>
        </w:rPr>
        <w:t>e</w:t>
      </w:r>
    </w:p>
    <w:p w:rsidR="00E820D0" w:rsidRDefault="00E527CD">
      <w:pPr>
        <w:spacing w:line="108" w:lineRule="exact"/>
        <w:ind w:left="1116"/>
        <w:jc w:val="center"/>
        <w:rPr>
          <w:rFonts w:ascii="Calibri"/>
          <w:sz w:val="9"/>
        </w:rPr>
      </w:pPr>
      <w:r>
        <w:rPr>
          <w:rFonts w:ascii="Calibri"/>
          <w:color w:val="231F20"/>
          <w:w w:val="129"/>
          <w:sz w:val="9"/>
          <w:u w:val="single" w:color="919396"/>
        </w:rPr>
        <w:t xml:space="preserve"> </w:t>
      </w:r>
      <w:r>
        <w:rPr>
          <w:rFonts w:ascii="Calibri"/>
          <w:color w:val="231F20"/>
          <w:sz w:val="9"/>
          <w:u w:val="single" w:color="919396"/>
        </w:rPr>
        <w:t xml:space="preserve">     </w:t>
      </w:r>
      <w:r>
        <w:rPr>
          <w:rFonts w:ascii="Calibri"/>
          <w:color w:val="231F20"/>
          <w:w w:val="120"/>
          <w:sz w:val="9"/>
          <w:u w:val="single" w:color="919396"/>
        </w:rPr>
        <w:t>luleve.</w:t>
      </w:r>
      <w:r>
        <w:rPr>
          <w:rFonts w:ascii="Calibri"/>
          <w:color w:val="231F20"/>
          <w:sz w:val="9"/>
          <w:u w:val="single" w:color="919396"/>
        </w:rPr>
        <w:t xml:space="preserve"> </w:t>
      </w:r>
    </w:p>
    <w:p w:rsidR="00E820D0" w:rsidRDefault="00E527CD">
      <w:pPr>
        <w:pStyle w:val="BodyText"/>
        <w:rPr>
          <w:rFonts w:ascii="Calibri"/>
          <w:sz w:val="12"/>
        </w:rPr>
      </w:pPr>
      <w:r>
        <w:br w:type="column"/>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527CD">
      <w:pPr>
        <w:spacing w:before="86"/>
        <w:ind w:left="274"/>
        <w:rPr>
          <w:rFonts w:ascii="Calibri" w:hAnsi="Calibri"/>
          <w:sz w:val="10"/>
        </w:rPr>
      </w:pPr>
      <w:r>
        <w:pict>
          <v:shape id="_x0000_s6286" type="#_x0000_t136" style="position:absolute;left:0;text-align:left;margin-left:508.95pt;margin-top:-26.85pt;width:12.2pt;height:4.65pt;rotation:45;z-index:252092416;mso-position-horizontal-relative:page" fillcolor="#231f20" stroked="f">
            <o:extrusion v:ext="view" autorotationcenter="t"/>
            <v:textpath style="font-family:&quot;&amp;quot&quot;;font-size:4pt;v-text-kern:t;mso-text-shadow:auto" string="klasës"/>
            <w10:wrap anchorx="page"/>
          </v:shape>
        </w:pict>
      </w:r>
      <w:r>
        <w:pict>
          <v:shape id="_x0000_s6285" type="#_x0000_t136" style="position:absolute;left:0;text-align:left;margin-left:464.95pt;margin-top:-19.9pt;width:23.65pt;height:4.65pt;rotation:293;z-index:252095488;mso-position-horizontal-relative:page" fillcolor="#231f20" stroked="f">
            <o:extrusion v:ext="view" autorotationcenter="t"/>
            <v:textpath style="font-family:&quot;&amp;quot&quot;;font-size:4pt;v-text-kern:t;mso-text-shadow:auto" string="mungesave"/>
            <w10:wrap anchorx="page"/>
          </v:shape>
        </w:pict>
      </w:r>
      <w:r>
        <w:pict>
          <v:shape id="_x0000_s6284" type="#_x0000_t136" style="position:absolute;left:0;text-align:left;margin-left:446.9pt;margin-top:-41.7pt;width:19.65pt;height:4.65pt;rotation:348;z-index:252100608;mso-position-horizontal-relative:page" fillcolor="#231f20" stroked="f">
            <o:extrusion v:ext="view" autorotationcenter="t"/>
            <v:textpath style="font-family:&quot;&amp;quot&quot;;font-size:4pt;v-text-kern:t;mso-text-shadow:auto" string="pastërtisë"/>
            <w10:wrap anchorx="page"/>
          </v:shape>
        </w:pict>
      </w:r>
      <w:r>
        <w:pict>
          <v:shape id="_x0000_s6283" type="#_x0000_t136" style="position:absolute;left:0;text-align:left;margin-left:514.05pt;margin-top:-49.15pt;width:20.45pt;height:4.65pt;rotation:356;z-index:252101632;mso-position-horizontal-relative:page" fillcolor="#231f20" stroked="f">
            <o:extrusion v:ext="view" autorotationcenter="t"/>
            <v:textpath style="font-family:&quot;&amp;quot&quot;;font-size:4pt;v-text-kern:t;mso-text-shadow:auto" string="rregullave"/>
            <w10:wrap anchorx="page"/>
          </v:shape>
        </w:pict>
      </w:r>
      <w:r>
        <w:rPr>
          <w:rFonts w:ascii="Calibri" w:hAnsi="Calibri"/>
          <w:color w:val="231F20"/>
          <w:w w:val="115"/>
          <w:sz w:val="10"/>
        </w:rPr>
        <w:t>Rolet përmbushen kur...</w:t>
      </w:r>
    </w:p>
    <w:p w:rsidR="00E820D0" w:rsidRDefault="00E820D0">
      <w:pPr>
        <w:pStyle w:val="BodyText"/>
        <w:spacing w:before="11"/>
        <w:rPr>
          <w:rFonts w:ascii="Calibri"/>
          <w:sz w:val="11"/>
        </w:rPr>
      </w:pPr>
    </w:p>
    <w:p w:rsidR="00E820D0" w:rsidRDefault="00E527CD">
      <w:pPr>
        <w:spacing w:line="249" w:lineRule="exact"/>
        <w:ind w:left="227"/>
        <w:rPr>
          <w:rFonts w:ascii="Calibri" w:hAnsi="Calibri"/>
          <w:sz w:val="10"/>
        </w:rPr>
      </w:pPr>
      <w:r>
        <w:rPr>
          <w:rFonts w:ascii="Calibri" w:hAnsi="Calibri"/>
          <w:b/>
          <w:color w:val="838588"/>
          <w:spacing w:val="4"/>
          <w:w w:val="117"/>
          <w:sz w:val="21"/>
        </w:rPr>
        <w:t>G</w:t>
      </w:r>
      <w:r>
        <w:rPr>
          <w:rFonts w:ascii="Calibri" w:hAnsi="Calibri"/>
          <w:color w:val="231F20"/>
          <w:spacing w:val="1"/>
          <w:w w:val="119"/>
          <w:sz w:val="10"/>
          <w:shd w:val="clear" w:color="auto" w:fill="F1F1F2"/>
        </w:rPr>
        <w:t>ar</w:t>
      </w:r>
      <w:r>
        <w:rPr>
          <w:rFonts w:ascii="Calibri" w:hAnsi="Calibri"/>
          <w:color w:val="231F20"/>
          <w:spacing w:val="1"/>
          <w:w w:val="113"/>
          <w:sz w:val="10"/>
          <w:shd w:val="clear" w:color="auto" w:fill="F1F1F2"/>
        </w:rPr>
        <w:t>ojm</w:t>
      </w:r>
      <w:r>
        <w:rPr>
          <w:rFonts w:ascii="Calibri" w:hAnsi="Calibri"/>
          <w:color w:val="231F20"/>
          <w:w w:val="113"/>
          <w:sz w:val="10"/>
          <w:shd w:val="clear" w:color="auto" w:fill="F1F1F2"/>
        </w:rPr>
        <w:t>ë</w:t>
      </w:r>
      <w:r>
        <w:rPr>
          <w:rFonts w:ascii="Calibri" w:hAnsi="Calibri"/>
          <w:color w:val="231F20"/>
          <w:spacing w:val="6"/>
          <w:sz w:val="10"/>
        </w:rPr>
        <w:t xml:space="preserve"> </w:t>
      </w:r>
      <w:r>
        <w:rPr>
          <w:rFonts w:ascii="Calibri" w:hAnsi="Calibri"/>
          <w:color w:val="231F20"/>
          <w:spacing w:val="1"/>
          <w:w w:val="111"/>
          <w:sz w:val="10"/>
        </w:rPr>
        <w:t>s</w:t>
      </w:r>
      <w:r>
        <w:rPr>
          <w:rFonts w:ascii="Calibri" w:hAnsi="Calibri"/>
          <w:color w:val="231F20"/>
          <w:w w:val="111"/>
          <w:sz w:val="10"/>
        </w:rPr>
        <w:t>ë</w:t>
      </w:r>
      <w:r>
        <w:rPr>
          <w:rFonts w:ascii="Calibri" w:hAnsi="Calibri"/>
          <w:color w:val="231F20"/>
          <w:spacing w:val="9"/>
          <w:sz w:val="10"/>
        </w:rPr>
        <w:t xml:space="preserve"> </w:t>
      </w:r>
      <w:r>
        <w:rPr>
          <w:rFonts w:ascii="Calibri" w:hAnsi="Calibri"/>
          <w:color w:val="7E8082"/>
          <w:spacing w:val="1"/>
          <w:w w:val="117"/>
          <w:sz w:val="10"/>
        </w:rPr>
        <w:t>bashku</w:t>
      </w:r>
      <w:r>
        <w:rPr>
          <w:rFonts w:ascii="Calibri" w:hAnsi="Calibri"/>
          <w:color w:val="231F20"/>
          <w:w w:val="111"/>
          <w:sz w:val="10"/>
        </w:rPr>
        <w:t>.</w:t>
      </w:r>
    </w:p>
    <w:p w:rsidR="00E820D0" w:rsidRDefault="00E527CD">
      <w:pPr>
        <w:spacing w:line="95" w:lineRule="exact"/>
        <w:ind w:left="227"/>
        <w:rPr>
          <w:rFonts w:ascii="Calibri"/>
          <w:b/>
          <w:sz w:val="21"/>
        </w:rPr>
      </w:pPr>
      <w:r>
        <w:rPr>
          <w:rFonts w:ascii="Calibri"/>
          <w:b/>
          <w:color w:val="838588"/>
          <w:w w:val="115"/>
          <w:sz w:val="21"/>
        </w:rPr>
        <w:t>R</w:t>
      </w:r>
    </w:p>
    <w:p w:rsidR="00E820D0" w:rsidRDefault="00E820D0">
      <w:pPr>
        <w:spacing w:line="95" w:lineRule="exact"/>
        <w:rPr>
          <w:rFonts w:ascii="Calibri"/>
          <w:sz w:val="21"/>
        </w:rPr>
        <w:sectPr w:rsidR="00E820D0">
          <w:type w:val="continuous"/>
          <w:pgSz w:w="11740" w:h="15880"/>
          <w:pgMar w:top="1500" w:right="0" w:bottom="280" w:left="0" w:header="720" w:footer="720" w:gutter="0"/>
          <w:cols w:num="3" w:space="720" w:equalWidth="0">
            <w:col w:w="5888" w:space="463"/>
            <w:col w:w="1721" w:space="39"/>
            <w:col w:w="3629"/>
          </w:cols>
        </w:sectPr>
      </w:pPr>
    </w:p>
    <w:p w:rsidR="00E820D0" w:rsidRDefault="00E527CD">
      <w:pPr>
        <w:pStyle w:val="ListParagraph"/>
        <w:numPr>
          <w:ilvl w:val="0"/>
          <w:numId w:val="25"/>
        </w:numPr>
        <w:tabs>
          <w:tab w:val="left" w:pos="1265"/>
        </w:tabs>
        <w:spacing w:before="104"/>
        <w:ind w:left="1264"/>
      </w:pPr>
      <w:r>
        <w:rPr>
          <w:color w:val="231F20"/>
        </w:rPr>
        <w:t>vlerëson</w:t>
      </w:r>
      <w:r>
        <w:rPr>
          <w:color w:val="231F20"/>
          <w:spacing w:val="-11"/>
        </w:rPr>
        <w:t xml:space="preserve"> </w:t>
      </w:r>
      <w:r>
        <w:rPr>
          <w:color w:val="231F20"/>
        </w:rPr>
        <w:t>rolin</w:t>
      </w:r>
      <w:r>
        <w:rPr>
          <w:color w:val="231F20"/>
          <w:spacing w:val="-10"/>
        </w:rPr>
        <w:t xml:space="preserve"> </w:t>
      </w:r>
      <w:r>
        <w:rPr>
          <w:color w:val="231F20"/>
        </w:rPr>
        <w:t>e</w:t>
      </w:r>
      <w:r>
        <w:rPr>
          <w:color w:val="231F20"/>
          <w:spacing w:val="-11"/>
        </w:rPr>
        <w:t xml:space="preserve"> </w:t>
      </w:r>
      <w:r>
        <w:rPr>
          <w:color w:val="231F20"/>
        </w:rPr>
        <w:t>tij</w:t>
      </w:r>
      <w:r>
        <w:rPr>
          <w:color w:val="231F20"/>
          <w:spacing w:val="-10"/>
        </w:rPr>
        <w:t xml:space="preserve"> </w:t>
      </w:r>
      <w:r>
        <w:rPr>
          <w:color w:val="231F20"/>
        </w:rPr>
        <w:t>dhe</w:t>
      </w:r>
      <w:r>
        <w:rPr>
          <w:color w:val="231F20"/>
          <w:spacing w:val="-11"/>
        </w:rPr>
        <w:t xml:space="preserve"> </w:t>
      </w:r>
      <w:r>
        <w:rPr>
          <w:color w:val="231F20"/>
        </w:rPr>
        <w:t>të</w:t>
      </w:r>
      <w:r>
        <w:rPr>
          <w:color w:val="231F20"/>
          <w:spacing w:val="-10"/>
        </w:rPr>
        <w:t xml:space="preserve"> </w:t>
      </w:r>
      <w:proofErr w:type="spellStart"/>
      <w:r>
        <w:rPr>
          <w:color w:val="231F20"/>
        </w:rPr>
        <w:t>të</w:t>
      </w:r>
      <w:proofErr w:type="spellEnd"/>
      <w:r>
        <w:rPr>
          <w:color w:val="231F20"/>
          <w:spacing w:val="-10"/>
        </w:rPr>
        <w:t xml:space="preserve"> </w:t>
      </w:r>
      <w:r>
        <w:rPr>
          <w:color w:val="231F20"/>
        </w:rPr>
        <w:t>tjerëve</w:t>
      </w:r>
      <w:r>
        <w:rPr>
          <w:color w:val="231F20"/>
          <w:spacing w:val="-11"/>
        </w:rPr>
        <w:t xml:space="preserve"> </w:t>
      </w:r>
      <w:r>
        <w:rPr>
          <w:color w:val="231F20"/>
        </w:rPr>
        <w:t>në</w:t>
      </w:r>
      <w:r>
        <w:rPr>
          <w:color w:val="231F20"/>
          <w:spacing w:val="-10"/>
        </w:rPr>
        <w:t xml:space="preserve"> </w:t>
      </w:r>
      <w:r>
        <w:rPr>
          <w:color w:val="231F20"/>
        </w:rPr>
        <w:t>klasë.</w:t>
      </w:r>
    </w:p>
    <w:p w:rsidR="00E820D0" w:rsidRDefault="00E527CD">
      <w:pPr>
        <w:pStyle w:val="ListParagraph"/>
        <w:numPr>
          <w:ilvl w:val="0"/>
          <w:numId w:val="25"/>
        </w:numPr>
        <w:tabs>
          <w:tab w:val="left" w:pos="1265"/>
        </w:tabs>
        <w:spacing w:before="63" w:line="247" w:lineRule="auto"/>
        <w:ind w:right="38" w:firstLine="0"/>
      </w:pPr>
      <w:r>
        <w:rPr>
          <w:color w:val="231F20"/>
        </w:rPr>
        <w:t>bashkëvepron</w:t>
      </w:r>
      <w:r>
        <w:rPr>
          <w:color w:val="231F20"/>
          <w:spacing w:val="-24"/>
        </w:rPr>
        <w:t xml:space="preserve"> </w:t>
      </w:r>
      <w:r>
        <w:rPr>
          <w:color w:val="231F20"/>
        </w:rPr>
        <w:t>me</w:t>
      </w:r>
      <w:r>
        <w:rPr>
          <w:color w:val="231F20"/>
          <w:spacing w:val="-23"/>
        </w:rPr>
        <w:t xml:space="preserve"> </w:t>
      </w:r>
      <w:r>
        <w:rPr>
          <w:color w:val="231F20"/>
        </w:rPr>
        <w:t>të</w:t>
      </w:r>
      <w:r>
        <w:rPr>
          <w:color w:val="231F20"/>
          <w:spacing w:val="-24"/>
        </w:rPr>
        <w:t xml:space="preserve"> </w:t>
      </w:r>
      <w:r>
        <w:rPr>
          <w:color w:val="231F20"/>
        </w:rPr>
        <w:t>tjerët</w:t>
      </w:r>
      <w:r>
        <w:rPr>
          <w:color w:val="231F20"/>
          <w:spacing w:val="-23"/>
        </w:rPr>
        <w:t xml:space="preserve"> </w:t>
      </w:r>
      <w:r>
        <w:rPr>
          <w:color w:val="231F20"/>
        </w:rPr>
        <w:t>në</w:t>
      </w:r>
      <w:r>
        <w:rPr>
          <w:color w:val="231F20"/>
          <w:spacing w:val="-24"/>
        </w:rPr>
        <w:t xml:space="preserve"> </w:t>
      </w:r>
      <w:r>
        <w:rPr>
          <w:color w:val="231F20"/>
        </w:rPr>
        <w:t>klasë</w:t>
      </w:r>
      <w:r>
        <w:rPr>
          <w:color w:val="231F20"/>
          <w:spacing w:val="-23"/>
        </w:rPr>
        <w:t xml:space="preserve"> </w:t>
      </w:r>
      <w:r>
        <w:rPr>
          <w:color w:val="231F20"/>
        </w:rPr>
        <w:t>për</w:t>
      </w:r>
      <w:r>
        <w:rPr>
          <w:color w:val="231F20"/>
          <w:spacing w:val="-24"/>
        </w:rPr>
        <w:t xml:space="preserve"> </w:t>
      </w:r>
      <w:r>
        <w:rPr>
          <w:color w:val="231F20"/>
        </w:rPr>
        <w:t>të</w:t>
      </w:r>
      <w:r>
        <w:rPr>
          <w:color w:val="231F20"/>
          <w:spacing w:val="-23"/>
        </w:rPr>
        <w:t xml:space="preserve"> </w:t>
      </w:r>
      <w:r>
        <w:rPr>
          <w:color w:val="231F20"/>
        </w:rPr>
        <w:t>zgjidhur probleme të</w:t>
      </w:r>
      <w:r>
        <w:rPr>
          <w:color w:val="231F20"/>
          <w:spacing w:val="-3"/>
        </w:rPr>
        <w:t xml:space="preserve"> </w:t>
      </w:r>
      <w:r>
        <w:rPr>
          <w:color w:val="231F20"/>
        </w:rPr>
        <w:t>ndryshme.</w:t>
      </w:r>
    </w:p>
    <w:p w:rsidR="00E820D0" w:rsidRDefault="00E527CD">
      <w:pPr>
        <w:spacing w:before="1"/>
        <w:ind w:left="1913" w:right="1844" w:firstLine="141"/>
        <w:rPr>
          <w:rFonts w:ascii="Calibri" w:hAnsi="Calibri"/>
          <w:sz w:val="10"/>
        </w:rPr>
      </w:pPr>
      <w:r>
        <w:br w:type="column"/>
      </w:r>
      <w:proofErr w:type="spellStart"/>
      <w:r>
        <w:rPr>
          <w:rFonts w:ascii="Calibri" w:hAnsi="Calibri"/>
          <w:color w:val="231F20"/>
          <w:w w:val="115"/>
          <w:sz w:val="10"/>
        </w:rPr>
        <w:t>espektojmë</w:t>
      </w:r>
      <w:proofErr w:type="spellEnd"/>
      <w:r>
        <w:rPr>
          <w:rFonts w:ascii="Calibri" w:hAnsi="Calibri"/>
          <w:color w:val="231F20"/>
          <w:w w:val="115"/>
          <w:sz w:val="10"/>
        </w:rPr>
        <w:t xml:space="preserve"> njëri-tjetrin. </w:t>
      </w:r>
      <w:r>
        <w:rPr>
          <w:rFonts w:ascii="Calibri" w:hAnsi="Calibri"/>
          <w:b/>
          <w:color w:val="838588"/>
          <w:w w:val="113"/>
          <w:sz w:val="21"/>
        </w:rPr>
        <w:t>U</w:t>
      </w:r>
      <w:r>
        <w:rPr>
          <w:rFonts w:ascii="Calibri" w:hAnsi="Calibri"/>
          <w:color w:val="231F20"/>
          <w:w w:val="114"/>
          <w:sz w:val="10"/>
        </w:rPr>
        <w:t>lim</w:t>
      </w:r>
      <w:r>
        <w:rPr>
          <w:rFonts w:ascii="Calibri" w:hAnsi="Calibri"/>
          <w:color w:val="231F20"/>
          <w:sz w:val="10"/>
        </w:rPr>
        <w:t xml:space="preserve"> </w:t>
      </w:r>
      <w:r>
        <w:rPr>
          <w:rFonts w:ascii="Calibri" w:hAnsi="Calibri"/>
          <w:color w:val="231F20"/>
          <w:w w:val="127"/>
          <w:sz w:val="10"/>
        </w:rPr>
        <w:t>z</w:t>
      </w:r>
      <w:r>
        <w:rPr>
          <w:rFonts w:ascii="Calibri" w:hAnsi="Calibri"/>
          <w:color w:val="231F20"/>
          <w:w w:val="112"/>
          <w:sz w:val="10"/>
        </w:rPr>
        <w:t>ërin</w:t>
      </w:r>
      <w:r>
        <w:rPr>
          <w:rFonts w:ascii="Calibri" w:hAnsi="Calibri"/>
          <w:color w:val="231F20"/>
          <w:sz w:val="10"/>
        </w:rPr>
        <w:t xml:space="preserve"> </w:t>
      </w:r>
      <w:r>
        <w:rPr>
          <w:rFonts w:ascii="Calibri" w:hAnsi="Calibri"/>
          <w:color w:val="231F20"/>
          <w:w w:val="121"/>
          <w:sz w:val="10"/>
        </w:rPr>
        <w:t>gjat</w:t>
      </w:r>
      <w:r>
        <w:rPr>
          <w:rFonts w:ascii="Calibri" w:hAnsi="Calibri"/>
          <w:color w:val="231F20"/>
          <w:w w:val="112"/>
          <w:sz w:val="10"/>
        </w:rPr>
        <w:t>ë</w:t>
      </w:r>
      <w:r>
        <w:rPr>
          <w:rFonts w:ascii="Calibri" w:hAnsi="Calibri"/>
          <w:color w:val="231F20"/>
          <w:sz w:val="10"/>
        </w:rPr>
        <w:t xml:space="preserve"> </w:t>
      </w:r>
      <w:r>
        <w:rPr>
          <w:rFonts w:ascii="Calibri" w:hAnsi="Calibri"/>
          <w:color w:val="231F20"/>
          <w:w w:val="114"/>
          <w:sz w:val="10"/>
        </w:rPr>
        <w:t xml:space="preserve">punës. </w:t>
      </w:r>
      <w:r>
        <w:rPr>
          <w:rFonts w:ascii="Calibri" w:hAnsi="Calibri"/>
          <w:b/>
          <w:color w:val="838588"/>
          <w:w w:val="115"/>
          <w:sz w:val="21"/>
        </w:rPr>
        <w:t>P</w:t>
      </w:r>
      <w:r>
        <w:rPr>
          <w:rFonts w:ascii="Calibri" w:hAnsi="Calibri"/>
          <w:color w:val="231F20"/>
          <w:w w:val="114"/>
          <w:sz w:val="10"/>
        </w:rPr>
        <w:t>unojmë</w:t>
      </w:r>
      <w:r>
        <w:rPr>
          <w:rFonts w:ascii="Calibri" w:hAnsi="Calibri"/>
          <w:color w:val="231F20"/>
          <w:sz w:val="10"/>
        </w:rPr>
        <w:t xml:space="preserve"> </w:t>
      </w:r>
      <w:r>
        <w:rPr>
          <w:rFonts w:ascii="Calibri" w:hAnsi="Calibri"/>
          <w:color w:val="231F20"/>
          <w:w w:val="111"/>
          <w:sz w:val="10"/>
        </w:rPr>
        <w:t>së</w:t>
      </w:r>
      <w:r>
        <w:rPr>
          <w:rFonts w:ascii="Calibri" w:hAnsi="Calibri"/>
          <w:color w:val="231F20"/>
          <w:sz w:val="10"/>
        </w:rPr>
        <w:t xml:space="preserve"> </w:t>
      </w:r>
      <w:r>
        <w:rPr>
          <w:rFonts w:ascii="Calibri" w:hAnsi="Calibri"/>
          <w:color w:val="231F20"/>
          <w:w w:val="117"/>
          <w:sz w:val="10"/>
        </w:rPr>
        <w:t>bashku.</w:t>
      </w:r>
    </w:p>
    <w:p w:rsidR="00E820D0" w:rsidRDefault="00E527CD">
      <w:pPr>
        <w:spacing w:line="79" w:lineRule="exact"/>
        <w:ind w:left="1139"/>
        <w:rPr>
          <w:rFonts w:ascii="Arial Narrow"/>
          <w:b/>
          <w:sz w:val="9"/>
        </w:rPr>
      </w:pPr>
      <w:r>
        <w:rPr>
          <w:rFonts w:ascii="Arial Narrow"/>
          <w:b/>
          <w:color w:val="FFFFFF"/>
          <w:w w:val="115"/>
          <w:sz w:val="9"/>
        </w:rPr>
        <w:t>32</w:t>
      </w:r>
    </w:p>
    <w:p w:rsidR="00E820D0" w:rsidRDefault="00E820D0">
      <w:pPr>
        <w:spacing w:line="79" w:lineRule="exact"/>
        <w:rPr>
          <w:rFonts w:ascii="Arial Narrow"/>
          <w:sz w:val="9"/>
        </w:rPr>
        <w:sectPr w:rsidR="00E820D0">
          <w:type w:val="continuous"/>
          <w:pgSz w:w="11740" w:h="15880"/>
          <w:pgMar w:top="1500" w:right="0" w:bottom="280" w:left="0" w:header="720" w:footer="720" w:gutter="0"/>
          <w:cols w:num="2" w:space="720" w:equalWidth="0">
            <w:col w:w="5500" w:space="924"/>
            <w:col w:w="5316"/>
          </w:cols>
        </w:sectPr>
      </w:pPr>
    </w:p>
    <w:p w:rsidR="00E820D0" w:rsidRDefault="00E527CD">
      <w:pPr>
        <w:pStyle w:val="Heading4"/>
        <w:spacing w:before="210" w:line="274" w:lineRule="exact"/>
        <w:ind w:left="1139"/>
      </w:pPr>
      <w:r>
        <w:rPr>
          <w:color w:val="231F20"/>
        </w:rPr>
        <w:t>Fjalori:</w:t>
      </w:r>
    </w:p>
    <w:p w:rsidR="00E820D0" w:rsidRDefault="00E527CD">
      <w:pPr>
        <w:pStyle w:val="BodyText"/>
        <w:spacing w:line="250" w:lineRule="exact"/>
        <w:ind w:left="1139"/>
      </w:pPr>
      <w:r>
        <w:rPr>
          <w:color w:val="231F20"/>
        </w:rPr>
        <w:t>role</w:t>
      </w:r>
      <w:r>
        <w:rPr>
          <w:color w:val="231F20"/>
          <w:spacing w:val="-33"/>
        </w:rPr>
        <w:t xml:space="preserve"> </w:t>
      </w:r>
      <w:r>
        <w:rPr>
          <w:color w:val="231F20"/>
        </w:rPr>
        <w:t>në</w:t>
      </w:r>
      <w:r>
        <w:rPr>
          <w:color w:val="231F20"/>
          <w:spacing w:val="-33"/>
        </w:rPr>
        <w:t xml:space="preserve"> </w:t>
      </w:r>
      <w:r>
        <w:rPr>
          <w:color w:val="231F20"/>
        </w:rPr>
        <w:t>klasë,</w:t>
      </w:r>
      <w:r>
        <w:rPr>
          <w:color w:val="231F20"/>
          <w:spacing w:val="-33"/>
        </w:rPr>
        <w:t xml:space="preserve"> </w:t>
      </w:r>
      <w:r>
        <w:rPr>
          <w:color w:val="231F20"/>
        </w:rPr>
        <w:t>kujdestar,</w:t>
      </w:r>
      <w:r>
        <w:rPr>
          <w:color w:val="231F20"/>
          <w:spacing w:val="-33"/>
        </w:rPr>
        <w:t xml:space="preserve"> </w:t>
      </w:r>
      <w:r>
        <w:rPr>
          <w:color w:val="231F20"/>
          <w:spacing w:val="-4"/>
        </w:rPr>
        <w:t>garoj.</w:t>
      </w:r>
    </w:p>
    <w:p w:rsidR="00E820D0" w:rsidRDefault="00E820D0">
      <w:pPr>
        <w:pStyle w:val="BodyText"/>
        <w:spacing w:before="2"/>
        <w:rPr>
          <w:sz w:val="38"/>
        </w:rPr>
      </w:pPr>
    </w:p>
    <w:p w:rsidR="00E820D0" w:rsidRDefault="00E527CD">
      <w:pPr>
        <w:pStyle w:val="Heading4"/>
        <w:spacing w:line="228" w:lineRule="auto"/>
      </w:pPr>
      <w:r>
        <w:rPr>
          <w:color w:val="231F20"/>
          <w:w w:val="90"/>
        </w:rPr>
        <w:t xml:space="preserve">Lidhje me fushat </w:t>
      </w:r>
      <w:r>
        <w:rPr>
          <w:color w:val="231F20"/>
        </w:rPr>
        <w:t>kurrikulare:</w:t>
      </w:r>
    </w:p>
    <w:p w:rsidR="00E820D0" w:rsidRDefault="00E527CD">
      <w:pPr>
        <w:pStyle w:val="BodyText"/>
        <w:spacing w:before="168" w:line="247" w:lineRule="auto"/>
        <w:ind w:left="1133" w:right="25"/>
      </w:pPr>
      <w:r>
        <w:rPr>
          <w:color w:val="231F20"/>
        </w:rPr>
        <w:t>gjuhët dhe komunikimi, artet</w:t>
      </w:r>
    </w:p>
    <w:p w:rsidR="00E820D0" w:rsidRDefault="00E820D0">
      <w:pPr>
        <w:pStyle w:val="BodyText"/>
        <w:rPr>
          <w:sz w:val="28"/>
        </w:rPr>
      </w:pPr>
    </w:p>
    <w:p w:rsidR="00E820D0" w:rsidRDefault="00E820D0">
      <w:pPr>
        <w:pStyle w:val="BodyText"/>
        <w:spacing w:before="2"/>
        <w:rPr>
          <w:sz w:val="28"/>
        </w:rPr>
      </w:pPr>
    </w:p>
    <w:p w:rsidR="00E820D0" w:rsidRDefault="00E527CD">
      <w:pPr>
        <w:pStyle w:val="Heading4"/>
        <w:spacing w:line="228" w:lineRule="auto"/>
        <w:ind w:right="1132"/>
      </w:pPr>
      <w:r>
        <w:rPr>
          <w:color w:val="231F20"/>
        </w:rPr>
        <w:t xml:space="preserve">Burimet e </w:t>
      </w:r>
      <w:r>
        <w:rPr>
          <w:color w:val="231F20"/>
          <w:w w:val="90"/>
        </w:rPr>
        <w:t>informacionit:</w:t>
      </w:r>
    </w:p>
    <w:p w:rsidR="00E820D0" w:rsidRDefault="00E527CD">
      <w:pPr>
        <w:pStyle w:val="BodyText"/>
        <w:spacing w:before="111" w:line="247" w:lineRule="auto"/>
        <w:ind w:left="1133" w:right="409"/>
      </w:pPr>
      <w:r>
        <w:rPr>
          <w:color w:val="231F20"/>
        </w:rPr>
        <w:t xml:space="preserve">teksti i nxënësit, </w:t>
      </w:r>
      <w:r>
        <w:rPr>
          <w:color w:val="231F20"/>
          <w:spacing w:val="-8"/>
        </w:rPr>
        <w:t xml:space="preserve">KDF, </w:t>
      </w:r>
      <w:r>
        <w:rPr>
          <w:color w:val="231F20"/>
        </w:rPr>
        <w:t xml:space="preserve">Dispozita Normative 2013, rregullorja e brendshme e shkollës, rregullorja e </w:t>
      </w:r>
      <w:r>
        <w:rPr>
          <w:color w:val="231F20"/>
          <w:spacing w:val="-3"/>
        </w:rPr>
        <w:t xml:space="preserve">brendshme </w:t>
      </w:r>
      <w:r>
        <w:rPr>
          <w:color w:val="231F20"/>
        </w:rPr>
        <w:t>e klasës.</w:t>
      </w:r>
    </w:p>
    <w:p w:rsidR="00E820D0" w:rsidRDefault="00E527CD">
      <w:pPr>
        <w:pStyle w:val="BodyText"/>
        <w:rPr>
          <w:sz w:val="28"/>
        </w:rPr>
      </w:pPr>
      <w:r>
        <w:br w:type="column"/>
      </w:r>
    </w:p>
    <w:p w:rsidR="00E820D0" w:rsidRDefault="00E820D0">
      <w:pPr>
        <w:pStyle w:val="BodyText"/>
        <w:rPr>
          <w:sz w:val="28"/>
        </w:rPr>
      </w:pPr>
    </w:p>
    <w:p w:rsidR="00E820D0" w:rsidRDefault="00E820D0">
      <w:pPr>
        <w:pStyle w:val="BodyText"/>
        <w:rPr>
          <w:sz w:val="28"/>
        </w:rPr>
      </w:pPr>
    </w:p>
    <w:p w:rsidR="00E820D0" w:rsidRDefault="00E527CD">
      <w:pPr>
        <w:pStyle w:val="Heading4"/>
        <w:spacing w:before="212" w:line="228" w:lineRule="auto"/>
        <w:ind w:left="60" w:right="290"/>
      </w:pPr>
      <w:r>
        <w:rPr>
          <w:color w:val="231F20"/>
          <w:w w:val="95"/>
        </w:rPr>
        <w:t xml:space="preserve">Lidhja me temat </w:t>
      </w:r>
      <w:r>
        <w:rPr>
          <w:color w:val="231F20"/>
          <w:w w:val="90"/>
        </w:rPr>
        <w:t>ndërkurrikulare:</w:t>
      </w:r>
    </w:p>
    <w:p w:rsidR="00E820D0" w:rsidRDefault="00E527CD">
      <w:pPr>
        <w:pStyle w:val="ListParagraph"/>
        <w:numPr>
          <w:ilvl w:val="0"/>
          <w:numId w:val="24"/>
        </w:numPr>
        <w:tabs>
          <w:tab w:val="left" w:pos="224"/>
        </w:tabs>
        <w:spacing w:before="167" w:line="247" w:lineRule="auto"/>
        <w:ind w:firstLine="0"/>
      </w:pPr>
      <w:r>
        <w:rPr>
          <w:color w:val="231F20"/>
          <w:w w:val="95"/>
        </w:rPr>
        <w:t xml:space="preserve">mjedisi, </w:t>
      </w:r>
      <w:r>
        <w:rPr>
          <w:color w:val="231F20"/>
          <w:spacing w:val="-2"/>
          <w:w w:val="95"/>
        </w:rPr>
        <w:t xml:space="preserve">bashkëjetesa </w:t>
      </w:r>
      <w:r>
        <w:rPr>
          <w:color w:val="231F20"/>
        </w:rPr>
        <w:t>paqësore, të drejtat e fëmijëve.</w:t>
      </w:r>
    </w:p>
    <w:p w:rsidR="00E820D0" w:rsidRDefault="00E820D0">
      <w:pPr>
        <w:pStyle w:val="BodyText"/>
        <w:spacing w:before="2"/>
        <w:rPr>
          <w:sz w:val="35"/>
        </w:rPr>
      </w:pPr>
    </w:p>
    <w:p w:rsidR="00E820D0" w:rsidRDefault="00E527CD">
      <w:pPr>
        <w:pStyle w:val="Heading4"/>
        <w:spacing w:line="228" w:lineRule="auto"/>
        <w:ind w:left="60" w:right="280"/>
      </w:pPr>
      <w:r>
        <w:rPr>
          <w:color w:val="231F20"/>
          <w:w w:val="90"/>
        </w:rPr>
        <w:t xml:space="preserve">Mjetet/materialet </w:t>
      </w:r>
      <w:r>
        <w:rPr>
          <w:color w:val="231F20"/>
        </w:rPr>
        <w:t>mësimore:</w:t>
      </w:r>
    </w:p>
    <w:p w:rsidR="00E820D0" w:rsidRDefault="00E527CD">
      <w:pPr>
        <w:pStyle w:val="BodyText"/>
        <w:spacing w:before="110"/>
        <w:ind w:left="60"/>
      </w:pPr>
      <w:r>
        <w:rPr>
          <w:color w:val="231F20"/>
        </w:rPr>
        <w:t>foto, albume.</w:t>
      </w:r>
    </w:p>
    <w:p w:rsidR="00E820D0" w:rsidRDefault="00E527CD">
      <w:pPr>
        <w:pStyle w:val="Heading6"/>
        <w:spacing w:line="245" w:lineRule="exact"/>
        <w:ind w:left="626"/>
        <w:jc w:val="both"/>
      </w:pPr>
      <w:r>
        <w:rPr>
          <w:b w:val="0"/>
        </w:rPr>
        <w:br w:type="column"/>
      </w:r>
      <w:r>
        <w:rPr>
          <w:color w:val="FFFFFF"/>
        </w:rPr>
        <w:t>MJEDISI “KOMUNIKIMI DHE TË SHPREHURIT”</w:t>
      </w:r>
    </w:p>
    <w:p w:rsidR="00E820D0" w:rsidRDefault="00E820D0">
      <w:pPr>
        <w:pStyle w:val="BodyText"/>
        <w:spacing w:before="5"/>
        <w:rPr>
          <w:rFonts w:ascii="Book Antiqua"/>
          <w:b/>
          <w:sz w:val="34"/>
        </w:rPr>
      </w:pPr>
    </w:p>
    <w:p w:rsidR="00E820D0" w:rsidRDefault="00E527CD">
      <w:pPr>
        <w:pStyle w:val="BodyText"/>
        <w:spacing w:line="247" w:lineRule="auto"/>
        <w:ind w:left="636" w:right="610"/>
        <w:jc w:val="both"/>
      </w:pPr>
      <w:r>
        <w:rPr>
          <w:color w:val="231F20"/>
        </w:rPr>
        <w:t>Ora e mësimit fillon me leximin e situatës: “Dëshirat</w:t>
      </w:r>
      <w:r>
        <w:rPr>
          <w:color w:val="231F20"/>
          <w:spacing w:val="-38"/>
        </w:rPr>
        <w:t xml:space="preserve"> </w:t>
      </w:r>
      <w:r>
        <w:rPr>
          <w:color w:val="231F20"/>
        </w:rPr>
        <w:t>e Rinës në klasën e parë”. Ftohen nxënësit/et të</w:t>
      </w:r>
      <w:r>
        <w:rPr>
          <w:color w:val="231F20"/>
          <w:spacing w:val="-33"/>
        </w:rPr>
        <w:t xml:space="preserve"> </w:t>
      </w:r>
      <w:r>
        <w:rPr>
          <w:color w:val="231F20"/>
          <w:spacing w:val="-3"/>
        </w:rPr>
        <w:t xml:space="preserve">shprehin </w:t>
      </w:r>
      <w:r>
        <w:rPr>
          <w:color w:val="231F20"/>
        </w:rPr>
        <w:t xml:space="preserve">mendimet e tyre rreth dëshirave të Rinës që </w:t>
      </w:r>
      <w:r>
        <w:rPr>
          <w:color w:val="231F20"/>
          <w:spacing w:val="-3"/>
        </w:rPr>
        <w:t xml:space="preserve">dëshironte </w:t>
      </w:r>
      <w:r>
        <w:rPr>
          <w:color w:val="231F20"/>
        </w:rPr>
        <w:t>të</w:t>
      </w:r>
      <w:r>
        <w:rPr>
          <w:color w:val="231F20"/>
          <w:spacing w:val="-35"/>
        </w:rPr>
        <w:t xml:space="preserve"> </w:t>
      </w:r>
      <w:r>
        <w:rPr>
          <w:color w:val="231F20"/>
        </w:rPr>
        <w:t>bëhej</w:t>
      </w:r>
      <w:r>
        <w:rPr>
          <w:color w:val="231F20"/>
          <w:spacing w:val="-34"/>
        </w:rPr>
        <w:t xml:space="preserve"> </w:t>
      </w:r>
      <w:r>
        <w:rPr>
          <w:color w:val="231F20"/>
        </w:rPr>
        <w:t>kujdestare</w:t>
      </w:r>
      <w:r>
        <w:rPr>
          <w:color w:val="231F20"/>
          <w:spacing w:val="-34"/>
        </w:rPr>
        <w:t xml:space="preserve"> </w:t>
      </w:r>
      <w:r>
        <w:rPr>
          <w:color w:val="231F20"/>
        </w:rPr>
        <w:t>klase,</w:t>
      </w:r>
      <w:r>
        <w:rPr>
          <w:color w:val="231F20"/>
          <w:spacing w:val="-34"/>
        </w:rPr>
        <w:t xml:space="preserve"> </w:t>
      </w:r>
      <w:r>
        <w:rPr>
          <w:color w:val="231F20"/>
        </w:rPr>
        <w:t>rreshti,</w:t>
      </w:r>
      <w:r>
        <w:rPr>
          <w:color w:val="231F20"/>
          <w:spacing w:val="-34"/>
        </w:rPr>
        <w:t xml:space="preserve"> </w:t>
      </w:r>
      <w:r>
        <w:rPr>
          <w:color w:val="231F20"/>
        </w:rPr>
        <w:t>e</w:t>
      </w:r>
      <w:r>
        <w:rPr>
          <w:color w:val="231F20"/>
          <w:spacing w:val="-34"/>
        </w:rPr>
        <w:t xml:space="preserve"> </w:t>
      </w:r>
      <w:r>
        <w:rPr>
          <w:color w:val="231F20"/>
        </w:rPr>
        <w:t>luleve,</w:t>
      </w:r>
      <w:r>
        <w:rPr>
          <w:color w:val="231F20"/>
          <w:spacing w:val="-34"/>
        </w:rPr>
        <w:t xml:space="preserve"> </w:t>
      </w:r>
      <w:r>
        <w:rPr>
          <w:color w:val="231F20"/>
        </w:rPr>
        <w:t>e</w:t>
      </w:r>
      <w:r>
        <w:rPr>
          <w:color w:val="231F20"/>
          <w:spacing w:val="-34"/>
        </w:rPr>
        <w:t xml:space="preserve"> </w:t>
      </w:r>
      <w:r>
        <w:rPr>
          <w:color w:val="231F20"/>
        </w:rPr>
        <w:t>mungesave,</w:t>
      </w:r>
      <w:r>
        <w:rPr>
          <w:color w:val="231F20"/>
          <w:spacing w:val="-34"/>
        </w:rPr>
        <w:t xml:space="preserve"> </w:t>
      </w:r>
      <w:r>
        <w:rPr>
          <w:color w:val="231F20"/>
          <w:spacing w:val="-11"/>
        </w:rPr>
        <w:t xml:space="preserve">e </w:t>
      </w:r>
      <w:r>
        <w:rPr>
          <w:color w:val="231F20"/>
        </w:rPr>
        <w:t>cila</w:t>
      </w:r>
      <w:r>
        <w:rPr>
          <w:color w:val="231F20"/>
          <w:spacing w:val="-28"/>
        </w:rPr>
        <w:t xml:space="preserve"> </w:t>
      </w:r>
      <w:r>
        <w:rPr>
          <w:color w:val="231F20"/>
        </w:rPr>
        <w:t>donte</w:t>
      </w:r>
      <w:r>
        <w:rPr>
          <w:color w:val="231F20"/>
          <w:spacing w:val="-28"/>
        </w:rPr>
        <w:t xml:space="preserve"> </w:t>
      </w:r>
      <w:r>
        <w:rPr>
          <w:color w:val="231F20"/>
        </w:rPr>
        <w:t>të</w:t>
      </w:r>
      <w:r>
        <w:rPr>
          <w:color w:val="231F20"/>
          <w:spacing w:val="-27"/>
        </w:rPr>
        <w:t xml:space="preserve"> </w:t>
      </w:r>
      <w:r>
        <w:rPr>
          <w:color w:val="231F20"/>
        </w:rPr>
        <w:t>kryente</w:t>
      </w:r>
      <w:r>
        <w:rPr>
          <w:color w:val="231F20"/>
          <w:spacing w:val="-28"/>
        </w:rPr>
        <w:t xml:space="preserve"> </w:t>
      </w:r>
      <w:r>
        <w:rPr>
          <w:color w:val="231F20"/>
        </w:rPr>
        <w:t>të</w:t>
      </w:r>
      <w:r>
        <w:rPr>
          <w:color w:val="231F20"/>
          <w:spacing w:val="-27"/>
        </w:rPr>
        <w:t xml:space="preserve"> </w:t>
      </w:r>
      <w:r>
        <w:rPr>
          <w:color w:val="231F20"/>
        </w:rPr>
        <w:t>gjitha</w:t>
      </w:r>
      <w:r>
        <w:rPr>
          <w:color w:val="231F20"/>
          <w:spacing w:val="-28"/>
        </w:rPr>
        <w:t xml:space="preserve"> </w:t>
      </w:r>
      <w:r>
        <w:rPr>
          <w:color w:val="231F20"/>
        </w:rPr>
        <w:t>rolet</w:t>
      </w:r>
      <w:r>
        <w:rPr>
          <w:color w:val="231F20"/>
          <w:spacing w:val="-27"/>
        </w:rPr>
        <w:t xml:space="preserve"> </w:t>
      </w:r>
      <w:r>
        <w:rPr>
          <w:color w:val="231F20"/>
        </w:rPr>
        <w:t>në</w:t>
      </w:r>
      <w:r>
        <w:rPr>
          <w:color w:val="231F20"/>
          <w:spacing w:val="-28"/>
        </w:rPr>
        <w:t xml:space="preserve"> </w:t>
      </w:r>
      <w:r>
        <w:rPr>
          <w:color w:val="231F20"/>
        </w:rPr>
        <w:t>klasë</w:t>
      </w:r>
      <w:r>
        <w:rPr>
          <w:color w:val="231F20"/>
          <w:spacing w:val="-27"/>
        </w:rPr>
        <w:t xml:space="preserve"> </w:t>
      </w:r>
      <w:r>
        <w:rPr>
          <w:color w:val="231F20"/>
        </w:rPr>
        <w:t>dhe</w:t>
      </w:r>
      <w:r>
        <w:rPr>
          <w:color w:val="231F20"/>
          <w:spacing w:val="-28"/>
        </w:rPr>
        <w:t xml:space="preserve"> </w:t>
      </w:r>
      <w:r>
        <w:rPr>
          <w:color w:val="231F20"/>
        </w:rPr>
        <w:t xml:space="preserve">zgjedhjes që i bënë shokët e shoqet e klasës. Kjo zgjedhje </w:t>
      </w:r>
      <w:r>
        <w:rPr>
          <w:color w:val="231F20"/>
          <w:spacing w:val="-3"/>
        </w:rPr>
        <w:t xml:space="preserve">është </w:t>
      </w:r>
      <w:r>
        <w:rPr>
          <w:color w:val="231F20"/>
        </w:rPr>
        <w:t>realizuar në klasë me votim të</w:t>
      </w:r>
      <w:r>
        <w:rPr>
          <w:color w:val="231F20"/>
          <w:spacing w:val="-29"/>
        </w:rPr>
        <w:t xml:space="preserve"> </w:t>
      </w:r>
      <w:r>
        <w:rPr>
          <w:color w:val="231F20"/>
        </w:rPr>
        <w:t>fshehtë.</w:t>
      </w:r>
    </w:p>
    <w:p w:rsidR="00E820D0" w:rsidRDefault="00E527CD">
      <w:pPr>
        <w:pStyle w:val="BodyText"/>
        <w:spacing w:before="53" w:line="247" w:lineRule="auto"/>
        <w:ind w:left="636" w:right="610"/>
        <w:jc w:val="both"/>
      </w:pPr>
      <w:r>
        <w:rPr>
          <w:color w:val="231F20"/>
          <w:w w:val="95"/>
        </w:rPr>
        <w:t>Shpjegohen</w:t>
      </w:r>
      <w:r>
        <w:rPr>
          <w:color w:val="231F20"/>
          <w:spacing w:val="-15"/>
          <w:w w:val="95"/>
        </w:rPr>
        <w:t xml:space="preserve"> </w:t>
      </w:r>
      <w:r>
        <w:rPr>
          <w:color w:val="231F20"/>
          <w:w w:val="95"/>
        </w:rPr>
        <w:t>fjalët</w:t>
      </w:r>
      <w:r>
        <w:rPr>
          <w:color w:val="231F20"/>
          <w:spacing w:val="-15"/>
          <w:w w:val="95"/>
        </w:rPr>
        <w:t xml:space="preserve"> </w:t>
      </w:r>
      <w:r>
        <w:rPr>
          <w:color w:val="231F20"/>
          <w:spacing w:val="-3"/>
          <w:w w:val="95"/>
        </w:rPr>
        <w:t>“role</w:t>
      </w:r>
      <w:r>
        <w:rPr>
          <w:color w:val="231F20"/>
          <w:spacing w:val="-14"/>
          <w:w w:val="95"/>
        </w:rPr>
        <w:t xml:space="preserve"> </w:t>
      </w:r>
      <w:r>
        <w:rPr>
          <w:color w:val="231F20"/>
          <w:w w:val="95"/>
        </w:rPr>
        <w:t>në</w:t>
      </w:r>
      <w:r>
        <w:rPr>
          <w:color w:val="231F20"/>
          <w:spacing w:val="-15"/>
          <w:w w:val="95"/>
        </w:rPr>
        <w:t xml:space="preserve"> </w:t>
      </w:r>
      <w:r>
        <w:rPr>
          <w:color w:val="231F20"/>
          <w:w w:val="95"/>
        </w:rPr>
        <w:t>klasë”</w:t>
      </w:r>
      <w:r>
        <w:rPr>
          <w:color w:val="231F20"/>
          <w:spacing w:val="-14"/>
          <w:w w:val="95"/>
        </w:rPr>
        <w:t xml:space="preserve"> </w:t>
      </w:r>
      <w:r>
        <w:rPr>
          <w:color w:val="231F20"/>
          <w:w w:val="95"/>
        </w:rPr>
        <w:t>dhe</w:t>
      </w:r>
      <w:r>
        <w:rPr>
          <w:color w:val="231F20"/>
          <w:spacing w:val="-15"/>
          <w:w w:val="95"/>
        </w:rPr>
        <w:t xml:space="preserve"> </w:t>
      </w:r>
      <w:r>
        <w:rPr>
          <w:color w:val="231F20"/>
          <w:w w:val="95"/>
        </w:rPr>
        <w:t>veprimtaritë,</w:t>
      </w:r>
      <w:r>
        <w:rPr>
          <w:color w:val="231F20"/>
          <w:spacing w:val="-14"/>
          <w:w w:val="95"/>
        </w:rPr>
        <w:t xml:space="preserve"> </w:t>
      </w:r>
      <w:r>
        <w:rPr>
          <w:color w:val="231F20"/>
          <w:w w:val="95"/>
        </w:rPr>
        <w:t xml:space="preserve">detyrat </w:t>
      </w:r>
      <w:r>
        <w:rPr>
          <w:color w:val="231F20"/>
        </w:rPr>
        <w:t>dhe përgjegjësitë që ka për çdo</w:t>
      </w:r>
      <w:r>
        <w:rPr>
          <w:color w:val="231F20"/>
          <w:spacing w:val="-23"/>
        </w:rPr>
        <w:t xml:space="preserve"> </w:t>
      </w:r>
      <w:r>
        <w:rPr>
          <w:color w:val="231F20"/>
        </w:rPr>
        <w:t>rol.</w:t>
      </w:r>
    </w:p>
    <w:p w:rsidR="00E820D0" w:rsidRDefault="00E527CD">
      <w:pPr>
        <w:pStyle w:val="BodyText"/>
        <w:spacing w:before="56" w:line="247" w:lineRule="auto"/>
        <w:ind w:left="636" w:right="610"/>
        <w:jc w:val="both"/>
      </w:pPr>
      <w:r>
        <w:rPr>
          <w:color w:val="231F20"/>
        </w:rPr>
        <w:t>Diskutohet me nxënësit/et rubrika: Veprim – Pasojë: Rina dëshiron shumë role. Ajo e luan mirë rolin si kujdestare e luleve.</w:t>
      </w:r>
    </w:p>
    <w:p w:rsidR="00E820D0" w:rsidRDefault="00E527CD">
      <w:pPr>
        <w:pStyle w:val="BodyText"/>
        <w:spacing w:before="55" w:line="247" w:lineRule="auto"/>
        <w:ind w:left="636" w:right="610"/>
        <w:jc w:val="both"/>
      </w:pPr>
      <w:r>
        <w:rPr>
          <w:color w:val="231F20"/>
        </w:rPr>
        <w:t>Ftohen</w:t>
      </w:r>
      <w:r>
        <w:rPr>
          <w:color w:val="231F20"/>
          <w:spacing w:val="-7"/>
        </w:rPr>
        <w:t xml:space="preserve"> </w:t>
      </w:r>
      <w:r>
        <w:rPr>
          <w:color w:val="231F20"/>
        </w:rPr>
        <w:t>nxënësit/et</w:t>
      </w:r>
      <w:r>
        <w:rPr>
          <w:color w:val="231F20"/>
          <w:spacing w:val="-6"/>
        </w:rPr>
        <w:t xml:space="preserve"> </w:t>
      </w:r>
      <w:r>
        <w:rPr>
          <w:color w:val="231F20"/>
        </w:rPr>
        <w:t>të</w:t>
      </w:r>
      <w:r>
        <w:rPr>
          <w:color w:val="231F20"/>
          <w:spacing w:val="-7"/>
        </w:rPr>
        <w:t xml:space="preserve"> </w:t>
      </w:r>
      <w:r>
        <w:rPr>
          <w:color w:val="231F20"/>
        </w:rPr>
        <w:t>tregojnë</w:t>
      </w:r>
      <w:r>
        <w:rPr>
          <w:color w:val="231F20"/>
          <w:spacing w:val="-6"/>
        </w:rPr>
        <w:t xml:space="preserve"> </w:t>
      </w:r>
      <w:r>
        <w:rPr>
          <w:color w:val="231F20"/>
        </w:rPr>
        <w:t>rolet</w:t>
      </w:r>
      <w:r>
        <w:rPr>
          <w:color w:val="231F20"/>
          <w:spacing w:val="-7"/>
        </w:rPr>
        <w:t xml:space="preserve"> </w:t>
      </w:r>
      <w:r>
        <w:rPr>
          <w:color w:val="231F20"/>
        </w:rPr>
        <w:t>që</w:t>
      </w:r>
      <w:r>
        <w:rPr>
          <w:color w:val="231F20"/>
          <w:spacing w:val="-6"/>
        </w:rPr>
        <w:t xml:space="preserve"> </w:t>
      </w:r>
      <w:r>
        <w:rPr>
          <w:color w:val="231F20"/>
        </w:rPr>
        <w:t>kanë</w:t>
      </w:r>
      <w:r>
        <w:rPr>
          <w:color w:val="231F20"/>
          <w:spacing w:val="-6"/>
        </w:rPr>
        <w:t xml:space="preserve"> </w:t>
      </w:r>
      <w:r>
        <w:rPr>
          <w:color w:val="231F20"/>
        </w:rPr>
        <w:t>në</w:t>
      </w:r>
      <w:r>
        <w:rPr>
          <w:color w:val="231F20"/>
          <w:spacing w:val="-7"/>
        </w:rPr>
        <w:t xml:space="preserve"> </w:t>
      </w:r>
      <w:r>
        <w:rPr>
          <w:color w:val="231F20"/>
        </w:rPr>
        <w:t>klasën</w:t>
      </w:r>
      <w:r>
        <w:rPr>
          <w:color w:val="231F20"/>
          <w:spacing w:val="-6"/>
        </w:rPr>
        <w:t xml:space="preserve"> </w:t>
      </w:r>
      <w:r>
        <w:rPr>
          <w:color w:val="231F20"/>
          <w:spacing w:val="-11"/>
        </w:rPr>
        <w:t xml:space="preserve">e </w:t>
      </w:r>
      <w:r>
        <w:rPr>
          <w:color w:val="231F20"/>
        </w:rPr>
        <w:t>tyre, si dhe veprimtaritë që ata</w:t>
      </w:r>
      <w:r>
        <w:rPr>
          <w:color w:val="231F20"/>
          <w:spacing w:val="-27"/>
        </w:rPr>
        <w:t xml:space="preserve"> </w:t>
      </w:r>
      <w:r>
        <w:rPr>
          <w:color w:val="231F20"/>
        </w:rPr>
        <w:t>kryejnë.</w:t>
      </w:r>
    </w:p>
    <w:p w:rsidR="00E820D0" w:rsidRDefault="00E527CD">
      <w:pPr>
        <w:pStyle w:val="BodyText"/>
        <w:spacing w:before="55" w:line="247" w:lineRule="auto"/>
        <w:ind w:left="636" w:right="610"/>
        <w:jc w:val="both"/>
      </w:pPr>
      <w:r>
        <w:rPr>
          <w:color w:val="231F20"/>
        </w:rPr>
        <w:t>Shkruhen</w:t>
      </w:r>
      <w:r>
        <w:rPr>
          <w:color w:val="231F20"/>
          <w:spacing w:val="-38"/>
        </w:rPr>
        <w:t xml:space="preserve"> </w:t>
      </w:r>
      <w:r>
        <w:rPr>
          <w:color w:val="231F20"/>
        </w:rPr>
        <w:t>nga</w:t>
      </w:r>
      <w:r>
        <w:rPr>
          <w:color w:val="231F20"/>
          <w:spacing w:val="-37"/>
        </w:rPr>
        <w:t xml:space="preserve"> </w:t>
      </w:r>
      <w:r>
        <w:rPr>
          <w:color w:val="231F20"/>
        </w:rPr>
        <w:t>mësuesi/ja</w:t>
      </w:r>
      <w:r>
        <w:rPr>
          <w:color w:val="231F20"/>
          <w:spacing w:val="-37"/>
        </w:rPr>
        <w:t xml:space="preserve"> </w:t>
      </w:r>
      <w:r>
        <w:rPr>
          <w:color w:val="231F20"/>
        </w:rPr>
        <w:t>emrat</w:t>
      </w:r>
      <w:r>
        <w:rPr>
          <w:color w:val="231F20"/>
          <w:spacing w:val="-37"/>
        </w:rPr>
        <w:t xml:space="preserve"> </w:t>
      </w:r>
      <w:r>
        <w:rPr>
          <w:color w:val="231F20"/>
        </w:rPr>
        <w:t>e</w:t>
      </w:r>
      <w:r>
        <w:rPr>
          <w:color w:val="231F20"/>
          <w:spacing w:val="-37"/>
        </w:rPr>
        <w:t xml:space="preserve"> </w:t>
      </w:r>
      <w:r>
        <w:rPr>
          <w:color w:val="231F20"/>
        </w:rPr>
        <w:t>roleve</w:t>
      </w:r>
      <w:r>
        <w:rPr>
          <w:color w:val="231F20"/>
          <w:spacing w:val="-38"/>
        </w:rPr>
        <w:t xml:space="preserve"> </w:t>
      </w:r>
      <w:r>
        <w:rPr>
          <w:color w:val="231F20"/>
        </w:rPr>
        <w:t>që</w:t>
      </w:r>
      <w:r>
        <w:rPr>
          <w:color w:val="231F20"/>
          <w:spacing w:val="-37"/>
        </w:rPr>
        <w:t xml:space="preserve"> </w:t>
      </w:r>
      <w:r>
        <w:rPr>
          <w:color w:val="231F20"/>
        </w:rPr>
        <w:t>kanë</w:t>
      </w:r>
      <w:r>
        <w:rPr>
          <w:color w:val="231F20"/>
          <w:spacing w:val="-37"/>
        </w:rPr>
        <w:t xml:space="preserve"> </w:t>
      </w:r>
      <w:r>
        <w:rPr>
          <w:color w:val="231F20"/>
          <w:spacing w:val="-3"/>
        </w:rPr>
        <w:t xml:space="preserve">nxënësit/ </w:t>
      </w:r>
      <w:r>
        <w:rPr>
          <w:color w:val="231F20"/>
        </w:rPr>
        <w:t>et në</w:t>
      </w:r>
      <w:r>
        <w:rPr>
          <w:color w:val="231F20"/>
          <w:spacing w:val="-2"/>
        </w:rPr>
        <w:t xml:space="preserve"> </w:t>
      </w:r>
      <w:r>
        <w:rPr>
          <w:color w:val="231F20"/>
        </w:rPr>
        <w:t>klasë.</w:t>
      </w:r>
    </w:p>
    <w:p w:rsidR="00E820D0" w:rsidRDefault="00E527CD">
      <w:pPr>
        <w:pStyle w:val="BodyText"/>
        <w:spacing w:before="49" w:line="260" w:lineRule="atLeast"/>
        <w:ind w:left="636" w:right="614"/>
        <w:jc w:val="both"/>
      </w:pPr>
      <w:r>
        <w:rPr>
          <w:color w:val="231F20"/>
          <w:spacing w:val="-6"/>
        </w:rPr>
        <w:t xml:space="preserve">Parashtrohet </w:t>
      </w:r>
      <w:r>
        <w:rPr>
          <w:color w:val="231F20"/>
          <w:spacing w:val="-5"/>
        </w:rPr>
        <w:t xml:space="preserve">pyetja: </w:t>
      </w:r>
      <w:r>
        <w:rPr>
          <w:color w:val="231F20"/>
          <w:spacing w:val="-6"/>
        </w:rPr>
        <w:t xml:space="preserve">“Pse </w:t>
      </w:r>
      <w:r>
        <w:rPr>
          <w:color w:val="231F20"/>
          <w:spacing w:val="-4"/>
        </w:rPr>
        <w:t xml:space="preserve">janë </w:t>
      </w:r>
      <w:r>
        <w:rPr>
          <w:color w:val="231F20"/>
          <w:spacing w:val="-3"/>
        </w:rPr>
        <w:t xml:space="preserve">të </w:t>
      </w:r>
      <w:r>
        <w:rPr>
          <w:color w:val="231F20"/>
          <w:spacing w:val="-5"/>
        </w:rPr>
        <w:t xml:space="preserve">rëndësishme rolet </w:t>
      </w:r>
      <w:r>
        <w:rPr>
          <w:color w:val="231F20"/>
        </w:rPr>
        <w:t xml:space="preserve">e </w:t>
      </w:r>
      <w:r>
        <w:rPr>
          <w:color w:val="231F20"/>
          <w:spacing w:val="-5"/>
        </w:rPr>
        <w:t xml:space="preserve">mia </w:t>
      </w:r>
      <w:r>
        <w:rPr>
          <w:color w:val="231F20"/>
          <w:spacing w:val="-3"/>
        </w:rPr>
        <w:t xml:space="preserve">në </w:t>
      </w:r>
      <w:r>
        <w:rPr>
          <w:color w:val="231F20"/>
          <w:spacing w:val="-5"/>
        </w:rPr>
        <w:t xml:space="preserve">klasë?”. Nxënësit/et shprehin mendimet </w:t>
      </w:r>
      <w:r>
        <w:rPr>
          <w:color w:val="231F20"/>
        </w:rPr>
        <w:t xml:space="preserve">e </w:t>
      </w:r>
      <w:r>
        <w:rPr>
          <w:color w:val="231F20"/>
          <w:spacing w:val="-5"/>
        </w:rPr>
        <w:t xml:space="preserve">tyre, </w:t>
      </w:r>
      <w:r>
        <w:rPr>
          <w:color w:val="231F20"/>
          <w:spacing w:val="-3"/>
        </w:rPr>
        <w:t xml:space="preserve">të </w:t>
      </w:r>
      <w:r>
        <w:rPr>
          <w:color w:val="231F20"/>
          <w:spacing w:val="-5"/>
        </w:rPr>
        <w:t>cilat</w:t>
      </w:r>
    </w:p>
    <w:p w:rsidR="00E820D0" w:rsidRDefault="00E820D0">
      <w:pPr>
        <w:spacing w:line="260" w:lineRule="atLeast"/>
        <w:jc w:val="both"/>
        <w:sectPr w:rsidR="00E820D0">
          <w:type w:val="continuous"/>
          <w:pgSz w:w="11740" w:h="15880"/>
          <w:pgMar w:top="1500" w:right="0" w:bottom="280" w:left="0" w:header="720" w:footer="720" w:gutter="0"/>
          <w:cols w:num="3" w:space="720" w:equalWidth="0">
            <w:col w:w="3637" w:space="40"/>
            <w:col w:w="1997" w:space="39"/>
            <w:col w:w="6027"/>
          </w:cols>
        </w:sectPr>
      </w:pPr>
    </w:p>
    <w:p w:rsidR="00E820D0" w:rsidRDefault="00E527CD">
      <w:pPr>
        <w:pStyle w:val="Heading6"/>
        <w:spacing w:line="197" w:lineRule="exact"/>
        <w:ind w:left="1648"/>
      </w:pPr>
      <w:r>
        <w:pict>
          <v:rect id="_x0000_s6282" style="position:absolute;left:0;text-align:left;margin-left:0;margin-top:0;width:586.75pt;height:793.65pt;z-index:-283899904;mso-position-horizontal-relative:page;mso-position-vertical-relative:page" fillcolor="#e2e3e4" stroked="f">
            <w10:wrap anchorx="page" anchory="page"/>
          </v:rect>
        </w:pict>
      </w:r>
      <w:r>
        <w:pict>
          <v:group id="_x0000_s6144" style="position:absolute;left:0;text-align:left;margin-left:0;margin-top:0;width:586.8pt;height:793.55pt;z-index:-283898880;mso-position-horizontal-relative:page;mso-position-vertical-relative:page" coordsize="11736,15871">
            <v:shape id="_x0000_s6281" style="position:absolute;width:6256;height:15871" coordsize="6256,15871" path="m6256,l,,,15871r3988,l5299,15835r674,-248l6221,14914r35,-1311l6256,xe" stroked="f">
              <v:path arrowok="t"/>
            </v:shape>
            <v:line id="_x0000_s6280" style="position:absolute" from="1020,952" to="10715,952" strokecolor="#231f20" strokeweight=".5pt"/>
            <v:rect id="_x0000_s6279" style="position:absolute;left:7334;top:1946;width:4401;height:5821" stroked="f"/>
            <v:shape id="_x0000_s6278" type="#_x0000_t75" style="position:absolute;left:8119;top:4096;width:3617;height:2342">
              <v:imagedata r:id="rId1343" o:title=""/>
            </v:shape>
            <v:shape id="_x0000_s6277" type="#_x0000_t75" style="position:absolute;left:9197;top:2483;width:1164;height:902">
              <v:imagedata r:id="rId1344" o:title=""/>
            </v:shape>
            <v:shape id="_x0000_s6276" type="#_x0000_t75" style="position:absolute;left:10358;top:2432;width:1167;height:953">
              <v:imagedata r:id="rId1345" o:title=""/>
            </v:shape>
            <v:shape id="_x0000_s6275" type="#_x0000_t75" style="position:absolute;left:11523;top:2432;width:213;height:1665">
              <v:imagedata r:id="rId1346" o:title=""/>
            </v:shape>
            <v:shape id="_x0000_s6274" type="#_x0000_t75" style="position:absolute;left:9197;top:3382;width:2329;height:714">
              <v:imagedata r:id="rId1347" o:title=""/>
            </v:shape>
            <v:shape id="_x0000_s6273" type="#_x0000_t75" style="position:absolute;left:9197;top:4096;width:2539;height:231">
              <v:imagedata r:id="rId1348" o:title=""/>
            </v:shape>
            <v:shape id="_x0000_s6272" type="#_x0000_t75" style="position:absolute;left:11097;top:4325;width:638;height:693">
              <v:imagedata r:id="rId1349" o:title=""/>
            </v:shape>
            <v:shape id="_x0000_s6271" type="#_x0000_t75" style="position:absolute;left:9856;top:6335;width:1593;height:1117">
              <v:imagedata r:id="rId1350" o:title=""/>
            </v:shape>
            <v:shape id="_x0000_s6270" style="position:absolute;left:8339;top:6106;width:3101;height:141" coordorigin="8339,6107" coordsize="3101,141" path="m11400,6107r-3021,l8356,6107r-12,5l8340,6123r-1,24l8339,6207r1,23l8344,6242r12,4l8379,6247r3021,l11423,6246r12,-4l11439,6230r1,-23l11440,6147r-1,-24l11435,6112r-12,-5l11400,6107xe" stroked="f">
              <v:path arrowok="t"/>
            </v:shape>
            <v:shape id="_x0000_s6269" style="position:absolute;left:8333;top:6101;width:3112;height:152" coordorigin="8334,6101" coordsize="3112,152" o:spt="100" adj="0,,0" path="m11411,6252r-11,l11411,6252r,xm8368,6101r-17,9l8346,6114r-9,13l8334,6136r,82l8342,6235r5,6l8360,6250r9,2l11411,6252r17,-8l11431,6242r-3061,l8364,6239r-12,-7l8348,6224r-2,-9l8345,6212r,-2l8345,6208r,-71l8347,6131r8,-12l8362,6116r10,-3l8374,6112r2,l8379,6112r,-11l8368,6101xm11411,6101r-3032,l8379,6112r3030,l11415,6114r12,8l11431,6129r3,10l11434,6142r,4l11434,6216r-2,6l11424,6234r-7,4l11408,6241r-3,l11403,6241r-3,1l11400,6242r31,l11434,6240r8,-14l11445,6218r,-82l11437,6119r-5,-6l11419,6104r-8,-3xm8379,6101r,l8379,6101r,xe" fillcolor="#bdbfc1" stroked="f">
              <v:stroke joinstyle="round"/>
              <v:formulas/>
              <v:path arrowok="t" o:connecttype="segments"/>
            </v:shape>
            <v:shape id="_x0000_s6268" style="position:absolute;left:7334;top:2658;width:777;height:5109" coordorigin="7335,2658" coordsize="777,5109" o:spt="100" adj="0,,0" path="m8112,2658r-25,12l8070,2675r-18,3l8026,2678r-691,l7335,7767r777,l8112,4549r-530,l7582,4351r530,l8112,2658xm8112,4351r-333,l7779,4549r333,l8112,4351xe" fillcolor="#e8e8e9" stroked="f">
              <v:stroke joinstyle="round"/>
              <v:formulas/>
              <v:path arrowok="t" o:connecttype="segments"/>
            </v:shape>
            <v:line id="_x0000_s6267" style="position:absolute" from="8112,2619" to="8112,7767" strokecolor="#bdbfc1" strokeweight=".24978mm"/>
            <v:shape id="_x0000_s6266" style="position:absolute;left:7334;top:1946;width:4055;height:538" coordorigin="7335,1946" coordsize="4055,538" path="m11389,1946r-4054,l7335,2484r3853,l11304,2481r60,-22l11386,2399r3,-116l11389,1946xe" fillcolor="#bdbfc1" stroked="f">
              <v:path arrowok="t"/>
            </v:shape>
            <v:shape id="_x0000_s6265" style="position:absolute;left:7334;top:1946;width:869;height:732" coordorigin="7335,1946" coordsize="869,732" path="m8043,1946r-708,l7335,2678r691,l8141,2675r55,-21l8203,2596r-25,-113l8063,2020r-20,-74xe" fillcolor="#d4d5d7" stroked="f">
              <v:path arrowok="t"/>
            </v:shape>
            <v:shape id="_x0000_s6264" type="#_x0000_t75" style="position:absolute;left:7508;top:7294;width:207;height:207">
              <v:imagedata r:id="rId977" o:title=""/>
            </v:shape>
            <v:shape id="_x0000_s6263" style="position:absolute;left:7644;top:3318;width:177;height:150" coordorigin="7645,3318" coordsize="177,150" path="m7796,3318r-151,34l7661,3427r3,11l7664,3442r1,21l7664,3467r158,-35l7796,3318xe" fillcolor="#d7d8da" stroked="f">
              <v:path arrowok="t"/>
            </v:shape>
            <v:shape id="_x0000_s6262" type="#_x0000_t75" style="position:absolute;left:7660;top:3364;width:117;height:87">
              <v:imagedata r:id="rId1351" o:title=""/>
            </v:shape>
            <v:shape id="_x0000_s6261" style="position:absolute;left:7635;top:3273;width:195;height:177" coordorigin="7635,3274" coordsize="195,177" o:spt="100" adj="0,,0" path="m7814,3434r-116,l7704,3443r30,7l7742,3450r72,-16xm7793,3274r-158,35l7662,3431r9,9l7681,3439r4,l7698,3434r116,l7830,3431r-3,-7l7793,3274xm7685,3439r-4,l7685,3439r,xe" fillcolor="#bbbdc0" stroked="f">
              <v:stroke joinstyle="round"/>
              <v:formulas/>
              <v:path arrowok="t" o:connecttype="segments"/>
            </v:shape>
            <v:shape id="_x0000_s6260" style="position:absolute;left:7780;top:3285;width:2;height:2" coordorigin="7780,3285" coordsize="2,1" path="m7781,3286r,l7780,3285r1,l7781,3286xe" fillcolor="#757779" stroked="f">
              <v:path arrowok="t"/>
            </v:shape>
            <v:shape id="_x0000_s6259" type="#_x0000_t75" style="position:absolute;left:7780;top:3277;width:4;height:8">
              <v:imagedata r:id="rId42" o:title=""/>
            </v:shape>
            <v:shape id="_x0000_s6258" style="position:absolute;left:7776;top:3268;width:19;height:18" coordorigin="7776,3268" coordsize="19,18" path="m7786,3268r-5,1l7776,3276r2,4l7785,3286r6,-1l7795,3279r-1,-5l7786,3268xe" fillcolor="#595a5c" stroked="f">
              <v:path arrowok="t"/>
            </v:shape>
            <v:shape id="_x0000_s6257" type="#_x0000_t75" style="position:absolute;left:7777;top:3267;width:18;height:18">
              <v:imagedata r:id="rId43" o:title=""/>
            </v:shape>
            <v:shape id="_x0000_s6256" style="position:absolute;left:7782;top:3259;width:19;height:19" coordorigin="7782,3260" coordsize="19,19" path="m7792,3260r-5,1l7782,3268r1,5l7791,3278r5,-1l7801,3271r-2,-6l7792,3260xe" fillcolor="#595a5c" stroked="f">
              <v:path arrowok="t"/>
            </v:shape>
            <v:shape id="_x0000_s6255" type="#_x0000_t75" style="position:absolute;left:7782;top:3259;width:19;height:19">
              <v:imagedata r:id="rId43" o:title=""/>
            </v:shape>
            <v:line id="_x0000_s6254" style="position:absolute" from="7719,3348" to="7799,3330" strokecolor="#231f20" strokeweight=".02892mm"/>
            <v:shape id="_x0000_s6253" style="position:absolute;left:7687;top:3328;width:31;height:31" coordorigin="7687,3329" coordsize="31,31" path="m7707,3329r-15,3l7687,3339r4,15l7698,3359r15,-3l7718,3348r-4,-15l7707,3329xe" fillcolor="#7f8083" stroked="f">
              <v:path arrowok="t"/>
            </v:shape>
            <v:line id="_x0000_s6252" style="position:absolute" from="7727,3384" to="7807,3366" strokecolor="#231f20" strokeweight=".02892mm"/>
            <v:shape id="_x0000_s6251" style="position:absolute;left:7695;top:3364;width:31;height:31" coordorigin="7695,3365" coordsize="31,31" path="m7715,3365r-15,3l7695,3375r4,15l7706,3395r15,-3l7726,3384r-4,-15l7715,3365xe" fillcolor="#7f8083" stroked="f">
              <v:path arrowok="t"/>
            </v:shape>
            <v:line id="_x0000_s6250" style="position:absolute" from="7735,3420" to="7815,3402" strokecolor="#231f20" strokeweight=".02892mm"/>
            <v:shape id="_x0000_s6249" style="position:absolute;left:7703;top:3400;width:31;height:31" coordorigin="7703,3401" coordsize="31,31" path="m7723,3401r-15,3l7703,3412r4,14l7714,3431r15,-3l7734,3420r-4,-14l7723,3401xe" fillcolor="#7f8083" stroked="f">
              <v:path arrowok="t"/>
            </v:shape>
            <v:shape id="_x0000_s6248" type="#_x0000_t75" style="position:absolute;left:7608;top:3287;width:85;height:58">
              <v:imagedata r:id="rId981" o:title=""/>
            </v:shape>
            <v:line id="_x0000_s6247" style="position:absolute" from="7513,4607" to="8069,4607" strokecolor="#f1f1f2" strokeweight="1.74836mm"/>
            <v:shape id="_x0000_s6246" type="#_x0000_t75" style="position:absolute;left:7582;top:4351;width:197;height:198">
              <v:imagedata r:id="rId1254" o:title=""/>
            </v:shape>
            <v:line id="_x0000_s6245" style="position:absolute" from="7769,6096" to="7769,6197" strokecolor="#696b6d" strokeweight=".23778mm"/>
            <v:shape id="_x0000_s6244" style="position:absolute;left:7742;top:6171;width:54;height:74" coordorigin="7742,6172" coordsize="54,74" path="m7796,6172r-54,l7769,6245r27,-73xe" fillcolor="#696b6d" stroked="f">
              <v:path arrowok="t"/>
            </v:shape>
            <v:shape id="_x0000_s6243" style="position:absolute;left:7472;top:5702;width:593;height:388" coordorigin="7473,5702" coordsize="593,388" path="m8025,5702r-512,l7490,5703r-12,4l7474,5719r-1,23l7473,6049r1,23l7478,6084r12,5l7513,6089r512,l8048,6089r12,-5l8065,6072r,-23l8065,5742r,-23l8060,5707r-12,-4l8025,5702xe" stroked="f">
              <v:path arrowok="t"/>
            </v:shape>
            <v:shape id="_x0000_s6242" style="position:absolute;left:7472;top:5702;width:593;height:388" coordorigin="7473,5702" coordsize="593,388" path="m7513,5702r-23,1l7478,5707r-4,12l7473,5742r,307l7474,6072r4,12l7490,6089r23,l8025,6089r23,l8060,6084r5,-12l8065,6049r,-307l8065,5719r-5,-12l8048,5703r-23,-1l7513,5702xe" filled="f" strokecolor="#abadb0" strokeweight=".24978mm">
              <v:path arrowok="t"/>
            </v:shape>
            <v:shape id="_x0000_s6241" style="position:absolute;left:7472;top:6252;width:593;height:488" coordorigin="7473,6253" coordsize="593,488" path="m8025,6253r-512,l7490,6253r-12,5l7474,6269r-1,24l7473,6700r1,23l7478,6735r12,5l7513,6740r512,l8048,6740r12,-5l8065,6723r,-23l8065,6293r,-24l8060,6258r-12,-5l8025,6253xe" stroked="f">
              <v:path arrowok="t"/>
            </v:shape>
            <v:shape id="_x0000_s6240" type="#_x0000_t75" style="position:absolute;left:8746;top:2209;width:2055;height:250">
              <v:imagedata r:id="rId1352" o:title=""/>
            </v:shape>
            <v:shape id="_x0000_s6239" style="position:absolute;left:8227;top:3852;width:2006;height:199" coordorigin="8228,3852" coordsize="2006,199" path="m10193,3852r-1925,l8245,3853r-12,4l8228,3869r,23l8228,4011r,23l8233,4046r12,4l8268,4051r1925,l10216,4050r12,-4l10232,4034r1,-23l10233,3892r-1,-23l10228,3857r-12,-4l10193,3852xe" stroked="f">
              <v:path arrowok="t"/>
            </v:shape>
            <v:line id="_x0000_s6238" style="position:absolute" from="9509,3962" to="9962,3962" strokecolor="#f1f1f2" strokeweight="1.74836mm"/>
            <v:shape id="_x0000_s6237" style="position:absolute;left:8227;top:3852;width:2006;height:199" coordorigin="8228,3852" coordsize="2006,199" path="m8268,3852r-23,1l8233,3857r-5,12l8228,3892r,119l8228,4034r5,12l8245,4050r23,1l10193,4051r23,-1l10228,4046r4,-12l10233,4011r,-119l10232,3869r-4,-12l10216,3853r-23,-1l8268,3852xe" filled="f" strokecolor="#bdbfc1" strokeweight=".18733mm">
              <v:path arrowok="t"/>
            </v:shape>
            <v:shape id="_x0000_s6236" type="#_x0000_t75" style="position:absolute;left:8634;top:4097;width:740;height:1003">
              <v:imagedata r:id="rId1353" o:title=""/>
            </v:shape>
            <v:shape id="_x0000_s6235" type="#_x0000_t75" style="position:absolute;left:9372;top:5017;width:988;height:584">
              <v:imagedata r:id="rId1354" o:title=""/>
            </v:shape>
            <v:shape id="_x0000_s6234" type="#_x0000_t75" style="position:absolute;left:10357;top:5017;width:740;height:835">
              <v:imagedata r:id="rId1355" o:title=""/>
            </v:shape>
            <v:shape id="_x0000_s6233" type="#_x0000_t75" style="position:absolute;left:8634;top:5097;width:740;height:1004">
              <v:imagedata r:id="rId1356" o:title=""/>
            </v:shape>
            <v:shape id="_x0000_s6232" type="#_x0000_t75" style="position:absolute;left:9372;top:5599;width:988;height:502">
              <v:imagedata r:id="rId1357" o:title=""/>
            </v:shape>
            <v:shape id="_x0000_s6231" type="#_x0000_t75" style="position:absolute;left:8634;top:5850;width:2464;height:257">
              <v:imagedata r:id="rId1358" o:title=""/>
            </v:shape>
            <v:shape id="_x0000_s6230" type="#_x0000_t75" style="position:absolute;left:9197;top:4097;width:1189;height:692">
              <v:imagedata r:id="rId1359" o:title=""/>
            </v:shape>
            <v:shape id="_x0000_s6229" type="#_x0000_t75" style="position:absolute;left:10384;top:4097;width:714;height:921">
              <v:imagedata r:id="rId1360" o:title=""/>
            </v:shape>
            <v:shape id="_x0000_s6228" type="#_x0000_t75" style="position:absolute;left:9197;top:4787;width:1189;height:231">
              <v:imagedata r:id="rId1361" o:title=""/>
            </v:shape>
            <v:shape id="_x0000_s6227" type="#_x0000_t75" style="position:absolute;left:9655;top:4923;width:354;height:391">
              <v:imagedata r:id="rId1362" o:title=""/>
            </v:shape>
            <v:shape id="_x0000_s6226" type="#_x0000_t75" style="position:absolute;left:7630;top:2326;width:264;height:330">
              <v:imagedata r:id="rId1363" o:title=""/>
            </v:shape>
            <v:shape id="_x0000_s6225" type="#_x0000_t75" style="position:absolute;left:10997;top:7766;width:156;height:220">
              <v:imagedata r:id="rId1364" o:title=""/>
            </v:shape>
            <v:shape id="_x0000_s6224" type="#_x0000_t75" style="position:absolute;left:6256;top:7474;width:1079;height:74">
              <v:imagedata r:id="rId1043" o:title=""/>
            </v:shape>
            <v:shape id="_x0000_s6223" type="#_x0000_t75" style="position:absolute;left:6151;top:7474;width:105;height:927">
              <v:imagedata r:id="rId1365" o:title=""/>
            </v:shape>
            <v:shape id="_x0000_s6222" type="#_x0000_t75" style="position:absolute;left:7334;top:7474;width:3819;height:293">
              <v:imagedata r:id="rId1366" o:title=""/>
            </v:shape>
            <v:shape id="_x0000_s6221" style="position:absolute;left:6225;top:7547;width:4773;height:703" coordorigin="6226,7547" coordsize="4773,703" path="m10758,7547r-4532,l6226,8010r3,138l6256,8220r71,26l6466,8250r4532,l10998,7787r-3,-139l10968,7577r-71,-26l10758,7547xe" fillcolor="#6d6f71" stroked="f">
              <v:path arrowok="t"/>
            </v:shape>
            <v:shape id="_x0000_s6220" type="#_x0000_t75" style="position:absolute;left:6256;top:8400;width:4495;height:4521">
              <v:imagedata r:id="rId1045" o:title=""/>
            </v:shape>
            <v:shape id="_x0000_s6219" type="#_x0000_t75" style="position:absolute;left:10741;top:7986;width:653;height:7042">
              <v:imagedata r:id="rId1367" o:title=""/>
            </v:shape>
            <v:shape id="_x0000_s6218" type="#_x0000_t75" style="position:absolute;left:6162;top:8400;width:4589;height:6628">
              <v:imagedata r:id="rId1368" o:title=""/>
            </v:shape>
            <v:shape id="_x0000_s6217" type="#_x0000_t75" style="position:absolute;left:6162;top:7986;width:4992;height:415">
              <v:imagedata r:id="rId1369" o:title=""/>
            </v:shape>
            <v:shape id="_x0000_s6216" type="#_x0000_t75" style="position:absolute;left:6225;top:7986;width:4773;height:264">
              <v:imagedata r:id="rId1370" o:title=""/>
            </v:shape>
            <v:shape id="_x0000_s6215" style="position:absolute;left:6236;top:8059;width:5005;height:6814" coordorigin="6236,8060" coordsize="5005,6814" path="m11241,8060r-4765,l6337,8063r-71,27l6240,8161r-4,139l6236,14873r4765,l11139,14869r72,-26l11237,14772r4,-139l11241,8060xe" stroked="f">
              <v:path arrowok="t"/>
            </v:shape>
            <v:shape id="_x0000_s6214" type="#_x0000_t75" style="position:absolute;left:952;top:2739;width:5189;height:1455">
              <v:imagedata r:id="rId1371" o:title=""/>
            </v:shape>
            <v:shape id="_x0000_s6213" style="position:absolute;left:1025;top:2812;width:4962;height:1361" coordorigin="1026,2813" coordsize="4962,1361" path="m5988,2813r-4722,l1127,2816r-71,27l1030,2914r-4,139l1026,4173r4722,l5886,4169r72,-26l5984,4072r4,-139l5988,2813xe" stroked="f">
              <v:path arrowok="t"/>
            </v:shape>
            <v:shape id="_x0000_s6212" type="#_x0000_t75" style="position:absolute;left:952;top:4193;width:5189;height:1360">
              <v:imagedata r:id="rId1372" o:title=""/>
            </v:shape>
            <v:shape id="_x0000_s6211" style="position:absolute;left:1025;top:4266;width:4962;height:1287" coordorigin="1026,4267" coordsize="4962,1287" path="m5988,4267r-4722,l1127,4270r-71,27l1030,4368r-4,139l1026,5553r4722,l5886,5549r72,-26l5984,5452r4,-139l5988,4267xe" stroked="f">
              <v:path arrowok="t"/>
            </v:shape>
            <v:shape id="_x0000_s6210" type="#_x0000_t75" style="position:absolute;left:952;top:5705;width:129;height:1997">
              <v:imagedata r:id="rId1373" o:title=""/>
            </v:shape>
            <v:shape id="_x0000_s6209" type="#_x0000_t75" style="position:absolute;left:5752;top:5705;width:389;height:1997">
              <v:imagedata r:id="rId1374" o:title=""/>
            </v:shape>
            <v:shape id="_x0000_s6208" type="#_x0000_t75" style="position:absolute;left:952;top:5553;width:5189;height:152">
              <v:imagedata r:id="rId1375" o:title=""/>
            </v:shape>
            <v:shape id="_x0000_s6207" style="position:absolute;left:1025;top:5626;width:4962;height:2076" coordorigin="1026,5627" coordsize="4962,2076" path="m5988,5627r-4722,l1127,5630r-71,27l1030,5728r-4,139l1026,7702r4722,l5886,7698r72,-26l5984,7600r4,-138l5988,5627xe" stroked="f">
              <v:path arrowok="t"/>
            </v:shape>
            <v:shape id="_x0000_s6206" type="#_x0000_t75" style="position:absolute;left:952;top:7701;width:5189;height:965">
              <v:imagedata r:id="rId1376" o:title=""/>
            </v:shape>
            <v:line id="_x0000_s6205" style="position:absolute" from="1026,7702" to="5752,7702" strokecolor="#fefefe" strokeweight=".00247mm"/>
            <v:shape id="_x0000_s6204" style="position:absolute;left:1025;top:7774;width:4962;height:738" coordorigin="1026,7775" coordsize="4962,738" path="m5988,7775r-4722,l1127,7778r-71,27l1030,7876r-4,139l1026,8512r4722,l5886,8508r72,-26l5984,8410r4,-138l5988,7775xe" stroked="f">
              <v:path arrowok="t"/>
            </v:shape>
            <v:shape id="_x0000_s6203" type="#_x0000_t75" style="position:absolute;left:5821;top:14338;width:342;height:687">
              <v:imagedata r:id="rId1377" o:title=""/>
            </v:shape>
            <v:shape id="_x0000_s6202" type="#_x0000_t75" style="position:absolute;left:946;top:12985;width:5218;height:2040">
              <v:imagedata r:id="rId1378" o:title=""/>
            </v:shape>
            <v:shape id="_x0000_s6201" style="position:absolute;left:1020;top:13058;width:4989;height:1815" coordorigin="1020,13059" coordsize="4989,1815" path="m6009,13059r-4749,l1122,13062r-72,27l1024,13160r-4,139l1020,14873r4749,l5908,14869r71,-26l6006,14772r3,-139l6009,13059xe" stroked="f">
              <v:path arrowok="t"/>
            </v:shape>
            <v:shape id="_x0000_s6200" type="#_x0000_t75" style="position:absolute;left:946;top:10584;width:5194;height:2527">
              <v:imagedata r:id="rId1379" o:title=""/>
            </v:shape>
            <v:shape id="_x0000_s6199" style="position:absolute;left:1020;top:10510;width:4968;height:2447" coordorigin="1020,10511" coordsize="4968,2447" path="m5988,10511r-4728,l1122,10515r-72,26l1024,10612r-4,139l1020,12958r4728,l5886,12954r72,-26l5984,12856r4,-138l5988,10511xe" stroked="f">
              <v:path arrowok="t"/>
            </v:shape>
            <v:line id="_x0000_s6198" style="position:absolute" from="3504,10507" to="3504,12947" strokecolor="#231f20" strokeweight=".5pt"/>
            <v:line id="_x0000_s6197" style="position:absolute" from="5988,11325" to="1020,11325" strokecolor="#231f20" strokeweight=".5pt"/>
            <v:shape id="_x0000_s6196" type="#_x0000_t75" style="position:absolute;left:946;top:8544;width:5194;height:1894">
              <v:imagedata r:id="rId1380" o:title=""/>
            </v:shape>
            <v:shape id="_x0000_s6195" type="#_x0000_t75" style="position:absolute;left:952;top:8544;width:5189;height:122">
              <v:imagedata r:id="rId1381" o:title=""/>
            </v:shape>
            <v:shape id="_x0000_s6194" type="#_x0000_t75" style="position:absolute;left:946;top:10437;width:5194;height:147">
              <v:imagedata r:id="rId1382" o:title=""/>
            </v:shape>
            <v:shape id="_x0000_s6193" style="position:absolute;left:1020;top:8617;width:4968;height:1816" coordorigin="1020,8618" coordsize="4968,1816" path="m5988,8618r-4728,l1122,8622r-72,26l1024,8719r-4,139l1020,10433r4728,l5886,10429r72,-26l5984,10332r4,-139l5988,8618xe" stroked="f">
              <v:path arrowok="t"/>
            </v:shape>
            <v:line id="_x0000_s6192" style="position:absolute" from="3504,8605" to="3504,10433" strokecolor="#231f20" strokeweight=".5pt"/>
            <v:line id="_x0000_s6191" style="position:absolute" from="5988,9402" to="1020,9402" strokecolor="#231f20" strokeweight=".5pt"/>
            <v:shape id="_x0000_s6190" type="#_x0000_t75" style="position:absolute;left:11522;top:113;width:157;height:157">
              <v:imagedata r:id="rId79" o:title=""/>
            </v:shape>
            <v:shape id="_x0000_s6189" type="#_x0000_t75" style="position:absolute;left:11522;top:457;width:157;height:157">
              <v:imagedata r:id="rId80" o:title=""/>
            </v:shape>
            <v:shape id="_x0000_s6188" type="#_x0000_t75" style="position:absolute;left:11522;top:800;width:157;height:157">
              <v:imagedata r:id="rId80" o:title=""/>
            </v:shape>
            <v:shape id="_x0000_s6187" type="#_x0000_t75" style="position:absolute;left:11522;top:1144;width:157;height:157">
              <v:imagedata r:id="rId80" o:title=""/>
            </v:shape>
            <v:shape id="_x0000_s6186" type="#_x0000_t75" style="position:absolute;left:11522;top:1488;width:157;height:157">
              <v:imagedata r:id="rId80" o:title=""/>
            </v:shape>
            <v:shape id="_x0000_s6185" type="#_x0000_t75" style="position:absolute;left:11522;top:1831;width:157;height:157">
              <v:imagedata r:id="rId80" o:title=""/>
            </v:shape>
            <v:shape id="_x0000_s6184" type="#_x0000_t75" style="position:absolute;left:11522;top:2175;width:157;height:157">
              <v:imagedata r:id="rId81" o:title=""/>
            </v:shape>
            <v:shape id="_x0000_s6183" type="#_x0000_t75" style="position:absolute;left:11522;top:2518;width:157;height:157">
              <v:imagedata r:id="rId80" o:title=""/>
            </v:shape>
            <v:shape id="_x0000_s6182" type="#_x0000_t75" style="position:absolute;left:11522;top:2862;width:157;height:157">
              <v:imagedata r:id="rId80" o:title=""/>
            </v:shape>
            <v:shape id="_x0000_s6181" type="#_x0000_t75" style="position:absolute;left:11522;top:3205;width:157;height:157">
              <v:imagedata r:id="rId80" o:title=""/>
            </v:shape>
            <v:shape id="_x0000_s6180" type="#_x0000_t75" style="position:absolute;left:11522;top:3892;width:157;height:157">
              <v:imagedata r:id="rId82" o:title=""/>
            </v:shape>
            <v:shape id="_x0000_s6179" type="#_x0000_t75" style="position:absolute;left:11522;top:3549;width:157;height:157">
              <v:imagedata r:id="rId80" o:title=""/>
            </v:shape>
            <v:shape id="_x0000_s6178" type="#_x0000_t75" style="position:absolute;left:11522;top:4236;width:157;height:157">
              <v:imagedata r:id="rId80" o:title=""/>
            </v:shape>
            <v:shape id="_x0000_s6177" type="#_x0000_t75" style="position:absolute;left:11522;top:4580;width:157;height:157">
              <v:imagedata r:id="rId80" o:title=""/>
            </v:shape>
            <v:shape id="_x0000_s6176" type="#_x0000_t75" style="position:absolute;left:11522;top:4923;width:157;height:157">
              <v:imagedata r:id="rId80" o:title=""/>
            </v:shape>
            <v:shape id="_x0000_s6175" type="#_x0000_t75" style="position:absolute;left:11522;top:5267;width:157;height:157">
              <v:imagedata r:id="rId80" o:title=""/>
            </v:shape>
            <v:shape id="_x0000_s6174" type="#_x0000_t75" style="position:absolute;left:11522;top:5610;width:157;height:157">
              <v:imagedata r:id="rId83" o:title=""/>
            </v:shape>
            <v:shape id="_x0000_s6173" type="#_x0000_t75" style="position:absolute;left:11522;top:5954;width:157;height:157">
              <v:imagedata r:id="rId80" o:title=""/>
            </v:shape>
            <v:shape id="_x0000_s6172" type="#_x0000_t75" style="position:absolute;left:11522;top:6297;width:157;height:157">
              <v:imagedata r:id="rId80" o:title=""/>
            </v:shape>
            <v:shape id="_x0000_s6171" type="#_x0000_t75" style="position:absolute;left:11522;top:6641;width:157;height:157">
              <v:imagedata r:id="rId84" o:title=""/>
            </v:shape>
            <v:shape id="_x0000_s6170" type="#_x0000_t75" style="position:absolute;left:11522;top:6984;width:157;height:157">
              <v:imagedata r:id="rId84" o:title=""/>
            </v:shape>
            <v:shape id="_x0000_s6169" type="#_x0000_t75" style="position:absolute;left:11522;top:7672;width:157;height:157">
              <v:imagedata r:id="rId80" o:title=""/>
            </v:shape>
            <v:shape id="_x0000_s6168" type="#_x0000_t75" style="position:absolute;left:11522;top:8359;width:157;height:157">
              <v:imagedata r:id="rId80" o:title=""/>
            </v:shape>
            <v:shape id="_x0000_s6167" type="#_x0000_t75" style="position:absolute;left:11522;top:7328;width:157;height:157">
              <v:imagedata r:id="rId79" o:title=""/>
            </v:shape>
            <v:shape id="_x0000_s6166" type="#_x0000_t75" style="position:absolute;left:11522;top:8015;width:157;height:157">
              <v:imagedata r:id="rId84" o:title=""/>
            </v:shape>
            <v:shape id="_x0000_s6165" type="#_x0000_t75" style="position:absolute;left:11522;top:9046;width:157;height:157">
              <v:imagedata r:id="rId81" o:title=""/>
            </v:shape>
            <v:shape id="_x0000_s6164" type="#_x0000_t75" style="position:absolute;left:11522;top:9733;width:157;height:157">
              <v:imagedata r:id="rId80" o:title=""/>
            </v:shape>
            <v:shape id="_x0000_s6163" type="#_x0000_t75" style="position:absolute;left:11522;top:8702;width:157;height:157">
              <v:imagedata r:id="rId81" o:title=""/>
            </v:shape>
            <v:shape id="_x0000_s6162" type="#_x0000_t75" style="position:absolute;left:11522;top:9389;width:157;height:157">
              <v:imagedata r:id="rId81" o:title=""/>
            </v:shape>
            <v:shape id="_x0000_s6161" type="#_x0000_t75" style="position:absolute;left:11522;top:10764;width:157;height:157">
              <v:imagedata r:id="rId80" o:title=""/>
            </v:shape>
            <v:shape id="_x0000_s6160" type="#_x0000_t75" style="position:absolute;left:11522;top:11107;width:157;height:157">
              <v:imagedata r:id="rId80" o:title=""/>
            </v:shape>
            <v:shape id="_x0000_s6159" type="#_x0000_t75" style="position:absolute;left:11522;top:12138;width:157;height:157">
              <v:imagedata r:id="rId80" o:title=""/>
            </v:shape>
            <v:shape id="_x0000_s6158" type="#_x0000_t75" style="position:absolute;left:11522;top:12481;width:157;height:157">
              <v:imagedata r:id="rId80" o:title=""/>
            </v:shape>
            <v:shape id="_x0000_s6157" type="#_x0000_t75" style="position:absolute;left:11522;top:10077;width:157;height:157">
              <v:imagedata r:id="rId80" o:title=""/>
            </v:shape>
            <v:shape id="_x0000_s6156" type="#_x0000_t75" style="position:absolute;left:11522;top:10420;width:157;height:157">
              <v:imagedata r:id="rId80" o:title=""/>
            </v:shape>
            <v:shape id="_x0000_s6155" type="#_x0000_t75" style="position:absolute;left:11522;top:11451;width:157;height:157">
              <v:imagedata r:id="rId80" o:title=""/>
            </v:shape>
            <v:shape id="_x0000_s6154" type="#_x0000_t75" style="position:absolute;left:11522;top:11794;width:157;height:157">
              <v:imagedata r:id="rId80" o:title=""/>
            </v:shape>
            <v:shape id="_x0000_s6153" type="#_x0000_t75" style="position:absolute;left:11522;top:13512;width:157;height:157">
              <v:imagedata r:id="rId80" o:title=""/>
            </v:shape>
            <v:shape id="_x0000_s6152" type="#_x0000_t75" style="position:absolute;left:11522;top:13856;width:157;height:157">
              <v:imagedata r:id="rId80" o:title=""/>
            </v:shape>
            <v:shape id="_x0000_s6151" type="#_x0000_t75" style="position:absolute;left:11522;top:14886;width:157;height:157">
              <v:imagedata r:id="rId84" o:title=""/>
            </v:shape>
            <v:shape id="_x0000_s6150" type="#_x0000_t75" style="position:absolute;left:11522;top:15230;width:157;height:157">
              <v:imagedata r:id="rId84" o:title=""/>
            </v:shape>
            <v:shape id="_x0000_s6149" type="#_x0000_t75" style="position:absolute;left:11522;top:12825;width:157;height:157">
              <v:imagedata r:id="rId83" o:title=""/>
            </v:shape>
            <v:shape id="_x0000_s6148" type="#_x0000_t75" style="position:absolute;left:11522;top:13169;width:157;height:157">
              <v:imagedata r:id="rId80" o:title=""/>
            </v:shape>
            <v:shape id="_x0000_s6147" type="#_x0000_t75" style="position:absolute;left:11522;top:14199;width:157;height:157">
              <v:imagedata r:id="rId84" o:title=""/>
            </v:shape>
            <v:shape id="_x0000_s6146" type="#_x0000_t75" style="position:absolute;left:11522;top:14543;width:157;height:157">
              <v:imagedata r:id="rId79" o:title=""/>
            </v:shape>
            <v:shape id="_x0000_s6145" type="#_x0000_t75" style="position:absolute;left:11522;top:15573;width:157;height:157">
              <v:imagedata r:id="rId81" o:title=""/>
            </v:shape>
            <w10:wrap anchorx="page" anchory="page"/>
          </v:group>
        </w:pict>
      </w:r>
      <w:r>
        <w:rPr>
          <w:color w:val="231F20"/>
        </w:rPr>
        <w:t>TË NDRYSHËM, POR TË BARABARTË</w:t>
      </w:r>
    </w:p>
    <w:p w:rsidR="00E820D0" w:rsidRDefault="00E527CD">
      <w:pPr>
        <w:pStyle w:val="BodyText"/>
        <w:spacing w:before="196" w:line="247" w:lineRule="auto"/>
        <w:ind w:left="1133" w:right="-12"/>
      </w:pPr>
      <w:r>
        <w:rPr>
          <w:color w:val="231F20"/>
        </w:rPr>
        <w:t>Gjatë</w:t>
      </w:r>
      <w:r>
        <w:rPr>
          <w:color w:val="231F20"/>
          <w:spacing w:val="-24"/>
        </w:rPr>
        <w:t xml:space="preserve"> </w:t>
      </w:r>
      <w:r>
        <w:rPr>
          <w:color w:val="231F20"/>
        </w:rPr>
        <w:t>diskutimeve</w:t>
      </w:r>
      <w:r>
        <w:rPr>
          <w:color w:val="231F20"/>
          <w:spacing w:val="-23"/>
        </w:rPr>
        <w:t xml:space="preserve"> </w:t>
      </w:r>
      <w:r>
        <w:rPr>
          <w:color w:val="231F20"/>
        </w:rPr>
        <w:t>me</w:t>
      </w:r>
      <w:r>
        <w:rPr>
          <w:color w:val="231F20"/>
          <w:spacing w:val="-23"/>
        </w:rPr>
        <w:t xml:space="preserve"> </w:t>
      </w:r>
      <w:r>
        <w:rPr>
          <w:color w:val="231F20"/>
        </w:rPr>
        <w:t>nxënësit/et</w:t>
      </w:r>
      <w:r>
        <w:rPr>
          <w:color w:val="231F20"/>
          <w:spacing w:val="-23"/>
        </w:rPr>
        <w:t xml:space="preserve"> </w:t>
      </w:r>
      <w:r>
        <w:rPr>
          <w:color w:val="231F20"/>
        </w:rPr>
        <w:t>trajtohen</w:t>
      </w:r>
      <w:r>
        <w:rPr>
          <w:color w:val="231F20"/>
          <w:spacing w:val="-23"/>
        </w:rPr>
        <w:t xml:space="preserve"> </w:t>
      </w:r>
      <w:r>
        <w:rPr>
          <w:color w:val="231F20"/>
        </w:rPr>
        <w:t>çështje</w:t>
      </w:r>
      <w:r>
        <w:rPr>
          <w:color w:val="231F20"/>
          <w:spacing w:val="-23"/>
        </w:rPr>
        <w:t xml:space="preserve"> </w:t>
      </w:r>
      <w:r>
        <w:rPr>
          <w:color w:val="231F20"/>
        </w:rPr>
        <w:t>që promovojnë</w:t>
      </w:r>
      <w:r>
        <w:rPr>
          <w:color w:val="231F20"/>
          <w:spacing w:val="-33"/>
        </w:rPr>
        <w:t xml:space="preserve"> </w:t>
      </w:r>
      <w:r>
        <w:rPr>
          <w:color w:val="231F20"/>
        </w:rPr>
        <w:t>tolerancë,</w:t>
      </w:r>
      <w:r>
        <w:rPr>
          <w:color w:val="231F20"/>
          <w:spacing w:val="-33"/>
        </w:rPr>
        <w:t xml:space="preserve"> </w:t>
      </w:r>
      <w:r>
        <w:rPr>
          <w:color w:val="231F20"/>
        </w:rPr>
        <w:t>respektimin</w:t>
      </w:r>
      <w:r>
        <w:rPr>
          <w:color w:val="231F20"/>
          <w:spacing w:val="-33"/>
        </w:rPr>
        <w:t xml:space="preserve"> </w:t>
      </w:r>
      <w:r>
        <w:rPr>
          <w:color w:val="231F20"/>
        </w:rPr>
        <w:t>e</w:t>
      </w:r>
      <w:r>
        <w:rPr>
          <w:color w:val="231F20"/>
          <w:spacing w:val="-33"/>
        </w:rPr>
        <w:t xml:space="preserve"> </w:t>
      </w:r>
      <w:r>
        <w:rPr>
          <w:color w:val="231F20"/>
        </w:rPr>
        <w:t>të</w:t>
      </w:r>
      <w:r>
        <w:rPr>
          <w:color w:val="231F20"/>
          <w:spacing w:val="-33"/>
        </w:rPr>
        <w:t xml:space="preserve"> </w:t>
      </w:r>
      <w:r>
        <w:rPr>
          <w:color w:val="231F20"/>
        </w:rPr>
        <w:t>drejtës</w:t>
      </w:r>
      <w:r>
        <w:rPr>
          <w:color w:val="231F20"/>
          <w:spacing w:val="-33"/>
        </w:rPr>
        <w:t xml:space="preserve"> </w:t>
      </w:r>
      <w:r>
        <w:rPr>
          <w:color w:val="231F20"/>
        </w:rPr>
        <w:t>së</w:t>
      </w:r>
      <w:r>
        <w:rPr>
          <w:color w:val="231F20"/>
          <w:spacing w:val="-33"/>
        </w:rPr>
        <w:t xml:space="preserve"> </w:t>
      </w:r>
      <w:r>
        <w:rPr>
          <w:color w:val="231F20"/>
          <w:spacing w:val="-4"/>
        </w:rPr>
        <w:t xml:space="preserve">fjalës </w:t>
      </w:r>
      <w:r>
        <w:rPr>
          <w:color w:val="231F20"/>
        </w:rPr>
        <w:t xml:space="preserve">së njëri/a-tjetrit/ës, të </w:t>
      </w:r>
      <w:proofErr w:type="spellStart"/>
      <w:r>
        <w:rPr>
          <w:color w:val="231F20"/>
        </w:rPr>
        <w:t>diversitetit</w:t>
      </w:r>
      <w:proofErr w:type="spellEnd"/>
      <w:r>
        <w:rPr>
          <w:color w:val="231F20"/>
        </w:rPr>
        <w:t xml:space="preserve"> kulturor etj., gjatë punës në</w:t>
      </w:r>
      <w:r>
        <w:rPr>
          <w:color w:val="231F20"/>
          <w:spacing w:val="-1"/>
        </w:rPr>
        <w:t xml:space="preserve"> </w:t>
      </w:r>
      <w:r>
        <w:rPr>
          <w:color w:val="231F20"/>
        </w:rPr>
        <w:t>grup.</w:t>
      </w:r>
    </w:p>
    <w:p w:rsidR="00E820D0" w:rsidRDefault="00E527CD">
      <w:pPr>
        <w:pStyle w:val="Heading4"/>
        <w:spacing w:before="196"/>
        <w:ind w:left="1020"/>
      </w:pPr>
      <w:r>
        <w:rPr>
          <w:color w:val="231F20"/>
        </w:rPr>
        <w:t>84</w:t>
      </w:r>
    </w:p>
    <w:p w:rsidR="00E820D0" w:rsidRDefault="00E527CD">
      <w:pPr>
        <w:pStyle w:val="BodyText"/>
        <w:spacing w:before="7" w:line="247" w:lineRule="auto"/>
        <w:ind w:left="572" w:right="614"/>
        <w:jc w:val="both"/>
      </w:pPr>
      <w:r>
        <w:br w:type="column"/>
      </w:r>
      <w:r w:rsidR="00915ACA">
        <w:rPr>
          <w:color w:val="231F20"/>
          <w:spacing w:val="-5"/>
        </w:rPr>
        <w:t>përmblidhen</w:t>
      </w:r>
      <w:r>
        <w:rPr>
          <w:color w:val="231F20"/>
          <w:spacing w:val="-14"/>
        </w:rPr>
        <w:t xml:space="preserve"> </w:t>
      </w:r>
      <w:r>
        <w:rPr>
          <w:color w:val="231F20"/>
          <w:spacing w:val="-4"/>
        </w:rPr>
        <w:t>nga</w:t>
      </w:r>
      <w:r>
        <w:rPr>
          <w:color w:val="231F20"/>
          <w:spacing w:val="-14"/>
        </w:rPr>
        <w:t xml:space="preserve"> </w:t>
      </w:r>
      <w:r>
        <w:rPr>
          <w:color w:val="231F20"/>
          <w:spacing w:val="-5"/>
        </w:rPr>
        <w:t>mësuesi/ja</w:t>
      </w:r>
      <w:r>
        <w:rPr>
          <w:color w:val="231F20"/>
          <w:spacing w:val="-13"/>
        </w:rPr>
        <w:t xml:space="preserve"> </w:t>
      </w:r>
      <w:r>
        <w:rPr>
          <w:color w:val="231F20"/>
          <w:spacing w:val="-5"/>
        </w:rPr>
        <w:t>p.sh.:</w:t>
      </w:r>
      <w:r>
        <w:rPr>
          <w:color w:val="231F20"/>
          <w:spacing w:val="-14"/>
        </w:rPr>
        <w:t xml:space="preserve"> </w:t>
      </w:r>
      <w:r>
        <w:rPr>
          <w:color w:val="231F20"/>
          <w:spacing w:val="-4"/>
        </w:rPr>
        <w:t>për</w:t>
      </w:r>
      <w:r>
        <w:rPr>
          <w:color w:val="231F20"/>
          <w:spacing w:val="-13"/>
        </w:rPr>
        <w:t xml:space="preserve"> </w:t>
      </w:r>
      <w:r>
        <w:rPr>
          <w:color w:val="231F20"/>
          <w:spacing w:val="-3"/>
        </w:rPr>
        <w:t>të</w:t>
      </w:r>
      <w:r>
        <w:rPr>
          <w:color w:val="231F20"/>
          <w:spacing w:val="-14"/>
        </w:rPr>
        <w:t xml:space="preserve"> </w:t>
      </w:r>
      <w:r>
        <w:rPr>
          <w:color w:val="231F20"/>
          <w:spacing w:val="-5"/>
        </w:rPr>
        <w:t>bashkëpunuar</w:t>
      </w:r>
      <w:r>
        <w:rPr>
          <w:color w:val="231F20"/>
          <w:spacing w:val="-13"/>
        </w:rPr>
        <w:t xml:space="preserve"> </w:t>
      </w:r>
      <w:r>
        <w:rPr>
          <w:color w:val="231F20"/>
          <w:spacing w:val="-5"/>
        </w:rPr>
        <w:t xml:space="preserve">më mirë </w:t>
      </w:r>
      <w:r>
        <w:rPr>
          <w:color w:val="231F20"/>
          <w:spacing w:val="-3"/>
        </w:rPr>
        <w:t xml:space="preserve">me </w:t>
      </w:r>
      <w:r w:rsidR="00915ACA">
        <w:rPr>
          <w:color w:val="231F20"/>
          <w:spacing w:val="-5"/>
        </w:rPr>
        <w:t>njëri/a</w:t>
      </w:r>
      <w:r w:rsidR="00915ACA">
        <w:rPr>
          <w:color w:val="231F20"/>
        </w:rPr>
        <w:t>–</w:t>
      </w:r>
      <w:r>
        <w:rPr>
          <w:color w:val="231F20"/>
          <w:spacing w:val="-5"/>
        </w:rPr>
        <w:t xml:space="preserve">tjetrin/ën, </w:t>
      </w:r>
      <w:r>
        <w:rPr>
          <w:color w:val="231F20"/>
          <w:spacing w:val="-4"/>
        </w:rPr>
        <w:t xml:space="preserve">për </w:t>
      </w:r>
      <w:r>
        <w:rPr>
          <w:color w:val="231F20"/>
          <w:spacing w:val="-3"/>
        </w:rPr>
        <w:t xml:space="preserve">të </w:t>
      </w:r>
      <w:r>
        <w:rPr>
          <w:color w:val="231F20"/>
          <w:spacing w:val="-5"/>
        </w:rPr>
        <w:t>respektuar njëri-tjetrin etj.</w:t>
      </w:r>
    </w:p>
    <w:p w:rsidR="00E820D0" w:rsidRDefault="00E820D0">
      <w:pPr>
        <w:spacing w:line="247" w:lineRule="auto"/>
        <w:jc w:val="both"/>
        <w:sectPr w:rsidR="00E820D0">
          <w:type w:val="continuous"/>
          <w:pgSz w:w="11740" w:h="15880"/>
          <w:pgMar w:top="1500" w:right="0" w:bottom="280" w:left="0" w:header="720" w:footer="720" w:gutter="0"/>
          <w:cols w:num="2" w:space="720" w:equalWidth="0">
            <w:col w:w="5737" w:space="40"/>
            <w:col w:w="5963"/>
          </w:cols>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5611"/>
        <w:rPr>
          <w:rFonts w:ascii="Book Antiqua" w:hAnsi="Book Antiqua"/>
          <w:b/>
        </w:rPr>
      </w:pPr>
      <w:r>
        <w:rPr>
          <w:rFonts w:ascii="Book Antiqua" w:hAnsi="Book Antiqua"/>
          <w:b/>
          <w:color w:val="FFFFFF"/>
        </w:rPr>
        <w:t>MJEDISI “MËSOJ DUKE KËRKUAR”</w:t>
      </w:r>
    </w:p>
    <w:p w:rsidR="00E820D0" w:rsidRDefault="00E820D0">
      <w:pPr>
        <w:rPr>
          <w:rFonts w:ascii="Book Antiqua" w:hAnsi="Book Antiqua"/>
        </w:rPr>
        <w:sectPr w:rsidR="00E820D0">
          <w:pgSz w:w="11740" w:h="15880"/>
          <w:pgMar w:top="540" w:right="0" w:bottom="280" w:left="0" w:header="720" w:footer="720" w:gutter="0"/>
          <w:cols w:space="720"/>
        </w:sectPr>
      </w:pPr>
    </w:p>
    <w:p w:rsidR="00E820D0" w:rsidRDefault="00E820D0">
      <w:pPr>
        <w:pStyle w:val="BodyText"/>
        <w:spacing w:before="6"/>
        <w:rPr>
          <w:rFonts w:ascii="Book Antiqua"/>
          <w:b/>
          <w:sz w:val="16"/>
        </w:rPr>
      </w:pPr>
    </w:p>
    <w:p w:rsidR="00E820D0" w:rsidRDefault="00E527CD">
      <w:pPr>
        <w:ind w:left="619"/>
        <w:rPr>
          <w:rFonts w:ascii="Calibri" w:hAnsi="Calibri"/>
          <w:b/>
          <w:sz w:val="10"/>
        </w:rPr>
      </w:pPr>
      <w:r>
        <w:rPr>
          <w:rFonts w:ascii="Calibri" w:hAnsi="Calibri"/>
          <w:b/>
          <w:color w:val="696B6D"/>
          <w:w w:val="125"/>
          <w:sz w:val="10"/>
        </w:rPr>
        <w:t>Ngjyros</w:t>
      </w:r>
      <w:r>
        <w:rPr>
          <w:rFonts w:ascii="Calibri" w:hAnsi="Calibri"/>
          <w:b/>
          <w:color w:val="696B6D"/>
          <w:spacing w:val="-10"/>
          <w:w w:val="125"/>
          <w:sz w:val="10"/>
        </w:rPr>
        <w:t xml:space="preserve"> </w:t>
      </w:r>
      <w:r>
        <w:rPr>
          <w:rFonts w:ascii="Calibri" w:hAnsi="Calibri"/>
          <w:b/>
          <w:color w:val="696B6D"/>
          <w:w w:val="125"/>
          <w:sz w:val="10"/>
        </w:rPr>
        <w:t>nxënësit</w:t>
      </w:r>
      <w:r>
        <w:rPr>
          <w:rFonts w:ascii="Calibri" w:hAnsi="Calibri"/>
          <w:b/>
          <w:color w:val="696B6D"/>
          <w:spacing w:val="-10"/>
          <w:w w:val="125"/>
          <w:sz w:val="10"/>
        </w:rPr>
        <w:t xml:space="preserve"> </w:t>
      </w:r>
      <w:r>
        <w:rPr>
          <w:rFonts w:ascii="Arial" w:hAnsi="Arial"/>
          <w:b/>
          <w:color w:val="696B6D"/>
          <w:w w:val="125"/>
          <w:sz w:val="11"/>
        </w:rPr>
        <w:t>q</w:t>
      </w:r>
      <w:r>
        <w:rPr>
          <w:rFonts w:ascii="Calibri" w:hAnsi="Calibri"/>
          <w:b/>
          <w:color w:val="696B6D"/>
          <w:w w:val="125"/>
          <w:sz w:val="10"/>
        </w:rPr>
        <w:t>ë</w:t>
      </w:r>
      <w:r>
        <w:rPr>
          <w:rFonts w:ascii="Calibri" w:hAnsi="Calibri"/>
          <w:b/>
          <w:color w:val="696B6D"/>
          <w:spacing w:val="-9"/>
          <w:w w:val="125"/>
          <w:sz w:val="10"/>
        </w:rPr>
        <w:t xml:space="preserve"> </w:t>
      </w:r>
      <w:r>
        <w:rPr>
          <w:rFonts w:ascii="Calibri" w:hAnsi="Calibri"/>
          <w:b/>
          <w:color w:val="696B6D"/>
          <w:w w:val="125"/>
          <w:sz w:val="10"/>
        </w:rPr>
        <w:t>luajnë</w:t>
      </w:r>
      <w:r>
        <w:rPr>
          <w:rFonts w:ascii="Calibri" w:hAnsi="Calibri"/>
          <w:b/>
          <w:color w:val="696B6D"/>
          <w:spacing w:val="-10"/>
          <w:w w:val="125"/>
          <w:sz w:val="10"/>
        </w:rPr>
        <w:t xml:space="preserve"> </w:t>
      </w:r>
      <w:r>
        <w:rPr>
          <w:rFonts w:ascii="Calibri" w:hAnsi="Calibri"/>
          <w:b/>
          <w:color w:val="696B6D"/>
          <w:w w:val="125"/>
          <w:sz w:val="10"/>
        </w:rPr>
        <w:t>rolet</w:t>
      </w:r>
      <w:r>
        <w:rPr>
          <w:rFonts w:ascii="Calibri" w:hAnsi="Calibri"/>
          <w:b/>
          <w:color w:val="696B6D"/>
          <w:spacing w:val="-9"/>
          <w:w w:val="125"/>
          <w:sz w:val="10"/>
        </w:rPr>
        <w:t xml:space="preserve"> </w:t>
      </w:r>
      <w:r>
        <w:rPr>
          <w:rFonts w:ascii="Calibri" w:hAnsi="Calibri"/>
          <w:b/>
          <w:color w:val="696B6D"/>
          <w:w w:val="125"/>
          <w:sz w:val="10"/>
        </w:rPr>
        <w:t>e</w:t>
      </w:r>
      <w:r>
        <w:rPr>
          <w:rFonts w:ascii="Calibri" w:hAnsi="Calibri"/>
          <w:b/>
          <w:color w:val="696B6D"/>
          <w:spacing w:val="-10"/>
          <w:w w:val="125"/>
          <w:sz w:val="10"/>
        </w:rPr>
        <w:t xml:space="preserve"> </w:t>
      </w:r>
      <w:r>
        <w:rPr>
          <w:rFonts w:ascii="Calibri" w:hAnsi="Calibri"/>
          <w:b/>
          <w:color w:val="696B6D"/>
          <w:w w:val="125"/>
          <w:sz w:val="10"/>
        </w:rPr>
        <w:t>shënuara</w:t>
      </w:r>
      <w:r>
        <w:rPr>
          <w:rFonts w:ascii="Calibri" w:hAnsi="Calibri"/>
          <w:b/>
          <w:color w:val="696B6D"/>
          <w:spacing w:val="-9"/>
          <w:w w:val="125"/>
          <w:sz w:val="10"/>
        </w:rPr>
        <w:t xml:space="preserve"> </w:t>
      </w:r>
      <w:r>
        <w:rPr>
          <w:rFonts w:ascii="Calibri" w:hAnsi="Calibri"/>
          <w:b/>
          <w:color w:val="696B6D"/>
          <w:w w:val="125"/>
          <w:sz w:val="10"/>
        </w:rPr>
        <w:t>në</w:t>
      </w:r>
      <w:r>
        <w:rPr>
          <w:rFonts w:ascii="Calibri" w:hAnsi="Calibri"/>
          <w:b/>
          <w:color w:val="696B6D"/>
          <w:spacing w:val="-10"/>
          <w:w w:val="125"/>
          <w:sz w:val="10"/>
        </w:rPr>
        <w:t xml:space="preserve"> </w:t>
      </w:r>
      <w:r>
        <w:rPr>
          <w:rFonts w:ascii="Calibri" w:hAnsi="Calibri"/>
          <w:b/>
          <w:color w:val="696B6D"/>
          <w:w w:val="125"/>
          <w:sz w:val="10"/>
        </w:rPr>
        <w:t>tabelë.</w:t>
      </w: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spacing w:before="7"/>
        <w:rPr>
          <w:rFonts w:ascii="Calibri"/>
          <w:b/>
          <w:sz w:val="16"/>
        </w:rPr>
      </w:pPr>
    </w:p>
    <w:p w:rsidR="00E820D0" w:rsidRDefault="00E527CD">
      <w:pPr>
        <w:spacing w:before="1"/>
        <w:ind w:left="954"/>
        <w:rPr>
          <w:rFonts w:ascii="Segoe Print" w:hAnsi="Segoe Print"/>
          <w:b/>
          <w:sz w:val="10"/>
        </w:rPr>
      </w:pPr>
      <w:r>
        <w:rPr>
          <w:rFonts w:ascii="Segoe Print" w:hAnsi="Segoe Print"/>
          <w:b/>
          <w:color w:val="A2A4A7"/>
          <w:w w:val="105"/>
          <w:sz w:val="10"/>
        </w:rPr>
        <w:t>Rolet në grup</w:t>
      </w:r>
    </w:p>
    <w:p w:rsidR="00E820D0" w:rsidRDefault="00E527CD">
      <w:pPr>
        <w:pStyle w:val="ListParagraph"/>
        <w:numPr>
          <w:ilvl w:val="1"/>
          <w:numId w:val="24"/>
        </w:numPr>
        <w:tabs>
          <w:tab w:val="left" w:pos="975"/>
        </w:tabs>
        <w:spacing w:before="25"/>
        <w:ind w:hanging="75"/>
        <w:rPr>
          <w:rFonts w:ascii="Calibri" w:hAnsi="Calibri"/>
          <w:sz w:val="10"/>
        </w:rPr>
      </w:pPr>
      <w:r>
        <w:rPr>
          <w:rFonts w:ascii="Calibri" w:hAnsi="Calibri"/>
          <w:color w:val="231F20"/>
          <w:spacing w:val="-4"/>
          <w:w w:val="110"/>
          <w:sz w:val="10"/>
        </w:rPr>
        <w:t>Drejtuesi</w:t>
      </w:r>
    </w:p>
    <w:p w:rsidR="00E820D0" w:rsidRDefault="00E527CD">
      <w:pPr>
        <w:pStyle w:val="ListParagraph"/>
        <w:numPr>
          <w:ilvl w:val="1"/>
          <w:numId w:val="24"/>
        </w:numPr>
        <w:tabs>
          <w:tab w:val="left" w:pos="975"/>
        </w:tabs>
        <w:spacing w:before="8"/>
        <w:ind w:hanging="75"/>
        <w:rPr>
          <w:rFonts w:ascii="Calibri" w:hAnsi="Calibri"/>
          <w:sz w:val="10"/>
        </w:rPr>
      </w:pPr>
      <w:r>
        <w:rPr>
          <w:rFonts w:ascii="Calibri" w:hAnsi="Calibri"/>
          <w:color w:val="231F20"/>
          <w:spacing w:val="-3"/>
          <w:w w:val="115"/>
          <w:sz w:val="10"/>
        </w:rPr>
        <w:t>Shënuesi</w:t>
      </w:r>
    </w:p>
    <w:p w:rsidR="00E820D0" w:rsidRDefault="00E527CD">
      <w:pPr>
        <w:pStyle w:val="ListParagraph"/>
        <w:numPr>
          <w:ilvl w:val="1"/>
          <w:numId w:val="24"/>
        </w:numPr>
        <w:tabs>
          <w:tab w:val="left" w:pos="975"/>
        </w:tabs>
        <w:spacing w:before="9"/>
        <w:ind w:hanging="75"/>
        <w:rPr>
          <w:rFonts w:ascii="Calibri" w:hAnsi="Calibri"/>
          <w:sz w:val="10"/>
        </w:rPr>
      </w:pPr>
      <w:r>
        <w:rPr>
          <w:rFonts w:ascii="Calibri" w:hAnsi="Calibri"/>
          <w:color w:val="231F20"/>
          <w:spacing w:val="-3"/>
          <w:w w:val="110"/>
          <w:sz w:val="10"/>
        </w:rPr>
        <w:t xml:space="preserve">Mbajtësi </w:t>
      </w:r>
      <w:r>
        <w:rPr>
          <w:rFonts w:ascii="Calibri" w:hAnsi="Calibri"/>
          <w:color w:val="231F20"/>
          <w:w w:val="110"/>
          <w:sz w:val="10"/>
        </w:rPr>
        <w:t>i</w:t>
      </w:r>
      <w:r>
        <w:rPr>
          <w:rFonts w:ascii="Calibri" w:hAnsi="Calibri"/>
          <w:color w:val="231F20"/>
          <w:spacing w:val="-3"/>
          <w:w w:val="110"/>
          <w:sz w:val="10"/>
        </w:rPr>
        <w:t xml:space="preserve"> </w:t>
      </w:r>
      <w:r>
        <w:rPr>
          <w:rFonts w:ascii="Calibri" w:hAnsi="Calibri"/>
          <w:color w:val="231F20"/>
          <w:spacing w:val="-4"/>
          <w:w w:val="110"/>
          <w:sz w:val="10"/>
        </w:rPr>
        <w:t>kohës</w:t>
      </w:r>
    </w:p>
    <w:p w:rsidR="00E820D0" w:rsidRDefault="00E527CD">
      <w:pPr>
        <w:pStyle w:val="ListParagraph"/>
        <w:numPr>
          <w:ilvl w:val="1"/>
          <w:numId w:val="24"/>
        </w:numPr>
        <w:tabs>
          <w:tab w:val="left" w:pos="975"/>
        </w:tabs>
        <w:spacing w:before="8"/>
        <w:ind w:hanging="75"/>
        <w:rPr>
          <w:rFonts w:ascii="Calibri" w:hAnsi="Calibri"/>
          <w:sz w:val="10"/>
        </w:rPr>
      </w:pPr>
      <w:r>
        <w:rPr>
          <w:rFonts w:ascii="Calibri" w:hAnsi="Calibri"/>
          <w:color w:val="231F20"/>
          <w:spacing w:val="-4"/>
          <w:w w:val="115"/>
          <w:sz w:val="10"/>
        </w:rPr>
        <w:t>Prezantuesi</w:t>
      </w:r>
    </w:p>
    <w:p w:rsidR="00E820D0" w:rsidRDefault="00E527CD">
      <w:pPr>
        <w:pStyle w:val="BodyText"/>
        <w:spacing w:before="3"/>
        <w:rPr>
          <w:rFonts w:ascii="Calibri"/>
          <w:sz w:val="30"/>
        </w:rPr>
      </w:pPr>
      <w:r>
        <w:br w:type="column"/>
      </w:r>
    </w:p>
    <w:p w:rsidR="00E820D0" w:rsidRDefault="00E527CD">
      <w:pPr>
        <w:pStyle w:val="BodyText"/>
        <w:spacing w:line="244" w:lineRule="auto"/>
        <w:ind w:left="619" w:right="1147"/>
        <w:jc w:val="both"/>
      </w:pPr>
      <w:r>
        <w:rPr>
          <w:rFonts w:ascii="Book Antiqua" w:hAnsi="Book Antiqua"/>
          <w:b/>
          <w:color w:val="231F20"/>
        </w:rPr>
        <w:t>Veprimtaria</w:t>
      </w:r>
      <w:r>
        <w:rPr>
          <w:rFonts w:ascii="Book Antiqua" w:hAnsi="Book Antiqua"/>
          <w:b/>
          <w:color w:val="231F20"/>
          <w:spacing w:val="-33"/>
        </w:rPr>
        <w:t xml:space="preserve"> </w:t>
      </w:r>
      <w:r>
        <w:rPr>
          <w:rFonts w:ascii="Book Antiqua" w:hAnsi="Book Antiqua"/>
          <w:b/>
          <w:color w:val="231F20"/>
        </w:rPr>
        <w:t>1.</w:t>
      </w:r>
      <w:r>
        <w:rPr>
          <w:rFonts w:ascii="Book Antiqua" w:hAnsi="Book Antiqua"/>
          <w:b/>
          <w:color w:val="231F20"/>
          <w:spacing w:val="-32"/>
        </w:rPr>
        <w:t xml:space="preserve"> </w:t>
      </w:r>
      <w:r>
        <w:rPr>
          <w:color w:val="231F20"/>
        </w:rPr>
        <w:t>Duke</w:t>
      </w:r>
      <w:r>
        <w:rPr>
          <w:color w:val="231F20"/>
          <w:spacing w:val="-31"/>
        </w:rPr>
        <w:t xml:space="preserve"> </w:t>
      </w:r>
      <w:r>
        <w:rPr>
          <w:color w:val="231F20"/>
        </w:rPr>
        <w:t>u</w:t>
      </w:r>
      <w:r>
        <w:rPr>
          <w:color w:val="231F20"/>
          <w:spacing w:val="-32"/>
        </w:rPr>
        <w:t xml:space="preserve"> </w:t>
      </w:r>
      <w:r>
        <w:rPr>
          <w:color w:val="231F20"/>
        </w:rPr>
        <w:t>bazuar</w:t>
      </w:r>
      <w:r>
        <w:rPr>
          <w:color w:val="231F20"/>
          <w:spacing w:val="-32"/>
        </w:rPr>
        <w:t xml:space="preserve"> </w:t>
      </w:r>
      <w:r>
        <w:rPr>
          <w:color w:val="231F20"/>
        </w:rPr>
        <w:t>në</w:t>
      </w:r>
      <w:r>
        <w:rPr>
          <w:color w:val="231F20"/>
          <w:spacing w:val="-31"/>
        </w:rPr>
        <w:t xml:space="preserve"> </w:t>
      </w:r>
      <w:r>
        <w:rPr>
          <w:color w:val="231F20"/>
        </w:rPr>
        <w:t>njohuritë</w:t>
      </w:r>
      <w:r>
        <w:rPr>
          <w:color w:val="231F20"/>
          <w:spacing w:val="-32"/>
        </w:rPr>
        <w:t xml:space="preserve"> </w:t>
      </w:r>
      <w:r>
        <w:rPr>
          <w:color w:val="231F20"/>
        </w:rPr>
        <w:t>e</w:t>
      </w:r>
      <w:r>
        <w:rPr>
          <w:color w:val="231F20"/>
          <w:spacing w:val="-31"/>
        </w:rPr>
        <w:t xml:space="preserve"> </w:t>
      </w:r>
      <w:r>
        <w:rPr>
          <w:color w:val="231F20"/>
        </w:rPr>
        <w:t>marra</w:t>
      </w:r>
      <w:r>
        <w:rPr>
          <w:color w:val="231F20"/>
          <w:spacing w:val="-32"/>
        </w:rPr>
        <w:t xml:space="preserve"> </w:t>
      </w:r>
      <w:r>
        <w:rPr>
          <w:color w:val="231F20"/>
        </w:rPr>
        <w:t>për</w:t>
      </w:r>
      <w:r>
        <w:rPr>
          <w:color w:val="231F20"/>
          <w:spacing w:val="-32"/>
        </w:rPr>
        <w:t xml:space="preserve"> </w:t>
      </w:r>
      <w:r>
        <w:rPr>
          <w:color w:val="231F20"/>
        </w:rPr>
        <w:t>rolet</w:t>
      </w:r>
      <w:r>
        <w:rPr>
          <w:color w:val="231F20"/>
          <w:spacing w:val="-31"/>
        </w:rPr>
        <w:t xml:space="preserve"> </w:t>
      </w:r>
      <w:r>
        <w:rPr>
          <w:color w:val="231F20"/>
          <w:spacing w:val="-6"/>
        </w:rPr>
        <w:t xml:space="preserve">në </w:t>
      </w:r>
      <w:r>
        <w:rPr>
          <w:color w:val="231F20"/>
        </w:rPr>
        <w:t>grup,</w:t>
      </w:r>
      <w:r>
        <w:rPr>
          <w:color w:val="231F20"/>
          <w:spacing w:val="-36"/>
        </w:rPr>
        <w:t xml:space="preserve"> </w:t>
      </w:r>
      <w:r>
        <w:rPr>
          <w:color w:val="231F20"/>
        </w:rPr>
        <w:t>në</w:t>
      </w:r>
      <w:r>
        <w:rPr>
          <w:color w:val="231F20"/>
          <w:spacing w:val="-35"/>
        </w:rPr>
        <w:t xml:space="preserve"> </w:t>
      </w:r>
      <w:r>
        <w:rPr>
          <w:color w:val="231F20"/>
        </w:rPr>
        <w:t>këtë</w:t>
      </w:r>
      <w:r>
        <w:rPr>
          <w:color w:val="231F20"/>
          <w:spacing w:val="-36"/>
        </w:rPr>
        <w:t xml:space="preserve"> </w:t>
      </w:r>
      <w:r>
        <w:rPr>
          <w:color w:val="231F20"/>
        </w:rPr>
        <w:t>veprimtari</w:t>
      </w:r>
      <w:r>
        <w:rPr>
          <w:color w:val="231F20"/>
          <w:spacing w:val="-35"/>
        </w:rPr>
        <w:t xml:space="preserve"> </w:t>
      </w:r>
      <w:r>
        <w:rPr>
          <w:color w:val="231F20"/>
        </w:rPr>
        <w:t>nxënësit/et</w:t>
      </w:r>
      <w:r>
        <w:rPr>
          <w:color w:val="231F20"/>
          <w:spacing w:val="-36"/>
        </w:rPr>
        <w:t xml:space="preserve"> </w:t>
      </w:r>
      <w:r>
        <w:rPr>
          <w:color w:val="231F20"/>
        </w:rPr>
        <w:t>në</w:t>
      </w:r>
      <w:r>
        <w:rPr>
          <w:color w:val="231F20"/>
          <w:spacing w:val="-35"/>
        </w:rPr>
        <w:t xml:space="preserve"> </w:t>
      </w:r>
      <w:r>
        <w:rPr>
          <w:color w:val="231F20"/>
        </w:rPr>
        <w:t>punë</w:t>
      </w:r>
      <w:r>
        <w:rPr>
          <w:color w:val="231F20"/>
          <w:spacing w:val="-36"/>
        </w:rPr>
        <w:t xml:space="preserve"> </w:t>
      </w:r>
      <w:r>
        <w:rPr>
          <w:color w:val="231F20"/>
        </w:rPr>
        <w:t>individuale</w:t>
      </w:r>
      <w:r>
        <w:rPr>
          <w:color w:val="231F20"/>
          <w:spacing w:val="-35"/>
        </w:rPr>
        <w:t xml:space="preserve"> </w:t>
      </w:r>
      <w:r>
        <w:rPr>
          <w:color w:val="231F20"/>
          <w:spacing w:val="-3"/>
        </w:rPr>
        <w:t xml:space="preserve">lexojnë </w:t>
      </w:r>
      <w:r>
        <w:rPr>
          <w:color w:val="231F20"/>
        </w:rPr>
        <w:t>rolet e shënuara në tabelë dhe më pas dallojnë e ngjyrosin fëmijët</w:t>
      </w:r>
      <w:r>
        <w:rPr>
          <w:color w:val="231F20"/>
          <w:spacing w:val="-20"/>
        </w:rPr>
        <w:t xml:space="preserve"> </w:t>
      </w:r>
      <w:r>
        <w:rPr>
          <w:color w:val="231F20"/>
        </w:rPr>
        <w:t>në</w:t>
      </w:r>
      <w:r>
        <w:rPr>
          <w:color w:val="231F20"/>
          <w:spacing w:val="-20"/>
        </w:rPr>
        <w:t xml:space="preserve"> </w:t>
      </w:r>
      <w:r>
        <w:rPr>
          <w:color w:val="231F20"/>
        </w:rPr>
        <w:t>figurë</w:t>
      </w:r>
      <w:r>
        <w:rPr>
          <w:color w:val="231F20"/>
          <w:spacing w:val="-19"/>
        </w:rPr>
        <w:t xml:space="preserve"> </w:t>
      </w:r>
      <w:r>
        <w:rPr>
          <w:color w:val="231F20"/>
        </w:rPr>
        <w:t>sipas</w:t>
      </w:r>
      <w:r>
        <w:rPr>
          <w:color w:val="231F20"/>
          <w:spacing w:val="-19"/>
        </w:rPr>
        <w:t xml:space="preserve"> </w:t>
      </w:r>
      <w:r>
        <w:rPr>
          <w:color w:val="231F20"/>
        </w:rPr>
        <w:t>roleve.</w:t>
      </w:r>
      <w:r>
        <w:rPr>
          <w:color w:val="231F20"/>
          <w:spacing w:val="-19"/>
        </w:rPr>
        <w:t xml:space="preserve"> </w:t>
      </w:r>
      <w:r>
        <w:rPr>
          <w:color w:val="231F20"/>
        </w:rPr>
        <w:t>Nxënësit/et</w:t>
      </w:r>
      <w:r>
        <w:rPr>
          <w:color w:val="231F20"/>
          <w:spacing w:val="-19"/>
        </w:rPr>
        <w:t xml:space="preserve"> </w:t>
      </w:r>
      <w:r>
        <w:rPr>
          <w:color w:val="231F20"/>
        </w:rPr>
        <w:t>bëjnë</w:t>
      </w:r>
      <w:r>
        <w:rPr>
          <w:color w:val="231F20"/>
          <w:spacing w:val="-19"/>
        </w:rPr>
        <w:t xml:space="preserve"> </w:t>
      </w:r>
      <w:r>
        <w:rPr>
          <w:color w:val="231F20"/>
        </w:rPr>
        <w:t>prezantimin</w:t>
      </w:r>
      <w:r>
        <w:rPr>
          <w:color w:val="231F20"/>
          <w:spacing w:val="-20"/>
        </w:rPr>
        <w:t xml:space="preserve"> </w:t>
      </w:r>
      <w:r>
        <w:rPr>
          <w:color w:val="231F20"/>
        </w:rPr>
        <w:t>e punës</w:t>
      </w:r>
      <w:r>
        <w:rPr>
          <w:color w:val="231F20"/>
          <w:spacing w:val="-22"/>
        </w:rPr>
        <w:t xml:space="preserve"> </w:t>
      </w:r>
      <w:r>
        <w:rPr>
          <w:color w:val="231F20"/>
        </w:rPr>
        <w:t>së</w:t>
      </w:r>
      <w:r>
        <w:rPr>
          <w:color w:val="231F20"/>
          <w:spacing w:val="-21"/>
        </w:rPr>
        <w:t xml:space="preserve"> </w:t>
      </w:r>
      <w:r>
        <w:rPr>
          <w:color w:val="231F20"/>
        </w:rPr>
        <w:t>tyre.</w:t>
      </w:r>
      <w:r>
        <w:rPr>
          <w:color w:val="231F20"/>
          <w:spacing w:val="-21"/>
        </w:rPr>
        <w:t xml:space="preserve"> </w:t>
      </w:r>
      <w:r>
        <w:rPr>
          <w:color w:val="231F20"/>
        </w:rPr>
        <w:t>Komentojnë</w:t>
      </w:r>
      <w:r>
        <w:rPr>
          <w:color w:val="231F20"/>
          <w:spacing w:val="-21"/>
        </w:rPr>
        <w:t xml:space="preserve"> </w:t>
      </w:r>
      <w:r>
        <w:rPr>
          <w:color w:val="231F20"/>
        </w:rPr>
        <w:t>veprimet</w:t>
      </w:r>
      <w:r>
        <w:rPr>
          <w:color w:val="231F20"/>
          <w:spacing w:val="-21"/>
        </w:rPr>
        <w:t xml:space="preserve"> </w:t>
      </w:r>
      <w:r>
        <w:rPr>
          <w:color w:val="231F20"/>
        </w:rPr>
        <w:t>e</w:t>
      </w:r>
      <w:r>
        <w:rPr>
          <w:color w:val="231F20"/>
          <w:spacing w:val="-22"/>
        </w:rPr>
        <w:t xml:space="preserve"> </w:t>
      </w:r>
      <w:r>
        <w:rPr>
          <w:color w:val="231F20"/>
        </w:rPr>
        <w:t>fëmijëve</w:t>
      </w:r>
      <w:r>
        <w:rPr>
          <w:color w:val="231F20"/>
          <w:spacing w:val="-21"/>
        </w:rPr>
        <w:t xml:space="preserve"> </w:t>
      </w:r>
      <w:r>
        <w:rPr>
          <w:color w:val="231F20"/>
        </w:rPr>
        <w:t>te</w:t>
      </w:r>
      <w:r>
        <w:rPr>
          <w:color w:val="231F20"/>
          <w:spacing w:val="-21"/>
        </w:rPr>
        <w:t xml:space="preserve"> </w:t>
      </w:r>
      <w:r>
        <w:rPr>
          <w:color w:val="231F20"/>
        </w:rPr>
        <w:t>vizatimet</w:t>
      </w:r>
      <w:r>
        <w:rPr>
          <w:color w:val="231F20"/>
          <w:spacing w:val="-21"/>
        </w:rPr>
        <w:t xml:space="preserve"> </w:t>
      </w:r>
      <w:r>
        <w:rPr>
          <w:color w:val="231F20"/>
          <w:spacing w:val="-6"/>
        </w:rPr>
        <w:t xml:space="preserve">që </w:t>
      </w:r>
      <w:r>
        <w:rPr>
          <w:color w:val="231F20"/>
        </w:rPr>
        <w:t>kanë</w:t>
      </w:r>
      <w:r>
        <w:rPr>
          <w:color w:val="231F20"/>
          <w:spacing w:val="-1"/>
        </w:rPr>
        <w:t xml:space="preserve"> </w:t>
      </w:r>
      <w:r>
        <w:rPr>
          <w:color w:val="231F20"/>
        </w:rPr>
        <w:t>ngjyrosur.</w:t>
      </w:r>
    </w:p>
    <w:p w:rsidR="00E820D0" w:rsidRDefault="00E527CD">
      <w:pPr>
        <w:pStyle w:val="BodyText"/>
        <w:spacing w:before="56" w:line="244" w:lineRule="auto"/>
        <w:ind w:left="619" w:right="1152"/>
        <w:jc w:val="both"/>
      </w:pPr>
      <w:r>
        <w:rPr>
          <w:rFonts w:ascii="Book Antiqua" w:hAnsi="Book Antiqua"/>
          <w:b/>
          <w:color w:val="231F20"/>
          <w:spacing w:val="-7"/>
        </w:rPr>
        <w:t xml:space="preserve">Veprimtaria </w:t>
      </w:r>
      <w:r>
        <w:rPr>
          <w:rFonts w:ascii="Book Antiqua" w:hAnsi="Book Antiqua"/>
          <w:b/>
          <w:color w:val="231F20"/>
          <w:spacing w:val="-3"/>
        </w:rPr>
        <w:t>2</w:t>
      </w:r>
      <w:r>
        <w:rPr>
          <w:color w:val="231F20"/>
          <w:spacing w:val="-3"/>
        </w:rPr>
        <w:t xml:space="preserve">. </w:t>
      </w:r>
      <w:r>
        <w:rPr>
          <w:color w:val="231F20"/>
          <w:spacing w:val="-5"/>
        </w:rPr>
        <w:t xml:space="preserve">Lexohet kërkesa </w:t>
      </w:r>
      <w:r>
        <w:rPr>
          <w:color w:val="231F20"/>
        </w:rPr>
        <w:t xml:space="preserve">e </w:t>
      </w:r>
      <w:r>
        <w:rPr>
          <w:color w:val="231F20"/>
          <w:spacing w:val="-5"/>
        </w:rPr>
        <w:t xml:space="preserve">veprimtarisë  </w:t>
      </w:r>
      <w:r>
        <w:rPr>
          <w:color w:val="231F20"/>
          <w:spacing w:val="-3"/>
        </w:rPr>
        <w:t xml:space="preserve">2. </w:t>
      </w:r>
      <w:r>
        <w:rPr>
          <w:color w:val="231F20"/>
          <w:spacing w:val="-6"/>
        </w:rPr>
        <w:t xml:space="preserve">Nxënësit/ </w:t>
      </w:r>
      <w:r>
        <w:rPr>
          <w:color w:val="231F20"/>
          <w:spacing w:val="-3"/>
        </w:rPr>
        <w:t xml:space="preserve">et </w:t>
      </w:r>
      <w:r>
        <w:rPr>
          <w:color w:val="231F20"/>
          <w:spacing w:val="-5"/>
        </w:rPr>
        <w:t xml:space="preserve">shkruajnë rolet </w:t>
      </w:r>
      <w:r>
        <w:rPr>
          <w:color w:val="231F20"/>
          <w:spacing w:val="-3"/>
        </w:rPr>
        <w:t xml:space="preserve">që </w:t>
      </w:r>
      <w:r>
        <w:rPr>
          <w:color w:val="231F20"/>
          <w:spacing w:val="-4"/>
        </w:rPr>
        <w:t xml:space="preserve">kanë </w:t>
      </w:r>
      <w:r>
        <w:rPr>
          <w:color w:val="231F20"/>
          <w:spacing w:val="-3"/>
        </w:rPr>
        <w:t xml:space="preserve">në </w:t>
      </w:r>
      <w:r>
        <w:rPr>
          <w:color w:val="231F20"/>
          <w:spacing w:val="-4"/>
        </w:rPr>
        <w:t xml:space="preserve">klasë ose ato role </w:t>
      </w:r>
      <w:r>
        <w:rPr>
          <w:color w:val="231F20"/>
          <w:spacing w:val="-3"/>
        </w:rPr>
        <w:t xml:space="preserve">që </w:t>
      </w:r>
      <w:r>
        <w:rPr>
          <w:color w:val="231F20"/>
          <w:spacing w:val="-5"/>
        </w:rPr>
        <w:t xml:space="preserve">dëshirojnë të </w:t>
      </w:r>
      <w:r>
        <w:rPr>
          <w:color w:val="231F20"/>
          <w:spacing w:val="-4"/>
        </w:rPr>
        <w:t xml:space="preserve">kenë. </w:t>
      </w:r>
      <w:r>
        <w:rPr>
          <w:color w:val="231F20"/>
          <w:spacing w:val="-7"/>
        </w:rPr>
        <w:t xml:space="preserve">Pas </w:t>
      </w:r>
      <w:r>
        <w:rPr>
          <w:color w:val="231F20"/>
          <w:spacing w:val="-5"/>
        </w:rPr>
        <w:t xml:space="preserve">përfundimit </w:t>
      </w:r>
      <w:r>
        <w:rPr>
          <w:color w:val="231F20"/>
          <w:spacing w:val="-3"/>
        </w:rPr>
        <w:t xml:space="preserve">të </w:t>
      </w:r>
      <w:r>
        <w:rPr>
          <w:color w:val="231F20"/>
          <w:spacing w:val="-5"/>
        </w:rPr>
        <w:t>punës, nxënësit/et prezantojnë punët, tregojnë</w:t>
      </w:r>
      <w:r>
        <w:rPr>
          <w:color w:val="231F20"/>
          <w:spacing w:val="-25"/>
        </w:rPr>
        <w:t xml:space="preserve"> </w:t>
      </w:r>
      <w:r>
        <w:rPr>
          <w:color w:val="231F20"/>
          <w:spacing w:val="-3"/>
        </w:rPr>
        <w:t>se</w:t>
      </w:r>
      <w:r>
        <w:rPr>
          <w:color w:val="231F20"/>
          <w:spacing w:val="-24"/>
        </w:rPr>
        <w:t xml:space="preserve"> </w:t>
      </w:r>
      <w:r>
        <w:rPr>
          <w:color w:val="231F20"/>
          <w:spacing w:val="-3"/>
        </w:rPr>
        <w:t>si</w:t>
      </w:r>
      <w:r>
        <w:rPr>
          <w:color w:val="231F20"/>
          <w:spacing w:val="-25"/>
        </w:rPr>
        <w:t xml:space="preserve"> </w:t>
      </w:r>
      <w:r>
        <w:rPr>
          <w:color w:val="231F20"/>
        </w:rPr>
        <w:t>e</w:t>
      </w:r>
      <w:r>
        <w:rPr>
          <w:color w:val="231F20"/>
          <w:spacing w:val="-24"/>
        </w:rPr>
        <w:t xml:space="preserve"> </w:t>
      </w:r>
      <w:r>
        <w:rPr>
          <w:color w:val="231F20"/>
          <w:spacing w:val="-4"/>
        </w:rPr>
        <w:t>kanë</w:t>
      </w:r>
      <w:r>
        <w:rPr>
          <w:color w:val="231F20"/>
          <w:spacing w:val="-24"/>
        </w:rPr>
        <w:t xml:space="preserve"> </w:t>
      </w:r>
      <w:r>
        <w:rPr>
          <w:color w:val="231F20"/>
          <w:spacing w:val="-5"/>
        </w:rPr>
        <w:t>përmbushur</w:t>
      </w:r>
      <w:r>
        <w:rPr>
          <w:color w:val="231F20"/>
          <w:spacing w:val="-25"/>
        </w:rPr>
        <w:t xml:space="preserve"> </w:t>
      </w:r>
      <w:r>
        <w:rPr>
          <w:color w:val="231F20"/>
          <w:spacing w:val="-4"/>
        </w:rPr>
        <w:t>këtë</w:t>
      </w:r>
      <w:r>
        <w:rPr>
          <w:color w:val="231F20"/>
          <w:spacing w:val="-24"/>
        </w:rPr>
        <w:t xml:space="preserve"> </w:t>
      </w:r>
      <w:r>
        <w:rPr>
          <w:color w:val="231F20"/>
          <w:spacing w:val="-4"/>
        </w:rPr>
        <w:t>rol.</w:t>
      </w:r>
      <w:r>
        <w:rPr>
          <w:color w:val="231F20"/>
          <w:spacing w:val="-25"/>
        </w:rPr>
        <w:t xml:space="preserve"> </w:t>
      </w:r>
      <w:r>
        <w:rPr>
          <w:color w:val="231F20"/>
          <w:spacing w:val="-5"/>
        </w:rPr>
        <w:t>Nxënësit/et</w:t>
      </w:r>
      <w:r>
        <w:rPr>
          <w:color w:val="231F20"/>
          <w:spacing w:val="-24"/>
        </w:rPr>
        <w:t xml:space="preserve"> </w:t>
      </w:r>
      <w:r>
        <w:rPr>
          <w:color w:val="231F20"/>
        </w:rPr>
        <w:t>e</w:t>
      </w:r>
      <w:r>
        <w:rPr>
          <w:color w:val="231F20"/>
          <w:spacing w:val="-24"/>
        </w:rPr>
        <w:t xml:space="preserve"> </w:t>
      </w:r>
      <w:r>
        <w:rPr>
          <w:color w:val="231F20"/>
          <w:spacing w:val="-5"/>
        </w:rPr>
        <w:t>tjerë</w:t>
      </w:r>
      <w:r>
        <w:rPr>
          <w:color w:val="231F20"/>
          <w:spacing w:val="-25"/>
        </w:rPr>
        <w:t xml:space="preserve"> </w:t>
      </w:r>
      <w:r>
        <w:rPr>
          <w:color w:val="231F20"/>
          <w:spacing w:val="-5"/>
        </w:rPr>
        <w:t>japin mendimet</w:t>
      </w:r>
      <w:r>
        <w:rPr>
          <w:color w:val="231F20"/>
          <w:spacing w:val="-14"/>
        </w:rPr>
        <w:t xml:space="preserve"> </w:t>
      </w:r>
      <w:r>
        <w:rPr>
          <w:color w:val="231F20"/>
        </w:rPr>
        <w:t>e</w:t>
      </w:r>
      <w:r>
        <w:rPr>
          <w:color w:val="231F20"/>
          <w:spacing w:val="-14"/>
        </w:rPr>
        <w:t xml:space="preserve"> </w:t>
      </w:r>
      <w:r>
        <w:rPr>
          <w:color w:val="231F20"/>
          <w:spacing w:val="-5"/>
        </w:rPr>
        <w:t>tyre</w:t>
      </w:r>
      <w:r>
        <w:rPr>
          <w:color w:val="231F20"/>
          <w:spacing w:val="-13"/>
        </w:rPr>
        <w:t xml:space="preserve"> </w:t>
      </w:r>
      <w:r>
        <w:rPr>
          <w:color w:val="231F20"/>
          <w:spacing w:val="-5"/>
        </w:rPr>
        <w:t>rreth</w:t>
      </w:r>
      <w:r>
        <w:rPr>
          <w:color w:val="231F20"/>
          <w:spacing w:val="-14"/>
        </w:rPr>
        <w:t xml:space="preserve"> </w:t>
      </w:r>
      <w:r>
        <w:rPr>
          <w:color w:val="231F20"/>
          <w:spacing w:val="-5"/>
        </w:rPr>
        <w:t>përmbushjes</w:t>
      </w:r>
      <w:r>
        <w:rPr>
          <w:color w:val="231F20"/>
          <w:spacing w:val="-13"/>
        </w:rPr>
        <w:t xml:space="preserve"> </w:t>
      </w:r>
      <w:r>
        <w:rPr>
          <w:color w:val="231F20"/>
          <w:spacing w:val="-3"/>
        </w:rPr>
        <w:t>së</w:t>
      </w:r>
      <w:r>
        <w:rPr>
          <w:color w:val="231F20"/>
          <w:spacing w:val="-14"/>
        </w:rPr>
        <w:t xml:space="preserve"> </w:t>
      </w:r>
      <w:r>
        <w:rPr>
          <w:color w:val="231F20"/>
          <w:spacing w:val="-5"/>
        </w:rPr>
        <w:t>rolit</w:t>
      </w:r>
      <w:r>
        <w:rPr>
          <w:color w:val="231F20"/>
          <w:spacing w:val="-14"/>
        </w:rPr>
        <w:t xml:space="preserve"> </w:t>
      </w:r>
      <w:r>
        <w:rPr>
          <w:color w:val="231F20"/>
          <w:spacing w:val="-4"/>
        </w:rPr>
        <w:t>nga</w:t>
      </w:r>
      <w:r>
        <w:rPr>
          <w:color w:val="231F20"/>
          <w:spacing w:val="-13"/>
        </w:rPr>
        <w:t xml:space="preserve"> </w:t>
      </w:r>
      <w:r>
        <w:rPr>
          <w:color w:val="231F20"/>
          <w:spacing w:val="-5"/>
        </w:rPr>
        <w:t>shokët.</w:t>
      </w:r>
    </w:p>
    <w:p w:rsidR="00E820D0" w:rsidRDefault="00E527CD">
      <w:pPr>
        <w:pStyle w:val="BodyText"/>
        <w:spacing w:before="56" w:line="247" w:lineRule="auto"/>
        <w:ind w:left="619" w:right="1147"/>
        <w:jc w:val="both"/>
      </w:pPr>
      <w:r>
        <w:rPr>
          <w:color w:val="231F20"/>
        </w:rPr>
        <w:t>Nxënësit/et që kanë shprehur dëshirat për të marrë një rol në klasë,</w:t>
      </w:r>
      <w:r>
        <w:rPr>
          <w:color w:val="231F20"/>
          <w:spacing w:val="-30"/>
        </w:rPr>
        <w:t xml:space="preserve"> </w:t>
      </w:r>
      <w:r>
        <w:rPr>
          <w:color w:val="231F20"/>
        </w:rPr>
        <w:t>parashtrojnë</w:t>
      </w:r>
      <w:r>
        <w:rPr>
          <w:color w:val="231F20"/>
          <w:spacing w:val="-29"/>
        </w:rPr>
        <w:t xml:space="preserve"> </w:t>
      </w:r>
      <w:r>
        <w:rPr>
          <w:color w:val="231F20"/>
        </w:rPr>
        <w:t>mendimet</w:t>
      </w:r>
      <w:r>
        <w:rPr>
          <w:color w:val="231F20"/>
          <w:spacing w:val="-29"/>
        </w:rPr>
        <w:t xml:space="preserve"> </w:t>
      </w:r>
      <w:r>
        <w:rPr>
          <w:color w:val="231F20"/>
        </w:rPr>
        <w:t>e</w:t>
      </w:r>
      <w:r>
        <w:rPr>
          <w:color w:val="231F20"/>
          <w:spacing w:val="-29"/>
        </w:rPr>
        <w:t xml:space="preserve"> </w:t>
      </w:r>
      <w:r>
        <w:rPr>
          <w:color w:val="231F20"/>
        </w:rPr>
        <w:t>tyre</w:t>
      </w:r>
      <w:r>
        <w:rPr>
          <w:color w:val="231F20"/>
          <w:spacing w:val="-29"/>
        </w:rPr>
        <w:t xml:space="preserve"> </w:t>
      </w:r>
      <w:r>
        <w:rPr>
          <w:color w:val="231F20"/>
        </w:rPr>
        <w:t>se</w:t>
      </w:r>
      <w:r>
        <w:rPr>
          <w:color w:val="231F20"/>
          <w:spacing w:val="-30"/>
        </w:rPr>
        <w:t xml:space="preserve"> </w:t>
      </w:r>
      <w:r>
        <w:rPr>
          <w:color w:val="231F20"/>
        </w:rPr>
        <w:t>pse</w:t>
      </w:r>
      <w:r>
        <w:rPr>
          <w:color w:val="231F20"/>
          <w:spacing w:val="-29"/>
        </w:rPr>
        <w:t xml:space="preserve"> </w:t>
      </w:r>
      <w:r>
        <w:rPr>
          <w:color w:val="231F20"/>
        </w:rPr>
        <w:t>e</w:t>
      </w:r>
      <w:r>
        <w:rPr>
          <w:color w:val="231F20"/>
          <w:spacing w:val="-29"/>
        </w:rPr>
        <w:t xml:space="preserve"> </w:t>
      </w:r>
      <w:r>
        <w:rPr>
          <w:color w:val="231F20"/>
        </w:rPr>
        <w:t>dëshirojnë</w:t>
      </w:r>
      <w:r>
        <w:rPr>
          <w:color w:val="231F20"/>
          <w:spacing w:val="-29"/>
        </w:rPr>
        <w:t xml:space="preserve"> </w:t>
      </w:r>
      <w:r>
        <w:rPr>
          <w:color w:val="231F20"/>
        </w:rPr>
        <w:t>këtë</w:t>
      </w:r>
      <w:r>
        <w:rPr>
          <w:color w:val="231F20"/>
          <w:spacing w:val="-29"/>
        </w:rPr>
        <w:t xml:space="preserve"> </w:t>
      </w:r>
      <w:r>
        <w:rPr>
          <w:color w:val="231F20"/>
          <w:spacing w:val="-5"/>
        </w:rPr>
        <w:t>rol.</w:t>
      </w:r>
    </w:p>
    <w:p w:rsidR="00E820D0" w:rsidRDefault="00E820D0">
      <w:pPr>
        <w:spacing w:line="247" w:lineRule="auto"/>
        <w:jc w:val="both"/>
        <w:sectPr w:rsidR="00E820D0">
          <w:type w:val="continuous"/>
          <w:pgSz w:w="11740" w:h="15880"/>
          <w:pgMar w:top="1500" w:right="0" w:bottom="280" w:left="0" w:header="720" w:footer="720" w:gutter="0"/>
          <w:cols w:num="2" w:space="720" w:equalWidth="0">
            <w:col w:w="3415" w:space="1238"/>
            <w:col w:w="7087"/>
          </w:cols>
        </w:sectPr>
      </w:pPr>
    </w:p>
    <w:p w:rsidR="00E820D0" w:rsidRDefault="00E820D0">
      <w:pPr>
        <w:pStyle w:val="BodyText"/>
        <w:rPr>
          <w:sz w:val="12"/>
        </w:rPr>
      </w:pPr>
    </w:p>
    <w:p w:rsidR="00E820D0" w:rsidRDefault="00E527CD">
      <w:pPr>
        <w:spacing w:before="69"/>
        <w:ind w:left="658"/>
        <w:rPr>
          <w:rFonts w:ascii="Calibri" w:hAnsi="Calibri"/>
          <w:b/>
          <w:sz w:val="10"/>
        </w:rPr>
      </w:pPr>
      <w:r>
        <w:rPr>
          <w:rFonts w:ascii="Calibri" w:hAnsi="Calibri"/>
          <w:b/>
          <w:color w:val="696B6D"/>
          <w:w w:val="125"/>
          <w:sz w:val="10"/>
        </w:rPr>
        <w:t>Shkruaj</w:t>
      </w:r>
      <w:r>
        <w:rPr>
          <w:rFonts w:ascii="Calibri" w:hAnsi="Calibri"/>
          <w:b/>
          <w:color w:val="696B6D"/>
          <w:spacing w:val="-6"/>
          <w:w w:val="125"/>
          <w:sz w:val="10"/>
        </w:rPr>
        <w:t xml:space="preserve"> </w:t>
      </w:r>
      <w:r>
        <w:rPr>
          <w:rFonts w:ascii="Calibri" w:hAnsi="Calibri"/>
          <w:b/>
          <w:color w:val="696B6D"/>
          <w:w w:val="125"/>
          <w:sz w:val="10"/>
        </w:rPr>
        <w:t>rolet</w:t>
      </w:r>
      <w:r>
        <w:rPr>
          <w:rFonts w:ascii="Calibri" w:hAnsi="Calibri"/>
          <w:b/>
          <w:color w:val="696B6D"/>
          <w:spacing w:val="-5"/>
          <w:w w:val="125"/>
          <w:sz w:val="10"/>
        </w:rPr>
        <w:t xml:space="preserve"> </w:t>
      </w:r>
      <w:r>
        <w:rPr>
          <w:rFonts w:ascii="Calibri" w:hAnsi="Calibri"/>
          <w:b/>
          <w:color w:val="696B6D"/>
          <w:w w:val="125"/>
          <w:sz w:val="10"/>
        </w:rPr>
        <w:t>e</w:t>
      </w:r>
      <w:r>
        <w:rPr>
          <w:rFonts w:ascii="Calibri" w:hAnsi="Calibri"/>
          <w:b/>
          <w:color w:val="696B6D"/>
          <w:spacing w:val="-5"/>
          <w:w w:val="125"/>
          <w:sz w:val="10"/>
        </w:rPr>
        <w:t xml:space="preserve"> </w:t>
      </w:r>
      <w:r>
        <w:rPr>
          <w:rFonts w:ascii="Calibri" w:hAnsi="Calibri"/>
          <w:b/>
          <w:color w:val="696B6D"/>
          <w:w w:val="125"/>
          <w:sz w:val="10"/>
        </w:rPr>
        <w:t>mia</w:t>
      </w:r>
      <w:r>
        <w:rPr>
          <w:rFonts w:ascii="Calibri" w:hAnsi="Calibri"/>
          <w:b/>
          <w:color w:val="696B6D"/>
          <w:spacing w:val="-5"/>
          <w:w w:val="125"/>
          <w:sz w:val="10"/>
        </w:rPr>
        <w:t xml:space="preserve"> </w:t>
      </w:r>
      <w:r>
        <w:rPr>
          <w:rFonts w:ascii="Calibri" w:hAnsi="Calibri"/>
          <w:b/>
          <w:color w:val="696B6D"/>
          <w:w w:val="125"/>
          <w:sz w:val="10"/>
        </w:rPr>
        <w:t>në</w:t>
      </w:r>
      <w:r>
        <w:rPr>
          <w:rFonts w:ascii="Calibri" w:hAnsi="Calibri"/>
          <w:b/>
          <w:color w:val="696B6D"/>
          <w:spacing w:val="-5"/>
          <w:w w:val="125"/>
          <w:sz w:val="10"/>
        </w:rPr>
        <w:t xml:space="preserve"> </w:t>
      </w:r>
      <w:r>
        <w:rPr>
          <w:rFonts w:ascii="Calibri" w:hAnsi="Calibri"/>
          <w:b/>
          <w:color w:val="696B6D"/>
          <w:spacing w:val="-2"/>
          <w:w w:val="125"/>
          <w:sz w:val="10"/>
        </w:rPr>
        <w:t>klasë.</w:t>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spacing w:before="3"/>
        <w:rPr>
          <w:rFonts w:ascii="Calibri"/>
          <w:b/>
          <w:sz w:val="13"/>
        </w:rPr>
      </w:pPr>
    </w:p>
    <w:p w:rsidR="00E820D0" w:rsidRDefault="00E527CD">
      <w:pPr>
        <w:tabs>
          <w:tab w:val="left" w:pos="1753"/>
        </w:tabs>
        <w:ind w:left="1244"/>
        <w:rPr>
          <w:rFonts w:ascii="Calibri"/>
          <w:b/>
          <w:sz w:val="10"/>
        </w:rPr>
      </w:pPr>
      <w:r>
        <w:rPr>
          <w:rFonts w:ascii="Calibri"/>
          <w:b/>
          <w:color w:val="86888B"/>
          <w:w w:val="88"/>
          <w:sz w:val="10"/>
          <w:u w:val="single" w:color="5F6062"/>
        </w:rPr>
        <w:t xml:space="preserve"> </w:t>
      </w:r>
      <w:r>
        <w:rPr>
          <w:rFonts w:ascii="Calibri"/>
          <w:b/>
          <w:color w:val="86888B"/>
          <w:sz w:val="10"/>
          <w:u w:val="single" w:color="5F6062"/>
        </w:rPr>
        <w:tab/>
      </w:r>
    </w:p>
    <w:p w:rsidR="00E820D0" w:rsidRDefault="00E527CD">
      <w:pPr>
        <w:pStyle w:val="BodyText"/>
        <w:rPr>
          <w:rFonts w:ascii="Calibri"/>
          <w:b/>
          <w:sz w:val="12"/>
        </w:rPr>
      </w:pPr>
      <w:r>
        <w:br w:type="column"/>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spacing w:before="3"/>
        <w:rPr>
          <w:rFonts w:ascii="Calibri"/>
          <w:b/>
          <w:sz w:val="16"/>
        </w:rPr>
      </w:pPr>
    </w:p>
    <w:p w:rsidR="00E820D0" w:rsidRDefault="00E527CD">
      <w:pPr>
        <w:jc w:val="right"/>
        <w:rPr>
          <w:rFonts w:ascii="Calibri" w:hAnsi="Calibri"/>
          <w:b/>
          <w:sz w:val="10"/>
        </w:rPr>
      </w:pPr>
      <w:r>
        <w:rPr>
          <w:rFonts w:ascii="Calibri" w:hAnsi="Calibri"/>
          <w:b/>
          <w:color w:val="86888B"/>
          <w:w w:val="105"/>
          <w:sz w:val="10"/>
        </w:rPr>
        <w:t>Unë</w:t>
      </w:r>
    </w:p>
    <w:p w:rsidR="00E820D0" w:rsidRDefault="00E527CD">
      <w:pPr>
        <w:pStyle w:val="BodyText"/>
        <w:rPr>
          <w:rFonts w:ascii="Calibri"/>
          <w:b/>
          <w:sz w:val="20"/>
        </w:rPr>
      </w:pPr>
      <w:r>
        <w:br w:type="column"/>
      </w:r>
    </w:p>
    <w:p w:rsidR="00E820D0" w:rsidRDefault="00E820D0">
      <w:pPr>
        <w:pStyle w:val="BodyText"/>
        <w:rPr>
          <w:rFonts w:ascii="Calibri"/>
          <w:b/>
          <w:sz w:val="20"/>
        </w:rPr>
      </w:pPr>
    </w:p>
    <w:p w:rsidR="00E820D0" w:rsidRDefault="00E527CD">
      <w:pPr>
        <w:pStyle w:val="BodyText"/>
        <w:spacing w:before="8"/>
        <w:rPr>
          <w:rFonts w:ascii="Calibri"/>
          <w:b/>
        </w:rPr>
      </w:pPr>
      <w:r>
        <w:pict>
          <v:shape id="_x0000_s6143" type="#_x0000_t202" style="position:absolute;margin-left:150.25pt;margin-top:15.05pt;width:46.65pt;height:13.15pt;z-index:-251213824;mso-wrap-distance-left:0;mso-wrap-distance-right:0;mso-position-horizontal-relative:page" filled="f" stroked="f">
            <v:textbox inset="0,0,0,0">
              <w:txbxContent>
                <w:p w:rsidR="00E527CD" w:rsidRDefault="00E527CD">
                  <w:pPr>
                    <w:spacing w:before="26" w:line="235" w:lineRule="auto"/>
                    <w:ind w:left="336" w:hanging="226"/>
                    <w:rPr>
                      <w:rFonts w:ascii="Calibri" w:hAnsi="Calibri"/>
                      <w:sz w:val="9"/>
                    </w:rPr>
                  </w:pPr>
                  <w:r>
                    <w:rPr>
                      <w:rFonts w:ascii="Calibri" w:hAnsi="Calibri"/>
                      <w:color w:val="231F20"/>
                      <w:w w:val="120"/>
                      <w:sz w:val="9"/>
                    </w:rPr>
                    <w:t xml:space="preserve">luaj disa role në </w:t>
                  </w:r>
                  <w:r>
                    <w:rPr>
                      <w:rFonts w:ascii="Calibri" w:hAnsi="Calibri"/>
                      <w:color w:val="231F20"/>
                      <w:w w:val="120"/>
                      <w:sz w:val="9"/>
                      <w:shd w:val="clear" w:color="auto" w:fill="F1F1F2"/>
                    </w:rPr>
                    <w:t>klasë</w:t>
                  </w:r>
                  <w:r>
                    <w:rPr>
                      <w:rFonts w:ascii="Calibri" w:hAnsi="Calibri"/>
                      <w:color w:val="231F20"/>
                      <w:w w:val="120"/>
                      <w:sz w:val="9"/>
                    </w:rPr>
                    <w:t>.</w:t>
                  </w:r>
                </w:p>
              </w:txbxContent>
            </v:textbox>
            <w10:wrap type="topAndBottom" anchorx="page"/>
          </v:shape>
        </w:pict>
      </w:r>
    </w:p>
    <w:p w:rsidR="00E820D0" w:rsidRDefault="00E820D0">
      <w:pPr>
        <w:pStyle w:val="BodyText"/>
        <w:spacing w:before="2"/>
        <w:rPr>
          <w:rFonts w:ascii="Calibri"/>
          <w:b/>
          <w:sz w:val="14"/>
        </w:rPr>
      </w:pPr>
    </w:p>
    <w:p w:rsidR="00E820D0" w:rsidRDefault="00E527CD">
      <w:pPr>
        <w:spacing w:line="109" w:lineRule="exact"/>
        <w:ind w:left="116"/>
        <w:rPr>
          <w:rFonts w:ascii="Calibri" w:hAnsi="Calibri"/>
          <w:sz w:val="9"/>
        </w:rPr>
      </w:pPr>
      <w:r>
        <w:rPr>
          <w:rFonts w:ascii="Calibri" w:hAnsi="Calibri"/>
          <w:color w:val="231F20"/>
          <w:w w:val="120"/>
          <w:sz w:val="9"/>
        </w:rPr>
        <w:t>jam i vlerësuar nga</w:t>
      </w:r>
    </w:p>
    <w:p w:rsidR="00E820D0" w:rsidRDefault="00E527CD">
      <w:pPr>
        <w:spacing w:line="108" w:lineRule="exact"/>
        <w:ind w:left="56"/>
        <w:rPr>
          <w:rFonts w:ascii="Arial Narrow" w:hAnsi="Arial Narrow"/>
          <w:b/>
          <w:sz w:val="9"/>
        </w:rPr>
      </w:pPr>
      <w:r>
        <w:rPr>
          <w:rFonts w:ascii="Calibri" w:hAnsi="Calibri"/>
          <w:color w:val="231F20"/>
          <w:w w:val="120"/>
          <w:sz w:val="9"/>
        </w:rPr>
        <w:t xml:space="preserve">shokët për rolet e mia </w:t>
      </w:r>
      <w:r>
        <w:rPr>
          <w:rFonts w:ascii="Arial Narrow" w:hAnsi="Arial Narrow"/>
          <w:b/>
          <w:color w:val="FFFFFF"/>
          <w:w w:val="120"/>
          <w:sz w:val="9"/>
        </w:rPr>
        <w:t>33</w:t>
      </w:r>
    </w:p>
    <w:p w:rsidR="00E820D0" w:rsidRDefault="00E527CD">
      <w:pPr>
        <w:spacing w:line="109" w:lineRule="exact"/>
        <w:ind w:left="342"/>
        <w:rPr>
          <w:rFonts w:ascii="Calibri" w:hAnsi="Calibri"/>
          <w:sz w:val="9"/>
        </w:rPr>
      </w:pPr>
      <w:r>
        <w:rPr>
          <w:rFonts w:ascii="Calibri" w:hAnsi="Calibri"/>
          <w:color w:val="231F20"/>
          <w:w w:val="120"/>
          <w:sz w:val="9"/>
        </w:rPr>
        <w:t>në klasë.</w:t>
      </w:r>
    </w:p>
    <w:p w:rsidR="00E820D0" w:rsidRDefault="00E527CD">
      <w:pPr>
        <w:pStyle w:val="BodyText"/>
        <w:spacing w:before="10"/>
        <w:rPr>
          <w:rFonts w:ascii="Calibri"/>
          <w:sz w:val="26"/>
        </w:rPr>
      </w:pPr>
      <w:r>
        <w:br w:type="column"/>
      </w:r>
    </w:p>
    <w:p w:rsidR="00E820D0" w:rsidRDefault="00E527CD">
      <w:pPr>
        <w:pStyle w:val="Heading6"/>
        <w:ind w:left="2947" w:right="2709"/>
        <w:jc w:val="center"/>
      </w:pPr>
      <w:r>
        <w:rPr>
          <w:color w:val="231F20"/>
        </w:rPr>
        <w:t>PËRMBYLLJE</w:t>
      </w:r>
    </w:p>
    <w:p w:rsidR="00E820D0" w:rsidRDefault="00E527CD">
      <w:pPr>
        <w:pStyle w:val="BodyText"/>
        <w:spacing w:before="97" w:line="300" w:lineRule="auto"/>
        <w:ind w:left="658" w:right="2363"/>
      </w:pPr>
      <w:r>
        <w:pict>
          <v:shape id="_x0000_s6142" type="#_x0000_t202" style="position:absolute;left:0;text-align:left;margin-left:392.6pt;margin-top:29.3pt;width:137.05pt;height:21.55pt;z-index:-283882496;mso-position-horizontal-relative:page" filled="f" stroked="f">
            <v:textbox inset="0,0,0,0">
              <w:txbxContent>
                <w:p w:rsidR="00E527CD" w:rsidRDefault="00E527CD">
                  <w:pPr>
                    <w:pStyle w:val="BodyText"/>
                    <w:spacing w:before="89"/>
                    <w:ind w:left="233"/>
                  </w:pPr>
                  <w:r>
                    <w:rPr>
                      <w:color w:val="231F20"/>
                    </w:rPr>
                    <w:t>Unë luaj disa role në klasë.</w:t>
                  </w:r>
                </w:p>
              </w:txbxContent>
            </v:textbox>
            <w10:wrap anchorx="page"/>
          </v:shape>
        </w:pict>
      </w:r>
      <w:r>
        <w:rPr>
          <w:color w:val="231F20"/>
          <w:spacing w:val="-4"/>
        </w:rPr>
        <w:t>Në</w:t>
      </w:r>
      <w:r>
        <w:rPr>
          <w:color w:val="231F20"/>
          <w:spacing w:val="-19"/>
        </w:rPr>
        <w:t xml:space="preserve"> </w:t>
      </w:r>
      <w:r>
        <w:rPr>
          <w:color w:val="231F20"/>
        </w:rPr>
        <w:t>fund</w:t>
      </w:r>
      <w:r>
        <w:rPr>
          <w:color w:val="231F20"/>
          <w:spacing w:val="-18"/>
        </w:rPr>
        <w:t xml:space="preserve"> </w:t>
      </w:r>
      <w:r>
        <w:rPr>
          <w:color w:val="231F20"/>
        </w:rPr>
        <w:t>të</w:t>
      </w:r>
      <w:r>
        <w:rPr>
          <w:color w:val="231F20"/>
          <w:spacing w:val="-18"/>
        </w:rPr>
        <w:t xml:space="preserve"> </w:t>
      </w:r>
      <w:r>
        <w:rPr>
          <w:color w:val="231F20"/>
        </w:rPr>
        <w:t>veprimtarive</w:t>
      </w:r>
      <w:r>
        <w:rPr>
          <w:color w:val="231F20"/>
          <w:spacing w:val="-19"/>
        </w:rPr>
        <w:t xml:space="preserve"> </w:t>
      </w:r>
      <w:r>
        <w:rPr>
          <w:color w:val="231F20"/>
        </w:rPr>
        <w:t>diskutohet</w:t>
      </w:r>
      <w:r>
        <w:rPr>
          <w:color w:val="231F20"/>
          <w:spacing w:val="-18"/>
        </w:rPr>
        <w:t xml:space="preserve"> </w:t>
      </w:r>
      <w:r>
        <w:rPr>
          <w:color w:val="231F20"/>
        </w:rPr>
        <w:t>dhe</w:t>
      </w:r>
      <w:r>
        <w:rPr>
          <w:color w:val="231F20"/>
          <w:spacing w:val="-18"/>
        </w:rPr>
        <w:t xml:space="preserve"> </w:t>
      </w:r>
      <w:r>
        <w:rPr>
          <w:color w:val="231F20"/>
        </w:rPr>
        <w:t xml:space="preserve">rubrika: </w:t>
      </w:r>
      <w:r>
        <w:rPr>
          <w:color w:val="231F20"/>
          <w:spacing w:val="-4"/>
        </w:rPr>
        <w:t xml:space="preserve">Veprim </w:t>
      </w:r>
      <w:r>
        <w:rPr>
          <w:color w:val="231F20"/>
        </w:rPr>
        <w:t>–</w:t>
      </w:r>
      <w:r>
        <w:rPr>
          <w:color w:val="231F20"/>
          <w:spacing w:val="1"/>
        </w:rPr>
        <w:t xml:space="preserve"> </w:t>
      </w:r>
      <w:r>
        <w:rPr>
          <w:color w:val="231F20"/>
        </w:rPr>
        <w:t>Pasojë.</w:t>
      </w:r>
    </w:p>
    <w:p w:rsidR="00E820D0" w:rsidRDefault="00E527CD">
      <w:pPr>
        <w:pStyle w:val="BodyText"/>
        <w:spacing w:before="1" w:line="247" w:lineRule="auto"/>
        <w:ind w:left="658" w:right="4023"/>
      </w:pPr>
      <w:r>
        <w:rPr>
          <w:color w:val="231F20"/>
        </w:rPr>
        <w:t>Ftohen nxënësit/et të sjellin dhe shembuj vlerësimi nga</w:t>
      </w:r>
    </w:p>
    <w:p w:rsidR="00E820D0" w:rsidRDefault="00E820D0">
      <w:pPr>
        <w:spacing w:line="247" w:lineRule="auto"/>
        <w:sectPr w:rsidR="00E820D0">
          <w:type w:val="continuous"/>
          <w:pgSz w:w="11740" w:h="15880"/>
          <w:pgMar w:top="1500" w:right="0" w:bottom="280" w:left="0" w:header="720" w:footer="720" w:gutter="0"/>
          <w:cols w:num="4" w:space="720" w:equalWidth="0">
            <w:col w:w="2106" w:space="40"/>
            <w:col w:w="749" w:space="39"/>
            <w:col w:w="1313" w:space="366"/>
            <w:col w:w="7127"/>
          </w:cols>
        </w:sectPr>
      </w:pPr>
    </w:p>
    <w:p w:rsidR="00E820D0" w:rsidRDefault="00E527CD">
      <w:pPr>
        <w:pStyle w:val="Heading6"/>
        <w:spacing w:line="209" w:lineRule="exact"/>
        <w:ind w:left="717"/>
        <w:jc w:val="both"/>
      </w:pPr>
      <w:r>
        <w:pict>
          <v:rect id="_x0000_s6141" style="position:absolute;left:0;text-align:left;margin-left:0;margin-top:0;width:586.75pt;height:793.65pt;z-index:-283884544;mso-position-horizontal-relative:page;mso-position-vertical-relative:page" fillcolor="#e2e3e4" stroked="f">
            <w10:wrap anchorx="page" anchory="page"/>
          </v:rect>
        </w:pict>
      </w:r>
      <w:r>
        <w:pict>
          <v:group id="_x0000_s6005" style="position:absolute;left:0;text-align:left;margin-left:0;margin-top:0;width:586.8pt;height:793.55pt;z-index:-283883520;mso-position-horizontal-relative:page;mso-position-vertical-relative:page" coordsize="11736,15871">
            <v:shape id="_x0000_s6140" style="position:absolute;left:5479;width:6257;height:15871" coordorigin="5479" coordsize="6257,15871" path="m11735,l5479,r,13603l5515,14914r248,673l6436,15835r1311,36l11735,15871,11735,xe" stroked="f">
              <v:path arrowok="t"/>
            </v:shape>
            <v:line id="_x0000_s6139" style="position:absolute" from="1020,952" to="10715,952" strokecolor="#231f20" strokeweight=".5pt"/>
            <v:rect id="_x0000_s6138" style="position:absolute;left:19;top:1946;width:4411;height:5811" fillcolor="#eff0f0" stroked="f"/>
            <v:shape id="_x0000_s6137" type="#_x0000_t75" style="position:absolute;left:4395;top:7442;width:35;height:78">
              <v:imagedata r:id="rId1383" o:title=""/>
            </v:shape>
            <v:shape id="_x0000_s6136" type="#_x0000_t75" style="position:absolute;top:5017;width:83;height:2502">
              <v:imagedata r:id="rId1384" o:title=""/>
            </v:shape>
            <v:shape id="_x0000_s6135" type="#_x0000_t75" style="position:absolute;left:83;top:7519;width:2204;height:111">
              <v:imagedata r:id="rId1385" o:title=""/>
            </v:shape>
            <v:shape id="_x0000_s6134" type="#_x0000_t75" style="position:absolute;left:26;top:6079;width:2012;height:1165">
              <v:imagedata r:id="rId1386" o:title=""/>
            </v:shape>
            <v:shape id="_x0000_s6133" type="#_x0000_t75" style="position:absolute;left:1993;top:6097;width:2248;height:876">
              <v:imagedata r:id="rId1387" o:title=""/>
            </v:shape>
            <v:shape id="_x0000_s6132" type="#_x0000_t75" style="position:absolute;left:4206;top:6097;width:224;height:1173">
              <v:imagedata r:id="rId1388" o:title=""/>
            </v:shape>
            <v:shape id="_x0000_s6131" type="#_x0000_t75" style="position:absolute;left:2027;top:6943;width:674;height:224">
              <v:imagedata r:id="rId1389" o:title=""/>
            </v:shape>
            <v:shape id="_x0000_s6130" type="#_x0000_t75" style="position:absolute;left:4039;top:6883;width:207;height:134">
              <v:imagedata r:id="rId1390" o:title=""/>
            </v:shape>
            <v:shape id="_x0000_s6129" type="#_x0000_t75" style="position:absolute;left:72;top:7157;width:2139;height:362">
              <v:imagedata r:id="rId1391" o:title=""/>
            </v:shape>
            <v:line id="_x0000_s6128" style="position:absolute" from="487,7139" to="989,7126" strokecolor="#5f6062" strokeweight=".1249mm"/>
            <v:shape id="_x0000_s6127" type="#_x0000_t75" style="position:absolute;left:431;top:6130;width:205;height:174">
              <v:imagedata r:id="rId1392" o:title=""/>
            </v:shape>
            <v:shape id="_x0000_s6126" style="position:absolute;left:2604;top:6736;width:1822;height:1031" coordorigin="2605,6736" coordsize="1822,1031" path="m3332,6736r-86,3l3163,6746r-79,13l3009,6776r-70,22l2874,6824r-59,31l2762,6889r-85,80l2623,7063r-18,105l2609,7222r36,106l2713,7430r45,49l2810,7525r59,45l2933,7612r71,39l3079,7686r80,32l3244,7746r76,21l4042,7767r115,-42l4216,7695r53,-35l4353,7580r54,-94l4426,7381r-5,-53l4385,7222r-68,-102l4272,7071r-52,-47l4161,6980r-64,-42l4027,6899r-76,-36l3871,6831r-84,-28l3698,6780r-92,-19l3513,6747r-92,-8l3332,6736xe" fillcolor="#bdbfc1" stroked="f">
              <v:path arrowok="t"/>
            </v:shape>
            <v:shape id="_x0000_s6125" style="position:absolute;left:2611;top:6757;width:1819;height:1010" coordorigin="2611,6757" coordsize="1819,1010" path="m3400,6757r-89,3l3225,6768r-82,12l3065,6798r-74,22l2922,6846r-63,30l2802,6910r-51,37l2671,7033r-48,97l2611,7236r8,53l2661,7392r75,98l2784,7536r55,44l2900,7620r67,38l3039,7693r77,31l3198,7751r61,16l4015,7767r116,-40l4194,7697r58,-34l4302,7625r80,-85l4430,7443r,-171l4417,7231r-58,-100l4318,7083r-48,-46l4215,6993r-61,-41l4087,6914r-73,-34l3937,6849r-82,-27l3769,6799r-90,-18l3586,6767r-94,-7l3400,6757xe" fillcolor="#e5e6e7" stroked="f">
              <v:path arrowok="t"/>
            </v:shape>
            <v:rect id="_x0000_s6124" style="position:absolute;left:2210;top:7756;width:76;height:10" fillcolor="#fefefe" stroked="f"/>
            <v:shape id="_x0000_s6123" type="#_x0000_t75" style="position:absolute;left:2210;top:7021;width:715;height:520">
              <v:imagedata r:id="rId1393" o:title=""/>
            </v:shape>
            <v:shape id="_x0000_s6122" type="#_x0000_t75" style="position:absolute;left:2210;top:7624;width:715;height:143">
              <v:imagedata r:id="rId1394" o:title=""/>
            </v:shape>
            <v:shape id="_x0000_s6121" type="#_x0000_t75" style="position:absolute;left:2286;top:7059;width:479;height:461">
              <v:imagedata r:id="rId1395" o:title=""/>
            </v:shape>
            <v:shape id="_x0000_s6120" type="#_x0000_t75" style="position:absolute;left:2610;top:7059;width:296;height:482">
              <v:imagedata r:id="rId1396" o:title=""/>
            </v:shape>
            <v:shape id="_x0000_s6119" style="position:absolute;left:2966;top:7202;width:1010;height:388" coordorigin="2967,7202" coordsize="1010,388" path="m3936,7202r-929,l2984,7203r-12,4l2967,7219r,23l2967,7549r,24l2972,7585r12,4l3007,7590r929,l3959,7589r12,-4l3976,7573r,-24l3976,7242r,-23l3971,7207r-12,-4l3936,7202xe" stroked="f">
              <v:path arrowok="t"/>
            </v:shape>
            <v:shape id="_x0000_s6118" style="position:absolute;left:2959;top:7195;width:1024;height:402" coordorigin="2960,7195" coordsize="1024,402" o:spt="100" adj="0,,0" path="m3007,7195r-7,l2984,7200r-10,5l2962,7222r-2,9l2960,7556r4,16l2969,7582r18,12l2996,7597r947,l3959,7592r10,-5l3972,7582r-965,l2990,7582r-7,-7l2979,7568r-5,-8l2974,7551r,-325l2981,7219r7,-5l2996,7210r9,-1l3007,7209r,-14xm3947,7195r-940,l3007,7209r929,l3953,7210r6,6l3964,7224r4,8l3969,7241r,310l3969,7566r-7,7l3954,7577r-7,5l3938,7582r-931,l3972,7582r8,-12l3983,7561r,-325l3978,7220r-5,-10l3956,7198r-9,-3xe" fillcolor="#919396" stroked="f">
              <v:stroke joinstyle="round"/>
              <v:formulas/>
              <v:path arrowok="t" o:connecttype="segments"/>
            </v:shape>
            <v:line id="_x0000_s6117" style="position:absolute" from="3471,7067" to="3471,7150" strokecolor="#696b6d" strokeweight=".20567mm"/>
            <v:shape id="_x0000_s6116" style="position:absolute;left:3446;top:7127;width:49;height:68" coordorigin="3447,7128" coordsize="49,68" path="m3496,7128r-49,l3471,7195r25,-67xe" fillcolor="#696b6d" stroked="f">
              <v:path arrowok="t"/>
            </v:shape>
            <v:shape id="_x0000_s6115" style="position:absolute;left:2989;top:6772;width:964;height:287" coordorigin="2990,6773" coordsize="964,287" path="m3913,6773r-883,l3007,6773r-12,5l2990,6790r,23l2990,7019r,24l2995,7055r12,4l3030,7060r883,l3936,7059r12,-4l3952,7043r1,-24l3953,6813r-1,-23l3948,6778r-12,-5l3913,6773xe" stroked="f">
              <v:path arrowok="t"/>
            </v:shape>
            <v:line id="_x0000_s6114" style="position:absolute" from="3510,6871" to="3857,6871" strokecolor="#f1f1f2" strokeweight="1.74836mm"/>
            <v:shape id="_x0000_s6113" style="position:absolute;left:2989;top:6772;width:964;height:287" coordorigin="2990,6773" coordsize="964,287" path="m3030,6773r-23,l2995,6778r-5,12l2990,6813r,206l2990,7043r5,12l3007,7059r23,1l3913,7060r23,-1l3948,7055r4,-12l3953,7019r,-206l3952,6790r-4,-12l3936,6773r-23,l3030,6773xe" filled="f" strokecolor="#abadb0" strokeweight=".24978mm">
              <v:path arrowok="t"/>
            </v:shape>
            <v:shape id="_x0000_s6112" type="#_x0000_t75" style="position:absolute;top:2432;width:20;height:1665">
              <v:imagedata r:id="rId1397" o:title=""/>
            </v:shape>
            <v:shape id="_x0000_s6111" type="#_x0000_t75" style="position:absolute;left:19;top:2432;width:258;height:112">
              <v:imagedata r:id="rId1398" o:title=""/>
            </v:shape>
            <v:shape id="_x0000_s6110" type="#_x0000_t75" style="position:absolute;top:4096;width:15;height:921">
              <v:imagedata r:id="rId1399" o:title=""/>
            </v:shape>
            <v:shape id="_x0000_s6109" style="position:absolute;left:14;top:2515;width:4416;height:3583" coordorigin="15,2515" coordsize="4416,3583" path="m4430,2515r-4362,l37,2516r-16,6l16,2538r-1,30l15,6045r1,30l21,6091r16,6l68,6098r4362,l4430,2515xe" stroked="f">
              <v:path arrowok="t"/>
            </v:shape>
            <v:shape id="_x0000_s6108" type="#_x0000_t75" style="position:absolute;left:14;top:2515;width:4416;height:1436">
              <v:imagedata r:id="rId1400" o:title=""/>
            </v:shape>
            <v:shape id="_x0000_s6107" type="#_x0000_t75" style="position:absolute;left:14;top:3947;width:2460;height:960">
              <v:imagedata r:id="rId1401" o:title=""/>
            </v:shape>
            <v:shape id="_x0000_s6106" type="#_x0000_t75" style="position:absolute;left:2471;top:3947;width:1478;height:1437">
              <v:imagedata r:id="rId1402" o:title=""/>
            </v:shape>
            <v:shape id="_x0000_s6105" type="#_x0000_t75" style="position:absolute;left:3945;top:3947;width:485;height:2151">
              <v:imagedata r:id="rId1403" o:title=""/>
            </v:shape>
            <v:shape id="_x0000_s6104" type="#_x0000_t75" style="position:absolute;left:14;top:4903;width:738;height:1195">
              <v:imagedata r:id="rId1404" o:title=""/>
            </v:shape>
            <v:shape id="_x0000_s6103" type="#_x0000_t75" style="position:absolute;left:2057;top:4903;width:417;height:1195">
              <v:imagedata r:id="rId1405" o:title=""/>
            </v:shape>
            <v:shape id="_x0000_s6102" type="#_x0000_t75" style="position:absolute;left:2471;top:5380;width:1478;height:717">
              <v:imagedata r:id="rId1406" o:title=""/>
            </v:shape>
            <v:line id="_x0000_s6101" style="position:absolute" from="749,6098" to="1982,6098" strokecolor="#fefefe" strokeweight=".00636mm"/>
            <v:shape id="_x0000_s6100" type="#_x0000_t75" style="position:absolute;left:411;top:2268;width:216;height:174">
              <v:imagedata r:id="rId1407" o:title=""/>
            </v:shape>
            <v:shape id="_x0000_s6099" type="#_x0000_t75" style="position:absolute;left:709;top:4783;width:1126;height:1097">
              <v:imagedata r:id="rId1408" o:title=""/>
            </v:shape>
            <v:shape id="_x0000_s6098" type="#_x0000_t75" style="position:absolute;left:1832;top:4783;width:226;height:1315">
              <v:imagedata r:id="rId1409" o:title=""/>
            </v:shape>
            <v:shape id="_x0000_s6097" type="#_x0000_t75" style="position:absolute;left:709;top:5877;width:1126;height:220">
              <v:imagedata r:id="rId1410" o:title=""/>
            </v:shape>
            <v:shape id="_x0000_s6096" type="#_x0000_t75" style="position:absolute;left:4055;top:7294;width:207;height:207">
              <v:imagedata r:id="rId1070" o:title=""/>
            </v:shape>
            <v:shape id="_x0000_s6095" type="#_x0000_t75" style="position:absolute;left:5080;top:1719;width:400;height:1781">
              <v:imagedata r:id="rId1411" o:title=""/>
            </v:shape>
            <v:shape id="_x0000_s6094" type="#_x0000_t75" style="position:absolute;left:5479;top:1719;width:4372;height:438">
              <v:imagedata r:id="rId1412" o:title=""/>
            </v:shape>
            <v:shape id="_x0000_s6093" style="position:absolute;left:5154;top:1792;width:4544;height:1553" coordorigin="5154,1792" coordsize="4544,1553" path="m9457,1792r-4303,l5154,3105r4,139l5184,3315r71,26l5394,3345r4303,l9697,2032r-3,-139l9667,1822r-71,-26l9457,1792xe" fillcolor="#6d6f71" stroked="f">
              <v:path arrowok="t"/>
            </v:shape>
            <v:shape id="_x0000_s6092" type="#_x0000_t75" style="position:absolute;left:9697;top:2156;width:1172;height:6723">
              <v:imagedata r:id="rId1413" o:title=""/>
            </v:shape>
            <v:shape id="_x0000_s6091" type="#_x0000_t75" style="position:absolute;left:5085;top:2156;width:74;height:5830">
              <v:imagedata r:id="rId1414" o:title=""/>
            </v:shape>
            <v:shape id="_x0000_s6090" type="#_x0000_t75" style="position:absolute;left:5154;top:2156;width:4544;height:1005">
              <v:imagedata r:id="rId1415" o:title=""/>
            </v:shape>
            <v:shape id="_x0000_s6089" style="position:absolute;left:5159;top:2229;width:5556;height:6728" coordorigin="5159,2230" coordsize="5556,6728" path="m10715,2230r-5316,l5260,2234r-71,26l5163,2331r-4,139l5159,8957r5316,l10614,8954r71,-27l10711,8856r4,-139l10715,2230xe" stroked="f">
              <v:path arrowok="t"/>
            </v:shape>
            <v:shape id="_x0000_s6088" style="position:absolute;left:6916;top:6163;width:612;height:506" coordorigin="6917,6163" coordsize="612,506" o:spt="100" adj="0,,0" path="m6968,6642r-51,l6917,6657r12,12l6957,6669r11,-12l6968,6642xm7445,6426r-122,l7273,6437r-24,23l7240,6482r-1,10l7239,6642r,15l7251,6669r28,l7290,6657r,-154l7460,6503r,l7528,6503r,-11l7513,6454r-28,-20l7458,6427r-13,-1xm7206,6503r-51,l7155,6642r,14l7166,6668r29,l7206,6656r,-153xm7528,6503r-51,l7477,6656r11,12l7517,6668r11,-12l7528,6503xm7138,6503r-154,l6984,6651r154,l7138,6503xm7460,6503r-153,l7306,6651r154,l7460,6503xm7123,6426r-122,l6951,6437r-25,23l6918,6482r-1,9l6917,6642r51,l6968,6503r170,l7138,6503r68,l7206,6492r-15,-38l7163,6434r-28,-7l7123,6426xm7325,6413r-195,l7135,6413r5,1l7145,6415r6,1l7175,6423r22,14l7214,6459r9,32l7223,6529r7,l7231,6487r1,-12l7238,6459r12,-17l7261,6432r13,-8l7288,6419r17,-4l7310,6414r6,l7323,6413r2,xm7307,6305r-17,l7168,6305r-14,l7143,6307r-10,3l7139,6320r4,12l7142,6346r-3,21l7130,6387r-15,15l7097,6413r266,l7345,6402r-14,-15l7321,6367r-3,-21l7318,6332r3,-10l7326,6311r-19,-6xm7065,6285r-23,5l7022,6303r-13,19l7004,6346r5,24l7022,6389r20,13l7065,6407r24,-5l7108,6389r13,-19l7126,6346r-5,-24l7108,6303r-19,-13l7065,6285xm7387,6285r-23,5l7344,6303r-13,19l7327,6346r4,24l7344,6389r20,13l7387,6407r24,-5l7430,6389r13,-19l7448,6346r-5,-24l7430,6303r-19,-13l7387,6285xm7232,6163r-24,5l7189,6181r-13,20l7171,6224r5,24l7189,6267r19,13l7232,6285r24,-5l7275,6267r13,-19l7293,6224r-5,-23l7275,6181r-19,-13l7232,6163xe" fillcolor="#231f20" stroked="f">
              <v:stroke joinstyle="round"/>
              <v:formulas/>
              <v:path arrowok="t" o:connecttype="segments"/>
            </v:shape>
            <v:shape id="_x0000_s6087" type="#_x0000_t75" style="position:absolute;left:3630;top:7766;width:168;height:220">
              <v:imagedata r:id="rId1416" o:title=""/>
            </v:shape>
            <v:shape id="_x0000_s6086" type="#_x0000_t75" style="position:absolute;left:553;top:7756;width:74;height:230">
              <v:imagedata r:id="rId1417" o:title=""/>
            </v:shape>
            <v:shape id="_x0000_s6085" type="#_x0000_t75" style="position:absolute;left:553;top:7540;width:3245;height:227">
              <v:imagedata r:id="rId1418" o:title=""/>
            </v:shape>
            <v:shape id="_x0000_s6084" style="position:absolute;left:626;top:7613;width:3017;height:1553" coordorigin="627,7613" coordsize="3017,1553" path="m3403,7613r-2776,l627,8926r4,139l657,9136r71,26l867,9166r2776,l3643,7853r-4,-138l3613,7643r-71,-26l3403,7613xe" fillcolor="#6d6f71" stroked="f">
              <v:path arrowok="t"/>
            </v:shape>
            <v:shape id="_x0000_s6083" type="#_x0000_t75" style="position:absolute;left:10552;top:9112;width:317;height:4269">
              <v:imagedata r:id="rId1419" o:title=""/>
            </v:shape>
            <v:shape id="_x0000_s6082" type="#_x0000_t75" style="position:absolute;left:5199;top:8879;width:5671;height:233">
              <v:imagedata r:id="rId1420" o:title=""/>
            </v:shape>
            <v:shape id="_x0000_s6081" style="position:absolute;left:5159;top:8952;width:5556;height:4441" coordorigin="5159,8952" coordsize="5556,4441" path="m10715,8952r-5316,l5260,8956r-71,26l5163,9054r-4,138l5159,13393r5316,l10614,13389r71,-26l10711,13292r4,-139l10715,8952xe" stroked="f">
              <v:path arrowok="t"/>
            </v:shape>
            <v:shape id="_x0000_s6080" style="position:absolute;left:7281;top:9060;width:319;height:428" coordorigin="7281,9061" coordsize="319,428" o:spt="100" adj="0,,0" path="m7473,9198r-3,-3l7392,9195r-3,3l7389,9276r3,3l7470,9279r3,-3l7473,9266r,-19l7461,9259r-1,l7460,9260r,6l7402,9266r,-58l7460,9208r,7l7467,9208r6,-6l7473,9198t1,116l7471,9310r-12,l7459,9325r,57l7402,9382r,-57l7459,9325r,-15l7391,9310r-3,4l7388,9393r3,4l7471,9397r3,-4l7474,9382r,-57l7474,9314t29,-113l7496,9194r-6,l7450,9234r-18,-18l7426,9216r-3,4l7419,9224r,6l7445,9256r3,1l7452,9257r3,-1l7477,9234r23,-23l7503,9207r,-6m7600,9067r-6,-6l7572,9061r,28l7572,9400r-66,l7506,9460r,l7310,9460r,-371l7572,9089r,-28l7288,9061r-7,6l7281,9482r7,7l7514,9489r4,-2l7548,9460r50,-45l7600,9411r,-322l7600,9067e" fillcolor="#535355" stroked="f">
              <v:stroke joinstyle="round"/>
              <v:formulas/>
              <v:path arrowok="t" o:connecttype="segments"/>
            </v:shape>
            <v:line id="_x0000_s6079" style="position:absolute" from="7347,9139" to="7534,9139" strokecolor="#535355" strokeweight=".34431mm"/>
            <v:shape id="_x0000_s6078" type="#_x0000_t75" style="position:absolute;left:1020;top:1218;width:9695;height:468">
              <v:imagedata r:id="rId105" o:title=""/>
            </v:shape>
            <v:shape id="_x0000_s6077" type="#_x0000_t75" style="position:absolute;left:5199;top:14797;width:659;height:152">
              <v:imagedata r:id="rId1421" o:title=""/>
            </v:shape>
            <v:shape id="_x0000_s6076" type="#_x0000_t75" style="position:absolute;left:5762;top:13544;width:5107;height:1405">
              <v:imagedata r:id="rId1422" o:title=""/>
            </v:shape>
            <v:shape id="_x0000_s6075" type="#_x0000_t75" style="position:absolute;left:5199;top:13544;width:5;height:6">
              <v:imagedata r:id="rId1423" o:title=""/>
            </v:shape>
            <v:shape id="_x0000_s6074" type="#_x0000_t75" style="position:absolute;left:5199;top:13380;width:5671;height:165">
              <v:imagedata r:id="rId1424" o:title=""/>
            </v:shape>
            <v:shape id="_x0000_s6073" style="position:absolute;left:5159;top:13453;width:5556;height:1345" coordorigin="5159,13453" coordsize="5556,1345" path="m10715,13453r-5316,l5260,13457r-71,26l5163,13554r-4,139l5159,14798r5316,l10614,14794r71,-26l10711,14697r4,-139l10715,13453xe" stroked="f">
              <v:path arrowok="t"/>
            </v:shape>
            <v:shape id="_x0000_s6072" type="#_x0000_t75" style="position:absolute;left:6930;top:13546;width:108;height:108">
              <v:imagedata r:id="rId107" o:title=""/>
            </v:shape>
            <v:line id="_x0000_s6071" style="position:absolute" from="7226,13849" to="7226,14181" strokecolor="#231f20" strokeweight="1.0753mm"/>
            <v:line id="_x0000_s6070" style="position:absolute" from="7054,13824" to="7399,13824" strokecolor="#231f20" strokeweight=".90347mm"/>
            <v:shape id="_x0000_s6069" style="position:absolute;left:6849;top:13670;width:304;height:504" coordorigin="6849,13670" coordsize="304,504" path="m7005,13670r-60,l6943,13672r-2,2l6941,13675r,1l6849,13952r1,2l6852,13957r2,1l7062,13958r,211l7063,14171r2,2l7067,14174r60,l7129,14173r2,-2l7132,14169r-1,-277l7129,13889r-150,l6994,13784r156,l7153,13781r,-46l7152,13734r-2,-2l7149,13731r-146,l7010,13676r,-1l7009,13674r-2,-3l7005,13670xe" fillcolor="#231f20" stroked="f">
              <v:path arrowok="t"/>
            </v:shape>
            <v:line id="_x0000_s6068" style="position:absolute" from="6952,14002" to="6952,14182" strokecolor="#231f20" strokeweight=".5655mm"/>
            <v:line id="_x0000_s6067" style="position:absolute" from="6862,13988" to="7043,13988" strokecolor="#231f20" strokeweight=".47483mm"/>
            <v:shape id="_x0000_s6066" type="#_x0000_t75" style="position:absolute;left:7176;top:13644;width:228;height:146">
              <v:imagedata r:id="rId1425" o:title=""/>
            </v:shape>
            <v:line id="_x0000_s6065" style="position:absolute" from="9222,7644" to="9222,7827" strokecolor="#5d5e60" strokeweight=".67169mm"/>
            <v:shape id="_x0000_s6064" style="position:absolute;left:9146;top:7754;width:152;height:208" coordorigin="9147,7755" coordsize="152,208" path="m9298,7755r-151,l9222,7963r76,-208xe" fillcolor="#5d5e60" stroked="f">
              <v:path arrowok="t"/>
            </v:shape>
            <v:shape id="_x0000_s6063" style="position:absolute;left:7825;top:7153;width:2795;height:471" coordorigin="7825,7154" coordsize="2795,471" path="m10506,7154r-2568,l7873,7155r-34,13l7827,7202r-2,65l7825,7511r2,65l7839,7610r34,12l7938,7624r2568,l10572,7622r34,-12l10618,7576r2,-65l10620,7267r-2,-65l10606,7168r-34,-13l10506,7154xe" stroked="f">
              <v:path arrowok="t"/>
            </v:shape>
            <v:shape id="_x0000_s6062" style="position:absolute;left:7825;top:7153;width:2795;height:471" coordorigin="7825,7154" coordsize="2795,471" path="m7938,7154r-65,1l7839,7168r-12,34l7825,7267r,244l7827,7576r12,34l7873,7622r65,2l10506,7624r66,-2l10606,7610r12,-34l10620,7511r,-244l10618,7202r-12,-34l10572,7155r-66,-1l7938,7154xe" filled="f" strokecolor="#a5a7a9" strokeweight="2pt">
              <v:path arrowok="t"/>
            </v:shape>
            <v:shape id="_x0000_s6061" style="position:absolute;left:7825;top:7929;width:2795;height:811" coordorigin="7825,7929" coordsize="2795,811" path="m10506,7929r-2568,l7873,7931r-34,12l7827,7977r-2,66l7825,8626r2,66l7839,8725r34,13l7938,8740r2568,l10572,8738r34,-13l10618,8692r2,-66l10620,8043r-2,-66l10606,7943r-34,-12l10506,7929xe" stroked="f">
              <v:path arrowok="t"/>
            </v:shape>
            <v:shape id="_x0000_s6060" style="position:absolute;left:7825;top:7929;width:2795;height:811" coordorigin="7825,7929" coordsize="2795,811" path="m7938,7929r-65,2l7839,7943r-12,34l7825,8043r,583l7827,8692r12,33l7873,8738r65,2l10506,8740r66,-2l10606,8725r12,-33l10620,8626r,-583l10618,7977r-12,-34l10572,7931r-66,-2l7938,7929xe" filled="f" strokecolor="#6d6f71" strokeweight="2pt">
              <v:path arrowok="t"/>
            </v:shape>
            <v:shape id="_x0000_s6059" type="#_x0000_t75" style="position:absolute;left:543;top:7986;width:668;height:6989">
              <v:imagedata r:id="rId1426" o:title=""/>
            </v:shape>
            <v:shape id="_x0000_s6058" type="#_x0000_t75" style="position:absolute;left:3197;top:7986;width:2002;height:6989">
              <v:imagedata r:id="rId1427" o:title=""/>
            </v:shape>
            <v:shape id="_x0000_s6057" type="#_x0000_t75" style="position:absolute;left:1200;top:9321;width:2007;height:5655">
              <v:imagedata r:id="rId1428" o:title=""/>
            </v:shape>
            <v:shape id="_x0000_s6056" type="#_x0000_t75" style="position:absolute;left:553;top:7986;width:3245;height:1335">
              <v:imagedata r:id="rId1429" o:title=""/>
            </v:shape>
            <v:shape id="_x0000_s6055" type="#_x0000_t75" style="position:absolute;left:626;top:7986;width:3017;height:1180">
              <v:imagedata r:id="rId1430" o:title=""/>
            </v:shape>
            <v:shape id="_x0000_s6054" type="#_x0000_t75" style="position:absolute;left:5085;top:9112;width:85;height:4269">
              <v:imagedata r:id="rId1431" o:title=""/>
            </v:shape>
            <v:shape id="_x0000_s6053" type="#_x0000_t75" style="position:absolute;left:5085;top:7986;width:114;height:6964">
              <v:imagedata r:id="rId1432" o:title=""/>
            </v:shape>
            <v:shape id="_x0000_s6052" style="position:absolute;left:617;top:8059;width:4429;height:6761" coordorigin="617,8060" coordsize="4429,6761" path="m5046,8060r-4189,l718,8063r-71,27l621,8161r-4,139l617,14820r4189,l4944,14816r72,-26l5042,14719r4,-139l5046,8060xe" stroked="f">
              <v:path arrowok="t"/>
            </v:shape>
            <v:shape id="_x0000_s6051" type="#_x0000_t75" style="position:absolute;left:47;top:113;width:157;height:157">
              <v:imagedata r:id="rId118" o:title=""/>
            </v:shape>
            <v:shape id="_x0000_s6050" type="#_x0000_t75" style="position:absolute;left:47;top:457;width:157;height:157">
              <v:imagedata r:id="rId119" o:title=""/>
            </v:shape>
            <v:shape id="_x0000_s6049" type="#_x0000_t75" style="position:absolute;left:47;top:800;width:157;height:157">
              <v:imagedata r:id="rId119" o:title=""/>
            </v:shape>
            <v:shape id="_x0000_s6048" type="#_x0000_t75" style="position:absolute;left:47;top:1144;width:157;height:157">
              <v:imagedata r:id="rId119" o:title=""/>
            </v:shape>
            <v:shape id="_x0000_s6047" type="#_x0000_t75" style="position:absolute;left:47;top:1488;width:157;height:157">
              <v:imagedata r:id="rId119" o:title=""/>
            </v:shape>
            <v:shape id="_x0000_s6046" type="#_x0000_t75" style="position:absolute;left:47;top:1831;width:157;height:157">
              <v:imagedata r:id="rId119" o:title=""/>
            </v:shape>
            <v:shape id="_x0000_s6045" type="#_x0000_t75" style="position:absolute;left:47;top:2175;width:157;height:157">
              <v:imagedata r:id="rId120" o:title=""/>
            </v:shape>
            <v:shape id="_x0000_s6044" type="#_x0000_t75" style="position:absolute;left:47;top:2518;width:157;height:157">
              <v:imagedata r:id="rId119" o:title=""/>
            </v:shape>
            <v:shape id="_x0000_s6043" type="#_x0000_t75" style="position:absolute;left:47;top:2862;width:157;height:157">
              <v:imagedata r:id="rId119" o:title=""/>
            </v:shape>
            <v:shape id="_x0000_s6042" type="#_x0000_t75" style="position:absolute;left:47;top:3205;width:157;height:157">
              <v:imagedata r:id="rId119" o:title=""/>
            </v:shape>
            <v:shape id="_x0000_s6041" type="#_x0000_t75" style="position:absolute;left:47;top:3549;width:157;height:157">
              <v:imagedata r:id="rId119" o:title=""/>
            </v:shape>
            <v:shape id="_x0000_s6040" type="#_x0000_t75" style="position:absolute;left:47;top:3892;width:157;height:157">
              <v:imagedata r:id="rId121" o:title=""/>
            </v:shape>
            <v:shape id="_x0000_s6039" type="#_x0000_t75" style="position:absolute;left:47;top:4236;width:157;height:157">
              <v:imagedata r:id="rId119" o:title=""/>
            </v:shape>
            <v:shape id="_x0000_s6038" type="#_x0000_t75" style="position:absolute;left:47;top:4580;width:157;height:157">
              <v:imagedata r:id="rId119" o:title=""/>
            </v:shape>
            <v:shape id="_x0000_s6037" type="#_x0000_t75" style="position:absolute;left:47;top:4923;width:157;height:157">
              <v:imagedata r:id="rId119" o:title=""/>
            </v:shape>
            <v:shape id="_x0000_s6036" type="#_x0000_t75" style="position:absolute;left:47;top:5267;width:157;height:157">
              <v:imagedata r:id="rId119" o:title=""/>
            </v:shape>
            <v:shape id="_x0000_s6035" type="#_x0000_t75" style="position:absolute;left:47;top:5610;width:157;height:157">
              <v:imagedata r:id="rId122" o:title=""/>
            </v:shape>
            <v:shape id="_x0000_s6034" type="#_x0000_t75" style="position:absolute;left:47;top:5954;width:157;height:157">
              <v:imagedata r:id="rId119" o:title=""/>
            </v:shape>
            <v:shape id="_x0000_s6033" type="#_x0000_t75" style="position:absolute;left:47;top:6297;width:157;height:157">
              <v:imagedata r:id="rId119" o:title=""/>
            </v:shape>
            <v:shape id="_x0000_s6032" type="#_x0000_t75" style="position:absolute;left:47;top:6641;width:157;height:157">
              <v:imagedata r:id="rId123" o:title=""/>
            </v:shape>
            <v:shape id="_x0000_s6031" type="#_x0000_t75" style="position:absolute;left:47;top:6984;width:157;height:157">
              <v:imagedata r:id="rId123" o:title=""/>
            </v:shape>
            <v:shape id="_x0000_s6030" type="#_x0000_t75" style="position:absolute;left:47;top:7672;width:157;height:157">
              <v:imagedata r:id="rId119" o:title=""/>
            </v:shape>
            <v:shape id="_x0000_s6029" type="#_x0000_t75" style="position:absolute;left:47;top:8359;width:157;height:157">
              <v:imagedata r:id="rId119" o:title=""/>
            </v:shape>
            <v:shape id="_x0000_s6028" type="#_x0000_t75" style="position:absolute;left:47;top:7328;width:157;height:157">
              <v:imagedata r:id="rId118" o:title=""/>
            </v:shape>
            <v:shape id="_x0000_s6027" type="#_x0000_t75" style="position:absolute;left:47;top:8015;width:157;height:157">
              <v:imagedata r:id="rId123" o:title=""/>
            </v:shape>
            <v:shape id="_x0000_s6026" type="#_x0000_t75" style="position:absolute;left:47;top:9046;width:157;height:157">
              <v:imagedata r:id="rId120" o:title=""/>
            </v:shape>
            <v:shape id="_x0000_s6025" type="#_x0000_t75" style="position:absolute;left:47;top:9733;width:157;height:157">
              <v:imagedata r:id="rId119" o:title=""/>
            </v:shape>
            <v:shape id="_x0000_s6024" type="#_x0000_t75" style="position:absolute;left:47;top:8702;width:157;height:157">
              <v:imagedata r:id="rId120" o:title=""/>
            </v:shape>
            <v:shape id="_x0000_s6023" type="#_x0000_t75" style="position:absolute;left:47;top:9389;width:157;height:157">
              <v:imagedata r:id="rId120" o:title=""/>
            </v:shape>
            <v:shape id="_x0000_s6022" type="#_x0000_t75" style="position:absolute;left:47;top:10764;width:157;height:157">
              <v:imagedata r:id="rId119" o:title=""/>
            </v:shape>
            <v:shape id="_x0000_s6021" type="#_x0000_t75" style="position:absolute;left:47;top:11107;width:157;height:157">
              <v:imagedata r:id="rId119" o:title=""/>
            </v:shape>
            <v:shape id="_x0000_s6020" type="#_x0000_t75" style="position:absolute;left:47;top:12138;width:157;height:157">
              <v:imagedata r:id="rId119" o:title=""/>
            </v:shape>
            <v:shape id="_x0000_s6019" type="#_x0000_t75" style="position:absolute;left:47;top:12481;width:157;height:157">
              <v:imagedata r:id="rId119" o:title=""/>
            </v:shape>
            <v:shape id="_x0000_s6018" type="#_x0000_t75" style="position:absolute;left:47;top:10077;width:157;height:157">
              <v:imagedata r:id="rId119" o:title=""/>
            </v:shape>
            <v:shape id="_x0000_s6017" type="#_x0000_t75" style="position:absolute;left:47;top:10420;width:157;height:157">
              <v:imagedata r:id="rId119" o:title=""/>
            </v:shape>
            <v:shape id="_x0000_s6016" type="#_x0000_t75" style="position:absolute;left:47;top:11451;width:157;height:157">
              <v:imagedata r:id="rId119" o:title=""/>
            </v:shape>
            <v:shape id="_x0000_s6015" type="#_x0000_t75" style="position:absolute;left:47;top:11794;width:157;height:157">
              <v:imagedata r:id="rId119" o:title=""/>
            </v:shape>
            <v:shape id="_x0000_s6014" type="#_x0000_t75" style="position:absolute;left:47;top:13512;width:157;height:157">
              <v:imagedata r:id="rId119" o:title=""/>
            </v:shape>
            <v:shape id="_x0000_s6013" type="#_x0000_t75" style="position:absolute;left:47;top:13856;width:157;height:157">
              <v:imagedata r:id="rId119" o:title=""/>
            </v:shape>
            <v:shape id="_x0000_s6012" type="#_x0000_t75" style="position:absolute;left:47;top:14886;width:157;height:157">
              <v:imagedata r:id="rId123" o:title=""/>
            </v:shape>
            <v:shape id="_x0000_s6011" type="#_x0000_t75" style="position:absolute;left:47;top:15230;width:157;height:157">
              <v:imagedata r:id="rId123" o:title=""/>
            </v:shape>
            <v:shape id="_x0000_s6010" type="#_x0000_t75" style="position:absolute;left:47;top:12825;width:157;height:157">
              <v:imagedata r:id="rId122" o:title=""/>
            </v:shape>
            <v:shape id="_x0000_s6009" type="#_x0000_t75" style="position:absolute;left:47;top:13169;width:157;height:157">
              <v:imagedata r:id="rId119" o:title=""/>
            </v:shape>
            <v:shape id="_x0000_s6008" type="#_x0000_t75" style="position:absolute;left:47;top:14199;width:157;height:157">
              <v:imagedata r:id="rId123" o:title=""/>
            </v:shape>
            <v:shape id="_x0000_s6007" type="#_x0000_t75" style="position:absolute;left:47;top:14543;width:157;height:157">
              <v:imagedata r:id="rId118" o:title=""/>
            </v:shape>
            <v:shape id="_x0000_s6006" type="#_x0000_t75" style="position:absolute;left:47;top:15573;width:157;height:157">
              <v:imagedata r:id="rId120" o:title=""/>
            </v:shape>
            <w10:wrap anchorx="page" anchory="page"/>
          </v:group>
        </w:pict>
      </w:r>
      <w:r>
        <w:rPr>
          <w:color w:val="FFFFFF"/>
        </w:rPr>
        <w:t>MJEDISI “SHIKO DHE LEXO”</w:t>
      </w:r>
    </w:p>
    <w:p w:rsidR="00E820D0" w:rsidRDefault="00E527CD">
      <w:pPr>
        <w:pStyle w:val="BodyText"/>
        <w:spacing w:before="194" w:line="247" w:lineRule="auto"/>
        <w:ind w:left="730" w:firstLine="20"/>
        <w:jc w:val="both"/>
      </w:pPr>
      <w:r>
        <w:rPr>
          <w:color w:val="231F20"/>
        </w:rPr>
        <w:t xml:space="preserve">Ftohen nxënësit/et të vërejnë foton dhe </w:t>
      </w:r>
      <w:r>
        <w:rPr>
          <w:color w:val="231F20"/>
          <w:spacing w:val="-8"/>
        </w:rPr>
        <w:t xml:space="preserve">me </w:t>
      </w:r>
      <w:r>
        <w:rPr>
          <w:color w:val="231F20"/>
        </w:rPr>
        <w:t xml:space="preserve">ndihmën e mësueses/it lexohen emrat e </w:t>
      </w:r>
      <w:r>
        <w:rPr>
          <w:color w:val="231F20"/>
          <w:spacing w:val="-4"/>
        </w:rPr>
        <w:t xml:space="preserve">roleve </w:t>
      </w:r>
      <w:r>
        <w:rPr>
          <w:color w:val="231F20"/>
        </w:rPr>
        <w:t>të paraqitura në tekst. Nxënësit/et komentojnë figurat</w:t>
      </w:r>
      <w:r>
        <w:rPr>
          <w:color w:val="231F20"/>
          <w:spacing w:val="-20"/>
        </w:rPr>
        <w:t xml:space="preserve"> </w:t>
      </w:r>
      <w:r>
        <w:rPr>
          <w:color w:val="231F20"/>
        </w:rPr>
        <w:t>dhe</w:t>
      </w:r>
      <w:r>
        <w:rPr>
          <w:color w:val="231F20"/>
          <w:spacing w:val="-19"/>
        </w:rPr>
        <w:t xml:space="preserve"> </w:t>
      </w:r>
      <w:r>
        <w:rPr>
          <w:color w:val="231F20"/>
        </w:rPr>
        <w:t>shprehin</w:t>
      </w:r>
      <w:r>
        <w:rPr>
          <w:color w:val="231F20"/>
          <w:spacing w:val="-20"/>
        </w:rPr>
        <w:t xml:space="preserve"> </w:t>
      </w:r>
      <w:r>
        <w:rPr>
          <w:color w:val="231F20"/>
        </w:rPr>
        <w:t>mendimet</w:t>
      </w:r>
      <w:r>
        <w:rPr>
          <w:color w:val="231F20"/>
          <w:spacing w:val="-19"/>
        </w:rPr>
        <w:t xml:space="preserve"> </w:t>
      </w:r>
      <w:r>
        <w:rPr>
          <w:color w:val="231F20"/>
        </w:rPr>
        <w:t>e</w:t>
      </w:r>
      <w:r>
        <w:rPr>
          <w:color w:val="231F20"/>
          <w:spacing w:val="-20"/>
        </w:rPr>
        <w:t xml:space="preserve"> </w:t>
      </w:r>
      <w:r>
        <w:rPr>
          <w:color w:val="231F20"/>
        </w:rPr>
        <w:t>tyre,</w:t>
      </w:r>
      <w:r>
        <w:rPr>
          <w:color w:val="231F20"/>
          <w:spacing w:val="-19"/>
        </w:rPr>
        <w:t xml:space="preserve"> </w:t>
      </w:r>
      <w:r>
        <w:rPr>
          <w:color w:val="231F20"/>
        </w:rPr>
        <w:t>se</w:t>
      </w:r>
      <w:r>
        <w:rPr>
          <w:color w:val="231F20"/>
          <w:spacing w:val="-20"/>
        </w:rPr>
        <w:t xml:space="preserve"> </w:t>
      </w:r>
      <w:r>
        <w:rPr>
          <w:color w:val="231F20"/>
        </w:rPr>
        <w:t>kur</w:t>
      </w:r>
      <w:r>
        <w:rPr>
          <w:color w:val="231F20"/>
          <w:spacing w:val="-19"/>
        </w:rPr>
        <w:t xml:space="preserve"> </w:t>
      </w:r>
      <w:r>
        <w:rPr>
          <w:color w:val="231F20"/>
          <w:spacing w:val="-4"/>
        </w:rPr>
        <w:t xml:space="preserve">rolet </w:t>
      </w:r>
      <w:r>
        <w:rPr>
          <w:color w:val="231F20"/>
        </w:rPr>
        <w:t>janë</w:t>
      </w:r>
      <w:r>
        <w:rPr>
          <w:color w:val="231F20"/>
          <w:spacing w:val="-8"/>
        </w:rPr>
        <w:t xml:space="preserve"> </w:t>
      </w:r>
      <w:r>
        <w:rPr>
          <w:color w:val="231F20"/>
        </w:rPr>
        <w:t>të</w:t>
      </w:r>
      <w:r>
        <w:rPr>
          <w:color w:val="231F20"/>
          <w:spacing w:val="-8"/>
        </w:rPr>
        <w:t xml:space="preserve"> </w:t>
      </w:r>
      <w:r>
        <w:rPr>
          <w:color w:val="231F20"/>
        </w:rPr>
        <w:t>përmbushura.</w:t>
      </w:r>
      <w:r>
        <w:rPr>
          <w:color w:val="231F20"/>
          <w:spacing w:val="-8"/>
        </w:rPr>
        <w:t xml:space="preserve"> </w:t>
      </w:r>
      <w:r>
        <w:rPr>
          <w:color w:val="231F20"/>
          <w:spacing w:val="-3"/>
        </w:rPr>
        <w:t>Me</w:t>
      </w:r>
      <w:r>
        <w:rPr>
          <w:color w:val="231F20"/>
          <w:spacing w:val="-8"/>
        </w:rPr>
        <w:t xml:space="preserve"> </w:t>
      </w:r>
      <w:r>
        <w:rPr>
          <w:color w:val="231F20"/>
        </w:rPr>
        <w:t>ndihmën</w:t>
      </w:r>
      <w:r>
        <w:rPr>
          <w:color w:val="231F20"/>
          <w:spacing w:val="-8"/>
        </w:rPr>
        <w:t xml:space="preserve"> </w:t>
      </w:r>
      <w:r>
        <w:rPr>
          <w:color w:val="231F20"/>
        </w:rPr>
        <w:t>e</w:t>
      </w:r>
      <w:r>
        <w:rPr>
          <w:color w:val="231F20"/>
          <w:spacing w:val="-8"/>
        </w:rPr>
        <w:t xml:space="preserve"> </w:t>
      </w:r>
      <w:r>
        <w:rPr>
          <w:color w:val="231F20"/>
        </w:rPr>
        <w:t>mësueses/it plotësojnë me shkrim fjalinë në</w:t>
      </w:r>
      <w:r>
        <w:rPr>
          <w:color w:val="231F20"/>
          <w:spacing w:val="-29"/>
        </w:rPr>
        <w:t xml:space="preserve"> </w:t>
      </w:r>
      <w:r>
        <w:rPr>
          <w:color w:val="231F20"/>
        </w:rPr>
        <w:t>tekst.</w:t>
      </w:r>
    </w:p>
    <w:p w:rsidR="00E820D0" w:rsidRDefault="00E527CD">
      <w:pPr>
        <w:pStyle w:val="BodyText"/>
        <w:spacing w:before="53" w:line="247" w:lineRule="auto"/>
        <w:ind w:left="730"/>
        <w:jc w:val="both"/>
      </w:pPr>
      <w:r>
        <w:rPr>
          <w:color w:val="231F20"/>
        </w:rPr>
        <w:t>Shpjegohet nga mësuesi/ja fjala “grup”, duke lexuar dhe fjalitë në libër:</w:t>
      </w:r>
    </w:p>
    <w:p w:rsidR="00E820D0" w:rsidRDefault="00E527CD">
      <w:pPr>
        <w:pStyle w:val="BodyText"/>
        <w:spacing w:before="57" w:line="237" w:lineRule="auto"/>
        <w:ind w:left="730" w:right="2"/>
        <w:jc w:val="both"/>
      </w:pPr>
      <w:r>
        <w:rPr>
          <w:rFonts w:ascii="Book Antiqua" w:hAnsi="Book Antiqua"/>
          <w:b/>
          <w:color w:val="231F20"/>
          <w:spacing w:val="-5"/>
        </w:rPr>
        <w:t>G</w:t>
      </w:r>
      <w:r>
        <w:rPr>
          <w:color w:val="231F20"/>
          <w:spacing w:val="-5"/>
        </w:rPr>
        <w:t xml:space="preserve">arojmë </w:t>
      </w:r>
      <w:r>
        <w:rPr>
          <w:color w:val="231F20"/>
          <w:spacing w:val="-3"/>
        </w:rPr>
        <w:t xml:space="preserve">së </w:t>
      </w:r>
      <w:r>
        <w:rPr>
          <w:color w:val="231F20"/>
          <w:spacing w:val="-5"/>
        </w:rPr>
        <w:t xml:space="preserve">bashku (duhet </w:t>
      </w:r>
      <w:r>
        <w:rPr>
          <w:color w:val="231F20"/>
          <w:spacing w:val="-3"/>
        </w:rPr>
        <w:t xml:space="preserve">të </w:t>
      </w:r>
      <w:r>
        <w:rPr>
          <w:color w:val="231F20"/>
          <w:spacing w:val="-5"/>
        </w:rPr>
        <w:t xml:space="preserve">bashkëveprojmë së bashku </w:t>
      </w:r>
      <w:r>
        <w:rPr>
          <w:color w:val="231F20"/>
          <w:spacing w:val="-4"/>
        </w:rPr>
        <w:t xml:space="preserve">sepse </w:t>
      </w:r>
      <w:r>
        <w:rPr>
          <w:color w:val="231F20"/>
          <w:spacing w:val="-5"/>
        </w:rPr>
        <w:t xml:space="preserve">vetëm kështu </w:t>
      </w:r>
      <w:r>
        <w:rPr>
          <w:color w:val="231F20"/>
          <w:spacing w:val="-4"/>
        </w:rPr>
        <w:t xml:space="preserve">mund </w:t>
      </w:r>
      <w:r>
        <w:rPr>
          <w:color w:val="231F20"/>
          <w:spacing w:val="-3"/>
        </w:rPr>
        <w:t xml:space="preserve">të </w:t>
      </w:r>
      <w:r>
        <w:rPr>
          <w:color w:val="231F20"/>
          <w:spacing w:val="-5"/>
        </w:rPr>
        <w:t>fitojmë).</w:t>
      </w:r>
    </w:p>
    <w:p w:rsidR="00E820D0" w:rsidRDefault="00E527CD">
      <w:pPr>
        <w:pStyle w:val="BodyText"/>
        <w:spacing w:before="63" w:line="237" w:lineRule="auto"/>
        <w:ind w:left="730"/>
        <w:jc w:val="both"/>
      </w:pPr>
      <w:r>
        <w:rPr>
          <w:rFonts w:ascii="Book Antiqua" w:hAnsi="Book Antiqua"/>
          <w:b/>
          <w:color w:val="231F20"/>
        </w:rPr>
        <w:t>R</w:t>
      </w:r>
      <w:r>
        <w:rPr>
          <w:color w:val="231F20"/>
        </w:rPr>
        <w:t>espektojmë</w:t>
      </w:r>
      <w:r>
        <w:rPr>
          <w:color w:val="231F20"/>
          <w:spacing w:val="-34"/>
        </w:rPr>
        <w:t xml:space="preserve"> </w:t>
      </w:r>
      <w:r>
        <w:rPr>
          <w:color w:val="231F20"/>
        </w:rPr>
        <w:t>njëri/a-tjetrin/ën</w:t>
      </w:r>
      <w:r>
        <w:rPr>
          <w:color w:val="231F20"/>
          <w:spacing w:val="-33"/>
        </w:rPr>
        <w:t xml:space="preserve"> </w:t>
      </w:r>
      <w:r>
        <w:rPr>
          <w:color w:val="231F20"/>
        </w:rPr>
        <w:t>(nuk</w:t>
      </w:r>
      <w:r>
        <w:rPr>
          <w:color w:val="231F20"/>
          <w:spacing w:val="-33"/>
        </w:rPr>
        <w:t xml:space="preserve"> </w:t>
      </w:r>
      <w:r>
        <w:rPr>
          <w:color w:val="231F20"/>
        </w:rPr>
        <w:t>flasim</w:t>
      </w:r>
      <w:r>
        <w:rPr>
          <w:color w:val="231F20"/>
          <w:spacing w:val="-33"/>
        </w:rPr>
        <w:t xml:space="preserve"> </w:t>
      </w:r>
      <w:r>
        <w:rPr>
          <w:color w:val="231F20"/>
          <w:spacing w:val="-4"/>
        </w:rPr>
        <w:t xml:space="preserve">shumë </w:t>
      </w:r>
      <w:r>
        <w:rPr>
          <w:color w:val="231F20"/>
        </w:rPr>
        <w:t>dhe</w:t>
      </w:r>
      <w:r>
        <w:rPr>
          <w:color w:val="231F20"/>
          <w:spacing w:val="-33"/>
        </w:rPr>
        <w:t xml:space="preserve"> </w:t>
      </w:r>
      <w:r>
        <w:rPr>
          <w:color w:val="231F20"/>
        </w:rPr>
        <w:t>dëgjojmë</w:t>
      </w:r>
      <w:r>
        <w:rPr>
          <w:color w:val="231F20"/>
          <w:spacing w:val="-32"/>
        </w:rPr>
        <w:t xml:space="preserve"> </w:t>
      </w:r>
      <w:r>
        <w:rPr>
          <w:color w:val="231F20"/>
        </w:rPr>
        <w:t>deri</w:t>
      </w:r>
      <w:r>
        <w:rPr>
          <w:color w:val="231F20"/>
          <w:spacing w:val="-33"/>
        </w:rPr>
        <w:t xml:space="preserve"> </w:t>
      </w:r>
      <w:r>
        <w:rPr>
          <w:color w:val="231F20"/>
        </w:rPr>
        <w:t>në</w:t>
      </w:r>
      <w:r>
        <w:rPr>
          <w:color w:val="231F20"/>
          <w:spacing w:val="-32"/>
        </w:rPr>
        <w:t xml:space="preserve"> </w:t>
      </w:r>
      <w:r>
        <w:rPr>
          <w:color w:val="231F20"/>
        </w:rPr>
        <w:t>fund</w:t>
      </w:r>
      <w:r>
        <w:rPr>
          <w:color w:val="231F20"/>
          <w:spacing w:val="-32"/>
        </w:rPr>
        <w:t xml:space="preserve"> </w:t>
      </w:r>
      <w:r>
        <w:rPr>
          <w:color w:val="231F20"/>
        </w:rPr>
        <w:t>pa</w:t>
      </w:r>
      <w:r>
        <w:rPr>
          <w:color w:val="231F20"/>
          <w:spacing w:val="-33"/>
        </w:rPr>
        <w:t xml:space="preserve"> </w:t>
      </w:r>
      <w:r>
        <w:rPr>
          <w:color w:val="231F20"/>
        </w:rPr>
        <w:t>e</w:t>
      </w:r>
      <w:r>
        <w:rPr>
          <w:color w:val="231F20"/>
          <w:spacing w:val="-32"/>
        </w:rPr>
        <w:t xml:space="preserve"> </w:t>
      </w:r>
      <w:r>
        <w:rPr>
          <w:color w:val="231F20"/>
        </w:rPr>
        <w:t>ndërprerë</w:t>
      </w:r>
      <w:r>
        <w:rPr>
          <w:color w:val="231F20"/>
          <w:spacing w:val="-32"/>
        </w:rPr>
        <w:t xml:space="preserve"> </w:t>
      </w:r>
      <w:r>
        <w:rPr>
          <w:color w:val="231F20"/>
        </w:rPr>
        <w:t>shokun).</w:t>
      </w:r>
    </w:p>
    <w:p w:rsidR="00E820D0" w:rsidRDefault="00E527CD">
      <w:pPr>
        <w:pStyle w:val="BodyText"/>
        <w:spacing w:before="64" w:line="237" w:lineRule="auto"/>
        <w:ind w:left="730"/>
        <w:jc w:val="both"/>
      </w:pPr>
      <w:r>
        <w:rPr>
          <w:rFonts w:ascii="Book Antiqua" w:hAnsi="Book Antiqua"/>
          <w:b/>
          <w:color w:val="231F20"/>
        </w:rPr>
        <w:t>U</w:t>
      </w:r>
      <w:r>
        <w:rPr>
          <w:color w:val="231F20"/>
        </w:rPr>
        <w:t>lim zërin gjatë punës (mësuesja/si stimulon grupet që të flasin me zë të ulët).</w:t>
      </w:r>
    </w:p>
    <w:p w:rsidR="00E820D0" w:rsidRDefault="00E527CD">
      <w:pPr>
        <w:pStyle w:val="BodyText"/>
        <w:spacing w:before="64" w:line="237" w:lineRule="auto"/>
        <w:ind w:left="730"/>
        <w:jc w:val="both"/>
      </w:pPr>
      <w:r>
        <w:rPr>
          <w:rFonts w:ascii="Book Antiqua" w:hAnsi="Book Antiqua"/>
          <w:b/>
          <w:color w:val="231F20"/>
        </w:rPr>
        <w:t>P</w:t>
      </w:r>
      <w:r>
        <w:rPr>
          <w:color w:val="231F20"/>
        </w:rPr>
        <w:t>unojmë</w:t>
      </w:r>
      <w:r>
        <w:rPr>
          <w:color w:val="231F20"/>
          <w:spacing w:val="-35"/>
        </w:rPr>
        <w:t xml:space="preserve"> </w:t>
      </w:r>
      <w:r>
        <w:rPr>
          <w:color w:val="231F20"/>
        </w:rPr>
        <w:t>së</w:t>
      </w:r>
      <w:r>
        <w:rPr>
          <w:color w:val="231F20"/>
          <w:spacing w:val="-34"/>
        </w:rPr>
        <w:t xml:space="preserve"> </w:t>
      </w:r>
      <w:r>
        <w:rPr>
          <w:color w:val="231F20"/>
        </w:rPr>
        <w:t>bashku</w:t>
      </w:r>
      <w:r>
        <w:rPr>
          <w:color w:val="231F20"/>
          <w:spacing w:val="-34"/>
        </w:rPr>
        <w:t xml:space="preserve"> </w:t>
      </w:r>
      <w:r>
        <w:rPr>
          <w:color w:val="231F20"/>
        </w:rPr>
        <w:t>(vetëm</w:t>
      </w:r>
      <w:r>
        <w:rPr>
          <w:color w:val="231F20"/>
          <w:spacing w:val="-35"/>
        </w:rPr>
        <w:t xml:space="preserve"> </w:t>
      </w:r>
      <w:r>
        <w:rPr>
          <w:color w:val="231F20"/>
        </w:rPr>
        <w:t>duke</w:t>
      </w:r>
      <w:r>
        <w:rPr>
          <w:color w:val="231F20"/>
          <w:spacing w:val="-34"/>
        </w:rPr>
        <w:t xml:space="preserve"> </w:t>
      </w:r>
      <w:r>
        <w:rPr>
          <w:color w:val="231F20"/>
        </w:rPr>
        <w:t>punuar</w:t>
      </w:r>
      <w:r>
        <w:rPr>
          <w:color w:val="231F20"/>
          <w:spacing w:val="-34"/>
        </w:rPr>
        <w:t xml:space="preserve"> </w:t>
      </w:r>
      <w:r>
        <w:rPr>
          <w:color w:val="231F20"/>
        </w:rPr>
        <w:t>së</w:t>
      </w:r>
      <w:r>
        <w:rPr>
          <w:color w:val="231F20"/>
          <w:spacing w:val="-35"/>
        </w:rPr>
        <w:t xml:space="preserve"> </w:t>
      </w:r>
      <w:r>
        <w:rPr>
          <w:color w:val="231F20"/>
          <w:spacing w:val="-3"/>
        </w:rPr>
        <w:t xml:space="preserve">bashku </w:t>
      </w:r>
      <w:r>
        <w:rPr>
          <w:color w:val="231F20"/>
        </w:rPr>
        <w:t>fitojmë).</w:t>
      </w:r>
      <w:r>
        <w:rPr>
          <w:color w:val="231F20"/>
          <w:spacing w:val="-2"/>
        </w:rPr>
        <w:t xml:space="preserve"> </w:t>
      </w:r>
      <w:r>
        <w:rPr>
          <w:color w:val="231F20"/>
        </w:rPr>
        <w:t>Shembuj:</w:t>
      </w:r>
    </w:p>
    <w:p w:rsidR="00E820D0" w:rsidRDefault="00E527CD">
      <w:pPr>
        <w:pStyle w:val="BodyText"/>
        <w:spacing w:before="63" w:line="247" w:lineRule="auto"/>
        <w:ind w:left="730"/>
        <w:jc w:val="both"/>
      </w:pPr>
      <w:r>
        <w:rPr>
          <w:color w:val="231F20"/>
        </w:rPr>
        <w:t>Shpjegohen</w:t>
      </w:r>
      <w:r>
        <w:rPr>
          <w:color w:val="231F20"/>
          <w:spacing w:val="-34"/>
        </w:rPr>
        <w:t xml:space="preserve"> </w:t>
      </w:r>
      <w:r>
        <w:rPr>
          <w:color w:val="231F20"/>
        </w:rPr>
        <w:t>rolet</w:t>
      </w:r>
      <w:r>
        <w:rPr>
          <w:color w:val="231F20"/>
          <w:spacing w:val="-34"/>
        </w:rPr>
        <w:t xml:space="preserve"> </w:t>
      </w:r>
      <w:r>
        <w:rPr>
          <w:color w:val="231F20"/>
        </w:rPr>
        <w:t>e</w:t>
      </w:r>
      <w:r>
        <w:rPr>
          <w:color w:val="231F20"/>
          <w:spacing w:val="-33"/>
        </w:rPr>
        <w:t xml:space="preserve"> </w:t>
      </w:r>
      <w:r>
        <w:rPr>
          <w:color w:val="231F20"/>
        </w:rPr>
        <w:t>pjesëtarëve</w:t>
      </w:r>
      <w:r>
        <w:rPr>
          <w:color w:val="231F20"/>
          <w:spacing w:val="-34"/>
        </w:rPr>
        <w:t xml:space="preserve"> </w:t>
      </w:r>
      <w:r>
        <w:rPr>
          <w:color w:val="231F20"/>
        </w:rPr>
        <w:t>të</w:t>
      </w:r>
      <w:r>
        <w:rPr>
          <w:color w:val="231F20"/>
          <w:spacing w:val="-33"/>
        </w:rPr>
        <w:t xml:space="preserve"> </w:t>
      </w:r>
      <w:r>
        <w:rPr>
          <w:color w:val="231F20"/>
        </w:rPr>
        <w:t>grupit:</w:t>
      </w:r>
      <w:r>
        <w:rPr>
          <w:color w:val="231F20"/>
          <w:spacing w:val="-34"/>
        </w:rPr>
        <w:t xml:space="preserve"> </w:t>
      </w:r>
      <w:r>
        <w:rPr>
          <w:color w:val="231F20"/>
          <w:spacing w:val="-3"/>
        </w:rPr>
        <w:t xml:space="preserve">drejtuesi, </w:t>
      </w:r>
      <w:r>
        <w:rPr>
          <w:color w:val="231F20"/>
          <w:w w:val="95"/>
        </w:rPr>
        <w:t>shënuesi,</w:t>
      </w:r>
      <w:r>
        <w:rPr>
          <w:color w:val="231F20"/>
          <w:spacing w:val="-10"/>
          <w:w w:val="95"/>
        </w:rPr>
        <w:t xml:space="preserve"> </w:t>
      </w:r>
      <w:r>
        <w:rPr>
          <w:color w:val="231F20"/>
          <w:w w:val="95"/>
        </w:rPr>
        <w:t>mbajtësi</w:t>
      </w:r>
      <w:r>
        <w:rPr>
          <w:color w:val="231F20"/>
          <w:spacing w:val="-9"/>
          <w:w w:val="95"/>
        </w:rPr>
        <w:t xml:space="preserve"> </w:t>
      </w:r>
      <w:r>
        <w:rPr>
          <w:color w:val="231F20"/>
          <w:w w:val="95"/>
        </w:rPr>
        <w:t>i</w:t>
      </w:r>
      <w:r>
        <w:rPr>
          <w:color w:val="231F20"/>
          <w:spacing w:val="-9"/>
          <w:w w:val="95"/>
        </w:rPr>
        <w:t xml:space="preserve"> </w:t>
      </w:r>
      <w:r>
        <w:rPr>
          <w:color w:val="231F20"/>
          <w:w w:val="95"/>
        </w:rPr>
        <w:t>kohës,</w:t>
      </w:r>
      <w:r>
        <w:rPr>
          <w:color w:val="231F20"/>
          <w:spacing w:val="-9"/>
          <w:w w:val="95"/>
        </w:rPr>
        <w:t xml:space="preserve"> </w:t>
      </w:r>
      <w:r>
        <w:rPr>
          <w:color w:val="231F20"/>
          <w:w w:val="95"/>
        </w:rPr>
        <w:t>prezantuesi.</w:t>
      </w:r>
      <w:r>
        <w:rPr>
          <w:color w:val="231F20"/>
          <w:spacing w:val="-9"/>
          <w:w w:val="95"/>
        </w:rPr>
        <w:t xml:space="preserve"> </w:t>
      </w:r>
      <w:r>
        <w:rPr>
          <w:color w:val="231F20"/>
          <w:spacing w:val="-3"/>
          <w:w w:val="95"/>
        </w:rPr>
        <w:t xml:space="preserve">Mësuesi/ja </w:t>
      </w:r>
      <w:r>
        <w:rPr>
          <w:color w:val="231F20"/>
        </w:rPr>
        <w:t>e</w:t>
      </w:r>
      <w:r>
        <w:rPr>
          <w:color w:val="231F20"/>
          <w:spacing w:val="-28"/>
        </w:rPr>
        <w:t xml:space="preserve"> </w:t>
      </w:r>
      <w:r>
        <w:rPr>
          <w:color w:val="231F20"/>
        </w:rPr>
        <w:t>ndan</w:t>
      </w:r>
      <w:r>
        <w:rPr>
          <w:color w:val="231F20"/>
          <w:spacing w:val="-27"/>
        </w:rPr>
        <w:t xml:space="preserve"> </w:t>
      </w:r>
      <w:r>
        <w:rPr>
          <w:color w:val="231F20"/>
        </w:rPr>
        <w:t>klasën</w:t>
      </w:r>
      <w:r>
        <w:rPr>
          <w:color w:val="231F20"/>
          <w:spacing w:val="-27"/>
        </w:rPr>
        <w:t xml:space="preserve"> </w:t>
      </w:r>
      <w:r>
        <w:rPr>
          <w:color w:val="231F20"/>
        </w:rPr>
        <w:t>në</w:t>
      </w:r>
      <w:r>
        <w:rPr>
          <w:color w:val="231F20"/>
          <w:spacing w:val="-27"/>
        </w:rPr>
        <w:t xml:space="preserve"> </w:t>
      </w:r>
      <w:r>
        <w:rPr>
          <w:color w:val="231F20"/>
        </w:rPr>
        <w:t>grupe</w:t>
      </w:r>
      <w:r>
        <w:rPr>
          <w:color w:val="231F20"/>
          <w:spacing w:val="-27"/>
        </w:rPr>
        <w:t xml:space="preserve"> </w:t>
      </w:r>
      <w:r>
        <w:rPr>
          <w:color w:val="231F20"/>
        </w:rPr>
        <w:t>katërshe.</w:t>
      </w:r>
      <w:r>
        <w:rPr>
          <w:color w:val="231F20"/>
          <w:spacing w:val="-27"/>
        </w:rPr>
        <w:t xml:space="preserve"> </w:t>
      </w:r>
      <w:r>
        <w:rPr>
          <w:color w:val="231F20"/>
        </w:rPr>
        <w:t>Drejtuesi</w:t>
      </w:r>
      <w:r>
        <w:rPr>
          <w:color w:val="231F20"/>
          <w:spacing w:val="-28"/>
        </w:rPr>
        <w:t xml:space="preserve"> </w:t>
      </w:r>
      <w:r>
        <w:rPr>
          <w:color w:val="231F20"/>
        </w:rPr>
        <w:t>i</w:t>
      </w:r>
      <w:r>
        <w:rPr>
          <w:color w:val="231F20"/>
          <w:spacing w:val="-27"/>
        </w:rPr>
        <w:t xml:space="preserve"> </w:t>
      </w:r>
      <w:r>
        <w:rPr>
          <w:color w:val="231F20"/>
          <w:spacing w:val="-3"/>
        </w:rPr>
        <w:t xml:space="preserve">grupit </w:t>
      </w:r>
      <w:r>
        <w:rPr>
          <w:color w:val="231F20"/>
        </w:rPr>
        <w:t xml:space="preserve">zgjidhet me votë dhe secilit nxënës/e drejtuesi </w:t>
      </w:r>
      <w:r>
        <w:rPr>
          <w:color w:val="231F20"/>
          <w:spacing w:val="-14"/>
        </w:rPr>
        <w:t xml:space="preserve">i </w:t>
      </w:r>
      <w:r>
        <w:rPr>
          <w:color w:val="231F20"/>
        </w:rPr>
        <w:t>grupit</w:t>
      </w:r>
      <w:r>
        <w:rPr>
          <w:color w:val="231F20"/>
          <w:spacing w:val="-29"/>
        </w:rPr>
        <w:t xml:space="preserve"> </w:t>
      </w:r>
      <w:r>
        <w:rPr>
          <w:color w:val="231F20"/>
        </w:rPr>
        <w:t>i</w:t>
      </w:r>
      <w:r>
        <w:rPr>
          <w:color w:val="231F20"/>
          <w:spacing w:val="-29"/>
        </w:rPr>
        <w:t xml:space="preserve"> </w:t>
      </w:r>
      <w:r>
        <w:rPr>
          <w:color w:val="231F20"/>
        </w:rPr>
        <w:t>jep</w:t>
      </w:r>
      <w:r>
        <w:rPr>
          <w:color w:val="231F20"/>
          <w:spacing w:val="-29"/>
        </w:rPr>
        <w:t xml:space="preserve"> </w:t>
      </w:r>
      <w:r>
        <w:rPr>
          <w:color w:val="231F20"/>
        </w:rPr>
        <w:t>një</w:t>
      </w:r>
      <w:r>
        <w:rPr>
          <w:color w:val="231F20"/>
          <w:spacing w:val="-29"/>
        </w:rPr>
        <w:t xml:space="preserve"> </w:t>
      </w:r>
      <w:r>
        <w:rPr>
          <w:color w:val="231F20"/>
        </w:rPr>
        <w:t>rol</w:t>
      </w:r>
      <w:r>
        <w:rPr>
          <w:color w:val="231F20"/>
          <w:spacing w:val="-28"/>
        </w:rPr>
        <w:t xml:space="preserve"> </w:t>
      </w:r>
      <w:r>
        <w:rPr>
          <w:color w:val="231F20"/>
        </w:rPr>
        <w:t>dhe</w:t>
      </w:r>
      <w:r>
        <w:rPr>
          <w:color w:val="231F20"/>
          <w:spacing w:val="-29"/>
        </w:rPr>
        <w:t xml:space="preserve"> </w:t>
      </w:r>
      <w:r>
        <w:rPr>
          <w:color w:val="231F20"/>
        </w:rPr>
        <w:t>ndan</w:t>
      </w:r>
      <w:r>
        <w:rPr>
          <w:color w:val="231F20"/>
          <w:spacing w:val="-29"/>
        </w:rPr>
        <w:t xml:space="preserve"> </w:t>
      </w:r>
      <w:r>
        <w:rPr>
          <w:color w:val="231F20"/>
        </w:rPr>
        <w:t>detyrat</w:t>
      </w:r>
      <w:r>
        <w:rPr>
          <w:color w:val="231F20"/>
          <w:spacing w:val="-29"/>
        </w:rPr>
        <w:t xml:space="preserve"> </w:t>
      </w:r>
      <w:r>
        <w:rPr>
          <w:color w:val="231F20"/>
        </w:rPr>
        <w:t>e</w:t>
      </w:r>
      <w:r>
        <w:rPr>
          <w:color w:val="231F20"/>
          <w:spacing w:val="-28"/>
        </w:rPr>
        <w:t xml:space="preserve"> </w:t>
      </w:r>
      <w:r>
        <w:rPr>
          <w:color w:val="231F20"/>
        </w:rPr>
        <w:t>përgjegjësitë në</w:t>
      </w:r>
      <w:r>
        <w:rPr>
          <w:color w:val="231F20"/>
          <w:spacing w:val="-14"/>
        </w:rPr>
        <w:t xml:space="preserve"> </w:t>
      </w:r>
      <w:r>
        <w:rPr>
          <w:color w:val="231F20"/>
        </w:rPr>
        <w:t>grup.</w:t>
      </w:r>
      <w:r>
        <w:rPr>
          <w:color w:val="231F20"/>
          <w:spacing w:val="-21"/>
        </w:rPr>
        <w:t xml:space="preserve"> </w:t>
      </w:r>
      <w:r>
        <w:rPr>
          <w:color w:val="231F20"/>
          <w:spacing w:val="-7"/>
        </w:rPr>
        <w:t>Tema</w:t>
      </w:r>
      <w:r>
        <w:rPr>
          <w:color w:val="231F20"/>
          <w:spacing w:val="-14"/>
        </w:rPr>
        <w:t xml:space="preserve"> </w:t>
      </w:r>
      <w:r>
        <w:rPr>
          <w:color w:val="231F20"/>
        </w:rPr>
        <w:t>për</w:t>
      </w:r>
      <w:r>
        <w:rPr>
          <w:color w:val="231F20"/>
          <w:spacing w:val="-13"/>
        </w:rPr>
        <w:t xml:space="preserve"> </w:t>
      </w:r>
      <w:r>
        <w:rPr>
          <w:color w:val="231F20"/>
        </w:rPr>
        <w:t>të</w:t>
      </w:r>
      <w:r>
        <w:rPr>
          <w:color w:val="231F20"/>
          <w:spacing w:val="-14"/>
        </w:rPr>
        <w:t xml:space="preserve"> </w:t>
      </w:r>
      <w:r>
        <w:rPr>
          <w:color w:val="231F20"/>
        </w:rPr>
        <w:t>cilën</w:t>
      </w:r>
      <w:r>
        <w:rPr>
          <w:color w:val="231F20"/>
          <w:spacing w:val="-14"/>
        </w:rPr>
        <w:t xml:space="preserve"> </w:t>
      </w:r>
      <w:r>
        <w:rPr>
          <w:color w:val="231F20"/>
        </w:rPr>
        <w:t>do</w:t>
      </w:r>
      <w:r>
        <w:rPr>
          <w:color w:val="231F20"/>
          <w:spacing w:val="-13"/>
        </w:rPr>
        <w:t xml:space="preserve"> </w:t>
      </w:r>
      <w:r>
        <w:rPr>
          <w:color w:val="231F20"/>
        </w:rPr>
        <w:t>të</w:t>
      </w:r>
      <w:r>
        <w:rPr>
          <w:color w:val="231F20"/>
          <w:spacing w:val="-14"/>
        </w:rPr>
        <w:t xml:space="preserve"> </w:t>
      </w:r>
      <w:r>
        <w:rPr>
          <w:color w:val="231F20"/>
        </w:rPr>
        <w:t>diskutojnë</w:t>
      </w:r>
      <w:r>
        <w:rPr>
          <w:color w:val="231F20"/>
          <w:spacing w:val="-14"/>
        </w:rPr>
        <w:t xml:space="preserve"> </w:t>
      </w:r>
      <w:r>
        <w:rPr>
          <w:color w:val="231F20"/>
        </w:rPr>
        <w:t xml:space="preserve">është: </w:t>
      </w:r>
      <w:r>
        <w:rPr>
          <w:color w:val="231F20"/>
          <w:w w:val="95"/>
        </w:rPr>
        <w:t xml:space="preserve">“Karakteristikat e drejtuesit të grupit”. </w:t>
      </w:r>
      <w:r>
        <w:rPr>
          <w:color w:val="231F20"/>
          <w:spacing w:val="-3"/>
          <w:w w:val="95"/>
        </w:rPr>
        <w:t xml:space="preserve">Realizohen </w:t>
      </w:r>
      <w:r>
        <w:rPr>
          <w:color w:val="231F20"/>
        </w:rPr>
        <w:t>disa</w:t>
      </w:r>
      <w:r>
        <w:rPr>
          <w:color w:val="231F20"/>
          <w:spacing w:val="-11"/>
        </w:rPr>
        <w:t xml:space="preserve"> </w:t>
      </w:r>
      <w:r>
        <w:rPr>
          <w:color w:val="231F20"/>
        </w:rPr>
        <w:t>prezantime</w:t>
      </w:r>
      <w:r>
        <w:rPr>
          <w:color w:val="231F20"/>
          <w:spacing w:val="-10"/>
        </w:rPr>
        <w:t xml:space="preserve"> </w:t>
      </w:r>
      <w:r>
        <w:rPr>
          <w:color w:val="231F20"/>
        </w:rPr>
        <w:t>të</w:t>
      </w:r>
      <w:r>
        <w:rPr>
          <w:color w:val="231F20"/>
          <w:spacing w:val="-10"/>
        </w:rPr>
        <w:t xml:space="preserve"> </w:t>
      </w:r>
      <w:r>
        <w:rPr>
          <w:color w:val="231F20"/>
        </w:rPr>
        <w:t>punës</w:t>
      </w:r>
      <w:r>
        <w:rPr>
          <w:color w:val="231F20"/>
          <w:spacing w:val="-10"/>
        </w:rPr>
        <w:t xml:space="preserve"> </w:t>
      </w:r>
      <w:r>
        <w:rPr>
          <w:color w:val="231F20"/>
        </w:rPr>
        <w:t>në</w:t>
      </w:r>
      <w:r>
        <w:rPr>
          <w:color w:val="231F20"/>
          <w:spacing w:val="-10"/>
        </w:rPr>
        <w:t xml:space="preserve"> </w:t>
      </w:r>
      <w:r>
        <w:rPr>
          <w:color w:val="231F20"/>
        </w:rPr>
        <w:t>grup</w:t>
      </w:r>
      <w:r>
        <w:rPr>
          <w:color w:val="231F20"/>
          <w:spacing w:val="-11"/>
        </w:rPr>
        <w:t xml:space="preserve"> </w:t>
      </w:r>
      <w:r>
        <w:rPr>
          <w:color w:val="231F20"/>
        </w:rPr>
        <w:t>me</w:t>
      </w:r>
      <w:r>
        <w:rPr>
          <w:color w:val="231F20"/>
          <w:spacing w:val="-10"/>
        </w:rPr>
        <w:t xml:space="preserve"> </w:t>
      </w:r>
      <w:r>
        <w:rPr>
          <w:color w:val="231F20"/>
        </w:rPr>
        <w:t>dëshirë.</w:t>
      </w:r>
    </w:p>
    <w:p w:rsidR="00E820D0" w:rsidRDefault="00E527CD">
      <w:pPr>
        <w:pStyle w:val="BodyText"/>
        <w:spacing w:before="27" w:line="206" w:lineRule="auto"/>
        <w:ind w:left="308" w:right="4088"/>
        <w:rPr>
          <w:rFonts w:ascii="Century Schoolbook" w:hAnsi="Century Schoolbook"/>
          <w:sz w:val="26"/>
        </w:rPr>
      </w:pPr>
      <w:r>
        <w:br w:type="column"/>
      </w:r>
      <w:r>
        <w:rPr>
          <w:color w:val="231F20"/>
        </w:rPr>
        <w:t>nxënësit/et</w:t>
      </w:r>
      <w:r>
        <w:rPr>
          <w:color w:val="231F20"/>
          <w:spacing w:val="-27"/>
        </w:rPr>
        <w:t xml:space="preserve"> </w:t>
      </w:r>
      <w:r>
        <w:rPr>
          <w:color w:val="231F20"/>
        </w:rPr>
        <w:t>e</w:t>
      </w:r>
      <w:r>
        <w:rPr>
          <w:color w:val="231F20"/>
          <w:spacing w:val="-27"/>
        </w:rPr>
        <w:t xml:space="preserve"> </w:t>
      </w:r>
      <w:r>
        <w:rPr>
          <w:color w:val="231F20"/>
        </w:rPr>
        <w:t>klasës</w:t>
      </w:r>
      <w:r>
        <w:rPr>
          <w:color w:val="231F20"/>
          <w:spacing w:val="-27"/>
        </w:rPr>
        <w:t xml:space="preserve"> </w:t>
      </w:r>
      <w:r>
        <w:rPr>
          <w:color w:val="231F20"/>
        </w:rPr>
        <w:t>për</w:t>
      </w:r>
      <w:r>
        <w:rPr>
          <w:color w:val="231F20"/>
          <w:spacing w:val="-27"/>
        </w:rPr>
        <w:t xml:space="preserve"> </w:t>
      </w:r>
      <w:r>
        <w:rPr>
          <w:color w:val="231F20"/>
          <w:spacing w:val="-5"/>
        </w:rPr>
        <w:t xml:space="preserve">rolet </w:t>
      </w:r>
      <w:r>
        <w:rPr>
          <w:color w:val="231F20"/>
        </w:rPr>
        <w:t>e</w:t>
      </w:r>
      <w:r>
        <w:rPr>
          <w:color w:val="231F20"/>
          <w:spacing w:val="-1"/>
        </w:rPr>
        <w:t xml:space="preserve"> </w:t>
      </w:r>
      <w:r>
        <w:rPr>
          <w:color w:val="231F20"/>
        </w:rPr>
        <w:t>tyre</w:t>
      </w:r>
      <w:r>
        <w:rPr>
          <w:rFonts w:ascii="Century Schoolbook" w:hAnsi="Century Schoolbook"/>
          <w:color w:val="231F20"/>
          <w:sz w:val="26"/>
        </w:rPr>
        <w:t>.</w:t>
      </w:r>
    </w:p>
    <w:p w:rsidR="00E820D0" w:rsidRDefault="00E820D0">
      <w:pPr>
        <w:pStyle w:val="BodyText"/>
        <w:rPr>
          <w:rFonts w:ascii="Century Schoolbook"/>
          <w:sz w:val="32"/>
        </w:rPr>
      </w:pPr>
    </w:p>
    <w:p w:rsidR="00E820D0" w:rsidRDefault="00E820D0">
      <w:pPr>
        <w:pStyle w:val="BodyText"/>
        <w:rPr>
          <w:rFonts w:ascii="Century Schoolbook"/>
          <w:sz w:val="37"/>
        </w:rPr>
      </w:pPr>
    </w:p>
    <w:p w:rsidR="00E820D0" w:rsidRDefault="00E527CD">
      <w:pPr>
        <w:pStyle w:val="Heading6"/>
        <w:spacing w:line="264" w:lineRule="exact"/>
        <w:ind w:left="2659"/>
      </w:pPr>
      <w:r>
        <w:pict>
          <v:shape id="_x0000_s6004" type="#_x0000_t202" style="position:absolute;left:0;text-align:left;margin-left:392.6pt;margin-top:-61.65pt;width:137.05pt;height:38.55pt;z-index:252106752;mso-position-horizontal-relative:page" filled="f" stroked="f">
            <v:textbox inset="0,0,0,0">
              <w:txbxContent>
                <w:p w:rsidR="00E527CD" w:rsidRDefault="00E527CD">
                  <w:pPr>
                    <w:pStyle w:val="BodyText"/>
                    <w:spacing w:line="247" w:lineRule="auto"/>
                    <w:ind w:left="130" w:right="143" w:hanging="1"/>
                    <w:jc w:val="center"/>
                  </w:pPr>
                  <w:r>
                    <w:rPr>
                      <w:color w:val="231F20"/>
                      <w:spacing w:val="-3"/>
                    </w:rPr>
                    <w:t xml:space="preserve">Unë </w:t>
                  </w:r>
                  <w:r>
                    <w:rPr>
                      <w:color w:val="231F20"/>
                    </w:rPr>
                    <w:t>jam i vlerësuar nga shokët/shoqet</w:t>
                  </w:r>
                  <w:r>
                    <w:rPr>
                      <w:color w:val="231F20"/>
                      <w:spacing w:val="-19"/>
                    </w:rPr>
                    <w:t xml:space="preserve"> </w:t>
                  </w:r>
                  <w:r>
                    <w:rPr>
                      <w:color w:val="231F20"/>
                    </w:rPr>
                    <w:t>për</w:t>
                  </w:r>
                  <w:r>
                    <w:rPr>
                      <w:color w:val="231F20"/>
                      <w:spacing w:val="-18"/>
                    </w:rPr>
                    <w:t xml:space="preserve"> </w:t>
                  </w:r>
                  <w:r>
                    <w:rPr>
                      <w:color w:val="231F20"/>
                    </w:rPr>
                    <w:t>rolet</w:t>
                  </w:r>
                  <w:r>
                    <w:rPr>
                      <w:color w:val="231F20"/>
                      <w:spacing w:val="-18"/>
                    </w:rPr>
                    <w:t xml:space="preserve"> </w:t>
                  </w:r>
                  <w:r>
                    <w:rPr>
                      <w:color w:val="231F20"/>
                    </w:rPr>
                    <w:t>e</w:t>
                  </w:r>
                  <w:r>
                    <w:rPr>
                      <w:color w:val="231F20"/>
                      <w:spacing w:val="-18"/>
                    </w:rPr>
                    <w:t xml:space="preserve"> </w:t>
                  </w:r>
                  <w:r>
                    <w:rPr>
                      <w:color w:val="231F20"/>
                      <w:spacing w:val="-6"/>
                    </w:rPr>
                    <w:t xml:space="preserve">mia </w:t>
                  </w:r>
                  <w:r>
                    <w:rPr>
                      <w:color w:val="231F20"/>
                    </w:rPr>
                    <w:t>në</w:t>
                  </w:r>
                  <w:r>
                    <w:rPr>
                      <w:color w:val="231F20"/>
                      <w:spacing w:val="-3"/>
                    </w:rPr>
                    <w:t xml:space="preserve"> </w:t>
                  </w:r>
                  <w:r>
                    <w:rPr>
                      <w:color w:val="231F20"/>
                    </w:rPr>
                    <w:t>klasë.</w:t>
                  </w:r>
                </w:p>
              </w:txbxContent>
            </v:textbox>
            <w10:wrap anchorx="page"/>
          </v:shape>
        </w:pict>
      </w:r>
      <w:r>
        <w:rPr>
          <w:color w:val="231F20"/>
        </w:rPr>
        <w:t>VLERËSIMI</w:t>
      </w:r>
    </w:p>
    <w:p w:rsidR="00E820D0" w:rsidRDefault="00E527CD">
      <w:pPr>
        <w:spacing w:line="261" w:lineRule="exact"/>
        <w:ind w:left="308"/>
        <w:rPr>
          <w:rFonts w:ascii="Book Antiqua" w:hAnsi="Book Antiqua"/>
          <w:i/>
        </w:rPr>
      </w:pPr>
      <w:r>
        <w:rPr>
          <w:rFonts w:ascii="Book Antiqua" w:hAnsi="Book Antiqua"/>
          <w:i/>
          <w:color w:val="231F20"/>
        </w:rPr>
        <w:t>Vlerësim formues:</w:t>
      </w:r>
    </w:p>
    <w:p w:rsidR="00E820D0" w:rsidRDefault="00E527CD">
      <w:pPr>
        <w:pStyle w:val="BodyText"/>
        <w:spacing w:line="250" w:lineRule="exact"/>
        <w:ind w:left="308"/>
      </w:pPr>
      <w:r>
        <w:rPr>
          <w:color w:val="231F20"/>
        </w:rPr>
        <w:t>Nxënësit/et vlerësojnë njëri/a-tjetrin/ën gjatë orës për:</w:t>
      </w:r>
    </w:p>
    <w:p w:rsidR="00E820D0" w:rsidRDefault="00E527CD">
      <w:pPr>
        <w:pStyle w:val="ListParagraph"/>
        <w:numPr>
          <w:ilvl w:val="0"/>
          <w:numId w:val="23"/>
        </w:numPr>
        <w:tabs>
          <w:tab w:val="left" w:pos="434"/>
        </w:tabs>
        <w:ind w:left="433"/>
      </w:pPr>
      <w:r>
        <w:rPr>
          <w:color w:val="231F20"/>
        </w:rPr>
        <w:t>punët e tyre individuale dhe në</w:t>
      </w:r>
      <w:r>
        <w:rPr>
          <w:color w:val="231F20"/>
          <w:spacing w:val="-9"/>
        </w:rPr>
        <w:t xml:space="preserve"> </w:t>
      </w:r>
      <w:r>
        <w:rPr>
          <w:color w:val="231F20"/>
        </w:rPr>
        <w:t>grup,</w:t>
      </w:r>
    </w:p>
    <w:p w:rsidR="00E820D0" w:rsidRDefault="00E527CD">
      <w:pPr>
        <w:pStyle w:val="ListParagraph"/>
        <w:numPr>
          <w:ilvl w:val="0"/>
          <w:numId w:val="23"/>
        </w:numPr>
        <w:tabs>
          <w:tab w:val="left" w:pos="434"/>
        </w:tabs>
        <w:ind w:left="433"/>
      </w:pPr>
      <w:r>
        <w:rPr>
          <w:color w:val="231F20"/>
        </w:rPr>
        <w:t>përmbushjen e</w:t>
      </w:r>
      <w:r>
        <w:rPr>
          <w:color w:val="231F20"/>
          <w:spacing w:val="-3"/>
        </w:rPr>
        <w:t xml:space="preserve"> </w:t>
      </w:r>
      <w:r>
        <w:rPr>
          <w:color w:val="231F20"/>
        </w:rPr>
        <w:t>roleve.</w:t>
      </w:r>
    </w:p>
    <w:p w:rsidR="00E820D0" w:rsidRDefault="00E527CD">
      <w:pPr>
        <w:pStyle w:val="BodyText"/>
        <w:spacing w:before="7" w:line="247" w:lineRule="auto"/>
        <w:ind w:left="308" w:right="1429"/>
      </w:pPr>
      <w:r>
        <w:rPr>
          <w:color w:val="231F20"/>
        </w:rPr>
        <w:t>Vlerësohen nga mësuesi/ja gjatë orës me shprehje për qëndrimet</w:t>
      </w:r>
      <w:r>
        <w:rPr>
          <w:color w:val="231F20"/>
          <w:spacing w:val="-13"/>
        </w:rPr>
        <w:t xml:space="preserve"> </w:t>
      </w:r>
      <w:r>
        <w:rPr>
          <w:color w:val="231F20"/>
        </w:rPr>
        <w:t>e</w:t>
      </w:r>
      <w:r>
        <w:rPr>
          <w:color w:val="231F20"/>
          <w:spacing w:val="-12"/>
        </w:rPr>
        <w:t xml:space="preserve"> </w:t>
      </w:r>
      <w:r>
        <w:rPr>
          <w:color w:val="231F20"/>
        </w:rPr>
        <w:t>tyre,</w:t>
      </w:r>
      <w:r>
        <w:rPr>
          <w:color w:val="231F20"/>
          <w:spacing w:val="-12"/>
        </w:rPr>
        <w:t xml:space="preserve"> </w:t>
      </w:r>
      <w:r>
        <w:rPr>
          <w:color w:val="231F20"/>
        </w:rPr>
        <w:t>komentet</w:t>
      </w:r>
      <w:r>
        <w:rPr>
          <w:color w:val="231F20"/>
          <w:spacing w:val="-12"/>
        </w:rPr>
        <w:t xml:space="preserve"> </w:t>
      </w:r>
      <w:r>
        <w:rPr>
          <w:color w:val="231F20"/>
        </w:rPr>
        <w:t>dhe</w:t>
      </w:r>
      <w:r>
        <w:rPr>
          <w:color w:val="231F20"/>
          <w:spacing w:val="-12"/>
        </w:rPr>
        <w:t xml:space="preserve"> </w:t>
      </w:r>
      <w:r>
        <w:rPr>
          <w:color w:val="231F20"/>
        </w:rPr>
        <w:t>mënyrën</w:t>
      </w:r>
      <w:r>
        <w:rPr>
          <w:color w:val="231F20"/>
          <w:spacing w:val="-12"/>
        </w:rPr>
        <w:t xml:space="preserve"> </w:t>
      </w:r>
      <w:r>
        <w:rPr>
          <w:color w:val="231F20"/>
        </w:rPr>
        <w:t>e</w:t>
      </w:r>
      <w:r>
        <w:rPr>
          <w:color w:val="231F20"/>
          <w:spacing w:val="-12"/>
        </w:rPr>
        <w:t xml:space="preserve"> </w:t>
      </w:r>
      <w:r>
        <w:rPr>
          <w:color w:val="231F20"/>
        </w:rPr>
        <w:t>të</w:t>
      </w:r>
      <w:r>
        <w:rPr>
          <w:color w:val="231F20"/>
          <w:spacing w:val="-12"/>
        </w:rPr>
        <w:t xml:space="preserve"> </w:t>
      </w:r>
      <w:r>
        <w:rPr>
          <w:color w:val="231F20"/>
        </w:rPr>
        <w:t>shprehurit</w:t>
      </w:r>
      <w:r>
        <w:rPr>
          <w:color w:val="231F20"/>
          <w:spacing w:val="-12"/>
        </w:rPr>
        <w:t xml:space="preserve"> </w:t>
      </w:r>
      <w:r>
        <w:rPr>
          <w:color w:val="231F20"/>
          <w:spacing w:val="-8"/>
        </w:rPr>
        <w:t xml:space="preserve">në </w:t>
      </w:r>
      <w:r>
        <w:rPr>
          <w:color w:val="231F20"/>
        </w:rPr>
        <w:t>marrëdhënie me të</w:t>
      </w:r>
      <w:r>
        <w:rPr>
          <w:color w:val="231F20"/>
          <w:spacing w:val="-4"/>
        </w:rPr>
        <w:t xml:space="preserve"> </w:t>
      </w:r>
      <w:r>
        <w:rPr>
          <w:color w:val="231F20"/>
        </w:rPr>
        <w:t>tjerët.</w:t>
      </w:r>
    </w:p>
    <w:p w:rsidR="00E820D0" w:rsidRDefault="00E527CD">
      <w:pPr>
        <w:spacing w:line="262" w:lineRule="exact"/>
        <w:ind w:left="308"/>
        <w:rPr>
          <w:rFonts w:ascii="Book Antiqua" w:hAnsi="Book Antiqua"/>
          <w:i/>
        </w:rPr>
      </w:pPr>
      <w:r>
        <w:rPr>
          <w:rFonts w:ascii="Book Antiqua" w:hAnsi="Book Antiqua"/>
          <w:i/>
          <w:color w:val="231F20"/>
        </w:rPr>
        <w:t>Vlerësim përmbledhës:</w:t>
      </w:r>
    </w:p>
    <w:p w:rsidR="00E820D0" w:rsidRDefault="00E527CD">
      <w:pPr>
        <w:pStyle w:val="BodyText"/>
        <w:spacing w:line="247" w:lineRule="auto"/>
        <w:ind w:left="308" w:right="1955"/>
      </w:pPr>
      <w:r>
        <w:rPr>
          <w:color w:val="231F20"/>
        </w:rPr>
        <w:t>Vlerësohen</w:t>
      </w:r>
      <w:r>
        <w:rPr>
          <w:color w:val="231F20"/>
          <w:spacing w:val="-19"/>
        </w:rPr>
        <w:t xml:space="preserve"> </w:t>
      </w:r>
      <w:r>
        <w:rPr>
          <w:color w:val="231F20"/>
        </w:rPr>
        <w:t>nga</w:t>
      </w:r>
      <w:r>
        <w:rPr>
          <w:color w:val="231F20"/>
          <w:spacing w:val="-18"/>
        </w:rPr>
        <w:t xml:space="preserve"> </w:t>
      </w:r>
      <w:r>
        <w:rPr>
          <w:color w:val="231F20"/>
        </w:rPr>
        <w:t>mësuesi/ja</w:t>
      </w:r>
      <w:r>
        <w:rPr>
          <w:color w:val="231F20"/>
          <w:spacing w:val="-18"/>
        </w:rPr>
        <w:t xml:space="preserve"> </w:t>
      </w:r>
      <w:r>
        <w:rPr>
          <w:color w:val="231F20"/>
        </w:rPr>
        <w:t>për</w:t>
      </w:r>
      <w:r>
        <w:rPr>
          <w:color w:val="231F20"/>
          <w:spacing w:val="-18"/>
        </w:rPr>
        <w:t xml:space="preserve"> </w:t>
      </w:r>
      <w:r>
        <w:rPr>
          <w:color w:val="231F20"/>
        </w:rPr>
        <w:t>punët</w:t>
      </w:r>
      <w:r>
        <w:rPr>
          <w:color w:val="231F20"/>
          <w:spacing w:val="-18"/>
        </w:rPr>
        <w:t xml:space="preserve"> </w:t>
      </w:r>
      <w:r>
        <w:rPr>
          <w:color w:val="231F20"/>
        </w:rPr>
        <w:t>në</w:t>
      </w:r>
      <w:r>
        <w:rPr>
          <w:color w:val="231F20"/>
          <w:spacing w:val="-18"/>
        </w:rPr>
        <w:t xml:space="preserve"> </w:t>
      </w:r>
      <w:r>
        <w:rPr>
          <w:color w:val="231F20"/>
        </w:rPr>
        <w:t>grup</w:t>
      </w:r>
      <w:r>
        <w:rPr>
          <w:color w:val="231F20"/>
          <w:spacing w:val="-18"/>
        </w:rPr>
        <w:t xml:space="preserve"> </w:t>
      </w:r>
      <w:r>
        <w:rPr>
          <w:color w:val="231F20"/>
        </w:rPr>
        <w:t>dhe</w:t>
      </w:r>
      <w:r>
        <w:rPr>
          <w:color w:val="231F20"/>
          <w:spacing w:val="-18"/>
        </w:rPr>
        <w:t xml:space="preserve"> </w:t>
      </w:r>
      <w:r>
        <w:rPr>
          <w:color w:val="231F20"/>
          <w:spacing w:val="-6"/>
        </w:rPr>
        <w:t xml:space="preserve">ato </w:t>
      </w:r>
      <w:r>
        <w:rPr>
          <w:color w:val="231F20"/>
        </w:rPr>
        <w:t>individuale në veprimtaritë 1dhe</w:t>
      </w:r>
      <w:r>
        <w:rPr>
          <w:color w:val="231F20"/>
          <w:spacing w:val="-13"/>
        </w:rPr>
        <w:t xml:space="preserve"> </w:t>
      </w:r>
      <w:r>
        <w:rPr>
          <w:color w:val="231F20"/>
        </w:rPr>
        <w:t>2:</w:t>
      </w:r>
    </w:p>
    <w:p w:rsidR="00E820D0" w:rsidRDefault="00E527CD">
      <w:pPr>
        <w:pStyle w:val="ListParagraph"/>
        <w:numPr>
          <w:ilvl w:val="0"/>
          <w:numId w:val="23"/>
        </w:numPr>
        <w:tabs>
          <w:tab w:val="left" w:pos="434"/>
        </w:tabs>
        <w:spacing w:before="0" w:line="252" w:lineRule="exact"/>
        <w:ind w:left="433"/>
      </w:pPr>
      <w:r>
        <w:rPr>
          <w:color w:val="231F20"/>
        </w:rPr>
        <w:t>prezantimet,</w:t>
      </w:r>
    </w:p>
    <w:p w:rsidR="00E820D0" w:rsidRDefault="00E527CD">
      <w:pPr>
        <w:pStyle w:val="ListParagraph"/>
        <w:numPr>
          <w:ilvl w:val="0"/>
          <w:numId w:val="23"/>
        </w:numPr>
        <w:tabs>
          <w:tab w:val="left" w:pos="434"/>
        </w:tabs>
        <w:spacing w:before="3"/>
        <w:ind w:left="433"/>
      </w:pPr>
      <w:r>
        <w:rPr>
          <w:color w:val="231F20"/>
        </w:rPr>
        <w:t>komentet dhe vlerësimin e</w:t>
      </w:r>
      <w:r>
        <w:rPr>
          <w:color w:val="231F20"/>
          <w:spacing w:val="-9"/>
        </w:rPr>
        <w:t xml:space="preserve"> </w:t>
      </w:r>
      <w:r>
        <w:rPr>
          <w:color w:val="231F20"/>
        </w:rPr>
        <w:t>njëri/a-tjetrit/ës,</w:t>
      </w:r>
    </w:p>
    <w:p w:rsidR="00E820D0" w:rsidRDefault="00E527CD">
      <w:pPr>
        <w:pStyle w:val="ListParagraph"/>
        <w:numPr>
          <w:ilvl w:val="0"/>
          <w:numId w:val="23"/>
        </w:numPr>
        <w:tabs>
          <w:tab w:val="left" w:pos="434"/>
        </w:tabs>
        <w:ind w:left="433"/>
      </w:pPr>
      <w:r>
        <w:rPr>
          <w:color w:val="231F20"/>
        </w:rPr>
        <w:t xml:space="preserve">për </w:t>
      </w:r>
      <w:r w:rsidR="00915ACA">
        <w:rPr>
          <w:color w:val="231F20"/>
        </w:rPr>
        <w:t>përmbushjen</w:t>
      </w:r>
      <w:r>
        <w:rPr>
          <w:color w:val="231F20"/>
        </w:rPr>
        <w:t xml:space="preserve"> e roleve të</w:t>
      </w:r>
      <w:r>
        <w:rPr>
          <w:color w:val="231F20"/>
          <w:spacing w:val="-9"/>
        </w:rPr>
        <w:t xml:space="preserve"> </w:t>
      </w:r>
      <w:r>
        <w:rPr>
          <w:color w:val="231F20"/>
        </w:rPr>
        <w:t>tyre.</w:t>
      </w:r>
    </w:p>
    <w:p w:rsidR="00E820D0" w:rsidRDefault="00E527CD">
      <w:pPr>
        <w:pStyle w:val="BodyText"/>
        <w:spacing w:before="7" w:line="247" w:lineRule="auto"/>
        <w:ind w:left="308" w:right="1140"/>
      </w:pPr>
      <w:r>
        <w:rPr>
          <w:color w:val="231F20"/>
          <w:w w:val="95"/>
        </w:rPr>
        <w:t xml:space="preserve">Mësuesi/ja mban evidenca për të bërë vlerësime përshkruese </w:t>
      </w:r>
      <w:r>
        <w:rPr>
          <w:color w:val="231F20"/>
        </w:rPr>
        <w:t>për të nxënit e nxënësve.</w:t>
      </w:r>
    </w:p>
    <w:p w:rsidR="00E820D0" w:rsidRDefault="00E820D0">
      <w:pPr>
        <w:pStyle w:val="BodyText"/>
        <w:spacing w:before="8"/>
        <w:rPr>
          <w:sz w:val="37"/>
        </w:rPr>
      </w:pPr>
    </w:p>
    <w:p w:rsidR="00E820D0" w:rsidRDefault="00E527CD">
      <w:pPr>
        <w:pStyle w:val="Heading6"/>
        <w:ind w:left="2593"/>
      </w:pPr>
      <w:r>
        <w:rPr>
          <w:color w:val="231F20"/>
        </w:rPr>
        <w:t>DETYRË SHTËPIE</w:t>
      </w:r>
    </w:p>
    <w:p w:rsidR="00E820D0" w:rsidRDefault="00E527CD">
      <w:pPr>
        <w:pStyle w:val="BodyText"/>
        <w:spacing w:before="197" w:line="247" w:lineRule="auto"/>
        <w:ind w:left="308" w:right="1391"/>
      </w:pPr>
      <w:r>
        <w:rPr>
          <w:color w:val="231F20"/>
        </w:rPr>
        <w:t>Duke</w:t>
      </w:r>
      <w:r>
        <w:rPr>
          <w:color w:val="231F20"/>
          <w:spacing w:val="-23"/>
        </w:rPr>
        <w:t xml:space="preserve"> </w:t>
      </w:r>
      <w:r>
        <w:rPr>
          <w:color w:val="231F20"/>
        </w:rPr>
        <w:t>u</w:t>
      </w:r>
      <w:r>
        <w:rPr>
          <w:color w:val="231F20"/>
          <w:spacing w:val="-22"/>
        </w:rPr>
        <w:t xml:space="preserve"> </w:t>
      </w:r>
      <w:r>
        <w:rPr>
          <w:color w:val="231F20"/>
        </w:rPr>
        <w:t>bazuar</w:t>
      </w:r>
      <w:r>
        <w:rPr>
          <w:color w:val="231F20"/>
          <w:spacing w:val="-23"/>
        </w:rPr>
        <w:t xml:space="preserve"> </w:t>
      </w:r>
      <w:r>
        <w:rPr>
          <w:color w:val="231F20"/>
        </w:rPr>
        <w:t>në</w:t>
      </w:r>
      <w:r>
        <w:rPr>
          <w:color w:val="231F20"/>
          <w:spacing w:val="-22"/>
        </w:rPr>
        <w:t xml:space="preserve"> </w:t>
      </w:r>
      <w:r>
        <w:rPr>
          <w:color w:val="231F20"/>
        </w:rPr>
        <w:t>kushtet</w:t>
      </w:r>
      <w:r>
        <w:rPr>
          <w:color w:val="231F20"/>
          <w:spacing w:val="-23"/>
        </w:rPr>
        <w:t xml:space="preserve"> </w:t>
      </w:r>
      <w:r>
        <w:rPr>
          <w:color w:val="231F20"/>
        </w:rPr>
        <w:t>e</w:t>
      </w:r>
      <w:r>
        <w:rPr>
          <w:color w:val="231F20"/>
          <w:spacing w:val="-22"/>
        </w:rPr>
        <w:t xml:space="preserve"> </w:t>
      </w:r>
      <w:r>
        <w:rPr>
          <w:color w:val="231F20"/>
        </w:rPr>
        <w:t>klasës,</w:t>
      </w:r>
      <w:r>
        <w:rPr>
          <w:color w:val="231F20"/>
          <w:spacing w:val="-22"/>
        </w:rPr>
        <w:t xml:space="preserve"> </w:t>
      </w:r>
      <w:r>
        <w:rPr>
          <w:color w:val="231F20"/>
        </w:rPr>
        <w:t>nxënësit/et</w:t>
      </w:r>
      <w:r>
        <w:rPr>
          <w:color w:val="231F20"/>
          <w:spacing w:val="-23"/>
        </w:rPr>
        <w:t xml:space="preserve"> </w:t>
      </w:r>
      <w:r>
        <w:rPr>
          <w:color w:val="231F20"/>
        </w:rPr>
        <w:t>zgjedhin</w:t>
      </w:r>
      <w:r>
        <w:rPr>
          <w:color w:val="231F20"/>
          <w:spacing w:val="-22"/>
        </w:rPr>
        <w:t xml:space="preserve"> </w:t>
      </w:r>
      <w:r>
        <w:rPr>
          <w:color w:val="231F20"/>
          <w:spacing w:val="-5"/>
        </w:rPr>
        <w:t xml:space="preserve">vetë </w:t>
      </w:r>
      <w:r>
        <w:rPr>
          <w:color w:val="231F20"/>
        </w:rPr>
        <w:t>një detyrë për punë në</w:t>
      </w:r>
      <w:r>
        <w:rPr>
          <w:color w:val="231F20"/>
          <w:spacing w:val="-7"/>
        </w:rPr>
        <w:t xml:space="preserve"> </w:t>
      </w:r>
      <w:r>
        <w:rPr>
          <w:color w:val="231F20"/>
        </w:rPr>
        <w:t>grup.</w:t>
      </w:r>
    </w:p>
    <w:p w:rsidR="00E820D0" w:rsidRDefault="00E527CD">
      <w:pPr>
        <w:pStyle w:val="Heading4"/>
        <w:spacing w:before="158"/>
        <w:ind w:left="0" w:right="1018"/>
        <w:jc w:val="right"/>
      </w:pPr>
      <w:r>
        <w:rPr>
          <w:color w:val="231F20"/>
        </w:rPr>
        <w:t>85</w:t>
      </w:r>
    </w:p>
    <w:p w:rsidR="00E820D0" w:rsidRDefault="00E820D0">
      <w:pPr>
        <w:jc w:val="right"/>
        <w:sectPr w:rsidR="00E820D0">
          <w:type w:val="continuous"/>
          <w:pgSz w:w="11740" w:h="15880"/>
          <w:pgMar w:top="1500" w:right="0" w:bottom="280" w:left="0" w:header="720" w:footer="720" w:gutter="0"/>
          <w:cols w:num="2" w:space="720" w:equalWidth="0">
            <w:col w:w="4924" w:space="40"/>
            <w:col w:w="6776"/>
          </w:cols>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1020"/>
        <w:rPr>
          <w:rFonts w:ascii="Calibri" w:hAnsi="Calibri"/>
        </w:rPr>
      </w:pP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21" w:line="300" w:lineRule="atLeast"/>
              <w:ind w:left="549" w:right="475" w:firstLine="742"/>
              <w:rPr>
                <w:sz w:val="23"/>
              </w:rPr>
            </w:pPr>
            <w:r>
              <w:rPr>
                <w:rFonts w:ascii="Book Antiqua" w:hAnsi="Book Antiqua"/>
                <w:b/>
                <w:color w:val="231F20"/>
                <w:sz w:val="23"/>
              </w:rPr>
              <w:t>Tematika</w:t>
            </w:r>
            <w:r>
              <w:rPr>
                <w:color w:val="231F20"/>
                <w:sz w:val="23"/>
              </w:rPr>
              <w:t xml:space="preserve">: </w:t>
            </w:r>
            <w:r>
              <w:rPr>
                <w:color w:val="231F20"/>
                <w:w w:val="95"/>
                <w:sz w:val="23"/>
              </w:rPr>
              <w:t>Individët, grupet, shoqëria.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pStyle w:val="ListParagraph"/>
        <w:numPr>
          <w:ilvl w:val="0"/>
          <w:numId w:val="1"/>
        </w:numPr>
        <w:tabs>
          <w:tab w:val="left" w:pos="1556"/>
        </w:tabs>
        <w:spacing w:before="126"/>
        <w:ind w:left="1555" w:hanging="536"/>
        <w:rPr>
          <w:rFonts w:ascii="Calibri" w:hAnsi="Calibri"/>
          <w:b/>
          <w:sz w:val="34"/>
        </w:rPr>
      </w:pPr>
      <w:r>
        <w:pict>
          <v:shape id="_x0000_s6003" style="position:absolute;left:0;text-align:left;margin-left:51.25pt;margin-top:-41.2pt;width:500.9pt;height:34.05pt;z-index:-283875328;mso-position-horizontal-relative:page" coordorigin="1025,-824" coordsize="10018,681" o:spt="100" adj="0,,0" path="m5988,-824r-2624,l1025,-824r,681l3364,-143r2624,l5988,-824t5055,l7533,-824r-1545,l5988,-143r1545,l11043,-143r,-681e" fillcolor="#e2e3e4" stroked="f">
            <v:stroke joinstyle="round"/>
            <v:formulas/>
            <v:path arrowok="t" o:connecttype="segments"/>
            <w10:wrap anchorx="page"/>
          </v:shape>
        </w:pict>
      </w:r>
      <w:r>
        <w:rPr>
          <w:rFonts w:ascii="Calibri" w:hAnsi="Calibri"/>
          <w:b/>
          <w:color w:val="231F20"/>
          <w:w w:val="110"/>
          <w:sz w:val="34"/>
        </w:rPr>
        <w:t>Grupet në</w:t>
      </w:r>
      <w:r>
        <w:rPr>
          <w:rFonts w:ascii="Calibri" w:hAnsi="Calibri"/>
          <w:b/>
          <w:color w:val="231F20"/>
          <w:spacing w:val="-70"/>
          <w:w w:val="110"/>
          <w:sz w:val="34"/>
        </w:rPr>
        <w:t xml:space="preserve"> </w:t>
      </w:r>
      <w:r>
        <w:rPr>
          <w:rFonts w:ascii="Calibri" w:hAnsi="Calibri"/>
          <w:b/>
          <w:color w:val="231F20"/>
          <w:w w:val="110"/>
          <w:sz w:val="34"/>
        </w:rPr>
        <w:t>shkollë</w:t>
      </w:r>
    </w:p>
    <w:p w:rsidR="00E820D0" w:rsidRDefault="00E527CD">
      <w:pPr>
        <w:spacing w:before="98" w:line="198" w:lineRule="exact"/>
        <w:ind w:left="1020"/>
        <w:jc w:val="center"/>
        <w:rPr>
          <w:rFonts w:ascii="Arial" w:hAnsi="Arial"/>
          <w:sz w:val="20"/>
        </w:rPr>
      </w:pPr>
      <w:r>
        <w:br w:type="column"/>
      </w:r>
      <w:r>
        <w:rPr>
          <w:rFonts w:ascii="Arial" w:hAnsi="Arial"/>
          <w:color w:val="838588"/>
          <w:spacing w:val="-3"/>
          <w:w w:val="90"/>
          <w:sz w:val="20"/>
        </w:rPr>
        <w:t>Mësimi</w:t>
      </w:r>
    </w:p>
    <w:p w:rsidR="00E820D0" w:rsidRDefault="00E527CD">
      <w:pPr>
        <w:pStyle w:val="Heading1"/>
      </w:pPr>
      <w:r>
        <w:pict>
          <v:shape id="_x0000_s6002" type="#_x0000_t202" style="position:absolute;left:0;text-align:left;margin-left:336.3pt;margin-top:4.05pt;width:23pt;height:250pt;z-index:252114944;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w w:val="101"/>
        </w:rPr>
        <w:t>4</w:t>
      </w:r>
    </w:p>
    <w:p w:rsidR="00E820D0" w:rsidRDefault="00E527CD">
      <w:pPr>
        <w:pStyle w:val="BodyText"/>
        <w:spacing w:before="170"/>
        <w:ind w:left="792"/>
        <w:rPr>
          <w:rFonts w:ascii="Tahoma" w:hAnsi="Tahoma"/>
        </w:rPr>
      </w:pPr>
      <w:r>
        <w:br w:type="column"/>
      </w:r>
      <w:r>
        <w:rPr>
          <w:rFonts w:ascii="Tahoma" w:hAnsi="Tahoma"/>
          <w:color w:val="FFFFFF"/>
          <w:w w:val="105"/>
        </w:rPr>
        <w:t>Grupet në shkollë</w:t>
      </w:r>
    </w:p>
    <w:p w:rsidR="00E820D0" w:rsidRDefault="00E820D0">
      <w:pPr>
        <w:rPr>
          <w:rFonts w:ascii="Tahoma" w:hAnsi="Tahoma"/>
        </w:rPr>
        <w:sectPr w:rsidR="00E820D0">
          <w:type w:val="continuous"/>
          <w:pgSz w:w="11740" w:h="15880"/>
          <w:pgMar w:top="1500" w:right="0" w:bottom="280" w:left="0" w:header="720" w:footer="720" w:gutter="0"/>
          <w:cols w:num="3" w:space="720" w:equalWidth="0">
            <w:col w:w="4268" w:space="2192"/>
            <w:col w:w="1581" w:space="40"/>
            <w:col w:w="3659"/>
          </w:cols>
        </w:sectPr>
      </w:pPr>
    </w:p>
    <w:p w:rsidR="00E820D0" w:rsidRDefault="00E820D0">
      <w:pPr>
        <w:pStyle w:val="BodyText"/>
        <w:spacing w:before="2"/>
        <w:rPr>
          <w:rFonts w:ascii="Tahoma"/>
          <w:sz w:val="15"/>
        </w:rPr>
      </w:pPr>
    </w:p>
    <w:p w:rsidR="00E820D0" w:rsidRDefault="00E820D0">
      <w:pPr>
        <w:rPr>
          <w:rFonts w:ascii="Tahoma"/>
          <w:sz w:val="15"/>
        </w:rPr>
        <w:sectPr w:rsidR="00E820D0">
          <w:type w:val="continuous"/>
          <w:pgSz w:w="11740" w:h="15880"/>
          <w:pgMar w:top="1500" w:right="0" w:bottom="280" w:left="0" w:header="720" w:footer="720" w:gutter="0"/>
          <w:cols w:space="720"/>
        </w:sectPr>
      </w:pPr>
    </w:p>
    <w:p w:rsidR="00E820D0" w:rsidRDefault="00E527CD">
      <w:pPr>
        <w:pStyle w:val="Heading6"/>
        <w:spacing w:before="227" w:line="285" w:lineRule="auto"/>
        <w:ind w:right="1479" w:firstLine="1562"/>
      </w:pPr>
      <w:r>
        <w:rPr>
          <w:color w:val="231F20"/>
          <w:w w:val="95"/>
        </w:rPr>
        <w:t xml:space="preserve">Situata e të </w:t>
      </w:r>
      <w:r>
        <w:rPr>
          <w:color w:val="231F20"/>
          <w:spacing w:val="-4"/>
          <w:w w:val="95"/>
        </w:rPr>
        <w:t xml:space="preserve">nxënit </w:t>
      </w:r>
      <w:r>
        <w:rPr>
          <w:color w:val="231F20"/>
        </w:rPr>
        <w:t>Pyetja kërkimore:</w:t>
      </w:r>
    </w:p>
    <w:p w:rsidR="00E820D0" w:rsidRDefault="00E527CD">
      <w:pPr>
        <w:pStyle w:val="BodyText"/>
        <w:spacing w:before="4"/>
        <w:ind w:left="1139"/>
      </w:pPr>
      <w:r>
        <w:rPr>
          <w:color w:val="231F20"/>
        </w:rPr>
        <w:t>Pse grupet janë të rëndësishme?</w:t>
      </w:r>
    </w:p>
    <w:p w:rsidR="00E820D0" w:rsidRDefault="00E820D0">
      <w:pPr>
        <w:pStyle w:val="BodyText"/>
        <w:spacing w:before="2"/>
        <w:rPr>
          <w:sz w:val="39"/>
        </w:rPr>
      </w:pPr>
    </w:p>
    <w:p w:rsidR="00E820D0" w:rsidRDefault="00E527CD">
      <w:pPr>
        <w:pStyle w:val="Heading6"/>
        <w:spacing w:line="235" w:lineRule="auto"/>
        <w:ind w:right="33"/>
      </w:pPr>
      <w:r>
        <w:rPr>
          <w:color w:val="231F20"/>
          <w:w w:val="90"/>
        </w:rPr>
        <w:t>Ndihma</w:t>
      </w:r>
      <w:r>
        <w:rPr>
          <w:color w:val="231F20"/>
          <w:spacing w:val="-12"/>
          <w:w w:val="90"/>
        </w:rPr>
        <w:t xml:space="preserve"> </w:t>
      </w:r>
      <w:r>
        <w:rPr>
          <w:color w:val="231F20"/>
          <w:w w:val="90"/>
        </w:rPr>
        <w:t>në</w:t>
      </w:r>
      <w:r>
        <w:rPr>
          <w:color w:val="231F20"/>
          <w:spacing w:val="-12"/>
          <w:w w:val="90"/>
        </w:rPr>
        <w:t xml:space="preserve"> </w:t>
      </w:r>
      <w:r>
        <w:rPr>
          <w:color w:val="231F20"/>
          <w:w w:val="90"/>
        </w:rPr>
        <w:t>rezultatet</w:t>
      </w:r>
      <w:r>
        <w:rPr>
          <w:color w:val="231F20"/>
          <w:spacing w:val="-12"/>
          <w:w w:val="90"/>
        </w:rPr>
        <w:t xml:space="preserve"> </w:t>
      </w:r>
      <w:r>
        <w:rPr>
          <w:color w:val="231F20"/>
          <w:w w:val="90"/>
        </w:rPr>
        <w:t>e</w:t>
      </w:r>
      <w:r>
        <w:rPr>
          <w:color w:val="231F20"/>
          <w:spacing w:val="-11"/>
          <w:w w:val="90"/>
        </w:rPr>
        <w:t xml:space="preserve"> </w:t>
      </w:r>
      <w:r>
        <w:rPr>
          <w:color w:val="231F20"/>
          <w:w w:val="90"/>
        </w:rPr>
        <w:t>të</w:t>
      </w:r>
      <w:r>
        <w:rPr>
          <w:color w:val="231F20"/>
          <w:spacing w:val="-12"/>
          <w:w w:val="90"/>
        </w:rPr>
        <w:t xml:space="preserve"> </w:t>
      </w:r>
      <w:r>
        <w:rPr>
          <w:color w:val="231F20"/>
          <w:w w:val="90"/>
        </w:rPr>
        <w:t>nxënit</w:t>
      </w:r>
      <w:r>
        <w:rPr>
          <w:color w:val="231F20"/>
          <w:spacing w:val="-12"/>
          <w:w w:val="90"/>
        </w:rPr>
        <w:t xml:space="preserve"> </w:t>
      </w:r>
      <w:r>
        <w:rPr>
          <w:color w:val="231F20"/>
          <w:w w:val="90"/>
        </w:rPr>
        <w:t>sipas</w:t>
      </w:r>
      <w:r>
        <w:rPr>
          <w:color w:val="231F20"/>
          <w:spacing w:val="-12"/>
          <w:w w:val="90"/>
        </w:rPr>
        <w:t xml:space="preserve"> </w:t>
      </w:r>
      <w:r>
        <w:rPr>
          <w:color w:val="231F20"/>
          <w:w w:val="90"/>
        </w:rPr>
        <w:t xml:space="preserve">kompetencave </w:t>
      </w:r>
      <w:r>
        <w:rPr>
          <w:color w:val="231F20"/>
        </w:rPr>
        <w:t>kyçe:</w:t>
      </w:r>
    </w:p>
    <w:p w:rsidR="00E820D0" w:rsidRDefault="00E527CD">
      <w:pPr>
        <w:pStyle w:val="BodyText"/>
        <w:rPr>
          <w:rFonts w:ascii="Book Antiqua"/>
          <w:b/>
          <w:sz w:val="10"/>
        </w:rPr>
      </w:pPr>
      <w:r>
        <w:br w:type="column"/>
      </w: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spacing w:before="7"/>
        <w:rPr>
          <w:rFonts w:ascii="Book Antiqua"/>
          <w:b/>
          <w:sz w:val="11"/>
        </w:rPr>
      </w:pPr>
    </w:p>
    <w:p w:rsidR="00E820D0" w:rsidRDefault="00E527CD">
      <w:pPr>
        <w:ind w:left="1489" w:firstLine="129"/>
        <w:jc w:val="both"/>
        <w:rPr>
          <w:rFonts w:ascii="Tahoma" w:hAnsi="Tahoma"/>
          <w:sz w:val="9"/>
        </w:rPr>
      </w:pPr>
      <w:r>
        <w:pict>
          <v:shape id="_x0000_s6001" type="#_x0000_t136" style="position:absolute;left:0;text-align:left;margin-left:384.8pt;margin-top:-1.65pt;width:.65pt;height:1.15pt;rotation:348;z-index:252115968;mso-position-horizontal-relative:page" stroked="f">
            <o:extrusion v:ext="view" autorotationcenter="t"/>
            <v:textpath style="font-family:&quot;&amp;quot&quot;;font-size:1pt;font-weight:bold;v-text-kern:t;mso-text-shadow:auto" string="1"/>
            <w10:wrap anchorx="page"/>
          </v:shape>
        </w:pict>
      </w:r>
      <w:r>
        <w:rPr>
          <w:rFonts w:ascii="Tahoma" w:hAnsi="Tahoma"/>
          <w:color w:val="838588"/>
          <w:w w:val="105"/>
          <w:sz w:val="9"/>
        </w:rPr>
        <w:t>Pse grupet janë</w:t>
      </w:r>
      <w:r>
        <w:rPr>
          <w:rFonts w:ascii="Tahoma" w:hAnsi="Tahoma"/>
          <w:color w:val="838588"/>
          <w:spacing w:val="-13"/>
          <w:w w:val="105"/>
          <w:sz w:val="9"/>
        </w:rPr>
        <w:t xml:space="preserve"> </w:t>
      </w:r>
      <w:r>
        <w:rPr>
          <w:rFonts w:ascii="Tahoma" w:hAnsi="Tahoma"/>
          <w:color w:val="838588"/>
          <w:spacing w:val="-9"/>
          <w:w w:val="105"/>
          <w:sz w:val="9"/>
        </w:rPr>
        <w:t>të</w:t>
      </w:r>
    </w:p>
    <w:p w:rsidR="00E820D0" w:rsidRDefault="00E527CD">
      <w:pPr>
        <w:spacing w:before="5"/>
        <w:jc w:val="right"/>
        <w:rPr>
          <w:rFonts w:ascii="Tahoma" w:hAnsi="Tahoma"/>
          <w:sz w:val="9"/>
        </w:rPr>
      </w:pPr>
      <w:r>
        <w:pict>
          <v:shape id="_x0000_s6000" type="#_x0000_t136" style="position:absolute;left:0;text-align:left;margin-left:385.2pt;margin-top:-16.2pt;width:.65pt;height:1.15pt;rotation:348;z-index:252116992;mso-position-horizontal-relative:page" stroked="f">
            <o:extrusion v:ext="view" autorotationcenter="t"/>
            <v:textpath style="font-family:&quot;&amp;quot&quot;;font-size:1pt;font-weight:bold;v-text-kern:t;mso-text-shadow:auto" string="2"/>
            <w10:wrap anchorx="page"/>
          </v:shape>
        </w:pict>
      </w:r>
      <w:r>
        <w:pict>
          <v:shape id="_x0000_s5999" type="#_x0000_t136" style="position:absolute;left:0;text-align:left;margin-left:385.6pt;margin-top:-14.4pt;width:.65pt;height:1.15pt;rotation:348;z-index:252118016;mso-position-horizontal-relative:page" stroked="f">
            <o:extrusion v:ext="view" autorotationcenter="t"/>
            <v:textpath style="font-family:&quot;&amp;quot&quot;;font-size:1pt;font-weight:bold;v-text-kern:t;mso-text-shadow:auto" string="3"/>
            <w10:wrap anchorx="page"/>
          </v:shape>
        </w:pict>
      </w:r>
      <w:r>
        <w:rPr>
          <w:rFonts w:ascii="Tahoma" w:hAnsi="Tahoma"/>
          <w:color w:val="838588"/>
          <w:spacing w:val="-1"/>
          <w:w w:val="105"/>
          <w:sz w:val="9"/>
        </w:rPr>
        <w:t>rëndësishme?</w:t>
      </w:r>
    </w:p>
    <w:p w:rsidR="00E820D0" w:rsidRDefault="00E820D0">
      <w:pPr>
        <w:pStyle w:val="BodyText"/>
        <w:rPr>
          <w:rFonts w:ascii="Tahoma"/>
          <w:sz w:val="10"/>
        </w:rPr>
      </w:pPr>
    </w:p>
    <w:p w:rsidR="00E820D0" w:rsidRDefault="00E820D0">
      <w:pPr>
        <w:pStyle w:val="BodyText"/>
        <w:rPr>
          <w:rFonts w:ascii="Tahoma"/>
          <w:sz w:val="10"/>
        </w:rPr>
      </w:pPr>
    </w:p>
    <w:p w:rsidR="00E820D0" w:rsidRDefault="00E820D0">
      <w:pPr>
        <w:pStyle w:val="BodyText"/>
        <w:rPr>
          <w:rFonts w:ascii="Tahoma"/>
          <w:sz w:val="10"/>
        </w:rPr>
      </w:pPr>
    </w:p>
    <w:p w:rsidR="00E820D0" w:rsidRDefault="00E820D0">
      <w:pPr>
        <w:pStyle w:val="BodyText"/>
        <w:rPr>
          <w:rFonts w:ascii="Tahoma"/>
          <w:sz w:val="10"/>
        </w:rPr>
      </w:pPr>
    </w:p>
    <w:p w:rsidR="00E820D0" w:rsidRDefault="00E820D0">
      <w:pPr>
        <w:pStyle w:val="BodyText"/>
        <w:spacing w:before="9"/>
        <w:rPr>
          <w:rFonts w:ascii="Tahoma"/>
          <w:sz w:val="13"/>
        </w:rPr>
      </w:pPr>
    </w:p>
    <w:p w:rsidR="00E820D0" w:rsidRDefault="00E527CD">
      <w:pPr>
        <w:jc w:val="right"/>
        <w:rPr>
          <w:rFonts w:ascii="Tahoma"/>
          <w:sz w:val="9"/>
        </w:rPr>
      </w:pPr>
      <w:r>
        <w:rPr>
          <w:rFonts w:ascii="Tahoma"/>
          <w:color w:val="838588"/>
          <w:spacing w:val="-3"/>
          <w:sz w:val="9"/>
        </w:rPr>
        <w:t>Fjalor</w:t>
      </w:r>
    </w:p>
    <w:p w:rsidR="00E820D0" w:rsidRDefault="00E527CD">
      <w:pPr>
        <w:spacing w:before="46"/>
        <w:ind w:left="1418" w:firstLine="141"/>
        <w:jc w:val="right"/>
        <w:rPr>
          <w:rFonts w:ascii="Calibri" w:hAnsi="Calibri"/>
          <w:sz w:val="9"/>
        </w:rPr>
      </w:pPr>
      <w:r>
        <w:rPr>
          <w:rFonts w:ascii="Calibri" w:hAnsi="Calibri"/>
          <w:color w:val="231F20"/>
          <w:w w:val="120"/>
          <w:sz w:val="9"/>
          <w:shd w:val="clear" w:color="auto" w:fill="F1F1F2"/>
        </w:rPr>
        <w:t>grup</w:t>
      </w:r>
      <w:r>
        <w:rPr>
          <w:rFonts w:ascii="Calibri" w:hAnsi="Calibri"/>
          <w:color w:val="231F20"/>
          <w:w w:val="120"/>
          <w:sz w:val="9"/>
        </w:rPr>
        <w:t xml:space="preserve"> </w:t>
      </w:r>
      <w:r>
        <w:rPr>
          <w:rFonts w:ascii="Calibri" w:hAnsi="Calibri"/>
          <w:color w:val="231F20"/>
          <w:w w:val="120"/>
          <w:sz w:val="9"/>
          <w:shd w:val="clear" w:color="auto" w:fill="F1F1F2"/>
        </w:rPr>
        <w:t>anëta</w:t>
      </w:r>
      <w:r>
        <w:rPr>
          <w:rFonts w:ascii="Calibri" w:hAnsi="Calibri"/>
          <w:color w:val="231F20"/>
          <w:w w:val="120"/>
          <w:sz w:val="9"/>
        </w:rPr>
        <w:t xml:space="preserve">r </w:t>
      </w:r>
      <w:r>
        <w:rPr>
          <w:rFonts w:ascii="Calibri" w:hAnsi="Calibri"/>
          <w:color w:val="231F20"/>
          <w:spacing w:val="-1"/>
          <w:w w:val="115"/>
          <w:sz w:val="9"/>
          <w:shd w:val="clear" w:color="auto" w:fill="F1F1F2"/>
        </w:rPr>
        <w:t>interesa</w:t>
      </w:r>
    </w:p>
    <w:p w:rsidR="00E820D0" w:rsidRDefault="00E527CD">
      <w:pPr>
        <w:spacing w:before="2" w:line="86" w:lineRule="exact"/>
        <w:jc w:val="right"/>
        <w:rPr>
          <w:rFonts w:ascii="Calibri"/>
          <w:sz w:val="9"/>
        </w:rPr>
      </w:pPr>
      <w:r>
        <w:rPr>
          <w:rFonts w:ascii="Calibri"/>
          <w:color w:val="231F20"/>
          <w:w w:val="120"/>
          <w:sz w:val="9"/>
          <w:shd w:val="clear" w:color="auto" w:fill="F1F1F2"/>
        </w:rPr>
        <w:t>shkel</w:t>
      </w:r>
      <w:r>
        <w:rPr>
          <w:rFonts w:ascii="Calibri"/>
          <w:color w:val="231F20"/>
          <w:spacing w:val="1"/>
          <w:w w:val="120"/>
          <w:sz w:val="9"/>
          <w:shd w:val="clear" w:color="auto" w:fill="F1F1F2"/>
        </w:rPr>
        <w:t xml:space="preserve"> </w:t>
      </w:r>
      <w:r>
        <w:rPr>
          <w:rFonts w:ascii="Calibri"/>
          <w:color w:val="231F20"/>
          <w:w w:val="120"/>
          <w:sz w:val="9"/>
          <w:shd w:val="clear" w:color="auto" w:fill="F1F1F2"/>
        </w:rPr>
        <w:t>rregulla</w:t>
      </w:r>
      <w:r>
        <w:rPr>
          <w:rFonts w:ascii="Calibri"/>
          <w:color w:val="231F20"/>
          <w:w w:val="120"/>
          <w:sz w:val="9"/>
        </w:rPr>
        <w:t>t</w:t>
      </w:r>
    </w:p>
    <w:p w:rsidR="00E820D0" w:rsidRDefault="00E527CD">
      <w:pPr>
        <w:pStyle w:val="BodyText"/>
        <w:spacing w:before="10"/>
        <w:rPr>
          <w:rFonts w:ascii="Calibri"/>
          <w:sz w:val="8"/>
        </w:rPr>
      </w:pPr>
      <w:r>
        <w:br w:type="column"/>
      </w:r>
    </w:p>
    <w:p w:rsidR="00E820D0" w:rsidRDefault="00E527CD">
      <w:pPr>
        <w:spacing w:before="1"/>
        <w:ind w:left="190"/>
        <w:rPr>
          <w:rFonts w:ascii="Calibri" w:hAnsi="Calibri"/>
          <w:sz w:val="10"/>
        </w:rPr>
      </w:pPr>
      <w:proofErr w:type="spellStart"/>
      <w:r>
        <w:rPr>
          <w:rFonts w:ascii="Calibri" w:hAnsi="Calibri"/>
          <w:color w:val="231F20"/>
          <w:w w:val="125"/>
          <w:sz w:val="10"/>
        </w:rPr>
        <w:t>Olti</w:t>
      </w:r>
      <w:proofErr w:type="spellEnd"/>
      <w:r>
        <w:rPr>
          <w:rFonts w:ascii="Calibri" w:hAnsi="Calibri"/>
          <w:color w:val="231F20"/>
          <w:w w:val="125"/>
          <w:sz w:val="10"/>
        </w:rPr>
        <w:t xml:space="preserve"> nuk luan në dy ndeshjet e fundit.</w:t>
      </w:r>
    </w:p>
    <w:p w:rsidR="00E820D0" w:rsidRDefault="00E527CD">
      <w:pPr>
        <w:spacing w:before="19" w:line="278" w:lineRule="auto"/>
        <w:ind w:left="190" w:right="2244"/>
        <w:rPr>
          <w:rFonts w:ascii="Calibri" w:hAnsi="Calibri"/>
          <w:sz w:val="10"/>
        </w:rPr>
      </w:pPr>
      <w:r>
        <w:rPr>
          <w:rFonts w:ascii="Calibri" w:hAnsi="Calibri"/>
          <w:color w:val="231F20"/>
          <w:w w:val="125"/>
          <w:sz w:val="10"/>
        </w:rPr>
        <w:t xml:space="preserve">Ai ka </w:t>
      </w:r>
      <w:r>
        <w:rPr>
          <w:rFonts w:ascii="Calibri" w:hAnsi="Calibri"/>
          <w:color w:val="231F20"/>
          <w:w w:val="125"/>
          <w:sz w:val="10"/>
          <w:u w:val="thick" w:color="F1F1F2"/>
        </w:rPr>
        <w:t>shkelur  rregulla</w:t>
      </w:r>
      <w:r>
        <w:rPr>
          <w:rFonts w:ascii="Calibri" w:hAnsi="Calibri"/>
          <w:color w:val="231F20"/>
          <w:w w:val="125"/>
          <w:sz w:val="10"/>
        </w:rPr>
        <w:t>t e skuadrës së futbollit.</w:t>
      </w:r>
    </w:p>
    <w:p w:rsidR="00E820D0" w:rsidRDefault="00E527CD">
      <w:pPr>
        <w:pStyle w:val="BodyText"/>
        <w:spacing w:before="1"/>
        <w:rPr>
          <w:rFonts w:ascii="Calibri"/>
          <w:sz w:val="23"/>
        </w:rPr>
      </w:pPr>
      <w:r>
        <w:pict>
          <v:shape id="_x0000_s5998" type="#_x0000_t202" style="position:absolute;margin-left:415.95pt;margin-top:15.3pt;width:153.3pt;height:13.45pt;z-index:-251208704;mso-wrap-distance-left:0;mso-wrap-distance-right:0;mso-position-horizontal-relative:page" filled="f" stroked="f">
            <v:textbox inset="0,0,0,0">
              <w:txbxContent>
                <w:p w:rsidR="00E527CD" w:rsidRDefault="00E527CD">
                  <w:pPr>
                    <w:spacing w:before="15" w:line="121" w:lineRule="exact"/>
                    <w:ind w:left="41" w:right="41"/>
                    <w:jc w:val="center"/>
                    <w:rPr>
                      <w:rFonts w:ascii="Calibri" w:hAnsi="Calibri"/>
                      <w:sz w:val="10"/>
                    </w:rPr>
                  </w:pPr>
                  <w:r>
                    <w:rPr>
                      <w:rFonts w:ascii="Calibri" w:hAnsi="Calibri"/>
                      <w:color w:val="231F20"/>
                      <w:w w:val="115"/>
                      <w:sz w:val="10"/>
                    </w:rPr>
                    <w:t xml:space="preserve">Një </w:t>
                  </w:r>
                  <w:r>
                    <w:rPr>
                      <w:rFonts w:ascii="Calibri" w:hAnsi="Calibri"/>
                      <w:color w:val="231F20"/>
                      <w:w w:val="115"/>
                      <w:sz w:val="10"/>
                      <w:shd w:val="clear" w:color="auto" w:fill="F1F1F2"/>
                    </w:rPr>
                    <w:t>grup</w:t>
                  </w:r>
                  <w:r>
                    <w:rPr>
                      <w:rFonts w:ascii="Calibri" w:hAnsi="Calibri"/>
                      <w:color w:val="231F20"/>
                      <w:w w:val="115"/>
                      <w:sz w:val="10"/>
                    </w:rPr>
                    <w:t xml:space="preserve"> formohet nga njerëz </w:t>
                  </w:r>
                  <w:r>
                    <w:rPr>
                      <w:rFonts w:ascii="Arial" w:hAnsi="Arial"/>
                      <w:color w:val="231F20"/>
                      <w:w w:val="115"/>
                      <w:sz w:val="10"/>
                    </w:rPr>
                    <w:t>q</w:t>
                  </w:r>
                  <w:r>
                    <w:rPr>
                      <w:rFonts w:ascii="Calibri" w:hAnsi="Calibri"/>
                      <w:color w:val="231F20"/>
                      <w:w w:val="115"/>
                      <w:sz w:val="10"/>
                    </w:rPr>
                    <w:t>ë kanë interesa të përbashkëta.</w:t>
                  </w:r>
                </w:p>
                <w:p w:rsidR="00E527CD" w:rsidRDefault="00E527CD">
                  <w:pPr>
                    <w:spacing w:line="121" w:lineRule="exact"/>
                    <w:ind w:left="39" w:right="41"/>
                    <w:jc w:val="center"/>
                    <w:rPr>
                      <w:rFonts w:ascii="Calibri" w:hAnsi="Calibri"/>
                      <w:sz w:val="10"/>
                    </w:rPr>
                  </w:pPr>
                  <w:r>
                    <w:rPr>
                      <w:rFonts w:ascii="Calibri" w:hAnsi="Calibri"/>
                      <w:color w:val="231F20"/>
                      <w:w w:val="115"/>
                      <w:sz w:val="10"/>
                    </w:rPr>
                    <w:t xml:space="preserve">Çdo nxënës në shkollë është </w:t>
                  </w:r>
                  <w:r>
                    <w:rPr>
                      <w:rFonts w:ascii="Calibri" w:hAnsi="Calibri"/>
                      <w:color w:val="231F20"/>
                      <w:w w:val="115"/>
                      <w:sz w:val="10"/>
                      <w:shd w:val="clear" w:color="auto" w:fill="F1F1F2"/>
                    </w:rPr>
                    <w:t>anëta</w:t>
                  </w:r>
                  <w:r>
                    <w:rPr>
                      <w:rFonts w:ascii="Calibri" w:hAnsi="Calibri"/>
                      <w:color w:val="231F20"/>
                      <w:w w:val="115"/>
                      <w:sz w:val="10"/>
                    </w:rPr>
                    <w:t>r i një grupi.</w:t>
                  </w:r>
                </w:p>
              </w:txbxContent>
            </v:textbox>
            <w10:wrap type="topAndBottom" anchorx="page"/>
          </v:shape>
        </w:pict>
      </w:r>
    </w:p>
    <w:p w:rsidR="00E820D0" w:rsidRDefault="00E527CD">
      <w:pPr>
        <w:spacing w:before="106"/>
        <w:ind w:right="326"/>
        <w:jc w:val="center"/>
        <w:rPr>
          <w:rFonts w:ascii="Calibri"/>
          <w:sz w:val="10"/>
        </w:rPr>
      </w:pPr>
      <w:r>
        <w:rPr>
          <w:rFonts w:ascii="Calibri"/>
          <w:color w:val="231F20"/>
          <w:w w:val="110"/>
          <w:sz w:val="10"/>
        </w:rPr>
        <w:t>Grupi i ...</w:t>
      </w:r>
    </w:p>
    <w:p w:rsidR="00E820D0" w:rsidRDefault="00E820D0">
      <w:pPr>
        <w:jc w:val="center"/>
        <w:rPr>
          <w:rFonts w:ascii="Calibri"/>
          <w:sz w:val="10"/>
        </w:rPr>
        <w:sectPr w:rsidR="00E820D0">
          <w:type w:val="continuous"/>
          <w:pgSz w:w="11740" w:h="15880"/>
          <w:pgMar w:top="1500" w:right="0" w:bottom="280" w:left="0" w:header="720" w:footer="720" w:gutter="0"/>
          <w:cols w:num="3" w:space="720" w:equalWidth="0">
            <w:col w:w="5888" w:space="414"/>
            <w:col w:w="1768" w:space="39"/>
            <w:col w:w="3631"/>
          </w:cols>
        </w:sectPr>
      </w:pPr>
    </w:p>
    <w:p w:rsidR="00E820D0" w:rsidRDefault="00E527CD">
      <w:pPr>
        <w:spacing w:line="227" w:lineRule="exact"/>
        <w:ind w:left="1139"/>
        <w:rPr>
          <w:sz w:val="20"/>
        </w:rPr>
      </w:pPr>
      <w:r>
        <w:rPr>
          <w:color w:val="231F20"/>
          <w:sz w:val="20"/>
        </w:rPr>
        <w:t>1.1 1.2 1.3 1.4 2.1 2.3 2.4 3.1 3.3 3.5</w:t>
      </w:r>
    </w:p>
    <w:p w:rsidR="00E820D0" w:rsidRDefault="00E527CD">
      <w:pPr>
        <w:spacing w:before="8"/>
        <w:ind w:left="1139"/>
        <w:rPr>
          <w:rFonts w:ascii="Calibri" w:hAnsi="Calibri"/>
          <w:sz w:val="10"/>
        </w:rPr>
      </w:pPr>
      <w:r>
        <w:br w:type="column"/>
      </w:r>
      <w:r>
        <w:rPr>
          <w:rFonts w:ascii="Calibri" w:hAnsi="Calibri"/>
          <w:color w:val="231F20"/>
          <w:w w:val="125"/>
          <w:sz w:val="10"/>
          <w:u w:val="single" w:color="BDBFC1"/>
        </w:rPr>
        <w:t xml:space="preserve"> </w:t>
      </w:r>
      <w:r>
        <w:rPr>
          <w:rFonts w:ascii="Calibri" w:hAnsi="Calibri"/>
          <w:color w:val="231F20"/>
          <w:sz w:val="10"/>
          <w:u w:val="single" w:color="BDBFC1"/>
        </w:rPr>
        <w:t xml:space="preserve">       </w:t>
      </w:r>
      <w:r>
        <w:rPr>
          <w:rFonts w:ascii="Calibri" w:hAnsi="Calibri"/>
          <w:color w:val="231F20"/>
          <w:w w:val="115"/>
          <w:sz w:val="10"/>
          <w:u w:val="single" w:color="BDBFC1"/>
        </w:rPr>
        <w:t>piktorëve</w:t>
      </w:r>
      <w:r>
        <w:rPr>
          <w:rFonts w:ascii="Calibri" w:hAnsi="Calibri"/>
          <w:color w:val="231F20"/>
          <w:sz w:val="10"/>
          <w:u w:val="single" w:color="BDBFC1"/>
        </w:rPr>
        <w:t xml:space="preserve"> </w:t>
      </w:r>
    </w:p>
    <w:p w:rsidR="00E820D0" w:rsidRDefault="00E527CD">
      <w:pPr>
        <w:spacing w:before="9"/>
        <w:ind w:left="491"/>
        <w:rPr>
          <w:rFonts w:ascii="Calibri" w:hAnsi="Calibri"/>
          <w:sz w:val="10"/>
        </w:rPr>
      </w:pPr>
      <w:r>
        <w:br w:type="column"/>
      </w:r>
      <w:r>
        <w:rPr>
          <w:rFonts w:ascii="Calibri" w:hAnsi="Calibri"/>
          <w:color w:val="231F20"/>
          <w:w w:val="125"/>
          <w:sz w:val="10"/>
          <w:u w:val="single" w:color="BDBFC1"/>
        </w:rPr>
        <w:t xml:space="preserve"> </w:t>
      </w:r>
      <w:r>
        <w:rPr>
          <w:rFonts w:ascii="Calibri" w:hAnsi="Calibri"/>
          <w:color w:val="231F20"/>
          <w:sz w:val="10"/>
          <w:u w:val="single" w:color="BDBFC1"/>
        </w:rPr>
        <w:t xml:space="preserve">    </w:t>
      </w:r>
      <w:r>
        <w:rPr>
          <w:rFonts w:ascii="Calibri" w:hAnsi="Calibri"/>
          <w:color w:val="231F20"/>
          <w:w w:val="115"/>
          <w:sz w:val="10"/>
          <w:u w:val="single" w:color="BDBFC1"/>
        </w:rPr>
        <w:t>shpikësve</w:t>
      </w:r>
      <w:r>
        <w:rPr>
          <w:rFonts w:ascii="Calibri" w:hAnsi="Calibri"/>
          <w:color w:val="231F20"/>
          <w:sz w:val="10"/>
          <w:u w:val="single" w:color="BDBFC1"/>
        </w:rPr>
        <w:t xml:space="preserve"> </w:t>
      </w:r>
    </w:p>
    <w:p w:rsidR="00E820D0" w:rsidRDefault="00E820D0">
      <w:pPr>
        <w:rPr>
          <w:rFonts w:ascii="Calibri" w:hAnsi="Calibri"/>
          <w:sz w:val="10"/>
        </w:rPr>
        <w:sectPr w:rsidR="00E820D0">
          <w:type w:val="continuous"/>
          <w:pgSz w:w="11740" w:h="15880"/>
          <w:pgMar w:top="1500" w:right="0" w:bottom="280" w:left="0" w:header="720" w:footer="720" w:gutter="0"/>
          <w:cols w:num="3" w:space="720" w:equalWidth="0">
            <w:col w:w="4230" w:space="3377"/>
            <w:col w:w="1953" w:space="39"/>
            <w:col w:w="2141"/>
          </w:cols>
        </w:sectPr>
      </w:pPr>
    </w:p>
    <w:p w:rsidR="00E820D0" w:rsidRDefault="00E820D0">
      <w:pPr>
        <w:pStyle w:val="BodyText"/>
        <w:spacing w:before="8"/>
        <w:rPr>
          <w:rFonts w:ascii="Calibri"/>
          <w:sz w:val="14"/>
        </w:rPr>
      </w:pPr>
    </w:p>
    <w:p w:rsidR="00E820D0" w:rsidRDefault="00E820D0">
      <w:pPr>
        <w:rPr>
          <w:rFonts w:ascii="Calibri"/>
          <w:sz w:val="14"/>
        </w:rPr>
        <w:sectPr w:rsidR="00E820D0">
          <w:type w:val="continuous"/>
          <w:pgSz w:w="11740" w:h="15880"/>
          <w:pgMar w:top="1500" w:right="0" w:bottom="280" w:left="0" w:header="720" w:footer="720" w:gutter="0"/>
          <w:cols w:space="720"/>
        </w:sectPr>
      </w:pPr>
    </w:p>
    <w:p w:rsidR="00E820D0" w:rsidRDefault="00E527CD">
      <w:pPr>
        <w:spacing w:before="145" w:line="228" w:lineRule="auto"/>
        <w:ind w:left="1139" w:right="34"/>
        <w:rPr>
          <w:rFonts w:ascii="Book Antiqua" w:hAnsi="Book Antiqua"/>
          <w:b/>
          <w:sz w:val="23"/>
        </w:rPr>
      </w:pPr>
      <w:r>
        <w:rPr>
          <w:rFonts w:ascii="Book Antiqua" w:hAnsi="Book Antiqua"/>
          <w:b/>
          <w:color w:val="231F20"/>
          <w:w w:val="90"/>
          <w:sz w:val="23"/>
        </w:rPr>
        <w:t>Rezultatet</w:t>
      </w:r>
      <w:r>
        <w:rPr>
          <w:rFonts w:ascii="Book Antiqua" w:hAnsi="Book Antiqua"/>
          <w:b/>
          <w:color w:val="231F20"/>
          <w:spacing w:val="-10"/>
          <w:w w:val="90"/>
          <w:sz w:val="23"/>
        </w:rPr>
        <w:t xml:space="preserve"> </w:t>
      </w:r>
      <w:r>
        <w:rPr>
          <w:rFonts w:ascii="Book Antiqua" w:hAnsi="Book Antiqua"/>
          <w:b/>
          <w:color w:val="231F20"/>
          <w:w w:val="90"/>
          <w:sz w:val="23"/>
        </w:rPr>
        <w:t>e</w:t>
      </w:r>
      <w:r>
        <w:rPr>
          <w:rFonts w:ascii="Book Antiqua" w:hAnsi="Book Antiqua"/>
          <w:b/>
          <w:color w:val="231F20"/>
          <w:spacing w:val="-9"/>
          <w:w w:val="90"/>
          <w:sz w:val="23"/>
        </w:rPr>
        <w:t xml:space="preserve"> </w:t>
      </w:r>
      <w:r>
        <w:rPr>
          <w:rFonts w:ascii="Book Antiqua" w:hAnsi="Book Antiqua"/>
          <w:b/>
          <w:color w:val="231F20"/>
          <w:w w:val="90"/>
          <w:sz w:val="23"/>
        </w:rPr>
        <w:t>të</w:t>
      </w:r>
      <w:r>
        <w:rPr>
          <w:rFonts w:ascii="Book Antiqua" w:hAnsi="Book Antiqua"/>
          <w:b/>
          <w:color w:val="231F20"/>
          <w:spacing w:val="-9"/>
          <w:w w:val="90"/>
          <w:sz w:val="23"/>
        </w:rPr>
        <w:t xml:space="preserve"> </w:t>
      </w:r>
      <w:r>
        <w:rPr>
          <w:rFonts w:ascii="Book Antiqua" w:hAnsi="Book Antiqua"/>
          <w:b/>
          <w:color w:val="231F20"/>
          <w:w w:val="90"/>
          <w:sz w:val="23"/>
        </w:rPr>
        <w:t>nxënit</w:t>
      </w:r>
      <w:r>
        <w:rPr>
          <w:rFonts w:ascii="Book Antiqua" w:hAnsi="Book Antiqua"/>
          <w:b/>
          <w:color w:val="231F20"/>
          <w:spacing w:val="-9"/>
          <w:w w:val="90"/>
          <w:sz w:val="23"/>
        </w:rPr>
        <w:t xml:space="preserve"> </w:t>
      </w:r>
      <w:r>
        <w:rPr>
          <w:rFonts w:ascii="Book Antiqua" w:hAnsi="Book Antiqua"/>
          <w:b/>
          <w:color w:val="231F20"/>
          <w:w w:val="90"/>
          <w:sz w:val="23"/>
        </w:rPr>
        <w:t>të</w:t>
      </w:r>
      <w:r>
        <w:rPr>
          <w:rFonts w:ascii="Book Antiqua" w:hAnsi="Book Antiqua"/>
          <w:b/>
          <w:color w:val="231F20"/>
          <w:spacing w:val="-9"/>
          <w:w w:val="90"/>
          <w:sz w:val="23"/>
        </w:rPr>
        <w:t xml:space="preserve"> </w:t>
      </w:r>
      <w:r>
        <w:rPr>
          <w:rFonts w:ascii="Book Antiqua" w:hAnsi="Book Antiqua"/>
          <w:b/>
          <w:color w:val="231F20"/>
          <w:w w:val="90"/>
          <w:sz w:val="23"/>
        </w:rPr>
        <w:t>kompetencave</w:t>
      </w:r>
      <w:r>
        <w:rPr>
          <w:rFonts w:ascii="Book Antiqua" w:hAnsi="Book Antiqua"/>
          <w:b/>
          <w:color w:val="231F20"/>
          <w:spacing w:val="-9"/>
          <w:w w:val="90"/>
          <w:sz w:val="23"/>
        </w:rPr>
        <w:t xml:space="preserve"> </w:t>
      </w:r>
      <w:r>
        <w:rPr>
          <w:rFonts w:ascii="Book Antiqua" w:hAnsi="Book Antiqua"/>
          <w:b/>
          <w:color w:val="231F20"/>
          <w:w w:val="90"/>
          <w:sz w:val="23"/>
        </w:rPr>
        <w:t>të</w:t>
      </w:r>
      <w:r>
        <w:rPr>
          <w:rFonts w:ascii="Book Antiqua" w:hAnsi="Book Antiqua"/>
          <w:b/>
          <w:color w:val="231F20"/>
          <w:spacing w:val="-9"/>
          <w:w w:val="90"/>
          <w:sz w:val="23"/>
        </w:rPr>
        <w:t xml:space="preserve"> </w:t>
      </w:r>
      <w:r>
        <w:rPr>
          <w:rFonts w:ascii="Book Antiqua" w:hAnsi="Book Antiqua"/>
          <w:b/>
          <w:color w:val="231F20"/>
          <w:spacing w:val="-3"/>
          <w:w w:val="90"/>
          <w:sz w:val="23"/>
        </w:rPr>
        <w:t xml:space="preserve">lëndës </w:t>
      </w:r>
      <w:r>
        <w:rPr>
          <w:rFonts w:ascii="Book Antiqua" w:hAnsi="Book Antiqua"/>
          <w:b/>
          <w:color w:val="231F20"/>
          <w:sz w:val="23"/>
        </w:rPr>
        <w:t>sipas temës</w:t>
      </w:r>
      <w:r>
        <w:rPr>
          <w:rFonts w:ascii="Book Antiqua" w:hAnsi="Book Antiqua"/>
          <w:b/>
          <w:color w:val="231F20"/>
          <w:spacing w:val="-19"/>
          <w:sz w:val="23"/>
        </w:rPr>
        <w:t xml:space="preserve"> </w:t>
      </w:r>
      <w:r>
        <w:rPr>
          <w:rFonts w:ascii="Book Antiqua" w:hAnsi="Book Antiqua"/>
          <w:b/>
          <w:color w:val="231F20"/>
          <w:sz w:val="23"/>
        </w:rPr>
        <w:t>mësimore:</w:t>
      </w:r>
    </w:p>
    <w:p w:rsidR="00E820D0" w:rsidRDefault="00E527CD">
      <w:pPr>
        <w:pStyle w:val="BodyText"/>
        <w:spacing w:line="250" w:lineRule="exact"/>
        <w:ind w:left="1139"/>
      </w:pPr>
      <w:r>
        <w:rPr>
          <w:color w:val="231F20"/>
        </w:rPr>
        <w:t>Nxënësi/ja:</w:t>
      </w:r>
    </w:p>
    <w:p w:rsidR="00E820D0" w:rsidRDefault="00E527CD">
      <w:pPr>
        <w:pStyle w:val="ListParagraph"/>
        <w:numPr>
          <w:ilvl w:val="0"/>
          <w:numId w:val="22"/>
        </w:numPr>
        <w:tabs>
          <w:tab w:val="left" w:pos="1265"/>
        </w:tabs>
        <w:spacing w:before="64"/>
        <w:ind w:left="1264"/>
      </w:pPr>
      <w:r>
        <w:rPr>
          <w:color w:val="231F20"/>
        </w:rPr>
        <w:t>dallon</w:t>
      </w:r>
      <w:r>
        <w:rPr>
          <w:color w:val="231F20"/>
          <w:spacing w:val="-11"/>
        </w:rPr>
        <w:t xml:space="preserve"> </w:t>
      </w:r>
      <w:r>
        <w:rPr>
          <w:color w:val="231F20"/>
        </w:rPr>
        <w:t>rolet</w:t>
      </w:r>
      <w:r>
        <w:rPr>
          <w:color w:val="231F20"/>
          <w:spacing w:val="-11"/>
        </w:rPr>
        <w:t xml:space="preserve"> </w:t>
      </w:r>
      <w:r>
        <w:rPr>
          <w:color w:val="231F20"/>
        </w:rPr>
        <w:t>e</w:t>
      </w:r>
      <w:r>
        <w:rPr>
          <w:color w:val="231F20"/>
          <w:spacing w:val="-11"/>
        </w:rPr>
        <w:t xml:space="preserve"> </w:t>
      </w:r>
      <w:r>
        <w:rPr>
          <w:color w:val="231F20"/>
        </w:rPr>
        <w:t>veçanta</w:t>
      </w:r>
      <w:r>
        <w:rPr>
          <w:color w:val="231F20"/>
          <w:spacing w:val="-11"/>
        </w:rPr>
        <w:t xml:space="preserve"> </w:t>
      </w:r>
      <w:r>
        <w:rPr>
          <w:color w:val="231F20"/>
        </w:rPr>
        <w:t>që</w:t>
      </w:r>
      <w:r>
        <w:rPr>
          <w:color w:val="231F20"/>
          <w:spacing w:val="-11"/>
        </w:rPr>
        <w:t xml:space="preserve"> </w:t>
      </w:r>
      <w:r>
        <w:rPr>
          <w:color w:val="231F20"/>
        </w:rPr>
        <w:t>çdo</w:t>
      </w:r>
      <w:r>
        <w:rPr>
          <w:color w:val="231F20"/>
          <w:spacing w:val="-11"/>
        </w:rPr>
        <w:t xml:space="preserve"> </w:t>
      </w:r>
      <w:r>
        <w:rPr>
          <w:color w:val="231F20"/>
        </w:rPr>
        <w:t>individ</w:t>
      </w:r>
      <w:r>
        <w:rPr>
          <w:color w:val="231F20"/>
          <w:spacing w:val="-10"/>
        </w:rPr>
        <w:t xml:space="preserve"> </w:t>
      </w:r>
      <w:r>
        <w:rPr>
          <w:color w:val="231F20"/>
        </w:rPr>
        <w:t>ka</w:t>
      </w:r>
      <w:r>
        <w:rPr>
          <w:color w:val="231F20"/>
          <w:spacing w:val="-11"/>
        </w:rPr>
        <w:t xml:space="preserve"> </w:t>
      </w:r>
      <w:r>
        <w:rPr>
          <w:color w:val="231F20"/>
        </w:rPr>
        <w:t>në</w:t>
      </w:r>
      <w:r>
        <w:rPr>
          <w:color w:val="231F20"/>
          <w:spacing w:val="-11"/>
        </w:rPr>
        <w:t xml:space="preserve"> </w:t>
      </w:r>
      <w:r>
        <w:rPr>
          <w:color w:val="231F20"/>
        </w:rPr>
        <w:t>grup.</w:t>
      </w:r>
    </w:p>
    <w:p w:rsidR="00E820D0" w:rsidRDefault="00E527CD">
      <w:pPr>
        <w:pStyle w:val="ListParagraph"/>
        <w:numPr>
          <w:ilvl w:val="0"/>
          <w:numId w:val="22"/>
        </w:numPr>
        <w:tabs>
          <w:tab w:val="left" w:pos="1265"/>
        </w:tabs>
        <w:spacing w:before="64" w:line="247" w:lineRule="auto"/>
        <w:ind w:right="195" w:firstLine="0"/>
      </w:pPr>
      <w:r>
        <w:rPr>
          <w:color w:val="231F20"/>
        </w:rPr>
        <w:t>bashkëvepron</w:t>
      </w:r>
      <w:r>
        <w:rPr>
          <w:color w:val="231F20"/>
          <w:spacing w:val="-19"/>
        </w:rPr>
        <w:t xml:space="preserve"> </w:t>
      </w:r>
      <w:r>
        <w:rPr>
          <w:color w:val="231F20"/>
        </w:rPr>
        <w:t>me</w:t>
      </w:r>
      <w:r>
        <w:rPr>
          <w:color w:val="231F20"/>
          <w:spacing w:val="-19"/>
        </w:rPr>
        <w:t xml:space="preserve"> </w:t>
      </w:r>
      <w:r>
        <w:rPr>
          <w:color w:val="231F20"/>
        </w:rPr>
        <w:t>të</w:t>
      </w:r>
      <w:r>
        <w:rPr>
          <w:color w:val="231F20"/>
          <w:spacing w:val="-19"/>
        </w:rPr>
        <w:t xml:space="preserve"> </w:t>
      </w:r>
      <w:r>
        <w:rPr>
          <w:color w:val="231F20"/>
        </w:rPr>
        <w:t>tjerët</w:t>
      </w:r>
      <w:r>
        <w:rPr>
          <w:color w:val="231F20"/>
          <w:spacing w:val="-19"/>
        </w:rPr>
        <w:t xml:space="preserve"> </w:t>
      </w:r>
      <w:r>
        <w:rPr>
          <w:color w:val="231F20"/>
        </w:rPr>
        <w:t>në</w:t>
      </w:r>
      <w:r>
        <w:rPr>
          <w:color w:val="231F20"/>
          <w:spacing w:val="-19"/>
        </w:rPr>
        <w:t xml:space="preserve"> </w:t>
      </w:r>
      <w:r>
        <w:rPr>
          <w:color w:val="231F20"/>
        </w:rPr>
        <w:t>grup</w:t>
      </w:r>
      <w:r>
        <w:rPr>
          <w:color w:val="231F20"/>
          <w:spacing w:val="-18"/>
        </w:rPr>
        <w:t xml:space="preserve"> </w:t>
      </w:r>
      <w:r>
        <w:rPr>
          <w:color w:val="231F20"/>
        </w:rPr>
        <w:t>për</w:t>
      </w:r>
      <w:r>
        <w:rPr>
          <w:color w:val="231F20"/>
          <w:spacing w:val="-19"/>
        </w:rPr>
        <w:t xml:space="preserve"> </w:t>
      </w:r>
      <w:r>
        <w:rPr>
          <w:color w:val="231F20"/>
        </w:rPr>
        <w:t>të</w:t>
      </w:r>
      <w:r>
        <w:rPr>
          <w:color w:val="231F20"/>
          <w:spacing w:val="-19"/>
        </w:rPr>
        <w:t xml:space="preserve"> </w:t>
      </w:r>
      <w:r>
        <w:rPr>
          <w:color w:val="231F20"/>
        </w:rPr>
        <w:t>zgjidhur probleme të</w:t>
      </w:r>
      <w:r>
        <w:rPr>
          <w:color w:val="231F20"/>
          <w:spacing w:val="-3"/>
        </w:rPr>
        <w:t xml:space="preserve"> </w:t>
      </w:r>
      <w:r>
        <w:rPr>
          <w:color w:val="231F20"/>
        </w:rPr>
        <w:t>ndryshme.</w:t>
      </w:r>
    </w:p>
    <w:p w:rsidR="00E820D0" w:rsidRDefault="00E527CD">
      <w:pPr>
        <w:pStyle w:val="BodyText"/>
        <w:spacing w:before="5"/>
        <w:rPr>
          <w:sz w:val="8"/>
        </w:rPr>
      </w:pPr>
      <w:r>
        <w:br w:type="column"/>
      </w:r>
    </w:p>
    <w:p w:rsidR="00E820D0" w:rsidRDefault="00E527CD">
      <w:pPr>
        <w:spacing w:before="1"/>
        <w:ind w:left="1183" w:firstLine="126"/>
        <w:jc w:val="right"/>
        <w:rPr>
          <w:rFonts w:ascii="Tahoma"/>
          <w:sz w:val="9"/>
        </w:rPr>
      </w:pPr>
      <w:r>
        <w:rPr>
          <w:rFonts w:ascii="Tahoma"/>
          <w:color w:val="838588"/>
          <w:w w:val="105"/>
          <w:sz w:val="9"/>
        </w:rPr>
        <w:t>Veprimi dhe pasoja</w:t>
      </w:r>
    </w:p>
    <w:p w:rsidR="00E820D0" w:rsidRDefault="00E527CD">
      <w:pPr>
        <w:spacing w:before="76" w:line="235" w:lineRule="auto"/>
        <w:ind w:left="1142" w:right="67" w:hanging="1"/>
        <w:jc w:val="center"/>
        <w:rPr>
          <w:rFonts w:ascii="Calibri" w:hAnsi="Calibri"/>
          <w:sz w:val="9"/>
        </w:rPr>
      </w:pPr>
      <w:proofErr w:type="spellStart"/>
      <w:r>
        <w:rPr>
          <w:rFonts w:ascii="Calibri" w:hAnsi="Calibri"/>
          <w:color w:val="231F20"/>
          <w:w w:val="120"/>
          <w:sz w:val="9"/>
        </w:rPr>
        <w:t>Olti</w:t>
      </w:r>
      <w:proofErr w:type="spellEnd"/>
      <w:r>
        <w:rPr>
          <w:rFonts w:ascii="Calibri" w:hAnsi="Calibri"/>
          <w:color w:val="231F20"/>
          <w:w w:val="120"/>
          <w:sz w:val="9"/>
        </w:rPr>
        <w:t xml:space="preserve"> ka shkelur rregullat e skuadrës.</w:t>
      </w:r>
    </w:p>
    <w:p w:rsidR="00E820D0" w:rsidRDefault="00E820D0">
      <w:pPr>
        <w:pStyle w:val="BodyText"/>
        <w:rPr>
          <w:rFonts w:ascii="Calibri"/>
          <w:sz w:val="10"/>
        </w:rPr>
      </w:pPr>
    </w:p>
    <w:p w:rsidR="00E820D0" w:rsidRDefault="00E820D0">
      <w:pPr>
        <w:pStyle w:val="BodyText"/>
        <w:rPr>
          <w:rFonts w:ascii="Calibri"/>
          <w:sz w:val="8"/>
        </w:rPr>
      </w:pPr>
    </w:p>
    <w:p w:rsidR="00E820D0" w:rsidRDefault="00E527CD">
      <w:pPr>
        <w:spacing w:line="235" w:lineRule="auto"/>
        <w:ind w:left="1140" w:right="65"/>
        <w:jc w:val="center"/>
        <w:rPr>
          <w:rFonts w:ascii="Calibri" w:hAnsi="Calibri"/>
          <w:sz w:val="9"/>
        </w:rPr>
      </w:pPr>
      <w:r>
        <w:rPr>
          <w:rFonts w:ascii="Calibri" w:hAnsi="Calibri"/>
          <w:color w:val="231F20"/>
          <w:w w:val="120"/>
          <w:sz w:val="9"/>
        </w:rPr>
        <w:t xml:space="preserve">Ai nuk luan në </w:t>
      </w:r>
      <w:r>
        <w:rPr>
          <w:rFonts w:ascii="Calibri" w:hAnsi="Calibri"/>
          <w:color w:val="231F20"/>
          <w:spacing w:val="-8"/>
          <w:w w:val="120"/>
          <w:sz w:val="9"/>
        </w:rPr>
        <w:t xml:space="preserve">dy </w:t>
      </w:r>
      <w:r>
        <w:rPr>
          <w:rFonts w:ascii="Calibri" w:hAnsi="Calibri"/>
          <w:color w:val="231F20"/>
          <w:w w:val="120"/>
          <w:sz w:val="9"/>
        </w:rPr>
        <w:t>ndeshjet</w:t>
      </w:r>
      <w:r>
        <w:rPr>
          <w:rFonts w:ascii="Calibri" w:hAnsi="Calibri"/>
          <w:color w:val="231F20"/>
          <w:spacing w:val="-8"/>
          <w:w w:val="120"/>
          <w:sz w:val="9"/>
        </w:rPr>
        <w:t xml:space="preserve"> </w:t>
      </w:r>
      <w:r>
        <w:rPr>
          <w:rFonts w:ascii="Calibri" w:hAnsi="Calibri"/>
          <w:color w:val="231F20"/>
          <w:w w:val="120"/>
          <w:sz w:val="9"/>
        </w:rPr>
        <w:t>e fundit.</w:t>
      </w:r>
    </w:p>
    <w:p w:rsidR="00E820D0" w:rsidRDefault="00E527CD">
      <w:pPr>
        <w:pStyle w:val="BodyText"/>
        <w:rPr>
          <w:rFonts w:ascii="Calibri"/>
          <w:sz w:val="12"/>
        </w:rPr>
      </w:pPr>
      <w:r>
        <w:br w:type="column"/>
      </w:r>
    </w:p>
    <w:p w:rsidR="00E820D0" w:rsidRDefault="00E820D0">
      <w:pPr>
        <w:pStyle w:val="BodyText"/>
        <w:rPr>
          <w:rFonts w:ascii="Calibri"/>
          <w:sz w:val="12"/>
        </w:rPr>
      </w:pPr>
    </w:p>
    <w:p w:rsidR="00E820D0" w:rsidRDefault="00E820D0">
      <w:pPr>
        <w:pStyle w:val="BodyText"/>
        <w:rPr>
          <w:rFonts w:ascii="Calibri"/>
          <w:sz w:val="12"/>
        </w:rPr>
      </w:pPr>
    </w:p>
    <w:p w:rsidR="00E820D0" w:rsidRDefault="00E527CD">
      <w:pPr>
        <w:spacing w:before="98"/>
        <w:ind w:left="636"/>
        <w:rPr>
          <w:rFonts w:ascii="Calibri" w:hAnsi="Calibri"/>
          <w:sz w:val="10"/>
        </w:rPr>
      </w:pPr>
      <w:r>
        <w:rPr>
          <w:rFonts w:ascii="Calibri" w:hAnsi="Calibri"/>
          <w:color w:val="231F20"/>
          <w:w w:val="125"/>
          <w:sz w:val="10"/>
          <w:u w:val="single" w:color="BDBFC1"/>
        </w:rPr>
        <w:t xml:space="preserve"> </w:t>
      </w:r>
      <w:r>
        <w:rPr>
          <w:rFonts w:ascii="Calibri" w:hAnsi="Calibri"/>
          <w:color w:val="231F20"/>
          <w:sz w:val="10"/>
          <w:u w:val="single" w:color="BDBFC1"/>
        </w:rPr>
        <w:t xml:space="preserve">       </w:t>
      </w:r>
      <w:r>
        <w:rPr>
          <w:rFonts w:ascii="Calibri" w:hAnsi="Calibri"/>
          <w:color w:val="231F20"/>
          <w:w w:val="115"/>
          <w:sz w:val="10"/>
          <w:u w:val="single" w:color="BDBFC1"/>
        </w:rPr>
        <w:t>artistëve</w:t>
      </w:r>
      <w:r>
        <w:rPr>
          <w:rFonts w:ascii="Calibri" w:hAnsi="Calibri"/>
          <w:color w:val="231F20"/>
          <w:sz w:val="10"/>
          <w:u w:val="single" w:color="BDBFC1"/>
        </w:rPr>
        <w:t xml:space="preserve"> </w:t>
      </w:r>
    </w:p>
    <w:p w:rsidR="00E820D0" w:rsidRDefault="00E820D0">
      <w:pPr>
        <w:pStyle w:val="BodyText"/>
        <w:rPr>
          <w:rFonts w:ascii="Calibri"/>
          <w:sz w:val="20"/>
        </w:rPr>
      </w:pPr>
    </w:p>
    <w:p w:rsidR="00E820D0" w:rsidRDefault="00E820D0">
      <w:pPr>
        <w:pStyle w:val="BodyText"/>
        <w:rPr>
          <w:rFonts w:ascii="Calibri"/>
          <w:sz w:val="20"/>
        </w:rPr>
      </w:pPr>
    </w:p>
    <w:p w:rsidR="00E820D0" w:rsidRDefault="00E527CD">
      <w:pPr>
        <w:pStyle w:val="BodyText"/>
        <w:spacing w:before="8"/>
        <w:rPr>
          <w:rFonts w:ascii="Calibri"/>
          <w:sz w:val="23"/>
        </w:rPr>
      </w:pPr>
      <w:r>
        <w:pict>
          <v:shape id="_x0000_s5997" type="#_x0000_t202" style="position:absolute;margin-left:418.2pt;margin-top:15.65pt;width:43.8pt;height:6.95pt;z-index:-251207680;mso-wrap-distance-left:0;mso-wrap-distance-right:0;mso-position-horizontal-relative:page" filled="f" stroked="f">
            <v:textbox inset="0,0,0,0">
              <w:txbxContent>
                <w:p w:rsidR="00E527CD" w:rsidRDefault="00E527CD">
                  <w:pPr>
                    <w:spacing w:before="9"/>
                    <w:ind w:left="62"/>
                    <w:rPr>
                      <w:rFonts w:ascii="Calibri" w:hAnsi="Calibri"/>
                      <w:sz w:val="10"/>
                    </w:rPr>
                  </w:pPr>
                  <w:proofErr w:type="spellStart"/>
                  <w:r>
                    <w:rPr>
                      <w:rFonts w:ascii="Calibri" w:hAnsi="Calibri"/>
                      <w:color w:val="231F20"/>
                      <w:w w:val="115"/>
                      <w:sz w:val="10"/>
                    </w:rPr>
                    <w:t>ambientalistëve</w:t>
                  </w:r>
                  <w:proofErr w:type="spellEnd"/>
                </w:p>
              </w:txbxContent>
            </v:textbox>
            <w10:wrap type="topAndBottom" anchorx="page"/>
          </v:shape>
        </w:pict>
      </w:r>
    </w:p>
    <w:p w:rsidR="00E820D0" w:rsidRDefault="00E527CD">
      <w:pPr>
        <w:pStyle w:val="BodyText"/>
        <w:rPr>
          <w:rFonts w:ascii="Calibri"/>
          <w:sz w:val="12"/>
        </w:rPr>
      </w:pPr>
      <w:r>
        <w:br w:type="column"/>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5"/>
        <w:rPr>
          <w:rFonts w:ascii="Calibri"/>
          <w:sz w:val="12"/>
        </w:rPr>
      </w:pPr>
    </w:p>
    <w:p w:rsidR="00E820D0" w:rsidRDefault="00E527CD">
      <w:pPr>
        <w:ind w:left="618"/>
        <w:rPr>
          <w:rFonts w:ascii="Calibri" w:hAnsi="Calibri"/>
          <w:sz w:val="10"/>
        </w:rPr>
      </w:pPr>
      <w:r>
        <w:pict>
          <v:shape id="_x0000_s5996" type="#_x0000_t202" style="position:absolute;left:0;text-align:left;margin-left:465.15pt;margin-top:6.4pt;width:43.8pt;height:14.5pt;z-index:252113920;mso-position-horizontal-relative:page" fillcolor="#dddedf" stroked="f">
            <v:textbox inset="0,0,0,0">
              <w:txbxContent>
                <w:p w:rsidR="00E527CD" w:rsidRDefault="00E527CD">
                  <w:pPr>
                    <w:spacing w:before="25" w:line="121" w:lineRule="exact"/>
                    <w:ind w:left="66" w:right="66"/>
                    <w:jc w:val="center"/>
                    <w:rPr>
                      <w:rFonts w:ascii="Calibri"/>
                      <w:sz w:val="10"/>
                    </w:rPr>
                  </w:pPr>
                  <w:r>
                    <w:rPr>
                      <w:rFonts w:ascii="Calibri"/>
                      <w:color w:val="231F20"/>
                      <w:w w:val="115"/>
                      <w:sz w:val="10"/>
                    </w:rPr>
                    <w:t>Grupet</w:t>
                  </w:r>
                </w:p>
                <w:p w:rsidR="00E527CD" w:rsidRDefault="00E527CD">
                  <w:pPr>
                    <w:spacing w:line="121" w:lineRule="exact"/>
                    <w:ind w:left="66" w:right="66"/>
                    <w:jc w:val="center"/>
                    <w:rPr>
                      <w:rFonts w:ascii="Calibri" w:hAnsi="Calibri"/>
                      <w:sz w:val="10"/>
                    </w:rPr>
                  </w:pPr>
                  <w:r>
                    <w:rPr>
                      <w:rFonts w:ascii="Calibri" w:hAnsi="Calibri"/>
                      <w:color w:val="231F20"/>
                      <w:w w:val="115"/>
                      <w:sz w:val="10"/>
                    </w:rPr>
                    <w:t>e shkollës sime</w:t>
                  </w:r>
                </w:p>
              </w:txbxContent>
            </v:textbox>
            <w10:wrap anchorx="page"/>
          </v:shape>
        </w:pict>
      </w:r>
      <w:r>
        <w:rPr>
          <w:rFonts w:ascii="Calibri" w:hAnsi="Calibri"/>
          <w:color w:val="231F20"/>
          <w:w w:val="125"/>
          <w:sz w:val="10"/>
          <w:u w:val="single" w:color="BDBFC1"/>
        </w:rPr>
        <w:t xml:space="preserve"> </w:t>
      </w:r>
      <w:r>
        <w:rPr>
          <w:rFonts w:ascii="Calibri" w:hAnsi="Calibri"/>
          <w:color w:val="231F20"/>
          <w:sz w:val="10"/>
          <w:u w:val="single" w:color="BDBFC1"/>
        </w:rPr>
        <w:t xml:space="preserve">  </w:t>
      </w:r>
      <w:r>
        <w:rPr>
          <w:rFonts w:ascii="Calibri" w:hAnsi="Calibri"/>
          <w:color w:val="231F20"/>
          <w:w w:val="110"/>
          <w:sz w:val="10"/>
          <w:u w:val="single" w:color="BDBFC1"/>
        </w:rPr>
        <w:t>sportistëve</w:t>
      </w:r>
      <w:r>
        <w:rPr>
          <w:rFonts w:ascii="Calibri" w:hAnsi="Calibri"/>
          <w:color w:val="231F20"/>
          <w:sz w:val="10"/>
          <w:u w:val="single" w:color="BDBFC1"/>
        </w:rPr>
        <w:t xml:space="preserve"> </w:t>
      </w:r>
    </w:p>
    <w:p w:rsidR="00E820D0" w:rsidRDefault="00E820D0">
      <w:pPr>
        <w:pStyle w:val="BodyText"/>
        <w:rPr>
          <w:rFonts w:ascii="Calibri"/>
          <w:sz w:val="20"/>
        </w:rPr>
      </w:pPr>
    </w:p>
    <w:p w:rsidR="00E820D0" w:rsidRDefault="00E820D0">
      <w:pPr>
        <w:pStyle w:val="BodyText"/>
        <w:rPr>
          <w:rFonts w:ascii="Calibri"/>
          <w:sz w:val="20"/>
        </w:rPr>
      </w:pPr>
    </w:p>
    <w:p w:rsidR="00E820D0" w:rsidRDefault="00E527CD">
      <w:pPr>
        <w:pStyle w:val="BodyText"/>
        <w:spacing w:before="1"/>
        <w:rPr>
          <w:rFonts w:ascii="Calibri"/>
          <w:sz w:val="16"/>
        </w:rPr>
      </w:pPr>
      <w:r>
        <w:pict>
          <v:shape id="_x0000_s5995" type="#_x0000_t202" style="position:absolute;margin-left:505.15pt;margin-top:11.05pt;width:49.85pt;height:6.95pt;z-index:-251206656;mso-wrap-distance-left:0;mso-wrap-distance-right:0;mso-position-horizontal-relative:page" filled="f" stroked="f">
            <v:textbox inset="0,0,0,0">
              <w:txbxContent>
                <w:p w:rsidR="00E527CD" w:rsidRDefault="00E527CD">
                  <w:pPr>
                    <w:spacing w:before="9"/>
                    <w:ind w:left="250"/>
                    <w:rPr>
                      <w:rFonts w:ascii="Calibri" w:hAnsi="Calibri"/>
                      <w:sz w:val="10"/>
                    </w:rPr>
                  </w:pPr>
                  <w:r>
                    <w:rPr>
                      <w:rFonts w:ascii="Calibri" w:hAnsi="Calibri"/>
                      <w:color w:val="231F20"/>
                      <w:w w:val="115"/>
                      <w:sz w:val="10"/>
                    </w:rPr>
                    <w:t>shahistëve</w:t>
                  </w:r>
                </w:p>
              </w:txbxContent>
            </v:textbox>
            <w10:wrap type="topAndBottom" anchorx="page"/>
          </v:shape>
        </w:pict>
      </w:r>
    </w:p>
    <w:p w:rsidR="00E820D0" w:rsidRDefault="00E820D0">
      <w:pPr>
        <w:rPr>
          <w:rFonts w:ascii="Calibri"/>
          <w:sz w:val="16"/>
        </w:rPr>
        <w:sectPr w:rsidR="00E820D0">
          <w:type w:val="continuous"/>
          <w:pgSz w:w="11740" w:h="15880"/>
          <w:pgMar w:top="1500" w:right="0" w:bottom="280" w:left="0" w:header="720" w:footer="720" w:gutter="0"/>
          <w:cols w:num="4" w:space="720" w:equalWidth="0">
            <w:col w:w="5647" w:space="751"/>
            <w:col w:w="1671" w:space="40"/>
            <w:col w:w="1438" w:space="39"/>
            <w:col w:w="2154"/>
          </w:cols>
        </w:sectPr>
      </w:pPr>
    </w:p>
    <w:p w:rsidR="00E820D0" w:rsidRDefault="00E527CD">
      <w:pPr>
        <w:pStyle w:val="ListParagraph"/>
        <w:numPr>
          <w:ilvl w:val="0"/>
          <w:numId w:val="22"/>
        </w:numPr>
        <w:tabs>
          <w:tab w:val="left" w:pos="1265"/>
        </w:tabs>
        <w:spacing w:before="55"/>
        <w:ind w:left="1264"/>
      </w:pPr>
      <w:r>
        <w:rPr>
          <w:color w:val="231F20"/>
        </w:rPr>
        <w:t>vlerëson</w:t>
      </w:r>
      <w:r>
        <w:rPr>
          <w:color w:val="231F20"/>
          <w:spacing w:val="-19"/>
        </w:rPr>
        <w:t xml:space="preserve"> </w:t>
      </w:r>
      <w:r>
        <w:rPr>
          <w:color w:val="231F20"/>
        </w:rPr>
        <w:t>rolin</w:t>
      </w:r>
      <w:r>
        <w:rPr>
          <w:color w:val="231F20"/>
          <w:spacing w:val="-18"/>
        </w:rPr>
        <w:t xml:space="preserve"> </w:t>
      </w:r>
      <w:r>
        <w:rPr>
          <w:color w:val="231F20"/>
        </w:rPr>
        <w:t>e</w:t>
      </w:r>
      <w:r>
        <w:rPr>
          <w:color w:val="231F20"/>
          <w:spacing w:val="-19"/>
        </w:rPr>
        <w:t xml:space="preserve"> </w:t>
      </w:r>
      <w:r>
        <w:rPr>
          <w:color w:val="231F20"/>
        </w:rPr>
        <w:t>tij/saj</w:t>
      </w:r>
      <w:r>
        <w:rPr>
          <w:color w:val="231F20"/>
          <w:spacing w:val="-18"/>
        </w:rPr>
        <w:t xml:space="preserve"> </w:t>
      </w:r>
      <w:r>
        <w:rPr>
          <w:color w:val="231F20"/>
        </w:rPr>
        <w:t>dhe</w:t>
      </w:r>
      <w:r>
        <w:rPr>
          <w:color w:val="231F20"/>
          <w:spacing w:val="-19"/>
        </w:rPr>
        <w:t xml:space="preserve"> </w:t>
      </w:r>
      <w:r>
        <w:rPr>
          <w:color w:val="231F20"/>
        </w:rPr>
        <w:t>të</w:t>
      </w:r>
      <w:r>
        <w:rPr>
          <w:color w:val="231F20"/>
          <w:spacing w:val="-18"/>
        </w:rPr>
        <w:t xml:space="preserve"> </w:t>
      </w:r>
      <w:proofErr w:type="spellStart"/>
      <w:r>
        <w:rPr>
          <w:color w:val="231F20"/>
        </w:rPr>
        <w:t>të</w:t>
      </w:r>
      <w:proofErr w:type="spellEnd"/>
      <w:r>
        <w:rPr>
          <w:color w:val="231F20"/>
          <w:spacing w:val="-19"/>
        </w:rPr>
        <w:t xml:space="preserve"> </w:t>
      </w:r>
      <w:r>
        <w:rPr>
          <w:color w:val="231F20"/>
        </w:rPr>
        <w:t>tjerëve</w:t>
      </w:r>
      <w:r>
        <w:rPr>
          <w:color w:val="231F20"/>
          <w:spacing w:val="-18"/>
        </w:rPr>
        <w:t xml:space="preserve"> </w:t>
      </w:r>
      <w:r>
        <w:rPr>
          <w:color w:val="231F20"/>
        </w:rPr>
        <w:t>në</w:t>
      </w:r>
      <w:r>
        <w:rPr>
          <w:color w:val="231F20"/>
          <w:spacing w:val="-19"/>
        </w:rPr>
        <w:t xml:space="preserve"> </w:t>
      </w:r>
      <w:r>
        <w:rPr>
          <w:color w:val="231F20"/>
        </w:rPr>
        <w:t>grup.</w:t>
      </w:r>
    </w:p>
    <w:p w:rsidR="00E820D0" w:rsidRDefault="00E527CD">
      <w:pPr>
        <w:tabs>
          <w:tab w:val="left" w:pos="2445"/>
        </w:tabs>
        <w:spacing w:before="94" w:line="208" w:lineRule="auto"/>
        <w:ind w:left="2522" w:right="790" w:hanging="1384"/>
        <w:rPr>
          <w:rFonts w:ascii="Calibri" w:hAnsi="Calibri"/>
          <w:sz w:val="10"/>
        </w:rPr>
      </w:pPr>
      <w:r>
        <w:br w:type="column"/>
      </w:r>
      <w:r>
        <w:rPr>
          <w:rFonts w:ascii="Arial Narrow" w:hAnsi="Arial Narrow"/>
          <w:b/>
          <w:color w:val="FFFFFF"/>
          <w:w w:val="115"/>
          <w:position w:val="4"/>
          <w:sz w:val="9"/>
        </w:rPr>
        <w:t>34</w:t>
      </w:r>
      <w:r>
        <w:rPr>
          <w:rFonts w:ascii="Arial Narrow" w:hAnsi="Arial Narrow"/>
          <w:b/>
          <w:color w:val="FFFFFF"/>
          <w:w w:val="115"/>
          <w:position w:val="4"/>
          <w:sz w:val="9"/>
        </w:rPr>
        <w:tab/>
      </w:r>
      <w:r>
        <w:rPr>
          <w:rFonts w:ascii="Calibri" w:hAnsi="Calibri"/>
          <w:color w:val="231F20"/>
          <w:w w:val="115"/>
          <w:sz w:val="10"/>
        </w:rPr>
        <w:t xml:space="preserve">Anëtarët e grupit ndajnë me njëri-tjetrin </w:t>
      </w:r>
      <w:r>
        <w:rPr>
          <w:rFonts w:ascii="Calibri" w:hAnsi="Calibri"/>
          <w:color w:val="231F20"/>
          <w:spacing w:val="-5"/>
          <w:w w:val="115"/>
          <w:sz w:val="10"/>
        </w:rPr>
        <w:t xml:space="preserve">atë </w:t>
      </w:r>
      <w:r>
        <w:rPr>
          <w:rFonts w:ascii="Calibri" w:hAnsi="Calibri"/>
          <w:color w:val="231F20"/>
          <w:w w:val="115"/>
          <w:sz w:val="10"/>
        </w:rPr>
        <w:t>çfarë dinë dhe mund të bëjnë së</w:t>
      </w:r>
      <w:r>
        <w:rPr>
          <w:rFonts w:ascii="Calibri" w:hAnsi="Calibri"/>
          <w:color w:val="231F20"/>
          <w:spacing w:val="13"/>
          <w:w w:val="115"/>
          <w:sz w:val="10"/>
        </w:rPr>
        <w:t xml:space="preserve"> </w:t>
      </w:r>
      <w:r>
        <w:rPr>
          <w:rFonts w:ascii="Calibri" w:hAnsi="Calibri"/>
          <w:color w:val="231F20"/>
          <w:w w:val="115"/>
          <w:sz w:val="10"/>
        </w:rPr>
        <w:t>bashku.</w:t>
      </w:r>
    </w:p>
    <w:p w:rsidR="00E820D0" w:rsidRDefault="00E820D0">
      <w:pPr>
        <w:spacing w:line="208" w:lineRule="auto"/>
        <w:rPr>
          <w:rFonts w:ascii="Calibri" w:hAnsi="Calibri"/>
          <w:sz w:val="10"/>
        </w:rPr>
        <w:sectPr w:rsidR="00E820D0">
          <w:type w:val="continuous"/>
          <w:pgSz w:w="11740" w:h="15880"/>
          <w:pgMar w:top="1500" w:right="0" w:bottom="280" w:left="0" w:header="720" w:footer="720" w:gutter="0"/>
          <w:cols w:num="2" w:space="720" w:equalWidth="0">
            <w:col w:w="5270" w:space="1154"/>
            <w:col w:w="5316"/>
          </w:cols>
        </w:sectPr>
      </w:pPr>
    </w:p>
    <w:p w:rsidR="00E820D0" w:rsidRDefault="00E820D0">
      <w:pPr>
        <w:pStyle w:val="BodyText"/>
        <w:spacing w:before="3"/>
        <w:rPr>
          <w:rFonts w:ascii="Calibri"/>
          <w:sz w:val="30"/>
        </w:rPr>
      </w:pPr>
    </w:p>
    <w:p w:rsidR="00E820D0" w:rsidRDefault="00E527CD">
      <w:pPr>
        <w:pStyle w:val="Heading4"/>
        <w:spacing w:line="274" w:lineRule="exact"/>
        <w:ind w:left="1139"/>
      </w:pPr>
      <w:r>
        <w:rPr>
          <w:color w:val="231F20"/>
        </w:rPr>
        <w:t>Fjalori:</w:t>
      </w:r>
    </w:p>
    <w:p w:rsidR="00E820D0" w:rsidRDefault="00E527CD">
      <w:pPr>
        <w:pStyle w:val="BodyText"/>
        <w:spacing w:line="250" w:lineRule="exact"/>
        <w:ind w:left="1139"/>
      </w:pPr>
      <w:r>
        <w:rPr>
          <w:color w:val="231F20"/>
        </w:rPr>
        <w:t>grup,</w:t>
      </w:r>
      <w:r>
        <w:rPr>
          <w:color w:val="231F20"/>
          <w:spacing w:val="-33"/>
        </w:rPr>
        <w:t xml:space="preserve"> </w:t>
      </w:r>
      <w:r>
        <w:rPr>
          <w:color w:val="231F20"/>
        </w:rPr>
        <w:t>anëtar,</w:t>
      </w:r>
      <w:r>
        <w:rPr>
          <w:color w:val="231F20"/>
          <w:spacing w:val="-32"/>
        </w:rPr>
        <w:t xml:space="preserve"> </w:t>
      </w:r>
      <w:r>
        <w:rPr>
          <w:color w:val="231F20"/>
        </w:rPr>
        <w:t>interesa,</w:t>
      </w:r>
      <w:r>
        <w:rPr>
          <w:color w:val="231F20"/>
          <w:spacing w:val="-32"/>
        </w:rPr>
        <w:t xml:space="preserve"> </w:t>
      </w:r>
      <w:r>
        <w:rPr>
          <w:color w:val="231F20"/>
        </w:rPr>
        <w:t>mbështetje,</w:t>
      </w:r>
      <w:r>
        <w:rPr>
          <w:color w:val="231F20"/>
          <w:spacing w:val="-32"/>
        </w:rPr>
        <w:t xml:space="preserve"> </w:t>
      </w:r>
      <w:r>
        <w:rPr>
          <w:color w:val="231F20"/>
        </w:rPr>
        <w:t>shkel</w:t>
      </w:r>
      <w:r>
        <w:rPr>
          <w:color w:val="231F20"/>
          <w:spacing w:val="-32"/>
        </w:rPr>
        <w:t xml:space="preserve"> </w:t>
      </w:r>
      <w:r>
        <w:rPr>
          <w:color w:val="231F20"/>
          <w:spacing w:val="-3"/>
        </w:rPr>
        <w:t>rregullat.</w:t>
      </w:r>
    </w:p>
    <w:p w:rsidR="00E820D0" w:rsidRDefault="00E527CD">
      <w:pPr>
        <w:pStyle w:val="Heading6"/>
        <w:spacing w:before="139"/>
        <w:ind w:left="1005"/>
        <w:jc w:val="both"/>
      </w:pPr>
      <w:r>
        <w:rPr>
          <w:b w:val="0"/>
        </w:rPr>
        <w:br w:type="column"/>
      </w:r>
      <w:r>
        <w:rPr>
          <w:color w:val="FFFFFF"/>
        </w:rPr>
        <w:t>MJEDISI “KOMUNIKIMI DHE TË SHPREHURIT”</w:t>
      </w:r>
    </w:p>
    <w:p w:rsidR="00E820D0" w:rsidRDefault="00E527CD">
      <w:pPr>
        <w:pStyle w:val="BodyText"/>
        <w:spacing w:before="56" w:line="247" w:lineRule="auto"/>
        <w:ind w:left="1015" w:right="470" w:firstLine="100"/>
        <w:jc w:val="both"/>
      </w:pPr>
      <w:r>
        <w:rPr>
          <w:color w:val="231F20"/>
        </w:rPr>
        <w:t>Ora e mësimit fillon me një bisedë me nxënësit/et</w:t>
      </w:r>
      <w:r>
        <w:rPr>
          <w:color w:val="231F20"/>
          <w:spacing w:val="-35"/>
        </w:rPr>
        <w:t xml:space="preserve"> </w:t>
      </w:r>
      <w:r>
        <w:rPr>
          <w:color w:val="231F20"/>
        </w:rPr>
        <w:t xml:space="preserve">rreth ushtrimit në sporte të ndryshme. Biseda fokusohet </w:t>
      </w:r>
      <w:r>
        <w:rPr>
          <w:color w:val="231F20"/>
          <w:spacing w:val="-6"/>
        </w:rPr>
        <w:t xml:space="preserve">te </w:t>
      </w:r>
      <w:r>
        <w:rPr>
          <w:color w:val="231F20"/>
        </w:rPr>
        <w:t>skuadrat</w:t>
      </w:r>
      <w:r>
        <w:rPr>
          <w:color w:val="231F20"/>
          <w:spacing w:val="-36"/>
        </w:rPr>
        <w:t xml:space="preserve"> </w:t>
      </w:r>
      <w:r>
        <w:rPr>
          <w:color w:val="231F20"/>
        </w:rPr>
        <w:t>e</w:t>
      </w:r>
      <w:r>
        <w:rPr>
          <w:color w:val="231F20"/>
          <w:spacing w:val="-36"/>
        </w:rPr>
        <w:t xml:space="preserve"> </w:t>
      </w:r>
      <w:r>
        <w:rPr>
          <w:color w:val="231F20"/>
        </w:rPr>
        <w:t>futbollit</w:t>
      </w:r>
      <w:r>
        <w:rPr>
          <w:color w:val="231F20"/>
          <w:spacing w:val="-35"/>
        </w:rPr>
        <w:t xml:space="preserve"> </w:t>
      </w:r>
      <w:r>
        <w:rPr>
          <w:color w:val="231F20"/>
        </w:rPr>
        <w:t>që</w:t>
      </w:r>
      <w:r>
        <w:rPr>
          <w:color w:val="231F20"/>
          <w:spacing w:val="-36"/>
        </w:rPr>
        <w:t xml:space="preserve"> </w:t>
      </w:r>
      <w:r>
        <w:rPr>
          <w:color w:val="231F20"/>
        </w:rPr>
        <w:t>ata</w:t>
      </w:r>
      <w:r>
        <w:rPr>
          <w:color w:val="231F20"/>
          <w:spacing w:val="-35"/>
        </w:rPr>
        <w:t xml:space="preserve"> </w:t>
      </w:r>
      <w:r>
        <w:rPr>
          <w:color w:val="231F20"/>
        </w:rPr>
        <w:t>pëlqejnë.</w:t>
      </w:r>
      <w:r>
        <w:rPr>
          <w:color w:val="231F20"/>
          <w:spacing w:val="-36"/>
        </w:rPr>
        <w:t xml:space="preserve"> </w:t>
      </w:r>
      <w:r>
        <w:rPr>
          <w:color w:val="231F20"/>
          <w:spacing w:val="-3"/>
        </w:rPr>
        <w:t>Më</w:t>
      </w:r>
      <w:r>
        <w:rPr>
          <w:color w:val="231F20"/>
          <w:spacing w:val="-35"/>
        </w:rPr>
        <w:t xml:space="preserve"> </w:t>
      </w:r>
      <w:r>
        <w:rPr>
          <w:color w:val="231F20"/>
        </w:rPr>
        <w:t>pas,</w:t>
      </w:r>
      <w:r>
        <w:rPr>
          <w:color w:val="231F20"/>
          <w:spacing w:val="-36"/>
        </w:rPr>
        <w:t xml:space="preserve"> </w:t>
      </w:r>
      <w:r>
        <w:rPr>
          <w:color w:val="231F20"/>
        </w:rPr>
        <w:t>lexohet</w:t>
      </w:r>
      <w:r>
        <w:rPr>
          <w:color w:val="231F20"/>
          <w:spacing w:val="-35"/>
        </w:rPr>
        <w:t xml:space="preserve"> </w:t>
      </w:r>
      <w:r>
        <w:rPr>
          <w:color w:val="231F20"/>
        </w:rPr>
        <w:t>situata:</w:t>
      </w:r>
    </w:p>
    <w:p w:rsidR="00E820D0" w:rsidRDefault="00E820D0">
      <w:pPr>
        <w:spacing w:line="247" w:lineRule="auto"/>
        <w:jc w:val="both"/>
        <w:sectPr w:rsidR="00E820D0">
          <w:type w:val="continuous"/>
          <w:pgSz w:w="11740" w:h="15880"/>
          <w:pgMar w:top="1500" w:right="0" w:bottom="280" w:left="0" w:header="720" w:footer="720" w:gutter="0"/>
          <w:cols w:num="2" w:space="720" w:equalWidth="0">
            <w:col w:w="5294" w:space="40"/>
            <w:col w:w="6406"/>
          </w:cols>
        </w:sectPr>
      </w:pPr>
    </w:p>
    <w:p w:rsidR="00E820D0" w:rsidRDefault="00E527CD">
      <w:pPr>
        <w:pStyle w:val="Heading4"/>
        <w:spacing w:before="171" w:line="228" w:lineRule="auto"/>
        <w:ind w:right="-8"/>
      </w:pPr>
      <w:r>
        <w:rPr>
          <w:color w:val="231F20"/>
          <w:w w:val="90"/>
        </w:rPr>
        <w:t xml:space="preserve">Lidhje me fushat </w:t>
      </w:r>
      <w:r>
        <w:rPr>
          <w:color w:val="231F20"/>
        </w:rPr>
        <w:t>kurrikulare:</w:t>
      </w:r>
    </w:p>
    <w:p w:rsidR="00E820D0" w:rsidRDefault="00E527CD">
      <w:pPr>
        <w:pStyle w:val="BodyText"/>
        <w:spacing w:before="167" w:line="247" w:lineRule="auto"/>
        <w:ind w:left="1133" w:right="-8"/>
      </w:pPr>
      <w:r>
        <w:rPr>
          <w:color w:val="231F20"/>
        </w:rPr>
        <w:t>gjuhët dhe</w:t>
      </w:r>
      <w:r>
        <w:rPr>
          <w:color w:val="231F20"/>
          <w:spacing w:val="-45"/>
        </w:rPr>
        <w:t xml:space="preserve"> </w:t>
      </w:r>
      <w:r>
        <w:rPr>
          <w:color w:val="231F20"/>
        </w:rPr>
        <w:t>komunikimi, artet</w:t>
      </w:r>
    </w:p>
    <w:p w:rsidR="00E820D0" w:rsidRDefault="00E820D0">
      <w:pPr>
        <w:pStyle w:val="BodyText"/>
        <w:rPr>
          <w:sz w:val="28"/>
        </w:rPr>
      </w:pPr>
    </w:p>
    <w:p w:rsidR="00E820D0" w:rsidRDefault="00E820D0">
      <w:pPr>
        <w:pStyle w:val="BodyText"/>
        <w:spacing w:before="4"/>
        <w:rPr>
          <w:sz w:val="30"/>
        </w:rPr>
      </w:pPr>
    </w:p>
    <w:p w:rsidR="00E820D0" w:rsidRDefault="00E527CD">
      <w:pPr>
        <w:pStyle w:val="Heading4"/>
        <w:spacing w:line="228" w:lineRule="auto"/>
        <w:ind w:right="704"/>
      </w:pPr>
      <w:r>
        <w:rPr>
          <w:color w:val="231F20"/>
        </w:rPr>
        <w:t xml:space="preserve">Burimet e </w:t>
      </w:r>
      <w:r>
        <w:rPr>
          <w:color w:val="231F20"/>
          <w:w w:val="90"/>
        </w:rPr>
        <w:t>informacionit:</w:t>
      </w:r>
    </w:p>
    <w:p w:rsidR="00E820D0" w:rsidRDefault="00E820D0">
      <w:pPr>
        <w:pStyle w:val="BodyText"/>
        <w:spacing w:before="6"/>
        <w:rPr>
          <w:rFonts w:ascii="Book Antiqua"/>
          <w:b/>
          <w:sz w:val="35"/>
        </w:rPr>
      </w:pPr>
    </w:p>
    <w:p w:rsidR="00E820D0" w:rsidRDefault="00E527CD">
      <w:pPr>
        <w:pStyle w:val="BodyText"/>
        <w:spacing w:line="247" w:lineRule="auto"/>
        <w:ind w:left="1133" w:right="117"/>
      </w:pPr>
      <w:r>
        <w:rPr>
          <w:color w:val="231F20"/>
        </w:rPr>
        <w:t xml:space="preserve">teksti i nxënësit, </w:t>
      </w:r>
      <w:r>
        <w:rPr>
          <w:color w:val="231F20"/>
          <w:spacing w:val="-12"/>
        </w:rPr>
        <w:t xml:space="preserve">KDF, </w:t>
      </w:r>
      <w:r>
        <w:rPr>
          <w:color w:val="231F20"/>
        </w:rPr>
        <w:t>DUDNJ.</w:t>
      </w:r>
    </w:p>
    <w:p w:rsidR="00E820D0" w:rsidRDefault="00E527CD">
      <w:pPr>
        <w:pStyle w:val="Heading4"/>
        <w:spacing w:before="171" w:line="228" w:lineRule="auto"/>
        <w:ind w:left="488" w:right="273"/>
      </w:pPr>
      <w:r>
        <w:rPr>
          <w:b w:val="0"/>
        </w:rPr>
        <w:br w:type="column"/>
      </w:r>
      <w:r>
        <w:rPr>
          <w:color w:val="231F20"/>
          <w:w w:val="95"/>
        </w:rPr>
        <w:t xml:space="preserve">Lidhja me temat </w:t>
      </w:r>
      <w:r>
        <w:rPr>
          <w:color w:val="231F20"/>
          <w:w w:val="90"/>
        </w:rPr>
        <w:t>ndërkurrikulare:</w:t>
      </w:r>
    </w:p>
    <w:p w:rsidR="00E820D0" w:rsidRDefault="00E527CD">
      <w:pPr>
        <w:pStyle w:val="ListParagraph"/>
        <w:numPr>
          <w:ilvl w:val="1"/>
          <w:numId w:val="23"/>
        </w:numPr>
        <w:tabs>
          <w:tab w:val="left" w:pos="652"/>
        </w:tabs>
        <w:spacing w:before="167" w:line="247" w:lineRule="auto"/>
        <w:ind w:firstLine="0"/>
        <w:rPr>
          <w:color w:val="231F20"/>
        </w:rPr>
      </w:pPr>
      <w:r>
        <w:rPr>
          <w:color w:val="231F20"/>
          <w:w w:val="95"/>
        </w:rPr>
        <w:t xml:space="preserve">mjedisi, </w:t>
      </w:r>
      <w:r>
        <w:rPr>
          <w:color w:val="231F20"/>
          <w:spacing w:val="-2"/>
          <w:w w:val="95"/>
        </w:rPr>
        <w:t xml:space="preserve">bashkëjetesa </w:t>
      </w:r>
      <w:r>
        <w:rPr>
          <w:color w:val="231F20"/>
        </w:rPr>
        <w:t>paqësore</w:t>
      </w:r>
    </w:p>
    <w:p w:rsidR="00E820D0" w:rsidRDefault="00E820D0">
      <w:pPr>
        <w:pStyle w:val="BodyText"/>
        <w:rPr>
          <w:sz w:val="28"/>
        </w:rPr>
      </w:pPr>
    </w:p>
    <w:p w:rsidR="00E820D0" w:rsidRDefault="00E820D0">
      <w:pPr>
        <w:pStyle w:val="BodyText"/>
        <w:spacing w:before="9"/>
        <w:rPr>
          <w:sz w:val="24"/>
        </w:rPr>
      </w:pPr>
    </w:p>
    <w:p w:rsidR="00E820D0" w:rsidRDefault="00E527CD">
      <w:pPr>
        <w:pStyle w:val="Heading4"/>
        <w:spacing w:line="228" w:lineRule="auto"/>
        <w:ind w:left="488" w:right="263"/>
      </w:pPr>
      <w:r>
        <w:rPr>
          <w:color w:val="231F20"/>
          <w:w w:val="90"/>
        </w:rPr>
        <w:t xml:space="preserve">Mjetet/materialet </w:t>
      </w:r>
      <w:r>
        <w:rPr>
          <w:color w:val="231F20"/>
        </w:rPr>
        <w:t>mësimore:</w:t>
      </w:r>
    </w:p>
    <w:p w:rsidR="00E820D0" w:rsidRDefault="00E820D0">
      <w:pPr>
        <w:pStyle w:val="BodyText"/>
        <w:spacing w:before="6"/>
        <w:rPr>
          <w:rFonts w:ascii="Book Antiqua"/>
          <w:b/>
          <w:sz w:val="35"/>
        </w:rPr>
      </w:pPr>
    </w:p>
    <w:p w:rsidR="00E820D0" w:rsidRDefault="00E527CD">
      <w:pPr>
        <w:pStyle w:val="BodyText"/>
        <w:ind w:left="488"/>
      </w:pPr>
      <w:r>
        <w:rPr>
          <w:color w:val="231F20"/>
        </w:rPr>
        <w:t>foto, albume.</w:t>
      </w:r>
    </w:p>
    <w:p w:rsidR="00E820D0" w:rsidRDefault="00E527CD">
      <w:pPr>
        <w:pStyle w:val="BodyText"/>
        <w:spacing w:line="247" w:lineRule="auto"/>
        <w:ind w:left="653" w:right="470"/>
        <w:jc w:val="both"/>
      </w:pPr>
      <w:r>
        <w:br w:type="column"/>
      </w:r>
      <w:r>
        <w:rPr>
          <w:color w:val="231F20"/>
        </w:rPr>
        <w:t xml:space="preserve">“Rregullat e lojës së futbollit”. Nxënësit/et </w:t>
      </w:r>
      <w:r>
        <w:rPr>
          <w:color w:val="231F20"/>
          <w:spacing w:val="-3"/>
        </w:rPr>
        <w:t xml:space="preserve">shprehin </w:t>
      </w:r>
      <w:r>
        <w:rPr>
          <w:color w:val="231F20"/>
        </w:rPr>
        <w:t xml:space="preserve">mendimet e tyre rreth veprimeve që mund të ketë bërë </w:t>
      </w:r>
      <w:proofErr w:type="spellStart"/>
      <w:r>
        <w:rPr>
          <w:color w:val="231F20"/>
        </w:rPr>
        <w:t>Olti</w:t>
      </w:r>
      <w:proofErr w:type="spellEnd"/>
      <w:r>
        <w:rPr>
          <w:color w:val="231F20"/>
          <w:spacing w:val="-10"/>
        </w:rPr>
        <w:t xml:space="preserve"> </w:t>
      </w:r>
      <w:r>
        <w:rPr>
          <w:color w:val="231F20"/>
        </w:rPr>
        <w:t>që</w:t>
      </w:r>
      <w:r>
        <w:rPr>
          <w:color w:val="231F20"/>
          <w:spacing w:val="-10"/>
        </w:rPr>
        <w:t xml:space="preserve"> </w:t>
      </w:r>
      <w:r>
        <w:rPr>
          <w:color w:val="231F20"/>
        </w:rPr>
        <w:t>nuk</w:t>
      </w:r>
      <w:r>
        <w:rPr>
          <w:color w:val="231F20"/>
          <w:spacing w:val="-10"/>
        </w:rPr>
        <w:t xml:space="preserve"> </w:t>
      </w:r>
      <w:r>
        <w:rPr>
          <w:color w:val="231F20"/>
        </w:rPr>
        <w:t>luan</w:t>
      </w:r>
      <w:r>
        <w:rPr>
          <w:color w:val="231F20"/>
          <w:spacing w:val="-10"/>
        </w:rPr>
        <w:t xml:space="preserve"> </w:t>
      </w:r>
      <w:r>
        <w:rPr>
          <w:color w:val="231F20"/>
        </w:rPr>
        <w:t>dy</w:t>
      </w:r>
      <w:r>
        <w:rPr>
          <w:color w:val="231F20"/>
          <w:spacing w:val="-10"/>
        </w:rPr>
        <w:t xml:space="preserve"> </w:t>
      </w:r>
      <w:r>
        <w:rPr>
          <w:color w:val="231F20"/>
        </w:rPr>
        <w:t>ndeshje.</w:t>
      </w:r>
      <w:r>
        <w:rPr>
          <w:color w:val="231F20"/>
          <w:spacing w:val="-10"/>
        </w:rPr>
        <w:t xml:space="preserve"> </w:t>
      </w:r>
      <w:r>
        <w:rPr>
          <w:color w:val="231F20"/>
          <w:spacing w:val="-4"/>
        </w:rPr>
        <w:t>Në</w:t>
      </w:r>
      <w:r>
        <w:rPr>
          <w:color w:val="231F20"/>
          <w:spacing w:val="-10"/>
        </w:rPr>
        <w:t xml:space="preserve"> </w:t>
      </w:r>
      <w:r>
        <w:rPr>
          <w:color w:val="231F20"/>
        </w:rPr>
        <w:t>diskutim</w:t>
      </w:r>
      <w:r>
        <w:rPr>
          <w:color w:val="231F20"/>
          <w:spacing w:val="-10"/>
        </w:rPr>
        <w:t xml:space="preserve"> </w:t>
      </w:r>
      <w:r>
        <w:rPr>
          <w:color w:val="231F20"/>
        </w:rPr>
        <w:t>me</w:t>
      </w:r>
      <w:r>
        <w:rPr>
          <w:color w:val="231F20"/>
          <w:spacing w:val="-10"/>
        </w:rPr>
        <w:t xml:space="preserve"> </w:t>
      </w:r>
      <w:r>
        <w:rPr>
          <w:color w:val="231F20"/>
        </w:rPr>
        <w:t>nxënësit/et, nxirren</w:t>
      </w:r>
      <w:r>
        <w:rPr>
          <w:color w:val="231F20"/>
          <w:spacing w:val="-7"/>
        </w:rPr>
        <w:t xml:space="preserve"> </w:t>
      </w:r>
      <w:r>
        <w:rPr>
          <w:color w:val="231F20"/>
        </w:rPr>
        <w:t>disa</w:t>
      </w:r>
      <w:r>
        <w:rPr>
          <w:color w:val="231F20"/>
          <w:spacing w:val="-7"/>
        </w:rPr>
        <w:t xml:space="preserve"> </w:t>
      </w:r>
      <w:r>
        <w:rPr>
          <w:color w:val="231F20"/>
        </w:rPr>
        <w:t>nga</w:t>
      </w:r>
      <w:r>
        <w:rPr>
          <w:color w:val="231F20"/>
          <w:spacing w:val="-6"/>
        </w:rPr>
        <w:t xml:space="preserve"> </w:t>
      </w:r>
      <w:r>
        <w:rPr>
          <w:color w:val="231F20"/>
        </w:rPr>
        <w:t>rregullat</w:t>
      </w:r>
      <w:r>
        <w:rPr>
          <w:color w:val="231F20"/>
          <w:spacing w:val="-7"/>
        </w:rPr>
        <w:t xml:space="preserve"> </w:t>
      </w:r>
      <w:r>
        <w:rPr>
          <w:color w:val="231F20"/>
        </w:rPr>
        <w:t>e</w:t>
      </w:r>
      <w:r>
        <w:rPr>
          <w:color w:val="231F20"/>
          <w:spacing w:val="-7"/>
        </w:rPr>
        <w:t xml:space="preserve"> </w:t>
      </w:r>
      <w:r>
        <w:rPr>
          <w:color w:val="231F20"/>
        </w:rPr>
        <w:t>lojës</w:t>
      </w:r>
      <w:r>
        <w:rPr>
          <w:color w:val="231F20"/>
          <w:spacing w:val="-6"/>
        </w:rPr>
        <w:t xml:space="preserve"> </w:t>
      </w:r>
      <w:r>
        <w:rPr>
          <w:color w:val="231F20"/>
        </w:rPr>
        <w:t>së</w:t>
      </w:r>
      <w:r>
        <w:rPr>
          <w:color w:val="231F20"/>
          <w:spacing w:val="-7"/>
        </w:rPr>
        <w:t xml:space="preserve"> </w:t>
      </w:r>
      <w:r>
        <w:rPr>
          <w:color w:val="231F20"/>
        </w:rPr>
        <w:t>futbollit.</w:t>
      </w:r>
    </w:p>
    <w:p w:rsidR="00E820D0" w:rsidRDefault="00E527CD">
      <w:pPr>
        <w:pStyle w:val="BodyText"/>
        <w:spacing w:before="53" w:line="300" w:lineRule="auto"/>
        <w:ind w:left="653" w:right="895"/>
        <w:jc w:val="both"/>
      </w:pPr>
      <w:r>
        <w:rPr>
          <w:color w:val="231F20"/>
        </w:rPr>
        <w:t xml:space="preserve">Diskutohet me nxënësit rubrika: Veprim - Pasojë: </w:t>
      </w:r>
      <w:proofErr w:type="spellStart"/>
      <w:r>
        <w:rPr>
          <w:color w:val="231F20"/>
        </w:rPr>
        <w:t>Olti</w:t>
      </w:r>
      <w:proofErr w:type="spellEnd"/>
      <w:r>
        <w:rPr>
          <w:color w:val="231F20"/>
        </w:rPr>
        <w:t xml:space="preserve"> ka shkelur rregullat e lojës. Ai ndëshkohet.</w:t>
      </w:r>
    </w:p>
    <w:p w:rsidR="00E820D0" w:rsidRDefault="00E527CD">
      <w:pPr>
        <w:pStyle w:val="BodyText"/>
        <w:spacing w:before="1" w:line="247" w:lineRule="auto"/>
        <w:ind w:left="653" w:right="470"/>
        <w:jc w:val="both"/>
      </w:pPr>
      <w:r>
        <w:rPr>
          <w:color w:val="231F20"/>
        </w:rPr>
        <w:t>Shpjegohet fjala “ndëshkim”: masë dënimi që merret kundër dikujt për një faj, dënim. Gjithashtu edhe fjala “grup”: tërësi njerëzish që kanë pikëpamje, ide, qëllime e interesa të përbashkëta ose profesion të njëjtë; tërësi njerëzish të organizuar së bashku, që kryejnë të njëjtën punë a veprimtari. Ftohen nxënësit/et të japin raste kur përdoret kjo fjalë gjatë punës në grup.</w:t>
      </w:r>
    </w:p>
    <w:p w:rsidR="00E820D0" w:rsidRDefault="00E527CD">
      <w:pPr>
        <w:pStyle w:val="BodyText"/>
        <w:spacing w:before="52"/>
        <w:ind w:left="653"/>
        <w:jc w:val="both"/>
      </w:pPr>
      <w:r>
        <w:rPr>
          <w:color w:val="231F20"/>
        </w:rPr>
        <w:t>Parashtrohet pyetja kërkimore: “Pse grupet janë të</w:t>
      </w:r>
    </w:p>
    <w:p w:rsidR="00E820D0" w:rsidRDefault="00E820D0">
      <w:pPr>
        <w:jc w:val="both"/>
        <w:sectPr w:rsidR="00E820D0">
          <w:type w:val="continuous"/>
          <w:pgSz w:w="11740" w:h="15880"/>
          <w:pgMar w:top="1500" w:right="0" w:bottom="280" w:left="0" w:header="720" w:footer="720" w:gutter="0"/>
          <w:cols w:num="3" w:space="720" w:equalWidth="0">
            <w:col w:w="3209" w:space="40"/>
            <w:col w:w="2408" w:space="39"/>
            <w:col w:w="6044"/>
          </w:cols>
        </w:sectPr>
      </w:pPr>
    </w:p>
    <w:p w:rsidR="00E820D0" w:rsidRDefault="00E527CD">
      <w:pPr>
        <w:pStyle w:val="Heading6"/>
        <w:spacing w:before="42"/>
        <w:ind w:left="1648"/>
      </w:pPr>
      <w:r>
        <w:pict>
          <v:rect id="_x0000_s5994" style="position:absolute;left:0;text-align:left;margin-left:0;margin-top:0;width:586.75pt;height:793.65pt;z-index:-283877376;mso-position-horizontal-relative:page;mso-position-vertical-relative:page" fillcolor="#e2e3e4" stroked="f">
            <w10:wrap anchorx="page" anchory="page"/>
          </v:rect>
        </w:pict>
      </w:r>
      <w:r>
        <w:pict>
          <v:group id="_x0000_s5839" style="position:absolute;left:0;text-align:left;margin-left:0;margin-top:0;width:586.9pt;height:793.55pt;z-index:-283876352;mso-position-horizontal-relative:page;mso-position-vertical-relative:page" coordsize="11738,15871">
            <v:shape id="_x0000_s5993" style="position:absolute;width:6256;height:15871" coordsize="6256,15871" path="m6256,l,,,15871r3988,l5299,15835r674,-248l6221,14914r35,-1311l6256,xe" stroked="f">
              <v:path arrowok="t"/>
            </v:shape>
            <v:line id="_x0000_s5992" style="position:absolute" from="1020,952" to="10715,952" strokecolor="#231f20" strokeweight=".5pt"/>
            <v:rect id="_x0000_s5991" style="position:absolute;left:7334;top:1946;width:4401;height:5821" stroked="f"/>
            <v:shape id="_x0000_s5990" type="#_x0000_t75" style="position:absolute;left:10405;top:2583;width:924;height:1050">
              <v:imagedata r:id="rId1433" o:title=""/>
            </v:shape>
            <v:shape id="_x0000_s5989" style="position:absolute;left:7334;top:2658;width:777;height:5109" coordorigin="7335,2658" coordsize="777,5109" o:spt="100" adj="0,,0" path="m8112,2658r-25,12l8070,2675r-18,3l8026,2678r-691,l7335,7767r777,l8112,4610r-530,l7582,4412r530,l8112,2658xm8112,4412r-333,l7779,4610r333,l8112,4412xe" fillcolor="#e8e8e9" stroked="f">
              <v:stroke joinstyle="round"/>
              <v:formulas/>
              <v:path arrowok="t" o:connecttype="segments"/>
            </v:shape>
            <v:line id="_x0000_s5988" style="position:absolute" from="8112,2619" to="8112,7767" strokecolor="#bdbfc1" strokeweight=".24978mm"/>
            <v:shape id="_x0000_s5987" style="position:absolute;left:7334;top:1946;width:4055;height:538" coordorigin="7335,1946" coordsize="4055,538" path="m11389,1946r-4054,l7335,2484r3853,l11304,2481r60,-22l11386,2399r3,-116l11389,1946xe" fillcolor="#bdbfc1" stroked="f">
              <v:path arrowok="t"/>
            </v:shape>
            <v:shape id="_x0000_s5986" style="position:absolute;left:7334;top:1946;width:869;height:732" coordorigin="7335,1946" coordsize="869,732" path="m8043,1946r-708,l7335,2678r691,l8141,2675r55,-21l8203,2596r-25,-113l8063,2020r-20,-74xe" fillcolor="#d4d5d7" stroked="f">
              <v:path arrowok="t"/>
            </v:shape>
            <v:shape id="_x0000_s5985" type="#_x0000_t75" style="position:absolute;left:7508;top:7294;width:207;height:207">
              <v:imagedata r:id="rId977" o:title=""/>
            </v:shape>
            <v:shape id="_x0000_s5984" type="#_x0000_t75" style="position:absolute;left:8117;top:6197;width:3618;height:910">
              <v:imagedata r:id="rId1434" o:title=""/>
            </v:shape>
            <v:shape id="_x0000_s5983" style="position:absolute;left:11272;top:6809;width:463;height:266" coordorigin="11272,6809" coordsize="463,266" path="m11272,6809r19,194l11735,7075r,-260l11272,6809xe" fillcolor="#d6d7d9" stroked="f">
              <v:path arrowok="t"/>
            </v:shape>
            <v:shape id="_x0000_s5982" style="position:absolute;left:11037;top:6830;width:698;height:171" coordorigin="11038,6831" coordsize="698,171" o:spt="100" adj="0,,0" path="m11626,6992r-92,-113l11038,6879r,14l11528,6893r87,108l11626,6992t109,-103l11686,6831r-377,l11309,6845r371,l11735,6911r,-22e" stroked="f">
              <v:stroke joinstyle="round"/>
              <v:formulas/>
              <v:path arrowok="t" o:connecttype="segments"/>
            </v:shape>
            <v:shape id="_x0000_s5981" type="#_x0000_t75" style="position:absolute;left:11472;top:6412;width:263;height:562">
              <v:imagedata r:id="rId1435" o:title=""/>
            </v:shape>
            <v:line id="_x0000_s5980" style="position:absolute" from="11297,6873" to="11735,6877" strokecolor="#231f20" strokeweight=".07478mm"/>
            <v:shape id="_x0000_s5979" type="#_x0000_t75" style="position:absolute;left:11322;top:6870;width:403;height:126">
              <v:imagedata r:id="rId1436" o:title=""/>
            </v:shape>
            <v:shape id="_x0000_s5978" style="position:absolute;left:8147;top:4078;width:3161;height:3244" coordorigin="8147,4078" coordsize="3161,3244" path="m11052,4078r-2597,l8455,4201r54,l8509,5005r-192,l8317,5120r68,l8385,6090r-237,l8148,6358r73,l8221,7097r-74,224l11308,7321r,-1491l11234,5830r,-869l11302,4961r,-130l10991,4831r,-623l11052,4208r,-130xe" fillcolor="#c5c7c9" stroked="f">
              <v:path arrowok="t"/>
            </v:shape>
            <v:shape id="_x0000_s5977" type="#_x0000_t75" style="position:absolute;left:8428;top:6256;width:764;height:682">
              <v:imagedata r:id="rId1437" o:title=""/>
            </v:shape>
            <v:shape id="_x0000_s5976" style="position:absolute;left:9595;top:6428;width:395;height:506" coordorigin="9596,6429" coordsize="395,506" path="m9929,6429r-136,1l9657,6437r-61,4l9602,6934r388,l9990,6441r-61,-12xe" fillcolor="#818385" stroked="f">
              <v:path arrowok="t"/>
            </v:shape>
            <v:shape id="_x0000_s5975" type="#_x0000_t75" style="position:absolute;left:9625;top:6486;width:139;height:165">
              <v:imagedata r:id="rId1438" o:title=""/>
            </v:shape>
            <v:shape id="_x0000_s5974" type="#_x0000_t75" style="position:absolute;left:8117;top:6900;width:3619;height:867">
              <v:imagedata r:id="rId1439" o:title=""/>
            </v:shape>
            <v:shape id="_x0000_s5973" type="#_x0000_t75" style="position:absolute;left:9816;top:6480;width:139;height:165">
              <v:imagedata r:id="rId1440" o:title=""/>
            </v:shape>
            <v:shape id="_x0000_s5972" style="position:absolute;left:9523;top:6907;width:2212;height:860" coordorigin="9524,6907" coordsize="2212,860" o:spt="100" adj="0,,0" path="m11735,7388r-952,l10860,7389r66,7l11004,7418r85,37l11175,7501r82,50l11330,7600r58,44l11427,7678r14,17l11458,7715r37,25l11533,7761r11,6l11735,7767r,-379xm10019,6907r-62,1l9815,6919r-209,18l9546,7113r-22,105l9536,7294r44,87l9617,7424r56,33l9742,7482r78,17l9901,7508r81,4l10058,7509r64,-7l10172,7490r45,-14l10278,7461r73,-16l10432,7429r88,-15l10610,7402r89,-9l10783,7388r952,l11735,7263r-1775,l9909,7262r-40,-9l9842,7235r-15,-29l9835,7122r45,-79l9940,6976r54,-47l10019,6907xm10973,7038r-99,4l10778,7058r-88,21l10600,7104r-355,102l10163,7227r-75,17l10020,7256r-60,7l11735,7263r,-23l11661,7209r-58,-24l11532,7158r-80,-28l11365,7103r-94,-24l11173,7058r-100,-14l10973,7038xe" fillcolor="#e2e3e4" stroked="f">
              <v:stroke joinstyle="round"/>
              <v:formulas/>
              <v:path arrowok="t" o:connecttype="segments"/>
            </v:shape>
            <v:shape id="_x0000_s5971" type="#_x0000_t75" style="position:absolute;left:8848;top:2205;width:1844;height:293">
              <v:imagedata r:id="rId1441" o:title=""/>
            </v:shape>
            <v:shape id="_x0000_s5970" style="position:absolute;left:7644;top:3318;width:177;height:150" coordorigin="7645,3318" coordsize="177,150" path="m7796,3318r-151,34l7661,3427r3,11l7664,3442r1,21l7664,3467r158,-35l7796,3318xe" fillcolor="#d7d8da" stroked="f">
              <v:path arrowok="t"/>
            </v:shape>
            <v:shape id="_x0000_s5969" type="#_x0000_t75" style="position:absolute;left:7660;top:3364;width:117;height:87">
              <v:imagedata r:id="rId1442" o:title=""/>
            </v:shape>
            <v:shape id="_x0000_s5968" style="position:absolute;left:7635;top:3273;width:195;height:177" coordorigin="7635,3274" coordsize="195,177" o:spt="100" adj="0,,0" path="m7814,3434r-116,l7704,3443r30,7l7742,3450r72,-16xm7793,3274r-158,35l7662,3431r9,9l7681,3439r4,l7698,3434r116,l7830,3431r-3,-7l7793,3274xm7685,3439r-4,l7685,3439r,xe" fillcolor="#bbbdc0" stroked="f">
              <v:stroke joinstyle="round"/>
              <v:formulas/>
              <v:path arrowok="t" o:connecttype="segments"/>
            </v:shape>
            <v:shape id="_x0000_s5967" style="position:absolute;left:7780;top:3285;width:2;height:2" coordorigin="7780,3285" coordsize="2,1" path="m7781,3286r,l7780,3285r1,l7781,3286xe" fillcolor="#757779" stroked="f">
              <v:path arrowok="t"/>
            </v:shape>
            <v:shape id="_x0000_s5966" type="#_x0000_t75" style="position:absolute;left:7780;top:3277;width:4;height:8">
              <v:imagedata r:id="rId42" o:title=""/>
            </v:shape>
            <v:shape id="_x0000_s5965" style="position:absolute;left:7776;top:3268;width:19;height:18" coordorigin="7776,3268" coordsize="19,18" path="m7786,3268r-5,1l7776,3276r2,4l7785,3286r6,-1l7795,3279r-1,-5l7786,3268xe" fillcolor="#595a5c" stroked="f">
              <v:path arrowok="t"/>
            </v:shape>
            <v:shape id="_x0000_s5964" type="#_x0000_t75" style="position:absolute;left:7777;top:3267;width:18;height:18">
              <v:imagedata r:id="rId43" o:title=""/>
            </v:shape>
            <v:shape id="_x0000_s5963" style="position:absolute;left:7782;top:3259;width:19;height:19" coordorigin="7782,3260" coordsize="19,19" path="m7792,3260r-5,1l7782,3268r1,5l7791,3278r5,-1l7801,3271r-2,-6l7792,3260xe" fillcolor="#595a5c" stroked="f">
              <v:path arrowok="t"/>
            </v:shape>
            <v:shape id="_x0000_s5962" type="#_x0000_t75" style="position:absolute;left:7782;top:3259;width:19;height:19">
              <v:imagedata r:id="rId43" o:title=""/>
            </v:shape>
            <v:line id="_x0000_s5961" style="position:absolute" from="7719,3348" to="7799,3330" strokecolor="#231f20" strokeweight=".02892mm"/>
            <v:shape id="_x0000_s5960" style="position:absolute;left:7687;top:3328;width:31;height:31" coordorigin="7687,3329" coordsize="31,31" path="m7707,3329r-15,3l7687,3339r4,15l7698,3359r15,-3l7718,3348r-4,-15l7707,3329xe" fillcolor="#7f8083" stroked="f">
              <v:path arrowok="t"/>
            </v:shape>
            <v:line id="_x0000_s5959" style="position:absolute" from="7727,3384" to="7807,3366" strokecolor="#231f20" strokeweight=".02892mm"/>
            <v:shape id="_x0000_s5958" style="position:absolute;left:7695;top:3364;width:31;height:31" coordorigin="7695,3365" coordsize="31,31" path="m7715,3365r-15,3l7695,3375r4,15l7706,3395r15,-3l7726,3384r-4,-15l7715,3365xe" fillcolor="#7f8083" stroked="f">
              <v:path arrowok="t"/>
            </v:shape>
            <v:line id="_x0000_s5957" style="position:absolute" from="7735,3420" to="7815,3402" strokecolor="#231f20" strokeweight=".02892mm"/>
            <v:shape id="_x0000_s5956" style="position:absolute;left:7703;top:3400;width:31;height:31" coordorigin="7703,3401" coordsize="31,31" path="m7723,3401r-15,3l7703,3412r4,14l7714,3431r15,-3l7734,3420r-4,-14l7723,3401xe" fillcolor="#7f8083" stroked="f">
              <v:path arrowok="t"/>
            </v:shape>
            <v:shape id="_x0000_s5955" type="#_x0000_t75" style="position:absolute;left:7608;top:3287;width:85;height:58">
              <v:imagedata r:id="rId981" o:title=""/>
            </v:shape>
            <v:shape id="_x0000_s5954" type="#_x0000_t75" style="position:absolute;left:7582;top:4412;width:197;height:198">
              <v:imagedata r:id="rId1443" o:title=""/>
            </v:shape>
            <v:line id="_x0000_s5953" style="position:absolute" from="7774,6285" to="7774,6386" strokecolor="#696b6d" strokeweight=".23778mm"/>
            <v:shape id="_x0000_s5952" style="position:absolute;left:7747;top:6360;width:54;height:74" coordorigin="7747,6360" coordsize="54,74" path="m7801,6360r-54,l7774,6434r27,-74xe" fillcolor="#696b6d" stroked="f">
              <v:path arrowok="t"/>
            </v:shape>
            <v:shape id="_x0000_s5951" style="position:absolute;left:7472;top:5789;width:598;height:488" coordorigin="7473,5790" coordsize="598,488" path="m8030,5790r-517,l7490,5791r-12,4l7474,5807r-1,23l7473,6237r1,24l7478,6273r12,4l7513,6278r517,l8053,6277r12,-4l8070,6261r,-24l8070,5830r,-23l8065,5795r-12,-4l8030,5790xe" stroked="f">
              <v:path arrowok="t"/>
            </v:shape>
            <v:shape id="_x0000_s5950" style="position:absolute;left:7472;top:5789;width:598;height:488" coordorigin="7473,5790" coordsize="598,488" path="m7513,5790r-23,1l7478,5795r-4,12l7473,5830r,407l7474,6261r4,12l7490,6277r23,1l8030,6278r23,-1l8065,6273r5,-12l8070,6237r,-407l8070,5807r-5,-12l8053,5791r-23,-1l7513,5790xe" filled="f" strokecolor="#abadb0" strokeweight=".24978mm">
              <v:path arrowok="t"/>
            </v:shape>
            <v:shape id="_x0000_s5949" style="position:absolute;left:7472;top:6440;width:598;height:488" coordorigin="7473,6441" coordsize="598,488" path="m8030,6441r-517,l7490,6441r-12,5l7474,6458r-1,23l7473,6888r1,23l7478,6923r12,5l7513,6928r517,l8053,6928r12,-5l8070,6911r,-23l8070,6481r,-23l8065,6446r-12,-5l8030,6441xe" stroked="f">
              <v:path arrowok="t"/>
            </v:shape>
            <v:shape id="_x0000_s5948" style="position:absolute;left:7472;top:6440;width:598;height:488" coordorigin="7473,6441" coordsize="598,488" path="m7513,6441r-23,l7478,6446r-4,12l7473,6481r,407l7474,6911r4,12l7490,6928r23,l8030,6928r23,l8065,6923r5,-12l8070,6888r,-407l8070,6458r-5,-12l8053,6441r-23,l7513,6441xe" filled="f" strokecolor="#919396" strokeweight=".24978mm">
              <v:path arrowok="t"/>
            </v:shape>
            <v:shape id="_x0000_s5947" style="position:absolute;left:8305;top:3690;width:3094;height:291" coordorigin="8305,3690" coordsize="3094,291" path="m11358,3690r-3013,l8322,3691r-12,4l8306,3707r-1,23l8305,3941r1,23l8310,3976r12,4l8345,3981r3013,l11382,3980r12,-4l11398,3964r1,-23l11399,3730r-1,-23l11394,3695r-12,-4l11358,3690xe" stroked="f">
              <v:path arrowok="t"/>
            </v:shape>
            <v:line id="_x0000_s5946" style="position:absolute" from="10194,3787" to="10585,3787" strokecolor="#f1f1f2" strokeweight="1.74836mm"/>
            <v:shape id="_x0000_s5945" style="position:absolute;left:8305;top:3690;width:3094;height:291" coordorigin="8305,3690" coordsize="3094,291" path="m8345,3690r-23,1l8310,3695r-4,12l8305,3730r,211l8306,3964r4,12l8322,3980r23,1l11358,3981r24,-1l11394,3976r4,-12l11399,3941r,-211l11398,3707r-4,-12l11382,3691r-24,-1l8345,3690xe" filled="f" strokecolor="#bdbfc1" strokeweight=".18733mm">
              <v:path arrowok="t"/>
            </v:shape>
            <v:shape id="_x0000_s5944" type="#_x0000_t75" style="position:absolute;left:9246;top:6311;width:540;height:671">
              <v:imagedata r:id="rId1444" o:title=""/>
            </v:shape>
            <v:shape id="_x0000_s5943" type="#_x0000_t75" style="position:absolute;left:9246;top:6981;width:306;height:216">
              <v:imagedata r:id="rId1445" o:title=""/>
            </v:shape>
            <v:shape id="_x0000_s5942" type="#_x0000_t75" style="position:absolute;left:9551;top:6921;width:234;height:276">
              <v:imagedata r:id="rId1446" o:title=""/>
            </v:shape>
            <v:shape id="_x0000_s5941" type="#_x0000_t75" style="position:absolute;left:9247;top:6417;width:461;height:377">
              <v:imagedata r:id="rId1447" o:title=""/>
            </v:shape>
            <v:shape id="_x0000_s5940" type="#_x0000_t75" style="position:absolute;left:9247;top:6792;width:391;height:189">
              <v:imagedata r:id="rId1448" o:title=""/>
            </v:shape>
            <v:shape id="_x0000_s5939" type="#_x0000_t75" style="position:absolute;left:9595;top:6433;width:113;height:501">
              <v:imagedata r:id="rId1449" o:title=""/>
            </v:shape>
            <v:shape id="_x0000_s5938" type="#_x0000_t75" style="position:absolute;left:9247;top:6944;width:357;height:248">
              <v:imagedata r:id="rId1450" o:title=""/>
            </v:shape>
            <v:shape id="_x0000_s5937" type="#_x0000_t75" style="position:absolute;left:9552;top:6927;width:157;height:264">
              <v:imagedata r:id="rId1451" o:title=""/>
            </v:shape>
            <v:shape id="_x0000_s5936" style="position:absolute;left:8778;top:7340;width:2258;height:276" coordorigin="8778,7340" coordsize="2258,276" path="m10996,7340r-2178,l8795,7341r-12,4l8779,7357r-1,23l8778,7576r1,23l8783,7611r12,4l8818,7616r2178,l11019,7615r12,-4l11035,7599r1,-23l11036,7380r-1,-23l11031,7345r-12,-4l10996,7340xe" stroked="f">
              <v:path arrowok="t"/>
            </v:shape>
            <v:shape id="_x0000_s5935" style="position:absolute;left:8772;top:7334;width:2269;height:287" coordorigin="8773,7335" coordsize="2269,287" o:spt="100" adj="0,,0" path="m11007,7621r-11,l11007,7621r,xm8807,7335r-11,5l8788,7346r-8,8l8775,7366r-2,14l8773,7587r6,11l8784,7606r8,8l8804,7619r14,2l10996,7621r11,l11018,7615r8,-5l8818,7610r-16,l8795,7604r-5,-7l8785,7589r-1,-9l8784,7577r,-213l8790,7357r8,-5l8805,7347r9,-1l8817,7345r1,l8818,7335r-11,xm10996,7335r-2178,l8818,7345r2194,1l11019,7352r5,7l11029,7367r1,9l11030,7592r-6,7l11016,7604r-7,5l11000,7610r-4,l11026,7610r,l11034,7602r5,-12l11041,7577r,-201l11041,7369r-6,-11l11030,7349r-8,-7l11010,7337r-14,-2xm8818,7335r,l8818,7335r,xe" fillcolor="#bdbfc1" stroked="f">
              <v:stroke joinstyle="round"/>
              <v:formulas/>
              <v:path arrowok="t" o:connecttype="segments"/>
            </v:shape>
            <v:shape id="_x0000_s5934" type="#_x0000_t75" style="position:absolute;left:8570;top:4252;width:1166;height:775">
              <v:imagedata r:id="rId1452" o:title=""/>
            </v:shape>
            <v:shape id="_x0000_s5933" style="position:absolute;left:8729;top:5011;width:847;height:161" coordorigin="8729,5012" coordsize="847,161" path="m9536,5012r-767,l8746,5012r-12,5l8730,5029r-1,23l8729,5132r1,23l8734,5167r12,5l8769,5172r767,l9559,5172r12,-5l9576,5155r,-23l9576,5052r,-23l9571,5017r-12,-5l9536,5012xe" stroked="f">
              <v:path arrowok="t"/>
            </v:shape>
            <v:shape id="_x0000_s5932" type="#_x0000_t75" style="position:absolute;left:10188;top:6247;width:846;height:699">
              <v:imagedata r:id="rId1453" o:title=""/>
            </v:shape>
            <v:shape id="_x0000_s5931" style="position:absolute;left:10089;top:6841;width:1024;height:161" coordorigin="10089,6842" coordsize="1024,161" path="m11073,6842r-943,l10106,6842r-12,5l10090,6859r-1,23l10089,6962r1,23l10094,6997r12,5l10130,7002r943,l11096,7002r12,-5l11112,6985r1,-23l11113,6882r-1,-23l11108,6847r-12,-5l11073,6842xe" stroked="f">
              <v:path arrowok="t"/>
            </v:shape>
            <v:shape id="_x0000_s5930" style="position:absolute;left:10089;top:6841;width:1024;height:161" coordorigin="10089,6842" coordsize="1024,161" path="m10130,6842r-24,l10094,6847r-4,12l10089,6882r,80l10090,6985r4,12l10106,7002r24,l11073,7002r23,l11108,6997r4,-12l11113,6962r,-80l11112,6859r-4,-12l11096,6842r-23,l10130,6842xe" filled="f" strokecolor="#bdbfc1" strokeweight=".18733mm">
              <v:path arrowok="t"/>
            </v:shape>
            <v:shape id="_x0000_s5929" type="#_x0000_t75" style="position:absolute;left:9959;top:4252;width:974;height:792">
              <v:imagedata r:id="rId1454" o:title=""/>
            </v:shape>
            <v:shape id="_x0000_s5928" style="position:absolute;left:8350;top:5012;width:2467;height:2029" coordorigin="8350,5013" coordsize="2467,2029" o:spt="100" adj="0,,0" path="m9253,6921r,-24l9248,6885r-12,-4l9213,6880r-823,l8367,6881r-12,4l8351,6897r-1,24l8350,7001r1,23l8355,7036r12,4l8390,7041r823,l9236,7040r12,-4l9253,7024r,-23l9253,6921m10817,5053r-1,-23l10812,5018r-12,-4l10777,5013r-662,l10091,5014r-12,4l10075,5030r-1,23l10074,5133r1,24l10079,5168r12,5l10115,5173r662,l10800,5173r12,-5l10816,5157r1,-24l10817,5053e" stroked="f">
              <v:stroke joinstyle="round"/>
              <v:formulas/>
              <v:path arrowok="t" o:connecttype="segments"/>
            </v:shape>
            <v:shape id="_x0000_s5927" style="position:absolute;left:8350;top:6880;width:904;height:161" coordorigin="8350,6880" coordsize="904,161" path="m8390,6880r-23,1l8355,6885r-4,12l8350,6921r,80l8351,7024r4,12l8367,7040r23,1l9213,7041r23,-1l9248,7036r5,-12l9253,7001r,-80l9253,6897r-5,-12l9236,6881r-23,-1l8390,6880xe" filled="f" strokecolor="#bdbfc1" strokeweight=".18733mm">
              <v:path arrowok="t"/>
            </v:shape>
            <v:shape id="_x0000_s5926" type="#_x0000_t75" style="position:absolute;left:8657;top:5294;width:1005;height:751">
              <v:imagedata r:id="rId1455" o:title=""/>
            </v:shape>
            <v:shape id="_x0000_s5925" style="position:absolute;left:8727;top:5946;width:835;height:161" coordorigin="8728,5947" coordsize="835,161" path="m9523,5947r-755,l8745,5948r-12,4l8729,5964r-1,23l8728,6067r1,24l8733,6102r12,5l8768,6107r755,l9546,6107r12,-5l9562,6091r1,-24l9563,5987r-1,-23l9558,5952r-12,-4l9523,5947xe" stroked="f">
              <v:path arrowok="t"/>
            </v:shape>
            <v:shape id="_x0000_s5924" type="#_x0000_t75" style="position:absolute;left:10119;top:5261;width:853;height:797">
              <v:imagedata r:id="rId1456" o:title=""/>
            </v:shape>
            <v:rect id="_x0000_s5923" style="position:absolute;left:8448;top:4073;width:2624;height:143" fillcolor="#c5c7c9" stroked="f"/>
            <v:shape id="_x0000_s5922" type="#_x0000_t75" style="position:absolute;left:7608;top:2330;width:298;height:322">
              <v:imagedata r:id="rId1457" o:title=""/>
            </v:shape>
            <v:shape id="_x0000_s5921" style="position:absolute;left:10187;top:6000;width:716;height:161" coordorigin="10187,6001" coordsize="716,161" path="m10863,6001r-635,l10204,6001r-12,5l10188,6018r-1,23l10187,6121r1,23l10192,6156r12,5l10228,6161r635,l10886,6161r12,-5l10902,6144r1,-23l10903,6041r-1,-23l10898,6006r-12,-5l10863,6001xe" stroked="f">
              <v:path arrowok="t"/>
            </v:shape>
            <v:shape id="_x0000_s5920" type="#_x0000_t75" style="position:absolute;left:10987;top:7766;width:166;height:220">
              <v:imagedata r:id="rId1458" o:title=""/>
            </v:shape>
            <v:shape id="_x0000_s5919" type="#_x0000_t75" style="position:absolute;left:6256;top:7534;width:1079;height:74">
              <v:imagedata r:id="rId1043" o:title=""/>
            </v:shape>
            <v:shape id="_x0000_s5918" type="#_x0000_t75" style="position:absolute;left:6151;top:7534;width:105;height:927">
              <v:imagedata r:id="rId1459" o:title=""/>
            </v:shape>
            <v:shape id="_x0000_s5917" type="#_x0000_t75" style="position:absolute;left:7334;top:7534;width:3819;height:233">
              <v:imagedata r:id="rId1460" o:title=""/>
            </v:shape>
            <v:shape id="_x0000_s5916" type="#_x0000_t75" style="position:absolute;left:10792;top:7534;width:249;height:87">
              <v:imagedata r:id="rId1461" o:title=""/>
            </v:shape>
            <v:shape id="_x0000_s5915" type="#_x0000_t75" style="position:absolute;left:8772;top:7534;width:30;height:74">
              <v:imagedata r:id="rId1462" o:title=""/>
            </v:shape>
            <v:shape id="_x0000_s5914" style="position:absolute;left:6225;top:7607;width:4773;height:703" coordorigin="6226,7607" coordsize="4773,703" path="m10758,7607r-4532,l6226,8070r3,138l6256,8280r71,26l6466,8310r4532,l10998,7847r-3,-139l10968,7637r-71,-26l10758,7607xe" fillcolor="#6d6f71" stroked="f">
              <v:path arrowok="t"/>
            </v:shape>
            <v:shape id="_x0000_s5913" type="#_x0000_t75" style="position:absolute;left:952;top:2778;width:5189;height:1486">
              <v:imagedata r:id="rId1463" o:title=""/>
            </v:shape>
            <v:shape id="_x0000_s5912" style="position:absolute;left:1025;top:2851;width:4962;height:1364" coordorigin="1026,2852" coordsize="4962,1364" path="m5988,2852r-4722,l1127,2855r-71,27l1030,2953r-4,139l1026,4215r4722,l5886,4211r72,-26l5984,4114r4,-139l5988,2852xe" stroked="f">
              <v:path arrowok="t"/>
            </v:shape>
            <v:shape id="_x0000_s5911" type="#_x0000_t75" style="position:absolute;left:952;top:4263;width:5189;height:1139">
              <v:imagedata r:id="rId1464" o:title=""/>
            </v:shape>
            <v:shape id="_x0000_s5910" style="position:absolute;left:1025;top:4336;width:4962;height:1007" coordorigin="1026,4337" coordsize="4962,1007" path="m5988,4337r-4722,l1127,4341r-71,26l1030,4438r-4,139l1026,5343r4722,l5886,5339r72,-26l5984,5242r4,-139l5988,4337xe" stroked="f">
              <v:path arrowok="t"/>
            </v:shape>
            <v:shape id="_x0000_s5909" type="#_x0000_t75" style="position:absolute;left:952;top:5402;width:5189;height:2379">
              <v:imagedata r:id="rId1465" o:title=""/>
            </v:shape>
            <v:shape id="_x0000_s5908" style="position:absolute;left:1025;top:5475;width:4962;height:2179" coordorigin="1026,5476" coordsize="4962,2179" path="m5988,5476r-4722,l1127,5479r-71,27l1030,5577r-4,139l1026,7654r4722,l5886,7650r72,-26l5984,7553r4,-139l5988,5476xe" stroked="f">
              <v:path arrowok="t"/>
            </v:shape>
            <v:shape id="_x0000_s5907" type="#_x0000_t75" style="position:absolute;left:952;top:7781;width:5189;height:965">
              <v:imagedata r:id="rId1466" o:title=""/>
            </v:shape>
            <v:shape id="_x0000_s5906" style="position:absolute;left:1025;top:7854;width:4962;height:737" coordorigin="1026,7854" coordsize="4962,737" path="m5988,7854r-4722,l1127,7858r-71,26l1030,7956r-4,138l1026,8591r4722,l5886,8588r72,-27l5984,8490r4,-139l5988,7854xe" stroked="f">
              <v:path arrowok="t"/>
            </v:shape>
            <v:shape id="_x0000_s5905" type="#_x0000_t75" style="position:absolute;left:5819;top:14338;width:343;height:690">
              <v:imagedata r:id="rId1467" o:title=""/>
            </v:shape>
            <v:shape id="_x0000_s5904" type="#_x0000_t75" style="position:absolute;left:946;top:12532;width:5216;height:2496">
              <v:imagedata r:id="rId1468" o:title=""/>
            </v:shape>
            <v:shape id="_x0000_s5903" style="position:absolute;left:1020;top:12605;width:4989;height:2268" coordorigin="1020,12605" coordsize="4989,2268" path="m6009,12605r-4749,l1122,12609r-72,26l1024,12706r-4,139l1020,14873r4749,l5908,14869r71,-26l6006,14772r3,-139l6009,12605xe" stroked="f">
              <v:path arrowok="t"/>
            </v:shape>
            <v:shape id="_x0000_s5902" type="#_x0000_t75" style="position:absolute;left:946;top:10605;width:5194;height:2018">
              <v:imagedata r:id="rId1469" o:title=""/>
            </v:shape>
            <v:shape id="_x0000_s5901" style="position:absolute;left:1020;top:10550;width:4968;height:1920" coordorigin="1020,10551" coordsize="4968,1920" path="m5988,10551r-4728,l1122,10555r-72,26l1024,10652r-4,139l1020,12471r4728,l5886,12467r72,-26l5984,12370r4,-139l5988,10551xe" stroked="f">
              <v:path arrowok="t"/>
            </v:shape>
            <v:line id="_x0000_s5900" style="position:absolute" from="3504,10547" to="3504,12513" strokecolor="#231f20" strokeweight=".5pt"/>
            <v:line id="_x0000_s5899" style="position:absolute" from="5988,11465" to="1020,11465" strokecolor="#231f20" strokeweight=".5pt"/>
            <v:shape id="_x0000_s5898" type="#_x0000_t75" style="position:absolute;left:946;top:8704;width:5194;height:1901">
              <v:imagedata r:id="rId1470" o:title=""/>
            </v:shape>
            <v:shape id="_x0000_s5897" style="position:absolute;left:1020;top:8777;width:4968;height:1676" coordorigin="1020,8778" coordsize="4968,1676" path="m5988,8778r-4728,l1122,8782r-72,26l1024,8879r-4,139l1020,10454r4728,l5886,10450r72,-26l5984,10352r4,-138l5988,8778xe" stroked="f">
              <v:path arrowok="t"/>
            </v:shape>
            <v:line id="_x0000_s5896" style="position:absolute" from="3504,8765" to="3504,10454" strokecolor="#231f20" strokeweight=".5pt"/>
            <v:line id="_x0000_s5895" style="position:absolute" from="5988,9582" to="1020,9582" strokecolor="#231f20" strokeweight=".5pt"/>
            <v:shape id="_x0000_s5894" type="#_x0000_t75" style="position:absolute;left:6256;top:8460;width:4625;height:4470">
              <v:imagedata r:id="rId1471" o:title=""/>
            </v:shape>
            <v:shape id="_x0000_s5893" type="#_x0000_t75" style="position:absolute;left:10871;top:7986;width:677;height:7052">
              <v:imagedata r:id="rId1472" o:title=""/>
            </v:shape>
            <v:shape id="_x0000_s5892" type="#_x0000_t75" style="position:absolute;left:6162;top:8460;width:4719;height:6578">
              <v:imagedata r:id="rId1473" o:title=""/>
            </v:shape>
            <v:shape id="_x0000_s5891" type="#_x0000_t75" style="position:absolute;left:6162;top:7986;width:4992;height:475">
              <v:imagedata r:id="rId1474" o:title=""/>
            </v:shape>
            <v:shape id="_x0000_s5890" type="#_x0000_t75" style="position:absolute;left:6225;top:7986;width:4773;height:324">
              <v:imagedata r:id="rId1475" o:title=""/>
            </v:shape>
            <v:shape id="_x0000_s5889" type="#_x0000_t75" style="position:absolute;left:6162;top:12532;width:2;height:2496">
              <v:imagedata r:id="rId1476" o:title=""/>
            </v:shape>
            <v:shape id="_x0000_s5888" style="position:absolute;left:6236;top:8059;width:5160;height:6814" coordorigin="6236,8060" coordsize="5160,6814" path="m11395,8060r-4919,l6337,8063r-71,27l6240,8161r-4,139l6236,14873r4919,l11294,14869r71,-26l11392,14772r3,-139l11395,8060xe" stroked="f">
              <v:path arrowok="t"/>
            </v:shape>
            <v:line id="_x0000_s5887" style="position:absolute" from="9067,10394" to="9364,10394" strokecolor="#5d5e60" strokeweight=".67169mm"/>
            <v:shape id="_x0000_s5886" style="position:absolute;left:9291;top:10318;width:208;height:152" coordorigin="9292,10318" coordsize="208,152" path="m9292,10318r,151l9500,10394r-208,-76xe" fillcolor="#5d5e60" stroked="f">
              <v:path arrowok="t"/>
            </v:shape>
            <v:shape id="_x0000_s5885" type="#_x0000_t75" style="position:absolute;left:11522;top:113;width:157;height:157">
              <v:imagedata r:id="rId79" o:title=""/>
            </v:shape>
            <v:shape id="_x0000_s5884" type="#_x0000_t75" style="position:absolute;left:11522;top:457;width:157;height:157">
              <v:imagedata r:id="rId80" o:title=""/>
            </v:shape>
            <v:shape id="_x0000_s5883" type="#_x0000_t75" style="position:absolute;left:11522;top:800;width:157;height:157">
              <v:imagedata r:id="rId80" o:title=""/>
            </v:shape>
            <v:shape id="_x0000_s5882" type="#_x0000_t75" style="position:absolute;left:11522;top:1144;width:157;height:157">
              <v:imagedata r:id="rId80" o:title=""/>
            </v:shape>
            <v:shape id="_x0000_s5881" type="#_x0000_t75" style="position:absolute;left:11522;top:1488;width:157;height:157">
              <v:imagedata r:id="rId80" o:title=""/>
            </v:shape>
            <v:shape id="_x0000_s5880" type="#_x0000_t75" style="position:absolute;left:11522;top:1831;width:157;height:157">
              <v:imagedata r:id="rId80" o:title=""/>
            </v:shape>
            <v:shape id="_x0000_s5879" type="#_x0000_t75" style="position:absolute;left:11522;top:2175;width:157;height:157">
              <v:imagedata r:id="rId81" o:title=""/>
            </v:shape>
            <v:shape id="_x0000_s5878" type="#_x0000_t75" style="position:absolute;left:11522;top:2518;width:157;height:157">
              <v:imagedata r:id="rId80" o:title=""/>
            </v:shape>
            <v:shape id="_x0000_s5877" type="#_x0000_t75" style="position:absolute;left:11522;top:2862;width:157;height:157">
              <v:imagedata r:id="rId80" o:title=""/>
            </v:shape>
            <v:shape id="_x0000_s5876" type="#_x0000_t75" style="position:absolute;left:11522;top:3205;width:157;height:157">
              <v:imagedata r:id="rId80" o:title=""/>
            </v:shape>
            <v:shape id="_x0000_s5875" type="#_x0000_t75" style="position:absolute;left:11522;top:3549;width:157;height:157">
              <v:imagedata r:id="rId80" o:title=""/>
            </v:shape>
            <v:shape id="_x0000_s5874" type="#_x0000_t75" style="position:absolute;left:11522;top:3892;width:157;height:157">
              <v:imagedata r:id="rId82" o:title=""/>
            </v:shape>
            <v:shape id="_x0000_s5873" type="#_x0000_t75" style="position:absolute;left:11522;top:4236;width:157;height:157">
              <v:imagedata r:id="rId80" o:title=""/>
            </v:shape>
            <v:shape id="_x0000_s5872" type="#_x0000_t75" style="position:absolute;left:11522;top:4580;width:157;height:157">
              <v:imagedata r:id="rId80" o:title=""/>
            </v:shape>
            <v:shape id="_x0000_s5871" type="#_x0000_t75" style="position:absolute;left:11522;top:4923;width:157;height:157">
              <v:imagedata r:id="rId80" o:title=""/>
            </v:shape>
            <v:shape id="_x0000_s5870" type="#_x0000_t75" style="position:absolute;left:11522;top:5267;width:157;height:157">
              <v:imagedata r:id="rId80" o:title=""/>
            </v:shape>
            <v:shape id="_x0000_s5869" type="#_x0000_t75" style="position:absolute;left:11522;top:5610;width:157;height:157">
              <v:imagedata r:id="rId83" o:title=""/>
            </v:shape>
            <v:shape id="_x0000_s5868" type="#_x0000_t75" style="position:absolute;left:11522;top:5954;width:157;height:157">
              <v:imagedata r:id="rId80" o:title=""/>
            </v:shape>
            <v:shape id="_x0000_s5867" type="#_x0000_t75" style="position:absolute;left:11522;top:6297;width:157;height:157">
              <v:imagedata r:id="rId80" o:title=""/>
            </v:shape>
            <v:shape id="_x0000_s5866" type="#_x0000_t75" style="position:absolute;left:11522;top:6641;width:157;height:157">
              <v:imagedata r:id="rId84" o:title=""/>
            </v:shape>
            <v:shape id="_x0000_s5865" type="#_x0000_t75" style="position:absolute;left:11522;top:6984;width:157;height:157">
              <v:imagedata r:id="rId84" o:title=""/>
            </v:shape>
            <v:shape id="_x0000_s5864" type="#_x0000_t75" style="position:absolute;left:11522;top:8359;width:157;height:157">
              <v:imagedata r:id="rId80" o:title=""/>
            </v:shape>
            <v:shape id="_x0000_s5863" type="#_x0000_t75" style="position:absolute;left:11522;top:7672;width:157;height:157">
              <v:imagedata r:id="rId80" o:title=""/>
            </v:shape>
            <v:shape id="_x0000_s5862" type="#_x0000_t75" style="position:absolute;left:11522;top:7328;width:157;height:157">
              <v:imagedata r:id="rId79" o:title=""/>
            </v:shape>
            <v:shape id="_x0000_s5861" type="#_x0000_t75" style="position:absolute;left:11522;top:8015;width:157;height:157">
              <v:imagedata r:id="rId84" o:title=""/>
            </v:shape>
            <v:shape id="_x0000_s5860" type="#_x0000_t75" style="position:absolute;left:11522;top:9046;width:157;height:157">
              <v:imagedata r:id="rId81" o:title=""/>
            </v:shape>
            <v:shape id="_x0000_s5859" type="#_x0000_t75" style="position:absolute;left:11522;top:9733;width:157;height:157">
              <v:imagedata r:id="rId80" o:title=""/>
            </v:shape>
            <v:shape id="_x0000_s5858" type="#_x0000_t75" style="position:absolute;left:11522;top:8702;width:157;height:157">
              <v:imagedata r:id="rId81" o:title=""/>
            </v:shape>
            <v:shape id="_x0000_s5857" type="#_x0000_t75" style="position:absolute;left:11522;top:9389;width:157;height:157">
              <v:imagedata r:id="rId81" o:title=""/>
            </v:shape>
            <v:shape id="_x0000_s5856" type="#_x0000_t75" style="position:absolute;left:11522;top:10764;width:157;height:157">
              <v:imagedata r:id="rId80" o:title=""/>
            </v:shape>
            <v:shape id="_x0000_s5855" type="#_x0000_t75" style="position:absolute;left:11522;top:11107;width:157;height:157">
              <v:imagedata r:id="rId80" o:title=""/>
            </v:shape>
            <v:shape id="_x0000_s5854" type="#_x0000_t75" style="position:absolute;left:11522;top:12138;width:157;height:157">
              <v:imagedata r:id="rId80" o:title=""/>
            </v:shape>
            <v:shape id="_x0000_s5853" type="#_x0000_t75" style="position:absolute;left:11522;top:12481;width:157;height:157">
              <v:imagedata r:id="rId80" o:title=""/>
            </v:shape>
            <v:shape id="_x0000_s5852" type="#_x0000_t75" style="position:absolute;left:11522;top:10077;width:157;height:157">
              <v:imagedata r:id="rId80" o:title=""/>
            </v:shape>
            <v:shape id="_x0000_s5851" type="#_x0000_t75" style="position:absolute;left:11522;top:10420;width:157;height:157">
              <v:imagedata r:id="rId80" o:title=""/>
            </v:shape>
            <v:shape id="_x0000_s5850" type="#_x0000_t75" style="position:absolute;left:11522;top:11451;width:157;height:157">
              <v:imagedata r:id="rId80" o:title=""/>
            </v:shape>
            <v:shape id="_x0000_s5849" type="#_x0000_t75" style="position:absolute;left:11522;top:11794;width:157;height:157">
              <v:imagedata r:id="rId80" o:title=""/>
            </v:shape>
            <v:shape id="_x0000_s5848" type="#_x0000_t75" style="position:absolute;left:11522;top:13512;width:157;height:157">
              <v:imagedata r:id="rId80" o:title=""/>
            </v:shape>
            <v:shape id="_x0000_s5847" type="#_x0000_t75" style="position:absolute;left:11522;top:13856;width:157;height:157">
              <v:imagedata r:id="rId80" o:title=""/>
            </v:shape>
            <v:shape id="_x0000_s5846" type="#_x0000_t75" style="position:absolute;left:11522;top:14886;width:157;height:157">
              <v:imagedata r:id="rId84" o:title=""/>
            </v:shape>
            <v:shape id="_x0000_s5845" type="#_x0000_t75" style="position:absolute;left:11522;top:15230;width:157;height:157">
              <v:imagedata r:id="rId84" o:title=""/>
            </v:shape>
            <v:shape id="_x0000_s5844" type="#_x0000_t75" style="position:absolute;left:11522;top:12825;width:157;height:157">
              <v:imagedata r:id="rId83" o:title=""/>
            </v:shape>
            <v:shape id="_x0000_s5843" type="#_x0000_t75" style="position:absolute;left:11522;top:13169;width:157;height:157">
              <v:imagedata r:id="rId80" o:title=""/>
            </v:shape>
            <v:shape id="_x0000_s5842" type="#_x0000_t75" style="position:absolute;left:11522;top:14199;width:157;height:157">
              <v:imagedata r:id="rId84" o:title=""/>
            </v:shape>
            <v:shape id="_x0000_s5841" type="#_x0000_t75" style="position:absolute;left:11522;top:14543;width:157;height:157">
              <v:imagedata r:id="rId79" o:title=""/>
            </v:shape>
            <v:shape id="_x0000_s5840" type="#_x0000_t75" style="position:absolute;left:11522;top:15573;width:157;height:157">
              <v:imagedata r:id="rId81" o:title=""/>
            </v:shape>
            <w10:wrap anchorx="page" anchory="page"/>
          </v:group>
        </w:pict>
      </w:r>
      <w:r>
        <w:rPr>
          <w:color w:val="231F20"/>
        </w:rPr>
        <w:t>TË NDRYSHËM, POR TË BARABARTË</w:t>
      </w:r>
    </w:p>
    <w:p w:rsidR="00E820D0" w:rsidRDefault="00E527CD">
      <w:pPr>
        <w:pStyle w:val="BodyText"/>
        <w:spacing w:before="196" w:line="247" w:lineRule="auto"/>
        <w:ind w:left="1133" w:right="-5"/>
      </w:pPr>
      <w:r>
        <w:rPr>
          <w:color w:val="231F20"/>
        </w:rPr>
        <w:t>Duke</w:t>
      </w:r>
      <w:r>
        <w:rPr>
          <w:color w:val="231F20"/>
          <w:spacing w:val="-17"/>
        </w:rPr>
        <w:t xml:space="preserve"> </w:t>
      </w:r>
      <w:r>
        <w:rPr>
          <w:color w:val="231F20"/>
        </w:rPr>
        <w:t>u</w:t>
      </w:r>
      <w:r>
        <w:rPr>
          <w:color w:val="231F20"/>
          <w:spacing w:val="-16"/>
        </w:rPr>
        <w:t xml:space="preserve"> </w:t>
      </w:r>
      <w:r>
        <w:rPr>
          <w:color w:val="231F20"/>
        </w:rPr>
        <w:t>bazuar</w:t>
      </w:r>
      <w:r>
        <w:rPr>
          <w:color w:val="231F20"/>
          <w:spacing w:val="-16"/>
        </w:rPr>
        <w:t xml:space="preserve"> </w:t>
      </w:r>
      <w:r>
        <w:rPr>
          <w:color w:val="231F20"/>
        </w:rPr>
        <w:t>në</w:t>
      </w:r>
      <w:r>
        <w:rPr>
          <w:color w:val="231F20"/>
          <w:spacing w:val="-16"/>
        </w:rPr>
        <w:t xml:space="preserve"> </w:t>
      </w:r>
      <w:r>
        <w:rPr>
          <w:color w:val="231F20"/>
        </w:rPr>
        <w:t>fotot</w:t>
      </w:r>
      <w:r>
        <w:rPr>
          <w:color w:val="231F20"/>
          <w:spacing w:val="-17"/>
        </w:rPr>
        <w:t xml:space="preserve"> </w:t>
      </w:r>
      <w:r>
        <w:rPr>
          <w:color w:val="231F20"/>
        </w:rPr>
        <w:t>e</w:t>
      </w:r>
      <w:r>
        <w:rPr>
          <w:color w:val="231F20"/>
          <w:spacing w:val="-16"/>
        </w:rPr>
        <w:t xml:space="preserve"> </w:t>
      </w:r>
      <w:r>
        <w:rPr>
          <w:color w:val="231F20"/>
        </w:rPr>
        <w:t>tekstit,</w:t>
      </w:r>
      <w:r>
        <w:rPr>
          <w:color w:val="231F20"/>
          <w:spacing w:val="-16"/>
        </w:rPr>
        <w:t xml:space="preserve"> </w:t>
      </w:r>
      <w:r>
        <w:rPr>
          <w:color w:val="231F20"/>
        </w:rPr>
        <w:t>diskutimet</w:t>
      </w:r>
      <w:r>
        <w:rPr>
          <w:color w:val="231F20"/>
          <w:spacing w:val="-16"/>
        </w:rPr>
        <w:t xml:space="preserve"> </w:t>
      </w:r>
      <w:r>
        <w:rPr>
          <w:color w:val="231F20"/>
        </w:rPr>
        <w:t>e</w:t>
      </w:r>
      <w:r>
        <w:rPr>
          <w:color w:val="231F20"/>
          <w:spacing w:val="-17"/>
        </w:rPr>
        <w:t xml:space="preserve"> </w:t>
      </w:r>
      <w:r>
        <w:rPr>
          <w:color w:val="231F20"/>
          <w:spacing w:val="-3"/>
        </w:rPr>
        <w:t xml:space="preserve">nxënësve, </w:t>
      </w:r>
      <w:r>
        <w:rPr>
          <w:color w:val="231F20"/>
        </w:rPr>
        <w:t>shembujt</w:t>
      </w:r>
      <w:r>
        <w:rPr>
          <w:color w:val="231F20"/>
          <w:spacing w:val="-22"/>
        </w:rPr>
        <w:t xml:space="preserve"> </w:t>
      </w:r>
      <w:r>
        <w:rPr>
          <w:color w:val="231F20"/>
        </w:rPr>
        <w:t>e</w:t>
      </w:r>
      <w:r>
        <w:rPr>
          <w:color w:val="231F20"/>
          <w:spacing w:val="-21"/>
        </w:rPr>
        <w:t xml:space="preserve"> </w:t>
      </w:r>
      <w:r>
        <w:rPr>
          <w:color w:val="231F20"/>
        </w:rPr>
        <w:t>sjellë</w:t>
      </w:r>
      <w:r>
        <w:rPr>
          <w:color w:val="231F20"/>
          <w:spacing w:val="-21"/>
        </w:rPr>
        <w:t xml:space="preserve"> </w:t>
      </w:r>
      <w:r>
        <w:rPr>
          <w:color w:val="231F20"/>
        </w:rPr>
        <w:t>nga</w:t>
      </w:r>
      <w:r>
        <w:rPr>
          <w:color w:val="231F20"/>
          <w:spacing w:val="-21"/>
        </w:rPr>
        <w:t xml:space="preserve"> </w:t>
      </w:r>
      <w:r>
        <w:rPr>
          <w:color w:val="231F20"/>
        </w:rPr>
        <w:t>vetë</w:t>
      </w:r>
      <w:r>
        <w:rPr>
          <w:color w:val="231F20"/>
          <w:spacing w:val="-21"/>
        </w:rPr>
        <w:t xml:space="preserve"> </w:t>
      </w:r>
      <w:r>
        <w:rPr>
          <w:color w:val="231F20"/>
        </w:rPr>
        <w:t>nxënësit/et,</w:t>
      </w:r>
      <w:r>
        <w:rPr>
          <w:color w:val="231F20"/>
          <w:spacing w:val="-21"/>
        </w:rPr>
        <w:t xml:space="preserve"> </w:t>
      </w:r>
      <w:r>
        <w:rPr>
          <w:color w:val="231F20"/>
        </w:rPr>
        <w:t>kushtet</w:t>
      </w:r>
      <w:r>
        <w:rPr>
          <w:color w:val="231F20"/>
          <w:spacing w:val="-21"/>
        </w:rPr>
        <w:t xml:space="preserve"> </w:t>
      </w:r>
      <w:r>
        <w:rPr>
          <w:color w:val="231F20"/>
        </w:rPr>
        <w:t>e</w:t>
      </w:r>
      <w:r>
        <w:rPr>
          <w:color w:val="231F20"/>
          <w:spacing w:val="-21"/>
        </w:rPr>
        <w:t xml:space="preserve"> </w:t>
      </w:r>
      <w:r>
        <w:rPr>
          <w:color w:val="231F20"/>
        </w:rPr>
        <w:t>klasës trajtohen çështje të nxënësve romë, egjiptianë, që promovojnë</w:t>
      </w:r>
      <w:r>
        <w:rPr>
          <w:color w:val="231F20"/>
          <w:spacing w:val="-28"/>
        </w:rPr>
        <w:t xml:space="preserve"> </w:t>
      </w:r>
      <w:r>
        <w:rPr>
          <w:color w:val="231F20"/>
        </w:rPr>
        <w:t>tolerancë,</w:t>
      </w:r>
      <w:r>
        <w:rPr>
          <w:color w:val="231F20"/>
          <w:spacing w:val="-27"/>
        </w:rPr>
        <w:t xml:space="preserve"> </w:t>
      </w:r>
      <w:r>
        <w:rPr>
          <w:color w:val="231F20"/>
        </w:rPr>
        <w:t>respektimin</w:t>
      </w:r>
      <w:r>
        <w:rPr>
          <w:color w:val="231F20"/>
          <w:spacing w:val="-27"/>
        </w:rPr>
        <w:t xml:space="preserve"> </w:t>
      </w:r>
      <w:r>
        <w:rPr>
          <w:color w:val="231F20"/>
        </w:rPr>
        <w:t>e</w:t>
      </w:r>
      <w:r>
        <w:rPr>
          <w:color w:val="231F20"/>
          <w:spacing w:val="-27"/>
        </w:rPr>
        <w:t xml:space="preserve"> </w:t>
      </w:r>
      <w:r>
        <w:rPr>
          <w:color w:val="231F20"/>
        </w:rPr>
        <w:t>të</w:t>
      </w:r>
      <w:r>
        <w:rPr>
          <w:color w:val="231F20"/>
          <w:spacing w:val="-27"/>
        </w:rPr>
        <w:t xml:space="preserve"> </w:t>
      </w:r>
      <w:r>
        <w:rPr>
          <w:color w:val="231F20"/>
        </w:rPr>
        <w:t>drejtës</w:t>
      </w:r>
      <w:r>
        <w:rPr>
          <w:color w:val="231F20"/>
          <w:spacing w:val="-28"/>
        </w:rPr>
        <w:t xml:space="preserve"> </w:t>
      </w:r>
      <w:r>
        <w:rPr>
          <w:color w:val="231F20"/>
        </w:rPr>
        <w:t>së</w:t>
      </w:r>
      <w:r>
        <w:rPr>
          <w:color w:val="231F20"/>
          <w:spacing w:val="-27"/>
        </w:rPr>
        <w:t xml:space="preserve"> </w:t>
      </w:r>
      <w:r>
        <w:rPr>
          <w:color w:val="231F20"/>
        </w:rPr>
        <w:t xml:space="preserve">fjalës së njëri/a-tjetrit/ës, të </w:t>
      </w:r>
      <w:proofErr w:type="spellStart"/>
      <w:r>
        <w:rPr>
          <w:color w:val="231F20"/>
        </w:rPr>
        <w:t>diversitetit</w:t>
      </w:r>
      <w:proofErr w:type="spellEnd"/>
      <w:r>
        <w:rPr>
          <w:color w:val="231F20"/>
        </w:rPr>
        <w:t xml:space="preserve"> kulturor, gjinor, </w:t>
      </w:r>
      <w:proofErr w:type="spellStart"/>
      <w:r>
        <w:rPr>
          <w:color w:val="231F20"/>
        </w:rPr>
        <w:t>moshor</w:t>
      </w:r>
      <w:proofErr w:type="spellEnd"/>
      <w:r>
        <w:rPr>
          <w:color w:val="231F20"/>
          <w:spacing w:val="-1"/>
        </w:rPr>
        <w:t xml:space="preserve"> </w:t>
      </w:r>
      <w:r>
        <w:rPr>
          <w:color w:val="231F20"/>
        </w:rPr>
        <w:t>etj.</w:t>
      </w:r>
    </w:p>
    <w:p w:rsidR="00E820D0" w:rsidRDefault="00E527CD">
      <w:pPr>
        <w:pStyle w:val="Heading4"/>
        <w:spacing w:before="162"/>
        <w:ind w:left="1020"/>
      </w:pPr>
      <w:r>
        <w:rPr>
          <w:color w:val="231F20"/>
        </w:rPr>
        <w:t>86</w:t>
      </w:r>
    </w:p>
    <w:p w:rsidR="00E820D0" w:rsidRDefault="00E527CD">
      <w:pPr>
        <w:pStyle w:val="BodyText"/>
        <w:spacing w:before="7"/>
        <w:ind w:left="454"/>
      </w:pPr>
      <w:r>
        <w:br w:type="column"/>
      </w:r>
      <w:r>
        <w:rPr>
          <w:color w:val="231F20"/>
        </w:rPr>
        <w:t>rëndësishme?”</w:t>
      </w:r>
    </w:p>
    <w:p w:rsidR="00E820D0" w:rsidRDefault="00E527CD">
      <w:pPr>
        <w:pStyle w:val="BodyText"/>
        <w:spacing w:before="64" w:line="247" w:lineRule="auto"/>
        <w:ind w:left="454" w:right="470"/>
        <w:jc w:val="both"/>
      </w:pPr>
      <w:r>
        <w:rPr>
          <w:color w:val="231F20"/>
        </w:rPr>
        <w:t>Gjatë</w:t>
      </w:r>
      <w:r>
        <w:rPr>
          <w:color w:val="231F20"/>
          <w:spacing w:val="-36"/>
        </w:rPr>
        <w:t xml:space="preserve"> </w:t>
      </w:r>
      <w:r>
        <w:rPr>
          <w:color w:val="231F20"/>
        </w:rPr>
        <w:t>diskutimit</w:t>
      </w:r>
      <w:r>
        <w:rPr>
          <w:color w:val="231F20"/>
          <w:spacing w:val="-36"/>
        </w:rPr>
        <w:t xml:space="preserve"> </w:t>
      </w:r>
      <w:r>
        <w:rPr>
          <w:color w:val="231F20"/>
        </w:rPr>
        <w:t>me</w:t>
      </w:r>
      <w:r>
        <w:rPr>
          <w:color w:val="231F20"/>
          <w:spacing w:val="-36"/>
        </w:rPr>
        <w:t xml:space="preserve"> </w:t>
      </w:r>
      <w:r>
        <w:rPr>
          <w:color w:val="231F20"/>
        </w:rPr>
        <w:t>nxënësit/et</w:t>
      </w:r>
      <w:r>
        <w:rPr>
          <w:color w:val="231F20"/>
          <w:spacing w:val="-35"/>
        </w:rPr>
        <w:t xml:space="preserve"> </w:t>
      </w:r>
      <w:r>
        <w:rPr>
          <w:color w:val="231F20"/>
        </w:rPr>
        <w:t>shpjegohen</w:t>
      </w:r>
      <w:r>
        <w:rPr>
          <w:color w:val="231F20"/>
          <w:spacing w:val="-36"/>
        </w:rPr>
        <w:t xml:space="preserve"> </w:t>
      </w:r>
      <w:r>
        <w:rPr>
          <w:color w:val="231F20"/>
        </w:rPr>
        <w:t>fjalët</w:t>
      </w:r>
      <w:r>
        <w:rPr>
          <w:color w:val="231F20"/>
          <w:spacing w:val="-36"/>
        </w:rPr>
        <w:t xml:space="preserve"> </w:t>
      </w:r>
      <w:r>
        <w:rPr>
          <w:color w:val="231F20"/>
        </w:rPr>
        <w:t>e</w:t>
      </w:r>
      <w:r>
        <w:rPr>
          <w:color w:val="231F20"/>
          <w:spacing w:val="-36"/>
        </w:rPr>
        <w:t xml:space="preserve"> </w:t>
      </w:r>
      <w:r>
        <w:rPr>
          <w:color w:val="231F20"/>
          <w:spacing w:val="-3"/>
        </w:rPr>
        <w:t xml:space="preserve">fjalorit: </w:t>
      </w:r>
      <w:r>
        <w:rPr>
          <w:color w:val="231F20"/>
        </w:rPr>
        <w:t xml:space="preserve">anëtar grupi, interesa, duke i konkretizuar edhe </w:t>
      </w:r>
      <w:r>
        <w:rPr>
          <w:color w:val="231F20"/>
          <w:spacing w:val="-6"/>
        </w:rPr>
        <w:t xml:space="preserve">me </w:t>
      </w:r>
      <w:r>
        <w:rPr>
          <w:color w:val="231F20"/>
        </w:rPr>
        <w:t>shembuj</w:t>
      </w:r>
      <w:r>
        <w:rPr>
          <w:color w:val="231F20"/>
          <w:spacing w:val="-1"/>
        </w:rPr>
        <w:t xml:space="preserve"> </w:t>
      </w:r>
      <w:r>
        <w:rPr>
          <w:color w:val="231F20"/>
        </w:rPr>
        <w:t>konkretë.</w:t>
      </w:r>
    </w:p>
    <w:p w:rsidR="00E820D0" w:rsidRDefault="00E527CD">
      <w:pPr>
        <w:pStyle w:val="BodyText"/>
        <w:spacing w:before="55" w:line="242" w:lineRule="auto"/>
        <w:ind w:left="454" w:right="470"/>
        <w:jc w:val="both"/>
      </w:pPr>
      <w:r>
        <w:rPr>
          <w:color w:val="231F20"/>
        </w:rPr>
        <w:t>Nga</w:t>
      </w:r>
      <w:r>
        <w:rPr>
          <w:color w:val="231F20"/>
          <w:spacing w:val="-26"/>
        </w:rPr>
        <w:t xml:space="preserve"> </w:t>
      </w:r>
      <w:r>
        <w:rPr>
          <w:color w:val="231F20"/>
        </w:rPr>
        <w:t>mësuesi/ja</w:t>
      </w:r>
      <w:r>
        <w:rPr>
          <w:color w:val="231F20"/>
          <w:spacing w:val="-26"/>
        </w:rPr>
        <w:t xml:space="preserve"> </w:t>
      </w:r>
      <w:r>
        <w:rPr>
          <w:color w:val="231F20"/>
        </w:rPr>
        <w:t>theksohet</w:t>
      </w:r>
      <w:r>
        <w:rPr>
          <w:color w:val="231F20"/>
          <w:spacing w:val="-26"/>
        </w:rPr>
        <w:t xml:space="preserve"> </w:t>
      </w:r>
      <w:r>
        <w:rPr>
          <w:color w:val="231F20"/>
        </w:rPr>
        <w:t>që</w:t>
      </w:r>
      <w:r>
        <w:rPr>
          <w:color w:val="231F20"/>
          <w:spacing w:val="-26"/>
        </w:rPr>
        <w:t xml:space="preserve"> </w:t>
      </w:r>
      <w:r>
        <w:rPr>
          <w:color w:val="231F20"/>
        </w:rPr>
        <w:t>një</w:t>
      </w:r>
      <w:r>
        <w:rPr>
          <w:color w:val="231F20"/>
          <w:spacing w:val="-26"/>
        </w:rPr>
        <w:t xml:space="preserve"> </w:t>
      </w:r>
      <w:r>
        <w:rPr>
          <w:color w:val="231F20"/>
        </w:rPr>
        <w:t>grup</w:t>
      </w:r>
      <w:r>
        <w:rPr>
          <w:color w:val="231F20"/>
          <w:spacing w:val="-26"/>
        </w:rPr>
        <w:t xml:space="preserve"> </w:t>
      </w:r>
      <w:r>
        <w:rPr>
          <w:color w:val="231F20"/>
        </w:rPr>
        <w:t>formohet</w:t>
      </w:r>
      <w:r>
        <w:rPr>
          <w:color w:val="231F20"/>
          <w:spacing w:val="-26"/>
        </w:rPr>
        <w:t xml:space="preserve"> </w:t>
      </w:r>
      <w:r>
        <w:rPr>
          <w:color w:val="231F20"/>
        </w:rPr>
        <w:t>nga</w:t>
      </w:r>
      <w:r>
        <w:rPr>
          <w:color w:val="231F20"/>
          <w:spacing w:val="-26"/>
        </w:rPr>
        <w:t xml:space="preserve"> </w:t>
      </w:r>
      <w:r>
        <w:rPr>
          <w:color w:val="231F20"/>
        </w:rPr>
        <w:t>njerëz që</w:t>
      </w:r>
      <w:r>
        <w:rPr>
          <w:color w:val="231F20"/>
          <w:spacing w:val="-26"/>
        </w:rPr>
        <w:t xml:space="preserve"> </w:t>
      </w:r>
      <w:r>
        <w:rPr>
          <w:color w:val="231F20"/>
        </w:rPr>
        <w:t>kanë</w:t>
      </w:r>
      <w:r>
        <w:rPr>
          <w:color w:val="231F20"/>
          <w:spacing w:val="-26"/>
        </w:rPr>
        <w:t xml:space="preserve"> </w:t>
      </w:r>
      <w:r>
        <w:rPr>
          <w:color w:val="231F20"/>
        </w:rPr>
        <w:t>interesa</w:t>
      </w:r>
      <w:r>
        <w:rPr>
          <w:color w:val="231F20"/>
          <w:spacing w:val="-26"/>
        </w:rPr>
        <w:t xml:space="preserve"> </w:t>
      </w:r>
      <w:r>
        <w:rPr>
          <w:color w:val="231F20"/>
        </w:rPr>
        <w:t>të</w:t>
      </w:r>
      <w:r>
        <w:rPr>
          <w:color w:val="231F20"/>
          <w:spacing w:val="-26"/>
        </w:rPr>
        <w:t xml:space="preserve"> </w:t>
      </w:r>
      <w:r>
        <w:rPr>
          <w:color w:val="231F20"/>
        </w:rPr>
        <w:t>përbashkëta.</w:t>
      </w:r>
      <w:r>
        <w:rPr>
          <w:color w:val="231F20"/>
          <w:spacing w:val="-26"/>
        </w:rPr>
        <w:t xml:space="preserve"> </w:t>
      </w:r>
      <w:r>
        <w:rPr>
          <w:color w:val="231F20"/>
        </w:rPr>
        <w:t>Shpjegohet</w:t>
      </w:r>
      <w:r>
        <w:rPr>
          <w:color w:val="231F20"/>
          <w:spacing w:val="-26"/>
        </w:rPr>
        <w:t xml:space="preserve"> </w:t>
      </w:r>
      <w:r>
        <w:rPr>
          <w:color w:val="231F20"/>
        </w:rPr>
        <w:t>fjala</w:t>
      </w:r>
      <w:r>
        <w:rPr>
          <w:color w:val="231F20"/>
          <w:spacing w:val="-26"/>
        </w:rPr>
        <w:t xml:space="preserve"> </w:t>
      </w:r>
      <w:r>
        <w:rPr>
          <w:rFonts w:ascii="Book Antiqua" w:hAnsi="Book Antiqua"/>
          <w:i/>
          <w:color w:val="231F20"/>
        </w:rPr>
        <w:t>interesa</w:t>
      </w:r>
      <w:r>
        <w:rPr>
          <w:color w:val="231F20"/>
        </w:rPr>
        <w:t>: diçka që më tërheq vëmendjen, më ngjall interes, më pëlqen, më</w:t>
      </w:r>
      <w:r>
        <w:rPr>
          <w:color w:val="231F20"/>
          <w:spacing w:val="-2"/>
        </w:rPr>
        <w:t xml:space="preserve"> </w:t>
      </w:r>
      <w:r>
        <w:rPr>
          <w:color w:val="231F20"/>
        </w:rPr>
        <w:t>tërheq.</w:t>
      </w:r>
    </w:p>
    <w:p w:rsidR="00E820D0" w:rsidRDefault="00E820D0">
      <w:pPr>
        <w:spacing w:line="242" w:lineRule="auto"/>
        <w:jc w:val="both"/>
        <w:sectPr w:rsidR="00E820D0">
          <w:type w:val="continuous"/>
          <w:pgSz w:w="11740" w:h="15880"/>
          <w:pgMar w:top="1500" w:right="0" w:bottom="280" w:left="0" w:header="720" w:footer="720" w:gutter="0"/>
          <w:cols w:num="2" w:space="720" w:equalWidth="0">
            <w:col w:w="5856" w:space="40"/>
            <w:col w:w="5844"/>
          </w:cols>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4911"/>
        <w:rPr>
          <w:rFonts w:ascii="Book Antiqua" w:hAnsi="Book Antiqua"/>
          <w:b/>
        </w:rPr>
      </w:pPr>
      <w:r>
        <w:rPr>
          <w:rFonts w:ascii="Book Antiqua" w:hAnsi="Book Antiqua"/>
          <w:b/>
          <w:color w:val="FFFFFF"/>
        </w:rPr>
        <w:t>MJEDISI “MËSOJ DUKE KËRKUAR”</w:t>
      </w:r>
    </w:p>
    <w:p w:rsidR="00E820D0" w:rsidRDefault="00E820D0">
      <w:pPr>
        <w:pStyle w:val="BodyText"/>
        <w:spacing w:before="3"/>
        <w:rPr>
          <w:rFonts w:ascii="Book Antiqua"/>
          <w:b/>
          <w:sz w:val="9"/>
        </w:rPr>
      </w:pPr>
    </w:p>
    <w:p w:rsidR="00E820D0" w:rsidRDefault="00E820D0">
      <w:pPr>
        <w:rPr>
          <w:rFonts w:ascii="Book Antiqua"/>
          <w:sz w:val="9"/>
        </w:rPr>
        <w:sectPr w:rsidR="00E820D0">
          <w:pgSz w:w="11740" w:h="15880"/>
          <w:pgMar w:top="540" w:right="0" w:bottom="280" w:left="0" w:header="720" w:footer="720" w:gutter="0"/>
          <w:cols w:space="720"/>
        </w:sectPr>
      </w:pPr>
    </w:p>
    <w:p w:rsidR="00E820D0" w:rsidRDefault="00E820D0">
      <w:pPr>
        <w:pStyle w:val="BodyText"/>
        <w:rPr>
          <w:rFonts w:ascii="Book Antiqua"/>
          <w:b/>
          <w:sz w:val="9"/>
        </w:rPr>
      </w:pPr>
    </w:p>
    <w:p w:rsidR="00E820D0" w:rsidRDefault="00E527CD">
      <w:pPr>
        <w:spacing w:before="1"/>
        <w:ind w:left="666"/>
        <w:rPr>
          <w:rFonts w:ascii="Calibri" w:hAnsi="Calibri"/>
          <w:b/>
          <w:sz w:val="10"/>
        </w:rPr>
      </w:pPr>
      <w:r>
        <w:rPr>
          <w:rFonts w:ascii="Calibri" w:hAnsi="Calibri"/>
          <w:b/>
          <w:color w:val="696B6D"/>
          <w:w w:val="125"/>
          <w:sz w:val="10"/>
        </w:rPr>
        <w:t>Gjej në cilin grup janë anëtarësuar bashkëmoshatarët.</w:t>
      </w:r>
    </w:p>
    <w:p w:rsidR="00E820D0" w:rsidRDefault="00E527CD">
      <w:pPr>
        <w:pStyle w:val="BodyText"/>
        <w:spacing w:before="1"/>
        <w:rPr>
          <w:rFonts w:ascii="Calibri"/>
          <w:b/>
          <w:sz w:val="21"/>
        </w:rPr>
      </w:pPr>
      <w:r>
        <w:br w:type="column"/>
      </w:r>
    </w:p>
    <w:p w:rsidR="00E820D0" w:rsidRDefault="00E527CD">
      <w:pPr>
        <w:spacing w:before="1"/>
        <w:ind w:left="666"/>
      </w:pPr>
      <w:r>
        <w:rPr>
          <w:rFonts w:ascii="Book Antiqua" w:hAnsi="Book Antiqua"/>
          <w:b/>
          <w:color w:val="231F20"/>
        </w:rPr>
        <w:t xml:space="preserve">Veprimtaria 1. </w:t>
      </w:r>
      <w:r>
        <w:rPr>
          <w:color w:val="231F20"/>
        </w:rPr>
        <w:t>Nxënësit/et vrojtojnë figurat e dhëna në veprimtarinë</w:t>
      </w:r>
    </w:p>
    <w:p w:rsidR="00E820D0" w:rsidRDefault="00E820D0">
      <w:pPr>
        <w:sectPr w:rsidR="00E820D0">
          <w:type w:val="continuous"/>
          <w:pgSz w:w="11740" w:h="15880"/>
          <w:pgMar w:top="1500" w:right="0" w:bottom="280" w:left="0" w:header="720" w:footer="720" w:gutter="0"/>
          <w:cols w:num="2" w:space="720" w:equalWidth="0">
            <w:col w:w="3485" w:space="403"/>
            <w:col w:w="7852"/>
          </w:cols>
        </w:sectPr>
      </w:pPr>
    </w:p>
    <w:p w:rsidR="00E820D0" w:rsidRDefault="00E820D0">
      <w:pPr>
        <w:pStyle w:val="BodyText"/>
        <w:spacing w:before="5"/>
        <w:rPr>
          <w:sz w:val="15"/>
        </w:rPr>
      </w:pPr>
    </w:p>
    <w:p w:rsidR="00E820D0" w:rsidRDefault="00E527CD">
      <w:pPr>
        <w:ind w:left="561"/>
        <w:rPr>
          <w:rFonts w:ascii="Calibri"/>
          <w:sz w:val="10"/>
        </w:rPr>
      </w:pPr>
      <w:r>
        <w:rPr>
          <w:rFonts w:ascii="Calibri"/>
          <w:color w:val="231F20"/>
          <w:w w:val="125"/>
          <w:sz w:val="10"/>
          <w:u w:val="single" w:color="BDBFC1"/>
        </w:rPr>
        <w:t xml:space="preserve"> </w:t>
      </w:r>
      <w:r>
        <w:rPr>
          <w:rFonts w:ascii="Calibri"/>
          <w:color w:val="231F20"/>
          <w:sz w:val="10"/>
          <w:u w:val="single" w:color="BDBFC1"/>
        </w:rPr>
        <w:t xml:space="preserve">      </w:t>
      </w:r>
      <w:proofErr w:type="spellStart"/>
      <w:r>
        <w:rPr>
          <w:rFonts w:ascii="Calibri"/>
          <w:color w:val="231F20"/>
          <w:w w:val="115"/>
          <w:sz w:val="10"/>
          <w:u w:val="single" w:color="BDBFC1"/>
        </w:rPr>
        <w:t>Roni</w:t>
      </w:r>
      <w:proofErr w:type="spellEnd"/>
      <w:r>
        <w:rPr>
          <w:rFonts w:ascii="Calibri"/>
          <w:color w:val="231F20"/>
          <w:sz w:val="10"/>
          <w:u w:val="single" w:color="BDBFC1"/>
        </w:rPr>
        <w:t xml:space="preserve"> </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4"/>
        </w:rPr>
      </w:pPr>
    </w:p>
    <w:p w:rsidR="00E820D0" w:rsidRDefault="00E527CD">
      <w:pPr>
        <w:ind w:left="561"/>
        <w:rPr>
          <w:rFonts w:ascii="Calibri"/>
          <w:sz w:val="10"/>
        </w:rPr>
      </w:pPr>
      <w:r>
        <w:rPr>
          <w:rFonts w:ascii="Calibri"/>
          <w:color w:val="231F20"/>
          <w:w w:val="125"/>
          <w:sz w:val="10"/>
          <w:u w:val="single" w:color="BDBFC1"/>
        </w:rPr>
        <w:t xml:space="preserve"> </w:t>
      </w:r>
      <w:r>
        <w:rPr>
          <w:rFonts w:ascii="Calibri"/>
          <w:color w:val="231F20"/>
          <w:sz w:val="10"/>
          <w:u w:val="single" w:color="BDBFC1"/>
        </w:rPr>
        <w:t xml:space="preserve">  </w:t>
      </w:r>
      <w:r>
        <w:rPr>
          <w:rFonts w:ascii="Calibri"/>
          <w:color w:val="231F20"/>
          <w:spacing w:val="8"/>
          <w:sz w:val="10"/>
          <w:u w:val="single" w:color="BDBFC1"/>
        </w:rPr>
        <w:t xml:space="preserve"> </w:t>
      </w:r>
      <w:proofErr w:type="spellStart"/>
      <w:r>
        <w:rPr>
          <w:rFonts w:ascii="Calibri"/>
          <w:color w:val="231F20"/>
          <w:w w:val="115"/>
          <w:sz w:val="10"/>
          <w:u w:val="single" w:color="BDBFC1"/>
        </w:rPr>
        <w:t>Nevisa</w:t>
      </w:r>
      <w:proofErr w:type="spellEnd"/>
      <w:r>
        <w:rPr>
          <w:rFonts w:ascii="Calibri"/>
          <w:color w:val="231F20"/>
          <w:spacing w:val="-6"/>
          <w:sz w:val="10"/>
          <w:u w:val="single" w:color="BDBFC1"/>
        </w:rPr>
        <w:t xml:space="preserve"> </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527CD">
      <w:pPr>
        <w:spacing w:before="75"/>
        <w:ind w:left="561"/>
        <w:rPr>
          <w:rFonts w:ascii="Calibri"/>
          <w:sz w:val="10"/>
        </w:rPr>
      </w:pPr>
      <w:r>
        <w:rPr>
          <w:rFonts w:ascii="Calibri"/>
          <w:color w:val="231F20"/>
          <w:w w:val="125"/>
          <w:sz w:val="10"/>
          <w:u w:val="single" w:color="BDBFC1"/>
        </w:rPr>
        <w:t xml:space="preserve"> </w:t>
      </w:r>
      <w:r>
        <w:rPr>
          <w:rFonts w:ascii="Calibri"/>
          <w:color w:val="231F20"/>
          <w:sz w:val="10"/>
          <w:u w:val="single" w:color="BDBFC1"/>
        </w:rPr>
        <w:t xml:space="preserve"> </w:t>
      </w:r>
      <w:r>
        <w:rPr>
          <w:rFonts w:ascii="Calibri"/>
          <w:color w:val="231F20"/>
          <w:spacing w:val="-9"/>
          <w:sz w:val="10"/>
          <w:u w:val="single" w:color="BDBFC1"/>
        </w:rPr>
        <w:t xml:space="preserve"> </w:t>
      </w:r>
      <w:r>
        <w:rPr>
          <w:rFonts w:ascii="Calibri"/>
          <w:color w:val="231F20"/>
          <w:w w:val="120"/>
          <w:sz w:val="10"/>
          <w:u w:val="single" w:color="BDBFC1"/>
        </w:rPr>
        <w:t>Taulanti</w:t>
      </w:r>
      <w:r>
        <w:rPr>
          <w:rFonts w:ascii="Calibri"/>
          <w:color w:val="231F20"/>
          <w:sz w:val="10"/>
          <w:u w:val="single" w:color="BDBFC1"/>
        </w:rPr>
        <w:t xml:space="preserve"> </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2"/>
        <w:rPr>
          <w:rFonts w:ascii="Calibri"/>
          <w:sz w:val="13"/>
        </w:rPr>
      </w:pPr>
    </w:p>
    <w:p w:rsidR="00E820D0" w:rsidRDefault="00E527CD">
      <w:pPr>
        <w:ind w:left="561"/>
        <w:rPr>
          <w:rFonts w:ascii="Calibri"/>
          <w:sz w:val="10"/>
        </w:rPr>
      </w:pPr>
      <w:r>
        <w:rPr>
          <w:rFonts w:ascii="Calibri"/>
          <w:color w:val="231F20"/>
          <w:w w:val="125"/>
          <w:sz w:val="10"/>
          <w:u w:val="single" w:color="BDBFC1"/>
        </w:rPr>
        <w:t xml:space="preserve"> </w:t>
      </w:r>
      <w:r>
        <w:rPr>
          <w:rFonts w:ascii="Calibri"/>
          <w:color w:val="231F20"/>
          <w:sz w:val="10"/>
          <w:u w:val="single" w:color="BDBFC1"/>
        </w:rPr>
        <w:t xml:space="preserve">    </w:t>
      </w:r>
      <w:proofErr w:type="spellStart"/>
      <w:r>
        <w:rPr>
          <w:rFonts w:ascii="Calibri"/>
          <w:color w:val="231F20"/>
          <w:w w:val="120"/>
          <w:sz w:val="10"/>
          <w:u w:val="single" w:color="BDBFC1"/>
        </w:rPr>
        <w:t>Diana</w:t>
      </w:r>
      <w:proofErr w:type="spellEnd"/>
      <w:r>
        <w:rPr>
          <w:rFonts w:ascii="Calibri"/>
          <w:color w:val="231F20"/>
          <w:sz w:val="10"/>
          <w:u w:val="single" w:color="BDBFC1"/>
        </w:rPr>
        <w:t xml:space="preserve"> </w:t>
      </w:r>
    </w:p>
    <w:p w:rsidR="00E820D0" w:rsidRDefault="00E820D0">
      <w:pPr>
        <w:pStyle w:val="BodyText"/>
        <w:rPr>
          <w:rFonts w:ascii="Calibri"/>
          <w:sz w:val="20"/>
        </w:rPr>
      </w:pPr>
    </w:p>
    <w:p w:rsidR="00E820D0" w:rsidRDefault="00E527CD">
      <w:pPr>
        <w:pStyle w:val="BodyText"/>
        <w:spacing w:before="5"/>
        <w:rPr>
          <w:rFonts w:ascii="Calibri"/>
          <w:sz w:val="18"/>
        </w:rPr>
      </w:pPr>
      <w:r>
        <w:pict>
          <v:shape id="_x0000_s5838" type="#_x0000_t202" style="position:absolute;margin-left:29.55pt;margin-top:12.5pt;width:24.85pt;height:7.8pt;z-index:-251197440;mso-wrap-distance-left:0;mso-wrap-distance-right:0;mso-position-horizontal-relative:page" filled="f" stroked="f">
            <v:textbox inset="0,0,0,0">
              <w:txbxContent>
                <w:p w:rsidR="00E527CD" w:rsidRDefault="00E527CD">
                  <w:pPr>
                    <w:spacing w:line="112" w:lineRule="exact"/>
                    <w:ind w:left="-29" w:right="-15"/>
                    <w:rPr>
                      <w:rFonts w:ascii="Calibri"/>
                      <w:sz w:val="10"/>
                    </w:rPr>
                  </w:pPr>
                  <w:r>
                    <w:rPr>
                      <w:rFonts w:ascii="Calibri"/>
                      <w:color w:val="231F20"/>
                      <w:w w:val="125"/>
                      <w:sz w:val="10"/>
                      <w:u w:val="single" w:color="BDBFC1"/>
                    </w:rPr>
                    <w:t xml:space="preserve"> </w:t>
                  </w:r>
                  <w:r>
                    <w:rPr>
                      <w:rFonts w:ascii="Calibri"/>
                      <w:color w:val="231F20"/>
                      <w:sz w:val="10"/>
                      <w:u w:val="single" w:color="BDBFC1"/>
                    </w:rPr>
                    <w:t xml:space="preserve">  </w:t>
                  </w:r>
                  <w:r>
                    <w:rPr>
                      <w:rFonts w:ascii="Calibri"/>
                      <w:color w:val="231F20"/>
                      <w:spacing w:val="4"/>
                      <w:sz w:val="10"/>
                      <w:u w:val="single" w:color="BDBFC1"/>
                    </w:rPr>
                    <w:t xml:space="preserve"> </w:t>
                  </w:r>
                  <w:r>
                    <w:rPr>
                      <w:rFonts w:ascii="Calibri"/>
                      <w:color w:val="231F20"/>
                      <w:w w:val="115"/>
                      <w:sz w:val="10"/>
                      <w:u w:val="single" w:color="BDBFC1"/>
                    </w:rPr>
                    <w:t>Saimiri</w:t>
                  </w:r>
                  <w:r>
                    <w:rPr>
                      <w:rFonts w:ascii="Calibri"/>
                      <w:color w:val="231F20"/>
                      <w:spacing w:val="-9"/>
                      <w:sz w:val="10"/>
                      <w:u w:val="single" w:color="BDBFC1"/>
                    </w:rPr>
                    <w:t xml:space="preserve"> </w:t>
                  </w:r>
                </w:p>
              </w:txbxContent>
            </v:textbox>
            <w10:wrap type="topAndBottom" anchorx="page"/>
          </v:shape>
        </w:pict>
      </w:r>
    </w:p>
    <w:p w:rsidR="00E820D0" w:rsidRDefault="00E527CD">
      <w:pPr>
        <w:spacing w:line="105" w:lineRule="exact"/>
        <w:ind w:left="1362"/>
        <w:rPr>
          <w:rFonts w:ascii="Calibri" w:hAnsi="Calibri"/>
          <w:sz w:val="10"/>
        </w:rPr>
      </w:pPr>
      <w:r>
        <w:rPr>
          <w:rFonts w:ascii="Calibri" w:hAnsi="Calibri"/>
          <w:color w:val="231F20"/>
          <w:w w:val="115"/>
          <w:sz w:val="10"/>
        </w:rPr>
        <w:t>Unë jam anëtar i grupit .................</w:t>
      </w:r>
    </w:p>
    <w:p w:rsidR="00E820D0" w:rsidRDefault="00E527CD">
      <w:pPr>
        <w:spacing w:line="105" w:lineRule="exact"/>
        <w:ind w:left="745"/>
        <w:rPr>
          <w:rFonts w:ascii="Calibri" w:hAnsi="Calibri"/>
          <w:sz w:val="10"/>
        </w:rPr>
      </w:pPr>
      <w:r>
        <w:rPr>
          <w:rFonts w:ascii="Calibri" w:hAnsi="Calibri"/>
          <w:color w:val="231F20"/>
          <w:w w:val="115"/>
          <w:position w:val="5"/>
          <w:sz w:val="10"/>
        </w:rPr>
        <w:t xml:space="preserve">Unë </w:t>
      </w:r>
      <w:proofErr w:type="spellStart"/>
      <w:r>
        <w:rPr>
          <w:rFonts w:ascii="Calibri" w:hAnsi="Calibri"/>
          <w:color w:val="231F20"/>
          <w:w w:val="115"/>
          <w:sz w:val="10"/>
        </w:rPr>
        <w:t>Unë</w:t>
      </w:r>
      <w:proofErr w:type="spellEnd"/>
      <w:r>
        <w:rPr>
          <w:rFonts w:ascii="Calibri" w:hAnsi="Calibri"/>
          <w:color w:val="231F20"/>
          <w:w w:val="115"/>
          <w:sz w:val="10"/>
        </w:rPr>
        <w:t xml:space="preserve"> kam dëshirë të jem anëtar edhe i grupit</w:t>
      </w:r>
    </w:p>
    <w:p w:rsidR="00E820D0" w:rsidRDefault="00E527CD">
      <w:pPr>
        <w:pStyle w:val="BodyText"/>
        <w:spacing w:before="2"/>
        <w:rPr>
          <w:rFonts w:ascii="Calibri"/>
          <w:sz w:val="16"/>
        </w:rPr>
      </w:pPr>
      <w:r>
        <w:br w:type="column"/>
      </w:r>
    </w:p>
    <w:p w:rsidR="00E820D0" w:rsidRDefault="00E527CD">
      <w:pPr>
        <w:ind w:left="70"/>
        <w:jc w:val="center"/>
        <w:rPr>
          <w:rFonts w:ascii="Calibri"/>
          <w:sz w:val="10"/>
        </w:rPr>
      </w:pPr>
      <w:r>
        <w:rPr>
          <w:rFonts w:ascii="Calibri"/>
          <w:color w:val="231F20"/>
          <w:w w:val="125"/>
          <w:sz w:val="10"/>
          <w:u w:val="single" w:color="BDBFC1"/>
        </w:rPr>
        <w:t xml:space="preserve"> </w:t>
      </w:r>
      <w:r>
        <w:rPr>
          <w:rFonts w:ascii="Calibri"/>
          <w:color w:val="231F20"/>
          <w:w w:val="115"/>
          <w:sz w:val="10"/>
          <w:u w:val="single" w:color="BDBFC1"/>
        </w:rPr>
        <w:t>Basketboll</w:t>
      </w:r>
      <w:r>
        <w:rPr>
          <w:rFonts w:ascii="Calibri"/>
          <w:color w:val="231F20"/>
          <w:sz w:val="10"/>
          <w:u w:val="single" w:color="BDBFC1"/>
        </w:rPr>
        <w:t xml:space="preserve"> </w:t>
      </w:r>
    </w:p>
    <w:p w:rsidR="00E820D0" w:rsidRDefault="00E820D0">
      <w:pPr>
        <w:pStyle w:val="BodyText"/>
        <w:rPr>
          <w:rFonts w:ascii="Calibri"/>
          <w:sz w:val="20"/>
        </w:rPr>
      </w:pPr>
    </w:p>
    <w:p w:rsidR="00E820D0" w:rsidRDefault="00E527CD">
      <w:pPr>
        <w:pStyle w:val="BodyText"/>
        <w:spacing w:before="1"/>
        <w:rPr>
          <w:rFonts w:ascii="Calibri"/>
          <w:sz w:val="18"/>
        </w:rPr>
      </w:pPr>
      <w:r>
        <w:pict>
          <v:shape id="_x0000_s5837" type="#_x0000_t202" style="position:absolute;margin-left:159.8pt;margin-top:12.25pt;width:26.9pt;height:4.95pt;z-index:-251196416;mso-wrap-distance-left:0;mso-wrap-distance-right:0;mso-position-horizontal-relative:page" filled="f" stroked="f">
            <v:textbox inset="0,0,0,0">
              <w:txbxContent>
                <w:p w:rsidR="00E527CD" w:rsidRDefault="00E527CD">
                  <w:pPr>
                    <w:spacing w:line="98" w:lineRule="exact"/>
                    <w:ind w:left="120"/>
                    <w:rPr>
                      <w:rFonts w:ascii="Calibri" w:hAnsi="Calibri"/>
                      <w:sz w:val="10"/>
                    </w:rPr>
                  </w:pPr>
                  <w:r>
                    <w:rPr>
                      <w:rFonts w:ascii="Calibri" w:hAnsi="Calibri"/>
                      <w:color w:val="231F20"/>
                      <w:w w:val="120"/>
                      <w:sz w:val="10"/>
                    </w:rPr>
                    <w:t>Kitarë</w:t>
                  </w:r>
                </w:p>
              </w:txbxContent>
            </v:textbox>
            <w10:wrap type="topAndBottom" anchorx="page"/>
          </v:shape>
        </w:pict>
      </w:r>
    </w:p>
    <w:p w:rsidR="00E820D0" w:rsidRDefault="00E820D0">
      <w:pPr>
        <w:pStyle w:val="BodyText"/>
        <w:rPr>
          <w:rFonts w:ascii="Calibri"/>
          <w:sz w:val="20"/>
        </w:rPr>
      </w:pPr>
    </w:p>
    <w:p w:rsidR="00E820D0" w:rsidRDefault="00E527CD">
      <w:pPr>
        <w:pStyle w:val="BodyText"/>
        <w:spacing w:before="9"/>
        <w:rPr>
          <w:rFonts w:ascii="Calibri"/>
          <w:sz w:val="17"/>
        </w:rPr>
      </w:pPr>
      <w:r>
        <w:pict>
          <v:shape id="_x0000_s5836" type="#_x0000_t202" style="position:absolute;margin-left:160.05pt;margin-top:12.05pt;width:26.9pt;height:4.95pt;z-index:-251195392;mso-wrap-distance-left:0;mso-wrap-distance-right:0;mso-position-horizontal-relative:page" filled="f" stroked="f">
            <v:textbox inset="0,0,0,0">
              <w:txbxContent>
                <w:p w:rsidR="00E527CD" w:rsidRDefault="00E527CD">
                  <w:pPr>
                    <w:spacing w:line="98" w:lineRule="exact"/>
                    <w:ind w:left="148"/>
                    <w:rPr>
                      <w:rFonts w:ascii="Calibri"/>
                      <w:sz w:val="9"/>
                    </w:rPr>
                  </w:pPr>
                  <w:r>
                    <w:rPr>
                      <w:rFonts w:ascii="Calibri"/>
                      <w:color w:val="231F20"/>
                      <w:w w:val="120"/>
                      <w:sz w:val="9"/>
                    </w:rPr>
                    <w:t>Balet</w:t>
                  </w:r>
                </w:p>
              </w:txbxContent>
            </v:textbox>
            <w10:wrap type="topAndBottom" anchorx="page"/>
          </v:shape>
        </w:pict>
      </w:r>
    </w:p>
    <w:p w:rsidR="00E820D0" w:rsidRDefault="00E820D0">
      <w:pPr>
        <w:pStyle w:val="BodyText"/>
        <w:rPr>
          <w:rFonts w:ascii="Calibri"/>
          <w:sz w:val="20"/>
        </w:rPr>
      </w:pPr>
    </w:p>
    <w:p w:rsidR="00E820D0" w:rsidRDefault="00E527CD">
      <w:pPr>
        <w:pStyle w:val="BodyText"/>
        <w:spacing w:before="3"/>
        <w:rPr>
          <w:rFonts w:ascii="Calibri"/>
          <w:sz w:val="18"/>
        </w:rPr>
      </w:pPr>
      <w:r>
        <w:pict>
          <v:shape id="_x0000_s5835" type="#_x0000_t202" style="position:absolute;margin-left:158.35pt;margin-top:12.4pt;width:28.6pt;height:5.1pt;z-index:-251194368;mso-wrap-distance-left:0;mso-wrap-distance-right:0;mso-position-horizontal-relative:page" filled="f" stroked="f">
            <v:textbox inset="0,0,0,0">
              <w:txbxContent>
                <w:p w:rsidR="00E527CD" w:rsidRDefault="00E527CD">
                  <w:pPr>
                    <w:spacing w:line="101" w:lineRule="exact"/>
                    <w:ind w:left="119"/>
                    <w:rPr>
                      <w:rFonts w:ascii="Calibri"/>
                      <w:sz w:val="10"/>
                    </w:rPr>
                  </w:pPr>
                  <w:r>
                    <w:rPr>
                      <w:rFonts w:ascii="Calibri"/>
                      <w:color w:val="231F20"/>
                      <w:w w:val="120"/>
                      <w:sz w:val="10"/>
                    </w:rPr>
                    <w:t>Karate</w:t>
                  </w:r>
                </w:p>
              </w:txbxContent>
            </v:textbox>
            <w10:wrap type="topAndBottom" anchorx="page"/>
          </v:shape>
        </w:pict>
      </w:r>
    </w:p>
    <w:p w:rsidR="00E820D0" w:rsidRDefault="00E820D0">
      <w:pPr>
        <w:pStyle w:val="BodyText"/>
        <w:rPr>
          <w:rFonts w:ascii="Calibri"/>
          <w:sz w:val="20"/>
        </w:rPr>
      </w:pPr>
    </w:p>
    <w:p w:rsidR="00E820D0" w:rsidRDefault="00E527CD">
      <w:pPr>
        <w:pStyle w:val="BodyText"/>
        <w:spacing w:before="7"/>
        <w:rPr>
          <w:rFonts w:ascii="Calibri"/>
          <w:sz w:val="17"/>
        </w:rPr>
      </w:pPr>
      <w:r>
        <w:pict>
          <v:shape id="_x0000_s5834" type="#_x0000_t202" style="position:absolute;margin-left:158.35pt;margin-top:11.95pt;width:28.6pt;height:5.1pt;z-index:-251193344;mso-wrap-distance-left:0;mso-wrap-distance-right:0;mso-position-horizontal-relative:page" filled="f" stroked="f">
            <v:textbox inset="0,0,0,0">
              <w:txbxContent>
                <w:p w:rsidR="00E527CD" w:rsidRDefault="00E527CD">
                  <w:pPr>
                    <w:spacing w:line="101" w:lineRule="exact"/>
                    <w:ind w:left="134"/>
                    <w:rPr>
                      <w:rFonts w:ascii="Calibri"/>
                      <w:sz w:val="10"/>
                    </w:rPr>
                  </w:pPr>
                  <w:r>
                    <w:rPr>
                      <w:rFonts w:ascii="Calibri"/>
                      <w:color w:val="231F20"/>
                      <w:w w:val="115"/>
                      <w:sz w:val="10"/>
                    </w:rPr>
                    <w:t>Gatim</w:t>
                  </w:r>
                </w:p>
              </w:txbxContent>
            </v:textbox>
            <w10:wrap type="topAndBottom" anchorx="page"/>
          </v:shape>
        </w:pict>
      </w:r>
    </w:p>
    <w:p w:rsidR="00E820D0" w:rsidRDefault="00E820D0">
      <w:pPr>
        <w:pStyle w:val="BodyText"/>
        <w:spacing w:before="7"/>
        <w:rPr>
          <w:rFonts w:ascii="Calibri"/>
          <w:sz w:val="9"/>
        </w:rPr>
      </w:pPr>
    </w:p>
    <w:p w:rsidR="00E820D0" w:rsidRDefault="00E527CD">
      <w:pPr>
        <w:ind w:left="93"/>
        <w:jc w:val="center"/>
        <w:rPr>
          <w:rFonts w:ascii="Comic Sans MS"/>
          <w:b/>
          <w:sz w:val="9"/>
        </w:rPr>
      </w:pPr>
      <w:r>
        <w:rPr>
          <w:rFonts w:ascii="Comic Sans MS"/>
          <w:b/>
          <w:color w:val="231F20"/>
          <w:w w:val="102"/>
          <w:sz w:val="9"/>
        </w:rPr>
        <w:t>?</w:t>
      </w:r>
    </w:p>
    <w:p w:rsidR="00E820D0" w:rsidRDefault="00E527CD">
      <w:pPr>
        <w:pStyle w:val="ListParagraph"/>
        <w:numPr>
          <w:ilvl w:val="0"/>
          <w:numId w:val="21"/>
        </w:numPr>
        <w:tabs>
          <w:tab w:val="left" w:pos="782"/>
        </w:tabs>
        <w:spacing w:before="0" w:line="247" w:lineRule="auto"/>
        <w:ind w:right="1407" w:firstLine="0"/>
      </w:pPr>
      <w:r>
        <w:rPr>
          <w:color w:val="231F20"/>
          <w:spacing w:val="-6"/>
          <w:w w:val="102"/>
        </w:rPr>
        <w:br w:type="column"/>
      </w:r>
      <w:r>
        <w:rPr>
          <w:color w:val="231F20"/>
          <w:spacing w:val="-3"/>
        </w:rPr>
        <w:t xml:space="preserve">Me </w:t>
      </w:r>
      <w:r>
        <w:rPr>
          <w:color w:val="231F20"/>
        </w:rPr>
        <w:t>ndihmën e mësuesit/</w:t>
      </w:r>
      <w:proofErr w:type="spellStart"/>
      <w:r>
        <w:rPr>
          <w:color w:val="231F20"/>
        </w:rPr>
        <w:t>es</w:t>
      </w:r>
      <w:proofErr w:type="spellEnd"/>
      <w:r>
        <w:rPr>
          <w:color w:val="231F20"/>
        </w:rPr>
        <w:t xml:space="preserve"> lexohet kërkesa dhe nxënësit/et punojnë</w:t>
      </w:r>
      <w:r>
        <w:rPr>
          <w:color w:val="231F20"/>
          <w:spacing w:val="-18"/>
        </w:rPr>
        <w:t xml:space="preserve"> </w:t>
      </w:r>
      <w:r>
        <w:rPr>
          <w:color w:val="231F20"/>
        </w:rPr>
        <w:t>individualisht</w:t>
      </w:r>
      <w:r>
        <w:rPr>
          <w:color w:val="231F20"/>
          <w:spacing w:val="-18"/>
        </w:rPr>
        <w:t xml:space="preserve"> </w:t>
      </w:r>
      <w:r>
        <w:rPr>
          <w:color w:val="231F20"/>
        </w:rPr>
        <w:t>për</w:t>
      </w:r>
      <w:r>
        <w:rPr>
          <w:color w:val="231F20"/>
          <w:spacing w:val="-18"/>
        </w:rPr>
        <w:t xml:space="preserve"> </w:t>
      </w:r>
      <w:r>
        <w:rPr>
          <w:color w:val="231F20"/>
        </w:rPr>
        <w:t>të</w:t>
      </w:r>
      <w:r>
        <w:rPr>
          <w:color w:val="231F20"/>
          <w:spacing w:val="-18"/>
        </w:rPr>
        <w:t xml:space="preserve"> </w:t>
      </w:r>
      <w:r>
        <w:rPr>
          <w:color w:val="231F20"/>
        </w:rPr>
        <w:t>gjetur</w:t>
      </w:r>
      <w:r>
        <w:rPr>
          <w:color w:val="231F20"/>
          <w:spacing w:val="-18"/>
        </w:rPr>
        <w:t xml:space="preserve"> </w:t>
      </w:r>
      <w:r>
        <w:rPr>
          <w:color w:val="231F20"/>
        </w:rPr>
        <w:t>se</w:t>
      </w:r>
      <w:r>
        <w:rPr>
          <w:color w:val="231F20"/>
          <w:spacing w:val="-18"/>
        </w:rPr>
        <w:t xml:space="preserve"> </w:t>
      </w:r>
      <w:r>
        <w:rPr>
          <w:color w:val="231F20"/>
        </w:rPr>
        <w:t>në</w:t>
      </w:r>
      <w:r>
        <w:rPr>
          <w:color w:val="231F20"/>
          <w:spacing w:val="-18"/>
        </w:rPr>
        <w:t xml:space="preserve"> </w:t>
      </w:r>
      <w:r>
        <w:rPr>
          <w:color w:val="231F20"/>
        </w:rPr>
        <w:t>cilin</w:t>
      </w:r>
      <w:r>
        <w:rPr>
          <w:color w:val="231F20"/>
          <w:spacing w:val="-18"/>
        </w:rPr>
        <w:t xml:space="preserve"> </w:t>
      </w:r>
      <w:r>
        <w:rPr>
          <w:color w:val="231F20"/>
        </w:rPr>
        <w:t>grup</w:t>
      </w:r>
      <w:r>
        <w:rPr>
          <w:color w:val="231F20"/>
          <w:spacing w:val="-18"/>
        </w:rPr>
        <w:t xml:space="preserve"> </w:t>
      </w:r>
      <w:r>
        <w:rPr>
          <w:color w:val="231F20"/>
        </w:rPr>
        <w:t>janë</w:t>
      </w:r>
      <w:r>
        <w:rPr>
          <w:color w:val="231F20"/>
          <w:spacing w:val="-18"/>
        </w:rPr>
        <w:t xml:space="preserve"> </w:t>
      </w:r>
      <w:r>
        <w:rPr>
          <w:color w:val="231F20"/>
          <w:spacing w:val="-3"/>
        </w:rPr>
        <w:t xml:space="preserve">anëtarësuar </w:t>
      </w:r>
      <w:r>
        <w:rPr>
          <w:color w:val="231F20"/>
        </w:rPr>
        <w:t>bashkëmoshatarët.</w:t>
      </w:r>
      <w:r>
        <w:rPr>
          <w:color w:val="231F20"/>
          <w:spacing w:val="-15"/>
        </w:rPr>
        <w:t xml:space="preserve"> </w:t>
      </w:r>
      <w:r>
        <w:rPr>
          <w:color w:val="231F20"/>
          <w:spacing w:val="-4"/>
        </w:rPr>
        <w:t>Në</w:t>
      </w:r>
      <w:r>
        <w:rPr>
          <w:color w:val="231F20"/>
          <w:spacing w:val="-15"/>
        </w:rPr>
        <w:t xml:space="preserve"> </w:t>
      </w:r>
      <w:r>
        <w:rPr>
          <w:color w:val="231F20"/>
        </w:rPr>
        <w:t>fund</w:t>
      </w:r>
      <w:r>
        <w:rPr>
          <w:color w:val="231F20"/>
          <w:spacing w:val="-15"/>
        </w:rPr>
        <w:t xml:space="preserve"> </w:t>
      </w:r>
      <w:r>
        <w:rPr>
          <w:color w:val="231F20"/>
        </w:rPr>
        <w:t>nxënësit/et</w:t>
      </w:r>
      <w:r>
        <w:rPr>
          <w:color w:val="231F20"/>
          <w:spacing w:val="-15"/>
        </w:rPr>
        <w:t xml:space="preserve"> </w:t>
      </w:r>
      <w:r>
        <w:rPr>
          <w:color w:val="231F20"/>
        </w:rPr>
        <w:t>shkruajnë</w:t>
      </w:r>
      <w:r>
        <w:rPr>
          <w:color w:val="231F20"/>
          <w:spacing w:val="-15"/>
        </w:rPr>
        <w:t xml:space="preserve"> </w:t>
      </w:r>
      <w:r>
        <w:rPr>
          <w:color w:val="231F20"/>
        </w:rPr>
        <w:t>grupin</w:t>
      </w:r>
      <w:r>
        <w:rPr>
          <w:color w:val="231F20"/>
          <w:spacing w:val="-15"/>
        </w:rPr>
        <w:t xml:space="preserve"> </w:t>
      </w:r>
      <w:r>
        <w:rPr>
          <w:color w:val="231F20"/>
        </w:rPr>
        <w:t>ku</w:t>
      </w:r>
      <w:r>
        <w:rPr>
          <w:color w:val="231F20"/>
          <w:spacing w:val="-14"/>
        </w:rPr>
        <w:t xml:space="preserve"> </w:t>
      </w:r>
      <w:r>
        <w:rPr>
          <w:color w:val="231F20"/>
        </w:rPr>
        <w:t>bëjnë</w:t>
      </w:r>
    </w:p>
    <w:p w:rsidR="00E820D0" w:rsidRDefault="00E527CD">
      <w:pPr>
        <w:pStyle w:val="BodyText"/>
        <w:spacing w:line="247" w:lineRule="auto"/>
        <w:ind w:left="561" w:right="1161"/>
      </w:pPr>
      <w:r>
        <w:rPr>
          <w:color w:val="231F20"/>
        </w:rPr>
        <w:t>pjesë</w:t>
      </w:r>
      <w:r>
        <w:rPr>
          <w:color w:val="231F20"/>
          <w:spacing w:val="-21"/>
        </w:rPr>
        <w:t xml:space="preserve"> </w:t>
      </w:r>
      <w:r>
        <w:rPr>
          <w:color w:val="231F20"/>
        </w:rPr>
        <w:t>ose</w:t>
      </w:r>
      <w:r>
        <w:rPr>
          <w:color w:val="231F20"/>
          <w:spacing w:val="-21"/>
        </w:rPr>
        <w:t xml:space="preserve"> </w:t>
      </w:r>
      <w:r>
        <w:rPr>
          <w:color w:val="231F20"/>
        </w:rPr>
        <w:t>ku</w:t>
      </w:r>
      <w:r>
        <w:rPr>
          <w:color w:val="231F20"/>
          <w:spacing w:val="-20"/>
        </w:rPr>
        <w:t xml:space="preserve"> </w:t>
      </w:r>
      <w:r>
        <w:rPr>
          <w:color w:val="231F20"/>
        </w:rPr>
        <w:t>kanë</w:t>
      </w:r>
      <w:r>
        <w:rPr>
          <w:color w:val="231F20"/>
          <w:spacing w:val="-21"/>
        </w:rPr>
        <w:t xml:space="preserve"> </w:t>
      </w:r>
      <w:r>
        <w:rPr>
          <w:color w:val="231F20"/>
        </w:rPr>
        <w:t>dëshirë</w:t>
      </w:r>
      <w:r>
        <w:rPr>
          <w:color w:val="231F20"/>
          <w:spacing w:val="-20"/>
        </w:rPr>
        <w:t xml:space="preserve"> </w:t>
      </w:r>
      <w:r>
        <w:rPr>
          <w:color w:val="231F20"/>
        </w:rPr>
        <w:t>të</w:t>
      </w:r>
      <w:r>
        <w:rPr>
          <w:color w:val="231F20"/>
          <w:spacing w:val="-21"/>
        </w:rPr>
        <w:t xml:space="preserve"> </w:t>
      </w:r>
      <w:r>
        <w:rPr>
          <w:color w:val="231F20"/>
        </w:rPr>
        <w:t>jenë</w:t>
      </w:r>
      <w:r>
        <w:rPr>
          <w:color w:val="231F20"/>
          <w:spacing w:val="-20"/>
        </w:rPr>
        <w:t xml:space="preserve"> </w:t>
      </w:r>
      <w:r>
        <w:rPr>
          <w:color w:val="231F20"/>
        </w:rPr>
        <w:t>anëtarë.</w:t>
      </w:r>
      <w:r>
        <w:rPr>
          <w:color w:val="231F20"/>
          <w:spacing w:val="-21"/>
        </w:rPr>
        <w:t xml:space="preserve"> </w:t>
      </w:r>
      <w:r>
        <w:rPr>
          <w:color w:val="231F20"/>
          <w:spacing w:val="-4"/>
        </w:rPr>
        <w:t>Në</w:t>
      </w:r>
      <w:r>
        <w:rPr>
          <w:color w:val="231F20"/>
          <w:spacing w:val="-20"/>
        </w:rPr>
        <w:t xml:space="preserve"> </w:t>
      </w:r>
      <w:r>
        <w:rPr>
          <w:color w:val="231F20"/>
        </w:rPr>
        <w:t>figurën</w:t>
      </w:r>
      <w:r>
        <w:rPr>
          <w:color w:val="231F20"/>
          <w:spacing w:val="-21"/>
        </w:rPr>
        <w:t xml:space="preserve"> </w:t>
      </w:r>
      <w:r>
        <w:rPr>
          <w:color w:val="231F20"/>
        </w:rPr>
        <w:t>përkatëse</w:t>
      </w:r>
      <w:r>
        <w:rPr>
          <w:color w:val="231F20"/>
          <w:spacing w:val="-21"/>
        </w:rPr>
        <w:t xml:space="preserve"> </w:t>
      </w:r>
      <w:r>
        <w:rPr>
          <w:color w:val="231F20"/>
        </w:rPr>
        <w:t>mund</w:t>
      </w:r>
      <w:r>
        <w:rPr>
          <w:color w:val="231F20"/>
          <w:spacing w:val="-20"/>
        </w:rPr>
        <w:t xml:space="preserve"> </w:t>
      </w:r>
      <w:r>
        <w:rPr>
          <w:color w:val="231F20"/>
          <w:spacing w:val="-7"/>
        </w:rPr>
        <w:t xml:space="preserve">ta </w:t>
      </w:r>
      <w:r>
        <w:rPr>
          <w:color w:val="231F20"/>
        </w:rPr>
        <w:t>shprehin atë dhe me</w:t>
      </w:r>
      <w:r>
        <w:rPr>
          <w:color w:val="231F20"/>
          <w:spacing w:val="-5"/>
        </w:rPr>
        <w:t xml:space="preserve"> </w:t>
      </w:r>
      <w:r>
        <w:rPr>
          <w:color w:val="231F20"/>
        </w:rPr>
        <w:t>vizatim.</w:t>
      </w:r>
    </w:p>
    <w:p w:rsidR="00E820D0" w:rsidRDefault="00E527CD">
      <w:pPr>
        <w:pStyle w:val="BodyText"/>
        <w:spacing w:before="50" w:line="247" w:lineRule="auto"/>
        <w:ind w:left="561" w:right="1290"/>
      </w:pPr>
      <w:r>
        <w:rPr>
          <w:color w:val="231F20"/>
        </w:rPr>
        <w:t>Prezantohet puna nga nxënësit/et. Bëjnë komente rreth grupeve që pëlqejnë</w:t>
      </w:r>
      <w:r>
        <w:rPr>
          <w:color w:val="231F20"/>
          <w:spacing w:val="-27"/>
        </w:rPr>
        <w:t xml:space="preserve"> </w:t>
      </w:r>
      <w:r>
        <w:rPr>
          <w:color w:val="231F20"/>
        </w:rPr>
        <w:t>bashkëmoshatarët</w:t>
      </w:r>
      <w:r>
        <w:rPr>
          <w:color w:val="231F20"/>
          <w:spacing w:val="-27"/>
        </w:rPr>
        <w:t xml:space="preserve"> </w:t>
      </w:r>
      <w:r>
        <w:rPr>
          <w:color w:val="231F20"/>
        </w:rPr>
        <w:t>e</w:t>
      </w:r>
      <w:r>
        <w:rPr>
          <w:color w:val="231F20"/>
          <w:spacing w:val="-27"/>
        </w:rPr>
        <w:t xml:space="preserve"> </w:t>
      </w:r>
      <w:r>
        <w:rPr>
          <w:color w:val="231F20"/>
        </w:rPr>
        <w:t>tyre.</w:t>
      </w:r>
      <w:r>
        <w:rPr>
          <w:color w:val="231F20"/>
          <w:spacing w:val="-27"/>
        </w:rPr>
        <w:t xml:space="preserve"> </w:t>
      </w:r>
      <w:r>
        <w:rPr>
          <w:color w:val="231F20"/>
        </w:rPr>
        <w:t>Nxënësit/et</w:t>
      </w:r>
      <w:r>
        <w:rPr>
          <w:color w:val="231F20"/>
          <w:spacing w:val="-27"/>
        </w:rPr>
        <w:t xml:space="preserve"> </w:t>
      </w:r>
      <w:r>
        <w:rPr>
          <w:color w:val="231F20"/>
        </w:rPr>
        <w:t>e</w:t>
      </w:r>
      <w:r>
        <w:rPr>
          <w:color w:val="231F20"/>
          <w:spacing w:val="-26"/>
        </w:rPr>
        <w:t xml:space="preserve"> </w:t>
      </w:r>
      <w:r>
        <w:rPr>
          <w:color w:val="231F20"/>
        </w:rPr>
        <w:t>tjerë</w:t>
      </w:r>
      <w:r>
        <w:rPr>
          <w:color w:val="231F20"/>
          <w:spacing w:val="-27"/>
        </w:rPr>
        <w:t xml:space="preserve"> </w:t>
      </w:r>
      <w:r>
        <w:rPr>
          <w:color w:val="231F20"/>
        </w:rPr>
        <w:t>bëjnë</w:t>
      </w:r>
      <w:r>
        <w:rPr>
          <w:color w:val="231F20"/>
          <w:spacing w:val="-27"/>
        </w:rPr>
        <w:t xml:space="preserve"> </w:t>
      </w:r>
      <w:r>
        <w:rPr>
          <w:color w:val="231F20"/>
        </w:rPr>
        <w:t>pyetje</w:t>
      </w:r>
      <w:r>
        <w:rPr>
          <w:color w:val="231F20"/>
          <w:spacing w:val="-27"/>
        </w:rPr>
        <w:t xml:space="preserve"> </w:t>
      </w:r>
      <w:r>
        <w:rPr>
          <w:color w:val="231F20"/>
          <w:spacing w:val="-5"/>
        </w:rPr>
        <w:t xml:space="preserve">dhe </w:t>
      </w:r>
      <w:r>
        <w:rPr>
          <w:color w:val="231F20"/>
        </w:rPr>
        <w:t>komente rreth grupeve të njëri/a-</w:t>
      </w:r>
      <w:r>
        <w:rPr>
          <w:color w:val="231F20"/>
          <w:spacing w:val="-11"/>
        </w:rPr>
        <w:t xml:space="preserve"> </w:t>
      </w:r>
      <w:r>
        <w:rPr>
          <w:color w:val="231F20"/>
        </w:rPr>
        <w:t>tjetrit/ës.</w:t>
      </w:r>
    </w:p>
    <w:p w:rsidR="00E820D0" w:rsidRDefault="00E527CD">
      <w:pPr>
        <w:pStyle w:val="BodyText"/>
        <w:spacing w:before="53" w:line="242" w:lineRule="auto"/>
        <w:ind w:left="561" w:right="1135"/>
      </w:pPr>
      <w:r>
        <w:rPr>
          <w:rFonts w:ascii="Book Antiqua" w:hAnsi="Book Antiqua"/>
          <w:b/>
          <w:color w:val="231F20"/>
        </w:rPr>
        <w:t>Veprimtaria 2</w:t>
      </w:r>
      <w:r>
        <w:rPr>
          <w:color w:val="231F20"/>
        </w:rPr>
        <w:t>. Ftohen nxënësit/et të vrojtojnë foton e fëmijëve në grup.</w:t>
      </w:r>
      <w:r>
        <w:rPr>
          <w:color w:val="231F20"/>
          <w:spacing w:val="-21"/>
        </w:rPr>
        <w:t xml:space="preserve"> </w:t>
      </w:r>
      <w:r>
        <w:rPr>
          <w:color w:val="231F20"/>
        </w:rPr>
        <w:t>Diskutohen</w:t>
      </w:r>
      <w:r>
        <w:rPr>
          <w:color w:val="231F20"/>
          <w:spacing w:val="-21"/>
        </w:rPr>
        <w:t xml:space="preserve"> </w:t>
      </w:r>
      <w:r>
        <w:rPr>
          <w:color w:val="231F20"/>
        </w:rPr>
        <w:t>tiparet</w:t>
      </w:r>
      <w:r>
        <w:rPr>
          <w:color w:val="231F20"/>
          <w:spacing w:val="-20"/>
        </w:rPr>
        <w:t xml:space="preserve"> </w:t>
      </w:r>
      <w:r>
        <w:rPr>
          <w:color w:val="231F20"/>
        </w:rPr>
        <w:t>e</w:t>
      </w:r>
      <w:r>
        <w:rPr>
          <w:color w:val="231F20"/>
          <w:spacing w:val="-21"/>
        </w:rPr>
        <w:t xml:space="preserve"> </w:t>
      </w:r>
      <w:r>
        <w:rPr>
          <w:color w:val="231F20"/>
        </w:rPr>
        <w:t>tyre</w:t>
      </w:r>
      <w:r>
        <w:rPr>
          <w:color w:val="231F20"/>
          <w:spacing w:val="-21"/>
        </w:rPr>
        <w:t xml:space="preserve"> </w:t>
      </w:r>
      <w:r>
        <w:rPr>
          <w:color w:val="231F20"/>
        </w:rPr>
        <w:t>fizike</w:t>
      </w:r>
      <w:r>
        <w:rPr>
          <w:color w:val="231F20"/>
          <w:spacing w:val="-20"/>
        </w:rPr>
        <w:t xml:space="preserve"> </w:t>
      </w:r>
      <w:r>
        <w:rPr>
          <w:color w:val="231F20"/>
        </w:rPr>
        <w:t>dhe</w:t>
      </w:r>
      <w:r>
        <w:rPr>
          <w:color w:val="231F20"/>
          <w:spacing w:val="-21"/>
        </w:rPr>
        <w:t xml:space="preserve"> </w:t>
      </w:r>
      <w:r>
        <w:rPr>
          <w:color w:val="231F20"/>
        </w:rPr>
        <w:t>ftohen</w:t>
      </w:r>
      <w:r>
        <w:rPr>
          <w:color w:val="231F20"/>
          <w:spacing w:val="-21"/>
        </w:rPr>
        <w:t xml:space="preserve"> </w:t>
      </w:r>
      <w:r>
        <w:rPr>
          <w:color w:val="231F20"/>
        </w:rPr>
        <w:t>nxënësit/et</w:t>
      </w:r>
      <w:r>
        <w:rPr>
          <w:color w:val="231F20"/>
          <w:spacing w:val="-21"/>
        </w:rPr>
        <w:t xml:space="preserve"> </w:t>
      </w:r>
      <w:r>
        <w:rPr>
          <w:color w:val="231F20"/>
        </w:rPr>
        <w:t>të</w:t>
      </w:r>
      <w:r>
        <w:rPr>
          <w:color w:val="231F20"/>
          <w:spacing w:val="-20"/>
        </w:rPr>
        <w:t xml:space="preserve"> </w:t>
      </w:r>
      <w:r>
        <w:rPr>
          <w:color w:val="231F20"/>
        </w:rPr>
        <w:t>tregojnë rreth</w:t>
      </w:r>
      <w:r>
        <w:rPr>
          <w:color w:val="231F20"/>
          <w:spacing w:val="-27"/>
        </w:rPr>
        <w:t xml:space="preserve"> </w:t>
      </w:r>
      <w:r>
        <w:rPr>
          <w:color w:val="231F20"/>
        </w:rPr>
        <w:t>pyetjes</w:t>
      </w:r>
      <w:r>
        <w:rPr>
          <w:color w:val="231F20"/>
          <w:spacing w:val="-27"/>
        </w:rPr>
        <w:t xml:space="preserve"> </w:t>
      </w:r>
      <w:r>
        <w:rPr>
          <w:color w:val="231F20"/>
        </w:rPr>
        <w:t>kërkimore:</w:t>
      </w:r>
      <w:r>
        <w:rPr>
          <w:color w:val="231F20"/>
          <w:spacing w:val="-27"/>
        </w:rPr>
        <w:t xml:space="preserve"> </w:t>
      </w:r>
      <w:r>
        <w:rPr>
          <w:color w:val="231F20"/>
        </w:rPr>
        <w:t>“Pse</w:t>
      </w:r>
      <w:r>
        <w:rPr>
          <w:color w:val="231F20"/>
          <w:spacing w:val="-27"/>
        </w:rPr>
        <w:t xml:space="preserve"> </w:t>
      </w:r>
      <w:r>
        <w:rPr>
          <w:color w:val="231F20"/>
        </w:rPr>
        <w:t>grupet</w:t>
      </w:r>
      <w:r>
        <w:rPr>
          <w:color w:val="231F20"/>
          <w:spacing w:val="-26"/>
        </w:rPr>
        <w:t xml:space="preserve"> </w:t>
      </w:r>
      <w:r>
        <w:rPr>
          <w:color w:val="231F20"/>
        </w:rPr>
        <w:t>janë</w:t>
      </w:r>
      <w:r>
        <w:rPr>
          <w:color w:val="231F20"/>
          <w:spacing w:val="-27"/>
        </w:rPr>
        <w:t xml:space="preserve"> </w:t>
      </w:r>
      <w:r>
        <w:rPr>
          <w:color w:val="231F20"/>
        </w:rPr>
        <w:t>të</w:t>
      </w:r>
      <w:r>
        <w:rPr>
          <w:color w:val="231F20"/>
          <w:spacing w:val="-27"/>
        </w:rPr>
        <w:t xml:space="preserve"> </w:t>
      </w:r>
      <w:r>
        <w:rPr>
          <w:color w:val="231F20"/>
        </w:rPr>
        <w:t>rëndësishme?’’.</w:t>
      </w:r>
      <w:r>
        <w:rPr>
          <w:color w:val="231F20"/>
          <w:spacing w:val="-27"/>
        </w:rPr>
        <w:t xml:space="preserve"> </w:t>
      </w:r>
      <w:r>
        <w:rPr>
          <w:color w:val="231F20"/>
        </w:rPr>
        <w:t>Lexohen</w:t>
      </w:r>
    </w:p>
    <w:p w:rsidR="00E820D0" w:rsidRDefault="00E820D0">
      <w:pPr>
        <w:spacing w:line="242" w:lineRule="auto"/>
        <w:sectPr w:rsidR="00E820D0">
          <w:type w:val="continuous"/>
          <w:pgSz w:w="11740" w:h="15880"/>
          <w:pgMar w:top="1500" w:right="0" w:bottom="280" w:left="0" w:header="720" w:footer="720" w:gutter="0"/>
          <w:cols w:num="3" w:space="720" w:equalWidth="0">
            <w:col w:w="3046" w:space="40"/>
            <w:col w:w="716" w:space="191"/>
            <w:col w:w="7747"/>
          </w:cols>
        </w:sectPr>
      </w:pPr>
    </w:p>
    <w:p w:rsidR="00E820D0" w:rsidRDefault="00E820D0">
      <w:pPr>
        <w:pStyle w:val="BodyText"/>
        <w:spacing w:before="4"/>
        <w:rPr>
          <w:sz w:val="12"/>
        </w:rPr>
      </w:pPr>
    </w:p>
    <w:p w:rsidR="00E820D0" w:rsidRDefault="00E527CD">
      <w:pPr>
        <w:spacing w:before="1"/>
        <w:ind w:left="575"/>
        <w:rPr>
          <w:rFonts w:ascii="Calibri"/>
          <w:sz w:val="10"/>
        </w:rPr>
      </w:pPr>
      <w:r>
        <w:rPr>
          <w:rFonts w:ascii="Calibri"/>
          <w:color w:val="231F20"/>
          <w:w w:val="125"/>
          <w:sz w:val="10"/>
          <w:u w:val="single" w:color="BDBFC1"/>
        </w:rPr>
        <w:t xml:space="preserve"> </w:t>
      </w:r>
      <w:r>
        <w:rPr>
          <w:rFonts w:ascii="Calibri"/>
          <w:color w:val="231F20"/>
          <w:sz w:val="10"/>
          <w:u w:val="single" w:color="BDBFC1"/>
        </w:rPr>
        <w:t xml:space="preserve">    </w:t>
      </w:r>
      <w:r>
        <w:rPr>
          <w:rFonts w:ascii="Calibri"/>
          <w:color w:val="231F20"/>
          <w:w w:val="110"/>
          <w:sz w:val="10"/>
          <w:u w:val="single" w:color="BDBFC1"/>
        </w:rPr>
        <w:t>.........</w:t>
      </w:r>
      <w:r>
        <w:rPr>
          <w:rFonts w:ascii="Calibri"/>
          <w:color w:val="231F20"/>
          <w:sz w:val="10"/>
          <w:u w:val="single" w:color="BDBFC1"/>
        </w:rPr>
        <w:t xml:space="preserve"> </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1"/>
        </w:rPr>
      </w:pPr>
    </w:p>
    <w:p w:rsidR="00E820D0" w:rsidRDefault="00E527CD">
      <w:pPr>
        <w:spacing w:before="1" w:line="292" w:lineRule="auto"/>
        <w:ind w:left="643" w:right="-12"/>
        <w:rPr>
          <w:rFonts w:ascii="Calibri" w:hAnsi="Calibri"/>
          <w:sz w:val="10"/>
        </w:rPr>
      </w:pPr>
      <w:r>
        <w:rPr>
          <w:rFonts w:ascii="Calibri" w:hAnsi="Calibri"/>
          <w:color w:val="231F20"/>
          <w:w w:val="115"/>
          <w:sz w:val="10"/>
        </w:rPr>
        <w:t>Grupet na ndihmojnë të mësojmë.</w:t>
      </w:r>
    </w:p>
    <w:p w:rsidR="00E820D0" w:rsidRDefault="00E527CD">
      <w:pPr>
        <w:spacing w:line="292" w:lineRule="auto"/>
        <w:ind w:left="643" w:right="-3"/>
        <w:rPr>
          <w:rFonts w:ascii="Calibri" w:hAnsi="Calibri"/>
          <w:sz w:val="10"/>
        </w:rPr>
      </w:pPr>
      <w:r>
        <w:rPr>
          <w:rFonts w:ascii="Calibri" w:hAnsi="Calibri"/>
          <w:color w:val="231F20"/>
          <w:w w:val="115"/>
          <w:sz w:val="10"/>
        </w:rPr>
        <w:t>Grupet na bëjnë të ndihemi të vlerësuar.</w:t>
      </w:r>
    </w:p>
    <w:p w:rsidR="00E820D0" w:rsidRDefault="00E527CD">
      <w:pPr>
        <w:spacing w:before="96"/>
        <w:ind w:left="54"/>
        <w:rPr>
          <w:rFonts w:ascii="Calibri"/>
          <w:sz w:val="10"/>
        </w:rPr>
      </w:pPr>
      <w:r>
        <w:br w:type="column"/>
      </w:r>
      <w:r>
        <w:rPr>
          <w:rFonts w:ascii="Calibri"/>
          <w:color w:val="231F20"/>
          <w:spacing w:val="-4"/>
          <w:w w:val="110"/>
          <w:sz w:val="10"/>
        </w:rPr>
        <w:t>............................</w:t>
      </w:r>
    </w:p>
    <w:p w:rsidR="00E820D0" w:rsidRDefault="00E527CD">
      <w:pPr>
        <w:pStyle w:val="BodyText"/>
        <w:rPr>
          <w:rFonts w:ascii="Calibri"/>
          <w:sz w:val="12"/>
        </w:rPr>
      </w:pPr>
      <w:r>
        <w:br w:type="column"/>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5"/>
        <w:rPr>
          <w:rFonts w:ascii="Calibri"/>
          <w:sz w:val="17"/>
        </w:rPr>
      </w:pPr>
    </w:p>
    <w:p w:rsidR="00E820D0" w:rsidRDefault="00E527CD">
      <w:pPr>
        <w:ind w:left="297"/>
        <w:rPr>
          <w:rFonts w:ascii="Calibri" w:hAnsi="Calibri"/>
          <w:b/>
          <w:sz w:val="10"/>
        </w:rPr>
      </w:pPr>
      <w:r>
        <w:rPr>
          <w:rFonts w:ascii="Calibri" w:hAnsi="Calibri"/>
          <w:b/>
          <w:color w:val="86888B"/>
          <w:w w:val="105"/>
          <w:sz w:val="10"/>
        </w:rPr>
        <w:t>Unë</w:t>
      </w:r>
    </w:p>
    <w:p w:rsidR="00E820D0" w:rsidRDefault="00E527CD">
      <w:pPr>
        <w:tabs>
          <w:tab w:val="left" w:pos="817"/>
        </w:tabs>
        <w:spacing w:before="96"/>
        <w:ind w:left="202"/>
        <w:rPr>
          <w:rFonts w:ascii="Calibri"/>
          <w:sz w:val="10"/>
        </w:rPr>
      </w:pPr>
      <w:r>
        <w:br w:type="column"/>
      </w:r>
      <w:r>
        <w:rPr>
          <w:rFonts w:ascii="Calibri"/>
          <w:color w:val="231F20"/>
          <w:w w:val="125"/>
          <w:sz w:val="10"/>
          <w:u w:val="single" w:color="BDBFC1"/>
        </w:rPr>
        <w:t xml:space="preserve"> </w:t>
      </w:r>
      <w:r>
        <w:rPr>
          <w:rFonts w:ascii="Calibri"/>
          <w:color w:val="231F20"/>
          <w:sz w:val="10"/>
          <w:u w:val="single" w:color="BDBFC1"/>
        </w:rPr>
        <w:tab/>
      </w:r>
    </w:p>
    <w:p w:rsidR="00E820D0" w:rsidRDefault="00E527CD">
      <w:pPr>
        <w:spacing w:before="46"/>
        <w:ind w:left="202"/>
        <w:rPr>
          <w:rFonts w:ascii="Calibri"/>
          <w:sz w:val="10"/>
        </w:rPr>
      </w:pPr>
      <w:r>
        <w:rPr>
          <w:rFonts w:ascii="Calibri"/>
          <w:color w:val="231F20"/>
          <w:w w:val="125"/>
          <w:sz w:val="10"/>
          <w:u w:val="single" w:color="BDBFC1"/>
        </w:rPr>
        <w:t xml:space="preserve"> </w:t>
      </w:r>
      <w:r>
        <w:rPr>
          <w:rFonts w:ascii="Calibri"/>
          <w:color w:val="231F20"/>
          <w:sz w:val="10"/>
          <w:u w:val="single" w:color="BDBFC1"/>
        </w:rPr>
        <w:t xml:space="preserve">      </w:t>
      </w:r>
      <w:r>
        <w:rPr>
          <w:rFonts w:ascii="Calibri"/>
          <w:color w:val="231F20"/>
          <w:w w:val="110"/>
          <w:sz w:val="10"/>
          <w:u w:val="single" w:color="BDBFC1"/>
        </w:rPr>
        <w:t>.........</w:t>
      </w:r>
      <w:r>
        <w:rPr>
          <w:rFonts w:ascii="Calibri"/>
          <w:color w:val="231F20"/>
          <w:sz w:val="10"/>
          <w:u w:val="single" w:color="BDBFC1"/>
        </w:rPr>
        <w:t xml:space="preserve"> </w:t>
      </w:r>
    </w:p>
    <w:p w:rsidR="00E820D0" w:rsidRDefault="00E820D0">
      <w:pPr>
        <w:pStyle w:val="BodyText"/>
        <w:rPr>
          <w:rFonts w:ascii="Calibri"/>
          <w:sz w:val="20"/>
        </w:rPr>
      </w:pPr>
    </w:p>
    <w:p w:rsidR="00E820D0" w:rsidRDefault="00E820D0">
      <w:pPr>
        <w:pStyle w:val="BodyText"/>
        <w:rPr>
          <w:rFonts w:ascii="Calibri"/>
          <w:sz w:val="20"/>
        </w:rPr>
      </w:pPr>
    </w:p>
    <w:p w:rsidR="00E820D0" w:rsidRDefault="00E527CD">
      <w:pPr>
        <w:pStyle w:val="BodyText"/>
        <w:spacing w:before="10"/>
        <w:rPr>
          <w:rFonts w:ascii="Calibri"/>
          <w:sz w:val="15"/>
        </w:rPr>
      </w:pPr>
      <w:r>
        <w:pict>
          <v:shape id="_x0000_s5833" type="#_x0000_t202" style="position:absolute;margin-left:149.75pt;margin-top:10.9pt;width:48.95pt;height:13.15pt;z-index:-251192320;mso-wrap-distance-left:0;mso-wrap-distance-right:0;mso-position-horizontal-relative:page" filled="f" stroked="f">
            <v:textbox inset="0,0,0,0">
              <w:txbxContent>
                <w:p w:rsidR="00E527CD" w:rsidRDefault="00E527CD">
                  <w:pPr>
                    <w:spacing w:before="26" w:line="235" w:lineRule="auto"/>
                    <w:ind w:left="344" w:right="45" w:hanging="295"/>
                    <w:rPr>
                      <w:rFonts w:ascii="Calibri" w:hAnsi="Calibri"/>
                      <w:sz w:val="9"/>
                    </w:rPr>
                  </w:pPr>
                  <w:r>
                    <w:rPr>
                      <w:rFonts w:ascii="Calibri" w:hAnsi="Calibri"/>
                      <w:color w:val="231F20"/>
                      <w:w w:val="120"/>
                      <w:sz w:val="9"/>
                    </w:rPr>
                    <w:t>jam anëtare në disa grupe.</w:t>
                  </w:r>
                </w:p>
              </w:txbxContent>
            </v:textbox>
            <w10:wrap type="topAndBottom" anchorx="page"/>
          </v:shape>
        </w:pict>
      </w:r>
    </w:p>
    <w:p w:rsidR="00E820D0" w:rsidRDefault="00E820D0">
      <w:pPr>
        <w:pStyle w:val="BodyText"/>
        <w:spacing w:before="9"/>
        <w:rPr>
          <w:rFonts w:ascii="Calibri"/>
          <w:sz w:val="16"/>
        </w:rPr>
      </w:pPr>
    </w:p>
    <w:p w:rsidR="00E820D0" w:rsidRDefault="00E527CD">
      <w:pPr>
        <w:spacing w:line="163" w:lineRule="auto"/>
        <w:ind w:left="68" w:hanging="1"/>
        <w:rPr>
          <w:rFonts w:ascii="Arial Narrow" w:hAnsi="Arial Narrow"/>
          <w:b/>
          <w:sz w:val="9"/>
        </w:rPr>
      </w:pPr>
      <w:r>
        <w:rPr>
          <w:rFonts w:ascii="Calibri" w:hAnsi="Calibri"/>
          <w:color w:val="231F20"/>
          <w:w w:val="120"/>
          <w:sz w:val="9"/>
        </w:rPr>
        <w:t xml:space="preserve">ndihem krenare për grupet ku bëj pjesë. </w:t>
      </w:r>
      <w:r>
        <w:rPr>
          <w:rFonts w:ascii="Arial Narrow" w:hAnsi="Arial Narrow"/>
          <w:b/>
          <w:color w:val="FFFFFF"/>
          <w:w w:val="120"/>
          <w:position w:val="5"/>
          <w:sz w:val="9"/>
        </w:rPr>
        <w:t>35</w:t>
      </w:r>
    </w:p>
    <w:p w:rsidR="00E820D0" w:rsidRDefault="00E527CD">
      <w:pPr>
        <w:pStyle w:val="BodyText"/>
        <w:spacing w:line="300" w:lineRule="auto"/>
        <w:ind w:left="307" w:right="3681"/>
      </w:pPr>
      <w:r>
        <w:br w:type="column"/>
      </w:r>
      <w:r>
        <w:rPr>
          <w:color w:val="231F20"/>
        </w:rPr>
        <w:t xml:space="preserve">nga mësuesi/ja ose nxënës/e fjalitë: Grupet na ndihmojnë të mësojmë. Grupet na bëjnë të ndihemi të </w:t>
      </w:r>
      <w:r>
        <w:rPr>
          <w:color w:val="231F20"/>
          <w:spacing w:val="-4"/>
        </w:rPr>
        <w:t>vlerësuar.</w:t>
      </w:r>
    </w:p>
    <w:p w:rsidR="00E820D0" w:rsidRDefault="00E527CD">
      <w:pPr>
        <w:pStyle w:val="Heading6"/>
        <w:spacing w:before="100"/>
        <w:ind w:left="2505" w:right="2614"/>
        <w:jc w:val="center"/>
      </w:pPr>
      <w:r>
        <w:rPr>
          <w:color w:val="231F20"/>
        </w:rPr>
        <w:t>PËRMBYLLJE</w:t>
      </w:r>
    </w:p>
    <w:p w:rsidR="00E820D0" w:rsidRDefault="00E527CD">
      <w:pPr>
        <w:pStyle w:val="BodyText"/>
        <w:spacing w:before="96" w:line="247" w:lineRule="auto"/>
        <w:ind w:left="307" w:right="4452"/>
      </w:pPr>
      <w:r>
        <w:pict>
          <v:shape id="_x0000_s5832" type="#_x0000_t202" style="position:absolute;left:0;text-align:left;margin-left:388.35pt;margin-top:8.1pt;width:137.05pt;height:27.2pt;z-index:252127232;mso-position-horizontal-relative:page" filled="f" stroked="f">
            <v:textbox inset="0,0,0,0">
              <w:txbxContent>
                <w:p w:rsidR="00E527CD" w:rsidRDefault="00E527CD">
                  <w:pPr>
                    <w:pStyle w:val="BodyText"/>
                    <w:spacing w:before="16" w:line="247" w:lineRule="auto"/>
                    <w:ind w:left="1093" w:right="317" w:hanging="705"/>
                  </w:pPr>
                  <w:r>
                    <w:rPr>
                      <w:color w:val="231F20"/>
                    </w:rPr>
                    <w:t>Unë jam anëtar në disa grupe.</w:t>
                  </w:r>
                </w:p>
              </w:txbxContent>
            </v:textbox>
            <w10:wrap anchorx="page"/>
          </v:shape>
        </w:pict>
      </w:r>
      <w:r>
        <w:rPr>
          <w:color w:val="231F20"/>
          <w:spacing w:val="-4"/>
        </w:rPr>
        <w:t xml:space="preserve">Në </w:t>
      </w:r>
      <w:r>
        <w:rPr>
          <w:color w:val="231F20"/>
        </w:rPr>
        <w:t>fund, ftohen nxënësit/et të shprehin</w:t>
      </w:r>
      <w:r>
        <w:rPr>
          <w:color w:val="231F20"/>
          <w:spacing w:val="-27"/>
        </w:rPr>
        <w:t xml:space="preserve"> </w:t>
      </w:r>
      <w:r>
        <w:rPr>
          <w:color w:val="231F20"/>
        </w:rPr>
        <w:t>vlerësimet</w:t>
      </w:r>
      <w:r>
        <w:rPr>
          <w:color w:val="231F20"/>
          <w:spacing w:val="-26"/>
        </w:rPr>
        <w:t xml:space="preserve"> </w:t>
      </w:r>
      <w:r>
        <w:rPr>
          <w:color w:val="231F20"/>
        </w:rPr>
        <w:t>për</w:t>
      </w:r>
      <w:r>
        <w:rPr>
          <w:color w:val="231F20"/>
          <w:spacing w:val="-26"/>
        </w:rPr>
        <w:t xml:space="preserve"> </w:t>
      </w:r>
      <w:r>
        <w:rPr>
          <w:color w:val="231F20"/>
        </w:rPr>
        <w:t>grupet</w:t>
      </w:r>
      <w:r>
        <w:rPr>
          <w:color w:val="231F20"/>
          <w:spacing w:val="-27"/>
        </w:rPr>
        <w:t xml:space="preserve"> </w:t>
      </w:r>
      <w:r>
        <w:rPr>
          <w:color w:val="231F20"/>
          <w:spacing w:val="-15"/>
        </w:rPr>
        <w:t>e</w:t>
      </w:r>
    </w:p>
    <w:p w:rsidR="00E820D0" w:rsidRDefault="00E820D0">
      <w:pPr>
        <w:spacing w:line="247" w:lineRule="auto"/>
        <w:sectPr w:rsidR="00E820D0">
          <w:type w:val="continuous"/>
          <w:pgSz w:w="11740" w:h="15880"/>
          <w:pgMar w:top="1500" w:right="0" w:bottom="280" w:left="0" w:header="720" w:footer="720" w:gutter="0"/>
          <w:cols w:num="5" w:space="720" w:equalWidth="0">
            <w:col w:w="1654" w:space="40"/>
            <w:col w:w="735" w:space="39"/>
            <w:col w:w="476" w:space="40"/>
            <w:col w:w="1224" w:space="39"/>
            <w:col w:w="7493"/>
          </w:cols>
        </w:sectPr>
      </w:pPr>
    </w:p>
    <w:p w:rsidR="00E820D0" w:rsidRDefault="00E527CD">
      <w:pPr>
        <w:pStyle w:val="Heading6"/>
        <w:spacing w:before="89"/>
        <w:ind w:left="717"/>
        <w:jc w:val="both"/>
      </w:pPr>
      <w:r>
        <w:rPr>
          <w:color w:val="FFFFFF"/>
        </w:rPr>
        <w:t>MJEDISI “SHIKO DHE LEXO”</w:t>
      </w:r>
    </w:p>
    <w:p w:rsidR="00E820D0" w:rsidRDefault="00E527CD">
      <w:pPr>
        <w:pStyle w:val="BodyText"/>
        <w:spacing w:before="220" w:line="247" w:lineRule="auto"/>
        <w:ind w:left="730" w:firstLine="20"/>
        <w:jc w:val="both"/>
      </w:pPr>
      <w:r>
        <w:rPr>
          <w:color w:val="231F20"/>
        </w:rPr>
        <w:t xml:space="preserve">Ftohen nxënësit/et të vrojtojnë </w:t>
      </w:r>
      <w:r>
        <w:rPr>
          <w:color w:val="231F20"/>
          <w:spacing w:val="-3"/>
        </w:rPr>
        <w:t xml:space="preserve">figurat </w:t>
      </w:r>
      <w:r>
        <w:rPr>
          <w:color w:val="231F20"/>
        </w:rPr>
        <w:t>në</w:t>
      </w:r>
      <w:r>
        <w:rPr>
          <w:color w:val="231F20"/>
          <w:spacing w:val="-20"/>
        </w:rPr>
        <w:t xml:space="preserve"> </w:t>
      </w:r>
      <w:r>
        <w:rPr>
          <w:color w:val="231F20"/>
        </w:rPr>
        <w:t>tekst</w:t>
      </w:r>
      <w:r>
        <w:rPr>
          <w:color w:val="231F20"/>
          <w:spacing w:val="-19"/>
        </w:rPr>
        <w:t xml:space="preserve"> </w:t>
      </w:r>
      <w:r>
        <w:rPr>
          <w:color w:val="231F20"/>
        </w:rPr>
        <w:t>dhe</w:t>
      </w:r>
      <w:r>
        <w:rPr>
          <w:color w:val="231F20"/>
          <w:spacing w:val="-19"/>
        </w:rPr>
        <w:t xml:space="preserve"> </w:t>
      </w:r>
      <w:r>
        <w:rPr>
          <w:color w:val="231F20"/>
        </w:rPr>
        <w:t>të</w:t>
      </w:r>
      <w:r>
        <w:rPr>
          <w:color w:val="231F20"/>
          <w:spacing w:val="-20"/>
        </w:rPr>
        <w:t xml:space="preserve"> </w:t>
      </w:r>
      <w:r>
        <w:rPr>
          <w:color w:val="231F20"/>
        </w:rPr>
        <w:t>tregojnë</w:t>
      </w:r>
      <w:r>
        <w:rPr>
          <w:color w:val="231F20"/>
          <w:spacing w:val="-19"/>
        </w:rPr>
        <w:t xml:space="preserve"> </w:t>
      </w:r>
      <w:r>
        <w:rPr>
          <w:color w:val="231F20"/>
        </w:rPr>
        <w:t>rreth</w:t>
      </w:r>
      <w:r>
        <w:rPr>
          <w:color w:val="231F20"/>
          <w:spacing w:val="-19"/>
        </w:rPr>
        <w:t xml:space="preserve"> </w:t>
      </w:r>
      <w:r>
        <w:rPr>
          <w:color w:val="231F20"/>
        </w:rPr>
        <w:t>grupeve</w:t>
      </w:r>
      <w:r>
        <w:rPr>
          <w:color w:val="231F20"/>
          <w:spacing w:val="-20"/>
        </w:rPr>
        <w:t xml:space="preserve"> </w:t>
      </w:r>
      <w:r>
        <w:rPr>
          <w:color w:val="231F20"/>
          <w:spacing w:val="-7"/>
        </w:rPr>
        <w:t xml:space="preserve">ku </w:t>
      </w:r>
      <w:r>
        <w:rPr>
          <w:color w:val="231F20"/>
        </w:rPr>
        <w:t>bëjnë</w:t>
      </w:r>
      <w:r>
        <w:rPr>
          <w:color w:val="231F20"/>
          <w:spacing w:val="-28"/>
        </w:rPr>
        <w:t xml:space="preserve"> </w:t>
      </w:r>
      <w:r>
        <w:rPr>
          <w:color w:val="231F20"/>
        </w:rPr>
        <w:t>pjesë</w:t>
      </w:r>
      <w:r>
        <w:rPr>
          <w:color w:val="231F20"/>
          <w:spacing w:val="-27"/>
        </w:rPr>
        <w:t xml:space="preserve"> </w:t>
      </w:r>
      <w:r>
        <w:rPr>
          <w:color w:val="231F20"/>
        </w:rPr>
        <w:t>ose</w:t>
      </w:r>
      <w:r>
        <w:rPr>
          <w:color w:val="231F20"/>
          <w:spacing w:val="-27"/>
        </w:rPr>
        <w:t xml:space="preserve"> </w:t>
      </w:r>
      <w:r>
        <w:rPr>
          <w:color w:val="231F20"/>
        </w:rPr>
        <w:t>që</w:t>
      </w:r>
      <w:r>
        <w:rPr>
          <w:color w:val="231F20"/>
          <w:spacing w:val="-27"/>
        </w:rPr>
        <w:t xml:space="preserve"> </w:t>
      </w:r>
      <w:r>
        <w:rPr>
          <w:color w:val="231F20"/>
        </w:rPr>
        <w:t>kanë</w:t>
      </w:r>
      <w:r>
        <w:rPr>
          <w:color w:val="231F20"/>
          <w:spacing w:val="-27"/>
        </w:rPr>
        <w:t xml:space="preserve"> </w:t>
      </w:r>
      <w:r>
        <w:rPr>
          <w:color w:val="231F20"/>
        </w:rPr>
        <w:t>dëshirë</w:t>
      </w:r>
      <w:r>
        <w:rPr>
          <w:color w:val="231F20"/>
          <w:spacing w:val="-27"/>
        </w:rPr>
        <w:t xml:space="preserve"> </w:t>
      </w:r>
      <w:r>
        <w:rPr>
          <w:color w:val="231F20"/>
        </w:rPr>
        <w:t>të</w:t>
      </w:r>
      <w:r>
        <w:rPr>
          <w:color w:val="231F20"/>
          <w:spacing w:val="-27"/>
        </w:rPr>
        <w:t xml:space="preserve"> </w:t>
      </w:r>
      <w:r>
        <w:rPr>
          <w:color w:val="231F20"/>
          <w:spacing w:val="-3"/>
        </w:rPr>
        <w:t xml:space="preserve">marrin </w:t>
      </w:r>
      <w:r>
        <w:rPr>
          <w:color w:val="231F20"/>
        </w:rPr>
        <w:t xml:space="preserve">pjesë. Duke u bazuar në dëshirat </w:t>
      </w:r>
      <w:r>
        <w:rPr>
          <w:color w:val="231F20"/>
          <w:spacing w:val="-5"/>
        </w:rPr>
        <w:t xml:space="preserve">për </w:t>
      </w:r>
      <w:r>
        <w:rPr>
          <w:color w:val="231F20"/>
        </w:rPr>
        <w:t xml:space="preserve">grupet që pëlqejnë nxënësit, mësuesi/ ja ndan klasën në grupe. </w:t>
      </w:r>
      <w:r>
        <w:rPr>
          <w:color w:val="231F20"/>
          <w:spacing w:val="-3"/>
        </w:rPr>
        <w:t xml:space="preserve">Nxënësit/et </w:t>
      </w:r>
      <w:r>
        <w:rPr>
          <w:color w:val="231F20"/>
        </w:rPr>
        <w:t xml:space="preserve">sipas grupeve përkatëse, ndajnë </w:t>
      </w:r>
      <w:r>
        <w:rPr>
          <w:color w:val="231F20"/>
          <w:spacing w:val="-4"/>
        </w:rPr>
        <w:t xml:space="preserve">rolet </w:t>
      </w:r>
      <w:r>
        <w:rPr>
          <w:color w:val="231F20"/>
        </w:rPr>
        <w:t>në grup, diskutojnë me njëri/a–tjetrin/ ën</w:t>
      </w:r>
      <w:r>
        <w:rPr>
          <w:color w:val="231F20"/>
          <w:spacing w:val="-13"/>
        </w:rPr>
        <w:t xml:space="preserve"> </w:t>
      </w:r>
      <w:r>
        <w:rPr>
          <w:color w:val="231F20"/>
        </w:rPr>
        <w:t>rreth</w:t>
      </w:r>
      <w:r>
        <w:rPr>
          <w:color w:val="231F20"/>
          <w:spacing w:val="-12"/>
        </w:rPr>
        <w:t xml:space="preserve"> </w:t>
      </w:r>
      <w:r>
        <w:rPr>
          <w:color w:val="231F20"/>
        </w:rPr>
        <w:t>interesave</w:t>
      </w:r>
      <w:r>
        <w:rPr>
          <w:color w:val="231F20"/>
          <w:spacing w:val="-12"/>
        </w:rPr>
        <w:t xml:space="preserve"> </w:t>
      </w:r>
      <w:r>
        <w:rPr>
          <w:color w:val="231F20"/>
        </w:rPr>
        <w:t>të</w:t>
      </w:r>
      <w:r>
        <w:rPr>
          <w:color w:val="231F20"/>
          <w:spacing w:val="-12"/>
        </w:rPr>
        <w:t xml:space="preserve"> </w:t>
      </w:r>
      <w:r>
        <w:rPr>
          <w:color w:val="231F20"/>
        </w:rPr>
        <w:t>tyre,</w:t>
      </w:r>
      <w:r>
        <w:rPr>
          <w:color w:val="231F20"/>
          <w:spacing w:val="-13"/>
        </w:rPr>
        <w:t xml:space="preserve"> </w:t>
      </w:r>
      <w:r>
        <w:rPr>
          <w:color w:val="231F20"/>
        </w:rPr>
        <w:t>veprimtarive që</w:t>
      </w:r>
      <w:r>
        <w:rPr>
          <w:color w:val="231F20"/>
          <w:spacing w:val="-10"/>
        </w:rPr>
        <w:t xml:space="preserve"> </w:t>
      </w:r>
      <w:r>
        <w:rPr>
          <w:color w:val="231F20"/>
        </w:rPr>
        <w:t>zhvillon</w:t>
      </w:r>
      <w:r>
        <w:rPr>
          <w:color w:val="231F20"/>
          <w:spacing w:val="-10"/>
        </w:rPr>
        <w:t xml:space="preserve"> </w:t>
      </w:r>
      <w:r>
        <w:rPr>
          <w:color w:val="231F20"/>
        </w:rPr>
        <w:t>grupi</w:t>
      </w:r>
      <w:r>
        <w:rPr>
          <w:color w:val="231F20"/>
          <w:spacing w:val="-9"/>
        </w:rPr>
        <w:t xml:space="preserve"> </w:t>
      </w:r>
      <w:r>
        <w:rPr>
          <w:color w:val="231F20"/>
        </w:rPr>
        <w:t>ku</w:t>
      </w:r>
      <w:r>
        <w:rPr>
          <w:color w:val="231F20"/>
          <w:spacing w:val="-10"/>
        </w:rPr>
        <w:t xml:space="preserve"> </w:t>
      </w:r>
      <w:r>
        <w:rPr>
          <w:color w:val="231F20"/>
        </w:rPr>
        <w:t>bëjnë</w:t>
      </w:r>
      <w:r>
        <w:rPr>
          <w:color w:val="231F20"/>
          <w:spacing w:val="-10"/>
        </w:rPr>
        <w:t xml:space="preserve"> </w:t>
      </w:r>
      <w:r>
        <w:rPr>
          <w:color w:val="231F20"/>
        </w:rPr>
        <w:t>pjesë,</w:t>
      </w:r>
      <w:r>
        <w:rPr>
          <w:color w:val="231F20"/>
          <w:spacing w:val="-9"/>
        </w:rPr>
        <w:t xml:space="preserve"> </w:t>
      </w:r>
      <w:r>
        <w:rPr>
          <w:color w:val="231F20"/>
          <w:spacing w:val="-3"/>
        </w:rPr>
        <w:t xml:space="preserve">mjetet </w:t>
      </w:r>
      <w:r>
        <w:rPr>
          <w:color w:val="231F20"/>
        </w:rPr>
        <w:t xml:space="preserve">që përdorin, detyrave, </w:t>
      </w:r>
      <w:r>
        <w:rPr>
          <w:color w:val="231F20"/>
          <w:spacing w:val="-3"/>
        </w:rPr>
        <w:t xml:space="preserve">përgjegjësive, </w:t>
      </w:r>
      <w:r>
        <w:rPr>
          <w:color w:val="231F20"/>
        </w:rPr>
        <w:t xml:space="preserve">vlerësimeve që u janë dhënë në </w:t>
      </w:r>
      <w:r>
        <w:rPr>
          <w:color w:val="231F20"/>
          <w:spacing w:val="-5"/>
        </w:rPr>
        <w:t xml:space="preserve">këto </w:t>
      </w:r>
      <w:r>
        <w:rPr>
          <w:color w:val="231F20"/>
        </w:rPr>
        <w:t>grupe.</w:t>
      </w:r>
    </w:p>
    <w:p w:rsidR="00E820D0" w:rsidRDefault="00E527CD">
      <w:pPr>
        <w:pStyle w:val="BodyText"/>
        <w:spacing w:before="49" w:line="247" w:lineRule="auto"/>
        <w:ind w:left="730"/>
        <w:jc w:val="both"/>
      </w:pPr>
      <w:r>
        <w:rPr>
          <w:color w:val="231F20"/>
        </w:rPr>
        <w:t xml:space="preserve">Nxënësit/et prezantojnë grupin që </w:t>
      </w:r>
      <w:r>
        <w:rPr>
          <w:color w:val="231F20"/>
          <w:spacing w:val="-5"/>
        </w:rPr>
        <w:t xml:space="preserve">ata </w:t>
      </w:r>
      <w:r>
        <w:rPr>
          <w:color w:val="231F20"/>
        </w:rPr>
        <w:t xml:space="preserve">përfaqësojnë para klasës. Nxënësit/et </w:t>
      </w:r>
      <w:r>
        <w:rPr>
          <w:color w:val="231F20"/>
          <w:spacing w:val="-15"/>
        </w:rPr>
        <w:t xml:space="preserve">e </w:t>
      </w:r>
      <w:r>
        <w:rPr>
          <w:color w:val="231F20"/>
        </w:rPr>
        <w:t>tjerë</w:t>
      </w:r>
      <w:r>
        <w:rPr>
          <w:color w:val="231F20"/>
          <w:spacing w:val="-25"/>
        </w:rPr>
        <w:t xml:space="preserve"> </w:t>
      </w:r>
      <w:r>
        <w:rPr>
          <w:color w:val="231F20"/>
        </w:rPr>
        <w:t>bëjnë</w:t>
      </w:r>
      <w:r>
        <w:rPr>
          <w:color w:val="231F20"/>
          <w:spacing w:val="-24"/>
        </w:rPr>
        <w:t xml:space="preserve"> </w:t>
      </w:r>
      <w:r>
        <w:rPr>
          <w:color w:val="231F20"/>
        </w:rPr>
        <w:t>komente,</w:t>
      </w:r>
      <w:r>
        <w:rPr>
          <w:color w:val="231F20"/>
          <w:spacing w:val="-24"/>
        </w:rPr>
        <w:t xml:space="preserve"> </w:t>
      </w:r>
      <w:r>
        <w:rPr>
          <w:color w:val="231F20"/>
        </w:rPr>
        <w:t>parashtrojnë</w:t>
      </w:r>
      <w:r>
        <w:rPr>
          <w:color w:val="231F20"/>
          <w:spacing w:val="-25"/>
        </w:rPr>
        <w:t xml:space="preserve"> </w:t>
      </w:r>
      <w:r>
        <w:rPr>
          <w:color w:val="231F20"/>
          <w:spacing w:val="-4"/>
        </w:rPr>
        <w:t xml:space="preserve">pyetje </w:t>
      </w:r>
      <w:r>
        <w:rPr>
          <w:color w:val="231F20"/>
        </w:rPr>
        <w:t xml:space="preserve">për të mësuar më shumë për grupet </w:t>
      </w:r>
      <w:r>
        <w:rPr>
          <w:color w:val="231F20"/>
          <w:spacing w:val="-17"/>
        </w:rPr>
        <w:t xml:space="preserve">e </w:t>
      </w:r>
      <w:r>
        <w:rPr>
          <w:color w:val="231F20"/>
        </w:rPr>
        <w:t>njëri/a-</w:t>
      </w:r>
      <w:r>
        <w:rPr>
          <w:color w:val="231F20"/>
          <w:spacing w:val="-1"/>
        </w:rPr>
        <w:t xml:space="preserve"> </w:t>
      </w:r>
      <w:r>
        <w:rPr>
          <w:color w:val="231F20"/>
        </w:rPr>
        <w:t>tjetrit/ës.</w:t>
      </w:r>
    </w:p>
    <w:p w:rsidR="00E820D0" w:rsidRDefault="00E527CD">
      <w:pPr>
        <w:pStyle w:val="BodyText"/>
        <w:spacing w:before="54" w:line="247" w:lineRule="auto"/>
        <w:ind w:left="730"/>
        <w:jc w:val="both"/>
      </w:pPr>
      <w:r>
        <w:rPr>
          <w:color w:val="231F20"/>
          <w:spacing w:val="-4"/>
        </w:rPr>
        <w:t xml:space="preserve">Pas </w:t>
      </w:r>
      <w:r>
        <w:rPr>
          <w:color w:val="231F20"/>
        </w:rPr>
        <w:t xml:space="preserve">përfundimit të prezantimit të </w:t>
      </w:r>
      <w:r>
        <w:rPr>
          <w:color w:val="231F20"/>
          <w:spacing w:val="-6"/>
        </w:rPr>
        <w:t xml:space="preserve">çdo </w:t>
      </w:r>
      <w:r>
        <w:rPr>
          <w:color w:val="231F20"/>
        </w:rPr>
        <w:t xml:space="preserve">grupi, mësuesi/ja thekson se anëtarët </w:t>
      </w:r>
      <w:r>
        <w:rPr>
          <w:color w:val="231F20"/>
          <w:spacing w:val="-15"/>
        </w:rPr>
        <w:t xml:space="preserve">e </w:t>
      </w:r>
      <w:r>
        <w:rPr>
          <w:color w:val="231F20"/>
        </w:rPr>
        <w:t xml:space="preserve">grupit ndajnë me njëri/a-tjetrin/ën </w:t>
      </w:r>
      <w:r>
        <w:rPr>
          <w:color w:val="231F20"/>
          <w:spacing w:val="-6"/>
        </w:rPr>
        <w:t xml:space="preserve">atë </w:t>
      </w:r>
      <w:r>
        <w:rPr>
          <w:color w:val="231F20"/>
        </w:rPr>
        <w:t>që dinë dhe mund të bëjnë së bashku. Kjo</w:t>
      </w:r>
      <w:r>
        <w:rPr>
          <w:color w:val="231F20"/>
          <w:spacing w:val="-10"/>
        </w:rPr>
        <w:t xml:space="preserve"> </w:t>
      </w:r>
      <w:r>
        <w:rPr>
          <w:color w:val="231F20"/>
        </w:rPr>
        <w:t>konkretizohet</w:t>
      </w:r>
      <w:r>
        <w:rPr>
          <w:color w:val="231F20"/>
          <w:spacing w:val="-9"/>
        </w:rPr>
        <w:t xml:space="preserve"> </w:t>
      </w:r>
      <w:r>
        <w:rPr>
          <w:color w:val="231F20"/>
        </w:rPr>
        <w:t>dhe</w:t>
      </w:r>
      <w:r>
        <w:rPr>
          <w:color w:val="231F20"/>
          <w:spacing w:val="-9"/>
        </w:rPr>
        <w:t xml:space="preserve"> </w:t>
      </w:r>
      <w:r>
        <w:rPr>
          <w:color w:val="231F20"/>
        </w:rPr>
        <w:t>me</w:t>
      </w:r>
      <w:r>
        <w:rPr>
          <w:color w:val="231F20"/>
          <w:spacing w:val="-9"/>
        </w:rPr>
        <w:t xml:space="preserve"> </w:t>
      </w:r>
      <w:r>
        <w:rPr>
          <w:color w:val="231F20"/>
        </w:rPr>
        <w:t>shembuj</w:t>
      </w:r>
      <w:r>
        <w:rPr>
          <w:color w:val="231F20"/>
          <w:spacing w:val="-10"/>
        </w:rPr>
        <w:t xml:space="preserve"> </w:t>
      </w:r>
      <w:r>
        <w:rPr>
          <w:color w:val="231F20"/>
          <w:spacing w:val="-6"/>
        </w:rPr>
        <w:t xml:space="preserve">nga </w:t>
      </w:r>
      <w:r>
        <w:rPr>
          <w:color w:val="231F20"/>
        </w:rPr>
        <w:t>nxënësit/et e</w:t>
      </w:r>
      <w:r>
        <w:rPr>
          <w:color w:val="231F20"/>
          <w:spacing w:val="-7"/>
        </w:rPr>
        <w:t xml:space="preserve"> </w:t>
      </w:r>
      <w:r>
        <w:rPr>
          <w:color w:val="231F20"/>
        </w:rPr>
        <w:t>klasës.</w:t>
      </w:r>
    </w:p>
    <w:p w:rsidR="00E820D0" w:rsidRDefault="00E527CD">
      <w:pPr>
        <w:pStyle w:val="BodyText"/>
        <w:spacing w:line="300" w:lineRule="auto"/>
        <w:ind w:left="370" w:right="4082"/>
      </w:pPr>
      <w:r>
        <w:br w:type="column"/>
      </w:r>
      <w:r>
        <w:rPr>
          <w:color w:val="231F20"/>
        </w:rPr>
        <w:t>tyre dhe diskutohet rubrika “ Unë”. Veprim-Pasojë:</w:t>
      </w:r>
    </w:p>
    <w:p w:rsidR="00E820D0" w:rsidRDefault="00E820D0">
      <w:pPr>
        <w:pStyle w:val="BodyText"/>
        <w:rPr>
          <w:sz w:val="28"/>
        </w:rPr>
      </w:pPr>
    </w:p>
    <w:p w:rsidR="00E820D0" w:rsidRDefault="00E820D0">
      <w:pPr>
        <w:pStyle w:val="BodyText"/>
        <w:rPr>
          <w:sz w:val="28"/>
        </w:rPr>
      </w:pPr>
    </w:p>
    <w:p w:rsidR="00E820D0" w:rsidRDefault="00E820D0">
      <w:pPr>
        <w:pStyle w:val="BodyText"/>
        <w:spacing w:before="6"/>
      </w:pPr>
    </w:p>
    <w:p w:rsidR="00E820D0" w:rsidRDefault="00E527CD">
      <w:pPr>
        <w:pStyle w:val="Heading6"/>
        <w:ind w:left="3099"/>
      </w:pPr>
      <w:r>
        <w:pict>
          <v:shape id="_x0000_s5831" type="#_x0000_t202" style="position:absolute;left:0;text-align:left;margin-left:388.35pt;margin-top:-52.4pt;width:137.05pt;height:27.2pt;z-index:252128256;mso-position-horizontal-relative:page" filled="f" stroked="f">
            <v:textbox inset="0,0,0,0">
              <w:txbxContent>
                <w:p w:rsidR="00E527CD" w:rsidRDefault="00E527CD">
                  <w:pPr>
                    <w:pStyle w:val="BodyText"/>
                    <w:spacing w:before="16" w:line="247" w:lineRule="auto"/>
                    <w:ind w:left="874" w:right="233" w:hanging="510"/>
                  </w:pPr>
                  <w:r>
                    <w:rPr>
                      <w:color w:val="231F20"/>
                    </w:rPr>
                    <w:t>Unë ndihem krenar për grupin tim.</w:t>
                  </w:r>
                </w:p>
              </w:txbxContent>
            </v:textbox>
            <w10:wrap anchorx="page"/>
          </v:shape>
        </w:pict>
      </w:r>
      <w:r>
        <w:rPr>
          <w:color w:val="231F20"/>
        </w:rPr>
        <w:t>VLERËSIMI</w:t>
      </w:r>
    </w:p>
    <w:p w:rsidR="00E820D0" w:rsidRDefault="00E527CD">
      <w:pPr>
        <w:spacing w:before="55"/>
        <w:ind w:left="332"/>
        <w:rPr>
          <w:rFonts w:ascii="Book Antiqua" w:hAnsi="Book Antiqua"/>
          <w:i/>
        </w:rPr>
      </w:pPr>
      <w:r>
        <w:rPr>
          <w:rFonts w:ascii="Book Antiqua" w:hAnsi="Book Antiqua"/>
          <w:i/>
          <w:color w:val="231F20"/>
        </w:rPr>
        <w:t>Vlerësim formues:</w:t>
      </w:r>
    </w:p>
    <w:p w:rsidR="00E820D0" w:rsidRDefault="00E527CD">
      <w:pPr>
        <w:pStyle w:val="BodyText"/>
        <w:spacing w:before="49"/>
        <w:ind w:left="332"/>
      </w:pPr>
      <w:r>
        <w:rPr>
          <w:color w:val="231F20"/>
        </w:rPr>
        <w:t>Nxënësit/et vlerësojnë njëri/a tjetrin/ën gjatë orës për:</w:t>
      </w:r>
    </w:p>
    <w:p w:rsidR="00E820D0" w:rsidRDefault="00E527CD">
      <w:pPr>
        <w:pStyle w:val="BodyText"/>
        <w:spacing w:before="64"/>
        <w:ind w:left="332"/>
      </w:pPr>
      <w:r>
        <w:rPr>
          <w:color w:val="231F20"/>
        </w:rPr>
        <w:t>- për punët e tyre në grup dhe individualisht.</w:t>
      </w:r>
    </w:p>
    <w:p w:rsidR="00E820D0" w:rsidRDefault="00E527CD">
      <w:pPr>
        <w:pStyle w:val="BodyText"/>
        <w:spacing w:before="64" w:line="247" w:lineRule="auto"/>
        <w:ind w:left="332" w:right="1219"/>
      </w:pPr>
      <w:r>
        <w:rPr>
          <w:color w:val="231F20"/>
        </w:rPr>
        <w:t>Vlerësohen</w:t>
      </w:r>
      <w:r>
        <w:rPr>
          <w:color w:val="231F20"/>
          <w:spacing w:val="-27"/>
        </w:rPr>
        <w:t xml:space="preserve"> </w:t>
      </w:r>
      <w:r>
        <w:rPr>
          <w:color w:val="231F20"/>
        </w:rPr>
        <w:t>nga</w:t>
      </w:r>
      <w:r>
        <w:rPr>
          <w:color w:val="231F20"/>
          <w:spacing w:val="-27"/>
        </w:rPr>
        <w:t xml:space="preserve"> </w:t>
      </w:r>
      <w:r>
        <w:rPr>
          <w:color w:val="231F20"/>
        </w:rPr>
        <w:t>mësuesi/ja</w:t>
      </w:r>
      <w:r>
        <w:rPr>
          <w:color w:val="231F20"/>
          <w:spacing w:val="-27"/>
        </w:rPr>
        <w:t xml:space="preserve"> </w:t>
      </w:r>
      <w:r>
        <w:rPr>
          <w:color w:val="231F20"/>
        </w:rPr>
        <w:t>gjatë</w:t>
      </w:r>
      <w:r>
        <w:rPr>
          <w:color w:val="231F20"/>
          <w:spacing w:val="-27"/>
        </w:rPr>
        <w:t xml:space="preserve"> </w:t>
      </w:r>
      <w:r>
        <w:rPr>
          <w:color w:val="231F20"/>
        </w:rPr>
        <w:t>orës</w:t>
      </w:r>
      <w:r>
        <w:rPr>
          <w:color w:val="231F20"/>
          <w:spacing w:val="-27"/>
        </w:rPr>
        <w:t xml:space="preserve"> </w:t>
      </w:r>
      <w:r>
        <w:rPr>
          <w:color w:val="231F20"/>
        </w:rPr>
        <w:t>me</w:t>
      </w:r>
      <w:r>
        <w:rPr>
          <w:color w:val="231F20"/>
          <w:spacing w:val="-26"/>
        </w:rPr>
        <w:t xml:space="preserve"> </w:t>
      </w:r>
      <w:r>
        <w:rPr>
          <w:color w:val="231F20"/>
        </w:rPr>
        <w:t>shprehje</w:t>
      </w:r>
      <w:r>
        <w:rPr>
          <w:color w:val="231F20"/>
          <w:spacing w:val="-27"/>
        </w:rPr>
        <w:t xml:space="preserve"> </w:t>
      </w:r>
      <w:r>
        <w:rPr>
          <w:color w:val="231F20"/>
        </w:rPr>
        <w:t>për</w:t>
      </w:r>
      <w:r>
        <w:rPr>
          <w:color w:val="231F20"/>
          <w:spacing w:val="-27"/>
        </w:rPr>
        <w:t xml:space="preserve"> </w:t>
      </w:r>
      <w:r>
        <w:rPr>
          <w:color w:val="231F20"/>
        </w:rPr>
        <w:t>qëndrimet</w:t>
      </w:r>
      <w:r>
        <w:rPr>
          <w:color w:val="231F20"/>
          <w:spacing w:val="-27"/>
        </w:rPr>
        <w:t xml:space="preserve"> </w:t>
      </w:r>
      <w:r>
        <w:rPr>
          <w:color w:val="231F20"/>
        </w:rPr>
        <w:t>e</w:t>
      </w:r>
      <w:r>
        <w:rPr>
          <w:color w:val="231F20"/>
          <w:spacing w:val="-27"/>
        </w:rPr>
        <w:t xml:space="preserve"> </w:t>
      </w:r>
      <w:r>
        <w:rPr>
          <w:color w:val="231F20"/>
          <w:spacing w:val="-4"/>
        </w:rPr>
        <w:t xml:space="preserve">tyre, </w:t>
      </w:r>
      <w:r>
        <w:rPr>
          <w:color w:val="231F20"/>
        </w:rPr>
        <w:t>komentet</w:t>
      </w:r>
      <w:r>
        <w:rPr>
          <w:color w:val="231F20"/>
          <w:spacing w:val="-5"/>
        </w:rPr>
        <w:t xml:space="preserve"> </w:t>
      </w:r>
      <w:r>
        <w:rPr>
          <w:color w:val="231F20"/>
        </w:rPr>
        <w:t>dhe</w:t>
      </w:r>
      <w:r>
        <w:rPr>
          <w:color w:val="231F20"/>
          <w:spacing w:val="-5"/>
        </w:rPr>
        <w:t xml:space="preserve"> </w:t>
      </w:r>
      <w:r>
        <w:rPr>
          <w:color w:val="231F20"/>
        </w:rPr>
        <w:t>mënyrën</w:t>
      </w:r>
      <w:r>
        <w:rPr>
          <w:color w:val="231F20"/>
          <w:spacing w:val="-5"/>
        </w:rPr>
        <w:t xml:space="preserve"> </w:t>
      </w:r>
      <w:r>
        <w:rPr>
          <w:color w:val="231F20"/>
        </w:rPr>
        <w:t>e</w:t>
      </w:r>
      <w:r>
        <w:rPr>
          <w:color w:val="231F20"/>
          <w:spacing w:val="-5"/>
        </w:rPr>
        <w:t xml:space="preserve"> </w:t>
      </w:r>
      <w:r>
        <w:rPr>
          <w:color w:val="231F20"/>
        </w:rPr>
        <w:t>të</w:t>
      </w:r>
      <w:r>
        <w:rPr>
          <w:color w:val="231F20"/>
          <w:spacing w:val="-5"/>
        </w:rPr>
        <w:t xml:space="preserve"> </w:t>
      </w:r>
      <w:r>
        <w:rPr>
          <w:color w:val="231F20"/>
        </w:rPr>
        <w:t>shprehurit</w:t>
      </w:r>
      <w:r>
        <w:rPr>
          <w:color w:val="231F20"/>
          <w:spacing w:val="-5"/>
        </w:rPr>
        <w:t xml:space="preserve"> </w:t>
      </w:r>
      <w:r>
        <w:rPr>
          <w:color w:val="231F20"/>
        </w:rPr>
        <w:t>gjatë</w:t>
      </w:r>
      <w:r>
        <w:rPr>
          <w:color w:val="231F20"/>
          <w:spacing w:val="-5"/>
        </w:rPr>
        <w:t xml:space="preserve"> </w:t>
      </w:r>
      <w:r>
        <w:rPr>
          <w:color w:val="231F20"/>
        </w:rPr>
        <w:t>punës</w:t>
      </w:r>
      <w:r>
        <w:rPr>
          <w:color w:val="231F20"/>
          <w:spacing w:val="-4"/>
        </w:rPr>
        <w:t xml:space="preserve"> </w:t>
      </w:r>
      <w:r>
        <w:rPr>
          <w:color w:val="231F20"/>
        </w:rPr>
        <w:t>në</w:t>
      </w:r>
      <w:r>
        <w:rPr>
          <w:color w:val="231F20"/>
          <w:spacing w:val="-5"/>
        </w:rPr>
        <w:t xml:space="preserve"> </w:t>
      </w:r>
      <w:r>
        <w:rPr>
          <w:color w:val="231F20"/>
        </w:rPr>
        <w:t>grup.</w:t>
      </w:r>
    </w:p>
    <w:p w:rsidR="00E820D0" w:rsidRDefault="00E527CD">
      <w:pPr>
        <w:spacing w:before="57"/>
        <w:ind w:left="332"/>
        <w:rPr>
          <w:rFonts w:ascii="Book Antiqua" w:hAnsi="Book Antiqua"/>
          <w:i/>
        </w:rPr>
      </w:pPr>
      <w:r>
        <w:rPr>
          <w:rFonts w:ascii="Book Antiqua" w:hAnsi="Book Antiqua"/>
          <w:i/>
          <w:color w:val="231F20"/>
        </w:rPr>
        <w:t>Vlerësim përmbledhës:</w:t>
      </w:r>
    </w:p>
    <w:p w:rsidR="00E820D0" w:rsidRDefault="00E527CD">
      <w:pPr>
        <w:pStyle w:val="BodyText"/>
        <w:spacing w:before="50"/>
        <w:ind w:left="332"/>
      </w:pPr>
      <w:r>
        <w:rPr>
          <w:color w:val="231F20"/>
        </w:rPr>
        <w:t>Vlerësohen nga mësuesi/ja për punët individuale në veprimtaritë 1 dhe 2:</w:t>
      </w:r>
    </w:p>
    <w:p w:rsidR="00E820D0" w:rsidRDefault="00E527CD">
      <w:pPr>
        <w:pStyle w:val="BodyText"/>
        <w:spacing w:before="63"/>
        <w:ind w:left="332"/>
      </w:pPr>
      <w:r>
        <w:rPr>
          <w:color w:val="231F20"/>
        </w:rPr>
        <w:t>- bashkëpunim e punës në grup;</w:t>
      </w:r>
    </w:p>
    <w:p w:rsidR="00E820D0" w:rsidRDefault="00E527CD">
      <w:pPr>
        <w:pStyle w:val="BodyText"/>
        <w:spacing w:before="64"/>
        <w:ind w:left="332"/>
      </w:pPr>
      <w:r>
        <w:rPr>
          <w:color w:val="231F20"/>
        </w:rPr>
        <w:t>- prezantimet e punës në grup dhe individualisht;</w:t>
      </w:r>
    </w:p>
    <w:p w:rsidR="00E820D0" w:rsidRDefault="00E527CD">
      <w:pPr>
        <w:pStyle w:val="BodyText"/>
        <w:spacing w:before="64"/>
        <w:ind w:left="332"/>
      </w:pPr>
      <w:r>
        <w:rPr>
          <w:color w:val="231F20"/>
        </w:rPr>
        <w:t>- komentet dhe vlerësimin e njëri/a-tjetrit/ës.</w:t>
      </w:r>
    </w:p>
    <w:p w:rsidR="00E820D0" w:rsidRDefault="00E527CD">
      <w:pPr>
        <w:pStyle w:val="BodyText"/>
        <w:spacing w:before="64" w:line="247" w:lineRule="auto"/>
        <w:ind w:left="332" w:right="1612"/>
      </w:pPr>
      <w:r>
        <w:rPr>
          <w:color w:val="231F20"/>
        </w:rPr>
        <w:t>Mësuesi/ja</w:t>
      </w:r>
      <w:r>
        <w:rPr>
          <w:color w:val="231F20"/>
          <w:spacing w:val="-31"/>
        </w:rPr>
        <w:t xml:space="preserve"> </w:t>
      </w:r>
      <w:r>
        <w:rPr>
          <w:color w:val="231F20"/>
        </w:rPr>
        <w:t>mban</w:t>
      </w:r>
      <w:r>
        <w:rPr>
          <w:color w:val="231F20"/>
          <w:spacing w:val="-31"/>
        </w:rPr>
        <w:t xml:space="preserve"> </w:t>
      </w:r>
      <w:r>
        <w:rPr>
          <w:color w:val="231F20"/>
        </w:rPr>
        <w:t>evidenca</w:t>
      </w:r>
      <w:r>
        <w:rPr>
          <w:color w:val="231F20"/>
          <w:spacing w:val="-31"/>
        </w:rPr>
        <w:t xml:space="preserve"> </w:t>
      </w:r>
      <w:r>
        <w:rPr>
          <w:color w:val="231F20"/>
        </w:rPr>
        <w:t>për</w:t>
      </w:r>
      <w:r>
        <w:rPr>
          <w:color w:val="231F20"/>
          <w:spacing w:val="-30"/>
        </w:rPr>
        <w:t xml:space="preserve"> </w:t>
      </w:r>
      <w:r>
        <w:rPr>
          <w:color w:val="231F20"/>
        </w:rPr>
        <w:t>të</w:t>
      </w:r>
      <w:r>
        <w:rPr>
          <w:color w:val="231F20"/>
          <w:spacing w:val="-31"/>
        </w:rPr>
        <w:t xml:space="preserve"> </w:t>
      </w:r>
      <w:r>
        <w:rPr>
          <w:color w:val="231F20"/>
        </w:rPr>
        <w:t>bërë</w:t>
      </w:r>
      <w:r>
        <w:rPr>
          <w:color w:val="231F20"/>
          <w:spacing w:val="-31"/>
        </w:rPr>
        <w:t xml:space="preserve"> </w:t>
      </w:r>
      <w:r>
        <w:rPr>
          <w:color w:val="231F20"/>
        </w:rPr>
        <w:t>vlerësime</w:t>
      </w:r>
      <w:r>
        <w:rPr>
          <w:color w:val="231F20"/>
          <w:spacing w:val="-30"/>
        </w:rPr>
        <w:t xml:space="preserve"> </w:t>
      </w:r>
      <w:r>
        <w:rPr>
          <w:color w:val="231F20"/>
        </w:rPr>
        <w:t>përshkruese</w:t>
      </w:r>
      <w:r>
        <w:rPr>
          <w:color w:val="231F20"/>
          <w:spacing w:val="-31"/>
        </w:rPr>
        <w:t xml:space="preserve"> </w:t>
      </w:r>
      <w:r>
        <w:rPr>
          <w:color w:val="231F20"/>
        </w:rPr>
        <w:t>për</w:t>
      </w:r>
      <w:r>
        <w:rPr>
          <w:color w:val="231F20"/>
          <w:spacing w:val="-31"/>
        </w:rPr>
        <w:t xml:space="preserve"> </w:t>
      </w:r>
      <w:r>
        <w:rPr>
          <w:color w:val="231F20"/>
          <w:spacing w:val="-7"/>
        </w:rPr>
        <w:t xml:space="preserve">të </w:t>
      </w:r>
      <w:r>
        <w:rPr>
          <w:color w:val="231F20"/>
        </w:rPr>
        <w:t>nxënit e</w:t>
      </w:r>
      <w:r>
        <w:rPr>
          <w:color w:val="231F20"/>
          <w:spacing w:val="-3"/>
        </w:rPr>
        <w:t xml:space="preserve"> </w:t>
      </w:r>
      <w:r>
        <w:rPr>
          <w:color w:val="231F20"/>
        </w:rPr>
        <w:t>nxënësve.</w:t>
      </w:r>
    </w:p>
    <w:p w:rsidR="00E820D0" w:rsidRDefault="00E820D0">
      <w:pPr>
        <w:pStyle w:val="BodyText"/>
        <w:rPr>
          <w:sz w:val="28"/>
        </w:rPr>
      </w:pPr>
    </w:p>
    <w:p w:rsidR="00E820D0" w:rsidRDefault="00E820D0">
      <w:pPr>
        <w:pStyle w:val="BodyText"/>
        <w:spacing w:before="5"/>
      </w:pPr>
    </w:p>
    <w:p w:rsidR="00E820D0" w:rsidRDefault="00E527CD">
      <w:pPr>
        <w:pStyle w:val="Heading6"/>
        <w:ind w:left="2986"/>
      </w:pPr>
      <w:r>
        <w:rPr>
          <w:color w:val="231F20"/>
        </w:rPr>
        <w:t>DETYRË SHTËPIE</w:t>
      </w:r>
    </w:p>
    <w:p w:rsidR="00E820D0" w:rsidRDefault="00E527CD">
      <w:pPr>
        <w:pStyle w:val="BodyText"/>
        <w:spacing w:before="196" w:line="247" w:lineRule="auto"/>
        <w:ind w:left="351" w:right="1326"/>
      </w:pPr>
      <w:r>
        <w:rPr>
          <w:color w:val="231F20"/>
        </w:rPr>
        <w:t>Nxënësit/et</w:t>
      </w:r>
      <w:r>
        <w:rPr>
          <w:color w:val="231F20"/>
          <w:spacing w:val="-14"/>
        </w:rPr>
        <w:t xml:space="preserve"> </w:t>
      </w:r>
      <w:r>
        <w:rPr>
          <w:color w:val="231F20"/>
        </w:rPr>
        <w:t>ftohen</w:t>
      </w:r>
      <w:r>
        <w:rPr>
          <w:color w:val="231F20"/>
          <w:spacing w:val="-14"/>
        </w:rPr>
        <w:t xml:space="preserve"> </w:t>
      </w:r>
      <w:r>
        <w:rPr>
          <w:color w:val="231F20"/>
        </w:rPr>
        <w:t>të</w:t>
      </w:r>
      <w:r>
        <w:rPr>
          <w:color w:val="231F20"/>
          <w:spacing w:val="-13"/>
        </w:rPr>
        <w:t xml:space="preserve"> </w:t>
      </w:r>
      <w:r>
        <w:rPr>
          <w:color w:val="231F20"/>
        </w:rPr>
        <w:t>bëjnë</w:t>
      </w:r>
      <w:r>
        <w:rPr>
          <w:color w:val="231F20"/>
          <w:spacing w:val="-14"/>
        </w:rPr>
        <w:t xml:space="preserve"> </w:t>
      </w:r>
      <w:r>
        <w:rPr>
          <w:color w:val="231F20"/>
        </w:rPr>
        <w:t>një</w:t>
      </w:r>
      <w:r>
        <w:rPr>
          <w:color w:val="231F20"/>
          <w:spacing w:val="-14"/>
        </w:rPr>
        <w:t xml:space="preserve"> </w:t>
      </w:r>
      <w:proofErr w:type="spellStart"/>
      <w:r>
        <w:rPr>
          <w:color w:val="231F20"/>
        </w:rPr>
        <w:t>poster</w:t>
      </w:r>
      <w:proofErr w:type="spellEnd"/>
      <w:r>
        <w:rPr>
          <w:color w:val="231F20"/>
          <w:spacing w:val="-13"/>
        </w:rPr>
        <w:t xml:space="preserve"> </w:t>
      </w:r>
      <w:r>
        <w:rPr>
          <w:color w:val="231F20"/>
        </w:rPr>
        <w:t>ose</w:t>
      </w:r>
      <w:r>
        <w:rPr>
          <w:color w:val="231F20"/>
          <w:spacing w:val="-14"/>
        </w:rPr>
        <w:t xml:space="preserve"> </w:t>
      </w:r>
      <w:r>
        <w:rPr>
          <w:color w:val="231F20"/>
        </w:rPr>
        <w:t>punime</w:t>
      </w:r>
      <w:r>
        <w:rPr>
          <w:color w:val="231F20"/>
          <w:spacing w:val="-14"/>
        </w:rPr>
        <w:t xml:space="preserve"> </w:t>
      </w:r>
      <w:r>
        <w:rPr>
          <w:color w:val="231F20"/>
        </w:rPr>
        <w:t>në</w:t>
      </w:r>
      <w:r>
        <w:rPr>
          <w:color w:val="231F20"/>
          <w:spacing w:val="-13"/>
        </w:rPr>
        <w:t xml:space="preserve"> </w:t>
      </w:r>
      <w:r>
        <w:rPr>
          <w:color w:val="231F20"/>
        </w:rPr>
        <w:t>grupet</w:t>
      </w:r>
      <w:r>
        <w:rPr>
          <w:color w:val="231F20"/>
          <w:spacing w:val="-14"/>
        </w:rPr>
        <w:t xml:space="preserve"> </w:t>
      </w:r>
      <w:r>
        <w:rPr>
          <w:color w:val="231F20"/>
        </w:rPr>
        <w:t>ku</w:t>
      </w:r>
      <w:r>
        <w:rPr>
          <w:color w:val="231F20"/>
          <w:spacing w:val="-14"/>
        </w:rPr>
        <w:t xml:space="preserve"> </w:t>
      </w:r>
      <w:r>
        <w:rPr>
          <w:color w:val="231F20"/>
          <w:spacing w:val="-4"/>
        </w:rPr>
        <w:t xml:space="preserve">bëjnë </w:t>
      </w:r>
      <w:r>
        <w:rPr>
          <w:color w:val="231F20"/>
        </w:rPr>
        <w:t>pjesë, duke u bazuar në veprimtaritë e</w:t>
      </w:r>
      <w:r>
        <w:rPr>
          <w:color w:val="231F20"/>
          <w:spacing w:val="-23"/>
        </w:rPr>
        <w:t xml:space="preserve"> </w:t>
      </w:r>
      <w:r>
        <w:rPr>
          <w:color w:val="231F20"/>
        </w:rPr>
        <w:t>tyre.</w:t>
      </w:r>
    </w:p>
    <w:p w:rsidR="00E820D0" w:rsidRDefault="00E820D0">
      <w:pPr>
        <w:spacing w:line="247" w:lineRule="auto"/>
        <w:sectPr w:rsidR="00E820D0">
          <w:type w:val="continuous"/>
          <w:pgSz w:w="11740" w:h="15880"/>
          <w:pgMar w:top="1500" w:right="0" w:bottom="280" w:left="0" w:header="720" w:footer="720" w:gutter="0"/>
          <w:cols w:num="2" w:space="720" w:equalWidth="0">
            <w:col w:w="4144" w:space="40"/>
            <w:col w:w="7556"/>
          </w:cols>
        </w:sectPr>
      </w:pPr>
    </w:p>
    <w:p w:rsidR="00E820D0" w:rsidRDefault="00E527CD">
      <w:pPr>
        <w:pStyle w:val="BodyText"/>
        <w:spacing w:before="10"/>
        <w:rPr>
          <w:sz w:val="9"/>
        </w:rPr>
      </w:pPr>
      <w:r>
        <w:pict>
          <v:rect id="_x0000_s5830" style="position:absolute;margin-left:0;margin-top:0;width:586.75pt;height:793.65pt;z-index:-283863040;mso-position-horizontal-relative:page;mso-position-vertical-relative:page" fillcolor="#e2e3e4" stroked="f">
            <w10:wrap anchorx="page" anchory="page"/>
          </v:rect>
        </w:pict>
      </w:r>
      <w:r>
        <w:pict>
          <v:group id="_x0000_s5690" style="position:absolute;margin-left:0;margin-top:0;width:586.8pt;height:793.55pt;z-index:-283862016;mso-position-horizontal-relative:page;mso-position-vertical-relative:page" coordsize="11736,15871">
            <v:shape id="_x0000_s5829" style="position:absolute;left:5479;width:6257;height:15871" coordorigin="5479" coordsize="6257,15871" path="m11735,l5479,r,13603l5515,14914r248,673l6436,15835r1311,36l11735,15871,11735,xe" stroked="f">
              <v:path arrowok="t"/>
            </v:shape>
            <v:line id="_x0000_s5828" style="position:absolute" from="1020,952" to="10715,952" strokecolor="#231f20" strokeweight=".5pt"/>
            <v:rect id="_x0000_s5827" style="position:absolute;left:19;top:1946;width:4411;height:5811" fillcolor="#eff0f0" stroked="f"/>
            <v:shape id="_x0000_s5826" style="position:absolute;left:2604;top:6736;width:1822;height:1031" coordorigin="2605,6736" coordsize="1822,1031" path="m3332,6736r-86,3l3163,6746r-79,13l3009,6776r-70,22l2874,6824r-59,31l2762,6889r-85,80l2623,7063r-18,105l2609,7222r36,106l2713,7430r45,49l2810,7525r59,45l2933,7612r71,39l3079,7686r80,32l3244,7746r76,21l4042,7767r115,-42l4216,7695r53,-35l4353,7580r54,-94l4426,7381r-5,-53l4385,7222r-68,-102l4272,7071r-52,-47l4161,6980r-64,-42l4027,6899r-76,-36l3871,6831r-84,-28l3698,6780r-92,-19l3513,6747r-92,-8l3332,6736xe" fillcolor="#bdbfc1" stroked="f">
              <v:path arrowok="t"/>
            </v:shape>
            <v:shape id="_x0000_s5825" style="position:absolute;left:2611;top:6757;width:1819;height:1010" coordorigin="2611,6757" coordsize="1819,1010" path="m3400,6757r-89,3l3225,6768r-82,12l3065,6798r-74,22l2922,6846r-63,30l2802,6910r-51,37l2671,7033r-48,97l2611,7236r8,53l2661,7392r75,98l2784,7536r55,44l2900,7620r67,38l3039,7693r77,31l3198,7751r61,16l4015,7767r116,-40l4194,7697r58,-34l4302,7625r80,-85l4430,7443r,-171l4417,7231r-58,-100l4318,7083r-48,-46l4215,6993r-61,-41l4087,6914r-73,-34l3937,6849r-82,-27l3769,6799r-90,-18l3586,6767r-94,-7l3400,6757xe" fillcolor="#e5e6e7" stroked="f">
              <v:path arrowok="t"/>
            </v:shape>
            <v:shape id="_x0000_s5824" type="#_x0000_t75" style="position:absolute;left:2196;top:7021;width:664;height:513">
              <v:imagedata r:id="rId1477" o:title=""/>
            </v:shape>
            <v:shape id="_x0000_s5823" type="#_x0000_t75" style="position:absolute;left:2196;top:7756;width:664;height:11">
              <v:imagedata r:id="rId1478" o:title=""/>
            </v:shape>
            <v:shape id="_x0000_s5822" type="#_x0000_t75" style="position:absolute;left:2219;top:7084;width:416;height:448">
              <v:imagedata r:id="rId1479" o:title=""/>
            </v:shape>
            <v:shape id="_x0000_s5821" type="#_x0000_t75" style="position:absolute;left:2219;top:7339;width:563;height:195">
              <v:imagedata r:id="rId1480" o:title=""/>
            </v:shape>
            <v:shape id="_x0000_s5820" type="#_x0000_t75" style="position:absolute;left:2604;top:7084;width:37;height:147">
              <v:imagedata r:id="rId1481" o:title=""/>
            </v:shape>
            <v:shape id="_x0000_s5819" type="#_x0000_t75" style="position:absolute;left:2610;top:7084;width:234;height:450">
              <v:imagedata r:id="rId1482" o:title=""/>
            </v:shape>
            <v:shape id="_x0000_s5818" type="#_x0000_t75" style="position:absolute;left:225;top:6170;width:1908;height:642">
              <v:imagedata r:id="rId1483" o:title=""/>
            </v:shape>
            <v:shape id="_x0000_s5817" type="#_x0000_t75" style="position:absolute;left:225;top:6810;width:1908;height:642">
              <v:imagedata r:id="rId1484" o:title=""/>
            </v:shape>
            <v:line id="_x0000_s5816" style="position:absolute" from="3484,7112" to="3484,7195" strokecolor="#696b6d" strokeweight=".20567mm"/>
            <v:shape id="_x0000_s5815" style="position:absolute;left:3459;top:7173;width:49;height:68" coordorigin="3460,7173" coordsize="49,68" path="m3509,7173r-49,l3484,7240r25,-67xe" fillcolor="#696b6d" stroked="f">
              <v:path arrowok="t"/>
            </v:shape>
            <v:shape id="_x0000_s5814" style="position:absolute;left:2979;top:7247;width:1010;height:287" coordorigin="2979,7248" coordsize="1010,287" path="m3949,7248r-930,l2996,7248r-12,5l2980,7264r-1,24l2979,7494r1,23l2984,7529r12,5l3019,7534r930,l3972,7534r12,-5l3988,7517r1,-23l3989,7288r-1,-24l3984,7253r-12,-5l3949,7248xe" stroked="f">
              <v:path arrowok="t"/>
            </v:shape>
            <v:shape id="_x0000_s5813" style="position:absolute;left:2972;top:7240;width:1024;height:302" coordorigin="2972,7240" coordsize="1024,302" o:spt="100" adj="0,,0" path="m3019,7240r-6,l2997,7245r-10,5l2975,7267r-3,9l2972,7501r5,16l2982,7527r17,12l3008,7542r947,-1l3971,7537r10,-5l3984,7527r-965,l3003,7527r-7,-7l2992,7513r-5,-8l2986,7496r1,-225l2993,7264r8,-4l3009,7255r9,l3019,7255r,-15xm3960,7240r-941,l3019,7255r930,l3965,7255r7,7l3977,7269r4,8l3982,7286r,210l3981,7511r-6,7l3967,7522r-8,5l3950,7527r-931,l3984,7527r9,-12l3996,7505r,-224l3991,7265r-5,-10l3969,7243r-9,-3xe" fillcolor="#919396" stroked="f">
              <v:stroke joinstyle="round"/>
              <v:formulas/>
              <v:path arrowok="t" o:connecttype="segments"/>
            </v:shape>
            <v:shape id="_x0000_s5812" style="position:absolute;left:2979;top:6817;width:1010;height:287" coordorigin="2979,6818" coordsize="1010,287" path="m3949,6818r-930,l2996,6818r-12,5l2980,6835r-1,23l2979,7064r1,24l2984,7099r12,5l3019,7104r930,l3972,7104r12,-5l3988,7088r1,-24l3989,6858r-1,-23l3984,6823r-12,-5l3949,6818xe" stroked="f">
              <v:path arrowok="t"/>
            </v:shape>
            <v:shape id="_x0000_s5811" style="position:absolute;left:2979;top:6817;width:1010;height:287" coordorigin="2979,6818" coordsize="1010,287" path="m3019,6818r-23,l2984,6823r-4,12l2979,6858r,206l2980,7088r4,11l2996,7104r23,l3949,7104r23,l3984,7099r4,-11l3989,7064r,-206l3988,6835r-4,-12l3972,6818r-23,l3019,6818xe" filled="f" strokecolor="#abadb0" strokeweight=".24978mm">
              <v:path arrowok="t"/>
            </v:shape>
            <v:shape id="_x0000_s5810" type="#_x0000_t75" style="position:absolute;left:237;top:1946;width:3519;height:1723">
              <v:imagedata r:id="rId1485" o:title=""/>
            </v:shape>
            <v:shape id="_x0000_s5809" type="#_x0000_t75" style="position:absolute;left:3752;top:1946;width:252;height:3945">
              <v:imagedata r:id="rId1486" o:title=""/>
            </v:shape>
            <v:shape id="_x0000_s5808" type="#_x0000_t75" style="position:absolute;left:237;top:3665;width:3519;height:2227">
              <v:imagedata r:id="rId1487" o:title=""/>
            </v:shape>
            <v:shape id="_x0000_s5807" style="position:absolute;left:1109;top:5785;width:2017;height:227" coordorigin="1109,5786" coordsize="2017,227" path="m1109,5786r111,67l1308,5893r112,30l1599,5959r118,20l1826,5995r102,10l2024,6011r89,1l2197,6011r78,-5l2349,5998r70,-10l2485,5976r63,-13l2609,5949r58,-15l2724,5919r56,-15l2891,5878r114,-20l3064,5851r39,-5l3121,5841r5,-4l3126,5836e" filled="f" strokecolor="#87898b" strokeweight=".18733mm">
              <v:path arrowok="t"/>
            </v:shape>
            <v:rect id="_x0000_s5806" style="position:absolute;left:3081;top:5572;width:784;height:487" stroked="f"/>
            <v:rect id="_x0000_s5805" style="position:absolute;left:3081;top:5572;width:784;height:487" filled="f" strokecolor="#bdbfc1" strokeweight=".1249mm"/>
            <v:shape id="_x0000_s5804" type="#_x0000_t75" style="position:absolute;left:4055;top:7294;width:207;height:207">
              <v:imagedata r:id="rId1070" o:title=""/>
            </v:shape>
            <v:shape id="_x0000_s5803" type="#_x0000_t75" style="position:absolute;top:6220;width:15;height:192">
              <v:imagedata r:id="rId1488" o:title=""/>
            </v:shape>
            <v:line id="_x0000_s5802" style="position:absolute" from="9,6815" to="9,7077" strokecolor="#d6d7d9" strokeweight=".28964mm"/>
            <v:shape id="_x0000_s5801" type="#_x0000_t75" style="position:absolute;top:6412;width:34;height:562">
              <v:imagedata r:id="rId1489" o:title=""/>
            </v:shape>
            <v:line id="_x0000_s5800" style="position:absolute" from="0,6877" to="15,6877" strokecolor="#231f20" strokeweight=".07478mm"/>
            <v:line id="_x0000_s5799" style="position:absolute" from="1101,5661" to="1566,5415" strokecolor="#87898b" strokeweight=".18733mm"/>
            <v:shape id="_x0000_s5798" type="#_x0000_t75" style="position:absolute;top:6986;width:15;height:781">
              <v:imagedata r:id="rId1490" o:title=""/>
            </v:shape>
            <v:line id="_x0000_s5797" style="position:absolute" from="8,7245" to="8,7767" strokecolor="#e2e3e4" strokeweight=".25436mm"/>
            <v:rect id="_x0000_s5796" style="position:absolute;top:7241;width:8;height:4" fillcolor="#e2e3e4" stroked="f"/>
            <v:shape id="_x0000_s5795" style="position:absolute;left:3185;top:4160;width:567;height:121" coordorigin="3186,4160" coordsize="567,121" path="m3712,4160r-486,l3203,4161r-12,4l3187,4177r-1,23l3186,4241r1,23l3191,4276r12,4l3226,4281r486,l3736,4280r12,-4l3752,4264r1,-23l3753,4200r-1,-23l3748,4165r-12,-4l3712,4160xe" stroked="f">
              <v:path arrowok="t"/>
            </v:shape>
            <v:shape id="_x0000_s5794" style="position:absolute;left:3185;top:4160;width:567;height:121" coordorigin="3186,4160" coordsize="567,121" path="m3226,4160r-23,1l3191,4165r-4,12l3186,4200r,41l3187,4264r4,12l3203,4280r23,1l3712,4281r24,-1l3748,4276r4,-12l3753,4241r,-41l3752,4177r-4,-12l3736,4161r-24,-1l3226,4160xe" filled="f" strokecolor="#bdbfc1" strokeweight=".18733mm">
              <v:path arrowok="t"/>
            </v:shape>
            <v:shape id="_x0000_s5793" style="position:absolute;left:544;top:2941;width:567;height:2524" coordorigin="545,2941" coordsize="567,2524" o:spt="100" adj="0,,0" path="m1111,5385r,-23l1106,5350r-12,-4l1071,5345r-486,l562,5346r-12,4l545,5362r,23l545,5425r,23l550,5460r12,5l585,5465r486,l1094,5465r12,-5l1111,5448r,-23l1111,5385t,-605l1111,4757r-5,-12l1094,4740r-23,l585,4740r-23,l550,4745r-5,12l545,4780r,40l545,4843r5,12l562,4860r23,l1071,4860r23,l1106,4855r5,-12l1111,4820r,-40m1111,4204r,-23l1106,4169r-12,-4l1071,4164r-486,l562,4165r-12,4l545,4181r,23l545,4245r,23l550,4280r12,4l585,4285r486,l1094,4284r12,-4l1111,4268r,-23l1111,4204t,-636l1111,3544r-5,-11l1094,3528r-23,l585,3528r-23,l550,3533r-5,11l545,3568r,40l545,3631r5,12l562,3647r23,1l1071,3648r23,-1l1106,3643r5,-12l1111,3608r,-40m1111,2982r,-24l1106,2946r-12,-4l1071,2941r-486,l562,2942r-12,4l545,2958r,24l545,3022r,23l550,3057r12,4l585,3062r486,l1094,3061r12,-4l1111,3045r,-23l1111,2982e" stroked="f">
              <v:stroke joinstyle="round"/>
              <v:formulas/>
              <v:path arrowok="t" o:connecttype="segments"/>
            </v:shape>
            <v:shape id="_x0000_s5792" style="position:absolute;left:544;top:5344;width:567;height:121" coordorigin="545,5345" coordsize="567,121" path="m585,5345r-23,1l550,5350r-5,12l545,5385r,40l545,5448r5,12l562,5465r23,l1071,5465r23,l1106,5460r5,-12l1111,5425r,-40l1111,5362r-5,-12l1094,5346r-23,-1l585,5345xe" filled="f" strokecolor="#bdbfc1" strokeweight=".18733mm">
              <v:path arrowok="t"/>
            </v:shape>
            <v:shape id="_x0000_s5791" style="position:absolute;left:3181;top:3562;width:567;height:121" coordorigin="3181,3562" coordsize="567,121" path="m3708,3562r-487,l3198,3563r-12,4l3182,3579r-1,23l3181,3642r1,24l3186,3678r12,4l3221,3683r487,l3731,3682r12,-4l3747,3666r1,-24l3748,3602r-1,-23l3743,3567r-12,-4l3708,3562xe" stroked="f">
              <v:path arrowok="t"/>
            </v:shape>
            <v:shape id="_x0000_s5790" style="position:absolute;left:3181;top:3562;width:567;height:121" coordorigin="3181,3562" coordsize="567,121" path="m3221,3562r-23,1l3186,3567r-4,12l3181,3602r,40l3182,3666r4,12l3198,3682r23,1l3708,3683r23,-1l3743,3678r4,-12l3748,3642r,-40l3747,3579r-4,-12l3731,3563r-23,-1l3221,3562xe" filled="f" strokecolor="#bdbfc1" strokeweight=".18733mm">
              <v:path arrowok="t"/>
            </v:shape>
            <v:shape id="_x0000_s5789" type="#_x0000_t75" style="position:absolute;left:426;top:2283;width:216;height:174">
              <v:imagedata r:id="rId1491" o:title=""/>
            </v:shape>
            <v:rect id="_x0000_s5788" style="position:absolute;left:565;top:5514;width:536;height:439" stroked="f"/>
            <v:rect id="_x0000_s5787" style="position:absolute;left:565;top:5514;width:536;height:439" filled="f" strokecolor="#a1a4a6" strokeweight=".1249mm"/>
            <v:shape id="_x0000_s5786" style="position:absolute;left:558;top:5879;width:567;height:121" coordorigin="559,5880" coordsize="567,121" path="m1085,5880r-486,l576,5880r-12,5l559,5897r,23l559,5960r,23l564,5995r12,5l599,6000r486,l1108,6000r12,-5l1125,5983r,-23l1125,5920r,-23l1120,5885r-12,-5l1085,5880xe" stroked="f">
              <v:path arrowok="t"/>
            </v:shape>
            <v:shape id="_x0000_s5785" style="position:absolute;left:558;top:5879;width:567;height:121" coordorigin="559,5880" coordsize="567,121" path="m599,5880r-23,l564,5885r-5,12l559,5920r,40l559,5983r5,12l576,6000r23,l1085,6000r23,l1120,5995r5,-12l1125,5960r,-40l1125,5897r-5,-12l1108,5880r-23,l599,5880xe" filled="f" strokecolor="#bdbfc1" strokeweight=".18733mm">
              <v:path arrowok="t"/>
            </v:shape>
            <v:shape id="_x0000_s5784" style="position:absolute;left:3153;top:2960;width:625;height:1929" coordorigin="3153,2960" coordsize="625,1929" o:spt="100" adj="0,,0" path="m3752,4805r-1,-23l3747,4770r-12,-4l3712,4765r-519,l3170,4766r-12,4l3154,4782r-1,23l3153,4848r1,24l3158,4883r12,5l3193,4888r519,l3735,4888r12,-5l3751,4872r1,-24l3752,4805t26,-1805l3777,2977r-4,-12l3761,2961r-23,-1l3219,2960r-23,1l3184,2965r-5,12l3179,3000r,43l3179,3066r5,12l3196,3083r23,l3738,3083r23,l3773,3078r4,-12l3778,3043r,-43e" stroked="f">
              <v:stroke joinstyle="round"/>
              <v:formulas/>
              <v:path arrowok="t" o:connecttype="segments"/>
            </v:shape>
            <v:shape id="_x0000_s5783" style="position:absolute;left:3153;top:4765;width:600;height:124" coordorigin="3153,4765" coordsize="600,124" path="m3193,4765r-23,1l3158,4770r-4,12l3153,4805r,43l3154,4872r4,11l3170,4888r23,l3712,4888r23,l3747,4883r4,-11l3752,4848r,-43l3751,4782r-4,-12l3735,4766r-23,-1l3193,4765xe" filled="f" strokecolor="#bdbfc1" strokeweight=".18733mm">
              <v:path arrowok="t"/>
            </v:shape>
            <v:shape id="_x0000_s5782" style="position:absolute;left:3153;top:5364;width:600;height:124" coordorigin="3153,5365" coordsize="600,124" path="m3712,5365r-519,l3170,5365r-12,5l3154,5382r-1,23l3153,5448r1,23l3158,5483r12,4l3193,5488r519,l3735,5487r12,-4l3751,5471r1,-23l3752,5405r-1,-23l3747,5370r-12,-5l3712,5365xe" stroked="f">
              <v:path arrowok="t"/>
            </v:shape>
            <v:shape id="_x0000_s5781" style="position:absolute;left:3153;top:5364;width:600;height:124" coordorigin="3153,5365" coordsize="600,124" path="m3193,5365r-23,l3158,5370r-4,12l3153,5405r,43l3154,5471r4,12l3170,5487r23,1l3712,5488r23,-1l3747,5483r4,-12l3752,5448r,-43l3751,5382r-4,-12l3735,5365r-23,l3193,5365xe" filled="f" strokecolor="#bdbfc1" strokeweight=".18733mm">
              <v:path arrowok="t"/>
            </v:shape>
            <v:shape id="_x0000_s5780" style="position:absolute;left:3169;top:6001;width:649;height:121" coordorigin="3169,6002" coordsize="649,121" path="m3778,6002r-569,l3186,6002r-12,5l3170,6019r-1,23l3169,6082r1,23l3174,6117r12,5l3209,6122r569,l3801,6122r12,-5l3818,6105r,-23l3818,6042r,-23l3813,6007r-12,-5l3778,6002xe" stroked="f">
              <v:path arrowok="t"/>
            </v:shape>
            <v:shape id="_x0000_s5779" style="position:absolute;left:3169;top:6001;width:649;height:121" coordorigin="3169,6002" coordsize="649,121" path="m3209,6002r-23,l3174,6007r-4,12l3169,6042r,40l3170,6105r4,12l3186,6122r23,l3778,6122r23,l3813,6117r5,-12l3818,6082r,-40l3818,6019r-5,-12l3801,6002r-23,l3209,6002xe" filled="f" strokecolor="#bdbfc1" strokeweight=".18733mm">
              <v:path arrowok="t"/>
            </v:shape>
            <v:shape id="_x0000_s5778" type="#_x0000_t75" style="position:absolute;left:4380;top:1719;width:4772;height:438">
              <v:imagedata r:id="rId1492" o:title=""/>
            </v:shape>
            <v:shape id="_x0000_s5777" style="position:absolute;left:4454;top:1792;width:4544;height:1553" coordorigin="4454,1792" coordsize="4544,1553" path="m8757,1792r-4303,l4454,3105r4,139l4484,3315r71,26l4694,3345r4303,l8997,2032r-3,-139l8967,1822r-71,-26l8757,1792xe" fillcolor="#6d6f71" stroked="f">
              <v:path arrowok="t"/>
            </v:shape>
            <v:shape id="_x0000_s5776" type="#_x0000_t75" style="position:absolute;left:8840;top:2156;width:2026;height:6724">
              <v:imagedata r:id="rId1493" o:title=""/>
            </v:shape>
            <v:shape id="_x0000_s5775" type="#_x0000_t75" style="position:absolute;left:4367;top:2156;width:4484;height:6724">
              <v:imagedata r:id="rId1494" o:title=""/>
            </v:shape>
            <v:shape id="_x0000_s5774" type="#_x0000_t75" style="position:absolute;left:4380;top:2156;width:4772;height:1344">
              <v:imagedata r:id="rId1495" o:title=""/>
            </v:shape>
            <v:shape id="_x0000_s5773" type="#_x0000_t75" style="position:absolute;left:4454;top:2156;width:4544;height:1189">
              <v:imagedata r:id="rId1496" o:title=""/>
            </v:shape>
            <v:shape id="_x0000_s5772" style="position:absolute;left:4440;top:2229;width:6275;height:6643" coordorigin="4441,2230" coordsize="6275,6643" path="m10715,2230r-6034,l4542,2234r-71,26l4445,2331r-4,139l4441,8872r6034,l10614,8869r71,-27l10711,8771r4,-139l10715,2230xe" stroked="f">
              <v:path arrowok="t"/>
            </v:shape>
            <v:shape id="_x0000_s5771" style="position:absolute;left:6558;top:6626;width:612;height:506" coordorigin="6559,6627" coordsize="612,506" o:spt="100" adj="0,,0" path="m6610,7105r-51,l6559,7120r11,12l6599,7132r11,-12l6610,7105xm7087,6890r-122,l6915,6901r-25,22l6882,6946r-1,9l6881,7105r,15l6893,7132r28,l6932,7120r,-153l7102,6967r,-1l7170,6966r,-10l7155,6917r-28,-19l7099,6891r-12,-1xm6848,6966r-51,l6797,7105r,15l6808,7131r29,l6848,7120r,-154xm7170,6966r-51,l7119,7120r11,11l7159,7131r11,-11l7170,6966xm6780,6967r-154,l6626,7114r154,l6780,6967xm7102,6967r-154,l6948,7114r154,l7102,6967xm6765,6890r-122,l6593,6901r-25,22l6560,6946r-1,8l6559,7105r51,l6610,6967r170,l6780,6966r68,l6848,6956r-15,-39l6805,6898r-28,-7l6765,6890xm6967,6877r-195,l6777,6877r5,l6787,6878r6,1l6816,6887r23,14l6856,6923r8,31l6865,6993r7,l6872,6950r2,-12l6880,6922r12,-17l6903,6895r13,-7l6930,6882r17,-4l6952,6878r6,-1l6965,6877r2,xm6949,6768r-17,l6810,6768r-14,l6785,6770r-10,3l6781,6783r3,13l6784,6809r-3,22l6772,6850r-15,16l6739,6877r266,l6987,6866r-15,-16l6963,6831r-3,-22l6960,6796r3,-11l6968,6775r-19,-7xm6707,6748r-24,5l6664,6766r-13,20l6646,6809r5,24l6664,6852r19,13l6707,6870r24,-5l6750,6852r13,-19l6768,6809r-5,-23l6750,6766r-19,-13l6707,6748xm7029,6748r-23,5l6986,6766r-13,20l6968,6809r5,24l6986,6852r20,13l7029,6870r24,-5l7072,6852r13,-19l7090,6809r-5,-23l7072,6766r-19,-13l7029,6748xm6874,6627r-24,5l6831,6645r-13,19l6813,6688r5,23l6831,6731r19,13l6874,6748r23,-4l6917,6731r13,-20l6935,6688r-5,-24l6917,6645r-20,-13l6874,6627xe" fillcolor="#231f20" stroked="f">
              <v:stroke joinstyle="round"/>
              <v:formulas/>
              <v:path arrowok="t" o:connecttype="segments"/>
            </v:shape>
            <v:shape id="_x0000_s5770" type="#_x0000_t75" style="position:absolute;left:3632;top:7766;width:166;height:220">
              <v:imagedata r:id="rId1497" o:title=""/>
            </v:shape>
            <v:shape id="_x0000_s5769" type="#_x0000_t75" style="position:absolute;left:553;top:7756;width:74;height:230">
              <v:imagedata r:id="rId1498" o:title=""/>
            </v:shape>
            <v:shape id="_x0000_s5768" type="#_x0000_t75" style="position:absolute;left:2860;top:7594;width:19;height:13">
              <v:imagedata r:id="rId1499" o:title=""/>
            </v:shape>
            <v:shape id="_x0000_s5767" type="#_x0000_t75" style="position:absolute;left:553;top:7534;width:3245;height:233">
              <v:imagedata r:id="rId1500" o:title=""/>
            </v:shape>
            <v:shape id="_x0000_s5766" style="position:absolute;left:626;top:7607;width:3017;height:1553" coordorigin="627,7607" coordsize="3017,1553" path="m3403,7607r-2776,l627,8920r4,139l657,9130r71,26l867,9160r2776,l3643,7847r-4,-139l3613,7637r-71,-26l3403,7607xe" fillcolor="#6d6f71" stroked="f">
              <v:path arrowok="t"/>
            </v:shape>
            <v:shape id="_x0000_s5765" type="#_x0000_t75" style="position:absolute;left:4416;top:8880;width:6451;height:4498">
              <v:imagedata r:id="rId1501" o:title=""/>
            </v:shape>
            <v:shape id="_x0000_s5764" type="#_x0000_t75" style="position:absolute;left:4416;top:8880;width:6450;height:146">
              <v:imagedata r:id="rId1502" o:title=""/>
            </v:shape>
            <v:shape id="_x0000_s5763" style="position:absolute;left:4403;top:8953;width:6312;height:4270" coordorigin="4403,8954" coordsize="6312,4270" path="m10715,8954r-6072,l4504,8957r-71,27l4407,9055r-4,139l4403,13223r6072,l10614,13219r71,-26l10711,13122r4,-139l10715,8954xe" stroked="f">
              <v:path arrowok="t"/>
            </v:shape>
            <v:shape id="_x0000_s5762" style="position:absolute;left:6940;top:9082;width:319;height:428" coordorigin="6941,9083" coordsize="319,428" o:spt="100" adj="0,,0" path="m7132,9220r-3,-3l7051,9217r-3,3l7048,9298r3,3l7129,9301r3,-3l7132,9288r,-19l7120,9281r,l7119,9282r,6l7061,9288r,-58l7119,9230r,7l7126,9230r6,-6l7132,9220t1,116l7130,9332r-12,l7118,9347r,57l7062,9404r,-57l7118,9347r,-15l7050,9332r-3,4l7047,9415r3,3l7130,9418r3,-3l7133,9404r,-57l7133,9336t30,-113l7155,9216r-6,l7109,9256r-17,-18l7086,9238r-4,4l7078,9245r,7l7104,9278r3,1l7112,9279r2,-1l7136,9256r23,-23l7163,9229r,-6m7259,9089r-6,-6l7231,9083r,28l7231,9422r-65,l7166,9482r-1,l6969,9482r,-371l7231,9111r,-28l6947,9083r-6,6l6941,9504r6,7l7174,9511r3,-2l7207,9482r50,-45l7259,9433r,-322l7259,9089e" fillcolor="#535355" stroked="f">
              <v:stroke joinstyle="round"/>
              <v:formulas/>
              <v:path arrowok="t" o:connecttype="segments"/>
            </v:shape>
            <v:line id="_x0000_s5761" style="position:absolute" from="7006,9161" to="7194,9161" strokecolor="#535355" strokeweight=".34431mm"/>
            <v:shape id="_x0000_s5760" type="#_x0000_t75" style="position:absolute;left:1020;top:1218;width:9695;height:468">
              <v:imagedata r:id="rId1503" o:title=""/>
            </v:shape>
            <v:shape id="_x0000_s5759" type="#_x0000_t75" style="position:absolute;left:4416;top:13378;width:1441;height:1571">
              <v:imagedata r:id="rId1504" o:title=""/>
            </v:shape>
            <v:shape id="_x0000_s5758" type="#_x0000_t75" style="position:absolute;left:4416;top:13292;width:6450;height:1656">
              <v:imagedata r:id="rId1505" o:title=""/>
            </v:shape>
            <v:shape id="_x0000_s5757" style="position:absolute;left:4422;top:13365;width:6293;height:1433" coordorigin="4422,13365" coordsize="6293,1433" path="m10715,13365r-6053,l4523,13369r-71,26l4426,13467r-4,138l4422,14798r6053,l10614,14794r71,-26l10711,14697r4,-139l10715,13365xe" stroked="f">
              <v:path arrowok="t"/>
            </v:shape>
            <v:shape id="_x0000_s5756" type="#_x0000_t75" style="position:absolute;left:6543;top:13502;width:108;height:108">
              <v:imagedata r:id="rId774" o:title=""/>
            </v:shape>
            <v:line id="_x0000_s5755" style="position:absolute" from="6839,13805" to="6839,14137" strokecolor="#231f20" strokeweight="1.0753mm"/>
            <v:line id="_x0000_s5754" style="position:absolute" from="6667,13780" to="7012,13780" strokecolor="#231f20" strokeweight=".90347mm"/>
            <v:shape id="_x0000_s5753" style="position:absolute;left:6462;top:13626;width:304;height:504" coordorigin="6462,13626" coordsize="304,504" path="m6618,13626r-60,l6556,13628r-2,2l6554,13631r,1l6462,13908r1,2l6465,13913r2,1l6675,13914r,211l6676,14127r2,2l6679,14130r61,l6742,14129r2,-2l6744,14125r,-277l6742,13845r-150,l6607,13740r156,l6766,13737r,-46l6765,13690r-2,-2l6762,13687r-146,l6623,13632r,-1l6622,13630r-2,-3l6618,13626xe" fillcolor="#231f20" stroked="f">
              <v:path arrowok="t"/>
            </v:shape>
            <v:line id="_x0000_s5752" style="position:absolute" from="6565,13958" to="6565,14138" strokecolor="#231f20" strokeweight=".5655mm"/>
            <v:line id="_x0000_s5751" style="position:absolute" from="6474,13944" to="6656,13944" strokecolor="#231f20" strokeweight=".47483mm"/>
            <v:shape id="_x0000_s5750" type="#_x0000_t75" style="position:absolute;left:6789;top:13600;width:228;height:146">
              <v:imagedata r:id="rId108" o:title=""/>
            </v:shape>
            <v:line id="_x0000_s5749" style="position:absolute" from="9138,7798" to="9138,7981" strokecolor="#5d5e60" strokeweight=".67169mm"/>
            <v:shape id="_x0000_s5748" style="position:absolute;left:9061;top:7908;width:152;height:208" coordorigin="9062,7909" coordsize="152,208" path="m9213,7909r-151,l9138,8116r75,-207xe" fillcolor="#5d5e60" stroked="f">
              <v:path arrowok="t"/>
            </v:shape>
            <v:shape id="_x0000_s5747" style="position:absolute;left:7740;top:7193;width:2795;height:584" coordorigin="7740,7194" coordsize="2795,584" path="m10422,7194r-2568,l7788,7196r-34,12l7742,7242r-2,65l7740,7664r2,66l7754,7763r34,13l7854,7778r2568,l10487,7776r34,-13l10533,7730r2,-66l10535,7307r-2,-65l10521,7208r-34,-12l10422,7194xe" stroked="f">
              <v:path arrowok="t"/>
            </v:shape>
            <v:shape id="_x0000_s5746" style="position:absolute;left:7740;top:7193;width:2795;height:584" coordorigin="7740,7194" coordsize="2795,584" path="m7854,7194r-66,2l7754,7208r-12,34l7740,7307r,357l7742,7730r12,33l7788,7776r66,2l10422,7778r65,-2l10521,7763r12,-33l10535,7664r,-357l10533,7242r-12,-34l10487,7196r-65,-2l7854,7194xe" filled="f" strokecolor="#a5a7a9" strokeweight="2pt">
              <v:path arrowok="t"/>
            </v:shape>
            <v:shape id="_x0000_s5745" style="position:absolute;left:7740;top:8136;width:2795;height:584" coordorigin="7740,8136" coordsize="2795,584" path="m10422,8136r-2568,l7788,8138r-34,13l7742,8184r-2,66l7740,8607r2,65l7754,8706r34,12l7854,8720r2568,l10487,8718r34,-12l10533,8672r2,-65l10535,8250r-2,-66l10521,8151r-34,-13l10422,8136xe" stroked="f">
              <v:path arrowok="t"/>
            </v:shape>
            <v:shape id="_x0000_s5744" style="position:absolute;left:7740;top:8136;width:2795;height:584" coordorigin="7740,8136" coordsize="2795,584" path="m7854,8136r-66,2l7754,8151r-12,33l7740,8250r,357l7742,8672r12,34l7788,8718r66,2l10422,8720r65,-2l10521,8706r12,-34l10535,8607r,-357l10533,8184r-12,-33l10487,8138r-65,-2l7854,8136xe" filled="f" strokecolor="#6d6f71" strokeweight="2pt">
              <v:path arrowok="t"/>
            </v:shape>
            <v:shape id="_x0000_s5743" type="#_x0000_t75" style="position:absolute;left:543;top:7986;width:648;height:6965">
              <v:imagedata r:id="rId1506" o:title=""/>
            </v:shape>
            <v:shape id="_x0000_s5742" type="#_x0000_t75" style="position:absolute;left:3768;top:7986;width:648;height:6965">
              <v:imagedata r:id="rId1507" o:title=""/>
            </v:shape>
            <v:shape id="_x0000_s5741" type="#_x0000_t75" style="position:absolute;left:1181;top:9314;width:2597;height:5637">
              <v:imagedata r:id="rId1508" o:title=""/>
            </v:shape>
            <v:shape id="_x0000_s5740" type="#_x0000_t75" style="position:absolute;left:553;top:7986;width:3245;height:1329">
              <v:imagedata r:id="rId1509" o:title=""/>
            </v:shape>
            <v:shape id="_x0000_s5739" type="#_x0000_t75" style="position:absolute;left:626;top:7986;width:3017;height:1174">
              <v:imagedata r:id="rId1510" o:title=""/>
            </v:shape>
            <v:shape id="_x0000_s5738" type="#_x0000_t75" style="position:absolute;left:4329;top:7986;width:88;height:6962">
              <v:imagedata r:id="rId1511" o:title=""/>
            </v:shape>
            <v:shape id="_x0000_s5737" style="position:absolute;left:617;top:8059;width:3650;height:6739" coordorigin="617,8060" coordsize="3650,6739" path="m4266,8060r-3409,l718,8063r-71,27l621,8161r-4,139l617,14798r3409,l4165,14794r71,-26l4262,14697r4,-139l4266,8060xe" stroked="f">
              <v:path arrowok="t"/>
            </v:shape>
            <v:shape id="_x0000_s5736" type="#_x0000_t75" style="position:absolute;left:47;top:113;width:157;height:157">
              <v:imagedata r:id="rId118" o:title=""/>
            </v:shape>
            <v:shape id="_x0000_s5735" type="#_x0000_t75" style="position:absolute;left:47;top:457;width:157;height:157">
              <v:imagedata r:id="rId119" o:title=""/>
            </v:shape>
            <v:shape id="_x0000_s5734" type="#_x0000_t75" style="position:absolute;left:47;top:800;width:157;height:157">
              <v:imagedata r:id="rId119" o:title=""/>
            </v:shape>
            <v:shape id="_x0000_s5733" type="#_x0000_t75" style="position:absolute;left:47;top:1144;width:157;height:157">
              <v:imagedata r:id="rId119" o:title=""/>
            </v:shape>
            <v:shape id="_x0000_s5732" type="#_x0000_t75" style="position:absolute;left:47;top:1488;width:157;height:157">
              <v:imagedata r:id="rId119" o:title=""/>
            </v:shape>
            <v:shape id="_x0000_s5731" type="#_x0000_t75" style="position:absolute;left:47;top:1831;width:157;height:157">
              <v:imagedata r:id="rId119" o:title=""/>
            </v:shape>
            <v:shape id="_x0000_s5730" type="#_x0000_t75" style="position:absolute;left:47;top:2175;width:157;height:157">
              <v:imagedata r:id="rId120" o:title=""/>
            </v:shape>
            <v:shape id="_x0000_s5729" type="#_x0000_t75" style="position:absolute;left:47;top:2518;width:157;height:157">
              <v:imagedata r:id="rId119" o:title=""/>
            </v:shape>
            <v:shape id="_x0000_s5728" type="#_x0000_t75" style="position:absolute;left:47;top:2862;width:157;height:157">
              <v:imagedata r:id="rId119" o:title=""/>
            </v:shape>
            <v:shape id="_x0000_s5727" type="#_x0000_t75" style="position:absolute;left:47;top:3205;width:157;height:157">
              <v:imagedata r:id="rId119" o:title=""/>
            </v:shape>
            <v:shape id="_x0000_s5726" type="#_x0000_t75" style="position:absolute;left:47;top:3549;width:157;height:157">
              <v:imagedata r:id="rId119" o:title=""/>
            </v:shape>
            <v:shape id="_x0000_s5725" type="#_x0000_t75" style="position:absolute;left:47;top:3892;width:157;height:157">
              <v:imagedata r:id="rId121" o:title=""/>
            </v:shape>
            <v:shape id="_x0000_s5724" type="#_x0000_t75" style="position:absolute;left:47;top:4236;width:157;height:157">
              <v:imagedata r:id="rId119" o:title=""/>
            </v:shape>
            <v:shape id="_x0000_s5723" type="#_x0000_t75" style="position:absolute;left:47;top:4580;width:157;height:157">
              <v:imagedata r:id="rId119" o:title=""/>
            </v:shape>
            <v:shape id="_x0000_s5722" type="#_x0000_t75" style="position:absolute;left:47;top:4923;width:157;height:157">
              <v:imagedata r:id="rId119" o:title=""/>
            </v:shape>
            <v:shape id="_x0000_s5721" type="#_x0000_t75" style="position:absolute;left:47;top:5267;width:157;height:157">
              <v:imagedata r:id="rId119" o:title=""/>
            </v:shape>
            <v:shape id="_x0000_s5720" type="#_x0000_t75" style="position:absolute;left:47;top:5610;width:157;height:157">
              <v:imagedata r:id="rId122" o:title=""/>
            </v:shape>
            <v:shape id="_x0000_s5719" type="#_x0000_t75" style="position:absolute;left:47;top:5954;width:157;height:157">
              <v:imagedata r:id="rId119" o:title=""/>
            </v:shape>
            <v:shape id="_x0000_s5718" type="#_x0000_t75" style="position:absolute;left:47;top:6297;width:157;height:157">
              <v:imagedata r:id="rId119" o:title=""/>
            </v:shape>
            <v:shape id="_x0000_s5717" type="#_x0000_t75" style="position:absolute;left:47;top:6641;width:157;height:157">
              <v:imagedata r:id="rId123" o:title=""/>
            </v:shape>
            <v:shape id="_x0000_s5716" type="#_x0000_t75" style="position:absolute;left:47;top:6984;width:157;height:157">
              <v:imagedata r:id="rId123" o:title=""/>
            </v:shape>
            <v:shape id="_x0000_s5715" type="#_x0000_t75" style="position:absolute;left:47;top:7672;width:157;height:157">
              <v:imagedata r:id="rId119" o:title=""/>
            </v:shape>
            <v:shape id="_x0000_s5714" type="#_x0000_t75" style="position:absolute;left:47;top:8359;width:157;height:157">
              <v:imagedata r:id="rId119" o:title=""/>
            </v:shape>
            <v:shape id="_x0000_s5713" type="#_x0000_t75" style="position:absolute;left:47;top:7328;width:157;height:157">
              <v:imagedata r:id="rId118" o:title=""/>
            </v:shape>
            <v:shape id="_x0000_s5712" type="#_x0000_t75" style="position:absolute;left:47;top:8015;width:157;height:157">
              <v:imagedata r:id="rId123" o:title=""/>
            </v:shape>
            <v:shape id="_x0000_s5711" type="#_x0000_t75" style="position:absolute;left:47;top:9046;width:157;height:157">
              <v:imagedata r:id="rId120" o:title=""/>
            </v:shape>
            <v:shape id="_x0000_s5710" type="#_x0000_t75" style="position:absolute;left:47;top:9733;width:157;height:157">
              <v:imagedata r:id="rId119" o:title=""/>
            </v:shape>
            <v:shape id="_x0000_s5709" type="#_x0000_t75" style="position:absolute;left:47;top:8702;width:157;height:157">
              <v:imagedata r:id="rId120" o:title=""/>
            </v:shape>
            <v:shape id="_x0000_s5708" type="#_x0000_t75" style="position:absolute;left:47;top:9389;width:157;height:157">
              <v:imagedata r:id="rId120" o:title=""/>
            </v:shape>
            <v:shape id="_x0000_s5707" type="#_x0000_t75" style="position:absolute;left:47;top:10764;width:157;height:157">
              <v:imagedata r:id="rId119" o:title=""/>
            </v:shape>
            <v:shape id="_x0000_s5706" type="#_x0000_t75" style="position:absolute;left:47;top:11107;width:157;height:157">
              <v:imagedata r:id="rId119" o:title=""/>
            </v:shape>
            <v:shape id="_x0000_s5705" type="#_x0000_t75" style="position:absolute;left:47;top:12138;width:157;height:157">
              <v:imagedata r:id="rId119" o:title=""/>
            </v:shape>
            <v:shape id="_x0000_s5704" type="#_x0000_t75" style="position:absolute;left:47;top:12481;width:157;height:157">
              <v:imagedata r:id="rId119" o:title=""/>
            </v:shape>
            <v:shape id="_x0000_s5703" type="#_x0000_t75" style="position:absolute;left:47;top:10077;width:157;height:157">
              <v:imagedata r:id="rId119" o:title=""/>
            </v:shape>
            <v:shape id="_x0000_s5702" type="#_x0000_t75" style="position:absolute;left:47;top:10420;width:157;height:157">
              <v:imagedata r:id="rId119" o:title=""/>
            </v:shape>
            <v:shape id="_x0000_s5701" type="#_x0000_t75" style="position:absolute;left:47;top:11451;width:157;height:157">
              <v:imagedata r:id="rId119" o:title=""/>
            </v:shape>
            <v:shape id="_x0000_s5700" type="#_x0000_t75" style="position:absolute;left:47;top:11794;width:157;height:157">
              <v:imagedata r:id="rId119" o:title=""/>
            </v:shape>
            <v:shape id="_x0000_s5699" type="#_x0000_t75" style="position:absolute;left:47;top:13512;width:157;height:157">
              <v:imagedata r:id="rId119" o:title=""/>
            </v:shape>
            <v:shape id="_x0000_s5698" type="#_x0000_t75" style="position:absolute;left:47;top:13856;width:157;height:157">
              <v:imagedata r:id="rId119" o:title=""/>
            </v:shape>
            <v:shape id="_x0000_s5697" type="#_x0000_t75" style="position:absolute;left:47;top:14886;width:157;height:157">
              <v:imagedata r:id="rId123" o:title=""/>
            </v:shape>
            <v:shape id="_x0000_s5696" type="#_x0000_t75" style="position:absolute;left:47;top:15230;width:157;height:157">
              <v:imagedata r:id="rId123" o:title=""/>
            </v:shape>
            <v:shape id="_x0000_s5695" type="#_x0000_t75" style="position:absolute;left:47;top:12825;width:157;height:157">
              <v:imagedata r:id="rId122" o:title=""/>
            </v:shape>
            <v:shape id="_x0000_s5694" type="#_x0000_t75" style="position:absolute;left:47;top:13169;width:157;height:157">
              <v:imagedata r:id="rId119" o:title=""/>
            </v:shape>
            <v:shape id="_x0000_s5693" type="#_x0000_t75" style="position:absolute;left:47;top:14199;width:157;height:157">
              <v:imagedata r:id="rId123" o:title=""/>
            </v:shape>
            <v:shape id="_x0000_s5692" type="#_x0000_t75" style="position:absolute;left:47;top:14543;width:157;height:157">
              <v:imagedata r:id="rId118" o:title=""/>
            </v:shape>
            <v:shape id="_x0000_s5691" type="#_x0000_t75" style="position:absolute;left:47;top:15573;width:157;height:157">
              <v:imagedata r:id="rId120" o:title=""/>
            </v:shape>
            <w10:wrap anchorx="page" anchory="page"/>
          </v:group>
        </w:pict>
      </w:r>
    </w:p>
    <w:p w:rsidR="00E820D0" w:rsidRDefault="00E527CD">
      <w:pPr>
        <w:pStyle w:val="Heading4"/>
        <w:spacing w:before="89"/>
        <w:ind w:left="0" w:right="1018"/>
        <w:jc w:val="right"/>
      </w:pPr>
      <w:r>
        <w:rPr>
          <w:color w:val="231F20"/>
        </w:rPr>
        <w:t>87</w:t>
      </w:r>
    </w:p>
    <w:p w:rsidR="00E820D0" w:rsidRDefault="00E820D0">
      <w:pPr>
        <w:jc w:val="right"/>
        <w:sectPr w:rsidR="00E820D0">
          <w:type w:val="continuous"/>
          <w:pgSz w:w="11740" w:h="15880"/>
          <w:pgMar w:top="1500" w:right="0" w:bottom="280" w:left="0" w:header="720" w:footer="720" w:gutter="0"/>
          <w:cols w:space="720"/>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1020"/>
        <w:rPr>
          <w:rFonts w:ascii="Calibri" w:hAnsi="Calibri"/>
        </w:rPr>
      </w:pPr>
      <w:r>
        <w:pict>
          <v:shape id="_x0000_s5689" style="position:absolute;left:0;text-align:left;margin-left:51.25pt;margin-top:32.4pt;width:500.9pt;height:34.05pt;z-index:-283856896;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21" w:line="300" w:lineRule="atLeast"/>
              <w:ind w:left="549" w:right="475" w:firstLine="742"/>
              <w:rPr>
                <w:sz w:val="23"/>
              </w:rPr>
            </w:pPr>
            <w:r>
              <w:rPr>
                <w:rFonts w:ascii="Book Antiqua" w:hAnsi="Book Antiqua"/>
                <w:b/>
                <w:color w:val="231F20"/>
                <w:sz w:val="23"/>
              </w:rPr>
              <w:t>Tematika</w:t>
            </w:r>
            <w:r>
              <w:rPr>
                <w:color w:val="231F20"/>
                <w:sz w:val="23"/>
              </w:rPr>
              <w:t xml:space="preserve">: </w:t>
            </w:r>
            <w:r>
              <w:rPr>
                <w:color w:val="231F20"/>
                <w:w w:val="95"/>
                <w:sz w:val="23"/>
              </w:rPr>
              <w:t>Individët, grupet, shoqëria.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pStyle w:val="ListParagraph"/>
        <w:numPr>
          <w:ilvl w:val="1"/>
          <w:numId w:val="21"/>
        </w:numPr>
        <w:tabs>
          <w:tab w:val="left" w:pos="1555"/>
        </w:tabs>
        <w:spacing w:before="166"/>
        <w:rPr>
          <w:rFonts w:ascii="Calibri"/>
          <w:b/>
          <w:sz w:val="34"/>
        </w:rPr>
      </w:pPr>
      <w:r>
        <w:rPr>
          <w:rFonts w:ascii="Calibri"/>
          <w:b/>
          <w:color w:val="231F20"/>
          <w:w w:val="110"/>
          <w:sz w:val="34"/>
        </w:rPr>
        <w:t>Shoku</w:t>
      </w:r>
      <w:r>
        <w:rPr>
          <w:rFonts w:ascii="Calibri"/>
          <w:b/>
          <w:color w:val="231F20"/>
          <w:spacing w:val="-26"/>
          <w:w w:val="110"/>
          <w:sz w:val="34"/>
        </w:rPr>
        <w:t xml:space="preserve"> </w:t>
      </w:r>
      <w:r>
        <w:rPr>
          <w:rFonts w:ascii="Calibri"/>
          <w:b/>
          <w:color w:val="231F20"/>
          <w:w w:val="110"/>
          <w:sz w:val="34"/>
        </w:rPr>
        <w:t>dhe</w:t>
      </w:r>
      <w:r>
        <w:rPr>
          <w:rFonts w:ascii="Calibri"/>
          <w:b/>
          <w:color w:val="231F20"/>
          <w:spacing w:val="-26"/>
          <w:w w:val="110"/>
          <w:sz w:val="34"/>
        </w:rPr>
        <w:t xml:space="preserve"> </w:t>
      </w:r>
      <w:r>
        <w:rPr>
          <w:rFonts w:ascii="Calibri"/>
          <w:b/>
          <w:color w:val="231F20"/>
          <w:w w:val="110"/>
          <w:sz w:val="34"/>
        </w:rPr>
        <w:t>shoqja</w:t>
      </w:r>
      <w:r>
        <w:rPr>
          <w:rFonts w:ascii="Calibri"/>
          <w:b/>
          <w:color w:val="231F20"/>
          <w:spacing w:val="-26"/>
          <w:w w:val="110"/>
          <w:sz w:val="34"/>
        </w:rPr>
        <w:t xml:space="preserve"> </w:t>
      </w:r>
      <w:r>
        <w:rPr>
          <w:rFonts w:ascii="Calibri"/>
          <w:b/>
          <w:color w:val="231F20"/>
          <w:w w:val="110"/>
          <w:sz w:val="34"/>
        </w:rPr>
        <w:t>ime</w:t>
      </w:r>
    </w:p>
    <w:p w:rsidR="00E820D0" w:rsidRDefault="00E527CD">
      <w:pPr>
        <w:spacing w:before="98" w:line="198" w:lineRule="exact"/>
        <w:ind w:left="1020"/>
        <w:jc w:val="center"/>
        <w:rPr>
          <w:rFonts w:ascii="Arial" w:hAnsi="Arial"/>
          <w:sz w:val="20"/>
        </w:rPr>
      </w:pPr>
      <w:r>
        <w:br w:type="column"/>
      </w:r>
      <w:r>
        <w:rPr>
          <w:rFonts w:ascii="Arial" w:hAnsi="Arial"/>
          <w:color w:val="838588"/>
          <w:spacing w:val="-3"/>
          <w:w w:val="90"/>
          <w:sz w:val="20"/>
        </w:rPr>
        <w:t>Mësimi</w:t>
      </w:r>
    </w:p>
    <w:p w:rsidR="00E820D0" w:rsidRDefault="00E527CD">
      <w:pPr>
        <w:pStyle w:val="Heading1"/>
      </w:pPr>
      <w:r>
        <w:pict>
          <v:shape id="_x0000_s5688" type="#_x0000_t202" style="position:absolute;left:0;text-align:left;margin-left:336.3pt;margin-top:4.05pt;width:23pt;height:250pt;z-index:252132352;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w w:val="101"/>
        </w:rPr>
        <w:t>5</w:t>
      </w:r>
    </w:p>
    <w:p w:rsidR="00E820D0" w:rsidRDefault="00E527CD">
      <w:pPr>
        <w:pStyle w:val="BodyText"/>
        <w:spacing w:before="177"/>
        <w:ind w:left="642"/>
        <w:rPr>
          <w:rFonts w:ascii="Tahoma"/>
        </w:rPr>
      </w:pPr>
      <w:r>
        <w:br w:type="column"/>
      </w:r>
      <w:r>
        <w:rPr>
          <w:rFonts w:ascii="Tahoma"/>
          <w:color w:val="FFFFFF"/>
          <w:w w:val="105"/>
        </w:rPr>
        <w:t>Shoku dhe shoqja ime</w:t>
      </w:r>
    </w:p>
    <w:p w:rsidR="00E820D0" w:rsidRDefault="00E820D0">
      <w:pPr>
        <w:rPr>
          <w:rFonts w:ascii="Tahoma"/>
        </w:rPr>
        <w:sectPr w:rsidR="00E820D0">
          <w:type w:val="continuous"/>
          <w:pgSz w:w="11740" w:h="15880"/>
          <w:pgMar w:top="1500" w:right="0" w:bottom="280" w:left="0" w:header="720" w:footer="720" w:gutter="0"/>
          <w:cols w:num="3" w:space="720" w:equalWidth="0">
            <w:col w:w="4933" w:space="1527"/>
            <w:col w:w="1581" w:space="40"/>
            <w:col w:w="3659"/>
          </w:cols>
        </w:sectPr>
      </w:pPr>
    </w:p>
    <w:p w:rsidR="00E820D0" w:rsidRDefault="00E820D0">
      <w:pPr>
        <w:pStyle w:val="BodyText"/>
        <w:spacing w:before="2"/>
        <w:rPr>
          <w:rFonts w:ascii="Tahoma"/>
          <w:sz w:val="10"/>
        </w:rPr>
      </w:pPr>
    </w:p>
    <w:p w:rsidR="00E820D0" w:rsidRDefault="00E820D0">
      <w:pPr>
        <w:rPr>
          <w:rFonts w:ascii="Tahoma"/>
          <w:sz w:val="10"/>
        </w:rPr>
        <w:sectPr w:rsidR="00E820D0">
          <w:type w:val="continuous"/>
          <w:pgSz w:w="11740" w:h="15880"/>
          <w:pgMar w:top="1500" w:right="0" w:bottom="280" w:left="0" w:header="720" w:footer="720" w:gutter="0"/>
          <w:cols w:space="720"/>
        </w:sectPr>
      </w:pPr>
    </w:p>
    <w:p w:rsidR="00E820D0" w:rsidRDefault="00E820D0">
      <w:pPr>
        <w:pStyle w:val="BodyText"/>
        <w:spacing w:before="5"/>
        <w:rPr>
          <w:rFonts w:ascii="Tahoma"/>
          <w:sz w:val="25"/>
        </w:rPr>
      </w:pPr>
    </w:p>
    <w:p w:rsidR="00E820D0" w:rsidRDefault="00E527CD">
      <w:pPr>
        <w:pStyle w:val="Heading6"/>
        <w:spacing w:line="285" w:lineRule="auto"/>
        <w:ind w:right="1479" w:firstLine="1562"/>
      </w:pPr>
      <w:r>
        <w:rPr>
          <w:color w:val="231F20"/>
          <w:w w:val="95"/>
        </w:rPr>
        <w:t xml:space="preserve">Situata e të </w:t>
      </w:r>
      <w:r>
        <w:rPr>
          <w:color w:val="231F20"/>
          <w:spacing w:val="-4"/>
          <w:w w:val="95"/>
        </w:rPr>
        <w:t xml:space="preserve">nxënit </w:t>
      </w:r>
      <w:r>
        <w:rPr>
          <w:color w:val="231F20"/>
        </w:rPr>
        <w:t>Pyetja kërkimore:</w:t>
      </w:r>
    </w:p>
    <w:p w:rsidR="00E820D0" w:rsidRDefault="00E527CD">
      <w:pPr>
        <w:pStyle w:val="BodyText"/>
        <w:spacing w:before="4"/>
        <w:ind w:left="1139"/>
      </w:pPr>
      <w:r>
        <w:rPr>
          <w:color w:val="231F20"/>
        </w:rPr>
        <w:t>Si të zë një shok ose një shoqe?</w:t>
      </w:r>
    </w:p>
    <w:p w:rsidR="00E820D0" w:rsidRDefault="00E820D0">
      <w:pPr>
        <w:pStyle w:val="BodyText"/>
        <w:spacing w:before="9"/>
        <w:rPr>
          <w:sz w:val="35"/>
        </w:rPr>
      </w:pPr>
    </w:p>
    <w:p w:rsidR="00E820D0" w:rsidRDefault="00E527CD">
      <w:pPr>
        <w:pStyle w:val="Heading6"/>
        <w:spacing w:line="235" w:lineRule="auto"/>
        <w:ind w:right="33"/>
      </w:pPr>
      <w:r>
        <w:rPr>
          <w:color w:val="231F20"/>
          <w:w w:val="90"/>
        </w:rPr>
        <w:t>Ndihma</w:t>
      </w:r>
      <w:r>
        <w:rPr>
          <w:color w:val="231F20"/>
          <w:spacing w:val="-12"/>
          <w:w w:val="90"/>
        </w:rPr>
        <w:t xml:space="preserve"> </w:t>
      </w:r>
      <w:r>
        <w:rPr>
          <w:color w:val="231F20"/>
          <w:w w:val="90"/>
        </w:rPr>
        <w:t>në</w:t>
      </w:r>
      <w:r>
        <w:rPr>
          <w:color w:val="231F20"/>
          <w:spacing w:val="-12"/>
          <w:w w:val="90"/>
        </w:rPr>
        <w:t xml:space="preserve"> </w:t>
      </w:r>
      <w:r>
        <w:rPr>
          <w:color w:val="231F20"/>
          <w:w w:val="90"/>
        </w:rPr>
        <w:t>rezultatet</w:t>
      </w:r>
      <w:r>
        <w:rPr>
          <w:color w:val="231F20"/>
          <w:spacing w:val="-12"/>
          <w:w w:val="90"/>
        </w:rPr>
        <w:t xml:space="preserve"> </w:t>
      </w:r>
      <w:r>
        <w:rPr>
          <w:color w:val="231F20"/>
          <w:w w:val="90"/>
        </w:rPr>
        <w:t>e</w:t>
      </w:r>
      <w:r>
        <w:rPr>
          <w:color w:val="231F20"/>
          <w:spacing w:val="-11"/>
          <w:w w:val="90"/>
        </w:rPr>
        <w:t xml:space="preserve"> </w:t>
      </w:r>
      <w:r>
        <w:rPr>
          <w:color w:val="231F20"/>
          <w:w w:val="90"/>
        </w:rPr>
        <w:t>të</w:t>
      </w:r>
      <w:r>
        <w:rPr>
          <w:color w:val="231F20"/>
          <w:spacing w:val="-12"/>
          <w:w w:val="90"/>
        </w:rPr>
        <w:t xml:space="preserve"> </w:t>
      </w:r>
      <w:r>
        <w:rPr>
          <w:color w:val="231F20"/>
          <w:w w:val="90"/>
        </w:rPr>
        <w:t>nxënit</w:t>
      </w:r>
      <w:r>
        <w:rPr>
          <w:color w:val="231F20"/>
          <w:spacing w:val="-12"/>
          <w:w w:val="90"/>
        </w:rPr>
        <w:t xml:space="preserve"> </w:t>
      </w:r>
      <w:r>
        <w:rPr>
          <w:color w:val="231F20"/>
          <w:w w:val="90"/>
        </w:rPr>
        <w:t>sipas</w:t>
      </w:r>
      <w:r>
        <w:rPr>
          <w:color w:val="231F20"/>
          <w:spacing w:val="-12"/>
          <w:w w:val="90"/>
        </w:rPr>
        <w:t xml:space="preserve"> </w:t>
      </w:r>
      <w:r>
        <w:rPr>
          <w:color w:val="231F20"/>
          <w:w w:val="90"/>
        </w:rPr>
        <w:t xml:space="preserve">kompetencave </w:t>
      </w:r>
      <w:r>
        <w:rPr>
          <w:color w:val="231F20"/>
        </w:rPr>
        <w:t>kyçe:</w:t>
      </w:r>
    </w:p>
    <w:p w:rsidR="00E820D0" w:rsidRDefault="00E527CD">
      <w:pPr>
        <w:pStyle w:val="BodyText"/>
        <w:spacing w:before="54"/>
        <w:ind w:left="1139"/>
      </w:pPr>
      <w:r>
        <w:rPr>
          <w:color w:val="231F20"/>
        </w:rPr>
        <w:t>1.1 1.2 1.3 1.4 2.1 2.2 2.3 2.4 2.5 3.1 3.2 3.3 3.4</w:t>
      </w:r>
    </w:p>
    <w:p w:rsidR="00E820D0" w:rsidRDefault="00E527CD">
      <w:pPr>
        <w:pStyle w:val="BodyText"/>
        <w:spacing w:before="7"/>
        <w:ind w:left="1139"/>
      </w:pPr>
      <w:r>
        <w:rPr>
          <w:color w:val="231F20"/>
        </w:rPr>
        <w:t>3.6 5.1 6.1 6.2</w:t>
      </w:r>
    </w:p>
    <w:p w:rsidR="00E820D0" w:rsidRDefault="00E820D0">
      <w:pPr>
        <w:pStyle w:val="BodyText"/>
        <w:spacing w:before="7"/>
        <w:rPr>
          <w:sz w:val="29"/>
        </w:rPr>
      </w:pPr>
    </w:p>
    <w:p w:rsidR="00E820D0" w:rsidRDefault="00E527CD">
      <w:pPr>
        <w:spacing w:line="228" w:lineRule="auto"/>
        <w:ind w:left="1139" w:right="173" w:firstLine="20"/>
        <w:rPr>
          <w:rFonts w:ascii="Book Antiqua" w:hAnsi="Book Antiqua"/>
          <w:b/>
          <w:sz w:val="23"/>
        </w:rPr>
      </w:pPr>
      <w:r>
        <w:rPr>
          <w:rFonts w:ascii="Book Antiqua" w:hAnsi="Book Antiqua"/>
          <w:b/>
          <w:color w:val="231F20"/>
          <w:w w:val="90"/>
          <w:sz w:val="23"/>
        </w:rPr>
        <w:t xml:space="preserve">Rezultatet e të nxënit të kompetencave të lëndës </w:t>
      </w:r>
      <w:r>
        <w:rPr>
          <w:rFonts w:ascii="Book Antiqua" w:hAnsi="Book Antiqua"/>
          <w:b/>
          <w:color w:val="231F20"/>
          <w:sz w:val="23"/>
        </w:rPr>
        <w:t>sipas temës mësimore:</w:t>
      </w:r>
    </w:p>
    <w:p w:rsidR="00E820D0" w:rsidRDefault="00E527CD">
      <w:pPr>
        <w:pStyle w:val="BodyText"/>
        <w:spacing w:line="250" w:lineRule="exact"/>
        <w:ind w:left="1139"/>
      </w:pPr>
      <w:r>
        <w:rPr>
          <w:color w:val="231F20"/>
        </w:rPr>
        <w:t>Nxënësi/ja:</w:t>
      </w:r>
    </w:p>
    <w:p w:rsidR="00E820D0" w:rsidRDefault="00E527CD">
      <w:pPr>
        <w:pStyle w:val="ListParagraph"/>
        <w:numPr>
          <w:ilvl w:val="0"/>
          <w:numId w:val="20"/>
        </w:numPr>
        <w:tabs>
          <w:tab w:val="left" w:pos="1265"/>
        </w:tabs>
        <w:spacing w:before="64"/>
      </w:pPr>
      <w:r>
        <w:rPr>
          <w:color w:val="231F20"/>
        </w:rPr>
        <w:t>dallon</w:t>
      </w:r>
      <w:r>
        <w:rPr>
          <w:color w:val="231F20"/>
          <w:spacing w:val="-12"/>
        </w:rPr>
        <w:t xml:space="preserve"> </w:t>
      </w:r>
      <w:r>
        <w:rPr>
          <w:color w:val="231F20"/>
        </w:rPr>
        <w:t>rolet</w:t>
      </w:r>
      <w:r>
        <w:rPr>
          <w:color w:val="231F20"/>
          <w:spacing w:val="-12"/>
        </w:rPr>
        <w:t xml:space="preserve"> </w:t>
      </w:r>
      <w:r>
        <w:rPr>
          <w:color w:val="231F20"/>
        </w:rPr>
        <w:t>e</w:t>
      </w:r>
      <w:r>
        <w:rPr>
          <w:color w:val="231F20"/>
          <w:spacing w:val="-12"/>
        </w:rPr>
        <w:t xml:space="preserve"> </w:t>
      </w:r>
      <w:r>
        <w:rPr>
          <w:color w:val="231F20"/>
        </w:rPr>
        <w:t>veçanta</w:t>
      </w:r>
      <w:r>
        <w:rPr>
          <w:color w:val="231F20"/>
          <w:spacing w:val="-12"/>
        </w:rPr>
        <w:t xml:space="preserve"> </w:t>
      </w:r>
      <w:r>
        <w:rPr>
          <w:color w:val="231F20"/>
        </w:rPr>
        <w:t>që</w:t>
      </w:r>
      <w:r>
        <w:rPr>
          <w:color w:val="231F20"/>
          <w:spacing w:val="-12"/>
        </w:rPr>
        <w:t xml:space="preserve"> </w:t>
      </w:r>
      <w:r>
        <w:rPr>
          <w:color w:val="231F20"/>
        </w:rPr>
        <w:t>çdo</w:t>
      </w:r>
      <w:r>
        <w:rPr>
          <w:color w:val="231F20"/>
          <w:spacing w:val="-12"/>
        </w:rPr>
        <w:t xml:space="preserve"> </w:t>
      </w:r>
      <w:r>
        <w:rPr>
          <w:color w:val="231F20"/>
        </w:rPr>
        <w:t>individ</w:t>
      </w:r>
      <w:r>
        <w:rPr>
          <w:color w:val="231F20"/>
          <w:spacing w:val="-12"/>
        </w:rPr>
        <w:t xml:space="preserve"> </w:t>
      </w:r>
      <w:r>
        <w:rPr>
          <w:color w:val="231F20"/>
        </w:rPr>
        <w:t>ka</w:t>
      </w:r>
      <w:r>
        <w:rPr>
          <w:color w:val="231F20"/>
          <w:spacing w:val="-12"/>
        </w:rPr>
        <w:t xml:space="preserve"> </w:t>
      </w:r>
      <w:r>
        <w:rPr>
          <w:color w:val="231F20"/>
        </w:rPr>
        <w:t>në</w:t>
      </w:r>
      <w:r>
        <w:rPr>
          <w:color w:val="231F20"/>
          <w:spacing w:val="-12"/>
        </w:rPr>
        <w:t xml:space="preserve"> </w:t>
      </w:r>
      <w:r>
        <w:rPr>
          <w:color w:val="231F20"/>
        </w:rPr>
        <w:t>shoqëri.</w:t>
      </w:r>
    </w:p>
    <w:p w:rsidR="00E820D0" w:rsidRDefault="00E527CD">
      <w:pPr>
        <w:pStyle w:val="ListParagraph"/>
        <w:numPr>
          <w:ilvl w:val="0"/>
          <w:numId w:val="20"/>
        </w:numPr>
        <w:tabs>
          <w:tab w:val="left" w:pos="1265"/>
        </w:tabs>
        <w:spacing w:before="64"/>
      </w:pPr>
      <w:r>
        <w:rPr>
          <w:color w:val="231F20"/>
        </w:rPr>
        <w:t>vlerëson</w:t>
      </w:r>
      <w:r>
        <w:rPr>
          <w:color w:val="231F20"/>
          <w:spacing w:val="-9"/>
        </w:rPr>
        <w:t xml:space="preserve"> </w:t>
      </w:r>
      <w:r>
        <w:rPr>
          <w:color w:val="231F20"/>
        </w:rPr>
        <w:t>rolin</w:t>
      </w:r>
      <w:r>
        <w:rPr>
          <w:color w:val="231F20"/>
          <w:spacing w:val="-8"/>
        </w:rPr>
        <w:t xml:space="preserve"> </w:t>
      </w:r>
      <w:r>
        <w:rPr>
          <w:color w:val="231F20"/>
        </w:rPr>
        <w:t>e</w:t>
      </w:r>
      <w:r>
        <w:rPr>
          <w:color w:val="231F20"/>
          <w:spacing w:val="-8"/>
        </w:rPr>
        <w:t xml:space="preserve"> </w:t>
      </w:r>
      <w:r>
        <w:rPr>
          <w:color w:val="231F20"/>
        </w:rPr>
        <w:t>tij</w:t>
      </w:r>
      <w:r>
        <w:rPr>
          <w:color w:val="231F20"/>
          <w:spacing w:val="-8"/>
        </w:rPr>
        <w:t xml:space="preserve"> </w:t>
      </w:r>
      <w:r>
        <w:rPr>
          <w:color w:val="231F20"/>
        </w:rPr>
        <w:t>dhe</w:t>
      </w:r>
      <w:r>
        <w:rPr>
          <w:color w:val="231F20"/>
          <w:spacing w:val="-9"/>
        </w:rPr>
        <w:t xml:space="preserve"> </w:t>
      </w:r>
      <w:r>
        <w:rPr>
          <w:color w:val="231F20"/>
        </w:rPr>
        <w:t>të</w:t>
      </w:r>
      <w:r>
        <w:rPr>
          <w:color w:val="231F20"/>
          <w:spacing w:val="-8"/>
        </w:rPr>
        <w:t xml:space="preserve"> </w:t>
      </w:r>
      <w:proofErr w:type="spellStart"/>
      <w:r>
        <w:rPr>
          <w:color w:val="231F20"/>
        </w:rPr>
        <w:t>të</w:t>
      </w:r>
      <w:proofErr w:type="spellEnd"/>
      <w:r>
        <w:rPr>
          <w:color w:val="231F20"/>
          <w:spacing w:val="-8"/>
        </w:rPr>
        <w:t xml:space="preserve"> </w:t>
      </w:r>
      <w:r>
        <w:rPr>
          <w:color w:val="231F20"/>
        </w:rPr>
        <w:t>tjerëve</w:t>
      </w:r>
      <w:r>
        <w:rPr>
          <w:color w:val="231F20"/>
          <w:spacing w:val="-8"/>
        </w:rPr>
        <w:t xml:space="preserve"> </w:t>
      </w:r>
      <w:r>
        <w:rPr>
          <w:color w:val="231F20"/>
        </w:rPr>
        <w:t>në</w:t>
      </w:r>
      <w:r>
        <w:rPr>
          <w:color w:val="231F20"/>
          <w:spacing w:val="-9"/>
        </w:rPr>
        <w:t xml:space="preserve"> </w:t>
      </w:r>
      <w:r>
        <w:rPr>
          <w:color w:val="231F20"/>
        </w:rPr>
        <w:t>shoqëri.</w:t>
      </w:r>
    </w:p>
    <w:p w:rsidR="00E820D0" w:rsidRDefault="00E527CD">
      <w:pPr>
        <w:pStyle w:val="ListParagraph"/>
        <w:numPr>
          <w:ilvl w:val="0"/>
          <w:numId w:val="20"/>
        </w:numPr>
        <w:tabs>
          <w:tab w:val="left" w:pos="1265"/>
        </w:tabs>
        <w:spacing w:before="63"/>
      </w:pPr>
      <w:r>
        <w:rPr>
          <w:color w:val="231F20"/>
        </w:rPr>
        <w:t>bashkëvepron</w:t>
      </w:r>
      <w:r>
        <w:rPr>
          <w:color w:val="231F20"/>
          <w:spacing w:val="-14"/>
        </w:rPr>
        <w:t xml:space="preserve"> </w:t>
      </w:r>
      <w:r>
        <w:rPr>
          <w:color w:val="231F20"/>
        </w:rPr>
        <w:t>me</w:t>
      </w:r>
      <w:r>
        <w:rPr>
          <w:color w:val="231F20"/>
          <w:spacing w:val="-14"/>
        </w:rPr>
        <w:t xml:space="preserve"> </w:t>
      </w:r>
      <w:r>
        <w:rPr>
          <w:color w:val="231F20"/>
        </w:rPr>
        <w:t>të</w:t>
      </w:r>
      <w:r>
        <w:rPr>
          <w:color w:val="231F20"/>
          <w:spacing w:val="-14"/>
        </w:rPr>
        <w:t xml:space="preserve"> </w:t>
      </w:r>
      <w:r>
        <w:rPr>
          <w:color w:val="231F20"/>
        </w:rPr>
        <w:t>tjerët</w:t>
      </w:r>
      <w:r>
        <w:rPr>
          <w:color w:val="231F20"/>
          <w:spacing w:val="-14"/>
        </w:rPr>
        <w:t xml:space="preserve"> </w:t>
      </w:r>
      <w:r>
        <w:rPr>
          <w:color w:val="231F20"/>
        </w:rPr>
        <w:t>në</w:t>
      </w:r>
      <w:r>
        <w:rPr>
          <w:color w:val="231F20"/>
          <w:spacing w:val="-14"/>
        </w:rPr>
        <w:t xml:space="preserve"> </w:t>
      </w:r>
      <w:r>
        <w:rPr>
          <w:color w:val="231F20"/>
        </w:rPr>
        <w:t>shoqëri</w:t>
      </w:r>
      <w:r>
        <w:rPr>
          <w:color w:val="231F20"/>
          <w:spacing w:val="-14"/>
        </w:rPr>
        <w:t xml:space="preserve"> </w:t>
      </w:r>
      <w:r>
        <w:rPr>
          <w:color w:val="231F20"/>
        </w:rPr>
        <w:t>për</w:t>
      </w:r>
      <w:r>
        <w:rPr>
          <w:color w:val="231F20"/>
          <w:spacing w:val="-14"/>
        </w:rPr>
        <w:t xml:space="preserve"> </w:t>
      </w:r>
      <w:r>
        <w:rPr>
          <w:color w:val="231F20"/>
        </w:rPr>
        <w:t>të</w:t>
      </w:r>
      <w:r>
        <w:rPr>
          <w:color w:val="231F20"/>
          <w:spacing w:val="-14"/>
        </w:rPr>
        <w:t xml:space="preserve"> </w:t>
      </w:r>
      <w:r>
        <w:rPr>
          <w:color w:val="231F20"/>
        </w:rPr>
        <w:t>zgjidhur</w:t>
      </w:r>
    </w:p>
    <w:p w:rsidR="00E820D0" w:rsidRDefault="00E527CD">
      <w:pPr>
        <w:pStyle w:val="BodyText"/>
        <w:rPr>
          <w:sz w:val="10"/>
        </w:rPr>
      </w:pPr>
      <w:r>
        <w:br w:type="column"/>
      </w: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spacing w:before="9"/>
        <w:rPr>
          <w:sz w:val="8"/>
        </w:rPr>
      </w:pPr>
    </w:p>
    <w:p w:rsidR="00E820D0" w:rsidRDefault="00E527CD">
      <w:pPr>
        <w:ind w:left="1481" w:firstLine="52"/>
        <w:jc w:val="right"/>
        <w:rPr>
          <w:rFonts w:ascii="Tahoma" w:hAnsi="Tahoma"/>
          <w:sz w:val="9"/>
        </w:rPr>
      </w:pPr>
      <w:r>
        <w:pict>
          <v:shape id="_x0000_s5687" type="#_x0000_t136" style="position:absolute;left:0;text-align:left;margin-left:384.8pt;margin-top:-1.65pt;width:.65pt;height:1.15pt;rotation:348;z-index:252133376;mso-position-horizontal-relative:page" stroked="f">
            <o:extrusion v:ext="view" autorotationcenter="t"/>
            <v:textpath style="font-family:&quot;&amp;quot&quot;;font-size:1pt;font-weight:bold;v-text-kern:t;mso-text-shadow:auto" string="1"/>
            <w10:wrap anchorx="page"/>
          </v:shape>
        </w:pict>
      </w:r>
      <w:r>
        <w:rPr>
          <w:rFonts w:ascii="Tahoma" w:hAnsi="Tahoma"/>
          <w:color w:val="838588"/>
          <w:w w:val="110"/>
          <w:sz w:val="9"/>
        </w:rPr>
        <w:t>Si</w:t>
      </w:r>
      <w:r>
        <w:rPr>
          <w:rFonts w:ascii="Tahoma" w:hAnsi="Tahoma"/>
          <w:color w:val="838588"/>
          <w:spacing w:val="-6"/>
          <w:w w:val="110"/>
          <w:sz w:val="9"/>
        </w:rPr>
        <w:t xml:space="preserve"> </w:t>
      </w:r>
      <w:r>
        <w:rPr>
          <w:rFonts w:ascii="Tahoma" w:hAnsi="Tahoma"/>
          <w:color w:val="838588"/>
          <w:spacing w:val="-10"/>
          <w:w w:val="110"/>
          <w:sz w:val="9"/>
        </w:rPr>
        <w:t>të</w:t>
      </w:r>
      <w:r>
        <w:rPr>
          <w:rFonts w:ascii="Tahoma" w:hAnsi="Tahoma"/>
          <w:color w:val="838588"/>
          <w:w w:val="106"/>
          <w:sz w:val="9"/>
        </w:rPr>
        <w:t xml:space="preserve"> </w:t>
      </w:r>
      <w:r>
        <w:rPr>
          <w:rFonts w:ascii="Tahoma" w:hAnsi="Tahoma"/>
          <w:color w:val="838588"/>
          <w:w w:val="110"/>
          <w:sz w:val="9"/>
        </w:rPr>
        <w:t>zë</w:t>
      </w:r>
      <w:r>
        <w:rPr>
          <w:rFonts w:ascii="Tahoma" w:hAnsi="Tahoma"/>
          <w:color w:val="838588"/>
          <w:spacing w:val="-21"/>
          <w:w w:val="110"/>
          <w:sz w:val="9"/>
        </w:rPr>
        <w:t xml:space="preserve"> </w:t>
      </w:r>
      <w:r>
        <w:rPr>
          <w:rFonts w:ascii="Tahoma" w:hAnsi="Tahoma"/>
          <w:color w:val="838588"/>
          <w:spacing w:val="-7"/>
          <w:w w:val="110"/>
          <w:sz w:val="9"/>
        </w:rPr>
        <w:t>një</w:t>
      </w:r>
    </w:p>
    <w:p w:rsidR="00E820D0" w:rsidRDefault="00E527CD">
      <w:pPr>
        <w:spacing w:before="4"/>
        <w:jc w:val="right"/>
        <w:rPr>
          <w:rFonts w:ascii="Tahoma" w:hAnsi="Tahoma"/>
          <w:sz w:val="9"/>
        </w:rPr>
      </w:pPr>
      <w:r>
        <w:pict>
          <v:shape id="_x0000_s5686" type="#_x0000_t136" style="position:absolute;left:0;text-align:left;margin-left:385.2pt;margin-top:-10.7pt;width:.65pt;height:1.15pt;rotation:348;z-index:252134400;mso-position-horizontal-relative:page" stroked="f">
            <o:extrusion v:ext="view" autorotationcenter="t"/>
            <v:textpath style="font-family:&quot;&amp;quot&quot;;font-size:1pt;font-weight:bold;v-text-kern:t;mso-text-shadow:auto" string="2"/>
            <w10:wrap anchorx="page"/>
          </v:shape>
        </w:pict>
      </w:r>
      <w:r>
        <w:pict>
          <v:shape id="_x0000_s5685" type="#_x0000_t136" style="position:absolute;left:0;text-align:left;margin-left:385.6pt;margin-top:-8.9pt;width:.65pt;height:1.15pt;rotation:348;z-index:252135424;mso-position-horizontal-relative:page" stroked="f">
            <o:extrusion v:ext="view" autorotationcenter="t"/>
            <v:textpath style="font-family:&quot;&amp;quot&quot;;font-size:1pt;font-weight:bold;v-text-kern:t;mso-text-shadow:auto" string="3"/>
            <w10:wrap anchorx="page"/>
          </v:shape>
        </w:pict>
      </w:r>
      <w:r>
        <w:rPr>
          <w:rFonts w:ascii="Tahoma" w:hAnsi="Tahoma"/>
          <w:color w:val="838588"/>
          <w:w w:val="105"/>
          <w:sz w:val="9"/>
        </w:rPr>
        <w:t>shok</w:t>
      </w:r>
      <w:r>
        <w:rPr>
          <w:rFonts w:ascii="Tahoma" w:hAnsi="Tahoma"/>
          <w:color w:val="838588"/>
          <w:spacing w:val="-25"/>
          <w:w w:val="105"/>
          <w:sz w:val="9"/>
        </w:rPr>
        <w:t xml:space="preserve"> </w:t>
      </w:r>
      <w:r>
        <w:rPr>
          <w:rFonts w:ascii="Tahoma" w:hAnsi="Tahoma"/>
          <w:color w:val="838588"/>
          <w:w w:val="105"/>
          <w:sz w:val="9"/>
        </w:rPr>
        <w:t>ose një</w:t>
      </w:r>
    </w:p>
    <w:p w:rsidR="00E820D0" w:rsidRDefault="00E527CD">
      <w:pPr>
        <w:spacing w:before="2"/>
        <w:jc w:val="right"/>
        <w:rPr>
          <w:rFonts w:ascii="Tahoma"/>
          <w:sz w:val="9"/>
        </w:rPr>
      </w:pPr>
      <w:r>
        <w:rPr>
          <w:rFonts w:ascii="Tahoma"/>
          <w:color w:val="838588"/>
          <w:spacing w:val="-1"/>
          <w:w w:val="105"/>
          <w:sz w:val="9"/>
        </w:rPr>
        <w:t>shoqe?</w:t>
      </w:r>
    </w:p>
    <w:p w:rsidR="00E820D0" w:rsidRDefault="00E820D0">
      <w:pPr>
        <w:pStyle w:val="BodyText"/>
        <w:rPr>
          <w:rFonts w:ascii="Tahoma"/>
          <w:sz w:val="10"/>
        </w:rPr>
      </w:pPr>
    </w:p>
    <w:p w:rsidR="00E820D0" w:rsidRDefault="00E820D0">
      <w:pPr>
        <w:pStyle w:val="BodyText"/>
        <w:rPr>
          <w:rFonts w:ascii="Tahoma"/>
          <w:sz w:val="10"/>
        </w:rPr>
      </w:pPr>
    </w:p>
    <w:p w:rsidR="00E820D0" w:rsidRDefault="00E820D0">
      <w:pPr>
        <w:pStyle w:val="BodyText"/>
        <w:spacing w:before="1"/>
        <w:rPr>
          <w:rFonts w:ascii="Tahoma"/>
          <w:sz w:val="13"/>
        </w:rPr>
      </w:pPr>
    </w:p>
    <w:p w:rsidR="00E820D0" w:rsidRDefault="00E527CD">
      <w:pPr>
        <w:jc w:val="right"/>
        <w:rPr>
          <w:rFonts w:ascii="Tahoma"/>
          <w:sz w:val="9"/>
        </w:rPr>
      </w:pPr>
      <w:r>
        <w:rPr>
          <w:rFonts w:ascii="Tahoma"/>
          <w:color w:val="838588"/>
          <w:spacing w:val="-3"/>
          <w:sz w:val="9"/>
        </w:rPr>
        <w:t>Fjalor</w:t>
      </w:r>
    </w:p>
    <w:p w:rsidR="00E820D0" w:rsidRDefault="00E527CD">
      <w:pPr>
        <w:spacing w:before="46"/>
        <w:ind w:left="1139" w:firstLine="378"/>
        <w:jc w:val="right"/>
        <w:rPr>
          <w:rFonts w:ascii="Calibri" w:hAnsi="Calibri"/>
          <w:sz w:val="9"/>
        </w:rPr>
      </w:pPr>
      <w:r>
        <w:rPr>
          <w:rFonts w:ascii="Calibri" w:hAnsi="Calibri"/>
          <w:color w:val="231F20"/>
          <w:w w:val="115"/>
          <w:sz w:val="9"/>
          <w:shd w:val="clear" w:color="auto" w:fill="F1F1F2"/>
        </w:rPr>
        <w:t xml:space="preserve">shok </w:t>
      </w:r>
      <w:r>
        <w:rPr>
          <w:rFonts w:ascii="Calibri" w:hAnsi="Calibri"/>
          <w:color w:val="231F20"/>
          <w:spacing w:val="-1"/>
          <w:w w:val="115"/>
          <w:sz w:val="9"/>
          <w:shd w:val="clear" w:color="auto" w:fill="F1F1F2"/>
        </w:rPr>
        <w:t>sho</w:t>
      </w:r>
      <w:r>
        <w:rPr>
          <w:rFonts w:ascii="Arial" w:hAnsi="Arial"/>
          <w:b/>
          <w:color w:val="231F20"/>
          <w:spacing w:val="-1"/>
          <w:w w:val="115"/>
          <w:sz w:val="9"/>
          <w:shd w:val="clear" w:color="auto" w:fill="F1F1F2"/>
        </w:rPr>
        <w:t>q</w:t>
      </w:r>
      <w:r>
        <w:rPr>
          <w:rFonts w:ascii="Calibri" w:hAnsi="Calibri"/>
          <w:color w:val="231F20"/>
          <w:spacing w:val="-1"/>
          <w:w w:val="115"/>
          <w:sz w:val="9"/>
          <w:shd w:val="clear" w:color="auto" w:fill="F1F1F2"/>
        </w:rPr>
        <w:t>e</w:t>
      </w:r>
      <w:r>
        <w:rPr>
          <w:rFonts w:ascii="Calibri" w:hAnsi="Calibri"/>
          <w:color w:val="231F20"/>
          <w:w w:val="116"/>
          <w:sz w:val="9"/>
        </w:rPr>
        <w:t xml:space="preserve"> </w:t>
      </w:r>
      <w:r>
        <w:rPr>
          <w:rFonts w:ascii="Calibri" w:hAnsi="Calibri"/>
          <w:color w:val="231F20"/>
          <w:spacing w:val="-1"/>
          <w:w w:val="115"/>
          <w:sz w:val="9"/>
          <w:shd w:val="clear" w:color="auto" w:fill="F1F1F2"/>
        </w:rPr>
        <w:t>bashkëvepro</w:t>
      </w:r>
      <w:r>
        <w:rPr>
          <w:rFonts w:ascii="Calibri" w:hAnsi="Calibri"/>
          <w:color w:val="231F20"/>
          <w:spacing w:val="-1"/>
          <w:w w:val="115"/>
          <w:sz w:val="9"/>
        </w:rPr>
        <w:t>j</w:t>
      </w:r>
    </w:p>
    <w:p w:rsidR="00E820D0" w:rsidRDefault="00E527CD">
      <w:pPr>
        <w:spacing w:before="2"/>
        <w:ind w:right="1"/>
        <w:jc w:val="right"/>
        <w:rPr>
          <w:rFonts w:ascii="Calibri"/>
          <w:sz w:val="9"/>
        </w:rPr>
      </w:pPr>
      <w:r>
        <w:rPr>
          <w:rFonts w:ascii="Calibri"/>
          <w:color w:val="231F20"/>
          <w:spacing w:val="-5"/>
          <w:w w:val="120"/>
          <w:sz w:val="9"/>
          <w:shd w:val="clear" w:color="auto" w:fill="F1F1F2"/>
        </w:rPr>
        <w:t>besnik</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5"/>
        <w:rPr>
          <w:rFonts w:ascii="Calibri"/>
          <w:sz w:val="7"/>
        </w:rPr>
      </w:pPr>
    </w:p>
    <w:p w:rsidR="00E820D0" w:rsidRDefault="00E527CD">
      <w:pPr>
        <w:ind w:left="1282" w:firstLine="126"/>
        <w:jc w:val="right"/>
        <w:rPr>
          <w:rFonts w:ascii="Tahoma"/>
          <w:sz w:val="9"/>
        </w:rPr>
      </w:pPr>
      <w:r>
        <w:rPr>
          <w:rFonts w:ascii="Tahoma"/>
          <w:color w:val="838588"/>
          <w:spacing w:val="-1"/>
          <w:w w:val="105"/>
          <w:sz w:val="9"/>
        </w:rPr>
        <w:t xml:space="preserve">Veprimi </w:t>
      </w:r>
      <w:r>
        <w:rPr>
          <w:rFonts w:ascii="Tahoma"/>
          <w:color w:val="838588"/>
          <w:w w:val="105"/>
          <w:sz w:val="9"/>
        </w:rPr>
        <w:t>dhe</w:t>
      </w:r>
      <w:r>
        <w:rPr>
          <w:rFonts w:ascii="Tahoma"/>
          <w:color w:val="838588"/>
          <w:spacing w:val="-13"/>
          <w:w w:val="105"/>
          <w:sz w:val="9"/>
        </w:rPr>
        <w:t xml:space="preserve"> </w:t>
      </w:r>
      <w:r>
        <w:rPr>
          <w:rFonts w:ascii="Tahoma"/>
          <w:color w:val="838588"/>
          <w:spacing w:val="-4"/>
          <w:w w:val="105"/>
          <w:sz w:val="9"/>
        </w:rPr>
        <w:t>pasoja</w:t>
      </w:r>
    </w:p>
    <w:p w:rsidR="00E820D0" w:rsidRDefault="00E527CD">
      <w:pPr>
        <w:spacing w:before="82" w:line="235" w:lineRule="auto"/>
        <w:ind w:left="1229" w:hanging="62"/>
        <w:rPr>
          <w:rFonts w:ascii="Calibri" w:hAnsi="Calibri"/>
          <w:sz w:val="9"/>
        </w:rPr>
      </w:pPr>
      <w:proofErr w:type="spellStart"/>
      <w:r>
        <w:rPr>
          <w:rFonts w:ascii="Calibri" w:hAnsi="Calibri"/>
          <w:color w:val="231F20"/>
          <w:w w:val="120"/>
          <w:sz w:val="9"/>
        </w:rPr>
        <w:t>Rezarti</w:t>
      </w:r>
      <w:proofErr w:type="spellEnd"/>
      <w:r>
        <w:rPr>
          <w:rFonts w:ascii="Calibri" w:hAnsi="Calibri"/>
          <w:color w:val="231F20"/>
          <w:w w:val="120"/>
          <w:sz w:val="9"/>
        </w:rPr>
        <w:t xml:space="preserve"> </w:t>
      </w:r>
      <w:r>
        <w:rPr>
          <w:rFonts w:ascii="Calibri" w:hAnsi="Calibri"/>
          <w:color w:val="231F20"/>
          <w:spacing w:val="-5"/>
          <w:w w:val="120"/>
          <w:sz w:val="9"/>
        </w:rPr>
        <w:t xml:space="preserve">dhe </w:t>
      </w:r>
      <w:r>
        <w:rPr>
          <w:rFonts w:ascii="Calibri" w:hAnsi="Calibri"/>
          <w:color w:val="231F20"/>
          <w:w w:val="120"/>
          <w:sz w:val="9"/>
        </w:rPr>
        <w:t>Lira janë shokë të ngushtë.</w:t>
      </w:r>
    </w:p>
    <w:p w:rsidR="00E820D0" w:rsidRDefault="00E820D0">
      <w:pPr>
        <w:pStyle w:val="BodyText"/>
        <w:rPr>
          <w:rFonts w:ascii="Calibri"/>
          <w:sz w:val="10"/>
        </w:rPr>
      </w:pPr>
    </w:p>
    <w:p w:rsidR="00E820D0" w:rsidRDefault="00E820D0">
      <w:pPr>
        <w:pStyle w:val="BodyText"/>
        <w:spacing w:before="4"/>
        <w:rPr>
          <w:rFonts w:ascii="Calibri"/>
          <w:sz w:val="8"/>
        </w:rPr>
      </w:pPr>
    </w:p>
    <w:p w:rsidR="00E820D0" w:rsidRDefault="00E527CD">
      <w:pPr>
        <w:spacing w:line="235" w:lineRule="auto"/>
        <w:ind w:left="1154" w:right="35" w:firstLine="11"/>
        <w:jc w:val="both"/>
        <w:rPr>
          <w:rFonts w:ascii="Calibri" w:hAnsi="Calibri"/>
          <w:sz w:val="9"/>
        </w:rPr>
      </w:pPr>
      <w:r>
        <w:rPr>
          <w:rFonts w:ascii="Calibri" w:hAnsi="Calibri"/>
          <w:color w:val="231F20"/>
          <w:w w:val="120"/>
          <w:sz w:val="9"/>
        </w:rPr>
        <w:t xml:space="preserve">Ata kalojnë shumë </w:t>
      </w:r>
      <w:r>
        <w:rPr>
          <w:rFonts w:ascii="Calibri" w:hAnsi="Calibri"/>
          <w:color w:val="231F20"/>
          <w:spacing w:val="-5"/>
          <w:w w:val="120"/>
          <w:sz w:val="9"/>
        </w:rPr>
        <w:t xml:space="preserve">kohë </w:t>
      </w:r>
      <w:r>
        <w:rPr>
          <w:rFonts w:ascii="Calibri" w:hAnsi="Calibri"/>
          <w:color w:val="231F20"/>
          <w:w w:val="120"/>
          <w:sz w:val="9"/>
        </w:rPr>
        <w:t>së bashku.</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527CD">
      <w:pPr>
        <w:spacing w:before="76"/>
        <w:ind w:left="1215"/>
        <w:rPr>
          <w:rFonts w:ascii="Arial Narrow"/>
          <w:b/>
          <w:sz w:val="9"/>
        </w:rPr>
      </w:pPr>
      <w:r>
        <w:rPr>
          <w:rFonts w:ascii="Arial Narrow"/>
          <w:b/>
          <w:color w:val="FFFFFF"/>
          <w:w w:val="115"/>
          <w:sz w:val="9"/>
        </w:rPr>
        <w:t>36</w:t>
      </w:r>
    </w:p>
    <w:p w:rsidR="00E820D0" w:rsidRDefault="00E527CD">
      <w:pPr>
        <w:pStyle w:val="BodyText"/>
        <w:spacing w:before="5"/>
        <w:rPr>
          <w:rFonts w:ascii="Arial Narrow"/>
          <w:b/>
          <w:sz w:val="9"/>
        </w:rPr>
      </w:pPr>
      <w:r>
        <w:br w:type="column"/>
      </w:r>
    </w:p>
    <w:p w:rsidR="00E820D0" w:rsidRDefault="00E527CD">
      <w:pPr>
        <w:spacing w:before="1" w:line="249" w:lineRule="auto"/>
        <w:ind w:left="190" w:right="2455"/>
        <w:rPr>
          <w:rFonts w:ascii="Calibri" w:hAnsi="Calibri"/>
          <w:sz w:val="10"/>
        </w:rPr>
      </w:pPr>
      <w:proofErr w:type="spellStart"/>
      <w:r>
        <w:rPr>
          <w:rFonts w:ascii="Calibri" w:hAnsi="Calibri"/>
          <w:color w:val="231F20"/>
          <w:w w:val="125"/>
          <w:sz w:val="10"/>
        </w:rPr>
        <w:t>Rezarti</w:t>
      </w:r>
      <w:proofErr w:type="spellEnd"/>
      <w:r>
        <w:rPr>
          <w:rFonts w:ascii="Calibri" w:hAnsi="Calibri"/>
          <w:color w:val="231F20"/>
          <w:w w:val="125"/>
          <w:sz w:val="10"/>
        </w:rPr>
        <w:t xml:space="preserve"> dhe Lira janë shokë banke.</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527CD">
      <w:pPr>
        <w:tabs>
          <w:tab w:val="left" w:pos="625"/>
          <w:tab w:val="left" w:pos="3222"/>
        </w:tabs>
        <w:spacing w:before="83"/>
        <w:ind w:left="131"/>
        <w:rPr>
          <w:rFonts w:ascii="Calibri" w:hAnsi="Calibri"/>
          <w:sz w:val="10"/>
        </w:rPr>
      </w:pPr>
      <w:r>
        <w:rPr>
          <w:rFonts w:ascii="Calibri" w:hAnsi="Calibri"/>
          <w:color w:val="231F20"/>
          <w:w w:val="125"/>
          <w:sz w:val="10"/>
          <w:u w:val="single" w:color="BDBFC1"/>
        </w:rPr>
        <w:t xml:space="preserve"> </w:t>
      </w:r>
      <w:r>
        <w:rPr>
          <w:rFonts w:ascii="Calibri" w:hAnsi="Calibri"/>
          <w:color w:val="231F20"/>
          <w:sz w:val="10"/>
          <w:u w:val="single" w:color="BDBFC1"/>
        </w:rPr>
        <w:tab/>
      </w:r>
      <w:r>
        <w:rPr>
          <w:rFonts w:ascii="Calibri" w:hAnsi="Calibri"/>
          <w:color w:val="231F20"/>
          <w:w w:val="115"/>
          <w:sz w:val="10"/>
          <w:u w:val="single" w:color="BDBFC1"/>
        </w:rPr>
        <w:t>Çdo</w:t>
      </w:r>
      <w:r>
        <w:rPr>
          <w:rFonts w:ascii="Calibri" w:hAnsi="Calibri"/>
          <w:color w:val="231F20"/>
          <w:spacing w:val="8"/>
          <w:w w:val="115"/>
          <w:sz w:val="10"/>
          <w:u w:val="single" w:color="BDBFC1"/>
        </w:rPr>
        <w:t xml:space="preserve"> </w:t>
      </w:r>
      <w:r>
        <w:rPr>
          <w:rFonts w:ascii="Calibri" w:hAnsi="Calibri"/>
          <w:color w:val="231F20"/>
          <w:w w:val="115"/>
          <w:sz w:val="10"/>
          <w:u w:val="single" w:color="BDBFC1"/>
        </w:rPr>
        <w:t>fëmijë</w:t>
      </w:r>
      <w:r>
        <w:rPr>
          <w:rFonts w:ascii="Calibri" w:hAnsi="Calibri"/>
          <w:color w:val="231F20"/>
          <w:spacing w:val="8"/>
          <w:w w:val="115"/>
          <w:sz w:val="10"/>
          <w:u w:val="single" w:color="BDBFC1"/>
        </w:rPr>
        <w:t xml:space="preserve"> </w:t>
      </w:r>
      <w:r>
        <w:rPr>
          <w:rFonts w:ascii="Calibri" w:hAnsi="Calibri"/>
          <w:color w:val="231F20"/>
          <w:w w:val="115"/>
          <w:sz w:val="10"/>
          <w:u w:val="single" w:color="BDBFC1"/>
        </w:rPr>
        <w:t>ka</w:t>
      </w:r>
      <w:r>
        <w:rPr>
          <w:rFonts w:ascii="Calibri" w:hAnsi="Calibri"/>
          <w:color w:val="231F20"/>
          <w:spacing w:val="8"/>
          <w:w w:val="115"/>
          <w:sz w:val="10"/>
          <w:u w:val="single" w:color="BDBFC1"/>
        </w:rPr>
        <w:t xml:space="preserve"> </w:t>
      </w:r>
      <w:r>
        <w:rPr>
          <w:rFonts w:ascii="Calibri" w:hAnsi="Calibri"/>
          <w:color w:val="231F20"/>
          <w:w w:val="115"/>
          <w:sz w:val="10"/>
          <w:u w:val="single" w:color="BDBFC1"/>
        </w:rPr>
        <w:t>nevojë</w:t>
      </w:r>
      <w:r>
        <w:rPr>
          <w:rFonts w:ascii="Calibri" w:hAnsi="Calibri"/>
          <w:color w:val="231F20"/>
          <w:spacing w:val="8"/>
          <w:w w:val="115"/>
          <w:sz w:val="10"/>
          <w:u w:val="single" w:color="BDBFC1"/>
        </w:rPr>
        <w:t xml:space="preserve"> </w:t>
      </w:r>
      <w:r>
        <w:rPr>
          <w:rFonts w:ascii="Calibri" w:hAnsi="Calibri"/>
          <w:color w:val="231F20"/>
          <w:w w:val="115"/>
          <w:sz w:val="10"/>
          <w:u w:val="single" w:color="BDBFC1"/>
        </w:rPr>
        <w:t>për</w:t>
      </w:r>
      <w:r>
        <w:rPr>
          <w:rFonts w:ascii="Calibri" w:hAnsi="Calibri"/>
          <w:color w:val="231F20"/>
          <w:spacing w:val="8"/>
          <w:w w:val="115"/>
          <w:sz w:val="10"/>
          <w:u w:val="single" w:color="BDBFC1"/>
        </w:rPr>
        <w:t xml:space="preserve"> </w:t>
      </w:r>
      <w:r>
        <w:rPr>
          <w:rFonts w:ascii="Calibri" w:hAnsi="Calibri"/>
          <w:color w:val="231F20"/>
          <w:w w:val="115"/>
          <w:sz w:val="10"/>
          <w:u w:val="single" w:color="BDBFC1"/>
          <w:shd w:val="clear" w:color="auto" w:fill="F1F1F2"/>
        </w:rPr>
        <w:t>shokë</w:t>
      </w:r>
      <w:r>
        <w:rPr>
          <w:rFonts w:ascii="Calibri" w:hAnsi="Calibri"/>
          <w:color w:val="231F20"/>
          <w:spacing w:val="8"/>
          <w:w w:val="115"/>
          <w:sz w:val="10"/>
          <w:u w:val="single" w:color="BDBFC1"/>
          <w:shd w:val="clear" w:color="auto" w:fill="F1F1F2"/>
        </w:rPr>
        <w:t xml:space="preserve"> </w:t>
      </w:r>
      <w:r>
        <w:rPr>
          <w:rFonts w:ascii="Calibri" w:hAnsi="Calibri"/>
          <w:color w:val="231F20"/>
          <w:w w:val="115"/>
          <w:sz w:val="10"/>
          <w:u w:val="single" w:color="BDBFC1"/>
        </w:rPr>
        <w:t>dhe</w:t>
      </w:r>
      <w:r>
        <w:rPr>
          <w:rFonts w:ascii="Calibri" w:hAnsi="Calibri"/>
          <w:color w:val="231F20"/>
          <w:spacing w:val="9"/>
          <w:w w:val="115"/>
          <w:sz w:val="10"/>
          <w:u w:val="single" w:color="BDBFC1"/>
        </w:rPr>
        <w:t xml:space="preserve"> </w:t>
      </w:r>
      <w:r>
        <w:rPr>
          <w:rFonts w:ascii="Calibri" w:hAnsi="Calibri"/>
          <w:color w:val="231F20"/>
          <w:w w:val="115"/>
          <w:sz w:val="10"/>
          <w:u w:val="single" w:color="BDBFC1"/>
          <w:shd w:val="clear" w:color="auto" w:fill="F1F1F2"/>
        </w:rPr>
        <w:t>sho</w:t>
      </w:r>
      <w:r>
        <w:rPr>
          <w:rFonts w:ascii="Arial" w:hAnsi="Arial"/>
          <w:color w:val="231F20"/>
          <w:w w:val="115"/>
          <w:sz w:val="10"/>
          <w:u w:val="single" w:color="BDBFC1"/>
          <w:shd w:val="clear" w:color="auto" w:fill="F1F1F2"/>
        </w:rPr>
        <w:t>q</w:t>
      </w:r>
      <w:r>
        <w:rPr>
          <w:rFonts w:ascii="Calibri" w:hAnsi="Calibri"/>
          <w:color w:val="231F20"/>
          <w:w w:val="115"/>
          <w:sz w:val="10"/>
          <w:u w:val="single" w:color="BDBFC1"/>
          <w:shd w:val="clear" w:color="auto" w:fill="F1F1F2"/>
        </w:rPr>
        <w:t>e</w:t>
      </w:r>
      <w:r>
        <w:rPr>
          <w:rFonts w:ascii="Calibri" w:hAnsi="Calibri"/>
          <w:color w:val="231F20"/>
          <w:w w:val="115"/>
          <w:sz w:val="10"/>
          <w:u w:val="single" w:color="BDBFC1"/>
        </w:rPr>
        <w:t>.</w:t>
      </w:r>
      <w:r>
        <w:rPr>
          <w:rFonts w:ascii="Calibri" w:hAnsi="Calibri"/>
          <w:color w:val="231F20"/>
          <w:sz w:val="10"/>
          <w:u w:val="single" w:color="BDBFC1"/>
        </w:rPr>
        <w:tab/>
      </w:r>
    </w:p>
    <w:p w:rsidR="00E820D0" w:rsidRDefault="00E820D0">
      <w:pPr>
        <w:pStyle w:val="BodyText"/>
        <w:spacing w:before="6"/>
        <w:rPr>
          <w:rFonts w:ascii="Calibri"/>
          <w:sz w:val="7"/>
        </w:rPr>
      </w:pPr>
    </w:p>
    <w:tbl>
      <w:tblPr>
        <w:tblW w:w="0" w:type="auto"/>
        <w:tblInd w:w="125" w:type="dxa"/>
        <w:tblBorders>
          <w:top w:val="single" w:sz="4" w:space="0" w:color="BDBFC1"/>
          <w:left w:val="single" w:sz="4" w:space="0" w:color="BDBFC1"/>
          <w:bottom w:val="single" w:sz="4" w:space="0" w:color="BDBFC1"/>
          <w:right w:val="single" w:sz="4" w:space="0" w:color="BDBFC1"/>
          <w:insideH w:val="single" w:sz="4" w:space="0" w:color="BDBFC1"/>
          <w:insideV w:val="single" w:sz="4" w:space="0" w:color="BDBFC1"/>
        </w:tblBorders>
        <w:tblLayout w:type="fixed"/>
        <w:tblCellMar>
          <w:left w:w="0" w:type="dxa"/>
          <w:right w:w="0" w:type="dxa"/>
        </w:tblCellMar>
        <w:tblLook w:val="01E0" w:firstRow="1" w:lastRow="1" w:firstColumn="1" w:lastColumn="1" w:noHBand="0" w:noVBand="0"/>
      </w:tblPr>
      <w:tblGrid>
        <w:gridCol w:w="1615"/>
        <w:gridCol w:w="1596"/>
      </w:tblGrid>
      <w:tr w:rsidR="00E820D0">
        <w:trPr>
          <w:trHeight w:val="1642"/>
        </w:trPr>
        <w:tc>
          <w:tcPr>
            <w:tcW w:w="1615" w:type="dxa"/>
            <w:tcBorders>
              <w:bottom w:val="single" w:sz="6" w:space="0" w:color="87898B"/>
              <w:right w:val="single" w:sz="4" w:space="0" w:color="B8BABC"/>
            </w:tcBorders>
            <w:shd w:val="clear" w:color="auto" w:fill="FFFFFF"/>
          </w:tcPr>
          <w:p w:rsidR="00E820D0" w:rsidRDefault="00E820D0">
            <w:pPr>
              <w:pStyle w:val="TableParagraph"/>
              <w:spacing w:before="5"/>
              <w:rPr>
                <w:rFonts w:ascii="Calibri"/>
                <w:sz w:val="6"/>
              </w:rPr>
            </w:pPr>
          </w:p>
          <w:p w:rsidR="00E820D0" w:rsidRDefault="00E527CD">
            <w:pPr>
              <w:pStyle w:val="TableParagraph"/>
              <w:ind w:left="75"/>
              <w:rPr>
                <w:rFonts w:ascii="Calibri"/>
                <w:sz w:val="20"/>
              </w:rPr>
            </w:pPr>
            <w:r>
              <w:rPr>
                <w:rFonts w:ascii="Calibri"/>
                <w:noProof/>
                <w:sz w:val="20"/>
                <w:lang w:val="en-US" w:eastAsia="en-US" w:bidi="ar-SA"/>
              </w:rPr>
              <w:drawing>
                <wp:inline distT="0" distB="0" distL="0" distR="0">
                  <wp:extent cx="917663" cy="671512"/>
                  <wp:effectExtent l="0" t="0" r="0" b="0"/>
                  <wp:docPr id="3" name="image17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772.png"/>
                          <pic:cNvPicPr/>
                        </pic:nvPicPr>
                        <pic:blipFill>
                          <a:blip r:embed="rId1512" cstate="print"/>
                          <a:stretch>
                            <a:fillRect/>
                          </a:stretch>
                        </pic:blipFill>
                        <pic:spPr>
                          <a:xfrm>
                            <a:off x="0" y="0"/>
                            <a:ext cx="917663" cy="671512"/>
                          </a:xfrm>
                          <a:prstGeom prst="rect">
                            <a:avLst/>
                          </a:prstGeom>
                        </pic:spPr>
                      </pic:pic>
                    </a:graphicData>
                  </a:graphic>
                </wp:inline>
              </w:drawing>
            </w:r>
          </w:p>
          <w:p w:rsidR="00E820D0" w:rsidRDefault="00E527CD">
            <w:pPr>
              <w:pStyle w:val="TableParagraph"/>
              <w:spacing w:before="78" w:line="230" w:lineRule="auto"/>
              <w:ind w:left="48" w:right="4"/>
              <w:rPr>
                <w:rFonts w:ascii="Calibri" w:hAnsi="Calibri"/>
                <w:sz w:val="10"/>
              </w:rPr>
            </w:pPr>
            <w:r>
              <w:rPr>
                <w:rFonts w:ascii="Calibri" w:hAnsi="Calibri"/>
                <w:color w:val="231F20"/>
                <w:w w:val="115"/>
                <w:sz w:val="10"/>
              </w:rPr>
              <w:t>“Unë kam shumë shokë e sho</w:t>
            </w:r>
            <w:r>
              <w:rPr>
                <w:rFonts w:ascii="Arial" w:hAnsi="Arial"/>
                <w:color w:val="231F20"/>
                <w:w w:val="115"/>
                <w:sz w:val="10"/>
              </w:rPr>
              <w:t>q</w:t>
            </w:r>
            <w:r>
              <w:rPr>
                <w:rFonts w:ascii="Calibri" w:hAnsi="Calibri"/>
                <w:color w:val="231F20"/>
                <w:w w:val="115"/>
                <w:sz w:val="10"/>
              </w:rPr>
              <w:t xml:space="preserve">e, por </w:t>
            </w:r>
            <w:proofErr w:type="spellStart"/>
            <w:r>
              <w:rPr>
                <w:rFonts w:ascii="Calibri" w:hAnsi="Calibri"/>
                <w:color w:val="231F20"/>
                <w:w w:val="115"/>
                <w:sz w:val="10"/>
              </w:rPr>
              <w:t>Danën</w:t>
            </w:r>
            <w:proofErr w:type="spellEnd"/>
            <w:r>
              <w:rPr>
                <w:rFonts w:ascii="Calibri" w:hAnsi="Calibri"/>
                <w:color w:val="231F20"/>
                <w:w w:val="115"/>
                <w:sz w:val="10"/>
              </w:rPr>
              <w:t xml:space="preserve"> e kam sho</w:t>
            </w:r>
            <w:r>
              <w:rPr>
                <w:rFonts w:ascii="Arial" w:hAnsi="Arial"/>
                <w:color w:val="231F20"/>
                <w:w w:val="115"/>
                <w:sz w:val="10"/>
              </w:rPr>
              <w:t>q</w:t>
            </w:r>
            <w:r>
              <w:rPr>
                <w:rFonts w:ascii="Calibri" w:hAnsi="Calibri"/>
                <w:color w:val="231F20"/>
                <w:w w:val="115"/>
                <w:sz w:val="10"/>
              </w:rPr>
              <w:t>e të ngushtë.”</w:t>
            </w:r>
          </w:p>
        </w:tc>
        <w:tc>
          <w:tcPr>
            <w:tcW w:w="1596" w:type="dxa"/>
            <w:tcBorders>
              <w:top w:val="single" w:sz="4" w:space="0" w:color="B8BABC"/>
              <w:left w:val="single" w:sz="4" w:space="0" w:color="B8BABC"/>
              <w:bottom w:val="single" w:sz="6" w:space="0" w:color="C8CACC"/>
              <w:right w:val="single" w:sz="4" w:space="0" w:color="B8BABC"/>
            </w:tcBorders>
            <w:shd w:val="clear" w:color="auto" w:fill="FFFFFF"/>
          </w:tcPr>
          <w:p w:rsidR="00E820D0" w:rsidRDefault="00E820D0">
            <w:pPr>
              <w:pStyle w:val="TableParagraph"/>
              <w:spacing w:before="4"/>
              <w:rPr>
                <w:rFonts w:ascii="Calibri"/>
                <w:sz w:val="5"/>
              </w:rPr>
            </w:pPr>
          </w:p>
          <w:p w:rsidR="00E820D0" w:rsidRDefault="00E527CD">
            <w:pPr>
              <w:pStyle w:val="TableParagraph"/>
              <w:ind w:left="79" w:right="-15"/>
              <w:rPr>
                <w:rFonts w:ascii="Calibri"/>
                <w:sz w:val="20"/>
              </w:rPr>
            </w:pPr>
            <w:r>
              <w:rPr>
                <w:rFonts w:ascii="Calibri"/>
                <w:noProof/>
                <w:sz w:val="20"/>
                <w:lang w:val="en-US" w:eastAsia="en-US" w:bidi="ar-SA"/>
              </w:rPr>
              <w:drawing>
                <wp:inline distT="0" distB="0" distL="0" distR="0">
                  <wp:extent cx="932023" cy="671512"/>
                  <wp:effectExtent l="0" t="0" r="0" b="0"/>
                  <wp:docPr id="5" name="image17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773.png"/>
                          <pic:cNvPicPr/>
                        </pic:nvPicPr>
                        <pic:blipFill>
                          <a:blip r:embed="rId1513" cstate="print"/>
                          <a:stretch>
                            <a:fillRect/>
                          </a:stretch>
                        </pic:blipFill>
                        <pic:spPr>
                          <a:xfrm>
                            <a:off x="0" y="0"/>
                            <a:ext cx="932023" cy="671512"/>
                          </a:xfrm>
                          <a:prstGeom prst="rect">
                            <a:avLst/>
                          </a:prstGeom>
                        </pic:spPr>
                      </pic:pic>
                    </a:graphicData>
                  </a:graphic>
                </wp:inline>
              </w:drawing>
            </w:r>
          </w:p>
          <w:p w:rsidR="00E820D0" w:rsidRDefault="00E527CD">
            <w:pPr>
              <w:pStyle w:val="TableParagraph"/>
              <w:spacing w:before="92" w:line="230" w:lineRule="auto"/>
              <w:ind w:left="57" w:right="11" w:hanging="1"/>
              <w:rPr>
                <w:rFonts w:ascii="Calibri" w:hAnsi="Calibri"/>
                <w:sz w:val="10"/>
              </w:rPr>
            </w:pPr>
            <w:r>
              <w:rPr>
                <w:rFonts w:ascii="Calibri" w:hAnsi="Calibri"/>
                <w:color w:val="231F20"/>
                <w:w w:val="115"/>
                <w:sz w:val="10"/>
              </w:rPr>
              <w:t>“Kur jam i mërzitur, më pël</w:t>
            </w:r>
            <w:r>
              <w:rPr>
                <w:rFonts w:ascii="Arial" w:hAnsi="Arial"/>
                <w:color w:val="231F20"/>
                <w:w w:val="115"/>
                <w:sz w:val="10"/>
              </w:rPr>
              <w:t>q</w:t>
            </w:r>
            <w:r>
              <w:rPr>
                <w:rFonts w:ascii="Calibri" w:hAnsi="Calibri"/>
                <w:color w:val="231F20"/>
                <w:w w:val="115"/>
                <w:sz w:val="10"/>
              </w:rPr>
              <w:t>en të kaloj kohën me Gjergjin.”</w:t>
            </w:r>
          </w:p>
        </w:tc>
      </w:tr>
      <w:tr w:rsidR="00E820D0">
        <w:trPr>
          <w:trHeight w:val="1622"/>
        </w:trPr>
        <w:tc>
          <w:tcPr>
            <w:tcW w:w="1615" w:type="dxa"/>
            <w:tcBorders>
              <w:top w:val="single" w:sz="6" w:space="0" w:color="87898B"/>
              <w:left w:val="single" w:sz="4" w:space="0" w:color="87898B"/>
              <w:bottom w:val="single" w:sz="4" w:space="0" w:color="87898B"/>
              <w:right w:val="single" w:sz="6" w:space="0" w:color="C8CACC"/>
            </w:tcBorders>
            <w:shd w:val="clear" w:color="auto" w:fill="FFFFFF"/>
          </w:tcPr>
          <w:p w:rsidR="00E820D0" w:rsidRDefault="00E820D0">
            <w:pPr>
              <w:pStyle w:val="TableParagraph"/>
              <w:spacing w:before="2"/>
              <w:rPr>
                <w:rFonts w:ascii="Calibri"/>
                <w:sz w:val="6"/>
              </w:rPr>
            </w:pPr>
          </w:p>
          <w:p w:rsidR="00E820D0" w:rsidRDefault="00E527CD">
            <w:pPr>
              <w:pStyle w:val="TableParagraph"/>
              <w:ind w:left="74"/>
              <w:rPr>
                <w:rFonts w:ascii="Calibri"/>
                <w:sz w:val="20"/>
              </w:rPr>
            </w:pPr>
            <w:r>
              <w:rPr>
                <w:rFonts w:ascii="Calibri"/>
                <w:noProof/>
                <w:sz w:val="20"/>
                <w:lang w:val="en-US" w:eastAsia="en-US" w:bidi="ar-SA"/>
              </w:rPr>
              <w:drawing>
                <wp:inline distT="0" distB="0" distL="0" distR="0">
                  <wp:extent cx="940016" cy="671512"/>
                  <wp:effectExtent l="0" t="0" r="0" b="0"/>
                  <wp:docPr id="7" name="image17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774.png"/>
                          <pic:cNvPicPr/>
                        </pic:nvPicPr>
                        <pic:blipFill>
                          <a:blip r:embed="rId1514" cstate="print"/>
                          <a:stretch>
                            <a:fillRect/>
                          </a:stretch>
                        </pic:blipFill>
                        <pic:spPr>
                          <a:xfrm>
                            <a:off x="0" y="0"/>
                            <a:ext cx="940016" cy="671512"/>
                          </a:xfrm>
                          <a:prstGeom prst="rect">
                            <a:avLst/>
                          </a:prstGeom>
                        </pic:spPr>
                      </pic:pic>
                    </a:graphicData>
                  </a:graphic>
                </wp:inline>
              </w:drawing>
            </w:r>
          </w:p>
          <w:p w:rsidR="00E820D0" w:rsidRDefault="00E527CD">
            <w:pPr>
              <w:pStyle w:val="TableParagraph"/>
              <w:spacing w:before="89" w:line="230" w:lineRule="auto"/>
              <w:ind w:left="73"/>
              <w:rPr>
                <w:rFonts w:ascii="Calibri" w:hAnsi="Calibri"/>
                <w:sz w:val="10"/>
              </w:rPr>
            </w:pPr>
            <w:r>
              <w:rPr>
                <w:rFonts w:ascii="Calibri" w:hAnsi="Calibri"/>
                <w:color w:val="231F20"/>
                <w:w w:val="115"/>
                <w:sz w:val="10"/>
              </w:rPr>
              <w:t xml:space="preserve">“Era, Taulanti dhe </w:t>
            </w:r>
            <w:proofErr w:type="spellStart"/>
            <w:r>
              <w:rPr>
                <w:rFonts w:ascii="Calibri" w:hAnsi="Calibri"/>
                <w:color w:val="231F20"/>
                <w:w w:val="115"/>
                <w:sz w:val="10"/>
              </w:rPr>
              <w:t>Ardi</w:t>
            </w:r>
            <w:proofErr w:type="spellEnd"/>
            <w:r>
              <w:rPr>
                <w:rFonts w:ascii="Calibri" w:hAnsi="Calibri"/>
                <w:color w:val="231F20"/>
                <w:w w:val="115"/>
                <w:sz w:val="10"/>
              </w:rPr>
              <w:t xml:space="preserve"> janë shokët e mi të rinj. Fundjavat i kalojmë së bashku në fshat.”</w:t>
            </w:r>
          </w:p>
        </w:tc>
        <w:tc>
          <w:tcPr>
            <w:tcW w:w="1596" w:type="dxa"/>
            <w:tcBorders>
              <w:top w:val="single" w:sz="6" w:space="0" w:color="C8CACC"/>
              <w:left w:val="single" w:sz="6" w:space="0" w:color="C8CACC"/>
              <w:bottom w:val="single" w:sz="4" w:space="0" w:color="C8CACC"/>
              <w:right w:val="single" w:sz="4" w:space="0" w:color="C8CACC"/>
            </w:tcBorders>
            <w:shd w:val="clear" w:color="auto" w:fill="FFFFFF"/>
          </w:tcPr>
          <w:p w:rsidR="00E820D0" w:rsidRDefault="00E820D0">
            <w:pPr>
              <w:pStyle w:val="TableParagraph"/>
              <w:spacing w:before="1"/>
              <w:rPr>
                <w:rFonts w:ascii="Calibri"/>
                <w:sz w:val="6"/>
              </w:rPr>
            </w:pPr>
          </w:p>
          <w:p w:rsidR="00E820D0" w:rsidRDefault="00E527CD">
            <w:pPr>
              <w:pStyle w:val="TableParagraph"/>
              <w:ind w:left="77" w:right="-15"/>
              <w:rPr>
                <w:rFonts w:ascii="Calibri"/>
                <w:sz w:val="20"/>
              </w:rPr>
            </w:pPr>
            <w:r>
              <w:rPr>
                <w:rFonts w:ascii="Calibri"/>
                <w:noProof/>
                <w:sz w:val="20"/>
                <w:lang w:val="en-US" w:eastAsia="en-US" w:bidi="ar-SA"/>
              </w:rPr>
              <w:drawing>
                <wp:inline distT="0" distB="0" distL="0" distR="0">
                  <wp:extent cx="937763" cy="676275"/>
                  <wp:effectExtent l="0" t="0" r="0" b="0"/>
                  <wp:docPr id="9" name="image17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775.png"/>
                          <pic:cNvPicPr/>
                        </pic:nvPicPr>
                        <pic:blipFill>
                          <a:blip r:embed="rId1515" cstate="print"/>
                          <a:stretch>
                            <a:fillRect/>
                          </a:stretch>
                        </pic:blipFill>
                        <pic:spPr>
                          <a:xfrm>
                            <a:off x="0" y="0"/>
                            <a:ext cx="937763" cy="676275"/>
                          </a:xfrm>
                          <a:prstGeom prst="rect">
                            <a:avLst/>
                          </a:prstGeom>
                        </pic:spPr>
                      </pic:pic>
                    </a:graphicData>
                  </a:graphic>
                </wp:inline>
              </w:drawing>
            </w:r>
          </w:p>
          <w:p w:rsidR="00E820D0" w:rsidRDefault="00E527CD">
            <w:pPr>
              <w:pStyle w:val="TableParagraph"/>
              <w:spacing w:before="73" w:line="230" w:lineRule="auto"/>
              <w:ind w:left="77" w:right="371"/>
              <w:jc w:val="both"/>
              <w:rPr>
                <w:rFonts w:ascii="Calibri" w:hAnsi="Calibri"/>
                <w:sz w:val="10"/>
              </w:rPr>
            </w:pPr>
            <w:r>
              <w:rPr>
                <w:rFonts w:ascii="Calibri" w:hAnsi="Calibri"/>
                <w:color w:val="231F20"/>
                <w:w w:val="115"/>
                <w:sz w:val="10"/>
              </w:rPr>
              <w:t>“Unë</w:t>
            </w:r>
            <w:r>
              <w:rPr>
                <w:rFonts w:ascii="Calibri" w:hAnsi="Calibri"/>
                <w:color w:val="231F20"/>
                <w:spacing w:val="-6"/>
                <w:w w:val="115"/>
                <w:sz w:val="10"/>
              </w:rPr>
              <w:t xml:space="preserve"> </w:t>
            </w:r>
            <w:r>
              <w:rPr>
                <w:rFonts w:ascii="Calibri" w:hAnsi="Calibri"/>
                <w:color w:val="231F20"/>
                <w:w w:val="115"/>
                <w:sz w:val="10"/>
              </w:rPr>
              <w:t>dua</w:t>
            </w:r>
            <w:r>
              <w:rPr>
                <w:rFonts w:ascii="Calibri" w:hAnsi="Calibri"/>
                <w:color w:val="231F20"/>
                <w:spacing w:val="-6"/>
                <w:w w:val="115"/>
                <w:sz w:val="10"/>
              </w:rPr>
              <w:t xml:space="preserve"> </w:t>
            </w:r>
            <w:r>
              <w:rPr>
                <w:rFonts w:ascii="Calibri" w:hAnsi="Calibri"/>
                <w:color w:val="231F20"/>
                <w:w w:val="115"/>
                <w:sz w:val="10"/>
              </w:rPr>
              <w:t>të</w:t>
            </w:r>
            <w:r>
              <w:rPr>
                <w:rFonts w:ascii="Calibri" w:hAnsi="Calibri"/>
                <w:color w:val="231F20"/>
                <w:spacing w:val="-5"/>
                <w:w w:val="115"/>
                <w:sz w:val="10"/>
              </w:rPr>
              <w:t xml:space="preserve"> </w:t>
            </w:r>
            <w:r>
              <w:rPr>
                <w:rFonts w:ascii="Calibri" w:hAnsi="Calibri"/>
                <w:color w:val="231F20"/>
                <w:w w:val="115"/>
                <w:sz w:val="10"/>
              </w:rPr>
              <w:t>rri</w:t>
            </w:r>
            <w:r>
              <w:rPr>
                <w:rFonts w:ascii="Calibri" w:hAnsi="Calibri"/>
                <w:color w:val="231F20"/>
                <w:spacing w:val="-6"/>
                <w:w w:val="115"/>
                <w:sz w:val="10"/>
              </w:rPr>
              <w:t xml:space="preserve"> </w:t>
            </w:r>
            <w:r>
              <w:rPr>
                <w:rFonts w:ascii="Calibri" w:hAnsi="Calibri"/>
                <w:color w:val="231F20"/>
                <w:w w:val="115"/>
                <w:sz w:val="10"/>
              </w:rPr>
              <w:t>me</w:t>
            </w:r>
            <w:r>
              <w:rPr>
                <w:rFonts w:ascii="Calibri" w:hAnsi="Calibri"/>
                <w:color w:val="231F20"/>
                <w:spacing w:val="-5"/>
                <w:w w:val="115"/>
                <w:sz w:val="10"/>
              </w:rPr>
              <w:t xml:space="preserve"> </w:t>
            </w:r>
            <w:r>
              <w:rPr>
                <w:rFonts w:ascii="Calibri" w:hAnsi="Calibri"/>
                <w:color w:val="231F20"/>
                <w:spacing w:val="-4"/>
                <w:w w:val="115"/>
                <w:sz w:val="10"/>
              </w:rPr>
              <w:t xml:space="preserve">Jetën. </w:t>
            </w:r>
            <w:r>
              <w:rPr>
                <w:rFonts w:ascii="Calibri" w:hAnsi="Calibri"/>
                <w:color w:val="231F20"/>
                <w:spacing w:val="-3"/>
                <w:w w:val="115"/>
                <w:sz w:val="10"/>
              </w:rPr>
              <w:t xml:space="preserve">Kompjuteri </w:t>
            </w:r>
            <w:r>
              <w:rPr>
                <w:rFonts w:ascii="Calibri" w:hAnsi="Calibri"/>
                <w:color w:val="231F20"/>
                <w:w w:val="115"/>
                <w:sz w:val="10"/>
              </w:rPr>
              <w:t xml:space="preserve">na ka </w:t>
            </w:r>
            <w:r>
              <w:rPr>
                <w:rFonts w:ascii="Calibri" w:hAnsi="Calibri"/>
                <w:color w:val="231F20"/>
                <w:spacing w:val="-5"/>
                <w:w w:val="115"/>
                <w:sz w:val="10"/>
              </w:rPr>
              <w:t xml:space="preserve">forcuar </w:t>
            </w:r>
            <w:r>
              <w:rPr>
                <w:rFonts w:ascii="Calibri" w:hAnsi="Calibri"/>
                <w:color w:val="231F20"/>
                <w:w w:val="115"/>
                <w:sz w:val="10"/>
              </w:rPr>
              <w:t>sho</w:t>
            </w:r>
            <w:r>
              <w:rPr>
                <w:rFonts w:ascii="Arial" w:hAnsi="Arial"/>
                <w:color w:val="231F20"/>
                <w:w w:val="115"/>
                <w:sz w:val="10"/>
              </w:rPr>
              <w:t>q</w:t>
            </w:r>
            <w:r>
              <w:rPr>
                <w:rFonts w:ascii="Calibri" w:hAnsi="Calibri"/>
                <w:color w:val="231F20"/>
                <w:w w:val="115"/>
                <w:sz w:val="10"/>
              </w:rPr>
              <w:t>ërinë.”</w:t>
            </w:r>
          </w:p>
        </w:tc>
      </w:tr>
    </w:tbl>
    <w:p w:rsidR="00E820D0" w:rsidRDefault="00E820D0">
      <w:pPr>
        <w:pStyle w:val="BodyText"/>
        <w:spacing w:before="10"/>
        <w:rPr>
          <w:rFonts w:ascii="Calibri"/>
          <w:sz w:val="10"/>
        </w:rPr>
      </w:pPr>
    </w:p>
    <w:p w:rsidR="00E820D0" w:rsidRDefault="00E527CD">
      <w:pPr>
        <w:spacing w:before="1"/>
        <w:ind w:left="153"/>
        <w:rPr>
          <w:rFonts w:ascii="Calibri" w:hAnsi="Calibri"/>
          <w:sz w:val="10"/>
        </w:rPr>
      </w:pPr>
      <w:r>
        <w:rPr>
          <w:rFonts w:ascii="Calibri" w:hAnsi="Calibri"/>
          <w:color w:val="231F20"/>
          <w:w w:val="115"/>
          <w:sz w:val="10"/>
        </w:rPr>
        <w:t xml:space="preserve">Kur </w:t>
      </w:r>
      <w:r>
        <w:rPr>
          <w:rFonts w:ascii="Calibri" w:hAnsi="Calibri"/>
          <w:color w:val="231F20"/>
          <w:w w:val="115"/>
          <w:sz w:val="10"/>
          <w:shd w:val="clear" w:color="auto" w:fill="F1F1F2"/>
        </w:rPr>
        <w:t>bashkëveprojmë</w:t>
      </w:r>
      <w:r>
        <w:rPr>
          <w:rFonts w:ascii="Calibri" w:hAnsi="Calibri"/>
          <w:color w:val="231F20"/>
          <w:w w:val="115"/>
          <w:sz w:val="10"/>
        </w:rPr>
        <w:t xml:space="preserve"> i bëjmë detyrat më shpejt, më lehtë dhe më mirë.</w:t>
      </w:r>
    </w:p>
    <w:p w:rsidR="00E820D0" w:rsidRDefault="00E820D0">
      <w:pPr>
        <w:rPr>
          <w:rFonts w:ascii="Calibri" w:hAnsi="Calibri"/>
          <w:sz w:val="10"/>
        </w:rPr>
        <w:sectPr w:rsidR="00E820D0">
          <w:type w:val="continuous"/>
          <w:pgSz w:w="11740" w:h="15880"/>
          <w:pgMar w:top="1500" w:right="0" w:bottom="280" w:left="0" w:header="720" w:footer="720" w:gutter="0"/>
          <w:cols w:num="3" w:space="720" w:equalWidth="0">
            <w:col w:w="5888" w:space="460"/>
            <w:col w:w="1722" w:space="39"/>
            <w:col w:w="3631"/>
          </w:cols>
        </w:sectPr>
      </w:pPr>
    </w:p>
    <w:p w:rsidR="00E820D0" w:rsidRDefault="00E527CD">
      <w:pPr>
        <w:pStyle w:val="BodyText"/>
        <w:spacing w:before="7"/>
        <w:ind w:left="1139"/>
      </w:pPr>
      <w:r>
        <w:rPr>
          <w:color w:val="231F20"/>
        </w:rPr>
        <w:t>probleme të ndryshme.</w:t>
      </w:r>
    </w:p>
    <w:p w:rsidR="00E820D0" w:rsidRDefault="00E527CD">
      <w:pPr>
        <w:pStyle w:val="Heading4"/>
        <w:spacing w:before="217" w:line="274" w:lineRule="exact"/>
        <w:ind w:left="1139"/>
      </w:pPr>
      <w:r>
        <w:rPr>
          <w:color w:val="231F20"/>
        </w:rPr>
        <w:t>Fjalori:</w:t>
      </w:r>
    </w:p>
    <w:p w:rsidR="00E820D0" w:rsidRDefault="00E527CD">
      <w:pPr>
        <w:pStyle w:val="BodyText"/>
        <w:spacing w:line="250" w:lineRule="exact"/>
        <w:ind w:left="1139"/>
      </w:pPr>
      <w:r>
        <w:rPr>
          <w:color w:val="231F20"/>
          <w:w w:val="95"/>
        </w:rPr>
        <w:t>shok, shoqe, bashkëveproj, besnik.</w:t>
      </w:r>
    </w:p>
    <w:p w:rsidR="00E820D0" w:rsidRDefault="00E527CD">
      <w:pPr>
        <w:pStyle w:val="Heading6"/>
        <w:spacing w:before="87"/>
        <w:jc w:val="both"/>
      </w:pPr>
      <w:r>
        <w:rPr>
          <w:b w:val="0"/>
        </w:rPr>
        <w:br w:type="column"/>
      </w:r>
      <w:r>
        <w:rPr>
          <w:color w:val="FFFFFF"/>
        </w:rPr>
        <w:t>MJEDISI “KOMUNIKIMI DHE TË SHPREHURIT”</w:t>
      </w:r>
    </w:p>
    <w:p w:rsidR="00E820D0" w:rsidRDefault="00E527CD">
      <w:pPr>
        <w:pStyle w:val="BodyText"/>
        <w:spacing w:before="115" w:line="247" w:lineRule="auto"/>
        <w:ind w:left="1169" w:right="595"/>
        <w:jc w:val="both"/>
      </w:pPr>
      <w:r>
        <w:rPr>
          <w:color w:val="231F20"/>
          <w:spacing w:val="-5"/>
        </w:rPr>
        <w:t>Mësuesi/ja</w:t>
      </w:r>
      <w:r>
        <w:rPr>
          <w:color w:val="231F20"/>
          <w:spacing w:val="-24"/>
        </w:rPr>
        <w:t xml:space="preserve"> </w:t>
      </w:r>
      <w:r>
        <w:rPr>
          <w:color w:val="231F20"/>
          <w:spacing w:val="-5"/>
        </w:rPr>
        <w:t>lexon</w:t>
      </w:r>
      <w:r>
        <w:rPr>
          <w:color w:val="231F20"/>
          <w:spacing w:val="-24"/>
        </w:rPr>
        <w:t xml:space="preserve"> </w:t>
      </w:r>
      <w:r>
        <w:rPr>
          <w:color w:val="231F20"/>
          <w:spacing w:val="-4"/>
        </w:rPr>
        <w:t>fjalinë</w:t>
      </w:r>
      <w:r>
        <w:rPr>
          <w:color w:val="231F20"/>
          <w:spacing w:val="-24"/>
        </w:rPr>
        <w:t xml:space="preserve"> </w:t>
      </w:r>
      <w:r>
        <w:rPr>
          <w:color w:val="231F20"/>
        </w:rPr>
        <w:t>e</w:t>
      </w:r>
      <w:r>
        <w:rPr>
          <w:color w:val="231F20"/>
          <w:spacing w:val="-23"/>
        </w:rPr>
        <w:t xml:space="preserve"> </w:t>
      </w:r>
      <w:r>
        <w:rPr>
          <w:color w:val="231F20"/>
          <w:spacing w:val="-5"/>
        </w:rPr>
        <w:t>situatës</w:t>
      </w:r>
      <w:r>
        <w:rPr>
          <w:color w:val="231F20"/>
          <w:spacing w:val="-24"/>
        </w:rPr>
        <w:t xml:space="preserve"> </w:t>
      </w:r>
      <w:r>
        <w:rPr>
          <w:color w:val="231F20"/>
          <w:spacing w:val="-3"/>
        </w:rPr>
        <w:t>së</w:t>
      </w:r>
      <w:r>
        <w:rPr>
          <w:color w:val="231F20"/>
          <w:spacing w:val="-24"/>
        </w:rPr>
        <w:t xml:space="preserve"> </w:t>
      </w:r>
      <w:r>
        <w:rPr>
          <w:color w:val="231F20"/>
          <w:spacing w:val="-3"/>
        </w:rPr>
        <w:t>dy</w:t>
      </w:r>
      <w:r>
        <w:rPr>
          <w:color w:val="231F20"/>
          <w:spacing w:val="-24"/>
        </w:rPr>
        <w:t xml:space="preserve"> </w:t>
      </w:r>
      <w:r>
        <w:rPr>
          <w:color w:val="231F20"/>
          <w:spacing w:val="-5"/>
        </w:rPr>
        <w:t>shokëve</w:t>
      </w:r>
      <w:r>
        <w:rPr>
          <w:color w:val="231F20"/>
          <w:spacing w:val="-23"/>
        </w:rPr>
        <w:t xml:space="preserve"> </w:t>
      </w:r>
      <w:r>
        <w:rPr>
          <w:color w:val="231F20"/>
          <w:spacing w:val="-3"/>
        </w:rPr>
        <w:t>të</w:t>
      </w:r>
      <w:r>
        <w:rPr>
          <w:color w:val="231F20"/>
          <w:spacing w:val="-24"/>
        </w:rPr>
        <w:t xml:space="preserve"> </w:t>
      </w:r>
      <w:r>
        <w:rPr>
          <w:color w:val="231F20"/>
          <w:spacing w:val="-5"/>
        </w:rPr>
        <w:t>bankës. Ftohen</w:t>
      </w:r>
      <w:r>
        <w:rPr>
          <w:color w:val="231F20"/>
          <w:spacing w:val="-14"/>
        </w:rPr>
        <w:t xml:space="preserve"> </w:t>
      </w:r>
      <w:r>
        <w:rPr>
          <w:color w:val="231F20"/>
          <w:spacing w:val="-5"/>
        </w:rPr>
        <w:t>nxënësit/et</w:t>
      </w:r>
      <w:r>
        <w:rPr>
          <w:color w:val="231F20"/>
          <w:spacing w:val="-14"/>
        </w:rPr>
        <w:t xml:space="preserve"> </w:t>
      </w:r>
      <w:r>
        <w:rPr>
          <w:color w:val="231F20"/>
          <w:spacing w:val="-3"/>
        </w:rPr>
        <w:t>të</w:t>
      </w:r>
      <w:r>
        <w:rPr>
          <w:color w:val="231F20"/>
          <w:spacing w:val="-13"/>
        </w:rPr>
        <w:t xml:space="preserve"> </w:t>
      </w:r>
      <w:r>
        <w:rPr>
          <w:color w:val="231F20"/>
          <w:spacing w:val="-5"/>
        </w:rPr>
        <w:t>shprehin</w:t>
      </w:r>
      <w:r>
        <w:rPr>
          <w:color w:val="231F20"/>
          <w:spacing w:val="-14"/>
        </w:rPr>
        <w:t xml:space="preserve"> </w:t>
      </w:r>
      <w:r>
        <w:rPr>
          <w:color w:val="231F20"/>
          <w:spacing w:val="-5"/>
        </w:rPr>
        <w:t>mendimet</w:t>
      </w:r>
      <w:r>
        <w:rPr>
          <w:color w:val="231F20"/>
          <w:spacing w:val="-14"/>
        </w:rPr>
        <w:t xml:space="preserve"> </w:t>
      </w:r>
      <w:r>
        <w:rPr>
          <w:color w:val="231F20"/>
        </w:rPr>
        <w:t>e</w:t>
      </w:r>
      <w:r>
        <w:rPr>
          <w:color w:val="231F20"/>
          <w:spacing w:val="-13"/>
        </w:rPr>
        <w:t xml:space="preserve"> </w:t>
      </w:r>
      <w:r>
        <w:rPr>
          <w:color w:val="231F20"/>
          <w:spacing w:val="-5"/>
        </w:rPr>
        <w:t>tyre</w:t>
      </w:r>
      <w:r>
        <w:rPr>
          <w:color w:val="231F20"/>
          <w:spacing w:val="-14"/>
        </w:rPr>
        <w:t xml:space="preserve"> </w:t>
      </w:r>
      <w:r>
        <w:rPr>
          <w:color w:val="231F20"/>
          <w:spacing w:val="-5"/>
        </w:rPr>
        <w:t>rreth</w:t>
      </w:r>
      <w:r>
        <w:rPr>
          <w:color w:val="231F20"/>
          <w:spacing w:val="-13"/>
        </w:rPr>
        <w:t xml:space="preserve"> </w:t>
      </w:r>
      <w:r>
        <w:rPr>
          <w:color w:val="231F20"/>
          <w:spacing w:val="-5"/>
        </w:rPr>
        <w:t xml:space="preserve">fotos </w:t>
      </w:r>
      <w:r>
        <w:rPr>
          <w:color w:val="231F20"/>
          <w:spacing w:val="-4"/>
        </w:rPr>
        <w:t>dhe</w:t>
      </w:r>
      <w:r>
        <w:rPr>
          <w:color w:val="231F20"/>
          <w:spacing w:val="-14"/>
        </w:rPr>
        <w:t xml:space="preserve"> </w:t>
      </w:r>
      <w:r>
        <w:rPr>
          <w:color w:val="231F20"/>
          <w:spacing w:val="-5"/>
        </w:rPr>
        <w:t>veprimeve</w:t>
      </w:r>
      <w:r>
        <w:rPr>
          <w:color w:val="231F20"/>
          <w:spacing w:val="-13"/>
        </w:rPr>
        <w:t xml:space="preserve"> </w:t>
      </w:r>
      <w:r>
        <w:rPr>
          <w:color w:val="231F20"/>
          <w:spacing w:val="-3"/>
        </w:rPr>
        <w:t>të</w:t>
      </w:r>
      <w:r>
        <w:rPr>
          <w:color w:val="231F20"/>
          <w:spacing w:val="-13"/>
        </w:rPr>
        <w:t xml:space="preserve"> </w:t>
      </w:r>
      <w:r>
        <w:rPr>
          <w:color w:val="231F20"/>
          <w:spacing w:val="-3"/>
        </w:rPr>
        <w:t>dy</w:t>
      </w:r>
      <w:r>
        <w:rPr>
          <w:color w:val="231F20"/>
          <w:spacing w:val="-13"/>
        </w:rPr>
        <w:t xml:space="preserve"> </w:t>
      </w:r>
      <w:r>
        <w:rPr>
          <w:color w:val="231F20"/>
          <w:spacing w:val="-5"/>
        </w:rPr>
        <w:t>fëmijëve.</w:t>
      </w:r>
      <w:r>
        <w:rPr>
          <w:color w:val="231F20"/>
          <w:spacing w:val="-19"/>
        </w:rPr>
        <w:t xml:space="preserve"> </w:t>
      </w:r>
      <w:r>
        <w:rPr>
          <w:color w:val="231F20"/>
          <w:spacing w:val="-9"/>
        </w:rPr>
        <w:t>Tregojnë</w:t>
      </w:r>
      <w:r>
        <w:rPr>
          <w:color w:val="231F20"/>
          <w:spacing w:val="-13"/>
        </w:rPr>
        <w:t xml:space="preserve"> </w:t>
      </w:r>
      <w:r>
        <w:rPr>
          <w:color w:val="231F20"/>
          <w:spacing w:val="-3"/>
        </w:rPr>
        <w:t>me</w:t>
      </w:r>
      <w:r>
        <w:rPr>
          <w:color w:val="231F20"/>
          <w:spacing w:val="-13"/>
        </w:rPr>
        <w:t xml:space="preserve"> </w:t>
      </w:r>
      <w:r>
        <w:rPr>
          <w:color w:val="231F20"/>
          <w:spacing w:val="-4"/>
        </w:rPr>
        <w:t>fjalët</w:t>
      </w:r>
      <w:r>
        <w:rPr>
          <w:color w:val="231F20"/>
          <w:spacing w:val="-13"/>
        </w:rPr>
        <w:t xml:space="preserve"> </w:t>
      </w:r>
      <w:r>
        <w:rPr>
          <w:color w:val="231F20"/>
        </w:rPr>
        <w:t>e</w:t>
      </w:r>
      <w:r>
        <w:rPr>
          <w:color w:val="231F20"/>
          <w:spacing w:val="-13"/>
        </w:rPr>
        <w:t xml:space="preserve"> </w:t>
      </w:r>
      <w:r>
        <w:rPr>
          <w:color w:val="231F20"/>
          <w:spacing w:val="-5"/>
        </w:rPr>
        <w:t>tyre</w:t>
      </w:r>
      <w:r>
        <w:rPr>
          <w:color w:val="231F20"/>
          <w:spacing w:val="-14"/>
        </w:rPr>
        <w:t xml:space="preserve"> </w:t>
      </w:r>
      <w:r>
        <w:rPr>
          <w:color w:val="231F20"/>
          <w:spacing w:val="-5"/>
        </w:rPr>
        <w:t>se çfarë</w:t>
      </w:r>
      <w:r>
        <w:rPr>
          <w:color w:val="231F20"/>
          <w:spacing w:val="-32"/>
        </w:rPr>
        <w:t xml:space="preserve"> </w:t>
      </w:r>
      <w:r>
        <w:rPr>
          <w:color w:val="231F20"/>
          <w:spacing w:val="-4"/>
        </w:rPr>
        <w:t>mund</w:t>
      </w:r>
      <w:r>
        <w:rPr>
          <w:color w:val="231F20"/>
          <w:spacing w:val="-31"/>
        </w:rPr>
        <w:t xml:space="preserve"> </w:t>
      </w:r>
      <w:r>
        <w:rPr>
          <w:color w:val="231F20"/>
          <w:spacing w:val="-3"/>
        </w:rPr>
        <w:t>të</w:t>
      </w:r>
      <w:r>
        <w:rPr>
          <w:color w:val="231F20"/>
          <w:spacing w:val="-31"/>
        </w:rPr>
        <w:t xml:space="preserve"> </w:t>
      </w:r>
      <w:r>
        <w:rPr>
          <w:color w:val="231F20"/>
          <w:spacing w:val="-4"/>
        </w:rPr>
        <w:t>ketë</w:t>
      </w:r>
      <w:r>
        <w:rPr>
          <w:color w:val="231F20"/>
          <w:spacing w:val="-31"/>
        </w:rPr>
        <w:t xml:space="preserve"> </w:t>
      </w:r>
      <w:r>
        <w:rPr>
          <w:color w:val="231F20"/>
          <w:spacing w:val="-5"/>
        </w:rPr>
        <w:t>ndodhur</w:t>
      </w:r>
      <w:r>
        <w:rPr>
          <w:color w:val="231F20"/>
          <w:spacing w:val="-31"/>
        </w:rPr>
        <w:t xml:space="preserve"> </w:t>
      </w:r>
      <w:r>
        <w:rPr>
          <w:color w:val="231F20"/>
          <w:spacing w:val="-4"/>
        </w:rPr>
        <w:t>midis</w:t>
      </w:r>
      <w:r>
        <w:rPr>
          <w:color w:val="231F20"/>
          <w:spacing w:val="-31"/>
        </w:rPr>
        <w:t xml:space="preserve"> </w:t>
      </w:r>
      <w:r>
        <w:rPr>
          <w:color w:val="231F20"/>
          <w:spacing w:val="-3"/>
        </w:rPr>
        <w:t>dy</w:t>
      </w:r>
      <w:r>
        <w:rPr>
          <w:color w:val="231F20"/>
          <w:spacing w:val="-31"/>
        </w:rPr>
        <w:t xml:space="preserve"> </w:t>
      </w:r>
      <w:r>
        <w:rPr>
          <w:color w:val="231F20"/>
          <w:spacing w:val="-5"/>
        </w:rPr>
        <w:t>shokëve,</w:t>
      </w:r>
      <w:r>
        <w:rPr>
          <w:color w:val="231F20"/>
          <w:spacing w:val="-31"/>
        </w:rPr>
        <w:t xml:space="preserve"> </w:t>
      </w:r>
      <w:r>
        <w:rPr>
          <w:color w:val="231F20"/>
          <w:spacing w:val="-3"/>
        </w:rPr>
        <w:t>të</w:t>
      </w:r>
      <w:r>
        <w:rPr>
          <w:color w:val="231F20"/>
          <w:spacing w:val="-31"/>
        </w:rPr>
        <w:t xml:space="preserve"> </w:t>
      </w:r>
      <w:r>
        <w:rPr>
          <w:color w:val="231F20"/>
          <w:spacing w:val="-4"/>
        </w:rPr>
        <w:t>cilët</w:t>
      </w:r>
      <w:r>
        <w:rPr>
          <w:color w:val="231F20"/>
          <w:spacing w:val="-31"/>
        </w:rPr>
        <w:t xml:space="preserve"> </w:t>
      </w:r>
      <w:r>
        <w:rPr>
          <w:color w:val="231F20"/>
        </w:rPr>
        <w:t>i</w:t>
      </w:r>
      <w:r>
        <w:rPr>
          <w:color w:val="231F20"/>
          <w:spacing w:val="-31"/>
        </w:rPr>
        <w:t xml:space="preserve"> </w:t>
      </w:r>
      <w:r>
        <w:rPr>
          <w:color w:val="231F20"/>
          <w:spacing w:val="-5"/>
        </w:rPr>
        <w:t>kanë</w:t>
      </w:r>
    </w:p>
    <w:p w:rsidR="00E820D0" w:rsidRDefault="00E820D0">
      <w:pPr>
        <w:spacing w:line="247" w:lineRule="auto"/>
        <w:jc w:val="both"/>
        <w:sectPr w:rsidR="00E820D0">
          <w:type w:val="continuous"/>
          <w:pgSz w:w="11740" w:h="15880"/>
          <w:pgMar w:top="1500" w:right="0" w:bottom="280" w:left="0" w:header="720" w:footer="720" w:gutter="0"/>
          <w:cols w:num="2" w:space="720" w:equalWidth="0">
            <w:col w:w="4099" w:space="1100"/>
            <w:col w:w="6541"/>
          </w:cols>
        </w:sectPr>
      </w:pPr>
    </w:p>
    <w:p w:rsidR="00E820D0" w:rsidRDefault="00E527CD">
      <w:pPr>
        <w:pStyle w:val="Heading4"/>
        <w:spacing w:line="211" w:lineRule="exact"/>
      </w:pPr>
      <w:r>
        <w:rPr>
          <w:color w:val="231F20"/>
        </w:rPr>
        <w:t>Lidhje me fushat</w:t>
      </w:r>
    </w:p>
    <w:p w:rsidR="00E820D0" w:rsidRDefault="00E527CD">
      <w:pPr>
        <w:spacing w:line="271" w:lineRule="exact"/>
        <w:ind w:left="1133"/>
        <w:rPr>
          <w:rFonts w:ascii="Book Antiqua"/>
          <w:b/>
          <w:sz w:val="23"/>
        </w:rPr>
      </w:pPr>
      <w:r>
        <w:rPr>
          <w:rFonts w:ascii="Book Antiqua"/>
          <w:b/>
          <w:color w:val="231F20"/>
          <w:sz w:val="23"/>
        </w:rPr>
        <w:t>kurrikulare:</w:t>
      </w:r>
    </w:p>
    <w:p w:rsidR="00E820D0" w:rsidRDefault="00E527CD">
      <w:pPr>
        <w:pStyle w:val="BodyText"/>
        <w:spacing w:before="163" w:line="247" w:lineRule="auto"/>
        <w:ind w:left="1133" w:right="-8"/>
      </w:pPr>
      <w:r>
        <w:rPr>
          <w:color w:val="231F20"/>
        </w:rPr>
        <w:t>gjuhët dhe</w:t>
      </w:r>
      <w:r>
        <w:rPr>
          <w:color w:val="231F20"/>
          <w:spacing w:val="-45"/>
        </w:rPr>
        <w:t xml:space="preserve"> </w:t>
      </w:r>
      <w:r>
        <w:rPr>
          <w:color w:val="231F20"/>
        </w:rPr>
        <w:t>komunikimi, artet</w:t>
      </w:r>
    </w:p>
    <w:p w:rsidR="00E820D0" w:rsidRDefault="00E820D0">
      <w:pPr>
        <w:pStyle w:val="BodyText"/>
        <w:rPr>
          <w:sz w:val="28"/>
        </w:rPr>
      </w:pPr>
    </w:p>
    <w:p w:rsidR="00E820D0" w:rsidRDefault="00E820D0">
      <w:pPr>
        <w:pStyle w:val="BodyText"/>
        <w:spacing w:before="4"/>
        <w:rPr>
          <w:sz w:val="30"/>
        </w:rPr>
      </w:pPr>
    </w:p>
    <w:p w:rsidR="00E820D0" w:rsidRDefault="00E527CD">
      <w:pPr>
        <w:pStyle w:val="Heading4"/>
        <w:spacing w:before="1" w:line="228" w:lineRule="auto"/>
        <w:ind w:right="704"/>
      </w:pPr>
      <w:r>
        <w:rPr>
          <w:color w:val="231F20"/>
        </w:rPr>
        <w:t xml:space="preserve">Burimet e </w:t>
      </w:r>
      <w:r>
        <w:rPr>
          <w:color w:val="231F20"/>
          <w:w w:val="90"/>
        </w:rPr>
        <w:t>informacionit:</w:t>
      </w:r>
    </w:p>
    <w:p w:rsidR="00E820D0" w:rsidRDefault="00E527CD">
      <w:pPr>
        <w:pStyle w:val="BodyText"/>
        <w:spacing w:before="110" w:line="247" w:lineRule="auto"/>
        <w:ind w:left="1133" w:right="155"/>
      </w:pPr>
      <w:r>
        <w:rPr>
          <w:color w:val="231F20"/>
        </w:rPr>
        <w:t>teksti i nxënësit, foto, albume, KDF,</w:t>
      </w:r>
    </w:p>
    <w:p w:rsidR="00E820D0" w:rsidRDefault="00E527CD">
      <w:pPr>
        <w:pStyle w:val="Heading4"/>
        <w:spacing w:line="228" w:lineRule="auto"/>
        <w:ind w:left="488" w:right="176"/>
      </w:pPr>
      <w:r>
        <w:rPr>
          <w:b w:val="0"/>
        </w:rPr>
        <w:br w:type="column"/>
      </w:r>
      <w:r>
        <w:rPr>
          <w:color w:val="231F20"/>
          <w:w w:val="95"/>
        </w:rPr>
        <w:t xml:space="preserve">Lidhja me temat </w:t>
      </w:r>
      <w:r>
        <w:rPr>
          <w:color w:val="231F20"/>
          <w:w w:val="90"/>
        </w:rPr>
        <w:t>ndërkurrikulare:</w:t>
      </w:r>
    </w:p>
    <w:p w:rsidR="00E820D0" w:rsidRDefault="00E527CD">
      <w:pPr>
        <w:pStyle w:val="BodyText"/>
        <w:spacing w:before="167"/>
        <w:ind w:left="488"/>
      </w:pPr>
      <w:r>
        <w:rPr>
          <w:color w:val="231F20"/>
          <w:w w:val="95"/>
        </w:rPr>
        <w:t xml:space="preserve">bashkëjetesa </w:t>
      </w:r>
      <w:r>
        <w:rPr>
          <w:color w:val="231F20"/>
          <w:spacing w:val="-4"/>
          <w:w w:val="95"/>
        </w:rPr>
        <w:t>paqësore</w:t>
      </w:r>
    </w:p>
    <w:p w:rsidR="00E820D0" w:rsidRDefault="00E820D0">
      <w:pPr>
        <w:pStyle w:val="BodyText"/>
        <w:rPr>
          <w:sz w:val="28"/>
        </w:rPr>
      </w:pPr>
    </w:p>
    <w:p w:rsidR="00E820D0" w:rsidRDefault="00E820D0">
      <w:pPr>
        <w:pStyle w:val="BodyText"/>
        <w:rPr>
          <w:sz w:val="28"/>
        </w:rPr>
      </w:pPr>
    </w:p>
    <w:p w:rsidR="00E820D0" w:rsidRDefault="00E527CD">
      <w:pPr>
        <w:pStyle w:val="Heading4"/>
        <w:spacing w:before="182" w:line="228" w:lineRule="auto"/>
        <w:ind w:left="488" w:right="166"/>
      </w:pPr>
      <w:r>
        <w:rPr>
          <w:color w:val="231F20"/>
          <w:w w:val="90"/>
        </w:rPr>
        <w:t xml:space="preserve">Mjetet/materialet </w:t>
      </w:r>
      <w:r>
        <w:rPr>
          <w:color w:val="231F20"/>
        </w:rPr>
        <w:t>mësimore:</w:t>
      </w:r>
    </w:p>
    <w:p w:rsidR="00E820D0" w:rsidRDefault="00E527CD">
      <w:pPr>
        <w:pStyle w:val="BodyText"/>
        <w:spacing w:before="111"/>
        <w:ind w:left="488"/>
      </w:pPr>
      <w:proofErr w:type="spellStart"/>
      <w:r>
        <w:rPr>
          <w:color w:val="231F20"/>
        </w:rPr>
        <w:t>pazëlla</w:t>
      </w:r>
      <w:proofErr w:type="spellEnd"/>
    </w:p>
    <w:p w:rsidR="00E820D0" w:rsidRDefault="00E527CD" w:rsidP="007A5DDC">
      <w:pPr>
        <w:pStyle w:val="BodyText"/>
        <w:spacing w:line="247" w:lineRule="auto"/>
        <w:ind w:left="770" w:right="594"/>
        <w:jc w:val="both"/>
      </w:pPr>
      <w:r>
        <w:br w:type="column"/>
      </w:r>
      <w:r>
        <w:rPr>
          <w:color w:val="231F20"/>
          <w:spacing w:val="-5"/>
        </w:rPr>
        <w:t xml:space="preserve">kthyer kurrizin njëri-tjetrit. </w:t>
      </w:r>
      <w:r w:rsidR="007A5DDC">
        <w:rPr>
          <w:color w:val="231F20"/>
          <w:spacing w:val="-4"/>
        </w:rPr>
        <w:t>Th</w:t>
      </w:r>
      <w:r>
        <w:rPr>
          <w:color w:val="231F20"/>
          <w:spacing w:val="-4"/>
        </w:rPr>
        <w:t xml:space="preserve">eksohet ideja </w:t>
      </w:r>
      <w:r>
        <w:rPr>
          <w:color w:val="231F20"/>
          <w:spacing w:val="-3"/>
        </w:rPr>
        <w:t xml:space="preserve">se të </w:t>
      </w:r>
      <w:r>
        <w:rPr>
          <w:color w:val="231F20"/>
          <w:spacing w:val="-5"/>
        </w:rPr>
        <w:t xml:space="preserve">gjithë në </w:t>
      </w:r>
      <w:r>
        <w:rPr>
          <w:color w:val="231F20"/>
          <w:spacing w:val="-4"/>
        </w:rPr>
        <w:t>klasë</w:t>
      </w:r>
      <w:r>
        <w:rPr>
          <w:color w:val="231F20"/>
          <w:spacing w:val="-9"/>
        </w:rPr>
        <w:t xml:space="preserve"> </w:t>
      </w:r>
      <w:r>
        <w:rPr>
          <w:color w:val="231F20"/>
          <w:spacing w:val="-4"/>
        </w:rPr>
        <w:t>jemi</w:t>
      </w:r>
      <w:r>
        <w:rPr>
          <w:color w:val="231F20"/>
          <w:spacing w:val="-9"/>
        </w:rPr>
        <w:t xml:space="preserve"> </w:t>
      </w:r>
      <w:r>
        <w:rPr>
          <w:color w:val="231F20"/>
          <w:spacing w:val="-4"/>
        </w:rPr>
        <w:t>shokë</w:t>
      </w:r>
      <w:r>
        <w:rPr>
          <w:color w:val="231F20"/>
          <w:spacing w:val="-9"/>
        </w:rPr>
        <w:t xml:space="preserve"> </w:t>
      </w:r>
      <w:r>
        <w:rPr>
          <w:color w:val="231F20"/>
        </w:rPr>
        <w:t>e</w:t>
      </w:r>
      <w:r>
        <w:rPr>
          <w:color w:val="231F20"/>
          <w:spacing w:val="-9"/>
        </w:rPr>
        <w:t xml:space="preserve"> </w:t>
      </w:r>
      <w:r>
        <w:rPr>
          <w:color w:val="231F20"/>
          <w:spacing w:val="-5"/>
        </w:rPr>
        <w:t>shoqe,</w:t>
      </w:r>
      <w:r>
        <w:rPr>
          <w:color w:val="231F20"/>
          <w:spacing w:val="-8"/>
        </w:rPr>
        <w:t xml:space="preserve"> </w:t>
      </w:r>
      <w:r>
        <w:rPr>
          <w:color w:val="231F20"/>
          <w:spacing w:val="-5"/>
        </w:rPr>
        <w:t>pavarësisht</w:t>
      </w:r>
      <w:r>
        <w:rPr>
          <w:color w:val="231F20"/>
          <w:spacing w:val="-9"/>
        </w:rPr>
        <w:t xml:space="preserve"> </w:t>
      </w:r>
      <w:r>
        <w:rPr>
          <w:color w:val="231F20"/>
          <w:spacing w:val="-3"/>
        </w:rPr>
        <w:t>se</w:t>
      </w:r>
      <w:r>
        <w:rPr>
          <w:color w:val="231F20"/>
          <w:spacing w:val="-9"/>
        </w:rPr>
        <w:t xml:space="preserve"> </w:t>
      </w:r>
      <w:r>
        <w:rPr>
          <w:color w:val="231F20"/>
          <w:spacing w:val="-4"/>
        </w:rPr>
        <w:t>jemi</w:t>
      </w:r>
      <w:r>
        <w:rPr>
          <w:color w:val="231F20"/>
          <w:spacing w:val="-9"/>
        </w:rPr>
        <w:t xml:space="preserve"> </w:t>
      </w:r>
      <w:r>
        <w:rPr>
          <w:color w:val="231F20"/>
          <w:spacing w:val="-4"/>
        </w:rPr>
        <w:t>apo</w:t>
      </w:r>
      <w:r>
        <w:rPr>
          <w:color w:val="231F20"/>
          <w:spacing w:val="-9"/>
        </w:rPr>
        <w:t xml:space="preserve"> </w:t>
      </w:r>
      <w:r>
        <w:rPr>
          <w:color w:val="231F20"/>
          <w:spacing w:val="-3"/>
        </w:rPr>
        <w:t>jo</w:t>
      </w:r>
      <w:r>
        <w:rPr>
          <w:color w:val="231F20"/>
          <w:spacing w:val="-8"/>
        </w:rPr>
        <w:t xml:space="preserve"> </w:t>
      </w:r>
      <w:r>
        <w:rPr>
          <w:color w:val="231F20"/>
          <w:spacing w:val="-3"/>
        </w:rPr>
        <w:t>në</w:t>
      </w:r>
      <w:r>
        <w:rPr>
          <w:color w:val="231F20"/>
          <w:spacing w:val="-9"/>
        </w:rPr>
        <w:t xml:space="preserve"> </w:t>
      </w:r>
      <w:r>
        <w:rPr>
          <w:color w:val="231F20"/>
          <w:spacing w:val="-5"/>
        </w:rPr>
        <w:t xml:space="preserve">të njëjtën bankë. </w:t>
      </w:r>
      <w:r>
        <w:rPr>
          <w:color w:val="231F20"/>
          <w:spacing w:val="-4"/>
        </w:rPr>
        <w:t xml:space="preserve">Çdo </w:t>
      </w:r>
      <w:r>
        <w:rPr>
          <w:color w:val="231F20"/>
          <w:spacing w:val="-5"/>
        </w:rPr>
        <w:t xml:space="preserve">fëmijë </w:t>
      </w:r>
      <w:r>
        <w:rPr>
          <w:color w:val="231F20"/>
          <w:spacing w:val="-3"/>
        </w:rPr>
        <w:t xml:space="preserve">ka të </w:t>
      </w:r>
      <w:r>
        <w:rPr>
          <w:color w:val="231F20"/>
          <w:spacing w:val="-5"/>
        </w:rPr>
        <w:t xml:space="preserve">drejtën </w:t>
      </w:r>
      <w:r>
        <w:rPr>
          <w:color w:val="231F20"/>
          <w:spacing w:val="-3"/>
        </w:rPr>
        <w:t xml:space="preserve">të </w:t>
      </w:r>
      <w:r>
        <w:rPr>
          <w:color w:val="231F20"/>
          <w:spacing w:val="-4"/>
        </w:rPr>
        <w:t xml:space="preserve">rrijë </w:t>
      </w:r>
      <w:r>
        <w:rPr>
          <w:color w:val="231F20"/>
          <w:spacing w:val="-3"/>
        </w:rPr>
        <w:t xml:space="preserve">me kë </w:t>
      </w:r>
      <w:r>
        <w:rPr>
          <w:color w:val="231F20"/>
          <w:spacing w:val="-5"/>
        </w:rPr>
        <w:t xml:space="preserve">të </w:t>
      </w:r>
      <w:r>
        <w:rPr>
          <w:color w:val="231F20"/>
          <w:spacing w:val="-4"/>
        </w:rPr>
        <w:t xml:space="preserve">dojë dhe </w:t>
      </w:r>
      <w:r>
        <w:rPr>
          <w:color w:val="231F20"/>
          <w:spacing w:val="-3"/>
        </w:rPr>
        <w:t xml:space="preserve">të </w:t>
      </w:r>
      <w:r>
        <w:rPr>
          <w:color w:val="231F20"/>
          <w:spacing w:val="-5"/>
        </w:rPr>
        <w:t xml:space="preserve">zgjedhë </w:t>
      </w:r>
      <w:r>
        <w:rPr>
          <w:color w:val="231F20"/>
          <w:spacing w:val="-3"/>
        </w:rPr>
        <w:t xml:space="preserve">me </w:t>
      </w:r>
      <w:r>
        <w:rPr>
          <w:color w:val="231F20"/>
          <w:spacing w:val="-5"/>
        </w:rPr>
        <w:t xml:space="preserve">cilin/ën </w:t>
      </w:r>
      <w:r>
        <w:rPr>
          <w:color w:val="231F20"/>
          <w:spacing w:val="-4"/>
        </w:rPr>
        <w:t>shokë ose shoqe</w:t>
      </w:r>
      <w:r>
        <w:rPr>
          <w:color w:val="231F20"/>
          <w:spacing w:val="-39"/>
        </w:rPr>
        <w:t xml:space="preserve"> </w:t>
      </w:r>
      <w:r>
        <w:rPr>
          <w:color w:val="231F20"/>
          <w:spacing w:val="-6"/>
        </w:rPr>
        <w:t xml:space="preserve">dëshiron </w:t>
      </w:r>
      <w:r>
        <w:rPr>
          <w:color w:val="231F20"/>
          <w:spacing w:val="-3"/>
        </w:rPr>
        <w:t xml:space="preserve">të </w:t>
      </w:r>
      <w:r>
        <w:rPr>
          <w:color w:val="231F20"/>
          <w:spacing w:val="-5"/>
        </w:rPr>
        <w:t xml:space="preserve">rrijë, Megjithëse </w:t>
      </w:r>
      <w:r>
        <w:rPr>
          <w:color w:val="231F20"/>
          <w:spacing w:val="-3"/>
        </w:rPr>
        <w:t xml:space="preserve">të </w:t>
      </w:r>
      <w:r>
        <w:rPr>
          <w:color w:val="231F20"/>
          <w:spacing w:val="-4"/>
        </w:rPr>
        <w:t xml:space="preserve">ndryshëm, </w:t>
      </w:r>
      <w:r>
        <w:rPr>
          <w:color w:val="231F20"/>
          <w:spacing w:val="-3"/>
        </w:rPr>
        <w:t xml:space="preserve">ne </w:t>
      </w:r>
      <w:r>
        <w:rPr>
          <w:color w:val="231F20"/>
          <w:spacing w:val="-4"/>
        </w:rPr>
        <w:t xml:space="preserve">kemi shumë gjëra </w:t>
      </w:r>
      <w:r>
        <w:rPr>
          <w:color w:val="231F20"/>
          <w:spacing w:val="-5"/>
        </w:rPr>
        <w:t>të përbashkëta.</w:t>
      </w:r>
    </w:p>
    <w:p w:rsidR="00E820D0" w:rsidRDefault="00E527CD">
      <w:pPr>
        <w:pStyle w:val="BodyText"/>
        <w:spacing w:before="51" w:line="247" w:lineRule="auto"/>
        <w:ind w:left="770" w:right="590"/>
        <w:jc w:val="both"/>
      </w:pPr>
      <w:r>
        <w:rPr>
          <w:color w:val="231F20"/>
          <w:spacing w:val="-4"/>
        </w:rPr>
        <w:t xml:space="preserve">Gjatë </w:t>
      </w:r>
      <w:r>
        <w:rPr>
          <w:color w:val="231F20"/>
          <w:spacing w:val="-5"/>
        </w:rPr>
        <w:t xml:space="preserve">diskutimeve </w:t>
      </w:r>
      <w:r>
        <w:rPr>
          <w:color w:val="231F20"/>
          <w:spacing w:val="-3"/>
        </w:rPr>
        <w:t xml:space="preserve">të </w:t>
      </w:r>
      <w:r>
        <w:rPr>
          <w:color w:val="231F20"/>
          <w:spacing w:val="-5"/>
        </w:rPr>
        <w:t xml:space="preserve">nxënësve, shpjegohen </w:t>
      </w:r>
      <w:r>
        <w:rPr>
          <w:color w:val="231F20"/>
          <w:spacing w:val="-4"/>
        </w:rPr>
        <w:t xml:space="preserve">dhe fjalët </w:t>
      </w:r>
      <w:r>
        <w:rPr>
          <w:color w:val="231F20"/>
        </w:rPr>
        <w:t xml:space="preserve">e </w:t>
      </w:r>
      <w:r>
        <w:rPr>
          <w:color w:val="231F20"/>
          <w:spacing w:val="-4"/>
        </w:rPr>
        <w:t>fjalorit</w:t>
      </w:r>
      <w:r>
        <w:rPr>
          <w:color w:val="231F20"/>
          <w:spacing w:val="-18"/>
        </w:rPr>
        <w:t xml:space="preserve"> </w:t>
      </w:r>
      <w:r>
        <w:rPr>
          <w:color w:val="231F20"/>
          <w:spacing w:val="-5"/>
        </w:rPr>
        <w:t>shok/shoqe:</w:t>
      </w:r>
      <w:r>
        <w:rPr>
          <w:color w:val="231F20"/>
          <w:spacing w:val="-18"/>
        </w:rPr>
        <w:t xml:space="preserve"> </w:t>
      </w:r>
      <w:r>
        <w:rPr>
          <w:color w:val="231F20"/>
          <w:spacing w:val="-4"/>
        </w:rPr>
        <w:t>njëri</w:t>
      </w:r>
      <w:r>
        <w:rPr>
          <w:color w:val="231F20"/>
          <w:spacing w:val="-18"/>
        </w:rPr>
        <w:t xml:space="preserve"> </w:t>
      </w:r>
      <w:r>
        <w:rPr>
          <w:color w:val="231F20"/>
          <w:spacing w:val="-3"/>
        </w:rPr>
        <w:t>me</w:t>
      </w:r>
      <w:r>
        <w:rPr>
          <w:color w:val="231F20"/>
          <w:spacing w:val="-18"/>
        </w:rPr>
        <w:t xml:space="preserve"> </w:t>
      </w:r>
      <w:r>
        <w:rPr>
          <w:color w:val="231F20"/>
          <w:spacing w:val="-3"/>
        </w:rPr>
        <w:t>të</w:t>
      </w:r>
      <w:r>
        <w:rPr>
          <w:color w:val="231F20"/>
          <w:spacing w:val="-18"/>
        </w:rPr>
        <w:t xml:space="preserve"> </w:t>
      </w:r>
      <w:r>
        <w:rPr>
          <w:color w:val="231F20"/>
          <w:spacing w:val="-4"/>
        </w:rPr>
        <w:t>cilin</w:t>
      </w:r>
      <w:r>
        <w:rPr>
          <w:color w:val="231F20"/>
          <w:spacing w:val="-18"/>
        </w:rPr>
        <w:t xml:space="preserve"> </w:t>
      </w:r>
      <w:r>
        <w:rPr>
          <w:color w:val="231F20"/>
          <w:spacing w:val="-4"/>
        </w:rPr>
        <w:t>jemi</w:t>
      </w:r>
      <w:r>
        <w:rPr>
          <w:color w:val="231F20"/>
          <w:spacing w:val="-18"/>
        </w:rPr>
        <w:t xml:space="preserve"> </w:t>
      </w:r>
      <w:r>
        <w:rPr>
          <w:color w:val="231F20"/>
          <w:spacing w:val="-5"/>
        </w:rPr>
        <w:t>lidhur</w:t>
      </w:r>
      <w:r>
        <w:rPr>
          <w:color w:val="231F20"/>
          <w:spacing w:val="-18"/>
        </w:rPr>
        <w:t xml:space="preserve"> </w:t>
      </w:r>
      <w:r>
        <w:rPr>
          <w:color w:val="231F20"/>
          <w:spacing w:val="-3"/>
        </w:rPr>
        <w:t>me</w:t>
      </w:r>
      <w:r>
        <w:rPr>
          <w:color w:val="231F20"/>
          <w:spacing w:val="-18"/>
        </w:rPr>
        <w:t xml:space="preserve"> </w:t>
      </w:r>
      <w:r>
        <w:rPr>
          <w:color w:val="231F20"/>
          <w:spacing w:val="-5"/>
        </w:rPr>
        <w:t xml:space="preserve">miqësi </w:t>
      </w:r>
      <w:r>
        <w:rPr>
          <w:color w:val="231F20"/>
          <w:spacing w:val="-4"/>
        </w:rPr>
        <w:t xml:space="preserve">gjatë </w:t>
      </w:r>
      <w:r>
        <w:rPr>
          <w:color w:val="231F20"/>
          <w:spacing w:val="-5"/>
        </w:rPr>
        <w:t xml:space="preserve">jetës, </w:t>
      </w:r>
      <w:r>
        <w:rPr>
          <w:color w:val="231F20"/>
          <w:spacing w:val="-3"/>
        </w:rPr>
        <w:t xml:space="preserve">në </w:t>
      </w:r>
      <w:r>
        <w:rPr>
          <w:color w:val="231F20"/>
          <w:spacing w:val="-4"/>
        </w:rPr>
        <w:t xml:space="preserve">një punë </w:t>
      </w:r>
      <w:r>
        <w:rPr>
          <w:color w:val="231F20"/>
        </w:rPr>
        <w:t xml:space="preserve">a </w:t>
      </w:r>
      <w:r>
        <w:rPr>
          <w:color w:val="231F20"/>
          <w:spacing w:val="-3"/>
        </w:rPr>
        <w:t xml:space="preserve">në </w:t>
      </w:r>
      <w:r>
        <w:rPr>
          <w:color w:val="231F20"/>
          <w:spacing w:val="-4"/>
        </w:rPr>
        <w:t xml:space="preserve">një </w:t>
      </w:r>
      <w:r>
        <w:rPr>
          <w:color w:val="231F20"/>
          <w:spacing w:val="-5"/>
        </w:rPr>
        <w:t xml:space="preserve">veprimtari </w:t>
      </w:r>
      <w:r>
        <w:rPr>
          <w:color w:val="231F20"/>
          <w:spacing w:val="-3"/>
        </w:rPr>
        <w:t xml:space="preserve">të </w:t>
      </w:r>
      <w:r>
        <w:rPr>
          <w:color w:val="231F20"/>
          <w:spacing w:val="-5"/>
        </w:rPr>
        <w:t xml:space="preserve">përbashkët </w:t>
      </w:r>
      <w:r>
        <w:rPr>
          <w:color w:val="231F20"/>
          <w:spacing w:val="-4"/>
        </w:rPr>
        <w:t xml:space="preserve">ose për një </w:t>
      </w:r>
      <w:r>
        <w:rPr>
          <w:color w:val="231F20"/>
          <w:spacing w:val="-5"/>
        </w:rPr>
        <w:t xml:space="preserve">çështje </w:t>
      </w:r>
      <w:r>
        <w:rPr>
          <w:color w:val="231F20"/>
          <w:spacing w:val="-3"/>
        </w:rPr>
        <w:t xml:space="preserve">të </w:t>
      </w:r>
      <w:r>
        <w:rPr>
          <w:color w:val="231F20"/>
          <w:spacing w:val="-5"/>
        </w:rPr>
        <w:t xml:space="preserve">përbashkët; </w:t>
      </w:r>
      <w:r>
        <w:rPr>
          <w:color w:val="231F20"/>
          <w:spacing w:val="-4"/>
        </w:rPr>
        <w:t xml:space="preserve">njëri </w:t>
      </w:r>
      <w:r>
        <w:rPr>
          <w:color w:val="231F20"/>
          <w:spacing w:val="-3"/>
        </w:rPr>
        <w:t xml:space="preserve">me të </w:t>
      </w:r>
      <w:r>
        <w:rPr>
          <w:color w:val="231F20"/>
          <w:spacing w:val="-4"/>
        </w:rPr>
        <w:t xml:space="preserve">cilin </w:t>
      </w:r>
      <w:r>
        <w:rPr>
          <w:color w:val="231F20"/>
          <w:spacing w:val="-5"/>
        </w:rPr>
        <w:t>kemi pikëpamje,</w:t>
      </w:r>
      <w:r>
        <w:rPr>
          <w:color w:val="231F20"/>
          <w:spacing w:val="-35"/>
        </w:rPr>
        <w:t xml:space="preserve"> </w:t>
      </w:r>
      <w:r>
        <w:rPr>
          <w:color w:val="231F20"/>
          <w:spacing w:val="-5"/>
        </w:rPr>
        <w:t>mendime</w:t>
      </w:r>
      <w:r>
        <w:rPr>
          <w:color w:val="231F20"/>
          <w:spacing w:val="-35"/>
        </w:rPr>
        <w:t xml:space="preserve"> </w:t>
      </w:r>
      <w:r>
        <w:rPr>
          <w:color w:val="231F20"/>
        </w:rPr>
        <w:t>e</w:t>
      </w:r>
      <w:r>
        <w:rPr>
          <w:color w:val="231F20"/>
          <w:spacing w:val="-34"/>
        </w:rPr>
        <w:t xml:space="preserve"> </w:t>
      </w:r>
      <w:r>
        <w:rPr>
          <w:color w:val="231F20"/>
          <w:spacing w:val="-5"/>
        </w:rPr>
        <w:t>interesa</w:t>
      </w:r>
      <w:r>
        <w:rPr>
          <w:color w:val="231F20"/>
          <w:spacing w:val="-35"/>
        </w:rPr>
        <w:t xml:space="preserve"> </w:t>
      </w:r>
      <w:r>
        <w:rPr>
          <w:color w:val="231F20"/>
          <w:spacing w:val="-3"/>
        </w:rPr>
        <w:t>të</w:t>
      </w:r>
      <w:r>
        <w:rPr>
          <w:color w:val="231F20"/>
          <w:spacing w:val="-34"/>
        </w:rPr>
        <w:t xml:space="preserve"> </w:t>
      </w:r>
      <w:r>
        <w:rPr>
          <w:color w:val="231F20"/>
          <w:spacing w:val="-5"/>
        </w:rPr>
        <w:t>përbashkëta,</w:t>
      </w:r>
      <w:r>
        <w:rPr>
          <w:color w:val="231F20"/>
          <w:spacing w:val="-35"/>
        </w:rPr>
        <w:t xml:space="preserve"> </w:t>
      </w:r>
      <w:r>
        <w:rPr>
          <w:color w:val="231F20"/>
          <w:spacing w:val="-4"/>
        </w:rPr>
        <w:t>kemi</w:t>
      </w:r>
      <w:r>
        <w:rPr>
          <w:color w:val="231F20"/>
          <w:spacing w:val="-34"/>
        </w:rPr>
        <w:t xml:space="preserve"> </w:t>
      </w:r>
      <w:r>
        <w:rPr>
          <w:color w:val="231F20"/>
          <w:spacing w:val="-5"/>
        </w:rPr>
        <w:t xml:space="preserve">moshë </w:t>
      </w:r>
      <w:r>
        <w:rPr>
          <w:color w:val="231F20"/>
          <w:spacing w:val="-4"/>
        </w:rPr>
        <w:t xml:space="preserve">pak </w:t>
      </w:r>
      <w:r>
        <w:rPr>
          <w:color w:val="231F20"/>
        </w:rPr>
        <w:t xml:space="preserve">a </w:t>
      </w:r>
      <w:r>
        <w:rPr>
          <w:color w:val="231F20"/>
          <w:spacing w:val="-4"/>
        </w:rPr>
        <w:t xml:space="preserve">shumë </w:t>
      </w:r>
      <w:r>
        <w:rPr>
          <w:color w:val="231F20"/>
          <w:spacing w:val="-3"/>
        </w:rPr>
        <w:t xml:space="preserve">të </w:t>
      </w:r>
      <w:r>
        <w:rPr>
          <w:color w:val="231F20"/>
          <w:spacing w:val="-4"/>
        </w:rPr>
        <w:t xml:space="preserve">afërt dhe </w:t>
      </w:r>
      <w:r>
        <w:rPr>
          <w:color w:val="231F20"/>
          <w:spacing w:val="-5"/>
        </w:rPr>
        <w:t xml:space="preserve">shkojmë mirë </w:t>
      </w:r>
      <w:r>
        <w:rPr>
          <w:color w:val="231F20"/>
          <w:spacing w:val="-3"/>
        </w:rPr>
        <w:t xml:space="preserve">me </w:t>
      </w:r>
      <w:r>
        <w:rPr>
          <w:color w:val="231F20"/>
          <w:spacing w:val="-5"/>
        </w:rPr>
        <w:t xml:space="preserve">njëri/a-tjetrin/ </w:t>
      </w:r>
      <w:r>
        <w:rPr>
          <w:color w:val="231F20"/>
          <w:spacing w:val="-4"/>
        </w:rPr>
        <w:t xml:space="preserve">ën. </w:t>
      </w:r>
      <w:r>
        <w:rPr>
          <w:color w:val="231F20"/>
          <w:spacing w:val="-5"/>
        </w:rPr>
        <w:t xml:space="preserve">Shok/qe </w:t>
      </w:r>
      <w:r>
        <w:rPr>
          <w:color w:val="231F20"/>
          <w:spacing w:val="-4"/>
        </w:rPr>
        <w:t xml:space="preserve">i/e </w:t>
      </w:r>
      <w:r>
        <w:rPr>
          <w:color w:val="231F20"/>
          <w:spacing w:val="-5"/>
        </w:rPr>
        <w:t xml:space="preserve">mirë </w:t>
      </w:r>
      <w:r>
        <w:rPr>
          <w:color w:val="231F20"/>
          <w:spacing w:val="-4"/>
        </w:rPr>
        <w:t xml:space="preserve">(i/e </w:t>
      </w:r>
      <w:r>
        <w:rPr>
          <w:color w:val="231F20"/>
          <w:spacing w:val="-5"/>
        </w:rPr>
        <w:t xml:space="preserve">vërtetë, </w:t>
      </w:r>
      <w:r>
        <w:rPr>
          <w:color w:val="231F20"/>
          <w:spacing w:val="-4"/>
        </w:rPr>
        <w:t xml:space="preserve">i/e </w:t>
      </w:r>
      <w:r>
        <w:rPr>
          <w:color w:val="231F20"/>
          <w:spacing w:val="-5"/>
        </w:rPr>
        <w:t xml:space="preserve">rrallë). </w:t>
      </w:r>
      <w:r>
        <w:rPr>
          <w:color w:val="231F20"/>
          <w:spacing w:val="-6"/>
        </w:rPr>
        <w:t xml:space="preserve">Janë </w:t>
      </w:r>
      <w:r>
        <w:rPr>
          <w:color w:val="231F20"/>
          <w:spacing w:val="-5"/>
        </w:rPr>
        <w:t xml:space="preserve">shokë/qe </w:t>
      </w:r>
      <w:r>
        <w:rPr>
          <w:color w:val="231F20"/>
          <w:spacing w:val="-3"/>
        </w:rPr>
        <w:t xml:space="preserve">të </w:t>
      </w:r>
      <w:r>
        <w:rPr>
          <w:color w:val="231F20"/>
          <w:spacing w:val="-5"/>
        </w:rPr>
        <w:t xml:space="preserve">ngushtë/ta </w:t>
      </w:r>
      <w:r>
        <w:rPr>
          <w:color w:val="231F20"/>
          <w:spacing w:val="-4"/>
        </w:rPr>
        <w:t xml:space="preserve">(të </w:t>
      </w:r>
      <w:r>
        <w:rPr>
          <w:color w:val="231F20"/>
          <w:spacing w:val="-5"/>
        </w:rPr>
        <w:t>pandarë/ra), shok/qe fëmijërie</w:t>
      </w:r>
      <w:r>
        <w:rPr>
          <w:color w:val="231F20"/>
          <w:spacing w:val="-9"/>
        </w:rPr>
        <w:t xml:space="preserve"> </w:t>
      </w:r>
      <w:r>
        <w:rPr>
          <w:color w:val="231F20"/>
          <w:spacing w:val="-6"/>
        </w:rPr>
        <w:t>(vegjëlie),</w:t>
      </w:r>
    </w:p>
    <w:p w:rsidR="00E820D0" w:rsidRDefault="00E820D0">
      <w:pPr>
        <w:spacing w:line="247" w:lineRule="auto"/>
        <w:jc w:val="both"/>
        <w:sectPr w:rsidR="00E820D0">
          <w:type w:val="continuous"/>
          <w:pgSz w:w="11740" w:h="15880"/>
          <w:pgMar w:top="1500" w:right="0" w:bottom="280" w:left="0" w:header="720" w:footer="720" w:gutter="0"/>
          <w:cols w:num="3" w:space="720" w:equalWidth="0">
            <w:col w:w="3209" w:space="40"/>
            <w:col w:w="2311" w:space="39"/>
            <w:col w:w="6141"/>
          </w:cols>
        </w:sectPr>
      </w:pPr>
    </w:p>
    <w:p w:rsidR="00E820D0" w:rsidRDefault="00E527CD">
      <w:pPr>
        <w:pStyle w:val="Heading6"/>
        <w:spacing w:before="120"/>
        <w:ind w:left="1648"/>
      </w:pPr>
      <w:r>
        <w:pict>
          <v:rect id="_x0000_s5684" style="position:absolute;left:0;text-align:left;margin-left:0;margin-top:0;width:586.75pt;height:793.65pt;z-index:-283858944;mso-position-horizontal-relative:page;mso-position-vertical-relative:page" fillcolor="#e2e3e4" stroked="f">
            <w10:wrap anchorx="page" anchory="page"/>
          </v:rect>
        </w:pict>
      </w:r>
      <w:r>
        <w:pict>
          <v:group id="_x0000_s5569" style="position:absolute;left:0;text-align:left;margin-left:0;margin-top:0;width:586.8pt;height:793.55pt;z-index:-283857920;mso-position-horizontal-relative:page;mso-position-vertical-relative:page" coordsize="11736,15871">
            <v:shape id="_x0000_s5683" style="position:absolute;width:6256;height:15871" coordsize="6256,15871" path="m6256,l,,,15871r3988,l5299,15835r674,-248l6221,14914r35,-1311l6256,xe" stroked="f">
              <v:path arrowok="t"/>
            </v:shape>
            <v:line id="_x0000_s5682" style="position:absolute" from="1020,952" to="10715,952" strokecolor="#231f20" strokeweight=".5pt"/>
            <v:rect id="_x0000_s5681" style="position:absolute;left:7334;top:1946;width:4401;height:5821" stroked="f"/>
            <v:shape id="_x0000_s5680" style="position:absolute;left:7334;top:2658;width:777;height:5109" coordorigin="7335,2658" coordsize="777,5109" o:spt="100" adj="0,,0" path="m8112,2658r-25,12l8070,2675r-18,3l8026,2678r-691,l7335,7767r777,l8112,4361r-530,l7582,4163r530,l8112,2658xm8112,4163r-333,l7779,4361r333,l8112,4163xe" fillcolor="#e8e8e9" stroked="f">
              <v:stroke joinstyle="round"/>
              <v:formulas/>
              <v:path arrowok="t" o:connecttype="segments"/>
            </v:shape>
            <v:line id="_x0000_s5679" style="position:absolute" from="8112,2619" to="8112,7767" strokecolor="#bdbfc1" strokeweight=".24978mm"/>
            <v:shape id="_x0000_s5678" style="position:absolute;left:7334;top:1946;width:4055;height:538" coordorigin="7335,1946" coordsize="4055,538" path="m11389,1946r-4054,l7335,2484r3853,l11304,2481r60,-22l11386,2399r3,-116l11389,1946xe" fillcolor="#bdbfc1" stroked="f">
              <v:path arrowok="t"/>
            </v:shape>
            <v:shape id="_x0000_s5677" style="position:absolute;left:7334;top:1946;width:869;height:732" coordorigin="7335,1946" coordsize="869,732" path="m8043,1946r-708,l7335,2678r691,l8141,2675r55,-21l8203,2596r-25,-113l8063,2020r-20,-74xe" fillcolor="#d4d5d7" stroked="f">
              <v:path arrowok="t"/>
            </v:shape>
            <v:shape id="_x0000_s5676" type="#_x0000_t75" style="position:absolute;left:7508;top:7294;width:207;height:207">
              <v:imagedata r:id="rId977" o:title=""/>
            </v:shape>
            <v:shape id="_x0000_s5675" type="#_x0000_t75" style="position:absolute;left:8699;top:2209;width:2267;height:298">
              <v:imagedata r:id="rId1516" o:title=""/>
            </v:shape>
            <v:shape id="_x0000_s5674" style="position:absolute;left:7644;top:3318;width:177;height:150" coordorigin="7645,3318" coordsize="177,150" path="m7796,3318r-151,34l7661,3427r3,11l7664,3442r1,21l7664,3467r158,-35l7796,3318xe" fillcolor="#d7d8da" stroked="f">
              <v:path arrowok="t"/>
            </v:shape>
            <v:shape id="_x0000_s5673" type="#_x0000_t75" style="position:absolute;left:7660;top:3364;width:117;height:87">
              <v:imagedata r:id="rId1517" o:title=""/>
            </v:shape>
            <v:shape id="_x0000_s5672" style="position:absolute;left:7635;top:3273;width:195;height:177" coordorigin="7635,3274" coordsize="195,177" o:spt="100" adj="0,,0" path="m7814,3434r-116,l7704,3443r30,7l7742,3450r72,-16xm7793,3274r-158,35l7662,3431r9,9l7681,3439r4,l7698,3434r116,l7830,3431r-3,-7l7793,3274xm7685,3439r-4,l7685,3439r,xe" fillcolor="#bbbdc0" stroked="f">
              <v:stroke joinstyle="round"/>
              <v:formulas/>
              <v:path arrowok="t" o:connecttype="segments"/>
            </v:shape>
            <v:shape id="_x0000_s5671" style="position:absolute;left:7780;top:3285;width:2;height:2" coordorigin="7780,3285" coordsize="2,1" path="m7781,3286r,l7780,3285r1,l7781,3286xe" fillcolor="#757779" stroked="f">
              <v:path arrowok="t"/>
            </v:shape>
            <v:shape id="_x0000_s5670" type="#_x0000_t75" style="position:absolute;left:7780;top:3277;width:4;height:8">
              <v:imagedata r:id="rId42" o:title=""/>
            </v:shape>
            <v:shape id="_x0000_s5669" style="position:absolute;left:7776;top:3268;width:19;height:18" coordorigin="7776,3268" coordsize="19,18" path="m7786,3268r-5,1l7776,3276r2,4l7785,3286r6,-1l7795,3279r-1,-5l7786,3268xe" fillcolor="#595a5c" stroked="f">
              <v:path arrowok="t"/>
            </v:shape>
            <v:shape id="_x0000_s5668" type="#_x0000_t75" style="position:absolute;left:7777;top:3267;width:18;height:18">
              <v:imagedata r:id="rId43" o:title=""/>
            </v:shape>
            <v:shape id="_x0000_s5667" style="position:absolute;left:7782;top:3259;width:19;height:19" coordorigin="7782,3260" coordsize="19,19" path="m7792,3260r-5,1l7782,3268r1,5l7791,3278r5,-1l7801,3271r-2,-6l7792,3260xe" fillcolor="#595a5c" stroked="f">
              <v:path arrowok="t"/>
            </v:shape>
            <v:shape id="_x0000_s5666" type="#_x0000_t75" style="position:absolute;left:7782;top:3259;width:19;height:19">
              <v:imagedata r:id="rId43" o:title=""/>
            </v:shape>
            <v:line id="_x0000_s5665" style="position:absolute" from="7719,3348" to="7799,3330" strokecolor="#231f20" strokeweight=".02892mm"/>
            <v:shape id="_x0000_s5664" style="position:absolute;left:7687;top:3328;width:31;height:31" coordorigin="7687,3329" coordsize="31,31" path="m7707,3329r-15,3l7687,3339r4,15l7698,3359r15,-3l7718,3348r-4,-15l7707,3329xe" fillcolor="#7f8083" stroked="f">
              <v:path arrowok="t"/>
            </v:shape>
            <v:line id="_x0000_s5663" style="position:absolute" from="7727,3384" to="7807,3366" strokecolor="#231f20" strokeweight=".02892mm"/>
            <v:shape id="_x0000_s5662" style="position:absolute;left:7695;top:3364;width:31;height:31" coordorigin="7695,3365" coordsize="31,31" path="m7715,3365r-15,3l7695,3375r4,15l7706,3395r15,-3l7726,3384r-4,-15l7715,3365xe" fillcolor="#7f8083" stroked="f">
              <v:path arrowok="t"/>
            </v:shape>
            <v:line id="_x0000_s5661" style="position:absolute" from="7735,3420" to="7815,3402" strokecolor="#231f20" strokeweight=".02892mm"/>
            <v:shape id="_x0000_s5660" style="position:absolute;left:7703;top:3400;width:31;height:31" coordorigin="7703,3401" coordsize="31,31" path="m7723,3401r-15,3l7703,3412r4,14l7714,3431r15,-3l7734,3420r-4,-14l7723,3401xe" fillcolor="#7f8083" stroked="f">
              <v:path arrowok="t"/>
            </v:shape>
            <v:shape id="_x0000_s5659" type="#_x0000_t75" style="position:absolute;left:7608;top:3287;width:85;height:58">
              <v:imagedata r:id="rId981" o:title=""/>
            </v:shape>
            <v:shape id="_x0000_s5658" type="#_x0000_t75" style="position:absolute;left:7582;top:4163;width:197;height:198">
              <v:imagedata r:id="rId982" o:title=""/>
            </v:shape>
            <v:line id="_x0000_s5657" style="position:absolute" from="7770,6018" to="7770,6119" strokecolor="#696b6d" strokeweight=".23778mm"/>
            <v:shape id="_x0000_s5656" style="position:absolute;left:7743;top:6093;width:54;height:74" coordorigin="7743,6094" coordsize="54,74" path="m7797,6094r-54,l7770,6167r27,-73xe" fillcolor="#696b6d" stroked="f">
              <v:path arrowok="t"/>
            </v:shape>
            <v:shape id="_x0000_s5655" style="position:absolute;left:7472;top:5523;width:595;height:488" coordorigin="7473,5524" coordsize="595,488" path="m8027,5524r-514,l7490,5524r-12,5l7474,5541r-1,23l7473,5971r1,23l7478,6006r12,5l7513,6011r514,l8050,6011r12,-5l8066,5994r1,-23l8067,5564r-1,-23l8062,5529r-12,-5l8027,5524xe" stroked="f">
              <v:path arrowok="t"/>
            </v:shape>
            <v:shape id="_x0000_s5654" style="position:absolute;left:7472;top:5523;width:595;height:488" coordorigin="7473,5524" coordsize="595,488" path="m7513,5524r-23,l7478,5529r-4,12l7473,5564r,407l7474,5994r4,12l7490,6011r23,l8027,6011r23,l8062,6006r4,-12l8067,5971r,-407l8066,5541r-4,-12l8050,5524r-23,l7513,5524xe" filled="f" strokecolor="#abadb0" strokeweight=".24978mm">
              <v:path arrowok="t"/>
            </v:shape>
            <v:shape id="_x0000_s5653" style="position:absolute;left:7472;top:6174;width:595;height:388" coordorigin="7473,6175" coordsize="595,388" path="m8027,6175r-514,l7490,6175r-12,5l7474,6191r-1,24l7473,6522r1,23l7478,6557r12,4l7513,6562r514,l8050,6561r12,-4l8066,6545r1,-23l8067,6215r-1,-24l8062,6180r-12,-5l8027,6175xe" stroked="f">
              <v:path arrowok="t"/>
            </v:shape>
            <v:shape id="_x0000_s5652" style="position:absolute;left:7472;top:6174;width:595;height:388" coordorigin="7473,6175" coordsize="595,388" path="m7513,6175r-23,l7478,6180r-4,11l7473,6215r,307l7474,6545r4,12l7490,6561r23,1l8027,6562r23,-1l8062,6557r4,-12l8067,6522r,-307l8066,6191r-4,-11l8050,6175r-23,l7513,6175xe" filled="f" strokecolor="#919396" strokeweight=".24978mm">
              <v:path arrowok="t"/>
            </v:shape>
            <v:shape id="_x0000_s5651" style="position:absolute;left:8223;top:3676;width:3126;height:141" coordorigin="8223,3677" coordsize="3126,141" path="m11309,3677r-3046,l8240,3677r-12,5l8224,3694r-1,23l8223,3777r1,23l8228,3812r12,5l8263,3817r3046,l11332,3817r12,-5l11348,3800r1,-23l11349,3717r-1,-23l11344,3682r-12,-5l11309,3677xe" stroked="f">
              <v:path arrowok="t"/>
            </v:shape>
            <v:shape id="_x0000_s5650" style="position:absolute;left:8223;top:7279;width:3255;height:221" coordorigin="8223,7280" coordsize="3255,221" path="m11437,7280r-3174,l8240,7281r-12,4l8224,7297r-1,23l8223,7461r1,23l8228,7496r12,4l8263,7501r3174,l11460,7500r12,-4l11477,7484r,-23l11477,7320r,-23l11472,7285r-12,-4l11437,7280xe" stroked="f">
              <v:path arrowok="t"/>
            </v:shape>
            <v:shape id="_x0000_s5649" style="position:absolute;left:8217;top:7274;width:3265;height:232" coordorigin="8218,7275" coordsize="3265,232" o:spt="100" adj="0,,0" path="m11448,7506r-10,l11448,7506r,xm8252,7275r-11,5l8232,7286r-7,8l8220,7305r-2,15l8218,7472r5,11l8229,7491r8,8l8248,7504r15,2l11437,7506r1,l11448,7506r12,-6l11467,7495r-3204,l8247,7495r-7,-6l8235,7481r-5,-7l8229,7465r-1,-3l8228,7304r7,-8l8242,7292r8,-5l8258,7286r5,-1l8263,7275r-11,xm11437,7275r-3174,l8263,7285r3190,l11461,7292r5,7l11470,7307r2,8l11472,7477r-7,7l11458,7489r-7,5l11442,7495r-4,l11437,7495r30,l11468,7495r7,-8l11481,7475r1,-13l11483,7315r,-6l11477,7298r-5,-9l11463,7282r-11,-5l11437,7275xm8263,7275r,l8263,7275r,xe" fillcolor="#bdbfc1" stroked="f">
              <v:stroke joinstyle="round"/>
              <v:formulas/>
              <v:path arrowok="t" o:connecttype="segments"/>
            </v:shape>
            <v:shape id="_x0000_s5648" type="#_x0000_t75" style="position:absolute;left:7620;top:2335;width:281;height:318">
              <v:imagedata r:id="rId1518" o:title=""/>
            </v:shape>
            <v:shape id="_x0000_s5647" type="#_x0000_t75" style="position:absolute;left:9896;top:2606;width:1456;height:966">
              <v:imagedata r:id="rId1519" o:title=""/>
            </v:shape>
            <v:shape id="_x0000_s5646" type="#_x0000_t75" style="position:absolute;left:10997;top:7766;width:156;height:66">
              <v:imagedata r:id="rId1520" o:title=""/>
            </v:shape>
            <v:shape id="_x0000_s5645" type="#_x0000_t75" style="position:absolute;left:6256;top:7474;width:1079;height:74">
              <v:imagedata r:id="rId1043" o:title=""/>
            </v:shape>
            <v:shape id="_x0000_s5644" type="#_x0000_t75" style="position:absolute;left:6151;top:7474;width:105;height:927">
              <v:imagedata r:id="rId1521" o:title=""/>
            </v:shape>
            <v:shape id="_x0000_s5643" type="#_x0000_t75" style="position:absolute;left:7334;top:7474;width:3819;height:293">
              <v:imagedata r:id="rId1522" o:title=""/>
            </v:shape>
            <v:shape id="_x0000_s5642" style="position:absolute;left:6225;top:7547;width:4773;height:703" coordorigin="6226,7547" coordsize="4773,703" path="m10758,7547r-4532,l6226,8010r3,138l6256,8220r71,26l6466,8250r4532,l10998,7787r-3,-139l10968,7577r-71,-26l10758,7547xe" fillcolor="#6d6f71" stroked="f">
              <v:path arrowok="t"/>
            </v:shape>
            <v:shape id="_x0000_s5641" type="#_x0000_t75" style="position:absolute;left:6256;top:7832;width:5159;height:4584">
              <v:imagedata r:id="rId1523" o:title=""/>
            </v:shape>
            <v:shape id="_x0000_s5640" type="#_x0000_t75" style="position:absolute;left:6182;top:8400;width:5232;height:6628">
              <v:imagedata r:id="rId1524" o:title=""/>
            </v:shape>
            <v:shape id="_x0000_s5639" type="#_x0000_t75" style="position:absolute;left:6182;top:7832;width:4972;height:568">
              <v:imagedata r:id="rId1525" o:title=""/>
            </v:shape>
            <v:shape id="_x0000_s5638" type="#_x0000_t75" style="position:absolute;left:6225;top:7832;width:4773;height:418">
              <v:imagedata r:id="rId1526" o:title=""/>
            </v:shape>
            <v:shape id="_x0000_s5637" style="position:absolute;left:6256;top:7905;width:5005;height:6968" coordorigin="6256,7906" coordsize="5005,6968" path="m11260,7906r-4764,l6357,7909r-71,27l6260,8007r-4,139l6256,14873r4764,l11159,14869r71,-26l11257,14772r3,-139l11260,7906xe" stroked="f">
              <v:path arrowok="t"/>
            </v:shape>
            <v:shape id="_x0000_s5636" type="#_x0000_t75" style="position:absolute;left:952;top:2799;width:5189;height:1435">
              <v:imagedata r:id="rId1527" o:title=""/>
            </v:shape>
            <v:shape id="_x0000_s5635" style="position:absolute;left:1025;top:2872;width:4962;height:1361" coordorigin="1026,2873" coordsize="4962,1361" path="m5988,2873r-4722,l1127,2876r-71,27l1030,2974r-4,139l1026,4233r4722,l5886,4229r72,-26l5984,4132r4,-139l5988,2873xe" stroked="f">
              <v:path arrowok="t"/>
            </v:shape>
            <v:shape id="_x0000_s5634" type="#_x0000_t75" style="position:absolute;left:952;top:4233;width:5189;height:1470">
              <v:imagedata r:id="rId1528" o:title=""/>
            </v:shape>
            <v:shape id="_x0000_s5633" style="position:absolute;left:1025;top:4306;width:4962;height:1287" coordorigin="1026,4307" coordsize="4962,1287" path="m5988,4307r-4722,l1127,4310r-71,27l1030,4408r-4,139l1026,5593r4722,l5886,5589r72,-26l5984,5492r4,-139l5988,4307xe" stroked="f">
              <v:path arrowok="t"/>
            </v:shape>
            <v:shape id="_x0000_s5632" type="#_x0000_t75" style="position:absolute;left:952;top:5703;width:5189;height:2158">
              <v:imagedata r:id="rId1529" o:title=""/>
            </v:shape>
            <v:shape id="_x0000_s5631" style="position:absolute;left:1025;top:5776;width:4962;height:2098" coordorigin="1026,5777" coordsize="4962,2098" path="m5988,5777r-4722,l1127,5780r-71,27l1030,5878r-4,139l1026,7874r4722,l5886,7870r72,-26l5984,7773r4,-139l5988,5777xe" stroked="f">
              <v:path arrowok="t"/>
            </v:shape>
            <v:shape id="_x0000_s5630" type="#_x0000_t75" style="position:absolute;left:952;top:7861;width:5189;height:965">
              <v:imagedata r:id="rId1530" o:title=""/>
            </v:shape>
            <v:shape id="_x0000_s5629" style="position:absolute;left:1025;top:7934;width:4962;height:737" coordorigin="1026,7934" coordsize="4962,737" path="m5988,7934r-4722,l1127,7938r-71,26l1030,8036r-4,138l1026,8671r4722,l5886,8668r72,-27l5984,8570r4,-139l5988,7934xe" stroked="f">
              <v:path arrowok="t"/>
            </v:shape>
            <v:shape id="_x0000_s5628" type="#_x0000_t75" style="position:absolute;left:5821;top:14332;width:343;height:694">
              <v:imagedata r:id="rId1531" o:title=""/>
            </v:shape>
            <v:shape id="_x0000_s5627" type="#_x0000_t75" style="position:absolute;left:946;top:12592;width:5218;height:2434">
              <v:imagedata r:id="rId1532" o:title=""/>
            </v:shape>
            <v:shape id="_x0000_s5626" style="position:absolute;left:1020;top:12665;width:4989;height:2208" coordorigin="1020,12665" coordsize="4989,2208" path="m6009,12665r-4749,l1122,12669r-72,26l1024,12766r-4,139l1020,14873r4749,l5908,14869r71,-26l6006,14772r3,-139l6009,12665xe" stroked="f">
              <v:path arrowok="t"/>
            </v:shape>
            <v:shape id="_x0000_s5625" type="#_x0000_t75" style="position:absolute;left:946;top:10625;width:5194;height:2018">
              <v:imagedata r:id="rId1533" o:title=""/>
            </v:shape>
            <v:shape id="_x0000_s5624" style="position:absolute;left:1020;top:10570;width:4968;height:1920" coordorigin="1020,10571" coordsize="4968,1920" path="m5988,10571r-4728,l1122,10575r-72,26l1024,10672r-4,139l1020,12491r4728,l5886,12487r72,-26l5984,12390r4,-139l5988,10571xe" stroked="f">
              <v:path arrowok="t"/>
            </v:shape>
            <v:line id="_x0000_s5623" style="position:absolute" from="3504,10567" to="3504,12533" strokecolor="#231f20" strokeweight=".5pt"/>
            <v:line id="_x0000_s5622" style="position:absolute" from="5988,11465" to="1020,11465" strokecolor="#231f20" strokeweight=".5pt"/>
            <v:shape id="_x0000_s5621" type="#_x0000_t75" style="position:absolute;left:946;top:8724;width:5194;height:1774">
              <v:imagedata r:id="rId1534" o:title=""/>
            </v:shape>
            <v:shape id="_x0000_s5620" type="#_x0000_t75" style="position:absolute;left:952;top:8724;width:5189;height:102">
              <v:imagedata r:id="rId1535" o:title=""/>
            </v:shape>
            <v:shape id="_x0000_s5619" type="#_x0000_t75" style="position:absolute;left:946;top:10497;width:5194;height:128">
              <v:imagedata r:id="rId1536" o:title=""/>
            </v:shape>
            <v:shape id="_x0000_s5618" style="position:absolute;left:1020;top:8797;width:4968;height:1676" coordorigin="1020,8798" coordsize="4968,1676" path="m5988,8798r-4728,l1122,8802r-72,26l1024,8899r-4,139l1020,10474r4728,l5886,10470r72,-26l5984,10372r4,-138l5988,8798xe" stroked="f">
              <v:path arrowok="t"/>
            </v:shape>
            <v:line id="_x0000_s5617" style="position:absolute" from="3504,8785" to="3504,10474" strokecolor="#231f20" strokeweight=".5pt"/>
            <v:line id="_x0000_s5616" style="position:absolute" from="5988,9602" to="1020,9602" strokecolor="#231f20" strokeweight=".5pt"/>
            <v:shape id="_x0000_s5615" type="#_x0000_t75" style="position:absolute;left:11522;top:113;width:157;height:157">
              <v:imagedata r:id="rId79" o:title=""/>
            </v:shape>
            <v:shape id="_x0000_s5614" type="#_x0000_t75" style="position:absolute;left:11522;top:457;width:157;height:157">
              <v:imagedata r:id="rId80" o:title=""/>
            </v:shape>
            <v:shape id="_x0000_s5613" type="#_x0000_t75" style="position:absolute;left:11522;top:800;width:157;height:157">
              <v:imagedata r:id="rId80" o:title=""/>
            </v:shape>
            <v:shape id="_x0000_s5612" type="#_x0000_t75" style="position:absolute;left:11522;top:1144;width:157;height:157">
              <v:imagedata r:id="rId80" o:title=""/>
            </v:shape>
            <v:shape id="_x0000_s5611" type="#_x0000_t75" style="position:absolute;left:11522;top:1488;width:157;height:157">
              <v:imagedata r:id="rId80" o:title=""/>
            </v:shape>
            <v:shape id="_x0000_s5610" type="#_x0000_t75" style="position:absolute;left:11522;top:1831;width:157;height:157">
              <v:imagedata r:id="rId80" o:title=""/>
            </v:shape>
            <v:shape id="_x0000_s5609" type="#_x0000_t75" style="position:absolute;left:11522;top:2175;width:157;height:157">
              <v:imagedata r:id="rId81" o:title=""/>
            </v:shape>
            <v:shape id="_x0000_s5608" type="#_x0000_t75" style="position:absolute;left:11522;top:2518;width:157;height:157">
              <v:imagedata r:id="rId80" o:title=""/>
            </v:shape>
            <v:shape id="_x0000_s5607" type="#_x0000_t75" style="position:absolute;left:11522;top:2862;width:157;height:157">
              <v:imagedata r:id="rId80" o:title=""/>
            </v:shape>
            <v:shape id="_x0000_s5606" type="#_x0000_t75" style="position:absolute;left:11522;top:3205;width:157;height:157">
              <v:imagedata r:id="rId80" o:title=""/>
            </v:shape>
            <v:shape id="_x0000_s5605" type="#_x0000_t75" style="position:absolute;left:11522;top:3549;width:157;height:157">
              <v:imagedata r:id="rId80" o:title=""/>
            </v:shape>
            <v:shape id="_x0000_s5604" type="#_x0000_t75" style="position:absolute;left:11522;top:3892;width:157;height:157">
              <v:imagedata r:id="rId82" o:title=""/>
            </v:shape>
            <v:shape id="_x0000_s5603" type="#_x0000_t75" style="position:absolute;left:11522;top:4236;width:157;height:157">
              <v:imagedata r:id="rId80" o:title=""/>
            </v:shape>
            <v:shape id="_x0000_s5602" type="#_x0000_t75" style="position:absolute;left:11522;top:4580;width:157;height:157">
              <v:imagedata r:id="rId80" o:title=""/>
            </v:shape>
            <v:shape id="_x0000_s5601" type="#_x0000_t75" style="position:absolute;left:11522;top:4923;width:157;height:157">
              <v:imagedata r:id="rId80" o:title=""/>
            </v:shape>
            <v:shape id="_x0000_s5600" type="#_x0000_t75" style="position:absolute;left:11522;top:5267;width:157;height:157">
              <v:imagedata r:id="rId80" o:title=""/>
            </v:shape>
            <v:shape id="_x0000_s5599" type="#_x0000_t75" style="position:absolute;left:11522;top:5610;width:157;height:157">
              <v:imagedata r:id="rId83" o:title=""/>
            </v:shape>
            <v:shape id="_x0000_s5598" type="#_x0000_t75" style="position:absolute;left:11522;top:5954;width:157;height:157">
              <v:imagedata r:id="rId80" o:title=""/>
            </v:shape>
            <v:shape id="_x0000_s5597" type="#_x0000_t75" style="position:absolute;left:11522;top:6297;width:157;height:157">
              <v:imagedata r:id="rId80" o:title=""/>
            </v:shape>
            <v:shape id="_x0000_s5596" type="#_x0000_t75" style="position:absolute;left:11522;top:6641;width:157;height:157">
              <v:imagedata r:id="rId84" o:title=""/>
            </v:shape>
            <v:shape id="_x0000_s5595" type="#_x0000_t75" style="position:absolute;left:11522;top:6984;width:157;height:157">
              <v:imagedata r:id="rId84" o:title=""/>
            </v:shape>
            <v:shape id="_x0000_s5594" type="#_x0000_t75" style="position:absolute;left:11522;top:7672;width:157;height:157">
              <v:imagedata r:id="rId80" o:title=""/>
            </v:shape>
            <v:shape id="_x0000_s5593" type="#_x0000_t75" style="position:absolute;left:11522;top:8359;width:157;height:157">
              <v:imagedata r:id="rId80" o:title=""/>
            </v:shape>
            <v:shape id="_x0000_s5592" type="#_x0000_t75" style="position:absolute;left:11522;top:7328;width:157;height:157">
              <v:imagedata r:id="rId79" o:title=""/>
            </v:shape>
            <v:shape id="_x0000_s5591" type="#_x0000_t75" style="position:absolute;left:11522;top:8015;width:157;height:157">
              <v:imagedata r:id="rId84" o:title=""/>
            </v:shape>
            <v:shape id="_x0000_s5590" type="#_x0000_t75" style="position:absolute;left:11522;top:9046;width:157;height:157">
              <v:imagedata r:id="rId81" o:title=""/>
            </v:shape>
            <v:shape id="_x0000_s5589" type="#_x0000_t75" style="position:absolute;left:11522;top:9733;width:157;height:157">
              <v:imagedata r:id="rId80" o:title=""/>
            </v:shape>
            <v:shape id="_x0000_s5588" type="#_x0000_t75" style="position:absolute;left:11522;top:8702;width:157;height:157">
              <v:imagedata r:id="rId81" o:title=""/>
            </v:shape>
            <v:shape id="_x0000_s5587" type="#_x0000_t75" style="position:absolute;left:11522;top:9389;width:157;height:157">
              <v:imagedata r:id="rId81" o:title=""/>
            </v:shape>
            <v:shape id="_x0000_s5586" type="#_x0000_t75" style="position:absolute;left:11522;top:10764;width:157;height:157">
              <v:imagedata r:id="rId80" o:title=""/>
            </v:shape>
            <v:shape id="_x0000_s5585" type="#_x0000_t75" style="position:absolute;left:11522;top:11107;width:157;height:157">
              <v:imagedata r:id="rId80" o:title=""/>
            </v:shape>
            <v:shape id="_x0000_s5584" type="#_x0000_t75" style="position:absolute;left:11522;top:12138;width:157;height:157">
              <v:imagedata r:id="rId80" o:title=""/>
            </v:shape>
            <v:shape id="_x0000_s5583" type="#_x0000_t75" style="position:absolute;left:11522;top:12481;width:157;height:157">
              <v:imagedata r:id="rId80" o:title=""/>
            </v:shape>
            <v:shape id="_x0000_s5582" type="#_x0000_t75" style="position:absolute;left:11522;top:10077;width:157;height:157">
              <v:imagedata r:id="rId80" o:title=""/>
            </v:shape>
            <v:shape id="_x0000_s5581" type="#_x0000_t75" style="position:absolute;left:11522;top:11451;width:157;height:157">
              <v:imagedata r:id="rId80" o:title=""/>
            </v:shape>
            <v:shape id="_x0000_s5580" type="#_x0000_t75" style="position:absolute;left:11522;top:10420;width:157;height:157">
              <v:imagedata r:id="rId80" o:title=""/>
            </v:shape>
            <v:shape id="_x0000_s5579" type="#_x0000_t75" style="position:absolute;left:11522;top:11794;width:157;height:157">
              <v:imagedata r:id="rId80" o:title=""/>
            </v:shape>
            <v:shape id="_x0000_s5578" type="#_x0000_t75" style="position:absolute;left:11522;top:13512;width:157;height:157">
              <v:imagedata r:id="rId80" o:title=""/>
            </v:shape>
            <v:shape id="_x0000_s5577" type="#_x0000_t75" style="position:absolute;left:11522;top:13856;width:157;height:157">
              <v:imagedata r:id="rId80" o:title=""/>
            </v:shape>
            <v:shape id="_x0000_s5576" type="#_x0000_t75" style="position:absolute;left:11522;top:14886;width:157;height:157">
              <v:imagedata r:id="rId84" o:title=""/>
            </v:shape>
            <v:shape id="_x0000_s5575" type="#_x0000_t75" style="position:absolute;left:11522;top:15230;width:157;height:157">
              <v:imagedata r:id="rId84" o:title=""/>
            </v:shape>
            <v:shape id="_x0000_s5574" type="#_x0000_t75" style="position:absolute;left:11522;top:12825;width:157;height:157">
              <v:imagedata r:id="rId83" o:title=""/>
            </v:shape>
            <v:shape id="_x0000_s5573" type="#_x0000_t75" style="position:absolute;left:11522;top:13169;width:157;height:157">
              <v:imagedata r:id="rId80" o:title=""/>
            </v:shape>
            <v:shape id="_x0000_s5572" type="#_x0000_t75" style="position:absolute;left:11522;top:14199;width:157;height:157">
              <v:imagedata r:id="rId84" o:title=""/>
            </v:shape>
            <v:shape id="_x0000_s5571" type="#_x0000_t75" style="position:absolute;left:11522;top:14543;width:157;height:157">
              <v:imagedata r:id="rId79" o:title=""/>
            </v:shape>
            <v:shape id="_x0000_s5570" type="#_x0000_t75" style="position:absolute;left:11522;top:15573;width:157;height:157">
              <v:imagedata r:id="rId81" o:title=""/>
            </v:shape>
            <w10:wrap anchorx="page" anchory="page"/>
          </v:group>
        </w:pict>
      </w:r>
      <w:r>
        <w:rPr>
          <w:color w:val="231F20"/>
        </w:rPr>
        <w:t>TË NDRYSHËM, POR TË BARABARTË</w:t>
      </w:r>
    </w:p>
    <w:p w:rsidR="00E820D0" w:rsidRDefault="00E527CD">
      <w:pPr>
        <w:pStyle w:val="BodyText"/>
        <w:spacing w:before="197" w:line="247" w:lineRule="auto"/>
        <w:ind w:left="1133" w:right="-5"/>
      </w:pPr>
      <w:r>
        <w:rPr>
          <w:color w:val="231F20"/>
        </w:rPr>
        <w:t>Duke</w:t>
      </w:r>
      <w:r>
        <w:rPr>
          <w:color w:val="231F20"/>
          <w:spacing w:val="-17"/>
        </w:rPr>
        <w:t xml:space="preserve"> </w:t>
      </w:r>
      <w:r>
        <w:rPr>
          <w:color w:val="231F20"/>
        </w:rPr>
        <w:t>u</w:t>
      </w:r>
      <w:r>
        <w:rPr>
          <w:color w:val="231F20"/>
          <w:spacing w:val="-16"/>
        </w:rPr>
        <w:t xml:space="preserve"> </w:t>
      </w:r>
      <w:r>
        <w:rPr>
          <w:color w:val="231F20"/>
        </w:rPr>
        <w:t>bazuar</w:t>
      </w:r>
      <w:r>
        <w:rPr>
          <w:color w:val="231F20"/>
          <w:spacing w:val="-16"/>
        </w:rPr>
        <w:t xml:space="preserve"> </w:t>
      </w:r>
      <w:r>
        <w:rPr>
          <w:color w:val="231F20"/>
        </w:rPr>
        <w:t>në</w:t>
      </w:r>
      <w:r>
        <w:rPr>
          <w:color w:val="231F20"/>
          <w:spacing w:val="-16"/>
        </w:rPr>
        <w:t xml:space="preserve"> </w:t>
      </w:r>
      <w:r>
        <w:rPr>
          <w:color w:val="231F20"/>
        </w:rPr>
        <w:t>fotot</w:t>
      </w:r>
      <w:r>
        <w:rPr>
          <w:color w:val="231F20"/>
          <w:spacing w:val="-17"/>
        </w:rPr>
        <w:t xml:space="preserve"> </w:t>
      </w:r>
      <w:r>
        <w:rPr>
          <w:color w:val="231F20"/>
        </w:rPr>
        <w:t>e</w:t>
      </w:r>
      <w:r>
        <w:rPr>
          <w:color w:val="231F20"/>
          <w:spacing w:val="-16"/>
        </w:rPr>
        <w:t xml:space="preserve"> </w:t>
      </w:r>
      <w:r>
        <w:rPr>
          <w:color w:val="231F20"/>
        </w:rPr>
        <w:t>tekstit,</w:t>
      </w:r>
      <w:r>
        <w:rPr>
          <w:color w:val="231F20"/>
          <w:spacing w:val="-16"/>
        </w:rPr>
        <w:t xml:space="preserve"> </w:t>
      </w:r>
      <w:r>
        <w:rPr>
          <w:color w:val="231F20"/>
        </w:rPr>
        <w:t>diskutimet</w:t>
      </w:r>
      <w:r>
        <w:rPr>
          <w:color w:val="231F20"/>
          <w:spacing w:val="-16"/>
        </w:rPr>
        <w:t xml:space="preserve"> </w:t>
      </w:r>
      <w:r>
        <w:rPr>
          <w:color w:val="231F20"/>
        </w:rPr>
        <w:t>e</w:t>
      </w:r>
      <w:r>
        <w:rPr>
          <w:color w:val="231F20"/>
          <w:spacing w:val="-17"/>
        </w:rPr>
        <w:t xml:space="preserve"> </w:t>
      </w:r>
      <w:r>
        <w:rPr>
          <w:color w:val="231F20"/>
          <w:spacing w:val="-3"/>
        </w:rPr>
        <w:t xml:space="preserve">nxënësve, </w:t>
      </w:r>
      <w:r>
        <w:rPr>
          <w:color w:val="231F20"/>
        </w:rPr>
        <w:t>shembuj e sjellë nga vetë nxënësit/et dhe kushtet e klasës, trajtohen çështje që promovojnë tolerancë, respektimin</w:t>
      </w:r>
      <w:r>
        <w:rPr>
          <w:color w:val="231F20"/>
          <w:spacing w:val="-20"/>
        </w:rPr>
        <w:t xml:space="preserve"> </w:t>
      </w:r>
      <w:r>
        <w:rPr>
          <w:color w:val="231F20"/>
        </w:rPr>
        <w:t>e</w:t>
      </w:r>
      <w:r>
        <w:rPr>
          <w:color w:val="231F20"/>
          <w:spacing w:val="-20"/>
        </w:rPr>
        <w:t xml:space="preserve"> </w:t>
      </w:r>
      <w:r>
        <w:rPr>
          <w:color w:val="231F20"/>
        </w:rPr>
        <w:t>të</w:t>
      </w:r>
      <w:r>
        <w:rPr>
          <w:color w:val="231F20"/>
          <w:spacing w:val="-19"/>
        </w:rPr>
        <w:t xml:space="preserve"> </w:t>
      </w:r>
      <w:r>
        <w:rPr>
          <w:color w:val="231F20"/>
        </w:rPr>
        <w:t>drejtës</w:t>
      </w:r>
      <w:r>
        <w:rPr>
          <w:color w:val="231F20"/>
          <w:spacing w:val="-20"/>
        </w:rPr>
        <w:t xml:space="preserve"> </w:t>
      </w:r>
      <w:r>
        <w:rPr>
          <w:color w:val="231F20"/>
        </w:rPr>
        <w:t>së</w:t>
      </w:r>
      <w:r>
        <w:rPr>
          <w:color w:val="231F20"/>
          <w:spacing w:val="-19"/>
        </w:rPr>
        <w:t xml:space="preserve"> </w:t>
      </w:r>
      <w:r>
        <w:rPr>
          <w:color w:val="231F20"/>
        </w:rPr>
        <w:t>fjalës</w:t>
      </w:r>
      <w:r>
        <w:rPr>
          <w:color w:val="231F20"/>
          <w:spacing w:val="-20"/>
        </w:rPr>
        <w:t xml:space="preserve"> </w:t>
      </w:r>
      <w:r>
        <w:rPr>
          <w:color w:val="231F20"/>
        </w:rPr>
        <w:t>së</w:t>
      </w:r>
      <w:r>
        <w:rPr>
          <w:color w:val="231F20"/>
          <w:spacing w:val="-19"/>
        </w:rPr>
        <w:t xml:space="preserve"> </w:t>
      </w:r>
      <w:r>
        <w:rPr>
          <w:color w:val="231F20"/>
        </w:rPr>
        <w:t>njëri/a-</w:t>
      </w:r>
      <w:r>
        <w:rPr>
          <w:color w:val="231F20"/>
          <w:spacing w:val="-20"/>
        </w:rPr>
        <w:t xml:space="preserve"> </w:t>
      </w:r>
      <w:r>
        <w:rPr>
          <w:color w:val="231F20"/>
        </w:rPr>
        <w:t>tjetrit/ës,</w:t>
      </w:r>
      <w:r>
        <w:rPr>
          <w:color w:val="231F20"/>
          <w:spacing w:val="-19"/>
        </w:rPr>
        <w:t xml:space="preserve"> </w:t>
      </w:r>
      <w:r>
        <w:rPr>
          <w:color w:val="231F20"/>
        </w:rPr>
        <w:t xml:space="preserve">të </w:t>
      </w:r>
      <w:proofErr w:type="spellStart"/>
      <w:r>
        <w:rPr>
          <w:color w:val="231F20"/>
        </w:rPr>
        <w:t>diversitetit</w:t>
      </w:r>
      <w:proofErr w:type="spellEnd"/>
      <w:r>
        <w:rPr>
          <w:color w:val="231F20"/>
        </w:rPr>
        <w:t xml:space="preserve"> kulturor</w:t>
      </w:r>
      <w:r>
        <w:rPr>
          <w:color w:val="231F20"/>
          <w:spacing w:val="-3"/>
        </w:rPr>
        <w:t xml:space="preserve"> </w:t>
      </w:r>
      <w:r>
        <w:rPr>
          <w:color w:val="231F20"/>
        </w:rPr>
        <w:t>etj.</w:t>
      </w:r>
    </w:p>
    <w:p w:rsidR="00E820D0" w:rsidRDefault="00E820D0">
      <w:pPr>
        <w:pStyle w:val="BodyText"/>
        <w:spacing w:before="9"/>
      </w:pPr>
    </w:p>
    <w:p w:rsidR="00E820D0" w:rsidRDefault="00E527CD">
      <w:pPr>
        <w:pStyle w:val="Heading4"/>
        <w:ind w:left="1020"/>
      </w:pPr>
      <w:r>
        <w:rPr>
          <w:color w:val="231F20"/>
        </w:rPr>
        <w:t>88</w:t>
      </w:r>
    </w:p>
    <w:p w:rsidR="00E820D0" w:rsidRDefault="00E527CD">
      <w:pPr>
        <w:pStyle w:val="BodyText"/>
        <w:spacing w:line="300" w:lineRule="auto"/>
        <w:ind w:left="474" w:right="595"/>
        <w:jc w:val="both"/>
      </w:pPr>
      <w:r>
        <w:br w:type="column"/>
      </w:r>
      <w:r>
        <w:rPr>
          <w:color w:val="231F20"/>
        </w:rPr>
        <w:t>shok/qe shkolle (klase, banke), shok i zemrës etj. Diskutohet me nxënësit/et rubrika: Veprim – Pasojë:</w:t>
      </w:r>
    </w:p>
    <w:p w:rsidR="00E820D0" w:rsidRDefault="00E527CD">
      <w:pPr>
        <w:pStyle w:val="BodyText"/>
        <w:spacing w:line="247" w:lineRule="auto"/>
        <w:ind w:left="474" w:right="595"/>
        <w:jc w:val="both"/>
      </w:pPr>
      <w:proofErr w:type="spellStart"/>
      <w:r>
        <w:rPr>
          <w:color w:val="231F20"/>
          <w:spacing w:val="-5"/>
        </w:rPr>
        <w:t>Rezarti</w:t>
      </w:r>
      <w:proofErr w:type="spellEnd"/>
      <w:r>
        <w:rPr>
          <w:color w:val="231F20"/>
          <w:spacing w:val="-19"/>
        </w:rPr>
        <w:t xml:space="preserve"> </w:t>
      </w:r>
      <w:r>
        <w:rPr>
          <w:color w:val="231F20"/>
          <w:spacing w:val="-4"/>
        </w:rPr>
        <w:t>dhe</w:t>
      </w:r>
      <w:r>
        <w:rPr>
          <w:color w:val="231F20"/>
          <w:spacing w:val="-18"/>
        </w:rPr>
        <w:t xml:space="preserve"> </w:t>
      </w:r>
      <w:r>
        <w:rPr>
          <w:color w:val="231F20"/>
          <w:spacing w:val="-4"/>
        </w:rPr>
        <w:t>Lira</w:t>
      </w:r>
      <w:r>
        <w:rPr>
          <w:color w:val="231F20"/>
          <w:spacing w:val="-18"/>
        </w:rPr>
        <w:t xml:space="preserve"> </w:t>
      </w:r>
      <w:r>
        <w:rPr>
          <w:color w:val="231F20"/>
          <w:spacing w:val="-4"/>
        </w:rPr>
        <w:t>janë</w:t>
      </w:r>
      <w:r>
        <w:rPr>
          <w:color w:val="231F20"/>
          <w:spacing w:val="-18"/>
        </w:rPr>
        <w:t xml:space="preserve"> </w:t>
      </w:r>
      <w:r>
        <w:rPr>
          <w:color w:val="231F20"/>
          <w:spacing w:val="-4"/>
        </w:rPr>
        <w:t>shokë</w:t>
      </w:r>
      <w:r>
        <w:rPr>
          <w:color w:val="231F20"/>
          <w:spacing w:val="-18"/>
        </w:rPr>
        <w:t xml:space="preserve"> </w:t>
      </w:r>
      <w:r>
        <w:rPr>
          <w:color w:val="231F20"/>
          <w:spacing w:val="-3"/>
        </w:rPr>
        <w:t>të</w:t>
      </w:r>
      <w:r>
        <w:rPr>
          <w:color w:val="231F20"/>
          <w:spacing w:val="-18"/>
        </w:rPr>
        <w:t xml:space="preserve"> </w:t>
      </w:r>
      <w:r>
        <w:rPr>
          <w:color w:val="231F20"/>
          <w:spacing w:val="-5"/>
        </w:rPr>
        <w:t>ngushtë.</w:t>
      </w:r>
      <w:r>
        <w:rPr>
          <w:color w:val="231F20"/>
          <w:spacing w:val="-18"/>
        </w:rPr>
        <w:t xml:space="preserve"> </w:t>
      </w:r>
      <w:r>
        <w:rPr>
          <w:color w:val="231F20"/>
          <w:spacing w:val="-4"/>
        </w:rPr>
        <w:t>Ata</w:t>
      </w:r>
      <w:r>
        <w:rPr>
          <w:color w:val="231F20"/>
          <w:spacing w:val="-18"/>
        </w:rPr>
        <w:t xml:space="preserve"> </w:t>
      </w:r>
      <w:r>
        <w:rPr>
          <w:color w:val="231F20"/>
          <w:spacing w:val="-5"/>
        </w:rPr>
        <w:t>kalojnë</w:t>
      </w:r>
      <w:r>
        <w:rPr>
          <w:color w:val="231F20"/>
          <w:spacing w:val="-18"/>
        </w:rPr>
        <w:t xml:space="preserve"> </w:t>
      </w:r>
      <w:r>
        <w:rPr>
          <w:color w:val="231F20"/>
          <w:spacing w:val="-5"/>
        </w:rPr>
        <w:t xml:space="preserve">shumë </w:t>
      </w:r>
      <w:r>
        <w:rPr>
          <w:color w:val="231F20"/>
          <w:spacing w:val="-4"/>
        </w:rPr>
        <w:t xml:space="preserve">kohë </w:t>
      </w:r>
      <w:r>
        <w:rPr>
          <w:color w:val="231F20"/>
          <w:spacing w:val="-3"/>
        </w:rPr>
        <w:t>së</w:t>
      </w:r>
      <w:r>
        <w:rPr>
          <w:color w:val="231F20"/>
          <w:spacing w:val="-16"/>
        </w:rPr>
        <w:t xml:space="preserve"> </w:t>
      </w:r>
      <w:r>
        <w:rPr>
          <w:color w:val="231F20"/>
          <w:spacing w:val="-5"/>
        </w:rPr>
        <w:t>bashku.</w:t>
      </w:r>
    </w:p>
    <w:p w:rsidR="00E820D0" w:rsidRDefault="00E527CD">
      <w:pPr>
        <w:pStyle w:val="BodyText"/>
        <w:spacing w:before="52" w:line="247" w:lineRule="auto"/>
        <w:ind w:left="474" w:right="590"/>
        <w:jc w:val="both"/>
      </w:pPr>
      <w:r>
        <w:rPr>
          <w:color w:val="231F20"/>
        </w:rPr>
        <w:t>Nxënësit/et tregojnë për shokët ose shoqet e tyre dhe mësuesja /si bën një konkurs, se cili/cila ka më shumë shokë e shoqe në klasë.</w:t>
      </w:r>
    </w:p>
    <w:p w:rsidR="00E820D0" w:rsidRDefault="00E820D0">
      <w:pPr>
        <w:spacing w:line="247" w:lineRule="auto"/>
        <w:jc w:val="both"/>
        <w:sectPr w:rsidR="00E820D0">
          <w:type w:val="continuous"/>
          <w:pgSz w:w="11740" w:h="15880"/>
          <w:pgMar w:top="1500" w:right="0" w:bottom="280" w:left="0" w:header="720" w:footer="720" w:gutter="0"/>
          <w:cols w:num="2" w:space="720" w:equalWidth="0">
            <w:col w:w="5856" w:space="40"/>
            <w:col w:w="5844"/>
          </w:cols>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4911"/>
        <w:rPr>
          <w:rFonts w:ascii="Book Antiqua" w:hAnsi="Book Antiqua"/>
          <w:b/>
        </w:rPr>
      </w:pPr>
      <w:r>
        <w:rPr>
          <w:rFonts w:ascii="Book Antiqua" w:hAnsi="Book Antiqua"/>
          <w:b/>
          <w:color w:val="FFFFFF"/>
        </w:rPr>
        <w:t>MJEDISI “MËSOJ DUKE KËRKUAR”</w:t>
      </w:r>
    </w:p>
    <w:p w:rsidR="00E820D0" w:rsidRDefault="00E820D0">
      <w:pPr>
        <w:rPr>
          <w:rFonts w:ascii="Book Antiqua" w:hAnsi="Book Antiqua"/>
        </w:rPr>
        <w:sectPr w:rsidR="00E820D0">
          <w:pgSz w:w="11740" w:h="15880"/>
          <w:pgMar w:top="540" w:right="0" w:bottom="280" w:left="0" w:header="720" w:footer="720" w:gutter="0"/>
          <w:cols w:space="720"/>
        </w:sectPr>
      </w:pPr>
    </w:p>
    <w:p w:rsidR="00E820D0" w:rsidRDefault="00E820D0">
      <w:pPr>
        <w:pStyle w:val="BodyText"/>
        <w:rPr>
          <w:rFonts w:ascii="Book Antiqua"/>
          <w:b/>
          <w:sz w:val="16"/>
        </w:rPr>
      </w:pPr>
    </w:p>
    <w:p w:rsidR="00E820D0" w:rsidRDefault="00E527CD">
      <w:pPr>
        <w:spacing w:line="360" w:lineRule="auto"/>
        <w:ind w:left="605" w:right="792" w:firstLine="42"/>
        <w:rPr>
          <w:rFonts w:ascii="Calibri" w:hAnsi="Calibri"/>
          <w:b/>
          <w:sz w:val="10"/>
        </w:rPr>
      </w:pPr>
      <w:r>
        <w:rPr>
          <w:rFonts w:ascii="Calibri" w:hAnsi="Calibri"/>
          <w:b/>
          <w:color w:val="696B6D"/>
          <w:w w:val="125"/>
          <w:sz w:val="10"/>
        </w:rPr>
        <w:t>Plotësoj</w:t>
      </w:r>
      <w:r>
        <w:rPr>
          <w:rFonts w:ascii="Calibri" w:hAnsi="Calibri"/>
          <w:b/>
          <w:color w:val="696B6D"/>
          <w:spacing w:val="-15"/>
          <w:w w:val="125"/>
          <w:sz w:val="10"/>
        </w:rPr>
        <w:t xml:space="preserve"> </w:t>
      </w:r>
      <w:r>
        <w:rPr>
          <w:rFonts w:ascii="Calibri" w:hAnsi="Calibri"/>
          <w:b/>
          <w:color w:val="696B6D"/>
          <w:w w:val="125"/>
          <w:sz w:val="10"/>
        </w:rPr>
        <w:t>mozaikun</w:t>
      </w:r>
      <w:r>
        <w:rPr>
          <w:rFonts w:ascii="Calibri" w:hAnsi="Calibri"/>
          <w:b/>
          <w:color w:val="696B6D"/>
          <w:spacing w:val="-15"/>
          <w:w w:val="125"/>
          <w:sz w:val="10"/>
        </w:rPr>
        <w:t xml:space="preserve"> </w:t>
      </w:r>
      <w:r>
        <w:rPr>
          <w:rFonts w:ascii="Calibri" w:hAnsi="Calibri"/>
          <w:b/>
          <w:color w:val="696B6D"/>
          <w:w w:val="125"/>
          <w:sz w:val="10"/>
        </w:rPr>
        <w:t>“Muri</w:t>
      </w:r>
      <w:r>
        <w:rPr>
          <w:rFonts w:ascii="Calibri" w:hAnsi="Calibri"/>
          <w:b/>
          <w:color w:val="696B6D"/>
          <w:spacing w:val="-14"/>
          <w:w w:val="125"/>
          <w:sz w:val="10"/>
        </w:rPr>
        <w:t xml:space="preserve"> </w:t>
      </w:r>
      <w:r>
        <w:rPr>
          <w:rFonts w:ascii="Calibri" w:hAnsi="Calibri"/>
          <w:b/>
          <w:color w:val="696B6D"/>
          <w:w w:val="125"/>
          <w:sz w:val="10"/>
        </w:rPr>
        <w:t>i</w:t>
      </w:r>
      <w:r>
        <w:rPr>
          <w:rFonts w:ascii="Calibri" w:hAnsi="Calibri"/>
          <w:b/>
          <w:color w:val="696B6D"/>
          <w:spacing w:val="-15"/>
          <w:w w:val="125"/>
          <w:sz w:val="10"/>
        </w:rPr>
        <w:t xml:space="preserve"> </w:t>
      </w:r>
      <w:r>
        <w:rPr>
          <w:rFonts w:ascii="Calibri" w:hAnsi="Calibri"/>
          <w:b/>
          <w:color w:val="696B6D"/>
          <w:w w:val="125"/>
          <w:sz w:val="10"/>
        </w:rPr>
        <w:t>mi</w:t>
      </w:r>
      <w:r>
        <w:rPr>
          <w:rFonts w:ascii="Arial" w:hAnsi="Arial"/>
          <w:b/>
          <w:color w:val="696B6D"/>
          <w:w w:val="125"/>
          <w:sz w:val="11"/>
        </w:rPr>
        <w:t>q</w:t>
      </w:r>
      <w:r>
        <w:rPr>
          <w:rFonts w:ascii="Calibri" w:hAnsi="Calibri"/>
          <w:b/>
          <w:color w:val="696B6D"/>
          <w:w w:val="125"/>
          <w:sz w:val="10"/>
        </w:rPr>
        <w:t>ësisë”</w:t>
      </w:r>
      <w:r>
        <w:rPr>
          <w:rFonts w:ascii="Calibri" w:hAnsi="Calibri"/>
          <w:b/>
          <w:color w:val="696B6D"/>
          <w:spacing w:val="-14"/>
          <w:w w:val="125"/>
          <w:sz w:val="10"/>
        </w:rPr>
        <w:t xml:space="preserve"> </w:t>
      </w:r>
      <w:r>
        <w:rPr>
          <w:rFonts w:ascii="Calibri" w:hAnsi="Calibri"/>
          <w:b/>
          <w:color w:val="696B6D"/>
          <w:w w:val="125"/>
          <w:sz w:val="10"/>
        </w:rPr>
        <w:t>me</w:t>
      </w:r>
      <w:r>
        <w:rPr>
          <w:rFonts w:ascii="Calibri" w:hAnsi="Calibri"/>
          <w:b/>
          <w:color w:val="696B6D"/>
          <w:spacing w:val="-15"/>
          <w:w w:val="125"/>
          <w:sz w:val="10"/>
        </w:rPr>
        <w:t xml:space="preserve"> </w:t>
      </w:r>
      <w:r>
        <w:rPr>
          <w:rFonts w:ascii="Calibri" w:hAnsi="Calibri"/>
          <w:b/>
          <w:color w:val="696B6D"/>
          <w:w w:val="125"/>
          <w:sz w:val="10"/>
        </w:rPr>
        <w:t>fjalët</w:t>
      </w:r>
      <w:r>
        <w:rPr>
          <w:rFonts w:ascii="Calibri" w:hAnsi="Calibri"/>
          <w:b/>
          <w:color w:val="696B6D"/>
          <w:spacing w:val="-14"/>
          <w:w w:val="125"/>
          <w:sz w:val="10"/>
        </w:rPr>
        <w:t xml:space="preserve"> </w:t>
      </w:r>
      <w:r>
        <w:rPr>
          <w:rFonts w:ascii="Calibri" w:hAnsi="Calibri"/>
          <w:b/>
          <w:color w:val="696B6D"/>
          <w:w w:val="125"/>
          <w:sz w:val="10"/>
        </w:rPr>
        <w:t>e</w:t>
      </w:r>
      <w:r>
        <w:rPr>
          <w:rFonts w:ascii="Calibri" w:hAnsi="Calibri"/>
          <w:b/>
          <w:color w:val="696B6D"/>
          <w:spacing w:val="-15"/>
          <w:w w:val="125"/>
          <w:sz w:val="10"/>
        </w:rPr>
        <w:t xml:space="preserve"> </w:t>
      </w:r>
      <w:r>
        <w:rPr>
          <w:rFonts w:ascii="Calibri" w:hAnsi="Calibri"/>
          <w:b/>
          <w:color w:val="696B6D"/>
          <w:w w:val="125"/>
          <w:sz w:val="10"/>
        </w:rPr>
        <w:t>kutisë. i gjej në fund të</w:t>
      </w:r>
      <w:r>
        <w:rPr>
          <w:rFonts w:ascii="Calibri" w:hAnsi="Calibri"/>
          <w:b/>
          <w:color w:val="696B6D"/>
          <w:spacing w:val="-11"/>
          <w:w w:val="125"/>
          <w:sz w:val="10"/>
        </w:rPr>
        <w:t xml:space="preserve"> </w:t>
      </w:r>
      <w:r>
        <w:rPr>
          <w:rFonts w:ascii="Calibri" w:hAnsi="Calibri"/>
          <w:b/>
          <w:color w:val="696B6D"/>
          <w:w w:val="125"/>
          <w:sz w:val="10"/>
        </w:rPr>
        <w:t>librit.</w:t>
      </w:r>
    </w:p>
    <w:p w:rsidR="00E820D0" w:rsidRDefault="00E820D0">
      <w:pPr>
        <w:pStyle w:val="BodyText"/>
        <w:rPr>
          <w:rFonts w:ascii="Calibri"/>
          <w:b/>
          <w:sz w:val="20"/>
        </w:rPr>
      </w:pPr>
    </w:p>
    <w:p w:rsidR="00E820D0" w:rsidRDefault="00E527CD">
      <w:pPr>
        <w:pStyle w:val="BodyText"/>
        <w:spacing w:before="6"/>
        <w:rPr>
          <w:rFonts w:ascii="Calibri"/>
          <w:b/>
          <w:sz w:val="11"/>
        </w:rPr>
      </w:pPr>
      <w:r>
        <w:pict>
          <v:shape id="_x0000_s5568" type="#_x0000_t202" style="position:absolute;margin-left:20.45pt;margin-top:8.25pt;width:58.9pt;height:91.15pt;z-index:-251180032;mso-wrap-distance-left:0;mso-wrap-distance-right:0;mso-position-horizontal-relative:page" fillcolor="#e0e1e2" stroked="f">
            <v:textbox inset="0,0,0,0">
              <w:txbxContent>
                <w:p w:rsidR="00E527CD" w:rsidRDefault="00E527CD">
                  <w:pPr>
                    <w:spacing w:before="5"/>
                    <w:ind w:left="209"/>
                    <w:rPr>
                      <w:rFonts w:ascii="Calibri" w:hAnsi="Calibri"/>
                      <w:b/>
                      <w:sz w:val="10"/>
                    </w:rPr>
                  </w:pPr>
                  <w:r>
                    <w:rPr>
                      <w:rFonts w:ascii="Calibri" w:hAnsi="Calibri"/>
                      <w:b/>
                      <w:color w:val="231F20"/>
                      <w:w w:val="120"/>
                      <w:sz w:val="10"/>
                    </w:rPr>
                    <w:t>Kutia e fjalëve</w:t>
                  </w:r>
                </w:p>
                <w:p w:rsidR="00E527CD" w:rsidRDefault="00E527CD">
                  <w:pPr>
                    <w:spacing w:before="100"/>
                    <w:ind w:left="49" w:right="497"/>
                    <w:rPr>
                      <w:rFonts w:ascii="Calibri" w:hAnsi="Calibri"/>
                      <w:sz w:val="10"/>
                    </w:rPr>
                  </w:pPr>
                  <w:r>
                    <w:rPr>
                      <w:rFonts w:ascii="Calibri" w:hAnsi="Calibri"/>
                      <w:color w:val="717375"/>
                      <w:w w:val="115"/>
                      <w:sz w:val="10"/>
                    </w:rPr>
                    <w:t>Buzë</w:t>
                  </w:r>
                  <w:r>
                    <w:rPr>
                      <w:rFonts w:ascii="Arial" w:hAnsi="Arial"/>
                      <w:color w:val="717375"/>
                      <w:w w:val="115"/>
                      <w:sz w:val="10"/>
                    </w:rPr>
                    <w:t>q</w:t>
                  </w:r>
                  <w:r>
                    <w:rPr>
                      <w:rFonts w:ascii="Calibri" w:hAnsi="Calibri"/>
                      <w:color w:val="717375"/>
                      <w:w w:val="115"/>
                      <w:sz w:val="10"/>
                    </w:rPr>
                    <w:t xml:space="preserve">esh Flas shumë Bashkëveproj Përkujdesem Jam </w:t>
                  </w:r>
                  <w:r>
                    <w:rPr>
                      <w:rFonts w:ascii="Calibri" w:hAnsi="Calibri"/>
                      <w:color w:val="717375"/>
                      <w:w w:val="115"/>
                      <w:sz w:val="10"/>
                      <w:shd w:val="clear" w:color="auto" w:fill="F1F1F2"/>
                    </w:rPr>
                    <w:t>besnik</w:t>
                  </w:r>
                </w:p>
                <w:p w:rsidR="00E527CD" w:rsidRDefault="00E527CD">
                  <w:pPr>
                    <w:spacing w:line="113" w:lineRule="exact"/>
                    <w:ind w:left="49"/>
                    <w:rPr>
                      <w:rFonts w:ascii="Calibri"/>
                      <w:sz w:val="10"/>
                    </w:rPr>
                  </w:pPr>
                  <w:r>
                    <w:rPr>
                      <w:rFonts w:ascii="Calibri"/>
                      <w:color w:val="717375"/>
                      <w:w w:val="115"/>
                      <w:sz w:val="10"/>
                    </w:rPr>
                    <w:t>Nuk zbatoj rregullat</w:t>
                  </w:r>
                </w:p>
                <w:p w:rsidR="00E527CD" w:rsidRDefault="00E527CD">
                  <w:pPr>
                    <w:ind w:left="49" w:right="497"/>
                    <w:rPr>
                      <w:rFonts w:ascii="Calibri" w:hAnsi="Calibri"/>
                      <w:sz w:val="10"/>
                    </w:rPr>
                  </w:pPr>
                  <w:r>
                    <w:rPr>
                      <w:rFonts w:ascii="Calibri" w:hAnsi="Calibri"/>
                      <w:color w:val="717375"/>
                      <w:w w:val="115"/>
                      <w:sz w:val="10"/>
                    </w:rPr>
                    <w:t>e lojës Vlerësoj Mburrem Përshëndes Shaj</w:t>
                  </w:r>
                </w:p>
                <w:p w:rsidR="00E527CD" w:rsidRDefault="00E527CD">
                  <w:pPr>
                    <w:spacing w:line="113" w:lineRule="exact"/>
                    <w:ind w:left="49"/>
                    <w:rPr>
                      <w:rFonts w:ascii="Calibri"/>
                      <w:sz w:val="10"/>
                    </w:rPr>
                  </w:pPr>
                  <w:r>
                    <w:rPr>
                      <w:rFonts w:ascii="Calibri"/>
                      <w:color w:val="717375"/>
                      <w:w w:val="115"/>
                      <w:sz w:val="10"/>
                    </w:rPr>
                    <w:t>Shikoj me inat</w:t>
                  </w:r>
                </w:p>
                <w:p w:rsidR="00E527CD" w:rsidRDefault="00E527CD">
                  <w:pPr>
                    <w:spacing w:line="121" w:lineRule="exact"/>
                    <w:ind w:left="49"/>
                    <w:rPr>
                      <w:rFonts w:ascii="Calibri" w:hAnsi="Calibri"/>
                      <w:sz w:val="10"/>
                    </w:rPr>
                  </w:pPr>
                  <w:r>
                    <w:rPr>
                      <w:rFonts w:ascii="Calibri" w:hAnsi="Calibri"/>
                      <w:color w:val="717375"/>
                      <w:w w:val="115"/>
                      <w:sz w:val="10"/>
                    </w:rPr>
                    <w:t>Nuk përshëndes</w:t>
                  </w:r>
                </w:p>
              </w:txbxContent>
            </v:textbox>
            <w10:wrap type="topAndBottom" anchorx="page"/>
          </v:shape>
        </w:pict>
      </w: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820D0">
      <w:pPr>
        <w:pStyle w:val="BodyText"/>
        <w:rPr>
          <w:rFonts w:ascii="Calibri"/>
          <w:b/>
          <w:sz w:val="20"/>
        </w:rPr>
      </w:pPr>
    </w:p>
    <w:p w:rsidR="00E820D0" w:rsidRDefault="00E527CD">
      <w:pPr>
        <w:pStyle w:val="BodyText"/>
        <w:spacing w:before="9"/>
        <w:rPr>
          <w:rFonts w:ascii="Calibri"/>
          <w:b/>
          <w:sz w:val="12"/>
        </w:rPr>
      </w:pPr>
      <w:r>
        <w:pict>
          <v:shape id="_x0000_s5567" type="#_x0000_t202" style="position:absolute;margin-left:150.5pt;margin-top:9pt;width:47.95pt;height:13.15pt;z-index:-251179008;mso-wrap-distance-left:0;mso-wrap-distance-right:0;mso-position-horizontal-relative:page" filled="f" stroked="f">
            <v:textbox inset="0,0,0,0">
              <w:txbxContent>
                <w:p w:rsidR="00E527CD" w:rsidRDefault="00E527CD">
                  <w:pPr>
                    <w:spacing w:before="26" w:line="235" w:lineRule="auto"/>
                    <w:ind w:left="236" w:hanging="153"/>
                    <w:rPr>
                      <w:rFonts w:ascii="Calibri" w:hAnsi="Calibri"/>
                      <w:sz w:val="9"/>
                    </w:rPr>
                  </w:pPr>
                  <w:r>
                    <w:rPr>
                      <w:rFonts w:ascii="Calibri" w:hAnsi="Calibri"/>
                      <w:color w:val="231F20"/>
                      <w:w w:val="120"/>
                      <w:sz w:val="9"/>
                    </w:rPr>
                    <w:t>kam shumë shokë dhe sho</w:t>
                  </w:r>
                  <w:r>
                    <w:rPr>
                      <w:rFonts w:ascii="Arial" w:hAnsi="Arial"/>
                      <w:b/>
                      <w:color w:val="231F20"/>
                      <w:w w:val="120"/>
                      <w:sz w:val="9"/>
                    </w:rPr>
                    <w:t>q</w:t>
                  </w:r>
                  <w:r>
                    <w:rPr>
                      <w:rFonts w:ascii="Calibri" w:hAnsi="Calibri"/>
                      <w:color w:val="231F20"/>
                      <w:w w:val="120"/>
                      <w:sz w:val="9"/>
                    </w:rPr>
                    <w:t>e.</w:t>
                  </w:r>
                </w:p>
              </w:txbxContent>
            </v:textbox>
            <w10:wrap type="topAndBottom" anchorx="page"/>
          </v:shape>
        </w:pict>
      </w:r>
    </w:p>
    <w:p w:rsidR="00E820D0" w:rsidRDefault="00E527CD">
      <w:pPr>
        <w:spacing w:before="45" w:line="122" w:lineRule="exact"/>
        <w:ind w:left="2737"/>
        <w:rPr>
          <w:rFonts w:ascii="Calibri" w:hAnsi="Calibri"/>
          <w:b/>
          <w:sz w:val="10"/>
        </w:rPr>
      </w:pPr>
      <w:r>
        <w:rPr>
          <w:rFonts w:ascii="Calibri" w:hAnsi="Calibri"/>
          <w:b/>
          <w:color w:val="86888B"/>
          <w:w w:val="105"/>
          <w:sz w:val="10"/>
        </w:rPr>
        <w:t>Unë</w:t>
      </w:r>
    </w:p>
    <w:p w:rsidR="00E820D0" w:rsidRDefault="00E527CD">
      <w:pPr>
        <w:tabs>
          <w:tab w:val="right" w:pos="4204"/>
        </w:tabs>
        <w:spacing w:before="20" w:line="151" w:lineRule="auto"/>
        <w:ind w:left="3182"/>
        <w:rPr>
          <w:rFonts w:ascii="Arial Narrow"/>
          <w:b/>
          <w:sz w:val="9"/>
        </w:rPr>
      </w:pPr>
      <w:r>
        <w:rPr>
          <w:rFonts w:ascii="Calibri"/>
          <w:color w:val="231F20"/>
          <w:w w:val="115"/>
          <w:sz w:val="10"/>
        </w:rPr>
        <w:t>marr</w:t>
      </w:r>
      <w:r>
        <w:rPr>
          <w:rFonts w:ascii="Calibri"/>
          <w:color w:val="231F20"/>
          <w:spacing w:val="1"/>
          <w:w w:val="115"/>
          <w:sz w:val="10"/>
        </w:rPr>
        <w:t xml:space="preserve"> </w:t>
      </w:r>
      <w:r>
        <w:rPr>
          <w:rFonts w:ascii="Calibri"/>
          <w:color w:val="231F20"/>
          <w:w w:val="115"/>
          <w:sz w:val="10"/>
        </w:rPr>
        <w:t>dhe</w:t>
      </w:r>
      <w:r>
        <w:rPr>
          <w:rFonts w:ascii="Calibri"/>
          <w:color w:val="231F20"/>
          <w:spacing w:val="2"/>
          <w:w w:val="115"/>
          <w:sz w:val="10"/>
        </w:rPr>
        <w:t xml:space="preserve"> </w:t>
      </w:r>
      <w:r>
        <w:rPr>
          <w:rFonts w:ascii="Calibri"/>
          <w:color w:val="231F20"/>
          <w:w w:val="115"/>
          <w:sz w:val="10"/>
        </w:rPr>
        <w:t>jap</w:t>
      </w:r>
      <w:r>
        <w:rPr>
          <w:rFonts w:ascii="Calibri"/>
          <w:color w:val="231F20"/>
          <w:w w:val="115"/>
          <w:sz w:val="10"/>
        </w:rPr>
        <w:tab/>
      </w:r>
      <w:r>
        <w:rPr>
          <w:rFonts w:ascii="Arial Narrow"/>
          <w:b/>
          <w:color w:val="FFFFFF"/>
          <w:w w:val="115"/>
          <w:position w:val="-4"/>
          <w:sz w:val="9"/>
        </w:rPr>
        <w:t>37</w:t>
      </w:r>
    </w:p>
    <w:p w:rsidR="00E820D0" w:rsidRDefault="00E527CD">
      <w:pPr>
        <w:spacing w:line="97" w:lineRule="exact"/>
        <w:ind w:left="3267"/>
        <w:rPr>
          <w:rFonts w:ascii="Calibri" w:hAnsi="Calibri"/>
          <w:sz w:val="10"/>
        </w:rPr>
      </w:pPr>
      <w:r>
        <w:rPr>
          <w:rFonts w:ascii="Calibri" w:hAnsi="Calibri"/>
          <w:color w:val="231F20"/>
          <w:w w:val="115"/>
          <w:sz w:val="10"/>
        </w:rPr>
        <w:t>këna</w:t>
      </w:r>
      <w:r>
        <w:rPr>
          <w:rFonts w:ascii="Arial" w:hAnsi="Arial"/>
          <w:color w:val="231F20"/>
          <w:w w:val="115"/>
          <w:sz w:val="10"/>
        </w:rPr>
        <w:t>q</w:t>
      </w:r>
      <w:r>
        <w:rPr>
          <w:rFonts w:ascii="Calibri" w:hAnsi="Calibri"/>
          <w:color w:val="231F20"/>
          <w:w w:val="115"/>
          <w:sz w:val="10"/>
        </w:rPr>
        <w:t>ësi.</w:t>
      </w:r>
    </w:p>
    <w:p w:rsidR="00E820D0" w:rsidRDefault="00E527CD">
      <w:pPr>
        <w:pStyle w:val="Heading6"/>
        <w:spacing w:before="70"/>
        <w:ind w:left="517"/>
      </w:pPr>
      <w:r>
        <w:rPr>
          <w:color w:val="FFFFFF"/>
        </w:rPr>
        <w:t>MJEDISI “SHIKO DHE LEXO”</w:t>
      </w:r>
    </w:p>
    <w:p w:rsidR="00E820D0" w:rsidRDefault="00E527CD">
      <w:pPr>
        <w:pStyle w:val="BodyText"/>
        <w:spacing w:before="8"/>
        <w:rPr>
          <w:rFonts w:ascii="Book Antiqua"/>
          <w:b/>
          <w:sz w:val="30"/>
        </w:rPr>
      </w:pPr>
      <w:r>
        <w:br w:type="column"/>
      </w:r>
    </w:p>
    <w:p w:rsidR="00E820D0" w:rsidRDefault="00E527CD">
      <w:pPr>
        <w:pStyle w:val="BodyText"/>
        <w:spacing w:line="244" w:lineRule="auto"/>
        <w:ind w:left="309" w:right="1145"/>
        <w:jc w:val="both"/>
      </w:pPr>
      <w:r>
        <w:rPr>
          <w:rFonts w:ascii="Book Antiqua" w:hAnsi="Book Antiqua"/>
          <w:b/>
          <w:color w:val="231F20"/>
        </w:rPr>
        <w:t xml:space="preserve">Veprimtaria 1. </w:t>
      </w:r>
      <w:r>
        <w:rPr>
          <w:color w:val="231F20"/>
        </w:rPr>
        <w:t xml:space="preserve">Ftohen nxënësit/et të vrojtojnë “Murin e miqësisë”. </w:t>
      </w:r>
      <w:r>
        <w:rPr>
          <w:color w:val="231F20"/>
          <w:spacing w:val="-3"/>
        </w:rPr>
        <w:t>Më</w:t>
      </w:r>
      <w:r>
        <w:rPr>
          <w:color w:val="231F20"/>
          <w:spacing w:val="-26"/>
        </w:rPr>
        <w:t xml:space="preserve"> </w:t>
      </w:r>
      <w:r>
        <w:rPr>
          <w:color w:val="231F20"/>
        </w:rPr>
        <w:t>ndihmën</w:t>
      </w:r>
      <w:r>
        <w:rPr>
          <w:color w:val="231F20"/>
          <w:spacing w:val="-26"/>
        </w:rPr>
        <w:t xml:space="preserve"> </w:t>
      </w:r>
      <w:r>
        <w:rPr>
          <w:color w:val="231F20"/>
        </w:rPr>
        <w:t>e</w:t>
      </w:r>
      <w:r>
        <w:rPr>
          <w:color w:val="231F20"/>
          <w:spacing w:val="-25"/>
        </w:rPr>
        <w:t xml:space="preserve"> </w:t>
      </w:r>
      <w:r>
        <w:rPr>
          <w:color w:val="231F20"/>
        </w:rPr>
        <w:t>mësuesit/</w:t>
      </w:r>
      <w:proofErr w:type="spellStart"/>
      <w:r>
        <w:rPr>
          <w:color w:val="231F20"/>
        </w:rPr>
        <w:t>es</w:t>
      </w:r>
      <w:proofErr w:type="spellEnd"/>
      <w:r>
        <w:rPr>
          <w:color w:val="231F20"/>
          <w:spacing w:val="-26"/>
        </w:rPr>
        <w:t xml:space="preserve"> </w:t>
      </w:r>
      <w:r>
        <w:rPr>
          <w:color w:val="231F20"/>
        </w:rPr>
        <w:t>lexohet</w:t>
      </w:r>
      <w:r>
        <w:rPr>
          <w:color w:val="231F20"/>
          <w:spacing w:val="-26"/>
        </w:rPr>
        <w:t xml:space="preserve"> </w:t>
      </w:r>
      <w:r>
        <w:rPr>
          <w:color w:val="231F20"/>
        </w:rPr>
        <w:t>kërkesa.</w:t>
      </w:r>
      <w:r>
        <w:rPr>
          <w:color w:val="231F20"/>
          <w:spacing w:val="-25"/>
        </w:rPr>
        <w:t xml:space="preserve"> </w:t>
      </w:r>
      <w:r>
        <w:rPr>
          <w:color w:val="231F20"/>
        </w:rPr>
        <w:t>Mësuesja/si</w:t>
      </w:r>
      <w:r>
        <w:rPr>
          <w:color w:val="231F20"/>
          <w:spacing w:val="-26"/>
        </w:rPr>
        <w:t xml:space="preserve"> </w:t>
      </w:r>
      <w:r>
        <w:rPr>
          <w:color w:val="231F20"/>
        </w:rPr>
        <w:t>thekson</w:t>
      </w:r>
      <w:r>
        <w:rPr>
          <w:color w:val="231F20"/>
          <w:spacing w:val="-26"/>
        </w:rPr>
        <w:t xml:space="preserve"> </w:t>
      </w:r>
      <w:r>
        <w:rPr>
          <w:color w:val="231F20"/>
        </w:rPr>
        <w:t>se</w:t>
      </w:r>
      <w:r>
        <w:rPr>
          <w:color w:val="231F20"/>
          <w:spacing w:val="-25"/>
        </w:rPr>
        <w:t xml:space="preserve"> </w:t>
      </w:r>
      <w:r>
        <w:rPr>
          <w:color w:val="231F20"/>
          <w:spacing w:val="-5"/>
        </w:rPr>
        <w:t xml:space="preserve">nuk </w:t>
      </w:r>
      <w:r>
        <w:rPr>
          <w:color w:val="231F20"/>
        </w:rPr>
        <w:t>është</w:t>
      </w:r>
      <w:r>
        <w:rPr>
          <w:color w:val="231F20"/>
          <w:spacing w:val="-10"/>
        </w:rPr>
        <w:t xml:space="preserve"> </w:t>
      </w:r>
      <w:r>
        <w:rPr>
          <w:color w:val="231F20"/>
        </w:rPr>
        <w:t>e</w:t>
      </w:r>
      <w:r>
        <w:rPr>
          <w:color w:val="231F20"/>
          <w:spacing w:val="-9"/>
        </w:rPr>
        <w:t xml:space="preserve"> </w:t>
      </w:r>
      <w:r>
        <w:rPr>
          <w:color w:val="231F20"/>
        </w:rPr>
        <w:t>vështirë</w:t>
      </w:r>
      <w:r>
        <w:rPr>
          <w:color w:val="231F20"/>
          <w:spacing w:val="-9"/>
        </w:rPr>
        <w:t xml:space="preserve"> </w:t>
      </w:r>
      <w:r>
        <w:rPr>
          <w:color w:val="231F20"/>
        </w:rPr>
        <w:t>të</w:t>
      </w:r>
      <w:r>
        <w:rPr>
          <w:color w:val="231F20"/>
          <w:spacing w:val="-9"/>
        </w:rPr>
        <w:t xml:space="preserve"> </w:t>
      </w:r>
      <w:r>
        <w:rPr>
          <w:color w:val="231F20"/>
        </w:rPr>
        <w:t>zësh</w:t>
      </w:r>
      <w:r>
        <w:rPr>
          <w:color w:val="231F20"/>
          <w:spacing w:val="-9"/>
        </w:rPr>
        <w:t xml:space="preserve"> </w:t>
      </w:r>
      <w:r>
        <w:rPr>
          <w:color w:val="231F20"/>
        </w:rPr>
        <w:t>një</w:t>
      </w:r>
      <w:r>
        <w:rPr>
          <w:color w:val="231F20"/>
          <w:spacing w:val="-9"/>
        </w:rPr>
        <w:t xml:space="preserve"> </w:t>
      </w:r>
      <w:r>
        <w:rPr>
          <w:color w:val="231F20"/>
        </w:rPr>
        <w:t>shok/shoqe.</w:t>
      </w:r>
      <w:r>
        <w:rPr>
          <w:color w:val="231F20"/>
          <w:spacing w:val="-10"/>
        </w:rPr>
        <w:t xml:space="preserve"> </w:t>
      </w:r>
      <w:r>
        <w:rPr>
          <w:color w:val="231F20"/>
        </w:rPr>
        <w:t>Ftohen</w:t>
      </w:r>
      <w:r>
        <w:rPr>
          <w:color w:val="231F20"/>
          <w:spacing w:val="-9"/>
        </w:rPr>
        <w:t xml:space="preserve"> </w:t>
      </w:r>
      <w:r>
        <w:rPr>
          <w:color w:val="231F20"/>
        </w:rPr>
        <w:t>nxënësit/et</w:t>
      </w:r>
      <w:r>
        <w:rPr>
          <w:color w:val="231F20"/>
          <w:spacing w:val="-9"/>
        </w:rPr>
        <w:t xml:space="preserve"> </w:t>
      </w:r>
      <w:r>
        <w:rPr>
          <w:color w:val="231F20"/>
        </w:rPr>
        <w:t>të</w:t>
      </w:r>
      <w:r>
        <w:rPr>
          <w:color w:val="231F20"/>
          <w:spacing w:val="-9"/>
        </w:rPr>
        <w:t xml:space="preserve"> </w:t>
      </w:r>
      <w:r>
        <w:rPr>
          <w:color w:val="231F20"/>
          <w:spacing w:val="-3"/>
        </w:rPr>
        <w:t xml:space="preserve">shprehin </w:t>
      </w:r>
      <w:r>
        <w:rPr>
          <w:color w:val="231F20"/>
        </w:rPr>
        <w:t>idetë</w:t>
      </w:r>
      <w:r>
        <w:rPr>
          <w:color w:val="231F20"/>
          <w:spacing w:val="-27"/>
        </w:rPr>
        <w:t xml:space="preserve"> </w:t>
      </w:r>
      <w:r>
        <w:rPr>
          <w:color w:val="231F20"/>
        </w:rPr>
        <w:t>e</w:t>
      </w:r>
      <w:r>
        <w:rPr>
          <w:color w:val="231F20"/>
          <w:spacing w:val="-26"/>
        </w:rPr>
        <w:t xml:space="preserve"> </w:t>
      </w:r>
      <w:r>
        <w:rPr>
          <w:color w:val="231F20"/>
        </w:rPr>
        <w:t>tyre</w:t>
      </w:r>
      <w:r>
        <w:rPr>
          <w:color w:val="231F20"/>
          <w:spacing w:val="-26"/>
        </w:rPr>
        <w:t xml:space="preserve"> </w:t>
      </w:r>
      <w:r>
        <w:rPr>
          <w:color w:val="231F20"/>
        </w:rPr>
        <w:t>dhe</w:t>
      </w:r>
      <w:r>
        <w:rPr>
          <w:color w:val="231F20"/>
          <w:spacing w:val="-26"/>
        </w:rPr>
        <w:t xml:space="preserve"> </w:t>
      </w:r>
      <w:r>
        <w:rPr>
          <w:color w:val="231F20"/>
        </w:rPr>
        <w:t>më</w:t>
      </w:r>
      <w:r>
        <w:rPr>
          <w:color w:val="231F20"/>
          <w:spacing w:val="-26"/>
        </w:rPr>
        <w:t xml:space="preserve"> </w:t>
      </w:r>
      <w:r>
        <w:rPr>
          <w:color w:val="231F20"/>
        </w:rPr>
        <w:t>pas</w:t>
      </w:r>
      <w:r>
        <w:rPr>
          <w:color w:val="231F20"/>
          <w:spacing w:val="-26"/>
        </w:rPr>
        <w:t xml:space="preserve"> </w:t>
      </w:r>
      <w:r>
        <w:rPr>
          <w:color w:val="231F20"/>
        </w:rPr>
        <w:t>lexohen</w:t>
      </w:r>
      <w:r>
        <w:rPr>
          <w:color w:val="231F20"/>
          <w:spacing w:val="-26"/>
        </w:rPr>
        <w:t xml:space="preserve"> </w:t>
      </w:r>
      <w:r>
        <w:rPr>
          <w:color w:val="231F20"/>
        </w:rPr>
        <w:t>dhe</w:t>
      </w:r>
      <w:r>
        <w:rPr>
          <w:color w:val="231F20"/>
          <w:spacing w:val="-26"/>
        </w:rPr>
        <w:t xml:space="preserve"> </w:t>
      </w:r>
      <w:r>
        <w:rPr>
          <w:color w:val="231F20"/>
        </w:rPr>
        <w:t>shpjegohen</w:t>
      </w:r>
      <w:r>
        <w:rPr>
          <w:color w:val="231F20"/>
          <w:spacing w:val="-26"/>
        </w:rPr>
        <w:t xml:space="preserve"> </w:t>
      </w:r>
      <w:r>
        <w:rPr>
          <w:color w:val="231F20"/>
        </w:rPr>
        <w:t>fjalitë.</w:t>
      </w:r>
      <w:r>
        <w:rPr>
          <w:color w:val="231F20"/>
          <w:spacing w:val="-26"/>
        </w:rPr>
        <w:t xml:space="preserve"> </w:t>
      </w:r>
      <w:r>
        <w:rPr>
          <w:color w:val="231F20"/>
        </w:rPr>
        <w:t>Shpjegohet</w:t>
      </w:r>
      <w:r>
        <w:rPr>
          <w:color w:val="231F20"/>
          <w:spacing w:val="-26"/>
        </w:rPr>
        <w:t xml:space="preserve"> </w:t>
      </w:r>
      <w:r>
        <w:rPr>
          <w:color w:val="231F20"/>
        </w:rPr>
        <w:t>fjala “besnik”:</w:t>
      </w:r>
      <w:r>
        <w:rPr>
          <w:color w:val="231F20"/>
          <w:spacing w:val="-29"/>
        </w:rPr>
        <w:t xml:space="preserve"> </w:t>
      </w:r>
      <w:r>
        <w:rPr>
          <w:color w:val="231F20"/>
        </w:rPr>
        <w:t>një</w:t>
      </w:r>
      <w:r>
        <w:rPr>
          <w:color w:val="231F20"/>
          <w:spacing w:val="-29"/>
        </w:rPr>
        <w:t xml:space="preserve"> </w:t>
      </w:r>
      <w:r>
        <w:rPr>
          <w:color w:val="231F20"/>
        </w:rPr>
        <w:t>njeri</w:t>
      </w:r>
      <w:r>
        <w:rPr>
          <w:color w:val="231F20"/>
          <w:spacing w:val="-28"/>
        </w:rPr>
        <w:t xml:space="preserve"> </w:t>
      </w:r>
      <w:r>
        <w:rPr>
          <w:color w:val="231F20"/>
        </w:rPr>
        <w:t>që</w:t>
      </w:r>
      <w:r>
        <w:rPr>
          <w:color w:val="231F20"/>
          <w:spacing w:val="-29"/>
        </w:rPr>
        <w:t xml:space="preserve"> </w:t>
      </w:r>
      <w:r>
        <w:rPr>
          <w:color w:val="231F20"/>
        </w:rPr>
        <w:t>e</w:t>
      </w:r>
      <w:r>
        <w:rPr>
          <w:color w:val="231F20"/>
          <w:spacing w:val="-28"/>
        </w:rPr>
        <w:t xml:space="preserve"> </w:t>
      </w:r>
      <w:r>
        <w:rPr>
          <w:color w:val="231F20"/>
        </w:rPr>
        <w:t>mban</w:t>
      </w:r>
      <w:r>
        <w:rPr>
          <w:color w:val="231F20"/>
          <w:spacing w:val="-29"/>
        </w:rPr>
        <w:t xml:space="preserve"> </w:t>
      </w:r>
      <w:r>
        <w:rPr>
          <w:color w:val="231F20"/>
        </w:rPr>
        <w:t>deri</w:t>
      </w:r>
      <w:r>
        <w:rPr>
          <w:color w:val="231F20"/>
          <w:spacing w:val="-28"/>
        </w:rPr>
        <w:t xml:space="preserve"> </w:t>
      </w:r>
      <w:r>
        <w:rPr>
          <w:color w:val="231F20"/>
        </w:rPr>
        <w:t>në</w:t>
      </w:r>
      <w:r>
        <w:rPr>
          <w:color w:val="231F20"/>
          <w:spacing w:val="-29"/>
        </w:rPr>
        <w:t xml:space="preserve"> </w:t>
      </w:r>
      <w:r>
        <w:rPr>
          <w:color w:val="231F20"/>
        </w:rPr>
        <w:t>fund</w:t>
      </w:r>
      <w:r>
        <w:rPr>
          <w:color w:val="231F20"/>
          <w:spacing w:val="-28"/>
        </w:rPr>
        <w:t xml:space="preserve"> </w:t>
      </w:r>
      <w:r>
        <w:rPr>
          <w:color w:val="231F20"/>
        </w:rPr>
        <w:t>zotimin</w:t>
      </w:r>
      <w:r>
        <w:rPr>
          <w:color w:val="231F20"/>
          <w:spacing w:val="-29"/>
        </w:rPr>
        <w:t xml:space="preserve"> </w:t>
      </w:r>
      <w:r>
        <w:rPr>
          <w:color w:val="231F20"/>
        </w:rPr>
        <w:t>ose</w:t>
      </w:r>
      <w:r>
        <w:rPr>
          <w:color w:val="231F20"/>
          <w:spacing w:val="-28"/>
        </w:rPr>
        <w:t xml:space="preserve"> </w:t>
      </w:r>
      <w:r>
        <w:rPr>
          <w:color w:val="231F20"/>
        </w:rPr>
        <w:t>që</w:t>
      </w:r>
      <w:r>
        <w:rPr>
          <w:color w:val="231F20"/>
          <w:spacing w:val="-29"/>
        </w:rPr>
        <w:t xml:space="preserve"> </w:t>
      </w:r>
      <w:r>
        <w:rPr>
          <w:color w:val="231F20"/>
        </w:rPr>
        <w:t>nuk</w:t>
      </w:r>
      <w:r>
        <w:rPr>
          <w:color w:val="231F20"/>
          <w:spacing w:val="-28"/>
        </w:rPr>
        <w:t xml:space="preserve"> </w:t>
      </w:r>
      <w:r>
        <w:rPr>
          <w:color w:val="231F20"/>
        </w:rPr>
        <w:t>i</w:t>
      </w:r>
      <w:r>
        <w:rPr>
          <w:color w:val="231F20"/>
          <w:spacing w:val="-29"/>
        </w:rPr>
        <w:t xml:space="preserve"> </w:t>
      </w:r>
      <w:r>
        <w:rPr>
          <w:color w:val="231F20"/>
        </w:rPr>
        <w:t>shmanget asnjëherë</w:t>
      </w:r>
      <w:r>
        <w:rPr>
          <w:color w:val="231F20"/>
          <w:spacing w:val="-8"/>
        </w:rPr>
        <w:t xml:space="preserve"> </w:t>
      </w:r>
      <w:r>
        <w:rPr>
          <w:color w:val="231F20"/>
        </w:rPr>
        <w:t>detyrës</w:t>
      </w:r>
      <w:r>
        <w:rPr>
          <w:color w:val="231F20"/>
          <w:spacing w:val="-7"/>
        </w:rPr>
        <w:t xml:space="preserve"> </w:t>
      </w:r>
      <w:r>
        <w:rPr>
          <w:color w:val="231F20"/>
        </w:rPr>
        <w:t>së</w:t>
      </w:r>
      <w:r>
        <w:rPr>
          <w:color w:val="231F20"/>
          <w:spacing w:val="-8"/>
        </w:rPr>
        <w:t xml:space="preserve"> </w:t>
      </w:r>
      <w:r>
        <w:rPr>
          <w:color w:val="231F20"/>
        </w:rPr>
        <w:t>marrë</w:t>
      </w:r>
      <w:r>
        <w:rPr>
          <w:color w:val="231F20"/>
          <w:spacing w:val="-7"/>
        </w:rPr>
        <w:t xml:space="preserve"> </w:t>
      </w:r>
      <w:r>
        <w:rPr>
          <w:color w:val="231F20"/>
        </w:rPr>
        <w:t>përsipër;</w:t>
      </w:r>
      <w:r>
        <w:rPr>
          <w:color w:val="231F20"/>
          <w:spacing w:val="-7"/>
        </w:rPr>
        <w:t xml:space="preserve"> </w:t>
      </w:r>
      <w:r>
        <w:rPr>
          <w:color w:val="231F20"/>
        </w:rPr>
        <w:t>që</w:t>
      </w:r>
      <w:r>
        <w:rPr>
          <w:color w:val="231F20"/>
          <w:spacing w:val="-8"/>
        </w:rPr>
        <w:t xml:space="preserve"> </w:t>
      </w:r>
      <w:r>
        <w:rPr>
          <w:color w:val="231F20"/>
        </w:rPr>
        <w:t>ndjek</w:t>
      </w:r>
      <w:r>
        <w:rPr>
          <w:color w:val="231F20"/>
          <w:spacing w:val="-7"/>
        </w:rPr>
        <w:t xml:space="preserve"> </w:t>
      </w:r>
      <w:r>
        <w:rPr>
          <w:color w:val="231F20"/>
        </w:rPr>
        <w:t>pa</w:t>
      </w:r>
      <w:r>
        <w:rPr>
          <w:color w:val="231F20"/>
          <w:spacing w:val="-7"/>
        </w:rPr>
        <w:t xml:space="preserve"> </w:t>
      </w:r>
      <w:r>
        <w:rPr>
          <w:color w:val="231F20"/>
        </w:rPr>
        <w:t>u</w:t>
      </w:r>
      <w:r>
        <w:rPr>
          <w:color w:val="231F20"/>
          <w:spacing w:val="-8"/>
        </w:rPr>
        <w:t xml:space="preserve"> </w:t>
      </w:r>
      <w:r>
        <w:rPr>
          <w:color w:val="231F20"/>
        </w:rPr>
        <w:t>lëkundur</w:t>
      </w:r>
      <w:r>
        <w:rPr>
          <w:color w:val="231F20"/>
          <w:spacing w:val="-7"/>
        </w:rPr>
        <w:t xml:space="preserve"> </w:t>
      </w:r>
      <w:r>
        <w:rPr>
          <w:color w:val="231F20"/>
        </w:rPr>
        <w:t>një</w:t>
      </w:r>
      <w:r>
        <w:rPr>
          <w:color w:val="231F20"/>
          <w:spacing w:val="-8"/>
        </w:rPr>
        <w:t xml:space="preserve"> </w:t>
      </w:r>
      <w:r>
        <w:rPr>
          <w:color w:val="231F20"/>
        </w:rPr>
        <w:t xml:space="preserve">tjetër, me të cilin është lidhur nga një ideal a nga një qëllim i përbashkët; që nuk tradhton; që nuk i ndryshon ndjenjat dhe qëndrimin </w:t>
      </w:r>
      <w:r>
        <w:rPr>
          <w:color w:val="231F20"/>
          <w:spacing w:val="-3"/>
        </w:rPr>
        <w:t xml:space="preserve">kundrejt </w:t>
      </w:r>
      <w:r>
        <w:rPr>
          <w:color w:val="231F20"/>
        </w:rPr>
        <w:t>dikujt</w:t>
      </w:r>
      <w:r>
        <w:rPr>
          <w:color w:val="231F20"/>
          <w:spacing w:val="-9"/>
        </w:rPr>
        <w:t xml:space="preserve"> </w:t>
      </w:r>
      <w:r>
        <w:rPr>
          <w:color w:val="231F20"/>
        </w:rPr>
        <w:t>a</w:t>
      </w:r>
      <w:r>
        <w:rPr>
          <w:color w:val="231F20"/>
          <w:spacing w:val="-9"/>
        </w:rPr>
        <w:t xml:space="preserve"> </w:t>
      </w:r>
      <w:proofErr w:type="spellStart"/>
      <w:r>
        <w:rPr>
          <w:color w:val="231F20"/>
        </w:rPr>
        <w:t>diçkaje</w:t>
      </w:r>
      <w:proofErr w:type="spellEnd"/>
      <w:r>
        <w:rPr>
          <w:color w:val="231F20"/>
        </w:rPr>
        <w:t>,</w:t>
      </w:r>
      <w:r>
        <w:rPr>
          <w:color w:val="231F20"/>
          <w:spacing w:val="-8"/>
        </w:rPr>
        <w:t xml:space="preserve"> </w:t>
      </w:r>
      <w:r>
        <w:rPr>
          <w:color w:val="231F20"/>
        </w:rPr>
        <w:t>që</w:t>
      </w:r>
      <w:r>
        <w:rPr>
          <w:color w:val="231F20"/>
          <w:spacing w:val="-9"/>
        </w:rPr>
        <w:t xml:space="preserve"> </w:t>
      </w:r>
      <w:r>
        <w:rPr>
          <w:color w:val="231F20"/>
        </w:rPr>
        <w:t>e</w:t>
      </w:r>
      <w:r>
        <w:rPr>
          <w:color w:val="231F20"/>
          <w:spacing w:val="-9"/>
        </w:rPr>
        <w:t xml:space="preserve"> </w:t>
      </w:r>
      <w:r>
        <w:rPr>
          <w:color w:val="231F20"/>
        </w:rPr>
        <w:t>ruan</w:t>
      </w:r>
      <w:r>
        <w:rPr>
          <w:color w:val="231F20"/>
          <w:spacing w:val="-8"/>
        </w:rPr>
        <w:t xml:space="preserve"> </w:t>
      </w:r>
      <w:r>
        <w:rPr>
          <w:color w:val="231F20"/>
        </w:rPr>
        <w:t>deri</w:t>
      </w:r>
      <w:r>
        <w:rPr>
          <w:color w:val="231F20"/>
          <w:spacing w:val="-9"/>
        </w:rPr>
        <w:t xml:space="preserve"> </w:t>
      </w:r>
      <w:r>
        <w:rPr>
          <w:color w:val="231F20"/>
        </w:rPr>
        <w:t>në</w:t>
      </w:r>
      <w:r>
        <w:rPr>
          <w:color w:val="231F20"/>
          <w:spacing w:val="-8"/>
        </w:rPr>
        <w:t xml:space="preserve"> </w:t>
      </w:r>
      <w:r>
        <w:rPr>
          <w:color w:val="231F20"/>
        </w:rPr>
        <w:t>fund</w:t>
      </w:r>
      <w:r>
        <w:rPr>
          <w:color w:val="231F20"/>
          <w:spacing w:val="-9"/>
        </w:rPr>
        <w:t xml:space="preserve"> </w:t>
      </w:r>
      <w:r>
        <w:rPr>
          <w:color w:val="231F20"/>
        </w:rPr>
        <w:t>dashurinë</w:t>
      </w:r>
      <w:r>
        <w:rPr>
          <w:color w:val="231F20"/>
          <w:spacing w:val="-9"/>
        </w:rPr>
        <w:t xml:space="preserve"> </w:t>
      </w:r>
      <w:r>
        <w:rPr>
          <w:color w:val="231F20"/>
        </w:rPr>
        <w:t>për</w:t>
      </w:r>
      <w:r>
        <w:rPr>
          <w:color w:val="231F20"/>
          <w:spacing w:val="-8"/>
        </w:rPr>
        <w:t xml:space="preserve"> </w:t>
      </w:r>
      <w:r>
        <w:rPr>
          <w:color w:val="231F20"/>
        </w:rPr>
        <w:t>të</w:t>
      </w:r>
      <w:r>
        <w:rPr>
          <w:color w:val="231F20"/>
          <w:spacing w:val="-9"/>
        </w:rPr>
        <w:t xml:space="preserve"> </w:t>
      </w:r>
      <w:r>
        <w:rPr>
          <w:color w:val="231F20"/>
        </w:rPr>
        <w:t>ose</w:t>
      </w:r>
      <w:r>
        <w:rPr>
          <w:color w:val="231F20"/>
          <w:spacing w:val="-8"/>
        </w:rPr>
        <w:t xml:space="preserve"> </w:t>
      </w:r>
      <w:r>
        <w:rPr>
          <w:color w:val="231F20"/>
        </w:rPr>
        <w:t>që</w:t>
      </w:r>
      <w:r>
        <w:rPr>
          <w:color w:val="231F20"/>
          <w:spacing w:val="-9"/>
        </w:rPr>
        <w:t xml:space="preserve"> </w:t>
      </w:r>
      <w:r>
        <w:rPr>
          <w:color w:val="231F20"/>
        </w:rPr>
        <w:t>e</w:t>
      </w:r>
      <w:r>
        <w:rPr>
          <w:color w:val="231F20"/>
          <w:spacing w:val="-9"/>
        </w:rPr>
        <w:t xml:space="preserve"> </w:t>
      </w:r>
      <w:r>
        <w:rPr>
          <w:color w:val="231F20"/>
        </w:rPr>
        <w:t>ndjek dhe</w:t>
      </w:r>
      <w:r>
        <w:rPr>
          <w:color w:val="231F20"/>
          <w:spacing w:val="-14"/>
        </w:rPr>
        <w:t xml:space="preserve"> </w:t>
      </w:r>
      <w:r>
        <w:rPr>
          <w:color w:val="231F20"/>
        </w:rPr>
        <w:t>e</w:t>
      </w:r>
      <w:r>
        <w:rPr>
          <w:color w:val="231F20"/>
          <w:spacing w:val="-14"/>
        </w:rPr>
        <w:t xml:space="preserve"> </w:t>
      </w:r>
      <w:r>
        <w:rPr>
          <w:color w:val="231F20"/>
        </w:rPr>
        <w:t>mbron</w:t>
      </w:r>
      <w:r>
        <w:rPr>
          <w:color w:val="231F20"/>
          <w:spacing w:val="-13"/>
        </w:rPr>
        <w:t xml:space="preserve"> </w:t>
      </w:r>
      <w:r>
        <w:rPr>
          <w:color w:val="231F20"/>
        </w:rPr>
        <w:t>atë</w:t>
      </w:r>
      <w:r>
        <w:rPr>
          <w:color w:val="231F20"/>
          <w:spacing w:val="-14"/>
        </w:rPr>
        <w:t xml:space="preserve"> </w:t>
      </w:r>
      <w:r>
        <w:rPr>
          <w:color w:val="231F20"/>
        </w:rPr>
        <w:t>deri</w:t>
      </w:r>
      <w:r>
        <w:rPr>
          <w:color w:val="231F20"/>
          <w:spacing w:val="-14"/>
        </w:rPr>
        <w:t xml:space="preserve"> </w:t>
      </w:r>
      <w:r>
        <w:rPr>
          <w:color w:val="231F20"/>
        </w:rPr>
        <w:t>në</w:t>
      </w:r>
      <w:r>
        <w:rPr>
          <w:color w:val="231F20"/>
          <w:spacing w:val="-13"/>
        </w:rPr>
        <w:t xml:space="preserve"> </w:t>
      </w:r>
      <w:r>
        <w:rPr>
          <w:color w:val="231F20"/>
        </w:rPr>
        <w:t>fund.</w:t>
      </w:r>
      <w:r>
        <w:rPr>
          <w:color w:val="231F20"/>
          <w:spacing w:val="-14"/>
        </w:rPr>
        <w:t xml:space="preserve"> </w:t>
      </w:r>
      <w:r>
        <w:rPr>
          <w:color w:val="231F20"/>
        </w:rPr>
        <w:t>Ftohen</w:t>
      </w:r>
      <w:r>
        <w:rPr>
          <w:color w:val="231F20"/>
          <w:spacing w:val="-13"/>
        </w:rPr>
        <w:t xml:space="preserve"> </w:t>
      </w:r>
      <w:r>
        <w:rPr>
          <w:color w:val="231F20"/>
        </w:rPr>
        <w:t>nxënësit/et</w:t>
      </w:r>
      <w:r>
        <w:rPr>
          <w:color w:val="231F20"/>
          <w:spacing w:val="-14"/>
        </w:rPr>
        <w:t xml:space="preserve"> </w:t>
      </w:r>
      <w:r>
        <w:rPr>
          <w:color w:val="231F20"/>
        </w:rPr>
        <w:t>të</w:t>
      </w:r>
      <w:r>
        <w:rPr>
          <w:color w:val="231F20"/>
          <w:spacing w:val="-14"/>
        </w:rPr>
        <w:t xml:space="preserve"> </w:t>
      </w:r>
      <w:r>
        <w:rPr>
          <w:color w:val="231F20"/>
        </w:rPr>
        <w:t>sjellin</w:t>
      </w:r>
      <w:r>
        <w:rPr>
          <w:color w:val="231F20"/>
          <w:spacing w:val="-13"/>
        </w:rPr>
        <w:t xml:space="preserve"> </w:t>
      </w:r>
      <w:r>
        <w:rPr>
          <w:color w:val="231F20"/>
        </w:rPr>
        <w:t>shembuj</w:t>
      </w:r>
      <w:r>
        <w:rPr>
          <w:color w:val="231F20"/>
          <w:spacing w:val="-14"/>
        </w:rPr>
        <w:t xml:space="preserve"> </w:t>
      </w:r>
      <w:r>
        <w:rPr>
          <w:color w:val="231F20"/>
          <w:spacing w:val="-5"/>
        </w:rPr>
        <w:t xml:space="preserve">për </w:t>
      </w:r>
      <w:r>
        <w:rPr>
          <w:color w:val="231F20"/>
        </w:rPr>
        <w:t>konkretizimin</w:t>
      </w:r>
      <w:r>
        <w:rPr>
          <w:color w:val="231F20"/>
          <w:spacing w:val="-21"/>
        </w:rPr>
        <w:t xml:space="preserve"> </w:t>
      </w:r>
      <w:r>
        <w:rPr>
          <w:color w:val="231F20"/>
        </w:rPr>
        <w:t>e</w:t>
      </w:r>
      <w:r>
        <w:rPr>
          <w:color w:val="231F20"/>
          <w:spacing w:val="-21"/>
        </w:rPr>
        <w:t xml:space="preserve"> </w:t>
      </w:r>
      <w:r>
        <w:rPr>
          <w:color w:val="231F20"/>
        </w:rPr>
        <w:t>kësaj</w:t>
      </w:r>
      <w:r>
        <w:rPr>
          <w:color w:val="231F20"/>
          <w:spacing w:val="-21"/>
        </w:rPr>
        <w:t xml:space="preserve"> </w:t>
      </w:r>
      <w:r>
        <w:rPr>
          <w:color w:val="231F20"/>
        </w:rPr>
        <w:t>fjale.</w:t>
      </w:r>
      <w:r>
        <w:rPr>
          <w:color w:val="231F20"/>
          <w:spacing w:val="-21"/>
        </w:rPr>
        <w:t xml:space="preserve"> </w:t>
      </w:r>
      <w:r>
        <w:rPr>
          <w:color w:val="231F20"/>
        </w:rPr>
        <w:t>Nxënësit/et</w:t>
      </w:r>
      <w:r>
        <w:rPr>
          <w:color w:val="231F20"/>
          <w:spacing w:val="-20"/>
        </w:rPr>
        <w:t xml:space="preserve"> </w:t>
      </w:r>
      <w:r>
        <w:rPr>
          <w:color w:val="231F20"/>
        </w:rPr>
        <w:t>punojnë</w:t>
      </w:r>
      <w:r>
        <w:rPr>
          <w:color w:val="231F20"/>
          <w:spacing w:val="-21"/>
        </w:rPr>
        <w:t xml:space="preserve"> </w:t>
      </w:r>
      <w:r>
        <w:rPr>
          <w:color w:val="231F20"/>
        </w:rPr>
        <w:t>në</w:t>
      </w:r>
      <w:r>
        <w:rPr>
          <w:color w:val="231F20"/>
          <w:spacing w:val="-21"/>
        </w:rPr>
        <w:t xml:space="preserve"> </w:t>
      </w:r>
      <w:r>
        <w:rPr>
          <w:color w:val="231F20"/>
        </w:rPr>
        <w:t>punë</w:t>
      </w:r>
      <w:r>
        <w:rPr>
          <w:color w:val="231F20"/>
          <w:spacing w:val="-21"/>
        </w:rPr>
        <w:t xml:space="preserve"> </w:t>
      </w:r>
      <w:r>
        <w:rPr>
          <w:color w:val="231F20"/>
        </w:rPr>
        <w:t>të</w:t>
      </w:r>
      <w:r>
        <w:rPr>
          <w:color w:val="231F20"/>
          <w:spacing w:val="-21"/>
        </w:rPr>
        <w:t xml:space="preserve"> </w:t>
      </w:r>
      <w:r>
        <w:rPr>
          <w:color w:val="231F20"/>
        </w:rPr>
        <w:t>pavarur</w:t>
      </w:r>
      <w:r>
        <w:rPr>
          <w:color w:val="231F20"/>
          <w:spacing w:val="-20"/>
        </w:rPr>
        <w:t xml:space="preserve"> </w:t>
      </w:r>
      <w:r>
        <w:rPr>
          <w:color w:val="231F20"/>
        </w:rPr>
        <w:t>për plotësimin</w:t>
      </w:r>
      <w:r>
        <w:rPr>
          <w:color w:val="231F20"/>
          <w:spacing w:val="-6"/>
        </w:rPr>
        <w:t xml:space="preserve"> </w:t>
      </w:r>
      <w:r>
        <w:rPr>
          <w:color w:val="231F20"/>
        </w:rPr>
        <w:t>me</w:t>
      </w:r>
      <w:r>
        <w:rPr>
          <w:color w:val="231F20"/>
          <w:spacing w:val="-5"/>
        </w:rPr>
        <w:t xml:space="preserve"> </w:t>
      </w:r>
      <w:proofErr w:type="spellStart"/>
      <w:r>
        <w:rPr>
          <w:color w:val="231F20"/>
        </w:rPr>
        <w:t>pazëlla</w:t>
      </w:r>
      <w:proofErr w:type="spellEnd"/>
      <w:r>
        <w:rPr>
          <w:color w:val="231F20"/>
          <w:spacing w:val="-5"/>
        </w:rPr>
        <w:t xml:space="preserve"> </w:t>
      </w:r>
      <w:r>
        <w:rPr>
          <w:color w:val="231F20"/>
        </w:rPr>
        <w:t>(gjenden</w:t>
      </w:r>
      <w:r>
        <w:rPr>
          <w:color w:val="231F20"/>
          <w:spacing w:val="-5"/>
        </w:rPr>
        <w:t xml:space="preserve"> </w:t>
      </w:r>
      <w:r>
        <w:rPr>
          <w:color w:val="231F20"/>
        </w:rPr>
        <w:t>në</w:t>
      </w:r>
      <w:r>
        <w:rPr>
          <w:color w:val="231F20"/>
          <w:spacing w:val="-5"/>
        </w:rPr>
        <w:t xml:space="preserve"> </w:t>
      </w:r>
      <w:r>
        <w:rPr>
          <w:color w:val="231F20"/>
        </w:rPr>
        <w:t>fund</w:t>
      </w:r>
      <w:r>
        <w:rPr>
          <w:color w:val="231F20"/>
          <w:spacing w:val="-5"/>
        </w:rPr>
        <w:t xml:space="preserve"> </w:t>
      </w:r>
      <w:r>
        <w:rPr>
          <w:color w:val="231F20"/>
        </w:rPr>
        <w:t>të</w:t>
      </w:r>
      <w:r>
        <w:rPr>
          <w:color w:val="231F20"/>
          <w:spacing w:val="-5"/>
        </w:rPr>
        <w:t xml:space="preserve"> </w:t>
      </w:r>
      <w:r>
        <w:rPr>
          <w:color w:val="231F20"/>
        </w:rPr>
        <w:t>librit)</w:t>
      </w:r>
      <w:r>
        <w:rPr>
          <w:color w:val="231F20"/>
          <w:spacing w:val="-5"/>
        </w:rPr>
        <w:t xml:space="preserve"> </w:t>
      </w:r>
      <w:r>
        <w:rPr>
          <w:color w:val="231F20"/>
        </w:rPr>
        <w:t>“Murin</w:t>
      </w:r>
      <w:r>
        <w:rPr>
          <w:color w:val="231F20"/>
          <w:spacing w:val="-5"/>
        </w:rPr>
        <w:t xml:space="preserve"> </w:t>
      </w:r>
      <w:r>
        <w:rPr>
          <w:color w:val="231F20"/>
        </w:rPr>
        <w:t>e</w:t>
      </w:r>
      <w:r>
        <w:rPr>
          <w:color w:val="231F20"/>
          <w:spacing w:val="-5"/>
        </w:rPr>
        <w:t xml:space="preserve"> </w:t>
      </w:r>
      <w:r>
        <w:rPr>
          <w:color w:val="231F20"/>
        </w:rPr>
        <w:t xml:space="preserve">miqësisë”. Nxënësit/et prezantojnë punët e tyre dhe shprehin mendimet e tyre rreth </w:t>
      </w:r>
      <w:proofErr w:type="spellStart"/>
      <w:r>
        <w:rPr>
          <w:color w:val="231F20"/>
        </w:rPr>
        <w:t>pazëllave</w:t>
      </w:r>
      <w:proofErr w:type="spellEnd"/>
      <w:r>
        <w:rPr>
          <w:color w:val="231F20"/>
        </w:rPr>
        <w:t xml:space="preserve"> që ata vendosën në</w:t>
      </w:r>
      <w:r>
        <w:rPr>
          <w:color w:val="231F20"/>
          <w:spacing w:val="-17"/>
        </w:rPr>
        <w:t xml:space="preserve"> </w:t>
      </w:r>
      <w:r>
        <w:rPr>
          <w:color w:val="231F20"/>
          <w:spacing w:val="-4"/>
        </w:rPr>
        <w:t>mur.</w:t>
      </w:r>
    </w:p>
    <w:p w:rsidR="00E820D0" w:rsidRDefault="00E527CD">
      <w:pPr>
        <w:pStyle w:val="Heading6"/>
        <w:spacing w:before="175"/>
        <w:ind w:left="2959" w:right="3065"/>
        <w:jc w:val="center"/>
      </w:pPr>
      <w:r>
        <w:rPr>
          <w:color w:val="231F20"/>
        </w:rPr>
        <w:t>PËRMBYLLJE</w:t>
      </w:r>
    </w:p>
    <w:p w:rsidR="00E820D0" w:rsidRDefault="00E527CD">
      <w:pPr>
        <w:pStyle w:val="BodyText"/>
        <w:spacing w:before="97" w:line="247" w:lineRule="auto"/>
        <w:ind w:left="309" w:right="4086"/>
      </w:pPr>
      <w:r>
        <w:pict>
          <v:shape id="_x0000_s5566" type="#_x0000_t202" style="position:absolute;left:0;text-align:left;margin-left:392.6pt;margin-top:12.8pt;width:137.05pt;height:27.2pt;z-index:252141568;mso-position-horizontal-relative:page" filled="f" stroked="f">
            <v:textbox inset="0,0,0,0">
              <w:txbxContent>
                <w:p w:rsidR="00E527CD" w:rsidRDefault="00E527CD">
                  <w:pPr>
                    <w:pStyle w:val="BodyText"/>
                    <w:spacing w:before="16" w:line="247" w:lineRule="auto"/>
                    <w:ind w:left="1091" w:right="139" w:hanging="880"/>
                  </w:pPr>
                  <w:r>
                    <w:rPr>
                      <w:color w:val="231F20"/>
                    </w:rPr>
                    <w:t>Unë kam shumë shokë dhe shoqe.</w:t>
                  </w:r>
                </w:p>
              </w:txbxContent>
            </v:textbox>
            <w10:wrap anchorx="page"/>
          </v:shape>
        </w:pict>
      </w:r>
      <w:r>
        <w:rPr>
          <w:color w:val="231F20"/>
        </w:rPr>
        <w:t>Në fund të veprimtarive diskutohet dhe rubrika: Veprim – Pasojë</w:t>
      </w:r>
    </w:p>
    <w:p w:rsidR="00E820D0" w:rsidRDefault="00E527CD">
      <w:pPr>
        <w:pStyle w:val="BodyText"/>
        <w:spacing w:before="55" w:line="247" w:lineRule="auto"/>
        <w:ind w:left="309" w:right="4211"/>
      </w:pPr>
      <w:r>
        <w:pict>
          <v:shape id="_x0000_s5565" type="#_x0000_t202" style="position:absolute;left:0;text-align:left;margin-left:392.65pt;margin-top:29pt;width:137pt;height:15.85pt;z-index:252142592;mso-position-horizontal-relative:page" filled="f" stroked="f">
            <v:textbox inset="0,0,0,0">
              <w:txbxContent>
                <w:p w:rsidR="00E527CD" w:rsidRDefault="00E527CD">
                  <w:pPr>
                    <w:pStyle w:val="BodyText"/>
                    <w:spacing w:before="32"/>
                    <w:ind w:left="196"/>
                  </w:pPr>
                  <w:r>
                    <w:rPr>
                      <w:color w:val="231F20"/>
                    </w:rPr>
                    <w:t>Unë marr dhe jap kënaqësi.</w:t>
                  </w:r>
                </w:p>
              </w:txbxContent>
            </v:textbox>
            <w10:wrap anchorx="page"/>
          </v:shape>
        </w:pict>
      </w:r>
      <w:r>
        <w:rPr>
          <w:color w:val="231F20"/>
        </w:rPr>
        <w:t>Nxënësit/et sjellin edhe shembuj konkretë</w:t>
      </w:r>
      <w:r>
        <w:rPr>
          <w:color w:val="231F20"/>
          <w:spacing w:val="-22"/>
        </w:rPr>
        <w:t xml:space="preserve"> </w:t>
      </w:r>
      <w:r>
        <w:rPr>
          <w:color w:val="231F20"/>
        </w:rPr>
        <w:t>nga</w:t>
      </w:r>
      <w:r>
        <w:rPr>
          <w:color w:val="231F20"/>
          <w:spacing w:val="-22"/>
        </w:rPr>
        <w:t xml:space="preserve"> </w:t>
      </w:r>
      <w:r>
        <w:rPr>
          <w:color w:val="231F20"/>
        </w:rPr>
        <w:t>jeta</w:t>
      </w:r>
      <w:r>
        <w:rPr>
          <w:color w:val="231F20"/>
          <w:spacing w:val="-21"/>
        </w:rPr>
        <w:t xml:space="preserve"> </w:t>
      </w:r>
      <w:r>
        <w:rPr>
          <w:color w:val="231F20"/>
        </w:rPr>
        <w:t>e</w:t>
      </w:r>
      <w:r>
        <w:rPr>
          <w:color w:val="231F20"/>
          <w:spacing w:val="-22"/>
        </w:rPr>
        <w:t xml:space="preserve"> </w:t>
      </w:r>
      <w:r>
        <w:rPr>
          <w:color w:val="231F20"/>
        </w:rPr>
        <w:t>tyre</w:t>
      </w:r>
      <w:r>
        <w:rPr>
          <w:color w:val="231F20"/>
          <w:spacing w:val="-21"/>
        </w:rPr>
        <w:t xml:space="preserve"> </w:t>
      </w:r>
      <w:r>
        <w:rPr>
          <w:color w:val="231F20"/>
        </w:rPr>
        <w:t>në</w:t>
      </w:r>
      <w:r>
        <w:rPr>
          <w:color w:val="231F20"/>
          <w:spacing w:val="-22"/>
        </w:rPr>
        <w:t xml:space="preserve"> </w:t>
      </w:r>
      <w:r>
        <w:rPr>
          <w:color w:val="231F20"/>
        </w:rPr>
        <w:t>shoqëri, për</w:t>
      </w:r>
      <w:r>
        <w:rPr>
          <w:color w:val="231F20"/>
          <w:spacing w:val="-19"/>
        </w:rPr>
        <w:t xml:space="preserve"> </w:t>
      </w:r>
      <w:r>
        <w:rPr>
          <w:color w:val="231F20"/>
        </w:rPr>
        <w:t>kënaqësinë</w:t>
      </w:r>
      <w:r>
        <w:rPr>
          <w:color w:val="231F20"/>
          <w:spacing w:val="-18"/>
        </w:rPr>
        <w:t xml:space="preserve"> </w:t>
      </w:r>
      <w:r>
        <w:rPr>
          <w:color w:val="231F20"/>
        </w:rPr>
        <w:t>që</w:t>
      </w:r>
      <w:r>
        <w:rPr>
          <w:color w:val="231F20"/>
          <w:spacing w:val="-18"/>
        </w:rPr>
        <w:t xml:space="preserve"> </w:t>
      </w:r>
      <w:r>
        <w:rPr>
          <w:color w:val="231F20"/>
        </w:rPr>
        <w:t>kanë</w:t>
      </w:r>
      <w:r>
        <w:rPr>
          <w:color w:val="231F20"/>
          <w:spacing w:val="-18"/>
        </w:rPr>
        <w:t xml:space="preserve"> </w:t>
      </w:r>
      <w:r>
        <w:rPr>
          <w:color w:val="231F20"/>
        </w:rPr>
        <w:t>marrë</w:t>
      </w:r>
      <w:r>
        <w:rPr>
          <w:color w:val="231F20"/>
          <w:spacing w:val="-19"/>
        </w:rPr>
        <w:t xml:space="preserve"> </w:t>
      </w:r>
      <w:r>
        <w:rPr>
          <w:color w:val="231F20"/>
        </w:rPr>
        <w:t>ose</w:t>
      </w:r>
    </w:p>
    <w:p w:rsidR="00E820D0" w:rsidRDefault="00E820D0">
      <w:pPr>
        <w:spacing w:line="247" w:lineRule="auto"/>
        <w:sectPr w:rsidR="00E820D0">
          <w:type w:val="continuous"/>
          <w:pgSz w:w="11740" w:h="15880"/>
          <w:pgMar w:top="1500" w:right="0" w:bottom="280" w:left="0" w:header="720" w:footer="720" w:gutter="0"/>
          <w:cols w:num="2" w:space="720" w:equalWidth="0">
            <w:col w:w="4205" w:space="40"/>
            <w:col w:w="7495"/>
          </w:cols>
        </w:sectPr>
      </w:pPr>
    </w:p>
    <w:p w:rsidR="00E820D0" w:rsidRDefault="00E527CD">
      <w:pPr>
        <w:pStyle w:val="BodyText"/>
        <w:spacing w:before="71" w:line="247" w:lineRule="auto"/>
        <w:ind w:left="530" w:firstLine="20"/>
      </w:pPr>
      <w:r>
        <w:rPr>
          <w:color w:val="231F20"/>
        </w:rPr>
        <w:t>Mësuesi/ja shtron para nxënësve pyetje të tilla, si:</w:t>
      </w:r>
    </w:p>
    <w:p w:rsidR="00E820D0" w:rsidRDefault="00E527CD">
      <w:pPr>
        <w:pStyle w:val="BodyText"/>
        <w:spacing w:line="247" w:lineRule="auto"/>
        <w:ind w:left="530"/>
      </w:pPr>
      <w:r>
        <w:rPr>
          <w:color w:val="231F20"/>
        </w:rPr>
        <w:t>A ndiheni mirë me shokun/shoqen tuaj? Çfarë mendoni se mund ta kërcënojë e prishë miqësinë tuaj?</w:t>
      </w:r>
    </w:p>
    <w:p w:rsidR="00E820D0" w:rsidRDefault="00E527CD">
      <w:pPr>
        <w:pStyle w:val="BodyText"/>
        <w:spacing w:line="252" w:lineRule="exact"/>
        <w:ind w:left="250"/>
      </w:pPr>
      <w:r>
        <w:br w:type="column"/>
      </w:r>
      <w:r>
        <w:rPr>
          <w:color w:val="231F20"/>
        </w:rPr>
        <w:t>kanë dhënë.</w:t>
      </w:r>
    </w:p>
    <w:p w:rsidR="00E820D0" w:rsidRDefault="00E820D0">
      <w:pPr>
        <w:pStyle w:val="BodyText"/>
        <w:rPr>
          <w:sz w:val="28"/>
        </w:rPr>
      </w:pPr>
    </w:p>
    <w:p w:rsidR="00E820D0" w:rsidRDefault="00E820D0">
      <w:pPr>
        <w:pStyle w:val="BodyText"/>
        <w:spacing w:before="9"/>
        <w:rPr>
          <w:sz w:val="37"/>
        </w:rPr>
      </w:pPr>
    </w:p>
    <w:p w:rsidR="00E820D0" w:rsidRDefault="00E527CD">
      <w:pPr>
        <w:ind w:left="255"/>
        <w:rPr>
          <w:rFonts w:ascii="Book Antiqua" w:hAnsi="Book Antiqua"/>
          <w:i/>
        </w:rPr>
      </w:pPr>
      <w:r>
        <w:rPr>
          <w:rFonts w:ascii="Book Antiqua" w:hAnsi="Book Antiqua"/>
          <w:i/>
          <w:color w:val="231F20"/>
          <w:w w:val="90"/>
        </w:rPr>
        <w:t>Vlerësim formues:</w:t>
      </w:r>
    </w:p>
    <w:p w:rsidR="00E820D0" w:rsidRDefault="00E527CD">
      <w:pPr>
        <w:pStyle w:val="BodyText"/>
        <w:rPr>
          <w:rFonts w:ascii="Book Antiqua"/>
          <w:i/>
          <w:sz w:val="26"/>
        </w:rPr>
      </w:pPr>
      <w:r>
        <w:br w:type="column"/>
      </w:r>
    </w:p>
    <w:p w:rsidR="00E820D0" w:rsidRDefault="00E820D0">
      <w:pPr>
        <w:pStyle w:val="BodyText"/>
        <w:spacing w:before="1"/>
        <w:rPr>
          <w:rFonts w:ascii="Book Antiqua"/>
          <w:i/>
          <w:sz w:val="31"/>
        </w:rPr>
      </w:pPr>
    </w:p>
    <w:p w:rsidR="00E820D0" w:rsidRDefault="00E527CD">
      <w:pPr>
        <w:pStyle w:val="Heading6"/>
        <w:ind w:left="530"/>
      </w:pPr>
      <w:r>
        <w:rPr>
          <w:color w:val="231F20"/>
        </w:rPr>
        <w:t>VLERËSIMI</w:t>
      </w:r>
    </w:p>
    <w:p w:rsidR="00E820D0" w:rsidRDefault="00E820D0">
      <w:pPr>
        <w:sectPr w:rsidR="00E820D0">
          <w:type w:val="continuous"/>
          <w:pgSz w:w="11740" w:h="15880"/>
          <w:pgMar w:top="1500" w:right="0" w:bottom="280" w:left="0" w:header="720" w:footer="720" w:gutter="0"/>
          <w:cols w:num="3" w:space="720" w:equalWidth="0">
            <w:col w:w="4264" w:space="40"/>
            <w:col w:w="1726" w:space="766"/>
            <w:col w:w="4944"/>
          </w:cols>
        </w:sectPr>
      </w:pPr>
    </w:p>
    <w:p w:rsidR="00E820D0" w:rsidRDefault="00E527CD">
      <w:pPr>
        <w:pStyle w:val="BodyText"/>
        <w:spacing w:line="247" w:lineRule="auto"/>
        <w:ind w:left="530"/>
        <w:jc w:val="both"/>
      </w:pPr>
      <w:r>
        <w:pict>
          <v:rect id="_x0000_s5564" style="position:absolute;left:0;text-align:left;margin-left:0;margin-top:0;width:586.75pt;height:793.65pt;z-index:-283848704;mso-position-horizontal-relative:page;mso-position-vertical-relative:page" fillcolor="#e2e3e4" stroked="f">
            <w10:wrap anchorx="page" anchory="page"/>
          </v:rect>
        </w:pict>
      </w:r>
      <w:r>
        <w:pict>
          <v:group id="_x0000_s5446" style="position:absolute;left:0;text-align:left;margin-left:1pt;margin-top:0;width:585.8pt;height:793.55pt;z-index:-283847680;mso-position-horizontal-relative:page;mso-position-vertical-relative:page" coordorigin="20" coordsize="11716,15871">
            <v:shape id="_x0000_s5563" style="position:absolute;left:5479;width:6257;height:15871" coordorigin="5479" coordsize="6257,15871" path="m11735,l5479,r,13603l5515,14914r248,673l6436,15835r1311,36l11735,15871,11735,xe" stroked="f">
              <v:path arrowok="t"/>
            </v:shape>
            <v:line id="_x0000_s5562" style="position:absolute" from="1020,952" to="10715,952" strokecolor="#231f20" strokeweight=".5pt"/>
            <v:rect id="_x0000_s5561" style="position:absolute;left:19;top:1946;width:4411;height:5811" fillcolor="#eff0f0" stroked="f"/>
            <v:shape id="_x0000_s5560" style="position:absolute;left:2604;top:6736;width:1822;height:1031" coordorigin="2605,6736" coordsize="1822,1031" path="m3332,6736r-86,3l3163,6746r-79,13l3009,6776r-70,22l2874,6824r-59,31l2762,6889r-85,80l2623,7063r-18,105l2609,7222r36,106l2713,7430r45,49l2810,7525r59,45l2933,7612r71,39l3079,7686r80,32l3244,7746r76,21l4042,7767r115,-42l4216,7695r53,-35l4353,7580r54,-94l4426,7381r-5,-53l4385,7222r-68,-102l4272,7071r-52,-47l4161,6980r-64,-42l4027,6899r-76,-36l3871,6831r-84,-28l3698,6780r-92,-19l3513,6747r-92,-8l3332,6736xe" fillcolor="#bdbfc1" stroked="f">
              <v:path arrowok="t"/>
            </v:shape>
            <v:shape id="_x0000_s5559" style="position:absolute;left:2611;top:6757;width:1819;height:1010" coordorigin="2611,6757" coordsize="1819,1010" path="m3400,6757r-89,3l3225,6768r-82,12l3065,6798r-74,22l2922,6846r-63,30l2802,6910r-51,37l2671,7033r-48,97l2611,7236r8,53l2661,7392r75,98l2784,7536r55,44l2900,7620r67,38l3039,7693r77,31l3198,7751r61,16l4015,7767r116,-40l4194,7697r58,-34l4302,7625r80,-85l4430,7443r,-171l4417,7231r-58,-100l4318,7083r-48,-46l4215,6993r-61,-41l4087,6914r-73,-34l3937,6849r-82,-27l3769,6799r-90,-18l3586,6767r-94,-7l3400,6757xe" fillcolor="#e5e6e7" stroked="f">
              <v:path arrowok="t"/>
            </v:shape>
            <v:rect id="_x0000_s5558" style="position:absolute;left:2822;top:7756;width:10;height:10" fillcolor="#fefefe" stroked="f"/>
            <v:shape id="_x0000_s5557" type="#_x0000_t75" style="position:absolute;left:2098;top:7021;width:733;height:440">
              <v:imagedata r:id="rId1537" o:title=""/>
            </v:shape>
            <v:shape id="_x0000_s5556" type="#_x0000_t75" style="position:absolute;left:2098;top:7567;width:733;height:200">
              <v:imagedata r:id="rId1538" o:title=""/>
            </v:shape>
            <v:shape id="_x0000_s5555" type="#_x0000_t75" style="position:absolute;left:2181;top:7084;width:529;height:377">
              <v:imagedata r:id="rId1539" o:title=""/>
            </v:shape>
            <v:shape id="_x0000_s5554" type="#_x0000_t75" style="position:absolute;left:2610;top:7084;width:212;height:377">
              <v:imagedata r:id="rId1540" o:title=""/>
            </v:shape>
            <v:shape id="_x0000_s5553" style="position:absolute;left:2999;top:7251;width:980;height:287" coordorigin="3000,7252" coordsize="980,287" path="m3939,7252r-899,l3017,7253r-12,4l3000,7269r,23l3000,7499r,23l3005,7534r12,4l3040,7539r899,l3962,7538r12,-4l3978,7522r1,-23l3979,7292r-1,-23l3974,7257r-12,-4l3939,7252xe" stroked="f">
              <v:path arrowok="t"/>
            </v:shape>
            <v:shape id="_x0000_s5552" style="position:absolute;left:3500;top:7433;width:50;height:75" coordorigin="3500,7433" coordsize="50,75" o:spt="100" adj="0,,0" path="m3542,7481r-1,l3541,7481r,l3540,7483r,25l3550,7508r,-1l3542,7507r,-26xm3549,7435r,l3549,7507r1,l3550,7436r-1,l3549,7435xm3524,7433r-16,1l3500,7446r,30l3508,7490r24,l3535,7488r-26,l3502,7476r,-29l3509,7435r26,l3529,7433r-5,xm3542,7480r-2,l3538,7486r-7,2l3524,7488r11,l3538,7487r2,-4l3540,7481r2,l3542,7480xm3541,7481r-1,l3540,7483r1,-2l3541,7481r,xm3513,7441r-4,10l3509,7472r5,10l3538,7482r,-1l3515,7481r-5,-9l3511,7452r3,-10l3538,7442r-1,-1l3513,7441xm3541,7481r,l3541,7481r,l3541,7481xm3541,7481r,l3541,7481r,l3541,7481xm3541,7481r,l3541,7481r,xm3538,7442r-13,l3536,7442r4,9l3540,7471r-4,10l3526,7481r12,l3542,7472r,-21l3538,7442xm3535,7435r-6,l3537,7437r3,6l3542,7443r,-1l3540,7442r,-2l3537,7436r-2,-1xm3540,7440r,2l3541,7442r,l3541,7442r-1,-2xm3541,7442r,l3541,7442r,l3541,7442xm3541,7442r,l3541,7442r,xm3550,7435r-10,l3540,7440r1,2l3541,7442r,l3542,7442r,-6l3549,7436r,-1l3550,7435r,xm3541,7442r,l3541,7442r,l3541,7442xm3550,7435r-1,l3549,7436r1,l3550,7435xe" fillcolor="#231f20" stroked="f">
              <v:stroke joinstyle="round"/>
              <v:formulas/>
              <v:path arrowok="t" o:connecttype="segments"/>
            </v:shape>
            <v:shape id="_x0000_s5551" style="position:absolute;left:2992;top:7244;width:994;height:302" coordorigin="2993,7245" coordsize="994,302" o:spt="100" adj="0,,0" path="m3040,7245r-7,l3017,7250r-10,5l2995,7272r-2,9l2993,7505r4,16l3002,7532r17,11l3029,7546r916,l3961,7541r11,-5l3974,7532r-934,l3023,7532r-7,-7l3012,7517r-5,-8l3007,7500r,-219l3007,7276r7,-7l3021,7264r8,-4l3038,7259r2,l3040,7245xm3950,7245r-910,l3040,7259r899,l3955,7259r7,7l3967,7274r4,7l3971,7285r1,230l3965,7522r-8,5l3949,7531r-9,1l3040,7532r934,l3983,7519r3,-9l3986,7285r-5,-16l3976,7259r-17,-11l3950,7245xe" fillcolor="#919396" stroked="f">
              <v:stroke joinstyle="round"/>
              <v:formulas/>
              <v:path arrowok="t" o:connecttype="segments"/>
            </v:shape>
            <v:line id="_x0000_s5550" style="position:absolute" from="3495,7116" to="3495,7199" strokecolor="#696b6d" strokeweight=".20567mm"/>
            <v:shape id="_x0000_s5549" style="position:absolute;left:3470;top:7177;width:49;height:68" coordorigin="3471,7178" coordsize="49,68" path="m3520,7178r-49,l3495,7245r25,-67xe" fillcolor="#696b6d" stroked="f">
              <v:path arrowok="t"/>
            </v:shape>
            <v:shape id="_x0000_s5548" style="position:absolute;left:2994;top:6821;width:990;height:287" coordorigin="2994,6822" coordsize="990,287" path="m3944,6822r-909,l3011,6823r-11,4l2995,6839r-1,23l2994,7069r1,23l3000,7104r11,4l3035,7109r909,l3967,7108r12,-4l3983,7092r1,-23l3984,6862r-1,-23l3979,6827r-12,-4l3944,6822xe" stroked="f">
              <v:path arrowok="t"/>
            </v:shape>
            <v:shape id="_x0000_s5547" style="position:absolute;left:2994;top:6821;width:990;height:287" coordorigin="2994,6822" coordsize="990,287" path="m3035,6822r-24,1l3000,6827r-5,12l2994,6862r,207l2995,7092r5,12l3011,7108r24,1l3944,7109r23,-1l3979,7104r4,-12l3984,7069r,-207l3983,6839r-4,-12l3967,6823r-23,-1l3035,6822xe" filled="f" strokecolor="#abadb0" strokeweight=".24978mm">
              <v:path arrowok="t"/>
            </v:shape>
            <v:shape id="_x0000_s5546" type="#_x0000_t75" style="position:absolute;left:4055;top:7294;width:207;height:207">
              <v:imagedata r:id="rId1070" o:title=""/>
            </v:shape>
            <v:shape id="_x0000_s5545" type="#_x0000_t75" style="position:absolute;left:438;top:2829;width:3715;height:3775">
              <v:imagedata r:id="rId1541" o:title=""/>
            </v:shape>
            <v:shape id="_x0000_s5544" type="#_x0000_t75" style="position:absolute;left:429;top:2264;width:195;height:425">
              <v:imagedata r:id="rId1542" o:title=""/>
            </v:shape>
            <v:shape id="_x0000_s5543" type="#_x0000_t75" style="position:absolute;left:384;top:2903;width:1443;height:2080">
              <v:imagedata r:id="rId1543" o:title=""/>
            </v:shape>
            <v:shape id="_x0000_s5542" type="#_x0000_t75" style="position:absolute;left:1825;top:4820;width:3;height:72">
              <v:imagedata r:id="rId1544" o:title=""/>
            </v:shape>
            <v:shape id="_x0000_s5541" style="position:absolute;left:409;top:2929;width:1364;height:178" coordorigin="409,2930" coordsize="1364,178" path="m1773,2930r-1177,l409,3107r1178,l1773,2930xe" fillcolor="#d5d7d8" stroked="f">
              <v:path arrowok="t"/>
            </v:shape>
            <v:shape id="_x0000_s5540" style="position:absolute;left:1586;top:2930;width:187;height:2000" coordorigin="1587,2930" coordsize="187,2000" path="m1773,2930r-186,177l1587,4930r186,-174l1773,2930xe" fillcolor="#c5c7c9" stroked="f">
              <v:path arrowok="t"/>
            </v:shape>
            <v:shape id="_x0000_s5539" type="#_x0000_t75" style="position:absolute;left:4380;top:1719;width:4772;height:438">
              <v:imagedata r:id="rId1492" o:title=""/>
            </v:shape>
            <v:shape id="_x0000_s5538" style="position:absolute;left:4454;top:1792;width:4544;height:1553" coordorigin="4454,1792" coordsize="4544,1553" path="m8757,1792r-4303,l4454,3105r4,139l4484,3315r71,26l4694,3345r4303,l8997,2032r-3,-139l8967,1822r-71,-26l8757,1792xe" fillcolor="#6d6f71" stroked="f">
              <v:path arrowok="t"/>
            </v:shape>
            <v:shape id="_x0000_s5537" type="#_x0000_t75" style="position:absolute;left:1020;top:1218;width:9695;height:468">
              <v:imagedata r:id="rId1545" o:title=""/>
            </v:shape>
            <v:shape id="_x0000_s5536" type="#_x0000_t75" style="position:absolute;left:3442;top:7766;width:155;height:66">
              <v:imagedata r:id="rId1546" o:title=""/>
            </v:shape>
            <v:shape id="_x0000_s5535" type="#_x0000_t75" style="position:absolute;left:353;top:7756;width:74;height:76">
              <v:imagedata r:id="rId1547" o:title=""/>
            </v:shape>
            <v:shape id="_x0000_s5534" type="#_x0000_t75" style="position:absolute;left:353;top:7461;width:3245;height:306">
              <v:imagedata r:id="rId1548" o:title=""/>
            </v:shape>
            <v:shape id="_x0000_s5533" type="#_x0000_t75" style="position:absolute;left:2992;top:7461;width:606;height:85">
              <v:imagedata r:id="rId1549" o:title=""/>
            </v:shape>
            <v:shape id="_x0000_s5532" style="position:absolute;left:426;top:7534;width:3017;height:1553" coordorigin="427,7534" coordsize="3017,1553" path="m3203,7534r-2776,l427,8847r4,139l457,9057r71,26l667,9087r2776,l3443,7774r-4,-139l3413,7564r-71,-26l3203,7534xe" fillcolor="#6d6f71" stroked="f">
              <v:path arrowok="t"/>
            </v:shape>
            <v:shape id="_x0000_s5531" type="#_x0000_t75" style="position:absolute;left:343;top:7832;width:701;height:7258">
              <v:imagedata r:id="rId1550" o:title=""/>
            </v:shape>
            <v:shape id="_x0000_s5530" type="#_x0000_t75" style="position:absolute;left:3443;top:7832;width:925;height:74">
              <v:imagedata r:id="rId1551" o:title=""/>
            </v:shape>
            <v:shape id="_x0000_s5529" type="#_x0000_t75" style="position:absolute;left:1034;top:14794;width:3509;height:296">
              <v:imagedata r:id="rId1552" o:title=""/>
            </v:shape>
            <v:shape id="_x0000_s5528" type="#_x0000_t75" style="position:absolute;left:353;top:7832;width:74;height:1410">
              <v:imagedata r:id="rId1553" o:title=""/>
            </v:shape>
            <v:shape id="_x0000_s5527" type="#_x0000_t75" style="position:absolute;left:426;top:7832;width:3017;height:236">
              <v:imagedata r:id="rId1554" o:title=""/>
            </v:shape>
            <v:shape id="_x0000_s5526" style="position:absolute;left:417;top:7905;width:3972;height:7032" coordorigin="417,7906" coordsize="3972,7032" path="m4388,7906r-3731,l518,7909r-71,27l421,8007r-4,139l417,14937r3731,l4287,14933r71,-26l4384,14836r4,-139l4388,7906xe" stroked="f">
              <v:path arrowok="t"/>
            </v:shape>
            <v:shape id="_x0000_s5525" type="#_x0000_t75" style="position:absolute;left:4543;top:12670;width:937;height:24">
              <v:imagedata r:id="rId1555" o:title=""/>
            </v:shape>
            <v:shape id="_x0000_s5524" type="#_x0000_t75" style="position:absolute;left:5479;top:8555;width:5387;height:4140">
              <v:imagedata r:id="rId1556" o:title=""/>
            </v:shape>
            <v:shape id="_x0000_s5523" type="#_x0000_t75" style="position:absolute;left:4543;top:8555;width:2;height:2">
              <v:imagedata r:id="rId1557" o:title=""/>
            </v:shape>
            <v:shape id="_x0000_s5522" type="#_x0000_t75" style="position:absolute;left:4371;top:8555;width:172;height:4140">
              <v:imagedata r:id="rId1558" o:title=""/>
            </v:shape>
            <v:shape id="_x0000_s5521" style="position:absolute;left:4445;top:8513;width:6270;height:4158" coordorigin="4445,8514" coordsize="6270,4158" path="m10715,8514r-6030,l4547,8517r-72,27l4449,8615r-4,139l4445,12671r6030,l10614,12667r71,-26l10711,12570r4,-139l10715,8514xe" stroked="f">
              <v:path arrowok="t"/>
            </v:shape>
            <v:shape id="_x0000_s5520" style="position:absolute;left:6983;top:8586;width:319;height:428" coordorigin="6983,8587" coordsize="319,428" o:spt="100" adj="0,,0" path="m7175,8724r-3,-3l7093,8721r-3,3l7090,8802r3,3l7172,8805r3,-3l7175,8792r,-19l7163,8785r-1,l7162,8785r,7l7103,8792r,-58l7162,8734r,7l7169,8734r6,-6l7175,8724t,116l7172,8836r-11,l7161,8851r,57l7104,8908r,-57l7161,8851r,-15l7093,8836r-4,4l7089,8919r4,3l7172,8922r3,-3l7175,8908r,-57l7175,8840t30,-113l7198,8720r-6,l7152,8760r-18,-18l7128,8742r-4,4l7121,8749r,6l7147,8782r2,1l7154,8783r3,-1l7179,8760r22,-23l7205,8733r,-6m7302,8593r-7,-6l7273,8587r,28l7273,8926r-65,l7208,8986r-1,l7011,8986r,-371l7273,8615r,-28l6989,8587r-6,6l6983,9008r6,7l7216,9015r3,-2l7249,8986r51,-45l7302,8937r,-322l7302,8593e" fillcolor="#535355" stroked="f">
              <v:stroke joinstyle="round"/>
              <v:formulas/>
              <v:path arrowok="t" o:connecttype="segments"/>
            </v:shape>
            <v:line id="_x0000_s5519" style="position:absolute" from="7049,8665" to="7236,8665" strokecolor="#535355" strokeweight=".34431mm"/>
            <v:shape id="_x0000_s5518" type="#_x0000_t75" style="position:absolute;left:4543;top:12822;width:1404;height:2243">
              <v:imagedata r:id="rId1559" o:title=""/>
            </v:shape>
            <v:shape id="_x0000_s5517" type="#_x0000_t75" style="position:absolute;left:5479;top:12822;width:5387;height:2243">
              <v:imagedata r:id="rId1560" o:title=""/>
            </v:shape>
            <v:shape id="_x0000_s5516" type="#_x0000_t75" style="position:absolute;left:4371;top:12822;width:172;height:2243">
              <v:imagedata r:id="rId1561" o:title=""/>
            </v:shape>
            <v:shape id="_x0000_s5515" type="#_x0000_t75" style="position:absolute;left:4371;top:12694;width:6495;height:129">
              <v:imagedata r:id="rId1562" o:title=""/>
            </v:shape>
            <v:shape id="_x0000_s5514" style="position:absolute;left:4445;top:12767;width:6270;height:2146" coordorigin="4446,12768" coordsize="6270,2146" path="m10715,12768r-6029,l4547,12771r-71,27l4449,12869r-3,139l4446,14913r6029,l10614,14909r71,-26l10711,14812r4,-139l10715,12768xe" stroked="f">
              <v:path arrowok="t"/>
            </v:shape>
            <v:shape id="_x0000_s5513" type="#_x0000_t75" style="position:absolute;left:6557;top:12944;width:108;height:108">
              <v:imagedata r:id="rId351" o:title=""/>
            </v:shape>
            <v:line id="_x0000_s5512" style="position:absolute" from="6852,13247" to="6852,13579" strokecolor="#231f20" strokeweight="1.0753mm"/>
            <v:line id="_x0000_s5511" style="position:absolute" from="6680,13222" to="7025,13222" strokecolor="#231f20" strokeweight=".90347mm"/>
            <v:shape id="_x0000_s5510" style="position:absolute;left:6475;top:13068;width:304;height:504" coordorigin="6476,13068" coordsize="304,504" path="m6632,13068r-61,l6569,13070r-1,2l6567,13073r,1l6476,13350r,2l6478,13355r2,1l6689,13356r,211l6689,13569r3,2l6693,13572r61,l6755,13571r2,-2l6758,13567r,-277l6755,13287r-150,l6620,13182r157,l6779,13179r1,-46l6779,13132r-2,-2l6775,13129r-146,l6636,13074r,-1l6636,13072r-3,-3l6632,13068xe" fillcolor="#231f20" stroked="f">
              <v:path arrowok="t"/>
            </v:shape>
            <v:line id="_x0000_s5509" style="position:absolute" from="6579,13400" to="6579,13580" strokecolor="#231f20" strokeweight=".5655mm"/>
            <v:line id="_x0000_s5508" style="position:absolute" from="6488,13386" to="6670,13386" strokecolor="#231f20" strokeweight=".47483mm"/>
            <v:shape id="_x0000_s5507" type="#_x0000_t75" style="position:absolute;left:6802;top:13042;width:228;height:146">
              <v:imagedata r:id="rId1563" o:title=""/>
            </v:shape>
            <v:shape id="_x0000_s5506" type="#_x0000_t75" style="position:absolute;left:8840;top:2156;width:2026;height:6399">
              <v:imagedata r:id="rId1564" o:title=""/>
            </v:shape>
            <v:shape id="_x0000_s5505" type="#_x0000_t75" style="position:absolute;left:4367;top:2156;width:4484;height:6284">
              <v:imagedata r:id="rId1565" o:title=""/>
            </v:shape>
            <v:shape id="_x0000_s5504" type="#_x0000_t75" style="position:absolute;left:4380;top:2156;width:4772;height:1344">
              <v:imagedata r:id="rId1495" o:title=""/>
            </v:shape>
            <v:shape id="_x0000_s5503" type="#_x0000_t75" style="position:absolute;left:4454;top:2156;width:4544;height:1189">
              <v:imagedata r:id="rId1566" o:title=""/>
            </v:shape>
            <v:shape id="_x0000_s5502" type="#_x0000_t75" style="position:absolute;left:4367;top:7832;width:177;height:723">
              <v:imagedata r:id="rId1567" o:title=""/>
            </v:shape>
            <v:shape id="_x0000_s5501" type="#_x0000_t75" style="position:absolute;left:4371;top:8440;width:6495;height:115">
              <v:imagedata r:id="rId1568" o:title=""/>
            </v:shape>
            <v:shape id="_x0000_s5500" style="position:absolute;left:4440;top:2229;width:6275;height:6175" coordorigin="4441,2230" coordsize="6275,6175" path="m10715,2230r-6034,l4542,2234r-71,26l4445,2331r-4,139l4441,8405r6034,l10614,8401r71,-26l10711,8303r4,-138l10715,2230xe" stroked="f">
              <v:path arrowok="t"/>
            </v:shape>
            <v:shape id="_x0000_s5499" style="position:absolute;left:6558;top:6139;width:612;height:506" coordorigin="6559,6140" coordsize="612,506" o:spt="100" adj="0,,0" path="m6610,6618r-51,l6559,6634r11,11l6599,6645r11,-11l6610,6618xm7087,6403r-122,l6915,6414r-25,22l6882,6459r-1,9l6881,6618r,16l6893,6645r28,l6932,6634r,-154l7102,6480r,-1l7170,6479r,-10l7155,6430r-28,-19l7099,6404r-12,-1xm6848,6479r-51,l6797,6618r,15l6808,6644r29,l6848,6633r,-154xm7170,6479r-51,l7119,6633r11,11l7159,6644r11,-11l7170,6479xm6780,6480r-154,l6626,6627r154,1l6780,6480xm7102,6480r-154,l6948,6627r154,1l7102,6480xm6765,6403r-122,l6593,6414r-25,22l6560,6459r-1,8l6559,6618r51,l6610,6480r170,l6780,6479r68,l6848,6469r-15,-39l6804,6411r-27,-7l6765,6403xm6967,6390r-195,l6777,6390r5,l6787,6391r6,1l6816,6400r23,14l6856,6436r8,31l6865,6506r7,l6872,6463r2,-12l6880,6435r12,-17l6903,6409r13,-8l6930,6395r17,-3l6952,6391r6,-1l6963,6390r2,l6967,6390xm6949,6281r-17,l6810,6281r-14,1l6785,6283r-10,3l6781,6297r3,12l6784,6323r-3,21l6772,6363r-15,16l6739,6390r266,l6987,6379r-15,-16l6963,6344r-3,-21l6960,6309r3,-11l6968,6288r-19,-7xm6707,6262r-24,4l6664,6279r-13,20l6646,6323r5,23l6664,6366r19,13l6707,6383r24,-4l6750,6366r13,-20l6768,6323r-5,-24l6750,6279r-19,-13l6707,6262xm7029,6262r-23,4l6986,6279r-13,20l6968,6323r5,23l6986,6366r20,13l7029,6383r24,-4l7072,6366r13,-20l7090,6323r-5,-24l7072,6279r-19,-13l7029,6262xm6874,6140r-24,5l6831,6158r-13,19l6813,6201r5,23l6831,6244r19,13l6874,6262r23,-5l6917,6244r13,-20l6935,6201r-5,-24l6917,6158r-20,-13l6874,6140xe" fillcolor="#231f20" stroked="f">
              <v:stroke joinstyle="round"/>
              <v:formulas/>
              <v:path arrowok="t" o:connecttype="segments"/>
            </v:shape>
            <v:line id="_x0000_s5498" style="position:absolute" from="9222,7404" to="9222,7587" strokecolor="#5d5e60" strokeweight=".67169mm"/>
            <v:shape id="_x0000_s5497" style="position:absolute;left:9146;top:7514;width:152;height:208" coordorigin="9147,7515" coordsize="152,208" path="m9298,7515r-151,l9222,7723r76,-208xe" fillcolor="#5d5e60" stroked="f">
              <v:path arrowok="t"/>
            </v:shape>
            <v:shape id="_x0000_s5496" style="position:absolute;left:7825;top:6800;width:2795;height:584" coordorigin="7825,6800" coordsize="2795,584" path="m10506,6800r-2568,l7873,6802r-34,12l7827,6848r-2,66l7825,7271r2,65l7839,7370r34,12l7938,7384r2568,l10572,7382r34,-12l10618,7336r2,-65l10620,6914r-2,-66l10606,6814r-34,-12l10506,6800xe" stroked="f">
              <v:path arrowok="t"/>
            </v:shape>
            <v:shape id="_x0000_s5495" style="position:absolute;left:7825;top:6800;width:2795;height:584" coordorigin="7825,6800" coordsize="2795,584" path="m7938,6800r-65,2l7839,6814r-12,34l7825,6914r,357l7827,7336r12,34l7873,7382r65,2l10506,7384r66,-2l10606,7370r12,-34l10620,7271r,-357l10618,6848r-12,-34l10572,6802r-66,-2l7938,6800xe" filled="f" strokecolor="#a5a7a9" strokeweight="2pt">
              <v:path arrowok="t"/>
            </v:shape>
            <v:shape id="_x0000_s5494" style="position:absolute;left:7825;top:7742;width:2795;height:357" coordorigin="7825,7743" coordsize="2795,357" path="m10506,7743r-2568,l7873,7745r-34,12l7827,7791r-2,65l7825,7986r2,66l7839,8085r34,13l7938,8100r2568,l10572,8098r34,-13l10618,8052r2,-66l10620,7856r-2,-65l10606,7757r-34,-12l10506,7743xe" stroked="f">
              <v:path arrowok="t"/>
            </v:shape>
            <v:shape id="_x0000_s5493" style="position:absolute;left:7825;top:7742;width:2795;height:357" coordorigin="7825,7743" coordsize="2795,357" path="m7938,7743r-65,2l7839,7757r-12,34l7825,7856r,130l7827,8052r12,33l7873,8098r65,2l10506,8100r66,-2l10606,8085r12,-33l10620,7986r,-130l10618,7791r-12,-34l10572,7745r-66,-2l7938,7743xe" filled="f" strokecolor="#6d6f71" strokeweight="2pt">
              <v:path arrowok="t"/>
            </v:shape>
            <v:shape id="_x0000_s5492" type="#_x0000_t75" style="position:absolute;left:47;top:113;width:157;height:157">
              <v:imagedata r:id="rId118" o:title=""/>
            </v:shape>
            <v:shape id="_x0000_s5491" type="#_x0000_t75" style="position:absolute;left:47;top:457;width:157;height:157">
              <v:imagedata r:id="rId119" o:title=""/>
            </v:shape>
            <v:shape id="_x0000_s5490" type="#_x0000_t75" style="position:absolute;left:47;top:800;width:157;height:157">
              <v:imagedata r:id="rId119" o:title=""/>
            </v:shape>
            <v:shape id="_x0000_s5489" type="#_x0000_t75" style="position:absolute;left:47;top:1144;width:157;height:157">
              <v:imagedata r:id="rId119" o:title=""/>
            </v:shape>
            <v:shape id="_x0000_s5488" type="#_x0000_t75" style="position:absolute;left:47;top:1488;width:157;height:157">
              <v:imagedata r:id="rId119" o:title=""/>
            </v:shape>
            <v:shape id="_x0000_s5487" type="#_x0000_t75" style="position:absolute;left:47;top:1831;width:157;height:157">
              <v:imagedata r:id="rId119" o:title=""/>
            </v:shape>
            <v:shape id="_x0000_s5486" type="#_x0000_t75" style="position:absolute;left:47;top:2175;width:157;height:157">
              <v:imagedata r:id="rId120" o:title=""/>
            </v:shape>
            <v:shape id="_x0000_s5485" type="#_x0000_t75" style="position:absolute;left:47;top:2518;width:157;height:157">
              <v:imagedata r:id="rId119" o:title=""/>
            </v:shape>
            <v:shape id="_x0000_s5484" type="#_x0000_t75" style="position:absolute;left:47;top:2862;width:157;height:157">
              <v:imagedata r:id="rId119" o:title=""/>
            </v:shape>
            <v:shape id="_x0000_s5483" type="#_x0000_t75" style="position:absolute;left:47;top:3205;width:157;height:157">
              <v:imagedata r:id="rId119" o:title=""/>
            </v:shape>
            <v:shape id="_x0000_s5482" type="#_x0000_t75" style="position:absolute;left:47;top:3549;width:157;height:157">
              <v:imagedata r:id="rId119" o:title=""/>
            </v:shape>
            <v:shape id="_x0000_s5481" type="#_x0000_t75" style="position:absolute;left:47;top:3892;width:157;height:157">
              <v:imagedata r:id="rId121" o:title=""/>
            </v:shape>
            <v:shape id="_x0000_s5480" type="#_x0000_t75" style="position:absolute;left:47;top:4236;width:157;height:157">
              <v:imagedata r:id="rId119" o:title=""/>
            </v:shape>
            <v:shape id="_x0000_s5479" type="#_x0000_t75" style="position:absolute;left:47;top:4580;width:157;height:157">
              <v:imagedata r:id="rId119" o:title=""/>
            </v:shape>
            <v:shape id="_x0000_s5478" type="#_x0000_t75" style="position:absolute;left:47;top:4923;width:157;height:157">
              <v:imagedata r:id="rId119" o:title=""/>
            </v:shape>
            <v:shape id="_x0000_s5477" type="#_x0000_t75" style="position:absolute;left:47;top:5267;width:157;height:157">
              <v:imagedata r:id="rId119" o:title=""/>
            </v:shape>
            <v:shape id="_x0000_s5476" type="#_x0000_t75" style="position:absolute;left:47;top:5610;width:157;height:157">
              <v:imagedata r:id="rId122" o:title=""/>
            </v:shape>
            <v:shape id="_x0000_s5475" type="#_x0000_t75" style="position:absolute;left:47;top:5954;width:157;height:157">
              <v:imagedata r:id="rId119" o:title=""/>
            </v:shape>
            <v:shape id="_x0000_s5474" type="#_x0000_t75" style="position:absolute;left:47;top:6297;width:157;height:157">
              <v:imagedata r:id="rId119" o:title=""/>
            </v:shape>
            <v:shape id="_x0000_s5473" type="#_x0000_t75" style="position:absolute;left:47;top:6641;width:157;height:157">
              <v:imagedata r:id="rId123" o:title=""/>
            </v:shape>
            <v:shape id="_x0000_s5472" type="#_x0000_t75" style="position:absolute;left:47;top:6984;width:157;height:157">
              <v:imagedata r:id="rId123" o:title=""/>
            </v:shape>
            <v:shape id="_x0000_s5471" type="#_x0000_t75" style="position:absolute;left:47;top:7672;width:157;height:157">
              <v:imagedata r:id="rId119" o:title=""/>
            </v:shape>
            <v:shape id="_x0000_s5470" type="#_x0000_t75" style="position:absolute;left:47;top:8359;width:157;height:157">
              <v:imagedata r:id="rId119" o:title=""/>
            </v:shape>
            <v:shape id="_x0000_s5469" type="#_x0000_t75" style="position:absolute;left:47;top:7328;width:157;height:157">
              <v:imagedata r:id="rId118" o:title=""/>
            </v:shape>
            <v:shape id="_x0000_s5468" type="#_x0000_t75" style="position:absolute;left:47;top:8015;width:157;height:157">
              <v:imagedata r:id="rId123" o:title=""/>
            </v:shape>
            <v:shape id="_x0000_s5467" type="#_x0000_t75" style="position:absolute;left:47;top:9046;width:157;height:157">
              <v:imagedata r:id="rId120" o:title=""/>
            </v:shape>
            <v:shape id="_x0000_s5466" type="#_x0000_t75" style="position:absolute;left:47;top:9733;width:157;height:157">
              <v:imagedata r:id="rId119" o:title=""/>
            </v:shape>
            <v:shape id="_x0000_s5465" type="#_x0000_t75" style="position:absolute;left:47;top:8702;width:157;height:157">
              <v:imagedata r:id="rId120" o:title=""/>
            </v:shape>
            <v:shape id="_x0000_s5464" type="#_x0000_t75" style="position:absolute;left:47;top:9389;width:157;height:157">
              <v:imagedata r:id="rId120" o:title=""/>
            </v:shape>
            <v:shape id="_x0000_s5463" type="#_x0000_t75" style="position:absolute;left:47;top:10764;width:157;height:157">
              <v:imagedata r:id="rId119" o:title=""/>
            </v:shape>
            <v:shape id="_x0000_s5462" type="#_x0000_t75" style="position:absolute;left:47;top:11107;width:157;height:157">
              <v:imagedata r:id="rId119" o:title=""/>
            </v:shape>
            <v:shape id="_x0000_s5461" type="#_x0000_t75" style="position:absolute;left:47;top:12138;width:157;height:157">
              <v:imagedata r:id="rId119" o:title=""/>
            </v:shape>
            <v:shape id="_x0000_s5460" type="#_x0000_t75" style="position:absolute;left:47;top:12481;width:157;height:157">
              <v:imagedata r:id="rId119" o:title=""/>
            </v:shape>
            <v:shape id="_x0000_s5459" type="#_x0000_t75" style="position:absolute;left:47;top:10077;width:157;height:157">
              <v:imagedata r:id="rId119" o:title=""/>
            </v:shape>
            <v:shape id="_x0000_s5458" type="#_x0000_t75" style="position:absolute;left:47;top:10420;width:157;height:157">
              <v:imagedata r:id="rId119" o:title=""/>
            </v:shape>
            <v:shape id="_x0000_s5457" type="#_x0000_t75" style="position:absolute;left:47;top:11451;width:157;height:157">
              <v:imagedata r:id="rId119" o:title=""/>
            </v:shape>
            <v:shape id="_x0000_s5456" type="#_x0000_t75" style="position:absolute;left:47;top:11794;width:157;height:157">
              <v:imagedata r:id="rId119" o:title=""/>
            </v:shape>
            <v:shape id="_x0000_s5455" type="#_x0000_t75" style="position:absolute;left:47;top:13512;width:157;height:157">
              <v:imagedata r:id="rId119" o:title=""/>
            </v:shape>
            <v:shape id="_x0000_s5454" type="#_x0000_t75" style="position:absolute;left:47;top:13856;width:157;height:157">
              <v:imagedata r:id="rId119" o:title=""/>
            </v:shape>
            <v:shape id="_x0000_s5453" type="#_x0000_t75" style="position:absolute;left:47;top:14886;width:157;height:157">
              <v:imagedata r:id="rId123" o:title=""/>
            </v:shape>
            <v:shape id="_x0000_s5452" type="#_x0000_t75" style="position:absolute;left:47;top:15230;width:157;height:157">
              <v:imagedata r:id="rId123" o:title=""/>
            </v:shape>
            <v:shape id="_x0000_s5451" type="#_x0000_t75" style="position:absolute;left:47;top:12825;width:157;height:157">
              <v:imagedata r:id="rId122" o:title=""/>
            </v:shape>
            <v:shape id="_x0000_s5450" type="#_x0000_t75" style="position:absolute;left:47;top:13169;width:157;height:157">
              <v:imagedata r:id="rId119" o:title=""/>
            </v:shape>
            <v:shape id="_x0000_s5449" type="#_x0000_t75" style="position:absolute;left:47;top:14543;width:157;height:157">
              <v:imagedata r:id="rId118" o:title=""/>
            </v:shape>
            <v:shape id="_x0000_s5448" type="#_x0000_t75" style="position:absolute;left:47;top:14199;width:157;height:157">
              <v:imagedata r:id="rId123" o:title=""/>
            </v:shape>
            <v:shape id="_x0000_s5447" type="#_x0000_t75" style="position:absolute;left:47;top:15573;width:157;height:157">
              <v:imagedata r:id="rId120" o:title=""/>
            </v:shape>
            <w10:wrap anchorx="page" anchory="page"/>
          </v:group>
        </w:pict>
      </w:r>
      <w:proofErr w:type="spellStart"/>
      <w:r>
        <w:rPr>
          <w:color w:val="231F20"/>
        </w:rPr>
        <w:t>Ç’mendoni</w:t>
      </w:r>
      <w:proofErr w:type="spellEnd"/>
      <w:r>
        <w:rPr>
          <w:color w:val="231F20"/>
        </w:rPr>
        <w:t xml:space="preserve"> se duhet të bëni për të fituar miqësinë e dikujt?</w:t>
      </w:r>
    </w:p>
    <w:p w:rsidR="00E820D0" w:rsidRDefault="00E527CD">
      <w:pPr>
        <w:pStyle w:val="BodyText"/>
        <w:spacing w:line="252" w:lineRule="exact"/>
        <w:ind w:left="530"/>
        <w:jc w:val="both"/>
      </w:pPr>
      <w:r>
        <w:rPr>
          <w:color w:val="231F20"/>
        </w:rPr>
        <w:t>Cilin shpallni shok/shoqe të ngushtë?</w:t>
      </w:r>
    </w:p>
    <w:p w:rsidR="00E820D0" w:rsidRDefault="00E527CD">
      <w:pPr>
        <w:pStyle w:val="BodyText"/>
        <w:spacing w:before="4" w:line="247" w:lineRule="auto"/>
        <w:ind w:left="530"/>
        <w:jc w:val="both"/>
      </w:pPr>
      <w:r>
        <w:rPr>
          <w:color w:val="231F20"/>
        </w:rPr>
        <w:t>Çfarë ndihme do t‘i ofronit shokut/shoqes së ngushtë në një rast të caktuar?</w:t>
      </w:r>
    </w:p>
    <w:p w:rsidR="00E820D0" w:rsidRDefault="00E527CD">
      <w:pPr>
        <w:pStyle w:val="BodyText"/>
        <w:spacing w:line="247" w:lineRule="auto"/>
        <w:ind w:left="530"/>
        <w:jc w:val="both"/>
      </w:pPr>
      <w:r>
        <w:rPr>
          <w:color w:val="231F20"/>
        </w:rPr>
        <w:t>Në cilin rast do të prishnit miqësinë me shoku/shoqen tuaj të ngushtë?</w:t>
      </w:r>
    </w:p>
    <w:p w:rsidR="00E820D0" w:rsidRDefault="00E527CD">
      <w:pPr>
        <w:pStyle w:val="BodyText"/>
        <w:spacing w:line="247" w:lineRule="auto"/>
        <w:ind w:left="530"/>
        <w:jc w:val="both"/>
      </w:pPr>
      <w:r>
        <w:rPr>
          <w:color w:val="231F20"/>
        </w:rPr>
        <w:t>Cilat janë disa forma për të uruar shokun/ shoqen e ngushtë në një rast suksesi, ditëlindjeje?</w:t>
      </w:r>
    </w:p>
    <w:p w:rsidR="00E820D0" w:rsidRDefault="00E527CD">
      <w:pPr>
        <w:pStyle w:val="BodyText"/>
        <w:spacing w:line="247" w:lineRule="auto"/>
        <w:ind w:left="530"/>
      </w:pPr>
      <w:r>
        <w:rPr>
          <w:color w:val="231F20"/>
        </w:rPr>
        <w:t>Ftohen</w:t>
      </w:r>
      <w:r>
        <w:rPr>
          <w:color w:val="231F20"/>
          <w:spacing w:val="-15"/>
        </w:rPr>
        <w:t xml:space="preserve"> </w:t>
      </w:r>
      <w:r>
        <w:rPr>
          <w:color w:val="231F20"/>
        </w:rPr>
        <w:t>nxënësit/et</w:t>
      </w:r>
      <w:r>
        <w:rPr>
          <w:color w:val="231F20"/>
          <w:spacing w:val="-14"/>
        </w:rPr>
        <w:t xml:space="preserve"> </w:t>
      </w:r>
      <w:r>
        <w:rPr>
          <w:color w:val="231F20"/>
        </w:rPr>
        <w:t>të</w:t>
      </w:r>
      <w:r>
        <w:rPr>
          <w:color w:val="231F20"/>
          <w:spacing w:val="-14"/>
        </w:rPr>
        <w:t xml:space="preserve"> </w:t>
      </w:r>
      <w:r>
        <w:rPr>
          <w:color w:val="231F20"/>
        </w:rPr>
        <w:t>vërejnë</w:t>
      </w:r>
      <w:r>
        <w:rPr>
          <w:color w:val="231F20"/>
          <w:spacing w:val="-14"/>
        </w:rPr>
        <w:t xml:space="preserve"> </w:t>
      </w:r>
      <w:r>
        <w:rPr>
          <w:color w:val="231F20"/>
        </w:rPr>
        <w:t>fotot</w:t>
      </w:r>
      <w:r>
        <w:rPr>
          <w:color w:val="231F20"/>
          <w:spacing w:val="-15"/>
        </w:rPr>
        <w:t xml:space="preserve"> </w:t>
      </w:r>
      <w:r>
        <w:rPr>
          <w:color w:val="231F20"/>
        </w:rPr>
        <w:t>e</w:t>
      </w:r>
      <w:r>
        <w:rPr>
          <w:color w:val="231F20"/>
          <w:spacing w:val="-14"/>
        </w:rPr>
        <w:t xml:space="preserve"> </w:t>
      </w:r>
      <w:r>
        <w:rPr>
          <w:color w:val="231F20"/>
        </w:rPr>
        <w:t xml:space="preserve">tekstit. </w:t>
      </w:r>
      <w:r>
        <w:rPr>
          <w:color w:val="231F20"/>
          <w:spacing w:val="-3"/>
        </w:rPr>
        <w:t xml:space="preserve">Me </w:t>
      </w:r>
      <w:r>
        <w:rPr>
          <w:color w:val="231F20"/>
        </w:rPr>
        <w:t>ndihmën e mësuesit/</w:t>
      </w:r>
      <w:proofErr w:type="spellStart"/>
      <w:r>
        <w:rPr>
          <w:color w:val="231F20"/>
        </w:rPr>
        <w:t>es</w:t>
      </w:r>
      <w:proofErr w:type="spellEnd"/>
      <w:r>
        <w:rPr>
          <w:color w:val="231F20"/>
        </w:rPr>
        <w:t xml:space="preserve"> lexojnë </w:t>
      </w:r>
      <w:r>
        <w:rPr>
          <w:color w:val="231F20"/>
          <w:spacing w:val="-3"/>
        </w:rPr>
        <w:t xml:space="preserve">fjalitë, </w:t>
      </w:r>
      <w:r>
        <w:rPr>
          <w:color w:val="231F20"/>
        </w:rPr>
        <w:t>bëjnë</w:t>
      </w:r>
      <w:r>
        <w:rPr>
          <w:color w:val="231F20"/>
          <w:spacing w:val="-21"/>
        </w:rPr>
        <w:t xml:space="preserve"> </w:t>
      </w:r>
      <w:r>
        <w:rPr>
          <w:color w:val="231F20"/>
        </w:rPr>
        <w:t>komente</w:t>
      </w:r>
      <w:r>
        <w:rPr>
          <w:color w:val="231F20"/>
          <w:spacing w:val="-20"/>
        </w:rPr>
        <w:t xml:space="preserve"> </w:t>
      </w:r>
      <w:r>
        <w:rPr>
          <w:color w:val="231F20"/>
        </w:rPr>
        <w:t>dhe</w:t>
      </w:r>
      <w:r>
        <w:rPr>
          <w:color w:val="231F20"/>
          <w:spacing w:val="-21"/>
        </w:rPr>
        <w:t xml:space="preserve"> </w:t>
      </w:r>
      <w:r>
        <w:rPr>
          <w:color w:val="231F20"/>
        </w:rPr>
        <w:t>tregojnë</w:t>
      </w:r>
      <w:r>
        <w:rPr>
          <w:color w:val="231F20"/>
          <w:spacing w:val="-20"/>
        </w:rPr>
        <w:t xml:space="preserve"> </w:t>
      </w:r>
      <w:r>
        <w:rPr>
          <w:color w:val="231F20"/>
        </w:rPr>
        <w:t>rreth</w:t>
      </w:r>
      <w:r>
        <w:rPr>
          <w:color w:val="231F20"/>
          <w:spacing w:val="-21"/>
        </w:rPr>
        <w:t xml:space="preserve"> </w:t>
      </w:r>
      <w:r>
        <w:rPr>
          <w:color w:val="231F20"/>
          <w:spacing w:val="-3"/>
        </w:rPr>
        <w:t xml:space="preserve">interesave </w:t>
      </w:r>
      <w:r>
        <w:rPr>
          <w:color w:val="231F20"/>
        </w:rPr>
        <w:t>të</w:t>
      </w:r>
      <w:r>
        <w:rPr>
          <w:color w:val="231F20"/>
          <w:spacing w:val="-27"/>
        </w:rPr>
        <w:t xml:space="preserve"> </w:t>
      </w:r>
      <w:r>
        <w:rPr>
          <w:color w:val="231F20"/>
        </w:rPr>
        <w:t>përbashkëta</w:t>
      </w:r>
      <w:r>
        <w:rPr>
          <w:color w:val="231F20"/>
          <w:spacing w:val="-27"/>
        </w:rPr>
        <w:t xml:space="preserve"> </w:t>
      </w:r>
      <w:r>
        <w:rPr>
          <w:color w:val="231F20"/>
        </w:rPr>
        <w:t>që</w:t>
      </w:r>
      <w:r>
        <w:rPr>
          <w:color w:val="231F20"/>
          <w:spacing w:val="-27"/>
        </w:rPr>
        <w:t xml:space="preserve"> </w:t>
      </w:r>
      <w:r>
        <w:rPr>
          <w:color w:val="231F20"/>
        </w:rPr>
        <w:t>kanë</w:t>
      </w:r>
      <w:r>
        <w:rPr>
          <w:color w:val="231F20"/>
          <w:spacing w:val="-27"/>
        </w:rPr>
        <w:t xml:space="preserve"> </w:t>
      </w:r>
      <w:r>
        <w:rPr>
          <w:color w:val="231F20"/>
        </w:rPr>
        <w:t>me</w:t>
      </w:r>
      <w:r>
        <w:rPr>
          <w:color w:val="231F20"/>
          <w:spacing w:val="-27"/>
        </w:rPr>
        <w:t xml:space="preserve"> </w:t>
      </w:r>
      <w:r>
        <w:rPr>
          <w:color w:val="231F20"/>
        </w:rPr>
        <w:t>shokët</w:t>
      </w:r>
      <w:r>
        <w:rPr>
          <w:color w:val="231F20"/>
          <w:spacing w:val="-26"/>
        </w:rPr>
        <w:t xml:space="preserve"> </w:t>
      </w:r>
      <w:r>
        <w:rPr>
          <w:color w:val="231F20"/>
        </w:rPr>
        <w:t>ose</w:t>
      </w:r>
      <w:r>
        <w:rPr>
          <w:color w:val="231F20"/>
          <w:spacing w:val="-27"/>
        </w:rPr>
        <w:t xml:space="preserve"> </w:t>
      </w:r>
      <w:r>
        <w:rPr>
          <w:color w:val="231F20"/>
          <w:spacing w:val="-3"/>
        </w:rPr>
        <w:t xml:space="preserve">shoqet </w:t>
      </w:r>
      <w:r>
        <w:rPr>
          <w:color w:val="231F20"/>
        </w:rPr>
        <w:t xml:space="preserve">e tyre, si dhe bashkëveprimit që bëjnë </w:t>
      </w:r>
      <w:r>
        <w:rPr>
          <w:color w:val="231F20"/>
          <w:spacing w:val="-7"/>
        </w:rPr>
        <w:t xml:space="preserve">me </w:t>
      </w:r>
      <w:r>
        <w:rPr>
          <w:color w:val="231F20"/>
        </w:rPr>
        <w:t xml:space="preserve">njëri/a-tjetrit/ën për kryerjen e punëve etj. Gjatë diskutimeve, mësuesi/ja thekson </w:t>
      </w:r>
      <w:r>
        <w:rPr>
          <w:color w:val="231F20"/>
          <w:spacing w:val="-9"/>
        </w:rPr>
        <w:t xml:space="preserve">se </w:t>
      </w:r>
      <w:r>
        <w:rPr>
          <w:color w:val="231F20"/>
        </w:rPr>
        <w:t xml:space="preserve">kur bashkëveprojmë me shokët ose </w:t>
      </w:r>
      <w:r>
        <w:rPr>
          <w:color w:val="231F20"/>
          <w:spacing w:val="-3"/>
        </w:rPr>
        <w:t xml:space="preserve">shoqet </w:t>
      </w:r>
      <w:r>
        <w:rPr>
          <w:color w:val="231F20"/>
        </w:rPr>
        <w:t xml:space="preserve">punët bëhen më mirë dhe ne ndihemi </w:t>
      </w:r>
      <w:r>
        <w:rPr>
          <w:color w:val="231F20"/>
          <w:spacing w:val="-9"/>
        </w:rPr>
        <w:t xml:space="preserve">më </w:t>
      </w:r>
      <w:r>
        <w:rPr>
          <w:color w:val="231F20"/>
        </w:rPr>
        <w:t>mirë.</w:t>
      </w:r>
    </w:p>
    <w:p w:rsidR="00E820D0" w:rsidRDefault="00E527CD">
      <w:pPr>
        <w:pStyle w:val="BodyText"/>
        <w:spacing w:line="203" w:lineRule="exact"/>
        <w:ind w:left="254"/>
      </w:pPr>
      <w:r>
        <w:br w:type="column"/>
      </w:r>
      <w:r>
        <w:rPr>
          <w:color w:val="231F20"/>
        </w:rPr>
        <w:t>Nxënësit/et vlerësojnë njëri/a-tjetrin/ën gjatë orës për:</w:t>
      </w:r>
    </w:p>
    <w:p w:rsidR="00E820D0" w:rsidRDefault="00E527CD">
      <w:pPr>
        <w:pStyle w:val="BodyText"/>
        <w:spacing w:before="63"/>
        <w:ind w:left="254"/>
      </w:pPr>
      <w:r>
        <w:rPr>
          <w:color w:val="231F20"/>
        </w:rPr>
        <w:t xml:space="preserve">- qëndrimet </w:t>
      </w:r>
      <w:r w:rsidR="007A5DDC">
        <w:rPr>
          <w:color w:val="231F20"/>
        </w:rPr>
        <w:t>gjatë</w:t>
      </w:r>
      <w:r>
        <w:rPr>
          <w:color w:val="231F20"/>
        </w:rPr>
        <w:t xml:space="preserve"> komenteve dhe diskutimeve,</w:t>
      </w:r>
    </w:p>
    <w:p w:rsidR="00E820D0" w:rsidRDefault="00E527CD">
      <w:pPr>
        <w:pStyle w:val="BodyText"/>
        <w:spacing w:before="64"/>
        <w:ind w:left="254"/>
      </w:pPr>
      <w:r>
        <w:rPr>
          <w:color w:val="231F20"/>
        </w:rPr>
        <w:t>- për plotësimin e “Murit të miqësisë.”</w:t>
      </w:r>
    </w:p>
    <w:p w:rsidR="00E820D0" w:rsidRDefault="00E527CD">
      <w:pPr>
        <w:pStyle w:val="BodyText"/>
        <w:spacing w:before="64" w:line="247" w:lineRule="auto"/>
        <w:ind w:left="254" w:right="1553"/>
      </w:pPr>
      <w:r>
        <w:rPr>
          <w:color w:val="231F20"/>
        </w:rPr>
        <w:t>Vlerësohen</w:t>
      </w:r>
      <w:r>
        <w:rPr>
          <w:color w:val="231F20"/>
          <w:spacing w:val="-29"/>
        </w:rPr>
        <w:t xml:space="preserve"> </w:t>
      </w:r>
      <w:r>
        <w:rPr>
          <w:color w:val="231F20"/>
        </w:rPr>
        <w:t>nga</w:t>
      </w:r>
      <w:r>
        <w:rPr>
          <w:color w:val="231F20"/>
          <w:spacing w:val="-28"/>
        </w:rPr>
        <w:t xml:space="preserve"> </w:t>
      </w:r>
      <w:r>
        <w:rPr>
          <w:color w:val="231F20"/>
        </w:rPr>
        <w:t>mësuesi/ja</w:t>
      </w:r>
      <w:r>
        <w:rPr>
          <w:color w:val="231F20"/>
          <w:spacing w:val="-28"/>
        </w:rPr>
        <w:t xml:space="preserve"> </w:t>
      </w:r>
      <w:r>
        <w:rPr>
          <w:color w:val="231F20"/>
        </w:rPr>
        <w:t>gjatë</w:t>
      </w:r>
      <w:r>
        <w:rPr>
          <w:color w:val="231F20"/>
          <w:spacing w:val="-28"/>
        </w:rPr>
        <w:t xml:space="preserve"> </w:t>
      </w:r>
      <w:r>
        <w:rPr>
          <w:color w:val="231F20"/>
        </w:rPr>
        <w:t>orës,</w:t>
      </w:r>
      <w:r>
        <w:rPr>
          <w:color w:val="231F20"/>
          <w:spacing w:val="-28"/>
        </w:rPr>
        <w:t xml:space="preserve"> </w:t>
      </w:r>
      <w:r>
        <w:rPr>
          <w:color w:val="231F20"/>
        </w:rPr>
        <w:t>me</w:t>
      </w:r>
      <w:r>
        <w:rPr>
          <w:color w:val="231F20"/>
          <w:spacing w:val="-28"/>
        </w:rPr>
        <w:t xml:space="preserve"> </w:t>
      </w:r>
      <w:r>
        <w:rPr>
          <w:color w:val="231F20"/>
        </w:rPr>
        <w:t>shprehje</w:t>
      </w:r>
      <w:r>
        <w:rPr>
          <w:color w:val="231F20"/>
          <w:spacing w:val="-28"/>
        </w:rPr>
        <w:t xml:space="preserve"> </w:t>
      </w:r>
      <w:r>
        <w:rPr>
          <w:color w:val="231F20"/>
        </w:rPr>
        <w:t>për</w:t>
      </w:r>
      <w:r>
        <w:rPr>
          <w:color w:val="231F20"/>
          <w:spacing w:val="-28"/>
        </w:rPr>
        <w:t xml:space="preserve"> </w:t>
      </w:r>
      <w:r>
        <w:rPr>
          <w:color w:val="231F20"/>
        </w:rPr>
        <w:t>qëndrimet</w:t>
      </w:r>
      <w:r>
        <w:rPr>
          <w:color w:val="231F20"/>
          <w:spacing w:val="-28"/>
        </w:rPr>
        <w:t xml:space="preserve"> </w:t>
      </w:r>
      <w:r>
        <w:rPr>
          <w:color w:val="231F20"/>
          <w:spacing w:val="-15"/>
        </w:rPr>
        <w:t xml:space="preserve">e </w:t>
      </w:r>
      <w:r>
        <w:rPr>
          <w:color w:val="231F20"/>
        </w:rPr>
        <w:t>tyre, komentet dhe mënyrën e të</w:t>
      </w:r>
      <w:r>
        <w:rPr>
          <w:color w:val="231F20"/>
          <w:spacing w:val="-14"/>
        </w:rPr>
        <w:t xml:space="preserve"> </w:t>
      </w:r>
      <w:r>
        <w:rPr>
          <w:color w:val="231F20"/>
        </w:rPr>
        <w:t>shprehurit.</w:t>
      </w:r>
    </w:p>
    <w:p w:rsidR="00E820D0" w:rsidRDefault="00E527CD">
      <w:pPr>
        <w:spacing w:before="57"/>
        <w:ind w:left="254"/>
        <w:rPr>
          <w:rFonts w:ascii="Book Antiqua" w:hAnsi="Book Antiqua"/>
          <w:i/>
        </w:rPr>
      </w:pPr>
      <w:r>
        <w:rPr>
          <w:rFonts w:ascii="Book Antiqua" w:hAnsi="Book Antiqua"/>
          <w:i/>
          <w:color w:val="231F20"/>
        </w:rPr>
        <w:t>Vlerësim përmbledhës:</w:t>
      </w:r>
    </w:p>
    <w:p w:rsidR="00E820D0" w:rsidRDefault="00E527CD">
      <w:pPr>
        <w:pStyle w:val="BodyText"/>
        <w:spacing w:before="50"/>
        <w:ind w:left="254"/>
      </w:pPr>
      <w:r>
        <w:rPr>
          <w:color w:val="231F20"/>
        </w:rPr>
        <w:t>Vlerësohen nga mësuesi/ja për:</w:t>
      </w:r>
    </w:p>
    <w:p w:rsidR="00E820D0" w:rsidRDefault="00E527CD">
      <w:pPr>
        <w:pStyle w:val="BodyText"/>
        <w:spacing w:before="63"/>
        <w:ind w:left="254"/>
      </w:pPr>
      <w:r>
        <w:rPr>
          <w:color w:val="231F20"/>
        </w:rPr>
        <w:t>-</w:t>
      </w:r>
      <w:r>
        <w:rPr>
          <w:color w:val="231F20"/>
          <w:spacing w:val="-24"/>
        </w:rPr>
        <w:t xml:space="preserve"> </w:t>
      </w:r>
      <w:r>
        <w:rPr>
          <w:color w:val="231F20"/>
        </w:rPr>
        <w:t>prezantimin</w:t>
      </w:r>
      <w:r>
        <w:rPr>
          <w:color w:val="231F20"/>
          <w:spacing w:val="-24"/>
        </w:rPr>
        <w:t xml:space="preserve"> </w:t>
      </w:r>
      <w:r>
        <w:rPr>
          <w:color w:val="231F20"/>
        </w:rPr>
        <w:t>e</w:t>
      </w:r>
      <w:r>
        <w:rPr>
          <w:color w:val="231F20"/>
          <w:spacing w:val="-23"/>
        </w:rPr>
        <w:t xml:space="preserve"> </w:t>
      </w:r>
      <w:r>
        <w:rPr>
          <w:color w:val="231F20"/>
        </w:rPr>
        <w:t>punës</w:t>
      </w:r>
      <w:r>
        <w:rPr>
          <w:color w:val="231F20"/>
          <w:spacing w:val="-24"/>
        </w:rPr>
        <w:t xml:space="preserve"> </w:t>
      </w:r>
      <w:r>
        <w:rPr>
          <w:color w:val="231F20"/>
        </w:rPr>
        <w:t>së</w:t>
      </w:r>
      <w:r>
        <w:rPr>
          <w:color w:val="231F20"/>
          <w:spacing w:val="-23"/>
        </w:rPr>
        <w:t xml:space="preserve"> </w:t>
      </w:r>
      <w:r>
        <w:rPr>
          <w:color w:val="231F20"/>
        </w:rPr>
        <w:t>“Murit</w:t>
      </w:r>
      <w:r>
        <w:rPr>
          <w:color w:val="231F20"/>
          <w:spacing w:val="-24"/>
        </w:rPr>
        <w:t xml:space="preserve"> </w:t>
      </w:r>
      <w:r>
        <w:rPr>
          <w:color w:val="231F20"/>
        </w:rPr>
        <w:t>të</w:t>
      </w:r>
      <w:r>
        <w:rPr>
          <w:color w:val="231F20"/>
          <w:spacing w:val="-23"/>
        </w:rPr>
        <w:t xml:space="preserve"> </w:t>
      </w:r>
      <w:r>
        <w:rPr>
          <w:color w:val="231F20"/>
        </w:rPr>
        <w:t>miqësisë”,</w:t>
      </w:r>
    </w:p>
    <w:p w:rsidR="00E820D0" w:rsidRDefault="00E527CD">
      <w:pPr>
        <w:pStyle w:val="BodyText"/>
        <w:spacing w:before="64"/>
        <w:ind w:left="254"/>
      </w:pPr>
      <w:r>
        <w:rPr>
          <w:color w:val="231F20"/>
        </w:rPr>
        <w:t>-</w:t>
      </w:r>
      <w:r>
        <w:rPr>
          <w:color w:val="231F20"/>
          <w:spacing w:val="-25"/>
        </w:rPr>
        <w:t xml:space="preserve"> </w:t>
      </w:r>
      <w:r>
        <w:rPr>
          <w:color w:val="231F20"/>
        </w:rPr>
        <w:t>komentet</w:t>
      </w:r>
      <w:r>
        <w:rPr>
          <w:color w:val="231F20"/>
          <w:spacing w:val="-24"/>
        </w:rPr>
        <w:t xml:space="preserve"> </w:t>
      </w:r>
      <w:r>
        <w:rPr>
          <w:color w:val="231F20"/>
        </w:rPr>
        <w:t>dhe</w:t>
      </w:r>
      <w:r>
        <w:rPr>
          <w:color w:val="231F20"/>
          <w:spacing w:val="-24"/>
        </w:rPr>
        <w:t xml:space="preserve"> </w:t>
      </w:r>
      <w:r>
        <w:rPr>
          <w:color w:val="231F20"/>
        </w:rPr>
        <w:t>vlerësimin</w:t>
      </w:r>
      <w:r>
        <w:rPr>
          <w:color w:val="231F20"/>
          <w:spacing w:val="-24"/>
        </w:rPr>
        <w:t xml:space="preserve"> </w:t>
      </w:r>
      <w:r>
        <w:rPr>
          <w:color w:val="231F20"/>
        </w:rPr>
        <w:t>e</w:t>
      </w:r>
      <w:r>
        <w:rPr>
          <w:color w:val="231F20"/>
          <w:spacing w:val="-24"/>
        </w:rPr>
        <w:t xml:space="preserve"> </w:t>
      </w:r>
      <w:r>
        <w:rPr>
          <w:color w:val="231F20"/>
        </w:rPr>
        <w:t>njëri/a-tjetrit/ës.</w:t>
      </w:r>
    </w:p>
    <w:p w:rsidR="00E820D0" w:rsidRDefault="00E527CD">
      <w:pPr>
        <w:pStyle w:val="BodyText"/>
        <w:spacing w:before="64" w:line="247" w:lineRule="auto"/>
        <w:ind w:left="254" w:right="1570"/>
      </w:pPr>
      <w:r>
        <w:rPr>
          <w:color w:val="231F20"/>
        </w:rPr>
        <w:t>Mësuesi/ja</w:t>
      </w:r>
      <w:r>
        <w:rPr>
          <w:color w:val="231F20"/>
          <w:spacing w:val="-31"/>
        </w:rPr>
        <w:t xml:space="preserve"> </w:t>
      </w:r>
      <w:r>
        <w:rPr>
          <w:color w:val="231F20"/>
        </w:rPr>
        <w:t>mban</w:t>
      </w:r>
      <w:r>
        <w:rPr>
          <w:color w:val="231F20"/>
          <w:spacing w:val="-31"/>
        </w:rPr>
        <w:t xml:space="preserve"> </w:t>
      </w:r>
      <w:r>
        <w:rPr>
          <w:color w:val="231F20"/>
        </w:rPr>
        <w:t>evidenca</w:t>
      </w:r>
      <w:r>
        <w:rPr>
          <w:color w:val="231F20"/>
          <w:spacing w:val="-31"/>
        </w:rPr>
        <w:t xml:space="preserve"> </w:t>
      </w:r>
      <w:r>
        <w:rPr>
          <w:color w:val="231F20"/>
        </w:rPr>
        <w:t>për</w:t>
      </w:r>
      <w:r>
        <w:rPr>
          <w:color w:val="231F20"/>
          <w:spacing w:val="-30"/>
        </w:rPr>
        <w:t xml:space="preserve"> </w:t>
      </w:r>
      <w:r>
        <w:rPr>
          <w:color w:val="231F20"/>
        </w:rPr>
        <w:t>të</w:t>
      </w:r>
      <w:r>
        <w:rPr>
          <w:color w:val="231F20"/>
          <w:spacing w:val="-31"/>
        </w:rPr>
        <w:t xml:space="preserve"> </w:t>
      </w:r>
      <w:r>
        <w:rPr>
          <w:color w:val="231F20"/>
        </w:rPr>
        <w:t>bërë</w:t>
      </w:r>
      <w:r>
        <w:rPr>
          <w:color w:val="231F20"/>
          <w:spacing w:val="-31"/>
        </w:rPr>
        <w:t xml:space="preserve"> </w:t>
      </w:r>
      <w:r>
        <w:rPr>
          <w:color w:val="231F20"/>
        </w:rPr>
        <w:t>vlerësime</w:t>
      </w:r>
      <w:r>
        <w:rPr>
          <w:color w:val="231F20"/>
          <w:spacing w:val="-30"/>
        </w:rPr>
        <w:t xml:space="preserve"> </w:t>
      </w:r>
      <w:r>
        <w:rPr>
          <w:color w:val="231F20"/>
        </w:rPr>
        <w:t>përshkruese</w:t>
      </w:r>
      <w:r>
        <w:rPr>
          <w:color w:val="231F20"/>
          <w:spacing w:val="-31"/>
        </w:rPr>
        <w:t xml:space="preserve"> </w:t>
      </w:r>
      <w:r>
        <w:rPr>
          <w:color w:val="231F20"/>
        </w:rPr>
        <w:t>për</w:t>
      </w:r>
      <w:r>
        <w:rPr>
          <w:color w:val="231F20"/>
          <w:spacing w:val="-31"/>
        </w:rPr>
        <w:t xml:space="preserve"> </w:t>
      </w:r>
      <w:r>
        <w:rPr>
          <w:color w:val="231F20"/>
          <w:spacing w:val="-7"/>
        </w:rPr>
        <w:t xml:space="preserve">të </w:t>
      </w:r>
      <w:r>
        <w:rPr>
          <w:color w:val="231F20"/>
        </w:rPr>
        <w:t>nxënit e</w:t>
      </w:r>
      <w:r>
        <w:rPr>
          <w:color w:val="231F20"/>
          <w:spacing w:val="-3"/>
        </w:rPr>
        <w:t xml:space="preserve"> </w:t>
      </w:r>
      <w:r>
        <w:rPr>
          <w:color w:val="231F20"/>
        </w:rPr>
        <w:t>nxënësve.</w:t>
      </w:r>
    </w:p>
    <w:p w:rsidR="00E820D0" w:rsidRDefault="00E820D0">
      <w:pPr>
        <w:pStyle w:val="BodyText"/>
        <w:rPr>
          <w:sz w:val="28"/>
        </w:rPr>
      </w:pPr>
    </w:p>
    <w:p w:rsidR="00E820D0" w:rsidRDefault="00E527CD">
      <w:pPr>
        <w:pStyle w:val="Heading6"/>
        <w:spacing w:before="197"/>
        <w:ind w:left="2749" w:right="2734"/>
        <w:jc w:val="center"/>
      </w:pPr>
      <w:r>
        <w:rPr>
          <w:color w:val="231F20"/>
        </w:rPr>
        <w:t>DETYRË SHTËPIE</w:t>
      </w:r>
    </w:p>
    <w:p w:rsidR="00E820D0" w:rsidRDefault="00E527CD">
      <w:pPr>
        <w:pStyle w:val="BodyText"/>
        <w:spacing w:before="196"/>
        <w:ind w:left="254"/>
      </w:pPr>
      <w:r>
        <w:rPr>
          <w:color w:val="231F20"/>
        </w:rPr>
        <w:t>Nxënësve u parashtrohen disa detyra shtëpie. Për shembull:</w:t>
      </w:r>
    </w:p>
    <w:p w:rsidR="00E820D0" w:rsidRDefault="00E527CD">
      <w:pPr>
        <w:pStyle w:val="BodyText"/>
        <w:spacing w:before="64" w:line="247" w:lineRule="auto"/>
        <w:ind w:left="254" w:right="1297"/>
      </w:pPr>
      <w:r>
        <w:rPr>
          <w:color w:val="231F20"/>
        </w:rPr>
        <w:t>-</w:t>
      </w:r>
      <w:r>
        <w:rPr>
          <w:color w:val="231F20"/>
          <w:spacing w:val="-15"/>
        </w:rPr>
        <w:t xml:space="preserve"> </w:t>
      </w:r>
      <w:r>
        <w:rPr>
          <w:color w:val="231F20"/>
        </w:rPr>
        <w:t>Një</w:t>
      </w:r>
      <w:r>
        <w:rPr>
          <w:color w:val="231F20"/>
          <w:spacing w:val="-15"/>
        </w:rPr>
        <w:t xml:space="preserve"> </w:t>
      </w:r>
      <w:r>
        <w:rPr>
          <w:color w:val="231F20"/>
        </w:rPr>
        <w:t>vizatim</w:t>
      </w:r>
      <w:r>
        <w:rPr>
          <w:color w:val="231F20"/>
          <w:spacing w:val="-15"/>
        </w:rPr>
        <w:t xml:space="preserve"> </w:t>
      </w:r>
      <w:r>
        <w:rPr>
          <w:color w:val="231F20"/>
        </w:rPr>
        <w:t>për</w:t>
      </w:r>
      <w:r>
        <w:rPr>
          <w:color w:val="231F20"/>
          <w:spacing w:val="-15"/>
        </w:rPr>
        <w:t xml:space="preserve"> </w:t>
      </w:r>
      <w:r>
        <w:rPr>
          <w:color w:val="231F20"/>
        </w:rPr>
        <w:t>shokun</w:t>
      </w:r>
      <w:r>
        <w:rPr>
          <w:color w:val="231F20"/>
          <w:spacing w:val="-15"/>
        </w:rPr>
        <w:t xml:space="preserve"> </w:t>
      </w:r>
      <w:r>
        <w:rPr>
          <w:color w:val="231F20"/>
        </w:rPr>
        <w:t>ose</w:t>
      </w:r>
      <w:r>
        <w:rPr>
          <w:color w:val="231F20"/>
          <w:spacing w:val="-14"/>
        </w:rPr>
        <w:t xml:space="preserve"> </w:t>
      </w:r>
      <w:r>
        <w:rPr>
          <w:color w:val="231F20"/>
        </w:rPr>
        <w:t>shoqen</w:t>
      </w:r>
      <w:r>
        <w:rPr>
          <w:color w:val="231F20"/>
          <w:spacing w:val="-15"/>
        </w:rPr>
        <w:t xml:space="preserve"> </w:t>
      </w:r>
      <w:r>
        <w:rPr>
          <w:color w:val="231F20"/>
        </w:rPr>
        <w:t>e</w:t>
      </w:r>
      <w:r>
        <w:rPr>
          <w:color w:val="231F20"/>
          <w:spacing w:val="-15"/>
        </w:rPr>
        <w:t xml:space="preserve"> </w:t>
      </w:r>
      <w:r>
        <w:rPr>
          <w:color w:val="231F20"/>
        </w:rPr>
        <w:t>tyre</w:t>
      </w:r>
      <w:r>
        <w:rPr>
          <w:color w:val="231F20"/>
          <w:spacing w:val="-15"/>
        </w:rPr>
        <w:t xml:space="preserve"> </w:t>
      </w:r>
      <w:r>
        <w:rPr>
          <w:color w:val="231F20"/>
        </w:rPr>
        <w:t>ku</w:t>
      </w:r>
      <w:r>
        <w:rPr>
          <w:color w:val="231F20"/>
          <w:spacing w:val="-15"/>
        </w:rPr>
        <w:t xml:space="preserve"> </w:t>
      </w:r>
      <w:r>
        <w:rPr>
          <w:color w:val="231F20"/>
        </w:rPr>
        <w:t>të</w:t>
      </w:r>
      <w:r>
        <w:rPr>
          <w:color w:val="231F20"/>
          <w:spacing w:val="-14"/>
        </w:rPr>
        <w:t xml:space="preserve"> </w:t>
      </w:r>
      <w:r>
        <w:rPr>
          <w:color w:val="231F20"/>
        </w:rPr>
        <w:t>shprehin</w:t>
      </w:r>
      <w:r>
        <w:rPr>
          <w:color w:val="231F20"/>
          <w:spacing w:val="-15"/>
        </w:rPr>
        <w:t xml:space="preserve"> </w:t>
      </w:r>
      <w:r>
        <w:rPr>
          <w:color w:val="231F20"/>
          <w:spacing w:val="-3"/>
        </w:rPr>
        <w:t xml:space="preserve">mirënjohje </w:t>
      </w:r>
      <w:r>
        <w:rPr>
          <w:color w:val="231F20"/>
        </w:rPr>
        <w:t>për</w:t>
      </w:r>
      <w:r>
        <w:rPr>
          <w:color w:val="231F20"/>
          <w:spacing w:val="-1"/>
        </w:rPr>
        <w:t xml:space="preserve"> </w:t>
      </w:r>
      <w:r>
        <w:rPr>
          <w:color w:val="231F20"/>
        </w:rPr>
        <w:t>ta.</w:t>
      </w:r>
    </w:p>
    <w:p w:rsidR="00E820D0" w:rsidRDefault="00E527CD">
      <w:pPr>
        <w:pStyle w:val="BodyText"/>
        <w:spacing w:before="55"/>
        <w:ind w:left="254"/>
      </w:pPr>
      <w:r>
        <w:pict>
          <v:shape id="_x0000_s5445" type="#_x0000_t202" style="position:absolute;left:0;text-align:left;margin-left:524pt;margin-top:22.7pt;width:11.75pt;height:13.55pt;z-index:-283849728;mso-position-horizontal-relative:page" filled="f" stroked="f">
            <v:textbox inset="0,0,0,0">
              <w:txbxContent>
                <w:p w:rsidR="00E527CD" w:rsidRDefault="00E527CD">
                  <w:pPr>
                    <w:spacing w:line="266" w:lineRule="exact"/>
                    <w:rPr>
                      <w:rFonts w:ascii="Book Antiqua"/>
                      <w:b/>
                      <w:sz w:val="23"/>
                    </w:rPr>
                  </w:pPr>
                  <w:r>
                    <w:rPr>
                      <w:rFonts w:ascii="Book Antiqua"/>
                      <w:b/>
                      <w:color w:val="231F20"/>
                      <w:sz w:val="23"/>
                    </w:rPr>
                    <w:t>89</w:t>
                  </w:r>
                </w:p>
              </w:txbxContent>
            </v:textbox>
            <w10:wrap anchorx="page"/>
          </v:shape>
        </w:pict>
      </w:r>
      <w:r>
        <w:rPr>
          <w:color w:val="231F20"/>
        </w:rPr>
        <w:t>- Një përshkrim ose disa vargje për shokun ose shoqen e tyre.</w:t>
      </w:r>
    </w:p>
    <w:p w:rsidR="00E820D0" w:rsidRDefault="00E820D0">
      <w:pPr>
        <w:sectPr w:rsidR="00E820D0">
          <w:type w:val="continuous"/>
          <w:pgSz w:w="11740" w:h="15880"/>
          <w:pgMar w:top="1500" w:right="0" w:bottom="280" w:left="0" w:header="720" w:footer="720" w:gutter="0"/>
          <w:cols w:num="2" w:space="720" w:equalWidth="0">
            <w:col w:w="4264" w:space="40"/>
            <w:col w:w="7436"/>
          </w:cols>
        </w:sectPr>
      </w:pPr>
    </w:p>
    <w:p w:rsidR="00E820D0" w:rsidRDefault="00E820D0">
      <w:pPr>
        <w:pStyle w:val="BodyText"/>
        <w:rPr>
          <w:sz w:val="20"/>
        </w:rPr>
      </w:pPr>
    </w:p>
    <w:p w:rsidR="00E820D0" w:rsidRDefault="00E820D0">
      <w:pPr>
        <w:pStyle w:val="BodyText"/>
        <w:spacing w:before="9"/>
        <w:rPr>
          <w:sz w:val="25"/>
        </w:rPr>
      </w:pPr>
    </w:p>
    <w:p w:rsidR="00E820D0" w:rsidRDefault="00E527CD">
      <w:pPr>
        <w:pStyle w:val="Heading6"/>
        <w:spacing w:before="104"/>
        <w:ind w:left="1020"/>
        <w:rPr>
          <w:rFonts w:ascii="Calibri" w:hAnsi="Calibri"/>
        </w:rPr>
      </w:pPr>
      <w:r>
        <w:pict>
          <v:shape id="_x0000_s5444" style="position:absolute;left:0;text-align:left;margin-left:51.25pt;margin-top:32.4pt;width:500.9pt;height:34.05pt;z-index:-283841536;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21" w:line="300" w:lineRule="atLeast"/>
              <w:ind w:left="549" w:right="475" w:firstLine="742"/>
              <w:rPr>
                <w:sz w:val="23"/>
              </w:rPr>
            </w:pPr>
            <w:r>
              <w:rPr>
                <w:rFonts w:ascii="Book Antiqua" w:hAnsi="Book Antiqua"/>
                <w:b/>
                <w:color w:val="231F20"/>
                <w:sz w:val="23"/>
              </w:rPr>
              <w:t>Tematika</w:t>
            </w:r>
            <w:r>
              <w:rPr>
                <w:color w:val="231F20"/>
                <w:sz w:val="23"/>
              </w:rPr>
              <w:t xml:space="preserve">: </w:t>
            </w:r>
            <w:r>
              <w:rPr>
                <w:color w:val="231F20"/>
                <w:w w:val="95"/>
                <w:sz w:val="23"/>
              </w:rPr>
              <w:t>Individët, grupet, shoqëria.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pStyle w:val="ListParagraph"/>
        <w:numPr>
          <w:ilvl w:val="1"/>
          <w:numId w:val="21"/>
        </w:numPr>
        <w:tabs>
          <w:tab w:val="left" w:pos="1555"/>
        </w:tabs>
        <w:spacing w:before="197"/>
        <w:rPr>
          <w:rFonts w:ascii="Calibri" w:hAnsi="Calibri"/>
          <w:b/>
          <w:sz w:val="34"/>
        </w:rPr>
      </w:pPr>
      <w:r>
        <w:rPr>
          <w:rFonts w:ascii="Calibri" w:hAnsi="Calibri"/>
          <w:b/>
          <w:color w:val="231F20"/>
          <w:w w:val="105"/>
          <w:sz w:val="34"/>
        </w:rPr>
        <w:t>Unë jam</w:t>
      </w:r>
      <w:r>
        <w:rPr>
          <w:rFonts w:ascii="Calibri" w:hAnsi="Calibri"/>
          <w:b/>
          <w:color w:val="231F20"/>
          <w:spacing w:val="22"/>
          <w:w w:val="105"/>
          <w:sz w:val="34"/>
        </w:rPr>
        <w:t xml:space="preserve"> </w:t>
      </w:r>
      <w:r>
        <w:rPr>
          <w:rFonts w:ascii="Calibri" w:hAnsi="Calibri"/>
          <w:b/>
          <w:color w:val="231F20"/>
          <w:w w:val="105"/>
          <w:sz w:val="34"/>
        </w:rPr>
        <w:t>vullnetar</w:t>
      </w:r>
    </w:p>
    <w:p w:rsidR="00E820D0" w:rsidRDefault="00E527CD">
      <w:pPr>
        <w:spacing w:before="98" w:line="198" w:lineRule="exact"/>
        <w:ind w:left="1020"/>
        <w:jc w:val="center"/>
        <w:rPr>
          <w:rFonts w:ascii="Arial" w:hAnsi="Arial"/>
          <w:sz w:val="20"/>
        </w:rPr>
      </w:pPr>
      <w:r>
        <w:br w:type="column"/>
      </w:r>
      <w:r>
        <w:rPr>
          <w:rFonts w:ascii="Arial" w:hAnsi="Arial"/>
          <w:color w:val="838588"/>
          <w:spacing w:val="-3"/>
          <w:w w:val="90"/>
          <w:sz w:val="20"/>
        </w:rPr>
        <w:t>Mësimi</w:t>
      </w:r>
    </w:p>
    <w:p w:rsidR="00E820D0" w:rsidRDefault="00E527CD">
      <w:pPr>
        <w:pStyle w:val="Heading1"/>
      </w:pPr>
      <w:r>
        <w:pict>
          <v:shape id="_x0000_s5443" type="#_x0000_t202" style="position:absolute;left:0;text-align:left;margin-left:336.3pt;margin-top:4.05pt;width:23pt;height:250pt;z-index:252147712;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pict>
          <v:shape id="_x0000_s5442" type="#_x0000_t136" style="position:absolute;left:0;text-align:left;margin-left:385.2pt;margin-top:52.85pt;width:.65pt;height:1.15pt;rotation:348;z-index:252149760;mso-position-horizontal-relative:page" stroked="f">
            <o:extrusion v:ext="view" autorotationcenter="t"/>
            <v:textpath style="font-family:&quot;&amp;quot&quot;;font-size:1pt;font-weight:bold;v-text-kern:t;mso-text-shadow:auto" string="2"/>
            <w10:wrap anchorx="page"/>
          </v:shape>
        </w:pict>
      </w:r>
      <w:r>
        <w:pict>
          <v:shape id="_x0000_s5441" type="#_x0000_t136" style="position:absolute;left:0;text-align:left;margin-left:385.6pt;margin-top:54.65pt;width:.65pt;height:1.15pt;rotation:348;z-index:-283837440;mso-position-horizontal-relative:page" stroked="f">
            <o:extrusion v:ext="view" autorotationcenter="t"/>
            <v:textpath style="font-family:&quot;&amp;quot&quot;;font-size:1pt;font-weight:bold;v-text-kern:t;mso-text-shadow:auto" string="3"/>
            <w10:wrap anchorx="page"/>
          </v:shape>
        </w:pict>
      </w:r>
      <w:r>
        <w:rPr>
          <w:color w:val="838588"/>
          <w:w w:val="101"/>
        </w:rPr>
        <w:t>6</w:t>
      </w:r>
    </w:p>
    <w:p w:rsidR="00E820D0" w:rsidRDefault="00E527CD">
      <w:pPr>
        <w:pStyle w:val="BodyText"/>
        <w:spacing w:before="170"/>
        <w:ind w:left="786"/>
        <w:rPr>
          <w:rFonts w:ascii="Tahoma" w:hAnsi="Tahoma"/>
        </w:rPr>
      </w:pPr>
      <w:r>
        <w:br w:type="column"/>
      </w:r>
      <w:r>
        <w:rPr>
          <w:rFonts w:ascii="Tahoma" w:hAnsi="Tahoma"/>
          <w:color w:val="FFFFFF"/>
          <w:w w:val="105"/>
        </w:rPr>
        <w:t>Unë jam vullnetar</w:t>
      </w:r>
    </w:p>
    <w:p w:rsidR="00E820D0" w:rsidRDefault="00E820D0">
      <w:pPr>
        <w:rPr>
          <w:rFonts w:ascii="Tahoma" w:hAnsi="Tahoma"/>
        </w:rPr>
        <w:sectPr w:rsidR="00E820D0">
          <w:type w:val="continuous"/>
          <w:pgSz w:w="11740" w:h="15880"/>
          <w:pgMar w:top="1500" w:right="0" w:bottom="280" w:left="0" w:header="720" w:footer="720" w:gutter="0"/>
          <w:cols w:num="3" w:space="720" w:equalWidth="0">
            <w:col w:w="4292" w:space="2169"/>
            <w:col w:w="1581" w:space="39"/>
            <w:col w:w="3659"/>
          </w:cols>
        </w:sectPr>
      </w:pPr>
    </w:p>
    <w:p w:rsidR="00E820D0" w:rsidRDefault="00E820D0">
      <w:pPr>
        <w:pStyle w:val="BodyText"/>
        <w:spacing w:before="6"/>
        <w:rPr>
          <w:rFonts w:ascii="Tahoma"/>
          <w:sz w:val="13"/>
        </w:rPr>
      </w:pPr>
    </w:p>
    <w:p w:rsidR="00E820D0" w:rsidRDefault="00E820D0">
      <w:pPr>
        <w:rPr>
          <w:rFonts w:ascii="Tahoma"/>
          <w:sz w:val="13"/>
        </w:rPr>
        <w:sectPr w:rsidR="00E820D0">
          <w:type w:val="continuous"/>
          <w:pgSz w:w="11740" w:h="15880"/>
          <w:pgMar w:top="1500" w:right="0" w:bottom="280" w:left="0" w:header="720" w:footer="720" w:gutter="0"/>
          <w:cols w:space="720"/>
        </w:sectPr>
      </w:pPr>
    </w:p>
    <w:p w:rsidR="00E820D0" w:rsidRDefault="00E820D0">
      <w:pPr>
        <w:pStyle w:val="BodyText"/>
        <w:spacing w:before="6"/>
        <w:rPr>
          <w:rFonts w:ascii="Tahoma"/>
          <w:sz w:val="29"/>
        </w:rPr>
      </w:pPr>
    </w:p>
    <w:p w:rsidR="00E820D0" w:rsidRDefault="00E527CD">
      <w:pPr>
        <w:pStyle w:val="Heading6"/>
        <w:spacing w:line="285" w:lineRule="auto"/>
        <w:ind w:right="28" w:firstLine="1562"/>
      </w:pPr>
      <w:r>
        <w:rPr>
          <w:color w:val="231F20"/>
          <w:w w:val="95"/>
        </w:rPr>
        <w:t>Situata</w:t>
      </w:r>
      <w:r>
        <w:rPr>
          <w:color w:val="231F20"/>
          <w:spacing w:val="-29"/>
          <w:w w:val="95"/>
        </w:rPr>
        <w:t xml:space="preserve"> </w:t>
      </w:r>
      <w:r>
        <w:rPr>
          <w:color w:val="231F20"/>
          <w:w w:val="95"/>
        </w:rPr>
        <w:t>e</w:t>
      </w:r>
      <w:r>
        <w:rPr>
          <w:color w:val="231F20"/>
          <w:spacing w:val="-28"/>
          <w:w w:val="95"/>
        </w:rPr>
        <w:t xml:space="preserve"> </w:t>
      </w:r>
      <w:r>
        <w:rPr>
          <w:color w:val="231F20"/>
          <w:w w:val="95"/>
        </w:rPr>
        <w:t>të</w:t>
      </w:r>
      <w:r>
        <w:rPr>
          <w:color w:val="231F20"/>
          <w:spacing w:val="-29"/>
          <w:w w:val="95"/>
        </w:rPr>
        <w:t xml:space="preserve"> </w:t>
      </w:r>
      <w:r>
        <w:rPr>
          <w:color w:val="231F20"/>
          <w:spacing w:val="-4"/>
          <w:w w:val="95"/>
        </w:rPr>
        <w:t xml:space="preserve">nxënit </w:t>
      </w:r>
      <w:r>
        <w:rPr>
          <w:color w:val="231F20"/>
        </w:rPr>
        <w:t>Pyetja</w:t>
      </w:r>
      <w:r>
        <w:rPr>
          <w:color w:val="231F20"/>
          <w:spacing w:val="-10"/>
        </w:rPr>
        <w:t xml:space="preserve"> </w:t>
      </w:r>
      <w:r>
        <w:rPr>
          <w:color w:val="231F20"/>
        </w:rPr>
        <w:t>kërkimore:</w:t>
      </w:r>
    </w:p>
    <w:p w:rsidR="00E820D0" w:rsidRDefault="00E527CD">
      <w:pPr>
        <w:pStyle w:val="BodyText"/>
        <w:spacing w:before="4"/>
        <w:ind w:left="1139"/>
      </w:pPr>
      <w:r>
        <w:rPr>
          <w:color w:val="231F20"/>
        </w:rPr>
        <w:t>Si të ndihmoj njerëzit në vështirësi?</w:t>
      </w:r>
    </w:p>
    <w:p w:rsidR="00E820D0" w:rsidRDefault="00E527CD">
      <w:pPr>
        <w:pStyle w:val="BodyText"/>
        <w:rPr>
          <w:sz w:val="10"/>
        </w:rPr>
      </w:pPr>
      <w:r>
        <w:br w:type="column"/>
      </w: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527CD">
      <w:pPr>
        <w:spacing w:before="61"/>
        <w:ind w:left="1096" w:firstLine="266"/>
        <w:jc w:val="right"/>
        <w:rPr>
          <w:rFonts w:ascii="Tahoma" w:hAnsi="Tahoma"/>
          <w:sz w:val="9"/>
        </w:rPr>
      </w:pPr>
      <w:r>
        <w:pict>
          <v:shape id="_x0000_s5440" type="#_x0000_t136" style="position:absolute;left:0;text-align:left;margin-left:384.8pt;margin-top:1.4pt;width:.65pt;height:1.15pt;rotation:348;z-index:252148736;mso-position-horizontal-relative:page" stroked="f">
            <o:extrusion v:ext="view" autorotationcenter="t"/>
            <v:textpath style="font-family:&quot;&amp;quot&quot;;font-size:1pt;font-weight:bold;v-text-kern:t;mso-text-shadow:auto" string="1"/>
            <w10:wrap anchorx="page"/>
          </v:shape>
        </w:pict>
      </w:r>
      <w:r>
        <w:rPr>
          <w:rFonts w:ascii="Tahoma" w:hAnsi="Tahoma"/>
          <w:color w:val="838588"/>
          <w:w w:val="110"/>
          <w:sz w:val="9"/>
        </w:rPr>
        <w:t>Si të</w:t>
      </w:r>
      <w:r>
        <w:rPr>
          <w:rFonts w:ascii="Tahoma" w:hAnsi="Tahoma"/>
          <w:color w:val="838588"/>
          <w:w w:val="106"/>
          <w:sz w:val="9"/>
        </w:rPr>
        <w:t xml:space="preserve"> </w:t>
      </w:r>
      <w:r>
        <w:rPr>
          <w:rFonts w:ascii="Tahoma" w:hAnsi="Tahoma"/>
          <w:color w:val="838588"/>
          <w:sz w:val="9"/>
        </w:rPr>
        <w:t xml:space="preserve">ndihmoj </w:t>
      </w:r>
      <w:r>
        <w:rPr>
          <w:rFonts w:ascii="Tahoma" w:hAnsi="Tahoma"/>
          <w:color w:val="838588"/>
          <w:w w:val="105"/>
          <w:sz w:val="9"/>
        </w:rPr>
        <w:t>njerëzit në</w:t>
      </w:r>
      <w:r>
        <w:rPr>
          <w:rFonts w:ascii="Tahoma" w:hAnsi="Tahoma"/>
          <w:color w:val="838588"/>
          <w:w w:val="102"/>
          <w:sz w:val="9"/>
        </w:rPr>
        <w:t xml:space="preserve"> </w:t>
      </w:r>
      <w:r>
        <w:rPr>
          <w:rFonts w:ascii="Tahoma" w:hAnsi="Tahoma"/>
          <w:color w:val="838588"/>
          <w:w w:val="110"/>
          <w:sz w:val="9"/>
        </w:rPr>
        <w:t>vështirësi?</w:t>
      </w:r>
    </w:p>
    <w:p w:rsidR="00E820D0" w:rsidRDefault="00E527CD">
      <w:pPr>
        <w:pStyle w:val="BodyText"/>
        <w:rPr>
          <w:rFonts w:ascii="Tahoma"/>
          <w:sz w:val="9"/>
        </w:rPr>
      </w:pPr>
      <w:r>
        <w:br w:type="column"/>
      </w:r>
    </w:p>
    <w:p w:rsidR="00E820D0" w:rsidRDefault="00E527CD">
      <w:pPr>
        <w:spacing w:line="249" w:lineRule="auto"/>
        <w:ind w:left="154" w:right="1992"/>
        <w:rPr>
          <w:rFonts w:ascii="Calibri" w:hAnsi="Calibri"/>
          <w:sz w:val="10"/>
        </w:rPr>
      </w:pPr>
      <w:proofErr w:type="spellStart"/>
      <w:r>
        <w:rPr>
          <w:rFonts w:ascii="Calibri" w:hAnsi="Calibri"/>
          <w:color w:val="231F20"/>
          <w:w w:val="120"/>
          <w:sz w:val="10"/>
        </w:rPr>
        <w:t>Ina</w:t>
      </w:r>
      <w:proofErr w:type="spellEnd"/>
      <w:r>
        <w:rPr>
          <w:rFonts w:ascii="Calibri" w:hAnsi="Calibri"/>
          <w:color w:val="231F20"/>
          <w:w w:val="120"/>
          <w:sz w:val="10"/>
        </w:rPr>
        <w:t xml:space="preserve"> dhe shokët e saj të klasës përgatitën kartolina për njerëzit në </w:t>
      </w:r>
      <w:r>
        <w:rPr>
          <w:rFonts w:ascii="Calibri" w:hAnsi="Calibri"/>
          <w:color w:val="231F20"/>
          <w:w w:val="120"/>
          <w:sz w:val="10"/>
          <w:u w:val="thick" w:color="F1F1F2"/>
        </w:rPr>
        <w:t>vështirës</w:t>
      </w:r>
      <w:r>
        <w:rPr>
          <w:rFonts w:ascii="Calibri" w:hAnsi="Calibri"/>
          <w:color w:val="231F20"/>
          <w:w w:val="120"/>
          <w:sz w:val="10"/>
        </w:rPr>
        <w:t xml:space="preserve">i. Ata morën </w:t>
      </w:r>
      <w:r>
        <w:rPr>
          <w:rFonts w:ascii="Calibri" w:hAnsi="Calibri"/>
          <w:color w:val="231F20"/>
          <w:w w:val="120"/>
          <w:sz w:val="10"/>
          <w:u w:val="thick" w:color="F1F1F2"/>
        </w:rPr>
        <w:t>mirënjohjen</w:t>
      </w:r>
      <w:r>
        <w:rPr>
          <w:rFonts w:ascii="Calibri" w:hAnsi="Calibri"/>
          <w:color w:val="231F20"/>
          <w:w w:val="120"/>
          <w:sz w:val="10"/>
        </w:rPr>
        <w:t xml:space="preserve"> e tyre.</w:t>
      </w:r>
    </w:p>
    <w:p w:rsidR="00E820D0" w:rsidRDefault="00E527CD">
      <w:pPr>
        <w:pStyle w:val="BodyText"/>
        <w:spacing w:before="9"/>
        <w:rPr>
          <w:rFonts w:ascii="Calibri"/>
          <w:sz w:val="25"/>
        </w:rPr>
      </w:pPr>
      <w:r>
        <w:pict>
          <v:shape id="_x0000_s5439" type="#_x0000_t202" style="position:absolute;margin-left:414.2pt;margin-top:16.95pt;width:154.65pt;height:14.05pt;z-index:-251172864;mso-wrap-distance-left:0;mso-wrap-distance-right:0;mso-position-horizontal-relative:page" filled="f" stroked="f">
            <v:textbox inset="0,0,0,0">
              <w:txbxContent>
                <w:p w:rsidR="00E527CD" w:rsidRDefault="00E527CD">
                  <w:pPr>
                    <w:spacing w:before="24" w:line="232" w:lineRule="auto"/>
                    <w:ind w:left="583" w:right="339" w:hanging="147"/>
                    <w:rPr>
                      <w:rFonts w:ascii="Calibri" w:hAnsi="Calibri"/>
                      <w:sz w:val="10"/>
                    </w:rPr>
                  </w:pPr>
                  <w:r>
                    <w:rPr>
                      <w:rFonts w:ascii="Calibri" w:hAnsi="Calibri"/>
                      <w:color w:val="231F20"/>
                      <w:w w:val="115"/>
                      <w:sz w:val="10"/>
                      <w:shd w:val="clear" w:color="auto" w:fill="F1F1F2"/>
                    </w:rPr>
                    <w:t>Vullnetarë</w:t>
                  </w:r>
                  <w:r>
                    <w:rPr>
                      <w:rFonts w:ascii="Calibri" w:hAnsi="Calibri"/>
                      <w:color w:val="231F20"/>
                      <w:w w:val="115"/>
                      <w:sz w:val="10"/>
                    </w:rPr>
                    <w:t xml:space="preserve"> janë njerëzit </w:t>
                  </w:r>
                  <w:r>
                    <w:rPr>
                      <w:rFonts w:ascii="Arial" w:hAnsi="Arial"/>
                      <w:color w:val="231F20"/>
                      <w:w w:val="115"/>
                      <w:sz w:val="10"/>
                    </w:rPr>
                    <w:t>q</w:t>
                  </w:r>
                  <w:r>
                    <w:rPr>
                      <w:rFonts w:ascii="Calibri" w:hAnsi="Calibri"/>
                      <w:color w:val="231F20"/>
                      <w:w w:val="115"/>
                      <w:sz w:val="10"/>
                    </w:rPr>
                    <w:t>ë kryejnë me dëshirë dhe pa pagesë veprimtari të ndryshme.</w:t>
                  </w:r>
                </w:p>
              </w:txbxContent>
            </v:textbox>
            <w10:wrap type="topAndBottom" anchorx="page"/>
          </v:shape>
        </w:pict>
      </w:r>
    </w:p>
    <w:p w:rsidR="00E820D0" w:rsidRDefault="00E820D0">
      <w:pPr>
        <w:rPr>
          <w:rFonts w:ascii="Calibri"/>
          <w:sz w:val="25"/>
        </w:rPr>
        <w:sectPr w:rsidR="00E820D0">
          <w:type w:val="continuous"/>
          <w:pgSz w:w="11740" w:h="15880"/>
          <w:pgMar w:top="1500" w:right="0" w:bottom="280" w:left="0" w:header="720" w:footer="720" w:gutter="0"/>
          <w:cols w:num="3" w:space="720" w:equalWidth="0">
            <w:col w:w="4351" w:space="2125"/>
            <w:col w:w="1594" w:space="39"/>
            <w:col w:w="3631"/>
          </w:cols>
        </w:sectPr>
      </w:pPr>
    </w:p>
    <w:p w:rsidR="00E820D0" w:rsidRDefault="00E820D0">
      <w:pPr>
        <w:pStyle w:val="BodyText"/>
        <w:spacing w:before="8"/>
        <w:rPr>
          <w:rFonts w:ascii="Calibri"/>
          <w:sz w:val="12"/>
        </w:rPr>
      </w:pPr>
    </w:p>
    <w:p w:rsidR="00E820D0" w:rsidRDefault="00E820D0">
      <w:pPr>
        <w:rPr>
          <w:rFonts w:ascii="Calibri"/>
          <w:sz w:val="12"/>
        </w:rPr>
        <w:sectPr w:rsidR="00E820D0">
          <w:type w:val="continuous"/>
          <w:pgSz w:w="11740" w:h="15880"/>
          <w:pgMar w:top="1500" w:right="0" w:bottom="280" w:left="0" w:header="720" w:footer="720" w:gutter="0"/>
          <w:cols w:space="720"/>
        </w:sectPr>
      </w:pPr>
    </w:p>
    <w:p w:rsidR="00E820D0" w:rsidRDefault="00E820D0">
      <w:pPr>
        <w:pStyle w:val="BodyText"/>
        <w:spacing w:before="4"/>
        <w:rPr>
          <w:rFonts w:ascii="Calibri"/>
          <w:sz w:val="26"/>
        </w:rPr>
      </w:pPr>
    </w:p>
    <w:p w:rsidR="00E820D0" w:rsidRDefault="00E527CD">
      <w:pPr>
        <w:pStyle w:val="Heading6"/>
        <w:spacing w:line="235" w:lineRule="auto"/>
        <w:ind w:right="33"/>
      </w:pPr>
      <w:r>
        <w:rPr>
          <w:color w:val="231F20"/>
          <w:w w:val="90"/>
        </w:rPr>
        <w:t>Ndihma</w:t>
      </w:r>
      <w:r>
        <w:rPr>
          <w:color w:val="231F20"/>
          <w:spacing w:val="-12"/>
          <w:w w:val="90"/>
        </w:rPr>
        <w:t xml:space="preserve"> </w:t>
      </w:r>
      <w:r>
        <w:rPr>
          <w:color w:val="231F20"/>
          <w:w w:val="90"/>
        </w:rPr>
        <w:t>në</w:t>
      </w:r>
      <w:r>
        <w:rPr>
          <w:color w:val="231F20"/>
          <w:spacing w:val="-12"/>
          <w:w w:val="90"/>
        </w:rPr>
        <w:t xml:space="preserve"> </w:t>
      </w:r>
      <w:r>
        <w:rPr>
          <w:color w:val="231F20"/>
          <w:w w:val="90"/>
        </w:rPr>
        <w:t>rezultatet</w:t>
      </w:r>
      <w:r>
        <w:rPr>
          <w:color w:val="231F20"/>
          <w:spacing w:val="-12"/>
          <w:w w:val="90"/>
        </w:rPr>
        <w:t xml:space="preserve"> </w:t>
      </w:r>
      <w:r>
        <w:rPr>
          <w:color w:val="231F20"/>
          <w:w w:val="90"/>
        </w:rPr>
        <w:t>e</w:t>
      </w:r>
      <w:r>
        <w:rPr>
          <w:color w:val="231F20"/>
          <w:spacing w:val="-11"/>
          <w:w w:val="90"/>
        </w:rPr>
        <w:t xml:space="preserve"> </w:t>
      </w:r>
      <w:r>
        <w:rPr>
          <w:color w:val="231F20"/>
          <w:w w:val="90"/>
        </w:rPr>
        <w:t>të</w:t>
      </w:r>
      <w:r>
        <w:rPr>
          <w:color w:val="231F20"/>
          <w:spacing w:val="-12"/>
          <w:w w:val="90"/>
        </w:rPr>
        <w:t xml:space="preserve"> </w:t>
      </w:r>
      <w:r>
        <w:rPr>
          <w:color w:val="231F20"/>
          <w:w w:val="90"/>
        </w:rPr>
        <w:t>nxënit</w:t>
      </w:r>
      <w:r>
        <w:rPr>
          <w:color w:val="231F20"/>
          <w:spacing w:val="-12"/>
          <w:w w:val="90"/>
        </w:rPr>
        <w:t xml:space="preserve"> </w:t>
      </w:r>
      <w:r>
        <w:rPr>
          <w:color w:val="231F20"/>
          <w:w w:val="90"/>
        </w:rPr>
        <w:t>sipas</w:t>
      </w:r>
      <w:r>
        <w:rPr>
          <w:color w:val="231F20"/>
          <w:spacing w:val="-12"/>
          <w:w w:val="90"/>
        </w:rPr>
        <w:t xml:space="preserve"> </w:t>
      </w:r>
      <w:r>
        <w:rPr>
          <w:color w:val="231F20"/>
          <w:w w:val="90"/>
        </w:rPr>
        <w:t xml:space="preserve">kompetencave </w:t>
      </w:r>
      <w:r>
        <w:rPr>
          <w:color w:val="231F20"/>
        </w:rPr>
        <w:t>kyçe:</w:t>
      </w:r>
    </w:p>
    <w:p w:rsidR="00E820D0" w:rsidRDefault="00E527CD">
      <w:pPr>
        <w:pStyle w:val="BodyText"/>
        <w:spacing w:before="54"/>
        <w:ind w:left="1139"/>
      </w:pPr>
      <w:r>
        <w:rPr>
          <w:color w:val="231F20"/>
        </w:rPr>
        <w:t>1.1 1.2 1.3 1.4 2.1 2.2 2.3 2.4 2.5 3.1 3.2 3.3 3.4</w:t>
      </w:r>
    </w:p>
    <w:p w:rsidR="00E820D0" w:rsidRDefault="00E527CD">
      <w:pPr>
        <w:pStyle w:val="BodyText"/>
        <w:spacing w:before="7"/>
        <w:ind w:left="1139"/>
      </w:pPr>
      <w:r>
        <w:rPr>
          <w:color w:val="231F20"/>
        </w:rPr>
        <w:t>3.5 3.6 4.1 4.3 6.1 6.2</w:t>
      </w:r>
    </w:p>
    <w:p w:rsidR="00E820D0" w:rsidRDefault="00E527CD">
      <w:pPr>
        <w:spacing w:before="217" w:line="228" w:lineRule="auto"/>
        <w:ind w:left="1139" w:right="153" w:firstLine="40"/>
        <w:rPr>
          <w:rFonts w:ascii="Book Antiqua" w:hAnsi="Book Antiqua"/>
          <w:b/>
          <w:sz w:val="23"/>
        </w:rPr>
      </w:pPr>
      <w:r>
        <w:rPr>
          <w:rFonts w:ascii="Book Antiqua" w:hAnsi="Book Antiqua"/>
          <w:b/>
          <w:color w:val="231F20"/>
          <w:w w:val="90"/>
          <w:sz w:val="23"/>
        </w:rPr>
        <w:t xml:space="preserve">Rezultatet e të nxënit të kompetencave të lëndës </w:t>
      </w:r>
      <w:r>
        <w:rPr>
          <w:rFonts w:ascii="Book Antiqua" w:hAnsi="Book Antiqua"/>
          <w:b/>
          <w:color w:val="231F20"/>
          <w:sz w:val="23"/>
        </w:rPr>
        <w:t>sipas temës mësimore:</w:t>
      </w:r>
    </w:p>
    <w:p w:rsidR="00E820D0" w:rsidRDefault="00E527CD">
      <w:pPr>
        <w:pStyle w:val="BodyText"/>
        <w:spacing w:line="250" w:lineRule="exact"/>
        <w:ind w:left="1139"/>
      </w:pPr>
      <w:r>
        <w:rPr>
          <w:color w:val="231F20"/>
        </w:rPr>
        <w:t>Nxënësi/ja:</w:t>
      </w:r>
    </w:p>
    <w:p w:rsidR="00E820D0" w:rsidRDefault="00E527CD">
      <w:pPr>
        <w:pStyle w:val="ListParagraph"/>
        <w:numPr>
          <w:ilvl w:val="0"/>
          <w:numId w:val="19"/>
        </w:numPr>
        <w:tabs>
          <w:tab w:val="left" w:pos="1265"/>
        </w:tabs>
        <w:spacing w:before="64" w:line="247" w:lineRule="auto"/>
        <w:ind w:right="155" w:firstLine="0"/>
      </w:pPr>
      <w:r>
        <w:rPr>
          <w:color w:val="231F20"/>
        </w:rPr>
        <w:t>pranon</w:t>
      </w:r>
      <w:r>
        <w:rPr>
          <w:color w:val="231F20"/>
          <w:spacing w:val="-18"/>
        </w:rPr>
        <w:t xml:space="preserve"> </w:t>
      </w:r>
      <w:r>
        <w:rPr>
          <w:color w:val="231F20"/>
        </w:rPr>
        <w:t>që</w:t>
      </w:r>
      <w:r>
        <w:rPr>
          <w:color w:val="231F20"/>
          <w:spacing w:val="-18"/>
        </w:rPr>
        <w:t xml:space="preserve"> </w:t>
      </w:r>
      <w:r>
        <w:rPr>
          <w:color w:val="231F20"/>
        </w:rPr>
        <w:t>ka</w:t>
      </w:r>
      <w:r>
        <w:rPr>
          <w:color w:val="231F20"/>
          <w:spacing w:val="-18"/>
        </w:rPr>
        <w:t xml:space="preserve"> </w:t>
      </w:r>
      <w:r>
        <w:rPr>
          <w:color w:val="231F20"/>
        </w:rPr>
        <w:t>njerëz</w:t>
      </w:r>
      <w:r>
        <w:rPr>
          <w:color w:val="231F20"/>
          <w:spacing w:val="-18"/>
        </w:rPr>
        <w:t xml:space="preserve"> </w:t>
      </w:r>
      <w:r>
        <w:rPr>
          <w:color w:val="231F20"/>
        </w:rPr>
        <w:t>që</w:t>
      </w:r>
      <w:r>
        <w:rPr>
          <w:color w:val="231F20"/>
          <w:spacing w:val="-18"/>
        </w:rPr>
        <w:t xml:space="preserve"> </w:t>
      </w:r>
      <w:r>
        <w:rPr>
          <w:color w:val="231F20"/>
        </w:rPr>
        <w:t>kanë</w:t>
      </w:r>
      <w:r>
        <w:rPr>
          <w:color w:val="231F20"/>
          <w:spacing w:val="-17"/>
        </w:rPr>
        <w:t xml:space="preserve"> </w:t>
      </w:r>
      <w:r>
        <w:rPr>
          <w:color w:val="231F20"/>
        </w:rPr>
        <w:t>vështirësi</w:t>
      </w:r>
      <w:r>
        <w:rPr>
          <w:color w:val="231F20"/>
          <w:spacing w:val="-18"/>
        </w:rPr>
        <w:t xml:space="preserve"> </w:t>
      </w:r>
      <w:r>
        <w:rPr>
          <w:color w:val="231F20"/>
        </w:rPr>
        <w:t>për</w:t>
      </w:r>
      <w:r>
        <w:rPr>
          <w:color w:val="231F20"/>
          <w:spacing w:val="-18"/>
        </w:rPr>
        <w:t xml:space="preserve"> </w:t>
      </w:r>
      <w:r>
        <w:rPr>
          <w:color w:val="231F20"/>
        </w:rPr>
        <w:t>të</w:t>
      </w:r>
      <w:r>
        <w:rPr>
          <w:color w:val="231F20"/>
          <w:spacing w:val="-18"/>
        </w:rPr>
        <w:t xml:space="preserve"> </w:t>
      </w:r>
      <w:r>
        <w:rPr>
          <w:color w:val="231F20"/>
          <w:spacing w:val="-3"/>
        </w:rPr>
        <w:t xml:space="preserve">kuptuar </w:t>
      </w:r>
      <w:r>
        <w:rPr>
          <w:color w:val="231F20"/>
        </w:rPr>
        <w:t>dhe për të bërë gjëra të</w:t>
      </w:r>
      <w:r>
        <w:rPr>
          <w:color w:val="231F20"/>
          <w:spacing w:val="-18"/>
        </w:rPr>
        <w:t xml:space="preserve"> </w:t>
      </w:r>
      <w:r>
        <w:rPr>
          <w:color w:val="231F20"/>
        </w:rPr>
        <w:t>ndryshme.</w:t>
      </w:r>
    </w:p>
    <w:p w:rsidR="00E820D0" w:rsidRDefault="00E527CD">
      <w:pPr>
        <w:pStyle w:val="ListParagraph"/>
        <w:numPr>
          <w:ilvl w:val="0"/>
          <w:numId w:val="19"/>
        </w:numPr>
        <w:tabs>
          <w:tab w:val="left" w:pos="1265"/>
        </w:tabs>
        <w:spacing w:before="55" w:line="247" w:lineRule="auto"/>
        <w:ind w:right="541" w:firstLine="0"/>
      </w:pPr>
      <w:r>
        <w:rPr>
          <w:color w:val="231F20"/>
        </w:rPr>
        <w:t>tregon</w:t>
      </w:r>
      <w:r>
        <w:rPr>
          <w:color w:val="231F20"/>
          <w:spacing w:val="-22"/>
        </w:rPr>
        <w:t xml:space="preserve"> </w:t>
      </w:r>
      <w:r>
        <w:rPr>
          <w:color w:val="231F20"/>
        </w:rPr>
        <w:t>gatishmërinë</w:t>
      </w:r>
      <w:r>
        <w:rPr>
          <w:color w:val="231F20"/>
          <w:spacing w:val="-21"/>
        </w:rPr>
        <w:t xml:space="preserve"> </w:t>
      </w:r>
      <w:r>
        <w:rPr>
          <w:color w:val="231F20"/>
        </w:rPr>
        <w:t>për</w:t>
      </w:r>
      <w:r>
        <w:rPr>
          <w:color w:val="231F20"/>
          <w:spacing w:val="-22"/>
        </w:rPr>
        <w:t xml:space="preserve"> </w:t>
      </w:r>
      <w:r>
        <w:rPr>
          <w:color w:val="231F20"/>
        </w:rPr>
        <w:t>t’i</w:t>
      </w:r>
      <w:r>
        <w:rPr>
          <w:color w:val="231F20"/>
          <w:spacing w:val="-21"/>
        </w:rPr>
        <w:t xml:space="preserve"> </w:t>
      </w:r>
      <w:r>
        <w:rPr>
          <w:color w:val="231F20"/>
        </w:rPr>
        <w:t>ndihmuar</w:t>
      </w:r>
      <w:r>
        <w:rPr>
          <w:color w:val="231F20"/>
          <w:spacing w:val="-22"/>
        </w:rPr>
        <w:t xml:space="preserve"> </w:t>
      </w:r>
      <w:r>
        <w:rPr>
          <w:color w:val="231F20"/>
        </w:rPr>
        <w:t>njerëzit</w:t>
      </w:r>
      <w:r>
        <w:rPr>
          <w:color w:val="231F20"/>
          <w:spacing w:val="-21"/>
        </w:rPr>
        <w:t xml:space="preserve"> </w:t>
      </w:r>
      <w:r>
        <w:rPr>
          <w:color w:val="231F20"/>
          <w:spacing w:val="-8"/>
        </w:rPr>
        <w:t xml:space="preserve">në </w:t>
      </w:r>
      <w:r>
        <w:rPr>
          <w:color w:val="231F20"/>
        </w:rPr>
        <w:t>vështirësi.</w:t>
      </w:r>
    </w:p>
    <w:p w:rsidR="00E820D0" w:rsidRDefault="00E527CD">
      <w:pPr>
        <w:pStyle w:val="ListParagraph"/>
        <w:numPr>
          <w:ilvl w:val="0"/>
          <w:numId w:val="19"/>
        </w:numPr>
        <w:tabs>
          <w:tab w:val="left" w:pos="1265"/>
        </w:tabs>
        <w:spacing w:before="56"/>
        <w:ind w:left="1264"/>
      </w:pPr>
      <w:r>
        <w:rPr>
          <w:color w:val="231F20"/>
        </w:rPr>
        <w:t>bashkëvepron</w:t>
      </w:r>
      <w:r>
        <w:rPr>
          <w:color w:val="231F20"/>
          <w:spacing w:val="-14"/>
        </w:rPr>
        <w:t xml:space="preserve"> </w:t>
      </w:r>
      <w:r>
        <w:rPr>
          <w:color w:val="231F20"/>
        </w:rPr>
        <w:t>me</w:t>
      </w:r>
      <w:r>
        <w:rPr>
          <w:color w:val="231F20"/>
          <w:spacing w:val="-13"/>
        </w:rPr>
        <w:t xml:space="preserve"> </w:t>
      </w:r>
      <w:r>
        <w:rPr>
          <w:color w:val="231F20"/>
        </w:rPr>
        <w:t>të</w:t>
      </w:r>
      <w:r>
        <w:rPr>
          <w:color w:val="231F20"/>
          <w:spacing w:val="-13"/>
        </w:rPr>
        <w:t xml:space="preserve"> </w:t>
      </w:r>
      <w:r>
        <w:rPr>
          <w:color w:val="231F20"/>
        </w:rPr>
        <w:t>tjerët</w:t>
      </w:r>
      <w:r>
        <w:rPr>
          <w:color w:val="231F20"/>
          <w:spacing w:val="-13"/>
        </w:rPr>
        <w:t xml:space="preserve"> </w:t>
      </w:r>
      <w:r>
        <w:rPr>
          <w:color w:val="231F20"/>
        </w:rPr>
        <w:t>me</w:t>
      </w:r>
      <w:r>
        <w:rPr>
          <w:color w:val="231F20"/>
          <w:spacing w:val="-13"/>
        </w:rPr>
        <w:t xml:space="preserve"> </w:t>
      </w:r>
      <w:r>
        <w:rPr>
          <w:color w:val="231F20"/>
        </w:rPr>
        <w:t>bindjen</w:t>
      </w:r>
      <w:r>
        <w:rPr>
          <w:color w:val="231F20"/>
          <w:spacing w:val="-13"/>
        </w:rPr>
        <w:t xml:space="preserve"> </w:t>
      </w:r>
      <w:r>
        <w:rPr>
          <w:color w:val="231F20"/>
        </w:rPr>
        <w:t>se</w:t>
      </w:r>
      <w:r>
        <w:rPr>
          <w:color w:val="231F20"/>
          <w:spacing w:val="-13"/>
        </w:rPr>
        <w:t xml:space="preserve"> </w:t>
      </w:r>
      <w:r>
        <w:rPr>
          <w:color w:val="231F20"/>
        </w:rPr>
        <w:t>kjo</w:t>
      </w:r>
      <w:r>
        <w:rPr>
          <w:color w:val="231F20"/>
          <w:spacing w:val="-13"/>
        </w:rPr>
        <w:t xml:space="preserve"> </w:t>
      </w:r>
      <w:r>
        <w:rPr>
          <w:color w:val="231F20"/>
        </w:rPr>
        <w:t>është</w:t>
      </w:r>
      <w:r>
        <w:rPr>
          <w:color w:val="231F20"/>
          <w:spacing w:val="-13"/>
        </w:rPr>
        <w:t xml:space="preserve"> </w:t>
      </w:r>
      <w:r>
        <w:rPr>
          <w:color w:val="231F20"/>
        </w:rPr>
        <w:t>e</w:t>
      </w:r>
    </w:p>
    <w:p w:rsidR="00E820D0" w:rsidRDefault="00E527CD">
      <w:pPr>
        <w:pStyle w:val="BodyText"/>
        <w:spacing w:before="5"/>
        <w:rPr>
          <w:sz w:val="8"/>
        </w:rPr>
      </w:pPr>
      <w:r>
        <w:br w:type="column"/>
      </w:r>
    </w:p>
    <w:p w:rsidR="00E820D0" w:rsidRDefault="00E527CD">
      <w:pPr>
        <w:ind w:left="1327" w:firstLine="177"/>
        <w:rPr>
          <w:rFonts w:ascii="Tahoma"/>
          <w:sz w:val="9"/>
        </w:rPr>
      </w:pPr>
      <w:r>
        <w:rPr>
          <w:rFonts w:ascii="Tahoma"/>
          <w:color w:val="838588"/>
          <w:spacing w:val="-3"/>
          <w:w w:val="105"/>
          <w:sz w:val="9"/>
        </w:rPr>
        <w:t>Fjalor</w:t>
      </w:r>
    </w:p>
    <w:p w:rsidR="00E820D0" w:rsidRDefault="00E527CD">
      <w:pPr>
        <w:spacing w:before="47"/>
        <w:ind w:left="1256" w:right="46" w:firstLine="70"/>
        <w:jc w:val="right"/>
        <w:rPr>
          <w:rFonts w:ascii="Calibri" w:hAnsi="Calibri"/>
          <w:sz w:val="9"/>
        </w:rPr>
      </w:pPr>
      <w:r>
        <w:rPr>
          <w:rFonts w:ascii="Calibri" w:hAnsi="Calibri"/>
          <w:color w:val="231F20"/>
          <w:w w:val="115"/>
          <w:sz w:val="9"/>
          <w:shd w:val="clear" w:color="auto" w:fill="F1F1F2"/>
        </w:rPr>
        <w:t>vullneta</w:t>
      </w:r>
      <w:r>
        <w:rPr>
          <w:rFonts w:ascii="Calibri" w:hAnsi="Calibri"/>
          <w:color w:val="231F20"/>
          <w:w w:val="115"/>
          <w:sz w:val="9"/>
        </w:rPr>
        <w:t xml:space="preserve">r </w:t>
      </w:r>
      <w:r>
        <w:rPr>
          <w:rFonts w:ascii="Calibri" w:hAnsi="Calibri"/>
          <w:color w:val="231F20"/>
          <w:spacing w:val="-1"/>
          <w:w w:val="115"/>
          <w:sz w:val="9"/>
          <w:shd w:val="clear" w:color="auto" w:fill="F1F1F2"/>
        </w:rPr>
        <w:t>vështirës</w:t>
      </w:r>
      <w:r>
        <w:rPr>
          <w:rFonts w:ascii="Calibri" w:hAnsi="Calibri"/>
          <w:color w:val="231F20"/>
          <w:spacing w:val="-1"/>
          <w:w w:val="115"/>
          <w:sz w:val="9"/>
        </w:rPr>
        <w:t xml:space="preserve">i </w:t>
      </w:r>
      <w:r>
        <w:rPr>
          <w:rFonts w:ascii="Calibri" w:hAnsi="Calibri"/>
          <w:color w:val="231F20"/>
          <w:spacing w:val="-1"/>
          <w:w w:val="115"/>
          <w:sz w:val="9"/>
          <w:shd w:val="clear" w:color="auto" w:fill="F1F1F2"/>
        </w:rPr>
        <w:t>mirënjohje</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6"/>
        <w:rPr>
          <w:rFonts w:ascii="Calibri"/>
          <w:sz w:val="8"/>
        </w:rPr>
      </w:pPr>
    </w:p>
    <w:p w:rsidR="00E820D0" w:rsidRDefault="00E527CD">
      <w:pPr>
        <w:spacing w:before="1"/>
        <w:ind w:left="1290" w:right="25" w:firstLine="126"/>
        <w:rPr>
          <w:rFonts w:ascii="Tahoma"/>
          <w:sz w:val="9"/>
        </w:rPr>
      </w:pPr>
      <w:r>
        <w:rPr>
          <w:rFonts w:ascii="Tahoma"/>
          <w:color w:val="838588"/>
          <w:spacing w:val="-1"/>
          <w:w w:val="105"/>
          <w:sz w:val="9"/>
        </w:rPr>
        <w:t xml:space="preserve">Veprimi </w:t>
      </w:r>
      <w:r>
        <w:rPr>
          <w:rFonts w:ascii="Tahoma"/>
          <w:color w:val="838588"/>
          <w:w w:val="105"/>
          <w:sz w:val="9"/>
        </w:rPr>
        <w:t>dhe</w:t>
      </w:r>
      <w:r>
        <w:rPr>
          <w:rFonts w:ascii="Tahoma"/>
          <w:color w:val="838588"/>
          <w:spacing w:val="-12"/>
          <w:w w:val="105"/>
          <w:sz w:val="9"/>
        </w:rPr>
        <w:t xml:space="preserve"> </w:t>
      </w:r>
      <w:r>
        <w:rPr>
          <w:rFonts w:ascii="Tahoma"/>
          <w:color w:val="838588"/>
          <w:spacing w:val="-4"/>
          <w:w w:val="105"/>
          <w:sz w:val="9"/>
        </w:rPr>
        <w:t>pasoja</w:t>
      </w:r>
    </w:p>
    <w:p w:rsidR="00E820D0" w:rsidRDefault="00E820D0">
      <w:pPr>
        <w:pStyle w:val="BodyText"/>
        <w:spacing w:before="5"/>
        <w:rPr>
          <w:rFonts w:ascii="Tahoma"/>
          <w:sz w:val="10"/>
        </w:rPr>
      </w:pPr>
    </w:p>
    <w:p w:rsidR="00E820D0" w:rsidRDefault="00E527CD">
      <w:pPr>
        <w:spacing w:line="235" w:lineRule="auto"/>
        <w:ind w:left="1157" w:right="80"/>
        <w:jc w:val="center"/>
        <w:rPr>
          <w:rFonts w:ascii="Calibri" w:hAnsi="Calibri"/>
          <w:sz w:val="9"/>
        </w:rPr>
      </w:pPr>
      <w:r>
        <w:rPr>
          <w:rFonts w:ascii="Calibri" w:hAnsi="Calibri"/>
          <w:color w:val="231F20"/>
          <w:w w:val="120"/>
          <w:sz w:val="9"/>
        </w:rPr>
        <w:t xml:space="preserve">Klasa e </w:t>
      </w:r>
      <w:proofErr w:type="spellStart"/>
      <w:r>
        <w:rPr>
          <w:rFonts w:ascii="Calibri" w:hAnsi="Calibri"/>
          <w:color w:val="231F20"/>
          <w:w w:val="120"/>
          <w:sz w:val="9"/>
        </w:rPr>
        <w:t>Inës</w:t>
      </w:r>
      <w:proofErr w:type="spellEnd"/>
      <w:r>
        <w:rPr>
          <w:rFonts w:ascii="Calibri" w:hAnsi="Calibri"/>
          <w:color w:val="231F20"/>
          <w:w w:val="120"/>
          <w:sz w:val="9"/>
        </w:rPr>
        <w:t xml:space="preserve"> përgatiti kartolina.</w:t>
      </w:r>
    </w:p>
    <w:p w:rsidR="00E820D0" w:rsidRDefault="00E820D0">
      <w:pPr>
        <w:pStyle w:val="BodyText"/>
        <w:rPr>
          <w:rFonts w:ascii="Calibri"/>
          <w:sz w:val="10"/>
        </w:rPr>
      </w:pPr>
    </w:p>
    <w:p w:rsidR="00E820D0" w:rsidRDefault="00E820D0">
      <w:pPr>
        <w:pStyle w:val="BodyText"/>
        <w:spacing w:before="4"/>
        <w:rPr>
          <w:rFonts w:ascii="Calibri"/>
          <w:sz w:val="8"/>
        </w:rPr>
      </w:pPr>
    </w:p>
    <w:p w:rsidR="00E820D0" w:rsidRDefault="00E527CD">
      <w:pPr>
        <w:spacing w:line="235" w:lineRule="auto"/>
        <w:ind w:left="1139" w:right="62" w:firstLine="48"/>
        <w:jc w:val="both"/>
        <w:rPr>
          <w:rFonts w:ascii="Calibri" w:hAnsi="Calibri"/>
          <w:sz w:val="9"/>
        </w:rPr>
      </w:pPr>
      <w:r>
        <w:rPr>
          <w:rFonts w:ascii="Calibri" w:hAnsi="Calibri"/>
          <w:color w:val="231F20"/>
          <w:w w:val="115"/>
          <w:sz w:val="9"/>
        </w:rPr>
        <w:t>Ata morën mirënjohje nga njerëzit në vështirësi.</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12"/>
        <w:rPr>
          <w:rFonts w:ascii="Calibri"/>
          <w:sz w:val="8"/>
        </w:rPr>
      </w:pPr>
    </w:p>
    <w:p w:rsidR="00E820D0" w:rsidRDefault="00E527CD">
      <w:pPr>
        <w:ind w:right="456"/>
        <w:jc w:val="right"/>
        <w:rPr>
          <w:rFonts w:ascii="Arial Narrow"/>
          <w:b/>
          <w:sz w:val="9"/>
        </w:rPr>
      </w:pPr>
      <w:r>
        <w:rPr>
          <w:rFonts w:ascii="Arial Narrow"/>
          <w:b/>
          <w:color w:val="FFFFFF"/>
          <w:w w:val="115"/>
          <w:sz w:val="9"/>
        </w:rPr>
        <w:t>38</w:t>
      </w:r>
    </w:p>
    <w:p w:rsidR="00E820D0" w:rsidRDefault="00E527CD">
      <w:pPr>
        <w:pStyle w:val="BodyText"/>
        <w:rPr>
          <w:rFonts w:ascii="Arial Narrow"/>
          <w:b/>
          <w:sz w:val="14"/>
        </w:rPr>
      </w:pPr>
      <w:r>
        <w:br w:type="column"/>
      </w:r>
    </w:p>
    <w:p w:rsidR="00E820D0" w:rsidRDefault="00E820D0">
      <w:pPr>
        <w:pStyle w:val="BodyText"/>
        <w:rPr>
          <w:rFonts w:ascii="Arial Narrow"/>
          <w:b/>
          <w:sz w:val="14"/>
        </w:rPr>
      </w:pPr>
    </w:p>
    <w:p w:rsidR="00E820D0" w:rsidRDefault="00E820D0">
      <w:pPr>
        <w:pStyle w:val="BodyText"/>
        <w:rPr>
          <w:rFonts w:ascii="Arial Narrow"/>
          <w:b/>
          <w:sz w:val="14"/>
        </w:rPr>
      </w:pPr>
    </w:p>
    <w:p w:rsidR="00E820D0" w:rsidRDefault="00E820D0">
      <w:pPr>
        <w:pStyle w:val="BodyText"/>
        <w:rPr>
          <w:rFonts w:ascii="Arial Narrow"/>
          <w:b/>
          <w:sz w:val="14"/>
        </w:rPr>
      </w:pPr>
    </w:p>
    <w:p w:rsidR="00E820D0" w:rsidRDefault="00E820D0">
      <w:pPr>
        <w:pStyle w:val="BodyText"/>
        <w:rPr>
          <w:rFonts w:ascii="Arial Narrow"/>
          <w:b/>
          <w:sz w:val="14"/>
        </w:rPr>
      </w:pPr>
    </w:p>
    <w:p w:rsidR="00E820D0" w:rsidRDefault="00E820D0">
      <w:pPr>
        <w:pStyle w:val="BodyText"/>
        <w:spacing w:before="9"/>
        <w:rPr>
          <w:rFonts w:ascii="Arial Narrow"/>
          <w:b/>
          <w:sz w:val="20"/>
        </w:rPr>
      </w:pPr>
    </w:p>
    <w:p w:rsidR="00E820D0" w:rsidRDefault="00E527CD">
      <w:pPr>
        <w:ind w:left="1139"/>
        <w:rPr>
          <w:rFonts w:ascii="Comic Sans MS"/>
          <w:sz w:val="10"/>
        </w:rPr>
      </w:pPr>
      <w:r>
        <w:rPr>
          <w:rFonts w:ascii="Comic Sans MS"/>
          <w:color w:val="231F20"/>
          <w:sz w:val="10"/>
        </w:rPr>
        <w:t>Kryqi i Kuq Shqiptar</w:t>
      </w:r>
    </w:p>
    <w:p w:rsidR="00E820D0" w:rsidRDefault="00E820D0">
      <w:pPr>
        <w:rPr>
          <w:rFonts w:ascii="Comic Sans MS"/>
          <w:sz w:val="10"/>
        </w:rPr>
        <w:sectPr w:rsidR="00E820D0">
          <w:type w:val="continuous"/>
          <w:pgSz w:w="11740" w:h="15880"/>
          <w:pgMar w:top="1500" w:right="0" w:bottom="280" w:left="0" w:header="720" w:footer="720" w:gutter="0"/>
          <w:cols w:num="3" w:space="720" w:equalWidth="0">
            <w:col w:w="5888" w:space="461"/>
            <w:col w:w="1769" w:space="165"/>
            <w:col w:w="3457"/>
          </w:cols>
        </w:sectPr>
      </w:pPr>
    </w:p>
    <w:p w:rsidR="00E820D0" w:rsidRDefault="00E527CD">
      <w:pPr>
        <w:pStyle w:val="BodyText"/>
        <w:spacing w:before="7"/>
        <w:ind w:left="1139"/>
      </w:pPr>
      <w:r>
        <w:rPr>
          <w:color w:val="231F20"/>
        </w:rPr>
        <w:t>nevojshme.</w:t>
      </w:r>
    </w:p>
    <w:p w:rsidR="00E820D0" w:rsidRDefault="00E527CD">
      <w:pPr>
        <w:pStyle w:val="Heading4"/>
        <w:spacing w:before="221" w:line="274" w:lineRule="exact"/>
        <w:ind w:left="1159"/>
      </w:pPr>
      <w:r>
        <w:rPr>
          <w:color w:val="231F20"/>
        </w:rPr>
        <w:t>Fjalori:</w:t>
      </w:r>
    </w:p>
    <w:p w:rsidR="00E820D0" w:rsidRDefault="00E527CD">
      <w:pPr>
        <w:pStyle w:val="BodyText"/>
        <w:spacing w:line="250" w:lineRule="exact"/>
        <w:ind w:left="1139"/>
      </w:pPr>
      <w:r>
        <w:rPr>
          <w:color w:val="231F20"/>
          <w:w w:val="95"/>
        </w:rPr>
        <w:t>vullnetar, njerëz në vështirësi, mirënjohje.</w:t>
      </w:r>
    </w:p>
    <w:p w:rsidR="00E820D0" w:rsidRDefault="00E527CD">
      <w:pPr>
        <w:pStyle w:val="Heading6"/>
        <w:spacing w:before="30"/>
        <w:jc w:val="both"/>
      </w:pPr>
      <w:r>
        <w:rPr>
          <w:b w:val="0"/>
        </w:rPr>
        <w:br w:type="column"/>
      </w:r>
      <w:r>
        <w:rPr>
          <w:color w:val="FFFFFF"/>
        </w:rPr>
        <w:t>MJEDISI “KOMUNIKIMI DHE TË SHPREHURIT”</w:t>
      </w:r>
    </w:p>
    <w:p w:rsidR="00E820D0" w:rsidRDefault="00E820D0">
      <w:pPr>
        <w:pStyle w:val="BodyText"/>
        <w:spacing w:before="1"/>
        <w:rPr>
          <w:rFonts w:ascii="Book Antiqua"/>
          <w:b/>
          <w:sz w:val="32"/>
        </w:rPr>
      </w:pPr>
    </w:p>
    <w:p w:rsidR="00E820D0" w:rsidRDefault="00E527CD">
      <w:pPr>
        <w:pStyle w:val="BodyText"/>
        <w:spacing w:before="1" w:line="247" w:lineRule="auto"/>
        <w:ind w:left="1149" w:right="610"/>
        <w:jc w:val="both"/>
      </w:pPr>
      <w:r>
        <w:rPr>
          <w:color w:val="231F20"/>
          <w:w w:val="95"/>
        </w:rPr>
        <w:t>Mësuesi/ja</w:t>
      </w:r>
      <w:r>
        <w:rPr>
          <w:color w:val="231F20"/>
          <w:spacing w:val="-21"/>
          <w:w w:val="95"/>
        </w:rPr>
        <w:t xml:space="preserve"> </w:t>
      </w:r>
      <w:r>
        <w:rPr>
          <w:color w:val="231F20"/>
          <w:w w:val="95"/>
        </w:rPr>
        <w:t>lexon</w:t>
      </w:r>
      <w:r>
        <w:rPr>
          <w:color w:val="231F20"/>
          <w:spacing w:val="-20"/>
          <w:w w:val="95"/>
        </w:rPr>
        <w:t xml:space="preserve"> </w:t>
      </w:r>
      <w:r>
        <w:rPr>
          <w:color w:val="231F20"/>
          <w:w w:val="95"/>
        </w:rPr>
        <w:t>fjalinë</w:t>
      </w:r>
      <w:r>
        <w:rPr>
          <w:color w:val="231F20"/>
          <w:spacing w:val="-20"/>
          <w:w w:val="95"/>
        </w:rPr>
        <w:t xml:space="preserve"> </w:t>
      </w:r>
      <w:r>
        <w:rPr>
          <w:color w:val="231F20"/>
          <w:w w:val="95"/>
        </w:rPr>
        <w:t>e</w:t>
      </w:r>
      <w:r>
        <w:rPr>
          <w:color w:val="231F20"/>
          <w:spacing w:val="-21"/>
          <w:w w:val="95"/>
        </w:rPr>
        <w:t xml:space="preserve"> </w:t>
      </w:r>
      <w:r>
        <w:rPr>
          <w:color w:val="231F20"/>
          <w:w w:val="95"/>
        </w:rPr>
        <w:t>situatës</w:t>
      </w:r>
      <w:r>
        <w:rPr>
          <w:color w:val="231F20"/>
          <w:spacing w:val="-20"/>
          <w:w w:val="95"/>
        </w:rPr>
        <w:t xml:space="preserve"> </w:t>
      </w:r>
      <w:r>
        <w:rPr>
          <w:color w:val="231F20"/>
          <w:w w:val="95"/>
        </w:rPr>
        <w:t>së</w:t>
      </w:r>
      <w:r>
        <w:rPr>
          <w:color w:val="231F20"/>
          <w:spacing w:val="-20"/>
          <w:w w:val="95"/>
        </w:rPr>
        <w:t xml:space="preserve"> </w:t>
      </w:r>
      <w:r>
        <w:rPr>
          <w:color w:val="231F20"/>
          <w:w w:val="95"/>
        </w:rPr>
        <w:t>dy</w:t>
      </w:r>
      <w:r>
        <w:rPr>
          <w:color w:val="231F20"/>
          <w:spacing w:val="-21"/>
          <w:w w:val="95"/>
        </w:rPr>
        <w:t xml:space="preserve"> </w:t>
      </w:r>
      <w:r>
        <w:rPr>
          <w:color w:val="231F20"/>
          <w:w w:val="95"/>
        </w:rPr>
        <w:t>shokëve</w:t>
      </w:r>
      <w:r>
        <w:rPr>
          <w:color w:val="231F20"/>
          <w:spacing w:val="-20"/>
          <w:w w:val="95"/>
        </w:rPr>
        <w:t xml:space="preserve"> </w:t>
      </w:r>
      <w:r>
        <w:rPr>
          <w:color w:val="231F20"/>
          <w:w w:val="95"/>
        </w:rPr>
        <w:t>të</w:t>
      </w:r>
      <w:r>
        <w:rPr>
          <w:color w:val="231F20"/>
          <w:spacing w:val="-20"/>
          <w:w w:val="95"/>
        </w:rPr>
        <w:t xml:space="preserve"> </w:t>
      </w:r>
      <w:r>
        <w:rPr>
          <w:color w:val="231F20"/>
          <w:w w:val="95"/>
        </w:rPr>
        <w:t xml:space="preserve">bankës. </w:t>
      </w:r>
      <w:r>
        <w:rPr>
          <w:color w:val="231F20"/>
        </w:rPr>
        <w:t xml:space="preserve">Ftohen nxënësit/et të shprehin mendimet e tyre </w:t>
      </w:r>
      <w:r>
        <w:rPr>
          <w:color w:val="231F20"/>
          <w:spacing w:val="-4"/>
        </w:rPr>
        <w:t xml:space="preserve">rreth </w:t>
      </w:r>
      <w:r>
        <w:rPr>
          <w:color w:val="231F20"/>
        </w:rPr>
        <w:t>fotove.</w:t>
      </w:r>
      <w:r>
        <w:rPr>
          <w:color w:val="231F20"/>
          <w:spacing w:val="-34"/>
        </w:rPr>
        <w:t xml:space="preserve"> </w:t>
      </w:r>
      <w:r>
        <w:rPr>
          <w:color w:val="231F20"/>
        </w:rPr>
        <w:t>Shpjegohen</w:t>
      </w:r>
      <w:r>
        <w:rPr>
          <w:color w:val="231F20"/>
          <w:spacing w:val="-33"/>
        </w:rPr>
        <w:t xml:space="preserve"> </w:t>
      </w:r>
      <w:r>
        <w:rPr>
          <w:color w:val="231F20"/>
        </w:rPr>
        <w:t>fjalët</w:t>
      </w:r>
      <w:r>
        <w:rPr>
          <w:color w:val="231F20"/>
          <w:spacing w:val="-33"/>
        </w:rPr>
        <w:t xml:space="preserve"> </w:t>
      </w:r>
      <w:r>
        <w:rPr>
          <w:color w:val="231F20"/>
        </w:rPr>
        <w:t>e</w:t>
      </w:r>
      <w:r>
        <w:rPr>
          <w:color w:val="231F20"/>
          <w:spacing w:val="-33"/>
        </w:rPr>
        <w:t xml:space="preserve"> </w:t>
      </w:r>
      <w:r>
        <w:rPr>
          <w:color w:val="231F20"/>
        </w:rPr>
        <w:t>fjalorit</w:t>
      </w:r>
      <w:r>
        <w:rPr>
          <w:color w:val="231F20"/>
          <w:spacing w:val="-33"/>
        </w:rPr>
        <w:t xml:space="preserve"> </w:t>
      </w:r>
      <w:r>
        <w:rPr>
          <w:color w:val="231F20"/>
          <w:spacing w:val="-3"/>
        </w:rPr>
        <w:t>“njerëz</w:t>
      </w:r>
      <w:r>
        <w:rPr>
          <w:color w:val="231F20"/>
          <w:spacing w:val="-33"/>
        </w:rPr>
        <w:t xml:space="preserve"> </w:t>
      </w:r>
      <w:r>
        <w:rPr>
          <w:color w:val="231F20"/>
        </w:rPr>
        <w:t>në</w:t>
      </w:r>
      <w:r>
        <w:rPr>
          <w:color w:val="231F20"/>
          <w:spacing w:val="-33"/>
        </w:rPr>
        <w:t xml:space="preserve"> </w:t>
      </w:r>
      <w:r>
        <w:rPr>
          <w:color w:val="231F20"/>
        </w:rPr>
        <w:t>vështirësi”.</w:t>
      </w:r>
    </w:p>
    <w:p w:rsidR="00E820D0" w:rsidRDefault="00E820D0">
      <w:pPr>
        <w:spacing w:line="247" w:lineRule="auto"/>
        <w:jc w:val="both"/>
        <w:sectPr w:rsidR="00E820D0">
          <w:type w:val="continuous"/>
          <w:pgSz w:w="11740" w:h="15880"/>
          <w:pgMar w:top="1500" w:right="0" w:bottom="280" w:left="0" w:header="720" w:footer="720" w:gutter="0"/>
          <w:cols w:num="2" w:space="720" w:equalWidth="0">
            <w:col w:w="4699" w:space="501"/>
            <w:col w:w="6540"/>
          </w:cols>
        </w:sectPr>
      </w:pPr>
    </w:p>
    <w:p w:rsidR="00E820D0" w:rsidRDefault="00E527CD">
      <w:pPr>
        <w:pStyle w:val="Heading4"/>
        <w:spacing w:line="239" w:lineRule="exact"/>
      </w:pPr>
      <w:r>
        <w:rPr>
          <w:color w:val="231F20"/>
        </w:rPr>
        <w:t>Lidhje me fushat</w:t>
      </w:r>
    </w:p>
    <w:p w:rsidR="00E820D0" w:rsidRDefault="00E527CD">
      <w:pPr>
        <w:spacing w:line="271" w:lineRule="exact"/>
        <w:ind w:left="1133"/>
        <w:rPr>
          <w:rFonts w:ascii="Book Antiqua"/>
          <w:b/>
          <w:sz w:val="23"/>
        </w:rPr>
      </w:pPr>
      <w:r>
        <w:rPr>
          <w:rFonts w:ascii="Book Antiqua"/>
          <w:b/>
          <w:color w:val="231F20"/>
          <w:sz w:val="23"/>
        </w:rPr>
        <w:t>kurrikulare:</w:t>
      </w:r>
    </w:p>
    <w:p w:rsidR="00E820D0" w:rsidRDefault="00E527CD">
      <w:pPr>
        <w:pStyle w:val="BodyText"/>
        <w:spacing w:before="163"/>
        <w:ind w:left="1133"/>
      </w:pPr>
      <w:r>
        <w:rPr>
          <w:color w:val="231F20"/>
        </w:rPr>
        <w:t>gjuhët dhe</w:t>
      </w:r>
      <w:r>
        <w:rPr>
          <w:color w:val="231F20"/>
          <w:spacing w:val="-45"/>
        </w:rPr>
        <w:t xml:space="preserve"> </w:t>
      </w:r>
      <w:r>
        <w:rPr>
          <w:color w:val="231F20"/>
        </w:rPr>
        <w:t>komunikimi</w:t>
      </w:r>
    </w:p>
    <w:p w:rsidR="00E820D0" w:rsidRDefault="00E820D0">
      <w:pPr>
        <w:pStyle w:val="BodyText"/>
        <w:rPr>
          <w:sz w:val="28"/>
        </w:rPr>
      </w:pPr>
    </w:p>
    <w:p w:rsidR="00E820D0" w:rsidRDefault="00E820D0">
      <w:pPr>
        <w:pStyle w:val="BodyText"/>
        <w:rPr>
          <w:sz w:val="28"/>
        </w:rPr>
      </w:pPr>
    </w:p>
    <w:p w:rsidR="00E820D0" w:rsidRDefault="00E820D0">
      <w:pPr>
        <w:pStyle w:val="BodyText"/>
        <w:spacing w:before="11"/>
        <w:rPr>
          <w:sz w:val="30"/>
        </w:rPr>
      </w:pPr>
    </w:p>
    <w:p w:rsidR="00E820D0" w:rsidRDefault="00E527CD">
      <w:pPr>
        <w:pStyle w:val="Heading4"/>
        <w:spacing w:line="228" w:lineRule="auto"/>
        <w:ind w:right="649"/>
      </w:pPr>
      <w:r>
        <w:rPr>
          <w:color w:val="231F20"/>
        </w:rPr>
        <w:t xml:space="preserve">Burimet e </w:t>
      </w:r>
      <w:r>
        <w:rPr>
          <w:color w:val="231F20"/>
          <w:w w:val="90"/>
        </w:rPr>
        <w:t>informacionit:</w:t>
      </w:r>
    </w:p>
    <w:p w:rsidR="00E820D0" w:rsidRDefault="00E527CD">
      <w:pPr>
        <w:pStyle w:val="BodyText"/>
        <w:spacing w:before="110" w:line="247" w:lineRule="auto"/>
        <w:ind w:left="1133" w:right="62"/>
      </w:pPr>
      <w:r>
        <w:rPr>
          <w:color w:val="231F20"/>
        </w:rPr>
        <w:t xml:space="preserve">teksti i nxënësit, </w:t>
      </w:r>
      <w:r>
        <w:rPr>
          <w:color w:val="231F20"/>
          <w:spacing w:val="-12"/>
        </w:rPr>
        <w:t xml:space="preserve">KDF, </w:t>
      </w:r>
      <w:r>
        <w:rPr>
          <w:color w:val="231F20"/>
        </w:rPr>
        <w:t>DUDNJ.</w:t>
      </w:r>
    </w:p>
    <w:p w:rsidR="00E820D0" w:rsidRDefault="00E527CD">
      <w:pPr>
        <w:pStyle w:val="Heading4"/>
        <w:spacing w:line="239" w:lineRule="exact"/>
        <w:ind w:left="543"/>
      </w:pPr>
      <w:r>
        <w:rPr>
          <w:b w:val="0"/>
        </w:rPr>
        <w:br w:type="column"/>
      </w:r>
      <w:r>
        <w:rPr>
          <w:color w:val="231F20"/>
          <w:w w:val="90"/>
        </w:rPr>
        <w:t>Lidhja me</w:t>
      </w:r>
      <w:r>
        <w:rPr>
          <w:color w:val="231F20"/>
          <w:spacing w:val="-2"/>
          <w:w w:val="90"/>
        </w:rPr>
        <w:t xml:space="preserve"> </w:t>
      </w:r>
      <w:r>
        <w:rPr>
          <w:color w:val="231F20"/>
          <w:w w:val="90"/>
        </w:rPr>
        <w:t>temat</w:t>
      </w:r>
    </w:p>
    <w:p w:rsidR="00E820D0" w:rsidRDefault="00E527CD">
      <w:pPr>
        <w:spacing w:line="271" w:lineRule="exact"/>
        <w:ind w:left="543"/>
        <w:rPr>
          <w:rFonts w:ascii="Book Antiqua" w:hAnsi="Book Antiqua"/>
          <w:b/>
          <w:sz w:val="23"/>
        </w:rPr>
      </w:pPr>
      <w:r>
        <w:rPr>
          <w:rFonts w:ascii="Book Antiqua" w:hAnsi="Book Antiqua"/>
          <w:b/>
          <w:color w:val="231F20"/>
          <w:sz w:val="23"/>
        </w:rPr>
        <w:t>ndërkurrikulare:</w:t>
      </w:r>
    </w:p>
    <w:p w:rsidR="00E820D0" w:rsidRDefault="00E527CD">
      <w:pPr>
        <w:pStyle w:val="BodyText"/>
        <w:spacing w:before="163"/>
        <w:ind w:left="543"/>
      </w:pPr>
      <w:r>
        <w:rPr>
          <w:color w:val="231F20"/>
          <w:w w:val="95"/>
        </w:rPr>
        <w:t xml:space="preserve">bashkëjetesa </w:t>
      </w:r>
      <w:r>
        <w:rPr>
          <w:color w:val="231F20"/>
          <w:spacing w:val="-4"/>
          <w:w w:val="95"/>
        </w:rPr>
        <w:t>paqësore.</w:t>
      </w:r>
    </w:p>
    <w:p w:rsidR="00E820D0" w:rsidRDefault="00E820D0">
      <w:pPr>
        <w:pStyle w:val="BodyText"/>
        <w:rPr>
          <w:sz w:val="28"/>
        </w:rPr>
      </w:pPr>
    </w:p>
    <w:p w:rsidR="00E820D0" w:rsidRDefault="00E820D0">
      <w:pPr>
        <w:pStyle w:val="BodyText"/>
        <w:rPr>
          <w:sz w:val="28"/>
        </w:rPr>
      </w:pPr>
    </w:p>
    <w:p w:rsidR="00E820D0" w:rsidRDefault="00E820D0">
      <w:pPr>
        <w:pStyle w:val="BodyText"/>
        <w:spacing w:before="11"/>
        <w:rPr>
          <w:sz w:val="30"/>
        </w:rPr>
      </w:pPr>
    </w:p>
    <w:p w:rsidR="00E820D0" w:rsidRDefault="00E527CD">
      <w:pPr>
        <w:pStyle w:val="Heading4"/>
        <w:spacing w:line="228" w:lineRule="auto"/>
        <w:ind w:left="543" w:right="221"/>
      </w:pPr>
      <w:r>
        <w:rPr>
          <w:color w:val="231F20"/>
          <w:w w:val="90"/>
        </w:rPr>
        <w:t xml:space="preserve">Mjetet/materialet </w:t>
      </w:r>
      <w:r>
        <w:rPr>
          <w:color w:val="231F20"/>
        </w:rPr>
        <w:t>mësimore:</w:t>
      </w:r>
    </w:p>
    <w:p w:rsidR="00E820D0" w:rsidRDefault="00E527CD">
      <w:pPr>
        <w:pStyle w:val="BodyText"/>
        <w:spacing w:before="110"/>
        <w:ind w:left="543"/>
      </w:pPr>
      <w:r>
        <w:rPr>
          <w:color w:val="231F20"/>
        </w:rPr>
        <w:t>foto, albume,</w:t>
      </w:r>
    </w:p>
    <w:p w:rsidR="00E820D0" w:rsidRDefault="00E527CD">
      <w:pPr>
        <w:pStyle w:val="BodyText"/>
        <w:spacing w:line="247" w:lineRule="auto"/>
        <w:ind w:left="695" w:right="610"/>
        <w:jc w:val="both"/>
      </w:pPr>
      <w:r>
        <w:br w:type="column"/>
      </w:r>
      <w:r>
        <w:rPr>
          <w:color w:val="231F20"/>
        </w:rPr>
        <w:t>Nxënësit/et sjellin shembuj konkret për njerëzit në vështirësi.</w:t>
      </w:r>
      <w:r>
        <w:rPr>
          <w:color w:val="231F20"/>
          <w:spacing w:val="-24"/>
        </w:rPr>
        <w:t xml:space="preserve"> </w:t>
      </w:r>
      <w:r>
        <w:rPr>
          <w:color w:val="231F20"/>
        </w:rPr>
        <w:t>Gjithashtu,</w:t>
      </w:r>
      <w:r>
        <w:rPr>
          <w:color w:val="231F20"/>
          <w:spacing w:val="-24"/>
        </w:rPr>
        <w:t xml:space="preserve"> </w:t>
      </w:r>
      <w:r>
        <w:rPr>
          <w:color w:val="231F20"/>
        </w:rPr>
        <w:t>gjatë</w:t>
      </w:r>
      <w:r>
        <w:rPr>
          <w:color w:val="231F20"/>
          <w:spacing w:val="-24"/>
        </w:rPr>
        <w:t xml:space="preserve"> </w:t>
      </w:r>
      <w:r>
        <w:rPr>
          <w:color w:val="231F20"/>
        </w:rPr>
        <w:t>diskutimeve</w:t>
      </w:r>
      <w:r>
        <w:rPr>
          <w:color w:val="231F20"/>
          <w:spacing w:val="-24"/>
        </w:rPr>
        <w:t xml:space="preserve"> </w:t>
      </w:r>
      <w:r>
        <w:rPr>
          <w:color w:val="231F20"/>
        </w:rPr>
        <w:t>me</w:t>
      </w:r>
      <w:r>
        <w:rPr>
          <w:color w:val="231F20"/>
          <w:spacing w:val="-24"/>
        </w:rPr>
        <w:t xml:space="preserve"> </w:t>
      </w:r>
      <w:r>
        <w:rPr>
          <w:color w:val="231F20"/>
          <w:spacing w:val="-3"/>
        </w:rPr>
        <w:t xml:space="preserve">nxënësit/et, </w:t>
      </w:r>
      <w:r>
        <w:rPr>
          <w:color w:val="231F20"/>
        </w:rPr>
        <w:t>mësuesi/ja</w:t>
      </w:r>
      <w:r>
        <w:rPr>
          <w:color w:val="231F20"/>
          <w:spacing w:val="-9"/>
        </w:rPr>
        <w:t xml:space="preserve"> </w:t>
      </w:r>
      <w:r>
        <w:rPr>
          <w:color w:val="231F20"/>
        </w:rPr>
        <w:t>shpjegon</w:t>
      </w:r>
      <w:r>
        <w:rPr>
          <w:color w:val="231F20"/>
          <w:spacing w:val="-9"/>
        </w:rPr>
        <w:t xml:space="preserve"> </w:t>
      </w:r>
      <w:r>
        <w:rPr>
          <w:color w:val="231F20"/>
        </w:rPr>
        <w:t>kuptimin</w:t>
      </w:r>
      <w:r>
        <w:rPr>
          <w:color w:val="231F20"/>
          <w:spacing w:val="-9"/>
        </w:rPr>
        <w:t xml:space="preserve"> </w:t>
      </w:r>
      <w:r>
        <w:rPr>
          <w:color w:val="231F20"/>
        </w:rPr>
        <w:t>e</w:t>
      </w:r>
      <w:r>
        <w:rPr>
          <w:color w:val="231F20"/>
          <w:spacing w:val="-9"/>
        </w:rPr>
        <w:t xml:space="preserve"> </w:t>
      </w:r>
      <w:r>
        <w:rPr>
          <w:color w:val="231F20"/>
        </w:rPr>
        <w:t>fjalës</w:t>
      </w:r>
      <w:r>
        <w:rPr>
          <w:color w:val="231F20"/>
          <w:spacing w:val="-9"/>
        </w:rPr>
        <w:t xml:space="preserve"> </w:t>
      </w:r>
      <w:r>
        <w:rPr>
          <w:color w:val="231F20"/>
        </w:rPr>
        <w:t>“mirënjohje”,</w:t>
      </w:r>
      <w:r>
        <w:rPr>
          <w:color w:val="231F20"/>
          <w:spacing w:val="-9"/>
        </w:rPr>
        <w:t xml:space="preserve"> </w:t>
      </w:r>
      <w:r>
        <w:rPr>
          <w:color w:val="231F20"/>
          <w:spacing w:val="-6"/>
        </w:rPr>
        <w:t xml:space="preserve">që </w:t>
      </w:r>
      <w:r>
        <w:rPr>
          <w:color w:val="231F20"/>
        </w:rPr>
        <w:t>do</w:t>
      </w:r>
      <w:r>
        <w:rPr>
          <w:color w:val="231F20"/>
          <w:spacing w:val="-9"/>
        </w:rPr>
        <w:t xml:space="preserve"> </w:t>
      </w:r>
      <w:r>
        <w:rPr>
          <w:color w:val="231F20"/>
        </w:rPr>
        <w:t>të</w:t>
      </w:r>
      <w:r>
        <w:rPr>
          <w:color w:val="231F20"/>
          <w:spacing w:val="-9"/>
        </w:rPr>
        <w:t xml:space="preserve"> </w:t>
      </w:r>
      <w:r>
        <w:rPr>
          <w:color w:val="231F20"/>
        </w:rPr>
        <w:t>thotë</w:t>
      </w:r>
      <w:r>
        <w:rPr>
          <w:color w:val="231F20"/>
          <w:spacing w:val="-8"/>
        </w:rPr>
        <w:t xml:space="preserve"> </w:t>
      </w:r>
      <w:r w:rsidR="007A5DDC">
        <w:rPr>
          <w:color w:val="231F20"/>
        </w:rPr>
        <w:t>ndjenja</w:t>
      </w:r>
      <w:r>
        <w:rPr>
          <w:color w:val="231F20"/>
          <w:spacing w:val="-9"/>
        </w:rPr>
        <w:t xml:space="preserve"> </w:t>
      </w:r>
      <w:r>
        <w:rPr>
          <w:color w:val="231F20"/>
        </w:rPr>
        <w:t>që</w:t>
      </w:r>
      <w:r>
        <w:rPr>
          <w:color w:val="231F20"/>
          <w:spacing w:val="-8"/>
        </w:rPr>
        <w:t xml:space="preserve"> </w:t>
      </w:r>
      <w:r>
        <w:rPr>
          <w:color w:val="231F20"/>
        </w:rPr>
        <w:t>ushqejmë</w:t>
      </w:r>
      <w:r>
        <w:rPr>
          <w:color w:val="231F20"/>
          <w:spacing w:val="-9"/>
        </w:rPr>
        <w:t xml:space="preserve"> </w:t>
      </w:r>
      <w:r>
        <w:rPr>
          <w:color w:val="231F20"/>
        </w:rPr>
        <w:t>për</w:t>
      </w:r>
      <w:r>
        <w:rPr>
          <w:color w:val="231F20"/>
          <w:spacing w:val="-9"/>
        </w:rPr>
        <w:t xml:space="preserve"> </w:t>
      </w:r>
      <w:r>
        <w:rPr>
          <w:color w:val="231F20"/>
        </w:rPr>
        <w:t>dikë,</w:t>
      </w:r>
      <w:r>
        <w:rPr>
          <w:color w:val="231F20"/>
          <w:spacing w:val="-8"/>
        </w:rPr>
        <w:t xml:space="preserve"> </w:t>
      </w:r>
      <w:r>
        <w:rPr>
          <w:color w:val="231F20"/>
        </w:rPr>
        <w:t>i</w:t>
      </w:r>
      <w:r>
        <w:rPr>
          <w:color w:val="231F20"/>
          <w:spacing w:val="-9"/>
        </w:rPr>
        <w:t xml:space="preserve"> </w:t>
      </w:r>
      <w:r>
        <w:rPr>
          <w:color w:val="231F20"/>
        </w:rPr>
        <w:t>cili/e</w:t>
      </w:r>
      <w:r>
        <w:rPr>
          <w:color w:val="231F20"/>
          <w:spacing w:val="-8"/>
        </w:rPr>
        <w:t xml:space="preserve"> </w:t>
      </w:r>
      <w:r>
        <w:rPr>
          <w:color w:val="231F20"/>
        </w:rPr>
        <w:t>cila</w:t>
      </w:r>
      <w:r>
        <w:rPr>
          <w:color w:val="231F20"/>
          <w:spacing w:val="-9"/>
        </w:rPr>
        <w:t xml:space="preserve"> </w:t>
      </w:r>
      <w:r>
        <w:rPr>
          <w:color w:val="231F20"/>
        </w:rPr>
        <w:t>na ka ndihmuar ose na ka bërë të</w:t>
      </w:r>
      <w:r>
        <w:rPr>
          <w:color w:val="231F20"/>
          <w:spacing w:val="-18"/>
        </w:rPr>
        <w:t xml:space="preserve"> </w:t>
      </w:r>
      <w:r>
        <w:rPr>
          <w:color w:val="231F20"/>
        </w:rPr>
        <w:t>mira.</w:t>
      </w:r>
    </w:p>
    <w:p w:rsidR="00E820D0" w:rsidRDefault="00E527CD">
      <w:pPr>
        <w:pStyle w:val="BodyText"/>
        <w:spacing w:before="52"/>
        <w:ind w:left="695"/>
        <w:jc w:val="both"/>
      </w:pPr>
      <w:r>
        <w:rPr>
          <w:color w:val="231F20"/>
        </w:rPr>
        <w:t>Diskutohet rubrika: Veprim – Pasojë:</w:t>
      </w:r>
    </w:p>
    <w:p w:rsidR="00E820D0" w:rsidRDefault="00E527CD">
      <w:pPr>
        <w:pStyle w:val="BodyText"/>
        <w:spacing w:before="63"/>
        <w:ind w:left="1769"/>
        <w:jc w:val="both"/>
      </w:pPr>
      <w:r>
        <w:rPr>
          <w:color w:val="231F20"/>
        </w:rPr>
        <w:t xml:space="preserve">Klasa e </w:t>
      </w:r>
      <w:proofErr w:type="spellStart"/>
      <w:r>
        <w:rPr>
          <w:color w:val="231F20"/>
        </w:rPr>
        <w:t>Inës</w:t>
      </w:r>
      <w:proofErr w:type="spellEnd"/>
      <w:r>
        <w:rPr>
          <w:color w:val="231F20"/>
        </w:rPr>
        <w:t xml:space="preserve"> përgatiti kartolina.</w:t>
      </w:r>
    </w:p>
    <w:p w:rsidR="00E820D0" w:rsidRDefault="00E820D0">
      <w:pPr>
        <w:pStyle w:val="BodyText"/>
        <w:rPr>
          <w:sz w:val="28"/>
        </w:rPr>
      </w:pPr>
    </w:p>
    <w:p w:rsidR="00E820D0" w:rsidRDefault="00E820D0">
      <w:pPr>
        <w:pStyle w:val="BodyText"/>
        <w:spacing w:before="11"/>
        <w:rPr>
          <w:sz w:val="32"/>
        </w:rPr>
      </w:pPr>
    </w:p>
    <w:p w:rsidR="00E820D0" w:rsidRDefault="00E527CD">
      <w:pPr>
        <w:pStyle w:val="BodyText"/>
        <w:ind w:left="695" w:firstLine="190"/>
        <w:jc w:val="both"/>
      </w:pPr>
      <w:r>
        <w:rPr>
          <w:color w:val="231F20"/>
        </w:rPr>
        <w:t>Ata/ato morën mirënjohje nga njerëzit në vështirësi.</w:t>
      </w:r>
    </w:p>
    <w:p w:rsidR="00E820D0" w:rsidRDefault="00E527CD">
      <w:pPr>
        <w:pStyle w:val="BodyText"/>
        <w:spacing w:before="64" w:line="247" w:lineRule="auto"/>
        <w:ind w:left="695" w:right="610"/>
        <w:jc w:val="both"/>
      </w:pPr>
      <w:r>
        <w:rPr>
          <w:color w:val="231F20"/>
        </w:rPr>
        <w:t>Nxënësit/et tregojnë raste konkrete nga jeta e tyre, për ndihmën që kanë dhënë ata/ato vetë ose njerëz të tjerë për njerëzit në vështirësi.</w:t>
      </w:r>
    </w:p>
    <w:p w:rsidR="00E820D0" w:rsidRDefault="00E820D0">
      <w:pPr>
        <w:spacing w:line="247" w:lineRule="auto"/>
        <w:jc w:val="both"/>
        <w:sectPr w:rsidR="00E820D0">
          <w:type w:val="continuous"/>
          <w:pgSz w:w="11740" w:h="15880"/>
          <w:pgMar w:top="1500" w:right="0" w:bottom="280" w:left="0" w:header="720" w:footer="720" w:gutter="0"/>
          <w:cols w:num="3" w:space="720" w:equalWidth="0">
            <w:col w:w="3154" w:space="40"/>
            <w:col w:w="2421" w:space="39"/>
            <w:col w:w="6086"/>
          </w:cols>
        </w:sectPr>
      </w:pPr>
    </w:p>
    <w:p w:rsidR="00E820D0" w:rsidRDefault="00E527CD">
      <w:pPr>
        <w:pStyle w:val="Heading6"/>
        <w:spacing w:line="233" w:lineRule="exact"/>
        <w:ind w:left="1648"/>
      </w:pPr>
      <w:r>
        <w:pict>
          <v:rect id="_x0000_s5438" style="position:absolute;left:0;text-align:left;margin-left:0;margin-top:0;width:586.75pt;height:793.65pt;z-index:-283843584;mso-position-horizontal-relative:page;mso-position-vertical-relative:page" fillcolor="#e2e3e4" stroked="f">
            <w10:wrap anchorx="page" anchory="page"/>
          </v:rect>
        </w:pict>
      </w:r>
      <w:r>
        <w:pict>
          <v:group id="_x0000_s5309" style="position:absolute;left:0;text-align:left;margin-left:0;margin-top:0;width:587.2pt;height:793.55pt;z-index:-283842560;mso-position-horizontal-relative:page;mso-position-vertical-relative:page" coordsize="11744,15871">
            <v:shape id="_x0000_s5437" style="position:absolute;width:6256;height:15871" coordsize="6256,15871" path="m6256,l,,,15871r3988,l5299,15835r674,-248l6221,14914r35,-1311l6256,xe" stroked="f">
              <v:path arrowok="t"/>
            </v:shape>
            <v:line id="_x0000_s5436" style="position:absolute" from="1020,952" to="10715,952" strokecolor="#231f20" strokeweight=".5pt"/>
            <v:shape id="_x0000_s5435" type="#_x0000_t75" style="position:absolute;left:6256;top:7974;width:4898;height:514">
              <v:imagedata r:id="rId1569" o:title=""/>
            </v:shape>
            <v:shape id="_x0000_s5434" type="#_x0000_t75" style="position:absolute;left:6151;top:7974;width:105;height:927">
              <v:imagedata r:id="rId1570" o:title=""/>
            </v:shape>
            <v:shape id="_x0000_s5433" style="position:absolute;left:6225;top:8047;width:4773;height:703" coordorigin="6226,8047" coordsize="4773,703" path="m10758,8047r-4532,l6226,8510r3,138l6256,8720r71,26l6466,8750r4532,l10998,8287r-3,-139l10968,8077r-71,-26l10758,8047xe" fillcolor="#6d6f71" stroked="f">
              <v:path arrowok="t"/>
            </v:shape>
            <v:shape id="_x0000_s5432" type="#_x0000_t75" style="position:absolute;left:6256;top:8487;width:5139;height:4584">
              <v:imagedata r:id="rId1571" o:title=""/>
            </v:shape>
            <v:shape id="_x0000_s5431" type="#_x0000_t75" style="position:absolute;left:6162;top:8900;width:5232;height:6125">
              <v:imagedata r:id="rId1572" o:title=""/>
            </v:shape>
            <v:shape id="_x0000_s5430" type="#_x0000_t75" style="position:absolute;left:6162;top:8487;width:4992;height:414">
              <v:imagedata r:id="rId1573" o:title=""/>
            </v:shape>
            <v:shape id="_x0000_s5429" type="#_x0000_t75" style="position:absolute;left:6225;top:8487;width:4773;height:263">
              <v:imagedata r:id="rId1574" o:title=""/>
            </v:shape>
            <v:shape id="_x0000_s5428" style="position:absolute;left:6236;top:8560;width:5005;height:6313" coordorigin="6236,8561" coordsize="5005,6313" path="m11241,8561r-4765,l6337,8564r-71,27l6240,8662r-4,139l6236,14873r4765,l11139,14869r72,-26l11237,14772r4,-139l11241,8561xe" stroked="f">
              <v:path arrowok="t"/>
            </v:shape>
            <v:line id="_x0000_s5427" style="position:absolute" from="8736,11665" to="8736,11999" strokecolor="#5d5e60" strokeweight=".67169mm"/>
            <v:shape id="_x0000_s5426" style="position:absolute;left:8660;top:11926;width:152;height:208" coordorigin="8661,11927" coordsize="152,208" path="m8812,11927r-151,l8736,12135r76,-208xe" fillcolor="#5d5e60" stroked="f">
              <v:path arrowok="t"/>
            </v:shape>
            <v:shape id="_x0000_s5425" type="#_x0000_t75" style="position:absolute;left:952;top:2838;width:5189;height:1555">
              <v:imagedata r:id="rId1575" o:title=""/>
            </v:shape>
            <v:shape id="_x0000_s5424" style="position:absolute;left:1025;top:2911;width:4962;height:1462" coordorigin="1026,2912" coordsize="4962,1462" path="m5988,2912r-4722,l1127,2915r-71,27l1030,3013r-4,139l1026,4373r4722,l5886,4369r72,-26l5984,4272r4,-139l5988,2912xe" stroked="f">
              <v:path arrowok="t"/>
            </v:shape>
            <v:shape id="_x0000_s5423" type="#_x0000_t75" style="position:absolute;left:952;top:4393;width:5189;height:1360">
              <v:imagedata r:id="rId1576" o:title=""/>
            </v:shape>
            <v:shape id="_x0000_s5422" style="position:absolute;left:1025;top:4466;width:4962;height:1287" coordorigin="1026,4467" coordsize="4962,1287" path="m5988,4467r-4722,l1127,4470r-71,27l1030,4568r-4,139l1026,5753r4722,l5886,5749r72,-26l5984,5652r4,-139l5988,4467xe" stroked="f">
              <v:path arrowok="t"/>
            </v:shape>
            <v:shape id="_x0000_s5421" type="#_x0000_t75" style="position:absolute;left:952;top:5753;width:5189;height:2712">
              <v:imagedata r:id="rId1577" o:title=""/>
            </v:shape>
            <v:shape id="_x0000_s5420" style="position:absolute;left:1025;top:5826;width:4962;height:2591" coordorigin="1026,5827" coordsize="4962,2591" path="m5988,5827r-4722,l1127,5830r-71,27l1030,5928r-4,139l1026,8417r4722,l5886,8413r72,-26l5984,8316r4,-139l5988,5827xe" stroked="f">
              <v:path arrowok="t"/>
            </v:shape>
            <v:shape id="_x0000_s5419" type="#_x0000_t75" style="position:absolute;left:952;top:8464;width:5189;height:879">
              <v:imagedata r:id="rId1578" o:title=""/>
            </v:shape>
            <v:shape id="_x0000_s5418" style="position:absolute;left:1025;top:8537;width:4962;height:652" coordorigin="1026,8538" coordsize="4962,652" path="m5988,8538r-4722,l1127,8542r-71,26l1030,8639r-4,139l1026,9190r4722,l5886,9186r72,-26l5984,9089r4,-139l5988,8538xe" stroked="f">
              <v:path arrowok="t"/>
            </v:shape>
            <v:shape id="_x0000_s5417" type="#_x0000_t75" style="position:absolute;left:946;top:11165;width:5194;height:1934">
              <v:imagedata r:id="rId1579" o:title=""/>
            </v:shape>
            <v:shape id="_x0000_s5416" style="position:absolute;left:1020;top:11170;width:4968;height:1920" coordorigin="1020,11171" coordsize="4968,1920" path="m5988,11171r-4728,l1122,11175r-72,26l1024,11272r-4,139l1020,13091r4728,l5886,13087r72,-26l5984,12990r4,-139l5988,11171xe" stroked="f">
              <v:path arrowok="t"/>
            </v:shape>
            <v:line id="_x0000_s5415" style="position:absolute" from="3504,11167" to="3504,13133" strokecolor="#231f20" strokeweight=".5pt"/>
            <v:line id="_x0000_s5414" style="position:absolute" from="5988,12085" to="1020,12085" strokecolor="#231f20" strokeweight=".5pt"/>
            <v:shape id="_x0000_s5413" type="#_x0000_t75" style="position:absolute;left:946;top:9264;width:5194;height:1901">
              <v:imagedata r:id="rId1580" o:title=""/>
            </v:shape>
            <v:shape id="_x0000_s5412" style="position:absolute;left:1020;top:9337;width:4968;height:1676" coordorigin="1020,9338" coordsize="4968,1676" path="m5988,9338r-4728,l1122,9342r-72,26l1024,9439r-4,139l1020,11014r4728,l5886,11010r72,-26l5984,10912r4,-138l5988,9338xe" stroked="f">
              <v:path arrowok="t"/>
            </v:shape>
            <v:line id="_x0000_s5411" style="position:absolute" from="3504,9325" to="3504,11014" strokecolor="#231f20" strokeweight=".5pt"/>
            <v:line id="_x0000_s5410" style="position:absolute" from="5988,10142" to="1020,10142" strokecolor="#231f20" strokeweight=".5pt"/>
            <v:shape id="_x0000_s5409" type="#_x0000_t75" style="position:absolute;left:5822;top:14338;width:340;height:686">
              <v:imagedata r:id="rId1581" o:title=""/>
            </v:shape>
            <v:shape id="_x0000_s5408" type="#_x0000_t75" style="position:absolute;left:946;top:13099;width:5218;height:1925">
              <v:imagedata r:id="rId1582" o:title=""/>
            </v:shape>
            <v:shape id="_x0000_s5407" type="#_x0000_t75" style="position:absolute;left:946;top:13099;width:5194;height:145">
              <v:imagedata r:id="rId1583" o:title=""/>
            </v:shape>
            <v:shape id="_x0000_s5406" style="position:absolute;left:1020;top:1946;width:10715;height:12927" coordorigin="1020,1946" coordsize="10715,12927" o:spt="100" adj="0,,0" path="m6009,13172r-4749,l1122,13176r-72,26l1024,13273r-4,139l1020,14873r4749,l5908,14869r71,-26l6006,14772r3,-139l6009,13172m11735,1946r-4400,l7335,7767r4400,l11735,1946e" stroked="f">
              <v:stroke joinstyle="round"/>
              <v:formulas/>
              <v:path arrowok="t" o:connecttype="segments"/>
            </v:shape>
            <v:shape id="_x0000_s5405" type="#_x0000_t75" style="position:absolute;left:8117;top:1946;width:3619;height:2004">
              <v:imagedata r:id="rId1584" o:title=""/>
            </v:shape>
            <v:shape id="_x0000_s5404" style="position:absolute;left:7334;top:2658;width:777;height:5109" coordorigin="7335,2658" coordsize="777,5109" o:spt="100" adj="0,,0" path="m8112,2658r-25,12l8070,2675r-18,3l8026,2678r-691,l7335,7767r777,l8112,4502r-530,l7582,4305r530,l8112,2658xm8112,4305r-333,l7779,4502r333,l8112,4305xe" fillcolor="#e8e8e9" stroked="f">
              <v:stroke joinstyle="round"/>
              <v:formulas/>
              <v:path arrowok="t" o:connecttype="segments"/>
            </v:shape>
            <v:line id="_x0000_s5403" style="position:absolute" from="8112,2619" to="8112,7767" strokecolor="#bdbfc1" strokeweight=".24978mm"/>
            <v:shape id="_x0000_s5402" style="position:absolute;left:7334;top:1946;width:4055;height:538" coordorigin="7335,1946" coordsize="4055,538" path="m11389,1946r-4054,l7335,2484r3853,l11304,2481r60,-22l11386,2399r3,-116l11389,1946xe" fillcolor="#bdbfc1" stroked="f">
              <v:path arrowok="t"/>
            </v:shape>
            <v:shape id="_x0000_s5401" style="position:absolute;left:7334;top:1946;width:869;height:732" coordorigin="7335,1946" coordsize="869,732" path="m8043,1946r-708,l7335,2678r691,l8141,2675r55,-21l8203,2596r-25,-113l8063,2020r-20,-74xe" fillcolor="#d4d5d7" stroked="f">
              <v:path arrowok="t"/>
            </v:shape>
            <v:shape id="_x0000_s5400" type="#_x0000_t75" style="position:absolute;left:7508;top:7294;width:207;height:207">
              <v:imagedata r:id="rId977" o:title=""/>
            </v:shape>
            <v:shape id="_x0000_s5399" type="#_x0000_t75" style="position:absolute;left:9803;top:2705;width:1361;height:235">
              <v:imagedata r:id="rId1585" o:title=""/>
            </v:shape>
            <v:shape id="_x0000_s5398" type="#_x0000_t75" style="position:absolute;left:11163;top:2705;width:227;height:470">
              <v:imagedata r:id="rId1586" o:title=""/>
            </v:shape>
            <v:shape id="_x0000_s5397" type="#_x0000_t75" style="position:absolute;left:9803;top:2939;width:1361;height:236">
              <v:imagedata r:id="rId1587" o:title=""/>
            </v:shape>
            <v:shape id="_x0000_s5396" type="#_x0000_t75" style="position:absolute;left:9803;top:3173;width:1361;height:236">
              <v:imagedata r:id="rId1588" o:title=""/>
            </v:shape>
            <v:shape id="_x0000_s5395" type="#_x0000_t75" style="position:absolute;left:11163;top:3173;width:227;height:471">
              <v:imagedata r:id="rId1589" o:title=""/>
            </v:shape>
            <v:shape id="_x0000_s5394" type="#_x0000_t75" style="position:absolute;left:9803;top:3409;width:1361;height:236">
              <v:imagedata r:id="rId1590" o:title=""/>
            </v:shape>
            <v:shape id="_x0000_s5393" type="#_x0000_t75" style="position:absolute;left:9803;top:3643;width:1587;height:236">
              <v:imagedata r:id="rId1591" o:title=""/>
            </v:shape>
            <v:shape id="_x0000_s5392" type="#_x0000_t75" style="position:absolute;left:8847;top:2202;width:1819;height:296">
              <v:imagedata r:id="rId1592" o:title=""/>
            </v:shape>
            <v:shape id="_x0000_s5391" style="position:absolute;left:7644;top:3318;width:177;height:150" coordorigin="7645,3318" coordsize="177,150" path="m7796,3318r-151,34l7661,3427r3,11l7664,3442r1,21l7664,3467r158,-35l7796,3318xe" fillcolor="#d7d8da" stroked="f">
              <v:path arrowok="t"/>
            </v:shape>
            <v:shape id="_x0000_s5390" type="#_x0000_t75" style="position:absolute;left:7660;top:3364;width:117;height:87">
              <v:imagedata r:id="rId1593" o:title=""/>
            </v:shape>
            <v:shape id="_x0000_s5389" style="position:absolute;left:7635;top:3273;width:195;height:177" coordorigin="7635,3274" coordsize="195,177" o:spt="100" adj="0,,0" path="m7814,3434r-116,l7704,3443r30,7l7742,3450r72,-16xm7793,3274r-158,35l7662,3431r9,9l7681,3439r4,l7698,3434r116,l7830,3431r-3,-7l7793,3274xm7685,3439r-4,l7685,3439r,xe" fillcolor="#bbbdc0" stroked="f">
              <v:stroke joinstyle="round"/>
              <v:formulas/>
              <v:path arrowok="t" o:connecttype="segments"/>
            </v:shape>
            <v:shape id="_x0000_s5388" style="position:absolute;left:7780;top:3284;width:2;height:2" coordorigin="7780,3285" coordsize="2,2" path="m7781,3285r-1,l7780,3286r1,l7781,3286r,-1l7781,3285r,xe" fillcolor="#757779" stroked="f">
              <v:path arrowok="t"/>
            </v:shape>
            <v:shape id="_x0000_s5387" type="#_x0000_t75" style="position:absolute;left:7780;top:3277;width:4;height:8">
              <v:imagedata r:id="rId42" o:title=""/>
            </v:shape>
            <v:shape id="_x0000_s5386" style="position:absolute;left:7776;top:3268;width:19;height:18" coordorigin="7776,3268" coordsize="19,18" path="m7786,3268r-5,1l7776,3276r2,4l7785,3286r6,-1l7795,3279r-1,-5l7786,3268xe" fillcolor="#595a5c" stroked="f">
              <v:path arrowok="t"/>
            </v:shape>
            <v:shape id="_x0000_s5385" type="#_x0000_t75" style="position:absolute;left:7777;top:3267;width:17;height:18">
              <v:imagedata r:id="rId43" o:title=""/>
            </v:shape>
            <v:shape id="_x0000_s5384" style="position:absolute;left:7782;top:3259;width:19;height:19" coordorigin="7782,3260" coordsize="19,19" path="m7792,3260r-5,1l7782,3268r1,5l7791,3278r5,-1l7801,3271r-2,-6l7792,3260xe" fillcolor="#595a5c" stroked="f">
              <v:path arrowok="t"/>
            </v:shape>
            <v:shape id="_x0000_s5383" type="#_x0000_t75" style="position:absolute;left:7782;top:3259;width:19;height:19">
              <v:imagedata r:id="rId43" o:title=""/>
            </v:shape>
            <v:line id="_x0000_s5382" style="position:absolute" from="7719,3348" to="7799,3330" strokecolor="#231f20" strokeweight=".02892mm"/>
            <v:shape id="_x0000_s5381" style="position:absolute;left:7687;top:3328;width:31;height:31" coordorigin="7687,3329" coordsize="31,31" path="m7707,3329r-15,3l7687,3339r4,15l7698,3359r15,-3l7718,3348r-4,-15l7707,3329xe" fillcolor="#7f8083" stroked="f">
              <v:path arrowok="t"/>
            </v:shape>
            <v:line id="_x0000_s5380" style="position:absolute" from="7727,3384" to="7807,3366" strokecolor="#231f20" strokeweight=".02892mm"/>
            <v:shape id="_x0000_s5379" style="position:absolute;left:7695;top:3364;width:31;height:31" coordorigin="7695,3365" coordsize="31,31" path="m7715,3365r-15,3l7695,3375r4,15l7706,3395r15,-3l7726,3384r-4,-15l7715,3365xe" fillcolor="#7f8083" stroked="f">
              <v:path arrowok="t"/>
            </v:shape>
            <v:line id="_x0000_s5378" style="position:absolute" from="7735,3420" to="7815,3402" strokecolor="#231f20" strokeweight=".02892mm"/>
            <v:shape id="_x0000_s5377" style="position:absolute;left:7703;top:3400;width:31;height:31" coordorigin="7703,3401" coordsize="31,31" path="m7723,3401r-15,3l7703,3412r4,14l7714,3431r15,-3l7734,3420r-4,-14l7723,3401xe" fillcolor="#7f8083" stroked="f">
              <v:path arrowok="t"/>
            </v:shape>
            <v:shape id="_x0000_s5376" type="#_x0000_t75" style="position:absolute;left:7608;top:3287;width:85;height:59">
              <v:imagedata r:id="rId1253" o:title=""/>
            </v:shape>
            <v:shape id="_x0000_s5375" type="#_x0000_t75" style="position:absolute;left:7582;top:4304;width:197;height:198">
              <v:imagedata r:id="rId1594" o:title=""/>
            </v:shape>
            <v:line id="_x0000_s5374" style="position:absolute" from="7772,6002" to="7772,6103" strokecolor="#696b6d" strokeweight=".23778mm"/>
            <v:shape id="_x0000_s5373" style="position:absolute;left:7744;top:6077;width:54;height:74" coordorigin="7745,6078" coordsize="54,74" path="m7798,6078r-53,l7772,6151r26,-73xe" fillcolor="#696b6d" stroked="f">
              <v:path arrowok="t"/>
            </v:shape>
            <v:shape id="_x0000_s5372" style="position:absolute;left:7472;top:5608;width:598;height:388" coordorigin="7473,5608" coordsize="598,388" path="m8030,5608r-517,l7490,5609r-12,4l7474,5625r-1,23l7473,5955r1,23l7478,5990r12,5l7513,5995r517,l8053,5995r12,-5l8070,5978r,-23l8070,5648r,-23l8065,5613r-12,-4l8030,5608xe" stroked="f">
              <v:path arrowok="t"/>
            </v:shape>
            <v:shape id="_x0000_s5371" style="position:absolute;left:7472;top:5608;width:598;height:388" coordorigin="7473,5608" coordsize="598,388" path="m7513,5608r-23,1l7478,5613r-4,12l7473,5648r,307l7474,5978r4,12l7490,5995r23,l8030,5995r23,l8065,5990r5,-12l8070,5955r,-307l8070,5625r-5,-12l8053,5609r-23,-1l7513,5608xe" filled="f" strokecolor="#abadb0" strokeweight=".24978mm">
              <v:path arrowok="t"/>
            </v:shape>
            <v:shape id="_x0000_s5370" style="position:absolute;left:7472;top:6158;width:598;height:488" coordorigin="7473,6158" coordsize="598,488" path="m8030,6158r-517,l7490,6159r-12,4l7474,6175r-1,24l7473,6606r1,23l7478,6641r12,4l7513,6646r517,l8053,6645r12,-4l8070,6629r,-23l8070,6199r,-24l8065,6163r-12,-4l8030,6158xe" stroked="f">
              <v:path arrowok="t"/>
            </v:shape>
            <v:shape id="_x0000_s5369" style="position:absolute;left:7472;top:6158;width:598;height:488" coordorigin="7473,6158" coordsize="598,488" path="m7513,6158r-23,1l7478,6163r-4,12l7473,6199r,407l7474,6629r4,12l7490,6645r23,1l8030,6646r23,-1l8065,6641r5,-12l8070,6606r,-407l8070,6175r-5,-12l8053,6159r-23,-1l7513,6158xe" filled="f" strokecolor="#919396" strokeweight=".24978mm">
              <v:path arrowok="t"/>
            </v:shape>
            <v:shape id="_x0000_s5368" type="#_x0000_t75" style="position:absolute;left:9373;top:5525;width:1155;height:1110">
              <v:imagedata r:id="rId1595" o:title=""/>
            </v:shape>
            <v:shape id="_x0000_s5367" type="#_x0000_t75" style="position:absolute;left:8123;top:4155;width:3612;height:3492">
              <v:imagedata r:id="rId1596" o:title=""/>
            </v:shape>
            <v:shape id="_x0000_s5366" type="#_x0000_t75" style="position:absolute;left:10563;top:5055;width:1155;height:1110">
              <v:imagedata r:id="rId1597" o:title=""/>
            </v:shape>
            <v:shape id="_x0000_s5365" style="position:absolute;left:-1130;top:15577;width:1172;height:1200" coordorigin="-1130,15578" coordsize="1172,1200" o:spt="100" adj="0,,0" path="m11693,5262r-133,-176l11371,5070r-169,54l11128,5162r-266,-155l10714,4965r-82,82l10564,5262r30,347l10794,5896r227,197l11128,6165r404,-248l11725,5741r10,-54m11735,5441r-42,-179e" filled="f" strokecolor="#86888b" strokeweight=".29139mm">
              <v:stroke joinstyle="round"/>
              <v:formulas/>
              <v:path arrowok="t" o:connecttype="segments"/>
            </v:shape>
            <v:shape id="_x0000_s5364" type="#_x0000_t75" style="position:absolute;left:9373;top:6620;width:1155;height:1111">
              <v:imagedata r:id="rId1598" o:title=""/>
            </v:shape>
            <v:shape id="_x0000_s5363" style="position:absolute;left:9373;top:6530;width:1198;height:1200" coordorigin="9374,6530" coordsize="1198,1200" path="m10503,6827r-133,-176l10181,6635r-169,54l9939,6727,9672,6572r-148,-42l9442,6612r-68,215l9404,7174r201,287l9831,7658r108,72l10342,7482r194,-176l10572,7115r-69,-288xe" filled="f" strokecolor="#86888b" strokeweight=".29139mm">
              <v:path arrowok="t"/>
            </v:shape>
            <v:shape id="_x0000_s5362" type="#_x0000_t75" style="position:absolute;left:9373;top:4134;width:1155;height:1111">
              <v:imagedata r:id="rId1599" o:title=""/>
            </v:shape>
            <v:shape id="_x0000_s5361" style="position:absolute;left:9373;top:4045;width:1198;height:1200" coordorigin="9374,4045" coordsize="1198,1200" path="m10503,4341r-133,-175l10181,4149r-169,55l9939,4241,9672,4086r-148,-41l9442,4127r-68,214l9404,4688r201,288l9831,5172r108,73l10342,4997r194,-177l10572,4630r-69,-289xe" filled="f" strokecolor="#86888b" strokeweight=".29139mm">
              <v:path arrowok="t"/>
            </v:shape>
            <v:shape id="_x0000_s5360" type="#_x0000_t75" style="position:absolute;left:8166;top:5065;width:1155;height:1101">
              <v:imagedata r:id="rId1600" o:title=""/>
            </v:shape>
            <v:shape id="_x0000_s5359" style="position:absolute;left:8166;top:4965;width:1198;height:1200" coordorigin="8166,4965" coordsize="1198,1200" path="m9296,5262l9163,5086r-189,-16l8804,5124r-73,38l8464,5007r-147,-42l8235,5047r-69,215l8197,5609r200,287l8623,6093r108,72l9135,5917r193,-176l9364,5550r-68,-288xe" filled="f" strokecolor="#86888b" strokeweight=".29139mm">
              <v:path arrowok="t"/>
            </v:shape>
            <v:shape id="_x0000_s5358" style="position:absolute;left:8269;top:3786;width:3120;height:303" coordorigin="8270,3786" coordsize="3120,303" path="m11350,3786r-3040,l8287,3787r-12,4l8271,3803r-1,23l8270,4049r1,23l8275,4084r12,4l8310,4089r3040,l11373,4088r12,-4l11389,4072r1,-23l11390,3826r-1,-23l11385,3791r-12,-4l11350,3786xe" stroked="f">
              <v:path arrowok="t"/>
            </v:shape>
            <v:shape id="_x0000_s5357" style="position:absolute;left:8269;top:3786;width:3120;height:303" coordorigin="8270,3786" coordsize="3120,303" path="m8310,3786r-23,1l8275,3791r-4,12l8270,3826r,223l8271,4072r4,12l8287,4088r23,1l11350,4089r23,-1l11385,4084r4,-12l11390,4049r,-223l11389,3803r-4,-12l11373,3787r-23,-1l8310,3786xe" filled="f" strokecolor="#bdbfc1" strokeweight=".18733mm">
              <v:path arrowok="t"/>
            </v:shape>
            <v:shape id="_x0000_s5356" type="#_x0000_t75" style="position:absolute;left:7618;top:2320;width:286;height:335">
              <v:imagedata r:id="rId1601" o:title=""/>
            </v:shape>
            <v:shape id="_x0000_s5355" type="#_x0000_t75" style="position:absolute;left:11522;top:113;width:157;height:157">
              <v:imagedata r:id="rId79" o:title=""/>
            </v:shape>
            <v:shape id="_x0000_s5354" type="#_x0000_t75" style="position:absolute;left:11522;top:457;width:157;height:157">
              <v:imagedata r:id="rId80" o:title=""/>
            </v:shape>
            <v:shape id="_x0000_s5353" type="#_x0000_t75" style="position:absolute;left:11522;top:800;width:157;height:157">
              <v:imagedata r:id="rId80" o:title=""/>
            </v:shape>
            <v:shape id="_x0000_s5352" type="#_x0000_t75" style="position:absolute;left:11522;top:1144;width:157;height:157">
              <v:imagedata r:id="rId80" o:title=""/>
            </v:shape>
            <v:shape id="_x0000_s5351" type="#_x0000_t75" style="position:absolute;left:11522;top:1488;width:157;height:157">
              <v:imagedata r:id="rId80" o:title=""/>
            </v:shape>
            <v:shape id="_x0000_s5350" type="#_x0000_t75" style="position:absolute;left:11522;top:1831;width:157;height:157">
              <v:imagedata r:id="rId80" o:title=""/>
            </v:shape>
            <v:shape id="_x0000_s5349" type="#_x0000_t75" style="position:absolute;left:11522;top:2175;width:157;height:157">
              <v:imagedata r:id="rId81" o:title=""/>
            </v:shape>
            <v:shape id="_x0000_s5348" type="#_x0000_t75" style="position:absolute;left:11522;top:2518;width:157;height:157">
              <v:imagedata r:id="rId80" o:title=""/>
            </v:shape>
            <v:shape id="_x0000_s5347" type="#_x0000_t75" style="position:absolute;left:11522;top:2862;width:157;height:157">
              <v:imagedata r:id="rId80" o:title=""/>
            </v:shape>
            <v:shape id="_x0000_s5346" type="#_x0000_t75" style="position:absolute;left:11522;top:3205;width:157;height:157">
              <v:imagedata r:id="rId80" o:title=""/>
            </v:shape>
            <v:shape id="_x0000_s5345" type="#_x0000_t75" style="position:absolute;left:11522;top:3549;width:157;height:157">
              <v:imagedata r:id="rId80" o:title=""/>
            </v:shape>
            <v:shape id="_x0000_s5344" type="#_x0000_t75" style="position:absolute;left:11522;top:3892;width:157;height:157">
              <v:imagedata r:id="rId82" o:title=""/>
            </v:shape>
            <v:shape id="_x0000_s5343" type="#_x0000_t75" style="position:absolute;left:11522;top:4236;width:157;height:157">
              <v:imagedata r:id="rId80" o:title=""/>
            </v:shape>
            <v:shape id="_x0000_s5342" type="#_x0000_t75" style="position:absolute;left:11522;top:4580;width:157;height:157">
              <v:imagedata r:id="rId80" o:title=""/>
            </v:shape>
            <v:shape id="_x0000_s5341" type="#_x0000_t75" style="position:absolute;left:11522;top:4923;width:157;height:157">
              <v:imagedata r:id="rId80" o:title=""/>
            </v:shape>
            <v:shape id="_x0000_s5340" type="#_x0000_t75" style="position:absolute;left:11522;top:5610;width:157;height:157">
              <v:imagedata r:id="rId83" o:title=""/>
            </v:shape>
            <v:shape id="_x0000_s5339" type="#_x0000_t75" style="position:absolute;left:11522;top:5267;width:157;height:157">
              <v:imagedata r:id="rId80" o:title=""/>
            </v:shape>
            <v:shape id="_x0000_s5338" type="#_x0000_t75" style="position:absolute;left:11522;top:5954;width:157;height:157">
              <v:imagedata r:id="rId80" o:title=""/>
            </v:shape>
            <v:shape id="_x0000_s5337" type="#_x0000_t75" style="position:absolute;left:11522;top:6297;width:157;height:157">
              <v:imagedata r:id="rId80" o:title=""/>
            </v:shape>
            <v:shape id="_x0000_s5336" type="#_x0000_t75" style="position:absolute;left:11522;top:6641;width:157;height:157">
              <v:imagedata r:id="rId84" o:title=""/>
            </v:shape>
            <v:shape id="_x0000_s5335" type="#_x0000_t75" style="position:absolute;left:11522;top:6984;width:157;height:157">
              <v:imagedata r:id="rId84" o:title=""/>
            </v:shape>
            <v:shape id="_x0000_s5334" type="#_x0000_t75" style="position:absolute;left:11522;top:8359;width:157;height:157">
              <v:imagedata r:id="rId80" o:title=""/>
            </v:shape>
            <v:shape id="_x0000_s5333" type="#_x0000_t75" style="position:absolute;left:11522;top:7672;width:157;height:157">
              <v:imagedata r:id="rId80" o:title=""/>
            </v:shape>
            <v:shape id="_x0000_s5332" type="#_x0000_t75" style="position:absolute;left:11522;top:7328;width:157;height:157">
              <v:imagedata r:id="rId79" o:title=""/>
            </v:shape>
            <v:shape id="_x0000_s5331" type="#_x0000_t75" style="position:absolute;left:11522;top:8015;width:157;height:157">
              <v:imagedata r:id="rId84" o:title=""/>
            </v:shape>
            <v:shape id="_x0000_s5330" type="#_x0000_t75" style="position:absolute;left:11522;top:9046;width:157;height:157">
              <v:imagedata r:id="rId81" o:title=""/>
            </v:shape>
            <v:shape id="_x0000_s5329" type="#_x0000_t75" style="position:absolute;left:11522;top:9733;width:157;height:157">
              <v:imagedata r:id="rId80" o:title=""/>
            </v:shape>
            <v:shape id="_x0000_s5328" type="#_x0000_t75" style="position:absolute;left:11522;top:8702;width:157;height:157">
              <v:imagedata r:id="rId81" o:title=""/>
            </v:shape>
            <v:shape id="_x0000_s5327" type="#_x0000_t75" style="position:absolute;left:11522;top:9389;width:157;height:157">
              <v:imagedata r:id="rId81" o:title=""/>
            </v:shape>
            <v:shape id="_x0000_s5326" type="#_x0000_t75" style="position:absolute;left:11522;top:10764;width:157;height:157">
              <v:imagedata r:id="rId80" o:title=""/>
            </v:shape>
            <v:shape id="_x0000_s5325" type="#_x0000_t75" style="position:absolute;left:11522;top:11107;width:157;height:157">
              <v:imagedata r:id="rId80" o:title=""/>
            </v:shape>
            <v:shape id="_x0000_s5324" type="#_x0000_t75" style="position:absolute;left:11522;top:12138;width:157;height:157">
              <v:imagedata r:id="rId80" o:title=""/>
            </v:shape>
            <v:shape id="_x0000_s5323" type="#_x0000_t75" style="position:absolute;left:11522;top:12481;width:157;height:157">
              <v:imagedata r:id="rId80" o:title=""/>
            </v:shape>
            <v:shape id="_x0000_s5322" type="#_x0000_t75" style="position:absolute;left:11522;top:10077;width:157;height:157">
              <v:imagedata r:id="rId80" o:title=""/>
            </v:shape>
            <v:shape id="_x0000_s5321" type="#_x0000_t75" style="position:absolute;left:11522;top:10420;width:157;height:157">
              <v:imagedata r:id="rId80" o:title=""/>
            </v:shape>
            <v:shape id="_x0000_s5320" type="#_x0000_t75" style="position:absolute;left:11522;top:11451;width:157;height:157">
              <v:imagedata r:id="rId80" o:title=""/>
            </v:shape>
            <v:shape id="_x0000_s5319" type="#_x0000_t75" style="position:absolute;left:11522;top:11794;width:157;height:157">
              <v:imagedata r:id="rId80" o:title=""/>
            </v:shape>
            <v:shape id="_x0000_s5318" type="#_x0000_t75" style="position:absolute;left:11522;top:13512;width:157;height:157">
              <v:imagedata r:id="rId80" o:title=""/>
            </v:shape>
            <v:shape id="_x0000_s5317" type="#_x0000_t75" style="position:absolute;left:11522;top:13856;width:157;height:157">
              <v:imagedata r:id="rId80" o:title=""/>
            </v:shape>
            <v:shape id="_x0000_s5316" type="#_x0000_t75" style="position:absolute;left:11522;top:14886;width:157;height:157">
              <v:imagedata r:id="rId84" o:title=""/>
            </v:shape>
            <v:shape id="_x0000_s5315" type="#_x0000_t75" style="position:absolute;left:11522;top:15230;width:157;height:157">
              <v:imagedata r:id="rId84" o:title=""/>
            </v:shape>
            <v:shape id="_x0000_s5314" type="#_x0000_t75" style="position:absolute;left:11522;top:12825;width:157;height:157">
              <v:imagedata r:id="rId83" o:title=""/>
            </v:shape>
            <v:shape id="_x0000_s5313" type="#_x0000_t75" style="position:absolute;left:11522;top:13169;width:157;height:157">
              <v:imagedata r:id="rId80" o:title=""/>
            </v:shape>
            <v:shape id="_x0000_s5312" type="#_x0000_t75" style="position:absolute;left:11522;top:14199;width:157;height:157">
              <v:imagedata r:id="rId84" o:title=""/>
            </v:shape>
            <v:shape id="_x0000_s5311" type="#_x0000_t75" style="position:absolute;left:11522;top:14543;width:157;height:157">
              <v:imagedata r:id="rId79" o:title=""/>
            </v:shape>
            <v:shape id="_x0000_s5310" type="#_x0000_t75" style="position:absolute;left:11522;top:15573;width:157;height:157">
              <v:imagedata r:id="rId81" o:title=""/>
            </v:shape>
            <w10:wrap anchorx="page" anchory="page"/>
          </v:group>
        </w:pict>
      </w:r>
      <w:r>
        <w:rPr>
          <w:color w:val="231F20"/>
        </w:rPr>
        <w:t>TË NDRYSHËM, POR TË BARABARTË</w:t>
      </w:r>
    </w:p>
    <w:p w:rsidR="00E820D0" w:rsidRDefault="00E527CD">
      <w:pPr>
        <w:pStyle w:val="BodyText"/>
        <w:spacing w:before="196" w:line="247" w:lineRule="auto"/>
        <w:ind w:left="1133" w:right="5866"/>
      </w:pPr>
      <w:r>
        <w:rPr>
          <w:color w:val="231F20"/>
        </w:rPr>
        <w:t>Gjatë</w:t>
      </w:r>
      <w:r>
        <w:rPr>
          <w:color w:val="231F20"/>
          <w:spacing w:val="-21"/>
        </w:rPr>
        <w:t xml:space="preserve"> </w:t>
      </w:r>
      <w:r>
        <w:rPr>
          <w:color w:val="231F20"/>
        </w:rPr>
        <w:t>diskutimeve</w:t>
      </w:r>
      <w:r>
        <w:rPr>
          <w:color w:val="231F20"/>
          <w:spacing w:val="-20"/>
        </w:rPr>
        <w:t xml:space="preserve"> </w:t>
      </w:r>
      <w:r>
        <w:rPr>
          <w:color w:val="231F20"/>
        </w:rPr>
        <w:t>me</w:t>
      </w:r>
      <w:r>
        <w:rPr>
          <w:color w:val="231F20"/>
          <w:spacing w:val="-20"/>
        </w:rPr>
        <w:t xml:space="preserve"> </w:t>
      </w:r>
      <w:r>
        <w:rPr>
          <w:color w:val="231F20"/>
        </w:rPr>
        <w:t>nxënësit/et,</w:t>
      </w:r>
      <w:r>
        <w:rPr>
          <w:color w:val="231F20"/>
          <w:spacing w:val="-20"/>
        </w:rPr>
        <w:t xml:space="preserve"> </w:t>
      </w:r>
      <w:r>
        <w:rPr>
          <w:color w:val="231F20"/>
        </w:rPr>
        <w:t>trajtohen</w:t>
      </w:r>
      <w:r>
        <w:rPr>
          <w:color w:val="231F20"/>
          <w:spacing w:val="-20"/>
        </w:rPr>
        <w:t xml:space="preserve"> </w:t>
      </w:r>
      <w:r>
        <w:rPr>
          <w:color w:val="231F20"/>
        </w:rPr>
        <w:t>çështje</w:t>
      </w:r>
      <w:r>
        <w:rPr>
          <w:color w:val="231F20"/>
          <w:spacing w:val="-20"/>
        </w:rPr>
        <w:t xml:space="preserve"> </w:t>
      </w:r>
      <w:r>
        <w:rPr>
          <w:color w:val="231F20"/>
        </w:rPr>
        <w:t xml:space="preserve">që </w:t>
      </w:r>
      <w:r>
        <w:rPr>
          <w:color w:val="231F20"/>
          <w:w w:val="95"/>
        </w:rPr>
        <w:t xml:space="preserve">promovojnë tolerancë, respekt për njerëzit në vështirësi, </w:t>
      </w:r>
      <w:r>
        <w:rPr>
          <w:color w:val="231F20"/>
        </w:rPr>
        <w:t>respektimin</w:t>
      </w:r>
      <w:r>
        <w:rPr>
          <w:color w:val="231F20"/>
          <w:spacing w:val="-23"/>
        </w:rPr>
        <w:t xml:space="preserve"> </w:t>
      </w:r>
      <w:r>
        <w:rPr>
          <w:color w:val="231F20"/>
        </w:rPr>
        <w:t>e</w:t>
      </w:r>
      <w:r>
        <w:rPr>
          <w:color w:val="231F20"/>
          <w:spacing w:val="-22"/>
        </w:rPr>
        <w:t xml:space="preserve"> </w:t>
      </w:r>
      <w:r>
        <w:rPr>
          <w:color w:val="231F20"/>
        </w:rPr>
        <w:t>të</w:t>
      </w:r>
      <w:r>
        <w:rPr>
          <w:color w:val="231F20"/>
          <w:spacing w:val="-22"/>
        </w:rPr>
        <w:t xml:space="preserve"> </w:t>
      </w:r>
      <w:r>
        <w:rPr>
          <w:color w:val="231F20"/>
        </w:rPr>
        <w:t>drejtës</w:t>
      </w:r>
      <w:r>
        <w:rPr>
          <w:color w:val="231F20"/>
          <w:spacing w:val="-22"/>
        </w:rPr>
        <w:t xml:space="preserve"> </w:t>
      </w:r>
      <w:r>
        <w:rPr>
          <w:color w:val="231F20"/>
        </w:rPr>
        <w:t>së</w:t>
      </w:r>
      <w:r>
        <w:rPr>
          <w:color w:val="231F20"/>
          <w:spacing w:val="-22"/>
        </w:rPr>
        <w:t xml:space="preserve"> </w:t>
      </w:r>
      <w:r>
        <w:rPr>
          <w:color w:val="231F20"/>
        </w:rPr>
        <w:t>fjalës</w:t>
      </w:r>
      <w:r>
        <w:rPr>
          <w:color w:val="231F20"/>
          <w:spacing w:val="-23"/>
        </w:rPr>
        <w:t xml:space="preserve"> </w:t>
      </w:r>
      <w:r>
        <w:rPr>
          <w:color w:val="231F20"/>
        </w:rPr>
        <w:t>së</w:t>
      </w:r>
      <w:r>
        <w:rPr>
          <w:color w:val="231F20"/>
          <w:spacing w:val="-22"/>
        </w:rPr>
        <w:t xml:space="preserve"> </w:t>
      </w:r>
      <w:r>
        <w:rPr>
          <w:color w:val="231F20"/>
        </w:rPr>
        <w:t>njëri/ra-tjetrit/ës,</w:t>
      </w:r>
      <w:r>
        <w:rPr>
          <w:color w:val="231F20"/>
          <w:spacing w:val="-22"/>
        </w:rPr>
        <w:t xml:space="preserve"> </w:t>
      </w:r>
      <w:r>
        <w:rPr>
          <w:color w:val="231F20"/>
        </w:rPr>
        <w:t xml:space="preserve">të </w:t>
      </w:r>
      <w:proofErr w:type="spellStart"/>
      <w:r>
        <w:rPr>
          <w:color w:val="231F20"/>
        </w:rPr>
        <w:t>diversitetit</w:t>
      </w:r>
      <w:proofErr w:type="spellEnd"/>
      <w:r>
        <w:rPr>
          <w:color w:val="231F20"/>
        </w:rPr>
        <w:t xml:space="preserve"> kulturor</w:t>
      </w:r>
      <w:r>
        <w:rPr>
          <w:color w:val="231F20"/>
          <w:spacing w:val="-3"/>
        </w:rPr>
        <w:t xml:space="preserve"> </w:t>
      </w:r>
      <w:r>
        <w:rPr>
          <w:color w:val="231F20"/>
        </w:rPr>
        <w:t>etj.</w:t>
      </w:r>
    </w:p>
    <w:p w:rsidR="00E820D0" w:rsidRDefault="00E527CD">
      <w:pPr>
        <w:pStyle w:val="Heading4"/>
        <w:spacing w:before="140"/>
        <w:ind w:left="1020"/>
      </w:pPr>
      <w:r>
        <w:rPr>
          <w:color w:val="231F20"/>
        </w:rPr>
        <w:t>90</w:t>
      </w:r>
    </w:p>
    <w:p w:rsidR="00E820D0" w:rsidRDefault="00E820D0">
      <w:pPr>
        <w:sectPr w:rsidR="00E820D0">
          <w:type w:val="continuous"/>
          <w:pgSz w:w="11740" w:h="15880"/>
          <w:pgMar w:top="1500" w:right="0" w:bottom="280" w:left="0" w:header="720" w:footer="720" w:gutter="0"/>
          <w:cols w:space="720"/>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4911"/>
        <w:rPr>
          <w:rFonts w:ascii="Book Antiqua" w:hAnsi="Book Antiqua"/>
          <w:b/>
        </w:rPr>
      </w:pPr>
      <w:r>
        <w:rPr>
          <w:rFonts w:ascii="Book Antiqua" w:hAnsi="Book Antiqua"/>
          <w:b/>
          <w:color w:val="FFFFFF"/>
        </w:rPr>
        <w:t>MJEDISI “MËSOJ DUKE KËRKUAR”</w:t>
      </w:r>
    </w:p>
    <w:p w:rsidR="00E820D0" w:rsidRDefault="00E820D0">
      <w:pPr>
        <w:rPr>
          <w:rFonts w:ascii="Book Antiqua" w:hAnsi="Book Antiqua"/>
        </w:rPr>
        <w:sectPr w:rsidR="00E820D0">
          <w:pgSz w:w="11740" w:h="15880"/>
          <w:pgMar w:top="540" w:right="0" w:bottom="280" w:left="0" w:header="720" w:footer="720" w:gutter="0"/>
          <w:cols w:space="720"/>
        </w:sectPr>
      </w:pPr>
    </w:p>
    <w:p w:rsidR="00E820D0" w:rsidRDefault="00E527CD">
      <w:pPr>
        <w:spacing w:before="94"/>
        <w:ind w:left="648"/>
        <w:rPr>
          <w:rFonts w:ascii="Calibri" w:hAnsi="Calibri"/>
          <w:b/>
          <w:sz w:val="10"/>
        </w:rPr>
      </w:pPr>
      <w:r>
        <w:pict>
          <v:shape id="_x0000_s5308" type="#_x0000_t202" style="position:absolute;left:0;text-align:left;margin-left:101.05pt;margin-top:4.25pt;width:13.7pt;height:6.7pt;z-index:-283835392;mso-position-horizontal-relative:page" filled="f" stroked="f">
            <v:textbox inset="0,0,0,0">
              <w:txbxContent>
                <w:p w:rsidR="00E527CD" w:rsidRDefault="00E527CD">
                  <w:pPr>
                    <w:spacing w:before="9"/>
                    <w:rPr>
                      <w:rFonts w:ascii="Calibri" w:hAnsi="Calibri"/>
                      <w:b/>
                      <w:sz w:val="10"/>
                    </w:rPr>
                  </w:pPr>
                  <w:proofErr w:type="spellStart"/>
                  <w:r>
                    <w:rPr>
                      <w:rFonts w:ascii="Calibri" w:hAnsi="Calibri"/>
                      <w:b/>
                      <w:color w:val="696B6D"/>
                      <w:spacing w:val="-2"/>
                      <w:w w:val="120"/>
                      <w:sz w:val="10"/>
                    </w:rPr>
                    <w:t>utisë</w:t>
                  </w:r>
                  <w:proofErr w:type="spellEnd"/>
                  <w:r>
                    <w:rPr>
                      <w:rFonts w:ascii="Calibri" w:hAnsi="Calibri"/>
                      <w:b/>
                      <w:color w:val="696B6D"/>
                      <w:spacing w:val="-2"/>
                      <w:w w:val="120"/>
                      <w:sz w:val="10"/>
                    </w:rPr>
                    <w:t>.</w:t>
                  </w:r>
                </w:p>
              </w:txbxContent>
            </v:textbox>
            <w10:wrap anchorx="page"/>
          </v:shape>
        </w:pict>
      </w:r>
      <w:r>
        <w:rPr>
          <w:rFonts w:ascii="Calibri" w:hAnsi="Calibri"/>
          <w:b/>
          <w:color w:val="696B6D"/>
          <w:w w:val="125"/>
          <w:sz w:val="10"/>
        </w:rPr>
        <w:t>Shkruaj fjalitë me fjalët e k</w:t>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527CD">
      <w:pPr>
        <w:tabs>
          <w:tab w:val="left" w:pos="1647"/>
        </w:tabs>
        <w:spacing w:before="103" w:line="278" w:lineRule="auto"/>
        <w:ind w:left="459" w:right="446"/>
        <w:rPr>
          <w:rFonts w:ascii="Calibri" w:hAnsi="Calibri"/>
          <w:b/>
          <w:sz w:val="10"/>
        </w:rPr>
      </w:pPr>
      <w:r>
        <w:rPr>
          <w:rFonts w:ascii="Calibri" w:hAnsi="Calibri"/>
          <w:b/>
          <w:color w:val="838588"/>
          <w:w w:val="115"/>
          <w:sz w:val="10"/>
        </w:rPr>
        <w:t xml:space="preserve">Ka edhe fëmijë të varfër. </w:t>
      </w:r>
      <w:r>
        <w:rPr>
          <w:rFonts w:ascii="Calibri" w:hAnsi="Calibri"/>
          <w:b/>
          <w:color w:val="838588"/>
          <w:spacing w:val="-5"/>
          <w:w w:val="115"/>
          <w:sz w:val="10"/>
        </w:rPr>
        <w:t>Të</w:t>
      </w:r>
      <w:r>
        <w:rPr>
          <w:rFonts w:ascii="Calibri" w:hAnsi="Calibri"/>
          <w:b/>
          <w:color w:val="838588"/>
          <w:spacing w:val="-5"/>
          <w:w w:val="115"/>
          <w:sz w:val="10"/>
          <w:u w:val="single" w:color="231F20"/>
        </w:rPr>
        <w:t xml:space="preserve"> </w:t>
      </w:r>
      <w:r>
        <w:rPr>
          <w:rFonts w:ascii="Calibri" w:hAnsi="Calibri"/>
          <w:b/>
          <w:color w:val="838588"/>
          <w:spacing w:val="-5"/>
          <w:w w:val="115"/>
          <w:sz w:val="10"/>
          <w:u w:val="single" w:color="231F20"/>
        </w:rPr>
        <w:tab/>
      </w:r>
      <w:r>
        <w:rPr>
          <w:rFonts w:ascii="Calibri" w:hAnsi="Calibri"/>
          <w:b/>
          <w:color w:val="838588"/>
          <w:spacing w:val="-18"/>
          <w:w w:val="115"/>
          <w:sz w:val="10"/>
        </w:rPr>
        <w:t>.</w:t>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spacing w:before="6"/>
        <w:rPr>
          <w:rFonts w:ascii="Calibri"/>
          <w:b/>
          <w:sz w:val="12"/>
        </w:rPr>
      </w:pPr>
    </w:p>
    <w:p w:rsidR="00E820D0" w:rsidRDefault="00E527CD">
      <w:pPr>
        <w:tabs>
          <w:tab w:val="left" w:pos="1914"/>
        </w:tabs>
        <w:spacing w:line="278" w:lineRule="auto"/>
        <w:ind w:left="478"/>
        <w:rPr>
          <w:rFonts w:ascii="Calibri" w:hAnsi="Calibri"/>
          <w:b/>
          <w:sz w:val="10"/>
        </w:rPr>
      </w:pPr>
      <w:r>
        <w:rPr>
          <w:rFonts w:ascii="Calibri" w:hAnsi="Calibri"/>
          <w:b/>
          <w:color w:val="646668"/>
          <w:spacing w:val="-5"/>
          <w:w w:val="115"/>
          <w:sz w:val="10"/>
        </w:rPr>
        <w:t>Të</w:t>
      </w:r>
      <w:r>
        <w:rPr>
          <w:rFonts w:ascii="Calibri" w:hAnsi="Calibri"/>
          <w:b/>
          <w:color w:val="646668"/>
          <w:spacing w:val="-5"/>
          <w:w w:val="115"/>
          <w:sz w:val="10"/>
          <w:u w:val="single" w:color="231F20"/>
        </w:rPr>
        <w:t xml:space="preserve"> </w:t>
      </w:r>
      <w:r>
        <w:rPr>
          <w:rFonts w:ascii="Calibri" w:hAnsi="Calibri"/>
          <w:b/>
          <w:color w:val="646668"/>
          <w:spacing w:val="-5"/>
          <w:w w:val="115"/>
          <w:sz w:val="10"/>
          <w:u w:val="single" w:color="231F20"/>
        </w:rPr>
        <w:tab/>
      </w:r>
      <w:r>
        <w:rPr>
          <w:rFonts w:ascii="Calibri" w:hAnsi="Calibri"/>
          <w:b/>
          <w:color w:val="646668"/>
          <w:w w:val="115"/>
          <w:sz w:val="10"/>
        </w:rPr>
        <w:t>. Ata mund të blejnë çfarë të</w:t>
      </w:r>
      <w:r>
        <w:rPr>
          <w:rFonts w:ascii="Calibri" w:hAnsi="Calibri"/>
          <w:b/>
          <w:color w:val="646668"/>
          <w:spacing w:val="6"/>
          <w:w w:val="115"/>
          <w:sz w:val="10"/>
        </w:rPr>
        <w:t xml:space="preserve"> </w:t>
      </w:r>
      <w:r>
        <w:rPr>
          <w:rFonts w:ascii="Calibri" w:hAnsi="Calibri"/>
          <w:b/>
          <w:color w:val="646668"/>
          <w:spacing w:val="-3"/>
          <w:w w:val="115"/>
          <w:sz w:val="10"/>
        </w:rPr>
        <w:t>duan.</w:t>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spacing w:before="5"/>
        <w:rPr>
          <w:rFonts w:ascii="Calibri"/>
          <w:b/>
          <w:sz w:val="10"/>
        </w:rPr>
      </w:pPr>
    </w:p>
    <w:p w:rsidR="00E820D0" w:rsidRDefault="00E527CD">
      <w:pPr>
        <w:ind w:left="454"/>
        <w:rPr>
          <w:rFonts w:ascii="Calibri"/>
          <w:b/>
          <w:sz w:val="10"/>
        </w:rPr>
      </w:pPr>
      <w:r>
        <w:rPr>
          <w:rFonts w:ascii="Calibri"/>
          <w:b/>
          <w:color w:val="9A9D9F"/>
          <w:w w:val="115"/>
          <w:sz w:val="10"/>
        </w:rPr>
        <w:t>Dimri po vjen.</w:t>
      </w:r>
    </w:p>
    <w:p w:rsidR="00E820D0" w:rsidRDefault="00E527CD">
      <w:pPr>
        <w:tabs>
          <w:tab w:val="left" w:pos="1801"/>
        </w:tabs>
        <w:spacing w:before="19"/>
        <w:ind w:left="454"/>
        <w:rPr>
          <w:rFonts w:ascii="Calibri" w:hAnsi="Calibri"/>
          <w:b/>
          <w:sz w:val="10"/>
        </w:rPr>
      </w:pPr>
      <w:r>
        <w:pict>
          <v:shape id="_x0000_s5307" type="#_x0000_t202" style="position:absolute;left:0;text-align:left;margin-left:20.35pt;margin-top:19.8pt;width:76.2pt;height:50.35pt;z-index:252157952;mso-position-horizontal-relative:page" fillcolor="#e0e1e2" stroked="f">
            <v:textbox inset="0,0,0,0">
              <w:txbxContent>
                <w:p w:rsidR="00E527CD" w:rsidRDefault="00E527CD">
                  <w:pPr>
                    <w:spacing w:before="34" w:line="121" w:lineRule="exact"/>
                    <w:ind w:left="527"/>
                    <w:rPr>
                      <w:rFonts w:ascii="Calibri" w:hAnsi="Calibri"/>
                      <w:b/>
                      <w:sz w:val="10"/>
                    </w:rPr>
                  </w:pPr>
                  <w:r>
                    <w:rPr>
                      <w:rFonts w:ascii="Calibri" w:hAnsi="Calibri"/>
                      <w:b/>
                      <w:color w:val="231F20"/>
                      <w:w w:val="120"/>
                      <w:sz w:val="10"/>
                    </w:rPr>
                    <w:t>Kutia e fjalëve</w:t>
                  </w:r>
                </w:p>
                <w:p w:rsidR="00E527CD" w:rsidRDefault="00E527CD">
                  <w:pPr>
                    <w:numPr>
                      <w:ilvl w:val="0"/>
                      <w:numId w:val="18"/>
                    </w:numPr>
                    <w:tabs>
                      <w:tab w:val="left" w:pos="113"/>
                    </w:tabs>
                    <w:spacing w:line="119" w:lineRule="exact"/>
                    <w:ind w:left="112"/>
                    <w:rPr>
                      <w:rFonts w:ascii="Calibri" w:hAnsi="Calibri"/>
                      <w:color w:val="838588"/>
                      <w:sz w:val="10"/>
                    </w:rPr>
                  </w:pPr>
                  <w:r>
                    <w:rPr>
                      <w:rFonts w:ascii="Calibri" w:hAnsi="Calibri"/>
                      <w:color w:val="838588"/>
                      <w:w w:val="115"/>
                      <w:sz w:val="10"/>
                    </w:rPr>
                    <w:t>uluni në vendin</w:t>
                  </w:r>
                  <w:r>
                    <w:rPr>
                      <w:rFonts w:ascii="Calibri" w:hAnsi="Calibri"/>
                      <w:color w:val="838588"/>
                      <w:spacing w:val="-11"/>
                      <w:w w:val="115"/>
                      <w:sz w:val="10"/>
                    </w:rPr>
                    <w:t xml:space="preserve"> </w:t>
                  </w:r>
                  <w:r>
                    <w:rPr>
                      <w:rFonts w:ascii="Calibri" w:hAnsi="Calibri"/>
                      <w:color w:val="838588"/>
                      <w:w w:val="115"/>
                      <w:sz w:val="10"/>
                    </w:rPr>
                    <w:t>tim.</w:t>
                  </w:r>
                </w:p>
                <w:p w:rsidR="00E527CD" w:rsidRDefault="00E527CD">
                  <w:pPr>
                    <w:numPr>
                      <w:ilvl w:val="0"/>
                      <w:numId w:val="18"/>
                    </w:numPr>
                    <w:tabs>
                      <w:tab w:val="left" w:pos="113"/>
                    </w:tabs>
                    <w:spacing w:line="119" w:lineRule="exact"/>
                    <w:ind w:left="112"/>
                    <w:rPr>
                      <w:rFonts w:ascii="Calibri" w:hAnsi="Calibri"/>
                      <w:color w:val="898B8E"/>
                      <w:sz w:val="10"/>
                    </w:rPr>
                  </w:pPr>
                  <w:r>
                    <w:rPr>
                      <w:rFonts w:ascii="Calibri" w:hAnsi="Calibri"/>
                      <w:color w:val="898B8E"/>
                      <w:w w:val="115"/>
                      <w:sz w:val="10"/>
                    </w:rPr>
                    <w:t>mbledhim ush</w:t>
                  </w:r>
                  <w:r>
                    <w:rPr>
                      <w:rFonts w:ascii="Arial" w:hAnsi="Arial"/>
                      <w:color w:val="898B8E"/>
                      <w:w w:val="115"/>
                      <w:sz w:val="10"/>
                    </w:rPr>
                    <w:t>q</w:t>
                  </w:r>
                  <w:r>
                    <w:rPr>
                      <w:rFonts w:ascii="Calibri" w:hAnsi="Calibri"/>
                      <w:color w:val="898B8E"/>
                      <w:w w:val="115"/>
                      <w:sz w:val="10"/>
                    </w:rPr>
                    <w:t>ime për</w:t>
                  </w:r>
                  <w:r>
                    <w:rPr>
                      <w:rFonts w:ascii="Calibri" w:hAnsi="Calibri"/>
                      <w:color w:val="898B8E"/>
                      <w:spacing w:val="-17"/>
                      <w:w w:val="115"/>
                      <w:sz w:val="10"/>
                    </w:rPr>
                    <w:t xml:space="preserve"> </w:t>
                  </w:r>
                  <w:r>
                    <w:rPr>
                      <w:rFonts w:ascii="Calibri" w:hAnsi="Calibri"/>
                      <w:color w:val="898B8E"/>
                      <w:spacing w:val="-2"/>
                      <w:w w:val="115"/>
                      <w:sz w:val="10"/>
                    </w:rPr>
                    <w:t>ta.</w:t>
                  </w:r>
                </w:p>
                <w:p w:rsidR="00E527CD" w:rsidRDefault="00E527CD">
                  <w:pPr>
                    <w:numPr>
                      <w:ilvl w:val="0"/>
                      <w:numId w:val="18"/>
                    </w:numPr>
                    <w:tabs>
                      <w:tab w:val="left" w:pos="113"/>
                    </w:tabs>
                    <w:spacing w:line="119" w:lineRule="exact"/>
                    <w:ind w:left="112"/>
                    <w:rPr>
                      <w:rFonts w:ascii="Calibri"/>
                      <w:color w:val="646668"/>
                      <w:sz w:val="10"/>
                    </w:rPr>
                  </w:pPr>
                  <w:r>
                    <w:rPr>
                      <w:rFonts w:ascii="Calibri"/>
                      <w:color w:val="646668"/>
                      <w:w w:val="115"/>
                      <w:sz w:val="10"/>
                    </w:rPr>
                    <w:t>sjellim</w:t>
                  </w:r>
                  <w:r>
                    <w:rPr>
                      <w:rFonts w:ascii="Calibri"/>
                      <w:color w:val="646668"/>
                      <w:spacing w:val="-3"/>
                      <w:w w:val="115"/>
                      <w:sz w:val="10"/>
                    </w:rPr>
                    <w:t xml:space="preserve"> </w:t>
                  </w:r>
                  <w:r>
                    <w:rPr>
                      <w:rFonts w:ascii="Calibri"/>
                      <w:color w:val="646668"/>
                      <w:spacing w:val="-2"/>
                      <w:w w:val="115"/>
                      <w:sz w:val="10"/>
                    </w:rPr>
                    <w:t>libra.</w:t>
                  </w:r>
                </w:p>
                <w:p w:rsidR="00E527CD" w:rsidRDefault="00E527CD">
                  <w:pPr>
                    <w:numPr>
                      <w:ilvl w:val="0"/>
                      <w:numId w:val="18"/>
                    </w:numPr>
                    <w:tabs>
                      <w:tab w:val="left" w:pos="113"/>
                    </w:tabs>
                    <w:spacing w:line="119" w:lineRule="exact"/>
                    <w:ind w:left="112"/>
                    <w:rPr>
                      <w:rFonts w:ascii="Calibri" w:hAnsi="Calibri"/>
                      <w:color w:val="838588"/>
                      <w:sz w:val="10"/>
                    </w:rPr>
                  </w:pPr>
                  <w:r>
                    <w:rPr>
                      <w:rFonts w:ascii="Calibri" w:hAnsi="Calibri"/>
                      <w:color w:val="838588"/>
                      <w:spacing w:val="-3"/>
                      <w:w w:val="115"/>
                      <w:sz w:val="10"/>
                    </w:rPr>
                    <w:t xml:space="preserve">gëzohen </w:t>
                  </w:r>
                  <w:r>
                    <w:rPr>
                      <w:rFonts w:ascii="Calibri" w:hAnsi="Calibri"/>
                      <w:color w:val="838588"/>
                      <w:w w:val="115"/>
                      <w:sz w:val="10"/>
                    </w:rPr>
                    <w:t xml:space="preserve">me </w:t>
                  </w:r>
                  <w:r>
                    <w:rPr>
                      <w:rFonts w:ascii="Calibri" w:hAnsi="Calibri"/>
                      <w:color w:val="838588"/>
                      <w:spacing w:val="-3"/>
                      <w:w w:val="115"/>
                      <w:sz w:val="10"/>
                    </w:rPr>
                    <w:t>këto</w:t>
                  </w:r>
                  <w:r>
                    <w:rPr>
                      <w:rFonts w:ascii="Calibri" w:hAnsi="Calibri"/>
                      <w:color w:val="838588"/>
                      <w:spacing w:val="-1"/>
                      <w:w w:val="115"/>
                      <w:sz w:val="10"/>
                    </w:rPr>
                    <w:t xml:space="preserve"> </w:t>
                  </w:r>
                  <w:r>
                    <w:rPr>
                      <w:rFonts w:ascii="Calibri" w:hAnsi="Calibri"/>
                      <w:color w:val="838588"/>
                      <w:spacing w:val="-2"/>
                      <w:w w:val="115"/>
                      <w:sz w:val="10"/>
                    </w:rPr>
                    <w:t>lodra.</w:t>
                  </w:r>
                </w:p>
                <w:p w:rsidR="00E527CD" w:rsidRDefault="00E527CD">
                  <w:pPr>
                    <w:numPr>
                      <w:ilvl w:val="0"/>
                      <w:numId w:val="18"/>
                    </w:numPr>
                    <w:tabs>
                      <w:tab w:val="left" w:pos="113"/>
                    </w:tabs>
                    <w:spacing w:line="119" w:lineRule="exact"/>
                    <w:ind w:left="112"/>
                    <w:rPr>
                      <w:rFonts w:ascii="Calibri" w:hAnsi="Calibri"/>
                      <w:color w:val="898B8E"/>
                      <w:sz w:val="10"/>
                    </w:rPr>
                  </w:pPr>
                  <w:r>
                    <w:rPr>
                      <w:rFonts w:ascii="Calibri" w:hAnsi="Calibri"/>
                      <w:color w:val="898B8E"/>
                      <w:w w:val="115"/>
                      <w:sz w:val="10"/>
                    </w:rPr>
                    <w:t>ndihmojmë</w:t>
                  </w:r>
                  <w:r>
                    <w:rPr>
                      <w:rFonts w:ascii="Calibri" w:hAnsi="Calibri"/>
                      <w:color w:val="898B8E"/>
                      <w:spacing w:val="-10"/>
                      <w:w w:val="115"/>
                      <w:sz w:val="10"/>
                    </w:rPr>
                    <w:t xml:space="preserve"> </w:t>
                  </w:r>
                  <w:r>
                    <w:rPr>
                      <w:rFonts w:ascii="Calibri" w:hAnsi="Calibri"/>
                      <w:color w:val="898B8E"/>
                      <w:w w:val="115"/>
                      <w:sz w:val="10"/>
                    </w:rPr>
                    <w:t>të</w:t>
                  </w:r>
                  <w:r>
                    <w:rPr>
                      <w:rFonts w:ascii="Calibri" w:hAnsi="Calibri"/>
                      <w:color w:val="898B8E"/>
                      <w:spacing w:val="-10"/>
                      <w:w w:val="115"/>
                      <w:sz w:val="10"/>
                    </w:rPr>
                    <w:t xml:space="preserve"> </w:t>
                  </w:r>
                  <w:r>
                    <w:rPr>
                      <w:rFonts w:ascii="Calibri" w:hAnsi="Calibri"/>
                      <w:color w:val="898B8E"/>
                      <w:w w:val="115"/>
                      <w:sz w:val="10"/>
                    </w:rPr>
                    <w:t>tjerët</w:t>
                  </w:r>
                  <w:r>
                    <w:rPr>
                      <w:rFonts w:ascii="Calibri" w:hAnsi="Calibri"/>
                      <w:color w:val="898B8E"/>
                      <w:spacing w:val="-9"/>
                      <w:w w:val="115"/>
                      <w:sz w:val="10"/>
                    </w:rPr>
                    <w:t xml:space="preserve"> </w:t>
                  </w:r>
                  <w:r>
                    <w:rPr>
                      <w:rFonts w:ascii="Calibri" w:hAnsi="Calibri"/>
                      <w:color w:val="898B8E"/>
                      <w:w w:val="115"/>
                      <w:sz w:val="10"/>
                    </w:rPr>
                    <w:t>me</w:t>
                  </w:r>
                  <w:r>
                    <w:rPr>
                      <w:rFonts w:ascii="Calibri" w:hAnsi="Calibri"/>
                      <w:color w:val="898B8E"/>
                      <w:spacing w:val="-10"/>
                      <w:w w:val="115"/>
                      <w:sz w:val="10"/>
                    </w:rPr>
                    <w:t xml:space="preserve"> </w:t>
                  </w:r>
                  <w:r>
                    <w:rPr>
                      <w:rFonts w:ascii="Calibri" w:hAnsi="Calibri"/>
                      <w:color w:val="898B8E"/>
                      <w:spacing w:val="-3"/>
                      <w:w w:val="115"/>
                      <w:sz w:val="10"/>
                    </w:rPr>
                    <w:t>rroba.</w:t>
                  </w:r>
                </w:p>
                <w:p w:rsidR="00E527CD" w:rsidRDefault="00E527CD">
                  <w:pPr>
                    <w:numPr>
                      <w:ilvl w:val="0"/>
                      <w:numId w:val="18"/>
                    </w:numPr>
                    <w:tabs>
                      <w:tab w:val="left" w:pos="113"/>
                    </w:tabs>
                    <w:spacing w:before="1" w:line="232" w:lineRule="auto"/>
                    <w:ind w:right="35" w:hanging="61"/>
                    <w:rPr>
                      <w:rFonts w:ascii="Calibri" w:hAnsi="Calibri"/>
                      <w:color w:val="646668"/>
                      <w:sz w:val="10"/>
                    </w:rPr>
                  </w:pPr>
                  <w:r>
                    <w:rPr>
                      <w:rFonts w:ascii="Calibri" w:hAnsi="Calibri"/>
                      <w:color w:val="646668"/>
                      <w:w w:val="115"/>
                      <w:sz w:val="10"/>
                    </w:rPr>
                    <w:t>mbledhim</w:t>
                  </w:r>
                  <w:r>
                    <w:rPr>
                      <w:rFonts w:ascii="Calibri" w:hAnsi="Calibri"/>
                      <w:color w:val="646668"/>
                      <w:spacing w:val="-10"/>
                      <w:w w:val="115"/>
                      <w:sz w:val="10"/>
                    </w:rPr>
                    <w:t xml:space="preserve"> </w:t>
                  </w:r>
                  <w:r>
                    <w:rPr>
                      <w:rFonts w:ascii="Calibri" w:hAnsi="Calibri"/>
                      <w:color w:val="646668"/>
                      <w:w w:val="115"/>
                      <w:sz w:val="10"/>
                    </w:rPr>
                    <w:t>para</w:t>
                  </w:r>
                  <w:r>
                    <w:rPr>
                      <w:rFonts w:ascii="Calibri" w:hAnsi="Calibri"/>
                      <w:color w:val="646668"/>
                      <w:spacing w:val="-9"/>
                      <w:w w:val="115"/>
                      <w:sz w:val="10"/>
                    </w:rPr>
                    <w:t xml:space="preserve"> </w:t>
                  </w:r>
                  <w:r>
                    <w:rPr>
                      <w:rFonts w:ascii="Calibri" w:hAnsi="Calibri"/>
                      <w:color w:val="646668"/>
                      <w:w w:val="115"/>
                      <w:sz w:val="10"/>
                    </w:rPr>
                    <w:t>për</w:t>
                  </w:r>
                  <w:r>
                    <w:rPr>
                      <w:rFonts w:ascii="Calibri" w:hAnsi="Calibri"/>
                      <w:color w:val="646668"/>
                      <w:spacing w:val="-9"/>
                      <w:w w:val="115"/>
                      <w:sz w:val="10"/>
                    </w:rPr>
                    <w:t xml:space="preserve"> </w:t>
                  </w:r>
                  <w:r>
                    <w:rPr>
                      <w:rFonts w:ascii="Calibri" w:hAnsi="Calibri"/>
                      <w:color w:val="646668"/>
                      <w:w w:val="115"/>
                      <w:sz w:val="10"/>
                    </w:rPr>
                    <w:t>njerëzit</w:t>
                  </w:r>
                  <w:r>
                    <w:rPr>
                      <w:rFonts w:ascii="Calibri" w:hAnsi="Calibri"/>
                      <w:color w:val="646668"/>
                      <w:spacing w:val="-10"/>
                      <w:w w:val="115"/>
                      <w:sz w:val="10"/>
                    </w:rPr>
                    <w:t xml:space="preserve"> </w:t>
                  </w:r>
                  <w:r>
                    <w:rPr>
                      <w:rFonts w:ascii="Calibri" w:hAnsi="Calibri"/>
                      <w:color w:val="646668"/>
                      <w:spacing w:val="-9"/>
                      <w:w w:val="115"/>
                      <w:sz w:val="10"/>
                    </w:rPr>
                    <w:t xml:space="preserve">në </w:t>
                  </w:r>
                  <w:r>
                    <w:rPr>
                      <w:rFonts w:ascii="Calibri" w:hAnsi="Calibri"/>
                      <w:color w:val="646668"/>
                      <w:w w:val="115"/>
                      <w:sz w:val="10"/>
                    </w:rPr>
                    <w:t>nevojë.</w:t>
                  </w:r>
                </w:p>
              </w:txbxContent>
            </v:textbox>
            <w10:wrap anchorx="page"/>
          </v:shape>
        </w:pict>
      </w:r>
      <w:r>
        <w:rPr>
          <w:rFonts w:ascii="Calibri" w:hAnsi="Calibri"/>
          <w:b/>
          <w:color w:val="9A9D9F"/>
          <w:spacing w:val="-5"/>
          <w:w w:val="115"/>
          <w:sz w:val="10"/>
        </w:rPr>
        <w:t>Të</w:t>
      </w:r>
      <w:r>
        <w:rPr>
          <w:rFonts w:ascii="Calibri" w:hAnsi="Calibri"/>
          <w:b/>
          <w:color w:val="9A9D9F"/>
          <w:spacing w:val="-5"/>
          <w:w w:val="115"/>
          <w:sz w:val="10"/>
          <w:u w:val="single" w:color="231F20"/>
        </w:rPr>
        <w:t xml:space="preserve"> </w:t>
      </w:r>
      <w:r>
        <w:rPr>
          <w:rFonts w:ascii="Calibri" w:hAnsi="Calibri"/>
          <w:b/>
          <w:color w:val="9A9D9F"/>
          <w:spacing w:val="-5"/>
          <w:w w:val="115"/>
          <w:sz w:val="10"/>
          <w:u w:val="single" w:color="231F20"/>
        </w:rPr>
        <w:tab/>
      </w:r>
      <w:r>
        <w:rPr>
          <w:rFonts w:ascii="Calibri" w:hAnsi="Calibri"/>
          <w:b/>
          <w:color w:val="9A9D9F"/>
          <w:w w:val="115"/>
          <w:sz w:val="10"/>
        </w:rPr>
        <w:t>.</w:t>
      </w:r>
    </w:p>
    <w:p w:rsidR="00E820D0" w:rsidRDefault="00E527CD">
      <w:pPr>
        <w:spacing w:before="94"/>
        <w:ind w:left="-37"/>
        <w:rPr>
          <w:rFonts w:ascii="Calibri" w:hAnsi="Calibri"/>
          <w:b/>
          <w:sz w:val="10"/>
        </w:rPr>
      </w:pPr>
      <w:r>
        <w:br w:type="column"/>
      </w:r>
      <w:proofErr w:type="spellStart"/>
      <w:r>
        <w:rPr>
          <w:rFonts w:ascii="Calibri" w:hAnsi="Calibri"/>
          <w:b/>
          <w:color w:val="696B6D"/>
          <w:spacing w:val="-2"/>
          <w:w w:val="120"/>
          <w:sz w:val="10"/>
        </w:rPr>
        <w:t>isë</w:t>
      </w:r>
      <w:proofErr w:type="spellEnd"/>
    </w:p>
    <w:p w:rsidR="00E820D0" w:rsidRDefault="00E527CD">
      <w:pPr>
        <w:pStyle w:val="BodyText"/>
        <w:rPr>
          <w:rFonts w:ascii="Calibri"/>
          <w:b/>
          <w:sz w:val="12"/>
        </w:rPr>
      </w:pPr>
      <w:r>
        <w:br w:type="column"/>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spacing w:before="12"/>
        <w:rPr>
          <w:rFonts w:ascii="Calibri"/>
          <w:b/>
          <w:sz w:val="14"/>
        </w:rPr>
      </w:pPr>
    </w:p>
    <w:p w:rsidR="00E820D0" w:rsidRDefault="00E527CD">
      <w:pPr>
        <w:tabs>
          <w:tab w:val="left" w:pos="1631"/>
        </w:tabs>
        <w:spacing w:line="278" w:lineRule="auto"/>
        <w:ind w:left="-26" w:right="239"/>
        <w:rPr>
          <w:rFonts w:ascii="Calibri" w:hAnsi="Calibri"/>
          <w:b/>
          <w:sz w:val="10"/>
        </w:rPr>
      </w:pPr>
      <w:r>
        <w:rPr>
          <w:rFonts w:ascii="Calibri" w:hAnsi="Calibri"/>
          <w:b/>
          <w:color w:val="838588"/>
          <w:spacing w:val="-3"/>
          <w:w w:val="115"/>
          <w:sz w:val="10"/>
        </w:rPr>
        <w:t>Ju</w:t>
      </w:r>
      <w:r>
        <w:rPr>
          <w:rFonts w:ascii="Calibri" w:hAnsi="Calibri"/>
          <w:b/>
          <w:color w:val="838588"/>
          <w:spacing w:val="-1"/>
          <w:w w:val="115"/>
          <w:sz w:val="10"/>
        </w:rPr>
        <w:t xml:space="preserve"> </w:t>
      </w:r>
      <w:r>
        <w:rPr>
          <w:rFonts w:ascii="Calibri" w:hAnsi="Calibri"/>
          <w:b/>
          <w:color w:val="838588"/>
          <w:spacing w:val="-2"/>
          <w:w w:val="115"/>
          <w:sz w:val="10"/>
        </w:rPr>
        <w:t>lutem,</w:t>
      </w:r>
      <w:r>
        <w:rPr>
          <w:rFonts w:ascii="Calibri" w:hAnsi="Calibri"/>
          <w:b/>
          <w:color w:val="838588"/>
          <w:w w:val="115"/>
          <w:sz w:val="10"/>
        </w:rPr>
        <w:t xml:space="preserve"> </w:t>
      </w:r>
      <w:r>
        <w:rPr>
          <w:rFonts w:ascii="Calibri" w:hAnsi="Calibri"/>
          <w:b/>
          <w:color w:val="838588"/>
          <w:spacing w:val="-2"/>
          <w:w w:val="115"/>
          <w:sz w:val="10"/>
        </w:rPr>
        <w:t>zonjë,</w:t>
      </w:r>
      <w:r>
        <w:rPr>
          <w:rFonts w:ascii="Calibri" w:hAnsi="Calibri"/>
          <w:b/>
          <w:color w:val="838588"/>
          <w:spacing w:val="-2"/>
          <w:w w:val="115"/>
          <w:sz w:val="10"/>
          <w:u w:val="single" w:color="231F20"/>
        </w:rPr>
        <w:t xml:space="preserve"> </w:t>
      </w:r>
      <w:r>
        <w:rPr>
          <w:rFonts w:ascii="Calibri" w:hAnsi="Calibri"/>
          <w:b/>
          <w:color w:val="838588"/>
          <w:spacing w:val="-2"/>
          <w:w w:val="115"/>
          <w:sz w:val="10"/>
          <w:u w:val="single" w:color="231F20"/>
        </w:rPr>
        <w:tab/>
      </w:r>
      <w:r>
        <w:rPr>
          <w:rFonts w:ascii="Calibri" w:hAnsi="Calibri"/>
          <w:b/>
          <w:color w:val="838588"/>
          <w:spacing w:val="-18"/>
          <w:w w:val="115"/>
          <w:sz w:val="10"/>
        </w:rPr>
        <w:t xml:space="preserve">. </w:t>
      </w:r>
      <w:r>
        <w:rPr>
          <w:rFonts w:ascii="Calibri" w:hAnsi="Calibri"/>
          <w:b/>
          <w:color w:val="838588"/>
          <w:spacing w:val="-3"/>
          <w:w w:val="115"/>
          <w:sz w:val="10"/>
        </w:rPr>
        <w:t>Ju</w:t>
      </w:r>
      <w:r>
        <w:rPr>
          <w:rFonts w:ascii="Calibri" w:hAnsi="Calibri"/>
          <w:b/>
          <w:color w:val="838588"/>
          <w:spacing w:val="-6"/>
          <w:w w:val="115"/>
          <w:sz w:val="10"/>
        </w:rPr>
        <w:t xml:space="preserve"> </w:t>
      </w:r>
      <w:r>
        <w:rPr>
          <w:rFonts w:ascii="Calibri" w:hAnsi="Calibri"/>
          <w:b/>
          <w:color w:val="838588"/>
          <w:w w:val="115"/>
          <w:sz w:val="10"/>
        </w:rPr>
        <w:t>nuk</w:t>
      </w:r>
      <w:r>
        <w:rPr>
          <w:rFonts w:ascii="Calibri" w:hAnsi="Calibri"/>
          <w:b/>
          <w:color w:val="838588"/>
          <w:spacing w:val="-6"/>
          <w:w w:val="115"/>
          <w:sz w:val="10"/>
        </w:rPr>
        <w:t xml:space="preserve"> </w:t>
      </w:r>
      <w:r>
        <w:rPr>
          <w:rFonts w:ascii="Calibri" w:hAnsi="Calibri"/>
          <w:b/>
          <w:color w:val="838588"/>
          <w:w w:val="115"/>
          <w:sz w:val="10"/>
        </w:rPr>
        <w:t>mund</w:t>
      </w:r>
      <w:r>
        <w:rPr>
          <w:rFonts w:ascii="Calibri" w:hAnsi="Calibri"/>
          <w:b/>
          <w:color w:val="838588"/>
          <w:spacing w:val="-6"/>
          <w:w w:val="115"/>
          <w:sz w:val="10"/>
        </w:rPr>
        <w:t xml:space="preserve"> </w:t>
      </w:r>
      <w:r>
        <w:rPr>
          <w:rFonts w:ascii="Calibri" w:hAnsi="Calibri"/>
          <w:b/>
          <w:color w:val="838588"/>
          <w:w w:val="115"/>
          <w:sz w:val="10"/>
        </w:rPr>
        <w:t>të</w:t>
      </w:r>
      <w:r>
        <w:rPr>
          <w:rFonts w:ascii="Calibri" w:hAnsi="Calibri"/>
          <w:b/>
          <w:color w:val="838588"/>
          <w:spacing w:val="-6"/>
          <w:w w:val="115"/>
          <w:sz w:val="10"/>
        </w:rPr>
        <w:t xml:space="preserve"> </w:t>
      </w:r>
      <w:r>
        <w:rPr>
          <w:rFonts w:ascii="Arial" w:hAnsi="Arial"/>
          <w:b/>
          <w:color w:val="838588"/>
          <w:w w:val="115"/>
          <w:sz w:val="10"/>
        </w:rPr>
        <w:t>q</w:t>
      </w:r>
      <w:r>
        <w:rPr>
          <w:rFonts w:ascii="Calibri" w:hAnsi="Calibri"/>
          <w:b/>
          <w:color w:val="838588"/>
          <w:w w:val="115"/>
          <w:sz w:val="10"/>
        </w:rPr>
        <w:t>ëndroni</w:t>
      </w:r>
      <w:r>
        <w:rPr>
          <w:rFonts w:ascii="Calibri" w:hAnsi="Calibri"/>
          <w:b/>
          <w:color w:val="838588"/>
          <w:spacing w:val="-6"/>
          <w:w w:val="115"/>
          <w:sz w:val="10"/>
        </w:rPr>
        <w:t xml:space="preserve"> </w:t>
      </w:r>
      <w:r>
        <w:rPr>
          <w:rFonts w:ascii="Calibri" w:hAnsi="Calibri"/>
          <w:b/>
          <w:color w:val="838588"/>
          <w:w w:val="115"/>
          <w:sz w:val="10"/>
        </w:rPr>
        <w:t>në</w:t>
      </w:r>
      <w:r>
        <w:rPr>
          <w:rFonts w:ascii="Calibri" w:hAnsi="Calibri"/>
          <w:b/>
          <w:color w:val="838588"/>
          <w:spacing w:val="-6"/>
          <w:w w:val="115"/>
          <w:sz w:val="10"/>
        </w:rPr>
        <w:t xml:space="preserve"> </w:t>
      </w:r>
      <w:r>
        <w:rPr>
          <w:rFonts w:ascii="Calibri" w:hAnsi="Calibri"/>
          <w:b/>
          <w:color w:val="838588"/>
          <w:spacing w:val="-3"/>
          <w:w w:val="115"/>
          <w:sz w:val="10"/>
        </w:rPr>
        <w:t>këmbë.</w:t>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spacing w:before="1"/>
        <w:rPr>
          <w:rFonts w:ascii="Calibri"/>
          <w:b/>
          <w:sz w:val="11"/>
        </w:rPr>
      </w:pPr>
    </w:p>
    <w:p w:rsidR="00E820D0" w:rsidRDefault="00E527CD">
      <w:pPr>
        <w:tabs>
          <w:tab w:val="left" w:pos="1424"/>
        </w:tabs>
        <w:spacing w:line="278" w:lineRule="auto"/>
        <w:ind w:left="-5" w:right="298"/>
        <w:rPr>
          <w:rFonts w:ascii="Calibri" w:hAnsi="Calibri"/>
          <w:b/>
          <w:sz w:val="10"/>
        </w:rPr>
      </w:pPr>
      <w:r>
        <w:rPr>
          <w:rFonts w:ascii="Calibri" w:hAnsi="Calibri"/>
          <w:b/>
          <w:color w:val="646668"/>
          <w:w w:val="115"/>
          <w:sz w:val="10"/>
        </w:rPr>
        <w:t xml:space="preserve">Ne mund të bëjmë një </w:t>
      </w:r>
      <w:r>
        <w:rPr>
          <w:rFonts w:ascii="Calibri" w:hAnsi="Calibri"/>
          <w:b/>
          <w:color w:val="646668"/>
          <w:spacing w:val="-3"/>
          <w:w w:val="115"/>
          <w:sz w:val="10"/>
        </w:rPr>
        <w:t xml:space="preserve">bibliotekë. </w:t>
      </w:r>
      <w:r>
        <w:rPr>
          <w:rFonts w:ascii="Calibri" w:hAnsi="Calibri"/>
          <w:b/>
          <w:color w:val="646668"/>
          <w:spacing w:val="-5"/>
          <w:w w:val="115"/>
          <w:sz w:val="10"/>
        </w:rPr>
        <w:t>Të</w:t>
      </w:r>
      <w:r>
        <w:rPr>
          <w:rFonts w:ascii="Calibri" w:hAnsi="Calibri"/>
          <w:b/>
          <w:color w:val="646668"/>
          <w:spacing w:val="-5"/>
          <w:w w:val="115"/>
          <w:sz w:val="10"/>
          <w:u w:val="single" w:color="231F20"/>
        </w:rPr>
        <w:t xml:space="preserve"> </w:t>
      </w:r>
      <w:r>
        <w:rPr>
          <w:rFonts w:ascii="Calibri" w:hAnsi="Calibri"/>
          <w:b/>
          <w:color w:val="646668"/>
          <w:spacing w:val="-5"/>
          <w:w w:val="115"/>
          <w:sz w:val="10"/>
          <w:u w:val="single" w:color="231F20"/>
        </w:rPr>
        <w:tab/>
      </w:r>
      <w:r>
        <w:rPr>
          <w:rFonts w:ascii="Calibri" w:hAnsi="Calibri"/>
          <w:b/>
          <w:color w:val="646668"/>
          <w:w w:val="115"/>
          <w:sz w:val="10"/>
        </w:rPr>
        <w:t>.</w:t>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spacing w:before="11"/>
        <w:rPr>
          <w:rFonts w:ascii="Calibri"/>
          <w:b/>
          <w:sz w:val="12"/>
        </w:rPr>
      </w:pPr>
    </w:p>
    <w:p w:rsidR="00E820D0" w:rsidRDefault="00E527CD">
      <w:pPr>
        <w:tabs>
          <w:tab w:val="left" w:pos="1489"/>
        </w:tabs>
        <w:spacing w:line="278" w:lineRule="auto"/>
        <w:ind w:left="76" w:right="368"/>
        <w:rPr>
          <w:rFonts w:ascii="Calibri" w:hAnsi="Calibri"/>
          <w:b/>
          <w:sz w:val="10"/>
        </w:rPr>
      </w:pPr>
      <w:r>
        <w:rPr>
          <w:rFonts w:ascii="Calibri" w:hAnsi="Calibri"/>
          <w:b/>
          <w:color w:val="9A9D9F"/>
          <w:w w:val="115"/>
          <w:sz w:val="10"/>
        </w:rPr>
        <w:t xml:space="preserve">Fëmijët e varfër janë të uritur. </w:t>
      </w:r>
      <w:r>
        <w:rPr>
          <w:rFonts w:ascii="Calibri" w:hAnsi="Calibri"/>
          <w:b/>
          <w:color w:val="9A9D9F"/>
          <w:spacing w:val="-5"/>
          <w:w w:val="115"/>
          <w:sz w:val="10"/>
        </w:rPr>
        <w:t>Të</w:t>
      </w:r>
      <w:r>
        <w:rPr>
          <w:rFonts w:ascii="Calibri" w:hAnsi="Calibri"/>
          <w:b/>
          <w:color w:val="9A9D9F"/>
          <w:spacing w:val="-5"/>
          <w:w w:val="115"/>
          <w:sz w:val="10"/>
          <w:u w:val="single" w:color="231F20"/>
        </w:rPr>
        <w:t xml:space="preserve"> </w:t>
      </w:r>
      <w:r>
        <w:rPr>
          <w:rFonts w:ascii="Calibri" w:hAnsi="Calibri"/>
          <w:b/>
          <w:color w:val="9A9D9F"/>
          <w:spacing w:val="-5"/>
          <w:w w:val="115"/>
          <w:sz w:val="10"/>
          <w:u w:val="single" w:color="231F20"/>
        </w:rPr>
        <w:tab/>
      </w:r>
      <w:r>
        <w:rPr>
          <w:rFonts w:ascii="Calibri" w:hAnsi="Calibri"/>
          <w:b/>
          <w:color w:val="9A9D9F"/>
          <w:w w:val="115"/>
          <w:sz w:val="10"/>
        </w:rPr>
        <w:t>.</w:t>
      </w:r>
    </w:p>
    <w:p w:rsidR="00E820D0" w:rsidRDefault="00E820D0">
      <w:pPr>
        <w:pStyle w:val="BodyText"/>
        <w:rPr>
          <w:rFonts w:ascii="Calibri"/>
          <w:b/>
          <w:sz w:val="20"/>
        </w:rPr>
      </w:pPr>
    </w:p>
    <w:p w:rsidR="00E820D0" w:rsidRDefault="00E527CD">
      <w:pPr>
        <w:pStyle w:val="BodyText"/>
        <w:spacing w:before="9"/>
        <w:rPr>
          <w:rFonts w:ascii="Calibri"/>
          <w:b/>
          <w:sz w:val="15"/>
        </w:rPr>
      </w:pPr>
      <w:r>
        <w:pict>
          <v:shape id="_x0000_s5306" type="#_x0000_t202" style="position:absolute;margin-left:149.55pt;margin-top:10.85pt;width:51.9pt;height:13.15pt;z-index:-251164672;mso-wrap-distance-left:0;mso-wrap-distance-right:0;mso-position-horizontal-relative:page" filled="f" stroked="f">
            <v:textbox inset="0,0,0,0">
              <w:txbxContent>
                <w:p w:rsidR="00E527CD" w:rsidRDefault="00E527CD">
                  <w:pPr>
                    <w:spacing w:before="26" w:line="235" w:lineRule="auto"/>
                    <w:ind w:left="58" w:hanging="35"/>
                    <w:rPr>
                      <w:rFonts w:ascii="Calibri" w:hAnsi="Calibri"/>
                      <w:sz w:val="9"/>
                    </w:rPr>
                  </w:pPr>
                  <w:r>
                    <w:rPr>
                      <w:rFonts w:ascii="Calibri" w:hAnsi="Calibri"/>
                      <w:color w:val="231F20"/>
                      <w:w w:val="115"/>
                      <w:sz w:val="9"/>
                    </w:rPr>
                    <w:t>i ndihmoj vullnetarisht njerëzit në vështirësi.</w:t>
                  </w:r>
                </w:p>
              </w:txbxContent>
            </v:textbox>
            <w10:wrap type="topAndBottom" anchorx="page"/>
          </v:shape>
        </w:pict>
      </w:r>
    </w:p>
    <w:p w:rsidR="00E820D0" w:rsidRDefault="00E527CD">
      <w:pPr>
        <w:tabs>
          <w:tab w:val="left" w:pos="1666"/>
        </w:tabs>
        <w:ind w:left="425"/>
        <w:rPr>
          <w:rFonts w:ascii="Calibri" w:hAnsi="Calibri"/>
          <w:b/>
          <w:sz w:val="10"/>
        </w:rPr>
      </w:pPr>
      <w:r>
        <w:rPr>
          <w:rFonts w:ascii="Calibri" w:hAnsi="Calibri"/>
          <w:b/>
          <w:color w:val="86888B"/>
          <w:w w:val="105"/>
          <w:sz w:val="10"/>
        </w:rPr>
        <w:t>Unë</w:t>
      </w:r>
      <w:r>
        <w:rPr>
          <w:rFonts w:ascii="Calibri" w:hAnsi="Calibri"/>
          <w:b/>
          <w:color w:val="86888B"/>
          <w:sz w:val="10"/>
        </w:rPr>
        <w:t xml:space="preserve">     </w:t>
      </w:r>
      <w:r>
        <w:rPr>
          <w:rFonts w:ascii="Calibri" w:hAnsi="Calibri"/>
          <w:b/>
          <w:color w:val="86888B"/>
          <w:spacing w:val="5"/>
          <w:sz w:val="10"/>
        </w:rPr>
        <w:t xml:space="preserve"> </w:t>
      </w:r>
      <w:r>
        <w:rPr>
          <w:rFonts w:ascii="Calibri" w:hAnsi="Calibri"/>
          <w:b/>
          <w:color w:val="86888B"/>
          <w:w w:val="88"/>
          <w:sz w:val="10"/>
          <w:u w:val="single" w:color="919396"/>
        </w:rPr>
        <w:t xml:space="preserve"> </w:t>
      </w:r>
      <w:r>
        <w:rPr>
          <w:rFonts w:ascii="Calibri" w:hAnsi="Calibri"/>
          <w:b/>
          <w:color w:val="86888B"/>
          <w:sz w:val="10"/>
          <w:u w:val="single" w:color="919396"/>
        </w:rPr>
        <w:tab/>
      </w:r>
    </w:p>
    <w:p w:rsidR="00E820D0" w:rsidRDefault="00E527CD">
      <w:pPr>
        <w:tabs>
          <w:tab w:val="right" w:pos="1901"/>
        </w:tabs>
        <w:spacing w:before="72" w:line="163" w:lineRule="auto"/>
        <w:ind w:left="826"/>
        <w:rPr>
          <w:rFonts w:ascii="Arial Narrow" w:hAnsi="Arial Narrow"/>
          <w:b/>
          <w:sz w:val="9"/>
        </w:rPr>
      </w:pPr>
      <w:r>
        <w:rPr>
          <w:rFonts w:ascii="Calibri" w:hAnsi="Calibri"/>
          <w:color w:val="231F20"/>
          <w:w w:val="115"/>
          <w:sz w:val="9"/>
        </w:rPr>
        <w:t>marr</w:t>
      </w:r>
      <w:r>
        <w:rPr>
          <w:rFonts w:ascii="Calibri" w:hAnsi="Calibri"/>
          <w:color w:val="231F20"/>
          <w:spacing w:val="3"/>
          <w:w w:val="115"/>
          <w:sz w:val="9"/>
        </w:rPr>
        <w:t xml:space="preserve"> </w:t>
      </w:r>
      <w:r>
        <w:rPr>
          <w:rFonts w:ascii="Calibri" w:hAnsi="Calibri"/>
          <w:color w:val="231F20"/>
          <w:w w:val="115"/>
          <w:sz w:val="9"/>
        </w:rPr>
        <w:t>mirënjohjen</w:t>
      </w:r>
      <w:r>
        <w:rPr>
          <w:rFonts w:ascii="Calibri" w:hAnsi="Calibri"/>
          <w:color w:val="231F20"/>
          <w:w w:val="115"/>
          <w:sz w:val="9"/>
        </w:rPr>
        <w:tab/>
      </w:r>
      <w:r>
        <w:rPr>
          <w:rFonts w:ascii="Arial Narrow" w:hAnsi="Arial Narrow"/>
          <w:b/>
          <w:color w:val="FFFFFF"/>
          <w:w w:val="115"/>
          <w:position w:val="-3"/>
          <w:sz w:val="9"/>
        </w:rPr>
        <w:t>39</w:t>
      </w:r>
    </w:p>
    <w:p w:rsidR="00E820D0" w:rsidRDefault="00E527CD">
      <w:pPr>
        <w:spacing w:line="91" w:lineRule="exact"/>
        <w:ind w:left="1069"/>
        <w:rPr>
          <w:rFonts w:ascii="Calibri"/>
          <w:sz w:val="9"/>
        </w:rPr>
      </w:pPr>
      <w:r>
        <w:pict>
          <v:shape id="_x0000_s5305" type="#_x0000_t202" style="position:absolute;left:0;text-align:left;margin-left:393.55pt;margin-top:20.8pt;width:137.05pt;height:27.2pt;z-index:252156928;mso-position-horizontal-relative:page" filled="f" stroked="f">
            <v:textbox inset="0,0,0,0">
              <w:txbxContent>
                <w:p w:rsidR="00E527CD" w:rsidRDefault="00E527CD">
                  <w:pPr>
                    <w:pStyle w:val="BodyText"/>
                    <w:spacing w:before="146"/>
                    <w:ind w:left="118"/>
                  </w:pPr>
                  <w:r>
                    <w:rPr>
                      <w:color w:val="231F20"/>
                    </w:rPr>
                    <w:t>Unë marr mirënjohjen e tyre.</w:t>
                  </w:r>
                </w:p>
              </w:txbxContent>
            </v:textbox>
            <w10:wrap anchorx="page"/>
          </v:shape>
        </w:pict>
      </w:r>
      <w:r>
        <w:rPr>
          <w:rFonts w:ascii="Calibri"/>
          <w:color w:val="231F20"/>
          <w:w w:val="115"/>
          <w:sz w:val="9"/>
        </w:rPr>
        <w:t>e tyre.</w:t>
      </w:r>
    </w:p>
    <w:p w:rsidR="00E820D0" w:rsidRDefault="00E527CD">
      <w:pPr>
        <w:pStyle w:val="BodyText"/>
        <w:spacing w:before="9"/>
        <w:rPr>
          <w:rFonts w:ascii="Calibri"/>
          <w:sz w:val="20"/>
        </w:rPr>
      </w:pPr>
      <w:r>
        <w:br w:type="column"/>
      </w:r>
    </w:p>
    <w:p w:rsidR="00E820D0" w:rsidRDefault="00E527CD">
      <w:pPr>
        <w:pStyle w:val="BodyText"/>
        <w:spacing w:line="244" w:lineRule="auto"/>
        <w:ind w:left="307" w:right="1145" w:firstLine="20"/>
        <w:jc w:val="both"/>
      </w:pPr>
      <w:r>
        <w:rPr>
          <w:rFonts w:ascii="Book Antiqua" w:hAnsi="Book Antiqua"/>
          <w:b/>
          <w:color w:val="231F20"/>
        </w:rPr>
        <w:t xml:space="preserve">Veprimtaria 1. </w:t>
      </w:r>
      <w:r>
        <w:rPr>
          <w:color w:val="231F20"/>
        </w:rPr>
        <w:t xml:space="preserve">Ftohen nxënësit/et të vrojtojnë në figurat e tekstit. Orientohen nxënësit/et rreth punës që do të kryejnë për plotësimin   e çdo figure me fjalitë përkatëse. </w:t>
      </w:r>
      <w:r>
        <w:rPr>
          <w:color w:val="231F20"/>
          <w:spacing w:val="-3"/>
        </w:rPr>
        <w:t xml:space="preserve">Më </w:t>
      </w:r>
      <w:r>
        <w:rPr>
          <w:color w:val="231F20"/>
        </w:rPr>
        <w:t>ndihmën e mësuesit/</w:t>
      </w:r>
      <w:proofErr w:type="spellStart"/>
      <w:r>
        <w:rPr>
          <w:color w:val="231F20"/>
        </w:rPr>
        <w:t>es</w:t>
      </w:r>
      <w:proofErr w:type="spellEnd"/>
      <w:r>
        <w:rPr>
          <w:color w:val="231F20"/>
        </w:rPr>
        <w:t xml:space="preserve"> lexohet kërkesa</w:t>
      </w:r>
      <w:r>
        <w:rPr>
          <w:color w:val="231F20"/>
          <w:spacing w:val="-10"/>
        </w:rPr>
        <w:t xml:space="preserve"> </w:t>
      </w:r>
      <w:r>
        <w:rPr>
          <w:color w:val="231F20"/>
        </w:rPr>
        <w:t>dhe</w:t>
      </w:r>
      <w:r>
        <w:rPr>
          <w:color w:val="231F20"/>
          <w:spacing w:val="-9"/>
        </w:rPr>
        <w:t xml:space="preserve"> </w:t>
      </w:r>
      <w:r>
        <w:rPr>
          <w:color w:val="231F20"/>
        </w:rPr>
        <w:t>fjalitë</w:t>
      </w:r>
      <w:r>
        <w:rPr>
          <w:color w:val="231F20"/>
          <w:spacing w:val="-10"/>
        </w:rPr>
        <w:t xml:space="preserve"> </w:t>
      </w:r>
      <w:r>
        <w:rPr>
          <w:color w:val="231F20"/>
        </w:rPr>
        <w:t>poshtë</w:t>
      </w:r>
      <w:r>
        <w:rPr>
          <w:color w:val="231F20"/>
          <w:spacing w:val="-9"/>
        </w:rPr>
        <w:t xml:space="preserve"> </w:t>
      </w:r>
      <w:r>
        <w:rPr>
          <w:color w:val="231F20"/>
        </w:rPr>
        <w:t>tyre.</w:t>
      </w:r>
      <w:r>
        <w:rPr>
          <w:color w:val="231F20"/>
          <w:spacing w:val="-10"/>
        </w:rPr>
        <w:t xml:space="preserve"> </w:t>
      </w:r>
      <w:r>
        <w:rPr>
          <w:color w:val="231F20"/>
          <w:spacing w:val="-4"/>
        </w:rPr>
        <w:t>Për</w:t>
      </w:r>
      <w:r>
        <w:rPr>
          <w:color w:val="231F20"/>
          <w:spacing w:val="-9"/>
        </w:rPr>
        <w:t xml:space="preserve"> </w:t>
      </w:r>
      <w:r>
        <w:rPr>
          <w:color w:val="231F20"/>
        </w:rPr>
        <w:t>t’u</w:t>
      </w:r>
      <w:r>
        <w:rPr>
          <w:color w:val="231F20"/>
          <w:spacing w:val="-10"/>
        </w:rPr>
        <w:t xml:space="preserve"> </w:t>
      </w:r>
      <w:r>
        <w:rPr>
          <w:color w:val="231F20"/>
        </w:rPr>
        <w:t>ardhur</w:t>
      </w:r>
      <w:r>
        <w:rPr>
          <w:color w:val="231F20"/>
          <w:spacing w:val="-9"/>
        </w:rPr>
        <w:t xml:space="preserve"> </w:t>
      </w:r>
      <w:r>
        <w:rPr>
          <w:color w:val="231F20"/>
        </w:rPr>
        <w:t>në</w:t>
      </w:r>
      <w:r>
        <w:rPr>
          <w:color w:val="231F20"/>
          <w:spacing w:val="-9"/>
        </w:rPr>
        <w:t xml:space="preserve"> </w:t>
      </w:r>
      <w:r>
        <w:rPr>
          <w:color w:val="231F20"/>
        </w:rPr>
        <w:t>ndihmë</w:t>
      </w:r>
      <w:r>
        <w:rPr>
          <w:color w:val="231F20"/>
          <w:spacing w:val="-10"/>
        </w:rPr>
        <w:t xml:space="preserve"> </w:t>
      </w:r>
      <w:r>
        <w:rPr>
          <w:color w:val="231F20"/>
        </w:rPr>
        <w:t>nxënësve</w:t>
      </w:r>
      <w:r>
        <w:rPr>
          <w:color w:val="231F20"/>
          <w:spacing w:val="-9"/>
        </w:rPr>
        <w:t xml:space="preserve"> </w:t>
      </w:r>
      <w:r>
        <w:rPr>
          <w:color w:val="231F20"/>
        </w:rPr>
        <w:t>me vështirësi</w:t>
      </w:r>
      <w:r>
        <w:rPr>
          <w:color w:val="231F20"/>
          <w:spacing w:val="-10"/>
        </w:rPr>
        <w:t xml:space="preserve"> </w:t>
      </w:r>
      <w:r>
        <w:rPr>
          <w:color w:val="231F20"/>
        </w:rPr>
        <w:t>në</w:t>
      </w:r>
      <w:r>
        <w:rPr>
          <w:color w:val="231F20"/>
          <w:spacing w:val="-9"/>
        </w:rPr>
        <w:t xml:space="preserve"> </w:t>
      </w:r>
      <w:r>
        <w:rPr>
          <w:color w:val="231F20"/>
        </w:rPr>
        <w:t>të</w:t>
      </w:r>
      <w:r>
        <w:rPr>
          <w:color w:val="231F20"/>
          <w:spacing w:val="-9"/>
        </w:rPr>
        <w:t xml:space="preserve"> </w:t>
      </w:r>
      <w:r>
        <w:rPr>
          <w:color w:val="231F20"/>
        </w:rPr>
        <w:t>nxënë,</w:t>
      </w:r>
      <w:r>
        <w:rPr>
          <w:color w:val="231F20"/>
          <w:spacing w:val="-9"/>
        </w:rPr>
        <w:t xml:space="preserve"> </w:t>
      </w:r>
      <w:r>
        <w:rPr>
          <w:color w:val="231F20"/>
        </w:rPr>
        <w:t>mësuesi/ja</w:t>
      </w:r>
      <w:r>
        <w:rPr>
          <w:color w:val="231F20"/>
          <w:spacing w:val="-10"/>
        </w:rPr>
        <w:t xml:space="preserve"> </w:t>
      </w:r>
      <w:r>
        <w:rPr>
          <w:color w:val="231F20"/>
        </w:rPr>
        <w:t>i</w:t>
      </w:r>
      <w:r>
        <w:rPr>
          <w:color w:val="231F20"/>
          <w:spacing w:val="-9"/>
        </w:rPr>
        <w:t xml:space="preserve"> </w:t>
      </w:r>
      <w:r>
        <w:rPr>
          <w:color w:val="231F20"/>
        </w:rPr>
        <w:t>orienton</w:t>
      </w:r>
      <w:r>
        <w:rPr>
          <w:color w:val="231F20"/>
          <w:spacing w:val="-9"/>
        </w:rPr>
        <w:t xml:space="preserve"> </w:t>
      </w:r>
      <w:r>
        <w:rPr>
          <w:color w:val="231F20"/>
        </w:rPr>
        <w:t>për</w:t>
      </w:r>
      <w:r>
        <w:rPr>
          <w:color w:val="231F20"/>
          <w:spacing w:val="-9"/>
        </w:rPr>
        <w:t xml:space="preserve"> </w:t>
      </w:r>
      <w:r>
        <w:rPr>
          <w:color w:val="231F20"/>
        </w:rPr>
        <w:t>gjetjen</w:t>
      </w:r>
      <w:r>
        <w:rPr>
          <w:color w:val="231F20"/>
          <w:spacing w:val="-10"/>
        </w:rPr>
        <w:t xml:space="preserve"> </w:t>
      </w:r>
      <w:r>
        <w:rPr>
          <w:color w:val="231F20"/>
        </w:rPr>
        <w:t>e</w:t>
      </w:r>
      <w:r>
        <w:rPr>
          <w:color w:val="231F20"/>
          <w:spacing w:val="-9"/>
        </w:rPr>
        <w:t xml:space="preserve"> </w:t>
      </w:r>
      <w:r>
        <w:rPr>
          <w:color w:val="231F20"/>
        </w:rPr>
        <w:t>fjalive,</w:t>
      </w:r>
      <w:r>
        <w:rPr>
          <w:color w:val="231F20"/>
          <w:spacing w:val="-9"/>
        </w:rPr>
        <w:t xml:space="preserve"> </w:t>
      </w:r>
      <w:r>
        <w:rPr>
          <w:color w:val="231F20"/>
          <w:spacing w:val="-3"/>
        </w:rPr>
        <w:t xml:space="preserve">duke </w:t>
      </w:r>
      <w:r>
        <w:rPr>
          <w:color w:val="231F20"/>
        </w:rPr>
        <w:t>u</w:t>
      </w:r>
      <w:r>
        <w:rPr>
          <w:color w:val="231F20"/>
          <w:spacing w:val="-17"/>
        </w:rPr>
        <w:t xml:space="preserve"> </w:t>
      </w:r>
      <w:r>
        <w:rPr>
          <w:color w:val="231F20"/>
        </w:rPr>
        <w:t>bazuar</w:t>
      </w:r>
      <w:r>
        <w:rPr>
          <w:color w:val="231F20"/>
          <w:spacing w:val="-16"/>
        </w:rPr>
        <w:t xml:space="preserve"> </w:t>
      </w:r>
      <w:r>
        <w:rPr>
          <w:color w:val="231F20"/>
        </w:rPr>
        <w:t>në</w:t>
      </w:r>
      <w:r>
        <w:rPr>
          <w:color w:val="231F20"/>
          <w:spacing w:val="-16"/>
        </w:rPr>
        <w:t xml:space="preserve"> </w:t>
      </w:r>
      <w:r>
        <w:rPr>
          <w:color w:val="231F20"/>
        </w:rPr>
        <w:t>ngjyrat</w:t>
      </w:r>
      <w:r>
        <w:rPr>
          <w:color w:val="231F20"/>
          <w:spacing w:val="-16"/>
        </w:rPr>
        <w:t xml:space="preserve"> </w:t>
      </w:r>
      <w:r>
        <w:rPr>
          <w:color w:val="231F20"/>
        </w:rPr>
        <w:t>e</w:t>
      </w:r>
      <w:r>
        <w:rPr>
          <w:color w:val="231F20"/>
          <w:spacing w:val="-17"/>
        </w:rPr>
        <w:t xml:space="preserve"> </w:t>
      </w:r>
      <w:r>
        <w:rPr>
          <w:color w:val="231F20"/>
        </w:rPr>
        <w:t>shkrimit</w:t>
      </w:r>
      <w:r>
        <w:rPr>
          <w:color w:val="231F20"/>
          <w:spacing w:val="-16"/>
        </w:rPr>
        <w:t xml:space="preserve"> </w:t>
      </w:r>
      <w:r>
        <w:rPr>
          <w:color w:val="231F20"/>
        </w:rPr>
        <w:t>dhe</w:t>
      </w:r>
      <w:r>
        <w:rPr>
          <w:color w:val="231F20"/>
          <w:spacing w:val="-16"/>
        </w:rPr>
        <w:t xml:space="preserve"> </w:t>
      </w:r>
      <w:r>
        <w:rPr>
          <w:color w:val="231F20"/>
        </w:rPr>
        <w:t>të</w:t>
      </w:r>
      <w:r>
        <w:rPr>
          <w:color w:val="231F20"/>
          <w:spacing w:val="-16"/>
        </w:rPr>
        <w:t xml:space="preserve"> </w:t>
      </w:r>
      <w:r>
        <w:rPr>
          <w:color w:val="231F20"/>
        </w:rPr>
        <w:t>paragrafëve.</w:t>
      </w:r>
      <w:r>
        <w:rPr>
          <w:color w:val="231F20"/>
          <w:spacing w:val="-17"/>
        </w:rPr>
        <w:t xml:space="preserve"> </w:t>
      </w:r>
      <w:r>
        <w:rPr>
          <w:color w:val="231F20"/>
        </w:rPr>
        <w:t>Nxënësit/et</w:t>
      </w:r>
      <w:r>
        <w:rPr>
          <w:color w:val="231F20"/>
          <w:spacing w:val="-16"/>
        </w:rPr>
        <w:t xml:space="preserve"> </w:t>
      </w:r>
      <w:r>
        <w:rPr>
          <w:color w:val="231F20"/>
        </w:rPr>
        <w:t>punojnë në</w:t>
      </w:r>
      <w:r>
        <w:rPr>
          <w:color w:val="231F20"/>
          <w:spacing w:val="-6"/>
        </w:rPr>
        <w:t xml:space="preserve"> </w:t>
      </w:r>
      <w:r>
        <w:rPr>
          <w:color w:val="231F20"/>
        </w:rPr>
        <w:t>punë</w:t>
      </w:r>
      <w:r>
        <w:rPr>
          <w:color w:val="231F20"/>
          <w:spacing w:val="-6"/>
        </w:rPr>
        <w:t xml:space="preserve"> </w:t>
      </w:r>
      <w:r>
        <w:rPr>
          <w:color w:val="231F20"/>
        </w:rPr>
        <w:t>të</w:t>
      </w:r>
      <w:r>
        <w:rPr>
          <w:color w:val="231F20"/>
          <w:spacing w:val="-5"/>
        </w:rPr>
        <w:t xml:space="preserve"> </w:t>
      </w:r>
      <w:r>
        <w:rPr>
          <w:color w:val="231F20"/>
        </w:rPr>
        <w:t>pavarur.</w:t>
      </w:r>
      <w:r>
        <w:rPr>
          <w:color w:val="231F20"/>
          <w:spacing w:val="-6"/>
        </w:rPr>
        <w:t xml:space="preserve"> </w:t>
      </w:r>
      <w:r>
        <w:rPr>
          <w:color w:val="231F20"/>
          <w:spacing w:val="-3"/>
        </w:rPr>
        <w:t>Më</w:t>
      </w:r>
      <w:r>
        <w:rPr>
          <w:color w:val="231F20"/>
          <w:spacing w:val="-6"/>
        </w:rPr>
        <w:t xml:space="preserve"> </w:t>
      </w:r>
      <w:r>
        <w:rPr>
          <w:color w:val="231F20"/>
        </w:rPr>
        <w:t>pas,</w:t>
      </w:r>
      <w:r>
        <w:rPr>
          <w:color w:val="231F20"/>
          <w:spacing w:val="-6"/>
        </w:rPr>
        <w:t xml:space="preserve"> </w:t>
      </w:r>
      <w:r>
        <w:rPr>
          <w:color w:val="231F20"/>
        </w:rPr>
        <w:t>prezantojnë</w:t>
      </w:r>
      <w:r>
        <w:rPr>
          <w:color w:val="231F20"/>
          <w:spacing w:val="-5"/>
        </w:rPr>
        <w:t xml:space="preserve"> </w:t>
      </w:r>
      <w:r>
        <w:rPr>
          <w:color w:val="231F20"/>
        </w:rPr>
        <w:t>punët</w:t>
      </w:r>
      <w:r>
        <w:rPr>
          <w:color w:val="231F20"/>
          <w:spacing w:val="-6"/>
        </w:rPr>
        <w:t xml:space="preserve"> </w:t>
      </w:r>
      <w:r>
        <w:rPr>
          <w:color w:val="231F20"/>
        </w:rPr>
        <w:t>dhe</w:t>
      </w:r>
      <w:r>
        <w:rPr>
          <w:color w:val="231F20"/>
          <w:spacing w:val="-5"/>
        </w:rPr>
        <w:t xml:space="preserve"> </w:t>
      </w:r>
      <w:r>
        <w:rPr>
          <w:color w:val="231F20"/>
        </w:rPr>
        <w:t>bëjnë</w:t>
      </w:r>
      <w:r>
        <w:rPr>
          <w:color w:val="231F20"/>
          <w:spacing w:val="-6"/>
        </w:rPr>
        <w:t xml:space="preserve"> </w:t>
      </w:r>
      <w:r>
        <w:rPr>
          <w:color w:val="231F20"/>
        </w:rPr>
        <w:t>vlerësimin</w:t>
      </w:r>
      <w:r>
        <w:rPr>
          <w:color w:val="231F20"/>
          <w:spacing w:val="-5"/>
        </w:rPr>
        <w:t xml:space="preserve"> </w:t>
      </w:r>
      <w:r>
        <w:rPr>
          <w:color w:val="231F20"/>
          <w:spacing w:val="-11"/>
        </w:rPr>
        <w:t xml:space="preserve">e </w:t>
      </w:r>
      <w:r>
        <w:rPr>
          <w:color w:val="231F20"/>
        </w:rPr>
        <w:t>njëri/a-</w:t>
      </w:r>
      <w:r>
        <w:rPr>
          <w:color w:val="231F20"/>
          <w:spacing w:val="-1"/>
        </w:rPr>
        <w:t xml:space="preserve"> </w:t>
      </w:r>
      <w:r>
        <w:rPr>
          <w:color w:val="231F20"/>
        </w:rPr>
        <w:t>tjetrit/ës.</w:t>
      </w:r>
    </w:p>
    <w:p w:rsidR="00E820D0" w:rsidRDefault="00E527CD">
      <w:pPr>
        <w:pStyle w:val="BodyText"/>
        <w:spacing w:before="60" w:line="242" w:lineRule="auto"/>
        <w:ind w:left="307" w:right="1145"/>
        <w:jc w:val="both"/>
      </w:pPr>
      <w:r>
        <w:rPr>
          <w:rFonts w:ascii="Book Antiqua" w:hAnsi="Book Antiqua"/>
          <w:b/>
          <w:color w:val="231F20"/>
        </w:rPr>
        <w:t>Veprimtaria</w:t>
      </w:r>
      <w:r>
        <w:rPr>
          <w:rFonts w:ascii="Book Antiqua" w:hAnsi="Book Antiqua"/>
          <w:b/>
          <w:color w:val="231F20"/>
          <w:spacing w:val="-7"/>
        </w:rPr>
        <w:t xml:space="preserve"> </w:t>
      </w:r>
      <w:r>
        <w:rPr>
          <w:rFonts w:ascii="Book Antiqua" w:hAnsi="Book Antiqua"/>
          <w:b/>
          <w:color w:val="231F20"/>
        </w:rPr>
        <w:t>2</w:t>
      </w:r>
      <w:r>
        <w:rPr>
          <w:color w:val="231F20"/>
        </w:rPr>
        <w:t>.</w:t>
      </w:r>
      <w:r>
        <w:rPr>
          <w:color w:val="231F20"/>
          <w:spacing w:val="-4"/>
        </w:rPr>
        <w:t xml:space="preserve"> </w:t>
      </w:r>
      <w:r>
        <w:rPr>
          <w:color w:val="231F20"/>
        </w:rPr>
        <w:t>Duke</w:t>
      </w:r>
      <w:r>
        <w:rPr>
          <w:color w:val="231F20"/>
          <w:spacing w:val="-4"/>
        </w:rPr>
        <w:t xml:space="preserve"> </w:t>
      </w:r>
      <w:r>
        <w:rPr>
          <w:color w:val="231F20"/>
        </w:rPr>
        <w:t>u</w:t>
      </w:r>
      <w:r>
        <w:rPr>
          <w:color w:val="231F20"/>
          <w:spacing w:val="-4"/>
        </w:rPr>
        <w:t xml:space="preserve"> </w:t>
      </w:r>
      <w:r>
        <w:rPr>
          <w:color w:val="231F20"/>
        </w:rPr>
        <w:t>bazuar</w:t>
      </w:r>
      <w:r>
        <w:rPr>
          <w:color w:val="231F20"/>
          <w:spacing w:val="-4"/>
        </w:rPr>
        <w:t xml:space="preserve"> </w:t>
      </w:r>
      <w:r>
        <w:rPr>
          <w:color w:val="231F20"/>
        </w:rPr>
        <w:t>në</w:t>
      </w:r>
      <w:r>
        <w:rPr>
          <w:color w:val="231F20"/>
          <w:spacing w:val="-4"/>
        </w:rPr>
        <w:t xml:space="preserve"> </w:t>
      </w:r>
      <w:r>
        <w:rPr>
          <w:color w:val="231F20"/>
        </w:rPr>
        <w:t>punën</w:t>
      </w:r>
      <w:r>
        <w:rPr>
          <w:color w:val="231F20"/>
          <w:spacing w:val="-4"/>
        </w:rPr>
        <w:t xml:space="preserve"> </w:t>
      </w:r>
      <w:r>
        <w:rPr>
          <w:color w:val="231F20"/>
        </w:rPr>
        <w:t>në</w:t>
      </w:r>
      <w:r>
        <w:rPr>
          <w:color w:val="231F20"/>
          <w:spacing w:val="-5"/>
        </w:rPr>
        <w:t xml:space="preserve"> </w:t>
      </w:r>
      <w:r>
        <w:rPr>
          <w:color w:val="231F20"/>
        </w:rPr>
        <w:t>grupe,</w:t>
      </w:r>
      <w:r>
        <w:rPr>
          <w:color w:val="231F20"/>
          <w:spacing w:val="-4"/>
        </w:rPr>
        <w:t xml:space="preserve"> </w:t>
      </w:r>
      <w:r>
        <w:rPr>
          <w:color w:val="231F20"/>
        </w:rPr>
        <w:t>si</w:t>
      </w:r>
      <w:r>
        <w:rPr>
          <w:color w:val="231F20"/>
          <w:spacing w:val="-4"/>
        </w:rPr>
        <w:t xml:space="preserve"> </w:t>
      </w:r>
      <w:r>
        <w:rPr>
          <w:color w:val="231F20"/>
        </w:rPr>
        <w:t>dhe</w:t>
      </w:r>
      <w:r>
        <w:rPr>
          <w:color w:val="231F20"/>
          <w:spacing w:val="-4"/>
        </w:rPr>
        <w:t xml:space="preserve"> </w:t>
      </w:r>
      <w:r>
        <w:rPr>
          <w:color w:val="231F20"/>
        </w:rPr>
        <w:t>në</w:t>
      </w:r>
      <w:r>
        <w:rPr>
          <w:color w:val="231F20"/>
          <w:spacing w:val="-4"/>
        </w:rPr>
        <w:t xml:space="preserve"> </w:t>
      </w:r>
      <w:r>
        <w:rPr>
          <w:color w:val="231F20"/>
        </w:rPr>
        <w:t>punën</w:t>
      </w:r>
      <w:r>
        <w:rPr>
          <w:color w:val="231F20"/>
          <w:spacing w:val="-4"/>
        </w:rPr>
        <w:t xml:space="preserve"> </w:t>
      </w:r>
      <w:r>
        <w:rPr>
          <w:color w:val="231F20"/>
          <w:spacing w:val="-12"/>
        </w:rPr>
        <w:t xml:space="preserve">e </w:t>
      </w:r>
      <w:r>
        <w:rPr>
          <w:color w:val="231F20"/>
        </w:rPr>
        <w:t>kryer</w:t>
      </w:r>
      <w:r>
        <w:rPr>
          <w:color w:val="231F20"/>
          <w:spacing w:val="-9"/>
        </w:rPr>
        <w:t xml:space="preserve"> </w:t>
      </w:r>
      <w:r>
        <w:rPr>
          <w:color w:val="231F20"/>
        </w:rPr>
        <w:t>individualisht,</w:t>
      </w:r>
      <w:r>
        <w:rPr>
          <w:color w:val="231F20"/>
          <w:spacing w:val="-9"/>
        </w:rPr>
        <w:t xml:space="preserve"> </w:t>
      </w:r>
      <w:r>
        <w:rPr>
          <w:color w:val="231F20"/>
        </w:rPr>
        <w:t>si</w:t>
      </w:r>
      <w:r>
        <w:rPr>
          <w:color w:val="231F20"/>
          <w:spacing w:val="-9"/>
        </w:rPr>
        <w:t xml:space="preserve"> </w:t>
      </w:r>
      <w:r>
        <w:rPr>
          <w:color w:val="231F20"/>
        </w:rPr>
        <w:t>dhe</w:t>
      </w:r>
      <w:r>
        <w:rPr>
          <w:color w:val="231F20"/>
          <w:spacing w:val="-9"/>
        </w:rPr>
        <w:t xml:space="preserve"> </w:t>
      </w:r>
      <w:r>
        <w:rPr>
          <w:color w:val="231F20"/>
        </w:rPr>
        <w:t>në</w:t>
      </w:r>
      <w:r>
        <w:rPr>
          <w:color w:val="231F20"/>
          <w:spacing w:val="-9"/>
        </w:rPr>
        <w:t xml:space="preserve"> </w:t>
      </w:r>
      <w:r>
        <w:rPr>
          <w:color w:val="231F20"/>
        </w:rPr>
        <w:t>kushtet</w:t>
      </w:r>
      <w:r>
        <w:rPr>
          <w:color w:val="231F20"/>
          <w:spacing w:val="-9"/>
        </w:rPr>
        <w:t xml:space="preserve"> </w:t>
      </w:r>
      <w:r>
        <w:rPr>
          <w:color w:val="231F20"/>
        </w:rPr>
        <w:t>e</w:t>
      </w:r>
      <w:r>
        <w:rPr>
          <w:color w:val="231F20"/>
          <w:spacing w:val="-8"/>
        </w:rPr>
        <w:t xml:space="preserve"> </w:t>
      </w:r>
      <w:r>
        <w:rPr>
          <w:color w:val="231F20"/>
        </w:rPr>
        <w:t>klasës</w:t>
      </w:r>
      <w:r>
        <w:rPr>
          <w:color w:val="231F20"/>
          <w:spacing w:val="-9"/>
        </w:rPr>
        <w:t xml:space="preserve"> </w:t>
      </w:r>
      <w:r>
        <w:rPr>
          <w:color w:val="231F20"/>
        </w:rPr>
        <w:t>dhe</w:t>
      </w:r>
      <w:r>
        <w:rPr>
          <w:color w:val="231F20"/>
          <w:spacing w:val="-9"/>
        </w:rPr>
        <w:t xml:space="preserve"> </w:t>
      </w:r>
      <w:r>
        <w:rPr>
          <w:color w:val="231F20"/>
        </w:rPr>
        <w:t>mjedisit</w:t>
      </w:r>
      <w:r>
        <w:rPr>
          <w:color w:val="231F20"/>
          <w:spacing w:val="-9"/>
        </w:rPr>
        <w:t xml:space="preserve"> </w:t>
      </w:r>
      <w:r>
        <w:rPr>
          <w:color w:val="231F20"/>
        </w:rPr>
        <w:t>ku</w:t>
      </w:r>
      <w:r>
        <w:rPr>
          <w:color w:val="231F20"/>
          <w:spacing w:val="-9"/>
        </w:rPr>
        <w:t xml:space="preserve"> </w:t>
      </w:r>
      <w:r>
        <w:rPr>
          <w:color w:val="231F20"/>
        </w:rPr>
        <w:t>jetojnë nxënësit/et,</w:t>
      </w:r>
      <w:r>
        <w:rPr>
          <w:color w:val="231F20"/>
          <w:spacing w:val="-17"/>
        </w:rPr>
        <w:t xml:space="preserve"> </w:t>
      </w:r>
      <w:r>
        <w:rPr>
          <w:color w:val="231F20"/>
        </w:rPr>
        <w:t>mësuesi/ja</w:t>
      </w:r>
      <w:r>
        <w:rPr>
          <w:color w:val="231F20"/>
          <w:spacing w:val="-18"/>
        </w:rPr>
        <w:t xml:space="preserve"> </w:t>
      </w:r>
      <w:r>
        <w:rPr>
          <w:color w:val="231F20"/>
        </w:rPr>
        <w:t>fton</w:t>
      </w:r>
      <w:r>
        <w:rPr>
          <w:color w:val="231F20"/>
          <w:spacing w:val="-17"/>
        </w:rPr>
        <w:t xml:space="preserve"> </w:t>
      </w:r>
      <w:r>
        <w:rPr>
          <w:color w:val="231F20"/>
        </w:rPr>
        <w:t>nxënësit/et</w:t>
      </w:r>
      <w:r>
        <w:rPr>
          <w:color w:val="231F20"/>
          <w:spacing w:val="-17"/>
        </w:rPr>
        <w:t xml:space="preserve"> </w:t>
      </w:r>
      <w:r>
        <w:rPr>
          <w:color w:val="231F20"/>
        </w:rPr>
        <w:t>që</w:t>
      </w:r>
      <w:r>
        <w:rPr>
          <w:color w:val="231F20"/>
          <w:spacing w:val="-17"/>
        </w:rPr>
        <w:t xml:space="preserve"> </w:t>
      </w:r>
      <w:r>
        <w:rPr>
          <w:color w:val="231F20"/>
        </w:rPr>
        <w:t>të</w:t>
      </w:r>
      <w:r>
        <w:rPr>
          <w:color w:val="231F20"/>
          <w:spacing w:val="-17"/>
        </w:rPr>
        <w:t xml:space="preserve"> </w:t>
      </w:r>
      <w:r>
        <w:rPr>
          <w:color w:val="231F20"/>
        </w:rPr>
        <w:t>shprehin</w:t>
      </w:r>
      <w:r>
        <w:rPr>
          <w:color w:val="231F20"/>
          <w:spacing w:val="-17"/>
        </w:rPr>
        <w:t xml:space="preserve"> </w:t>
      </w:r>
      <w:r>
        <w:rPr>
          <w:color w:val="231F20"/>
        </w:rPr>
        <w:t>mendimet</w:t>
      </w:r>
      <w:r>
        <w:rPr>
          <w:color w:val="231F20"/>
          <w:spacing w:val="-17"/>
        </w:rPr>
        <w:t xml:space="preserve"> </w:t>
      </w:r>
      <w:r>
        <w:rPr>
          <w:color w:val="231F20"/>
        </w:rPr>
        <w:t>e</w:t>
      </w:r>
      <w:r>
        <w:rPr>
          <w:color w:val="231F20"/>
          <w:spacing w:val="-17"/>
        </w:rPr>
        <w:t xml:space="preserve"> </w:t>
      </w:r>
      <w:r>
        <w:rPr>
          <w:color w:val="231F20"/>
        </w:rPr>
        <w:t>tyre rreth</w:t>
      </w:r>
      <w:r>
        <w:rPr>
          <w:color w:val="231F20"/>
          <w:spacing w:val="-37"/>
        </w:rPr>
        <w:t xml:space="preserve"> </w:t>
      </w:r>
      <w:r>
        <w:rPr>
          <w:color w:val="231F20"/>
        </w:rPr>
        <w:t>ndihmës</w:t>
      </w:r>
      <w:r>
        <w:rPr>
          <w:color w:val="231F20"/>
          <w:spacing w:val="-37"/>
        </w:rPr>
        <w:t xml:space="preserve"> </w:t>
      </w:r>
      <w:r>
        <w:rPr>
          <w:color w:val="231F20"/>
        </w:rPr>
        <w:t>konkrete</w:t>
      </w:r>
      <w:r>
        <w:rPr>
          <w:color w:val="231F20"/>
          <w:spacing w:val="-37"/>
        </w:rPr>
        <w:t xml:space="preserve"> </w:t>
      </w:r>
      <w:r>
        <w:rPr>
          <w:color w:val="231F20"/>
        </w:rPr>
        <w:t>që</w:t>
      </w:r>
      <w:r>
        <w:rPr>
          <w:color w:val="231F20"/>
          <w:spacing w:val="-37"/>
        </w:rPr>
        <w:t xml:space="preserve"> </w:t>
      </w:r>
      <w:r>
        <w:rPr>
          <w:color w:val="231F20"/>
        </w:rPr>
        <w:t>kanë</w:t>
      </w:r>
      <w:r>
        <w:rPr>
          <w:color w:val="231F20"/>
          <w:spacing w:val="-36"/>
        </w:rPr>
        <w:t xml:space="preserve"> </w:t>
      </w:r>
      <w:r>
        <w:rPr>
          <w:color w:val="231F20"/>
        </w:rPr>
        <w:t>dëshirë</w:t>
      </w:r>
      <w:r>
        <w:rPr>
          <w:color w:val="231F20"/>
          <w:spacing w:val="-37"/>
        </w:rPr>
        <w:t xml:space="preserve"> </w:t>
      </w:r>
      <w:r>
        <w:rPr>
          <w:color w:val="231F20"/>
        </w:rPr>
        <w:t>të</w:t>
      </w:r>
      <w:r>
        <w:rPr>
          <w:color w:val="231F20"/>
          <w:spacing w:val="-37"/>
        </w:rPr>
        <w:t xml:space="preserve"> </w:t>
      </w:r>
      <w:r>
        <w:rPr>
          <w:color w:val="231F20"/>
        </w:rPr>
        <w:t>japin</w:t>
      </w:r>
      <w:r>
        <w:rPr>
          <w:color w:val="231F20"/>
          <w:spacing w:val="-37"/>
        </w:rPr>
        <w:t xml:space="preserve"> </w:t>
      </w:r>
      <w:r>
        <w:rPr>
          <w:color w:val="231F20"/>
        </w:rPr>
        <w:t>për</w:t>
      </w:r>
      <w:r>
        <w:rPr>
          <w:color w:val="231F20"/>
          <w:spacing w:val="-36"/>
        </w:rPr>
        <w:t xml:space="preserve"> </w:t>
      </w:r>
      <w:r>
        <w:rPr>
          <w:color w:val="231F20"/>
        </w:rPr>
        <w:t>njerëzit</w:t>
      </w:r>
      <w:r>
        <w:rPr>
          <w:color w:val="231F20"/>
          <w:spacing w:val="-37"/>
        </w:rPr>
        <w:t xml:space="preserve"> </w:t>
      </w:r>
      <w:r>
        <w:rPr>
          <w:color w:val="231F20"/>
        </w:rPr>
        <w:t>në</w:t>
      </w:r>
      <w:r>
        <w:rPr>
          <w:color w:val="231F20"/>
          <w:spacing w:val="-37"/>
        </w:rPr>
        <w:t xml:space="preserve"> </w:t>
      </w:r>
      <w:r>
        <w:rPr>
          <w:color w:val="231F20"/>
        </w:rPr>
        <w:t>vështirësi.</w:t>
      </w:r>
    </w:p>
    <w:p w:rsidR="00E820D0" w:rsidRDefault="00E527CD">
      <w:pPr>
        <w:pStyle w:val="BodyText"/>
        <w:spacing w:before="64" w:line="247" w:lineRule="auto"/>
        <w:ind w:left="307" w:right="1145"/>
        <w:jc w:val="both"/>
      </w:pPr>
      <w:r>
        <w:rPr>
          <w:color w:val="231F20"/>
        </w:rPr>
        <w:t>Diskutohen</w:t>
      </w:r>
      <w:r>
        <w:rPr>
          <w:color w:val="231F20"/>
          <w:spacing w:val="-24"/>
        </w:rPr>
        <w:t xml:space="preserve"> </w:t>
      </w:r>
      <w:r>
        <w:rPr>
          <w:color w:val="231F20"/>
        </w:rPr>
        <w:t>idetë</w:t>
      </w:r>
      <w:r>
        <w:rPr>
          <w:color w:val="231F20"/>
          <w:spacing w:val="-24"/>
        </w:rPr>
        <w:t xml:space="preserve"> </w:t>
      </w:r>
      <w:r>
        <w:rPr>
          <w:color w:val="231F20"/>
        </w:rPr>
        <w:t>dhe</w:t>
      </w:r>
      <w:r>
        <w:rPr>
          <w:color w:val="231F20"/>
          <w:spacing w:val="-24"/>
        </w:rPr>
        <w:t xml:space="preserve"> </w:t>
      </w:r>
      <w:r>
        <w:rPr>
          <w:color w:val="231F20"/>
        </w:rPr>
        <w:t>mendimet</w:t>
      </w:r>
      <w:r>
        <w:rPr>
          <w:color w:val="231F20"/>
          <w:spacing w:val="-23"/>
        </w:rPr>
        <w:t xml:space="preserve"> </w:t>
      </w:r>
      <w:r>
        <w:rPr>
          <w:color w:val="231F20"/>
        </w:rPr>
        <w:t>e</w:t>
      </w:r>
      <w:r>
        <w:rPr>
          <w:color w:val="231F20"/>
          <w:spacing w:val="-24"/>
        </w:rPr>
        <w:t xml:space="preserve"> </w:t>
      </w:r>
      <w:r>
        <w:rPr>
          <w:color w:val="231F20"/>
        </w:rPr>
        <w:t>nxënësve</w:t>
      </w:r>
      <w:r>
        <w:rPr>
          <w:color w:val="231F20"/>
          <w:spacing w:val="-24"/>
        </w:rPr>
        <w:t xml:space="preserve"> </w:t>
      </w:r>
      <w:r>
        <w:rPr>
          <w:color w:val="231F20"/>
        </w:rPr>
        <w:t>dhe</w:t>
      </w:r>
      <w:r>
        <w:rPr>
          <w:color w:val="231F20"/>
          <w:spacing w:val="-23"/>
        </w:rPr>
        <w:t xml:space="preserve"> </w:t>
      </w:r>
      <w:r>
        <w:rPr>
          <w:color w:val="231F20"/>
        </w:rPr>
        <w:t>hartohen</w:t>
      </w:r>
      <w:r>
        <w:rPr>
          <w:color w:val="231F20"/>
          <w:spacing w:val="-24"/>
        </w:rPr>
        <w:t xml:space="preserve"> </w:t>
      </w:r>
      <w:r>
        <w:rPr>
          <w:color w:val="231F20"/>
        </w:rPr>
        <w:t>së</w:t>
      </w:r>
      <w:r>
        <w:rPr>
          <w:color w:val="231F20"/>
          <w:spacing w:val="-24"/>
        </w:rPr>
        <w:t xml:space="preserve"> </w:t>
      </w:r>
      <w:r>
        <w:rPr>
          <w:color w:val="231F20"/>
        </w:rPr>
        <w:t>bashku</w:t>
      </w:r>
      <w:r>
        <w:rPr>
          <w:color w:val="231F20"/>
          <w:spacing w:val="-24"/>
        </w:rPr>
        <w:t xml:space="preserve"> </w:t>
      </w:r>
      <w:r>
        <w:rPr>
          <w:color w:val="231F20"/>
        </w:rPr>
        <w:t>me nxënësit/et,</w:t>
      </w:r>
      <w:r>
        <w:rPr>
          <w:color w:val="231F20"/>
          <w:spacing w:val="-15"/>
        </w:rPr>
        <w:t xml:space="preserve"> </w:t>
      </w:r>
      <w:r>
        <w:rPr>
          <w:color w:val="231F20"/>
        </w:rPr>
        <w:t>plane</w:t>
      </w:r>
      <w:r>
        <w:rPr>
          <w:color w:val="231F20"/>
          <w:spacing w:val="-14"/>
        </w:rPr>
        <w:t xml:space="preserve"> </w:t>
      </w:r>
      <w:r>
        <w:rPr>
          <w:color w:val="231F20"/>
        </w:rPr>
        <w:t>vullnetare</w:t>
      </w:r>
      <w:r>
        <w:rPr>
          <w:color w:val="231F20"/>
          <w:spacing w:val="-15"/>
        </w:rPr>
        <w:t xml:space="preserve"> </w:t>
      </w:r>
      <w:r>
        <w:rPr>
          <w:color w:val="231F20"/>
        </w:rPr>
        <w:t>për</w:t>
      </w:r>
      <w:r>
        <w:rPr>
          <w:color w:val="231F20"/>
          <w:spacing w:val="-14"/>
        </w:rPr>
        <w:t xml:space="preserve"> </w:t>
      </w:r>
      <w:r>
        <w:rPr>
          <w:color w:val="231F20"/>
        </w:rPr>
        <w:t>të</w:t>
      </w:r>
      <w:r>
        <w:rPr>
          <w:color w:val="231F20"/>
          <w:spacing w:val="-15"/>
        </w:rPr>
        <w:t xml:space="preserve"> </w:t>
      </w:r>
      <w:r>
        <w:rPr>
          <w:color w:val="231F20"/>
        </w:rPr>
        <w:t>ndihmuar</w:t>
      </w:r>
      <w:r>
        <w:rPr>
          <w:color w:val="231F20"/>
          <w:spacing w:val="-14"/>
        </w:rPr>
        <w:t xml:space="preserve"> </w:t>
      </w:r>
      <w:r>
        <w:rPr>
          <w:color w:val="231F20"/>
        </w:rPr>
        <w:t>njerëzit</w:t>
      </w:r>
      <w:r>
        <w:rPr>
          <w:color w:val="231F20"/>
          <w:spacing w:val="-14"/>
        </w:rPr>
        <w:t xml:space="preserve"> </w:t>
      </w:r>
      <w:r>
        <w:rPr>
          <w:color w:val="231F20"/>
        </w:rPr>
        <w:t>në</w:t>
      </w:r>
      <w:r>
        <w:rPr>
          <w:color w:val="231F20"/>
          <w:spacing w:val="-15"/>
        </w:rPr>
        <w:t xml:space="preserve"> </w:t>
      </w:r>
      <w:r>
        <w:rPr>
          <w:color w:val="231F20"/>
        </w:rPr>
        <w:t>vështirësi.</w:t>
      </w:r>
    </w:p>
    <w:p w:rsidR="00E820D0" w:rsidRDefault="00E527CD">
      <w:pPr>
        <w:pStyle w:val="Heading6"/>
        <w:spacing w:before="158"/>
        <w:ind w:left="2957" w:right="3066"/>
        <w:jc w:val="center"/>
      </w:pPr>
      <w:r>
        <w:rPr>
          <w:color w:val="231F20"/>
        </w:rPr>
        <w:t>PËRMBYLLJE</w:t>
      </w:r>
    </w:p>
    <w:p w:rsidR="00E820D0" w:rsidRDefault="00E527CD">
      <w:pPr>
        <w:pStyle w:val="BodyText"/>
        <w:spacing w:before="180" w:line="247" w:lineRule="auto"/>
        <w:ind w:left="307" w:right="4032"/>
      </w:pPr>
      <w:r>
        <w:pict>
          <v:shape id="_x0000_s5304" type="#_x0000_t202" style="position:absolute;left:0;text-align:left;margin-left:393.55pt;margin-top:16.9pt;width:137.05pt;height:27.2pt;z-index:252155904;mso-position-horizontal-relative:page" filled="f" stroked="f">
            <v:textbox inset="0,0,0,0">
              <w:txbxContent>
                <w:p w:rsidR="00E527CD" w:rsidRDefault="00E527CD">
                  <w:pPr>
                    <w:pStyle w:val="BodyText"/>
                    <w:spacing w:before="16" w:line="247" w:lineRule="auto"/>
                    <w:ind w:left="479" w:right="179" w:hanging="247"/>
                  </w:pPr>
                  <w:r>
                    <w:rPr>
                      <w:color w:val="231F20"/>
                    </w:rPr>
                    <w:t>Unë ndihmoj vullnetarisht njerëzit në vështirësi.</w:t>
                  </w:r>
                </w:p>
              </w:txbxContent>
            </v:textbox>
            <w10:wrap anchorx="page"/>
          </v:shape>
        </w:pict>
      </w:r>
      <w:r>
        <w:rPr>
          <w:color w:val="231F20"/>
        </w:rPr>
        <w:t>Në fund të veprimtarive, diskutohet rubrika: Veprim – Pasojë</w:t>
      </w:r>
    </w:p>
    <w:p w:rsidR="00E820D0" w:rsidRDefault="00E820D0">
      <w:pPr>
        <w:spacing w:line="247" w:lineRule="auto"/>
        <w:sectPr w:rsidR="00E820D0">
          <w:type w:val="continuous"/>
          <w:pgSz w:w="11740" w:h="15880"/>
          <w:pgMar w:top="1500" w:right="0" w:bottom="280" w:left="0" w:header="720" w:footer="720" w:gutter="0"/>
          <w:cols w:num="4" w:space="720" w:equalWidth="0">
            <w:col w:w="2126" w:space="40"/>
            <w:col w:w="100" w:space="39"/>
            <w:col w:w="1902" w:space="39"/>
            <w:col w:w="7494"/>
          </w:cols>
        </w:sectPr>
      </w:pPr>
    </w:p>
    <w:p w:rsidR="00E820D0" w:rsidRDefault="00E820D0">
      <w:pPr>
        <w:pStyle w:val="BodyText"/>
        <w:rPr>
          <w:sz w:val="20"/>
        </w:rPr>
      </w:pPr>
    </w:p>
    <w:p w:rsidR="00E820D0" w:rsidRDefault="00E820D0">
      <w:pPr>
        <w:pStyle w:val="BodyText"/>
        <w:rPr>
          <w:sz w:val="20"/>
        </w:rPr>
      </w:pPr>
    </w:p>
    <w:p w:rsidR="00E820D0" w:rsidRDefault="00E820D0">
      <w:pPr>
        <w:rPr>
          <w:sz w:val="20"/>
        </w:rPr>
        <w:sectPr w:rsidR="00E820D0">
          <w:type w:val="continuous"/>
          <w:pgSz w:w="11740" w:h="15880"/>
          <w:pgMar w:top="1500" w:right="0" w:bottom="280" w:left="0" w:header="720" w:footer="720" w:gutter="0"/>
          <w:cols w:space="720"/>
        </w:sectPr>
      </w:pPr>
    </w:p>
    <w:p w:rsidR="00E820D0" w:rsidRDefault="00E820D0">
      <w:pPr>
        <w:pStyle w:val="BodyText"/>
        <w:spacing w:before="9"/>
        <w:rPr>
          <w:sz w:val="20"/>
        </w:rPr>
      </w:pPr>
    </w:p>
    <w:p w:rsidR="00E820D0" w:rsidRDefault="00E527CD">
      <w:pPr>
        <w:pStyle w:val="Heading6"/>
        <w:ind w:left="517"/>
      </w:pPr>
      <w:r>
        <w:rPr>
          <w:color w:val="FFFFFF"/>
          <w:spacing w:val="-5"/>
        </w:rPr>
        <w:t xml:space="preserve">MJEDISI </w:t>
      </w:r>
      <w:r>
        <w:rPr>
          <w:color w:val="FFFFFF"/>
          <w:spacing w:val="-6"/>
        </w:rPr>
        <w:t xml:space="preserve">“SHIKO </w:t>
      </w:r>
      <w:r>
        <w:rPr>
          <w:color w:val="FFFFFF"/>
          <w:spacing w:val="-4"/>
        </w:rPr>
        <w:t xml:space="preserve">DHE </w:t>
      </w:r>
      <w:r>
        <w:rPr>
          <w:color w:val="FFFFFF"/>
          <w:spacing w:val="-6"/>
        </w:rPr>
        <w:t>LEXO”</w:t>
      </w:r>
    </w:p>
    <w:p w:rsidR="00E820D0" w:rsidRDefault="00E820D0">
      <w:pPr>
        <w:pStyle w:val="BodyText"/>
        <w:spacing w:before="11"/>
        <w:rPr>
          <w:rFonts w:ascii="Book Antiqua"/>
          <w:b/>
          <w:sz w:val="28"/>
        </w:rPr>
      </w:pPr>
    </w:p>
    <w:p w:rsidR="00E820D0" w:rsidRDefault="00E527CD">
      <w:pPr>
        <w:pStyle w:val="BodyText"/>
        <w:spacing w:line="247" w:lineRule="auto"/>
        <w:ind w:left="530" w:right="25"/>
      </w:pPr>
      <w:r>
        <w:rPr>
          <w:color w:val="231F20"/>
          <w:spacing w:val="-6"/>
        </w:rPr>
        <w:t xml:space="preserve">Parashtrohet </w:t>
      </w:r>
      <w:r>
        <w:rPr>
          <w:color w:val="231F20"/>
          <w:spacing w:val="-5"/>
        </w:rPr>
        <w:t xml:space="preserve">pyetja kërkimore:  “Si </w:t>
      </w:r>
      <w:r>
        <w:rPr>
          <w:color w:val="231F20"/>
          <w:spacing w:val="-3"/>
        </w:rPr>
        <w:t xml:space="preserve">të </w:t>
      </w:r>
      <w:r>
        <w:rPr>
          <w:color w:val="231F20"/>
          <w:spacing w:val="-5"/>
        </w:rPr>
        <w:t xml:space="preserve">ndihmoj njerëzit </w:t>
      </w:r>
      <w:r>
        <w:rPr>
          <w:color w:val="231F20"/>
          <w:spacing w:val="-3"/>
        </w:rPr>
        <w:t>në</w:t>
      </w:r>
      <w:r>
        <w:rPr>
          <w:color w:val="231F20"/>
          <w:spacing w:val="25"/>
        </w:rPr>
        <w:t xml:space="preserve"> </w:t>
      </w:r>
      <w:r>
        <w:rPr>
          <w:color w:val="231F20"/>
          <w:spacing w:val="-6"/>
        </w:rPr>
        <w:t>vështirësi?”</w:t>
      </w:r>
    </w:p>
    <w:p w:rsidR="00E820D0" w:rsidRDefault="00E527CD">
      <w:pPr>
        <w:pStyle w:val="BodyText"/>
        <w:rPr>
          <w:sz w:val="28"/>
        </w:rPr>
      </w:pPr>
      <w:r>
        <w:br w:type="column"/>
      </w:r>
    </w:p>
    <w:p w:rsidR="00E820D0" w:rsidRDefault="00E820D0">
      <w:pPr>
        <w:pStyle w:val="BodyText"/>
        <w:rPr>
          <w:sz w:val="28"/>
        </w:rPr>
      </w:pPr>
    </w:p>
    <w:p w:rsidR="00E820D0" w:rsidRDefault="00E820D0">
      <w:pPr>
        <w:pStyle w:val="BodyText"/>
        <w:spacing w:before="6"/>
        <w:rPr>
          <w:sz w:val="39"/>
        </w:rPr>
      </w:pPr>
    </w:p>
    <w:p w:rsidR="00E820D0" w:rsidRDefault="00E527CD">
      <w:pPr>
        <w:ind w:left="304"/>
        <w:rPr>
          <w:rFonts w:ascii="Book Antiqua" w:hAnsi="Book Antiqua"/>
          <w:i/>
        </w:rPr>
      </w:pPr>
      <w:r>
        <w:rPr>
          <w:rFonts w:ascii="Book Antiqua" w:hAnsi="Book Antiqua"/>
          <w:i/>
          <w:color w:val="231F20"/>
          <w:w w:val="90"/>
        </w:rPr>
        <w:t>Vlerësim formues:</w:t>
      </w:r>
    </w:p>
    <w:p w:rsidR="00E820D0" w:rsidRDefault="00E527CD">
      <w:pPr>
        <w:pStyle w:val="BodyText"/>
        <w:rPr>
          <w:rFonts w:ascii="Book Antiqua"/>
          <w:i/>
          <w:sz w:val="26"/>
        </w:rPr>
      </w:pPr>
      <w:r>
        <w:br w:type="column"/>
      </w:r>
    </w:p>
    <w:p w:rsidR="00E820D0" w:rsidRDefault="00E820D0">
      <w:pPr>
        <w:pStyle w:val="BodyText"/>
        <w:spacing w:before="6"/>
        <w:rPr>
          <w:rFonts w:ascii="Book Antiqua"/>
          <w:i/>
          <w:sz w:val="38"/>
        </w:rPr>
      </w:pPr>
    </w:p>
    <w:p w:rsidR="00E820D0" w:rsidRDefault="00E527CD">
      <w:pPr>
        <w:pStyle w:val="Heading6"/>
        <w:spacing w:before="1"/>
        <w:ind w:left="517"/>
      </w:pPr>
      <w:r>
        <w:rPr>
          <w:color w:val="231F20"/>
        </w:rPr>
        <w:t>VLERËSIMI</w:t>
      </w:r>
    </w:p>
    <w:p w:rsidR="00E820D0" w:rsidRDefault="00E820D0">
      <w:pPr>
        <w:sectPr w:rsidR="00E820D0">
          <w:type w:val="continuous"/>
          <w:pgSz w:w="11740" w:h="15880"/>
          <w:pgMar w:top="1500" w:right="0" w:bottom="280" w:left="0" w:header="720" w:footer="720" w:gutter="0"/>
          <w:cols w:num="3" w:space="720" w:equalWidth="0">
            <w:col w:w="3624" w:space="40"/>
            <w:col w:w="1775" w:space="1068"/>
            <w:col w:w="5233"/>
          </w:cols>
        </w:sectPr>
      </w:pPr>
    </w:p>
    <w:p w:rsidR="00E820D0" w:rsidRDefault="00E527CD">
      <w:pPr>
        <w:pStyle w:val="BodyText"/>
        <w:spacing w:line="247" w:lineRule="auto"/>
        <w:ind w:left="530"/>
        <w:jc w:val="both"/>
      </w:pPr>
      <w:r>
        <w:pict>
          <v:rect id="_x0000_s5303" style="position:absolute;left:0;text-align:left;margin-left:0;margin-top:0;width:586.75pt;height:793.65pt;z-index:-283834368;mso-position-horizontal-relative:page;mso-position-vertical-relative:page" fillcolor="#e2e3e4" stroked="f">
            <w10:wrap anchorx="page" anchory="page"/>
          </v:rect>
        </w:pict>
      </w:r>
      <w:r>
        <w:pict>
          <v:group id="_x0000_s5174" style="position:absolute;left:0;text-align:left;margin-left:-.4pt;margin-top:0;width:587.2pt;height:793.55pt;z-index:-283833344;mso-position-horizontal-relative:page;mso-position-vertical-relative:page" coordorigin="-8" coordsize="11744,15871">
            <v:shape id="_x0000_s5302" style="position:absolute;left:5479;width:6257;height:15871" coordorigin="5479" coordsize="6257,15871" path="m11735,l5479,r,13603l5515,14914r248,673l6436,15835r1311,36l11735,15871,11735,xe" stroked="f">
              <v:path arrowok="t"/>
            </v:shape>
            <v:line id="_x0000_s5301" style="position:absolute" from="1020,952" to="10715,952" strokecolor="#231f20" strokeweight=".5pt"/>
            <v:rect id="_x0000_s5300" style="position:absolute;left:19;top:1946;width:4411;height:5811" fillcolor="#eff0f0" stroked="f"/>
            <v:shape id="_x0000_s5299" type="#_x0000_t75" style="position:absolute;top:1946;width:22;height:2004">
              <v:imagedata r:id="rId1602" o:title=""/>
            </v:shape>
            <v:shape id="_x0000_s5298" style="position:absolute;left:2604;top:6736;width:1822;height:1031" coordorigin="2605,6736" coordsize="1822,1031" path="m3332,6736r-86,3l3163,6746r-79,13l3009,6776r-70,22l2874,6824r-59,31l2762,6889r-85,80l2623,7063r-18,105l2609,7222r36,106l2713,7430r45,49l2810,7525r59,45l2933,7612r71,39l3079,7686r80,32l3244,7746r76,21l4042,7767r115,-42l4216,7695r53,-35l4353,7580r54,-94l4426,7381r-5,-53l4385,7222r-68,-102l4272,7071r-52,-47l4161,6980r-64,-42l4027,6899r-76,-36l3871,6831r-84,-28l3698,6780r-92,-19l3513,6747r-92,-8l3332,6736xe" fillcolor="#bdbfc1" stroked="f">
              <v:path arrowok="t"/>
            </v:shape>
            <v:shape id="_x0000_s5297" style="position:absolute;left:2611;top:6757;width:1819;height:1010" coordorigin="2611,6757" coordsize="1819,1010" path="m3400,6757r-89,3l3225,6768r-82,12l3065,6798r-74,22l2922,6846r-63,30l2802,6910r-51,37l2671,7033r-48,97l2611,7236r8,53l2661,7392r75,98l2784,7536r55,44l2900,7620r67,38l3039,7693r77,31l3198,7751r61,16l4015,7767r116,-40l4194,7697r58,-34l4302,7625r80,-85l4430,7443r,-171l4417,7231r-58,-100l4318,7083r-48,-46l4215,6993r-61,-41l4087,6914r-73,-34l3937,6849r-82,-27l3769,6799r-90,-18l3586,6767r-94,-7l3400,6757xe" fillcolor="#e5e6e7" stroked="f">
              <v:path arrowok="t"/>
            </v:shape>
            <v:rect id="_x0000_s5296" style="position:absolute;left:2234;top:7756;width:75;height:10" fillcolor="#fefefe" stroked="f"/>
            <v:shape id="_x0000_s5295" type="#_x0000_t75" style="position:absolute;left:2234;top:7021;width:591;height:746">
              <v:imagedata r:id="rId1603" o:title=""/>
            </v:shape>
            <v:shape id="_x0000_s5294" type="#_x0000_t75" style="position:absolute;left:2309;top:7059;width:465;height:466">
              <v:imagedata r:id="rId1604" o:title=""/>
            </v:shape>
            <v:shape id="_x0000_s5293" type="#_x0000_t75" style="position:absolute;left:2309;top:7524;width:502;height:233">
              <v:imagedata r:id="rId1605" o:title=""/>
            </v:shape>
            <v:shape id="_x0000_s5292" type="#_x0000_t75" style="position:absolute;left:2604;top:7059;width:50;height:172">
              <v:imagedata r:id="rId1606" o:title=""/>
            </v:shape>
            <v:shape id="_x0000_s5291" type="#_x0000_t75" style="position:absolute;left:2610;top:7059;width:200;height:499">
              <v:imagedata r:id="rId1607" o:title=""/>
            </v:shape>
            <v:shape id="_x0000_s5290" type="#_x0000_t75" style="position:absolute;left:456;top:2311;width:1164;height:1267">
              <v:imagedata r:id="rId1608" o:title=""/>
            </v:shape>
            <v:shape id="_x0000_s5289" type="#_x0000_t75" style="position:absolute;left:1616;top:2347;width:499;height:2242">
              <v:imagedata r:id="rId1609" o:title=""/>
            </v:shape>
            <v:shape id="_x0000_s5288" type="#_x0000_t75" style="position:absolute;left:456;top:3574;width:1164;height:1268">
              <v:imagedata r:id="rId1610" o:title=""/>
            </v:shape>
            <v:shape id="_x0000_s5287" type="#_x0000_t75" style="position:absolute;left:1616;top:4586;width:698;height:760">
              <v:imagedata r:id="rId1611" o:title=""/>
            </v:shape>
            <v:shape id="_x0000_s5286" type="#_x0000_t75" style="position:absolute;left:456;top:4839;width:1164;height:302">
              <v:imagedata r:id="rId1612" o:title=""/>
            </v:shape>
            <v:shape id="_x0000_s5285" type="#_x0000_t75" style="position:absolute;left:620;top:2311;width:1495;height:37">
              <v:imagedata r:id="rId1613" o:title=""/>
            </v:shape>
            <v:shape id="_x0000_s5284" type="#_x0000_t75" style="position:absolute;left:2510;top:5103;width:1586;height:1105">
              <v:imagedata r:id="rId1614" o:title=""/>
            </v:shape>
            <v:shape id="_x0000_s5283" style="position:absolute;left:3032;top:7263;width:957;height:287" coordorigin="3032,7264" coordsize="957,287" path="m3948,7264r-876,l3049,7264r-12,5l3033,7281r-1,23l3032,7510r1,24l3037,7545r12,5l3072,7550r876,l3972,7550r12,-5l3988,7534r1,-24l3989,7304r-1,-23l3984,7269r-12,-5l3948,7264xe" stroked="f">
              <v:path arrowok="t"/>
            </v:shape>
            <v:line id="_x0000_s5282" style="position:absolute" from="3510,7128" to="3510,7211" strokecolor="#696b6d" strokeweight=".20567mm"/>
            <v:shape id="_x0000_s5281" style="position:absolute;left:3485;top:7189;width:49;height:68" coordorigin="3486,7189" coordsize="49,68" path="m3535,7189r-49,l3510,7256r25,-67xe" fillcolor="#696b6d" stroked="f">
              <v:path arrowok="t"/>
            </v:shape>
            <v:shape id="_x0000_s5280" style="position:absolute;left:2975;top:6833;width:1070;height:287" coordorigin="2976,6834" coordsize="1070,287" path="m4005,6834r-989,l2993,6834r-12,5l2977,6851r-1,23l2976,7080r1,24l2981,7116r12,4l3016,7121r989,l4028,7120r12,-4l4044,7104r1,-24l4045,6874r-1,-23l4040,6839r-12,-5l4005,6834xe" stroked="f">
              <v:path arrowok="t"/>
            </v:shape>
            <v:shape id="_x0000_s5279" style="position:absolute;left:2975;top:6833;width:1070;height:287" coordorigin="2976,6834" coordsize="1070,287" path="m3016,6834r-23,l2981,6839r-4,12l2976,6874r,206l2977,7104r4,12l2993,7120r23,1l4005,7121r23,-1l4040,7116r4,-12l4045,7080r,-206l4044,6851r-4,-12l4028,6834r-23,l3016,6834xe" filled="f" strokecolor="#abadb0" strokeweight=".24978mm">
              <v:path arrowok="t"/>
            </v:shape>
            <v:shape id="_x0000_s5278" type="#_x0000_t75" style="position:absolute;left:423;top:2155;width:203;height:174">
              <v:imagedata r:id="rId1615" o:title=""/>
            </v:shape>
            <v:shape id="_x0000_s5277" type="#_x0000_t75" style="position:absolute;left:4055;top:7294;width:207;height:207">
              <v:imagedata r:id="rId1070" o:title=""/>
            </v:shape>
            <v:shape id="_x0000_s5276" type="#_x0000_t75" style="position:absolute;left:2115;top:2205;width:1219;height:1209">
              <v:imagedata r:id="rId1616" o:title=""/>
            </v:shape>
            <v:shape id="_x0000_s5275" type="#_x0000_t75" style="position:absolute;left:3331;top:2205;width:977;height:1451">
              <v:imagedata r:id="rId1617" o:title=""/>
            </v:shape>
            <v:shape id="_x0000_s5274" type="#_x0000_t75" style="position:absolute;left:2314;top:3411;width:1021;height:1211">
              <v:imagedata r:id="rId1618" o:title=""/>
            </v:shape>
            <v:shape id="_x0000_s5273" type="#_x0000_t75" style="position:absolute;left:3331;top:3652;width:977;height:1451">
              <v:imagedata r:id="rId1619" o:title=""/>
            </v:shape>
            <v:shape id="_x0000_s5272" type="#_x0000_t75" style="position:absolute;left:2314;top:4619;width:1021;height:484">
              <v:imagedata r:id="rId1620" o:title=""/>
            </v:shape>
            <v:shape id="_x0000_s5271" type="#_x0000_t75" style="position:absolute;left:2115;top:2235;width:199;height:2868">
              <v:imagedata r:id="rId1621" o:title=""/>
            </v:shape>
            <v:shape id="_x0000_s5270" type="#_x0000_t75" style="position:absolute;left:2510;top:4965;width:1586;height:138">
              <v:imagedata r:id="rId1622" o:title=""/>
            </v:shape>
            <v:shape id="_x0000_s5269" type="#_x0000_t75" style="position:absolute;left:2115;top:2311;width:174;height:37">
              <v:imagedata r:id="rId1623" o:title=""/>
            </v:shape>
            <v:shape id="_x0000_s5268" type="#_x0000_t75" style="position:absolute;left:355;top:5140;width:1522;height:1074">
              <v:imagedata r:id="rId1624" o:title=""/>
            </v:shape>
            <v:shape id="_x0000_s5267" type="#_x0000_t75" style="position:absolute;left:1873;top:5346;width:253;height:1066">
              <v:imagedata r:id="rId1625" o:title=""/>
            </v:shape>
            <v:shape id="_x0000_s5266" type="#_x0000_t75" style="position:absolute;left:355;top:6211;width:1522;height:215">
              <v:imagedata r:id="rId1626" o:title=""/>
            </v:shape>
            <v:shape id="_x0000_s5265" type="#_x0000_t75" style="position:absolute;left:456;top:5140;width:1671;height:206">
              <v:imagedata r:id="rId1627" o:title=""/>
            </v:shape>
            <v:line id="_x0000_s5264" style="position:absolute" from="7,5775" to="7,5989" strokecolor="#bcbec0" strokeweight=".22614mm"/>
            <v:shape id="_x0000_s5263" style="position:absolute;top:5441;width:26;height:244" coordorigin=",5442" coordsize="26,244" path="m,5686l26,5550,,5442e" filled="f" strokecolor="#86888b" strokeweight=".29139mm">
              <v:path arrowok="t"/>
            </v:shape>
            <v:shape id="_x0000_s5262" type="#_x0000_t75" style="position:absolute;left:382;top:6411;width:1844;height:1246">
              <v:imagedata r:id="rId1628" o:title=""/>
            </v:shape>
            <v:shape id="_x0000_s5261" style="position:absolute;left:407;top:6437;width:1765;height:159" coordorigin="407,6438" coordsize="1765,159" path="m2172,6438r-1523,l407,6597r1524,l2172,6438xe" fillcolor="#d5d7d8" stroked="f">
              <v:path arrowok="t"/>
            </v:shape>
            <v:shape id="_x0000_s5260" style="position:absolute;left:1931;top:6438;width:242;height:1165" coordorigin="1931,6438" coordsize="242,1165" path="m2172,6438r-241,159l1931,7603r241,-157l2172,6438xe" fillcolor="#c5c7c9" stroked="f">
              <v:path arrowok="t"/>
            </v:shape>
            <v:shape id="_x0000_s5259" type="#_x0000_t75" style="position:absolute;left:4380;top:1719;width:4772;height:438">
              <v:imagedata r:id="rId1492" o:title=""/>
            </v:shape>
            <v:shape id="_x0000_s5258" style="position:absolute;left:4454;top:1792;width:4544;height:1553" coordorigin="4454,1792" coordsize="4544,1553" path="m8757,1792r-4303,l4454,3105r4,139l4484,3315r71,26l4694,3345r4303,l8997,2032r-3,-139l8967,1822r-71,-26l8757,1792xe" fillcolor="#6d6f71" stroked="f">
              <v:path arrowok="t"/>
            </v:shape>
            <v:shape id="_x0000_s5257" type="#_x0000_t75" style="position:absolute;left:8997;top:2156;width:1869;height:6504">
              <v:imagedata r:id="rId1629" o:title=""/>
            </v:shape>
            <v:shape id="_x0000_s5256" type="#_x0000_t75" style="position:absolute;left:4367;top:2156;width:87;height:6344">
              <v:imagedata r:id="rId1630" o:title=""/>
            </v:shape>
            <v:shape id="_x0000_s5255" type="#_x0000_t75" style="position:absolute;left:4454;top:2156;width:4544;height:225">
              <v:imagedata r:id="rId1631" o:title=""/>
            </v:shape>
            <v:shape id="_x0000_s5254" style="position:absolute;left:4440;top:2229;width:6275;height:6279" coordorigin="4441,2230" coordsize="6275,6279" path="m10715,2230r-6034,l4542,2234r-71,26l4445,2331r-4,139l4441,8509r6034,l10614,8505r71,-26l10711,8408r4,-139l10715,2230xe" stroked="f">
              <v:path arrowok="t"/>
            </v:shape>
            <v:shape id="_x0000_s5253" style="position:absolute;left:6558;top:6137;width:612;height:506" coordorigin="6559,6137" coordsize="612,506" o:spt="100" adj="0,,0" path="m6610,6616r-51,l6559,6631r11,12l6599,6643r11,-12l6610,6616xm7087,6400r-122,l6915,6411r-25,23l6882,6456r-1,10l6881,6616r,15l6893,6643r28,l6932,6631r,-154l7102,6477r,l7170,6477r,-11l7155,6428r-28,-20l7099,6401r-12,-1xm6848,6477r-51,l6797,6616r,14l6808,6642r29,l6848,6630r,-153xm7170,6477r-51,l7119,6630r11,12l7159,6642r11,-12l7170,6477xm6780,6477r-154,l6626,6625r154,l6780,6477xm7102,6477r-154,l6948,6625r154,l7102,6477xm6765,6400r-122,l6593,6411r-25,23l6560,6456r-1,8l6559,6616r51,l6610,6477r170,l6780,6477r68,l6848,6466r-15,-38l6805,6408r-28,-7l6765,6400xm6967,6387r-195,l6777,6387r5,1l6787,6389r6,1l6816,6397r23,14l6856,6433r8,31l6865,6503r7,l6872,6461r2,-12l6880,6433r12,-18l6903,6406r13,-8l6930,6393r17,-4l6952,6388r6,l6965,6387r2,xm6949,6279r-17,l6810,6279r-14,l6785,6281r-10,3l6781,6294r3,12l6784,6320r-3,21l6772,6361r-15,15l6739,6387r266,l6987,6376r-15,-15l6963,6341r-3,-21l6960,6306r3,-10l6968,6285r-19,-6xm6707,6259r-24,5l6664,6277r-13,19l6646,6320r5,24l6664,6363r19,13l6707,6381r24,-5l6750,6363r13,-19l6768,6320r-5,-24l6750,6277r-19,-13l6707,6259xm7029,6259r-23,5l6986,6277r-13,19l6968,6320r5,24l6986,6363r20,13l7029,6381r24,-5l7072,6363r13,-19l7090,6320r-5,-24l7072,6277r-19,-13l7029,6259xm6874,6137r-24,5l6831,6155r-13,20l6813,6198r5,24l6831,6241r19,13l6874,6259r23,-5l6917,6241r13,-19l6935,6198r-5,-23l6917,6155r-20,-13l6874,6137xe" fillcolor="#231f20" stroked="f">
              <v:stroke joinstyle="round"/>
              <v:formulas/>
              <v:path arrowok="t" o:connecttype="segments"/>
            </v:shape>
            <v:shape id="_x0000_s5252" type="#_x0000_t75" style="position:absolute;left:353;top:7974;width:3245;height:514">
              <v:imagedata r:id="rId1632" o:title=""/>
            </v:shape>
            <v:shape id="_x0000_s5251" style="position:absolute;left:426;top:8047;width:3017;height:1553" coordorigin="427,8047" coordsize="3017,1553" path="m3203,8047r-2776,l427,9360r4,139l457,9570r71,26l667,9600r2776,l3443,8287r-4,-139l3413,8077r-71,-26l3203,8047xe" fillcolor="#6d6f71" stroked="f">
              <v:path arrowok="t"/>
            </v:shape>
            <v:shape id="_x0000_s5250" type="#_x0000_t75" style="position:absolute;left:343;top:8487;width:3562;height:6480">
              <v:imagedata r:id="rId1633" o:title=""/>
            </v:shape>
            <v:shape id="_x0000_s5249" type="#_x0000_t75" style="position:absolute;left:353;top:8487;width:3245;height:1268">
              <v:imagedata r:id="rId1634" o:title=""/>
            </v:shape>
            <v:shape id="_x0000_s5248" type="#_x0000_t75" style="position:absolute;left:426;top:8487;width:3017;height:1113">
              <v:imagedata r:id="rId1635" o:title=""/>
            </v:shape>
            <v:shape id="_x0000_s5247" style="position:absolute;left:417;top:8560;width:3333;height:6253" coordorigin="417,8561" coordsize="3333,6253" path="m3750,8561r-3093,l518,8564r-71,27l421,8662r-4,139l417,14813r3093,l3648,14809r72,-26l3746,14712r4,-139l3750,8561xe" stroked="f">
              <v:path arrowok="t"/>
            </v:shape>
            <v:shape id="_x0000_s5246" type="#_x0000_t75" style="position:absolute;left:10493;top:8660;width:373;height:4363">
              <v:imagedata r:id="rId1636" o:title=""/>
            </v:shape>
            <v:shape id="_x0000_s5245" type="#_x0000_t75" style="position:absolute;left:3904;top:8500;width:6962;height:161">
              <v:imagedata r:id="rId1637" o:title=""/>
            </v:shape>
            <v:shape id="_x0000_s5244" type="#_x0000_t75" style="position:absolute;left:3781;top:8500;width:124;height:4676">
              <v:imagedata r:id="rId1638" o:title=""/>
            </v:shape>
            <v:shape id="_x0000_s5243" style="position:absolute;left:3855;top:8573;width:6860;height:4451" coordorigin="3855,8574" coordsize="6860,4451" path="m10715,8574r-6620,l3956,8577r-71,27l3859,8675r-4,139l3855,13024r6620,l10614,13020r71,-26l10711,12923r4,-139l10715,8574xe" stroked="f">
              <v:path arrowok="t"/>
            </v:shape>
            <v:shape id="_x0000_s5242" style="position:absolute;left:6682;top:8634;width:319;height:428" coordorigin="6683,8635" coordsize="319,428" o:spt="100" adj="0,,0" path="m6874,8772r-3,-3l6793,8769r-3,3l6790,8850r3,3l6871,8853r3,-3l6874,8840r,-19l6862,8833r,l6861,8834r,6l6803,8840r,-58l6861,8782r,7l6868,8782r6,-6l6874,8772t1,116l6872,8885r-12,l6860,8899r,57l6804,8956r,-57l6860,8899r,-14l6792,8885r-3,3l6789,8967r3,4l6872,8971r3,-4l6875,8956r,-57l6875,8888t30,-113l6897,8768r-6,l6851,8808r-17,-18l6828,8790r-4,4l6820,8798r,6l6846,8830r3,1l6854,8831r2,-1l6878,8808r23,-23l6905,8781r,-6m7001,8641r-6,-6l6973,8635r,28l6973,8974r-65,l6908,9034r-1,1l6711,9035r,-372l6973,8663r,-28l6689,8635r-6,6l6683,9056r6,7l6916,9063r3,-1l6949,9035r50,-46l7001,8986r,-323l7001,8641e" fillcolor="#535355" stroked="f">
              <v:stroke joinstyle="round"/>
              <v:formulas/>
              <v:path arrowok="t" o:connecttype="segments"/>
            </v:shape>
            <v:line id="_x0000_s5241" style="position:absolute" from="6748,8713" to="6936,8713" strokecolor="#535355" strokeweight=".34431mm"/>
            <v:shape id="_x0000_s5240" type="#_x0000_t75" style="position:absolute;left:1020;top:1218;width:9695;height:468">
              <v:imagedata r:id="rId1639" o:title=""/>
            </v:shape>
            <v:shape id="_x0000_s5239" type="#_x0000_t75" style="position:absolute;left:3904;top:13175;width:1939;height:1753">
              <v:imagedata r:id="rId1640" o:title=""/>
            </v:shape>
            <v:shape id="_x0000_s5238" type="#_x0000_t75" style="position:absolute;left:5479;top:13022;width:5391;height:1906">
              <v:imagedata r:id="rId1641" o:title=""/>
            </v:shape>
            <v:shape id="_x0000_s5237" type="#_x0000_t75" style="position:absolute;left:3809;top:13175;width:96;height:1753">
              <v:imagedata r:id="rId1642" o:title=""/>
            </v:shape>
            <v:shape id="_x0000_s5236" type="#_x0000_t75" style="position:absolute;left:3809;top:13022;width:7057;height:153">
              <v:imagedata r:id="rId1643" o:title=""/>
            </v:shape>
            <v:shape id="_x0000_s5235" type="#_x0000_t75" style="position:absolute;left:3855;top:13022;width:6638;height:2">
              <v:imagedata r:id="rId1644" o:title=""/>
            </v:shape>
            <v:shape id="_x0000_s5234" style="position:absolute;left:3883;top:13096;width:6832;height:1682" coordorigin="3883,13096" coordsize="6832,1682" path="m10715,13096r-6592,l3984,13100r-71,26l3887,13197r-4,139l3883,14778r6592,l10614,14774r71,-26l10711,14677r4,-139l10715,13096xe" stroked="f">
              <v:path arrowok="t"/>
            </v:shape>
            <v:shape id="_x0000_s5233" type="#_x0000_t75" style="position:absolute;left:6294;top:13170;width:108;height:108">
              <v:imagedata r:id="rId774" o:title=""/>
            </v:shape>
            <v:line id="_x0000_s5232" style="position:absolute" from="6590,13474" to="6590,13806" strokecolor="#231f20" strokeweight="1.0753mm"/>
            <v:line id="_x0000_s5231" style="position:absolute" from="6418,13448" to="6763,13448" strokecolor="#231f20" strokeweight=".90347mm"/>
            <v:shape id="_x0000_s5230" style="position:absolute;left:6213;top:13295;width:304;height:504" coordorigin="6213,13295" coordsize="304,504" path="m6369,13295r-60,l6307,13296r-2,3l6305,13300r,1l6213,13577r1,2l6216,13582r2,1l6426,13583r,211l6427,13795r2,3l6431,13798r60,l6493,13798r2,-3l6496,13794r-1,-277l6493,13514r-150,l6358,13408r156,l6517,13406r,-46l6516,13359r-2,-3l6513,13356r-146,l6374,13301r,-1l6373,13298r-2,-2l6369,13295xe" fillcolor="#231f20" stroked="f">
              <v:path arrowok="t"/>
            </v:shape>
            <v:line id="_x0000_s5229" style="position:absolute" from="6316,13627" to="6316,13807" strokecolor="#231f20" strokeweight=".5655mm"/>
            <v:line id="_x0000_s5228" style="position:absolute" from="6226,13613" to="6407,13613" strokecolor="#231f20" strokeweight=".47483mm"/>
            <v:shape id="_x0000_s5227" type="#_x0000_t75" style="position:absolute;left:6540;top:13268;width:228;height:146">
              <v:imagedata r:id="rId1425" o:title=""/>
            </v:shape>
            <v:line id="_x0000_s5226" style="position:absolute" from="9241,7484" to="9241,7667" strokecolor="#5d5e60" strokeweight=".67169mm"/>
            <v:shape id="_x0000_s5225" style="position:absolute;left:9165;top:7594;width:152;height:208" coordorigin="9165,7595" coordsize="152,208" path="m9317,7595r-152,l9241,7803r76,-208xe" fillcolor="#5d5e60" stroked="f">
              <v:path arrowok="t"/>
            </v:shape>
            <v:shape id="_x0000_s5224" style="position:absolute;left:7843;top:6880;width:2795;height:584" coordorigin="7844,6880" coordsize="2795,584" path="m10525,6880r-2568,l7891,6882r-33,12l7845,6928r-1,66l7844,7351r1,65l7858,7450r33,12l7957,7464r2568,l10590,7462r34,-12l10636,7416r2,-65l10638,6994r-2,-66l10624,6894r-34,-12l10525,6880xe" stroked="f">
              <v:path arrowok="t"/>
            </v:shape>
            <v:shape id="_x0000_s5223" style="position:absolute;left:7843;top:6880;width:2795;height:584" coordorigin="7844,6880" coordsize="2795,584" path="m7957,6880r-66,2l7858,6894r-13,34l7844,6994r,357l7845,7416r13,34l7891,7462r66,2l10525,7464r65,-2l10624,7450r12,-34l10638,7351r,-357l10636,6928r-12,-34l10590,6882r-65,-2l7957,6880xe" filled="f" strokecolor="#a5a7a9" strokeweight="2pt">
              <v:path arrowok="t"/>
            </v:shape>
            <v:shape id="_x0000_s5222" style="position:absolute;left:7843;top:7822;width:2795;height:584" coordorigin="7844,7823" coordsize="2795,584" path="m10525,7823r-2568,l7891,7825r-33,12l7845,7871r-1,65l7844,8293r1,66l7858,8392r33,13l7957,8406r2568,l10590,8405r34,-13l10636,8359r2,-66l10638,7936r-2,-65l10624,7837r-34,-12l10525,7823xe" stroked="f">
              <v:path arrowok="t"/>
            </v:shape>
            <v:shape id="_x0000_s5221" style="position:absolute;left:7843;top:7822;width:2795;height:584" coordorigin="7844,7823" coordsize="2795,584" path="m7957,7823r-66,2l7858,7837r-13,34l7844,7936r,357l7845,8359r13,33l7891,8405r66,1l10525,8406r65,-1l10624,8392r12,-33l10638,8293r,-357l10636,7871r-12,-34l10590,7825r-65,-2l7957,7823xe" filled="f" strokecolor="#6d6f71" strokeweight="2pt">
              <v:path arrowok="t"/>
            </v:shape>
            <v:shape id="_x0000_s5220" type="#_x0000_t75" style="position:absolute;left:47;top:113;width:157;height:157">
              <v:imagedata r:id="rId118" o:title=""/>
            </v:shape>
            <v:shape id="_x0000_s5219" type="#_x0000_t75" style="position:absolute;left:47;top:457;width:157;height:157">
              <v:imagedata r:id="rId119" o:title=""/>
            </v:shape>
            <v:shape id="_x0000_s5218" type="#_x0000_t75" style="position:absolute;left:47;top:800;width:157;height:157">
              <v:imagedata r:id="rId119" o:title=""/>
            </v:shape>
            <v:shape id="_x0000_s5217" type="#_x0000_t75" style="position:absolute;left:47;top:1144;width:157;height:157">
              <v:imagedata r:id="rId119" o:title=""/>
            </v:shape>
            <v:shape id="_x0000_s5216" type="#_x0000_t75" style="position:absolute;left:47;top:1488;width:157;height:157">
              <v:imagedata r:id="rId119" o:title=""/>
            </v:shape>
            <v:shape id="_x0000_s5215" type="#_x0000_t75" style="position:absolute;left:47;top:1831;width:157;height:157">
              <v:imagedata r:id="rId119" o:title=""/>
            </v:shape>
            <v:shape id="_x0000_s5214" type="#_x0000_t75" style="position:absolute;left:47;top:2175;width:157;height:157">
              <v:imagedata r:id="rId120" o:title=""/>
            </v:shape>
            <v:shape id="_x0000_s5213" type="#_x0000_t75" style="position:absolute;left:47;top:2518;width:157;height:157">
              <v:imagedata r:id="rId119" o:title=""/>
            </v:shape>
            <v:shape id="_x0000_s5212" type="#_x0000_t75" style="position:absolute;left:47;top:2862;width:157;height:157">
              <v:imagedata r:id="rId119" o:title=""/>
            </v:shape>
            <v:shape id="_x0000_s5211" type="#_x0000_t75" style="position:absolute;left:47;top:3205;width:157;height:157">
              <v:imagedata r:id="rId119" o:title=""/>
            </v:shape>
            <v:shape id="_x0000_s5210" type="#_x0000_t75" style="position:absolute;left:47;top:3549;width:157;height:157">
              <v:imagedata r:id="rId119" o:title=""/>
            </v:shape>
            <v:shape id="_x0000_s5209" type="#_x0000_t75" style="position:absolute;left:47;top:3892;width:157;height:157">
              <v:imagedata r:id="rId121" o:title=""/>
            </v:shape>
            <v:shape id="_x0000_s5208" type="#_x0000_t75" style="position:absolute;left:47;top:4236;width:157;height:157">
              <v:imagedata r:id="rId119" o:title=""/>
            </v:shape>
            <v:shape id="_x0000_s5207" type="#_x0000_t75" style="position:absolute;left:47;top:4580;width:157;height:157">
              <v:imagedata r:id="rId119" o:title=""/>
            </v:shape>
            <v:shape id="_x0000_s5206" type="#_x0000_t75" style="position:absolute;left:47;top:4923;width:157;height:157">
              <v:imagedata r:id="rId119" o:title=""/>
            </v:shape>
            <v:shape id="_x0000_s5205" type="#_x0000_t75" style="position:absolute;left:47;top:5267;width:157;height:157">
              <v:imagedata r:id="rId119" o:title=""/>
            </v:shape>
            <v:shape id="_x0000_s5204" type="#_x0000_t75" style="position:absolute;left:47;top:5610;width:157;height:157">
              <v:imagedata r:id="rId122" o:title=""/>
            </v:shape>
            <v:shape id="_x0000_s5203" type="#_x0000_t75" style="position:absolute;left:47;top:5954;width:157;height:157">
              <v:imagedata r:id="rId119" o:title=""/>
            </v:shape>
            <v:shape id="_x0000_s5202" type="#_x0000_t75" style="position:absolute;left:47;top:6297;width:157;height:157">
              <v:imagedata r:id="rId119" o:title=""/>
            </v:shape>
            <v:shape id="_x0000_s5201" type="#_x0000_t75" style="position:absolute;left:47;top:6641;width:157;height:157">
              <v:imagedata r:id="rId123" o:title=""/>
            </v:shape>
            <v:shape id="_x0000_s5200" type="#_x0000_t75" style="position:absolute;left:47;top:6984;width:157;height:157">
              <v:imagedata r:id="rId123" o:title=""/>
            </v:shape>
            <v:shape id="_x0000_s5199" type="#_x0000_t75" style="position:absolute;left:47;top:7672;width:157;height:157">
              <v:imagedata r:id="rId119" o:title=""/>
            </v:shape>
            <v:shape id="_x0000_s5198" type="#_x0000_t75" style="position:absolute;left:47;top:8359;width:157;height:157">
              <v:imagedata r:id="rId119" o:title=""/>
            </v:shape>
            <v:shape id="_x0000_s5197" type="#_x0000_t75" style="position:absolute;left:47;top:7328;width:157;height:157">
              <v:imagedata r:id="rId118" o:title=""/>
            </v:shape>
            <v:shape id="_x0000_s5196" type="#_x0000_t75" style="position:absolute;left:47;top:8015;width:157;height:157">
              <v:imagedata r:id="rId123" o:title=""/>
            </v:shape>
            <v:shape id="_x0000_s5195" type="#_x0000_t75" style="position:absolute;left:47;top:9046;width:157;height:157">
              <v:imagedata r:id="rId120" o:title=""/>
            </v:shape>
            <v:shape id="_x0000_s5194" type="#_x0000_t75" style="position:absolute;left:47;top:9733;width:157;height:157">
              <v:imagedata r:id="rId119" o:title=""/>
            </v:shape>
            <v:shape id="_x0000_s5193" type="#_x0000_t75" style="position:absolute;left:47;top:8702;width:157;height:157">
              <v:imagedata r:id="rId120" o:title=""/>
            </v:shape>
            <v:shape id="_x0000_s5192" type="#_x0000_t75" style="position:absolute;left:47;top:9389;width:157;height:157">
              <v:imagedata r:id="rId120" o:title=""/>
            </v:shape>
            <v:shape id="_x0000_s5191" type="#_x0000_t75" style="position:absolute;left:47;top:10764;width:157;height:157">
              <v:imagedata r:id="rId119" o:title=""/>
            </v:shape>
            <v:shape id="_x0000_s5190" type="#_x0000_t75" style="position:absolute;left:47;top:11107;width:157;height:157">
              <v:imagedata r:id="rId119" o:title=""/>
            </v:shape>
            <v:shape id="_x0000_s5189" type="#_x0000_t75" style="position:absolute;left:47;top:12138;width:157;height:157">
              <v:imagedata r:id="rId119" o:title=""/>
            </v:shape>
            <v:shape id="_x0000_s5188" type="#_x0000_t75" style="position:absolute;left:47;top:12481;width:157;height:157">
              <v:imagedata r:id="rId119" o:title=""/>
            </v:shape>
            <v:shape id="_x0000_s5187" type="#_x0000_t75" style="position:absolute;left:47;top:10420;width:157;height:157">
              <v:imagedata r:id="rId119" o:title=""/>
            </v:shape>
            <v:shape id="_x0000_s5186" type="#_x0000_t75" style="position:absolute;left:47;top:10077;width:157;height:157">
              <v:imagedata r:id="rId119" o:title=""/>
            </v:shape>
            <v:shape id="_x0000_s5185" type="#_x0000_t75" style="position:absolute;left:47;top:11451;width:157;height:157">
              <v:imagedata r:id="rId119" o:title=""/>
            </v:shape>
            <v:shape id="_x0000_s5184" type="#_x0000_t75" style="position:absolute;left:47;top:11794;width:157;height:157">
              <v:imagedata r:id="rId119" o:title=""/>
            </v:shape>
            <v:shape id="_x0000_s5183" type="#_x0000_t75" style="position:absolute;left:47;top:13512;width:157;height:157">
              <v:imagedata r:id="rId119" o:title=""/>
            </v:shape>
            <v:shape id="_x0000_s5182" type="#_x0000_t75" style="position:absolute;left:47;top:13856;width:157;height:157">
              <v:imagedata r:id="rId119" o:title=""/>
            </v:shape>
            <v:shape id="_x0000_s5181" type="#_x0000_t75" style="position:absolute;left:47;top:14886;width:157;height:157">
              <v:imagedata r:id="rId123" o:title=""/>
            </v:shape>
            <v:shape id="_x0000_s5180" type="#_x0000_t75" style="position:absolute;left:47;top:15230;width:157;height:157">
              <v:imagedata r:id="rId123" o:title=""/>
            </v:shape>
            <v:shape id="_x0000_s5179" type="#_x0000_t75" style="position:absolute;left:47;top:12825;width:157;height:157">
              <v:imagedata r:id="rId122" o:title=""/>
            </v:shape>
            <v:shape id="_x0000_s5178" type="#_x0000_t75" style="position:absolute;left:47;top:13169;width:157;height:157">
              <v:imagedata r:id="rId119" o:title=""/>
            </v:shape>
            <v:shape id="_x0000_s5177" type="#_x0000_t75" style="position:absolute;left:47;top:14199;width:157;height:157">
              <v:imagedata r:id="rId123" o:title=""/>
            </v:shape>
            <v:shape id="_x0000_s5176" type="#_x0000_t75" style="position:absolute;left:47;top:14543;width:157;height:157">
              <v:imagedata r:id="rId118" o:title=""/>
            </v:shape>
            <v:shape id="_x0000_s5175" type="#_x0000_t75" style="position:absolute;left:47;top:15573;width:157;height:157">
              <v:imagedata r:id="rId120" o:title=""/>
            </v:shape>
            <w10:wrap anchorx="page" anchory="page"/>
          </v:group>
        </w:pict>
      </w:r>
      <w:r>
        <w:rPr>
          <w:color w:val="231F20"/>
          <w:spacing w:val="-5"/>
        </w:rPr>
        <w:t xml:space="preserve">Nxënësit/et ftohen </w:t>
      </w:r>
      <w:r>
        <w:rPr>
          <w:color w:val="231F20"/>
          <w:spacing w:val="-3"/>
        </w:rPr>
        <w:t xml:space="preserve">të </w:t>
      </w:r>
      <w:r>
        <w:rPr>
          <w:color w:val="231F20"/>
          <w:spacing w:val="-6"/>
        </w:rPr>
        <w:t xml:space="preserve">shprehin </w:t>
      </w:r>
      <w:r>
        <w:rPr>
          <w:color w:val="231F20"/>
          <w:spacing w:val="-5"/>
        </w:rPr>
        <w:t xml:space="preserve">mendimet </w:t>
      </w:r>
      <w:r>
        <w:rPr>
          <w:color w:val="231F20"/>
        </w:rPr>
        <w:t xml:space="preserve">e </w:t>
      </w:r>
      <w:r>
        <w:rPr>
          <w:color w:val="231F20"/>
          <w:spacing w:val="-5"/>
        </w:rPr>
        <w:t>tyre rreth pyetjes. Me ndihmën</w:t>
      </w:r>
      <w:r>
        <w:rPr>
          <w:color w:val="231F20"/>
          <w:spacing w:val="-18"/>
        </w:rPr>
        <w:t xml:space="preserve"> </w:t>
      </w:r>
      <w:r>
        <w:rPr>
          <w:color w:val="231F20"/>
        </w:rPr>
        <w:t>e</w:t>
      </w:r>
      <w:r>
        <w:rPr>
          <w:color w:val="231F20"/>
          <w:spacing w:val="-18"/>
        </w:rPr>
        <w:t xml:space="preserve"> </w:t>
      </w:r>
      <w:r>
        <w:rPr>
          <w:color w:val="231F20"/>
          <w:spacing w:val="-5"/>
        </w:rPr>
        <w:t>mësuesit/</w:t>
      </w:r>
      <w:proofErr w:type="spellStart"/>
      <w:r>
        <w:rPr>
          <w:color w:val="231F20"/>
          <w:spacing w:val="-5"/>
        </w:rPr>
        <w:t>es</w:t>
      </w:r>
      <w:proofErr w:type="spellEnd"/>
      <w:r>
        <w:rPr>
          <w:color w:val="231F20"/>
          <w:spacing w:val="-17"/>
        </w:rPr>
        <w:t xml:space="preserve"> </w:t>
      </w:r>
      <w:r>
        <w:rPr>
          <w:color w:val="231F20"/>
          <w:spacing w:val="-5"/>
        </w:rPr>
        <w:t>lexohen</w:t>
      </w:r>
      <w:r>
        <w:rPr>
          <w:color w:val="231F20"/>
          <w:spacing w:val="-18"/>
        </w:rPr>
        <w:t xml:space="preserve"> </w:t>
      </w:r>
      <w:r>
        <w:rPr>
          <w:color w:val="231F20"/>
          <w:spacing w:val="-5"/>
        </w:rPr>
        <w:t xml:space="preserve">fjalitë </w:t>
      </w:r>
      <w:r>
        <w:rPr>
          <w:color w:val="231F20"/>
          <w:spacing w:val="-3"/>
        </w:rPr>
        <w:t>në</w:t>
      </w:r>
      <w:r>
        <w:rPr>
          <w:color w:val="231F20"/>
          <w:spacing w:val="-24"/>
        </w:rPr>
        <w:t xml:space="preserve"> </w:t>
      </w:r>
      <w:r>
        <w:rPr>
          <w:color w:val="231F20"/>
          <w:spacing w:val="-5"/>
        </w:rPr>
        <w:t>tekst.</w:t>
      </w:r>
      <w:r>
        <w:rPr>
          <w:color w:val="231F20"/>
          <w:spacing w:val="-24"/>
        </w:rPr>
        <w:t xml:space="preserve"> </w:t>
      </w:r>
      <w:r>
        <w:rPr>
          <w:color w:val="231F20"/>
          <w:spacing w:val="-5"/>
        </w:rPr>
        <w:t>Shpjegohet</w:t>
      </w:r>
      <w:r>
        <w:rPr>
          <w:color w:val="231F20"/>
          <w:spacing w:val="-24"/>
        </w:rPr>
        <w:t xml:space="preserve"> </w:t>
      </w:r>
      <w:r>
        <w:rPr>
          <w:color w:val="231F20"/>
          <w:spacing w:val="-3"/>
        </w:rPr>
        <w:t>fjala</w:t>
      </w:r>
      <w:r>
        <w:rPr>
          <w:color w:val="231F20"/>
          <w:spacing w:val="-24"/>
        </w:rPr>
        <w:t xml:space="preserve"> </w:t>
      </w:r>
      <w:r>
        <w:rPr>
          <w:color w:val="231F20"/>
          <w:spacing w:val="-6"/>
        </w:rPr>
        <w:t xml:space="preserve">“vullnetarë” </w:t>
      </w:r>
      <w:r>
        <w:rPr>
          <w:color w:val="231F20"/>
          <w:spacing w:val="-4"/>
        </w:rPr>
        <w:t xml:space="preserve">dhe </w:t>
      </w:r>
      <w:r>
        <w:rPr>
          <w:color w:val="231F20"/>
          <w:spacing w:val="-5"/>
        </w:rPr>
        <w:t xml:space="preserve">veprimtaritë </w:t>
      </w:r>
      <w:r>
        <w:rPr>
          <w:color w:val="231F20"/>
          <w:spacing w:val="-3"/>
        </w:rPr>
        <w:t xml:space="preserve">që </w:t>
      </w:r>
      <w:r>
        <w:rPr>
          <w:color w:val="231F20"/>
          <w:spacing w:val="-6"/>
        </w:rPr>
        <w:t xml:space="preserve">vullnetarët </w:t>
      </w:r>
      <w:r>
        <w:rPr>
          <w:color w:val="231F20"/>
          <w:spacing w:val="-4"/>
        </w:rPr>
        <w:t xml:space="preserve">kryejnë. </w:t>
      </w:r>
      <w:r>
        <w:rPr>
          <w:color w:val="231F20"/>
          <w:spacing w:val="-8"/>
        </w:rPr>
        <w:t xml:space="preserve">Për </w:t>
      </w:r>
      <w:r>
        <w:rPr>
          <w:color w:val="231F20"/>
          <w:spacing w:val="-3"/>
        </w:rPr>
        <w:t xml:space="preserve">të </w:t>
      </w:r>
      <w:r>
        <w:rPr>
          <w:color w:val="231F20"/>
          <w:spacing w:val="-5"/>
        </w:rPr>
        <w:t xml:space="preserve">konkretizuar </w:t>
      </w:r>
      <w:r>
        <w:rPr>
          <w:color w:val="231F20"/>
          <w:spacing w:val="-3"/>
        </w:rPr>
        <w:t xml:space="preserve">më </w:t>
      </w:r>
      <w:r>
        <w:rPr>
          <w:color w:val="231F20"/>
          <w:spacing w:val="-5"/>
        </w:rPr>
        <w:t xml:space="preserve">mirë </w:t>
      </w:r>
      <w:r>
        <w:rPr>
          <w:color w:val="231F20"/>
          <w:spacing w:val="-4"/>
        </w:rPr>
        <w:t>këtë,</w:t>
      </w:r>
      <w:r>
        <w:rPr>
          <w:color w:val="231F20"/>
          <w:spacing w:val="-37"/>
        </w:rPr>
        <w:t xml:space="preserve"> </w:t>
      </w:r>
      <w:r>
        <w:rPr>
          <w:color w:val="231F20"/>
          <w:spacing w:val="-5"/>
        </w:rPr>
        <w:t>ftohen</w:t>
      </w:r>
      <w:r>
        <w:rPr>
          <w:color w:val="231F20"/>
          <w:spacing w:val="-36"/>
        </w:rPr>
        <w:t xml:space="preserve"> </w:t>
      </w:r>
      <w:r>
        <w:rPr>
          <w:color w:val="231F20"/>
          <w:spacing w:val="-5"/>
        </w:rPr>
        <w:t>nxënësit/et</w:t>
      </w:r>
      <w:r>
        <w:rPr>
          <w:color w:val="231F20"/>
          <w:spacing w:val="-37"/>
        </w:rPr>
        <w:t xml:space="preserve"> </w:t>
      </w:r>
      <w:r>
        <w:rPr>
          <w:color w:val="231F20"/>
          <w:spacing w:val="-3"/>
        </w:rPr>
        <w:t>të</w:t>
      </w:r>
      <w:r>
        <w:rPr>
          <w:color w:val="231F20"/>
          <w:spacing w:val="-36"/>
        </w:rPr>
        <w:t xml:space="preserve"> </w:t>
      </w:r>
      <w:r>
        <w:rPr>
          <w:color w:val="231F20"/>
          <w:spacing w:val="-5"/>
        </w:rPr>
        <w:t>vërejnë</w:t>
      </w:r>
      <w:r>
        <w:rPr>
          <w:color w:val="231F20"/>
          <w:spacing w:val="-37"/>
        </w:rPr>
        <w:t xml:space="preserve"> </w:t>
      </w:r>
      <w:r>
        <w:rPr>
          <w:color w:val="231F20"/>
          <w:spacing w:val="-5"/>
        </w:rPr>
        <w:t xml:space="preserve">fotot </w:t>
      </w:r>
      <w:r>
        <w:rPr>
          <w:color w:val="231F20"/>
        </w:rPr>
        <w:t>e</w:t>
      </w:r>
      <w:r>
        <w:rPr>
          <w:color w:val="231F20"/>
          <w:spacing w:val="-10"/>
        </w:rPr>
        <w:t xml:space="preserve"> </w:t>
      </w:r>
      <w:r>
        <w:rPr>
          <w:color w:val="231F20"/>
          <w:spacing w:val="-5"/>
        </w:rPr>
        <w:t>tekstit.</w:t>
      </w:r>
    </w:p>
    <w:p w:rsidR="00E820D0" w:rsidRDefault="00E527CD">
      <w:pPr>
        <w:pStyle w:val="BodyText"/>
        <w:spacing w:before="51" w:line="247" w:lineRule="auto"/>
        <w:ind w:left="530" w:right="2"/>
        <w:jc w:val="both"/>
      </w:pPr>
      <w:r>
        <w:rPr>
          <w:color w:val="231F20"/>
          <w:spacing w:val="-5"/>
          <w:w w:val="95"/>
        </w:rPr>
        <w:t xml:space="preserve">Mësuesi/ja </w:t>
      </w:r>
      <w:r>
        <w:rPr>
          <w:color w:val="231F20"/>
          <w:w w:val="95"/>
        </w:rPr>
        <w:t>u</w:t>
      </w:r>
      <w:r>
        <w:rPr>
          <w:color w:val="231F20"/>
          <w:spacing w:val="-40"/>
          <w:w w:val="95"/>
        </w:rPr>
        <w:t xml:space="preserve"> </w:t>
      </w:r>
      <w:r>
        <w:rPr>
          <w:color w:val="231F20"/>
          <w:spacing w:val="-3"/>
          <w:w w:val="95"/>
        </w:rPr>
        <w:t xml:space="preserve">flet </w:t>
      </w:r>
      <w:r>
        <w:rPr>
          <w:color w:val="231F20"/>
          <w:spacing w:val="-5"/>
          <w:w w:val="95"/>
        </w:rPr>
        <w:t xml:space="preserve">nxënësve </w:t>
      </w:r>
      <w:r>
        <w:rPr>
          <w:color w:val="231F20"/>
          <w:spacing w:val="-4"/>
          <w:w w:val="95"/>
        </w:rPr>
        <w:t xml:space="preserve">për </w:t>
      </w:r>
      <w:r>
        <w:rPr>
          <w:color w:val="231F20"/>
          <w:spacing w:val="-5"/>
          <w:w w:val="95"/>
        </w:rPr>
        <w:t xml:space="preserve">“Kryqin </w:t>
      </w:r>
      <w:r>
        <w:rPr>
          <w:color w:val="231F20"/>
          <w:spacing w:val="-3"/>
        </w:rPr>
        <w:t xml:space="preserve">të </w:t>
      </w:r>
      <w:r>
        <w:rPr>
          <w:color w:val="231F20"/>
          <w:spacing w:val="-8"/>
        </w:rPr>
        <w:t xml:space="preserve">Kuq” </w:t>
      </w:r>
      <w:r>
        <w:rPr>
          <w:color w:val="231F20"/>
          <w:spacing w:val="-4"/>
        </w:rPr>
        <w:t xml:space="preserve">dhe </w:t>
      </w:r>
      <w:r>
        <w:rPr>
          <w:color w:val="231F20"/>
          <w:spacing w:val="-5"/>
        </w:rPr>
        <w:t xml:space="preserve">veprimtarinë </w:t>
      </w:r>
      <w:r>
        <w:rPr>
          <w:color w:val="231F20"/>
        </w:rPr>
        <w:t xml:space="preserve">e </w:t>
      </w:r>
      <w:r>
        <w:rPr>
          <w:color w:val="231F20"/>
          <w:spacing w:val="-4"/>
        </w:rPr>
        <w:t xml:space="preserve">Kryqit </w:t>
      </w:r>
      <w:r>
        <w:rPr>
          <w:color w:val="231F20"/>
          <w:spacing w:val="-5"/>
        </w:rPr>
        <w:t>të Kuq</w:t>
      </w:r>
      <w:r>
        <w:rPr>
          <w:color w:val="231F20"/>
          <w:spacing w:val="-34"/>
        </w:rPr>
        <w:t xml:space="preserve"> </w:t>
      </w:r>
      <w:r>
        <w:rPr>
          <w:color w:val="231F20"/>
          <w:spacing w:val="-6"/>
        </w:rPr>
        <w:t>shqiptar.</w:t>
      </w:r>
      <w:r>
        <w:rPr>
          <w:color w:val="231F20"/>
          <w:spacing w:val="-34"/>
        </w:rPr>
        <w:t xml:space="preserve"> </w:t>
      </w:r>
      <w:r>
        <w:rPr>
          <w:color w:val="231F20"/>
          <w:spacing w:val="-5"/>
        </w:rPr>
        <w:t>Diskutohet</w:t>
      </w:r>
      <w:r>
        <w:rPr>
          <w:color w:val="231F20"/>
          <w:spacing w:val="-34"/>
        </w:rPr>
        <w:t xml:space="preserve"> </w:t>
      </w:r>
      <w:r>
        <w:rPr>
          <w:color w:val="231F20"/>
          <w:spacing w:val="-3"/>
        </w:rPr>
        <w:t>me</w:t>
      </w:r>
      <w:r>
        <w:rPr>
          <w:color w:val="231F20"/>
          <w:spacing w:val="-34"/>
        </w:rPr>
        <w:t xml:space="preserve"> </w:t>
      </w:r>
      <w:r>
        <w:rPr>
          <w:color w:val="231F20"/>
          <w:spacing w:val="-6"/>
        </w:rPr>
        <w:t xml:space="preserve">nxënësit/ </w:t>
      </w:r>
      <w:r>
        <w:rPr>
          <w:color w:val="231F20"/>
          <w:spacing w:val="-3"/>
        </w:rPr>
        <w:t>et</w:t>
      </w:r>
      <w:r>
        <w:rPr>
          <w:color w:val="231F20"/>
          <w:spacing w:val="-28"/>
        </w:rPr>
        <w:t xml:space="preserve"> </w:t>
      </w:r>
      <w:r>
        <w:rPr>
          <w:color w:val="231F20"/>
          <w:spacing w:val="-4"/>
        </w:rPr>
        <w:t>për</w:t>
      </w:r>
      <w:r>
        <w:rPr>
          <w:color w:val="231F20"/>
          <w:spacing w:val="-28"/>
        </w:rPr>
        <w:t xml:space="preserve"> </w:t>
      </w:r>
      <w:r>
        <w:rPr>
          <w:color w:val="231F20"/>
          <w:spacing w:val="-5"/>
        </w:rPr>
        <w:t>nevojat</w:t>
      </w:r>
      <w:r>
        <w:rPr>
          <w:color w:val="231F20"/>
          <w:spacing w:val="-28"/>
        </w:rPr>
        <w:t xml:space="preserve"> </w:t>
      </w:r>
      <w:r>
        <w:rPr>
          <w:color w:val="231F20"/>
          <w:spacing w:val="-3"/>
        </w:rPr>
        <w:t>që</w:t>
      </w:r>
      <w:r>
        <w:rPr>
          <w:color w:val="231F20"/>
          <w:spacing w:val="-28"/>
        </w:rPr>
        <w:t xml:space="preserve"> </w:t>
      </w:r>
      <w:r>
        <w:rPr>
          <w:color w:val="231F20"/>
          <w:spacing w:val="-4"/>
        </w:rPr>
        <w:t>mund</w:t>
      </w:r>
      <w:r>
        <w:rPr>
          <w:color w:val="231F20"/>
          <w:spacing w:val="-28"/>
        </w:rPr>
        <w:t xml:space="preserve"> </w:t>
      </w:r>
      <w:r>
        <w:rPr>
          <w:color w:val="231F20"/>
          <w:spacing w:val="-3"/>
        </w:rPr>
        <w:t>të</w:t>
      </w:r>
      <w:r>
        <w:rPr>
          <w:color w:val="231F20"/>
          <w:spacing w:val="-28"/>
        </w:rPr>
        <w:t xml:space="preserve"> </w:t>
      </w:r>
      <w:r>
        <w:rPr>
          <w:color w:val="231F20"/>
          <w:spacing w:val="-4"/>
        </w:rPr>
        <w:t>kenë</w:t>
      </w:r>
      <w:r>
        <w:rPr>
          <w:color w:val="231F20"/>
          <w:spacing w:val="-28"/>
        </w:rPr>
        <w:t xml:space="preserve"> </w:t>
      </w:r>
      <w:r>
        <w:rPr>
          <w:color w:val="231F20"/>
          <w:spacing w:val="-6"/>
        </w:rPr>
        <w:t xml:space="preserve">njerëzit </w:t>
      </w:r>
      <w:r>
        <w:rPr>
          <w:color w:val="231F20"/>
          <w:spacing w:val="-3"/>
        </w:rPr>
        <w:t xml:space="preserve">në </w:t>
      </w:r>
      <w:r>
        <w:rPr>
          <w:color w:val="231F20"/>
          <w:spacing w:val="-5"/>
        </w:rPr>
        <w:t xml:space="preserve">vështirësi. Nxënësit/et ndahen në </w:t>
      </w:r>
      <w:r>
        <w:rPr>
          <w:color w:val="231F20"/>
          <w:spacing w:val="-4"/>
        </w:rPr>
        <w:t>grupe.</w:t>
      </w:r>
      <w:r>
        <w:rPr>
          <w:color w:val="231F20"/>
          <w:spacing w:val="-15"/>
        </w:rPr>
        <w:t xml:space="preserve"> </w:t>
      </w:r>
      <w:r>
        <w:rPr>
          <w:color w:val="231F20"/>
          <w:spacing w:val="-4"/>
        </w:rPr>
        <w:t>Çdo</w:t>
      </w:r>
      <w:r>
        <w:rPr>
          <w:color w:val="231F20"/>
          <w:spacing w:val="-14"/>
        </w:rPr>
        <w:t xml:space="preserve"> </w:t>
      </w:r>
      <w:r>
        <w:rPr>
          <w:color w:val="231F20"/>
          <w:spacing w:val="-4"/>
        </w:rPr>
        <w:t>grup</w:t>
      </w:r>
      <w:r>
        <w:rPr>
          <w:color w:val="231F20"/>
          <w:spacing w:val="-14"/>
        </w:rPr>
        <w:t xml:space="preserve"> </w:t>
      </w:r>
      <w:r>
        <w:rPr>
          <w:color w:val="231F20"/>
          <w:spacing w:val="-5"/>
        </w:rPr>
        <w:t>diskuton</w:t>
      </w:r>
      <w:r>
        <w:rPr>
          <w:color w:val="231F20"/>
          <w:spacing w:val="-14"/>
        </w:rPr>
        <w:t xml:space="preserve"> </w:t>
      </w:r>
      <w:r>
        <w:rPr>
          <w:color w:val="231F20"/>
          <w:spacing w:val="-4"/>
        </w:rPr>
        <w:t>për</w:t>
      </w:r>
      <w:r>
        <w:rPr>
          <w:color w:val="231F20"/>
          <w:spacing w:val="-15"/>
        </w:rPr>
        <w:t xml:space="preserve"> </w:t>
      </w:r>
      <w:r>
        <w:rPr>
          <w:color w:val="231F20"/>
          <w:spacing w:val="-6"/>
        </w:rPr>
        <w:t xml:space="preserve">njerëzit </w:t>
      </w:r>
      <w:r>
        <w:rPr>
          <w:color w:val="231F20"/>
          <w:spacing w:val="-3"/>
        </w:rPr>
        <w:t xml:space="preserve">në </w:t>
      </w:r>
      <w:r>
        <w:rPr>
          <w:color w:val="231F20"/>
          <w:spacing w:val="-5"/>
        </w:rPr>
        <w:t xml:space="preserve">vështirësi </w:t>
      </w:r>
      <w:r>
        <w:rPr>
          <w:color w:val="231F20"/>
          <w:spacing w:val="-3"/>
        </w:rPr>
        <w:t xml:space="preserve">që </w:t>
      </w:r>
      <w:r>
        <w:rPr>
          <w:color w:val="231F20"/>
          <w:spacing w:val="-5"/>
        </w:rPr>
        <w:t xml:space="preserve">njohin </w:t>
      </w:r>
      <w:r>
        <w:rPr>
          <w:color w:val="231F20"/>
          <w:spacing w:val="-4"/>
        </w:rPr>
        <w:t xml:space="preserve">dhe </w:t>
      </w:r>
      <w:r>
        <w:rPr>
          <w:color w:val="231F20"/>
          <w:spacing w:val="-5"/>
        </w:rPr>
        <w:t xml:space="preserve">ndihmës konkrete </w:t>
      </w:r>
      <w:r>
        <w:rPr>
          <w:color w:val="231F20"/>
          <w:spacing w:val="-3"/>
        </w:rPr>
        <w:t xml:space="preserve">që </w:t>
      </w:r>
      <w:r>
        <w:rPr>
          <w:color w:val="231F20"/>
          <w:spacing w:val="-5"/>
        </w:rPr>
        <w:t xml:space="preserve">mendojnë </w:t>
      </w:r>
      <w:r>
        <w:rPr>
          <w:color w:val="231F20"/>
          <w:spacing w:val="-3"/>
        </w:rPr>
        <w:t xml:space="preserve">se </w:t>
      </w:r>
      <w:r>
        <w:rPr>
          <w:color w:val="231F20"/>
          <w:spacing w:val="-4"/>
        </w:rPr>
        <w:t xml:space="preserve">mund </w:t>
      </w:r>
      <w:r>
        <w:rPr>
          <w:color w:val="231F20"/>
          <w:spacing w:val="-5"/>
        </w:rPr>
        <w:t xml:space="preserve">të japin. Nxënësit/et prezantojnë punët </w:t>
      </w:r>
      <w:r>
        <w:rPr>
          <w:color w:val="231F20"/>
        </w:rPr>
        <w:t xml:space="preserve">e </w:t>
      </w:r>
      <w:r>
        <w:rPr>
          <w:color w:val="231F20"/>
          <w:spacing w:val="-5"/>
        </w:rPr>
        <w:t xml:space="preserve">tyre </w:t>
      </w:r>
      <w:r>
        <w:rPr>
          <w:color w:val="231F20"/>
          <w:spacing w:val="-3"/>
        </w:rPr>
        <w:t xml:space="preserve">në </w:t>
      </w:r>
      <w:r>
        <w:rPr>
          <w:color w:val="231F20"/>
          <w:spacing w:val="-5"/>
        </w:rPr>
        <w:t xml:space="preserve">grup, diskutojnë </w:t>
      </w:r>
      <w:r>
        <w:rPr>
          <w:color w:val="231F20"/>
          <w:spacing w:val="-4"/>
        </w:rPr>
        <w:t xml:space="preserve">dhe </w:t>
      </w:r>
      <w:r>
        <w:rPr>
          <w:color w:val="231F20"/>
          <w:spacing w:val="-5"/>
        </w:rPr>
        <w:t xml:space="preserve">bëjnë komente rreth punëve </w:t>
      </w:r>
      <w:r>
        <w:rPr>
          <w:color w:val="231F20"/>
          <w:spacing w:val="-3"/>
        </w:rPr>
        <w:t xml:space="preserve">të </w:t>
      </w:r>
      <w:r>
        <w:rPr>
          <w:color w:val="231F20"/>
          <w:spacing w:val="-5"/>
        </w:rPr>
        <w:t>njëri/a- tjetrit/ës.</w:t>
      </w:r>
    </w:p>
    <w:p w:rsidR="00E820D0" w:rsidRDefault="00E527CD">
      <w:pPr>
        <w:pStyle w:val="BodyText"/>
        <w:spacing w:before="39"/>
        <w:ind w:left="304"/>
      </w:pPr>
      <w:r>
        <w:br w:type="column"/>
      </w:r>
      <w:r>
        <w:rPr>
          <w:color w:val="231F20"/>
        </w:rPr>
        <w:t>Nxënësit/et vlerësojnë njëri/a – tjetrin/ën gjatë orës për:</w:t>
      </w:r>
    </w:p>
    <w:p w:rsidR="00E820D0" w:rsidRDefault="00E527CD">
      <w:pPr>
        <w:pStyle w:val="BodyText"/>
        <w:spacing w:before="64"/>
        <w:ind w:left="304"/>
      </w:pPr>
      <w:r>
        <w:rPr>
          <w:color w:val="231F20"/>
        </w:rPr>
        <w:t>-</w:t>
      </w:r>
      <w:r>
        <w:rPr>
          <w:color w:val="231F20"/>
          <w:spacing w:val="-29"/>
        </w:rPr>
        <w:t xml:space="preserve"> </w:t>
      </w:r>
      <w:r>
        <w:rPr>
          <w:color w:val="231F20"/>
        </w:rPr>
        <w:t>qëndrimet</w:t>
      </w:r>
      <w:r>
        <w:rPr>
          <w:color w:val="231F20"/>
          <w:spacing w:val="-29"/>
        </w:rPr>
        <w:t xml:space="preserve"> </w:t>
      </w:r>
      <w:r>
        <w:rPr>
          <w:color w:val="231F20"/>
        </w:rPr>
        <w:t>gjatë</w:t>
      </w:r>
      <w:r>
        <w:rPr>
          <w:color w:val="231F20"/>
          <w:spacing w:val="-28"/>
        </w:rPr>
        <w:t xml:space="preserve"> </w:t>
      </w:r>
      <w:r>
        <w:rPr>
          <w:color w:val="231F20"/>
        </w:rPr>
        <w:t>komenteve</w:t>
      </w:r>
      <w:r>
        <w:rPr>
          <w:color w:val="231F20"/>
          <w:spacing w:val="-29"/>
        </w:rPr>
        <w:t xml:space="preserve"> </w:t>
      </w:r>
      <w:r>
        <w:rPr>
          <w:color w:val="231F20"/>
        </w:rPr>
        <w:t>dhe</w:t>
      </w:r>
      <w:r>
        <w:rPr>
          <w:color w:val="231F20"/>
          <w:spacing w:val="-29"/>
        </w:rPr>
        <w:t xml:space="preserve"> </w:t>
      </w:r>
      <w:r>
        <w:rPr>
          <w:color w:val="231F20"/>
        </w:rPr>
        <w:t>diskutimeve,</w:t>
      </w:r>
    </w:p>
    <w:p w:rsidR="00E820D0" w:rsidRDefault="00E527CD">
      <w:pPr>
        <w:pStyle w:val="BodyText"/>
        <w:spacing w:before="64"/>
        <w:ind w:left="304"/>
      </w:pPr>
      <w:r>
        <w:rPr>
          <w:color w:val="231F20"/>
        </w:rPr>
        <w:t>-</w:t>
      </w:r>
      <w:r>
        <w:rPr>
          <w:color w:val="231F20"/>
          <w:spacing w:val="-23"/>
        </w:rPr>
        <w:t xml:space="preserve"> </w:t>
      </w:r>
      <w:r>
        <w:rPr>
          <w:color w:val="231F20"/>
        </w:rPr>
        <w:t>plotësimin</w:t>
      </w:r>
      <w:r>
        <w:rPr>
          <w:color w:val="231F20"/>
          <w:spacing w:val="-22"/>
        </w:rPr>
        <w:t xml:space="preserve"> </w:t>
      </w:r>
      <w:r>
        <w:rPr>
          <w:color w:val="231F20"/>
        </w:rPr>
        <w:t>dhe</w:t>
      </w:r>
      <w:r>
        <w:rPr>
          <w:color w:val="231F20"/>
          <w:spacing w:val="-22"/>
        </w:rPr>
        <w:t xml:space="preserve"> </w:t>
      </w:r>
      <w:r>
        <w:rPr>
          <w:color w:val="231F20"/>
        </w:rPr>
        <w:t>prezantimin</w:t>
      </w:r>
      <w:r>
        <w:rPr>
          <w:color w:val="231F20"/>
          <w:spacing w:val="-23"/>
        </w:rPr>
        <w:t xml:space="preserve"> </w:t>
      </w:r>
      <w:r>
        <w:rPr>
          <w:color w:val="231F20"/>
        </w:rPr>
        <w:t>e</w:t>
      </w:r>
      <w:r>
        <w:rPr>
          <w:color w:val="231F20"/>
          <w:spacing w:val="-22"/>
        </w:rPr>
        <w:t xml:space="preserve"> </w:t>
      </w:r>
      <w:r>
        <w:rPr>
          <w:color w:val="231F20"/>
        </w:rPr>
        <w:t>veprimtarisë</w:t>
      </w:r>
      <w:r>
        <w:rPr>
          <w:color w:val="231F20"/>
          <w:spacing w:val="-22"/>
        </w:rPr>
        <w:t xml:space="preserve"> </w:t>
      </w:r>
      <w:r>
        <w:rPr>
          <w:color w:val="231F20"/>
        </w:rPr>
        <w:t>1.</w:t>
      </w:r>
    </w:p>
    <w:p w:rsidR="00E820D0" w:rsidRDefault="00E527CD">
      <w:pPr>
        <w:pStyle w:val="BodyText"/>
        <w:spacing w:before="63" w:line="247" w:lineRule="auto"/>
        <w:ind w:left="304" w:right="1712"/>
      </w:pPr>
      <w:r>
        <w:rPr>
          <w:color w:val="231F20"/>
        </w:rPr>
        <w:t>Vlerësohen</w:t>
      </w:r>
      <w:r>
        <w:rPr>
          <w:color w:val="231F20"/>
          <w:spacing w:val="-27"/>
        </w:rPr>
        <w:t xml:space="preserve"> </w:t>
      </w:r>
      <w:r>
        <w:rPr>
          <w:color w:val="231F20"/>
        </w:rPr>
        <w:t>nga</w:t>
      </w:r>
      <w:r>
        <w:rPr>
          <w:color w:val="231F20"/>
          <w:spacing w:val="-27"/>
        </w:rPr>
        <w:t xml:space="preserve"> </w:t>
      </w:r>
      <w:r>
        <w:rPr>
          <w:color w:val="231F20"/>
        </w:rPr>
        <w:t>mësuesi/ja</w:t>
      </w:r>
      <w:r>
        <w:rPr>
          <w:color w:val="231F20"/>
          <w:spacing w:val="-27"/>
        </w:rPr>
        <w:t xml:space="preserve"> </w:t>
      </w:r>
      <w:r>
        <w:rPr>
          <w:color w:val="231F20"/>
        </w:rPr>
        <w:t>gjatë</w:t>
      </w:r>
      <w:r>
        <w:rPr>
          <w:color w:val="231F20"/>
          <w:spacing w:val="-27"/>
        </w:rPr>
        <w:t xml:space="preserve"> </w:t>
      </w:r>
      <w:r>
        <w:rPr>
          <w:color w:val="231F20"/>
        </w:rPr>
        <w:t>orës,</w:t>
      </w:r>
      <w:r>
        <w:rPr>
          <w:color w:val="231F20"/>
          <w:spacing w:val="-27"/>
        </w:rPr>
        <w:t xml:space="preserve"> </w:t>
      </w:r>
      <w:r>
        <w:rPr>
          <w:color w:val="231F20"/>
        </w:rPr>
        <w:t>me</w:t>
      </w:r>
      <w:r>
        <w:rPr>
          <w:color w:val="231F20"/>
          <w:spacing w:val="-26"/>
        </w:rPr>
        <w:t xml:space="preserve"> </w:t>
      </w:r>
      <w:r>
        <w:rPr>
          <w:color w:val="231F20"/>
        </w:rPr>
        <w:t>shprehje</w:t>
      </w:r>
      <w:r>
        <w:rPr>
          <w:color w:val="231F20"/>
          <w:spacing w:val="-27"/>
        </w:rPr>
        <w:t xml:space="preserve"> </w:t>
      </w:r>
      <w:r>
        <w:rPr>
          <w:color w:val="231F20"/>
        </w:rPr>
        <w:t>për</w:t>
      </w:r>
      <w:r>
        <w:rPr>
          <w:color w:val="231F20"/>
          <w:spacing w:val="-27"/>
        </w:rPr>
        <w:t xml:space="preserve"> </w:t>
      </w:r>
      <w:r>
        <w:rPr>
          <w:color w:val="231F20"/>
        </w:rPr>
        <w:t>qëndrimet</w:t>
      </w:r>
      <w:r>
        <w:rPr>
          <w:color w:val="231F20"/>
          <w:spacing w:val="-27"/>
        </w:rPr>
        <w:t xml:space="preserve"> </w:t>
      </w:r>
      <w:r>
        <w:rPr>
          <w:color w:val="231F20"/>
        </w:rPr>
        <w:t>e</w:t>
      </w:r>
      <w:r>
        <w:rPr>
          <w:color w:val="231F20"/>
          <w:spacing w:val="-27"/>
        </w:rPr>
        <w:t xml:space="preserve"> </w:t>
      </w:r>
      <w:r>
        <w:rPr>
          <w:color w:val="231F20"/>
          <w:spacing w:val="-4"/>
        </w:rPr>
        <w:t xml:space="preserve">tyre, </w:t>
      </w:r>
      <w:r>
        <w:rPr>
          <w:color w:val="231F20"/>
        </w:rPr>
        <w:t>komentet dhe mënyrën e të</w:t>
      </w:r>
      <w:r>
        <w:rPr>
          <w:color w:val="231F20"/>
          <w:spacing w:val="-7"/>
        </w:rPr>
        <w:t xml:space="preserve"> </w:t>
      </w:r>
      <w:r>
        <w:rPr>
          <w:color w:val="231F20"/>
        </w:rPr>
        <w:t>shprehurit.</w:t>
      </w:r>
    </w:p>
    <w:p w:rsidR="00E820D0" w:rsidRDefault="00E527CD">
      <w:pPr>
        <w:spacing w:before="58"/>
        <w:ind w:left="304"/>
        <w:rPr>
          <w:rFonts w:ascii="Book Antiqua" w:hAnsi="Book Antiqua"/>
          <w:i/>
        </w:rPr>
      </w:pPr>
      <w:r>
        <w:rPr>
          <w:rFonts w:ascii="Book Antiqua" w:hAnsi="Book Antiqua"/>
          <w:i/>
          <w:color w:val="231F20"/>
        </w:rPr>
        <w:t>Vlerësim përmbledhës:</w:t>
      </w:r>
    </w:p>
    <w:p w:rsidR="00E820D0" w:rsidRDefault="00E527CD">
      <w:pPr>
        <w:pStyle w:val="BodyText"/>
        <w:spacing w:before="49"/>
        <w:ind w:left="304"/>
      </w:pPr>
      <w:r>
        <w:rPr>
          <w:color w:val="231F20"/>
        </w:rPr>
        <w:t>Vlerësohen nga mësuesi/ja për:</w:t>
      </w:r>
    </w:p>
    <w:p w:rsidR="00E820D0" w:rsidRDefault="00E527CD">
      <w:pPr>
        <w:pStyle w:val="BodyText"/>
        <w:spacing w:before="64"/>
        <w:ind w:left="304"/>
      </w:pPr>
      <w:r>
        <w:rPr>
          <w:color w:val="231F20"/>
        </w:rPr>
        <w:t>- punën në grup,</w:t>
      </w:r>
    </w:p>
    <w:p w:rsidR="00E820D0" w:rsidRDefault="00E527CD">
      <w:pPr>
        <w:pStyle w:val="BodyText"/>
        <w:spacing w:before="64"/>
        <w:ind w:left="304"/>
      </w:pPr>
      <w:r>
        <w:rPr>
          <w:color w:val="231F20"/>
        </w:rPr>
        <w:t>- prezantimin e punës në veprimtarinë 1,</w:t>
      </w:r>
    </w:p>
    <w:p w:rsidR="00E820D0" w:rsidRDefault="00E527CD">
      <w:pPr>
        <w:pStyle w:val="BodyText"/>
        <w:spacing w:before="63"/>
        <w:ind w:left="304"/>
      </w:pPr>
      <w:r>
        <w:rPr>
          <w:color w:val="231F20"/>
        </w:rPr>
        <w:t>- komentet dhe vlerësimin e njëri/ra-tjetrit/ës.</w:t>
      </w:r>
    </w:p>
    <w:p w:rsidR="00E820D0" w:rsidRDefault="00E527CD">
      <w:pPr>
        <w:pStyle w:val="BodyText"/>
        <w:spacing w:before="64" w:line="247" w:lineRule="auto"/>
        <w:ind w:left="304" w:right="1431"/>
      </w:pPr>
      <w:r>
        <w:rPr>
          <w:color w:val="231F20"/>
        </w:rPr>
        <w:t>Mësuesi/ja</w:t>
      </w:r>
      <w:r>
        <w:rPr>
          <w:color w:val="231F20"/>
          <w:spacing w:val="-28"/>
        </w:rPr>
        <w:t xml:space="preserve"> </w:t>
      </w:r>
      <w:r>
        <w:rPr>
          <w:color w:val="231F20"/>
        </w:rPr>
        <w:t>mban</w:t>
      </w:r>
      <w:r>
        <w:rPr>
          <w:color w:val="231F20"/>
          <w:spacing w:val="-28"/>
        </w:rPr>
        <w:t xml:space="preserve"> </w:t>
      </w:r>
      <w:r>
        <w:rPr>
          <w:color w:val="231F20"/>
        </w:rPr>
        <w:t>evidenca</w:t>
      </w:r>
      <w:r>
        <w:rPr>
          <w:color w:val="231F20"/>
          <w:spacing w:val="-27"/>
        </w:rPr>
        <w:t xml:space="preserve"> </w:t>
      </w:r>
      <w:r>
        <w:rPr>
          <w:color w:val="231F20"/>
        </w:rPr>
        <w:t>për</w:t>
      </w:r>
      <w:r>
        <w:rPr>
          <w:color w:val="231F20"/>
          <w:spacing w:val="-28"/>
        </w:rPr>
        <w:t xml:space="preserve"> </w:t>
      </w:r>
      <w:r>
        <w:rPr>
          <w:color w:val="231F20"/>
        </w:rPr>
        <w:t>të</w:t>
      </w:r>
      <w:r>
        <w:rPr>
          <w:color w:val="231F20"/>
          <w:spacing w:val="-28"/>
        </w:rPr>
        <w:t xml:space="preserve"> </w:t>
      </w:r>
      <w:r>
        <w:rPr>
          <w:color w:val="231F20"/>
        </w:rPr>
        <w:t>bërë</w:t>
      </w:r>
      <w:r>
        <w:rPr>
          <w:color w:val="231F20"/>
          <w:spacing w:val="-27"/>
        </w:rPr>
        <w:t xml:space="preserve"> </w:t>
      </w:r>
      <w:r>
        <w:rPr>
          <w:color w:val="231F20"/>
        </w:rPr>
        <w:t>vlerësime</w:t>
      </w:r>
      <w:r>
        <w:rPr>
          <w:color w:val="231F20"/>
          <w:spacing w:val="-28"/>
        </w:rPr>
        <w:t xml:space="preserve"> </w:t>
      </w:r>
      <w:r>
        <w:rPr>
          <w:color w:val="231F20"/>
        </w:rPr>
        <w:t>përshkruese</w:t>
      </w:r>
      <w:r>
        <w:rPr>
          <w:color w:val="231F20"/>
          <w:spacing w:val="-28"/>
        </w:rPr>
        <w:t xml:space="preserve"> </w:t>
      </w:r>
      <w:r>
        <w:rPr>
          <w:color w:val="231F20"/>
        </w:rPr>
        <w:t>për</w:t>
      </w:r>
      <w:r>
        <w:rPr>
          <w:color w:val="231F20"/>
          <w:spacing w:val="-27"/>
        </w:rPr>
        <w:t xml:space="preserve"> </w:t>
      </w:r>
      <w:r>
        <w:rPr>
          <w:color w:val="231F20"/>
        </w:rPr>
        <w:t>të</w:t>
      </w:r>
      <w:r>
        <w:rPr>
          <w:color w:val="231F20"/>
          <w:spacing w:val="-28"/>
        </w:rPr>
        <w:t xml:space="preserve"> </w:t>
      </w:r>
      <w:r>
        <w:rPr>
          <w:color w:val="231F20"/>
        </w:rPr>
        <w:t>nxënit</w:t>
      </w:r>
      <w:r>
        <w:rPr>
          <w:color w:val="231F20"/>
          <w:spacing w:val="-28"/>
        </w:rPr>
        <w:t xml:space="preserve"> </w:t>
      </w:r>
      <w:r>
        <w:rPr>
          <w:color w:val="231F20"/>
          <w:spacing w:val="-14"/>
        </w:rPr>
        <w:t xml:space="preserve">e </w:t>
      </w:r>
      <w:r>
        <w:rPr>
          <w:color w:val="231F20"/>
        </w:rPr>
        <w:t>nxënësve.</w:t>
      </w:r>
    </w:p>
    <w:p w:rsidR="00E820D0" w:rsidRDefault="00E820D0">
      <w:pPr>
        <w:pStyle w:val="BodyText"/>
        <w:spacing w:before="1"/>
        <w:rPr>
          <w:sz w:val="33"/>
        </w:rPr>
      </w:pPr>
    </w:p>
    <w:p w:rsidR="00E820D0" w:rsidRDefault="00E527CD">
      <w:pPr>
        <w:pStyle w:val="Heading6"/>
        <w:ind w:left="3127" w:right="2996"/>
        <w:jc w:val="center"/>
      </w:pPr>
      <w:r>
        <w:rPr>
          <w:color w:val="231F20"/>
        </w:rPr>
        <w:t>DETYRË SHTËPIE</w:t>
      </w:r>
    </w:p>
    <w:p w:rsidR="00E820D0" w:rsidRDefault="00E527CD">
      <w:pPr>
        <w:pStyle w:val="BodyText"/>
        <w:spacing w:before="196"/>
        <w:ind w:left="332"/>
      </w:pPr>
      <w:r>
        <w:rPr>
          <w:color w:val="231F20"/>
        </w:rPr>
        <w:t>Nxënësve u parashtrohen disa detyra shtëpie. Për shembull:</w:t>
      </w:r>
    </w:p>
    <w:p w:rsidR="00E820D0" w:rsidRDefault="00E527CD">
      <w:pPr>
        <w:pStyle w:val="BodyText"/>
        <w:spacing w:before="64"/>
        <w:ind w:left="332"/>
      </w:pPr>
      <w:r>
        <w:rPr>
          <w:color w:val="231F20"/>
        </w:rPr>
        <w:t>- përgatitja e kartolinave për njerëzit në vështirësi,</w:t>
      </w:r>
    </w:p>
    <w:p w:rsidR="00E820D0" w:rsidRDefault="00E527CD">
      <w:pPr>
        <w:pStyle w:val="BodyText"/>
        <w:spacing w:before="64"/>
        <w:ind w:left="332"/>
      </w:pPr>
      <w:r>
        <w:rPr>
          <w:color w:val="231F20"/>
        </w:rPr>
        <w:t>- mbledhja e ndihmave sipas dëshirës së tyre për njerëzit në vështirësi.</w:t>
      </w:r>
    </w:p>
    <w:p w:rsidR="00E820D0" w:rsidRDefault="00E527CD">
      <w:pPr>
        <w:pStyle w:val="Heading4"/>
        <w:spacing w:before="168"/>
        <w:ind w:left="0" w:right="1018"/>
        <w:jc w:val="right"/>
      </w:pPr>
      <w:r>
        <w:rPr>
          <w:color w:val="231F20"/>
        </w:rPr>
        <w:t>91</w:t>
      </w:r>
    </w:p>
    <w:p w:rsidR="00E820D0" w:rsidRDefault="00E820D0">
      <w:pPr>
        <w:jc w:val="right"/>
        <w:sectPr w:rsidR="00E820D0">
          <w:type w:val="continuous"/>
          <w:pgSz w:w="11740" w:h="15880"/>
          <w:pgMar w:top="1500" w:right="0" w:bottom="280" w:left="0" w:header="720" w:footer="720" w:gutter="0"/>
          <w:cols w:num="2" w:space="720" w:equalWidth="0">
            <w:col w:w="3624" w:space="40"/>
            <w:col w:w="8076"/>
          </w:cols>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1020"/>
        <w:rPr>
          <w:rFonts w:ascii="Calibri" w:hAnsi="Calibri"/>
        </w:rPr>
      </w:pPr>
      <w:r>
        <w:pict>
          <v:shape id="_x0000_s5173" style="position:absolute;left:0;text-align:left;margin-left:51.25pt;margin-top:32.4pt;width:500.9pt;height:34.05pt;z-index:-283827200;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21" w:line="300" w:lineRule="atLeast"/>
              <w:ind w:left="577" w:right="475" w:firstLine="713"/>
              <w:rPr>
                <w:sz w:val="23"/>
              </w:rPr>
            </w:pPr>
            <w:r>
              <w:rPr>
                <w:rFonts w:ascii="Book Antiqua" w:hAnsi="Book Antiqua"/>
                <w:b/>
                <w:color w:val="231F20"/>
                <w:sz w:val="23"/>
              </w:rPr>
              <w:t>Tematika</w:t>
            </w:r>
            <w:r>
              <w:rPr>
                <w:color w:val="231F20"/>
                <w:sz w:val="23"/>
              </w:rPr>
              <w:t>: Individët, grupet, shoqëria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pStyle w:val="ListParagraph"/>
        <w:numPr>
          <w:ilvl w:val="1"/>
          <w:numId w:val="21"/>
        </w:numPr>
        <w:tabs>
          <w:tab w:val="left" w:pos="1555"/>
        </w:tabs>
        <w:spacing w:before="177"/>
        <w:rPr>
          <w:rFonts w:ascii="Calibri" w:hAnsi="Calibri"/>
          <w:b/>
          <w:sz w:val="34"/>
        </w:rPr>
      </w:pPr>
      <w:r>
        <w:rPr>
          <w:rFonts w:ascii="Calibri" w:hAnsi="Calibri"/>
          <w:b/>
          <w:color w:val="231F20"/>
          <w:w w:val="110"/>
          <w:sz w:val="34"/>
        </w:rPr>
        <w:t>Unë</w:t>
      </w:r>
      <w:r>
        <w:rPr>
          <w:rFonts w:ascii="Calibri" w:hAnsi="Calibri"/>
          <w:b/>
          <w:color w:val="231F20"/>
          <w:spacing w:val="-28"/>
          <w:w w:val="110"/>
          <w:sz w:val="34"/>
        </w:rPr>
        <w:t xml:space="preserve"> </w:t>
      </w:r>
      <w:r>
        <w:rPr>
          <w:rFonts w:ascii="Calibri" w:hAnsi="Calibri"/>
          <w:b/>
          <w:color w:val="231F20"/>
          <w:w w:val="110"/>
          <w:sz w:val="34"/>
        </w:rPr>
        <w:t>dhe</w:t>
      </w:r>
      <w:r>
        <w:rPr>
          <w:rFonts w:ascii="Calibri" w:hAnsi="Calibri"/>
          <w:b/>
          <w:color w:val="231F20"/>
          <w:spacing w:val="-28"/>
          <w:w w:val="110"/>
          <w:sz w:val="34"/>
        </w:rPr>
        <w:t xml:space="preserve"> </w:t>
      </w:r>
      <w:r>
        <w:rPr>
          <w:rFonts w:ascii="Calibri" w:hAnsi="Calibri"/>
          <w:b/>
          <w:color w:val="231F20"/>
          <w:w w:val="110"/>
          <w:sz w:val="34"/>
        </w:rPr>
        <w:t>i</w:t>
      </w:r>
      <w:r>
        <w:rPr>
          <w:rFonts w:ascii="Calibri" w:hAnsi="Calibri"/>
          <w:b/>
          <w:color w:val="231F20"/>
          <w:spacing w:val="-28"/>
          <w:w w:val="110"/>
          <w:sz w:val="34"/>
        </w:rPr>
        <w:t xml:space="preserve"> </w:t>
      </w:r>
      <w:r>
        <w:rPr>
          <w:rFonts w:ascii="Calibri" w:hAnsi="Calibri"/>
          <w:b/>
          <w:color w:val="231F20"/>
          <w:w w:val="110"/>
          <w:sz w:val="34"/>
        </w:rPr>
        <w:t>panjohuri</w:t>
      </w:r>
    </w:p>
    <w:p w:rsidR="00E820D0" w:rsidRDefault="00E527CD">
      <w:pPr>
        <w:spacing w:before="98" w:line="198" w:lineRule="exact"/>
        <w:ind w:left="1020"/>
        <w:jc w:val="center"/>
        <w:rPr>
          <w:rFonts w:ascii="Arial" w:hAnsi="Arial"/>
          <w:sz w:val="20"/>
        </w:rPr>
      </w:pPr>
      <w:r>
        <w:br w:type="column"/>
      </w:r>
      <w:r>
        <w:rPr>
          <w:rFonts w:ascii="Arial" w:hAnsi="Arial"/>
          <w:color w:val="838588"/>
          <w:spacing w:val="-3"/>
          <w:w w:val="90"/>
          <w:sz w:val="20"/>
        </w:rPr>
        <w:t>Mësimi</w:t>
      </w:r>
    </w:p>
    <w:p w:rsidR="00E820D0" w:rsidRDefault="00E527CD">
      <w:pPr>
        <w:pStyle w:val="Heading1"/>
      </w:pPr>
      <w:r>
        <w:pict>
          <v:shape id="_x0000_s5172" type="#_x0000_t202" style="position:absolute;left:0;text-align:left;margin-left:336.3pt;margin-top:4.05pt;width:23pt;height:250pt;z-index:252162048;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w w:val="101"/>
        </w:rPr>
        <w:t>7</w:t>
      </w:r>
    </w:p>
    <w:p w:rsidR="00E820D0" w:rsidRDefault="00E527CD">
      <w:pPr>
        <w:pStyle w:val="BodyText"/>
        <w:spacing w:before="177"/>
        <w:ind w:left="790"/>
        <w:rPr>
          <w:rFonts w:ascii="Tahoma" w:hAnsi="Tahoma"/>
        </w:rPr>
      </w:pPr>
      <w:r>
        <w:br w:type="column"/>
      </w:r>
      <w:r>
        <w:rPr>
          <w:rFonts w:ascii="Tahoma" w:hAnsi="Tahoma"/>
          <w:color w:val="FFFFFF"/>
          <w:w w:val="115"/>
        </w:rPr>
        <w:t>Unë dhe i panjohuri</w:t>
      </w:r>
    </w:p>
    <w:p w:rsidR="00E820D0" w:rsidRDefault="00E820D0">
      <w:pPr>
        <w:rPr>
          <w:rFonts w:ascii="Tahoma" w:hAnsi="Tahoma"/>
        </w:rPr>
        <w:sectPr w:rsidR="00E820D0">
          <w:type w:val="continuous"/>
          <w:pgSz w:w="11740" w:h="15880"/>
          <w:pgMar w:top="1500" w:right="0" w:bottom="280" w:left="0" w:header="720" w:footer="720" w:gutter="0"/>
          <w:cols w:num="3" w:space="720" w:equalWidth="0">
            <w:col w:w="4584" w:space="1877"/>
            <w:col w:w="1581" w:space="39"/>
            <w:col w:w="3659"/>
          </w:cols>
        </w:sectPr>
      </w:pPr>
    </w:p>
    <w:p w:rsidR="00E820D0" w:rsidRDefault="00E820D0">
      <w:pPr>
        <w:pStyle w:val="BodyText"/>
        <w:rPr>
          <w:rFonts w:ascii="Tahoma"/>
          <w:sz w:val="26"/>
        </w:rPr>
      </w:pPr>
    </w:p>
    <w:p w:rsidR="00E820D0" w:rsidRDefault="00E527CD">
      <w:pPr>
        <w:pStyle w:val="Heading6"/>
        <w:spacing w:before="190" w:line="285" w:lineRule="auto"/>
        <w:ind w:right="1479" w:firstLine="1562"/>
      </w:pPr>
      <w:r>
        <w:rPr>
          <w:color w:val="231F20"/>
          <w:w w:val="95"/>
        </w:rPr>
        <w:t xml:space="preserve">Situata e të </w:t>
      </w:r>
      <w:r>
        <w:rPr>
          <w:color w:val="231F20"/>
          <w:spacing w:val="-4"/>
          <w:w w:val="95"/>
        </w:rPr>
        <w:t xml:space="preserve">nxënit </w:t>
      </w:r>
      <w:r>
        <w:rPr>
          <w:color w:val="231F20"/>
        </w:rPr>
        <w:t>Pyetja kërkimore:</w:t>
      </w:r>
    </w:p>
    <w:p w:rsidR="00E820D0" w:rsidRDefault="00E527CD">
      <w:pPr>
        <w:pStyle w:val="BodyText"/>
        <w:spacing w:before="4"/>
        <w:ind w:left="1139"/>
      </w:pPr>
      <w:r>
        <w:rPr>
          <w:color w:val="231F20"/>
        </w:rPr>
        <w:t>Si të sillem me një të panjohur?</w:t>
      </w:r>
    </w:p>
    <w:p w:rsidR="00E820D0" w:rsidRDefault="00E820D0">
      <w:pPr>
        <w:pStyle w:val="BodyText"/>
        <w:rPr>
          <w:sz w:val="28"/>
        </w:rPr>
      </w:pPr>
    </w:p>
    <w:p w:rsidR="00E820D0" w:rsidRDefault="00E527CD">
      <w:pPr>
        <w:pStyle w:val="Heading6"/>
        <w:spacing w:before="195" w:line="235" w:lineRule="auto"/>
        <w:ind w:right="33"/>
      </w:pPr>
      <w:r>
        <w:rPr>
          <w:color w:val="231F20"/>
          <w:w w:val="90"/>
        </w:rPr>
        <w:t>Ndihma</w:t>
      </w:r>
      <w:r>
        <w:rPr>
          <w:color w:val="231F20"/>
          <w:spacing w:val="-12"/>
          <w:w w:val="90"/>
        </w:rPr>
        <w:t xml:space="preserve"> </w:t>
      </w:r>
      <w:r>
        <w:rPr>
          <w:color w:val="231F20"/>
          <w:w w:val="90"/>
        </w:rPr>
        <w:t>në</w:t>
      </w:r>
      <w:r>
        <w:rPr>
          <w:color w:val="231F20"/>
          <w:spacing w:val="-12"/>
          <w:w w:val="90"/>
        </w:rPr>
        <w:t xml:space="preserve"> </w:t>
      </w:r>
      <w:r>
        <w:rPr>
          <w:color w:val="231F20"/>
          <w:w w:val="90"/>
        </w:rPr>
        <w:t>rezultatet</w:t>
      </w:r>
      <w:r>
        <w:rPr>
          <w:color w:val="231F20"/>
          <w:spacing w:val="-12"/>
          <w:w w:val="90"/>
        </w:rPr>
        <w:t xml:space="preserve"> </w:t>
      </w:r>
      <w:r>
        <w:rPr>
          <w:color w:val="231F20"/>
          <w:w w:val="90"/>
        </w:rPr>
        <w:t>e</w:t>
      </w:r>
      <w:r>
        <w:rPr>
          <w:color w:val="231F20"/>
          <w:spacing w:val="-11"/>
          <w:w w:val="90"/>
        </w:rPr>
        <w:t xml:space="preserve"> </w:t>
      </w:r>
      <w:r>
        <w:rPr>
          <w:color w:val="231F20"/>
          <w:w w:val="90"/>
        </w:rPr>
        <w:t>të</w:t>
      </w:r>
      <w:r>
        <w:rPr>
          <w:color w:val="231F20"/>
          <w:spacing w:val="-12"/>
          <w:w w:val="90"/>
        </w:rPr>
        <w:t xml:space="preserve"> </w:t>
      </w:r>
      <w:r>
        <w:rPr>
          <w:color w:val="231F20"/>
          <w:w w:val="90"/>
        </w:rPr>
        <w:t>nxënit</w:t>
      </w:r>
      <w:r>
        <w:rPr>
          <w:color w:val="231F20"/>
          <w:spacing w:val="-12"/>
          <w:w w:val="90"/>
        </w:rPr>
        <w:t xml:space="preserve"> </w:t>
      </w:r>
      <w:r>
        <w:rPr>
          <w:color w:val="231F20"/>
          <w:w w:val="90"/>
        </w:rPr>
        <w:t>sipas</w:t>
      </w:r>
      <w:r>
        <w:rPr>
          <w:color w:val="231F20"/>
          <w:spacing w:val="-12"/>
          <w:w w:val="90"/>
        </w:rPr>
        <w:t xml:space="preserve"> </w:t>
      </w:r>
      <w:r>
        <w:rPr>
          <w:color w:val="231F20"/>
          <w:w w:val="90"/>
        </w:rPr>
        <w:t xml:space="preserve">kompetencave </w:t>
      </w:r>
      <w:r>
        <w:rPr>
          <w:color w:val="231F20"/>
        </w:rPr>
        <w:t>kyçe:</w:t>
      </w:r>
    </w:p>
    <w:p w:rsidR="00E820D0" w:rsidRDefault="00E527CD">
      <w:pPr>
        <w:spacing w:before="73"/>
        <w:ind w:left="1139"/>
        <w:rPr>
          <w:sz w:val="20"/>
        </w:rPr>
      </w:pPr>
      <w:r>
        <w:rPr>
          <w:color w:val="231F20"/>
          <w:sz w:val="20"/>
        </w:rPr>
        <w:t>1.1 1.2 1.3 1.4 2.1 2.2 2.3 2.4 3.1 3.2 3.3 3.4 3.5 3.6 4.3</w:t>
      </w:r>
    </w:p>
    <w:p w:rsidR="00E820D0" w:rsidRDefault="00E527CD">
      <w:pPr>
        <w:spacing w:before="30"/>
        <w:ind w:left="1139"/>
        <w:rPr>
          <w:sz w:val="20"/>
        </w:rPr>
      </w:pPr>
      <w:r>
        <w:rPr>
          <w:color w:val="231F20"/>
          <w:sz w:val="20"/>
        </w:rPr>
        <w:t>5.1 6.1 6.2</w:t>
      </w:r>
    </w:p>
    <w:p w:rsidR="00E820D0" w:rsidRDefault="00E527CD">
      <w:pPr>
        <w:pStyle w:val="BodyText"/>
        <w:rPr>
          <w:sz w:val="10"/>
        </w:rPr>
      </w:pPr>
      <w:r>
        <w:br w:type="column"/>
      </w: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820D0">
      <w:pPr>
        <w:pStyle w:val="BodyText"/>
        <w:spacing w:before="5"/>
        <w:rPr>
          <w:sz w:val="9"/>
        </w:rPr>
      </w:pPr>
    </w:p>
    <w:p w:rsidR="00E820D0" w:rsidRDefault="00E527CD">
      <w:pPr>
        <w:spacing w:before="1"/>
        <w:ind w:left="1425" w:right="6" w:firstLine="186"/>
        <w:jc w:val="right"/>
        <w:rPr>
          <w:rFonts w:ascii="Tahoma" w:hAnsi="Tahoma"/>
          <w:sz w:val="9"/>
        </w:rPr>
      </w:pPr>
      <w:r>
        <w:pict>
          <v:shape id="_x0000_s5171" type="#_x0000_t136" style="position:absolute;left:0;text-align:left;margin-left:384.8pt;margin-top:-1.6pt;width:.65pt;height:1.15pt;rotation:348;z-index:252163072;mso-position-horizontal-relative:page" stroked="f">
            <o:extrusion v:ext="view" autorotationcenter="t"/>
            <v:textpath style="font-family:&quot;&amp;quot&quot;;font-size:1pt;font-weight:bold;v-text-kern:t;mso-text-shadow:auto" string="1"/>
            <w10:wrap anchorx="page"/>
          </v:shape>
        </w:pict>
      </w:r>
      <w:r>
        <w:rPr>
          <w:rFonts w:ascii="Tahoma" w:hAnsi="Tahoma"/>
          <w:color w:val="838588"/>
          <w:w w:val="110"/>
          <w:sz w:val="9"/>
        </w:rPr>
        <w:t>Si</w:t>
      </w:r>
      <w:r>
        <w:rPr>
          <w:rFonts w:ascii="Tahoma" w:hAnsi="Tahoma"/>
          <w:color w:val="838588"/>
          <w:spacing w:val="-8"/>
          <w:w w:val="110"/>
          <w:sz w:val="9"/>
        </w:rPr>
        <w:t xml:space="preserve"> të</w:t>
      </w:r>
      <w:r>
        <w:rPr>
          <w:rFonts w:ascii="Tahoma" w:hAnsi="Tahoma"/>
          <w:color w:val="838588"/>
          <w:w w:val="106"/>
          <w:sz w:val="9"/>
        </w:rPr>
        <w:t xml:space="preserve"> </w:t>
      </w:r>
      <w:r>
        <w:rPr>
          <w:rFonts w:ascii="Tahoma" w:hAnsi="Tahoma"/>
          <w:color w:val="838588"/>
          <w:spacing w:val="-3"/>
          <w:w w:val="110"/>
          <w:sz w:val="9"/>
        </w:rPr>
        <w:t xml:space="preserve">sillem </w:t>
      </w:r>
      <w:r>
        <w:rPr>
          <w:rFonts w:ascii="Tahoma" w:hAnsi="Tahoma"/>
          <w:color w:val="838588"/>
          <w:w w:val="110"/>
          <w:sz w:val="9"/>
        </w:rPr>
        <w:t>me</w:t>
      </w:r>
      <w:r>
        <w:rPr>
          <w:rFonts w:ascii="Tahoma" w:hAnsi="Tahoma"/>
          <w:color w:val="838588"/>
          <w:spacing w:val="-23"/>
          <w:w w:val="110"/>
          <w:sz w:val="9"/>
        </w:rPr>
        <w:t xml:space="preserve"> </w:t>
      </w:r>
      <w:r>
        <w:rPr>
          <w:rFonts w:ascii="Tahoma" w:hAnsi="Tahoma"/>
          <w:color w:val="838588"/>
          <w:w w:val="110"/>
          <w:sz w:val="9"/>
        </w:rPr>
        <w:t>një</w:t>
      </w:r>
      <w:r>
        <w:rPr>
          <w:rFonts w:ascii="Tahoma" w:hAnsi="Tahoma"/>
          <w:color w:val="838588"/>
          <w:spacing w:val="-22"/>
          <w:w w:val="110"/>
          <w:sz w:val="9"/>
        </w:rPr>
        <w:t xml:space="preserve"> </w:t>
      </w:r>
      <w:r>
        <w:rPr>
          <w:rFonts w:ascii="Tahoma" w:hAnsi="Tahoma"/>
          <w:color w:val="838588"/>
          <w:spacing w:val="-8"/>
          <w:w w:val="110"/>
          <w:sz w:val="9"/>
        </w:rPr>
        <w:t>të</w:t>
      </w:r>
    </w:p>
    <w:p w:rsidR="00E820D0" w:rsidRDefault="00E527CD">
      <w:pPr>
        <w:spacing w:before="5"/>
        <w:ind w:right="6"/>
        <w:jc w:val="right"/>
        <w:rPr>
          <w:rFonts w:ascii="Tahoma"/>
          <w:sz w:val="9"/>
        </w:rPr>
      </w:pPr>
      <w:r>
        <w:pict>
          <v:shape id="_x0000_s5170" type="#_x0000_t136" style="position:absolute;left:0;text-align:left;margin-left:385.2pt;margin-top:-16.2pt;width:.65pt;height:1.15pt;rotation:348;z-index:252164096;mso-position-horizontal-relative:page" stroked="f">
            <o:extrusion v:ext="view" autorotationcenter="t"/>
            <v:textpath style="font-family:&quot;&amp;quot&quot;;font-size:1pt;font-weight:bold;v-text-kern:t;mso-text-shadow:auto" string="2"/>
            <w10:wrap anchorx="page"/>
          </v:shape>
        </w:pict>
      </w:r>
      <w:r>
        <w:pict>
          <v:shape id="_x0000_s5169" type="#_x0000_t136" style="position:absolute;left:0;text-align:left;margin-left:385.6pt;margin-top:-14.4pt;width:.65pt;height:1.15pt;rotation:348;z-index:252165120;mso-position-horizontal-relative:page" stroked="f">
            <o:extrusion v:ext="view" autorotationcenter="t"/>
            <v:textpath style="font-family:&quot;&amp;quot&quot;;font-size:1pt;font-weight:bold;v-text-kern:t;mso-text-shadow:auto" string="3"/>
            <w10:wrap anchorx="page"/>
          </v:shape>
        </w:pict>
      </w:r>
      <w:r>
        <w:rPr>
          <w:rFonts w:ascii="Tahoma"/>
          <w:color w:val="838588"/>
          <w:spacing w:val="-1"/>
          <w:sz w:val="9"/>
        </w:rPr>
        <w:t>panjohur?</w:t>
      </w:r>
    </w:p>
    <w:p w:rsidR="00E820D0" w:rsidRDefault="00E820D0">
      <w:pPr>
        <w:pStyle w:val="BodyText"/>
        <w:rPr>
          <w:rFonts w:ascii="Tahoma"/>
          <w:sz w:val="10"/>
        </w:rPr>
      </w:pPr>
    </w:p>
    <w:p w:rsidR="00E820D0" w:rsidRDefault="00E820D0">
      <w:pPr>
        <w:pStyle w:val="BodyText"/>
        <w:rPr>
          <w:rFonts w:ascii="Tahoma"/>
          <w:sz w:val="10"/>
        </w:rPr>
      </w:pPr>
    </w:p>
    <w:p w:rsidR="00E820D0" w:rsidRDefault="00E820D0">
      <w:pPr>
        <w:pStyle w:val="BodyText"/>
        <w:spacing w:before="3"/>
        <w:rPr>
          <w:rFonts w:ascii="Tahoma"/>
          <w:sz w:val="10"/>
        </w:rPr>
      </w:pPr>
    </w:p>
    <w:p w:rsidR="00E820D0" w:rsidRDefault="00E527CD">
      <w:pPr>
        <w:ind w:right="8"/>
        <w:jc w:val="right"/>
        <w:rPr>
          <w:rFonts w:ascii="Tahoma"/>
          <w:sz w:val="9"/>
        </w:rPr>
      </w:pPr>
      <w:r>
        <w:rPr>
          <w:rFonts w:ascii="Tahoma"/>
          <w:color w:val="838588"/>
          <w:spacing w:val="-3"/>
          <w:sz w:val="9"/>
        </w:rPr>
        <w:t>Fjalor</w:t>
      </w:r>
    </w:p>
    <w:p w:rsidR="00E820D0" w:rsidRDefault="00E527CD">
      <w:pPr>
        <w:spacing w:before="47"/>
        <w:ind w:left="1139" w:firstLine="209"/>
        <w:rPr>
          <w:rFonts w:ascii="Arial" w:hAnsi="Arial"/>
          <w:sz w:val="9"/>
        </w:rPr>
      </w:pPr>
      <w:r>
        <w:rPr>
          <w:rFonts w:ascii="Calibri" w:hAnsi="Calibri"/>
          <w:color w:val="231F20"/>
          <w:w w:val="120"/>
          <w:sz w:val="9"/>
        </w:rPr>
        <w:t xml:space="preserve">i </w:t>
      </w:r>
      <w:r>
        <w:rPr>
          <w:rFonts w:ascii="Calibri" w:hAnsi="Calibri"/>
          <w:color w:val="231F20"/>
          <w:spacing w:val="-3"/>
          <w:w w:val="120"/>
          <w:sz w:val="9"/>
        </w:rPr>
        <w:t>panjohur</w:t>
      </w:r>
      <w:r>
        <w:rPr>
          <w:rFonts w:ascii="Calibri" w:hAnsi="Calibri"/>
          <w:color w:val="231F20"/>
          <w:spacing w:val="-3"/>
          <w:w w:val="120"/>
          <w:sz w:val="9"/>
          <w:shd w:val="clear" w:color="auto" w:fill="F1F1F2"/>
        </w:rPr>
        <w:t xml:space="preserve"> </w:t>
      </w:r>
      <w:r>
        <w:rPr>
          <w:rFonts w:ascii="Calibri" w:hAnsi="Calibri"/>
          <w:color w:val="231F20"/>
          <w:spacing w:val="-4"/>
          <w:w w:val="115"/>
          <w:sz w:val="9"/>
          <w:shd w:val="clear" w:color="auto" w:fill="F1F1F2"/>
        </w:rPr>
        <w:t>nr.</w:t>
      </w:r>
      <w:r>
        <w:rPr>
          <w:rFonts w:ascii="Calibri" w:hAnsi="Calibri"/>
          <w:color w:val="231F20"/>
          <w:spacing w:val="-9"/>
          <w:w w:val="115"/>
          <w:sz w:val="9"/>
          <w:shd w:val="clear" w:color="auto" w:fill="F1F1F2"/>
        </w:rPr>
        <w:t xml:space="preserve"> </w:t>
      </w:r>
      <w:r>
        <w:rPr>
          <w:rFonts w:ascii="Calibri" w:hAnsi="Calibri"/>
          <w:color w:val="231F20"/>
          <w:w w:val="115"/>
          <w:sz w:val="9"/>
          <w:shd w:val="clear" w:color="auto" w:fill="F1F1F2"/>
        </w:rPr>
        <w:t>i</w:t>
      </w:r>
      <w:r>
        <w:rPr>
          <w:rFonts w:ascii="Calibri" w:hAnsi="Calibri"/>
          <w:color w:val="231F20"/>
          <w:spacing w:val="-8"/>
          <w:w w:val="115"/>
          <w:sz w:val="9"/>
          <w:shd w:val="clear" w:color="auto" w:fill="F1F1F2"/>
        </w:rPr>
        <w:t xml:space="preserve"> </w:t>
      </w:r>
      <w:r>
        <w:rPr>
          <w:rFonts w:ascii="Calibri" w:hAnsi="Calibri"/>
          <w:color w:val="231F20"/>
          <w:w w:val="115"/>
          <w:sz w:val="9"/>
          <w:shd w:val="clear" w:color="auto" w:fill="F1F1F2"/>
        </w:rPr>
        <w:t>policisë</w:t>
      </w:r>
      <w:r>
        <w:rPr>
          <w:rFonts w:ascii="Calibri" w:hAnsi="Calibri"/>
          <w:color w:val="231F20"/>
          <w:spacing w:val="-8"/>
          <w:w w:val="115"/>
          <w:sz w:val="9"/>
          <w:shd w:val="clear" w:color="auto" w:fill="F1F1F2"/>
        </w:rPr>
        <w:t xml:space="preserve"> </w:t>
      </w:r>
      <w:r>
        <w:rPr>
          <w:rFonts w:ascii="Arial" w:hAnsi="Arial"/>
          <w:color w:val="231F20"/>
          <w:spacing w:val="-5"/>
          <w:w w:val="115"/>
          <w:sz w:val="9"/>
          <w:shd w:val="clear" w:color="auto" w:fill="F1F1F2"/>
        </w:rPr>
        <w:t>1</w:t>
      </w:r>
      <w:r>
        <w:rPr>
          <w:rFonts w:ascii="Calibri" w:hAnsi="Calibri"/>
          <w:color w:val="231F20"/>
          <w:spacing w:val="-5"/>
          <w:w w:val="115"/>
          <w:sz w:val="9"/>
          <w:shd w:val="clear" w:color="auto" w:fill="F1F1F2"/>
        </w:rPr>
        <w:t>2</w:t>
      </w:r>
      <w:r>
        <w:rPr>
          <w:rFonts w:ascii="Arial" w:hAnsi="Arial"/>
          <w:color w:val="231F20"/>
          <w:spacing w:val="-5"/>
          <w:w w:val="115"/>
          <w:sz w:val="9"/>
          <w:shd w:val="clear" w:color="auto" w:fill="F1F1F2"/>
        </w:rPr>
        <w:t>9</w:t>
      </w:r>
    </w:p>
    <w:p w:rsidR="00E820D0" w:rsidRDefault="00E820D0">
      <w:pPr>
        <w:pStyle w:val="BodyText"/>
        <w:rPr>
          <w:rFonts w:ascii="Arial"/>
          <w:sz w:val="10"/>
        </w:rPr>
      </w:pPr>
    </w:p>
    <w:p w:rsidR="00E820D0" w:rsidRDefault="00E820D0">
      <w:pPr>
        <w:pStyle w:val="BodyText"/>
        <w:rPr>
          <w:rFonts w:ascii="Arial"/>
          <w:sz w:val="10"/>
        </w:rPr>
      </w:pPr>
    </w:p>
    <w:p w:rsidR="00E820D0" w:rsidRDefault="00E820D0">
      <w:pPr>
        <w:pStyle w:val="BodyText"/>
        <w:rPr>
          <w:rFonts w:ascii="Arial"/>
          <w:sz w:val="10"/>
        </w:rPr>
      </w:pPr>
    </w:p>
    <w:p w:rsidR="00E820D0" w:rsidRDefault="00E820D0">
      <w:pPr>
        <w:pStyle w:val="BodyText"/>
        <w:rPr>
          <w:rFonts w:ascii="Arial"/>
          <w:sz w:val="10"/>
        </w:rPr>
      </w:pPr>
    </w:p>
    <w:p w:rsidR="00E820D0" w:rsidRDefault="00E820D0">
      <w:pPr>
        <w:pStyle w:val="BodyText"/>
        <w:spacing w:before="5"/>
        <w:rPr>
          <w:rFonts w:ascii="Arial"/>
          <w:sz w:val="13"/>
        </w:rPr>
      </w:pPr>
    </w:p>
    <w:p w:rsidR="00E820D0" w:rsidRDefault="00E527CD">
      <w:pPr>
        <w:ind w:left="1368" w:firstLine="126"/>
        <w:jc w:val="right"/>
        <w:rPr>
          <w:rFonts w:ascii="Tahoma"/>
          <w:sz w:val="9"/>
        </w:rPr>
      </w:pPr>
      <w:r>
        <w:rPr>
          <w:rFonts w:ascii="Tahoma"/>
          <w:color w:val="838588"/>
          <w:spacing w:val="-1"/>
          <w:w w:val="105"/>
          <w:sz w:val="9"/>
        </w:rPr>
        <w:t xml:space="preserve">Veprimi </w:t>
      </w:r>
      <w:r>
        <w:rPr>
          <w:rFonts w:ascii="Tahoma"/>
          <w:color w:val="838588"/>
          <w:w w:val="105"/>
          <w:sz w:val="9"/>
        </w:rPr>
        <w:t>dhe</w:t>
      </w:r>
      <w:r>
        <w:rPr>
          <w:rFonts w:ascii="Tahoma"/>
          <w:color w:val="838588"/>
          <w:spacing w:val="-13"/>
          <w:w w:val="105"/>
          <w:sz w:val="9"/>
        </w:rPr>
        <w:t xml:space="preserve"> </w:t>
      </w:r>
      <w:r>
        <w:rPr>
          <w:rFonts w:ascii="Tahoma"/>
          <w:color w:val="838588"/>
          <w:spacing w:val="-4"/>
          <w:w w:val="105"/>
          <w:sz w:val="9"/>
        </w:rPr>
        <w:t>pasoja</w:t>
      </w:r>
    </w:p>
    <w:p w:rsidR="00E820D0" w:rsidRDefault="00E527CD">
      <w:pPr>
        <w:spacing w:before="83" w:line="235" w:lineRule="auto"/>
        <w:ind w:left="1204" w:right="50" w:hanging="1"/>
        <w:jc w:val="center"/>
        <w:rPr>
          <w:rFonts w:ascii="Calibri" w:hAnsi="Calibri"/>
          <w:sz w:val="9"/>
        </w:rPr>
      </w:pPr>
      <w:r>
        <w:rPr>
          <w:rFonts w:ascii="Calibri" w:hAnsi="Calibri"/>
          <w:color w:val="231F20"/>
          <w:w w:val="120"/>
          <w:sz w:val="9"/>
        </w:rPr>
        <w:t xml:space="preserve">I panjohuri  e ftoi </w:t>
      </w:r>
      <w:proofErr w:type="spellStart"/>
      <w:r>
        <w:rPr>
          <w:rFonts w:ascii="Calibri" w:hAnsi="Calibri"/>
          <w:color w:val="231F20"/>
          <w:w w:val="120"/>
          <w:sz w:val="9"/>
        </w:rPr>
        <w:t>Elin</w:t>
      </w:r>
      <w:proofErr w:type="spellEnd"/>
      <w:r>
        <w:rPr>
          <w:rFonts w:ascii="Calibri" w:hAnsi="Calibri"/>
          <w:color w:val="231F20"/>
          <w:w w:val="120"/>
          <w:sz w:val="9"/>
        </w:rPr>
        <w:t xml:space="preserve"> </w:t>
      </w:r>
      <w:r>
        <w:rPr>
          <w:rFonts w:ascii="Calibri" w:hAnsi="Calibri"/>
          <w:color w:val="231F20"/>
          <w:spacing w:val="-7"/>
          <w:w w:val="120"/>
          <w:sz w:val="9"/>
        </w:rPr>
        <w:t xml:space="preserve">në </w:t>
      </w:r>
      <w:r>
        <w:rPr>
          <w:rFonts w:ascii="Calibri" w:hAnsi="Calibri"/>
          <w:color w:val="231F20"/>
          <w:w w:val="120"/>
          <w:sz w:val="9"/>
        </w:rPr>
        <w:t>makinë.</w:t>
      </w:r>
    </w:p>
    <w:p w:rsidR="00E820D0" w:rsidRDefault="00E527CD">
      <w:pPr>
        <w:pStyle w:val="BodyText"/>
        <w:spacing w:before="3"/>
        <w:rPr>
          <w:rFonts w:ascii="Calibri"/>
          <w:sz w:val="12"/>
        </w:rPr>
      </w:pPr>
      <w:r>
        <w:br w:type="column"/>
      </w:r>
    </w:p>
    <w:p w:rsidR="00E820D0" w:rsidRDefault="00E527CD">
      <w:pPr>
        <w:spacing w:before="1" w:line="249" w:lineRule="auto"/>
        <w:ind w:left="80" w:right="-8" w:hanging="1"/>
        <w:rPr>
          <w:rFonts w:ascii="Calibri" w:hAnsi="Calibri"/>
          <w:sz w:val="10"/>
        </w:rPr>
      </w:pPr>
      <w:r>
        <w:rPr>
          <w:rFonts w:ascii="Calibri" w:hAnsi="Calibri"/>
          <w:color w:val="231F20"/>
          <w:w w:val="125"/>
          <w:sz w:val="10"/>
        </w:rPr>
        <w:t xml:space="preserve">Një i panjohur i ofroi </w:t>
      </w:r>
      <w:proofErr w:type="spellStart"/>
      <w:r>
        <w:rPr>
          <w:rFonts w:ascii="Calibri" w:hAnsi="Calibri"/>
          <w:color w:val="231F20"/>
          <w:w w:val="125"/>
          <w:sz w:val="10"/>
        </w:rPr>
        <w:t>Elit</w:t>
      </w:r>
      <w:proofErr w:type="spellEnd"/>
      <w:r>
        <w:rPr>
          <w:rFonts w:ascii="Calibri" w:hAnsi="Calibri"/>
          <w:color w:val="231F20"/>
          <w:w w:val="125"/>
          <w:sz w:val="10"/>
        </w:rPr>
        <w:t xml:space="preserve"> një çokollatë. Ai e ftoi të hipte në makinë.</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7"/>
        </w:rPr>
      </w:pPr>
    </w:p>
    <w:p w:rsidR="00E820D0" w:rsidRDefault="00E527CD">
      <w:pPr>
        <w:spacing w:line="225" w:lineRule="auto"/>
        <w:ind w:left="373" w:right="603" w:hanging="1"/>
        <w:jc w:val="center"/>
        <w:rPr>
          <w:rFonts w:ascii="Calibri" w:hAnsi="Calibri"/>
          <w:sz w:val="10"/>
        </w:rPr>
      </w:pPr>
      <w:r>
        <w:rPr>
          <w:rFonts w:ascii="Calibri" w:hAnsi="Calibri"/>
          <w:color w:val="231F20"/>
          <w:w w:val="115"/>
          <w:sz w:val="10"/>
        </w:rPr>
        <w:t xml:space="preserve">Një i panjohur është një njeri </w:t>
      </w:r>
      <w:r>
        <w:rPr>
          <w:rFonts w:ascii="Arial" w:hAnsi="Arial"/>
          <w:color w:val="231F20"/>
          <w:w w:val="115"/>
          <w:sz w:val="10"/>
        </w:rPr>
        <w:t>q</w:t>
      </w:r>
      <w:r>
        <w:rPr>
          <w:rFonts w:ascii="Calibri" w:hAnsi="Calibri"/>
          <w:color w:val="231F20"/>
          <w:w w:val="115"/>
          <w:sz w:val="10"/>
        </w:rPr>
        <w:t xml:space="preserve">ë nuk e </w:t>
      </w:r>
      <w:r>
        <w:rPr>
          <w:rFonts w:ascii="Calibri" w:hAnsi="Calibri"/>
          <w:color w:val="231F20"/>
          <w:spacing w:val="-5"/>
          <w:w w:val="115"/>
          <w:sz w:val="10"/>
        </w:rPr>
        <w:t xml:space="preserve">kemi </w:t>
      </w:r>
      <w:r>
        <w:rPr>
          <w:rFonts w:ascii="Calibri" w:hAnsi="Calibri"/>
          <w:color w:val="231F20"/>
          <w:w w:val="115"/>
          <w:sz w:val="10"/>
        </w:rPr>
        <w:t>takuar më parë.</w:t>
      </w:r>
    </w:p>
    <w:p w:rsidR="00E820D0" w:rsidRDefault="00E527CD">
      <w:pPr>
        <w:pStyle w:val="BodyText"/>
        <w:rPr>
          <w:rFonts w:ascii="Calibri"/>
          <w:sz w:val="12"/>
        </w:rPr>
      </w:pPr>
      <w:r>
        <w:br w:type="column"/>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10"/>
        <w:rPr>
          <w:rFonts w:ascii="Calibri"/>
          <w:sz w:val="12"/>
        </w:rPr>
      </w:pPr>
    </w:p>
    <w:p w:rsidR="00E820D0" w:rsidRDefault="00E527CD">
      <w:pPr>
        <w:ind w:left="188" w:right="290"/>
        <w:jc w:val="center"/>
        <w:rPr>
          <w:rFonts w:ascii="Century Schoolbook"/>
          <w:b/>
          <w:sz w:val="10"/>
        </w:rPr>
      </w:pPr>
      <w:r>
        <w:rPr>
          <w:rFonts w:ascii="Century Schoolbook"/>
          <w:b/>
          <w:color w:val="FFFFFF"/>
          <w:w w:val="105"/>
          <w:sz w:val="10"/>
        </w:rPr>
        <w:t>Ndalo</w:t>
      </w:r>
    </w:p>
    <w:p w:rsidR="00E820D0" w:rsidRDefault="00E820D0">
      <w:pPr>
        <w:pStyle w:val="BodyText"/>
        <w:rPr>
          <w:rFonts w:ascii="Century Schoolbook"/>
          <w:b/>
          <w:sz w:val="12"/>
        </w:rPr>
      </w:pPr>
    </w:p>
    <w:p w:rsidR="00E820D0" w:rsidRDefault="00E820D0">
      <w:pPr>
        <w:pStyle w:val="BodyText"/>
        <w:spacing w:before="8"/>
        <w:rPr>
          <w:rFonts w:ascii="Century Schoolbook"/>
          <w:b/>
          <w:sz w:val="17"/>
        </w:rPr>
      </w:pPr>
    </w:p>
    <w:p w:rsidR="00E820D0" w:rsidRDefault="00E527CD">
      <w:pPr>
        <w:ind w:left="185" w:right="290"/>
        <w:jc w:val="center"/>
        <w:rPr>
          <w:rFonts w:ascii="Century Schoolbook"/>
          <w:b/>
          <w:sz w:val="10"/>
        </w:rPr>
      </w:pPr>
      <w:r>
        <w:rPr>
          <w:rFonts w:ascii="Century Schoolbook"/>
          <w:b/>
          <w:color w:val="231F20"/>
          <w:spacing w:val="-3"/>
          <w:w w:val="105"/>
          <w:sz w:val="10"/>
        </w:rPr>
        <w:t>Mendo</w:t>
      </w:r>
    </w:p>
    <w:p w:rsidR="00E820D0" w:rsidRDefault="00E820D0">
      <w:pPr>
        <w:pStyle w:val="BodyText"/>
        <w:rPr>
          <w:rFonts w:ascii="Century Schoolbook"/>
          <w:b/>
          <w:sz w:val="12"/>
        </w:rPr>
      </w:pPr>
    </w:p>
    <w:p w:rsidR="00E820D0" w:rsidRDefault="00E820D0">
      <w:pPr>
        <w:pStyle w:val="BodyText"/>
        <w:spacing w:before="7"/>
        <w:rPr>
          <w:rFonts w:ascii="Century Schoolbook"/>
          <w:b/>
          <w:sz w:val="17"/>
        </w:rPr>
      </w:pPr>
    </w:p>
    <w:p w:rsidR="00E820D0" w:rsidRDefault="00E527CD">
      <w:pPr>
        <w:ind w:left="198" w:right="290"/>
        <w:jc w:val="center"/>
        <w:rPr>
          <w:rFonts w:ascii="Century Schoolbook"/>
          <w:b/>
          <w:sz w:val="10"/>
        </w:rPr>
      </w:pPr>
      <w:r>
        <w:rPr>
          <w:rFonts w:ascii="Century Schoolbook"/>
          <w:b/>
          <w:color w:val="231F20"/>
          <w:w w:val="105"/>
          <w:sz w:val="10"/>
        </w:rPr>
        <w:t>Vepro</w:t>
      </w:r>
    </w:p>
    <w:p w:rsidR="00E820D0" w:rsidRDefault="00E820D0">
      <w:pPr>
        <w:pStyle w:val="BodyText"/>
        <w:rPr>
          <w:rFonts w:ascii="Century Schoolbook"/>
          <w:b/>
          <w:sz w:val="12"/>
        </w:rPr>
      </w:pPr>
    </w:p>
    <w:p w:rsidR="00E820D0" w:rsidRDefault="00E527CD">
      <w:pPr>
        <w:spacing w:before="91"/>
        <w:ind w:left="523" w:right="289"/>
        <w:jc w:val="center"/>
        <w:rPr>
          <w:rFonts w:ascii="Calibri" w:hAnsi="Calibri"/>
          <w:sz w:val="10"/>
        </w:rPr>
      </w:pPr>
      <w:r>
        <w:rPr>
          <w:rFonts w:ascii="Calibri" w:hAnsi="Calibri"/>
          <w:color w:val="231F20"/>
          <w:w w:val="110"/>
          <w:sz w:val="10"/>
          <w:shd w:val="clear" w:color="auto" w:fill="F1F1F2"/>
        </w:rPr>
        <w:t>Numri i policisë</w:t>
      </w:r>
    </w:p>
    <w:p w:rsidR="00E820D0" w:rsidRDefault="00E527CD">
      <w:pPr>
        <w:spacing w:before="54"/>
        <w:ind w:left="522" w:right="290"/>
        <w:jc w:val="center"/>
        <w:rPr>
          <w:rFonts w:ascii="Arial"/>
          <w:sz w:val="10"/>
        </w:rPr>
      </w:pPr>
      <w:r>
        <w:rPr>
          <w:rFonts w:ascii="Arial"/>
          <w:color w:val="231F20"/>
          <w:sz w:val="10"/>
          <w:shd w:val="clear" w:color="auto" w:fill="F1F1F2"/>
        </w:rPr>
        <w:t>1</w:t>
      </w:r>
      <w:r>
        <w:rPr>
          <w:rFonts w:ascii="Calibri"/>
          <w:color w:val="231F20"/>
          <w:sz w:val="10"/>
          <w:shd w:val="clear" w:color="auto" w:fill="F1F1F2"/>
        </w:rPr>
        <w:t>2</w:t>
      </w:r>
      <w:r>
        <w:rPr>
          <w:rFonts w:ascii="Arial"/>
          <w:color w:val="231F20"/>
          <w:sz w:val="10"/>
          <w:shd w:val="clear" w:color="auto" w:fill="F1F1F2"/>
        </w:rPr>
        <w:t>9</w:t>
      </w:r>
    </w:p>
    <w:p w:rsidR="00E820D0" w:rsidRDefault="00E820D0">
      <w:pPr>
        <w:jc w:val="center"/>
        <w:rPr>
          <w:rFonts w:ascii="Arial"/>
          <w:sz w:val="10"/>
        </w:rPr>
        <w:sectPr w:rsidR="00E820D0">
          <w:type w:val="continuous"/>
          <w:pgSz w:w="11740" w:h="15880"/>
          <w:pgMar w:top="1500" w:right="0" w:bottom="280" w:left="0" w:header="720" w:footer="720" w:gutter="0"/>
          <w:cols w:num="4" w:space="720" w:equalWidth="0">
            <w:col w:w="5888" w:space="382"/>
            <w:col w:w="1808" w:space="39"/>
            <w:col w:w="2036" w:space="40"/>
            <w:col w:w="1547"/>
          </w:cols>
        </w:sectPr>
      </w:pPr>
    </w:p>
    <w:p w:rsidR="00E820D0" w:rsidRDefault="00E820D0">
      <w:pPr>
        <w:pStyle w:val="BodyText"/>
        <w:spacing w:before="6"/>
        <w:rPr>
          <w:rFonts w:ascii="Arial"/>
          <w:sz w:val="10"/>
        </w:rPr>
      </w:pPr>
    </w:p>
    <w:p w:rsidR="00E820D0" w:rsidRDefault="00E820D0">
      <w:pPr>
        <w:rPr>
          <w:rFonts w:ascii="Arial"/>
          <w:sz w:val="10"/>
        </w:rPr>
        <w:sectPr w:rsidR="00E820D0">
          <w:type w:val="continuous"/>
          <w:pgSz w:w="11740" w:h="15880"/>
          <w:pgMar w:top="1500" w:right="0" w:bottom="280" w:left="0" w:header="720" w:footer="720" w:gutter="0"/>
          <w:cols w:space="720"/>
        </w:sectPr>
      </w:pPr>
    </w:p>
    <w:p w:rsidR="00E820D0" w:rsidRDefault="00E527CD">
      <w:pPr>
        <w:spacing w:before="102" w:line="228" w:lineRule="auto"/>
        <w:ind w:left="1139" w:right="37" w:firstLine="20"/>
        <w:rPr>
          <w:rFonts w:ascii="Book Antiqua" w:hAnsi="Book Antiqua"/>
          <w:b/>
          <w:sz w:val="23"/>
        </w:rPr>
      </w:pPr>
      <w:r>
        <w:rPr>
          <w:rFonts w:ascii="Book Antiqua" w:hAnsi="Book Antiqua"/>
          <w:b/>
          <w:color w:val="231F20"/>
          <w:w w:val="90"/>
          <w:sz w:val="23"/>
        </w:rPr>
        <w:t>Rezultatet</w:t>
      </w:r>
      <w:r>
        <w:rPr>
          <w:rFonts w:ascii="Book Antiqua" w:hAnsi="Book Antiqua"/>
          <w:b/>
          <w:color w:val="231F20"/>
          <w:spacing w:val="-12"/>
          <w:w w:val="90"/>
          <w:sz w:val="23"/>
        </w:rPr>
        <w:t xml:space="preserve"> </w:t>
      </w:r>
      <w:r>
        <w:rPr>
          <w:rFonts w:ascii="Book Antiqua" w:hAnsi="Book Antiqua"/>
          <w:b/>
          <w:color w:val="231F20"/>
          <w:w w:val="90"/>
          <w:sz w:val="23"/>
        </w:rPr>
        <w:t>e</w:t>
      </w:r>
      <w:r>
        <w:rPr>
          <w:rFonts w:ascii="Book Antiqua" w:hAnsi="Book Antiqua"/>
          <w:b/>
          <w:color w:val="231F20"/>
          <w:spacing w:val="-11"/>
          <w:w w:val="90"/>
          <w:sz w:val="23"/>
        </w:rPr>
        <w:t xml:space="preserve"> </w:t>
      </w:r>
      <w:r>
        <w:rPr>
          <w:rFonts w:ascii="Book Antiqua" w:hAnsi="Book Antiqua"/>
          <w:b/>
          <w:color w:val="231F20"/>
          <w:w w:val="90"/>
          <w:sz w:val="23"/>
        </w:rPr>
        <w:t>të</w:t>
      </w:r>
      <w:r>
        <w:rPr>
          <w:rFonts w:ascii="Book Antiqua" w:hAnsi="Book Antiqua"/>
          <w:b/>
          <w:color w:val="231F20"/>
          <w:spacing w:val="-12"/>
          <w:w w:val="90"/>
          <w:sz w:val="23"/>
        </w:rPr>
        <w:t xml:space="preserve"> </w:t>
      </w:r>
      <w:r>
        <w:rPr>
          <w:rFonts w:ascii="Book Antiqua" w:hAnsi="Book Antiqua"/>
          <w:b/>
          <w:color w:val="231F20"/>
          <w:w w:val="90"/>
          <w:sz w:val="23"/>
        </w:rPr>
        <w:t>nxënit</w:t>
      </w:r>
      <w:r>
        <w:rPr>
          <w:rFonts w:ascii="Book Antiqua" w:hAnsi="Book Antiqua"/>
          <w:b/>
          <w:color w:val="231F20"/>
          <w:spacing w:val="-11"/>
          <w:w w:val="90"/>
          <w:sz w:val="23"/>
        </w:rPr>
        <w:t xml:space="preserve"> </w:t>
      </w:r>
      <w:r>
        <w:rPr>
          <w:rFonts w:ascii="Book Antiqua" w:hAnsi="Book Antiqua"/>
          <w:b/>
          <w:color w:val="231F20"/>
          <w:w w:val="90"/>
          <w:sz w:val="23"/>
        </w:rPr>
        <w:t>të</w:t>
      </w:r>
      <w:r>
        <w:rPr>
          <w:rFonts w:ascii="Book Antiqua" w:hAnsi="Book Antiqua"/>
          <w:b/>
          <w:color w:val="231F20"/>
          <w:spacing w:val="-11"/>
          <w:w w:val="90"/>
          <w:sz w:val="23"/>
        </w:rPr>
        <w:t xml:space="preserve"> </w:t>
      </w:r>
      <w:r>
        <w:rPr>
          <w:rFonts w:ascii="Book Antiqua" w:hAnsi="Book Antiqua"/>
          <w:b/>
          <w:color w:val="231F20"/>
          <w:w w:val="90"/>
          <w:sz w:val="23"/>
        </w:rPr>
        <w:t>kompetencave</w:t>
      </w:r>
      <w:r>
        <w:rPr>
          <w:rFonts w:ascii="Book Antiqua" w:hAnsi="Book Antiqua"/>
          <w:b/>
          <w:color w:val="231F20"/>
          <w:spacing w:val="-12"/>
          <w:w w:val="90"/>
          <w:sz w:val="23"/>
        </w:rPr>
        <w:t xml:space="preserve"> </w:t>
      </w:r>
      <w:r>
        <w:rPr>
          <w:rFonts w:ascii="Book Antiqua" w:hAnsi="Book Antiqua"/>
          <w:b/>
          <w:color w:val="231F20"/>
          <w:w w:val="90"/>
          <w:sz w:val="23"/>
        </w:rPr>
        <w:t>të</w:t>
      </w:r>
      <w:r>
        <w:rPr>
          <w:rFonts w:ascii="Book Antiqua" w:hAnsi="Book Antiqua"/>
          <w:b/>
          <w:color w:val="231F20"/>
          <w:spacing w:val="-11"/>
          <w:w w:val="90"/>
          <w:sz w:val="23"/>
        </w:rPr>
        <w:t xml:space="preserve"> </w:t>
      </w:r>
      <w:r>
        <w:rPr>
          <w:rFonts w:ascii="Book Antiqua" w:hAnsi="Book Antiqua"/>
          <w:b/>
          <w:color w:val="231F20"/>
          <w:w w:val="90"/>
          <w:sz w:val="23"/>
        </w:rPr>
        <w:t xml:space="preserve">lëndës </w:t>
      </w:r>
      <w:r>
        <w:rPr>
          <w:rFonts w:ascii="Book Antiqua" w:hAnsi="Book Antiqua"/>
          <w:b/>
          <w:color w:val="231F20"/>
          <w:sz w:val="23"/>
        </w:rPr>
        <w:t>sipas temës</w:t>
      </w:r>
      <w:r>
        <w:rPr>
          <w:rFonts w:ascii="Book Antiqua" w:hAnsi="Book Antiqua"/>
          <w:b/>
          <w:color w:val="231F20"/>
          <w:spacing w:val="-19"/>
          <w:sz w:val="23"/>
        </w:rPr>
        <w:t xml:space="preserve"> </w:t>
      </w:r>
      <w:r>
        <w:rPr>
          <w:rFonts w:ascii="Book Antiqua" w:hAnsi="Book Antiqua"/>
          <w:b/>
          <w:color w:val="231F20"/>
          <w:sz w:val="23"/>
        </w:rPr>
        <w:t>mësimore:</w:t>
      </w:r>
    </w:p>
    <w:p w:rsidR="00E820D0" w:rsidRDefault="00E527CD">
      <w:pPr>
        <w:pStyle w:val="BodyText"/>
        <w:spacing w:line="250" w:lineRule="exact"/>
        <w:ind w:left="1139"/>
      </w:pPr>
      <w:r>
        <w:rPr>
          <w:color w:val="231F20"/>
        </w:rPr>
        <w:t>Nxënësi/ja:</w:t>
      </w:r>
    </w:p>
    <w:p w:rsidR="00E820D0" w:rsidRDefault="00E527CD">
      <w:pPr>
        <w:pStyle w:val="ListParagraph"/>
        <w:numPr>
          <w:ilvl w:val="0"/>
          <w:numId w:val="22"/>
        </w:numPr>
        <w:tabs>
          <w:tab w:val="left" w:pos="1265"/>
        </w:tabs>
        <w:spacing w:before="64" w:line="247" w:lineRule="auto"/>
        <w:ind w:right="38" w:firstLine="0"/>
      </w:pPr>
      <w:r>
        <w:rPr>
          <w:color w:val="231F20"/>
        </w:rPr>
        <w:t>ndan</w:t>
      </w:r>
      <w:r>
        <w:rPr>
          <w:color w:val="231F20"/>
          <w:spacing w:val="-15"/>
        </w:rPr>
        <w:t xml:space="preserve"> </w:t>
      </w:r>
      <w:r>
        <w:rPr>
          <w:color w:val="231F20"/>
        </w:rPr>
        <w:t>me</w:t>
      </w:r>
      <w:r>
        <w:rPr>
          <w:color w:val="231F20"/>
          <w:spacing w:val="-15"/>
        </w:rPr>
        <w:t xml:space="preserve"> </w:t>
      </w:r>
      <w:r>
        <w:rPr>
          <w:color w:val="231F20"/>
        </w:rPr>
        <w:t>të</w:t>
      </w:r>
      <w:r>
        <w:rPr>
          <w:color w:val="231F20"/>
          <w:spacing w:val="-14"/>
        </w:rPr>
        <w:t xml:space="preserve"> </w:t>
      </w:r>
      <w:r>
        <w:rPr>
          <w:color w:val="231F20"/>
        </w:rPr>
        <w:t>tjerët</w:t>
      </w:r>
      <w:r>
        <w:rPr>
          <w:color w:val="231F20"/>
          <w:spacing w:val="-15"/>
        </w:rPr>
        <w:t xml:space="preserve"> </w:t>
      </w:r>
      <w:r>
        <w:rPr>
          <w:color w:val="231F20"/>
        </w:rPr>
        <w:t>përvojat</w:t>
      </w:r>
      <w:r>
        <w:rPr>
          <w:color w:val="231F20"/>
          <w:spacing w:val="-14"/>
        </w:rPr>
        <w:t xml:space="preserve"> </w:t>
      </w:r>
      <w:r>
        <w:rPr>
          <w:color w:val="231F20"/>
        </w:rPr>
        <w:t>dhe</w:t>
      </w:r>
      <w:r>
        <w:rPr>
          <w:color w:val="231F20"/>
          <w:spacing w:val="-15"/>
        </w:rPr>
        <w:t xml:space="preserve"> </w:t>
      </w:r>
      <w:r>
        <w:rPr>
          <w:color w:val="231F20"/>
        </w:rPr>
        <w:t>njohuritë</w:t>
      </w:r>
      <w:r>
        <w:rPr>
          <w:color w:val="231F20"/>
          <w:spacing w:val="-14"/>
        </w:rPr>
        <w:t xml:space="preserve"> </w:t>
      </w:r>
      <w:r>
        <w:rPr>
          <w:color w:val="231F20"/>
        </w:rPr>
        <w:t>e</w:t>
      </w:r>
      <w:r>
        <w:rPr>
          <w:color w:val="231F20"/>
          <w:spacing w:val="-15"/>
        </w:rPr>
        <w:t xml:space="preserve"> </w:t>
      </w:r>
      <w:r>
        <w:rPr>
          <w:color w:val="231F20"/>
        </w:rPr>
        <w:t>përftuara nga vëzhgimet</w:t>
      </w:r>
      <w:r>
        <w:rPr>
          <w:color w:val="231F20"/>
          <w:spacing w:val="-6"/>
        </w:rPr>
        <w:t xml:space="preserve"> </w:t>
      </w:r>
      <w:r>
        <w:rPr>
          <w:color w:val="231F20"/>
        </w:rPr>
        <w:t>individuale.</w:t>
      </w:r>
    </w:p>
    <w:p w:rsidR="00E820D0" w:rsidRDefault="00E527CD">
      <w:pPr>
        <w:pStyle w:val="ListParagraph"/>
        <w:numPr>
          <w:ilvl w:val="0"/>
          <w:numId w:val="22"/>
        </w:numPr>
        <w:tabs>
          <w:tab w:val="left" w:pos="1265"/>
        </w:tabs>
        <w:spacing w:before="55" w:line="247" w:lineRule="auto"/>
        <w:ind w:right="43" w:firstLine="0"/>
      </w:pPr>
      <w:r>
        <w:rPr>
          <w:color w:val="231F20"/>
        </w:rPr>
        <w:t>bashkëvepron</w:t>
      </w:r>
      <w:r>
        <w:rPr>
          <w:color w:val="231F20"/>
          <w:spacing w:val="-20"/>
        </w:rPr>
        <w:t xml:space="preserve"> </w:t>
      </w:r>
      <w:r>
        <w:rPr>
          <w:color w:val="231F20"/>
        </w:rPr>
        <w:t>me</w:t>
      </w:r>
      <w:r>
        <w:rPr>
          <w:color w:val="231F20"/>
          <w:spacing w:val="-19"/>
        </w:rPr>
        <w:t xml:space="preserve"> </w:t>
      </w:r>
      <w:r>
        <w:rPr>
          <w:color w:val="231F20"/>
        </w:rPr>
        <w:t>të</w:t>
      </w:r>
      <w:r>
        <w:rPr>
          <w:color w:val="231F20"/>
          <w:spacing w:val="-19"/>
        </w:rPr>
        <w:t xml:space="preserve"> </w:t>
      </w:r>
      <w:r>
        <w:rPr>
          <w:color w:val="231F20"/>
        </w:rPr>
        <w:t>tjerët</w:t>
      </w:r>
      <w:r>
        <w:rPr>
          <w:color w:val="231F20"/>
          <w:spacing w:val="-19"/>
        </w:rPr>
        <w:t xml:space="preserve"> </w:t>
      </w:r>
      <w:r>
        <w:rPr>
          <w:color w:val="231F20"/>
        </w:rPr>
        <w:t>me</w:t>
      </w:r>
      <w:r>
        <w:rPr>
          <w:color w:val="231F20"/>
          <w:spacing w:val="-19"/>
        </w:rPr>
        <w:t xml:space="preserve"> </w:t>
      </w:r>
      <w:r>
        <w:rPr>
          <w:color w:val="231F20"/>
        </w:rPr>
        <w:t>bindjen</w:t>
      </w:r>
      <w:r>
        <w:rPr>
          <w:color w:val="231F20"/>
          <w:spacing w:val="-19"/>
        </w:rPr>
        <w:t xml:space="preserve"> </w:t>
      </w:r>
      <w:r>
        <w:rPr>
          <w:color w:val="231F20"/>
        </w:rPr>
        <w:t>se</w:t>
      </w:r>
      <w:r>
        <w:rPr>
          <w:color w:val="231F20"/>
          <w:spacing w:val="-20"/>
        </w:rPr>
        <w:t xml:space="preserve"> </w:t>
      </w:r>
      <w:r>
        <w:rPr>
          <w:color w:val="231F20"/>
        </w:rPr>
        <w:t>kjo</w:t>
      </w:r>
      <w:r>
        <w:rPr>
          <w:color w:val="231F20"/>
          <w:spacing w:val="-19"/>
        </w:rPr>
        <w:t xml:space="preserve"> </w:t>
      </w:r>
      <w:r>
        <w:rPr>
          <w:color w:val="231F20"/>
        </w:rPr>
        <w:t>është</w:t>
      </w:r>
      <w:r>
        <w:rPr>
          <w:color w:val="231F20"/>
          <w:spacing w:val="-19"/>
        </w:rPr>
        <w:t xml:space="preserve"> </w:t>
      </w:r>
      <w:r>
        <w:rPr>
          <w:color w:val="231F20"/>
          <w:spacing w:val="-15"/>
        </w:rPr>
        <w:t xml:space="preserve">e </w:t>
      </w:r>
      <w:r>
        <w:rPr>
          <w:color w:val="231F20"/>
        </w:rPr>
        <w:t>nevojshme.</w:t>
      </w:r>
    </w:p>
    <w:p w:rsidR="00E820D0" w:rsidRDefault="00E527CD">
      <w:pPr>
        <w:pStyle w:val="BodyText"/>
        <w:spacing w:before="2"/>
        <w:rPr>
          <w:sz w:val="9"/>
        </w:rPr>
      </w:pPr>
      <w:r>
        <w:br w:type="column"/>
      </w:r>
    </w:p>
    <w:p w:rsidR="00E820D0" w:rsidRDefault="00E527CD">
      <w:pPr>
        <w:spacing w:before="1" w:line="235" w:lineRule="auto"/>
        <w:ind w:left="1139" w:firstLine="21"/>
        <w:jc w:val="both"/>
        <w:rPr>
          <w:rFonts w:ascii="Calibri" w:hAnsi="Calibri"/>
          <w:sz w:val="9"/>
        </w:rPr>
      </w:pPr>
      <w:r>
        <w:rPr>
          <w:rFonts w:ascii="Calibri" w:hAnsi="Calibri"/>
          <w:color w:val="231F20"/>
          <w:w w:val="120"/>
          <w:sz w:val="9"/>
        </w:rPr>
        <w:t xml:space="preserve">Ajo vrapoi për te </w:t>
      </w:r>
      <w:r>
        <w:rPr>
          <w:rFonts w:ascii="Calibri" w:hAnsi="Calibri"/>
          <w:color w:val="231F20"/>
          <w:spacing w:val="-5"/>
          <w:w w:val="120"/>
          <w:sz w:val="9"/>
        </w:rPr>
        <w:t xml:space="preserve">miku </w:t>
      </w:r>
      <w:r>
        <w:rPr>
          <w:rFonts w:ascii="Calibri" w:hAnsi="Calibri"/>
          <w:color w:val="231F20"/>
          <w:w w:val="120"/>
          <w:sz w:val="9"/>
        </w:rPr>
        <w:t>më i mirë.</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7"/>
        <w:rPr>
          <w:rFonts w:ascii="Calibri"/>
          <w:sz w:val="12"/>
        </w:rPr>
      </w:pPr>
    </w:p>
    <w:p w:rsidR="00E820D0" w:rsidRDefault="00E527CD">
      <w:pPr>
        <w:ind w:right="335"/>
        <w:jc w:val="right"/>
        <w:rPr>
          <w:rFonts w:ascii="Arial Narrow"/>
          <w:b/>
          <w:sz w:val="9"/>
        </w:rPr>
      </w:pPr>
      <w:r>
        <w:rPr>
          <w:rFonts w:ascii="Arial Narrow"/>
          <w:b/>
          <w:color w:val="FFFFFF"/>
          <w:w w:val="115"/>
          <w:sz w:val="9"/>
        </w:rPr>
        <w:t>40</w:t>
      </w:r>
    </w:p>
    <w:p w:rsidR="00E820D0" w:rsidRDefault="00E527CD">
      <w:pPr>
        <w:pStyle w:val="BodyText"/>
        <w:rPr>
          <w:rFonts w:ascii="Arial Narrow"/>
          <w:b/>
          <w:sz w:val="12"/>
        </w:rPr>
      </w:pPr>
      <w:r>
        <w:br w:type="column"/>
      </w: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spacing w:before="6"/>
        <w:rPr>
          <w:rFonts w:ascii="Arial Narrow"/>
          <w:b/>
          <w:sz w:val="16"/>
        </w:rPr>
      </w:pPr>
    </w:p>
    <w:p w:rsidR="00E820D0" w:rsidRDefault="00E527CD">
      <w:pPr>
        <w:spacing w:line="232" w:lineRule="auto"/>
        <w:ind w:left="845" w:hanging="20"/>
        <w:jc w:val="both"/>
        <w:rPr>
          <w:rFonts w:ascii="Calibri" w:hAnsi="Calibri"/>
          <w:sz w:val="10"/>
        </w:rPr>
      </w:pPr>
      <w:r>
        <w:rPr>
          <w:rFonts w:ascii="Calibri" w:hAnsi="Calibri"/>
          <w:color w:val="231F20"/>
          <w:w w:val="115"/>
          <w:sz w:val="10"/>
        </w:rPr>
        <w:t xml:space="preserve">Mos fol </w:t>
      </w:r>
      <w:r>
        <w:rPr>
          <w:rFonts w:ascii="Calibri" w:hAnsi="Calibri"/>
          <w:color w:val="231F20"/>
          <w:spacing w:val="-11"/>
          <w:w w:val="115"/>
          <w:sz w:val="10"/>
        </w:rPr>
        <w:t xml:space="preserve">me </w:t>
      </w:r>
      <w:r>
        <w:rPr>
          <w:rFonts w:ascii="Calibri" w:hAnsi="Calibri"/>
          <w:color w:val="231F20"/>
          <w:w w:val="115"/>
          <w:sz w:val="10"/>
        </w:rPr>
        <w:t>njerëzit</w:t>
      </w:r>
      <w:r>
        <w:rPr>
          <w:rFonts w:ascii="Calibri" w:hAnsi="Calibri"/>
          <w:color w:val="231F20"/>
          <w:spacing w:val="-18"/>
          <w:w w:val="115"/>
          <w:sz w:val="10"/>
        </w:rPr>
        <w:t xml:space="preserve"> </w:t>
      </w:r>
      <w:r>
        <w:rPr>
          <w:rFonts w:ascii="Arial" w:hAnsi="Arial"/>
          <w:color w:val="231F20"/>
          <w:w w:val="115"/>
          <w:sz w:val="10"/>
        </w:rPr>
        <w:t>q</w:t>
      </w:r>
      <w:r>
        <w:rPr>
          <w:rFonts w:ascii="Calibri" w:hAnsi="Calibri"/>
          <w:color w:val="231F20"/>
          <w:w w:val="115"/>
          <w:sz w:val="10"/>
        </w:rPr>
        <w:t>ë nuk</w:t>
      </w:r>
      <w:r>
        <w:rPr>
          <w:rFonts w:ascii="Calibri" w:hAnsi="Calibri"/>
          <w:color w:val="231F20"/>
          <w:spacing w:val="-6"/>
          <w:w w:val="115"/>
          <w:sz w:val="10"/>
        </w:rPr>
        <w:t xml:space="preserve"> </w:t>
      </w:r>
      <w:r>
        <w:rPr>
          <w:rFonts w:ascii="Calibri" w:hAnsi="Calibri"/>
          <w:color w:val="231F20"/>
          <w:w w:val="115"/>
          <w:sz w:val="10"/>
        </w:rPr>
        <w:t>njeh.</w:t>
      </w:r>
    </w:p>
    <w:p w:rsidR="00E820D0" w:rsidRDefault="00E527CD">
      <w:pPr>
        <w:pStyle w:val="BodyText"/>
        <w:rPr>
          <w:rFonts w:ascii="Calibri"/>
          <w:sz w:val="12"/>
        </w:rPr>
      </w:pPr>
      <w:r>
        <w:br w:type="column"/>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7"/>
        <w:rPr>
          <w:rFonts w:ascii="Calibri"/>
          <w:sz w:val="14"/>
        </w:rPr>
      </w:pPr>
    </w:p>
    <w:p w:rsidR="00E820D0" w:rsidRDefault="00E527CD">
      <w:pPr>
        <w:spacing w:line="232" w:lineRule="auto"/>
        <w:ind w:left="418" w:hanging="3"/>
        <w:jc w:val="both"/>
        <w:rPr>
          <w:rFonts w:ascii="Calibri" w:hAnsi="Calibri"/>
          <w:sz w:val="10"/>
        </w:rPr>
      </w:pPr>
      <w:r>
        <w:rPr>
          <w:rFonts w:ascii="Calibri" w:hAnsi="Calibri"/>
          <w:color w:val="231F20"/>
          <w:w w:val="115"/>
          <w:sz w:val="10"/>
        </w:rPr>
        <w:t xml:space="preserve">Mos </w:t>
      </w:r>
      <w:r>
        <w:rPr>
          <w:rFonts w:ascii="Calibri" w:hAnsi="Calibri"/>
          <w:color w:val="231F20"/>
          <w:spacing w:val="-6"/>
          <w:w w:val="115"/>
          <w:sz w:val="10"/>
        </w:rPr>
        <w:t xml:space="preserve">prano </w:t>
      </w:r>
      <w:r>
        <w:rPr>
          <w:rFonts w:ascii="Calibri" w:hAnsi="Calibri"/>
          <w:color w:val="231F20"/>
          <w:w w:val="115"/>
          <w:sz w:val="10"/>
        </w:rPr>
        <w:t xml:space="preserve">diçka </w:t>
      </w:r>
      <w:r>
        <w:rPr>
          <w:rFonts w:ascii="Arial" w:hAnsi="Arial"/>
          <w:color w:val="231F20"/>
          <w:w w:val="115"/>
          <w:sz w:val="10"/>
        </w:rPr>
        <w:t>q</w:t>
      </w:r>
      <w:r>
        <w:rPr>
          <w:rFonts w:ascii="Calibri" w:hAnsi="Calibri"/>
          <w:color w:val="231F20"/>
          <w:w w:val="115"/>
          <w:sz w:val="10"/>
        </w:rPr>
        <w:t xml:space="preserve">ë </w:t>
      </w:r>
      <w:r>
        <w:rPr>
          <w:rFonts w:ascii="Calibri" w:hAnsi="Calibri"/>
          <w:color w:val="231F20"/>
          <w:spacing w:val="-11"/>
          <w:w w:val="115"/>
          <w:sz w:val="10"/>
        </w:rPr>
        <w:t xml:space="preserve">të </w:t>
      </w:r>
      <w:r>
        <w:rPr>
          <w:rFonts w:ascii="Calibri" w:hAnsi="Calibri"/>
          <w:color w:val="231F20"/>
          <w:w w:val="115"/>
          <w:sz w:val="10"/>
        </w:rPr>
        <w:t xml:space="preserve">ofron një i </w:t>
      </w:r>
      <w:r>
        <w:rPr>
          <w:rFonts w:ascii="Calibri" w:hAnsi="Calibri"/>
          <w:color w:val="231F20"/>
          <w:spacing w:val="-3"/>
          <w:w w:val="115"/>
          <w:sz w:val="10"/>
        </w:rPr>
        <w:t>panjohur.</w:t>
      </w:r>
    </w:p>
    <w:p w:rsidR="00E820D0" w:rsidRDefault="00E527CD">
      <w:pPr>
        <w:pStyle w:val="BodyText"/>
        <w:rPr>
          <w:rFonts w:ascii="Calibri"/>
          <w:sz w:val="12"/>
        </w:rPr>
      </w:pPr>
      <w:r>
        <w:br w:type="column"/>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5"/>
        <w:rPr>
          <w:rFonts w:ascii="Calibri"/>
          <w:sz w:val="17"/>
        </w:rPr>
      </w:pPr>
    </w:p>
    <w:p w:rsidR="00E820D0" w:rsidRDefault="00E527CD">
      <w:pPr>
        <w:spacing w:line="232" w:lineRule="auto"/>
        <w:ind w:left="304" w:right="428" w:firstLine="2"/>
        <w:jc w:val="center"/>
        <w:rPr>
          <w:rFonts w:ascii="Calibri" w:hAnsi="Calibri"/>
          <w:sz w:val="10"/>
        </w:rPr>
      </w:pPr>
      <w:r>
        <w:rPr>
          <w:rFonts w:ascii="Calibri" w:hAnsi="Calibri"/>
          <w:color w:val="231F20"/>
          <w:w w:val="115"/>
          <w:sz w:val="10"/>
        </w:rPr>
        <w:t xml:space="preserve">Bëhu i </w:t>
      </w:r>
      <w:r>
        <w:rPr>
          <w:rFonts w:ascii="Calibri" w:hAnsi="Calibri"/>
          <w:color w:val="231F20"/>
          <w:spacing w:val="-4"/>
          <w:w w:val="115"/>
          <w:sz w:val="10"/>
        </w:rPr>
        <w:t xml:space="preserve">zgjuar. </w:t>
      </w:r>
      <w:r>
        <w:rPr>
          <w:rFonts w:ascii="Calibri" w:hAnsi="Calibri"/>
          <w:color w:val="231F20"/>
          <w:spacing w:val="-3"/>
          <w:w w:val="115"/>
          <w:sz w:val="10"/>
        </w:rPr>
        <w:t xml:space="preserve">Vrapo </w:t>
      </w:r>
      <w:r>
        <w:rPr>
          <w:rFonts w:ascii="Calibri" w:hAnsi="Calibri"/>
          <w:color w:val="231F20"/>
          <w:w w:val="115"/>
          <w:sz w:val="10"/>
        </w:rPr>
        <w:t xml:space="preserve">te </w:t>
      </w:r>
      <w:r>
        <w:rPr>
          <w:rFonts w:ascii="Calibri" w:hAnsi="Calibri"/>
          <w:color w:val="231F20"/>
          <w:spacing w:val="-6"/>
          <w:w w:val="115"/>
          <w:sz w:val="10"/>
        </w:rPr>
        <w:t xml:space="preserve">miku </w:t>
      </w:r>
      <w:r>
        <w:rPr>
          <w:rFonts w:ascii="Calibri" w:hAnsi="Calibri"/>
          <w:color w:val="231F20"/>
          <w:w w:val="115"/>
          <w:sz w:val="10"/>
        </w:rPr>
        <w:t xml:space="preserve">më i </w:t>
      </w:r>
      <w:r>
        <w:rPr>
          <w:rFonts w:ascii="Calibri" w:hAnsi="Calibri"/>
          <w:color w:val="231F20"/>
          <w:spacing w:val="-3"/>
          <w:w w:val="115"/>
          <w:sz w:val="10"/>
        </w:rPr>
        <w:t>mirë.</w:t>
      </w:r>
    </w:p>
    <w:p w:rsidR="00E820D0" w:rsidRDefault="00E820D0">
      <w:pPr>
        <w:spacing w:line="232" w:lineRule="auto"/>
        <w:jc w:val="center"/>
        <w:rPr>
          <w:rFonts w:ascii="Calibri" w:hAnsi="Calibri"/>
          <w:sz w:val="10"/>
        </w:rPr>
        <w:sectPr w:rsidR="00E820D0">
          <w:type w:val="continuous"/>
          <w:pgSz w:w="11740" w:h="15880"/>
          <w:pgMar w:top="1500" w:right="0" w:bottom="280" w:left="0" w:header="720" w:footer="720" w:gutter="0"/>
          <w:cols w:num="5" w:space="720" w:equalWidth="0">
            <w:col w:w="5672" w:space="691"/>
            <w:col w:w="1634" w:space="40"/>
            <w:col w:w="1334" w:space="39"/>
            <w:col w:w="910" w:space="40"/>
            <w:col w:w="1380"/>
          </w:cols>
        </w:sectPr>
      </w:pPr>
    </w:p>
    <w:p w:rsidR="00E820D0" w:rsidRDefault="00E820D0">
      <w:pPr>
        <w:pStyle w:val="BodyText"/>
        <w:spacing w:before="11"/>
        <w:rPr>
          <w:rFonts w:ascii="Calibri"/>
          <w:sz w:val="9"/>
        </w:rPr>
      </w:pPr>
    </w:p>
    <w:p w:rsidR="00E820D0" w:rsidRDefault="00E820D0">
      <w:pPr>
        <w:rPr>
          <w:rFonts w:ascii="Calibri"/>
          <w:sz w:val="9"/>
        </w:rPr>
        <w:sectPr w:rsidR="00E820D0">
          <w:type w:val="continuous"/>
          <w:pgSz w:w="11740" w:h="15880"/>
          <w:pgMar w:top="1500" w:right="0" w:bottom="280" w:left="0" w:header="720" w:footer="720" w:gutter="0"/>
          <w:cols w:space="720"/>
        </w:sectPr>
      </w:pPr>
    </w:p>
    <w:p w:rsidR="00E820D0" w:rsidRDefault="00E820D0">
      <w:pPr>
        <w:pStyle w:val="BodyText"/>
        <w:spacing w:before="2"/>
        <w:rPr>
          <w:rFonts w:ascii="Calibri"/>
          <w:sz w:val="23"/>
        </w:rPr>
      </w:pPr>
    </w:p>
    <w:p w:rsidR="00E820D0" w:rsidRDefault="00E527CD">
      <w:pPr>
        <w:pStyle w:val="Heading4"/>
        <w:spacing w:line="274" w:lineRule="exact"/>
        <w:ind w:left="1139"/>
      </w:pPr>
      <w:r>
        <w:rPr>
          <w:color w:val="231F20"/>
        </w:rPr>
        <w:t>Fjalori:</w:t>
      </w:r>
    </w:p>
    <w:p w:rsidR="00E820D0" w:rsidRDefault="00E527CD">
      <w:pPr>
        <w:pStyle w:val="BodyText"/>
        <w:spacing w:line="250" w:lineRule="exact"/>
        <w:ind w:left="1139"/>
      </w:pPr>
      <w:r>
        <w:rPr>
          <w:color w:val="231F20"/>
        </w:rPr>
        <w:t>i</w:t>
      </w:r>
      <w:r>
        <w:rPr>
          <w:color w:val="231F20"/>
          <w:spacing w:val="-13"/>
        </w:rPr>
        <w:t xml:space="preserve"> </w:t>
      </w:r>
      <w:r>
        <w:rPr>
          <w:color w:val="231F20"/>
        </w:rPr>
        <w:t>panjohur,</w:t>
      </w:r>
      <w:r>
        <w:rPr>
          <w:color w:val="231F20"/>
          <w:spacing w:val="-13"/>
        </w:rPr>
        <w:t xml:space="preserve"> </w:t>
      </w:r>
      <w:r>
        <w:rPr>
          <w:color w:val="231F20"/>
        </w:rPr>
        <w:t>numri</w:t>
      </w:r>
      <w:r>
        <w:rPr>
          <w:color w:val="231F20"/>
          <w:spacing w:val="-13"/>
        </w:rPr>
        <w:t xml:space="preserve"> </w:t>
      </w:r>
      <w:r>
        <w:rPr>
          <w:color w:val="231F20"/>
        </w:rPr>
        <w:t>i</w:t>
      </w:r>
      <w:r>
        <w:rPr>
          <w:color w:val="231F20"/>
          <w:spacing w:val="-13"/>
        </w:rPr>
        <w:t xml:space="preserve"> </w:t>
      </w:r>
      <w:r>
        <w:rPr>
          <w:color w:val="231F20"/>
        </w:rPr>
        <w:t>policisë</w:t>
      </w:r>
      <w:r>
        <w:rPr>
          <w:color w:val="231F20"/>
          <w:spacing w:val="-13"/>
        </w:rPr>
        <w:t xml:space="preserve"> </w:t>
      </w:r>
      <w:r>
        <w:rPr>
          <w:color w:val="231F20"/>
        </w:rPr>
        <w:t>129.</w:t>
      </w:r>
    </w:p>
    <w:p w:rsidR="00E820D0" w:rsidRDefault="00E527CD">
      <w:pPr>
        <w:pStyle w:val="Heading6"/>
        <w:spacing w:before="91"/>
      </w:pPr>
      <w:r>
        <w:rPr>
          <w:b w:val="0"/>
        </w:rPr>
        <w:br w:type="column"/>
      </w:r>
      <w:r>
        <w:rPr>
          <w:color w:val="FFFFFF"/>
        </w:rPr>
        <w:t>MJEDISI “KOMUNIKIMI DHE TË SHPREHURIT”</w:t>
      </w:r>
    </w:p>
    <w:p w:rsidR="00E820D0" w:rsidRDefault="00E820D0">
      <w:pPr>
        <w:pStyle w:val="BodyText"/>
        <w:spacing w:before="1"/>
        <w:rPr>
          <w:rFonts w:ascii="Book Antiqua"/>
          <w:b/>
          <w:sz w:val="34"/>
        </w:rPr>
      </w:pPr>
    </w:p>
    <w:p w:rsidR="00E820D0" w:rsidRDefault="00E527CD">
      <w:pPr>
        <w:pStyle w:val="BodyText"/>
        <w:spacing w:line="247" w:lineRule="auto"/>
        <w:ind w:left="1149" w:right="637"/>
      </w:pPr>
      <w:r>
        <w:rPr>
          <w:color w:val="231F20"/>
        </w:rPr>
        <w:t>Kjo orë mund të fillojë me një bisedë me nxënësit/et rreth</w:t>
      </w:r>
      <w:r>
        <w:rPr>
          <w:color w:val="231F20"/>
          <w:spacing w:val="-15"/>
        </w:rPr>
        <w:t xml:space="preserve"> </w:t>
      </w:r>
      <w:r>
        <w:rPr>
          <w:color w:val="231F20"/>
        </w:rPr>
        <w:t>kuptimit</w:t>
      </w:r>
      <w:r>
        <w:rPr>
          <w:color w:val="231F20"/>
          <w:spacing w:val="-15"/>
        </w:rPr>
        <w:t xml:space="preserve"> </w:t>
      </w:r>
      <w:r>
        <w:rPr>
          <w:color w:val="231F20"/>
        </w:rPr>
        <w:t>të</w:t>
      </w:r>
      <w:r>
        <w:rPr>
          <w:color w:val="231F20"/>
          <w:spacing w:val="-14"/>
        </w:rPr>
        <w:t xml:space="preserve"> </w:t>
      </w:r>
      <w:r>
        <w:rPr>
          <w:color w:val="231F20"/>
        </w:rPr>
        <w:t>fjalës</w:t>
      </w:r>
      <w:r>
        <w:rPr>
          <w:color w:val="231F20"/>
          <w:spacing w:val="-15"/>
        </w:rPr>
        <w:t xml:space="preserve"> </w:t>
      </w:r>
      <w:r>
        <w:rPr>
          <w:color w:val="231F20"/>
          <w:spacing w:val="-3"/>
        </w:rPr>
        <w:t>“njeri</w:t>
      </w:r>
      <w:r>
        <w:rPr>
          <w:color w:val="231F20"/>
          <w:spacing w:val="-15"/>
        </w:rPr>
        <w:t xml:space="preserve"> </w:t>
      </w:r>
      <w:r>
        <w:rPr>
          <w:color w:val="231F20"/>
        </w:rPr>
        <w:t>i</w:t>
      </w:r>
      <w:r>
        <w:rPr>
          <w:color w:val="231F20"/>
          <w:spacing w:val="-14"/>
        </w:rPr>
        <w:t xml:space="preserve"> </w:t>
      </w:r>
      <w:r>
        <w:rPr>
          <w:color w:val="231F20"/>
        </w:rPr>
        <w:t>panjohur”,</w:t>
      </w:r>
      <w:r>
        <w:rPr>
          <w:color w:val="231F20"/>
          <w:spacing w:val="-15"/>
        </w:rPr>
        <w:t xml:space="preserve"> </w:t>
      </w:r>
      <w:r>
        <w:rPr>
          <w:color w:val="231F20"/>
        </w:rPr>
        <w:t>që</w:t>
      </w:r>
      <w:r>
        <w:rPr>
          <w:color w:val="231F20"/>
          <w:spacing w:val="-15"/>
        </w:rPr>
        <w:t xml:space="preserve"> </w:t>
      </w:r>
      <w:r>
        <w:rPr>
          <w:color w:val="231F20"/>
        </w:rPr>
        <w:t>nënkupton</w:t>
      </w:r>
    </w:p>
    <w:p w:rsidR="00E820D0" w:rsidRDefault="00E820D0">
      <w:pPr>
        <w:spacing w:line="247" w:lineRule="auto"/>
        <w:sectPr w:rsidR="00E820D0">
          <w:type w:val="continuous"/>
          <w:pgSz w:w="11740" w:h="15880"/>
          <w:pgMar w:top="1500" w:right="0" w:bottom="280" w:left="0" w:header="720" w:footer="720" w:gutter="0"/>
          <w:cols w:num="2" w:space="720" w:equalWidth="0">
            <w:col w:w="3935" w:space="1265"/>
            <w:col w:w="6540"/>
          </w:cols>
        </w:sectPr>
      </w:pPr>
    </w:p>
    <w:p w:rsidR="00E820D0" w:rsidRDefault="00E527CD">
      <w:pPr>
        <w:pStyle w:val="Heading4"/>
        <w:spacing w:before="91" w:line="228" w:lineRule="auto"/>
        <w:ind w:right="-8"/>
      </w:pPr>
      <w:r>
        <w:rPr>
          <w:color w:val="231F20"/>
          <w:w w:val="90"/>
        </w:rPr>
        <w:t xml:space="preserve">Lidhje me fushat </w:t>
      </w:r>
      <w:r>
        <w:rPr>
          <w:color w:val="231F20"/>
        </w:rPr>
        <w:t>kurrikulare:</w:t>
      </w:r>
    </w:p>
    <w:p w:rsidR="00E820D0" w:rsidRDefault="00E527CD">
      <w:pPr>
        <w:pStyle w:val="BodyText"/>
        <w:spacing w:before="167" w:line="247" w:lineRule="auto"/>
        <w:ind w:left="1133" w:right="-8"/>
      </w:pPr>
      <w:r>
        <w:rPr>
          <w:color w:val="231F20"/>
        </w:rPr>
        <w:t>gjuhët dhe</w:t>
      </w:r>
      <w:r>
        <w:rPr>
          <w:color w:val="231F20"/>
          <w:spacing w:val="-45"/>
        </w:rPr>
        <w:t xml:space="preserve"> </w:t>
      </w:r>
      <w:r>
        <w:rPr>
          <w:color w:val="231F20"/>
        </w:rPr>
        <w:t>komunikimi, arte.</w:t>
      </w:r>
    </w:p>
    <w:p w:rsidR="00E820D0" w:rsidRDefault="00E527CD">
      <w:pPr>
        <w:pStyle w:val="Heading4"/>
        <w:spacing w:before="140" w:line="228" w:lineRule="auto"/>
        <w:ind w:left="488" w:right="221"/>
      </w:pPr>
      <w:r>
        <w:rPr>
          <w:b w:val="0"/>
        </w:rPr>
        <w:br w:type="column"/>
      </w:r>
      <w:r>
        <w:rPr>
          <w:color w:val="231F20"/>
          <w:w w:val="95"/>
        </w:rPr>
        <w:t xml:space="preserve">Lidhja me temat </w:t>
      </w:r>
      <w:r>
        <w:rPr>
          <w:color w:val="231F20"/>
          <w:w w:val="90"/>
        </w:rPr>
        <w:t>ndërkurrikulare:</w:t>
      </w:r>
    </w:p>
    <w:p w:rsidR="00E820D0" w:rsidRDefault="00E527CD">
      <w:pPr>
        <w:pStyle w:val="Heading5"/>
        <w:spacing w:before="162"/>
        <w:ind w:left="488" w:right="0"/>
        <w:jc w:val="left"/>
      </w:pPr>
      <w:r>
        <w:rPr>
          <w:color w:val="231F20"/>
        </w:rPr>
        <w:t>-</w:t>
      </w:r>
      <w:r>
        <w:rPr>
          <w:color w:val="231F20"/>
          <w:spacing w:val="-20"/>
        </w:rPr>
        <w:t xml:space="preserve"> </w:t>
      </w:r>
      <w:r>
        <w:rPr>
          <w:color w:val="231F20"/>
        </w:rPr>
        <w:t>të</w:t>
      </w:r>
      <w:r>
        <w:rPr>
          <w:color w:val="231F20"/>
          <w:spacing w:val="-20"/>
        </w:rPr>
        <w:t xml:space="preserve"> </w:t>
      </w:r>
      <w:r>
        <w:rPr>
          <w:color w:val="231F20"/>
        </w:rPr>
        <w:t>drejtat</w:t>
      </w:r>
      <w:r>
        <w:rPr>
          <w:color w:val="231F20"/>
          <w:spacing w:val="-20"/>
        </w:rPr>
        <w:t xml:space="preserve"> </w:t>
      </w:r>
      <w:r>
        <w:rPr>
          <w:color w:val="231F20"/>
        </w:rPr>
        <w:t>e</w:t>
      </w:r>
      <w:r>
        <w:rPr>
          <w:color w:val="231F20"/>
          <w:spacing w:val="-20"/>
        </w:rPr>
        <w:t xml:space="preserve"> </w:t>
      </w:r>
      <w:r>
        <w:rPr>
          <w:color w:val="231F20"/>
          <w:spacing w:val="-4"/>
        </w:rPr>
        <w:t>fëmijëve</w:t>
      </w:r>
    </w:p>
    <w:p w:rsidR="00E820D0" w:rsidRDefault="00E527CD">
      <w:pPr>
        <w:pStyle w:val="BodyText"/>
        <w:spacing w:line="247" w:lineRule="auto"/>
        <w:ind w:left="705" w:right="648"/>
      </w:pPr>
      <w:r>
        <w:br w:type="column"/>
      </w:r>
      <w:r>
        <w:rPr>
          <w:color w:val="231F20"/>
        </w:rPr>
        <w:t>dikë</w:t>
      </w:r>
      <w:r>
        <w:rPr>
          <w:color w:val="231F20"/>
          <w:spacing w:val="-13"/>
        </w:rPr>
        <w:t xml:space="preserve"> </w:t>
      </w:r>
      <w:r>
        <w:rPr>
          <w:color w:val="231F20"/>
        </w:rPr>
        <w:t>që</w:t>
      </w:r>
      <w:r>
        <w:rPr>
          <w:color w:val="231F20"/>
          <w:spacing w:val="-12"/>
        </w:rPr>
        <w:t xml:space="preserve"> </w:t>
      </w:r>
      <w:r>
        <w:rPr>
          <w:color w:val="231F20"/>
        </w:rPr>
        <w:t>nuk</w:t>
      </w:r>
      <w:r>
        <w:rPr>
          <w:color w:val="231F20"/>
          <w:spacing w:val="-12"/>
        </w:rPr>
        <w:t xml:space="preserve"> </w:t>
      </w:r>
      <w:r>
        <w:rPr>
          <w:color w:val="231F20"/>
        </w:rPr>
        <w:t>e</w:t>
      </w:r>
      <w:r>
        <w:rPr>
          <w:color w:val="231F20"/>
          <w:spacing w:val="-12"/>
        </w:rPr>
        <w:t xml:space="preserve"> </w:t>
      </w:r>
      <w:r>
        <w:rPr>
          <w:color w:val="231F20"/>
        </w:rPr>
        <w:t>njohim,</w:t>
      </w:r>
      <w:r>
        <w:rPr>
          <w:color w:val="231F20"/>
          <w:spacing w:val="-13"/>
        </w:rPr>
        <w:t xml:space="preserve"> </w:t>
      </w:r>
      <w:r>
        <w:rPr>
          <w:color w:val="231F20"/>
        </w:rPr>
        <w:t>që</w:t>
      </w:r>
      <w:r>
        <w:rPr>
          <w:color w:val="231F20"/>
          <w:spacing w:val="-12"/>
        </w:rPr>
        <w:t xml:space="preserve"> </w:t>
      </w:r>
      <w:r>
        <w:rPr>
          <w:color w:val="231F20"/>
        </w:rPr>
        <w:t>nuk</w:t>
      </w:r>
      <w:r>
        <w:rPr>
          <w:color w:val="231F20"/>
          <w:spacing w:val="-12"/>
        </w:rPr>
        <w:t xml:space="preserve"> </w:t>
      </w:r>
      <w:r>
        <w:rPr>
          <w:color w:val="231F20"/>
        </w:rPr>
        <w:t>e</w:t>
      </w:r>
      <w:r>
        <w:rPr>
          <w:color w:val="231F20"/>
          <w:spacing w:val="-12"/>
        </w:rPr>
        <w:t xml:space="preserve"> </w:t>
      </w:r>
      <w:r>
        <w:rPr>
          <w:color w:val="231F20"/>
        </w:rPr>
        <w:t>dimë</w:t>
      </w:r>
      <w:r>
        <w:rPr>
          <w:color w:val="231F20"/>
          <w:spacing w:val="-13"/>
        </w:rPr>
        <w:t xml:space="preserve"> </w:t>
      </w:r>
      <w:r>
        <w:rPr>
          <w:color w:val="231F20"/>
        </w:rPr>
        <w:t>kush</w:t>
      </w:r>
      <w:r>
        <w:rPr>
          <w:color w:val="231F20"/>
          <w:spacing w:val="-12"/>
        </w:rPr>
        <w:t xml:space="preserve"> </w:t>
      </w:r>
      <w:r>
        <w:rPr>
          <w:color w:val="231F20"/>
        </w:rPr>
        <w:t>a</w:t>
      </w:r>
      <w:r>
        <w:rPr>
          <w:color w:val="231F20"/>
          <w:spacing w:val="-12"/>
        </w:rPr>
        <w:t xml:space="preserve"> </w:t>
      </w:r>
      <w:r>
        <w:rPr>
          <w:color w:val="231F20"/>
        </w:rPr>
        <w:t>çfarë</w:t>
      </w:r>
      <w:r>
        <w:rPr>
          <w:color w:val="231F20"/>
          <w:spacing w:val="-12"/>
        </w:rPr>
        <w:t xml:space="preserve"> </w:t>
      </w:r>
      <w:r>
        <w:rPr>
          <w:color w:val="231F20"/>
          <w:spacing w:val="-3"/>
        </w:rPr>
        <w:t xml:space="preserve">është, </w:t>
      </w:r>
      <w:r>
        <w:rPr>
          <w:color w:val="231F20"/>
        </w:rPr>
        <w:t>si</w:t>
      </w:r>
      <w:r>
        <w:rPr>
          <w:color w:val="231F20"/>
          <w:spacing w:val="-15"/>
        </w:rPr>
        <w:t xml:space="preserve"> </w:t>
      </w:r>
      <w:r>
        <w:rPr>
          <w:color w:val="231F20"/>
        </w:rPr>
        <w:t>është.</w:t>
      </w:r>
      <w:r>
        <w:rPr>
          <w:color w:val="231F20"/>
          <w:spacing w:val="-14"/>
        </w:rPr>
        <w:t xml:space="preserve"> </w:t>
      </w:r>
      <w:r>
        <w:rPr>
          <w:color w:val="231F20"/>
          <w:spacing w:val="-3"/>
        </w:rPr>
        <w:t>Më</w:t>
      </w:r>
      <w:r>
        <w:rPr>
          <w:color w:val="231F20"/>
          <w:spacing w:val="-15"/>
        </w:rPr>
        <w:t xml:space="preserve"> </w:t>
      </w:r>
      <w:r>
        <w:rPr>
          <w:color w:val="231F20"/>
        </w:rPr>
        <w:t>pas,</w:t>
      </w:r>
      <w:r>
        <w:rPr>
          <w:color w:val="231F20"/>
          <w:spacing w:val="-14"/>
        </w:rPr>
        <w:t xml:space="preserve"> </w:t>
      </w:r>
      <w:r>
        <w:rPr>
          <w:color w:val="231F20"/>
        </w:rPr>
        <w:t>mësuesi/ja</w:t>
      </w:r>
      <w:r>
        <w:rPr>
          <w:color w:val="231F20"/>
          <w:spacing w:val="-15"/>
        </w:rPr>
        <w:t xml:space="preserve"> </w:t>
      </w:r>
      <w:r>
        <w:rPr>
          <w:color w:val="231F20"/>
        </w:rPr>
        <w:t>lexon</w:t>
      </w:r>
      <w:r>
        <w:rPr>
          <w:color w:val="231F20"/>
          <w:spacing w:val="-14"/>
        </w:rPr>
        <w:t xml:space="preserve"> </w:t>
      </w:r>
      <w:r>
        <w:rPr>
          <w:color w:val="231F20"/>
        </w:rPr>
        <w:t>fjalitë</w:t>
      </w:r>
      <w:r>
        <w:rPr>
          <w:color w:val="231F20"/>
          <w:spacing w:val="-14"/>
        </w:rPr>
        <w:t xml:space="preserve"> </w:t>
      </w:r>
      <w:r>
        <w:rPr>
          <w:color w:val="231F20"/>
        </w:rPr>
        <w:t>e</w:t>
      </w:r>
      <w:r>
        <w:rPr>
          <w:color w:val="231F20"/>
          <w:spacing w:val="-15"/>
        </w:rPr>
        <w:t xml:space="preserve"> </w:t>
      </w:r>
      <w:r>
        <w:rPr>
          <w:color w:val="231F20"/>
        </w:rPr>
        <w:t>situatës.</w:t>
      </w:r>
    </w:p>
    <w:p w:rsidR="00E820D0" w:rsidRDefault="00E527CD">
      <w:pPr>
        <w:pStyle w:val="BodyText"/>
        <w:spacing w:line="247" w:lineRule="auto"/>
        <w:ind w:left="705" w:right="869"/>
      </w:pPr>
      <w:r>
        <w:rPr>
          <w:color w:val="231F20"/>
        </w:rPr>
        <w:t>Nxënësi/ja</w:t>
      </w:r>
      <w:r>
        <w:rPr>
          <w:color w:val="231F20"/>
          <w:spacing w:val="-22"/>
        </w:rPr>
        <w:t xml:space="preserve"> </w:t>
      </w:r>
      <w:r>
        <w:rPr>
          <w:color w:val="231F20"/>
        </w:rPr>
        <w:t>shpreh</w:t>
      </w:r>
      <w:r>
        <w:rPr>
          <w:color w:val="231F20"/>
          <w:spacing w:val="-21"/>
        </w:rPr>
        <w:t xml:space="preserve"> </w:t>
      </w:r>
      <w:r>
        <w:rPr>
          <w:color w:val="231F20"/>
        </w:rPr>
        <w:t>mendimet</w:t>
      </w:r>
      <w:r>
        <w:rPr>
          <w:color w:val="231F20"/>
          <w:spacing w:val="-21"/>
        </w:rPr>
        <w:t xml:space="preserve"> </w:t>
      </w:r>
      <w:r>
        <w:rPr>
          <w:color w:val="231F20"/>
        </w:rPr>
        <w:t>e</w:t>
      </w:r>
      <w:r>
        <w:rPr>
          <w:color w:val="231F20"/>
          <w:spacing w:val="-21"/>
        </w:rPr>
        <w:t xml:space="preserve"> </w:t>
      </w:r>
      <w:r>
        <w:rPr>
          <w:color w:val="231F20"/>
        </w:rPr>
        <w:t>tij/saj,</w:t>
      </w:r>
      <w:r>
        <w:rPr>
          <w:color w:val="231F20"/>
          <w:spacing w:val="-21"/>
        </w:rPr>
        <w:t xml:space="preserve"> </w:t>
      </w:r>
      <w:r>
        <w:rPr>
          <w:color w:val="231F20"/>
        </w:rPr>
        <w:t>se</w:t>
      </w:r>
      <w:r>
        <w:rPr>
          <w:color w:val="231F20"/>
          <w:spacing w:val="-21"/>
        </w:rPr>
        <w:t xml:space="preserve"> </w:t>
      </w:r>
      <w:r>
        <w:rPr>
          <w:color w:val="231F20"/>
        </w:rPr>
        <w:t>si</w:t>
      </w:r>
      <w:r>
        <w:rPr>
          <w:color w:val="231F20"/>
          <w:spacing w:val="-21"/>
        </w:rPr>
        <w:t xml:space="preserve"> </w:t>
      </w:r>
      <w:r>
        <w:rPr>
          <w:color w:val="231F20"/>
        </w:rPr>
        <w:t>ka</w:t>
      </w:r>
      <w:r>
        <w:rPr>
          <w:color w:val="231F20"/>
          <w:spacing w:val="-21"/>
        </w:rPr>
        <w:t xml:space="preserve"> </w:t>
      </w:r>
      <w:r>
        <w:rPr>
          <w:color w:val="231F20"/>
          <w:spacing w:val="-4"/>
        </w:rPr>
        <w:t xml:space="preserve">vepruar </w:t>
      </w:r>
      <w:proofErr w:type="spellStart"/>
      <w:r>
        <w:rPr>
          <w:color w:val="231F20"/>
        </w:rPr>
        <w:t>Eli</w:t>
      </w:r>
      <w:proofErr w:type="spellEnd"/>
      <w:r>
        <w:rPr>
          <w:color w:val="231F20"/>
        </w:rPr>
        <w:t>.</w:t>
      </w:r>
    </w:p>
    <w:p w:rsidR="00E820D0" w:rsidRDefault="00E527CD">
      <w:pPr>
        <w:pStyle w:val="BodyText"/>
        <w:spacing w:before="54"/>
        <w:ind w:left="705"/>
      </w:pPr>
      <w:r>
        <w:rPr>
          <w:color w:val="231F20"/>
        </w:rPr>
        <w:t>Diskutohet rubrika: Veprim – Pasojë:</w:t>
      </w:r>
    </w:p>
    <w:p w:rsidR="00E820D0" w:rsidRDefault="00E527CD">
      <w:pPr>
        <w:pStyle w:val="BodyText"/>
        <w:spacing w:before="63"/>
        <w:ind w:left="1663"/>
      </w:pPr>
      <w:r>
        <w:rPr>
          <w:color w:val="231F20"/>
        </w:rPr>
        <w:t xml:space="preserve">I panjohuri e ftoi </w:t>
      </w:r>
      <w:proofErr w:type="spellStart"/>
      <w:r>
        <w:rPr>
          <w:color w:val="231F20"/>
        </w:rPr>
        <w:t>Elin</w:t>
      </w:r>
      <w:proofErr w:type="spellEnd"/>
      <w:r>
        <w:rPr>
          <w:color w:val="231F20"/>
        </w:rPr>
        <w:t xml:space="preserve"> në makinë.</w:t>
      </w:r>
    </w:p>
    <w:p w:rsidR="00E820D0" w:rsidRDefault="00E820D0">
      <w:pPr>
        <w:sectPr w:rsidR="00E820D0">
          <w:type w:val="continuous"/>
          <w:pgSz w:w="11740" w:h="15880"/>
          <w:pgMar w:top="1500" w:right="0" w:bottom="280" w:left="0" w:header="720" w:footer="720" w:gutter="0"/>
          <w:cols w:num="3" w:space="720" w:equalWidth="0">
            <w:col w:w="3209" w:space="40"/>
            <w:col w:w="2356" w:space="39"/>
            <w:col w:w="6096"/>
          </w:cols>
        </w:sectPr>
      </w:pPr>
    </w:p>
    <w:p w:rsidR="00E820D0" w:rsidRDefault="00E820D0">
      <w:pPr>
        <w:pStyle w:val="BodyText"/>
        <w:spacing w:before="3"/>
        <w:rPr>
          <w:sz w:val="25"/>
        </w:rPr>
      </w:pPr>
    </w:p>
    <w:p w:rsidR="00E820D0" w:rsidRDefault="00E820D0">
      <w:pPr>
        <w:rPr>
          <w:sz w:val="25"/>
        </w:rPr>
        <w:sectPr w:rsidR="00E820D0">
          <w:type w:val="continuous"/>
          <w:pgSz w:w="11740" w:h="15880"/>
          <w:pgMar w:top="1500" w:right="0" w:bottom="280" w:left="0" w:header="720" w:footer="720" w:gutter="0"/>
          <w:cols w:space="720"/>
        </w:sectPr>
      </w:pPr>
    </w:p>
    <w:p w:rsidR="00E820D0" w:rsidRDefault="00E527CD">
      <w:pPr>
        <w:pStyle w:val="Heading4"/>
        <w:spacing w:before="102" w:line="228" w:lineRule="auto"/>
      </w:pPr>
      <w:r>
        <w:rPr>
          <w:color w:val="231F20"/>
        </w:rPr>
        <w:t xml:space="preserve">Burimet e </w:t>
      </w:r>
      <w:r>
        <w:rPr>
          <w:color w:val="231F20"/>
          <w:spacing w:val="-1"/>
          <w:w w:val="90"/>
        </w:rPr>
        <w:t>informacionit:</w:t>
      </w:r>
    </w:p>
    <w:p w:rsidR="00E820D0" w:rsidRDefault="00E527CD">
      <w:pPr>
        <w:pStyle w:val="BodyText"/>
        <w:spacing w:before="110"/>
        <w:ind w:left="1133"/>
      </w:pPr>
      <w:r>
        <w:rPr>
          <w:color w:val="231F20"/>
        </w:rPr>
        <w:t>teksti</w:t>
      </w:r>
      <w:r>
        <w:rPr>
          <w:color w:val="231F20"/>
          <w:spacing w:val="-34"/>
        </w:rPr>
        <w:t xml:space="preserve"> </w:t>
      </w:r>
      <w:r>
        <w:rPr>
          <w:color w:val="231F20"/>
        </w:rPr>
        <w:t>i</w:t>
      </w:r>
      <w:r>
        <w:rPr>
          <w:color w:val="231F20"/>
          <w:spacing w:val="-33"/>
        </w:rPr>
        <w:t xml:space="preserve"> </w:t>
      </w:r>
      <w:r>
        <w:rPr>
          <w:color w:val="231F20"/>
        </w:rPr>
        <w:t>nxënësit,</w:t>
      </w:r>
    </w:p>
    <w:p w:rsidR="00E820D0" w:rsidRDefault="00E527CD">
      <w:pPr>
        <w:pStyle w:val="Heading4"/>
        <w:spacing w:before="102" w:line="228" w:lineRule="auto"/>
        <w:ind w:right="-4"/>
      </w:pPr>
      <w:r>
        <w:rPr>
          <w:b w:val="0"/>
        </w:rPr>
        <w:br w:type="column"/>
      </w:r>
      <w:r>
        <w:rPr>
          <w:color w:val="231F20"/>
          <w:spacing w:val="-1"/>
          <w:w w:val="90"/>
        </w:rPr>
        <w:t xml:space="preserve">Mjetet/materialet </w:t>
      </w:r>
      <w:r>
        <w:rPr>
          <w:color w:val="231F20"/>
        </w:rPr>
        <w:t>mësimore:</w:t>
      </w:r>
    </w:p>
    <w:p w:rsidR="00E820D0" w:rsidRDefault="00E527CD">
      <w:pPr>
        <w:pStyle w:val="BodyText"/>
        <w:spacing w:before="110"/>
        <w:ind w:left="1133"/>
      </w:pPr>
      <w:r>
        <w:rPr>
          <w:color w:val="231F20"/>
        </w:rPr>
        <w:t>foto, albume.</w:t>
      </w:r>
    </w:p>
    <w:p w:rsidR="00E820D0" w:rsidRDefault="00E527CD">
      <w:pPr>
        <w:pStyle w:val="BodyText"/>
        <w:spacing w:before="8"/>
        <w:rPr>
          <w:sz w:val="35"/>
        </w:rPr>
      </w:pPr>
      <w:r>
        <w:br w:type="column"/>
      </w:r>
    </w:p>
    <w:p w:rsidR="00E820D0" w:rsidRDefault="00E527CD">
      <w:pPr>
        <w:pStyle w:val="BodyText"/>
        <w:ind w:left="934" w:right="610"/>
        <w:jc w:val="center"/>
      </w:pPr>
      <w:r>
        <w:rPr>
          <w:color w:val="231F20"/>
        </w:rPr>
        <w:t>Ajo vrapoi për te miku më i mirë.</w:t>
      </w:r>
    </w:p>
    <w:p w:rsidR="00E820D0" w:rsidRDefault="00E527CD">
      <w:pPr>
        <w:pStyle w:val="BodyText"/>
        <w:spacing w:before="64" w:line="247" w:lineRule="auto"/>
        <w:ind w:left="937" w:right="610"/>
        <w:jc w:val="center"/>
      </w:pPr>
      <w:r>
        <w:rPr>
          <w:color w:val="231F20"/>
        </w:rPr>
        <w:t>Ftohen nxënësit/et të tregojnë se si do të vepronin ose raste</w:t>
      </w:r>
      <w:r>
        <w:rPr>
          <w:color w:val="231F20"/>
          <w:spacing w:val="-24"/>
        </w:rPr>
        <w:t xml:space="preserve"> </w:t>
      </w:r>
      <w:r>
        <w:rPr>
          <w:color w:val="231F20"/>
        </w:rPr>
        <w:t>të</w:t>
      </w:r>
      <w:r>
        <w:rPr>
          <w:color w:val="231F20"/>
          <w:spacing w:val="-24"/>
        </w:rPr>
        <w:t xml:space="preserve"> </w:t>
      </w:r>
      <w:r>
        <w:rPr>
          <w:color w:val="231F20"/>
        </w:rPr>
        <w:t>ngjashme</w:t>
      </w:r>
      <w:r>
        <w:rPr>
          <w:color w:val="231F20"/>
          <w:spacing w:val="-23"/>
        </w:rPr>
        <w:t xml:space="preserve"> </w:t>
      </w:r>
      <w:r>
        <w:rPr>
          <w:color w:val="231F20"/>
        </w:rPr>
        <w:t>si</w:t>
      </w:r>
      <w:r>
        <w:rPr>
          <w:color w:val="231F20"/>
          <w:spacing w:val="-24"/>
        </w:rPr>
        <w:t xml:space="preserve"> </w:t>
      </w:r>
      <w:r>
        <w:rPr>
          <w:color w:val="231F20"/>
        </w:rPr>
        <w:t>kanë</w:t>
      </w:r>
      <w:r>
        <w:rPr>
          <w:color w:val="231F20"/>
          <w:spacing w:val="-23"/>
        </w:rPr>
        <w:t xml:space="preserve"> </w:t>
      </w:r>
      <w:r>
        <w:rPr>
          <w:color w:val="231F20"/>
        </w:rPr>
        <w:t>vepruar</w:t>
      </w:r>
      <w:r>
        <w:rPr>
          <w:color w:val="231F20"/>
          <w:spacing w:val="-24"/>
        </w:rPr>
        <w:t xml:space="preserve"> </w:t>
      </w:r>
      <w:r>
        <w:rPr>
          <w:color w:val="231F20"/>
        </w:rPr>
        <w:t>me</w:t>
      </w:r>
      <w:r>
        <w:rPr>
          <w:color w:val="231F20"/>
          <w:spacing w:val="-24"/>
        </w:rPr>
        <w:t xml:space="preserve"> </w:t>
      </w:r>
      <w:r>
        <w:rPr>
          <w:color w:val="231F20"/>
        </w:rPr>
        <w:t>njerëzit</w:t>
      </w:r>
      <w:r>
        <w:rPr>
          <w:color w:val="231F20"/>
          <w:spacing w:val="-23"/>
        </w:rPr>
        <w:t xml:space="preserve"> </w:t>
      </w:r>
      <w:r>
        <w:rPr>
          <w:color w:val="231F20"/>
        </w:rPr>
        <w:t>e</w:t>
      </w:r>
      <w:r>
        <w:rPr>
          <w:color w:val="231F20"/>
          <w:spacing w:val="-24"/>
        </w:rPr>
        <w:t xml:space="preserve"> </w:t>
      </w:r>
      <w:r>
        <w:rPr>
          <w:color w:val="231F20"/>
          <w:spacing w:val="-4"/>
        </w:rPr>
        <w:t>panjohur.</w:t>
      </w:r>
    </w:p>
    <w:p w:rsidR="00E820D0" w:rsidRDefault="00E820D0">
      <w:pPr>
        <w:spacing w:line="247" w:lineRule="auto"/>
        <w:jc w:val="center"/>
        <w:sectPr w:rsidR="00E820D0">
          <w:type w:val="continuous"/>
          <w:pgSz w:w="11740" w:h="15880"/>
          <w:pgMar w:top="1500" w:right="0" w:bottom="280" w:left="0" w:header="720" w:footer="720" w:gutter="0"/>
          <w:cols w:num="3" w:space="720" w:equalWidth="0">
            <w:col w:w="2545" w:space="59"/>
            <w:col w:w="2769" w:space="39"/>
            <w:col w:w="6328"/>
          </w:cols>
        </w:sectPr>
      </w:pPr>
    </w:p>
    <w:p w:rsidR="00E820D0" w:rsidRDefault="00E527CD">
      <w:pPr>
        <w:pStyle w:val="BodyText"/>
        <w:rPr>
          <w:sz w:val="20"/>
        </w:rPr>
      </w:pPr>
      <w:r>
        <w:pict>
          <v:rect id="_x0000_s5168" style="position:absolute;margin-left:0;margin-top:0;width:586.75pt;height:793.65pt;z-index:-283829248;mso-position-horizontal-relative:page;mso-position-vertical-relative:page" fillcolor="#e2e3e4" stroked="f">
            <w10:wrap anchorx="page" anchory="page"/>
          </v:rect>
        </w:pict>
      </w:r>
      <w:r>
        <w:pict>
          <v:group id="_x0000_s4992" style="position:absolute;margin-left:0;margin-top:0;width:586.8pt;height:793.55pt;z-index:-283828224;mso-position-horizontal-relative:page;mso-position-vertical-relative:page" coordsize="11736,15871">
            <v:shape id="_x0000_s5167" style="position:absolute;width:6256;height:15871" coordsize="6256,15871" path="m6256,l,,,15871r3988,l5299,15835r674,-248l6221,14914r35,-1311l6256,xe" stroked="f">
              <v:path arrowok="t"/>
            </v:shape>
            <v:line id="_x0000_s5166" style="position:absolute" from="1020,952" to="10715,952" strokecolor="#231f20" strokeweight=".5pt"/>
            <v:shape id="_x0000_s5165" type="#_x0000_t75" style="position:absolute;left:6256;top:7979;width:4898;height:508">
              <v:imagedata r:id="rId1645" o:title=""/>
            </v:shape>
            <v:shape id="_x0000_s5164" type="#_x0000_t75" style="position:absolute;left:6151;top:7979;width:105;height:927">
              <v:imagedata r:id="rId1646" o:title=""/>
            </v:shape>
            <v:shape id="_x0000_s5163" style="position:absolute;left:6225;top:8053;width:4773;height:703" coordorigin="6226,8053" coordsize="4773,703" path="m10758,8053r-4532,l6226,8515r3,139l6256,8725r71,27l6466,8755r4532,l10998,8293r-3,-139l10968,8083r-71,-26l10758,8053xe" fillcolor="#6d6f71" stroked="f">
              <v:path arrowok="t"/>
            </v:shape>
            <v:shape id="_x0000_s5162" type="#_x0000_t75" style="position:absolute;left:6256;top:8487;width:5139;height:4584">
              <v:imagedata r:id="rId1647" o:title=""/>
            </v:shape>
            <v:shape id="_x0000_s5161" type="#_x0000_t75" style="position:absolute;left:6162;top:8906;width:5232;height:6119">
              <v:imagedata r:id="rId1648" o:title=""/>
            </v:shape>
            <v:shape id="_x0000_s5160" type="#_x0000_t75" style="position:absolute;left:6162;top:8487;width:4992;height:419">
              <v:imagedata r:id="rId1649" o:title=""/>
            </v:shape>
            <v:shape id="_x0000_s5159" type="#_x0000_t75" style="position:absolute;left:6225;top:8487;width:4773;height:268">
              <v:imagedata r:id="rId1650" o:title=""/>
            </v:shape>
            <v:shape id="_x0000_s5158" style="position:absolute;left:6236;top:8560;width:5005;height:6313" coordorigin="6236,8561" coordsize="5005,6313" path="m11241,8561r-4765,l6337,8564r-71,27l6240,8662r-4,139l6236,14873r4765,l11139,14869r72,-26l11237,14772r4,-139l11241,8561xe" stroked="f">
              <v:path arrowok="t"/>
            </v:shape>
            <v:line id="_x0000_s5157" style="position:absolute" from="8736,11174" to="8736,11508" strokecolor="#5d5e60" strokeweight=".67169mm"/>
            <v:shape id="_x0000_s5156" style="position:absolute;left:8660;top:11435;width:152;height:208" coordorigin="8661,11436" coordsize="152,208" path="m8812,11436r-151,l8736,11644r76,-208xe" fillcolor="#5d5e60" stroked="f">
              <v:path arrowok="t"/>
            </v:shape>
            <v:shape id="_x0000_s5155" type="#_x0000_t75" style="position:absolute;left:952;top:2823;width:5189;height:1590">
              <v:imagedata r:id="rId1651" o:title=""/>
            </v:shape>
            <v:shape id="_x0000_s5154" style="position:absolute;left:1025;top:2896;width:4962;height:1462" coordorigin="1026,2897" coordsize="4962,1462" path="m5988,2897r-4722,l1127,2901r-71,26l1030,2998r-4,139l1026,4358r4722,l5886,4355r72,-27l5984,4257r4,-139l5988,2897xe" stroked="f">
              <v:path arrowok="t"/>
            </v:shape>
            <v:shape id="_x0000_s5153" type="#_x0000_t75" style="position:absolute;left:952;top:4413;width:5189;height:1430">
              <v:imagedata r:id="rId1652" o:title=""/>
            </v:shape>
            <v:shape id="_x0000_s5152" style="position:absolute;left:1025;top:4486;width:4962;height:1287" coordorigin="1026,4487" coordsize="4962,1287" path="m5988,4487r-4722,l1127,4490r-71,27l1030,4588r-4,139l1026,5773r4722,l5886,5769r72,-26l5984,5672r4,-139l5988,4487xe" stroked="f">
              <v:path arrowok="t"/>
            </v:shape>
            <v:shape id="_x0000_s5151" type="#_x0000_t75" style="position:absolute;left:952;top:5843;width:5189;height:2212">
              <v:imagedata r:id="rId1653" o:title=""/>
            </v:shape>
            <v:shape id="_x0000_s5150" style="position:absolute;left:1025;top:5916;width:4962;height:2098" coordorigin="1026,5917" coordsize="4962,2098" path="m5988,5917r-4722,l1127,5920r-71,27l1030,6018r-4,139l1026,8014r4722,l5886,8010r72,-26l5984,7913r4,-139l5988,5917xe" stroked="f">
              <v:path arrowok="t"/>
            </v:shape>
            <v:shape id="_x0000_s5149" type="#_x0000_t75" style="position:absolute;left:952;top:8054;width:5189;height:1191">
              <v:imagedata r:id="rId1654" o:title=""/>
            </v:shape>
            <v:shape id="_x0000_s5148" style="position:absolute;left:1025;top:8127;width:4962;height:964" coordorigin="1026,8128" coordsize="4962,964" path="m5988,8128r-4722,l1127,8131r-71,27l1030,8229r-4,139l1026,9091r4722,l5886,9088r72,-27l5984,8990r4,-139l5988,8128xe" stroked="f">
              <v:path arrowok="t"/>
            </v:shape>
            <v:shape id="_x0000_s5147" type="#_x0000_t75" style="position:absolute;left:5821;top:14338;width:341;height:687">
              <v:imagedata r:id="rId1655" o:title=""/>
            </v:shape>
            <v:shape id="_x0000_s5146" type="#_x0000_t75" style="position:absolute;left:946;top:13042;width:5218;height:1983">
              <v:imagedata r:id="rId1656" o:title=""/>
            </v:shape>
            <v:shape id="_x0000_s5145" style="position:absolute;left:1020;top:13115;width:4989;height:1758" coordorigin="1020,13115" coordsize="4989,1758" path="m6009,13115r-4749,l1122,13119r-72,26l1024,13217r-4,138l1020,14873r4749,l5908,14869r71,-26l6006,14772r3,-139l6009,13115xe" stroked="f">
              <v:path arrowok="t"/>
            </v:shape>
            <v:shape id="_x0000_s5144" type="#_x0000_t75" style="position:absolute;left:946;top:11045;width:5194;height:2098">
              <v:imagedata r:id="rId1657" o:title=""/>
            </v:shape>
            <v:shape id="_x0000_s5143" style="position:absolute;left:1020;top:11070;width:4968;height:1920" coordorigin="1020,11071" coordsize="4968,1920" path="m5988,11071r-4728,l1122,11075r-72,26l1024,11172r-4,139l1020,12991r4728,l5886,12987r72,-26l5984,12890r4,-139l5988,11071xe" stroked="f">
              <v:path arrowok="t"/>
            </v:shape>
            <v:line id="_x0000_s5142" style="position:absolute" from="3504,11067" to="3504,13033" strokecolor="#231f20" strokeweight=".5pt"/>
            <v:line id="_x0000_s5141" style="position:absolute" from="5988,11985" to="1020,11985" strokecolor="#231f20" strokeweight=".5pt"/>
            <v:shape id="_x0000_s5140" type="#_x0000_t75" style="position:absolute;left:946;top:9144;width:5194;height:1854">
              <v:imagedata r:id="rId1658" o:title=""/>
            </v:shape>
            <v:shape id="_x0000_s5139" type="#_x0000_t75" style="position:absolute;left:952;top:9144;width:5189;height:101">
              <v:imagedata r:id="rId1659" o:title=""/>
            </v:shape>
            <v:shape id="_x0000_s5138" type="#_x0000_t75" style="position:absolute;left:946;top:10997;width:5194;height:48">
              <v:imagedata r:id="rId1660" o:title=""/>
            </v:shape>
            <v:shape id="_x0000_s5137" style="position:absolute;left:1020;top:9217;width:4968;height:1676" coordorigin="1020,9218" coordsize="4968,1676" path="m5988,9218r-4728,l1122,9222r-72,26l1024,9319r-4,139l1020,10894r4728,l5886,10890r72,-26l5984,10792r4,-138l5988,9218xe" stroked="f">
              <v:path arrowok="t"/>
            </v:shape>
            <v:line id="_x0000_s5136" style="position:absolute" from="3504,9205" to="3504,10894" strokecolor="#231f20" strokeweight=".5pt"/>
            <v:line id="_x0000_s5135" style="position:absolute" from="5988,10022" to="1020,10022" strokecolor="#231f20" strokeweight=".5pt"/>
            <v:rect id="_x0000_s5134" style="position:absolute;left:7334;top:1946;width:4401;height:5821" stroked="f"/>
            <v:shape id="_x0000_s5133" style="position:absolute;left:7334;top:2658;width:777;height:5109" coordorigin="7335,2658" coordsize="777,5109" o:spt="100" adj="0,,0" path="m8112,2658r-25,12l8070,2675r-18,3l8026,2678r-691,l7335,7767r777,l8112,4327r-530,l7582,4129r530,l8112,2658xm8112,4129r-333,l7779,4327r333,l8112,4129xe" fillcolor="#e8e8e9" stroked="f">
              <v:stroke joinstyle="round"/>
              <v:formulas/>
              <v:path arrowok="t" o:connecttype="segments"/>
            </v:shape>
            <v:line id="_x0000_s5132" style="position:absolute" from="8112,2619" to="8112,7767" strokecolor="#bdbfc1" strokeweight=".24978mm"/>
            <v:shape id="_x0000_s5131" style="position:absolute;left:7334;top:1946;width:4055;height:538" coordorigin="7335,1946" coordsize="4055,538" path="m11389,1946r-4054,l7335,2484r3853,l11304,2481r60,-22l11386,2399r3,-116l11389,1946xe" fillcolor="#bdbfc1" stroked="f">
              <v:path arrowok="t"/>
            </v:shape>
            <v:shape id="_x0000_s5130" style="position:absolute;left:7334;top:1946;width:869;height:732" coordorigin="7335,1946" coordsize="869,732" path="m8043,1946r-708,l7335,2678r691,l8141,2675r55,-21l8203,2596r-25,-113l8063,2020r-20,-74xe" fillcolor="#d4d5d7" stroked="f">
              <v:path arrowok="t"/>
            </v:shape>
            <v:shape id="_x0000_s5129" type="#_x0000_t75" style="position:absolute;left:7508;top:7294;width:207;height:207">
              <v:imagedata r:id="rId977" o:title=""/>
            </v:shape>
            <v:shape id="_x0000_s5128" style="position:absolute;left:10703;top:4005;width:417;height:417" coordorigin="10704,4006" coordsize="417,417" path="m11019,4006r-214,l10704,4107r,214l10805,4422r214,l11120,4321r,-214l11019,4006xe" fillcolor="#7e8082" stroked="f">
              <v:path arrowok="t"/>
            </v:shape>
            <v:shape id="_x0000_s5127" style="position:absolute;left:10703;top:4005;width:417;height:417" coordorigin="10704,4006" coordsize="417,417" path="m10805,4006r-101,101l10704,4321r101,101l11019,4422r101,-101l11120,4107r-101,-101l10805,4006xe" filled="f" strokecolor="white" strokeweight=".17075mm">
              <v:path arrowok="t"/>
            </v:shape>
            <v:shape id="_x0000_s5126" style="position:absolute;left:10685;top:4464;width:455;height:455" coordorigin="10685,4464" coordsize="455,455" path="m10912,4464r-227,227l10912,4918r227,-227l10912,4464xe" fillcolor="#c9cbcc" stroked="f">
              <v:path arrowok="t"/>
            </v:shape>
            <v:shape id="_x0000_s5125" style="position:absolute;left:10685;top:4464;width:455;height:455" coordorigin="10685,4464" coordsize="455,455" path="m10685,4691r227,227l11139,4691r-227,-227l10685,4691xe" filled="f" strokecolor="#231f20" strokeweight=".17075mm">
              <v:path arrowok="t"/>
            </v:shape>
            <v:shape id="_x0000_s5124" style="position:absolute;left:10706;top:4960;width:408;height:408" coordorigin="10707,4960" coordsize="408,408" path="m10910,4960r-79,16l10767,5020r-44,64l10707,5164r16,79l10767,5308r64,43l10910,5367r80,-16l11054,5308r44,-65l11114,5164r-16,-80l11054,5020r-64,-44l10910,4960xe" fillcolor="#a1a4a6" stroked="f">
              <v:path arrowok="t"/>
            </v:shape>
            <v:shape id="_x0000_s5123" style="position:absolute;left:10706;top:4960;width:408;height:408" coordorigin="10707,4960" coordsize="408,408" path="m10910,5367r80,-16l11054,5308r44,-65l11114,5164r-16,-80l11054,5020r-64,-44l10910,4960r-79,16l10767,5020r-44,64l10707,5164r16,79l10767,5308r64,43l10910,5367xe" filled="f" strokecolor="white" strokeweight=".17075mm">
              <v:path arrowok="t"/>
            </v:shape>
            <v:shape id="_x0000_s5122" type="#_x0000_t75" style="position:absolute;left:10622;top:5932;width:686;height:700">
              <v:imagedata r:id="rId1661" o:title=""/>
            </v:shape>
            <v:shape id="_x0000_s5121" type="#_x0000_t75" style="position:absolute;left:11305;top:5932;width:229;height:932">
              <v:imagedata r:id="rId1662" o:title=""/>
            </v:shape>
            <v:shape id="_x0000_s5120" type="#_x0000_t75" style="position:absolute;left:10622;top:6630;width:686;height:188">
              <v:imagedata r:id="rId1663" o:title=""/>
            </v:shape>
            <v:shape id="_x0000_s5119" type="#_x0000_t75" style="position:absolute;left:8851;top:2209;width:1999;height:296">
              <v:imagedata r:id="rId1664" o:title=""/>
            </v:shape>
            <v:shape id="_x0000_s5118" style="position:absolute;left:7644;top:3318;width:177;height:150" coordorigin="7645,3318" coordsize="177,150" path="m7796,3318r-151,34l7661,3427r3,11l7664,3442r1,21l7664,3467r158,-35l7796,3318xe" fillcolor="#d7d8da" stroked="f">
              <v:path arrowok="t"/>
            </v:shape>
            <v:shape id="_x0000_s5117" type="#_x0000_t75" style="position:absolute;left:7660;top:3364;width:117;height:87">
              <v:imagedata r:id="rId1665" o:title=""/>
            </v:shape>
            <v:shape id="_x0000_s5116" style="position:absolute;left:7635;top:3273;width:195;height:177" coordorigin="7635,3274" coordsize="195,177" o:spt="100" adj="0,,0" path="m7814,3434r-116,l7704,3443r30,7l7742,3450r72,-16xm7793,3274r-158,35l7662,3431r9,9l7681,3439r4,l7698,3434r116,l7830,3431r-3,-7l7793,3274xm7685,3439r-4,l7685,3439r,xe" fillcolor="#bbbdc0" stroked="f">
              <v:stroke joinstyle="round"/>
              <v:formulas/>
              <v:path arrowok="t" o:connecttype="segments"/>
            </v:shape>
            <v:shape id="_x0000_s5115" style="position:absolute;left:7780;top:3284;width:2;height:2" coordorigin="7780,3285" coordsize="2,2" path="m7781,3285r-1,l7780,3286r1,l7781,3286r,-1l7781,3285r,xe" fillcolor="#757779" stroked="f">
              <v:path arrowok="t"/>
            </v:shape>
            <v:shape id="_x0000_s5114" type="#_x0000_t75" style="position:absolute;left:7780;top:3277;width:4;height:8">
              <v:imagedata r:id="rId42" o:title=""/>
            </v:shape>
            <v:shape id="_x0000_s5113" style="position:absolute;left:7776;top:3268;width:19;height:18" coordorigin="7776,3268" coordsize="19,18" path="m7786,3268r-5,1l7776,3276r2,4l7785,3286r6,-1l7795,3279r-1,-5l7786,3268xe" fillcolor="#595a5c" stroked="f">
              <v:path arrowok="t"/>
            </v:shape>
            <v:shape id="_x0000_s5112" type="#_x0000_t75" style="position:absolute;left:7777;top:3267;width:17;height:18">
              <v:imagedata r:id="rId43" o:title=""/>
            </v:shape>
            <v:shape id="_x0000_s5111" style="position:absolute;left:7782;top:3259;width:19;height:19" coordorigin="7782,3260" coordsize="19,19" path="m7792,3260r-5,1l7782,3268r1,5l7791,3278r5,-1l7801,3271r-2,-6l7792,3260xe" fillcolor="#595a5c" stroked="f">
              <v:path arrowok="t"/>
            </v:shape>
            <v:shape id="_x0000_s5110" type="#_x0000_t75" style="position:absolute;left:7782;top:3259;width:19;height:19">
              <v:imagedata r:id="rId43" o:title=""/>
            </v:shape>
            <v:line id="_x0000_s5109" style="position:absolute" from="7719,3348" to="7799,3330" strokecolor="#231f20" strokeweight=".02892mm"/>
            <v:shape id="_x0000_s5108" style="position:absolute;left:7687;top:3328;width:31;height:31" coordorigin="7687,3329" coordsize="31,31" path="m7707,3329r-15,3l7687,3339r4,15l7698,3359r15,-3l7718,3348r-4,-15l7707,3329xe" fillcolor="#7f8083" stroked="f">
              <v:path arrowok="t"/>
            </v:shape>
            <v:line id="_x0000_s5107" style="position:absolute" from="7727,3384" to="7807,3366" strokecolor="#231f20" strokeweight=".02892mm"/>
            <v:shape id="_x0000_s5106" style="position:absolute;left:7695;top:3364;width:31;height:31" coordorigin="7695,3365" coordsize="31,31" path="m7715,3365r-15,3l7695,3375r4,15l7706,3395r15,-3l7726,3384r-4,-15l7715,3365xe" fillcolor="#7f8083" stroked="f">
              <v:path arrowok="t"/>
            </v:shape>
            <v:line id="_x0000_s5105" style="position:absolute" from="7735,3420" to="7815,3402" strokecolor="#231f20" strokeweight=".02892mm"/>
            <v:shape id="_x0000_s5104" style="position:absolute;left:7703;top:3400;width:31;height:31" coordorigin="7703,3401" coordsize="31,31" path="m7723,3401r-15,3l7703,3412r4,14l7714,3431r15,-3l7734,3420r-4,-14l7723,3401xe" fillcolor="#7f8083" stroked="f">
              <v:path arrowok="t"/>
            </v:shape>
            <v:shape id="_x0000_s5103" type="#_x0000_t75" style="position:absolute;left:7608;top:3287;width:85;height:59">
              <v:imagedata r:id="rId1253" o:title=""/>
            </v:shape>
            <v:line id="_x0000_s5102" style="position:absolute" from="7618,4385" to="8069,4385" strokecolor="#f1f1f2" strokeweight="1.74836mm"/>
            <v:shape id="_x0000_s5101" type="#_x0000_t75" style="position:absolute;left:7582;top:4129;width:197;height:198">
              <v:imagedata r:id="rId1254" o:title=""/>
            </v:shape>
            <v:line id="_x0000_s5100" style="position:absolute" from="7750,5818" to="7750,5919" strokecolor="#696b6d" strokeweight=".23778mm"/>
            <v:shape id="_x0000_s5099" style="position:absolute;left:7723;top:5892;width:54;height:74" coordorigin="7723,5893" coordsize="54,74" path="m7777,5893r-54,l7750,5967r27,-74xe" fillcolor="#696b6d" stroked="f">
              <v:path arrowok="t"/>
            </v:shape>
            <v:shape id="_x0000_s5098" style="position:absolute;left:7438;top:5423;width:625;height:388" coordorigin="7438,5423" coordsize="625,388" path="m8022,5423r-544,l7455,5424r-12,4l7439,5440r-1,23l7438,5770r1,24l7443,5805r12,5l7478,5811r544,l8045,5810r12,-5l8062,5794r,-24l8062,5463r,-23l8057,5428r-12,-4l8022,5423xe" stroked="f">
              <v:path arrowok="t"/>
            </v:shape>
            <v:shape id="_x0000_s5097" style="position:absolute;left:7438;top:5423;width:625;height:388" coordorigin="7438,5423" coordsize="625,388" path="m7478,5423r-23,1l7443,5428r-4,12l7438,5463r,307l7439,5794r4,11l7455,5810r23,1l8022,5811r23,-1l8057,5805r5,-11l8062,5770r,-307l8062,5440r-5,-12l8045,5424r-23,-1l7478,5423xe" filled="f" strokecolor="#abadb0" strokeweight=".24978mm">
              <v:path arrowok="t"/>
            </v:shape>
            <v:shape id="_x0000_s5096" style="position:absolute;left:7438;top:5973;width:625;height:388" coordorigin="7438,5974" coordsize="625,388" path="m8022,5974r-544,l7455,5974r-12,5l7439,5991r-1,23l7438,6321r1,23l7443,6356r12,4l7478,6361r544,l8045,6360r12,-4l8062,6344r,-23l8062,6014r,-23l8057,5979r-12,-5l8022,5974xe" stroked="f">
              <v:path arrowok="t"/>
            </v:shape>
            <v:shape id="_x0000_s5095" style="position:absolute;left:7438;top:5973;width:625;height:388" coordorigin="7438,5974" coordsize="625,388" path="m7478,5974r-23,l7443,5979r-4,12l7438,6014r,307l7439,6344r4,12l7455,6360r23,1l8022,6361r23,-1l8057,6356r5,-12l8062,6321r,-307l8062,5991r-5,-12l8045,5974r-23,l7478,5974xe" filled="f" strokecolor="#919396" strokeweight=".24978mm">
              <v:path arrowok="t"/>
            </v:shape>
            <v:line id="_x0000_s5094" style="position:absolute" from="8394,2900" to="8968,2900" strokecolor="#f1f1f2" strokeweight="1.74836mm"/>
            <v:shape id="_x0000_s5093" type="#_x0000_t75" style="position:absolute;left:10231;top:2546;width:1118;height:1391">
              <v:imagedata r:id="rId1666" o:title=""/>
            </v:shape>
            <v:shape id="_x0000_s5092" style="position:absolute;left:9875;top:5712;width:482;height:482" coordorigin="9875,5712" coordsize="482,482" path="m10357,5953r-5,-48l10338,5860r-22,-41l10296,5795r,158l10293,5990r-11,34l10266,6054r-2,2l10221,6013r,86l10217,6103r-31,17l10152,6130r-36,4l10080,6130r-65,-27l9966,6054r-27,-64l9936,5953r3,-36l9950,5883r16,-30l9970,5848r251,251l10221,6013r-208,-208l10015,5804r31,-17l10080,5777r36,-4l10152,5777r65,27l10266,5853r27,64l10296,5953r,-158l10286,5783r-12,-10l10251,5754r-41,-23l10165,5717r-49,-5l10067,5717r-86,37l9916,5819r-36,86l9875,5953r5,49l9916,6088r65,65l10067,6189r49,5l10165,6189r86,-36l10316,6088r36,-86l10357,5953e" fillcolor="#838588" stroked="f">
              <v:path arrowok="t"/>
            </v:shape>
            <v:shape id="_x0000_s5091" type="#_x0000_t75" style="position:absolute;left:9548;top:5415;width:728;height:479">
              <v:imagedata r:id="rId1667" o:title=""/>
            </v:shape>
            <v:shape id="_x0000_s5090" type="#_x0000_t75" style="position:absolute;left:10274;top:5415;width:243;height:1423">
              <v:imagedata r:id="rId1668" o:title=""/>
            </v:shape>
            <v:shape id="_x0000_s5089" type="#_x0000_t75" style="position:absolute;left:9548;top:5893;width:728;height:960">
              <v:imagedata r:id="rId1669" o:title=""/>
            </v:shape>
            <v:shape id="_x0000_s5088" type="#_x0000_t75" style="position:absolute;left:9548;top:6372;width:728;height:719">
              <v:imagedata r:id="rId1670" o:title=""/>
            </v:shape>
            <v:shape id="_x0000_s5087" type="#_x0000_t75" style="position:absolute;left:9562;top:6851;width:105;height:240">
              <v:imagedata r:id="rId1671" o:title=""/>
            </v:shape>
            <v:shape id="_x0000_s5086" type="#_x0000_t75" style="position:absolute;left:9875;top:5712;width:482;height:482">
              <v:imagedata r:id="rId1672" o:title=""/>
            </v:shape>
            <v:shape id="_x0000_s5085" type="#_x0000_t75" style="position:absolute;left:9944;top:5779;width:344;height:344">
              <v:imagedata r:id="rId1673" o:title=""/>
            </v:shape>
            <v:shape id="_x0000_s5084" style="position:absolute;left:8598;top:5716;width:543;height:543" coordorigin="8598,5717" coordsize="543,543" path="m9140,5988r-5,-55l9119,5883r-25,-47l9072,5810r,178l9068,6029r-12,38l9037,6101r-1,3l8988,6056r,96l8983,6156r-35,19l8910,6187r-41,4l8828,6187r-72,-31l8701,6101r-31,-72l8666,5988r4,-41l8682,5909r19,-34l8705,5870r283,282l8988,6056,8753,5822r3,-2l8790,5801r38,-12l8869,5785r41,4l8983,5820r54,55l9068,5947r4,41l9072,5810r-11,-14l9047,5785r-26,-22l8975,5738r-51,-16l8869,5717r-54,5l8718,5763r-74,73l8604,5933r-6,55l8604,6043r40,97l8718,6213r97,41l8869,6259r55,-5l9021,6213r73,-73l9135,6043r5,-55e" fillcolor="#838588" stroked="f">
              <v:path arrowok="t"/>
            </v:shape>
            <v:shape id="_x0000_s5083" type="#_x0000_t75" style="position:absolute;left:8225;top:5484;width:1000;height:468">
              <v:imagedata r:id="rId1674" o:title=""/>
            </v:shape>
            <v:shape id="_x0000_s5082" type="#_x0000_t75" style="position:absolute;left:9223;top:5484;width:250;height:1377">
              <v:imagedata r:id="rId1675" o:title=""/>
            </v:shape>
            <v:shape id="_x0000_s5081" type="#_x0000_t75" style="position:absolute;left:8225;top:5950;width:1000;height:935">
              <v:imagedata r:id="rId1676" o:title=""/>
            </v:shape>
            <v:shape id="_x0000_s5080" type="#_x0000_t75" style="position:absolute;left:8598;top:5716;width:543;height:543">
              <v:imagedata r:id="rId1677" o:title=""/>
            </v:shape>
            <v:shape id="_x0000_s5079" type="#_x0000_t75" style="position:absolute;left:8675;top:5792;width:387;height:387">
              <v:imagedata r:id="rId1678" o:title=""/>
            </v:shape>
            <v:shape id="_x0000_s5078" type="#_x0000_t75" style="position:absolute;left:9480;top:5484;width:11;height:1377">
              <v:imagedata r:id="rId1679" o:title=""/>
            </v:shape>
            <v:line id="_x0000_s5077" style="position:absolute" from="10594,7225" to="11559,7225" strokecolor="#838588" strokeweight=".3pt"/>
            <v:line id="_x0000_s5076" style="position:absolute" from="10598,5426" to="10598,7222" strokecolor="#838588" strokeweight=".1249mm"/>
            <v:line id="_x0000_s5075" style="position:absolute" from="10594,5424" to="11559,5424" strokecolor="#838588" strokeweight=".2pt"/>
            <v:line id="_x0000_s5074" style="position:absolute" from="11555,5430" to="11555,7222" strokecolor="#838588" strokeweight=".1249mm"/>
            <v:line id="_x0000_s5073" style="position:absolute" from="10601,5428" to="11559,5428" strokecolor="#838588" strokeweight=".2pt"/>
            <v:line id="_x0000_s5072" style="position:absolute" from="9555,7225" to="10520,7225" strokecolor="#838588" strokeweight=".3pt"/>
            <v:line id="_x0000_s5071" style="position:absolute" from="9559,5426" to="9559,7222" strokecolor="#838588" strokeweight=".1249mm"/>
            <v:line id="_x0000_s5070" style="position:absolute" from="9555,5424" to="10520,5424" strokecolor="#838588" strokeweight=".2pt"/>
            <v:line id="_x0000_s5069" style="position:absolute" from="10516,5430" to="10516,7222" strokecolor="#838588" strokeweight=".1249mm"/>
            <v:line id="_x0000_s5068" style="position:absolute" from="9562,5428" to="10520,5428" strokecolor="#838588" strokeweight=".2pt"/>
            <v:line id="_x0000_s5067" style="position:absolute" from="8201,7225" to="9480,7225" strokecolor="#838588" strokeweight=".3pt"/>
            <v:line id="_x0000_s5066" style="position:absolute" from="8205,5426" to="8205,7222" strokecolor="#838588" strokeweight=".1249mm"/>
            <v:line id="_x0000_s5065" style="position:absolute" from="8201,5424" to="9480,5424" strokecolor="#838588" strokeweight=".2pt"/>
            <v:line id="_x0000_s5064" style="position:absolute" from="9477,5430" to="9477,7222" strokecolor="#838588" strokeweight=".1249mm"/>
            <v:line id="_x0000_s5063" style="position:absolute" from="8208,5428" to="9480,5428" strokecolor="#838588" strokeweight=".2pt"/>
            <v:shape id="_x0000_s5062" type="#_x0000_t75" style="position:absolute;left:10584;top:6818;width:894;height:701">
              <v:imagedata r:id="rId1680" o:title=""/>
            </v:shape>
            <v:shape id="_x0000_s5061" type="#_x0000_t75" style="position:absolute;left:10594;top:6818;width:885;height:411">
              <v:imagedata r:id="rId1681" o:title=""/>
            </v:shape>
            <v:shape id="_x0000_s5060" style="position:absolute;left:10609;top:6844;width:822;height:621" coordorigin="10609,6845" coordsize="822,621" o:spt="100" adj="0,,0" path="m10982,6845r-85,8l10818,6876r-69,37l10691,6961r-44,57l10619,7084r-10,71l10619,7226r28,66l10691,7349r58,48l10818,7434r79,23l10982,7466r85,-9l11146,7434r69,-37l11273,7349r44,-57l11345,7226r10,-71l11353,7129r-3,-25l11343,7079r-8,-24l11422,6955r-155,l11209,6909r-67,-35l11065,6852r-83,-7xm11431,6944r-164,11l11422,6955r9,-11xe" stroked="f">
              <v:stroke joinstyle="round"/>
              <v:formulas/>
              <v:path arrowok="t" o:connecttype="segments"/>
            </v:shape>
            <v:shape id="_x0000_s5059" type="#_x0000_t75" style="position:absolute;left:10714;top:5611;width:231;height:311">
              <v:imagedata r:id="rId1682" o:title=""/>
            </v:shape>
            <v:shape id="_x0000_s5058" type="#_x0000_t75" style="position:absolute;left:8649;top:6861;width:894;height:701">
              <v:imagedata r:id="rId1683" o:title=""/>
            </v:shape>
            <v:shape id="_x0000_s5057" type="#_x0000_t75" style="position:absolute;left:8649;top:6861;width:831;height:368">
              <v:imagedata r:id="rId1684" o:title=""/>
            </v:shape>
            <v:shape id="_x0000_s5056" style="position:absolute;left:8667;top:6887;width:822;height:621" coordorigin="8667,6887" coordsize="822,621" path="m9116,6887r-83,8l8957,6917r-68,35l8832,6997r-165,58l8763,7098r-8,24l8749,7146r-4,26l8744,7198r9,71l8781,7334r44,58l8883,7440r69,36l9031,7500r85,8l9202,7500r78,-24l9349,7440r58,-48l9451,7334r28,-65l9489,7198r-10,-72l9451,7061r-44,-58l9349,6955r-69,-36l9202,6895r-86,-8xe" stroked="f">
              <v:path arrowok="t"/>
            </v:shape>
            <v:shape id="_x0000_s5055" type="#_x0000_t75" style="position:absolute;left:9666;top:6838;width:894;height:701">
              <v:imagedata r:id="rId1685" o:title=""/>
            </v:shape>
            <v:shape id="_x0000_s5054" type="#_x0000_t75" style="position:absolute;left:9666;top:6838;width:847;height:254">
              <v:imagedata r:id="rId1686" o:title=""/>
            </v:shape>
            <v:shape id="_x0000_s5053" type="#_x0000_t75" style="position:absolute;left:9666;top:6838;width:854;height:391">
              <v:imagedata r:id="rId1687" o:title=""/>
            </v:shape>
            <v:shape id="_x0000_s5052" style="position:absolute;left:9691;top:6864;width:822;height:621" coordorigin="9691,6864" coordsize="822,621" o:spt="100" adj="0,,0" path="m10064,6864r-86,8l9900,6896r-69,36l9773,6980r-44,58l9701,7103r-10,72l9701,7246r28,65l9773,7369r58,48l9900,7454r78,23l10064,7485r85,-8l10228,7454r69,-37l10355,7369r44,-58l10427,7246r9,-71l10435,7149r-4,-26l10425,7099r-8,-24l10503,6974r-155,l10291,6929r-68,-35l10147,6872r-83,-8xm10513,6964r-165,10l10503,6974r10,-10xe" stroked="f">
              <v:stroke joinstyle="round"/>
              <v:formulas/>
              <v:path arrowok="t" o:connecttype="segments"/>
            </v:shape>
            <v:shape id="_x0000_s5051" type="#_x0000_t75" style="position:absolute;left:7618;top:2335;width:272;height:317">
              <v:imagedata r:id="rId1688" o:title=""/>
            </v:shape>
            <v:shape id="_x0000_s5050" type="#_x0000_t75" style="position:absolute;left:9640;top:4600;width:283;height:283">
              <v:imagedata r:id="rId1689" o:title=""/>
            </v:shape>
            <v:shape id="_x0000_s5049" style="position:absolute;left:8200;top:3327;width:1579;height:1625" coordorigin="8200,3328" coordsize="1579,1625" path="m9778,4653r-11,-79l9737,4503r-46,-61l9630,4396r-22,-10l9637,4328r26,-66l9681,4193r11,-72l9696,4048r-4,-74l9681,3903r-18,-69l9637,3768r-31,-63l9569,3645r-44,-55l9477,3539r-53,-47l9366,3451r-61,-36l9239,3384r-68,-24l9099,3343r-74,-11l8948,3328r-76,4l8797,3343r-71,17l8657,3384r-65,31l8530,3451r-58,41l8419,3539r-48,51l8328,3645r-38,60l8259,3768r-25,66l8215,3903r-11,71l8200,4048r4,73l8215,4193r19,69l8259,4328r31,63l8328,4450r43,56l8419,4557r53,46l8530,4645r62,36l8657,4711r69,24l8797,4753r75,11l8948,4768r77,-4l9099,4753r72,-18l9191,4728r1,5l9222,4804r47,61l9329,4911r71,30l9480,4952r79,-11l9630,4911r61,-46l9737,4804r30,-71l9778,4653e" fillcolor="#e5e6e7" stroked="f">
              <v:path arrowok="t"/>
            </v:shape>
            <v:shape id="_x0000_s5048" type="#_x0000_t75" style="position:absolute;left:9743;top:4534;width:722;height:953">
              <v:imagedata r:id="rId1690" o:title=""/>
            </v:shape>
            <v:shape id="_x0000_s5047" type="#_x0000_t75" style="position:absolute;left:9743;top:4534;width:181;height:349">
              <v:imagedata r:id="rId1691" o:title=""/>
            </v:shape>
            <v:shape id="_x0000_s5046" type="#_x0000_t75" style="position:absolute;left:9078;top:3338;width:530;height:233">
              <v:imagedata r:id="rId1692" o:title=""/>
            </v:shape>
            <v:shape id="_x0000_s5045" type="#_x0000_t75" style="position:absolute;left:8318;top:3338;width:500;height:320">
              <v:imagedata r:id="rId1693" o:title=""/>
            </v:shape>
            <v:shape id="_x0000_s5044" type="#_x0000_t75" style="position:absolute;left:9506;top:3569;width:103;height:140">
              <v:imagedata r:id="rId1694" o:title=""/>
            </v:shape>
            <v:shape id="_x0000_s5043" type="#_x0000_t75" style="position:absolute;left:8318;top:4437;width:398;height:296">
              <v:imagedata r:id="rId1695" o:title=""/>
            </v:shape>
            <v:shape id="_x0000_s5042" type="#_x0000_t75" style="position:absolute;left:9180;top:4728;width:12;height:4">
              <v:imagedata r:id="rId1696" o:title=""/>
            </v:shape>
            <v:shape id="_x0000_s5041" type="#_x0000_t75" style="position:absolute;left:9190;top:4386;width:418;height:346">
              <v:imagedata r:id="rId1697" o:title=""/>
            </v:shape>
            <v:shape id="_x0000_s5040" type="#_x0000_t75" style="position:absolute;left:8318;top:3338;width:1290;height:698">
              <v:imagedata r:id="rId1698" o:title=""/>
            </v:shape>
            <v:shape id="_x0000_s5039" type="#_x0000_t75" style="position:absolute;left:8318;top:4034;width:1290;height:698">
              <v:imagedata r:id="rId1699" o:title=""/>
            </v:shape>
            <v:shape id="_x0000_s5038" type="#_x0000_t75" style="position:absolute;left:11522;top:113;width:157;height:157">
              <v:imagedata r:id="rId79" o:title=""/>
            </v:shape>
            <v:shape id="_x0000_s5037" type="#_x0000_t75" style="position:absolute;left:11522;top:457;width:157;height:157">
              <v:imagedata r:id="rId80" o:title=""/>
            </v:shape>
            <v:shape id="_x0000_s5036" type="#_x0000_t75" style="position:absolute;left:11522;top:800;width:157;height:157">
              <v:imagedata r:id="rId80" o:title=""/>
            </v:shape>
            <v:shape id="_x0000_s5035" type="#_x0000_t75" style="position:absolute;left:11522;top:1144;width:157;height:157">
              <v:imagedata r:id="rId80" o:title=""/>
            </v:shape>
            <v:shape id="_x0000_s5034" type="#_x0000_t75" style="position:absolute;left:11522;top:1488;width:157;height:157">
              <v:imagedata r:id="rId80" o:title=""/>
            </v:shape>
            <v:shape id="_x0000_s5033" type="#_x0000_t75" style="position:absolute;left:11522;top:1831;width:157;height:157">
              <v:imagedata r:id="rId80" o:title=""/>
            </v:shape>
            <v:shape id="_x0000_s5032" type="#_x0000_t75" style="position:absolute;left:11522;top:2175;width:157;height:157">
              <v:imagedata r:id="rId81" o:title=""/>
            </v:shape>
            <v:shape id="_x0000_s5031" type="#_x0000_t75" style="position:absolute;left:11522;top:2518;width:157;height:157">
              <v:imagedata r:id="rId80" o:title=""/>
            </v:shape>
            <v:shape id="_x0000_s5030" type="#_x0000_t75" style="position:absolute;left:11522;top:2862;width:157;height:157">
              <v:imagedata r:id="rId80" o:title=""/>
            </v:shape>
            <v:shape id="_x0000_s5029" type="#_x0000_t75" style="position:absolute;left:11522;top:3205;width:157;height:157">
              <v:imagedata r:id="rId80" o:title=""/>
            </v:shape>
            <v:shape id="_x0000_s5028" type="#_x0000_t75" style="position:absolute;left:11522;top:3549;width:157;height:157">
              <v:imagedata r:id="rId80" o:title=""/>
            </v:shape>
            <v:shape id="_x0000_s5027" type="#_x0000_t75" style="position:absolute;left:11522;top:3892;width:157;height:157">
              <v:imagedata r:id="rId82" o:title=""/>
            </v:shape>
            <v:shape id="_x0000_s5026" type="#_x0000_t75" style="position:absolute;left:11522;top:4236;width:157;height:157">
              <v:imagedata r:id="rId80" o:title=""/>
            </v:shape>
            <v:shape id="_x0000_s5025" type="#_x0000_t75" style="position:absolute;left:11522;top:4580;width:157;height:157">
              <v:imagedata r:id="rId80" o:title=""/>
            </v:shape>
            <v:shape id="_x0000_s5024" type="#_x0000_t75" style="position:absolute;left:11522;top:4923;width:157;height:157">
              <v:imagedata r:id="rId80" o:title=""/>
            </v:shape>
            <v:shape id="_x0000_s5023" type="#_x0000_t75" style="position:absolute;left:11522;top:5267;width:157;height:157">
              <v:imagedata r:id="rId80" o:title=""/>
            </v:shape>
            <v:shape id="_x0000_s5022" type="#_x0000_t75" style="position:absolute;left:11522;top:5610;width:157;height:157">
              <v:imagedata r:id="rId83" o:title=""/>
            </v:shape>
            <v:shape id="_x0000_s5021" type="#_x0000_t75" style="position:absolute;left:11522;top:5954;width:157;height:157">
              <v:imagedata r:id="rId80" o:title=""/>
            </v:shape>
            <v:shape id="_x0000_s5020" type="#_x0000_t75" style="position:absolute;left:11522;top:6297;width:157;height:157">
              <v:imagedata r:id="rId80" o:title=""/>
            </v:shape>
            <v:shape id="_x0000_s5019" type="#_x0000_t75" style="position:absolute;left:11522;top:6641;width:157;height:157">
              <v:imagedata r:id="rId84" o:title=""/>
            </v:shape>
            <v:shape id="_x0000_s5018" type="#_x0000_t75" style="position:absolute;left:11522;top:6984;width:157;height:157">
              <v:imagedata r:id="rId84" o:title=""/>
            </v:shape>
            <v:shape id="_x0000_s5017" type="#_x0000_t75" style="position:absolute;left:11522;top:7672;width:157;height:157">
              <v:imagedata r:id="rId80" o:title=""/>
            </v:shape>
            <v:shape id="_x0000_s5016" type="#_x0000_t75" style="position:absolute;left:11522;top:8359;width:157;height:157">
              <v:imagedata r:id="rId80" o:title=""/>
            </v:shape>
            <v:shape id="_x0000_s5015" type="#_x0000_t75" style="position:absolute;left:11522;top:7328;width:157;height:157">
              <v:imagedata r:id="rId79" o:title=""/>
            </v:shape>
            <v:shape id="_x0000_s5014" type="#_x0000_t75" style="position:absolute;left:11522;top:8015;width:157;height:157">
              <v:imagedata r:id="rId84" o:title=""/>
            </v:shape>
            <v:shape id="_x0000_s5013" type="#_x0000_t75" style="position:absolute;left:11522;top:9046;width:157;height:157">
              <v:imagedata r:id="rId81" o:title=""/>
            </v:shape>
            <v:shape id="_x0000_s5012" type="#_x0000_t75" style="position:absolute;left:11522;top:9733;width:157;height:157">
              <v:imagedata r:id="rId80" o:title=""/>
            </v:shape>
            <v:shape id="_x0000_s5011" type="#_x0000_t75" style="position:absolute;left:11522;top:8702;width:157;height:157">
              <v:imagedata r:id="rId81" o:title=""/>
            </v:shape>
            <v:shape id="_x0000_s5010" type="#_x0000_t75" style="position:absolute;left:11522;top:9389;width:157;height:157">
              <v:imagedata r:id="rId81" o:title=""/>
            </v:shape>
            <v:shape id="_x0000_s5009" type="#_x0000_t75" style="position:absolute;left:11522;top:10764;width:157;height:157">
              <v:imagedata r:id="rId80" o:title=""/>
            </v:shape>
            <v:shape id="_x0000_s5008" type="#_x0000_t75" style="position:absolute;left:11522;top:11107;width:157;height:157">
              <v:imagedata r:id="rId80" o:title=""/>
            </v:shape>
            <v:shape id="_x0000_s5007" type="#_x0000_t75" style="position:absolute;left:11522;top:12138;width:157;height:157">
              <v:imagedata r:id="rId80" o:title=""/>
            </v:shape>
            <v:shape id="_x0000_s5006" type="#_x0000_t75" style="position:absolute;left:11522;top:12481;width:157;height:157">
              <v:imagedata r:id="rId80" o:title=""/>
            </v:shape>
            <v:shape id="_x0000_s5005" type="#_x0000_t75" style="position:absolute;left:11522;top:10077;width:157;height:157">
              <v:imagedata r:id="rId80" o:title=""/>
            </v:shape>
            <v:shape id="_x0000_s5004" type="#_x0000_t75" style="position:absolute;left:11522;top:10420;width:157;height:157">
              <v:imagedata r:id="rId80" o:title=""/>
            </v:shape>
            <v:shape id="_x0000_s5003" type="#_x0000_t75" style="position:absolute;left:11522;top:11451;width:157;height:157">
              <v:imagedata r:id="rId80" o:title=""/>
            </v:shape>
            <v:shape id="_x0000_s5002" type="#_x0000_t75" style="position:absolute;left:11522;top:11794;width:157;height:157">
              <v:imagedata r:id="rId80" o:title=""/>
            </v:shape>
            <v:shape id="_x0000_s5001" type="#_x0000_t75" style="position:absolute;left:11522;top:13512;width:157;height:157">
              <v:imagedata r:id="rId80" o:title=""/>
            </v:shape>
            <v:shape id="_x0000_s5000" type="#_x0000_t75" style="position:absolute;left:11522;top:13856;width:157;height:157">
              <v:imagedata r:id="rId80" o:title=""/>
            </v:shape>
            <v:shape id="_x0000_s4999" type="#_x0000_t75" style="position:absolute;left:11522;top:14886;width:157;height:157">
              <v:imagedata r:id="rId84" o:title=""/>
            </v:shape>
            <v:shape id="_x0000_s4998" type="#_x0000_t75" style="position:absolute;left:11522;top:15230;width:157;height:157">
              <v:imagedata r:id="rId84" o:title=""/>
            </v:shape>
            <v:shape id="_x0000_s4997" type="#_x0000_t75" style="position:absolute;left:11522;top:12825;width:157;height:157">
              <v:imagedata r:id="rId83" o:title=""/>
            </v:shape>
            <v:shape id="_x0000_s4996" type="#_x0000_t75" style="position:absolute;left:11522;top:13169;width:157;height:157">
              <v:imagedata r:id="rId80" o:title=""/>
            </v:shape>
            <v:shape id="_x0000_s4995" type="#_x0000_t75" style="position:absolute;left:11522;top:14199;width:157;height:157">
              <v:imagedata r:id="rId84" o:title=""/>
            </v:shape>
            <v:shape id="_x0000_s4994" type="#_x0000_t75" style="position:absolute;left:11522;top:14543;width:157;height:157">
              <v:imagedata r:id="rId79" o:title=""/>
            </v:shape>
            <v:shape id="_x0000_s4993" type="#_x0000_t75" style="position:absolute;left:11522;top:15573;width:157;height:157">
              <v:imagedata r:id="rId81" o:title=""/>
            </v:shape>
            <w10:wrap anchorx="page" anchory="page"/>
          </v:group>
        </w:pict>
      </w:r>
    </w:p>
    <w:p w:rsidR="00E820D0" w:rsidRDefault="00E820D0">
      <w:pPr>
        <w:pStyle w:val="BodyText"/>
        <w:rPr>
          <w:sz w:val="20"/>
        </w:rPr>
      </w:pPr>
    </w:p>
    <w:p w:rsidR="00E820D0" w:rsidRDefault="00E820D0">
      <w:pPr>
        <w:pStyle w:val="BodyText"/>
        <w:spacing w:before="5"/>
        <w:rPr>
          <w:sz w:val="23"/>
        </w:rPr>
      </w:pPr>
    </w:p>
    <w:p w:rsidR="00E820D0" w:rsidRDefault="00E527CD">
      <w:pPr>
        <w:pStyle w:val="Heading6"/>
        <w:spacing w:before="91"/>
        <w:ind w:left="1648"/>
      </w:pPr>
      <w:r>
        <w:rPr>
          <w:color w:val="231F20"/>
        </w:rPr>
        <w:t>TË NDRYSHËM, POR TË BARABARTË</w:t>
      </w:r>
    </w:p>
    <w:p w:rsidR="00E820D0" w:rsidRDefault="00E527CD">
      <w:pPr>
        <w:pStyle w:val="BodyText"/>
        <w:spacing w:before="196" w:line="247" w:lineRule="auto"/>
        <w:ind w:left="1133" w:right="5947"/>
        <w:jc w:val="both"/>
      </w:pPr>
      <w:r>
        <w:rPr>
          <w:color w:val="231F20"/>
        </w:rPr>
        <w:t>Gjatë</w:t>
      </w:r>
      <w:r>
        <w:rPr>
          <w:color w:val="231F20"/>
          <w:spacing w:val="-24"/>
        </w:rPr>
        <w:t xml:space="preserve"> </w:t>
      </w:r>
      <w:r>
        <w:rPr>
          <w:color w:val="231F20"/>
        </w:rPr>
        <w:t>diskutimeve</w:t>
      </w:r>
      <w:r>
        <w:rPr>
          <w:color w:val="231F20"/>
          <w:spacing w:val="-23"/>
        </w:rPr>
        <w:t xml:space="preserve"> </w:t>
      </w:r>
      <w:r>
        <w:rPr>
          <w:color w:val="231F20"/>
        </w:rPr>
        <w:t>me</w:t>
      </w:r>
      <w:r>
        <w:rPr>
          <w:color w:val="231F20"/>
          <w:spacing w:val="-23"/>
        </w:rPr>
        <w:t xml:space="preserve"> </w:t>
      </w:r>
      <w:r>
        <w:rPr>
          <w:color w:val="231F20"/>
        </w:rPr>
        <w:t>nxënësit/et,</w:t>
      </w:r>
      <w:r>
        <w:rPr>
          <w:color w:val="231F20"/>
          <w:spacing w:val="-23"/>
        </w:rPr>
        <w:t xml:space="preserve"> </w:t>
      </w:r>
      <w:r>
        <w:rPr>
          <w:color w:val="231F20"/>
        </w:rPr>
        <w:t>trajtohen</w:t>
      </w:r>
      <w:r>
        <w:rPr>
          <w:color w:val="231F20"/>
          <w:spacing w:val="-23"/>
        </w:rPr>
        <w:t xml:space="preserve"> </w:t>
      </w:r>
      <w:r>
        <w:rPr>
          <w:color w:val="231F20"/>
        </w:rPr>
        <w:t>çështje</w:t>
      </w:r>
      <w:r>
        <w:rPr>
          <w:color w:val="231F20"/>
          <w:spacing w:val="-23"/>
        </w:rPr>
        <w:t xml:space="preserve"> </w:t>
      </w:r>
      <w:r>
        <w:rPr>
          <w:color w:val="231F20"/>
        </w:rPr>
        <w:t>që promovojnë:</w:t>
      </w:r>
      <w:r>
        <w:rPr>
          <w:color w:val="231F20"/>
          <w:spacing w:val="-28"/>
        </w:rPr>
        <w:t xml:space="preserve"> </w:t>
      </w:r>
      <w:r>
        <w:rPr>
          <w:color w:val="231F20"/>
        </w:rPr>
        <w:t>të</w:t>
      </w:r>
      <w:r>
        <w:rPr>
          <w:color w:val="231F20"/>
          <w:spacing w:val="-28"/>
        </w:rPr>
        <w:t xml:space="preserve"> </w:t>
      </w:r>
      <w:r>
        <w:rPr>
          <w:color w:val="231F20"/>
        </w:rPr>
        <w:t>drejtat</w:t>
      </w:r>
      <w:r>
        <w:rPr>
          <w:color w:val="231F20"/>
          <w:spacing w:val="-28"/>
        </w:rPr>
        <w:t xml:space="preserve"> </w:t>
      </w:r>
      <w:r>
        <w:rPr>
          <w:color w:val="231F20"/>
        </w:rPr>
        <w:t>e</w:t>
      </w:r>
      <w:r>
        <w:rPr>
          <w:color w:val="231F20"/>
          <w:spacing w:val="-28"/>
        </w:rPr>
        <w:t xml:space="preserve"> </w:t>
      </w:r>
      <w:r>
        <w:rPr>
          <w:color w:val="231F20"/>
        </w:rPr>
        <w:t>fëmijëve,</w:t>
      </w:r>
      <w:r>
        <w:rPr>
          <w:color w:val="231F20"/>
          <w:spacing w:val="-28"/>
        </w:rPr>
        <w:t xml:space="preserve"> </w:t>
      </w:r>
      <w:proofErr w:type="spellStart"/>
      <w:r>
        <w:rPr>
          <w:color w:val="231F20"/>
        </w:rPr>
        <w:t>diversitetin</w:t>
      </w:r>
      <w:proofErr w:type="spellEnd"/>
      <w:r>
        <w:rPr>
          <w:color w:val="231F20"/>
          <w:spacing w:val="-27"/>
        </w:rPr>
        <w:t xml:space="preserve"> </w:t>
      </w:r>
      <w:r>
        <w:rPr>
          <w:color w:val="231F20"/>
          <w:spacing w:val="-4"/>
        </w:rPr>
        <w:t xml:space="preserve">kulturor, </w:t>
      </w:r>
      <w:proofErr w:type="spellStart"/>
      <w:r>
        <w:rPr>
          <w:color w:val="231F20"/>
        </w:rPr>
        <w:t>moshor</w:t>
      </w:r>
      <w:proofErr w:type="spellEnd"/>
      <w:r>
        <w:rPr>
          <w:color w:val="231F20"/>
        </w:rPr>
        <w:t>, tolerancën</w:t>
      </w:r>
      <w:r>
        <w:rPr>
          <w:color w:val="231F20"/>
          <w:spacing w:val="-3"/>
        </w:rPr>
        <w:t xml:space="preserve"> </w:t>
      </w:r>
      <w:r>
        <w:rPr>
          <w:color w:val="231F20"/>
        </w:rPr>
        <w:t>etj.</w:t>
      </w:r>
    </w:p>
    <w:p w:rsidR="00E820D0" w:rsidRDefault="00E820D0">
      <w:pPr>
        <w:pStyle w:val="BodyText"/>
        <w:spacing w:before="3"/>
        <w:rPr>
          <w:sz w:val="18"/>
        </w:rPr>
      </w:pPr>
    </w:p>
    <w:p w:rsidR="00E820D0" w:rsidRDefault="00E527CD">
      <w:pPr>
        <w:pStyle w:val="Heading4"/>
        <w:spacing w:before="89"/>
        <w:ind w:left="1020"/>
      </w:pPr>
      <w:r>
        <w:rPr>
          <w:color w:val="231F20"/>
        </w:rPr>
        <w:t>92</w:t>
      </w:r>
    </w:p>
    <w:p w:rsidR="00E820D0" w:rsidRDefault="00E820D0">
      <w:pPr>
        <w:sectPr w:rsidR="00E820D0">
          <w:type w:val="continuous"/>
          <w:pgSz w:w="11740" w:h="15880"/>
          <w:pgMar w:top="1500" w:right="0" w:bottom="280" w:left="0" w:header="720" w:footer="720" w:gutter="0"/>
          <w:cols w:space="720"/>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4911"/>
        <w:rPr>
          <w:rFonts w:ascii="Book Antiqua" w:hAnsi="Book Antiqua"/>
          <w:b/>
        </w:rPr>
      </w:pPr>
      <w:r>
        <w:rPr>
          <w:rFonts w:ascii="Book Antiqua" w:hAnsi="Book Antiqua"/>
          <w:b/>
          <w:color w:val="FFFFFF"/>
        </w:rPr>
        <w:t>MJEDISI “MËSOJ DUKE KËRKUAR”</w:t>
      </w:r>
    </w:p>
    <w:p w:rsidR="00E820D0" w:rsidRDefault="00E820D0">
      <w:pPr>
        <w:rPr>
          <w:rFonts w:ascii="Book Antiqua" w:hAnsi="Book Antiqua"/>
        </w:rPr>
        <w:sectPr w:rsidR="00E820D0">
          <w:pgSz w:w="11740" w:h="15880"/>
          <w:pgMar w:top="540" w:right="0" w:bottom="280" w:left="0" w:header="720" w:footer="720" w:gutter="0"/>
          <w:cols w:space="720"/>
        </w:sectPr>
      </w:pPr>
    </w:p>
    <w:p w:rsidR="00E820D0" w:rsidRDefault="00E527CD">
      <w:pPr>
        <w:spacing w:before="77"/>
        <w:ind w:left="659"/>
        <w:rPr>
          <w:rFonts w:ascii="Calibri" w:hAnsi="Calibri"/>
          <w:b/>
          <w:sz w:val="10"/>
        </w:rPr>
      </w:pPr>
      <w:r>
        <w:pict>
          <v:shape id="_x0000_s4991" type="#_x0000_t202" style="position:absolute;left:0;text-align:left;margin-left:32.75pt;margin-top:9.5pt;width:18.7pt;height:6.7pt;z-index:-283817984;mso-position-horizontal-relative:page" filled="f" stroked="f">
            <v:textbox inset="0,0,0,0">
              <w:txbxContent>
                <w:p w:rsidR="00E527CD" w:rsidRDefault="00E527CD">
                  <w:pPr>
                    <w:spacing w:before="9"/>
                    <w:rPr>
                      <w:rFonts w:ascii="Calibri"/>
                      <w:b/>
                      <w:sz w:val="10"/>
                    </w:rPr>
                  </w:pPr>
                  <w:r>
                    <w:rPr>
                      <w:rFonts w:ascii="Calibri"/>
                      <w:b/>
                      <w:color w:val="696B6D"/>
                      <w:w w:val="120"/>
                      <w:sz w:val="10"/>
                    </w:rPr>
                    <w:t xml:space="preserve">Gjej </w:t>
                  </w:r>
                  <w:proofErr w:type="spellStart"/>
                  <w:r>
                    <w:rPr>
                      <w:rFonts w:ascii="Calibri"/>
                      <w:b/>
                      <w:color w:val="696B6D"/>
                      <w:spacing w:val="-7"/>
                      <w:w w:val="120"/>
                      <w:sz w:val="10"/>
                    </w:rPr>
                    <w:t>rru</w:t>
                  </w:r>
                  <w:proofErr w:type="spellEnd"/>
                </w:p>
              </w:txbxContent>
            </v:textbox>
            <w10:wrap anchorx="page"/>
          </v:shape>
        </w:pict>
      </w:r>
      <w:r>
        <w:rPr>
          <w:rFonts w:ascii="Calibri" w:hAnsi="Calibri"/>
          <w:b/>
          <w:color w:val="696B6D"/>
          <w:w w:val="125"/>
          <w:sz w:val="10"/>
        </w:rPr>
        <w:t>Një i panjohur u është afruar fëmijëve.</w:t>
      </w:r>
    </w:p>
    <w:p w:rsidR="00E820D0" w:rsidRDefault="00E527CD">
      <w:pPr>
        <w:ind w:left="655"/>
        <w:rPr>
          <w:rFonts w:ascii="Calibri" w:hAnsi="Calibri"/>
          <w:b/>
          <w:sz w:val="10"/>
        </w:rPr>
      </w:pPr>
      <w:r>
        <w:rPr>
          <w:rFonts w:ascii="Calibri" w:hAnsi="Calibri"/>
          <w:b/>
          <w:color w:val="696B6D"/>
          <w:w w:val="125"/>
          <w:sz w:val="10"/>
        </w:rPr>
        <w:t>Gjej</w:t>
      </w:r>
      <w:r>
        <w:rPr>
          <w:rFonts w:ascii="Calibri" w:hAnsi="Calibri"/>
          <w:b/>
          <w:color w:val="696B6D"/>
          <w:spacing w:val="-8"/>
          <w:w w:val="125"/>
          <w:sz w:val="10"/>
        </w:rPr>
        <w:t xml:space="preserve"> </w:t>
      </w:r>
      <w:r>
        <w:rPr>
          <w:rFonts w:ascii="Calibri" w:hAnsi="Calibri"/>
          <w:b/>
          <w:color w:val="696B6D"/>
          <w:w w:val="125"/>
          <w:sz w:val="10"/>
        </w:rPr>
        <w:t>rr</w:t>
      </w:r>
      <w:r>
        <w:rPr>
          <w:rFonts w:ascii="Calibri" w:hAnsi="Calibri"/>
          <w:b/>
          <w:color w:val="696B6D"/>
          <w:spacing w:val="22"/>
          <w:w w:val="125"/>
          <w:sz w:val="10"/>
        </w:rPr>
        <w:t xml:space="preserve"> </w:t>
      </w:r>
      <w:proofErr w:type="spellStart"/>
      <w:r>
        <w:rPr>
          <w:rFonts w:ascii="Calibri" w:hAnsi="Calibri"/>
          <w:b/>
          <w:color w:val="696B6D"/>
          <w:w w:val="125"/>
          <w:sz w:val="10"/>
        </w:rPr>
        <w:t>gën</w:t>
      </w:r>
      <w:proofErr w:type="spellEnd"/>
      <w:r>
        <w:rPr>
          <w:rFonts w:ascii="Calibri" w:hAnsi="Calibri"/>
          <w:b/>
          <w:color w:val="696B6D"/>
          <w:spacing w:val="-8"/>
          <w:w w:val="125"/>
          <w:sz w:val="10"/>
        </w:rPr>
        <w:t xml:space="preserve"> </w:t>
      </w:r>
      <w:r>
        <w:rPr>
          <w:rFonts w:ascii="Calibri" w:hAnsi="Calibri"/>
          <w:b/>
          <w:color w:val="696B6D"/>
          <w:w w:val="125"/>
          <w:sz w:val="10"/>
        </w:rPr>
        <w:t>për</w:t>
      </w:r>
      <w:r>
        <w:rPr>
          <w:rFonts w:ascii="Calibri" w:hAnsi="Calibri"/>
          <w:b/>
          <w:color w:val="696B6D"/>
          <w:spacing w:val="-8"/>
          <w:w w:val="125"/>
          <w:sz w:val="10"/>
        </w:rPr>
        <w:t xml:space="preserve"> </w:t>
      </w:r>
      <w:r>
        <w:rPr>
          <w:rFonts w:ascii="Calibri" w:hAnsi="Calibri"/>
          <w:b/>
          <w:color w:val="696B6D"/>
          <w:w w:val="125"/>
          <w:sz w:val="10"/>
        </w:rPr>
        <w:t>te</w:t>
      </w:r>
      <w:r>
        <w:rPr>
          <w:rFonts w:ascii="Calibri" w:hAnsi="Calibri"/>
          <w:b/>
          <w:color w:val="696B6D"/>
          <w:spacing w:val="-8"/>
          <w:w w:val="125"/>
          <w:sz w:val="10"/>
        </w:rPr>
        <w:t xml:space="preserve"> </w:t>
      </w:r>
      <w:r>
        <w:rPr>
          <w:rFonts w:ascii="Calibri" w:hAnsi="Calibri"/>
          <w:b/>
          <w:color w:val="696B6D"/>
          <w:w w:val="125"/>
          <w:sz w:val="10"/>
        </w:rPr>
        <w:t>vendet</w:t>
      </w:r>
      <w:r>
        <w:rPr>
          <w:rFonts w:ascii="Calibri" w:hAnsi="Calibri"/>
          <w:b/>
          <w:color w:val="696B6D"/>
          <w:spacing w:val="-7"/>
          <w:w w:val="125"/>
          <w:sz w:val="10"/>
        </w:rPr>
        <w:t xml:space="preserve"> </w:t>
      </w:r>
      <w:r>
        <w:rPr>
          <w:rFonts w:ascii="Calibri" w:hAnsi="Calibri"/>
          <w:b/>
          <w:color w:val="696B6D"/>
          <w:w w:val="125"/>
          <w:sz w:val="10"/>
        </w:rPr>
        <w:t>e</w:t>
      </w:r>
      <w:r>
        <w:rPr>
          <w:rFonts w:ascii="Calibri" w:hAnsi="Calibri"/>
          <w:b/>
          <w:color w:val="696B6D"/>
          <w:spacing w:val="-8"/>
          <w:w w:val="125"/>
          <w:sz w:val="10"/>
        </w:rPr>
        <w:t xml:space="preserve"> </w:t>
      </w:r>
      <w:r>
        <w:rPr>
          <w:rFonts w:ascii="Calibri" w:hAnsi="Calibri"/>
          <w:b/>
          <w:color w:val="696B6D"/>
          <w:w w:val="125"/>
          <w:sz w:val="10"/>
        </w:rPr>
        <w:t>sigurta</w:t>
      </w:r>
      <w:r>
        <w:rPr>
          <w:rFonts w:ascii="Calibri" w:hAnsi="Calibri"/>
          <w:b/>
          <w:color w:val="696B6D"/>
          <w:spacing w:val="-8"/>
          <w:w w:val="125"/>
          <w:sz w:val="10"/>
        </w:rPr>
        <w:t xml:space="preserve"> </w:t>
      </w:r>
      <w:r>
        <w:rPr>
          <w:rFonts w:ascii="Calibri" w:hAnsi="Calibri"/>
          <w:b/>
          <w:color w:val="696B6D"/>
          <w:w w:val="125"/>
          <w:sz w:val="10"/>
        </w:rPr>
        <w:t>të</w:t>
      </w:r>
      <w:r>
        <w:rPr>
          <w:rFonts w:ascii="Calibri" w:hAnsi="Calibri"/>
          <w:b/>
          <w:color w:val="696B6D"/>
          <w:spacing w:val="-8"/>
          <w:w w:val="125"/>
          <w:sz w:val="10"/>
        </w:rPr>
        <w:t xml:space="preserve"> </w:t>
      </w:r>
      <w:r>
        <w:rPr>
          <w:rFonts w:ascii="Calibri" w:hAnsi="Calibri"/>
          <w:b/>
          <w:color w:val="696B6D"/>
          <w:w w:val="125"/>
          <w:sz w:val="10"/>
        </w:rPr>
        <w:t>fëmijëve.</w:t>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527CD">
      <w:pPr>
        <w:spacing w:before="96"/>
        <w:ind w:left="680"/>
        <w:rPr>
          <w:rFonts w:ascii="Calibri" w:hAnsi="Calibri"/>
          <w:b/>
          <w:sz w:val="10"/>
        </w:rPr>
      </w:pPr>
      <w:r>
        <w:pict>
          <v:shape id="_x0000_s4990" type="#_x0000_t202" style="position:absolute;left:0;text-align:left;margin-left:130.85pt;margin-top:8.25pt;width:47.7pt;height:11.35pt;z-index:252174336;mso-position-horizontal-relative:page" filled="f" stroked="f">
            <v:textbox inset="0,0,0,0">
              <w:txbxContent>
                <w:p w:rsidR="00E527CD" w:rsidRDefault="00E527CD">
                  <w:pPr>
                    <w:spacing w:before="56"/>
                    <w:ind w:left="96"/>
                    <w:rPr>
                      <w:rFonts w:ascii="Calibri" w:hAnsi="Calibri"/>
                      <w:b/>
                      <w:sz w:val="10"/>
                    </w:rPr>
                  </w:pPr>
                  <w:r>
                    <w:rPr>
                      <w:rFonts w:ascii="Calibri" w:hAnsi="Calibri"/>
                      <w:b/>
                      <w:color w:val="231F20"/>
                      <w:w w:val="115"/>
                      <w:sz w:val="10"/>
                    </w:rPr>
                    <w:t>Është i panjohur</w:t>
                  </w:r>
                </w:p>
              </w:txbxContent>
            </v:textbox>
            <w10:wrap anchorx="page"/>
          </v:shape>
        </w:pict>
      </w:r>
      <w:r>
        <w:rPr>
          <w:rFonts w:ascii="Calibri" w:hAnsi="Calibri"/>
          <w:b/>
          <w:color w:val="696B6D"/>
          <w:w w:val="125"/>
          <w:sz w:val="10"/>
        </w:rPr>
        <w:t>Shkruaj përgjigjen e djalit.</w:t>
      </w:r>
    </w:p>
    <w:p w:rsidR="00E820D0" w:rsidRDefault="00E527CD">
      <w:pPr>
        <w:pStyle w:val="BodyText"/>
        <w:rPr>
          <w:rFonts w:ascii="Calibri"/>
          <w:b/>
          <w:sz w:val="6"/>
        </w:rPr>
      </w:pPr>
      <w:r>
        <w:br w:type="column"/>
      </w: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rPr>
          <w:rFonts w:ascii="Calibri"/>
          <w:b/>
          <w:sz w:val="6"/>
        </w:rPr>
      </w:pPr>
    </w:p>
    <w:p w:rsidR="00E820D0" w:rsidRDefault="00E820D0">
      <w:pPr>
        <w:pStyle w:val="BodyText"/>
        <w:spacing w:before="8"/>
        <w:rPr>
          <w:rFonts w:ascii="Calibri"/>
          <w:b/>
          <w:sz w:val="6"/>
        </w:rPr>
      </w:pPr>
    </w:p>
    <w:p w:rsidR="00E820D0" w:rsidRDefault="00E527CD">
      <w:pPr>
        <w:ind w:right="38"/>
        <w:jc w:val="right"/>
        <w:rPr>
          <w:rFonts w:ascii="Arial"/>
          <w:sz w:val="5"/>
        </w:rPr>
      </w:pPr>
      <w:r>
        <w:rPr>
          <w:rFonts w:ascii="Arial"/>
          <w:color w:val="231F20"/>
          <w:w w:val="105"/>
          <w:sz w:val="5"/>
        </w:rPr>
        <w:t>Dyqan</w:t>
      </w:r>
    </w:p>
    <w:p w:rsidR="00E820D0" w:rsidRDefault="00E527CD">
      <w:pPr>
        <w:pStyle w:val="BodyText"/>
        <w:spacing w:before="1"/>
        <w:rPr>
          <w:rFonts w:ascii="Arial"/>
          <w:sz w:val="32"/>
        </w:rPr>
      </w:pPr>
      <w:r>
        <w:br w:type="column"/>
      </w:r>
    </w:p>
    <w:p w:rsidR="00E820D0" w:rsidRDefault="00E527CD">
      <w:pPr>
        <w:spacing w:line="263" w:lineRule="exact"/>
        <w:ind w:left="655"/>
        <w:jc w:val="both"/>
      </w:pPr>
      <w:r>
        <w:rPr>
          <w:rFonts w:ascii="Book Antiqua" w:hAnsi="Book Antiqua"/>
          <w:b/>
          <w:color w:val="231F20"/>
        </w:rPr>
        <w:t xml:space="preserve">Veprimtaria 1. </w:t>
      </w:r>
      <w:r>
        <w:rPr>
          <w:color w:val="231F20"/>
        </w:rPr>
        <w:t>Me ndihmën e mësuesit/</w:t>
      </w:r>
      <w:proofErr w:type="spellStart"/>
      <w:r>
        <w:rPr>
          <w:color w:val="231F20"/>
        </w:rPr>
        <w:t>es</w:t>
      </w:r>
      <w:proofErr w:type="spellEnd"/>
      <w:r>
        <w:rPr>
          <w:color w:val="231F20"/>
        </w:rPr>
        <w:t xml:space="preserve"> lexohet kërkesa e veprimtarisë</w:t>
      </w:r>
    </w:p>
    <w:p w:rsidR="00E820D0" w:rsidRDefault="00E527CD">
      <w:pPr>
        <w:pStyle w:val="ListParagraph"/>
        <w:numPr>
          <w:ilvl w:val="0"/>
          <w:numId w:val="17"/>
        </w:numPr>
        <w:tabs>
          <w:tab w:val="left" w:pos="902"/>
        </w:tabs>
        <w:spacing w:before="0" w:line="247" w:lineRule="auto"/>
        <w:ind w:right="1145" w:firstLine="0"/>
        <w:jc w:val="both"/>
      </w:pPr>
      <w:r>
        <w:rPr>
          <w:color w:val="231F20"/>
        </w:rPr>
        <w:t>Ftohen nxënësit/et të shprehin mendimet e tyre rreth situatës dhe më</w:t>
      </w:r>
      <w:r>
        <w:rPr>
          <w:color w:val="231F20"/>
          <w:spacing w:val="-4"/>
        </w:rPr>
        <w:t xml:space="preserve"> </w:t>
      </w:r>
      <w:r>
        <w:rPr>
          <w:color w:val="231F20"/>
        </w:rPr>
        <w:t>pas,</w:t>
      </w:r>
      <w:r>
        <w:rPr>
          <w:color w:val="231F20"/>
          <w:spacing w:val="-3"/>
        </w:rPr>
        <w:t xml:space="preserve"> </w:t>
      </w:r>
      <w:r>
        <w:rPr>
          <w:color w:val="231F20"/>
        </w:rPr>
        <w:t>në</w:t>
      </w:r>
      <w:r>
        <w:rPr>
          <w:color w:val="231F20"/>
          <w:spacing w:val="-3"/>
        </w:rPr>
        <w:t xml:space="preserve"> </w:t>
      </w:r>
      <w:r>
        <w:rPr>
          <w:color w:val="231F20"/>
        </w:rPr>
        <w:t>punë</w:t>
      </w:r>
      <w:r>
        <w:rPr>
          <w:color w:val="231F20"/>
          <w:spacing w:val="-3"/>
        </w:rPr>
        <w:t xml:space="preserve"> </w:t>
      </w:r>
      <w:r>
        <w:rPr>
          <w:color w:val="231F20"/>
        </w:rPr>
        <w:t>të</w:t>
      </w:r>
      <w:r>
        <w:rPr>
          <w:color w:val="231F20"/>
          <w:spacing w:val="-3"/>
        </w:rPr>
        <w:t xml:space="preserve"> </w:t>
      </w:r>
      <w:r>
        <w:rPr>
          <w:color w:val="231F20"/>
        </w:rPr>
        <w:t>pavarur,</w:t>
      </w:r>
      <w:r>
        <w:rPr>
          <w:color w:val="231F20"/>
          <w:spacing w:val="-4"/>
        </w:rPr>
        <w:t xml:space="preserve"> </w:t>
      </w:r>
      <w:r>
        <w:rPr>
          <w:color w:val="231F20"/>
        </w:rPr>
        <w:t>të</w:t>
      </w:r>
      <w:r>
        <w:rPr>
          <w:color w:val="231F20"/>
          <w:spacing w:val="-3"/>
        </w:rPr>
        <w:t xml:space="preserve"> </w:t>
      </w:r>
      <w:r>
        <w:rPr>
          <w:color w:val="231F20"/>
        </w:rPr>
        <w:t>gjejnë</w:t>
      </w:r>
      <w:r>
        <w:rPr>
          <w:color w:val="231F20"/>
          <w:spacing w:val="-3"/>
        </w:rPr>
        <w:t xml:space="preserve"> </w:t>
      </w:r>
      <w:r>
        <w:rPr>
          <w:color w:val="231F20"/>
        </w:rPr>
        <w:t>rrugën</w:t>
      </w:r>
      <w:r>
        <w:rPr>
          <w:color w:val="231F20"/>
          <w:spacing w:val="-3"/>
        </w:rPr>
        <w:t xml:space="preserve"> </w:t>
      </w:r>
      <w:r>
        <w:rPr>
          <w:color w:val="231F20"/>
        </w:rPr>
        <w:t>e</w:t>
      </w:r>
      <w:r>
        <w:rPr>
          <w:color w:val="231F20"/>
          <w:spacing w:val="-3"/>
        </w:rPr>
        <w:t xml:space="preserve"> </w:t>
      </w:r>
      <w:r>
        <w:rPr>
          <w:color w:val="231F20"/>
        </w:rPr>
        <w:t>fëmijëve</w:t>
      </w:r>
      <w:r>
        <w:rPr>
          <w:color w:val="231F20"/>
          <w:spacing w:val="-3"/>
        </w:rPr>
        <w:t xml:space="preserve"> </w:t>
      </w:r>
      <w:r>
        <w:rPr>
          <w:color w:val="231F20"/>
        </w:rPr>
        <w:t>për</w:t>
      </w:r>
      <w:r>
        <w:rPr>
          <w:color w:val="231F20"/>
          <w:spacing w:val="-4"/>
        </w:rPr>
        <w:t xml:space="preserve"> </w:t>
      </w:r>
      <w:r>
        <w:rPr>
          <w:color w:val="231F20"/>
        </w:rPr>
        <w:t>në</w:t>
      </w:r>
      <w:r>
        <w:rPr>
          <w:color w:val="231F20"/>
          <w:spacing w:val="-3"/>
        </w:rPr>
        <w:t xml:space="preserve"> </w:t>
      </w:r>
      <w:r>
        <w:rPr>
          <w:color w:val="231F20"/>
        </w:rPr>
        <w:t xml:space="preserve">vendet e sigurta. </w:t>
      </w:r>
      <w:r>
        <w:rPr>
          <w:color w:val="231F20"/>
          <w:spacing w:val="-4"/>
        </w:rPr>
        <w:t xml:space="preserve">Pas </w:t>
      </w:r>
      <w:r>
        <w:rPr>
          <w:color w:val="231F20"/>
        </w:rPr>
        <w:t>përfundimit të detyrës, nxënësit/et prezantojnë dhe komentojnë</w:t>
      </w:r>
      <w:r>
        <w:rPr>
          <w:color w:val="231F20"/>
          <w:spacing w:val="-22"/>
        </w:rPr>
        <w:t xml:space="preserve"> </w:t>
      </w:r>
      <w:r>
        <w:rPr>
          <w:color w:val="231F20"/>
        </w:rPr>
        <w:t>rreth</w:t>
      </w:r>
      <w:r>
        <w:rPr>
          <w:color w:val="231F20"/>
          <w:spacing w:val="-21"/>
        </w:rPr>
        <w:t xml:space="preserve"> </w:t>
      </w:r>
      <w:r>
        <w:rPr>
          <w:color w:val="231F20"/>
        </w:rPr>
        <w:t>vendeve</w:t>
      </w:r>
      <w:r>
        <w:rPr>
          <w:color w:val="231F20"/>
          <w:spacing w:val="-21"/>
        </w:rPr>
        <w:t xml:space="preserve"> </w:t>
      </w:r>
      <w:r>
        <w:rPr>
          <w:color w:val="231F20"/>
        </w:rPr>
        <w:t>të</w:t>
      </w:r>
      <w:r>
        <w:rPr>
          <w:color w:val="231F20"/>
          <w:spacing w:val="-21"/>
        </w:rPr>
        <w:t xml:space="preserve"> </w:t>
      </w:r>
      <w:r>
        <w:rPr>
          <w:color w:val="231F20"/>
        </w:rPr>
        <w:t>sigurta</w:t>
      </w:r>
      <w:r>
        <w:rPr>
          <w:color w:val="231F20"/>
          <w:spacing w:val="-21"/>
        </w:rPr>
        <w:t xml:space="preserve"> </w:t>
      </w:r>
      <w:r>
        <w:rPr>
          <w:color w:val="231F20"/>
        </w:rPr>
        <w:t>që</w:t>
      </w:r>
      <w:r>
        <w:rPr>
          <w:color w:val="231F20"/>
          <w:spacing w:val="-21"/>
        </w:rPr>
        <w:t xml:space="preserve"> </w:t>
      </w:r>
      <w:r>
        <w:rPr>
          <w:color w:val="231F20"/>
        </w:rPr>
        <w:t>fëmijët</w:t>
      </w:r>
      <w:r>
        <w:rPr>
          <w:color w:val="231F20"/>
          <w:spacing w:val="-21"/>
        </w:rPr>
        <w:t xml:space="preserve"> </w:t>
      </w:r>
      <w:r>
        <w:rPr>
          <w:color w:val="231F20"/>
        </w:rPr>
        <w:t>kanë</w:t>
      </w:r>
      <w:r>
        <w:rPr>
          <w:color w:val="231F20"/>
          <w:spacing w:val="-22"/>
        </w:rPr>
        <w:t xml:space="preserve"> </w:t>
      </w:r>
      <w:r>
        <w:rPr>
          <w:color w:val="231F20"/>
        </w:rPr>
        <w:t>gjetur.</w:t>
      </w:r>
      <w:r>
        <w:rPr>
          <w:color w:val="231F20"/>
          <w:spacing w:val="-21"/>
        </w:rPr>
        <w:t xml:space="preserve"> </w:t>
      </w:r>
      <w:r>
        <w:rPr>
          <w:color w:val="231F20"/>
        </w:rPr>
        <w:t>Diskutohet me</w:t>
      </w:r>
      <w:r>
        <w:rPr>
          <w:color w:val="231F20"/>
          <w:spacing w:val="-28"/>
        </w:rPr>
        <w:t xml:space="preserve"> </w:t>
      </w:r>
      <w:r>
        <w:rPr>
          <w:color w:val="231F20"/>
        </w:rPr>
        <w:t>nxënësit/et</w:t>
      </w:r>
      <w:r>
        <w:rPr>
          <w:color w:val="231F20"/>
          <w:spacing w:val="-28"/>
        </w:rPr>
        <w:t xml:space="preserve"> </w:t>
      </w:r>
      <w:r>
        <w:rPr>
          <w:color w:val="231F20"/>
        </w:rPr>
        <w:t>si</w:t>
      </w:r>
      <w:r>
        <w:rPr>
          <w:color w:val="231F20"/>
          <w:spacing w:val="-28"/>
        </w:rPr>
        <w:t xml:space="preserve"> </w:t>
      </w:r>
      <w:r>
        <w:rPr>
          <w:color w:val="231F20"/>
        </w:rPr>
        <w:t>do</w:t>
      </w:r>
      <w:r>
        <w:rPr>
          <w:color w:val="231F20"/>
          <w:spacing w:val="-28"/>
        </w:rPr>
        <w:t xml:space="preserve"> </w:t>
      </w:r>
      <w:r>
        <w:rPr>
          <w:color w:val="231F20"/>
        </w:rPr>
        <w:t>të</w:t>
      </w:r>
      <w:r>
        <w:rPr>
          <w:color w:val="231F20"/>
          <w:spacing w:val="-28"/>
        </w:rPr>
        <w:t xml:space="preserve"> </w:t>
      </w:r>
      <w:r>
        <w:rPr>
          <w:color w:val="231F20"/>
        </w:rPr>
        <w:t>kishin</w:t>
      </w:r>
      <w:r>
        <w:rPr>
          <w:color w:val="231F20"/>
          <w:spacing w:val="-28"/>
        </w:rPr>
        <w:t xml:space="preserve"> </w:t>
      </w:r>
      <w:r>
        <w:rPr>
          <w:color w:val="231F20"/>
        </w:rPr>
        <w:t>vepruar</w:t>
      </w:r>
      <w:r>
        <w:rPr>
          <w:color w:val="231F20"/>
          <w:spacing w:val="-28"/>
        </w:rPr>
        <w:t xml:space="preserve"> </w:t>
      </w:r>
      <w:r>
        <w:rPr>
          <w:color w:val="231F20"/>
        </w:rPr>
        <w:t>ata</w:t>
      </w:r>
      <w:r>
        <w:rPr>
          <w:color w:val="231F20"/>
          <w:spacing w:val="-28"/>
        </w:rPr>
        <w:t xml:space="preserve"> </w:t>
      </w:r>
      <w:r>
        <w:rPr>
          <w:color w:val="231F20"/>
        </w:rPr>
        <w:t>në</w:t>
      </w:r>
      <w:r>
        <w:rPr>
          <w:color w:val="231F20"/>
          <w:spacing w:val="-28"/>
        </w:rPr>
        <w:t xml:space="preserve"> </w:t>
      </w:r>
      <w:r>
        <w:rPr>
          <w:color w:val="231F20"/>
        </w:rPr>
        <w:t>rast</w:t>
      </w:r>
      <w:r>
        <w:rPr>
          <w:color w:val="231F20"/>
          <w:spacing w:val="-27"/>
        </w:rPr>
        <w:t xml:space="preserve"> </w:t>
      </w:r>
      <w:r>
        <w:rPr>
          <w:color w:val="231F20"/>
        </w:rPr>
        <w:t>se</w:t>
      </w:r>
      <w:r>
        <w:rPr>
          <w:color w:val="231F20"/>
          <w:spacing w:val="-28"/>
        </w:rPr>
        <w:t xml:space="preserve"> </w:t>
      </w:r>
      <w:r>
        <w:rPr>
          <w:color w:val="231F20"/>
        </w:rPr>
        <w:t>do</w:t>
      </w:r>
      <w:r>
        <w:rPr>
          <w:color w:val="231F20"/>
          <w:spacing w:val="-28"/>
        </w:rPr>
        <w:t xml:space="preserve"> </w:t>
      </w:r>
      <w:r>
        <w:rPr>
          <w:color w:val="231F20"/>
        </w:rPr>
        <w:t>t’u</w:t>
      </w:r>
      <w:r>
        <w:rPr>
          <w:color w:val="231F20"/>
          <w:spacing w:val="-28"/>
        </w:rPr>
        <w:t xml:space="preserve"> </w:t>
      </w:r>
      <w:r>
        <w:rPr>
          <w:color w:val="231F20"/>
        </w:rPr>
        <w:t>kishte</w:t>
      </w:r>
      <w:r>
        <w:rPr>
          <w:color w:val="231F20"/>
          <w:spacing w:val="-28"/>
        </w:rPr>
        <w:t xml:space="preserve"> </w:t>
      </w:r>
      <w:r>
        <w:rPr>
          <w:color w:val="231F20"/>
        </w:rPr>
        <w:t>ndodhur një ngjarje e</w:t>
      </w:r>
      <w:r>
        <w:rPr>
          <w:color w:val="231F20"/>
          <w:spacing w:val="-3"/>
        </w:rPr>
        <w:t xml:space="preserve"> </w:t>
      </w:r>
      <w:r>
        <w:rPr>
          <w:color w:val="231F20"/>
        </w:rPr>
        <w:t>tillë.</w:t>
      </w:r>
    </w:p>
    <w:p w:rsidR="00E820D0" w:rsidRDefault="00E527CD">
      <w:pPr>
        <w:pStyle w:val="BodyText"/>
        <w:spacing w:before="50" w:line="242" w:lineRule="auto"/>
        <w:ind w:left="655" w:right="1145"/>
        <w:jc w:val="both"/>
      </w:pPr>
      <w:r>
        <w:rPr>
          <w:rFonts w:ascii="Book Antiqua" w:hAnsi="Book Antiqua"/>
          <w:b/>
          <w:color w:val="231F20"/>
        </w:rPr>
        <w:t>Veprimtaria 2</w:t>
      </w:r>
      <w:r>
        <w:rPr>
          <w:color w:val="231F20"/>
        </w:rPr>
        <w:t xml:space="preserve">. Kjo veprimtari mund të zhvillohet në punë </w:t>
      </w:r>
      <w:r>
        <w:rPr>
          <w:color w:val="231F20"/>
          <w:spacing w:val="-3"/>
        </w:rPr>
        <w:t xml:space="preserve">dyshe. </w:t>
      </w:r>
      <w:r>
        <w:rPr>
          <w:color w:val="231F20"/>
        </w:rPr>
        <w:t xml:space="preserve">Nxënësit/et plotësojnë me shkrim përgjigjen e djalit. </w:t>
      </w:r>
      <w:r>
        <w:rPr>
          <w:color w:val="231F20"/>
          <w:spacing w:val="-3"/>
        </w:rPr>
        <w:t xml:space="preserve">Më </w:t>
      </w:r>
      <w:r>
        <w:rPr>
          <w:color w:val="231F20"/>
        </w:rPr>
        <w:t>pas, në lojë me</w:t>
      </w:r>
      <w:r>
        <w:rPr>
          <w:color w:val="231F20"/>
          <w:spacing w:val="-13"/>
        </w:rPr>
        <w:t xml:space="preserve"> </w:t>
      </w:r>
      <w:r>
        <w:rPr>
          <w:color w:val="231F20"/>
        </w:rPr>
        <w:t>role,</w:t>
      </w:r>
      <w:r>
        <w:rPr>
          <w:color w:val="231F20"/>
          <w:spacing w:val="-12"/>
        </w:rPr>
        <w:t xml:space="preserve"> </w:t>
      </w:r>
      <w:r>
        <w:rPr>
          <w:color w:val="231F20"/>
        </w:rPr>
        <w:t>prezantojnë</w:t>
      </w:r>
      <w:r>
        <w:rPr>
          <w:color w:val="231F20"/>
          <w:spacing w:val="-12"/>
        </w:rPr>
        <w:t xml:space="preserve"> </w:t>
      </w:r>
      <w:r>
        <w:rPr>
          <w:color w:val="231F20"/>
        </w:rPr>
        <w:t>punët</w:t>
      </w:r>
      <w:r>
        <w:rPr>
          <w:color w:val="231F20"/>
          <w:spacing w:val="-13"/>
        </w:rPr>
        <w:t xml:space="preserve"> </w:t>
      </w:r>
      <w:r>
        <w:rPr>
          <w:color w:val="231F20"/>
        </w:rPr>
        <w:t>e</w:t>
      </w:r>
      <w:r>
        <w:rPr>
          <w:color w:val="231F20"/>
          <w:spacing w:val="-12"/>
        </w:rPr>
        <w:t xml:space="preserve"> </w:t>
      </w:r>
      <w:r>
        <w:rPr>
          <w:color w:val="231F20"/>
        </w:rPr>
        <w:t>tyre</w:t>
      </w:r>
      <w:r>
        <w:rPr>
          <w:color w:val="231F20"/>
          <w:spacing w:val="-12"/>
        </w:rPr>
        <w:t xml:space="preserve"> </w:t>
      </w:r>
      <w:r>
        <w:rPr>
          <w:color w:val="231F20"/>
        </w:rPr>
        <w:t>para</w:t>
      </w:r>
      <w:r>
        <w:rPr>
          <w:color w:val="231F20"/>
          <w:spacing w:val="-12"/>
        </w:rPr>
        <w:t xml:space="preserve"> </w:t>
      </w:r>
      <w:r>
        <w:rPr>
          <w:color w:val="231F20"/>
        </w:rPr>
        <w:t>klasës.</w:t>
      </w:r>
      <w:r>
        <w:rPr>
          <w:color w:val="231F20"/>
          <w:spacing w:val="-13"/>
        </w:rPr>
        <w:t xml:space="preserve"> </w:t>
      </w:r>
      <w:r>
        <w:rPr>
          <w:color w:val="231F20"/>
        </w:rPr>
        <w:t>Nxënësit/et</w:t>
      </w:r>
      <w:r>
        <w:rPr>
          <w:color w:val="231F20"/>
          <w:spacing w:val="-12"/>
        </w:rPr>
        <w:t xml:space="preserve"> </w:t>
      </w:r>
      <w:r>
        <w:rPr>
          <w:color w:val="231F20"/>
        </w:rPr>
        <w:t>e</w:t>
      </w:r>
      <w:r>
        <w:rPr>
          <w:color w:val="231F20"/>
          <w:spacing w:val="-12"/>
        </w:rPr>
        <w:t xml:space="preserve"> </w:t>
      </w:r>
      <w:r>
        <w:rPr>
          <w:color w:val="231F20"/>
        </w:rPr>
        <w:t>tjerë</w:t>
      </w:r>
      <w:r>
        <w:rPr>
          <w:color w:val="231F20"/>
          <w:spacing w:val="-12"/>
        </w:rPr>
        <w:t xml:space="preserve"> </w:t>
      </w:r>
      <w:r>
        <w:rPr>
          <w:color w:val="231F20"/>
        </w:rPr>
        <w:t>bëjnë komente dhe vlerësimin për punët e njëri/a-</w:t>
      </w:r>
      <w:r>
        <w:rPr>
          <w:color w:val="231F20"/>
          <w:spacing w:val="-27"/>
        </w:rPr>
        <w:t xml:space="preserve"> </w:t>
      </w:r>
      <w:r>
        <w:rPr>
          <w:color w:val="231F20"/>
        </w:rPr>
        <w:t>tjetrit/ës.</w:t>
      </w:r>
    </w:p>
    <w:p w:rsidR="00E820D0" w:rsidRDefault="00E820D0">
      <w:pPr>
        <w:spacing w:line="242" w:lineRule="auto"/>
        <w:jc w:val="both"/>
        <w:sectPr w:rsidR="00E820D0">
          <w:type w:val="continuous"/>
          <w:pgSz w:w="11740" w:h="15880"/>
          <w:pgMar w:top="1500" w:right="0" w:bottom="280" w:left="0" w:header="720" w:footer="720" w:gutter="0"/>
          <w:cols w:num="3" w:space="720" w:equalWidth="0">
            <w:col w:w="3033" w:space="40"/>
            <w:col w:w="710" w:space="117"/>
            <w:col w:w="7840"/>
          </w:cols>
        </w:sectPr>
      </w:pPr>
    </w:p>
    <w:p w:rsidR="00E820D0" w:rsidRDefault="00E820D0">
      <w:pPr>
        <w:pStyle w:val="BodyText"/>
        <w:rPr>
          <w:sz w:val="9"/>
        </w:rPr>
      </w:pPr>
    </w:p>
    <w:p w:rsidR="00E820D0" w:rsidRDefault="00E820D0">
      <w:pPr>
        <w:rPr>
          <w:sz w:val="9"/>
        </w:rPr>
        <w:sectPr w:rsidR="00E820D0">
          <w:type w:val="continuous"/>
          <w:pgSz w:w="11740" w:h="15880"/>
          <w:pgMar w:top="1500" w:right="0" w:bottom="280" w:left="0" w:header="720" w:footer="720" w:gutter="0"/>
          <w:cols w:space="720"/>
        </w:sectPr>
      </w:pPr>
    </w:p>
    <w:p w:rsidR="00E820D0" w:rsidRDefault="00E527CD">
      <w:pPr>
        <w:spacing w:before="102"/>
        <w:ind w:left="1023"/>
        <w:rPr>
          <w:rFonts w:ascii="Calibri" w:hAnsi="Calibri"/>
          <w:sz w:val="10"/>
        </w:rPr>
      </w:pPr>
      <w:r>
        <w:pict>
          <v:shape id="_x0000_s4989" type="#_x0000_t202" style="position:absolute;left:0;text-align:left;margin-left:51.15pt;margin-top:5.05pt;width:35.15pt;height:6.2pt;z-index:-283819008;mso-position-horizontal-relative:page" filled="f" stroked="f">
            <v:textbox inset="0,0,0,0">
              <w:txbxContent>
                <w:p w:rsidR="00E527CD" w:rsidRDefault="00E527CD">
                  <w:pPr>
                    <w:spacing w:before="1"/>
                    <w:rPr>
                      <w:rFonts w:ascii="Calibri" w:hAnsi="Calibri"/>
                      <w:sz w:val="10"/>
                    </w:rPr>
                  </w:pPr>
                  <w:r>
                    <w:rPr>
                      <w:rFonts w:ascii="Calibri" w:hAnsi="Calibri"/>
                      <w:color w:val="231F20"/>
                      <w:w w:val="115"/>
                      <w:sz w:val="10"/>
                    </w:rPr>
                    <w:t>Do një celular?</w:t>
                  </w:r>
                </w:p>
              </w:txbxContent>
            </v:textbox>
            <w10:wrap anchorx="page"/>
          </v:shape>
        </w:pict>
      </w:r>
      <w:r>
        <w:rPr>
          <w:rFonts w:ascii="Calibri" w:hAnsi="Calibri"/>
          <w:color w:val="231F20"/>
          <w:w w:val="115"/>
          <w:sz w:val="10"/>
        </w:rPr>
        <w:t>Do një celular?</w:t>
      </w:r>
    </w:p>
    <w:p w:rsidR="00E820D0" w:rsidRDefault="00E527CD">
      <w:pPr>
        <w:pStyle w:val="BodyText"/>
        <w:spacing w:before="11" w:after="25"/>
        <w:rPr>
          <w:rFonts w:ascii="Calibri"/>
          <w:sz w:val="10"/>
        </w:rPr>
      </w:pPr>
      <w:r>
        <w:br w:type="column"/>
      </w:r>
    </w:p>
    <w:p w:rsidR="00E820D0" w:rsidRDefault="00E527CD">
      <w:pPr>
        <w:pStyle w:val="BodyText"/>
        <w:spacing w:line="225" w:lineRule="exact"/>
        <w:ind w:left="690"/>
        <w:rPr>
          <w:rFonts w:ascii="Calibri"/>
          <w:sz w:val="20"/>
        </w:rPr>
      </w:pPr>
      <w:r>
        <w:rPr>
          <w:rFonts w:ascii="Calibri"/>
          <w:position w:val="-4"/>
          <w:sz w:val="20"/>
        </w:rPr>
      </w:r>
      <w:r>
        <w:rPr>
          <w:rFonts w:ascii="Calibri"/>
          <w:position w:val="-4"/>
          <w:sz w:val="20"/>
        </w:rPr>
        <w:pict>
          <v:shape id="_x0000_s4988" type="#_x0000_t202" style="width:47.7pt;height:11.3pt;mso-left-percent:-10001;mso-top-percent:-10001;mso-position-horizontal:absolute;mso-position-horizontal-relative:char;mso-position-vertical:absolute;mso-position-vertical-relative:line;mso-left-percent:-10001;mso-top-percent:-10001" fillcolor="#9a9d9f" stroked="f">
            <v:textbox inset="0,0,0,0">
              <w:txbxContent>
                <w:p w:rsidR="00E527CD" w:rsidRDefault="00E527CD">
                  <w:pPr>
                    <w:spacing w:before="1" w:line="112" w:lineRule="exact"/>
                    <w:ind w:right="2"/>
                    <w:jc w:val="center"/>
                    <w:rPr>
                      <w:rFonts w:ascii="Calibri"/>
                      <w:b/>
                      <w:sz w:val="10"/>
                    </w:rPr>
                  </w:pPr>
                  <w:r>
                    <w:rPr>
                      <w:rFonts w:ascii="Calibri"/>
                      <w:b/>
                      <w:color w:val="231F20"/>
                      <w:w w:val="125"/>
                      <w:sz w:val="10"/>
                    </w:rPr>
                    <w:t>Larg</w:t>
                  </w:r>
                </w:p>
                <w:p w:rsidR="00E527CD" w:rsidRDefault="00E527CD">
                  <w:pPr>
                    <w:spacing w:line="112" w:lineRule="exact"/>
                    <w:ind w:right="2"/>
                    <w:jc w:val="center"/>
                    <w:rPr>
                      <w:rFonts w:ascii="Calibri" w:hAnsi="Calibri"/>
                      <w:b/>
                      <w:sz w:val="10"/>
                    </w:rPr>
                  </w:pPr>
                  <w:r>
                    <w:rPr>
                      <w:rFonts w:ascii="Calibri" w:hAnsi="Calibri"/>
                      <w:b/>
                      <w:color w:val="231F20"/>
                      <w:w w:val="120"/>
                      <w:sz w:val="10"/>
                      <w:u w:val="single" w:color="9A9D9F"/>
                    </w:rPr>
                    <w:t xml:space="preserve"> </w:t>
                  </w:r>
                  <w:r>
                    <w:rPr>
                      <w:rFonts w:ascii="Calibri" w:hAnsi="Calibri"/>
                      <w:b/>
                      <w:color w:val="231F20"/>
                      <w:sz w:val="10"/>
                      <w:u w:val="single" w:color="9A9D9F"/>
                    </w:rPr>
                    <w:t xml:space="preserve">       </w:t>
                  </w:r>
                  <w:r>
                    <w:rPr>
                      <w:rFonts w:ascii="Calibri" w:hAnsi="Calibri"/>
                      <w:b/>
                      <w:color w:val="231F20"/>
                      <w:w w:val="115"/>
                      <w:sz w:val="10"/>
                      <w:u w:val="single" w:color="9A9D9F"/>
                    </w:rPr>
                    <w:t>të</w:t>
                  </w:r>
                  <w:r>
                    <w:rPr>
                      <w:rFonts w:ascii="Calibri" w:hAnsi="Calibri"/>
                      <w:b/>
                      <w:color w:val="231F20"/>
                      <w:w w:val="115"/>
                      <w:sz w:val="10"/>
                    </w:rPr>
                    <w:t xml:space="preserve"> </w:t>
                  </w:r>
                  <w:r>
                    <w:rPr>
                      <w:rFonts w:ascii="Calibri" w:hAnsi="Calibri"/>
                      <w:b/>
                      <w:color w:val="231F20"/>
                      <w:w w:val="115"/>
                      <w:sz w:val="10"/>
                      <w:u w:val="single" w:color="87898B"/>
                    </w:rPr>
                    <w:t>panjohurit</w:t>
                  </w:r>
                  <w:r>
                    <w:rPr>
                      <w:rFonts w:ascii="Calibri" w:hAnsi="Calibri"/>
                      <w:b/>
                      <w:color w:val="231F20"/>
                      <w:sz w:val="10"/>
                      <w:u w:val="single" w:color="87898B"/>
                    </w:rPr>
                    <w:t xml:space="preserve"> </w:t>
                  </w:r>
                </w:p>
              </w:txbxContent>
            </v:textbox>
            <w10:anchorlock/>
          </v:shape>
        </w:pict>
      </w:r>
    </w:p>
    <w:p w:rsidR="00E820D0" w:rsidRDefault="00E820D0">
      <w:pPr>
        <w:pStyle w:val="BodyText"/>
        <w:spacing w:before="10"/>
        <w:rPr>
          <w:rFonts w:ascii="Calibri"/>
          <w:sz w:val="10"/>
        </w:rPr>
      </w:pPr>
    </w:p>
    <w:p w:rsidR="00E820D0" w:rsidRDefault="00E527CD">
      <w:pPr>
        <w:spacing w:before="1"/>
        <w:ind w:left="1023"/>
        <w:rPr>
          <w:rFonts w:ascii="Calibri" w:hAnsi="Calibri"/>
          <w:b/>
          <w:sz w:val="10"/>
        </w:rPr>
      </w:pPr>
      <w:r>
        <w:rPr>
          <w:rFonts w:ascii="Calibri" w:hAnsi="Calibri"/>
          <w:b/>
          <w:color w:val="231F20"/>
          <w:spacing w:val="-4"/>
          <w:w w:val="115"/>
          <w:sz w:val="10"/>
        </w:rPr>
        <w:t xml:space="preserve">Vrapo </w:t>
      </w:r>
      <w:r>
        <w:rPr>
          <w:rFonts w:ascii="Calibri" w:hAnsi="Calibri"/>
          <w:b/>
          <w:color w:val="231F20"/>
          <w:w w:val="115"/>
          <w:sz w:val="10"/>
        </w:rPr>
        <w:t xml:space="preserve">për </w:t>
      </w:r>
      <w:r>
        <w:rPr>
          <w:rFonts w:ascii="Calibri" w:hAnsi="Calibri"/>
          <w:b/>
          <w:color w:val="231F20"/>
          <w:spacing w:val="-6"/>
          <w:w w:val="115"/>
          <w:sz w:val="10"/>
        </w:rPr>
        <w:t>ndihmë</w:t>
      </w:r>
    </w:p>
    <w:p w:rsidR="00E820D0" w:rsidRDefault="00E527CD">
      <w:pPr>
        <w:pStyle w:val="Heading6"/>
        <w:spacing w:before="191"/>
        <w:ind w:left="3222" w:right="3067"/>
        <w:jc w:val="center"/>
      </w:pPr>
      <w:r>
        <w:rPr>
          <w:b w:val="0"/>
        </w:rPr>
        <w:br w:type="column"/>
      </w:r>
      <w:r>
        <w:rPr>
          <w:color w:val="231F20"/>
        </w:rPr>
        <w:t>PËRMBYLLJE</w:t>
      </w:r>
    </w:p>
    <w:p w:rsidR="00E820D0" w:rsidRDefault="00E527CD">
      <w:pPr>
        <w:pStyle w:val="BodyText"/>
        <w:spacing w:before="180"/>
        <w:ind w:left="574"/>
      </w:pPr>
      <w:r>
        <w:pict>
          <v:shape id="_x0000_s4987" type="#_x0000_t202" style="position:absolute;left:0;text-align:left;margin-left:316.5pt;margin-top:26.45pt;width:137.05pt;height:27.2pt;z-index:252173312;mso-position-horizontal-relative:page" filled="f" stroked="f">
            <v:textbox inset="0,0,0,0">
              <w:txbxContent>
                <w:p w:rsidR="00E527CD" w:rsidRDefault="00E527CD">
                  <w:pPr>
                    <w:pStyle w:val="BodyText"/>
                    <w:spacing w:before="16" w:line="247" w:lineRule="auto"/>
                    <w:ind w:left="570" w:right="233" w:hanging="237"/>
                  </w:pPr>
                  <w:r>
                    <w:rPr>
                      <w:color w:val="231F20"/>
                    </w:rPr>
                    <w:t>Unë nuk komunikoj me njerëz të panjohur.</w:t>
                  </w:r>
                </w:p>
              </w:txbxContent>
            </v:textbox>
            <w10:wrap anchorx="page"/>
          </v:shape>
        </w:pict>
      </w:r>
      <w:r>
        <w:rPr>
          <w:color w:val="231F20"/>
        </w:rPr>
        <w:t>Në fund të veprimtarive diskutohet dhe rubrika: Veprim – Pasojë</w:t>
      </w:r>
    </w:p>
    <w:p w:rsidR="00E820D0" w:rsidRDefault="00E820D0">
      <w:pPr>
        <w:sectPr w:rsidR="00E820D0">
          <w:type w:val="continuous"/>
          <w:pgSz w:w="11740" w:h="15880"/>
          <w:pgMar w:top="1500" w:right="0" w:bottom="280" w:left="0" w:header="720" w:footer="720" w:gutter="0"/>
          <w:cols w:num="3" w:space="720" w:equalWidth="0">
            <w:col w:w="1766" w:space="318"/>
            <w:col w:w="1856" w:space="40"/>
            <w:col w:w="7760"/>
          </w:cols>
        </w:sectPr>
      </w:pPr>
    </w:p>
    <w:p w:rsidR="00E820D0" w:rsidRDefault="00E820D0">
      <w:pPr>
        <w:pStyle w:val="BodyText"/>
        <w:spacing w:before="7"/>
        <w:rPr>
          <w:sz w:val="23"/>
        </w:rPr>
      </w:pPr>
    </w:p>
    <w:p w:rsidR="00E820D0" w:rsidRDefault="00E527CD">
      <w:pPr>
        <w:pStyle w:val="BodyText"/>
        <w:ind w:left="2979"/>
        <w:rPr>
          <w:sz w:val="20"/>
        </w:rPr>
      </w:pPr>
      <w:r>
        <w:rPr>
          <w:sz w:val="20"/>
        </w:rPr>
      </w:r>
      <w:r>
        <w:rPr>
          <w:sz w:val="20"/>
        </w:rPr>
        <w:pict>
          <v:shape id="_x0000_s4986" type="#_x0000_t202" style="width:51.35pt;height:13.15pt;mso-left-percent:-10001;mso-top-percent:-10001;mso-position-horizontal:absolute;mso-position-horizontal-relative:char;mso-position-vertical:absolute;mso-position-vertical-relative:line;mso-left-percent:-10001;mso-top-percent:-10001" filled="f" stroked="f">
            <v:textbox inset="0,0,0,0">
              <w:txbxContent>
                <w:p w:rsidR="00E527CD" w:rsidRDefault="00E527CD">
                  <w:pPr>
                    <w:spacing w:before="26" w:line="235" w:lineRule="auto"/>
                    <w:ind w:left="100" w:firstLine="9"/>
                    <w:rPr>
                      <w:rFonts w:ascii="Calibri" w:hAnsi="Calibri"/>
                      <w:sz w:val="9"/>
                    </w:rPr>
                  </w:pPr>
                  <w:r>
                    <w:rPr>
                      <w:rFonts w:ascii="Calibri" w:hAnsi="Calibri"/>
                      <w:color w:val="231F20"/>
                      <w:w w:val="120"/>
                      <w:sz w:val="9"/>
                    </w:rPr>
                    <w:t>nuk komunikoj me njerëz të panjohur.</w:t>
                  </w:r>
                </w:p>
              </w:txbxContent>
            </v:textbox>
            <w10:anchorlock/>
          </v:shape>
        </w:pict>
      </w:r>
    </w:p>
    <w:p w:rsidR="00E820D0" w:rsidRDefault="00E820D0">
      <w:pPr>
        <w:rPr>
          <w:sz w:val="20"/>
        </w:rPr>
        <w:sectPr w:rsidR="00E820D0">
          <w:type w:val="continuous"/>
          <w:pgSz w:w="11740" w:h="15880"/>
          <w:pgMar w:top="1500" w:right="0" w:bottom="280" w:left="0" w:header="720" w:footer="720" w:gutter="0"/>
          <w:cols w:space="720"/>
        </w:sectPr>
      </w:pPr>
    </w:p>
    <w:p w:rsidR="00E820D0" w:rsidRDefault="00E527CD">
      <w:pPr>
        <w:spacing w:before="24"/>
        <w:jc w:val="right"/>
        <w:rPr>
          <w:rFonts w:ascii="Calibri" w:hAnsi="Calibri"/>
          <w:b/>
          <w:sz w:val="10"/>
        </w:rPr>
      </w:pPr>
      <w:r>
        <w:rPr>
          <w:rFonts w:ascii="Calibri" w:hAnsi="Calibri"/>
          <w:b/>
          <w:color w:val="86888B"/>
          <w:w w:val="105"/>
          <w:sz w:val="10"/>
        </w:rPr>
        <w:t>Unë</w:t>
      </w:r>
    </w:p>
    <w:p w:rsidR="00E820D0" w:rsidRDefault="00E527CD">
      <w:pPr>
        <w:tabs>
          <w:tab w:val="right" w:pos="1223"/>
        </w:tabs>
        <w:spacing w:before="173"/>
        <w:ind w:left="240"/>
        <w:rPr>
          <w:rFonts w:ascii="Arial Narrow"/>
          <w:b/>
          <w:sz w:val="9"/>
        </w:rPr>
      </w:pPr>
      <w:r>
        <w:br w:type="column"/>
      </w:r>
      <w:r>
        <w:rPr>
          <w:rFonts w:ascii="Calibri"/>
          <w:color w:val="231F20"/>
          <w:w w:val="115"/>
          <w:sz w:val="9"/>
        </w:rPr>
        <w:t>jam</w:t>
      </w:r>
      <w:r>
        <w:rPr>
          <w:rFonts w:ascii="Calibri"/>
          <w:color w:val="231F20"/>
          <w:spacing w:val="2"/>
          <w:w w:val="115"/>
          <w:sz w:val="9"/>
        </w:rPr>
        <w:t xml:space="preserve"> </w:t>
      </w:r>
      <w:r>
        <w:rPr>
          <w:rFonts w:ascii="Calibri"/>
          <w:color w:val="231F20"/>
          <w:w w:val="115"/>
          <w:sz w:val="9"/>
        </w:rPr>
        <w:t>e</w:t>
      </w:r>
      <w:r>
        <w:rPr>
          <w:rFonts w:ascii="Calibri"/>
          <w:color w:val="231F20"/>
          <w:spacing w:val="3"/>
          <w:w w:val="115"/>
          <w:sz w:val="9"/>
        </w:rPr>
        <w:t xml:space="preserve"> </w:t>
      </w:r>
      <w:r>
        <w:rPr>
          <w:rFonts w:ascii="Calibri"/>
          <w:color w:val="231F20"/>
          <w:w w:val="115"/>
          <w:sz w:val="9"/>
        </w:rPr>
        <w:t>sigurt.</w:t>
      </w:r>
      <w:r>
        <w:rPr>
          <w:rFonts w:ascii="Calibri"/>
          <w:color w:val="231F20"/>
          <w:w w:val="115"/>
          <w:sz w:val="9"/>
        </w:rPr>
        <w:tab/>
      </w:r>
      <w:r>
        <w:rPr>
          <w:rFonts w:ascii="Arial Narrow"/>
          <w:b/>
          <w:color w:val="FFFFFF"/>
          <w:w w:val="115"/>
          <w:position w:val="-3"/>
          <w:sz w:val="9"/>
        </w:rPr>
        <w:t>41</w:t>
      </w:r>
    </w:p>
    <w:p w:rsidR="00E820D0" w:rsidRDefault="00E820D0">
      <w:pPr>
        <w:rPr>
          <w:rFonts w:ascii="Arial Narrow"/>
          <w:sz w:val="9"/>
        </w:rPr>
        <w:sectPr w:rsidR="00E820D0">
          <w:type w:val="continuous"/>
          <w:pgSz w:w="11740" w:h="15880"/>
          <w:pgMar w:top="1500" w:right="0" w:bottom="280" w:left="0" w:header="720" w:footer="720" w:gutter="0"/>
          <w:cols w:num="2" w:space="720" w:equalWidth="0">
            <w:col w:w="2937" w:space="40"/>
            <w:col w:w="8763"/>
          </w:cols>
        </w:sectPr>
      </w:pPr>
    </w:p>
    <w:p w:rsidR="00E820D0" w:rsidRDefault="00E527CD">
      <w:pPr>
        <w:pStyle w:val="Heading6"/>
        <w:spacing w:before="774"/>
        <w:ind w:left="717"/>
      </w:pPr>
      <w:r>
        <w:rPr>
          <w:color w:val="FFFFFF"/>
          <w:spacing w:val="-5"/>
          <w:w w:val="95"/>
        </w:rPr>
        <w:t xml:space="preserve">MJEDISI </w:t>
      </w:r>
      <w:r>
        <w:rPr>
          <w:color w:val="FFFFFF"/>
          <w:spacing w:val="-6"/>
          <w:w w:val="95"/>
        </w:rPr>
        <w:t xml:space="preserve">“SHIKO </w:t>
      </w:r>
      <w:r>
        <w:rPr>
          <w:color w:val="FFFFFF"/>
          <w:spacing w:val="-4"/>
          <w:w w:val="95"/>
        </w:rPr>
        <w:t>DHE</w:t>
      </w:r>
      <w:r>
        <w:rPr>
          <w:color w:val="FFFFFF"/>
          <w:spacing w:val="-27"/>
          <w:w w:val="95"/>
        </w:rPr>
        <w:t xml:space="preserve"> </w:t>
      </w:r>
      <w:r>
        <w:rPr>
          <w:color w:val="FFFFFF"/>
          <w:spacing w:val="-6"/>
          <w:w w:val="95"/>
        </w:rPr>
        <w:t>LEXO”</w:t>
      </w:r>
    </w:p>
    <w:p w:rsidR="00E820D0" w:rsidRDefault="00E527CD">
      <w:pPr>
        <w:pStyle w:val="BodyText"/>
        <w:spacing w:before="349" w:line="247" w:lineRule="auto"/>
        <w:ind w:left="730" w:right="81"/>
      </w:pPr>
      <w:r>
        <w:rPr>
          <w:color w:val="231F20"/>
        </w:rPr>
        <w:t xml:space="preserve">Parashtrohet pyetja </w:t>
      </w:r>
      <w:r>
        <w:rPr>
          <w:color w:val="231F20"/>
          <w:spacing w:val="-3"/>
        </w:rPr>
        <w:t xml:space="preserve">kërkimore: </w:t>
      </w:r>
      <w:r>
        <w:rPr>
          <w:color w:val="231F20"/>
          <w:w w:val="95"/>
        </w:rPr>
        <w:t>“Si</w:t>
      </w:r>
      <w:r>
        <w:rPr>
          <w:color w:val="231F20"/>
          <w:spacing w:val="-22"/>
          <w:w w:val="95"/>
        </w:rPr>
        <w:t xml:space="preserve"> </w:t>
      </w:r>
      <w:r>
        <w:rPr>
          <w:color w:val="231F20"/>
          <w:w w:val="95"/>
        </w:rPr>
        <w:t>të</w:t>
      </w:r>
      <w:r>
        <w:rPr>
          <w:color w:val="231F20"/>
          <w:spacing w:val="-21"/>
          <w:w w:val="95"/>
        </w:rPr>
        <w:t xml:space="preserve"> </w:t>
      </w:r>
      <w:r>
        <w:rPr>
          <w:color w:val="231F20"/>
          <w:w w:val="95"/>
        </w:rPr>
        <w:t>sillem</w:t>
      </w:r>
      <w:r>
        <w:rPr>
          <w:color w:val="231F20"/>
          <w:spacing w:val="-21"/>
          <w:w w:val="95"/>
        </w:rPr>
        <w:t xml:space="preserve"> </w:t>
      </w:r>
      <w:r>
        <w:rPr>
          <w:color w:val="231F20"/>
          <w:w w:val="95"/>
        </w:rPr>
        <w:t>me</w:t>
      </w:r>
      <w:r>
        <w:rPr>
          <w:color w:val="231F20"/>
          <w:spacing w:val="-21"/>
          <w:w w:val="95"/>
        </w:rPr>
        <w:t xml:space="preserve"> </w:t>
      </w:r>
      <w:r>
        <w:rPr>
          <w:color w:val="231F20"/>
          <w:w w:val="95"/>
        </w:rPr>
        <w:t>një</w:t>
      </w:r>
      <w:r>
        <w:rPr>
          <w:color w:val="231F20"/>
          <w:spacing w:val="-21"/>
          <w:w w:val="95"/>
        </w:rPr>
        <w:t xml:space="preserve"> </w:t>
      </w:r>
      <w:r>
        <w:rPr>
          <w:color w:val="231F20"/>
          <w:w w:val="95"/>
        </w:rPr>
        <w:t>të</w:t>
      </w:r>
      <w:r>
        <w:rPr>
          <w:color w:val="231F20"/>
          <w:spacing w:val="-21"/>
          <w:w w:val="95"/>
        </w:rPr>
        <w:t xml:space="preserve"> </w:t>
      </w:r>
      <w:r>
        <w:rPr>
          <w:color w:val="231F20"/>
          <w:w w:val="95"/>
        </w:rPr>
        <w:t>panjohur?”.</w:t>
      </w:r>
    </w:p>
    <w:p w:rsidR="00E820D0" w:rsidRDefault="00E527CD">
      <w:pPr>
        <w:pStyle w:val="BodyText"/>
        <w:rPr>
          <w:sz w:val="28"/>
        </w:rPr>
      </w:pPr>
      <w:r>
        <w:br w:type="column"/>
      </w:r>
    </w:p>
    <w:p w:rsidR="00E820D0" w:rsidRDefault="00E820D0">
      <w:pPr>
        <w:pStyle w:val="BodyText"/>
        <w:rPr>
          <w:sz w:val="28"/>
        </w:rPr>
      </w:pPr>
    </w:p>
    <w:p w:rsidR="00E820D0" w:rsidRDefault="00E820D0">
      <w:pPr>
        <w:pStyle w:val="BodyText"/>
        <w:rPr>
          <w:sz w:val="28"/>
        </w:rPr>
      </w:pPr>
    </w:p>
    <w:p w:rsidR="00E820D0" w:rsidRDefault="00E820D0">
      <w:pPr>
        <w:pStyle w:val="BodyText"/>
        <w:rPr>
          <w:sz w:val="28"/>
        </w:rPr>
      </w:pPr>
    </w:p>
    <w:p w:rsidR="00E820D0" w:rsidRDefault="00E820D0">
      <w:pPr>
        <w:pStyle w:val="BodyText"/>
        <w:rPr>
          <w:sz w:val="28"/>
        </w:rPr>
      </w:pPr>
    </w:p>
    <w:p w:rsidR="00E820D0" w:rsidRDefault="00E527CD">
      <w:pPr>
        <w:spacing w:before="1"/>
        <w:ind w:left="254"/>
        <w:rPr>
          <w:rFonts w:ascii="Book Antiqua" w:hAnsi="Book Antiqua"/>
          <w:i/>
        </w:rPr>
      </w:pPr>
      <w:r>
        <w:rPr>
          <w:rFonts w:ascii="Book Antiqua" w:hAnsi="Book Antiqua"/>
          <w:i/>
          <w:color w:val="231F20"/>
          <w:w w:val="90"/>
        </w:rPr>
        <w:t>Vlerësim formues:</w:t>
      </w:r>
    </w:p>
    <w:p w:rsidR="00E820D0" w:rsidRDefault="00E527CD">
      <w:pPr>
        <w:pStyle w:val="BodyText"/>
        <w:spacing w:before="5" w:after="24"/>
        <w:rPr>
          <w:rFonts w:ascii="Book Antiqua"/>
          <w:i/>
          <w:sz w:val="13"/>
        </w:rPr>
      </w:pPr>
      <w:r>
        <w:br w:type="column"/>
      </w:r>
    </w:p>
    <w:p w:rsidR="00E820D0" w:rsidRDefault="00E527CD">
      <w:pPr>
        <w:pStyle w:val="BodyText"/>
        <w:ind w:left="87"/>
        <w:rPr>
          <w:rFonts w:ascii="Book Antiqua"/>
          <w:sz w:val="20"/>
        </w:rPr>
      </w:pPr>
      <w:r>
        <w:rPr>
          <w:rFonts w:ascii="Book Antiqua"/>
          <w:sz w:val="20"/>
        </w:rPr>
      </w:r>
      <w:r>
        <w:rPr>
          <w:rFonts w:ascii="Book Antiqua"/>
          <w:sz w:val="20"/>
        </w:rPr>
        <w:pict>
          <v:shape id="_x0000_s4985" type="#_x0000_t202" style="width:137.05pt;height:27.2pt;mso-left-percent:-10001;mso-top-percent:-10001;mso-position-horizontal:absolute;mso-position-horizontal-relative:char;mso-position-vertical:absolute;mso-position-vertical-relative:line;mso-left-percent:-10001;mso-top-percent:-10001" filled="f" stroked="f">
            <v:textbox inset="0,0,0,0">
              <w:txbxContent>
                <w:p w:rsidR="00E527CD" w:rsidRDefault="00E527CD">
                  <w:pPr>
                    <w:pStyle w:val="BodyText"/>
                    <w:spacing w:before="16" w:line="247" w:lineRule="auto"/>
                    <w:ind w:left="884" w:right="233" w:hanging="548"/>
                  </w:pPr>
                  <w:r>
                    <w:rPr>
                      <w:color w:val="231F20"/>
                    </w:rPr>
                    <w:t>Unë di si të sillem me të panjohurit.</w:t>
                  </w:r>
                </w:p>
              </w:txbxContent>
            </v:textbox>
            <w10:anchorlock/>
          </v:shape>
        </w:pict>
      </w:r>
    </w:p>
    <w:p w:rsidR="00E820D0" w:rsidRDefault="00E820D0">
      <w:pPr>
        <w:pStyle w:val="BodyText"/>
        <w:rPr>
          <w:rFonts w:ascii="Book Antiqua"/>
          <w:i/>
          <w:sz w:val="26"/>
        </w:rPr>
      </w:pPr>
    </w:p>
    <w:p w:rsidR="00E820D0" w:rsidRDefault="00E820D0">
      <w:pPr>
        <w:pStyle w:val="BodyText"/>
        <w:spacing w:before="6"/>
        <w:rPr>
          <w:rFonts w:ascii="Book Antiqua"/>
          <w:i/>
          <w:sz w:val="20"/>
        </w:rPr>
      </w:pPr>
    </w:p>
    <w:p w:rsidR="00E820D0" w:rsidRDefault="00E527CD">
      <w:pPr>
        <w:pStyle w:val="Heading6"/>
        <w:ind w:left="717"/>
      </w:pPr>
      <w:r>
        <w:rPr>
          <w:color w:val="231F20"/>
        </w:rPr>
        <w:t>VLERËSIMI</w:t>
      </w:r>
    </w:p>
    <w:p w:rsidR="00E820D0" w:rsidRDefault="00E820D0">
      <w:pPr>
        <w:sectPr w:rsidR="00E820D0">
          <w:type w:val="continuous"/>
          <w:pgSz w:w="11740" w:h="15880"/>
          <w:pgMar w:top="1500" w:right="0" w:bottom="280" w:left="0" w:header="720" w:footer="720" w:gutter="0"/>
          <w:cols w:num="3" w:space="720" w:equalWidth="0">
            <w:col w:w="3589" w:space="40"/>
            <w:col w:w="1725" w:space="889"/>
            <w:col w:w="5497"/>
          </w:cols>
        </w:sectPr>
      </w:pPr>
    </w:p>
    <w:p w:rsidR="00E820D0" w:rsidRDefault="00E527CD">
      <w:pPr>
        <w:pStyle w:val="BodyText"/>
        <w:spacing w:line="247" w:lineRule="auto"/>
        <w:ind w:left="730"/>
        <w:jc w:val="both"/>
      </w:pPr>
      <w:r>
        <w:pict>
          <v:rect id="_x0000_s4984" style="position:absolute;left:0;text-align:left;margin-left:0;margin-top:0;width:586.75pt;height:793.65pt;z-index:-283816960;mso-position-horizontal-relative:page;mso-position-vertical-relative:page" fillcolor="#e2e3e4" stroked="f">
            <w10:wrap anchorx="page" anchory="page"/>
          </v:rect>
        </w:pict>
      </w:r>
      <w:r>
        <w:pict>
          <v:group id="_x0000_s4727" style="position:absolute;left:0;text-align:left;margin-left:1pt;margin-top:0;width:585.8pt;height:793.55pt;z-index:-283815936;mso-position-horizontal-relative:page;mso-position-vertical-relative:page" coordorigin="20" coordsize="11716,15871">
            <v:shape id="_x0000_s4983" style="position:absolute;left:5479;width:6257;height:15871" coordorigin="5479" coordsize="6257,15871" path="m11735,l5479,r,13603l5515,14914r248,673l6436,15835r1311,36l11735,15871,11735,xe" stroked="f">
              <v:path arrowok="t"/>
            </v:shape>
            <v:line id="_x0000_s4982" style="position:absolute" from="1020,952" to="10715,952" strokecolor="#231f20" strokeweight=".5pt"/>
            <v:rect id="_x0000_s4981" style="position:absolute;left:19;top:1946;width:4411;height:5811" fillcolor="#eff0f0" stroked="f"/>
            <v:shape id="_x0000_s4980" style="position:absolute;left:2604;top:6736;width:1822;height:1031" coordorigin="2605,6736" coordsize="1822,1031" path="m3332,6736r-86,3l3163,6746r-79,13l3009,6776r-70,22l2874,6824r-59,31l2762,6889r-85,80l2623,7063r-18,105l2609,7222r36,106l2713,7430r45,49l2810,7525r59,45l2933,7612r71,39l3079,7686r80,32l3244,7746r76,21l4042,7767r115,-42l4216,7695r53,-35l4353,7580r54,-94l4426,7381r-5,-53l4385,7222r-68,-102l4272,7071r-52,-47l4161,6980r-64,-42l4027,6899r-76,-36l3871,6831r-84,-28l3698,6780r-92,-19l3513,6747r-92,-8l3332,6736xe" fillcolor="#bdbfc1" stroked="f">
              <v:path arrowok="t"/>
            </v:shape>
            <v:shape id="_x0000_s4979" style="position:absolute;left:2611;top:6757;width:1819;height:1010" coordorigin="2611,6757" coordsize="1819,1010" path="m3400,6757r-89,3l3225,6768r-82,12l3065,6798r-74,22l2922,6846r-63,30l2802,6910r-51,37l2671,7033r-48,97l2611,7236r8,53l2661,7392r75,98l2784,7536r55,44l2900,7620r67,38l3039,7693r77,31l3198,7751r61,16l4015,7767r116,-40l4194,7697r58,-34l4302,7625r80,-85l4430,7443r,-171l4417,7231r-58,-100l4318,7083r-48,-46l4215,6993r-61,-41l4087,6914r-73,-34l3937,6849r-82,-27l3769,6799r-90,-18l3586,6767r-94,-7l3400,6757xe" fillcolor="#e5e6e7" stroked="f">
              <v:path arrowok="t"/>
            </v:shape>
            <v:rect id="_x0000_s4978" style="position:absolute;left:2160;top:7756;width:39;height:10" fillcolor="#fefefe" stroked="f"/>
            <v:shape id="_x0000_s4977" type="#_x0000_t75" style="position:absolute;left:2160;top:7021;width:678;height:746">
              <v:imagedata r:id="rId1700" o:title=""/>
            </v:shape>
            <v:shape id="_x0000_s4976" type="#_x0000_t75" style="position:absolute;left:2410;top:7088;width:373;height:447">
              <v:imagedata r:id="rId1701" o:title=""/>
            </v:shape>
            <v:shape id="_x0000_s4975" type="#_x0000_t75" style="position:absolute;left:2199;top:7088;width:213;height:669">
              <v:imagedata r:id="rId1702" o:title=""/>
            </v:shape>
            <v:shape id="_x0000_s4974" type="#_x0000_t75" style="position:absolute;left:2410;top:7533;width:426;height:224">
              <v:imagedata r:id="rId1703" o:title=""/>
            </v:shape>
            <v:shape id="_x0000_s4973" type="#_x0000_t75" style="position:absolute;left:2604;top:7088;width:35;height:143">
              <v:imagedata r:id="rId1704" o:title=""/>
            </v:shape>
            <v:shape id="_x0000_s4972" type="#_x0000_t75" style="position:absolute;left:2610;top:7084;width:226;height:494">
              <v:imagedata r:id="rId1705" o:title=""/>
            </v:shape>
            <v:shape id="_x0000_s4971" style="position:absolute;left:3154;top:7268;width:678;height:167" coordorigin="3154,7268" coordsize="678,167" path="m3791,7268r-597,l3171,7269r-12,4l3155,7285r-1,23l3154,7395r1,23l3159,7430r12,4l3194,7435r597,l3814,7434r12,-4l3831,7418r,-23l3831,7308r,-23l3826,7273r-12,-4l3791,7268xe" stroked="f">
              <v:path arrowok="t"/>
            </v:shape>
            <v:line id="_x0000_s4970" style="position:absolute" from="3493,7145" to="3493,7216" strokecolor="#696b6d" strokeweight=".20567mm"/>
            <v:shape id="_x0000_s4969" style="position:absolute;left:3468;top:7193;width:49;height:68" coordorigin="3468,7194" coordsize="49,68" path="m3517,7194r-49,l3493,7261r24,-67xe" fillcolor="#696b6d" stroked="f">
              <v:path arrowok="t"/>
            </v:shape>
            <v:shape id="_x0000_s4968" style="position:absolute;left:2963;top:6850;width:1059;height:287" coordorigin="2964,6851" coordsize="1059,287" path="m3982,6851r-978,l2981,6851r-12,5l2964,6868r,23l2964,7098r,23l2969,7133r12,4l3004,7138r978,l4005,7137r12,-4l4021,7121r1,-23l4022,6891r-1,-23l4017,6856r-12,-5l3982,6851xe" stroked="f">
              <v:path arrowok="t"/>
            </v:shape>
            <v:shape id="_x0000_s4967" style="position:absolute;left:2963;top:6850;width:1059;height:287" coordorigin="2964,6851" coordsize="1059,287" path="m3004,6851r-23,l2969,6856r-5,12l2964,6891r,207l2964,7121r5,12l2981,7137r23,1l3982,7138r23,-1l4017,7133r4,-12l4022,7098r,-207l4021,6868r-4,-12l4005,6851r-23,l3004,6851xe" filled="f" strokecolor="#abadb0" strokeweight=".24978mm">
              <v:path arrowok="t"/>
            </v:shape>
            <v:shape id="_x0000_s4966" type="#_x0000_t75" style="position:absolute;left:4055;top:7294;width:207;height:207">
              <v:imagedata r:id="rId1070" o:title=""/>
            </v:shape>
            <v:shape id="_x0000_s4965" style="position:absolute;left:1166;top:4618;width:1397;height:2182" coordorigin="1167,4619" coordsize="1397,2182" o:spt="100" adj="0,,0" path="m2175,6231r-3,-4l2160,6226r-7,-1l1906,6216r,-94l1905,6095r-5,-13l1885,6077r-28,-1l1216,6076r-29,1l1173,6082r-6,13l1167,6122r,632l1167,6781r6,13l1187,6799r29,1l1857,6800r28,-1l1900,6794r5,-13l1906,6754r,-469l2154,6236r21,-5m2563,4705r-1,-50l2553,4629r-26,-9l2477,4619r-504,l1923,4620r-26,9l1888,4655r-1,50l1887,5167r1,50l1897,5243r26,9l1973,5253r504,l2527,5252r26,-9l2562,5217r1,-50l2563,4705e" stroked="f">
              <v:stroke joinstyle="round"/>
              <v:formulas/>
              <v:path arrowok="t" o:connecttype="segments"/>
            </v:shape>
            <v:shape id="_x0000_s4964" style="position:absolute;left:1163;top:6072;width:1015;height:731" coordorigin="1164,6073" coordsize="1015,731" o:spt="100" adj="0,,0" path="m1870,6803r-13,l1869,6803r1,xm1203,6073r-19,9l1177,6087r-10,14l1164,6110r,656l1173,6784r5,7l1193,6800r10,3l1870,6803r13,-6l1204,6797r-8,-3l1180,6784r-5,-9l1171,6764r-1,-4l1170,6758r,-3l1170,6111r3,-8l1183,6088r10,-4l1205,6080r4,l1212,6079r4,l1884,6079r-5,-3l1869,6073r-653,l1203,6073xm2169,6230r-4,1l2160,6232r-257,51l1903,6765r-3,8l1889,6788r-9,4l1867,6796r-4,l1861,6797r-3,l1857,6797r26,l1889,6794r7,-5l1906,6775r3,-9l1909,6288r254,-50l2168,6237r4,-2l2176,6233r2,-1l2178,6231r-5,l2172,6231r-1,-1l2170,6230r-1,xm2173,6228r-2,1l2169,6230r1,l2171,6230r1,1l2173,6231r,l2173,6230r,-2xm2174,6230r-1,1l2173,6231r1,-1xm2178,6228r-5,l2173,6229r1,l2175,6229r-1,1l2173,6231r5,l2178,6230r,-1l2178,6228xm2173,6228r,2l2173,6231r2,-2l2174,6229r-1,-1xm2153,6222r,6l2160,6229r4,l2169,6230r2,-1l2173,6228r,l2178,6228r,-1l2175,6225r-4,-1l2166,6223r-4,l2157,6222r-4,xm2173,6228r,1l2173,6229r,-1xm2173,6228r,l2173,6229r,-1xm1884,6079r-668,l1868,6079r9,3l1893,6092r5,9l1902,6112r,4l1903,6118r,3l1903,6219r250,9l2153,6222r-244,-9l1909,6110r-10,-19l1894,6085r-10,-6xm1869,6073r-653,l1869,6073r,xe" fillcolor="#231f20" stroked="f">
              <v:stroke joinstyle="round"/>
              <v:formulas/>
              <v:path arrowok="t" o:connecttype="segments"/>
            </v:shape>
            <v:shape id="_x0000_s4963" style="position:absolute;left:838;top:5752;width:995;height:227" coordorigin="838,5753" coordsize="995,227" o:spt="100" adj="0,,0" path="m1792,5753r-833,l935,5753r-11,5l919,5770r,23l919,5907r-69,58l838,5977r3,2l851,5976r5,-3l920,5942r912,l1832,5932r,-139l1832,5770r-5,-12l1816,5753r-24,xm1832,5942r-912,l924,5952r6,10l942,5969r17,3l1792,5972r24,l1827,5967r5,-12l1832,5942xe" stroked="f">
              <v:stroke joinstyle="round"/>
              <v:formulas/>
              <v:path arrowok="t" o:connecttype="segments"/>
            </v:shape>
            <v:shape id="_x0000_s4962" style="position:absolute;left:835;top:5749;width:1000;height:232" coordorigin="835,5750" coordsize=",232" o:spt="100" adj="0,,0" path="m948,5750r-16,8l927,5762r-8,12l916,5782r,123l844,5967r-3,3l839,5972r-3,3l835,5978r,l836,5980r2,1l839,5982r2,l843,5981r7,-2l852,5978r-12,l840,5978r-1,l839,5978r,-2l840,5976r2,l845,5973r3,-3l921,5908r,-125l924,5776r8,-13l940,5759r10,-3l953,5756r2,l958,5755r1,l1815,5755r-4,-2l1803,5750r-845,l948,5750xm840,5977r-1,1l840,5978r,l840,5978r,-1xm839,5976r,l840,5977r,1l840,5978r1,l841,5977r1,-1l840,5976r-1,xm922,5939r-67,32l851,5973r-3,1l843,5976r-1,l841,5977r,1l840,5978r12,l918,5946r-1,-3l920,5942r3,l922,5939xm839,5976r,2l840,5977r-1,-1xm840,5976r-1,l840,5976r,xm842,5976r-2,l842,5976r,xm923,5942r-3,l921,5945r-3,1l919,5949r3,8l935,5970r10,5l1792,5975r1,l1803,5975r11,-6l946,5969r-8,-4l927,5954r-3,-7l923,5942xm1803,5975r-10,l1803,5975r,xm1815,5755r-13,l1809,5758r13,8l1826,5774r3,10l1829,5787r1,2l1830,5792r,150l1827,5949r-8,13l1811,5965r-10,3l1798,5969r-2,l1793,5969r-1,l1814,5969r5,-2l1824,5963r9,-12l1835,5943r,-161l1827,5766r-4,-5l1815,5755xm920,5942r-3,1l918,5946r3,-1l920,5942xm1803,5750r-845,l1803,5750r,xe" fillcolor="#231f20" stroked="f">
              <v:stroke joinstyle="round"/>
              <v:formulas/>
              <v:path arrowok="t" o:connecttype="segments"/>
            </v:shape>
            <v:shape id="_x0000_s4961" style="position:absolute;left:2776;top:5772;width:947;height:400" coordorigin="2777,5772" coordsize="947,400" o:spt="100" adj="0,,0" path="m3571,5772r-664,l2777,5860r663,l3571,5772t153,312l3060,6084r-130,88l3593,6172r131,-88e" fillcolor="#8f9194" stroked="f">
              <v:stroke joinstyle="round"/>
              <v:formulas/>
              <v:path arrowok="t" o:connecttype="segments"/>
            </v:shape>
            <v:rect id="_x0000_s4960" style="position:absolute;left:2617;top:5545;width:954;height:227" fillcolor="#949699" stroked="f"/>
            <v:shape id="_x0000_s4959" style="position:absolute;left:3722;top:6084;width:6;height:2" coordorigin="3722,6084" coordsize="6,2" path="m3728,6084r-4,l3722,6085r6,l3728,6084xe" fillcolor="#9a9d9f" stroked="f">
              <v:path arrowok="t"/>
            </v:shape>
            <v:line id="_x0000_s4958" style="position:absolute" from="3440,5859" to="3728,5859" strokecolor="#9a9d9f" strokeweight=".01728mm"/>
            <v:line id="_x0000_s4957" style="position:absolute" from="2777,5859" to="3442,5859" strokecolor="#87898b" strokeweight=".01728mm"/>
            <v:shape id="_x0000_s4956" style="position:absolute;left:2930;top:6171;width:1207;height:227" coordorigin="2930,6172" coordsize="1207,227" path="m4136,6172r-542,l2930,6172r,226l4136,6398r,-226xe" fillcolor="#ccced0" stroked="f">
              <v:path arrowok="t"/>
            </v:shape>
            <v:line id="_x0000_s4955" style="position:absolute" from="2930,6172" to="3594,6172" strokecolor="#9c9ea1" strokeweight=".00142mm"/>
            <v:shape id="_x0000_s4954" type="#_x0000_t75" style="position:absolute;left:419;top:2133;width:216;height:174">
              <v:imagedata r:id="rId1706" o:title=""/>
            </v:shape>
            <v:shape id="_x0000_s4953" type="#_x0000_t75" style="position:absolute;left:515;top:4618;width:677;height:635">
              <v:imagedata r:id="rId1707" o:title=""/>
            </v:shape>
            <v:shape id="_x0000_s4952" type="#_x0000_t75" style="position:absolute;left:106;top:5443;width:952;height:941">
              <v:imagedata r:id="rId1708" o:title=""/>
            </v:shape>
            <v:shape id="_x0000_s4951" type="#_x0000_t75" style="position:absolute;left:1055;top:5443;width:1192;height:707">
              <v:imagedata r:id="rId1709" o:title=""/>
            </v:shape>
            <v:shape id="_x0000_s4950" type="#_x0000_t75" style="position:absolute;left:2244;top:5443;width:477;height:1579">
              <v:imagedata r:id="rId1710" o:title=""/>
            </v:shape>
            <v:shape id="_x0000_s4949" type="#_x0000_t75" style="position:absolute;left:1055;top:6147;width:240;height:941">
              <v:imagedata r:id="rId1711" o:title=""/>
            </v:shape>
            <v:shape id="_x0000_s4948" type="#_x0000_t75" style="position:absolute;left:1769;top:6147;width:478;height:941">
              <v:imagedata r:id="rId1712" o:title=""/>
            </v:shape>
            <v:shape id="_x0000_s4947" type="#_x0000_t75" style="position:absolute;left:106;top:6382;width:952;height:707">
              <v:imagedata r:id="rId1713" o:title=""/>
            </v:shape>
            <v:shape id="_x0000_s4946" type="#_x0000_t75" style="position:absolute;left:1293;top:6803;width:479;height:286">
              <v:imagedata r:id="rId1714" o:title=""/>
            </v:shape>
            <v:shape id="_x0000_s4945" type="#_x0000_t75" style="position:absolute;left:2160;top:6922;width:561;height:167">
              <v:imagedata r:id="rId1715" o:title=""/>
            </v:shape>
            <v:shape id="_x0000_s4944" type="#_x0000_t75" style="position:absolute;left:1169;top:6078;width:1000;height:719">
              <v:imagedata r:id="rId1716" o:title=""/>
            </v:shape>
            <v:shape id="_x0000_s4943" type="#_x0000_t75" style="position:absolute;left:1163;top:6072;width:1015;height:731">
              <v:imagedata r:id="rId1717" o:title=""/>
            </v:shape>
            <v:shape id="_x0000_s4942" type="#_x0000_t75" style="position:absolute;left:3265;top:4618;width:727;height:657">
              <v:imagedata r:id="rId1718" o:title=""/>
            </v:shape>
            <v:shape id="_x0000_s4941" type="#_x0000_t75" style="position:absolute;left:1170;top:6075;width:1021;height:689">
              <v:imagedata r:id="rId1719" o:title=""/>
            </v:shape>
            <v:shape id="_x0000_s4940" type="#_x0000_t75" style="position:absolute;left:835;top:5749;width:1000;height:232">
              <v:imagedata r:id="rId1720" o:title=""/>
            </v:shape>
            <v:shape id="_x0000_s4939" type="#_x0000_t75" style="position:absolute;left:1032;top:5822;width:687;height:104">
              <v:imagedata r:id="rId1721" o:title=""/>
            </v:shape>
            <v:shape id="_x0000_s4938" type="#_x0000_t75" style="position:absolute;left:2617;top:5545;width:105;height:227">
              <v:imagedata r:id="rId1722" o:title=""/>
            </v:shape>
            <v:shape id="_x0000_s4937" type="#_x0000_t75" style="position:absolute;left:449;top:5409;width:207;height:174">
              <v:imagedata r:id="rId1723" o:title=""/>
            </v:shape>
            <v:shape id="_x0000_s4936" type="#_x0000_t75" style="position:absolute;left:2178;top:4647;width:197;height:575">
              <v:imagedata r:id="rId1724" o:title=""/>
            </v:shape>
            <v:shape id="_x0000_s4935" type="#_x0000_t75" style="position:absolute;left:1978;top:2486;width:415;height:211">
              <v:imagedata r:id="rId1725" o:title=""/>
            </v:shape>
            <v:shape id="_x0000_s4934" type="#_x0000_t75" style="position:absolute;left:1978;top:2696;width:415;height:211">
              <v:imagedata r:id="rId1726" o:title=""/>
            </v:shape>
            <v:shape id="_x0000_s4933" type="#_x0000_t75" style="position:absolute;left:339;top:2331;width:652;height:578">
              <v:imagedata r:id="rId1727" o:title=""/>
            </v:shape>
            <v:shape id="_x0000_s4932" type="#_x0000_t75" style="position:absolute;left:414;top:2340;width:577;height:113">
              <v:imagedata r:id="rId1728" o:title=""/>
            </v:shape>
            <v:line id="_x0000_s4931" style="position:absolute" from="1206,6277" to="1870,6277" strokecolor="#231f20" strokeweight=".06244mm"/>
            <v:line id="_x0000_s4930" style="position:absolute" from="1206,6499" to="1870,6499" strokecolor="#231f20" strokeweight=".06244mm"/>
            <v:line id="_x0000_s4929" style="position:absolute" from="1206,6735" to="1870,6735" strokecolor="#231f20" strokeweight=".06244mm"/>
            <v:shape id="_x0000_s4928" style="position:absolute;left:2177;top:2979;width:1391;height:48" coordorigin="2178,2980" coordsize="1391,48" o:spt="100" adj="0,,0" path="m2220,2984r-18,l2195,2991r-6,-7l2178,2984r,38l2220,3022r,-31l2220,2984t1322,-4l3541,2980r1,1l3542,2980t6,l3547,2980r,1l3548,2980t20,l3555,2980r-10,11l3534,2980r-11,l3523,3027r45,l3568,2991r,-11e" fillcolor="#eeeff0" stroked="f">
              <v:stroke joinstyle="round"/>
              <v:formulas/>
              <v:path arrowok="t" o:connecttype="segments"/>
            </v:shape>
            <v:shape id="_x0000_s4927" type="#_x0000_t75" style="position:absolute;left:627;top:2895;width:5;height:89">
              <v:imagedata r:id="rId1729" o:title=""/>
            </v:shape>
            <v:shape id="_x0000_s4926" style="position:absolute;left:610;top:2906;width:1588;height:84" coordorigin="611,2907" coordsize="1588,84" o:spt="100" adj="0,,0" path="m649,2970r-3,-3l630,2984r-16,-17l611,2970r19,21l636,2984r13,-14m2198,2907r-5,l2193,2981r2,3l2198,2981r,-74e" fillcolor="#838588" stroked="f">
              <v:stroke joinstyle="round"/>
              <v:formulas/>
              <v:path arrowok="t" o:connecttype="segments"/>
            </v:shape>
            <v:shape id="_x0000_s4925" type="#_x0000_t75" style="position:absolute;left:2193;top:2895;width:5;height:12">
              <v:imagedata r:id="rId1730" o:title=""/>
            </v:shape>
            <v:shape id="_x0000_s4924" style="position:absolute;left:2176;top:2936;width:1388;height:55" coordorigin="2176,2936" coordsize="1388,55" o:spt="100" adj="0,,0" path="m2215,2970r-4,-3l2195,2984r-15,-17l2176,2970r19,21l2202,2984r13,-14m3564,2970r-4,-3l3548,2980r-1,1l3547,2936r-5,l3542,2981r-1,-1l3529,2967r-4,3l3545,2991r6,-7l3564,2970e" fillcolor="#838588" stroked="f">
              <v:stroke joinstyle="round"/>
              <v:formulas/>
              <v:path arrowok="t" o:connecttype="segments"/>
            </v:shape>
            <v:line id="_x0000_s4923" style="position:absolute" from="865,4407" to="865,4649" strokecolor="#231f20" strokeweight=".08294mm"/>
            <v:line id="_x0000_s4922" style="position:absolute" from="863,4405" to="1022,4405" strokecolor="#231f20" strokeweight=".2pt"/>
            <v:shape id="_x0000_s4921" style="position:absolute;left:1102;top:4328;width:2502;height:76" coordorigin="1102,4329" coordsize="2502,76" o:spt="100" adj="0,,0" path="m2988,4404r615,m1102,4404r1806,m2988,4329r615,m1102,4329r1806,e" filled="f" strokecolor="#231f20" strokeweight=".08292mm">
              <v:stroke joinstyle="round"/>
              <v:formulas/>
              <v:path arrowok="t" o:connecttype="segments"/>
            </v:shape>
            <v:line id="_x0000_s4920" style="position:absolute" from="2849,3805" to="2849,4031" strokecolor="#231f20" strokeweight=".08256mm"/>
            <v:line id="_x0000_s4919" style="position:absolute" from="2847,3803" to="3364,3803" strokecolor="#231f20" strokeweight=".2pt"/>
            <v:line id="_x0000_s4918" style="position:absolute" from="1869,3971" to="2776,3971" strokecolor="#231f20" strokeweight=".2pt"/>
            <v:line id="_x0000_s4917" style="position:absolute" from="2774,3731" to="2774,3969" strokecolor="#231f20" strokeweight=".08361mm"/>
            <v:line id="_x0000_s4916" style="position:absolute" from="2771,3728" to="3364,3728" strokecolor="#231f20" strokeweight=".3pt"/>
            <v:line id="_x0000_s4915" style="position:absolute" from="2423,3688" to="3364,3688" strokecolor="#231f20" strokeweight=".08292mm"/>
            <v:line id="_x0000_s4914" style="position:absolute" from="2423,3613" to="3364,3613" strokecolor="#231f20" strokeweight=".08325mm"/>
            <v:rect id="_x0000_s4913" style="position:absolute;left:862;top:4649;width:5;height:13" fillcolor="#221e1f" stroked="f"/>
            <v:shape id="_x0000_s4912" type="#_x0000_t75" style="position:absolute;left:862;top:4649;width:5;height:13">
              <v:imagedata r:id="rId1731" o:title=""/>
            </v:shape>
            <v:line id="_x0000_s4911" style="position:absolute" from="790,4331" to="790,4619" strokecolor="#231f20" strokeweight=".08292mm"/>
            <v:line id="_x0000_s4910" style="position:absolute" from="787,4329" to="1022,4329" strokecolor="#231f20" strokeweight=".2pt"/>
            <v:shape id="_x0000_s4909" type="#_x0000_t75" style="position:absolute;left:787;top:4618;width:5;height:43">
              <v:imagedata r:id="rId1732" o:title=""/>
            </v:shape>
            <v:shape id="_x0000_s4908" style="position:absolute;left:716;top:3082;width:3193;height:1325" coordorigin="717,3082" coordsize="3193,1325" o:spt="100" adj="0,,0" path="m3702,4402r-19,l3683,4406r19,l3702,4402xm3909,3725r-465,l3444,3730r460,l3904,4402r-122,l3782,4406r127,l3909,3725xm3702,4327r-19,l3683,4331r19,l3702,4327xm3834,3800r-390,l3444,3805r385,l3829,4327r-47,l3782,4331r52,l3834,3800xm722,3935r-5,l717,4048r305,l1022,4043r-300,l722,3935xm797,3935r-5,l792,3973r997,l1789,3968r-992,l797,3935xm2137,3206r-1420,l717,3855r5,l722,3211r1415,l2137,3206xm2061,3282r-1269,l792,3855r5,l797,3286r1264,l2061,3282xm2061,3422r-4,l2057,3691r286,l2343,3686r-282,l2061,3422xm2137,3422r-5,l2132,3615r211,l2343,3611r-206,l2137,3422xm2061,3286r-4,l2057,3342r4,l2061,3286xm2137,3211r-5,l2132,3342r5,l2137,3211xm3592,3082r-4,l3594,3686r-150,l3444,3691r155,l3592,3082xm3545,3083r-33,l3518,3611r-74,l3444,3615r79,l3517,3083r28,xe" fillcolor="#231f20" stroked="f">
              <v:stroke joinstyle="round"/>
              <v:formulas/>
              <v:path arrowok="t" o:connecttype="segments"/>
            </v:shape>
            <v:line id="_x0000_s4907" style="position:absolute" from="827,4403" to="827,4619" strokecolor="#e6e7e8" strokeweight="1.2439mm"/>
            <v:line id="_x0000_s4906" style="position:absolute" from="792,4367" to="1022,4367" strokecolor="#e6e7e8" strokeweight="3.6pt"/>
            <v:shape id="_x0000_s4905" style="position:absolute;left:1102;top:4366;width:2502;height:2" coordorigin="1102,4366" coordsize="2502,0" o:spt="100" adj="0,,0" path="m2988,4366r615,m1102,4366r1806,e" filled="f" strokecolor="#e6e7e8" strokeweight="1.2439mm">
              <v:stroke joinstyle="round"/>
              <v:formulas/>
              <v:path arrowok="t" o:connecttype="segments"/>
            </v:shape>
            <v:line id="_x0000_s4904" style="position:absolute" from="1869,4002" to="2847,4002" strokecolor="#e6e7e8" strokeweight="2.9pt"/>
            <v:line id="_x0000_s4903" style="position:absolute" from="2811,3801" to="2811,3973" strokecolor="#e6e7e8" strokeweight="1.2439mm"/>
            <v:line id="_x0000_s4902" style="position:absolute" from="2776,3766" to="3364,3766" strokecolor="#e6e7e8" strokeweight="3.5pt"/>
            <v:line id="_x0000_s4901" style="position:absolute" from="2423,3651" to="3364,3651" strokecolor="#e6e7e8" strokeweight="1.2439mm"/>
            <v:shape id="_x0000_s4900" type="#_x0000_t75" style="position:absolute;left:792;top:4618;width:71;height:43">
              <v:imagedata r:id="rId1733" o:title=""/>
            </v:shape>
            <v:shape id="_x0000_s4899" style="position:absolute;left:721;top:3082;width:3183;height:1320" coordorigin="722,3082" coordsize="3183,1320" o:spt="100" adj="0,,0" path="m3702,4331r-19,l3683,4402r19,l3702,4331xm3904,3730r-460,l3444,3800r390,l3834,4331r-52,l3782,4402r122,l3904,3730xm792,3935r-70,l722,4043r300,l1022,4031r767,l1789,3973r-997,l792,3935xm2132,3211r-1410,l722,3855r70,l792,3282r1340,l2132,3211xm2132,3422r-71,l2061,3686r282,l2343,3615r-211,l2132,3422xm2132,3282r-71,l2061,3342r71,l2132,3282xm3588,3082r-71,1l3523,3615r-79,l3444,3686r150,l3588,3082xe" fillcolor="#e6e7e8" stroked="f">
              <v:stroke joinstyle="round"/>
              <v:formulas/>
              <v:path arrowok="t" o:connecttype="segments"/>
            </v:shape>
            <v:line id="_x0000_s4898" style="position:absolute" from="3780,4155" to="3780,4624" strokecolor="#231f20" strokeweight=".08256mm"/>
            <v:rect id="_x0000_s4897" style="position:absolute;left:3683;top:4150;width:99;height:4" fillcolor="#231f20" stroked="f"/>
            <v:line id="_x0000_s4896" style="position:absolute" from="1098,4474" to="2180,4474" strokecolor="#231f20" strokeweight=".3pt"/>
            <v:line id="_x0000_s4895" style="position:absolute" from="1100,4111" to="1100,4471" strokecolor="#231f20" strokeweight=".08292mm"/>
            <v:line id="_x0000_s4894" style="position:absolute" from="1098,4109" to="1789,4109" strokecolor="#231f20" strokeweight=".2pt"/>
            <v:line id="_x0000_s4893" style="position:absolute" from="2910,4272" to="2910,4466" strokecolor="#231f20" strokeweight=".08256mm"/>
            <v:line id="_x0000_s4892" style="position:absolute" from="2985,4272" to="2985,4466" strokecolor="#231f20" strokeweight=".08361mm"/>
            <v:rect id="_x0000_s4891" style="position:absolute;left:2907;top:4154;width:5;height:38" fillcolor="#231f20" stroked="f"/>
            <v:line id="_x0000_s4890" style="position:absolute" from="2908,4153" to="3208,4153" strokecolor="#231f20" strokeweight=".2pt"/>
            <v:line id="_x0000_s4889" style="position:absolute" from="1869,4109" to="3208,4109" strokecolor="#231f20" strokeweight=".08292mm"/>
            <v:line id="_x0000_s4888" style="position:absolute" from="3288,4227" to="3603,4227" strokecolor="#231f20" strokeweight=".08292mm"/>
            <v:line id="_x0000_s4887" style="position:absolute" from="3288,4152" to="3603,4152" strokecolor="#231f20" strokeweight=".08292mm"/>
            <v:line id="_x0000_s4886" style="position:absolute" from="3288,4109" to="3444,4109" strokecolor="#231f20" strokeweight=".2pt"/>
            <v:line id="_x0000_s4885" style="position:absolute" from="3441,3935" to="3441,4107" strokecolor="#231f20" strokeweight=".08219mm"/>
            <v:line id="_x0000_s4884" style="position:absolute" from="1869,4034" to="3208,4034" strokecolor="#231f20" strokeweight=".08292mm"/>
            <v:shape id="_x0000_s4883" style="position:absolute;left:3288;top:3934;width:80;height:102" coordorigin="3288,3935" coordsize="80,102" path="m3368,3935r-4,l3364,4031r-76,l3288,4037r80,l3368,4031r,-96e" fillcolor="#231f20" stroked="f">
              <v:path arrowok="t"/>
            </v:shape>
            <v:line id="_x0000_s4882" style="position:absolute" from="1869,3933" to="2423,3933" strokecolor="#231f20" strokeweight=".2pt"/>
            <v:line id="_x0000_s4881" style="position:absolute" from="2421,3423" to="2421,3931" strokecolor="#231f20" strokeweight=".08292mm"/>
            <v:line id="_x0000_s4880" style="position:absolute" from="2419,3420" to="3368,3420" strokecolor="#231f20" strokeweight=".3pt"/>
            <v:line id="_x0000_s4879" style="position:absolute" from="3366,3422" to="3366,3855" strokecolor="#231f20" strokeweight=".08256mm"/>
            <v:line id="_x0000_s4878" style="position:absolute" from="3704,4231" to="3704,4624" strokecolor="#231f20" strokeweight=".08361mm"/>
            <v:rect id="_x0000_s4877" style="position:absolute;left:3683;top:4224;width:24;height:6" fillcolor="#231f20" stroked="f"/>
            <v:line id="_x0000_s4876" style="position:absolute" from="2260,4549" to="2988,4549" strokecolor="#231f20" strokeweight=".08292mm"/>
            <v:line id="_x0000_s4875" style="position:absolute" from="1022,4549" to="2180,4549" strokecolor="#231f20" strokeweight=".2pt"/>
            <v:line id="_x0000_s4874" style="position:absolute" from="1025,4037" to="1025,4547" strokecolor="#231f20" strokeweight=".08292mm"/>
            <v:line id="_x0000_s4873" style="position:absolute" from="1022,4034" to="1789,4034" strokecolor="#231f20" strokeweight=".3pt"/>
            <v:line id="_x0000_s4872" style="position:absolute" from="590,3933" to="1789,3933" strokecolor="#231f20" strokeweight=".2pt"/>
            <v:line id="_x0000_s4871" style="position:absolute" from="592,3083" to="592,3931" strokecolor="#231f20" strokeweight=".07797mm"/>
            <v:line id="_x0000_s4870" style="position:absolute" from="665,3857" to="1789,3857" strokecolor="#231f20" strokeweight=".2pt"/>
            <v:line id="_x0000_s4869" style="position:absolute" from="667,3083" to="667,3855" strokecolor="#231f20" strokeweight=".08292mm"/>
            <v:line id="_x0000_s4868" style="position:absolute" from="1869,3857" to="2348,3857" strokecolor="#231f20" strokeweight=".2pt"/>
            <v:line id="_x0000_s4867" style="position:absolute" from="2346,3347" to="2346,3855" strokecolor="#231f20" strokeweight=".08292mm"/>
            <v:line id="_x0000_s4866" style="position:absolute" from="2343,3344" to="3444,3344" strokecolor="#231f20" strokeweight=".3pt"/>
            <v:line id="_x0000_s4865" style="position:absolute" from="3441,3347" to="3441,3855" strokecolor="#231f20" strokeweight=".08219mm"/>
            <v:line id="_x0000_s4864" style="position:absolute" from="3742,4225" to="3742,4619" strokecolor="#e3e4e5" strokeweight="1.2439mm"/>
            <v:rect id="_x0000_s4863" style="position:absolute;left:3683;top:4154;width:95;height:70" fillcolor="#e3e4e5" stroked="f"/>
            <v:rect id="_x0000_s4862" style="position:absolute;left:3706;top:4618;width:71;height:6" fillcolor="#ededee" stroked="f"/>
            <v:line id="_x0000_s4861" style="position:absolute" from="1027,4511" to="2180,4511" strokecolor="#e3e4e5" strokeweight="3.5pt"/>
            <v:line id="_x0000_s4860" style="position:absolute" from="1062,4106" to="1062,4476" strokecolor="#e3e4e5" strokeweight="1.2439mm"/>
            <v:line id="_x0000_s4859" style="position:absolute" from="1027,4071" to="1789,4071" strokecolor="#e3e4e5" strokeweight="3.5pt"/>
            <v:line id="_x0000_s4858" style="position:absolute" from="2948,4272" to="2948,4466" strokecolor="#e3e4e5" strokeweight="1.2439mm"/>
            <v:line id="_x0000_s4857" style="position:absolute" from="2912,4173" to="3208,4173" strokecolor="#e3e4e5" strokeweight=".66286mm"/>
            <v:line id="_x0000_s4856" style="position:absolute" from="1869,4071" to="3208,4071" strokecolor="#e3e4e5" strokeweight="1.2439mm"/>
            <v:line id="_x0000_s4855" style="position:absolute" from="3288,4190" to="3603,4190" strokecolor="#e3e4e5" strokeweight="1.2439mm"/>
            <v:line id="_x0000_s4854" style="position:absolute" from="3288,4071" to="3439,4071" strokecolor="#e3e4e5" strokeweight="3.5pt"/>
            <v:rect id="_x0000_s4853" style="position:absolute;left:3368;top:3934;width:71;height:102" fillcolor="#e3e4e5" stroked="f"/>
            <v:line id="_x0000_s4852" style="position:absolute" from="1869,3895" to="2419,3895" strokecolor="#e3e4e5" strokeweight="3.5pt"/>
            <v:line id="_x0000_s4851" style="position:absolute" from="2383,3416" to="2383,3860" strokecolor="#e3e4e5" strokeweight="1.2439mm"/>
            <v:line id="_x0000_s4850" style="position:absolute" from="2348,3381" to="3439,3381" strokecolor="#e3e4e5" strokeweight="3.5pt"/>
            <v:line id="_x0000_s4849" style="position:absolute" from="3404,3417" to="3404,3855" strokecolor="#e3e4e5" strokeweight="1.2439mm"/>
            <v:line id="_x0000_s4848" style="position:absolute" from="595,3895" to="1789,3895" strokecolor="#e3e4e5" strokeweight="3.5pt"/>
            <v:line id="_x0000_s4847" style="position:absolute" from="630,3082" to="630,3860" strokecolor="#e3e4e5" strokeweight="1.2439mm"/>
            <v:line id="_x0000_s4846" style="position:absolute" from="2182,4471" to="2182,4619" strokecolor="#231f20" strokeweight=".08292mm"/>
            <v:line id="_x0000_s4845" style="position:absolute" from="2180,4469" to="3608,4469" strokecolor="#231f20" strokeweight=".2pt"/>
            <v:line id="_x0000_s4844" style="position:absolute" from="3606,3935" to="3606,4467" strokecolor="#231f20" strokeweight=".08256mm"/>
            <v:rect id="_x0000_s4843" style="position:absolute;left:2254;top:4546;width:5;height:72" fillcolor="#231f20" stroked="f"/>
            <v:line id="_x0000_s4842" style="position:absolute" from="2255,4545" to="3683,4545" strokecolor="#231f20" strokeweight=".2pt"/>
            <v:line id="_x0000_s4841" style="position:absolute" from="3681,3861" to="3681,4543" strokecolor="#231f20" strokeweight=".08361mm"/>
            <v:line id="_x0000_s4840" style="position:absolute" from="1789,4270" to="3288,4270" strokecolor="#231f20" strokeweight=".3pt"/>
            <v:line id="_x0000_s4839" style="position:absolute" from="1791,3737" to="1791,4267" strokecolor="#231f20" strokeweight=".08292mm"/>
            <v:line id="_x0000_s4838" style="position:absolute" from="947,3735" to="1793,3735" strokecolor="#231f20" strokeweight=".2pt"/>
            <v:line id="_x0000_s4837" style="position:absolute" from="950,3347" to="950,3733" strokecolor="#231f20" strokeweight=".08292mm"/>
            <v:line id="_x0000_s4836" style="position:absolute" from="947,3345" to="2160,3345" strokecolor="#231f20" strokeweight=".2pt"/>
            <v:line id="_x0000_s4835" style="position:absolute" from="2158,3083" to="2158,3343" strokecolor="#231f20" strokeweight=".08292mm"/>
            <v:line id="_x0000_s4834" style="position:absolute" from="3286,3935" to="3286,4267" strokecolor="#231f20" strokeweight=".08256mm"/>
            <v:shape id="_x0000_s4833" style="position:absolute;left:1863;top:3932;width:1745;height:262" coordorigin="1864,3933" coordsize="1745,262" o:spt="100" adj="0,,0" path="m3284,3933r324,m1864,4195r1349,e" filled="f" strokecolor="#231f20" strokeweight=".2pt">
              <v:stroke joinstyle="round"/>
              <v:formulas/>
              <v:path arrowok="t" o:connecttype="segments"/>
            </v:shape>
            <v:line id="_x0000_s4832" style="position:absolute" from="1866,3661" to="1866,4193" strokecolor="#231f20" strokeweight=".08325mm"/>
            <v:line id="_x0000_s4831" style="position:absolute" from="1022,3659" to="1869,3659" strokecolor="#231f20" strokeweight=".2pt"/>
            <v:line id="_x0000_s4830" style="position:absolute" from="1025,3423" to="1025,3657" strokecolor="#231f20" strokeweight=".08292mm"/>
            <v:line id="_x0000_s4829" style="position:absolute" from="1022,3420" to="2235,3420" strokecolor="#231f20" strokeweight=".3pt"/>
            <v:line id="_x0000_s4828" style="position:absolute" from="2233,3083" to="2233,3417" strokecolor="#231f20" strokeweight=".08292mm"/>
            <v:line id="_x0000_s4827" style="position:absolute" from="3211,3861" to="3211,4193" strokecolor="#231f20" strokeweight=".08361mm"/>
            <v:line id="_x0000_s4826" style="position:absolute" from="3208,3858" to="3683,3858" strokecolor="#231f20" strokeweight=".3pt"/>
            <v:shape id="_x0000_s4825" style="position:absolute;left:2179;top:4618;width:80;height:6" coordorigin="2180,4619" coordsize="80,6" o:spt="100" adj="0,,0" path="m2260,4619r-5,l2255,4624r5,l2260,4619xm2184,4619r-4,l2180,4624r4,l2184,4619xe" fillcolor="#231f20" stroked="f">
              <v:stroke joinstyle="round"/>
              <v:formulas/>
              <v:path arrowok="t" o:connecttype="segments"/>
            </v:shape>
            <v:rect id="_x0000_s4824" style="position:absolute;left:2184;top:4542;width:71;height:76" fillcolor="#eceded" stroked="f"/>
            <v:line id="_x0000_s4823" style="position:absolute" from="2184,4507" to="3679,4507" strokecolor="#eceded" strokeweight="3.6pt"/>
            <v:line id="_x0000_s4822" style="position:absolute" from="3643,3931" to="3643,4471" strokecolor="#eceded" strokeweight="1.2439mm"/>
            <v:line id="_x0000_s4821" style="position:absolute" from="1793,4232" to="3284,4232" strokecolor="#eceded" strokeweight="3.5pt"/>
            <v:line id="_x0000_s4820" style="position:absolute" from="1829,3733" to="1829,4197" strokecolor="#eceded" strokeweight="1.2439mm"/>
            <v:line id="_x0000_s4819" style="position:absolute" from="952,3697" to="1864,3697" strokecolor="#eceded" strokeweight="3.6pt"/>
            <v:line id="_x0000_s4818" style="position:absolute" from="987,3417" to="987,3661" strokecolor="#eceded" strokeweight="1.2439mm"/>
            <v:line id="_x0000_s4817" style="position:absolute" from="952,3382" to="2231,3382" strokecolor="#eceded" strokeweight="3.5pt"/>
            <v:line id="_x0000_s4816" style="position:absolute" from="2195,3083" to="2195,3347" strokecolor="#eceded" strokeweight="1.2439mm"/>
            <v:line id="_x0000_s4815" style="position:absolute" from="3248,3931" to="3248,4197" strokecolor="#eceded" strokeweight="1.2439mm"/>
            <v:line id="_x0000_s4814" style="position:absolute" from="3213,3896" to="3679,3896" strokecolor="#eceded" strokeweight="3.5pt"/>
            <v:rect id="_x0000_s4813" style="position:absolute;left:2184;top:4618;width:71;height:6" fillcolor="#f5f6f6" stroked="f"/>
            <v:shape id="_x0000_s4812" type="#_x0000_t75" style="position:absolute;left:3354;top:2401;width:397;height:482">
              <v:imagedata r:id="rId1734" o:title=""/>
            </v:shape>
            <v:shape id="_x0000_s4811" type="#_x0000_t75" style="position:absolute;left:4380;top:1719;width:4772;height:438">
              <v:imagedata r:id="rId1735" o:title=""/>
            </v:shape>
            <v:shape id="_x0000_s4810" style="position:absolute;left:4454;top:1792;width:4544;height:1553" coordorigin="4454,1792" coordsize="4544,1553" path="m8757,1792r-4303,l4454,3105r4,139l4484,3315r71,26l4694,3345r4303,l8997,2032r-3,-139l8967,1822r-71,-26l8757,1792xe" fillcolor="#6d6f71" stroked="f">
              <v:path arrowok="t"/>
            </v:shape>
            <v:shape id="_x0000_s4809" type="#_x0000_t75" style="position:absolute;left:9151;top:2156;width:1715;height:682">
              <v:imagedata r:id="rId1736" o:title=""/>
            </v:shape>
            <v:shape id="_x0000_s4808" type="#_x0000_t75" style="position:absolute;left:4367;top:2156;width:6500;height:6124">
              <v:imagedata r:id="rId1737" o:title=""/>
            </v:shape>
            <v:shape id="_x0000_s4807" type="#_x0000_t75" style="position:absolute;left:4454;top:2156;width:4544;height:225">
              <v:imagedata r:id="rId1738" o:title=""/>
            </v:shape>
            <v:shape id="_x0000_s4806" style="position:absolute;left:4440;top:2229;width:6275;height:6048" coordorigin="4441,2230" coordsize="6275,6048" path="m10715,2230r-6034,l4542,2234r-71,26l4445,2331r-4,139l4441,8277r6034,l10614,8273r71,-26l10711,8176r4,-139l10715,2230xe" stroked="f">
              <v:path arrowok="t"/>
            </v:shape>
            <v:shape id="_x0000_s4805" style="position:absolute;left:6558;top:5733;width:612;height:506" coordorigin="6559,5733" coordsize="612,506" o:spt="100" adj="0,,0" path="m6610,6212r-51,l6559,6227r11,12l6599,6239r11,-12l6610,6212xm7087,5996r-122,l6915,6007r-25,23l6882,6052r-1,10l6881,6212r,15l6893,6239r28,l6932,6227r,-154l7102,6073r,l7170,6073r,-11l7155,6024r-28,-20l7099,5997r-12,-1xm6848,6073r-51,l6797,6212r,14l6808,6238r29,l6848,6226r,-153xm7170,6073r-51,l7119,6226r11,12l7159,6238r11,-12l7170,6073xm6780,6073r-154,l6626,6221r154,l6780,6073xm7102,6073r-154,l6948,6221r154,l7102,6073xm6765,5996r-122,l6593,6007r-25,23l6560,6052r-1,8l6559,6212r51,l6610,6073r170,l6780,6073r68,l6848,6062r-15,-38l6804,6004r-27,-7l6765,5996xm6967,5983r-195,l6777,5983r5,1l6787,5985r6,1l6816,5993r23,14l6856,6029r8,31l6865,6099r7,l6872,6057r2,-12l6880,6029r12,-18l6903,6002r13,-8l6930,5989r17,-4l6952,5984r6,l6965,5983r2,xm6949,5875r-17,l6810,5875r-14,l6785,5877r-10,3l6781,5890r3,12l6784,5916r-3,21l6772,5957r-15,15l6739,5983r266,l6987,5972r-15,-15l6963,5937r-3,-21l6960,5902r3,-10l6968,5881r-19,-6xm6707,5855r-24,5l6664,5873r-13,19l6646,5916r5,24l6664,5959r19,13l6707,5977r24,-5l6750,5959r13,-19l6768,5916r-5,-24l6750,5873r-19,-13l6707,5855xm7029,5855r-23,5l6986,5873r-13,19l6968,5916r5,24l6986,5959r20,13l7029,5977r24,-5l7072,5959r13,-19l7090,5916r-5,-24l7072,5873r-19,-13l7029,5855xm6874,5733r-24,5l6831,5751r-13,20l6813,5794r5,24l6831,5837r19,13l6874,5855r23,-5l6917,5837r13,-19l6935,5794r-5,-23l6917,5751r-20,-13l6874,5733xe" fillcolor="#231f20" stroked="f">
              <v:stroke joinstyle="round"/>
              <v:formulas/>
              <v:path arrowok="t" o:connecttype="segments"/>
            </v:shape>
            <v:shape id="_x0000_s4804" type="#_x0000_t75" style="position:absolute;left:553;top:7974;width:3245;height:514">
              <v:imagedata r:id="rId1739" o:title=""/>
            </v:shape>
            <v:shape id="_x0000_s4803" style="position:absolute;left:626;top:8047;width:3017;height:1553" coordorigin="627,8047" coordsize="3017,1553" path="m3403,8047r-2776,l627,9360r4,139l657,9570r71,26l867,9600r2776,l3643,8287r-4,-139l3613,8077r-71,-26l3403,8047xe" fillcolor="#6d6f71" stroked="f">
              <v:path arrowok="t"/>
            </v:shape>
            <v:shape id="_x0000_s4802" type="#_x0000_t75" style="position:absolute;left:543;top:8487;width:3240;height:6480">
              <v:imagedata r:id="rId1740" o:title=""/>
            </v:shape>
            <v:shape id="_x0000_s4801" type="#_x0000_t75" style="position:absolute;left:553;top:8487;width:3144;height:1268">
              <v:imagedata r:id="rId1741" o:title=""/>
            </v:shape>
            <v:shape id="_x0000_s4800" type="#_x0000_t75" style="position:absolute;left:626;top:8487;width:3017;height:1113">
              <v:imagedata r:id="rId1742" o:title=""/>
            </v:shape>
            <v:shape id="_x0000_s4799" style="position:absolute;left:617;top:8560;width:3012;height:6253" coordorigin="617,8561" coordsize="3012,6253" path="m3628,8561r-2771,l718,8564r-71,27l621,8662r-4,139l617,14813r2771,l3527,14809r71,-26l3625,14712r3,-139l3628,8561xe" stroked="f">
              <v:path arrowok="t"/>
            </v:shape>
            <v:shape id="_x0000_s4798" type="#_x0000_t75" style="position:absolute;left:3783;top:8280;width:1697;height:4478">
              <v:imagedata r:id="rId1743" o:title=""/>
            </v:shape>
            <v:shape id="_x0000_s4797" type="#_x0000_t75" style="position:absolute;left:5479;top:8430;width:4721;height:4328">
              <v:imagedata r:id="rId1744" o:title=""/>
            </v:shape>
            <v:shape id="_x0000_s4796" type="#_x0000_t75" style="position:absolute;left:10190;top:8280;width:677;height:4498">
              <v:imagedata r:id="rId1745" o:title=""/>
            </v:shape>
            <v:shape id="_x0000_s4795" type="#_x0000_t75" style="position:absolute;left:4367;top:8280;width:6500;height:150">
              <v:imagedata r:id="rId1746" o:title=""/>
            </v:shape>
            <v:shape id="_x0000_s4794" type="#_x0000_t75" style="position:absolute;left:3696;top:8280;width:102;height:4498">
              <v:imagedata r:id="rId1747" o:title=""/>
            </v:shape>
            <v:shape id="_x0000_s4793" style="position:absolute;left:3770;top:8353;width:6945;height:4270" coordorigin="3770,8354" coordsize="6945,4270" path="m10715,8354r-6705,l3871,8357r-71,27l3774,8455r-4,139l3770,12623r6705,l10614,12619r71,-26l10711,12522r4,-139l10715,8354xe" stroked="f">
              <v:path arrowok="t"/>
            </v:shape>
            <v:shape id="_x0000_s4792" style="position:absolute;left:6617;top:8612;width:319;height:428" coordorigin="6618,8613" coordsize="319,428" o:spt="100" adj="0,,0" path="m6809,8750r-3,-3l6728,8747r-3,3l6725,8828r3,3l6806,8831r3,-3l6809,8818r,-19l6797,8811r,l6796,8812r,6l6738,8818r,-58l6796,8760r,7l6803,8760r6,-6l6809,8750t1,116l6807,8862r-12,l6795,8877r,57l6739,8934r,-57l6795,8877r,-15l6727,8862r-3,4l6724,8945r3,3l6807,8948r3,-3l6810,8934r,-57l6810,8866t30,-113l6832,8746r-6,l6786,8786r-17,-18l6763,8768r-4,4l6755,8775r,7l6781,8808r3,1l6789,8809r2,-1l6813,8786r23,-23l6840,8759r,-6m6936,8619r-6,-6l6908,8613r,28l6908,8952r-65,l6843,9012r-1,l6646,9012r,-371l6908,8641r,-28l6624,8613r-6,6l6618,9034r6,7l6851,9041r3,-2l6884,9012r50,-45l6936,8963r,-322l6936,8619e" fillcolor="#535355" stroked="f">
              <v:stroke joinstyle="round"/>
              <v:formulas/>
              <v:path arrowok="t" o:connecttype="segments"/>
            </v:shape>
            <v:line id="_x0000_s4791" style="position:absolute" from="6683,8691" to="6871,8691" strokecolor="#535355" strokeweight=".34431mm"/>
            <v:shape id="_x0000_s4790" type="#_x0000_t75" style="position:absolute;left:1020;top:1218;width:9695;height:468">
              <v:imagedata r:id="rId1748" o:title=""/>
            </v:shape>
            <v:shape id="_x0000_s4789" type="#_x0000_t75" style="position:absolute;left:3783;top:12778;width:2077;height:2174">
              <v:imagedata r:id="rId1749" o:title=""/>
            </v:shape>
            <v:shape id="_x0000_s4788" type="#_x0000_t75" style="position:absolute;left:3724;top:12758;width:7143;height:2194">
              <v:imagedata r:id="rId1750" o:title=""/>
            </v:shape>
            <v:shape id="_x0000_s4787" style="position:absolute;left:3798;top:12831;width:6917;height:1967" coordorigin="3798,12831" coordsize="6917,1967" path="m10715,12831r-6677,l3900,12835r-72,26l3802,12933r-4,138l3798,14798r6677,l10614,14794r71,-26l10711,14697r4,-139l10715,12831xe" stroked="f">
              <v:path arrowok="t"/>
            </v:shape>
            <v:shape id="_x0000_s4786" type="#_x0000_t75" style="position:absolute;left:6250;top:12918;width:108;height:108">
              <v:imagedata r:id="rId774" o:title=""/>
            </v:shape>
            <v:line id="_x0000_s4785" style="position:absolute" from="6545,13222" to="6545,13554" strokecolor="#231f20" strokeweight="1.0753mm"/>
            <v:line id="_x0000_s4784" style="position:absolute" from="6373,13196" to="6718,13196" strokecolor="#231f20" strokeweight=".90347mm"/>
            <v:shape id="_x0000_s4783" style="position:absolute;left:6168;top:13042;width:304;height:504" coordorigin="6169,13043" coordsize="304,504" path="m6325,13043r-61,l6262,13044r-1,3l6260,13048r,1l6169,13325r,2l6171,13330r2,1l6382,13331r,211l6382,13543r2,2l6386,13546r61,l6448,13545r2,-2l6451,13542r,-278l6448,13262r-150,l6313,13156r157,l6472,13153r,-45l6472,13106r-2,-2l6468,13104r-146,l6329,13049r,-1l6329,13046r-3,-2l6325,13043xe" fillcolor="#231f20" stroked="f">
              <v:path arrowok="t"/>
            </v:shape>
            <v:line id="_x0000_s4782" style="position:absolute" from="6271,13374" to="6271,13554" strokecolor="#231f20" strokeweight=".5655mm"/>
            <v:line id="_x0000_s4781" style="position:absolute" from="6181,13361" to="6362,13361" strokecolor="#231f20" strokeweight=".47483mm"/>
            <v:shape id="_x0000_s4780" type="#_x0000_t75" style="position:absolute;left:6495;top:13016;width:228;height:146">
              <v:imagedata r:id="rId178" o:title=""/>
            </v:shape>
            <v:line id="_x0000_s4779" style="position:absolute" from="7700,7271" to="7700,7454" strokecolor="#5d5e60" strokeweight=".67169mm"/>
            <v:shape id="_x0000_s4778" style="position:absolute;left:7624;top:7381;width:152;height:208" coordorigin="7625,7382" coordsize="152,208" path="m7776,7382r-151,l7700,7589r76,-207xe" fillcolor="#5d5e60" stroked="f">
              <v:path arrowok="t"/>
            </v:shape>
            <v:shape id="_x0000_s4777" style="position:absolute;left:6302;top:6667;width:2795;height:584" coordorigin="6303,6667" coordsize="2795,584" path="m8984,6667r-2568,l6351,6669r-34,12l6305,6715r-2,65l6303,7137r2,66l6317,7236r34,13l6416,7251r2568,l9050,7249r33,-13l9096,7203r1,-66l9097,6780r-1,-65l9083,6681r-33,-12l8984,6667xe" stroked="f">
              <v:path arrowok="t"/>
            </v:shape>
            <v:shape id="_x0000_s4776" style="position:absolute;left:6302;top:6667;width:2795;height:584" coordorigin="6303,6667" coordsize="2795,584" path="m6416,6667r-65,2l6317,6681r-12,34l6303,6780r,357l6305,7203r12,33l6351,7249r65,2l8984,7251r66,-2l9083,7236r13,-33l9097,7137r,-357l9096,6715r-13,-34l9050,6669r-66,-2l6416,6667xe" filled="f" strokecolor="#a5a7a9" strokeweight="2pt">
              <v:path arrowok="t"/>
            </v:shape>
            <v:shape id="_x0000_s4775" style="position:absolute;left:6302;top:7609;width:2795;height:584" coordorigin="6303,7609" coordsize="2795,584" path="m8984,7609r-2568,l6351,7611r-34,13l6305,7657r-2,66l6303,8080r2,65l6317,8179r34,12l6416,8193r2568,l9050,8191r33,-12l9096,8145r1,-65l9097,7723r-1,-66l9083,7624r-33,-13l8984,7609xe" stroked="f">
              <v:path arrowok="t"/>
            </v:shape>
            <v:shape id="_x0000_s4774" style="position:absolute;left:6302;top:7609;width:2795;height:584" coordorigin="6303,7609" coordsize="2795,584" path="m6416,7609r-65,2l6317,7624r-12,33l6303,7723r,357l6305,8145r12,34l6351,8191r65,2l8984,8193r66,-2l9083,8179r13,-34l9097,8080r,-357l9096,7657r-13,-33l9050,7611r-66,-2l6416,7609xe" filled="f" strokecolor="#6d6f71" strokeweight="2pt">
              <v:path arrowok="t"/>
            </v:shape>
            <v:shape id="_x0000_s4773" type="#_x0000_t75" style="position:absolute;left:47;top:113;width:157;height:157">
              <v:imagedata r:id="rId118" o:title=""/>
            </v:shape>
            <v:shape id="_x0000_s4772" type="#_x0000_t75" style="position:absolute;left:47;top:457;width:157;height:157">
              <v:imagedata r:id="rId119" o:title=""/>
            </v:shape>
            <v:shape id="_x0000_s4771" type="#_x0000_t75" style="position:absolute;left:47;top:800;width:157;height:157">
              <v:imagedata r:id="rId119" o:title=""/>
            </v:shape>
            <v:shape id="_x0000_s4770" type="#_x0000_t75" style="position:absolute;left:47;top:1144;width:157;height:157">
              <v:imagedata r:id="rId119" o:title=""/>
            </v:shape>
            <v:shape id="_x0000_s4769" type="#_x0000_t75" style="position:absolute;left:47;top:1488;width:157;height:157">
              <v:imagedata r:id="rId119" o:title=""/>
            </v:shape>
            <v:shape id="_x0000_s4768" type="#_x0000_t75" style="position:absolute;left:47;top:1831;width:157;height:157">
              <v:imagedata r:id="rId119" o:title=""/>
            </v:shape>
            <v:shape id="_x0000_s4767" type="#_x0000_t75" style="position:absolute;left:47;top:2175;width:157;height:157">
              <v:imagedata r:id="rId120" o:title=""/>
            </v:shape>
            <v:shape id="_x0000_s4766" type="#_x0000_t75" style="position:absolute;left:47;top:2518;width:157;height:157">
              <v:imagedata r:id="rId119" o:title=""/>
            </v:shape>
            <v:shape id="_x0000_s4765" type="#_x0000_t75" style="position:absolute;left:47;top:2862;width:157;height:157">
              <v:imagedata r:id="rId119" o:title=""/>
            </v:shape>
            <v:shape id="_x0000_s4764" type="#_x0000_t75" style="position:absolute;left:47;top:3205;width:157;height:157">
              <v:imagedata r:id="rId119" o:title=""/>
            </v:shape>
            <v:shape id="_x0000_s4763" type="#_x0000_t75" style="position:absolute;left:47;top:3549;width:157;height:157">
              <v:imagedata r:id="rId119" o:title=""/>
            </v:shape>
            <v:shape id="_x0000_s4762" type="#_x0000_t75" style="position:absolute;left:47;top:3892;width:157;height:157">
              <v:imagedata r:id="rId121" o:title=""/>
            </v:shape>
            <v:shape id="_x0000_s4761" type="#_x0000_t75" style="position:absolute;left:47;top:4236;width:157;height:157">
              <v:imagedata r:id="rId119" o:title=""/>
            </v:shape>
            <v:shape id="_x0000_s4760" type="#_x0000_t75" style="position:absolute;left:47;top:4580;width:157;height:157">
              <v:imagedata r:id="rId119" o:title=""/>
            </v:shape>
            <v:shape id="_x0000_s4759" type="#_x0000_t75" style="position:absolute;left:47;top:4923;width:157;height:157">
              <v:imagedata r:id="rId119" o:title=""/>
            </v:shape>
            <v:shape id="_x0000_s4758" type="#_x0000_t75" style="position:absolute;left:47;top:5267;width:157;height:157">
              <v:imagedata r:id="rId119" o:title=""/>
            </v:shape>
            <v:shape id="_x0000_s4757" type="#_x0000_t75" style="position:absolute;left:47;top:5610;width:157;height:157">
              <v:imagedata r:id="rId122" o:title=""/>
            </v:shape>
            <v:shape id="_x0000_s4756" type="#_x0000_t75" style="position:absolute;left:47;top:5954;width:157;height:157">
              <v:imagedata r:id="rId119" o:title=""/>
            </v:shape>
            <v:shape id="_x0000_s4755" type="#_x0000_t75" style="position:absolute;left:47;top:6297;width:157;height:157">
              <v:imagedata r:id="rId119" o:title=""/>
            </v:shape>
            <v:shape id="_x0000_s4754" type="#_x0000_t75" style="position:absolute;left:47;top:6641;width:157;height:157">
              <v:imagedata r:id="rId123" o:title=""/>
            </v:shape>
            <v:shape id="_x0000_s4753" type="#_x0000_t75" style="position:absolute;left:47;top:6984;width:157;height:157">
              <v:imagedata r:id="rId123" o:title=""/>
            </v:shape>
            <v:shape id="_x0000_s4752" type="#_x0000_t75" style="position:absolute;left:47;top:7672;width:157;height:157">
              <v:imagedata r:id="rId119" o:title=""/>
            </v:shape>
            <v:shape id="_x0000_s4751" type="#_x0000_t75" style="position:absolute;left:47;top:8359;width:157;height:157">
              <v:imagedata r:id="rId119" o:title=""/>
            </v:shape>
            <v:shape id="_x0000_s4750" type="#_x0000_t75" style="position:absolute;left:47;top:7328;width:157;height:157">
              <v:imagedata r:id="rId118" o:title=""/>
            </v:shape>
            <v:shape id="_x0000_s4749" type="#_x0000_t75" style="position:absolute;left:47;top:8015;width:157;height:157">
              <v:imagedata r:id="rId123" o:title=""/>
            </v:shape>
            <v:shape id="_x0000_s4748" type="#_x0000_t75" style="position:absolute;left:47;top:9046;width:157;height:157">
              <v:imagedata r:id="rId120" o:title=""/>
            </v:shape>
            <v:shape id="_x0000_s4747" type="#_x0000_t75" style="position:absolute;left:47;top:9733;width:157;height:157">
              <v:imagedata r:id="rId119" o:title=""/>
            </v:shape>
            <v:shape id="_x0000_s4746" type="#_x0000_t75" style="position:absolute;left:47;top:8702;width:157;height:157">
              <v:imagedata r:id="rId120" o:title=""/>
            </v:shape>
            <v:shape id="_x0000_s4745" type="#_x0000_t75" style="position:absolute;left:47;top:9389;width:157;height:157">
              <v:imagedata r:id="rId120" o:title=""/>
            </v:shape>
            <v:shape id="_x0000_s4744" type="#_x0000_t75" style="position:absolute;left:47;top:10764;width:157;height:157">
              <v:imagedata r:id="rId119" o:title=""/>
            </v:shape>
            <v:shape id="_x0000_s4743" type="#_x0000_t75" style="position:absolute;left:47;top:11107;width:157;height:157">
              <v:imagedata r:id="rId119" o:title=""/>
            </v:shape>
            <v:shape id="_x0000_s4742" type="#_x0000_t75" style="position:absolute;left:47;top:12138;width:157;height:157">
              <v:imagedata r:id="rId119" o:title=""/>
            </v:shape>
            <v:shape id="_x0000_s4741" type="#_x0000_t75" style="position:absolute;left:47;top:12481;width:157;height:157">
              <v:imagedata r:id="rId119" o:title=""/>
            </v:shape>
            <v:shape id="_x0000_s4740" type="#_x0000_t75" style="position:absolute;left:47;top:10077;width:157;height:157">
              <v:imagedata r:id="rId119" o:title=""/>
            </v:shape>
            <v:shape id="_x0000_s4739" type="#_x0000_t75" style="position:absolute;left:47;top:10420;width:157;height:157">
              <v:imagedata r:id="rId119" o:title=""/>
            </v:shape>
            <v:shape id="_x0000_s4738" type="#_x0000_t75" style="position:absolute;left:47;top:11451;width:157;height:157">
              <v:imagedata r:id="rId119" o:title=""/>
            </v:shape>
            <v:shape id="_x0000_s4737" type="#_x0000_t75" style="position:absolute;left:47;top:11794;width:157;height:157">
              <v:imagedata r:id="rId119" o:title=""/>
            </v:shape>
            <v:shape id="_x0000_s4736" type="#_x0000_t75" style="position:absolute;left:47;top:13512;width:157;height:157">
              <v:imagedata r:id="rId119" o:title=""/>
            </v:shape>
            <v:shape id="_x0000_s4735" type="#_x0000_t75" style="position:absolute;left:47;top:13856;width:157;height:157">
              <v:imagedata r:id="rId119" o:title=""/>
            </v:shape>
            <v:shape id="_x0000_s4734" type="#_x0000_t75" style="position:absolute;left:47;top:14886;width:157;height:157">
              <v:imagedata r:id="rId123" o:title=""/>
            </v:shape>
            <v:shape id="_x0000_s4733" type="#_x0000_t75" style="position:absolute;left:47;top:15230;width:157;height:157">
              <v:imagedata r:id="rId123" o:title=""/>
            </v:shape>
            <v:shape id="_x0000_s4732" type="#_x0000_t75" style="position:absolute;left:47;top:12825;width:157;height:157">
              <v:imagedata r:id="rId122" o:title=""/>
            </v:shape>
            <v:shape id="_x0000_s4731" type="#_x0000_t75" style="position:absolute;left:47;top:13169;width:157;height:157">
              <v:imagedata r:id="rId119" o:title=""/>
            </v:shape>
            <v:shape id="_x0000_s4730" type="#_x0000_t75" style="position:absolute;left:47;top:14199;width:157;height:157">
              <v:imagedata r:id="rId123" o:title=""/>
            </v:shape>
            <v:shape id="_x0000_s4729" type="#_x0000_t75" style="position:absolute;left:47;top:14543;width:157;height:157">
              <v:imagedata r:id="rId118" o:title=""/>
            </v:shape>
            <v:shape id="_x0000_s4728" type="#_x0000_t75" style="position:absolute;left:47;top:15573;width:157;height:157">
              <v:imagedata r:id="rId120" o:title=""/>
            </v:shape>
            <w10:wrap anchorx="page" anchory="page"/>
          </v:group>
        </w:pict>
      </w:r>
      <w:r>
        <w:rPr>
          <w:color w:val="231F20"/>
        </w:rPr>
        <w:t xml:space="preserve">Nxënësit/et ftohen të </w:t>
      </w:r>
      <w:r>
        <w:rPr>
          <w:color w:val="231F20"/>
          <w:spacing w:val="-4"/>
        </w:rPr>
        <w:t xml:space="preserve">shprehin </w:t>
      </w:r>
      <w:r>
        <w:rPr>
          <w:color w:val="231F20"/>
        </w:rPr>
        <w:t>mendimet</w:t>
      </w:r>
      <w:r>
        <w:rPr>
          <w:color w:val="231F20"/>
          <w:spacing w:val="-40"/>
        </w:rPr>
        <w:t xml:space="preserve"> </w:t>
      </w:r>
      <w:r>
        <w:rPr>
          <w:color w:val="231F20"/>
        </w:rPr>
        <w:t>e</w:t>
      </w:r>
      <w:r>
        <w:rPr>
          <w:color w:val="231F20"/>
          <w:spacing w:val="-39"/>
        </w:rPr>
        <w:t xml:space="preserve"> </w:t>
      </w:r>
      <w:r>
        <w:rPr>
          <w:color w:val="231F20"/>
        </w:rPr>
        <w:t>tyre</w:t>
      </w:r>
      <w:r>
        <w:rPr>
          <w:color w:val="231F20"/>
          <w:spacing w:val="-40"/>
        </w:rPr>
        <w:t xml:space="preserve"> </w:t>
      </w:r>
      <w:r>
        <w:rPr>
          <w:color w:val="231F20"/>
        </w:rPr>
        <w:t>rreth</w:t>
      </w:r>
      <w:r>
        <w:rPr>
          <w:color w:val="231F20"/>
          <w:spacing w:val="-39"/>
        </w:rPr>
        <w:t xml:space="preserve"> </w:t>
      </w:r>
      <w:r>
        <w:rPr>
          <w:color w:val="231F20"/>
        </w:rPr>
        <w:t>pyetjes.</w:t>
      </w:r>
      <w:r>
        <w:rPr>
          <w:color w:val="231F20"/>
          <w:spacing w:val="-39"/>
        </w:rPr>
        <w:t xml:space="preserve"> </w:t>
      </w:r>
      <w:r>
        <w:rPr>
          <w:color w:val="231F20"/>
          <w:spacing w:val="-10"/>
        </w:rPr>
        <w:t xml:space="preserve">Më </w:t>
      </w:r>
      <w:r>
        <w:rPr>
          <w:color w:val="231F20"/>
        </w:rPr>
        <w:t>pas,</w:t>
      </w:r>
      <w:r>
        <w:rPr>
          <w:color w:val="231F20"/>
          <w:spacing w:val="-35"/>
        </w:rPr>
        <w:t xml:space="preserve"> </w:t>
      </w:r>
      <w:r>
        <w:rPr>
          <w:color w:val="231F20"/>
        </w:rPr>
        <w:t>diskutojnë</w:t>
      </w:r>
      <w:r>
        <w:rPr>
          <w:color w:val="231F20"/>
          <w:spacing w:val="-35"/>
        </w:rPr>
        <w:t xml:space="preserve"> </w:t>
      </w:r>
      <w:r>
        <w:rPr>
          <w:color w:val="231F20"/>
        </w:rPr>
        <w:t>rreth</w:t>
      </w:r>
      <w:r>
        <w:rPr>
          <w:color w:val="231F20"/>
          <w:spacing w:val="-35"/>
        </w:rPr>
        <w:t xml:space="preserve"> </w:t>
      </w:r>
      <w:r>
        <w:rPr>
          <w:color w:val="231F20"/>
        </w:rPr>
        <w:t xml:space="preserve">përmbajtjes së figurave dhe me ndihmën </w:t>
      </w:r>
      <w:r>
        <w:rPr>
          <w:color w:val="231F20"/>
          <w:spacing w:val="-15"/>
        </w:rPr>
        <w:t xml:space="preserve">e </w:t>
      </w:r>
      <w:r>
        <w:rPr>
          <w:color w:val="231F20"/>
        </w:rPr>
        <w:t>mësuesit/</w:t>
      </w:r>
      <w:proofErr w:type="spellStart"/>
      <w:r>
        <w:rPr>
          <w:color w:val="231F20"/>
        </w:rPr>
        <w:t>es</w:t>
      </w:r>
      <w:proofErr w:type="spellEnd"/>
      <w:r>
        <w:rPr>
          <w:color w:val="231F20"/>
        </w:rPr>
        <w:t xml:space="preserve">, lexohen fjalitë </w:t>
      </w:r>
      <w:r>
        <w:rPr>
          <w:color w:val="231F20"/>
          <w:spacing w:val="-8"/>
        </w:rPr>
        <w:t xml:space="preserve">në </w:t>
      </w:r>
      <w:r>
        <w:rPr>
          <w:color w:val="231F20"/>
        </w:rPr>
        <w:t>tekst.</w:t>
      </w:r>
      <w:r>
        <w:rPr>
          <w:color w:val="231F20"/>
          <w:spacing w:val="-30"/>
        </w:rPr>
        <w:t xml:space="preserve"> </w:t>
      </w:r>
      <w:r>
        <w:rPr>
          <w:color w:val="231F20"/>
        </w:rPr>
        <w:t>Nxënësit/et</w:t>
      </w:r>
      <w:r>
        <w:rPr>
          <w:color w:val="231F20"/>
          <w:spacing w:val="-29"/>
        </w:rPr>
        <w:t xml:space="preserve"> </w:t>
      </w:r>
      <w:r>
        <w:rPr>
          <w:color w:val="231F20"/>
        </w:rPr>
        <w:t>bëjnë</w:t>
      </w:r>
      <w:r>
        <w:rPr>
          <w:color w:val="231F20"/>
          <w:spacing w:val="-29"/>
        </w:rPr>
        <w:t xml:space="preserve"> </w:t>
      </w:r>
      <w:r>
        <w:rPr>
          <w:color w:val="231F20"/>
          <w:spacing w:val="-3"/>
        </w:rPr>
        <w:t xml:space="preserve">komente </w:t>
      </w:r>
      <w:r>
        <w:rPr>
          <w:color w:val="231F20"/>
        </w:rPr>
        <w:t xml:space="preserve">rreth situatave që paraqitura </w:t>
      </w:r>
      <w:r>
        <w:rPr>
          <w:color w:val="231F20"/>
          <w:spacing w:val="-8"/>
        </w:rPr>
        <w:t xml:space="preserve">në </w:t>
      </w:r>
      <w:r>
        <w:rPr>
          <w:color w:val="231F20"/>
        </w:rPr>
        <w:t xml:space="preserve">figura dhe ftohen të </w:t>
      </w:r>
      <w:r>
        <w:rPr>
          <w:color w:val="231F20"/>
          <w:spacing w:val="-3"/>
        </w:rPr>
        <w:t xml:space="preserve">tregojnë </w:t>
      </w:r>
      <w:r>
        <w:rPr>
          <w:color w:val="231F20"/>
        </w:rPr>
        <w:t xml:space="preserve">raste konkrete nga përvojat </w:t>
      </w:r>
      <w:r>
        <w:rPr>
          <w:color w:val="231F20"/>
          <w:spacing w:val="-17"/>
        </w:rPr>
        <w:t xml:space="preserve">e </w:t>
      </w:r>
      <w:r>
        <w:rPr>
          <w:color w:val="231F20"/>
        </w:rPr>
        <w:t xml:space="preserve">tyre. Mësuesi/ja u </w:t>
      </w:r>
      <w:r>
        <w:rPr>
          <w:color w:val="231F20"/>
          <w:spacing w:val="-3"/>
        </w:rPr>
        <w:t xml:space="preserve">shpjegon </w:t>
      </w:r>
      <w:r>
        <w:rPr>
          <w:color w:val="231F20"/>
        </w:rPr>
        <w:t>nxënësve rreth rolit të policisë, në</w:t>
      </w:r>
      <w:r>
        <w:rPr>
          <w:color w:val="231F20"/>
          <w:spacing w:val="-26"/>
        </w:rPr>
        <w:t xml:space="preserve"> </w:t>
      </w:r>
      <w:r>
        <w:rPr>
          <w:color w:val="231F20"/>
        </w:rPr>
        <w:t>ndihmë</w:t>
      </w:r>
      <w:r>
        <w:rPr>
          <w:color w:val="231F20"/>
          <w:spacing w:val="-25"/>
        </w:rPr>
        <w:t xml:space="preserve"> </w:t>
      </w:r>
      <w:r>
        <w:rPr>
          <w:color w:val="231F20"/>
        </w:rPr>
        <w:t>të</w:t>
      </w:r>
      <w:r>
        <w:rPr>
          <w:color w:val="231F20"/>
          <w:spacing w:val="-25"/>
        </w:rPr>
        <w:t xml:space="preserve"> </w:t>
      </w:r>
      <w:r>
        <w:rPr>
          <w:color w:val="231F20"/>
        </w:rPr>
        <w:t>njerëzve.</w:t>
      </w:r>
      <w:r>
        <w:rPr>
          <w:color w:val="231F20"/>
          <w:spacing w:val="-25"/>
        </w:rPr>
        <w:t xml:space="preserve"> </w:t>
      </w:r>
      <w:r>
        <w:rPr>
          <w:color w:val="231F20"/>
        </w:rPr>
        <w:t>U</w:t>
      </w:r>
      <w:r>
        <w:rPr>
          <w:color w:val="231F20"/>
          <w:spacing w:val="-25"/>
        </w:rPr>
        <w:t xml:space="preserve"> </w:t>
      </w:r>
      <w:r>
        <w:rPr>
          <w:color w:val="231F20"/>
          <w:spacing w:val="-3"/>
        </w:rPr>
        <w:t xml:space="preserve">paraqet </w:t>
      </w:r>
      <w:r>
        <w:rPr>
          <w:color w:val="231F20"/>
        </w:rPr>
        <w:t xml:space="preserve">nxënësve numrin e policisë </w:t>
      </w:r>
      <w:r>
        <w:rPr>
          <w:color w:val="231F20"/>
          <w:spacing w:val="-7"/>
        </w:rPr>
        <w:t xml:space="preserve">129 </w:t>
      </w:r>
      <w:r>
        <w:rPr>
          <w:color w:val="231F20"/>
        </w:rPr>
        <w:t xml:space="preserve">dhe i fton të tregojnë se </w:t>
      </w:r>
      <w:r>
        <w:rPr>
          <w:color w:val="231F20"/>
          <w:spacing w:val="-5"/>
        </w:rPr>
        <w:t xml:space="preserve">çfarë </w:t>
      </w:r>
      <w:r>
        <w:rPr>
          <w:color w:val="231F20"/>
        </w:rPr>
        <w:t xml:space="preserve">veprimesh duhet të bëjnë për </w:t>
      </w:r>
      <w:r>
        <w:rPr>
          <w:color w:val="231F20"/>
          <w:spacing w:val="-9"/>
        </w:rPr>
        <w:t xml:space="preserve">të </w:t>
      </w:r>
      <w:r>
        <w:rPr>
          <w:color w:val="231F20"/>
        </w:rPr>
        <w:t>njoftuar</w:t>
      </w:r>
      <w:r>
        <w:rPr>
          <w:color w:val="231F20"/>
          <w:spacing w:val="-2"/>
        </w:rPr>
        <w:t xml:space="preserve"> </w:t>
      </w:r>
      <w:r>
        <w:rPr>
          <w:color w:val="231F20"/>
        </w:rPr>
        <w:t>policinë.</w:t>
      </w:r>
    </w:p>
    <w:p w:rsidR="00E820D0" w:rsidRDefault="00E527CD">
      <w:pPr>
        <w:pStyle w:val="BodyText"/>
        <w:spacing w:before="16"/>
        <w:ind w:left="339"/>
      </w:pPr>
      <w:r>
        <w:br w:type="column"/>
      </w:r>
      <w:r>
        <w:rPr>
          <w:color w:val="231F20"/>
        </w:rPr>
        <w:t>Nxënësit/et vlerësojnë njëri/a-tjetrin/ën gjatë orës për:</w:t>
      </w:r>
    </w:p>
    <w:p w:rsidR="00E820D0" w:rsidRDefault="00E527CD">
      <w:pPr>
        <w:pStyle w:val="BodyText"/>
        <w:spacing w:before="64"/>
        <w:ind w:left="339"/>
      </w:pPr>
      <w:r>
        <w:rPr>
          <w:color w:val="231F20"/>
        </w:rPr>
        <w:t>- qëndrimet gjatë komenteve dhe diskutimeve;</w:t>
      </w:r>
    </w:p>
    <w:p w:rsidR="00E820D0" w:rsidRDefault="00E527CD">
      <w:pPr>
        <w:pStyle w:val="BodyText"/>
        <w:spacing w:before="64"/>
        <w:ind w:left="339"/>
      </w:pPr>
      <w:r>
        <w:rPr>
          <w:color w:val="231F20"/>
        </w:rPr>
        <w:t>- plotësimin dhe prezantimin e veprimtarisë 1 dhe 2.</w:t>
      </w:r>
    </w:p>
    <w:p w:rsidR="00E820D0" w:rsidRDefault="00E527CD">
      <w:pPr>
        <w:pStyle w:val="BodyText"/>
        <w:spacing w:before="63" w:line="247" w:lineRule="auto"/>
        <w:ind w:left="339" w:right="1797"/>
      </w:pPr>
      <w:r>
        <w:rPr>
          <w:color w:val="231F20"/>
        </w:rPr>
        <w:t>Vlerësohen</w:t>
      </w:r>
      <w:r>
        <w:rPr>
          <w:color w:val="231F20"/>
          <w:spacing w:val="-27"/>
        </w:rPr>
        <w:t xml:space="preserve"> </w:t>
      </w:r>
      <w:r>
        <w:rPr>
          <w:color w:val="231F20"/>
        </w:rPr>
        <w:t>nga</w:t>
      </w:r>
      <w:r>
        <w:rPr>
          <w:color w:val="231F20"/>
          <w:spacing w:val="-27"/>
        </w:rPr>
        <w:t xml:space="preserve"> </w:t>
      </w:r>
      <w:r>
        <w:rPr>
          <w:color w:val="231F20"/>
        </w:rPr>
        <w:t>mësuesi/ja</w:t>
      </w:r>
      <w:r>
        <w:rPr>
          <w:color w:val="231F20"/>
          <w:spacing w:val="-27"/>
        </w:rPr>
        <w:t xml:space="preserve"> </w:t>
      </w:r>
      <w:r>
        <w:rPr>
          <w:color w:val="231F20"/>
        </w:rPr>
        <w:t>gjatë</w:t>
      </w:r>
      <w:r>
        <w:rPr>
          <w:color w:val="231F20"/>
          <w:spacing w:val="-27"/>
        </w:rPr>
        <w:t xml:space="preserve"> </w:t>
      </w:r>
      <w:r>
        <w:rPr>
          <w:color w:val="231F20"/>
        </w:rPr>
        <w:t>orës,</w:t>
      </w:r>
      <w:r>
        <w:rPr>
          <w:color w:val="231F20"/>
          <w:spacing w:val="-27"/>
        </w:rPr>
        <w:t xml:space="preserve"> </w:t>
      </w:r>
      <w:r>
        <w:rPr>
          <w:color w:val="231F20"/>
        </w:rPr>
        <w:t>me</w:t>
      </w:r>
      <w:r>
        <w:rPr>
          <w:color w:val="231F20"/>
          <w:spacing w:val="-26"/>
        </w:rPr>
        <w:t xml:space="preserve"> </w:t>
      </w:r>
      <w:r>
        <w:rPr>
          <w:color w:val="231F20"/>
        </w:rPr>
        <w:t>shprehje</w:t>
      </w:r>
      <w:r>
        <w:rPr>
          <w:color w:val="231F20"/>
          <w:spacing w:val="-27"/>
        </w:rPr>
        <w:t xml:space="preserve"> </w:t>
      </w:r>
      <w:r>
        <w:rPr>
          <w:color w:val="231F20"/>
        </w:rPr>
        <w:t>për</w:t>
      </w:r>
      <w:r>
        <w:rPr>
          <w:color w:val="231F20"/>
          <w:spacing w:val="-27"/>
        </w:rPr>
        <w:t xml:space="preserve"> </w:t>
      </w:r>
      <w:r>
        <w:rPr>
          <w:color w:val="231F20"/>
        </w:rPr>
        <w:t>qëndrimet</w:t>
      </w:r>
      <w:r>
        <w:rPr>
          <w:color w:val="231F20"/>
          <w:spacing w:val="-27"/>
        </w:rPr>
        <w:t xml:space="preserve"> </w:t>
      </w:r>
      <w:r>
        <w:rPr>
          <w:color w:val="231F20"/>
        </w:rPr>
        <w:t>e</w:t>
      </w:r>
      <w:r>
        <w:rPr>
          <w:color w:val="231F20"/>
          <w:spacing w:val="-27"/>
        </w:rPr>
        <w:t xml:space="preserve"> </w:t>
      </w:r>
      <w:r>
        <w:rPr>
          <w:color w:val="231F20"/>
          <w:spacing w:val="-4"/>
        </w:rPr>
        <w:t xml:space="preserve">tyre, </w:t>
      </w:r>
      <w:r>
        <w:rPr>
          <w:color w:val="231F20"/>
        </w:rPr>
        <w:t>komentet dhe mënyrën e të</w:t>
      </w:r>
      <w:r>
        <w:rPr>
          <w:color w:val="231F20"/>
          <w:spacing w:val="-7"/>
        </w:rPr>
        <w:t xml:space="preserve"> </w:t>
      </w:r>
      <w:r>
        <w:rPr>
          <w:color w:val="231F20"/>
        </w:rPr>
        <w:t>shprehurit.</w:t>
      </w:r>
    </w:p>
    <w:p w:rsidR="00E820D0" w:rsidRDefault="00E527CD">
      <w:pPr>
        <w:spacing w:before="57"/>
        <w:ind w:left="339"/>
        <w:rPr>
          <w:rFonts w:ascii="Book Antiqua" w:hAnsi="Book Antiqua"/>
          <w:i/>
        </w:rPr>
      </w:pPr>
      <w:r>
        <w:rPr>
          <w:rFonts w:ascii="Book Antiqua" w:hAnsi="Book Antiqua"/>
          <w:i/>
          <w:color w:val="231F20"/>
        </w:rPr>
        <w:t>Vlerësim përmbledhës:</w:t>
      </w:r>
    </w:p>
    <w:p w:rsidR="00E820D0" w:rsidRDefault="00E527CD">
      <w:pPr>
        <w:pStyle w:val="BodyText"/>
        <w:spacing w:before="50"/>
        <w:ind w:left="339"/>
      </w:pPr>
      <w:r>
        <w:rPr>
          <w:color w:val="231F20"/>
        </w:rPr>
        <w:t>Vlerësohen nga mësuesi/ja për:</w:t>
      </w:r>
    </w:p>
    <w:p w:rsidR="00E820D0" w:rsidRDefault="00E527CD">
      <w:pPr>
        <w:pStyle w:val="BodyText"/>
        <w:spacing w:before="64"/>
        <w:ind w:left="339"/>
      </w:pPr>
      <w:r>
        <w:rPr>
          <w:color w:val="231F20"/>
        </w:rPr>
        <w:t>- prezantimin e punës në veprimtarinë 1 dhe 2,</w:t>
      </w:r>
    </w:p>
    <w:p w:rsidR="00E820D0" w:rsidRDefault="00E527CD">
      <w:pPr>
        <w:pStyle w:val="BodyText"/>
        <w:spacing w:before="64"/>
        <w:ind w:left="339"/>
      </w:pPr>
      <w:r>
        <w:rPr>
          <w:color w:val="231F20"/>
        </w:rPr>
        <w:t>- bashkëveprimin me njëri/a-tjetrin/ën në punë dyshe,</w:t>
      </w:r>
    </w:p>
    <w:p w:rsidR="00E820D0" w:rsidRDefault="00E527CD">
      <w:pPr>
        <w:pStyle w:val="BodyText"/>
        <w:spacing w:before="63"/>
        <w:ind w:left="339"/>
      </w:pPr>
      <w:r>
        <w:rPr>
          <w:color w:val="231F20"/>
        </w:rPr>
        <w:t>- komentet dhe vlerësimin e njëri/a-tjetrit/ës.</w:t>
      </w:r>
    </w:p>
    <w:p w:rsidR="00E820D0" w:rsidRDefault="00E820D0">
      <w:pPr>
        <w:pStyle w:val="BodyText"/>
        <w:rPr>
          <w:sz w:val="28"/>
        </w:rPr>
      </w:pPr>
    </w:p>
    <w:p w:rsidR="00E820D0" w:rsidRDefault="00E820D0">
      <w:pPr>
        <w:pStyle w:val="BodyText"/>
        <w:spacing w:before="11"/>
        <w:rPr>
          <w:sz w:val="35"/>
        </w:rPr>
      </w:pPr>
    </w:p>
    <w:p w:rsidR="00E820D0" w:rsidRDefault="00E527CD">
      <w:pPr>
        <w:pStyle w:val="Heading6"/>
        <w:ind w:left="3202" w:right="3041"/>
        <w:jc w:val="center"/>
      </w:pPr>
      <w:r>
        <w:rPr>
          <w:color w:val="231F20"/>
        </w:rPr>
        <w:t>DETYRË SHTËPIE</w:t>
      </w:r>
    </w:p>
    <w:p w:rsidR="00E820D0" w:rsidRDefault="00E527CD">
      <w:pPr>
        <w:pStyle w:val="BodyText"/>
        <w:spacing w:before="196" w:line="300" w:lineRule="auto"/>
        <w:ind w:left="368" w:right="4006"/>
      </w:pPr>
      <w:r>
        <w:rPr>
          <w:color w:val="231F20"/>
        </w:rPr>
        <w:t>Nxënësve</w:t>
      </w:r>
      <w:r>
        <w:rPr>
          <w:color w:val="231F20"/>
          <w:spacing w:val="-34"/>
        </w:rPr>
        <w:t xml:space="preserve"> </w:t>
      </w:r>
      <w:r>
        <w:rPr>
          <w:color w:val="231F20"/>
        </w:rPr>
        <w:t>u</w:t>
      </w:r>
      <w:r>
        <w:rPr>
          <w:color w:val="231F20"/>
          <w:spacing w:val="-34"/>
        </w:rPr>
        <w:t xml:space="preserve"> </w:t>
      </w:r>
      <w:r>
        <w:rPr>
          <w:color w:val="231F20"/>
        </w:rPr>
        <w:t>parashtrohen</w:t>
      </w:r>
      <w:r>
        <w:rPr>
          <w:color w:val="231F20"/>
          <w:spacing w:val="-33"/>
        </w:rPr>
        <w:t xml:space="preserve"> </w:t>
      </w:r>
      <w:r>
        <w:rPr>
          <w:color w:val="231F20"/>
        </w:rPr>
        <w:t>disa</w:t>
      </w:r>
      <w:r>
        <w:rPr>
          <w:color w:val="231F20"/>
          <w:spacing w:val="-34"/>
        </w:rPr>
        <w:t xml:space="preserve"> </w:t>
      </w:r>
      <w:r>
        <w:rPr>
          <w:color w:val="231F20"/>
        </w:rPr>
        <w:t>detyra</w:t>
      </w:r>
      <w:r>
        <w:rPr>
          <w:color w:val="231F20"/>
          <w:spacing w:val="-34"/>
        </w:rPr>
        <w:t xml:space="preserve"> </w:t>
      </w:r>
      <w:r>
        <w:rPr>
          <w:color w:val="231F20"/>
        </w:rPr>
        <w:t xml:space="preserve">shtëpie. </w:t>
      </w:r>
      <w:r>
        <w:rPr>
          <w:color w:val="231F20"/>
          <w:spacing w:val="-4"/>
        </w:rPr>
        <w:t>Për</w:t>
      </w:r>
      <w:r>
        <w:rPr>
          <w:color w:val="231F20"/>
          <w:spacing w:val="-1"/>
        </w:rPr>
        <w:t xml:space="preserve"> </w:t>
      </w:r>
      <w:r>
        <w:rPr>
          <w:color w:val="231F20"/>
        </w:rPr>
        <w:t>shembull:</w:t>
      </w:r>
    </w:p>
    <w:p w:rsidR="00E820D0" w:rsidRDefault="00E527CD">
      <w:pPr>
        <w:pStyle w:val="BodyText"/>
        <w:spacing w:before="1" w:line="247" w:lineRule="auto"/>
        <w:ind w:left="368" w:right="1661"/>
      </w:pPr>
      <w:r>
        <w:rPr>
          <w:color w:val="231F20"/>
        </w:rPr>
        <w:t>-</w:t>
      </w:r>
      <w:r>
        <w:rPr>
          <w:color w:val="231F20"/>
          <w:spacing w:val="-19"/>
        </w:rPr>
        <w:t xml:space="preserve"> </w:t>
      </w:r>
      <w:r>
        <w:rPr>
          <w:color w:val="231F20"/>
        </w:rPr>
        <w:t>paraqitja</w:t>
      </w:r>
      <w:r>
        <w:rPr>
          <w:color w:val="231F20"/>
          <w:spacing w:val="-18"/>
        </w:rPr>
        <w:t xml:space="preserve"> </w:t>
      </w:r>
      <w:r>
        <w:rPr>
          <w:color w:val="231F20"/>
        </w:rPr>
        <w:t>me</w:t>
      </w:r>
      <w:r>
        <w:rPr>
          <w:color w:val="231F20"/>
          <w:spacing w:val="-18"/>
        </w:rPr>
        <w:t xml:space="preserve"> </w:t>
      </w:r>
      <w:r>
        <w:rPr>
          <w:color w:val="231F20"/>
        </w:rPr>
        <w:t>anë</w:t>
      </w:r>
      <w:r>
        <w:rPr>
          <w:color w:val="231F20"/>
          <w:spacing w:val="-19"/>
        </w:rPr>
        <w:t xml:space="preserve"> </w:t>
      </w:r>
      <w:r>
        <w:rPr>
          <w:color w:val="231F20"/>
        </w:rPr>
        <w:t>të</w:t>
      </w:r>
      <w:r>
        <w:rPr>
          <w:color w:val="231F20"/>
          <w:spacing w:val="-18"/>
        </w:rPr>
        <w:t xml:space="preserve"> </w:t>
      </w:r>
      <w:r>
        <w:rPr>
          <w:color w:val="231F20"/>
        </w:rPr>
        <w:t>vizatimit</w:t>
      </w:r>
      <w:r>
        <w:rPr>
          <w:color w:val="231F20"/>
          <w:spacing w:val="-18"/>
        </w:rPr>
        <w:t xml:space="preserve"> </w:t>
      </w:r>
      <w:r>
        <w:rPr>
          <w:color w:val="231F20"/>
        </w:rPr>
        <w:t>ose</w:t>
      </w:r>
      <w:r>
        <w:rPr>
          <w:color w:val="231F20"/>
          <w:spacing w:val="-18"/>
        </w:rPr>
        <w:t xml:space="preserve"> </w:t>
      </w:r>
      <w:r>
        <w:rPr>
          <w:color w:val="231F20"/>
        </w:rPr>
        <w:t>me</w:t>
      </w:r>
      <w:r>
        <w:rPr>
          <w:color w:val="231F20"/>
          <w:spacing w:val="-19"/>
        </w:rPr>
        <w:t xml:space="preserve"> </w:t>
      </w:r>
      <w:r>
        <w:rPr>
          <w:color w:val="231F20"/>
        </w:rPr>
        <w:t>shkrim,</w:t>
      </w:r>
      <w:r>
        <w:rPr>
          <w:color w:val="231F20"/>
          <w:spacing w:val="-18"/>
        </w:rPr>
        <w:t xml:space="preserve"> </w:t>
      </w:r>
      <w:r>
        <w:rPr>
          <w:color w:val="231F20"/>
        </w:rPr>
        <w:t>të</w:t>
      </w:r>
      <w:r>
        <w:rPr>
          <w:color w:val="231F20"/>
          <w:spacing w:val="-18"/>
        </w:rPr>
        <w:t xml:space="preserve"> </w:t>
      </w:r>
      <w:r>
        <w:rPr>
          <w:color w:val="231F20"/>
        </w:rPr>
        <w:t>veprimeve</w:t>
      </w:r>
      <w:r>
        <w:rPr>
          <w:color w:val="231F20"/>
          <w:spacing w:val="-19"/>
        </w:rPr>
        <w:t xml:space="preserve"> </w:t>
      </w:r>
      <w:r>
        <w:rPr>
          <w:color w:val="231F20"/>
        </w:rPr>
        <w:t>se</w:t>
      </w:r>
      <w:r>
        <w:rPr>
          <w:color w:val="231F20"/>
          <w:spacing w:val="-18"/>
        </w:rPr>
        <w:t xml:space="preserve"> </w:t>
      </w:r>
      <w:r>
        <w:rPr>
          <w:color w:val="231F20"/>
        </w:rPr>
        <w:t>si</w:t>
      </w:r>
      <w:r>
        <w:rPr>
          <w:color w:val="231F20"/>
          <w:spacing w:val="-18"/>
        </w:rPr>
        <w:t xml:space="preserve"> </w:t>
      </w:r>
      <w:r>
        <w:rPr>
          <w:color w:val="231F20"/>
        </w:rPr>
        <w:t>duhet</w:t>
      </w:r>
      <w:r>
        <w:rPr>
          <w:color w:val="231F20"/>
          <w:spacing w:val="-18"/>
        </w:rPr>
        <w:t xml:space="preserve"> </w:t>
      </w:r>
      <w:r>
        <w:rPr>
          <w:color w:val="231F20"/>
          <w:spacing w:val="-9"/>
        </w:rPr>
        <w:t xml:space="preserve">të </w:t>
      </w:r>
      <w:r>
        <w:rPr>
          <w:color w:val="231F20"/>
        </w:rPr>
        <w:t>sillemi me të</w:t>
      </w:r>
      <w:r>
        <w:rPr>
          <w:color w:val="231F20"/>
          <w:spacing w:val="-3"/>
        </w:rPr>
        <w:t xml:space="preserve"> </w:t>
      </w:r>
      <w:r>
        <w:rPr>
          <w:color w:val="231F20"/>
        </w:rPr>
        <w:t>panjohurin.</w:t>
      </w:r>
    </w:p>
    <w:p w:rsidR="00E820D0" w:rsidRDefault="00E527CD">
      <w:pPr>
        <w:pStyle w:val="Heading4"/>
        <w:spacing w:before="152"/>
        <w:ind w:left="0" w:right="1018"/>
        <w:jc w:val="right"/>
      </w:pPr>
      <w:r>
        <w:rPr>
          <w:color w:val="231F20"/>
        </w:rPr>
        <w:t>93</w:t>
      </w:r>
    </w:p>
    <w:p w:rsidR="00E820D0" w:rsidRDefault="00E820D0">
      <w:pPr>
        <w:jc w:val="right"/>
        <w:sectPr w:rsidR="00E820D0">
          <w:type w:val="continuous"/>
          <w:pgSz w:w="11740" w:h="15880"/>
          <w:pgMar w:top="1500" w:right="0" w:bottom="280" w:left="0" w:header="720" w:footer="720" w:gutter="0"/>
          <w:cols w:num="2" w:space="720" w:equalWidth="0">
            <w:col w:w="3504" w:space="40"/>
            <w:col w:w="8196"/>
          </w:cols>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1020"/>
        <w:rPr>
          <w:rFonts w:ascii="Calibri" w:hAnsi="Calibri"/>
        </w:rPr>
      </w:pPr>
      <w:r>
        <w:pict>
          <v:shape id="_x0000_s4726" style="position:absolute;left:0;text-align:left;margin-left:51.25pt;margin-top:32.4pt;width:500.9pt;height:34.05pt;z-index:-283810816;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44"/>
              <w:ind w:left="443" w:right="433"/>
              <w:jc w:val="center"/>
              <w:rPr>
                <w:rFonts w:ascii="Book Antiqua"/>
                <w:b/>
                <w:sz w:val="23"/>
              </w:rPr>
            </w:pPr>
            <w:r>
              <w:rPr>
                <w:rFonts w:ascii="Book Antiqua"/>
                <w:b/>
                <w:color w:val="231F20"/>
                <w:sz w:val="23"/>
              </w:rPr>
              <w:t>Tematika:</w:t>
            </w:r>
          </w:p>
          <w:p w:rsidR="00E820D0" w:rsidRDefault="00E527CD">
            <w:pPr>
              <w:pStyle w:val="TableParagraph"/>
              <w:spacing w:before="41"/>
              <w:ind w:left="443" w:right="433"/>
              <w:jc w:val="center"/>
              <w:rPr>
                <w:sz w:val="23"/>
              </w:rPr>
            </w:pPr>
            <w:r>
              <w:rPr>
                <w:color w:val="231F20"/>
                <w:sz w:val="23"/>
              </w:rPr>
              <w:t>Individët, grupet, shoqëria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pStyle w:val="ListParagraph"/>
        <w:numPr>
          <w:ilvl w:val="1"/>
          <w:numId w:val="17"/>
        </w:numPr>
        <w:tabs>
          <w:tab w:val="left" w:pos="1555"/>
        </w:tabs>
        <w:spacing w:before="155"/>
        <w:rPr>
          <w:rFonts w:ascii="Calibri" w:hAnsi="Calibri"/>
          <w:b/>
          <w:sz w:val="34"/>
        </w:rPr>
      </w:pPr>
      <w:r>
        <w:rPr>
          <w:rFonts w:ascii="Calibri" w:hAnsi="Calibri"/>
          <w:b/>
          <w:color w:val="231F20"/>
          <w:w w:val="110"/>
          <w:sz w:val="34"/>
        </w:rPr>
        <w:t>Unë dhe</w:t>
      </w:r>
      <w:r>
        <w:rPr>
          <w:rFonts w:ascii="Calibri" w:hAnsi="Calibri"/>
          <w:b/>
          <w:color w:val="231F20"/>
          <w:spacing w:val="-68"/>
          <w:w w:val="110"/>
          <w:sz w:val="34"/>
        </w:rPr>
        <w:t xml:space="preserve"> </w:t>
      </w:r>
      <w:r>
        <w:rPr>
          <w:rFonts w:ascii="Calibri" w:hAnsi="Calibri"/>
          <w:b/>
          <w:color w:val="231F20"/>
          <w:w w:val="110"/>
          <w:sz w:val="34"/>
        </w:rPr>
        <w:t>mjedisi</w:t>
      </w:r>
    </w:p>
    <w:p w:rsidR="00E820D0" w:rsidRDefault="00E527CD">
      <w:pPr>
        <w:spacing w:before="98" w:line="198" w:lineRule="exact"/>
        <w:ind w:left="1020"/>
        <w:jc w:val="center"/>
        <w:rPr>
          <w:rFonts w:ascii="Arial" w:hAnsi="Arial"/>
          <w:sz w:val="20"/>
        </w:rPr>
      </w:pPr>
      <w:r>
        <w:br w:type="column"/>
      </w:r>
      <w:r>
        <w:rPr>
          <w:rFonts w:ascii="Arial" w:hAnsi="Arial"/>
          <w:color w:val="838588"/>
          <w:spacing w:val="-3"/>
          <w:w w:val="90"/>
          <w:sz w:val="20"/>
        </w:rPr>
        <w:t>Mësimi</w:t>
      </w:r>
    </w:p>
    <w:p w:rsidR="00E820D0" w:rsidRDefault="00E527CD">
      <w:pPr>
        <w:pStyle w:val="Heading1"/>
      </w:pPr>
      <w:r>
        <w:pict>
          <v:shape id="_x0000_s4725" type="#_x0000_t202" style="position:absolute;left:0;text-align:left;margin-left:336.3pt;margin-top:4.05pt;width:23pt;height:250pt;z-index:252179456;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w w:val="101"/>
        </w:rPr>
        <w:t>8</w:t>
      </w:r>
    </w:p>
    <w:p w:rsidR="00E820D0" w:rsidRDefault="00E527CD">
      <w:pPr>
        <w:pStyle w:val="BodyText"/>
        <w:spacing w:before="191"/>
        <w:ind w:left="866"/>
        <w:rPr>
          <w:rFonts w:ascii="Tahoma" w:hAnsi="Tahoma"/>
        </w:rPr>
      </w:pPr>
      <w:r>
        <w:br w:type="column"/>
      </w:r>
      <w:r>
        <w:rPr>
          <w:rFonts w:ascii="Tahoma" w:hAnsi="Tahoma"/>
          <w:color w:val="FFFFFF"/>
          <w:w w:val="105"/>
        </w:rPr>
        <w:t>Unë dhe mjedisi</w:t>
      </w:r>
    </w:p>
    <w:p w:rsidR="00E820D0" w:rsidRDefault="00E820D0">
      <w:pPr>
        <w:rPr>
          <w:rFonts w:ascii="Tahoma" w:hAnsi="Tahoma"/>
        </w:rPr>
        <w:sectPr w:rsidR="00E820D0">
          <w:type w:val="continuous"/>
          <w:pgSz w:w="11740" w:h="15880"/>
          <w:pgMar w:top="1500" w:right="0" w:bottom="280" w:left="0" w:header="720" w:footer="720" w:gutter="0"/>
          <w:cols w:num="3" w:space="720" w:equalWidth="0">
            <w:col w:w="4032" w:space="2428"/>
            <w:col w:w="1581" w:space="40"/>
            <w:col w:w="3659"/>
          </w:cols>
        </w:sectPr>
      </w:pPr>
    </w:p>
    <w:p w:rsidR="00E820D0" w:rsidRDefault="00E820D0">
      <w:pPr>
        <w:pStyle w:val="BodyText"/>
        <w:spacing w:before="1"/>
        <w:rPr>
          <w:rFonts w:ascii="Tahoma"/>
          <w:sz w:val="24"/>
        </w:rPr>
      </w:pPr>
    </w:p>
    <w:p w:rsidR="00E820D0" w:rsidRDefault="00E820D0">
      <w:pPr>
        <w:rPr>
          <w:rFonts w:ascii="Tahoma"/>
          <w:sz w:val="24"/>
        </w:rPr>
        <w:sectPr w:rsidR="00E820D0">
          <w:type w:val="continuous"/>
          <w:pgSz w:w="11740" w:h="15880"/>
          <w:pgMar w:top="1500" w:right="0" w:bottom="280" w:left="0" w:header="720" w:footer="720" w:gutter="0"/>
          <w:cols w:space="720"/>
        </w:sectPr>
      </w:pPr>
    </w:p>
    <w:p w:rsidR="00E820D0" w:rsidRDefault="00E527CD">
      <w:pPr>
        <w:pStyle w:val="Heading6"/>
        <w:spacing w:before="91" w:line="285" w:lineRule="auto"/>
        <w:ind w:right="28" w:firstLine="1562"/>
      </w:pPr>
      <w:r>
        <w:rPr>
          <w:color w:val="231F20"/>
          <w:w w:val="95"/>
        </w:rPr>
        <w:t>Situata</w:t>
      </w:r>
      <w:r>
        <w:rPr>
          <w:color w:val="231F20"/>
          <w:spacing w:val="-29"/>
          <w:w w:val="95"/>
        </w:rPr>
        <w:t xml:space="preserve"> </w:t>
      </w:r>
      <w:r>
        <w:rPr>
          <w:color w:val="231F20"/>
          <w:w w:val="95"/>
        </w:rPr>
        <w:t>e</w:t>
      </w:r>
      <w:r>
        <w:rPr>
          <w:color w:val="231F20"/>
          <w:spacing w:val="-28"/>
          <w:w w:val="95"/>
        </w:rPr>
        <w:t xml:space="preserve"> </w:t>
      </w:r>
      <w:r>
        <w:rPr>
          <w:color w:val="231F20"/>
          <w:w w:val="95"/>
        </w:rPr>
        <w:t>të</w:t>
      </w:r>
      <w:r>
        <w:rPr>
          <w:color w:val="231F20"/>
          <w:spacing w:val="-29"/>
          <w:w w:val="95"/>
        </w:rPr>
        <w:t xml:space="preserve"> </w:t>
      </w:r>
      <w:r>
        <w:rPr>
          <w:color w:val="231F20"/>
          <w:spacing w:val="-4"/>
          <w:w w:val="95"/>
        </w:rPr>
        <w:t xml:space="preserve">nxënit </w:t>
      </w:r>
      <w:r>
        <w:rPr>
          <w:color w:val="231F20"/>
        </w:rPr>
        <w:t>Pyetja</w:t>
      </w:r>
      <w:r>
        <w:rPr>
          <w:color w:val="231F20"/>
          <w:spacing w:val="-10"/>
        </w:rPr>
        <w:t xml:space="preserve"> </w:t>
      </w:r>
      <w:r>
        <w:rPr>
          <w:color w:val="231F20"/>
        </w:rPr>
        <w:t>kërkimore:</w:t>
      </w:r>
    </w:p>
    <w:p w:rsidR="00E820D0" w:rsidRDefault="00E527CD">
      <w:pPr>
        <w:pStyle w:val="BodyText"/>
        <w:spacing w:before="3"/>
        <w:ind w:left="1139"/>
      </w:pPr>
      <w:r>
        <w:rPr>
          <w:color w:val="231F20"/>
        </w:rPr>
        <w:t>Si mund të mbrojmë mjedisin?</w:t>
      </w:r>
    </w:p>
    <w:p w:rsidR="00E820D0" w:rsidRDefault="00E527CD">
      <w:pPr>
        <w:pStyle w:val="BodyText"/>
        <w:rPr>
          <w:sz w:val="10"/>
        </w:rPr>
      </w:pPr>
      <w:r>
        <w:br w:type="column"/>
      </w:r>
    </w:p>
    <w:p w:rsidR="00E820D0" w:rsidRDefault="00E820D0">
      <w:pPr>
        <w:pStyle w:val="BodyText"/>
        <w:rPr>
          <w:sz w:val="10"/>
        </w:rPr>
      </w:pPr>
    </w:p>
    <w:p w:rsidR="00E820D0" w:rsidRDefault="00E820D0">
      <w:pPr>
        <w:pStyle w:val="BodyText"/>
        <w:spacing w:before="2"/>
        <w:rPr>
          <w:sz w:val="14"/>
        </w:rPr>
      </w:pPr>
    </w:p>
    <w:p w:rsidR="00E820D0" w:rsidRDefault="00E527CD">
      <w:pPr>
        <w:ind w:left="1307" w:firstLine="143"/>
        <w:jc w:val="right"/>
        <w:rPr>
          <w:rFonts w:ascii="Tahoma"/>
          <w:sz w:val="9"/>
        </w:rPr>
      </w:pPr>
      <w:r>
        <w:pict>
          <v:shape id="_x0000_s4724" type="#_x0000_t136" style="position:absolute;left:0;text-align:left;margin-left:384.8pt;margin-top:-1.65pt;width:.65pt;height:1.15pt;rotation:348;z-index:252180480;mso-position-horizontal-relative:page" stroked="f">
            <o:extrusion v:ext="view" autorotationcenter="t"/>
            <v:textpath style="font-family:&quot;&amp;quot&quot;;font-size:1pt;font-weight:bold;v-text-kern:t;mso-text-shadow:auto" string="1"/>
            <w10:wrap anchorx="page"/>
          </v:shape>
        </w:pict>
      </w:r>
      <w:r>
        <w:rPr>
          <w:rFonts w:ascii="Tahoma"/>
          <w:color w:val="838588"/>
          <w:w w:val="110"/>
          <w:sz w:val="9"/>
        </w:rPr>
        <w:t xml:space="preserve">Si </w:t>
      </w:r>
      <w:r>
        <w:rPr>
          <w:rFonts w:ascii="Tahoma"/>
          <w:color w:val="838588"/>
          <w:spacing w:val="-1"/>
          <w:sz w:val="9"/>
        </w:rPr>
        <w:t>mund</w:t>
      </w:r>
    </w:p>
    <w:p w:rsidR="00E820D0" w:rsidRDefault="00E527CD">
      <w:pPr>
        <w:spacing w:before="4"/>
        <w:ind w:left="1139" w:firstLine="61"/>
        <w:jc w:val="right"/>
        <w:rPr>
          <w:rFonts w:ascii="Tahoma"/>
          <w:sz w:val="9"/>
        </w:rPr>
      </w:pPr>
      <w:r>
        <w:pict>
          <v:shape id="_x0000_s4723" type="#_x0000_t136" style="position:absolute;left:0;text-align:left;margin-left:385.2pt;margin-top:-10.7pt;width:.65pt;height:1.15pt;rotation:348;z-index:252181504;mso-position-horizontal-relative:page" stroked="f">
            <o:extrusion v:ext="view" autorotationcenter="t"/>
            <v:textpath style="font-family:&quot;&amp;quot&quot;;font-size:1pt;font-weight:bold;v-text-kern:t;mso-text-shadow:auto" string="2"/>
            <w10:wrap anchorx="page"/>
          </v:shape>
        </w:pict>
      </w:r>
      <w:r>
        <w:pict>
          <v:shape id="_x0000_s4722" type="#_x0000_t136" style="position:absolute;left:0;text-align:left;margin-left:385.6pt;margin-top:-8.9pt;width:.65pt;height:1.15pt;rotation:348;z-index:252182528;mso-position-horizontal-relative:page" stroked="f">
            <o:extrusion v:ext="view" autorotationcenter="t"/>
            <v:textpath style="font-family:&quot;&amp;quot&quot;;font-size:1pt;font-weight:bold;v-text-kern:t;mso-text-shadow:auto" string="3"/>
            <w10:wrap anchorx="page"/>
          </v:shape>
        </w:pict>
      </w:r>
      <w:r>
        <w:rPr>
          <w:rFonts w:ascii="Tahoma"/>
          <w:color w:val="838588"/>
          <w:w w:val="105"/>
          <w:sz w:val="9"/>
        </w:rPr>
        <w:t>ta</w:t>
      </w:r>
      <w:r>
        <w:rPr>
          <w:rFonts w:ascii="Tahoma"/>
          <w:color w:val="838588"/>
          <w:spacing w:val="-14"/>
          <w:w w:val="105"/>
          <w:sz w:val="9"/>
        </w:rPr>
        <w:t xml:space="preserve"> </w:t>
      </w:r>
      <w:r>
        <w:rPr>
          <w:rFonts w:ascii="Tahoma"/>
          <w:color w:val="838588"/>
          <w:spacing w:val="-5"/>
          <w:w w:val="105"/>
          <w:sz w:val="9"/>
        </w:rPr>
        <w:t>mbroj</w:t>
      </w:r>
      <w:r>
        <w:rPr>
          <w:rFonts w:ascii="Tahoma"/>
          <w:color w:val="838588"/>
          <w:w w:val="102"/>
          <w:sz w:val="9"/>
        </w:rPr>
        <w:t xml:space="preserve"> </w:t>
      </w:r>
      <w:r>
        <w:rPr>
          <w:rFonts w:ascii="Tahoma"/>
          <w:color w:val="838588"/>
          <w:spacing w:val="-2"/>
          <w:w w:val="105"/>
          <w:sz w:val="9"/>
        </w:rPr>
        <w:t>mjedisin?</w:t>
      </w:r>
    </w:p>
    <w:p w:rsidR="00E820D0" w:rsidRDefault="00E527CD">
      <w:pPr>
        <w:pStyle w:val="BodyText"/>
        <w:spacing w:before="10"/>
        <w:rPr>
          <w:rFonts w:ascii="Tahoma"/>
          <w:sz w:val="11"/>
        </w:rPr>
      </w:pPr>
      <w:r>
        <w:br w:type="column"/>
      </w:r>
    </w:p>
    <w:p w:rsidR="00E820D0" w:rsidRDefault="00E527CD">
      <w:pPr>
        <w:spacing w:before="1" w:line="249" w:lineRule="auto"/>
        <w:ind w:left="187" w:right="1992"/>
        <w:rPr>
          <w:rFonts w:ascii="Calibri" w:hAnsi="Calibri"/>
          <w:sz w:val="10"/>
        </w:rPr>
      </w:pPr>
      <w:r>
        <w:rPr>
          <w:rFonts w:ascii="Calibri" w:hAnsi="Calibri"/>
          <w:color w:val="231F20"/>
          <w:spacing w:val="-3"/>
          <w:w w:val="120"/>
          <w:sz w:val="10"/>
        </w:rPr>
        <w:t xml:space="preserve">Dori hedh çdo ditë mbetjet në koshat përkatës. </w:t>
      </w:r>
      <w:r>
        <w:rPr>
          <w:rFonts w:ascii="Calibri" w:hAnsi="Calibri"/>
          <w:color w:val="231F20"/>
          <w:w w:val="120"/>
          <w:sz w:val="10"/>
        </w:rPr>
        <w:t xml:space="preserve">Ai jeton në një </w:t>
      </w:r>
      <w:r>
        <w:rPr>
          <w:rFonts w:ascii="Calibri" w:hAnsi="Calibri"/>
          <w:color w:val="231F20"/>
          <w:w w:val="120"/>
          <w:sz w:val="10"/>
          <w:u w:val="thick" w:color="F1F1F2"/>
        </w:rPr>
        <w:t>mjedis</w:t>
      </w:r>
      <w:r>
        <w:rPr>
          <w:rFonts w:ascii="Calibri" w:hAnsi="Calibri"/>
          <w:color w:val="231F20"/>
          <w:w w:val="120"/>
          <w:sz w:val="10"/>
        </w:rPr>
        <w:t xml:space="preserve"> të pastër.</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527CD">
      <w:pPr>
        <w:spacing w:before="105"/>
        <w:ind w:left="596"/>
        <w:rPr>
          <w:rFonts w:ascii="Calibri" w:hAnsi="Calibri"/>
          <w:sz w:val="10"/>
        </w:rPr>
      </w:pPr>
      <w:r>
        <w:rPr>
          <w:rFonts w:ascii="Calibri" w:hAnsi="Calibri"/>
          <w:color w:val="231F20"/>
          <w:w w:val="115"/>
          <w:sz w:val="10"/>
          <w:shd w:val="clear" w:color="auto" w:fill="F1F1F2"/>
        </w:rPr>
        <w:t>Mbetje</w:t>
      </w:r>
      <w:r>
        <w:rPr>
          <w:rFonts w:ascii="Calibri" w:hAnsi="Calibri"/>
          <w:color w:val="231F20"/>
          <w:w w:val="115"/>
          <w:sz w:val="10"/>
        </w:rPr>
        <w:t xml:space="preserve">t janë diçka </w:t>
      </w:r>
      <w:r>
        <w:rPr>
          <w:rFonts w:ascii="Arial" w:hAnsi="Arial"/>
          <w:color w:val="231F20"/>
          <w:w w:val="115"/>
          <w:sz w:val="10"/>
        </w:rPr>
        <w:t>q</w:t>
      </w:r>
      <w:r>
        <w:rPr>
          <w:rFonts w:ascii="Calibri" w:hAnsi="Calibri"/>
          <w:color w:val="231F20"/>
          <w:w w:val="115"/>
          <w:sz w:val="10"/>
        </w:rPr>
        <w:t>ë ka mbetur pas përdorimit.</w:t>
      </w:r>
    </w:p>
    <w:p w:rsidR="00E820D0" w:rsidRDefault="00E820D0">
      <w:pPr>
        <w:rPr>
          <w:rFonts w:ascii="Calibri" w:hAnsi="Calibri"/>
          <w:sz w:val="10"/>
        </w:rPr>
        <w:sectPr w:rsidR="00E820D0">
          <w:type w:val="continuous"/>
          <w:pgSz w:w="11740" w:h="15880"/>
          <w:pgMar w:top="1500" w:right="0" w:bottom="280" w:left="0" w:header="720" w:footer="720" w:gutter="0"/>
          <w:cols w:num="3" w:space="720" w:equalWidth="0">
            <w:col w:w="4351" w:space="2182"/>
            <w:col w:w="1536" w:space="40"/>
            <w:col w:w="3631"/>
          </w:cols>
        </w:sectPr>
      </w:pPr>
    </w:p>
    <w:p w:rsidR="00E820D0" w:rsidRDefault="00E527CD">
      <w:pPr>
        <w:pStyle w:val="Heading6"/>
        <w:spacing w:before="187" w:line="235" w:lineRule="auto"/>
        <w:ind w:right="33"/>
      </w:pPr>
      <w:r>
        <w:rPr>
          <w:color w:val="231F20"/>
          <w:w w:val="90"/>
        </w:rPr>
        <w:t>Ndihma</w:t>
      </w:r>
      <w:r>
        <w:rPr>
          <w:color w:val="231F20"/>
          <w:spacing w:val="-12"/>
          <w:w w:val="90"/>
        </w:rPr>
        <w:t xml:space="preserve"> </w:t>
      </w:r>
      <w:r>
        <w:rPr>
          <w:color w:val="231F20"/>
          <w:w w:val="90"/>
        </w:rPr>
        <w:t>në</w:t>
      </w:r>
      <w:r>
        <w:rPr>
          <w:color w:val="231F20"/>
          <w:spacing w:val="-12"/>
          <w:w w:val="90"/>
        </w:rPr>
        <w:t xml:space="preserve"> </w:t>
      </w:r>
      <w:r>
        <w:rPr>
          <w:color w:val="231F20"/>
          <w:w w:val="90"/>
        </w:rPr>
        <w:t>rezultatet</w:t>
      </w:r>
      <w:r>
        <w:rPr>
          <w:color w:val="231F20"/>
          <w:spacing w:val="-12"/>
          <w:w w:val="90"/>
        </w:rPr>
        <w:t xml:space="preserve"> </w:t>
      </w:r>
      <w:r>
        <w:rPr>
          <w:color w:val="231F20"/>
          <w:w w:val="90"/>
        </w:rPr>
        <w:t>e</w:t>
      </w:r>
      <w:r>
        <w:rPr>
          <w:color w:val="231F20"/>
          <w:spacing w:val="-11"/>
          <w:w w:val="90"/>
        </w:rPr>
        <w:t xml:space="preserve"> </w:t>
      </w:r>
      <w:r>
        <w:rPr>
          <w:color w:val="231F20"/>
          <w:w w:val="90"/>
        </w:rPr>
        <w:t>të</w:t>
      </w:r>
      <w:r>
        <w:rPr>
          <w:color w:val="231F20"/>
          <w:spacing w:val="-12"/>
          <w:w w:val="90"/>
        </w:rPr>
        <w:t xml:space="preserve"> </w:t>
      </w:r>
      <w:r>
        <w:rPr>
          <w:color w:val="231F20"/>
          <w:w w:val="90"/>
        </w:rPr>
        <w:t>nxënit</w:t>
      </w:r>
      <w:r>
        <w:rPr>
          <w:color w:val="231F20"/>
          <w:spacing w:val="-12"/>
          <w:w w:val="90"/>
        </w:rPr>
        <w:t xml:space="preserve"> </w:t>
      </w:r>
      <w:r>
        <w:rPr>
          <w:color w:val="231F20"/>
          <w:w w:val="90"/>
        </w:rPr>
        <w:t>sipas</w:t>
      </w:r>
      <w:r>
        <w:rPr>
          <w:color w:val="231F20"/>
          <w:spacing w:val="-12"/>
          <w:w w:val="90"/>
        </w:rPr>
        <w:t xml:space="preserve"> </w:t>
      </w:r>
      <w:r>
        <w:rPr>
          <w:color w:val="231F20"/>
          <w:w w:val="90"/>
        </w:rPr>
        <w:t xml:space="preserve">kompetencave </w:t>
      </w:r>
      <w:r>
        <w:rPr>
          <w:color w:val="231F20"/>
        </w:rPr>
        <w:t>kyçe:</w:t>
      </w:r>
    </w:p>
    <w:p w:rsidR="00E820D0" w:rsidRDefault="00E527CD">
      <w:pPr>
        <w:spacing w:before="73"/>
        <w:ind w:left="1139"/>
        <w:rPr>
          <w:sz w:val="20"/>
        </w:rPr>
      </w:pPr>
      <w:r>
        <w:rPr>
          <w:color w:val="231F20"/>
          <w:sz w:val="20"/>
        </w:rPr>
        <w:t>1.1 1.2 1.3 1.4 2.1 2.2 2.3 2.4 2.5 2.6 3.1 3.2 3.3 3.4 3.5</w:t>
      </w:r>
    </w:p>
    <w:p w:rsidR="00E820D0" w:rsidRDefault="00E527CD">
      <w:pPr>
        <w:spacing w:before="30"/>
        <w:ind w:left="1139"/>
        <w:rPr>
          <w:sz w:val="20"/>
        </w:rPr>
      </w:pPr>
      <w:r>
        <w:rPr>
          <w:color w:val="231F20"/>
          <w:sz w:val="20"/>
        </w:rPr>
        <w:t>3.6 4.1 4.2 4.3 6.1 6.2</w:t>
      </w:r>
    </w:p>
    <w:p w:rsidR="00E820D0" w:rsidRDefault="00E527CD">
      <w:pPr>
        <w:spacing w:before="65"/>
        <w:ind w:right="38"/>
        <w:jc w:val="right"/>
        <w:rPr>
          <w:rFonts w:ascii="Tahoma"/>
          <w:sz w:val="9"/>
        </w:rPr>
      </w:pPr>
      <w:r>
        <w:br w:type="column"/>
      </w:r>
      <w:r>
        <w:rPr>
          <w:rFonts w:ascii="Tahoma"/>
          <w:color w:val="838588"/>
          <w:spacing w:val="-3"/>
          <w:sz w:val="9"/>
        </w:rPr>
        <w:t>Fjalor</w:t>
      </w:r>
    </w:p>
    <w:p w:rsidR="00E820D0" w:rsidRDefault="00E527CD">
      <w:pPr>
        <w:spacing w:before="47"/>
        <w:ind w:left="1271" w:right="38" w:firstLine="26"/>
        <w:jc w:val="both"/>
        <w:rPr>
          <w:rFonts w:ascii="Calibri"/>
          <w:sz w:val="9"/>
        </w:rPr>
      </w:pPr>
      <w:r>
        <w:rPr>
          <w:rFonts w:ascii="Calibri"/>
          <w:color w:val="231F20"/>
          <w:w w:val="115"/>
          <w:sz w:val="9"/>
        </w:rPr>
        <w:t xml:space="preserve">mjedis </w:t>
      </w:r>
      <w:r>
        <w:rPr>
          <w:rFonts w:ascii="Calibri"/>
          <w:color w:val="231F20"/>
          <w:w w:val="115"/>
          <w:sz w:val="9"/>
          <w:shd w:val="clear" w:color="auto" w:fill="F1F1F2"/>
        </w:rPr>
        <w:t>mbetje</w:t>
      </w:r>
      <w:r>
        <w:rPr>
          <w:rFonts w:ascii="Calibri"/>
          <w:color w:val="231F20"/>
          <w:w w:val="115"/>
          <w:sz w:val="9"/>
        </w:rPr>
        <w:t xml:space="preserve"> </w:t>
      </w:r>
      <w:r>
        <w:rPr>
          <w:rFonts w:ascii="Calibri"/>
          <w:color w:val="231F20"/>
          <w:w w:val="115"/>
          <w:sz w:val="9"/>
          <w:shd w:val="clear" w:color="auto" w:fill="F1F1F2"/>
        </w:rPr>
        <w:t>riciklim</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527CD">
      <w:pPr>
        <w:spacing w:before="81"/>
        <w:ind w:left="1139" w:right="38" w:firstLine="126"/>
        <w:jc w:val="right"/>
        <w:rPr>
          <w:rFonts w:ascii="Tahoma"/>
          <w:sz w:val="9"/>
        </w:rPr>
      </w:pPr>
      <w:r>
        <w:rPr>
          <w:rFonts w:ascii="Tahoma"/>
          <w:color w:val="838588"/>
          <w:spacing w:val="-1"/>
          <w:w w:val="105"/>
          <w:sz w:val="9"/>
        </w:rPr>
        <w:t xml:space="preserve">Veprimi </w:t>
      </w:r>
      <w:r>
        <w:rPr>
          <w:rFonts w:ascii="Tahoma"/>
          <w:color w:val="838588"/>
          <w:w w:val="105"/>
          <w:sz w:val="9"/>
        </w:rPr>
        <w:t>dhe</w:t>
      </w:r>
      <w:r>
        <w:rPr>
          <w:rFonts w:ascii="Tahoma"/>
          <w:color w:val="838588"/>
          <w:spacing w:val="-11"/>
          <w:w w:val="105"/>
          <w:sz w:val="9"/>
        </w:rPr>
        <w:t xml:space="preserve"> </w:t>
      </w:r>
      <w:r>
        <w:rPr>
          <w:rFonts w:ascii="Tahoma"/>
          <w:color w:val="838588"/>
          <w:spacing w:val="-4"/>
          <w:w w:val="105"/>
          <w:sz w:val="9"/>
        </w:rPr>
        <w:t>pasoja</w:t>
      </w:r>
    </w:p>
    <w:p w:rsidR="00E820D0" w:rsidRDefault="00E527CD">
      <w:pPr>
        <w:pStyle w:val="BodyText"/>
        <w:rPr>
          <w:rFonts w:ascii="Tahoma"/>
          <w:sz w:val="10"/>
        </w:rPr>
      </w:pPr>
      <w:r>
        <w:br w:type="column"/>
      </w:r>
    </w:p>
    <w:p w:rsidR="00E820D0" w:rsidRDefault="00E527CD">
      <w:pPr>
        <w:spacing w:line="189" w:lineRule="auto"/>
        <w:ind w:left="1139"/>
        <w:jc w:val="center"/>
        <w:rPr>
          <w:rFonts w:ascii="Calibri" w:hAnsi="Calibri"/>
          <w:sz w:val="10"/>
        </w:rPr>
      </w:pPr>
      <w:r>
        <w:rPr>
          <w:rFonts w:ascii="Calibri" w:hAnsi="Calibri"/>
          <w:color w:val="231F20"/>
          <w:w w:val="115"/>
          <w:sz w:val="10"/>
        </w:rPr>
        <w:t xml:space="preserve">Hidhi </w:t>
      </w:r>
      <w:r>
        <w:rPr>
          <w:rFonts w:ascii="Calibri" w:hAnsi="Calibri"/>
          <w:color w:val="231F20"/>
          <w:spacing w:val="-3"/>
          <w:w w:val="115"/>
          <w:sz w:val="10"/>
        </w:rPr>
        <w:t xml:space="preserve">mbetjet </w:t>
      </w:r>
      <w:r>
        <w:rPr>
          <w:rFonts w:ascii="Calibri" w:hAnsi="Calibri"/>
          <w:color w:val="231F20"/>
          <w:w w:val="115"/>
          <w:sz w:val="10"/>
        </w:rPr>
        <w:t>në koshin e caktuar.</w:t>
      </w:r>
    </w:p>
    <w:p w:rsidR="00E820D0" w:rsidRDefault="00E527CD">
      <w:pPr>
        <w:pStyle w:val="BodyText"/>
        <w:spacing w:before="8"/>
        <w:rPr>
          <w:rFonts w:ascii="Calibri"/>
          <w:sz w:val="10"/>
        </w:rPr>
      </w:pPr>
      <w:r>
        <w:br w:type="column"/>
      </w:r>
    </w:p>
    <w:p w:rsidR="00E820D0" w:rsidRDefault="00E527CD">
      <w:pPr>
        <w:spacing w:line="189" w:lineRule="auto"/>
        <w:ind w:left="361" w:right="756" w:hanging="166"/>
        <w:rPr>
          <w:rFonts w:ascii="Calibri"/>
          <w:sz w:val="10"/>
        </w:rPr>
      </w:pPr>
      <w:r>
        <w:rPr>
          <w:rFonts w:ascii="Calibri"/>
          <w:color w:val="231F20"/>
          <w:w w:val="115"/>
          <w:sz w:val="10"/>
        </w:rPr>
        <w:t>Mos e ndot ujin.</w:t>
      </w:r>
    </w:p>
    <w:p w:rsidR="00E820D0" w:rsidRDefault="00E820D0">
      <w:pPr>
        <w:spacing w:line="189" w:lineRule="auto"/>
        <w:rPr>
          <w:rFonts w:ascii="Calibri"/>
          <w:sz w:val="10"/>
        </w:rPr>
        <w:sectPr w:rsidR="00E820D0">
          <w:type w:val="continuous"/>
          <w:pgSz w:w="11740" w:h="15880"/>
          <w:pgMar w:top="1500" w:right="0" w:bottom="280" w:left="0" w:header="720" w:footer="720" w:gutter="0"/>
          <w:cols w:num="4" w:space="720" w:equalWidth="0">
            <w:col w:w="5888" w:space="603"/>
            <w:col w:w="1619" w:space="309"/>
            <w:col w:w="1777" w:space="39"/>
            <w:col w:w="1505"/>
          </w:cols>
        </w:sectPr>
      </w:pPr>
    </w:p>
    <w:p w:rsidR="00E820D0" w:rsidRDefault="00E820D0">
      <w:pPr>
        <w:pStyle w:val="BodyText"/>
        <w:spacing w:before="11"/>
        <w:rPr>
          <w:rFonts w:ascii="Calibri"/>
          <w:sz w:val="23"/>
        </w:rPr>
      </w:pPr>
    </w:p>
    <w:p w:rsidR="00E820D0" w:rsidRDefault="00E527CD">
      <w:pPr>
        <w:spacing w:line="228" w:lineRule="auto"/>
        <w:ind w:left="1139" w:right="218"/>
        <w:rPr>
          <w:rFonts w:ascii="Book Antiqua" w:hAnsi="Book Antiqua"/>
          <w:b/>
          <w:sz w:val="23"/>
        </w:rPr>
      </w:pPr>
      <w:r>
        <w:rPr>
          <w:rFonts w:ascii="Book Antiqua" w:hAnsi="Book Antiqua"/>
          <w:b/>
          <w:color w:val="231F20"/>
          <w:w w:val="90"/>
          <w:sz w:val="23"/>
        </w:rPr>
        <w:t xml:space="preserve">Rezultatet e të nxënit të kompetencave të lëndës </w:t>
      </w:r>
      <w:r>
        <w:rPr>
          <w:rFonts w:ascii="Book Antiqua" w:hAnsi="Book Antiqua"/>
          <w:b/>
          <w:color w:val="231F20"/>
          <w:sz w:val="23"/>
        </w:rPr>
        <w:t>sipas temës mësimore:</w:t>
      </w:r>
    </w:p>
    <w:p w:rsidR="00E820D0" w:rsidRDefault="00E527CD">
      <w:pPr>
        <w:pStyle w:val="BodyText"/>
        <w:spacing w:line="250" w:lineRule="exact"/>
        <w:ind w:left="1139"/>
      </w:pPr>
      <w:r>
        <w:rPr>
          <w:color w:val="231F20"/>
        </w:rPr>
        <w:t>Nxënësi/ja:</w:t>
      </w:r>
    </w:p>
    <w:p w:rsidR="00E820D0" w:rsidRDefault="00E527CD">
      <w:pPr>
        <w:pStyle w:val="ListParagraph"/>
        <w:numPr>
          <w:ilvl w:val="0"/>
          <w:numId w:val="16"/>
        </w:numPr>
        <w:tabs>
          <w:tab w:val="left" w:pos="1265"/>
        </w:tabs>
        <w:spacing w:before="64" w:line="247" w:lineRule="auto"/>
        <w:ind w:right="38" w:firstLine="0"/>
        <w:jc w:val="both"/>
      </w:pPr>
      <w:r>
        <w:rPr>
          <w:color w:val="231F20"/>
        </w:rPr>
        <w:t>flet</w:t>
      </w:r>
      <w:r>
        <w:rPr>
          <w:color w:val="231F20"/>
          <w:spacing w:val="-27"/>
        </w:rPr>
        <w:t xml:space="preserve"> </w:t>
      </w:r>
      <w:r>
        <w:rPr>
          <w:color w:val="231F20"/>
        </w:rPr>
        <w:t>për</w:t>
      </w:r>
      <w:r>
        <w:rPr>
          <w:color w:val="231F20"/>
          <w:spacing w:val="-27"/>
        </w:rPr>
        <w:t xml:space="preserve"> </w:t>
      </w:r>
      <w:r>
        <w:rPr>
          <w:color w:val="231F20"/>
        </w:rPr>
        <w:t>rëndësinë</w:t>
      </w:r>
      <w:r>
        <w:rPr>
          <w:color w:val="231F20"/>
          <w:spacing w:val="-26"/>
        </w:rPr>
        <w:t xml:space="preserve"> </w:t>
      </w:r>
      <w:r>
        <w:rPr>
          <w:color w:val="231F20"/>
        </w:rPr>
        <w:t>e</w:t>
      </w:r>
      <w:r>
        <w:rPr>
          <w:color w:val="231F20"/>
          <w:spacing w:val="-27"/>
        </w:rPr>
        <w:t xml:space="preserve"> </w:t>
      </w:r>
      <w:r>
        <w:rPr>
          <w:color w:val="231F20"/>
        </w:rPr>
        <w:t>punës</w:t>
      </w:r>
      <w:r>
        <w:rPr>
          <w:color w:val="231F20"/>
          <w:spacing w:val="-27"/>
        </w:rPr>
        <w:t xml:space="preserve"> </w:t>
      </w:r>
      <w:r>
        <w:rPr>
          <w:color w:val="231F20"/>
        </w:rPr>
        <w:t>së</w:t>
      </w:r>
      <w:r>
        <w:rPr>
          <w:color w:val="231F20"/>
          <w:spacing w:val="-26"/>
        </w:rPr>
        <w:t xml:space="preserve"> </w:t>
      </w:r>
      <w:r>
        <w:rPr>
          <w:color w:val="231F20"/>
        </w:rPr>
        <w:t>përbashkët</w:t>
      </w:r>
      <w:r>
        <w:rPr>
          <w:color w:val="231F20"/>
          <w:spacing w:val="-27"/>
        </w:rPr>
        <w:t xml:space="preserve"> </w:t>
      </w:r>
      <w:r>
        <w:rPr>
          <w:color w:val="231F20"/>
        </w:rPr>
        <w:t>për</w:t>
      </w:r>
      <w:r>
        <w:rPr>
          <w:color w:val="231F20"/>
          <w:spacing w:val="-27"/>
        </w:rPr>
        <w:t xml:space="preserve"> </w:t>
      </w:r>
      <w:r>
        <w:rPr>
          <w:color w:val="231F20"/>
        </w:rPr>
        <w:t>plotësimin e</w:t>
      </w:r>
      <w:r>
        <w:rPr>
          <w:color w:val="231F20"/>
          <w:spacing w:val="-29"/>
        </w:rPr>
        <w:t xml:space="preserve"> </w:t>
      </w:r>
      <w:r>
        <w:rPr>
          <w:color w:val="231F20"/>
        </w:rPr>
        <w:t>nevojave</w:t>
      </w:r>
      <w:r>
        <w:rPr>
          <w:color w:val="231F20"/>
          <w:spacing w:val="-28"/>
        </w:rPr>
        <w:t xml:space="preserve"> </w:t>
      </w:r>
      <w:r>
        <w:rPr>
          <w:color w:val="231F20"/>
        </w:rPr>
        <w:t>dhe</w:t>
      </w:r>
      <w:r>
        <w:rPr>
          <w:color w:val="231F20"/>
          <w:spacing w:val="-28"/>
        </w:rPr>
        <w:t xml:space="preserve"> </w:t>
      </w:r>
      <w:r>
        <w:rPr>
          <w:color w:val="231F20"/>
        </w:rPr>
        <w:t>të</w:t>
      </w:r>
      <w:r>
        <w:rPr>
          <w:color w:val="231F20"/>
          <w:spacing w:val="-28"/>
        </w:rPr>
        <w:t xml:space="preserve"> </w:t>
      </w:r>
      <w:r>
        <w:rPr>
          <w:color w:val="231F20"/>
        </w:rPr>
        <w:t>dëshirave</w:t>
      </w:r>
      <w:r>
        <w:rPr>
          <w:color w:val="231F20"/>
          <w:spacing w:val="-28"/>
        </w:rPr>
        <w:t xml:space="preserve"> </w:t>
      </w:r>
      <w:r>
        <w:rPr>
          <w:color w:val="231F20"/>
        </w:rPr>
        <w:t>të</w:t>
      </w:r>
      <w:r>
        <w:rPr>
          <w:color w:val="231F20"/>
          <w:spacing w:val="-28"/>
        </w:rPr>
        <w:t xml:space="preserve"> </w:t>
      </w:r>
      <w:r>
        <w:rPr>
          <w:color w:val="231F20"/>
        </w:rPr>
        <w:t>individëve</w:t>
      </w:r>
      <w:r>
        <w:rPr>
          <w:color w:val="231F20"/>
          <w:spacing w:val="-28"/>
        </w:rPr>
        <w:t xml:space="preserve"> </w:t>
      </w:r>
      <w:r>
        <w:rPr>
          <w:color w:val="231F20"/>
        </w:rPr>
        <w:t>dhe</w:t>
      </w:r>
      <w:r>
        <w:rPr>
          <w:color w:val="231F20"/>
          <w:spacing w:val="-28"/>
        </w:rPr>
        <w:t xml:space="preserve"> </w:t>
      </w:r>
      <w:r>
        <w:rPr>
          <w:color w:val="231F20"/>
        </w:rPr>
        <w:t>të</w:t>
      </w:r>
      <w:r>
        <w:rPr>
          <w:color w:val="231F20"/>
          <w:spacing w:val="-28"/>
        </w:rPr>
        <w:t xml:space="preserve"> </w:t>
      </w:r>
      <w:r>
        <w:rPr>
          <w:color w:val="231F20"/>
        </w:rPr>
        <w:t>grupeve ku ata bëjnë</w:t>
      </w:r>
      <w:r>
        <w:rPr>
          <w:color w:val="231F20"/>
          <w:spacing w:val="-4"/>
        </w:rPr>
        <w:t xml:space="preserve"> </w:t>
      </w:r>
      <w:r>
        <w:rPr>
          <w:color w:val="231F20"/>
        </w:rPr>
        <w:t>pjesë.</w:t>
      </w:r>
    </w:p>
    <w:p w:rsidR="00E820D0" w:rsidRDefault="00E527CD">
      <w:pPr>
        <w:pStyle w:val="ListParagraph"/>
        <w:numPr>
          <w:ilvl w:val="0"/>
          <w:numId w:val="16"/>
        </w:numPr>
        <w:tabs>
          <w:tab w:val="left" w:pos="1265"/>
        </w:tabs>
        <w:spacing w:before="55"/>
        <w:ind w:left="1264" w:hanging="126"/>
        <w:jc w:val="both"/>
      </w:pPr>
      <w:r>
        <w:rPr>
          <w:color w:val="231F20"/>
        </w:rPr>
        <w:t>bashkëvepron</w:t>
      </w:r>
      <w:r>
        <w:rPr>
          <w:color w:val="231F20"/>
          <w:spacing w:val="-9"/>
        </w:rPr>
        <w:t xml:space="preserve"> </w:t>
      </w:r>
      <w:r>
        <w:rPr>
          <w:color w:val="231F20"/>
        </w:rPr>
        <w:t>me</w:t>
      </w:r>
      <w:r>
        <w:rPr>
          <w:color w:val="231F20"/>
          <w:spacing w:val="-9"/>
        </w:rPr>
        <w:t xml:space="preserve"> </w:t>
      </w:r>
      <w:r>
        <w:rPr>
          <w:color w:val="231F20"/>
        </w:rPr>
        <w:t>të</w:t>
      </w:r>
      <w:r>
        <w:rPr>
          <w:color w:val="231F20"/>
          <w:spacing w:val="-9"/>
        </w:rPr>
        <w:t xml:space="preserve"> </w:t>
      </w:r>
      <w:r>
        <w:rPr>
          <w:color w:val="231F20"/>
        </w:rPr>
        <w:t>tjerët</w:t>
      </w:r>
      <w:r>
        <w:rPr>
          <w:color w:val="231F20"/>
          <w:spacing w:val="-8"/>
        </w:rPr>
        <w:t xml:space="preserve"> </w:t>
      </w:r>
      <w:r>
        <w:rPr>
          <w:color w:val="231F20"/>
        </w:rPr>
        <w:t>në</w:t>
      </w:r>
      <w:r>
        <w:rPr>
          <w:color w:val="231F20"/>
          <w:spacing w:val="-9"/>
        </w:rPr>
        <w:t xml:space="preserve"> </w:t>
      </w:r>
      <w:r>
        <w:rPr>
          <w:color w:val="231F20"/>
        </w:rPr>
        <w:t>grup</w:t>
      </w:r>
      <w:r>
        <w:rPr>
          <w:color w:val="231F20"/>
          <w:spacing w:val="-9"/>
        </w:rPr>
        <w:t xml:space="preserve"> </w:t>
      </w:r>
      <w:r>
        <w:rPr>
          <w:color w:val="231F20"/>
        </w:rPr>
        <w:t>për</w:t>
      </w:r>
      <w:r>
        <w:rPr>
          <w:color w:val="231F20"/>
          <w:spacing w:val="-9"/>
        </w:rPr>
        <w:t xml:space="preserve"> </w:t>
      </w:r>
      <w:r>
        <w:rPr>
          <w:color w:val="231F20"/>
        </w:rPr>
        <w:t>të</w:t>
      </w:r>
      <w:r>
        <w:rPr>
          <w:color w:val="231F20"/>
          <w:spacing w:val="-8"/>
        </w:rPr>
        <w:t xml:space="preserve"> </w:t>
      </w:r>
      <w:r>
        <w:rPr>
          <w:color w:val="231F20"/>
        </w:rPr>
        <w:t>zgjidhur</w:t>
      </w:r>
    </w:p>
    <w:p w:rsidR="00E820D0" w:rsidRDefault="00E527CD">
      <w:pPr>
        <w:spacing w:before="27" w:line="235" w:lineRule="auto"/>
        <w:ind w:left="1159" w:right="18"/>
        <w:jc w:val="center"/>
        <w:rPr>
          <w:rFonts w:ascii="Calibri" w:hAnsi="Calibri"/>
          <w:sz w:val="9"/>
        </w:rPr>
      </w:pPr>
      <w:r>
        <w:br w:type="column"/>
      </w:r>
      <w:r>
        <w:rPr>
          <w:rFonts w:ascii="Calibri" w:hAnsi="Calibri"/>
          <w:color w:val="231F20"/>
          <w:w w:val="120"/>
          <w:sz w:val="9"/>
        </w:rPr>
        <w:t>Dori hedh mbetjet në koshat përkatës.</w:t>
      </w:r>
    </w:p>
    <w:p w:rsidR="00E820D0" w:rsidRDefault="00E820D0">
      <w:pPr>
        <w:pStyle w:val="BodyText"/>
        <w:rPr>
          <w:rFonts w:ascii="Calibri"/>
          <w:sz w:val="10"/>
        </w:rPr>
      </w:pPr>
    </w:p>
    <w:p w:rsidR="00E820D0" w:rsidRDefault="00E820D0">
      <w:pPr>
        <w:pStyle w:val="BodyText"/>
        <w:spacing w:before="5"/>
        <w:rPr>
          <w:rFonts w:ascii="Calibri"/>
          <w:sz w:val="8"/>
        </w:rPr>
      </w:pPr>
    </w:p>
    <w:p w:rsidR="00E820D0" w:rsidRDefault="00E527CD">
      <w:pPr>
        <w:spacing w:line="235" w:lineRule="auto"/>
        <w:ind w:left="1139"/>
        <w:jc w:val="center"/>
        <w:rPr>
          <w:rFonts w:ascii="Calibri" w:hAnsi="Calibri"/>
          <w:sz w:val="9"/>
        </w:rPr>
      </w:pPr>
      <w:r>
        <w:rPr>
          <w:rFonts w:ascii="Calibri" w:hAnsi="Calibri"/>
          <w:color w:val="231F20"/>
          <w:w w:val="120"/>
          <w:sz w:val="9"/>
        </w:rPr>
        <w:t xml:space="preserve">Ai jeton </w:t>
      </w:r>
      <w:r>
        <w:rPr>
          <w:rFonts w:ascii="Calibri" w:hAnsi="Calibri"/>
          <w:color w:val="231F20"/>
          <w:spacing w:val="-9"/>
          <w:w w:val="120"/>
          <w:sz w:val="9"/>
        </w:rPr>
        <w:t xml:space="preserve">në </w:t>
      </w:r>
      <w:r>
        <w:rPr>
          <w:rFonts w:ascii="Calibri" w:hAnsi="Calibri"/>
          <w:color w:val="231F20"/>
          <w:w w:val="120"/>
          <w:sz w:val="9"/>
        </w:rPr>
        <w:t>mjedis të pastër.</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4"/>
        </w:rPr>
      </w:pPr>
    </w:p>
    <w:p w:rsidR="00E820D0" w:rsidRDefault="00E527CD">
      <w:pPr>
        <w:spacing w:before="1"/>
        <w:ind w:right="346"/>
        <w:jc w:val="right"/>
        <w:rPr>
          <w:rFonts w:ascii="Arial Narrow"/>
          <w:b/>
          <w:sz w:val="9"/>
        </w:rPr>
      </w:pPr>
      <w:r>
        <w:rPr>
          <w:rFonts w:ascii="Arial Narrow"/>
          <w:b/>
          <w:color w:val="FFFFFF"/>
          <w:w w:val="115"/>
          <w:sz w:val="9"/>
        </w:rPr>
        <w:t>42</w:t>
      </w:r>
    </w:p>
    <w:p w:rsidR="00E820D0" w:rsidRDefault="00E527CD">
      <w:pPr>
        <w:pStyle w:val="BodyText"/>
        <w:rPr>
          <w:rFonts w:ascii="Arial Narrow"/>
          <w:b/>
          <w:sz w:val="12"/>
        </w:rPr>
      </w:pPr>
      <w:r>
        <w:br w:type="column"/>
      </w: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527CD">
      <w:pPr>
        <w:spacing w:before="97" w:line="189" w:lineRule="auto"/>
        <w:ind w:left="1095" w:firstLine="22"/>
        <w:rPr>
          <w:rFonts w:ascii="Calibri"/>
          <w:sz w:val="10"/>
        </w:rPr>
      </w:pPr>
      <w:r>
        <w:pict>
          <v:shape id="_x0000_s4721" type="#_x0000_t202" style="position:absolute;left:0;text-align:left;margin-left:489.6pt;margin-top:19.75pt;width:83.15pt;height:14.95pt;z-index:252178432;mso-position-horizontal-relative:page" filled="f" stroked="f">
            <v:textbox inset="0,0,0,0">
              <w:txbxContent>
                <w:p w:rsidR="00E527CD" w:rsidRDefault="00E527CD">
                  <w:pPr>
                    <w:spacing w:before="33" w:line="118" w:lineRule="exact"/>
                    <w:ind w:left="252" w:right="253"/>
                    <w:jc w:val="center"/>
                    <w:rPr>
                      <w:rFonts w:ascii="Calibri" w:hAnsi="Calibri"/>
                      <w:sz w:val="10"/>
                    </w:rPr>
                  </w:pPr>
                  <w:r>
                    <w:rPr>
                      <w:rFonts w:ascii="Calibri" w:hAnsi="Calibri"/>
                      <w:color w:val="231F20"/>
                      <w:w w:val="115"/>
                      <w:sz w:val="10"/>
                    </w:rPr>
                    <w:t>Toka jonë... Planeti ynë.</w:t>
                  </w:r>
                </w:p>
                <w:p w:rsidR="00E527CD" w:rsidRDefault="00E527CD">
                  <w:pPr>
                    <w:spacing w:line="118" w:lineRule="exact"/>
                    <w:ind w:left="252" w:right="253"/>
                    <w:jc w:val="center"/>
                    <w:rPr>
                      <w:rFonts w:ascii="Calibri" w:hAnsi="Calibri"/>
                      <w:sz w:val="10"/>
                    </w:rPr>
                  </w:pPr>
                  <w:r>
                    <w:rPr>
                      <w:rFonts w:ascii="Calibri" w:hAnsi="Calibri"/>
                      <w:color w:val="231F20"/>
                      <w:w w:val="115"/>
                      <w:sz w:val="10"/>
                    </w:rPr>
                    <w:t>Përgjegjësia jonë.</w:t>
                  </w:r>
                </w:p>
              </w:txbxContent>
            </v:textbox>
            <w10:wrap anchorx="page"/>
          </v:shape>
        </w:pict>
      </w:r>
      <w:r>
        <w:rPr>
          <w:rFonts w:ascii="Calibri"/>
          <w:color w:val="231F20"/>
          <w:w w:val="115"/>
          <w:sz w:val="10"/>
        </w:rPr>
        <w:t xml:space="preserve">Fiki dritat kur nuk </w:t>
      </w:r>
      <w:r>
        <w:rPr>
          <w:rFonts w:ascii="Calibri"/>
          <w:color w:val="231F20"/>
          <w:spacing w:val="-3"/>
          <w:w w:val="115"/>
          <w:sz w:val="10"/>
        </w:rPr>
        <w:t>nevojiten.</w:t>
      </w:r>
    </w:p>
    <w:p w:rsidR="00E820D0" w:rsidRDefault="00E527CD">
      <w:pPr>
        <w:spacing w:before="36" w:line="189" w:lineRule="auto"/>
        <w:ind w:left="208" w:hanging="76"/>
        <w:rPr>
          <w:rFonts w:ascii="Calibri" w:hAnsi="Calibri"/>
          <w:sz w:val="10"/>
        </w:rPr>
      </w:pPr>
      <w:r>
        <w:br w:type="column"/>
      </w:r>
      <w:r>
        <w:rPr>
          <w:rFonts w:ascii="Calibri" w:hAnsi="Calibri"/>
          <w:color w:val="231F20"/>
          <w:w w:val="110"/>
          <w:sz w:val="10"/>
        </w:rPr>
        <w:t>Mos e lër ujin të rrjedhë.</w:t>
      </w:r>
    </w:p>
    <w:p w:rsidR="00E820D0" w:rsidRDefault="00E527CD">
      <w:pPr>
        <w:spacing w:before="36" w:line="189" w:lineRule="auto"/>
        <w:ind w:left="284" w:right="363" w:hanging="32"/>
        <w:rPr>
          <w:rFonts w:ascii="Calibri"/>
          <w:sz w:val="10"/>
        </w:rPr>
      </w:pPr>
      <w:r>
        <w:br w:type="column"/>
      </w:r>
      <w:r>
        <w:rPr>
          <w:rFonts w:ascii="Calibri"/>
          <w:color w:val="231F20"/>
          <w:w w:val="115"/>
          <w:sz w:val="10"/>
        </w:rPr>
        <w:t>Mos i digj mbetjet.</w:t>
      </w:r>
    </w:p>
    <w:p w:rsidR="00E820D0" w:rsidRDefault="00E820D0">
      <w:pPr>
        <w:spacing w:line="189" w:lineRule="auto"/>
        <w:rPr>
          <w:rFonts w:ascii="Calibri"/>
          <w:sz w:val="10"/>
        </w:rPr>
        <w:sectPr w:rsidR="00E820D0">
          <w:type w:val="continuous"/>
          <w:pgSz w:w="11740" w:h="15880"/>
          <w:pgMar w:top="1500" w:right="0" w:bottom="280" w:left="0" w:header="720" w:footer="720" w:gutter="0"/>
          <w:cols w:num="5" w:space="720" w:equalWidth="0">
            <w:col w:w="5913" w:space="480"/>
            <w:col w:w="1614" w:space="40"/>
            <w:col w:w="1761" w:space="40"/>
            <w:col w:w="767" w:space="39"/>
            <w:col w:w="1086"/>
          </w:cols>
        </w:sectPr>
      </w:pPr>
    </w:p>
    <w:p w:rsidR="00E820D0" w:rsidRDefault="00E527CD">
      <w:pPr>
        <w:tabs>
          <w:tab w:val="left" w:pos="6339"/>
        </w:tabs>
        <w:spacing w:line="261" w:lineRule="exact"/>
        <w:ind w:left="1139"/>
        <w:rPr>
          <w:rFonts w:ascii="Book Antiqua" w:hAnsi="Book Antiqua"/>
          <w:b/>
        </w:rPr>
      </w:pPr>
      <w:r>
        <w:rPr>
          <w:color w:val="231F20"/>
        </w:rPr>
        <w:t>probleme</w:t>
      </w:r>
      <w:r>
        <w:rPr>
          <w:color w:val="231F20"/>
          <w:spacing w:val="-13"/>
        </w:rPr>
        <w:t xml:space="preserve"> </w:t>
      </w:r>
      <w:r>
        <w:rPr>
          <w:color w:val="231F20"/>
        </w:rPr>
        <w:t>të</w:t>
      </w:r>
      <w:r>
        <w:rPr>
          <w:color w:val="231F20"/>
          <w:spacing w:val="-13"/>
        </w:rPr>
        <w:t xml:space="preserve"> </w:t>
      </w:r>
      <w:r>
        <w:rPr>
          <w:color w:val="231F20"/>
        </w:rPr>
        <w:t>ndryshme.</w:t>
      </w:r>
      <w:r>
        <w:rPr>
          <w:color w:val="231F20"/>
        </w:rPr>
        <w:tab/>
      </w:r>
      <w:r>
        <w:rPr>
          <w:rFonts w:ascii="Book Antiqua" w:hAnsi="Book Antiqua"/>
          <w:b/>
          <w:color w:val="FFFFFF"/>
          <w:spacing w:val="-8"/>
          <w:position w:val="1"/>
        </w:rPr>
        <w:t>MJEDISI</w:t>
      </w:r>
      <w:r>
        <w:rPr>
          <w:rFonts w:ascii="Book Antiqua" w:hAnsi="Book Antiqua"/>
          <w:b/>
          <w:color w:val="FFFFFF"/>
          <w:spacing w:val="-31"/>
          <w:position w:val="1"/>
        </w:rPr>
        <w:t xml:space="preserve"> </w:t>
      </w:r>
      <w:r>
        <w:rPr>
          <w:rFonts w:ascii="Book Antiqua" w:hAnsi="Book Antiqua"/>
          <w:b/>
          <w:color w:val="FFFFFF"/>
          <w:spacing w:val="-10"/>
          <w:position w:val="1"/>
        </w:rPr>
        <w:t>“KOMUNIKIMI</w:t>
      </w:r>
      <w:r>
        <w:rPr>
          <w:rFonts w:ascii="Book Antiqua" w:hAnsi="Book Antiqua"/>
          <w:b/>
          <w:color w:val="FFFFFF"/>
          <w:spacing w:val="-30"/>
          <w:position w:val="1"/>
        </w:rPr>
        <w:t xml:space="preserve"> </w:t>
      </w:r>
      <w:r>
        <w:rPr>
          <w:rFonts w:ascii="Book Antiqua" w:hAnsi="Book Antiqua"/>
          <w:b/>
          <w:color w:val="FFFFFF"/>
          <w:spacing w:val="-6"/>
          <w:position w:val="1"/>
        </w:rPr>
        <w:t>DHE</w:t>
      </w:r>
      <w:r>
        <w:rPr>
          <w:rFonts w:ascii="Book Antiqua" w:hAnsi="Book Antiqua"/>
          <w:b/>
          <w:color w:val="FFFFFF"/>
          <w:spacing w:val="-36"/>
          <w:position w:val="1"/>
        </w:rPr>
        <w:t xml:space="preserve"> </w:t>
      </w:r>
      <w:r>
        <w:rPr>
          <w:rFonts w:ascii="Book Antiqua" w:hAnsi="Book Antiqua"/>
          <w:b/>
          <w:color w:val="FFFFFF"/>
          <w:spacing w:val="-5"/>
          <w:position w:val="1"/>
        </w:rPr>
        <w:t>TË</w:t>
      </w:r>
      <w:r>
        <w:rPr>
          <w:rFonts w:ascii="Book Antiqua" w:hAnsi="Book Antiqua"/>
          <w:b/>
          <w:color w:val="FFFFFF"/>
          <w:spacing w:val="-30"/>
          <w:position w:val="1"/>
        </w:rPr>
        <w:t xml:space="preserve"> </w:t>
      </w:r>
      <w:r>
        <w:rPr>
          <w:rFonts w:ascii="Book Antiqua" w:hAnsi="Book Antiqua"/>
          <w:b/>
          <w:color w:val="FFFFFF"/>
          <w:spacing w:val="-9"/>
          <w:position w:val="1"/>
        </w:rPr>
        <w:t>SHPREHURIT”</w:t>
      </w:r>
    </w:p>
    <w:p w:rsidR="00E820D0" w:rsidRDefault="00E820D0">
      <w:pPr>
        <w:pStyle w:val="BodyText"/>
        <w:spacing w:before="1"/>
        <w:rPr>
          <w:rFonts w:ascii="Book Antiqua"/>
          <w:b/>
          <w:sz w:val="26"/>
        </w:rPr>
      </w:pPr>
    </w:p>
    <w:p w:rsidR="00E820D0" w:rsidRDefault="00E820D0">
      <w:pPr>
        <w:rPr>
          <w:rFonts w:ascii="Book Antiqua"/>
          <w:sz w:val="26"/>
        </w:rPr>
        <w:sectPr w:rsidR="00E820D0">
          <w:type w:val="continuous"/>
          <w:pgSz w:w="11740" w:h="15880"/>
          <w:pgMar w:top="1500" w:right="0" w:bottom="280" w:left="0" w:header="720" w:footer="720" w:gutter="0"/>
          <w:cols w:space="720"/>
        </w:sectPr>
      </w:pPr>
    </w:p>
    <w:p w:rsidR="00E820D0" w:rsidRDefault="00E527CD">
      <w:pPr>
        <w:pStyle w:val="Heading4"/>
        <w:spacing w:before="90" w:line="274" w:lineRule="exact"/>
        <w:ind w:left="1139"/>
      </w:pPr>
      <w:r>
        <w:rPr>
          <w:color w:val="231F20"/>
        </w:rPr>
        <w:t>Fjalori:</w:t>
      </w:r>
    </w:p>
    <w:p w:rsidR="00E820D0" w:rsidRDefault="00E527CD">
      <w:pPr>
        <w:pStyle w:val="BodyText"/>
        <w:spacing w:line="250" w:lineRule="exact"/>
        <w:ind w:left="1139"/>
      </w:pPr>
      <w:r>
        <w:rPr>
          <w:color w:val="231F20"/>
        </w:rPr>
        <w:t>mjedis,</w:t>
      </w:r>
      <w:r>
        <w:rPr>
          <w:color w:val="231F20"/>
          <w:spacing w:val="-31"/>
        </w:rPr>
        <w:t xml:space="preserve"> </w:t>
      </w:r>
      <w:r>
        <w:rPr>
          <w:color w:val="231F20"/>
        </w:rPr>
        <w:t>mbetje,</w:t>
      </w:r>
      <w:r>
        <w:rPr>
          <w:color w:val="231F20"/>
          <w:spacing w:val="-31"/>
        </w:rPr>
        <w:t xml:space="preserve"> </w:t>
      </w:r>
      <w:r>
        <w:rPr>
          <w:color w:val="231F20"/>
        </w:rPr>
        <w:t>siguri,</w:t>
      </w:r>
      <w:r>
        <w:rPr>
          <w:color w:val="231F20"/>
          <w:spacing w:val="-30"/>
        </w:rPr>
        <w:t xml:space="preserve"> </w:t>
      </w:r>
      <w:r>
        <w:rPr>
          <w:color w:val="231F20"/>
        </w:rPr>
        <w:t>riciklim.</w:t>
      </w:r>
    </w:p>
    <w:p w:rsidR="00E820D0" w:rsidRDefault="00E527CD">
      <w:pPr>
        <w:pStyle w:val="BodyText"/>
        <w:spacing w:before="101" w:line="247" w:lineRule="auto"/>
        <w:ind w:left="1139" w:right="610"/>
        <w:jc w:val="both"/>
      </w:pPr>
      <w:r>
        <w:br w:type="column"/>
      </w:r>
      <w:r>
        <w:rPr>
          <w:color w:val="231F20"/>
        </w:rPr>
        <w:t>Ora</w:t>
      </w:r>
      <w:r>
        <w:rPr>
          <w:color w:val="231F20"/>
          <w:spacing w:val="-45"/>
        </w:rPr>
        <w:t xml:space="preserve"> </w:t>
      </w:r>
      <w:r>
        <w:rPr>
          <w:color w:val="231F20"/>
        </w:rPr>
        <w:t>e</w:t>
      </w:r>
      <w:r>
        <w:rPr>
          <w:color w:val="231F20"/>
          <w:spacing w:val="-45"/>
        </w:rPr>
        <w:t xml:space="preserve"> </w:t>
      </w:r>
      <w:r>
        <w:rPr>
          <w:color w:val="231F20"/>
        </w:rPr>
        <w:t>mësimit</w:t>
      </w:r>
      <w:r>
        <w:rPr>
          <w:color w:val="231F20"/>
          <w:spacing w:val="-44"/>
        </w:rPr>
        <w:t xml:space="preserve"> </w:t>
      </w:r>
      <w:r>
        <w:rPr>
          <w:color w:val="231F20"/>
        </w:rPr>
        <w:t>mund</w:t>
      </w:r>
      <w:r>
        <w:rPr>
          <w:color w:val="231F20"/>
          <w:spacing w:val="-45"/>
        </w:rPr>
        <w:t xml:space="preserve"> </w:t>
      </w:r>
      <w:r>
        <w:rPr>
          <w:color w:val="231F20"/>
        </w:rPr>
        <w:t>të</w:t>
      </w:r>
      <w:r>
        <w:rPr>
          <w:color w:val="231F20"/>
          <w:spacing w:val="-44"/>
        </w:rPr>
        <w:t xml:space="preserve"> </w:t>
      </w:r>
      <w:r>
        <w:rPr>
          <w:color w:val="231F20"/>
        </w:rPr>
        <w:t>fillojë</w:t>
      </w:r>
      <w:r>
        <w:rPr>
          <w:color w:val="231F20"/>
          <w:spacing w:val="-45"/>
        </w:rPr>
        <w:t xml:space="preserve"> </w:t>
      </w:r>
      <w:r>
        <w:rPr>
          <w:color w:val="231F20"/>
        </w:rPr>
        <w:t>nga</w:t>
      </w:r>
      <w:r>
        <w:rPr>
          <w:color w:val="231F20"/>
          <w:spacing w:val="-44"/>
        </w:rPr>
        <w:t xml:space="preserve"> </w:t>
      </w:r>
      <w:r>
        <w:rPr>
          <w:color w:val="231F20"/>
        </w:rPr>
        <w:t>mësuesi/ja</w:t>
      </w:r>
      <w:r>
        <w:rPr>
          <w:color w:val="231F20"/>
          <w:spacing w:val="-45"/>
        </w:rPr>
        <w:t xml:space="preserve"> </w:t>
      </w:r>
      <w:r>
        <w:rPr>
          <w:color w:val="231F20"/>
        </w:rPr>
        <w:t>me</w:t>
      </w:r>
      <w:r>
        <w:rPr>
          <w:color w:val="231F20"/>
          <w:spacing w:val="-44"/>
        </w:rPr>
        <w:t xml:space="preserve"> </w:t>
      </w:r>
      <w:r>
        <w:rPr>
          <w:color w:val="231F20"/>
        </w:rPr>
        <w:t>një</w:t>
      </w:r>
      <w:r>
        <w:rPr>
          <w:color w:val="231F20"/>
          <w:spacing w:val="-45"/>
        </w:rPr>
        <w:t xml:space="preserve"> </w:t>
      </w:r>
      <w:r>
        <w:rPr>
          <w:color w:val="231F20"/>
        </w:rPr>
        <w:t>bisedë rreth</w:t>
      </w:r>
      <w:r>
        <w:rPr>
          <w:color w:val="231F20"/>
          <w:spacing w:val="-14"/>
        </w:rPr>
        <w:t xml:space="preserve"> </w:t>
      </w:r>
      <w:r>
        <w:rPr>
          <w:color w:val="231F20"/>
        </w:rPr>
        <w:t>mjedisit</w:t>
      </w:r>
      <w:r>
        <w:rPr>
          <w:color w:val="231F20"/>
          <w:spacing w:val="-14"/>
        </w:rPr>
        <w:t xml:space="preserve"> </w:t>
      </w:r>
      <w:r>
        <w:rPr>
          <w:color w:val="231F20"/>
        </w:rPr>
        <w:t>të</w:t>
      </w:r>
      <w:r>
        <w:rPr>
          <w:color w:val="231F20"/>
          <w:spacing w:val="-14"/>
        </w:rPr>
        <w:t xml:space="preserve"> </w:t>
      </w:r>
      <w:r>
        <w:rPr>
          <w:color w:val="231F20"/>
        </w:rPr>
        <w:t>klasës,</w:t>
      </w:r>
      <w:r>
        <w:rPr>
          <w:color w:val="231F20"/>
          <w:spacing w:val="-13"/>
        </w:rPr>
        <w:t xml:space="preserve"> </w:t>
      </w:r>
      <w:r>
        <w:rPr>
          <w:color w:val="231F20"/>
        </w:rPr>
        <w:t>të</w:t>
      </w:r>
      <w:r>
        <w:rPr>
          <w:color w:val="231F20"/>
          <w:spacing w:val="-14"/>
        </w:rPr>
        <w:t xml:space="preserve"> </w:t>
      </w:r>
      <w:r>
        <w:rPr>
          <w:color w:val="231F20"/>
        </w:rPr>
        <w:t>shkollës,</w:t>
      </w:r>
      <w:r>
        <w:rPr>
          <w:color w:val="231F20"/>
          <w:spacing w:val="-14"/>
        </w:rPr>
        <w:t xml:space="preserve"> </w:t>
      </w:r>
      <w:r>
        <w:rPr>
          <w:color w:val="231F20"/>
        </w:rPr>
        <w:t>të</w:t>
      </w:r>
      <w:r>
        <w:rPr>
          <w:color w:val="231F20"/>
          <w:spacing w:val="-14"/>
        </w:rPr>
        <w:t xml:space="preserve"> </w:t>
      </w:r>
      <w:r>
        <w:rPr>
          <w:color w:val="231F20"/>
        </w:rPr>
        <w:t>lagjes</w:t>
      </w:r>
      <w:r>
        <w:rPr>
          <w:color w:val="231F20"/>
          <w:spacing w:val="-13"/>
        </w:rPr>
        <w:t xml:space="preserve"> </w:t>
      </w:r>
      <w:r>
        <w:rPr>
          <w:color w:val="231F20"/>
        </w:rPr>
        <w:t>ku</w:t>
      </w:r>
      <w:r>
        <w:rPr>
          <w:color w:val="231F20"/>
          <w:spacing w:val="-14"/>
        </w:rPr>
        <w:t xml:space="preserve"> </w:t>
      </w:r>
      <w:r>
        <w:rPr>
          <w:color w:val="231F20"/>
        </w:rPr>
        <w:t>banojnë e</w:t>
      </w:r>
      <w:r>
        <w:rPr>
          <w:color w:val="231F20"/>
          <w:spacing w:val="-25"/>
        </w:rPr>
        <w:t xml:space="preserve"> </w:t>
      </w:r>
      <w:r>
        <w:rPr>
          <w:color w:val="231F20"/>
        </w:rPr>
        <w:t>jetojnë</w:t>
      </w:r>
      <w:r>
        <w:rPr>
          <w:color w:val="231F20"/>
          <w:spacing w:val="-26"/>
        </w:rPr>
        <w:t xml:space="preserve"> </w:t>
      </w:r>
      <w:r>
        <w:rPr>
          <w:color w:val="231F20"/>
        </w:rPr>
        <w:t>nxënësit/et.</w:t>
      </w:r>
      <w:r>
        <w:rPr>
          <w:color w:val="231F20"/>
          <w:spacing w:val="-25"/>
        </w:rPr>
        <w:t xml:space="preserve"> </w:t>
      </w:r>
      <w:r>
        <w:rPr>
          <w:color w:val="231F20"/>
        </w:rPr>
        <w:t>Shpjegohet</w:t>
      </w:r>
      <w:r>
        <w:rPr>
          <w:color w:val="231F20"/>
          <w:spacing w:val="-25"/>
        </w:rPr>
        <w:t xml:space="preserve"> </w:t>
      </w:r>
      <w:r>
        <w:rPr>
          <w:color w:val="231F20"/>
        </w:rPr>
        <w:t>fjala</w:t>
      </w:r>
      <w:r>
        <w:rPr>
          <w:color w:val="231F20"/>
          <w:spacing w:val="-25"/>
        </w:rPr>
        <w:t xml:space="preserve"> </w:t>
      </w:r>
      <w:r>
        <w:rPr>
          <w:color w:val="231F20"/>
          <w:spacing w:val="-3"/>
        </w:rPr>
        <w:t>“mjedis”:</w:t>
      </w:r>
      <w:r>
        <w:rPr>
          <w:color w:val="231F20"/>
          <w:spacing w:val="-25"/>
        </w:rPr>
        <w:t xml:space="preserve"> </w:t>
      </w:r>
      <w:r>
        <w:rPr>
          <w:color w:val="231F20"/>
        </w:rPr>
        <w:t>tërësia</w:t>
      </w:r>
      <w:r>
        <w:rPr>
          <w:color w:val="231F20"/>
          <w:spacing w:val="-25"/>
        </w:rPr>
        <w:t xml:space="preserve"> </w:t>
      </w:r>
      <w:r>
        <w:rPr>
          <w:color w:val="231F20"/>
          <w:spacing w:val="-13"/>
        </w:rPr>
        <w:t xml:space="preserve">e </w:t>
      </w:r>
      <w:r>
        <w:rPr>
          <w:color w:val="231F20"/>
        </w:rPr>
        <w:t>kushteve</w:t>
      </w:r>
      <w:r>
        <w:rPr>
          <w:color w:val="231F20"/>
          <w:spacing w:val="-7"/>
        </w:rPr>
        <w:t xml:space="preserve"> </w:t>
      </w:r>
      <w:r>
        <w:rPr>
          <w:color w:val="231F20"/>
        </w:rPr>
        <w:t>natyrore,</w:t>
      </w:r>
      <w:r>
        <w:rPr>
          <w:color w:val="231F20"/>
          <w:spacing w:val="-7"/>
        </w:rPr>
        <w:t xml:space="preserve"> </w:t>
      </w:r>
      <w:r>
        <w:rPr>
          <w:color w:val="231F20"/>
        </w:rPr>
        <w:t>në</w:t>
      </w:r>
      <w:r>
        <w:rPr>
          <w:color w:val="231F20"/>
          <w:spacing w:val="-6"/>
        </w:rPr>
        <w:t xml:space="preserve"> </w:t>
      </w:r>
      <w:r>
        <w:rPr>
          <w:color w:val="231F20"/>
        </w:rPr>
        <w:t>të</w:t>
      </w:r>
      <w:r>
        <w:rPr>
          <w:color w:val="231F20"/>
          <w:spacing w:val="-7"/>
        </w:rPr>
        <w:t xml:space="preserve"> </w:t>
      </w:r>
      <w:r>
        <w:rPr>
          <w:color w:val="231F20"/>
        </w:rPr>
        <w:t>cilat</w:t>
      </w:r>
      <w:r>
        <w:rPr>
          <w:color w:val="231F20"/>
          <w:spacing w:val="-7"/>
        </w:rPr>
        <w:t xml:space="preserve"> </w:t>
      </w:r>
      <w:r>
        <w:rPr>
          <w:color w:val="231F20"/>
        </w:rPr>
        <w:t>jeton</w:t>
      </w:r>
      <w:r>
        <w:rPr>
          <w:color w:val="231F20"/>
          <w:spacing w:val="-6"/>
        </w:rPr>
        <w:t xml:space="preserve"> </w:t>
      </w:r>
      <w:r>
        <w:rPr>
          <w:color w:val="231F20"/>
        </w:rPr>
        <w:t>e</w:t>
      </w:r>
      <w:r>
        <w:rPr>
          <w:color w:val="231F20"/>
          <w:spacing w:val="-7"/>
        </w:rPr>
        <w:t xml:space="preserve"> </w:t>
      </w:r>
      <w:r>
        <w:rPr>
          <w:color w:val="231F20"/>
        </w:rPr>
        <w:t>zhvillohet</w:t>
      </w:r>
      <w:r>
        <w:rPr>
          <w:color w:val="231F20"/>
          <w:spacing w:val="-6"/>
        </w:rPr>
        <w:t xml:space="preserve"> </w:t>
      </w:r>
      <w:r>
        <w:rPr>
          <w:color w:val="231F20"/>
        </w:rPr>
        <w:t>njeriu</w:t>
      </w:r>
      <w:r>
        <w:rPr>
          <w:color w:val="231F20"/>
          <w:spacing w:val="-7"/>
        </w:rPr>
        <w:t xml:space="preserve"> </w:t>
      </w:r>
      <w:r>
        <w:rPr>
          <w:color w:val="231F20"/>
          <w:spacing w:val="-15"/>
        </w:rPr>
        <w:t>a</w:t>
      </w:r>
    </w:p>
    <w:p w:rsidR="00E820D0" w:rsidRDefault="00E820D0">
      <w:pPr>
        <w:spacing w:line="247" w:lineRule="auto"/>
        <w:jc w:val="both"/>
        <w:sectPr w:rsidR="00E820D0">
          <w:type w:val="continuous"/>
          <w:pgSz w:w="11740" w:h="15880"/>
          <w:pgMar w:top="1500" w:right="0" w:bottom="280" w:left="0" w:header="720" w:footer="720" w:gutter="0"/>
          <w:cols w:num="2" w:space="720" w:equalWidth="0">
            <w:col w:w="3833" w:space="1377"/>
            <w:col w:w="6530"/>
          </w:cols>
        </w:sectPr>
      </w:pPr>
    </w:p>
    <w:p w:rsidR="00E820D0" w:rsidRDefault="00E527CD">
      <w:pPr>
        <w:pStyle w:val="Heading4"/>
        <w:spacing w:before="110" w:line="228" w:lineRule="auto"/>
        <w:ind w:right="-8"/>
      </w:pPr>
      <w:r>
        <w:rPr>
          <w:color w:val="231F20"/>
          <w:w w:val="90"/>
        </w:rPr>
        <w:t xml:space="preserve">Lidhje me fushat </w:t>
      </w:r>
      <w:r>
        <w:rPr>
          <w:color w:val="231F20"/>
        </w:rPr>
        <w:t>kurrikulare:</w:t>
      </w:r>
    </w:p>
    <w:p w:rsidR="00E820D0" w:rsidRDefault="00E527CD">
      <w:pPr>
        <w:pStyle w:val="BodyText"/>
        <w:spacing w:before="168" w:line="247" w:lineRule="auto"/>
        <w:ind w:left="1133" w:right="-8"/>
      </w:pPr>
      <w:r>
        <w:rPr>
          <w:color w:val="231F20"/>
        </w:rPr>
        <w:t>gjuhët dhe</w:t>
      </w:r>
      <w:r>
        <w:rPr>
          <w:color w:val="231F20"/>
          <w:spacing w:val="-45"/>
        </w:rPr>
        <w:t xml:space="preserve"> </w:t>
      </w:r>
      <w:r>
        <w:rPr>
          <w:color w:val="231F20"/>
        </w:rPr>
        <w:t>komunikimi, arte</w:t>
      </w:r>
    </w:p>
    <w:p w:rsidR="00E820D0" w:rsidRDefault="00E820D0">
      <w:pPr>
        <w:pStyle w:val="BodyText"/>
        <w:rPr>
          <w:sz w:val="28"/>
        </w:rPr>
      </w:pPr>
    </w:p>
    <w:p w:rsidR="00E820D0" w:rsidRDefault="00E820D0">
      <w:pPr>
        <w:pStyle w:val="BodyText"/>
        <w:spacing w:before="3"/>
        <w:rPr>
          <w:sz w:val="37"/>
        </w:rPr>
      </w:pPr>
    </w:p>
    <w:p w:rsidR="00E820D0" w:rsidRDefault="00E527CD">
      <w:pPr>
        <w:pStyle w:val="Heading4"/>
        <w:spacing w:before="1" w:line="228" w:lineRule="auto"/>
        <w:ind w:right="704"/>
      </w:pPr>
      <w:r>
        <w:rPr>
          <w:color w:val="231F20"/>
        </w:rPr>
        <w:t xml:space="preserve">Burimet e </w:t>
      </w:r>
      <w:r>
        <w:rPr>
          <w:color w:val="231F20"/>
          <w:w w:val="90"/>
        </w:rPr>
        <w:t>informacionit:</w:t>
      </w:r>
    </w:p>
    <w:p w:rsidR="00E820D0" w:rsidRDefault="00E527CD">
      <w:pPr>
        <w:pStyle w:val="BodyText"/>
        <w:spacing w:before="110"/>
        <w:ind w:left="1133"/>
      </w:pPr>
      <w:r>
        <w:rPr>
          <w:color w:val="231F20"/>
        </w:rPr>
        <w:t>teksti i nxënësit</w:t>
      </w:r>
    </w:p>
    <w:p w:rsidR="00E820D0" w:rsidRDefault="00E527CD">
      <w:pPr>
        <w:pStyle w:val="Heading4"/>
        <w:spacing w:before="160" w:line="228" w:lineRule="auto"/>
        <w:ind w:left="488" w:right="166"/>
      </w:pPr>
      <w:r>
        <w:rPr>
          <w:b w:val="0"/>
        </w:rPr>
        <w:br w:type="column"/>
      </w:r>
      <w:r>
        <w:rPr>
          <w:color w:val="231F20"/>
          <w:w w:val="95"/>
        </w:rPr>
        <w:t xml:space="preserve">Lidhja me temat </w:t>
      </w:r>
      <w:r>
        <w:rPr>
          <w:color w:val="231F20"/>
          <w:w w:val="90"/>
        </w:rPr>
        <w:t>ndërkurrikulare:</w:t>
      </w:r>
    </w:p>
    <w:p w:rsidR="00E820D0" w:rsidRDefault="00E527CD">
      <w:pPr>
        <w:pStyle w:val="BodyText"/>
        <w:spacing w:before="167"/>
        <w:ind w:left="488"/>
      </w:pPr>
      <w:r>
        <w:rPr>
          <w:color w:val="231F20"/>
        </w:rPr>
        <w:t>- mjedisi</w:t>
      </w:r>
    </w:p>
    <w:p w:rsidR="00E820D0" w:rsidRDefault="00E820D0">
      <w:pPr>
        <w:pStyle w:val="BodyText"/>
        <w:rPr>
          <w:sz w:val="28"/>
        </w:rPr>
      </w:pPr>
    </w:p>
    <w:p w:rsidR="00E820D0" w:rsidRDefault="00E820D0">
      <w:pPr>
        <w:pStyle w:val="BodyText"/>
        <w:rPr>
          <w:sz w:val="28"/>
        </w:rPr>
      </w:pPr>
    </w:p>
    <w:p w:rsidR="00E820D0" w:rsidRDefault="00E820D0">
      <w:pPr>
        <w:pStyle w:val="BodyText"/>
        <w:spacing w:before="4"/>
        <w:rPr>
          <w:sz w:val="28"/>
        </w:rPr>
      </w:pPr>
    </w:p>
    <w:p w:rsidR="00E820D0" w:rsidRDefault="00E527CD">
      <w:pPr>
        <w:pStyle w:val="Heading4"/>
        <w:spacing w:line="228" w:lineRule="auto"/>
        <w:ind w:left="488" w:right="156"/>
      </w:pPr>
      <w:r>
        <w:rPr>
          <w:color w:val="231F20"/>
          <w:w w:val="90"/>
        </w:rPr>
        <w:t xml:space="preserve">Mjetet/materialet </w:t>
      </w:r>
      <w:r>
        <w:rPr>
          <w:color w:val="231F20"/>
        </w:rPr>
        <w:t>mësimore:</w:t>
      </w:r>
    </w:p>
    <w:p w:rsidR="00E820D0" w:rsidRDefault="00E527CD">
      <w:pPr>
        <w:pStyle w:val="BodyText"/>
        <w:spacing w:before="111" w:line="247" w:lineRule="auto"/>
        <w:ind w:left="488" w:right="-8"/>
      </w:pPr>
      <w:r>
        <w:rPr>
          <w:color w:val="231F20"/>
        </w:rPr>
        <w:t>foto,</w:t>
      </w:r>
      <w:r>
        <w:rPr>
          <w:color w:val="231F20"/>
          <w:spacing w:val="-24"/>
        </w:rPr>
        <w:t xml:space="preserve"> </w:t>
      </w:r>
      <w:r>
        <w:rPr>
          <w:color w:val="231F20"/>
        </w:rPr>
        <w:t>albume,</w:t>
      </w:r>
      <w:r>
        <w:rPr>
          <w:color w:val="231F20"/>
          <w:spacing w:val="-24"/>
        </w:rPr>
        <w:t xml:space="preserve"> </w:t>
      </w:r>
      <w:r>
        <w:rPr>
          <w:color w:val="231F20"/>
          <w:spacing w:val="-3"/>
        </w:rPr>
        <w:t xml:space="preserve">objekte </w:t>
      </w:r>
      <w:r>
        <w:rPr>
          <w:color w:val="231F20"/>
        </w:rPr>
        <w:t xml:space="preserve">me materiale të </w:t>
      </w:r>
      <w:proofErr w:type="spellStart"/>
      <w:r>
        <w:rPr>
          <w:color w:val="231F20"/>
        </w:rPr>
        <w:t>riciklueshme</w:t>
      </w:r>
      <w:proofErr w:type="spellEnd"/>
      <w:r>
        <w:rPr>
          <w:color w:val="231F20"/>
        </w:rPr>
        <w:t>.</w:t>
      </w:r>
    </w:p>
    <w:p w:rsidR="00E820D0" w:rsidRDefault="00E527CD">
      <w:pPr>
        <w:pStyle w:val="BodyText"/>
        <w:spacing w:line="247" w:lineRule="auto"/>
        <w:ind w:left="760" w:right="610"/>
        <w:jc w:val="both"/>
      </w:pPr>
      <w:r>
        <w:br w:type="column"/>
      </w:r>
      <w:r>
        <w:rPr>
          <w:color w:val="231F20"/>
        </w:rPr>
        <w:t>një</w:t>
      </w:r>
      <w:r>
        <w:rPr>
          <w:color w:val="231F20"/>
          <w:spacing w:val="-20"/>
        </w:rPr>
        <w:t xml:space="preserve"> </w:t>
      </w:r>
      <w:r>
        <w:rPr>
          <w:color w:val="231F20"/>
        </w:rPr>
        <w:t>qenie</w:t>
      </w:r>
      <w:r>
        <w:rPr>
          <w:color w:val="231F20"/>
          <w:spacing w:val="-20"/>
        </w:rPr>
        <w:t xml:space="preserve"> </w:t>
      </w:r>
      <w:r>
        <w:rPr>
          <w:color w:val="231F20"/>
        </w:rPr>
        <w:t>tjetër,</w:t>
      </w:r>
      <w:r>
        <w:rPr>
          <w:color w:val="231F20"/>
          <w:spacing w:val="-20"/>
        </w:rPr>
        <w:t xml:space="preserve"> </w:t>
      </w:r>
      <w:r>
        <w:rPr>
          <w:color w:val="231F20"/>
        </w:rPr>
        <w:t>ndodhet</w:t>
      </w:r>
      <w:r>
        <w:rPr>
          <w:color w:val="231F20"/>
          <w:spacing w:val="-20"/>
        </w:rPr>
        <w:t xml:space="preserve"> </w:t>
      </w:r>
      <w:r>
        <w:rPr>
          <w:color w:val="231F20"/>
        </w:rPr>
        <w:t>e</w:t>
      </w:r>
      <w:r>
        <w:rPr>
          <w:color w:val="231F20"/>
          <w:spacing w:val="-20"/>
        </w:rPr>
        <w:t xml:space="preserve"> </w:t>
      </w:r>
      <w:r>
        <w:rPr>
          <w:color w:val="231F20"/>
        </w:rPr>
        <w:t>ndryshon</w:t>
      </w:r>
      <w:r>
        <w:rPr>
          <w:color w:val="231F20"/>
          <w:spacing w:val="-20"/>
        </w:rPr>
        <w:t xml:space="preserve"> </w:t>
      </w:r>
      <w:r>
        <w:rPr>
          <w:color w:val="231F20"/>
        </w:rPr>
        <w:t>një</w:t>
      </w:r>
      <w:r>
        <w:rPr>
          <w:color w:val="231F20"/>
          <w:spacing w:val="-20"/>
        </w:rPr>
        <w:t xml:space="preserve"> </w:t>
      </w:r>
      <w:r>
        <w:rPr>
          <w:color w:val="231F20"/>
        </w:rPr>
        <w:t>send,</w:t>
      </w:r>
      <w:r>
        <w:rPr>
          <w:color w:val="231F20"/>
          <w:spacing w:val="-19"/>
        </w:rPr>
        <w:t xml:space="preserve"> </w:t>
      </w:r>
      <w:r>
        <w:rPr>
          <w:color w:val="231F20"/>
        </w:rPr>
        <w:t xml:space="preserve">zhvillohet një dukuri etj.; gjithçka që rrethon një organizëm </w:t>
      </w:r>
      <w:r>
        <w:rPr>
          <w:color w:val="231F20"/>
          <w:spacing w:val="-6"/>
        </w:rPr>
        <w:t xml:space="preserve">dhe </w:t>
      </w:r>
      <w:r>
        <w:rPr>
          <w:color w:val="231F20"/>
          <w:spacing w:val="-3"/>
        </w:rPr>
        <w:t>ndikon</w:t>
      </w:r>
      <w:r>
        <w:rPr>
          <w:color w:val="231F20"/>
          <w:spacing w:val="-17"/>
        </w:rPr>
        <w:t xml:space="preserve"> </w:t>
      </w:r>
      <w:r>
        <w:rPr>
          <w:color w:val="231F20"/>
        </w:rPr>
        <w:t>mbi</w:t>
      </w:r>
      <w:r>
        <w:rPr>
          <w:color w:val="231F20"/>
          <w:spacing w:val="-17"/>
        </w:rPr>
        <w:t xml:space="preserve"> </w:t>
      </w:r>
      <w:r>
        <w:rPr>
          <w:color w:val="231F20"/>
        </w:rPr>
        <w:t>të;</w:t>
      </w:r>
      <w:r>
        <w:rPr>
          <w:color w:val="231F20"/>
          <w:spacing w:val="-16"/>
        </w:rPr>
        <w:t xml:space="preserve"> </w:t>
      </w:r>
      <w:r>
        <w:rPr>
          <w:color w:val="231F20"/>
          <w:spacing w:val="-3"/>
        </w:rPr>
        <w:t>hapësira</w:t>
      </w:r>
      <w:r>
        <w:rPr>
          <w:color w:val="231F20"/>
          <w:spacing w:val="-17"/>
        </w:rPr>
        <w:t xml:space="preserve"> </w:t>
      </w:r>
      <w:r>
        <w:rPr>
          <w:color w:val="231F20"/>
        </w:rPr>
        <w:t>a</w:t>
      </w:r>
      <w:r>
        <w:rPr>
          <w:color w:val="231F20"/>
          <w:spacing w:val="-17"/>
        </w:rPr>
        <w:t xml:space="preserve"> </w:t>
      </w:r>
      <w:r>
        <w:rPr>
          <w:color w:val="231F20"/>
          <w:spacing w:val="-3"/>
        </w:rPr>
        <w:t>sendet</w:t>
      </w:r>
      <w:r>
        <w:rPr>
          <w:color w:val="231F20"/>
          <w:spacing w:val="-16"/>
        </w:rPr>
        <w:t xml:space="preserve"> </w:t>
      </w:r>
      <w:r>
        <w:rPr>
          <w:color w:val="231F20"/>
        </w:rPr>
        <w:t>që</w:t>
      </w:r>
      <w:r>
        <w:rPr>
          <w:color w:val="231F20"/>
          <w:spacing w:val="-17"/>
        </w:rPr>
        <w:t xml:space="preserve"> </w:t>
      </w:r>
      <w:r>
        <w:rPr>
          <w:color w:val="231F20"/>
        </w:rPr>
        <w:t>na</w:t>
      </w:r>
      <w:r>
        <w:rPr>
          <w:color w:val="231F20"/>
          <w:spacing w:val="-17"/>
        </w:rPr>
        <w:t xml:space="preserve"> </w:t>
      </w:r>
      <w:r>
        <w:rPr>
          <w:color w:val="231F20"/>
          <w:spacing w:val="-3"/>
        </w:rPr>
        <w:t>rrethojnë.</w:t>
      </w:r>
      <w:r>
        <w:rPr>
          <w:color w:val="231F20"/>
          <w:spacing w:val="-16"/>
        </w:rPr>
        <w:t xml:space="preserve"> </w:t>
      </w:r>
      <w:r>
        <w:rPr>
          <w:color w:val="231F20"/>
          <w:spacing w:val="-4"/>
        </w:rPr>
        <w:t>Më</w:t>
      </w:r>
      <w:r>
        <w:rPr>
          <w:color w:val="231F20"/>
          <w:spacing w:val="-17"/>
        </w:rPr>
        <w:t xml:space="preserve"> </w:t>
      </w:r>
      <w:r>
        <w:rPr>
          <w:color w:val="231F20"/>
          <w:spacing w:val="-3"/>
        </w:rPr>
        <w:t xml:space="preserve">pas, fton nxënësit/et </w:t>
      </w:r>
      <w:r>
        <w:rPr>
          <w:color w:val="231F20"/>
        </w:rPr>
        <w:t xml:space="preserve">të </w:t>
      </w:r>
      <w:r>
        <w:rPr>
          <w:color w:val="231F20"/>
          <w:spacing w:val="-3"/>
        </w:rPr>
        <w:t xml:space="preserve">vërejnë foton </w:t>
      </w:r>
      <w:r>
        <w:rPr>
          <w:color w:val="231F20"/>
        </w:rPr>
        <w:t xml:space="preserve">e </w:t>
      </w:r>
      <w:r>
        <w:rPr>
          <w:color w:val="231F20"/>
          <w:spacing w:val="-3"/>
        </w:rPr>
        <w:t xml:space="preserve">tekstit </w:t>
      </w:r>
      <w:r>
        <w:rPr>
          <w:color w:val="231F20"/>
        </w:rPr>
        <w:t xml:space="preserve">dhe </w:t>
      </w:r>
      <w:r>
        <w:rPr>
          <w:color w:val="231F20"/>
          <w:spacing w:val="-4"/>
        </w:rPr>
        <w:t xml:space="preserve">lexohen </w:t>
      </w:r>
      <w:r>
        <w:rPr>
          <w:color w:val="231F20"/>
          <w:spacing w:val="-3"/>
        </w:rPr>
        <w:t xml:space="preserve">fjalitë </w:t>
      </w:r>
      <w:r>
        <w:rPr>
          <w:color w:val="231F20"/>
        </w:rPr>
        <w:t xml:space="preserve">e </w:t>
      </w:r>
      <w:r>
        <w:rPr>
          <w:color w:val="231F20"/>
          <w:spacing w:val="-3"/>
        </w:rPr>
        <w:t xml:space="preserve">situatës. Nxënësit/et shprehin mendimet </w:t>
      </w:r>
      <w:r>
        <w:rPr>
          <w:color w:val="231F20"/>
        </w:rPr>
        <w:t xml:space="preserve">e </w:t>
      </w:r>
      <w:r>
        <w:rPr>
          <w:color w:val="231F20"/>
          <w:spacing w:val="-3"/>
        </w:rPr>
        <w:t>tyre rreth</w:t>
      </w:r>
      <w:r>
        <w:rPr>
          <w:color w:val="231F20"/>
          <w:spacing w:val="-9"/>
        </w:rPr>
        <w:t xml:space="preserve"> </w:t>
      </w:r>
      <w:r>
        <w:rPr>
          <w:color w:val="231F20"/>
          <w:spacing w:val="-3"/>
        </w:rPr>
        <w:t>veprimit</w:t>
      </w:r>
      <w:r>
        <w:rPr>
          <w:color w:val="231F20"/>
          <w:spacing w:val="-8"/>
        </w:rPr>
        <w:t xml:space="preserve"> </w:t>
      </w:r>
      <w:r>
        <w:rPr>
          <w:color w:val="231F20"/>
        </w:rPr>
        <w:t>të</w:t>
      </w:r>
      <w:r>
        <w:rPr>
          <w:color w:val="231F20"/>
          <w:spacing w:val="-8"/>
        </w:rPr>
        <w:t xml:space="preserve"> </w:t>
      </w:r>
      <w:proofErr w:type="spellStart"/>
      <w:r>
        <w:rPr>
          <w:color w:val="231F20"/>
          <w:spacing w:val="-3"/>
        </w:rPr>
        <w:t>Dorit</w:t>
      </w:r>
      <w:proofErr w:type="spellEnd"/>
      <w:r>
        <w:rPr>
          <w:color w:val="231F20"/>
          <w:spacing w:val="-3"/>
        </w:rPr>
        <w:t>,</w:t>
      </w:r>
      <w:r>
        <w:rPr>
          <w:color w:val="231F20"/>
          <w:spacing w:val="-8"/>
        </w:rPr>
        <w:t xml:space="preserve"> </w:t>
      </w:r>
      <w:r>
        <w:rPr>
          <w:color w:val="231F20"/>
        </w:rPr>
        <w:t>i</w:t>
      </w:r>
      <w:r>
        <w:rPr>
          <w:color w:val="231F20"/>
          <w:spacing w:val="-8"/>
        </w:rPr>
        <w:t xml:space="preserve"> </w:t>
      </w:r>
      <w:r>
        <w:rPr>
          <w:color w:val="231F20"/>
          <w:spacing w:val="-3"/>
        </w:rPr>
        <w:t>cili</w:t>
      </w:r>
      <w:r>
        <w:rPr>
          <w:color w:val="231F20"/>
          <w:spacing w:val="-8"/>
        </w:rPr>
        <w:t xml:space="preserve"> </w:t>
      </w:r>
      <w:r>
        <w:rPr>
          <w:color w:val="231F20"/>
        </w:rPr>
        <w:t>i</w:t>
      </w:r>
      <w:r>
        <w:rPr>
          <w:color w:val="231F20"/>
          <w:spacing w:val="-8"/>
        </w:rPr>
        <w:t xml:space="preserve"> </w:t>
      </w:r>
      <w:r>
        <w:rPr>
          <w:color w:val="231F20"/>
          <w:spacing w:val="-3"/>
        </w:rPr>
        <w:t>hedh</w:t>
      </w:r>
      <w:r>
        <w:rPr>
          <w:color w:val="231F20"/>
          <w:spacing w:val="-8"/>
        </w:rPr>
        <w:t xml:space="preserve"> </w:t>
      </w:r>
      <w:r>
        <w:rPr>
          <w:color w:val="231F20"/>
          <w:spacing w:val="-3"/>
        </w:rPr>
        <w:t>mbeturinat</w:t>
      </w:r>
      <w:r>
        <w:rPr>
          <w:color w:val="231F20"/>
          <w:spacing w:val="-8"/>
        </w:rPr>
        <w:t xml:space="preserve"> </w:t>
      </w:r>
      <w:r>
        <w:rPr>
          <w:color w:val="231F20"/>
        </w:rPr>
        <w:t>në</w:t>
      </w:r>
      <w:r>
        <w:rPr>
          <w:color w:val="231F20"/>
          <w:spacing w:val="-8"/>
        </w:rPr>
        <w:t xml:space="preserve"> </w:t>
      </w:r>
      <w:r>
        <w:rPr>
          <w:color w:val="231F20"/>
          <w:spacing w:val="-3"/>
        </w:rPr>
        <w:t>koshat përkatës.</w:t>
      </w:r>
      <w:r>
        <w:rPr>
          <w:color w:val="231F20"/>
          <w:spacing w:val="-16"/>
        </w:rPr>
        <w:t xml:space="preserve"> </w:t>
      </w:r>
      <w:r>
        <w:rPr>
          <w:color w:val="231F20"/>
          <w:spacing w:val="-7"/>
        </w:rPr>
        <w:t>Tregojnë</w:t>
      </w:r>
      <w:r>
        <w:rPr>
          <w:color w:val="231F20"/>
          <w:spacing w:val="-9"/>
        </w:rPr>
        <w:t xml:space="preserve"> </w:t>
      </w:r>
      <w:r>
        <w:rPr>
          <w:color w:val="231F20"/>
        </w:rPr>
        <w:t>me</w:t>
      </w:r>
      <w:r>
        <w:rPr>
          <w:color w:val="231F20"/>
          <w:spacing w:val="-8"/>
        </w:rPr>
        <w:t xml:space="preserve"> </w:t>
      </w:r>
      <w:r>
        <w:rPr>
          <w:color w:val="231F20"/>
        </w:rPr>
        <w:t>fjalët</w:t>
      </w:r>
      <w:r>
        <w:rPr>
          <w:color w:val="231F20"/>
          <w:spacing w:val="-9"/>
        </w:rPr>
        <w:t xml:space="preserve"> </w:t>
      </w:r>
      <w:r>
        <w:rPr>
          <w:color w:val="231F20"/>
        </w:rPr>
        <w:t>e</w:t>
      </w:r>
      <w:r>
        <w:rPr>
          <w:color w:val="231F20"/>
          <w:spacing w:val="-9"/>
        </w:rPr>
        <w:t xml:space="preserve"> </w:t>
      </w:r>
      <w:r>
        <w:rPr>
          <w:color w:val="231F20"/>
          <w:spacing w:val="-3"/>
        </w:rPr>
        <w:t>tyre</w:t>
      </w:r>
      <w:r>
        <w:rPr>
          <w:color w:val="231F20"/>
          <w:spacing w:val="-8"/>
        </w:rPr>
        <w:t xml:space="preserve"> </w:t>
      </w:r>
      <w:r>
        <w:rPr>
          <w:color w:val="231F20"/>
        </w:rPr>
        <w:t>pse</w:t>
      </w:r>
      <w:r>
        <w:rPr>
          <w:color w:val="231F20"/>
          <w:spacing w:val="-9"/>
        </w:rPr>
        <w:t xml:space="preserve"> </w:t>
      </w:r>
      <w:r>
        <w:rPr>
          <w:color w:val="231F20"/>
          <w:spacing w:val="-3"/>
        </w:rPr>
        <w:t>mbeturinat</w:t>
      </w:r>
      <w:r>
        <w:rPr>
          <w:color w:val="231F20"/>
          <w:spacing w:val="-9"/>
        </w:rPr>
        <w:t xml:space="preserve"> </w:t>
      </w:r>
      <w:r>
        <w:rPr>
          <w:color w:val="231F20"/>
          <w:spacing w:val="-3"/>
        </w:rPr>
        <w:t>duhen hedhur</w:t>
      </w:r>
      <w:r>
        <w:rPr>
          <w:color w:val="231F20"/>
          <w:spacing w:val="-36"/>
        </w:rPr>
        <w:t xml:space="preserve"> </w:t>
      </w:r>
      <w:r>
        <w:rPr>
          <w:color w:val="231F20"/>
          <w:spacing w:val="-3"/>
        </w:rPr>
        <w:t>sipas</w:t>
      </w:r>
      <w:r>
        <w:rPr>
          <w:color w:val="231F20"/>
          <w:spacing w:val="-35"/>
        </w:rPr>
        <w:t xml:space="preserve"> </w:t>
      </w:r>
      <w:r>
        <w:rPr>
          <w:color w:val="231F20"/>
          <w:spacing w:val="-3"/>
        </w:rPr>
        <w:t>koshave</w:t>
      </w:r>
      <w:r>
        <w:rPr>
          <w:color w:val="231F20"/>
          <w:spacing w:val="-35"/>
        </w:rPr>
        <w:t xml:space="preserve"> </w:t>
      </w:r>
      <w:r>
        <w:rPr>
          <w:color w:val="231F20"/>
          <w:spacing w:val="-3"/>
        </w:rPr>
        <w:t>përkatës.</w:t>
      </w:r>
      <w:r>
        <w:rPr>
          <w:color w:val="231F20"/>
          <w:spacing w:val="-36"/>
        </w:rPr>
        <w:t xml:space="preserve"> </w:t>
      </w:r>
      <w:r>
        <w:rPr>
          <w:color w:val="231F20"/>
          <w:spacing w:val="-4"/>
        </w:rPr>
        <w:t>Mësuesi/ja</w:t>
      </w:r>
      <w:r>
        <w:rPr>
          <w:color w:val="231F20"/>
          <w:spacing w:val="-35"/>
        </w:rPr>
        <w:t xml:space="preserve"> </w:t>
      </w:r>
      <w:r>
        <w:rPr>
          <w:color w:val="231F20"/>
          <w:spacing w:val="-3"/>
        </w:rPr>
        <w:t>shpjegon</w:t>
      </w:r>
      <w:r>
        <w:rPr>
          <w:color w:val="231F20"/>
          <w:spacing w:val="-35"/>
        </w:rPr>
        <w:t xml:space="preserve"> </w:t>
      </w:r>
      <w:r>
        <w:rPr>
          <w:color w:val="231F20"/>
          <w:spacing w:val="-3"/>
        </w:rPr>
        <w:t xml:space="preserve">fjalën </w:t>
      </w:r>
      <w:r>
        <w:rPr>
          <w:color w:val="231F20"/>
          <w:spacing w:val="-5"/>
        </w:rPr>
        <w:t xml:space="preserve">“riciklim”: </w:t>
      </w:r>
      <w:r>
        <w:rPr>
          <w:color w:val="231F20"/>
          <w:spacing w:val="-3"/>
        </w:rPr>
        <w:t xml:space="preserve">procesi </w:t>
      </w:r>
      <w:r>
        <w:rPr>
          <w:color w:val="231F20"/>
        </w:rPr>
        <w:t xml:space="preserve">në të </w:t>
      </w:r>
      <w:r>
        <w:rPr>
          <w:color w:val="231F20"/>
          <w:spacing w:val="-3"/>
        </w:rPr>
        <w:t xml:space="preserve">cilin materialet </w:t>
      </w:r>
      <w:r>
        <w:rPr>
          <w:color w:val="231F20"/>
        </w:rPr>
        <w:t xml:space="preserve">e </w:t>
      </w:r>
      <w:r>
        <w:rPr>
          <w:color w:val="231F20"/>
          <w:spacing w:val="-3"/>
        </w:rPr>
        <w:t xml:space="preserve">destinuara  </w:t>
      </w:r>
      <w:r>
        <w:rPr>
          <w:color w:val="231F20"/>
        </w:rPr>
        <w:t xml:space="preserve">për </w:t>
      </w:r>
      <w:r>
        <w:rPr>
          <w:color w:val="231F20"/>
          <w:spacing w:val="-3"/>
        </w:rPr>
        <w:t xml:space="preserve">eliminim, mund </w:t>
      </w:r>
      <w:r>
        <w:rPr>
          <w:color w:val="231F20"/>
        </w:rPr>
        <w:t xml:space="preserve">të </w:t>
      </w:r>
      <w:r>
        <w:rPr>
          <w:color w:val="231F20"/>
          <w:spacing w:val="-3"/>
        </w:rPr>
        <w:t>grumbullohen, ripërpunohen, riprodhohen</w:t>
      </w:r>
      <w:r>
        <w:rPr>
          <w:color w:val="231F20"/>
          <w:spacing w:val="-11"/>
        </w:rPr>
        <w:t xml:space="preserve"> </w:t>
      </w:r>
      <w:r>
        <w:rPr>
          <w:color w:val="231F20"/>
        </w:rPr>
        <w:t>dhe</w:t>
      </w:r>
      <w:r>
        <w:rPr>
          <w:color w:val="231F20"/>
          <w:spacing w:val="-10"/>
        </w:rPr>
        <w:t xml:space="preserve"> </w:t>
      </w:r>
      <w:r>
        <w:rPr>
          <w:color w:val="231F20"/>
          <w:spacing w:val="-4"/>
        </w:rPr>
        <w:t>përdoren</w:t>
      </w:r>
      <w:r>
        <w:rPr>
          <w:color w:val="231F20"/>
          <w:spacing w:val="-11"/>
        </w:rPr>
        <w:t xml:space="preserve"> </w:t>
      </w:r>
      <w:r>
        <w:rPr>
          <w:color w:val="231F20"/>
          <w:spacing w:val="-3"/>
        </w:rPr>
        <w:t>sërish</w:t>
      </w:r>
      <w:r>
        <w:rPr>
          <w:color w:val="231F20"/>
          <w:spacing w:val="-10"/>
        </w:rPr>
        <w:t xml:space="preserve"> </w:t>
      </w:r>
      <w:r>
        <w:rPr>
          <w:color w:val="231F20"/>
        </w:rPr>
        <w:t>si</w:t>
      </w:r>
      <w:r>
        <w:rPr>
          <w:color w:val="231F20"/>
          <w:spacing w:val="-11"/>
        </w:rPr>
        <w:t xml:space="preserve"> </w:t>
      </w:r>
      <w:r>
        <w:rPr>
          <w:color w:val="231F20"/>
          <w:spacing w:val="-3"/>
        </w:rPr>
        <w:t>lëndë</w:t>
      </w:r>
      <w:r>
        <w:rPr>
          <w:color w:val="231F20"/>
          <w:spacing w:val="-10"/>
        </w:rPr>
        <w:t xml:space="preserve"> </w:t>
      </w:r>
      <w:r>
        <w:rPr>
          <w:color w:val="231F20"/>
        </w:rPr>
        <w:t>e</w:t>
      </w:r>
      <w:r>
        <w:rPr>
          <w:color w:val="231F20"/>
          <w:spacing w:val="-10"/>
        </w:rPr>
        <w:t xml:space="preserve"> </w:t>
      </w:r>
      <w:r>
        <w:rPr>
          <w:color w:val="231F20"/>
          <w:spacing w:val="-4"/>
        </w:rPr>
        <w:t>parë.</w:t>
      </w:r>
    </w:p>
    <w:p w:rsidR="00E820D0" w:rsidRDefault="00E527CD">
      <w:pPr>
        <w:pStyle w:val="BodyText"/>
        <w:spacing w:before="48"/>
        <w:ind w:left="760"/>
        <w:jc w:val="both"/>
      </w:pPr>
      <w:r>
        <w:rPr>
          <w:color w:val="231F20"/>
        </w:rPr>
        <w:t>Diskutohet rubrika: Veprim – Pasojë:</w:t>
      </w:r>
    </w:p>
    <w:p w:rsidR="00E820D0" w:rsidRDefault="00E527CD">
      <w:pPr>
        <w:pStyle w:val="BodyText"/>
        <w:spacing w:before="64"/>
        <w:ind w:left="1366"/>
        <w:jc w:val="both"/>
      </w:pPr>
      <w:r>
        <w:rPr>
          <w:color w:val="231F20"/>
        </w:rPr>
        <w:t>Dori hedh mbeturinat në koshat përkatës.</w:t>
      </w:r>
    </w:p>
    <w:p w:rsidR="00E820D0" w:rsidRDefault="00E820D0">
      <w:pPr>
        <w:jc w:val="both"/>
        <w:sectPr w:rsidR="00E820D0">
          <w:type w:val="continuous"/>
          <w:pgSz w:w="11740" w:h="15880"/>
          <w:pgMar w:top="1500" w:right="0" w:bottom="280" w:left="0" w:header="720" w:footer="720" w:gutter="0"/>
          <w:cols w:num="3" w:space="720" w:equalWidth="0">
            <w:col w:w="3209" w:space="40"/>
            <w:col w:w="2301" w:space="39"/>
            <w:col w:w="6151"/>
          </w:cols>
        </w:sectPr>
      </w:pPr>
    </w:p>
    <w:p w:rsidR="00E820D0" w:rsidRDefault="00E820D0">
      <w:pPr>
        <w:pStyle w:val="BodyText"/>
        <w:rPr>
          <w:sz w:val="20"/>
        </w:rPr>
      </w:pPr>
    </w:p>
    <w:p w:rsidR="00E820D0" w:rsidRDefault="00E820D0">
      <w:pPr>
        <w:pStyle w:val="BodyText"/>
        <w:spacing w:before="8"/>
        <w:rPr>
          <w:sz w:val="18"/>
        </w:rPr>
      </w:pPr>
    </w:p>
    <w:p w:rsidR="00E820D0" w:rsidRDefault="00E820D0">
      <w:pPr>
        <w:rPr>
          <w:sz w:val="18"/>
        </w:rPr>
        <w:sectPr w:rsidR="00E820D0">
          <w:type w:val="continuous"/>
          <w:pgSz w:w="11740" w:h="15880"/>
          <w:pgMar w:top="1500" w:right="0" w:bottom="280" w:left="0" w:header="720" w:footer="720" w:gutter="0"/>
          <w:cols w:space="720"/>
        </w:sectPr>
      </w:pPr>
    </w:p>
    <w:p w:rsidR="00E820D0" w:rsidRDefault="00E527CD">
      <w:pPr>
        <w:pStyle w:val="Heading6"/>
        <w:spacing w:before="92"/>
        <w:ind w:left="1648"/>
      </w:pPr>
      <w:r>
        <w:pict>
          <v:rect id="_x0000_s4720" style="position:absolute;left:0;text-align:left;margin-left:0;margin-top:0;width:586.75pt;height:793.65pt;z-index:-283812864;mso-position-horizontal-relative:page;mso-position-vertical-relative:page" fillcolor="#e2e3e4" stroked="f">
            <w10:wrap anchorx="page" anchory="page"/>
          </v:rect>
        </w:pict>
      </w:r>
      <w:r>
        <w:pict>
          <v:group id="_x0000_s4592" style="position:absolute;left:0;text-align:left;margin-left:0;margin-top:0;width:586.8pt;height:793.55pt;z-index:-283811840;mso-position-horizontal-relative:page;mso-position-vertical-relative:page" coordsize="11736,15871">
            <v:shape id="_x0000_s4719" style="position:absolute;width:6256;height:15871" coordsize="6256,15871" path="m6256,l,,,15871r3988,l5299,15835r674,-248l6221,14914r35,-1311l6256,xe" stroked="f">
              <v:path arrowok="t"/>
            </v:shape>
            <v:line id="_x0000_s4718" style="position:absolute" from="1020,952" to="10715,952" strokecolor="#231f20" strokeweight=".5pt"/>
            <v:rect id="_x0000_s4717" style="position:absolute;left:7334;top:1946;width:4401;height:5821" stroked="f"/>
            <v:shape id="_x0000_s4716" type="#_x0000_t75" style="position:absolute;left:10121;top:2588;width:1290;height:1366">
              <v:imagedata r:id="rId1751" o:title=""/>
            </v:shape>
            <v:shape id="_x0000_s4715" style="position:absolute;left:7334;top:2661;width:770;height:5106" coordorigin="7335,2661" coordsize="770,5106" o:spt="100" adj="0,,0" path="m8105,2661r-24,10l8065,2676r-16,2l8026,2678r-691,l7335,7767r770,l8105,4384r-523,l7582,4187r523,l8105,2661xm8105,4187r-326,l7779,4384r326,l8105,4187xe" fillcolor="#e8e8e9" stroked="f">
              <v:stroke joinstyle="round"/>
              <v:formulas/>
              <v:path arrowok="t" o:connecttype="segments"/>
            </v:shape>
            <v:line id="_x0000_s4714" style="position:absolute" from="8112,2619" to="8112,7767" strokecolor="#bdbfc1" strokeweight=".24978mm"/>
            <v:shape id="_x0000_s4713" style="position:absolute;left:7334;top:1946;width:4055;height:538" coordorigin="7335,1946" coordsize="4055,538" path="m11389,1946r-4054,l7335,2484r3853,l11304,2481r60,-22l11386,2399r3,-116l11389,1946xe" fillcolor="#bdbfc1" stroked="f">
              <v:path arrowok="t"/>
            </v:shape>
            <v:shape id="_x0000_s4712" style="position:absolute;left:7334;top:1946;width:869;height:732" coordorigin="7335,1946" coordsize="869,732" path="m8043,1946r-708,l7335,2678r691,l8141,2675r55,-21l8203,2596r-25,-113l8063,2020r-20,-74xe" fillcolor="#d4d5d7" stroked="f">
              <v:path arrowok="t"/>
            </v:shape>
            <v:shape id="_x0000_s4711" type="#_x0000_t75" style="position:absolute;left:7508;top:7294;width:207;height:207">
              <v:imagedata r:id="rId977" o:title=""/>
            </v:shape>
            <v:shape id="_x0000_s4710" type="#_x0000_t75" style="position:absolute;left:8926;top:2223;width:1654;height:296">
              <v:imagedata r:id="rId1752" o:title=""/>
            </v:shape>
            <v:shape id="_x0000_s4709" type="#_x0000_t75" style="position:absolute;left:8118;top:4745;width:966;height:2730">
              <v:imagedata r:id="rId1753" o:title=""/>
            </v:shape>
            <v:shape id="_x0000_s4708" type="#_x0000_t75" style="position:absolute;left:11507;top:4745;width:228;height:3022">
              <v:imagedata r:id="rId1754" o:title=""/>
            </v:shape>
            <v:shape id="_x0000_s4707" type="#_x0000_t75" style="position:absolute;left:9083;top:6597;width:1939;height:877">
              <v:imagedata r:id="rId1755" o:title=""/>
            </v:shape>
            <v:shape id="_x0000_s4706" type="#_x0000_t75" style="position:absolute;left:11022;top:6597;width:489;height:1169">
              <v:imagedata r:id="rId1756" o:title=""/>
            </v:shape>
            <v:shape id="_x0000_s4705" style="position:absolute;left:7644;top:3318;width:177;height:150" coordorigin="7645,3318" coordsize="177,150" path="m7796,3318r-151,34l7661,3427r3,11l7664,3442r1,21l7664,3467r158,-35l7796,3318xe" fillcolor="#d7d8da" stroked="f">
              <v:path arrowok="t"/>
            </v:shape>
            <v:shape id="_x0000_s4704" type="#_x0000_t75" style="position:absolute;left:7660;top:3364;width:117;height:87">
              <v:imagedata r:id="rId1757" o:title=""/>
            </v:shape>
            <v:shape id="_x0000_s4703" style="position:absolute;left:7635;top:3273;width:195;height:177" coordorigin="7635,3274" coordsize="195,177" o:spt="100" adj="0,,0" path="m7814,3434r-116,l7704,3443r30,7l7742,3450r72,-16xm7793,3274r-158,35l7662,3431r9,9l7681,3439r4,l7698,3434r116,l7830,3431r-3,-7l7793,3274xm7685,3439r-4,l7685,3439r,xe" fillcolor="#bbbdc0" stroked="f">
              <v:stroke joinstyle="round"/>
              <v:formulas/>
              <v:path arrowok="t" o:connecttype="segments"/>
            </v:shape>
            <v:shape id="_x0000_s4702" style="position:absolute;left:7780;top:3285;width:2;height:2" coordorigin="7780,3285" coordsize="2,1" path="m7781,3286r,l7780,3285r1,l7781,3286xe" fillcolor="#757779" stroked="f">
              <v:path arrowok="t"/>
            </v:shape>
            <v:shape id="_x0000_s4701" type="#_x0000_t75" style="position:absolute;left:7780;top:3277;width:4;height:8">
              <v:imagedata r:id="rId42" o:title=""/>
            </v:shape>
            <v:shape id="_x0000_s4700" style="position:absolute;left:7776;top:3268;width:19;height:18" coordorigin="7776,3268" coordsize="19,18" path="m7786,3268r-5,1l7776,3276r2,4l7785,3286r6,-1l7795,3279r-1,-5l7786,3268xe" fillcolor="#595a5c" stroked="f">
              <v:path arrowok="t"/>
            </v:shape>
            <v:shape id="_x0000_s4699" type="#_x0000_t75" style="position:absolute;left:7777;top:3267;width:18;height:18">
              <v:imagedata r:id="rId43" o:title=""/>
            </v:shape>
            <v:shape id="_x0000_s4698" style="position:absolute;left:7782;top:3259;width:19;height:19" coordorigin="7782,3260" coordsize="19,19" path="m7792,3260r-5,1l7782,3268r1,5l7791,3278r5,-1l7801,3271r-2,-6l7792,3260xe" fillcolor="#595a5c" stroked="f">
              <v:path arrowok="t"/>
            </v:shape>
            <v:shape id="_x0000_s4697" type="#_x0000_t75" style="position:absolute;left:7782;top:3259;width:19;height:19">
              <v:imagedata r:id="rId43" o:title=""/>
            </v:shape>
            <v:line id="_x0000_s4696" style="position:absolute" from="7719,3348" to="7799,3330" strokecolor="#231f20" strokeweight=".02892mm"/>
            <v:shape id="_x0000_s4695" style="position:absolute;left:7687;top:3328;width:31;height:31" coordorigin="7687,3329" coordsize="31,31" path="m7707,3329r-15,3l7687,3339r4,15l7698,3359r15,-3l7718,3348r-4,-15l7707,3329xe" fillcolor="#7f8083" stroked="f">
              <v:path arrowok="t"/>
            </v:shape>
            <v:line id="_x0000_s4694" style="position:absolute" from="7727,3384" to="7807,3366" strokecolor="#231f20" strokeweight=".02892mm"/>
            <v:shape id="_x0000_s4693" style="position:absolute;left:7695;top:3364;width:31;height:31" coordorigin="7695,3365" coordsize="31,31" path="m7715,3365r-15,3l7695,3375r4,15l7706,3395r15,-3l7726,3384r-4,-15l7715,3365xe" fillcolor="#7f8083" stroked="f">
              <v:path arrowok="t"/>
            </v:shape>
            <v:line id="_x0000_s4692" style="position:absolute" from="7735,3420" to="7815,3402" strokecolor="#231f20" strokeweight=".02892mm"/>
            <v:shape id="_x0000_s4691" style="position:absolute;left:7703;top:3400;width:31;height:31" coordorigin="7703,3401" coordsize="31,31" path="m7723,3401r-15,3l7703,3412r4,14l7714,3431r15,-3l7734,3420r-4,-14l7723,3401xe" fillcolor="#7f8083" stroked="f">
              <v:path arrowok="t"/>
            </v:shape>
            <v:shape id="_x0000_s4690" type="#_x0000_t75" style="position:absolute;left:7608;top:3287;width:85;height:58">
              <v:imagedata r:id="rId981" o:title=""/>
            </v:shape>
            <v:line id="_x0000_s4689" style="position:absolute" from="7789,4443" to="8069,4443" strokecolor="#f1f1f2" strokeweight="1.74836mm"/>
            <v:shape id="_x0000_s4688" type="#_x0000_t75" style="position:absolute;left:7582;top:4186;width:197;height:198">
              <v:imagedata r:id="rId1254" o:title=""/>
            </v:shape>
            <v:line id="_x0000_s4687" style="position:absolute" from="7774,5921" to="7774,6022" strokecolor="#696b6d" strokeweight=".23778mm"/>
            <v:shape id="_x0000_s4686" style="position:absolute;left:7747;top:5996;width:54;height:74" coordorigin="7747,5996" coordsize="54,74" path="m7801,5996r-54,l7774,6070r27,-74xe" fillcolor="#696b6d" stroked="f">
              <v:path arrowok="t"/>
            </v:shape>
            <v:shape id="_x0000_s4685" style="position:absolute;left:7472;top:5426;width:598;height:488" coordorigin="7473,5426" coordsize="598,488" path="m8030,5426r-517,l7490,5427r-12,4l7474,5443r-1,23l7473,5874r1,23l7478,5909r12,4l7513,5914r517,l8053,5913r12,-4l8070,5897r,-23l8070,5466r,-23l8065,5431r-12,-4l8030,5426xe" stroked="f">
              <v:path arrowok="t"/>
            </v:shape>
            <v:shape id="_x0000_s4684" style="position:absolute;left:7472;top:5426;width:598;height:488" coordorigin="7473,5426" coordsize="598,488" path="m7513,5426r-23,1l7478,5431r-4,12l7473,5466r,408l7474,5897r4,12l7490,5913r23,1l8030,5914r23,-1l8065,5909r5,-12l8070,5874r,-408l8070,5443r-5,-12l8053,5427r-23,-1l7513,5426xe" filled="f" strokecolor="#abadb0" strokeweight=".24978mm">
              <v:path arrowok="t"/>
            </v:shape>
            <v:shape id="_x0000_s4683" style="position:absolute;left:7472;top:6077;width:598;height:391" coordorigin="7473,6077" coordsize="598,391" path="m8030,6077r-517,l7490,6078r-12,4l7474,6094r-1,23l7473,6427r1,24l7478,6462r12,5l7513,6467r517,l8053,6467r12,-5l8070,6451r,-24l8070,6117r,-23l8065,6082r-12,-4l8030,6077xe" stroked="f">
              <v:path arrowok="t"/>
            </v:shape>
            <v:shape id="_x0000_s4682" style="position:absolute;left:7472;top:6077;width:598;height:391" coordorigin="7473,6077" coordsize="598,391" path="m7513,6077r-23,1l7478,6082r-4,12l7473,6117r,310l7474,6451r4,11l7490,6467r23,l8030,6467r23,l8065,6462r5,-11l8070,6427r,-310l8070,6094r-5,-12l8053,6078r-23,-1l7513,6077xe" filled="f" strokecolor="#919396" strokeweight=".24978mm">
              <v:path arrowok="t"/>
            </v:shape>
            <v:shape id="_x0000_s4681" style="position:absolute;left:9778;top:6640;width:1691;height:322" coordorigin="9778,6641" coordsize="1691,322" path="m11429,6641r-1610,l9795,6641r-11,5l9779,6658r-1,23l9778,6922r1,23l9784,6957r11,4l9819,6962r1610,l11452,6961r12,-4l11468,6945r1,-23l11469,6681r-1,-23l11464,6646r-12,-5l11429,6641xe" stroked="f">
              <v:path arrowok="t"/>
            </v:shape>
            <v:shape id="_x0000_s4680" style="position:absolute;left:9778;top:6640;width:1691;height:322" coordorigin="9778,6641" coordsize="1691,322" path="m9819,6641r-24,l9784,6646r-5,12l9778,6681r,241l9779,6945r5,12l9795,6961r24,1l11429,6962r23,-1l11464,6957r4,-12l11469,6922r,-241l11468,6658r-4,-12l11452,6641r-23,l9819,6641xe" filled="f" strokecolor="#bdbfc1" strokeweight=".18733mm">
              <v:path arrowok="t"/>
            </v:shape>
            <v:shape id="_x0000_s4679" type="#_x0000_t75" style="position:absolute;left:9059;top:4239;width:2470;height:506">
              <v:imagedata r:id="rId1758" o:title=""/>
            </v:shape>
            <v:shape id="_x0000_s4678" type="#_x0000_t75" style="position:absolute;left:9059;top:4745;width:1977;height:696">
              <v:imagedata r:id="rId1759" o:title=""/>
            </v:shape>
            <v:shape id="_x0000_s4677" type="#_x0000_t75" style="position:absolute;left:11035;top:4745;width:495;height:1391">
              <v:imagedata r:id="rId1760" o:title=""/>
            </v:shape>
            <v:shape id="_x0000_s4676" type="#_x0000_t75" style="position:absolute;left:9059;top:5438;width:1977;height:698">
              <v:imagedata r:id="rId1761" o:title=""/>
            </v:shape>
            <v:shape id="_x0000_s4675" type="#_x0000_t75" style="position:absolute;left:9059;top:6134;width:2470;height:464">
              <v:imagedata r:id="rId1762" o:title=""/>
            </v:shape>
            <v:shape id="_x0000_s4674" style="position:absolute;left:8286;top:4017;width:3128;height:164" coordorigin="8286,4017" coordsize="3128,164" path="m11374,4017r-3048,l8303,4018r-12,4l8287,4034r-1,23l8286,4141r1,23l8291,4176r12,4l8326,4181r3048,l11397,4180r12,-4l11413,4164r1,-23l11414,4057r-1,-23l11409,4022r-12,-4l11374,4017xe" stroked="f">
              <v:path arrowok="t"/>
            </v:shape>
            <v:shape id="_x0000_s4673" type="#_x0000_t75" style="position:absolute;left:7334;top:4745;width:1750;height:2803">
              <v:imagedata r:id="rId1763" o:title=""/>
            </v:shape>
            <v:shape id="_x0000_s4672" style="position:absolute;left:8286;top:4017;width:3128;height:164" coordorigin="8286,4017" coordsize="3128,164" path="m8326,4017r-23,1l8291,4022r-4,12l8286,4057r,84l8287,4164r4,12l8303,4180r23,1l11374,4181r23,-1l11409,4176r4,-12l11414,4141r,-84l11413,4034r-4,-12l11397,4018r-23,-1l8326,4017xe" filled="f" strokecolor="#bdbfc1" strokeweight=".18733mm">
              <v:path arrowok="t"/>
            </v:shape>
            <v:shape id="_x0000_s4671" type="#_x0000_t75" style="position:absolute;left:7623;top:2325;width:279;height:330">
              <v:imagedata r:id="rId1764" o:title=""/>
            </v:shape>
            <v:shape id="_x0000_s4670" type="#_x0000_t75" style="position:absolute;left:10997;top:7766;width:156;height:220">
              <v:imagedata r:id="rId1765" o:title=""/>
            </v:shape>
            <v:shape id="_x0000_s4669" type="#_x0000_t75" style="position:absolute;left:6256;top:7474;width:1079;height:74">
              <v:imagedata r:id="rId1043" o:title=""/>
            </v:shape>
            <v:shape id="_x0000_s4668" type="#_x0000_t75" style="position:absolute;left:6151;top:7474;width:105;height:927">
              <v:imagedata r:id="rId1766" o:title=""/>
            </v:shape>
            <v:shape id="_x0000_s4667" type="#_x0000_t75" style="position:absolute;left:8115;top:7474;width:3039;height:293">
              <v:imagedata r:id="rId1767" o:title=""/>
            </v:shape>
            <v:shape id="_x0000_s4666" style="position:absolute;left:6225;top:7547;width:4773;height:703" coordorigin="6226,7547" coordsize="4773,703" path="m10758,7547r-4532,l6226,8010r3,138l6256,8220r71,26l6466,8250r4532,l10998,7787r-3,-139l10968,7577r-71,-26l10758,7547xe" fillcolor="#6d6f71" stroked="f">
              <v:path arrowok="t"/>
            </v:shape>
            <v:shape id="_x0000_s4665" type="#_x0000_t75" style="position:absolute;left:6256;top:8400;width:4495;height:4521">
              <v:imagedata r:id="rId1045" o:title=""/>
            </v:shape>
            <v:shape id="_x0000_s4664" type="#_x0000_t75" style="position:absolute;left:10741;top:7986;width:653;height:7042">
              <v:imagedata r:id="rId1768" o:title=""/>
            </v:shape>
            <v:shape id="_x0000_s4663" type="#_x0000_t75" style="position:absolute;left:6162;top:8400;width:4589;height:6628">
              <v:imagedata r:id="rId1368" o:title=""/>
            </v:shape>
            <v:shape id="_x0000_s4662" type="#_x0000_t75" style="position:absolute;left:6162;top:7986;width:4992;height:415">
              <v:imagedata r:id="rId1048" o:title=""/>
            </v:shape>
            <v:shape id="_x0000_s4661" type="#_x0000_t75" style="position:absolute;left:6225;top:7986;width:4773;height:264">
              <v:imagedata r:id="rId1769" o:title=""/>
            </v:shape>
            <v:shape id="_x0000_s4660" style="position:absolute;left:6236;top:8059;width:5005;height:6814" coordorigin="6236,8060" coordsize="5005,6814" path="m11241,8060r-4765,l6337,8063r-71,27l6240,8161r-4,139l6236,14873r4765,l11139,14869r72,-26l11237,14772r4,-139l11241,8060xe" stroked="f">
              <v:path arrowok="t"/>
            </v:shape>
            <v:line id="_x0000_s4659" style="position:absolute" from="8736,13012" to="8736,13347" strokecolor="#5d5e60" strokeweight=".67169mm"/>
            <v:shape id="_x0000_s4658" style="position:absolute;left:8660;top:13274;width:152;height:208" coordorigin="8661,13275" coordsize="152,208" path="m8812,13275r-151,l8736,13483r76,-208xe" fillcolor="#5d5e60" stroked="f">
              <v:path arrowok="t"/>
            </v:shape>
            <v:shape id="_x0000_s4657" type="#_x0000_t75" style="position:absolute;left:952;top:2801;width:5189;height:1373">
              <v:imagedata r:id="rId1770" o:title=""/>
            </v:shape>
            <v:shape id="_x0000_s4656" style="position:absolute;left:1025;top:2874;width:4962;height:1261" coordorigin="1026,2874" coordsize="4962,1261" path="m5988,2874r-4722,l1127,2878r-71,26l1030,2976r-4,138l1026,4135r4722,l5886,4131r72,-26l5984,4034r4,-139l5988,2874xe" stroked="f">
              <v:path arrowok="t"/>
            </v:shape>
            <v:shape id="_x0000_s4655" type="#_x0000_t75" style="position:absolute;left:952;top:4173;width:5189;height:1380">
              <v:imagedata r:id="rId1771" o:title=""/>
            </v:shape>
            <v:shape id="_x0000_s4654" style="position:absolute;left:1025;top:4246;width:4962;height:1287" coordorigin="1026,4247" coordsize="4962,1287" path="m5988,4247r-4722,l1127,4250r-71,27l1030,4348r-4,139l1026,5533r4722,l5886,5529r72,-26l5984,5432r4,-139l5988,4247xe" stroked="f">
              <v:path arrowok="t"/>
            </v:shape>
            <v:shape id="_x0000_s4653" type="#_x0000_t75" style="position:absolute;left:952;top:5553;width:5189;height:2475">
              <v:imagedata r:id="rId1772" o:title=""/>
            </v:shape>
            <v:shape id="_x0000_s4652" style="position:absolute;left:1025;top:5626;width:4962;height:2376" coordorigin="1026,5627" coordsize="4962,2376" path="m5988,5627r-4722,l1127,5630r-71,27l1030,5728r-4,139l1026,8002r4722,l5886,7998r72,-26l5984,7901r4,-139l5988,5627xe" stroked="f">
              <v:path arrowok="t"/>
            </v:shape>
            <v:shape id="_x0000_s4651" type="#_x0000_t75" style="position:absolute;left:952;top:8027;width:5189;height:1191">
              <v:imagedata r:id="rId1773" o:title=""/>
            </v:shape>
            <v:shape id="_x0000_s4650" style="position:absolute;left:1025;top:8100;width:4962;height:964" coordorigin="1026,8101" coordsize="4962,964" path="m5988,8101r-4722,l1127,8104r-71,27l1030,8202r-4,139l1026,9064r4722,l5886,9061r72,-27l5984,8963r4,-139l5988,8101xe" stroked="f">
              <v:path arrowok="t"/>
            </v:shape>
            <v:shape id="_x0000_s4649" type="#_x0000_t75" style="position:absolute;left:5822;top:14338;width:340;height:686">
              <v:imagedata r:id="rId1774" o:title=""/>
            </v:shape>
            <v:shape id="_x0000_s4648" type="#_x0000_t75" style="position:absolute;left:946;top:13099;width:5218;height:1925">
              <v:imagedata r:id="rId1775" o:title=""/>
            </v:shape>
            <v:shape id="_x0000_s4647" style="position:absolute;left:1020;top:13172;width:4989;height:1701" coordorigin="1020,13172" coordsize="4989,1701" path="m6009,13172r-4749,l1122,13176r-72,26l1024,13273r-4,139l1020,14873r4749,l5908,14869r71,-26l6006,14772r3,-139l6009,13172xe" stroked="f">
              <v:path arrowok="t"/>
            </v:shape>
            <v:shape id="_x0000_s4646" type="#_x0000_t75" style="position:absolute;left:946;top:11085;width:5194;height:2142">
              <v:imagedata r:id="rId1776" o:title=""/>
            </v:shape>
            <v:shape id="_x0000_s4645" style="position:absolute;left:1020;top:11110;width:4968;height:1963" coordorigin="1020,11111" coordsize="4968,1963" path="m5988,11111r-4728,l1122,11115r-72,26l1024,11212r-4,139l1020,13073r4728,l5886,13070r72,-27l5984,12972r4,-139l5988,11111xe" stroked="f">
              <v:path arrowok="t"/>
            </v:shape>
            <v:line id="_x0000_s4644" style="position:absolute" from="3504,11107" to="3504,13073" strokecolor="#231f20" strokeweight=".5pt"/>
            <v:line id="_x0000_s4643" style="position:absolute" from="5988,12025" to="1020,12025" strokecolor="#231f20" strokeweight=".5pt"/>
            <v:shape id="_x0000_s4642" type="#_x0000_t75" style="position:absolute;left:946;top:9184;width:5194;height:1901">
              <v:imagedata r:id="rId1777" o:title=""/>
            </v:shape>
            <v:shape id="_x0000_s4641" style="position:absolute;left:1020;top:9257;width:4968;height:1676" coordorigin="1020,9258" coordsize="4968,1676" path="m5988,9258r-4728,l1122,9262r-72,26l1024,9359r-4,139l1020,10934r4728,l5886,10930r72,-26l5984,10832r4,-138l5988,9258xe" stroked="f">
              <v:path arrowok="t"/>
            </v:shape>
            <v:line id="_x0000_s4640" style="position:absolute" from="3504,9245" to="3504,10934" strokecolor="#231f20" strokeweight=".5pt"/>
            <v:line id="_x0000_s4639" style="position:absolute" from="5988,10062" to="1020,10062" strokecolor="#231f20" strokeweight=".5pt"/>
            <v:shape id="_x0000_s4638" type="#_x0000_t75" style="position:absolute;left:11522;top:113;width:157;height:157">
              <v:imagedata r:id="rId79" o:title=""/>
            </v:shape>
            <v:shape id="_x0000_s4637" type="#_x0000_t75" style="position:absolute;left:11522;top:457;width:157;height:157">
              <v:imagedata r:id="rId80" o:title=""/>
            </v:shape>
            <v:shape id="_x0000_s4636" type="#_x0000_t75" style="position:absolute;left:11522;top:800;width:157;height:157">
              <v:imagedata r:id="rId80" o:title=""/>
            </v:shape>
            <v:shape id="_x0000_s4635" type="#_x0000_t75" style="position:absolute;left:11522;top:1144;width:157;height:157">
              <v:imagedata r:id="rId80" o:title=""/>
            </v:shape>
            <v:shape id="_x0000_s4634" type="#_x0000_t75" style="position:absolute;left:11522;top:1488;width:157;height:157">
              <v:imagedata r:id="rId80" o:title=""/>
            </v:shape>
            <v:shape id="_x0000_s4633" type="#_x0000_t75" style="position:absolute;left:11522;top:1831;width:157;height:157">
              <v:imagedata r:id="rId80" o:title=""/>
            </v:shape>
            <v:shape id="_x0000_s4632" type="#_x0000_t75" style="position:absolute;left:11522;top:2175;width:157;height:157">
              <v:imagedata r:id="rId81" o:title=""/>
            </v:shape>
            <v:shape id="_x0000_s4631" type="#_x0000_t75" style="position:absolute;left:11522;top:2518;width:157;height:157">
              <v:imagedata r:id="rId80" o:title=""/>
            </v:shape>
            <v:shape id="_x0000_s4630" type="#_x0000_t75" style="position:absolute;left:11522;top:2862;width:157;height:157">
              <v:imagedata r:id="rId80" o:title=""/>
            </v:shape>
            <v:shape id="_x0000_s4629" type="#_x0000_t75" style="position:absolute;left:11522;top:3205;width:157;height:157">
              <v:imagedata r:id="rId80" o:title=""/>
            </v:shape>
            <v:shape id="_x0000_s4628" type="#_x0000_t75" style="position:absolute;left:11522;top:3549;width:157;height:157">
              <v:imagedata r:id="rId80" o:title=""/>
            </v:shape>
            <v:shape id="_x0000_s4627" type="#_x0000_t75" style="position:absolute;left:11522;top:3892;width:157;height:157">
              <v:imagedata r:id="rId82" o:title=""/>
            </v:shape>
            <v:shape id="_x0000_s4626" type="#_x0000_t75" style="position:absolute;left:11522;top:4236;width:157;height:157">
              <v:imagedata r:id="rId80" o:title=""/>
            </v:shape>
            <v:shape id="_x0000_s4625" type="#_x0000_t75" style="position:absolute;left:11522;top:4580;width:157;height:157">
              <v:imagedata r:id="rId80" o:title=""/>
            </v:shape>
            <v:shape id="_x0000_s4624" type="#_x0000_t75" style="position:absolute;left:11522;top:4923;width:157;height:157">
              <v:imagedata r:id="rId80" o:title=""/>
            </v:shape>
            <v:shape id="_x0000_s4623" type="#_x0000_t75" style="position:absolute;left:11522;top:5267;width:157;height:157">
              <v:imagedata r:id="rId80" o:title=""/>
            </v:shape>
            <v:shape id="_x0000_s4622" type="#_x0000_t75" style="position:absolute;left:11522;top:5610;width:157;height:157">
              <v:imagedata r:id="rId83" o:title=""/>
            </v:shape>
            <v:shape id="_x0000_s4621" type="#_x0000_t75" style="position:absolute;left:11522;top:5954;width:157;height:157">
              <v:imagedata r:id="rId80" o:title=""/>
            </v:shape>
            <v:shape id="_x0000_s4620" type="#_x0000_t75" style="position:absolute;left:11522;top:6297;width:157;height:157">
              <v:imagedata r:id="rId80" o:title=""/>
            </v:shape>
            <v:shape id="_x0000_s4619" type="#_x0000_t75" style="position:absolute;left:11522;top:6641;width:157;height:157">
              <v:imagedata r:id="rId84" o:title=""/>
            </v:shape>
            <v:shape id="_x0000_s4618" type="#_x0000_t75" style="position:absolute;left:11522;top:6984;width:157;height:157">
              <v:imagedata r:id="rId84" o:title=""/>
            </v:shape>
            <v:shape id="_x0000_s4617" type="#_x0000_t75" style="position:absolute;left:11522;top:7672;width:157;height:157">
              <v:imagedata r:id="rId80" o:title=""/>
            </v:shape>
            <v:shape id="_x0000_s4616" type="#_x0000_t75" style="position:absolute;left:11522;top:8359;width:157;height:157">
              <v:imagedata r:id="rId80" o:title=""/>
            </v:shape>
            <v:shape id="_x0000_s4615" type="#_x0000_t75" style="position:absolute;left:11522;top:7328;width:157;height:157">
              <v:imagedata r:id="rId79" o:title=""/>
            </v:shape>
            <v:shape id="_x0000_s4614" type="#_x0000_t75" style="position:absolute;left:11522;top:8015;width:157;height:157">
              <v:imagedata r:id="rId84" o:title=""/>
            </v:shape>
            <v:shape id="_x0000_s4613" type="#_x0000_t75" style="position:absolute;left:11522;top:9046;width:157;height:157">
              <v:imagedata r:id="rId81" o:title=""/>
            </v:shape>
            <v:shape id="_x0000_s4612" type="#_x0000_t75" style="position:absolute;left:11522;top:9733;width:157;height:157">
              <v:imagedata r:id="rId80" o:title=""/>
            </v:shape>
            <v:shape id="_x0000_s4611" type="#_x0000_t75" style="position:absolute;left:11522;top:8702;width:157;height:157">
              <v:imagedata r:id="rId81" o:title=""/>
            </v:shape>
            <v:shape id="_x0000_s4610" type="#_x0000_t75" style="position:absolute;left:11522;top:9389;width:157;height:157">
              <v:imagedata r:id="rId81" o:title=""/>
            </v:shape>
            <v:shape id="_x0000_s4609" type="#_x0000_t75" style="position:absolute;left:11522;top:10764;width:157;height:157">
              <v:imagedata r:id="rId80" o:title=""/>
            </v:shape>
            <v:shape id="_x0000_s4608" type="#_x0000_t75" style="position:absolute;left:11522;top:11107;width:157;height:157">
              <v:imagedata r:id="rId80" o:title=""/>
            </v:shape>
            <v:shape id="_x0000_s4607" type="#_x0000_t75" style="position:absolute;left:11522;top:12138;width:157;height:157">
              <v:imagedata r:id="rId80" o:title=""/>
            </v:shape>
            <v:shape id="_x0000_s4606" type="#_x0000_t75" style="position:absolute;left:11522;top:12481;width:157;height:157">
              <v:imagedata r:id="rId80" o:title=""/>
            </v:shape>
            <v:shape id="_x0000_s4605" type="#_x0000_t75" style="position:absolute;left:11522;top:10077;width:157;height:157">
              <v:imagedata r:id="rId80" o:title=""/>
            </v:shape>
            <v:shape id="_x0000_s4604" type="#_x0000_t75" style="position:absolute;left:11522;top:10420;width:157;height:157">
              <v:imagedata r:id="rId80" o:title=""/>
            </v:shape>
            <v:shape id="_x0000_s4603" type="#_x0000_t75" style="position:absolute;left:11522;top:11451;width:157;height:157">
              <v:imagedata r:id="rId80" o:title=""/>
            </v:shape>
            <v:shape id="_x0000_s4602" type="#_x0000_t75" style="position:absolute;left:11522;top:11794;width:157;height:157">
              <v:imagedata r:id="rId80" o:title=""/>
            </v:shape>
            <v:shape id="_x0000_s4601" type="#_x0000_t75" style="position:absolute;left:11522;top:13512;width:157;height:157">
              <v:imagedata r:id="rId80" o:title=""/>
            </v:shape>
            <v:shape id="_x0000_s4600" type="#_x0000_t75" style="position:absolute;left:11522;top:13856;width:157;height:157">
              <v:imagedata r:id="rId80" o:title=""/>
            </v:shape>
            <v:shape id="_x0000_s4599" type="#_x0000_t75" style="position:absolute;left:11522;top:14886;width:157;height:157">
              <v:imagedata r:id="rId84" o:title=""/>
            </v:shape>
            <v:shape id="_x0000_s4598" type="#_x0000_t75" style="position:absolute;left:11522;top:15230;width:157;height:157">
              <v:imagedata r:id="rId84" o:title=""/>
            </v:shape>
            <v:shape id="_x0000_s4597" type="#_x0000_t75" style="position:absolute;left:11522;top:12825;width:157;height:157">
              <v:imagedata r:id="rId83" o:title=""/>
            </v:shape>
            <v:shape id="_x0000_s4596" type="#_x0000_t75" style="position:absolute;left:11522;top:13169;width:157;height:157">
              <v:imagedata r:id="rId80" o:title=""/>
            </v:shape>
            <v:shape id="_x0000_s4595" type="#_x0000_t75" style="position:absolute;left:11522;top:14199;width:157;height:157">
              <v:imagedata r:id="rId84" o:title=""/>
            </v:shape>
            <v:shape id="_x0000_s4594" type="#_x0000_t75" style="position:absolute;left:11522;top:14543;width:157;height:157">
              <v:imagedata r:id="rId79" o:title=""/>
            </v:shape>
            <v:shape id="_x0000_s4593" type="#_x0000_t75" style="position:absolute;left:11522;top:15573;width:157;height:157">
              <v:imagedata r:id="rId81" o:title=""/>
            </v:shape>
            <w10:wrap anchorx="page" anchory="page"/>
          </v:group>
        </w:pict>
      </w:r>
      <w:r>
        <w:rPr>
          <w:color w:val="231F20"/>
          <w:w w:val="95"/>
        </w:rPr>
        <w:t>TË</w:t>
      </w:r>
      <w:r>
        <w:rPr>
          <w:color w:val="231F20"/>
          <w:spacing w:val="-23"/>
          <w:w w:val="95"/>
        </w:rPr>
        <w:t xml:space="preserve"> </w:t>
      </w:r>
      <w:r>
        <w:rPr>
          <w:color w:val="231F20"/>
          <w:w w:val="95"/>
        </w:rPr>
        <w:t>NDRYSHËM,</w:t>
      </w:r>
      <w:r>
        <w:rPr>
          <w:color w:val="231F20"/>
          <w:spacing w:val="-22"/>
          <w:w w:val="95"/>
        </w:rPr>
        <w:t xml:space="preserve"> </w:t>
      </w:r>
      <w:r>
        <w:rPr>
          <w:color w:val="231F20"/>
          <w:w w:val="95"/>
        </w:rPr>
        <w:t>POR</w:t>
      </w:r>
      <w:r>
        <w:rPr>
          <w:color w:val="231F20"/>
          <w:spacing w:val="-27"/>
          <w:w w:val="95"/>
        </w:rPr>
        <w:t xml:space="preserve"> </w:t>
      </w:r>
      <w:r>
        <w:rPr>
          <w:color w:val="231F20"/>
          <w:w w:val="95"/>
        </w:rPr>
        <w:t>TË</w:t>
      </w:r>
      <w:r>
        <w:rPr>
          <w:color w:val="231F20"/>
          <w:spacing w:val="-22"/>
          <w:w w:val="95"/>
        </w:rPr>
        <w:t xml:space="preserve"> </w:t>
      </w:r>
      <w:r>
        <w:rPr>
          <w:color w:val="231F20"/>
          <w:w w:val="95"/>
        </w:rPr>
        <w:t>BARABARTË</w:t>
      </w:r>
    </w:p>
    <w:p w:rsidR="00E820D0" w:rsidRDefault="00E527CD">
      <w:pPr>
        <w:pStyle w:val="BodyText"/>
        <w:spacing w:before="196" w:line="247" w:lineRule="auto"/>
        <w:ind w:left="1133" w:right="-10"/>
      </w:pPr>
      <w:r>
        <w:rPr>
          <w:color w:val="231F20"/>
        </w:rPr>
        <w:t>Gjatë</w:t>
      </w:r>
      <w:r>
        <w:rPr>
          <w:color w:val="231F20"/>
          <w:spacing w:val="-29"/>
        </w:rPr>
        <w:t xml:space="preserve"> </w:t>
      </w:r>
      <w:r>
        <w:rPr>
          <w:color w:val="231F20"/>
        </w:rPr>
        <w:t>diskutimeve</w:t>
      </w:r>
      <w:r>
        <w:rPr>
          <w:color w:val="231F20"/>
          <w:spacing w:val="-28"/>
        </w:rPr>
        <w:t xml:space="preserve"> </w:t>
      </w:r>
      <w:r>
        <w:rPr>
          <w:color w:val="231F20"/>
        </w:rPr>
        <w:t>me</w:t>
      </w:r>
      <w:r>
        <w:rPr>
          <w:color w:val="231F20"/>
          <w:spacing w:val="-28"/>
        </w:rPr>
        <w:t xml:space="preserve"> </w:t>
      </w:r>
      <w:r>
        <w:rPr>
          <w:color w:val="231F20"/>
        </w:rPr>
        <w:t>nxënësit/et,</w:t>
      </w:r>
      <w:r>
        <w:rPr>
          <w:color w:val="231F20"/>
          <w:spacing w:val="-29"/>
        </w:rPr>
        <w:t xml:space="preserve"> </w:t>
      </w:r>
      <w:r>
        <w:rPr>
          <w:color w:val="231F20"/>
        </w:rPr>
        <w:t>trajtohen</w:t>
      </w:r>
      <w:r>
        <w:rPr>
          <w:color w:val="231F20"/>
          <w:spacing w:val="-28"/>
        </w:rPr>
        <w:t xml:space="preserve"> </w:t>
      </w:r>
      <w:r>
        <w:rPr>
          <w:color w:val="231F20"/>
          <w:spacing w:val="-3"/>
        </w:rPr>
        <w:t xml:space="preserve">çështje </w:t>
      </w:r>
      <w:r>
        <w:rPr>
          <w:color w:val="231F20"/>
        </w:rPr>
        <w:t>që</w:t>
      </w:r>
      <w:r>
        <w:rPr>
          <w:color w:val="231F20"/>
          <w:spacing w:val="-22"/>
        </w:rPr>
        <w:t xml:space="preserve"> </w:t>
      </w:r>
      <w:r>
        <w:rPr>
          <w:color w:val="231F20"/>
        </w:rPr>
        <w:t>promovojnë</w:t>
      </w:r>
      <w:r>
        <w:rPr>
          <w:color w:val="231F20"/>
          <w:spacing w:val="-22"/>
        </w:rPr>
        <w:t xml:space="preserve"> </w:t>
      </w:r>
      <w:r>
        <w:rPr>
          <w:color w:val="231F20"/>
        </w:rPr>
        <w:t>të</w:t>
      </w:r>
      <w:r>
        <w:rPr>
          <w:color w:val="231F20"/>
          <w:spacing w:val="-22"/>
        </w:rPr>
        <w:t xml:space="preserve"> </w:t>
      </w:r>
      <w:r>
        <w:rPr>
          <w:color w:val="231F20"/>
        </w:rPr>
        <w:t>drejtat</w:t>
      </w:r>
      <w:r>
        <w:rPr>
          <w:color w:val="231F20"/>
          <w:spacing w:val="-21"/>
        </w:rPr>
        <w:t xml:space="preserve"> </w:t>
      </w:r>
      <w:r>
        <w:rPr>
          <w:color w:val="231F20"/>
        </w:rPr>
        <w:t>e</w:t>
      </w:r>
      <w:r>
        <w:rPr>
          <w:color w:val="231F20"/>
          <w:spacing w:val="-22"/>
        </w:rPr>
        <w:t xml:space="preserve"> </w:t>
      </w:r>
      <w:r>
        <w:rPr>
          <w:color w:val="231F20"/>
        </w:rPr>
        <w:t>fëmijëve,</w:t>
      </w:r>
      <w:r>
        <w:rPr>
          <w:color w:val="231F20"/>
          <w:spacing w:val="-22"/>
        </w:rPr>
        <w:t xml:space="preserve"> </w:t>
      </w:r>
      <w:r>
        <w:rPr>
          <w:color w:val="231F20"/>
        </w:rPr>
        <w:t>respektimit</w:t>
      </w:r>
      <w:r>
        <w:rPr>
          <w:color w:val="231F20"/>
          <w:spacing w:val="-22"/>
        </w:rPr>
        <w:t xml:space="preserve"> </w:t>
      </w:r>
      <w:r>
        <w:rPr>
          <w:color w:val="231F20"/>
        </w:rPr>
        <w:t>të mendimit të njëri/a- tjetrit/ës, tolerancë</w:t>
      </w:r>
      <w:r>
        <w:rPr>
          <w:color w:val="231F20"/>
          <w:spacing w:val="-25"/>
        </w:rPr>
        <w:t xml:space="preserve"> </w:t>
      </w:r>
      <w:r>
        <w:rPr>
          <w:color w:val="231F20"/>
        </w:rPr>
        <w:t>etj.</w:t>
      </w:r>
    </w:p>
    <w:p w:rsidR="00E820D0" w:rsidRDefault="00E820D0">
      <w:pPr>
        <w:pStyle w:val="BodyText"/>
        <w:spacing w:before="6"/>
        <w:rPr>
          <w:sz w:val="23"/>
        </w:rPr>
      </w:pPr>
    </w:p>
    <w:p w:rsidR="00E820D0" w:rsidRDefault="00E527CD">
      <w:pPr>
        <w:pStyle w:val="Heading4"/>
        <w:ind w:left="1020"/>
      </w:pPr>
      <w:r>
        <w:rPr>
          <w:color w:val="231F20"/>
        </w:rPr>
        <w:t>94</w:t>
      </w:r>
    </w:p>
    <w:p w:rsidR="00E820D0" w:rsidRDefault="00E527CD">
      <w:pPr>
        <w:pStyle w:val="BodyText"/>
        <w:spacing w:before="243"/>
        <w:ind w:left="2042"/>
        <w:jc w:val="both"/>
      </w:pPr>
      <w:r>
        <w:br w:type="column"/>
      </w:r>
      <w:r>
        <w:rPr>
          <w:color w:val="231F20"/>
        </w:rPr>
        <w:t>Ai jeton në mjedis të pastër.</w:t>
      </w:r>
    </w:p>
    <w:p w:rsidR="00E820D0" w:rsidRDefault="00E527CD">
      <w:pPr>
        <w:pStyle w:val="BodyText"/>
        <w:spacing w:before="64" w:line="247" w:lineRule="auto"/>
        <w:ind w:left="833" w:right="610"/>
        <w:jc w:val="both"/>
      </w:pPr>
      <w:r>
        <w:rPr>
          <w:color w:val="231F20"/>
        </w:rPr>
        <w:t>Parashtrohet</w:t>
      </w:r>
      <w:r>
        <w:rPr>
          <w:color w:val="231F20"/>
          <w:spacing w:val="-30"/>
        </w:rPr>
        <w:t xml:space="preserve"> </w:t>
      </w:r>
      <w:r>
        <w:rPr>
          <w:color w:val="231F20"/>
        </w:rPr>
        <w:t>pyetja</w:t>
      </w:r>
      <w:r>
        <w:rPr>
          <w:color w:val="231F20"/>
          <w:spacing w:val="-29"/>
        </w:rPr>
        <w:t xml:space="preserve"> </w:t>
      </w:r>
      <w:r>
        <w:rPr>
          <w:color w:val="231F20"/>
        </w:rPr>
        <w:t>kërkimore:</w:t>
      </w:r>
      <w:r>
        <w:rPr>
          <w:color w:val="231F20"/>
          <w:spacing w:val="-29"/>
        </w:rPr>
        <w:t xml:space="preserve"> </w:t>
      </w:r>
      <w:r>
        <w:rPr>
          <w:color w:val="231F20"/>
        </w:rPr>
        <w:t>“Si</w:t>
      </w:r>
      <w:r>
        <w:rPr>
          <w:color w:val="231F20"/>
          <w:spacing w:val="-29"/>
        </w:rPr>
        <w:t xml:space="preserve"> </w:t>
      </w:r>
      <w:r>
        <w:rPr>
          <w:color w:val="231F20"/>
        </w:rPr>
        <w:t>të</w:t>
      </w:r>
      <w:r>
        <w:rPr>
          <w:color w:val="231F20"/>
          <w:spacing w:val="-29"/>
        </w:rPr>
        <w:t xml:space="preserve"> </w:t>
      </w:r>
      <w:r>
        <w:rPr>
          <w:color w:val="231F20"/>
        </w:rPr>
        <w:t>mbroj</w:t>
      </w:r>
      <w:r>
        <w:rPr>
          <w:color w:val="231F20"/>
          <w:spacing w:val="-29"/>
        </w:rPr>
        <w:t xml:space="preserve"> </w:t>
      </w:r>
      <w:r>
        <w:rPr>
          <w:color w:val="231F20"/>
        </w:rPr>
        <w:t>mjedisin?”. Nxënësit/et</w:t>
      </w:r>
      <w:r>
        <w:rPr>
          <w:color w:val="231F20"/>
          <w:spacing w:val="-30"/>
        </w:rPr>
        <w:t xml:space="preserve"> </w:t>
      </w:r>
      <w:r>
        <w:rPr>
          <w:color w:val="231F20"/>
        </w:rPr>
        <w:t>sjellin</w:t>
      </w:r>
      <w:r>
        <w:rPr>
          <w:color w:val="231F20"/>
          <w:spacing w:val="-29"/>
        </w:rPr>
        <w:t xml:space="preserve"> </w:t>
      </w:r>
      <w:r>
        <w:rPr>
          <w:color w:val="231F20"/>
        </w:rPr>
        <w:t>përvojat</w:t>
      </w:r>
      <w:r>
        <w:rPr>
          <w:color w:val="231F20"/>
          <w:spacing w:val="-29"/>
        </w:rPr>
        <w:t xml:space="preserve"> </w:t>
      </w:r>
      <w:r>
        <w:rPr>
          <w:color w:val="231F20"/>
        </w:rPr>
        <w:t>e</w:t>
      </w:r>
      <w:r>
        <w:rPr>
          <w:color w:val="231F20"/>
          <w:spacing w:val="-29"/>
        </w:rPr>
        <w:t xml:space="preserve"> </w:t>
      </w:r>
      <w:r>
        <w:rPr>
          <w:color w:val="231F20"/>
        </w:rPr>
        <w:t>tyre</w:t>
      </w:r>
      <w:r>
        <w:rPr>
          <w:color w:val="231F20"/>
          <w:spacing w:val="-29"/>
        </w:rPr>
        <w:t xml:space="preserve"> </w:t>
      </w:r>
      <w:r>
        <w:rPr>
          <w:color w:val="231F20"/>
        </w:rPr>
        <w:t>jetësore,</w:t>
      </w:r>
      <w:r>
        <w:rPr>
          <w:color w:val="231F20"/>
          <w:spacing w:val="-30"/>
        </w:rPr>
        <w:t xml:space="preserve"> </w:t>
      </w:r>
      <w:r>
        <w:rPr>
          <w:color w:val="231F20"/>
        </w:rPr>
        <w:t>se</w:t>
      </w:r>
      <w:r>
        <w:rPr>
          <w:color w:val="231F20"/>
          <w:spacing w:val="-29"/>
        </w:rPr>
        <w:t xml:space="preserve"> </w:t>
      </w:r>
      <w:r>
        <w:rPr>
          <w:color w:val="231F20"/>
        </w:rPr>
        <w:t>si</w:t>
      </w:r>
      <w:r>
        <w:rPr>
          <w:color w:val="231F20"/>
          <w:spacing w:val="-29"/>
        </w:rPr>
        <w:t xml:space="preserve"> </w:t>
      </w:r>
      <w:r>
        <w:rPr>
          <w:color w:val="231F20"/>
        </w:rPr>
        <w:t>veprojnë me</w:t>
      </w:r>
      <w:r>
        <w:rPr>
          <w:color w:val="231F20"/>
          <w:spacing w:val="-18"/>
        </w:rPr>
        <w:t xml:space="preserve"> </w:t>
      </w:r>
      <w:r>
        <w:rPr>
          <w:color w:val="231F20"/>
        </w:rPr>
        <w:t>mbeturinat</w:t>
      </w:r>
      <w:r>
        <w:rPr>
          <w:color w:val="231F20"/>
          <w:spacing w:val="-18"/>
        </w:rPr>
        <w:t xml:space="preserve"> </w:t>
      </w:r>
      <w:r>
        <w:rPr>
          <w:color w:val="231F20"/>
        </w:rPr>
        <w:t>dhe</w:t>
      </w:r>
      <w:r>
        <w:rPr>
          <w:color w:val="231F20"/>
          <w:spacing w:val="-18"/>
        </w:rPr>
        <w:t xml:space="preserve"> </w:t>
      </w:r>
      <w:r>
        <w:rPr>
          <w:color w:val="231F20"/>
        </w:rPr>
        <w:t>si</w:t>
      </w:r>
      <w:r>
        <w:rPr>
          <w:color w:val="231F20"/>
          <w:spacing w:val="-18"/>
        </w:rPr>
        <w:t xml:space="preserve"> </w:t>
      </w:r>
      <w:r>
        <w:rPr>
          <w:color w:val="231F20"/>
        </w:rPr>
        <w:t>kujdesen</w:t>
      </w:r>
      <w:r>
        <w:rPr>
          <w:color w:val="231F20"/>
          <w:spacing w:val="-17"/>
        </w:rPr>
        <w:t xml:space="preserve"> </w:t>
      </w:r>
      <w:r>
        <w:rPr>
          <w:color w:val="231F20"/>
        </w:rPr>
        <w:t>për</w:t>
      </w:r>
      <w:r>
        <w:rPr>
          <w:color w:val="231F20"/>
          <w:spacing w:val="-18"/>
        </w:rPr>
        <w:t xml:space="preserve"> </w:t>
      </w:r>
      <w:r>
        <w:rPr>
          <w:color w:val="231F20"/>
        </w:rPr>
        <w:t>mbrojtjen</w:t>
      </w:r>
      <w:r>
        <w:rPr>
          <w:color w:val="231F20"/>
          <w:spacing w:val="-18"/>
        </w:rPr>
        <w:t xml:space="preserve"> </w:t>
      </w:r>
      <w:r>
        <w:rPr>
          <w:color w:val="231F20"/>
        </w:rPr>
        <w:t>e</w:t>
      </w:r>
      <w:r>
        <w:rPr>
          <w:color w:val="231F20"/>
          <w:spacing w:val="-18"/>
        </w:rPr>
        <w:t xml:space="preserve"> </w:t>
      </w:r>
      <w:r>
        <w:rPr>
          <w:color w:val="231F20"/>
        </w:rPr>
        <w:t>mjedisit.</w:t>
      </w:r>
    </w:p>
    <w:p w:rsidR="00E820D0" w:rsidRDefault="00E820D0">
      <w:pPr>
        <w:spacing w:line="247" w:lineRule="auto"/>
        <w:jc w:val="both"/>
        <w:sectPr w:rsidR="00E820D0">
          <w:type w:val="continuous"/>
          <w:pgSz w:w="11740" w:h="15880"/>
          <w:pgMar w:top="1500" w:right="0" w:bottom="280" w:left="0" w:header="720" w:footer="720" w:gutter="0"/>
          <w:cols w:num="2" w:space="720" w:equalWidth="0">
            <w:col w:w="5477" w:space="40"/>
            <w:col w:w="6223"/>
          </w:cols>
        </w:sectPr>
      </w:pPr>
    </w:p>
    <w:p w:rsidR="00E820D0" w:rsidRDefault="00E820D0">
      <w:pPr>
        <w:pStyle w:val="BodyText"/>
        <w:rPr>
          <w:sz w:val="20"/>
        </w:rPr>
      </w:pPr>
    </w:p>
    <w:p w:rsidR="00E820D0" w:rsidRDefault="00E820D0">
      <w:pPr>
        <w:pStyle w:val="BodyText"/>
        <w:spacing w:before="9"/>
        <w:rPr>
          <w:sz w:val="25"/>
        </w:rPr>
      </w:pPr>
    </w:p>
    <w:p w:rsidR="00E820D0" w:rsidRDefault="00E527CD">
      <w:pPr>
        <w:pStyle w:val="Heading6"/>
        <w:spacing w:before="104"/>
        <w:ind w:left="0" w:right="1018"/>
        <w:jc w:val="right"/>
        <w:rPr>
          <w:rFonts w:ascii="Calibri" w:hAnsi="Calibri"/>
        </w:rPr>
      </w:pPr>
      <w:r>
        <w:rPr>
          <w:rFonts w:ascii="Calibri" w:hAnsi="Calibri"/>
          <w:color w:val="231F20"/>
          <w:w w:val="105"/>
        </w:rPr>
        <w:t>Edukim për shoqërinë 1</w:t>
      </w:r>
    </w:p>
    <w:p w:rsidR="00E820D0" w:rsidRDefault="00E820D0">
      <w:pPr>
        <w:pStyle w:val="BodyText"/>
        <w:spacing w:before="5"/>
        <w:rPr>
          <w:rFonts w:ascii="Calibri"/>
          <w:b/>
          <w:sz w:val="25"/>
        </w:rPr>
      </w:pPr>
    </w:p>
    <w:p w:rsidR="00E820D0" w:rsidRDefault="00E527CD">
      <w:pPr>
        <w:tabs>
          <w:tab w:val="left" w:pos="6165"/>
        </w:tabs>
        <w:spacing w:before="91"/>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7"/>
        <w:rPr>
          <w:rFonts w:ascii="Book Antiqua"/>
          <w:b/>
          <w:sz w:val="21"/>
        </w:rPr>
      </w:pPr>
    </w:p>
    <w:p w:rsidR="00E820D0" w:rsidRDefault="00E527CD">
      <w:pPr>
        <w:spacing w:before="1"/>
        <w:ind w:left="4911"/>
        <w:rPr>
          <w:rFonts w:ascii="Book Antiqua" w:hAnsi="Book Antiqua"/>
          <w:b/>
        </w:rPr>
      </w:pPr>
      <w:r>
        <w:rPr>
          <w:rFonts w:ascii="Book Antiqua" w:hAnsi="Book Antiqua"/>
          <w:b/>
          <w:color w:val="FFFFFF"/>
        </w:rPr>
        <w:t>MJEDISI “MËSOJ DUKE KËRKUAR”</w:t>
      </w:r>
    </w:p>
    <w:p w:rsidR="00E820D0" w:rsidRDefault="00E820D0">
      <w:pPr>
        <w:rPr>
          <w:rFonts w:ascii="Book Antiqua" w:hAnsi="Book Antiqua"/>
        </w:rPr>
        <w:sectPr w:rsidR="00E820D0">
          <w:pgSz w:w="11740" w:h="15880"/>
          <w:pgMar w:top="0" w:right="0" w:bottom="280" w:left="0" w:header="720" w:footer="720" w:gutter="0"/>
          <w:cols w:space="720"/>
        </w:sectPr>
      </w:pPr>
    </w:p>
    <w:p w:rsidR="00E820D0" w:rsidRDefault="00E820D0">
      <w:pPr>
        <w:pStyle w:val="BodyText"/>
        <w:spacing w:before="6"/>
        <w:rPr>
          <w:rFonts w:ascii="Book Antiqua"/>
          <w:b/>
          <w:sz w:val="11"/>
        </w:rPr>
      </w:pPr>
    </w:p>
    <w:p w:rsidR="00E820D0" w:rsidRDefault="00E527CD">
      <w:pPr>
        <w:ind w:left="562"/>
        <w:rPr>
          <w:rFonts w:ascii="Calibri" w:hAnsi="Calibri"/>
          <w:b/>
          <w:sz w:val="10"/>
        </w:rPr>
      </w:pPr>
      <w:r>
        <w:pict>
          <v:shape id="_x0000_s4591" type="#_x0000_t202" style="position:absolute;left:0;text-align:left;margin-left:35.15pt;margin-top:-.35pt;width:62.85pt;height:6.7pt;z-index:-283804672;mso-position-horizontal-relative:page" filled="f" stroked="f">
            <v:textbox inset="0,0,0,0">
              <w:txbxContent>
                <w:p w:rsidR="00E527CD" w:rsidRDefault="00E527CD">
                  <w:pPr>
                    <w:spacing w:before="9"/>
                    <w:rPr>
                      <w:rFonts w:ascii="Calibri" w:hAnsi="Calibri"/>
                      <w:b/>
                      <w:sz w:val="10"/>
                    </w:rPr>
                  </w:pPr>
                  <w:proofErr w:type="spellStart"/>
                  <w:r>
                    <w:rPr>
                      <w:rFonts w:ascii="Calibri" w:hAnsi="Calibri"/>
                      <w:b/>
                      <w:color w:val="696B6D"/>
                      <w:w w:val="125"/>
                      <w:sz w:val="10"/>
                    </w:rPr>
                    <w:t>regoj</w:t>
                  </w:r>
                  <w:proofErr w:type="spellEnd"/>
                  <w:r>
                    <w:rPr>
                      <w:rFonts w:ascii="Calibri" w:hAnsi="Calibri"/>
                      <w:b/>
                      <w:color w:val="696B6D"/>
                      <w:spacing w:val="-13"/>
                      <w:w w:val="125"/>
                      <w:sz w:val="10"/>
                    </w:rPr>
                    <w:t xml:space="preserve"> </w:t>
                  </w:r>
                  <w:r>
                    <w:rPr>
                      <w:rFonts w:ascii="Calibri" w:hAnsi="Calibri"/>
                      <w:b/>
                      <w:color w:val="696B6D"/>
                      <w:w w:val="125"/>
                      <w:sz w:val="10"/>
                    </w:rPr>
                    <w:t>rrugën</w:t>
                  </w:r>
                  <w:r>
                    <w:rPr>
                      <w:rFonts w:ascii="Calibri" w:hAnsi="Calibri"/>
                      <w:b/>
                      <w:color w:val="696B6D"/>
                      <w:spacing w:val="-13"/>
                      <w:w w:val="125"/>
                      <w:sz w:val="10"/>
                    </w:rPr>
                    <w:t xml:space="preserve"> </w:t>
                  </w:r>
                  <w:r>
                    <w:rPr>
                      <w:rFonts w:ascii="Calibri" w:hAnsi="Calibri"/>
                      <w:b/>
                      <w:color w:val="696B6D"/>
                      <w:w w:val="125"/>
                      <w:sz w:val="10"/>
                    </w:rPr>
                    <w:t>e</w:t>
                  </w:r>
                  <w:r>
                    <w:rPr>
                      <w:rFonts w:ascii="Calibri" w:hAnsi="Calibri"/>
                      <w:b/>
                      <w:color w:val="696B6D"/>
                      <w:spacing w:val="-12"/>
                      <w:w w:val="125"/>
                      <w:sz w:val="10"/>
                    </w:rPr>
                    <w:t xml:space="preserve"> </w:t>
                  </w:r>
                  <w:r>
                    <w:rPr>
                      <w:rFonts w:ascii="Calibri" w:hAnsi="Calibri"/>
                      <w:b/>
                      <w:color w:val="696B6D"/>
                      <w:w w:val="125"/>
                      <w:sz w:val="10"/>
                    </w:rPr>
                    <w:t>mbetjeve.</w:t>
                  </w:r>
                </w:p>
              </w:txbxContent>
            </v:textbox>
            <w10:wrap anchorx="page"/>
          </v:shape>
        </w:pict>
      </w:r>
      <w:r>
        <w:pict>
          <v:shape id="_x0000_s4590" type="#_x0000_t136" style="position:absolute;left:0;text-align:left;margin-left:26.25pt;margin-top:.5pt;width:1.5pt;height:2.7pt;rotation:23;z-index:252191744;mso-position-horizontal-relative:page" stroked="f">
            <o:extrusion v:ext="view" autorotationcenter="t"/>
            <v:textpath style="font-family:&quot;&amp;quot&quot;;font-size:2pt;v-text-kern:t;mso-text-shadow:auto" string="a"/>
            <w10:wrap anchorx="page"/>
          </v:shape>
        </w:pict>
      </w:r>
      <w:r>
        <w:pict>
          <v:shape id="_x0000_s4589" type="#_x0000_t136" style="position:absolute;left:0;text-align:left;margin-left:26.6pt;margin-top:-1.9pt;width:1.55pt;height:2.7pt;rotation:343;z-index:252193792;mso-position-horizontal-relative:page" stroked="f">
            <o:extrusion v:ext="view" autorotationcenter="t"/>
            <v:textpath style="font-family:&quot;&amp;quot&quot;;font-size:2pt;v-text-kern:t;mso-text-shadow:auto" string="b"/>
            <w10:wrap anchorx="page"/>
          </v:shape>
        </w:pict>
      </w:r>
      <w:r>
        <w:rPr>
          <w:rFonts w:ascii="Arial" w:hAnsi="Arial"/>
          <w:color w:val="FFFFFF"/>
          <w:w w:val="125"/>
          <w:position w:val="5"/>
          <w:sz w:val="5"/>
        </w:rPr>
        <w:t xml:space="preserve">c </w:t>
      </w:r>
      <w:r>
        <w:rPr>
          <w:rFonts w:ascii="Calibri" w:hAnsi="Calibri"/>
          <w:b/>
          <w:color w:val="696B6D"/>
          <w:w w:val="125"/>
          <w:sz w:val="10"/>
        </w:rPr>
        <w:t xml:space="preserve">T </w:t>
      </w:r>
      <w:proofErr w:type="spellStart"/>
      <w:r>
        <w:rPr>
          <w:rFonts w:ascii="Calibri" w:hAnsi="Calibri"/>
          <w:b/>
          <w:color w:val="696B6D"/>
          <w:w w:val="125"/>
          <w:sz w:val="10"/>
        </w:rPr>
        <w:t>egoj</w:t>
      </w:r>
      <w:proofErr w:type="spellEnd"/>
      <w:r>
        <w:rPr>
          <w:rFonts w:ascii="Calibri" w:hAnsi="Calibri"/>
          <w:b/>
          <w:color w:val="696B6D"/>
          <w:w w:val="125"/>
          <w:sz w:val="10"/>
        </w:rPr>
        <w:t xml:space="preserve"> rrugën e </w:t>
      </w:r>
      <w:proofErr w:type="spellStart"/>
      <w:r>
        <w:rPr>
          <w:rFonts w:ascii="Calibri" w:hAnsi="Calibri"/>
          <w:b/>
          <w:color w:val="696B6D"/>
          <w:w w:val="125"/>
          <w:sz w:val="10"/>
        </w:rPr>
        <w:t>mbetj</w:t>
      </w:r>
      <w:proofErr w:type="spellEnd"/>
      <w:r>
        <w:rPr>
          <w:rFonts w:ascii="Calibri" w:hAnsi="Calibri"/>
          <w:b/>
          <w:color w:val="696B6D"/>
          <w:w w:val="125"/>
          <w:sz w:val="10"/>
        </w:rPr>
        <w:t xml:space="preserve"> ve</w:t>
      </w:r>
    </w:p>
    <w:p w:rsidR="00E820D0" w:rsidRDefault="00E820D0">
      <w:pPr>
        <w:pStyle w:val="BodyText"/>
        <w:spacing w:before="7"/>
        <w:rPr>
          <w:rFonts w:ascii="Calibri"/>
          <w:b/>
          <w:sz w:val="15"/>
        </w:rPr>
      </w:pPr>
    </w:p>
    <w:p w:rsidR="00E820D0" w:rsidRDefault="00E527CD">
      <w:pPr>
        <w:spacing w:line="89" w:lineRule="exact"/>
        <w:ind w:left="619"/>
        <w:jc w:val="center"/>
        <w:rPr>
          <w:rFonts w:ascii="Calibri"/>
          <w:b/>
          <w:sz w:val="9"/>
        </w:rPr>
      </w:pPr>
      <w:r>
        <w:rPr>
          <w:rFonts w:ascii="Calibri"/>
          <w:b/>
          <w:color w:val="FFFFFF"/>
          <w:w w:val="111"/>
          <w:sz w:val="9"/>
        </w:rPr>
        <w:t>3</w:t>
      </w:r>
    </w:p>
    <w:p w:rsidR="00E820D0" w:rsidRDefault="00E527CD">
      <w:pPr>
        <w:tabs>
          <w:tab w:val="left" w:pos="2772"/>
        </w:tabs>
        <w:spacing w:line="180" w:lineRule="auto"/>
        <w:ind w:left="1538"/>
        <w:rPr>
          <w:rFonts w:ascii="Calibri"/>
          <w:b/>
          <w:sz w:val="9"/>
        </w:rPr>
      </w:pPr>
      <w:r>
        <w:rPr>
          <w:rFonts w:ascii="Calibri"/>
          <w:b/>
          <w:color w:val="FFFFFF"/>
          <w:w w:val="120"/>
          <w:position w:val="-4"/>
          <w:sz w:val="9"/>
        </w:rPr>
        <w:t>2</w:t>
      </w:r>
      <w:r>
        <w:rPr>
          <w:rFonts w:ascii="Calibri"/>
          <w:b/>
          <w:color w:val="FFFFFF"/>
          <w:w w:val="120"/>
          <w:position w:val="-4"/>
          <w:sz w:val="9"/>
        </w:rPr>
        <w:tab/>
      </w:r>
      <w:r>
        <w:rPr>
          <w:rFonts w:ascii="Calibri"/>
          <w:b/>
          <w:color w:val="FFFFFF"/>
          <w:w w:val="120"/>
          <w:sz w:val="9"/>
        </w:rPr>
        <w:t>4</w:t>
      </w:r>
    </w:p>
    <w:p w:rsidR="00E820D0" w:rsidRDefault="00E820D0">
      <w:pPr>
        <w:pStyle w:val="BodyText"/>
        <w:rPr>
          <w:rFonts w:ascii="Calibri"/>
          <w:b/>
          <w:sz w:val="16"/>
        </w:rPr>
      </w:pPr>
    </w:p>
    <w:p w:rsidR="00E820D0" w:rsidRDefault="00E820D0">
      <w:pPr>
        <w:pStyle w:val="BodyText"/>
        <w:spacing w:before="6"/>
        <w:rPr>
          <w:rFonts w:ascii="Calibri"/>
          <w:b/>
          <w:sz w:val="15"/>
        </w:rPr>
      </w:pPr>
    </w:p>
    <w:p w:rsidR="00E820D0" w:rsidRDefault="00E527CD">
      <w:pPr>
        <w:tabs>
          <w:tab w:val="left" w:pos="1857"/>
        </w:tabs>
        <w:ind w:right="16"/>
        <w:jc w:val="center"/>
        <w:rPr>
          <w:rFonts w:ascii="Calibri"/>
          <w:b/>
          <w:sz w:val="9"/>
        </w:rPr>
      </w:pPr>
      <w:r>
        <w:rPr>
          <w:rFonts w:ascii="Calibri"/>
          <w:b/>
          <w:color w:val="FFFFFF"/>
          <w:w w:val="95"/>
          <w:position w:val="-5"/>
          <w:sz w:val="9"/>
        </w:rPr>
        <w:t>1</w:t>
      </w:r>
      <w:r>
        <w:rPr>
          <w:rFonts w:ascii="Calibri"/>
          <w:b/>
          <w:color w:val="FFFFFF"/>
          <w:w w:val="95"/>
          <w:position w:val="-5"/>
          <w:sz w:val="9"/>
        </w:rPr>
        <w:tab/>
      </w:r>
      <w:r>
        <w:rPr>
          <w:rFonts w:ascii="Calibri"/>
          <w:b/>
          <w:color w:val="FFFFFF"/>
          <w:sz w:val="9"/>
        </w:rPr>
        <w:t>5</w:t>
      </w:r>
    </w:p>
    <w:p w:rsidR="00E820D0" w:rsidRDefault="00E527CD">
      <w:pPr>
        <w:tabs>
          <w:tab w:val="left" w:pos="848"/>
        </w:tabs>
        <w:spacing w:before="133"/>
        <w:ind w:left="28"/>
        <w:jc w:val="center"/>
        <w:rPr>
          <w:rFonts w:ascii="Calibri"/>
          <w:b/>
          <w:sz w:val="9"/>
        </w:rPr>
      </w:pPr>
      <w:r>
        <w:rPr>
          <w:rFonts w:ascii="Calibri"/>
          <w:b/>
          <w:color w:val="FFFFFF"/>
          <w:w w:val="115"/>
          <w:sz w:val="9"/>
        </w:rPr>
        <w:t>7</w:t>
      </w:r>
      <w:r>
        <w:rPr>
          <w:rFonts w:ascii="Calibri"/>
          <w:b/>
          <w:color w:val="FFFFFF"/>
          <w:w w:val="115"/>
          <w:sz w:val="9"/>
        </w:rPr>
        <w:tab/>
      </w:r>
      <w:r>
        <w:rPr>
          <w:rFonts w:ascii="Calibri"/>
          <w:b/>
          <w:color w:val="FFFFFF"/>
          <w:w w:val="115"/>
          <w:position w:val="1"/>
          <w:sz w:val="9"/>
        </w:rPr>
        <w:t>6</w:t>
      </w:r>
    </w:p>
    <w:p w:rsidR="00E820D0" w:rsidRDefault="00E527CD">
      <w:pPr>
        <w:spacing w:before="85"/>
        <w:ind w:left="649"/>
        <w:rPr>
          <w:rFonts w:ascii="Calibri" w:hAnsi="Calibri"/>
          <w:b/>
          <w:sz w:val="10"/>
        </w:rPr>
      </w:pPr>
      <w:r>
        <w:rPr>
          <w:rFonts w:ascii="Calibri" w:hAnsi="Calibri"/>
          <w:b/>
          <w:color w:val="696B6D"/>
          <w:w w:val="125"/>
          <w:sz w:val="10"/>
        </w:rPr>
        <w:t>Lidh me shigjetë mbeturinat me koshin përkatës.</w:t>
      </w:r>
    </w:p>
    <w:p w:rsidR="00E820D0" w:rsidRDefault="00E527CD">
      <w:pPr>
        <w:spacing w:before="72"/>
        <w:ind w:left="2811" w:right="16"/>
        <w:jc w:val="center"/>
        <w:rPr>
          <w:rFonts w:ascii="Calibri" w:hAnsi="Calibri"/>
          <w:b/>
          <w:sz w:val="11"/>
        </w:rPr>
      </w:pPr>
      <w:r>
        <w:rPr>
          <w:rFonts w:ascii="Calibri" w:hAnsi="Calibri"/>
          <w:b/>
          <w:color w:val="707274"/>
          <w:w w:val="120"/>
          <w:sz w:val="11"/>
        </w:rPr>
        <w:t xml:space="preserve">Bëhu </w:t>
      </w:r>
      <w:proofErr w:type="spellStart"/>
      <w:r>
        <w:rPr>
          <w:rFonts w:ascii="Calibri" w:hAnsi="Calibri"/>
          <w:b/>
          <w:color w:val="707274"/>
          <w:w w:val="120"/>
          <w:sz w:val="11"/>
        </w:rPr>
        <w:t>superhero</w:t>
      </w:r>
      <w:proofErr w:type="spellEnd"/>
      <w:r>
        <w:rPr>
          <w:rFonts w:ascii="Calibri" w:hAnsi="Calibri"/>
          <w:b/>
          <w:color w:val="707274"/>
          <w:w w:val="120"/>
          <w:sz w:val="11"/>
        </w:rPr>
        <w:t>.</w:t>
      </w:r>
    </w:p>
    <w:p w:rsidR="00E820D0" w:rsidRDefault="00E820D0">
      <w:pPr>
        <w:pStyle w:val="BodyText"/>
        <w:rPr>
          <w:rFonts w:ascii="Calibri"/>
          <w:b/>
          <w:sz w:val="14"/>
        </w:rPr>
      </w:pPr>
    </w:p>
    <w:p w:rsidR="00E820D0" w:rsidRDefault="00E820D0">
      <w:pPr>
        <w:pStyle w:val="BodyText"/>
        <w:spacing w:before="5"/>
        <w:rPr>
          <w:rFonts w:ascii="Calibri"/>
          <w:b/>
          <w:sz w:val="19"/>
        </w:rPr>
      </w:pPr>
    </w:p>
    <w:p w:rsidR="00E820D0" w:rsidRDefault="00E527CD">
      <w:pPr>
        <w:ind w:left="2752" w:right="16"/>
        <w:jc w:val="center"/>
        <w:rPr>
          <w:rFonts w:ascii="Calibri" w:hAnsi="Calibri"/>
          <w:b/>
          <w:sz w:val="11"/>
        </w:rPr>
      </w:pPr>
      <w:r>
        <w:rPr>
          <w:rFonts w:ascii="Calibri" w:hAnsi="Calibri"/>
          <w:b/>
          <w:color w:val="707274"/>
          <w:w w:val="120"/>
          <w:sz w:val="11"/>
        </w:rPr>
        <w:t>Shpëto Tokën!</w:t>
      </w:r>
    </w:p>
    <w:p w:rsidR="00E820D0" w:rsidRDefault="00E527CD">
      <w:pPr>
        <w:spacing w:before="70" w:line="109" w:lineRule="exact"/>
        <w:ind w:left="2812"/>
        <w:jc w:val="center"/>
        <w:rPr>
          <w:rFonts w:ascii="Calibri" w:hAnsi="Calibri"/>
          <w:sz w:val="9"/>
        </w:rPr>
      </w:pPr>
      <w:r>
        <w:rPr>
          <w:rFonts w:ascii="Calibri" w:hAnsi="Calibri"/>
          <w:color w:val="7F8184"/>
          <w:w w:val="120"/>
          <w:sz w:val="9"/>
        </w:rPr>
        <w:t>Unë</w:t>
      </w:r>
      <w:r>
        <w:rPr>
          <w:rFonts w:ascii="Calibri" w:hAnsi="Calibri"/>
          <w:color w:val="7F8184"/>
          <w:spacing w:val="-9"/>
          <w:w w:val="120"/>
          <w:sz w:val="9"/>
        </w:rPr>
        <w:t xml:space="preserve"> </w:t>
      </w:r>
      <w:r>
        <w:rPr>
          <w:rFonts w:ascii="Calibri" w:hAnsi="Calibri"/>
          <w:color w:val="7F8184"/>
          <w:w w:val="120"/>
          <w:sz w:val="9"/>
        </w:rPr>
        <w:t>mund</w:t>
      </w:r>
      <w:r>
        <w:rPr>
          <w:rFonts w:ascii="Calibri" w:hAnsi="Calibri"/>
          <w:color w:val="7F8184"/>
          <w:spacing w:val="-10"/>
          <w:w w:val="120"/>
          <w:sz w:val="9"/>
        </w:rPr>
        <w:t xml:space="preserve"> </w:t>
      </w:r>
      <w:r>
        <w:rPr>
          <w:rFonts w:ascii="Calibri" w:hAnsi="Calibri"/>
          <w:color w:val="7F8184"/>
          <w:w w:val="120"/>
          <w:sz w:val="9"/>
        </w:rPr>
        <w:t>të</w:t>
      </w:r>
      <w:r>
        <w:rPr>
          <w:rFonts w:ascii="Calibri" w:hAnsi="Calibri"/>
          <w:color w:val="7F8184"/>
          <w:spacing w:val="-9"/>
          <w:w w:val="120"/>
          <w:sz w:val="9"/>
        </w:rPr>
        <w:t xml:space="preserve"> </w:t>
      </w:r>
      <w:r>
        <w:rPr>
          <w:rFonts w:ascii="Calibri" w:hAnsi="Calibri"/>
          <w:color w:val="231F20"/>
          <w:w w:val="120"/>
          <w:sz w:val="9"/>
          <w:shd w:val="clear" w:color="auto" w:fill="F1F1F2"/>
        </w:rPr>
        <w:t>ricikloj</w:t>
      </w:r>
      <w:r>
        <w:rPr>
          <w:rFonts w:ascii="Calibri" w:hAnsi="Calibri"/>
          <w:color w:val="231F20"/>
          <w:w w:val="120"/>
          <w:sz w:val="9"/>
        </w:rPr>
        <w:t>.</w:t>
      </w:r>
      <w:r>
        <w:rPr>
          <w:rFonts w:ascii="Calibri" w:hAnsi="Calibri"/>
          <w:color w:val="231F20"/>
          <w:spacing w:val="-6"/>
          <w:w w:val="120"/>
          <w:sz w:val="9"/>
        </w:rPr>
        <w:t xml:space="preserve"> </w:t>
      </w:r>
      <w:r>
        <w:rPr>
          <w:rFonts w:ascii="Calibri" w:hAnsi="Calibri"/>
          <w:color w:val="7F8184"/>
          <w:w w:val="120"/>
          <w:sz w:val="9"/>
        </w:rPr>
        <w:t>Çdo</w:t>
      </w:r>
      <w:r>
        <w:rPr>
          <w:rFonts w:ascii="Calibri" w:hAnsi="Calibri"/>
          <w:color w:val="7F8184"/>
          <w:spacing w:val="-9"/>
          <w:w w:val="120"/>
          <w:sz w:val="9"/>
        </w:rPr>
        <w:t xml:space="preserve"> </w:t>
      </w:r>
      <w:r>
        <w:rPr>
          <w:rFonts w:ascii="Calibri" w:hAnsi="Calibri"/>
          <w:color w:val="7F8184"/>
          <w:w w:val="120"/>
          <w:sz w:val="9"/>
        </w:rPr>
        <w:t>gjëje</w:t>
      </w:r>
    </w:p>
    <w:p w:rsidR="00E820D0" w:rsidRDefault="00E527CD">
      <w:pPr>
        <w:pStyle w:val="BodyText"/>
        <w:spacing w:before="9"/>
        <w:rPr>
          <w:rFonts w:ascii="Calibri"/>
          <w:sz w:val="20"/>
        </w:rPr>
      </w:pPr>
      <w:r>
        <w:br w:type="column"/>
      </w:r>
    </w:p>
    <w:p w:rsidR="00E820D0" w:rsidRDefault="00E527CD">
      <w:pPr>
        <w:pStyle w:val="BodyText"/>
        <w:spacing w:line="242" w:lineRule="auto"/>
        <w:ind w:left="199" w:right="1134" w:firstLine="20"/>
        <w:jc w:val="both"/>
      </w:pPr>
      <w:r>
        <w:rPr>
          <w:rFonts w:ascii="Book Antiqua" w:hAnsi="Book Antiqua"/>
          <w:b/>
          <w:color w:val="231F20"/>
        </w:rPr>
        <w:t>Veprimtaria</w:t>
      </w:r>
      <w:r>
        <w:rPr>
          <w:rFonts w:ascii="Book Antiqua" w:hAnsi="Book Antiqua"/>
          <w:b/>
          <w:color w:val="231F20"/>
          <w:spacing w:val="-33"/>
        </w:rPr>
        <w:t xml:space="preserve"> </w:t>
      </w:r>
      <w:r>
        <w:rPr>
          <w:rFonts w:ascii="Book Antiqua" w:hAnsi="Book Antiqua"/>
          <w:b/>
          <w:color w:val="231F20"/>
        </w:rPr>
        <w:t>1.</w:t>
      </w:r>
      <w:r>
        <w:rPr>
          <w:rFonts w:ascii="Book Antiqua" w:hAnsi="Book Antiqua"/>
          <w:b/>
          <w:color w:val="231F20"/>
          <w:spacing w:val="-31"/>
        </w:rPr>
        <w:t xml:space="preserve"> </w:t>
      </w:r>
      <w:r>
        <w:rPr>
          <w:color w:val="231F20"/>
        </w:rPr>
        <w:t>Lexohet</w:t>
      </w:r>
      <w:r>
        <w:rPr>
          <w:color w:val="231F20"/>
          <w:spacing w:val="-32"/>
        </w:rPr>
        <w:t xml:space="preserve"> </w:t>
      </w:r>
      <w:r>
        <w:rPr>
          <w:color w:val="231F20"/>
        </w:rPr>
        <w:t>kërkesa</w:t>
      </w:r>
      <w:r>
        <w:rPr>
          <w:color w:val="231F20"/>
          <w:spacing w:val="-32"/>
        </w:rPr>
        <w:t xml:space="preserve"> </w:t>
      </w:r>
      <w:r>
        <w:rPr>
          <w:color w:val="231F20"/>
        </w:rPr>
        <w:t>dhe</w:t>
      </w:r>
      <w:r>
        <w:rPr>
          <w:color w:val="231F20"/>
          <w:spacing w:val="-31"/>
        </w:rPr>
        <w:t xml:space="preserve"> </w:t>
      </w:r>
      <w:r>
        <w:rPr>
          <w:color w:val="231F20"/>
        </w:rPr>
        <w:t>ftohen</w:t>
      </w:r>
      <w:r>
        <w:rPr>
          <w:color w:val="231F20"/>
          <w:spacing w:val="-32"/>
        </w:rPr>
        <w:t xml:space="preserve"> </w:t>
      </w:r>
      <w:r>
        <w:rPr>
          <w:color w:val="231F20"/>
        </w:rPr>
        <w:t>nxënësit/et</w:t>
      </w:r>
      <w:r>
        <w:rPr>
          <w:color w:val="231F20"/>
          <w:spacing w:val="-32"/>
        </w:rPr>
        <w:t xml:space="preserve"> </w:t>
      </w:r>
      <w:r>
        <w:rPr>
          <w:color w:val="231F20"/>
        </w:rPr>
        <w:t>të</w:t>
      </w:r>
      <w:r>
        <w:rPr>
          <w:color w:val="231F20"/>
          <w:spacing w:val="-31"/>
        </w:rPr>
        <w:t xml:space="preserve"> </w:t>
      </w:r>
      <w:r>
        <w:rPr>
          <w:color w:val="231F20"/>
        </w:rPr>
        <w:t>vërejnë</w:t>
      </w:r>
      <w:r>
        <w:rPr>
          <w:color w:val="231F20"/>
          <w:spacing w:val="-32"/>
        </w:rPr>
        <w:t xml:space="preserve"> </w:t>
      </w:r>
      <w:r>
        <w:rPr>
          <w:color w:val="231F20"/>
        </w:rPr>
        <w:t>figurat e</w:t>
      </w:r>
      <w:r>
        <w:rPr>
          <w:color w:val="231F20"/>
          <w:spacing w:val="-6"/>
        </w:rPr>
        <w:t xml:space="preserve"> </w:t>
      </w:r>
      <w:r>
        <w:rPr>
          <w:color w:val="231F20"/>
        </w:rPr>
        <w:t>tekstit.</w:t>
      </w:r>
      <w:r>
        <w:rPr>
          <w:color w:val="231F20"/>
          <w:spacing w:val="-6"/>
        </w:rPr>
        <w:t xml:space="preserve"> </w:t>
      </w:r>
      <w:r>
        <w:rPr>
          <w:color w:val="231F20"/>
        </w:rPr>
        <w:t>Nxënësit/et</w:t>
      </w:r>
      <w:r>
        <w:rPr>
          <w:color w:val="231F20"/>
          <w:spacing w:val="-6"/>
        </w:rPr>
        <w:t xml:space="preserve"> </w:t>
      </w:r>
      <w:r>
        <w:rPr>
          <w:color w:val="231F20"/>
        </w:rPr>
        <w:t>diskutojnë</w:t>
      </w:r>
      <w:r>
        <w:rPr>
          <w:color w:val="231F20"/>
          <w:spacing w:val="-5"/>
        </w:rPr>
        <w:t xml:space="preserve"> </w:t>
      </w:r>
      <w:r>
        <w:rPr>
          <w:color w:val="231F20"/>
        </w:rPr>
        <w:t>në</w:t>
      </w:r>
      <w:r>
        <w:rPr>
          <w:color w:val="231F20"/>
          <w:spacing w:val="-6"/>
        </w:rPr>
        <w:t xml:space="preserve"> </w:t>
      </w:r>
      <w:r>
        <w:rPr>
          <w:color w:val="231F20"/>
        </w:rPr>
        <w:t>punë</w:t>
      </w:r>
      <w:r>
        <w:rPr>
          <w:color w:val="231F20"/>
          <w:spacing w:val="-6"/>
        </w:rPr>
        <w:t xml:space="preserve"> </w:t>
      </w:r>
      <w:r>
        <w:rPr>
          <w:color w:val="231F20"/>
        </w:rPr>
        <w:t>dyshe</w:t>
      </w:r>
      <w:r>
        <w:rPr>
          <w:color w:val="231F20"/>
          <w:spacing w:val="-6"/>
        </w:rPr>
        <w:t xml:space="preserve"> </w:t>
      </w:r>
      <w:r>
        <w:rPr>
          <w:color w:val="231F20"/>
        </w:rPr>
        <w:t>rrugën</w:t>
      </w:r>
      <w:r>
        <w:rPr>
          <w:color w:val="231F20"/>
          <w:spacing w:val="-5"/>
        </w:rPr>
        <w:t xml:space="preserve"> </w:t>
      </w:r>
      <w:r>
        <w:rPr>
          <w:color w:val="231F20"/>
        </w:rPr>
        <w:t>që</w:t>
      </w:r>
      <w:r>
        <w:rPr>
          <w:color w:val="231F20"/>
          <w:spacing w:val="-6"/>
        </w:rPr>
        <w:t xml:space="preserve"> </w:t>
      </w:r>
      <w:r>
        <w:rPr>
          <w:color w:val="231F20"/>
        </w:rPr>
        <w:t>bëjnë</w:t>
      </w:r>
      <w:r>
        <w:rPr>
          <w:color w:val="231F20"/>
          <w:spacing w:val="-6"/>
        </w:rPr>
        <w:t xml:space="preserve"> </w:t>
      </w:r>
      <w:r>
        <w:rPr>
          <w:color w:val="231F20"/>
        </w:rPr>
        <w:t xml:space="preserve">mbetjet. </w:t>
      </w:r>
      <w:r>
        <w:rPr>
          <w:color w:val="231F20"/>
          <w:spacing w:val="-3"/>
        </w:rPr>
        <w:t>Më</w:t>
      </w:r>
      <w:r>
        <w:rPr>
          <w:color w:val="231F20"/>
          <w:spacing w:val="-20"/>
        </w:rPr>
        <w:t xml:space="preserve"> </w:t>
      </w:r>
      <w:r>
        <w:rPr>
          <w:color w:val="231F20"/>
        </w:rPr>
        <w:t>pas,</w:t>
      </w:r>
      <w:r>
        <w:rPr>
          <w:color w:val="231F20"/>
          <w:spacing w:val="-20"/>
        </w:rPr>
        <w:t xml:space="preserve"> </w:t>
      </w:r>
      <w:r>
        <w:rPr>
          <w:color w:val="231F20"/>
        </w:rPr>
        <w:t>ndajnë</w:t>
      </w:r>
      <w:r>
        <w:rPr>
          <w:color w:val="231F20"/>
          <w:spacing w:val="-20"/>
        </w:rPr>
        <w:t xml:space="preserve"> </w:t>
      </w:r>
      <w:r>
        <w:rPr>
          <w:color w:val="231F20"/>
        </w:rPr>
        <w:t>mendimet</w:t>
      </w:r>
      <w:r>
        <w:rPr>
          <w:color w:val="231F20"/>
          <w:spacing w:val="-20"/>
        </w:rPr>
        <w:t xml:space="preserve"> </w:t>
      </w:r>
      <w:r>
        <w:rPr>
          <w:color w:val="231F20"/>
        </w:rPr>
        <w:t>e</w:t>
      </w:r>
      <w:r>
        <w:rPr>
          <w:color w:val="231F20"/>
          <w:spacing w:val="-20"/>
        </w:rPr>
        <w:t xml:space="preserve"> </w:t>
      </w:r>
      <w:r>
        <w:rPr>
          <w:color w:val="231F20"/>
        </w:rPr>
        <w:t>tyre</w:t>
      </w:r>
      <w:r>
        <w:rPr>
          <w:color w:val="231F20"/>
          <w:spacing w:val="-20"/>
        </w:rPr>
        <w:t xml:space="preserve"> </w:t>
      </w:r>
      <w:r>
        <w:rPr>
          <w:color w:val="231F20"/>
        </w:rPr>
        <w:t>me</w:t>
      </w:r>
      <w:r>
        <w:rPr>
          <w:color w:val="231F20"/>
          <w:spacing w:val="-19"/>
        </w:rPr>
        <w:t xml:space="preserve"> </w:t>
      </w:r>
      <w:r>
        <w:rPr>
          <w:color w:val="231F20"/>
        </w:rPr>
        <w:t>nxënësit/et</w:t>
      </w:r>
      <w:r>
        <w:rPr>
          <w:color w:val="231F20"/>
          <w:spacing w:val="-20"/>
        </w:rPr>
        <w:t xml:space="preserve"> </w:t>
      </w:r>
      <w:r>
        <w:rPr>
          <w:color w:val="231F20"/>
        </w:rPr>
        <w:t>e</w:t>
      </w:r>
      <w:r>
        <w:rPr>
          <w:color w:val="231F20"/>
          <w:spacing w:val="-20"/>
        </w:rPr>
        <w:t xml:space="preserve"> </w:t>
      </w:r>
      <w:r>
        <w:rPr>
          <w:color w:val="231F20"/>
        </w:rPr>
        <w:t>tjerë</w:t>
      </w:r>
      <w:r>
        <w:rPr>
          <w:color w:val="231F20"/>
          <w:spacing w:val="-20"/>
        </w:rPr>
        <w:t xml:space="preserve"> </w:t>
      </w:r>
      <w:r>
        <w:rPr>
          <w:color w:val="231F20"/>
        </w:rPr>
        <w:t>të</w:t>
      </w:r>
      <w:r>
        <w:rPr>
          <w:color w:val="231F20"/>
          <w:spacing w:val="-20"/>
        </w:rPr>
        <w:t xml:space="preserve"> </w:t>
      </w:r>
      <w:r>
        <w:rPr>
          <w:color w:val="231F20"/>
        </w:rPr>
        <w:t>klasës.</w:t>
      </w:r>
      <w:r>
        <w:rPr>
          <w:color w:val="231F20"/>
          <w:spacing w:val="-20"/>
        </w:rPr>
        <w:t xml:space="preserve"> </w:t>
      </w:r>
      <w:r>
        <w:rPr>
          <w:color w:val="231F20"/>
        </w:rPr>
        <w:t>Ftohen</w:t>
      </w:r>
      <w:r>
        <w:rPr>
          <w:color w:val="231F20"/>
          <w:spacing w:val="-20"/>
        </w:rPr>
        <w:t xml:space="preserve"> </w:t>
      </w:r>
      <w:r>
        <w:rPr>
          <w:color w:val="231F20"/>
        </w:rPr>
        <w:t>të sjellin dhe shembuj të tjerë ushqimesh që i</w:t>
      </w:r>
      <w:r>
        <w:rPr>
          <w:color w:val="231F20"/>
          <w:spacing w:val="-40"/>
        </w:rPr>
        <w:t xml:space="preserve"> </w:t>
      </w:r>
      <w:r>
        <w:rPr>
          <w:color w:val="231F20"/>
        </w:rPr>
        <w:t>konsumojnë.</w:t>
      </w:r>
    </w:p>
    <w:p w:rsidR="00E820D0" w:rsidRDefault="00E527CD">
      <w:pPr>
        <w:pStyle w:val="BodyText"/>
        <w:spacing w:before="62" w:line="244" w:lineRule="auto"/>
        <w:ind w:left="199" w:right="1134"/>
        <w:jc w:val="both"/>
      </w:pPr>
      <w:r>
        <w:rPr>
          <w:rFonts w:ascii="Book Antiqua" w:hAnsi="Book Antiqua"/>
          <w:b/>
          <w:color w:val="231F20"/>
        </w:rPr>
        <w:t>Veprimtaria 2</w:t>
      </w:r>
      <w:r>
        <w:rPr>
          <w:color w:val="231F20"/>
        </w:rPr>
        <w:t>. Nxënësit/et punojnë në punë të pavarur për të lidhur me shigjetë mbeturinat me koshin përkatës. Pasojat e këtij veprimi janë:</w:t>
      </w:r>
      <w:r>
        <w:rPr>
          <w:color w:val="231F20"/>
          <w:spacing w:val="-5"/>
        </w:rPr>
        <w:t xml:space="preserve"> </w:t>
      </w:r>
      <w:r>
        <w:rPr>
          <w:color w:val="231F20"/>
        </w:rPr>
        <w:t>zvogëlon</w:t>
      </w:r>
      <w:r>
        <w:rPr>
          <w:color w:val="231F20"/>
          <w:spacing w:val="-5"/>
        </w:rPr>
        <w:t xml:space="preserve"> </w:t>
      </w:r>
      <w:r>
        <w:rPr>
          <w:color w:val="231F20"/>
        </w:rPr>
        <w:t>nevojën</w:t>
      </w:r>
      <w:r>
        <w:rPr>
          <w:color w:val="231F20"/>
          <w:spacing w:val="-5"/>
        </w:rPr>
        <w:t xml:space="preserve"> </w:t>
      </w:r>
      <w:r>
        <w:rPr>
          <w:color w:val="231F20"/>
        </w:rPr>
        <w:t>për</w:t>
      </w:r>
      <w:r>
        <w:rPr>
          <w:color w:val="231F20"/>
          <w:spacing w:val="-4"/>
        </w:rPr>
        <w:t xml:space="preserve"> </w:t>
      </w:r>
      <w:r>
        <w:rPr>
          <w:color w:val="231F20"/>
        </w:rPr>
        <w:t>hapësira</w:t>
      </w:r>
      <w:r>
        <w:rPr>
          <w:color w:val="231F20"/>
          <w:spacing w:val="-5"/>
        </w:rPr>
        <w:t xml:space="preserve"> </w:t>
      </w:r>
      <w:r>
        <w:rPr>
          <w:color w:val="231F20"/>
        </w:rPr>
        <w:t>të</w:t>
      </w:r>
      <w:r>
        <w:rPr>
          <w:color w:val="231F20"/>
          <w:spacing w:val="-5"/>
        </w:rPr>
        <w:t xml:space="preserve"> </w:t>
      </w:r>
      <w:proofErr w:type="spellStart"/>
      <w:r w:rsidR="007A5DDC">
        <w:rPr>
          <w:color w:val="231F20"/>
        </w:rPr>
        <w:t>landfill</w:t>
      </w:r>
      <w:r>
        <w:rPr>
          <w:color w:val="231F20"/>
        </w:rPr>
        <w:t>it</w:t>
      </w:r>
      <w:proofErr w:type="spellEnd"/>
      <w:r>
        <w:rPr>
          <w:color w:val="231F20"/>
        </w:rPr>
        <w:t>,</w:t>
      </w:r>
      <w:r>
        <w:rPr>
          <w:color w:val="231F20"/>
          <w:spacing w:val="-4"/>
        </w:rPr>
        <w:t xml:space="preserve"> </w:t>
      </w:r>
      <w:r>
        <w:rPr>
          <w:color w:val="231F20"/>
        </w:rPr>
        <w:t>kursen</w:t>
      </w:r>
      <w:r>
        <w:rPr>
          <w:color w:val="231F20"/>
          <w:spacing w:val="-5"/>
        </w:rPr>
        <w:t xml:space="preserve"> </w:t>
      </w:r>
      <w:r>
        <w:rPr>
          <w:color w:val="231F20"/>
        </w:rPr>
        <w:t>taksat,</w:t>
      </w:r>
      <w:r>
        <w:rPr>
          <w:color w:val="231F20"/>
          <w:spacing w:val="-5"/>
        </w:rPr>
        <w:t xml:space="preserve"> </w:t>
      </w:r>
      <w:r>
        <w:rPr>
          <w:color w:val="231F20"/>
          <w:spacing w:val="-3"/>
        </w:rPr>
        <w:t xml:space="preserve">kursen </w:t>
      </w:r>
      <w:r>
        <w:rPr>
          <w:color w:val="231F20"/>
        </w:rPr>
        <w:t>harxhimin dhe energjinë me 2/3, zvogëlon ndotjen, mbron burimet tona të pamjaftueshme, e bën botën një vend të këndshëm për të</w:t>
      </w:r>
      <w:r>
        <w:rPr>
          <w:color w:val="231F20"/>
          <w:spacing w:val="-17"/>
        </w:rPr>
        <w:t xml:space="preserve"> </w:t>
      </w:r>
      <w:r>
        <w:rPr>
          <w:color w:val="231F20"/>
        </w:rPr>
        <w:t>jetuar.</w:t>
      </w:r>
    </w:p>
    <w:p w:rsidR="00E820D0" w:rsidRDefault="00E820D0">
      <w:pPr>
        <w:spacing w:line="244" w:lineRule="auto"/>
        <w:jc w:val="both"/>
        <w:sectPr w:rsidR="00E820D0">
          <w:type w:val="continuous"/>
          <w:pgSz w:w="11740" w:h="15880"/>
          <w:pgMar w:top="1500" w:right="0" w:bottom="280" w:left="0" w:header="720" w:footer="720" w:gutter="0"/>
          <w:cols w:num="2" w:space="720" w:equalWidth="0">
            <w:col w:w="4126" w:space="40"/>
            <w:col w:w="7574"/>
          </w:cols>
        </w:sectPr>
      </w:pPr>
    </w:p>
    <w:p w:rsidR="00E820D0" w:rsidRDefault="00E527CD">
      <w:pPr>
        <w:spacing w:before="24"/>
        <w:jc w:val="right"/>
        <w:rPr>
          <w:rFonts w:ascii="Century Schoolbook"/>
          <w:b/>
          <w:sz w:val="4"/>
        </w:rPr>
      </w:pPr>
      <w:r>
        <w:rPr>
          <w:rFonts w:ascii="Century Schoolbook"/>
          <w:b/>
          <w:color w:val="231F20"/>
          <w:w w:val="105"/>
          <w:sz w:val="4"/>
        </w:rPr>
        <w:t>Metale</w:t>
      </w:r>
    </w:p>
    <w:p w:rsidR="00E820D0" w:rsidRDefault="00E820D0">
      <w:pPr>
        <w:pStyle w:val="BodyText"/>
        <w:rPr>
          <w:rFonts w:ascii="Century Schoolbook"/>
          <w:b/>
          <w:sz w:val="4"/>
        </w:rPr>
      </w:pPr>
    </w:p>
    <w:p w:rsidR="00E820D0" w:rsidRDefault="00E820D0">
      <w:pPr>
        <w:pStyle w:val="BodyText"/>
        <w:rPr>
          <w:rFonts w:ascii="Century Schoolbook"/>
          <w:b/>
          <w:sz w:val="4"/>
        </w:rPr>
      </w:pPr>
    </w:p>
    <w:p w:rsidR="00E820D0" w:rsidRDefault="00E820D0">
      <w:pPr>
        <w:pStyle w:val="BodyText"/>
        <w:rPr>
          <w:rFonts w:ascii="Century Schoolbook"/>
          <w:b/>
          <w:sz w:val="4"/>
        </w:rPr>
      </w:pPr>
    </w:p>
    <w:p w:rsidR="00E820D0" w:rsidRDefault="00E820D0">
      <w:pPr>
        <w:pStyle w:val="BodyText"/>
        <w:rPr>
          <w:rFonts w:ascii="Century Schoolbook"/>
          <w:b/>
          <w:sz w:val="4"/>
        </w:rPr>
      </w:pPr>
    </w:p>
    <w:p w:rsidR="00E820D0" w:rsidRDefault="00E820D0">
      <w:pPr>
        <w:pStyle w:val="BodyText"/>
        <w:rPr>
          <w:rFonts w:ascii="Century Schoolbook"/>
          <w:b/>
          <w:sz w:val="4"/>
        </w:rPr>
      </w:pPr>
    </w:p>
    <w:p w:rsidR="00E820D0" w:rsidRDefault="00E820D0">
      <w:pPr>
        <w:pStyle w:val="BodyText"/>
        <w:rPr>
          <w:rFonts w:ascii="Century Schoolbook"/>
          <w:b/>
          <w:sz w:val="4"/>
        </w:rPr>
      </w:pPr>
    </w:p>
    <w:p w:rsidR="00E820D0" w:rsidRDefault="00E820D0">
      <w:pPr>
        <w:pStyle w:val="BodyText"/>
        <w:rPr>
          <w:rFonts w:ascii="Century Schoolbook"/>
          <w:b/>
          <w:sz w:val="4"/>
        </w:rPr>
      </w:pPr>
    </w:p>
    <w:p w:rsidR="00E820D0" w:rsidRDefault="00E820D0">
      <w:pPr>
        <w:pStyle w:val="BodyText"/>
        <w:spacing w:before="5"/>
        <w:rPr>
          <w:rFonts w:ascii="Century Schoolbook"/>
          <w:b/>
          <w:sz w:val="3"/>
        </w:rPr>
      </w:pPr>
    </w:p>
    <w:p w:rsidR="00E820D0" w:rsidRDefault="00E527CD">
      <w:pPr>
        <w:spacing w:line="6" w:lineRule="exact"/>
        <w:ind w:left="246"/>
        <w:jc w:val="center"/>
        <w:rPr>
          <w:rFonts w:ascii="Arial"/>
          <w:sz w:val="5"/>
        </w:rPr>
      </w:pPr>
      <w:r>
        <w:pict>
          <v:shape id="_x0000_s4588" type="#_x0000_t136" style="position:absolute;left:0;text-align:left;margin-left:26.7pt;margin-top:-1.4pt;width:1.55pt;height:2.7pt;rotation:343;z-index:252194816;mso-position-horizontal-relative:page" stroked="f">
            <o:extrusion v:ext="view" autorotationcenter="t"/>
            <v:textpath style="font-family:&quot;&amp;quot&quot;;font-size:2pt;v-text-kern:t;mso-text-shadow:auto" string="b"/>
            <w10:wrap anchorx="page"/>
          </v:shape>
        </w:pict>
      </w:r>
      <w:r>
        <w:rPr>
          <w:rFonts w:ascii="Arial"/>
          <w:color w:val="FFFFFF"/>
          <w:w w:val="107"/>
          <w:sz w:val="5"/>
        </w:rPr>
        <w:t>c</w:t>
      </w:r>
    </w:p>
    <w:p w:rsidR="00E820D0" w:rsidRDefault="00E527CD">
      <w:pPr>
        <w:spacing w:before="24"/>
        <w:ind w:left="126"/>
        <w:rPr>
          <w:rFonts w:ascii="Century Schoolbook" w:hAnsi="Century Schoolbook"/>
          <w:b/>
          <w:sz w:val="4"/>
        </w:rPr>
      </w:pPr>
      <w:r>
        <w:br w:type="column"/>
      </w:r>
      <w:r>
        <w:rPr>
          <w:rFonts w:ascii="Century Schoolbook" w:hAnsi="Century Schoolbook"/>
          <w:b/>
          <w:color w:val="231F20"/>
          <w:w w:val="105"/>
          <w:sz w:val="4"/>
        </w:rPr>
        <w:t>Letër</w:t>
      </w:r>
    </w:p>
    <w:p w:rsidR="00E820D0" w:rsidRDefault="00E527CD">
      <w:pPr>
        <w:spacing w:before="24"/>
        <w:ind w:left="93"/>
        <w:rPr>
          <w:rFonts w:ascii="Century Schoolbook"/>
          <w:b/>
          <w:sz w:val="4"/>
        </w:rPr>
      </w:pPr>
      <w:r>
        <w:br w:type="column"/>
      </w:r>
      <w:r>
        <w:rPr>
          <w:rFonts w:ascii="Century Schoolbook"/>
          <w:b/>
          <w:color w:val="231F20"/>
          <w:w w:val="105"/>
          <w:sz w:val="4"/>
        </w:rPr>
        <w:t>Plastike</w:t>
      </w:r>
    </w:p>
    <w:p w:rsidR="00E820D0" w:rsidRDefault="00E527CD">
      <w:pPr>
        <w:spacing w:before="24"/>
        <w:ind w:left="120"/>
        <w:rPr>
          <w:rFonts w:ascii="Century Schoolbook"/>
          <w:b/>
          <w:sz w:val="4"/>
        </w:rPr>
      </w:pPr>
      <w:r>
        <w:br w:type="column"/>
      </w:r>
      <w:r>
        <w:rPr>
          <w:rFonts w:ascii="Century Schoolbook"/>
          <w:b/>
          <w:color w:val="231F20"/>
          <w:w w:val="105"/>
          <w:sz w:val="4"/>
        </w:rPr>
        <w:t>Qelqe Mbetje</w:t>
      </w:r>
    </w:p>
    <w:p w:rsidR="00E820D0" w:rsidRDefault="00E527CD">
      <w:pPr>
        <w:spacing w:line="79" w:lineRule="exact"/>
        <w:ind w:left="564"/>
        <w:rPr>
          <w:rFonts w:ascii="Calibri" w:hAnsi="Calibri"/>
          <w:sz w:val="9"/>
        </w:rPr>
      </w:pPr>
      <w:r>
        <w:br w:type="column"/>
      </w:r>
      <w:r>
        <w:rPr>
          <w:rFonts w:ascii="Calibri" w:hAnsi="Calibri"/>
          <w:color w:val="7F8184"/>
          <w:w w:val="115"/>
          <w:sz w:val="9"/>
        </w:rPr>
        <w:t>të vjetër i jap një jetë të re.</w:t>
      </w:r>
    </w:p>
    <w:p w:rsidR="00E820D0" w:rsidRDefault="00E527CD">
      <w:pPr>
        <w:spacing w:before="3" w:line="247" w:lineRule="auto"/>
        <w:ind w:left="564" w:right="-12"/>
        <w:rPr>
          <w:rFonts w:ascii="Calibri" w:hAnsi="Calibri"/>
          <w:sz w:val="9"/>
        </w:rPr>
      </w:pPr>
      <w:r>
        <w:rPr>
          <w:rFonts w:ascii="Calibri" w:hAnsi="Calibri"/>
          <w:color w:val="7F8184"/>
          <w:w w:val="120"/>
          <w:sz w:val="9"/>
        </w:rPr>
        <w:t>Unë</w:t>
      </w:r>
      <w:r>
        <w:rPr>
          <w:rFonts w:ascii="Calibri" w:hAnsi="Calibri"/>
          <w:color w:val="7F8184"/>
          <w:spacing w:val="-15"/>
          <w:w w:val="120"/>
          <w:sz w:val="9"/>
        </w:rPr>
        <w:t xml:space="preserve"> </w:t>
      </w:r>
      <w:r>
        <w:rPr>
          <w:rFonts w:ascii="Calibri" w:hAnsi="Calibri"/>
          <w:color w:val="7F8184"/>
          <w:w w:val="120"/>
          <w:sz w:val="9"/>
        </w:rPr>
        <w:t>ricikloj</w:t>
      </w:r>
      <w:r>
        <w:rPr>
          <w:rFonts w:ascii="Calibri" w:hAnsi="Calibri"/>
          <w:color w:val="7F8184"/>
          <w:spacing w:val="-15"/>
          <w:w w:val="120"/>
          <w:sz w:val="9"/>
        </w:rPr>
        <w:t xml:space="preserve"> </w:t>
      </w:r>
      <w:r>
        <w:rPr>
          <w:rFonts w:ascii="Arial" w:hAnsi="Arial"/>
          <w:color w:val="7F8184"/>
          <w:w w:val="120"/>
          <w:sz w:val="9"/>
        </w:rPr>
        <w:t>q</w:t>
      </w:r>
      <w:r>
        <w:rPr>
          <w:rFonts w:ascii="Calibri" w:hAnsi="Calibri"/>
          <w:color w:val="7F8184"/>
          <w:w w:val="120"/>
          <w:sz w:val="9"/>
        </w:rPr>
        <w:t>ese</w:t>
      </w:r>
      <w:r>
        <w:rPr>
          <w:rFonts w:ascii="Calibri" w:hAnsi="Calibri"/>
          <w:color w:val="7F8184"/>
          <w:spacing w:val="-15"/>
          <w:w w:val="120"/>
          <w:sz w:val="9"/>
        </w:rPr>
        <w:t xml:space="preserve"> </w:t>
      </w:r>
      <w:r>
        <w:rPr>
          <w:rFonts w:ascii="Calibri" w:hAnsi="Calibri"/>
          <w:color w:val="7F8184"/>
          <w:w w:val="120"/>
          <w:sz w:val="9"/>
        </w:rPr>
        <w:t>plastike,</w:t>
      </w:r>
      <w:r>
        <w:rPr>
          <w:rFonts w:ascii="Calibri" w:hAnsi="Calibri"/>
          <w:color w:val="7F8184"/>
          <w:spacing w:val="-14"/>
          <w:w w:val="120"/>
          <w:sz w:val="9"/>
        </w:rPr>
        <w:t xml:space="preserve"> </w:t>
      </w:r>
      <w:r>
        <w:rPr>
          <w:rFonts w:ascii="Calibri" w:hAnsi="Calibri"/>
          <w:color w:val="7F8184"/>
          <w:spacing w:val="-5"/>
          <w:w w:val="120"/>
          <w:sz w:val="9"/>
        </w:rPr>
        <w:t xml:space="preserve">letra, </w:t>
      </w:r>
      <w:r>
        <w:rPr>
          <w:rFonts w:ascii="Calibri" w:hAnsi="Calibri"/>
          <w:color w:val="7F8184"/>
          <w:spacing w:val="-3"/>
          <w:w w:val="120"/>
          <w:sz w:val="9"/>
        </w:rPr>
        <w:t xml:space="preserve">kënaçe </w:t>
      </w:r>
      <w:r>
        <w:rPr>
          <w:rFonts w:ascii="Calibri" w:hAnsi="Calibri"/>
          <w:color w:val="7F8184"/>
          <w:w w:val="120"/>
          <w:sz w:val="9"/>
        </w:rPr>
        <w:t>dhe</w:t>
      </w:r>
      <w:r>
        <w:rPr>
          <w:rFonts w:ascii="Calibri" w:hAnsi="Calibri"/>
          <w:color w:val="7F8184"/>
          <w:spacing w:val="-3"/>
          <w:w w:val="120"/>
          <w:sz w:val="9"/>
        </w:rPr>
        <w:t xml:space="preserve"> </w:t>
      </w:r>
      <w:r>
        <w:rPr>
          <w:rFonts w:ascii="Arial" w:hAnsi="Arial"/>
          <w:color w:val="7F8184"/>
          <w:spacing w:val="-2"/>
          <w:w w:val="120"/>
          <w:sz w:val="9"/>
        </w:rPr>
        <w:t>q</w:t>
      </w:r>
      <w:r>
        <w:rPr>
          <w:rFonts w:ascii="Calibri" w:hAnsi="Calibri"/>
          <w:color w:val="7F8184"/>
          <w:spacing w:val="-2"/>
          <w:w w:val="120"/>
          <w:sz w:val="9"/>
        </w:rPr>
        <w:t>el</w:t>
      </w:r>
      <w:r>
        <w:rPr>
          <w:rFonts w:ascii="Arial" w:hAnsi="Arial"/>
          <w:color w:val="7F8184"/>
          <w:spacing w:val="-2"/>
          <w:w w:val="120"/>
          <w:sz w:val="9"/>
        </w:rPr>
        <w:t>q</w:t>
      </w:r>
      <w:r>
        <w:rPr>
          <w:rFonts w:ascii="Calibri" w:hAnsi="Calibri"/>
          <w:color w:val="7F8184"/>
          <w:spacing w:val="-2"/>
          <w:w w:val="120"/>
          <w:sz w:val="9"/>
        </w:rPr>
        <w:t>e.</w:t>
      </w:r>
    </w:p>
    <w:p w:rsidR="00E820D0" w:rsidRDefault="00E527CD">
      <w:pPr>
        <w:pStyle w:val="BodyText"/>
        <w:spacing w:line="252" w:lineRule="exact"/>
        <w:ind w:left="219"/>
      </w:pPr>
      <w:r>
        <w:br w:type="column"/>
      </w:r>
      <w:r>
        <w:rPr>
          <w:color w:val="231F20"/>
        </w:rPr>
        <w:t>Nxënësit/et</w:t>
      </w:r>
      <w:r>
        <w:rPr>
          <w:color w:val="231F20"/>
          <w:spacing w:val="-26"/>
        </w:rPr>
        <w:t xml:space="preserve"> </w:t>
      </w:r>
      <w:r>
        <w:rPr>
          <w:color w:val="231F20"/>
        </w:rPr>
        <w:t>prezantojnë</w:t>
      </w:r>
      <w:r>
        <w:rPr>
          <w:color w:val="231F20"/>
          <w:spacing w:val="-25"/>
        </w:rPr>
        <w:t xml:space="preserve"> </w:t>
      </w:r>
      <w:r>
        <w:rPr>
          <w:color w:val="231F20"/>
        </w:rPr>
        <w:t>punët,</w:t>
      </w:r>
      <w:r>
        <w:rPr>
          <w:color w:val="231F20"/>
          <w:spacing w:val="-25"/>
        </w:rPr>
        <w:t xml:space="preserve"> </w:t>
      </w:r>
      <w:r>
        <w:rPr>
          <w:color w:val="231F20"/>
        </w:rPr>
        <w:t>bëjnë</w:t>
      </w:r>
      <w:r>
        <w:rPr>
          <w:color w:val="231F20"/>
          <w:spacing w:val="-26"/>
        </w:rPr>
        <w:t xml:space="preserve"> </w:t>
      </w:r>
      <w:r>
        <w:rPr>
          <w:color w:val="231F20"/>
        </w:rPr>
        <w:t>komente</w:t>
      </w:r>
      <w:r>
        <w:rPr>
          <w:color w:val="231F20"/>
          <w:spacing w:val="-25"/>
        </w:rPr>
        <w:t xml:space="preserve"> </w:t>
      </w:r>
      <w:r>
        <w:rPr>
          <w:color w:val="231F20"/>
        </w:rPr>
        <w:t>dhe</w:t>
      </w:r>
      <w:r>
        <w:rPr>
          <w:color w:val="231F20"/>
          <w:spacing w:val="-25"/>
        </w:rPr>
        <w:t xml:space="preserve"> </w:t>
      </w:r>
      <w:r>
        <w:rPr>
          <w:color w:val="231F20"/>
        </w:rPr>
        <w:t>sjellin</w:t>
      </w:r>
      <w:r>
        <w:rPr>
          <w:color w:val="231F20"/>
          <w:spacing w:val="-25"/>
        </w:rPr>
        <w:t xml:space="preserve"> </w:t>
      </w:r>
      <w:r>
        <w:rPr>
          <w:color w:val="231F20"/>
        </w:rPr>
        <w:t>shembuj</w:t>
      </w:r>
      <w:r>
        <w:rPr>
          <w:color w:val="231F20"/>
          <w:spacing w:val="-26"/>
        </w:rPr>
        <w:t xml:space="preserve"> </w:t>
      </w:r>
      <w:r>
        <w:rPr>
          <w:color w:val="231F20"/>
        </w:rPr>
        <w:t>të</w:t>
      </w:r>
      <w:r>
        <w:rPr>
          <w:color w:val="231F20"/>
          <w:spacing w:val="-25"/>
        </w:rPr>
        <w:t xml:space="preserve"> </w:t>
      </w:r>
      <w:r>
        <w:rPr>
          <w:color w:val="231F20"/>
        </w:rPr>
        <w:t>tjerë</w:t>
      </w:r>
    </w:p>
    <w:p w:rsidR="00E820D0" w:rsidRDefault="00E527CD">
      <w:pPr>
        <w:pStyle w:val="BodyText"/>
        <w:spacing w:before="7" w:line="191" w:lineRule="exact"/>
        <w:ind w:left="219"/>
      </w:pPr>
      <w:r>
        <w:rPr>
          <w:color w:val="231F20"/>
        </w:rPr>
        <w:t>mbeturinash</w:t>
      </w:r>
      <w:r>
        <w:rPr>
          <w:color w:val="231F20"/>
          <w:spacing w:val="-11"/>
        </w:rPr>
        <w:t xml:space="preserve"> </w:t>
      </w:r>
      <w:r>
        <w:rPr>
          <w:color w:val="231F20"/>
        </w:rPr>
        <w:t>që</w:t>
      </w:r>
      <w:r>
        <w:rPr>
          <w:color w:val="231F20"/>
          <w:spacing w:val="-11"/>
        </w:rPr>
        <w:t xml:space="preserve"> </w:t>
      </w:r>
      <w:r>
        <w:rPr>
          <w:color w:val="231F20"/>
        </w:rPr>
        <w:t>hidhen</w:t>
      </w:r>
      <w:r>
        <w:rPr>
          <w:color w:val="231F20"/>
          <w:spacing w:val="-11"/>
        </w:rPr>
        <w:t xml:space="preserve"> </w:t>
      </w:r>
      <w:r>
        <w:rPr>
          <w:color w:val="231F20"/>
        </w:rPr>
        <w:t>sipas</w:t>
      </w:r>
      <w:r>
        <w:rPr>
          <w:color w:val="231F20"/>
          <w:spacing w:val="-11"/>
        </w:rPr>
        <w:t xml:space="preserve"> </w:t>
      </w:r>
      <w:r>
        <w:rPr>
          <w:color w:val="231F20"/>
        </w:rPr>
        <w:t>koshave</w:t>
      </w:r>
      <w:r>
        <w:rPr>
          <w:color w:val="231F20"/>
          <w:spacing w:val="-11"/>
        </w:rPr>
        <w:t xml:space="preserve"> </w:t>
      </w:r>
      <w:r>
        <w:rPr>
          <w:color w:val="231F20"/>
        </w:rPr>
        <w:t>përkatës.</w:t>
      </w:r>
      <w:r>
        <w:rPr>
          <w:color w:val="231F20"/>
          <w:spacing w:val="-11"/>
        </w:rPr>
        <w:t xml:space="preserve"> </w:t>
      </w:r>
      <w:r>
        <w:rPr>
          <w:color w:val="231F20"/>
        </w:rPr>
        <w:t>Diskutohet</w:t>
      </w:r>
      <w:r>
        <w:rPr>
          <w:color w:val="231F20"/>
          <w:spacing w:val="-11"/>
        </w:rPr>
        <w:t xml:space="preserve"> </w:t>
      </w:r>
      <w:r>
        <w:rPr>
          <w:color w:val="231F20"/>
        </w:rPr>
        <w:t>më</w:t>
      </w:r>
      <w:r>
        <w:rPr>
          <w:color w:val="231F20"/>
          <w:spacing w:val="-11"/>
        </w:rPr>
        <w:t xml:space="preserve"> </w:t>
      </w:r>
      <w:r>
        <w:rPr>
          <w:color w:val="231F20"/>
        </w:rPr>
        <w:t>nxënësit/</w:t>
      </w:r>
    </w:p>
    <w:p w:rsidR="00E820D0" w:rsidRDefault="00E820D0">
      <w:pPr>
        <w:spacing w:line="191" w:lineRule="exact"/>
        <w:sectPr w:rsidR="00E820D0">
          <w:type w:val="continuous"/>
          <w:pgSz w:w="11740" w:h="15880"/>
          <w:pgMar w:top="1500" w:right="0" w:bottom="280" w:left="0" w:header="720" w:footer="720" w:gutter="0"/>
          <w:cols w:num="6" w:space="720" w:equalWidth="0">
            <w:col w:w="909" w:space="40"/>
            <w:col w:w="246" w:space="39"/>
            <w:col w:w="275" w:space="40"/>
            <w:col w:w="565" w:space="134"/>
            <w:col w:w="1858" w:space="39"/>
            <w:col w:w="7595"/>
          </w:cols>
        </w:sectPr>
      </w:pPr>
    </w:p>
    <w:p w:rsidR="00E820D0" w:rsidRDefault="00E527CD">
      <w:pPr>
        <w:spacing w:line="128" w:lineRule="exact"/>
        <w:ind w:left="650"/>
        <w:rPr>
          <w:rFonts w:ascii="Calibri" w:hAnsi="Calibri"/>
          <w:b/>
          <w:sz w:val="10"/>
        </w:rPr>
      </w:pPr>
      <w:r>
        <w:pict>
          <v:shape id="_x0000_s4587" type="#_x0000_t136" style="position:absolute;left:0;text-align:left;margin-left:26.35pt;margin-top:.65pt;width:1.5pt;height:2.7pt;rotation:23;z-index:252192768;mso-position-horizontal-relative:page" stroked="f">
            <o:extrusion v:ext="view" autorotationcenter="t"/>
            <v:textpath style="font-family:&quot;&amp;quot&quot;;font-size:2pt;v-text-kern:t;mso-text-shadow:auto" string="a"/>
            <w10:wrap anchorx="page"/>
          </v:shape>
        </w:pict>
      </w:r>
      <w:r>
        <w:rPr>
          <w:rFonts w:ascii="Calibri" w:hAnsi="Calibri"/>
          <w:b/>
          <w:color w:val="696B6D"/>
          <w:w w:val="125"/>
          <w:sz w:val="10"/>
        </w:rPr>
        <w:t>Diskutoj</w:t>
      </w:r>
      <w:r>
        <w:rPr>
          <w:rFonts w:ascii="Calibri" w:hAnsi="Calibri"/>
          <w:b/>
          <w:color w:val="696B6D"/>
          <w:spacing w:val="-13"/>
          <w:w w:val="125"/>
          <w:sz w:val="10"/>
        </w:rPr>
        <w:t xml:space="preserve"> </w:t>
      </w:r>
      <w:r>
        <w:rPr>
          <w:rFonts w:ascii="Calibri" w:hAnsi="Calibri"/>
          <w:b/>
          <w:color w:val="696B6D"/>
          <w:w w:val="125"/>
          <w:sz w:val="10"/>
        </w:rPr>
        <w:t>me</w:t>
      </w:r>
      <w:r>
        <w:rPr>
          <w:rFonts w:ascii="Calibri" w:hAnsi="Calibri"/>
          <w:b/>
          <w:color w:val="696B6D"/>
          <w:spacing w:val="-12"/>
          <w:w w:val="125"/>
          <w:sz w:val="10"/>
        </w:rPr>
        <w:t xml:space="preserve"> </w:t>
      </w:r>
      <w:r>
        <w:rPr>
          <w:rFonts w:ascii="Calibri" w:hAnsi="Calibri"/>
          <w:b/>
          <w:color w:val="696B6D"/>
          <w:w w:val="125"/>
          <w:sz w:val="10"/>
        </w:rPr>
        <w:t>shokët</w:t>
      </w:r>
      <w:r>
        <w:rPr>
          <w:rFonts w:ascii="Calibri" w:hAnsi="Calibri"/>
          <w:b/>
          <w:color w:val="696B6D"/>
          <w:spacing w:val="-12"/>
          <w:w w:val="125"/>
          <w:sz w:val="10"/>
        </w:rPr>
        <w:t xml:space="preserve"> </w:t>
      </w:r>
      <w:r>
        <w:rPr>
          <w:rFonts w:ascii="Calibri" w:hAnsi="Calibri"/>
          <w:b/>
          <w:color w:val="696B6D"/>
          <w:w w:val="125"/>
          <w:sz w:val="10"/>
        </w:rPr>
        <w:t>dhe</w:t>
      </w:r>
      <w:r>
        <w:rPr>
          <w:rFonts w:ascii="Calibri" w:hAnsi="Calibri"/>
          <w:b/>
          <w:color w:val="696B6D"/>
          <w:spacing w:val="-12"/>
          <w:w w:val="125"/>
          <w:sz w:val="10"/>
        </w:rPr>
        <w:t xml:space="preserve"> </w:t>
      </w:r>
      <w:r>
        <w:rPr>
          <w:rFonts w:ascii="Calibri" w:hAnsi="Calibri"/>
          <w:b/>
          <w:color w:val="696B6D"/>
          <w:w w:val="125"/>
          <w:sz w:val="10"/>
        </w:rPr>
        <w:t>sho</w:t>
      </w:r>
      <w:r>
        <w:rPr>
          <w:rFonts w:ascii="Arial" w:hAnsi="Arial"/>
          <w:b/>
          <w:color w:val="696B6D"/>
          <w:w w:val="125"/>
          <w:sz w:val="11"/>
        </w:rPr>
        <w:t>q</w:t>
      </w:r>
      <w:r>
        <w:rPr>
          <w:rFonts w:ascii="Calibri" w:hAnsi="Calibri"/>
          <w:b/>
          <w:color w:val="696B6D"/>
          <w:w w:val="125"/>
          <w:sz w:val="10"/>
        </w:rPr>
        <w:t>et</w:t>
      </w:r>
      <w:r>
        <w:rPr>
          <w:rFonts w:ascii="Calibri" w:hAnsi="Calibri"/>
          <w:b/>
          <w:color w:val="696B6D"/>
          <w:spacing w:val="-12"/>
          <w:w w:val="125"/>
          <w:sz w:val="10"/>
        </w:rPr>
        <w:t xml:space="preserve"> </w:t>
      </w:r>
      <w:r>
        <w:rPr>
          <w:rFonts w:ascii="Calibri" w:hAnsi="Calibri"/>
          <w:b/>
          <w:color w:val="696B6D"/>
          <w:w w:val="125"/>
          <w:sz w:val="10"/>
        </w:rPr>
        <w:t>problemin</w:t>
      </w:r>
      <w:r>
        <w:rPr>
          <w:rFonts w:ascii="Calibri" w:hAnsi="Calibri"/>
          <w:b/>
          <w:color w:val="696B6D"/>
          <w:spacing w:val="-12"/>
          <w:w w:val="125"/>
          <w:sz w:val="10"/>
        </w:rPr>
        <w:t xml:space="preserve"> </w:t>
      </w:r>
      <w:r>
        <w:rPr>
          <w:rFonts w:ascii="Calibri" w:hAnsi="Calibri"/>
          <w:b/>
          <w:color w:val="696B6D"/>
          <w:w w:val="125"/>
          <w:sz w:val="10"/>
        </w:rPr>
        <w:t>e</w:t>
      </w:r>
      <w:r>
        <w:rPr>
          <w:rFonts w:ascii="Calibri" w:hAnsi="Calibri"/>
          <w:b/>
          <w:color w:val="696B6D"/>
          <w:spacing w:val="-12"/>
          <w:w w:val="125"/>
          <w:sz w:val="10"/>
        </w:rPr>
        <w:t xml:space="preserve"> </w:t>
      </w:r>
      <w:r>
        <w:rPr>
          <w:rFonts w:ascii="Calibri" w:hAnsi="Calibri"/>
          <w:b/>
          <w:color w:val="696B6D"/>
          <w:w w:val="125"/>
          <w:sz w:val="10"/>
        </w:rPr>
        <w:t>vajzës</w:t>
      </w:r>
      <w:r>
        <w:rPr>
          <w:rFonts w:ascii="Calibri" w:hAnsi="Calibri"/>
          <w:b/>
          <w:color w:val="696B6D"/>
          <w:spacing w:val="-12"/>
          <w:w w:val="125"/>
          <w:sz w:val="10"/>
        </w:rPr>
        <w:t xml:space="preserve"> </w:t>
      </w:r>
      <w:r>
        <w:rPr>
          <w:rFonts w:ascii="Calibri" w:hAnsi="Calibri"/>
          <w:b/>
          <w:color w:val="696B6D"/>
          <w:w w:val="125"/>
          <w:sz w:val="10"/>
        </w:rPr>
        <w:t>në</w:t>
      </w:r>
      <w:r>
        <w:rPr>
          <w:rFonts w:ascii="Calibri" w:hAnsi="Calibri"/>
          <w:b/>
          <w:color w:val="696B6D"/>
          <w:spacing w:val="-12"/>
          <w:w w:val="125"/>
          <w:sz w:val="10"/>
        </w:rPr>
        <w:t xml:space="preserve"> </w:t>
      </w:r>
      <w:proofErr w:type="spellStart"/>
      <w:r>
        <w:rPr>
          <w:rFonts w:ascii="Calibri" w:hAnsi="Calibri"/>
          <w:b/>
          <w:color w:val="696B6D"/>
          <w:w w:val="125"/>
          <w:sz w:val="10"/>
        </w:rPr>
        <w:t>ﬁgurë</w:t>
      </w:r>
      <w:proofErr w:type="spellEnd"/>
      <w:r>
        <w:rPr>
          <w:rFonts w:ascii="Calibri" w:hAnsi="Calibri"/>
          <w:b/>
          <w:color w:val="696B6D"/>
          <w:w w:val="125"/>
          <w:sz w:val="10"/>
        </w:rPr>
        <w:t>.</w:t>
      </w: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spacing w:before="10"/>
        <w:rPr>
          <w:rFonts w:ascii="Calibri"/>
          <w:b/>
          <w:sz w:val="17"/>
        </w:rPr>
      </w:pPr>
    </w:p>
    <w:p w:rsidR="00E820D0" w:rsidRDefault="00E527CD">
      <w:pPr>
        <w:spacing w:before="1"/>
        <w:ind w:right="809"/>
        <w:jc w:val="right"/>
        <w:rPr>
          <w:rFonts w:ascii="Calibri" w:hAnsi="Calibri"/>
          <w:b/>
          <w:sz w:val="10"/>
        </w:rPr>
      </w:pPr>
      <w:r>
        <w:pict>
          <v:shape id="_x0000_s4586" type="#_x0000_t202" style="position:absolute;left:0;text-align:left;margin-left:146.85pt;margin-top:-15.9pt;width:52.1pt;height:13.15pt;z-index:252190720;mso-position-horizontal-relative:page" filled="f" stroked="f">
            <v:textbox inset="0,0,0,0">
              <w:txbxContent>
                <w:p w:rsidR="00E527CD" w:rsidRDefault="00E527CD">
                  <w:pPr>
                    <w:spacing w:before="26" w:line="235" w:lineRule="auto"/>
                    <w:ind w:left="145" w:right="15" w:hanging="107"/>
                    <w:rPr>
                      <w:rFonts w:ascii="Calibri" w:hAnsi="Calibri"/>
                      <w:sz w:val="9"/>
                    </w:rPr>
                  </w:pPr>
                  <w:r>
                    <w:rPr>
                      <w:rFonts w:ascii="Calibri" w:hAnsi="Calibri"/>
                      <w:color w:val="231F20"/>
                      <w:w w:val="120"/>
                      <w:sz w:val="9"/>
                    </w:rPr>
                    <w:t>nuk i hedh mbetjet në koshat e caktuar.</w:t>
                  </w:r>
                </w:p>
              </w:txbxContent>
            </v:textbox>
            <w10:wrap anchorx="page"/>
          </v:shape>
        </w:pict>
      </w:r>
      <w:r>
        <w:rPr>
          <w:rFonts w:ascii="Calibri" w:hAnsi="Calibri"/>
          <w:b/>
          <w:color w:val="86888B"/>
          <w:w w:val="105"/>
          <w:sz w:val="10"/>
        </w:rPr>
        <w:t>Unë</w:t>
      </w:r>
    </w:p>
    <w:p w:rsidR="00E820D0" w:rsidRDefault="00E527CD">
      <w:pPr>
        <w:pStyle w:val="BodyText"/>
        <w:spacing w:before="63" w:line="247" w:lineRule="auto"/>
        <w:ind w:left="606" w:right="1134"/>
        <w:jc w:val="both"/>
      </w:pPr>
      <w:r>
        <w:br w:type="column"/>
      </w:r>
      <w:r>
        <w:rPr>
          <w:color w:val="231F20"/>
        </w:rPr>
        <w:t xml:space="preserve">et shprehja “Bëhu </w:t>
      </w:r>
      <w:proofErr w:type="spellStart"/>
      <w:r>
        <w:rPr>
          <w:color w:val="231F20"/>
        </w:rPr>
        <w:t>superhero</w:t>
      </w:r>
      <w:proofErr w:type="spellEnd"/>
      <w:r>
        <w:rPr>
          <w:color w:val="231F20"/>
        </w:rPr>
        <w:t>, shpëto Tokën”. Mësuesi/ja paraqet para nxënësve objekte të krijuara p.sh. me letër, kënaçe etj. dhe nxënësit/et shprehin mendime rreth riciklimit.</w:t>
      </w:r>
    </w:p>
    <w:p w:rsidR="00E820D0" w:rsidRDefault="00E527CD">
      <w:pPr>
        <w:pStyle w:val="BodyText"/>
        <w:spacing w:before="53" w:line="242" w:lineRule="auto"/>
        <w:ind w:left="606" w:right="1134"/>
        <w:jc w:val="both"/>
      </w:pPr>
      <w:r>
        <w:pict>
          <v:shape id="_x0000_s4585" type="#_x0000_t202" style="position:absolute;left:0;text-align:left;margin-left:205.55pt;margin-top:62.8pt;width:4.8pt;height:5.4pt;z-index:-283803648;mso-position-horizontal-relative:page" filled="f" stroked="f">
            <v:textbox inset="0,0,0,0">
              <w:txbxContent>
                <w:p w:rsidR="00E527CD" w:rsidRDefault="00E527CD">
                  <w:pPr>
                    <w:spacing w:before="1"/>
                    <w:rPr>
                      <w:rFonts w:ascii="Arial Narrow"/>
                      <w:b/>
                      <w:sz w:val="9"/>
                    </w:rPr>
                  </w:pPr>
                  <w:r>
                    <w:rPr>
                      <w:rFonts w:ascii="Arial Narrow"/>
                      <w:b/>
                      <w:color w:val="FFFFFF"/>
                      <w:w w:val="115"/>
                      <w:sz w:val="9"/>
                    </w:rPr>
                    <w:t>43</w:t>
                  </w:r>
                </w:p>
              </w:txbxContent>
            </v:textbox>
            <w10:wrap anchorx="page"/>
          </v:shape>
        </w:pict>
      </w:r>
      <w:r>
        <w:pict>
          <v:shape id="_x0000_s4584" type="#_x0000_t202" style="position:absolute;left:0;text-align:left;margin-left:390.7pt;margin-top:44.4pt;width:137.05pt;height:27.2pt;z-index:-283799552;mso-position-horizontal-relative:page" filled="f" stroked="f">
            <v:textbox inset="0,0,0,0">
              <w:txbxContent>
                <w:p w:rsidR="00E527CD" w:rsidRDefault="00E527CD">
                  <w:pPr>
                    <w:pStyle w:val="BodyText"/>
                    <w:spacing w:before="16" w:line="247" w:lineRule="auto"/>
                    <w:ind w:left="654" w:hanging="442"/>
                  </w:pPr>
                  <w:r>
                    <w:rPr>
                      <w:color w:val="231F20"/>
                    </w:rPr>
                    <w:t>Unë nuk i hedh mbetjet në koshat e caktuar.</w:t>
                  </w:r>
                </w:p>
              </w:txbxContent>
            </v:textbox>
            <w10:wrap anchorx="page"/>
          </v:shape>
        </w:pict>
      </w:r>
      <w:r>
        <w:rPr>
          <w:rFonts w:ascii="Book Antiqua" w:hAnsi="Book Antiqua"/>
          <w:b/>
          <w:color w:val="231F20"/>
        </w:rPr>
        <w:t>Veprimtaria</w:t>
      </w:r>
      <w:r>
        <w:rPr>
          <w:rFonts w:ascii="Book Antiqua" w:hAnsi="Book Antiqua"/>
          <w:b/>
          <w:color w:val="231F20"/>
          <w:spacing w:val="-24"/>
        </w:rPr>
        <w:t xml:space="preserve"> </w:t>
      </w:r>
      <w:r>
        <w:rPr>
          <w:rFonts w:ascii="Book Antiqua" w:hAnsi="Book Antiqua"/>
          <w:b/>
          <w:color w:val="231F20"/>
        </w:rPr>
        <w:t>3.</w:t>
      </w:r>
      <w:r>
        <w:rPr>
          <w:rFonts w:ascii="Book Antiqua" w:hAnsi="Book Antiqua"/>
          <w:b/>
          <w:color w:val="231F20"/>
          <w:spacing w:val="-23"/>
        </w:rPr>
        <w:t xml:space="preserve"> </w:t>
      </w:r>
      <w:r>
        <w:rPr>
          <w:color w:val="231F20"/>
        </w:rPr>
        <w:t>Nxënësit/et</w:t>
      </w:r>
      <w:r>
        <w:rPr>
          <w:color w:val="231F20"/>
          <w:spacing w:val="-22"/>
        </w:rPr>
        <w:t xml:space="preserve"> </w:t>
      </w:r>
      <w:r>
        <w:rPr>
          <w:color w:val="231F20"/>
        </w:rPr>
        <w:t>shprehin</w:t>
      </w:r>
      <w:r>
        <w:rPr>
          <w:color w:val="231F20"/>
          <w:spacing w:val="-22"/>
        </w:rPr>
        <w:t xml:space="preserve"> </w:t>
      </w:r>
      <w:r>
        <w:rPr>
          <w:color w:val="231F20"/>
        </w:rPr>
        <w:t>mendimet</w:t>
      </w:r>
      <w:r>
        <w:rPr>
          <w:color w:val="231F20"/>
          <w:spacing w:val="-22"/>
        </w:rPr>
        <w:t xml:space="preserve"> </w:t>
      </w:r>
      <w:r>
        <w:rPr>
          <w:color w:val="231F20"/>
        </w:rPr>
        <w:t>e</w:t>
      </w:r>
      <w:r>
        <w:rPr>
          <w:color w:val="231F20"/>
          <w:spacing w:val="-22"/>
        </w:rPr>
        <w:t xml:space="preserve"> </w:t>
      </w:r>
      <w:r>
        <w:rPr>
          <w:color w:val="231F20"/>
        </w:rPr>
        <w:t>tyre</w:t>
      </w:r>
      <w:r>
        <w:rPr>
          <w:color w:val="231F20"/>
          <w:spacing w:val="-22"/>
        </w:rPr>
        <w:t xml:space="preserve"> </w:t>
      </w:r>
      <w:r>
        <w:rPr>
          <w:color w:val="231F20"/>
        </w:rPr>
        <w:t>rreth</w:t>
      </w:r>
      <w:r>
        <w:rPr>
          <w:color w:val="231F20"/>
          <w:spacing w:val="-22"/>
        </w:rPr>
        <w:t xml:space="preserve"> </w:t>
      </w:r>
      <w:r>
        <w:rPr>
          <w:color w:val="231F20"/>
        </w:rPr>
        <w:t>problemit</w:t>
      </w:r>
      <w:r>
        <w:rPr>
          <w:color w:val="231F20"/>
          <w:spacing w:val="-22"/>
        </w:rPr>
        <w:t xml:space="preserve"> </w:t>
      </w:r>
      <w:r>
        <w:rPr>
          <w:color w:val="231F20"/>
          <w:spacing w:val="-6"/>
        </w:rPr>
        <w:t xml:space="preserve">që </w:t>
      </w:r>
      <w:r>
        <w:rPr>
          <w:color w:val="231F20"/>
        </w:rPr>
        <w:t>ka</w:t>
      </w:r>
      <w:r>
        <w:rPr>
          <w:color w:val="231F20"/>
          <w:spacing w:val="-13"/>
        </w:rPr>
        <w:t xml:space="preserve"> </w:t>
      </w:r>
      <w:r>
        <w:rPr>
          <w:color w:val="231F20"/>
        </w:rPr>
        <w:t>vajza</w:t>
      </w:r>
      <w:r>
        <w:rPr>
          <w:color w:val="231F20"/>
          <w:spacing w:val="-12"/>
        </w:rPr>
        <w:t xml:space="preserve"> </w:t>
      </w:r>
      <w:r>
        <w:rPr>
          <w:color w:val="231F20"/>
        </w:rPr>
        <w:t>dhe</w:t>
      </w:r>
      <w:r>
        <w:rPr>
          <w:color w:val="231F20"/>
          <w:spacing w:val="-12"/>
        </w:rPr>
        <w:t xml:space="preserve"> </w:t>
      </w:r>
      <w:r>
        <w:rPr>
          <w:color w:val="231F20"/>
        </w:rPr>
        <w:t>mjedisi</w:t>
      </w:r>
      <w:r>
        <w:rPr>
          <w:color w:val="231F20"/>
          <w:spacing w:val="-12"/>
        </w:rPr>
        <w:t xml:space="preserve"> </w:t>
      </w:r>
      <w:r>
        <w:rPr>
          <w:color w:val="231F20"/>
        </w:rPr>
        <w:t>ku</w:t>
      </w:r>
      <w:r>
        <w:rPr>
          <w:color w:val="231F20"/>
          <w:spacing w:val="-12"/>
        </w:rPr>
        <w:t xml:space="preserve"> </w:t>
      </w:r>
      <w:r>
        <w:rPr>
          <w:color w:val="231F20"/>
        </w:rPr>
        <w:t>kërkon</w:t>
      </w:r>
      <w:r>
        <w:rPr>
          <w:color w:val="231F20"/>
          <w:spacing w:val="-12"/>
        </w:rPr>
        <w:t xml:space="preserve"> </w:t>
      </w:r>
      <w:r>
        <w:rPr>
          <w:color w:val="231F20"/>
        </w:rPr>
        <w:t>të</w:t>
      </w:r>
      <w:r>
        <w:rPr>
          <w:color w:val="231F20"/>
          <w:spacing w:val="-12"/>
        </w:rPr>
        <w:t xml:space="preserve"> </w:t>
      </w:r>
      <w:r>
        <w:rPr>
          <w:color w:val="231F20"/>
        </w:rPr>
        <w:t>luajë.</w:t>
      </w:r>
      <w:r>
        <w:rPr>
          <w:color w:val="231F20"/>
          <w:spacing w:val="-12"/>
        </w:rPr>
        <w:t xml:space="preserve"> </w:t>
      </w:r>
      <w:r>
        <w:rPr>
          <w:color w:val="231F20"/>
        </w:rPr>
        <w:t>Diskutohen</w:t>
      </w:r>
      <w:r>
        <w:rPr>
          <w:color w:val="231F20"/>
          <w:spacing w:val="-12"/>
        </w:rPr>
        <w:t xml:space="preserve"> </w:t>
      </w:r>
      <w:r>
        <w:rPr>
          <w:color w:val="231F20"/>
        </w:rPr>
        <w:t>pasojat</w:t>
      </w:r>
      <w:r>
        <w:rPr>
          <w:color w:val="231F20"/>
          <w:spacing w:val="-12"/>
        </w:rPr>
        <w:t xml:space="preserve"> </w:t>
      </w:r>
      <w:r>
        <w:rPr>
          <w:color w:val="231F20"/>
        </w:rPr>
        <w:t>që</w:t>
      </w:r>
      <w:r>
        <w:rPr>
          <w:color w:val="231F20"/>
          <w:spacing w:val="-12"/>
        </w:rPr>
        <w:t xml:space="preserve"> </w:t>
      </w:r>
      <w:r>
        <w:rPr>
          <w:color w:val="231F20"/>
        </w:rPr>
        <w:t>vijnë</w:t>
      </w:r>
      <w:r>
        <w:rPr>
          <w:color w:val="231F20"/>
          <w:spacing w:val="-12"/>
        </w:rPr>
        <w:t xml:space="preserve"> </w:t>
      </w:r>
      <w:r>
        <w:rPr>
          <w:color w:val="231F20"/>
        </w:rPr>
        <w:t>nga prerja</w:t>
      </w:r>
      <w:r>
        <w:rPr>
          <w:color w:val="231F20"/>
          <w:spacing w:val="-23"/>
        </w:rPr>
        <w:t xml:space="preserve"> </w:t>
      </w:r>
      <w:r>
        <w:rPr>
          <w:color w:val="231F20"/>
        </w:rPr>
        <w:t>e</w:t>
      </w:r>
      <w:r>
        <w:rPr>
          <w:color w:val="231F20"/>
          <w:spacing w:val="-23"/>
        </w:rPr>
        <w:t xml:space="preserve"> </w:t>
      </w:r>
      <w:r>
        <w:rPr>
          <w:color w:val="231F20"/>
        </w:rPr>
        <w:t>pemëve</w:t>
      </w:r>
      <w:r>
        <w:rPr>
          <w:color w:val="231F20"/>
          <w:spacing w:val="-23"/>
        </w:rPr>
        <w:t xml:space="preserve"> </w:t>
      </w:r>
      <w:r>
        <w:rPr>
          <w:color w:val="231F20"/>
        </w:rPr>
        <w:t>dhe</w:t>
      </w:r>
      <w:r>
        <w:rPr>
          <w:color w:val="231F20"/>
          <w:spacing w:val="-23"/>
        </w:rPr>
        <w:t xml:space="preserve"> </w:t>
      </w:r>
      <w:r>
        <w:rPr>
          <w:color w:val="231F20"/>
        </w:rPr>
        <w:t>në</w:t>
      </w:r>
      <w:r>
        <w:rPr>
          <w:color w:val="231F20"/>
          <w:spacing w:val="-22"/>
        </w:rPr>
        <w:t xml:space="preserve"> </w:t>
      </w:r>
      <w:r>
        <w:rPr>
          <w:color w:val="231F20"/>
        </w:rPr>
        <w:t>punë</w:t>
      </w:r>
      <w:r>
        <w:rPr>
          <w:color w:val="231F20"/>
          <w:spacing w:val="-23"/>
        </w:rPr>
        <w:t xml:space="preserve"> </w:t>
      </w:r>
      <w:r>
        <w:rPr>
          <w:color w:val="231F20"/>
        </w:rPr>
        <w:t>me</w:t>
      </w:r>
      <w:r>
        <w:rPr>
          <w:color w:val="231F20"/>
          <w:spacing w:val="-23"/>
        </w:rPr>
        <w:t xml:space="preserve"> </w:t>
      </w:r>
      <w:r>
        <w:rPr>
          <w:color w:val="231F20"/>
        </w:rPr>
        <w:t>grup</w:t>
      </w:r>
      <w:r>
        <w:rPr>
          <w:color w:val="231F20"/>
          <w:spacing w:val="-23"/>
        </w:rPr>
        <w:t xml:space="preserve"> </w:t>
      </w:r>
      <w:r>
        <w:rPr>
          <w:color w:val="231F20"/>
        </w:rPr>
        <w:t>ftohen</w:t>
      </w:r>
      <w:r>
        <w:rPr>
          <w:color w:val="231F20"/>
          <w:spacing w:val="-22"/>
        </w:rPr>
        <w:t xml:space="preserve"> </w:t>
      </w:r>
      <w:r>
        <w:rPr>
          <w:color w:val="231F20"/>
        </w:rPr>
        <w:t>të</w:t>
      </w:r>
      <w:r>
        <w:rPr>
          <w:color w:val="231F20"/>
          <w:spacing w:val="-23"/>
        </w:rPr>
        <w:t xml:space="preserve"> </w:t>
      </w:r>
      <w:r>
        <w:rPr>
          <w:color w:val="231F20"/>
        </w:rPr>
        <w:t>japin</w:t>
      </w:r>
      <w:r>
        <w:rPr>
          <w:color w:val="231F20"/>
          <w:spacing w:val="-23"/>
        </w:rPr>
        <w:t xml:space="preserve"> </w:t>
      </w:r>
      <w:r>
        <w:rPr>
          <w:color w:val="231F20"/>
        </w:rPr>
        <w:t>një</w:t>
      </w:r>
      <w:r>
        <w:rPr>
          <w:color w:val="231F20"/>
          <w:spacing w:val="-23"/>
        </w:rPr>
        <w:t xml:space="preserve"> </w:t>
      </w:r>
      <w:r>
        <w:rPr>
          <w:color w:val="231F20"/>
        </w:rPr>
        <w:t>mesazh</w:t>
      </w:r>
      <w:r>
        <w:rPr>
          <w:color w:val="231F20"/>
          <w:spacing w:val="-23"/>
        </w:rPr>
        <w:t xml:space="preserve"> </w:t>
      </w:r>
      <w:r>
        <w:rPr>
          <w:color w:val="231F20"/>
        </w:rPr>
        <w:t>për</w:t>
      </w:r>
      <w:r>
        <w:rPr>
          <w:color w:val="231F20"/>
          <w:spacing w:val="-22"/>
        </w:rPr>
        <w:t xml:space="preserve"> </w:t>
      </w:r>
      <w:r>
        <w:rPr>
          <w:color w:val="231F20"/>
          <w:spacing w:val="-3"/>
        </w:rPr>
        <w:t xml:space="preserve">gjithë </w:t>
      </w:r>
      <w:r>
        <w:rPr>
          <w:color w:val="231F20"/>
        </w:rPr>
        <w:t>njerëzit e</w:t>
      </w:r>
      <w:r>
        <w:rPr>
          <w:color w:val="231F20"/>
          <w:spacing w:val="-2"/>
        </w:rPr>
        <w:t xml:space="preserve"> </w:t>
      </w:r>
      <w:r>
        <w:rPr>
          <w:color w:val="231F20"/>
        </w:rPr>
        <w:t>komunitetit.</w:t>
      </w:r>
    </w:p>
    <w:p w:rsidR="00E820D0" w:rsidRDefault="00E820D0">
      <w:pPr>
        <w:spacing w:line="242" w:lineRule="auto"/>
        <w:jc w:val="both"/>
        <w:sectPr w:rsidR="00E820D0">
          <w:type w:val="continuous"/>
          <w:pgSz w:w="11740" w:h="15880"/>
          <w:pgMar w:top="1500" w:right="0" w:bottom="280" w:left="0" w:header="720" w:footer="720" w:gutter="0"/>
          <w:cols w:num="2" w:space="720" w:equalWidth="0">
            <w:col w:w="3720" w:space="40"/>
            <w:col w:w="7980"/>
          </w:cols>
        </w:sectPr>
      </w:pPr>
    </w:p>
    <w:p w:rsidR="00E820D0" w:rsidRDefault="00E527CD">
      <w:pPr>
        <w:spacing w:before="11" w:line="235" w:lineRule="auto"/>
        <w:ind w:left="3009" w:right="38"/>
        <w:jc w:val="center"/>
        <w:rPr>
          <w:rFonts w:ascii="Calibri" w:hAnsi="Calibri"/>
          <w:sz w:val="9"/>
        </w:rPr>
      </w:pPr>
      <w:r>
        <w:rPr>
          <w:rFonts w:ascii="Calibri" w:hAnsi="Calibri"/>
          <w:color w:val="231F20"/>
          <w:w w:val="115"/>
          <w:sz w:val="9"/>
        </w:rPr>
        <w:t>nuk ndihmoj në riciklimin e mbetjeve mjedisore.</w:t>
      </w:r>
    </w:p>
    <w:p w:rsidR="00E820D0" w:rsidRDefault="00E820D0">
      <w:pPr>
        <w:pStyle w:val="BodyText"/>
        <w:rPr>
          <w:rFonts w:ascii="Calibri"/>
          <w:sz w:val="10"/>
        </w:rPr>
      </w:pPr>
    </w:p>
    <w:p w:rsidR="00E820D0" w:rsidRDefault="00E820D0">
      <w:pPr>
        <w:pStyle w:val="BodyText"/>
        <w:spacing w:before="10"/>
        <w:rPr>
          <w:rFonts w:ascii="Calibri"/>
          <w:sz w:val="12"/>
        </w:rPr>
      </w:pPr>
    </w:p>
    <w:p w:rsidR="00E820D0" w:rsidRDefault="00E527CD">
      <w:pPr>
        <w:pStyle w:val="Heading6"/>
        <w:ind w:left="537"/>
      </w:pPr>
      <w:r>
        <w:rPr>
          <w:color w:val="FFFFFF"/>
        </w:rPr>
        <w:t>MJEDISI “SHIKO DHE LEXO”</w:t>
      </w:r>
    </w:p>
    <w:p w:rsidR="00E820D0" w:rsidRDefault="00E527CD">
      <w:pPr>
        <w:spacing w:before="206"/>
        <w:ind w:left="1641"/>
        <w:rPr>
          <w:rFonts w:ascii="Book Antiqua" w:hAnsi="Book Antiqua"/>
          <w:b/>
        </w:rPr>
      </w:pPr>
      <w:r>
        <w:br w:type="column"/>
      </w:r>
      <w:r>
        <w:rPr>
          <w:rFonts w:ascii="Book Antiqua" w:hAnsi="Book Antiqua"/>
          <w:b/>
          <w:color w:val="231F20"/>
        </w:rPr>
        <w:t>PËRMBYLLJE</w:t>
      </w:r>
    </w:p>
    <w:p w:rsidR="00E820D0" w:rsidRDefault="00E527CD">
      <w:pPr>
        <w:pStyle w:val="BodyText"/>
        <w:spacing w:before="100" w:line="249" w:lineRule="auto"/>
        <w:ind w:left="829" w:right="3959" w:hanging="292"/>
      </w:pPr>
      <w:r>
        <w:pict>
          <v:shape id="_x0000_s4583" type="#_x0000_t202" style="position:absolute;left:0;text-align:left;margin-left:245.95pt;margin-top:18.4pt;width:5.6pt;height:14pt;z-index:-283802624;mso-position-horizontal-relative:page" filled="f" stroked="f">
            <v:textbox inset="0,0,0,0">
              <w:txbxContent>
                <w:p w:rsidR="00E527CD" w:rsidRDefault="00E527CD">
                  <w:pPr>
                    <w:pStyle w:val="BodyText"/>
                    <w:spacing w:line="249" w:lineRule="exact"/>
                  </w:pPr>
                  <w:r>
                    <w:rPr>
                      <w:color w:val="231F20"/>
                      <w:w w:val="101"/>
                    </w:rPr>
                    <w:t>d</w:t>
                  </w:r>
                </w:p>
              </w:txbxContent>
            </v:textbox>
            <w10:wrap anchorx="page"/>
          </v:shape>
        </w:pict>
      </w:r>
      <w:r>
        <w:pict>
          <v:shape id="_x0000_s4582" type="#_x0000_t202" style="position:absolute;left:0;text-align:left;margin-left:387.85pt;margin-top:9.9pt;width:142.7pt;height:27.2pt;z-index:252189696;mso-position-horizontal-relative:page" filled="f" stroked="f">
            <v:textbox inset="0,0,0,0">
              <w:txbxContent>
                <w:p w:rsidR="00E527CD" w:rsidRDefault="00E527CD">
                  <w:pPr>
                    <w:pStyle w:val="BodyText"/>
                    <w:spacing w:before="16" w:line="247" w:lineRule="auto"/>
                    <w:ind w:left="549" w:right="49" w:hanging="408"/>
                  </w:pPr>
                  <w:r>
                    <w:rPr>
                      <w:color w:val="231F20"/>
                      <w:spacing w:val="-6"/>
                    </w:rPr>
                    <w:t xml:space="preserve">Unë </w:t>
                  </w:r>
                  <w:r>
                    <w:rPr>
                      <w:color w:val="231F20"/>
                      <w:spacing w:val="-4"/>
                    </w:rPr>
                    <w:t xml:space="preserve">nuk </w:t>
                  </w:r>
                  <w:r>
                    <w:rPr>
                      <w:color w:val="231F20"/>
                      <w:spacing w:val="-5"/>
                    </w:rPr>
                    <w:t xml:space="preserve">ndihmoj </w:t>
                  </w:r>
                  <w:r>
                    <w:rPr>
                      <w:color w:val="231F20"/>
                      <w:spacing w:val="-3"/>
                    </w:rPr>
                    <w:t xml:space="preserve">në </w:t>
                  </w:r>
                  <w:r>
                    <w:rPr>
                      <w:color w:val="231F20"/>
                      <w:spacing w:val="-5"/>
                    </w:rPr>
                    <w:t xml:space="preserve">riciklimin </w:t>
                  </w:r>
                  <w:r>
                    <w:rPr>
                      <w:color w:val="231F20"/>
                    </w:rPr>
                    <w:t xml:space="preserve">e </w:t>
                  </w:r>
                  <w:r>
                    <w:rPr>
                      <w:color w:val="231F20"/>
                      <w:spacing w:val="-5"/>
                    </w:rPr>
                    <w:t xml:space="preserve">mbetjeve </w:t>
                  </w:r>
                  <w:r>
                    <w:rPr>
                      <w:color w:val="231F20"/>
                      <w:spacing w:val="-6"/>
                    </w:rPr>
                    <w:t>mjedisore.</w:t>
                  </w:r>
                </w:p>
              </w:txbxContent>
            </v:textbox>
            <w10:wrap anchorx="page"/>
          </v:shape>
        </w:pict>
      </w:r>
      <w:r>
        <w:rPr>
          <w:color w:val="231F20"/>
        </w:rPr>
        <w:t>Në fund të veprimtarive, diskutohet dhe rubrika: Veprim – Pasojë</w:t>
      </w:r>
    </w:p>
    <w:p w:rsidR="00E820D0" w:rsidRDefault="00E820D0">
      <w:pPr>
        <w:spacing w:line="249" w:lineRule="auto"/>
        <w:sectPr w:rsidR="00E820D0">
          <w:type w:val="continuous"/>
          <w:pgSz w:w="11740" w:h="15880"/>
          <w:pgMar w:top="1500" w:right="0" w:bottom="280" w:left="0" w:header="720" w:footer="720" w:gutter="0"/>
          <w:cols w:num="2" w:space="720" w:equalWidth="0">
            <w:col w:w="3943" w:space="146"/>
            <w:col w:w="7651"/>
          </w:cols>
        </w:sectPr>
      </w:pPr>
    </w:p>
    <w:p w:rsidR="00E820D0" w:rsidRDefault="00E527CD">
      <w:pPr>
        <w:pStyle w:val="BodyText"/>
        <w:spacing w:before="42" w:line="247" w:lineRule="auto"/>
        <w:ind w:left="566" w:firstLine="20"/>
        <w:jc w:val="both"/>
      </w:pPr>
      <w:r>
        <w:rPr>
          <w:color w:val="231F20"/>
          <w:spacing w:val="-3"/>
        </w:rPr>
        <w:t>Me</w:t>
      </w:r>
      <w:r>
        <w:rPr>
          <w:color w:val="231F20"/>
          <w:spacing w:val="-40"/>
        </w:rPr>
        <w:t xml:space="preserve"> </w:t>
      </w:r>
      <w:r>
        <w:rPr>
          <w:color w:val="231F20"/>
        </w:rPr>
        <w:t>ndihmën</w:t>
      </w:r>
      <w:r>
        <w:rPr>
          <w:color w:val="231F20"/>
          <w:spacing w:val="-39"/>
        </w:rPr>
        <w:t xml:space="preserve"> </w:t>
      </w:r>
      <w:r>
        <w:rPr>
          <w:color w:val="231F20"/>
        </w:rPr>
        <w:t>e</w:t>
      </w:r>
      <w:r>
        <w:rPr>
          <w:color w:val="231F20"/>
          <w:spacing w:val="-39"/>
        </w:rPr>
        <w:t xml:space="preserve"> </w:t>
      </w:r>
      <w:r>
        <w:rPr>
          <w:color w:val="231F20"/>
        </w:rPr>
        <w:t>mësuesit/</w:t>
      </w:r>
      <w:proofErr w:type="spellStart"/>
      <w:r>
        <w:rPr>
          <w:color w:val="231F20"/>
        </w:rPr>
        <w:t>es</w:t>
      </w:r>
      <w:proofErr w:type="spellEnd"/>
      <w:r>
        <w:rPr>
          <w:color w:val="231F20"/>
          <w:spacing w:val="-39"/>
        </w:rPr>
        <w:t xml:space="preserve"> </w:t>
      </w:r>
      <w:r>
        <w:rPr>
          <w:color w:val="231F20"/>
        </w:rPr>
        <w:t>lexohen</w:t>
      </w:r>
      <w:r>
        <w:rPr>
          <w:color w:val="231F20"/>
          <w:spacing w:val="-40"/>
        </w:rPr>
        <w:t xml:space="preserve"> </w:t>
      </w:r>
      <w:r>
        <w:rPr>
          <w:color w:val="231F20"/>
        </w:rPr>
        <w:t>fjalitë</w:t>
      </w:r>
      <w:r>
        <w:rPr>
          <w:color w:val="231F20"/>
          <w:spacing w:val="-39"/>
        </w:rPr>
        <w:t xml:space="preserve"> </w:t>
      </w:r>
      <w:r>
        <w:rPr>
          <w:color w:val="231F20"/>
        </w:rPr>
        <w:t>në</w:t>
      </w:r>
      <w:r>
        <w:rPr>
          <w:color w:val="231F20"/>
          <w:spacing w:val="-39"/>
        </w:rPr>
        <w:t xml:space="preserve"> </w:t>
      </w:r>
      <w:r>
        <w:rPr>
          <w:color w:val="231F20"/>
        </w:rPr>
        <w:t>tekst. Shpjegohet</w:t>
      </w:r>
      <w:r>
        <w:rPr>
          <w:color w:val="231F20"/>
          <w:spacing w:val="-21"/>
        </w:rPr>
        <w:t xml:space="preserve"> </w:t>
      </w:r>
      <w:r>
        <w:rPr>
          <w:color w:val="231F20"/>
        </w:rPr>
        <w:t>kuptimi</w:t>
      </w:r>
      <w:r>
        <w:rPr>
          <w:color w:val="231F20"/>
          <w:spacing w:val="-21"/>
        </w:rPr>
        <w:t xml:space="preserve"> </w:t>
      </w:r>
      <w:r>
        <w:rPr>
          <w:color w:val="231F20"/>
        </w:rPr>
        <w:t>i</w:t>
      </w:r>
      <w:r>
        <w:rPr>
          <w:color w:val="231F20"/>
          <w:spacing w:val="-21"/>
        </w:rPr>
        <w:t xml:space="preserve"> </w:t>
      </w:r>
      <w:r>
        <w:rPr>
          <w:color w:val="231F20"/>
        </w:rPr>
        <w:t>fjalës</w:t>
      </w:r>
      <w:r>
        <w:rPr>
          <w:color w:val="231F20"/>
          <w:spacing w:val="-20"/>
        </w:rPr>
        <w:t xml:space="preserve"> </w:t>
      </w:r>
      <w:r>
        <w:rPr>
          <w:color w:val="231F20"/>
          <w:spacing w:val="-3"/>
        </w:rPr>
        <w:t>“mbetje”:</w:t>
      </w:r>
      <w:r>
        <w:rPr>
          <w:color w:val="231F20"/>
          <w:spacing w:val="-21"/>
        </w:rPr>
        <w:t xml:space="preserve"> </w:t>
      </w:r>
      <w:r>
        <w:rPr>
          <w:color w:val="231F20"/>
        </w:rPr>
        <w:t>janë</w:t>
      </w:r>
      <w:r>
        <w:rPr>
          <w:color w:val="231F20"/>
          <w:spacing w:val="-21"/>
        </w:rPr>
        <w:t xml:space="preserve"> </w:t>
      </w:r>
      <w:r>
        <w:rPr>
          <w:color w:val="231F20"/>
          <w:spacing w:val="-3"/>
        </w:rPr>
        <w:t xml:space="preserve">lëndët, </w:t>
      </w:r>
      <w:r>
        <w:rPr>
          <w:color w:val="231F20"/>
        </w:rPr>
        <w:t xml:space="preserve">objektet ose pjesët e tyre, të cilat nuk </w:t>
      </w:r>
      <w:r>
        <w:rPr>
          <w:color w:val="231F20"/>
          <w:spacing w:val="-3"/>
        </w:rPr>
        <w:t xml:space="preserve">përdoren </w:t>
      </w:r>
      <w:r>
        <w:rPr>
          <w:color w:val="231F20"/>
        </w:rPr>
        <w:t>më ose që pronari do t’i largojë (që</w:t>
      </w:r>
      <w:r>
        <w:rPr>
          <w:color w:val="231F20"/>
          <w:spacing w:val="-15"/>
        </w:rPr>
        <w:t xml:space="preserve"> </w:t>
      </w:r>
      <w:r>
        <w:rPr>
          <w:color w:val="231F20"/>
          <w:spacing w:val="-3"/>
        </w:rPr>
        <w:t>përcaktohen</w:t>
      </w:r>
    </w:p>
    <w:p w:rsidR="00E820D0" w:rsidRDefault="00E527CD">
      <w:pPr>
        <w:pStyle w:val="BodyText"/>
        <w:rPr>
          <w:sz w:val="28"/>
        </w:rPr>
      </w:pPr>
      <w:r>
        <w:br w:type="column"/>
      </w:r>
    </w:p>
    <w:p w:rsidR="00E820D0" w:rsidRDefault="00E820D0">
      <w:pPr>
        <w:pStyle w:val="BodyText"/>
        <w:rPr>
          <w:sz w:val="28"/>
        </w:rPr>
      </w:pPr>
    </w:p>
    <w:p w:rsidR="00E820D0" w:rsidRDefault="00E527CD">
      <w:pPr>
        <w:spacing w:before="190" w:line="252" w:lineRule="exact"/>
        <w:ind w:left="302"/>
        <w:rPr>
          <w:rFonts w:ascii="Book Antiqua" w:hAnsi="Book Antiqua"/>
          <w:i/>
        </w:rPr>
      </w:pPr>
      <w:r>
        <w:rPr>
          <w:rFonts w:ascii="Book Antiqua" w:hAnsi="Book Antiqua"/>
          <w:i/>
          <w:color w:val="231F20"/>
          <w:w w:val="90"/>
        </w:rPr>
        <w:t>Vlerësim formues:</w:t>
      </w:r>
    </w:p>
    <w:p w:rsidR="00E820D0" w:rsidRDefault="00E527CD">
      <w:pPr>
        <w:pStyle w:val="BodyText"/>
        <w:rPr>
          <w:rFonts w:ascii="Book Antiqua"/>
          <w:i/>
          <w:sz w:val="26"/>
        </w:rPr>
      </w:pPr>
      <w:r>
        <w:br w:type="column"/>
      </w:r>
    </w:p>
    <w:p w:rsidR="00E820D0" w:rsidRDefault="00E527CD">
      <w:pPr>
        <w:pStyle w:val="Heading6"/>
        <w:spacing w:before="201"/>
        <w:ind w:left="566"/>
      </w:pPr>
      <w:r>
        <w:rPr>
          <w:color w:val="231F20"/>
        </w:rPr>
        <w:t>VLERËSIMI</w:t>
      </w:r>
    </w:p>
    <w:p w:rsidR="00E820D0" w:rsidRDefault="00E820D0">
      <w:pPr>
        <w:sectPr w:rsidR="00E820D0">
          <w:type w:val="continuous"/>
          <w:pgSz w:w="11740" w:h="15880"/>
          <w:pgMar w:top="1500" w:right="0" w:bottom="280" w:left="0" w:header="720" w:footer="720" w:gutter="0"/>
          <w:cols w:num="3" w:space="720" w:equalWidth="0">
            <w:col w:w="4761" w:space="40"/>
            <w:col w:w="1772" w:space="459"/>
            <w:col w:w="4708"/>
          </w:cols>
        </w:sectPr>
      </w:pPr>
    </w:p>
    <w:p w:rsidR="00E820D0" w:rsidRDefault="00E527CD">
      <w:pPr>
        <w:pStyle w:val="BodyText"/>
        <w:spacing w:line="247" w:lineRule="auto"/>
        <w:ind w:left="566"/>
        <w:jc w:val="both"/>
      </w:pPr>
      <w:r>
        <w:pict>
          <v:rect id="_x0000_s4581" style="position:absolute;left:0;text-align:left;margin-left:0;margin-top:0;width:586.75pt;height:793.65pt;z-index:-283801600;mso-position-horizontal-relative:page;mso-position-vertical-relative:page" fillcolor="#e2e3e4" stroked="f">
            <w10:wrap anchorx="page" anchory="page"/>
          </v:rect>
        </w:pict>
      </w:r>
      <w:r>
        <w:pict>
          <v:group id="_x0000_s4437" style="position:absolute;left:0;text-align:left;margin-left:0;margin-top:0;width:586.8pt;height:793.55pt;z-index:-283800576;mso-position-horizontal-relative:page;mso-position-vertical-relative:page" coordsize="11736,15871">
            <v:shape id="_x0000_s4580" style="position:absolute;left:5479;width:6257;height:15871" coordorigin="5479" coordsize="6257,15871" path="m11735,l5479,r,13603l5515,14914r248,673l6436,15835r1311,36l11735,15871,11735,xe" stroked="f">
              <v:path arrowok="t"/>
            </v:shape>
            <v:line id="_x0000_s4579" style="position:absolute" from="1020,952" to="10715,952" strokecolor="#231f20" strokeweight=".5pt"/>
            <v:rect id="_x0000_s4578" style="position:absolute;left:19;top:1946;width:4411;height:5811" fillcolor="#eff0f0" stroked="f"/>
            <v:shape id="_x0000_s4577" style="position:absolute;left:406;top:5392;width:3696;height:1652" coordorigin="406,5392" coordsize="3696,1652" path="m3964,5392r-3420,l464,5395r-41,15l408,5450r-2,80l406,6907r2,79l423,7027r41,15l544,7044r3420,l4044,7042r41,-15l4100,6986r2,-79l4102,5530r-2,-80l4085,5410r-41,-15l3964,5392xe" stroked="f">
              <v:path arrowok="t"/>
            </v:shape>
            <v:shape id="_x0000_s4576" type="#_x0000_t75" style="position:absolute;left:406;top:5392;width:3696;height:1418">
              <v:imagedata r:id="rId1778" o:title=""/>
            </v:shape>
            <v:shape id="_x0000_s4575" type="#_x0000_t75" style="position:absolute;left:406;top:6807;width:2511;height:237">
              <v:imagedata r:id="rId1779" o:title=""/>
            </v:shape>
            <v:shape id="_x0000_s4574" type="#_x0000_t75" style="position:absolute;left:3800;top:6807;width:301;height:115">
              <v:imagedata r:id="rId1780" o:title=""/>
            </v:shape>
            <v:shape id="_x0000_s4573" style="position:absolute;left:399;top:3854;width:2245;height:485" coordorigin="400,3855" coordsize="2245,485" path="m2564,3855r-2084,l433,3856r-23,9l401,3889r-1,46l400,4259r1,47l410,4330r23,8l480,4340r2084,l2610,4338r24,-8l2643,4306r1,-47l2644,3935r-1,-46l2634,3865r-24,-9l2564,3855xe" stroked="f">
              <v:path arrowok="t"/>
            </v:shape>
            <v:shape id="_x0000_s4572" style="position:absolute;left:2604;top:6736;width:1822;height:1031" coordorigin="2605,6736" coordsize="1822,1031" path="m3332,6736r-86,3l3163,6746r-79,13l3009,6776r-70,22l2874,6824r-59,31l2762,6889r-85,80l2623,7063r-18,105l2609,7222r36,106l2713,7430r45,49l2810,7525r59,45l2933,7612r71,39l3079,7686r80,32l3244,7746r76,21l4042,7767r115,-42l4216,7695r53,-35l4353,7580r54,-94l4426,7381r-5,-53l4385,7222r-68,-102l4272,7071r-52,-47l4161,6980r-64,-42l4027,6899r-76,-36l3871,6831r-84,-28l3698,6780r-92,-19l3513,6747r-92,-8l3332,6736xe" fillcolor="#bdbfc1" stroked="f">
              <v:path arrowok="t"/>
            </v:shape>
            <v:shape id="_x0000_s4571" style="position:absolute;left:2611;top:6757;width:1819;height:1010" coordorigin="2611,6757" coordsize="1819,1010" path="m3400,6757r-89,3l3225,6768r-82,12l3065,6798r-74,22l2922,6846r-63,30l2802,6910r-51,37l2671,7033r-48,97l2611,7236r8,53l2661,7392r75,98l2784,7536r55,44l2900,7620r67,38l3039,7693r77,31l3198,7751r61,16l4015,7767r116,-40l4194,7697r58,-34l4302,7625r80,-85l4430,7443r,-171l4417,7231r-58,-100l4318,7083r-48,-46l4215,6993r-61,-41l4087,6914r-73,-34l3937,6849r-82,-27l3769,6799r-90,-18l3586,6767r-94,-7l3400,6757xe" fillcolor="#e5e6e7" stroked="f">
              <v:path arrowok="t"/>
            </v:shape>
            <v:shape id="_x0000_s4570" type="#_x0000_t75" style="position:absolute;left:2234;top:7021;width:591;height:593">
              <v:imagedata r:id="rId1781" o:title=""/>
            </v:shape>
            <v:shape id="_x0000_s4569" type="#_x0000_t75" style="position:absolute;left:2234;top:7756;width:591;height:11">
              <v:imagedata r:id="rId1066" o:title=""/>
            </v:shape>
            <v:shape id="_x0000_s4568" type="#_x0000_t75" style="position:absolute;left:2309;top:7059;width:502;height:555">
              <v:imagedata r:id="rId1782" o:title=""/>
            </v:shape>
            <v:shape id="_x0000_s4567" type="#_x0000_t75" style="position:absolute;left:2610;top:7059;width:200;height:499">
              <v:imagedata r:id="rId1783" o:title=""/>
            </v:shape>
            <v:shape id="_x0000_s4566" style="position:absolute;left:2925;top:7221;width:1065;height:388" coordorigin="2925,7221" coordsize="1065,388" path="m3950,7221r-985,l2942,7222r-12,4l2926,7238r-1,23l2925,7568r1,23l2930,7603r12,5l2965,7608r985,l3973,7608r12,-5l3989,7591r1,-23l3990,7261r-1,-23l3985,7226r-12,-4l3950,7221xe" stroked="f">
              <v:path arrowok="t"/>
            </v:shape>
            <v:shape id="_x0000_s4565" style="position:absolute;left:2917;top:7214;width:1079;height:402" coordorigin="2918,7214" coordsize="1079,402" o:spt="100" adj="0,,0" path="m2965,7214r-6,l2942,7219r-10,5l2921,7241r-3,9l2918,7575r5,16l2928,7601r17,12l2954,7615r1002,l3972,7611r10,-5l3985,7601r-1020,l2949,7601r-7,-7l2937,7587r-4,-8l2932,7570r,-320l2932,7245r7,-7l2947,7233r7,-4l2963,7228r2,l2965,7214xm3961,7214r-996,l2965,7228r985,l3966,7228r7,7l3977,7243r5,7l3983,7259r,311l3982,7585r-6,7l3968,7596r-8,5l3951,7601r-986,l3985,7601r9,-13l3997,7579r,-324l3992,7238r-5,-10l3970,7217r-9,-3xe" fillcolor="#919396" stroked="f">
              <v:stroke joinstyle="round"/>
              <v:formulas/>
              <v:path arrowok="t" o:connecttype="segments"/>
            </v:shape>
            <v:line id="_x0000_s4564" style="position:absolute" from="3457,7085" to="3457,7169" strokecolor="#696b6d" strokeweight=".20567mm"/>
            <v:shape id="_x0000_s4563" style="position:absolute;left:3432;top:7146;width:49;height:68" coordorigin="3433,7147" coordsize="49,68" path="m3482,7147r-49,l3457,7214r25,-67xe" fillcolor="#696b6d" stroked="f">
              <v:path arrowok="t"/>
            </v:shape>
            <v:shape id="_x0000_s4562" style="position:absolute;left:2921;top:6791;width:1073;height:287" coordorigin="2921,6791" coordsize="1073,287" path="m3953,6791r-992,l2938,6792r-12,4l2922,6808r-1,23l2921,7038r1,23l2926,7073r12,4l2961,7078r992,l3977,7077r12,-4l3993,7061r1,-23l3994,6831r-1,-23l3989,6796r-12,-4l3953,6791xe" stroked="f">
              <v:path arrowok="t"/>
            </v:shape>
            <v:shape id="_x0000_s4561" style="position:absolute;left:2921;top:6791;width:1073;height:287" coordorigin="2921,6791" coordsize="1073,287" path="m2961,6791r-23,1l2926,6796r-4,12l2921,6831r,207l2922,7061r4,12l2938,7077r23,1l3953,7078r24,-1l3989,7073r4,-12l3994,7038r,-207l3993,6808r-4,-12l3977,6792r-24,-1l2961,6791xe" filled="f" strokecolor="#abadb0" strokeweight=".24978mm">
              <v:path arrowok="t"/>
            </v:shape>
            <v:shape id="_x0000_s4560" type="#_x0000_t75" style="position:absolute;left:653;top:4394;width:1555;height:729">
              <v:imagedata r:id="rId1784" o:title=""/>
            </v:shape>
            <v:shape id="_x0000_s4559" type="#_x0000_t75" style="position:absolute;left:2017;top:3873;width:545;height:363">
              <v:imagedata r:id="rId1785" o:title=""/>
            </v:shape>
            <v:shape id="_x0000_s4558" type="#_x0000_t75" style="position:absolute;left:412;top:3853;width:225;height:425">
              <v:imagedata r:id="rId1786" o:title=""/>
            </v:shape>
            <v:shape id="_x0000_s4557" type="#_x0000_t75" style="position:absolute;left:713;top:3881;width:290;height:387">
              <v:imagedata r:id="rId1787" o:title=""/>
            </v:shape>
            <v:shape id="_x0000_s4556" type="#_x0000_t75" style="position:absolute;left:1415;top:3856;width:585;height:438">
              <v:imagedata r:id="rId1788" o:title=""/>
            </v:shape>
            <v:shape id="_x0000_s4555" type="#_x0000_t75" style="position:absolute;left:1038;top:3887;width:386;height:386">
              <v:imagedata r:id="rId1789" o:title=""/>
            </v:shape>
            <v:shape id="_x0000_s4554" type="#_x0000_t75" style="position:absolute;left:4055;top:7294;width:207;height:207">
              <v:imagedata r:id="rId1070" o:title=""/>
            </v:shape>
            <v:shape id="_x0000_s4553" style="position:absolute;left:389;top:2178;width:3801;height:1469" coordorigin="389,2178" coordsize="3801,1469" path="m4109,2178r-3639,l423,2180r-24,9l391,2212r-2,47l389,3567r2,46l399,3637r24,9l470,3647r3639,l4156,3646r23,-9l4188,3613r1,-46l4189,2259r-1,-47l4179,2189r-23,-9l4109,2178xe" stroked="f">
              <v:path arrowok="t"/>
            </v:shape>
            <v:shape id="_x0000_s4552" type="#_x0000_t75" style="position:absolute;top:4745;width:15;height:3022">
              <v:imagedata r:id="rId1790" o:title=""/>
            </v:shape>
            <v:shape id="_x0000_s4551" type="#_x0000_t75" style="position:absolute;left:427;top:5179;width:199;height:174">
              <v:imagedata r:id="rId1791" o:title=""/>
            </v:shape>
            <v:shape id="_x0000_s4550" type="#_x0000_t75" style="position:absolute;left:425;top:2206;width:199;height:174">
              <v:imagedata r:id="rId1792" o:title=""/>
            </v:shape>
            <v:shape id="_x0000_s4549" type="#_x0000_t75" style="position:absolute;left:424;top:3632;width:202;height:174">
              <v:imagedata r:id="rId1793" o:title=""/>
            </v:shape>
            <v:shape id="_x0000_s4548" type="#_x0000_t75" style="position:absolute;left:2725;top:3835;width:1453;height:1357">
              <v:imagedata r:id="rId1794" o:title=""/>
            </v:shape>
            <v:shape id="_x0000_s4547" style="position:absolute;left:2755;top:3865;width:1431;height:1269" coordorigin="2755,3866" coordsize="1431,1269" path="m4143,3866r-1345,l2773,3866r-12,5l2756,3884r-1,24l2755,5091r1,25l2761,5129r12,4l2798,5134r1345,l4168,5133r12,-4l4185,5116r1,-25l4186,3908r-1,-24l4180,3871r-12,-5l4143,3866xe" stroked="f">
              <v:path arrowok="t"/>
            </v:shape>
            <v:shape id="_x0000_s4546" style="position:absolute;left:2751;top:3861;width:1439;height:1276" coordorigin="2751,3862" coordsize="1439,1276" o:spt="100" adj="0,,0" path="m4155,5138r-12,l4155,5138r,xm2786,3862r-11,6l2766,3873r-7,9l2753,3893r-2,15l2751,5103r6,11l2763,5123r8,7l2783,5136r15,2l4143,5138r12,l4166,5132r3,-2l2798,5130r-18,l2771,5123r-5,-9l2761,5106r-2,-9l2759,5092r,-1201l2766,3882r9,-6l2783,3871r9,-1l2796,3869r2,l2798,3862r-12,xm4143,3862r-1345,l2798,3869r1363,l4169,3877r6,8l4180,3893r2,10l4182,3908r,1201l4175,5118r-8,5l4158,5129r-10,1l4143,5130r26,l4175,5126r7,-8l4187,5106r2,-14l4189,3897r-5,-12l4178,3877r-8,-8l4158,3864r-15,-2xm2798,3862r-1,l2798,3862r,xe" fillcolor="#898b8e" stroked="f">
              <v:stroke joinstyle="round"/>
              <v:formulas/>
              <v:path arrowok="t" o:connecttype="segments"/>
            </v:shape>
            <v:shape id="_x0000_s4545" type="#_x0000_t75" style="position:absolute;left:3058;top:4046;width:747;height:378">
              <v:imagedata r:id="rId1795" o:title=""/>
            </v:shape>
            <v:shape id="_x0000_s4544" type="#_x0000_t75" style="position:absolute;left:728;top:3646;width:2927;height:25">
              <v:imagedata r:id="rId1796" o:title=""/>
            </v:shape>
            <v:shape id="_x0000_s4543" type="#_x0000_t75" style="position:absolute;left:728;top:2394;width:733;height:535">
              <v:imagedata r:id="rId1797" o:title=""/>
            </v:shape>
            <v:shape id="_x0000_s4542" type="#_x0000_t75" style="position:absolute;left:728;top:2208;width:733;height:76">
              <v:imagedata r:id="rId1798" o:title=""/>
            </v:shape>
            <v:shape id="_x0000_s4541" type="#_x0000_t75" style="position:absolute;left:1459;top:2208;width:2196;height:721">
              <v:imagedata r:id="rId1799" o:title=""/>
            </v:shape>
            <v:shape id="_x0000_s4540" type="#_x0000_t75" style="position:absolute;left:728;top:2927;width:2927;height:720">
              <v:imagedata r:id="rId1800" o:title=""/>
            </v:shape>
            <v:shape id="_x0000_s4539" type="#_x0000_t75" style="position:absolute;left:728;top:2283;width:1225;height:112">
              <v:imagedata r:id="rId1801" o:title=""/>
            </v:shape>
            <v:shape id="_x0000_s4538" type="#_x0000_t75" style="position:absolute;left:1053;top:3243;width:125;height:125">
              <v:imagedata r:id="rId1802" o:title=""/>
            </v:shape>
            <v:shape id="_x0000_s4537" type="#_x0000_t75" style="position:absolute;left:1503;top:2689;width:125;height:125">
              <v:imagedata r:id="rId1802" o:title=""/>
            </v:shape>
            <v:shape id="_x0000_s4536" type="#_x0000_t75" style="position:absolute;left:2312;top:2573;width:125;height:125">
              <v:imagedata r:id="rId1803" o:title=""/>
            </v:shape>
            <v:shape id="_x0000_s4535" type="#_x0000_t75" style="position:absolute;left:2921;top:3180;width:125;height:125">
              <v:imagedata r:id="rId1804" o:title=""/>
            </v:shape>
            <v:shape id="_x0000_s4534" type="#_x0000_t75" style="position:absolute;left:2740;top:2641;width:125;height:125">
              <v:imagedata r:id="rId1805" o:title=""/>
            </v:shape>
            <v:shape id="_x0000_s4533" type="#_x0000_t75" style="position:absolute;left:1603;top:3492;width:125;height:125">
              <v:imagedata r:id="rId1806" o:title=""/>
            </v:shape>
            <v:shape id="_x0000_s4532" type="#_x0000_t75" style="position:absolute;left:2426;top:3481;width:125;height:125">
              <v:imagedata r:id="rId1807" o:title=""/>
            </v:shape>
            <v:shape id="_x0000_s4531" type="#_x0000_t75" style="position:absolute;left:4380;top:1719;width:4772;height:438">
              <v:imagedata r:id="rId1808" o:title=""/>
            </v:shape>
            <v:shape id="_x0000_s4530" style="position:absolute;left:4454;top:1792;width:4544;height:1553" coordorigin="4454,1792" coordsize="4544,1553" path="m8757,1792r-4303,l4454,3105r4,139l4484,3315r71,26l4694,3345r4303,l8997,2032r-3,-139l8967,1822r-71,-26l8757,1792xe" fillcolor="#6d6f71" stroked="f">
              <v:path arrowok="t"/>
            </v:shape>
            <v:shape id="_x0000_s4529" type="#_x0000_t75" style="position:absolute;left:9151;top:2156;width:1718;height:658">
              <v:imagedata r:id="rId1809" o:title=""/>
            </v:shape>
            <v:shape id="_x0000_s4528" type="#_x0000_t75" style="position:absolute;left:5040;top:2804;width:5829;height:5924">
              <v:imagedata r:id="rId1810" o:title=""/>
            </v:shape>
            <v:shape id="_x0000_s4527" type="#_x0000_t75" style="position:absolute;left:4178;top:2156;width:4974;height:5971">
              <v:imagedata r:id="rId1811" o:title=""/>
            </v:shape>
            <v:shape id="_x0000_s4526" style="position:absolute;left:4251;top:2229;width:6463;height:6345" coordorigin="4252,2230" coordsize="6463,6345" path="m10715,2230r-6223,l4353,2234r-71,26l4256,2331r-4,139l4252,8575r6223,l10614,8571r71,-26l10711,8474r4,-139l10715,2230xe" stroked="f">
              <v:path arrowok="t"/>
            </v:shape>
            <v:shape id="_x0000_s4525" style="position:absolute;left:5025;top:7290;width:612;height:506" coordorigin="5026,7291" coordsize="612,506" o:spt="100" adj="0,,0" path="m5077,7769r-51,l5026,7784r11,12l5066,7796r11,-12l5077,7769xm5554,7554r-122,l5382,7565r-25,22l5349,7610r-1,9l5348,7769r,15l5359,7796r29,l5399,7784r,-153l5569,7631r,-1l5637,7630r,-10l5622,7581r-28,-19l5566,7555r-12,-1xm5315,7630r-51,l5264,7769r,15l5275,7795r28,l5315,7784r,-154xm5637,7630r-51,l5586,7784r11,11l5626,7795r11,-11l5637,7630xm5247,7631r-154,l5093,7778r154,l5247,7631xm5569,7631r-154,l5415,7778r154,l5569,7631xm5232,7554r-122,l5060,7565r-25,22l5027,7610r-1,8l5026,7769r51,l5077,7631r170,l5247,7630r68,l5315,7620r-15,-39l5271,7562r-27,-7l5232,7554xm5434,7541r-195,l5244,7541r5,l5254,7542r6,1l5283,7551r22,14l5323,7587r8,31l5331,7657r8,l5339,7614r2,-12l5347,7586r12,-17l5370,7559r12,-7l5397,7546r17,-4l5419,7542r5,-1l5432,7541r2,xm5416,7432r-17,l5277,7432r-14,l5252,7434r-10,3l5248,7447r3,13l5251,7473r-3,22l5239,7514r-15,16l5206,7541r266,l5454,7530r-15,-16l5430,7495r-3,-22l5427,7460r2,-11l5435,7439r-19,-7xm5174,7412r-24,5l5131,7430r-13,20l5113,7473r5,24l5131,7516r19,13l5174,7534r24,-5l5217,7516r13,-19l5235,7473r-5,-23l5217,7430r-19,-13l5174,7412xm5496,7412r-24,5l5453,7430r-13,20l5435,7473r5,24l5453,7516r19,13l5496,7534r24,-5l5539,7516r13,-19l5557,7473r-5,-23l5539,7430r-19,-13l5496,7412xm5341,7291r-24,5l5298,7309r-13,19l5280,7352r5,23l5298,7395r19,13l5341,7412r23,-4l5384,7395r13,-20l5401,7352r-4,-24l5384,7309r-20,-13l5341,7291xe" fillcolor="#231f20" stroked="f">
              <v:stroke joinstyle="round"/>
              <v:formulas/>
              <v:path arrowok="t" o:connecttype="segments"/>
            </v:shape>
            <v:shape id="_x0000_s4524" type="#_x0000_t75" style="position:absolute;left:373;top:7756;width:74;height:1639">
              <v:imagedata r:id="rId1812" o:title=""/>
            </v:shape>
            <v:shape id="_x0000_s4523" type="#_x0000_t75" style="position:absolute;left:3408;top:7766;width:209;height:361">
              <v:imagedata r:id="rId1813" o:title=""/>
            </v:shape>
            <v:shape id="_x0000_s4522" type="#_x0000_t75" style="position:absolute;left:373;top:7614;width:2453;height:143">
              <v:imagedata r:id="rId1814" o:title=""/>
            </v:shape>
            <v:shape id="_x0000_s4521" type="#_x0000_t75" style="position:absolute;left:2825;top:7614;width:201;height:74">
              <v:imagedata r:id="rId1815" o:title=""/>
            </v:shape>
            <v:shape id="_x0000_s4520" type="#_x0000_t75" style="position:absolute;left:2889;top:7614;width:729;height:153">
              <v:imagedata r:id="rId1816" o:title=""/>
            </v:shape>
            <v:shape id="_x0000_s4519" style="position:absolute;left:446;top:7687;width:3017;height:1553" coordorigin="447,7687" coordsize="3017,1553" path="m3223,7687r-2776,l447,9000r4,139l477,9210r71,26l687,9240r2776,l3463,7927r-4,-139l3433,7717r-71,-26l3223,7687xe" fillcolor="#6d6f71" stroked="f">
              <v:path arrowok="t"/>
            </v:shape>
            <v:shape id="_x0000_s4518" type="#_x0000_t75" style="position:absolute;left:2966;top:8127;width:1949;height:6879">
              <v:imagedata r:id="rId1817" o:title=""/>
            </v:shape>
            <v:shape id="_x0000_s4517" type="#_x0000_t75" style="position:absolute;left:379;top:9394;width:2597;height:5611">
              <v:imagedata r:id="rId1818" o:title=""/>
            </v:shape>
            <v:shape id="_x0000_s4516" type="#_x0000_t75" style="position:absolute;left:4178;top:8127;width:863;height:601">
              <v:imagedata r:id="rId1819" o:title=""/>
            </v:shape>
            <v:shape id="_x0000_s4515" type="#_x0000_t75" style="position:absolute;left:4251;top:8127;width:789;height:448">
              <v:imagedata r:id="rId1820" o:title=""/>
            </v:shape>
            <v:shape id="_x0000_s4514" type="#_x0000_t75" style="position:absolute;left:4926;top:8128;width:115;height:217">
              <v:imagedata r:id="rId1821" o:title=""/>
            </v:shape>
            <v:shape id="_x0000_s4513" type="#_x0000_t75" style="position:absolute;left:379;top:8127;width:3239;height:1268">
              <v:imagedata r:id="rId1822" o:title=""/>
            </v:shape>
            <v:shape id="_x0000_s4512" type="#_x0000_t75" style="position:absolute;left:446;top:8127;width:3017;height:1113">
              <v:imagedata r:id="rId1823" o:title=""/>
            </v:shape>
            <v:shape id="_x0000_s4511" style="position:absolute;left:453;top:8200;width:4434;height:6653" coordorigin="454,8201" coordsize="4434,6653" path="m4887,8201r-4193,l555,8204r-71,27l457,8302r-3,139l454,14853r4193,l4786,14849r71,-26l4883,14752r4,-139l4887,8201xe" stroked="f">
              <v:path arrowok="t"/>
            </v:shape>
            <v:shape id="_x0000_s4510" type="#_x0000_t75" style="position:absolute;left:5040;top:12840;width:439;height:3">
              <v:imagedata r:id="rId1824" o:title=""/>
            </v:shape>
            <v:shape id="_x0000_s4509" type="#_x0000_t75" style="position:absolute;left:5479;top:8728;width:5388;height:4116">
              <v:imagedata r:id="rId1825" o:title=""/>
            </v:shape>
            <v:shape id="_x0000_s4508" type="#_x0000_t75" style="position:absolute;left:5040;top:8728;width:30;height:29">
              <v:imagedata r:id="rId1826" o:title=""/>
            </v:shape>
            <v:shape id="_x0000_s4507" type="#_x0000_t75" style="position:absolute;left:5040;top:8600;width:5827;height:128">
              <v:imagedata r:id="rId1827" o:title=""/>
            </v:shape>
            <v:shape id="_x0000_s4506" type="#_x0000_t75" style="position:absolute;left:4915;top:8600;width:126;height:4243">
              <v:imagedata r:id="rId1828" o:title=""/>
            </v:shape>
            <v:shape id="_x0000_s4505" style="position:absolute;left:4988;top:8673;width:5726;height:4168" coordorigin="4989,8674" coordsize="5726,4168" path="m10715,8674r-5486,l5090,8677r-71,27l4993,8775r-4,139l4989,12841r5486,l10614,12837r71,-26l10711,12740r4,-139l10715,8674xe" stroked="f">
              <v:path arrowok="t"/>
            </v:shape>
            <v:shape id="_x0000_s4504" style="position:absolute;left:7256;top:8735;width:319;height:428" coordorigin="7257,8735" coordsize="319,428" o:spt="100" adj="0,,0" path="m7448,8872r-3,-3l7367,8869r-3,3l7364,8950r3,3l7445,8953r3,-3l7448,8940r,-19l7436,8933r-1,l7435,8934r,6l7377,8940r,-58l7435,8882r,7l7442,8882r6,-6l7448,8872t1,116l7446,8985r-12,l7434,8999r,57l7377,9056r,-57l7434,8999r,-14l7366,8985r-3,3l7363,9068r3,3l7446,9071r3,-3l7449,9056r,-57l7449,8988t30,-112l7471,8868r-6,l7425,8908r-17,-18l7402,8890r-4,4l7394,8898r,6l7420,8930r3,1l7428,8931r2,-1l7452,8908r23,-23l7479,8882r,-6m7575,8741r-6,-6l7547,8735r,28l7547,9074r-65,l7482,9134r-1,1l7285,9135r,-372l7547,8763r,-28l7263,8735r-6,6l7257,9157r6,6l7489,9163r4,-1l7523,9135r50,-45l7575,9086r,-323l7575,8741e" fillcolor="#535355" stroked="f">
              <v:stroke joinstyle="round"/>
              <v:formulas/>
              <v:path arrowok="t" o:connecttype="segments"/>
            </v:shape>
            <v:line id="_x0000_s4503" style="position:absolute" from="7322,8813" to="7509,8813" strokecolor="#535355" strokeweight=".34431mm"/>
            <v:shape id="_x0000_s4502" type="#_x0000_t75" style="position:absolute;left:1020;top:1218;width:9695;height:468">
              <v:imagedata r:id="rId1829" o:title=""/>
            </v:shape>
            <v:shape id="_x0000_s4501" type="#_x0000_t75" style="position:absolute;left:4915;top:12992;width:986;height:2016">
              <v:imagedata r:id="rId1830" o:title=""/>
            </v:shape>
            <v:shape id="_x0000_s4500" type="#_x0000_t75" style="position:absolute;left:5479;top:12992;width:5388;height:2016">
              <v:imagedata r:id="rId1831" o:title=""/>
            </v:shape>
            <v:shape id="_x0000_s4499" type="#_x0000_t75" style="position:absolute;left:4915;top:12992;width:126;height:2014">
              <v:imagedata r:id="rId1832" o:title=""/>
            </v:shape>
            <v:shape id="_x0000_s4498" type="#_x0000_t75" style="position:absolute;left:4915;top:12843;width:5952;height:150">
              <v:imagedata r:id="rId1833" o:title=""/>
            </v:shape>
            <v:shape id="_x0000_s4497" style="position:absolute;left:4988;top:12916;width:5726;height:1937" coordorigin="4989,12916" coordsize="5726,1937" path="m10715,12916r-5486,l5090,12920r-71,26l4993,13017r-4,139l4989,14853r5486,l10614,14849r71,-26l10711,14752r4,-139l10715,12916xe" stroked="f">
              <v:path arrowok="t"/>
            </v:shape>
            <v:shape id="_x0000_s4496" type="#_x0000_t75" style="position:absolute;left:6830;top:13056;width:108;height:108">
              <v:imagedata r:id="rId1834" o:title=""/>
            </v:shape>
            <v:line id="_x0000_s4495" style="position:absolute" from="7126,13360" to="7126,13692" strokecolor="#231f20" strokeweight="1.0753mm"/>
            <v:line id="_x0000_s4494" style="position:absolute" from="6954,13334" to="7299,13334" strokecolor="#231f20" strokeweight=".90347mm"/>
            <v:shape id="_x0000_s4493" style="position:absolute;left:6749;top:13181;width:304;height:504" coordorigin="6749,13181" coordsize="304,504" path="m6905,13181r-60,l6843,13182r-2,3l6841,13186r,1l6749,13463r1,2l6752,13468r2,1l6962,13469r,211l6963,13681r2,3l6966,13684r61,l7029,13684r2,-3l7031,13680r,-278l7029,13400r-150,l6894,13294r156,l7053,13292r,-46l7052,13245r-2,-3l7049,13242r-146,l6910,13187r,-1l6909,13184r-2,-2l6905,13181xe" fillcolor="#231f20" stroked="f">
              <v:path arrowok="t"/>
            </v:shape>
            <v:line id="_x0000_s4492" style="position:absolute" from="6852,13512" to="6852,13693" strokecolor="#231f20" strokeweight=".5655mm"/>
            <v:line id="_x0000_s4491" style="position:absolute" from="6761,13499" to="6943,13499" strokecolor="#231f20" strokeweight=".47483mm"/>
            <v:shape id="_x0000_s4490" type="#_x0000_t75" style="position:absolute;left:7076;top:13154;width:228;height:146">
              <v:imagedata r:id="rId1563" o:title=""/>
            </v:shape>
            <v:line id="_x0000_s4489" style="position:absolute" from="9184,7555" to="9184,7738" strokecolor="#5d5e60" strokeweight=".67169mm"/>
            <v:shape id="_x0000_s4488" style="position:absolute;left:9108;top:7665;width:152;height:208" coordorigin="9109,7666" coordsize="152,208" path="m9260,7666r-151,l9184,7874r76,-208xe" fillcolor="#5d5e60" stroked="f">
              <v:path arrowok="t"/>
            </v:shape>
            <v:shape id="_x0000_s4487" style="position:absolute;left:7786;top:6951;width:2795;height:584" coordorigin="7787,6951" coordsize="2795,584" path="m10468,6951r-2568,l7835,6953r-34,13l7789,6999r-2,66l7787,7422r2,65l7801,7521r34,12l7900,7535r2568,l10534,7533r33,-12l10580,7487r2,-65l10582,7065r-2,-66l10567,6966r-33,-13l10468,6951xe" stroked="f">
              <v:path arrowok="t"/>
            </v:shape>
            <v:shape id="_x0000_s4486" style="position:absolute;left:7786;top:6951;width:2795;height:584" coordorigin="7787,6951" coordsize="2795,584" path="m7900,6951r-65,2l7801,6966r-12,33l7787,7065r,357l7789,7487r12,34l7835,7533r65,2l10468,7535r66,-2l10567,7521r13,-34l10582,7422r,-357l10580,6999r-13,-33l10534,6953r-66,-2l7900,6951xe" filled="f" strokecolor="#a5a7a9" strokeweight="2pt">
              <v:path arrowok="t"/>
            </v:shape>
            <v:shape id="_x0000_s4485" style="position:absolute;left:7730;top:7893;width:2909;height:584" coordorigin="7730,7894" coordsize="2909,584" path="m10525,7894r-2681,l7778,7896r-34,12l7732,7942r-2,65l7730,8364r2,66l7744,8463r34,13l7844,8477r2681,l10590,8476r34,-13l10636,8430r2,-66l10638,8007r-2,-65l10624,7908r-34,-12l10525,7894xe" stroked="f">
              <v:path arrowok="t"/>
            </v:shape>
            <v:shape id="_x0000_s4484" style="position:absolute;left:7730;top:7893;width:2909;height:584" coordorigin="7730,7894" coordsize="2909,584" path="m7844,7894r-66,2l7744,7908r-12,34l7730,8007r,357l7732,8430r12,33l7778,8476r66,1l10525,8477r65,-1l10624,8463r12,-33l10638,8364r,-357l10636,7942r-12,-34l10590,7896r-65,-2l7844,7894xe" filled="f" strokecolor="#6d6f71" strokeweight="2pt">
              <v:path arrowok="t"/>
            </v:shape>
            <v:shape id="_x0000_s4483" type="#_x0000_t75" style="position:absolute;left:47;top:113;width:157;height:157">
              <v:imagedata r:id="rId118" o:title=""/>
            </v:shape>
            <v:shape id="_x0000_s4482" type="#_x0000_t75" style="position:absolute;left:47;top:457;width:157;height:157">
              <v:imagedata r:id="rId119" o:title=""/>
            </v:shape>
            <v:shape id="_x0000_s4481" type="#_x0000_t75" style="position:absolute;left:47;top:800;width:157;height:157">
              <v:imagedata r:id="rId119" o:title=""/>
            </v:shape>
            <v:shape id="_x0000_s4480" type="#_x0000_t75" style="position:absolute;left:47;top:1144;width:157;height:157">
              <v:imagedata r:id="rId119" o:title=""/>
            </v:shape>
            <v:shape id="_x0000_s4479" type="#_x0000_t75" style="position:absolute;left:47;top:1488;width:157;height:157">
              <v:imagedata r:id="rId119" o:title=""/>
            </v:shape>
            <v:shape id="_x0000_s4478" type="#_x0000_t75" style="position:absolute;left:47;top:1831;width:157;height:157">
              <v:imagedata r:id="rId119" o:title=""/>
            </v:shape>
            <v:shape id="_x0000_s4477" type="#_x0000_t75" style="position:absolute;left:47;top:2175;width:157;height:157">
              <v:imagedata r:id="rId120" o:title=""/>
            </v:shape>
            <v:shape id="_x0000_s4476" type="#_x0000_t75" style="position:absolute;left:47;top:2518;width:157;height:157">
              <v:imagedata r:id="rId119" o:title=""/>
            </v:shape>
            <v:shape id="_x0000_s4475" type="#_x0000_t75" style="position:absolute;left:47;top:2862;width:157;height:157">
              <v:imagedata r:id="rId119" o:title=""/>
            </v:shape>
            <v:shape id="_x0000_s4474" type="#_x0000_t75" style="position:absolute;left:47;top:3205;width:157;height:157">
              <v:imagedata r:id="rId119" o:title=""/>
            </v:shape>
            <v:shape id="_x0000_s4473" type="#_x0000_t75" style="position:absolute;left:47;top:3549;width:157;height:157">
              <v:imagedata r:id="rId119" o:title=""/>
            </v:shape>
            <v:shape id="_x0000_s4472" type="#_x0000_t75" style="position:absolute;left:47;top:3892;width:157;height:157">
              <v:imagedata r:id="rId121" o:title=""/>
            </v:shape>
            <v:shape id="_x0000_s4471" type="#_x0000_t75" style="position:absolute;left:47;top:4236;width:157;height:157">
              <v:imagedata r:id="rId119" o:title=""/>
            </v:shape>
            <v:shape id="_x0000_s4470" type="#_x0000_t75" style="position:absolute;left:47;top:4580;width:157;height:157">
              <v:imagedata r:id="rId119" o:title=""/>
            </v:shape>
            <v:shape id="_x0000_s4469" type="#_x0000_t75" style="position:absolute;left:47;top:4923;width:157;height:157">
              <v:imagedata r:id="rId119" o:title=""/>
            </v:shape>
            <v:shape id="_x0000_s4468" type="#_x0000_t75" style="position:absolute;left:47;top:5267;width:157;height:157">
              <v:imagedata r:id="rId119" o:title=""/>
            </v:shape>
            <v:shape id="_x0000_s4467" type="#_x0000_t75" style="position:absolute;left:47;top:5610;width:157;height:157">
              <v:imagedata r:id="rId122" o:title=""/>
            </v:shape>
            <v:shape id="_x0000_s4466" type="#_x0000_t75" style="position:absolute;left:47;top:5954;width:157;height:157">
              <v:imagedata r:id="rId119" o:title=""/>
            </v:shape>
            <v:shape id="_x0000_s4465" type="#_x0000_t75" style="position:absolute;left:47;top:6297;width:157;height:157">
              <v:imagedata r:id="rId119" o:title=""/>
            </v:shape>
            <v:shape id="_x0000_s4464" type="#_x0000_t75" style="position:absolute;left:47;top:6641;width:157;height:157">
              <v:imagedata r:id="rId123" o:title=""/>
            </v:shape>
            <v:shape id="_x0000_s4463" type="#_x0000_t75" style="position:absolute;left:47;top:6984;width:157;height:157">
              <v:imagedata r:id="rId123" o:title=""/>
            </v:shape>
            <v:shape id="_x0000_s4462" type="#_x0000_t75" style="position:absolute;left:47;top:7672;width:157;height:157">
              <v:imagedata r:id="rId119" o:title=""/>
            </v:shape>
            <v:shape id="_x0000_s4461" type="#_x0000_t75" style="position:absolute;left:47;top:8359;width:157;height:157">
              <v:imagedata r:id="rId119" o:title=""/>
            </v:shape>
            <v:shape id="_x0000_s4460" type="#_x0000_t75" style="position:absolute;left:47;top:7328;width:157;height:157">
              <v:imagedata r:id="rId118" o:title=""/>
            </v:shape>
            <v:shape id="_x0000_s4459" type="#_x0000_t75" style="position:absolute;left:47;top:8015;width:157;height:157">
              <v:imagedata r:id="rId123" o:title=""/>
            </v:shape>
            <v:shape id="_x0000_s4458" type="#_x0000_t75" style="position:absolute;left:47;top:9046;width:157;height:157">
              <v:imagedata r:id="rId120" o:title=""/>
            </v:shape>
            <v:shape id="_x0000_s4457" type="#_x0000_t75" style="position:absolute;left:47;top:9733;width:157;height:157">
              <v:imagedata r:id="rId119" o:title=""/>
            </v:shape>
            <v:shape id="_x0000_s4456" type="#_x0000_t75" style="position:absolute;left:47;top:8702;width:157;height:157">
              <v:imagedata r:id="rId120" o:title=""/>
            </v:shape>
            <v:shape id="_x0000_s4455" type="#_x0000_t75" style="position:absolute;left:47;top:9389;width:157;height:157">
              <v:imagedata r:id="rId120" o:title=""/>
            </v:shape>
            <v:shape id="_x0000_s4454" type="#_x0000_t75" style="position:absolute;left:47;top:10764;width:157;height:157">
              <v:imagedata r:id="rId119" o:title=""/>
            </v:shape>
            <v:shape id="_x0000_s4453" type="#_x0000_t75" style="position:absolute;left:47;top:11107;width:157;height:157">
              <v:imagedata r:id="rId119" o:title=""/>
            </v:shape>
            <v:shape id="_x0000_s4452" type="#_x0000_t75" style="position:absolute;left:47;top:12138;width:157;height:157">
              <v:imagedata r:id="rId119" o:title=""/>
            </v:shape>
            <v:shape id="_x0000_s4451" type="#_x0000_t75" style="position:absolute;left:47;top:12481;width:157;height:157">
              <v:imagedata r:id="rId119" o:title=""/>
            </v:shape>
            <v:shape id="_x0000_s4450" type="#_x0000_t75" style="position:absolute;left:47;top:10077;width:157;height:157">
              <v:imagedata r:id="rId119" o:title=""/>
            </v:shape>
            <v:shape id="_x0000_s4449" type="#_x0000_t75" style="position:absolute;left:47;top:10420;width:157;height:157">
              <v:imagedata r:id="rId119" o:title=""/>
            </v:shape>
            <v:shape id="_x0000_s4448" type="#_x0000_t75" style="position:absolute;left:47;top:11451;width:157;height:157">
              <v:imagedata r:id="rId119" o:title=""/>
            </v:shape>
            <v:shape id="_x0000_s4447" type="#_x0000_t75" style="position:absolute;left:47;top:11794;width:157;height:157">
              <v:imagedata r:id="rId119" o:title=""/>
            </v:shape>
            <v:shape id="_x0000_s4446" type="#_x0000_t75" style="position:absolute;left:47;top:13512;width:157;height:157">
              <v:imagedata r:id="rId119" o:title=""/>
            </v:shape>
            <v:shape id="_x0000_s4445" type="#_x0000_t75" style="position:absolute;left:47;top:13856;width:157;height:157">
              <v:imagedata r:id="rId119" o:title=""/>
            </v:shape>
            <v:shape id="_x0000_s4444" type="#_x0000_t75" style="position:absolute;left:47;top:14886;width:157;height:157">
              <v:imagedata r:id="rId123" o:title=""/>
            </v:shape>
            <v:shape id="_x0000_s4443" type="#_x0000_t75" style="position:absolute;left:47;top:15230;width:157;height:157">
              <v:imagedata r:id="rId123" o:title=""/>
            </v:shape>
            <v:shape id="_x0000_s4442" type="#_x0000_t75" style="position:absolute;left:47;top:12825;width:157;height:157">
              <v:imagedata r:id="rId122" o:title=""/>
            </v:shape>
            <v:shape id="_x0000_s4441" type="#_x0000_t75" style="position:absolute;left:47;top:13169;width:157;height:157">
              <v:imagedata r:id="rId119" o:title=""/>
            </v:shape>
            <v:shape id="_x0000_s4440" type="#_x0000_t75" style="position:absolute;left:47;top:14199;width:157;height:157">
              <v:imagedata r:id="rId123" o:title=""/>
            </v:shape>
            <v:shape id="_x0000_s4439" type="#_x0000_t75" style="position:absolute;left:47;top:14543;width:157;height:157">
              <v:imagedata r:id="rId118" o:title=""/>
            </v:shape>
            <v:shape id="_x0000_s4438" type="#_x0000_t75" style="position:absolute;left:47;top:15573;width:157;height:157">
              <v:imagedata r:id="rId120" o:title=""/>
            </v:shape>
            <w10:wrap anchorx="page" anchory="page"/>
          </v:group>
        </w:pict>
      </w:r>
      <w:r>
        <w:rPr>
          <w:color w:val="231F20"/>
        </w:rPr>
        <w:t>nga</w:t>
      </w:r>
      <w:r>
        <w:rPr>
          <w:color w:val="231F20"/>
          <w:spacing w:val="-36"/>
        </w:rPr>
        <w:t xml:space="preserve"> </w:t>
      </w:r>
      <w:r>
        <w:rPr>
          <w:color w:val="231F20"/>
        </w:rPr>
        <w:t>autoriteti</w:t>
      </w:r>
      <w:r>
        <w:rPr>
          <w:color w:val="231F20"/>
          <w:spacing w:val="-36"/>
        </w:rPr>
        <w:t xml:space="preserve"> </w:t>
      </w:r>
      <w:r>
        <w:rPr>
          <w:color w:val="231F20"/>
        </w:rPr>
        <w:t>përgjegjës).</w:t>
      </w:r>
      <w:r>
        <w:rPr>
          <w:color w:val="231F20"/>
          <w:spacing w:val="-36"/>
        </w:rPr>
        <w:t xml:space="preserve"> </w:t>
      </w:r>
      <w:r>
        <w:rPr>
          <w:color w:val="231F20"/>
        </w:rPr>
        <w:t>Mbetjet</w:t>
      </w:r>
      <w:r>
        <w:rPr>
          <w:color w:val="231F20"/>
          <w:spacing w:val="-36"/>
        </w:rPr>
        <w:t xml:space="preserve"> </w:t>
      </w:r>
      <w:r>
        <w:rPr>
          <w:color w:val="231F20"/>
        </w:rPr>
        <w:t>vlerësohen</w:t>
      </w:r>
      <w:r>
        <w:rPr>
          <w:color w:val="231F20"/>
          <w:spacing w:val="-36"/>
        </w:rPr>
        <w:t xml:space="preserve"> </w:t>
      </w:r>
      <w:r>
        <w:rPr>
          <w:color w:val="231F20"/>
        </w:rPr>
        <w:t>si</w:t>
      </w:r>
      <w:r>
        <w:rPr>
          <w:color w:val="231F20"/>
          <w:spacing w:val="-36"/>
        </w:rPr>
        <w:t xml:space="preserve"> </w:t>
      </w:r>
      <w:r>
        <w:rPr>
          <w:color w:val="231F20"/>
          <w:spacing w:val="-7"/>
        </w:rPr>
        <w:t xml:space="preserve">të </w:t>
      </w:r>
      <w:r>
        <w:rPr>
          <w:color w:val="231F20"/>
        </w:rPr>
        <w:t>tilla,</w:t>
      </w:r>
      <w:r>
        <w:rPr>
          <w:color w:val="231F20"/>
          <w:spacing w:val="-9"/>
        </w:rPr>
        <w:t xml:space="preserve"> </w:t>
      </w:r>
      <w:r>
        <w:rPr>
          <w:color w:val="231F20"/>
        </w:rPr>
        <w:t>për</w:t>
      </w:r>
      <w:r>
        <w:rPr>
          <w:color w:val="231F20"/>
          <w:spacing w:val="-9"/>
        </w:rPr>
        <w:t xml:space="preserve"> </w:t>
      </w:r>
      <w:r>
        <w:rPr>
          <w:color w:val="231F20"/>
        </w:rPr>
        <w:t>sa</w:t>
      </w:r>
      <w:r>
        <w:rPr>
          <w:color w:val="231F20"/>
          <w:spacing w:val="-9"/>
        </w:rPr>
        <w:t xml:space="preserve"> </w:t>
      </w:r>
      <w:r>
        <w:rPr>
          <w:color w:val="231F20"/>
        </w:rPr>
        <w:t>kohë</w:t>
      </w:r>
      <w:r>
        <w:rPr>
          <w:color w:val="231F20"/>
          <w:spacing w:val="-9"/>
        </w:rPr>
        <w:t xml:space="preserve"> </w:t>
      </w:r>
      <w:r>
        <w:rPr>
          <w:color w:val="231F20"/>
        </w:rPr>
        <w:t>që</w:t>
      </w:r>
      <w:r>
        <w:rPr>
          <w:color w:val="231F20"/>
          <w:spacing w:val="-8"/>
        </w:rPr>
        <w:t xml:space="preserve"> </w:t>
      </w:r>
      <w:r>
        <w:rPr>
          <w:color w:val="231F20"/>
        </w:rPr>
        <w:t>materialet</w:t>
      </w:r>
      <w:r>
        <w:rPr>
          <w:color w:val="231F20"/>
          <w:spacing w:val="-9"/>
        </w:rPr>
        <w:t xml:space="preserve"> </w:t>
      </w:r>
      <w:r>
        <w:rPr>
          <w:color w:val="231F20"/>
        </w:rPr>
        <w:t>e</w:t>
      </w:r>
      <w:r>
        <w:rPr>
          <w:color w:val="231F20"/>
          <w:spacing w:val="-9"/>
        </w:rPr>
        <w:t xml:space="preserve"> </w:t>
      </w:r>
      <w:r>
        <w:rPr>
          <w:color w:val="231F20"/>
        </w:rPr>
        <w:t>nxjerra</w:t>
      </w:r>
      <w:r>
        <w:rPr>
          <w:color w:val="231F20"/>
          <w:spacing w:val="-9"/>
        </w:rPr>
        <w:t xml:space="preserve"> </w:t>
      </w:r>
      <w:r>
        <w:rPr>
          <w:color w:val="231F20"/>
        </w:rPr>
        <w:t>prej</w:t>
      </w:r>
      <w:r>
        <w:rPr>
          <w:color w:val="231F20"/>
          <w:spacing w:val="-8"/>
        </w:rPr>
        <w:t xml:space="preserve"> </w:t>
      </w:r>
      <w:r>
        <w:rPr>
          <w:color w:val="231F20"/>
          <w:spacing w:val="-4"/>
        </w:rPr>
        <w:t xml:space="preserve">tyre </w:t>
      </w:r>
      <w:r>
        <w:rPr>
          <w:color w:val="231F20"/>
        </w:rPr>
        <w:t>ose</w:t>
      </w:r>
      <w:r>
        <w:rPr>
          <w:color w:val="231F20"/>
          <w:spacing w:val="-34"/>
        </w:rPr>
        <w:t xml:space="preserve"> </w:t>
      </w:r>
      <w:r>
        <w:rPr>
          <w:color w:val="231F20"/>
        </w:rPr>
        <w:t>energjia</w:t>
      </w:r>
      <w:r>
        <w:rPr>
          <w:color w:val="231F20"/>
          <w:spacing w:val="-33"/>
        </w:rPr>
        <w:t xml:space="preserve"> </w:t>
      </w:r>
      <w:r>
        <w:rPr>
          <w:color w:val="231F20"/>
        </w:rPr>
        <w:t>e</w:t>
      </w:r>
      <w:r>
        <w:rPr>
          <w:color w:val="231F20"/>
          <w:spacing w:val="-33"/>
        </w:rPr>
        <w:t xml:space="preserve"> </w:t>
      </w:r>
      <w:r>
        <w:rPr>
          <w:color w:val="231F20"/>
        </w:rPr>
        <w:t>prodhuar</w:t>
      </w:r>
      <w:r>
        <w:rPr>
          <w:color w:val="231F20"/>
          <w:spacing w:val="-33"/>
        </w:rPr>
        <w:t xml:space="preserve"> </w:t>
      </w:r>
      <w:r>
        <w:rPr>
          <w:color w:val="231F20"/>
        </w:rPr>
        <w:t>nuk</w:t>
      </w:r>
      <w:r>
        <w:rPr>
          <w:color w:val="231F20"/>
          <w:spacing w:val="-34"/>
        </w:rPr>
        <w:t xml:space="preserve"> </w:t>
      </w:r>
      <w:r>
        <w:rPr>
          <w:color w:val="231F20"/>
        </w:rPr>
        <w:t>përfshihet</w:t>
      </w:r>
      <w:r>
        <w:rPr>
          <w:color w:val="231F20"/>
          <w:spacing w:val="-33"/>
        </w:rPr>
        <w:t xml:space="preserve"> </w:t>
      </w:r>
      <w:r>
        <w:rPr>
          <w:color w:val="231F20"/>
        </w:rPr>
        <w:t>në</w:t>
      </w:r>
      <w:r>
        <w:rPr>
          <w:color w:val="231F20"/>
          <w:spacing w:val="-33"/>
        </w:rPr>
        <w:t xml:space="preserve"> </w:t>
      </w:r>
      <w:r>
        <w:rPr>
          <w:color w:val="231F20"/>
          <w:spacing w:val="-3"/>
        </w:rPr>
        <w:t xml:space="preserve">procesin </w:t>
      </w:r>
      <w:r>
        <w:rPr>
          <w:color w:val="231F20"/>
        </w:rPr>
        <w:t xml:space="preserve">e prodhimit. Gjithashtu, theksohet ndryshimi midis mbeturinave: materialet që mbeten </w:t>
      </w:r>
      <w:r>
        <w:rPr>
          <w:color w:val="231F20"/>
          <w:spacing w:val="-6"/>
        </w:rPr>
        <w:t xml:space="preserve">pas </w:t>
      </w:r>
      <w:r>
        <w:rPr>
          <w:color w:val="231F20"/>
        </w:rPr>
        <w:t xml:space="preserve">përpunimit, djegies termike, kompostimit </w:t>
      </w:r>
      <w:r>
        <w:rPr>
          <w:color w:val="231F20"/>
          <w:spacing w:val="-6"/>
        </w:rPr>
        <w:t xml:space="preserve">ose </w:t>
      </w:r>
      <w:r>
        <w:rPr>
          <w:color w:val="231F20"/>
        </w:rPr>
        <w:t>riciklimit. Mbeturinat në përgjithësi</w:t>
      </w:r>
      <w:r>
        <w:rPr>
          <w:color w:val="231F20"/>
          <w:spacing w:val="-16"/>
        </w:rPr>
        <w:t xml:space="preserve"> </w:t>
      </w:r>
      <w:r>
        <w:rPr>
          <w:color w:val="231F20"/>
        </w:rPr>
        <w:t>eliminohen në</w:t>
      </w:r>
      <w:r>
        <w:rPr>
          <w:color w:val="231F20"/>
          <w:spacing w:val="-31"/>
        </w:rPr>
        <w:t xml:space="preserve"> </w:t>
      </w:r>
      <w:proofErr w:type="spellStart"/>
      <w:r>
        <w:rPr>
          <w:color w:val="231F20"/>
        </w:rPr>
        <w:t>vendgroposje</w:t>
      </w:r>
      <w:proofErr w:type="spellEnd"/>
      <w:r>
        <w:rPr>
          <w:color w:val="231F20"/>
        </w:rPr>
        <w:t>.</w:t>
      </w:r>
      <w:r>
        <w:rPr>
          <w:color w:val="231F20"/>
          <w:spacing w:val="-30"/>
        </w:rPr>
        <w:t xml:space="preserve"> </w:t>
      </w:r>
      <w:r>
        <w:rPr>
          <w:color w:val="231F20"/>
        </w:rPr>
        <w:t>Nxënësit/et</w:t>
      </w:r>
      <w:r>
        <w:rPr>
          <w:color w:val="231F20"/>
          <w:spacing w:val="-30"/>
        </w:rPr>
        <w:t xml:space="preserve"> </w:t>
      </w:r>
      <w:r>
        <w:rPr>
          <w:color w:val="231F20"/>
        </w:rPr>
        <w:t>shprehin</w:t>
      </w:r>
      <w:r>
        <w:rPr>
          <w:color w:val="231F20"/>
          <w:spacing w:val="-31"/>
        </w:rPr>
        <w:t xml:space="preserve"> </w:t>
      </w:r>
      <w:r>
        <w:rPr>
          <w:color w:val="231F20"/>
        </w:rPr>
        <w:t xml:space="preserve">mendimet e tyre për çdo situatë, të paraqitura në </w:t>
      </w:r>
      <w:r>
        <w:rPr>
          <w:color w:val="231F20"/>
          <w:spacing w:val="-3"/>
        </w:rPr>
        <w:t xml:space="preserve">figura, </w:t>
      </w:r>
      <w:r>
        <w:rPr>
          <w:color w:val="231F20"/>
        </w:rPr>
        <w:t>duke</w:t>
      </w:r>
      <w:r>
        <w:rPr>
          <w:color w:val="231F20"/>
          <w:spacing w:val="-19"/>
        </w:rPr>
        <w:t xml:space="preserve"> </w:t>
      </w:r>
      <w:r>
        <w:rPr>
          <w:color w:val="231F20"/>
        </w:rPr>
        <w:t>i</w:t>
      </w:r>
      <w:r>
        <w:rPr>
          <w:color w:val="231F20"/>
          <w:spacing w:val="-19"/>
        </w:rPr>
        <w:t xml:space="preserve"> </w:t>
      </w:r>
      <w:r>
        <w:rPr>
          <w:color w:val="231F20"/>
        </w:rPr>
        <w:t>konkretizuar</w:t>
      </w:r>
      <w:r>
        <w:rPr>
          <w:color w:val="231F20"/>
          <w:spacing w:val="-19"/>
        </w:rPr>
        <w:t xml:space="preserve"> </w:t>
      </w:r>
      <w:r>
        <w:rPr>
          <w:color w:val="231F20"/>
        </w:rPr>
        <w:t>me</w:t>
      </w:r>
      <w:r>
        <w:rPr>
          <w:color w:val="231F20"/>
          <w:spacing w:val="-18"/>
        </w:rPr>
        <w:t xml:space="preserve"> </w:t>
      </w:r>
      <w:r>
        <w:rPr>
          <w:color w:val="231F20"/>
        </w:rPr>
        <w:t>ngjarje</w:t>
      </w:r>
      <w:r>
        <w:rPr>
          <w:color w:val="231F20"/>
          <w:spacing w:val="-19"/>
        </w:rPr>
        <w:t xml:space="preserve"> </w:t>
      </w:r>
      <w:r>
        <w:rPr>
          <w:color w:val="231F20"/>
        </w:rPr>
        <w:t>nga</w:t>
      </w:r>
      <w:r>
        <w:rPr>
          <w:color w:val="231F20"/>
          <w:spacing w:val="-19"/>
        </w:rPr>
        <w:t xml:space="preserve"> </w:t>
      </w:r>
      <w:r>
        <w:rPr>
          <w:color w:val="231F20"/>
        </w:rPr>
        <w:t>jeta</w:t>
      </w:r>
      <w:r>
        <w:rPr>
          <w:color w:val="231F20"/>
          <w:spacing w:val="-18"/>
        </w:rPr>
        <w:t xml:space="preserve"> </w:t>
      </w:r>
      <w:r>
        <w:rPr>
          <w:color w:val="231F20"/>
        </w:rPr>
        <w:t>e</w:t>
      </w:r>
      <w:r>
        <w:rPr>
          <w:color w:val="231F20"/>
          <w:spacing w:val="-19"/>
        </w:rPr>
        <w:t xml:space="preserve"> </w:t>
      </w:r>
      <w:r>
        <w:rPr>
          <w:color w:val="231F20"/>
        </w:rPr>
        <w:t>tyre</w:t>
      </w:r>
      <w:r>
        <w:rPr>
          <w:color w:val="231F20"/>
          <w:spacing w:val="-19"/>
        </w:rPr>
        <w:t xml:space="preserve"> </w:t>
      </w:r>
      <w:r>
        <w:rPr>
          <w:color w:val="231F20"/>
          <w:spacing w:val="-6"/>
        </w:rPr>
        <w:t xml:space="preserve">dhe </w:t>
      </w:r>
      <w:r>
        <w:rPr>
          <w:color w:val="231F20"/>
        </w:rPr>
        <w:t>tregojnë</w:t>
      </w:r>
      <w:r>
        <w:rPr>
          <w:color w:val="231F20"/>
          <w:spacing w:val="-29"/>
        </w:rPr>
        <w:t xml:space="preserve"> </w:t>
      </w:r>
      <w:r>
        <w:rPr>
          <w:color w:val="231F20"/>
        </w:rPr>
        <w:t>pasojat</w:t>
      </w:r>
      <w:r>
        <w:rPr>
          <w:color w:val="231F20"/>
          <w:spacing w:val="-29"/>
        </w:rPr>
        <w:t xml:space="preserve"> </w:t>
      </w:r>
      <w:r>
        <w:rPr>
          <w:color w:val="231F20"/>
        </w:rPr>
        <w:t>që</w:t>
      </w:r>
      <w:r>
        <w:rPr>
          <w:color w:val="231F20"/>
          <w:spacing w:val="-29"/>
        </w:rPr>
        <w:t xml:space="preserve"> </w:t>
      </w:r>
      <w:r>
        <w:rPr>
          <w:color w:val="231F20"/>
        </w:rPr>
        <w:t>ndodhin</w:t>
      </w:r>
      <w:r>
        <w:rPr>
          <w:color w:val="231F20"/>
          <w:spacing w:val="-28"/>
        </w:rPr>
        <w:t xml:space="preserve"> </w:t>
      </w:r>
      <w:r>
        <w:rPr>
          <w:color w:val="231F20"/>
        </w:rPr>
        <w:t>nëse</w:t>
      </w:r>
      <w:r>
        <w:rPr>
          <w:color w:val="231F20"/>
          <w:spacing w:val="-29"/>
        </w:rPr>
        <w:t xml:space="preserve"> </w:t>
      </w:r>
      <w:r>
        <w:rPr>
          <w:color w:val="231F20"/>
        </w:rPr>
        <w:t>veprojnë</w:t>
      </w:r>
      <w:r>
        <w:rPr>
          <w:color w:val="231F20"/>
          <w:spacing w:val="-29"/>
        </w:rPr>
        <w:t xml:space="preserve"> </w:t>
      </w:r>
      <w:r>
        <w:rPr>
          <w:color w:val="231F20"/>
          <w:spacing w:val="-3"/>
        </w:rPr>
        <w:t xml:space="preserve">kundër </w:t>
      </w:r>
      <w:r>
        <w:rPr>
          <w:color w:val="231F20"/>
        </w:rPr>
        <w:t>shprehjeve të paraqitura në</w:t>
      </w:r>
      <w:r>
        <w:rPr>
          <w:color w:val="231F20"/>
          <w:spacing w:val="-15"/>
        </w:rPr>
        <w:t xml:space="preserve"> </w:t>
      </w:r>
      <w:r>
        <w:rPr>
          <w:color w:val="231F20"/>
        </w:rPr>
        <w:t>tekst.</w:t>
      </w:r>
    </w:p>
    <w:p w:rsidR="00E820D0" w:rsidRDefault="00E527CD">
      <w:pPr>
        <w:pStyle w:val="BodyText"/>
        <w:spacing w:before="47" w:line="242" w:lineRule="auto"/>
        <w:ind w:left="566"/>
        <w:jc w:val="both"/>
      </w:pPr>
      <w:r>
        <w:rPr>
          <w:color w:val="231F20"/>
          <w:w w:val="95"/>
        </w:rPr>
        <w:t xml:space="preserve">Lexohen fjalët: </w:t>
      </w:r>
      <w:r>
        <w:rPr>
          <w:rFonts w:ascii="Book Antiqua" w:hAnsi="Book Antiqua"/>
          <w:i/>
          <w:color w:val="231F20"/>
          <w:spacing w:val="-7"/>
          <w:w w:val="95"/>
        </w:rPr>
        <w:t xml:space="preserve">Toka </w:t>
      </w:r>
      <w:r>
        <w:rPr>
          <w:rFonts w:ascii="Book Antiqua" w:hAnsi="Book Antiqua"/>
          <w:i/>
          <w:color w:val="231F20"/>
          <w:w w:val="95"/>
        </w:rPr>
        <w:t>jonë, planeti ynë,</w:t>
      </w:r>
      <w:r>
        <w:rPr>
          <w:rFonts w:ascii="Book Antiqua" w:hAnsi="Book Antiqua"/>
          <w:i/>
          <w:color w:val="231F20"/>
          <w:spacing w:val="-21"/>
          <w:w w:val="95"/>
        </w:rPr>
        <w:t xml:space="preserve"> </w:t>
      </w:r>
      <w:r>
        <w:rPr>
          <w:rFonts w:ascii="Book Antiqua" w:hAnsi="Book Antiqua"/>
          <w:i/>
          <w:color w:val="231F20"/>
          <w:spacing w:val="-2"/>
          <w:w w:val="95"/>
        </w:rPr>
        <w:t xml:space="preserve">përgjegjësia </w:t>
      </w:r>
      <w:r>
        <w:rPr>
          <w:rFonts w:ascii="Book Antiqua" w:hAnsi="Book Antiqua"/>
          <w:i/>
          <w:color w:val="231F20"/>
        </w:rPr>
        <w:t>jonë</w:t>
      </w:r>
      <w:r>
        <w:rPr>
          <w:rFonts w:ascii="Book Antiqua" w:hAnsi="Book Antiqua"/>
          <w:i/>
          <w:color w:val="231F20"/>
          <w:spacing w:val="-14"/>
        </w:rPr>
        <w:t xml:space="preserve"> </w:t>
      </w:r>
      <w:r>
        <w:rPr>
          <w:color w:val="231F20"/>
        </w:rPr>
        <w:t>dhe</w:t>
      </w:r>
      <w:r>
        <w:rPr>
          <w:color w:val="231F20"/>
          <w:spacing w:val="-14"/>
        </w:rPr>
        <w:t xml:space="preserve"> </w:t>
      </w:r>
      <w:r>
        <w:rPr>
          <w:color w:val="231F20"/>
        </w:rPr>
        <w:t>ftohen</w:t>
      </w:r>
      <w:r>
        <w:rPr>
          <w:color w:val="231F20"/>
          <w:spacing w:val="-14"/>
        </w:rPr>
        <w:t xml:space="preserve"> </w:t>
      </w:r>
      <w:r>
        <w:rPr>
          <w:color w:val="231F20"/>
        </w:rPr>
        <w:t>nxënësit/et</w:t>
      </w:r>
      <w:r>
        <w:rPr>
          <w:color w:val="231F20"/>
          <w:spacing w:val="-14"/>
        </w:rPr>
        <w:t xml:space="preserve"> </w:t>
      </w:r>
      <w:r>
        <w:rPr>
          <w:color w:val="231F20"/>
        </w:rPr>
        <w:t>të</w:t>
      </w:r>
      <w:r>
        <w:rPr>
          <w:color w:val="231F20"/>
          <w:spacing w:val="-14"/>
        </w:rPr>
        <w:t xml:space="preserve"> </w:t>
      </w:r>
      <w:r>
        <w:rPr>
          <w:color w:val="231F20"/>
        </w:rPr>
        <w:t>shprehin</w:t>
      </w:r>
      <w:r>
        <w:rPr>
          <w:color w:val="231F20"/>
          <w:spacing w:val="-14"/>
        </w:rPr>
        <w:t xml:space="preserve"> </w:t>
      </w:r>
      <w:r>
        <w:rPr>
          <w:color w:val="231F20"/>
        </w:rPr>
        <w:t xml:space="preserve">mendime rreth tyre. Duke u bazuar në figurat e librit, diskutohet me nxënësit/et rreth planetit </w:t>
      </w:r>
      <w:r>
        <w:rPr>
          <w:color w:val="231F20"/>
          <w:spacing w:val="-7"/>
        </w:rPr>
        <w:t xml:space="preserve">Tokë si </w:t>
      </w:r>
      <w:r>
        <w:rPr>
          <w:color w:val="231F20"/>
        </w:rPr>
        <w:t>dhe</w:t>
      </w:r>
      <w:r>
        <w:rPr>
          <w:color w:val="231F20"/>
          <w:spacing w:val="-15"/>
        </w:rPr>
        <w:t xml:space="preserve"> </w:t>
      </w:r>
      <w:r>
        <w:rPr>
          <w:color w:val="231F20"/>
        </w:rPr>
        <w:t>çfarë</w:t>
      </w:r>
      <w:r>
        <w:rPr>
          <w:color w:val="231F20"/>
          <w:spacing w:val="-15"/>
        </w:rPr>
        <w:t xml:space="preserve"> </w:t>
      </w:r>
      <w:r>
        <w:rPr>
          <w:color w:val="231F20"/>
        </w:rPr>
        <w:t>përfaqësojnë</w:t>
      </w:r>
      <w:r>
        <w:rPr>
          <w:color w:val="231F20"/>
          <w:spacing w:val="-14"/>
        </w:rPr>
        <w:t xml:space="preserve"> </w:t>
      </w:r>
      <w:r>
        <w:rPr>
          <w:color w:val="231F20"/>
        </w:rPr>
        <w:t>ngjyrat</w:t>
      </w:r>
      <w:r>
        <w:rPr>
          <w:color w:val="231F20"/>
          <w:spacing w:val="-15"/>
        </w:rPr>
        <w:t xml:space="preserve"> </w:t>
      </w:r>
      <w:r>
        <w:rPr>
          <w:color w:val="231F20"/>
        </w:rPr>
        <w:t>e</w:t>
      </w:r>
      <w:r>
        <w:rPr>
          <w:color w:val="231F20"/>
          <w:spacing w:val="-15"/>
        </w:rPr>
        <w:t xml:space="preserve"> </w:t>
      </w:r>
      <w:r>
        <w:rPr>
          <w:color w:val="231F20"/>
        </w:rPr>
        <w:t>paraqitura</w:t>
      </w:r>
      <w:r>
        <w:rPr>
          <w:color w:val="231F20"/>
          <w:spacing w:val="-14"/>
        </w:rPr>
        <w:t xml:space="preserve"> </w:t>
      </w:r>
      <w:r>
        <w:rPr>
          <w:color w:val="231F20"/>
        </w:rPr>
        <w:t>në</w:t>
      </w:r>
      <w:r>
        <w:rPr>
          <w:color w:val="231F20"/>
          <w:spacing w:val="-15"/>
        </w:rPr>
        <w:t xml:space="preserve"> </w:t>
      </w:r>
      <w:r>
        <w:rPr>
          <w:color w:val="231F20"/>
          <w:spacing w:val="-5"/>
        </w:rPr>
        <w:t xml:space="preserve">të. </w:t>
      </w:r>
      <w:r>
        <w:rPr>
          <w:color w:val="231F20"/>
        </w:rPr>
        <w:t>Mësuesja/si</w:t>
      </w:r>
      <w:r>
        <w:rPr>
          <w:color w:val="231F20"/>
          <w:spacing w:val="-17"/>
        </w:rPr>
        <w:t xml:space="preserve"> </w:t>
      </w:r>
      <w:r>
        <w:rPr>
          <w:color w:val="231F20"/>
        </w:rPr>
        <w:t>shpjegon</w:t>
      </w:r>
      <w:r>
        <w:rPr>
          <w:color w:val="231F20"/>
          <w:spacing w:val="-17"/>
        </w:rPr>
        <w:t xml:space="preserve"> </w:t>
      </w:r>
      <w:r>
        <w:rPr>
          <w:color w:val="231F20"/>
        </w:rPr>
        <w:t>fjalën</w:t>
      </w:r>
      <w:r>
        <w:rPr>
          <w:color w:val="231F20"/>
          <w:spacing w:val="-17"/>
        </w:rPr>
        <w:t xml:space="preserve"> </w:t>
      </w:r>
      <w:r>
        <w:rPr>
          <w:color w:val="231F20"/>
          <w:spacing w:val="-3"/>
        </w:rPr>
        <w:t>“planet”</w:t>
      </w:r>
      <w:r>
        <w:rPr>
          <w:color w:val="231F20"/>
          <w:spacing w:val="-17"/>
        </w:rPr>
        <w:t xml:space="preserve"> </w:t>
      </w:r>
      <w:r>
        <w:rPr>
          <w:color w:val="231F20"/>
        </w:rPr>
        <w:t>që</w:t>
      </w:r>
      <w:r>
        <w:rPr>
          <w:color w:val="231F20"/>
          <w:spacing w:val="-17"/>
        </w:rPr>
        <w:t xml:space="preserve"> </w:t>
      </w:r>
      <w:r>
        <w:rPr>
          <w:color w:val="231F20"/>
        </w:rPr>
        <w:t>është</w:t>
      </w:r>
      <w:r>
        <w:rPr>
          <w:color w:val="231F20"/>
          <w:spacing w:val="-17"/>
        </w:rPr>
        <w:t xml:space="preserve"> </w:t>
      </w:r>
      <w:r>
        <w:rPr>
          <w:color w:val="231F20"/>
          <w:spacing w:val="-5"/>
        </w:rPr>
        <w:t xml:space="preserve">një </w:t>
      </w:r>
      <w:r>
        <w:rPr>
          <w:color w:val="231F20"/>
        </w:rPr>
        <w:t>trup qiellor, që rrotullohet rreth Diellit dhe</w:t>
      </w:r>
      <w:r>
        <w:rPr>
          <w:color w:val="231F20"/>
          <w:spacing w:val="-21"/>
        </w:rPr>
        <w:t xml:space="preserve"> </w:t>
      </w:r>
      <w:r>
        <w:rPr>
          <w:color w:val="231F20"/>
          <w:spacing w:val="-4"/>
        </w:rPr>
        <w:t xml:space="preserve">merr </w:t>
      </w:r>
      <w:r>
        <w:rPr>
          <w:color w:val="231F20"/>
        </w:rPr>
        <w:t>prej tij dritën dhe</w:t>
      </w:r>
      <w:r>
        <w:rPr>
          <w:color w:val="231F20"/>
          <w:spacing w:val="-8"/>
        </w:rPr>
        <w:t xml:space="preserve"> </w:t>
      </w:r>
      <w:r>
        <w:rPr>
          <w:color w:val="231F20"/>
        </w:rPr>
        <w:t>ngrohtësinë.</w:t>
      </w:r>
    </w:p>
    <w:p w:rsidR="00E820D0" w:rsidRDefault="00E527CD">
      <w:pPr>
        <w:pStyle w:val="BodyText"/>
        <w:spacing w:before="35"/>
        <w:ind w:left="301"/>
      </w:pPr>
      <w:r>
        <w:br w:type="column"/>
      </w:r>
      <w:r>
        <w:rPr>
          <w:color w:val="231F20"/>
        </w:rPr>
        <w:t>Nxënësit/et vlerësojnë njëri/a-tjetrin/ën gjatë orës për:</w:t>
      </w:r>
    </w:p>
    <w:p w:rsidR="00E820D0" w:rsidRDefault="00E527CD">
      <w:pPr>
        <w:pStyle w:val="BodyText"/>
        <w:spacing w:before="36"/>
        <w:ind w:left="301"/>
      </w:pPr>
      <w:r>
        <w:rPr>
          <w:color w:val="231F20"/>
        </w:rPr>
        <w:t>- gjatë komenteve dhe diskutimeve,</w:t>
      </w:r>
    </w:p>
    <w:p w:rsidR="00E820D0" w:rsidRDefault="00E527CD">
      <w:pPr>
        <w:pStyle w:val="BodyText"/>
        <w:spacing w:before="35"/>
        <w:ind w:left="301"/>
      </w:pPr>
      <w:r>
        <w:rPr>
          <w:color w:val="231F20"/>
        </w:rPr>
        <w:t>- për veprimet e tyre në mbrojtje të mjedisit.</w:t>
      </w:r>
    </w:p>
    <w:p w:rsidR="00E820D0" w:rsidRDefault="00E527CD">
      <w:pPr>
        <w:pStyle w:val="BodyText"/>
        <w:spacing w:before="36" w:line="247" w:lineRule="auto"/>
        <w:ind w:left="301" w:right="1204"/>
      </w:pPr>
      <w:r>
        <w:rPr>
          <w:color w:val="231F20"/>
        </w:rPr>
        <w:t>Vlerësohen</w:t>
      </w:r>
      <w:r>
        <w:rPr>
          <w:color w:val="231F20"/>
          <w:spacing w:val="-32"/>
        </w:rPr>
        <w:t xml:space="preserve"> </w:t>
      </w:r>
      <w:r>
        <w:rPr>
          <w:color w:val="231F20"/>
        </w:rPr>
        <w:t>nga</w:t>
      </w:r>
      <w:r>
        <w:rPr>
          <w:color w:val="231F20"/>
          <w:spacing w:val="-32"/>
        </w:rPr>
        <w:t xml:space="preserve"> </w:t>
      </w:r>
      <w:r>
        <w:rPr>
          <w:color w:val="231F20"/>
        </w:rPr>
        <w:t>mësuesi/ja</w:t>
      </w:r>
      <w:r>
        <w:rPr>
          <w:color w:val="231F20"/>
          <w:spacing w:val="-32"/>
        </w:rPr>
        <w:t xml:space="preserve"> </w:t>
      </w:r>
      <w:r>
        <w:rPr>
          <w:color w:val="231F20"/>
        </w:rPr>
        <w:t>gjatë</w:t>
      </w:r>
      <w:r>
        <w:rPr>
          <w:color w:val="231F20"/>
          <w:spacing w:val="-32"/>
        </w:rPr>
        <w:t xml:space="preserve"> </w:t>
      </w:r>
      <w:r>
        <w:rPr>
          <w:color w:val="231F20"/>
        </w:rPr>
        <w:t>orës</w:t>
      </w:r>
      <w:r>
        <w:rPr>
          <w:color w:val="231F20"/>
          <w:spacing w:val="-32"/>
        </w:rPr>
        <w:t xml:space="preserve"> </w:t>
      </w:r>
      <w:r>
        <w:rPr>
          <w:color w:val="231F20"/>
        </w:rPr>
        <w:t>me</w:t>
      </w:r>
      <w:r>
        <w:rPr>
          <w:color w:val="231F20"/>
          <w:spacing w:val="-32"/>
        </w:rPr>
        <w:t xml:space="preserve"> </w:t>
      </w:r>
      <w:r>
        <w:rPr>
          <w:color w:val="231F20"/>
        </w:rPr>
        <w:t>shprehje</w:t>
      </w:r>
      <w:r>
        <w:rPr>
          <w:color w:val="231F20"/>
          <w:spacing w:val="-32"/>
        </w:rPr>
        <w:t xml:space="preserve"> </w:t>
      </w:r>
      <w:r>
        <w:rPr>
          <w:color w:val="231F20"/>
        </w:rPr>
        <w:t>për</w:t>
      </w:r>
      <w:r>
        <w:rPr>
          <w:color w:val="231F20"/>
          <w:spacing w:val="-32"/>
        </w:rPr>
        <w:t xml:space="preserve"> </w:t>
      </w:r>
      <w:r>
        <w:rPr>
          <w:color w:val="231F20"/>
        </w:rPr>
        <w:t>qëndrimet e tyre, komentet dhe mënyrën e të</w:t>
      </w:r>
      <w:r>
        <w:rPr>
          <w:color w:val="231F20"/>
          <w:spacing w:val="-21"/>
        </w:rPr>
        <w:t xml:space="preserve"> </w:t>
      </w:r>
      <w:r>
        <w:rPr>
          <w:color w:val="231F20"/>
        </w:rPr>
        <w:t>shprehurit.</w:t>
      </w:r>
    </w:p>
    <w:p w:rsidR="00E820D0" w:rsidRDefault="00E527CD">
      <w:pPr>
        <w:spacing w:before="28"/>
        <w:ind w:left="301"/>
        <w:rPr>
          <w:rFonts w:ascii="Book Antiqua" w:hAnsi="Book Antiqua"/>
          <w:i/>
        </w:rPr>
      </w:pPr>
      <w:r>
        <w:rPr>
          <w:rFonts w:ascii="Book Antiqua" w:hAnsi="Book Antiqua"/>
          <w:i/>
          <w:color w:val="231F20"/>
        </w:rPr>
        <w:t>Vlerësim përmbledhës:</w:t>
      </w:r>
    </w:p>
    <w:p w:rsidR="00E820D0" w:rsidRDefault="00E527CD">
      <w:pPr>
        <w:pStyle w:val="BodyText"/>
        <w:spacing w:before="22"/>
        <w:ind w:left="301"/>
      </w:pPr>
      <w:r>
        <w:rPr>
          <w:color w:val="231F20"/>
        </w:rPr>
        <w:t>Vlerësohen nga mësuesi/ja për:</w:t>
      </w:r>
    </w:p>
    <w:p w:rsidR="00E820D0" w:rsidRDefault="00E527CD">
      <w:pPr>
        <w:pStyle w:val="BodyText"/>
        <w:spacing w:before="35"/>
        <w:ind w:left="301"/>
      </w:pPr>
      <w:r>
        <w:rPr>
          <w:color w:val="231F20"/>
        </w:rPr>
        <w:t>- prezantimin e punës në veprimtarinë 1- 3.</w:t>
      </w:r>
    </w:p>
    <w:p w:rsidR="00E820D0" w:rsidRDefault="00E527CD">
      <w:pPr>
        <w:pStyle w:val="BodyText"/>
        <w:spacing w:before="35"/>
        <w:ind w:left="301"/>
      </w:pPr>
      <w:r>
        <w:rPr>
          <w:color w:val="231F20"/>
        </w:rPr>
        <w:t>- bashkëveprimin me njëri-tjetrin në punë dyshe.</w:t>
      </w:r>
    </w:p>
    <w:p w:rsidR="00E820D0" w:rsidRDefault="00E527CD">
      <w:pPr>
        <w:pStyle w:val="BodyText"/>
        <w:spacing w:before="36"/>
        <w:ind w:left="301"/>
      </w:pPr>
      <w:r>
        <w:rPr>
          <w:color w:val="231F20"/>
        </w:rPr>
        <w:t>- komentet dhe vlerësimin e njëri/ra-tjetrit/ës.</w:t>
      </w:r>
    </w:p>
    <w:p w:rsidR="00E820D0" w:rsidRDefault="00E527CD">
      <w:pPr>
        <w:pStyle w:val="BodyText"/>
        <w:spacing w:before="35" w:line="247" w:lineRule="auto"/>
        <w:ind w:left="301" w:right="1168"/>
      </w:pPr>
      <w:r>
        <w:rPr>
          <w:color w:val="231F20"/>
        </w:rPr>
        <w:t>Mësuesi/ja</w:t>
      </w:r>
      <w:r>
        <w:rPr>
          <w:color w:val="231F20"/>
          <w:spacing w:val="-34"/>
        </w:rPr>
        <w:t xml:space="preserve"> </w:t>
      </w:r>
      <w:r>
        <w:rPr>
          <w:color w:val="231F20"/>
        </w:rPr>
        <w:t>mban</w:t>
      </w:r>
      <w:r>
        <w:rPr>
          <w:color w:val="231F20"/>
          <w:spacing w:val="-33"/>
        </w:rPr>
        <w:t xml:space="preserve"> </w:t>
      </w:r>
      <w:r>
        <w:rPr>
          <w:color w:val="231F20"/>
        </w:rPr>
        <w:t>evidenca</w:t>
      </w:r>
      <w:r>
        <w:rPr>
          <w:color w:val="231F20"/>
          <w:spacing w:val="-33"/>
        </w:rPr>
        <w:t xml:space="preserve"> </w:t>
      </w:r>
      <w:r>
        <w:rPr>
          <w:color w:val="231F20"/>
        </w:rPr>
        <w:t>për</w:t>
      </w:r>
      <w:r>
        <w:rPr>
          <w:color w:val="231F20"/>
          <w:spacing w:val="-33"/>
        </w:rPr>
        <w:t xml:space="preserve"> </w:t>
      </w:r>
      <w:r>
        <w:rPr>
          <w:color w:val="231F20"/>
        </w:rPr>
        <w:t>të</w:t>
      </w:r>
      <w:r>
        <w:rPr>
          <w:color w:val="231F20"/>
          <w:spacing w:val="-33"/>
        </w:rPr>
        <w:t xml:space="preserve"> </w:t>
      </w:r>
      <w:r>
        <w:rPr>
          <w:color w:val="231F20"/>
        </w:rPr>
        <w:t>bërë</w:t>
      </w:r>
      <w:r>
        <w:rPr>
          <w:color w:val="231F20"/>
          <w:spacing w:val="-33"/>
        </w:rPr>
        <w:t xml:space="preserve"> </w:t>
      </w:r>
      <w:r>
        <w:rPr>
          <w:color w:val="231F20"/>
        </w:rPr>
        <w:t>vlerësimet</w:t>
      </w:r>
      <w:r>
        <w:rPr>
          <w:color w:val="231F20"/>
          <w:spacing w:val="-33"/>
        </w:rPr>
        <w:t xml:space="preserve"> </w:t>
      </w:r>
      <w:r>
        <w:rPr>
          <w:color w:val="231F20"/>
        </w:rPr>
        <w:t>përshkruese</w:t>
      </w:r>
      <w:r>
        <w:rPr>
          <w:color w:val="231F20"/>
          <w:spacing w:val="-33"/>
        </w:rPr>
        <w:t xml:space="preserve"> </w:t>
      </w:r>
      <w:r>
        <w:rPr>
          <w:color w:val="231F20"/>
          <w:spacing w:val="-5"/>
        </w:rPr>
        <w:t xml:space="preserve">për </w:t>
      </w:r>
      <w:r>
        <w:rPr>
          <w:color w:val="231F20"/>
        </w:rPr>
        <w:t>të nxënit e</w:t>
      </w:r>
      <w:r>
        <w:rPr>
          <w:color w:val="231F20"/>
          <w:spacing w:val="-5"/>
        </w:rPr>
        <w:t xml:space="preserve"> </w:t>
      </w:r>
      <w:r>
        <w:rPr>
          <w:color w:val="231F20"/>
        </w:rPr>
        <w:t>nxënësve.</w:t>
      </w:r>
    </w:p>
    <w:p w:rsidR="00E820D0" w:rsidRDefault="00E820D0">
      <w:pPr>
        <w:pStyle w:val="BodyText"/>
        <w:rPr>
          <w:sz w:val="28"/>
        </w:rPr>
      </w:pPr>
    </w:p>
    <w:p w:rsidR="00E820D0" w:rsidRDefault="00E527CD">
      <w:pPr>
        <w:pStyle w:val="Heading6"/>
        <w:spacing w:before="208"/>
        <w:ind w:left="2525" w:right="2460"/>
        <w:jc w:val="center"/>
      </w:pPr>
      <w:r>
        <w:rPr>
          <w:color w:val="231F20"/>
        </w:rPr>
        <w:t>DETYRË SHTËPIE</w:t>
      </w:r>
    </w:p>
    <w:p w:rsidR="00E820D0" w:rsidRDefault="00E527CD">
      <w:pPr>
        <w:pStyle w:val="BodyText"/>
        <w:spacing w:before="53"/>
        <w:ind w:left="301"/>
      </w:pPr>
      <w:r>
        <w:rPr>
          <w:color w:val="231F20"/>
        </w:rPr>
        <w:t>Nxënësve u parashtrohen disa detyra shtëpie. Për shembull:</w:t>
      </w:r>
    </w:p>
    <w:p w:rsidR="00E820D0" w:rsidRDefault="00E527CD">
      <w:pPr>
        <w:pStyle w:val="BodyText"/>
        <w:spacing w:before="7" w:line="247" w:lineRule="auto"/>
        <w:ind w:left="301" w:right="1456"/>
      </w:pPr>
      <w:r>
        <w:rPr>
          <w:color w:val="231F20"/>
        </w:rPr>
        <w:t>-</w:t>
      </w:r>
      <w:r>
        <w:rPr>
          <w:color w:val="231F20"/>
          <w:spacing w:val="-17"/>
        </w:rPr>
        <w:t xml:space="preserve"> </w:t>
      </w:r>
      <w:r>
        <w:rPr>
          <w:color w:val="231F20"/>
        </w:rPr>
        <w:t>paraqitja</w:t>
      </w:r>
      <w:r>
        <w:rPr>
          <w:color w:val="231F20"/>
          <w:spacing w:val="-16"/>
        </w:rPr>
        <w:t xml:space="preserve"> </w:t>
      </w:r>
      <w:r>
        <w:rPr>
          <w:color w:val="231F20"/>
        </w:rPr>
        <w:t>me</w:t>
      </w:r>
      <w:r>
        <w:rPr>
          <w:color w:val="231F20"/>
          <w:spacing w:val="-16"/>
        </w:rPr>
        <w:t xml:space="preserve"> </w:t>
      </w:r>
      <w:r>
        <w:rPr>
          <w:color w:val="231F20"/>
        </w:rPr>
        <w:t>anë</w:t>
      </w:r>
      <w:r>
        <w:rPr>
          <w:color w:val="231F20"/>
          <w:spacing w:val="-17"/>
        </w:rPr>
        <w:t xml:space="preserve"> </w:t>
      </w:r>
      <w:r>
        <w:rPr>
          <w:color w:val="231F20"/>
        </w:rPr>
        <w:t>të</w:t>
      </w:r>
      <w:r>
        <w:rPr>
          <w:color w:val="231F20"/>
          <w:spacing w:val="-16"/>
        </w:rPr>
        <w:t xml:space="preserve"> </w:t>
      </w:r>
      <w:r>
        <w:rPr>
          <w:color w:val="231F20"/>
        </w:rPr>
        <w:t>vizatimit</w:t>
      </w:r>
      <w:r>
        <w:rPr>
          <w:color w:val="231F20"/>
          <w:spacing w:val="-16"/>
        </w:rPr>
        <w:t xml:space="preserve"> </w:t>
      </w:r>
      <w:r>
        <w:rPr>
          <w:color w:val="231F20"/>
        </w:rPr>
        <w:t>e</w:t>
      </w:r>
      <w:r>
        <w:rPr>
          <w:color w:val="231F20"/>
          <w:spacing w:val="-16"/>
        </w:rPr>
        <w:t xml:space="preserve"> </w:t>
      </w:r>
      <w:r>
        <w:rPr>
          <w:color w:val="231F20"/>
        </w:rPr>
        <w:t>rrugës</w:t>
      </w:r>
      <w:r>
        <w:rPr>
          <w:color w:val="231F20"/>
          <w:spacing w:val="-17"/>
        </w:rPr>
        <w:t xml:space="preserve"> </w:t>
      </w:r>
      <w:r>
        <w:rPr>
          <w:color w:val="231F20"/>
        </w:rPr>
        <w:t>që</w:t>
      </w:r>
      <w:r>
        <w:rPr>
          <w:color w:val="231F20"/>
          <w:spacing w:val="-16"/>
        </w:rPr>
        <w:t xml:space="preserve"> </w:t>
      </w:r>
      <w:r>
        <w:rPr>
          <w:color w:val="231F20"/>
        </w:rPr>
        <w:t>bëjnë</w:t>
      </w:r>
      <w:r>
        <w:rPr>
          <w:color w:val="231F20"/>
          <w:spacing w:val="-16"/>
        </w:rPr>
        <w:t xml:space="preserve"> </w:t>
      </w:r>
      <w:r>
        <w:rPr>
          <w:color w:val="231F20"/>
        </w:rPr>
        <w:t>mbetjet</w:t>
      </w:r>
      <w:r>
        <w:rPr>
          <w:color w:val="231F20"/>
          <w:spacing w:val="-17"/>
        </w:rPr>
        <w:t xml:space="preserve"> </w:t>
      </w:r>
      <w:r>
        <w:rPr>
          <w:color w:val="231F20"/>
        </w:rPr>
        <w:t>e</w:t>
      </w:r>
      <w:r>
        <w:rPr>
          <w:color w:val="231F20"/>
          <w:spacing w:val="-16"/>
        </w:rPr>
        <w:t xml:space="preserve"> </w:t>
      </w:r>
      <w:r>
        <w:rPr>
          <w:color w:val="231F20"/>
          <w:spacing w:val="-6"/>
        </w:rPr>
        <w:t xml:space="preserve">një </w:t>
      </w:r>
      <w:r>
        <w:rPr>
          <w:color w:val="231F20"/>
        </w:rPr>
        <w:t>ushqimi që</w:t>
      </w:r>
      <w:r>
        <w:rPr>
          <w:color w:val="231F20"/>
          <w:spacing w:val="-2"/>
        </w:rPr>
        <w:t xml:space="preserve"> </w:t>
      </w:r>
      <w:r>
        <w:rPr>
          <w:color w:val="231F20"/>
        </w:rPr>
        <w:t>konsumon.</w:t>
      </w:r>
    </w:p>
    <w:p w:rsidR="00E820D0" w:rsidRDefault="00E527CD">
      <w:pPr>
        <w:pStyle w:val="BodyText"/>
        <w:spacing w:line="252" w:lineRule="exact"/>
        <w:ind w:left="301"/>
      </w:pPr>
      <w:r>
        <w:rPr>
          <w:color w:val="231F20"/>
        </w:rPr>
        <w:t xml:space="preserve">- krijimi i një objekti sipas dëshirës me materiale të </w:t>
      </w:r>
      <w:proofErr w:type="spellStart"/>
      <w:r>
        <w:rPr>
          <w:color w:val="231F20"/>
        </w:rPr>
        <w:t>riciklueshme</w:t>
      </w:r>
      <w:proofErr w:type="spellEnd"/>
      <w:r>
        <w:rPr>
          <w:color w:val="231F20"/>
        </w:rPr>
        <w:t>.</w:t>
      </w:r>
    </w:p>
    <w:p w:rsidR="00E820D0" w:rsidRDefault="00E527CD">
      <w:pPr>
        <w:pStyle w:val="Heading4"/>
        <w:spacing w:before="199"/>
        <w:ind w:left="0" w:right="1018"/>
        <w:jc w:val="right"/>
      </w:pPr>
      <w:r>
        <w:rPr>
          <w:color w:val="231F20"/>
        </w:rPr>
        <w:t>95</w:t>
      </w:r>
    </w:p>
    <w:p w:rsidR="00E820D0" w:rsidRDefault="00E820D0">
      <w:pPr>
        <w:jc w:val="right"/>
        <w:sectPr w:rsidR="00E820D0">
          <w:type w:val="continuous"/>
          <w:pgSz w:w="11740" w:h="15880"/>
          <w:pgMar w:top="1500" w:right="0" w:bottom="280" w:left="0" w:header="720" w:footer="720" w:gutter="0"/>
          <w:cols w:num="2" w:space="720" w:equalWidth="0">
            <w:col w:w="4761" w:space="40"/>
            <w:col w:w="6939"/>
          </w:cols>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1020"/>
        <w:rPr>
          <w:rFonts w:ascii="Calibri" w:hAnsi="Calibri"/>
        </w:rPr>
      </w:pPr>
      <w:r>
        <w:pict>
          <v:shape id="_x0000_s4436" style="position:absolute;left:0;text-align:left;margin-left:51.25pt;margin-top:32.4pt;width:500.9pt;height:34.05pt;z-index:-283790336;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21" w:line="300" w:lineRule="atLeast"/>
              <w:ind w:left="577" w:right="475" w:firstLine="713"/>
              <w:rPr>
                <w:sz w:val="23"/>
              </w:rPr>
            </w:pPr>
            <w:r>
              <w:rPr>
                <w:rFonts w:ascii="Book Antiqua" w:hAnsi="Book Antiqua"/>
                <w:b/>
                <w:color w:val="231F20"/>
                <w:sz w:val="23"/>
              </w:rPr>
              <w:t>Tematika</w:t>
            </w:r>
            <w:r>
              <w:rPr>
                <w:color w:val="231F20"/>
                <w:sz w:val="23"/>
              </w:rPr>
              <w:t>: Individët, grupet, shoqëria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pStyle w:val="ListParagraph"/>
        <w:numPr>
          <w:ilvl w:val="1"/>
          <w:numId w:val="17"/>
        </w:numPr>
        <w:tabs>
          <w:tab w:val="left" w:pos="1543"/>
        </w:tabs>
        <w:spacing w:before="177"/>
        <w:ind w:left="1542" w:hanging="523"/>
        <w:rPr>
          <w:rFonts w:ascii="Calibri" w:hAnsi="Calibri"/>
          <w:b/>
          <w:sz w:val="34"/>
        </w:rPr>
      </w:pPr>
      <w:r>
        <w:rPr>
          <w:rFonts w:ascii="Calibri" w:hAnsi="Calibri"/>
          <w:b/>
          <w:color w:val="231F20"/>
          <w:w w:val="105"/>
          <w:sz w:val="34"/>
        </w:rPr>
        <w:t>Veprimtari: Mësoj dhe</w:t>
      </w:r>
      <w:r>
        <w:rPr>
          <w:rFonts w:ascii="Calibri" w:hAnsi="Calibri"/>
          <w:b/>
          <w:color w:val="231F20"/>
          <w:spacing w:val="-2"/>
          <w:w w:val="105"/>
          <w:sz w:val="34"/>
        </w:rPr>
        <w:t xml:space="preserve"> </w:t>
      </w:r>
      <w:r>
        <w:rPr>
          <w:rFonts w:ascii="Calibri" w:hAnsi="Calibri"/>
          <w:b/>
          <w:color w:val="231F20"/>
          <w:w w:val="105"/>
          <w:sz w:val="34"/>
        </w:rPr>
        <w:t>luaj</w:t>
      </w:r>
    </w:p>
    <w:p w:rsidR="00E820D0" w:rsidRDefault="00E527CD">
      <w:pPr>
        <w:spacing w:before="98" w:line="198" w:lineRule="exact"/>
        <w:ind w:left="1020"/>
        <w:jc w:val="center"/>
        <w:rPr>
          <w:rFonts w:ascii="Arial" w:hAnsi="Arial"/>
          <w:sz w:val="20"/>
        </w:rPr>
      </w:pPr>
      <w:r>
        <w:br w:type="column"/>
      </w:r>
      <w:r>
        <w:rPr>
          <w:rFonts w:ascii="Arial" w:hAnsi="Arial"/>
          <w:color w:val="838588"/>
          <w:spacing w:val="-3"/>
          <w:w w:val="90"/>
          <w:sz w:val="20"/>
        </w:rPr>
        <w:t>Mësimi</w:t>
      </w:r>
    </w:p>
    <w:p w:rsidR="00E820D0" w:rsidRDefault="00E527CD">
      <w:pPr>
        <w:pStyle w:val="Heading1"/>
      </w:pPr>
      <w:r>
        <w:pict>
          <v:shape id="_x0000_s4435" type="#_x0000_t202" style="position:absolute;left:0;text-align:left;margin-left:336.3pt;margin-top:4.05pt;width:23pt;height:250pt;z-index:252204032;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w w:val="101"/>
        </w:rPr>
        <w:t>9</w:t>
      </w:r>
    </w:p>
    <w:p w:rsidR="00E820D0" w:rsidRDefault="00E527CD">
      <w:pPr>
        <w:pStyle w:val="BodyText"/>
        <w:spacing w:before="191"/>
        <w:ind w:left="1047"/>
        <w:rPr>
          <w:rFonts w:ascii="Tahoma"/>
        </w:rPr>
      </w:pPr>
      <w:r>
        <w:br w:type="column"/>
      </w:r>
      <w:r>
        <w:rPr>
          <w:rFonts w:ascii="Tahoma"/>
          <w:color w:val="FFFFFF"/>
          <w:w w:val="110"/>
        </w:rPr>
        <w:t>Veprimtari</w:t>
      </w:r>
    </w:p>
    <w:p w:rsidR="00E820D0" w:rsidRDefault="00E527CD">
      <w:pPr>
        <w:spacing w:before="72"/>
        <w:ind w:left="1020"/>
        <w:rPr>
          <w:rFonts w:ascii="Comic Sans MS" w:hAnsi="Comic Sans MS"/>
          <w:sz w:val="13"/>
        </w:rPr>
      </w:pPr>
      <w:r>
        <w:rPr>
          <w:rFonts w:ascii="Comic Sans MS" w:hAnsi="Comic Sans MS"/>
          <w:color w:val="9A9D9F"/>
          <w:w w:val="105"/>
          <w:sz w:val="13"/>
        </w:rPr>
        <w:t>Mësoj duke luajtur</w:t>
      </w:r>
    </w:p>
    <w:p w:rsidR="00E820D0" w:rsidRDefault="00E820D0">
      <w:pPr>
        <w:rPr>
          <w:rFonts w:ascii="Comic Sans MS" w:hAnsi="Comic Sans MS"/>
          <w:sz w:val="13"/>
        </w:rPr>
        <w:sectPr w:rsidR="00E820D0">
          <w:type w:val="continuous"/>
          <w:pgSz w:w="11740" w:h="15880"/>
          <w:pgMar w:top="1500" w:right="0" w:bottom="280" w:left="0" w:header="720" w:footer="720" w:gutter="0"/>
          <w:cols w:num="3" w:space="720" w:equalWidth="0">
            <w:col w:w="5564" w:space="897"/>
            <w:col w:w="1581" w:space="62"/>
            <w:col w:w="3636"/>
          </w:cols>
        </w:sectPr>
      </w:pPr>
    </w:p>
    <w:p w:rsidR="00E820D0" w:rsidRDefault="00E820D0">
      <w:pPr>
        <w:pStyle w:val="BodyText"/>
        <w:spacing w:before="9"/>
        <w:rPr>
          <w:rFonts w:ascii="Comic Sans MS"/>
          <w:sz w:val="14"/>
        </w:rPr>
      </w:pPr>
    </w:p>
    <w:p w:rsidR="00E820D0" w:rsidRDefault="00E820D0">
      <w:pPr>
        <w:rPr>
          <w:rFonts w:ascii="Comic Sans MS"/>
          <w:sz w:val="14"/>
        </w:rPr>
        <w:sectPr w:rsidR="00E820D0">
          <w:type w:val="continuous"/>
          <w:pgSz w:w="11740" w:h="15880"/>
          <w:pgMar w:top="1500" w:right="0" w:bottom="280" w:left="0" w:header="720" w:footer="720" w:gutter="0"/>
          <w:cols w:space="720"/>
        </w:sectPr>
      </w:pPr>
    </w:p>
    <w:p w:rsidR="00E820D0" w:rsidRDefault="00E820D0">
      <w:pPr>
        <w:pStyle w:val="BodyText"/>
        <w:spacing w:before="10"/>
        <w:rPr>
          <w:rFonts w:ascii="Comic Sans MS"/>
          <w:sz w:val="28"/>
        </w:rPr>
      </w:pPr>
    </w:p>
    <w:p w:rsidR="00E820D0" w:rsidRDefault="00E527CD">
      <w:pPr>
        <w:pStyle w:val="Heading6"/>
        <w:spacing w:before="1" w:line="213" w:lineRule="exact"/>
        <w:ind w:left="2701"/>
      </w:pPr>
      <w:r>
        <w:rPr>
          <w:color w:val="231F20"/>
          <w:w w:val="95"/>
        </w:rPr>
        <w:t>Situata</w:t>
      </w:r>
      <w:r>
        <w:rPr>
          <w:color w:val="231F20"/>
          <w:spacing w:val="-28"/>
          <w:w w:val="95"/>
        </w:rPr>
        <w:t xml:space="preserve"> </w:t>
      </w:r>
      <w:r>
        <w:rPr>
          <w:color w:val="231F20"/>
          <w:w w:val="95"/>
        </w:rPr>
        <w:t>e</w:t>
      </w:r>
      <w:r>
        <w:rPr>
          <w:color w:val="231F20"/>
          <w:spacing w:val="-28"/>
          <w:w w:val="95"/>
        </w:rPr>
        <w:t xml:space="preserve"> </w:t>
      </w:r>
      <w:r>
        <w:rPr>
          <w:color w:val="231F20"/>
          <w:w w:val="95"/>
        </w:rPr>
        <w:t>të</w:t>
      </w:r>
      <w:r>
        <w:rPr>
          <w:color w:val="231F20"/>
          <w:spacing w:val="-27"/>
          <w:w w:val="95"/>
        </w:rPr>
        <w:t xml:space="preserve"> </w:t>
      </w:r>
      <w:r>
        <w:rPr>
          <w:color w:val="231F20"/>
          <w:w w:val="95"/>
        </w:rPr>
        <w:t>nxënit</w:t>
      </w:r>
    </w:p>
    <w:p w:rsidR="00E820D0" w:rsidRDefault="00E527CD">
      <w:pPr>
        <w:pStyle w:val="BodyText"/>
        <w:spacing w:before="4"/>
        <w:rPr>
          <w:rFonts w:ascii="Book Antiqua"/>
          <w:b/>
          <w:sz w:val="13"/>
        </w:rPr>
      </w:pPr>
      <w:r>
        <w:br w:type="column"/>
      </w:r>
    </w:p>
    <w:p w:rsidR="00E820D0" w:rsidRDefault="00E527CD">
      <w:pPr>
        <w:spacing w:line="223" w:lineRule="auto"/>
        <w:ind w:left="2701" w:firstLine="138"/>
        <w:rPr>
          <w:rFonts w:ascii="Calibri" w:hAnsi="Calibri"/>
          <w:b/>
          <w:sz w:val="9"/>
        </w:rPr>
      </w:pPr>
      <w:r>
        <w:rPr>
          <w:rFonts w:ascii="Calibri" w:hAnsi="Calibri"/>
          <w:b/>
          <w:color w:val="231F20"/>
          <w:w w:val="120"/>
          <w:sz w:val="9"/>
        </w:rPr>
        <w:t xml:space="preserve">Marr një </w:t>
      </w:r>
      <w:r>
        <w:rPr>
          <w:rFonts w:ascii="Calibri" w:hAnsi="Calibri"/>
          <w:b/>
          <w:color w:val="231F20"/>
          <w:spacing w:val="-4"/>
          <w:w w:val="120"/>
          <w:sz w:val="9"/>
        </w:rPr>
        <w:t>etiketë.</w:t>
      </w:r>
    </w:p>
    <w:p w:rsidR="00E820D0" w:rsidRDefault="00E527CD">
      <w:pPr>
        <w:pStyle w:val="BodyText"/>
        <w:spacing w:before="1"/>
        <w:rPr>
          <w:rFonts w:ascii="Calibri"/>
          <w:b/>
          <w:sz w:val="9"/>
        </w:rPr>
      </w:pPr>
      <w:r>
        <w:br w:type="column"/>
      </w:r>
    </w:p>
    <w:p w:rsidR="00E820D0" w:rsidRDefault="00E527CD">
      <w:pPr>
        <w:spacing w:line="223" w:lineRule="auto"/>
        <w:ind w:left="308" w:firstLine="39"/>
        <w:rPr>
          <w:rFonts w:ascii="Calibri" w:hAnsi="Calibri"/>
          <w:b/>
          <w:sz w:val="9"/>
        </w:rPr>
      </w:pPr>
      <w:r>
        <w:rPr>
          <w:rFonts w:ascii="Calibri" w:hAnsi="Calibri"/>
          <w:b/>
          <w:color w:val="646668"/>
          <w:w w:val="120"/>
          <w:sz w:val="9"/>
        </w:rPr>
        <w:t>Tregoj si kujdesem për veten.</w:t>
      </w:r>
    </w:p>
    <w:p w:rsidR="00E820D0" w:rsidRDefault="00E820D0">
      <w:pPr>
        <w:pStyle w:val="BodyText"/>
        <w:spacing w:before="10"/>
        <w:rPr>
          <w:rFonts w:ascii="Calibri"/>
          <w:b/>
          <w:sz w:val="8"/>
        </w:rPr>
      </w:pPr>
    </w:p>
    <w:p w:rsidR="00E820D0" w:rsidRDefault="00E527CD">
      <w:pPr>
        <w:spacing w:line="88" w:lineRule="exact"/>
        <w:jc w:val="right"/>
        <w:rPr>
          <w:rFonts w:ascii="Calibri"/>
          <w:b/>
          <w:sz w:val="9"/>
        </w:rPr>
      </w:pPr>
      <w:r>
        <w:rPr>
          <w:rFonts w:ascii="Calibri"/>
          <w:b/>
          <w:color w:val="FFFFFF"/>
          <w:w w:val="121"/>
          <w:sz w:val="9"/>
        </w:rPr>
        <w:t>6</w:t>
      </w:r>
    </w:p>
    <w:p w:rsidR="00E820D0" w:rsidRDefault="00E527CD">
      <w:pPr>
        <w:pStyle w:val="BodyText"/>
        <w:rPr>
          <w:rFonts w:ascii="Calibri"/>
          <w:b/>
          <w:sz w:val="12"/>
        </w:rPr>
      </w:pPr>
      <w:r>
        <w:br w:type="column"/>
      </w:r>
    </w:p>
    <w:p w:rsidR="00E820D0" w:rsidRDefault="00E527CD">
      <w:pPr>
        <w:spacing w:before="75" w:line="192" w:lineRule="auto"/>
        <w:ind w:left="108"/>
        <w:jc w:val="center"/>
        <w:rPr>
          <w:rFonts w:ascii="Calibri" w:hAnsi="Calibri"/>
          <w:b/>
          <w:sz w:val="9"/>
        </w:rPr>
      </w:pPr>
      <w:r>
        <w:rPr>
          <w:rFonts w:ascii="Calibri" w:hAnsi="Calibri"/>
          <w:b/>
          <w:color w:val="646668"/>
          <w:w w:val="120"/>
          <w:sz w:val="9"/>
        </w:rPr>
        <w:t xml:space="preserve">Kthehem në </w:t>
      </w:r>
      <w:proofErr w:type="spellStart"/>
      <w:r>
        <w:rPr>
          <w:rFonts w:ascii="Calibri" w:hAnsi="Calibri"/>
          <w:b/>
          <w:color w:val="646668"/>
          <w:w w:val="120"/>
          <w:sz w:val="9"/>
        </w:rPr>
        <w:t>ﬁllim</w:t>
      </w:r>
      <w:proofErr w:type="spellEnd"/>
      <w:r>
        <w:rPr>
          <w:rFonts w:ascii="Calibri" w:hAnsi="Calibri"/>
          <w:b/>
          <w:color w:val="646668"/>
          <w:w w:val="120"/>
          <w:sz w:val="9"/>
        </w:rPr>
        <w:t xml:space="preserve">. </w:t>
      </w:r>
      <w:r>
        <w:rPr>
          <w:rFonts w:ascii="Calibri" w:hAnsi="Calibri"/>
          <w:b/>
          <w:color w:val="646668"/>
          <w:spacing w:val="-5"/>
          <w:w w:val="120"/>
          <w:sz w:val="9"/>
        </w:rPr>
        <w:t xml:space="preserve">Harrova </w:t>
      </w:r>
      <w:r>
        <w:rPr>
          <w:rFonts w:ascii="Calibri" w:hAnsi="Calibri"/>
          <w:b/>
          <w:color w:val="646668"/>
          <w:spacing w:val="-1"/>
          <w:w w:val="115"/>
          <w:sz w:val="9"/>
        </w:rPr>
        <w:t xml:space="preserve">të </w:t>
      </w:r>
      <w:r>
        <w:rPr>
          <w:rFonts w:ascii="Calibri" w:hAnsi="Calibri"/>
          <w:b/>
          <w:color w:val="646668"/>
          <w:w w:val="115"/>
          <w:sz w:val="9"/>
        </w:rPr>
        <w:t xml:space="preserve">përshëndes </w:t>
      </w:r>
      <w:r>
        <w:rPr>
          <w:rFonts w:ascii="Calibri" w:hAnsi="Calibri"/>
          <w:b/>
          <w:color w:val="646668"/>
          <w:spacing w:val="-3"/>
          <w:w w:val="120"/>
          <w:sz w:val="9"/>
        </w:rPr>
        <w:t>shokët.</w:t>
      </w:r>
    </w:p>
    <w:p w:rsidR="00E820D0" w:rsidRDefault="00E527CD">
      <w:pPr>
        <w:pStyle w:val="BodyText"/>
        <w:spacing w:before="6"/>
        <w:rPr>
          <w:rFonts w:ascii="Calibri"/>
          <w:b/>
          <w:sz w:val="17"/>
        </w:rPr>
      </w:pPr>
      <w:r>
        <w:br w:type="column"/>
      </w:r>
    </w:p>
    <w:p w:rsidR="00E820D0" w:rsidRDefault="00E527CD">
      <w:pPr>
        <w:spacing w:line="223" w:lineRule="auto"/>
        <w:ind w:left="168" w:right="270" w:firstLine="138"/>
        <w:rPr>
          <w:rFonts w:ascii="Calibri" w:hAnsi="Calibri"/>
          <w:b/>
          <w:sz w:val="9"/>
        </w:rPr>
      </w:pPr>
      <w:r>
        <w:rPr>
          <w:rFonts w:ascii="Calibri" w:hAnsi="Calibri"/>
          <w:b/>
          <w:color w:val="231F20"/>
          <w:w w:val="120"/>
          <w:sz w:val="9"/>
        </w:rPr>
        <w:t>Marr një</w:t>
      </w:r>
      <w:r>
        <w:rPr>
          <w:rFonts w:ascii="Calibri" w:hAnsi="Calibri"/>
          <w:b/>
          <w:color w:val="231F20"/>
          <w:spacing w:val="-3"/>
          <w:w w:val="120"/>
          <w:sz w:val="9"/>
        </w:rPr>
        <w:t xml:space="preserve"> etiketë.</w:t>
      </w:r>
    </w:p>
    <w:p w:rsidR="00E820D0" w:rsidRDefault="00E820D0">
      <w:pPr>
        <w:spacing w:line="223" w:lineRule="auto"/>
        <w:rPr>
          <w:rFonts w:ascii="Calibri" w:hAnsi="Calibri"/>
          <w:sz w:val="9"/>
        </w:rPr>
        <w:sectPr w:rsidR="00E820D0">
          <w:type w:val="continuous"/>
          <w:pgSz w:w="11740" w:h="15880"/>
          <w:pgMar w:top="1500" w:right="0" w:bottom="280" w:left="0" w:header="720" w:footer="720" w:gutter="0"/>
          <w:cols w:num="5" w:space="720" w:equalWidth="0">
            <w:col w:w="4351" w:space="1535"/>
            <w:col w:w="3199" w:space="39"/>
            <w:col w:w="857" w:space="39"/>
            <w:col w:w="738" w:space="40"/>
            <w:col w:w="942"/>
          </w:cols>
        </w:sectPr>
      </w:pPr>
    </w:p>
    <w:p w:rsidR="00E820D0" w:rsidRDefault="00E527CD">
      <w:pPr>
        <w:spacing w:before="4"/>
        <w:ind w:right="991"/>
        <w:jc w:val="right"/>
        <w:rPr>
          <w:rFonts w:ascii="Calibri"/>
          <w:b/>
          <w:sz w:val="9"/>
        </w:rPr>
      </w:pPr>
      <w:r>
        <w:rPr>
          <w:rFonts w:ascii="Calibri"/>
          <w:b/>
          <w:color w:val="FFFFFF"/>
          <w:w w:val="104"/>
          <w:sz w:val="9"/>
        </w:rPr>
        <w:t>7</w:t>
      </w:r>
    </w:p>
    <w:p w:rsidR="00E820D0" w:rsidRDefault="00E527CD">
      <w:pPr>
        <w:tabs>
          <w:tab w:val="left" w:pos="2374"/>
        </w:tabs>
        <w:spacing w:before="14"/>
        <w:ind w:right="207"/>
        <w:jc w:val="right"/>
        <w:rPr>
          <w:rFonts w:ascii="Calibri"/>
          <w:b/>
          <w:sz w:val="9"/>
        </w:rPr>
      </w:pPr>
      <w:r>
        <w:rPr>
          <w:rFonts w:ascii="Calibri"/>
          <w:b/>
          <w:color w:val="FFFFFF"/>
          <w:w w:val="120"/>
          <w:sz w:val="9"/>
        </w:rPr>
        <w:t>5</w:t>
      </w:r>
      <w:r>
        <w:rPr>
          <w:rFonts w:ascii="Calibri"/>
          <w:b/>
          <w:color w:val="FFFFFF"/>
          <w:w w:val="120"/>
          <w:sz w:val="9"/>
        </w:rPr>
        <w:tab/>
      </w:r>
      <w:r>
        <w:rPr>
          <w:rFonts w:ascii="Calibri"/>
          <w:b/>
          <w:color w:val="FFFFFF"/>
          <w:w w:val="120"/>
          <w:position w:val="-2"/>
          <w:sz w:val="9"/>
        </w:rPr>
        <w:t>8</w:t>
      </w:r>
    </w:p>
    <w:p w:rsidR="00E820D0" w:rsidRDefault="00E820D0">
      <w:pPr>
        <w:pStyle w:val="BodyText"/>
        <w:spacing w:before="7"/>
        <w:rPr>
          <w:rFonts w:ascii="Calibri"/>
          <w:b/>
          <w:sz w:val="26"/>
        </w:rPr>
      </w:pPr>
    </w:p>
    <w:p w:rsidR="00E820D0" w:rsidRDefault="00E820D0">
      <w:pPr>
        <w:rPr>
          <w:rFonts w:ascii="Calibri"/>
          <w:sz w:val="26"/>
        </w:rPr>
        <w:sectPr w:rsidR="00E820D0">
          <w:type w:val="continuous"/>
          <w:pgSz w:w="11740" w:h="15880"/>
          <w:pgMar w:top="1500" w:right="0" w:bottom="280" w:left="0" w:header="720" w:footer="720" w:gutter="0"/>
          <w:cols w:space="720"/>
        </w:sectPr>
      </w:pPr>
    </w:p>
    <w:p w:rsidR="00E820D0" w:rsidRDefault="00E527CD">
      <w:pPr>
        <w:pStyle w:val="Heading6"/>
        <w:spacing w:before="96" w:line="235" w:lineRule="auto"/>
        <w:ind w:right="33"/>
      </w:pPr>
      <w:r>
        <w:rPr>
          <w:color w:val="231F20"/>
          <w:w w:val="90"/>
        </w:rPr>
        <w:t>Ndihma</w:t>
      </w:r>
      <w:r>
        <w:rPr>
          <w:color w:val="231F20"/>
          <w:spacing w:val="-12"/>
          <w:w w:val="90"/>
        </w:rPr>
        <w:t xml:space="preserve"> </w:t>
      </w:r>
      <w:r>
        <w:rPr>
          <w:color w:val="231F20"/>
          <w:w w:val="90"/>
        </w:rPr>
        <w:t>në</w:t>
      </w:r>
      <w:r>
        <w:rPr>
          <w:color w:val="231F20"/>
          <w:spacing w:val="-12"/>
          <w:w w:val="90"/>
        </w:rPr>
        <w:t xml:space="preserve"> </w:t>
      </w:r>
      <w:r>
        <w:rPr>
          <w:color w:val="231F20"/>
          <w:w w:val="90"/>
        </w:rPr>
        <w:t>rezultatet</w:t>
      </w:r>
      <w:r>
        <w:rPr>
          <w:color w:val="231F20"/>
          <w:spacing w:val="-12"/>
          <w:w w:val="90"/>
        </w:rPr>
        <w:t xml:space="preserve"> </w:t>
      </w:r>
      <w:r>
        <w:rPr>
          <w:color w:val="231F20"/>
          <w:w w:val="90"/>
        </w:rPr>
        <w:t>e</w:t>
      </w:r>
      <w:r>
        <w:rPr>
          <w:color w:val="231F20"/>
          <w:spacing w:val="-11"/>
          <w:w w:val="90"/>
        </w:rPr>
        <w:t xml:space="preserve"> </w:t>
      </w:r>
      <w:r>
        <w:rPr>
          <w:color w:val="231F20"/>
          <w:w w:val="90"/>
        </w:rPr>
        <w:t>të</w:t>
      </w:r>
      <w:r>
        <w:rPr>
          <w:color w:val="231F20"/>
          <w:spacing w:val="-12"/>
          <w:w w:val="90"/>
        </w:rPr>
        <w:t xml:space="preserve"> </w:t>
      </w:r>
      <w:r>
        <w:rPr>
          <w:color w:val="231F20"/>
          <w:w w:val="90"/>
        </w:rPr>
        <w:t>nxënit</w:t>
      </w:r>
      <w:r>
        <w:rPr>
          <w:color w:val="231F20"/>
          <w:spacing w:val="-12"/>
          <w:w w:val="90"/>
        </w:rPr>
        <w:t xml:space="preserve"> </w:t>
      </w:r>
      <w:r>
        <w:rPr>
          <w:color w:val="231F20"/>
          <w:w w:val="90"/>
        </w:rPr>
        <w:t>sipas</w:t>
      </w:r>
      <w:r>
        <w:rPr>
          <w:color w:val="231F20"/>
          <w:spacing w:val="-12"/>
          <w:w w:val="90"/>
        </w:rPr>
        <w:t xml:space="preserve"> </w:t>
      </w:r>
      <w:r>
        <w:rPr>
          <w:color w:val="231F20"/>
          <w:w w:val="90"/>
        </w:rPr>
        <w:t xml:space="preserve">kompetencave </w:t>
      </w:r>
      <w:r>
        <w:rPr>
          <w:color w:val="231F20"/>
        </w:rPr>
        <w:t>kyçe:</w:t>
      </w:r>
    </w:p>
    <w:p w:rsidR="00E820D0" w:rsidRDefault="00E527CD">
      <w:pPr>
        <w:pStyle w:val="BodyText"/>
        <w:spacing w:before="54" w:line="208" w:lineRule="exact"/>
        <w:ind w:left="1139"/>
      </w:pPr>
      <w:r>
        <w:rPr>
          <w:color w:val="231F20"/>
        </w:rPr>
        <w:t>1.1 1.2 1.3 1.4 2.1 2.2 2.3 2.4 2.5 2.6 3.1 3.2 3.3 3.4</w:t>
      </w:r>
    </w:p>
    <w:p w:rsidR="00E820D0" w:rsidRDefault="00E527CD">
      <w:pPr>
        <w:pStyle w:val="BodyText"/>
        <w:spacing w:before="3"/>
        <w:rPr>
          <w:sz w:val="12"/>
        </w:rPr>
      </w:pPr>
      <w:r>
        <w:br w:type="column"/>
      </w:r>
    </w:p>
    <w:p w:rsidR="00E820D0" w:rsidRDefault="00E527CD">
      <w:pPr>
        <w:spacing w:before="1" w:line="223" w:lineRule="auto"/>
        <w:ind w:left="1142" w:right="87" w:hanging="4"/>
        <w:rPr>
          <w:rFonts w:ascii="Calibri" w:hAnsi="Calibri"/>
          <w:b/>
          <w:sz w:val="9"/>
        </w:rPr>
      </w:pPr>
      <w:r>
        <w:rPr>
          <w:rFonts w:ascii="Calibri" w:hAnsi="Calibri"/>
          <w:b/>
          <w:color w:val="646668"/>
          <w:w w:val="120"/>
          <w:sz w:val="9"/>
        </w:rPr>
        <w:t xml:space="preserve">Falënderoj </w:t>
      </w:r>
      <w:r>
        <w:rPr>
          <w:rFonts w:ascii="Calibri" w:hAnsi="Calibri"/>
          <w:b/>
          <w:color w:val="646668"/>
          <w:w w:val="115"/>
          <w:sz w:val="9"/>
        </w:rPr>
        <w:t>mësuesen.</w:t>
      </w:r>
    </w:p>
    <w:p w:rsidR="00E820D0" w:rsidRDefault="00E820D0">
      <w:pPr>
        <w:pStyle w:val="BodyText"/>
        <w:spacing w:before="1"/>
        <w:rPr>
          <w:rFonts w:ascii="Calibri"/>
          <w:b/>
          <w:sz w:val="11"/>
        </w:rPr>
      </w:pPr>
    </w:p>
    <w:p w:rsidR="00E820D0" w:rsidRDefault="00E527CD">
      <w:pPr>
        <w:jc w:val="right"/>
        <w:rPr>
          <w:rFonts w:ascii="Calibri"/>
          <w:b/>
          <w:sz w:val="9"/>
        </w:rPr>
      </w:pPr>
      <w:r>
        <w:pict>
          <v:shape id="_x0000_s4434" type="#_x0000_t136" style="position:absolute;left:0;text-align:left;margin-left:398.75pt;margin-top:4.6pt;width:47.05pt;height:4.65pt;rotation:4;z-index:252198912;mso-position-horizontal-relative:page" fillcolor="#231f20" stroked="f">
            <o:extrusion v:ext="view" autorotationcenter="t"/>
            <v:textpath style="font-family:&quot;&amp;quot&quot;;font-size:4pt;font-weight:bold;v-text-kern:t;mso-text-shadow:auto" string="Shoku im ﬁton lojën."/>
            <w10:wrap anchorx="page"/>
          </v:shape>
        </w:pict>
      </w:r>
      <w:r>
        <w:pict>
          <v:shape id="_x0000_s4433" type="#_x0000_t136" style="position:absolute;left:0;text-align:left;margin-left:398.35pt;margin-top:8.7pt;width:25pt;height:4.65pt;rotation:4;z-index:252199936;mso-position-horizontal-relative:page" fillcolor="#231f20" stroked="f">
            <o:extrusion v:ext="view" autorotationcenter="t"/>
            <v:textpath style="font-family:&quot;&amp;quot&quot;;font-size:4pt;font-weight:bold;v-text-kern:t;mso-text-shadow:auto" string="Unë duhet:"/>
            <w10:wrap anchorx="page"/>
          </v:shape>
        </w:pict>
      </w:r>
      <w:r>
        <w:pict>
          <v:shape id="_x0000_s4432" type="#_x0000_t136" style="position:absolute;left:0;text-align:left;margin-left:397.9pt;margin-top:14.4pt;width:38.55pt;height:4.65pt;rotation:4;z-index:252200960;mso-position-horizontal-relative:page" fillcolor="#231f20" stroked="f">
            <o:extrusion v:ext="view" autorotationcenter="t"/>
            <v:textpath style="font-family:&quot;&amp;quot&quot;;font-size:4pt;v-text-kern:t;mso-text-shadow:auto" string="A. të iki i mërzitur"/>
            <w10:wrap anchorx="page"/>
          </v:shape>
        </w:pict>
      </w:r>
      <w:r>
        <w:pict>
          <v:shape id="_x0000_s4431" type="#_x0000_t136" style="position:absolute;left:0;text-align:left;margin-left:397.85pt;margin-top:-17.65pt;width:27.35pt;height:4.65pt;rotation:350;z-index:252205056;mso-position-horizontal-relative:page" fillcolor="#646668" stroked="f">
            <o:extrusion v:ext="view" autorotationcenter="t"/>
            <v:textpath style="font-family:&quot;&amp;quot&quot;;font-size:4pt;font-weight:bold;v-text-kern:t;mso-text-shadow:auto" string="Veproj sipas"/>
            <w10:wrap anchorx="page"/>
          </v:shape>
        </w:pict>
      </w:r>
      <w:r>
        <w:pict>
          <v:shape id="_x0000_s4430" type="#_x0000_t136" style="position:absolute;left:0;text-align:left;margin-left:402.15pt;margin-top:-12.6pt;width:20.5pt;height:4.65pt;rotation:350;z-index:252206080;mso-position-horizontal-relative:page" fillcolor="#646668" stroked="f">
            <o:extrusion v:ext="view" autorotationcenter="t"/>
            <v:textpath style="font-family:&quot;&amp;quot&quot;;font-size:4pt;font-weight:bold;v-text-kern:t;mso-text-shadow:auto" string="kërkesës."/>
            <w10:wrap anchorx="page"/>
          </v:shape>
        </w:pict>
      </w:r>
      <w:r>
        <w:rPr>
          <w:rFonts w:ascii="Calibri"/>
          <w:b/>
          <w:color w:val="FFFFFF"/>
          <w:w w:val="123"/>
          <w:sz w:val="9"/>
        </w:rPr>
        <w:t>4</w:t>
      </w:r>
    </w:p>
    <w:p w:rsidR="00E820D0" w:rsidRDefault="00E527CD">
      <w:pPr>
        <w:pStyle w:val="BodyText"/>
        <w:rPr>
          <w:rFonts w:ascii="Calibri"/>
          <w:b/>
          <w:sz w:val="12"/>
        </w:rPr>
      </w:pPr>
      <w:r>
        <w:br w:type="column"/>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spacing w:before="12"/>
        <w:rPr>
          <w:rFonts w:ascii="Calibri"/>
          <w:b/>
          <w:sz w:val="15"/>
        </w:rPr>
      </w:pPr>
    </w:p>
    <w:p w:rsidR="00E820D0" w:rsidRDefault="00E527CD">
      <w:pPr>
        <w:spacing w:line="97" w:lineRule="exact"/>
        <w:ind w:left="52"/>
        <w:rPr>
          <w:rFonts w:ascii="Calibri"/>
          <w:b/>
          <w:sz w:val="9"/>
        </w:rPr>
      </w:pPr>
      <w:r>
        <w:pict>
          <v:shape id="_x0000_s4429" type="#_x0000_t136" style="position:absolute;left:0;text-align:left;margin-left:397.4pt;margin-top:4.8pt;width:44.7pt;height:4.65pt;rotation:4;z-index:252201984;mso-position-horizontal-relative:page" fillcolor="#231f20" stroked="f">
            <o:extrusion v:ext="view" autorotationcenter="t"/>
            <v:textpath style="font-family:&quot;&amp;quot&quot;;font-size:4pt;v-text-kern:t;mso-text-shadow:auto" string="B. ta uroj për ﬁtoren"/>
            <w10:wrap anchorx="page"/>
          </v:shape>
        </w:pict>
      </w:r>
      <w:r>
        <w:pict>
          <v:shape id="_x0000_s4428" type="#_x0000_t136" style="position:absolute;left:0;text-align:left;margin-left:397pt;margin-top:9.55pt;width:37.9pt;height:4.65pt;rotation:4;z-index:252203008;mso-position-horizontal-relative:page" fillcolor="#231f20" stroked="f">
            <o:extrusion v:ext="view" autorotationcenter="t"/>
            <v:textpath style="font-family:&quot;&amp;quot&quot;;font-size:4pt;v-text-kern:t;mso-text-shadow:auto" string="C. të mos luaj më"/>
            <w10:wrap anchorx="page"/>
          </v:shape>
        </w:pict>
      </w:r>
      <w:r>
        <w:rPr>
          <w:rFonts w:ascii="Calibri"/>
          <w:b/>
          <w:color w:val="231F20"/>
          <w:w w:val="115"/>
          <w:sz w:val="9"/>
        </w:rPr>
        <w:t>Marr</w:t>
      </w:r>
    </w:p>
    <w:p w:rsidR="00E820D0" w:rsidRDefault="00E527CD">
      <w:pPr>
        <w:pStyle w:val="BodyText"/>
        <w:rPr>
          <w:rFonts w:ascii="Calibri"/>
          <w:b/>
          <w:sz w:val="10"/>
        </w:rPr>
      </w:pPr>
      <w:r>
        <w:br w:type="column"/>
      </w:r>
    </w:p>
    <w:p w:rsidR="00E820D0" w:rsidRDefault="00E820D0">
      <w:pPr>
        <w:pStyle w:val="BodyText"/>
        <w:spacing w:before="1"/>
        <w:rPr>
          <w:rFonts w:ascii="Calibri"/>
          <w:b/>
          <w:sz w:val="10"/>
        </w:rPr>
      </w:pPr>
    </w:p>
    <w:p w:rsidR="00E820D0" w:rsidRDefault="00E527CD">
      <w:pPr>
        <w:ind w:left="501"/>
        <w:rPr>
          <w:rFonts w:ascii="Calibri"/>
          <w:b/>
          <w:sz w:val="9"/>
        </w:rPr>
      </w:pPr>
      <w:r>
        <w:rPr>
          <w:rFonts w:ascii="Calibri"/>
          <w:b/>
          <w:color w:val="838588"/>
          <w:w w:val="115"/>
          <w:sz w:val="9"/>
        </w:rPr>
        <w:t>Dy</w:t>
      </w:r>
      <w:r>
        <w:rPr>
          <w:rFonts w:ascii="Arial"/>
          <w:b/>
          <w:color w:val="838588"/>
          <w:w w:val="115"/>
          <w:sz w:val="9"/>
        </w:rPr>
        <w:t>q</w:t>
      </w:r>
      <w:r>
        <w:rPr>
          <w:rFonts w:ascii="Calibri"/>
          <w:b/>
          <w:color w:val="838588"/>
          <w:w w:val="115"/>
          <w:sz w:val="9"/>
        </w:rPr>
        <w:t>an</w:t>
      </w:r>
    </w:p>
    <w:p w:rsidR="00E820D0" w:rsidRDefault="00E820D0">
      <w:pPr>
        <w:rPr>
          <w:rFonts w:ascii="Calibri"/>
          <w:sz w:val="9"/>
        </w:rPr>
        <w:sectPr w:rsidR="00E820D0">
          <w:type w:val="continuous"/>
          <w:pgSz w:w="11740" w:h="15880"/>
          <w:pgMar w:top="1500" w:right="0" w:bottom="280" w:left="0" w:header="720" w:footer="720" w:gutter="0"/>
          <w:cols w:num="4" w:space="720" w:equalWidth="0">
            <w:col w:w="5888" w:space="2224"/>
            <w:col w:w="1724" w:space="40"/>
            <w:col w:w="274" w:space="39"/>
            <w:col w:w="1551"/>
          </w:cols>
        </w:sectPr>
      </w:pPr>
    </w:p>
    <w:p w:rsidR="00E820D0" w:rsidRDefault="00E527CD">
      <w:pPr>
        <w:pStyle w:val="BodyText"/>
        <w:spacing w:before="51"/>
        <w:ind w:left="1139"/>
      </w:pPr>
      <w:r>
        <w:rPr>
          <w:color w:val="231F20"/>
        </w:rPr>
        <w:t>3.5 3.6 4.1 4.2 4.3 5.1 6.1 6.2</w:t>
      </w:r>
    </w:p>
    <w:p w:rsidR="00E820D0" w:rsidRDefault="00E527CD">
      <w:pPr>
        <w:spacing w:before="4"/>
        <w:ind w:left="1127" w:right="1433"/>
        <w:jc w:val="center"/>
        <w:rPr>
          <w:rFonts w:ascii="Calibri" w:hAnsi="Calibri"/>
          <w:b/>
          <w:sz w:val="9"/>
        </w:rPr>
      </w:pPr>
      <w:r>
        <w:br w:type="column"/>
      </w:r>
      <w:r>
        <w:rPr>
          <w:rFonts w:ascii="Calibri" w:hAnsi="Calibri"/>
          <w:b/>
          <w:color w:val="231F20"/>
          <w:w w:val="115"/>
          <w:sz w:val="9"/>
        </w:rPr>
        <w:t>një etiketë.</w:t>
      </w:r>
    </w:p>
    <w:p w:rsidR="00E820D0" w:rsidRDefault="00E820D0">
      <w:pPr>
        <w:jc w:val="center"/>
        <w:rPr>
          <w:rFonts w:ascii="Calibri" w:hAnsi="Calibri"/>
          <w:sz w:val="9"/>
        </w:rPr>
        <w:sectPr w:rsidR="00E820D0">
          <w:type w:val="continuous"/>
          <w:pgSz w:w="11740" w:h="15880"/>
          <w:pgMar w:top="1500" w:right="0" w:bottom="280" w:left="0" w:header="720" w:footer="720" w:gutter="0"/>
          <w:cols w:num="2" w:space="720" w:equalWidth="0">
            <w:col w:w="3765" w:space="4886"/>
            <w:col w:w="3089"/>
          </w:cols>
        </w:sectPr>
      </w:pPr>
    </w:p>
    <w:p w:rsidR="00E820D0" w:rsidRDefault="00E820D0">
      <w:pPr>
        <w:pStyle w:val="BodyText"/>
        <w:spacing w:before="2"/>
        <w:rPr>
          <w:rFonts w:ascii="Calibri"/>
          <w:b/>
          <w:sz w:val="30"/>
        </w:rPr>
      </w:pPr>
    </w:p>
    <w:p w:rsidR="00E820D0" w:rsidRDefault="00E527CD">
      <w:pPr>
        <w:spacing w:line="228" w:lineRule="auto"/>
        <w:ind w:left="1133" w:right="2011"/>
        <w:rPr>
          <w:rFonts w:ascii="Book Antiqua" w:hAnsi="Book Antiqua"/>
          <w:b/>
          <w:sz w:val="23"/>
        </w:rPr>
      </w:pPr>
      <w:r>
        <w:rPr>
          <w:rFonts w:ascii="Book Antiqua" w:hAnsi="Book Antiqua"/>
          <w:b/>
          <w:color w:val="231F20"/>
          <w:w w:val="90"/>
          <w:sz w:val="23"/>
        </w:rPr>
        <w:t xml:space="preserve">Rezultatet e të nxënit të kompetencave të lëndës </w:t>
      </w:r>
      <w:r>
        <w:rPr>
          <w:rFonts w:ascii="Book Antiqua" w:hAnsi="Book Antiqua"/>
          <w:b/>
          <w:color w:val="231F20"/>
          <w:sz w:val="23"/>
        </w:rPr>
        <w:t>sipas temës mësimore:</w:t>
      </w:r>
    </w:p>
    <w:p w:rsidR="00E820D0" w:rsidRDefault="00E527CD">
      <w:pPr>
        <w:pStyle w:val="BodyText"/>
        <w:spacing w:line="250" w:lineRule="exact"/>
        <w:ind w:left="1133"/>
      </w:pPr>
      <w:r>
        <w:rPr>
          <w:color w:val="231F20"/>
        </w:rPr>
        <w:t>Nxënësi/ja:</w:t>
      </w:r>
    </w:p>
    <w:p w:rsidR="00E820D0" w:rsidRDefault="00E527CD">
      <w:pPr>
        <w:pStyle w:val="ListParagraph"/>
        <w:numPr>
          <w:ilvl w:val="0"/>
          <w:numId w:val="15"/>
        </w:numPr>
        <w:tabs>
          <w:tab w:val="left" w:pos="1260"/>
        </w:tabs>
        <w:spacing w:before="64"/>
        <w:ind w:left="1259" w:hanging="127"/>
      </w:pPr>
      <w:r>
        <w:rPr>
          <w:color w:val="231F20"/>
        </w:rPr>
        <w:t>respekton idetë dhe përvojat e të</w:t>
      </w:r>
      <w:r>
        <w:rPr>
          <w:color w:val="231F20"/>
          <w:spacing w:val="-16"/>
        </w:rPr>
        <w:t xml:space="preserve"> </w:t>
      </w:r>
      <w:r>
        <w:rPr>
          <w:color w:val="231F20"/>
        </w:rPr>
        <w:t>tjerëve.</w:t>
      </w:r>
    </w:p>
    <w:p w:rsidR="00E820D0" w:rsidRDefault="00E527CD">
      <w:pPr>
        <w:pStyle w:val="ListParagraph"/>
        <w:numPr>
          <w:ilvl w:val="0"/>
          <w:numId w:val="15"/>
        </w:numPr>
        <w:tabs>
          <w:tab w:val="left" w:pos="1259"/>
        </w:tabs>
        <w:spacing w:before="63" w:line="247" w:lineRule="auto"/>
        <w:ind w:right="1829" w:firstLine="0"/>
        <w:jc w:val="both"/>
      </w:pPr>
      <w:r>
        <w:pict>
          <v:shape id="_x0000_s4427" type="#_x0000_t202" style="position:absolute;left:0;text-align:left;margin-left:378.15pt;margin-top:28.05pt;width:4.8pt;height:5.4pt;z-index:252207104;mso-position-horizontal-relative:page" filled="f" stroked="f">
            <v:textbox inset="0,0,0,0">
              <w:txbxContent>
                <w:p w:rsidR="00E527CD" w:rsidRDefault="00E527CD">
                  <w:pPr>
                    <w:spacing w:before="1"/>
                    <w:rPr>
                      <w:rFonts w:ascii="Arial Narrow"/>
                      <w:b/>
                      <w:sz w:val="9"/>
                    </w:rPr>
                  </w:pPr>
                  <w:r>
                    <w:rPr>
                      <w:rFonts w:ascii="Arial Narrow"/>
                      <w:b/>
                      <w:color w:val="FFFFFF"/>
                      <w:w w:val="115"/>
                      <w:sz w:val="9"/>
                    </w:rPr>
                    <w:t>44</w:t>
                  </w:r>
                </w:p>
              </w:txbxContent>
            </v:textbox>
            <w10:wrap anchorx="page"/>
          </v:shape>
        </w:pict>
      </w:r>
      <w:r>
        <w:rPr>
          <w:color w:val="231F20"/>
        </w:rPr>
        <w:t>flet</w:t>
      </w:r>
      <w:r>
        <w:rPr>
          <w:color w:val="231F20"/>
          <w:spacing w:val="-27"/>
        </w:rPr>
        <w:t xml:space="preserve"> </w:t>
      </w:r>
      <w:r>
        <w:rPr>
          <w:color w:val="231F20"/>
        </w:rPr>
        <w:t>për</w:t>
      </w:r>
      <w:r>
        <w:rPr>
          <w:color w:val="231F20"/>
          <w:spacing w:val="-26"/>
        </w:rPr>
        <w:t xml:space="preserve"> </w:t>
      </w:r>
      <w:r>
        <w:rPr>
          <w:color w:val="231F20"/>
        </w:rPr>
        <w:t>rëndësinë</w:t>
      </w:r>
      <w:r>
        <w:rPr>
          <w:color w:val="231F20"/>
          <w:spacing w:val="-27"/>
        </w:rPr>
        <w:t xml:space="preserve"> </w:t>
      </w:r>
      <w:r>
        <w:rPr>
          <w:color w:val="231F20"/>
        </w:rPr>
        <w:t>e</w:t>
      </w:r>
      <w:r>
        <w:rPr>
          <w:color w:val="231F20"/>
          <w:spacing w:val="-26"/>
        </w:rPr>
        <w:t xml:space="preserve"> </w:t>
      </w:r>
      <w:r>
        <w:rPr>
          <w:color w:val="231F20"/>
        </w:rPr>
        <w:t>punës</w:t>
      </w:r>
      <w:r>
        <w:rPr>
          <w:color w:val="231F20"/>
          <w:spacing w:val="-27"/>
        </w:rPr>
        <w:t xml:space="preserve"> </w:t>
      </w:r>
      <w:r>
        <w:rPr>
          <w:color w:val="231F20"/>
        </w:rPr>
        <w:t>së</w:t>
      </w:r>
      <w:r>
        <w:rPr>
          <w:color w:val="231F20"/>
          <w:spacing w:val="-26"/>
        </w:rPr>
        <w:t xml:space="preserve"> </w:t>
      </w:r>
      <w:r>
        <w:rPr>
          <w:color w:val="231F20"/>
        </w:rPr>
        <w:t>përbashkët</w:t>
      </w:r>
      <w:r>
        <w:rPr>
          <w:color w:val="231F20"/>
          <w:spacing w:val="-27"/>
        </w:rPr>
        <w:t xml:space="preserve"> </w:t>
      </w:r>
      <w:r>
        <w:rPr>
          <w:color w:val="231F20"/>
        </w:rPr>
        <w:t>për</w:t>
      </w:r>
      <w:r>
        <w:rPr>
          <w:color w:val="231F20"/>
          <w:spacing w:val="-26"/>
        </w:rPr>
        <w:t xml:space="preserve"> </w:t>
      </w:r>
      <w:r>
        <w:rPr>
          <w:color w:val="231F20"/>
        </w:rPr>
        <w:t>plotësimin e</w:t>
      </w:r>
      <w:r>
        <w:rPr>
          <w:color w:val="231F20"/>
          <w:spacing w:val="-28"/>
        </w:rPr>
        <w:t xml:space="preserve"> </w:t>
      </w:r>
      <w:r>
        <w:rPr>
          <w:color w:val="231F20"/>
        </w:rPr>
        <w:t>nevojave</w:t>
      </w:r>
      <w:r>
        <w:rPr>
          <w:color w:val="231F20"/>
          <w:spacing w:val="-28"/>
        </w:rPr>
        <w:t xml:space="preserve"> </w:t>
      </w:r>
      <w:r>
        <w:rPr>
          <w:color w:val="231F20"/>
        </w:rPr>
        <w:t>dhe</w:t>
      </w:r>
      <w:r>
        <w:rPr>
          <w:color w:val="231F20"/>
          <w:spacing w:val="-28"/>
        </w:rPr>
        <w:t xml:space="preserve"> </w:t>
      </w:r>
      <w:r>
        <w:rPr>
          <w:color w:val="231F20"/>
        </w:rPr>
        <w:t>të</w:t>
      </w:r>
      <w:r>
        <w:rPr>
          <w:color w:val="231F20"/>
          <w:spacing w:val="-28"/>
        </w:rPr>
        <w:t xml:space="preserve"> </w:t>
      </w:r>
      <w:r>
        <w:rPr>
          <w:color w:val="231F20"/>
        </w:rPr>
        <w:t>dëshirave</w:t>
      </w:r>
      <w:r>
        <w:rPr>
          <w:color w:val="231F20"/>
          <w:spacing w:val="-28"/>
        </w:rPr>
        <w:t xml:space="preserve"> </w:t>
      </w:r>
      <w:r>
        <w:rPr>
          <w:color w:val="231F20"/>
        </w:rPr>
        <w:t>të</w:t>
      </w:r>
      <w:r>
        <w:rPr>
          <w:color w:val="231F20"/>
          <w:spacing w:val="-28"/>
        </w:rPr>
        <w:t xml:space="preserve"> </w:t>
      </w:r>
      <w:r>
        <w:rPr>
          <w:color w:val="231F20"/>
        </w:rPr>
        <w:t>individëve</w:t>
      </w:r>
      <w:r>
        <w:rPr>
          <w:color w:val="231F20"/>
          <w:spacing w:val="-28"/>
        </w:rPr>
        <w:t xml:space="preserve"> </w:t>
      </w:r>
      <w:r>
        <w:rPr>
          <w:color w:val="231F20"/>
        </w:rPr>
        <w:t>dhe</w:t>
      </w:r>
      <w:r>
        <w:rPr>
          <w:color w:val="231F20"/>
          <w:spacing w:val="-28"/>
        </w:rPr>
        <w:t xml:space="preserve"> </w:t>
      </w:r>
      <w:r>
        <w:rPr>
          <w:color w:val="231F20"/>
        </w:rPr>
        <w:t>të</w:t>
      </w:r>
      <w:r>
        <w:rPr>
          <w:color w:val="231F20"/>
          <w:spacing w:val="-28"/>
        </w:rPr>
        <w:t xml:space="preserve"> </w:t>
      </w:r>
      <w:r>
        <w:rPr>
          <w:color w:val="231F20"/>
        </w:rPr>
        <w:t>grupeve ku bëjnë</w:t>
      </w:r>
      <w:r>
        <w:rPr>
          <w:color w:val="231F20"/>
          <w:spacing w:val="-2"/>
        </w:rPr>
        <w:t xml:space="preserve"> </w:t>
      </w:r>
      <w:r>
        <w:rPr>
          <w:color w:val="231F20"/>
        </w:rPr>
        <w:t>pjesë.</w:t>
      </w:r>
    </w:p>
    <w:p w:rsidR="00E820D0" w:rsidRDefault="00E527CD">
      <w:pPr>
        <w:pStyle w:val="ListParagraph"/>
        <w:numPr>
          <w:ilvl w:val="0"/>
          <w:numId w:val="15"/>
        </w:numPr>
        <w:tabs>
          <w:tab w:val="left" w:pos="1260"/>
        </w:tabs>
        <w:spacing w:before="55" w:line="247" w:lineRule="auto"/>
        <w:ind w:right="2057" w:firstLine="0"/>
        <w:jc w:val="both"/>
      </w:pPr>
      <w:r>
        <w:rPr>
          <w:color w:val="231F20"/>
        </w:rPr>
        <w:t>vlerëson</w:t>
      </w:r>
      <w:r>
        <w:rPr>
          <w:color w:val="231F20"/>
          <w:spacing w:val="-23"/>
        </w:rPr>
        <w:t xml:space="preserve"> </w:t>
      </w:r>
      <w:r>
        <w:rPr>
          <w:color w:val="231F20"/>
        </w:rPr>
        <w:t>rolin</w:t>
      </w:r>
      <w:r>
        <w:rPr>
          <w:color w:val="231F20"/>
          <w:spacing w:val="-23"/>
        </w:rPr>
        <w:t xml:space="preserve"> </w:t>
      </w:r>
      <w:r>
        <w:rPr>
          <w:color w:val="231F20"/>
        </w:rPr>
        <w:t>e</w:t>
      </w:r>
      <w:r>
        <w:rPr>
          <w:color w:val="231F20"/>
          <w:spacing w:val="-23"/>
        </w:rPr>
        <w:t xml:space="preserve"> </w:t>
      </w:r>
      <w:r>
        <w:rPr>
          <w:color w:val="231F20"/>
        </w:rPr>
        <w:t>tij</w:t>
      </w:r>
      <w:r>
        <w:rPr>
          <w:color w:val="231F20"/>
          <w:spacing w:val="-23"/>
        </w:rPr>
        <w:t xml:space="preserve"> </w:t>
      </w:r>
      <w:r>
        <w:rPr>
          <w:color w:val="231F20"/>
        </w:rPr>
        <w:t>dhe</w:t>
      </w:r>
      <w:r>
        <w:rPr>
          <w:color w:val="231F20"/>
          <w:spacing w:val="-23"/>
        </w:rPr>
        <w:t xml:space="preserve"> </w:t>
      </w:r>
      <w:r>
        <w:rPr>
          <w:color w:val="231F20"/>
        </w:rPr>
        <w:t>të</w:t>
      </w:r>
      <w:r>
        <w:rPr>
          <w:color w:val="231F20"/>
          <w:spacing w:val="-22"/>
        </w:rPr>
        <w:t xml:space="preserve"> </w:t>
      </w:r>
      <w:proofErr w:type="spellStart"/>
      <w:r>
        <w:rPr>
          <w:color w:val="231F20"/>
        </w:rPr>
        <w:t>të</w:t>
      </w:r>
      <w:proofErr w:type="spellEnd"/>
      <w:r>
        <w:rPr>
          <w:color w:val="231F20"/>
          <w:spacing w:val="-23"/>
        </w:rPr>
        <w:t xml:space="preserve"> </w:t>
      </w:r>
      <w:r>
        <w:rPr>
          <w:color w:val="231F20"/>
        </w:rPr>
        <w:t>tjerëve</w:t>
      </w:r>
      <w:r>
        <w:rPr>
          <w:color w:val="231F20"/>
          <w:spacing w:val="-23"/>
        </w:rPr>
        <w:t xml:space="preserve"> </w:t>
      </w:r>
      <w:r>
        <w:rPr>
          <w:color w:val="231F20"/>
        </w:rPr>
        <w:t>në</w:t>
      </w:r>
      <w:r>
        <w:rPr>
          <w:color w:val="231F20"/>
          <w:spacing w:val="-23"/>
        </w:rPr>
        <w:t xml:space="preserve"> </w:t>
      </w:r>
      <w:r>
        <w:rPr>
          <w:color w:val="231F20"/>
        </w:rPr>
        <w:t>familje,</w:t>
      </w:r>
      <w:r>
        <w:rPr>
          <w:color w:val="231F20"/>
          <w:spacing w:val="-23"/>
        </w:rPr>
        <w:t xml:space="preserve"> </w:t>
      </w:r>
      <w:r>
        <w:rPr>
          <w:color w:val="231F20"/>
          <w:spacing w:val="-3"/>
        </w:rPr>
        <w:t xml:space="preserve">klasë, </w:t>
      </w:r>
      <w:r>
        <w:rPr>
          <w:color w:val="231F20"/>
        </w:rPr>
        <w:t>grup, lagje</w:t>
      </w:r>
      <w:r>
        <w:rPr>
          <w:color w:val="231F20"/>
          <w:spacing w:val="-3"/>
        </w:rPr>
        <w:t xml:space="preserve"> </w:t>
      </w:r>
      <w:r>
        <w:rPr>
          <w:color w:val="231F20"/>
        </w:rPr>
        <w:t>etj.</w:t>
      </w:r>
    </w:p>
    <w:p w:rsidR="00E820D0" w:rsidRDefault="00E820D0">
      <w:pPr>
        <w:pStyle w:val="BodyText"/>
        <w:spacing w:before="3"/>
        <w:rPr>
          <w:sz w:val="23"/>
        </w:rPr>
      </w:pPr>
    </w:p>
    <w:p w:rsidR="00E820D0" w:rsidRDefault="00E527CD">
      <w:pPr>
        <w:pStyle w:val="Heading4"/>
        <w:spacing w:line="275" w:lineRule="exact"/>
        <w:ind w:left="1159"/>
      </w:pPr>
      <w:r>
        <w:rPr>
          <w:color w:val="231F20"/>
        </w:rPr>
        <w:t>Fjalori:</w:t>
      </w:r>
    </w:p>
    <w:p w:rsidR="00E820D0" w:rsidRDefault="00E527CD">
      <w:pPr>
        <w:pStyle w:val="BodyText"/>
        <w:rPr>
          <w:rFonts w:ascii="Book Antiqua"/>
          <w:b/>
          <w:sz w:val="10"/>
        </w:rPr>
      </w:pPr>
      <w:r>
        <w:br w:type="column"/>
      </w: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spacing w:before="5"/>
        <w:rPr>
          <w:rFonts w:ascii="Book Antiqua"/>
          <w:b/>
          <w:sz w:val="13"/>
        </w:rPr>
      </w:pPr>
    </w:p>
    <w:p w:rsidR="00E820D0" w:rsidRDefault="00E527CD">
      <w:pPr>
        <w:jc w:val="right"/>
        <w:rPr>
          <w:rFonts w:ascii="Arial"/>
          <w:b/>
          <w:sz w:val="9"/>
        </w:rPr>
      </w:pPr>
      <w:r>
        <w:rPr>
          <w:rFonts w:ascii="Arial"/>
          <w:b/>
          <w:color w:val="FFFFFF"/>
          <w:w w:val="102"/>
          <w:sz w:val="9"/>
          <w:u w:val="single" w:color="646668"/>
        </w:rPr>
        <w:t xml:space="preserve"> </w:t>
      </w:r>
      <w:r>
        <w:rPr>
          <w:rFonts w:ascii="Arial"/>
          <w:b/>
          <w:color w:val="FFFFFF"/>
          <w:spacing w:val="5"/>
          <w:sz w:val="9"/>
          <w:u w:val="single" w:color="646668"/>
        </w:rPr>
        <w:t xml:space="preserve"> </w:t>
      </w:r>
    </w:p>
    <w:p w:rsidR="00E820D0" w:rsidRDefault="00E527CD">
      <w:pPr>
        <w:spacing w:before="10"/>
        <w:ind w:right="145"/>
        <w:jc w:val="right"/>
        <w:rPr>
          <w:rFonts w:ascii="Calibri"/>
          <w:b/>
          <w:sz w:val="10"/>
        </w:rPr>
      </w:pPr>
      <w:r>
        <w:rPr>
          <w:rFonts w:ascii="Calibri"/>
          <w:b/>
          <w:color w:val="646668"/>
          <w:w w:val="115"/>
          <w:sz w:val="10"/>
        </w:rPr>
        <w:t>Fillimi</w:t>
      </w:r>
    </w:p>
    <w:p w:rsidR="00E820D0" w:rsidRDefault="00E527CD">
      <w:pPr>
        <w:pStyle w:val="BodyText"/>
        <w:spacing w:before="9"/>
        <w:rPr>
          <w:rFonts w:ascii="Calibri"/>
          <w:b/>
          <w:sz w:val="12"/>
        </w:rPr>
      </w:pPr>
      <w:r>
        <w:br w:type="column"/>
      </w:r>
    </w:p>
    <w:p w:rsidR="00E820D0" w:rsidRDefault="00E527CD">
      <w:pPr>
        <w:ind w:left="338"/>
        <w:rPr>
          <w:rFonts w:ascii="Calibri"/>
          <w:b/>
          <w:sz w:val="9"/>
        </w:rPr>
      </w:pPr>
      <w:r>
        <w:rPr>
          <w:rFonts w:ascii="Calibri"/>
          <w:b/>
          <w:color w:val="FFFFFF"/>
          <w:w w:val="111"/>
          <w:sz w:val="9"/>
        </w:rPr>
        <w:t>3</w:t>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spacing w:before="2"/>
        <w:rPr>
          <w:rFonts w:ascii="Calibri"/>
          <w:b/>
          <w:sz w:val="9"/>
        </w:rPr>
      </w:pPr>
    </w:p>
    <w:p w:rsidR="00E820D0" w:rsidRDefault="00E527CD">
      <w:pPr>
        <w:spacing w:before="1" w:line="223" w:lineRule="auto"/>
        <w:ind w:left="349" w:right="761" w:hanging="106"/>
        <w:rPr>
          <w:rFonts w:ascii="Calibri" w:hAnsi="Calibri"/>
          <w:b/>
          <w:sz w:val="9"/>
        </w:rPr>
      </w:pPr>
      <w:r>
        <w:rPr>
          <w:rFonts w:ascii="Calibri" w:hAnsi="Calibri"/>
          <w:b/>
          <w:color w:val="646668"/>
          <w:w w:val="115"/>
          <w:sz w:val="9"/>
        </w:rPr>
        <w:t xml:space="preserve">Përshëndes </w:t>
      </w:r>
      <w:r>
        <w:rPr>
          <w:rFonts w:ascii="Calibri" w:hAnsi="Calibri"/>
          <w:b/>
          <w:color w:val="646668"/>
          <w:w w:val="120"/>
          <w:sz w:val="9"/>
        </w:rPr>
        <w:t>shokët</w:t>
      </w:r>
    </w:p>
    <w:p w:rsidR="00E820D0" w:rsidRDefault="00E527CD">
      <w:pPr>
        <w:spacing w:line="103" w:lineRule="exact"/>
        <w:ind w:left="341"/>
        <w:rPr>
          <w:rFonts w:ascii="Calibri" w:hAnsi="Calibri"/>
          <w:b/>
          <w:sz w:val="9"/>
        </w:rPr>
      </w:pPr>
      <w:r>
        <w:rPr>
          <w:rFonts w:ascii="Calibri" w:hAnsi="Calibri"/>
          <w:b/>
          <w:color w:val="646668"/>
          <w:w w:val="120"/>
          <w:sz w:val="9"/>
        </w:rPr>
        <w:t>e</w:t>
      </w:r>
      <w:r>
        <w:rPr>
          <w:rFonts w:ascii="Calibri" w:hAnsi="Calibri"/>
          <w:b/>
          <w:color w:val="646668"/>
          <w:spacing w:val="-4"/>
          <w:w w:val="120"/>
          <w:sz w:val="9"/>
        </w:rPr>
        <w:t xml:space="preserve"> </w:t>
      </w:r>
      <w:r>
        <w:rPr>
          <w:rFonts w:ascii="Calibri" w:hAnsi="Calibri"/>
          <w:b/>
          <w:color w:val="646668"/>
          <w:w w:val="120"/>
          <w:sz w:val="9"/>
        </w:rPr>
        <w:t>lojës.</w:t>
      </w:r>
    </w:p>
    <w:p w:rsidR="00E820D0" w:rsidRDefault="00E527CD">
      <w:pPr>
        <w:spacing w:before="85"/>
        <w:ind w:left="751"/>
        <w:rPr>
          <w:rFonts w:ascii="Calibri"/>
          <w:b/>
          <w:sz w:val="9"/>
        </w:rPr>
      </w:pPr>
      <w:r>
        <w:rPr>
          <w:rFonts w:ascii="Calibri"/>
          <w:b/>
          <w:color w:val="FFFFFF"/>
          <w:w w:val="111"/>
          <w:sz w:val="9"/>
        </w:rPr>
        <w:t>2</w:t>
      </w:r>
    </w:p>
    <w:p w:rsidR="00E820D0" w:rsidRDefault="00E820D0">
      <w:pPr>
        <w:pStyle w:val="BodyText"/>
        <w:rPr>
          <w:rFonts w:ascii="Calibri"/>
          <w:b/>
          <w:sz w:val="12"/>
        </w:rPr>
      </w:pPr>
    </w:p>
    <w:p w:rsidR="00E820D0" w:rsidRDefault="00E820D0">
      <w:pPr>
        <w:pStyle w:val="BodyText"/>
        <w:spacing w:before="8"/>
        <w:rPr>
          <w:rFonts w:ascii="Calibri"/>
          <w:b/>
          <w:sz w:val="10"/>
        </w:rPr>
      </w:pPr>
    </w:p>
    <w:p w:rsidR="00E820D0" w:rsidRDefault="00E527CD">
      <w:pPr>
        <w:spacing w:line="223" w:lineRule="auto"/>
        <w:ind w:left="158" w:right="761" w:firstLine="36"/>
        <w:rPr>
          <w:rFonts w:ascii="Calibri" w:hAnsi="Calibri"/>
          <w:b/>
          <w:sz w:val="9"/>
        </w:rPr>
      </w:pPr>
      <w:r>
        <w:rPr>
          <w:rFonts w:ascii="Calibri" w:hAnsi="Calibri"/>
          <w:b/>
          <w:color w:val="646668"/>
          <w:w w:val="120"/>
          <w:sz w:val="9"/>
        </w:rPr>
        <w:t>Tregoj për shokun</w:t>
      </w:r>
      <w:r>
        <w:rPr>
          <w:rFonts w:ascii="Calibri" w:hAnsi="Calibri"/>
          <w:b/>
          <w:color w:val="646668"/>
          <w:spacing w:val="-1"/>
          <w:w w:val="120"/>
          <w:sz w:val="9"/>
        </w:rPr>
        <w:t xml:space="preserve"> </w:t>
      </w:r>
      <w:r>
        <w:rPr>
          <w:rFonts w:ascii="Calibri" w:hAnsi="Calibri"/>
          <w:b/>
          <w:color w:val="646668"/>
          <w:spacing w:val="-5"/>
          <w:w w:val="120"/>
          <w:sz w:val="9"/>
        </w:rPr>
        <w:t>tim.</w:t>
      </w:r>
    </w:p>
    <w:p w:rsidR="00E820D0" w:rsidRDefault="00E820D0">
      <w:pPr>
        <w:pStyle w:val="BodyText"/>
        <w:rPr>
          <w:rFonts w:ascii="Calibri"/>
          <w:b/>
          <w:sz w:val="16"/>
        </w:rPr>
      </w:pPr>
    </w:p>
    <w:p w:rsidR="00E820D0" w:rsidRDefault="00E527CD">
      <w:pPr>
        <w:ind w:left="671"/>
        <w:rPr>
          <w:rFonts w:ascii="Arial"/>
          <w:b/>
          <w:sz w:val="9"/>
        </w:rPr>
      </w:pPr>
      <w:r>
        <w:rPr>
          <w:rFonts w:ascii="Arial"/>
          <w:b/>
          <w:color w:val="FFFFFF"/>
          <w:w w:val="102"/>
          <w:sz w:val="9"/>
        </w:rPr>
        <w:t>1</w:t>
      </w:r>
    </w:p>
    <w:p w:rsidR="00E820D0" w:rsidRDefault="00E820D0">
      <w:pPr>
        <w:rPr>
          <w:rFonts w:ascii="Arial"/>
          <w:sz w:val="9"/>
        </w:rPr>
        <w:sectPr w:rsidR="00E820D0">
          <w:type w:val="continuous"/>
          <w:pgSz w:w="11740" w:h="15880"/>
          <w:pgMar w:top="1500" w:right="0" w:bottom="280" w:left="0" w:header="720" w:footer="720" w:gutter="0"/>
          <w:cols w:num="3" w:space="720" w:equalWidth="0">
            <w:col w:w="7700" w:space="707"/>
            <w:col w:w="1573" w:space="39"/>
            <w:col w:w="1721"/>
          </w:cols>
        </w:sectPr>
      </w:pPr>
    </w:p>
    <w:p w:rsidR="00E820D0" w:rsidRDefault="00E527CD">
      <w:pPr>
        <w:pStyle w:val="BodyText"/>
        <w:spacing w:line="250" w:lineRule="exact"/>
        <w:ind w:left="1139"/>
      </w:pPr>
      <w:r>
        <w:rPr>
          <w:color w:val="231F20"/>
        </w:rPr>
        <w:t>Detyrë kontrolli</w:t>
      </w:r>
    </w:p>
    <w:p w:rsidR="00E820D0" w:rsidRDefault="00E820D0">
      <w:pPr>
        <w:pStyle w:val="BodyText"/>
        <w:spacing w:before="10"/>
        <w:rPr>
          <w:sz w:val="35"/>
        </w:rPr>
      </w:pPr>
    </w:p>
    <w:p w:rsidR="00E820D0" w:rsidRDefault="00E527CD">
      <w:pPr>
        <w:pStyle w:val="Heading4"/>
        <w:spacing w:line="228" w:lineRule="auto"/>
      </w:pPr>
      <w:r>
        <w:rPr>
          <w:color w:val="231F20"/>
          <w:w w:val="90"/>
        </w:rPr>
        <w:t xml:space="preserve">Lidhje me fushat </w:t>
      </w:r>
      <w:r>
        <w:rPr>
          <w:color w:val="231F20"/>
        </w:rPr>
        <w:t>kurrikulare:</w:t>
      </w:r>
    </w:p>
    <w:p w:rsidR="00E820D0" w:rsidRDefault="00E527CD">
      <w:pPr>
        <w:pStyle w:val="BodyText"/>
        <w:spacing w:before="168"/>
        <w:ind w:left="1133"/>
      </w:pPr>
      <w:r>
        <w:rPr>
          <w:color w:val="231F20"/>
        </w:rPr>
        <w:t>gjuhët dhe</w:t>
      </w:r>
      <w:r>
        <w:rPr>
          <w:color w:val="231F20"/>
          <w:spacing w:val="-45"/>
        </w:rPr>
        <w:t xml:space="preserve"> </w:t>
      </w:r>
      <w:r>
        <w:rPr>
          <w:color w:val="231F20"/>
        </w:rPr>
        <w:t>komunikimi</w:t>
      </w:r>
    </w:p>
    <w:p w:rsidR="00E820D0" w:rsidRDefault="00E820D0">
      <w:pPr>
        <w:pStyle w:val="BodyText"/>
        <w:rPr>
          <w:sz w:val="28"/>
        </w:rPr>
      </w:pPr>
    </w:p>
    <w:p w:rsidR="00E820D0" w:rsidRDefault="00E820D0">
      <w:pPr>
        <w:pStyle w:val="BodyText"/>
        <w:rPr>
          <w:sz w:val="28"/>
        </w:rPr>
      </w:pPr>
    </w:p>
    <w:p w:rsidR="00E820D0" w:rsidRDefault="00E820D0">
      <w:pPr>
        <w:pStyle w:val="BodyText"/>
        <w:spacing w:before="5"/>
        <w:rPr>
          <w:sz w:val="35"/>
        </w:rPr>
      </w:pPr>
    </w:p>
    <w:p w:rsidR="00E820D0" w:rsidRDefault="00E527CD">
      <w:pPr>
        <w:pStyle w:val="Heading4"/>
        <w:spacing w:line="228" w:lineRule="auto"/>
        <w:ind w:right="649"/>
      </w:pPr>
      <w:r>
        <w:rPr>
          <w:color w:val="231F20"/>
        </w:rPr>
        <w:t xml:space="preserve">Burimet e </w:t>
      </w:r>
      <w:r>
        <w:rPr>
          <w:color w:val="231F20"/>
          <w:w w:val="90"/>
        </w:rPr>
        <w:t>informacionit:</w:t>
      </w:r>
    </w:p>
    <w:p w:rsidR="00E820D0" w:rsidRDefault="00E527CD">
      <w:pPr>
        <w:pStyle w:val="BodyText"/>
        <w:spacing w:before="111" w:line="247" w:lineRule="auto"/>
        <w:ind w:left="1133" w:right="62"/>
      </w:pPr>
      <w:r>
        <w:rPr>
          <w:color w:val="231F20"/>
        </w:rPr>
        <w:t xml:space="preserve">teksti i nxënësit, </w:t>
      </w:r>
      <w:r>
        <w:rPr>
          <w:color w:val="231F20"/>
          <w:spacing w:val="-12"/>
        </w:rPr>
        <w:t xml:space="preserve">KDF, </w:t>
      </w:r>
      <w:r>
        <w:rPr>
          <w:color w:val="231F20"/>
        </w:rPr>
        <w:t>DUDNJ,</w:t>
      </w:r>
    </w:p>
    <w:p w:rsidR="00E820D0" w:rsidRDefault="00E527CD">
      <w:pPr>
        <w:pStyle w:val="BodyText"/>
        <w:rPr>
          <w:sz w:val="28"/>
        </w:rPr>
      </w:pPr>
      <w:r>
        <w:br w:type="column"/>
      </w:r>
    </w:p>
    <w:p w:rsidR="00E820D0" w:rsidRDefault="00E820D0">
      <w:pPr>
        <w:pStyle w:val="BodyText"/>
        <w:rPr>
          <w:sz w:val="30"/>
        </w:rPr>
      </w:pPr>
    </w:p>
    <w:p w:rsidR="00E820D0" w:rsidRDefault="00E527CD">
      <w:pPr>
        <w:pStyle w:val="Heading4"/>
        <w:spacing w:before="1" w:line="228" w:lineRule="auto"/>
        <w:ind w:left="543" w:right="175"/>
      </w:pPr>
      <w:r>
        <w:rPr>
          <w:color w:val="231F20"/>
          <w:w w:val="95"/>
        </w:rPr>
        <w:t xml:space="preserve">Lidhja me temat </w:t>
      </w:r>
      <w:r>
        <w:rPr>
          <w:color w:val="231F20"/>
          <w:w w:val="90"/>
        </w:rPr>
        <w:t>ndërkurrikulare:</w:t>
      </w:r>
    </w:p>
    <w:p w:rsidR="00E820D0" w:rsidRDefault="00E527CD">
      <w:pPr>
        <w:pStyle w:val="BodyText"/>
        <w:spacing w:before="167" w:line="247" w:lineRule="auto"/>
        <w:ind w:left="543" w:right="62"/>
        <w:jc w:val="both"/>
      </w:pPr>
      <w:r>
        <w:rPr>
          <w:color w:val="231F20"/>
          <w:w w:val="95"/>
        </w:rPr>
        <w:t xml:space="preserve">mjedisi, </w:t>
      </w:r>
      <w:r>
        <w:rPr>
          <w:color w:val="231F20"/>
          <w:spacing w:val="-2"/>
          <w:w w:val="95"/>
        </w:rPr>
        <w:t xml:space="preserve">bashkëjetesa </w:t>
      </w:r>
      <w:r>
        <w:rPr>
          <w:color w:val="231F20"/>
        </w:rPr>
        <w:t>paqësore,</w:t>
      </w:r>
      <w:r>
        <w:rPr>
          <w:color w:val="231F20"/>
          <w:spacing w:val="-24"/>
        </w:rPr>
        <w:t xml:space="preserve"> </w:t>
      </w:r>
      <w:r>
        <w:rPr>
          <w:color w:val="231F20"/>
        </w:rPr>
        <w:t>të</w:t>
      </w:r>
      <w:r>
        <w:rPr>
          <w:color w:val="231F20"/>
          <w:spacing w:val="-23"/>
        </w:rPr>
        <w:t xml:space="preserve"> </w:t>
      </w:r>
      <w:r>
        <w:rPr>
          <w:color w:val="231F20"/>
        </w:rPr>
        <w:t>drejtat</w:t>
      </w:r>
      <w:r>
        <w:rPr>
          <w:color w:val="231F20"/>
          <w:spacing w:val="-24"/>
        </w:rPr>
        <w:t xml:space="preserve"> </w:t>
      </w:r>
      <w:r>
        <w:rPr>
          <w:color w:val="231F20"/>
        </w:rPr>
        <w:t>e fëmijëve.</w:t>
      </w:r>
    </w:p>
    <w:p w:rsidR="00E820D0" w:rsidRDefault="00E820D0">
      <w:pPr>
        <w:pStyle w:val="BodyText"/>
        <w:spacing w:before="6"/>
        <w:rPr>
          <w:sz w:val="39"/>
        </w:rPr>
      </w:pPr>
    </w:p>
    <w:p w:rsidR="00E820D0" w:rsidRDefault="00E527CD">
      <w:pPr>
        <w:pStyle w:val="Heading4"/>
        <w:spacing w:line="228" w:lineRule="auto"/>
        <w:ind w:left="543" w:right="165"/>
      </w:pPr>
      <w:r>
        <w:rPr>
          <w:color w:val="231F20"/>
          <w:w w:val="90"/>
        </w:rPr>
        <w:t xml:space="preserve">Mjetet/materialet </w:t>
      </w:r>
      <w:r>
        <w:rPr>
          <w:color w:val="231F20"/>
        </w:rPr>
        <w:t>mësimore:</w:t>
      </w:r>
    </w:p>
    <w:p w:rsidR="00E820D0" w:rsidRDefault="00E527CD">
      <w:pPr>
        <w:pStyle w:val="BodyText"/>
        <w:spacing w:before="110"/>
        <w:ind w:left="543"/>
        <w:jc w:val="both"/>
      </w:pPr>
      <w:r>
        <w:rPr>
          <w:color w:val="231F20"/>
          <w:spacing w:val="-4"/>
        </w:rPr>
        <w:t>zar,</w:t>
      </w:r>
      <w:r>
        <w:rPr>
          <w:color w:val="231F20"/>
          <w:spacing w:val="-29"/>
        </w:rPr>
        <w:t xml:space="preserve"> </w:t>
      </w:r>
      <w:r>
        <w:rPr>
          <w:color w:val="231F20"/>
        </w:rPr>
        <w:t>petëza</w:t>
      </w:r>
      <w:r>
        <w:rPr>
          <w:color w:val="231F20"/>
          <w:spacing w:val="-29"/>
        </w:rPr>
        <w:t xml:space="preserve"> </w:t>
      </w:r>
      <w:r>
        <w:rPr>
          <w:color w:val="231F20"/>
        </w:rPr>
        <w:t>me</w:t>
      </w:r>
      <w:r>
        <w:rPr>
          <w:color w:val="231F20"/>
          <w:spacing w:val="-29"/>
        </w:rPr>
        <w:t xml:space="preserve"> </w:t>
      </w:r>
      <w:r>
        <w:rPr>
          <w:color w:val="231F20"/>
          <w:spacing w:val="-3"/>
        </w:rPr>
        <w:t>ngjyra.</w:t>
      </w:r>
    </w:p>
    <w:p w:rsidR="00E820D0" w:rsidRDefault="00E527CD">
      <w:pPr>
        <w:pStyle w:val="Heading6"/>
        <w:spacing w:before="9"/>
        <w:ind w:left="741"/>
        <w:jc w:val="both"/>
      </w:pPr>
      <w:r>
        <w:rPr>
          <w:b w:val="0"/>
        </w:rPr>
        <w:br w:type="column"/>
      </w:r>
      <w:r>
        <w:rPr>
          <w:color w:val="FFFFFF"/>
        </w:rPr>
        <w:t>MJEDISI “KOMUNIKIMI DHE TË SHPREHURIT”</w:t>
      </w:r>
    </w:p>
    <w:p w:rsidR="00E820D0" w:rsidRDefault="00E820D0">
      <w:pPr>
        <w:pStyle w:val="BodyText"/>
        <w:rPr>
          <w:rFonts w:ascii="Book Antiqua"/>
          <w:b/>
          <w:sz w:val="23"/>
        </w:rPr>
      </w:pPr>
    </w:p>
    <w:p w:rsidR="00E820D0" w:rsidRDefault="00E527CD" w:rsidP="007A5DDC">
      <w:pPr>
        <w:pStyle w:val="BodyText"/>
        <w:spacing w:before="1" w:line="247" w:lineRule="auto"/>
        <w:ind w:left="751" w:right="610" w:firstLine="20"/>
        <w:jc w:val="both"/>
      </w:pPr>
      <w:r>
        <w:rPr>
          <w:color w:val="231F20"/>
        </w:rPr>
        <w:t xml:space="preserve">Mësuesi/ja prezanton veprimtarinë para </w:t>
      </w:r>
      <w:r>
        <w:rPr>
          <w:color w:val="231F20"/>
          <w:spacing w:val="-3"/>
        </w:rPr>
        <w:t xml:space="preserve">nxënësve. </w:t>
      </w:r>
      <w:r>
        <w:rPr>
          <w:color w:val="231F20"/>
        </w:rPr>
        <w:t>Shpjegohet</w:t>
      </w:r>
      <w:r>
        <w:rPr>
          <w:color w:val="231F20"/>
          <w:spacing w:val="-16"/>
        </w:rPr>
        <w:t xml:space="preserve"> </w:t>
      </w:r>
      <w:r>
        <w:rPr>
          <w:color w:val="231F20"/>
        </w:rPr>
        <w:t>fjala</w:t>
      </w:r>
      <w:r>
        <w:rPr>
          <w:color w:val="231F20"/>
          <w:spacing w:val="-16"/>
        </w:rPr>
        <w:t xml:space="preserve"> </w:t>
      </w:r>
      <w:r w:rsidR="007A5DDC">
        <w:rPr>
          <w:color w:val="231F20"/>
          <w:spacing w:val="-4"/>
        </w:rPr>
        <w:t>“</w:t>
      </w:r>
      <w:r>
        <w:rPr>
          <w:color w:val="231F20"/>
          <w:spacing w:val="-4"/>
        </w:rPr>
        <w:t>detyrë</w:t>
      </w:r>
      <w:r>
        <w:rPr>
          <w:color w:val="231F20"/>
          <w:spacing w:val="-15"/>
        </w:rPr>
        <w:t xml:space="preserve"> </w:t>
      </w:r>
      <w:r w:rsidR="007A5DDC">
        <w:rPr>
          <w:color w:val="231F20"/>
        </w:rPr>
        <w:t>kontrolli”</w:t>
      </w:r>
      <w:r>
        <w:rPr>
          <w:color w:val="231F20"/>
        </w:rPr>
        <w:t>:</w:t>
      </w:r>
      <w:r>
        <w:rPr>
          <w:color w:val="231F20"/>
          <w:spacing w:val="-16"/>
        </w:rPr>
        <w:t xml:space="preserve"> </w:t>
      </w:r>
      <w:r>
        <w:rPr>
          <w:color w:val="231F20"/>
        </w:rPr>
        <w:t>shqyrtimi</w:t>
      </w:r>
      <w:r>
        <w:rPr>
          <w:color w:val="231F20"/>
          <w:spacing w:val="-16"/>
        </w:rPr>
        <w:t xml:space="preserve"> </w:t>
      </w:r>
      <w:r>
        <w:rPr>
          <w:color w:val="231F20"/>
        </w:rPr>
        <w:t>edhe</w:t>
      </w:r>
      <w:r>
        <w:rPr>
          <w:color w:val="231F20"/>
          <w:spacing w:val="-15"/>
        </w:rPr>
        <w:t xml:space="preserve"> </w:t>
      </w:r>
      <w:r>
        <w:rPr>
          <w:color w:val="231F20"/>
        </w:rPr>
        <w:t>një herë</w:t>
      </w:r>
      <w:r>
        <w:rPr>
          <w:color w:val="231F20"/>
          <w:spacing w:val="-16"/>
        </w:rPr>
        <w:t xml:space="preserve"> </w:t>
      </w:r>
      <w:r>
        <w:rPr>
          <w:color w:val="231F20"/>
        </w:rPr>
        <w:t>me</w:t>
      </w:r>
      <w:r>
        <w:rPr>
          <w:color w:val="231F20"/>
          <w:spacing w:val="-16"/>
        </w:rPr>
        <w:t xml:space="preserve"> </w:t>
      </w:r>
      <w:r>
        <w:rPr>
          <w:color w:val="231F20"/>
        </w:rPr>
        <w:t>kujdes</w:t>
      </w:r>
      <w:r>
        <w:rPr>
          <w:color w:val="231F20"/>
          <w:spacing w:val="-15"/>
        </w:rPr>
        <w:t xml:space="preserve"> </w:t>
      </w:r>
      <w:r>
        <w:rPr>
          <w:color w:val="231F20"/>
        </w:rPr>
        <w:t>i</w:t>
      </w:r>
      <w:r>
        <w:rPr>
          <w:color w:val="231F20"/>
          <w:spacing w:val="-16"/>
        </w:rPr>
        <w:t xml:space="preserve"> </w:t>
      </w:r>
      <w:r>
        <w:rPr>
          <w:color w:val="231F20"/>
        </w:rPr>
        <w:t>një</w:t>
      </w:r>
      <w:r>
        <w:rPr>
          <w:color w:val="231F20"/>
          <w:spacing w:val="-15"/>
        </w:rPr>
        <w:t xml:space="preserve"> </w:t>
      </w:r>
      <w:r>
        <w:rPr>
          <w:color w:val="231F20"/>
        </w:rPr>
        <w:t>pune</w:t>
      </w:r>
      <w:r>
        <w:rPr>
          <w:color w:val="231F20"/>
          <w:spacing w:val="-16"/>
        </w:rPr>
        <w:t xml:space="preserve"> </w:t>
      </w:r>
      <w:r>
        <w:rPr>
          <w:color w:val="231F20"/>
        </w:rPr>
        <w:t>për</w:t>
      </w:r>
      <w:r>
        <w:rPr>
          <w:color w:val="231F20"/>
          <w:spacing w:val="-15"/>
        </w:rPr>
        <w:t xml:space="preserve"> </w:t>
      </w:r>
      <w:r>
        <w:rPr>
          <w:color w:val="231F20"/>
        </w:rPr>
        <w:t>të</w:t>
      </w:r>
      <w:r>
        <w:rPr>
          <w:color w:val="231F20"/>
          <w:spacing w:val="-16"/>
        </w:rPr>
        <w:t xml:space="preserve"> </w:t>
      </w:r>
      <w:r>
        <w:rPr>
          <w:color w:val="231F20"/>
        </w:rPr>
        <w:t>parë</w:t>
      </w:r>
      <w:r>
        <w:rPr>
          <w:color w:val="231F20"/>
          <w:spacing w:val="-15"/>
        </w:rPr>
        <w:t xml:space="preserve"> </w:t>
      </w:r>
      <w:r>
        <w:rPr>
          <w:color w:val="231F20"/>
        </w:rPr>
        <w:t>në</w:t>
      </w:r>
      <w:r>
        <w:rPr>
          <w:color w:val="231F20"/>
          <w:spacing w:val="-16"/>
        </w:rPr>
        <w:t xml:space="preserve"> </w:t>
      </w:r>
      <w:proofErr w:type="spellStart"/>
      <w:r>
        <w:rPr>
          <w:color w:val="231F20"/>
        </w:rPr>
        <w:t>ç’gjendje</w:t>
      </w:r>
      <w:proofErr w:type="spellEnd"/>
      <w:r>
        <w:rPr>
          <w:color w:val="231F20"/>
          <w:spacing w:val="-15"/>
        </w:rPr>
        <w:t xml:space="preserve"> </w:t>
      </w:r>
      <w:r>
        <w:rPr>
          <w:color w:val="231F20"/>
        </w:rPr>
        <w:t>është, si është kryer puna, si janë zgjidhur çështjet e</w:t>
      </w:r>
      <w:r>
        <w:rPr>
          <w:color w:val="231F20"/>
          <w:spacing w:val="-14"/>
        </w:rPr>
        <w:t xml:space="preserve"> </w:t>
      </w:r>
      <w:r>
        <w:rPr>
          <w:color w:val="231F20"/>
        </w:rPr>
        <w:t>veçanta, për</w:t>
      </w:r>
      <w:r>
        <w:rPr>
          <w:color w:val="231F20"/>
          <w:spacing w:val="-21"/>
        </w:rPr>
        <w:t xml:space="preserve"> </w:t>
      </w:r>
      <w:r>
        <w:rPr>
          <w:color w:val="231F20"/>
        </w:rPr>
        <w:t>të</w:t>
      </w:r>
      <w:r>
        <w:rPr>
          <w:color w:val="231F20"/>
          <w:spacing w:val="-21"/>
        </w:rPr>
        <w:t xml:space="preserve"> </w:t>
      </w:r>
      <w:r>
        <w:rPr>
          <w:color w:val="231F20"/>
        </w:rPr>
        <w:t>vërtetuar</w:t>
      </w:r>
      <w:r>
        <w:rPr>
          <w:color w:val="231F20"/>
          <w:spacing w:val="-20"/>
        </w:rPr>
        <w:t xml:space="preserve"> </w:t>
      </w:r>
      <w:r>
        <w:rPr>
          <w:color w:val="231F20"/>
        </w:rPr>
        <w:t>nëse</w:t>
      </w:r>
      <w:r>
        <w:rPr>
          <w:color w:val="231F20"/>
          <w:spacing w:val="-21"/>
        </w:rPr>
        <w:t xml:space="preserve"> </w:t>
      </w:r>
      <w:r>
        <w:rPr>
          <w:color w:val="231F20"/>
        </w:rPr>
        <w:t>është</w:t>
      </w:r>
      <w:r>
        <w:rPr>
          <w:color w:val="231F20"/>
          <w:spacing w:val="-20"/>
        </w:rPr>
        <w:t xml:space="preserve"> </w:t>
      </w:r>
      <w:r>
        <w:rPr>
          <w:color w:val="231F20"/>
        </w:rPr>
        <w:t>i</w:t>
      </w:r>
      <w:r>
        <w:rPr>
          <w:color w:val="231F20"/>
          <w:spacing w:val="-21"/>
        </w:rPr>
        <w:t xml:space="preserve"> </w:t>
      </w:r>
      <w:r>
        <w:rPr>
          <w:color w:val="231F20"/>
        </w:rPr>
        <w:t>përpiktë</w:t>
      </w:r>
      <w:r>
        <w:rPr>
          <w:color w:val="231F20"/>
          <w:spacing w:val="-20"/>
        </w:rPr>
        <w:t xml:space="preserve"> </w:t>
      </w:r>
      <w:r>
        <w:rPr>
          <w:color w:val="231F20"/>
        </w:rPr>
        <w:t>përfundimi</w:t>
      </w:r>
      <w:r>
        <w:rPr>
          <w:color w:val="231F20"/>
          <w:spacing w:val="-21"/>
        </w:rPr>
        <w:t xml:space="preserve"> </w:t>
      </w:r>
      <w:r>
        <w:rPr>
          <w:color w:val="231F20"/>
        </w:rPr>
        <w:t>i</w:t>
      </w:r>
      <w:r>
        <w:rPr>
          <w:color w:val="231F20"/>
          <w:spacing w:val="-20"/>
        </w:rPr>
        <w:t xml:space="preserve"> </w:t>
      </w:r>
      <w:r>
        <w:rPr>
          <w:color w:val="231F20"/>
        </w:rPr>
        <w:t>arritur dhe për të nxjerrë përfundime për qëllime të caktuara; rishikimi i vëmendshëm i fakteve, i dokumenteve etj. Jepen</w:t>
      </w:r>
      <w:r>
        <w:rPr>
          <w:color w:val="231F20"/>
          <w:spacing w:val="-12"/>
        </w:rPr>
        <w:t xml:space="preserve"> </w:t>
      </w:r>
      <w:r>
        <w:rPr>
          <w:color w:val="231F20"/>
        </w:rPr>
        <w:t>udhëzimet</w:t>
      </w:r>
      <w:r>
        <w:rPr>
          <w:color w:val="231F20"/>
          <w:spacing w:val="-11"/>
        </w:rPr>
        <w:t xml:space="preserve"> </w:t>
      </w:r>
      <w:r>
        <w:rPr>
          <w:color w:val="231F20"/>
        </w:rPr>
        <w:t>e</w:t>
      </w:r>
      <w:r>
        <w:rPr>
          <w:color w:val="231F20"/>
          <w:spacing w:val="-11"/>
        </w:rPr>
        <w:t xml:space="preserve"> </w:t>
      </w:r>
      <w:r>
        <w:rPr>
          <w:color w:val="231F20"/>
        </w:rPr>
        <w:t>zhvillimit</w:t>
      </w:r>
      <w:r>
        <w:rPr>
          <w:color w:val="231F20"/>
          <w:spacing w:val="-11"/>
        </w:rPr>
        <w:t xml:space="preserve"> </w:t>
      </w:r>
      <w:r>
        <w:rPr>
          <w:color w:val="231F20"/>
        </w:rPr>
        <w:t>të</w:t>
      </w:r>
      <w:r>
        <w:rPr>
          <w:color w:val="231F20"/>
          <w:spacing w:val="-11"/>
        </w:rPr>
        <w:t xml:space="preserve"> </w:t>
      </w:r>
      <w:r>
        <w:rPr>
          <w:color w:val="231F20"/>
        </w:rPr>
        <w:t>lojës</w:t>
      </w:r>
      <w:r>
        <w:rPr>
          <w:color w:val="231F20"/>
          <w:spacing w:val="-11"/>
        </w:rPr>
        <w:t xml:space="preserve"> </w:t>
      </w:r>
      <w:r>
        <w:rPr>
          <w:color w:val="231F20"/>
        </w:rPr>
        <w:t>si</w:t>
      </w:r>
      <w:r>
        <w:rPr>
          <w:color w:val="231F20"/>
          <w:spacing w:val="-11"/>
        </w:rPr>
        <w:t xml:space="preserve"> </w:t>
      </w:r>
      <w:r>
        <w:rPr>
          <w:color w:val="231F20"/>
        </w:rPr>
        <w:t>më</w:t>
      </w:r>
      <w:r>
        <w:rPr>
          <w:color w:val="231F20"/>
          <w:spacing w:val="-11"/>
        </w:rPr>
        <w:t xml:space="preserve"> </w:t>
      </w:r>
      <w:r>
        <w:rPr>
          <w:color w:val="231F20"/>
        </w:rPr>
        <w:t>poshtë.</w:t>
      </w:r>
    </w:p>
    <w:p w:rsidR="00E820D0" w:rsidRDefault="00E527CD">
      <w:pPr>
        <w:pStyle w:val="BodyText"/>
        <w:spacing w:before="52" w:line="247" w:lineRule="auto"/>
        <w:ind w:left="751" w:right="610"/>
        <w:jc w:val="both"/>
      </w:pPr>
      <w:r>
        <w:rPr>
          <w:color w:val="231F20"/>
        </w:rPr>
        <w:t xml:space="preserve">Loja zhvillohet në grupe me nga katër nxënës. Grupet përzgjidhen nga mësuesi/ja duke bërë numërimin </w:t>
      </w:r>
      <w:r>
        <w:rPr>
          <w:color w:val="231F20"/>
          <w:spacing w:val="-4"/>
        </w:rPr>
        <w:t xml:space="preserve">1-4 </w:t>
      </w:r>
      <w:r>
        <w:rPr>
          <w:color w:val="231F20"/>
        </w:rPr>
        <w:t xml:space="preserve">dhe, sipas numrave, nxënësit/et formojnë grupet. Çdo grup pajiset me një zar dhe katër petëza me ngjyra </w:t>
      </w:r>
      <w:r>
        <w:rPr>
          <w:color w:val="231F20"/>
          <w:spacing w:val="-8"/>
        </w:rPr>
        <w:t xml:space="preserve">të </w:t>
      </w:r>
      <w:r>
        <w:rPr>
          <w:color w:val="231F20"/>
        </w:rPr>
        <w:t>ndryshme.</w:t>
      </w:r>
      <w:r>
        <w:rPr>
          <w:color w:val="231F20"/>
          <w:spacing w:val="-23"/>
        </w:rPr>
        <w:t xml:space="preserve"> </w:t>
      </w:r>
      <w:r>
        <w:rPr>
          <w:color w:val="231F20"/>
        </w:rPr>
        <w:t>Mësuesi/ja,</w:t>
      </w:r>
      <w:r>
        <w:rPr>
          <w:color w:val="231F20"/>
          <w:spacing w:val="-23"/>
        </w:rPr>
        <w:t xml:space="preserve"> </w:t>
      </w:r>
      <w:r>
        <w:rPr>
          <w:color w:val="231F20"/>
        </w:rPr>
        <w:t>sipas</w:t>
      </w:r>
      <w:r>
        <w:rPr>
          <w:color w:val="231F20"/>
          <w:spacing w:val="-22"/>
        </w:rPr>
        <w:t xml:space="preserve"> </w:t>
      </w:r>
      <w:r>
        <w:rPr>
          <w:color w:val="231F20"/>
        </w:rPr>
        <w:t>kushteve</w:t>
      </w:r>
      <w:r>
        <w:rPr>
          <w:color w:val="231F20"/>
          <w:spacing w:val="-23"/>
        </w:rPr>
        <w:t xml:space="preserve"> </w:t>
      </w:r>
      <w:r>
        <w:rPr>
          <w:color w:val="231F20"/>
        </w:rPr>
        <w:t>të</w:t>
      </w:r>
      <w:r>
        <w:rPr>
          <w:color w:val="231F20"/>
          <w:spacing w:val="-23"/>
        </w:rPr>
        <w:t xml:space="preserve"> </w:t>
      </w:r>
      <w:r>
        <w:rPr>
          <w:color w:val="231F20"/>
        </w:rPr>
        <w:t>klasës,</w:t>
      </w:r>
      <w:r>
        <w:rPr>
          <w:color w:val="231F20"/>
          <w:spacing w:val="-22"/>
        </w:rPr>
        <w:t xml:space="preserve"> </w:t>
      </w:r>
      <w:r>
        <w:rPr>
          <w:color w:val="231F20"/>
        </w:rPr>
        <w:t>përgatit etiketat e veprimtarisë, të cilat ia shpërndan çdo grupi. Shembujt e etiketave mund të jenë situata për</w:t>
      </w:r>
      <w:r>
        <w:rPr>
          <w:color w:val="231F20"/>
          <w:spacing w:val="-39"/>
        </w:rPr>
        <w:t xml:space="preserve"> </w:t>
      </w:r>
      <w:r>
        <w:rPr>
          <w:color w:val="231F20"/>
        </w:rPr>
        <w:t>kujdesin</w:t>
      </w:r>
    </w:p>
    <w:p w:rsidR="00E820D0" w:rsidRDefault="00E820D0">
      <w:pPr>
        <w:spacing w:line="247" w:lineRule="auto"/>
        <w:jc w:val="both"/>
        <w:sectPr w:rsidR="00E820D0">
          <w:type w:val="continuous"/>
          <w:pgSz w:w="11740" w:h="15880"/>
          <w:pgMar w:top="1500" w:right="0" w:bottom="280" w:left="0" w:header="720" w:footer="720" w:gutter="0"/>
          <w:cols w:num="3" w:space="720" w:equalWidth="0">
            <w:col w:w="3154" w:space="40"/>
            <w:col w:w="2365" w:space="39"/>
            <w:col w:w="6142"/>
          </w:cols>
        </w:sectPr>
      </w:pPr>
    </w:p>
    <w:p w:rsidR="00E820D0" w:rsidRDefault="00E527CD">
      <w:pPr>
        <w:pStyle w:val="Heading6"/>
        <w:spacing w:line="202" w:lineRule="exact"/>
        <w:ind w:left="1648"/>
      </w:pPr>
      <w:r>
        <w:pict>
          <v:rect id="_x0000_s4426" style="position:absolute;left:0;text-align:left;margin-left:0;margin-top:0;width:586.75pt;height:793.65pt;z-index:-283792384;mso-position-horizontal-relative:page;mso-position-vertical-relative:page" fillcolor="#e2e3e4" stroked="f">
            <w10:wrap anchorx="page" anchory="page"/>
          </v:rect>
        </w:pict>
      </w:r>
      <w:r>
        <w:pict>
          <v:group id="_x0000_s4248" style="position:absolute;left:0;text-align:left;margin-left:0;margin-top:0;width:586.8pt;height:793.55pt;z-index:-283791360;mso-position-horizontal-relative:page;mso-position-vertical-relative:page" coordsize="11736,15871">
            <v:shape id="_x0000_s4425" style="position:absolute;width:6256;height:15871" coordsize="6256,15871" path="m6256,l,,,15871r3988,l5299,15835r674,-248l6221,14914r35,-1311l6256,xe" stroked="f">
              <v:path arrowok="t"/>
            </v:shape>
            <v:line id="_x0000_s4424" style="position:absolute" from="1020,952" to="10715,952" strokecolor="#231f20" strokeweight=".5pt"/>
            <v:shape id="_x0000_s4423" type="#_x0000_t75" style="position:absolute;left:6256;top:8574;width:4898;height:462">
              <v:imagedata r:id="rId1835" o:title=""/>
            </v:shape>
            <v:shape id="_x0000_s4422" type="#_x0000_t75" style="position:absolute;left:6151;top:8574;width:105;height:927">
              <v:imagedata r:id="rId1836" o:title=""/>
            </v:shape>
            <v:shape id="_x0000_s4421" style="position:absolute;left:6225;top:8647;width:4773;height:703" coordorigin="6226,8647" coordsize="4773,703" path="m10758,8647r-4532,l6226,9110r3,138l6256,9320r71,26l6466,9350r4532,l10998,8887r-3,-139l10968,8677r-71,-26l10758,8647xe" fillcolor="#6d6f71" stroked="f">
              <v:path arrowok="t"/>
            </v:shape>
            <v:shape id="_x0000_s4420" type="#_x0000_t75" style="position:absolute;left:6254;top:9500;width:4497;height:4201">
              <v:imagedata r:id="rId1837" o:title=""/>
            </v:shape>
            <v:shape id="_x0000_s4419" type="#_x0000_t75" style="position:absolute;left:10741;top:9035;width:653;height:5991">
              <v:imagedata r:id="rId1838" o:title=""/>
            </v:shape>
            <v:shape id="_x0000_s4418" type="#_x0000_t75" style="position:absolute;left:6162;top:9500;width:4589;height:5526">
              <v:imagedata r:id="rId1839" o:title=""/>
            </v:shape>
            <v:shape id="_x0000_s4417" type="#_x0000_t75" style="position:absolute;left:6162;top:9035;width:4992;height:465">
              <v:imagedata r:id="rId1840" o:title=""/>
            </v:shape>
            <v:shape id="_x0000_s4416" type="#_x0000_t75" style="position:absolute;left:6225;top:9035;width:4773;height:315">
              <v:imagedata r:id="rId1841" o:title=""/>
            </v:shape>
            <v:shape id="_x0000_s4415" style="position:absolute;left:6236;top:9108;width:5005;height:5765" coordorigin="6236,9109" coordsize="5005,5765" path="m11241,9109r-4765,l6337,9112r-71,27l6240,9210r-4,139l6236,14873r4765,l11139,14869r72,-26l11237,14772r4,-139l11241,9109xe" stroked="f">
              <v:path arrowok="t"/>
            </v:shape>
            <v:shape id="_x0000_s4414" type="#_x0000_t75" style="position:absolute;left:952;top:2842;width:5189;height:1211">
              <v:imagedata r:id="rId1842" o:title=""/>
            </v:shape>
            <v:shape id="_x0000_s4413" style="position:absolute;left:1025;top:2916;width:4962;height:1078" coordorigin="1026,2916" coordsize="4962,1078" path="m5988,2916r-4722,l1127,2920r-71,26l1030,3017r-4,139l1026,3993r4722,l5886,3989r72,-26l5984,3892r4,-139l5988,2916xe" stroked="f">
              <v:path arrowok="t"/>
            </v:shape>
            <v:shape id="_x0000_s4412" type="#_x0000_t75" style="position:absolute;left:946;top:5452;width:177;height:3039">
              <v:imagedata r:id="rId1843" o:title=""/>
            </v:shape>
            <v:shape id="_x0000_s4411" type="#_x0000_t75" style="position:absolute;left:5852;top:5565;width:283;height:2749">
              <v:imagedata r:id="rId1844" o:title=""/>
            </v:shape>
            <v:shape id="_x0000_s4410" style="position:absolute;left:1020;top:5525;width:4962;height:2814" coordorigin="1020,5526" coordsize="4962,2814" path="m5982,5526r-4722,l1122,5529r-72,27l1024,5627r-4,139l1020,8339r4722,l5881,8336r71,-27l5978,8238r4,-139l5982,5526xe" stroked="f">
              <v:path arrowok="t"/>
            </v:shape>
            <v:shape id="_x0000_s4409" type="#_x0000_t75" style="position:absolute;left:952;top:8313;width:5189;height:912">
              <v:imagedata r:id="rId1845" o:title=""/>
            </v:shape>
            <v:shape id="_x0000_s4408" type="#_x0000_t75" style="position:absolute;left:952;top:8313;width:5184;height:178">
              <v:imagedata r:id="rId1846" o:title=""/>
            </v:shape>
            <v:shape id="_x0000_s4407" style="position:absolute;left:1025;top:8386;width:4962;height:684" coordorigin="1026,8387" coordsize="4962,684" path="m5988,8387r-4722,l1127,8391r-71,26l1030,8488r-4,139l1026,9071r4722,l5886,9067r72,-26l5984,8970r4,-139l5988,8387xe" stroked="f">
              <v:path arrowok="t"/>
            </v:shape>
            <v:shape id="_x0000_s4406" type="#_x0000_t75" style="position:absolute;left:5820;top:14338;width:344;height:688">
              <v:imagedata r:id="rId1847" o:title=""/>
            </v:shape>
            <v:shape id="_x0000_s4405" type="#_x0000_t75" style="position:absolute;left:946;top:12928;width:5218;height:2098">
              <v:imagedata r:id="rId1848" o:title=""/>
            </v:shape>
            <v:shape id="_x0000_s4404" style="position:absolute;left:1020;top:13001;width:4989;height:1872" coordorigin="1020,13002" coordsize="4989,1872" path="m6009,13002r-4749,l1122,13005r-72,27l1024,13103r-4,139l1020,14873r4749,l5908,14869r71,-26l6006,14772r3,-139l6009,13002xe" stroked="f">
              <v:path arrowok="t"/>
            </v:shape>
            <v:shape id="_x0000_s4403" type="#_x0000_t75" style="position:absolute;left:946;top:9104;width:5194;height:1886">
              <v:imagedata r:id="rId1849" o:title=""/>
            </v:shape>
            <v:shape id="_x0000_s4402" type="#_x0000_t75" style="position:absolute;left:952;top:9104;width:5189;height:122">
              <v:imagedata r:id="rId1850" o:title=""/>
            </v:shape>
            <v:shape id="_x0000_s4401" style="position:absolute;left:1020;top:9177;width:4968;height:1782" coordorigin="1020,9178" coordsize="4968,1782" path="m5988,9178r-4728,l1122,9182r-72,26l1024,9279r-4,139l1020,10960r4728,l5886,10956r72,-26l5984,10858r4,-138l5988,9178xe" stroked="f">
              <v:path arrowok="t"/>
            </v:shape>
            <v:line id="_x0000_s4400" style="position:absolute" from="3504,9165" to="3504,10960" strokecolor="#231f20" strokeweight=".5pt"/>
            <v:line id="_x0000_s4399" style="position:absolute" from="5988,9982" to="1020,9982" strokecolor="#231f20" strokeweight=".5pt"/>
            <v:shape id="_x0000_s4398" type="#_x0000_t75" style="position:absolute;left:946;top:11111;width:5194;height:2025">
              <v:imagedata r:id="rId1851" o:title=""/>
            </v:shape>
            <v:shape id="_x0000_s4397" type="#_x0000_t75" style="position:absolute;left:1040;top:13001;width:4970;height:135">
              <v:imagedata r:id="rId1852" o:title=""/>
            </v:shape>
            <v:shape id="_x0000_s4396" type="#_x0000_t75" style="position:absolute;left:946;top:10990;width:5194;height:121">
              <v:imagedata r:id="rId1853" o:title=""/>
            </v:shape>
            <v:shape id="_x0000_s4395" style="position:absolute;left:1020;top:11063;width:4968;height:1920" coordorigin="1020,11063" coordsize="4968,1920" path="m5988,11063r-4728,l1122,11067r-72,26l1024,11165r-4,138l1020,12983r4728,l5886,12980r72,-27l5984,12882r4,-139l5988,11063xe" stroked="f">
              <v:path arrowok="t"/>
            </v:shape>
            <v:line id="_x0000_s4394" style="position:absolute" from="3504,11060" to="3504,13026" strokecolor="#231f20" strokeweight=".5pt"/>
            <v:line id="_x0000_s4393" style="position:absolute" from="5988,11977" to="1020,11977" strokecolor="#231f20" strokeweight=".5pt"/>
            <v:shape id="_x0000_s4392" type="#_x0000_t75" style="position:absolute;left:952;top:4053;width:5189;height:1512">
              <v:imagedata r:id="rId1854" o:title=""/>
            </v:shape>
            <v:shape id="_x0000_s4391" type="#_x0000_t75" style="position:absolute;left:952;top:5452;width:5184;height:113">
              <v:imagedata r:id="rId1855" o:title=""/>
            </v:shape>
            <v:shape id="_x0000_s4390" style="position:absolute;left:1025;top:1946;width:10710;height:5821" coordorigin="1026,1946" coordsize="10710,5821" o:spt="100" adj="0,,0" path="m5988,4127r-4722,l1127,4130r-71,27l1030,4228r-4,139l1026,5413r4722,l5886,5409r72,-26l5984,5312r4,-139l5988,4127m11735,1946r-4400,l7335,7767r4400,l11735,1946e" stroked="f">
              <v:stroke joinstyle="round"/>
              <v:formulas/>
              <v:path arrowok="t" o:connecttype="segments"/>
            </v:shape>
            <v:shape id="_x0000_s4389" style="position:absolute;left:8496;top:3186;width:3239;height:4580" coordorigin="8497,3187" coordsize="3239,4580" o:spt="100" adj="0,,0" path="m8987,4287r-356,l8644,4307r9,20l8670,4327r8,20l8686,4347r8,20l8703,4387r9,l8720,4407r10,20l8739,4427r10,20l8769,4467r21,20l8813,4507r23,20l8858,4547r23,20l8905,4587r25,20l8976,4647r48,20l9075,4707r52,40l9193,4787r68,40l9330,4887r142,80l9542,5027r70,40l9681,5127r66,60l9811,5227r34,40l9875,5287r26,40l9924,5347r15,20l9953,5387r12,20l9975,5427r14,40l10000,5487r9,40l10016,5547r5,40l10025,5607r2,40l10027,5687r-1,40l10024,5767r-3,40l10017,5847r-4,60l10009,5947r-2,40l10006,6047r,20l10007,6087r1,20l10010,6127r1,20l10012,6147r,20l10013,6187r1,20l10015,6227r1,20l10017,6287r,20l10017,6347r1,20l10018,6407r-1,80l10017,6547r-1,100l10014,6727r-2,80l10011,6887r-3,100l10002,7227r-2,80l9999,7367r-4,180l9995,7627r,20l9996,7647r,20l9996,7667r1,20l9998,7687r1,20l10002,7707r2,20l10010,7727r2,20l10020,7747r9,20l10091,7767r114,-220l10279,7547r,-40l10280,7447r2,-60l10283,7307r6,-240l10292,6987r2,-80l10296,6807r1,-80l10299,6647r1,-80l10301,6487r,-140l10300,6307r,-40l10299,6227r-1,-20l10298,6207r-1,-20l10296,6167r-1,-20l10294,6127r-1,l10292,6107r-2,-20l10290,6067r-1,l10289,6047r1,-40l10292,5967r3,-40l10299,5887r4,-60l10307,5787r2,-60l10310,5687r,-40l10308,5607r-4,-40l10292,5487r-7,-40l10276,5427r-10,-40l10247,5347r-23,-60l10197,5247r-31,-60l10130,5147r-41,-40l10043,5047r-50,-40l9928,4967r-66,-60l9794,4867r-68,-60l9658,4767r-63,-60l9531,4667r-62,-40l9409,4587r-44,-20l9321,4527r-41,-20l9239,4487r-29,-20l9182,4447r-26,-20l9130,4407r-36,-40l9061,4347r-29,-20l9007,4307r-10,l8987,4287xm10157,7665r-7,1l10141,7687r16,-22xm10177,7662r-20,3l10141,7687r29,-20l10159,7667r15,-3l10177,7662xm10198,7660r-23,4l10143,7687r55,-27xm10151,7666r-4,1l10150,7666r1,xm10174,7664r-15,3l10174,7664r,xm10174,7664r-15,3l10170,7667r4,-3xm10279,7647r-1,l10193,7667r86,-20xm10279,7647r,l10250,7667r29,-20xm10159,7663r-8,3l10150,7666r7,-1l10159,7663xm10205,7547r-54,119l10159,7663r71,-96l10215,7567r-10,-20xm10159,7663r,l10157,7665r,l10159,7663xm10191,7652r-32,11l10157,7665r20,-3l10191,7652xm10175,7664r-1,l10174,7664r1,l10175,7664xm10199,7660r-24,4l10175,7664r23,-4l10199,7660xm10202,7658r-24,4l10175,7664r24,-4l10202,7658xm10230,7567r-71,96l10191,7652r66,-45l10251,7587r-8,l10230,7567xm10193,7652r-2,l10177,7662r1,l10193,7652xm10268,7627r-75,25l10178,7662r24,-4l10268,7627xm10278,7627r-4,l10276,7647r-77,13l10198,7660r80,-13l10279,7647r-1,-20xm10278,7607r-12,l10268,7627r-66,31l10276,7647r-2,-20l10278,7627r,-20xm10279,7547r-74,l10215,7567r15,l10243,7587r8,l10257,7607r-64,45l10268,7627r-2,-20l10278,7607r,-40l10279,7547xm11735,6667r-8,20l11716,6687r-16,40l11683,6747r-17,20l11651,6807r-7,20l11637,6847r-6,l11626,6867r-5,20l11618,6907r-2,40l11615,6967r,20l11617,6987r1,20l11620,7027r4,l11628,7047r4,l11645,7067r7,20l11668,7107r17,l11696,7127r34,l11735,7147r,-260l11724,6867r11,l11735,6667xm11735,6867r-11,l11735,6887r,-20xm8958,4247r-364,l8605,4267r11,20l8978,4287r-7,-20l8963,4267r-5,-20xm8934,4207r-369,l8571,4227r11,20l8956,4247r-22,-40xm10394,3267r-1391,l8965,3307r-39,20l8886,3347r-41,40l8754,3447r-30,40l8703,3507r-22,20l8660,3547r-20,20l8611,3607r-27,40l8560,3687r-21,40l8529,3747r-8,20l8514,3807r-6,20l8503,3847r-3,20l8497,3907r,20l8497,3947r,l8498,3967r2,20l8502,4007r3,20l8508,4047r4,20l8516,4087r4,20l8525,4127r5,20l8535,4147r6,20l8547,4187r5,l8558,4207r364,l8911,4187r-20,-20l8873,4147r-17,-20l8841,4107r-13,-20l8815,4087r-4,-20l8803,4067r-3,-20l8798,4047r-5,-20l8790,4027r-3,-20l8785,3987r-2,l8782,3967r-2,-20l8780,3927r,l8780,3907r2,l8784,3887r2,-20l8790,3867r3,-20l8798,3847r5,-20l8813,3807r13,-20l8841,3767r16,-20l8886,3727r33,-40l8955,3647r39,-20l9035,3587r43,-20l9121,3527r43,-20l9175,3507r11,-20l9291,3487r29,-20l10957,3467r-29,-20l10885,3427r-44,-20l10795,3367r-47,-20l10724,3327r-50,l10649,3307r-53,l10569,3287r-125,l10394,3267xm11642,4147r-173,l11498,4167r101,l11642,4147xm11725,4127r-337,l11415,4147r269,l11725,4127xm10957,3467r-1406,l9622,3487r150,l9849,3507r153,l10078,3527r179,20l10307,3547r48,20l10542,3567r20,20l10607,3587r22,20l10652,3607r23,20l10699,3647r45,20l10789,3707r47,40l10884,3787r37,20l10995,3867r38,40l11091,3947r59,40l11195,4027r46,20l11288,4087r49,20l11363,4127r372,l11735,3887r-200,l11523,3867r-37,l11465,3847r-23,l11421,3827r-21,l11378,3807r-23,-20l11313,3767r-43,-40l11226,3687r-45,-20l11111,3607r-35,-40l11040,3547r-55,-40l10957,3467xm11735,3827r-40,20l11674,3847r-20,20l11583,3867r-14,20l11735,3887r,-60xm10144,3247r-1107,l9020,3267r1261,l10144,3247xm9984,3227r-912,l9055,3247r1010,l9984,3227xm9818,3207r-674,l9126,3227r775,l9818,3207xm9572,3187r-312,l9220,3207r433,l9572,3187xe" fillcolor="#e8e8e9" stroked="f">
              <v:stroke joinstyle="round"/>
              <v:formulas/>
              <v:path arrowok="t" o:connecttype="segments"/>
            </v:shape>
            <v:shape id="_x0000_s4388" style="position:absolute;left:7334;top:1946;width:4401;height:5821" coordorigin="7335,1946" coordsize="4401,5821" o:spt="100" adj="0,,0" path="m9998,7406r-2663,l7335,7767r2702,l10034,7763r-5,-6l10020,7746r-4,-9l10012,7730r-2,-4l10009,7722r-3,-8l10004,7710r-2,-8l10001,7699r-1,-7l9999,7689r-1,-7l9997,7671r,-5l9996,7658r,-5l9995,7639r,-8l9995,7620r,-68l9996,7508r1,-49l9998,7406xm11735,7406r-1454,l10280,7461r-1,49l10278,7552r,68l10279,7631r,10l10279,7645r,1l10251,7649r-58,7l10160,7662r-13,4l10143,7668r-2,1l10141,7669r-50,98l11735,7767r,-361xm9119,2484r-941,l8203,2596r-8,58l8141,2675r-115,3l7335,2678r,1050l8484,3728r1,-627l8485,3085r4,-12l8501,3068r24,l9308,3068r,-195l9308,2857r5,-12l9324,2840r24,l11735,2840r,-321l9119,2519r,-35xm9308,3466r-11,1l9291,3467r-26,3l9241,3473r-22,4l9201,3481r-5,1l9191,3484r-4,1l9187,3728r1645,l10813,3713r-19,-14l10775,3685r-17,-12l10140,3673r-23,-7l10105,3653r-5,-14l10100,3632r,-90l9348,3542r-23,-6l9313,3522r-5,-14l9308,3502r,-36xm11735,3121r-209,l11549,3127r12,14l11566,3155r,6l11566,3728r169,l11735,3121xm10757,3671r-5,2l10758,3673r-1,-2xm10010,3507r-3,20l10002,3538r-11,4l9970,3542r130,l10100,3517r-90,-10xm11735,2984r-987,l10771,2990r12,14l10787,3018r1,6l10788,3357r19,11l10826,3379r19,11l10864,3402r,-247l10864,3138r5,-12l10881,3122r23,-1l11735,3121r,-137xm11735,2840r-1765,l9993,2846r12,13l10009,2873r1,7l10010,3222r90,10l10100,3018r,-17l10105,2989r12,-4l10140,2984r1595,l11735,2840xm9308,3068r-161,l9170,3074r12,13l9186,3101r1,7l9187,3195r27,-4l9243,3187r28,-2l9301,3182r7,l9308,3068xm11735,1946r-649,l11086,2283r-4,116l11061,2459r-60,22l10885,2484r-650,l10235,2519r1500,l11735,1946xe" fillcolor="#eeeff0" stroked="f">
              <v:stroke joinstyle="round"/>
              <v:formulas/>
              <v:path arrowok="t" o:connecttype="segments"/>
            </v:shape>
            <v:shape id="_x0000_s4387" type="#_x0000_t75" style="position:absolute;left:7334;top:3745;width:1185;height:473">
              <v:imagedata r:id="rId1856" o:title=""/>
            </v:shape>
            <v:shape id="_x0000_s4386" type="#_x0000_t75" style="position:absolute;left:8779;top:3745;width:2956;height:473">
              <v:imagedata r:id="rId1857" o:title=""/>
            </v:shape>
            <v:shape id="_x0000_s4385" type="#_x0000_t75" style="position:absolute;left:7334;top:4213;width:499;height:3193">
              <v:imagedata r:id="rId1858" o:title=""/>
            </v:shape>
            <v:shape id="_x0000_s4384" type="#_x0000_t75" style="position:absolute;left:8934;top:4213;width:226;height:204">
              <v:imagedata r:id="rId1859" o:title=""/>
            </v:shape>
            <v:shape id="_x0000_s4383" type="#_x0000_t75" style="position:absolute;left:9608;top:4213;width:2127;height:743">
              <v:imagedata r:id="rId1860" o:title=""/>
            </v:shape>
            <v:shape id="_x0000_s4382" type="#_x0000_t75" style="position:absolute;left:7828;top:4571;width:258;height:2835">
              <v:imagedata r:id="rId1861" o:title=""/>
            </v:shape>
            <v:shape id="_x0000_s4381" type="#_x0000_t75" style="position:absolute;left:8848;top:4545;width:189;height:136">
              <v:imagedata r:id="rId1862" o:title=""/>
            </v:shape>
            <v:shape id="_x0000_s4380" type="#_x0000_t75" style="position:absolute;left:9344;top:4985;width:512;height:868">
              <v:imagedata r:id="rId1863" o:title=""/>
            </v:shape>
            <v:shape id="_x0000_s4379" type="#_x0000_t75" style="position:absolute;left:10305;top:4950;width:1430;height:988">
              <v:imagedata r:id="rId1864" o:title=""/>
            </v:shape>
            <v:shape id="_x0000_s4378" type="#_x0000_t75" style="position:absolute;left:8080;top:5405;width:765;height:907">
              <v:imagedata r:id="rId1865" o:title=""/>
            </v:shape>
            <v:shape id="_x0000_s4377" type="#_x0000_t75" style="position:absolute;left:8840;top:5465;width:510;height:388">
              <v:imagedata r:id="rId1866" o:title=""/>
            </v:shape>
            <v:shape id="_x0000_s4376" type="#_x0000_t75" style="position:absolute;left:9852;top:5585;width:176;height:268">
              <v:imagedata r:id="rId1867" o:title=""/>
            </v:shape>
            <v:shape id="_x0000_s4375" type="#_x0000_t75" style="position:absolute;left:8840;top:6165;width:170;height:147">
              <v:imagedata r:id="rId1868" o:title=""/>
            </v:shape>
            <v:shape id="_x0000_s4374" type="#_x0000_t75" style="position:absolute;left:10609;top:5933;width:1127;height:1473">
              <v:imagedata r:id="rId1869" o:title=""/>
            </v:shape>
            <v:shape id="_x0000_s4373" type="#_x0000_t75" style="position:absolute;left:9572;top:6585;width:445;height:820">
              <v:imagedata r:id="rId1870" o:title=""/>
            </v:shape>
            <v:shape id="_x0000_s4372" type="#_x0000_t75" style="position:absolute;left:10299;top:6485;width:315;height:108">
              <v:imagedata r:id="rId1871" o:title=""/>
            </v:shape>
            <v:shape id="_x0000_s4371" type="#_x0000_t75" style="position:absolute;left:10280;top:7305;width:333;height:100">
              <v:imagedata r:id="rId1872" o:title=""/>
            </v:shape>
            <v:shape id="_x0000_s4370" style="position:absolute;left:8496;top:3181;width:3239;height:4585" coordorigin="8497,3182" coordsize="3239,4585" o:spt="100" adj="0,,0" path="m10306,5577r-284,l10024,5600r2,24l10027,5647r,24l10026,5714r-2,43l10021,5801r-4,49l10074,5850r,735l10016,6585r-1,76l10014,6739r-2,79l10010,6897r-2,79l10006,7054r-6,239l9998,7383r-1,78l9996,7510r-1,42l9995,7620r,11l9995,7639r1,14l9996,7658r1,13l9998,7682r1,7l10000,7692r1,7l10002,7702r2,8l10006,7714r3,8l10010,7726r2,4l10016,7737r4,9l10029,7757r5,6l10037,7767r54,l10141,7669r89,-109l10278,7560r,-8l10279,7508r1,-49l10281,7406r1,-31l10284,7291r-138,l10123,7285r-12,-14l10106,7258r,-7l10106,6629r,-23l10111,6594r11,-5l10146,6589r153,l10300,6561r,-28l10300,6506r1,-27l10215,6479r-24,-7l10180,6459r-5,-14l10174,6438r,-608l10175,5807r4,-12l10191,5791r24,-1l10306,5790r2,-28l10309,5732r1,-30l10310,5671r,-24l10309,5625r-1,-24l10306,5577xm10278,7560r-48,l10141,7669r2,-1l10147,7666r13,-4l10193,7656r58,-7l10279,7646r,-1l10279,7639r,-8l10278,7620r,-60xm11735,6662r-8,11l11716,6686r-16,23l11683,6734r-17,28l11651,6793r-7,17l11637,6827r-6,19l11626,6865r-5,20l11618,6906r-2,22l11615,6950r,12l11615,6973r2,14l11618,6997r2,11l11624,7021r4,10l11632,7043r13,22l11652,7075r16,17l11676,7099r9,6l11696,7112r11,5l11718,7122r12,4l11735,7127r,-465xm9609,4716r-358,l9254,4723r1,8l9255,4736r-2,25l9314,4769r19,7l9343,4787r5,13l9349,4810r,3l9348,4818r111,21l9476,4846r10,10l9491,4868r1,10l9492,4883r-16,86l9532,5007r55,40l9641,5086r54,40l9695,4915r1,-23l9700,4880r12,-5l9735,4875r97,l9788,4843r-43,-31l9702,4781r-93,-65xm8798,4040r-38,l8780,4041r10,4l8795,4055r3,21l8848,4533r19,16l8888,4565r20,16l8930,4597r27,20l8985,4637r28,20l9043,4678r119,10l9160,4681r,-267l9130,4393r-36,-26l9061,4342r-29,-24l9007,4297r-10,-10l8987,4278r-9,-9l8971,4261r-8,-9l8958,4244r-2,-2l8945,4223r-11,-17l8922,4189r-11,-15l8891,4149r-18,-21l8856,4110r-15,-15l8828,4083r-13,-14l8811,4064r-6,-8l8803,4053r-3,-8l8798,4040xm8783,3964r-74,l8727,3964r11,4l8743,3978r3,20l8753,4041r3,-1l8758,4040r40,l8793,4026r-3,-12l8787,3997r-2,-14l8783,3968r,-4xm8519,3770r-3,11l8513,3792r-3,11l8508,3814r-5,25l8500,3865r-3,26l8497,3918r,13l8497,3938r1,19l8499,3968r1,6l8658,3945r3,l8781,3945r-1,-19l8780,3918r,-14l8782,3891r2,-12l8786,3866r4,-11l8793,3844r5,-11l8803,3822r6,-13l8817,3796r8,-13l8834,3770r-311,l8521,3770r-2,xm8781,3945r-99,l8692,3956r5,9l8703,3964r3,l8783,3964r-1,-14l8781,3945xm11421,3823r-472,l10993,3860r40,33l11062,3917r29,23l11120,3962r30,22l11195,4016r46,30l11288,4074r49,25l11363,4110r25,10l11415,4129r27,7l11469,4143r29,4l11526,4150r30,1l11599,4149r43,-5l11684,4135r41,-11l11735,4120r,-252l11546,3868r-11,-1l11523,3865r-18,-5l11486,3854r-21,-9l11442,3835r-7,-4l11428,3828r-7,-5xm11735,3816r-40,18l11674,3842r-20,7l11635,3855r-19,5l11599,3864r-16,2l11569,3868r-13,l11735,3868r,-52xm10788,3357r,275l10785,3650r-8,11l10767,3668r-10,3l10775,3685r19,14l10813,3713r19,15l10848,3740r16,13l10864,3402r-19,-12l10826,3379r-19,-11l10788,3357xm10010,3222r,283l10010,3507r90,10l10100,3232r-90,-10xm9308,3182r-3,l9271,3185r-28,2l9214,3191r-27,4l9187,3485r4,-1l9196,3482r5,-1l9219,3477r22,-4l9265,3470r26,-3l9297,3467r11,-1l9308,3182xe" fillcolor="#e3e4e5" stroked="f">
              <v:stroke joinstyle="round"/>
              <v:formulas/>
              <v:path arrowok="t" o:connecttype="segments"/>
            </v:shape>
            <v:shape id="_x0000_s4369" style="position:absolute;left:7334;top:1946;width:3751;height:538" coordorigin="7335,1946" coordsize="3751,538" path="m11086,1946r-3751,l7335,2484r3550,l11001,2481r60,-22l11082,2399r4,-116l11086,1946xe" fillcolor="#bdbfc1" stroked="f">
              <v:path arrowok="t"/>
            </v:shape>
            <v:shape id="_x0000_s4368" style="position:absolute;left:7334;top:1946;width:869;height:732" coordorigin="7335,1946" coordsize="869,732" path="m8043,1946r-708,l7335,2678r691,l8141,2675r55,-21l8203,2596r-25,-113l8063,2020r-20,-74xe" fillcolor="#d4d5d7" stroked="f">
              <v:path arrowok="t"/>
            </v:shape>
            <v:shape id="_x0000_s4367" type="#_x0000_t75" style="position:absolute;left:7508;top:7294;width:207;height:207">
              <v:imagedata r:id="rId977" o:title=""/>
            </v:shape>
            <v:shape id="_x0000_s4366" type="#_x0000_t75" style="position:absolute;left:9348;top:4818;width:138;height:35">
              <v:imagedata r:id="rId1873" o:title=""/>
            </v:shape>
            <v:shape id="_x0000_s4365" type="#_x0000_t75" style="position:absolute;left:9190;top:4876;width:286;height:611">
              <v:imagedata r:id="rId1874" o:title=""/>
            </v:shape>
            <v:shape id="_x0000_s4364" type="#_x0000_t75" style="position:absolute;left:9249;top:4761;width:243;height:208">
              <v:imagedata r:id="rId1875" o:title=""/>
            </v:shape>
            <v:shape id="_x0000_s4363" type="#_x0000_t75" style="position:absolute;left:9208;top:4799;width:140;height:624">
              <v:imagedata r:id="rId1876" o:title=""/>
            </v:shape>
            <v:shape id="_x0000_s4362" type="#_x0000_t75" style="position:absolute;left:9118;top:2223;width:1117;height:296">
              <v:imagedata r:id="rId1877" o:title=""/>
            </v:shape>
            <v:shape id="_x0000_s4361" type="#_x0000_t75" style="position:absolute;left:9694;top:4874;width:703;height:703">
              <v:imagedata r:id="rId1878" o:title=""/>
            </v:shape>
            <v:shape id="_x0000_s4360" type="#_x0000_t75" style="position:absolute;left:10005;top:5850;width:803;height:1442">
              <v:imagedata r:id="rId1879" o:title=""/>
            </v:shape>
            <v:shape id="_x0000_s4359" type="#_x0000_t75" style="position:absolute;left:9694;top:4874;width:422;height:385">
              <v:imagedata r:id="rId1880" o:title=""/>
            </v:shape>
            <v:shape id="_x0000_s4358" type="#_x0000_t75" style="position:absolute;left:10174;top:5790;width:689;height:689">
              <v:imagedata r:id="rId1881" o:title=""/>
            </v:shape>
            <v:shape id="_x0000_s4357" type="#_x0000_t75" style="position:absolute;left:9159;top:4027;width:689;height:689">
              <v:imagedata r:id="rId1882" o:title=""/>
            </v:shape>
            <v:shape id="_x0000_s4356" type="#_x0000_t75" style="position:absolute;left:9159;top:4414;width:449;height:302">
              <v:imagedata r:id="rId1883" o:title=""/>
            </v:shape>
            <v:shape id="_x0000_s4355" type="#_x0000_t75" style="position:absolute;left:9307;top:2839;width:703;height:703">
              <v:imagedata r:id="rId1884" o:title=""/>
            </v:shape>
            <v:shape id="_x0000_s4354" type="#_x0000_t75" style="position:absolute;left:11270;top:3720;width:176;height:8">
              <v:imagedata r:id="rId1885" o:title=""/>
            </v:shape>
            <v:shape id="_x0000_s4353" type="#_x0000_t75" style="position:absolute;left:10863;top:3121;width:703;height:703">
              <v:imagedata r:id="rId1886" o:title=""/>
            </v:shape>
            <v:shape id="_x0000_s4352" type="#_x0000_t75" style="position:absolute;left:10863;top:3401;width:557;height:422">
              <v:imagedata r:id="rId1887" o:title=""/>
            </v:shape>
            <v:shape id="_x0000_s4351" type="#_x0000_t75" style="position:absolute;left:8484;top:3067;width:703;height:703">
              <v:imagedata r:id="rId1888" o:title=""/>
            </v:shape>
            <v:shape id="_x0000_s4350" type="#_x0000_t75" style="position:absolute;left:8519;top:3575;width:412;height:196">
              <v:imagedata r:id="rId1889" o:title=""/>
            </v:shape>
            <v:shape id="_x0000_s4349" type="#_x0000_t75" style="position:absolute;left:8971;top:3194;width:215;height:363">
              <v:imagedata r:id="rId1890" o:title=""/>
            </v:shape>
            <v:shape id="_x0000_s4348" type="#_x0000_t75" style="position:absolute;left:8659;top:5791;width:384;height:368">
              <v:imagedata r:id="rId1891" o:title=""/>
            </v:shape>
            <v:shape id="_x0000_s4347" type="#_x0000_t75" style="position:absolute;left:7997;top:6307;width:1575;height:1087">
              <v:imagedata r:id="rId1892" o:title=""/>
            </v:shape>
            <v:shape id="_x0000_s4346" type="#_x0000_t75" style="position:absolute;left:9042;top:5850;width:724;height:246">
              <v:imagedata r:id="rId1893" o:title=""/>
            </v:shape>
            <v:shape id="_x0000_s4345" type="#_x0000_t75" style="position:absolute;left:9765;top:5850;width:253;height:736">
              <v:imagedata r:id="rId1894" o:title=""/>
            </v:shape>
            <v:shape id="_x0000_s4344" type="#_x0000_t75" style="position:absolute;left:9010;top:6094;width:757;height:247">
              <v:imagedata r:id="rId1895" o:title=""/>
            </v:shape>
            <v:shape id="_x0000_s4343" type="#_x0000_t75" style="position:absolute;left:9572;top:6339;width:195;height:246">
              <v:imagedata r:id="rId1896" o:title=""/>
            </v:shape>
            <v:shape id="_x0000_s4342" type="#_x0000_t75" style="position:absolute;left:9010;top:5850;width:33;height:309">
              <v:imagedata r:id="rId1897" o:title=""/>
            </v:shape>
            <v:shape id="_x0000_s4341" type="#_x0000_t75" style="position:absolute;left:9010;top:6307;width:562;height:278">
              <v:imagedata r:id="rId1898" o:title=""/>
            </v:shape>
            <v:shape id="_x0000_s4340" type="#_x0000_t75" style="position:absolute;left:7873;top:4747;width:12;height:33">
              <v:imagedata r:id="rId1899" o:title=""/>
            </v:shape>
            <v:shape id="_x0000_s4339" type="#_x0000_t75" style="position:absolute;left:8638;top:3963;width:224;height:698">
              <v:imagedata r:id="rId1900" o:title=""/>
            </v:shape>
            <v:shape id="_x0000_s4338" type="#_x0000_t75" style="position:absolute;left:8551;top:4486;width:289;height:156">
              <v:imagedata r:id="rId1901" o:title=""/>
            </v:shape>
            <v:shape id="_x0000_s4337" type="#_x0000_t75" style="position:absolute;left:7752;top:4106;width:69;height:413">
              <v:imagedata r:id="rId1902" o:title=""/>
            </v:shape>
            <v:shape id="_x0000_s4336" type="#_x0000_t75" style="position:absolute;left:8499;top:3944;width:193;height:30">
              <v:imagedata r:id="rId1903" o:title=""/>
            </v:shape>
            <v:shape id="_x0000_s4335" type="#_x0000_t75" style="position:absolute;left:7752;top:3944;width:1079;height:810">
              <v:imagedata r:id="rId1904" o:title=""/>
            </v:shape>
            <v:shape id="_x0000_s4334" type="#_x0000_t75" style="position:absolute;left:7824;top:3996;width:689;height:153">
              <v:imagedata r:id="rId1905" o:title=""/>
            </v:shape>
            <v:shape id="_x0000_s4333" type="#_x0000_t75" style="position:absolute;left:7824;top:3965;width:890;height:185">
              <v:imagedata r:id="rId1906" o:title=""/>
            </v:shape>
            <v:shape id="_x0000_s4332" type="#_x0000_t75" style="position:absolute;left:7824;top:4067;width:984;height:568">
              <v:imagedata r:id="rId1907" o:title=""/>
            </v:shape>
            <v:shape id="_x0000_s4331" type="#_x0000_t75" style="position:absolute;left:8512;top:4044;width:284;height:442">
              <v:imagedata r:id="rId1908" o:title=""/>
            </v:shape>
            <v:shape id="_x0000_s4330" type="#_x0000_t75" style="position:absolute;left:10656;top:7148;width:126;height:135">
              <v:imagedata r:id="rId1909" o:title=""/>
            </v:shape>
            <v:shape id="_x0000_s4329" type="#_x0000_t75" style="position:absolute;left:10736;top:6364;width:126;height:135">
              <v:imagedata r:id="rId1910" o:title=""/>
            </v:shape>
            <v:shape id="_x0000_s4328" type="#_x0000_t75" style="position:absolute;left:10322;top:5455;width:126;height:135">
              <v:imagedata r:id="rId1909" o:title=""/>
            </v:shape>
            <v:shape id="_x0000_s4327" type="#_x0000_t75" style="position:absolute;left:9747;top:4599;width:126;height:135">
              <v:imagedata r:id="rId1910" o:title=""/>
            </v:shape>
            <v:shape id="_x0000_s4326" type="#_x0000_t75" style="position:absolute;left:9060;top:3654;width:126;height:135">
              <v:imagedata r:id="rId1909" o:title=""/>
            </v:shape>
            <v:shape id="_x0000_s4325" style="position:absolute;left:11437;top:3687;width:126;height:135" coordorigin="11437,3687" coordsize="126,135" path="m11500,3687r-24,5l11456,3707r-14,21l11437,3754r5,27l11456,3802r20,14l11500,3822r25,-6l11545,3802r13,-21l11563,3754r-5,-26l11545,3707r-20,-15l11500,3687xe" fillcolor="#838588" stroked="f">
              <v:path arrowok="t"/>
            </v:shape>
            <v:shape id="_x0000_s4324" type="#_x0000_t75" style="position:absolute;left:10099;top:3517;width:658;height:156">
              <v:imagedata r:id="rId1911" o:title=""/>
            </v:shape>
            <v:shape id="_x0000_s4323" type="#_x0000_t75" style="position:absolute;left:10099;top:2984;width:689;height:373">
              <v:imagedata r:id="rId1912" o:title=""/>
            </v:shape>
            <v:shape id="_x0000_s4322" type="#_x0000_t75" style="position:absolute;left:10099;top:3232;width:689;height:440">
              <v:imagedata r:id="rId1913" o:title=""/>
            </v:shape>
            <v:shape id="_x0000_s4321" type="#_x0000_t75" style="position:absolute;left:10658;top:3530;width:126;height:135">
              <v:imagedata r:id="rId1909" o:title=""/>
            </v:shape>
            <v:shape id="_x0000_s4320" type="#_x0000_t75" style="position:absolute;left:9892;top:3437;width:126;height:135">
              <v:imagedata r:id="rId1909" o:title=""/>
            </v:shape>
            <v:shape id="_x0000_s4319" type="#_x0000_t75" style="position:absolute;left:7835;top:5342;width:36;height:33">
              <v:imagedata r:id="rId1914" o:title=""/>
            </v:shape>
            <v:shape id="_x0000_s4318" type="#_x0000_t75" style="position:absolute;left:7834;top:4661;width:1421;height:826">
              <v:imagedata r:id="rId1915" o:title=""/>
            </v:shape>
            <v:shape id="_x0000_s4317" type="#_x0000_t75" style="position:absolute;left:7858;top:4792;width:560;height:524">
              <v:imagedata r:id="rId1916" o:title=""/>
            </v:shape>
            <v:shape id="_x0000_s4316" type="#_x0000_t75" style="position:absolute;left:8737;top:4699;width:515;height:101">
              <v:imagedata r:id="rId1917" o:title=""/>
            </v:shape>
            <v:shape id="_x0000_s4315" type="#_x0000_t75" style="position:absolute;left:7869;top:4572;width:1382;height:790">
              <v:imagedata r:id="rId1918" o:title=""/>
            </v:shape>
            <v:shape id="_x0000_s4314" type="#_x0000_t75" style="position:absolute;left:7942;top:4634;width:796;height:158">
              <v:imagedata r:id="rId1919" o:title=""/>
            </v:shape>
            <v:shape id="_x0000_s4313" style="position:absolute;left:7937;top:4746;width:14;height:7" coordorigin="7937,4746" coordsize="14,7" path="m7951,4746r-14,3l7941,4751r4,1l7949,4753r2,-7xe" fillcolor="#cdced0" stroked="f">
              <v:path arrowok="t"/>
            </v:shape>
            <v:shape id="_x0000_s4312" type="#_x0000_t75" style="position:absolute;left:7884;top:4581;width:667;height:175">
              <v:imagedata r:id="rId1920" o:title=""/>
            </v:shape>
            <v:shape id="_x0000_s4311" type="#_x0000_t75" style="position:absolute;left:7950;top:4593;width:494;height:153">
              <v:imagedata r:id="rId1921" o:title=""/>
            </v:shape>
            <v:shape id="_x0000_s4310" type="#_x0000_t75" style="position:absolute;left:7954;top:4977;width:807;height:168">
              <v:imagedata r:id="rId1922" o:title=""/>
            </v:shape>
            <v:shape id="_x0000_s4309" type="#_x0000_t75" style="position:absolute;left:8761;top:5264;width:447;height:159">
              <v:imagedata r:id="rId1923" o:title=""/>
            </v:shape>
            <v:shape id="_x0000_s4308" type="#_x0000_t75" style="position:absolute;left:8761;top:5030;width:447;height:388">
              <v:imagedata r:id="rId1924" o:title=""/>
            </v:shape>
            <v:shape id="_x0000_s4307" type="#_x0000_t75" style="position:absolute;left:8782;top:5050;width:378;height:322">
              <v:imagedata r:id="rId1925" o:title=""/>
            </v:shape>
            <v:shape id="_x0000_s4306" type="#_x0000_t75" style="position:absolute;left:10116;top:5122;width:187;height:385">
              <v:imagedata r:id="rId1926" o:title=""/>
            </v:shape>
            <v:shape id="_x0000_s4305" type="#_x0000_t75" style="position:absolute;left:9856;top:5259;width:153;height:248">
              <v:imagedata r:id="rId1927" o:title=""/>
            </v:shape>
            <v:shape id="_x0000_s4304" type="#_x0000_t75" style="position:absolute;left:9856;top:5122;width:442;height:385">
              <v:imagedata r:id="rId1928" o:title=""/>
            </v:shape>
            <v:shape id="_x0000_s4303" type="#_x0000_t75" style="position:absolute;left:9875;top:5143;width:379;height:313">
              <v:imagedata r:id="rId1929" o:title=""/>
            </v:shape>
            <v:shape id="_x0000_s4302" type="#_x0000_t75" style="position:absolute;left:11006;top:3336;width:447;height:385">
              <v:imagedata r:id="rId1930" o:title=""/>
            </v:shape>
            <v:shape id="_x0000_s4301" type="#_x0000_t75" style="position:absolute;left:11006;top:3504;width:264;height:216">
              <v:imagedata r:id="rId1931" o:title=""/>
            </v:shape>
            <v:shape id="_x0000_s4300" type="#_x0000_t75" style="position:absolute;left:11445;top:3709;width:8;height:11">
              <v:imagedata r:id="rId42" o:title=""/>
            </v:shape>
            <v:shape id="_x0000_s4299" type="#_x0000_t75" style="position:absolute;left:11025;top:3357;width:379;height:313">
              <v:imagedata r:id="rId1932" o:title=""/>
            </v:shape>
            <v:shape id="_x0000_s4298" type="#_x0000_t75" style="position:absolute;left:8626;top:3282;width:447;height:385">
              <v:imagedata r:id="rId1933" o:title=""/>
            </v:shape>
            <v:shape id="_x0000_s4297" type="#_x0000_t75" style="position:absolute;left:8646;top:3303;width:379;height:313">
              <v:imagedata r:id="rId1934" o:title=""/>
            </v:shape>
            <v:shape id="_x0000_s4296" style="position:absolute;left:9943;top:7312;width:36;height:67" coordorigin="9944,7312" coordsize="36,67" path="m9944,7312r36,33l9944,7379e" filled="f" strokecolor="#646668" strokeweight=".24978mm">
              <v:path arrowok="t"/>
            </v:shape>
            <v:shape id="_x0000_s4295" type="#_x0000_t75" style="position:absolute;left:7620;top:2320;width:284;height:335">
              <v:imagedata r:id="rId1935" o:title=""/>
            </v:shape>
            <v:shape id="_x0000_s4294" type="#_x0000_t75" style="position:absolute;left:11522;top:113;width:157;height:157">
              <v:imagedata r:id="rId79" o:title=""/>
            </v:shape>
            <v:shape id="_x0000_s4293" type="#_x0000_t75" style="position:absolute;left:11522;top:457;width:157;height:157">
              <v:imagedata r:id="rId80" o:title=""/>
            </v:shape>
            <v:shape id="_x0000_s4292" type="#_x0000_t75" style="position:absolute;left:11522;top:800;width:157;height:157">
              <v:imagedata r:id="rId80" o:title=""/>
            </v:shape>
            <v:shape id="_x0000_s4291" type="#_x0000_t75" style="position:absolute;left:11522;top:1144;width:157;height:157">
              <v:imagedata r:id="rId80" o:title=""/>
            </v:shape>
            <v:shape id="_x0000_s4290" type="#_x0000_t75" style="position:absolute;left:11522;top:1488;width:157;height:157">
              <v:imagedata r:id="rId80" o:title=""/>
            </v:shape>
            <v:shape id="_x0000_s4289" type="#_x0000_t75" style="position:absolute;left:11522;top:1831;width:157;height:157">
              <v:imagedata r:id="rId80" o:title=""/>
            </v:shape>
            <v:shape id="_x0000_s4288" type="#_x0000_t75" style="position:absolute;left:11522;top:2175;width:157;height:157">
              <v:imagedata r:id="rId81" o:title=""/>
            </v:shape>
            <v:shape id="_x0000_s4287" type="#_x0000_t75" style="position:absolute;left:11522;top:2518;width:157;height:157">
              <v:imagedata r:id="rId80" o:title=""/>
            </v:shape>
            <v:shape id="_x0000_s4286" type="#_x0000_t75" style="position:absolute;left:11522;top:2862;width:157;height:157">
              <v:imagedata r:id="rId80" o:title=""/>
            </v:shape>
            <v:shape id="_x0000_s4285" type="#_x0000_t75" style="position:absolute;left:11522;top:3205;width:157;height:157">
              <v:imagedata r:id="rId80" o:title=""/>
            </v:shape>
            <v:shape id="_x0000_s4284" style="position:absolute;left:11522;top:3549;width:157;height:157" coordorigin="11523,3549" coordsize="157,157" path="m11601,3549r-30,7l11546,3572r-17,25l11523,3628r6,30l11546,3683r25,17l11601,3706r31,-6l11656,3683r17,-25l11679,3628r-6,-31l11656,3572r-24,-16l11601,3549xe" fillcolor="#231f20" stroked="f">
              <v:path arrowok="t"/>
            </v:shape>
            <v:shape id="_x0000_s4283" type="#_x0000_t75" style="position:absolute;left:11522;top:3892;width:157;height:157">
              <v:imagedata r:id="rId82" o:title=""/>
            </v:shape>
            <v:shape id="_x0000_s4282" type="#_x0000_t75" style="position:absolute;left:11522;top:4236;width:157;height:157">
              <v:imagedata r:id="rId80" o:title=""/>
            </v:shape>
            <v:shape id="_x0000_s4281" type="#_x0000_t75" style="position:absolute;left:11522;top:4580;width:157;height:157">
              <v:imagedata r:id="rId80" o:title=""/>
            </v:shape>
            <v:shape id="_x0000_s4280" type="#_x0000_t75" style="position:absolute;left:11522;top:4923;width:157;height:157">
              <v:imagedata r:id="rId80" o:title=""/>
            </v:shape>
            <v:shape id="_x0000_s4279" type="#_x0000_t75" style="position:absolute;left:11522;top:5267;width:157;height:157">
              <v:imagedata r:id="rId80" o:title=""/>
            </v:shape>
            <v:shape id="_x0000_s4278" type="#_x0000_t75" style="position:absolute;left:11522;top:5610;width:157;height:157">
              <v:imagedata r:id="rId83" o:title=""/>
            </v:shape>
            <v:shape id="_x0000_s4277" type="#_x0000_t75" style="position:absolute;left:11522;top:5954;width:157;height:157">
              <v:imagedata r:id="rId80" o:title=""/>
            </v:shape>
            <v:shape id="_x0000_s4276" type="#_x0000_t75" style="position:absolute;left:11522;top:6297;width:157;height:157">
              <v:imagedata r:id="rId80" o:title=""/>
            </v:shape>
            <v:shape id="_x0000_s4275" type="#_x0000_t75" style="position:absolute;left:11522;top:6641;width:157;height:157">
              <v:imagedata r:id="rId84" o:title=""/>
            </v:shape>
            <v:shape id="_x0000_s4274" type="#_x0000_t75" style="position:absolute;left:11522;top:6984;width:157;height:157">
              <v:imagedata r:id="rId84" o:title=""/>
            </v:shape>
            <v:shape id="_x0000_s4273" type="#_x0000_t75" style="position:absolute;left:11522;top:8359;width:157;height:157">
              <v:imagedata r:id="rId80" o:title=""/>
            </v:shape>
            <v:shape id="_x0000_s4272" type="#_x0000_t75" style="position:absolute;left:11522;top:7672;width:157;height:157">
              <v:imagedata r:id="rId80" o:title=""/>
            </v:shape>
            <v:shape id="_x0000_s4271" type="#_x0000_t75" style="position:absolute;left:11522;top:7328;width:157;height:157">
              <v:imagedata r:id="rId79" o:title=""/>
            </v:shape>
            <v:shape id="_x0000_s4270" type="#_x0000_t75" style="position:absolute;left:11522;top:8015;width:157;height:157">
              <v:imagedata r:id="rId84" o:title=""/>
            </v:shape>
            <v:shape id="_x0000_s4269" type="#_x0000_t75" style="position:absolute;left:11522;top:9046;width:157;height:157">
              <v:imagedata r:id="rId81" o:title=""/>
            </v:shape>
            <v:shape id="_x0000_s4268" type="#_x0000_t75" style="position:absolute;left:11522;top:9733;width:157;height:157">
              <v:imagedata r:id="rId80" o:title=""/>
            </v:shape>
            <v:shape id="_x0000_s4267" type="#_x0000_t75" style="position:absolute;left:11522;top:8702;width:157;height:157">
              <v:imagedata r:id="rId81" o:title=""/>
            </v:shape>
            <v:shape id="_x0000_s4266" type="#_x0000_t75" style="position:absolute;left:11522;top:9389;width:157;height:157">
              <v:imagedata r:id="rId81" o:title=""/>
            </v:shape>
            <v:shape id="_x0000_s4265" type="#_x0000_t75" style="position:absolute;left:11522;top:10764;width:157;height:157">
              <v:imagedata r:id="rId80" o:title=""/>
            </v:shape>
            <v:shape id="_x0000_s4264" type="#_x0000_t75" style="position:absolute;left:11522;top:11107;width:157;height:157">
              <v:imagedata r:id="rId80" o:title=""/>
            </v:shape>
            <v:shape id="_x0000_s4263" type="#_x0000_t75" style="position:absolute;left:11522;top:12138;width:157;height:157">
              <v:imagedata r:id="rId80" o:title=""/>
            </v:shape>
            <v:shape id="_x0000_s4262" type="#_x0000_t75" style="position:absolute;left:11522;top:12481;width:157;height:157">
              <v:imagedata r:id="rId80" o:title=""/>
            </v:shape>
            <v:shape id="_x0000_s4261" type="#_x0000_t75" style="position:absolute;left:11522;top:10077;width:157;height:157">
              <v:imagedata r:id="rId80" o:title=""/>
            </v:shape>
            <v:shape id="_x0000_s4260" type="#_x0000_t75" style="position:absolute;left:11522;top:10420;width:157;height:157">
              <v:imagedata r:id="rId80" o:title=""/>
            </v:shape>
            <v:shape id="_x0000_s4259" type="#_x0000_t75" style="position:absolute;left:11522;top:11451;width:157;height:157">
              <v:imagedata r:id="rId80" o:title=""/>
            </v:shape>
            <v:shape id="_x0000_s4258" type="#_x0000_t75" style="position:absolute;left:11522;top:11794;width:157;height:157">
              <v:imagedata r:id="rId80" o:title=""/>
            </v:shape>
            <v:shape id="_x0000_s4257" type="#_x0000_t75" style="position:absolute;left:11522;top:13512;width:157;height:157">
              <v:imagedata r:id="rId80" o:title=""/>
            </v:shape>
            <v:shape id="_x0000_s4256" type="#_x0000_t75" style="position:absolute;left:11522;top:13856;width:157;height:157">
              <v:imagedata r:id="rId80" o:title=""/>
            </v:shape>
            <v:shape id="_x0000_s4255" type="#_x0000_t75" style="position:absolute;left:11522;top:14886;width:157;height:157">
              <v:imagedata r:id="rId84" o:title=""/>
            </v:shape>
            <v:shape id="_x0000_s4254" type="#_x0000_t75" style="position:absolute;left:11522;top:15230;width:157;height:157">
              <v:imagedata r:id="rId84" o:title=""/>
            </v:shape>
            <v:shape id="_x0000_s4253" type="#_x0000_t75" style="position:absolute;left:11522;top:12825;width:157;height:157">
              <v:imagedata r:id="rId83" o:title=""/>
            </v:shape>
            <v:shape id="_x0000_s4252" type="#_x0000_t75" style="position:absolute;left:11522;top:13169;width:157;height:157">
              <v:imagedata r:id="rId80" o:title=""/>
            </v:shape>
            <v:shape id="_x0000_s4251" type="#_x0000_t75" style="position:absolute;left:11522;top:14199;width:157;height:157">
              <v:imagedata r:id="rId84" o:title=""/>
            </v:shape>
            <v:shape id="_x0000_s4250" type="#_x0000_t75" style="position:absolute;left:11522;top:14543;width:157;height:157">
              <v:imagedata r:id="rId79" o:title=""/>
            </v:shape>
            <v:shape id="_x0000_s4249" type="#_x0000_t75" style="position:absolute;left:11522;top:15573;width:157;height:157">
              <v:imagedata r:id="rId81" o:title=""/>
            </v:shape>
            <w10:wrap anchorx="page" anchory="page"/>
          </v:group>
        </w:pict>
      </w:r>
      <w:r>
        <w:rPr>
          <w:color w:val="231F20"/>
          <w:w w:val="95"/>
        </w:rPr>
        <w:t>TË</w:t>
      </w:r>
      <w:r>
        <w:rPr>
          <w:color w:val="231F20"/>
          <w:spacing w:val="-26"/>
          <w:w w:val="95"/>
        </w:rPr>
        <w:t xml:space="preserve"> </w:t>
      </w:r>
      <w:r>
        <w:rPr>
          <w:color w:val="231F20"/>
          <w:w w:val="95"/>
        </w:rPr>
        <w:t>NDRYSHËM,</w:t>
      </w:r>
      <w:r>
        <w:rPr>
          <w:color w:val="231F20"/>
          <w:spacing w:val="-25"/>
          <w:w w:val="95"/>
        </w:rPr>
        <w:t xml:space="preserve"> </w:t>
      </w:r>
      <w:r>
        <w:rPr>
          <w:color w:val="231F20"/>
          <w:w w:val="95"/>
        </w:rPr>
        <w:t>POR</w:t>
      </w:r>
      <w:r>
        <w:rPr>
          <w:color w:val="231F20"/>
          <w:spacing w:val="-29"/>
          <w:w w:val="95"/>
        </w:rPr>
        <w:t xml:space="preserve"> </w:t>
      </w:r>
      <w:r>
        <w:rPr>
          <w:color w:val="231F20"/>
          <w:w w:val="95"/>
        </w:rPr>
        <w:t>TË</w:t>
      </w:r>
      <w:r>
        <w:rPr>
          <w:color w:val="231F20"/>
          <w:spacing w:val="-26"/>
          <w:w w:val="95"/>
        </w:rPr>
        <w:t xml:space="preserve"> </w:t>
      </w:r>
      <w:r>
        <w:rPr>
          <w:color w:val="231F20"/>
          <w:w w:val="95"/>
        </w:rPr>
        <w:t>BARABARTË</w:t>
      </w:r>
    </w:p>
    <w:p w:rsidR="00E820D0" w:rsidRDefault="00E527CD">
      <w:pPr>
        <w:pStyle w:val="BodyText"/>
        <w:spacing w:before="196" w:line="247" w:lineRule="auto"/>
        <w:ind w:left="1133" w:right="-9"/>
      </w:pPr>
      <w:r>
        <w:rPr>
          <w:color w:val="231F20"/>
        </w:rPr>
        <w:t>Gjatë zhvillimit të lojës diskutohen me nxënësit/ et</w:t>
      </w:r>
      <w:r>
        <w:rPr>
          <w:color w:val="231F20"/>
          <w:spacing w:val="-22"/>
        </w:rPr>
        <w:t xml:space="preserve"> </w:t>
      </w:r>
      <w:r>
        <w:rPr>
          <w:color w:val="231F20"/>
        </w:rPr>
        <w:t>çështje</w:t>
      </w:r>
      <w:r>
        <w:rPr>
          <w:color w:val="231F20"/>
          <w:spacing w:val="-22"/>
        </w:rPr>
        <w:t xml:space="preserve"> </w:t>
      </w:r>
      <w:r>
        <w:rPr>
          <w:color w:val="231F20"/>
        </w:rPr>
        <w:t>që</w:t>
      </w:r>
      <w:r>
        <w:rPr>
          <w:color w:val="231F20"/>
          <w:spacing w:val="-22"/>
        </w:rPr>
        <w:t xml:space="preserve"> </w:t>
      </w:r>
      <w:r>
        <w:rPr>
          <w:color w:val="231F20"/>
        </w:rPr>
        <w:t>promovojnë</w:t>
      </w:r>
      <w:r>
        <w:rPr>
          <w:color w:val="231F20"/>
          <w:spacing w:val="-22"/>
        </w:rPr>
        <w:t xml:space="preserve"> </w:t>
      </w:r>
      <w:r>
        <w:rPr>
          <w:color w:val="231F20"/>
        </w:rPr>
        <w:t>tolerancë,</w:t>
      </w:r>
      <w:r>
        <w:rPr>
          <w:color w:val="231F20"/>
          <w:spacing w:val="-22"/>
        </w:rPr>
        <w:t xml:space="preserve"> </w:t>
      </w:r>
      <w:r>
        <w:rPr>
          <w:color w:val="231F20"/>
        </w:rPr>
        <w:t>respektimin</w:t>
      </w:r>
      <w:r>
        <w:rPr>
          <w:color w:val="231F20"/>
          <w:spacing w:val="-22"/>
        </w:rPr>
        <w:t xml:space="preserve"> </w:t>
      </w:r>
      <w:r>
        <w:rPr>
          <w:color w:val="231F20"/>
        </w:rPr>
        <w:t>e të</w:t>
      </w:r>
      <w:r>
        <w:rPr>
          <w:color w:val="231F20"/>
          <w:spacing w:val="-26"/>
        </w:rPr>
        <w:t xml:space="preserve"> </w:t>
      </w:r>
      <w:r>
        <w:rPr>
          <w:color w:val="231F20"/>
        </w:rPr>
        <w:t>drejtës</w:t>
      </w:r>
      <w:r>
        <w:rPr>
          <w:color w:val="231F20"/>
          <w:spacing w:val="-26"/>
        </w:rPr>
        <w:t xml:space="preserve"> </w:t>
      </w:r>
      <w:r>
        <w:rPr>
          <w:color w:val="231F20"/>
        </w:rPr>
        <w:t>së</w:t>
      </w:r>
      <w:r>
        <w:rPr>
          <w:color w:val="231F20"/>
          <w:spacing w:val="-26"/>
        </w:rPr>
        <w:t xml:space="preserve"> </w:t>
      </w:r>
      <w:r>
        <w:rPr>
          <w:color w:val="231F20"/>
        </w:rPr>
        <w:t>fjalës</w:t>
      </w:r>
      <w:r>
        <w:rPr>
          <w:color w:val="231F20"/>
          <w:spacing w:val="-25"/>
        </w:rPr>
        <w:t xml:space="preserve"> </w:t>
      </w:r>
      <w:r>
        <w:rPr>
          <w:color w:val="231F20"/>
        </w:rPr>
        <w:t>së</w:t>
      </w:r>
      <w:r>
        <w:rPr>
          <w:color w:val="231F20"/>
          <w:spacing w:val="-26"/>
        </w:rPr>
        <w:t xml:space="preserve"> </w:t>
      </w:r>
      <w:r>
        <w:rPr>
          <w:color w:val="231F20"/>
        </w:rPr>
        <w:t>njëri/a-</w:t>
      </w:r>
      <w:r>
        <w:rPr>
          <w:color w:val="231F20"/>
          <w:spacing w:val="-26"/>
        </w:rPr>
        <w:t xml:space="preserve"> </w:t>
      </w:r>
      <w:r>
        <w:rPr>
          <w:color w:val="231F20"/>
        </w:rPr>
        <w:t>tjetrit/ës,</w:t>
      </w:r>
      <w:r>
        <w:rPr>
          <w:color w:val="231F20"/>
          <w:spacing w:val="-25"/>
        </w:rPr>
        <w:t xml:space="preserve"> </w:t>
      </w:r>
      <w:r>
        <w:rPr>
          <w:color w:val="231F20"/>
        </w:rPr>
        <w:t>të</w:t>
      </w:r>
      <w:r>
        <w:rPr>
          <w:color w:val="231F20"/>
          <w:spacing w:val="-26"/>
        </w:rPr>
        <w:t xml:space="preserve"> </w:t>
      </w:r>
      <w:proofErr w:type="spellStart"/>
      <w:r>
        <w:rPr>
          <w:color w:val="231F20"/>
          <w:spacing w:val="-3"/>
        </w:rPr>
        <w:t>diversitetit</w:t>
      </w:r>
      <w:proofErr w:type="spellEnd"/>
      <w:r>
        <w:rPr>
          <w:color w:val="231F20"/>
          <w:spacing w:val="-3"/>
        </w:rPr>
        <w:t xml:space="preserve"> </w:t>
      </w:r>
      <w:r>
        <w:rPr>
          <w:color w:val="231F20"/>
        </w:rPr>
        <w:t>kulturor</w:t>
      </w:r>
      <w:r>
        <w:rPr>
          <w:color w:val="231F20"/>
          <w:spacing w:val="-1"/>
        </w:rPr>
        <w:t xml:space="preserve"> </w:t>
      </w:r>
      <w:r>
        <w:rPr>
          <w:color w:val="231F20"/>
        </w:rPr>
        <w:t>etj.</w:t>
      </w:r>
    </w:p>
    <w:p w:rsidR="00E820D0" w:rsidRDefault="00E527CD">
      <w:pPr>
        <w:pStyle w:val="Heading4"/>
        <w:spacing w:before="225"/>
        <w:ind w:left="1020"/>
      </w:pPr>
      <w:r>
        <w:rPr>
          <w:color w:val="231F20"/>
        </w:rPr>
        <w:t>96</w:t>
      </w:r>
    </w:p>
    <w:p w:rsidR="00E820D0" w:rsidRDefault="00E527CD">
      <w:pPr>
        <w:pStyle w:val="BodyText"/>
        <w:spacing w:line="247" w:lineRule="auto"/>
        <w:ind w:left="868" w:right="610"/>
        <w:jc w:val="both"/>
      </w:pPr>
      <w:r>
        <w:br w:type="column"/>
      </w:r>
      <w:r>
        <w:rPr>
          <w:color w:val="231F20"/>
        </w:rPr>
        <w:t xml:space="preserve">ndaj mjedisit, për bashkëjetesën paqësore, të drejtat   e fëmijëve etj. Etiketat vendosen në çdo grup, në mes të tavolinës, në pozicionin  mbrapsht  dhe  </w:t>
      </w:r>
      <w:r>
        <w:rPr>
          <w:color w:val="231F20"/>
          <w:spacing w:val="-3"/>
        </w:rPr>
        <w:t xml:space="preserve">nxënësit/  </w:t>
      </w:r>
      <w:r>
        <w:rPr>
          <w:color w:val="231F20"/>
        </w:rPr>
        <w:t xml:space="preserve">et do të udhëzohen që t’i përzgjedhin ato në </w:t>
      </w:r>
      <w:r>
        <w:rPr>
          <w:color w:val="231F20"/>
          <w:spacing w:val="-4"/>
        </w:rPr>
        <w:t xml:space="preserve">mënyrë  </w:t>
      </w:r>
      <w:r>
        <w:rPr>
          <w:color w:val="231F20"/>
        </w:rPr>
        <w:t xml:space="preserve">të rastësishme. Ftohen nxënësit/et të bëjnë pyetje </w:t>
      </w:r>
      <w:r>
        <w:rPr>
          <w:color w:val="231F20"/>
          <w:spacing w:val="-4"/>
        </w:rPr>
        <w:t xml:space="preserve">dhe </w:t>
      </w:r>
      <w:r>
        <w:rPr>
          <w:color w:val="231F20"/>
        </w:rPr>
        <w:t>komente rreth zhvillimit të</w:t>
      </w:r>
      <w:r>
        <w:rPr>
          <w:color w:val="231F20"/>
          <w:spacing w:val="-11"/>
        </w:rPr>
        <w:t xml:space="preserve"> </w:t>
      </w:r>
      <w:r>
        <w:rPr>
          <w:color w:val="231F20"/>
        </w:rPr>
        <w:t>lojës.</w:t>
      </w:r>
    </w:p>
    <w:p w:rsidR="00E820D0" w:rsidRDefault="00E820D0">
      <w:pPr>
        <w:spacing w:line="247" w:lineRule="auto"/>
        <w:jc w:val="both"/>
        <w:sectPr w:rsidR="00E820D0">
          <w:type w:val="continuous"/>
          <w:pgSz w:w="11740" w:h="15880"/>
          <w:pgMar w:top="1500" w:right="0" w:bottom="280" w:left="0" w:header="720" w:footer="720" w:gutter="0"/>
          <w:cols w:num="2" w:space="720" w:equalWidth="0">
            <w:col w:w="5441" w:space="40"/>
            <w:col w:w="6259"/>
          </w:cols>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4951"/>
        <w:rPr>
          <w:rFonts w:ascii="Book Antiqua" w:hAnsi="Book Antiqua"/>
          <w:b/>
        </w:rPr>
      </w:pPr>
      <w:r>
        <w:rPr>
          <w:rFonts w:ascii="Book Antiqua" w:hAnsi="Book Antiqua"/>
          <w:b/>
          <w:color w:val="FFFFFF"/>
        </w:rPr>
        <w:t>MJEDISI “MËSOJ DUKE LUAJTUR”</w:t>
      </w:r>
    </w:p>
    <w:p w:rsidR="00E820D0" w:rsidRDefault="00E820D0">
      <w:pPr>
        <w:pStyle w:val="BodyText"/>
        <w:spacing w:before="11"/>
        <w:rPr>
          <w:rFonts w:ascii="Book Antiqua"/>
          <w:b/>
          <w:sz w:val="17"/>
        </w:rPr>
      </w:pPr>
    </w:p>
    <w:p w:rsidR="00E820D0" w:rsidRDefault="00E820D0">
      <w:pPr>
        <w:rPr>
          <w:rFonts w:ascii="Book Antiqua"/>
          <w:sz w:val="17"/>
        </w:rPr>
        <w:sectPr w:rsidR="00E820D0">
          <w:pgSz w:w="11740" w:h="15880"/>
          <w:pgMar w:top="540" w:right="0" w:bottom="280" w:left="0" w:header="720" w:footer="720" w:gutter="0"/>
          <w:cols w:space="720"/>
        </w:sectPr>
      </w:pPr>
    </w:p>
    <w:p w:rsidR="00E820D0" w:rsidRDefault="00E820D0">
      <w:pPr>
        <w:pStyle w:val="BodyText"/>
        <w:rPr>
          <w:rFonts w:ascii="Book Antiqua"/>
          <w:b/>
          <w:sz w:val="12"/>
        </w:rPr>
      </w:pPr>
    </w:p>
    <w:p w:rsidR="00E820D0" w:rsidRDefault="00E820D0">
      <w:pPr>
        <w:pStyle w:val="BodyText"/>
        <w:rPr>
          <w:rFonts w:ascii="Book Antiqua"/>
          <w:b/>
          <w:sz w:val="12"/>
        </w:rPr>
      </w:pPr>
    </w:p>
    <w:p w:rsidR="00E820D0" w:rsidRDefault="00E820D0">
      <w:pPr>
        <w:pStyle w:val="BodyText"/>
        <w:rPr>
          <w:rFonts w:ascii="Book Antiqua"/>
          <w:b/>
          <w:sz w:val="12"/>
        </w:rPr>
      </w:pPr>
    </w:p>
    <w:p w:rsidR="00E820D0" w:rsidRDefault="00E820D0">
      <w:pPr>
        <w:pStyle w:val="BodyText"/>
        <w:rPr>
          <w:rFonts w:ascii="Book Antiqua"/>
          <w:b/>
          <w:sz w:val="12"/>
        </w:rPr>
      </w:pPr>
    </w:p>
    <w:p w:rsidR="00E820D0" w:rsidRDefault="00E820D0">
      <w:pPr>
        <w:pStyle w:val="BodyText"/>
        <w:rPr>
          <w:rFonts w:ascii="Book Antiqua"/>
          <w:b/>
          <w:sz w:val="12"/>
        </w:rPr>
      </w:pPr>
    </w:p>
    <w:p w:rsidR="00E820D0" w:rsidRDefault="00E820D0">
      <w:pPr>
        <w:pStyle w:val="BodyText"/>
        <w:rPr>
          <w:rFonts w:ascii="Book Antiqua"/>
          <w:b/>
          <w:sz w:val="12"/>
        </w:rPr>
      </w:pPr>
    </w:p>
    <w:p w:rsidR="00E820D0" w:rsidRDefault="00E820D0">
      <w:pPr>
        <w:pStyle w:val="BodyText"/>
        <w:rPr>
          <w:rFonts w:ascii="Book Antiqua"/>
          <w:b/>
          <w:sz w:val="12"/>
        </w:rPr>
      </w:pPr>
    </w:p>
    <w:p w:rsidR="00E820D0" w:rsidRDefault="00E820D0">
      <w:pPr>
        <w:pStyle w:val="BodyText"/>
        <w:rPr>
          <w:rFonts w:ascii="Book Antiqua"/>
          <w:b/>
          <w:sz w:val="9"/>
        </w:rPr>
      </w:pPr>
    </w:p>
    <w:p w:rsidR="00E820D0" w:rsidRDefault="00E527CD">
      <w:pPr>
        <w:spacing w:before="1" w:line="223" w:lineRule="auto"/>
        <w:ind w:left="196"/>
        <w:jc w:val="center"/>
        <w:rPr>
          <w:rFonts w:ascii="Calibri" w:hAnsi="Calibri"/>
          <w:b/>
          <w:sz w:val="9"/>
        </w:rPr>
      </w:pPr>
      <w:r>
        <w:rPr>
          <w:rFonts w:ascii="Calibri" w:hAnsi="Calibri"/>
          <w:b/>
          <w:color w:val="646668"/>
          <w:w w:val="120"/>
          <w:sz w:val="9"/>
        </w:rPr>
        <w:t xml:space="preserve">Tregoj rolin </w:t>
      </w:r>
      <w:r>
        <w:rPr>
          <w:rFonts w:ascii="Arial" w:hAnsi="Arial"/>
          <w:b/>
          <w:color w:val="646668"/>
          <w:spacing w:val="-9"/>
          <w:w w:val="120"/>
          <w:sz w:val="9"/>
        </w:rPr>
        <w:t>q</w:t>
      </w:r>
      <w:r>
        <w:rPr>
          <w:rFonts w:ascii="Calibri" w:hAnsi="Calibri"/>
          <w:b/>
          <w:color w:val="646668"/>
          <w:spacing w:val="-9"/>
          <w:w w:val="120"/>
          <w:sz w:val="9"/>
        </w:rPr>
        <w:t xml:space="preserve">ë </w:t>
      </w:r>
      <w:r>
        <w:rPr>
          <w:rFonts w:ascii="Calibri" w:hAnsi="Calibri"/>
          <w:b/>
          <w:color w:val="646668"/>
          <w:w w:val="120"/>
          <w:sz w:val="9"/>
        </w:rPr>
        <w:t>kryej më mirë në familje.</w:t>
      </w:r>
    </w:p>
    <w:p w:rsidR="00E820D0" w:rsidRDefault="00E527CD">
      <w:pPr>
        <w:spacing w:before="65"/>
        <w:ind w:right="26"/>
        <w:jc w:val="right"/>
        <w:rPr>
          <w:rFonts w:ascii="Arial"/>
          <w:b/>
          <w:sz w:val="9"/>
        </w:rPr>
      </w:pPr>
      <w:r>
        <w:rPr>
          <w:rFonts w:ascii="Arial"/>
          <w:b/>
          <w:color w:val="FFFFFF"/>
          <w:w w:val="102"/>
          <w:sz w:val="9"/>
        </w:rPr>
        <w:t>9</w:t>
      </w:r>
    </w:p>
    <w:p w:rsidR="00E820D0" w:rsidRDefault="00E527CD">
      <w:pPr>
        <w:pStyle w:val="BodyText"/>
        <w:rPr>
          <w:rFonts w:ascii="Arial"/>
          <w:b/>
          <w:sz w:val="12"/>
        </w:rPr>
      </w:pPr>
      <w:r>
        <w:br w:type="column"/>
      </w:r>
    </w:p>
    <w:p w:rsidR="00E820D0" w:rsidRDefault="00E820D0">
      <w:pPr>
        <w:pStyle w:val="BodyText"/>
        <w:rPr>
          <w:rFonts w:ascii="Arial"/>
          <w:b/>
          <w:sz w:val="12"/>
        </w:rPr>
      </w:pPr>
    </w:p>
    <w:p w:rsidR="00E820D0" w:rsidRDefault="00E820D0">
      <w:pPr>
        <w:pStyle w:val="BodyText"/>
        <w:rPr>
          <w:rFonts w:ascii="Arial"/>
          <w:b/>
          <w:sz w:val="12"/>
        </w:rPr>
      </w:pPr>
    </w:p>
    <w:p w:rsidR="00E820D0" w:rsidRDefault="00E820D0">
      <w:pPr>
        <w:pStyle w:val="BodyText"/>
        <w:spacing w:before="10"/>
        <w:rPr>
          <w:rFonts w:ascii="Arial"/>
          <w:b/>
          <w:sz w:val="14"/>
        </w:rPr>
      </w:pPr>
    </w:p>
    <w:p w:rsidR="00E820D0" w:rsidRDefault="00E527CD">
      <w:pPr>
        <w:spacing w:line="223" w:lineRule="auto"/>
        <w:ind w:left="175" w:firstLine="138"/>
        <w:rPr>
          <w:rFonts w:ascii="Calibri" w:hAnsi="Calibri"/>
          <w:b/>
          <w:sz w:val="9"/>
        </w:rPr>
      </w:pPr>
      <w:r>
        <w:pict>
          <v:shape id="_x0000_s4247" type="#_x0000_t202" style="position:absolute;left:0;text-align:left;margin-left:77.3pt;margin-top:26.4pt;width:5.15pt;height:5.15pt;z-index:-283779072;mso-position-horizontal-relative:page" filled="f" stroked="f">
            <v:textbox inset="0,0,0,0">
              <w:txbxContent>
                <w:p w:rsidR="00E527CD" w:rsidRDefault="00E527CD">
                  <w:pPr>
                    <w:spacing w:line="102" w:lineRule="exact"/>
                    <w:rPr>
                      <w:rFonts w:ascii="Arial"/>
                      <w:b/>
                      <w:sz w:val="9"/>
                    </w:rPr>
                  </w:pPr>
                  <w:r>
                    <w:rPr>
                      <w:rFonts w:ascii="Arial"/>
                      <w:b/>
                      <w:color w:val="FFFFFF"/>
                      <w:sz w:val="9"/>
                    </w:rPr>
                    <w:t>10</w:t>
                  </w:r>
                </w:p>
              </w:txbxContent>
            </v:textbox>
            <w10:wrap anchorx="page"/>
          </v:shape>
        </w:pict>
      </w:r>
      <w:r>
        <w:rPr>
          <w:rFonts w:ascii="Calibri" w:hAnsi="Calibri"/>
          <w:b/>
          <w:color w:val="231F20"/>
          <w:w w:val="115"/>
          <w:sz w:val="9"/>
        </w:rPr>
        <w:t>Marr një</w:t>
      </w:r>
      <w:r>
        <w:rPr>
          <w:rFonts w:ascii="Calibri" w:hAnsi="Calibri"/>
          <w:b/>
          <w:color w:val="231F20"/>
          <w:spacing w:val="11"/>
          <w:w w:val="115"/>
          <w:sz w:val="9"/>
        </w:rPr>
        <w:t xml:space="preserve"> </w:t>
      </w:r>
      <w:r>
        <w:rPr>
          <w:rFonts w:ascii="Calibri" w:hAnsi="Calibri"/>
          <w:b/>
          <w:color w:val="231F20"/>
          <w:spacing w:val="-4"/>
          <w:w w:val="115"/>
          <w:sz w:val="9"/>
        </w:rPr>
        <w:t>etiketë.</w:t>
      </w:r>
    </w:p>
    <w:p w:rsidR="00E820D0" w:rsidRDefault="00E527CD">
      <w:pPr>
        <w:pStyle w:val="BodyText"/>
        <w:spacing w:before="6"/>
        <w:rPr>
          <w:rFonts w:ascii="Calibri"/>
          <w:b/>
          <w:sz w:val="16"/>
        </w:rPr>
      </w:pPr>
      <w:r>
        <w:br w:type="column"/>
      </w:r>
    </w:p>
    <w:p w:rsidR="00E820D0" w:rsidRDefault="00E527CD">
      <w:pPr>
        <w:spacing w:line="223" w:lineRule="auto"/>
        <w:ind w:left="191" w:right="2"/>
        <w:jc w:val="center"/>
        <w:rPr>
          <w:rFonts w:ascii="Calibri" w:hAnsi="Calibri"/>
          <w:b/>
          <w:sz w:val="9"/>
        </w:rPr>
      </w:pPr>
      <w:r>
        <w:rPr>
          <w:rFonts w:ascii="Calibri" w:hAnsi="Calibri"/>
          <w:b/>
          <w:color w:val="646668"/>
          <w:w w:val="120"/>
          <w:sz w:val="9"/>
        </w:rPr>
        <w:t>Tregoj rreth veprimeve të fëmijëve në lulishte.</w:t>
      </w:r>
    </w:p>
    <w:p w:rsidR="00E820D0" w:rsidRDefault="00E527CD">
      <w:pPr>
        <w:spacing w:before="4"/>
        <w:jc w:val="right"/>
        <w:rPr>
          <w:rFonts w:ascii="Arial"/>
          <w:b/>
          <w:sz w:val="9"/>
        </w:rPr>
      </w:pPr>
      <w:r>
        <w:rPr>
          <w:rFonts w:ascii="Arial"/>
          <w:b/>
          <w:color w:val="FFFFFF"/>
          <w:sz w:val="9"/>
        </w:rPr>
        <w:t>11</w:t>
      </w:r>
    </w:p>
    <w:p w:rsidR="00E820D0" w:rsidRDefault="00E527CD">
      <w:pPr>
        <w:pStyle w:val="BodyText"/>
        <w:rPr>
          <w:rFonts w:ascii="Arial"/>
          <w:b/>
          <w:sz w:val="12"/>
        </w:rPr>
      </w:pPr>
      <w:r>
        <w:br w:type="column"/>
      </w:r>
    </w:p>
    <w:p w:rsidR="00E820D0" w:rsidRDefault="00E820D0">
      <w:pPr>
        <w:pStyle w:val="BodyText"/>
        <w:rPr>
          <w:rFonts w:ascii="Arial"/>
          <w:b/>
          <w:sz w:val="12"/>
        </w:rPr>
      </w:pPr>
    </w:p>
    <w:p w:rsidR="00E820D0" w:rsidRDefault="00E820D0">
      <w:pPr>
        <w:pStyle w:val="BodyText"/>
        <w:spacing w:before="1"/>
        <w:rPr>
          <w:rFonts w:ascii="Arial"/>
          <w:b/>
          <w:sz w:val="12"/>
        </w:rPr>
      </w:pPr>
    </w:p>
    <w:p w:rsidR="00E820D0" w:rsidRDefault="00E527CD">
      <w:pPr>
        <w:spacing w:line="223" w:lineRule="auto"/>
        <w:ind w:left="189" w:right="223" w:firstLine="138"/>
        <w:rPr>
          <w:rFonts w:ascii="Calibri" w:hAnsi="Calibri"/>
          <w:b/>
          <w:sz w:val="9"/>
        </w:rPr>
      </w:pPr>
      <w:r>
        <w:rPr>
          <w:rFonts w:ascii="Calibri" w:hAnsi="Calibri"/>
          <w:b/>
          <w:color w:val="231F20"/>
          <w:w w:val="120"/>
          <w:sz w:val="9"/>
        </w:rPr>
        <w:t xml:space="preserve">Marr një </w:t>
      </w:r>
      <w:r>
        <w:rPr>
          <w:rFonts w:ascii="Calibri" w:hAnsi="Calibri"/>
          <w:b/>
          <w:color w:val="231F20"/>
          <w:spacing w:val="-3"/>
          <w:w w:val="120"/>
          <w:sz w:val="9"/>
        </w:rPr>
        <w:t>etiketë.</w:t>
      </w:r>
    </w:p>
    <w:p w:rsidR="00E820D0" w:rsidRDefault="00E820D0">
      <w:pPr>
        <w:pStyle w:val="BodyText"/>
        <w:rPr>
          <w:rFonts w:ascii="Calibri"/>
          <w:b/>
          <w:sz w:val="12"/>
        </w:rPr>
      </w:pPr>
    </w:p>
    <w:p w:rsidR="00E820D0" w:rsidRDefault="00E820D0">
      <w:pPr>
        <w:pStyle w:val="BodyText"/>
        <w:spacing w:before="11"/>
        <w:rPr>
          <w:rFonts w:ascii="Calibri"/>
          <w:b/>
          <w:sz w:val="14"/>
        </w:rPr>
      </w:pPr>
    </w:p>
    <w:p w:rsidR="00E820D0" w:rsidRDefault="00E527CD">
      <w:pPr>
        <w:ind w:right="152"/>
        <w:jc w:val="right"/>
        <w:rPr>
          <w:rFonts w:ascii="Arial"/>
          <w:b/>
          <w:sz w:val="9"/>
        </w:rPr>
      </w:pPr>
      <w:r>
        <w:rPr>
          <w:rFonts w:ascii="Arial"/>
          <w:b/>
          <w:color w:val="FFFFFF"/>
          <w:spacing w:val="-2"/>
          <w:sz w:val="9"/>
        </w:rPr>
        <w:t>12</w:t>
      </w:r>
    </w:p>
    <w:p w:rsidR="00E820D0" w:rsidRDefault="00E820D0">
      <w:pPr>
        <w:pStyle w:val="BodyText"/>
        <w:rPr>
          <w:rFonts w:ascii="Arial"/>
          <w:b/>
          <w:sz w:val="10"/>
        </w:rPr>
      </w:pPr>
    </w:p>
    <w:p w:rsidR="00E820D0" w:rsidRDefault="00E820D0">
      <w:pPr>
        <w:pStyle w:val="BodyText"/>
        <w:rPr>
          <w:rFonts w:ascii="Arial"/>
          <w:b/>
          <w:sz w:val="10"/>
        </w:rPr>
      </w:pPr>
    </w:p>
    <w:p w:rsidR="00E820D0" w:rsidRDefault="00E820D0">
      <w:pPr>
        <w:pStyle w:val="BodyText"/>
        <w:spacing w:before="5"/>
        <w:rPr>
          <w:rFonts w:ascii="Arial"/>
          <w:b/>
          <w:sz w:val="8"/>
        </w:rPr>
      </w:pPr>
    </w:p>
    <w:p w:rsidR="00E820D0" w:rsidRDefault="00E527CD">
      <w:pPr>
        <w:spacing w:before="1" w:line="223" w:lineRule="auto"/>
        <w:ind w:left="427" w:right="67" w:hanging="78"/>
        <w:rPr>
          <w:rFonts w:ascii="Calibri" w:hAnsi="Calibri"/>
          <w:b/>
          <w:sz w:val="9"/>
        </w:rPr>
      </w:pPr>
      <w:r>
        <w:rPr>
          <w:rFonts w:ascii="Calibri" w:hAnsi="Calibri"/>
          <w:b/>
          <w:color w:val="646668"/>
          <w:w w:val="120"/>
          <w:sz w:val="9"/>
        </w:rPr>
        <w:t>Falënderoj shokët.</w:t>
      </w:r>
    </w:p>
    <w:p w:rsidR="00E820D0" w:rsidRDefault="00E527CD">
      <w:pPr>
        <w:spacing w:before="104"/>
        <w:jc w:val="right"/>
        <w:rPr>
          <w:rFonts w:ascii="Arial"/>
          <w:b/>
          <w:sz w:val="9"/>
        </w:rPr>
      </w:pPr>
      <w:r>
        <w:rPr>
          <w:rFonts w:ascii="Arial"/>
          <w:b/>
          <w:color w:val="FFFFFF"/>
          <w:sz w:val="9"/>
        </w:rPr>
        <w:t>13</w:t>
      </w:r>
    </w:p>
    <w:p w:rsidR="00E820D0" w:rsidRDefault="00E527CD">
      <w:pPr>
        <w:pStyle w:val="BodyText"/>
        <w:rPr>
          <w:rFonts w:ascii="Arial"/>
          <w:b/>
          <w:sz w:val="12"/>
        </w:rPr>
      </w:pPr>
      <w:r>
        <w:br w:type="column"/>
      </w:r>
    </w:p>
    <w:p w:rsidR="00E820D0" w:rsidRDefault="00E820D0">
      <w:pPr>
        <w:pStyle w:val="BodyText"/>
        <w:rPr>
          <w:rFonts w:ascii="Arial"/>
          <w:b/>
          <w:sz w:val="12"/>
        </w:rPr>
      </w:pPr>
    </w:p>
    <w:p w:rsidR="00E820D0" w:rsidRDefault="00E820D0">
      <w:pPr>
        <w:pStyle w:val="BodyText"/>
        <w:rPr>
          <w:rFonts w:ascii="Arial"/>
          <w:b/>
          <w:sz w:val="12"/>
        </w:rPr>
      </w:pPr>
    </w:p>
    <w:p w:rsidR="00E820D0" w:rsidRDefault="00E820D0">
      <w:pPr>
        <w:pStyle w:val="BodyText"/>
        <w:rPr>
          <w:rFonts w:ascii="Arial"/>
          <w:b/>
          <w:sz w:val="12"/>
        </w:rPr>
      </w:pPr>
    </w:p>
    <w:p w:rsidR="00E820D0" w:rsidRDefault="00E820D0">
      <w:pPr>
        <w:pStyle w:val="BodyText"/>
        <w:rPr>
          <w:rFonts w:ascii="Arial"/>
          <w:b/>
          <w:sz w:val="12"/>
        </w:rPr>
      </w:pPr>
    </w:p>
    <w:p w:rsidR="00E820D0" w:rsidRDefault="00E820D0">
      <w:pPr>
        <w:pStyle w:val="BodyText"/>
        <w:rPr>
          <w:rFonts w:ascii="Arial"/>
          <w:b/>
          <w:sz w:val="12"/>
        </w:rPr>
      </w:pPr>
    </w:p>
    <w:p w:rsidR="00E820D0" w:rsidRDefault="00E820D0">
      <w:pPr>
        <w:pStyle w:val="BodyText"/>
        <w:rPr>
          <w:rFonts w:ascii="Arial"/>
          <w:b/>
          <w:sz w:val="12"/>
        </w:rPr>
      </w:pPr>
    </w:p>
    <w:p w:rsidR="00E820D0" w:rsidRDefault="00E820D0">
      <w:pPr>
        <w:pStyle w:val="BodyText"/>
        <w:rPr>
          <w:rFonts w:ascii="Arial"/>
          <w:b/>
          <w:sz w:val="12"/>
        </w:rPr>
      </w:pPr>
    </w:p>
    <w:p w:rsidR="00E820D0" w:rsidRDefault="00E820D0">
      <w:pPr>
        <w:pStyle w:val="BodyText"/>
        <w:rPr>
          <w:rFonts w:ascii="Arial"/>
          <w:b/>
          <w:sz w:val="12"/>
        </w:rPr>
      </w:pPr>
    </w:p>
    <w:p w:rsidR="00E820D0" w:rsidRDefault="00E820D0">
      <w:pPr>
        <w:pStyle w:val="BodyText"/>
        <w:rPr>
          <w:rFonts w:ascii="Arial"/>
          <w:b/>
          <w:sz w:val="12"/>
        </w:rPr>
      </w:pPr>
    </w:p>
    <w:p w:rsidR="00E820D0" w:rsidRDefault="00E820D0">
      <w:pPr>
        <w:pStyle w:val="BodyText"/>
        <w:rPr>
          <w:rFonts w:ascii="Arial"/>
          <w:b/>
          <w:sz w:val="12"/>
        </w:rPr>
      </w:pPr>
    </w:p>
    <w:p w:rsidR="00E820D0" w:rsidRDefault="00E820D0">
      <w:pPr>
        <w:pStyle w:val="BodyText"/>
        <w:rPr>
          <w:rFonts w:ascii="Arial"/>
          <w:b/>
          <w:sz w:val="12"/>
        </w:rPr>
      </w:pPr>
    </w:p>
    <w:p w:rsidR="00E820D0" w:rsidRDefault="00E820D0">
      <w:pPr>
        <w:pStyle w:val="BodyText"/>
        <w:spacing w:before="7"/>
        <w:rPr>
          <w:rFonts w:ascii="Arial"/>
          <w:b/>
          <w:sz w:val="16"/>
        </w:rPr>
      </w:pPr>
    </w:p>
    <w:p w:rsidR="00E820D0" w:rsidRDefault="00E527CD">
      <w:pPr>
        <w:spacing w:before="1" w:line="223" w:lineRule="auto"/>
        <w:ind w:left="10" w:right="105" w:firstLine="137"/>
        <w:rPr>
          <w:rFonts w:ascii="Calibri" w:hAnsi="Calibri"/>
          <w:b/>
          <w:sz w:val="9"/>
        </w:rPr>
      </w:pPr>
      <w:r>
        <w:rPr>
          <w:rFonts w:ascii="Calibri" w:hAnsi="Calibri"/>
          <w:b/>
          <w:color w:val="231F20"/>
          <w:w w:val="115"/>
          <w:sz w:val="9"/>
        </w:rPr>
        <w:t>Marr një</w:t>
      </w:r>
      <w:r>
        <w:rPr>
          <w:rFonts w:ascii="Calibri" w:hAnsi="Calibri"/>
          <w:b/>
          <w:color w:val="231F20"/>
          <w:spacing w:val="9"/>
          <w:w w:val="115"/>
          <w:sz w:val="9"/>
        </w:rPr>
        <w:t xml:space="preserve"> </w:t>
      </w:r>
      <w:r>
        <w:rPr>
          <w:rFonts w:ascii="Calibri" w:hAnsi="Calibri"/>
          <w:b/>
          <w:color w:val="231F20"/>
          <w:spacing w:val="-3"/>
          <w:w w:val="115"/>
          <w:sz w:val="9"/>
        </w:rPr>
        <w:t>etiketë.</w:t>
      </w:r>
    </w:p>
    <w:p w:rsidR="00E820D0" w:rsidRDefault="00E820D0">
      <w:pPr>
        <w:pStyle w:val="BodyText"/>
        <w:rPr>
          <w:rFonts w:ascii="Calibri"/>
          <w:b/>
          <w:sz w:val="12"/>
        </w:rPr>
      </w:pPr>
    </w:p>
    <w:p w:rsidR="00E820D0" w:rsidRDefault="00E820D0">
      <w:pPr>
        <w:pStyle w:val="BodyText"/>
        <w:spacing w:before="9"/>
        <w:rPr>
          <w:rFonts w:ascii="Calibri"/>
          <w:b/>
          <w:sz w:val="14"/>
        </w:rPr>
      </w:pPr>
    </w:p>
    <w:p w:rsidR="00E820D0" w:rsidRDefault="00E527CD">
      <w:pPr>
        <w:ind w:right="38"/>
        <w:jc w:val="right"/>
        <w:rPr>
          <w:rFonts w:ascii="Arial"/>
          <w:b/>
          <w:sz w:val="9"/>
        </w:rPr>
      </w:pPr>
      <w:r>
        <w:rPr>
          <w:rFonts w:ascii="Arial"/>
          <w:b/>
          <w:color w:val="FFFFFF"/>
          <w:sz w:val="9"/>
        </w:rPr>
        <w:t>14</w:t>
      </w:r>
    </w:p>
    <w:p w:rsidR="00E820D0" w:rsidRDefault="00E527CD">
      <w:pPr>
        <w:pStyle w:val="BodyText"/>
        <w:spacing w:before="97" w:line="247" w:lineRule="auto"/>
        <w:ind w:left="196" w:right="1145"/>
        <w:jc w:val="both"/>
      </w:pPr>
      <w:r>
        <w:br w:type="column"/>
      </w:r>
      <w:r>
        <w:rPr>
          <w:color w:val="231F20"/>
          <w:spacing w:val="-3"/>
        </w:rPr>
        <w:t>Pasi</w:t>
      </w:r>
      <w:r>
        <w:rPr>
          <w:color w:val="231F20"/>
          <w:spacing w:val="-29"/>
        </w:rPr>
        <w:t xml:space="preserve"> </w:t>
      </w:r>
      <w:r>
        <w:rPr>
          <w:color w:val="231F20"/>
        </w:rPr>
        <w:t>mësuesi/ja</w:t>
      </w:r>
      <w:r>
        <w:rPr>
          <w:color w:val="231F20"/>
          <w:spacing w:val="-29"/>
        </w:rPr>
        <w:t xml:space="preserve"> </w:t>
      </w:r>
      <w:r>
        <w:rPr>
          <w:color w:val="231F20"/>
        </w:rPr>
        <w:t>ka</w:t>
      </w:r>
      <w:r>
        <w:rPr>
          <w:color w:val="231F20"/>
          <w:spacing w:val="-29"/>
        </w:rPr>
        <w:t xml:space="preserve"> </w:t>
      </w:r>
      <w:r>
        <w:rPr>
          <w:color w:val="231F20"/>
        </w:rPr>
        <w:t>dhënë</w:t>
      </w:r>
      <w:r>
        <w:rPr>
          <w:color w:val="231F20"/>
          <w:spacing w:val="-28"/>
        </w:rPr>
        <w:t xml:space="preserve"> </w:t>
      </w:r>
      <w:r>
        <w:rPr>
          <w:color w:val="231F20"/>
        </w:rPr>
        <w:t>udhëzimet</w:t>
      </w:r>
      <w:r>
        <w:rPr>
          <w:color w:val="231F20"/>
          <w:spacing w:val="-29"/>
        </w:rPr>
        <w:t xml:space="preserve"> </w:t>
      </w:r>
      <w:r>
        <w:rPr>
          <w:color w:val="231F20"/>
        </w:rPr>
        <w:t>e</w:t>
      </w:r>
      <w:r>
        <w:rPr>
          <w:color w:val="231F20"/>
          <w:spacing w:val="-29"/>
        </w:rPr>
        <w:t xml:space="preserve"> </w:t>
      </w:r>
      <w:r>
        <w:rPr>
          <w:color w:val="231F20"/>
        </w:rPr>
        <w:t>lojës</w:t>
      </w:r>
      <w:r>
        <w:rPr>
          <w:color w:val="231F20"/>
          <w:spacing w:val="-28"/>
        </w:rPr>
        <w:t xml:space="preserve"> </w:t>
      </w:r>
      <w:r>
        <w:rPr>
          <w:color w:val="231F20"/>
        </w:rPr>
        <w:t>dhe</w:t>
      </w:r>
      <w:r>
        <w:rPr>
          <w:color w:val="231F20"/>
          <w:spacing w:val="-29"/>
        </w:rPr>
        <w:t xml:space="preserve"> </w:t>
      </w:r>
      <w:r>
        <w:rPr>
          <w:color w:val="231F20"/>
        </w:rPr>
        <w:t>mjetet</w:t>
      </w:r>
      <w:r>
        <w:rPr>
          <w:color w:val="231F20"/>
          <w:spacing w:val="-29"/>
        </w:rPr>
        <w:t xml:space="preserve"> </w:t>
      </w:r>
      <w:r>
        <w:rPr>
          <w:color w:val="231F20"/>
        </w:rPr>
        <w:t>përkatëse</w:t>
      </w:r>
      <w:r>
        <w:rPr>
          <w:color w:val="231F20"/>
          <w:spacing w:val="-28"/>
        </w:rPr>
        <w:t xml:space="preserve"> </w:t>
      </w:r>
      <w:r>
        <w:rPr>
          <w:color w:val="231F20"/>
        </w:rPr>
        <w:t>për</w:t>
      </w:r>
      <w:r>
        <w:rPr>
          <w:color w:val="231F20"/>
          <w:spacing w:val="-29"/>
        </w:rPr>
        <w:t xml:space="preserve"> </w:t>
      </w:r>
      <w:r>
        <w:rPr>
          <w:color w:val="231F20"/>
        </w:rPr>
        <w:t>çdo grup, nxënësit/et zhvillojnë</w:t>
      </w:r>
      <w:r>
        <w:rPr>
          <w:color w:val="231F20"/>
          <w:spacing w:val="-7"/>
        </w:rPr>
        <w:t xml:space="preserve"> </w:t>
      </w:r>
      <w:r>
        <w:rPr>
          <w:color w:val="231F20"/>
        </w:rPr>
        <w:t>lojën.</w:t>
      </w:r>
    </w:p>
    <w:p w:rsidR="00E820D0" w:rsidRDefault="00E527CD">
      <w:pPr>
        <w:pStyle w:val="BodyText"/>
        <w:spacing w:before="56" w:line="247" w:lineRule="auto"/>
        <w:ind w:left="196" w:right="1145"/>
        <w:jc w:val="both"/>
      </w:pPr>
      <w:r>
        <w:rPr>
          <w:color w:val="231F20"/>
        </w:rPr>
        <w:t xml:space="preserve">Nxënësit/et hedhin me radhë zarin dhe, sipas numrit që i bie, </w:t>
      </w:r>
      <w:r>
        <w:rPr>
          <w:color w:val="231F20"/>
          <w:spacing w:val="-4"/>
        </w:rPr>
        <w:t xml:space="preserve">lexojnë </w:t>
      </w:r>
      <w:r>
        <w:rPr>
          <w:color w:val="231F20"/>
        </w:rPr>
        <w:t>kërkesat</w:t>
      </w:r>
      <w:r>
        <w:rPr>
          <w:color w:val="231F20"/>
          <w:spacing w:val="-42"/>
        </w:rPr>
        <w:t xml:space="preserve"> </w:t>
      </w:r>
      <w:r>
        <w:rPr>
          <w:color w:val="231F20"/>
        </w:rPr>
        <w:t>që</w:t>
      </w:r>
      <w:r>
        <w:rPr>
          <w:color w:val="231F20"/>
          <w:spacing w:val="-41"/>
        </w:rPr>
        <w:t xml:space="preserve"> </w:t>
      </w:r>
      <w:r>
        <w:rPr>
          <w:color w:val="231F20"/>
        </w:rPr>
        <w:t>shkruhen</w:t>
      </w:r>
      <w:r>
        <w:rPr>
          <w:color w:val="231F20"/>
          <w:spacing w:val="-41"/>
        </w:rPr>
        <w:t xml:space="preserve"> </w:t>
      </w:r>
      <w:r>
        <w:rPr>
          <w:color w:val="231F20"/>
        </w:rPr>
        <w:t>në</w:t>
      </w:r>
      <w:r>
        <w:rPr>
          <w:color w:val="231F20"/>
          <w:spacing w:val="-41"/>
        </w:rPr>
        <w:t xml:space="preserve"> </w:t>
      </w:r>
      <w:r>
        <w:rPr>
          <w:color w:val="231F20"/>
        </w:rPr>
        <w:t>etiketat</w:t>
      </w:r>
      <w:r>
        <w:rPr>
          <w:color w:val="231F20"/>
          <w:spacing w:val="-41"/>
        </w:rPr>
        <w:t xml:space="preserve"> </w:t>
      </w:r>
      <w:r>
        <w:rPr>
          <w:color w:val="231F20"/>
        </w:rPr>
        <w:t>e</w:t>
      </w:r>
      <w:r>
        <w:rPr>
          <w:color w:val="231F20"/>
          <w:spacing w:val="-41"/>
        </w:rPr>
        <w:t xml:space="preserve"> </w:t>
      </w:r>
      <w:r>
        <w:rPr>
          <w:color w:val="231F20"/>
        </w:rPr>
        <w:t>tekstit</w:t>
      </w:r>
      <w:r>
        <w:rPr>
          <w:color w:val="231F20"/>
          <w:spacing w:val="-41"/>
        </w:rPr>
        <w:t xml:space="preserve"> </w:t>
      </w:r>
      <w:r>
        <w:rPr>
          <w:color w:val="231F20"/>
        </w:rPr>
        <w:t>dhe</w:t>
      </w:r>
      <w:r>
        <w:rPr>
          <w:color w:val="231F20"/>
          <w:spacing w:val="-41"/>
        </w:rPr>
        <w:t xml:space="preserve"> </w:t>
      </w:r>
      <w:r>
        <w:rPr>
          <w:color w:val="231F20"/>
        </w:rPr>
        <w:t>kryejnë</w:t>
      </w:r>
      <w:r>
        <w:rPr>
          <w:color w:val="231F20"/>
          <w:spacing w:val="-41"/>
        </w:rPr>
        <w:t xml:space="preserve"> </w:t>
      </w:r>
      <w:r>
        <w:rPr>
          <w:color w:val="231F20"/>
        </w:rPr>
        <w:t>veprimet.</w:t>
      </w:r>
      <w:r>
        <w:rPr>
          <w:color w:val="231F20"/>
          <w:spacing w:val="-41"/>
        </w:rPr>
        <w:t xml:space="preserve"> </w:t>
      </w:r>
      <w:r>
        <w:rPr>
          <w:color w:val="231F20"/>
        </w:rPr>
        <w:t>Nxënësit/ et</w:t>
      </w:r>
      <w:r>
        <w:rPr>
          <w:color w:val="231F20"/>
          <w:spacing w:val="-36"/>
        </w:rPr>
        <w:t xml:space="preserve"> </w:t>
      </w:r>
      <w:r>
        <w:rPr>
          <w:color w:val="231F20"/>
        </w:rPr>
        <w:t>vlerësojnë</w:t>
      </w:r>
      <w:r>
        <w:rPr>
          <w:color w:val="231F20"/>
          <w:spacing w:val="-35"/>
        </w:rPr>
        <w:t xml:space="preserve"> </w:t>
      </w:r>
      <w:r>
        <w:rPr>
          <w:color w:val="231F20"/>
        </w:rPr>
        <w:t>njëri/ra-</w:t>
      </w:r>
      <w:r>
        <w:rPr>
          <w:color w:val="231F20"/>
          <w:spacing w:val="-36"/>
        </w:rPr>
        <w:t xml:space="preserve"> </w:t>
      </w:r>
      <w:r>
        <w:rPr>
          <w:color w:val="231F20"/>
        </w:rPr>
        <w:t>tjetrin/ën</w:t>
      </w:r>
      <w:r>
        <w:rPr>
          <w:color w:val="231F20"/>
          <w:spacing w:val="-35"/>
        </w:rPr>
        <w:t xml:space="preserve"> </w:t>
      </w:r>
      <w:r>
        <w:rPr>
          <w:color w:val="231F20"/>
        </w:rPr>
        <w:t>për</w:t>
      </w:r>
      <w:r>
        <w:rPr>
          <w:color w:val="231F20"/>
          <w:spacing w:val="-36"/>
        </w:rPr>
        <w:t xml:space="preserve"> </w:t>
      </w:r>
      <w:r>
        <w:rPr>
          <w:color w:val="231F20"/>
        </w:rPr>
        <w:t>kryerjen</w:t>
      </w:r>
      <w:r>
        <w:rPr>
          <w:color w:val="231F20"/>
          <w:spacing w:val="-35"/>
        </w:rPr>
        <w:t xml:space="preserve"> </w:t>
      </w:r>
      <w:r>
        <w:rPr>
          <w:color w:val="231F20"/>
        </w:rPr>
        <w:t>e</w:t>
      </w:r>
      <w:r>
        <w:rPr>
          <w:color w:val="231F20"/>
          <w:spacing w:val="-36"/>
        </w:rPr>
        <w:t xml:space="preserve"> </w:t>
      </w:r>
      <w:r>
        <w:rPr>
          <w:color w:val="231F20"/>
        </w:rPr>
        <w:t>veprimeve</w:t>
      </w:r>
      <w:r>
        <w:rPr>
          <w:color w:val="231F20"/>
          <w:spacing w:val="-35"/>
        </w:rPr>
        <w:t xml:space="preserve"> </w:t>
      </w:r>
      <w:r>
        <w:rPr>
          <w:color w:val="231F20"/>
        </w:rPr>
        <w:t>dhe</w:t>
      </w:r>
      <w:r>
        <w:rPr>
          <w:color w:val="231F20"/>
          <w:spacing w:val="-36"/>
        </w:rPr>
        <w:t xml:space="preserve"> </w:t>
      </w:r>
      <w:r>
        <w:rPr>
          <w:color w:val="231F20"/>
        </w:rPr>
        <w:t>zgjidhjen</w:t>
      </w:r>
      <w:r>
        <w:rPr>
          <w:color w:val="231F20"/>
          <w:spacing w:val="-35"/>
        </w:rPr>
        <w:t xml:space="preserve"> </w:t>
      </w:r>
      <w:r>
        <w:rPr>
          <w:color w:val="231F20"/>
        </w:rPr>
        <w:t>e situatës</w:t>
      </w:r>
      <w:r>
        <w:rPr>
          <w:color w:val="231F20"/>
          <w:spacing w:val="-7"/>
        </w:rPr>
        <w:t xml:space="preserve"> </w:t>
      </w:r>
      <w:r>
        <w:rPr>
          <w:color w:val="231F20"/>
        </w:rPr>
        <w:t>problemore</w:t>
      </w:r>
      <w:r>
        <w:rPr>
          <w:color w:val="231F20"/>
          <w:spacing w:val="-7"/>
        </w:rPr>
        <w:t xml:space="preserve"> </w:t>
      </w:r>
      <w:r>
        <w:rPr>
          <w:color w:val="231F20"/>
        </w:rPr>
        <w:t>të</w:t>
      </w:r>
      <w:r>
        <w:rPr>
          <w:color w:val="231F20"/>
          <w:spacing w:val="-6"/>
        </w:rPr>
        <w:t xml:space="preserve"> </w:t>
      </w:r>
      <w:r>
        <w:rPr>
          <w:color w:val="231F20"/>
        </w:rPr>
        <w:t>etiketës</w:t>
      </w:r>
      <w:r>
        <w:rPr>
          <w:color w:val="231F20"/>
          <w:spacing w:val="-7"/>
        </w:rPr>
        <w:t xml:space="preserve"> </w:t>
      </w:r>
      <w:r>
        <w:rPr>
          <w:color w:val="231F20"/>
        </w:rPr>
        <w:t>së</w:t>
      </w:r>
      <w:r>
        <w:rPr>
          <w:color w:val="231F20"/>
          <w:spacing w:val="-6"/>
        </w:rPr>
        <w:t xml:space="preserve"> </w:t>
      </w:r>
      <w:r>
        <w:rPr>
          <w:color w:val="231F20"/>
        </w:rPr>
        <w:t>detyrës</w:t>
      </w:r>
      <w:r>
        <w:rPr>
          <w:color w:val="231F20"/>
          <w:spacing w:val="-7"/>
        </w:rPr>
        <w:t xml:space="preserve"> </w:t>
      </w:r>
      <w:r>
        <w:rPr>
          <w:color w:val="231F20"/>
        </w:rPr>
        <w:t>së</w:t>
      </w:r>
      <w:r>
        <w:rPr>
          <w:color w:val="231F20"/>
          <w:spacing w:val="-7"/>
        </w:rPr>
        <w:t xml:space="preserve"> </w:t>
      </w:r>
      <w:r>
        <w:rPr>
          <w:color w:val="231F20"/>
        </w:rPr>
        <w:t>kontrollit.</w:t>
      </w:r>
    </w:p>
    <w:p w:rsidR="00E820D0" w:rsidRDefault="00E527CD">
      <w:pPr>
        <w:pStyle w:val="BodyText"/>
        <w:spacing w:before="54" w:line="247" w:lineRule="auto"/>
        <w:ind w:left="196" w:right="1145"/>
        <w:jc w:val="both"/>
      </w:pPr>
      <w:r>
        <w:rPr>
          <w:color w:val="231F20"/>
        </w:rPr>
        <w:t>Mësuesi/ja</w:t>
      </w:r>
      <w:r>
        <w:rPr>
          <w:color w:val="231F20"/>
          <w:spacing w:val="-6"/>
        </w:rPr>
        <w:t xml:space="preserve"> </w:t>
      </w:r>
      <w:r>
        <w:rPr>
          <w:color w:val="231F20"/>
        </w:rPr>
        <w:t>vrojton</w:t>
      </w:r>
      <w:r>
        <w:rPr>
          <w:color w:val="231F20"/>
          <w:spacing w:val="-6"/>
        </w:rPr>
        <w:t xml:space="preserve"> </w:t>
      </w:r>
      <w:r>
        <w:rPr>
          <w:color w:val="231F20"/>
        </w:rPr>
        <w:t>zhvillimin</w:t>
      </w:r>
      <w:r>
        <w:rPr>
          <w:color w:val="231F20"/>
          <w:spacing w:val="-6"/>
        </w:rPr>
        <w:t xml:space="preserve"> </w:t>
      </w:r>
      <w:r>
        <w:rPr>
          <w:color w:val="231F20"/>
        </w:rPr>
        <w:t>e</w:t>
      </w:r>
      <w:r>
        <w:rPr>
          <w:color w:val="231F20"/>
          <w:spacing w:val="-6"/>
        </w:rPr>
        <w:t xml:space="preserve"> </w:t>
      </w:r>
      <w:r>
        <w:rPr>
          <w:color w:val="231F20"/>
        </w:rPr>
        <w:t>lojës</w:t>
      </w:r>
      <w:r>
        <w:rPr>
          <w:color w:val="231F20"/>
          <w:spacing w:val="-6"/>
        </w:rPr>
        <w:t xml:space="preserve"> </w:t>
      </w:r>
      <w:r>
        <w:rPr>
          <w:color w:val="231F20"/>
        </w:rPr>
        <w:t>së</w:t>
      </w:r>
      <w:r>
        <w:rPr>
          <w:color w:val="231F20"/>
          <w:spacing w:val="-6"/>
        </w:rPr>
        <w:t xml:space="preserve"> </w:t>
      </w:r>
      <w:r>
        <w:rPr>
          <w:color w:val="231F20"/>
        </w:rPr>
        <w:t>nxënësve.</w:t>
      </w:r>
      <w:r>
        <w:rPr>
          <w:color w:val="231F20"/>
          <w:spacing w:val="-6"/>
        </w:rPr>
        <w:t xml:space="preserve"> </w:t>
      </w:r>
      <w:r>
        <w:rPr>
          <w:color w:val="231F20"/>
        </w:rPr>
        <w:t>Mban</w:t>
      </w:r>
      <w:r>
        <w:rPr>
          <w:color w:val="231F20"/>
          <w:spacing w:val="-6"/>
        </w:rPr>
        <w:t xml:space="preserve"> </w:t>
      </w:r>
      <w:r>
        <w:rPr>
          <w:color w:val="231F20"/>
        </w:rPr>
        <w:t>shënime</w:t>
      </w:r>
      <w:r>
        <w:rPr>
          <w:color w:val="231F20"/>
          <w:spacing w:val="-6"/>
        </w:rPr>
        <w:t xml:space="preserve"> </w:t>
      </w:r>
      <w:r>
        <w:rPr>
          <w:color w:val="231F20"/>
        </w:rPr>
        <w:t>për zhvillimin</w:t>
      </w:r>
      <w:r>
        <w:rPr>
          <w:color w:val="231F20"/>
          <w:spacing w:val="-17"/>
        </w:rPr>
        <w:t xml:space="preserve"> </w:t>
      </w:r>
      <w:r>
        <w:rPr>
          <w:color w:val="231F20"/>
        </w:rPr>
        <w:t>e</w:t>
      </w:r>
      <w:r>
        <w:rPr>
          <w:color w:val="231F20"/>
          <w:spacing w:val="-17"/>
        </w:rPr>
        <w:t xml:space="preserve"> </w:t>
      </w:r>
      <w:r>
        <w:rPr>
          <w:color w:val="231F20"/>
        </w:rPr>
        <w:t>punës</w:t>
      </w:r>
      <w:r>
        <w:rPr>
          <w:color w:val="231F20"/>
          <w:spacing w:val="-16"/>
        </w:rPr>
        <w:t xml:space="preserve"> </w:t>
      </w:r>
      <w:r>
        <w:rPr>
          <w:color w:val="231F20"/>
        </w:rPr>
        <w:t>në</w:t>
      </w:r>
      <w:r>
        <w:rPr>
          <w:color w:val="231F20"/>
          <w:spacing w:val="-17"/>
        </w:rPr>
        <w:t xml:space="preserve"> </w:t>
      </w:r>
      <w:r>
        <w:rPr>
          <w:color w:val="231F20"/>
        </w:rPr>
        <w:t>grup</w:t>
      </w:r>
      <w:r>
        <w:rPr>
          <w:color w:val="231F20"/>
          <w:spacing w:val="-17"/>
        </w:rPr>
        <w:t xml:space="preserve"> </w:t>
      </w:r>
      <w:r>
        <w:rPr>
          <w:color w:val="231F20"/>
        </w:rPr>
        <w:t>të</w:t>
      </w:r>
      <w:r>
        <w:rPr>
          <w:color w:val="231F20"/>
          <w:spacing w:val="-16"/>
        </w:rPr>
        <w:t xml:space="preserve"> </w:t>
      </w:r>
      <w:r>
        <w:rPr>
          <w:color w:val="231F20"/>
        </w:rPr>
        <w:t>nxënësve,</w:t>
      </w:r>
      <w:r>
        <w:rPr>
          <w:color w:val="231F20"/>
          <w:spacing w:val="-17"/>
        </w:rPr>
        <w:t xml:space="preserve"> </w:t>
      </w:r>
      <w:r>
        <w:rPr>
          <w:color w:val="231F20"/>
        </w:rPr>
        <w:t>në</w:t>
      </w:r>
      <w:r>
        <w:rPr>
          <w:color w:val="231F20"/>
          <w:spacing w:val="-17"/>
        </w:rPr>
        <w:t xml:space="preserve"> </w:t>
      </w:r>
      <w:r>
        <w:rPr>
          <w:color w:val="231F20"/>
        </w:rPr>
        <w:t>fillim</w:t>
      </w:r>
      <w:r>
        <w:rPr>
          <w:color w:val="231F20"/>
          <w:spacing w:val="-16"/>
        </w:rPr>
        <w:t xml:space="preserve"> </w:t>
      </w:r>
      <w:r>
        <w:rPr>
          <w:color w:val="231F20"/>
        </w:rPr>
        <w:t>të</w:t>
      </w:r>
      <w:r>
        <w:rPr>
          <w:color w:val="231F20"/>
          <w:spacing w:val="-17"/>
        </w:rPr>
        <w:t xml:space="preserve"> </w:t>
      </w:r>
      <w:r>
        <w:rPr>
          <w:color w:val="231F20"/>
        </w:rPr>
        <w:t>lojës</w:t>
      </w:r>
      <w:r>
        <w:rPr>
          <w:color w:val="231F20"/>
          <w:spacing w:val="-16"/>
        </w:rPr>
        <w:t xml:space="preserve"> </w:t>
      </w:r>
      <w:r>
        <w:rPr>
          <w:color w:val="231F20"/>
        </w:rPr>
        <w:t>se</w:t>
      </w:r>
      <w:r>
        <w:rPr>
          <w:color w:val="231F20"/>
          <w:spacing w:val="-17"/>
        </w:rPr>
        <w:t xml:space="preserve"> </w:t>
      </w:r>
      <w:r>
        <w:rPr>
          <w:color w:val="231F20"/>
        </w:rPr>
        <w:t>si</w:t>
      </w:r>
      <w:r>
        <w:rPr>
          <w:color w:val="231F20"/>
          <w:spacing w:val="-17"/>
        </w:rPr>
        <w:t xml:space="preserve"> </w:t>
      </w:r>
      <w:r>
        <w:rPr>
          <w:color w:val="231F20"/>
          <w:spacing w:val="-3"/>
        </w:rPr>
        <w:t xml:space="preserve">nxënësit/ </w:t>
      </w:r>
      <w:r>
        <w:rPr>
          <w:color w:val="231F20"/>
        </w:rPr>
        <w:t>et</w:t>
      </w:r>
      <w:r>
        <w:rPr>
          <w:color w:val="231F20"/>
          <w:spacing w:val="14"/>
        </w:rPr>
        <w:t xml:space="preserve"> </w:t>
      </w:r>
      <w:r>
        <w:rPr>
          <w:color w:val="231F20"/>
        </w:rPr>
        <w:t>bashkëveprojnë</w:t>
      </w:r>
      <w:r>
        <w:rPr>
          <w:color w:val="231F20"/>
          <w:spacing w:val="15"/>
        </w:rPr>
        <w:t xml:space="preserve"> </w:t>
      </w:r>
      <w:r>
        <w:rPr>
          <w:color w:val="231F20"/>
        </w:rPr>
        <w:t>për</w:t>
      </w:r>
      <w:r>
        <w:rPr>
          <w:color w:val="231F20"/>
          <w:spacing w:val="15"/>
        </w:rPr>
        <w:t xml:space="preserve"> </w:t>
      </w:r>
      <w:r>
        <w:rPr>
          <w:color w:val="231F20"/>
        </w:rPr>
        <w:t>fillimin</w:t>
      </w:r>
      <w:r>
        <w:rPr>
          <w:color w:val="231F20"/>
          <w:spacing w:val="14"/>
        </w:rPr>
        <w:t xml:space="preserve"> </w:t>
      </w:r>
      <w:r>
        <w:rPr>
          <w:color w:val="231F20"/>
        </w:rPr>
        <w:t>e</w:t>
      </w:r>
      <w:r>
        <w:rPr>
          <w:color w:val="231F20"/>
          <w:spacing w:val="15"/>
        </w:rPr>
        <w:t xml:space="preserve"> </w:t>
      </w:r>
      <w:r>
        <w:rPr>
          <w:color w:val="231F20"/>
        </w:rPr>
        <w:t>saj,</w:t>
      </w:r>
      <w:r>
        <w:rPr>
          <w:color w:val="231F20"/>
          <w:spacing w:val="15"/>
        </w:rPr>
        <w:t xml:space="preserve"> </w:t>
      </w:r>
      <w:r>
        <w:rPr>
          <w:color w:val="231F20"/>
        </w:rPr>
        <w:t>gjatë</w:t>
      </w:r>
      <w:r>
        <w:rPr>
          <w:color w:val="231F20"/>
          <w:spacing w:val="14"/>
        </w:rPr>
        <w:t xml:space="preserve"> </w:t>
      </w:r>
      <w:r>
        <w:rPr>
          <w:color w:val="231F20"/>
        </w:rPr>
        <w:t>zhvillimit</w:t>
      </w:r>
      <w:r>
        <w:rPr>
          <w:color w:val="231F20"/>
          <w:spacing w:val="15"/>
        </w:rPr>
        <w:t xml:space="preserve"> </w:t>
      </w:r>
      <w:r>
        <w:rPr>
          <w:color w:val="231F20"/>
        </w:rPr>
        <w:t>të</w:t>
      </w:r>
      <w:r>
        <w:rPr>
          <w:color w:val="231F20"/>
          <w:spacing w:val="15"/>
        </w:rPr>
        <w:t xml:space="preserve"> </w:t>
      </w:r>
      <w:r>
        <w:rPr>
          <w:color w:val="231F20"/>
        </w:rPr>
        <w:t>lojës</w:t>
      </w:r>
      <w:r>
        <w:rPr>
          <w:color w:val="231F20"/>
          <w:spacing w:val="14"/>
        </w:rPr>
        <w:t xml:space="preserve"> </w:t>
      </w:r>
      <w:r>
        <w:rPr>
          <w:color w:val="231F20"/>
        </w:rPr>
        <w:t>dhe</w:t>
      </w:r>
      <w:r>
        <w:rPr>
          <w:color w:val="231F20"/>
          <w:spacing w:val="15"/>
        </w:rPr>
        <w:t xml:space="preserve"> </w:t>
      </w:r>
      <w:r>
        <w:rPr>
          <w:color w:val="231F20"/>
        </w:rPr>
        <w:t>në</w:t>
      </w:r>
    </w:p>
    <w:p w:rsidR="00E820D0" w:rsidRDefault="00E820D0">
      <w:pPr>
        <w:spacing w:line="247" w:lineRule="auto"/>
        <w:jc w:val="both"/>
        <w:sectPr w:rsidR="00E820D0">
          <w:type w:val="continuous"/>
          <w:pgSz w:w="11740" w:h="15880"/>
          <w:pgMar w:top="1500" w:right="0" w:bottom="280" w:left="0" w:header="720" w:footer="720" w:gutter="0"/>
          <w:cols w:num="6" w:space="720" w:equalWidth="0">
            <w:col w:w="848" w:space="40"/>
            <w:col w:w="672" w:space="57"/>
            <w:col w:w="790" w:space="40"/>
            <w:col w:w="915" w:space="39"/>
            <w:col w:w="616" w:space="341"/>
            <w:col w:w="7382"/>
          </w:cols>
        </w:sectPr>
      </w:pPr>
    </w:p>
    <w:p w:rsidR="00E820D0" w:rsidRDefault="00E820D0">
      <w:pPr>
        <w:pStyle w:val="BodyText"/>
        <w:spacing w:before="11"/>
        <w:rPr>
          <w:sz w:val="16"/>
        </w:rPr>
      </w:pPr>
    </w:p>
    <w:p w:rsidR="00E820D0" w:rsidRDefault="00E527CD">
      <w:pPr>
        <w:spacing w:line="223" w:lineRule="auto"/>
        <w:ind w:left="3240"/>
        <w:jc w:val="center"/>
        <w:rPr>
          <w:rFonts w:ascii="Calibri" w:hAnsi="Calibri"/>
          <w:b/>
          <w:sz w:val="9"/>
        </w:rPr>
      </w:pPr>
      <w:r>
        <w:rPr>
          <w:rFonts w:ascii="Calibri" w:hAnsi="Calibri"/>
          <w:b/>
          <w:color w:val="646668"/>
          <w:w w:val="120"/>
          <w:sz w:val="9"/>
        </w:rPr>
        <w:t xml:space="preserve">Tregoj se </w:t>
      </w:r>
      <w:r>
        <w:rPr>
          <w:rFonts w:ascii="Calibri" w:hAnsi="Calibri"/>
          <w:b/>
          <w:color w:val="646668"/>
          <w:spacing w:val="-9"/>
          <w:w w:val="120"/>
          <w:sz w:val="9"/>
        </w:rPr>
        <w:t xml:space="preserve">si </w:t>
      </w:r>
      <w:r>
        <w:rPr>
          <w:rFonts w:ascii="Calibri" w:hAnsi="Calibri"/>
          <w:b/>
          <w:color w:val="646668"/>
          <w:w w:val="120"/>
          <w:sz w:val="9"/>
        </w:rPr>
        <w:t>sillem në dy</w:t>
      </w:r>
      <w:r>
        <w:rPr>
          <w:rFonts w:ascii="Arial" w:hAnsi="Arial"/>
          <w:b/>
          <w:color w:val="646668"/>
          <w:w w:val="120"/>
          <w:sz w:val="9"/>
        </w:rPr>
        <w:t>q</w:t>
      </w:r>
      <w:r>
        <w:rPr>
          <w:rFonts w:ascii="Calibri" w:hAnsi="Calibri"/>
          <w:b/>
          <w:color w:val="646668"/>
          <w:w w:val="120"/>
          <w:sz w:val="9"/>
        </w:rPr>
        <w:t>an.</w:t>
      </w:r>
    </w:p>
    <w:p w:rsidR="00E820D0" w:rsidRDefault="00E527CD">
      <w:pPr>
        <w:pStyle w:val="BodyText"/>
        <w:spacing w:line="247" w:lineRule="auto"/>
        <w:ind w:left="778" w:right="1137"/>
      </w:pPr>
      <w:r>
        <w:br w:type="column"/>
      </w:r>
      <w:r>
        <w:rPr>
          <w:color w:val="231F20"/>
        </w:rPr>
        <w:t>fund</w:t>
      </w:r>
      <w:r>
        <w:rPr>
          <w:color w:val="231F20"/>
          <w:spacing w:val="-27"/>
        </w:rPr>
        <w:t xml:space="preserve"> </w:t>
      </w:r>
      <w:r>
        <w:rPr>
          <w:color w:val="231F20"/>
        </w:rPr>
        <w:t>të</w:t>
      </w:r>
      <w:r>
        <w:rPr>
          <w:color w:val="231F20"/>
          <w:spacing w:val="-26"/>
        </w:rPr>
        <w:t xml:space="preserve"> </w:t>
      </w:r>
      <w:r>
        <w:rPr>
          <w:color w:val="231F20"/>
        </w:rPr>
        <w:t>lojës.</w:t>
      </w:r>
      <w:r>
        <w:rPr>
          <w:color w:val="231F20"/>
          <w:spacing w:val="-26"/>
        </w:rPr>
        <w:t xml:space="preserve"> </w:t>
      </w:r>
      <w:r>
        <w:rPr>
          <w:color w:val="231F20"/>
        </w:rPr>
        <w:t>Gjatë</w:t>
      </w:r>
      <w:r>
        <w:rPr>
          <w:color w:val="231F20"/>
          <w:spacing w:val="-26"/>
        </w:rPr>
        <w:t xml:space="preserve"> </w:t>
      </w:r>
      <w:r>
        <w:rPr>
          <w:color w:val="231F20"/>
        </w:rPr>
        <w:t>këtij</w:t>
      </w:r>
      <w:r>
        <w:rPr>
          <w:color w:val="231F20"/>
          <w:spacing w:val="-26"/>
        </w:rPr>
        <w:t xml:space="preserve"> </w:t>
      </w:r>
      <w:r>
        <w:rPr>
          <w:color w:val="231F20"/>
        </w:rPr>
        <w:t>vëzhgimi</w:t>
      </w:r>
      <w:r>
        <w:rPr>
          <w:color w:val="231F20"/>
          <w:spacing w:val="-26"/>
        </w:rPr>
        <w:t xml:space="preserve"> </w:t>
      </w:r>
      <w:r>
        <w:rPr>
          <w:color w:val="231F20"/>
        </w:rPr>
        <w:t>mësuesi/ja</w:t>
      </w:r>
      <w:r>
        <w:rPr>
          <w:color w:val="231F20"/>
          <w:spacing w:val="-26"/>
        </w:rPr>
        <w:t xml:space="preserve"> </w:t>
      </w:r>
      <w:r>
        <w:rPr>
          <w:color w:val="231F20"/>
        </w:rPr>
        <w:t>vëzhgon:</w:t>
      </w:r>
      <w:r>
        <w:rPr>
          <w:color w:val="231F20"/>
          <w:spacing w:val="-26"/>
        </w:rPr>
        <w:t xml:space="preserve"> </w:t>
      </w:r>
      <w:r>
        <w:rPr>
          <w:color w:val="231F20"/>
        </w:rPr>
        <w:t>bashkëpunimin e nxënësve me njëri/a-tjetrin/ën, komunikimin e tyre, kryerjen</w:t>
      </w:r>
      <w:r>
        <w:rPr>
          <w:color w:val="231F20"/>
          <w:spacing w:val="21"/>
        </w:rPr>
        <w:t xml:space="preserve"> </w:t>
      </w:r>
      <w:r>
        <w:rPr>
          <w:color w:val="231F20"/>
        </w:rPr>
        <w:t>e</w:t>
      </w:r>
    </w:p>
    <w:p w:rsidR="00E820D0" w:rsidRDefault="00E820D0">
      <w:pPr>
        <w:spacing w:line="247" w:lineRule="auto"/>
        <w:sectPr w:rsidR="00E820D0">
          <w:type w:val="continuous"/>
          <w:pgSz w:w="11740" w:h="15880"/>
          <w:pgMar w:top="1500" w:right="0" w:bottom="280" w:left="0" w:header="720" w:footer="720" w:gutter="0"/>
          <w:cols w:num="2" w:space="720" w:equalWidth="0">
            <w:col w:w="3736" w:space="40"/>
            <w:col w:w="7964"/>
          </w:cols>
        </w:sectPr>
      </w:pPr>
    </w:p>
    <w:p w:rsidR="00E820D0" w:rsidRDefault="00E820D0">
      <w:pPr>
        <w:pStyle w:val="BodyText"/>
        <w:rPr>
          <w:sz w:val="8"/>
        </w:rPr>
      </w:pPr>
    </w:p>
    <w:p w:rsidR="00E820D0" w:rsidRDefault="00E820D0">
      <w:pPr>
        <w:pStyle w:val="BodyText"/>
        <w:rPr>
          <w:sz w:val="8"/>
        </w:rPr>
      </w:pPr>
    </w:p>
    <w:p w:rsidR="00E820D0" w:rsidRDefault="00E820D0">
      <w:pPr>
        <w:pStyle w:val="BodyText"/>
        <w:rPr>
          <w:sz w:val="8"/>
        </w:rPr>
      </w:pPr>
    </w:p>
    <w:p w:rsidR="00E820D0" w:rsidRDefault="00E820D0">
      <w:pPr>
        <w:pStyle w:val="BodyText"/>
        <w:rPr>
          <w:sz w:val="8"/>
        </w:rPr>
      </w:pPr>
    </w:p>
    <w:p w:rsidR="00E820D0" w:rsidRDefault="00E820D0">
      <w:pPr>
        <w:pStyle w:val="BodyText"/>
        <w:rPr>
          <w:sz w:val="8"/>
        </w:rPr>
      </w:pPr>
    </w:p>
    <w:p w:rsidR="00E820D0" w:rsidRDefault="00E820D0">
      <w:pPr>
        <w:pStyle w:val="BodyText"/>
        <w:rPr>
          <w:sz w:val="8"/>
        </w:rPr>
      </w:pPr>
    </w:p>
    <w:p w:rsidR="00E820D0" w:rsidRDefault="00E820D0">
      <w:pPr>
        <w:pStyle w:val="BodyText"/>
        <w:rPr>
          <w:sz w:val="8"/>
        </w:rPr>
      </w:pPr>
    </w:p>
    <w:p w:rsidR="00E820D0" w:rsidRDefault="00E820D0">
      <w:pPr>
        <w:pStyle w:val="BodyText"/>
        <w:rPr>
          <w:sz w:val="8"/>
        </w:rPr>
      </w:pPr>
    </w:p>
    <w:p w:rsidR="00E820D0" w:rsidRDefault="00E527CD">
      <w:pPr>
        <w:spacing w:before="46"/>
        <w:ind w:left="596"/>
        <w:rPr>
          <w:rFonts w:ascii="Calibri" w:hAnsi="Calibri"/>
          <w:b/>
          <w:sz w:val="7"/>
        </w:rPr>
      </w:pPr>
      <w:r>
        <w:rPr>
          <w:rFonts w:ascii="Calibri" w:hAnsi="Calibri"/>
          <w:b/>
          <w:color w:val="231F20"/>
          <w:w w:val="125"/>
          <w:sz w:val="7"/>
        </w:rPr>
        <w:t>Shkollë</w:t>
      </w:r>
    </w:p>
    <w:p w:rsidR="00E820D0" w:rsidRDefault="00E820D0">
      <w:pPr>
        <w:pStyle w:val="BodyText"/>
        <w:rPr>
          <w:rFonts w:ascii="Calibri"/>
          <w:b/>
          <w:sz w:val="8"/>
        </w:rPr>
      </w:pPr>
    </w:p>
    <w:p w:rsidR="00E820D0" w:rsidRDefault="00E820D0">
      <w:pPr>
        <w:pStyle w:val="BodyText"/>
        <w:spacing w:before="4"/>
        <w:rPr>
          <w:rFonts w:ascii="Calibri"/>
          <w:b/>
          <w:sz w:val="8"/>
        </w:rPr>
      </w:pPr>
    </w:p>
    <w:p w:rsidR="00E820D0" w:rsidRDefault="00E527CD">
      <w:pPr>
        <w:spacing w:before="1" w:line="223" w:lineRule="auto"/>
        <w:ind w:left="682"/>
        <w:jc w:val="center"/>
        <w:rPr>
          <w:rFonts w:ascii="Calibri" w:hAnsi="Calibri"/>
          <w:b/>
          <w:sz w:val="9"/>
        </w:rPr>
      </w:pPr>
      <w:r>
        <w:rPr>
          <w:rFonts w:ascii="Calibri" w:hAnsi="Calibri"/>
          <w:b/>
          <w:color w:val="646668"/>
          <w:w w:val="120"/>
          <w:sz w:val="9"/>
        </w:rPr>
        <w:t>Tregoj veprimet kur arrij në shkollë.</w:t>
      </w:r>
    </w:p>
    <w:p w:rsidR="00E820D0" w:rsidRDefault="00E527CD">
      <w:pPr>
        <w:pStyle w:val="BodyText"/>
        <w:rPr>
          <w:rFonts w:ascii="Calibri"/>
          <w:b/>
          <w:sz w:val="12"/>
        </w:rPr>
      </w:pPr>
      <w:r>
        <w:br w:type="column"/>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spacing w:before="9"/>
        <w:rPr>
          <w:rFonts w:ascii="Calibri"/>
          <w:b/>
          <w:sz w:val="13"/>
        </w:rPr>
      </w:pPr>
    </w:p>
    <w:p w:rsidR="00E820D0" w:rsidRDefault="00E527CD">
      <w:pPr>
        <w:spacing w:before="1" w:line="223" w:lineRule="auto"/>
        <w:ind w:left="367" w:right="102" w:firstLine="138"/>
        <w:rPr>
          <w:rFonts w:ascii="Calibri" w:hAnsi="Calibri"/>
          <w:b/>
          <w:sz w:val="9"/>
        </w:rPr>
      </w:pPr>
      <w:r>
        <w:rPr>
          <w:rFonts w:ascii="Calibri" w:hAnsi="Calibri"/>
          <w:b/>
          <w:color w:val="231F20"/>
          <w:w w:val="120"/>
          <w:sz w:val="9"/>
        </w:rPr>
        <w:t xml:space="preserve">Marr një </w:t>
      </w:r>
      <w:r>
        <w:rPr>
          <w:rFonts w:ascii="Calibri" w:hAnsi="Calibri"/>
          <w:b/>
          <w:color w:val="231F20"/>
          <w:spacing w:val="-3"/>
          <w:w w:val="120"/>
          <w:sz w:val="9"/>
        </w:rPr>
        <w:t>etiketë.</w:t>
      </w:r>
    </w:p>
    <w:p w:rsidR="00E820D0" w:rsidRDefault="00E820D0">
      <w:pPr>
        <w:pStyle w:val="BodyText"/>
        <w:rPr>
          <w:rFonts w:ascii="Calibri"/>
          <w:b/>
          <w:sz w:val="12"/>
        </w:rPr>
      </w:pPr>
    </w:p>
    <w:p w:rsidR="00E820D0" w:rsidRDefault="00E820D0">
      <w:pPr>
        <w:pStyle w:val="BodyText"/>
        <w:spacing w:before="3"/>
        <w:rPr>
          <w:rFonts w:ascii="Calibri"/>
          <w:b/>
          <w:sz w:val="15"/>
        </w:rPr>
      </w:pPr>
    </w:p>
    <w:p w:rsidR="00E820D0" w:rsidRDefault="00E527CD">
      <w:pPr>
        <w:jc w:val="right"/>
        <w:rPr>
          <w:rFonts w:ascii="Arial"/>
          <w:b/>
          <w:sz w:val="9"/>
        </w:rPr>
      </w:pPr>
      <w:r>
        <w:rPr>
          <w:rFonts w:ascii="Arial"/>
          <w:b/>
          <w:color w:val="FFFFFF"/>
          <w:sz w:val="9"/>
        </w:rPr>
        <w:t>18</w:t>
      </w:r>
    </w:p>
    <w:p w:rsidR="00E820D0" w:rsidRDefault="00E527CD">
      <w:pPr>
        <w:pStyle w:val="BodyText"/>
        <w:rPr>
          <w:rFonts w:ascii="Arial"/>
          <w:b/>
          <w:sz w:val="12"/>
        </w:rPr>
      </w:pPr>
      <w:r>
        <w:br w:type="column"/>
      </w:r>
    </w:p>
    <w:p w:rsidR="00E820D0" w:rsidRDefault="00E820D0">
      <w:pPr>
        <w:pStyle w:val="BodyText"/>
        <w:rPr>
          <w:rFonts w:ascii="Arial"/>
          <w:b/>
          <w:sz w:val="12"/>
        </w:rPr>
      </w:pPr>
    </w:p>
    <w:p w:rsidR="00E820D0" w:rsidRDefault="00E820D0">
      <w:pPr>
        <w:pStyle w:val="BodyText"/>
        <w:spacing w:before="10"/>
        <w:rPr>
          <w:rFonts w:ascii="Arial"/>
          <w:b/>
          <w:sz w:val="13"/>
        </w:rPr>
      </w:pPr>
    </w:p>
    <w:p w:rsidR="00E820D0" w:rsidRDefault="00E527CD">
      <w:pPr>
        <w:spacing w:line="223" w:lineRule="auto"/>
        <w:ind w:left="158" w:right="64" w:firstLine="112"/>
        <w:rPr>
          <w:rFonts w:ascii="Calibri" w:hAnsi="Calibri"/>
          <w:b/>
          <w:sz w:val="9"/>
        </w:rPr>
      </w:pPr>
      <w:r>
        <w:rPr>
          <w:rFonts w:ascii="Calibri" w:hAnsi="Calibri"/>
          <w:b/>
          <w:color w:val="646668"/>
          <w:w w:val="120"/>
          <w:sz w:val="9"/>
        </w:rPr>
        <w:t xml:space="preserve">Kërkoj të falur </w:t>
      </w:r>
      <w:r>
        <w:rPr>
          <w:rFonts w:ascii="Calibri" w:hAnsi="Calibri"/>
          <w:b/>
          <w:color w:val="646668"/>
          <w:spacing w:val="-5"/>
          <w:w w:val="120"/>
          <w:sz w:val="9"/>
        </w:rPr>
        <w:t xml:space="preserve">për </w:t>
      </w:r>
      <w:r>
        <w:rPr>
          <w:rFonts w:ascii="Calibri" w:hAnsi="Calibri"/>
          <w:b/>
          <w:color w:val="646668"/>
          <w:w w:val="120"/>
          <w:sz w:val="9"/>
        </w:rPr>
        <w:t>një veprim të</w:t>
      </w:r>
      <w:r>
        <w:rPr>
          <w:rFonts w:ascii="Calibri" w:hAnsi="Calibri"/>
          <w:b/>
          <w:color w:val="646668"/>
          <w:spacing w:val="4"/>
          <w:w w:val="120"/>
          <w:sz w:val="9"/>
        </w:rPr>
        <w:t xml:space="preserve"> </w:t>
      </w:r>
      <w:r>
        <w:rPr>
          <w:rFonts w:ascii="Calibri" w:hAnsi="Calibri"/>
          <w:b/>
          <w:color w:val="646668"/>
          <w:w w:val="120"/>
          <w:sz w:val="9"/>
        </w:rPr>
        <w:t>gabuar.</w:t>
      </w:r>
    </w:p>
    <w:p w:rsidR="00E820D0" w:rsidRDefault="00E527CD">
      <w:pPr>
        <w:spacing w:line="89" w:lineRule="exact"/>
        <w:jc w:val="right"/>
        <w:rPr>
          <w:rFonts w:ascii="Arial"/>
          <w:b/>
          <w:sz w:val="9"/>
        </w:rPr>
      </w:pPr>
      <w:r>
        <w:rPr>
          <w:rFonts w:ascii="Arial"/>
          <w:b/>
          <w:color w:val="FFFFFF"/>
          <w:sz w:val="9"/>
        </w:rPr>
        <w:t>17</w:t>
      </w:r>
    </w:p>
    <w:p w:rsidR="00E820D0" w:rsidRDefault="00E527CD">
      <w:pPr>
        <w:spacing w:before="44"/>
        <w:ind w:right="38"/>
        <w:jc w:val="right"/>
        <w:rPr>
          <w:rFonts w:ascii="Arial"/>
          <w:b/>
          <w:sz w:val="9"/>
        </w:rPr>
      </w:pPr>
      <w:r>
        <w:br w:type="column"/>
      </w:r>
      <w:r>
        <w:rPr>
          <w:rFonts w:ascii="Arial"/>
          <w:b/>
          <w:color w:val="FFFFFF"/>
          <w:sz w:val="9"/>
        </w:rPr>
        <w:t>15</w:t>
      </w:r>
    </w:p>
    <w:p w:rsidR="00E820D0" w:rsidRDefault="00E820D0">
      <w:pPr>
        <w:pStyle w:val="BodyText"/>
        <w:spacing w:before="5"/>
        <w:rPr>
          <w:rFonts w:ascii="Arial"/>
          <w:b/>
          <w:sz w:val="10"/>
        </w:rPr>
      </w:pPr>
    </w:p>
    <w:p w:rsidR="00E820D0" w:rsidRDefault="00E527CD">
      <w:pPr>
        <w:spacing w:before="1" w:line="223" w:lineRule="auto"/>
        <w:ind w:left="107" w:right="259" w:firstLine="138"/>
        <w:rPr>
          <w:rFonts w:ascii="Calibri" w:hAnsi="Calibri"/>
          <w:b/>
          <w:sz w:val="9"/>
        </w:rPr>
      </w:pPr>
      <w:r>
        <w:rPr>
          <w:rFonts w:ascii="Calibri" w:hAnsi="Calibri"/>
          <w:b/>
          <w:color w:val="231F20"/>
          <w:w w:val="120"/>
          <w:sz w:val="9"/>
        </w:rPr>
        <w:t>Marr një</w:t>
      </w:r>
      <w:r>
        <w:rPr>
          <w:rFonts w:ascii="Calibri" w:hAnsi="Calibri"/>
          <w:b/>
          <w:color w:val="231F20"/>
          <w:spacing w:val="-3"/>
          <w:w w:val="120"/>
          <w:sz w:val="9"/>
        </w:rPr>
        <w:t xml:space="preserve"> etiketë.</w:t>
      </w:r>
    </w:p>
    <w:p w:rsidR="00E820D0" w:rsidRDefault="00E820D0">
      <w:pPr>
        <w:pStyle w:val="BodyText"/>
        <w:rPr>
          <w:rFonts w:ascii="Calibri"/>
          <w:b/>
          <w:sz w:val="12"/>
        </w:rPr>
      </w:pPr>
    </w:p>
    <w:p w:rsidR="00E820D0" w:rsidRDefault="00E820D0">
      <w:pPr>
        <w:pStyle w:val="BodyText"/>
        <w:spacing w:before="11"/>
        <w:rPr>
          <w:rFonts w:ascii="Calibri"/>
          <w:b/>
          <w:sz w:val="11"/>
        </w:rPr>
      </w:pPr>
    </w:p>
    <w:p w:rsidR="00E820D0" w:rsidRDefault="00E527CD">
      <w:pPr>
        <w:ind w:right="172"/>
        <w:jc w:val="right"/>
        <w:rPr>
          <w:rFonts w:ascii="Arial"/>
          <w:b/>
          <w:sz w:val="9"/>
        </w:rPr>
      </w:pPr>
      <w:r>
        <w:rPr>
          <w:rFonts w:ascii="Arial"/>
          <w:b/>
          <w:color w:val="FFFFFF"/>
          <w:sz w:val="9"/>
        </w:rPr>
        <w:t>16</w:t>
      </w:r>
    </w:p>
    <w:p w:rsidR="00E820D0" w:rsidRDefault="00E527CD">
      <w:pPr>
        <w:pStyle w:val="BodyText"/>
        <w:spacing w:line="247" w:lineRule="auto"/>
        <w:ind w:left="596" w:right="1145"/>
        <w:jc w:val="both"/>
      </w:pPr>
      <w:r>
        <w:br w:type="column"/>
      </w:r>
      <w:r>
        <w:rPr>
          <w:color w:val="231F20"/>
        </w:rPr>
        <w:t>veprimeve, zgjidhjen e situatave në etiketat e dhëna, si dhe fjalorin e përdorur gjatë zhvillimit të veprimeve të lojës.</w:t>
      </w:r>
    </w:p>
    <w:p w:rsidR="00E820D0" w:rsidRDefault="00E527CD">
      <w:pPr>
        <w:pStyle w:val="BodyText"/>
        <w:spacing w:before="53" w:line="247" w:lineRule="auto"/>
        <w:ind w:left="596" w:right="1145"/>
        <w:jc w:val="both"/>
      </w:pPr>
      <w:r>
        <w:rPr>
          <w:color w:val="231F20"/>
          <w:spacing w:val="-4"/>
        </w:rPr>
        <w:t xml:space="preserve">Në </w:t>
      </w:r>
      <w:r>
        <w:rPr>
          <w:color w:val="231F20"/>
        </w:rPr>
        <w:t>varësi të kohës, nxënësit/et mund ta zhvillojnë disa herë lojën.</w:t>
      </w:r>
      <w:r>
        <w:rPr>
          <w:color w:val="231F20"/>
          <w:spacing w:val="-34"/>
        </w:rPr>
        <w:t xml:space="preserve"> </w:t>
      </w:r>
      <w:r>
        <w:rPr>
          <w:color w:val="231F20"/>
          <w:spacing w:val="-11"/>
        </w:rPr>
        <w:t xml:space="preserve">Në </w:t>
      </w:r>
      <w:r>
        <w:rPr>
          <w:color w:val="231F20"/>
        </w:rPr>
        <w:t>fund,</w:t>
      </w:r>
      <w:r>
        <w:rPr>
          <w:color w:val="231F20"/>
          <w:spacing w:val="-17"/>
        </w:rPr>
        <w:t xml:space="preserve"> </w:t>
      </w:r>
      <w:r>
        <w:rPr>
          <w:color w:val="231F20"/>
        </w:rPr>
        <w:t>nxënësit/et</w:t>
      </w:r>
      <w:r>
        <w:rPr>
          <w:color w:val="231F20"/>
          <w:spacing w:val="-16"/>
        </w:rPr>
        <w:t xml:space="preserve"> </w:t>
      </w:r>
      <w:r>
        <w:rPr>
          <w:color w:val="231F20"/>
        </w:rPr>
        <w:t>shprehin</w:t>
      </w:r>
      <w:r>
        <w:rPr>
          <w:color w:val="231F20"/>
          <w:spacing w:val="-16"/>
        </w:rPr>
        <w:t xml:space="preserve"> </w:t>
      </w:r>
      <w:r>
        <w:rPr>
          <w:color w:val="231F20"/>
        </w:rPr>
        <w:t>komentet</w:t>
      </w:r>
      <w:r>
        <w:rPr>
          <w:color w:val="231F20"/>
          <w:spacing w:val="-16"/>
        </w:rPr>
        <w:t xml:space="preserve"> </w:t>
      </w:r>
      <w:r>
        <w:rPr>
          <w:color w:val="231F20"/>
        </w:rPr>
        <w:t>e</w:t>
      </w:r>
      <w:r>
        <w:rPr>
          <w:color w:val="231F20"/>
          <w:spacing w:val="-17"/>
        </w:rPr>
        <w:t xml:space="preserve"> </w:t>
      </w:r>
      <w:r>
        <w:rPr>
          <w:color w:val="231F20"/>
        </w:rPr>
        <w:t>tyre</w:t>
      </w:r>
      <w:r>
        <w:rPr>
          <w:color w:val="231F20"/>
          <w:spacing w:val="-16"/>
        </w:rPr>
        <w:t xml:space="preserve"> </w:t>
      </w:r>
      <w:r>
        <w:rPr>
          <w:color w:val="231F20"/>
        </w:rPr>
        <w:t>rreth</w:t>
      </w:r>
      <w:r>
        <w:rPr>
          <w:color w:val="231F20"/>
          <w:spacing w:val="-16"/>
        </w:rPr>
        <w:t xml:space="preserve"> </w:t>
      </w:r>
      <w:r>
        <w:rPr>
          <w:color w:val="231F20"/>
        </w:rPr>
        <w:t>lojës,</w:t>
      </w:r>
      <w:r>
        <w:rPr>
          <w:color w:val="231F20"/>
          <w:spacing w:val="-16"/>
        </w:rPr>
        <w:t xml:space="preserve"> </w:t>
      </w:r>
      <w:r>
        <w:rPr>
          <w:color w:val="231F20"/>
        </w:rPr>
        <w:t>vlerësojnë</w:t>
      </w:r>
      <w:r>
        <w:rPr>
          <w:color w:val="231F20"/>
          <w:spacing w:val="-17"/>
        </w:rPr>
        <w:t xml:space="preserve"> </w:t>
      </w:r>
      <w:r>
        <w:rPr>
          <w:color w:val="231F20"/>
        </w:rPr>
        <w:t>njëri/ ra-tjetrin/ën, nxjerrin fituesit e çdo</w:t>
      </w:r>
      <w:r>
        <w:rPr>
          <w:color w:val="231F20"/>
          <w:spacing w:val="-10"/>
        </w:rPr>
        <w:t xml:space="preserve"> </w:t>
      </w:r>
      <w:r>
        <w:rPr>
          <w:color w:val="231F20"/>
        </w:rPr>
        <w:t>grupi.</w:t>
      </w:r>
    </w:p>
    <w:p w:rsidR="00E820D0" w:rsidRDefault="00E820D0">
      <w:pPr>
        <w:spacing w:line="247" w:lineRule="auto"/>
        <w:jc w:val="both"/>
        <w:sectPr w:rsidR="00E820D0">
          <w:type w:val="continuous"/>
          <w:pgSz w:w="11740" w:h="15880"/>
          <w:pgMar w:top="1500" w:right="0" w:bottom="280" w:left="0" w:header="720" w:footer="720" w:gutter="0"/>
          <w:cols w:num="5" w:space="720" w:equalWidth="0">
            <w:col w:w="1177" w:space="40"/>
            <w:col w:w="972" w:space="39"/>
            <w:col w:w="735" w:space="39"/>
            <w:col w:w="869" w:space="88"/>
            <w:col w:w="7781"/>
          </w:cols>
        </w:sectPr>
      </w:pPr>
    </w:p>
    <w:p w:rsidR="00E820D0" w:rsidRDefault="00E527CD">
      <w:pPr>
        <w:spacing w:before="46"/>
        <w:ind w:right="38"/>
        <w:jc w:val="right"/>
        <w:rPr>
          <w:rFonts w:ascii="Arial"/>
          <w:b/>
          <w:sz w:val="9"/>
        </w:rPr>
      </w:pPr>
      <w:r>
        <w:rPr>
          <w:rFonts w:ascii="Arial"/>
          <w:b/>
          <w:color w:val="FFFFFF"/>
          <w:sz w:val="9"/>
        </w:rPr>
        <w:t>19</w:t>
      </w:r>
    </w:p>
    <w:p w:rsidR="00E820D0" w:rsidRDefault="00E527CD">
      <w:pPr>
        <w:spacing w:before="55"/>
        <w:ind w:left="506" w:right="500"/>
        <w:jc w:val="center"/>
        <w:rPr>
          <w:rFonts w:ascii="Calibri"/>
          <w:b/>
          <w:sz w:val="10"/>
        </w:rPr>
      </w:pPr>
      <w:r>
        <w:rPr>
          <w:rFonts w:ascii="Calibri"/>
          <w:b/>
          <w:color w:val="646668"/>
          <w:w w:val="115"/>
          <w:sz w:val="10"/>
        </w:rPr>
        <w:t>Fundi</w:t>
      </w:r>
    </w:p>
    <w:p w:rsidR="00E820D0" w:rsidRDefault="00E527CD">
      <w:pPr>
        <w:pStyle w:val="BodyText"/>
        <w:spacing w:line="222" w:lineRule="exact"/>
        <w:ind w:left="760"/>
        <w:rPr>
          <w:rFonts w:ascii="Calibri"/>
          <w:sz w:val="20"/>
        </w:rPr>
      </w:pPr>
      <w:r>
        <w:br w:type="column"/>
      </w:r>
      <w:r>
        <w:rPr>
          <w:rFonts w:ascii="Calibri"/>
          <w:position w:val="-3"/>
          <w:sz w:val="20"/>
        </w:rPr>
      </w:r>
      <w:r>
        <w:rPr>
          <w:rFonts w:ascii="Calibri"/>
          <w:position w:val="-3"/>
          <w:sz w:val="20"/>
        </w:rPr>
        <w:pict>
          <v:shape id="_x0000_s4246" type="#_x0000_t202" style="width:43.65pt;height:11.15pt;mso-left-percent:-10001;mso-top-percent:-10001;mso-position-horizontal:absolute;mso-position-horizontal-relative:char;mso-position-vertical:absolute;mso-position-vertical-relative:line;mso-left-percent:-10001;mso-top-percent:-10001" filled="f" stroked="f">
            <v:textbox inset="0,0,0,0">
              <w:txbxContent>
                <w:p w:rsidR="00E527CD" w:rsidRDefault="00E527CD">
                  <w:pPr>
                    <w:spacing w:before="18" w:line="196" w:lineRule="auto"/>
                    <w:ind w:left="245" w:right="37" w:hanging="198"/>
                    <w:rPr>
                      <w:rFonts w:ascii="Calibri" w:hAnsi="Calibri"/>
                      <w:sz w:val="10"/>
                    </w:rPr>
                  </w:pPr>
                  <w:r>
                    <w:rPr>
                      <w:rFonts w:ascii="Calibri" w:hAnsi="Calibri"/>
                      <w:color w:val="231F20"/>
                      <w:w w:val="110"/>
                      <w:sz w:val="10"/>
                    </w:rPr>
                    <w:t>bashkëveproj me të tjerët.</w:t>
                  </w:r>
                </w:p>
              </w:txbxContent>
            </v:textbox>
            <w10:anchorlock/>
          </v:shape>
        </w:pict>
      </w:r>
    </w:p>
    <w:p w:rsidR="00E820D0" w:rsidRDefault="00E527CD">
      <w:pPr>
        <w:tabs>
          <w:tab w:val="left" w:pos="1295"/>
        </w:tabs>
        <w:spacing w:before="5"/>
        <w:ind w:left="189"/>
        <w:jc w:val="center"/>
        <w:rPr>
          <w:rFonts w:ascii="Calibri" w:hAnsi="Calibri"/>
          <w:b/>
          <w:sz w:val="10"/>
        </w:rPr>
      </w:pPr>
      <w:r>
        <w:rPr>
          <w:rFonts w:ascii="Calibri" w:hAnsi="Calibri"/>
          <w:b/>
          <w:color w:val="86888B"/>
          <w:w w:val="105"/>
          <w:sz w:val="10"/>
        </w:rPr>
        <w:t>Unë</w:t>
      </w:r>
      <w:r>
        <w:rPr>
          <w:rFonts w:ascii="Calibri" w:hAnsi="Calibri"/>
          <w:b/>
          <w:color w:val="86888B"/>
          <w:sz w:val="10"/>
        </w:rPr>
        <w:t xml:space="preserve">  </w:t>
      </w:r>
      <w:r>
        <w:rPr>
          <w:rFonts w:ascii="Calibri" w:hAnsi="Calibri"/>
          <w:b/>
          <w:color w:val="86888B"/>
          <w:spacing w:val="-10"/>
          <w:sz w:val="10"/>
        </w:rPr>
        <w:t xml:space="preserve"> </w:t>
      </w:r>
      <w:r>
        <w:rPr>
          <w:rFonts w:ascii="Calibri" w:hAnsi="Calibri"/>
          <w:b/>
          <w:color w:val="86888B"/>
          <w:w w:val="88"/>
          <w:sz w:val="10"/>
          <w:u w:val="single" w:color="919396"/>
        </w:rPr>
        <w:t xml:space="preserve"> </w:t>
      </w:r>
      <w:r>
        <w:rPr>
          <w:rFonts w:ascii="Calibri" w:hAnsi="Calibri"/>
          <w:b/>
          <w:color w:val="86888B"/>
          <w:sz w:val="10"/>
          <w:u w:val="single" w:color="919396"/>
        </w:rPr>
        <w:tab/>
      </w:r>
    </w:p>
    <w:p w:rsidR="00E820D0" w:rsidRDefault="00E527CD">
      <w:pPr>
        <w:spacing w:before="35" w:line="111" w:lineRule="exact"/>
        <w:ind w:left="421"/>
        <w:jc w:val="center"/>
        <w:rPr>
          <w:rFonts w:ascii="Calibri" w:hAnsi="Calibri"/>
          <w:sz w:val="10"/>
        </w:rPr>
      </w:pPr>
      <w:r>
        <w:pict>
          <v:shape id="_x0000_s4245" type="#_x0000_t202" style="position:absolute;left:0;text-align:left;margin-left:205.55pt;margin-top:4.75pt;width:4.8pt;height:5.4pt;z-index:252215296;mso-position-horizontal-relative:page" filled="f" stroked="f">
            <v:textbox inset="0,0,0,0">
              <w:txbxContent>
                <w:p w:rsidR="00E527CD" w:rsidRDefault="00E527CD">
                  <w:pPr>
                    <w:spacing w:before="1"/>
                    <w:rPr>
                      <w:rFonts w:ascii="Arial Narrow"/>
                      <w:b/>
                      <w:sz w:val="9"/>
                    </w:rPr>
                  </w:pPr>
                  <w:r>
                    <w:rPr>
                      <w:rFonts w:ascii="Arial Narrow"/>
                      <w:b/>
                      <w:color w:val="FFFFFF"/>
                      <w:w w:val="115"/>
                      <w:sz w:val="9"/>
                    </w:rPr>
                    <w:t>45</w:t>
                  </w:r>
                </w:p>
              </w:txbxContent>
            </v:textbox>
            <w10:wrap anchorx="page"/>
          </v:shape>
        </w:pict>
      </w:r>
      <w:r>
        <w:rPr>
          <w:rFonts w:ascii="Calibri" w:hAnsi="Calibri"/>
          <w:color w:val="231F20"/>
          <w:w w:val="115"/>
          <w:sz w:val="10"/>
        </w:rPr>
        <w:t>mësoj duke</w:t>
      </w:r>
    </w:p>
    <w:p w:rsidR="00E820D0" w:rsidRDefault="00E527CD">
      <w:pPr>
        <w:tabs>
          <w:tab w:val="left" w:pos="699"/>
          <w:tab w:val="left" w:pos="1295"/>
        </w:tabs>
        <w:spacing w:line="111" w:lineRule="exact"/>
        <w:ind w:left="426"/>
        <w:jc w:val="center"/>
        <w:rPr>
          <w:rFonts w:ascii="Calibri"/>
          <w:sz w:val="10"/>
        </w:rPr>
      </w:pPr>
      <w:r>
        <w:rPr>
          <w:rFonts w:ascii="Calibri"/>
          <w:color w:val="231F20"/>
          <w:w w:val="125"/>
          <w:sz w:val="10"/>
          <w:u w:val="single" w:color="919396"/>
        </w:rPr>
        <w:t xml:space="preserve"> </w:t>
      </w:r>
      <w:r>
        <w:rPr>
          <w:rFonts w:ascii="Calibri"/>
          <w:color w:val="231F20"/>
          <w:sz w:val="10"/>
          <w:u w:val="single" w:color="919396"/>
        </w:rPr>
        <w:tab/>
      </w:r>
      <w:r>
        <w:rPr>
          <w:rFonts w:ascii="Calibri"/>
          <w:color w:val="231F20"/>
          <w:spacing w:val="-3"/>
          <w:w w:val="115"/>
          <w:sz w:val="10"/>
          <w:u w:val="single" w:color="919396"/>
        </w:rPr>
        <w:t>luajtur.</w:t>
      </w:r>
      <w:r>
        <w:rPr>
          <w:rFonts w:ascii="Calibri"/>
          <w:color w:val="231F20"/>
          <w:spacing w:val="-3"/>
          <w:sz w:val="10"/>
          <w:u w:val="single" w:color="919396"/>
        </w:rPr>
        <w:tab/>
      </w:r>
    </w:p>
    <w:p w:rsidR="00E820D0" w:rsidRDefault="00E527CD">
      <w:pPr>
        <w:pStyle w:val="BodyText"/>
        <w:spacing w:before="3"/>
        <w:rPr>
          <w:rFonts w:ascii="Calibri"/>
          <w:sz w:val="26"/>
        </w:rPr>
      </w:pPr>
      <w:r>
        <w:br w:type="column"/>
      </w:r>
    </w:p>
    <w:p w:rsidR="00E820D0" w:rsidRDefault="00E527CD">
      <w:pPr>
        <w:pStyle w:val="Heading6"/>
        <w:ind w:left="1551"/>
      </w:pPr>
      <w:r>
        <w:rPr>
          <w:color w:val="231F20"/>
        </w:rPr>
        <w:t>PËRMBYLLJE</w:t>
      </w:r>
    </w:p>
    <w:p w:rsidR="00E820D0" w:rsidRDefault="00E527CD">
      <w:pPr>
        <w:pStyle w:val="BodyText"/>
        <w:spacing w:before="96"/>
        <w:ind w:left="307"/>
      </w:pPr>
      <w:r>
        <w:pict>
          <v:shape id="_x0000_s4244" type="#_x0000_t202" style="position:absolute;left:0;text-align:left;margin-left:392.6pt;margin-top:-24.05pt;width:137.05pt;height:27.2pt;z-index:252213248;mso-position-horizontal-relative:page" filled="f" stroked="f">
            <v:textbox inset="0,0,0,0">
              <w:txbxContent>
                <w:p w:rsidR="00E527CD" w:rsidRDefault="00E527CD">
                  <w:pPr>
                    <w:pStyle w:val="BodyText"/>
                    <w:spacing w:before="16" w:line="247" w:lineRule="auto"/>
                    <w:ind w:left="1117" w:right="276" w:hanging="776"/>
                  </w:pPr>
                  <w:r>
                    <w:rPr>
                      <w:color w:val="231F20"/>
                      <w:spacing w:val="-3"/>
                    </w:rPr>
                    <w:t xml:space="preserve">Unë </w:t>
                  </w:r>
                  <w:r>
                    <w:rPr>
                      <w:color w:val="231F20"/>
                    </w:rPr>
                    <w:t xml:space="preserve">bashkëveproj me </w:t>
                  </w:r>
                  <w:r>
                    <w:rPr>
                      <w:color w:val="231F20"/>
                      <w:spacing w:val="-8"/>
                    </w:rPr>
                    <w:t xml:space="preserve">të </w:t>
                  </w:r>
                  <w:r>
                    <w:rPr>
                      <w:color w:val="231F20"/>
                    </w:rPr>
                    <w:t>tjerët.</w:t>
                  </w:r>
                </w:p>
              </w:txbxContent>
            </v:textbox>
            <w10:wrap anchorx="page"/>
          </v:shape>
        </w:pict>
      </w:r>
      <w:r>
        <w:rPr>
          <w:color w:val="231F20"/>
          <w:spacing w:val="-4"/>
        </w:rPr>
        <w:t xml:space="preserve">Në </w:t>
      </w:r>
      <w:r>
        <w:rPr>
          <w:color w:val="231F20"/>
        </w:rPr>
        <w:t>fund të veprimtarive</w:t>
      </w:r>
      <w:r>
        <w:rPr>
          <w:color w:val="231F20"/>
          <w:spacing w:val="51"/>
        </w:rPr>
        <w:t xml:space="preserve"> </w:t>
      </w:r>
      <w:r>
        <w:rPr>
          <w:color w:val="231F20"/>
        </w:rPr>
        <w:t>diskutohet</w:t>
      </w:r>
    </w:p>
    <w:p w:rsidR="00E820D0" w:rsidRDefault="00E820D0">
      <w:pPr>
        <w:sectPr w:rsidR="00E820D0">
          <w:type w:val="continuous"/>
          <w:pgSz w:w="11740" w:h="15880"/>
          <w:pgMar w:top="1500" w:right="0" w:bottom="280" w:left="0" w:header="720" w:footer="720" w:gutter="0"/>
          <w:cols w:num="3" w:space="720" w:equalWidth="0">
            <w:col w:w="1314" w:space="926"/>
            <w:col w:w="1968" w:space="39"/>
            <w:col w:w="7493"/>
          </w:cols>
        </w:sectPr>
      </w:pPr>
    </w:p>
    <w:p w:rsidR="00E820D0" w:rsidRDefault="00E527CD">
      <w:pPr>
        <w:pStyle w:val="Heading6"/>
        <w:spacing w:before="167"/>
        <w:ind w:left="871"/>
      </w:pPr>
      <w:r>
        <w:pict>
          <v:rect id="_x0000_s4243" style="position:absolute;left:0;text-align:left;margin-left:0;margin-top:0;width:586.75pt;height:793.65pt;z-index:-283777024;mso-position-horizontal-relative:page;mso-position-vertical-relative:page" fillcolor="#e2e3e4" stroked="f">
            <w10:wrap anchorx="page" anchory="page"/>
          </v:rect>
        </w:pict>
      </w:r>
      <w:r>
        <w:pict>
          <v:group id="_x0000_s4054" style="position:absolute;left:0;text-align:left;margin-left:0;margin-top:0;width:586.8pt;height:793.55pt;z-index:-283776000;mso-position-horizontal-relative:page;mso-position-vertical-relative:page" coordsize="11736,15871">
            <v:shape id="_x0000_s4242" style="position:absolute;left:5479;width:6257;height:15871" coordorigin="5479" coordsize="6257,15871" path="m11735,l5479,r,13603l5515,14914r248,673l6436,15835r1311,36l11735,15871,11735,xe" stroked="f">
              <v:path arrowok="t"/>
            </v:shape>
            <v:line id="_x0000_s4241" style="position:absolute" from="1020,952" to="10715,952" strokecolor="#231f20" strokeweight=".5pt"/>
            <v:shape id="_x0000_s4240" type="#_x0000_t75" style="position:absolute;top:1946;width:4430;height:5821">
              <v:imagedata r:id="rId1936" o:title=""/>
            </v:shape>
            <v:shape id="_x0000_s4239" type="#_x0000_t75" style="position:absolute;top:3745;width:2926;height:473">
              <v:imagedata r:id="rId1937" o:title=""/>
            </v:shape>
            <v:shape id="_x0000_s4238" type="#_x0000_t75" style="position:absolute;left:3601;top:3745;width:766;height:468">
              <v:imagedata r:id="rId1938" o:title=""/>
            </v:shape>
            <v:shape id="_x0000_s4237" type="#_x0000_t75" style="position:absolute;left:2920;top:4185;width:512;height:770">
              <v:imagedata r:id="rId1939" o:title=""/>
            </v:shape>
            <v:shape id="_x0000_s4236" type="#_x0000_t75" style="position:absolute;top:4213;width:2926;height:743">
              <v:imagedata r:id="rId1940" o:title=""/>
            </v:shape>
            <v:shape id="_x0000_s4235" type="#_x0000_t75" style="position:absolute;left:3932;top:4213;width:435;height:2929">
              <v:imagedata r:id="rId1941" o:title=""/>
            </v:shape>
            <v:shape id="_x0000_s4234" type="#_x0000_t75" style="position:absolute;left:3427;top:4885;width:297;height:10">
              <v:imagedata r:id="rId1942" o:title=""/>
            </v:shape>
            <v:shape id="_x0000_s4233" type="#_x0000_t75" style="position:absolute;top:4950;width:3376;height:988">
              <v:imagedata r:id="rId1943" o:title=""/>
            </v:shape>
            <v:shape id="_x0000_s4232" type="#_x0000_t75" style="position:absolute;left:3680;top:5373;width:258;height:1480">
              <v:imagedata r:id="rId1944" o:title=""/>
            </v:shape>
            <v:shape id="_x0000_s4231" type="#_x0000_t75" style="position:absolute;top:7045;width:650;height:360">
              <v:imagedata r:id="rId1945" o:title=""/>
            </v:shape>
            <v:shape id="_x0000_s4230" type="#_x0000_t75" style="position:absolute;top:5933;width:650;height:853">
              <v:imagedata r:id="rId1946" o:title=""/>
            </v:shape>
            <v:shape id="_x0000_s4229" type="#_x0000_t75" style="position:absolute;left:644;top:5933;width:1017;height:495">
              <v:imagedata r:id="rId1947" o:title=""/>
            </v:shape>
            <v:shape id="_x0000_s4228" type="#_x0000_t75" style="position:absolute;left:1656;top:5933;width:637;height:250">
              <v:imagedata r:id="rId1948" o:title=""/>
            </v:shape>
            <v:shape id="_x0000_s4227" type="#_x0000_t75" style="position:absolute;left:2981;top:5933;width:40;height:53">
              <v:imagedata r:id="rId1949" o:title=""/>
            </v:shape>
            <v:shape id="_x0000_s4226" type="#_x0000_t75" style="position:absolute;left:2163;top:7100;width:29;height:66">
              <v:imagedata r:id="rId1950" o:title=""/>
            </v:shape>
            <v:shape id="_x0000_s4225" type="#_x0000_t75" style="position:absolute;left:2961;top:6345;width:724;height:435">
              <v:imagedata r:id="rId1951" o:title=""/>
            </v:shape>
            <v:shape id="_x0000_s4224" type="#_x0000_t75" style="position:absolute;left:2197;top:6178;width:543;height:848">
              <v:imagedata r:id="rId1952" o:title=""/>
            </v:shape>
            <v:shape id="_x0000_s4223" type="#_x0000_t75" style="position:absolute;left:1280;top:6423;width:215;height:283">
              <v:imagedata r:id="rId1953" o:title=""/>
            </v:shape>
            <v:shape id="_x0000_s4222" type="#_x0000_t75" style="position:absolute;left:1151;top:6980;width:258;height:426">
              <v:imagedata r:id="rId1954" o:title=""/>
            </v:shape>
            <v:shape id="_x0000_s4221" type="#_x0000_t75" style="position:absolute;left:644;top:7065;width:512;height:340">
              <v:imagedata r:id="rId1955" o:title=""/>
            </v:shape>
            <v:shape id="_x0000_s4220" type="#_x0000_t75" style="position:absolute;left:1404;top:6925;width:831;height:480">
              <v:imagedata r:id="rId1956" o:title=""/>
            </v:shape>
            <v:shape id="_x0000_s4219" style="position:absolute;top:2777;width:4047;height:4482" coordorigin=",2777" coordsize="4047,4482" o:spt="100" adj="0,,0" path="m2399,6921r-592,l1831,6921r24,l1878,6922r23,1l1935,6925r31,3l1994,6932r25,4l2034,6939r13,3l2060,6946r4,2l2066,6949r2,1l2076,6955r8,5l2091,6967r9,9l2110,6987r9,13l2128,7014r7,12l2142,7039r7,14l2156,7068r10,24l2177,7117r10,26l2198,7171r8,22l2215,7214r10,23l2235,7259r,-238l2443,7021r-4,-10l2435,7000r-5,-11l2426,6979r-16,-35l2399,6921xm1495,6657r-23,3l1450,6663r-21,3l1409,6670r-13,3l1384,6676r-12,2l1360,6682r-8,2l1344,6686r-16,5l1320,6694r-11,5l1306,6700r-11,2l1289,6702r-8,l1281,6986r15,-1l1312,6984r16,-1l1345,6981r19,-4l1384,6972r19,-6l1424,6958r3,-1l1433,6955r9,-2l1454,6950r16,-3l1487,6944r19,-3l1537,6937r34,-4l1607,6929r38,-3l1685,6924r40,-2l1765,6921r634,l2393,6908r-20,-36l2350,6836r-5,-6l1535,6830r-23,-6l1500,6810r-4,-14l1495,6790r,-133xm2198,6698r-1,98l2197,6813r-4,12l2181,6829r-23,1l2345,6830r-8,-12l2322,6800r-15,-17l2291,6766r-18,-16l2254,6734r-20,-15l2212,6706r,l2207,6703r-5,-3l2198,6698xm47,6612r-2,2l34,6624r-14,16l11,6649,1,6660r-1,2l,7128r6,1l17,7131r10,1l37,7132r13,-1l62,7130r11,-2l82,7126r11,-4l101,7119r20,-9l139,7100r7,-5l177,7075r9,-5l196,7064r10,-5l215,7055r10,-3l238,7047r12,-2l535,7045r7,-1l588,7034r-10,-12l578,6775r-168,l394,6774r-18,-1l355,6771r-15,-2l190,6769,47,6612xm525,7047r-240,l289,7048r32,4l352,7055r30,2l410,7058r27,-1l463,7056r25,-3l511,7050r14,-3xm535,7045r-265,l277,7046r12,2l285,7047r240,l527,7047r8,-2xm578,6747r-11,2l557,6751r-65,14l478,6768r-11,2l456,6771r-11,2l434,6774r-12,1l410,6775r168,l578,6747xm264,6762r-19,l226,6764r-18,2l190,6769r150,l315,6765r-17,-2l281,6762r-17,xm332,6768r,l332,6768r,xm1073,7046r-90,l986,7047r18,2l1017,7050r14,l1041,7049r10,l1062,7048r11,-2xm3022,5936r-40,38l2982,6360r-1,21l2977,6393r-12,4l2942,6398r-263,l2679,6412r,30l2682,6477r3,35l2690,6545r8,47l2706,6636r9,40l2724,6713r3,17l2731,6746r3,14l2736,6773r3,17l2740,6802r,12l2734,6826r-5,11l2726,6848r-5,17l2717,6882r-3,16l2711,6913r-1,7l2709,6927r,7l2770,6883r74,-44l2928,6802r93,-29l3021,6767r-1,-7l3019,6754r-3,-23l3012,6708r-4,-22l3003,6664r-7,-33l2988,6598r-7,-32l2975,6533r-5,-29l2966,6476r-3,-29l2962,6419r,l2966,6412r5,-8l2978,6395r8,-11l2995,6372r9,-12l3015,6348r16,-18l3022,6318r,-382xm3764,5593r-388,l3327,5641r370,l3706,5645r5,6l3725,5636r13,-14l3751,5607r13,-14xm3998,4812r,23l3997,4858r-4,12l3981,4874r-23,1l3720,4875r2,5l3725,4890r69,l3817,4896r12,14l3834,4924r,6l3834,5508r12,-14l3857,5479r11,-15l3879,5450r34,-48l3943,5355r28,-48l3996,5259r10,-25l4016,5210r9,-25l4032,5159r6,-26l4043,5107r3,-27l4047,5052r-1,-15l4045,5021r-2,-16l4041,4989r-10,-47l4021,4897r-11,-43l3998,4812xm3453,3666r-18,l3417,3668r-17,2l3382,3673r,456l3381,4149r-4,12l3365,4166r-23,l3319,4166r,6l3319,4176r9,-4l3607,4172r-3,-6l3603,4163r-1,-3l3602,4157r,-8l3602,4141r2,-12l3608,4113r4,-19l3624,4045r7,-29l3639,3983r7,-37l3653,3906r2,-11l3656,3885r1,-11l3657,3862r,-12l3656,3837r-2,-13l3652,3812r-3,-12l3644,3788r-7,-16l3629,3757r-10,-15l3607,3728r,l3598,3718r-10,-8l3578,3702r-11,-7l3551,3686r-16,-6l3520,3675r-14,-4l3491,3668r-13,-1l3465,3666r-12,xm171,3718r-22,14l99,3763r-48,27l4,3814r-4,2l,4120r26,-8l61,4098r36,-14l132,4067r43,-22l217,4022r43,-25l301,3971r-90,l188,3965r-12,-14l171,3937r,-6l171,3718xm960,3053r-25,24l911,3101r-45,46l833,3180r-33,31l768,3240r-32,26l734,3268r99,l856,3274r12,14l873,3302r,6l873,3520r21,-17l903,3496r21,-17l936,3469r12,-10l960,3449r,-396xm3058,3435r-318,l2745,3439r4,4l2760,3455r5,8l2770,3476r1,2l3072,3478r-3,-11l3065,3457r-3,-11l3058,3435xm2458,3024r,34l2457,3081r-4,12l2441,3097r-23,1l1818,3098r30,9l1880,3116r32,11l1945,3138r64,23l2219,3240r65,24l2346,3285r58,19l2519,3341r,-297l2458,3024xm1583,2777r-57,2l1470,2785r-57,10l1356,2809r-50,17l1259,2844r-44,21l1173,2888r449,l1645,2894r12,14l1662,2922r1,6l1663,3066r13,1l1689,3069r13,2l1716,3074r11,2l1740,3078r12,3l1764,3084r-9,-12l1755,2793r-42,-7l1670,2781r-43,-3l1583,2777xe" fillcolor="#e3e4e5" stroked="f">
              <v:stroke joinstyle="round"/>
              <v:formulas/>
              <v:path arrowok="t" o:connecttype="segments"/>
            </v:shape>
            <v:shape id="_x0000_s4218" style="position:absolute;left:2642;top:6736;width:1737;height:1031" coordorigin="2642,6736" coordsize="1737,1031" o:spt="100" adj="0,,0" path="m4378,7545r-41,48l4287,7637r-58,40l4163,7712r-73,31l4017,7767r24,l4097,7750r73,-31l4235,7683r57,-41l4340,7596r38,-51xm3333,6736r-83,3l3170,6746r-76,11l3021,6773r-93,29l2844,6839r-74,44l2709,6934r-20,21l2672,6976r-16,22l2642,7021r38,l2721,6974r50,-42l2829,6893r65,-35l2966,6828r78,-25l3127,6784r88,-15l3308,6760r96,-3l3583,6757r-47,-7l3467,6742r-68,-4l3333,6736xm3583,6757r-179,l3448,6758r46,2l3540,6763r46,4l3638,6774r51,9l3739,6792r49,12l3744,6791r-45,-11l3653,6770r-47,-9l3583,6757xe" fillcolor="#bdbfc1" stroked="f">
              <v:stroke joinstyle="round"/>
              <v:formulas/>
              <v:path arrowok="t" o:connecttype="segments"/>
            </v:shape>
            <v:shape id="_x0000_s4217" style="position:absolute;left:2679;top:6757;width:1751;height:1010" coordorigin="2680,6757" coordsize="1751,1010" path="m3404,6757r-96,3l3215,6769r-88,15l3044,6803r-78,25l2894,6858r-65,35l2771,6932r-50,42l2680,7021r130,l2810,7059r16,l2826,7570r54,38l2939,7644r64,33l3072,7707r72,27l3220,7757r39,10l4017,7767r73,-24l4163,7712r66,-35l4287,7637r50,-44l4378,7545r39,-67l4430,7272r-3,-13l4375,7154r-38,-50l4290,7055r-53,-45l4176,6967r-66,-40l4037,6890r-78,-33l3876,6828r-88,-24l3689,6783r-103,-16l3494,6760r-46,-2l3404,6757xe" fillcolor="#e0e1e2" stroked="f">
              <v:path arrowok="t"/>
            </v:shape>
            <v:shape id="_x0000_s4216" type="#_x0000_t75" style="position:absolute;left:2234;top:7259;width:75;height:495">
              <v:imagedata r:id="rId1957" o:title=""/>
            </v:shape>
            <v:shape id="_x0000_s4215" type="#_x0000_t75" style="position:absolute;left:2624;top:7021;width:202;height:733">
              <v:imagedata r:id="rId1958" o:title=""/>
            </v:shape>
            <v:shape id="_x0000_s4214" type="#_x0000_t75" style="position:absolute;left:2443;top:7021;width:199;height:38">
              <v:imagedata r:id="rId1959" o:title=""/>
            </v:shape>
            <v:shape id="_x0000_s4213" type="#_x0000_t75" style="position:absolute;left:2234;top:7021;width:576;height:733">
              <v:imagedata r:id="rId1960" o:title=""/>
            </v:shape>
            <v:shape id="_x0000_s4212" type="#_x0000_t75" style="position:absolute;left:2458;top:7059;width:167;height:101">
              <v:imagedata r:id="rId1961" o:title=""/>
            </v:shape>
            <v:shape id="_x0000_s4211" type="#_x0000_t75" style="position:absolute;left:2309;top:7059;width:359;height:385">
              <v:imagedata r:id="rId1962" o:title=""/>
            </v:shape>
            <v:shape id="_x0000_s4210" type="#_x0000_t75" style="position:absolute;left:2610;top:7059;width:200;height:499">
              <v:imagedata r:id="rId1963" o:title=""/>
            </v:shape>
            <v:shape id="_x0000_s4209" type="#_x0000_t75" style="position:absolute;left:4055;top:7294;width:207;height:207">
              <v:imagedata r:id="rId1070" o:title=""/>
            </v:shape>
            <v:shape id="_x0000_s4208" type="#_x0000_t75" style="position:absolute;left:170;top:3268;width:703;height:460">
              <v:imagedata r:id="rId1964" o:title=""/>
            </v:shape>
            <v:shape id="_x0000_s4207" type="#_x0000_t75" style="position:absolute;left:301;top:3727;width:572;height:243">
              <v:imagedata r:id="rId1965" o:title=""/>
            </v:shape>
            <v:shape id="_x0000_s4206" type="#_x0000_t75" style="position:absolute;left:170;top:3268;width:703;height:703">
              <v:imagedata r:id="rId1966" o:title=""/>
            </v:shape>
            <v:shape id="_x0000_s4205" type="#_x0000_t75" style="position:absolute;left:960;top:3060;width:703;height:530">
              <v:imagedata r:id="rId1967" o:title=""/>
            </v:shape>
            <v:shape id="_x0000_s4204" type="#_x0000_t75" style="position:absolute;left:960;top:2887;width:213;height:165">
              <v:imagedata r:id="rId1968" o:title=""/>
            </v:shape>
            <v:shape id="_x0000_s4203" type="#_x0000_t75" style="position:absolute;left:960;top:2887;width:703;height:561">
              <v:imagedata r:id="rId1969" o:title=""/>
            </v:shape>
            <v:shape id="_x0000_s4202" type="#_x0000_t75" style="position:absolute;left:1764;top:3083;width:54;height:14">
              <v:imagedata r:id="rId1970" o:title=""/>
            </v:shape>
            <v:shape id="_x0000_s4201" type="#_x0000_t75" style="position:absolute;left:1755;top:2395;width:703;height:629">
              <v:imagedata r:id="rId1971" o:title=""/>
            </v:shape>
            <v:shape id="_x0000_s4200" type="#_x0000_t75" style="position:absolute;left:1755;top:2793;width:703;height:305">
              <v:imagedata r:id="rId1972" o:title=""/>
            </v:shape>
            <v:shape id="_x0000_s4199" type="#_x0000_t75" style="position:absolute;left:2519;top:3341;width:221;height:95">
              <v:imagedata r:id="rId1973" o:title=""/>
            </v:shape>
            <v:shape id="_x0000_s4198" type="#_x0000_t75" style="position:absolute;left:2519;top:2732;width:703;height:703">
              <v:imagedata r:id="rId1974" o:title=""/>
            </v:shape>
            <v:shape id="_x0000_s4197" type="#_x0000_t75" style="position:absolute;left:2519;top:3043;width:539;height:392">
              <v:imagedata r:id="rId1975" o:title=""/>
            </v:shape>
            <v:shape id="_x0000_s4196" type="#_x0000_t75" style="position:absolute;left:3763;top:5508;width:71;height:85">
              <v:imagedata r:id="rId1976" o:title=""/>
            </v:shape>
            <v:shape id="_x0000_s4195" type="#_x0000_t75" style="position:absolute;left:3131;top:4890;width:632;height:703">
              <v:imagedata r:id="rId1977" o:title=""/>
            </v:shape>
            <v:shape id="_x0000_s4194" type="#_x0000_t75" style="position:absolute;left:3375;top:4890;width:459;height:703">
              <v:imagedata r:id="rId1978" o:title=""/>
            </v:shape>
            <v:shape id="_x0000_s4193" type="#_x0000_t75" style="position:absolute;left:1495;top:6127;width:703;height:703">
              <v:imagedata r:id="rId1979" o:title=""/>
            </v:shape>
            <v:shape id="_x0000_s4192" type="#_x0000_t75" style="position:absolute;left:1072;top:6981;width:208;height:66">
              <v:imagedata r:id="rId1980" o:title=""/>
            </v:shape>
            <v:shape id="_x0000_s4191" type="#_x0000_t75" style="position:absolute;left:588;top:7015;width:396;height:31">
              <v:imagedata r:id="rId1981" o:title=""/>
            </v:shape>
            <v:shape id="_x0000_s4190" type="#_x0000_t75" style="position:absolute;left:578;top:6343;width:703;height:419">
              <v:imagedata r:id="rId1982" o:title=""/>
            </v:shape>
            <v:shape id="_x0000_s4189" type="#_x0000_t75" style="position:absolute;left:578;top:6696;width:703;height:350">
              <v:imagedata r:id="rId1983" o:title=""/>
            </v:shape>
            <v:shape id="_x0000_s4188" type="#_x0000_t75" style="position:absolute;left:733;top:3823;width:126;height:135">
              <v:imagedata r:id="rId1909" o:title=""/>
            </v:shape>
            <v:shape id="_x0000_s4187" style="position:absolute;left:1536;top:3445;width:126;height:135" coordorigin="1537,3446" coordsize="126,135" path="m1600,3446r-25,5l1555,3466r-13,21l1537,3513r5,27l1555,3561r20,14l1600,3581r24,-6l1644,3561r14,-21l1663,3513r-5,-26l1644,3466r-20,-15l1600,3446xe" fillcolor="#838588" stroked="f">
              <v:path arrowok="t"/>
            </v:shape>
            <v:shape id="_x0000_s4186" type="#_x0000_t75" style="position:absolute;left:2302;top:2949;width:126;height:135">
              <v:imagedata r:id="rId1909" o:title=""/>
            </v:shape>
            <v:shape id="_x0000_s4185" type="#_x0000_t75" style="position:absolute;left:3095;top:3282;width:126;height:135">
              <v:imagedata r:id="rId1909" o:title=""/>
            </v:shape>
            <v:shape id="_x0000_s4184" type="#_x0000_t75" style="position:absolute;left:2293;top:5709;width:689;height:689">
              <v:imagedata r:id="rId1984" o:title=""/>
            </v:shape>
            <v:shape id="_x0000_s4183" type="#_x0000_t75" style="position:absolute;left:2678;top:5974;width:304;height:424">
              <v:imagedata r:id="rId1985" o:title=""/>
            </v:shape>
            <v:shape id="_x0000_s4182" type="#_x0000_t75" style="position:absolute;left:3071;top:3477;width:310;height:250">
              <v:imagedata r:id="rId1986" o:title=""/>
            </v:shape>
            <v:shape id="_x0000_s4181" type="#_x0000_t75" style="position:absolute;left:2693;top:3477;width:127;height:250">
              <v:imagedata r:id="rId1987" o:title=""/>
            </v:shape>
            <v:shape id="_x0000_s4180" type="#_x0000_t75" style="position:absolute;left:2693;top:3727;width:657;height:439">
              <v:imagedata r:id="rId1988" o:title=""/>
            </v:shape>
            <v:shape id="_x0000_s4179" type="#_x0000_t75" style="position:absolute;left:2770;top:3477;width:611;height:689">
              <v:imagedata r:id="rId1989" o:title=""/>
            </v:shape>
            <v:shape id="_x0000_s4178" type="#_x0000_t75" style="position:absolute;left:1131;top:3144;width:447;height:385">
              <v:imagedata r:id="rId1990" o:title=""/>
            </v:shape>
            <v:shape id="_x0000_s4177" type="#_x0000_t75" style="position:absolute;left:1131;top:3144;width:165;height:137">
              <v:imagedata r:id="rId1991" o:title=""/>
            </v:shape>
            <v:shape id="_x0000_s4176" type="#_x0000_t75" style="position:absolute;left:1536;top:3449;width:42;height:79">
              <v:imagedata r:id="rId1992" o:title=""/>
            </v:shape>
            <v:shape id="_x0000_s4175" style="position:absolute;left:1150;top:3165;width:379;height:313" coordorigin="1151,3165" coordsize="379,313" o:spt="100" adj="0,,0" path="m1340,3165r-71,88l1151,3285r74,85l1223,3478r117,-35l1457,3443r-2,-73l1530,3285r-119,-32l1340,3165xm1457,3443r-117,l1457,3478r,-35xe" stroked="f">
              <v:stroke joinstyle="round"/>
              <v:formulas/>
              <v:path arrowok="t" o:connecttype="segments"/>
            </v:shape>
            <v:shape id="_x0000_s4174" type="#_x0000_t75" style="position:absolute;left:2661;top:2955;width:447;height:385">
              <v:imagedata r:id="rId1993" o:title=""/>
            </v:shape>
            <v:shape id="_x0000_s4173" type="#_x0000_t75" style="position:absolute;left:2661;top:3089;width:358;height:251">
              <v:imagedata r:id="rId1994" o:title=""/>
            </v:shape>
            <v:shape id="_x0000_s4172" type="#_x0000_t75" style="position:absolute;left:3096;top:3309;width:13;height:31">
              <v:imagedata r:id="rId1995" o:title=""/>
            </v:shape>
            <v:shape id="_x0000_s4171" type="#_x0000_t75" style="position:absolute;left:2680;top:2976;width:379;height:313">
              <v:imagedata r:id="rId1996" o:title=""/>
            </v:shape>
            <v:shape id="_x0000_s4170" type="#_x0000_t75" style="position:absolute;left:1637;top:6386;width:447;height:385">
              <v:imagedata r:id="rId1997" o:title=""/>
            </v:shape>
            <v:shape id="_x0000_s4169" type="#_x0000_t75" style="position:absolute;left:1657;top:6407;width:379;height:313">
              <v:imagedata r:id="rId1998" o:title=""/>
            </v:shape>
            <v:shape id="_x0000_s4168" type="#_x0000_t75" style="position:absolute;left:3295;top:4172;width:703;height:703">
              <v:imagedata r:id="rId1999" o:title=""/>
            </v:shape>
            <v:shape id="_x0000_s4167" type="#_x0000_t75" style="position:absolute;left:3681;top:4509;width:317;height:365">
              <v:imagedata r:id="rId2000" o:title=""/>
            </v:shape>
            <v:shape id="_x0000_s4166" type="#_x0000_t75" style="position:absolute;left:3319;top:4172;width:459;height:222">
              <v:imagedata r:id="rId2001" o:title=""/>
            </v:shape>
            <v:shape id="_x0000_s4165" type="#_x0000_t75" style="position:absolute;left:3415;top:4393;width:266;height:379">
              <v:imagedata r:id="rId2002" o:title=""/>
            </v:shape>
            <v:shape id="_x0000_s4164" type="#_x0000_t75" style="position:absolute;left:3777;top:4388;width:85;height:122">
              <v:imagedata r:id="rId2003" o:title=""/>
            </v:shape>
            <v:shape id="_x0000_s4163" type="#_x0000_t75" style="position:absolute;left:3415;top:4388;width:447;height:385">
              <v:imagedata r:id="rId2004" o:title=""/>
            </v:shape>
            <v:shape id="_x0000_s4162" type="#_x0000_t75" style="position:absolute;left:3434;top:4409;width:379;height:313">
              <v:imagedata r:id="rId2005" o:title=""/>
            </v:shape>
            <v:shape id="_x0000_s4161" type="#_x0000_t75" style="position:absolute;left:3030;top:5651;width:694;height:693">
              <v:imagedata r:id="rId2006" o:title=""/>
            </v:shape>
            <v:shape id="_x0000_s4160" type="#_x0000_t75" style="position:absolute;left:3021;top:5641;width:306;height:295">
              <v:imagedata r:id="rId2007" o:title=""/>
            </v:shape>
            <v:shape id="_x0000_s4159" type="#_x0000_t75" style="position:absolute;left:3021;top:5641;width:690;height:689">
              <v:imagedata r:id="rId2008" o:title=""/>
            </v:shape>
            <v:shape id="_x0000_s4158" type="#_x0000_t75" style="position:absolute;left:3164;top:5900;width:447;height:385">
              <v:imagedata r:id="rId2009" o:title=""/>
            </v:shape>
            <v:shape id="_x0000_s4157" type="#_x0000_t75" style="position:absolute;left:3164;top:5900;width:304;height:292">
              <v:imagedata r:id="rId2010" o:title=""/>
            </v:shape>
            <v:shape id="_x0000_s4156" style="position:absolute;left:3183;top:5921;width:379;height:313" coordorigin="3183,5921" coordsize="379,313" o:spt="100" adj="0,,0" path="m3373,5921r-71,88l3183,6041r75,85l3256,6234r117,-35l3489,6199r-1,-73l3562,6041r-118,-32l3373,5921xm3489,6199r-116,l3490,6234r-1,-35xe" stroked="f">
              <v:stroke joinstyle="round"/>
              <v:formulas/>
              <v:path arrowok="t" o:connecttype="segments"/>
            </v:shape>
            <v:shape id="_x0000_s4155" style="position:absolute;left:323;top:6948;width:213;height:215" coordorigin="324,6949" coordsize="213,215" path="m537,6949r-213,l324,7163r149,e" filled="f" strokecolor="#646668" strokeweight=".24978mm">
              <v:path arrowok="t"/>
            </v:shape>
            <v:shape id="_x0000_s4154" style="position:absolute;left:437;top:7129;width:36;height:67" coordorigin="437,7130" coordsize="36,67" path="m437,7197r36,-34l437,7130e" filled="f" strokecolor="#646668" strokeweight=".24978mm">
              <v:path arrowok="t"/>
            </v:shape>
            <v:shape id="_x0000_s4153" type="#_x0000_t75" style="position:absolute;left:3250;top:4022;width:126;height:135">
              <v:imagedata r:id="rId1909" o:title=""/>
            </v:shape>
            <v:shape id="_x0000_s4152" type="#_x0000_t75" style="position:absolute;left:3865;top:4713;width:126;height:135">
              <v:imagedata r:id="rId1909" o:title=""/>
            </v:shape>
            <v:shape id="_x0000_s4151" type="#_x0000_t75" style="position:absolute;left:3719;top:5452;width:126;height:135">
              <v:imagedata r:id="rId1909" o:title=""/>
            </v:shape>
            <v:shape id="_x0000_s4150" style="position:absolute;left:3584;top:6172;width:126;height:135" coordorigin="3585,6173" coordsize="126,135" path="m3648,6173r-25,5l3603,6193r-13,21l3585,6240r5,26l3603,6288r20,14l3648,6308r24,-6l3692,6288r14,-22l3711,6240r-5,-26l3692,6193r-20,-15l3648,6173xe" fillcolor="#838588" stroked="f">
              <v:path arrowok="t"/>
            </v:shape>
            <v:shape id="_x0000_s4149" type="#_x0000_t75" style="position:absolute;left:2851;top:6238;width:126;height:135">
              <v:imagedata r:id="rId2011" o:title=""/>
            </v:shape>
            <v:shape id="_x0000_s4148" type="#_x0000_t75" style="position:absolute;left:2076;top:6699;width:126;height:135">
              <v:imagedata r:id="rId1909" o:title=""/>
            </v:shape>
            <v:shape id="_x0000_s4147" type="#_x0000_t75" style="position:absolute;left:1162;top:6929;width:126;height:135">
              <v:imagedata r:id="rId1909" o:title=""/>
            </v:shape>
            <v:shape id="_x0000_s4146" style="position:absolute;left:2984;top:7266;width:904;height:247" coordorigin="2985,7266" coordsize="904,247" path="m3848,7266r-823,l3001,7267r-11,4l2985,7283r,23l2985,7473r,23l2990,7508r11,4l3025,7513r823,l3871,7512r12,-4l3887,7496r1,-23l3888,7306r-1,-23l3883,7271r-12,-4l3848,7266xe" stroked="f">
              <v:path arrowok="t"/>
            </v:shape>
            <v:line id="_x0000_s4145" style="position:absolute" from="3436,7130" to="3436,7214" strokecolor="#696b6d" strokeweight=".20567mm"/>
            <v:shape id="_x0000_s4144" style="position:absolute;left:3411;top:7191;width:49;height:68" coordorigin="3412,7192" coordsize="49,68" path="m3461,7192r-49,l3436,7259r25,-67xe" fillcolor="#696b6d" stroked="f">
              <v:path arrowok="t"/>
            </v:shape>
            <v:shape id="_x0000_s4143" style="position:absolute;left:2984;top:6876;width:904;height:247" coordorigin="2985,6876" coordsize="904,247" path="m3848,6876r-823,l3001,6877r-11,4l2985,6893r,23l2985,7083r,23l2990,7118r11,4l3025,7123r823,l3871,7122r12,-4l3887,7106r1,-23l3888,6916r-1,-23l3883,6881r-12,-4l3848,6876xe" stroked="f">
              <v:path arrowok="t"/>
            </v:shape>
            <v:shape id="_x0000_s4142" style="position:absolute;left:2984;top:6876;width:904;height:247" coordorigin="2985,6876" coordsize="904,247" path="m3025,6876r-24,1l2990,6881r-5,12l2985,6916r,167l2985,7106r5,12l3001,7122r24,1l3848,7123r23,-1l3883,7118r4,-12l3888,7083r,-167l3887,6893r-4,-12l3871,6877r-23,-1l3025,6876xe" filled="f" strokecolor="#abadb0" strokeweight=".24978mm">
              <v:path arrowok="t"/>
            </v:shape>
            <v:shape id="_x0000_s4141" type="#_x0000_t75" style="position:absolute;left:4380;top:1719;width:4772;height:438">
              <v:imagedata r:id="rId2012" o:title=""/>
            </v:shape>
            <v:shape id="_x0000_s4140" style="position:absolute;left:4454;top:1792;width:4544;height:1553" coordorigin="4454,1792" coordsize="4544,1553" path="m8757,1792r-4303,l4454,3105r4,139l4484,3315r71,26l4694,3345r4303,l8997,2032r-3,-139l8967,1822r-71,-26l8757,1792xe" fillcolor="#6d6f71" stroked="f">
              <v:path arrowok="t"/>
            </v:shape>
            <v:shape id="_x0000_s4139" type="#_x0000_t75" style="position:absolute;left:8997;top:2156;width:1869;height:6206">
              <v:imagedata r:id="rId2013" o:title=""/>
            </v:shape>
            <v:shape id="_x0000_s4138" type="#_x0000_t75" style="position:absolute;left:4367;top:2156;width:87;height:6206">
              <v:imagedata r:id="rId2014" o:title=""/>
            </v:shape>
            <v:shape id="_x0000_s4137" type="#_x0000_t75" style="position:absolute;left:4454;top:2156;width:4544;height:225">
              <v:imagedata r:id="rId2015" o:title=""/>
            </v:shape>
            <v:shape id="_x0000_s4136" style="position:absolute;left:4440;top:2229;width:6275;height:6161" coordorigin="4441,2230" coordsize="6275,6161" path="m10715,2230r-6034,l4542,2234r-71,26l4445,2331r-4,139l4441,8391r6034,l10614,8387r71,-26l10711,8289r4,-138l10715,2230xe" stroked="f">
              <v:path arrowok="t"/>
            </v:shape>
            <v:shape id="_x0000_s4135" style="position:absolute;left:5092;top:7055;width:612;height:506" coordorigin="5093,7055" coordsize="612,506" o:spt="100" adj="0,,0" path="m5144,7534r-51,l5093,7549r11,12l5132,7561r12,-12l5144,7534xm5621,7318r-122,l5449,7329r-25,23l5416,7374r-1,10l5415,7534r,15l5426,7561r29,l5466,7549r,-154l5636,7395r,l5704,7395r,-11l5689,7346r-29,-20l5633,7319r-12,-1xm5382,7395r-52,l5330,7534r1,14l5342,7560r28,l5382,7548r,-153xm5704,7395r-51,l5653,7548r11,12l5692,7560r12,-12l5704,7395xm5314,7395r-154,l5160,7543r154,l5314,7395xm5636,7395r-154,l5482,7543r154,l5636,7395xm5299,7318r-122,l5127,7329r-25,23l5093,7374r,9l5093,7534r51,l5144,7395r170,l5314,7395r68,l5382,7384r-16,-38l5338,7326r-27,-7l5299,7318xm5501,7305r-195,l5311,7306r4,l5321,7307r6,1l5350,7315r22,15l5390,7352r8,31l5398,7421r8,l5406,7379r2,-12l5414,7351r12,-17l5437,7324r12,-7l5464,7311r16,-4l5486,7306r5,l5499,7306r2,-1xm5483,7197r-18,l5343,7197r-13,l5318,7199r-9,3l5315,7212r3,12l5318,7238r-3,21l5305,7279r-14,15l5273,7305r266,l5520,7294r-14,-15l5497,7259r-4,-21l5494,7224r2,-10l5502,7204r-19,-7xm5241,7177r-24,5l5198,7195r-13,19l5180,7238r5,24l5198,7281r19,13l5241,7299r23,-5l5284,7281r13,-19l5302,7238r-5,-24l5284,7195r-20,-13l5241,7177xm5563,7177r-24,5l5520,7195r-13,19l5502,7238r5,24l5520,7281r19,13l5563,7299r24,-5l5606,7281r13,-19l5624,7238r-5,-24l5606,7195r-19,-13l5563,7177xm5407,7055r-23,5l5364,7073r-13,20l5347,7116r4,24l5364,7159r20,13l5407,7177r24,-5l5450,7159r14,-19l5468,7116r-4,-23l5450,7073r-19,-13l5407,7055xe" fillcolor="#231f20" stroked="f">
              <v:stroke joinstyle="round"/>
              <v:formulas/>
              <v:path arrowok="t" o:connecttype="segments"/>
            </v:shape>
            <v:shape id="_x0000_s4134" type="#_x0000_t75" style="position:absolute;left:349;top:7753;width:3442;height:1781">
              <v:imagedata r:id="rId2016" o:title=""/>
            </v:shape>
            <v:shape id="_x0000_s4133" style="position:absolute;left:423;top:7826;width:3216;height:1553" coordorigin="424,7827" coordsize="3216,1553" path="m3400,7827r-2976,l424,9140r4,138l454,9350r71,26l664,9380r2976,l3640,8067r-4,-139l3610,7857r-72,-26l3400,7827xe" fillcolor="#6d6f71" stroked="f">
              <v:path arrowok="t"/>
            </v:shape>
            <v:shape id="_x0000_s4132" type="#_x0000_t75" style="position:absolute;left:351;top:9534;width:3442;height:5589">
              <v:imagedata r:id="rId2017" o:title=""/>
            </v:shape>
            <v:shape id="_x0000_s4131" type="#_x0000_t75" style="position:absolute;left:3791;top:8287;width:2;height:75">
              <v:imagedata r:id="rId2018" o:title=""/>
            </v:shape>
            <v:shape id="_x0000_s4130" type="#_x0000_t75" style="position:absolute;left:351;top:8287;width:3441;height:1247">
              <v:imagedata r:id="rId2019" o:title=""/>
            </v:shape>
            <v:shape id="_x0000_s4129" type="#_x0000_t75" style="position:absolute;left:423;top:8287;width:3216;height:1092">
              <v:imagedata r:id="rId2020" o:title=""/>
            </v:shape>
            <v:shape id="_x0000_s4128" style="position:absolute;left:425;top:8360;width:3215;height:6608" coordorigin="425,8361" coordsize="3215,6608" path="m3640,8361r-2975,l526,8364r-71,27l429,8462r-4,139l425,14968r2975,l3538,14965r72,-27l3636,14867r4,-139l3640,8361xe" stroked="f">
              <v:path arrowok="t"/>
            </v:shape>
            <v:shape id="_x0000_s4127" type="#_x0000_t75" style="position:absolute;left:3792;top:8361;width:1687;height:4112">
              <v:imagedata r:id="rId2021" o:title=""/>
            </v:shape>
            <v:shape id="_x0000_s4126" type="#_x0000_t75" style="position:absolute;left:5479;top:8361;width:5389;height:4220">
              <v:imagedata r:id="rId2022" o:title=""/>
            </v:shape>
            <v:shape id="_x0000_s4125" type="#_x0000_t75" style="position:absolute;left:4367;top:8361;width:6500;height:184">
              <v:imagedata r:id="rId2023" o:title=""/>
            </v:shape>
            <v:shape id="_x0000_s4124" type="#_x0000_t75" style="position:absolute;left:3696;top:8361;width:97;height:4220">
              <v:imagedata r:id="rId2024" o:title=""/>
            </v:shape>
            <v:shape id="_x0000_s4123" style="position:absolute;left:3770;top:8434;width:6945;height:3994" coordorigin="3770,8435" coordsize="6945,3994" path="m10715,8435r-6705,l3871,8439r-71,26l3774,8536r-4,139l3770,12428r6705,l10614,12424r71,-26l10711,12327r4,-139l10715,8435xe" stroked="f">
              <v:path arrowok="t"/>
            </v:shape>
            <v:shape id="_x0000_s4122" style="position:absolute;left:6627;top:8567;width:319;height:428" coordorigin="6628,8568" coordsize="319,428" o:spt="100" adj="0,,0" path="m6819,8705r-3,-3l6738,8702r-3,3l6735,8783r3,3l6816,8786r3,-3l6819,8773r,-19l6807,8766r,l6806,8766r,7l6748,8773r,-58l6806,8715r,7l6813,8715r6,-6l6819,8705t1,116l6817,8817r-12,l6805,8832r,57l6749,8889r,-57l6805,8832r,-15l6737,8817r-3,4l6734,8900r3,3l6817,8903r3,-3l6820,8889r,-57l6820,8821t30,-113l6842,8701r-6,l6796,8741r-17,-18l6773,8723r-4,4l6765,8730r,6l6791,8763r3,1l6799,8764r2,-1l6823,8741r23,-23l6850,8714r,-6m6946,8574r-6,-6l6918,8568r,28l6918,8907r-65,l6853,8967r-1,l6656,8967r,-371l6918,8596r,-28l6634,8568r-6,6l6628,8989r6,7l6861,8996r3,-2l6894,8967r50,-45l6946,8918r,-322l6946,8574e" fillcolor="#535355" stroked="f">
              <v:stroke joinstyle="round"/>
              <v:formulas/>
              <v:path arrowok="t" o:connecttype="segments"/>
            </v:shape>
            <v:line id="_x0000_s4121" style="position:absolute" from="6693,8646" to="6881,8646" strokecolor="#535355" strokeweight=".34431mm"/>
            <v:shape id="_x0000_s4120" type="#_x0000_t75" style="position:absolute;left:1020;top:1218;width:9695;height:468">
              <v:imagedata r:id="rId2025" o:title=""/>
            </v:shape>
            <v:shape id="_x0000_s4119" type="#_x0000_t75" style="position:absolute;left:3792;top:12581;width:2178;height:2513">
              <v:imagedata r:id="rId2026" o:title=""/>
            </v:shape>
            <v:shape id="_x0000_s4118" type="#_x0000_t75" style="position:absolute;left:5479;top:12581;width:5388;height:2513">
              <v:imagedata r:id="rId2027" o:title=""/>
            </v:shape>
            <v:shape id="_x0000_s4117" type="#_x0000_t75" style="position:absolute;left:10489;top:14988;width:222;height:106">
              <v:imagedata r:id="rId2028" o:title=""/>
            </v:shape>
            <v:shape id="_x0000_s4116" type="#_x0000_t75" style="position:absolute;left:3724;top:12581;width:69;height:2513">
              <v:imagedata r:id="rId2029" o:title=""/>
            </v:shape>
            <v:shape id="_x0000_s4115" type="#_x0000_t75" style="position:absolute;left:3724;top:12473;width:7143;height:109">
              <v:imagedata r:id="rId2030" o:title=""/>
            </v:shape>
            <v:shape id="_x0000_s4114" style="position:absolute;left:3798;top:12546;width:6917;height:2397" coordorigin="3798,12546" coordsize="6917,2397" path="m10715,12546r-6677,l3900,12550r-72,26l3802,12647r-4,139l3798,14943r6677,l10614,14939r71,-26l10711,14841r4,-138l10715,12546xe" stroked="f">
              <v:path arrowok="t"/>
            </v:shape>
            <v:shape id="_x0000_s4113" type="#_x0000_t75" style="position:absolute;left:6230;top:12718;width:108;height:108">
              <v:imagedata r:id="rId1834" o:title=""/>
            </v:shape>
            <v:line id="_x0000_s4112" style="position:absolute" from="6525,13021" to="6525,13353" strokecolor="#231f20" strokeweight="1.0753mm"/>
            <v:line id="_x0000_s4111" style="position:absolute" from="6353,12996" to="6698,12996" strokecolor="#231f20" strokeweight=".90347mm"/>
            <v:shape id="_x0000_s4110" style="position:absolute;left:6148;top:12842;width:304;height:504" coordorigin="6149,12842" coordsize="304,504" path="m6305,12842r-61,l6242,12844r-1,2l6240,12847r,1l6149,13124r,2l6151,13129r2,1l6362,13130r,211l6362,13343r2,2l6366,13346r61,l6428,13345r2,-2l6431,13341r,-277l6428,13061r-150,l6293,12956r157,l6452,12953r,-46l6452,12906r-2,-2l6448,12903r-146,l6309,12848r,-1l6309,12846r-3,-3l6305,12842xe" fillcolor="#231f20" stroked="f">
              <v:path arrowok="t"/>
            </v:shape>
            <v:line id="_x0000_s4109" style="position:absolute" from="6251,13174" to="6251,13354" strokecolor="#231f20" strokeweight=".5655mm"/>
            <v:line id="_x0000_s4108" style="position:absolute" from="6161,13160" to="6342,13160" strokecolor="#231f20" strokeweight=".47483mm"/>
            <v:shape id="_x0000_s4107" type="#_x0000_t75" style="position:absolute;left:6475;top:12816;width:228;height:146">
              <v:imagedata r:id="rId2031" o:title=""/>
            </v:shape>
            <v:line id="_x0000_s4106" style="position:absolute" from="9222,7584" to="9222,7767" strokecolor="#5d5e60" strokeweight=".67169mm"/>
            <v:shape id="_x0000_s4105" style="position:absolute;left:9146;top:7694;width:152;height:208" coordorigin="9147,7695" coordsize="152,208" path="m9298,7695r-151,l9222,7903r76,-208xe" fillcolor="#5d5e60" stroked="f">
              <v:path arrowok="t"/>
            </v:shape>
            <v:shape id="_x0000_s4104" style="position:absolute;left:7825;top:6980;width:2795;height:584" coordorigin="7825,6980" coordsize="2795,584" path="m10506,6980r-2568,l7873,6982r-34,12l7827,7028r-2,66l7825,7451r2,65l7839,7550r34,12l7938,7564r2568,l10572,7562r34,-12l10618,7516r2,-65l10620,7094r-2,-66l10606,6994r-34,-12l10506,6980xe" stroked="f">
              <v:path arrowok="t"/>
            </v:shape>
            <v:shape id="_x0000_s4103" style="position:absolute;left:7825;top:6980;width:2795;height:584" coordorigin="7825,6980" coordsize="2795,584" path="m7938,6980r-65,2l7839,6994r-12,34l7825,7094r,357l7827,7516r12,34l7873,7562r65,2l10506,7564r66,-2l10606,7550r12,-34l10620,7451r,-357l10618,7028r-12,-34l10572,6982r-66,-2l7938,6980xe" filled="f" strokecolor="#a5a7a9" strokeweight="2pt">
              <v:path arrowok="t"/>
            </v:shape>
            <v:shape id="_x0000_s4102" style="position:absolute;left:7825;top:7922;width:2795;height:357" coordorigin="7825,7923" coordsize="2795,357" path="m10506,7923r-2568,l7873,7925r-34,12l7827,7971r-2,65l7825,8166r2,66l7839,8265r34,13l7938,8280r2568,l10572,8278r34,-13l10618,8232r2,-66l10620,8036r-2,-65l10606,7937r-34,-12l10506,7923xe" stroked="f">
              <v:path arrowok="t"/>
            </v:shape>
            <v:shape id="_x0000_s4101" style="position:absolute;left:7825;top:7922;width:2795;height:357" coordorigin="7825,7923" coordsize="2795,357" path="m7938,7923r-65,2l7839,7937r-12,34l7825,8036r,130l7827,8232r12,33l7873,8278r65,2l10506,8280r66,-2l10606,8265r12,-33l10620,8166r,-130l10618,7971r-12,-34l10572,7925r-66,-2l7938,7923xe" filled="f" strokecolor="#6d6f71" strokeweight="2pt">
              <v:path arrowok="t"/>
            </v:shape>
            <v:shape id="_x0000_s4100" type="#_x0000_t75" style="position:absolute;left:47;top:113;width:157;height:157">
              <v:imagedata r:id="rId118" o:title=""/>
            </v:shape>
            <v:shape id="_x0000_s4099" type="#_x0000_t75" style="position:absolute;left:47;top:457;width:157;height:157">
              <v:imagedata r:id="rId119" o:title=""/>
            </v:shape>
            <v:shape id="_x0000_s4098" type="#_x0000_t75" style="position:absolute;left:47;top:800;width:157;height:157">
              <v:imagedata r:id="rId119" o:title=""/>
            </v:shape>
            <v:shape id="_x0000_s4097" type="#_x0000_t75" style="position:absolute;left:47;top:1144;width:157;height:157">
              <v:imagedata r:id="rId119" o:title=""/>
            </v:shape>
            <v:shape id="_x0000_s4096" type="#_x0000_t75" style="position:absolute;left:47;top:1488;width:157;height:157">
              <v:imagedata r:id="rId119" o:title=""/>
            </v:shape>
            <v:shape id="_x0000_s4095" type="#_x0000_t75" style="position:absolute;left:47;top:1831;width:157;height:157">
              <v:imagedata r:id="rId119" o:title=""/>
            </v:shape>
            <v:shape id="_x0000_s4094" type="#_x0000_t75" style="position:absolute;left:47;top:2175;width:157;height:157">
              <v:imagedata r:id="rId120" o:title=""/>
            </v:shape>
            <v:shape id="_x0000_s4093" type="#_x0000_t75" style="position:absolute;left:47;top:2518;width:157;height:157">
              <v:imagedata r:id="rId119" o:title=""/>
            </v:shape>
            <v:shape id="_x0000_s4092" type="#_x0000_t75" style="position:absolute;left:47;top:2862;width:157;height:157">
              <v:imagedata r:id="rId119" o:title=""/>
            </v:shape>
            <v:shape id="_x0000_s4091" type="#_x0000_t75" style="position:absolute;left:47;top:3205;width:157;height:157">
              <v:imagedata r:id="rId119" o:title=""/>
            </v:shape>
            <v:shape id="_x0000_s4090" type="#_x0000_t75" style="position:absolute;left:47;top:3549;width:157;height:157">
              <v:imagedata r:id="rId119" o:title=""/>
            </v:shape>
            <v:shape id="_x0000_s4089" type="#_x0000_t75" style="position:absolute;left:47;top:3892;width:157;height:157">
              <v:imagedata r:id="rId121" o:title=""/>
            </v:shape>
            <v:shape id="_x0000_s4088" type="#_x0000_t75" style="position:absolute;left:47;top:4236;width:157;height:157">
              <v:imagedata r:id="rId119" o:title=""/>
            </v:shape>
            <v:shape id="_x0000_s4087" type="#_x0000_t75" style="position:absolute;left:47;top:4580;width:157;height:157">
              <v:imagedata r:id="rId119" o:title=""/>
            </v:shape>
            <v:shape id="_x0000_s4086" type="#_x0000_t75" style="position:absolute;left:47;top:4923;width:157;height:157">
              <v:imagedata r:id="rId119" o:title=""/>
            </v:shape>
            <v:shape id="_x0000_s4085" type="#_x0000_t75" style="position:absolute;left:47;top:5267;width:157;height:157">
              <v:imagedata r:id="rId119" o:title=""/>
            </v:shape>
            <v:shape id="_x0000_s4084" type="#_x0000_t75" style="position:absolute;left:47;top:5610;width:157;height:157">
              <v:imagedata r:id="rId122" o:title=""/>
            </v:shape>
            <v:shape id="_x0000_s4083" type="#_x0000_t75" style="position:absolute;left:47;top:5954;width:157;height:157">
              <v:imagedata r:id="rId119" o:title=""/>
            </v:shape>
            <v:shape id="_x0000_s4082" type="#_x0000_t75" style="position:absolute;left:47;top:6297;width:157;height:157">
              <v:imagedata r:id="rId119" o:title=""/>
            </v:shape>
            <v:shape id="_x0000_s4081" type="#_x0000_t75" style="position:absolute;left:47;top:6641;width:157;height:157">
              <v:imagedata r:id="rId123" o:title=""/>
            </v:shape>
            <v:shape id="_x0000_s4080" type="#_x0000_t75" style="position:absolute;left:47;top:6984;width:157;height:157">
              <v:imagedata r:id="rId123" o:title=""/>
            </v:shape>
            <v:shape id="_x0000_s4079" type="#_x0000_t75" style="position:absolute;left:47;top:7672;width:157;height:157">
              <v:imagedata r:id="rId119" o:title=""/>
            </v:shape>
            <v:shape id="_x0000_s4078" type="#_x0000_t75" style="position:absolute;left:47;top:8359;width:157;height:157">
              <v:imagedata r:id="rId119" o:title=""/>
            </v:shape>
            <v:shape id="_x0000_s4077" type="#_x0000_t75" style="position:absolute;left:47;top:7328;width:157;height:157">
              <v:imagedata r:id="rId118" o:title=""/>
            </v:shape>
            <v:shape id="_x0000_s4076" type="#_x0000_t75" style="position:absolute;left:47;top:8015;width:157;height:157">
              <v:imagedata r:id="rId123" o:title=""/>
            </v:shape>
            <v:shape id="_x0000_s4075" type="#_x0000_t75" style="position:absolute;left:47;top:9046;width:157;height:157">
              <v:imagedata r:id="rId120" o:title=""/>
            </v:shape>
            <v:shape id="_x0000_s4074" type="#_x0000_t75" style="position:absolute;left:47;top:9733;width:157;height:157">
              <v:imagedata r:id="rId119" o:title=""/>
            </v:shape>
            <v:shape id="_x0000_s4073" type="#_x0000_t75" style="position:absolute;left:47;top:8702;width:157;height:157">
              <v:imagedata r:id="rId120" o:title=""/>
            </v:shape>
            <v:shape id="_x0000_s4072" type="#_x0000_t75" style="position:absolute;left:47;top:9389;width:157;height:157">
              <v:imagedata r:id="rId120" o:title=""/>
            </v:shape>
            <v:shape id="_x0000_s4071" type="#_x0000_t75" style="position:absolute;left:47;top:10764;width:157;height:157">
              <v:imagedata r:id="rId119" o:title=""/>
            </v:shape>
            <v:shape id="_x0000_s4070" type="#_x0000_t75" style="position:absolute;left:47;top:11107;width:157;height:157">
              <v:imagedata r:id="rId119" o:title=""/>
            </v:shape>
            <v:shape id="_x0000_s4069" type="#_x0000_t75" style="position:absolute;left:47;top:12138;width:157;height:157">
              <v:imagedata r:id="rId119" o:title=""/>
            </v:shape>
            <v:shape id="_x0000_s4068" type="#_x0000_t75" style="position:absolute;left:47;top:12481;width:157;height:157">
              <v:imagedata r:id="rId119" o:title=""/>
            </v:shape>
            <v:shape id="_x0000_s4067" type="#_x0000_t75" style="position:absolute;left:47;top:10077;width:157;height:157">
              <v:imagedata r:id="rId119" o:title=""/>
            </v:shape>
            <v:shape id="_x0000_s4066" type="#_x0000_t75" style="position:absolute;left:47;top:10420;width:157;height:157">
              <v:imagedata r:id="rId119" o:title=""/>
            </v:shape>
            <v:shape id="_x0000_s4065" type="#_x0000_t75" style="position:absolute;left:47;top:11451;width:157;height:157">
              <v:imagedata r:id="rId119" o:title=""/>
            </v:shape>
            <v:shape id="_x0000_s4064" type="#_x0000_t75" style="position:absolute;left:47;top:11794;width:157;height:157">
              <v:imagedata r:id="rId119" o:title=""/>
            </v:shape>
            <v:shape id="_x0000_s4063" type="#_x0000_t75" style="position:absolute;left:47;top:13512;width:157;height:157">
              <v:imagedata r:id="rId119" o:title=""/>
            </v:shape>
            <v:shape id="_x0000_s4062" type="#_x0000_t75" style="position:absolute;left:47;top:13856;width:157;height:157">
              <v:imagedata r:id="rId119" o:title=""/>
            </v:shape>
            <v:shape id="_x0000_s4061" type="#_x0000_t75" style="position:absolute;left:47;top:14886;width:157;height:157">
              <v:imagedata r:id="rId123" o:title=""/>
            </v:shape>
            <v:shape id="_x0000_s4060" type="#_x0000_t75" style="position:absolute;left:47;top:15230;width:157;height:157">
              <v:imagedata r:id="rId123" o:title=""/>
            </v:shape>
            <v:shape id="_x0000_s4059" type="#_x0000_t75" style="position:absolute;left:47;top:12825;width:157;height:157">
              <v:imagedata r:id="rId122" o:title=""/>
            </v:shape>
            <v:shape id="_x0000_s4058" type="#_x0000_t75" style="position:absolute;left:47;top:13169;width:157;height:157">
              <v:imagedata r:id="rId119" o:title=""/>
            </v:shape>
            <v:shape id="_x0000_s4057" type="#_x0000_t75" style="position:absolute;left:47;top:14199;width:157;height:157">
              <v:imagedata r:id="rId123" o:title=""/>
            </v:shape>
            <v:shape id="_x0000_s4056" type="#_x0000_t75" style="position:absolute;left:47;top:14543;width:157;height:157">
              <v:imagedata r:id="rId118" o:title=""/>
            </v:shape>
            <v:shape id="_x0000_s4055" type="#_x0000_t75" style="position:absolute;left:47;top:15573;width:157;height:157">
              <v:imagedata r:id="rId120" o:title=""/>
            </v:shape>
            <w10:wrap anchorx="page" anchory="page"/>
          </v:group>
        </w:pict>
      </w:r>
      <w:r>
        <w:rPr>
          <w:color w:val="FFFFFF"/>
        </w:rPr>
        <w:t>SHEMBUJ ETIKETASH</w:t>
      </w:r>
    </w:p>
    <w:p w:rsidR="00E820D0" w:rsidRDefault="00E820D0">
      <w:pPr>
        <w:pStyle w:val="BodyText"/>
        <w:spacing w:before="4"/>
        <w:rPr>
          <w:rFonts w:ascii="Book Antiqua"/>
          <w:b/>
          <w:sz w:val="28"/>
        </w:rPr>
      </w:pPr>
    </w:p>
    <w:p w:rsidR="00E820D0" w:rsidRDefault="00E527CD">
      <w:pPr>
        <w:pStyle w:val="ListParagraph"/>
        <w:numPr>
          <w:ilvl w:val="0"/>
          <w:numId w:val="14"/>
        </w:numPr>
        <w:tabs>
          <w:tab w:val="left" w:pos="767"/>
        </w:tabs>
        <w:spacing w:before="0" w:line="237" w:lineRule="auto"/>
        <w:ind w:firstLine="0"/>
      </w:pPr>
      <w:r>
        <w:rPr>
          <w:color w:val="231F20"/>
          <w:spacing w:val="-4"/>
        </w:rPr>
        <w:t xml:space="preserve">Një </w:t>
      </w:r>
      <w:r>
        <w:rPr>
          <w:color w:val="231F20"/>
          <w:spacing w:val="-5"/>
        </w:rPr>
        <w:t xml:space="preserve">shoqja </w:t>
      </w:r>
      <w:r>
        <w:rPr>
          <w:color w:val="231F20"/>
          <w:spacing w:val="-4"/>
        </w:rPr>
        <w:t xml:space="preserve">ime </w:t>
      </w:r>
      <w:r>
        <w:rPr>
          <w:color w:val="231F20"/>
          <w:spacing w:val="-3"/>
        </w:rPr>
        <w:t xml:space="preserve">më </w:t>
      </w:r>
      <w:r>
        <w:rPr>
          <w:color w:val="231F20"/>
          <w:spacing w:val="-5"/>
        </w:rPr>
        <w:t>kërkon</w:t>
      </w:r>
      <w:r>
        <w:rPr>
          <w:color w:val="231F20"/>
          <w:spacing w:val="-22"/>
        </w:rPr>
        <w:t xml:space="preserve"> </w:t>
      </w:r>
      <w:r>
        <w:rPr>
          <w:color w:val="231F20"/>
          <w:spacing w:val="-5"/>
        </w:rPr>
        <w:t xml:space="preserve">lapsat </w:t>
      </w:r>
      <w:r>
        <w:rPr>
          <w:color w:val="231F20"/>
          <w:spacing w:val="-3"/>
        </w:rPr>
        <w:t xml:space="preserve">me </w:t>
      </w:r>
      <w:r>
        <w:rPr>
          <w:color w:val="231F20"/>
          <w:spacing w:val="-5"/>
        </w:rPr>
        <w:t>ngjyra.</w:t>
      </w:r>
      <w:r>
        <w:rPr>
          <w:color w:val="231F20"/>
          <w:spacing w:val="-18"/>
        </w:rPr>
        <w:t xml:space="preserve"> </w:t>
      </w:r>
      <w:r>
        <w:rPr>
          <w:color w:val="231F20"/>
          <w:spacing w:val="-7"/>
        </w:rPr>
        <w:t>Unë:</w:t>
      </w:r>
    </w:p>
    <w:p w:rsidR="00E820D0" w:rsidRDefault="00E527CD">
      <w:pPr>
        <w:pStyle w:val="ListParagraph"/>
        <w:numPr>
          <w:ilvl w:val="0"/>
          <w:numId w:val="13"/>
        </w:numPr>
        <w:tabs>
          <w:tab w:val="left" w:pos="773"/>
        </w:tabs>
        <w:spacing w:before="35"/>
        <w:ind w:hanging="235"/>
      </w:pPr>
      <w:r>
        <w:rPr>
          <w:color w:val="231F20"/>
          <w:spacing w:val="-4"/>
        </w:rPr>
        <w:t xml:space="preserve">duhet </w:t>
      </w:r>
      <w:r>
        <w:rPr>
          <w:color w:val="231F20"/>
          <w:spacing w:val="-5"/>
        </w:rPr>
        <w:t>t’ia</w:t>
      </w:r>
      <w:r>
        <w:rPr>
          <w:color w:val="231F20"/>
          <w:spacing w:val="-16"/>
        </w:rPr>
        <w:t xml:space="preserve"> </w:t>
      </w:r>
      <w:r>
        <w:rPr>
          <w:color w:val="231F20"/>
          <w:spacing w:val="-5"/>
        </w:rPr>
        <w:t>jap,</w:t>
      </w:r>
    </w:p>
    <w:p w:rsidR="00E820D0" w:rsidRDefault="00E527CD">
      <w:pPr>
        <w:pStyle w:val="ListParagraph"/>
        <w:numPr>
          <w:ilvl w:val="0"/>
          <w:numId w:val="13"/>
        </w:numPr>
        <w:tabs>
          <w:tab w:val="left" w:pos="769"/>
        </w:tabs>
        <w:spacing w:before="35"/>
        <w:ind w:left="768" w:hanging="231"/>
      </w:pPr>
      <w:r>
        <w:rPr>
          <w:color w:val="231F20"/>
          <w:spacing w:val="-4"/>
        </w:rPr>
        <w:t xml:space="preserve">nuk duhet </w:t>
      </w:r>
      <w:r>
        <w:rPr>
          <w:color w:val="231F20"/>
          <w:spacing w:val="-5"/>
        </w:rPr>
        <w:t>t’ia</w:t>
      </w:r>
      <w:r>
        <w:rPr>
          <w:color w:val="231F20"/>
          <w:spacing w:val="-22"/>
        </w:rPr>
        <w:t xml:space="preserve"> </w:t>
      </w:r>
      <w:r>
        <w:rPr>
          <w:color w:val="231F20"/>
          <w:spacing w:val="-5"/>
        </w:rPr>
        <w:t>jap,</w:t>
      </w:r>
    </w:p>
    <w:p w:rsidR="00E820D0" w:rsidRDefault="00E527CD">
      <w:pPr>
        <w:pStyle w:val="ListParagraph"/>
        <w:numPr>
          <w:ilvl w:val="0"/>
          <w:numId w:val="13"/>
        </w:numPr>
        <w:tabs>
          <w:tab w:val="left" w:pos="789"/>
        </w:tabs>
        <w:spacing w:before="35" w:line="254" w:lineRule="auto"/>
        <w:ind w:left="538" w:right="64" w:firstLine="0"/>
      </w:pPr>
      <w:r>
        <w:rPr>
          <w:color w:val="231F20"/>
          <w:spacing w:val="-4"/>
        </w:rPr>
        <w:t xml:space="preserve">nuk duhet </w:t>
      </w:r>
      <w:r>
        <w:rPr>
          <w:color w:val="231F20"/>
          <w:spacing w:val="-5"/>
        </w:rPr>
        <w:t xml:space="preserve">t’i </w:t>
      </w:r>
      <w:r>
        <w:rPr>
          <w:color w:val="231F20"/>
          <w:spacing w:val="-4"/>
        </w:rPr>
        <w:t xml:space="preserve">kthej </w:t>
      </w:r>
      <w:r>
        <w:rPr>
          <w:color w:val="231F20"/>
          <w:spacing w:val="-5"/>
        </w:rPr>
        <w:t xml:space="preserve">përgjigje. </w:t>
      </w:r>
      <w:r>
        <w:rPr>
          <w:rFonts w:ascii="Book Antiqua" w:hAnsi="Book Antiqua"/>
          <w:b/>
          <w:color w:val="231F20"/>
          <w:spacing w:val="-6"/>
        </w:rPr>
        <w:t xml:space="preserve">Përgjigje </w:t>
      </w:r>
      <w:r>
        <w:rPr>
          <w:rFonts w:ascii="Book Antiqua" w:hAnsi="Book Antiqua"/>
          <w:b/>
          <w:color w:val="231F20"/>
        </w:rPr>
        <w:t xml:space="preserve">e </w:t>
      </w:r>
      <w:r>
        <w:rPr>
          <w:rFonts w:ascii="Book Antiqua" w:hAnsi="Book Antiqua"/>
          <w:b/>
          <w:color w:val="231F20"/>
          <w:spacing w:val="-5"/>
        </w:rPr>
        <w:t>saktë</w:t>
      </w:r>
      <w:r>
        <w:rPr>
          <w:color w:val="231F20"/>
          <w:spacing w:val="-5"/>
        </w:rPr>
        <w:t xml:space="preserve">. </w:t>
      </w:r>
      <w:r>
        <w:rPr>
          <w:color w:val="231F20"/>
          <w:spacing w:val="-4"/>
        </w:rPr>
        <w:t xml:space="preserve">Kalo një </w:t>
      </w:r>
      <w:r>
        <w:rPr>
          <w:color w:val="231F20"/>
          <w:spacing w:val="-5"/>
        </w:rPr>
        <w:t xml:space="preserve">kuti. </w:t>
      </w:r>
      <w:r>
        <w:rPr>
          <w:rFonts w:ascii="Book Antiqua" w:hAnsi="Book Antiqua"/>
          <w:b/>
          <w:color w:val="231F20"/>
          <w:spacing w:val="-6"/>
          <w:w w:val="95"/>
        </w:rPr>
        <w:t>Përgjigje</w:t>
      </w:r>
      <w:r>
        <w:rPr>
          <w:rFonts w:ascii="Book Antiqua" w:hAnsi="Book Antiqua"/>
          <w:b/>
          <w:color w:val="231F20"/>
          <w:spacing w:val="-18"/>
          <w:w w:val="95"/>
        </w:rPr>
        <w:t xml:space="preserve"> </w:t>
      </w:r>
      <w:r>
        <w:rPr>
          <w:rFonts w:ascii="Book Antiqua" w:hAnsi="Book Antiqua"/>
          <w:b/>
          <w:color w:val="231F20"/>
          <w:w w:val="95"/>
        </w:rPr>
        <w:t>e</w:t>
      </w:r>
      <w:r>
        <w:rPr>
          <w:rFonts w:ascii="Book Antiqua" w:hAnsi="Book Antiqua"/>
          <w:b/>
          <w:color w:val="231F20"/>
          <w:spacing w:val="-18"/>
          <w:w w:val="95"/>
        </w:rPr>
        <w:t xml:space="preserve"> </w:t>
      </w:r>
      <w:r>
        <w:rPr>
          <w:rFonts w:ascii="Book Antiqua" w:hAnsi="Book Antiqua"/>
          <w:b/>
          <w:color w:val="231F20"/>
          <w:spacing w:val="-7"/>
          <w:w w:val="95"/>
        </w:rPr>
        <w:t>gabuar.</w:t>
      </w:r>
      <w:r>
        <w:rPr>
          <w:rFonts w:ascii="Book Antiqua" w:hAnsi="Book Antiqua"/>
          <w:b/>
          <w:color w:val="231F20"/>
          <w:spacing w:val="-17"/>
          <w:w w:val="95"/>
        </w:rPr>
        <w:t xml:space="preserve"> </w:t>
      </w:r>
      <w:r>
        <w:rPr>
          <w:color w:val="231F20"/>
          <w:spacing w:val="-5"/>
          <w:w w:val="95"/>
        </w:rPr>
        <w:t>Kthehu</w:t>
      </w:r>
      <w:r>
        <w:rPr>
          <w:color w:val="231F20"/>
          <w:spacing w:val="-16"/>
          <w:w w:val="95"/>
        </w:rPr>
        <w:t xml:space="preserve"> </w:t>
      </w:r>
      <w:r>
        <w:rPr>
          <w:color w:val="231F20"/>
          <w:spacing w:val="-3"/>
          <w:w w:val="95"/>
        </w:rPr>
        <w:t>dy</w:t>
      </w:r>
      <w:r>
        <w:rPr>
          <w:color w:val="231F20"/>
          <w:spacing w:val="-17"/>
          <w:w w:val="95"/>
        </w:rPr>
        <w:t xml:space="preserve"> </w:t>
      </w:r>
      <w:r>
        <w:rPr>
          <w:color w:val="231F20"/>
          <w:spacing w:val="-5"/>
          <w:w w:val="95"/>
        </w:rPr>
        <w:t>kuti.</w:t>
      </w:r>
    </w:p>
    <w:p w:rsidR="00E820D0" w:rsidRDefault="00E527CD">
      <w:pPr>
        <w:pStyle w:val="ListParagraph"/>
        <w:numPr>
          <w:ilvl w:val="0"/>
          <w:numId w:val="14"/>
        </w:numPr>
        <w:tabs>
          <w:tab w:val="left" w:pos="751"/>
        </w:tabs>
        <w:spacing w:before="64" w:line="237" w:lineRule="auto"/>
        <w:ind w:firstLine="0"/>
      </w:pPr>
      <w:r>
        <w:rPr>
          <w:color w:val="231F20"/>
          <w:spacing w:val="-4"/>
        </w:rPr>
        <w:t>Klasa</w:t>
      </w:r>
      <w:r>
        <w:rPr>
          <w:color w:val="231F20"/>
          <w:spacing w:val="-37"/>
        </w:rPr>
        <w:t xml:space="preserve"> </w:t>
      </w:r>
      <w:r>
        <w:rPr>
          <w:color w:val="231F20"/>
          <w:spacing w:val="-4"/>
        </w:rPr>
        <w:t>ime</w:t>
      </w:r>
      <w:r>
        <w:rPr>
          <w:color w:val="231F20"/>
          <w:spacing w:val="-36"/>
        </w:rPr>
        <w:t xml:space="preserve"> </w:t>
      </w:r>
      <w:r>
        <w:rPr>
          <w:color w:val="231F20"/>
          <w:spacing w:val="-3"/>
        </w:rPr>
        <w:t>ka</w:t>
      </w:r>
      <w:r>
        <w:rPr>
          <w:color w:val="231F20"/>
          <w:spacing w:val="-37"/>
        </w:rPr>
        <w:t xml:space="preserve"> </w:t>
      </w:r>
      <w:r>
        <w:rPr>
          <w:color w:val="231F20"/>
          <w:spacing w:val="-5"/>
        </w:rPr>
        <w:t>shkuar</w:t>
      </w:r>
      <w:r>
        <w:rPr>
          <w:color w:val="231F20"/>
          <w:spacing w:val="-36"/>
        </w:rPr>
        <w:t xml:space="preserve"> </w:t>
      </w:r>
      <w:r>
        <w:rPr>
          <w:color w:val="231F20"/>
          <w:spacing w:val="-5"/>
        </w:rPr>
        <w:t>ekskursion</w:t>
      </w:r>
      <w:r>
        <w:rPr>
          <w:color w:val="231F20"/>
          <w:spacing w:val="-36"/>
        </w:rPr>
        <w:t xml:space="preserve"> </w:t>
      </w:r>
      <w:r>
        <w:rPr>
          <w:color w:val="231F20"/>
          <w:spacing w:val="-5"/>
        </w:rPr>
        <w:t>në park.</w:t>
      </w:r>
      <w:r>
        <w:rPr>
          <w:color w:val="231F20"/>
          <w:spacing w:val="-10"/>
        </w:rPr>
        <w:t xml:space="preserve"> </w:t>
      </w:r>
      <w:r>
        <w:rPr>
          <w:color w:val="231F20"/>
          <w:spacing w:val="-5"/>
        </w:rPr>
        <w:t>Mbeturinat:</w:t>
      </w:r>
    </w:p>
    <w:p w:rsidR="00E820D0" w:rsidRDefault="00E527CD">
      <w:pPr>
        <w:pStyle w:val="ListParagraph"/>
        <w:numPr>
          <w:ilvl w:val="0"/>
          <w:numId w:val="12"/>
        </w:numPr>
        <w:tabs>
          <w:tab w:val="left" w:pos="773"/>
        </w:tabs>
        <w:spacing w:before="35"/>
        <w:ind w:hanging="235"/>
      </w:pPr>
      <w:r>
        <w:rPr>
          <w:color w:val="231F20"/>
          <w:spacing w:val="-4"/>
        </w:rPr>
        <w:t>duhet</w:t>
      </w:r>
      <w:r>
        <w:rPr>
          <w:color w:val="231F20"/>
          <w:spacing w:val="-14"/>
        </w:rPr>
        <w:t xml:space="preserve"> </w:t>
      </w:r>
      <w:r>
        <w:rPr>
          <w:color w:val="231F20"/>
          <w:spacing w:val="-5"/>
        </w:rPr>
        <w:t>t’i</w:t>
      </w:r>
      <w:r>
        <w:rPr>
          <w:color w:val="231F20"/>
          <w:spacing w:val="-14"/>
        </w:rPr>
        <w:t xml:space="preserve"> </w:t>
      </w:r>
      <w:r>
        <w:rPr>
          <w:color w:val="231F20"/>
          <w:spacing w:val="-3"/>
        </w:rPr>
        <w:t>lë</w:t>
      </w:r>
      <w:r>
        <w:rPr>
          <w:color w:val="231F20"/>
          <w:spacing w:val="-14"/>
        </w:rPr>
        <w:t xml:space="preserve"> </w:t>
      </w:r>
      <w:r>
        <w:rPr>
          <w:color w:val="231F20"/>
          <w:spacing w:val="-3"/>
        </w:rPr>
        <w:t>në</w:t>
      </w:r>
      <w:r>
        <w:rPr>
          <w:color w:val="231F20"/>
          <w:spacing w:val="-13"/>
        </w:rPr>
        <w:t xml:space="preserve"> </w:t>
      </w:r>
      <w:r>
        <w:rPr>
          <w:color w:val="231F20"/>
          <w:spacing w:val="-5"/>
        </w:rPr>
        <w:t>vendin</w:t>
      </w:r>
      <w:r>
        <w:rPr>
          <w:color w:val="231F20"/>
          <w:spacing w:val="-14"/>
        </w:rPr>
        <w:t xml:space="preserve"> </w:t>
      </w:r>
      <w:r>
        <w:rPr>
          <w:color w:val="231F20"/>
          <w:spacing w:val="-3"/>
        </w:rPr>
        <w:t>ku</w:t>
      </w:r>
      <w:r>
        <w:rPr>
          <w:color w:val="231F20"/>
          <w:spacing w:val="-14"/>
        </w:rPr>
        <w:t xml:space="preserve"> </w:t>
      </w:r>
      <w:r>
        <w:rPr>
          <w:color w:val="231F20"/>
          <w:spacing w:val="-5"/>
        </w:rPr>
        <w:t>luaj,</w:t>
      </w:r>
    </w:p>
    <w:p w:rsidR="00E820D0" w:rsidRDefault="00E527CD">
      <w:pPr>
        <w:pStyle w:val="ListParagraph"/>
        <w:numPr>
          <w:ilvl w:val="0"/>
          <w:numId w:val="12"/>
        </w:numPr>
        <w:tabs>
          <w:tab w:val="left" w:pos="757"/>
        </w:tabs>
        <w:spacing w:before="35"/>
        <w:ind w:left="756" w:hanging="219"/>
      </w:pPr>
      <w:r>
        <w:rPr>
          <w:color w:val="231F20"/>
          <w:spacing w:val="-6"/>
        </w:rPr>
        <w:t>duhet</w:t>
      </w:r>
      <w:r>
        <w:rPr>
          <w:color w:val="231F20"/>
          <w:spacing w:val="-29"/>
        </w:rPr>
        <w:t xml:space="preserve"> </w:t>
      </w:r>
      <w:r>
        <w:rPr>
          <w:color w:val="231F20"/>
          <w:spacing w:val="-6"/>
        </w:rPr>
        <w:t>t’i</w:t>
      </w:r>
      <w:r>
        <w:rPr>
          <w:color w:val="231F20"/>
          <w:spacing w:val="-29"/>
        </w:rPr>
        <w:t xml:space="preserve"> </w:t>
      </w:r>
      <w:r>
        <w:rPr>
          <w:color w:val="231F20"/>
          <w:spacing w:val="-6"/>
        </w:rPr>
        <w:t>mbledh</w:t>
      </w:r>
      <w:r>
        <w:rPr>
          <w:color w:val="231F20"/>
          <w:spacing w:val="-29"/>
        </w:rPr>
        <w:t xml:space="preserve"> </w:t>
      </w:r>
      <w:r>
        <w:rPr>
          <w:color w:val="231F20"/>
          <w:spacing w:val="-4"/>
        </w:rPr>
        <w:t>në</w:t>
      </w:r>
      <w:r>
        <w:rPr>
          <w:color w:val="231F20"/>
          <w:spacing w:val="-29"/>
        </w:rPr>
        <w:t xml:space="preserve"> </w:t>
      </w:r>
      <w:r>
        <w:rPr>
          <w:color w:val="231F20"/>
          <w:spacing w:val="-6"/>
        </w:rPr>
        <w:t>vendin</w:t>
      </w:r>
      <w:r>
        <w:rPr>
          <w:color w:val="231F20"/>
          <w:spacing w:val="-29"/>
        </w:rPr>
        <w:t xml:space="preserve"> </w:t>
      </w:r>
      <w:r>
        <w:rPr>
          <w:color w:val="231F20"/>
          <w:spacing w:val="-4"/>
        </w:rPr>
        <w:t>ku</w:t>
      </w:r>
      <w:r>
        <w:rPr>
          <w:color w:val="231F20"/>
          <w:spacing w:val="-28"/>
        </w:rPr>
        <w:t xml:space="preserve"> </w:t>
      </w:r>
      <w:r>
        <w:rPr>
          <w:color w:val="231F20"/>
          <w:spacing w:val="-7"/>
        </w:rPr>
        <w:t>luaj,</w:t>
      </w:r>
    </w:p>
    <w:p w:rsidR="00E820D0" w:rsidRDefault="00E527CD">
      <w:pPr>
        <w:pStyle w:val="ListParagraph"/>
        <w:numPr>
          <w:ilvl w:val="0"/>
          <w:numId w:val="12"/>
        </w:numPr>
        <w:tabs>
          <w:tab w:val="left" w:pos="789"/>
        </w:tabs>
        <w:spacing w:before="35"/>
        <w:ind w:left="788" w:hanging="251"/>
      </w:pPr>
      <w:r>
        <w:rPr>
          <w:color w:val="231F20"/>
          <w:spacing w:val="-4"/>
        </w:rPr>
        <w:t xml:space="preserve">duhet </w:t>
      </w:r>
      <w:r>
        <w:rPr>
          <w:color w:val="231F20"/>
          <w:spacing w:val="-5"/>
        </w:rPr>
        <w:t xml:space="preserve">t’i </w:t>
      </w:r>
      <w:r>
        <w:rPr>
          <w:color w:val="231F20"/>
          <w:spacing w:val="-4"/>
        </w:rPr>
        <w:t xml:space="preserve">hedh </w:t>
      </w:r>
      <w:r>
        <w:rPr>
          <w:color w:val="231F20"/>
          <w:spacing w:val="-3"/>
        </w:rPr>
        <w:t>në</w:t>
      </w:r>
      <w:r>
        <w:rPr>
          <w:color w:val="231F20"/>
          <w:spacing w:val="-30"/>
        </w:rPr>
        <w:t xml:space="preserve"> </w:t>
      </w:r>
      <w:r>
        <w:rPr>
          <w:color w:val="231F20"/>
          <w:spacing w:val="-5"/>
        </w:rPr>
        <w:t>kosh.</w:t>
      </w:r>
    </w:p>
    <w:p w:rsidR="00E820D0" w:rsidRDefault="00E527CD">
      <w:pPr>
        <w:spacing w:before="34" w:line="263" w:lineRule="exact"/>
        <w:ind w:left="538"/>
      </w:pPr>
      <w:r>
        <w:rPr>
          <w:rFonts w:ascii="Book Antiqua" w:hAnsi="Book Antiqua"/>
          <w:b/>
          <w:color w:val="231F20"/>
        </w:rPr>
        <w:t xml:space="preserve">Përgjigje e saktë. </w:t>
      </w:r>
      <w:r>
        <w:rPr>
          <w:color w:val="231F20"/>
        </w:rPr>
        <w:t>Kalo dy kuti.</w:t>
      </w:r>
    </w:p>
    <w:p w:rsidR="00E820D0" w:rsidRDefault="00E527CD">
      <w:pPr>
        <w:spacing w:line="263" w:lineRule="exact"/>
        <w:ind w:left="538"/>
      </w:pPr>
      <w:r>
        <w:rPr>
          <w:rFonts w:ascii="Book Antiqua" w:hAnsi="Book Antiqua"/>
          <w:b/>
          <w:color w:val="231F20"/>
          <w:spacing w:val="-8"/>
          <w:w w:val="95"/>
        </w:rPr>
        <w:t>Përgjigje</w:t>
      </w:r>
      <w:r>
        <w:rPr>
          <w:rFonts w:ascii="Book Antiqua" w:hAnsi="Book Antiqua"/>
          <w:b/>
          <w:color w:val="231F20"/>
          <w:spacing w:val="-26"/>
          <w:w w:val="95"/>
        </w:rPr>
        <w:t xml:space="preserve"> </w:t>
      </w:r>
      <w:r>
        <w:rPr>
          <w:rFonts w:ascii="Book Antiqua" w:hAnsi="Book Antiqua"/>
          <w:b/>
          <w:color w:val="231F20"/>
          <w:w w:val="95"/>
        </w:rPr>
        <w:t>e</w:t>
      </w:r>
      <w:r>
        <w:rPr>
          <w:rFonts w:ascii="Book Antiqua" w:hAnsi="Book Antiqua"/>
          <w:b/>
          <w:color w:val="231F20"/>
          <w:spacing w:val="-26"/>
          <w:w w:val="95"/>
        </w:rPr>
        <w:t xml:space="preserve"> </w:t>
      </w:r>
      <w:r>
        <w:rPr>
          <w:rFonts w:ascii="Book Antiqua" w:hAnsi="Book Antiqua"/>
          <w:b/>
          <w:color w:val="231F20"/>
          <w:spacing w:val="-8"/>
          <w:w w:val="95"/>
        </w:rPr>
        <w:t>gabuar.</w:t>
      </w:r>
      <w:r>
        <w:rPr>
          <w:rFonts w:ascii="Book Antiqua" w:hAnsi="Book Antiqua"/>
          <w:b/>
          <w:color w:val="231F20"/>
          <w:spacing w:val="-24"/>
          <w:w w:val="95"/>
        </w:rPr>
        <w:t xml:space="preserve"> </w:t>
      </w:r>
      <w:r>
        <w:rPr>
          <w:color w:val="231F20"/>
          <w:spacing w:val="-6"/>
          <w:w w:val="95"/>
        </w:rPr>
        <w:t>Kthehu</w:t>
      </w:r>
      <w:r>
        <w:rPr>
          <w:color w:val="231F20"/>
          <w:spacing w:val="-25"/>
          <w:w w:val="95"/>
        </w:rPr>
        <w:t xml:space="preserve"> </w:t>
      </w:r>
      <w:r>
        <w:rPr>
          <w:color w:val="231F20"/>
          <w:spacing w:val="-4"/>
          <w:w w:val="95"/>
        </w:rPr>
        <w:t>në</w:t>
      </w:r>
      <w:r>
        <w:rPr>
          <w:color w:val="231F20"/>
          <w:spacing w:val="-24"/>
          <w:w w:val="95"/>
        </w:rPr>
        <w:t xml:space="preserve"> </w:t>
      </w:r>
      <w:r>
        <w:rPr>
          <w:color w:val="231F20"/>
          <w:spacing w:val="-6"/>
          <w:w w:val="95"/>
        </w:rPr>
        <w:t>fillim.</w:t>
      </w:r>
    </w:p>
    <w:p w:rsidR="00E820D0" w:rsidRDefault="00E527CD">
      <w:pPr>
        <w:pStyle w:val="ListParagraph"/>
        <w:numPr>
          <w:ilvl w:val="0"/>
          <w:numId w:val="14"/>
        </w:numPr>
        <w:tabs>
          <w:tab w:val="left" w:pos="778"/>
        </w:tabs>
        <w:spacing w:before="82" w:line="237" w:lineRule="auto"/>
        <w:ind w:firstLine="0"/>
      </w:pPr>
      <w:r>
        <w:rPr>
          <w:color w:val="231F20"/>
          <w:spacing w:val="-4"/>
        </w:rPr>
        <w:t xml:space="preserve">Një </w:t>
      </w:r>
      <w:r>
        <w:rPr>
          <w:color w:val="231F20"/>
          <w:spacing w:val="-5"/>
        </w:rPr>
        <w:t xml:space="preserve">fëmijë </w:t>
      </w:r>
      <w:r>
        <w:rPr>
          <w:color w:val="231F20"/>
          <w:spacing w:val="-3"/>
        </w:rPr>
        <w:t xml:space="preserve">me </w:t>
      </w:r>
      <w:r>
        <w:rPr>
          <w:color w:val="231F20"/>
          <w:spacing w:val="-5"/>
        </w:rPr>
        <w:t xml:space="preserve">aftësi </w:t>
      </w:r>
      <w:r>
        <w:rPr>
          <w:color w:val="231F20"/>
          <w:spacing w:val="-3"/>
        </w:rPr>
        <w:t>të</w:t>
      </w:r>
      <w:r>
        <w:rPr>
          <w:color w:val="231F20"/>
          <w:spacing w:val="-25"/>
        </w:rPr>
        <w:t xml:space="preserve"> </w:t>
      </w:r>
      <w:r>
        <w:rPr>
          <w:color w:val="231F20"/>
          <w:spacing w:val="-5"/>
        </w:rPr>
        <w:t xml:space="preserve">kufizuara </w:t>
      </w:r>
      <w:r>
        <w:rPr>
          <w:color w:val="231F20"/>
          <w:spacing w:val="-3"/>
        </w:rPr>
        <w:t>ka</w:t>
      </w:r>
      <w:r>
        <w:rPr>
          <w:color w:val="231F20"/>
          <w:spacing w:val="-16"/>
        </w:rPr>
        <w:t xml:space="preserve"> </w:t>
      </w:r>
      <w:r>
        <w:rPr>
          <w:color w:val="231F20"/>
          <w:spacing w:val="-5"/>
        </w:rPr>
        <w:t>nevojë</w:t>
      </w:r>
      <w:r>
        <w:rPr>
          <w:color w:val="231F20"/>
          <w:spacing w:val="-15"/>
        </w:rPr>
        <w:t xml:space="preserve"> </w:t>
      </w:r>
      <w:r>
        <w:rPr>
          <w:color w:val="231F20"/>
          <w:spacing w:val="-4"/>
        </w:rPr>
        <w:t>për</w:t>
      </w:r>
      <w:r>
        <w:rPr>
          <w:color w:val="231F20"/>
          <w:spacing w:val="-15"/>
        </w:rPr>
        <w:t xml:space="preserve"> </w:t>
      </w:r>
      <w:r>
        <w:rPr>
          <w:color w:val="231F20"/>
          <w:spacing w:val="-5"/>
        </w:rPr>
        <w:t>ndihmën</w:t>
      </w:r>
      <w:r>
        <w:rPr>
          <w:color w:val="231F20"/>
          <w:spacing w:val="-15"/>
        </w:rPr>
        <w:t xml:space="preserve"> </w:t>
      </w:r>
      <w:r>
        <w:rPr>
          <w:color w:val="231F20"/>
          <w:spacing w:val="-4"/>
        </w:rPr>
        <w:t>time.</w:t>
      </w:r>
      <w:r>
        <w:rPr>
          <w:color w:val="231F20"/>
          <w:spacing w:val="-15"/>
        </w:rPr>
        <w:t xml:space="preserve"> </w:t>
      </w:r>
      <w:r>
        <w:rPr>
          <w:color w:val="231F20"/>
          <w:spacing w:val="-7"/>
        </w:rPr>
        <w:t>Unë:</w:t>
      </w:r>
    </w:p>
    <w:p w:rsidR="00E820D0" w:rsidRDefault="00E527CD">
      <w:pPr>
        <w:pStyle w:val="ListParagraph"/>
        <w:numPr>
          <w:ilvl w:val="0"/>
          <w:numId w:val="11"/>
        </w:numPr>
        <w:tabs>
          <w:tab w:val="left" w:pos="773"/>
        </w:tabs>
        <w:spacing w:before="35"/>
        <w:ind w:hanging="235"/>
      </w:pPr>
      <w:r>
        <w:rPr>
          <w:color w:val="231F20"/>
          <w:spacing w:val="-4"/>
        </w:rPr>
        <w:t xml:space="preserve">nuk duhet </w:t>
      </w:r>
      <w:r>
        <w:rPr>
          <w:color w:val="231F20"/>
          <w:spacing w:val="-3"/>
        </w:rPr>
        <w:t>ta</w:t>
      </w:r>
      <w:r>
        <w:rPr>
          <w:color w:val="231F20"/>
          <w:spacing w:val="-18"/>
        </w:rPr>
        <w:t xml:space="preserve"> </w:t>
      </w:r>
      <w:r>
        <w:rPr>
          <w:color w:val="231F20"/>
          <w:spacing w:val="-5"/>
        </w:rPr>
        <w:t>ndihmoj,</w:t>
      </w:r>
    </w:p>
    <w:p w:rsidR="00E820D0" w:rsidRDefault="00E527CD">
      <w:pPr>
        <w:pStyle w:val="ListParagraph"/>
        <w:numPr>
          <w:ilvl w:val="0"/>
          <w:numId w:val="11"/>
        </w:numPr>
        <w:tabs>
          <w:tab w:val="left" w:pos="769"/>
        </w:tabs>
        <w:spacing w:before="35"/>
        <w:ind w:left="768" w:hanging="231"/>
      </w:pPr>
      <w:r>
        <w:rPr>
          <w:color w:val="231F20"/>
          <w:spacing w:val="-4"/>
        </w:rPr>
        <w:t xml:space="preserve">duhet </w:t>
      </w:r>
      <w:r>
        <w:rPr>
          <w:color w:val="231F20"/>
          <w:spacing w:val="-3"/>
        </w:rPr>
        <w:t xml:space="preserve">të </w:t>
      </w:r>
      <w:r>
        <w:rPr>
          <w:color w:val="231F20"/>
          <w:spacing w:val="-5"/>
        </w:rPr>
        <w:t xml:space="preserve">largohem </w:t>
      </w:r>
      <w:r>
        <w:rPr>
          <w:color w:val="231F20"/>
          <w:spacing w:val="-4"/>
        </w:rPr>
        <w:t>nga</w:t>
      </w:r>
      <w:r>
        <w:rPr>
          <w:color w:val="231F20"/>
          <w:spacing w:val="-36"/>
        </w:rPr>
        <w:t xml:space="preserve"> </w:t>
      </w:r>
      <w:r>
        <w:rPr>
          <w:color w:val="231F20"/>
          <w:spacing w:val="-5"/>
        </w:rPr>
        <w:t>ai,</w:t>
      </w:r>
    </w:p>
    <w:p w:rsidR="00E820D0" w:rsidRDefault="00E527CD">
      <w:pPr>
        <w:pStyle w:val="ListParagraph"/>
        <w:numPr>
          <w:ilvl w:val="0"/>
          <w:numId w:val="11"/>
        </w:numPr>
        <w:tabs>
          <w:tab w:val="left" w:pos="789"/>
        </w:tabs>
        <w:spacing w:before="35"/>
        <w:ind w:left="788" w:hanging="251"/>
      </w:pPr>
      <w:r>
        <w:rPr>
          <w:color w:val="231F20"/>
          <w:spacing w:val="-4"/>
        </w:rPr>
        <w:t xml:space="preserve">duhet </w:t>
      </w:r>
      <w:r>
        <w:rPr>
          <w:color w:val="231F20"/>
          <w:spacing w:val="-3"/>
        </w:rPr>
        <w:t>ta</w:t>
      </w:r>
      <w:r>
        <w:rPr>
          <w:color w:val="231F20"/>
          <w:spacing w:val="-14"/>
        </w:rPr>
        <w:t xml:space="preserve"> </w:t>
      </w:r>
      <w:r>
        <w:rPr>
          <w:color w:val="231F20"/>
          <w:spacing w:val="-5"/>
        </w:rPr>
        <w:t>ndihmoj.</w:t>
      </w:r>
    </w:p>
    <w:p w:rsidR="00E820D0" w:rsidRDefault="007A5DDC">
      <w:pPr>
        <w:tabs>
          <w:tab w:val="left" w:leader="dot" w:pos="956"/>
        </w:tabs>
        <w:spacing w:before="39" w:line="235" w:lineRule="auto"/>
        <w:ind w:left="538" w:right="14"/>
      </w:pPr>
      <w:r>
        <w:rPr>
          <w:rFonts w:ascii="Book Antiqua" w:hAnsi="Book Antiqua"/>
          <w:b/>
          <w:color w:val="231F20"/>
          <w:spacing w:val="-6"/>
        </w:rPr>
        <w:t>Përgjigjja</w:t>
      </w:r>
      <w:r w:rsidR="00E527CD">
        <w:rPr>
          <w:rFonts w:ascii="Book Antiqua" w:hAnsi="Book Antiqua"/>
          <w:b/>
          <w:color w:val="231F20"/>
          <w:spacing w:val="-6"/>
        </w:rPr>
        <w:t xml:space="preserve"> </w:t>
      </w:r>
      <w:r w:rsidR="00E527CD">
        <w:rPr>
          <w:rFonts w:ascii="Book Antiqua" w:hAnsi="Book Antiqua"/>
          <w:b/>
          <w:color w:val="231F20"/>
        </w:rPr>
        <w:t xml:space="preserve">e </w:t>
      </w:r>
      <w:r w:rsidR="00E527CD">
        <w:rPr>
          <w:rFonts w:ascii="Book Antiqua" w:hAnsi="Book Antiqua"/>
          <w:b/>
          <w:color w:val="231F20"/>
          <w:spacing w:val="-5"/>
        </w:rPr>
        <w:t xml:space="preserve">saktë. </w:t>
      </w:r>
      <w:r w:rsidR="00E527CD">
        <w:rPr>
          <w:color w:val="231F20"/>
          <w:spacing w:val="-4"/>
        </w:rPr>
        <w:t xml:space="preserve">Kalo një </w:t>
      </w:r>
      <w:r w:rsidR="00E527CD">
        <w:rPr>
          <w:color w:val="231F20"/>
          <w:spacing w:val="-5"/>
        </w:rPr>
        <w:t xml:space="preserve">kuti. </w:t>
      </w:r>
      <w:r w:rsidR="00E527CD">
        <w:rPr>
          <w:rFonts w:ascii="Book Antiqua" w:hAnsi="Book Antiqua"/>
          <w:b/>
          <w:color w:val="231F20"/>
          <w:spacing w:val="-6"/>
          <w:w w:val="95"/>
        </w:rPr>
        <w:t>Përgjigje</w:t>
      </w:r>
      <w:r w:rsidR="00E527CD">
        <w:rPr>
          <w:rFonts w:ascii="Book Antiqua" w:hAnsi="Book Antiqua"/>
          <w:b/>
          <w:color w:val="231F20"/>
          <w:spacing w:val="-22"/>
          <w:w w:val="95"/>
        </w:rPr>
        <w:t xml:space="preserve"> </w:t>
      </w:r>
      <w:r w:rsidR="00E527CD">
        <w:rPr>
          <w:rFonts w:ascii="Book Antiqua" w:hAnsi="Book Antiqua"/>
          <w:b/>
          <w:color w:val="231F20"/>
          <w:w w:val="95"/>
        </w:rPr>
        <w:t>e</w:t>
      </w:r>
      <w:r w:rsidR="00E527CD">
        <w:rPr>
          <w:rFonts w:ascii="Book Antiqua" w:hAnsi="Book Antiqua"/>
          <w:b/>
          <w:color w:val="231F20"/>
          <w:spacing w:val="-22"/>
          <w:w w:val="95"/>
        </w:rPr>
        <w:t xml:space="preserve"> </w:t>
      </w:r>
      <w:r w:rsidR="00E527CD">
        <w:rPr>
          <w:rFonts w:ascii="Book Antiqua" w:hAnsi="Book Antiqua"/>
          <w:b/>
          <w:color w:val="231F20"/>
          <w:spacing w:val="-7"/>
          <w:w w:val="95"/>
        </w:rPr>
        <w:t>gabuar.</w:t>
      </w:r>
      <w:r w:rsidR="00E527CD">
        <w:rPr>
          <w:rFonts w:ascii="Book Antiqua" w:hAnsi="Book Antiqua"/>
          <w:b/>
          <w:color w:val="231F20"/>
          <w:spacing w:val="-20"/>
          <w:w w:val="95"/>
        </w:rPr>
        <w:t xml:space="preserve"> </w:t>
      </w:r>
      <w:r w:rsidR="00E527CD">
        <w:rPr>
          <w:color w:val="231F20"/>
          <w:spacing w:val="-5"/>
          <w:w w:val="95"/>
        </w:rPr>
        <w:t>Kthehu</w:t>
      </w:r>
      <w:r w:rsidR="00E527CD">
        <w:rPr>
          <w:color w:val="231F20"/>
          <w:spacing w:val="-20"/>
          <w:w w:val="95"/>
        </w:rPr>
        <w:t xml:space="preserve"> </w:t>
      </w:r>
      <w:r w:rsidR="00E527CD">
        <w:rPr>
          <w:color w:val="231F20"/>
          <w:spacing w:val="-3"/>
          <w:w w:val="95"/>
        </w:rPr>
        <w:t>në</w:t>
      </w:r>
      <w:r w:rsidR="00E527CD">
        <w:rPr>
          <w:color w:val="231F20"/>
          <w:spacing w:val="-21"/>
          <w:w w:val="95"/>
        </w:rPr>
        <w:t xml:space="preserve"> </w:t>
      </w:r>
      <w:r w:rsidR="00E527CD">
        <w:rPr>
          <w:color w:val="231F20"/>
          <w:spacing w:val="-5"/>
          <w:w w:val="95"/>
        </w:rPr>
        <w:t xml:space="preserve">fillim </w:t>
      </w:r>
      <w:r w:rsidR="00E527CD">
        <w:rPr>
          <w:rFonts w:ascii="Book Antiqua" w:hAnsi="Book Antiqua"/>
          <w:b/>
          <w:color w:val="231F20"/>
          <w:spacing w:val="-5"/>
        </w:rPr>
        <w:t>4.</w:t>
      </w:r>
      <w:r w:rsidR="00E527CD">
        <w:rPr>
          <w:rFonts w:ascii="Book Antiqua" w:hAnsi="Book Antiqua"/>
          <w:b/>
          <w:color w:val="231F20"/>
          <w:spacing w:val="-5"/>
        </w:rPr>
        <w:tab/>
      </w:r>
      <w:r w:rsidR="00E527CD">
        <w:rPr>
          <w:color w:val="231F20"/>
          <w:spacing w:val="-5"/>
        </w:rPr>
        <w:t>etj.</w:t>
      </w:r>
    </w:p>
    <w:p w:rsidR="00E820D0" w:rsidRDefault="00E527CD">
      <w:pPr>
        <w:pStyle w:val="BodyText"/>
        <w:spacing w:before="7"/>
        <w:ind w:left="1006"/>
      </w:pPr>
      <w:r>
        <w:br w:type="column"/>
      </w:r>
      <w:r>
        <w:rPr>
          <w:color w:val="231F20"/>
        </w:rPr>
        <w:t>dhe rubrika: Veprim – Pasojë</w:t>
      </w:r>
    </w:p>
    <w:p w:rsidR="00E820D0" w:rsidRDefault="00E820D0">
      <w:pPr>
        <w:pStyle w:val="BodyText"/>
        <w:rPr>
          <w:sz w:val="28"/>
        </w:rPr>
      </w:pPr>
    </w:p>
    <w:p w:rsidR="00E820D0" w:rsidRDefault="00E820D0">
      <w:pPr>
        <w:pStyle w:val="BodyText"/>
        <w:spacing w:before="1"/>
        <w:rPr>
          <w:sz w:val="24"/>
        </w:rPr>
      </w:pPr>
    </w:p>
    <w:p w:rsidR="00E820D0" w:rsidRDefault="00E527CD">
      <w:pPr>
        <w:pStyle w:val="Heading6"/>
        <w:ind w:left="3422"/>
      </w:pPr>
      <w:r>
        <w:pict>
          <v:shape id="_x0000_s4053" type="#_x0000_t202" style="position:absolute;left:0;text-align:left;margin-left:392.65pt;margin-top:-37.3pt;width:137pt;height:15.85pt;z-index:252214272;mso-position-horizontal-relative:page" filled="f" stroked="f">
            <v:textbox inset="0,0,0,0">
              <w:txbxContent>
                <w:p w:rsidR="00E527CD" w:rsidRDefault="00E527CD">
                  <w:pPr>
                    <w:pStyle w:val="BodyText"/>
                    <w:spacing w:before="32"/>
                    <w:ind w:left="341"/>
                  </w:pPr>
                  <w:r>
                    <w:rPr>
                      <w:color w:val="231F20"/>
                    </w:rPr>
                    <w:t>Unë mësoj duke luajtur.</w:t>
                  </w:r>
                </w:p>
              </w:txbxContent>
            </v:textbox>
            <w10:wrap anchorx="page"/>
          </v:shape>
        </w:pict>
      </w:r>
      <w:r>
        <w:rPr>
          <w:color w:val="231F20"/>
        </w:rPr>
        <w:t>VLERËSIMI</w:t>
      </w:r>
    </w:p>
    <w:p w:rsidR="00E820D0" w:rsidRDefault="00E527CD">
      <w:pPr>
        <w:spacing w:before="27"/>
        <w:ind w:left="335"/>
        <w:rPr>
          <w:rFonts w:ascii="Book Antiqua" w:hAnsi="Book Antiqua"/>
          <w:i/>
        </w:rPr>
      </w:pPr>
      <w:r>
        <w:rPr>
          <w:rFonts w:ascii="Book Antiqua" w:hAnsi="Book Antiqua"/>
          <w:i/>
          <w:color w:val="231F20"/>
        </w:rPr>
        <w:t>Vlerësim formues:</w:t>
      </w:r>
    </w:p>
    <w:p w:rsidR="00E820D0" w:rsidRDefault="00E527CD">
      <w:pPr>
        <w:pStyle w:val="BodyText"/>
        <w:spacing w:before="21"/>
        <w:ind w:left="335"/>
      </w:pPr>
      <w:r>
        <w:rPr>
          <w:color w:val="231F20"/>
        </w:rPr>
        <w:t>Nxënësit/et vlerësojnë njëri/a – tjetrin/ën gjatë lojës për:</w:t>
      </w:r>
    </w:p>
    <w:p w:rsidR="00E820D0" w:rsidRDefault="00E527CD">
      <w:pPr>
        <w:pStyle w:val="BodyText"/>
        <w:spacing w:before="35"/>
        <w:ind w:left="335"/>
      </w:pPr>
      <w:r>
        <w:rPr>
          <w:color w:val="231F20"/>
        </w:rPr>
        <w:t>- zgjidhjen e situatave të etiketave të detyrës së kontrollit,</w:t>
      </w:r>
    </w:p>
    <w:p w:rsidR="00E820D0" w:rsidRDefault="00E527CD">
      <w:pPr>
        <w:pStyle w:val="BodyText"/>
        <w:spacing w:before="36"/>
        <w:ind w:left="335"/>
      </w:pPr>
      <w:r>
        <w:rPr>
          <w:color w:val="231F20"/>
        </w:rPr>
        <w:t>- kryerjen e veprimeve sipas kërkesave të lojës.</w:t>
      </w:r>
    </w:p>
    <w:p w:rsidR="00E820D0" w:rsidRDefault="00E527CD">
      <w:pPr>
        <w:pStyle w:val="BodyText"/>
        <w:spacing w:before="35" w:line="247" w:lineRule="auto"/>
        <w:ind w:left="335" w:right="1852"/>
      </w:pPr>
      <w:r>
        <w:rPr>
          <w:color w:val="231F20"/>
        </w:rPr>
        <w:t>Vlerësohen</w:t>
      </w:r>
      <w:r>
        <w:rPr>
          <w:color w:val="231F20"/>
          <w:spacing w:val="-27"/>
        </w:rPr>
        <w:t xml:space="preserve"> </w:t>
      </w:r>
      <w:r>
        <w:rPr>
          <w:color w:val="231F20"/>
        </w:rPr>
        <w:t>nga</w:t>
      </w:r>
      <w:r>
        <w:rPr>
          <w:color w:val="231F20"/>
          <w:spacing w:val="-27"/>
        </w:rPr>
        <w:t xml:space="preserve"> </w:t>
      </w:r>
      <w:r>
        <w:rPr>
          <w:color w:val="231F20"/>
        </w:rPr>
        <w:t>mësuesi/ja</w:t>
      </w:r>
      <w:r>
        <w:rPr>
          <w:color w:val="231F20"/>
          <w:spacing w:val="-27"/>
        </w:rPr>
        <w:t xml:space="preserve"> </w:t>
      </w:r>
      <w:r>
        <w:rPr>
          <w:color w:val="231F20"/>
        </w:rPr>
        <w:t>gjatë</w:t>
      </w:r>
      <w:r>
        <w:rPr>
          <w:color w:val="231F20"/>
          <w:spacing w:val="-27"/>
        </w:rPr>
        <w:t xml:space="preserve"> </w:t>
      </w:r>
      <w:r>
        <w:rPr>
          <w:color w:val="231F20"/>
        </w:rPr>
        <w:t>orës</w:t>
      </w:r>
      <w:r>
        <w:rPr>
          <w:color w:val="231F20"/>
          <w:spacing w:val="-27"/>
        </w:rPr>
        <w:t xml:space="preserve"> </w:t>
      </w:r>
      <w:r>
        <w:rPr>
          <w:color w:val="231F20"/>
        </w:rPr>
        <w:t>me</w:t>
      </w:r>
      <w:r>
        <w:rPr>
          <w:color w:val="231F20"/>
          <w:spacing w:val="-26"/>
        </w:rPr>
        <w:t xml:space="preserve"> </w:t>
      </w:r>
      <w:r>
        <w:rPr>
          <w:color w:val="231F20"/>
        </w:rPr>
        <w:t>shprehje</w:t>
      </w:r>
      <w:r>
        <w:rPr>
          <w:color w:val="231F20"/>
          <w:spacing w:val="-27"/>
        </w:rPr>
        <w:t xml:space="preserve"> </w:t>
      </w:r>
      <w:r>
        <w:rPr>
          <w:color w:val="231F20"/>
        </w:rPr>
        <w:t>për</w:t>
      </w:r>
      <w:r>
        <w:rPr>
          <w:color w:val="231F20"/>
          <w:spacing w:val="-27"/>
        </w:rPr>
        <w:t xml:space="preserve"> </w:t>
      </w:r>
      <w:r>
        <w:rPr>
          <w:color w:val="231F20"/>
        </w:rPr>
        <w:t>qëndrimet</w:t>
      </w:r>
      <w:r>
        <w:rPr>
          <w:color w:val="231F20"/>
          <w:spacing w:val="-27"/>
        </w:rPr>
        <w:t xml:space="preserve"> </w:t>
      </w:r>
      <w:r>
        <w:rPr>
          <w:color w:val="231F20"/>
        </w:rPr>
        <w:t>e</w:t>
      </w:r>
      <w:r>
        <w:rPr>
          <w:color w:val="231F20"/>
          <w:spacing w:val="-27"/>
        </w:rPr>
        <w:t xml:space="preserve"> </w:t>
      </w:r>
      <w:r>
        <w:rPr>
          <w:color w:val="231F20"/>
          <w:spacing w:val="-4"/>
        </w:rPr>
        <w:t xml:space="preserve">tyre, </w:t>
      </w:r>
      <w:r>
        <w:rPr>
          <w:color w:val="231F20"/>
        </w:rPr>
        <w:t>bashkëpunimin dhe kryerjen e veprimtarive të</w:t>
      </w:r>
      <w:r>
        <w:rPr>
          <w:color w:val="231F20"/>
          <w:spacing w:val="-32"/>
        </w:rPr>
        <w:t xml:space="preserve"> </w:t>
      </w:r>
      <w:r>
        <w:rPr>
          <w:color w:val="231F20"/>
        </w:rPr>
        <w:t>lojës.</w:t>
      </w:r>
    </w:p>
    <w:p w:rsidR="00E820D0" w:rsidRDefault="00E527CD">
      <w:pPr>
        <w:spacing w:before="29"/>
        <w:ind w:left="335"/>
        <w:rPr>
          <w:rFonts w:ascii="Book Antiqua" w:hAnsi="Book Antiqua"/>
          <w:i/>
        </w:rPr>
      </w:pPr>
      <w:r>
        <w:rPr>
          <w:rFonts w:ascii="Book Antiqua" w:hAnsi="Book Antiqua"/>
          <w:i/>
          <w:color w:val="231F20"/>
        </w:rPr>
        <w:t>Vlerësim përmbledhës:</w:t>
      </w:r>
    </w:p>
    <w:p w:rsidR="00E820D0" w:rsidRDefault="00E527CD">
      <w:pPr>
        <w:pStyle w:val="BodyText"/>
        <w:spacing w:before="21"/>
        <w:ind w:left="335"/>
      </w:pPr>
      <w:r>
        <w:rPr>
          <w:color w:val="231F20"/>
        </w:rPr>
        <w:t>Vlerësohen nga mësuesi për:</w:t>
      </w:r>
    </w:p>
    <w:p w:rsidR="00E820D0" w:rsidRDefault="00E527CD">
      <w:pPr>
        <w:pStyle w:val="BodyText"/>
        <w:spacing w:before="36"/>
        <w:ind w:left="335"/>
      </w:pPr>
      <w:r>
        <w:rPr>
          <w:color w:val="231F20"/>
        </w:rPr>
        <w:t>- zhvillimin e lojës në grup,</w:t>
      </w:r>
    </w:p>
    <w:p w:rsidR="00E820D0" w:rsidRDefault="00E527CD">
      <w:pPr>
        <w:pStyle w:val="BodyText"/>
        <w:spacing w:before="35"/>
        <w:ind w:left="335"/>
      </w:pPr>
      <w:r>
        <w:rPr>
          <w:color w:val="231F20"/>
        </w:rPr>
        <w:t>- kryerjen e veprimeve sipas kërkesave të lojës.</w:t>
      </w:r>
    </w:p>
    <w:p w:rsidR="00E820D0" w:rsidRDefault="00E527CD">
      <w:pPr>
        <w:pStyle w:val="BodyText"/>
        <w:spacing w:before="35" w:line="247" w:lineRule="auto"/>
        <w:ind w:left="335" w:right="1447"/>
      </w:pPr>
      <w:r>
        <w:rPr>
          <w:color w:val="231F20"/>
        </w:rPr>
        <w:t>Mësuesi/ja</w:t>
      </w:r>
      <w:r>
        <w:rPr>
          <w:color w:val="231F20"/>
          <w:spacing w:val="-28"/>
        </w:rPr>
        <w:t xml:space="preserve"> </w:t>
      </w:r>
      <w:r>
        <w:rPr>
          <w:color w:val="231F20"/>
        </w:rPr>
        <w:t>mban</w:t>
      </w:r>
      <w:r>
        <w:rPr>
          <w:color w:val="231F20"/>
          <w:spacing w:val="-27"/>
        </w:rPr>
        <w:t xml:space="preserve"> </w:t>
      </w:r>
      <w:r>
        <w:rPr>
          <w:color w:val="231F20"/>
        </w:rPr>
        <w:t>evidenca</w:t>
      </w:r>
      <w:r>
        <w:rPr>
          <w:color w:val="231F20"/>
          <w:spacing w:val="-27"/>
        </w:rPr>
        <w:t xml:space="preserve"> </w:t>
      </w:r>
      <w:r>
        <w:rPr>
          <w:color w:val="231F20"/>
        </w:rPr>
        <w:t>për</w:t>
      </w:r>
      <w:r>
        <w:rPr>
          <w:color w:val="231F20"/>
          <w:spacing w:val="-27"/>
        </w:rPr>
        <w:t xml:space="preserve"> </w:t>
      </w:r>
      <w:r>
        <w:rPr>
          <w:color w:val="231F20"/>
        </w:rPr>
        <w:t>të</w:t>
      </w:r>
      <w:r>
        <w:rPr>
          <w:color w:val="231F20"/>
          <w:spacing w:val="-27"/>
        </w:rPr>
        <w:t xml:space="preserve"> </w:t>
      </w:r>
      <w:r>
        <w:rPr>
          <w:color w:val="231F20"/>
        </w:rPr>
        <w:t>bërë</w:t>
      </w:r>
      <w:r>
        <w:rPr>
          <w:color w:val="231F20"/>
          <w:spacing w:val="-27"/>
        </w:rPr>
        <w:t xml:space="preserve"> </w:t>
      </w:r>
      <w:r>
        <w:rPr>
          <w:color w:val="231F20"/>
        </w:rPr>
        <w:t>vlerësimet</w:t>
      </w:r>
      <w:r>
        <w:rPr>
          <w:color w:val="231F20"/>
          <w:spacing w:val="-27"/>
        </w:rPr>
        <w:t xml:space="preserve"> </w:t>
      </w:r>
      <w:r>
        <w:rPr>
          <w:color w:val="231F20"/>
        </w:rPr>
        <w:t>përshkruese</w:t>
      </w:r>
      <w:r>
        <w:rPr>
          <w:color w:val="231F20"/>
          <w:spacing w:val="-27"/>
        </w:rPr>
        <w:t xml:space="preserve"> </w:t>
      </w:r>
      <w:r>
        <w:rPr>
          <w:color w:val="231F20"/>
        </w:rPr>
        <w:t>për</w:t>
      </w:r>
      <w:r>
        <w:rPr>
          <w:color w:val="231F20"/>
          <w:spacing w:val="-28"/>
        </w:rPr>
        <w:t xml:space="preserve"> </w:t>
      </w:r>
      <w:r>
        <w:rPr>
          <w:color w:val="231F20"/>
        </w:rPr>
        <w:t>të</w:t>
      </w:r>
      <w:r>
        <w:rPr>
          <w:color w:val="231F20"/>
          <w:spacing w:val="-27"/>
        </w:rPr>
        <w:t xml:space="preserve"> </w:t>
      </w:r>
      <w:r>
        <w:rPr>
          <w:color w:val="231F20"/>
        </w:rPr>
        <w:t>nxënit</w:t>
      </w:r>
      <w:r>
        <w:rPr>
          <w:color w:val="231F20"/>
          <w:spacing w:val="-27"/>
        </w:rPr>
        <w:t xml:space="preserve"> </w:t>
      </w:r>
      <w:r>
        <w:rPr>
          <w:color w:val="231F20"/>
          <w:spacing w:val="-13"/>
        </w:rPr>
        <w:t xml:space="preserve">e </w:t>
      </w:r>
      <w:r>
        <w:rPr>
          <w:color w:val="231F20"/>
        </w:rPr>
        <w:t>nxënësve.</w:t>
      </w:r>
    </w:p>
    <w:p w:rsidR="00E820D0" w:rsidRDefault="00E820D0">
      <w:pPr>
        <w:pStyle w:val="BodyText"/>
        <w:rPr>
          <w:sz w:val="28"/>
        </w:rPr>
      </w:pPr>
    </w:p>
    <w:p w:rsidR="00E820D0" w:rsidRDefault="00E820D0">
      <w:pPr>
        <w:pStyle w:val="BodyText"/>
        <w:spacing w:before="9"/>
        <w:rPr>
          <w:sz w:val="23"/>
        </w:rPr>
      </w:pPr>
    </w:p>
    <w:p w:rsidR="00E820D0" w:rsidRDefault="00E527CD">
      <w:pPr>
        <w:pStyle w:val="Heading6"/>
        <w:ind w:left="3309"/>
      </w:pPr>
      <w:r>
        <w:rPr>
          <w:color w:val="231F20"/>
        </w:rPr>
        <w:t>DETYRË SHTËPIE</w:t>
      </w:r>
    </w:p>
    <w:p w:rsidR="00E820D0" w:rsidRDefault="00E527CD">
      <w:pPr>
        <w:pStyle w:val="BodyText"/>
        <w:spacing w:before="197"/>
        <w:ind w:left="364"/>
      </w:pPr>
      <w:r>
        <w:rPr>
          <w:color w:val="231F20"/>
        </w:rPr>
        <w:t>Nxënësve u parashtrohen disa detyra shtëpie. Për shembull:</w:t>
      </w:r>
    </w:p>
    <w:p w:rsidR="00E820D0" w:rsidRDefault="00E527CD">
      <w:pPr>
        <w:pStyle w:val="BodyText"/>
        <w:spacing w:before="63" w:line="247" w:lineRule="auto"/>
        <w:ind w:left="364" w:right="1146"/>
      </w:pPr>
      <w:r>
        <w:rPr>
          <w:color w:val="231F20"/>
        </w:rPr>
        <w:t>-</w:t>
      </w:r>
      <w:r>
        <w:rPr>
          <w:color w:val="231F20"/>
          <w:spacing w:val="-19"/>
        </w:rPr>
        <w:t xml:space="preserve"> </w:t>
      </w:r>
      <w:r>
        <w:rPr>
          <w:color w:val="231F20"/>
        </w:rPr>
        <w:t>shprehja</w:t>
      </w:r>
      <w:r>
        <w:rPr>
          <w:color w:val="231F20"/>
          <w:spacing w:val="-19"/>
        </w:rPr>
        <w:t xml:space="preserve"> </w:t>
      </w:r>
      <w:r>
        <w:rPr>
          <w:color w:val="231F20"/>
        </w:rPr>
        <w:t>me</w:t>
      </w:r>
      <w:r>
        <w:rPr>
          <w:color w:val="231F20"/>
          <w:spacing w:val="-18"/>
        </w:rPr>
        <w:t xml:space="preserve"> </w:t>
      </w:r>
      <w:r>
        <w:rPr>
          <w:color w:val="231F20"/>
        </w:rPr>
        <w:t>anë</w:t>
      </w:r>
      <w:r>
        <w:rPr>
          <w:color w:val="231F20"/>
          <w:spacing w:val="-19"/>
        </w:rPr>
        <w:t xml:space="preserve"> </w:t>
      </w:r>
      <w:r>
        <w:rPr>
          <w:color w:val="231F20"/>
        </w:rPr>
        <w:t>të</w:t>
      </w:r>
      <w:r>
        <w:rPr>
          <w:color w:val="231F20"/>
          <w:spacing w:val="-18"/>
        </w:rPr>
        <w:t xml:space="preserve"> </w:t>
      </w:r>
      <w:r>
        <w:rPr>
          <w:color w:val="231F20"/>
        </w:rPr>
        <w:t>një</w:t>
      </w:r>
      <w:r>
        <w:rPr>
          <w:color w:val="231F20"/>
          <w:spacing w:val="-19"/>
        </w:rPr>
        <w:t xml:space="preserve"> </w:t>
      </w:r>
      <w:r>
        <w:rPr>
          <w:color w:val="231F20"/>
        </w:rPr>
        <w:t>vizatimi</w:t>
      </w:r>
      <w:r>
        <w:rPr>
          <w:color w:val="231F20"/>
          <w:spacing w:val="-18"/>
        </w:rPr>
        <w:t xml:space="preserve"> </w:t>
      </w:r>
      <w:r>
        <w:rPr>
          <w:color w:val="231F20"/>
        </w:rPr>
        <w:t>e</w:t>
      </w:r>
      <w:r>
        <w:rPr>
          <w:color w:val="231F20"/>
          <w:spacing w:val="-19"/>
        </w:rPr>
        <w:t xml:space="preserve"> </w:t>
      </w:r>
      <w:r>
        <w:rPr>
          <w:color w:val="231F20"/>
        </w:rPr>
        <w:t>falënderimit</w:t>
      </w:r>
      <w:r>
        <w:rPr>
          <w:color w:val="231F20"/>
          <w:spacing w:val="-18"/>
        </w:rPr>
        <w:t xml:space="preserve"> </w:t>
      </w:r>
      <w:r>
        <w:rPr>
          <w:color w:val="231F20"/>
        </w:rPr>
        <w:t>për</w:t>
      </w:r>
      <w:r>
        <w:rPr>
          <w:color w:val="231F20"/>
          <w:spacing w:val="-19"/>
        </w:rPr>
        <w:t xml:space="preserve"> </w:t>
      </w:r>
      <w:r>
        <w:rPr>
          <w:color w:val="231F20"/>
        </w:rPr>
        <w:t>një</w:t>
      </w:r>
      <w:r>
        <w:rPr>
          <w:color w:val="231F20"/>
          <w:spacing w:val="-18"/>
        </w:rPr>
        <w:t xml:space="preserve"> </w:t>
      </w:r>
      <w:r>
        <w:rPr>
          <w:color w:val="231F20"/>
        </w:rPr>
        <w:t>shokë</w:t>
      </w:r>
      <w:r>
        <w:rPr>
          <w:color w:val="231F20"/>
          <w:spacing w:val="-19"/>
        </w:rPr>
        <w:t xml:space="preserve"> </w:t>
      </w:r>
      <w:r>
        <w:rPr>
          <w:color w:val="231F20"/>
        </w:rPr>
        <w:t>ose</w:t>
      </w:r>
      <w:r>
        <w:rPr>
          <w:color w:val="231F20"/>
          <w:spacing w:val="-18"/>
        </w:rPr>
        <w:t xml:space="preserve"> </w:t>
      </w:r>
      <w:r>
        <w:rPr>
          <w:color w:val="231F20"/>
        </w:rPr>
        <w:t>shoqe</w:t>
      </w:r>
      <w:r>
        <w:rPr>
          <w:color w:val="231F20"/>
          <w:spacing w:val="-19"/>
        </w:rPr>
        <w:t xml:space="preserve"> </w:t>
      </w:r>
      <w:r>
        <w:rPr>
          <w:color w:val="231F20"/>
        </w:rPr>
        <w:t>të</w:t>
      </w:r>
      <w:r>
        <w:rPr>
          <w:color w:val="231F20"/>
          <w:spacing w:val="-18"/>
        </w:rPr>
        <w:t xml:space="preserve"> </w:t>
      </w:r>
      <w:r>
        <w:rPr>
          <w:color w:val="231F20"/>
          <w:spacing w:val="-5"/>
        </w:rPr>
        <w:t xml:space="preserve">tyre, </w:t>
      </w:r>
      <w:r>
        <w:rPr>
          <w:color w:val="231F20"/>
        </w:rPr>
        <w:t>i cili/e cila i ka</w:t>
      </w:r>
      <w:r>
        <w:rPr>
          <w:color w:val="231F20"/>
          <w:spacing w:val="-6"/>
        </w:rPr>
        <w:t xml:space="preserve"> </w:t>
      </w:r>
      <w:r>
        <w:rPr>
          <w:color w:val="231F20"/>
        </w:rPr>
        <w:t>ndihmuar.</w:t>
      </w:r>
    </w:p>
    <w:p w:rsidR="00E820D0" w:rsidRDefault="00E527CD">
      <w:pPr>
        <w:pStyle w:val="BodyText"/>
        <w:spacing w:before="56" w:line="247" w:lineRule="auto"/>
        <w:ind w:left="364" w:right="1457"/>
      </w:pPr>
      <w:r>
        <w:pict>
          <v:shape id="_x0000_s4052" type="#_x0000_t202" style="position:absolute;left:0;text-align:left;margin-left:524pt;margin-top:34.05pt;width:11.75pt;height:13.55pt;z-index:-283778048;mso-position-horizontal-relative:page" filled="f" stroked="f">
            <v:textbox inset="0,0,0,0">
              <w:txbxContent>
                <w:p w:rsidR="00E527CD" w:rsidRDefault="00E527CD">
                  <w:pPr>
                    <w:spacing w:line="266" w:lineRule="exact"/>
                    <w:rPr>
                      <w:rFonts w:ascii="Book Antiqua"/>
                      <w:b/>
                      <w:sz w:val="23"/>
                    </w:rPr>
                  </w:pPr>
                  <w:r>
                    <w:rPr>
                      <w:rFonts w:ascii="Book Antiqua"/>
                      <w:b/>
                      <w:color w:val="231F20"/>
                      <w:sz w:val="23"/>
                    </w:rPr>
                    <w:t>97</w:t>
                  </w:r>
                </w:p>
              </w:txbxContent>
            </v:textbox>
            <w10:wrap anchorx="page"/>
          </v:shape>
        </w:pict>
      </w:r>
      <w:r>
        <w:rPr>
          <w:color w:val="231F20"/>
        </w:rPr>
        <w:t>-</w:t>
      </w:r>
      <w:r>
        <w:rPr>
          <w:color w:val="231F20"/>
          <w:spacing w:val="-17"/>
        </w:rPr>
        <w:t xml:space="preserve"> </w:t>
      </w:r>
      <w:r>
        <w:rPr>
          <w:color w:val="231F20"/>
        </w:rPr>
        <w:t>kartolina</w:t>
      </w:r>
      <w:r>
        <w:rPr>
          <w:color w:val="231F20"/>
          <w:spacing w:val="-17"/>
        </w:rPr>
        <w:t xml:space="preserve"> </w:t>
      </w:r>
      <w:r>
        <w:rPr>
          <w:color w:val="231F20"/>
        </w:rPr>
        <w:t>falënderimi</w:t>
      </w:r>
      <w:r>
        <w:rPr>
          <w:color w:val="231F20"/>
          <w:spacing w:val="-17"/>
        </w:rPr>
        <w:t xml:space="preserve"> </w:t>
      </w:r>
      <w:r>
        <w:rPr>
          <w:color w:val="231F20"/>
        </w:rPr>
        <w:t>për</w:t>
      </w:r>
      <w:r>
        <w:rPr>
          <w:color w:val="231F20"/>
          <w:spacing w:val="-17"/>
        </w:rPr>
        <w:t xml:space="preserve"> </w:t>
      </w:r>
      <w:r>
        <w:rPr>
          <w:color w:val="231F20"/>
        </w:rPr>
        <w:t>një</w:t>
      </w:r>
      <w:r>
        <w:rPr>
          <w:color w:val="231F20"/>
          <w:spacing w:val="-17"/>
        </w:rPr>
        <w:t xml:space="preserve"> </w:t>
      </w:r>
      <w:r>
        <w:rPr>
          <w:color w:val="231F20"/>
        </w:rPr>
        <w:t>shok</w:t>
      </w:r>
      <w:r>
        <w:rPr>
          <w:color w:val="231F20"/>
          <w:spacing w:val="-17"/>
        </w:rPr>
        <w:t xml:space="preserve"> </w:t>
      </w:r>
      <w:r>
        <w:rPr>
          <w:color w:val="231F20"/>
        </w:rPr>
        <w:t>ose</w:t>
      </w:r>
      <w:r>
        <w:rPr>
          <w:color w:val="231F20"/>
          <w:spacing w:val="-17"/>
        </w:rPr>
        <w:t xml:space="preserve"> </w:t>
      </w:r>
      <w:r>
        <w:rPr>
          <w:color w:val="231F20"/>
        </w:rPr>
        <w:t>një</w:t>
      </w:r>
      <w:r>
        <w:rPr>
          <w:color w:val="231F20"/>
          <w:spacing w:val="-17"/>
        </w:rPr>
        <w:t xml:space="preserve"> </w:t>
      </w:r>
      <w:r>
        <w:rPr>
          <w:color w:val="231F20"/>
        </w:rPr>
        <w:t>shoqe</w:t>
      </w:r>
      <w:r>
        <w:rPr>
          <w:color w:val="231F20"/>
          <w:spacing w:val="-17"/>
        </w:rPr>
        <w:t xml:space="preserve"> </w:t>
      </w:r>
      <w:r>
        <w:rPr>
          <w:color w:val="231F20"/>
        </w:rPr>
        <w:t>për</w:t>
      </w:r>
      <w:r>
        <w:rPr>
          <w:color w:val="231F20"/>
          <w:spacing w:val="-17"/>
        </w:rPr>
        <w:t xml:space="preserve"> </w:t>
      </w:r>
      <w:r>
        <w:rPr>
          <w:color w:val="231F20"/>
        </w:rPr>
        <w:t>ndihmesën</w:t>
      </w:r>
      <w:r>
        <w:rPr>
          <w:color w:val="231F20"/>
          <w:spacing w:val="-17"/>
        </w:rPr>
        <w:t xml:space="preserve"> </w:t>
      </w:r>
      <w:r>
        <w:rPr>
          <w:color w:val="231F20"/>
        </w:rPr>
        <w:t>që</w:t>
      </w:r>
      <w:r>
        <w:rPr>
          <w:color w:val="231F20"/>
          <w:spacing w:val="-17"/>
        </w:rPr>
        <w:t xml:space="preserve"> </w:t>
      </w:r>
      <w:r>
        <w:rPr>
          <w:color w:val="231F20"/>
        </w:rPr>
        <w:t>u</w:t>
      </w:r>
      <w:r>
        <w:rPr>
          <w:color w:val="231F20"/>
          <w:spacing w:val="-17"/>
        </w:rPr>
        <w:t xml:space="preserve"> </w:t>
      </w:r>
      <w:r>
        <w:rPr>
          <w:color w:val="231F20"/>
          <w:spacing w:val="-5"/>
        </w:rPr>
        <w:t xml:space="preserve">kanë </w:t>
      </w:r>
      <w:r>
        <w:rPr>
          <w:color w:val="231F20"/>
        </w:rPr>
        <w:t>dhënë.</w:t>
      </w:r>
    </w:p>
    <w:p w:rsidR="00E820D0" w:rsidRDefault="00E820D0">
      <w:pPr>
        <w:spacing w:line="247" w:lineRule="auto"/>
        <w:sectPr w:rsidR="00E820D0">
          <w:type w:val="continuous"/>
          <w:pgSz w:w="11740" w:h="15880"/>
          <w:pgMar w:top="1500" w:right="0" w:bottom="280" w:left="0" w:header="720" w:footer="720" w:gutter="0"/>
          <w:cols w:num="2" w:space="720" w:equalWidth="0">
            <w:col w:w="3508" w:space="40"/>
            <w:col w:w="8192"/>
          </w:cols>
        </w:sectPr>
      </w:pPr>
    </w:p>
    <w:p w:rsidR="00E820D0" w:rsidRDefault="00E820D0">
      <w:pPr>
        <w:pStyle w:val="BodyText"/>
        <w:rPr>
          <w:sz w:val="20"/>
        </w:rPr>
      </w:pPr>
    </w:p>
    <w:p w:rsidR="00E820D0" w:rsidRDefault="00E820D0">
      <w:pPr>
        <w:pStyle w:val="BodyText"/>
        <w:spacing w:before="9"/>
        <w:rPr>
          <w:sz w:val="25"/>
        </w:rPr>
      </w:pPr>
    </w:p>
    <w:p w:rsidR="00E820D0" w:rsidRDefault="00E527CD">
      <w:pPr>
        <w:pStyle w:val="Heading6"/>
        <w:spacing w:before="104"/>
        <w:ind w:left="1020"/>
        <w:rPr>
          <w:rFonts w:ascii="Calibri" w:hAnsi="Calibri"/>
        </w:rPr>
      </w:pPr>
      <w:r>
        <w:pict>
          <v:shape id="_x0000_s4051" style="position:absolute;left:0;text-align:left;margin-left:51.25pt;margin-top:32.4pt;width:500.9pt;height:34.05pt;z-index:-283769856;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21" w:line="300" w:lineRule="atLeast"/>
              <w:ind w:left="577" w:right="475" w:firstLine="713"/>
              <w:rPr>
                <w:sz w:val="23"/>
              </w:rPr>
            </w:pPr>
            <w:r>
              <w:rPr>
                <w:rFonts w:ascii="Book Antiqua" w:hAnsi="Book Antiqua"/>
                <w:b/>
                <w:color w:val="231F20"/>
                <w:sz w:val="23"/>
              </w:rPr>
              <w:t>Tematika</w:t>
            </w:r>
            <w:r>
              <w:rPr>
                <w:color w:val="231F20"/>
                <w:sz w:val="23"/>
              </w:rPr>
              <w:t>: Individët, grupet, shoqëria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pStyle w:val="ListParagraph"/>
        <w:numPr>
          <w:ilvl w:val="1"/>
          <w:numId w:val="14"/>
        </w:numPr>
        <w:tabs>
          <w:tab w:val="left" w:pos="1555"/>
        </w:tabs>
        <w:spacing w:before="177"/>
        <w:rPr>
          <w:rFonts w:ascii="Calibri" w:hAnsi="Calibri"/>
          <w:b/>
          <w:sz w:val="34"/>
        </w:rPr>
      </w:pPr>
      <w:r>
        <w:rPr>
          <w:rFonts w:ascii="Calibri" w:hAnsi="Calibri"/>
          <w:b/>
          <w:color w:val="231F20"/>
          <w:w w:val="105"/>
          <w:sz w:val="34"/>
        </w:rPr>
        <w:t>Unë jam</w:t>
      </w:r>
      <w:r>
        <w:rPr>
          <w:rFonts w:ascii="Calibri" w:hAnsi="Calibri"/>
          <w:b/>
          <w:color w:val="231F20"/>
          <w:spacing w:val="5"/>
          <w:w w:val="105"/>
          <w:sz w:val="34"/>
        </w:rPr>
        <w:t xml:space="preserve"> </w:t>
      </w:r>
      <w:r>
        <w:rPr>
          <w:rFonts w:ascii="Calibri" w:hAnsi="Calibri"/>
          <w:b/>
          <w:color w:val="231F20"/>
          <w:w w:val="105"/>
          <w:sz w:val="34"/>
        </w:rPr>
        <w:t>fotoreporter</w:t>
      </w:r>
    </w:p>
    <w:p w:rsidR="00E820D0" w:rsidRDefault="00E527CD">
      <w:pPr>
        <w:spacing w:before="98" w:line="198" w:lineRule="exact"/>
        <w:ind w:left="1020"/>
        <w:rPr>
          <w:rFonts w:ascii="Arial" w:hAnsi="Arial"/>
          <w:sz w:val="20"/>
        </w:rPr>
      </w:pPr>
      <w:r>
        <w:br w:type="column"/>
      </w:r>
      <w:r>
        <w:rPr>
          <w:rFonts w:ascii="Arial" w:hAnsi="Arial"/>
          <w:color w:val="838588"/>
          <w:spacing w:val="-3"/>
          <w:w w:val="90"/>
          <w:sz w:val="20"/>
        </w:rPr>
        <w:t>Mësimi</w:t>
      </w:r>
    </w:p>
    <w:p w:rsidR="00E820D0" w:rsidRDefault="00E527CD">
      <w:pPr>
        <w:pStyle w:val="Heading1"/>
        <w:ind w:left="1092"/>
        <w:jc w:val="left"/>
      </w:pPr>
      <w:r>
        <w:pict>
          <v:shape id="_x0000_s4050" type="#_x0000_t202" style="position:absolute;left:0;text-align:left;margin-left:336.3pt;margin-top:4.05pt;width:23pt;height:250pt;z-index:252219392;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rPr>
        <w:t>10</w:t>
      </w:r>
    </w:p>
    <w:p w:rsidR="00E820D0" w:rsidRDefault="00E527CD">
      <w:pPr>
        <w:pStyle w:val="BodyText"/>
        <w:spacing w:before="184"/>
        <w:ind w:left="625"/>
        <w:rPr>
          <w:rFonts w:ascii="Tahoma" w:hAnsi="Tahoma"/>
        </w:rPr>
      </w:pPr>
      <w:r>
        <w:br w:type="column"/>
      </w:r>
      <w:r>
        <w:rPr>
          <w:rFonts w:ascii="Tahoma" w:hAnsi="Tahoma"/>
          <w:color w:val="FFFFFF"/>
          <w:w w:val="105"/>
        </w:rPr>
        <w:t>Unë jam fotoreporter</w:t>
      </w:r>
    </w:p>
    <w:p w:rsidR="00E820D0" w:rsidRDefault="00E820D0">
      <w:pPr>
        <w:pStyle w:val="BodyText"/>
        <w:spacing w:before="9"/>
        <w:rPr>
          <w:rFonts w:ascii="Tahoma"/>
          <w:sz w:val="19"/>
        </w:rPr>
      </w:pPr>
    </w:p>
    <w:p w:rsidR="00E820D0" w:rsidRDefault="00E527CD">
      <w:pPr>
        <w:ind w:left="909"/>
        <w:rPr>
          <w:rFonts w:ascii="Comic Sans MS"/>
          <w:sz w:val="10"/>
        </w:rPr>
      </w:pPr>
      <w:r>
        <w:rPr>
          <w:rFonts w:ascii="Comic Sans MS"/>
          <w:color w:val="898B8E"/>
          <w:w w:val="105"/>
          <w:sz w:val="10"/>
        </w:rPr>
        <w:t>Zamira</w:t>
      </w:r>
    </w:p>
    <w:p w:rsidR="00E820D0" w:rsidRDefault="00E820D0">
      <w:pPr>
        <w:rPr>
          <w:rFonts w:ascii="Comic Sans MS"/>
          <w:sz w:val="10"/>
        </w:rPr>
        <w:sectPr w:rsidR="00E820D0">
          <w:type w:val="continuous"/>
          <w:pgSz w:w="11740" w:h="15880"/>
          <w:pgMar w:top="1500" w:right="0" w:bottom="280" w:left="0" w:header="720" w:footer="720" w:gutter="0"/>
          <w:cols w:num="3" w:space="720" w:equalWidth="0">
            <w:col w:w="4818" w:space="1643"/>
            <w:col w:w="1581" w:space="39"/>
            <w:col w:w="3659"/>
          </w:cols>
        </w:sectPr>
      </w:pPr>
    </w:p>
    <w:p w:rsidR="00E820D0" w:rsidRDefault="00E820D0">
      <w:pPr>
        <w:pStyle w:val="BodyText"/>
        <w:spacing w:before="13"/>
        <w:rPr>
          <w:rFonts w:ascii="Comic Sans MS"/>
          <w:sz w:val="11"/>
        </w:rPr>
      </w:pPr>
    </w:p>
    <w:p w:rsidR="00E820D0" w:rsidRDefault="00E820D0">
      <w:pPr>
        <w:rPr>
          <w:rFonts w:ascii="Comic Sans MS"/>
          <w:sz w:val="11"/>
        </w:rPr>
        <w:sectPr w:rsidR="00E820D0">
          <w:type w:val="continuous"/>
          <w:pgSz w:w="11740" w:h="15880"/>
          <w:pgMar w:top="1500" w:right="0" w:bottom="280" w:left="0" w:header="720" w:footer="720" w:gutter="0"/>
          <w:cols w:space="720"/>
        </w:sectPr>
      </w:pPr>
    </w:p>
    <w:p w:rsidR="00E820D0" w:rsidRDefault="00E527CD">
      <w:pPr>
        <w:pStyle w:val="Heading6"/>
        <w:spacing w:before="91" w:line="285" w:lineRule="auto"/>
        <w:ind w:right="1522" w:firstLine="1562"/>
      </w:pPr>
      <w:r>
        <w:rPr>
          <w:color w:val="231F20"/>
          <w:w w:val="95"/>
        </w:rPr>
        <w:t xml:space="preserve">Situata e të </w:t>
      </w:r>
      <w:r>
        <w:rPr>
          <w:color w:val="231F20"/>
          <w:spacing w:val="-4"/>
          <w:w w:val="95"/>
        </w:rPr>
        <w:t xml:space="preserve">nxënit </w:t>
      </w:r>
      <w:r>
        <w:rPr>
          <w:color w:val="231F20"/>
        </w:rPr>
        <w:t>Pyetja kërkimore:</w:t>
      </w:r>
    </w:p>
    <w:p w:rsidR="00E820D0" w:rsidRDefault="00E527CD">
      <w:pPr>
        <w:pStyle w:val="BodyText"/>
        <w:spacing w:before="4"/>
        <w:ind w:left="1139"/>
      </w:pPr>
      <w:r>
        <w:rPr>
          <w:color w:val="231F20"/>
        </w:rPr>
        <w:t>Si bashkëveproj me të tjerët?</w:t>
      </w:r>
    </w:p>
    <w:p w:rsidR="00E820D0" w:rsidRDefault="00E820D0">
      <w:pPr>
        <w:pStyle w:val="BodyText"/>
        <w:spacing w:before="3"/>
        <w:rPr>
          <w:sz w:val="33"/>
        </w:rPr>
      </w:pPr>
    </w:p>
    <w:p w:rsidR="00E820D0" w:rsidRDefault="00E527CD">
      <w:pPr>
        <w:pStyle w:val="Heading6"/>
        <w:spacing w:line="235" w:lineRule="auto"/>
        <w:ind w:right="232"/>
      </w:pPr>
      <w:r>
        <w:rPr>
          <w:color w:val="231F20"/>
          <w:spacing w:val="-5"/>
          <w:w w:val="90"/>
        </w:rPr>
        <w:t xml:space="preserve">Ndihma </w:t>
      </w:r>
      <w:r>
        <w:rPr>
          <w:color w:val="231F20"/>
          <w:spacing w:val="-3"/>
          <w:w w:val="90"/>
        </w:rPr>
        <w:t xml:space="preserve">në </w:t>
      </w:r>
      <w:r>
        <w:rPr>
          <w:color w:val="231F20"/>
          <w:spacing w:val="-5"/>
          <w:w w:val="90"/>
        </w:rPr>
        <w:t xml:space="preserve">rezultatet </w:t>
      </w:r>
      <w:r>
        <w:rPr>
          <w:color w:val="231F20"/>
          <w:w w:val="90"/>
        </w:rPr>
        <w:t xml:space="preserve">e </w:t>
      </w:r>
      <w:r>
        <w:rPr>
          <w:color w:val="231F20"/>
          <w:spacing w:val="-3"/>
          <w:w w:val="90"/>
        </w:rPr>
        <w:t xml:space="preserve">të </w:t>
      </w:r>
      <w:r>
        <w:rPr>
          <w:color w:val="231F20"/>
          <w:spacing w:val="-5"/>
          <w:w w:val="90"/>
        </w:rPr>
        <w:t xml:space="preserve">nxënit </w:t>
      </w:r>
      <w:r>
        <w:rPr>
          <w:color w:val="231F20"/>
          <w:spacing w:val="-4"/>
          <w:w w:val="90"/>
        </w:rPr>
        <w:t xml:space="preserve">sipas </w:t>
      </w:r>
      <w:r>
        <w:rPr>
          <w:color w:val="231F20"/>
          <w:spacing w:val="-6"/>
          <w:w w:val="90"/>
        </w:rPr>
        <w:t xml:space="preserve">kompetencave </w:t>
      </w:r>
      <w:r>
        <w:rPr>
          <w:color w:val="231F20"/>
          <w:spacing w:val="-6"/>
        </w:rPr>
        <w:t>kyçe:</w:t>
      </w:r>
    </w:p>
    <w:p w:rsidR="00E820D0" w:rsidRDefault="00E527CD">
      <w:pPr>
        <w:spacing w:before="73"/>
        <w:ind w:left="1139"/>
        <w:rPr>
          <w:sz w:val="20"/>
        </w:rPr>
      </w:pPr>
      <w:r>
        <w:rPr>
          <w:color w:val="231F20"/>
          <w:sz w:val="20"/>
        </w:rPr>
        <w:t>1.1 1.2 1.3 1.4 2.1 2.2 2.3 2.4 2.5 2.6 3.1 3.2 3.3 3.4 3.5 3.6</w:t>
      </w:r>
    </w:p>
    <w:p w:rsidR="00E820D0" w:rsidRDefault="00E527CD">
      <w:pPr>
        <w:spacing w:before="30"/>
        <w:ind w:left="1139"/>
        <w:rPr>
          <w:sz w:val="20"/>
        </w:rPr>
      </w:pPr>
      <w:r>
        <w:rPr>
          <w:color w:val="231F20"/>
          <w:sz w:val="20"/>
        </w:rPr>
        <w:t>4.1 4.2 4.3 5.1 6.1 6.2 7.1</w:t>
      </w:r>
    </w:p>
    <w:p w:rsidR="00E820D0" w:rsidRDefault="00E820D0">
      <w:pPr>
        <w:pStyle w:val="BodyText"/>
        <w:spacing w:before="3"/>
        <w:rPr>
          <w:sz w:val="19"/>
        </w:rPr>
      </w:pPr>
    </w:p>
    <w:p w:rsidR="00E820D0" w:rsidRDefault="00E527CD">
      <w:pPr>
        <w:spacing w:line="228" w:lineRule="auto"/>
        <w:ind w:left="1139" w:right="36" w:firstLine="20"/>
        <w:rPr>
          <w:rFonts w:ascii="Book Antiqua" w:hAnsi="Book Antiqua"/>
          <w:b/>
          <w:sz w:val="23"/>
        </w:rPr>
      </w:pPr>
      <w:r>
        <w:rPr>
          <w:rFonts w:ascii="Book Antiqua" w:hAnsi="Book Antiqua"/>
          <w:b/>
          <w:color w:val="231F20"/>
          <w:spacing w:val="-5"/>
          <w:w w:val="90"/>
          <w:sz w:val="23"/>
        </w:rPr>
        <w:t>Rezultatet</w:t>
      </w:r>
      <w:r>
        <w:rPr>
          <w:rFonts w:ascii="Book Antiqua" w:hAnsi="Book Antiqua"/>
          <w:b/>
          <w:color w:val="231F20"/>
          <w:spacing w:val="-17"/>
          <w:w w:val="90"/>
          <w:sz w:val="23"/>
        </w:rPr>
        <w:t xml:space="preserve"> </w:t>
      </w:r>
      <w:r>
        <w:rPr>
          <w:rFonts w:ascii="Book Antiqua" w:hAnsi="Book Antiqua"/>
          <w:b/>
          <w:color w:val="231F20"/>
          <w:w w:val="90"/>
          <w:sz w:val="23"/>
        </w:rPr>
        <w:t>e</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5"/>
          <w:w w:val="90"/>
          <w:sz w:val="23"/>
        </w:rPr>
        <w:t>nxënit</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6"/>
          <w:w w:val="90"/>
          <w:sz w:val="23"/>
        </w:rPr>
        <w:t>kompetencave</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5"/>
          <w:w w:val="90"/>
          <w:sz w:val="23"/>
        </w:rPr>
        <w:t>lëndës</w:t>
      </w:r>
      <w:r>
        <w:rPr>
          <w:rFonts w:ascii="Book Antiqua" w:hAnsi="Book Antiqua"/>
          <w:b/>
          <w:color w:val="231F20"/>
          <w:spacing w:val="-16"/>
          <w:w w:val="90"/>
          <w:sz w:val="23"/>
        </w:rPr>
        <w:t xml:space="preserve"> </w:t>
      </w:r>
      <w:r>
        <w:rPr>
          <w:rFonts w:ascii="Book Antiqua" w:hAnsi="Book Antiqua"/>
          <w:b/>
          <w:color w:val="231F20"/>
          <w:spacing w:val="-5"/>
          <w:w w:val="90"/>
          <w:sz w:val="23"/>
        </w:rPr>
        <w:t xml:space="preserve">sipas </w:t>
      </w:r>
      <w:r>
        <w:rPr>
          <w:rFonts w:ascii="Book Antiqua" w:hAnsi="Book Antiqua"/>
          <w:b/>
          <w:color w:val="231F20"/>
          <w:spacing w:val="-4"/>
          <w:sz w:val="23"/>
        </w:rPr>
        <w:t>temës</w:t>
      </w:r>
      <w:r>
        <w:rPr>
          <w:rFonts w:ascii="Book Antiqua" w:hAnsi="Book Antiqua"/>
          <w:b/>
          <w:color w:val="231F20"/>
          <w:spacing w:val="-15"/>
          <w:sz w:val="23"/>
        </w:rPr>
        <w:t xml:space="preserve"> </w:t>
      </w:r>
      <w:r>
        <w:rPr>
          <w:rFonts w:ascii="Book Antiqua" w:hAnsi="Book Antiqua"/>
          <w:b/>
          <w:color w:val="231F20"/>
          <w:spacing w:val="-6"/>
          <w:sz w:val="23"/>
        </w:rPr>
        <w:t>mësimore:</w:t>
      </w:r>
    </w:p>
    <w:p w:rsidR="00E820D0" w:rsidRDefault="00E527CD">
      <w:pPr>
        <w:pStyle w:val="BodyText"/>
        <w:spacing w:line="250" w:lineRule="exact"/>
        <w:ind w:left="1139"/>
      </w:pPr>
      <w:r>
        <w:rPr>
          <w:color w:val="231F20"/>
        </w:rPr>
        <w:t>Nxënësi/ja:</w:t>
      </w:r>
    </w:p>
    <w:p w:rsidR="00E820D0" w:rsidRDefault="00E527CD">
      <w:pPr>
        <w:pStyle w:val="ListParagraph"/>
        <w:numPr>
          <w:ilvl w:val="0"/>
          <w:numId w:val="10"/>
        </w:numPr>
        <w:tabs>
          <w:tab w:val="left" w:pos="1256"/>
        </w:tabs>
        <w:spacing w:line="247" w:lineRule="auto"/>
        <w:ind w:right="194" w:firstLine="0"/>
      </w:pPr>
      <w:r>
        <w:rPr>
          <w:color w:val="231F20"/>
          <w:spacing w:val="-4"/>
        </w:rPr>
        <w:t>ndan</w:t>
      </w:r>
      <w:r>
        <w:rPr>
          <w:color w:val="231F20"/>
          <w:spacing w:val="-20"/>
        </w:rPr>
        <w:t xml:space="preserve"> </w:t>
      </w:r>
      <w:r>
        <w:rPr>
          <w:color w:val="231F20"/>
          <w:spacing w:val="-3"/>
        </w:rPr>
        <w:t>me</w:t>
      </w:r>
      <w:r>
        <w:rPr>
          <w:color w:val="231F20"/>
          <w:spacing w:val="-20"/>
        </w:rPr>
        <w:t xml:space="preserve"> </w:t>
      </w:r>
      <w:r>
        <w:rPr>
          <w:color w:val="231F20"/>
          <w:spacing w:val="-3"/>
        </w:rPr>
        <w:t>të</w:t>
      </w:r>
      <w:r>
        <w:rPr>
          <w:color w:val="231F20"/>
          <w:spacing w:val="-19"/>
        </w:rPr>
        <w:t xml:space="preserve"> </w:t>
      </w:r>
      <w:r>
        <w:rPr>
          <w:color w:val="231F20"/>
          <w:spacing w:val="-5"/>
        </w:rPr>
        <w:t>tjerët</w:t>
      </w:r>
      <w:r>
        <w:rPr>
          <w:color w:val="231F20"/>
          <w:spacing w:val="-20"/>
        </w:rPr>
        <w:t xml:space="preserve"> </w:t>
      </w:r>
      <w:r>
        <w:rPr>
          <w:color w:val="231F20"/>
          <w:spacing w:val="-4"/>
        </w:rPr>
        <w:t>përvojat</w:t>
      </w:r>
      <w:r>
        <w:rPr>
          <w:color w:val="231F20"/>
          <w:spacing w:val="-19"/>
        </w:rPr>
        <w:t xml:space="preserve"> </w:t>
      </w:r>
      <w:r>
        <w:rPr>
          <w:color w:val="231F20"/>
          <w:spacing w:val="-4"/>
        </w:rPr>
        <w:t>dhe</w:t>
      </w:r>
      <w:r>
        <w:rPr>
          <w:color w:val="231F20"/>
          <w:spacing w:val="-20"/>
        </w:rPr>
        <w:t xml:space="preserve"> </w:t>
      </w:r>
      <w:r>
        <w:rPr>
          <w:color w:val="231F20"/>
          <w:spacing w:val="-5"/>
        </w:rPr>
        <w:t>njohuritë</w:t>
      </w:r>
      <w:r>
        <w:rPr>
          <w:color w:val="231F20"/>
          <w:spacing w:val="-20"/>
        </w:rPr>
        <w:t xml:space="preserve"> </w:t>
      </w:r>
      <w:r>
        <w:rPr>
          <w:color w:val="231F20"/>
        </w:rPr>
        <w:t>e</w:t>
      </w:r>
      <w:r>
        <w:rPr>
          <w:color w:val="231F20"/>
          <w:spacing w:val="-19"/>
        </w:rPr>
        <w:t xml:space="preserve"> </w:t>
      </w:r>
      <w:r>
        <w:rPr>
          <w:color w:val="231F20"/>
          <w:spacing w:val="-5"/>
        </w:rPr>
        <w:t>përftuara</w:t>
      </w:r>
      <w:r>
        <w:rPr>
          <w:color w:val="231F20"/>
          <w:spacing w:val="-20"/>
        </w:rPr>
        <w:t xml:space="preserve"> </w:t>
      </w:r>
      <w:r>
        <w:rPr>
          <w:color w:val="231F20"/>
          <w:spacing w:val="-5"/>
        </w:rPr>
        <w:t>nga vëzhgimet</w:t>
      </w:r>
      <w:r>
        <w:rPr>
          <w:color w:val="231F20"/>
          <w:spacing w:val="-11"/>
        </w:rPr>
        <w:t xml:space="preserve"> </w:t>
      </w:r>
      <w:r>
        <w:rPr>
          <w:color w:val="231F20"/>
          <w:spacing w:val="-5"/>
        </w:rPr>
        <w:t>individuale.</w:t>
      </w:r>
    </w:p>
    <w:p w:rsidR="00E820D0" w:rsidRDefault="00E527CD">
      <w:pPr>
        <w:pStyle w:val="ListParagraph"/>
        <w:numPr>
          <w:ilvl w:val="0"/>
          <w:numId w:val="10"/>
        </w:numPr>
        <w:tabs>
          <w:tab w:val="left" w:pos="1256"/>
        </w:tabs>
        <w:spacing w:before="0" w:line="252" w:lineRule="exact"/>
        <w:ind w:left="1255"/>
      </w:pPr>
      <w:r>
        <w:rPr>
          <w:color w:val="231F20"/>
          <w:spacing w:val="-5"/>
        </w:rPr>
        <w:t>respekton</w:t>
      </w:r>
      <w:r>
        <w:rPr>
          <w:color w:val="231F20"/>
          <w:spacing w:val="-13"/>
        </w:rPr>
        <w:t xml:space="preserve"> </w:t>
      </w:r>
      <w:r>
        <w:rPr>
          <w:color w:val="231F20"/>
          <w:spacing w:val="-4"/>
        </w:rPr>
        <w:t>idetë</w:t>
      </w:r>
      <w:r>
        <w:rPr>
          <w:color w:val="231F20"/>
          <w:spacing w:val="-13"/>
        </w:rPr>
        <w:t xml:space="preserve"> </w:t>
      </w:r>
      <w:r>
        <w:rPr>
          <w:color w:val="231F20"/>
          <w:spacing w:val="-4"/>
        </w:rPr>
        <w:t>dhe</w:t>
      </w:r>
      <w:r>
        <w:rPr>
          <w:color w:val="231F20"/>
          <w:spacing w:val="-12"/>
        </w:rPr>
        <w:t xml:space="preserve"> </w:t>
      </w:r>
      <w:r>
        <w:rPr>
          <w:color w:val="231F20"/>
          <w:spacing w:val="-4"/>
        </w:rPr>
        <w:t>përvojat</w:t>
      </w:r>
      <w:r>
        <w:rPr>
          <w:color w:val="231F20"/>
          <w:spacing w:val="-13"/>
        </w:rPr>
        <w:t xml:space="preserve"> </w:t>
      </w:r>
      <w:r>
        <w:rPr>
          <w:color w:val="231F20"/>
        </w:rPr>
        <w:t>e</w:t>
      </w:r>
      <w:r>
        <w:rPr>
          <w:color w:val="231F20"/>
          <w:spacing w:val="-12"/>
        </w:rPr>
        <w:t xml:space="preserve"> </w:t>
      </w:r>
      <w:r>
        <w:rPr>
          <w:color w:val="231F20"/>
          <w:spacing w:val="-3"/>
        </w:rPr>
        <w:t>të</w:t>
      </w:r>
      <w:r>
        <w:rPr>
          <w:color w:val="231F20"/>
          <w:spacing w:val="-13"/>
        </w:rPr>
        <w:t xml:space="preserve"> </w:t>
      </w:r>
      <w:r>
        <w:rPr>
          <w:color w:val="231F20"/>
          <w:spacing w:val="-6"/>
        </w:rPr>
        <w:t>tjerëve.</w:t>
      </w:r>
    </w:p>
    <w:p w:rsidR="00E820D0" w:rsidRDefault="00E527CD">
      <w:pPr>
        <w:pStyle w:val="ListParagraph"/>
        <w:numPr>
          <w:ilvl w:val="0"/>
          <w:numId w:val="10"/>
        </w:numPr>
        <w:tabs>
          <w:tab w:val="left" w:pos="1256"/>
        </w:tabs>
        <w:ind w:left="1255"/>
      </w:pPr>
      <w:r>
        <w:rPr>
          <w:color w:val="231F20"/>
          <w:spacing w:val="-4"/>
        </w:rPr>
        <w:t>beson</w:t>
      </w:r>
      <w:r>
        <w:rPr>
          <w:color w:val="231F20"/>
          <w:spacing w:val="-11"/>
        </w:rPr>
        <w:t xml:space="preserve"> </w:t>
      </w:r>
      <w:r>
        <w:rPr>
          <w:color w:val="231F20"/>
          <w:spacing w:val="-3"/>
        </w:rPr>
        <w:t>te</w:t>
      </w:r>
      <w:r>
        <w:rPr>
          <w:color w:val="231F20"/>
          <w:spacing w:val="-10"/>
        </w:rPr>
        <w:t xml:space="preserve"> </w:t>
      </w:r>
      <w:r>
        <w:rPr>
          <w:color w:val="231F20"/>
          <w:spacing w:val="-5"/>
        </w:rPr>
        <w:t>vetja</w:t>
      </w:r>
      <w:r>
        <w:rPr>
          <w:color w:val="231F20"/>
          <w:spacing w:val="-10"/>
        </w:rPr>
        <w:t xml:space="preserve"> </w:t>
      </w:r>
      <w:r>
        <w:rPr>
          <w:color w:val="231F20"/>
          <w:spacing w:val="-4"/>
        </w:rPr>
        <w:t>dhe</w:t>
      </w:r>
      <w:r>
        <w:rPr>
          <w:color w:val="231F20"/>
          <w:spacing w:val="-11"/>
        </w:rPr>
        <w:t xml:space="preserve"> </w:t>
      </w:r>
      <w:r>
        <w:rPr>
          <w:color w:val="231F20"/>
          <w:spacing w:val="-3"/>
        </w:rPr>
        <w:t>te</w:t>
      </w:r>
      <w:r>
        <w:rPr>
          <w:color w:val="231F20"/>
          <w:spacing w:val="-10"/>
        </w:rPr>
        <w:t xml:space="preserve"> </w:t>
      </w:r>
      <w:r>
        <w:rPr>
          <w:color w:val="231F20"/>
          <w:spacing w:val="-3"/>
        </w:rPr>
        <w:t>të</w:t>
      </w:r>
      <w:r>
        <w:rPr>
          <w:color w:val="231F20"/>
          <w:spacing w:val="-10"/>
        </w:rPr>
        <w:t xml:space="preserve"> </w:t>
      </w:r>
      <w:r>
        <w:rPr>
          <w:color w:val="231F20"/>
          <w:spacing w:val="-6"/>
        </w:rPr>
        <w:t>tjerët.</w:t>
      </w:r>
    </w:p>
    <w:p w:rsidR="00E820D0" w:rsidRDefault="00E527CD">
      <w:pPr>
        <w:pStyle w:val="ListParagraph"/>
        <w:numPr>
          <w:ilvl w:val="0"/>
          <w:numId w:val="10"/>
        </w:numPr>
        <w:tabs>
          <w:tab w:val="left" w:pos="1265"/>
        </w:tabs>
        <w:spacing w:line="247" w:lineRule="auto"/>
        <w:ind w:right="56" w:firstLine="0"/>
      </w:pPr>
      <w:r>
        <w:rPr>
          <w:color w:val="231F20"/>
        </w:rPr>
        <w:t>flet</w:t>
      </w:r>
      <w:r>
        <w:rPr>
          <w:color w:val="231F20"/>
          <w:spacing w:val="-27"/>
        </w:rPr>
        <w:t xml:space="preserve"> </w:t>
      </w:r>
      <w:r>
        <w:rPr>
          <w:color w:val="231F20"/>
        </w:rPr>
        <w:t>për</w:t>
      </w:r>
      <w:r>
        <w:rPr>
          <w:color w:val="231F20"/>
          <w:spacing w:val="-27"/>
        </w:rPr>
        <w:t xml:space="preserve"> </w:t>
      </w:r>
      <w:r>
        <w:rPr>
          <w:color w:val="231F20"/>
        </w:rPr>
        <w:t>rëndësinë</w:t>
      </w:r>
      <w:r>
        <w:rPr>
          <w:color w:val="231F20"/>
          <w:spacing w:val="-26"/>
        </w:rPr>
        <w:t xml:space="preserve"> </w:t>
      </w:r>
      <w:r>
        <w:rPr>
          <w:color w:val="231F20"/>
        </w:rPr>
        <w:t>e</w:t>
      </w:r>
      <w:r>
        <w:rPr>
          <w:color w:val="231F20"/>
          <w:spacing w:val="-27"/>
        </w:rPr>
        <w:t xml:space="preserve"> </w:t>
      </w:r>
      <w:r>
        <w:rPr>
          <w:color w:val="231F20"/>
        </w:rPr>
        <w:t>punës</w:t>
      </w:r>
      <w:r>
        <w:rPr>
          <w:color w:val="231F20"/>
          <w:spacing w:val="-27"/>
        </w:rPr>
        <w:t xml:space="preserve"> </w:t>
      </w:r>
      <w:r>
        <w:rPr>
          <w:color w:val="231F20"/>
        </w:rPr>
        <w:t>së</w:t>
      </w:r>
      <w:r>
        <w:rPr>
          <w:color w:val="231F20"/>
          <w:spacing w:val="-26"/>
        </w:rPr>
        <w:t xml:space="preserve"> </w:t>
      </w:r>
      <w:r>
        <w:rPr>
          <w:color w:val="231F20"/>
        </w:rPr>
        <w:t>përbashkët</w:t>
      </w:r>
      <w:r>
        <w:rPr>
          <w:color w:val="231F20"/>
          <w:spacing w:val="-27"/>
        </w:rPr>
        <w:t xml:space="preserve"> </w:t>
      </w:r>
      <w:r>
        <w:rPr>
          <w:color w:val="231F20"/>
        </w:rPr>
        <w:t>për</w:t>
      </w:r>
      <w:r>
        <w:rPr>
          <w:color w:val="231F20"/>
          <w:spacing w:val="-27"/>
        </w:rPr>
        <w:t xml:space="preserve"> </w:t>
      </w:r>
      <w:r>
        <w:rPr>
          <w:color w:val="231F20"/>
        </w:rPr>
        <w:t>plotësimin e</w:t>
      </w:r>
      <w:r>
        <w:rPr>
          <w:color w:val="231F20"/>
          <w:spacing w:val="-29"/>
        </w:rPr>
        <w:t xml:space="preserve"> </w:t>
      </w:r>
      <w:r>
        <w:rPr>
          <w:color w:val="231F20"/>
        </w:rPr>
        <w:t>nevojave</w:t>
      </w:r>
      <w:r>
        <w:rPr>
          <w:color w:val="231F20"/>
          <w:spacing w:val="-28"/>
        </w:rPr>
        <w:t xml:space="preserve"> </w:t>
      </w:r>
      <w:r>
        <w:rPr>
          <w:color w:val="231F20"/>
        </w:rPr>
        <w:t>dhe</w:t>
      </w:r>
      <w:r>
        <w:rPr>
          <w:color w:val="231F20"/>
          <w:spacing w:val="-28"/>
        </w:rPr>
        <w:t xml:space="preserve"> </w:t>
      </w:r>
      <w:r>
        <w:rPr>
          <w:color w:val="231F20"/>
        </w:rPr>
        <w:t>të</w:t>
      </w:r>
      <w:r>
        <w:rPr>
          <w:color w:val="231F20"/>
          <w:spacing w:val="-28"/>
        </w:rPr>
        <w:t xml:space="preserve"> </w:t>
      </w:r>
      <w:r>
        <w:rPr>
          <w:color w:val="231F20"/>
        </w:rPr>
        <w:t>dëshirave</w:t>
      </w:r>
      <w:r>
        <w:rPr>
          <w:color w:val="231F20"/>
          <w:spacing w:val="-28"/>
        </w:rPr>
        <w:t xml:space="preserve"> </w:t>
      </w:r>
      <w:r>
        <w:rPr>
          <w:color w:val="231F20"/>
        </w:rPr>
        <w:t>të</w:t>
      </w:r>
      <w:r>
        <w:rPr>
          <w:color w:val="231F20"/>
          <w:spacing w:val="-28"/>
        </w:rPr>
        <w:t xml:space="preserve"> </w:t>
      </w:r>
      <w:r>
        <w:rPr>
          <w:color w:val="231F20"/>
        </w:rPr>
        <w:t>individëve</w:t>
      </w:r>
      <w:r>
        <w:rPr>
          <w:color w:val="231F20"/>
          <w:spacing w:val="-28"/>
        </w:rPr>
        <w:t xml:space="preserve"> </w:t>
      </w:r>
      <w:r>
        <w:rPr>
          <w:color w:val="231F20"/>
        </w:rPr>
        <w:t>dhe</w:t>
      </w:r>
      <w:r>
        <w:rPr>
          <w:color w:val="231F20"/>
          <w:spacing w:val="-28"/>
        </w:rPr>
        <w:t xml:space="preserve"> </w:t>
      </w:r>
      <w:r>
        <w:rPr>
          <w:color w:val="231F20"/>
        </w:rPr>
        <w:t>të</w:t>
      </w:r>
      <w:r>
        <w:rPr>
          <w:color w:val="231F20"/>
          <w:spacing w:val="-28"/>
        </w:rPr>
        <w:t xml:space="preserve"> </w:t>
      </w:r>
      <w:r>
        <w:rPr>
          <w:color w:val="231F20"/>
        </w:rPr>
        <w:t>grupeve</w:t>
      </w:r>
    </w:p>
    <w:p w:rsidR="00E820D0" w:rsidRDefault="00E527CD">
      <w:pPr>
        <w:pStyle w:val="BodyText"/>
        <w:rPr>
          <w:sz w:val="10"/>
        </w:rPr>
      </w:pPr>
      <w:r>
        <w:br w:type="column"/>
      </w:r>
    </w:p>
    <w:p w:rsidR="00E820D0" w:rsidRDefault="00E820D0">
      <w:pPr>
        <w:pStyle w:val="BodyText"/>
        <w:rPr>
          <w:sz w:val="10"/>
        </w:rPr>
      </w:pPr>
    </w:p>
    <w:p w:rsidR="00E820D0" w:rsidRDefault="00E820D0">
      <w:pPr>
        <w:pStyle w:val="BodyText"/>
        <w:rPr>
          <w:sz w:val="10"/>
        </w:rPr>
      </w:pPr>
    </w:p>
    <w:p w:rsidR="00E820D0" w:rsidRDefault="00E527CD">
      <w:pPr>
        <w:spacing w:before="83"/>
        <w:ind w:left="1205" w:right="1" w:firstLine="462"/>
        <w:jc w:val="both"/>
        <w:rPr>
          <w:rFonts w:ascii="Tahoma" w:hAnsi="Tahoma"/>
          <w:sz w:val="9"/>
        </w:rPr>
      </w:pPr>
      <w:r>
        <w:pict>
          <v:shape id="_x0000_s4049" type="#_x0000_t136" style="position:absolute;left:0;text-align:left;margin-left:389.75pt;margin-top:2.5pt;width:.65pt;height:1.15pt;rotation:348;z-index:252220416;mso-position-horizontal-relative:page" stroked="f">
            <o:extrusion v:ext="view" autorotationcenter="t"/>
            <v:textpath style="font-family:&quot;&amp;quot&quot;;font-size:1pt;font-weight:bold;v-text-kern:t;mso-text-shadow:auto" string="1"/>
            <w10:wrap anchorx="page"/>
          </v:shape>
        </w:pict>
      </w:r>
      <w:r>
        <w:rPr>
          <w:rFonts w:ascii="Tahoma" w:hAnsi="Tahoma"/>
          <w:color w:val="838588"/>
          <w:w w:val="105"/>
          <w:sz w:val="9"/>
        </w:rPr>
        <w:t xml:space="preserve">Si </w:t>
      </w:r>
      <w:r>
        <w:rPr>
          <w:rFonts w:ascii="Tahoma" w:hAnsi="Tahoma"/>
          <w:color w:val="838588"/>
          <w:spacing w:val="-1"/>
          <w:w w:val="105"/>
          <w:sz w:val="9"/>
        </w:rPr>
        <w:t xml:space="preserve">bashkëveproj </w:t>
      </w:r>
      <w:r>
        <w:rPr>
          <w:rFonts w:ascii="Tahoma" w:hAnsi="Tahoma"/>
          <w:color w:val="838588"/>
          <w:w w:val="105"/>
          <w:sz w:val="9"/>
        </w:rPr>
        <w:t>me</w:t>
      </w:r>
      <w:r>
        <w:rPr>
          <w:rFonts w:ascii="Tahoma" w:hAnsi="Tahoma"/>
          <w:color w:val="838588"/>
          <w:spacing w:val="-15"/>
          <w:w w:val="105"/>
          <w:sz w:val="9"/>
        </w:rPr>
        <w:t xml:space="preserve"> </w:t>
      </w:r>
      <w:r>
        <w:rPr>
          <w:rFonts w:ascii="Tahoma" w:hAnsi="Tahoma"/>
          <w:color w:val="838588"/>
          <w:w w:val="105"/>
          <w:sz w:val="9"/>
        </w:rPr>
        <w:t>të</w:t>
      </w:r>
      <w:r>
        <w:rPr>
          <w:rFonts w:ascii="Tahoma" w:hAnsi="Tahoma"/>
          <w:color w:val="838588"/>
          <w:spacing w:val="-15"/>
          <w:w w:val="105"/>
          <w:sz w:val="9"/>
        </w:rPr>
        <w:t xml:space="preserve"> </w:t>
      </w:r>
      <w:r>
        <w:rPr>
          <w:rFonts w:ascii="Tahoma" w:hAnsi="Tahoma"/>
          <w:color w:val="838588"/>
          <w:w w:val="105"/>
          <w:sz w:val="9"/>
        </w:rPr>
        <w:t>tjerët?</w:t>
      </w:r>
    </w:p>
    <w:p w:rsidR="00E820D0" w:rsidRDefault="00E820D0">
      <w:pPr>
        <w:pStyle w:val="BodyText"/>
        <w:rPr>
          <w:rFonts w:ascii="Tahoma"/>
          <w:sz w:val="10"/>
        </w:rPr>
      </w:pPr>
    </w:p>
    <w:p w:rsidR="00E820D0" w:rsidRDefault="00E820D0">
      <w:pPr>
        <w:pStyle w:val="BodyText"/>
        <w:rPr>
          <w:rFonts w:ascii="Tahoma"/>
          <w:sz w:val="10"/>
        </w:rPr>
      </w:pPr>
    </w:p>
    <w:p w:rsidR="00E820D0" w:rsidRDefault="00E820D0">
      <w:pPr>
        <w:pStyle w:val="BodyText"/>
        <w:spacing w:before="10"/>
        <w:rPr>
          <w:rFonts w:ascii="Tahoma"/>
          <w:sz w:val="11"/>
        </w:rPr>
      </w:pPr>
    </w:p>
    <w:p w:rsidR="00E820D0" w:rsidRDefault="00E527CD">
      <w:pPr>
        <w:ind w:left="1242" w:firstLine="294"/>
        <w:rPr>
          <w:rFonts w:ascii="Tahoma"/>
          <w:sz w:val="9"/>
        </w:rPr>
      </w:pPr>
      <w:r>
        <w:pict>
          <v:shape id="_x0000_s4048" type="#_x0000_t136" style="position:absolute;left:0;text-align:left;margin-left:390.15pt;margin-top:-35.35pt;width:.65pt;height:1.15pt;rotation:348;z-index:252221440;mso-position-horizontal-relative:page" stroked="f">
            <o:extrusion v:ext="view" autorotationcenter="t"/>
            <v:textpath style="font-family:&quot;&amp;quot&quot;;font-size:1pt;font-weight:bold;v-text-kern:t;mso-text-shadow:auto" string="2"/>
            <w10:wrap anchorx="page"/>
          </v:shape>
        </w:pict>
      </w:r>
      <w:r>
        <w:pict>
          <v:shape id="_x0000_s4047" type="#_x0000_t136" style="position:absolute;left:0;text-align:left;margin-left:390.55pt;margin-top:-33.55pt;width:.65pt;height:1.15pt;rotation:348;z-index:-283765760;mso-position-horizontal-relative:page" stroked="f">
            <o:extrusion v:ext="view" autorotationcenter="t"/>
            <v:textpath style="font-family:&quot;&amp;quot&quot;;font-size:1pt;font-weight:bold;v-text-kern:t;mso-text-shadow:auto" string="3"/>
            <w10:wrap anchorx="page"/>
          </v:shape>
        </w:pict>
      </w:r>
      <w:r>
        <w:rPr>
          <w:rFonts w:ascii="Tahoma"/>
          <w:color w:val="838588"/>
          <w:spacing w:val="-3"/>
          <w:w w:val="105"/>
          <w:sz w:val="9"/>
        </w:rPr>
        <w:t>Fjalor</w:t>
      </w:r>
    </w:p>
    <w:p w:rsidR="00E820D0" w:rsidRDefault="00E527CD">
      <w:pPr>
        <w:spacing w:before="46"/>
        <w:ind w:left="1414" w:right="3" w:hanging="173"/>
        <w:jc w:val="right"/>
        <w:rPr>
          <w:rFonts w:ascii="Calibri"/>
          <w:sz w:val="9"/>
        </w:rPr>
      </w:pPr>
      <w:r>
        <w:rPr>
          <w:rFonts w:ascii="Calibri"/>
          <w:color w:val="231F20"/>
          <w:spacing w:val="-3"/>
          <w:w w:val="120"/>
          <w:sz w:val="9"/>
          <w:shd w:val="clear" w:color="auto" w:fill="F1F1F2"/>
        </w:rPr>
        <w:t>informacion</w:t>
      </w:r>
      <w:r>
        <w:rPr>
          <w:rFonts w:ascii="Calibri"/>
          <w:color w:val="231F20"/>
          <w:spacing w:val="-3"/>
          <w:w w:val="120"/>
          <w:sz w:val="9"/>
        </w:rPr>
        <w:t xml:space="preserve"> </w:t>
      </w:r>
      <w:r>
        <w:rPr>
          <w:rFonts w:ascii="Calibri"/>
          <w:color w:val="231F20"/>
          <w:spacing w:val="-3"/>
          <w:w w:val="115"/>
          <w:sz w:val="9"/>
          <w:shd w:val="clear" w:color="auto" w:fill="F1F1F2"/>
        </w:rPr>
        <w:t>drejtue</w:t>
      </w:r>
      <w:r>
        <w:rPr>
          <w:rFonts w:ascii="Calibri"/>
          <w:color w:val="231F20"/>
          <w:spacing w:val="-3"/>
          <w:w w:val="115"/>
          <w:sz w:val="9"/>
        </w:rPr>
        <w:t>s</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2"/>
        <w:rPr>
          <w:rFonts w:ascii="Calibri"/>
          <w:sz w:val="9"/>
        </w:rPr>
      </w:pPr>
    </w:p>
    <w:p w:rsidR="00E820D0" w:rsidRDefault="00E527CD">
      <w:pPr>
        <w:ind w:left="1317" w:right="-15" w:firstLine="126"/>
        <w:rPr>
          <w:rFonts w:ascii="Tahoma"/>
          <w:sz w:val="9"/>
        </w:rPr>
      </w:pPr>
      <w:r>
        <w:rPr>
          <w:rFonts w:ascii="Tahoma"/>
          <w:color w:val="838588"/>
          <w:spacing w:val="-1"/>
          <w:w w:val="105"/>
          <w:sz w:val="9"/>
        </w:rPr>
        <w:t xml:space="preserve">Veprimi </w:t>
      </w:r>
      <w:r>
        <w:rPr>
          <w:rFonts w:ascii="Tahoma"/>
          <w:color w:val="838588"/>
          <w:w w:val="105"/>
          <w:sz w:val="9"/>
        </w:rPr>
        <w:t>dhe</w:t>
      </w:r>
      <w:r>
        <w:rPr>
          <w:rFonts w:ascii="Tahoma"/>
          <w:color w:val="838588"/>
          <w:spacing w:val="-13"/>
          <w:w w:val="105"/>
          <w:sz w:val="9"/>
        </w:rPr>
        <w:t xml:space="preserve"> </w:t>
      </w:r>
      <w:r>
        <w:rPr>
          <w:rFonts w:ascii="Tahoma"/>
          <w:color w:val="838588"/>
          <w:spacing w:val="-4"/>
          <w:w w:val="105"/>
          <w:sz w:val="9"/>
        </w:rPr>
        <w:t>pasoja</w:t>
      </w:r>
    </w:p>
    <w:p w:rsidR="00E820D0" w:rsidRDefault="00E820D0">
      <w:pPr>
        <w:pStyle w:val="BodyText"/>
        <w:spacing w:before="7"/>
        <w:rPr>
          <w:rFonts w:ascii="Tahoma"/>
          <w:sz w:val="9"/>
        </w:rPr>
      </w:pPr>
    </w:p>
    <w:p w:rsidR="00E820D0" w:rsidRDefault="00E527CD">
      <w:pPr>
        <w:spacing w:before="1" w:line="235" w:lineRule="auto"/>
        <w:ind w:left="1138" w:right="16"/>
        <w:jc w:val="center"/>
        <w:rPr>
          <w:rFonts w:ascii="Calibri" w:hAnsi="Calibri"/>
          <w:sz w:val="9"/>
        </w:rPr>
      </w:pPr>
      <w:r>
        <w:rPr>
          <w:rFonts w:ascii="Calibri" w:hAnsi="Calibri"/>
          <w:color w:val="231F20"/>
          <w:w w:val="120"/>
          <w:sz w:val="9"/>
        </w:rPr>
        <w:t xml:space="preserve">Unë  </w:t>
      </w:r>
      <w:r>
        <w:rPr>
          <w:rFonts w:ascii="Calibri" w:hAnsi="Calibri"/>
          <w:color w:val="231F20"/>
          <w:spacing w:val="-2"/>
          <w:w w:val="120"/>
          <w:sz w:val="9"/>
        </w:rPr>
        <w:t>bashkëveproj.</w:t>
      </w:r>
    </w:p>
    <w:p w:rsidR="00E820D0" w:rsidRDefault="00E820D0">
      <w:pPr>
        <w:pStyle w:val="BodyText"/>
        <w:rPr>
          <w:rFonts w:ascii="Calibri"/>
          <w:sz w:val="10"/>
        </w:rPr>
      </w:pPr>
    </w:p>
    <w:p w:rsidR="00E820D0" w:rsidRDefault="00E820D0">
      <w:pPr>
        <w:pStyle w:val="BodyText"/>
        <w:spacing w:before="7"/>
        <w:rPr>
          <w:rFonts w:ascii="Calibri"/>
          <w:sz w:val="10"/>
        </w:rPr>
      </w:pPr>
    </w:p>
    <w:p w:rsidR="00E820D0" w:rsidRDefault="00E527CD">
      <w:pPr>
        <w:spacing w:before="1" w:line="235" w:lineRule="auto"/>
        <w:ind w:left="1139" w:right="16"/>
        <w:jc w:val="center"/>
        <w:rPr>
          <w:rFonts w:ascii="Calibri" w:hAnsi="Calibri"/>
          <w:sz w:val="9"/>
        </w:rPr>
      </w:pPr>
      <w:r>
        <w:rPr>
          <w:rFonts w:ascii="Calibri" w:hAnsi="Calibri"/>
          <w:color w:val="231F20"/>
          <w:w w:val="115"/>
          <w:sz w:val="9"/>
        </w:rPr>
        <w:t xml:space="preserve">Unë mësoj </w:t>
      </w:r>
      <w:r>
        <w:rPr>
          <w:rFonts w:ascii="Calibri" w:hAnsi="Calibri"/>
          <w:color w:val="231F20"/>
          <w:spacing w:val="-9"/>
          <w:w w:val="115"/>
          <w:sz w:val="9"/>
        </w:rPr>
        <w:t xml:space="preserve">të </w:t>
      </w:r>
      <w:r>
        <w:rPr>
          <w:rFonts w:ascii="Calibri" w:hAnsi="Calibri"/>
          <w:color w:val="231F20"/>
          <w:w w:val="115"/>
          <w:sz w:val="9"/>
        </w:rPr>
        <w:t>respektoj të tjerët.</w:t>
      </w:r>
    </w:p>
    <w:p w:rsidR="00E820D0" w:rsidRDefault="00E820D0">
      <w:pPr>
        <w:pStyle w:val="BodyText"/>
        <w:spacing w:before="9"/>
        <w:rPr>
          <w:rFonts w:ascii="Calibri"/>
          <w:sz w:val="8"/>
        </w:rPr>
      </w:pPr>
    </w:p>
    <w:p w:rsidR="00E820D0" w:rsidRDefault="00E527CD">
      <w:pPr>
        <w:spacing w:line="235" w:lineRule="auto"/>
        <w:ind w:left="1139" w:right="16"/>
        <w:jc w:val="center"/>
        <w:rPr>
          <w:rFonts w:ascii="Calibri" w:hAnsi="Calibri"/>
          <w:sz w:val="9"/>
        </w:rPr>
      </w:pPr>
      <w:r>
        <w:rPr>
          <w:rFonts w:ascii="Calibri" w:hAnsi="Calibri"/>
          <w:color w:val="231F20"/>
          <w:w w:val="120"/>
          <w:sz w:val="9"/>
        </w:rPr>
        <w:t xml:space="preserve">Unë luaj </w:t>
      </w:r>
      <w:r>
        <w:rPr>
          <w:rFonts w:ascii="Calibri" w:hAnsi="Calibri"/>
          <w:color w:val="231F20"/>
          <w:spacing w:val="-5"/>
          <w:w w:val="120"/>
          <w:sz w:val="9"/>
        </w:rPr>
        <w:t xml:space="preserve">rolet </w:t>
      </w:r>
      <w:r>
        <w:rPr>
          <w:rFonts w:ascii="Calibri" w:hAnsi="Calibri"/>
          <w:color w:val="231F20"/>
          <w:w w:val="120"/>
          <w:sz w:val="9"/>
        </w:rPr>
        <w:t>e mia.</w:t>
      </w:r>
    </w:p>
    <w:p w:rsidR="00E820D0" w:rsidRDefault="00E820D0">
      <w:pPr>
        <w:pStyle w:val="BodyText"/>
        <w:spacing w:before="10"/>
        <w:rPr>
          <w:rFonts w:ascii="Calibri"/>
          <w:sz w:val="8"/>
        </w:rPr>
      </w:pPr>
    </w:p>
    <w:p w:rsidR="00E820D0" w:rsidRDefault="00E527CD">
      <w:pPr>
        <w:spacing w:line="235" w:lineRule="auto"/>
        <w:ind w:left="1156" w:right="33" w:hanging="1"/>
        <w:jc w:val="center"/>
        <w:rPr>
          <w:rFonts w:ascii="Calibri" w:hAnsi="Calibri"/>
          <w:sz w:val="9"/>
        </w:rPr>
      </w:pPr>
      <w:r>
        <w:rPr>
          <w:rFonts w:ascii="Calibri" w:hAnsi="Calibri"/>
          <w:color w:val="231F20"/>
          <w:w w:val="115"/>
          <w:sz w:val="9"/>
        </w:rPr>
        <w:t xml:space="preserve">Unë marr mirënjohje nga shokët </w:t>
      </w:r>
      <w:r>
        <w:rPr>
          <w:rFonts w:ascii="Calibri" w:hAnsi="Calibri"/>
          <w:color w:val="231F20"/>
          <w:spacing w:val="-15"/>
          <w:w w:val="115"/>
          <w:sz w:val="9"/>
        </w:rPr>
        <w:t xml:space="preserve">e </w:t>
      </w:r>
      <w:r>
        <w:rPr>
          <w:rFonts w:ascii="Calibri" w:hAnsi="Calibri"/>
          <w:color w:val="231F20"/>
          <w:w w:val="115"/>
          <w:sz w:val="9"/>
        </w:rPr>
        <w:t>grupit.</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5"/>
        <w:rPr>
          <w:rFonts w:ascii="Calibri"/>
          <w:sz w:val="9"/>
        </w:rPr>
      </w:pPr>
    </w:p>
    <w:p w:rsidR="00E820D0" w:rsidRDefault="00E527CD">
      <w:pPr>
        <w:ind w:right="411"/>
        <w:jc w:val="right"/>
        <w:rPr>
          <w:rFonts w:ascii="Arial Narrow"/>
          <w:b/>
          <w:sz w:val="9"/>
        </w:rPr>
      </w:pPr>
      <w:r>
        <w:rPr>
          <w:rFonts w:ascii="Arial Narrow"/>
          <w:b/>
          <w:color w:val="FFFFFF"/>
          <w:w w:val="115"/>
          <w:sz w:val="9"/>
        </w:rPr>
        <w:t>46</w:t>
      </w:r>
    </w:p>
    <w:p w:rsidR="00E820D0" w:rsidRDefault="00E527CD">
      <w:pPr>
        <w:pStyle w:val="BodyText"/>
        <w:rPr>
          <w:rFonts w:ascii="Arial Narrow"/>
          <w:b/>
          <w:sz w:val="12"/>
        </w:rPr>
      </w:pPr>
      <w:r>
        <w:br w:type="column"/>
      </w: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spacing w:before="8"/>
        <w:rPr>
          <w:rFonts w:ascii="Arial Narrow"/>
          <w:b/>
          <w:sz w:val="12"/>
        </w:rPr>
      </w:pPr>
    </w:p>
    <w:p w:rsidR="00E820D0" w:rsidRDefault="00E527CD">
      <w:pPr>
        <w:spacing w:before="1" w:line="247" w:lineRule="auto"/>
        <w:ind w:left="380" w:right="376"/>
        <w:jc w:val="center"/>
        <w:rPr>
          <w:rFonts w:ascii="Comic Sans MS" w:hAnsi="Comic Sans MS"/>
          <w:sz w:val="9"/>
        </w:rPr>
      </w:pPr>
      <w:r>
        <w:rPr>
          <w:rFonts w:ascii="Comic Sans MS" w:hAnsi="Comic Sans MS"/>
          <w:color w:val="898B8E"/>
          <w:sz w:val="9"/>
        </w:rPr>
        <w:t>Unë dhe shokët e mi kujdesemi për lulet në oborrin dhe mjedisin e shkollës.</w:t>
      </w:r>
    </w:p>
    <w:p w:rsidR="00E820D0" w:rsidRDefault="00E820D0">
      <w:pPr>
        <w:pStyle w:val="BodyText"/>
        <w:rPr>
          <w:rFonts w:ascii="Comic Sans MS"/>
          <w:sz w:val="12"/>
        </w:rPr>
      </w:pPr>
    </w:p>
    <w:p w:rsidR="00E820D0" w:rsidRDefault="00E820D0">
      <w:pPr>
        <w:pStyle w:val="BodyText"/>
        <w:rPr>
          <w:rFonts w:ascii="Comic Sans MS"/>
          <w:sz w:val="12"/>
        </w:rPr>
      </w:pPr>
    </w:p>
    <w:p w:rsidR="00E820D0" w:rsidRDefault="00E820D0">
      <w:pPr>
        <w:pStyle w:val="BodyText"/>
        <w:rPr>
          <w:rFonts w:ascii="Comic Sans MS"/>
          <w:sz w:val="12"/>
        </w:rPr>
      </w:pPr>
    </w:p>
    <w:p w:rsidR="00E820D0" w:rsidRDefault="00E820D0">
      <w:pPr>
        <w:pStyle w:val="BodyText"/>
        <w:rPr>
          <w:rFonts w:ascii="Comic Sans MS"/>
          <w:sz w:val="12"/>
        </w:rPr>
      </w:pPr>
    </w:p>
    <w:p w:rsidR="00E820D0" w:rsidRDefault="00E820D0">
      <w:pPr>
        <w:pStyle w:val="BodyText"/>
        <w:spacing w:before="4"/>
        <w:rPr>
          <w:rFonts w:ascii="Comic Sans MS"/>
          <w:sz w:val="14"/>
        </w:rPr>
      </w:pPr>
    </w:p>
    <w:p w:rsidR="00E820D0" w:rsidRDefault="00E527CD">
      <w:pPr>
        <w:jc w:val="right"/>
        <w:rPr>
          <w:rFonts w:ascii="Comic Sans MS" w:hAnsi="Comic Sans MS"/>
          <w:sz w:val="17"/>
        </w:rPr>
      </w:pPr>
      <w:r>
        <w:rPr>
          <w:rFonts w:ascii="Comic Sans MS" w:hAnsi="Comic Sans MS"/>
          <w:color w:val="838588"/>
          <w:sz w:val="17"/>
        </w:rPr>
        <w:t>Mësoj</w:t>
      </w:r>
    </w:p>
    <w:p w:rsidR="00E820D0" w:rsidRDefault="00E527CD">
      <w:pPr>
        <w:pStyle w:val="BodyText"/>
        <w:spacing w:before="11"/>
        <w:rPr>
          <w:rFonts w:ascii="Comic Sans MS"/>
          <w:sz w:val="12"/>
        </w:rPr>
      </w:pPr>
      <w:r>
        <w:br w:type="column"/>
      </w:r>
    </w:p>
    <w:p w:rsidR="00E820D0" w:rsidRDefault="00E527CD">
      <w:pPr>
        <w:ind w:left="361" w:right="798"/>
        <w:jc w:val="center"/>
        <w:rPr>
          <w:rFonts w:ascii="Comic Sans MS"/>
          <w:sz w:val="10"/>
        </w:rPr>
      </w:pPr>
      <w:proofErr w:type="spellStart"/>
      <w:r>
        <w:rPr>
          <w:rFonts w:ascii="Comic Sans MS"/>
          <w:color w:val="646668"/>
          <w:w w:val="105"/>
          <w:sz w:val="10"/>
        </w:rPr>
        <w:t>Arditi</w:t>
      </w:r>
      <w:proofErr w:type="spellEnd"/>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spacing w:before="1"/>
        <w:rPr>
          <w:rFonts w:ascii="Comic Sans MS"/>
          <w:sz w:val="16"/>
        </w:rPr>
      </w:pPr>
    </w:p>
    <w:p w:rsidR="00E820D0" w:rsidRDefault="00E527CD">
      <w:pPr>
        <w:spacing w:before="1" w:line="247" w:lineRule="auto"/>
        <w:ind w:left="12" w:right="449" w:hanging="1"/>
        <w:jc w:val="center"/>
        <w:rPr>
          <w:rFonts w:ascii="Comic Sans MS" w:hAnsi="Comic Sans MS"/>
          <w:sz w:val="9"/>
        </w:rPr>
      </w:pPr>
      <w:r>
        <w:rPr>
          <w:rFonts w:ascii="Comic Sans MS" w:hAnsi="Comic Sans MS"/>
          <w:color w:val="646668"/>
          <w:sz w:val="9"/>
        </w:rPr>
        <w:t>Unë dhe shokët e mi përgatisim dhurata për fëmijët në vështirësi.</w:t>
      </w:r>
    </w:p>
    <w:p w:rsidR="00E820D0" w:rsidRDefault="00E820D0">
      <w:pPr>
        <w:pStyle w:val="BodyText"/>
        <w:rPr>
          <w:rFonts w:ascii="Comic Sans MS"/>
          <w:sz w:val="12"/>
        </w:rPr>
      </w:pPr>
    </w:p>
    <w:p w:rsidR="00E820D0" w:rsidRDefault="00E820D0">
      <w:pPr>
        <w:pStyle w:val="BodyText"/>
        <w:rPr>
          <w:rFonts w:ascii="Comic Sans MS"/>
          <w:sz w:val="12"/>
        </w:rPr>
      </w:pPr>
    </w:p>
    <w:p w:rsidR="00E820D0" w:rsidRDefault="00E820D0">
      <w:pPr>
        <w:pStyle w:val="BodyText"/>
        <w:spacing w:before="3"/>
        <w:rPr>
          <w:rFonts w:ascii="Comic Sans MS"/>
          <w:sz w:val="13"/>
        </w:rPr>
      </w:pPr>
    </w:p>
    <w:p w:rsidR="00E820D0" w:rsidRDefault="00E527CD">
      <w:pPr>
        <w:ind w:left="47"/>
        <w:rPr>
          <w:rFonts w:ascii="Comic Sans MS" w:hAnsi="Comic Sans MS"/>
          <w:sz w:val="17"/>
        </w:rPr>
      </w:pPr>
      <w:r>
        <w:rPr>
          <w:rFonts w:ascii="Comic Sans MS" w:hAnsi="Comic Sans MS"/>
          <w:color w:val="919396"/>
          <w:w w:val="105"/>
          <w:sz w:val="17"/>
        </w:rPr>
        <w:t>duke kërkuar</w:t>
      </w:r>
    </w:p>
    <w:p w:rsidR="00E820D0" w:rsidRDefault="00E820D0">
      <w:pPr>
        <w:rPr>
          <w:rFonts w:ascii="Comic Sans MS" w:hAnsi="Comic Sans MS"/>
          <w:sz w:val="17"/>
        </w:rPr>
        <w:sectPr w:rsidR="00E820D0">
          <w:type w:val="continuous"/>
          <w:pgSz w:w="11740" w:h="15880"/>
          <w:pgMar w:top="1500" w:right="0" w:bottom="280" w:left="0" w:header="720" w:footer="720" w:gutter="0"/>
          <w:cols w:num="4" w:space="720" w:equalWidth="0">
            <w:col w:w="5931" w:space="385"/>
            <w:col w:w="1756" w:space="40"/>
            <w:col w:w="2091" w:space="40"/>
            <w:col w:w="1497"/>
          </w:cols>
        </w:sectPr>
      </w:pPr>
    </w:p>
    <w:p w:rsidR="00E820D0" w:rsidRDefault="00E527CD">
      <w:pPr>
        <w:pStyle w:val="BodyText"/>
        <w:spacing w:line="253" w:lineRule="exact"/>
        <w:ind w:left="1139"/>
      </w:pPr>
      <w:r>
        <w:rPr>
          <w:color w:val="231F20"/>
        </w:rPr>
        <w:t>ku bëjnë pjesë.</w:t>
      </w:r>
    </w:p>
    <w:p w:rsidR="00E820D0" w:rsidRDefault="00E527CD">
      <w:pPr>
        <w:pStyle w:val="Heading4"/>
        <w:spacing w:before="244" w:line="274" w:lineRule="exact"/>
        <w:ind w:left="1159"/>
      </w:pPr>
      <w:r>
        <w:rPr>
          <w:color w:val="231F20"/>
        </w:rPr>
        <w:t>Fjalori:</w:t>
      </w:r>
    </w:p>
    <w:p w:rsidR="00E820D0" w:rsidRDefault="00E527CD">
      <w:pPr>
        <w:pStyle w:val="BodyText"/>
        <w:spacing w:line="250" w:lineRule="exact"/>
        <w:ind w:left="1139"/>
      </w:pPr>
      <w:r>
        <w:rPr>
          <w:color w:val="231F20"/>
        </w:rPr>
        <w:t>Informacion në</w:t>
      </w:r>
      <w:r>
        <w:rPr>
          <w:color w:val="231F20"/>
          <w:spacing w:val="-27"/>
        </w:rPr>
        <w:t xml:space="preserve"> </w:t>
      </w:r>
      <w:r>
        <w:rPr>
          <w:color w:val="231F20"/>
        </w:rPr>
        <w:t>internet.</w:t>
      </w:r>
    </w:p>
    <w:p w:rsidR="00E820D0" w:rsidRDefault="00E820D0">
      <w:pPr>
        <w:pStyle w:val="BodyText"/>
        <w:spacing w:before="6"/>
        <w:rPr>
          <w:sz w:val="31"/>
        </w:rPr>
      </w:pPr>
    </w:p>
    <w:p w:rsidR="00E820D0" w:rsidRDefault="00E527CD">
      <w:pPr>
        <w:pStyle w:val="Heading4"/>
        <w:spacing w:line="228" w:lineRule="auto"/>
        <w:ind w:right="-5"/>
      </w:pPr>
      <w:r>
        <w:rPr>
          <w:color w:val="231F20"/>
          <w:w w:val="90"/>
        </w:rPr>
        <w:t xml:space="preserve">Lidhje me fushat </w:t>
      </w:r>
      <w:r>
        <w:rPr>
          <w:color w:val="231F20"/>
        </w:rPr>
        <w:t>kurrikulare:</w:t>
      </w:r>
    </w:p>
    <w:p w:rsidR="00E820D0" w:rsidRDefault="00E527CD">
      <w:pPr>
        <w:pStyle w:val="BodyText"/>
        <w:spacing w:before="168"/>
        <w:ind w:left="1133"/>
      </w:pPr>
      <w:r>
        <w:rPr>
          <w:color w:val="231F20"/>
        </w:rPr>
        <w:t>Gjuhët dhe</w:t>
      </w:r>
      <w:r>
        <w:rPr>
          <w:color w:val="231F20"/>
          <w:spacing w:val="-37"/>
        </w:rPr>
        <w:t xml:space="preserve"> </w:t>
      </w:r>
      <w:r>
        <w:rPr>
          <w:color w:val="231F20"/>
        </w:rPr>
        <w:t>komunikimi.</w:t>
      </w:r>
    </w:p>
    <w:p w:rsidR="00E820D0" w:rsidRDefault="00E820D0">
      <w:pPr>
        <w:pStyle w:val="BodyText"/>
        <w:rPr>
          <w:sz w:val="28"/>
        </w:rPr>
      </w:pPr>
    </w:p>
    <w:p w:rsidR="00E820D0" w:rsidRDefault="00E820D0">
      <w:pPr>
        <w:pStyle w:val="BodyText"/>
        <w:spacing w:before="8"/>
        <w:rPr>
          <w:sz w:val="40"/>
        </w:rPr>
      </w:pPr>
    </w:p>
    <w:p w:rsidR="00E820D0" w:rsidRDefault="00E527CD">
      <w:pPr>
        <w:pStyle w:val="Heading4"/>
        <w:spacing w:line="228" w:lineRule="auto"/>
        <w:ind w:right="763"/>
      </w:pPr>
      <w:r>
        <w:rPr>
          <w:color w:val="231F20"/>
        </w:rPr>
        <w:t xml:space="preserve">Burimet e </w:t>
      </w:r>
      <w:r>
        <w:rPr>
          <w:color w:val="231F20"/>
          <w:w w:val="90"/>
        </w:rPr>
        <w:t>informacionit:</w:t>
      </w:r>
    </w:p>
    <w:p w:rsidR="00E820D0" w:rsidRDefault="00E527CD">
      <w:pPr>
        <w:pStyle w:val="BodyText"/>
        <w:spacing w:before="111"/>
        <w:ind w:left="1133"/>
      </w:pPr>
      <w:r>
        <w:rPr>
          <w:color w:val="231F20"/>
        </w:rPr>
        <w:t>teksti i nxënësit etj.</w:t>
      </w:r>
    </w:p>
    <w:p w:rsidR="00E820D0" w:rsidRDefault="00E527CD">
      <w:pPr>
        <w:pStyle w:val="BodyText"/>
        <w:rPr>
          <w:sz w:val="28"/>
        </w:rPr>
      </w:pPr>
      <w:r>
        <w:br w:type="column"/>
      </w:r>
    </w:p>
    <w:p w:rsidR="00E820D0" w:rsidRDefault="00E820D0">
      <w:pPr>
        <w:pStyle w:val="BodyText"/>
        <w:rPr>
          <w:sz w:val="28"/>
        </w:rPr>
      </w:pPr>
    </w:p>
    <w:p w:rsidR="00E820D0" w:rsidRDefault="00E820D0">
      <w:pPr>
        <w:pStyle w:val="BodyText"/>
        <w:rPr>
          <w:sz w:val="28"/>
        </w:rPr>
      </w:pPr>
    </w:p>
    <w:p w:rsidR="00E820D0" w:rsidRDefault="00E820D0">
      <w:pPr>
        <w:pStyle w:val="BodyText"/>
        <w:spacing w:before="3"/>
        <w:rPr>
          <w:sz w:val="36"/>
        </w:rPr>
      </w:pPr>
    </w:p>
    <w:p w:rsidR="00E820D0" w:rsidRDefault="00E527CD">
      <w:pPr>
        <w:pStyle w:val="Heading4"/>
        <w:spacing w:line="228" w:lineRule="auto"/>
        <w:ind w:left="430" w:right="225"/>
      </w:pPr>
      <w:r>
        <w:rPr>
          <w:color w:val="231F20"/>
          <w:w w:val="95"/>
        </w:rPr>
        <w:t xml:space="preserve">Lidhja me temat </w:t>
      </w:r>
      <w:r>
        <w:rPr>
          <w:color w:val="231F20"/>
          <w:w w:val="90"/>
        </w:rPr>
        <w:t>ndërkurrikulare:</w:t>
      </w:r>
    </w:p>
    <w:p w:rsidR="00E820D0" w:rsidRDefault="00E527CD">
      <w:pPr>
        <w:pStyle w:val="BodyText"/>
        <w:spacing w:before="168" w:line="247" w:lineRule="auto"/>
        <w:ind w:left="430" w:right="141"/>
      </w:pPr>
      <w:r>
        <w:rPr>
          <w:color w:val="231F20"/>
        </w:rPr>
        <w:t>Mjedisi, të drejtat e fëmijëve.</w:t>
      </w:r>
    </w:p>
    <w:p w:rsidR="00E820D0" w:rsidRDefault="00E820D0">
      <w:pPr>
        <w:pStyle w:val="BodyText"/>
        <w:rPr>
          <w:sz w:val="28"/>
        </w:rPr>
      </w:pPr>
    </w:p>
    <w:p w:rsidR="00E820D0" w:rsidRDefault="00E527CD">
      <w:pPr>
        <w:pStyle w:val="Heading4"/>
        <w:spacing w:before="165" w:line="228" w:lineRule="auto"/>
        <w:ind w:left="430" w:right="215"/>
      </w:pPr>
      <w:r>
        <w:rPr>
          <w:color w:val="231F20"/>
          <w:w w:val="90"/>
        </w:rPr>
        <w:t xml:space="preserve">Mjetet/materialet </w:t>
      </w:r>
      <w:r>
        <w:rPr>
          <w:color w:val="231F20"/>
        </w:rPr>
        <w:t>mësimore:</w:t>
      </w:r>
    </w:p>
    <w:p w:rsidR="00E820D0" w:rsidRDefault="00E527CD">
      <w:pPr>
        <w:pStyle w:val="BodyText"/>
        <w:spacing w:before="111" w:line="247" w:lineRule="auto"/>
        <w:ind w:left="430"/>
      </w:pPr>
      <w:r>
        <w:rPr>
          <w:color w:val="231F20"/>
        </w:rPr>
        <w:t xml:space="preserve">foto, albume, aparat </w:t>
      </w:r>
      <w:r>
        <w:rPr>
          <w:color w:val="231F20"/>
          <w:w w:val="95"/>
        </w:rPr>
        <w:t xml:space="preserve">fotografik, kompjuter, </w:t>
      </w:r>
      <w:proofErr w:type="spellStart"/>
      <w:r>
        <w:rPr>
          <w:color w:val="231F20"/>
        </w:rPr>
        <w:t>videoprojektor</w:t>
      </w:r>
      <w:proofErr w:type="spellEnd"/>
      <w:r>
        <w:rPr>
          <w:color w:val="231F20"/>
        </w:rPr>
        <w:t>.</w:t>
      </w:r>
    </w:p>
    <w:p w:rsidR="00E820D0" w:rsidRDefault="00E527CD">
      <w:pPr>
        <w:pStyle w:val="Heading6"/>
        <w:spacing w:before="72"/>
        <w:ind w:left="690"/>
        <w:jc w:val="both"/>
      </w:pPr>
      <w:r>
        <w:rPr>
          <w:b w:val="0"/>
        </w:rPr>
        <w:br w:type="column"/>
      </w:r>
      <w:r>
        <w:rPr>
          <w:color w:val="FFFFFF"/>
        </w:rPr>
        <w:t>MJEDISI “KOMUNIKIMI DHE TË SHPREHURIT”</w:t>
      </w:r>
    </w:p>
    <w:p w:rsidR="00E820D0" w:rsidRDefault="00E820D0">
      <w:pPr>
        <w:pStyle w:val="BodyText"/>
        <w:spacing w:before="11"/>
        <w:rPr>
          <w:rFonts w:ascii="Book Antiqua"/>
          <w:b/>
          <w:sz w:val="33"/>
        </w:rPr>
      </w:pPr>
    </w:p>
    <w:p w:rsidR="00E820D0" w:rsidRDefault="00E527CD">
      <w:pPr>
        <w:pStyle w:val="BodyText"/>
        <w:spacing w:before="1" w:line="247" w:lineRule="auto"/>
        <w:ind w:left="700" w:right="610"/>
        <w:jc w:val="both"/>
      </w:pPr>
      <w:r>
        <w:rPr>
          <w:color w:val="231F20"/>
        </w:rPr>
        <w:t xml:space="preserve">Prezantohet nga mësuesi/ja tema e mësimit “Unë </w:t>
      </w:r>
      <w:r>
        <w:rPr>
          <w:color w:val="231F20"/>
          <w:spacing w:val="-5"/>
        </w:rPr>
        <w:t xml:space="preserve">jam </w:t>
      </w:r>
      <w:r>
        <w:rPr>
          <w:color w:val="231F20"/>
        </w:rPr>
        <w:t>fotoreporter”</w:t>
      </w:r>
      <w:r>
        <w:rPr>
          <w:color w:val="231F20"/>
          <w:spacing w:val="-24"/>
        </w:rPr>
        <w:t xml:space="preserve"> </w:t>
      </w:r>
      <w:r>
        <w:rPr>
          <w:color w:val="231F20"/>
        </w:rPr>
        <w:t>dhe</w:t>
      </w:r>
      <w:r>
        <w:rPr>
          <w:color w:val="231F20"/>
          <w:spacing w:val="-24"/>
        </w:rPr>
        <w:t xml:space="preserve"> </w:t>
      </w:r>
      <w:r>
        <w:rPr>
          <w:color w:val="231F20"/>
        </w:rPr>
        <w:t>shfaqen</w:t>
      </w:r>
      <w:r>
        <w:rPr>
          <w:color w:val="231F20"/>
          <w:spacing w:val="-24"/>
        </w:rPr>
        <w:t xml:space="preserve"> </w:t>
      </w:r>
      <w:r>
        <w:rPr>
          <w:color w:val="231F20"/>
        </w:rPr>
        <w:t>në</w:t>
      </w:r>
      <w:r>
        <w:rPr>
          <w:color w:val="231F20"/>
          <w:spacing w:val="-24"/>
        </w:rPr>
        <w:t xml:space="preserve"> </w:t>
      </w:r>
      <w:proofErr w:type="spellStart"/>
      <w:r>
        <w:rPr>
          <w:color w:val="231F20"/>
        </w:rPr>
        <w:t>videoprojektor</w:t>
      </w:r>
      <w:proofErr w:type="spellEnd"/>
      <w:r>
        <w:rPr>
          <w:color w:val="231F20"/>
          <w:spacing w:val="-24"/>
        </w:rPr>
        <w:t xml:space="preserve"> </w:t>
      </w:r>
      <w:r>
        <w:rPr>
          <w:color w:val="231F20"/>
        </w:rPr>
        <w:t>disa</w:t>
      </w:r>
      <w:r>
        <w:rPr>
          <w:color w:val="231F20"/>
          <w:spacing w:val="-23"/>
        </w:rPr>
        <w:t xml:space="preserve"> </w:t>
      </w:r>
      <w:r>
        <w:rPr>
          <w:color w:val="231F20"/>
        </w:rPr>
        <w:t xml:space="preserve">situata ku paraqiten fëmijë që bashkëveprojnë për kryerjen </w:t>
      </w:r>
      <w:r>
        <w:rPr>
          <w:color w:val="231F20"/>
          <w:spacing w:val="-11"/>
        </w:rPr>
        <w:t xml:space="preserve">e </w:t>
      </w:r>
      <w:r>
        <w:rPr>
          <w:color w:val="231F20"/>
        </w:rPr>
        <w:t xml:space="preserve">një pune. Ftohen  nxënësit/et  të  shprehin  mendimet e tyre rreth përmbajtjes së fotove që prezantohen dhe të shprehin dëshirat e tyre se çfarë do të dëshironin të ndanin me të tjerët, nëse ata/ato do të ishin në rolin </w:t>
      </w:r>
      <w:r>
        <w:rPr>
          <w:color w:val="231F20"/>
          <w:spacing w:val="-11"/>
        </w:rPr>
        <w:t xml:space="preserve">e </w:t>
      </w:r>
      <w:r>
        <w:rPr>
          <w:color w:val="231F20"/>
        </w:rPr>
        <w:t xml:space="preserve">fotoreporterit. Orientohen diskutimet e nxënësve </w:t>
      </w:r>
      <w:r>
        <w:rPr>
          <w:color w:val="231F20"/>
          <w:spacing w:val="-5"/>
        </w:rPr>
        <w:t xml:space="preserve">për </w:t>
      </w:r>
      <w:r>
        <w:rPr>
          <w:color w:val="231F20"/>
        </w:rPr>
        <w:t>të përcaktuar mjediset ku do të donin të zhvillonin veprimtarinë e tyre si</w:t>
      </w:r>
      <w:r>
        <w:rPr>
          <w:color w:val="231F20"/>
          <w:spacing w:val="-14"/>
        </w:rPr>
        <w:t xml:space="preserve"> </w:t>
      </w:r>
      <w:r>
        <w:rPr>
          <w:color w:val="231F20"/>
        </w:rPr>
        <w:t>fotoreporter.</w:t>
      </w:r>
    </w:p>
    <w:p w:rsidR="00E820D0" w:rsidRDefault="00E527CD">
      <w:pPr>
        <w:pStyle w:val="BodyText"/>
        <w:spacing w:before="51" w:line="247" w:lineRule="auto"/>
        <w:ind w:left="700" w:right="610"/>
        <w:jc w:val="both"/>
      </w:pPr>
      <w:r>
        <w:rPr>
          <w:color w:val="231F20"/>
        </w:rPr>
        <w:t>Parashtrohet</w:t>
      </w:r>
      <w:r>
        <w:rPr>
          <w:color w:val="231F20"/>
          <w:spacing w:val="-33"/>
        </w:rPr>
        <w:t xml:space="preserve"> </w:t>
      </w:r>
      <w:r>
        <w:rPr>
          <w:color w:val="231F20"/>
        </w:rPr>
        <w:t>pyetja</w:t>
      </w:r>
      <w:r>
        <w:rPr>
          <w:color w:val="231F20"/>
          <w:spacing w:val="-33"/>
        </w:rPr>
        <w:t xml:space="preserve"> </w:t>
      </w:r>
      <w:r>
        <w:rPr>
          <w:color w:val="231F20"/>
        </w:rPr>
        <w:t>kërkimore:</w:t>
      </w:r>
      <w:r>
        <w:rPr>
          <w:color w:val="231F20"/>
          <w:spacing w:val="-33"/>
        </w:rPr>
        <w:t xml:space="preserve"> </w:t>
      </w:r>
      <w:r>
        <w:rPr>
          <w:color w:val="231F20"/>
        </w:rPr>
        <w:t>“Si</w:t>
      </w:r>
      <w:r>
        <w:rPr>
          <w:color w:val="231F20"/>
          <w:spacing w:val="-33"/>
        </w:rPr>
        <w:t xml:space="preserve"> </w:t>
      </w:r>
      <w:r>
        <w:rPr>
          <w:color w:val="231F20"/>
        </w:rPr>
        <w:t>bashkëveproj</w:t>
      </w:r>
      <w:r>
        <w:rPr>
          <w:color w:val="231F20"/>
          <w:spacing w:val="-33"/>
        </w:rPr>
        <w:t xml:space="preserve"> </w:t>
      </w:r>
      <w:r>
        <w:rPr>
          <w:color w:val="231F20"/>
        </w:rPr>
        <w:t>unë</w:t>
      </w:r>
      <w:r>
        <w:rPr>
          <w:color w:val="231F20"/>
          <w:spacing w:val="-33"/>
        </w:rPr>
        <w:t xml:space="preserve"> </w:t>
      </w:r>
      <w:r>
        <w:rPr>
          <w:color w:val="231F20"/>
        </w:rPr>
        <w:t>me të</w:t>
      </w:r>
      <w:r>
        <w:rPr>
          <w:color w:val="231F20"/>
          <w:spacing w:val="-1"/>
        </w:rPr>
        <w:t xml:space="preserve"> </w:t>
      </w:r>
      <w:r>
        <w:rPr>
          <w:color w:val="231F20"/>
        </w:rPr>
        <w:t>tjerët?”.</w:t>
      </w:r>
    </w:p>
    <w:p w:rsidR="00E820D0" w:rsidRDefault="00E820D0">
      <w:pPr>
        <w:spacing w:line="247" w:lineRule="auto"/>
        <w:jc w:val="both"/>
        <w:sectPr w:rsidR="00E820D0">
          <w:type w:val="continuous"/>
          <w:pgSz w:w="11740" w:h="15880"/>
          <w:pgMar w:top="1500" w:right="0" w:bottom="280" w:left="0" w:header="720" w:footer="720" w:gutter="0"/>
          <w:cols w:num="3" w:space="720" w:equalWidth="0">
            <w:col w:w="3268" w:space="40"/>
            <w:col w:w="2302" w:space="39"/>
            <w:col w:w="6091"/>
          </w:cols>
        </w:sectPr>
      </w:pPr>
    </w:p>
    <w:p w:rsidR="00E820D0" w:rsidRDefault="00E527CD">
      <w:pPr>
        <w:pStyle w:val="BodyText"/>
        <w:spacing w:before="3"/>
        <w:rPr>
          <w:sz w:val="11"/>
        </w:rPr>
      </w:pPr>
      <w:r>
        <w:pict>
          <v:rect id="_x0000_s4046" style="position:absolute;margin-left:0;margin-top:0;width:586.75pt;height:793.65pt;z-index:-283771904;mso-position-horizontal-relative:page;mso-position-vertical-relative:page" fillcolor="#e2e3e4" stroked="f">
            <w10:wrap anchorx="page" anchory="page"/>
          </v:rect>
        </w:pict>
      </w:r>
      <w:r>
        <w:pict>
          <v:group id="_x0000_s3905" style="position:absolute;margin-left:0;margin-top:0;width:586.8pt;height:793.55pt;z-index:-283770880;mso-position-horizontal-relative:page;mso-position-vertical-relative:page" coordsize="11736,15871">
            <v:shape id="_x0000_s4045" style="position:absolute;width:6256;height:15871" coordsize="6256,15871" path="m6256,l,,,15871r3988,l5299,15835r674,-248l6221,14914r35,-1311l6256,xe" stroked="f">
              <v:path arrowok="t"/>
            </v:shape>
            <v:line id="_x0000_s4044" style="position:absolute" from="1020,952" to="10715,952" strokecolor="#231f20" strokeweight=".5pt"/>
            <v:shape id="_x0000_s4043" type="#_x0000_t75" style="position:absolute;left:6256;top:7914;width:4898;height:536">
              <v:imagedata r:id="rId2032" o:title=""/>
            </v:shape>
            <v:shape id="_x0000_s4042" type="#_x0000_t75" style="position:absolute;left:6151;top:7914;width:105;height:927">
              <v:imagedata r:id="rId2033" o:title=""/>
            </v:shape>
            <v:shape id="_x0000_s4041" style="position:absolute;left:6225;top:7987;width:4773;height:703" coordorigin="6226,7987" coordsize="4773,703" path="m10758,7987r-4532,l6226,8450r3,138l6256,8660r71,26l6466,8690r4532,l10998,8227r-3,-139l10968,8017r-71,-26l10758,7987xe" fillcolor="#6d6f71" stroked="f">
              <v:path arrowok="t"/>
            </v:shape>
            <v:shape id="_x0000_s4040" type="#_x0000_t75" style="position:absolute;left:6256;top:8840;width:4495;height:4217">
              <v:imagedata r:id="rId911" o:title=""/>
            </v:shape>
            <v:shape id="_x0000_s4039" type="#_x0000_t75" style="position:absolute;left:10741;top:8449;width:653;height:6576">
              <v:imagedata r:id="rId2034" o:title=""/>
            </v:shape>
            <v:shape id="_x0000_s4038" type="#_x0000_t75" style="position:absolute;left:6162;top:8840;width:4589;height:6185">
              <v:imagedata r:id="rId2035" o:title=""/>
            </v:shape>
            <v:shape id="_x0000_s4037" type="#_x0000_t75" style="position:absolute;left:6162;top:8449;width:4992;height:392">
              <v:imagedata r:id="rId2036" o:title=""/>
            </v:shape>
            <v:shape id="_x0000_s4036" type="#_x0000_t75" style="position:absolute;left:6225;top:8449;width:4773;height:241">
              <v:imagedata r:id="rId2037" o:title=""/>
            </v:shape>
            <v:shape id="_x0000_s4035" style="position:absolute;left:6236;top:8522;width:5005;height:6351" coordorigin="6236,8523" coordsize="5005,6351" path="m11241,8523r-4765,l6337,8526r-71,27l6240,8624r-4,139l6236,14873r4765,l11139,14869r72,-26l11237,14772r4,-139l11241,8523xe" stroked="f">
              <v:path arrowok="t"/>
            </v:shape>
            <v:shape id="_x0000_s4034" type="#_x0000_t75" style="position:absolute;left:952;top:2816;width:5189;height:1378">
              <v:imagedata r:id="rId2038" o:title=""/>
            </v:shape>
            <v:shape id="_x0000_s4033" style="position:absolute;left:1025;top:2889;width:4962;height:1304" coordorigin="1026,2889" coordsize="4962,1304" path="m5988,2889r-4722,l1127,2893r-71,26l1030,2991r-4,138l1026,4193r4722,l5886,4189r72,-26l5984,4092r4,-139l5988,2889xe" stroked="f">
              <v:path arrowok="t"/>
            </v:shape>
            <v:shape id="_x0000_s4032" type="#_x0000_t75" style="position:absolute;left:952;top:4347;width:128;height:1187">
              <v:imagedata r:id="rId2039" o:title=""/>
            </v:shape>
            <v:shape id="_x0000_s4031" type="#_x0000_t75" style="position:absolute;left:5844;top:4347;width:297;height:1187">
              <v:imagedata r:id="rId2040" o:title=""/>
            </v:shape>
            <v:shape id="_x0000_s4030" type="#_x0000_t75" style="position:absolute;left:952;top:4193;width:5189;height:154">
              <v:imagedata r:id="rId2041" o:title=""/>
            </v:shape>
            <v:shape id="_x0000_s4029" style="position:absolute;left:1025;top:4266;width:4962;height:1287" coordorigin="1026,4267" coordsize="4962,1287" path="m5988,4267r-4722,l1127,4270r-71,27l1030,4368r-4,139l1026,5553r4722,l5886,5549r72,-26l5984,5452r4,-139l5988,4267xe" stroked="f">
              <v:path arrowok="t"/>
            </v:shape>
            <v:shape id="_x0000_s4028" type="#_x0000_t75" style="position:absolute;left:5819;top:14338;width:345;height:689">
              <v:imagedata r:id="rId2042" o:title=""/>
            </v:shape>
            <v:shape id="_x0000_s4027" type="#_x0000_t75" style="position:absolute;left:946;top:12555;width:5218;height:2472">
              <v:imagedata r:id="rId2043" o:title=""/>
            </v:shape>
            <v:shape id="_x0000_s4026" style="position:absolute;left:1020;top:12628;width:4989;height:2245" coordorigin="1020,12628" coordsize="4989,2245" path="m6009,12628r-4749,l1122,12632r-72,26l1024,12730r-4,138l1020,14873r4749,l5908,14869r71,-26l6006,14772r3,-139l6009,12628xe" stroked="f">
              <v:path arrowok="t"/>
            </v:shape>
            <v:shape id="_x0000_s4025" type="#_x0000_t75" style="position:absolute;left:946;top:10859;width:5194;height:1879">
              <v:imagedata r:id="rId2044" o:title=""/>
            </v:shape>
            <v:shape id="_x0000_s4024" type="#_x0000_t75" style="position:absolute;left:1052;top:10859;width:4957;height:1879">
              <v:imagedata r:id="rId2045" o:title=""/>
            </v:shape>
            <v:shape id="_x0000_s4023" style="position:absolute;left:1020;top:10886;width:4968;height:1701" coordorigin="1020,10887" coordsize="4968,1701" path="m5988,10887r-4728,l1122,10890r-72,27l1024,10988r-4,139l1020,12587r4728,l5886,12584r72,-27l5984,12486r4,-139l5988,10887xe" stroked="f">
              <v:path arrowok="t"/>
            </v:shape>
            <v:line id="_x0000_s4022" style="position:absolute" from="3504,10824" to="3504,12582" strokecolor="#231f20" strokeweight=".5pt"/>
            <v:line id="_x0000_s4021" style="position:absolute" from="5988,11645" to="1020,11645" strokecolor="#231f20" strokeweight=".5pt"/>
            <v:shape id="_x0000_s4020" type="#_x0000_t75" style="position:absolute;left:952;top:5533;width:5189;height:2859">
              <v:imagedata r:id="rId2046" o:title=""/>
            </v:shape>
            <v:shape id="_x0000_s4019" style="position:absolute;left:1025;top:5606;width:4962;height:2721" coordorigin="1026,5607" coordsize="4962,2721" path="m5988,5607r-4722,l1127,5610r-71,27l1030,5708r-4,139l1026,8327r4722,l5886,8323r72,-26l5984,8226r4,-139l5988,5607xe" stroked="f">
              <v:path arrowok="t"/>
            </v:shape>
            <v:shape id="_x0000_s4018" type="#_x0000_t75" style="position:absolute;left:952;top:8392;width:5189;height:850">
              <v:imagedata r:id="rId2047" o:title=""/>
            </v:shape>
            <v:shape id="_x0000_s4017" style="position:absolute;left:1025;top:8465;width:4962;height:624" coordorigin="1026,8466" coordsize="4962,624" path="m5988,8466r-4722,l1127,8469r-71,27l1030,8567r-4,139l1026,9089r4722,l5886,9085r72,-26l5984,8988r4,-139l5988,8466xe" stroked="f">
              <v:path arrowok="t"/>
            </v:shape>
            <v:shape id="_x0000_s4016" type="#_x0000_t75" style="position:absolute;left:946;top:9102;width:5194;height:1757">
              <v:imagedata r:id="rId2048" o:title=""/>
            </v:shape>
            <v:shape id="_x0000_s4015" type="#_x0000_t75" style="position:absolute;left:952;top:9102;width:5189;height:140">
              <v:imagedata r:id="rId2049" o:title=""/>
            </v:shape>
            <v:shape id="_x0000_s4014" style="position:absolute;left:1020;top:9175;width:4968;height:1531" coordorigin="1020,9176" coordsize="4968,1531" path="m5988,9176r-4728,l1122,9179r-72,27l1024,9277r-4,139l1020,10706r4728,l5886,10703r72,-27l5984,10605r4,-139l5988,9176xe" stroked="f">
              <v:path arrowok="t"/>
            </v:shape>
            <v:line id="_x0000_s4013" style="position:absolute" from="3504,9176" to="3504,10706" strokecolor="#231f20" strokeweight=".5pt"/>
            <v:line id="_x0000_s4012" style="position:absolute" from="5988,9995" to="1020,9995" strokecolor="#231f20" strokeweight=".5pt"/>
            <v:rect id="_x0000_s4011" style="position:absolute;left:7334;top:1946;width:4401;height:5821" stroked="f"/>
            <v:shape id="_x0000_s4010" style="position:absolute;left:7766;top:1946;width:3970;height:562" coordorigin="7766,1946" coordsize="3970,562" path="m11735,1946r-3969,l7766,2388r90,l8440,2463r397,37l9231,2508r662,-12l10159,2486r260,-14l10672,2454r327,-30l11466,2374r269,-33l11735,1946xe" fillcolor="#bdbfc1" stroked="f">
              <v:path arrowok="t"/>
            </v:shape>
            <v:shape id="_x0000_s4009" type="#_x0000_t75" style="position:absolute;left:8111;top:4535;width:1919;height:3232">
              <v:imagedata r:id="rId2050" o:title=""/>
            </v:shape>
            <v:shape id="_x0000_s4008" type="#_x0000_t75" style="position:absolute;left:11384;top:4535;width:351;height:3232">
              <v:imagedata r:id="rId2051" o:title=""/>
            </v:shape>
            <v:shape id="_x0000_s4007" type="#_x0000_t75" style="position:absolute;left:10131;top:5215;width:1257;height:2552">
              <v:imagedata r:id="rId2052" o:title=""/>
            </v:shape>
            <v:shape id="_x0000_s4006" style="position:absolute;left:7334;top:2658;width:777;height:5109" coordorigin="7335,2658" coordsize="777,5109" o:spt="100" adj="0,,0" path="m8112,2658r-25,12l8070,2675r-18,3l8026,2678r-691,l7335,7767r773,l8108,4536r4,l8112,4302r-530,l7582,4104r530,l8112,2658xm8112,4104r-333,l7779,4302r333,l8112,4104xe" fillcolor="#e8e8e9" stroked="f">
              <v:stroke joinstyle="round"/>
              <v:formulas/>
              <v:path arrowok="t" o:connecttype="segments"/>
            </v:shape>
            <v:shape id="_x0000_s4005" type="#_x0000_t75" style="position:absolute;left:8108;top:4535;width:4;height:3232">
              <v:imagedata r:id="rId2053" o:title=""/>
            </v:shape>
            <v:line id="_x0000_s4004" style="position:absolute" from="8112,2619" to="8112,7767" strokecolor="#bdbfc1" strokeweight=".24978mm"/>
            <v:shape id="_x0000_s4003" style="position:absolute;left:7334;top:1946;width:869;height:732" coordorigin="7335,1946" coordsize="869,732" path="m8043,1946r-708,l7335,2678r691,l8141,2675r55,-21l8203,2596r-25,-113l8063,2020r-20,-74xe" fillcolor="#d4d5d7" stroked="f">
              <v:path arrowok="t"/>
            </v:shape>
            <v:shape id="_x0000_s4002" type="#_x0000_t75" style="position:absolute;left:7508;top:7294;width:207;height:207">
              <v:imagedata r:id="rId977" o:title=""/>
            </v:shape>
            <v:shape id="_x0000_s4001" type="#_x0000_t75" style="position:absolute;left:8401;top:2655;width:1523;height:2033">
              <v:imagedata r:id="rId2054" o:title=""/>
            </v:shape>
            <v:shape id="_x0000_s4000" style="position:absolute;left:8427;top:2731;width:1443;height:1905" coordorigin="8428,2732" coordsize="1443,1905" o:spt="100" adj="0,,0" path="m9362,4619r-86,l9290,4623r8,1l9303,4626r9,2l9322,4629r13,4l9343,4635r7,2l9355,4633r7,-14xm8864,4627r-30,l8844,4631r17,-1l8864,4627xm8959,4614r-129,l8817,4628r17,-1l8864,4627r3,-3l8907,4622r7,-2l8922,4619r,l8924,4618r26,l8957,4615r2,-1xm8472,4619r-34,l8448,4627r17,-1l8472,4619xm8591,4621r-30,l8569,4626r8,l8585,4626r6,-5xm9870,4579r-67,l9808,4583r4,9l9820,4603r13,6l9846,4614r9,5l9863,4625r7,-7l9870,4618r,-39xm9870,4618r,l9870,4625r,-7xm9473,4617r-68,l9420,4619r1,l9425,4624r17,1l9447,4620r15,-2l9470,4618r3,-1xm8732,4620r-51,l8690,4624r16,-1l8716,4623r15,-1l8732,4620xm8716,4623r-10,l8715,4623r1,xm8615,4619r-102,l8521,4622r16,l8545,4621r46,l8593,4620r8,l8609,4620r6,-1xm8950,4618r-26,l8931,4620r15,l8950,4618xm9485,4607r-114,l9378,4609r-1,7l9376,4617r15,3l9405,4617r68,l9481,4613r,-3l9485,4607xm8735,4616r-78,l8665,4620r16,l8732,4620r3,-4xm9870,2732r-1442,l8428,4619r1,l8438,4619r34,l8473,4618r16,l8634,4618r7,-2l8657,4616r78,l8736,4613r17,-1l8961,4612r3,-3l8967,4606r,-20l8974,4573r602,l9576,4566r294,l9870,2732xm9364,4615r-112,l9266,4619r96,l9364,4615xm8634,4618r-145,l8497,4619r118,l8617,4618r16,l8634,4618xm9470,4618r-8,l9469,4618r1,xm9777,4601r-57,l9726,4615r7,1l9744,4617r11,1l9761,4617r6,-1l9770,4613r3,-4l9777,4601xm9170,4615r-25,l9161,4617r8,-1l9170,4615xm9496,4598r-311,l9201,4600r2,10l9218,4613r8,1l9241,4617r11,-2l9364,4615r2,-4l9371,4607r114,l9495,4599r1,-1xm9163,4607r-41,l9137,4616r8,-1l9170,4615r1,-3l9163,4607xm8961,4612r-208,l8762,4615r17,-1l8797,4614r7,l8959,4614r2,-2xm9700,4608r-25,l9683,4611r,1l9690,4615r10,-7xm8959,4614r-155,l8813,4615r17,-1l8959,4614r,xm8797,4614r-18,l8788,4615r9,-1xm9576,4578r-498,l9097,4579r7,32l9122,4607r41,l9158,4604r2,-3l9169,4601r16,-3l9496,4598r3,-2l9525,4596r2,-4l9576,4592r,-14xm9789,4585r-150,l9658,4608r10,1l9675,4608r25,l9711,4601r66,l9782,4589r7,-4xm9525,4596r-26,l9505,4596r9,4l9521,4602r3,-5l9525,4596xm9576,4573r-602,l8987,4580r12,6l9013,4593r12,5l9030,4600r6,-22l9576,4578r,-5xm9078,4578r-42,l9049,4581r-2,15l9059,4599r19,-21xm9870,4566r-294,l9584,4585r22,4l9616,4589r23,-4l9789,4585r7,-4l9803,4579r67,l9870,4566xe" fillcolor="#dadbdd" stroked="f">
              <v:stroke joinstyle="round"/>
              <v:formulas/>
              <v:path arrowok="t" o:connecttype="segments"/>
            </v:shape>
            <v:shape id="_x0000_s3999" style="position:absolute;left:8461;top:2680;width:85;height:186" coordorigin="8462,2681" coordsize="85,186" o:spt="100" adj="0,,0" path="m8493,2722r-9,1l8483,2731r-1,7l8479,2750r-14,84l8465,2838r1,9l8474,2857r17,7l8509,2866r9,l8523,2859r2,-5l8514,2854r-37,-7l8493,2740r,-7l8519,2733r,-6l8493,2722xm8534,2692r-34,l8534,2698r-3,16l8515,2843r-1,11l8525,2854r2,-8l8546,2716r,-4l8542,2701r-8,-9xm8519,2733r-26,l8509,2736r-10,69l8498,2810r11,2l8520,2738r-1,-5xm8489,2681r-13,6l8469,2695r-3,7l8462,2731r11,l8474,2726r2,-12l8475,2704r15,-12l8500,2692r34,l8531,2689r-20,-8l8489,2681xe" fillcolor="#87898b" stroked="f">
              <v:stroke joinstyle="round"/>
              <v:formulas/>
              <v:path arrowok="t" o:connecttype="segments"/>
            </v:shape>
            <v:shape id="_x0000_s3998" type="#_x0000_t75" style="position:absolute;left:10030;top:3123;width:1523;height:1412">
              <v:imagedata r:id="rId2055" o:title=""/>
            </v:shape>
            <v:shape id="_x0000_s3997" type="#_x0000_t75" style="position:absolute;left:10131;top:4535;width:1422;height:681">
              <v:imagedata r:id="rId2056" o:title=""/>
            </v:shape>
            <v:shape id="_x0000_s3996" type="#_x0000_t75" style="position:absolute;left:10030;top:4535;width:26;height:462">
              <v:imagedata r:id="rId2057" o:title=""/>
            </v:shape>
            <v:shape id="_x0000_s3995" style="position:absolute;left:10056;top:3202;width:1443;height:1964" coordorigin="10056,3202" coordsize="1443,1964" o:spt="100" adj="0,,0" path="m10990,5146r-85,l10919,5150r8,2l10932,5153r9,3l10950,5157r14,4l10972,5162r10,4l10990,5146xm10492,5155r-34,l10477,5159r12,-1l10492,5155xm10587,5141r-133,l10450,5156r8,-1l10492,5155r3,-3l10536,5149r7,-1l10550,5147r1,-1l10553,5146r26,l10586,5142r1,-1xm10100,5146r-38,l10081,5154r13,l10100,5146xm10220,5149r-30,l10198,5153r8,l10214,5153r6,-4xm11100,5144r-63,l11049,5146r,1l11054,5152r16,1l11075,5147r16,-2l11099,5145r1,-1xm11499,5149r-1,l11499,5153r,-4xm10361,5147r-55,l10323,5151r12,l10344,5151r15,-1l10361,5147xm10344,5151r-9,l10343,5151r1,xm10243,5146r-102,l10149,5150r16,l10173,5149r47,l10222,5147r8,l10238,5147r5,-1xm11499,5105r-67,l11436,5109r4,10l11448,5130r13,6l11475,5141r9,5l11488,5149r4,l11497,5149r1,l11499,5149r,-44xm10579,5146r-26,l10560,5148r15,l10579,5146xm10363,5143r-82,l10298,5148r8,-1l10361,5147r2,-4xm11115,5133r-119,l11007,5136r-2,7l11005,5144r11,3l11037,5144r63,l11109,5141r,-4l11115,5133xm11499,3202r-1443,l10056,5147r2,l10062,5146r38,l10101,5145r12,l10263,5145r6,-2l10281,5143r82,l10365,5140r12,-1l10589,5139r4,-3l10595,5133r,-20l10602,5099r602,l11204,5091r295,l11499,3202xm10992,5143r-112,l10894,5146r96,l10992,5143xm10263,5145r-150,l10129,5146r114,l10246,5145r16,l10263,5145xm11099,5145r-8,l11097,5146r2,-1xm11405,5128r-56,l11355,5143r7,l11373,5144r11,1l11390,5144r6,-1l11399,5140r2,-4l11405,5128xm11125,5125r-312,l10830,5126r1,11l10847,5140r7,1l10869,5144r11,-1l10992,5143r4,-10l11115,5133r9,-7l11125,5125xm10798,5142r-28,l10793,5144r4,-1l10798,5142xm10791,5134r-40,l10766,5143r4,-1l10798,5142r2,-3l10791,5134xm10589,5139r-212,l10395,5142r8,l10421,5142r8,-1l10587,5141r2,-2xm11329,5135r-25,l11311,5138r1,1l11319,5142r10,-7xm10587,5141r-158,l10446,5142r8,-1l10587,5141r,xm10421,5142r-18,l10420,5142r1,xm11204,5104r-497,l10725,5105r7,33l10751,5134r40,l10787,5131r2,-4l10797,5127r16,-2l11125,5125r2,-3l11153,5122r2,-3l11204,5119r,-15xm11417,5111r-150,l11287,5135r9,1l11304,5135r25,l11339,5128r66,l11411,5115r6,-4xm11153,5122r-26,l11133,5122r9,4l11150,5129r3,-6l11153,5122xm11204,5099r-602,l10616,5106r12,7l10642,5119r11,5l10658,5126r6,-22l11204,5104r,-5xm10707,5104r-43,l10678,5108r-3,15l10675,5123r12,2l10707,5104xm10663,5120r12,3l10675,5123r-12,-3xm11499,5091r-295,l11213,5111r22,4l11244,5115r23,-4l11417,5111r7,-3l11432,5105r67,l11499,5091xe" fillcolor="#dadbdd" stroked="f">
              <v:stroke joinstyle="round"/>
              <v:formulas/>
              <v:path arrowok="t" o:connecttype="segments"/>
            </v:shape>
            <v:shape id="_x0000_s3994" style="position:absolute;left:10090;top:3149;width:85;height:192" coordorigin="10090,3150" coordsize="85,192" o:spt="100" adj="0,,0" path="m10121,3192r-9,1l10111,3202r-1,7l10108,3221r-15,87l10093,3312r2,9l10103,3331r17,7l10137,3341r10,-1l10152,3334r1,-6l10142,3328r-36,-7l10122,3211r,-7l10148,3204r,-7l10121,3192xm10162,3161r-33,l10162,3168r-2,17l10143,3317r-1,11l10153,3328r3,-8l10175,3187r-1,-5l10170,3171r-8,-10xm10148,3204r-26,l10137,3207r-10,71l10127,3284r10,2l10148,3209r,-5xm10118,3150r-14,6l10097,3164r-2,7l10090,3202r12,l10103,3196r2,-11l10103,3174r15,-12l10129,3161r33,l10160,3159r-20,-9l10118,3150xe" fillcolor="#87898b" stroked="f">
              <v:stroke joinstyle="round"/>
              <v:formulas/>
              <v:path arrowok="t" o:connecttype="segments"/>
            </v:shape>
            <v:shape id="_x0000_s3993" style="position:absolute;left:7743;top:3388;width:177;height:150" coordorigin="7744,3389" coordsize="177,150" path="m7895,3389r-151,34l7761,3498r2,10l7763,3513r1,21l7763,3538r158,-35l7895,3389xe" fillcolor="#d7d8da" stroked="f">
              <v:path arrowok="t"/>
            </v:shape>
            <v:shape id="_x0000_s3992" type="#_x0000_t75" style="position:absolute;left:7759;top:3435;width:117;height:87">
              <v:imagedata r:id="rId2058" o:title=""/>
            </v:shape>
            <v:shape id="_x0000_s3991" style="position:absolute;left:7734;top:3344;width:195;height:177" coordorigin="7734,3345" coordsize="195,177" o:spt="100" adj="0,,0" path="m7913,3505r-116,l7803,3514r30,6l7841,3521r72,-16xm7893,3345r-159,35l7754,3470r7,32l7770,3511r10,-1l7784,3510r13,-5l7913,3505r16,-4l7926,3495r-33,-150xm7784,3510r-4,l7784,3510r,xe" fillcolor="#bbbdc0" stroked="f">
              <v:stroke joinstyle="round"/>
              <v:formulas/>
              <v:path arrowok="t" o:connecttype="segments"/>
            </v:shape>
            <v:shape id="_x0000_s3990" style="position:absolute;left:7879;top:3355;width:2;height:2" coordorigin="7879,3356" coordsize="2,2" path="m7880,3356r-1,l7879,3356r1,1l7880,3357r1,-1l7880,3356r,xe" fillcolor="#757779" stroked="f">
              <v:path arrowok="t"/>
            </v:shape>
            <v:shape id="_x0000_s3989" type="#_x0000_t75" style="position:absolute;left:7879;top:3348;width:4;height:8">
              <v:imagedata r:id="rId42" o:title=""/>
            </v:shape>
            <v:shape id="_x0000_s3988" style="position:absolute;left:7875;top:3339;width:19;height:18" coordorigin="7876,3339" coordsize="19,18" path="m7886,3339r-6,1l7876,3346r1,5l7884,3357r6,-1l7895,3349r-2,-5l7886,3339xe" fillcolor="#595a5c" stroked="f">
              <v:path arrowok="t"/>
            </v:shape>
            <v:shape id="_x0000_s3987" type="#_x0000_t75" style="position:absolute;left:7877;top:3338;width:17;height:18">
              <v:imagedata r:id="rId131" o:title=""/>
            </v:shape>
            <v:shape id="_x0000_s3986" style="position:absolute;left:7881;top:3330;width:19;height:19" coordorigin="7881,3331" coordsize="19,19" path="m7891,3331r-5,l7881,3338r1,5l7890,3349r5,-1l7900,3342r-2,-6l7891,3331xe" fillcolor="#595a5c" stroked="f">
              <v:path arrowok="t"/>
            </v:shape>
            <v:shape id="_x0000_s3985" type="#_x0000_t75" style="position:absolute;left:7881;top:3330;width:19;height:19">
              <v:imagedata r:id="rId43" o:title=""/>
            </v:shape>
            <v:line id="_x0000_s3984" style="position:absolute" from="7818,3419" to="7898,3401" strokecolor="#231f20" strokeweight=".02892mm"/>
            <v:shape id="_x0000_s3983" style="position:absolute;left:7786;top:3399;width:31;height:31" coordorigin="7786,3399" coordsize="31,31" path="m7806,3399r-15,4l7786,3410r4,15l7797,3430r15,-4l7817,3419r-4,-15l7806,3399xe" fillcolor="#7f8083" stroked="f">
              <v:path arrowok="t"/>
            </v:shape>
            <v:line id="_x0000_s3982" style="position:absolute" from="7826,3455" to="7906,3437" strokecolor="#231f20" strokeweight=".02892mm"/>
            <v:shape id="_x0000_s3981" style="position:absolute;left:7794;top:3435;width:31;height:31" coordorigin="7794,3436" coordsize="31,31" path="m7814,3436r-15,3l7794,3446r4,15l7805,3466r15,-3l7825,3455r-4,-15l7814,3436xe" fillcolor="#7f8083" stroked="f">
              <v:path arrowok="t"/>
            </v:shape>
            <v:line id="_x0000_s3980" style="position:absolute" from="7834,3491" to="7914,3473" strokecolor="#231f20" strokeweight=".02892mm"/>
            <v:shape id="_x0000_s3979" style="position:absolute;left:7802;top:3471;width:31;height:31" coordorigin="7802,3472" coordsize="31,31" path="m7822,3472r-15,3l7802,3482r4,15l7813,3502r15,-3l7833,3491r-4,-15l7822,3472xe" fillcolor="#7f8083" stroked="f">
              <v:path arrowok="t"/>
            </v:shape>
            <v:shape id="_x0000_s3978" type="#_x0000_t75" style="position:absolute;left:7708;top:3358;width:85;height:59">
              <v:imagedata r:id="rId2059" o:title=""/>
            </v:shape>
            <v:shape id="_x0000_s3977" type="#_x0000_t75" style="position:absolute;left:10104;top:3355;width:1330;height:1330">
              <v:imagedata r:id="rId2060" o:title=""/>
            </v:shape>
            <v:line id="_x0000_s3976" style="position:absolute" from="7760,5464" to="7760,5565" strokecolor="#696b6d" strokeweight=".23778mm"/>
            <v:shape id="_x0000_s3975" style="position:absolute;left:7732;top:5538;width:54;height:74" coordorigin="7733,5539" coordsize="54,74" path="m7786,5539r-53,l7760,5613r26,-74xe" fillcolor="#696b6d" stroked="f">
              <v:path arrowok="t"/>
            </v:shape>
            <v:shape id="_x0000_s3974" style="position:absolute;left:7440;top:5169;width:632;height:287" coordorigin="7440,5170" coordsize="632,287" path="m8031,5170r-551,l7457,5170r-12,5l7441,5187r-1,23l7440,5416r1,24l7445,5451r12,5l7480,5456r551,l8054,5456r12,-5l8071,5440r,-24l8071,5210r,-23l8066,5175r-12,-5l8031,5170xe" stroked="f">
              <v:path arrowok="t"/>
            </v:shape>
            <v:shape id="_x0000_s3973" style="position:absolute;left:7440;top:5169;width:632;height:287" coordorigin="7440,5170" coordsize="632,287" path="m7480,5170r-23,l7445,5175r-4,12l7440,5210r,206l7441,5440r4,11l7457,5456r23,l8031,5456r23,l8066,5451r5,-11l8071,5416r,-206l8071,5187r-5,-12l8054,5170r-23,l7480,5170xe" filled="f" strokecolor="#abadb0" strokeweight=".24978mm">
              <v:path arrowok="t"/>
            </v:shape>
            <v:shape id="_x0000_s3972" style="position:absolute;left:7440;top:5619;width:634;height:1291" coordorigin="7440,5620" coordsize="634,1291" path="m8034,5620r-554,l7457,5620r-12,5l7441,5637r-1,23l7440,6870r1,23l7445,6905r12,4l7480,6910r554,l8057,6909r12,-4l8074,6893r,-23l8074,5660r,-23l8069,5625r-12,-5l8034,5620xe" stroked="f">
              <v:path arrowok="t"/>
            </v:shape>
            <v:shape id="_x0000_s3971" style="position:absolute;left:7440;top:5619;width:634;height:1291" coordorigin="7440,5620" coordsize="634,1291" path="m7480,5620r-23,l7445,5625r-4,12l7440,5660r,1210l7441,6893r4,12l7457,6909r23,1l8034,6910r23,-1l8069,6905r5,-12l8074,6870r,-1210l8074,5637r-5,-12l8057,5620r-23,l7480,5620xe" filled="f" strokecolor="#919396" strokeweight=".24978mm">
              <v:path arrowok="t"/>
            </v:shape>
            <v:shape id="_x0000_s3970" type="#_x0000_t75" style="position:absolute;left:8508;top:2871;width:1320;height:1211">
              <v:imagedata r:id="rId2061" o:title=""/>
            </v:shape>
            <v:shape id="_x0000_s3969" type="#_x0000_t75" style="position:absolute;left:8207;top:4997;width:1444;height:506">
              <v:imagedata r:id="rId2062" o:title=""/>
            </v:shape>
            <v:shape id="_x0000_s3968" type="#_x0000_t75" style="position:absolute;left:9650;top:4997;width:482;height:758">
              <v:imagedata r:id="rId2063" o:title=""/>
            </v:shape>
            <v:shape id="_x0000_s3967" type="#_x0000_t75" style="position:absolute;left:8207;top:5501;width:1444;height:507">
              <v:imagedata r:id="rId2064" o:title=""/>
            </v:shape>
            <v:shape id="_x0000_s3966" type="#_x0000_t75" style="position:absolute;left:9650;top:5753;width:482;height:760">
              <v:imagedata r:id="rId2065" o:title=""/>
            </v:shape>
            <v:shape id="_x0000_s3965" type="#_x0000_t75" style="position:absolute;left:8207;top:6006;width:1444;height:507">
              <v:imagedata r:id="rId2066" o:title=""/>
            </v:shape>
            <v:shape id="_x0000_s3964" type="#_x0000_t75" style="position:absolute;left:8207;top:6511;width:1444;height:507">
              <v:imagedata r:id="rId2067" o:title=""/>
            </v:shape>
            <v:shape id="_x0000_s3963" type="#_x0000_t75" style="position:absolute;left:9650;top:6511;width:482;height:759">
              <v:imagedata r:id="rId2068" o:title=""/>
            </v:shape>
            <v:shape id="_x0000_s3962" type="#_x0000_t75" style="position:absolute;left:8207;top:7017;width:1444;height:507">
              <v:imagedata r:id="rId2069" o:title=""/>
            </v:shape>
            <v:shape id="_x0000_s3961" type="#_x0000_t75" style="position:absolute;left:9650;top:7269;width:482;height:498">
              <v:imagedata r:id="rId2070" o:title=""/>
            </v:shape>
            <v:shape id="_x0000_s3960" type="#_x0000_t75" style="position:absolute;left:8207;top:7521;width:1444;height:246">
              <v:imagedata r:id="rId2071" o:title=""/>
            </v:shape>
            <v:shape id="_x0000_s3959" type="#_x0000_t75" style="position:absolute;left:10030;top:4997;width:101;height:219">
              <v:imagedata r:id="rId2072" o:title=""/>
            </v:shape>
            <v:shape id="_x0000_s3958" style="position:absolute;left:9395;top:5196;width:1091;height:704" coordorigin="9395,5196" coordsize="1091,704" o:spt="100" adj="0,,0" path="m9861,5196r-86,5l9696,5213r-73,20l9558,5261r-56,35l9457,5338r-34,49l9402,5443r-7,62l9406,5579r29,63l9480,5693r61,41l9615,5765r85,23l9691,5806r-10,17l9670,5838r-11,12l9623,5869r-45,16l9539,5896r-17,4l9601,5896r47,-4l9683,5885r40,-13l9750,5860r29,-16l9807,5825r27,-20l10061,5805r77,-7l10219,5782r72,-23l10352,5729r51,-38l10442,5643r28,-56l10486,5520r-2,-53l10465,5416r-35,-46l10380,5329r-63,-37l10241,5260r-87,-26l10057,5214r-107,-13l9861,5196xm10061,5805r-227,l9863,5807r29,1l9921,5809r29,l10049,5807r12,-2xe" stroked="f">
              <v:stroke joinstyle="round"/>
              <v:formulas/>
              <v:path arrowok="t" o:connecttype="segments"/>
            </v:shape>
            <v:shape id="_x0000_s3957" style="position:absolute;left:9395;top:5196;width:1091;height:704" coordorigin="9395,5196" coordsize="1091,704" path="m9950,5201r-89,-5l9775,5201r-79,12l9623,5233r-65,28l9502,5296r-45,42l9402,5443r-7,62l9406,5579r29,63l9480,5693r61,41l9615,5765r85,23l9691,5806r-68,63l9539,5896r-17,4l9601,5896r82,-11l9750,5860r57,-35l9834,5805r29,2l9892,5808r29,1l9950,5809r99,-2l10138,5798r81,-16l10291,5759r61,-30l10403,5691r39,-48l10470,5587r16,-67l10484,5467r-54,-97l10380,5329r-63,-37l10241,5260r-87,-26l10057,5214r-107,-13xe" filled="f" strokecolor="#86888b" strokeweight=".49953mm">
              <v:path arrowok="t"/>
            </v:shape>
            <v:shape id="_x0000_s3956" style="position:absolute;left:10216;top:5366;width:1276;height:823" coordorigin="10217,5367" coordsize="1276,823" o:spt="100" adj="0,,0" path="m11147,6079r-169,l11010,6102r34,22l11077,6143r32,14l11156,6172r40,8l11252,6185r92,4l11324,6185r-45,-13l11226,6154r-42,-23l11171,6117r-13,-17l11147,6079r,xm10931,5367r-88,4l10740,5384r-95,17l10557,5424r-80,27l10407,5482r-61,35l10296,5556r-39,43l10230,5645r-13,49l10217,5746r13,64l10254,5867r33,49l10329,5958r50,35l10438,6022r66,23l10578,6063r82,12l10748,6082r95,2l10877,6083r35,l10945,6081r33,-2l11147,6079r-11,-21l11222,6036r77,-29l11365,5969r53,-46l11458,5868r25,-65l11492,5728r-5,-61l11470,5611r-28,-51l11404,5515r-47,-40l11302,5442r-62,-28l11170,5392r-75,-15l11015,5369r-84,-2xe" stroked="f">
              <v:stroke joinstyle="round"/>
              <v:formulas/>
              <v:path arrowok="t" o:connecttype="segments"/>
            </v:shape>
            <v:shape id="_x0000_s3955" style="position:absolute;left:10216;top:5366;width:1276;height:823" coordorigin="10217,5367" coordsize="1276,823" path="m10843,5371r88,-4l11015,5369r80,8l11170,5392r70,22l11302,5442r55,33l11404,5515r66,96l11492,5728r-9,75l11458,5868r-40,55l11365,5969r-66,38l11222,6036r-86,22l11147,6079r37,52l11279,6172r65,17l11252,6185r-96,-13l11077,6143r-67,-41l10978,6079r-33,2l10912,6083r-35,l10843,6084r-95,-2l10660,6075r-82,-12l10504,6045r-66,-23l10379,5993r-50,-35l10254,5867r-24,-57l10217,5746r,-52l10257,5599r89,-82l10407,5482r70,-31l10557,5424r88,-23l10740,5384r103,-13xe" filled="f" strokecolor="#919396" strokeweight=".49953mm">
              <v:path arrowok="t"/>
            </v:shape>
            <v:shape id="_x0000_s3954" type="#_x0000_t75" style="position:absolute;left:8686;top:2216;width:2137;height:296">
              <v:imagedata r:id="rId2073" o:title=""/>
            </v:shape>
            <v:shape id="_x0000_s3953" type="#_x0000_t75" style="position:absolute;left:7547;top:2326;width:473;height:327">
              <v:imagedata r:id="rId2074" o:title=""/>
            </v:shape>
            <v:shape id="_x0000_s3952" type="#_x0000_t75" style="position:absolute;left:7582;top:4104;width:197;height:198">
              <v:imagedata r:id="rId1594" o:title=""/>
            </v:shape>
            <v:shape id="_x0000_s3951" type="#_x0000_t75" style="position:absolute;left:11522;top:113;width:157;height:157">
              <v:imagedata r:id="rId79" o:title=""/>
            </v:shape>
            <v:shape id="_x0000_s3950" type="#_x0000_t75" style="position:absolute;left:11522;top:457;width:157;height:157">
              <v:imagedata r:id="rId80" o:title=""/>
            </v:shape>
            <v:shape id="_x0000_s3949" type="#_x0000_t75" style="position:absolute;left:11522;top:800;width:157;height:157">
              <v:imagedata r:id="rId80" o:title=""/>
            </v:shape>
            <v:shape id="_x0000_s3948" type="#_x0000_t75" style="position:absolute;left:11522;top:1144;width:157;height:157">
              <v:imagedata r:id="rId80" o:title=""/>
            </v:shape>
            <v:shape id="_x0000_s3947" type="#_x0000_t75" style="position:absolute;left:11522;top:1488;width:157;height:157">
              <v:imagedata r:id="rId80" o:title=""/>
            </v:shape>
            <v:shape id="_x0000_s3946" type="#_x0000_t75" style="position:absolute;left:11522;top:1831;width:157;height:157">
              <v:imagedata r:id="rId80" o:title=""/>
            </v:shape>
            <v:shape id="_x0000_s3945" type="#_x0000_t75" style="position:absolute;left:11522;top:2175;width:157;height:157">
              <v:imagedata r:id="rId81" o:title=""/>
            </v:shape>
            <v:shape id="_x0000_s3944" type="#_x0000_t75" style="position:absolute;left:11522;top:2518;width:157;height:157">
              <v:imagedata r:id="rId80" o:title=""/>
            </v:shape>
            <v:shape id="_x0000_s3943" type="#_x0000_t75" style="position:absolute;left:11522;top:2862;width:157;height:157">
              <v:imagedata r:id="rId80" o:title=""/>
            </v:shape>
            <v:shape id="_x0000_s3942" type="#_x0000_t75" style="position:absolute;left:11522;top:3205;width:157;height:157">
              <v:imagedata r:id="rId80" o:title=""/>
            </v:shape>
            <v:shape id="_x0000_s3941" type="#_x0000_t75" style="position:absolute;left:11522;top:3549;width:157;height:157">
              <v:imagedata r:id="rId80" o:title=""/>
            </v:shape>
            <v:shape id="_x0000_s3940" type="#_x0000_t75" style="position:absolute;left:11522;top:3892;width:157;height:157">
              <v:imagedata r:id="rId82" o:title=""/>
            </v:shape>
            <v:shape id="_x0000_s3939" type="#_x0000_t75" style="position:absolute;left:11522;top:4236;width:157;height:157">
              <v:imagedata r:id="rId80" o:title=""/>
            </v:shape>
            <v:shape id="_x0000_s3938" type="#_x0000_t75" style="position:absolute;left:11522;top:4580;width:157;height:157">
              <v:imagedata r:id="rId80" o:title=""/>
            </v:shape>
            <v:shape id="_x0000_s3937" type="#_x0000_t75" style="position:absolute;left:11522;top:4923;width:157;height:157">
              <v:imagedata r:id="rId80" o:title=""/>
            </v:shape>
            <v:shape id="_x0000_s3936" type="#_x0000_t75" style="position:absolute;left:11522;top:5267;width:157;height:157">
              <v:imagedata r:id="rId80" o:title=""/>
            </v:shape>
            <v:shape id="_x0000_s3935" type="#_x0000_t75" style="position:absolute;left:11522;top:5610;width:157;height:157">
              <v:imagedata r:id="rId83" o:title=""/>
            </v:shape>
            <v:shape id="_x0000_s3934" type="#_x0000_t75" style="position:absolute;left:11522;top:5954;width:157;height:157">
              <v:imagedata r:id="rId80" o:title=""/>
            </v:shape>
            <v:shape id="_x0000_s3933" type="#_x0000_t75" style="position:absolute;left:11522;top:6297;width:157;height:157">
              <v:imagedata r:id="rId80" o:title=""/>
            </v:shape>
            <v:shape id="_x0000_s3932" type="#_x0000_t75" style="position:absolute;left:11522;top:6641;width:157;height:157">
              <v:imagedata r:id="rId84" o:title=""/>
            </v:shape>
            <v:shape id="_x0000_s3931" type="#_x0000_t75" style="position:absolute;left:11522;top:6984;width:157;height:157">
              <v:imagedata r:id="rId84" o:title=""/>
            </v:shape>
            <v:shape id="_x0000_s3930" type="#_x0000_t75" style="position:absolute;left:11522;top:7672;width:157;height:157">
              <v:imagedata r:id="rId80" o:title=""/>
            </v:shape>
            <v:shape id="_x0000_s3929" type="#_x0000_t75" style="position:absolute;left:11522;top:8359;width:157;height:157">
              <v:imagedata r:id="rId80" o:title=""/>
            </v:shape>
            <v:shape id="_x0000_s3928" type="#_x0000_t75" style="position:absolute;left:11522;top:7328;width:157;height:157">
              <v:imagedata r:id="rId79" o:title=""/>
            </v:shape>
            <v:shape id="_x0000_s3927" type="#_x0000_t75" style="position:absolute;left:11522;top:8015;width:157;height:157">
              <v:imagedata r:id="rId84" o:title=""/>
            </v:shape>
            <v:shape id="_x0000_s3926" type="#_x0000_t75" style="position:absolute;left:11522;top:9046;width:157;height:157">
              <v:imagedata r:id="rId81" o:title=""/>
            </v:shape>
            <v:shape id="_x0000_s3925" type="#_x0000_t75" style="position:absolute;left:11522;top:9733;width:157;height:157">
              <v:imagedata r:id="rId80" o:title=""/>
            </v:shape>
            <v:shape id="_x0000_s3924" type="#_x0000_t75" style="position:absolute;left:11522;top:8702;width:157;height:157">
              <v:imagedata r:id="rId81" o:title=""/>
            </v:shape>
            <v:shape id="_x0000_s3923" type="#_x0000_t75" style="position:absolute;left:11522;top:9389;width:157;height:157">
              <v:imagedata r:id="rId81" o:title=""/>
            </v:shape>
            <v:shape id="_x0000_s3922" type="#_x0000_t75" style="position:absolute;left:11522;top:10764;width:157;height:157">
              <v:imagedata r:id="rId80" o:title=""/>
            </v:shape>
            <v:shape id="_x0000_s3921" type="#_x0000_t75" style="position:absolute;left:11522;top:11107;width:157;height:157">
              <v:imagedata r:id="rId80" o:title=""/>
            </v:shape>
            <v:shape id="_x0000_s3920" type="#_x0000_t75" style="position:absolute;left:11522;top:12138;width:157;height:157">
              <v:imagedata r:id="rId80" o:title=""/>
            </v:shape>
            <v:shape id="_x0000_s3919" type="#_x0000_t75" style="position:absolute;left:11522;top:12481;width:157;height:157">
              <v:imagedata r:id="rId80" o:title=""/>
            </v:shape>
            <v:shape id="_x0000_s3918" type="#_x0000_t75" style="position:absolute;left:11522;top:10077;width:157;height:157">
              <v:imagedata r:id="rId80" o:title=""/>
            </v:shape>
            <v:shape id="_x0000_s3917" type="#_x0000_t75" style="position:absolute;left:11522;top:10420;width:157;height:157">
              <v:imagedata r:id="rId80" o:title=""/>
            </v:shape>
            <v:shape id="_x0000_s3916" type="#_x0000_t75" style="position:absolute;left:11522;top:11451;width:157;height:157">
              <v:imagedata r:id="rId80" o:title=""/>
            </v:shape>
            <v:shape id="_x0000_s3915" type="#_x0000_t75" style="position:absolute;left:11522;top:11794;width:157;height:157">
              <v:imagedata r:id="rId80" o:title=""/>
            </v:shape>
            <v:shape id="_x0000_s3914" type="#_x0000_t75" style="position:absolute;left:11522;top:13512;width:157;height:157">
              <v:imagedata r:id="rId80" o:title=""/>
            </v:shape>
            <v:shape id="_x0000_s3913" type="#_x0000_t75" style="position:absolute;left:11522;top:13856;width:157;height:157">
              <v:imagedata r:id="rId80" o:title=""/>
            </v:shape>
            <v:shape id="_x0000_s3912" type="#_x0000_t75" style="position:absolute;left:11522;top:14886;width:157;height:157">
              <v:imagedata r:id="rId84" o:title=""/>
            </v:shape>
            <v:shape id="_x0000_s3911" type="#_x0000_t75" style="position:absolute;left:11522;top:15230;width:157;height:157">
              <v:imagedata r:id="rId84" o:title=""/>
            </v:shape>
            <v:shape id="_x0000_s3910" type="#_x0000_t75" style="position:absolute;left:11522;top:12825;width:157;height:157">
              <v:imagedata r:id="rId83" o:title=""/>
            </v:shape>
            <v:shape id="_x0000_s3909" type="#_x0000_t75" style="position:absolute;left:11522;top:13169;width:157;height:157">
              <v:imagedata r:id="rId80" o:title=""/>
            </v:shape>
            <v:shape id="_x0000_s3908" type="#_x0000_t75" style="position:absolute;left:11522;top:14199;width:157;height:157">
              <v:imagedata r:id="rId84" o:title=""/>
            </v:shape>
            <v:shape id="_x0000_s3907" type="#_x0000_t75" style="position:absolute;left:11522;top:14543;width:157;height:157">
              <v:imagedata r:id="rId79" o:title=""/>
            </v:shape>
            <v:shape id="_x0000_s3906" type="#_x0000_t75" style="position:absolute;left:11522;top:15573;width:157;height:157">
              <v:imagedata r:id="rId81" o:title=""/>
            </v:shape>
            <w10:wrap anchorx="page" anchory="page"/>
          </v:group>
        </w:pict>
      </w:r>
    </w:p>
    <w:p w:rsidR="00E820D0" w:rsidRDefault="00E527CD">
      <w:pPr>
        <w:pStyle w:val="Heading6"/>
        <w:spacing w:before="91"/>
        <w:ind w:left="1648"/>
      </w:pPr>
      <w:r>
        <w:rPr>
          <w:color w:val="231F20"/>
        </w:rPr>
        <w:t>TË NDRYSHËM, POR TË BARABARTË</w:t>
      </w:r>
    </w:p>
    <w:p w:rsidR="00E820D0" w:rsidRDefault="00E527CD">
      <w:pPr>
        <w:pStyle w:val="BodyText"/>
        <w:spacing w:before="196" w:line="247" w:lineRule="auto"/>
        <w:ind w:left="1133" w:right="5990"/>
      </w:pPr>
      <w:r>
        <w:rPr>
          <w:color w:val="231F20"/>
        </w:rPr>
        <w:t>Duke</w:t>
      </w:r>
      <w:r>
        <w:rPr>
          <w:color w:val="231F20"/>
          <w:spacing w:val="-21"/>
        </w:rPr>
        <w:t xml:space="preserve"> </w:t>
      </w:r>
      <w:r>
        <w:rPr>
          <w:color w:val="231F20"/>
        </w:rPr>
        <w:t>u</w:t>
      </w:r>
      <w:r>
        <w:rPr>
          <w:color w:val="231F20"/>
          <w:spacing w:val="-20"/>
        </w:rPr>
        <w:t xml:space="preserve"> </w:t>
      </w:r>
      <w:r>
        <w:rPr>
          <w:color w:val="231F20"/>
        </w:rPr>
        <w:t>bazuar</w:t>
      </w:r>
      <w:r>
        <w:rPr>
          <w:color w:val="231F20"/>
          <w:spacing w:val="-21"/>
        </w:rPr>
        <w:t xml:space="preserve"> </w:t>
      </w:r>
      <w:r>
        <w:rPr>
          <w:color w:val="231F20"/>
        </w:rPr>
        <w:t>në</w:t>
      </w:r>
      <w:r>
        <w:rPr>
          <w:color w:val="231F20"/>
          <w:spacing w:val="-20"/>
        </w:rPr>
        <w:t xml:space="preserve"> </w:t>
      </w:r>
      <w:r>
        <w:rPr>
          <w:color w:val="231F20"/>
        </w:rPr>
        <w:t>vëzhgimet</w:t>
      </w:r>
      <w:r>
        <w:rPr>
          <w:color w:val="231F20"/>
          <w:spacing w:val="-21"/>
        </w:rPr>
        <w:t xml:space="preserve"> </w:t>
      </w:r>
      <w:r>
        <w:rPr>
          <w:color w:val="231F20"/>
        </w:rPr>
        <w:t>dhe</w:t>
      </w:r>
      <w:r>
        <w:rPr>
          <w:color w:val="231F20"/>
          <w:spacing w:val="-20"/>
        </w:rPr>
        <w:t xml:space="preserve"> </w:t>
      </w:r>
      <w:r>
        <w:rPr>
          <w:color w:val="231F20"/>
        </w:rPr>
        <w:t>shembujt</w:t>
      </w:r>
      <w:r>
        <w:rPr>
          <w:color w:val="231F20"/>
          <w:spacing w:val="-21"/>
        </w:rPr>
        <w:t xml:space="preserve"> </w:t>
      </w:r>
      <w:r>
        <w:rPr>
          <w:color w:val="231F20"/>
        </w:rPr>
        <w:t>e</w:t>
      </w:r>
      <w:r>
        <w:rPr>
          <w:color w:val="231F20"/>
          <w:spacing w:val="-20"/>
        </w:rPr>
        <w:t xml:space="preserve"> </w:t>
      </w:r>
      <w:r>
        <w:rPr>
          <w:color w:val="231F20"/>
        </w:rPr>
        <w:t>sjellë</w:t>
      </w:r>
      <w:r>
        <w:rPr>
          <w:color w:val="231F20"/>
          <w:spacing w:val="-20"/>
        </w:rPr>
        <w:t xml:space="preserve"> </w:t>
      </w:r>
      <w:r>
        <w:rPr>
          <w:color w:val="231F20"/>
          <w:spacing w:val="-5"/>
        </w:rPr>
        <w:t xml:space="preserve">nga </w:t>
      </w:r>
      <w:r>
        <w:rPr>
          <w:color w:val="231F20"/>
        </w:rPr>
        <w:t>vetë</w:t>
      </w:r>
      <w:r>
        <w:rPr>
          <w:color w:val="231F20"/>
          <w:spacing w:val="-22"/>
        </w:rPr>
        <w:t xml:space="preserve"> </w:t>
      </w:r>
      <w:r>
        <w:rPr>
          <w:color w:val="231F20"/>
        </w:rPr>
        <w:t>nxënësit/et,</w:t>
      </w:r>
      <w:r>
        <w:rPr>
          <w:color w:val="231F20"/>
          <w:spacing w:val="-22"/>
        </w:rPr>
        <w:t xml:space="preserve"> </w:t>
      </w:r>
      <w:r>
        <w:rPr>
          <w:color w:val="231F20"/>
        </w:rPr>
        <w:t>kushtet</w:t>
      </w:r>
      <w:r>
        <w:rPr>
          <w:color w:val="231F20"/>
          <w:spacing w:val="-22"/>
        </w:rPr>
        <w:t xml:space="preserve"> </w:t>
      </w:r>
      <w:r>
        <w:rPr>
          <w:color w:val="231F20"/>
        </w:rPr>
        <w:t>e</w:t>
      </w:r>
      <w:r>
        <w:rPr>
          <w:color w:val="231F20"/>
          <w:spacing w:val="-22"/>
        </w:rPr>
        <w:t xml:space="preserve"> </w:t>
      </w:r>
      <w:r>
        <w:rPr>
          <w:color w:val="231F20"/>
        </w:rPr>
        <w:t>klasës,</w:t>
      </w:r>
      <w:r>
        <w:rPr>
          <w:color w:val="231F20"/>
          <w:spacing w:val="-21"/>
        </w:rPr>
        <w:t xml:space="preserve"> </w:t>
      </w:r>
      <w:r>
        <w:rPr>
          <w:color w:val="231F20"/>
        </w:rPr>
        <w:t>trajtohen</w:t>
      </w:r>
      <w:r>
        <w:rPr>
          <w:color w:val="231F20"/>
          <w:spacing w:val="-22"/>
        </w:rPr>
        <w:t xml:space="preserve"> </w:t>
      </w:r>
      <w:r>
        <w:rPr>
          <w:color w:val="231F20"/>
        </w:rPr>
        <w:t>çështje</w:t>
      </w:r>
      <w:r>
        <w:rPr>
          <w:color w:val="231F20"/>
          <w:spacing w:val="-22"/>
        </w:rPr>
        <w:t xml:space="preserve"> </w:t>
      </w:r>
      <w:r>
        <w:rPr>
          <w:color w:val="231F20"/>
        </w:rPr>
        <w:t>që promovojnë</w:t>
      </w:r>
      <w:r>
        <w:rPr>
          <w:color w:val="231F20"/>
          <w:spacing w:val="-23"/>
        </w:rPr>
        <w:t xml:space="preserve"> </w:t>
      </w:r>
      <w:r>
        <w:rPr>
          <w:color w:val="231F20"/>
        </w:rPr>
        <w:t>tolerancë</w:t>
      </w:r>
      <w:r>
        <w:rPr>
          <w:color w:val="231F20"/>
          <w:spacing w:val="-23"/>
        </w:rPr>
        <w:t xml:space="preserve"> </w:t>
      </w:r>
      <w:r>
        <w:rPr>
          <w:color w:val="231F20"/>
        </w:rPr>
        <w:t>dhe</w:t>
      </w:r>
      <w:r>
        <w:rPr>
          <w:color w:val="231F20"/>
          <w:spacing w:val="-22"/>
        </w:rPr>
        <w:t xml:space="preserve"> </w:t>
      </w:r>
      <w:proofErr w:type="spellStart"/>
      <w:r>
        <w:rPr>
          <w:color w:val="231F20"/>
        </w:rPr>
        <w:t>diversitet</w:t>
      </w:r>
      <w:proofErr w:type="spellEnd"/>
      <w:r>
        <w:rPr>
          <w:color w:val="231F20"/>
          <w:spacing w:val="-23"/>
        </w:rPr>
        <w:t xml:space="preserve"> </w:t>
      </w:r>
      <w:r>
        <w:rPr>
          <w:color w:val="231F20"/>
        </w:rPr>
        <w:t>kulturor,</w:t>
      </w:r>
      <w:r>
        <w:rPr>
          <w:color w:val="231F20"/>
          <w:spacing w:val="-22"/>
        </w:rPr>
        <w:t xml:space="preserve"> </w:t>
      </w:r>
      <w:r>
        <w:rPr>
          <w:color w:val="231F20"/>
        </w:rPr>
        <w:t>gjinor, respektimin</w:t>
      </w:r>
      <w:r>
        <w:rPr>
          <w:color w:val="231F20"/>
          <w:spacing w:val="-19"/>
        </w:rPr>
        <w:t xml:space="preserve"> </w:t>
      </w:r>
      <w:r>
        <w:rPr>
          <w:color w:val="231F20"/>
        </w:rPr>
        <w:t>e</w:t>
      </w:r>
      <w:r>
        <w:rPr>
          <w:color w:val="231F20"/>
          <w:spacing w:val="-18"/>
        </w:rPr>
        <w:t xml:space="preserve"> </w:t>
      </w:r>
      <w:r>
        <w:rPr>
          <w:color w:val="231F20"/>
        </w:rPr>
        <w:t>të</w:t>
      </w:r>
      <w:r>
        <w:rPr>
          <w:color w:val="231F20"/>
          <w:spacing w:val="-18"/>
        </w:rPr>
        <w:t xml:space="preserve"> </w:t>
      </w:r>
      <w:r>
        <w:rPr>
          <w:color w:val="231F20"/>
        </w:rPr>
        <w:t>drejtës</w:t>
      </w:r>
      <w:r>
        <w:rPr>
          <w:color w:val="231F20"/>
          <w:spacing w:val="-18"/>
        </w:rPr>
        <w:t xml:space="preserve"> </w:t>
      </w:r>
      <w:r>
        <w:rPr>
          <w:color w:val="231F20"/>
        </w:rPr>
        <w:t>së</w:t>
      </w:r>
      <w:r>
        <w:rPr>
          <w:color w:val="231F20"/>
          <w:spacing w:val="-18"/>
        </w:rPr>
        <w:t xml:space="preserve"> </w:t>
      </w:r>
      <w:r>
        <w:rPr>
          <w:color w:val="231F20"/>
        </w:rPr>
        <w:t>fjalës</w:t>
      </w:r>
      <w:r>
        <w:rPr>
          <w:color w:val="231F20"/>
          <w:spacing w:val="-18"/>
        </w:rPr>
        <w:t xml:space="preserve"> </w:t>
      </w:r>
      <w:r>
        <w:rPr>
          <w:color w:val="231F20"/>
        </w:rPr>
        <w:t>së</w:t>
      </w:r>
      <w:r>
        <w:rPr>
          <w:color w:val="231F20"/>
          <w:spacing w:val="-18"/>
        </w:rPr>
        <w:t xml:space="preserve"> </w:t>
      </w:r>
      <w:r>
        <w:rPr>
          <w:color w:val="231F20"/>
        </w:rPr>
        <w:t>njëri/a-</w:t>
      </w:r>
      <w:r>
        <w:rPr>
          <w:color w:val="231F20"/>
          <w:spacing w:val="-18"/>
        </w:rPr>
        <w:t xml:space="preserve"> </w:t>
      </w:r>
      <w:r>
        <w:rPr>
          <w:color w:val="231F20"/>
        </w:rPr>
        <w:t>tjetrit/ës,</w:t>
      </w:r>
    </w:p>
    <w:p w:rsidR="00E820D0" w:rsidRDefault="00E527CD">
      <w:pPr>
        <w:pStyle w:val="BodyText"/>
        <w:spacing w:line="247" w:lineRule="auto"/>
        <w:ind w:left="1133" w:right="6166"/>
      </w:pPr>
      <w:r>
        <w:rPr>
          <w:color w:val="231F20"/>
        </w:rPr>
        <w:t>të</w:t>
      </w:r>
      <w:r>
        <w:rPr>
          <w:color w:val="231F20"/>
          <w:spacing w:val="-28"/>
        </w:rPr>
        <w:t xml:space="preserve"> </w:t>
      </w:r>
      <w:r>
        <w:rPr>
          <w:color w:val="231F20"/>
        </w:rPr>
        <w:t>njerëzve</w:t>
      </w:r>
      <w:r>
        <w:rPr>
          <w:color w:val="231F20"/>
          <w:spacing w:val="-28"/>
        </w:rPr>
        <w:t xml:space="preserve"> </w:t>
      </w:r>
      <w:r>
        <w:rPr>
          <w:color w:val="231F20"/>
        </w:rPr>
        <w:t>në</w:t>
      </w:r>
      <w:r>
        <w:rPr>
          <w:color w:val="231F20"/>
          <w:spacing w:val="-27"/>
        </w:rPr>
        <w:t xml:space="preserve"> </w:t>
      </w:r>
      <w:r>
        <w:rPr>
          <w:color w:val="231F20"/>
        </w:rPr>
        <w:t>vështirësi</w:t>
      </w:r>
      <w:r>
        <w:rPr>
          <w:color w:val="231F20"/>
          <w:spacing w:val="-28"/>
        </w:rPr>
        <w:t xml:space="preserve"> </w:t>
      </w:r>
      <w:r>
        <w:rPr>
          <w:color w:val="231F20"/>
        </w:rPr>
        <w:t>dhe</w:t>
      </w:r>
      <w:r>
        <w:rPr>
          <w:color w:val="231F20"/>
          <w:spacing w:val="-27"/>
        </w:rPr>
        <w:t xml:space="preserve"> </w:t>
      </w:r>
      <w:r>
        <w:rPr>
          <w:color w:val="231F20"/>
        </w:rPr>
        <w:t>shprehen</w:t>
      </w:r>
      <w:r>
        <w:rPr>
          <w:color w:val="231F20"/>
          <w:spacing w:val="-28"/>
        </w:rPr>
        <w:t xml:space="preserve"> </w:t>
      </w:r>
      <w:r>
        <w:rPr>
          <w:color w:val="231F20"/>
        </w:rPr>
        <w:t>mendime</w:t>
      </w:r>
      <w:r>
        <w:rPr>
          <w:color w:val="231F20"/>
          <w:spacing w:val="-27"/>
        </w:rPr>
        <w:t xml:space="preserve"> </w:t>
      </w:r>
      <w:r>
        <w:rPr>
          <w:color w:val="231F20"/>
        </w:rPr>
        <w:t>se</w:t>
      </w:r>
      <w:r>
        <w:rPr>
          <w:color w:val="231F20"/>
          <w:spacing w:val="-28"/>
        </w:rPr>
        <w:t xml:space="preserve"> </w:t>
      </w:r>
      <w:r>
        <w:rPr>
          <w:color w:val="231F20"/>
          <w:spacing w:val="-7"/>
        </w:rPr>
        <w:t xml:space="preserve">si </w:t>
      </w:r>
      <w:r>
        <w:rPr>
          <w:color w:val="231F20"/>
        </w:rPr>
        <w:t>duhet të veprojnë në raste të</w:t>
      </w:r>
      <w:r>
        <w:rPr>
          <w:color w:val="231F20"/>
          <w:spacing w:val="-17"/>
        </w:rPr>
        <w:t xml:space="preserve"> </w:t>
      </w:r>
      <w:r>
        <w:rPr>
          <w:color w:val="231F20"/>
        </w:rPr>
        <w:t>tilla.</w:t>
      </w:r>
    </w:p>
    <w:p w:rsidR="00E820D0" w:rsidRDefault="00E527CD">
      <w:pPr>
        <w:pStyle w:val="Heading4"/>
        <w:spacing w:before="151"/>
        <w:ind w:left="1020"/>
      </w:pPr>
      <w:r>
        <w:rPr>
          <w:color w:val="231F20"/>
        </w:rPr>
        <w:t>98</w:t>
      </w:r>
    </w:p>
    <w:p w:rsidR="00E820D0" w:rsidRDefault="00E820D0">
      <w:pPr>
        <w:sectPr w:rsidR="00E820D0">
          <w:type w:val="continuous"/>
          <w:pgSz w:w="11740" w:h="15880"/>
          <w:pgMar w:top="1500" w:right="0" w:bottom="280" w:left="0" w:header="720" w:footer="720" w:gutter="0"/>
          <w:cols w:space="720"/>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4809"/>
        <w:rPr>
          <w:rFonts w:ascii="Book Antiqua" w:hAnsi="Book Antiqua"/>
          <w:b/>
        </w:rPr>
      </w:pPr>
      <w:r>
        <w:rPr>
          <w:rFonts w:ascii="Book Antiqua" w:hAnsi="Book Antiqua"/>
          <w:b/>
          <w:color w:val="FFFFFF"/>
        </w:rPr>
        <w:t>MJEDISI “MËSOJ DUKE KËRKUAR”</w:t>
      </w:r>
    </w:p>
    <w:p w:rsidR="00E820D0" w:rsidRDefault="00E820D0">
      <w:pPr>
        <w:rPr>
          <w:rFonts w:ascii="Book Antiqua" w:hAnsi="Book Antiqua"/>
        </w:rPr>
        <w:sectPr w:rsidR="00E820D0">
          <w:pgSz w:w="11740" w:h="15880"/>
          <w:pgMar w:top="540" w:right="0" w:bottom="280" w:left="0" w:header="720" w:footer="720" w:gutter="0"/>
          <w:cols w:space="720"/>
        </w:sect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spacing w:before="1"/>
        <w:rPr>
          <w:rFonts w:ascii="Book Antiqua"/>
          <w:b/>
          <w:sz w:val="13"/>
        </w:rPr>
      </w:pPr>
    </w:p>
    <w:p w:rsidR="00E820D0" w:rsidRDefault="00E527CD">
      <w:pPr>
        <w:ind w:left="554"/>
        <w:jc w:val="center"/>
        <w:rPr>
          <w:rFonts w:ascii="Comic Sans MS"/>
          <w:sz w:val="10"/>
        </w:rPr>
      </w:pPr>
      <w:r>
        <w:rPr>
          <w:rFonts w:ascii="Comic Sans MS"/>
          <w:color w:val="929497"/>
          <w:w w:val="105"/>
          <w:sz w:val="10"/>
        </w:rPr>
        <w:t>Blerta</w:t>
      </w: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spacing w:before="1"/>
        <w:rPr>
          <w:rFonts w:ascii="Comic Sans MS"/>
          <w:sz w:val="16"/>
        </w:rPr>
      </w:pPr>
    </w:p>
    <w:p w:rsidR="00E820D0" w:rsidRDefault="00E527CD">
      <w:pPr>
        <w:spacing w:line="247" w:lineRule="auto"/>
        <w:ind w:left="554"/>
        <w:jc w:val="center"/>
        <w:rPr>
          <w:rFonts w:ascii="Comic Sans MS" w:hAnsi="Comic Sans MS"/>
          <w:sz w:val="9"/>
        </w:rPr>
      </w:pPr>
      <w:r>
        <w:rPr>
          <w:rFonts w:ascii="Comic Sans MS" w:hAnsi="Comic Sans MS"/>
          <w:color w:val="929497"/>
          <w:sz w:val="9"/>
        </w:rPr>
        <w:t>Unë i lexoj motrës së    vogël</w:t>
      </w:r>
      <w:r>
        <w:rPr>
          <w:rFonts w:ascii="Comic Sans MS" w:hAnsi="Comic Sans MS"/>
          <w:color w:val="929497"/>
          <w:spacing w:val="13"/>
          <w:sz w:val="9"/>
        </w:rPr>
        <w:t xml:space="preserve"> </w:t>
      </w:r>
      <w:r>
        <w:rPr>
          <w:rFonts w:ascii="Comic Sans MS" w:hAnsi="Comic Sans MS"/>
          <w:color w:val="929497"/>
          <w:sz w:val="9"/>
        </w:rPr>
        <w:t>çdo</w:t>
      </w:r>
      <w:r>
        <w:rPr>
          <w:rFonts w:ascii="Comic Sans MS" w:hAnsi="Comic Sans MS"/>
          <w:color w:val="929497"/>
          <w:spacing w:val="14"/>
          <w:sz w:val="9"/>
        </w:rPr>
        <w:t xml:space="preserve"> </w:t>
      </w:r>
      <w:r>
        <w:rPr>
          <w:rFonts w:ascii="Comic Sans MS" w:hAnsi="Comic Sans MS"/>
          <w:color w:val="929497"/>
          <w:sz w:val="9"/>
        </w:rPr>
        <w:t>ditë</w:t>
      </w:r>
      <w:r>
        <w:rPr>
          <w:rFonts w:ascii="Comic Sans MS" w:hAnsi="Comic Sans MS"/>
          <w:color w:val="929497"/>
          <w:spacing w:val="14"/>
          <w:sz w:val="9"/>
        </w:rPr>
        <w:t xml:space="preserve"> </w:t>
      </w:r>
      <w:r>
        <w:rPr>
          <w:rFonts w:ascii="Comic Sans MS" w:hAnsi="Comic Sans MS"/>
          <w:color w:val="929497"/>
          <w:sz w:val="9"/>
        </w:rPr>
        <w:t>një</w:t>
      </w:r>
      <w:r>
        <w:rPr>
          <w:rFonts w:ascii="Comic Sans MS" w:hAnsi="Comic Sans MS"/>
          <w:color w:val="929497"/>
          <w:spacing w:val="14"/>
          <w:sz w:val="9"/>
        </w:rPr>
        <w:t xml:space="preserve"> </w:t>
      </w:r>
      <w:r>
        <w:rPr>
          <w:rFonts w:ascii="Comic Sans MS" w:hAnsi="Comic Sans MS"/>
          <w:color w:val="929497"/>
          <w:sz w:val="9"/>
        </w:rPr>
        <w:t>përrallë.</w:t>
      </w:r>
    </w:p>
    <w:p w:rsidR="00E820D0" w:rsidRDefault="00E527CD">
      <w:pPr>
        <w:pStyle w:val="BodyText"/>
        <w:spacing w:before="10"/>
        <w:rPr>
          <w:rFonts w:ascii="Comic Sans MS"/>
          <w:sz w:val="10"/>
        </w:rPr>
      </w:pPr>
      <w:r>
        <w:br w:type="column"/>
      </w:r>
    </w:p>
    <w:p w:rsidR="00E820D0" w:rsidRDefault="00E527CD">
      <w:pPr>
        <w:ind w:left="76" w:right="414"/>
        <w:jc w:val="center"/>
        <w:rPr>
          <w:rFonts w:ascii="Comic Sans MS"/>
          <w:sz w:val="10"/>
        </w:rPr>
      </w:pPr>
      <w:r>
        <w:rPr>
          <w:rFonts w:ascii="Comic Sans MS"/>
          <w:color w:val="646668"/>
          <w:w w:val="105"/>
          <w:sz w:val="10"/>
        </w:rPr>
        <w:t>Ermali</w:t>
      </w: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spacing w:before="1"/>
        <w:rPr>
          <w:rFonts w:ascii="Comic Sans MS"/>
          <w:sz w:val="16"/>
        </w:rPr>
      </w:pPr>
    </w:p>
    <w:p w:rsidR="00E820D0" w:rsidRDefault="00E527CD">
      <w:pPr>
        <w:spacing w:line="247" w:lineRule="auto"/>
        <w:ind w:left="208" w:right="549" w:firstLine="1"/>
        <w:jc w:val="center"/>
        <w:rPr>
          <w:rFonts w:ascii="Comic Sans MS" w:hAnsi="Comic Sans MS"/>
          <w:sz w:val="9"/>
        </w:rPr>
      </w:pPr>
      <w:r>
        <w:rPr>
          <w:rFonts w:ascii="Comic Sans MS" w:hAnsi="Comic Sans MS"/>
          <w:color w:val="646668"/>
          <w:sz w:val="9"/>
        </w:rPr>
        <w:t xml:space="preserve">Unë ndihmoj shokët e mi si të kërkojnë </w:t>
      </w:r>
      <w:r>
        <w:rPr>
          <w:rFonts w:ascii="Comic Sans MS" w:hAnsi="Comic Sans MS"/>
          <w:color w:val="646668"/>
          <w:sz w:val="9"/>
          <w:shd w:val="clear" w:color="auto" w:fill="F1F1F2"/>
        </w:rPr>
        <w:t>informacion</w:t>
      </w:r>
      <w:r>
        <w:rPr>
          <w:rFonts w:ascii="Comic Sans MS" w:hAnsi="Comic Sans MS"/>
          <w:color w:val="646668"/>
          <w:sz w:val="9"/>
        </w:rPr>
        <w:t xml:space="preserve"> në Internet.</w:t>
      </w:r>
    </w:p>
    <w:p w:rsidR="00E820D0" w:rsidRDefault="00E820D0">
      <w:pPr>
        <w:pStyle w:val="BodyText"/>
        <w:rPr>
          <w:rFonts w:ascii="Comic Sans MS"/>
          <w:sz w:val="12"/>
        </w:rPr>
      </w:pPr>
    </w:p>
    <w:p w:rsidR="00E820D0" w:rsidRDefault="00E527CD">
      <w:pPr>
        <w:spacing w:before="106"/>
        <w:ind w:left="1083" w:right="17"/>
        <w:jc w:val="center"/>
        <w:rPr>
          <w:rFonts w:ascii="Comic Sans MS"/>
          <w:sz w:val="10"/>
        </w:rPr>
      </w:pPr>
      <w:r>
        <w:rPr>
          <w:rFonts w:ascii="Comic Sans MS"/>
          <w:color w:val="7E8082"/>
          <w:w w:val="105"/>
          <w:sz w:val="10"/>
        </w:rPr>
        <w:t>Genta</w:t>
      </w: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spacing w:before="1"/>
        <w:rPr>
          <w:rFonts w:ascii="Comic Sans MS"/>
          <w:sz w:val="16"/>
        </w:rPr>
      </w:pPr>
    </w:p>
    <w:p w:rsidR="00E820D0" w:rsidRDefault="00E527CD">
      <w:pPr>
        <w:spacing w:line="247" w:lineRule="auto"/>
        <w:ind w:left="1083" w:right="17"/>
        <w:jc w:val="center"/>
        <w:rPr>
          <w:rFonts w:ascii="Comic Sans MS" w:hAnsi="Comic Sans MS"/>
          <w:sz w:val="9"/>
        </w:rPr>
      </w:pPr>
      <w:r>
        <w:rPr>
          <w:rFonts w:ascii="Comic Sans MS" w:hAnsi="Comic Sans MS"/>
          <w:color w:val="7E8082"/>
          <w:sz w:val="9"/>
        </w:rPr>
        <w:t xml:space="preserve">Unë luaj me përgjegjësi rolin e </w:t>
      </w:r>
      <w:r>
        <w:rPr>
          <w:rFonts w:ascii="Comic Sans MS" w:hAnsi="Comic Sans MS"/>
          <w:color w:val="7E8082"/>
          <w:sz w:val="9"/>
          <w:shd w:val="clear" w:color="auto" w:fill="F1F1F2"/>
        </w:rPr>
        <w:t>drejtuesit</w:t>
      </w:r>
      <w:r>
        <w:rPr>
          <w:rFonts w:ascii="Comic Sans MS" w:hAnsi="Comic Sans MS"/>
          <w:color w:val="7E8082"/>
          <w:sz w:val="9"/>
        </w:rPr>
        <w:t xml:space="preserve"> në grup.</w:t>
      </w:r>
    </w:p>
    <w:p w:rsidR="00E820D0" w:rsidRDefault="00E527CD">
      <w:pPr>
        <w:pStyle w:val="BodyText"/>
        <w:spacing w:before="6"/>
        <w:rPr>
          <w:rFonts w:ascii="Comic Sans MS"/>
        </w:rPr>
      </w:pPr>
      <w:r>
        <w:br w:type="column"/>
      </w:r>
    </w:p>
    <w:p w:rsidR="00E820D0" w:rsidRDefault="00E527CD">
      <w:pPr>
        <w:pStyle w:val="BodyText"/>
        <w:spacing w:line="247" w:lineRule="auto"/>
        <w:ind w:left="413" w:right="1132"/>
        <w:jc w:val="both"/>
      </w:pPr>
      <w:r>
        <w:rPr>
          <w:color w:val="231F20"/>
          <w:spacing w:val="-3"/>
        </w:rPr>
        <w:t>Pasi</w:t>
      </w:r>
      <w:r>
        <w:rPr>
          <w:color w:val="231F20"/>
          <w:spacing w:val="-20"/>
        </w:rPr>
        <w:t xml:space="preserve"> </w:t>
      </w:r>
      <w:r>
        <w:rPr>
          <w:color w:val="231F20"/>
        </w:rPr>
        <w:t>janë</w:t>
      </w:r>
      <w:r>
        <w:rPr>
          <w:color w:val="231F20"/>
          <w:spacing w:val="-20"/>
        </w:rPr>
        <w:t xml:space="preserve"> </w:t>
      </w:r>
      <w:r>
        <w:rPr>
          <w:color w:val="231F20"/>
        </w:rPr>
        <w:t>pajisur</w:t>
      </w:r>
      <w:r>
        <w:rPr>
          <w:color w:val="231F20"/>
          <w:spacing w:val="-20"/>
        </w:rPr>
        <w:t xml:space="preserve"> </w:t>
      </w:r>
      <w:r>
        <w:rPr>
          <w:color w:val="231F20"/>
        </w:rPr>
        <w:t>me</w:t>
      </w:r>
      <w:r>
        <w:rPr>
          <w:color w:val="231F20"/>
          <w:spacing w:val="-20"/>
        </w:rPr>
        <w:t xml:space="preserve"> </w:t>
      </w:r>
      <w:r>
        <w:rPr>
          <w:color w:val="231F20"/>
        </w:rPr>
        <w:t>mjetet</w:t>
      </w:r>
      <w:r>
        <w:rPr>
          <w:color w:val="231F20"/>
          <w:spacing w:val="-20"/>
        </w:rPr>
        <w:t xml:space="preserve"> </w:t>
      </w:r>
      <w:r>
        <w:rPr>
          <w:color w:val="231F20"/>
        </w:rPr>
        <w:t>përkatëse</w:t>
      </w:r>
      <w:r>
        <w:rPr>
          <w:color w:val="231F20"/>
          <w:spacing w:val="-20"/>
        </w:rPr>
        <w:t xml:space="preserve"> </w:t>
      </w:r>
      <w:r>
        <w:rPr>
          <w:color w:val="231F20"/>
        </w:rPr>
        <w:t>dhe</w:t>
      </w:r>
      <w:r>
        <w:rPr>
          <w:color w:val="231F20"/>
          <w:spacing w:val="-20"/>
        </w:rPr>
        <w:t xml:space="preserve"> </w:t>
      </w:r>
      <w:r>
        <w:rPr>
          <w:color w:val="231F20"/>
        </w:rPr>
        <w:t>në</w:t>
      </w:r>
      <w:r>
        <w:rPr>
          <w:color w:val="231F20"/>
          <w:spacing w:val="-20"/>
        </w:rPr>
        <w:t xml:space="preserve"> </w:t>
      </w:r>
      <w:r>
        <w:rPr>
          <w:color w:val="231F20"/>
        </w:rPr>
        <w:t>varësi</w:t>
      </w:r>
      <w:r>
        <w:rPr>
          <w:color w:val="231F20"/>
          <w:spacing w:val="-20"/>
        </w:rPr>
        <w:t xml:space="preserve"> </w:t>
      </w:r>
      <w:r>
        <w:rPr>
          <w:color w:val="231F20"/>
        </w:rPr>
        <w:t>të</w:t>
      </w:r>
      <w:r>
        <w:rPr>
          <w:color w:val="231F20"/>
          <w:spacing w:val="-20"/>
        </w:rPr>
        <w:t xml:space="preserve"> </w:t>
      </w:r>
      <w:r>
        <w:rPr>
          <w:color w:val="231F20"/>
        </w:rPr>
        <w:t>kushteve</w:t>
      </w:r>
      <w:r>
        <w:rPr>
          <w:color w:val="231F20"/>
          <w:spacing w:val="-20"/>
        </w:rPr>
        <w:t xml:space="preserve"> </w:t>
      </w:r>
      <w:r>
        <w:rPr>
          <w:color w:val="231F20"/>
        </w:rPr>
        <w:t>të</w:t>
      </w:r>
      <w:r>
        <w:rPr>
          <w:color w:val="231F20"/>
          <w:spacing w:val="-20"/>
        </w:rPr>
        <w:t xml:space="preserve"> </w:t>
      </w:r>
      <w:r>
        <w:rPr>
          <w:color w:val="231F20"/>
        </w:rPr>
        <w:t>klasës, nxënësit/et</w:t>
      </w:r>
      <w:r>
        <w:rPr>
          <w:color w:val="231F20"/>
          <w:spacing w:val="-10"/>
        </w:rPr>
        <w:t xml:space="preserve"> </w:t>
      </w:r>
      <w:r>
        <w:rPr>
          <w:color w:val="231F20"/>
        </w:rPr>
        <w:t>zhvillojnë</w:t>
      </w:r>
      <w:r>
        <w:rPr>
          <w:color w:val="231F20"/>
          <w:spacing w:val="-10"/>
        </w:rPr>
        <w:t xml:space="preserve"> </w:t>
      </w:r>
      <w:r>
        <w:rPr>
          <w:color w:val="231F20"/>
        </w:rPr>
        <w:t>veprimtarinë</w:t>
      </w:r>
      <w:r>
        <w:rPr>
          <w:color w:val="231F20"/>
          <w:spacing w:val="-10"/>
        </w:rPr>
        <w:t xml:space="preserve"> </w:t>
      </w:r>
      <w:r>
        <w:rPr>
          <w:color w:val="231F20"/>
        </w:rPr>
        <w:t>e</w:t>
      </w:r>
      <w:r>
        <w:rPr>
          <w:color w:val="231F20"/>
          <w:spacing w:val="-10"/>
        </w:rPr>
        <w:t xml:space="preserve"> </w:t>
      </w:r>
      <w:r>
        <w:rPr>
          <w:color w:val="231F20"/>
        </w:rPr>
        <w:t>tyre</w:t>
      </w:r>
      <w:r>
        <w:rPr>
          <w:color w:val="231F20"/>
          <w:spacing w:val="-10"/>
        </w:rPr>
        <w:t xml:space="preserve"> </w:t>
      </w:r>
      <w:r>
        <w:rPr>
          <w:color w:val="231F20"/>
        </w:rPr>
        <w:t>brenda</w:t>
      </w:r>
      <w:r>
        <w:rPr>
          <w:color w:val="231F20"/>
          <w:spacing w:val="-10"/>
        </w:rPr>
        <w:t xml:space="preserve"> </w:t>
      </w:r>
      <w:r>
        <w:rPr>
          <w:color w:val="231F20"/>
        </w:rPr>
        <w:t>mjediseve</w:t>
      </w:r>
      <w:r>
        <w:rPr>
          <w:color w:val="231F20"/>
          <w:spacing w:val="-9"/>
        </w:rPr>
        <w:t xml:space="preserve"> </w:t>
      </w:r>
      <w:r>
        <w:rPr>
          <w:color w:val="231F20"/>
        </w:rPr>
        <w:t>të</w:t>
      </w:r>
      <w:r>
        <w:rPr>
          <w:color w:val="231F20"/>
          <w:spacing w:val="-10"/>
        </w:rPr>
        <w:t xml:space="preserve"> </w:t>
      </w:r>
      <w:r>
        <w:rPr>
          <w:color w:val="231F20"/>
        </w:rPr>
        <w:t xml:space="preserve">shkollës nën kujdesin e mësueses/it. Puna mund të zhvillohet në grup, në punë dyshe ose individualisht. Nxënësit/et sipas dëshirës mund t’i </w:t>
      </w:r>
      <w:r>
        <w:rPr>
          <w:color w:val="231F20"/>
          <w:spacing w:val="-3"/>
        </w:rPr>
        <w:t xml:space="preserve">bëjnë </w:t>
      </w:r>
      <w:r>
        <w:rPr>
          <w:color w:val="231F20"/>
        </w:rPr>
        <w:t>pyetje</w:t>
      </w:r>
      <w:r>
        <w:rPr>
          <w:color w:val="231F20"/>
          <w:spacing w:val="-23"/>
        </w:rPr>
        <w:t xml:space="preserve"> </w:t>
      </w:r>
      <w:r>
        <w:rPr>
          <w:color w:val="231F20"/>
        </w:rPr>
        <w:t>shokëve</w:t>
      </w:r>
      <w:r>
        <w:rPr>
          <w:color w:val="231F20"/>
          <w:spacing w:val="-23"/>
        </w:rPr>
        <w:t xml:space="preserve"> </w:t>
      </w:r>
      <w:r>
        <w:rPr>
          <w:color w:val="231F20"/>
        </w:rPr>
        <w:t>të</w:t>
      </w:r>
      <w:r>
        <w:rPr>
          <w:color w:val="231F20"/>
          <w:spacing w:val="-22"/>
        </w:rPr>
        <w:t xml:space="preserve"> </w:t>
      </w:r>
      <w:r>
        <w:rPr>
          <w:color w:val="231F20"/>
        </w:rPr>
        <w:t>klasës,</w:t>
      </w:r>
      <w:r>
        <w:rPr>
          <w:color w:val="231F20"/>
          <w:spacing w:val="-23"/>
        </w:rPr>
        <w:t xml:space="preserve"> </w:t>
      </w:r>
      <w:r>
        <w:rPr>
          <w:color w:val="231F20"/>
        </w:rPr>
        <w:t>por</w:t>
      </w:r>
      <w:r>
        <w:rPr>
          <w:color w:val="231F20"/>
          <w:spacing w:val="-23"/>
        </w:rPr>
        <w:t xml:space="preserve"> </w:t>
      </w:r>
      <w:r>
        <w:rPr>
          <w:color w:val="231F20"/>
        </w:rPr>
        <w:t>dhe</w:t>
      </w:r>
      <w:r>
        <w:rPr>
          <w:color w:val="231F20"/>
          <w:spacing w:val="-22"/>
        </w:rPr>
        <w:t xml:space="preserve"> </w:t>
      </w:r>
      <w:r>
        <w:rPr>
          <w:color w:val="231F20"/>
        </w:rPr>
        <w:t>nxënësve</w:t>
      </w:r>
      <w:r>
        <w:rPr>
          <w:color w:val="231F20"/>
          <w:spacing w:val="-23"/>
        </w:rPr>
        <w:t xml:space="preserve"> </w:t>
      </w:r>
      <w:r>
        <w:rPr>
          <w:color w:val="231F20"/>
        </w:rPr>
        <w:t>të</w:t>
      </w:r>
      <w:r>
        <w:rPr>
          <w:color w:val="231F20"/>
          <w:spacing w:val="-22"/>
        </w:rPr>
        <w:t xml:space="preserve"> </w:t>
      </w:r>
      <w:r>
        <w:rPr>
          <w:color w:val="231F20"/>
        </w:rPr>
        <w:t>klasave</w:t>
      </w:r>
      <w:r>
        <w:rPr>
          <w:color w:val="231F20"/>
          <w:spacing w:val="-23"/>
        </w:rPr>
        <w:t xml:space="preserve"> </w:t>
      </w:r>
      <w:r>
        <w:rPr>
          <w:color w:val="231F20"/>
        </w:rPr>
        <w:t>të</w:t>
      </w:r>
      <w:r>
        <w:rPr>
          <w:color w:val="231F20"/>
          <w:spacing w:val="-23"/>
        </w:rPr>
        <w:t xml:space="preserve"> </w:t>
      </w:r>
      <w:r>
        <w:rPr>
          <w:color w:val="231F20"/>
        </w:rPr>
        <w:t>tjera</w:t>
      </w:r>
      <w:r>
        <w:rPr>
          <w:color w:val="231F20"/>
          <w:spacing w:val="-22"/>
        </w:rPr>
        <w:t xml:space="preserve"> </w:t>
      </w:r>
      <w:r>
        <w:rPr>
          <w:color w:val="231F20"/>
        </w:rPr>
        <w:t>të</w:t>
      </w:r>
      <w:r>
        <w:rPr>
          <w:color w:val="231F20"/>
          <w:spacing w:val="-23"/>
        </w:rPr>
        <w:t xml:space="preserve"> </w:t>
      </w:r>
      <w:r>
        <w:rPr>
          <w:color w:val="231F20"/>
        </w:rPr>
        <w:t>shkollës. Mësuesja/si</w:t>
      </w:r>
      <w:r>
        <w:rPr>
          <w:color w:val="231F20"/>
          <w:spacing w:val="-30"/>
        </w:rPr>
        <w:t xml:space="preserve"> </w:t>
      </w:r>
      <w:r>
        <w:rPr>
          <w:color w:val="231F20"/>
        </w:rPr>
        <w:t>duhet</w:t>
      </w:r>
      <w:r>
        <w:rPr>
          <w:color w:val="231F20"/>
          <w:spacing w:val="-30"/>
        </w:rPr>
        <w:t xml:space="preserve"> </w:t>
      </w:r>
      <w:r>
        <w:rPr>
          <w:color w:val="231F20"/>
        </w:rPr>
        <w:t>të</w:t>
      </w:r>
      <w:r>
        <w:rPr>
          <w:color w:val="231F20"/>
          <w:spacing w:val="-30"/>
        </w:rPr>
        <w:t xml:space="preserve"> </w:t>
      </w:r>
      <w:r>
        <w:rPr>
          <w:color w:val="231F20"/>
        </w:rPr>
        <w:t>theksojë</w:t>
      </w:r>
      <w:r>
        <w:rPr>
          <w:color w:val="231F20"/>
          <w:spacing w:val="-30"/>
        </w:rPr>
        <w:t xml:space="preserve"> </w:t>
      </w:r>
      <w:r>
        <w:rPr>
          <w:color w:val="231F20"/>
        </w:rPr>
        <w:t>rregullat</w:t>
      </w:r>
      <w:r>
        <w:rPr>
          <w:color w:val="231F20"/>
          <w:spacing w:val="-30"/>
        </w:rPr>
        <w:t xml:space="preserve"> </w:t>
      </w:r>
      <w:r>
        <w:rPr>
          <w:color w:val="231F20"/>
        </w:rPr>
        <w:t>e</w:t>
      </w:r>
      <w:r>
        <w:rPr>
          <w:color w:val="231F20"/>
          <w:spacing w:val="-30"/>
        </w:rPr>
        <w:t xml:space="preserve"> </w:t>
      </w:r>
      <w:r>
        <w:rPr>
          <w:color w:val="231F20"/>
        </w:rPr>
        <w:t>një</w:t>
      </w:r>
      <w:r>
        <w:rPr>
          <w:color w:val="231F20"/>
          <w:spacing w:val="-30"/>
        </w:rPr>
        <w:t xml:space="preserve"> </w:t>
      </w:r>
      <w:r>
        <w:rPr>
          <w:color w:val="231F20"/>
        </w:rPr>
        <w:t>interviste,</w:t>
      </w:r>
      <w:r>
        <w:rPr>
          <w:color w:val="231F20"/>
          <w:spacing w:val="-30"/>
        </w:rPr>
        <w:t xml:space="preserve"> </w:t>
      </w:r>
      <w:r>
        <w:rPr>
          <w:color w:val="231F20"/>
        </w:rPr>
        <w:t>duke</w:t>
      </w:r>
      <w:r>
        <w:rPr>
          <w:color w:val="231F20"/>
          <w:spacing w:val="-30"/>
        </w:rPr>
        <w:t xml:space="preserve"> </w:t>
      </w:r>
      <w:r>
        <w:rPr>
          <w:color w:val="231F20"/>
        </w:rPr>
        <w:t>improvizuar edhe në klasë situata të</w:t>
      </w:r>
      <w:r>
        <w:rPr>
          <w:color w:val="231F20"/>
          <w:spacing w:val="-8"/>
        </w:rPr>
        <w:t xml:space="preserve"> </w:t>
      </w:r>
      <w:r>
        <w:rPr>
          <w:color w:val="231F20"/>
        </w:rPr>
        <w:t>tilla.</w:t>
      </w:r>
    </w:p>
    <w:p w:rsidR="00E820D0" w:rsidRDefault="00E527CD">
      <w:pPr>
        <w:pStyle w:val="BodyText"/>
        <w:spacing w:before="53" w:line="247" w:lineRule="auto"/>
        <w:ind w:left="413" w:right="1132"/>
        <w:jc w:val="both"/>
      </w:pPr>
      <w:r>
        <w:rPr>
          <w:color w:val="231F20"/>
        </w:rPr>
        <w:t>Nxënësit/et të ndihmuar dhe nga mësuesi/ja bëjnë foto dhe mbajnë shënime për personat e intervistuar.</w:t>
      </w:r>
    </w:p>
    <w:p w:rsidR="00E820D0" w:rsidRDefault="00E527CD">
      <w:pPr>
        <w:pStyle w:val="BodyText"/>
        <w:spacing w:before="56" w:line="247" w:lineRule="auto"/>
        <w:ind w:left="413" w:right="1132"/>
        <w:jc w:val="both"/>
      </w:pPr>
      <w:r>
        <w:pict>
          <v:shape id="_x0000_s3904" type="#_x0000_t202" style="position:absolute;left:0;text-align:left;margin-left:392.85pt;margin-top:44.9pt;width:137.05pt;height:18.7pt;z-index:-283762688;mso-position-horizontal-relative:page" filled="f" stroked="f">
            <v:textbox inset="0,0,0,0">
              <w:txbxContent>
                <w:p w:rsidR="00E527CD" w:rsidRDefault="00E527CD">
                  <w:pPr>
                    <w:pStyle w:val="BodyText"/>
                    <w:spacing w:before="61"/>
                    <w:ind w:left="576"/>
                  </w:pPr>
                  <w:r>
                    <w:rPr>
                      <w:color w:val="231F20"/>
                    </w:rPr>
                    <w:t>Unë bashkëveproj.</w:t>
                  </w:r>
                </w:p>
              </w:txbxContent>
            </v:textbox>
            <w10:wrap anchorx="page"/>
          </v:shape>
        </w:pict>
      </w:r>
      <w:r>
        <w:rPr>
          <w:color w:val="231F20"/>
          <w:spacing w:val="-8"/>
        </w:rPr>
        <w:t>Më</w:t>
      </w:r>
      <w:r>
        <w:rPr>
          <w:color w:val="231F20"/>
          <w:spacing w:val="-32"/>
        </w:rPr>
        <w:t xml:space="preserve"> </w:t>
      </w:r>
      <w:r>
        <w:rPr>
          <w:color w:val="231F20"/>
          <w:spacing w:val="-7"/>
        </w:rPr>
        <w:t>pas,</w:t>
      </w:r>
      <w:r>
        <w:rPr>
          <w:color w:val="231F20"/>
          <w:spacing w:val="-32"/>
        </w:rPr>
        <w:t xml:space="preserve"> </w:t>
      </w:r>
      <w:r>
        <w:rPr>
          <w:color w:val="231F20"/>
          <w:spacing w:val="-9"/>
        </w:rPr>
        <w:t>nxënësit/et</w:t>
      </w:r>
      <w:r>
        <w:rPr>
          <w:color w:val="231F20"/>
          <w:spacing w:val="-32"/>
        </w:rPr>
        <w:t xml:space="preserve"> </w:t>
      </w:r>
      <w:r>
        <w:rPr>
          <w:color w:val="231F20"/>
          <w:spacing w:val="-9"/>
        </w:rPr>
        <w:t>diskutojnë</w:t>
      </w:r>
      <w:r>
        <w:rPr>
          <w:color w:val="231F20"/>
          <w:spacing w:val="-32"/>
        </w:rPr>
        <w:t xml:space="preserve"> </w:t>
      </w:r>
      <w:r>
        <w:rPr>
          <w:color w:val="231F20"/>
          <w:spacing w:val="-5"/>
        </w:rPr>
        <w:t>në</w:t>
      </w:r>
      <w:r>
        <w:rPr>
          <w:color w:val="231F20"/>
          <w:spacing w:val="-32"/>
        </w:rPr>
        <w:t xml:space="preserve"> </w:t>
      </w:r>
      <w:r>
        <w:rPr>
          <w:color w:val="231F20"/>
          <w:spacing w:val="-8"/>
        </w:rPr>
        <w:t>klasë</w:t>
      </w:r>
      <w:r>
        <w:rPr>
          <w:color w:val="231F20"/>
          <w:spacing w:val="-32"/>
        </w:rPr>
        <w:t xml:space="preserve"> </w:t>
      </w:r>
      <w:r>
        <w:rPr>
          <w:color w:val="231F20"/>
          <w:spacing w:val="-8"/>
        </w:rPr>
        <w:t>punët</w:t>
      </w:r>
      <w:r>
        <w:rPr>
          <w:color w:val="231F20"/>
          <w:spacing w:val="-32"/>
        </w:rPr>
        <w:t xml:space="preserve"> </w:t>
      </w:r>
      <w:r>
        <w:rPr>
          <w:color w:val="231F20"/>
        </w:rPr>
        <w:t>e</w:t>
      </w:r>
      <w:r>
        <w:rPr>
          <w:color w:val="231F20"/>
          <w:spacing w:val="-32"/>
        </w:rPr>
        <w:t xml:space="preserve"> </w:t>
      </w:r>
      <w:r>
        <w:rPr>
          <w:color w:val="231F20"/>
          <w:spacing w:val="-8"/>
        </w:rPr>
        <w:t>kryera</w:t>
      </w:r>
      <w:r>
        <w:rPr>
          <w:color w:val="231F20"/>
          <w:spacing w:val="-31"/>
        </w:rPr>
        <w:t xml:space="preserve"> </w:t>
      </w:r>
      <w:r>
        <w:rPr>
          <w:color w:val="231F20"/>
          <w:spacing w:val="-6"/>
        </w:rPr>
        <w:t>dhe</w:t>
      </w:r>
      <w:r>
        <w:rPr>
          <w:color w:val="231F20"/>
          <w:spacing w:val="-32"/>
        </w:rPr>
        <w:t xml:space="preserve"> </w:t>
      </w:r>
      <w:r>
        <w:rPr>
          <w:color w:val="231F20"/>
          <w:spacing w:val="-9"/>
        </w:rPr>
        <w:t>shprehin</w:t>
      </w:r>
      <w:r>
        <w:rPr>
          <w:color w:val="231F20"/>
          <w:spacing w:val="-32"/>
        </w:rPr>
        <w:t xml:space="preserve"> </w:t>
      </w:r>
      <w:r>
        <w:rPr>
          <w:color w:val="231F20"/>
          <w:spacing w:val="-8"/>
        </w:rPr>
        <w:t>mendimet</w:t>
      </w:r>
      <w:r>
        <w:rPr>
          <w:color w:val="231F20"/>
          <w:spacing w:val="-32"/>
        </w:rPr>
        <w:t xml:space="preserve"> </w:t>
      </w:r>
      <w:r>
        <w:rPr>
          <w:color w:val="231F20"/>
        </w:rPr>
        <w:t xml:space="preserve">e </w:t>
      </w:r>
      <w:r>
        <w:rPr>
          <w:color w:val="231F20"/>
          <w:spacing w:val="-8"/>
        </w:rPr>
        <w:t>tyre</w:t>
      </w:r>
      <w:r>
        <w:rPr>
          <w:color w:val="231F20"/>
          <w:spacing w:val="-39"/>
        </w:rPr>
        <w:t xml:space="preserve"> </w:t>
      </w:r>
      <w:r>
        <w:rPr>
          <w:color w:val="231F20"/>
          <w:spacing w:val="-5"/>
        </w:rPr>
        <w:t>se</w:t>
      </w:r>
      <w:r>
        <w:rPr>
          <w:color w:val="231F20"/>
          <w:spacing w:val="-38"/>
        </w:rPr>
        <w:t xml:space="preserve"> </w:t>
      </w:r>
      <w:r>
        <w:rPr>
          <w:color w:val="231F20"/>
          <w:spacing w:val="-8"/>
        </w:rPr>
        <w:t>çfarë</w:t>
      </w:r>
      <w:r>
        <w:rPr>
          <w:color w:val="231F20"/>
          <w:spacing w:val="-38"/>
        </w:rPr>
        <w:t xml:space="preserve"> </w:t>
      </w:r>
      <w:r>
        <w:rPr>
          <w:color w:val="231F20"/>
          <w:spacing w:val="-8"/>
        </w:rPr>
        <w:t>mësuan</w:t>
      </w:r>
      <w:r>
        <w:rPr>
          <w:color w:val="231F20"/>
          <w:spacing w:val="-39"/>
        </w:rPr>
        <w:t xml:space="preserve"> </w:t>
      </w:r>
      <w:r>
        <w:rPr>
          <w:color w:val="231F20"/>
          <w:spacing w:val="-6"/>
        </w:rPr>
        <w:t>nga</w:t>
      </w:r>
      <w:r>
        <w:rPr>
          <w:color w:val="231F20"/>
          <w:spacing w:val="-38"/>
        </w:rPr>
        <w:t xml:space="preserve"> </w:t>
      </w:r>
      <w:r>
        <w:rPr>
          <w:color w:val="231F20"/>
          <w:spacing w:val="-5"/>
        </w:rPr>
        <w:t>të</w:t>
      </w:r>
      <w:r>
        <w:rPr>
          <w:color w:val="231F20"/>
          <w:spacing w:val="-38"/>
        </w:rPr>
        <w:t xml:space="preserve"> </w:t>
      </w:r>
      <w:r>
        <w:rPr>
          <w:color w:val="231F20"/>
          <w:spacing w:val="-8"/>
        </w:rPr>
        <w:t>tjerët.</w:t>
      </w:r>
      <w:r>
        <w:rPr>
          <w:color w:val="231F20"/>
          <w:spacing w:val="-43"/>
        </w:rPr>
        <w:t xml:space="preserve"> </w:t>
      </w:r>
      <w:r>
        <w:rPr>
          <w:color w:val="231F20"/>
          <w:spacing w:val="-13"/>
        </w:rPr>
        <w:t>Të</w:t>
      </w:r>
      <w:r>
        <w:rPr>
          <w:color w:val="231F20"/>
          <w:spacing w:val="-39"/>
        </w:rPr>
        <w:t xml:space="preserve"> </w:t>
      </w:r>
      <w:r>
        <w:rPr>
          <w:color w:val="231F20"/>
          <w:spacing w:val="-8"/>
        </w:rPr>
        <w:t>ndihmuar</w:t>
      </w:r>
      <w:r>
        <w:rPr>
          <w:color w:val="231F20"/>
          <w:spacing w:val="-38"/>
        </w:rPr>
        <w:t xml:space="preserve"> </w:t>
      </w:r>
      <w:r>
        <w:rPr>
          <w:color w:val="231F20"/>
          <w:spacing w:val="-7"/>
        </w:rPr>
        <w:t>edhe</w:t>
      </w:r>
      <w:r>
        <w:rPr>
          <w:color w:val="231F20"/>
          <w:spacing w:val="-38"/>
        </w:rPr>
        <w:t xml:space="preserve"> </w:t>
      </w:r>
      <w:r>
        <w:rPr>
          <w:color w:val="231F20"/>
          <w:spacing w:val="-6"/>
        </w:rPr>
        <w:t>nga</w:t>
      </w:r>
      <w:r>
        <w:rPr>
          <w:color w:val="231F20"/>
          <w:spacing w:val="-38"/>
        </w:rPr>
        <w:t xml:space="preserve"> </w:t>
      </w:r>
      <w:r>
        <w:rPr>
          <w:color w:val="231F20"/>
          <w:spacing w:val="-9"/>
        </w:rPr>
        <w:t>mësuesi/ja</w:t>
      </w:r>
      <w:r>
        <w:rPr>
          <w:color w:val="231F20"/>
          <w:spacing w:val="-39"/>
        </w:rPr>
        <w:t xml:space="preserve"> </w:t>
      </w:r>
      <w:r>
        <w:rPr>
          <w:color w:val="231F20"/>
          <w:spacing w:val="-9"/>
        </w:rPr>
        <w:t xml:space="preserve">përmbledhin </w:t>
      </w:r>
      <w:r>
        <w:rPr>
          <w:color w:val="231F20"/>
          <w:spacing w:val="-7"/>
        </w:rPr>
        <w:t xml:space="preserve">fjalitë </w:t>
      </w:r>
      <w:r>
        <w:rPr>
          <w:color w:val="231F20"/>
          <w:spacing w:val="-6"/>
        </w:rPr>
        <w:t xml:space="preserve">dhe </w:t>
      </w:r>
      <w:r>
        <w:rPr>
          <w:color w:val="231F20"/>
        </w:rPr>
        <w:t xml:space="preserve">i </w:t>
      </w:r>
      <w:r>
        <w:rPr>
          <w:color w:val="231F20"/>
          <w:spacing w:val="-8"/>
        </w:rPr>
        <w:t xml:space="preserve">shkruajnë </w:t>
      </w:r>
      <w:r>
        <w:rPr>
          <w:color w:val="231F20"/>
          <w:spacing w:val="-5"/>
        </w:rPr>
        <w:t xml:space="preserve">në </w:t>
      </w:r>
      <w:r>
        <w:rPr>
          <w:color w:val="231F20"/>
          <w:spacing w:val="-10"/>
        </w:rPr>
        <w:t xml:space="preserve">libër. </w:t>
      </w:r>
      <w:r>
        <w:rPr>
          <w:color w:val="231F20"/>
          <w:spacing w:val="-8"/>
        </w:rPr>
        <w:t xml:space="preserve">Në </w:t>
      </w:r>
      <w:r>
        <w:rPr>
          <w:color w:val="231F20"/>
          <w:spacing w:val="-9"/>
        </w:rPr>
        <w:t xml:space="preserve">varësi </w:t>
      </w:r>
      <w:r>
        <w:rPr>
          <w:color w:val="231F20"/>
          <w:spacing w:val="-5"/>
        </w:rPr>
        <w:t xml:space="preserve">të </w:t>
      </w:r>
      <w:r>
        <w:rPr>
          <w:color w:val="231F20"/>
          <w:spacing w:val="-9"/>
        </w:rPr>
        <w:t xml:space="preserve">kushteve </w:t>
      </w:r>
      <w:r>
        <w:rPr>
          <w:color w:val="231F20"/>
          <w:spacing w:val="-5"/>
        </w:rPr>
        <w:t xml:space="preserve">të </w:t>
      </w:r>
      <w:r>
        <w:rPr>
          <w:color w:val="231F20"/>
          <w:spacing w:val="-8"/>
        </w:rPr>
        <w:t xml:space="preserve">klasës, </w:t>
      </w:r>
      <w:r>
        <w:rPr>
          <w:color w:val="231F20"/>
          <w:spacing w:val="-10"/>
        </w:rPr>
        <w:t xml:space="preserve">nxënësit/et </w:t>
      </w:r>
      <w:r>
        <w:rPr>
          <w:color w:val="231F20"/>
          <w:spacing w:val="-9"/>
        </w:rPr>
        <w:t xml:space="preserve">përgatitin </w:t>
      </w:r>
      <w:r>
        <w:rPr>
          <w:color w:val="231F20"/>
          <w:spacing w:val="-6"/>
        </w:rPr>
        <w:t xml:space="preserve">dhe </w:t>
      </w:r>
      <w:proofErr w:type="spellStart"/>
      <w:r>
        <w:rPr>
          <w:color w:val="231F20"/>
          <w:spacing w:val="-8"/>
        </w:rPr>
        <w:t>postera</w:t>
      </w:r>
      <w:proofErr w:type="spellEnd"/>
      <w:r>
        <w:rPr>
          <w:color w:val="231F20"/>
          <w:spacing w:val="-8"/>
        </w:rPr>
        <w:t xml:space="preserve"> </w:t>
      </w:r>
      <w:r>
        <w:rPr>
          <w:color w:val="231F20"/>
          <w:spacing w:val="-5"/>
        </w:rPr>
        <w:t xml:space="preserve">me </w:t>
      </w:r>
      <w:r>
        <w:rPr>
          <w:color w:val="231F20"/>
          <w:spacing w:val="-8"/>
        </w:rPr>
        <w:t xml:space="preserve">punët </w:t>
      </w:r>
      <w:r>
        <w:rPr>
          <w:color w:val="231F20"/>
        </w:rPr>
        <w:t>e</w:t>
      </w:r>
      <w:r>
        <w:rPr>
          <w:color w:val="231F20"/>
          <w:spacing w:val="22"/>
        </w:rPr>
        <w:t xml:space="preserve"> </w:t>
      </w:r>
      <w:r>
        <w:rPr>
          <w:color w:val="231F20"/>
          <w:spacing w:val="-9"/>
        </w:rPr>
        <w:t>kryera</w:t>
      </w:r>
    </w:p>
    <w:p w:rsidR="00E820D0" w:rsidRDefault="00E527CD">
      <w:pPr>
        <w:pStyle w:val="BodyText"/>
        <w:spacing w:line="251" w:lineRule="exact"/>
        <w:ind w:left="413"/>
        <w:jc w:val="both"/>
      </w:pPr>
      <w:r>
        <w:rPr>
          <w:color w:val="231F20"/>
        </w:rPr>
        <w:t>dhe i prezantojnë para klasës.</w:t>
      </w:r>
    </w:p>
    <w:p w:rsidR="00E820D0" w:rsidRDefault="00E820D0">
      <w:pPr>
        <w:spacing w:line="251" w:lineRule="exact"/>
        <w:jc w:val="both"/>
        <w:sectPr w:rsidR="00E820D0">
          <w:type w:val="continuous"/>
          <w:pgSz w:w="11740" w:h="15880"/>
          <w:pgMar w:top="1500" w:right="0" w:bottom="280" w:left="0" w:header="720" w:footer="720" w:gutter="0"/>
          <w:cols w:num="3" w:space="720" w:equalWidth="0">
            <w:col w:w="1753" w:space="40"/>
            <w:col w:w="2222" w:space="39"/>
            <w:col w:w="7686"/>
          </w:cols>
        </w:sectPr>
      </w:pPr>
    </w:p>
    <w:p w:rsidR="00E820D0" w:rsidRDefault="00E527CD">
      <w:pPr>
        <w:spacing w:before="12"/>
        <w:ind w:left="737"/>
        <w:jc w:val="both"/>
        <w:rPr>
          <w:rFonts w:ascii="Comic Sans MS" w:hAnsi="Comic Sans MS"/>
          <w:sz w:val="12"/>
        </w:rPr>
      </w:pPr>
      <w:r>
        <w:pict>
          <v:rect id="_x0000_s3903" style="position:absolute;left:0;text-align:left;margin-left:0;margin-top:0;width:586.75pt;height:793.65pt;z-index:-283764736;mso-position-horizontal-relative:page;mso-position-vertical-relative:page" fillcolor="#e2e3e4" stroked="f">
            <w10:wrap anchorx="page" anchory="page"/>
          </v:rect>
        </w:pict>
      </w:r>
      <w:r>
        <w:pict>
          <v:group id="_x0000_s3785" style="position:absolute;left:0;text-align:left;margin-left:0;margin-top:0;width:586.8pt;height:793.55pt;z-index:-283763712;mso-position-horizontal-relative:page;mso-position-vertical-relative:page" coordsize="11736,15871">
            <v:shape id="_x0000_s3902" style="position:absolute;left:5479;width:6257;height:15871" coordorigin="5479" coordsize="6257,15871" path="m11735,l5479,r,13603l5515,14914r248,673l6436,15835r1311,36l11735,15871,11735,xe" stroked="f">
              <v:path arrowok="t"/>
            </v:shape>
            <v:line id="_x0000_s3901" style="position:absolute" from="1020,952" to="10715,952" strokecolor="#231f20" strokeweight=".5pt"/>
            <v:rect id="_x0000_s3900" style="position:absolute;top:1946;width:4430;height:5821" stroked="f"/>
            <v:shape id="_x0000_s3899" style="position:absolute;top:1946;width:4430;height:1103" coordorigin=",1946" coordsize="4430,1103" o:spt="100" adj="0,,0" path="m4430,2082r-2178,l2340,2082r87,1l2514,2087r88,5l2688,2099r86,9l2860,2119r85,14l3028,2149r83,18l3192,2188r80,24l3350,2238r77,30l3864,2510r328,274l4399,3008r31,41l4430,2082xm4430,1946l,1946r,395l624,2261r632,-95l1410,2145r160,-19l1652,2117r84,-8l1820,2102r85,-7l1991,2090r87,-4l2165,2083r87,-1l4430,2082r,-136xe" fillcolor="#bdbfc1" stroked="f">
              <v:stroke joinstyle="round"/>
              <v:formulas/>
              <v:path arrowok="t" o:connecttype="segments"/>
            </v:shape>
            <v:shape id="_x0000_s3898" type="#_x0000_t75" style="position:absolute;top:4535;width:409;height:3232">
              <v:imagedata r:id="rId2075" o:title=""/>
            </v:shape>
            <v:shape id="_x0000_s3897" type="#_x0000_t75" style="position:absolute;left:1666;top:4535;width:1016;height:1745">
              <v:imagedata r:id="rId2076" o:title=""/>
            </v:shape>
            <v:shape id="_x0000_s3896" type="#_x0000_t75" style="position:absolute;left:4188;top:4535;width:93;height:3232">
              <v:imagedata r:id="rId2077" o:title=""/>
            </v:shape>
            <v:shape id="_x0000_s3895" type="#_x0000_t75" style="position:absolute;left:405;top:5400;width:1265;height:711">
              <v:imagedata r:id="rId2078" o:title=""/>
            </v:shape>
            <v:shape id="_x0000_s3894" type="#_x0000_t75" style="position:absolute;left:2422;top:6276;width:1769;height:1490">
              <v:imagedata r:id="rId2079" o:title=""/>
            </v:shape>
            <v:shape id="_x0000_s3893" type="#_x0000_t75" style="position:absolute;left:405;top:7441;width:2021;height:326">
              <v:imagedata r:id="rId2080" o:title=""/>
            </v:shape>
            <v:shape id="_x0000_s3892" type="#_x0000_t75" style="position:absolute;left:4055;top:7294;width:207;height:207">
              <v:imagedata r:id="rId1070" o:title=""/>
            </v:shape>
            <v:shape id="_x0000_s3891" type="#_x0000_t75" style="position:absolute;left:379;top:6110;width:2261;height:1331">
              <v:imagedata r:id="rId2081" o:title=""/>
            </v:shape>
            <v:shape id="_x0000_s3890" style="position:absolute;left:405;top:6136;width:2180;height:1251" coordorigin="406,6137" coordsize="2180,1251" path="m2544,6137r-2098,l422,6137r-11,5l406,6154r,23l406,7347r,23l411,7382r11,5l446,7387r2098,l2568,7387r12,-5l2584,7370r1,-23l2585,6177r-1,-23l2580,6142r-12,-5l2544,6137xe" fillcolor="#bdbfc1" stroked="f">
              <v:path arrowok="t"/>
            </v:shape>
            <v:shape id="_x0000_s3889" type="#_x0000_t75" style="position:absolute;left:435;top:6381;width:2148;height:976">
              <v:imagedata r:id="rId2082" o:title=""/>
            </v:shape>
            <v:shape id="_x0000_s3888" style="position:absolute;left:461;top:6407;width:2069;height:896" coordorigin="461,6408" coordsize="2069,896" path="m2489,6408r-1988,l478,6408r-12,5l462,6425r-1,23l461,7263r1,23l466,7298r12,4l501,7303r1988,l2513,7302r11,-4l2529,7286r,-23l2529,6448r,-23l2524,6413r-11,-5l2489,6408xe" stroked="f">
              <v:path arrowok="t"/>
            </v:shape>
            <v:shape id="_x0000_s3887" type="#_x0000_t75" style="position:absolute;left:323;top:5975;width:305;height:246">
              <v:imagedata r:id="rId2083" o:title=""/>
            </v:shape>
            <v:shape id="_x0000_s3886" type="#_x0000_t75" style="position:absolute;left:397;top:3368;width:1523;height:2033">
              <v:imagedata r:id="rId2084" o:title=""/>
            </v:shape>
            <v:shape id="_x0000_s3885" style="position:absolute;left:423;top:3445;width:1443;height:1905" coordorigin="424,3445" coordsize="1443,1905" o:spt="100" adj="0,,0" path="m1358,5332r-86,l1286,5336r8,2l1308,5342r10,l1331,5346r8,2l1346,5350r5,-4l1358,5332xm860,5340r-30,l840,5345r17,-1l860,5340xm955,5327r-129,l813,5342r17,-2l860,5340r3,-2l903,5335r7,-1l918,5333r,-1l920,5332r26,l953,5329r2,-2xm468,5332r-34,l444,5340r17,l468,5332xm587,5335r-30,l565,5339r8,l581,5339r6,-4xm1866,5292r-67,l1804,5296r3,10l1816,5316r13,7l1842,5327r9,5l1859,5339r7,-7l1866,5332r,-40xm1866,5332r,l1866,5338r,-6xm1469,5330r-68,l1416,5332r,l1421,5338r17,l1443,5333r15,-2l1466,5331r3,-1xm728,5333r-51,l686,5337r16,-1l711,5336r16,l728,5333xm711,5336r-9,l711,5337r,-1xm611,5332r-102,l517,5336r16,l541,5335r46,l589,5333r8,l605,5333r6,-1xm946,5332r-26,l927,5333r15,1l946,5332xm1481,5320r-114,l1374,5322r-2,7l1372,5330r15,4l1401,5330r68,l1476,5327r1,-4l1481,5320xm730,5329r-77,l661,5334r16,-1l728,5333r2,-4xm1866,3445r-1442,l424,5333r1,-1l434,5332r34,l468,5331r16,l630,5331r7,-2l653,5329r77,l732,5326r17,-1l957,5325r3,-3l962,5319r,-19l970,5286r602,l1572,5279r294,l1866,3445xm1359,5329r-112,l1262,5332r96,l1359,5329xm630,5331r-146,l493,5332r118,l613,5331r16,l630,5331xm1466,5331r-8,l1464,5332r2,-1xm1772,5314r-56,l1722,5329r7,l1735,5330r5,l1751,5331r6,-1l1763,5330r3,-4l1768,5323r4,-9xm1166,5328r-25,l1157,5330r8,-1l1166,5328xm1492,5312r-312,l1197,5313r1,11l1214,5326r7,1l1237,5330r10,-1l1359,5329r3,-5l1367,5320r114,l1491,5313r1,-1xm1159,5320r-41,l1133,5329r8,-1l1166,5328r1,-3l1159,5320xm957,5325r-208,l758,5328r17,-1l792,5327r8,l955,5327r2,-2xm1696,5322r-25,l1678,5325r1,l1686,5328r10,-6xm955,5327r-155,l809,5328r17,-1l955,5327r,xm792,5327r-17,l783,5328r9,-1xm1572,5291r-498,l1092,5292r8,32l1118,5320r41,l1154,5318r2,-4l1164,5314r16,-2l1492,5312r3,-3l1521,5309r1,-3l1572,5306r,-15xm1785,5298r-150,l1654,5322r10,l1671,5322r25,l1706,5314r66,l1778,5302r7,-4xm1521,5309r-26,l1501,5309r8,4l1517,5315r3,-5l1521,5309xm1572,5286r-602,l983,5294r12,6l1009,5306r12,5l1026,5313r6,-22l1572,5291r,-5xm1074,5291r-42,l1045,5295r-2,14l1043,5309r12,3l1074,5291xm1030,5307r13,2l1043,5309r-13,-2xm1866,5279r-294,l1580,5298r22,4l1612,5302r23,-4l1785,5298r7,-3l1799,5292r67,l1866,5279xe" fillcolor="#dadbdd" stroked="f">
              <v:stroke joinstyle="round"/>
              <v:formulas/>
              <v:path arrowok="t" o:connecttype="segments"/>
            </v:shape>
            <v:shape id="_x0000_s3884" style="position:absolute;left:457;top:3393;width:85;height:186" coordorigin="458,3394" coordsize="85,186" o:spt="100" adj="0,,0" path="m489,3435r-9,1l478,3444r-1,7l475,3463r-14,84l460,3551r2,9l470,3570r17,7l505,3580r9,-1l519,3572r2,-5l510,3567r-37,-7l489,3453r,-7l515,3446r,-6l489,3435xm529,3405r-33,l530,3411r-3,17l511,3557r-1,10l521,3567r2,-8l542,3430r-1,-5l538,3414r-9,-9xm515,3446r-26,l505,3449r-11,69l494,3524r11,2l516,3451r-1,-5xm485,3394r-13,6l464,3408r-2,7l458,3444r11,l470,3439r2,-11l471,3417r15,-11l496,3405r33,l527,3403r-20,-9l485,3394xe" fillcolor="#87898b" stroked="f">
              <v:stroke joinstyle="round"/>
              <v:formulas/>
              <v:path arrowok="t" o:connecttype="segments"/>
            </v:shape>
            <v:shape id="_x0000_s3883" type="#_x0000_t75" style="position:absolute;left:487;top:3639;width:1330;height:1330">
              <v:imagedata r:id="rId2085" o:title=""/>
            </v:shape>
            <v:shape id="_x0000_s3882" type="#_x0000_t75" style="position:absolute;left:1974;top:2168;width:1567;height:2033">
              <v:imagedata r:id="rId2086" o:title=""/>
            </v:shape>
            <v:shape id="_x0000_s3881" type="#_x0000_t75" style="position:absolute;left:3118;top:2168;width:423;height:150">
              <v:imagedata r:id="rId2087" o:title=""/>
            </v:shape>
            <v:shape id="_x0000_s3880" style="position:absolute;left:2001;top:2245;width:1486;height:1905" coordorigin="2001,2245" coordsize="1486,1905" o:spt="100" adj="0,,0" path="m2963,4133r-88,l2890,4137r8,1l2912,4142r10,1l2936,4147r8,1l2951,4150r6,-4l2963,4133xm2451,4141r-31,l2430,4145r17,-1l2451,4141xm2548,4127r-133,l2403,4142r17,-1l2451,4141r3,-3l2495,4135r7,-1l2510,4133r,-1l2513,4132r26,l2547,4129r1,-2xm2047,4133r-35,l2022,4141r18,-1l2047,4133xm2170,4135r-31,l2147,4140r8,l2163,4140r7,-5xm3487,4093r-69,l3423,4097r4,9l3435,4116r13,7l3462,4128r10,4l3480,4139r7,-7l3487,4132r,-39xm3078,4130r-70,l3024,4133r5,5l3046,4139r5,-6l3067,4131r8,l3078,4130xm3487,4132r,l3487,4134r,5l3487,4132xm2315,4134r-53,l2272,4138r16,-1l2298,4137r16,-1l2315,4134xm2298,4137r-10,l2297,4137r1,xm2194,4132r-105,l2097,4136r17,l2122,4135r48,l2172,4134r8,l2188,4134r6,-2xm2539,4132r-26,l2520,4134r15,l2539,4132xm3090,4121r-117,l2980,4123r-1,7l2978,4131r16,3l3008,4130r70,l3086,4127r,-3l3090,4121xm2317,4129r-80,l2246,4134r16,l2315,4134r2,-5xm3487,2245r-1486,l2001,4133r2,l2012,4133r35,l2047,4132r17,-1l2214,4131r7,-1l2237,4129r80,l2319,4127r17,-1l2550,4126r4,-3l2556,4120r,-20l2564,4087r620,l3184,4079r303,l3487,2245xm2965,4129r-115,l2865,4133r98,l2965,4129xm2214,4131r-150,l2072,4132r122,l2196,4132r17,l2214,4131xm3075,4131r-8,l3073,4132r2,-1xm3391,4115r-58,l3339,4129r7,1l3357,4131r11,1l3375,4131r6,-1l3384,4126r3,-3l3391,4115xm2766,4128r-26,l2757,4131r8,-1l2766,4128xm3102,4112r-321,l2798,4113r1,11l2816,4126r7,1l2839,4130r11,-1l2965,4129r2,-4l2973,4121r117,l3095,4118r6,-5l3102,4112xm2758,4121r-41,l2732,4129r8,-1l2766,4128r1,-2l2758,4121xm2550,4126r-214,l2346,4129r17,-1l2381,4128r8,-1l2548,4127r2,-1xm3312,4122r-26,l3294,4125r,l3302,4129r10,-7xm2548,4127r-159,l2398,4129r17,-2l2548,4127r,xm2381,4128r-18,l2372,4128r9,xm3184,4092r-513,l2690,4093r8,31l2717,4121r41,l2754,4118r2,-4l2764,4114r17,-2l3102,4112r3,-3l3131,4109r2,-3l3184,4106r,-14xm3403,4099r-154,l3269,4122r10,1l3286,4122r26,l3323,4115r68,l3397,4102r6,-3xm3131,4109r-26,l3111,4109r9,4l3127,4116r4,-6l3131,4109xm3184,4087r-620,l2578,4094r12,6l2605,4106r11,5l2621,4113r7,-21l3184,4092r,-5xm2671,4092r-43,l2641,4095r-2,14l2639,4110r12,2l2671,4092xm3487,4079r-303,l3192,4099r23,3l3225,4102r24,-3l3403,4099r7,-4l3418,4093r69,l3487,4079xe" fillcolor="#dadbdd" stroked="f">
              <v:stroke joinstyle="round"/>
              <v:formulas/>
              <v:path arrowok="t" o:connecttype="segments"/>
            </v:shape>
            <v:shape id="_x0000_s3879" style="position:absolute;left:2036;top:2194;width:88;height:186" coordorigin="2036,2194" coordsize="88,186" o:spt="100" adj="0,,0" path="m2068,2235r-9,2l2058,2245r-1,7l2055,2264r-16,84l2039,2352r2,8l2049,2370r18,7l2085,2380r10,-1l2100,2373r1,-5l2090,2368r-38,-7l2069,2254r,-7l2096,2247r-1,-7l2068,2235xm2110,2206r-34,l2110,2212r-2,16l2091,2357r-1,11l2101,2368r3,-9l2123,2230r,-4l2119,2215r-9,-9xm2096,2247r-27,l2085,2250r-11,69l2074,2324r11,2l2096,2252r,-5xm2065,2194r-14,6l2043,2209r-2,6l2036,2245r12,l2049,2239r2,-11l2050,2217r15,-11l2076,2206r34,l2108,2203r-21,-8l2065,2194xe" fillcolor="#87898b" stroked="f">
              <v:stroke joinstyle="round"/>
              <v:formulas/>
              <v:path arrowok="t" o:connecttype="segments"/>
            </v:shape>
            <v:shape id="_x0000_s3878" type="#_x0000_t75" style="position:absolute;left:2681;top:4274;width:1523;height:2035">
              <v:imagedata r:id="rId2088" o:title=""/>
            </v:shape>
            <v:shape id="_x0000_s3877" style="position:absolute;left:2707;top:4351;width:1443;height:1905" coordorigin="2708,4352" coordsize="1443,1905" o:spt="100" adj="0,,0" path="m3642,6239r-86,l3570,6243r8,1l3592,6248r10,1l3615,6253r8,1l3630,6256r5,-4l3642,6239xm3144,6247r-30,l3124,6251r17,-1l3144,6247xm3239,6234r-129,l3097,6248r17,-1l3144,6247r3,-3l3187,6241r7,-1l3202,6239r,-1l3204,6238r26,l3237,6235r2,-1xm2752,6239r-34,l2728,6247r17,-1l2752,6239xm2871,6241r-30,l2849,6246r8,l2865,6246r6,-5xm4150,6199r-67,l4088,6203r4,9l4100,6223r13,6l4126,6234r9,4l4143,6245r7,-7l4150,6238r,-39xm3753,6236r-68,l3700,6239r1,l3705,6244r17,1l3727,6240r15,-3l3750,6237r3,-1xm4150,6238r,l4150,6245r,-7xm3012,6240r-51,l2970,6244r16,-1l2996,6243r15,-1l3012,6240xm2996,6243r-10,l2995,6243r1,xm2895,6238r-102,l2801,6242r16,l2825,6241r46,l2873,6240r8,l2889,6240r6,-2xm3230,6238r-26,l3211,6240r15,l3230,6238xm3765,6227r-114,l3658,6229r-1,6l3656,6237r15,3l3685,6236r68,l3760,6233r1,-3l3765,6227xm3015,6235r-78,l2945,6240r16,l3012,6240r3,-5xm4150,4352r-1442,l2708,6239r1,l2718,6239r34,l2753,6238r16,-1l2914,6237r7,-1l2937,6235r78,l3016,6233r17,-1l3241,6232r3,-3l3247,6226r,-20l3254,6193r602,l3856,6185r294,l4150,4352xm3644,6235r-113,l3546,6239r96,l3644,6235xm2914,6237r-145,l2777,6238r118,l2897,6238r16,l2914,6237xm3750,6237r-8,l3749,6238r1,-1xm4057,6221r-57,l4006,6235r7,1l4024,6237r11,1l4041,6237r6,-1l4050,6232r3,-3l4057,6221xm3450,6234r-25,l3441,6237r8,-1l3450,6234xm3776,6218r-311,l3481,6220r2,10l3498,6232r8,1l3521,6237r10,-2l3644,6235r2,-4l3651,6227r114,l3775,6219r1,-1xm3443,6227r-41,l3418,6236r7,-2l3450,6234r1,-2l3443,6227xm3241,6232r-208,l3042,6235r17,-1l3076,6234r8,-1l3239,6233r2,-1xm3980,6228r-25,l3963,6231r,l3970,6235r10,-7xm3239,6233r-155,l3093,6235r17,-1l3239,6234r,-1xm3076,6234r-17,l3068,6234r8,xm3856,6198r-498,l3377,6199r7,31l3402,6227r41,l3438,6224r2,-4l3449,6220r16,-2l3776,6218r3,-3l3805,6215r2,-3l3856,6212r,-14xm4069,6205r-150,l3938,6228r10,1l3955,6228r25,l3991,6221r66,l4062,6209r7,-4xm3805,6215r-26,l3785,6216r9,4l3801,6222r3,-6l3805,6215xm3856,6193r-602,l3267,6200r12,6l3293,6213r12,5l3310,6220r6,-22l3856,6198r,-5xm3358,6198r-42,l3329,6201r-2,15l3327,6216r12,2l3358,6198xm3315,6213r12,3l3327,6216r-12,-3xm4150,6185r-294,l3864,6205r22,4l3896,6209r23,-4l4069,6205r7,-4l4083,6199r67,l4150,6185xe" fillcolor="#dadbdd" stroked="f">
              <v:stroke joinstyle="round"/>
              <v:formulas/>
              <v:path arrowok="t" o:connecttype="segments"/>
            </v:shape>
            <v:shape id="_x0000_s3876" style="position:absolute;left:2741;top:4300;width:85;height:186" coordorigin="2742,4300" coordsize="85,186" o:spt="100" adj="0,,0" path="m2773,4342r-9,1l2763,4351r-1,7l2759,4370r-14,84l2745,4458r1,8l2754,4476r17,7l2789,4486r9,-1l2803,4479r2,-5l2794,4474r-37,-7l2773,4360r,-7l2799,4353r,-7l2773,4342xm2814,4312r-34,l2814,4318r-3,16l2795,4463r-1,11l2805,4474r2,-9l2826,4336r,-4l2822,4321r-8,-9xm2799,4353r-26,l2789,4356r-10,69l2778,4430r11,2l2800,4358r-1,-5xm2769,4300r-13,6l2748,4315r-2,6l2746,4323r-4,28l2753,4351r1,-6l2755,4342r1,-6l2756,4333r-1,-10l2770,4312r10,l2814,4312r-3,-3l2791,4301r-22,-1xe" fillcolor="#87898b" stroked="f">
              <v:stroke joinstyle="round"/>
              <v:formulas/>
              <v:path arrowok="t" o:connecttype="segments"/>
            </v:shape>
            <v:shape id="_x0000_s3875" type="#_x0000_t75" style="position:absolute;left:2066;top:2449;width:1330;height:1330">
              <v:imagedata r:id="rId2089" o:title=""/>
            </v:shape>
            <v:shape id="_x0000_s3874" type="#_x0000_t75" style="position:absolute;left:2770;top:4515;width:1330;height:1330">
              <v:imagedata r:id="rId2090" o:title=""/>
            </v:shape>
            <v:shape id="_x0000_s3873" type="#_x0000_t75" style="position:absolute;left:4279;top:1719;width:1201;height:228">
              <v:imagedata r:id="rId2091" o:title=""/>
            </v:shape>
            <v:shape id="_x0000_s3872" type="#_x0000_t75" style="position:absolute;left:5479;top:1719;width:3571;height:438">
              <v:imagedata r:id="rId2092" o:title=""/>
            </v:shape>
            <v:shape id="_x0000_s3871" style="position:absolute;left:4352;top:1792;width:4544;height:1553" coordorigin="4353,1792" coordsize="4544,1553" path="m8656,1792r-4303,l4353,3105r4,139l4383,3315r71,26l4593,3345r4303,l8896,2032r-3,-139l8866,1822r-71,-26l8656,1792xe" fillcolor="#6d6f71" stroked="f">
              <v:path arrowok="t"/>
            </v:shape>
            <v:shape id="_x0000_s3870" type="#_x0000_t75" style="position:absolute;left:553;top:7974;width:3245;height:677">
              <v:imagedata r:id="rId2093" o:title=""/>
            </v:shape>
            <v:shape id="_x0000_s3869" style="position:absolute;left:626;top:8047;width:3017;height:1553" coordorigin="627,8047" coordsize="3017,1553" path="m3403,8047r-2776,l627,9360r4,139l657,9570r71,26l867,9600r2776,l3643,8287r-4,-139l3613,8077r-71,-26l3403,8047xe" fillcolor="#6d6f71" stroked="f">
              <v:path arrowok="t"/>
            </v:shape>
            <v:shape id="_x0000_s3868" type="#_x0000_t75" style="position:absolute;left:543;top:8487;width:3182;height:6480">
              <v:imagedata r:id="rId2094" o:title=""/>
            </v:shape>
            <v:shape id="_x0000_s3867" type="#_x0000_t75" style="position:absolute;left:553;top:8487;width:3240;height:1268">
              <v:imagedata r:id="rId2095" o:title=""/>
            </v:shape>
            <v:shape id="_x0000_s3866" type="#_x0000_t75" style="position:absolute;left:626;top:8487;width:3017;height:1113">
              <v:imagedata r:id="rId2096" o:title=""/>
            </v:shape>
            <v:shape id="_x0000_s3865" style="position:absolute;left:617;top:8560;width:3023;height:6253" coordorigin="617,8561" coordsize="3023,6253" path="m3640,8561r-2783,l718,8564r-71,27l621,8662r-4,139l617,14813r2783,l3538,14809r72,-26l3636,14712r4,-139l3640,8561xe" stroked="f">
              <v:path arrowok="t"/>
            </v:shape>
            <v:shape id="_x0000_s3864" type="#_x0000_t75" style="position:absolute;left:4279;top:1946;width:76;height:6705">
              <v:imagedata r:id="rId2097" o:title=""/>
            </v:shape>
            <v:shape id="_x0000_s3863" type="#_x0000_t75" style="position:absolute;left:1020;top:1218;width:9695;height:468">
              <v:imagedata r:id="rId2098" o:title=""/>
            </v:shape>
            <v:shape id="_x0000_s3862" type="#_x0000_t75" style="position:absolute;left:8896;top:2156;width:1970;height:6494">
              <v:imagedata r:id="rId2099" o:title=""/>
            </v:shape>
            <v:shape id="_x0000_s3861" type="#_x0000_t75" style="position:absolute;left:4352;top:2156;width:4544;height:976">
              <v:imagedata r:id="rId2100" o:title=""/>
            </v:shape>
            <v:shape id="_x0000_s3860" style="position:absolute;left:4354;top:2229;width:6361;height:6433" coordorigin="4354,2230" coordsize="6361,6433" path="m10715,2230r-6121,l4455,2234r-71,26l4358,2331r-4,139l4354,8663r6121,l10614,8659r71,-26l10711,8561r4,-138l10715,2230xe" stroked="f">
              <v:path arrowok="t"/>
            </v:shape>
            <v:shape id="_x0000_s3859" style="position:absolute;left:5079;top:6308;width:612;height:506" coordorigin="5080,6309" coordsize="612,506" o:spt="100" adj="0,,0" path="m5131,6787r-51,l5080,6802r11,12l5120,6814r11,-12l5131,6787xm5608,6572r-122,l5436,6583r-25,22l5403,6628r-1,9l5402,6787r,15l5413,6814r29,l5453,6802r,-153l5623,6649r,-1l5691,6648r,-10l5676,6599r-28,-19l5620,6573r-12,-1xm5369,6648r-51,l5318,6787r,15l5329,6813r28,l5369,6802r,-154xm5691,6648r-51,l5640,6802r11,11l5680,6813r11,-11l5691,6648xm5301,6649r-154,l5147,6796r154,l5301,6649xm5623,6649r-154,l5469,6796r154,l5623,6649xm5286,6572r-122,l5114,6583r-25,22l5081,6628r-1,8l5080,6787r51,l5131,6649r170,l5301,6648r68,l5369,6638r-15,-39l5325,6580r-27,-7l5286,6572xm5488,6559r-195,l5298,6559r5,l5308,6560r6,1l5337,6569r22,14l5377,6605r8,31l5385,6675r8,l5393,6632r2,-12l5401,6604r12,-17l5424,6577r12,-7l5451,6564r17,-4l5473,6560r5,-1l5486,6559r2,xm5470,6450r-17,l5331,6450r-14,l5306,6452r-10,3l5302,6465r3,13l5305,6491r-3,22l5293,6532r-15,16l5260,6559r266,l5508,6548r-15,-16l5484,6513r-3,-22l5481,6478r3,-11l5489,6457r-19,-7xm5228,6430r-24,5l5185,6448r-13,20l5167,6491r5,24l5185,6534r19,13l5228,6552r24,-5l5271,6534r13,-19l5289,6491r-5,-23l5271,6448r-19,-13l5228,6430xm5550,6430r-24,5l5507,6448r-13,20l5489,6491r5,24l5507,6534r19,13l5550,6552r24,-5l5593,6534r13,-19l5611,6491r-5,-23l5593,6448r-19,-13l5550,6430xm5395,6309r-24,5l5352,6327r-13,19l5334,6370r5,23l5352,6413r19,13l5395,6430r23,-4l5438,6413r13,-20l5455,6370r-4,-24l5438,6327r-20,-13l5395,6309xe" fillcolor="#231f20" stroked="f">
              <v:stroke joinstyle="round"/>
              <v:formulas/>
              <v:path arrowok="t" o:connecttype="segments"/>
            </v:shape>
            <v:line id="_x0000_s3858" style="position:absolute" from="9227,6152" to="9227,6287" strokecolor="#5d5e60" strokeweight=".67169mm"/>
            <v:shape id="_x0000_s3857" style="position:absolute;left:9151;top:6215;width:152;height:208" coordorigin="9151,6215" coordsize="152,208" path="m9303,6215r-152,l9227,6423r76,-208xe" fillcolor="#5d5e60" stroked="f">
              <v:path arrowok="t"/>
            </v:shape>
            <v:line id="_x0000_s3856" style="position:absolute" from="9227,7941" to="9227,8076" strokecolor="#5d5e60" strokeweight=".67169mm"/>
            <v:shape id="_x0000_s3855" style="position:absolute;left:9151;top:8003;width:152;height:208" coordorigin="9151,8004" coordsize="152,208" path="m9303,8004r-152,l9227,8212r76,-208xe" fillcolor="#5d5e60" stroked="f">
              <v:path arrowok="t"/>
            </v:shape>
            <v:shape id="_x0000_s3854" style="position:absolute;left:7829;top:5718;width:2795;height:414" coordorigin="7830,5719" coordsize="2795,414" path="m10511,5719r-2568,l7877,5720r-33,13l7831,5766r-1,66l7830,6019r1,65l7844,6118r33,12l7943,6132r2568,l10576,6130r34,-12l10622,6084r2,-65l10624,5832r-2,-66l10610,5733r-34,-13l10511,5719xe" stroked="f">
              <v:path arrowok="t"/>
            </v:shape>
            <v:shape id="_x0000_s3853" style="position:absolute;left:7829;top:5718;width:2795;height:414" coordorigin="7830,5719" coordsize="2795,414" path="m7943,5719r-66,1l7844,5733r-13,33l7830,5832r,187l7831,6084r13,34l7877,6130r66,2l10511,6132r65,-2l10610,6118r12,-34l10624,6019r,-187l10622,5766r-12,-33l10576,5720r-65,-1l7943,5719xe" filled="f" strokecolor="#a5a7a9" strokeweight="2pt">
              <v:path arrowok="t"/>
            </v:shape>
            <v:shape id="_x0000_s3852" style="position:absolute;left:7829;top:6442;width:2795;height:2135" coordorigin="7830,6443" coordsize="2795,2135" path="m10511,6443r-2568,l7877,6445r-33,12l7831,6491r-1,65l7830,8464r1,66l7844,8563r33,13l7943,8577r2568,l10576,8576r34,-13l10622,8530r2,-66l10624,6556r-2,-65l10610,6457r-34,-12l10511,6443xe" stroked="f">
              <v:path arrowok="t"/>
            </v:shape>
            <v:shape id="_x0000_s3851" style="position:absolute;left:7829;top:6442;width:2795;height:2135" coordorigin="7830,6443" coordsize="2795,2135" path="m7943,6443r-66,2l7844,6457r-13,34l7830,6556r,1908l7831,8530r13,33l7877,8576r66,1l10511,8577r65,-1l10610,8563r12,-33l10624,8464r,-1908l10622,6491r-12,-34l10576,6445r-65,-2l7943,6443xe" filled="f" strokecolor="#6d6f71" strokeweight="2pt">
              <v:path arrowok="t"/>
            </v:shape>
            <v:shape id="_x0000_s3850" type="#_x0000_t75" style="position:absolute;left:3792;top:8650;width:1687;height:4222">
              <v:imagedata r:id="rId2101" o:title=""/>
            </v:shape>
            <v:shape id="_x0000_s3849" type="#_x0000_t75" style="position:absolute;left:5479;top:8650;width:5389;height:4359">
              <v:imagedata r:id="rId2102" o:title=""/>
            </v:shape>
            <v:shape id="_x0000_s3848" type="#_x0000_t75" style="position:absolute;left:3696;top:8650;width:102;height:4359">
              <v:imagedata r:id="rId2103" o:title=""/>
            </v:shape>
            <v:shape id="_x0000_s3847" type="#_x0000_t75" style="position:absolute;left:4280;top:8650;width:6586;height:164">
              <v:imagedata r:id="rId2104" o:title=""/>
            </v:shape>
            <v:shape id="_x0000_s3846" style="position:absolute;left:3770;top:8723;width:6945;height:4132" coordorigin="3770,8724" coordsize="6945,4132" path="m10715,8724r-6705,l3871,8727r-71,27l3774,8825r-4,139l3770,12855r6705,l10614,12851r71,-26l10711,12754r4,-139l10715,8724xe" stroked="f">
              <v:path arrowok="t"/>
            </v:shape>
            <v:shape id="_x0000_s3845" style="position:absolute;left:6657;top:8778;width:319;height:428" coordorigin="6658,8779" coordsize="319,428" o:spt="100" adj="0,,0" path="m6849,8916r-3,-3l6768,8913r-3,3l6765,8994r3,3l6846,8997r3,-3l6849,8984r,-19l6837,8977r,l6836,8978r,6l6778,8984r,-58l6836,8926r,7l6843,8926r6,-6l6849,8916t1,116l6847,9029r-12,l6835,9043r,57l6779,9100r,-57l6835,9043r,-14l6767,9029r-3,3l6764,9111r3,4l6847,9115r3,-4l6850,9100r,-57l6850,9032t30,-113l6872,8912r-6,l6826,8952r-17,-18l6803,8934r-4,4l6795,8942r,6l6821,8974r3,1l6829,8975r2,-1l6853,8952r23,-23l6880,8925r,-6m6976,8785r-6,-6l6948,8779r,28l6948,9118r-65,l6883,9178r-1,1l6686,9179r,-372l6948,8807r,-28l6664,8779r-6,6l6658,9200r6,7l6891,9207r3,-1l6924,9179r50,-45l6976,9130r,-323l6976,8785e" fillcolor="#535355" stroked="f">
              <v:stroke joinstyle="round"/>
              <v:formulas/>
              <v:path arrowok="t" o:connecttype="segments"/>
            </v:shape>
            <v:line id="_x0000_s3844" style="position:absolute" from="6723,8857" to="6911,8857" strokecolor="#535355" strokeweight=".34431mm"/>
            <v:shape id="_x0000_s3843" type="#_x0000_t75" style="position:absolute;left:3724;top:13008;width:2162;height:1981">
              <v:imagedata r:id="rId2105" o:title=""/>
            </v:shape>
            <v:shape id="_x0000_s3842" type="#_x0000_t75" style="position:absolute;left:5479;top:13008;width:5388;height:1981">
              <v:imagedata r:id="rId2106" o:title=""/>
            </v:shape>
            <v:shape id="_x0000_s3841" type="#_x0000_t75" style="position:absolute;left:3724;top:13008;width:69;height:1959">
              <v:imagedata r:id="rId2107" o:title=""/>
            </v:shape>
            <v:shape id="_x0000_s3840" type="#_x0000_t75" style="position:absolute;left:3724;top:12872;width:7143;height:137">
              <v:imagedata r:id="rId2108" o:title=""/>
            </v:shape>
            <v:shape id="_x0000_s3839" style="position:absolute;left:3798;top:12945;width:6917;height:1893" coordorigin="3798,12946" coordsize="6917,1893" path="m10715,12946r-6677,l3900,12949r-72,27l3802,13047r-4,139l3798,14838r6677,l10614,14834r71,-26l10711,14737r4,-139l10715,12946xe" stroked="f">
              <v:path arrowok="t"/>
            </v:shape>
            <v:shape id="_x0000_s3838" type="#_x0000_t75" style="position:absolute;left:6230;top:13125;width:108;height:108">
              <v:imagedata r:id="rId107" o:title=""/>
            </v:shape>
            <v:line id="_x0000_s3837" style="position:absolute" from="6525,13429" to="6525,13761" strokecolor="#231f20" strokeweight="1.0753mm"/>
            <v:line id="_x0000_s3836" style="position:absolute" from="6353,13403" to="6698,13403" strokecolor="#231f20" strokeweight=".90347mm"/>
            <v:shape id="_x0000_s3835" style="position:absolute;left:6148;top:13249;width:304;height:504" coordorigin="6149,13250" coordsize="304,504" path="m6305,13250r-61,l6242,13251r-1,3l6240,13255r,1l6149,13532r,2l6151,13537r2,1l6362,13538r,211l6362,13750r2,2l6366,13753r61,l6428,13752r2,-2l6431,13749r,-278l6428,13469r-150,l6293,13363r157,l6452,13360r,-45l6452,13313r-2,-2l6448,13311r-146,l6309,13256r,-1l6309,13253r-3,-2l6305,13250xe" fillcolor="#231f20" stroked="f">
              <v:path arrowok="t"/>
            </v:shape>
            <v:line id="_x0000_s3834" style="position:absolute" from="6251,13581" to="6251,13761" strokecolor="#231f20" strokeweight=".5655mm"/>
            <v:line id="_x0000_s3833" style="position:absolute" from="6161,13568" to="6342,13568" strokecolor="#231f20" strokeweight=".47483mm"/>
            <v:shape id="_x0000_s3832" type="#_x0000_t75" style="position:absolute;left:6475;top:13223;width:228;height:146">
              <v:imagedata r:id="rId108" o:title=""/>
            </v:shape>
            <v:shape id="_x0000_s3831" type="#_x0000_t75" style="position:absolute;left:47;top:113;width:157;height:157">
              <v:imagedata r:id="rId118" o:title=""/>
            </v:shape>
            <v:shape id="_x0000_s3830" type="#_x0000_t75" style="position:absolute;left:47;top:457;width:157;height:157">
              <v:imagedata r:id="rId119" o:title=""/>
            </v:shape>
            <v:shape id="_x0000_s3829" type="#_x0000_t75" style="position:absolute;left:47;top:800;width:157;height:157">
              <v:imagedata r:id="rId119" o:title=""/>
            </v:shape>
            <v:shape id="_x0000_s3828" type="#_x0000_t75" style="position:absolute;left:47;top:1144;width:157;height:157">
              <v:imagedata r:id="rId119" o:title=""/>
            </v:shape>
            <v:shape id="_x0000_s3827" type="#_x0000_t75" style="position:absolute;left:47;top:1488;width:157;height:157">
              <v:imagedata r:id="rId119" o:title=""/>
            </v:shape>
            <v:shape id="_x0000_s3826" type="#_x0000_t75" style="position:absolute;left:47;top:1831;width:157;height:157">
              <v:imagedata r:id="rId119" o:title=""/>
            </v:shape>
            <v:shape id="_x0000_s3825" type="#_x0000_t75" style="position:absolute;left:47;top:2175;width:157;height:157">
              <v:imagedata r:id="rId120" o:title=""/>
            </v:shape>
            <v:shape id="_x0000_s3824" type="#_x0000_t75" style="position:absolute;left:47;top:2518;width:157;height:157">
              <v:imagedata r:id="rId119" o:title=""/>
            </v:shape>
            <v:shape id="_x0000_s3823" type="#_x0000_t75" style="position:absolute;left:47;top:2862;width:157;height:157">
              <v:imagedata r:id="rId119" o:title=""/>
            </v:shape>
            <v:shape id="_x0000_s3822" type="#_x0000_t75" style="position:absolute;left:47;top:3205;width:157;height:157">
              <v:imagedata r:id="rId119" o:title=""/>
            </v:shape>
            <v:shape id="_x0000_s3821" type="#_x0000_t75" style="position:absolute;left:47;top:3549;width:157;height:157">
              <v:imagedata r:id="rId119" o:title=""/>
            </v:shape>
            <v:shape id="_x0000_s3820" type="#_x0000_t75" style="position:absolute;left:47;top:3892;width:157;height:157">
              <v:imagedata r:id="rId121" o:title=""/>
            </v:shape>
            <v:shape id="_x0000_s3819" type="#_x0000_t75" style="position:absolute;left:47;top:4236;width:157;height:157">
              <v:imagedata r:id="rId119" o:title=""/>
            </v:shape>
            <v:shape id="_x0000_s3818" type="#_x0000_t75" style="position:absolute;left:47;top:4580;width:157;height:157">
              <v:imagedata r:id="rId119" o:title=""/>
            </v:shape>
            <v:shape id="_x0000_s3817" type="#_x0000_t75" style="position:absolute;left:47;top:4923;width:157;height:157">
              <v:imagedata r:id="rId119" o:title=""/>
            </v:shape>
            <v:shape id="_x0000_s3816" type="#_x0000_t75" style="position:absolute;left:47;top:5267;width:157;height:157">
              <v:imagedata r:id="rId119" o:title=""/>
            </v:shape>
            <v:shape id="_x0000_s3815" type="#_x0000_t75" style="position:absolute;left:47;top:5610;width:157;height:157">
              <v:imagedata r:id="rId122" o:title=""/>
            </v:shape>
            <v:shape id="_x0000_s3814" type="#_x0000_t75" style="position:absolute;left:47;top:5954;width:157;height:157">
              <v:imagedata r:id="rId119" o:title=""/>
            </v:shape>
            <v:shape id="_x0000_s3813" type="#_x0000_t75" style="position:absolute;left:47;top:6297;width:157;height:157">
              <v:imagedata r:id="rId119" o:title=""/>
            </v:shape>
            <v:shape id="_x0000_s3812" type="#_x0000_t75" style="position:absolute;left:47;top:6641;width:157;height:157">
              <v:imagedata r:id="rId123" o:title=""/>
            </v:shape>
            <v:shape id="_x0000_s3811" type="#_x0000_t75" style="position:absolute;left:47;top:6984;width:157;height:157">
              <v:imagedata r:id="rId123" o:title=""/>
            </v:shape>
            <v:shape id="_x0000_s3810" type="#_x0000_t75" style="position:absolute;left:47;top:7672;width:157;height:157">
              <v:imagedata r:id="rId119" o:title=""/>
            </v:shape>
            <v:shape id="_x0000_s3809" type="#_x0000_t75" style="position:absolute;left:47;top:8359;width:157;height:157">
              <v:imagedata r:id="rId119" o:title=""/>
            </v:shape>
            <v:shape id="_x0000_s3808" type="#_x0000_t75" style="position:absolute;left:47;top:7328;width:157;height:157">
              <v:imagedata r:id="rId118" o:title=""/>
            </v:shape>
            <v:shape id="_x0000_s3807" type="#_x0000_t75" style="position:absolute;left:47;top:8015;width:157;height:157">
              <v:imagedata r:id="rId123" o:title=""/>
            </v:shape>
            <v:shape id="_x0000_s3806" type="#_x0000_t75" style="position:absolute;left:47;top:9046;width:157;height:157">
              <v:imagedata r:id="rId120" o:title=""/>
            </v:shape>
            <v:shape id="_x0000_s3805" type="#_x0000_t75" style="position:absolute;left:47;top:9733;width:157;height:157">
              <v:imagedata r:id="rId119" o:title=""/>
            </v:shape>
            <v:shape id="_x0000_s3804" type="#_x0000_t75" style="position:absolute;left:47;top:8702;width:157;height:157">
              <v:imagedata r:id="rId120" o:title=""/>
            </v:shape>
            <v:shape id="_x0000_s3803" type="#_x0000_t75" style="position:absolute;left:47;top:9389;width:157;height:157">
              <v:imagedata r:id="rId120" o:title=""/>
            </v:shape>
            <v:shape id="_x0000_s3802" type="#_x0000_t75" style="position:absolute;left:47;top:10764;width:157;height:157">
              <v:imagedata r:id="rId119" o:title=""/>
            </v:shape>
            <v:shape id="_x0000_s3801" type="#_x0000_t75" style="position:absolute;left:47;top:11107;width:157;height:157">
              <v:imagedata r:id="rId119" o:title=""/>
            </v:shape>
            <v:shape id="_x0000_s3800" type="#_x0000_t75" style="position:absolute;left:47;top:12138;width:157;height:157">
              <v:imagedata r:id="rId119" o:title=""/>
            </v:shape>
            <v:shape id="_x0000_s3799" type="#_x0000_t75" style="position:absolute;left:47;top:12481;width:157;height:157">
              <v:imagedata r:id="rId119" o:title=""/>
            </v:shape>
            <v:shape id="_x0000_s3798" type="#_x0000_t75" style="position:absolute;left:47;top:10077;width:157;height:157">
              <v:imagedata r:id="rId119" o:title=""/>
            </v:shape>
            <v:shape id="_x0000_s3797" type="#_x0000_t75" style="position:absolute;left:47;top:10420;width:157;height:157">
              <v:imagedata r:id="rId119" o:title=""/>
            </v:shape>
            <v:shape id="_x0000_s3796" type="#_x0000_t75" style="position:absolute;left:47;top:11451;width:157;height:157">
              <v:imagedata r:id="rId119" o:title=""/>
            </v:shape>
            <v:shape id="_x0000_s3795" type="#_x0000_t75" style="position:absolute;left:47;top:11794;width:157;height:157">
              <v:imagedata r:id="rId119" o:title=""/>
            </v:shape>
            <v:shape id="_x0000_s3794" type="#_x0000_t75" style="position:absolute;left:47;top:13512;width:157;height:157">
              <v:imagedata r:id="rId119" o:title=""/>
            </v:shape>
            <v:shape id="_x0000_s3793" type="#_x0000_t75" style="position:absolute;left:47;top:13856;width:157;height:157">
              <v:imagedata r:id="rId119" o:title=""/>
            </v:shape>
            <v:shape id="_x0000_s3792" type="#_x0000_t75" style="position:absolute;left:47;top:14886;width:157;height:157">
              <v:imagedata r:id="rId123" o:title=""/>
            </v:shape>
            <v:shape id="_x0000_s3791" type="#_x0000_t75" style="position:absolute;left:47;top:15230;width:157;height:157">
              <v:imagedata r:id="rId123" o:title=""/>
            </v:shape>
            <v:shape id="_x0000_s3790" type="#_x0000_t75" style="position:absolute;left:47;top:12825;width:157;height:157">
              <v:imagedata r:id="rId122" o:title=""/>
            </v:shape>
            <v:shape id="_x0000_s3789" type="#_x0000_t75" style="position:absolute;left:47;top:13169;width:157;height:157">
              <v:imagedata r:id="rId119" o:title=""/>
            </v:shape>
            <v:shape id="_x0000_s3788" type="#_x0000_t75" style="position:absolute;left:47;top:14199;width:157;height:157">
              <v:imagedata r:id="rId123" o:title=""/>
            </v:shape>
            <v:shape id="_x0000_s3787" type="#_x0000_t75" style="position:absolute;left:47;top:14543;width:157;height:157">
              <v:imagedata r:id="rId118" o:title=""/>
            </v:shape>
            <v:shape id="_x0000_s3786" type="#_x0000_t75" style="position:absolute;left:47;top:15573;width:157;height:157">
              <v:imagedata r:id="rId120" o:title=""/>
            </v:shape>
            <w10:wrap anchorx="page" anchory="page"/>
          </v:group>
        </w:pict>
      </w:r>
      <w:r>
        <w:rPr>
          <w:rFonts w:ascii="Comic Sans MS" w:hAnsi="Comic Sans MS"/>
          <w:color w:val="646668"/>
          <w:sz w:val="12"/>
        </w:rPr>
        <w:t>Unë mësova nga të tjerët...</w:t>
      </w:r>
    </w:p>
    <w:p w:rsidR="00E820D0" w:rsidRDefault="00E820D0">
      <w:pPr>
        <w:pStyle w:val="BodyText"/>
        <w:spacing w:before="6"/>
        <w:rPr>
          <w:rFonts w:ascii="Comic Sans MS"/>
          <w:sz w:val="11"/>
        </w:rPr>
      </w:pPr>
    </w:p>
    <w:p w:rsidR="00E820D0" w:rsidRDefault="00E527CD">
      <w:pPr>
        <w:tabs>
          <w:tab w:val="left" w:pos="2479"/>
        </w:tabs>
        <w:ind w:left="482"/>
        <w:rPr>
          <w:rFonts w:ascii="Century Schoolbook"/>
          <w:b/>
          <w:sz w:val="12"/>
        </w:rPr>
      </w:pPr>
      <w:r>
        <w:rPr>
          <w:rFonts w:ascii="Century Schoolbook"/>
          <w:b/>
          <w:color w:val="646668"/>
          <w:sz w:val="12"/>
        </w:rPr>
        <w:t xml:space="preserve">1. </w:t>
      </w:r>
      <w:r>
        <w:rPr>
          <w:rFonts w:ascii="Century Schoolbook"/>
          <w:b/>
          <w:color w:val="646668"/>
          <w:spacing w:val="-16"/>
          <w:sz w:val="12"/>
        </w:rPr>
        <w:t xml:space="preserve"> </w:t>
      </w:r>
      <w:r>
        <w:rPr>
          <w:rFonts w:ascii="Century Schoolbook"/>
          <w:b/>
          <w:color w:val="646668"/>
          <w:sz w:val="12"/>
          <w:u w:val="single" w:color="939598"/>
        </w:rPr>
        <w:t xml:space="preserve"> </w:t>
      </w:r>
      <w:r>
        <w:rPr>
          <w:rFonts w:ascii="Century Schoolbook"/>
          <w:b/>
          <w:color w:val="646668"/>
          <w:sz w:val="12"/>
          <w:u w:val="single" w:color="939598"/>
        </w:rPr>
        <w:tab/>
      </w:r>
    </w:p>
    <w:p w:rsidR="00E820D0" w:rsidRDefault="00E820D0">
      <w:pPr>
        <w:pStyle w:val="BodyText"/>
        <w:spacing w:before="3"/>
        <w:rPr>
          <w:rFonts w:ascii="Century Schoolbook"/>
          <w:b/>
          <w:sz w:val="11"/>
        </w:rPr>
      </w:pPr>
    </w:p>
    <w:p w:rsidR="00E820D0" w:rsidRDefault="00E527CD">
      <w:pPr>
        <w:tabs>
          <w:tab w:val="left" w:pos="2479"/>
        </w:tabs>
        <w:ind w:left="482"/>
        <w:rPr>
          <w:rFonts w:ascii="Century Schoolbook"/>
          <w:b/>
          <w:sz w:val="12"/>
        </w:rPr>
      </w:pPr>
      <w:r>
        <w:rPr>
          <w:rFonts w:ascii="Century Schoolbook"/>
          <w:b/>
          <w:color w:val="646668"/>
          <w:sz w:val="12"/>
        </w:rPr>
        <w:t xml:space="preserve">2. </w:t>
      </w:r>
      <w:r>
        <w:rPr>
          <w:rFonts w:ascii="Century Schoolbook"/>
          <w:b/>
          <w:color w:val="646668"/>
          <w:spacing w:val="-16"/>
          <w:sz w:val="12"/>
        </w:rPr>
        <w:t xml:space="preserve"> </w:t>
      </w:r>
      <w:r>
        <w:rPr>
          <w:rFonts w:ascii="Century Schoolbook"/>
          <w:b/>
          <w:color w:val="646668"/>
          <w:sz w:val="12"/>
          <w:u w:val="single" w:color="939598"/>
        </w:rPr>
        <w:t xml:space="preserve"> </w:t>
      </w:r>
      <w:r>
        <w:rPr>
          <w:rFonts w:ascii="Century Schoolbook"/>
          <w:b/>
          <w:color w:val="646668"/>
          <w:sz w:val="12"/>
          <w:u w:val="single" w:color="939598"/>
        </w:rPr>
        <w:tab/>
      </w:r>
    </w:p>
    <w:p w:rsidR="00E820D0" w:rsidRDefault="00E820D0">
      <w:pPr>
        <w:pStyle w:val="BodyText"/>
        <w:spacing w:before="3"/>
        <w:rPr>
          <w:rFonts w:ascii="Century Schoolbook"/>
          <w:b/>
          <w:sz w:val="11"/>
        </w:rPr>
      </w:pPr>
    </w:p>
    <w:p w:rsidR="00E820D0" w:rsidRDefault="00E527CD">
      <w:pPr>
        <w:tabs>
          <w:tab w:val="left" w:pos="2479"/>
        </w:tabs>
        <w:ind w:left="482"/>
        <w:rPr>
          <w:rFonts w:ascii="Century Schoolbook"/>
          <w:b/>
          <w:sz w:val="12"/>
        </w:rPr>
      </w:pPr>
      <w:r>
        <w:rPr>
          <w:rFonts w:ascii="Century Schoolbook"/>
          <w:b/>
          <w:color w:val="646668"/>
          <w:sz w:val="12"/>
        </w:rPr>
        <w:t xml:space="preserve">3. </w:t>
      </w:r>
      <w:r>
        <w:rPr>
          <w:rFonts w:ascii="Century Schoolbook"/>
          <w:b/>
          <w:color w:val="646668"/>
          <w:spacing w:val="-16"/>
          <w:sz w:val="12"/>
        </w:rPr>
        <w:t xml:space="preserve"> </w:t>
      </w:r>
      <w:r>
        <w:rPr>
          <w:rFonts w:ascii="Century Schoolbook"/>
          <w:b/>
          <w:color w:val="646668"/>
          <w:sz w:val="12"/>
          <w:u w:val="single" w:color="939598"/>
        </w:rPr>
        <w:t xml:space="preserve"> </w:t>
      </w:r>
      <w:r>
        <w:rPr>
          <w:rFonts w:ascii="Century Schoolbook"/>
          <w:b/>
          <w:color w:val="646668"/>
          <w:sz w:val="12"/>
          <w:u w:val="single" w:color="939598"/>
        </w:rPr>
        <w:tab/>
      </w:r>
    </w:p>
    <w:p w:rsidR="00E820D0" w:rsidRDefault="00E820D0">
      <w:pPr>
        <w:pStyle w:val="BodyText"/>
        <w:rPr>
          <w:rFonts w:ascii="Century Schoolbook"/>
          <w:b/>
          <w:sz w:val="14"/>
        </w:rPr>
      </w:pPr>
    </w:p>
    <w:p w:rsidR="00E820D0" w:rsidRDefault="00E820D0">
      <w:pPr>
        <w:pStyle w:val="BodyText"/>
        <w:rPr>
          <w:rFonts w:ascii="Century Schoolbook"/>
          <w:b/>
          <w:sz w:val="14"/>
        </w:rPr>
      </w:pPr>
    </w:p>
    <w:p w:rsidR="00E820D0" w:rsidRDefault="00E820D0">
      <w:pPr>
        <w:pStyle w:val="BodyText"/>
        <w:rPr>
          <w:rFonts w:ascii="Century Schoolbook"/>
          <w:b/>
          <w:sz w:val="14"/>
        </w:rPr>
      </w:pPr>
    </w:p>
    <w:p w:rsidR="00E820D0" w:rsidRDefault="00E820D0">
      <w:pPr>
        <w:pStyle w:val="BodyText"/>
        <w:rPr>
          <w:rFonts w:ascii="Century Schoolbook"/>
          <w:b/>
          <w:sz w:val="14"/>
        </w:rPr>
      </w:pPr>
    </w:p>
    <w:p w:rsidR="00E820D0" w:rsidRDefault="00E820D0">
      <w:pPr>
        <w:pStyle w:val="BodyText"/>
        <w:rPr>
          <w:rFonts w:ascii="Century Schoolbook"/>
          <w:b/>
          <w:sz w:val="14"/>
        </w:rPr>
      </w:pPr>
    </w:p>
    <w:p w:rsidR="00E820D0" w:rsidRDefault="00E820D0">
      <w:pPr>
        <w:pStyle w:val="BodyText"/>
        <w:rPr>
          <w:rFonts w:ascii="Century Schoolbook"/>
          <w:b/>
          <w:sz w:val="12"/>
        </w:rPr>
      </w:pPr>
    </w:p>
    <w:p w:rsidR="00E820D0" w:rsidRDefault="00E527CD">
      <w:pPr>
        <w:pStyle w:val="Heading6"/>
        <w:spacing w:before="1"/>
        <w:ind w:left="717"/>
        <w:jc w:val="both"/>
      </w:pPr>
      <w:r>
        <w:rPr>
          <w:color w:val="FFFFFF"/>
          <w:spacing w:val="-5"/>
          <w:w w:val="95"/>
        </w:rPr>
        <w:t xml:space="preserve">MJEDISI </w:t>
      </w:r>
      <w:r>
        <w:rPr>
          <w:color w:val="FFFFFF"/>
          <w:spacing w:val="-6"/>
          <w:w w:val="95"/>
        </w:rPr>
        <w:t xml:space="preserve">“SHIKO </w:t>
      </w:r>
      <w:r>
        <w:rPr>
          <w:color w:val="FFFFFF"/>
          <w:spacing w:val="-4"/>
          <w:w w:val="95"/>
        </w:rPr>
        <w:t>DHE</w:t>
      </w:r>
      <w:r>
        <w:rPr>
          <w:color w:val="FFFFFF"/>
          <w:spacing w:val="-27"/>
          <w:w w:val="95"/>
        </w:rPr>
        <w:t xml:space="preserve"> </w:t>
      </w:r>
      <w:r>
        <w:rPr>
          <w:color w:val="FFFFFF"/>
          <w:spacing w:val="-6"/>
          <w:w w:val="95"/>
        </w:rPr>
        <w:t>LEXO”</w:t>
      </w:r>
    </w:p>
    <w:p w:rsidR="00E820D0" w:rsidRDefault="00E820D0">
      <w:pPr>
        <w:pStyle w:val="BodyText"/>
        <w:spacing w:before="8"/>
        <w:rPr>
          <w:rFonts w:ascii="Book Antiqua"/>
          <w:b/>
          <w:sz w:val="21"/>
        </w:rPr>
      </w:pPr>
    </w:p>
    <w:p w:rsidR="00E820D0" w:rsidRDefault="00E527CD">
      <w:pPr>
        <w:pStyle w:val="BodyText"/>
        <w:spacing w:line="247" w:lineRule="auto"/>
        <w:ind w:left="730" w:right="63" w:firstLine="20"/>
        <w:jc w:val="both"/>
      </w:pPr>
      <w:r>
        <w:rPr>
          <w:color w:val="231F20"/>
          <w:spacing w:val="-4"/>
        </w:rPr>
        <w:t xml:space="preserve">Për </w:t>
      </w:r>
      <w:r>
        <w:rPr>
          <w:color w:val="231F20"/>
        </w:rPr>
        <w:t xml:space="preserve">të  orientuar  </w:t>
      </w:r>
      <w:r>
        <w:rPr>
          <w:color w:val="231F20"/>
          <w:spacing w:val="-3"/>
        </w:rPr>
        <w:t xml:space="preserve">nxënësit/et  </w:t>
      </w:r>
      <w:r>
        <w:rPr>
          <w:color w:val="231F20"/>
        </w:rPr>
        <w:t xml:space="preserve">për punën që do të bëjnë </w:t>
      </w:r>
      <w:r>
        <w:rPr>
          <w:color w:val="231F20"/>
          <w:spacing w:val="-7"/>
        </w:rPr>
        <w:t xml:space="preserve">si </w:t>
      </w:r>
      <w:r>
        <w:rPr>
          <w:color w:val="231F20"/>
        </w:rPr>
        <w:t xml:space="preserve">fotoreporter, ftohen të </w:t>
      </w:r>
      <w:r>
        <w:rPr>
          <w:color w:val="231F20"/>
          <w:spacing w:val="-3"/>
        </w:rPr>
        <w:t xml:space="preserve">vërejnë </w:t>
      </w:r>
      <w:r>
        <w:rPr>
          <w:color w:val="231F20"/>
        </w:rPr>
        <w:t xml:space="preserve">fotot në </w:t>
      </w:r>
      <w:r>
        <w:rPr>
          <w:color w:val="231F20"/>
          <w:spacing w:val="-3"/>
        </w:rPr>
        <w:t xml:space="preserve">libër. </w:t>
      </w:r>
      <w:r>
        <w:rPr>
          <w:color w:val="231F20"/>
        </w:rPr>
        <w:t xml:space="preserve">Lexohen </w:t>
      </w:r>
      <w:r>
        <w:rPr>
          <w:color w:val="231F20"/>
          <w:spacing w:val="-3"/>
        </w:rPr>
        <w:t xml:space="preserve">fjalitë </w:t>
      </w:r>
      <w:r>
        <w:rPr>
          <w:color w:val="231F20"/>
        </w:rPr>
        <w:t>poshtë</w:t>
      </w:r>
      <w:r>
        <w:rPr>
          <w:color w:val="231F20"/>
          <w:spacing w:val="-34"/>
        </w:rPr>
        <w:t xml:space="preserve"> </w:t>
      </w:r>
      <w:r>
        <w:rPr>
          <w:color w:val="231F20"/>
        </w:rPr>
        <w:t>fotove.</w:t>
      </w:r>
      <w:r>
        <w:rPr>
          <w:color w:val="231F20"/>
          <w:spacing w:val="-34"/>
        </w:rPr>
        <w:t xml:space="preserve"> </w:t>
      </w:r>
      <w:r>
        <w:rPr>
          <w:color w:val="231F20"/>
        </w:rPr>
        <w:t>Ftohen</w:t>
      </w:r>
      <w:r>
        <w:rPr>
          <w:color w:val="231F20"/>
          <w:spacing w:val="-34"/>
        </w:rPr>
        <w:t xml:space="preserve"> </w:t>
      </w:r>
      <w:r>
        <w:rPr>
          <w:color w:val="231F20"/>
          <w:spacing w:val="-3"/>
        </w:rPr>
        <w:t xml:space="preserve">nxënësit/et </w:t>
      </w:r>
      <w:r>
        <w:rPr>
          <w:color w:val="231F20"/>
        </w:rPr>
        <w:t>të</w:t>
      </w:r>
      <w:r>
        <w:rPr>
          <w:color w:val="231F20"/>
          <w:spacing w:val="-21"/>
        </w:rPr>
        <w:t xml:space="preserve"> </w:t>
      </w:r>
      <w:r>
        <w:rPr>
          <w:color w:val="231F20"/>
        </w:rPr>
        <w:t>komentojnë</w:t>
      </w:r>
      <w:r>
        <w:rPr>
          <w:color w:val="231F20"/>
          <w:spacing w:val="-21"/>
        </w:rPr>
        <w:t xml:space="preserve"> </w:t>
      </w:r>
      <w:r>
        <w:rPr>
          <w:color w:val="231F20"/>
        </w:rPr>
        <w:t>përmbajtjen</w:t>
      </w:r>
      <w:r>
        <w:rPr>
          <w:color w:val="231F20"/>
          <w:spacing w:val="-21"/>
        </w:rPr>
        <w:t xml:space="preserve"> </w:t>
      </w:r>
      <w:r>
        <w:rPr>
          <w:color w:val="231F20"/>
        </w:rPr>
        <w:t>e</w:t>
      </w:r>
      <w:r>
        <w:rPr>
          <w:color w:val="231F20"/>
          <w:spacing w:val="-21"/>
        </w:rPr>
        <w:t xml:space="preserve"> </w:t>
      </w:r>
      <w:r>
        <w:rPr>
          <w:color w:val="231F20"/>
          <w:spacing w:val="-6"/>
        </w:rPr>
        <w:t xml:space="preserve">çdo </w:t>
      </w:r>
      <w:r>
        <w:rPr>
          <w:color w:val="231F20"/>
        </w:rPr>
        <w:t xml:space="preserve">fotoje dhe të ndajnë me </w:t>
      </w:r>
      <w:r>
        <w:rPr>
          <w:color w:val="231F20"/>
          <w:spacing w:val="-3"/>
        </w:rPr>
        <w:t xml:space="preserve">shokët </w:t>
      </w:r>
      <w:r>
        <w:rPr>
          <w:color w:val="231F20"/>
        </w:rPr>
        <w:t xml:space="preserve">e klasës shembuj të ngjashëm me veprimet që paraqiten </w:t>
      </w:r>
      <w:r>
        <w:rPr>
          <w:color w:val="231F20"/>
          <w:spacing w:val="-8"/>
        </w:rPr>
        <w:t xml:space="preserve">në </w:t>
      </w:r>
      <w:r>
        <w:rPr>
          <w:color w:val="231F20"/>
        </w:rPr>
        <w:t xml:space="preserve">fotografitë e dhëna. </w:t>
      </w:r>
      <w:r>
        <w:rPr>
          <w:color w:val="231F20"/>
          <w:spacing w:val="-3"/>
        </w:rPr>
        <w:t xml:space="preserve">Shpjegohen </w:t>
      </w:r>
      <w:r>
        <w:rPr>
          <w:color w:val="231F20"/>
        </w:rPr>
        <w:t xml:space="preserve">fjalët “informacion” që do </w:t>
      </w:r>
      <w:r>
        <w:rPr>
          <w:color w:val="231F20"/>
          <w:spacing w:val="-8"/>
        </w:rPr>
        <w:t xml:space="preserve">të </w:t>
      </w:r>
      <w:r>
        <w:rPr>
          <w:color w:val="231F20"/>
        </w:rPr>
        <w:t xml:space="preserve">thotë: njoftim që marrim </w:t>
      </w:r>
      <w:r>
        <w:rPr>
          <w:color w:val="231F20"/>
          <w:spacing w:val="-5"/>
        </w:rPr>
        <w:t xml:space="preserve">për </w:t>
      </w:r>
      <w:r>
        <w:rPr>
          <w:color w:val="231F20"/>
        </w:rPr>
        <w:t xml:space="preserve">diçka, të dhëna për gjendjen </w:t>
      </w:r>
      <w:r>
        <w:rPr>
          <w:color w:val="231F20"/>
          <w:spacing w:val="-13"/>
        </w:rPr>
        <w:t xml:space="preserve">e </w:t>
      </w:r>
      <w:r>
        <w:rPr>
          <w:color w:val="231F20"/>
        </w:rPr>
        <w:t xml:space="preserve">punëve në një fushë të </w:t>
      </w:r>
      <w:r>
        <w:rPr>
          <w:color w:val="231F20"/>
          <w:spacing w:val="-4"/>
        </w:rPr>
        <w:t xml:space="preserve">caktuar, </w:t>
      </w:r>
      <w:r>
        <w:rPr>
          <w:color w:val="231F20"/>
        </w:rPr>
        <w:t>për</w:t>
      </w:r>
      <w:r>
        <w:rPr>
          <w:color w:val="231F20"/>
          <w:spacing w:val="-20"/>
        </w:rPr>
        <w:t xml:space="preserve"> </w:t>
      </w:r>
      <w:r>
        <w:rPr>
          <w:color w:val="231F20"/>
        </w:rPr>
        <w:t>veprimtarinë</w:t>
      </w:r>
      <w:r>
        <w:rPr>
          <w:color w:val="231F20"/>
          <w:spacing w:val="-19"/>
        </w:rPr>
        <w:t xml:space="preserve"> </w:t>
      </w:r>
      <w:r>
        <w:rPr>
          <w:color w:val="231F20"/>
        </w:rPr>
        <w:t>e</w:t>
      </w:r>
      <w:r>
        <w:rPr>
          <w:color w:val="231F20"/>
          <w:spacing w:val="-19"/>
        </w:rPr>
        <w:t xml:space="preserve"> </w:t>
      </w:r>
      <w:r>
        <w:rPr>
          <w:color w:val="231F20"/>
        </w:rPr>
        <w:t>dikujt,</w:t>
      </w:r>
      <w:r>
        <w:rPr>
          <w:color w:val="231F20"/>
          <w:spacing w:val="-19"/>
        </w:rPr>
        <w:t xml:space="preserve"> </w:t>
      </w:r>
      <w:r>
        <w:rPr>
          <w:color w:val="231F20"/>
        </w:rPr>
        <w:t>për</w:t>
      </w:r>
      <w:r>
        <w:rPr>
          <w:color w:val="231F20"/>
          <w:spacing w:val="-19"/>
        </w:rPr>
        <w:t xml:space="preserve"> </w:t>
      </w:r>
      <w:r>
        <w:rPr>
          <w:color w:val="231F20"/>
          <w:spacing w:val="-6"/>
        </w:rPr>
        <w:t xml:space="preserve">një </w:t>
      </w:r>
      <w:r>
        <w:rPr>
          <w:color w:val="231F20"/>
        </w:rPr>
        <w:t>ngjarje</w:t>
      </w:r>
      <w:r>
        <w:rPr>
          <w:color w:val="231F20"/>
          <w:spacing w:val="-23"/>
        </w:rPr>
        <w:t xml:space="preserve"> </w:t>
      </w:r>
      <w:r>
        <w:rPr>
          <w:color w:val="231F20"/>
        </w:rPr>
        <w:t>etj.</w:t>
      </w:r>
      <w:r>
        <w:rPr>
          <w:color w:val="231F20"/>
          <w:spacing w:val="-23"/>
        </w:rPr>
        <w:t xml:space="preserve"> </w:t>
      </w:r>
      <w:r>
        <w:rPr>
          <w:color w:val="231F20"/>
        </w:rPr>
        <w:t>dhe</w:t>
      </w:r>
      <w:r>
        <w:rPr>
          <w:color w:val="231F20"/>
          <w:spacing w:val="-22"/>
        </w:rPr>
        <w:t xml:space="preserve"> </w:t>
      </w:r>
      <w:r>
        <w:rPr>
          <w:color w:val="231F20"/>
        </w:rPr>
        <w:t>fjalën</w:t>
      </w:r>
      <w:r>
        <w:rPr>
          <w:color w:val="231F20"/>
          <w:spacing w:val="-23"/>
        </w:rPr>
        <w:t xml:space="preserve"> </w:t>
      </w:r>
      <w:r>
        <w:rPr>
          <w:color w:val="231F20"/>
        </w:rPr>
        <w:t>“internet”.</w:t>
      </w:r>
    </w:p>
    <w:p w:rsidR="00E820D0" w:rsidRDefault="00E527CD">
      <w:pPr>
        <w:pStyle w:val="BodyText"/>
        <w:spacing w:before="48" w:line="247" w:lineRule="auto"/>
        <w:ind w:left="730" w:right="63"/>
        <w:jc w:val="both"/>
      </w:pPr>
      <w:r>
        <w:rPr>
          <w:color w:val="231F20"/>
        </w:rPr>
        <w:t>Mësuesi/ja</w:t>
      </w:r>
      <w:r>
        <w:rPr>
          <w:color w:val="231F20"/>
          <w:spacing w:val="-18"/>
        </w:rPr>
        <w:t xml:space="preserve"> </w:t>
      </w:r>
      <w:r>
        <w:rPr>
          <w:color w:val="231F20"/>
        </w:rPr>
        <w:t>u</w:t>
      </w:r>
      <w:r>
        <w:rPr>
          <w:color w:val="231F20"/>
          <w:spacing w:val="-17"/>
        </w:rPr>
        <w:t xml:space="preserve"> </w:t>
      </w:r>
      <w:r>
        <w:rPr>
          <w:color w:val="231F20"/>
        </w:rPr>
        <w:t>shpjegohet</w:t>
      </w:r>
      <w:r>
        <w:rPr>
          <w:color w:val="231F20"/>
          <w:spacing w:val="-17"/>
        </w:rPr>
        <w:t xml:space="preserve"> </w:t>
      </w:r>
      <w:r>
        <w:rPr>
          <w:color w:val="231F20"/>
          <w:spacing w:val="-4"/>
        </w:rPr>
        <w:t xml:space="preserve">nxënës- </w:t>
      </w:r>
      <w:r>
        <w:rPr>
          <w:color w:val="231F20"/>
        </w:rPr>
        <w:t xml:space="preserve">ve për punën që do të kryejnë vetë, praktikisht në rolin </w:t>
      </w:r>
      <w:r>
        <w:rPr>
          <w:color w:val="231F20"/>
          <w:spacing w:val="-14"/>
        </w:rPr>
        <w:t xml:space="preserve">e </w:t>
      </w:r>
      <w:r>
        <w:rPr>
          <w:color w:val="231F20"/>
        </w:rPr>
        <w:t>fotoreporterit.</w:t>
      </w:r>
    </w:p>
    <w:p w:rsidR="00E820D0" w:rsidRDefault="00E527CD">
      <w:pPr>
        <w:pStyle w:val="BodyText"/>
        <w:spacing w:before="3"/>
        <w:rPr>
          <w:sz w:val="24"/>
        </w:rPr>
      </w:pPr>
      <w:r>
        <w:br w:type="column"/>
      </w:r>
    </w:p>
    <w:p w:rsidR="00E820D0" w:rsidRDefault="00E527CD">
      <w:pPr>
        <w:pStyle w:val="Heading6"/>
        <w:ind w:left="2155"/>
      </w:pPr>
      <w:r>
        <w:rPr>
          <w:color w:val="231F20"/>
        </w:rPr>
        <w:t>PËRMBYLLJE</w:t>
      </w:r>
    </w:p>
    <w:p w:rsidR="00E820D0" w:rsidRDefault="00E527CD">
      <w:pPr>
        <w:pStyle w:val="BodyText"/>
        <w:spacing w:before="97" w:line="247" w:lineRule="auto"/>
        <w:ind w:left="838" w:right="4076"/>
      </w:pPr>
      <w:r>
        <w:pict>
          <v:shape id="_x0000_s3784" type="#_x0000_t202" style="position:absolute;left:0;text-align:left;margin-left:392.85pt;margin-top:-13.5pt;width:137.05pt;height:104.75pt;z-index:252226560;mso-position-horizontal-relative:page" filled="f" stroked="f">
            <v:textbox inset="0,0,0,0">
              <w:txbxContent>
                <w:p w:rsidR="00E527CD" w:rsidRDefault="00E527CD">
                  <w:pPr>
                    <w:pStyle w:val="BodyText"/>
                    <w:spacing w:before="56" w:line="247" w:lineRule="auto"/>
                    <w:ind w:left="249" w:right="262"/>
                    <w:jc w:val="center"/>
                  </w:pPr>
                  <w:r>
                    <w:rPr>
                      <w:color w:val="231F20"/>
                      <w:w w:val="95"/>
                    </w:rPr>
                    <w:t xml:space="preserve">Unë mësoj përgjegjësitë e </w:t>
                  </w:r>
                  <w:r>
                    <w:rPr>
                      <w:color w:val="231F20"/>
                    </w:rPr>
                    <w:t>mia.</w:t>
                  </w:r>
                </w:p>
                <w:p w:rsidR="00E527CD" w:rsidRDefault="00E527CD">
                  <w:pPr>
                    <w:pStyle w:val="BodyText"/>
                    <w:spacing w:before="56" w:line="247" w:lineRule="auto"/>
                    <w:ind w:left="249" w:right="262"/>
                    <w:jc w:val="center"/>
                  </w:pPr>
                  <w:r>
                    <w:rPr>
                      <w:color w:val="231F20"/>
                      <w:spacing w:val="-3"/>
                    </w:rPr>
                    <w:t xml:space="preserve">Unë </w:t>
                  </w:r>
                  <w:r>
                    <w:rPr>
                      <w:color w:val="231F20"/>
                    </w:rPr>
                    <w:t xml:space="preserve">mësoj të respektoj </w:t>
                  </w:r>
                  <w:r>
                    <w:rPr>
                      <w:color w:val="231F20"/>
                      <w:spacing w:val="-8"/>
                    </w:rPr>
                    <w:t xml:space="preserve">të </w:t>
                  </w:r>
                  <w:r>
                    <w:rPr>
                      <w:color w:val="231F20"/>
                    </w:rPr>
                    <w:t>tjerët.</w:t>
                  </w:r>
                </w:p>
                <w:p w:rsidR="00E527CD" w:rsidRDefault="00E527CD">
                  <w:pPr>
                    <w:pStyle w:val="BodyText"/>
                    <w:spacing w:before="55"/>
                    <w:ind w:left="249" w:right="261"/>
                    <w:jc w:val="center"/>
                  </w:pPr>
                  <w:r>
                    <w:rPr>
                      <w:color w:val="231F20"/>
                    </w:rPr>
                    <w:t>Unë luaj rolet e mia.</w:t>
                  </w:r>
                </w:p>
                <w:p w:rsidR="00E527CD" w:rsidRDefault="00E527CD">
                  <w:pPr>
                    <w:pStyle w:val="BodyText"/>
                    <w:spacing w:before="64" w:line="247" w:lineRule="auto"/>
                    <w:ind w:left="249" w:right="262"/>
                    <w:jc w:val="center"/>
                  </w:pPr>
                  <w:r>
                    <w:rPr>
                      <w:color w:val="231F20"/>
                    </w:rPr>
                    <w:t>Unë marr mirënjohje nga shokët e grupit.</w:t>
                  </w:r>
                </w:p>
              </w:txbxContent>
            </v:textbox>
            <w10:wrap anchorx="page"/>
          </v:shape>
        </w:pict>
      </w:r>
      <w:r>
        <w:rPr>
          <w:color w:val="231F20"/>
        </w:rPr>
        <w:t>Në fund, bëhet përmbledhja e punës së kryer dhe diskutohet rubrika:</w:t>
      </w:r>
    </w:p>
    <w:p w:rsidR="00E820D0" w:rsidRDefault="00E527CD">
      <w:pPr>
        <w:spacing w:line="74" w:lineRule="exact"/>
        <w:ind w:left="481"/>
        <w:rPr>
          <w:rFonts w:ascii="Arial Narrow"/>
          <w:b/>
          <w:sz w:val="9"/>
        </w:rPr>
      </w:pPr>
      <w:r>
        <w:rPr>
          <w:rFonts w:ascii="Arial Narrow"/>
          <w:b/>
          <w:color w:val="FFFFFF"/>
          <w:w w:val="115"/>
          <w:sz w:val="9"/>
        </w:rPr>
        <w:t>47</w:t>
      </w:r>
    </w:p>
    <w:p w:rsidR="00E820D0" w:rsidRDefault="00E527CD">
      <w:pPr>
        <w:pStyle w:val="BodyText"/>
        <w:spacing w:line="234" w:lineRule="exact"/>
        <w:ind w:left="838"/>
      </w:pPr>
      <w:r>
        <w:rPr>
          <w:color w:val="231F20"/>
        </w:rPr>
        <w:t>Veprim - Pasojë.</w:t>
      </w:r>
    </w:p>
    <w:p w:rsidR="00E820D0" w:rsidRDefault="00E527CD">
      <w:pPr>
        <w:pStyle w:val="BodyText"/>
        <w:spacing w:before="63" w:line="247" w:lineRule="auto"/>
        <w:ind w:left="838" w:right="4373"/>
      </w:pPr>
      <w:r>
        <w:rPr>
          <w:color w:val="231F20"/>
        </w:rPr>
        <w:t>Punimet</w:t>
      </w:r>
      <w:r>
        <w:rPr>
          <w:color w:val="231F20"/>
          <w:spacing w:val="-21"/>
        </w:rPr>
        <w:t xml:space="preserve"> </w:t>
      </w:r>
      <w:r>
        <w:rPr>
          <w:color w:val="231F20"/>
        </w:rPr>
        <w:t>e</w:t>
      </w:r>
      <w:r>
        <w:rPr>
          <w:color w:val="231F20"/>
          <w:spacing w:val="-21"/>
        </w:rPr>
        <w:t xml:space="preserve"> </w:t>
      </w:r>
      <w:r>
        <w:rPr>
          <w:color w:val="231F20"/>
        </w:rPr>
        <w:t>nxënësve</w:t>
      </w:r>
      <w:r>
        <w:rPr>
          <w:color w:val="231F20"/>
          <w:spacing w:val="-21"/>
        </w:rPr>
        <w:t xml:space="preserve"> </w:t>
      </w:r>
      <w:r>
        <w:rPr>
          <w:color w:val="231F20"/>
        </w:rPr>
        <w:t>futen</w:t>
      </w:r>
      <w:r>
        <w:rPr>
          <w:color w:val="231F20"/>
          <w:spacing w:val="-21"/>
        </w:rPr>
        <w:t xml:space="preserve"> </w:t>
      </w:r>
      <w:r>
        <w:rPr>
          <w:color w:val="231F20"/>
        </w:rPr>
        <w:t>edhe</w:t>
      </w:r>
      <w:r>
        <w:rPr>
          <w:color w:val="231F20"/>
          <w:spacing w:val="-20"/>
        </w:rPr>
        <w:t xml:space="preserve"> </w:t>
      </w:r>
      <w:r>
        <w:rPr>
          <w:color w:val="231F20"/>
          <w:spacing w:val="-8"/>
        </w:rPr>
        <w:t xml:space="preserve">në </w:t>
      </w:r>
      <w:r>
        <w:rPr>
          <w:color w:val="231F20"/>
        </w:rPr>
        <w:t>dosjet e tyre</w:t>
      </w:r>
      <w:r>
        <w:rPr>
          <w:color w:val="231F20"/>
          <w:spacing w:val="-16"/>
        </w:rPr>
        <w:t xml:space="preserve"> </w:t>
      </w:r>
      <w:r>
        <w:rPr>
          <w:color w:val="231F20"/>
        </w:rPr>
        <w:t>personale.</w:t>
      </w:r>
    </w:p>
    <w:p w:rsidR="00E820D0" w:rsidRDefault="00E820D0">
      <w:pPr>
        <w:pStyle w:val="BodyText"/>
        <w:rPr>
          <w:sz w:val="28"/>
        </w:rPr>
      </w:pPr>
    </w:p>
    <w:p w:rsidR="00E820D0" w:rsidRDefault="00E820D0">
      <w:pPr>
        <w:pStyle w:val="BodyText"/>
        <w:rPr>
          <w:sz w:val="29"/>
        </w:rPr>
      </w:pPr>
    </w:p>
    <w:p w:rsidR="00E820D0" w:rsidRDefault="00E527CD">
      <w:pPr>
        <w:pStyle w:val="Heading6"/>
        <w:spacing w:before="1"/>
        <w:ind w:left="2732" w:right="3061"/>
        <w:jc w:val="center"/>
      </w:pPr>
      <w:r>
        <w:rPr>
          <w:color w:val="231F20"/>
        </w:rPr>
        <w:t>VLERËSIMI</w:t>
      </w:r>
    </w:p>
    <w:p w:rsidR="00E820D0" w:rsidRDefault="00E527CD">
      <w:pPr>
        <w:spacing w:before="54" w:line="262" w:lineRule="exact"/>
        <w:ind w:left="254"/>
        <w:rPr>
          <w:rFonts w:ascii="Book Antiqua" w:hAnsi="Book Antiqua"/>
          <w:i/>
        </w:rPr>
      </w:pPr>
      <w:r>
        <w:rPr>
          <w:rFonts w:ascii="Book Antiqua" w:hAnsi="Book Antiqua"/>
          <w:i/>
          <w:color w:val="231F20"/>
        </w:rPr>
        <w:t>Vlerësim formues:</w:t>
      </w:r>
    </w:p>
    <w:p w:rsidR="00E820D0" w:rsidRDefault="00E527CD">
      <w:pPr>
        <w:pStyle w:val="BodyText"/>
        <w:spacing w:line="250" w:lineRule="exact"/>
        <w:ind w:left="254"/>
      </w:pPr>
      <w:r>
        <w:rPr>
          <w:color w:val="231F20"/>
        </w:rPr>
        <w:t>Nxënësit vlerësojnë njëri/ra - tjetrin/ën gjatë orës për:</w:t>
      </w:r>
    </w:p>
    <w:p w:rsidR="00E820D0" w:rsidRDefault="00E527CD">
      <w:pPr>
        <w:pStyle w:val="BodyText"/>
        <w:spacing w:before="7"/>
        <w:ind w:left="254"/>
      </w:pPr>
      <w:r>
        <w:rPr>
          <w:color w:val="231F20"/>
        </w:rPr>
        <w:t>- qëndrimet dhe komentet e tyre gjatë veprimtarisë,</w:t>
      </w:r>
    </w:p>
    <w:p w:rsidR="00E820D0" w:rsidRDefault="00E527CD">
      <w:pPr>
        <w:pStyle w:val="BodyText"/>
        <w:spacing w:before="7" w:line="247" w:lineRule="auto"/>
        <w:ind w:left="254" w:right="4373"/>
      </w:pPr>
      <w:r>
        <w:rPr>
          <w:color w:val="231F20"/>
        </w:rPr>
        <w:t xml:space="preserve">- prezantimin e punës së tyre. </w:t>
      </w:r>
      <w:r>
        <w:rPr>
          <w:color w:val="231F20"/>
          <w:w w:val="95"/>
        </w:rPr>
        <w:t>Vlerësohen nga mësuesi gjatë orës për:</w:t>
      </w:r>
    </w:p>
    <w:p w:rsidR="00E820D0" w:rsidRDefault="00E527CD">
      <w:pPr>
        <w:pStyle w:val="BodyText"/>
        <w:spacing w:line="252" w:lineRule="exact"/>
        <w:ind w:left="254"/>
      </w:pPr>
      <w:r>
        <w:rPr>
          <w:color w:val="231F20"/>
        </w:rPr>
        <w:t>- llojet e pyetjeve që parashtrojnë,</w:t>
      </w:r>
    </w:p>
    <w:p w:rsidR="00E820D0" w:rsidRDefault="00E527CD">
      <w:pPr>
        <w:pStyle w:val="BodyText"/>
        <w:spacing w:before="7"/>
        <w:ind w:left="254"/>
      </w:pPr>
      <w:r>
        <w:rPr>
          <w:color w:val="231F20"/>
        </w:rPr>
        <w:t>- qëndrimet e tyre në marrëdhëniet me të tjerët.</w:t>
      </w:r>
    </w:p>
    <w:p w:rsidR="00E820D0" w:rsidRDefault="00E527CD">
      <w:pPr>
        <w:spacing w:before="9" w:line="262" w:lineRule="exact"/>
        <w:ind w:left="254"/>
        <w:rPr>
          <w:rFonts w:ascii="Book Antiqua" w:hAnsi="Book Antiqua"/>
          <w:i/>
        </w:rPr>
      </w:pPr>
      <w:r>
        <w:rPr>
          <w:rFonts w:ascii="Book Antiqua" w:hAnsi="Book Antiqua"/>
          <w:i/>
          <w:color w:val="231F20"/>
        </w:rPr>
        <w:t>Vlerësim përmbledhës:</w:t>
      </w:r>
    </w:p>
    <w:p w:rsidR="00E820D0" w:rsidRDefault="00E527CD">
      <w:pPr>
        <w:pStyle w:val="BodyText"/>
        <w:spacing w:line="250" w:lineRule="exact"/>
        <w:ind w:left="254"/>
      </w:pPr>
      <w:r>
        <w:rPr>
          <w:color w:val="231F20"/>
        </w:rPr>
        <w:t>Vlerësohen nga mësuesi/ja për punët individuale, në punë dyshe apo në grup për:</w:t>
      </w:r>
    </w:p>
    <w:p w:rsidR="00E820D0" w:rsidRDefault="00E527CD">
      <w:pPr>
        <w:pStyle w:val="BodyText"/>
        <w:spacing w:before="7"/>
        <w:ind w:left="254"/>
      </w:pPr>
      <w:r>
        <w:rPr>
          <w:color w:val="231F20"/>
        </w:rPr>
        <w:t>- fotot,</w:t>
      </w:r>
    </w:p>
    <w:p w:rsidR="00E820D0" w:rsidRDefault="00E527CD">
      <w:pPr>
        <w:pStyle w:val="BodyText"/>
        <w:spacing w:before="7"/>
        <w:ind w:left="254"/>
      </w:pPr>
      <w:r>
        <w:rPr>
          <w:color w:val="231F20"/>
        </w:rPr>
        <w:t>- produktin e shkruar,</w:t>
      </w:r>
    </w:p>
    <w:p w:rsidR="00E820D0" w:rsidRDefault="00E527CD">
      <w:pPr>
        <w:pStyle w:val="BodyText"/>
        <w:spacing w:before="7"/>
        <w:ind w:left="254"/>
      </w:pPr>
      <w:r>
        <w:rPr>
          <w:color w:val="231F20"/>
        </w:rPr>
        <w:t>- prezantimet.</w:t>
      </w:r>
    </w:p>
    <w:p w:rsidR="00E820D0" w:rsidRDefault="00E527CD">
      <w:pPr>
        <w:pStyle w:val="BodyText"/>
        <w:spacing w:before="7" w:line="247" w:lineRule="auto"/>
        <w:ind w:left="254" w:right="1447"/>
      </w:pPr>
      <w:r>
        <w:rPr>
          <w:color w:val="231F20"/>
        </w:rPr>
        <w:t>Mësuesi/ja</w:t>
      </w:r>
      <w:r>
        <w:rPr>
          <w:color w:val="231F20"/>
          <w:spacing w:val="-28"/>
        </w:rPr>
        <w:t xml:space="preserve"> </w:t>
      </w:r>
      <w:r>
        <w:rPr>
          <w:color w:val="231F20"/>
        </w:rPr>
        <w:t>mban</w:t>
      </w:r>
      <w:r>
        <w:rPr>
          <w:color w:val="231F20"/>
          <w:spacing w:val="-27"/>
        </w:rPr>
        <w:t xml:space="preserve"> </w:t>
      </w:r>
      <w:r>
        <w:rPr>
          <w:color w:val="231F20"/>
        </w:rPr>
        <w:t>evidenca</w:t>
      </w:r>
      <w:r>
        <w:rPr>
          <w:color w:val="231F20"/>
          <w:spacing w:val="-27"/>
        </w:rPr>
        <w:t xml:space="preserve"> </w:t>
      </w:r>
      <w:r>
        <w:rPr>
          <w:color w:val="231F20"/>
        </w:rPr>
        <w:t>për</w:t>
      </w:r>
      <w:r>
        <w:rPr>
          <w:color w:val="231F20"/>
          <w:spacing w:val="-27"/>
        </w:rPr>
        <w:t xml:space="preserve"> </w:t>
      </w:r>
      <w:r>
        <w:rPr>
          <w:color w:val="231F20"/>
        </w:rPr>
        <w:t>të</w:t>
      </w:r>
      <w:r>
        <w:rPr>
          <w:color w:val="231F20"/>
          <w:spacing w:val="-27"/>
        </w:rPr>
        <w:t xml:space="preserve"> </w:t>
      </w:r>
      <w:r>
        <w:rPr>
          <w:color w:val="231F20"/>
        </w:rPr>
        <w:t>bërë</w:t>
      </w:r>
      <w:r>
        <w:rPr>
          <w:color w:val="231F20"/>
          <w:spacing w:val="-27"/>
        </w:rPr>
        <w:t xml:space="preserve"> </w:t>
      </w:r>
      <w:r>
        <w:rPr>
          <w:color w:val="231F20"/>
        </w:rPr>
        <w:t>vlerësimet</w:t>
      </w:r>
      <w:r>
        <w:rPr>
          <w:color w:val="231F20"/>
          <w:spacing w:val="-27"/>
        </w:rPr>
        <w:t xml:space="preserve"> </w:t>
      </w:r>
      <w:r>
        <w:rPr>
          <w:color w:val="231F20"/>
        </w:rPr>
        <w:t>përshkruese</w:t>
      </w:r>
      <w:r>
        <w:rPr>
          <w:color w:val="231F20"/>
          <w:spacing w:val="-27"/>
        </w:rPr>
        <w:t xml:space="preserve"> </w:t>
      </w:r>
      <w:r>
        <w:rPr>
          <w:color w:val="231F20"/>
        </w:rPr>
        <w:t>për</w:t>
      </w:r>
      <w:r>
        <w:rPr>
          <w:color w:val="231F20"/>
          <w:spacing w:val="-27"/>
        </w:rPr>
        <w:t xml:space="preserve"> </w:t>
      </w:r>
      <w:r>
        <w:rPr>
          <w:color w:val="231F20"/>
        </w:rPr>
        <w:t>të</w:t>
      </w:r>
      <w:r>
        <w:rPr>
          <w:color w:val="231F20"/>
          <w:spacing w:val="-27"/>
        </w:rPr>
        <w:t xml:space="preserve"> </w:t>
      </w:r>
      <w:r>
        <w:rPr>
          <w:color w:val="231F20"/>
        </w:rPr>
        <w:t>nxënit</w:t>
      </w:r>
      <w:r>
        <w:rPr>
          <w:color w:val="231F20"/>
          <w:spacing w:val="-27"/>
        </w:rPr>
        <w:t xml:space="preserve"> </w:t>
      </w:r>
      <w:r>
        <w:rPr>
          <w:color w:val="231F20"/>
          <w:spacing w:val="-14"/>
        </w:rPr>
        <w:t xml:space="preserve">e </w:t>
      </w:r>
      <w:r>
        <w:rPr>
          <w:color w:val="231F20"/>
        </w:rPr>
        <w:t>nxënësve.</w:t>
      </w:r>
    </w:p>
    <w:p w:rsidR="00E820D0" w:rsidRDefault="00E820D0">
      <w:pPr>
        <w:pStyle w:val="BodyText"/>
        <w:rPr>
          <w:sz w:val="28"/>
        </w:rPr>
      </w:pPr>
    </w:p>
    <w:p w:rsidR="00E820D0" w:rsidRDefault="00E527CD">
      <w:pPr>
        <w:pStyle w:val="Heading6"/>
        <w:spacing w:before="176"/>
        <w:ind w:left="3097" w:right="3061"/>
        <w:jc w:val="center"/>
      </w:pPr>
      <w:r>
        <w:rPr>
          <w:color w:val="231F20"/>
        </w:rPr>
        <w:t>DETYRË SHTËPIE</w:t>
      </w:r>
    </w:p>
    <w:p w:rsidR="00E820D0" w:rsidRDefault="00E527CD">
      <w:pPr>
        <w:pStyle w:val="BodyText"/>
        <w:spacing w:before="197"/>
        <w:ind w:left="282"/>
      </w:pPr>
      <w:r>
        <w:rPr>
          <w:color w:val="231F20"/>
        </w:rPr>
        <w:t>Nxënësve u parashtrohen disa detyra shtëpie. Për shembull:</w:t>
      </w:r>
    </w:p>
    <w:p w:rsidR="00E820D0" w:rsidRDefault="00E527CD">
      <w:pPr>
        <w:pStyle w:val="BodyText"/>
        <w:spacing w:before="63"/>
        <w:ind w:left="282"/>
      </w:pPr>
      <w:r>
        <w:rPr>
          <w:color w:val="231F20"/>
        </w:rPr>
        <w:t>- vazhdimi i punës së fotoreporterit me persona të tjerë që kanë dëshirë.</w:t>
      </w:r>
    </w:p>
    <w:p w:rsidR="00E820D0" w:rsidRDefault="00E527CD">
      <w:pPr>
        <w:pStyle w:val="BodyText"/>
        <w:spacing w:before="64"/>
        <w:ind w:left="282"/>
      </w:pPr>
      <w:r>
        <w:rPr>
          <w:color w:val="231F20"/>
        </w:rPr>
        <w:t xml:space="preserve">- paraqitja e punës me foto e me shkrim në </w:t>
      </w:r>
      <w:proofErr w:type="spellStart"/>
      <w:r>
        <w:rPr>
          <w:color w:val="231F20"/>
        </w:rPr>
        <w:t>poster</w:t>
      </w:r>
      <w:proofErr w:type="spellEnd"/>
      <w:r>
        <w:rPr>
          <w:color w:val="231F20"/>
        </w:rPr>
        <w:t>.</w:t>
      </w:r>
    </w:p>
    <w:p w:rsidR="00E820D0" w:rsidRDefault="00E527CD">
      <w:pPr>
        <w:pStyle w:val="Heading4"/>
        <w:spacing w:before="213"/>
        <w:ind w:left="0" w:right="1018"/>
        <w:jc w:val="right"/>
      </w:pPr>
      <w:r>
        <w:rPr>
          <w:color w:val="231F20"/>
        </w:rPr>
        <w:t>99</w:t>
      </w:r>
    </w:p>
    <w:p w:rsidR="00E820D0" w:rsidRDefault="00E820D0">
      <w:pPr>
        <w:jc w:val="right"/>
        <w:sectPr w:rsidR="00E820D0">
          <w:type w:val="continuous"/>
          <w:pgSz w:w="11740" w:h="15880"/>
          <w:pgMar w:top="1500" w:right="0" w:bottom="280" w:left="0" w:header="720" w:footer="720" w:gutter="0"/>
          <w:cols w:num="2" w:space="720" w:equalWidth="0">
            <w:col w:w="3589" w:space="40"/>
            <w:col w:w="8111"/>
          </w:cols>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1020"/>
        <w:rPr>
          <w:rFonts w:ascii="Calibri" w:hAnsi="Calibri"/>
        </w:rPr>
      </w:pPr>
      <w:r>
        <w:pict>
          <v:shape id="_x0000_s3783" type="#_x0000_t202" style="position:absolute;left:0;text-align:left;margin-left:299.4pt;margin-top:32.4pt;width:77.25pt;height:34.9pt;z-index:252231680;mso-position-horizontal-relative:page" filled="f" strokecolor="#231f20" strokeweight=".5pt">
            <v:textbox inset="0,0,0,0">
              <w:txbxContent>
                <w:p w:rsidR="00E527CD" w:rsidRDefault="00E527CD">
                  <w:pPr>
                    <w:spacing w:before="81" w:line="269" w:lineRule="exact"/>
                    <w:ind w:left="367" w:right="254"/>
                    <w:jc w:val="center"/>
                    <w:rPr>
                      <w:rFonts w:ascii="Book Antiqua"/>
                      <w:b/>
                      <w:sz w:val="23"/>
                    </w:rPr>
                  </w:pPr>
                  <w:r>
                    <w:rPr>
                      <w:rFonts w:ascii="Book Antiqua"/>
                      <w:b/>
                      <w:color w:val="231F20"/>
                      <w:sz w:val="23"/>
                    </w:rPr>
                    <w:t>Shkalla:</w:t>
                  </w:r>
                </w:p>
                <w:p w:rsidR="00E527CD" w:rsidRDefault="00E527CD">
                  <w:pPr>
                    <w:spacing w:line="257" w:lineRule="exact"/>
                    <w:ind w:left="57"/>
                    <w:jc w:val="center"/>
                    <w:rPr>
                      <w:sz w:val="23"/>
                    </w:rPr>
                  </w:pPr>
                  <w:r>
                    <w:rPr>
                      <w:color w:val="231F20"/>
                      <w:w w:val="101"/>
                      <w:sz w:val="23"/>
                    </w:rPr>
                    <w:t>I</w:t>
                  </w:r>
                </w:p>
              </w:txbxContent>
            </v:textbox>
            <w10:wrap anchorx="page"/>
          </v:shape>
        </w:pict>
      </w:r>
      <w:r>
        <w:pict>
          <v:shape id="_x0000_s3782" type="#_x0000_t202" style="position:absolute;left:0;text-align:left;margin-left:51.25pt;margin-top:32.4pt;width:116.95pt;height:34.9pt;z-index:252232704;mso-position-horizontal-relative:page" filled="f" strokecolor="#231f20" strokeweight=".5pt">
            <v:textbox inset="0,0,0,0">
              <w:txbxContent>
                <w:p w:rsidR="00E527CD" w:rsidRDefault="00E527CD">
                  <w:pPr>
                    <w:spacing w:before="81" w:line="269" w:lineRule="exact"/>
                    <w:ind w:left="859" w:right="746"/>
                    <w:jc w:val="center"/>
                    <w:rPr>
                      <w:rFonts w:ascii="Book Antiqua"/>
                      <w:b/>
                      <w:sz w:val="23"/>
                    </w:rPr>
                  </w:pPr>
                  <w:r>
                    <w:rPr>
                      <w:rFonts w:ascii="Book Antiqua"/>
                      <w:b/>
                      <w:color w:val="231F20"/>
                      <w:sz w:val="23"/>
                    </w:rPr>
                    <w:t>Fusha:</w:t>
                  </w:r>
                </w:p>
                <w:p w:rsidR="00E527CD" w:rsidRDefault="00E527CD">
                  <w:pPr>
                    <w:spacing w:line="257" w:lineRule="exact"/>
                    <w:ind w:left="236"/>
                    <w:rPr>
                      <w:sz w:val="23"/>
                    </w:rPr>
                  </w:pPr>
                  <w:r>
                    <w:rPr>
                      <w:color w:val="231F20"/>
                      <w:sz w:val="23"/>
                    </w:rPr>
                    <w:t>Shoqëria dhe mjedisi</w:t>
                  </w:r>
                </w:p>
              </w:txbxContent>
            </v:textbox>
            <w10:wrap anchorx="page"/>
          </v:shape>
        </w:pict>
      </w:r>
      <w:r>
        <w:rPr>
          <w:rFonts w:ascii="Calibri" w:hAnsi="Calibri"/>
          <w:color w:val="231F20"/>
          <w:w w:val="105"/>
        </w:rPr>
        <w:t>Libër mësuesi</w:t>
      </w:r>
    </w:p>
    <w:p w:rsidR="00E820D0" w:rsidRDefault="00E527CD">
      <w:pPr>
        <w:pStyle w:val="BodyText"/>
        <w:rPr>
          <w:rFonts w:ascii="Calibri"/>
          <w:b/>
          <w:sz w:val="19"/>
        </w:rPr>
      </w:pPr>
      <w:r>
        <w:pict>
          <v:shape id="_x0000_s3781" type="#_x0000_t202" style="position:absolute;margin-left:168.2pt;margin-top:13.8pt;width:131.2pt;height:34.9pt;z-index:-251088896;mso-wrap-distance-left:0;mso-wrap-distance-right:0;mso-position-horizontal-relative:page" filled="f" strokecolor="#231f20" strokeweight=".5pt">
            <v:textbox inset="0,0,0,0">
              <w:txbxContent>
                <w:p w:rsidR="00E527CD" w:rsidRDefault="00E527CD">
                  <w:pPr>
                    <w:spacing w:before="81" w:line="269" w:lineRule="exact"/>
                    <w:ind w:left="984" w:right="871"/>
                    <w:jc w:val="center"/>
                    <w:rPr>
                      <w:rFonts w:ascii="Book Antiqua" w:hAnsi="Book Antiqua"/>
                      <w:b/>
                      <w:sz w:val="23"/>
                    </w:rPr>
                  </w:pPr>
                  <w:r>
                    <w:rPr>
                      <w:rFonts w:ascii="Book Antiqua" w:hAnsi="Book Antiqua"/>
                      <w:b/>
                      <w:color w:val="231F20"/>
                      <w:sz w:val="23"/>
                    </w:rPr>
                    <w:t>Lënda:</w:t>
                  </w:r>
                </w:p>
                <w:p w:rsidR="00E527CD" w:rsidRDefault="00E527CD">
                  <w:pPr>
                    <w:spacing w:line="257" w:lineRule="exact"/>
                    <w:ind w:left="230"/>
                    <w:rPr>
                      <w:sz w:val="23"/>
                    </w:rPr>
                  </w:pPr>
                  <w:r>
                    <w:rPr>
                      <w:color w:val="231F20"/>
                      <w:sz w:val="23"/>
                    </w:rPr>
                    <w:t>“Edukim për shoqërinë”</w:t>
                  </w:r>
                </w:p>
              </w:txbxContent>
            </v:textbox>
            <w10:wrap type="topAndBottom" anchorx="page"/>
          </v:shape>
        </w:pict>
      </w:r>
      <w:r>
        <w:pict>
          <v:shape id="_x0000_s3780" type="#_x0000_t202" style="position:absolute;margin-left:376.65pt;margin-top:13.8pt;width:175.5pt;height:34.9pt;z-index:-251087872;mso-wrap-distance-left:0;mso-wrap-distance-right:0;mso-position-horizontal-relative:page" filled="f" strokecolor="#231f20" strokeweight=".5pt">
            <v:textbox inset="0,0,0,0">
              <w:txbxContent>
                <w:p w:rsidR="00E527CD" w:rsidRDefault="00E527CD">
                  <w:pPr>
                    <w:spacing w:before="84"/>
                    <w:ind w:left="438" w:right="438"/>
                    <w:jc w:val="center"/>
                    <w:rPr>
                      <w:rFonts w:ascii="Book Antiqua"/>
                      <w:b/>
                    </w:rPr>
                  </w:pPr>
                  <w:r>
                    <w:rPr>
                      <w:rFonts w:ascii="Book Antiqua"/>
                      <w:b/>
                      <w:color w:val="231F20"/>
                    </w:rPr>
                    <w:t>Tematika:</w:t>
                  </w:r>
                </w:p>
                <w:p w:rsidR="00E527CD" w:rsidRDefault="00E527CD">
                  <w:pPr>
                    <w:pStyle w:val="BodyText"/>
                    <w:spacing w:before="1"/>
                    <w:ind w:left="438" w:right="438"/>
                    <w:jc w:val="center"/>
                  </w:pPr>
                  <w:r>
                    <w:rPr>
                      <w:color w:val="231F20"/>
                    </w:rPr>
                    <w:t>Pushteti, autoriteti, qeverisja.</w:t>
                  </w:r>
                </w:p>
              </w:txbxContent>
            </v:textbox>
            <w10:wrap type="topAndBottom" anchorx="page"/>
          </v:shape>
        </w:pict>
      </w:r>
    </w:p>
    <w:p w:rsidR="00E820D0" w:rsidRDefault="00E820D0">
      <w:pPr>
        <w:pStyle w:val="BodyText"/>
        <w:spacing w:before="6"/>
        <w:rPr>
          <w:rFonts w:ascii="Calibri"/>
          <w:b/>
          <w:sz w:val="7"/>
        </w:rPr>
      </w:pPr>
    </w:p>
    <w:p w:rsidR="00E820D0" w:rsidRDefault="00E820D0">
      <w:pPr>
        <w:rPr>
          <w:rFonts w:ascii="Calibri"/>
          <w:sz w:val="7"/>
        </w:rPr>
        <w:sectPr w:rsidR="00E820D0">
          <w:pgSz w:w="11740" w:h="15880"/>
          <w:pgMar w:top="0" w:right="0" w:bottom="280" w:left="0" w:header="720" w:footer="720" w:gutter="0"/>
          <w:cols w:space="720"/>
        </w:sectPr>
      </w:pPr>
    </w:p>
    <w:p w:rsidR="00E820D0" w:rsidRDefault="00E527CD">
      <w:pPr>
        <w:pStyle w:val="ListParagraph"/>
        <w:numPr>
          <w:ilvl w:val="1"/>
          <w:numId w:val="14"/>
        </w:numPr>
        <w:tabs>
          <w:tab w:val="left" w:pos="1555"/>
        </w:tabs>
        <w:spacing w:before="188"/>
        <w:rPr>
          <w:rFonts w:ascii="Calibri" w:hAnsi="Calibri"/>
          <w:b/>
          <w:sz w:val="34"/>
        </w:rPr>
      </w:pPr>
      <w:r>
        <w:rPr>
          <w:rFonts w:ascii="Calibri" w:hAnsi="Calibri"/>
          <w:b/>
          <w:color w:val="231F20"/>
          <w:w w:val="110"/>
          <w:sz w:val="34"/>
        </w:rPr>
        <w:t>Rregullat e</w:t>
      </w:r>
      <w:r>
        <w:rPr>
          <w:rFonts w:ascii="Calibri" w:hAnsi="Calibri"/>
          <w:b/>
          <w:color w:val="231F20"/>
          <w:spacing w:val="-47"/>
          <w:w w:val="110"/>
          <w:sz w:val="34"/>
        </w:rPr>
        <w:t xml:space="preserve"> </w:t>
      </w:r>
      <w:r>
        <w:rPr>
          <w:rFonts w:ascii="Calibri" w:hAnsi="Calibri"/>
          <w:b/>
          <w:color w:val="231F20"/>
          <w:w w:val="110"/>
          <w:sz w:val="34"/>
        </w:rPr>
        <w:t>klasës</w:t>
      </w:r>
    </w:p>
    <w:p w:rsidR="00E820D0" w:rsidRDefault="00E820D0">
      <w:pPr>
        <w:pStyle w:val="BodyText"/>
        <w:spacing w:before="9"/>
        <w:rPr>
          <w:rFonts w:ascii="Calibri"/>
          <w:b/>
          <w:sz w:val="47"/>
        </w:rPr>
      </w:pPr>
    </w:p>
    <w:p w:rsidR="00E820D0" w:rsidRDefault="00E527CD">
      <w:pPr>
        <w:spacing w:line="285" w:lineRule="auto"/>
        <w:ind w:left="1139" w:right="28" w:firstLine="1562"/>
        <w:rPr>
          <w:rFonts w:ascii="Book Antiqua" w:hAnsi="Book Antiqua"/>
          <w:b/>
        </w:rPr>
      </w:pPr>
      <w:r>
        <w:rPr>
          <w:rFonts w:ascii="Book Antiqua" w:hAnsi="Book Antiqua"/>
          <w:b/>
          <w:color w:val="231F20"/>
          <w:w w:val="95"/>
        </w:rPr>
        <w:t>Situata</w:t>
      </w:r>
      <w:r>
        <w:rPr>
          <w:rFonts w:ascii="Book Antiqua" w:hAnsi="Book Antiqua"/>
          <w:b/>
          <w:color w:val="231F20"/>
          <w:spacing w:val="-29"/>
          <w:w w:val="95"/>
        </w:rPr>
        <w:t xml:space="preserve"> </w:t>
      </w:r>
      <w:r>
        <w:rPr>
          <w:rFonts w:ascii="Book Antiqua" w:hAnsi="Book Antiqua"/>
          <w:b/>
          <w:color w:val="231F20"/>
          <w:w w:val="95"/>
        </w:rPr>
        <w:t>e</w:t>
      </w:r>
      <w:r>
        <w:rPr>
          <w:rFonts w:ascii="Book Antiqua" w:hAnsi="Book Antiqua"/>
          <w:b/>
          <w:color w:val="231F20"/>
          <w:spacing w:val="-28"/>
          <w:w w:val="95"/>
        </w:rPr>
        <w:t xml:space="preserve"> </w:t>
      </w:r>
      <w:r>
        <w:rPr>
          <w:rFonts w:ascii="Book Antiqua" w:hAnsi="Book Antiqua"/>
          <w:b/>
          <w:color w:val="231F20"/>
          <w:w w:val="95"/>
        </w:rPr>
        <w:t>të</w:t>
      </w:r>
      <w:r>
        <w:rPr>
          <w:rFonts w:ascii="Book Antiqua" w:hAnsi="Book Antiqua"/>
          <w:b/>
          <w:color w:val="231F20"/>
          <w:spacing w:val="-29"/>
          <w:w w:val="95"/>
        </w:rPr>
        <w:t xml:space="preserve"> </w:t>
      </w:r>
      <w:r>
        <w:rPr>
          <w:rFonts w:ascii="Book Antiqua" w:hAnsi="Book Antiqua"/>
          <w:b/>
          <w:color w:val="231F20"/>
          <w:spacing w:val="-4"/>
          <w:w w:val="95"/>
        </w:rPr>
        <w:t xml:space="preserve">nxënit </w:t>
      </w:r>
      <w:r>
        <w:rPr>
          <w:rFonts w:ascii="Book Antiqua" w:hAnsi="Book Antiqua"/>
          <w:b/>
          <w:color w:val="231F20"/>
        </w:rPr>
        <w:t>Pyetja</w:t>
      </w:r>
      <w:r>
        <w:rPr>
          <w:rFonts w:ascii="Book Antiqua" w:hAnsi="Book Antiqua"/>
          <w:b/>
          <w:color w:val="231F20"/>
          <w:spacing w:val="-10"/>
        </w:rPr>
        <w:t xml:space="preserve"> </w:t>
      </w:r>
      <w:r>
        <w:rPr>
          <w:rFonts w:ascii="Book Antiqua" w:hAnsi="Book Antiqua"/>
          <w:b/>
          <w:color w:val="231F20"/>
        </w:rPr>
        <w:t>kërkimore:</w:t>
      </w:r>
    </w:p>
    <w:p w:rsidR="00E820D0" w:rsidRDefault="00E527CD">
      <w:pPr>
        <w:pStyle w:val="BodyText"/>
        <w:spacing w:before="4"/>
        <w:ind w:left="1139"/>
      </w:pPr>
      <w:r>
        <w:rPr>
          <w:color w:val="231F20"/>
          <w:spacing w:val="-3"/>
        </w:rPr>
        <w:t>Pse</w:t>
      </w:r>
      <w:r>
        <w:rPr>
          <w:color w:val="231F20"/>
          <w:spacing w:val="-24"/>
        </w:rPr>
        <w:t xml:space="preserve"> </w:t>
      </w:r>
      <w:r>
        <w:rPr>
          <w:color w:val="231F20"/>
        </w:rPr>
        <w:t>duhet</w:t>
      </w:r>
      <w:r>
        <w:rPr>
          <w:color w:val="231F20"/>
          <w:spacing w:val="-23"/>
        </w:rPr>
        <w:t xml:space="preserve"> </w:t>
      </w:r>
      <w:r>
        <w:rPr>
          <w:color w:val="231F20"/>
        </w:rPr>
        <w:t>të</w:t>
      </w:r>
      <w:r>
        <w:rPr>
          <w:color w:val="231F20"/>
          <w:spacing w:val="-23"/>
        </w:rPr>
        <w:t xml:space="preserve"> </w:t>
      </w:r>
      <w:r>
        <w:rPr>
          <w:color w:val="231F20"/>
        </w:rPr>
        <w:t>zbatoj</w:t>
      </w:r>
      <w:r>
        <w:rPr>
          <w:color w:val="231F20"/>
          <w:spacing w:val="-24"/>
        </w:rPr>
        <w:t xml:space="preserve"> </w:t>
      </w:r>
      <w:r>
        <w:rPr>
          <w:color w:val="231F20"/>
        </w:rPr>
        <w:t>rregullat</w:t>
      </w:r>
      <w:r>
        <w:rPr>
          <w:color w:val="231F20"/>
          <w:spacing w:val="-23"/>
        </w:rPr>
        <w:t xml:space="preserve"> </w:t>
      </w:r>
      <w:r>
        <w:rPr>
          <w:color w:val="231F20"/>
        </w:rPr>
        <w:t>në</w:t>
      </w:r>
      <w:r>
        <w:rPr>
          <w:color w:val="231F20"/>
          <w:spacing w:val="-23"/>
        </w:rPr>
        <w:t xml:space="preserve"> </w:t>
      </w:r>
      <w:r>
        <w:rPr>
          <w:color w:val="231F20"/>
        </w:rPr>
        <w:t>klasë?</w:t>
      </w:r>
    </w:p>
    <w:p w:rsidR="00E820D0" w:rsidRDefault="00E527CD">
      <w:pPr>
        <w:spacing w:before="99" w:line="198" w:lineRule="exact"/>
        <w:ind w:left="995" w:right="3"/>
        <w:jc w:val="center"/>
        <w:rPr>
          <w:rFonts w:ascii="Arial" w:hAnsi="Arial"/>
          <w:sz w:val="20"/>
        </w:rPr>
      </w:pPr>
      <w:r>
        <w:br w:type="column"/>
      </w:r>
      <w:r>
        <w:rPr>
          <w:rFonts w:ascii="Arial" w:hAnsi="Arial"/>
          <w:color w:val="838588"/>
          <w:w w:val="90"/>
          <w:sz w:val="20"/>
        </w:rPr>
        <w:t>Mësimi</w:t>
      </w:r>
    </w:p>
    <w:p w:rsidR="00E820D0" w:rsidRDefault="00E527CD">
      <w:pPr>
        <w:pStyle w:val="Heading1"/>
        <w:ind w:left="996"/>
      </w:pPr>
      <w:r>
        <w:pict>
          <v:shape id="_x0000_s3779" type="#_x0000_t202" style="position:absolute;left:0;text-align:left;margin-left:336.3pt;margin-top:4.05pt;width:23pt;height:250pt;z-index:252239872;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w w:val="101"/>
        </w:rPr>
        <w:t>1</w:t>
      </w:r>
    </w:p>
    <w:p w:rsidR="00E820D0" w:rsidRDefault="00E820D0">
      <w:pPr>
        <w:pStyle w:val="BodyText"/>
        <w:rPr>
          <w:rFonts w:ascii="Arial"/>
          <w:sz w:val="40"/>
        </w:rPr>
      </w:pPr>
    </w:p>
    <w:p w:rsidR="00E820D0" w:rsidRDefault="00E527CD">
      <w:pPr>
        <w:spacing w:before="316"/>
        <w:ind w:left="1133" w:firstLine="327"/>
        <w:jc w:val="right"/>
        <w:rPr>
          <w:rFonts w:ascii="Tahoma" w:hAnsi="Tahoma"/>
          <w:sz w:val="9"/>
        </w:rPr>
      </w:pPr>
      <w:r>
        <w:pict>
          <v:shape id="_x0000_s3778" type="#_x0000_t136" style="position:absolute;left:0;text-align:left;margin-left:387.25pt;margin-top:15.9pt;width:.65pt;height:1.15pt;rotation:348;z-index:252240896;mso-position-horizontal-relative:page" stroked="f">
            <o:extrusion v:ext="view" autorotationcenter="t"/>
            <v:textpath style="font-family:&quot;&amp;quot&quot;;font-size:1pt;font-weight:bold;v-text-kern:t;mso-text-shadow:auto" string="1"/>
            <w10:wrap anchorx="page"/>
          </v:shape>
        </w:pict>
      </w:r>
      <w:r>
        <w:pict>
          <v:shape id="_x0000_s3777" type="#_x0000_t136" style="position:absolute;left:0;text-align:left;margin-left:387.65pt;margin-top:17.7pt;width:.65pt;height:1.15pt;rotation:348;z-index:-283746304;mso-position-horizontal-relative:page" stroked="f">
            <o:extrusion v:ext="view" autorotationcenter="t"/>
            <v:textpath style="font-family:&quot;&amp;quot&quot;;font-size:1pt;font-weight:bold;v-text-kern:t;mso-text-shadow:auto" string="2"/>
            <w10:wrap anchorx="page"/>
          </v:shape>
        </w:pict>
      </w:r>
      <w:r>
        <w:pict>
          <v:shape id="_x0000_s3776" type="#_x0000_t136" style="position:absolute;left:0;text-align:left;margin-left:388.05pt;margin-top:19.5pt;width:.65pt;height:1.15pt;rotation:348;z-index:-283745280;mso-position-horizontal-relative:page" stroked="f">
            <o:extrusion v:ext="view" autorotationcenter="t"/>
            <v:textpath style="font-family:&quot;&amp;quot&quot;;font-size:1pt;font-weight:bold;v-text-kern:t;mso-text-shadow:auto" string="3"/>
            <w10:wrap anchorx="page"/>
          </v:shape>
        </w:pict>
      </w:r>
      <w:r>
        <w:rPr>
          <w:rFonts w:ascii="Tahoma" w:hAnsi="Tahoma"/>
          <w:color w:val="838588"/>
          <w:spacing w:val="-1"/>
          <w:w w:val="105"/>
          <w:sz w:val="9"/>
        </w:rPr>
        <w:t xml:space="preserve">Pse </w:t>
      </w:r>
      <w:r>
        <w:rPr>
          <w:rFonts w:ascii="Tahoma" w:hAnsi="Tahoma"/>
          <w:color w:val="838588"/>
          <w:w w:val="105"/>
          <w:sz w:val="9"/>
        </w:rPr>
        <w:t>duhet</w:t>
      </w:r>
      <w:r>
        <w:rPr>
          <w:rFonts w:ascii="Tahoma" w:hAnsi="Tahoma"/>
          <w:color w:val="838588"/>
          <w:spacing w:val="-12"/>
          <w:w w:val="105"/>
          <w:sz w:val="9"/>
        </w:rPr>
        <w:t xml:space="preserve"> </w:t>
      </w:r>
      <w:r>
        <w:rPr>
          <w:rFonts w:ascii="Tahoma" w:hAnsi="Tahoma"/>
          <w:color w:val="838588"/>
          <w:w w:val="105"/>
          <w:sz w:val="9"/>
        </w:rPr>
        <w:t>të</w:t>
      </w:r>
      <w:r>
        <w:rPr>
          <w:rFonts w:ascii="Tahoma" w:hAnsi="Tahoma"/>
          <w:color w:val="838588"/>
          <w:w w:val="106"/>
          <w:sz w:val="9"/>
        </w:rPr>
        <w:t xml:space="preserve"> </w:t>
      </w:r>
      <w:r>
        <w:rPr>
          <w:rFonts w:ascii="Tahoma" w:hAnsi="Tahoma"/>
          <w:color w:val="838588"/>
          <w:spacing w:val="-1"/>
          <w:w w:val="105"/>
          <w:sz w:val="9"/>
        </w:rPr>
        <w:t>zbatoj</w:t>
      </w:r>
      <w:r>
        <w:rPr>
          <w:rFonts w:ascii="Tahoma" w:hAnsi="Tahoma"/>
          <w:color w:val="838588"/>
          <w:w w:val="102"/>
          <w:sz w:val="9"/>
        </w:rPr>
        <w:t xml:space="preserve"> </w:t>
      </w:r>
      <w:r>
        <w:rPr>
          <w:rFonts w:ascii="Tahoma" w:hAnsi="Tahoma"/>
          <w:color w:val="838588"/>
          <w:w w:val="105"/>
          <w:sz w:val="9"/>
        </w:rPr>
        <w:t>rregullat</w:t>
      </w:r>
      <w:r>
        <w:rPr>
          <w:rFonts w:ascii="Tahoma" w:hAnsi="Tahoma"/>
          <w:color w:val="838588"/>
          <w:spacing w:val="-10"/>
          <w:w w:val="105"/>
          <w:sz w:val="9"/>
        </w:rPr>
        <w:t xml:space="preserve"> </w:t>
      </w:r>
      <w:r>
        <w:rPr>
          <w:rFonts w:ascii="Tahoma" w:hAnsi="Tahoma"/>
          <w:color w:val="838588"/>
          <w:spacing w:val="-7"/>
          <w:w w:val="105"/>
          <w:sz w:val="9"/>
        </w:rPr>
        <w:t>në</w:t>
      </w:r>
    </w:p>
    <w:p w:rsidR="00E820D0" w:rsidRDefault="00E527CD">
      <w:pPr>
        <w:spacing w:before="7"/>
        <w:jc w:val="right"/>
        <w:rPr>
          <w:rFonts w:ascii="Tahoma" w:hAnsi="Tahoma"/>
          <w:sz w:val="9"/>
        </w:rPr>
      </w:pPr>
      <w:r>
        <w:rPr>
          <w:rFonts w:ascii="Tahoma" w:hAnsi="Tahoma"/>
          <w:color w:val="838588"/>
          <w:spacing w:val="-2"/>
          <w:w w:val="110"/>
          <w:sz w:val="9"/>
        </w:rPr>
        <w:t>klasë?</w:t>
      </w:r>
    </w:p>
    <w:p w:rsidR="00E820D0" w:rsidRDefault="00E527CD">
      <w:pPr>
        <w:pStyle w:val="BodyText"/>
        <w:spacing w:before="185"/>
        <w:ind w:left="698"/>
        <w:rPr>
          <w:rFonts w:ascii="Tahoma" w:hAnsi="Tahoma"/>
        </w:rPr>
      </w:pPr>
      <w:r>
        <w:br w:type="column"/>
      </w:r>
      <w:r>
        <w:rPr>
          <w:rFonts w:ascii="Tahoma" w:hAnsi="Tahoma"/>
          <w:color w:val="FFFFFF"/>
          <w:w w:val="110"/>
        </w:rPr>
        <w:t>Rregullat e</w:t>
      </w:r>
      <w:r>
        <w:rPr>
          <w:rFonts w:ascii="Tahoma" w:hAnsi="Tahoma"/>
          <w:color w:val="FFFFFF"/>
          <w:spacing w:val="-56"/>
          <w:w w:val="110"/>
        </w:rPr>
        <w:t xml:space="preserve"> </w:t>
      </w:r>
      <w:r>
        <w:rPr>
          <w:rFonts w:ascii="Tahoma" w:hAnsi="Tahoma"/>
          <w:color w:val="FFFFFF"/>
          <w:w w:val="110"/>
        </w:rPr>
        <w:t>klasës</w:t>
      </w:r>
    </w:p>
    <w:p w:rsidR="00E820D0" w:rsidRDefault="00E527CD">
      <w:pPr>
        <w:spacing w:before="195"/>
        <w:ind w:left="168"/>
        <w:rPr>
          <w:rFonts w:ascii="Calibri"/>
          <w:b/>
          <w:sz w:val="12"/>
        </w:rPr>
      </w:pPr>
      <w:r>
        <w:rPr>
          <w:rFonts w:ascii="Calibri"/>
          <w:b/>
          <w:color w:val="86888B"/>
          <w:w w:val="125"/>
          <w:sz w:val="12"/>
        </w:rPr>
        <w:t xml:space="preserve">Kotelja e </w:t>
      </w:r>
      <w:proofErr w:type="spellStart"/>
      <w:r>
        <w:rPr>
          <w:rFonts w:ascii="Calibri"/>
          <w:b/>
          <w:color w:val="86888B"/>
          <w:w w:val="125"/>
          <w:sz w:val="12"/>
        </w:rPr>
        <w:t>Deas</w:t>
      </w:r>
      <w:proofErr w:type="spellEnd"/>
    </w:p>
    <w:p w:rsidR="00E820D0" w:rsidRDefault="00E527CD">
      <w:pPr>
        <w:spacing w:before="43" w:line="249" w:lineRule="auto"/>
        <w:ind w:left="168" w:right="1443"/>
        <w:rPr>
          <w:rFonts w:ascii="Calibri" w:hAnsi="Calibri"/>
          <w:sz w:val="10"/>
        </w:rPr>
      </w:pPr>
      <w:proofErr w:type="spellStart"/>
      <w:r>
        <w:rPr>
          <w:rFonts w:ascii="Calibri" w:hAnsi="Calibri"/>
          <w:color w:val="231F20"/>
          <w:w w:val="120"/>
          <w:sz w:val="10"/>
        </w:rPr>
        <w:t>Dea</w:t>
      </w:r>
      <w:proofErr w:type="spellEnd"/>
      <w:r>
        <w:rPr>
          <w:rFonts w:ascii="Calibri" w:hAnsi="Calibri"/>
          <w:color w:val="231F20"/>
          <w:w w:val="120"/>
          <w:sz w:val="10"/>
        </w:rPr>
        <w:t xml:space="preserve"> e do shumë kotelen e saj. Një ditë  ajo e mori kotelen në klasë. Fëmijët </w:t>
      </w:r>
      <w:r>
        <w:rPr>
          <w:rFonts w:ascii="Arial" w:hAnsi="Arial"/>
          <w:color w:val="231F20"/>
          <w:w w:val="120"/>
          <w:sz w:val="11"/>
        </w:rPr>
        <w:t>q</w:t>
      </w:r>
      <w:r>
        <w:rPr>
          <w:rFonts w:ascii="Calibri" w:hAnsi="Calibri"/>
          <w:color w:val="231F20"/>
          <w:w w:val="120"/>
          <w:sz w:val="10"/>
        </w:rPr>
        <w:t xml:space="preserve">eshën. Mësuesja e diskutoi veprimin </w:t>
      </w:r>
      <w:r>
        <w:rPr>
          <w:rFonts w:ascii="Calibri" w:hAnsi="Calibri"/>
          <w:color w:val="231F20"/>
          <w:spacing w:val="-11"/>
          <w:w w:val="120"/>
          <w:sz w:val="10"/>
        </w:rPr>
        <w:t>e</w:t>
      </w:r>
      <w:r>
        <w:rPr>
          <w:rFonts w:ascii="Calibri" w:hAnsi="Calibri"/>
          <w:color w:val="231F20"/>
          <w:spacing w:val="5"/>
          <w:w w:val="120"/>
          <w:sz w:val="10"/>
        </w:rPr>
        <w:t xml:space="preserve"> </w:t>
      </w:r>
      <w:proofErr w:type="spellStart"/>
      <w:r>
        <w:rPr>
          <w:rFonts w:ascii="Calibri" w:hAnsi="Calibri"/>
          <w:color w:val="231F20"/>
          <w:w w:val="120"/>
          <w:sz w:val="10"/>
        </w:rPr>
        <w:t>Deas</w:t>
      </w:r>
      <w:proofErr w:type="spellEnd"/>
      <w:r>
        <w:rPr>
          <w:rFonts w:ascii="Calibri" w:hAnsi="Calibri"/>
          <w:color w:val="231F20"/>
          <w:w w:val="120"/>
          <w:sz w:val="10"/>
        </w:rPr>
        <w:t>.</w:t>
      </w:r>
    </w:p>
    <w:p w:rsidR="00E820D0" w:rsidRDefault="00E527CD">
      <w:pPr>
        <w:spacing w:before="59"/>
        <w:ind w:left="406"/>
        <w:rPr>
          <w:rFonts w:ascii="Calibri" w:hAnsi="Calibri"/>
          <w:sz w:val="10"/>
        </w:rPr>
      </w:pPr>
      <w:r>
        <w:rPr>
          <w:rFonts w:ascii="Calibri" w:hAnsi="Calibri"/>
          <w:color w:val="231F20"/>
          <w:w w:val="115"/>
          <w:sz w:val="10"/>
          <w:shd w:val="clear" w:color="auto" w:fill="F3F3F3"/>
        </w:rPr>
        <w:t>Rregull</w:t>
      </w:r>
      <w:r>
        <w:rPr>
          <w:rFonts w:ascii="Calibri" w:hAnsi="Calibri"/>
          <w:color w:val="231F20"/>
          <w:w w:val="115"/>
          <w:sz w:val="10"/>
        </w:rPr>
        <w:t>i na ndihmon si të veprojmë.</w:t>
      </w:r>
    </w:p>
    <w:p w:rsidR="00E820D0" w:rsidRDefault="00E820D0">
      <w:pPr>
        <w:rPr>
          <w:rFonts w:ascii="Calibri" w:hAnsi="Calibri"/>
          <w:sz w:val="10"/>
        </w:rPr>
        <w:sectPr w:rsidR="00E820D0">
          <w:type w:val="continuous"/>
          <w:pgSz w:w="11740" w:h="15880"/>
          <w:pgMar w:top="1500" w:right="0" w:bottom="280" w:left="0" w:header="720" w:footer="720" w:gutter="0"/>
          <w:cols w:num="3" w:space="720" w:equalWidth="0">
            <w:col w:w="4351" w:space="2109"/>
            <w:col w:w="1609" w:space="40"/>
            <w:col w:w="3631"/>
          </w:cols>
        </w:sectPr>
      </w:pPr>
    </w:p>
    <w:p w:rsidR="00E820D0" w:rsidRDefault="00E820D0">
      <w:pPr>
        <w:pStyle w:val="BodyText"/>
        <w:spacing w:before="5"/>
        <w:rPr>
          <w:rFonts w:ascii="Calibri"/>
          <w:sz w:val="15"/>
        </w:rPr>
      </w:pPr>
    </w:p>
    <w:p w:rsidR="00E820D0" w:rsidRDefault="00E820D0">
      <w:pPr>
        <w:rPr>
          <w:rFonts w:ascii="Calibri"/>
          <w:sz w:val="15"/>
        </w:rPr>
        <w:sectPr w:rsidR="00E820D0">
          <w:type w:val="continuous"/>
          <w:pgSz w:w="11740" w:h="15880"/>
          <w:pgMar w:top="1500" w:right="0" w:bottom="280" w:left="0" w:header="720" w:footer="720" w:gutter="0"/>
          <w:cols w:space="720"/>
        </w:sectPr>
      </w:pPr>
    </w:p>
    <w:p w:rsidR="00E820D0" w:rsidRDefault="00E820D0">
      <w:pPr>
        <w:pStyle w:val="BodyText"/>
        <w:rPr>
          <w:rFonts w:ascii="Calibri"/>
          <w:sz w:val="29"/>
        </w:rPr>
      </w:pPr>
    </w:p>
    <w:p w:rsidR="00E820D0" w:rsidRDefault="00E527CD">
      <w:pPr>
        <w:pStyle w:val="Heading6"/>
        <w:spacing w:line="235" w:lineRule="auto"/>
        <w:ind w:right="33"/>
      </w:pPr>
      <w:r>
        <w:rPr>
          <w:color w:val="231F20"/>
          <w:w w:val="90"/>
        </w:rPr>
        <w:t>Ndihma</w:t>
      </w:r>
      <w:r>
        <w:rPr>
          <w:color w:val="231F20"/>
          <w:spacing w:val="-12"/>
          <w:w w:val="90"/>
        </w:rPr>
        <w:t xml:space="preserve"> </w:t>
      </w:r>
      <w:r>
        <w:rPr>
          <w:color w:val="231F20"/>
          <w:w w:val="90"/>
        </w:rPr>
        <w:t>në</w:t>
      </w:r>
      <w:r>
        <w:rPr>
          <w:color w:val="231F20"/>
          <w:spacing w:val="-12"/>
          <w:w w:val="90"/>
        </w:rPr>
        <w:t xml:space="preserve"> </w:t>
      </w:r>
      <w:r>
        <w:rPr>
          <w:color w:val="231F20"/>
          <w:w w:val="90"/>
        </w:rPr>
        <w:t>rezultatet</w:t>
      </w:r>
      <w:r>
        <w:rPr>
          <w:color w:val="231F20"/>
          <w:spacing w:val="-12"/>
          <w:w w:val="90"/>
        </w:rPr>
        <w:t xml:space="preserve"> </w:t>
      </w:r>
      <w:r>
        <w:rPr>
          <w:color w:val="231F20"/>
          <w:w w:val="90"/>
        </w:rPr>
        <w:t>e</w:t>
      </w:r>
      <w:r>
        <w:rPr>
          <w:color w:val="231F20"/>
          <w:spacing w:val="-11"/>
          <w:w w:val="90"/>
        </w:rPr>
        <w:t xml:space="preserve"> </w:t>
      </w:r>
      <w:r>
        <w:rPr>
          <w:color w:val="231F20"/>
          <w:w w:val="90"/>
        </w:rPr>
        <w:t>të</w:t>
      </w:r>
      <w:r>
        <w:rPr>
          <w:color w:val="231F20"/>
          <w:spacing w:val="-12"/>
          <w:w w:val="90"/>
        </w:rPr>
        <w:t xml:space="preserve"> </w:t>
      </w:r>
      <w:r>
        <w:rPr>
          <w:color w:val="231F20"/>
          <w:w w:val="90"/>
        </w:rPr>
        <w:t>nxënit</w:t>
      </w:r>
      <w:r>
        <w:rPr>
          <w:color w:val="231F20"/>
          <w:spacing w:val="-12"/>
          <w:w w:val="90"/>
        </w:rPr>
        <w:t xml:space="preserve"> </w:t>
      </w:r>
      <w:r>
        <w:rPr>
          <w:color w:val="231F20"/>
          <w:w w:val="90"/>
        </w:rPr>
        <w:t>sipas</w:t>
      </w:r>
      <w:r>
        <w:rPr>
          <w:color w:val="231F20"/>
          <w:spacing w:val="-12"/>
          <w:w w:val="90"/>
        </w:rPr>
        <w:t xml:space="preserve"> </w:t>
      </w:r>
      <w:r>
        <w:rPr>
          <w:color w:val="231F20"/>
          <w:w w:val="90"/>
        </w:rPr>
        <w:t xml:space="preserve">kompetencave </w:t>
      </w:r>
      <w:r>
        <w:rPr>
          <w:color w:val="231F20"/>
        </w:rPr>
        <w:t>kyçe:</w:t>
      </w:r>
    </w:p>
    <w:p w:rsidR="00E820D0" w:rsidRDefault="00E527CD">
      <w:pPr>
        <w:pStyle w:val="BodyText"/>
        <w:spacing w:before="54" w:line="212" w:lineRule="exact"/>
        <w:ind w:left="1139"/>
      </w:pPr>
      <w:r>
        <w:rPr>
          <w:color w:val="231F20"/>
        </w:rPr>
        <w:t>1.1 1.2 1.3 1.4 2.1 2.2 2.3 2.4 2.5 3.1 3.2 3.3</w:t>
      </w:r>
    </w:p>
    <w:p w:rsidR="00E820D0" w:rsidRDefault="00E527CD">
      <w:pPr>
        <w:pStyle w:val="BodyText"/>
        <w:spacing w:before="5"/>
        <w:rPr>
          <w:sz w:val="8"/>
        </w:rPr>
      </w:pPr>
      <w:r>
        <w:br w:type="column"/>
      </w:r>
    </w:p>
    <w:p w:rsidR="00E820D0" w:rsidRDefault="00E527CD">
      <w:pPr>
        <w:spacing w:before="1"/>
        <w:ind w:left="1288" w:firstLine="74"/>
        <w:rPr>
          <w:rFonts w:ascii="Tahoma"/>
          <w:sz w:val="9"/>
        </w:rPr>
      </w:pPr>
      <w:r>
        <w:rPr>
          <w:rFonts w:ascii="Tahoma"/>
          <w:color w:val="838588"/>
          <w:spacing w:val="-1"/>
          <w:w w:val="105"/>
          <w:sz w:val="9"/>
        </w:rPr>
        <w:t>Fjalor</w:t>
      </w:r>
    </w:p>
    <w:p w:rsidR="00E820D0" w:rsidRDefault="00E527CD">
      <w:pPr>
        <w:spacing w:before="46"/>
        <w:ind w:left="1139" w:firstLine="149"/>
        <w:jc w:val="right"/>
        <w:rPr>
          <w:rFonts w:ascii="Calibri"/>
          <w:sz w:val="9"/>
        </w:rPr>
      </w:pPr>
      <w:r>
        <w:rPr>
          <w:rFonts w:ascii="Calibri"/>
          <w:color w:val="231F20"/>
          <w:w w:val="120"/>
          <w:sz w:val="9"/>
          <w:shd w:val="clear" w:color="auto" w:fill="F1F1F2"/>
        </w:rPr>
        <w:t>rregul</w:t>
      </w:r>
      <w:r>
        <w:rPr>
          <w:rFonts w:ascii="Calibri"/>
          <w:color w:val="231F20"/>
          <w:w w:val="120"/>
          <w:sz w:val="9"/>
        </w:rPr>
        <w:t xml:space="preserve">l </w:t>
      </w:r>
      <w:r>
        <w:rPr>
          <w:rFonts w:ascii="Calibri"/>
          <w:color w:val="231F20"/>
          <w:w w:val="120"/>
          <w:sz w:val="9"/>
          <w:shd w:val="clear" w:color="auto" w:fill="F1F1F2"/>
        </w:rPr>
        <w:t>rregulla</w:t>
      </w:r>
      <w:r>
        <w:rPr>
          <w:rFonts w:ascii="Calibri"/>
          <w:color w:val="231F20"/>
          <w:w w:val="120"/>
          <w:sz w:val="9"/>
        </w:rPr>
        <w:t xml:space="preserve"> </w:t>
      </w:r>
      <w:r>
        <w:rPr>
          <w:rFonts w:ascii="Calibri"/>
          <w:color w:val="231F20"/>
          <w:w w:val="120"/>
          <w:sz w:val="9"/>
          <w:shd w:val="clear" w:color="auto" w:fill="F1F1F2"/>
        </w:rPr>
        <w:t>rregullore</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4"/>
        <w:rPr>
          <w:rFonts w:ascii="Calibri"/>
          <w:sz w:val="9"/>
        </w:rPr>
      </w:pPr>
    </w:p>
    <w:p w:rsidR="00E820D0" w:rsidRDefault="00E527CD">
      <w:pPr>
        <w:spacing w:line="77" w:lineRule="exact"/>
        <w:ind w:left="1275"/>
        <w:rPr>
          <w:rFonts w:ascii="Tahoma"/>
          <w:sz w:val="9"/>
        </w:rPr>
      </w:pPr>
      <w:r>
        <w:rPr>
          <w:rFonts w:ascii="Tahoma"/>
          <w:color w:val="838588"/>
          <w:spacing w:val="-1"/>
          <w:w w:val="105"/>
          <w:sz w:val="9"/>
        </w:rPr>
        <w:t>Veprimi</w:t>
      </w:r>
    </w:p>
    <w:p w:rsidR="00E820D0" w:rsidRDefault="00E527CD">
      <w:pPr>
        <w:pStyle w:val="BodyText"/>
        <w:rPr>
          <w:rFonts w:ascii="Tahoma"/>
          <w:sz w:val="10"/>
        </w:rPr>
      </w:pPr>
      <w:r>
        <w:br w:type="column"/>
      </w:r>
    </w:p>
    <w:p w:rsidR="00E820D0" w:rsidRDefault="00E820D0">
      <w:pPr>
        <w:pStyle w:val="BodyText"/>
        <w:rPr>
          <w:rFonts w:ascii="Tahoma"/>
          <w:sz w:val="10"/>
        </w:rPr>
      </w:pPr>
    </w:p>
    <w:p w:rsidR="00E820D0" w:rsidRDefault="00E820D0">
      <w:pPr>
        <w:pStyle w:val="BodyText"/>
        <w:spacing w:before="11"/>
        <w:rPr>
          <w:rFonts w:ascii="Tahoma"/>
          <w:sz w:val="10"/>
        </w:rPr>
      </w:pPr>
    </w:p>
    <w:p w:rsidR="00E820D0" w:rsidRDefault="00E527CD">
      <w:pPr>
        <w:spacing w:line="220" w:lineRule="auto"/>
        <w:ind w:left="405" w:right="-4" w:hanging="24"/>
        <w:rPr>
          <w:rFonts w:ascii="Calibri" w:hAnsi="Calibri"/>
          <w:sz w:val="9"/>
        </w:rPr>
      </w:pPr>
      <w:r>
        <w:rPr>
          <w:rFonts w:ascii="Calibri" w:hAnsi="Calibri"/>
          <w:color w:val="231F20"/>
          <w:spacing w:val="-5"/>
          <w:w w:val="120"/>
          <w:sz w:val="9"/>
        </w:rPr>
        <w:t xml:space="preserve">Të </w:t>
      </w:r>
      <w:proofErr w:type="spellStart"/>
      <w:r>
        <w:rPr>
          <w:rFonts w:ascii="Calibri" w:hAnsi="Calibri"/>
          <w:color w:val="231F20"/>
          <w:spacing w:val="-4"/>
          <w:w w:val="120"/>
          <w:sz w:val="9"/>
        </w:rPr>
        <w:t>ﬂasim</w:t>
      </w:r>
      <w:proofErr w:type="spellEnd"/>
      <w:r>
        <w:rPr>
          <w:rFonts w:ascii="Calibri" w:hAnsi="Calibri"/>
          <w:color w:val="231F20"/>
          <w:spacing w:val="-4"/>
          <w:w w:val="120"/>
          <w:sz w:val="9"/>
        </w:rPr>
        <w:t xml:space="preserve"> </w:t>
      </w:r>
      <w:r>
        <w:rPr>
          <w:rFonts w:ascii="Calibri" w:hAnsi="Calibri"/>
          <w:color w:val="231F20"/>
          <w:w w:val="120"/>
          <w:sz w:val="9"/>
        </w:rPr>
        <w:t>me leje.</w:t>
      </w:r>
    </w:p>
    <w:p w:rsidR="00E820D0" w:rsidRDefault="00E527CD">
      <w:pPr>
        <w:pStyle w:val="BodyText"/>
        <w:rPr>
          <w:rFonts w:ascii="Calibri"/>
          <w:sz w:val="10"/>
        </w:rPr>
      </w:pPr>
      <w:r>
        <w:br w:type="column"/>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9"/>
        <w:rPr>
          <w:rFonts w:ascii="Calibri"/>
          <w:sz w:val="11"/>
        </w:rPr>
      </w:pPr>
    </w:p>
    <w:p w:rsidR="00E820D0" w:rsidRDefault="00E527CD">
      <w:pPr>
        <w:spacing w:before="1" w:line="220" w:lineRule="auto"/>
        <w:ind w:left="692" w:right="-3" w:firstLine="41"/>
        <w:rPr>
          <w:rFonts w:ascii="Calibri" w:hAnsi="Calibri"/>
          <w:sz w:val="9"/>
        </w:rPr>
      </w:pPr>
      <w:r>
        <w:rPr>
          <w:rFonts w:ascii="Calibri" w:hAnsi="Calibri"/>
          <w:color w:val="231F20"/>
          <w:spacing w:val="-5"/>
          <w:w w:val="120"/>
          <w:sz w:val="9"/>
        </w:rPr>
        <w:t xml:space="preserve">Të </w:t>
      </w:r>
      <w:r>
        <w:rPr>
          <w:rFonts w:ascii="Calibri" w:hAnsi="Calibri"/>
          <w:color w:val="231F20"/>
          <w:w w:val="120"/>
          <w:sz w:val="9"/>
        </w:rPr>
        <w:t>dëgjojmë me</w:t>
      </w:r>
      <w:r>
        <w:rPr>
          <w:rFonts w:ascii="Calibri" w:hAnsi="Calibri"/>
          <w:color w:val="231F20"/>
          <w:spacing w:val="-3"/>
          <w:w w:val="120"/>
          <w:sz w:val="9"/>
        </w:rPr>
        <w:t xml:space="preserve"> vëmendje.</w:t>
      </w:r>
    </w:p>
    <w:p w:rsidR="00E820D0" w:rsidRDefault="00E527CD">
      <w:pPr>
        <w:pStyle w:val="BodyText"/>
        <w:rPr>
          <w:rFonts w:ascii="Calibri"/>
          <w:sz w:val="10"/>
        </w:rPr>
      </w:pPr>
      <w:r>
        <w:br w:type="column"/>
      </w:r>
    </w:p>
    <w:p w:rsidR="00E820D0" w:rsidRDefault="00E820D0">
      <w:pPr>
        <w:pStyle w:val="BodyText"/>
        <w:rPr>
          <w:rFonts w:ascii="Calibri"/>
          <w:sz w:val="10"/>
        </w:rPr>
      </w:pPr>
    </w:p>
    <w:p w:rsidR="00E820D0" w:rsidRDefault="00E820D0">
      <w:pPr>
        <w:pStyle w:val="BodyText"/>
        <w:spacing w:before="7"/>
        <w:rPr>
          <w:rFonts w:ascii="Calibri"/>
          <w:sz w:val="14"/>
        </w:rPr>
      </w:pPr>
    </w:p>
    <w:p w:rsidR="00E820D0" w:rsidRDefault="00E527CD">
      <w:pPr>
        <w:spacing w:line="220" w:lineRule="auto"/>
        <w:ind w:left="635" w:hanging="177"/>
        <w:rPr>
          <w:rFonts w:ascii="Calibri" w:hAnsi="Calibri"/>
          <w:sz w:val="9"/>
        </w:rPr>
      </w:pPr>
      <w:r>
        <w:rPr>
          <w:rFonts w:ascii="Calibri" w:hAnsi="Calibri"/>
          <w:color w:val="231F20"/>
          <w:w w:val="120"/>
          <w:sz w:val="9"/>
        </w:rPr>
        <w:t>Të kujdesemi për mjedisin.</w:t>
      </w:r>
    </w:p>
    <w:p w:rsidR="00E820D0" w:rsidRDefault="00E820D0">
      <w:pPr>
        <w:spacing w:line="220" w:lineRule="auto"/>
        <w:rPr>
          <w:rFonts w:ascii="Calibri" w:hAnsi="Calibri"/>
          <w:sz w:val="9"/>
        </w:rPr>
        <w:sectPr w:rsidR="00E820D0">
          <w:type w:val="continuous"/>
          <w:pgSz w:w="11740" w:h="15880"/>
          <w:pgMar w:top="1500" w:right="0" w:bottom="280" w:left="0" w:header="720" w:footer="720" w:gutter="0"/>
          <w:cols w:num="5" w:space="720" w:equalWidth="0">
            <w:col w:w="5888" w:space="594"/>
            <w:col w:w="1590" w:space="39"/>
            <w:col w:w="771" w:space="39"/>
            <w:col w:w="1307" w:space="40"/>
            <w:col w:w="1472"/>
          </w:cols>
        </w:sectPr>
      </w:pPr>
    </w:p>
    <w:p w:rsidR="00E820D0" w:rsidRDefault="00E527CD">
      <w:pPr>
        <w:pStyle w:val="BodyText"/>
        <w:spacing w:before="48"/>
        <w:ind w:left="1139"/>
      </w:pPr>
      <w:r>
        <w:rPr>
          <w:color w:val="231F20"/>
        </w:rPr>
        <w:t>3.4 3.5 3.6 4.1 4.2 4.3 5.1 6.1 6.2</w:t>
      </w:r>
    </w:p>
    <w:p w:rsidR="00E820D0" w:rsidRDefault="00E820D0">
      <w:pPr>
        <w:pStyle w:val="BodyText"/>
        <w:spacing w:before="10"/>
        <w:rPr>
          <w:sz w:val="28"/>
        </w:rPr>
      </w:pPr>
    </w:p>
    <w:p w:rsidR="00E820D0" w:rsidRDefault="00E527CD">
      <w:pPr>
        <w:spacing w:before="1" w:line="228" w:lineRule="auto"/>
        <w:ind w:left="1139" w:right="36" w:firstLine="20"/>
        <w:rPr>
          <w:rFonts w:ascii="Book Antiqua" w:hAnsi="Book Antiqua"/>
          <w:b/>
          <w:sz w:val="23"/>
        </w:rPr>
      </w:pPr>
      <w:r>
        <w:rPr>
          <w:rFonts w:ascii="Book Antiqua" w:hAnsi="Book Antiqua"/>
          <w:b/>
          <w:color w:val="231F20"/>
          <w:spacing w:val="-5"/>
          <w:w w:val="90"/>
          <w:sz w:val="23"/>
        </w:rPr>
        <w:t>Rezultatet</w:t>
      </w:r>
      <w:r>
        <w:rPr>
          <w:rFonts w:ascii="Book Antiqua" w:hAnsi="Book Antiqua"/>
          <w:b/>
          <w:color w:val="231F20"/>
          <w:spacing w:val="-17"/>
          <w:w w:val="90"/>
          <w:sz w:val="23"/>
        </w:rPr>
        <w:t xml:space="preserve"> </w:t>
      </w:r>
      <w:r>
        <w:rPr>
          <w:rFonts w:ascii="Book Antiqua" w:hAnsi="Book Antiqua"/>
          <w:b/>
          <w:color w:val="231F20"/>
          <w:w w:val="90"/>
          <w:sz w:val="23"/>
        </w:rPr>
        <w:t>e</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5"/>
          <w:w w:val="90"/>
          <w:sz w:val="23"/>
        </w:rPr>
        <w:t>nxënit</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6"/>
          <w:w w:val="90"/>
          <w:sz w:val="23"/>
        </w:rPr>
        <w:t>kompetencave</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5"/>
          <w:w w:val="90"/>
          <w:sz w:val="23"/>
        </w:rPr>
        <w:t>lëndës</w:t>
      </w:r>
      <w:r>
        <w:rPr>
          <w:rFonts w:ascii="Book Antiqua" w:hAnsi="Book Antiqua"/>
          <w:b/>
          <w:color w:val="231F20"/>
          <w:spacing w:val="-16"/>
          <w:w w:val="90"/>
          <w:sz w:val="23"/>
        </w:rPr>
        <w:t xml:space="preserve"> </w:t>
      </w:r>
      <w:r>
        <w:rPr>
          <w:rFonts w:ascii="Book Antiqua" w:hAnsi="Book Antiqua"/>
          <w:b/>
          <w:color w:val="231F20"/>
          <w:spacing w:val="-5"/>
          <w:w w:val="90"/>
          <w:sz w:val="23"/>
        </w:rPr>
        <w:t xml:space="preserve">sipas </w:t>
      </w:r>
      <w:r>
        <w:rPr>
          <w:rFonts w:ascii="Book Antiqua" w:hAnsi="Book Antiqua"/>
          <w:b/>
          <w:color w:val="231F20"/>
          <w:spacing w:val="-4"/>
          <w:sz w:val="23"/>
        </w:rPr>
        <w:t>temës</w:t>
      </w:r>
      <w:r>
        <w:rPr>
          <w:rFonts w:ascii="Book Antiqua" w:hAnsi="Book Antiqua"/>
          <w:b/>
          <w:color w:val="231F20"/>
          <w:spacing w:val="-15"/>
          <w:sz w:val="23"/>
        </w:rPr>
        <w:t xml:space="preserve"> </w:t>
      </w:r>
      <w:r>
        <w:rPr>
          <w:rFonts w:ascii="Book Antiqua" w:hAnsi="Book Antiqua"/>
          <w:b/>
          <w:color w:val="231F20"/>
          <w:spacing w:val="-6"/>
          <w:sz w:val="23"/>
        </w:rPr>
        <w:t>mësimore:</w:t>
      </w:r>
    </w:p>
    <w:p w:rsidR="00E820D0" w:rsidRDefault="00E527CD">
      <w:pPr>
        <w:pStyle w:val="BodyText"/>
        <w:spacing w:line="250" w:lineRule="exact"/>
        <w:ind w:left="1139"/>
      </w:pPr>
      <w:r>
        <w:rPr>
          <w:color w:val="231F20"/>
        </w:rPr>
        <w:t>Nxënësi/ja:</w:t>
      </w:r>
    </w:p>
    <w:p w:rsidR="00E820D0" w:rsidRDefault="00E527CD">
      <w:pPr>
        <w:pStyle w:val="ListParagraph"/>
        <w:numPr>
          <w:ilvl w:val="0"/>
          <w:numId w:val="9"/>
        </w:numPr>
        <w:tabs>
          <w:tab w:val="left" w:pos="1265"/>
        </w:tabs>
        <w:spacing w:before="63" w:line="247" w:lineRule="auto"/>
        <w:ind w:right="155" w:firstLine="0"/>
      </w:pPr>
      <w:r>
        <w:rPr>
          <w:color w:val="231F20"/>
        </w:rPr>
        <w:t>dallon</w:t>
      </w:r>
      <w:r>
        <w:rPr>
          <w:color w:val="231F20"/>
          <w:spacing w:val="-25"/>
        </w:rPr>
        <w:t xml:space="preserve"> </w:t>
      </w:r>
      <w:r>
        <w:rPr>
          <w:color w:val="231F20"/>
        </w:rPr>
        <w:t>rregulla</w:t>
      </w:r>
      <w:r>
        <w:rPr>
          <w:color w:val="231F20"/>
          <w:spacing w:val="-25"/>
        </w:rPr>
        <w:t xml:space="preserve"> </w:t>
      </w:r>
      <w:r>
        <w:rPr>
          <w:color w:val="231F20"/>
        </w:rPr>
        <w:t>të</w:t>
      </w:r>
      <w:r>
        <w:rPr>
          <w:color w:val="231F20"/>
          <w:spacing w:val="-24"/>
        </w:rPr>
        <w:t xml:space="preserve"> </w:t>
      </w:r>
      <w:r>
        <w:rPr>
          <w:color w:val="231F20"/>
        </w:rPr>
        <w:t>caktuara</w:t>
      </w:r>
      <w:r>
        <w:rPr>
          <w:color w:val="231F20"/>
          <w:spacing w:val="-25"/>
        </w:rPr>
        <w:t xml:space="preserve"> </w:t>
      </w:r>
      <w:r>
        <w:rPr>
          <w:color w:val="231F20"/>
        </w:rPr>
        <w:t>në</w:t>
      </w:r>
      <w:r>
        <w:rPr>
          <w:color w:val="231F20"/>
          <w:spacing w:val="-25"/>
        </w:rPr>
        <w:t xml:space="preserve"> </w:t>
      </w:r>
      <w:r>
        <w:rPr>
          <w:color w:val="231F20"/>
        </w:rPr>
        <w:t>veprimtari</w:t>
      </w:r>
      <w:r>
        <w:rPr>
          <w:color w:val="231F20"/>
          <w:spacing w:val="-24"/>
        </w:rPr>
        <w:t xml:space="preserve"> </w:t>
      </w:r>
      <w:r>
        <w:rPr>
          <w:color w:val="231F20"/>
        </w:rPr>
        <w:t>të</w:t>
      </w:r>
      <w:r>
        <w:rPr>
          <w:color w:val="231F20"/>
          <w:spacing w:val="-25"/>
        </w:rPr>
        <w:t xml:space="preserve"> </w:t>
      </w:r>
      <w:r>
        <w:rPr>
          <w:color w:val="231F20"/>
        </w:rPr>
        <w:t>ndryshme që zhvillohen në</w:t>
      </w:r>
      <w:r>
        <w:rPr>
          <w:color w:val="231F20"/>
          <w:spacing w:val="-7"/>
        </w:rPr>
        <w:t xml:space="preserve"> </w:t>
      </w:r>
      <w:r>
        <w:rPr>
          <w:color w:val="231F20"/>
        </w:rPr>
        <w:t>klasë.</w:t>
      </w:r>
    </w:p>
    <w:p w:rsidR="00E820D0" w:rsidRDefault="00E527CD">
      <w:pPr>
        <w:pStyle w:val="ListParagraph"/>
        <w:numPr>
          <w:ilvl w:val="0"/>
          <w:numId w:val="9"/>
        </w:numPr>
        <w:tabs>
          <w:tab w:val="left" w:pos="1265"/>
        </w:tabs>
        <w:spacing w:before="56" w:line="193" w:lineRule="exact"/>
        <w:ind w:left="1264"/>
      </w:pPr>
      <w:r>
        <w:rPr>
          <w:color w:val="231F20"/>
        </w:rPr>
        <w:t>pranon</w:t>
      </w:r>
      <w:r>
        <w:rPr>
          <w:color w:val="231F20"/>
          <w:spacing w:val="-14"/>
        </w:rPr>
        <w:t xml:space="preserve"> </w:t>
      </w:r>
      <w:r>
        <w:rPr>
          <w:color w:val="231F20"/>
        </w:rPr>
        <w:t>rëndësinë</w:t>
      </w:r>
      <w:r>
        <w:rPr>
          <w:color w:val="231F20"/>
          <w:spacing w:val="-14"/>
        </w:rPr>
        <w:t xml:space="preserve"> </w:t>
      </w:r>
      <w:r>
        <w:rPr>
          <w:color w:val="231F20"/>
        </w:rPr>
        <w:t>e</w:t>
      </w:r>
      <w:r>
        <w:rPr>
          <w:color w:val="231F20"/>
          <w:spacing w:val="-14"/>
        </w:rPr>
        <w:t xml:space="preserve"> </w:t>
      </w:r>
      <w:r>
        <w:rPr>
          <w:color w:val="231F20"/>
        </w:rPr>
        <w:t>vendosjes</w:t>
      </w:r>
      <w:r>
        <w:rPr>
          <w:color w:val="231F20"/>
          <w:spacing w:val="-14"/>
        </w:rPr>
        <w:t xml:space="preserve"> </w:t>
      </w:r>
      <w:r>
        <w:rPr>
          <w:color w:val="231F20"/>
        </w:rPr>
        <w:t>së</w:t>
      </w:r>
      <w:r>
        <w:rPr>
          <w:color w:val="231F20"/>
          <w:spacing w:val="-13"/>
        </w:rPr>
        <w:t xml:space="preserve"> </w:t>
      </w:r>
      <w:r>
        <w:rPr>
          <w:color w:val="231F20"/>
        </w:rPr>
        <w:t>rregullave</w:t>
      </w:r>
      <w:r>
        <w:rPr>
          <w:color w:val="231F20"/>
          <w:spacing w:val="-14"/>
        </w:rPr>
        <w:t xml:space="preserve"> </w:t>
      </w:r>
      <w:r>
        <w:rPr>
          <w:color w:val="231F20"/>
        </w:rPr>
        <w:t>në</w:t>
      </w:r>
      <w:r>
        <w:rPr>
          <w:color w:val="231F20"/>
          <w:spacing w:val="-14"/>
        </w:rPr>
        <w:t xml:space="preserve"> </w:t>
      </w:r>
      <w:r>
        <w:rPr>
          <w:color w:val="231F20"/>
        </w:rPr>
        <w:t>një</w:t>
      </w:r>
    </w:p>
    <w:p w:rsidR="00E820D0" w:rsidRDefault="00E527CD">
      <w:pPr>
        <w:spacing w:before="33"/>
        <w:ind w:left="1206"/>
        <w:rPr>
          <w:rFonts w:ascii="Tahoma"/>
          <w:sz w:val="9"/>
        </w:rPr>
      </w:pPr>
      <w:r>
        <w:br w:type="column"/>
      </w:r>
      <w:r>
        <w:rPr>
          <w:rFonts w:ascii="Tahoma"/>
          <w:color w:val="838588"/>
          <w:w w:val="105"/>
          <w:sz w:val="9"/>
        </w:rPr>
        <w:t xml:space="preserve">dhe </w:t>
      </w:r>
      <w:r>
        <w:rPr>
          <w:rFonts w:ascii="Tahoma"/>
          <w:color w:val="838588"/>
          <w:spacing w:val="-4"/>
          <w:w w:val="105"/>
          <w:sz w:val="9"/>
        </w:rPr>
        <w:t>pasoja</w:t>
      </w:r>
    </w:p>
    <w:p w:rsidR="00E820D0" w:rsidRDefault="00E527CD">
      <w:pPr>
        <w:spacing w:before="74" w:line="235" w:lineRule="auto"/>
        <w:ind w:left="1139" w:right="100"/>
        <w:jc w:val="center"/>
        <w:rPr>
          <w:rFonts w:ascii="Calibri" w:hAnsi="Calibri"/>
          <w:sz w:val="9"/>
        </w:rPr>
      </w:pPr>
      <w:proofErr w:type="spellStart"/>
      <w:r>
        <w:rPr>
          <w:rFonts w:ascii="Calibri" w:hAnsi="Calibri"/>
          <w:color w:val="231F20"/>
          <w:w w:val="120"/>
          <w:sz w:val="9"/>
        </w:rPr>
        <w:t>Dea</w:t>
      </w:r>
      <w:proofErr w:type="spellEnd"/>
      <w:r>
        <w:rPr>
          <w:rFonts w:ascii="Calibri" w:hAnsi="Calibri"/>
          <w:color w:val="231F20"/>
          <w:w w:val="120"/>
          <w:sz w:val="9"/>
        </w:rPr>
        <w:t xml:space="preserve"> </w:t>
      </w:r>
      <w:r>
        <w:rPr>
          <w:rFonts w:ascii="Calibri" w:hAnsi="Calibri"/>
          <w:color w:val="231F20"/>
          <w:spacing w:val="-5"/>
          <w:w w:val="120"/>
          <w:sz w:val="9"/>
        </w:rPr>
        <w:t xml:space="preserve">mori </w:t>
      </w:r>
      <w:r>
        <w:rPr>
          <w:rFonts w:ascii="Calibri" w:hAnsi="Calibri"/>
          <w:color w:val="231F20"/>
          <w:w w:val="120"/>
          <w:sz w:val="9"/>
        </w:rPr>
        <w:t>kotelen në</w:t>
      </w:r>
      <w:r>
        <w:rPr>
          <w:rFonts w:ascii="Calibri" w:hAnsi="Calibri"/>
          <w:color w:val="231F20"/>
          <w:spacing w:val="1"/>
          <w:w w:val="120"/>
          <w:sz w:val="9"/>
        </w:rPr>
        <w:t xml:space="preserve"> </w:t>
      </w:r>
      <w:r>
        <w:rPr>
          <w:rFonts w:ascii="Calibri" w:hAnsi="Calibri"/>
          <w:color w:val="231F20"/>
          <w:w w:val="120"/>
          <w:sz w:val="9"/>
        </w:rPr>
        <w:t>klasë.</w:t>
      </w:r>
    </w:p>
    <w:p w:rsidR="00E820D0" w:rsidRDefault="00E820D0">
      <w:pPr>
        <w:pStyle w:val="BodyText"/>
        <w:rPr>
          <w:rFonts w:ascii="Calibri"/>
          <w:sz w:val="10"/>
        </w:rPr>
      </w:pPr>
    </w:p>
    <w:p w:rsidR="00E820D0" w:rsidRDefault="00E820D0">
      <w:pPr>
        <w:pStyle w:val="BodyText"/>
        <w:spacing w:before="11"/>
        <w:rPr>
          <w:rFonts w:ascii="Calibri"/>
          <w:sz w:val="8"/>
        </w:rPr>
      </w:pPr>
    </w:p>
    <w:p w:rsidR="00E820D0" w:rsidRDefault="00E527CD">
      <w:pPr>
        <w:spacing w:line="235" w:lineRule="auto"/>
        <w:ind w:left="1139" w:right="97"/>
        <w:jc w:val="center"/>
        <w:rPr>
          <w:rFonts w:ascii="Calibri"/>
          <w:sz w:val="9"/>
        </w:rPr>
      </w:pPr>
      <w:r>
        <w:rPr>
          <w:rFonts w:ascii="Calibri"/>
          <w:color w:val="231F20"/>
          <w:w w:val="120"/>
          <w:sz w:val="9"/>
        </w:rPr>
        <w:t>Ajo theu rregullin.</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527CD">
      <w:pPr>
        <w:spacing w:before="87"/>
        <w:ind w:left="1139"/>
        <w:rPr>
          <w:rFonts w:ascii="Arial Narrow"/>
          <w:b/>
          <w:sz w:val="9"/>
        </w:rPr>
      </w:pPr>
      <w:r>
        <w:rPr>
          <w:rFonts w:ascii="Arial Narrow"/>
          <w:b/>
          <w:color w:val="FFFFFF"/>
          <w:w w:val="115"/>
          <w:sz w:val="9"/>
        </w:rPr>
        <w:t>50</w:t>
      </w:r>
    </w:p>
    <w:p w:rsidR="00E820D0" w:rsidRDefault="00E527CD">
      <w:pPr>
        <w:spacing w:before="2"/>
        <w:ind w:right="149"/>
        <w:jc w:val="center"/>
        <w:rPr>
          <w:rFonts w:ascii="Calibri" w:hAnsi="Calibri"/>
          <w:sz w:val="10"/>
        </w:rPr>
      </w:pPr>
      <w:r>
        <w:br w:type="column"/>
      </w:r>
      <w:r>
        <w:rPr>
          <w:rFonts w:ascii="Calibri" w:hAnsi="Calibri"/>
          <w:color w:val="231F20"/>
          <w:w w:val="115"/>
          <w:sz w:val="10"/>
        </w:rPr>
        <w:t>Rregullat na ndihmojnë të bashkëveprojmë me njëri-tjetrin.</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5"/>
        </w:rPr>
      </w:pPr>
    </w:p>
    <w:p w:rsidR="00E820D0" w:rsidRDefault="00E527CD">
      <w:pPr>
        <w:ind w:right="142"/>
        <w:jc w:val="center"/>
        <w:rPr>
          <w:rFonts w:ascii="Calibri" w:hAnsi="Calibri"/>
          <w:sz w:val="10"/>
        </w:rPr>
      </w:pPr>
      <w:r>
        <w:pict>
          <v:shape id="_x0000_s3775" type="#_x0000_t136" style="position:absolute;left:0;text-align:left;margin-left:525.85pt;margin-top:-59.45pt;width:37pt;height:4.25pt;rotation:4;z-index:252233728;mso-position-horizontal-relative:page" fillcolor="#7e8082" stroked="f">
            <o:extrusion v:ext="view" autorotationcenter="t"/>
            <v:textpath style="font-family:&quot;&amp;quot&quot;;font-size:4pt;font-weight:bold;v-text-kern:t;mso-text-shadow:auto" string="Rregullat e klasës"/>
            <w10:wrap anchorx="page"/>
          </v:shape>
        </w:pict>
      </w:r>
      <w:r>
        <w:pict>
          <v:shape id="_x0000_s3774" type="#_x0000_t136" style="position:absolute;left:0;text-align:left;margin-left:525.25pt;margin-top:-51.65pt;width:41.15pt;height:4.25pt;rotation:4;z-index:252234752;mso-position-horizontal-relative:page" fillcolor="#231f20" stroked="f">
            <o:extrusion v:ext="view" autorotationcenter="t"/>
            <v:textpath style="font-family:&quot;&amp;quot&quot;;font-size:4pt;v-text-kern:t;mso-text-shadow:auto" string="1. Të dëgjoj të tjerët"/>
            <w10:wrap anchorx="page"/>
          </v:shape>
        </w:pict>
      </w:r>
      <w:r>
        <w:pict>
          <v:shape id="_x0000_s3773" type="#_x0000_t136" style="position:absolute;left:0;text-align:left;margin-left:530.85pt;margin-top:-46.35pt;width:19.55pt;height:4.25pt;rotation:4;z-index:252235776;mso-position-horizontal-relative:page" fillcolor="#231f20" stroked="f">
            <o:extrusion v:ext="view" autorotationcenter="t"/>
            <v:textpath style="font-family:&quot;&amp;quot&quot;;font-size:4pt;v-text-kern:t;mso-text-shadow:auto" string="kur Àasin."/>
            <w10:wrap anchorx="page"/>
          </v:shape>
        </w:pict>
      </w:r>
      <w:r>
        <w:pict>
          <v:shape id="_x0000_s3772" type="#_x0000_t136" style="position:absolute;left:0;text-align:left;margin-left:524.1pt;margin-top:-36.95pt;width:43.7pt;height:4.25pt;rotation:4;z-index:252236800;mso-position-horizontal-relative:page" fillcolor="#231f20" stroked="f">
            <o:extrusion v:ext="view" autorotationcenter="t"/>
            <v:textpath style="font-family:&quot;&amp;quot&quot;;font-size:4pt;v-text-kern:t;mso-text-shadow:auto" string="2. Të ndjek mësuesen."/>
            <w10:wrap anchorx="page"/>
          </v:shape>
        </w:pict>
      </w:r>
      <w:r>
        <w:pict>
          <v:shape id="_x0000_s3771" type="#_x0000_t136" style="position:absolute;left:0;text-align:left;margin-left:523.4pt;margin-top:-28.05pt;width:42.1pt;height:4.25pt;rotation:4;z-index:252237824;mso-position-horizontal-relative:page" fillcolor="#231f20" stroked="f">
            <o:extrusion v:ext="view" autorotationcenter="t"/>
            <v:textpath style="font-family:&quot;&amp;quot&quot;;font-size:4pt;v-text-kern:t;mso-text-shadow:auto" string="3. Të punoj në qetësi."/>
            <w10:wrap anchorx="page"/>
          </v:shape>
        </w:pict>
      </w:r>
      <w:r>
        <w:pict>
          <v:shape id="_x0000_s3770" type="#_x0000_t136" style="position:absolute;left:0;text-align:left;margin-left:522.7pt;margin-top:-19pt;width:45.75pt;height:4.25pt;rotation:4;z-index:252238848;mso-position-horizontal-relative:page" fillcolor="#231f20" stroked="f">
            <o:extrusion v:ext="view" autorotationcenter="t"/>
            <v:textpath style="font-family:&quot;&amp;quot&quot;;font-size:4pt;v-text-kern:t;mso-text-shadow:auto" string="4. Të respektoj shokun."/>
            <w10:wrap anchorx="page"/>
          </v:shape>
        </w:pict>
      </w:r>
      <w:r>
        <w:rPr>
          <w:rFonts w:ascii="Calibri" w:hAnsi="Calibri"/>
          <w:color w:val="231F20"/>
          <w:w w:val="115"/>
          <w:sz w:val="10"/>
        </w:rPr>
        <w:t>Mësuesja na fton të hartojmë rregulloren e klasës.</w:t>
      </w:r>
    </w:p>
    <w:p w:rsidR="00E820D0" w:rsidRDefault="00E820D0">
      <w:pPr>
        <w:jc w:val="center"/>
        <w:rPr>
          <w:rFonts w:ascii="Calibri" w:hAnsi="Calibri"/>
          <w:sz w:val="10"/>
        </w:rPr>
        <w:sectPr w:rsidR="00E820D0">
          <w:type w:val="continuous"/>
          <w:pgSz w:w="11740" w:h="15880"/>
          <w:pgMar w:top="1500" w:right="0" w:bottom="280" w:left="0" w:header="720" w:footer="720" w:gutter="0"/>
          <w:cols w:num="3" w:space="720" w:equalWidth="0">
            <w:col w:w="5931" w:space="492"/>
            <w:col w:w="1646" w:space="40"/>
            <w:col w:w="3631"/>
          </w:cols>
        </w:sectPr>
      </w:pPr>
    </w:p>
    <w:p w:rsidR="00E820D0" w:rsidRDefault="00E527CD">
      <w:pPr>
        <w:pStyle w:val="BodyText"/>
        <w:spacing w:before="66"/>
        <w:ind w:left="1139"/>
      </w:pPr>
      <w:r>
        <w:rPr>
          <w:color w:val="231F20"/>
        </w:rPr>
        <w:t>veprimtari të caktuar.</w:t>
      </w:r>
    </w:p>
    <w:p w:rsidR="00E820D0" w:rsidRDefault="00E527CD">
      <w:pPr>
        <w:pStyle w:val="ListParagraph"/>
        <w:numPr>
          <w:ilvl w:val="0"/>
          <w:numId w:val="9"/>
        </w:numPr>
        <w:tabs>
          <w:tab w:val="left" w:pos="1265"/>
        </w:tabs>
        <w:spacing w:before="64" w:line="247" w:lineRule="auto"/>
        <w:ind w:firstLine="0"/>
      </w:pPr>
      <w:r>
        <w:rPr>
          <w:color w:val="231F20"/>
        </w:rPr>
        <w:t>vendos</w:t>
      </w:r>
      <w:r>
        <w:rPr>
          <w:color w:val="231F20"/>
          <w:spacing w:val="-21"/>
        </w:rPr>
        <w:t xml:space="preserve"> </w:t>
      </w:r>
      <w:r>
        <w:rPr>
          <w:color w:val="231F20"/>
        </w:rPr>
        <w:t>rregulla</w:t>
      </w:r>
      <w:r>
        <w:rPr>
          <w:color w:val="231F20"/>
          <w:spacing w:val="-20"/>
        </w:rPr>
        <w:t xml:space="preserve"> </w:t>
      </w:r>
      <w:r>
        <w:rPr>
          <w:color w:val="231F20"/>
        </w:rPr>
        <w:t>të</w:t>
      </w:r>
      <w:r>
        <w:rPr>
          <w:color w:val="231F20"/>
          <w:spacing w:val="-21"/>
        </w:rPr>
        <w:t xml:space="preserve"> </w:t>
      </w:r>
      <w:r>
        <w:rPr>
          <w:color w:val="231F20"/>
        </w:rPr>
        <w:t>thjeshta,</w:t>
      </w:r>
      <w:r>
        <w:rPr>
          <w:color w:val="231F20"/>
          <w:spacing w:val="-20"/>
        </w:rPr>
        <w:t xml:space="preserve"> </w:t>
      </w:r>
      <w:r>
        <w:rPr>
          <w:color w:val="231F20"/>
        </w:rPr>
        <w:t>në</w:t>
      </w:r>
      <w:r>
        <w:rPr>
          <w:color w:val="231F20"/>
          <w:spacing w:val="-20"/>
        </w:rPr>
        <w:t xml:space="preserve"> </w:t>
      </w:r>
      <w:r>
        <w:rPr>
          <w:color w:val="231F20"/>
        </w:rPr>
        <w:t>bashkëpunim</w:t>
      </w:r>
      <w:r>
        <w:rPr>
          <w:color w:val="231F20"/>
          <w:spacing w:val="-21"/>
        </w:rPr>
        <w:t xml:space="preserve"> </w:t>
      </w:r>
      <w:r>
        <w:rPr>
          <w:color w:val="231F20"/>
        </w:rPr>
        <w:t>me</w:t>
      </w:r>
      <w:r>
        <w:rPr>
          <w:color w:val="231F20"/>
          <w:spacing w:val="-20"/>
        </w:rPr>
        <w:t xml:space="preserve"> </w:t>
      </w:r>
      <w:r>
        <w:rPr>
          <w:color w:val="231F20"/>
          <w:spacing w:val="-10"/>
        </w:rPr>
        <w:t xml:space="preserve">të </w:t>
      </w:r>
      <w:r>
        <w:rPr>
          <w:color w:val="231F20"/>
        </w:rPr>
        <w:t>tjerët,</w:t>
      </w:r>
      <w:r>
        <w:rPr>
          <w:color w:val="231F20"/>
          <w:spacing w:val="-8"/>
        </w:rPr>
        <w:t xml:space="preserve"> </w:t>
      </w:r>
      <w:r>
        <w:rPr>
          <w:color w:val="231F20"/>
        </w:rPr>
        <w:t>në</w:t>
      </w:r>
      <w:r>
        <w:rPr>
          <w:color w:val="231F20"/>
          <w:spacing w:val="-7"/>
        </w:rPr>
        <w:t xml:space="preserve"> </w:t>
      </w:r>
      <w:r>
        <w:rPr>
          <w:color w:val="231F20"/>
        </w:rPr>
        <w:t>veprimtaritë</w:t>
      </w:r>
      <w:r>
        <w:rPr>
          <w:color w:val="231F20"/>
          <w:spacing w:val="-8"/>
        </w:rPr>
        <w:t xml:space="preserve"> </w:t>
      </w:r>
      <w:r>
        <w:rPr>
          <w:color w:val="231F20"/>
        </w:rPr>
        <w:t>e</w:t>
      </w:r>
      <w:r>
        <w:rPr>
          <w:color w:val="231F20"/>
          <w:spacing w:val="-7"/>
        </w:rPr>
        <w:t xml:space="preserve"> </w:t>
      </w:r>
      <w:r>
        <w:rPr>
          <w:color w:val="231F20"/>
        </w:rPr>
        <w:t>tij/saj</w:t>
      </w:r>
      <w:r>
        <w:rPr>
          <w:color w:val="231F20"/>
          <w:spacing w:val="-8"/>
        </w:rPr>
        <w:t xml:space="preserve"> </w:t>
      </w:r>
      <w:r>
        <w:rPr>
          <w:color w:val="231F20"/>
        </w:rPr>
        <w:t>të</w:t>
      </w:r>
      <w:r>
        <w:rPr>
          <w:color w:val="231F20"/>
          <w:spacing w:val="-7"/>
        </w:rPr>
        <w:t xml:space="preserve"> </w:t>
      </w:r>
      <w:r>
        <w:rPr>
          <w:color w:val="231F20"/>
        </w:rPr>
        <w:t>përditshme.</w:t>
      </w:r>
    </w:p>
    <w:p w:rsidR="00E820D0" w:rsidRDefault="00E820D0">
      <w:pPr>
        <w:pStyle w:val="BodyText"/>
        <w:spacing w:before="2"/>
      </w:pPr>
    </w:p>
    <w:p w:rsidR="00E820D0" w:rsidRDefault="00E527CD">
      <w:pPr>
        <w:pStyle w:val="Heading4"/>
        <w:spacing w:line="274" w:lineRule="exact"/>
        <w:ind w:left="1159"/>
      </w:pPr>
      <w:r>
        <w:rPr>
          <w:color w:val="231F20"/>
        </w:rPr>
        <w:t>Fjalori:</w:t>
      </w:r>
    </w:p>
    <w:p w:rsidR="00E820D0" w:rsidRDefault="00E527CD">
      <w:pPr>
        <w:pStyle w:val="BodyText"/>
        <w:spacing w:line="250" w:lineRule="exact"/>
        <w:ind w:left="1139"/>
      </w:pPr>
      <w:r>
        <w:rPr>
          <w:color w:val="231F20"/>
        </w:rPr>
        <w:t>rregull, rregulla, rregullore.</w:t>
      </w:r>
    </w:p>
    <w:p w:rsidR="00E820D0" w:rsidRDefault="00E527CD">
      <w:pPr>
        <w:pStyle w:val="Heading6"/>
        <w:spacing w:line="256" w:lineRule="exact"/>
        <w:ind w:left="786"/>
        <w:jc w:val="both"/>
      </w:pPr>
      <w:r>
        <w:rPr>
          <w:b w:val="0"/>
        </w:rPr>
        <w:br w:type="column"/>
      </w:r>
      <w:r>
        <w:rPr>
          <w:color w:val="FFFFFF"/>
        </w:rPr>
        <w:t>MJEDISI “KOMUNIKIMI DHE TË SHPREHURIT”</w:t>
      </w:r>
    </w:p>
    <w:p w:rsidR="00E820D0" w:rsidRDefault="00E527CD">
      <w:pPr>
        <w:pStyle w:val="BodyText"/>
        <w:spacing w:before="178" w:line="247" w:lineRule="auto"/>
        <w:ind w:left="796" w:right="610" w:firstLine="40"/>
        <w:jc w:val="both"/>
      </w:pPr>
      <w:r>
        <w:rPr>
          <w:color w:val="231F20"/>
        </w:rPr>
        <w:t xml:space="preserve">Ora e mësimit mund të fillojë nga mësuesi/ja, duke </w:t>
      </w:r>
      <w:r>
        <w:rPr>
          <w:color w:val="231F20"/>
          <w:spacing w:val="-15"/>
        </w:rPr>
        <w:t xml:space="preserve">u </w:t>
      </w:r>
      <w:r>
        <w:rPr>
          <w:color w:val="231F20"/>
        </w:rPr>
        <w:t>bazuar</w:t>
      </w:r>
      <w:r>
        <w:rPr>
          <w:color w:val="231F20"/>
          <w:spacing w:val="-9"/>
        </w:rPr>
        <w:t xml:space="preserve"> </w:t>
      </w:r>
      <w:r>
        <w:rPr>
          <w:color w:val="231F20"/>
        </w:rPr>
        <w:t>në</w:t>
      </w:r>
      <w:r>
        <w:rPr>
          <w:color w:val="231F20"/>
          <w:spacing w:val="-9"/>
        </w:rPr>
        <w:t xml:space="preserve"> </w:t>
      </w:r>
      <w:r>
        <w:rPr>
          <w:color w:val="231F20"/>
        </w:rPr>
        <w:t>një</w:t>
      </w:r>
      <w:r>
        <w:rPr>
          <w:color w:val="231F20"/>
          <w:spacing w:val="-9"/>
        </w:rPr>
        <w:t xml:space="preserve"> </w:t>
      </w:r>
      <w:r>
        <w:rPr>
          <w:color w:val="231F20"/>
        </w:rPr>
        <w:t>situatë</w:t>
      </w:r>
      <w:r>
        <w:rPr>
          <w:color w:val="231F20"/>
          <w:spacing w:val="-9"/>
        </w:rPr>
        <w:t xml:space="preserve"> </w:t>
      </w:r>
      <w:r>
        <w:rPr>
          <w:color w:val="231F20"/>
        </w:rPr>
        <w:t>që</w:t>
      </w:r>
      <w:r>
        <w:rPr>
          <w:color w:val="231F20"/>
          <w:spacing w:val="-9"/>
        </w:rPr>
        <w:t xml:space="preserve"> </w:t>
      </w:r>
      <w:r>
        <w:rPr>
          <w:color w:val="231F20"/>
        </w:rPr>
        <w:t>mund</w:t>
      </w:r>
      <w:r>
        <w:rPr>
          <w:color w:val="231F20"/>
          <w:spacing w:val="-9"/>
        </w:rPr>
        <w:t xml:space="preserve"> </w:t>
      </w:r>
      <w:r>
        <w:rPr>
          <w:color w:val="231F20"/>
        </w:rPr>
        <w:t>të</w:t>
      </w:r>
      <w:r>
        <w:rPr>
          <w:color w:val="231F20"/>
          <w:spacing w:val="-9"/>
        </w:rPr>
        <w:t xml:space="preserve"> </w:t>
      </w:r>
      <w:r>
        <w:rPr>
          <w:color w:val="231F20"/>
        </w:rPr>
        <w:t>ketë</w:t>
      </w:r>
      <w:r>
        <w:rPr>
          <w:color w:val="231F20"/>
          <w:spacing w:val="-9"/>
        </w:rPr>
        <w:t xml:space="preserve"> </w:t>
      </w:r>
      <w:r>
        <w:rPr>
          <w:color w:val="231F20"/>
        </w:rPr>
        <w:t>ndodhur</w:t>
      </w:r>
      <w:r>
        <w:rPr>
          <w:color w:val="231F20"/>
          <w:spacing w:val="-9"/>
        </w:rPr>
        <w:t xml:space="preserve"> </w:t>
      </w:r>
      <w:r>
        <w:rPr>
          <w:color w:val="231F20"/>
        </w:rPr>
        <w:t>në</w:t>
      </w:r>
      <w:r>
        <w:rPr>
          <w:color w:val="231F20"/>
          <w:spacing w:val="-9"/>
        </w:rPr>
        <w:t xml:space="preserve"> </w:t>
      </w:r>
      <w:r>
        <w:rPr>
          <w:color w:val="231F20"/>
          <w:spacing w:val="-3"/>
        </w:rPr>
        <w:t xml:space="preserve">klasë. </w:t>
      </w:r>
      <w:r>
        <w:rPr>
          <w:color w:val="231F20"/>
        </w:rPr>
        <w:t xml:space="preserve">Nxënësit/et shprehin mendimet e tyre rreth situatës dhe parashtrojnë argumentet pro ose kundër për </w:t>
      </w:r>
      <w:r>
        <w:rPr>
          <w:color w:val="231F20"/>
          <w:spacing w:val="-4"/>
        </w:rPr>
        <w:t xml:space="preserve">të. </w:t>
      </w:r>
      <w:r>
        <w:rPr>
          <w:color w:val="231F20"/>
        </w:rPr>
        <w:t>Diskutohet</w:t>
      </w:r>
      <w:r>
        <w:rPr>
          <w:color w:val="231F20"/>
          <w:spacing w:val="-10"/>
        </w:rPr>
        <w:t xml:space="preserve"> </w:t>
      </w:r>
      <w:r>
        <w:rPr>
          <w:color w:val="231F20"/>
        </w:rPr>
        <w:t>me</w:t>
      </w:r>
      <w:r>
        <w:rPr>
          <w:color w:val="231F20"/>
          <w:spacing w:val="-10"/>
        </w:rPr>
        <w:t xml:space="preserve"> </w:t>
      </w:r>
      <w:r>
        <w:rPr>
          <w:color w:val="231F20"/>
        </w:rPr>
        <w:t>nxënësit/et</w:t>
      </w:r>
      <w:r>
        <w:rPr>
          <w:color w:val="231F20"/>
          <w:spacing w:val="-10"/>
        </w:rPr>
        <w:t xml:space="preserve"> </w:t>
      </w:r>
      <w:r>
        <w:rPr>
          <w:color w:val="231F20"/>
        </w:rPr>
        <w:t>rreth</w:t>
      </w:r>
      <w:r>
        <w:rPr>
          <w:color w:val="231F20"/>
          <w:spacing w:val="-10"/>
        </w:rPr>
        <w:t xml:space="preserve"> </w:t>
      </w:r>
      <w:r>
        <w:rPr>
          <w:color w:val="231F20"/>
        </w:rPr>
        <w:t>kuptimit</w:t>
      </w:r>
      <w:r>
        <w:rPr>
          <w:color w:val="231F20"/>
          <w:spacing w:val="-10"/>
        </w:rPr>
        <w:t xml:space="preserve"> </w:t>
      </w:r>
      <w:r>
        <w:rPr>
          <w:color w:val="231F20"/>
        </w:rPr>
        <w:t>të</w:t>
      </w:r>
      <w:r>
        <w:rPr>
          <w:color w:val="231F20"/>
          <w:spacing w:val="-10"/>
        </w:rPr>
        <w:t xml:space="preserve"> </w:t>
      </w:r>
      <w:r>
        <w:rPr>
          <w:color w:val="231F20"/>
        </w:rPr>
        <w:t>fjalëve:</w:t>
      </w:r>
    </w:p>
    <w:p w:rsidR="00E820D0" w:rsidRDefault="00E527CD">
      <w:pPr>
        <w:pStyle w:val="BodyText"/>
        <w:spacing w:before="54"/>
        <w:ind w:left="796"/>
        <w:jc w:val="both"/>
      </w:pPr>
      <w:r>
        <w:rPr>
          <w:color w:val="231F20"/>
        </w:rPr>
        <w:t>Rregull – rregulli ka të bëjë me individin, të qenët e çdo</w:t>
      </w:r>
    </w:p>
    <w:p w:rsidR="00E820D0" w:rsidRDefault="00E820D0">
      <w:pPr>
        <w:jc w:val="both"/>
        <w:sectPr w:rsidR="00E820D0">
          <w:type w:val="continuous"/>
          <w:pgSz w:w="11740" w:h="15880"/>
          <w:pgMar w:top="1500" w:right="0" w:bottom="280" w:left="0" w:header="720" w:footer="720" w:gutter="0"/>
          <w:cols w:num="2" w:space="720" w:equalWidth="0">
            <w:col w:w="5513" w:space="40"/>
            <w:col w:w="6187"/>
          </w:cols>
        </w:sectPr>
      </w:pPr>
    </w:p>
    <w:p w:rsidR="00E820D0" w:rsidRDefault="00E527CD">
      <w:pPr>
        <w:pStyle w:val="Heading4"/>
        <w:spacing w:before="94" w:line="228" w:lineRule="auto"/>
        <w:ind w:right="-8"/>
      </w:pPr>
      <w:r>
        <w:rPr>
          <w:color w:val="231F20"/>
          <w:w w:val="90"/>
        </w:rPr>
        <w:t xml:space="preserve">Lidhje me fushat </w:t>
      </w:r>
      <w:r>
        <w:rPr>
          <w:color w:val="231F20"/>
        </w:rPr>
        <w:t>kurrikulare:</w:t>
      </w:r>
    </w:p>
    <w:p w:rsidR="00E820D0" w:rsidRDefault="00E527CD">
      <w:pPr>
        <w:pStyle w:val="BodyText"/>
        <w:spacing w:before="168" w:line="247" w:lineRule="auto"/>
        <w:ind w:left="1133" w:right="-8"/>
      </w:pPr>
      <w:r>
        <w:rPr>
          <w:color w:val="231F20"/>
        </w:rPr>
        <w:t>gjuhët dhe</w:t>
      </w:r>
      <w:r>
        <w:rPr>
          <w:color w:val="231F20"/>
          <w:spacing w:val="-45"/>
        </w:rPr>
        <w:t xml:space="preserve"> </w:t>
      </w:r>
      <w:r>
        <w:rPr>
          <w:color w:val="231F20"/>
        </w:rPr>
        <w:t>komunikimi, arte</w:t>
      </w:r>
    </w:p>
    <w:p w:rsidR="00E820D0" w:rsidRDefault="00E820D0">
      <w:pPr>
        <w:pStyle w:val="BodyText"/>
        <w:rPr>
          <w:sz w:val="28"/>
        </w:rPr>
      </w:pPr>
    </w:p>
    <w:p w:rsidR="00E820D0" w:rsidRDefault="00E820D0">
      <w:pPr>
        <w:pStyle w:val="BodyText"/>
        <w:spacing w:before="3"/>
        <w:rPr>
          <w:sz w:val="26"/>
        </w:rPr>
      </w:pPr>
    </w:p>
    <w:p w:rsidR="00E820D0" w:rsidRDefault="00E527CD">
      <w:pPr>
        <w:pStyle w:val="Heading4"/>
        <w:spacing w:line="228" w:lineRule="auto"/>
        <w:ind w:right="704"/>
      </w:pPr>
      <w:r>
        <w:rPr>
          <w:color w:val="231F20"/>
        </w:rPr>
        <w:t xml:space="preserve">Burimet e </w:t>
      </w:r>
      <w:r>
        <w:rPr>
          <w:color w:val="231F20"/>
          <w:w w:val="90"/>
        </w:rPr>
        <w:t>informacionit:</w:t>
      </w:r>
    </w:p>
    <w:p w:rsidR="00E820D0" w:rsidRDefault="00E527CD">
      <w:pPr>
        <w:pStyle w:val="BodyText"/>
        <w:spacing w:before="111"/>
        <w:ind w:left="1133"/>
      </w:pPr>
      <w:r>
        <w:rPr>
          <w:color w:val="231F20"/>
        </w:rPr>
        <w:t>teksti i nxënësit</w:t>
      </w:r>
    </w:p>
    <w:p w:rsidR="00E820D0" w:rsidRDefault="00E527CD">
      <w:pPr>
        <w:pStyle w:val="Heading4"/>
        <w:spacing w:before="86" w:line="228" w:lineRule="auto"/>
        <w:ind w:left="488" w:right="110"/>
      </w:pPr>
      <w:r>
        <w:rPr>
          <w:b w:val="0"/>
        </w:rPr>
        <w:br w:type="column"/>
      </w:r>
      <w:r>
        <w:rPr>
          <w:color w:val="231F20"/>
          <w:w w:val="95"/>
        </w:rPr>
        <w:t xml:space="preserve">Lidhja me temat </w:t>
      </w:r>
      <w:r>
        <w:rPr>
          <w:color w:val="231F20"/>
          <w:w w:val="90"/>
        </w:rPr>
        <w:t>ndërkurrikulare:</w:t>
      </w:r>
    </w:p>
    <w:p w:rsidR="00E820D0" w:rsidRDefault="00E527CD">
      <w:pPr>
        <w:pStyle w:val="BodyText"/>
        <w:spacing w:before="167" w:line="247" w:lineRule="auto"/>
        <w:ind w:left="488" w:right="-15"/>
      </w:pPr>
      <w:r>
        <w:rPr>
          <w:color w:val="231F20"/>
          <w:w w:val="95"/>
        </w:rPr>
        <w:t xml:space="preserve">mjedisi, </w:t>
      </w:r>
      <w:r>
        <w:rPr>
          <w:color w:val="231F20"/>
          <w:spacing w:val="-2"/>
          <w:w w:val="95"/>
        </w:rPr>
        <w:t xml:space="preserve">bashkëjetesa </w:t>
      </w:r>
      <w:r>
        <w:rPr>
          <w:color w:val="231F20"/>
        </w:rPr>
        <w:t>paqësore.</w:t>
      </w:r>
    </w:p>
    <w:p w:rsidR="00E820D0" w:rsidRDefault="00E820D0">
      <w:pPr>
        <w:pStyle w:val="BodyText"/>
        <w:rPr>
          <w:sz w:val="28"/>
        </w:rPr>
      </w:pPr>
    </w:p>
    <w:p w:rsidR="00E820D0" w:rsidRDefault="00E820D0">
      <w:pPr>
        <w:pStyle w:val="BodyText"/>
        <w:rPr>
          <w:sz w:val="27"/>
        </w:rPr>
      </w:pPr>
    </w:p>
    <w:p w:rsidR="00E820D0" w:rsidRDefault="00E527CD">
      <w:pPr>
        <w:pStyle w:val="Heading4"/>
        <w:spacing w:line="228" w:lineRule="auto"/>
        <w:ind w:left="488" w:right="100"/>
      </w:pPr>
      <w:r>
        <w:rPr>
          <w:color w:val="231F20"/>
          <w:w w:val="90"/>
        </w:rPr>
        <w:t xml:space="preserve">Mjetet/materialet </w:t>
      </w:r>
      <w:r>
        <w:rPr>
          <w:color w:val="231F20"/>
        </w:rPr>
        <w:t>mësimore:</w:t>
      </w:r>
    </w:p>
    <w:p w:rsidR="00E820D0" w:rsidRDefault="00E527CD">
      <w:pPr>
        <w:pStyle w:val="BodyText"/>
        <w:spacing w:before="111"/>
        <w:ind w:left="488"/>
      </w:pPr>
      <w:r>
        <w:rPr>
          <w:color w:val="231F20"/>
        </w:rPr>
        <w:t>foto, albume.</w:t>
      </w:r>
    </w:p>
    <w:p w:rsidR="00E820D0" w:rsidRDefault="00E527CD">
      <w:pPr>
        <w:pStyle w:val="BodyText"/>
        <w:spacing w:before="7" w:line="247" w:lineRule="auto"/>
        <w:ind w:left="816" w:right="610"/>
        <w:jc w:val="both"/>
      </w:pPr>
      <w:r>
        <w:br w:type="column"/>
      </w:r>
      <w:r>
        <w:rPr>
          <w:color w:val="231F20"/>
        </w:rPr>
        <w:t>gjëje në vendin e vet, aty ku duhet dhe ashtu siç duhet të jetë.</w:t>
      </w:r>
    </w:p>
    <w:p w:rsidR="00E820D0" w:rsidRDefault="00E527CD">
      <w:pPr>
        <w:pStyle w:val="BodyText"/>
        <w:spacing w:before="56" w:line="247" w:lineRule="auto"/>
        <w:ind w:left="816" w:right="610"/>
        <w:jc w:val="both"/>
      </w:pPr>
      <w:r>
        <w:rPr>
          <w:color w:val="231F20"/>
        </w:rPr>
        <w:t>Rregulla – rregullat kanë të bëjnë me shoqërinë dhe përbëhen nga tërësia e rregullave që shërbejnë për të siguruar mbarëvajtjen në shkollë dhe në punë.</w:t>
      </w:r>
    </w:p>
    <w:p w:rsidR="00E820D0" w:rsidRDefault="00E527CD">
      <w:pPr>
        <w:pStyle w:val="BodyText"/>
        <w:spacing w:before="55" w:line="247" w:lineRule="auto"/>
        <w:ind w:left="816" w:right="610"/>
        <w:jc w:val="both"/>
      </w:pPr>
      <w:r>
        <w:rPr>
          <w:color w:val="231F20"/>
        </w:rPr>
        <w:t>Rregullore - dokumenti që përmban rregullat e mbarëvajtjes në shkollë dhe në punë.</w:t>
      </w:r>
    </w:p>
    <w:p w:rsidR="00E820D0" w:rsidRDefault="00E527CD" w:rsidP="00A23854">
      <w:pPr>
        <w:pStyle w:val="BodyText"/>
        <w:spacing w:before="55" w:line="247" w:lineRule="auto"/>
        <w:ind w:left="816" w:right="610"/>
        <w:jc w:val="both"/>
      </w:pPr>
      <w:r>
        <w:rPr>
          <w:color w:val="231F20"/>
          <w:spacing w:val="-3"/>
        </w:rPr>
        <w:t>Më</w:t>
      </w:r>
      <w:r>
        <w:rPr>
          <w:color w:val="231F20"/>
          <w:spacing w:val="-28"/>
        </w:rPr>
        <w:t xml:space="preserve"> </w:t>
      </w:r>
      <w:r>
        <w:rPr>
          <w:color w:val="231F20"/>
        </w:rPr>
        <w:t>pas,</w:t>
      </w:r>
      <w:r>
        <w:rPr>
          <w:color w:val="231F20"/>
          <w:spacing w:val="-28"/>
        </w:rPr>
        <w:t xml:space="preserve"> </w:t>
      </w:r>
      <w:r>
        <w:rPr>
          <w:color w:val="231F20"/>
        </w:rPr>
        <w:t>lexohet</w:t>
      </w:r>
      <w:r>
        <w:rPr>
          <w:color w:val="231F20"/>
          <w:spacing w:val="-28"/>
        </w:rPr>
        <w:t xml:space="preserve"> </w:t>
      </w:r>
      <w:r>
        <w:rPr>
          <w:color w:val="231F20"/>
        </w:rPr>
        <w:t>situata</w:t>
      </w:r>
      <w:r>
        <w:rPr>
          <w:color w:val="231F20"/>
          <w:spacing w:val="-27"/>
        </w:rPr>
        <w:t xml:space="preserve"> </w:t>
      </w:r>
      <w:r>
        <w:rPr>
          <w:color w:val="231F20"/>
        </w:rPr>
        <w:t>në</w:t>
      </w:r>
      <w:r>
        <w:rPr>
          <w:color w:val="231F20"/>
          <w:spacing w:val="-28"/>
        </w:rPr>
        <w:t xml:space="preserve"> </w:t>
      </w:r>
      <w:r>
        <w:rPr>
          <w:color w:val="231F20"/>
        </w:rPr>
        <w:t>tekst.</w:t>
      </w:r>
      <w:r>
        <w:rPr>
          <w:color w:val="231F20"/>
          <w:spacing w:val="-28"/>
        </w:rPr>
        <w:t xml:space="preserve"> </w:t>
      </w:r>
      <w:r>
        <w:rPr>
          <w:color w:val="231F20"/>
        </w:rPr>
        <w:t>Nxënësit/et</w:t>
      </w:r>
      <w:r>
        <w:rPr>
          <w:color w:val="231F20"/>
          <w:spacing w:val="-27"/>
        </w:rPr>
        <w:t xml:space="preserve"> </w:t>
      </w:r>
      <w:r>
        <w:rPr>
          <w:color w:val="231F20"/>
        </w:rPr>
        <w:t>komentojnë veprimin</w:t>
      </w:r>
      <w:r>
        <w:rPr>
          <w:color w:val="231F20"/>
          <w:spacing w:val="-30"/>
        </w:rPr>
        <w:t xml:space="preserve"> </w:t>
      </w:r>
      <w:r>
        <w:rPr>
          <w:color w:val="231F20"/>
        </w:rPr>
        <w:t>e</w:t>
      </w:r>
      <w:r>
        <w:rPr>
          <w:color w:val="231F20"/>
          <w:spacing w:val="-30"/>
        </w:rPr>
        <w:t xml:space="preserve"> </w:t>
      </w:r>
      <w:proofErr w:type="spellStart"/>
      <w:r>
        <w:rPr>
          <w:color w:val="231F20"/>
        </w:rPr>
        <w:t>Deas</w:t>
      </w:r>
      <w:proofErr w:type="spellEnd"/>
      <w:r>
        <w:rPr>
          <w:color w:val="231F20"/>
          <w:spacing w:val="-29"/>
        </w:rPr>
        <w:t xml:space="preserve"> </w:t>
      </w:r>
      <w:r>
        <w:rPr>
          <w:color w:val="231F20"/>
        </w:rPr>
        <w:t>dhe</w:t>
      </w:r>
      <w:r>
        <w:rPr>
          <w:color w:val="231F20"/>
          <w:spacing w:val="-30"/>
        </w:rPr>
        <w:t xml:space="preserve"> </w:t>
      </w:r>
      <w:r>
        <w:rPr>
          <w:color w:val="231F20"/>
        </w:rPr>
        <w:t>diskutohet</w:t>
      </w:r>
      <w:r>
        <w:rPr>
          <w:color w:val="231F20"/>
          <w:spacing w:val="-29"/>
        </w:rPr>
        <w:t xml:space="preserve"> </w:t>
      </w:r>
      <w:r>
        <w:rPr>
          <w:color w:val="231F20"/>
        </w:rPr>
        <w:t>rubrika:</w:t>
      </w:r>
      <w:r>
        <w:rPr>
          <w:color w:val="231F20"/>
          <w:spacing w:val="-32"/>
        </w:rPr>
        <w:t xml:space="preserve"> </w:t>
      </w:r>
      <w:r>
        <w:rPr>
          <w:color w:val="231F20"/>
          <w:spacing w:val="-4"/>
        </w:rPr>
        <w:t>Veprim</w:t>
      </w:r>
      <w:r w:rsidR="00A23854">
        <w:rPr>
          <w:color w:val="231F20"/>
          <w:spacing w:val="-4"/>
        </w:rPr>
        <w:t>-</w:t>
      </w:r>
      <w:r>
        <w:rPr>
          <w:color w:val="231F20"/>
          <w:spacing w:val="-4"/>
        </w:rPr>
        <w:t>Pasojë.</w:t>
      </w:r>
    </w:p>
    <w:p w:rsidR="00E820D0" w:rsidRDefault="00E527CD">
      <w:pPr>
        <w:pStyle w:val="BodyText"/>
        <w:spacing w:before="56"/>
        <w:ind w:left="816"/>
        <w:jc w:val="both"/>
      </w:pPr>
      <w:proofErr w:type="spellStart"/>
      <w:r>
        <w:rPr>
          <w:color w:val="231F20"/>
        </w:rPr>
        <w:t>Dea</w:t>
      </w:r>
      <w:proofErr w:type="spellEnd"/>
      <w:r>
        <w:rPr>
          <w:color w:val="231F20"/>
          <w:spacing w:val="-20"/>
        </w:rPr>
        <w:t xml:space="preserve"> </w:t>
      </w:r>
      <w:r>
        <w:rPr>
          <w:color w:val="231F20"/>
        </w:rPr>
        <w:t>mori</w:t>
      </w:r>
      <w:r>
        <w:rPr>
          <w:color w:val="231F20"/>
          <w:spacing w:val="-19"/>
        </w:rPr>
        <w:t xml:space="preserve"> </w:t>
      </w:r>
      <w:r>
        <w:rPr>
          <w:color w:val="231F20"/>
        </w:rPr>
        <w:t>kotelen</w:t>
      </w:r>
      <w:r>
        <w:rPr>
          <w:color w:val="231F20"/>
          <w:spacing w:val="-19"/>
        </w:rPr>
        <w:t xml:space="preserve"> </w:t>
      </w:r>
      <w:r>
        <w:rPr>
          <w:color w:val="231F20"/>
        </w:rPr>
        <w:t>në</w:t>
      </w:r>
      <w:r>
        <w:rPr>
          <w:color w:val="231F20"/>
          <w:spacing w:val="-20"/>
        </w:rPr>
        <w:t xml:space="preserve"> </w:t>
      </w:r>
      <w:r>
        <w:rPr>
          <w:color w:val="231F20"/>
        </w:rPr>
        <w:t>klasë.</w:t>
      </w:r>
      <w:r>
        <w:rPr>
          <w:color w:val="231F20"/>
          <w:spacing w:val="-19"/>
        </w:rPr>
        <w:t xml:space="preserve"> </w:t>
      </w:r>
      <w:r>
        <w:rPr>
          <w:color w:val="231F20"/>
        </w:rPr>
        <w:t>-</w:t>
      </w:r>
      <w:r>
        <w:rPr>
          <w:color w:val="231F20"/>
          <w:spacing w:val="-19"/>
        </w:rPr>
        <w:t xml:space="preserve"> </w:t>
      </w:r>
      <w:r>
        <w:rPr>
          <w:color w:val="231F20"/>
        </w:rPr>
        <w:t>Ajo</w:t>
      </w:r>
      <w:r>
        <w:rPr>
          <w:color w:val="231F20"/>
          <w:spacing w:val="-19"/>
        </w:rPr>
        <w:t xml:space="preserve"> </w:t>
      </w:r>
      <w:r>
        <w:rPr>
          <w:color w:val="231F20"/>
        </w:rPr>
        <w:t>theu</w:t>
      </w:r>
      <w:r>
        <w:rPr>
          <w:color w:val="231F20"/>
          <w:spacing w:val="-20"/>
        </w:rPr>
        <w:t xml:space="preserve"> </w:t>
      </w:r>
      <w:r>
        <w:rPr>
          <w:color w:val="231F20"/>
        </w:rPr>
        <w:t>rregullin.</w:t>
      </w:r>
    </w:p>
    <w:p w:rsidR="00E820D0" w:rsidRDefault="00E527CD">
      <w:pPr>
        <w:pStyle w:val="BodyText"/>
        <w:spacing w:before="64" w:line="247" w:lineRule="auto"/>
        <w:ind w:left="816" w:right="610"/>
        <w:jc w:val="both"/>
      </w:pPr>
      <w:r>
        <w:rPr>
          <w:color w:val="231F20"/>
        </w:rPr>
        <w:t>Mësuesja/si</w:t>
      </w:r>
      <w:r>
        <w:rPr>
          <w:color w:val="231F20"/>
          <w:spacing w:val="-7"/>
        </w:rPr>
        <w:t xml:space="preserve"> </w:t>
      </w:r>
      <w:r>
        <w:rPr>
          <w:color w:val="231F20"/>
        </w:rPr>
        <w:t>shtron</w:t>
      </w:r>
      <w:r>
        <w:rPr>
          <w:color w:val="231F20"/>
          <w:spacing w:val="-8"/>
        </w:rPr>
        <w:t xml:space="preserve"> </w:t>
      </w:r>
      <w:r>
        <w:rPr>
          <w:color w:val="231F20"/>
        </w:rPr>
        <w:t>pyetjen</w:t>
      </w:r>
      <w:r>
        <w:rPr>
          <w:color w:val="231F20"/>
          <w:spacing w:val="-7"/>
        </w:rPr>
        <w:t xml:space="preserve"> </w:t>
      </w:r>
      <w:r>
        <w:rPr>
          <w:color w:val="231F20"/>
        </w:rPr>
        <w:t>se,</w:t>
      </w:r>
      <w:r>
        <w:rPr>
          <w:color w:val="231F20"/>
          <w:spacing w:val="-7"/>
        </w:rPr>
        <w:t xml:space="preserve"> </w:t>
      </w:r>
      <w:r>
        <w:rPr>
          <w:color w:val="231F20"/>
        </w:rPr>
        <w:t>çfarë</w:t>
      </w:r>
      <w:r>
        <w:rPr>
          <w:color w:val="231F20"/>
          <w:spacing w:val="-7"/>
        </w:rPr>
        <w:t xml:space="preserve"> </w:t>
      </w:r>
      <w:r>
        <w:rPr>
          <w:color w:val="231F20"/>
        </w:rPr>
        <w:t>do</w:t>
      </w:r>
      <w:r>
        <w:rPr>
          <w:color w:val="231F20"/>
          <w:spacing w:val="-7"/>
        </w:rPr>
        <w:t xml:space="preserve"> </w:t>
      </w:r>
      <w:r>
        <w:rPr>
          <w:color w:val="231F20"/>
        </w:rPr>
        <w:t>të</w:t>
      </w:r>
      <w:r>
        <w:rPr>
          <w:color w:val="231F20"/>
          <w:spacing w:val="-7"/>
        </w:rPr>
        <w:t xml:space="preserve"> </w:t>
      </w:r>
      <w:r>
        <w:rPr>
          <w:color w:val="231F20"/>
        </w:rPr>
        <w:t>ndodhte</w:t>
      </w:r>
      <w:r>
        <w:rPr>
          <w:color w:val="231F20"/>
          <w:spacing w:val="-7"/>
        </w:rPr>
        <w:t xml:space="preserve"> </w:t>
      </w:r>
      <w:r>
        <w:rPr>
          <w:color w:val="231F20"/>
          <w:spacing w:val="-3"/>
        </w:rPr>
        <w:t xml:space="preserve">nëse </w:t>
      </w:r>
      <w:r>
        <w:rPr>
          <w:color w:val="231F20"/>
        </w:rPr>
        <w:t>secili</w:t>
      </w:r>
      <w:r>
        <w:rPr>
          <w:color w:val="231F20"/>
          <w:spacing w:val="-9"/>
        </w:rPr>
        <w:t xml:space="preserve"> </w:t>
      </w:r>
      <w:r>
        <w:rPr>
          <w:color w:val="231F20"/>
        </w:rPr>
        <w:t>nga</w:t>
      </w:r>
      <w:r>
        <w:rPr>
          <w:color w:val="231F20"/>
          <w:spacing w:val="-8"/>
        </w:rPr>
        <w:t xml:space="preserve"> </w:t>
      </w:r>
      <w:r>
        <w:rPr>
          <w:color w:val="231F20"/>
        </w:rPr>
        <w:t>ne</w:t>
      </w:r>
      <w:r>
        <w:rPr>
          <w:color w:val="231F20"/>
          <w:spacing w:val="-8"/>
        </w:rPr>
        <w:t xml:space="preserve"> </w:t>
      </w:r>
      <w:r>
        <w:rPr>
          <w:color w:val="231F20"/>
        </w:rPr>
        <w:t>do</w:t>
      </w:r>
      <w:r>
        <w:rPr>
          <w:color w:val="231F20"/>
          <w:spacing w:val="-8"/>
        </w:rPr>
        <w:t xml:space="preserve"> </w:t>
      </w:r>
      <w:r>
        <w:rPr>
          <w:color w:val="231F20"/>
        </w:rPr>
        <w:t>të</w:t>
      </w:r>
      <w:r>
        <w:rPr>
          <w:color w:val="231F20"/>
          <w:spacing w:val="-8"/>
        </w:rPr>
        <w:t xml:space="preserve"> </w:t>
      </w:r>
      <w:r>
        <w:rPr>
          <w:color w:val="231F20"/>
        </w:rPr>
        <w:t>merrte</w:t>
      </w:r>
      <w:r>
        <w:rPr>
          <w:color w:val="231F20"/>
          <w:spacing w:val="-8"/>
        </w:rPr>
        <w:t xml:space="preserve"> </w:t>
      </w:r>
      <w:r>
        <w:rPr>
          <w:color w:val="231F20"/>
        </w:rPr>
        <w:t>një</w:t>
      </w:r>
      <w:r>
        <w:rPr>
          <w:color w:val="231F20"/>
          <w:spacing w:val="-8"/>
        </w:rPr>
        <w:t xml:space="preserve"> </w:t>
      </w:r>
      <w:r>
        <w:rPr>
          <w:color w:val="231F20"/>
        </w:rPr>
        <w:t>kafshë</w:t>
      </w:r>
      <w:r>
        <w:rPr>
          <w:color w:val="231F20"/>
          <w:spacing w:val="-8"/>
        </w:rPr>
        <w:t xml:space="preserve"> </w:t>
      </w:r>
      <w:r>
        <w:rPr>
          <w:color w:val="231F20"/>
        </w:rPr>
        <w:t>në</w:t>
      </w:r>
      <w:r>
        <w:rPr>
          <w:color w:val="231F20"/>
          <w:spacing w:val="-9"/>
        </w:rPr>
        <w:t xml:space="preserve"> </w:t>
      </w:r>
      <w:r>
        <w:rPr>
          <w:color w:val="231F20"/>
        </w:rPr>
        <w:t>shkollë.</w:t>
      </w:r>
    </w:p>
    <w:p w:rsidR="00E820D0" w:rsidRDefault="00E527CD">
      <w:pPr>
        <w:pStyle w:val="BodyText"/>
        <w:spacing w:before="55"/>
        <w:ind w:left="816"/>
        <w:jc w:val="both"/>
      </w:pPr>
      <w:r>
        <w:rPr>
          <w:color w:val="231F20"/>
        </w:rPr>
        <w:t>Nxënësit/et flasin për raste konkrete nga jeta e tyre, të</w:t>
      </w:r>
    </w:p>
    <w:p w:rsidR="00E820D0" w:rsidRDefault="00E820D0">
      <w:pPr>
        <w:jc w:val="both"/>
        <w:sectPr w:rsidR="00E820D0">
          <w:type w:val="continuous"/>
          <w:pgSz w:w="11740" w:h="15880"/>
          <w:pgMar w:top="1500" w:right="0" w:bottom="280" w:left="0" w:header="720" w:footer="720" w:gutter="0"/>
          <w:cols w:num="3" w:space="720" w:equalWidth="0">
            <w:col w:w="3209" w:space="40"/>
            <w:col w:w="2245" w:space="39"/>
            <w:col w:w="6207"/>
          </w:cols>
        </w:sectPr>
      </w:pPr>
    </w:p>
    <w:p w:rsidR="00E820D0" w:rsidRDefault="00E527CD">
      <w:pPr>
        <w:pStyle w:val="Heading6"/>
        <w:spacing w:before="67"/>
        <w:ind w:left="1648"/>
      </w:pPr>
      <w:r>
        <w:pict>
          <v:rect id="_x0000_s3769" style="position:absolute;left:0;text-align:left;margin-left:0;margin-top:0;width:586.75pt;height:793.65pt;z-index:-283758592;mso-position-horizontal-relative:page;mso-position-vertical-relative:page" fillcolor="#e2e3e4" stroked="f">
            <w10:wrap anchorx="page" anchory="page"/>
          </v:rect>
        </w:pict>
      </w:r>
      <w:r>
        <w:pict>
          <v:group id="_x0000_s3632" style="position:absolute;left:0;text-align:left;margin-left:0;margin-top:0;width:586.8pt;height:793.55pt;z-index:-283757568;mso-position-horizontal-relative:page;mso-position-vertical-relative:page" coordsize="11736,15871">
            <v:shape id="_x0000_s3768" style="position:absolute;width:6256;height:15871" coordsize="6256,15871" path="m6256,l,,,15871r3988,l5299,15835r674,-248l6221,14914r35,-1311l6256,xe" stroked="f">
              <v:path arrowok="t"/>
            </v:shape>
            <v:line id="_x0000_s3767" style="position:absolute" from="1020,952" to="10715,952" strokecolor="#231f20" strokeweight=".5pt"/>
            <v:rect id="_x0000_s3766" style="position:absolute;left:7334;top:1946;width:4401;height:5821" stroked="f"/>
            <v:line id="_x0000_s3765" style="position:absolute" from="10079,7403" to="10628,7403" strokecolor="#f1f1f2" strokeweight="1.74836mm"/>
            <v:shape id="_x0000_s3764" style="position:absolute;left:8363;top:7306;width:2986;height:172" coordorigin="8363,7306" coordsize="2986,172" o:spt="100" adj="0,,0" path="m11292,7478r-19,l11291,7478r1,xm8420,7306r-18,10l8387,7325r-12,14l8366,7358r-3,24l8363,7420r10,19l8382,7453r13,13l8414,7474r25,4l11273,7478r,l11292,7478r18,-10l11312,7467r-2873,l8420,7465r-15,-6l8394,7451r-8,-10l8376,7427r-2,-17l8374,7404r,-22l8376,7363r6,-15l8390,7337r10,-8l8414,7320r16,-2l8437,7317r2,l8439,7306r-19,xm11273,7306r-2834,l8439,7317r2834,l11292,7319r15,6l11318,7333r8,10l11335,7357r3,17l11338,7380r,22l11336,7421r-6,15l11322,7447r-10,8l11298,7464r-16,2l11275,7467r-2,l11312,7467r12,-8l11337,7445r8,-19l11349,7402r,-38l11339,7345r-9,-14l11316,7318r-19,-8l11273,7306xm8439,7306r,l8439,7306r,xe" fillcolor="#abadb0" stroked="f">
              <v:stroke joinstyle="round"/>
              <v:formulas/>
              <v:path arrowok="t" o:connecttype="segments"/>
            </v:shape>
            <v:shape id="_x0000_s3763" style="position:absolute;left:8283;top:3401;width:2164;height:161" coordorigin="8283,3402" coordsize="2164,161" path="m10376,3402r-2022,l8313,3403r-21,8l8284,3432r-1,41l8283,3492r1,41l8292,3554r21,7l8354,3563r2022,l10417,3561r21,-7l10446,3533r1,-41l10447,3473r-1,-41l10438,3411r-21,-8l10376,3402xe" stroked="f">
              <v:path arrowok="t"/>
            </v:shape>
            <v:shape id="_x0000_s3762" style="position:absolute;left:8283;top:3401;width:2164;height:161" coordorigin="8283,3402" coordsize="2164,161" path="m8354,3402r-41,1l8292,3411r-8,21l8283,3473r,19l8284,3533r8,21l8313,3561r41,2l10376,3563r41,-2l10438,3554r8,-21l10447,3492r,-19l10446,3432r-8,-21l10417,3403r-41,-1l8354,3402xe" filled="f" strokecolor="#abadb0" strokeweight=".18733mm">
              <v:path arrowok="t"/>
            </v:shape>
            <v:shape id="_x0000_s3761" type="#_x0000_t75" style="position:absolute;left:8190;top:3801;width:1112;height:957">
              <v:imagedata r:id="rId2109" o:title=""/>
            </v:shape>
            <v:shape id="_x0000_s3760" style="position:absolute;left:8395;top:4626;width:589;height:234" coordorigin="8395,4627" coordsize="589,234" path="m8899,4627r-419,l8431,4628r-25,10l8397,4663r-2,49l8395,4776r2,49l8406,4850r25,9l8480,4861r419,l8948,4859r25,-9l8983,4825r1,-49l8984,4712r-1,-49l8973,4638r-25,-10l8899,4627xe" stroked="f">
              <v:path arrowok="t"/>
            </v:shape>
            <v:shape id="_x0000_s3759" style="position:absolute;left:8395;top:4626;width:589;height:234" coordorigin="8395,4627" coordsize="589,234" path="m8480,4627r-49,1l8406,4638r-9,25l8395,4712r,64l8397,4825r9,25l8431,4859r49,2l8899,4861r49,-2l8973,4850r10,-25l8984,4776r,-64l8983,4663r-10,-25l8948,4628r-49,-1l8480,4627xe" filled="f" strokecolor="#abadb0" strokeweight=".18733mm">
              <v:path arrowok="t"/>
            </v:shape>
            <v:shape id="_x0000_s3758" type="#_x0000_t75" style="position:absolute;left:9338;top:3992;width:1207;height:1164">
              <v:imagedata r:id="rId2110" o:title=""/>
            </v:shape>
            <v:shape id="_x0000_s3757" style="position:absolute;left:9529;top:5000;width:793;height:250" coordorigin="9530,5000" coordsize="793,250" path="m10237,5000r-622,l9566,5002r-26,9l9531,5036r-1,49l9530,5165r1,49l9540,5239r26,9l9615,5250r622,l10286,5248r25,-9l10321,5214r1,-49l10322,5085r-1,-49l10311,5011r-25,-9l10237,5000xe" stroked="f">
              <v:path arrowok="t"/>
            </v:shape>
            <v:shape id="_x0000_s3756" style="position:absolute;left:9529;top:5000;width:793;height:250" coordorigin="9530,5000" coordsize="793,250" path="m9615,5000r-49,2l9540,5011r-9,25l9530,5085r,80l9531,5214r9,25l9566,5248r49,2l10237,5250r49,-2l10311,5239r10,-25l10322,5165r,-80l10321,5036r-10,-25l10286,5002r-49,-2l9615,5000xe" filled="f" strokecolor="#abadb0" strokeweight=".18733mm">
              <v:path arrowok="t"/>
            </v:shape>
            <v:shape id="_x0000_s3755" type="#_x0000_t75" style="position:absolute;left:10584;top:3801;width:1028;height:933">
              <v:imagedata r:id="rId2111" o:title=""/>
            </v:shape>
            <v:shape id="_x0000_s3754" style="position:absolute;left:10701;top:4675;width:793;height:234" coordorigin="10702,4676" coordsize="793,234" path="m11409,4676r-622,l10738,4677r-25,10l10703,4712r-1,49l10702,4825r1,49l10713,4899r25,9l10787,4910r622,l11458,4908r26,-9l11493,4874r1,-49l11494,4761r-1,-49l11484,4687r-26,-10l11409,4676xe" stroked="f">
              <v:path arrowok="t"/>
            </v:shape>
            <v:shape id="_x0000_s3753" style="position:absolute;left:10701;top:4675;width:793;height:234" coordorigin="10702,4676" coordsize="793,234" path="m10787,4676r-49,1l10713,4687r-10,25l10702,4761r,64l10703,4874r10,25l10738,4908r49,2l11409,4910r49,-2l11484,4899r9,-25l11494,4825r,-64l11493,4712r-9,-25l11458,4677r-49,-1l10787,4676xe" filled="f" strokecolor="#abadb0" strokeweight=".18733mm">
              <v:path arrowok="t"/>
            </v:shape>
            <v:shape id="_x0000_s3752" type="#_x0000_t75" style="position:absolute;left:10220;top:5698;width:724;height:673">
              <v:imagedata r:id="rId2112" o:title=""/>
            </v:shape>
            <v:shape id="_x0000_s3751" type="#_x0000_t75" style="position:absolute;left:10894;top:5751;width:725;height:673">
              <v:imagedata r:id="rId2113" o:title=""/>
            </v:shape>
            <v:shape id="_x0000_s3750" type="#_x0000_t75" style="position:absolute;left:10171;top:6317;width:724;height:674">
              <v:imagedata r:id="rId2114" o:title=""/>
            </v:shape>
            <v:shape id="_x0000_s3749" type="#_x0000_t75" style="position:absolute;left:10845;top:6370;width:725;height:674">
              <v:imagedata r:id="rId2115" o:title=""/>
            </v:shape>
            <v:shape id="_x0000_s3748" style="position:absolute;left:10163;top:5698;width:1455;height:1448" coordorigin="10163,5699" coordsize="1455,1448" path="m10269,5699r-106,1341l11513,7146r105,-1341l10269,5699xe" filled="f" strokecolor="#bdbfc1" strokeweight=".37464mm">
              <v:path arrowok="t"/>
            </v:shape>
            <v:shape id="_x0000_s3747" type="#_x0000_t75" style="position:absolute;left:8400;top:5810;width:1690;height:1347">
              <v:imagedata r:id="rId2116" o:title=""/>
            </v:shape>
            <v:shape id="_x0000_s3746" style="position:absolute;left:8368;top:5395;width:2969;height:161" coordorigin="8368,5395" coordsize="2969,161" path="m11266,5395r-2827,l8398,5396r-21,8l8370,5425r-2,41l8368,5485r2,41l8377,5547r21,8l8439,5556r2827,l11307,5555r21,-8l11336,5526r1,-41l11337,5466r-1,-41l11328,5404r-21,-8l11266,5395xe" stroked="f">
              <v:path arrowok="t"/>
            </v:shape>
            <v:line id="_x0000_s3745" style="position:absolute" from="8443,5486" to="8894,5486" strokecolor="#f1f1f2" strokeweight="1.74836mm"/>
            <v:shape id="_x0000_s3744" style="position:absolute;left:8368;top:5395;width:2969;height:161" coordorigin="8368,5395" coordsize="2969,161" path="m8439,5395r-41,1l8377,5404r-7,21l8368,5466r,19l8370,5526r7,21l8398,5555r41,1l11266,5556r41,-1l11328,5547r8,-21l11337,5485r,-19l11336,5425r-8,-21l11307,5396r-41,-1l8439,5395xe" filled="f" strokecolor="#abadb0" strokeweight=".18733mm">
              <v:path arrowok="t"/>
            </v:shape>
            <v:shape id="_x0000_s3743" type="#_x0000_t75" style="position:absolute;left:10540;top:2677;width:1033;height:895">
              <v:imagedata r:id="rId2117" o:title=""/>
            </v:shape>
            <v:shape id="_x0000_s3742" style="position:absolute;left:7334;top:2658;width:777;height:5109" coordorigin="7335,2658" coordsize="777,5109" o:spt="100" adj="0,,0" path="m8112,2658r-25,12l8069,2675r-17,3l8026,2678r-691,l7335,7767r777,l8112,4530r-529,l7583,4332r529,l8112,2658xm8112,4332r-333,l7779,4530r333,l8112,4332xe" fillcolor="#e3e4e5" stroked="f">
              <v:stroke joinstyle="round"/>
              <v:formulas/>
              <v:path arrowok="t" o:connecttype="segments"/>
            </v:shape>
            <v:line id="_x0000_s3741" style="position:absolute" from="8112,2597" to="8112,7767" strokecolor="#abadb0" strokeweight=".24975mm"/>
            <v:shape id="_x0000_s3740" style="position:absolute;left:7334;top:1946;width:3952;height:538" coordorigin="7335,1946" coordsize="3952,538" path="m11286,1946r-3951,l7335,2484r3751,l11202,2481r59,-22l11283,2399r3,-116l11286,1946xe" fillcolor="#abadb0" stroked="f">
              <v:path arrowok="t"/>
            </v:shape>
            <v:shape id="_x0000_s3739" style="position:absolute;left:7334;top:1946;width:869;height:732" coordorigin="7335,1946" coordsize="869,732" path="m8043,1946r-708,l7335,2678r691,l8141,2675r54,-21l8203,2596r-25,-113l8063,2020r-20,-74xe" fillcolor="#c7c9cb" stroked="f">
              <v:path arrowok="t"/>
            </v:shape>
            <v:shape id="_x0000_s3738" type="#_x0000_t75" style="position:absolute;left:7507;top:7294;width:207;height:207">
              <v:imagedata r:id="rId2118" o:title=""/>
            </v:shape>
            <v:shape id="_x0000_s3737" type="#_x0000_t75" style="position:absolute;left:8789;top:2219;width:1858;height:289">
              <v:imagedata r:id="rId2119" o:title=""/>
            </v:shape>
            <v:shape id="_x0000_s3736" style="position:absolute;left:7694;top:3445;width:179;height:157" coordorigin="7695,3446" coordsize="179,157" path="m7846,3446r-151,33l7711,3555r3,10l7714,3570r1,20l7713,3602r160,-36l7846,3446xe" fillcolor="#d7d8da" stroked="f">
              <v:path arrowok="t"/>
            </v:shape>
            <v:shape id="_x0000_s3735" type="#_x0000_t75" style="position:absolute;left:7710;top:3492;width:117;height:87">
              <v:imagedata r:id="rId2120" o:title=""/>
            </v:shape>
            <v:shape id="_x0000_s3734" style="position:absolute;left:7685;top:3401;width:196;height:177" coordorigin="7685,3401" coordsize="196,177" o:spt="100" adj="0,,0" path="m7870,3562r-123,l7754,3571r30,6l7796,3578r74,-16xm7843,3401r-158,35l7705,3527r7,32l7721,3567r9,-1l7735,3566r12,-4l7870,3562r10,-3l7877,3552r-34,-151xm7735,3566r-5,l7734,3567r1,-1xe" fillcolor="#bbbdc0" stroked="f">
              <v:stroke joinstyle="round"/>
              <v:formulas/>
              <v:path arrowok="t" o:connecttype="segments"/>
            </v:shape>
            <v:shape id="_x0000_s3733" style="position:absolute;left:7830;top:3412;width:2;height:2" coordorigin="7830,3412" coordsize="2,1" path="m7831,3413r,l7830,3413r1,-1l7831,3413xe" fillcolor="#757779" stroked="f">
              <v:path arrowok="t"/>
            </v:shape>
            <v:shape id="_x0000_s3732" type="#_x0000_t75" style="position:absolute;left:7830;top:3405;width:4;height:8">
              <v:imagedata r:id="rId42" o:title=""/>
            </v:shape>
            <v:shape id="_x0000_s3731" style="position:absolute;left:7826;top:3395;width:19;height:18" coordorigin="7826,3396" coordsize="19,18" path="m7836,3396r-5,l7826,3403r2,5l7835,3413r5,l7845,3406r-1,-5l7836,3396xe" fillcolor="#595a5c" stroked="f">
              <v:path arrowok="t"/>
            </v:shape>
            <v:shape id="_x0000_s3730" type="#_x0000_t75" style="position:absolute;left:7827;top:3394;width:18;height:18">
              <v:imagedata r:id="rId43" o:title=""/>
            </v:shape>
            <v:shape id="_x0000_s3729" style="position:absolute;left:7832;top:3387;width:19;height:19" coordorigin="7832,3387" coordsize="19,19" path="m7842,3387r-5,1l7832,3395r1,5l7841,3406r5,-1l7851,3398r-2,-6l7842,3387xe" fillcolor="#595a5c" stroked="f">
              <v:path arrowok="t"/>
            </v:shape>
            <v:shape id="_x0000_s3728" type="#_x0000_t75" style="position:absolute;left:7832;top:3387;width:19;height:19">
              <v:imagedata r:id="rId131" o:title=""/>
            </v:shape>
            <v:line id="_x0000_s3727" style="position:absolute" from="7769,3475" to="7849,3457" strokecolor="#231f20" strokeweight=".02892mm"/>
            <v:shape id="_x0000_s3726" style="position:absolute;left:7737;top:3456;width:31;height:31" coordorigin="7737,3456" coordsize="31,31" path="m7757,3456r-15,3l7737,3467r3,15l7748,3486r15,-3l7767,3476r-3,-15l7757,3456xe" fillcolor="#7f8083" stroked="f">
              <v:path arrowok="t"/>
            </v:shape>
            <v:line id="_x0000_s3725" style="position:absolute" from="7777,3511" to="7857,3494" strokecolor="#231f20" strokeweight=".02892mm"/>
            <v:shape id="_x0000_s3724" style="position:absolute;left:7745;top:3492;width:31;height:31" coordorigin="7745,3492" coordsize="31,31" path="m7765,3492r-15,4l7745,3503r4,15l7756,3523r15,-4l7775,3512r-3,-15l7765,3492xe" fillcolor="#7f8083" stroked="f">
              <v:path arrowok="t"/>
            </v:shape>
            <v:line id="_x0000_s3723" style="position:absolute" from="7785,3547" to="7865,3530" strokecolor="#231f20" strokeweight=".02892mm"/>
            <v:shape id="_x0000_s3722" style="position:absolute;left:7753;top:3528;width:31;height:31" coordorigin="7753,3528" coordsize="31,31" path="m7773,3528r-15,4l7753,3539r4,15l7764,3559r15,-4l7783,3548r-3,-15l7773,3528xe" fillcolor="#7f8083" stroked="f">
              <v:path arrowok="t"/>
            </v:shape>
            <v:shape id="_x0000_s3721" type="#_x0000_t75" style="position:absolute;left:7658;top:3415;width:85;height:58">
              <v:imagedata r:id="rId2121" o:title=""/>
            </v:shape>
            <v:shape id="_x0000_s3720" type="#_x0000_t75" style="position:absolute;left:7582;top:4332;width:197;height:198">
              <v:imagedata r:id="rId2122" o:title=""/>
            </v:shape>
            <v:line id="_x0000_s3719" style="position:absolute" from="7767,5990" to="7767,6090" strokecolor="#696b6d" strokeweight=".23778mm"/>
            <v:shape id="_x0000_s3718" style="position:absolute;left:7740;top:6064;width:54;height:74" coordorigin="7741,6064" coordsize="54,74" path="m7794,6064r-53,l7767,6138r27,-74xe" fillcolor="#696b6d" stroked="f">
              <v:path arrowok="t"/>
            </v:shape>
            <v:shape id="_x0000_s3717" style="position:absolute;left:7474;top:5595;width:586;height:388" coordorigin="7474,5595" coordsize="586,388" path="m8020,5595r-505,l7491,5596r-12,4l7475,5612r-1,23l7474,5942r1,24l7479,5977r12,5l7515,5982r505,l8043,5982r12,-5l8060,5966r,-24l8060,5635r,-23l8055,5600r-12,-4l8020,5595xe" stroked="f">
              <v:path arrowok="t"/>
            </v:shape>
            <v:shape id="_x0000_s3716" style="position:absolute;left:7474;top:5595;width:586;height:388" coordorigin="7474,5595" coordsize="586,388" path="m7515,5595r-24,1l7479,5600r-4,12l7474,5635r,307l7475,5966r4,11l7491,5982r24,l8020,5982r23,l8055,5977r5,-11l8060,5942r,-307l8060,5612r-5,-12l8043,5596r-23,-1l7515,5595xe" filled="f" strokecolor="#abadb0" strokeweight=".24978mm">
              <v:path arrowok="t"/>
            </v:shape>
            <v:shape id="_x0000_s3715" style="position:absolute;left:7472;top:6145;width:590;height:287" coordorigin="7473,6145" coordsize="590,287" path="m8022,6145r-509,l7490,6146r-12,4l7473,6162r,23l7473,6392r,23l7478,6427r12,4l7513,6432r509,l8045,6431r12,-4l8061,6415r1,-23l8062,6185r-1,-23l8057,6150r-12,-4l8022,6145xe" stroked="f">
              <v:path arrowok="t"/>
            </v:shape>
            <v:shape id="_x0000_s3714" style="position:absolute;left:7472;top:6145;width:590;height:287" coordorigin="7473,6145" coordsize="590,287" path="m7513,6145r-23,1l7478,6150r-5,12l7473,6185r,207l7473,6415r5,12l7490,6431r23,1l8022,6432r23,-1l8057,6427r4,-12l8062,6392r,-207l8061,6162r-4,-12l8045,6146r-23,-1l7513,6145xe" filled="f" strokecolor="#919396" strokeweight=".24978mm">
              <v:path arrowok="t"/>
            </v:shape>
            <v:shape id="_x0000_s3713" type="#_x0000_t75" style="position:absolute;left:7659;top:2333;width:189;height:320">
              <v:imagedata r:id="rId2123" o:title=""/>
            </v:shape>
            <v:shape id="_x0000_s3712" type="#_x0000_t75" style="position:absolute;left:10997;top:7766;width:156;height:220">
              <v:imagedata r:id="rId2124" o:title=""/>
            </v:shape>
            <v:shape id="_x0000_s3711" type="#_x0000_t75" style="position:absolute;left:6256;top:7474;width:1079;height:74">
              <v:imagedata r:id="rId1043" o:title=""/>
            </v:shape>
            <v:shape id="_x0000_s3710" type="#_x0000_t75" style="position:absolute;left:6151;top:7474;width:105;height:927">
              <v:imagedata r:id="rId2125" o:title=""/>
            </v:shape>
            <v:shape id="_x0000_s3709" type="#_x0000_t75" style="position:absolute;left:8118;top:7474;width:3035;height:293">
              <v:imagedata r:id="rId2126" o:title=""/>
            </v:shape>
            <v:shape id="_x0000_s3708" type="#_x0000_t75" style="position:absolute;left:8413;top:7474;width:2740;height:4">
              <v:imagedata r:id="rId2127" o:title=""/>
            </v:shape>
            <v:shape id="_x0000_s3707" type="#_x0000_t75" style="position:absolute;left:7334;top:7474;width:784;height:74">
              <v:imagedata r:id="rId2128" o:title=""/>
            </v:shape>
            <v:shape id="_x0000_s3706" style="position:absolute;left:6225;top:7547;width:4773;height:703" coordorigin="6226,7547" coordsize="4773,703" path="m10758,7547r-4532,l6226,8010r3,138l6256,8220r71,26l6466,8250r4532,l10998,7787r-3,-139l10968,7577r-71,-26l10758,7547xe" fillcolor="#6d6f71" stroked="f">
              <v:path arrowok="t"/>
            </v:shape>
            <v:shape id="_x0000_s3705" type="#_x0000_t75" style="position:absolute;left:6256;top:8400;width:4495;height:4521">
              <v:imagedata r:id="rId1045" o:title=""/>
            </v:shape>
            <v:shape id="_x0000_s3704" type="#_x0000_t75" style="position:absolute;left:10741;top:7986;width:653;height:7042">
              <v:imagedata r:id="rId2129" o:title=""/>
            </v:shape>
            <v:shape id="_x0000_s3703" type="#_x0000_t75" style="position:absolute;left:6162;top:8400;width:4589;height:6628">
              <v:imagedata r:id="rId1368" o:title=""/>
            </v:shape>
            <v:shape id="_x0000_s3702" type="#_x0000_t75" style="position:absolute;left:6162;top:7986;width:4992;height:415">
              <v:imagedata r:id="rId2130" o:title=""/>
            </v:shape>
            <v:shape id="_x0000_s3701" type="#_x0000_t75" style="position:absolute;left:6225;top:7986;width:4773;height:264">
              <v:imagedata r:id="rId2131" o:title=""/>
            </v:shape>
            <v:shape id="_x0000_s3700" style="position:absolute;left:6236;top:8059;width:5005;height:6814" coordorigin="6236,8060" coordsize="5005,6814" path="m11241,8060r-4765,l6337,8063r-71,27l6240,8161r-4,139l6236,14873r4765,l11139,14869r72,-26l11237,14772r4,-139l11241,8060xe" stroked="f">
              <v:path arrowok="t"/>
            </v:shape>
            <v:shape id="_x0000_s3699" style="position:absolute;left:1025;top:1189;width:10018;height:698" coordorigin="1025,1189" coordsize="10018,698" o:spt="100" adj="0,,0" path="m5988,1189r-2624,l1025,1189r,698l3364,1887r2624,l5988,1189t5055,l7533,1189r-1545,l5988,1887r1545,l11043,1887r,-698e" fillcolor="#e2e3e4" stroked="f">
              <v:stroke joinstyle="round"/>
              <v:formulas/>
              <v:path arrowok="t" o:connecttype="segments"/>
            </v:shape>
            <v:line id="_x0000_s3698" style="position:absolute" from="1020,1887" to="11048,1887" strokecolor="#231f20" strokeweight=".5pt"/>
            <v:shape id="_x0000_s3697" type="#_x0000_t75" style="position:absolute;left:952;top:2838;width:5189;height:1615">
              <v:imagedata r:id="rId2132" o:title=""/>
            </v:shape>
            <v:shape id="_x0000_s3696" style="position:absolute;left:1025;top:2911;width:4962;height:1462" coordorigin="1026,2912" coordsize="4962,1462" path="m5988,2912r-4722,l1127,2915r-71,27l1030,3013r-4,139l1026,4373r4722,l5886,4369r72,-26l5984,4272r4,-139l5988,2912xe" stroked="f">
              <v:path arrowok="t"/>
            </v:shape>
            <v:shape id="_x0000_s3695" type="#_x0000_t75" style="position:absolute;left:952;top:4453;width:5189;height:1439">
              <v:imagedata r:id="rId2133" o:title=""/>
            </v:shape>
            <v:shape id="_x0000_s3694" style="position:absolute;left:1025;top:4526;width:4962;height:1287" coordorigin="1026,4527" coordsize="4962,1287" path="m5988,4527r-4722,l1127,4530r-71,27l1030,4628r-4,139l1026,5813r4722,l5886,5809r72,-26l5984,5712r4,-139l5988,4527xe" stroked="f">
              <v:path arrowok="t"/>
            </v:shape>
            <v:shape id="_x0000_s3693" type="#_x0000_t75" style="position:absolute;left:5821;top:14338;width:342;height:688">
              <v:imagedata r:id="rId2134" o:title=""/>
            </v:shape>
            <v:shape id="_x0000_s3692" type="#_x0000_t75" style="position:absolute;left:946;top:13269;width:5218;height:1757">
              <v:imagedata r:id="rId2135" o:title=""/>
            </v:shape>
            <v:shape id="_x0000_s3691" style="position:absolute;left:1020;top:13342;width:4989;height:1531" coordorigin="1020,13342" coordsize="4989,1531" path="m6009,13342r-4749,l1122,13346r-72,26l1024,13443r-4,139l1020,14873r4749,l5908,14869r71,-26l6006,14772r3,-139l6009,13342xe" stroked="f">
              <v:path arrowok="t"/>
            </v:shape>
            <v:shape id="_x0000_s3690" type="#_x0000_t75" style="position:absolute;left:946;top:11399;width:5194;height:1900">
              <v:imagedata r:id="rId2136" o:title=""/>
            </v:shape>
            <v:shape id="_x0000_s3689" style="position:absolute;left:1020;top:11385;width:4968;height:1763" coordorigin="1020,11385" coordsize="4968,1763" path="m5988,11385r-4728,l1122,11389r-72,26l1024,11486r-4,139l1020,13147r4728,l5886,13144r72,-27l5984,13046r4,-139l5988,11385xe" stroked="f">
              <v:path arrowok="t"/>
            </v:shape>
            <v:line id="_x0000_s3688" style="position:absolute" from="3504,11384" to="3504,13142" strokecolor="#231f20" strokeweight=".5pt"/>
            <v:line id="_x0000_s3687" style="position:absolute" from="5988,12245" to="1020,12245" strokecolor="#231f20" strokeweight=".5pt"/>
            <v:shape id="_x0000_s3686" type="#_x0000_t75" style="position:absolute;left:946;top:9499;width:5194;height:1901">
              <v:imagedata r:id="rId2137" o:title=""/>
            </v:shape>
            <v:shape id="_x0000_s3685" style="position:absolute;left:1020;top:9572;width:4968;height:1676" coordorigin="1020,9572" coordsize="4968,1676" path="m5988,9572r-4728,l1122,9576r-72,26l1024,9673r-4,139l1020,11248r4728,l5886,11244r72,-26l5984,11147r4,-139l5988,9572xe" stroked="f">
              <v:path arrowok="t"/>
            </v:shape>
            <v:line id="_x0000_s3684" style="position:absolute" from="3504,9559" to="3504,11248" strokecolor="#231f20" strokeweight=".5pt"/>
            <v:line id="_x0000_s3683" style="position:absolute" from="5988,10377" to="1020,10377" strokecolor="#231f20" strokeweight=".5pt"/>
            <v:shape id="_x0000_s3682" type="#_x0000_t75" style="position:absolute;left:952;top:5891;width:5189;height:2772">
              <v:imagedata r:id="rId2138" o:title=""/>
            </v:shape>
            <v:shape id="_x0000_s3681" style="position:absolute;left:1025;top:5964;width:4962;height:2665" coordorigin="1026,5965" coordsize="4962,2665" path="m5988,5965r-4722,l1127,5968r-71,27l1030,6066r-4,139l1026,8629r4722,l5886,8626r72,-27l5984,8528r4,-139l5988,5965xe" stroked="f">
              <v:path arrowok="t"/>
            </v:shape>
            <v:shape id="_x0000_s3680" type="#_x0000_t75" style="position:absolute;left:952;top:8662;width:5189;height:917">
              <v:imagedata r:id="rId2139" o:title=""/>
            </v:shape>
            <v:shape id="_x0000_s3679" style="position:absolute;left:1025;top:8735;width:4962;height:691" coordorigin="1026,8736" coordsize="4962,691" path="m5988,8736r-4722,l1127,8740r-71,26l1030,8837r-4,139l1026,9427r4722,l5886,9423r72,-26l5984,9325r4,-138l5988,8736xe" stroked="f">
              <v:path arrowok="t"/>
            </v:shape>
            <v:shape id="_x0000_s3678" type="#_x0000_t75" style="position:absolute;left:11522;top:113;width:157;height:157">
              <v:imagedata r:id="rId79" o:title=""/>
            </v:shape>
            <v:shape id="_x0000_s3677" type="#_x0000_t75" style="position:absolute;left:11522;top:457;width:157;height:157">
              <v:imagedata r:id="rId80" o:title=""/>
            </v:shape>
            <v:shape id="_x0000_s3676" type="#_x0000_t75" style="position:absolute;left:11522;top:800;width:157;height:157">
              <v:imagedata r:id="rId80" o:title=""/>
            </v:shape>
            <v:shape id="_x0000_s3675" type="#_x0000_t75" style="position:absolute;left:11522;top:1144;width:157;height:157">
              <v:imagedata r:id="rId80" o:title=""/>
            </v:shape>
            <v:shape id="_x0000_s3674" type="#_x0000_t75" style="position:absolute;left:11522;top:1488;width:157;height:157">
              <v:imagedata r:id="rId80" o:title=""/>
            </v:shape>
            <v:shape id="_x0000_s3673" type="#_x0000_t75" style="position:absolute;left:11522;top:1831;width:157;height:157">
              <v:imagedata r:id="rId80" o:title=""/>
            </v:shape>
            <v:shape id="_x0000_s3672" type="#_x0000_t75" style="position:absolute;left:11522;top:2175;width:157;height:157">
              <v:imagedata r:id="rId81" o:title=""/>
            </v:shape>
            <v:shape id="_x0000_s3671" type="#_x0000_t75" style="position:absolute;left:11522;top:2518;width:157;height:157">
              <v:imagedata r:id="rId80" o:title=""/>
            </v:shape>
            <v:shape id="_x0000_s3670" type="#_x0000_t75" style="position:absolute;left:11522;top:2862;width:157;height:157">
              <v:imagedata r:id="rId80" o:title=""/>
            </v:shape>
            <v:shape id="_x0000_s3669" type="#_x0000_t75" style="position:absolute;left:11522;top:3205;width:157;height:157">
              <v:imagedata r:id="rId80" o:title=""/>
            </v:shape>
            <v:shape id="_x0000_s3668" type="#_x0000_t75" style="position:absolute;left:11522;top:3549;width:157;height:157">
              <v:imagedata r:id="rId80" o:title=""/>
            </v:shape>
            <v:shape id="_x0000_s3667" type="#_x0000_t75" style="position:absolute;left:11522;top:4236;width:157;height:157">
              <v:imagedata r:id="rId80" o:title=""/>
            </v:shape>
            <v:shape id="_x0000_s3666" type="#_x0000_t75" style="position:absolute;left:11522;top:3892;width:157;height:157">
              <v:imagedata r:id="rId82" o:title=""/>
            </v:shape>
            <v:shape id="_x0000_s3665" type="#_x0000_t75" style="position:absolute;left:11522;top:4580;width:157;height:157">
              <v:imagedata r:id="rId80" o:title=""/>
            </v:shape>
            <v:shape id="_x0000_s3664" type="#_x0000_t75" style="position:absolute;left:11522;top:4923;width:157;height:157">
              <v:imagedata r:id="rId80" o:title=""/>
            </v:shape>
            <v:shape id="_x0000_s3663" type="#_x0000_t75" style="position:absolute;left:11522;top:5267;width:157;height:157">
              <v:imagedata r:id="rId80" o:title=""/>
            </v:shape>
            <v:shape id="_x0000_s3662" type="#_x0000_t75" style="position:absolute;left:11522;top:5610;width:157;height:157">
              <v:imagedata r:id="rId83" o:title=""/>
            </v:shape>
            <v:shape id="_x0000_s3661" type="#_x0000_t75" style="position:absolute;left:11522;top:5954;width:157;height:157">
              <v:imagedata r:id="rId80" o:title=""/>
            </v:shape>
            <v:shape id="_x0000_s3660" type="#_x0000_t75" style="position:absolute;left:11522;top:6297;width:157;height:157">
              <v:imagedata r:id="rId80" o:title=""/>
            </v:shape>
            <v:shape id="_x0000_s3659" type="#_x0000_t75" style="position:absolute;left:11522;top:6641;width:157;height:157">
              <v:imagedata r:id="rId84" o:title=""/>
            </v:shape>
            <v:shape id="_x0000_s3658" type="#_x0000_t75" style="position:absolute;left:11522;top:6984;width:157;height:157">
              <v:imagedata r:id="rId84" o:title=""/>
            </v:shape>
            <v:shape id="_x0000_s3657" type="#_x0000_t75" style="position:absolute;left:11522;top:7672;width:157;height:157">
              <v:imagedata r:id="rId80" o:title=""/>
            </v:shape>
            <v:shape id="_x0000_s3656" type="#_x0000_t75" style="position:absolute;left:11522;top:8359;width:157;height:157">
              <v:imagedata r:id="rId80" o:title=""/>
            </v:shape>
            <v:shape id="_x0000_s3655" type="#_x0000_t75" style="position:absolute;left:11522;top:7328;width:157;height:157">
              <v:imagedata r:id="rId79" o:title=""/>
            </v:shape>
            <v:shape id="_x0000_s3654" type="#_x0000_t75" style="position:absolute;left:11522;top:8015;width:157;height:157">
              <v:imagedata r:id="rId84" o:title=""/>
            </v:shape>
            <v:shape id="_x0000_s3653" type="#_x0000_t75" style="position:absolute;left:11522;top:9046;width:157;height:157">
              <v:imagedata r:id="rId81" o:title=""/>
            </v:shape>
            <v:shape id="_x0000_s3652" type="#_x0000_t75" style="position:absolute;left:11522;top:9733;width:157;height:157">
              <v:imagedata r:id="rId80" o:title=""/>
            </v:shape>
            <v:shape id="_x0000_s3651" type="#_x0000_t75" style="position:absolute;left:11522;top:8702;width:157;height:157">
              <v:imagedata r:id="rId81" o:title=""/>
            </v:shape>
            <v:shape id="_x0000_s3650" type="#_x0000_t75" style="position:absolute;left:11522;top:9389;width:157;height:157">
              <v:imagedata r:id="rId81" o:title=""/>
            </v:shape>
            <v:shape id="_x0000_s3649" type="#_x0000_t75" style="position:absolute;left:11522;top:10764;width:157;height:157">
              <v:imagedata r:id="rId80" o:title=""/>
            </v:shape>
            <v:shape id="_x0000_s3648" type="#_x0000_t75" style="position:absolute;left:11522;top:12138;width:157;height:157">
              <v:imagedata r:id="rId80" o:title=""/>
            </v:shape>
            <v:shape id="_x0000_s3647" type="#_x0000_t75" style="position:absolute;left:11522;top:11107;width:157;height:157">
              <v:imagedata r:id="rId80" o:title=""/>
            </v:shape>
            <v:shape id="_x0000_s3646" type="#_x0000_t75" style="position:absolute;left:11522;top:12481;width:157;height:157">
              <v:imagedata r:id="rId80" o:title=""/>
            </v:shape>
            <v:shape id="_x0000_s3645" type="#_x0000_t75" style="position:absolute;left:11522;top:10077;width:157;height:157">
              <v:imagedata r:id="rId80" o:title=""/>
            </v:shape>
            <v:shape id="_x0000_s3644" type="#_x0000_t75" style="position:absolute;left:11522;top:10420;width:157;height:157">
              <v:imagedata r:id="rId80" o:title=""/>
            </v:shape>
            <v:shape id="_x0000_s3643" type="#_x0000_t75" style="position:absolute;left:11522;top:11451;width:157;height:157">
              <v:imagedata r:id="rId80" o:title=""/>
            </v:shape>
            <v:shape id="_x0000_s3642" type="#_x0000_t75" style="position:absolute;left:11522;top:11794;width:157;height:157">
              <v:imagedata r:id="rId80" o:title=""/>
            </v:shape>
            <v:shape id="_x0000_s3641" type="#_x0000_t75" style="position:absolute;left:11522;top:13512;width:157;height:157">
              <v:imagedata r:id="rId80" o:title=""/>
            </v:shape>
            <v:shape id="_x0000_s3640" type="#_x0000_t75" style="position:absolute;left:11522;top:13856;width:157;height:157">
              <v:imagedata r:id="rId80" o:title=""/>
            </v:shape>
            <v:shape id="_x0000_s3639" type="#_x0000_t75" style="position:absolute;left:11522;top:14886;width:157;height:157">
              <v:imagedata r:id="rId84" o:title=""/>
            </v:shape>
            <v:shape id="_x0000_s3638" type="#_x0000_t75" style="position:absolute;left:11522;top:15230;width:157;height:157">
              <v:imagedata r:id="rId84" o:title=""/>
            </v:shape>
            <v:shape id="_x0000_s3637" type="#_x0000_t75" style="position:absolute;left:11522;top:12825;width:157;height:157">
              <v:imagedata r:id="rId83" o:title=""/>
            </v:shape>
            <v:shape id="_x0000_s3636" type="#_x0000_t75" style="position:absolute;left:11522;top:13169;width:157;height:157">
              <v:imagedata r:id="rId80" o:title=""/>
            </v:shape>
            <v:shape id="_x0000_s3635" type="#_x0000_t75" style="position:absolute;left:11522;top:14199;width:157;height:157">
              <v:imagedata r:id="rId84" o:title=""/>
            </v:shape>
            <v:shape id="_x0000_s3634" type="#_x0000_t75" style="position:absolute;left:11522;top:14543;width:157;height:157">
              <v:imagedata r:id="rId79" o:title=""/>
            </v:shape>
            <v:shape id="_x0000_s3633" type="#_x0000_t75" style="position:absolute;left:11522;top:15573;width:157;height:157">
              <v:imagedata r:id="rId81" o:title=""/>
            </v:shape>
            <w10:wrap anchorx="page" anchory="page"/>
          </v:group>
        </w:pict>
      </w:r>
      <w:r>
        <w:rPr>
          <w:color w:val="231F20"/>
          <w:w w:val="95"/>
        </w:rPr>
        <w:t>TË</w:t>
      </w:r>
      <w:r>
        <w:rPr>
          <w:color w:val="231F20"/>
          <w:spacing w:val="-23"/>
          <w:w w:val="95"/>
        </w:rPr>
        <w:t xml:space="preserve"> </w:t>
      </w:r>
      <w:r>
        <w:rPr>
          <w:color w:val="231F20"/>
          <w:w w:val="95"/>
        </w:rPr>
        <w:t>NDRYSHËM,</w:t>
      </w:r>
      <w:r>
        <w:rPr>
          <w:color w:val="231F20"/>
          <w:spacing w:val="-22"/>
          <w:w w:val="95"/>
        </w:rPr>
        <w:t xml:space="preserve"> </w:t>
      </w:r>
      <w:r>
        <w:rPr>
          <w:color w:val="231F20"/>
          <w:w w:val="95"/>
        </w:rPr>
        <w:t>POR</w:t>
      </w:r>
      <w:r>
        <w:rPr>
          <w:color w:val="231F20"/>
          <w:spacing w:val="-27"/>
          <w:w w:val="95"/>
        </w:rPr>
        <w:t xml:space="preserve"> </w:t>
      </w:r>
      <w:r>
        <w:rPr>
          <w:color w:val="231F20"/>
          <w:w w:val="95"/>
        </w:rPr>
        <w:t>TË</w:t>
      </w:r>
      <w:r>
        <w:rPr>
          <w:color w:val="231F20"/>
          <w:spacing w:val="-22"/>
          <w:w w:val="95"/>
        </w:rPr>
        <w:t xml:space="preserve"> </w:t>
      </w:r>
      <w:r>
        <w:rPr>
          <w:color w:val="231F20"/>
          <w:w w:val="95"/>
        </w:rPr>
        <w:t>BARABARTË</w:t>
      </w:r>
    </w:p>
    <w:p w:rsidR="00E820D0" w:rsidRDefault="00E527CD">
      <w:pPr>
        <w:pStyle w:val="BodyText"/>
        <w:spacing w:before="197" w:line="247" w:lineRule="auto"/>
        <w:ind w:left="1133" w:right="-10"/>
      </w:pPr>
      <w:r>
        <w:rPr>
          <w:color w:val="231F20"/>
        </w:rPr>
        <w:t>Gjatë</w:t>
      </w:r>
      <w:r>
        <w:rPr>
          <w:color w:val="231F20"/>
          <w:spacing w:val="-29"/>
        </w:rPr>
        <w:t xml:space="preserve"> </w:t>
      </w:r>
      <w:r>
        <w:rPr>
          <w:color w:val="231F20"/>
        </w:rPr>
        <w:t>diskutimeve</w:t>
      </w:r>
      <w:r>
        <w:rPr>
          <w:color w:val="231F20"/>
          <w:spacing w:val="-28"/>
        </w:rPr>
        <w:t xml:space="preserve"> </w:t>
      </w:r>
      <w:r>
        <w:rPr>
          <w:color w:val="231F20"/>
        </w:rPr>
        <w:t>me</w:t>
      </w:r>
      <w:r>
        <w:rPr>
          <w:color w:val="231F20"/>
          <w:spacing w:val="-28"/>
        </w:rPr>
        <w:t xml:space="preserve"> </w:t>
      </w:r>
      <w:r>
        <w:rPr>
          <w:color w:val="231F20"/>
        </w:rPr>
        <w:t>nxënësit/et,</w:t>
      </w:r>
      <w:r>
        <w:rPr>
          <w:color w:val="231F20"/>
          <w:spacing w:val="-29"/>
        </w:rPr>
        <w:t xml:space="preserve"> </w:t>
      </w:r>
      <w:r>
        <w:rPr>
          <w:color w:val="231F20"/>
        </w:rPr>
        <w:t>trajtohen</w:t>
      </w:r>
      <w:r>
        <w:rPr>
          <w:color w:val="231F20"/>
          <w:spacing w:val="-28"/>
        </w:rPr>
        <w:t xml:space="preserve"> </w:t>
      </w:r>
      <w:r>
        <w:rPr>
          <w:color w:val="231F20"/>
          <w:spacing w:val="-3"/>
        </w:rPr>
        <w:t xml:space="preserve">çështje </w:t>
      </w:r>
      <w:r>
        <w:rPr>
          <w:color w:val="231F20"/>
        </w:rPr>
        <w:t>që</w:t>
      </w:r>
      <w:r>
        <w:rPr>
          <w:color w:val="231F20"/>
          <w:spacing w:val="-22"/>
        </w:rPr>
        <w:t xml:space="preserve"> </w:t>
      </w:r>
      <w:r>
        <w:rPr>
          <w:color w:val="231F20"/>
        </w:rPr>
        <w:t>promovojnë</w:t>
      </w:r>
      <w:r>
        <w:rPr>
          <w:color w:val="231F20"/>
          <w:spacing w:val="-22"/>
        </w:rPr>
        <w:t xml:space="preserve"> </w:t>
      </w:r>
      <w:r>
        <w:rPr>
          <w:color w:val="231F20"/>
        </w:rPr>
        <w:t>të</w:t>
      </w:r>
      <w:r>
        <w:rPr>
          <w:color w:val="231F20"/>
          <w:spacing w:val="-22"/>
        </w:rPr>
        <w:t xml:space="preserve"> </w:t>
      </w:r>
      <w:r>
        <w:rPr>
          <w:color w:val="231F20"/>
        </w:rPr>
        <w:t>drejtat</w:t>
      </w:r>
      <w:r>
        <w:rPr>
          <w:color w:val="231F20"/>
          <w:spacing w:val="-21"/>
        </w:rPr>
        <w:t xml:space="preserve"> </w:t>
      </w:r>
      <w:r>
        <w:rPr>
          <w:color w:val="231F20"/>
        </w:rPr>
        <w:t>e</w:t>
      </w:r>
      <w:r>
        <w:rPr>
          <w:color w:val="231F20"/>
          <w:spacing w:val="-22"/>
        </w:rPr>
        <w:t xml:space="preserve"> </w:t>
      </w:r>
      <w:r>
        <w:rPr>
          <w:color w:val="231F20"/>
        </w:rPr>
        <w:t>fëmijëve,</w:t>
      </w:r>
      <w:r>
        <w:rPr>
          <w:color w:val="231F20"/>
          <w:spacing w:val="-22"/>
        </w:rPr>
        <w:t xml:space="preserve"> </w:t>
      </w:r>
      <w:r>
        <w:rPr>
          <w:color w:val="231F20"/>
        </w:rPr>
        <w:t>respektimin</w:t>
      </w:r>
      <w:r>
        <w:rPr>
          <w:color w:val="231F20"/>
          <w:spacing w:val="-21"/>
        </w:rPr>
        <w:t xml:space="preserve"> </w:t>
      </w:r>
      <w:r>
        <w:rPr>
          <w:color w:val="231F20"/>
        </w:rPr>
        <w:t>e mendimit të njëri-tjetrit, tolerancën</w:t>
      </w:r>
      <w:r>
        <w:rPr>
          <w:color w:val="231F20"/>
          <w:spacing w:val="-13"/>
        </w:rPr>
        <w:t xml:space="preserve"> </w:t>
      </w:r>
      <w:r>
        <w:rPr>
          <w:color w:val="231F20"/>
        </w:rPr>
        <w:t>etj.</w:t>
      </w:r>
    </w:p>
    <w:p w:rsidR="00E820D0" w:rsidRDefault="00E527CD">
      <w:pPr>
        <w:pStyle w:val="Heading4"/>
        <w:spacing w:before="185"/>
        <w:ind w:left="1020"/>
      </w:pPr>
      <w:r>
        <w:rPr>
          <w:color w:val="231F20"/>
        </w:rPr>
        <w:t>100</w:t>
      </w:r>
    </w:p>
    <w:p w:rsidR="00E820D0" w:rsidRDefault="00E527CD">
      <w:pPr>
        <w:pStyle w:val="BodyText"/>
        <w:spacing w:before="7" w:line="247" w:lineRule="auto"/>
        <w:ind w:left="833" w:right="610"/>
        <w:jc w:val="both"/>
      </w:pPr>
      <w:r>
        <w:br w:type="column"/>
      </w:r>
      <w:r>
        <w:rPr>
          <w:color w:val="231F20"/>
        </w:rPr>
        <w:t xml:space="preserve">cilat tregojnë zbatimin ose moszbatimin e </w:t>
      </w:r>
      <w:r>
        <w:rPr>
          <w:color w:val="231F20"/>
          <w:spacing w:val="-3"/>
        </w:rPr>
        <w:t xml:space="preserve">rregullave. </w:t>
      </w:r>
      <w:r>
        <w:rPr>
          <w:color w:val="231F20"/>
        </w:rPr>
        <w:t>Mësuesi/ja</w:t>
      </w:r>
      <w:r>
        <w:rPr>
          <w:color w:val="231F20"/>
          <w:spacing w:val="-16"/>
        </w:rPr>
        <w:t xml:space="preserve"> </w:t>
      </w:r>
      <w:r>
        <w:rPr>
          <w:color w:val="231F20"/>
        </w:rPr>
        <w:t>parashtron</w:t>
      </w:r>
      <w:r>
        <w:rPr>
          <w:color w:val="231F20"/>
          <w:spacing w:val="-16"/>
        </w:rPr>
        <w:t xml:space="preserve"> </w:t>
      </w:r>
      <w:r>
        <w:rPr>
          <w:color w:val="231F20"/>
        </w:rPr>
        <w:t>pyetjen</w:t>
      </w:r>
      <w:r>
        <w:rPr>
          <w:color w:val="231F20"/>
          <w:spacing w:val="-16"/>
        </w:rPr>
        <w:t xml:space="preserve"> </w:t>
      </w:r>
      <w:r>
        <w:rPr>
          <w:color w:val="231F20"/>
        </w:rPr>
        <w:t>kërkimore:</w:t>
      </w:r>
      <w:r>
        <w:rPr>
          <w:color w:val="231F20"/>
          <w:spacing w:val="-15"/>
        </w:rPr>
        <w:t xml:space="preserve"> </w:t>
      </w:r>
      <w:r>
        <w:rPr>
          <w:color w:val="231F20"/>
        </w:rPr>
        <w:t>“Pse</w:t>
      </w:r>
      <w:r>
        <w:rPr>
          <w:color w:val="231F20"/>
          <w:spacing w:val="-16"/>
        </w:rPr>
        <w:t xml:space="preserve"> </w:t>
      </w:r>
      <w:r>
        <w:rPr>
          <w:color w:val="231F20"/>
        </w:rPr>
        <w:t>duhet</w:t>
      </w:r>
      <w:r>
        <w:rPr>
          <w:color w:val="231F20"/>
          <w:spacing w:val="-16"/>
        </w:rPr>
        <w:t xml:space="preserve"> </w:t>
      </w:r>
      <w:r>
        <w:rPr>
          <w:color w:val="231F20"/>
          <w:spacing w:val="-7"/>
        </w:rPr>
        <w:t xml:space="preserve">të </w:t>
      </w:r>
      <w:r>
        <w:rPr>
          <w:color w:val="231F20"/>
        </w:rPr>
        <w:t>zbatoj rregullat në</w:t>
      </w:r>
      <w:r>
        <w:rPr>
          <w:color w:val="231F20"/>
          <w:spacing w:val="-9"/>
        </w:rPr>
        <w:t xml:space="preserve"> </w:t>
      </w:r>
      <w:r>
        <w:rPr>
          <w:color w:val="231F20"/>
        </w:rPr>
        <w:t>klasë?”</w:t>
      </w:r>
    </w:p>
    <w:p w:rsidR="00E820D0" w:rsidRDefault="00E820D0">
      <w:pPr>
        <w:spacing w:line="247" w:lineRule="auto"/>
        <w:jc w:val="both"/>
        <w:sectPr w:rsidR="00E820D0">
          <w:type w:val="continuous"/>
          <w:pgSz w:w="11740" w:h="15880"/>
          <w:pgMar w:top="1500" w:right="0" w:bottom="280" w:left="0" w:header="720" w:footer="720" w:gutter="0"/>
          <w:cols w:num="2" w:space="720" w:equalWidth="0">
            <w:col w:w="5477" w:space="40"/>
            <w:col w:w="6223"/>
          </w:cols>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4740"/>
        <w:rPr>
          <w:rFonts w:ascii="Book Antiqua" w:hAnsi="Book Antiqua"/>
          <w:b/>
        </w:rPr>
      </w:pPr>
      <w:r>
        <w:rPr>
          <w:rFonts w:ascii="Book Antiqua" w:hAnsi="Book Antiqua"/>
          <w:b/>
          <w:color w:val="FFFFFF"/>
        </w:rPr>
        <w:t>MJEDISI “MËSOJ DUKE KËRKUAR”</w:t>
      </w:r>
    </w:p>
    <w:p w:rsidR="00E820D0" w:rsidRDefault="00E820D0">
      <w:pPr>
        <w:rPr>
          <w:rFonts w:ascii="Book Antiqua" w:hAnsi="Book Antiqua"/>
        </w:rPr>
        <w:sectPr w:rsidR="00E820D0">
          <w:pgSz w:w="11740" w:h="15880"/>
          <w:pgMar w:top="540" w:right="0" w:bottom="280" w:left="0" w:header="720" w:footer="720" w:gutter="0"/>
          <w:cols w:space="720"/>
        </w:sectPr>
      </w:pPr>
    </w:p>
    <w:p w:rsidR="00E820D0" w:rsidRDefault="00E820D0">
      <w:pPr>
        <w:pStyle w:val="BodyText"/>
        <w:spacing w:before="10"/>
        <w:rPr>
          <w:rFonts w:ascii="Book Antiqua"/>
          <w:b/>
          <w:sz w:val="10"/>
        </w:rPr>
      </w:pPr>
    </w:p>
    <w:p w:rsidR="00E820D0" w:rsidRDefault="00E527CD">
      <w:pPr>
        <w:ind w:left="615"/>
        <w:rPr>
          <w:rFonts w:ascii="Calibri" w:hAnsi="Calibri"/>
          <w:b/>
          <w:sz w:val="10"/>
        </w:rPr>
      </w:pPr>
      <w:r>
        <w:rPr>
          <w:rFonts w:ascii="Arial" w:hAnsi="Arial"/>
          <w:b/>
          <w:color w:val="696B6D"/>
          <w:w w:val="125"/>
          <w:sz w:val="11"/>
        </w:rPr>
        <w:t>Q</w:t>
      </w:r>
      <w:r>
        <w:rPr>
          <w:rFonts w:ascii="Calibri" w:hAnsi="Calibri"/>
          <w:b/>
          <w:color w:val="696B6D"/>
          <w:w w:val="125"/>
          <w:sz w:val="10"/>
        </w:rPr>
        <w:t xml:space="preserve">arko fëmijët </w:t>
      </w:r>
      <w:r>
        <w:rPr>
          <w:rFonts w:ascii="Arial" w:hAnsi="Arial"/>
          <w:b/>
          <w:color w:val="696B6D"/>
          <w:w w:val="125"/>
          <w:sz w:val="11"/>
        </w:rPr>
        <w:t>q</w:t>
      </w:r>
      <w:r>
        <w:rPr>
          <w:rFonts w:ascii="Calibri" w:hAnsi="Calibri"/>
          <w:b/>
          <w:color w:val="696B6D"/>
          <w:w w:val="125"/>
          <w:sz w:val="10"/>
        </w:rPr>
        <w:t>ë kanë thyer rregullat e klasës.</w:t>
      </w: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spacing w:before="7"/>
        <w:rPr>
          <w:rFonts w:ascii="Calibri"/>
          <w:b/>
          <w:sz w:val="19"/>
        </w:rPr>
      </w:pPr>
    </w:p>
    <w:p w:rsidR="00E820D0" w:rsidRDefault="00E527CD">
      <w:pPr>
        <w:ind w:left="648"/>
        <w:rPr>
          <w:rFonts w:ascii="Calibri" w:hAnsi="Calibri"/>
          <w:b/>
          <w:sz w:val="10"/>
        </w:rPr>
      </w:pPr>
      <w:r>
        <w:pict>
          <v:shape id="_x0000_s3631" type="#_x0000_t202" style="position:absolute;left:0;text-align:left;margin-left:151.3pt;margin-top:28.55pt;width:43.65pt;height:12.15pt;z-index:252251136;mso-position-horizontal-relative:page" filled="f" stroked="f">
            <v:textbox inset="0,0,0,0">
              <w:txbxContent>
                <w:p w:rsidR="00E527CD" w:rsidRDefault="00E527CD">
                  <w:pPr>
                    <w:spacing w:before="16" w:line="235" w:lineRule="auto"/>
                    <w:ind w:left="288" w:right="29" w:hanging="260"/>
                    <w:rPr>
                      <w:rFonts w:ascii="Calibri" w:hAnsi="Calibri"/>
                      <w:sz w:val="9"/>
                    </w:rPr>
                  </w:pPr>
                  <w:r>
                    <w:rPr>
                      <w:rFonts w:ascii="Calibri" w:hAnsi="Calibri"/>
                      <w:color w:val="231F20"/>
                      <w:w w:val="120"/>
                      <w:sz w:val="9"/>
                    </w:rPr>
                    <w:t>i zbatoj rregullat e klasës.</w:t>
                  </w:r>
                </w:p>
              </w:txbxContent>
            </v:textbox>
            <w10:wrap anchorx="page"/>
          </v:shape>
        </w:pict>
      </w:r>
      <w:r>
        <w:rPr>
          <w:rFonts w:ascii="Calibri" w:hAnsi="Calibri"/>
          <w:b/>
          <w:color w:val="696B6D"/>
          <w:w w:val="125"/>
          <w:sz w:val="10"/>
        </w:rPr>
        <w:t>Shkruaj një rregull për nxënësit e kësaj klase.</w:t>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527CD">
      <w:pPr>
        <w:spacing w:before="74"/>
        <w:ind w:right="629"/>
        <w:jc w:val="right"/>
        <w:rPr>
          <w:rFonts w:ascii="Calibri" w:hAnsi="Calibri"/>
          <w:b/>
          <w:sz w:val="10"/>
        </w:rPr>
      </w:pPr>
      <w:r>
        <w:pict>
          <v:shape id="_x0000_s3630" type="#_x0000_t202" style="position:absolute;left:0;text-align:left;margin-left:151.3pt;margin-top:16.75pt;width:43.65pt;height:12.15pt;z-index:252249088;mso-position-horizontal-relative:page" filled="f" stroked="f">
            <v:textbox inset="0,0,0,0">
              <w:txbxContent>
                <w:p w:rsidR="00E527CD" w:rsidRDefault="00E527CD">
                  <w:pPr>
                    <w:spacing w:before="16" w:line="235" w:lineRule="auto"/>
                    <w:ind w:left="151" w:right="68" w:hanging="79"/>
                    <w:rPr>
                      <w:rFonts w:ascii="Calibri" w:hAnsi="Calibri"/>
                      <w:sz w:val="9"/>
                    </w:rPr>
                  </w:pPr>
                  <w:r>
                    <w:rPr>
                      <w:rFonts w:ascii="Calibri" w:hAnsi="Calibri"/>
                      <w:color w:val="231F20"/>
                      <w:w w:val="115"/>
                      <w:sz w:val="9"/>
                    </w:rPr>
                    <w:t xml:space="preserve">bëj atë </w:t>
                  </w:r>
                  <w:r>
                    <w:rPr>
                      <w:rFonts w:ascii="Arial" w:hAnsi="Arial"/>
                      <w:b/>
                      <w:color w:val="231F20"/>
                      <w:w w:val="115"/>
                      <w:sz w:val="9"/>
                    </w:rPr>
                    <w:t>q</w:t>
                  </w:r>
                  <w:r>
                    <w:rPr>
                      <w:rFonts w:ascii="Calibri" w:hAnsi="Calibri"/>
                      <w:color w:val="231F20"/>
                      <w:w w:val="115"/>
                      <w:sz w:val="9"/>
                    </w:rPr>
                    <w:t>ë kërkoj nga të tjerët.</w:t>
                  </w:r>
                </w:p>
              </w:txbxContent>
            </v:textbox>
            <w10:wrap anchorx="page"/>
          </v:shape>
        </w:pict>
      </w:r>
      <w:r>
        <w:pict>
          <v:shape id="_x0000_s3629" type="#_x0000_t202" style="position:absolute;left:0;text-align:left;margin-left:151.3pt;margin-top:-2.35pt;width:43.65pt;height:12.15pt;z-index:252250112;mso-position-horizontal-relative:page" filled="f" stroked="f">
            <v:textbox inset="0,0,0,0">
              <w:txbxContent>
                <w:p w:rsidR="00E527CD" w:rsidRDefault="00E527CD">
                  <w:pPr>
                    <w:spacing w:before="16" w:line="235" w:lineRule="auto"/>
                    <w:ind w:left="250" w:right="37" w:hanging="200"/>
                    <w:rPr>
                      <w:rFonts w:ascii="Calibri" w:hAnsi="Calibri"/>
                      <w:sz w:val="9"/>
                    </w:rPr>
                  </w:pPr>
                  <w:r>
                    <w:rPr>
                      <w:rFonts w:ascii="Calibri" w:hAnsi="Calibri"/>
                      <w:color w:val="231F20"/>
                      <w:w w:val="115"/>
                      <w:sz w:val="9"/>
                    </w:rPr>
                    <w:t>respektohem nga të tjerët.</w:t>
                  </w:r>
                </w:p>
              </w:txbxContent>
            </v:textbox>
            <w10:wrap anchorx="page"/>
          </v:shape>
        </w:pict>
      </w:r>
      <w:r>
        <w:rPr>
          <w:rFonts w:ascii="Calibri" w:hAnsi="Calibri"/>
          <w:b/>
          <w:color w:val="86888B"/>
          <w:w w:val="105"/>
          <w:sz w:val="10"/>
        </w:rPr>
        <w:t>Unë</w:t>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527CD">
      <w:pPr>
        <w:pStyle w:val="Heading6"/>
        <w:spacing w:before="107"/>
        <w:ind w:left="717"/>
        <w:jc w:val="both"/>
      </w:pPr>
      <w:r>
        <w:rPr>
          <w:color w:val="FFFFFF"/>
          <w:spacing w:val="-5"/>
          <w:w w:val="95"/>
        </w:rPr>
        <w:t xml:space="preserve">MJEDISI </w:t>
      </w:r>
      <w:r>
        <w:rPr>
          <w:color w:val="FFFFFF"/>
          <w:spacing w:val="-6"/>
          <w:w w:val="95"/>
        </w:rPr>
        <w:t xml:space="preserve">“SHIKO </w:t>
      </w:r>
      <w:r>
        <w:rPr>
          <w:color w:val="FFFFFF"/>
          <w:spacing w:val="-4"/>
          <w:w w:val="95"/>
        </w:rPr>
        <w:t>DHE</w:t>
      </w:r>
      <w:r>
        <w:rPr>
          <w:color w:val="FFFFFF"/>
          <w:spacing w:val="-27"/>
          <w:w w:val="95"/>
        </w:rPr>
        <w:t xml:space="preserve"> </w:t>
      </w:r>
      <w:r>
        <w:rPr>
          <w:color w:val="FFFFFF"/>
          <w:spacing w:val="-6"/>
          <w:w w:val="95"/>
        </w:rPr>
        <w:t>LEXO”</w:t>
      </w:r>
    </w:p>
    <w:p w:rsidR="00E820D0" w:rsidRDefault="00E820D0">
      <w:pPr>
        <w:pStyle w:val="BodyText"/>
        <w:spacing w:before="5"/>
        <w:rPr>
          <w:rFonts w:ascii="Book Antiqua"/>
          <w:b/>
          <w:sz w:val="28"/>
        </w:rPr>
      </w:pPr>
    </w:p>
    <w:p w:rsidR="00E820D0" w:rsidRDefault="00E527CD">
      <w:pPr>
        <w:pStyle w:val="BodyText"/>
        <w:spacing w:line="247" w:lineRule="auto"/>
        <w:ind w:left="730" w:right="63"/>
        <w:jc w:val="both"/>
      </w:pPr>
      <w:r>
        <w:rPr>
          <w:color w:val="231F20"/>
          <w:spacing w:val="-5"/>
        </w:rPr>
        <w:t xml:space="preserve">Ftohen nxënësit/et </w:t>
      </w:r>
      <w:r>
        <w:rPr>
          <w:color w:val="231F20"/>
          <w:spacing w:val="-3"/>
        </w:rPr>
        <w:t xml:space="preserve">të </w:t>
      </w:r>
      <w:r>
        <w:rPr>
          <w:color w:val="231F20"/>
          <w:spacing w:val="-6"/>
        </w:rPr>
        <w:t xml:space="preserve">vërejnë </w:t>
      </w:r>
      <w:r>
        <w:rPr>
          <w:color w:val="231F20"/>
          <w:spacing w:val="-4"/>
        </w:rPr>
        <w:t>fotot</w:t>
      </w:r>
      <w:r>
        <w:rPr>
          <w:color w:val="231F20"/>
          <w:spacing w:val="-16"/>
        </w:rPr>
        <w:t xml:space="preserve"> </w:t>
      </w:r>
      <w:r>
        <w:rPr>
          <w:color w:val="231F20"/>
          <w:spacing w:val="-3"/>
        </w:rPr>
        <w:t>në</w:t>
      </w:r>
      <w:r>
        <w:rPr>
          <w:color w:val="231F20"/>
          <w:spacing w:val="-15"/>
        </w:rPr>
        <w:t xml:space="preserve"> </w:t>
      </w:r>
      <w:r>
        <w:rPr>
          <w:color w:val="231F20"/>
          <w:spacing w:val="-4"/>
        </w:rPr>
        <w:t>tekst</w:t>
      </w:r>
      <w:r>
        <w:rPr>
          <w:color w:val="231F20"/>
          <w:spacing w:val="-16"/>
        </w:rPr>
        <w:t xml:space="preserve"> </w:t>
      </w:r>
      <w:r>
        <w:rPr>
          <w:color w:val="231F20"/>
          <w:spacing w:val="-4"/>
        </w:rPr>
        <w:t>dhe</w:t>
      </w:r>
      <w:r>
        <w:rPr>
          <w:color w:val="231F20"/>
          <w:spacing w:val="-15"/>
        </w:rPr>
        <w:t xml:space="preserve"> </w:t>
      </w:r>
      <w:r>
        <w:rPr>
          <w:color w:val="231F20"/>
          <w:spacing w:val="-3"/>
        </w:rPr>
        <w:t>të</w:t>
      </w:r>
      <w:r>
        <w:rPr>
          <w:color w:val="231F20"/>
          <w:spacing w:val="-15"/>
        </w:rPr>
        <w:t xml:space="preserve"> </w:t>
      </w:r>
      <w:r>
        <w:rPr>
          <w:color w:val="231F20"/>
          <w:spacing w:val="-5"/>
        </w:rPr>
        <w:t>lexojnë</w:t>
      </w:r>
      <w:r>
        <w:rPr>
          <w:color w:val="231F20"/>
          <w:spacing w:val="-16"/>
        </w:rPr>
        <w:t xml:space="preserve"> </w:t>
      </w:r>
      <w:r>
        <w:rPr>
          <w:color w:val="231F20"/>
          <w:spacing w:val="-5"/>
        </w:rPr>
        <w:t>fjalitë përkatëse</w:t>
      </w:r>
      <w:r>
        <w:rPr>
          <w:color w:val="231F20"/>
          <w:spacing w:val="-23"/>
        </w:rPr>
        <w:t xml:space="preserve"> </w:t>
      </w:r>
      <w:r>
        <w:rPr>
          <w:color w:val="231F20"/>
          <w:spacing w:val="-4"/>
        </w:rPr>
        <w:t>për</w:t>
      </w:r>
      <w:r>
        <w:rPr>
          <w:color w:val="231F20"/>
          <w:spacing w:val="-22"/>
        </w:rPr>
        <w:t xml:space="preserve"> </w:t>
      </w:r>
      <w:r>
        <w:rPr>
          <w:color w:val="231F20"/>
          <w:spacing w:val="-4"/>
        </w:rPr>
        <w:t>çdo</w:t>
      </w:r>
      <w:r>
        <w:rPr>
          <w:color w:val="231F20"/>
          <w:spacing w:val="-22"/>
        </w:rPr>
        <w:t xml:space="preserve"> </w:t>
      </w:r>
      <w:r>
        <w:rPr>
          <w:color w:val="231F20"/>
          <w:spacing w:val="-5"/>
        </w:rPr>
        <w:t>foto.</w:t>
      </w:r>
      <w:r>
        <w:rPr>
          <w:color w:val="231F20"/>
          <w:spacing w:val="-23"/>
        </w:rPr>
        <w:t xml:space="preserve"> </w:t>
      </w:r>
      <w:r>
        <w:rPr>
          <w:color w:val="231F20"/>
          <w:spacing w:val="-6"/>
        </w:rPr>
        <w:t xml:space="preserve">Diskutohet </w:t>
      </w:r>
      <w:r>
        <w:rPr>
          <w:color w:val="231F20"/>
          <w:spacing w:val="-5"/>
        </w:rPr>
        <w:t xml:space="preserve">përmbajtja </w:t>
      </w:r>
      <w:r>
        <w:rPr>
          <w:color w:val="231F20"/>
        </w:rPr>
        <w:t xml:space="preserve">e </w:t>
      </w:r>
      <w:r>
        <w:rPr>
          <w:color w:val="231F20"/>
          <w:spacing w:val="-5"/>
        </w:rPr>
        <w:t xml:space="preserve">secilës prej </w:t>
      </w:r>
      <w:r>
        <w:rPr>
          <w:color w:val="231F20"/>
          <w:spacing w:val="-6"/>
        </w:rPr>
        <w:t xml:space="preserve">tyre. </w:t>
      </w:r>
      <w:r>
        <w:rPr>
          <w:color w:val="231F20"/>
          <w:spacing w:val="-5"/>
        </w:rPr>
        <w:t>Nxënësit/et</w:t>
      </w:r>
      <w:r>
        <w:rPr>
          <w:color w:val="231F20"/>
          <w:spacing w:val="-24"/>
        </w:rPr>
        <w:t xml:space="preserve"> </w:t>
      </w:r>
      <w:r>
        <w:rPr>
          <w:color w:val="231F20"/>
          <w:spacing w:val="-5"/>
        </w:rPr>
        <w:t>krahasojnë</w:t>
      </w:r>
      <w:r>
        <w:rPr>
          <w:color w:val="231F20"/>
          <w:spacing w:val="-23"/>
        </w:rPr>
        <w:t xml:space="preserve"> </w:t>
      </w:r>
      <w:r>
        <w:rPr>
          <w:color w:val="231F20"/>
          <w:spacing w:val="-5"/>
        </w:rPr>
        <w:t>veprimet</w:t>
      </w:r>
      <w:r>
        <w:rPr>
          <w:color w:val="231F20"/>
          <w:spacing w:val="-23"/>
        </w:rPr>
        <w:t xml:space="preserve"> </w:t>
      </w:r>
      <w:r>
        <w:rPr>
          <w:color w:val="231F20"/>
        </w:rPr>
        <w:t xml:space="preserve">e </w:t>
      </w:r>
      <w:r>
        <w:rPr>
          <w:color w:val="231F20"/>
          <w:spacing w:val="-5"/>
        </w:rPr>
        <w:t>tyre</w:t>
      </w:r>
      <w:r>
        <w:rPr>
          <w:color w:val="231F20"/>
          <w:spacing w:val="-16"/>
        </w:rPr>
        <w:t xml:space="preserve"> </w:t>
      </w:r>
      <w:r>
        <w:rPr>
          <w:color w:val="231F20"/>
          <w:spacing w:val="-3"/>
        </w:rPr>
        <w:t>me</w:t>
      </w:r>
      <w:r>
        <w:rPr>
          <w:color w:val="231F20"/>
          <w:spacing w:val="-15"/>
        </w:rPr>
        <w:t xml:space="preserve"> </w:t>
      </w:r>
      <w:r>
        <w:rPr>
          <w:color w:val="231F20"/>
          <w:spacing w:val="-4"/>
        </w:rPr>
        <w:t>ato</w:t>
      </w:r>
      <w:r>
        <w:rPr>
          <w:color w:val="231F20"/>
          <w:spacing w:val="-15"/>
        </w:rPr>
        <w:t xml:space="preserve"> </w:t>
      </w:r>
      <w:r>
        <w:rPr>
          <w:color w:val="231F20"/>
          <w:spacing w:val="-3"/>
        </w:rPr>
        <w:t>që</w:t>
      </w:r>
      <w:r>
        <w:rPr>
          <w:color w:val="231F20"/>
          <w:spacing w:val="-16"/>
        </w:rPr>
        <w:t xml:space="preserve"> </w:t>
      </w:r>
      <w:r>
        <w:rPr>
          <w:color w:val="231F20"/>
          <w:spacing w:val="-5"/>
        </w:rPr>
        <w:t>paraqiten</w:t>
      </w:r>
      <w:r>
        <w:rPr>
          <w:color w:val="231F20"/>
          <w:spacing w:val="-15"/>
        </w:rPr>
        <w:t xml:space="preserve"> </w:t>
      </w:r>
      <w:r>
        <w:rPr>
          <w:color w:val="231F20"/>
          <w:spacing w:val="-3"/>
        </w:rPr>
        <w:t>në</w:t>
      </w:r>
      <w:r>
        <w:rPr>
          <w:color w:val="231F20"/>
          <w:spacing w:val="-15"/>
        </w:rPr>
        <w:t xml:space="preserve"> </w:t>
      </w:r>
      <w:r>
        <w:rPr>
          <w:color w:val="231F20"/>
          <w:spacing w:val="-5"/>
        </w:rPr>
        <w:t>foto.</w:t>
      </w:r>
    </w:p>
    <w:p w:rsidR="00E820D0" w:rsidRDefault="00E527CD">
      <w:pPr>
        <w:pStyle w:val="BodyText"/>
        <w:spacing w:before="53" w:line="247" w:lineRule="auto"/>
        <w:ind w:left="730" w:right="63"/>
        <w:jc w:val="both"/>
      </w:pPr>
      <w:r>
        <w:rPr>
          <w:color w:val="231F20"/>
          <w:spacing w:val="-5"/>
        </w:rPr>
        <w:t xml:space="preserve">Lexohen rregullat </w:t>
      </w:r>
      <w:r>
        <w:rPr>
          <w:color w:val="231F20"/>
        </w:rPr>
        <w:t xml:space="preserve">e </w:t>
      </w:r>
      <w:r>
        <w:rPr>
          <w:color w:val="231F20"/>
          <w:spacing w:val="-5"/>
        </w:rPr>
        <w:t xml:space="preserve">klasës, të paraqitura </w:t>
      </w:r>
      <w:r>
        <w:rPr>
          <w:color w:val="231F20"/>
          <w:spacing w:val="-3"/>
        </w:rPr>
        <w:t xml:space="preserve">në </w:t>
      </w:r>
      <w:r>
        <w:rPr>
          <w:color w:val="231F20"/>
          <w:spacing w:val="-5"/>
        </w:rPr>
        <w:t>tekst. Ftohen nxënësit/et</w:t>
      </w:r>
      <w:r>
        <w:rPr>
          <w:color w:val="231F20"/>
          <w:spacing w:val="-23"/>
        </w:rPr>
        <w:t xml:space="preserve"> </w:t>
      </w:r>
      <w:r>
        <w:rPr>
          <w:color w:val="231F20"/>
          <w:spacing w:val="-3"/>
        </w:rPr>
        <w:t>të</w:t>
      </w:r>
      <w:r>
        <w:rPr>
          <w:color w:val="231F20"/>
          <w:spacing w:val="-22"/>
        </w:rPr>
        <w:t xml:space="preserve"> </w:t>
      </w:r>
      <w:r>
        <w:rPr>
          <w:color w:val="231F20"/>
          <w:spacing w:val="-5"/>
        </w:rPr>
        <w:t>sjellin</w:t>
      </w:r>
      <w:r>
        <w:rPr>
          <w:color w:val="231F20"/>
          <w:spacing w:val="-22"/>
        </w:rPr>
        <w:t xml:space="preserve"> </w:t>
      </w:r>
      <w:r>
        <w:rPr>
          <w:color w:val="231F20"/>
          <w:spacing w:val="-5"/>
        </w:rPr>
        <w:t>shembuj</w:t>
      </w:r>
      <w:r>
        <w:rPr>
          <w:color w:val="231F20"/>
          <w:spacing w:val="-22"/>
        </w:rPr>
        <w:t xml:space="preserve"> </w:t>
      </w:r>
      <w:r>
        <w:rPr>
          <w:color w:val="231F20"/>
          <w:spacing w:val="-6"/>
        </w:rPr>
        <w:t xml:space="preserve">rreth </w:t>
      </w:r>
      <w:r>
        <w:rPr>
          <w:color w:val="231F20"/>
          <w:spacing w:val="-5"/>
        </w:rPr>
        <w:t xml:space="preserve">hartimit </w:t>
      </w:r>
      <w:r>
        <w:rPr>
          <w:color w:val="231F20"/>
          <w:spacing w:val="-4"/>
        </w:rPr>
        <w:t xml:space="preserve">dhe </w:t>
      </w:r>
      <w:r>
        <w:rPr>
          <w:color w:val="231F20"/>
          <w:spacing w:val="-5"/>
        </w:rPr>
        <w:t xml:space="preserve">zbatimit </w:t>
      </w:r>
      <w:r>
        <w:rPr>
          <w:color w:val="231F20"/>
          <w:spacing w:val="-3"/>
        </w:rPr>
        <w:t xml:space="preserve">të </w:t>
      </w:r>
      <w:r>
        <w:rPr>
          <w:color w:val="231F20"/>
          <w:spacing w:val="-5"/>
        </w:rPr>
        <w:t xml:space="preserve">tyre në klasë. Shprehin mendimet </w:t>
      </w:r>
      <w:r>
        <w:rPr>
          <w:color w:val="231F20"/>
        </w:rPr>
        <w:t xml:space="preserve">e </w:t>
      </w:r>
      <w:r>
        <w:rPr>
          <w:color w:val="231F20"/>
          <w:spacing w:val="-5"/>
        </w:rPr>
        <w:t xml:space="preserve">tyre </w:t>
      </w:r>
      <w:r>
        <w:rPr>
          <w:color w:val="231F20"/>
          <w:spacing w:val="-4"/>
        </w:rPr>
        <w:t>për</w:t>
      </w:r>
      <w:r>
        <w:rPr>
          <w:color w:val="231F20"/>
          <w:spacing w:val="-16"/>
        </w:rPr>
        <w:t xml:space="preserve"> </w:t>
      </w:r>
      <w:r>
        <w:rPr>
          <w:color w:val="231F20"/>
          <w:spacing w:val="-5"/>
        </w:rPr>
        <w:t>rregullat</w:t>
      </w:r>
      <w:r>
        <w:rPr>
          <w:color w:val="231F20"/>
          <w:spacing w:val="-16"/>
        </w:rPr>
        <w:t xml:space="preserve"> </w:t>
      </w:r>
      <w:r>
        <w:rPr>
          <w:color w:val="231F20"/>
          <w:spacing w:val="-3"/>
        </w:rPr>
        <w:t>që</w:t>
      </w:r>
      <w:r>
        <w:rPr>
          <w:color w:val="231F20"/>
          <w:spacing w:val="-16"/>
        </w:rPr>
        <w:t xml:space="preserve"> </w:t>
      </w:r>
      <w:r>
        <w:rPr>
          <w:color w:val="231F20"/>
          <w:spacing w:val="-5"/>
        </w:rPr>
        <w:t>dëshirojnë</w:t>
      </w:r>
      <w:r>
        <w:rPr>
          <w:color w:val="231F20"/>
          <w:spacing w:val="-16"/>
        </w:rPr>
        <w:t xml:space="preserve"> </w:t>
      </w:r>
      <w:r>
        <w:rPr>
          <w:color w:val="231F20"/>
          <w:spacing w:val="-3"/>
        </w:rPr>
        <w:t>të</w:t>
      </w:r>
      <w:r>
        <w:rPr>
          <w:color w:val="231F20"/>
          <w:spacing w:val="-16"/>
        </w:rPr>
        <w:t xml:space="preserve"> </w:t>
      </w:r>
      <w:r>
        <w:rPr>
          <w:color w:val="231F20"/>
          <w:spacing w:val="-5"/>
        </w:rPr>
        <w:t xml:space="preserve">kenë </w:t>
      </w:r>
      <w:r>
        <w:rPr>
          <w:color w:val="231F20"/>
          <w:spacing w:val="-3"/>
        </w:rPr>
        <w:t xml:space="preserve">në </w:t>
      </w:r>
      <w:r>
        <w:rPr>
          <w:color w:val="231F20"/>
          <w:spacing w:val="-5"/>
        </w:rPr>
        <w:t xml:space="preserve">klasë. Mësuesi/ja përmbledh rregullat </w:t>
      </w:r>
      <w:r>
        <w:rPr>
          <w:color w:val="231F20"/>
          <w:spacing w:val="-3"/>
        </w:rPr>
        <w:t xml:space="preserve">që </w:t>
      </w:r>
      <w:r>
        <w:rPr>
          <w:color w:val="231F20"/>
          <w:spacing w:val="-4"/>
        </w:rPr>
        <w:t xml:space="preserve">dalin nga </w:t>
      </w:r>
      <w:r>
        <w:rPr>
          <w:color w:val="231F20"/>
          <w:spacing w:val="-5"/>
        </w:rPr>
        <w:t xml:space="preserve">diskutimet </w:t>
      </w:r>
      <w:r>
        <w:rPr>
          <w:color w:val="231F20"/>
          <w:spacing w:val="-3"/>
        </w:rPr>
        <w:t xml:space="preserve">me </w:t>
      </w:r>
      <w:r>
        <w:rPr>
          <w:color w:val="231F20"/>
          <w:spacing w:val="-5"/>
        </w:rPr>
        <w:t xml:space="preserve">nxënësit/et </w:t>
      </w:r>
      <w:r>
        <w:rPr>
          <w:color w:val="231F20"/>
          <w:spacing w:val="-4"/>
        </w:rPr>
        <w:t xml:space="preserve">dhe </w:t>
      </w:r>
      <w:r>
        <w:rPr>
          <w:color w:val="231F20"/>
        </w:rPr>
        <w:t xml:space="preserve">i </w:t>
      </w:r>
      <w:r>
        <w:rPr>
          <w:color w:val="231F20"/>
          <w:spacing w:val="-4"/>
        </w:rPr>
        <w:t xml:space="preserve">shkruan </w:t>
      </w:r>
      <w:r>
        <w:rPr>
          <w:color w:val="231F20"/>
          <w:spacing w:val="-5"/>
        </w:rPr>
        <w:t>në dërrasë.</w:t>
      </w:r>
    </w:p>
    <w:p w:rsidR="00E820D0" w:rsidRDefault="00E527CD">
      <w:pPr>
        <w:pStyle w:val="BodyText"/>
        <w:spacing w:before="196"/>
        <w:ind w:left="759" w:right="1132" w:firstLine="20"/>
        <w:jc w:val="both"/>
      </w:pPr>
      <w:r>
        <w:br w:type="column"/>
      </w:r>
      <w:r>
        <w:rPr>
          <w:color w:val="231F20"/>
          <w:spacing w:val="-5"/>
        </w:rPr>
        <w:t xml:space="preserve">Mësuesja/si formon </w:t>
      </w:r>
      <w:r>
        <w:rPr>
          <w:color w:val="231F20"/>
          <w:spacing w:val="-4"/>
        </w:rPr>
        <w:t xml:space="preserve">tri grupe </w:t>
      </w:r>
      <w:r>
        <w:rPr>
          <w:color w:val="231F20"/>
          <w:spacing w:val="-5"/>
        </w:rPr>
        <w:t xml:space="preserve">fëmijësh, </w:t>
      </w:r>
      <w:r>
        <w:rPr>
          <w:color w:val="231F20"/>
          <w:spacing w:val="-4"/>
        </w:rPr>
        <w:t xml:space="preserve">duke </w:t>
      </w:r>
      <w:r>
        <w:rPr>
          <w:color w:val="231F20"/>
          <w:spacing w:val="-5"/>
        </w:rPr>
        <w:t xml:space="preserve">numëruar </w:t>
      </w:r>
      <w:r>
        <w:rPr>
          <w:color w:val="231F20"/>
          <w:spacing w:val="-3"/>
        </w:rPr>
        <w:t xml:space="preserve">1, 2, 3. </w:t>
      </w:r>
      <w:r>
        <w:rPr>
          <w:color w:val="231F20"/>
          <w:spacing w:val="-5"/>
        </w:rPr>
        <w:t xml:space="preserve">Grupi </w:t>
      </w:r>
      <w:r>
        <w:rPr>
          <w:color w:val="231F20"/>
        </w:rPr>
        <w:t xml:space="preserve">i </w:t>
      </w:r>
      <w:r>
        <w:rPr>
          <w:color w:val="231F20"/>
          <w:spacing w:val="-7"/>
        </w:rPr>
        <w:t>“njëshave”</w:t>
      </w:r>
      <w:r>
        <w:rPr>
          <w:color w:val="231F20"/>
          <w:spacing w:val="-15"/>
        </w:rPr>
        <w:t xml:space="preserve"> </w:t>
      </w:r>
      <w:r>
        <w:rPr>
          <w:color w:val="231F20"/>
          <w:spacing w:val="-3"/>
        </w:rPr>
        <w:t>do</w:t>
      </w:r>
      <w:r>
        <w:rPr>
          <w:color w:val="231F20"/>
          <w:spacing w:val="-14"/>
        </w:rPr>
        <w:t xml:space="preserve"> </w:t>
      </w:r>
      <w:r>
        <w:rPr>
          <w:color w:val="231F20"/>
          <w:spacing w:val="-3"/>
        </w:rPr>
        <w:t>të</w:t>
      </w:r>
      <w:r>
        <w:rPr>
          <w:color w:val="231F20"/>
          <w:spacing w:val="-14"/>
        </w:rPr>
        <w:t xml:space="preserve"> </w:t>
      </w:r>
      <w:r>
        <w:rPr>
          <w:color w:val="231F20"/>
          <w:spacing w:val="-4"/>
        </w:rPr>
        <w:t>jetë</w:t>
      </w:r>
      <w:r>
        <w:rPr>
          <w:color w:val="231F20"/>
          <w:spacing w:val="-14"/>
        </w:rPr>
        <w:t xml:space="preserve"> </w:t>
      </w:r>
      <w:r>
        <w:rPr>
          <w:color w:val="231F20"/>
          <w:spacing w:val="-3"/>
        </w:rPr>
        <w:t>në</w:t>
      </w:r>
      <w:r>
        <w:rPr>
          <w:color w:val="231F20"/>
          <w:spacing w:val="-14"/>
        </w:rPr>
        <w:t xml:space="preserve"> </w:t>
      </w:r>
      <w:r>
        <w:rPr>
          <w:color w:val="231F20"/>
          <w:spacing w:val="-5"/>
        </w:rPr>
        <w:t>rolin</w:t>
      </w:r>
      <w:r>
        <w:rPr>
          <w:color w:val="231F20"/>
          <w:spacing w:val="-15"/>
        </w:rPr>
        <w:t xml:space="preserve"> </w:t>
      </w:r>
      <w:r>
        <w:rPr>
          <w:color w:val="231F20"/>
        </w:rPr>
        <w:t>e</w:t>
      </w:r>
      <w:r>
        <w:rPr>
          <w:color w:val="231F20"/>
          <w:spacing w:val="-14"/>
        </w:rPr>
        <w:t xml:space="preserve"> </w:t>
      </w:r>
      <w:r>
        <w:rPr>
          <w:rFonts w:ascii="Book Antiqua" w:hAnsi="Book Antiqua"/>
          <w:i/>
          <w:color w:val="231F20"/>
          <w:spacing w:val="-5"/>
        </w:rPr>
        <w:t>folësit</w:t>
      </w:r>
      <w:r>
        <w:rPr>
          <w:color w:val="231F20"/>
          <w:spacing w:val="-5"/>
        </w:rPr>
        <w:t>,</w:t>
      </w:r>
      <w:r>
        <w:rPr>
          <w:color w:val="231F20"/>
          <w:spacing w:val="-14"/>
        </w:rPr>
        <w:t xml:space="preserve"> </w:t>
      </w:r>
      <w:r>
        <w:rPr>
          <w:color w:val="231F20"/>
          <w:spacing w:val="-5"/>
        </w:rPr>
        <w:t>ndërsa</w:t>
      </w:r>
      <w:r>
        <w:rPr>
          <w:color w:val="231F20"/>
          <w:spacing w:val="-14"/>
        </w:rPr>
        <w:t xml:space="preserve"> </w:t>
      </w:r>
      <w:r>
        <w:rPr>
          <w:color w:val="231F20"/>
          <w:spacing w:val="-3"/>
        </w:rPr>
        <w:t>dy</w:t>
      </w:r>
      <w:r>
        <w:rPr>
          <w:color w:val="231F20"/>
          <w:spacing w:val="-14"/>
        </w:rPr>
        <w:t xml:space="preserve"> </w:t>
      </w:r>
      <w:r>
        <w:rPr>
          <w:color w:val="231F20"/>
          <w:spacing w:val="-4"/>
        </w:rPr>
        <w:t>grupet</w:t>
      </w:r>
      <w:r>
        <w:rPr>
          <w:color w:val="231F20"/>
          <w:spacing w:val="-15"/>
        </w:rPr>
        <w:t xml:space="preserve"> </w:t>
      </w:r>
      <w:r>
        <w:rPr>
          <w:color w:val="231F20"/>
        </w:rPr>
        <w:t>e</w:t>
      </w:r>
      <w:r>
        <w:rPr>
          <w:color w:val="231F20"/>
          <w:spacing w:val="-14"/>
        </w:rPr>
        <w:t xml:space="preserve"> </w:t>
      </w:r>
      <w:r>
        <w:rPr>
          <w:color w:val="231F20"/>
          <w:spacing w:val="-5"/>
        </w:rPr>
        <w:t>tjera,</w:t>
      </w:r>
      <w:r>
        <w:rPr>
          <w:color w:val="231F20"/>
          <w:spacing w:val="-14"/>
        </w:rPr>
        <w:t xml:space="preserve"> </w:t>
      </w:r>
      <w:r>
        <w:rPr>
          <w:color w:val="231F20"/>
          <w:spacing w:val="-7"/>
        </w:rPr>
        <w:t>“dyshat”</w:t>
      </w:r>
      <w:r>
        <w:rPr>
          <w:color w:val="231F20"/>
          <w:spacing w:val="-14"/>
        </w:rPr>
        <w:t xml:space="preserve"> </w:t>
      </w:r>
      <w:r>
        <w:rPr>
          <w:color w:val="231F20"/>
          <w:spacing w:val="-5"/>
        </w:rPr>
        <w:t xml:space="preserve">dhe </w:t>
      </w:r>
      <w:r>
        <w:rPr>
          <w:color w:val="231F20"/>
          <w:spacing w:val="-7"/>
        </w:rPr>
        <w:t>“treshat”,</w:t>
      </w:r>
      <w:r>
        <w:rPr>
          <w:color w:val="231F20"/>
          <w:spacing w:val="-12"/>
        </w:rPr>
        <w:t xml:space="preserve"> </w:t>
      </w:r>
      <w:r>
        <w:rPr>
          <w:color w:val="231F20"/>
          <w:spacing w:val="-3"/>
        </w:rPr>
        <w:t>do</w:t>
      </w:r>
      <w:r>
        <w:rPr>
          <w:color w:val="231F20"/>
          <w:spacing w:val="-12"/>
        </w:rPr>
        <w:t xml:space="preserve"> </w:t>
      </w:r>
      <w:r>
        <w:rPr>
          <w:color w:val="231F20"/>
          <w:spacing w:val="-3"/>
        </w:rPr>
        <w:t>të</w:t>
      </w:r>
      <w:r>
        <w:rPr>
          <w:color w:val="231F20"/>
          <w:spacing w:val="-11"/>
        </w:rPr>
        <w:t xml:space="preserve"> </w:t>
      </w:r>
      <w:r>
        <w:rPr>
          <w:color w:val="231F20"/>
          <w:spacing w:val="-4"/>
        </w:rPr>
        <w:t>jenë</w:t>
      </w:r>
      <w:r>
        <w:rPr>
          <w:color w:val="231F20"/>
          <w:spacing w:val="-12"/>
        </w:rPr>
        <w:t xml:space="preserve"> </w:t>
      </w:r>
      <w:r>
        <w:rPr>
          <w:color w:val="231F20"/>
          <w:spacing w:val="-3"/>
        </w:rPr>
        <w:t>në</w:t>
      </w:r>
      <w:r>
        <w:rPr>
          <w:color w:val="231F20"/>
          <w:spacing w:val="-11"/>
        </w:rPr>
        <w:t xml:space="preserve"> </w:t>
      </w:r>
      <w:r>
        <w:rPr>
          <w:color w:val="231F20"/>
          <w:spacing w:val="-5"/>
        </w:rPr>
        <w:t>rolin</w:t>
      </w:r>
      <w:r>
        <w:rPr>
          <w:color w:val="231F20"/>
          <w:spacing w:val="-12"/>
        </w:rPr>
        <w:t xml:space="preserve"> </w:t>
      </w:r>
      <w:r>
        <w:rPr>
          <w:color w:val="231F20"/>
        </w:rPr>
        <w:t>e</w:t>
      </w:r>
      <w:r>
        <w:rPr>
          <w:color w:val="231F20"/>
          <w:spacing w:val="-12"/>
        </w:rPr>
        <w:t xml:space="preserve"> </w:t>
      </w:r>
      <w:r>
        <w:rPr>
          <w:rFonts w:ascii="Book Antiqua" w:hAnsi="Book Antiqua"/>
          <w:i/>
          <w:color w:val="231F20"/>
          <w:spacing w:val="-5"/>
        </w:rPr>
        <w:t>dëgjuesve</w:t>
      </w:r>
      <w:r>
        <w:rPr>
          <w:color w:val="231F20"/>
          <w:spacing w:val="-5"/>
        </w:rPr>
        <w:t>.</w:t>
      </w:r>
    </w:p>
    <w:p w:rsidR="00E820D0" w:rsidRDefault="00E527CD">
      <w:pPr>
        <w:pStyle w:val="BodyText"/>
        <w:spacing w:line="247" w:lineRule="auto"/>
        <w:ind w:left="759" w:right="1136"/>
        <w:jc w:val="both"/>
      </w:pPr>
      <w:r>
        <w:rPr>
          <w:color w:val="231F20"/>
          <w:spacing w:val="-5"/>
        </w:rPr>
        <w:t xml:space="preserve">Anëtarët </w:t>
      </w:r>
      <w:r>
        <w:rPr>
          <w:color w:val="231F20"/>
        </w:rPr>
        <w:t xml:space="preserve">e </w:t>
      </w:r>
      <w:r>
        <w:rPr>
          <w:color w:val="231F20"/>
          <w:spacing w:val="-4"/>
        </w:rPr>
        <w:t xml:space="preserve">grupit </w:t>
      </w:r>
      <w:r>
        <w:rPr>
          <w:color w:val="231F20"/>
          <w:spacing w:val="-3"/>
        </w:rPr>
        <w:t xml:space="preserve">të </w:t>
      </w:r>
      <w:r>
        <w:rPr>
          <w:color w:val="231F20"/>
          <w:spacing w:val="-5"/>
        </w:rPr>
        <w:t xml:space="preserve">parë, </w:t>
      </w:r>
      <w:r>
        <w:rPr>
          <w:color w:val="231F20"/>
          <w:spacing w:val="-4"/>
        </w:rPr>
        <w:t xml:space="preserve">për </w:t>
      </w:r>
      <w:r>
        <w:rPr>
          <w:color w:val="231F20"/>
          <w:spacing w:val="-5"/>
        </w:rPr>
        <w:t xml:space="preserve">rreth </w:t>
      </w:r>
      <w:r>
        <w:rPr>
          <w:color w:val="231F20"/>
          <w:spacing w:val="-4"/>
        </w:rPr>
        <w:t xml:space="preserve">3-4 </w:t>
      </w:r>
      <w:r>
        <w:rPr>
          <w:color w:val="231F20"/>
          <w:spacing w:val="-5"/>
        </w:rPr>
        <w:t xml:space="preserve">minuta, </w:t>
      </w:r>
      <w:r>
        <w:rPr>
          <w:color w:val="231F20"/>
          <w:spacing w:val="-3"/>
        </w:rPr>
        <w:t xml:space="preserve">do të </w:t>
      </w:r>
      <w:r>
        <w:rPr>
          <w:color w:val="231F20"/>
          <w:spacing w:val="-4"/>
        </w:rPr>
        <w:t>flasin për një</w:t>
      </w:r>
      <w:r>
        <w:rPr>
          <w:color w:val="231F20"/>
          <w:spacing w:val="-34"/>
        </w:rPr>
        <w:t xml:space="preserve"> </w:t>
      </w:r>
      <w:r>
        <w:rPr>
          <w:color w:val="231F20"/>
          <w:spacing w:val="-6"/>
        </w:rPr>
        <w:t xml:space="preserve">problem </w:t>
      </w:r>
      <w:r>
        <w:rPr>
          <w:color w:val="231F20"/>
          <w:spacing w:val="-3"/>
        </w:rPr>
        <w:t>që</w:t>
      </w:r>
      <w:r>
        <w:rPr>
          <w:color w:val="231F20"/>
          <w:spacing w:val="-19"/>
        </w:rPr>
        <w:t xml:space="preserve"> </w:t>
      </w:r>
      <w:r>
        <w:rPr>
          <w:color w:val="231F20"/>
          <w:spacing w:val="-4"/>
        </w:rPr>
        <w:t>nuk</w:t>
      </w:r>
      <w:r>
        <w:rPr>
          <w:color w:val="231F20"/>
          <w:spacing w:val="-19"/>
        </w:rPr>
        <w:t xml:space="preserve"> </w:t>
      </w:r>
      <w:r>
        <w:rPr>
          <w:color w:val="231F20"/>
          <w:spacing w:val="-4"/>
        </w:rPr>
        <w:t>është</w:t>
      </w:r>
      <w:r>
        <w:rPr>
          <w:color w:val="231F20"/>
          <w:spacing w:val="-19"/>
        </w:rPr>
        <w:t xml:space="preserve"> </w:t>
      </w:r>
      <w:r>
        <w:rPr>
          <w:color w:val="231F20"/>
          <w:spacing w:val="-5"/>
        </w:rPr>
        <w:t>vetëm</w:t>
      </w:r>
      <w:r>
        <w:rPr>
          <w:color w:val="231F20"/>
          <w:spacing w:val="-19"/>
        </w:rPr>
        <w:t xml:space="preserve"> </w:t>
      </w:r>
      <w:r>
        <w:rPr>
          <w:color w:val="231F20"/>
        </w:rPr>
        <w:t>i</w:t>
      </w:r>
      <w:r>
        <w:rPr>
          <w:color w:val="231F20"/>
          <w:spacing w:val="-19"/>
        </w:rPr>
        <w:t xml:space="preserve"> </w:t>
      </w:r>
      <w:r>
        <w:rPr>
          <w:color w:val="231F20"/>
          <w:spacing w:val="-5"/>
        </w:rPr>
        <w:t>tyre.</w:t>
      </w:r>
      <w:r>
        <w:rPr>
          <w:color w:val="231F20"/>
          <w:spacing w:val="-27"/>
        </w:rPr>
        <w:t xml:space="preserve"> </w:t>
      </w:r>
      <w:r>
        <w:rPr>
          <w:color w:val="231F20"/>
          <w:spacing w:val="-11"/>
        </w:rPr>
        <w:t>Tema</w:t>
      </w:r>
      <w:r>
        <w:rPr>
          <w:color w:val="231F20"/>
          <w:spacing w:val="-19"/>
        </w:rPr>
        <w:t xml:space="preserve"> </w:t>
      </w:r>
      <w:r>
        <w:rPr>
          <w:color w:val="231F20"/>
          <w:spacing w:val="-4"/>
        </w:rPr>
        <w:t>mund</w:t>
      </w:r>
      <w:r>
        <w:rPr>
          <w:color w:val="231F20"/>
          <w:spacing w:val="-19"/>
        </w:rPr>
        <w:t xml:space="preserve"> </w:t>
      </w:r>
      <w:r>
        <w:rPr>
          <w:color w:val="231F20"/>
          <w:spacing w:val="-3"/>
        </w:rPr>
        <w:t>të</w:t>
      </w:r>
      <w:r>
        <w:rPr>
          <w:color w:val="231F20"/>
          <w:spacing w:val="-19"/>
        </w:rPr>
        <w:t xml:space="preserve"> </w:t>
      </w:r>
      <w:r>
        <w:rPr>
          <w:color w:val="231F20"/>
          <w:spacing w:val="-4"/>
        </w:rPr>
        <w:t>jetë</w:t>
      </w:r>
      <w:r>
        <w:rPr>
          <w:color w:val="231F20"/>
          <w:spacing w:val="-19"/>
        </w:rPr>
        <w:t xml:space="preserve"> </w:t>
      </w:r>
      <w:r>
        <w:rPr>
          <w:color w:val="231F20"/>
          <w:spacing w:val="-4"/>
        </w:rPr>
        <w:t>një</w:t>
      </w:r>
      <w:r>
        <w:rPr>
          <w:color w:val="231F20"/>
          <w:spacing w:val="-19"/>
        </w:rPr>
        <w:t xml:space="preserve"> </w:t>
      </w:r>
      <w:r>
        <w:rPr>
          <w:color w:val="231F20"/>
          <w:spacing w:val="-5"/>
        </w:rPr>
        <w:t>grindje</w:t>
      </w:r>
      <w:r>
        <w:rPr>
          <w:color w:val="231F20"/>
          <w:spacing w:val="-19"/>
        </w:rPr>
        <w:t xml:space="preserve"> </w:t>
      </w:r>
      <w:r>
        <w:rPr>
          <w:color w:val="231F20"/>
          <w:spacing w:val="-3"/>
        </w:rPr>
        <w:t>me</w:t>
      </w:r>
      <w:r>
        <w:rPr>
          <w:color w:val="231F20"/>
          <w:spacing w:val="-19"/>
        </w:rPr>
        <w:t xml:space="preserve"> </w:t>
      </w:r>
      <w:r>
        <w:rPr>
          <w:color w:val="231F20"/>
          <w:spacing w:val="-4"/>
        </w:rPr>
        <w:t>një</w:t>
      </w:r>
      <w:r>
        <w:rPr>
          <w:color w:val="231F20"/>
          <w:spacing w:val="-19"/>
        </w:rPr>
        <w:t xml:space="preserve"> </w:t>
      </w:r>
      <w:r>
        <w:rPr>
          <w:color w:val="231F20"/>
          <w:spacing w:val="-4"/>
        </w:rPr>
        <w:t>shok</w:t>
      </w:r>
      <w:r>
        <w:rPr>
          <w:color w:val="231F20"/>
          <w:spacing w:val="-19"/>
        </w:rPr>
        <w:t xml:space="preserve"> </w:t>
      </w:r>
      <w:r>
        <w:rPr>
          <w:color w:val="231F20"/>
          <w:spacing w:val="-4"/>
        </w:rPr>
        <w:t>apo</w:t>
      </w:r>
      <w:r>
        <w:rPr>
          <w:color w:val="231F20"/>
          <w:spacing w:val="-19"/>
        </w:rPr>
        <w:t xml:space="preserve"> </w:t>
      </w:r>
      <w:r>
        <w:rPr>
          <w:color w:val="231F20"/>
          <w:spacing w:val="-5"/>
        </w:rPr>
        <w:t xml:space="preserve">një shoqe, kujdesi </w:t>
      </w:r>
      <w:r>
        <w:rPr>
          <w:color w:val="231F20"/>
          <w:spacing w:val="-4"/>
        </w:rPr>
        <w:t xml:space="preserve">ndaj </w:t>
      </w:r>
      <w:r>
        <w:rPr>
          <w:color w:val="231F20"/>
          <w:spacing w:val="-5"/>
        </w:rPr>
        <w:t>mjedisit</w:t>
      </w:r>
      <w:r>
        <w:rPr>
          <w:color w:val="231F20"/>
          <w:spacing w:val="-27"/>
        </w:rPr>
        <w:t xml:space="preserve"> </w:t>
      </w:r>
      <w:r>
        <w:rPr>
          <w:color w:val="231F20"/>
          <w:spacing w:val="-5"/>
        </w:rPr>
        <w:t>etj.</w:t>
      </w:r>
    </w:p>
    <w:p w:rsidR="00E820D0" w:rsidRDefault="00E527CD">
      <w:pPr>
        <w:pStyle w:val="BodyText"/>
        <w:spacing w:line="242" w:lineRule="auto"/>
        <w:ind w:left="759" w:right="1131" w:hanging="1"/>
        <w:jc w:val="both"/>
      </w:pPr>
      <w:r>
        <w:rPr>
          <w:color w:val="231F20"/>
          <w:spacing w:val="-5"/>
        </w:rPr>
        <w:t xml:space="preserve">Anëtarët </w:t>
      </w:r>
      <w:r>
        <w:rPr>
          <w:color w:val="231F20"/>
        </w:rPr>
        <w:t xml:space="preserve">e </w:t>
      </w:r>
      <w:r>
        <w:rPr>
          <w:color w:val="231F20"/>
          <w:spacing w:val="-4"/>
        </w:rPr>
        <w:t xml:space="preserve">grupit </w:t>
      </w:r>
      <w:r>
        <w:rPr>
          <w:color w:val="231F20"/>
          <w:spacing w:val="-3"/>
        </w:rPr>
        <w:t xml:space="preserve">të </w:t>
      </w:r>
      <w:r>
        <w:rPr>
          <w:color w:val="231F20"/>
          <w:spacing w:val="-4"/>
        </w:rPr>
        <w:t xml:space="preserve">dytë </w:t>
      </w:r>
      <w:r>
        <w:rPr>
          <w:color w:val="231F20"/>
        </w:rPr>
        <w:t xml:space="preserve">e </w:t>
      </w:r>
      <w:r>
        <w:rPr>
          <w:color w:val="231F20"/>
          <w:spacing w:val="-3"/>
        </w:rPr>
        <w:t xml:space="preserve">të </w:t>
      </w:r>
      <w:r>
        <w:rPr>
          <w:color w:val="231F20"/>
          <w:spacing w:val="-5"/>
        </w:rPr>
        <w:t xml:space="preserve">tretë, </w:t>
      </w:r>
      <w:r>
        <w:rPr>
          <w:rFonts w:ascii="Book Antiqua" w:hAnsi="Book Antiqua"/>
          <w:i/>
          <w:color w:val="231F20"/>
          <w:spacing w:val="-5"/>
        </w:rPr>
        <w:t>dëgjuesit</w:t>
      </w:r>
      <w:r>
        <w:rPr>
          <w:color w:val="231F20"/>
          <w:spacing w:val="-5"/>
        </w:rPr>
        <w:t xml:space="preserve">, </w:t>
      </w:r>
      <w:r>
        <w:rPr>
          <w:color w:val="231F20"/>
          <w:spacing w:val="-3"/>
        </w:rPr>
        <w:t xml:space="preserve">do të </w:t>
      </w:r>
      <w:r>
        <w:rPr>
          <w:color w:val="231F20"/>
          <w:spacing w:val="-5"/>
        </w:rPr>
        <w:t xml:space="preserve">zgjedhin </w:t>
      </w:r>
      <w:r>
        <w:rPr>
          <w:color w:val="231F20"/>
          <w:spacing w:val="-4"/>
        </w:rPr>
        <w:t xml:space="preserve">një </w:t>
      </w:r>
      <w:proofErr w:type="spellStart"/>
      <w:r>
        <w:rPr>
          <w:color w:val="231F20"/>
          <w:spacing w:val="-3"/>
        </w:rPr>
        <w:t>fishë</w:t>
      </w:r>
      <w:proofErr w:type="spellEnd"/>
      <w:r>
        <w:rPr>
          <w:color w:val="231F20"/>
          <w:spacing w:val="-3"/>
        </w:rPr>
        <w:t xml:space="preserve"> </w:t>
      </w:r>
      <w:r>
        <w:rPr>
          <w:color w:val="231F20"/>
          <w:spacing w:val="-5"/>
        </w:rPr>
        <w:t>me udhëzime</w:t>
      </w:r>
      <w:r>
        <w:rPr>
          <w:color w:val="231F20"/>
          <w:spacing w:val="-9"/>
        </w:rPr>
        <w:t xml:space="preserve"> </w:t>
      </w:r>
      <w:r>
        <w:rPr>
          <w:color w:val="231F20"/>
        </w:rPr>
        <w:t>të</w:t>
      </w:r>
      <w:r>
        <w:rPr>
          <w:color w:val="231F20"/>
          <w:spacing w:val="-5"/>
        </w:rPr>
        <w:t xml:space="preserve"> </w:t>
      </w:r>
      <w:r>
        <w:rPr>
          <w:color w:val="231F20"/>
        </w:rPr>
        <w:t>tilla,</w:t>
      </w:r>
      <w:r>
        <w:rPr>
          <w:color w:val="231F20"/>
          <w:spacing w:val="-5"/>
        </w:rPr>
        <w:t xml:space="preserve"> </w:t>
      </w:r>
      <w:r>
        <w:rPr>
          <w:color w:val="231F20"/>
        </w:rPr>
        <w:t>si:</w:t>
      </w:r>
      <w:r>
        <w:rPr>
          <w:color w:val="231F20"/>
          <w:spacing w:val="-6"/>
        </w:rPr>
        <w:t xml:space="preserve"> </w:t>
      </w:r>
      <w:r>
        <w:rPr>
          <w:color w:val="231F20"/>
        </w:rPr>
        <w:t>ndërpriteni</w:t>
      </w:r>
      <w:r>
        <w:rPr>
          <w:color w:val="231F20"/>
          <w:spacing w:val="-5"/>
        </w:rPr>
        <w:t xml:space="preserve"> </w:t>
      </w:r>
      <w:r>
        <w:rPr>
          <w:color w:val="231F20"/>
        </w:rPr>
        <w:t>folësin</w:t>
      </w:r>
      <w:r>
        <w:rPr>
          <w:color w:val="231F20"/>
          <w:spacing w:val="-5"/>
        </w:rPr>
        <w:t xml:space="preserve"> </w:t>
      </w:r>
      <w:r>
        <w:rPr>
          <w:color w:val="231F20"/>
        </w:rPr>
        <w:t>shpesh,</w:t>
      </w:r>
      <w:r>
        <w:rPr>
          <w:color w:val="231F20"/>
          <w:spacing w:val="-5"/>
        </w:rPr>
        <w:t xml:space="preserve"> </w:t>
      </w:r>
      <w:r>
        <w:rPr>
          <w:color w:val="231F20"/>
        </w:rPr>
        <w:t>ndërsa</w:t>
      </w:r>
      <w:r>
        <w:rPr>
          <w:color w:val="231F20"/>
          <w:spacing w:val="-5"/>
        </w:rPr>
        <w:t xml:space="preserve"> </w:t>
      </w:r>
      <w:r>
        <w:rPr>
          <w:color w:val="231F20"/>
        </w:rPr>
        <w:t>është</w:t>
      </w:r>
      <w:r>
        <w:rPr>
          <w:color w:val="231F20"/>
          <w:spacing w:val="-5"/>
        </w:rPr>
        <w:t xml:space="preserve"> </w:t>
      </w:r>
      <w:r>
        <w:rPr>
          <w:color w:val="231F20"/>
        </w:rPr>
        <w:t>duke</w:t>
      </w:r>
      <w:r>
        <w:rPr>
          <w:color w:val="231F20"/>
          <w:spacing w:val="-6"/>
        </w:rPr>
        <w:t xml:space="preserve"> </w:t>
      </w:r>
      <w:r>
        <w:rPr>
          <w:color w:val="231F20"/>
          <w:spacing w:val="-3"/>
        </w:rPr>
        <w:t xml:space="preserve">folur, </w:t>
      </w:r>
      <w:r>
        <w:rPr>
          <w:color w:val="231F20"/>
        </w:rPr>
        <w:t xml:space="preserve">bëni pyetje për të sqaruar thelbin e asaj që ai/ajo thotë, ktheni </w:t>
      </w:r>
      <w:r>
        <w:rPr>
          <w:color w:val="231F20"/>
          <w:spacing w:val="-3"/>
        </w:rPr>
        <w:t xml:space="preserve">kokën </w:t>
      </w:r>
      <w:r>
        <w:rPr>
          <w:color w:val="231F20"/>
        </w:rPr>
        <w:t>majtas</w:t>
      </w:r>
      <w:r>
        <w:rPr>
          <w:color w:val="231F20"/>
          <w:spacing w:val="-11"/>
        </w:rPr>
        <w:t xml:space="preserve"> </w:t>
      </w:r>
      <w:r>
        <w:rPr>
          <w:color w:val="231F20"/>
        </w:rPr>
        <w:t>ose</w:t>
      </w:r>
      <w:r>
        <w:rPr>
          <w:color w:val="231F20"/>
          <w:spacing w:val="-11"/>
        </w:rPr>
        <w:t xml:space="preserve"> </w:t>
      </w:r>
      <w:r>
        <w:rPr>
          <w:color w:val="231F20"/>
        </w:rPr>
        <w:t>djathtas</w:t>
      </w:r>
      <w:r>
        <w:rPr>
          <w:color w:val="231F20"/>
          <w:spacing w:val="-11"/>
        </w:rPr>
        <w:t xml:space="preserve"> </w:t>
      </w:r>
      <w:r>
        <w:rPr>
          <w:color w:val="231F20"/>
        </w:rPr>
        <w:t>dhe</w:t>
      </w:r>
      <w:r>
        <w:rPr>
          <w:color w:val="231F20"/>
          <w:spacing w:val="-11"/>
        </w:rPr>
        <w:t xml:space="preserve"> </w:t>
      </w:r>
      <w:r>
        <w:rPr>
          <w:color w:val="231F20"/>
        </w:rPr>
        <w:t>filloni</w:t>
      </w:r>
      <w:r>
        <w:rPr>
          <w:color w:val="231F20"/>
          <w:spacing w:val="-10"/>
        </w:rPr>
        <w:t xml:space="preserve"> </w:t>
      </w:r>
      <w:r>
        <w:rPr>
          <w:color w:val="231F20"/>
        </w:rPr>
        <w:t>të</w:t>
      </w:r>
      <w:r>
        <w:rPr>
          <w:color w:val="231F20"/>
          <w:spacing w:val="-11"/>
        </w:rPr>
        <w:t xml:space="preserve"> </w:t>
      </w:r>
      <w:r>
        <w:rPr>
          <w:color w:val="231F20"/>
        </w:rPr>
        <w:t>pëshpëritni</w:t>
      </w:r>
      <w:r>
        <w:rPr>
          <w:color w:val="231F20"/>
          <w:spacing w:val="-11"/>
        </w:rPr>
        <w:t xml:space="preserve"> </w:t>
      </w:r>
      <w:r>
        <w:rPr>
          <w:color w:val="231F20"/>
        </w:rPr>
        <w:t>me</w:t>
      </w:r>
      <w:r>
        <w:rPr>
          <w:color w:val="231F20"/>
          <w:spacing w:val="-11"/>
        </w:rPr>
        <w:t xml:space="preserve"> </w:t>
      </w:r>
      <w:r>
        <w:rPr>
          <w:color w:val="231F20"/>
        </w:rPr>
        <w:t>dikë</w:t>
      </w:r>
      <w:r>
        <w:rPr>
          <w:color w:val="231F20"/>
          <w:spacing w:val="-10"/>
        </w:rPr>
        <w:t xml:space="preserve"> </w:t>
      </w:r>
      <w:r>
        <w:rPr>
          <w:color w:val="231F20"/>
        </w:rPr>
        <w:t>tjetër,</w:t>
      </w:r>
      <w:r>
        <w:rPr>
          <w:color w:val="231F20"/>
          <w:spacing w:val="-11"/>
        </w:rPr>
        <w:t xml:space="preserve"> </w:t>
      </w:r>
      <w:r>
        <w:rPr>
          <w:color w:val="231F20"/>
        </w:rPr>
        <w:t>ndërkohë</w:t>
      </w:r>
      <w:r>
        <w:rPr>
          <w:color w:val="231F20"/>
          <w:spacing w:val="-11"/>
        </w:rPr>
        <w:t xml:space="preserve"> </w:t>
      </w:r>
      <w:r>
        <w:rPr>
          <w:color w:val="231F20"/>
        </w:rPr>
        <w:t>që folësi vazhdon të</w:t>
      </w:r>
      <w:r>
        <w:rPr>
          <w:color w:val="231F20"/>
          <w:spacing w:val="-6"/>
        </w:rPr>
        <w:t xml:space="preserve"> </w:t>
      </w:r>
      <w:r>
        <w:rPr>
          <w:color w:val="231F20"/>
        </w:rPr>
        <w:t>flasë.</w:t>
      </w:r>
    </w:p>
    <w:p w:rsidR="00E820D0" w:rsidRDefault="00E527CD">
      <w:pPr>
        <w:pStyle w:val="BodyText"/>
        <w:spacing w:line="247" w:lineRule="auto"/>
        <w:ind w:left="759" w:right="1136"/>
        <w:jc w:val="both"/>
      </w:pPr>
      <w:r>
        <w:rPr>
          <w:color w:val="231F20"/>
          <w:spacing w:val="-5"/>
        </w:rPr>
        <w:t xml:space="preserve">Mësuesja/si </w:t>
      </w:r>
      <w:r>
        <w:rPr>
          <w:color w:val="231F20"/>
          <w:spacing w:val="-4"/>
        </w:rPr>
        <w:t xml:space="preserve">pyet </w:t>
      </w:r>
      <w:r>
        <w:rPr>
          <w:color w:val="231F20"/>
          <w:spacing w:val="-5"/>
        </w:rPr>
        <w:t xml:space="preserve">anëtarët </w:t>
      </w:r>
      <w:r>
        <w:rPr>
          <w:color w:val="231F20"/>
        </w:rPr>
        <w:t xml:space="preserve">e </w:t>
      </w:r>
      <w:r>
        <w:rPr>
          <w:color w:val="231F20"/>
          <w:spacing w:val="-4"/>
        </w:rPr>
        <w:t xml:space="preserve">grupit </w:t>
      </w:r>
      <w:r>
        <w:rPr>
          <w:color w:val="231F20"/>
          <w:spacing w:val="-3"/>
        </w:rPr>
        <w:t xml:space="preserve">të </w:t>
      </w:r>
      <w:r>
        <w:rPr>
          <w:color w:val="231F20"/>
          <w:spacing w:val="-5"/>
        </w:rPr>
        <w:t xml:space="preserve">folësve </w:t>
      </w:r>
      <w:r>
        <w:rPr>
          <w:color w:val="231F20"/>
          <w:spacing w:val="-3"/>
        </w:rPr>
        <w:t xml:space="preserve">se </w:t>
      </w:r>
      <w:r>
        <w:rPr>
          <w:color w:val="231F20"/>
          <w:spacing w:val="-5"/>
        </w:rPr>
        <w:t xml:space="preserve">çfarë mendojnë </w:t>
      </w:r>
      <w:r>
        <w:rPr>
          <w:color w:val="231F20"/>
          <w:spacing w:val="-4"/>
        </w:rPr>
        <w:t xml:space="preserve">për </w:t>
      </w:r>
      <w:r>
        <w:rPr>
          <w:color w:val="231F20"/>
          <w:spacing w:val="-5"/>
        </w:rPr>
        <w:t>aftësitë dëgjuese</w:t>
      </w:r>
      <w:r>
        <w:rPr>
          <w:color w:val="231F20"/>
          <w:spacing w:val="-26"/>
        </w:rPr>
        <w:t xml:space="preserve"> </w:t>
      </w:r>
      <w:r>
        <w:rPr>
          <w:color w:val="231F20"/>
          <w:spacing w:val="-3"/>
        </w:rPr>
        <w:t>të</w:t>
      </w:r>
      <w:r>
        <w:rPr>
          <w:color w:val="231F20"/>
          <w:spacing w:val="-26"/>
        </w:rPr>
        <w:t xml:space="preserve"> </w:t>
      </w:r>
      <w:r>
        <w:rPr>
          <w:color w:val="231F20"/>
          <w:spacing w:val="-5"/>
        </w:rPr>
        <w:t>shokëve</w:t>
      </w:r>
      <w:r>
        <w:rPr>
          <w:color w:val="231F20"/>
          <w:spacing w:val="-25"/>
        </w:rPr>
        <w:t xml:space="preserve"> </w:t>
      </w:r>
      <w:r>
        <w:rPr>
          <w:color w:val="231F20"/>
          <w:spacing w:val="-3"/>
        </w:rPr>
        <w:t>të</w:t>
      </w:r>
      <w:r>
        <w:rPr>
          <w:color w:val="231F20"/>
          <w:spacing w:val="-26"/>
        </w:rPr>
        <w:t xml:space="preserve"> </w:t>
      </w:r>
      <w:r>
        <w:rPr>
          <w:color w:val="231F20"/>
          <w:spacing w:val="-5"/>
        </w:rPr>
        <w:t>tyre</w:t>
      </w:r>
      <w:r>
        <w:rPr>
          <w:color w:val="231F20"/>
          <w:spacing w:val="-25"/>
        </w:rPr>
        <w:t xml:space="preserve"> </w:t>
      </w:r>
      <w:r>
        <w:rPr>
          <w:color w:val="231F20"/>
          <w:spacing w:val="-4"/>
        </w:rPr>
        <w:t>dhe</w:t>
      </w:r>
      <w:r>
        <w:rPr>
          <w:color w:val="231F20"/>
          <w:spacing w:val="-26"/>
        </w:rPr>
        <w:t xml:space="preserve"> </w:t>
      </w:r>
      <w:r>
        <w:rPr>
          <w:color w:val="231F20"/>
          <w:spacing w:val="-3"/>
        </w:rPr>
        <w:t>së</w:t>
      </w:r>
      <w:r>
        <w:rPr>
          <w:color w:val="231F20"/>
          <w:spacing w:val="-25"/>
        </w:rPr>
        <w:t xml:space="preserve"> </w:t>
      </w:r>
      <w:r>
        <w:rPr>
          <w:color w:val="231F20"/>
          <w:spacing w:val="-5"/>
        </w:rPr>
        <w:t>bashku</w:t>
      </w:r>
      <w:r>
        <w:rPr>
          <w:color w:val="231F20"/>
          <w:spacing w:val="-26"/>
        </w:rPr>
        <w:t xml:space="preserve"> </w:t>
      </w:r>
      <w:r>
        <w:rPr>
          <w:color w:val="231F20"/>
          <w:spacing w:val="-5"/>
        </w:rPr>
        <w:t>vendosin</w:t>
      </w:r>
      <w:r>
        <w:rPr>
          <w:color w:val="231F20"/>
          <w:spacing w:val="-25"/>
        </w:rPr>
        <w:t xml:space="preserve"> </w:t>
      </w:r>
      <w:r>
        <w:rPr>
          <w:color w:val="231F20"/>
          <w:spacing w:val="-4"/>
        </w:rPr>
        <w:t>disa</w:t>
      </w:r>
      <w:r>
        <w:rPr>
          <w:color w:val="231F20"/>
          <w:spacing w:val="-26"/>
        </w:rPr>
        <w:t xml:space="preserve"> </w:t>
      </w:r>
      <w:r>
        <w:rPr>
          <w:color w:val="231F20"/>
          <w:spacing w:val="-5"/>
        </w:rPr>
        <w:t>rregulla</w:t>
      </w:r>
      <w:r>
        <w:rPr>
          <w:color w:val="231F20"/>
          <w:spacing w:val="-25"/>
        </w:rPr>
        <w:t xml:space="preserve"> </w:t>
      </w:r>
      <w:r>
        <w:rPr>
          <w:color w:val="231F20"/>
          <w:spacing w:val="-3"/>
        </w:rPr>
        <w:t>të</w:t>
      </w:r>
      <w:r>
        <w:rPr>
          <w:color w:val="231F20"/>
          <w:spacing w:val="-26"/>
        </w:rPr>
        <w:t xml:space="preserve"> </w:t>
      </w:r>
      <w:r>
        <w:rPr>
          <w:color w:val="231F20"/>
          <w:spacing w:val="-5"/>
        </w:rPr>
        <w:t>thjeshta.</w:t>
      </w:r>
    </w:p>
    <w:p w:rsidR="00E820D0" w:rsidRDefault="00E527CD">
      <w:pPr>
        <w:pStyle w:val="BodyText"/>
        <w:spacing w:line="242" w:lineRule="auto"/>
        <w:ind w:left="759" w:right="1135"/>
      </w:pPr>
      <w:r>
        <w:rPr>
          <w:rFonts w:ascii="Book Antiqua" w:hAnsi="Book Antiqua"/>
          <w:b/>
          <w:color w:val="231F20"/>
          <w:spacing w:val="-7"/>
        </w:rPr>
        <w:t>Veprimtaria</w:t>
      </w:r>
      <w:r>
        <w:rPr>
          <w:rFonts w:ascii="Book Antiqua" w:hAnsi="Book Antiqua"/>
          <w:b/>
          <w:color w:val="231F20"/>
          <w:spacing w:val="-34"/>
        </w:rPr>
        <w:t xml:space="preserve"> </w:t>
      </w:r>
      <w:r>
        <w:rPr>
          <w:rFonts w:ascii="Book Antiqua" w:hAnsi="Book Antiqua"/>
          <w:b/>
          <w:color w:val="231F20"/>
          <w:spacing w:val="-3"/>
        </w:rPr>
        <w:t>1.</w:t>
      </w:r>
      <w:r>
        <w:rPr>
          <w:rFonts w:ascii="Book Antiqua" w:hAnsi="Book Antiqua"/>
          <w:b/>
          <w:color w:val="231F20"/>
          <w:spacing w:val="-32"/>
        </w:rPr>
        <w:t xml:space="preserve"> </w:t>
      </w:r>
      <w:r>
        <w:rPr>
          <w:color w:val="231F20"/>
          <w:spacing w:val="-5"/>
        </w:rPr>
        <w:t>Lexohet</w:t>
      </w:r>
      <w:r>
        <w:rPr>
          <w:color w:val="231F20"/>
          <w:spacing w:val="-31"/>
        </w:rPr>
        <w:t xml:space="preserve"> </w:t>
      </w:r>
      <w:r>
        <w:rPr>
          <w:color w:val="231F20"/>
          <w:spacing w:val="-5"/>
        </w:rPr>
        <w:t>kërkesa.</w:t>
      </w:r>
      <w:r>
        <w:rPr>
          <w:color w:val="231F20"/>
          <w:spacing w:val="-32"/>
        </w:rPr>
        <w:t xml:space="preserve"> </w:t>
      </w:r>
      <w:r>
        <w:rPr>
          <w:color w:val="231F20"/>
          <w:spacing w:val="-5"/>
        </w:rPr>
        <w:t>Nxënësit/et</w:t>
      </w:r>
      <w:r>
        <w:rPr>
          <w:color w:val="231F20"/>
          <w:spacing w:val="-32"/>
        </w:rPr>
        <w:t xml:space="preserve"> </w:t>
      </w:r>
      <w:r>
        <w:rPr>
          <w:color w:val="231F20"/>
          <w:spacing w:val="-5"/>
        </w:rPr>
        <w:t>punojnë</w:t>
      </w:r>
      <w:r>
        <w:rPr>
          <w:color w:val="231F20"/>
          <w:spacing w:val="-32"/>
        </w:rPr>
        <w:t xml:space="preserve"> </w:t>
      </w:r>
      <w:r>
        <w:rPr>
          <w:color w:val="231F20"/>
          <w:spacing w:val="-3"/>
        </w:rPr>
        <w:t>në</w:t>
      </w:r>
      <w:r>
        <w:rPr>
          <w:color w:val="231F20"/>
          <w:spacing w:val="-32"/>
        </w:rPr>
        <w:t xml:space="preserve"> </w:t>
      </w:r>
      <w:r>
        <w:rPr>
          <w:color w:val="231F20"/>
          <w:spacing w:val="-4"/>
        </w:rPr>
        <w:t>punë</w:t>
      </w:r>
      <w:r>
        <w:rPr>
          <w:color w:val="231F20"/>
          <w:spacing w:val="-32"/>
        </w:rPr>
        <w:t xml:space="preserve"> </w:t>
      </w:r>
      <w:r>
        <w:rPr>
          <w:color w:val="231F20"/>
          <w:spacing w:val="-3"/>
        </w:rPr>
        <w:t>të</w:t>
      </w:r>
      <w:r>
        <w:rPr>
          <w:color w:val="231F20"/>
          <w:spacing w:val="-31"/>
        </w:rPr>
        <w:t xml:space="preserve"> </w:t>
      </w:r>
      <w:r>
        <w:rPr>
          <w:color w:val="231F20"/>
          <w:spacing w:val="-5"/>
        </w:rPr>
        <w:t>pavarur</w:t>
      </w:r>
      <w:r>
        <w:rPr>
          <w:color w:val="231F20"/>
          <w:spacing w:val="-32"/>
        </w:rPr>
        <w:t xml:space="preserve"> </w:t>
      </w:r>
      <w:r>
        <w:rPr>
          <w:color w:val="231F20"/>
          <w:spacing w:val="-5"/>
        </w:rPr>
        <w:t xml:space="preserve">për </w:t>
      </w:r>
      <w:r>
        <w:rPr>
          <w:color w:val="231F20"/>
          <w:spacing w:val="-3"/>
        </w:rPr>
        <w:t>të</w:t>
      </w:r>
      <w:r>
        <w:rPr>
          <w:color w:val="231F20"/>
          <w:spacing w:val="-23"/>
        </w:rPr>
        <w:t xml:space="preserve"> </w:t>
      </w:r>
      <w:r>
        <w:rPr>
          <w:color w:val="231F20"/>
          <w:spacing w:val="-5"/>
        </w:rPr>
        <w:t>qarkuar</w:t>
      </w:r>
      <w:r>
        <w:rPr>
          <w:color w:val="231F20"/>
          <w:spacing w:val="-22"/>
        </w:rPr>
        <w:t xml:space="preserve"> </w:t>
      </w:r>
      <w:r>
        <w:rPr>
          <w:color w:val="231F20"/>
          <w:spacing w:val="-3"/>
        </w:rPr>
        <w:t>në</w:t>
      </w:r>
      <w:r>
        <w:rPr>
          <w:color w:val="231F20"/>
          <w:spacing w:val="-23"/>
        </w:rPr>
        <w:t xml:space="preserve"> </w:t>
      </w:r>
      <w:r>
        <w:rPr>
          <w:color w:val="231F20"/>
          <w:spacing w:val="-4"/>
        </w:rPr>
        <w:t>foton</w:t>
      </w:r>
      <w:r>
        <w:rPr>
          <w:color w:val="231F20"/>
          <w:spacing w:val="-22"/>
        </w:rPr>
        <w:t xml:space="preserve"> </w:t>
      </w:r>
      <w:r>
        <w:rPr>
          <w:color w:val="231F20"/>
        </w:rPr>
        <w:t>e</w:t>
      </w:r>
      <w:r>
        <w:rPr>
          <w:color w:val="231F20"/>
          <w:spacing w:val="-22"/>
        </w:rPr>
        <w:t xml:space="preserve"> </w:t>
      </w:r>
      <w:r>
        <w:rPr>
          <w:color w:val="231F20"/>
          <w:spacing w:val="-4"/>
        </w:rPr>
        <w:t>dhënë</w:t>
      </w:r>
      <w:r>
        <w:rPr>
          <w:color w:val="231F20"/>
          <w:spacing w:val="-23"/>
        </w:rPr>
        <w:t xml:space="preserve"> </w:t>
      </w:r>
      <w:r>
        <w:rPr>
          <w:color w:val="231F20"/>
          <w:spacing w:val="-3"/>
        </w:rPr>
        <w:t>në</w:t>
      </w:r>
      <w:r>
        <w:rPr>
          <w:color w:val="231F20"/>
          <w:spacing w:val="-22"/>
        </w:rPr>
        <w:t xml:space="preserve"> </w:t>
      </w:r>
      <w:r>
        <w:rPr>
          <w:color w:val="231F20"/>
          <w:spacing w:val="-5"/>
        </w:rPr>
        <w:t>tekst,</w:t>
      </w:r>
      <w:r>
        <w:rPr>
          <w:color w:val="231F20"/>
          <w:spacing w:val="-22"/>
        </w:rPr>
        <w:t xml:space="preserve"> </w:t>
      </w:r>
      <w:r>
        <w:rPr>
          <w:color w:val="231F20"/>
          <w:spacing w:val="-5"/>
        </w:rPr>
        <w:t>fëmijët</w:t>
      </w:r>
      <w:r>
        <w:rPr>
          <w:color w:val="231F20"/>
          <w:spacing w:val="-23"/>
        </w:rPr>
        <w:t xml:space="preserve"> </w:t>
      </w:r>
      <w:r>
        <w:rPr>
          <w:color w:val="231F20"/>
          <w:spacing w:val="-3"/>
        </w:rPr>
        <w:t>që</w:t>
      </w:r>
      <w:r>
        <w:rPr>
          <w:color w:val="231F20"/>
          <w:spacing w:val="-22"/>
        </w:rPr>
        <w:t xml:space="preserve"> </w:t>
      </w:r>
      <w:r>
        <w:rPr>
          <w:color w:val="231F20"/>
          <w:spacing w:val="-4"/>
        </w:rPr>
        <w:t>kanë</w:t>
      </w:r>
      <w:r>
        <w:rPr>
          <w:color w:val="231F20"/>
          <w:spacing w:val="-22"/>
        </w:rPr>
        <w:t xml:space="preserve"> </w:t>
      </w:r>
      <w:r>
        <w:rPr>
          <w:color w:val="231F20"/>
          <w:spacing w:val="-5"/>
        </w:rPr>
        <w:t>thyer</w:t>
      </w:r>
      <w:r>
        <w:rPr>
          <w:color w:val="231F20"/>
          <w:spacing w:val="-23"/>
        </w:rPr>
        <w:t xml:space="preserve"> </w:t>
      </w:r>
      <w:r>
        <w:rPr>
          <w:color w:val="231F20"/>
          <w:spacing w:val="-5"/>
        </w:rPr>
        <w:t>rregullat</w:t>
      </w:r>
      <w:r>
        <w:rPr>
          <w:color w:val="231F20"/>
          <w:spacing w:val="-22"/>
        </w:rPr>
        <w:t xml:space="preserve"> </w:t>
      </w:r>
      <w:r>
        <w:rPr>
          <w:color w:val="231F20"/>
        </w:rPr>
        <w:t>e</w:t>
      </w:r>
      <w:r>
        <w:rPr>
          <w:color w:val="231F20"/>
          <w:spacing w:val="-22"/>
        </w:rPr>
        <w:t xml:space="preserve"> </w:t>
      </w:r>
      <w:r>
        <w:rPr>
          <w:color w:val="231F20"/>
          <w:spacing w:val="-5"/>
        </w:rPr>
        <w:t xml:space="preserve">klasës. </w:t>
      </w:r>
      <w:r>
        <w:rPr>
          <w:color w:val="231F20"/>
          <w:spacing w:val="-7"/>
        </w:rPr>
        <w:t>Pas</w:t>
      </w:r>
      <w:r>
        <w:rPr>
          <w:color w:val="231F20"/>
          <w:spacing w:val="-37"/>
        </w:rPr>
        <w:t xml:space="preserve"> </w:t>
      </w:r>
      <w:r>
        <w:rPr>
          <w:color w:val="231F20"/>
          <w:spacing w:val="-5"/>
        </w:rPr>
        <w:t>përfundimit</w:t>
      </w:r>
      <w:r>
        <w:rPr>
          <w:color w:val="231F20"/>
          <w:spacing w:val="-37"/>
        </w:rPr>
        <w:t xml:space="preserve"> </w:t>
      </w:r>
      <w:r>
        <w:rPr>
          <w:color w:val="231F20"/>
          <w:spacing w:val="-3"/>
        </w:rPr>
        <w:t>të</w:t>
      </w:r>
      <w:r>
        <w:rPr>
          <w:color w:val="231F20"/>
          <w:spacing w:val="-37"/>
        </w:rPr>
        <w:t xml:space="preserve"> </w:t>
      </w:r>
      <w:r>
        <w:rPr>
          <w:color w:val="231F20"/>
          <w:spacing w:val="-5"/>
        </w:rPr>
        <w:t>punës,</w:t>
      </w:r>
      <w:r>
        <w:rPr>
          <w:color w:val="231F20"/>
          <w:spacing w:val="-37"/>
        </w:rPr>
        <w:t xml:space="preserve"> </w:t>
      </w:r>
      <w:r>
        <w:rPr>
          <w:color w:val="231F20"/>
          <w:spacing w:val="-5"/>
        </w:rPr>
        <w:t>nxënësit/et</w:t>
      </w:r>
      <w:r>
        <w:rPr>
          <w:color w:val="231F20"/>
          <w:spacing w:val="-37"/>
        </w:rPr>
        <w:t xml:space="preserve"> </w:t>
      </w:r>
      <w:r>
        <w:rPr>
          <w:color w:val="231F20"/>
          <w:spacing w:val="-5"/>
        </w:rPr>
        <w:t>komentojnë</w:t>
      </w:r>
      <w:r>
        <w:rPr>
          <w:color w:val="231F20"/>
          <w:spacing w:val="-36"/>
        </w:rPr>
        <w:t xml:space="preserve"> </w:t>
      </w:r>
      <w:r>
        <w:rPr>
          <w:color w:val="231F20"/>
          <w:spacing w:val="-5"/>
        </w:rPr>
        <w:t>veprimet</w:t>
      </w:r>
      <w:r>
        <w:rPr>
          <w:color w:val="231F20"/>
          <w:spacing w:val="-37"/>
        </w:rPr>
        <w:t xml:space="preserve"> </w:t>
      </w:r>
      <w:r>
        <w:rPr>
          <w:color w:val="231F20"/>
        </w:rPr>
        <w:t>e</w:t>
      </w:r>
      <w:r>
        <w:rPr>
          <w:color w:val="231F20"/>
          <w:spacing w:val="-37"/>
        </w:rPr>
        <w:t xml:space="preserve"> </w:t>
      </w:r>
      <w:r>
        <w:rPr>
          <w:color w:val="231F20"/>
          <w:spacing w:val="-5"/>
        </w:rPr>
        <w:t>nxënësve</w:t>
      </w:r>
      <w:r>
        <w:rPr>
          <w:color w:val="231F20"/>
          <w:spacing w:val="-37"/>
        </w:rPr>
        <w:t xml:space="preserve"> </w:t>
      </w:r>
      <w:r>
        <w:rPr>
          <w:color w:val="231F20"/>
          <w:spacing w:val="-3"/>
        </w:rPr>
        <w:t>që</w:t>
      </w:r>
      <w:r>
        <w:rPr>
          <w:color w:val="231F20"/>
          <w:spacing w:val="-37"/>
        </w:rPr>
        <w:t xml:space="preserve"> </w:t>
      </w:r>
      <w:r>
        <w:rPr>
          <w:color w:val="231F20"/>
          <w:spacing w:val="-5"/>
        </w:rPr>
        <w:t xml:space="preserve">janë </w:t>
      </w:r>
      <w:r>
        <w:rPr>
          <w:color w:val="231F20"/>
          <w:spacing w:val="-3"/>
        </w:rPr>
        <w:t xml:space="preserve">në </w:t>
      </w:r>
      <w:r>
        <w:rPr>
          <w:color w:val="231F20"/>
          <w:spacing w:val="-5"/>
        </w:rPr>
        <w:t xml:space="preserve">kundërshtim </w:t>
      </w:r>
      <w:r>
        <w:rPr>
          <w:color w:val="231F20"/>
          <w:spacing w:val="-3"/>
        </w:rPr>
        <w:t xml:space="preserve">me </w:t>
      </w:r>
      <w:r>
        <w:rPr>
          <w:color w:val="231F20"/>
          <w:spacing w:val="-5"/>
        </w:rPr>
        <w:t xml:space="preserve">rregulloren </w:t>
      </w:r>
      <w:r>
        <w:rPr>
          <w:color w:val="231F20"/>
        </w:rPr>
        <w:t>e</w:t>
      </w:r>
      <w:r>
        <w:rPr>
          <w:color w:val="231F20"/>
          <w:spacing w:val="-39"/>
        </w:rPr>
        <w:t xml:space="preserve"> </w:t>
      </w:r>
      <w:r>
        <w:rPr>
          <w:color w:val="231F20"/>
          <w:spacing w:val="-5"/>
        </w:rPr>
        <w:t>klasës.</w:t>
      </w:r>
    </w:p>
    <w:p w:rsidR="00E820D0" w:rsidRDefault="00E527CD">
      <w:pPr>
        <w:pStyle w:val="BodyText"/>
        <w:spacing w:before="5" w:line="237" w:lineRule="auto"/>
        <w:ind w:left="759" w:right="1036" w:hanging="1"/>
      </w:pPr>
      <w:r>
        <w:rPr>
          <w:rFonts w:ascii="Book Antiqua" w:hAnsi="Book Antiqua"/>
          <w:b/>
          <w:color w:val="231F20"/>
          <w:spacing w:val="-7"/>
        </w:rPr>
        <w:t xml:space="preserve">Veprimtaria </w:t>
      </w:r>
      <w:r>
        <w:rPr>
          <w:rFonts w:ascii="Book Antiqua" w:hAnsi="Book Antiqua"/>
          <w:b/>
          <w:color w:val="231F20"/>
          <w:spacing w:val="-3"/>
        </w:rPr>
        <w:t xml:space="preserve">2. </w:t>
      </w:r>
      <w:r>
        <w:rPr>
          <w:color w:val="231F20"/>
          <w:spacing w:val="-5"/>
        </w:rPr>
        <w:t xml:space="preserve">Duke </w:t>
      </w:r>
      <w:r>
        <w:rPr>
          <w:color w:val="231F20"/>
        </w:rPr>
        <w:t xml:space="preserve">u </w:t>
      </w:r>
      <w:r>
        <w:rPr>
          <w:color w:val="231F20"/>
          <w:spacing w:val="-5"/>
        </w:rPr>
        <w:t xml:space="preserve">bazuar </w:t>
      </w:r>
      <w:r>
        <w:rPr>
          <w:color w:val="231F20"/>
          <w:spacing w:val="-3"/>
        </w:rPr>
        <w:t xml:space="preserve">në </w:t>
      </w:r>
      <w:r>
        <w:rPr>
          <w:color w:val="231F20"/>
          <w:spacing w:val="-5"/>
        </w:rPr>
        <w:t xml:space="preserve">komentet </w:t>
      </w:r>
      <w:r>
        <w:rPr>
          <w:color w:val="231F20"/>
          <w:spacing w:val="-4"/>
        </w:rPr>
        <w:t xml:space="preserve">dhe </w:t>
      </w:r>
      <w:r>
        <w:rPr>
          <w:color w:val="231F20"/>
          <w:spacing w:val="-5"/>
        </w:rPr>
        <w:t xml:space="preserve">vlerësimin </w:t>
      </w:r>
      <w:r>
        <w:rPr>
          <w:color w:val="231F20"/>
        </w:rPr>
        <w:t xml:space="preserve">e </w:t>
      </w:r>
      <w:r>
        <w:rPr>
          <w:color w:val="231F20"/>
          <w:spacing w:val="-5"/>
        </w:rPr>
        <w:t xml:space="preserve">tij/saj për veprimet </w:t>
      </w:r>
      <w:r>
        <w:rPr>
          <w:color w:val="231F20"/>
        </w:rPr>
        <w:t xml:space="preserve">e </w:t>
      </w:r>
      <w:r>
        <w:rPr>
          <w:color w:val="231F20"/>
          <w:spacing w:val="-5"/>
        </w:rPr>
        <w:t xml:space="preserve">nxënësve </w:t>
      </w:r>
      <w:r>
        <w:rPr>
          <w:color w:val="231F20"/>
          <w:spacing w:val="-3"/>
        </w:rPr>
        <w:t xml:space="preserve">të </w:t>
      </w:r>
      <w:r>
        <w:rPr>
          <w:color w:val="231F20"/>
          <w:spacing w:val="-5"/>
        </w:rPr>
        <w:t xml:space="preserve">klasës, </w:t>
      </w:r>
      <w:r>
        <w:rPr>
          <w:color w:val="231F20"/>
          <w:spacing w:val="-3"/>
        </w:rPr>
        <w:t xml:space="preserve">të </w:t>
      </w:r>
      <w:r>
        <w:rPr>
          <w:color w:val="231F20"/>
          <w:spacing w:val="-5"/>
        </w:rPr>
        <w:t xml:space="preserve">paraqitura </w:t>
      </w:r>
      <w:r>
        <w:rPr>
          <w:color w:val="231F20"/>
          <w:spacing w:val="-3"/>
        </w:rPr>
        <w:t xml:space="preserve">në </w:t>
      </w:r>
      <w:r>
        <w:rPr>
          <w:color w:val="231F20"/>
          <w:spacing w:val="-5"/>
        </w:rPr>
        <w:t>tekst, nxënësit/et punojnë në</w:t>
      </w:r>
    </w:p>
    <w:p w:rsidR="00E820D0" w:rsidRDefault="00E527CD">
      <w:pPr>
        <w:pStyle w:val="BodyText"/>
        <w:spacing w:before="6"/>
        <w:ind w:left="489"/>
      </w:pPr>
      <w:r>
        <w:rPr>
          <w:rFonts w:ascii="Arial Narrow" w:hAnsi="Arial Narrow"/>
          <w:b/>
          <w:color w:val="FFFFFF"/>
          <w:position w:val="5"/>
          <w:sz w:val="9"/>
        </w:rPr>
        <w:t xml:space="preserve">51 </w:t>
      </w:r>
      <w:r>
        <w:rPr>
          <w:color w:val="231F20"/>
        </w:rPr>
        <w:t>punë të pavarur për të shkruar një rregull për nxënësit/et e kësaj klase.</w:t>
      </w:r>
    </w:p>
    <w:p w:rsidR="00E820D0" w:rsidRDefault="00E527CD">
      <w:pPr>
        <w:pStyle w:val="Heading6"/>
        <w:spacing w:before="110"/>
        <w:ind w:left="3097" w:right="2757"/>
        <w:jc w:val="center"/>
      </w:pPr>
      <w:r>
        <w:pict>
          <v:shape id="_x0000_s3628" type="#_x0000_t202" style="position:absolute;left:0;text-align:left;margin-left:390.35pt;margin-top:21.4pt;width:137.05pt;height:18.7pt;z-index:252248064;mso-position-horizontal-relative:page" filled="f" stroked="f">
            <v:textbox inset="0,0,0,0">
              <w:txbxContent>
                <w:p w:rsidR="00E527CD" w:rsidRDefault="00E527CD">
                  <w:pPr>
                    <w:pStyle w:val="BodyText"/>
                    <w:spacing w:before="61"/>
                    <w:ind w:left="217"/>
                  </w:pPr>
                  <w:r>
                    <w:rPr>
                      <w:color w:val="231F20"/>
                      <w:spacing w:val="-6"/>
                    </w:rPr>
                    <w:t xml:space="preserve">Unë </w:t>
                  </w:r>
                  <w:r>
                    <w:rPr>
                      <w:color w:val="231F20"/>
                      <w:spacing w:val="-5"/>
                    </w:rPr>
                    <w:t xml:space="preserve">zbatoj rregullat </w:t>
                  </w:r>
                  <w:r>
                    <w:rPr>
                      <w:color w:val="231F20"/>
                    </w:rPr>
                    <w:t xml:space="preserve">e </w:t>
                  </w:r>
                  <w:r>
                    <w:rPr>
                      <w:color w:val="231F20"/>
                      <w:spacing w:val="-5"/>
                    </w:rPr>
                    <w:t>klasës.</w:t>
                  </w:r>
                </w:p>
              </w:txbxContent>
            </v:textbox>
            <w10:wrap anchorx="page"/>
          </v:shape>
        </w:pict>
      </w:r>
      <w:r>
        <w:rPr>
          <w:color w:val="231F20"/>
        </w:rPr>
        <w:t>PËRMBYLLJE</w:t>
      </w:r>
    </w:p>
    <w:p w:rsidR="00E820D0" w:rsidRDefault="00E527CD">
      <w:pPr>
        <w:pStyle w:val="BodyText"/>
        <w:spacing w:before="213" w:line="247" w:lineRule="auto"/>
        <w:ind w:left="759" w:right="4076"/>
      </w:pPr>
      <w:r>
        <w:rPr>
          <w:color w:val="231F20"/>
        </w:rPr>
        <w:t>Në fund të veprimtarive, diskutohet dhe rubrika: Veprim–Pasojë.</w:t>
      </w:r>
    </w:p>
    <w:p w:rsidR="00E820D0" w:rsidRDefault="00E527CD">
      <w:pPr>
        <w:pStyle w:val="BodyText"/>
        <w:spacing w:before="56" w:line="247" w:lineRule="auto"/>
        <w:ind w:left="759" w:right="4235"/>
      </w:pPr>
      <w:r>
        <w:pict>
          <v:shape id="_x0000_s3627" type="#_x0000_t202" style="position:absolute;left:0;text-align:left;margin-left:390.35pt;margin-top:2.15pt;width:137.05pt;height:27.2pt;z-index:252247040;mso-position-horizontal-relative:page" filled="f" stroked="f">
            <v:textbox inset="0,0,0,0">
              <w:txbxContent>
                <w:p w:rsidR="00E527CD" w:rsidRDefault="00E527CD">
                  <w:pPr>
                    <w:pStyle w:val="BodyText"/>
                    <w:spacing w:before="16" w:line="247" w:lineRule="auto"/>
                    <w:ind w:left="1117" w:right="258" w:hanging="786"/>
                  </w:pPr>
                  <w:r>
                    <w:rPr>
                      <w:color w:val="231F20"/>
                    </w:rPr>
                    <w:t>Unë respektohem nga të tjerët.</w:t>
                  </w:r>
                </w:p>
              </w:txbxContent>
            </v:textbox>
            <w10:wrap anchorx="page"/>
          </v:shape>
        </w:pict>
      </w:r>
      <w:r>
        <w:rPr>
          <w:color w:val="231F20"/>
        </w:rPr>
        <w:t>-Nxënësit/et bëjnë komente dhe vlerësim,</w:t>
      </w:r>
      <w:r>
        <w:rPr>
          <w:color w:val="231F20"/>
          <w:spacing w:val="-21"/>
        </w:rPr>
        <w:t xml:space="preserve"> </w:t>
      </w:r>
      <w:r>
        <w:rPr>
          <w:color w:val="231F20"/>
        </w:rPr>
        <w:t>duke</w:t>
      </w:r>
      <w:r>
        <w:rPr>
          <w:color w:val="231F20"/>
          <w:spacing w:val="-21"/>
        </w:rPr>
        <w:t xml:space="preserve"> </w:t>
      </w:r>
      <w:r>
        <w:rPr>
          <w:color w:val="231F20"/>
        </w:rPr>
        <w:t>u</w:t>
      </w:r>
      <w:r>
        <w:rPr>
          <w:color w:val="231F20"/>
          <w:spacing w:val="-21"/>
        </w:rPr>
        <w:t xml:space="preserve"> </w:t>
      </w:r>
      <w:r>
        <w:rPr>
          <w:color w:val="231F20"/>
        </w:rPr>
        <w:t>bazuar</w:t>
      </w:r>
      <w:r>
        <w:rPr>
          <w:color w:val="231F20"/>
          <w:spacing w:val="-21"/>
        </w:rPr>
        <w:t xml:space="preserve"> </w:t>
      </w:r>
      <w:r>
        <w:rPr>
          <w:color w:val="231F20"/>
        </w:rPr>
        <w:t>në</w:t>
      </w:r>
      <w:r>
        <w:rPr>
          <w:color w:val="231F20"/>
          <w:spacing w:val="-21"/>
        </w:rPr>
        <w:t xml:space="preserve"> </w:t>
      </w:r>
      <w:r>
        <w:rPr>
          <w:color w:val="231F20"/>
          <w:spacing w:val="-3"/>
        </w:rPr>
        <w:t xml:space="preserve">shembujt </w:t>
      </w:r>
      <w:r>
        <w:rPr>
          <w:color w:val="231F20"/>
        </w:rPr>
        <w:t>nga puna e tyre në</w:t>
      </w:r>
      <w:r>
        <w:rPr>
          <w:color w:val="231F20"/>
          <w:spacing w:val="-21"/>
        </w:rPr>
        <w:t xml:space="preserve"> </w:t>
      </w:r>
      <w:r>
        <w:rPr>
          <w:color w:val="231F20"/>
        </w:rPr>
        <w:t>klasë.</w:t>
      </w:r>
    </w:p>
    <w:p w:rsidR="00E820D0" w:rsidRDefault="00E527CD">
      <w:pPr>
        <w:pStyle w:val="BodyText"/>
        <w:ind w:left="4178"/>
        <w:rPr>
          <w:sz w:val="20"/>
        </w:rPr>
      </w:pPr>
      <w:r>
        <w:rPr>
          <w:sz w:val="20"/>
        </w:rPr>
      </w:r>
      <w:r>
        <w:rPr>
          <w:sz w:val="20"/>
        </w:rPr>
        <w:pict>
          <v:shape id="_x0000_s3626" type="#_x0000_t202" style="width:137.05pt;height:27.2pt;mso-left-percent:-10001;mso-top-percent:-10001;mso-position-horizontal:absolute;mso-position-horizontal-relative:char;mso-position-vertical:absolute;mso-position-vertical-relative:line;mso-left-percent:-10001;mso-top-percent:-10001" filled="f" stroked="f">
            <v:textbox inset="0,0,0,0">
              <w:txbxContent>
                <w:p w:rsidR="00E527CD" w:rsidRDefault="00E527CD">
                  <w:pPr>
                    <w:pStyle w:val="BodyText"/>
                    <w:spacing w:before="16" w:line="247" w:lineRule="auto"/>
                    <w:ind w:left="1117" w:hanging="941"/>
                  </w:pPr>
                  <w:r>
                    <w:rPr>
                      <w:color w:val="231F20"/>
                    </w:rPr>
                    <w:t>Unë bëj atë që kërkoj nga të tjerët.</w:t>
                  </w:r>
                </w:p>
              </w:txbxContent>
            </v:textbox>
            <w10:anchorlock/>
          </v:shape>
        </w:pict>
      </w:r>
    </w:p>
    <w:p w:rsidR="00E820D0" w:rsidRDefault="00E820D0">
      <w:pPr>
        <w:pStyle w:val="BodyText"/>
        <w:spacing w:before="6"/>
        <w:rPr>
          <w:sz w:val="37"/>
        </w:rPr>
      </w:pPr>
    </w:p>
    <w:p w:rsidR="00E820D0" w:rsidRDefault="00E527CD">
      <w:pPr>
        <w:pStyle w:val="Heading6"/>
        <w:spacing w:line="264" w:lineRule="exact"/>
        <w:ind w:left="2686" w:right="3061"/>
        <w:jc w:val="center"/>
      </w:pPr>
      <w:r>
        <w:rPr>
          <w:color w:val="231F20"/>
        </w:rPr>
        <w:t>VLERËSIMI</w:t>
      </w:r>
    </w:p>
    <w:p w:rsidR="00E820D0" w:rsidRDefault="00E527CD">
      <w:pPr>
        <w:spacing w:line="261" w:lineRule="exact"/>
        <w:ind w:left="282"/>
        <w:rPr>
          <w:rFonts w:ascii="Book Antiqua" w:hAnsi="Book Antiqua"/>
          <w:i/>
        </w:rPr>
      </w:pPr>
      <w:r>
        <w:rPr>
          <w:rFonts w:ascii="Book Antiqua" w:hAnsi="Book Antiqua"/>
          <w:i/>
          <w:color w:val="231F20"/>
        </w:rPr>
        <w:t>Vlerësim formues:</w:t>
      </w:r>
    </w:p>
    <w:p w:rsidR="00E820D0" w:rsidRDefault="00E527CD">
      <w:pPr>
        <w:pStyle w:val="BodyText"/>
        <w:spacing w:line="250" w:lineRule="exact"/>
        <w:ind w:left="282"/>
      </w:pPr>
      <w:r>
        <w:rPr>
          <w:color w:val="231F20"/>
        </w:rPr>
        <w:t>Nxënësit/et vlerësojnë njëri-tjetrin gjatë orës për:</w:t>
      </w:r>
    </w:p>
    <w:p w:rsidR="00E820D0" w:rsidRDefault="00E527CD">
      <w:pPr>
        <w:pStyle w:val="BodyText"/>
        <w:spacing w:before="7"/>
        <w:ind w:left="282"/>
      </w:pPr>
      <w:r>
        <w:rPr>
          <w:color w:val="231F20"/>
        </w:rPr>
        <w:t>- gjatë komenteve dhe diskutimeve për hartimin e rregullores.</w:t>
      </w:r>
    </w:p>
    <w:p w:rsidR="00E820D0" w:rsidRDefault="00E527CD">
      <w:pPr>
        <w:spacing w:before="9" w:line="262" w:lineRule="exact"/>
        <w:ind w:left="282"/>
        <w:rPr>
          <w:rFonts w:ascii="Book Antiqua" w:hAnsi="Book Antiqua"/>
          <w:i/>
        </w:rPr>
      </w:pPr>
      <w:r>
        <w:rPr>
          <w:rFonts w:ascii="Book Antiqua" w:hAnsi="Book Antiqua"/>
          <w:i/>
          <w:color w:val="231F20"/>
        </w:rPr>
        <w:t>Vlerësim përmbledhës:</w:t>
      </w:r>
    </w:p>
    <w:p w:rsidR="00E820D0" w:rsidRDefault="00E527CD">
      <w:pPr>
        <w:pStyle w:val="BodyText"/>
        <w:spacing w:line="250" w:lineRule="exact"/>
        <w:ind w:left="282"/>
      </w:pPr>
      <w:r>
        <w:rPr>
          <w:color w:val="231F20"/>
        </w:rPr>
        <w:t>Vlerësohen nga mësuesi/ja për:</w:t>
      </w:r>
    </w:p>
    <w:p w:rsidR="00E820D0" w:rsidRDefault="00E527CD">
      <w:pPr>
        <w:pStyle w:val="BodyText"/>
        <w:spacing w:before="7"/>
        <w:ind w:left="282"/>
      </w:pPr>
      <w:r>
        <w:rPr>
          <w:color w:val="231F20"/>
        </w:rPr>
        <w:t>- prezantimin e punës në veprimtarinë 1 dhe 2,</w:t>
      </w:r>
    </w:p>
    <w:p w:rsidR="00E820D0" w:rsidRDefault="00E527CD">
      <w:pPr>
        <w:pStyle w:val="BodyText"/>
        <w:spacing w:before="7"/>
        <w:ind w:left="282"/>
      </w:pPr>
      <w:r>
        <w:rPr>
          <w:color w:val="231F20"/>
        </w:rPr>
        <w:t>- për zbatimin e rregullores së klasës.</w:t>
      </w:r>
    </w:p>
    <w:p w:rsidR="00E820D0" w:rsidRDefault="00E527CD">
      <w:pPr>
        <w:pStyle w:val="BodyText"/>
        <w:spacing w:before="7"/>
        <w:ind w:left="282"/>
      </w:pPr>
      <w:r>
        <w:rPr>
          <w:color w:val="231F20"/>
        </w:rPr>
        <w:t>Mësuesi/ja mban evidenca për të bërë vlerësimet përshkruese për të nxënit e nxënësve.</w:t>
      </w:r>
    </w:p>
    <w:p w:rsidR="00E820D0" w:rsidRDefault="00E820D0">
      <w:pPr>
        <w:sectPr w:rsidR="00E820D0">
          <w:type w:val="continuous"/>
          <w:pgSz w:w="11740" w:h="15880"/>
          <w:pgMar w:top="1500" w:right="0" w:bottom="280" w:left="0" w:header="720" w:footer="720" w:gutter="0"/>
          <w:cols w:num="2" w:space="720" w:equalWidth="0">
            <w:col w:w="3589" w:space="40"/>
            <w:col w:w="8111"/>
          </w:cols>
        </w:sectPr>
      </w:pPr>
    </w:p>
    <w:p w:rsidR="00E820D0" w:rsidRDefault="00E527CD">
      <w:pPr>
        <w:pStyle w:val="BodyText"/>
        <w:spacing w:before="3"/>
        <w:rPr>
          <w:sz w:val="23"/>
        </w:rPr>
      </w:pPr>
      <w:r>
        <w:pict>
          <v:rect id="_x0000_s3625" style="position:absolute;margin-left:0;margin-top:0;width:586.75pt;height:793.65pt;z-index:-283743232;mso-position-horizontal-relative:page;mso-position-vertical-relative:page" fillcolor="#e2e3e4" stroked="f">
            <w10:wrap anchorx="page" anchory="page"/>
          </v:rect>
        </w:pict>
      </w:r>
      <w:r>
        <w:pict>
          <v:group id="_x0000_s3486" style="position:absolute;margin-left:.8pt;margin-top:0;width:586pt;height:793.55pt;z-index:-283742208;mso-position-horizontal-relative:page;mso-position-vertical-relative:page" coordorigin="16" coordsize="11720,15871">
            <v:shape id="_x0000_s3624" style="position:absolute;left:5479;width:6257;height:15871" coordorigin="5479" coordsize="6257,15871" path="m11735,l5479,r,13603l5515,14914r248,673l6436,15835r1311,36l11735,15871,11735,xe" stroked="f">
              <v:path arrowok="t"/>
            </v:shape>
            <v:line id="_x0000_s3623" style="position:absolute" from="1020,952" to="10715,952" strokecolor="#231f20" strokeweight=".5pt"/>
            <v:rect id="_x0000_s3622" style="position:absolute;left:17;top:1946;width:4413;height:5811" fillcolor="#ededee" stroked="f"/>
            <v:shape id="_x0000_s3621" type="#_x0000_t75" style="position:absolute;left:336;top:6199;width:1674;height:1272">
              <v:imagedata r:id="rId2140" o:title=""/>
            </v:shape>
            <v:rect id="_x0000_s3620" style="position:absolute;left:362;top:6225;width:1594;height:1191" stroked="f"/>
            <v:shape id="_x0000_s3619" style="position:absolute;left:2604;top:6736;width:1822;height:1031" coordorigin="2605,6736" coordsize="1822,1031" path="m3332,6736r-86,3l3163,6747r-79,12l3009,6776r-70,22l2874,6824r-59,31l2762,6889r-85,80l2623,7063r-18,106l2609,7222r36,106l2713,7430r45,49l2810,7526r59,44l2933,7612r71,39l3079,7687r80,31l3244,7746r76,21l4042,7767r115,-42l4216,7695r53,-35l4353,7580r54,-94l4426,7381r-5,-53l4385,7222r-68,-102l4272,7071r-52,-47l4161,6980r-64,-42l4027,6899r-76,-36l3871,6831r-84,-28l3698,6780r-92,-19l3513,6747r-92,-8l3332,6736xe" fillcolor="#abadb0" stroked="f">
              <v:path arrowok="t"/>
            </v:shape>
            <v:shape id="_x0000_s3618" style="position:absolute;left:2611;top:6757;width:1819;height:1010" coordorigin="2611,6757" coordsize="1819,1010" path="m3400,6757r-89,3l3225,6768r-82,13l3065,6798r-74,22l2922,6846r-63,30l2802,6910r-51,37l2671,7033r-48,97l2611,7236r8,53l2661,7392r75,98l2784,7536r55,44l2900,7620r67,38l3039,7693r77,31l3198,7751r61,16l4015,7767r116,-40l4194,7697r58,-34l4302,7625r80,-85l4430,7443r,-171l4417,7232r-58,-101l4318,7083r-48,-46l4215,6993r-61,-41l4087,6914r-73,-34l3937,6849r-82,-27l3769,6799r-90,-18l3586,6768r-94,-8l3400,6757xe" fillcolor="#dfe0e1" stroked="f">
              <v:path arrowok="t"/>
            </v:shape>
            <v:rect id="_x0000_s3617" style="position:absolute;left:2234;top:7756;width:75;height:10" fillcolor="#fefefe" stroked="f"/>
            <v:shape id="_x0000_s3616" type="#_x0000_t75" style="position:absolute;left:2234;top:7021;width:591;height:746">
              <v:imagedata r:id="rId2141" o:title=""/>
            </v:shape>
            <v:shape id="_x0000_s3615" type="#_x0000_t75" style="position:absolute;left:2309;top:7059;width:465;height:466">
              <v:imagedata r:id="rId2142" o:title=""/>
            </v:shape>
            <v:shape id="_x0000_s3614" type="#_x0000_t75" style="position:absolute;left:2309;top:7524;width:502;height:233">
              <v:imagedata r:id="rId2143" o:title=""/>
            </v:shape>
            <v:shape id="_x0000_s3613" type="#_x0000_t75" style="position:absolute;left:2604;top:7059;width:50;height:172">
              <v:imagedata r:id="rId2144" o:title=""/>
            </v:shape>
            <v:shape id="_x0000_s3612" type="#_x0000_t75" style="position:absolute;left:2610;top:7059;width:200;height:499">
              <v:imagedata r:id="rId2145" o:title=""/>
            </v:shape>
            <v:shape id="_x0000_s3611" type="#_x0000_t75" style="position:absolute;left:423;top:5974;width:202;height:174">
              <v:imagedata r:id="rId2146" o:title=""/>
            </v:shape>
            <v:line id="_x0000_s3610" style="position:absolute" from="416,6334" to="1901,6334" strokecolor="#231f20" strokeweight=".06244mm"/>
            <v:line id="_x0000_s3609" style="position:absolute" from="416,6527" to="1901,6527" strokecolor="#231f20" strokeweight=".06244mm"/>
            <v:line id="_x0000_s3608" style="position:absolute" from="416,6720" to="1901,6720" strokecolor="#231f20" strokeweight=".06244mm"/>
            <v:line id="_x0000_s3607" style="position:absolute" from="416,6913" to="1901,6913" strokecolor="#231f20" strokeweight=".06244mm"/>
            <v:line id="_x0000_s3606" style="position:absolute" from="416,7106" to="1901,7106" strokecolor="#231f20" strokeweight=".06244mm"/>
            <v:line id="_x0000_s3605" style="position:absolute" from="416,7299" to="1901,7299" strokecolor="#231f20" strokeweight=".06244mm"/>
            <v:line id="_x0000_s3604" style="position:absolute" from="3462,7263" to="3462,7319" strokecolor="#696b6d" strokeweight=".20567mm"/>
            <v:shape id="_x0000_s3603" style="position:absolute;left:3437;top:7296;width:49;height:68" coordorigin="3437,7297" coordsize="49,68" path="m3486,7297r-49,l3462,7364r24,-67xe" fillcolor="#696b6d" stroked="f">
              <v:path arrowok="t"/>
            </v:shape>
            <v:line id="_x0000_s3602" style="position:absolute" from="3462,6880" to="3462,6936" strokecolor="#696b6d" strokeweight=".20567mm"/>
            <v:shape id="_x0000_s3601" style="position:absolute;left:3437;top:6914;width:49;height:68" coordorigin="3437,6914" coordsize="49,68" path="m3486,6914r-49,l3462,6982r24,-68xe" fillcolor="#696b6d" stroked="f">
              <v:path arrowok="t"/>
            </v:shape>
            <v:shape id="_x0000_s3600" style="position:absolute;left:3010;top:6606;width:904;height:267" coordorigin="3010,6606" coordsize="904,267" path="m3873,6606r-822,l3027,6607r-12,4l3011,6623r-1,23l3010,6833r1,23l3015,6868r12,5l3051,6873r822,l3897,6873r12,-5l3913,6856r1,-23l3914,6646r-1,-23l3909,6611r-12,-4l3873,6606xe" stroked="f">
              <v:path arrowok="t"/>
            </v:shape>
            <v:shape id="_x0000_s3599" style="position:absolute;left:3010;top:6606;width:904;height:267" coordorigin="3010,6606" coordsize="904,267" path="m3051,6606r-24,1l3015,6611r-4,12l3010,6646r,187l3011,6856r4,12l3027,6873r24,l3873,6873r24,l3909,6868r4,-12l3914,6833r,-187l3913,6623r-4,-12l3897,6607r-24,-1l3051,6606xe" filled="f" strokecolor="#abadb0" strokeweight=".24978mm">
              <v:path arrowok="t"/>
            </v:shape>
            <v:shape id="_x0000_s3598" style="position:absolute;left:3010;top:6988;width:904;height:267" coordorigin="3010,6989" coordsize="904,267" path="m3873,6989r-822,l3027,6989r-12,5l3011,7006r-1,23l3010,7215r1,24l3015,7251r12,4l3051,7256r822,l3897,7255r12,-4l3913,7239r1,-24l3914,7029r-1,-23l3909,6994r-12,-5l3873,6989xe" stroked="f">
              <v:path arrowok="t"/>
            </v:shape>
            <v:shape id="_x0000_s3597" style="position:absolute;left:3010;top:6988;width:904;height:267" coordorigin="3010,6989" coordsize="904,267" path="m3051,6989r-24,l3015,6994r-4,12l3010,7029r,186l3011,7239r4,12l3027,7255r24,1l3873,7256r24,-1l3909,7251r4,-12l3914,7215r,-186l3913,7006r-4,-12l3897,6989r-24,l3051,6989xe" filled="f" strokecolor="#919396" strokeweight=".24978mm">
              <v:path arrowok="t"/>
            </v:shape>
            <v:shape id="_x0000_s3596" style="position:absolute;left:3010;top:7371;width:904;height:267" coordorigin="3010,7371" coordsize="904,267" path="m3873,7371r-822,l3027,7372r-12,4l3011,7388r-1,23l3010,7598r1,23l3015,7633r12,4l3051,7638r822,l3897,7637r12,-4l3913,7621r1,-23l3914,7411r-1,-23l3909,7376r-12,-4l3873,7371xe" stroked="f">
              <v:path arrowok="t"/>
            </v:shape>
            <v:shape id="_x0000_s3595" style="position:absolute;left:3010;top:7371;width:904;height:267" coordorigin="3010,7371" coordsize="904,267" path="m3051,7371r-24,1l3015,7376r-4,12l3010,7411r,187l3011,7621r4,12l3027,7637r24,1l3873,7638r24,-1l3909,7633r4,-12l3914,7598r,-187l3913,7388r-4,-12l3897,7372r-24,-1l3051,7371xe" filled="f" strokecolor="#919396" strokeweight=".24978mm">
              <v:path arrowok="t"/>
            </v:shape>
            <v:shape id="_x0000_s3594" type="#_x0000_t75" style="position:absolute;left:16;top:2433;width:2;height:3500">
              <v:imagedata r:id="rId2147" o:title=""/>
            </v:shape>
            <v:shape id="_x0000_s3593" type="#_x0000_t75" style="position:absolute;left:17;top:2433;width:3932;height:1001">
              <v:imagedata r:id="rId2148" o:title=""/>
            </v:shape>
            <v:shape id="_x0000_s3592" type="#_x0000_t75" style="position:absolute;left:3946;top:2433;width:255;height:2249">
              <v:imagedata r:id="rId2149" o:title=""/>
            </v:shape>
            <v:shape id="_x0000_s3591" type="#_x0000_t75" style="position:absolute;left:17;top:3431;width:3932;height:1003">
              <v:imagedata r:id="rId2150" o:title=""/>
            </v:shape>
            <v:shape id="_x0000_s3590" type="#_x0000_t75" style="position:absolute;left:17;top:4431;width:3932;height:1003">
              <v:imagedata r:id="rId2151" o:title=""/>
            </v:shape>
            <v:shape id="_x0000_s3589" type="#_x0000_t75" style="position:absolute;left:3946;top:4681;width:255;height:1251">
              <v:imagedata r:id="rId2152" o:title=""/>
            </v:shape>
            <v:shape id="_x0000_s3588" type="#_x0000_t75" style="position:absolute;left:17;top:5431;width:3932;height:501">
              <v:imagedata r:id="rId2153" o:title=""/>
            </v:shape>
            <v:shape id="_x0000_s3587" type="#_x0000_t75" style="position:absolute;left:417;top:2194;width:203;height:174">
              <v:imagedata r:id="rId2154" o:title=""/>
            </v:shape>
            <v:shape id="_x0000_s3586" type="#_x0000_t75" style="position:absolute;left:4055;top:7294;width:207;height:207">
              <v:imagedata r:id="rId2155" o:title=""/>
            </v:shape>
            <v:shape id="_x0000_s3585" type="#_x0000_t75" style="position:absolute;left:4209;top:1719;width:1271;height:228">
              <v:imagedata r:id="rId2156" o:title=""/>
            </v:shape>
            <v:shape id="_x0000_s3584" type="#_x0000_t75" style="position:absolute;left:5479;top:1719;width:3502;height:378">
              <v:imagedata r:id="rId2157" o:title=""/>
            </v:shape>
            <v:shape id="_x0000_s3583" style="position:absolute;left:4283;top:1792;width:4544;height:1553" coordorigin="4283,1792" coordsize="4544,1553" path="m8587,1792r-4304,l4283,3105r4,139l4313,3315r71,26l4523,3345r4304,l8827,2032r-4,-139l8797,1822r-72,-26l8587,1792xe" fillcolor="#6d6f71" stroked="f">
              <v:path arrowok="t"/>
            </v:shape>
            <v:shape id="_x0000_s3582" type="#_x0000_t75" style="position:absolute;left:4200;top:1946;width:83;height:487">
              <v:imagedata r:id="rId2158" o:title=""/>
            </v:shape>
            <v:shape id="_x0000_s3581" type="#_x0000_t75" style="position:absolute;left:1020;top:1218;width:9695;height:468">
              <v:imagedata r:id="rId2159" o:title=""/>
            </v:shape>
            <v:shape id="_x0000_s3580" type="#_x0000_t75" style="position:absolute;left:8842;top:2096;width:2026;height:8156">
              <v:imagedata r:id="rId2160" o:title=""/>
            </v:shape>
            <v:shape id="_x0000_s3579" type="#_x0000_t75" style="position:absolute;left:4200;top:3499;width:4652;height:6601">
              <v:imagedata r:id="rId2161" o:title=""/>
            </v:shape>
            <v:shape id="_x0000_s3578" type="#_x0000_t75" style="position:absolute;left:4200;top:7442;width:230;height:315">
              <v:imagedata r:id="rId2162" o:title=""/>
            </v:shape>
            <v:shape id="_x0000_s3577" type="#_x0000_t75" style="position:absolute;left:4200;top:5932;width:230;height:1337">
              <v:imagedata r:id="rId2163" o:title=""/>
            </v:shape>
            <v:shape id="_x0000_s3576" type="#_x0000_t75" style="position:absolute;left:4200;top:7545;width:178;height:158">
              <v:imagedata r:id="rId2164" o:title=""/>
            </v:shape>
            <v:shape id="_x0000_s3575" type="#_x0000_t75" style="position:absolute;left:4200;top:6983;width:230;height:711">
              <v:imagedata r:id="rId2165" o:title=""/>
            </v:shape>
            <v:shape id="_x0000_s3574" type="#_x0000_t75" style="position:absolute;left:4200;top:2433;width:230;height:3500">
              <v:imagedata r:id="rId2166" o:title=""/>
            </v:shape>
            <v:shape id="_x0000_s3573" type="#_x0000_t75" style="position:absolute;left:4430;top:3326;width:1050;height:174">
              <v:imagedata r:id="rId2167" o:title=""/>
            </v:shape>
            <v:shape id="_x0000_s3572" type="#_x0000_t75" style="position:absolute;left:5479;top:2096;width:3502;height:1403">
              <v:imagedata r:id="rId2168" o:title=""/>
            </v:shape>
            <v:shape id="_x0000_s3571" type="#_x0000_t75" style="position:absolute;left:4209;top:2096;width:74;height:337">
              <v:imagedata r:id="rId2169" o:title=""/>
            </v:shape>
            <v:shape id="_x0000_s3570" type="#_x0000_t75" style="position:absolute;left:4209;top:2433;width:221;height:1067">
              <v:imagedata r:id="rId2170" o:title=""/>
            </v:shape>
            <v:shape id="_x0000_s3569" type="#_x0000_t75" style="position:absolute;left:4283;top:2096;width:4544;height:1249">
              <v:imagedata r:id="rId2171" o:title=""/>
            </v:shape>
            <v:shape id="_x0000_s3568" style="position:absolute;left:4274;top:2169;width:6441;height:7928" coordorigin="4275,2170" coordsize="6441,7928" path="m10715,2170r-6200,l4376,2174r-71,26l4278,2271r-3,139l4275,10097r6200,l10614,10093r71,-26l10711,9996r4,-139l10715,2170xe" stroked="f">
              <v:path arrowok="t"/>
            </v:shape>
            <v:shape id="_x0000_s3567" style="position:absolute;left:6506;top:7548;width:612;height:506" coordorigin="6507,7549" coordsize="612,506" o:spt="100" adj="0,,0" path="m6558,8027r-51,l6507,8042r11,12l6547,8054r11,-12l6558,8027xm7035,7812r-122,l6863,7823r-25,22l6830,7867r-1,10l6829,8027r,15l6840,8054r29,l6880,8042r,-154l7050,7888r,l7118,7888r,-11l7103,7839r-28,-20l7047,7812r-12,xm6796,7888r-51,l6745,8027r,14l6756,8053r29,l6796,8041r,-153xm7118,7888r-51,l7067,8041r11,12l7107,8053r11,-12l7118,7888xm6728,7888r-154,l6574,8036r154,l6728,7888xm7050,7888r-154,l6896,8036r154,l7050,7888xm6713,7812r-122,l6541,7823r-25,22l6508,7867r-1,9l6507,8027r51,l6558,7888r170,l6728,7888r68,l6796,7877r-15,-38l6752,7819r-27,-7l6713,7812xm6915,7798r-195,l6725,7799r5,l6735,7800r6,1l6764,7809r23,14l6804,7845r8,31l6813,7914r7,l6820,7872r2,-12l6828,7844r12,-17l6851,7817r13,-7l6878,7804r17,-4l6900,7800r5,-1l6911,7799r2,l6915,7798xm6897,7690r-17,l6758,7690r-14,l6733,7692r-10,3l6729,7705r3,13l6732,7731r-3,21l6720,7772r-15,15l6687,7798r266,l6935,7787r-15,-15l6911,7752r-3,-21l6908,7718r3,-11l6916,7697r-19,-7xm6655,7670r-24,5l6612,7688r-13,19l6594,7731r5,24l6612,7774r19,13l6655,7792r24,-5l6698,7774r13,-19l6716,7731r-5,-24l6698,7688r-19,-13l6655,7670xm6977,7670r-24,5l6934,7688r-13,19l6916,7731r5,24l6934,7774r19,13l6977,7792r24,-5l7020,7774r13,-19l7038,7731r-5,-24l7020,7688r-19,-13l6977,7670xm6822,7549r-24,4l6779,7566r-13,20l6761,7609r5,24l6779,7652r19,13l6822,7670r23,-5l6865,7652r13,-19l6882,7609r-4,-23l6865,7566r-20,-13l6822,7549xe" fillcolor="#231f20" stroked="f">
              <v:stroke joinstyle="round"/>
              <v:formulas/>
              <v:path arrowok="t" o:connecttype="segments"/>
            </v:shape>
            <v:line id="_x0000_s3566" style="position:absolute" from="9178,8360" to="9178,8495" strokecolor="#5d5e60" strokeweight=".67169mm"/>
            <v:shape id="_x0000_s3565" style="position:absolute;left:9101;top:8422;width:152;height:208" coordorigin="9102,8423" coordsize="152,208" path="m9253,8423r-151,l9178,8631r75,-208xe" fillcolor="#5d5e60" stroked="f">
              <v:path arrowok="t"/>
            </v:shape>
            <v:line id="_x0000_s3564" style="position:absolute" from="9178,9147" to="9178,9282" strokecolor="#5d5e60" strokeweight=".67169mm"/>
            <v:shape id="_x0000_s3563" style="position:absolute;left:9101;top:9209;width:152;height:208" coordorigin="9102,9210" coordsize="152,208" path="m9253,9210r-151,l9178,9418r75,-208xe" fillcolor="#5d5e60" stroked="f">
              <v:path arrowok="t"/>
            </v:shape>
            <v:shape id="_x0000_s3562" style="position:absolute;left:7780;top:7926;width:2795;height:414" coordorigin="7780,7927" coordsize="2795,414" path="m10462,7927r-2568,l7828,7928r-34,13l7782,7974r-2,66l7780,8227r2,65l7794,8326r34,12l7894,8340r2568,l10527,8338r34,-12l10573,8292r2,-65l10575,8040r-2,-66l10561,7941r-34,-13l10462,7927xe" stroked="f">
              <v:path arrowok="t"/>
            </v:shape>
            <v:shape id="_x0000_s3561" style="position:absolute;left:7780;top:7926;width:2795;height:414" coordorigin="7780,7927" coordsize="2795,414" path="m7894,7927r-66,1l7794,7941r-12,33l7780,8040r,187l7782,8292r12,34l7828,8338r66,2l10462,8340r65,-2l10561,8326r12,-34l10575,8227r,-187l10573,7974r-12,-33l10527,7928r-65,-1l7894,7927xe" filled="f" strokecolor="#a5a7a9" strokeweight="2pt">
              <v:path arrowok="t"/>
            </v:shape>
            <v:shape id="_x0000_s3560" style="position:absolute;left:7780;top:8650;width:2795;height:584" coordorigin="7780,8651" coordsize="2795,584" path="m10462,8651r-2568,l7828,8653r-34,12l7782,8699r-2,65l7780,9121r2,66l7794,9220r34,13l7894,9234r2568,l10527,9233r34,-13l10573,9187r2,-66l10575,8764r-2,-65l10561,8665r-34,-12l10462,8651xe" stroked="f">
              <v:path arrowok="t"/>
            </v:shape>
            <v:shape id="_x0000_s3559" style="position:absolute;left:7780;top:8650;width:2795;height:584" coordorigin="7780,8651" coordsize="2795,584" path="m7894,8651r-66,2l7794,8665r-12,34l7780,8764r,357l7782,9187r12,33l7828,9233r66,1l10462,9234r65,-1l10561,9220r12,-33l10575,9121r,-357l10573,8699r-12,-34l10527,8653r-65,-2l7894,8651xe" filled="f" strokecolor="#6d6f71" strokeweight="2pt">
              <v:path arrowok="t"/>
            </v:shape>
            <v:shape id="_x0000_s3558" style="position:absolute;left:7780;top:9437;width:2795;height:584" coordorigin="7780,9438" coordsize="2795,584" path="m10462,9438r-2568,l7828,9439r-34,13l7782,9485r-2,66l7780,9908r2,65l7794,10007r34,12l7894,10021r2568,l10527,10019r34,-12l10573,9973r2,-65l10575,9551r-2,-66l10561,9452r-34,-13l10462,9438xe" stroked="f">
              <v:path arrowok="t"/>
            </v:shape>
            <v:shape id="_x0000_s3557" style="position:absolute;left:7780;top:9437;width:2795;height:584" coordorigin="7780,9438" coordsize="2795,584" path="m7894,9438r-66,1l7794,9452r-12,33l7780,9551r,357l7782,9973r12,34l7828,10019r66,2l10462,10021r65,-2l10561,10007r12,-34l10575,9908r,-357l10573,9485r-12,-33l10527,9439r-65,-1l7894,9438xe" filled="f" strokecolor="#6d6f71" strokeweight="2pt">
              <v:path arrowok="t"/>
            </v:shape>
            <v:shape id="_x0000_s3556" type="#_x0000_t75" style="position:absolute;left:3792;top:10100;width:1687;height:2776">
              <v:imagedata r:id="rId2172" o:title=""/>
            </v:shape>
            <v:shape id="_x0000_s3555" type="#_x0000_t75" style="position:absolute;left:5479;top:10252;width:5388;height:2624">
              <v:imagedata r:id="rId2173" o:title=""/>
            </v:shape>
            <v:shape id="_x0000_s3554" type="#_x0000_t75" style="position:absolute;left:4200;top:10100;width:1279;height:74">
              <v:imagedata r:id="rId2174" o:title=""/>
            </v:shape>
            <v:shape id="_x0000_s3553" type="#_x0000_t75" style="position:absolute;left:5479;top:10100;width:5388;height:152">
              <v:imagedata r:id="rId2175" o:title=""/>
            </v:shape>
            <v:shape id="_x0000_s3552" style="position:absolute;left:3798;top:10173;width:6917;height:2696" coordorigin="3798,10174" coordsize="6917,2696" path="m10715,10174r-6677,l3900,10178r-72,26l3802,10275r-4,139l3798,12869r6677,l10614,12866r71,-27l10711,12768r4,-139l10715,10174xe" stroked="f">
              <v:path arrowok="t"/>
            </v:shape>
            <v:shape id="_x0000_s3551" style="position:absolute;left:6586;top:10319;width:319;height:428" coordorigin="6586,10319" coordsize="319,428" o:spt="100" adj="0,,0" path="m6778,10456r-3,-3l6696,10453r-2,3l6694,10535r2,3l6775,10538r3,-3l6778,10525r,-19l6766,10518r-1,l6765,10518r,7l6707,10525r,-59l6765,10466r,7l6772,10466r6,-6l6778,10456t1,116l6775,10569r-11,l6764,10584r,57l6707,10641r,-57l6764,10584r,-15l6696,10569r-3,3l6693,10652r3,3l6775,10655r4,-3l6779,10641r,-57l6779,10572t29,-112l6801,10453r-6,l6755,10492r-18,-17l6731,10475r-3,4l6724,10482r,6l6750,10515r3,l6757,10515r3,l6782,10492r23,-22l6808,10466r,-6m6905,10326r-6,-7l6877,10319r,29l6877,10658r-66,l6811,10718r,1l6615,10719r,-371l6877,10348r,-29l6593,10319r-7,7l6586,10741r7,6l6819,10747r4,-1l6853,10719r50,-45l6905,10670r,-322l6905,10326e" fillcolor="#535355" stroked="f">
              <v:stroke joinstyle="round"/>
              <v:formulas/>
              <v:path arrowok="t" o:connecttype="segments"/>
            </v:shape>
            <v:line id="_x0000_s3550" style="position:absolute" from="6652,10398" to="6839,10398" strokecolor="#535355" strokeweight=".34431mm"/>
            <v:shape id="_x0000_s3549" type="#_x0000_t75" style="position:absolute;left:553;top:7986;width:3245;height:1781">
              <v:imagedata r:id="rId2176" o:title=""/>
            </v:shape>
            <v:shape id="_x0000_s3548" style="position:absolute;left:626;top:8059;width:3017;height:1553" coordorigin="627,8060" coordsize="3017,1553" path="m3403,8060r-2776,l627,9372r4,139l657,9582r71,27l867,9612r2776,l3643,8300r-4,-139l3613,8090r-71,-27l3403,8060xe" fillcolor="#6d6f71" stroked="f">
              <v:path arrowok="t"/>
            </v:shape>
            <v:shape id="_x0000_s3547" type="#_x0000_t75" style="position:absolute;left:543;top:8551;width:3250;height:6341">
              <v:imagedata r:id="rId2177" o:title=""/>
            </v:shape>
            <v:shape id="_x0000_s3546" type="#_x0000_t75" style="position:absolute;left:553;top:8551;width:3240;height:1216">
              <v:imagedata r:id="rId2178" o:title=""/>
            </v:shape>
            <v:shape id="_x0000_s3545" type="#_x0000_t75" style="position:absolute;left:626;top:8551;width:3017;height:1061">
              <v:imagedata r:id="rId2179" o:title=""/>
            </v:shape>
            <v:shape id="_x0000_s3544" style="position:absolute;left:617;top:8625;width:3023;height:6116" coordorigin="617,8625" coordsize="3023,6116" path="m3640,8625r-2783,l718,8629r-71,26l621,8726r-4,139l617,14740r2783,l3538,14736r72,-26l3636,14639r4,-139l3640,8625xe" stroked="f">
              <v:path arrowok="t"/>
            </v:shape>
            <v:shape id="_x0000_s3543" type="#_x0000_t75" style="position:absolute;left:3724;top:13023;width:2111;height:1892">
              <v:imagedata r:id="rId2180" o:title=""/>
            </v:shape>
            <v:shape id="_x0000_s3542" type="#_x0000_t75" style="position:absolute;left:5479;top:13023;width:5388;height:1892">
              <v:imagedata r:id="rId2181" o:title=""/>
            </v:shape>
            <v:shape id="_x0000_s3541" type="#_x0000_t75" style="position:absolute;left:3724;top:12875;width:7143;height:2017">
              <v:imagedata r:id="rId2182" o:title=""/>
            </v:shape>
            <v:shape id="_x0000_s3540" style="position:absolute;left:3798;top:12948;width:6917;height:1815" coordorigin="3798,12949" coordsize="6917,1815" path="m10715,12949r-6677,l3900,12953r-72,26l3802,13050r-4,139l3798,14764r6677,l10614,14760r71,-26l10711,14662r4,-138l10715,12949xe" stroked="f">
              <v:path arrowok="t"/>
            </v:shape>
            <v:shape id="_x0000_s3539" type="#_x0000_t75" style="position:absolute;left:6240;top:13047;width:108;height:108">
              <v:imagedata r:id="rId107" o:title=""/>
            </v:shape>
            <v:line id="_x0000_s3538" style="position:absolute" from="6535,13350" to="6535,13682" strokecolor="#231f20" strokeweight="1.0753mm"/>
            <v:line id="_x0000_s3537" style="position:absolute" from="6363,13324" to="6708,13324" strokecolor="#231f20" strokeweight=".90347mm"/>
            <v:shape id="_x0000_s3536" style="position:absolute;left:6158;top:13171;width:304;height:504" coordorigin="6159,13171" coordsize="304,504" path="m6315,13171r-61,l6252,13172r-1,3l6250,13176r,1l6159,13453r,2l6161,13458r2,1l6372,13459r,211l6372,13672r2,2l6376,13674r61,l6438,13674r2,-2l6441,13670r,-277l6438,13390r-150,l6303,13284r157,l6462,13282r,-46l6462,13235r-2,-3l6458,13232r-146,l6319,13177r,-1l6319,13174r-3,-2l6315,13171xe" fillcolor="#231f20" stroked="f">
              <v:path arrowok="t"/>
            </v:shape>
            <v:line id="_x0000_s3535" style="position:absolute" from="6261,13503" to="6261,13683" strokecolor="#231f20" strokeweight=".5655mm"/>
            <v:line id="_x0000_s3534" style="position:absolute" from="6171,13489" to="6352,13489" strokecolor="#231f20" strokeweight=".47483mm"/>
            <v:shape id="_x0000_s3533" type="#_x0000_t75" style="position:absolute;left:6485;top:13145;width:228;height:146">
              <v:imagedata r:id="rId352" o:title=""/>
            </v:shape>
            <v:shape id="_x0000_s3532" type="#_x0000_t75" style="position:absolute;left:47;top:113;width:157;height:157">
              <v:imagedata r:id="rId118" o:title=""/>
            </v:shape>
            <v:shape id="_x0000_s3531" type="#_x0000_t75" style="position:absolute;left:47;top:457;width:157;height:157">
              <v:imagedata r:id="rId119" o:title=""/>
            </v:shape>
            <v:shape id="_x0000_s3530" type="#_x0000_t75" style="position:absolute;left:47;top:800;width:157;height:157">
              <v:imagedata r:id="rId119" o:title=""/>
            </v:shape>
            <v:shape id="_x0000_s3529" type="#_x0000_t75" style="position:absolute;left:47;top:1144;width:157;height:157">
              <v:imagedata r:id="rId119" o:title=""/>
            </v:shape>
            <v:shape id="_x0000_s3528" type="#_x0000_t75" style="position:absolute;left:47;top:1488;width:157;height:157">
              <v:imagedata r:id="rId119" o:title=""/>
            </v:shape>
            <v:shape id="_x0000_s3527" type="#_x0000_t75" style="position:absolute;left:47;top:1831;width:157;height:157">
              <v:imagedata r:id="rId119" o:title=""/>
            </v:shape>
            <v:shape id="_x0000_s3526" type="#_x0000_t75" style="position:absolute;left:47;top:2175;width:157;height:157">
              <v:imagedata r:id="rId120" o:title=""/>
            </v:shape>
            <v:shape id="_x0000_s3525" type="#_x0000_t75" style="position:absolute;left:47;top:2518;width:157;height:157">
              <v:imagedata r:id="rId119" o:title=""/>
            </v:shape>
            <v:shape id="_x0000_s3524" type="#_x0000_t75" style="position:absolute;left:47;top:2862;width:157;height:157">
              <v:imagedata r:id="rId119" o:title=""/>
            </v:shape>
            <v:shape id="_x0000_s3523" type="#_x0000_t75" style="position:absolute;left:47;top:3205;width:157;height:157">
              <v:imagedata r:id="rId119" o:title=""/>
            </v:shape>
            <v:shape id="_x0000_s3522" type="#_x0000_t75" style="position:absolute;left:47;top:3549;width:157;height:157">
              <v:imagedata r:id="rId119" o:title=""/>
            </v:shape>
            <v:shape id="_x0000_s3521" type="#_x0000_t75" style="position:absolute;left:47;top:3892;width:157;height:157">
              <v:imagedata r:id="rId121" o:title=""/>
            </v:shape>
            <v:shape id="_x0000_s3520" type="#_x0000_t75" style="position:absolute;left:47;top:4236;width:157;height:157">
              <v:imagedata r:id="rId119" o:title=""/>
            </v:shape>
            <v:shape id="_x0000_s3519" type="#_x0000_t75" style="position:absolute;left:47;top:4580;width:157;height:157">
              <v:imagedata r:id="rId119" o:title=""/>
            </v:shape>
            <v:shape id="_x0000_s3518" type="#_x0000_t75" style="position:absolute;left:47;top:4923;width:157;height:157">
              <v:imagedata r:id="rId119" o:title=""/>
            </v:shape>
            <v:shape id="_x0000_s3517" type="#_x0000_t75" style="position:absolute;left:47;top:5267;width:157;height:157">
              <v:imagedata r:id="rId119" o:title=""/>
            </v:shape>
            <v:shape id="_x0000_s3516" type="#_x0000_t75" style="position:absolute;left:47;top:5610;width:157;height:157">
              <v:imagedata r:id="rId122" o:title=""/>
            </v:shape>
            <v:shape id="_x0000_s3515" type="#_x0000_t75" style="position:absolute;left:47;top:5954;width:157;height:157">
              <v:imagedata r:id="rId119" o:title=""/>
            </v:shape>
            <v:shape id="_x0000_s3514" type="#_x0000_t75" style="position:absolute;left:47;top:6297;width:157;height:157">
              <v:imagedata r:id="rId119" o:title=""/>
            </v:shape>
            <v:shape id="_x0000_s3513" type="#_x0000_t75" style="position:absolute;left:47;top:6641;width:157;height:157">
              <v:imagedata r:id="rId123" o:title=""/>
            </v:shape>
            <v:shape id="_x0000_s3512" type="#_x0000_t75" style="position:absolute;left:47;top:6984;width:157;height:157">
              <v:imagedata r:id="rId123" o:title=""/>
            </v:shape>
            <v:shape id="_x0000_s3511" type="#_x0000_t75" style="position:absolute;left:47;top:7672;width:157;height:157">
              <v:imagedata r:id="rId119" o:title=""/>
            </v:shape>
            <v:shape id="_x0000_s3510" type="#_x0000_t75" style="position:absolute;left:47;top:8359;width:157;height:157">
              <v:imagedata r:id="rId119" o:title=""/>
            </v:shape>
            <v:shape id="_x0000_s3509" type="#_x0000_t75" style="position:absolute;left:47;top:7328;width:157;height:157">
              <v:imagedata r:id="rId118" o:title=""/>
            </v:shape>
            <v:shape id="_x0000_s3508" type="#_x0000_t75" style="position:absolute;left:47;top:8015;width:157;height:157">
              <v:imagedata r:id="rId123" o:title=""/>
            </v:shape>
            <v:shape id="_x0000_s3507" type="#_x0000_t75" style="position:absolute;left:47;top:9046;width:157;height:157">
              <v:imagedata r:id="rId120" o:title=""/>
            </v:shape>
            <v:shape id="_x0000_s3506" type="#_x0000_t75" style="position:absolute;left:47;top:9733;width:157;height:157">
              <v:imagedata r:id="rId119" o:title=""/>
            </v:shape>
            <v:shape id="_x0000_s3505" type="#_x0000_t75" style="position:absolute;left:47;top:8702;width:157;height:157">
              <v:imagedata r:id="rId120" o:title=""/>
            </v:shape>
            <v:shape id="_x0000_s3504" type="#_x0000_t75" style="position:absolute;left:47;top:9389;width:157;height:157">
              <v:imagedata r:id="rId120" o:title=""/>
            </v:shape>
            <v:shape id="_x0000_s3503" type="#_x0000_t75" style="position:absolute;left:47;top:10764;width:157;height:157">
              <v:imagedata r:id="rId119" o:title=""/>
            </v:shape>
            <v:shape id="_x0000_s3502" type="#_x0000_t75" style="position:absolute;left:47;top:11107;width:157;height:157">
              <v:imagedata r:id="rId119" o:title=""/>
            </v:shape>
            <v:shape id="_x0000_s3501" type="#_x0000_t75" style="position:absolute;left:47;top:12138;width:157;height:157">
              <v:imagedata r:id="rId119" o:title=""/>
            </v:shape>
            <v:shape id="_x0000_s3500" type="#_x0000_t75" style="position:absolute;left:47;top:12481;width:157;height:157">
              <v:imagedata r:id="rId119" o:title=""/>
            </v:shape>
            <v:shape id="_x0000_s3499" type="#_x0000_t75" style="position:absolute;left:47;top:10077;width:157;height:157">
              <v:imagedata r:id="rId119" o:title=""/>
            </v:shape>
            <v:shape id="_x0000_s3498" type="#_x0000_t75" style="position:absolute;left:47;top:10420;width:157;height:157">
              <v:imagedata r:id="rId119" o:title=""/>
            </v:shape>
            <v:shape id="_x0000_s3497" type="#_x0000_t75" style="position:absolute;left:47;top:11451;width:157;height:157">
              <v:imagedata r:id="rId119" o:title=""/>
            </v:shape>
            <v:shape id="_x0000_s3496" type="#_x0000_t75" style="position:absolute;left:47;top:11794;width:157;height:157">
              <v:imagedata r:id="rId119" o:title=""/>
            </v:shape>
            <v:shape id="_x0000_s3495" type="#_x0000_t75" style="position:absolute;left:47;top:13512;width:157;height:157">
              <v:imagedata r:id="rId119" o:title=""/>
            </v:shape>
            <v:shape id="_x0000_s3494" type="#_x0000_t75" style="position:absolute;left:47;top:13856;width:157;height:157">
              <v:imagedata r:id="rId119" o:title=""/>
            </v:shape>
            <v:shape id="_x0000_s3493" type="#_x0000_t75" style="position:absolute;left:47;top:14886;width:157;height:157">
              <v:imagedata r:id="rId123" o:title=""/>
            </v:shape>
            <v:shape id="_x0000_s3492" type="#_x0000_t75" style="position:absolute;left:47;top:15230;width:157;height:157">
              <v:imagedata r:id="rId123" o:title=""/>
            </v:shape>
            <v:shape id="_x0000_s3491" type="#_x0000_t75" style="position:absolute;left:47;top:12825;width:157;height:157">
              <v:imagedata r:id="rId122" o:title=""/>
            </v:shape>
            <v:shape id="_x0000_s3490" type="#_x0000_t75" style="position:absolute;left:47;top:13169;width:157;height:157">
              <v:imagedata r:id="rId119" o:title=""/>
            </v:shape>
            <v:shape id="_x0000_s3489" type="#_x0000_t75" style="position:absolute;left:47;top:14199;width:157;height:157">
              <v:imagedata r:id="rId123" o:title=""/>
            </v:shape>
            <v:shape id="_x0000_s3488" type="#_x0000_t75" style="position:absolute;left:47;top:14543;width:157;height:157">
              <v:imagedata r:id="rId118" o:title=""/>
            </v:shape>
            <v:shape id="_x0000_s3487" type="#_x0000_t75" style="position:absolute;left:47;top:15573;width:157;height:157">
              <v:imagedata r:id="rId120" o:title=""/>
            </v:shape>
            <w10:wrap anchorx="page" anchory="page"/>
          </v:group>
        </w:pict>
      </w:r>
    </w:p>
    <w:p w:rsidR="00E820D0" w:rsidRDefault="00E527CD">
      <w:pPr>
        <w:pStyle w:val="Heading6"/>
        <w:spacing w:before="91" w:line="263" w:lineRule="exact"/>
        <w:ind w:left="6866"/>
      </w:pPr>
      <w:r>
        <w:rPr>
          <w:color w:val="231F20"/>
        </w:rPr>
        <w:t>DETYRË SHTËPIE</w:t>
      </w:r>
    </w:p>
    <w:p w:rsidR="00E820D0" w:rsidRDefault="00E527CD">
      <w:pPr>
        <w:pStyle w:val="BodyText"/>
        <w:spacing w:line="251" w:lineRule="exact"/>
        <w:ind w:left="3911"/>
      </w:pPr>
      <w:r>
        <w:rPr>
          <w:color w:val="231F20"/>
        </w:rPr>
        <w:t>Nxënësve u parashtrohen disa detyra shtëpie. Për shembull:</w:t>
      </w:r>
    </w:p>
    <w:p w:rsidR="00E820D0" w:rsidRDefault="00E527CD">
      <w:pPr>
        <w:pStyle w:val="BodyText"/>
        <w:spacing w:before="7" w:line="247" w:lineRule="auto"/>
        <w:ind w:left="3911" w:right="1265"/>
      </w:pPr>
      <w:r>
        <w:rPr>
          <w:color w:val="231F20"/>
        </w:rPr>
        <w:t>-</w:t>
      </w:r>
      <w:r>
        <w:rPr>
          <w:color w:val="231F20"/>
          <w:spacing w:val="-25"/>
        </w:rPr>
        <w:t xml:space="preserve"> </w:t>
      </w:r>
      <w:r>
        <w:rPr>
          <w:color w:val="231F20"/>
        </w:rPr>
        <w:t>paraqitja</w:t>
      </w:r>
      <w:r>
        <w:rPr>
          <w:color w:val="231F20"/>
          <w:spacing w:val="-24"/>
        </w:rPr>
        <w:t xml:space="preserve"> </w:t>
      </w:r>
      <w:r>
        <w:rPr>
          <w:color w:val="231F20"/>
        </w:rPr>
        <w:t>me</w:t>
      </w:r>
      <w:r>
        <w:rPr>
          <w:color w:val="231F20"/>
          <w:spacing w:val="-24"/>
        </w:rPr>
        <w:t xml:space="preserve"> </w:t>
      </w:r>
      <w:r>
        <w:rPr>
          <w:color w:val="231F20"/>
        </w:rPr>
        <w:t>anë</w:t>
      </w:r>
      <w:r>
        <w:rPr>
          <w:color w:val="231F20"/>
          <w:spacing w:val="-24"/>
        </w:rPr>
        <w:t xml:space="preserve"> </w:t>
      </w:r>
      <w:r>
        <w:rPr>
          <w:color w:val="231F20"/>
        </w:rPr>
        <w:t>të</w:t>
      </w:r>
      <w:r>
        <w:rPr>
          <w:color w:val="231F20"/>
          <w:spacing w:val="-24"/>
        </w:rPr>
        <w:t xml:space="preserve"> </w:t>
      </w:r>
      <w:r>
        <w:rPr>
          <w:color w:val="231F20"/>
        </w:rPr>
        <w:t>vizatimit</w:t>
      </w:r>
      <w:r>
        <w:rPr>
          <w:color w:val="231F20"/>
          <w:spacing w:val="-24"/>
        </w:rPr>
        <w:t xml:space="preserve"> </w:t>
      </w:r>
      <w:r>
        <w:rPr>
          <w:color w:val="231F20"/>
        </w:rPr>
        <w:t>e</w:t>
      </w:r>
      <w:r>
        <w:rPr>
          <w:color w:val="231F20"/>
          <w:spacing w:val="-25"/>
        </w:rPr>
        <w:t xml:space="preserve"> </w:t>
      </w:r>
      <w:r>
        <w:rPr>
          <w:color w:val="231F20"/>
        </w:rPr>
        <w:t>veprimeve</w:t>
      </w:r>
      <w:r>
        <w:rPr>
          <w:color w:val="231F20"/>
          <w:spacing w:val="-24"/>
        </w:rPr>
        <w:t xml:space="preserve"> </w:t>
      </w:r>
      <w:r>
        <w:rPr>
          <w:color w:val="231F20"/>
        </w:rPr>
        <w:t>të</w:t>
      </w:r>
      <w:r>
        <w:rPr>
          <w:color w:val="231F20"/>
          <w:spacing w:val="-24"/>
        </w:rPr>
        <w:t xml:space="preserve"> </w:t>
      </w:r>
      <w:r>
        <w:rPr>
          <w:color w:val="231F20"/>
        </w:rPr>
        <w:t>nxënësve</w:t>
      </w:r>
      <w:r>
        <w:rPr>
          <w:color w:val="231F20"/>
          <w:spacing w:val="-24"/>
        </w:rPr>
        <w:t xml:space="preserve"> </w:t>
      </w:r>
      <w:r>
        <w:rPr>
          <w:color w:val="231F20"/>
        </w:rPr>
        <w:t>të</w:t>
      </w:r>
      <w:r>
        <w:rPr>
          <w:color w:val="231F20"/>
          <w:spacing w:val="-24"/>
        </w:rPr>
        <w:t xml:space="preserve"> </w:t>
      </w:r>
      <w:r>
        <w:rPr>
          <w:color w:val="231F20"/>
        </w:rPr>
        <w:t>klasës</w:t>
      </w:r>
      <w:r>
        <w:rPr>
          <w:color w:val="231F20"/>
          <w:spacing w:val="-24"/>
        </w:rPr>
        <w:t xml:space="preserve"> </w:t>
      </w:r>
      <w:r>
        <w:rPr>
          <w:color w:val="231F20"/>
        </w:rPr>
        <w:t>që</w:t>
      </w:r>
      <w:r>
        <w:rPr>
          <w:color w:val="231F20"/>
          <w:spacing w:val="-25"/>
        </w:rPr>
        <w:t xml:space="preserve"> </w:t>
      </w:r>
      <w:r>
        <w:rPr>
          <w:color w:val="231F20"/>
        </w:rPr>
        <w:t>kanë</w:t>
      </w:r>
      <w:r>
        <w:rPr>
          <w:color w:val="231F20"/>
          <w:spacing w:val="-24"/>
        </w:rPr>
        <w:t xml:space="preserve"> </w:t>
      </w:r>
      <w:r>
        <w:rPr>
          <w:color w:val="231F20"/>
          <w:spacing w:val="-4"/>
        </w:rPr>
        <w:t xml:space="preserve">thyer </w:t>
      </w:r>
      <w:r>
        <w:rPr>
          <w:color w:val="231F20"/>
        </w:rPr>
        <w:t>rregulloren.</w:t>
      </w:r>
    </w:p>
    <w:p w:rsidR="00E820D0" w:rsidRDefault="00E527CD">
      <w:pPr>
        <w:pStyle w:val="BodyText"/>
        <w:spacing w:line="252" w:lineRule="exact"/>
        <w:ind w:left="3911"/>
      </w:pPr>
      <w:r>
        <w:rPr>
          <w:color w:val="231F20"/>
        </w:rPr>
        <w:t>- shkrimi i një rregulli për nxënësit/et e klasës së tyre.</w:t>
      </w:r>
    </w:p>
    <w:p w:rsidR="00E820D0" w:rsidRDefault="00E820D0">
      <w:pPr>
        <w:pStyle w:val="BodyText"/>
        <w:spacing w:before="2"/>
        <w:rPr>
          <w:sz w:val="10"/>
        </w:rPr>
      </w:pPr>
    </w:p>
    <w:p w:rsidR="00E820D0" w:rsidRDefault="00E527CD">
      <w:pPr>
        <w:pStyle w:val="Heading4"/>
        <w:spacing w:before="89"/>
        <w:ind w:left="0" w:right="1018"/>
        <w:jc w:val="right"/>
      </w:pPr>
      <w:r>
        <w:rPr>
          <w:color w:val="231F20"/>
        </w:rPr>
        <w:t>101</w:t>
      </w:r>
    </w:p>
    <w:p w:rsidR="00E820D0" w:rsidRDefault="00E820D0">
      <w:pPr>
        <w:jc w:val="right"/>
        <w:sectPr w:rsidR="00E820D0">
          <w:type w:val="continuous"/>
          <w:pgSz w:w="11740" w:h="15880"/>
          <w:pgMar w:top="1500" w:right="0" w:bottom="280" w:left="0" w:header="720" w:footer="720" w:gutter="0"/>
          <w:cols w:space="720"/>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1020"/>
        <w:rPr>
          <w:rFonts w:ascii="Calibri" w:hAnsi="Calibri"/>
        </w:rPr>
      </w:pPr>
      <w:r>
        <w:pict>
          <v:shape id="_x0000_s3485" style="position:absolute;left:0;text-align:left;margin-left:51.25pt;margin-top:32.4pt;width:500.9pt;height:34.05pt;z-index:-283734016;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76"/>
              <w:ind w:left="443" w:right="433"/>
              <w:jc w:val="center"/>
              <w:rPr>
                <w:rFonts w:ascii="Book Antiqua"/>
                <w:b/>
              </w:rPr>
            </w:pPr>
            <w:r>
              <w:rPr>
                <w:rFonts w:ascii="Book Antiqua"/>
                <w:b/>
                <w:color w:val="231F20"/>
              </w:rPr>
              <w:t>Tematika:</w:t>
            </w:r>
          </w:p>
          <w:p w:rsidR="00E820D0" w:rsidRDefault="00E527CD">
            <w:pPr>
              <w:pStyle w:val="TableParagraph"/>
              <w:ind w:left="443" w:right="433"/>
              <w:jc w:val="center"/>
            </w:pPr>
            <w:r>
              <w:rPr>
                <w:color w:val="231F20"/>
              </w:rPr>
              <w:t>Pushteti, autoriteti, qeverisja.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spacing w:before="166"/>
        <w:ind w:left="1020"/>
        <w:rPr>
          <w:rFonts w:ascii="Calibri" w:hAnsi="Calibri"/>
          <w:b/>
          <w:sz w:val="34"/>
        </w:rPr>
      </w:pPr>
      <w:r>
        <w:rPr>
          <w:rFonts w:ascii="Calibri" w:hAnsi="Calibri"/>
          <w:b/>
          <w:color w:val="231F20"/>
          <w:w w:val="110"/>
          <w:sz w:val="34"/>
        </w:rPr>
        <w:t>22.</w:t>
      </w:r>
      <w:r>
        <w:rPr>
          <w:rFonts w:ascii="Calibri" w:hAnsi="Calibri"/>
          <w:b/>
          <w:color w:val="231F20"/>
          <w:spacing w:val="-35"/>
          <w:w w:val="110"/>
          <w:sz w:val="34"/>
        </w:rPr>
        <w:t xml:space="preserve"> </w:t>
      </w:r>
      <w:r>
        <w:rPr>
          <w:rFonts w:ascii="Calibri" w:hAnsi="Calibri"/>
          <w:b/>
          <w:color w:val="231F20"/>
          <w:w w:val="110"/>
          <w:sz w:val="34"/>
        </w:rPr>
        <w:t>Rregullat</w:t>
      </w:r>
      <w:r>
        <w:rPr>
          <w:rFonts w:ascii="Calibri" w:hAnsi="Calibri"/>
          <w:b/>
          <w:color w:val="231F20"/>
          <w:spacing w:val="-35"/>
          <w:w w:val="110"/>
          <w:sz w:val="34"/>
        </w:rPr>
        <w:t xml:space="preserve"> </w:t>
      </w:r>
      <w:r>
        <w:rPr>
          <w:rFonts w:ascii="Calibri" w:hAnsi="Calibri"/>
          <w:b/>
          <w:color w:val="231F20"/>
          <w:w w:val="110"/>
          <w:sz w:val="34"/>
        </w:rPr>
        <w:t>në</w:t>
      </w:r>
      <w:r>
        <w:rPr>
          <w:rFonts w:ascii="Calibri" w:hAnsi="Calibri"/>
          <w:b/>
          <w:color w:val="231F20"/>
          <w:spacing w:val="-35"/>
          <w:w w:val="110"/>
          <w:sz w:val="34"/>
        </w:rPr>
        <w:t xml:space="preserve"> </w:t>
      </w:r>
      <w:r>
        <w:rPr>
          <w:rFonts w:ascii="Calibri" w:hAnsi="Calibri"/>
          <w:b/>
          <w:color w:val="231F20"/>
          <w:w w:val="110"/>
          <w:sz w:val="34"/>
        </w:rPr>
        <w:t>shkollën</w:t>
      </w:r>
      <w:r>
        <w:rPr>
          <w:rFonts w:ascii="Calibri" w:hAnsi="Calibri"/>
          <w:b/>
          <w:color w:val="231F20"/>
          <w:spacing w:val="-34"/>
          <w:w w:val="110"/>
          <w:sz w:val="34"/>
        </w:rPr>
        <w:t xml:space="preserve"> </w:t>
      </w:r>
      <w:r>
        <w:rPr>
          <w:rFonts w:ascii="Calibri" w:hAnsi="Calibri"/>
          <w:b/>
          <w:color w:val="231F20"/>
          <w:w w:val="110"/>
          <w:sz w:val="34"/>
        </w:rPr>
        <w:t>tonë</w:t>
      </w:r>
    </w:p>
    <w:p w:rsidR="00E820D0" w:rsidRDefault="00E527CD">
      <w:pPr>
        <w:spacing w:before="98" w:line="198" w:lineRule="exact"/>
        <w:ind w:left="1020"/>
        <w:jc w:val="center"/>
        <w:rPr>
          <w:rFonts w:ascii="Arial" w:hAnsi="Arial"/>
          <w:sz w:val="20"/>
        </w:rPr>
      </w:pPr>
      <w:r>
        <w:br w:type="column"/>
      </w:r>
      <w:r>
        <w:rPr>
          <w:rFonts w:ascii="Arial" w:hAnsi="Arial"/>
          <w:color w:val="838588"/>
          <w:spacing w:val="-3"/>
          <w:w w:val="90"/>
          <w:sz w:val="20"/>
        </w:rPr>
        <w:t>Mësimi</w:t>
      </w:r>
    </w:p>
    <w:p w:rsidR="00E820D0" w:rsidRDefault="00E527CD">
      <w:pPr>
        <w:pStyle w:val="Heading1"/>
      </w:pPr>
      <w:r>
        <w:pict>
          <v:shape id="_x0000_s3484" type="#_x0000_t202" style="position:absolute;left:0;text-align:left;margin-left:336.3pt;margin-top:4.05pt;width:23pt;height:250pt;z-index:252255232;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w w:val="101"/>
        </w:rPr>
        <w:t>2</w:t>
      </w:r>
    </w:p>
    <w:p w:rsidR="00E820D0" w:rsidRDefault="00E527CD">
      <w:pPr>
        <w:pStyle w:val="BodyText"/>
        <w:spacing w:before="167"/>
        <w:ind w:left="354"/>
        <w:rPr>
          <w:rFonts w:ascii="Tahoma" w:hAnsi="Tahoma"/>
        </w:rPr>
      </w:pPr>
      <w:r>
        <w:br w:type="column"/>
      </w:r>
      <w:r>
        <w:rPr>
          <w:rFonts w:ascii="Tahoma" w:hAnsi="Tahoma"/>
          <w:color w:val="FFFFFF"/>
          <w:w w:val="105"/>
        </w:rPr>
        <w:t>Rregullat në shkollën tonë</w:t>
      </w:r>
    </w:p>
    <w:p w:rsidR="00E820D0" w:rsidRDefault="00E820D0">
      <w:pPr>
        <w:rPr>
          <w:rFonts w:ascii="Tahoma" w:hAnsi="Tahoma"/>
        </w:rPr>
        <w:sectPr w:rsidR="00E820D0">
          <w:type w:val="continuous"/>
          <w:pgSz w:w="11740" w:h="15880"/>
          <w:pgMar w:top="1500" w:right="0" w:bottom="280" w:left="0" w:header="720" w:footer="720" w:gutter="0"/>
          <w:cols w:num="3" w:space="720" w:equalWidth="0">
            <w:col w:w="5563" w:space="897"/>
            <w:col w:w="1581" w:space="40"/>
            <w:col w:w="3659"/>
          </w:cols>
        </w:sectPr>
      </w:pPr>
    </w:p>
    <w:p w:rsidR="00E820D0" w:rsidRDefault="00E820D0">
      <w:pPr>
        <w:pStyle w:val="BodyText"/>
        <w:rPr>
          <w:rFonts w:ascii="Tahoma"/>
          <w:sz w:val="26"/>
        </w:rPr>
      </w:pPr>
    </w:p>
    <w:p w:rsidR="00E820D0" w:rsidRDefault="00E527CD">
      <w:pPr>
        <w:pStyle w:val="Heading6"/>
        <w:spacing w:before="165" w:line="285" w:lineRule="auto"/>
        <w:ind w:right="28" w:firstLine="1562"/>
      </w:pPr>
      <w:r>
        <w:rPr>
          <w:color w:val="231F20"/>
          <w:w w:val="95"/>
        </w:rPr>
        <w:t>Situata</w:t>
      </w:r>
      <w:r>
        <w:rPr>
          <w:color w:val="231F20"/>
          <w:spacing w:val="-29"/>
          <w:w w:val="95"/>
        </w:rPr>
        <w:t xml:space="preserve"> </w:t>
      </w:r>
      <w:r>
        <w:rPr>
          <w:color w:val="231F20"/>
          <w:w w:val="95"/>
        </w:rPr>
        <w:t>e</w:t>
      </w:r>
      <w:r>
        <w:rPr>
          <w:color w:val="231F20"/>
          <w:spacing w:val="-28"/>
          <w:w w:val="95"/>
        </w:rPr>
        <w:t xml:space="preserve"> </w:t>
      </w:r>
      <w:r>
        <w:rPr>
          <w:color w:val="231F20"/>
          <w:w w:val="95"/>
        </w:rPr>
        <w:t>të</w:t>
      </w:r>
      <w:r>
        <w:rPr>
          <w:color w:val="231F20"/>
          <w:spacing w:val="-29"/>
          <w:w w:val="95"/>
        </w:rPr>
        <w:t xml:space="preserve"> </w:t>
      </w:r>
      <w:r>
        <w:rPr>
          <w:color w:val="231F20"/>
          <w:spacing w:val="-4"/>
          <w:w w:val="95"/>
        </w:rPr>
        <w:t xml:space="preserve">nxënit </w:t>
      </w:r>
      <w:r>
        <w:rPr>
          <w:color w:val="231F20"/>
        </w:rPr>
        <w:t>Pyetja</w:t>
      </w:r>
      <w:r>
        <w:rPr>
          <w:color w:val="231F20"/>
          <w:spacing w:val="-10"/>
        </w:rPr>
        <w:t xml:space="preserve"> </w:t>
      </w:r>
      <w:r>
        <w:rPr>
          <w:color w:val="231F20"/>
        </w:rPr>
        <w:t>kërkimore:</w:t>
      </w:r>
    </w:p>
    <w:p w:rsidR="00E820D0" w:rsidRDefault="00E527CD">
      <w:pPr>
        <w:pStyle w:val="BodyText"/>
        <w:rPr>
          <w:rFonts w:ascii="Book Antiqua"/>
          <w:b/>
          <w:sz w:val="10"/>
        </w:rPr>
      </w:pPr>
      <w:r>
        <w:br w:type="column"/>
      </w: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820D0">
      <w:pPr>
        <w:pStyle w:val="BodyText"/>
        <w:rPr>
          <w:rFonts w:ascii="Book Antiqua"/>
          <w:b/>
          <w:sz w:val="10"/>
        </w:rPr>
      </w:pPr>
    </w:p>
    <w:p w:rsidR="00E820D0" w:rsidRDefault="00E527CD">
      <w:pPr>
        <w:spacing w:before="81"/>
        <w:ind w:left="1097" w:firstLine="246"/>
        <w:jc w:val="right"/>
        <w:rPr>
          <w:rFonts w:ascii="Tahoma" w:hAnsi="Tahoma"/>
          <w:sz w:val="9"/>
        </w:rPr>
      </w:pPr>
      <w:r>
        <w:pict>
          <v:shape id="_x0000_s3483" type="#_x0000_t136" style="position:absolute;left:0;text-align:left;margin-left:384.75pt;margin-top:2.4pt;width:.65pt;height:1.15pt;rotation:348;z-index:252256256;mso-position-horizontal-relative:page" stroked="f">
            <o:extrusion v:ext="view" autorotationcenter="t"/>
            <v:textpath style="font-family:&quot;&amp;quot&quot;;font-size:1pt;font-weight:bold;v-text-kern:t;mso-text-shadow:auto" string="1"/>
            <w10:wrap anchorx="page"/>
          </v:shape>
        </w:pict>
      </w:r>
      <w:r>
        <w:pict>
          <v:shape id="_x0000_s3482" type="#_x0000_t136" style="position:absolute;left:0;text-align:left;margin-left:385.15pt;margin-top:4.2pt;width:.65pt;height:1.15pt;rotation:348;z-index:252257280;mso-position-horizontal-relative:page" stroked="f">
            <o:extrusion v:ext="view" autorotationcenter="t"/>
            <v:textpath style="font-family:&quot;&amp;quot&quot;;font-size:1pt;font-weight:bold;v-text-kern:t;mso-text-shadow:auto" string="2"/>
            <w10:wrap anchorx="page"/>
          </v:shape>
        </w:pict>
      </w:r>
      <w:r>
        <w:pict>
          <v:shape id="_x0000_s3481" type="#_x0000_t136" style="position:absolute;left:0;text-align:left;margin-left:385.55pt;margin-top:6pt;width:.65pt;height:1.15pt;rotation:348;z-index:-283729920;mso-position-horizontal-relative:page" stroked="f">
            <o:extrusion v:ext="view" autorotationcenter="t"/>
            <v:textpath style="font-family:&quot;&amp;quot&quot;;font-size:1pt;font-weight:bold;v-text-kern:t;mso-text-shadow:auto" string="3"/>
            <w10:wrap anchorx="page"/>
          </v:shape>
        </w:pict>
      </w:r>
      <w:r>
        <w:rPr>
          <w:rFonts w:ascii="Tahoma" w:hAnsi="Tahoma"/>
          <w:color w:val="838588"/>
          <w:w w:val="105"/>
          <w:sz w:val="9"/>
        </w:rPr>
        <w:t>Përse më duhen</w:t>
      </w:r>
      <w:r>
        <w:rPr>
          <w:rFonts w:ascii="Tahoma" w:hAnsi="Tahoma"/>
          <w:color w:val="838588"/>
          <w:w w:val="102"/>
          <w:sz w:val="9"/>
        </w:rPr>
        <w:t xml:space="preserve"> </w:t>
      </w:r>
      <w:r>
        <w:rPr>
          <w:rFonts w:ascii="Tahoma" w:hAnsi="Tahoma"/>
          <w:color w:val="838588"/>
          <w:w w:val="105"/>
          <w:sz w:val="9"/>
        </w:rPr>
        <w:t>rregullat në</w:t>
      </w:r>
      <w:r>
        <w:rPr>
          <w:rFonts w:ascii="Tahoma" w:hAnsi="Tahoma"/>
          <w:color w:val="838588"/>
          <w:w w:val="102"/>
          <w:sz w:val="9"/>
        </w:rPr>
        <w:t xml:space="preserve"> </w:t>
      </w:r>
      <w:r>
        <w:rPr>
          <w:rFonts w:ascii="Tahoma" w:hAnsi="Tahoma"/>
          <w:color w:val="838588"/>
          <w:w w:val="105"/>
          <w:sz w:val="9"/>
        </w:rPr>
        <w:t>shkollë?</w:t>
      </w:r>
    </w:p>
    <w:p w:rsidR="00E820D0" w:rsidRDefault="00E527CD">
      <w:pPr>
        <w:pStyle w:val="BodyText"/>
        <w:rPr>
          <w:rFonts w:ascii="Tahoma"/>
          <w:sz w:val="12"/>
        </w:rPr>
      </w:pPr>
      <w:r>
        <w:br w:type="column"/>
      </w:r>
    </w:p>
    <w:p w:rsidR="00E820D0" w:rsidRDefault="00E820D0">
      <w:pPr>
        <w:pStyle w:val="BodyText"/>
        <w:spacing w:before="8"/>
        <w:rPr>
          <w:rFonts w:ascii="Tahoma"/>
          <w:sz w:val="9"/>
        </w:rPr>
      </w:pPr>
    </w:p>
    <w:p w:rsidR="00E820D0" w:rsidRDefault="00E527CD">
      <w:pPr>
        <w:ind w:left="249"/>
        <w:rPr>
          <w:rFonts w:ascii="Calibri" w:hAnsi="Calibri"/>
          <w:sz w:val="10"/>
        </w:rPr>
      </w:pPr>
      <w:r>
        <w:rPr>
          <w:rFonts w:ascii="Calibri" w:hAnsi="Calibri"/>
          <w:color w:val="231F20"/>
          <w:w w:val="125"/>
          <w:sz w:val="10"/>
        </w:rPr>
        <w:t xml:space="preserve">Klasa ime u </w:t>
      </w:r>
      <w:r>
        <w:rPr>
          <w:rFonts w:ascii="Calibri" w:hAnsi="Calibri"/>
          <w:color w:val="231F20"/>
          <w:w w:val="125"/>
          <w:sz w:val="10"/>
          <w:u w:val="thick" w:color="F1F1F2"/>
        </w:rPr>
        <w:t>vlerësua</w:t>
      </w:r>
      <w:r>
        <w:rPr>
          <w:rFonts w:ascii="Calibri" w:hAnsi="Calibri"/>
          <w:color w:val="231F20"/>
          <w:w w:val="125"/>
          <w:sz w:val="10"/>
        </w:rPr>
        <w:t xml:space="preserve"> për zbatimin</w:t>
      </w:r>
    </w:p>
    <w:p w:rsidR="00E820D0" w:rsidRDefault="00E527CD">
      <w:pPr>
        <w:spacing w:before="6"/>
        <w:ind w:left="249"/>
        <w:rPr>
          <w:rFonts w:ascii="Calibri" w:hAnsi="Calibri"/>
          <w:sz w:val="10"/>
        </w:rPr>
      </w:pPr>
      <w:r>
        <w:rPr>
          <w:rFonts w:ascii="Calibri" w:hAnsi="Calibri"/>
          <w:color w:val="231F20"/>
          <w:w w:val="125"/>
          <w:sz w:val="10"/>
        </w:rPr>
        <w:t>e rregullave nga drejtoria e shkollës.</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11"/>
        <w:rPr>
          <w:rFonts w:ascii="Calibri"/>
          <w:sz w:val="10"/>
        </w:rPr>
      </w:pPr>
    </w:p>
    <w:p w:rsidR="00E820D0" w:rsidRDefault="00E527CD">
      <w:pPr>
        <w:spacing w:before="1" w:line="33" w:lineRule="exact"/>
        <w:ind w:left="1138"/>
        <w:rPr>
          <w:rFonts w:ascii="Calibri"/>
          <w:sz w:val="9"/>
        </w:rPr>
      </w:pPr>
      <w:r>
        <w:rPr>
          <w:rFonts w:ascii="Calibri"/>
          <w:color w:val="231F20"/>
          <w:w w:val="120"/>
          <w:sz w:val="9"/>
        </w:rPr>
        <w:t>Shikoni</w:t>
      </w:r>
    </w:p>
    <w:p w:rsidR="00E820D0" w:rsidRDefault="00E527CD">
      <w:pPr>
        <w:pStyle w:val="BodyText"/>
        <w:spacing w:before="187"/>
        <w:ind w:left="266" w:right="474"/>
        <w:jc w:val="center"/>
        <w:rPr>
          <w:rFonts w:ascii="Calibri"/>
        </w:rPr>
      </w:pPr>
      <w:r>
        <w:br w:type="column"/>
      </w:r>
      <w:r>
        <w:rPr>
          <w:rFonts w:ascii="Calibri"/>
          <w:color w:val="231F20"/>
          <w:w w:val="115"/>
        </w:rPr>
        <w:t>Urime!</w:t>
      </w:r>
    </w:p>
    <w:p w:rsidR="00E820D0" w:rsidRDefault="00E527CD">
      <w:pPr>
        <w:spacing w:before="2"/>
        <w:ind w:left="266" w:right="461"/>
        <w:jc w:val="center"/>
        <w:rPr>
          <w:rFonts w:ascii="Calibri"/>
          <w:sz w:val="11"/>
        </w:rPr>
      </w:pPr>
      <w:r>
        <w:rPr>
          <w:rFonts w:ascii="Calibri"/>
          <w:color w:val="231F20"/>
          <w:w w:val="140"/>
          <w:sz w:val="11"/>
        </w:rPr>
        <w:t>Klasa I</w:t>
      </w:r>
    </w:p>
    <w:p w:rsidR="00E820D0" w:rsidRDefault="00E820D0">
      <w:pPr>
        <w:jc w:val="center"/>
        <w:rPr>
          <w:rFonts w:ascii="Calibri"/>
          <w:sz w:val="11"/>
        </w:rPr>
        <w:sectPr w:rsidR="00E820D0">
          <w:type w:val="continuous"/>
          <w:pgSz w:w="11740" w:h="15880"/>
          <w:pgMar w:top="1500" w:right="0" w:bottom="280" w:left="0" w:header="720" w:footer="720" w:gutter="0"/>
          <w:cols w:num="4" w:space="720" w:equalWidth="0">
            <w:col w:w="4351" w:space="2103"/>
            <w:col w:w="1615" w:space="40"/>
            <w:col w:w="2092" w:space="39"/>
            <w:col w:w="1500"/>
          </w:cols>
        </w:sectPr>
      </w:pPr>
    </w:p>
    <w:p w:rsidR="00E820D0" w:rsidRDefault="00E527CD">
      <w:pPr>
        <w:pStyle w:val="BodyText"/>
        <w:spacing w:line="249" w:lineRule="exact"/>
        <w:ind w:left="1139"/>
      </w:pPr>
      <w:r>
        <w:rPr>
          <w:color w:val="231F20"/>
          <w:spacing w:val="-3"/>
        </w:rPr>
        <w:t>Përse</w:t>
      </w:r>
      <w:r>
        <w:rPr>
          <w:color w:val="231F20"/>
          <w:spacing w:val="-31"/>
        </w:rPr>
        <w:t xml:space="preserve"> </w:t>
      </w:r>
      <w:r>
        <w:rPr>
          <w:color w:val="231F20"/>
        </w:rPr>
        <w:t>duhen</w:t>
      </w:r>
      <w:r>
        <w:rPr>
          <w:color w:val="231F20"/>
          <w:spacing w:val="-30"/>
        </w:rPr>
        <w:t xml:space="preserve"> </w:t>
      </w:r>
      <w:r>
        <w:rPr>
          <w:color w:val="231F20"/>
        </w:rPr>
        <w:t>rregullat</w:t>
      </w:r>
      <w:r>
        <w:rPr>
          <w:color w:val="231F20"/>
          <w:spacing w:val="-31"/>
        </w:rPr>
        <w:t xml:space="preserve"> </w:t>
      </w:r>
      <w:r>
        <w:rPr>
          <w:color w:val="231F20"/>
        </w:rPr>
        <w:t>në</w:t>
      </w:r>
      <w:r>
        <w:rPr>
          <w:color w:val="231F20"/>
          <w:spacing w:val="-30"/>
        </w:rPr>
        <w:t xml:space="preserve"> </w:t>
      </w:r>
      <w:r>
        <w:rPr>
          <w:color w:val="231F20"/>
        </w:rPr>
        <w:t>shkollë?</w:t>
      </w:r>
    </w:p>
    <w:p w:rsidR="00E820D0" w:rsidRDefault="00E527CD">
      <w:pPr>
        <w:spacing w:before="51"/>
        <w:jc w:val="right"/>
        <w:rPr>
          <w:rFonts w:ascii="Calibri" w:hAnsi="Calibri"/>
          <w:sz w:val="9"/>
        </w:rPr>
      </w:pPr>
      <w:r>
        <w:br w:type="column"/>
      </w:r>
      <w:r>
        <w:rPr>
          <w:rFonts w:ascii="Calibri" w:hAnsi="Calibri"/>
          <w:color w:val="231F20"/>
          <w:w w:val="120"/>
          <w:sz w:val="9"/>
        </w:rPr>
        <w:t>dhe dëgjoni!</w:t>
      </w:r>
    </w:p>
    <w:p w:rsidR="00E820D0" w:rsidRDefault="00E527CD">
      <w:pPr>
        <w:pStyle w:val="BodyText"/>
        <w:spacing w:before="10"/>
        <w:rPr>
          <w:rFonts w:ascii="Calibri"/>
          <w:sz w:val="7"/>
        </w:rPr>
      </w:pPr>
      <w:r>
        <w:br w:type="column"/>
      </w:r>
    </w:p>
    <w:p w:rsidR="00E820D0" w:rsidRDefault="00E527CD">
      <w:pPr>
        <w:spacing w:line="90" w:lineRule="exact"/>
        <w:ind w:left="336"/>
        <w:rPr>
          <w:rFonts w:ascii="Calibri"/>
          <w:sz w:val="9"/>
        </w:rPr>
      </w:pPr>
      <w:r>
        <w:rPr>
          <w:rFonts w:ascii="Calibri"/>
          <w:color w:val="FFFFFF"/>
          <w:w w:val="120"/>
          <w:sz w:val="9"/>
        </w:rPr>
        <w:t>Ju lutem,</w:t>
      </w:r>
    </w:p>
    <w:p w:rsidR="00E820D0" w:rsidRDefault="00E527CD">
      <w:pPr>
        <w:spacing w:line="90" w:lineRule="exact"/>
        <w:ind w:left="390"/>
        <w:rPr>
          <w:rFonts w:ascii="Calibri" w:hAnsi="Calibri"/>
          <w:sz w:val="9"/>
        </w:rPr>
      </w:pPr>
      <w:r>
        <w:rPr>
          <w:rFonts w:ascii="Arial" w:hAnsi="Arial"/>
          <w:color w:val="FFFFFF"/>
          <w:w w:val="115"/>
          <w:sz w:val="9"/>
        </w:rPr>
        <w:t>q</w:t>
      </w:r>
      <w:r>
        <w:rPr>
          <w:rFonts w:ascii="Calibri" w:hAnsi="Calibri"/>
          <w:color w:val="FFFFFF"/>
          <w:w w:val="115"/>
          <w:sz w:val="9"/>
        </w:rPr>
        <w:t>etësi!</w:t>
      </w:r>
    </w:p>
    <w:p w:rsidR="00E820D0" w:rsidRDefault="00E820D0">
      <w:pPr>
        <w:spacing w:line="90" w:lineRule="exact"/>
        <w:rPr>
          <w:rFonts w:ascii="Calibri" w:hAnsi="Calibri"/>
          <w:sz w:val="9"/>
        </w:rPr>
        <w:sectPr w:rsidR="00E820D0">
          <w:type w:val="continuous"/>
          <w:pgSz w:w="11740" w:h="15880"/>
          <w:pgMar w:top="1500" w:right="0" w:bottom="280" w:left="0" w:header="720" w:footer="720" w:gutter="0"/>
          <w:cols w:num="3" w:space="720" w:equalWidth="0">
            <w:col w:w="3941" w:space="4056"/>
            <w:col w:w="1648" w:space="40"/>
            <w:col w:w="2055"/>
          </w:cols>
        </w:sectPr>
      </w:pPr>
    </w:p>
    <w:p w:rsidR="00E820D0" w:rsidRDefault="00E820D0">
      <w:pPr>
        <w:pStyle w:val="BodyText"/>
        <w:spacing w:before="11"/>
        <w:rPr>
          <w:rFonts w:ascii="Calibri"/>
          <w:sz w:val="10"/>
        </w:rPr>
      </w:pPr>
    </w:p>
    <w:p w:rsidR="00E820D0" w:rsidRDefault="00E820D0">
      <w:pPr>
        <w:rPr>
          <w:rFonts w:ascii="Calibri"/>
          <w:sz w:val="10"/>
        </w:rPr>
        <w:sectPr w:rsidR="00E820D0">
          <w:type w:val="continuous"/>
          <w:pgSz w:w="11740" w:h="15880"/>
          <w:pgMar w:top="1500" w:right="0" w:bottom="280" w:left="0" w:header="720" w:footer="720" w:gutter="0"/>
          <w:cols w:space="720"/>
        </w:sectPr>
      </w:pPr>
    </w:p>
    <w:p w:rsidR="00E820D0" w:rsidRDefault="00E820D0">
      <w:pPr>
        <w:pStyle w:val="BodyText"/>
        <w:spacing w:before="4"/>
        <w:rPr>
          <w:rFonts w:ascii="Calibri"/>
          <w:sz w:val="38"/>
        </w:rPr>
      </w:pPr>
    </w:p>
    <w:p w:rsidR="00E820D0" w:rsidRDefault="00E527CD">
      <w:pPr>
        <w:spacing w:line="235" w:lineRule="auto"/>
        <w:ind w:left="1139" w:right="48"/>
      </w:pPr>
      <w:r>
        <w:rPr>
          <w:rFonts w:ascii="Book Antiqua" w:hAnsi="Book Antiqua"/>
          <w:b/>
          <w:color w:val="231F20"/>
          <w:w w:val="90"/>
        </w:rPr>
        <w:t>Ndihma</w:t>
      </w:r>
      <w:r>
        <w:rPr>
          <w:rFonts w:ascii="Book Antiqua" w:hAnsi="Book Antiqua"/>
          <w:b/>
          <w:color w:val="231F20"/>
          <w:spacing w:val="-11"/>
          <w:w w:val="90"/>
        </w:rPr>
        <w:t xml:space="preserve"> </w:t>
      </w:r>
      <w:r>
        <w:rPr>
          <w:rFonts w:ascii="Book Antiqua" w:hAnsi="Book Antiqua"/>
          <w:b/>
          <w:color w:val="231F20"/>
          <w:w w:val="90"/>
        </w:rPr>
        <w:t>në</w:t>
      </w:r>
      <w:r>
        <w:rPr>
          <w:rFonts w:ascii="Book Antiqua" w:hAnsi="Book Antiqua"/>
          <w:b/>
          <w:color w:val="231F20"/>
          <w:spacing w:val="-11"/>
          <w:w w:val="90"/>
        </w:rPr>
        <w:t xml:space="preserve"> </w:t>
      </w:r>
      <w:r>
        <w:rPr>
          <w:rFonts w:ascii="Book Antiqua" w:hAnsi="Book Antiqua"/>
          <w:b/>
          <w:color w:val="231F20"/>
          <w:w w:val="90"/>
        </w:rPr>
        <w:t>rezultatet</w:t>
      </w:r>
      <w:r>
        <w:rPr>
          <w:rFonts w:ascii="Book Antiqua" w:hAnsi="Book Antiqua"/>
          <w:b/>
          <w:color w:val="231F20"/>
          <w:spacing w:val="-11"/>
          <w:w w:val="90"/>
        </w:rPr>
        <w:t xml:space="preserve"> </w:t>
      </w:r>
      <w:r>
        <w:rPr>
          <w:rFonts w:ascii="Book Antiqua" w:hAnsi="Book Antiqua"/>
          <w:b/>
          <w:color w:val="231F20"/>
          <w:w w:val="90"/>
        </w:rPr>
        <w:t>e</w:t>
      </w:r>
      <w:r>
        <w:rPr>
          <w:rFonts w:ascii="Book Antiqua" w:hAnsi="Book Antiqua"/>
          <w:b/>
          <w:color w:val="231F20"/>
          <w:spacing w:val="-10"/>
          <w:w w:val="90"/>
        </w:rPr>
        <w:t xml:space="preserve"> </w:t>
      </w:r>
      <w:r>
        <w:rPr>
          <w:rFonts w:ascii="Book Antiqua" w:hAnsi="Book Antiqua"/>
          <w:b/>
          <w:color w:val="231F20"/>
          <w:w w:val="90"/>
        </w:rPr>
        <w:t>të</w:t>
      </w:r>
      <w:r>
        <w:rPr>
          <w:rFonts w:ascii="Book Antiqua" w:hAnsi="Book Antiqua"/>
          <w:b/>
          <w:color w:val="231F20"/>
          <w:spacing w:val="-11"/>
          <w:w w:val="90"/>
        </w:rPr>
        <w:t xml:space="preserve"> </w:t>
      </w:r>
      <w:r>
        <w:rPr>
          <w:rFonts w:ascii="Book Antiqua" w:hAnsi="Book Antiqua"/>
          <w:b/>
          <w:color w:val="231F20"/>
          <w:w w:val="90"/>
        </w:rPr>
        <w:t>nxënit</w:t>
      </w:r>
      <w:r>
        <w:rPr>
          <w:rFonts w:ascii="Book Antiqua" w:hAnsi="Book Antiqua"/>
          <w:b/>
          <w:color w:val="231F20"/>
          <w:spacing w:val="-11"/>
          <w:w w:val="90"/>
        </w:rPr>
        <w:t xml:space="preserve"> </w:t>
      </w:r>
      <w:r>
        <w:rPr>
          <w:rFonts w:ascii="Book Antiqua" w:hAnsi="Book Antiqua"/>
          <w:b/>
          <w:color w:val="231F20"/>
          <w:w w:val="90"/>
        </w:rPr>
        <w:t>sipas</w:t>
      </w:r>
      <w:r>
        <w:rPr>
          <w:rFonts w:ascii="Book Antiqua" w:hAnsi="Book Antiqua"/>
          <w:b/>
          <w:color w:val="231F20"/>
          <w:spacing w:val="-10"/>
          <w:w w:val="90"/>
        </w:rPr>
        <w:t xml:space="preserve"> </w:t>
      </w:r>
      <w:r>
        <w:rPr>
          <w:rFonts w:ascii="Book Antiqua" w:hAnsi="Book Antiqua"/>
          <w:b/>
          <w:color w:val="231F20"/>
          <w:w w:val="90"/>
        </w:rPr>
        <w:t xml:space="preserve">kompetencave </w:t>
      </w:r>
      <w:r>
        <w:rPr>
          <w:rFonts w:ascii="Book Antiqua" w:hAnsi="Book Antiqua"/>
          <w:b/>
          <w:color w:val="231F20"/>
        </w:rPr>
        <w:t>kyçe:</w:t>
      </w:r>
      <w:r>
        <w:rPr>
          <w:rFonts w:ascii="Book Antiqua" w:hAnsi="Book Antiqua"/>
          <w:b/>
          <w:color w:val="231F20"/>
          <w:spacing w:val="-7"/>
        </w:rPr>
        <w:t xml:space="preserve"> </w:t>
      </w:r>
      <w:r>
        <w:rPr>
          <w:color w:val="231F20"/>
        </w:rPr>
        <w:t>1.1</w:t>
      </w:r>
      <w:r>
        <w:rPr>
          <w:color w:val="231F20"/>
          <w:spacing w:val="-4"/>
        </w:rPr>
        <w:t xml:space="preserve"> </w:t>
      </w:r>
      <w:r>
        <w:rPr>
          <w:color w:val="231F20"/>
        </w:rPr>
        <w:t>1.2</w:t>
      </w:r>
      <w:r>
        <w:rPr>
          <w:color w:val="231F20"/>
          <w:spacing w:val="-3"/>
        </w:rPr>
        <w:t xml:space="preserve"> </w:t>
      </w:r>
      <w:r>
        <w:rPr>
          <w:color w:val="231F20"/>
        </w:rPr>
        <w:t>1.3</w:t>
      </w:r>
      <w:r>
        <w:rPr>
          <w:color w:val="231F20"/>
          <w:spacing w:val="-4"/>
        </w:rPr>
        <w:t xml:space="preserve"> </w:t>
      </w:r>
      <w:r>
        <w:rPr>
          <w:color w:val="231F20"/>
        </w:rPr>
        <w:t>1.4</w:t>
      </w:r>
      <w:r>
        <w:rPr>
          <w:color w:val="231F20"/>
          <w:spacing w:val="-4"/>
        </w:rPr>
        <w:t xml:space="preserve"> </w:t>
      </w:r>
      <w:r>
        <w:rPr>
          <w:color w:val="231F20"/>
        </w:rPr>
        <w:t>2.1</w:t>
      </w:r>
      <w:r>
        <w:rPr>
          <w:color w:val="231F20"/>
          <w:spacing w:val="-3"/>
        </w:rPr>
        <w:t xml:space="preserve"> </w:t>
      </w:r>
      <w:r>
        <w:rPr>
          <w:color w:val="231F20"/>
        </w:rPr>
        <w:t>2.2</w:t>
      </w:r>
      <w:r>
        <w:rPr>
          <w:color w:val="231F20"/>
          <w:spacing w:val="-4"/>
        </w:rPr>
        <w:t xml:space="preserve"> </w:t>
      </w:r>
      <w:r>
        <w:rPr>
          <w:color w:val="231F20"/>
        </w:rPr>
        <w:t>2.3</w:t>
      </w:r>
      <w:r>
        <w:rPr>
          <w:color w:val="231F20"/>
          <w:spacing w:val="-4"/>
        </w:rPr>
        <w:t xml:space="preserve"> </w:t>
      </w:r>
      <w:r>
        <w:rPr>
          <w:color w:val="231F20"/>
        </w:rPr>
        <w:t>2.4</w:t>
      </w:r>
      <w:r>
        <w:rPr>
          <w:color w:val="231F20"/>
          <w:spacing w:val="-3"/>
        </w:rPr>
        <w:t xml:space="preserve"> </w:t>
      </w:r>
      <w:r>
        <w:rPr>
          <w:color w:val="231F20"/>
        </w:rPr>
        <w:t>2.5</w:t>
      </w:r>
      <w:r>
        <w:rPr>
          <w:color w:val="231F20"/>
          <w:spacing w:val="-4"/>
        </w:rPr>
        <w:t xml:space="preserve"> </w:t>
      </w:r>
      <w:r>
        <w:rPr>
          <w:color w:val="231F20"/>
        </w:rPr>
        <w:t>3.1</w:t>
      </w:r>
      <w:r>
        <w:rPr>
          <w:color w:val="231F20"/>
          <w:spacing w:val="-4"/>
        </w:rPr>
        <w:t xml:space="preserve"> </w:t>
      </w:r>
      <w:r>
        <w:rPr>
          <w:color w:val="231F20"/>
        </w:rPr>
        <w:t>3.2</w:t>
      </w:r>
      <w:r>
        <w:rPr>
          <w:color w:val="231F20"/>
          <w:spacing w:val="-4"/>
        </w:rPr>
        <w:t xml:space="preserve"> </w:t>
      </w:r>
      <w:r>
        <w:rPr>
          <w:color w:val="231F20"/>
        </w:rPr>
        <w:t>3.3</w:t>
      </w:r>
    </w:p>
    <w:p w:rsidR="00E820D0" w:rsidRDefault="00E527CD">
      <w:pPr>
        <w:pStyle w:val="BodyText"/>
        <w:spacing w:line="250" w:lineRule="exact"/>
        <w:ind w:left="1139"/>
      </w:pPr>
      <w:r>
        <w:rPr>
          <w:color w:val="231F20"/>
        </w:rPr>
        <w:t>3.4 3.5 3.6 4.1 4.2 4.3 5.1 6.1 6.2</w:t>
      </w:r>
    </w:p>
    <w:p w:rsidR="00E820D0" w:rsidRDefault="00E820D0">
      <w:pPr>
        <w:pStyle w:val="BodyText"/>
        <w:rPr>
          <w:sz w:val="28"/>
        </w:rPr>
      </w:pPr>
    </w:p>
    <w:p w:rsidR="00E820D0" w:rsidRDefault="00E527CD">
      <w:pPr>
        <w:spacing w:before="199" w:line="228" w:lineRule="auto"/>
        <w:ind w:left="1139" w:right="36"/>
        <w:rPr>
          <w:rFonts w:ascii="Book Antiqua" w:hAnsi="Book Antiqua"/>
          <w:b/>
          <w:sz w:val="23"/>
        </w:rPr>
      </w:pPr>
      <w:r>
        <w:rPr>
          <w:rFonts w:ascii="Book Antiqua" w:hAnsi="Book Antiqua"/>
          <w:b/>
          <w:color w:val="231F20"/>
          <w:spacing w:val="-5"/>
          <w:w w:val="90"/>
          <w:sz w:val="23"/>
        </w:rPr>
        <w:t>Rezultatet</w:t>
      </w:r>
      <w:r>
        <w:rPr>
          <w:rFonts w:ascii="Book Antiqua" w:hAnsi="Book Antiqua"/>
          <w:b/>
          <w:color w:val="231F20"/>
          <w:spacing w:val="-17"/>
          <w:w w:val="90"/>
          <w:sz w:val="23"/>
        </w:rPr>
        <w:t xml:space="preserve"> </w:t>
      </w:r>
      <w:r>
        <w:rPr>
          <w:rFonts w:ascii="Book Antiqua" w:hAnsi="Book Antiqua"/>
          <w:b/>
          <w:color w:val="231F20"/>
          <w:w w:val="90"/>
          <w:sz w:val="23"/>
        </w:rPr>
        <w:t>e</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5"/>
          <w:w w:val="90"/>
          <w:sz w:val="23"/>
        </w:rPr>
        <w:t>nxënit</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6"/>
          <w:w w:val="90"/>
          <w:sz w:val="23"/>
        </w:rPr>
        <w:t>kompetencave</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5"/>
          <w:w w:val="90"/>
          <w:sz w:val="23"/>
        </w:rPr>
        <w:t>lëndës</w:t>
      </w:r>
      <w:r>
        <w:rPr>
          <w:rFonts w:ascii="Book Antiqua" w:hAnsi="Book Antiqua"/>
          <w:b/>
          <w:color w:val="231F20"/>
          <w:spacing w:val="-16"/>
          <w:w w:val="90"/>
          <w:sz w:val="23"/>
        </w:rPr>
        <w:t xml:space="preserve"> </w:t>
      </w:r>
      <w:r>
        <w:rPr>
          <w:rFonts w:ascii="Book Antiqua" w:hAnsi="Book Antiqua"/>
          <w:b/>
          <w:color w:val="231F20"/>
          <w:spacing w:val="-5"/>
          <w:w w:val="90"/>
          <w:sz w:val="23"/>
        </w:rPr>
        <w:t xml:space="preserve">sipas </w:t>
      </w:r>
      <w:r>
        <w:rPr>
          <w:rFonts w:ascii="Book Antiqua" w:hAnsi="Book Antiqua"/>
          <w:b/>
          <w:color w:val="231F20"/>
          <w:spacing w:val="-4"/>
          <w:sz w:val="23"/>
        </w:rPr>
        <w:t>temës</w:t>
      </w:r>
      <w:r>
        <w:rPr>
          <w:rFonts w:ascii="Book Antiqua" w:hAnsi="Book Antiqua"/>
          <w:b/>
          <w:color w:val="231F20"/>
          <w:spacing w:val="-15"/>
          <w:sz w:val="23"/>
        </w:rPr>
        <w:t xml:space="preserve"> </w:t>
      </w:r>
      <w:r>
        <w:rPr>
          <w:rFonts w:ascii="Book Antiqua" w:hAnsi="Book Antiqua"/>
          <w:b/>
          <w:color w:val="231F20"/>
          <w:spacing w:val="-6"/>
          <w:sz w:val="23"/>
        </w:rPr>
        <w:t>mësimore:</w:t>
      </w:r>
    </w:p>
    <w:p w:rsidR="00E820D0" w:rsidRDefault="00E527CD">
      <w:pPr>
        <w:pStyle w:val="BodyText"/>
        <w:spacing w:line="250" w:lineRule="exact"/>
        <w:ind w:left="1139"/>
      </w:pPr>
      <w:r>
        <w:rPr>
          <w:color w:val="231F20"/>
        </w:rPr>
        <w:t>Nxënësi/ja:</w:t>
      </w:r>
    </w:p>
    <w:p w:rsidR="00E820D0" w:rsidRDefault="00E527CD">
      <w:pPr>
        <w:pStyle w:val="BodyText"/>
        <w:spacing w:before="64"/>
        <w:ind w:left="1139"/>
      </w:pPr>
      <w:r>
        <w:rPr>
          <w:color w:val="231F20"/>
        </w:rPr>
        <w:t>- vendos rregulla të thjeshta, në bashkëpunim me të</w:t>
      </w:r>
    </w:p>
    <w:p w:rsidR="00E820D0" w:rsidRDefault="00E527CD">
      <w:pPr>
        <w:pStyle w:val="BodyText"/>
        <w:spacing w:before="5"/>
        <w:rPr>
          <w:sz w:val="8"/>
        </w:rPr>
      </w:pPr>
      <w:r>
        <w:br w:type="column"/>
      </w:r>
    </w:p>
    <w:p w:rsidR="00E820D0" w:rsidRDefault="00E527CD">
      <w:pPr>
        <w:spacing w:before="1"/>
        <w:jc w:val="right"/>
        <w:rPr>
          <w:rFonts w:ascii="Tahoma"/>
          <w:sz w:val="9"/>
        </w:rPr>
      </w:pPr>
      <w:r>
        <w:rPr>
          <w:rFonts w:ascii="Tahoma"/>
          <w:color w:val="838588"/>
          <w:spacing w:val="-1"/>
          <w:sz w:val="9"/>
        </w:rPr>
        <w:t>Fjalor</w:t>
      </w:r>
    </w:p>
    <w:p w:rsidR="00E820D0" w:rsidRDefault="00E527CD">
      <w:pPr>
        <w:spacing w:before="46"/>
        <w:jc w:val="right"/>
        <w:rPr>
          <w:rFonts w:ascii="Calibri" w:hAnsi="Calibri"/>
          <w:sz w:val="9"/>
        </w:rPr>
      </w:pPr>
      <w:r>
        <w:rPr>
          <w:rFonts w:ascii="Calibri" w:hAnsi="Calibri"/>
          <w:color w:val="231F20"/>
          <w:spacing w:val="-1"/>
          <w:w w:val="115"/>
          <w:sz w:val="9"/>
          <w:shd w:val="clear" w:color="auto" w:fill="F1F1F2"/>
        </w:rPr>
        <w:t>vlerësim</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3"/>
        <w:rPr>
          <w:rFonts w:ascii="Calibri"/>
          <w:sz w:val="11"/>
        </w:rPr>
      </w:pPr>
    </w:p>
    <w:p w:rsidR="00E820D0" w:rsidRDefault="00E527CD">
      <w:pPr>
        <w:ind w:left="1272" w:firstLine="126"/>
        <w:jc w:val="right"/>
        <w:rPr>
          <w:rFonts w:ascii="Tahoma"/>
          <w:sz w:val="9"/>
        </w:rPr>
      </w:pPr>
      <w:r>
        <w:rPr>
          <w:rFonts w:ascii="Tahoma"/>
          <w:color w:val="838588"/>
          <w:spacing w:val="-1"/>
          <w:w w:val="105"/>
          <w:sz w:val="9"/>
        </w:rPr>
        <w:t xml:space="preserve">Veprimi </w:t>
      </w:r>
      <w:r>
        <w:rPr>
          <w:rFonts w:ascii="Tahoma"/>
          <w:color w:val="838588"/>
          <w:w w:val="105"/>
          <w:sz w:val="9"/>
        </w:rPr>
        <w:t>dhe</w:t>
      </w:r>
      <w:r>
        <w:rPr>
          <w:rFonts w:ascii="Tahoma"/>
          <w:color w:val="838588"/>
          <w:spacing w:val="-13"/>
          <w:w w:val="105"/>
          <w:sz w:val="9"/>
        </w:rPr>
        <w:t xml:space="preserve"> </w:t>
      </w:r>
      <w:r>
        <w:rPr>
          <w:rFonts w:ascii="Tahoma"/>
          <w:color w:val="838588"/>
          <w:spacing w:val="-4"/>
          <w:w w:val="105"/>
          <w:sz w:val="9"/>
        </w:rPr>
        <w:t>pasoja</w:t>
      </w:r>
    </w:p>
    <w:p w:rsidR="00E820D0" w:rsidRDefault="00E527CD">
      <w:pPr>
        <w:spacing w:before="84" w:line="235" w:lineRule="auto"/>
        <w:ind w:left="1213" w:right="129"/>
        <w:jc w:val="center"/>
        <w:rPr>
          <w:rFonts w:ascii="Calibri" w:hAnsi="Calibri"/>
          <w:sz w:val="9"/>
        </w:rPr>
      </w:pPr>
      <w:r>
        <w:rPr>
          <w:rFonts w:ascii="Calibri" w:hAnsi="Calibri"/>
          <w:color w:val="231F20"/>
          <w:w w:val="120"/>
          <w:sz w:val="9"/>
        </w:rPr>
        <w:t xml:space="preserve">Unë </w:t>
      </w:r>
      <w:r>
        <w:rPr>
          <w:rFonts w:ascii="Calibri" w:hAnsi="Calibri"/>
          <w:color w:val="231F20"/>
          <w:spacing w:val="-6"/>
          <w:w w:val="120"/>
          <w:sz w:val="9"/>
        </w:rPr>
        <w:t xml:space="preserve">nuk </w:t>
      </w:r>
      <w:r>
        <w:rPr>
          <w:rFonts w:ascii="Calibri" w:hAnsi="Calibri"/>
          <w:color w:val="231F20"/>
          <w:w w:val="120"/>
          <w:sz w:val="9"/>
        </w:rPr>
        <w:t>i</w:t>
      </w:r>
      <w:r>
        <w:rPr>
          <w:rFonts w:ascii="Calibri" w:hAnsi="Calibri"/>
          <w:color w:val="231F20"/>
          <w:spacing w:val="3"/>
          <w:w w:val="120"/>
          <w:sz w:val="9"/>
        </w:rPr>
        <w:t xml:space="preserve"> </w:t>
      </w:r>
      <w:r>
        <w:rPr>
          <w:rFonts w:ascii="Calibri" w:hAnsi="Calibri"/>
          <w:color w:val="231F20"/>
          <w:w w:val="120"/>
          <w:sz w:val="9"/>
        </w:rPr>
        <w:t>zbatoj</w:t>
      </w:r>
    </w:p>
    <w:p w:rsidR="00E820D0" w:rsidRDefault="00E527CD">
      <w:pPr>
        <w:spacing w:line="235" w:lineRule="auto"/>
        <w:ind w:left="1139" w:right="55"/>
        <w:jc w:val="center"/>
        <w:rPr>
          <w:rFonts w:ascii="Calibri" w:hAnsi="Calibri"/>
          <w:sz w:val="9"/>
        </w:rPr>
      </w:pPr>
      <w:r>
        <w:rPr>
          <w:rFonts w:ascii="Calibri" w:hAnsi="Calibri"/>
          <w:color w:val="231F20"/>
          <w:w w:val="120"/>
          <w:sz w:val="9"/>
        </w:rPr>
        <w:t xml:space="preserve">rregullat </w:t>
      </w:r>
      <w:r>
        <w:rPr>
          <w:rFonts w:ascii="Calibri" w:hAnsi="Calibri"/>
          <w:color w:val="231F20"/>
          <w:spacing w:val="-9"/>
          <w:w w:val="120"/>
          <w:sz w:val="9"/>
        </w:rPr>
        <w:t xml:space="preserve">në </w:t>
      </w:r>
      <w:r>
        <w:rPr>
          <w:rFonts w:ascii="Calibri" w:hAnsi="Calibri"/>
          <w:color w:val="231F20"/>
          <w:w w:val="120"/>
          <w:sz w:val="9"/>
        </w:rPr>
        <w:t>klasë.</w:t>
      </w:r>
    </w:p>
    <w:p w:rsidR="00E820D0" w:rsidRDefault="00E820D0">
      <w:pPr>
        <w:pStyle w:val="BodyText"/>
        <w:rPr>
          <w:rFonts w:ascii="Calibri"/>
          <w:sz w:val="10"/>
        </w:rPr>
      </w:pPr>
    </w:p>
    <w:p w:rsidR="00E820D0" w:rsidRDefault="00E820D0">
      <w:pPr>
        <w:pStyle w:val="BodyText"/>
        <w:spacing w:before="3"/>
        <w:rPr>
          <w:rFonts w:ascii="Calibri"/>
          <w:sz w:val="8"/>
        </w:rPr>
      </w:pPr>
    </w:p>
    <w:p w:rsidR="00E820D0" w:rsidRDefault="00E527CD">
      <w:pPr>
        <w:spacing w:before="1" w:line="235" w:lineRule="auto"/>
        <w:ind w:left="1136" w:right="55"/>
        <w:jc w:val="center"/>
        <w:rPr>
          <w:rFonts w:ascii="Calibri" w:hAnsi="Calibri"/>
          <w:sz w:val="9"/>
        </w:rPr>
      </w:pPr>
      <w:r>
        <w:rPr>
          <w:rFonts w:ascii="Calibri" w:hAnsi="Calibri"/>
          <w:color w:val="231F20"/>
          <w:w w:val="120"/>
          <w:sz w:val="9"/>
        </w:rPr>
        <w:t xml:space="preserve">Klasa ime nuk e </w:t>
      </w:r>
      <w:proofErr w:type="spellStart"/>
      <w:r>
        <w:rPr>
          <w:rFonts w:ascii="Calibri" w:hAnsi="Calibri"/>
          <w:color w:val="231F20"/>
          <w:spacing w:val="-4"/>
          <w:w w:val="120"/>
          <w:sz w:val="9"/>
        </w:rPr>
        <w:t>ﬁton</w:t>
      </w:r>
      <w:proofErr w:type="spellEnd"/>
      <w:r>
        <w:rPr>
          <w:rFonts w:ascii="Calibri" w:hAnsi="Calibri"/>
          <w:color w:val="231F20"/>
          <w:spacing w:val="-4"/>
          <w:w w:val="120"/>
          <w:sz w:val="9"/>
        </w:rPr>
        <w:t xml:space="preserve"> </w:t>
      </w:r>
      <w:r>
        <w:rPr>
          <w:rFonts w:ascii="Calibri" w:hAnsi="Calibri"/>
          <w:color w:val="231F20"/>
          <w:w w:val="120"/>
          <w:sz w:val="9"/>
        </w:rPr>
        <w:t>garën.</w:t>
      </w:r>
    </w:p>
    <w:p w:rsidR="00E820D0" w:rsidRDefault="00E527CD">
      <w:pPr>
        <w:pStyle w:val="BodyText"/>
        <w:rPr>
          <w:rFonts w:ascii="Calibri"/>
          <w:sz w:val="10"/>
        </w:rPr>
      </w:pPr>
      <w:r>
        <w:br w:type="column"/>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7"/>
        <w:rPr>
          <w:rFonts w:ascii="Calibri"/>
          <w:sz w:val="8"/>
        </w:rPr>
      </w:pPr>
    </w:p>
    <w:p w:rsidR="00E820D0" w:rsidRDefault="00E527CD">
      <w:pPr>
        <w:spacing w:line="201" w:lineRule="auto"/>
        <w:ind w:left="553" w:right="1" w:hanging="23"/>
        <w:rPr>
          <w:rFonts w:ascii="Calibri" w:hAnsi="Calibri"/>
          <w:sz w:val="9"/>
        </w:rPr>
      </w:pPr>
      <w:r>
        <w:rPr>
          <w:rFonts w:ascii="Calibri" w:hAnsi="Calibri"/>
          <w:color w:val="231F20"/>
          <w:w w:val="120"/>
          <w:sz w:val="9"/>
        </w:rPr>
        <w:t>Ju lutem, në orar!</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3"/>
        <w:rPr>
          <w:rFonts w:ascii="Calibri"/>
          <w:sz w:val="13"/>
        </w:rPr>
      </w:pPr>
    </w:p>
    <w:p w:rsidR="00E820D0" w:rsidRDefault="00E527CD">
      <w:pPr>
        <w:spacing w:line="228" w:lineRule="auto"/>
        <w:ind w:left="415" w:right="111"/>
        <w:jc w:val="center"/>
        <w:rPr>
          <w:rFonts w:ascii="Calibri" w:hAnsi="Calibri"/>
          <w:sz w:val="9"/>
        </w:rPr>
      </w:pPr>
      <w:r>
        <w:rPr>
          <w:rFonts w:ascii="Calibri" w:hAnsi="Calibri"/>
          <w:color w:val="231F20"/>
          <w:w w:val="120"/>
          <w:sz w:val="9"/>
        </w:rPr>
        <w:t xml:space="preserve">Ju lutem, mbani pastër </w:t>
      </w:r>
      <w:r>
        <w:rPr>
          <w:rFonts w:ascii="Calibri" w:hAnsi="Calibri"/>
          <w:color w:val="231F20"/>
          <w:w w:val="115"/>
          <w:sz w:val="9"/>
        </w:rPr>
        <w:t>mjedisin!</w:t>
      </w:r>
    </w:p>
    <w:p w:rsidR="00E820D0" w:rsidRDefault="00E527CD">
      <w:pPr>
        <w:pStyle w:val="BodyText"/>
        <w:rPr>
          <w:rFonts w:ascii="Calibri"/>
          <w:sz w:val="10"/>
        </w:rPr>
      </w:pPr>
      <w:r>
        <w:br w:type="column"/>
      </w:r>
    </w:p>
    <w:p w:rsidR="00E820D0" w:rsidRDefault="00E820D0">
      <w:pPr>
        <w:pStyle w:val="BodyText"/>
        <w:spacing w:before="4"/>
        <w:rPr>
          <w:rFonts w:ascii="Calibri"/>
          <w:sz w:val="10"/>
        </w:rPr>
      </w:pPr>
    </w:p>
    <w:p w:rsidR="00E820D0" w:rsidRDefault="00E527CD">
      <w:pPr>
        <w:spacing w:line="184" w:lineRule="auto"/>
        <w:ind w:left="1190" w:right="391" w:hanging="52"/>
        <w:rPr>
          <w:rFonts w:ascii="Calibri" w:hAnsi="Calibri"/>
          <w:sz w:val="9"/>
        </w:rPr>
      </w:pPr>
      <w:r>
        <w:rPr>
          <w:rFonts w:ascii="Calibri" w:hAnsi="Calibri"/>
          <w:color w:val="231F20"/>
          <w:w w:val="120"/>
          <w:sz w:val="9"/>
        </w:rPr>
        <w:t>Ju lutem, ngrini dorën!</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10"/>
        <w:rPr>
          <w:rFonts w:ascii="Calibri"/>
          <w:sz w:val="12"/>
        </w:rPr>
      </w:pPr>
    </w:p>
    <w:p w:rsidR="00E820D0" w:rsidRDefault="00E527CD">
      <w:pPr>
        <w:spacing w:line="201" w:lineRule="auto"/>
        <w:ind w:left="1379" w:right="453" w:hanging="4"/>
        <w:jc w:val="center"/>
        <w:rPr>
          <w:rFonts w:ascii="Calibri" w:hAnsi="Calibri"/>
          <w:sz w:val="9"/>
        </w:rPr>
      </w:pPr>
      <w:r>
        <w:rPr>
          <w:rFonts w:ascii="Calibri" w:hAnsi="Calibri"/>
          <w:color w:val="231F20"/>
          <w:spacing w:val="-5"/>
          <w:w w:val="120"/>
          <w:sz w:val="9"/>
        </w:rPr>
        <w:t xml:space="preserve">Ju </w:t>
      </w:r>
      <w:r>
        <w:rPr>
          <w:rFonts w:ascii="Calibri" w:hAnsi="Calibri"/>
          <w:color w:val="231F20"/>
          <w:spacing w:val="-3"/>
          <w:w w:val="120"/>
          <w:sz w:val="9"/>
        </w:rPr>
        <w:t xml:space="preserve">lutem, </w:t>
      </w:r>
      <w:r>
        <w:rPr>
          <w:rFonts w:ascii="Calibri" w:hAnsi="Calibri"/>
          <w:color w:val="231F20"/>
          <w:w w:val="120"/>
          <w:sz w:val="9"/>
        </w:rPr>
        <w:t xml:space="preserve">në </w:t>
      </w:r>
      <w:r>
        <w:rPr>
          <w:rFonts w:ascii="Calibri" w:hAnsi="Calibri"/>
          <w:color w:val="231F20"/>
          <w:spacing w:val="-3"/>
          <w:w w:val="115"/>
          <w:sz w:val="9"/>
        </w:rPr>
        <w:t>rresht!</w:t>
      </w:r>
    </w:p>
    <w:p w:rsidR="00E820D0" w:rsidRDefault="00E820D0">
      <w:pPr>
        <w:spacing w:line="201" w:lineRule="auto"/>
        <w:jc w:val="center"/>
        <w:rPr>
          <w:rFonts w:ascii="Calibri" w:hAnsi="Calibri"/>
          <w:sz w:val="9"/>
        </w:rPr>
        <w:sectPr w:rsidR="00E820D0">
          <w:type w:val="continuous"/>
          <w:pgSz w:w="11740" w:h="15880"/>
          <w:pgMar w:top="1500" w:right="0" w:bottom="280" w:left="0" w:header="720" w:footer="720" w:gutter="0"/>
          <w:cols w:num="4" w:space="720" w:equalWidth="0">
            <w:col w:w="5911" w:space="446"/>
            <w:col w:w="1712" w:space="40"/>
            <w:col w:w="952" w:space="569"/>
            <w:col w:w="2110"/>
          </w:cols>
        </w:sectPr>
      </w:pPr>
    </w:p>
    <w:p w:rsidR="00E820D0" w:rsidRDefault="00E527CD">
      <w:pPr>
        <w:pStyle w:val="BodyText"/>
        <w:spacing w:before="7"/>
        <w:ind w:left="1139"/>
      </w:pPr>
      <w:r>
        <w:rPr>
          <w:color w:val="231F20"/>
        </w:rPr>
        <w:t>tjerët, në veprimtaritë e tij/saj të përditshme.</w:t>
      </w:r>
    </w:p>
    <w:p w:rsidR="00E820D0" w:rsidRDefault="00E527CD">
      <w:pPr>
        <w:pStyle w:val="BodyText"/>
        <w:spacing w:before="63" w:line="247" w:lineRule="auto"/>
        <w:ind w:left="1139" w:right="-17"/>
      </w:pPr>
      <w:r>
        <w:rPr>
          <w:color w:val="231F20"/>
        </w:rPr>
        <w:t>- diskuton për rëndësinë e bashkëpunimit me të tjerët për</w:t>
      </w:r>
      <w:r>
        <w:rPr>
          <w:color w:val="231F20"/>
          <w:spacing w:val="-17"/>
        </w:rPr>
        <w:t xml:space="preserve"> </w:t>
      </w:r>
      <w:r>
        <w:rPr>
          <w:color w:val="231F20"/>
        </w:rPr>
        <w:t>të</w:t>
      </w:r>
      <w:r>
        <w:rPr>
          <w:color w:val="231F20"/>
          <w:spacing w:val="-17"/>
        </w:rPr>
        <w:t xml:space="preserve"> </w:t>
      </w:r>
      <w:r>
        <w:rPr>
          <w:color w:val="231F20"/>
        </w:rPr>
        <w:t>vendosur</w:t>
      </w:r>
      <w:r>
        <w:rPr>
          <w:color w:val="231F20"/>
          <w:spacing w:val="-17"/>
        </w:rPr>
        <w:t xml:space="preserve"> </w:t>
      </w:r>
      <w:r>
        <w:rPr>
          <w:color w:val="231F20"/>
        </w:rPr>
        <w:t>rregulla</w:t>
      </w:r>
      <w:r>
        <w:rPr>
          <w:color w:val="231F20"/>
          <w:spacing w:val="-17"/>
        </w:rPr>
        <w:t xml:space="preserve"> </w:t>
      </w:r>
      <w:r>
        <w:rPr>
          <w:color w:val="231F20"/>
        </w:rPr>
        <w:t>sa</w:t>
      </w:r>
      <w:r>
        <w:rPr>
          <w:color w:val="231F20"/>
          <w:spacing w:val="-17"/>
        </w:rPr>
        <w:t xml:space="preserve"> </w:t>
      </w:r>
      <w:r>
        <w:rPr>
          <w:color w:val="231F20"/>
        </w:rPr>
        <w:t>më</w:t>
      </w:r>
      <w:r>
        <w:rPr>
          <w:color w:val="231F20"/>
          <w:spacing w:val="-17"/>
        </w:rPr>
        <w:t xml:space="preserve"> </w:t>
      </w:r>
      <w:r>
        <w:rPr>
          <w:color w:val="231F20"/>
        </w:rPr>
        <w:t>të</w:t>
      </w:r>
      <w:r>
        <w:rPr>
          <w:color w:val="231F20"/>
          <w:spacing w:val="-17"/>
        </w:rPr>
        <w:t xml:space="preserve"> </w:t>
      </w:r>
      <w:r>
        <w:rPr>
          <w:color w:val="231F20"/>
        </w:rPr>
        <w:t>drejta</w:t>
      </w:r>
      <w:r>
        <w:rPr>
          <w:color w:val="231F20"/>
          <w:spacing w:val="-17"/>
        </w:rPr>
        <w:t xml:space="preserve"> </w:t>
      </w:r>
      <w:r>
        <w:rPr>
          <w:color w:val="231F20"/>
        </w:rPr>
        <w:t>për</w:t>
      </w:r>
      <w:r>
        <w:rPr>
          <w:color w:val="231F20"/>
          <w:spacing w:val="-17"/>
        </w:rPr>
        <w:t xml:space="preserve"> </w:t>
      </w:r>
      <w:r>
        <w:rPr>
          <w:color w:val="231F20"/>
        </w:rPr>
        <w:t>të</w:t>
      </w:r>
      <w:r>
        <w:rPr>
          <w:color w:val="231F20"/>
          <w:spacing w:val="-17"/>
        </w:rPr>
        <w:t xml:space="preserve"> </w:t>
      </w:r>
      <w:r>
        <w:rPr>
          <w:color w:val="231F20"/>
        </w:rPr>
        <w:t>gjithë</w:t>
      </w:r>
      <w:r>
        <w:rPr>
          <w:color w:val="231F20"/>
          <w:spacing w:val="-16"/>
        </w:rPr>
        <w:t xml:space="preserve"> </w:t>
      </w:r>
      <w:r>
        <w:rPr>
          <w:color w:val="231F20"/>
          <w:spacing w:val="-5"/>
        </w:rPr>
        <w:t>etj.</w:t>
      </w:r>
    </w:p>
    <w:p w:rsidR="00E820D0" w:rsidRDefault="00E820D0">
      <w:pPr>
        <w:pStyle w:val="BodyText"/>
        <w:rPr>
          <w:sz w:val="28"/>
        </w:rPr>
      </w:pPr>
    </w:p>
    <w:p w:rsidR="00E820D0" w:rsidRDefault="00E527CD">
      <w:pPr>
        <w:pStyle w:val="Heading4"/>
        <w:spacing w:before="228" w:line="274" w:lineRule="exact"/>
        <w:ind w:left="1139"/>
      </w:pPr>
      <w:r>
        <w:rPr>
          <w:color w:val="231F20"/>
        </w:rPr>
        <w:t>Fjalori:</w:t>
      </w:r>
    </w:p>
    <w:p w:rsidR="00E820D0" w:rsidRDefault="00E527CD">
      <w:pPr>
        <w:pStyle w:val="BodyText"/>
        <w:spacing w:line="250" w:lineRule="exact"/>
        <w:ind w:left="1139"/>
      </w:pPr>
      <w:r>
        <w:rPr>
          <w:color w:val="231F20"/>
        </w:rPr>
        <w:t>vlerësim</w:t>
      </w:r>
    </w:p>
    <w:p w:rsidR="00E820D0" w:rsidRDefault="00E527CD">
      <w:pPr>
        <w:spacing w:before="87" w:line="213" w:lineRule="auto"/>
        <w:ind w:left="3578" w:right="491" w:hanging="790"/>
        <w:rPr>
          <w:rFonts w:ascii="Calibri" w:hAnsi="Calibri"/>
          <w:sz w:val="10"/>
        </w:rPr>
      </w:pPr>
      <w:r>
        <w:br w:type="column"/>
      </w:r>
      <w:r>
        <w:rPr>
          <w:rFonts w:ascii="Calibri" w:hAnsi="Calibri"/>
          <w:color w:val="231F20"/>
          <w:w w:val="115"/>
          <w:sz w:val="10"/>
        </w:rPr>
        <w:t>Rregullat e shkollës na ndihmojnë të bashkëpunojmë për të pasur sukses.</w:t>
      </w:r>
    </w:p>
    <w:p w:rsidR="00E820D0" w:rsidRDefault="00E527CD">
      <w:pPr>
        <w:spacing w:line="79" w:lineRule="exact"/>
        <w:ind w:left="1714"/>
        <w:rPr>
          <w:rFonts w:ascii="Arial Narrow"/>
          <w:b/>
          <w:sz w:val="9"/>
        </w:rPr>
      </w:pPr>
      <w:r>
        <w:rPr>
          <w:rFonts w:ascii="Arial Narrow"/>
          <w:b/>
          <w:color w:val="FFFFFF"/>
          <w:w w:val="115"/>
          <w:sz w:val="9"/>
        </w:rPr>
        <w:t>52</w:t>
      </w:r>
    </w:p>
    <w:p w:rsidR="00E820D0" w:rsidRDefault="00E820D0">
      <w:pPr>
        <w:pStyle w:val="BodyText"/>
        <w:rPr>
          <w:rFonts w:ascii="Arial Narrow"/>
          <w:b/>
          <w:sz w:val="10"/>
        </w:rPr>
      </w:pPr>
    </w:p>
    <w:p w:rsidR="00E820D0" w:rsidRDefault="00E820D0">
      <w:pPr>
        <w:pStyle w:val="BodyText"/>
        <w:spacing w:before="11"/>
        <w:rPr>
          <w:rFonts w:ascii="Arial Narrow"/>
          <w:b/>
          <w:sz w:val="7"/>
        </w:rPr>
      </w:pPr>
    </w:p>
    <w:p w:rsidR="00E820D0" w:rsidRDefault="00E527CD">
      <w:pPr>
        <w:pStyle w:val="Heading6"/>
        <w:ind w:left="490"/>
        <w:jc w:val="both"/>
      </w:pPr>
      <w:r>
        <w:rPr>
          <w:color w:val="FFFFFF"/>
        </w:rPr>
        <w:t>MJEDISI “KOMUNIKIMI DHE TË SHPREHURIT”</w:t>
      </w:r>
    </w:p>
    <w:p w:rsidR="00E820D0" w:rsidRDefault="00E527CD">
      <w:pPr>
        <w:pStyle w:val="BodyText"/>
        <w:spacing w:before="192" w:line="247" w:lineRule="auto"/>
        <w:ind w:left="500" w:right="610" w:firstLine="40"/>
        <w:jc w:val="both"/>
      </w:pPr>
      <w:r>
        <w:rPr>
          <w:color w:val="231F20"/>
        </w:rPr>
        <w:t>Mësuesi/ja</w:t>
      </w:r>
      <w:r>
        <w:rPr>
          <w:color w:val="231F20"/>
          <w:spacing w:val="-31"/>
        </w:rPr>
        <w:t xml:space="preserve"> </w:t>
      </w:r>
      <w:r>
        <w:rPr>
          <w:color w:val="231F20"/>
        </w:rPr>
        <w:t>mund</w:t>
      </w:r>
      <w:r>
        <w:rPr>
          <w:color w:val="231F20"/>
          <w:spacing w:val="-30"/>
        </w:rPr>
        <w:t xml:space="preserve"> </w:t>
      </w:r>
      <w:r>
        <w:rPr>
          <w:color w:val="231F20"/>
        </w:rPr>
        <w:t>ta</w:t>
      </w:r>
      <w:r>
        <w:rPr>
          <w:color w:val="231F20"/>
          <w:spacing w:val="-30"/>
        </w:rPr>
        <w:t xml:space="preserve"> </w:t>
      </w:r>
      <w:r>
        <w:rPr>
          <w:color w:val="231F20"/>
        </w:rPr>
        <w:t>fillojë</w:t>
      </w:r>
      <w:r>
        <w:rPr>
          <w:color w:val="231F20"/>
          <w:spacing w:val="-30"/>
        </w:rPr>
        <w:t xml:space="preserve"> </w:t>
      </w:r>
      <w:r>
        <w:rPr>
          <w:color w:val="231F20"/>
        </w:rPr>
        <w:t>orën</w:t>
      </w:r>
      <w:r>
        <w:rPr>
          <w:color w:val="231F20"/>
          <w:spacing w:val="-30"/>
        </w:rPr>
        <w:t xml:space="preserve"> </w:t>
      </w:r>
      <w:r>
        <w:rPr>
          <w:color w:val="231F20"/>
        </w:rPr>
        <w:t>e</w:t>
      </w:r>
      <w:r>
        <w:rPr>
          <w:color w:val="231F20"/>
          <w:spacing w:val="-30"/>
        </w:rPr>
        <w:t xml:space="preserve"> </w:t>
      </w:r>
      <w:r>
        <w:rPr>
          <w:color w:val="231F20"/>
        </w:rPr>
        <w:t>mësimit</w:t>
      </w:r>
      <w:r>
        <w:rPr>
          <w:color w:val="231F20"/>
          <w:spacing w:val="-30"/>
        </w:rPr>
        <w:t xml:space="preserve"> </w:t>
      </w:r>
      <w:r>
        <w:rPr>
          <w:color w:val="231F20"/>
        </w:rPr>
        <w:t>me</w:t>
      </w:r>
      <w:r>
        <w:rPr>
          <w:color w:val="231F20"/>
          <w:spacing w:val="-30"/>
        </w:rPr>
        <w:t xml:space="preserve"> </w:t>
      </w:r>
      <w:r>
        <w:rPr>
          <w:color w:val="231F20"/>
        </w:rPr>
        <w:t>një</w:t>
      </w:r>
      <w:r>
        <w:rPr>
          <w:color w:val="231F20"/>
          <w:spacing w:val="-30"/>
        </w:rPr>
        <w:t xml:space="preserve"> </w:t>
      </w:r>
      <w:r>
        <w:rPr>
          <w:color w:val="231F20"/>
        </w:rPr>
        <w:t xml:space="preserve">situatë, ku tregohet zbatimi ose moszbatimi i rregullave </w:t>
      </w:r>
      <w:r>
        <w:rPr>
          <w:color w:val="231F20"/>
          <w:spacing w:val="-8"/>
        </w:rPr>
        <w:t xml:space="preserve">në  </w:t>
      </w:r>
      <w:r>
        <w:rPr>
          <w:color w:val="231F20"/>
        </w:rPr>
        <w:t>shkollën</w:t>
      </w:r>
      <w:r>
        <w:rPr>
          <w:color w:val="231F20"/>
          <w:spacing w:val="-41"/>
        </w:rPr>
        <w:t xml:space="preserve"> </w:t>
      </w:r>
      <w:r>
        <w:rPr>
          <w:color w:val="231F20"/>
        </w:rPr>
        <w:t>ku</w:t>
      </w:r>
      <w:r>
        <w:rPr>
          <w:color w:val="231F20"/>
          <w:spacing w:val="-40"/>
        </w:rPr>
        <w:t xml:space="preserve"> </w:t>
      </w:r>
      <w:r>
        <w:rPr>
          <w:color w:val="231F20"/>
        </w:rPr>
        <w:t>jep</w:t>
      </w:r>
      <w:r>
        <w:rPr>
          <w:color w:val="231F20"/>
          <w:spacing w:val="-40"/>
        </w:rPr>
        <w:t xml:space="preserve"> </w:t>
      </w:r>
      <w:r>
        <w:rPr>
          <w:color w:val="231F20"/>
        </w:rPr>
        <w:t>mësim.</w:t>
      </w:r>
      <w:r>
        <w:rPr>
          <w:color w:val="231F20"/>
          <w:spacing w:val="-40"/>
        </w:rPr>
        <w:t xml:space="preserve"> </w:t>
      </w:r>
      <w:r>
        <w:rPr>
          <w:color w:val="231F20"/>
        </w:rPr>
        <w:t>Fton</w:t>
      </w:r>
      <w:r>
        <w:rPr>
          <w:color w:val="231F20"/>
          <w:spacing w:val="-40"/>
        </w:rPr>
        <w:t xml:space="preserve"> </w:t>
      </w:r>
      <w:r>
        <w:rPr>
          <w:color w:val="231F20"/>
        </w:rPr>
        <w:t>nxënësit/et</w:t>
      </w:r>
      <w:r>
        <w:rPr>
          <w:color w:val="231F20"/>
          <w:spacing w:val="-40"/>
        </w:rPr>
        <w:t xml:space="preserve"> </w:t>
      </w:r>
      <w:r>
        <w:rPr>
          <w:color w:val="231F20"/>
        </w:rPr>
        <w:t>të</w:t>
      </w:r>
      <w:r>
        <w:rPr>
          <w:color w:val="231F20"/>
          <w:spacing w:val="-40"/>
        </w:rPr>
        <w:t xml:space="preserve"> </w:t>
      </w:r>
      <w:r>
        <w:rPr>
          <w:color w:val="231F20"/>
        </w:rPr>
        <w:t>japin</w:t>
      </w:r>
      <w:r>
        <w:rPr>
          <w:color w:val="231F20"/>
          <w:spacing w:val="-41"/>
        </w:rPr>
        <w:t xml:space="preserve"> </w:t>
      </w:r>
      <w:r>
        <w:rPr>
          <w:color w:val="231F20"/>
        </w:rPr>
        <w:t xml:space="preserve">komentet rreth situatës që parashtron mësuesi/ja. </w:t>
      </w:r>
      <w:r>
        <w:rPr>
          <w:color w:val="231F20"/>
          <w:spacing w:val="-3"/>
        </w:rPr>
        <w:t xml:space="preserve">Mësuesi/ja </w:t>
      </w:r>
      <w:r>
        <w:rPr>
          <w:color w:val="231F20"/>
        </w:rPr>
        <w:t>shpjegon</w:t>
      </w:r>
      <w:r>
        <w:rPr>
          <w:color w:val="231F20"/>
          <w:spacing w:val="-14"/>
        </w:rPr>
        <w:t xml:space="preserve"> </w:t>
      </w:r>
      <w:r>
        <w:rPr>
          <w:color w:val="231F20"/>
        </w:rPr>
        <w:t>fjalën</w:t>
      </w:r>
      <w:r>
        <w:rPr>
          <w:color w:val="231F20"/>
          <w:spacing w:val="-14"/>
        </w:rPr>
        <w:t xml:space="preserve"> </w:t>
      </w:r>
      <w:r>
        <w:rPr>
          <w:color w:val="231F20"/>
          <w:spacing w:val="-4"/>
        </w:rPr>
        <w:t>“garë”</w:t>
      </w:r>
      <w:r>
        <w:rPr>
          <w:color w:val="231F20"/>
          <w:spacing w:val="-14"/>
        </w:rPr>
        <w:t xml:space="preserve"> </w:t>
      </w:r>
      <w:r>
        <w:rPr>
          <w:color w:val="231F20"/>
        </w:rPr>
        <w:t>që</w:t>
      </w:r>
      <w:r>
        <w:rPr>
          <w:color w:val="231F20"/>
          <w:spacing w:val="-13"/>
        </w:rPr>
        <w:t xml:space="preserve"> </w:t>
      </w:r>
      <w:r>
        <w:rPr>
          <w:color w:val="231F20"/>
        </w:rPr>
        <w:t>do</w:t>
      </w:r>
      <w:r>
        <w:rPr>
          <w:color w:val="231F20"/>
          <w:spacing w:val="-14"/>
        </w:rPr>
        <w:t xml:space="preserve"> </w:t>
      </w:r>
      <w:r>
        <w:rPr>
          <w:color w:val="231F20"/>
        </w:rPr>
        <w:t>të</w:t>
      </w:r>
      <w:r>
        <w:rPr>
          <w:color w:val="231F20"/>
          <w:spacing w:val="-14"/>
        </w:rPr>
        <w:t xml:space="preserve"> </w:t>
      </w:r>
      <w:r>
        <w:rPr>
          <w:color w:val="231F20"/>
        </w:rPr>
        <w:t>thotë:</w:t>
      </w:r>
      <w:r>
        <w:rPr>
          <w:color w:val="231F20"/>
          <w:spacing w:val="-13"/>
        </w:rPr>
        <w:t xml:space="preserve"> </w:t>
      </w:r>
      <w:r>
        <w:rPr>
          <w:color w:val="231F20"/>
        </w:rPr>
        <w:t>formë</w:t>
      </w:r>
      <w:r>
        <w:rPr>
          <w:color w:val="231F20"/>
          <w:spacing w:val="-14"/>
        </w:rPr>
        <w:t xml:space="preserve"> </w:t>
      </w:r>
      <w:r>
        <w:rPr>
          <w:color w:val="231F20"/>
        </w:rPr>
        <w:t>e</w:t>
      </w:r>
      <w:r>
        <w:rPr>
          <w:color w:val="231F20"/>
          <w:spacing w:val="-14"/>
        </w:rPr>
        <w:t xml:space="preserve"> </w:t>
      </w:r>
      <w:r>
        <w:rPr>
          <w:color w:val="231F20"/>
        </w:rPr>
        <w:t>aktivitetit</w:t>
      </w:r>
    </w:p>
    <w:p w:rsidR="00E820D0" w:rsidRDefault="00E820D0">
      <w:pPr>
        <w:spacing w:line="247" w:lineRule="auto"/>
        <w:jc w:val="both"/>
        <w:sectPr w:rsidR="00E820D0">
          <w:type w:val="continuous"/>
          <w:pgSz w:w="11740" w:h="15880"/>
          <w:pgMar w:top="1500" w:right="0" w:bottom="280" w:left="0" w:header="720" w:footer="720" w:gutter="0"/>
          <w:cols w:num="2" w:space="720" w:equalWidth="0">
            <w:col w:w="5810" w:space="40"/>
            <w:col w:w="5890"/>
          </w:cols>
        </w:sectPr>
      </w:pPr>
    </w:p>
    <w:p w:rsidR="00E820D0" w:rsidRDefault="00E527CD">
      <w:pPr>
        <w:pStyle w:val="Heading4"/>
        <w:spacing w:before="148" w:line="228" w:lineRule="auto"/>
        <w:ind w:right="-8"/>
      </w:pPr>
      <w:r>
        <w:rPr>
          <w:color w:val="231F20"/>
          <w:w w:val="90"/>
        </w:rPr>
        <w:t xml:space="preserve">Lidhje me fushat </w:t>
      </w:r>
      <w:r>
        <w:rPr>
          <w:color w:val="231F20"/>
        </w:rPr>
        <w:t>kurrikulare:</w:t>
      </w:r>
    </w:p>
    <w:p w:rsidR="00E820D0" w:rsidRDefault="00E527CD">
      <w:pPr>
        <w:pStyle w:val="BodyText"/>
        <w:spacing w:before="167" w:line="247" w:lineRule="auto"/>
        <w:ind w:left="1133" w:right="-8"/>
      </w:pPr>
      <w:r>
        <w:rPr>
          <w:color w:val="231F20"/>
        </w:rPr>
        <w:t>gjuhët dhe</w:t>
      </w:r>
      <w:r>
        <w:rPr>
          <w:color w:val="231F20"/>
          <w:spacing w:val="-45"/>
        </w:rPr>
        <w:t xml:space="preserve"> </w:t>
      </w:r>
      <w:r>
        <w:rPr>
          <w:color w:val="231F20"/>
        </w:rPr>
        <w:t>komunikimi, arte</w:t>
      </w:r>
    </w:p>
    <w:p w:rsidR="00E820D0" w:rsidRDefault="00E820D0">
      <w:pPr>
        <w:pStyle w:val="BodyText"/>
        <w:rPr>
          <w:sz w:val="28"/>
        </w:rPr>
      </w:pPr>
    </w:p>
    <w:p w:rsidR="00E820D0" w:rsidRDefault="00E820D0">
      <w:pPr>
        <w:pStyle w:val="BodyText"/>
        <w:spacing w:before="3"/>
        <w:rPr>
          <w:sz w:val="26"/>
        </w:rPr>
      </w:pPr>
    </w:p>
    <w:p w:rsidR="00E820D0" w:rsidRDefault="00E527CD">
      <w:pPr>
        <w:pStyle w:val="Heading4"/>
        <w:spacing w:line="228" w:lineRule="auto"/>
        <w:ind w:right="704"/>
      </w:pPr>
      <w:r>
        <w:rPr>
          <w:color w:val="231F20"/>
        </w:rPr>
        <w:t xml:space="preserve">Burimet e </w:t>
      </w:r>
      <w:r>
        <w:rPr>
          <w:color w:val="231F20"/>
          <w:w w:val="90"/>
        </w:rPr>
        <w:t>informacionit:</w:t>
      </w:r>
    </w:p>
    <w:p w:rsidR="00E820D0" w:rsidRDefault="00E527CD">
      <w:pPr>
        <w:pStyle w:val="BodyText"/>
        <w:spacing w:before="111"/>
        <w:ind w:left="1133"/>
      </w:pPr>
      <w:r>
        <w:rPr>
          <w:color w:val="231F20"/>
        </w:rPr>
        <w:t>teksti i nxënësit</w:t>
      </w:r>
    </w:p>
    <w:p w:rsidR="00E820D0" w:rsidRDefault="00E527CD">
      <w:pPr>
        <w:pStyle w:val="Heading4"/>
        <w:spacing w:before="197" w:line="228" w:lineRule="auto"/>
        <w:ind w:left="488" w:right="23"/>
      </w:pPr>
      <w:r>
        <w:rPr>
          <w:b w:val="0"/>
        </w:rPr>
        <w:br w:type="column"/>
      </w:r>
      <w:r>
        <w:rPr>
          <w:color w:val="231F20"/>
          <w:w w:val="95"/>
        </w:rPr>
        <w:t xml:space="preserve">Lidhja me temat </w:t>
      </w:r>
      <w:r>
        <w:rPr>
          <w:color w:val="231F20"/>
          <w:w w:val="90"/>
        </w:rPr>
        <w:t>ndërkurrikulare:</w:t>
      </w:r>
    </w:p>
    <w:p w:rsidR="00E820D0" w:rsidRDefault="00E527CD">
      <w:pPr>
        <w:pStyle w:val="BodyText"/>
        <w:spacing w:before="167" w:line="247" w:lineRule="auto"/>
        <w:ind w:left="488" w:right="-10"/>
      </w:pPr>
      <w:r>
        <w:rPr>
          <w:color w:val="231F20"/>
          <w:w w:val="95"/>
        </w:rPr>
        <w:t>mjedisi,</w:t>
      </w:r>
      <w:r>
        <w:rPr>
          <w:color w:val="231F20"/>
          <w:spacing w:val="-24"/>
          <w:w w:val="95"/>
        </w:rPr>
        <w:t xml:space="preserve"> </w:t>
      </w:r>
      <w:r w:rsidR="003B1B27">
        <w:rPr>
          <w:color w:val="231F20"/>
          <w:w w:val="95"/>
        </w:rPr>
        <w:t>bashkëjetesa</w:t>
      </w:r>
      <w:r>
        <w:rPr>
          <w:color w:val="231F20"/>
          <w:w w:val="95"/>
        </w:rPr>
        <w:t xml:space="preserve"> </w:t>
      </w:r>
      <w:r>
        <w:rPr>
          <w:color w:val="231F20"/>
        </w:rPr>
        <w:t>paqësore.</w:t>
      </w:r>
    </w:p>
    <w:p w:rsidR="00E820D0" w:rsidRDefault="00E820D0">
      <w:pPr>
        <w:pStyle w:val="BodyText"/>
        <w:rPr>
          <w:sz w:val="28"/>
        </w:rPr>
      </w:pPr>
    </w:p>
    <w:p w:rsidR="00E820D0" w:rsidRDefault="00E820D0">
      <w:pPr>
        <w:pStyle w:val="BodyText"/>
      </w:pPr>
    </w:p>
    <w:p w:rsidR="00E820D0" w:rsidRDefault="00E527CD">
      <w:pPr>
        <w:pStyle w:val="Heading4"/>
        <w:spacing w:line="228" w:lineRule="auto"/>
        <w:ind w:left="488" w:right="13"/>
      </w:pPr>
      <w:r>
        <w:rPr>
          <w:color w:val="231F20"/>
          <w:w w:val="90"/>
        </w:rPr>
        <w:t xml:space="preserve">Mjetet/materialet </w:t>
      </w:r>
      <w:r>
        <w:rPr>
          <w:color w:val="231F20"/>
        </w:rPr>
        <w:t>mësimore:</w:t>
      </w:r>
    </w:p>
    <w:p w:rsidR="00E820D0" w:rsidRDefault="00E527CD">
      <w:pPr>
        <w:pStyle w:val="BodyText"/>
        <w:spacing w:before="111"/>
        <w:ind w:left="488"/>
      </w:pPr>
      <w:r>
        <w:rPr>
          <w:color w:val="231F20"/>
        </w:rPr>
        <w:t>foto, albume.</w:t>
      </w:r>
    </w:p>
    <w:p w:rsidR="00E820D0" w:rsidRDefault="00E527CD">
      <w:pPr>
        <w:pStyle w:val="BodyText"/>
        <w:spacing w:line="247" w:lineRule="auto"/>
        <w:ind w:left="903" w:right="610"/>
        <w:jc w:val="both"/>
      </w:pPr>
      <w:r>
        <w:br w:type="column"/>
      </w:r>
      <w:r>
        <w:rPr>
          <w:color w:val="231F20"/>
        </w:rPr>
        <w:t xml:space="preserve">në fusha të ndryshme të veprimtarisë shoqërore, që </w:t>
      </w:r>
      <w:r>
        <w:rPr>
          <w:color w:val="231F20"/>
          <w:spacing w:val="-7"/>
        </w:rPr>
        <w:t xml:space="preserve">ka </w:t>
      </w:r>
      <w:r>
        <w:rPr>
          <w:color w:val="231F20"/>
        </w:rPr>
        <w:t xml:space="preserve">për qëllim të përhapë përvojën e më të përparuarve, të </w:t>
      </w:r>
      <w:r>
        <w:rPr>
          <w:color w:val="231F20"/>
          <w:spacing w:val="-3"/>
        </w:rPr>
        <w:t>nxitë</w:t>
      </w:r>
      <w:r>
        <w:rPr>
          <w:color w:val="231F20"/>
          <w:spacing w:val="-38"/>
        </w:rPr>
        <w:t xml:space="preserve"> </w:t>
      </w:r>
      <w:r>
        <w:rPr>
          <w:color w:val="231F20"/>
          <w:spacing w:val="-3"/>
        </w:rPr>
        <w:t>forcat</w:t>
      </w:r>
      <w:r>
        <w:rPr>
          <w:color w:val="231F20"/>
          <w:spacing w:val="-38"/>
        </w:rPr>
        <w:t xml:space="preserve"> </w:t>
      </w:r>
      <w:r>
        <w:rPr>
          <w:color w:val="231F20"/>
        </w:rPr>
        <w:t>e</w:t>
      </w:r>
      <w:r>
        <w:rPr>
          <w:color w:val="231F20"/>
          <w:spacing w:val="-38"/>
        </w:rPr>
        <w:t xml:space="preserve"> </w:t>
      </w:r>
      <w:r>
        <w:rPr>
          <w:color w:val="231F20"/>
          <w:spacing w:val="-3"/>
        </w:rPr>
        <w:t>gjalla</w:t>
      </w:r>
      <w:r>
        <w:rPr>
          <w:color w:val="231F20"/>
          <w:spacing w:val="-38"/>
        </w:rPr>
        <w:t xml:space="preserve"> </w:t>
      </w:r>
      <w:r>
        <w:rPr>
          <w:color w:val="231F20"/>
          <w:spacing w:val="-3"/>
        </w:rPr>
        <w:t>krijuese</w:t>
      </w:r>
      <w:r>
        <w:rPr>
          <w:color w:val="231F20"/>
          <w:spacing w:val="-38"/>
        </w:rPr>
        <w:t xml:space="preserve"> </w:t>
      </w:r>
      <w:r>
        <w:rPr>
          <w:color w:val="231F20"/>
        </w:rPr>
        <w:t>e</w:t>
      </w:r>
      <w:r>
        <w:rPr>
          <w:color w:val="231F20"/>
          <w:spacing w:val="-38"/>
        </w:rPr>
        <w:t xml:space="preserve"> </w:t>
      </w:r>
      <w:r>
        <w:rPr>
          <w:color w:val="231F20"/>
        </w:rPr>
        <w:t>të</w:t>
      </w:r>
      <w:r>
        <w:rPr>
          <w:color w:val="231F20"/>
          <w:spacing w:val="-37"/>
        </w:rPr>
        <w:t xml:space="preserve"> </w:t>
      </w:r>
      <w:r>
        <w:rPr>
          <w:color w:val="231F20"/>
          <w:spacing w:val="-3"/>
        </w:rPr>
        <w:t>sjellë</w:t>
      </w:r>
      <w:r>
        <w:rPr>
          <w:color w:val="231F20"/>
          <w:spacing w:val="-38"/>
        </w:rPr>
        <w:t xml:space="preserve"> </w:t>
      </w:r>
      <w:r>
        <w:rPr>
          <w:color w:val="231F20"/>
          <w:spacing w:val="-3"/>
        </w:rPr>
        <w:t>rritjen</w:t>
      </w:r>
      <w:r>
        <w:rPr>
          <w:color w:val="231F20"/>
          <w:spacing w:val="-38"/>
        </w:rPr>
        <w:t xml:space="preserve"> </w:t>
      </w:r>
      <w:r>
        <w:rPr>
          <w:color w:val="231F20"/>
        </w:rPr>
        <w:t>e</w:t>
      </w:r>
      <w:r>
        <w:rPr>
          <w:color w:val="231F20"/>
          <w:spacing w:val="-38"/>
        </w:rPr>
        <w:t xml:space="preserve"> </w:t>
      </w:r>
      <w:r>
        <w:rPr>
          <w:color w:val="231F20"/>
          <w:spacing w:val="-3"/>
        </w:rPr>
        <w:t xml:space="preserve">përgjithshme </w:t>
      </w:r>
      <w:r>
        <w:rPr>
          <w:color w:val="231F20"/>
        </w:rPr>
        <w:t>të</w:t>
      </w:r>
      <w:r>
        <w:rPr>
          <w:color w:val="231F20"/>
          <w:spacing w:val="-13"/>
        </w:rPr>
        <w:t xml:space="preserve"> </w:t>
      </w:r>
      <w:r>
        <w:rPr>
          <w:color w:val="231F20"/>
          <w:spacing w:val="-3"/>
        </w:rPr>
        <w:t>rendimentit</w:t>
      </w:r>
      <w:r>
        <w:rPr>
          <w:color w:val="231F20"/>
          <w:spacing w:val="-12"/>
        </w:rPr>
        <w:t xml:space="preserve"> </w:t>
      </w:r>
      <w:r>
        <w:rPr>
          <w:color w:val="231F20"/>
        </w:rPr>
        <w:t>të</w:t>
      </w:r>
      <w:r>
        <w:rPr>
          <w:color w:val="231F20"/>
          <w:spacing w:val="-12"/>
        </w:rPr>
        <w:t xml:space="preserve"> </w:t>
      </w:r>
      <w:r>
        <w:rPr>
          <w:color w:val="231F20"/>
          <w:spacing w:val="-3"/>
        </w:rPr>
        <w:t>punës;</w:t>
      </w:r>
      <w:r>
        <w:rPr>
          <w:color w:val="231F20"/>
          <w:spacing w:val="-12"/>
        </w:rPr>
        <w:t xml:space="preserve"> </w:t>
      </w:r>
      <w:r>
        <w:rPr>
          <w:color w:val="231F20"/>
        </w:rPr>
        <w:t>të</w:t>
      </w:r>
      <w:r>
        <w:rPr>
          <w:color w:val="231F20"/>
          <w:spacing w:val="-12"/>
        </w:rPr>
        <w:t xml:space="preserve"> </w:t>
      </w:r>
      <w:r>
        <w:rPr>
          <w:color w:val="231F20"/>
          <w:spacing w:val="-3"/>
        </w:rPr>
        <w:t>dyja</w:t>
      </w:r>
      <w:r>
        <w:rPr>
          <w:color w:val="231F20"/>
          <w:spacing w:val="-12"/>
        </w:rPr>
        <w:t xml:space="preserve"> </w:t>
      </w:r>
      <w:r>
        <w:rPr>
          <w:color w:val="231F20"/>
          <w:spacing w:val="-3"/>
        </w:rPr>
        <w:t>palët</w:t>
      </w:r>
      <w:r>
        <w:rPr>
          <w:color w:val="231F20"/>
          <w:spacing w:val="-12"/>
        </w:rPr>
        <w:t xml:space="preserve"> </w:t>
      </w:r>
      <w:r>
        <w:rPr>
          <w:color w:val="231F20"/>
          <w:spacing w:val="-3"/>
        </w:rPr>
        <w:t>përpiqen</w:t>
      </w:r>
      <w:r>
        <w:rPr>
          <w:color w:val="231F20"/>
          <w:spacing w:val="-12"/>
        </w:rPr>
        <w:t xml:space="preserve"> </w:t>
      </w:r>
      <w:r>
        <w:rPr>
          <w:color w:val="231F20"/>
          <w:spacing w:val="-4"/>
        </w:rPr>
        <w:t>t’i</w:t>
      </w:r>
      <w:r>
        <w:rPr>
          <w:color w:val="231F20"/>
          <w:spacing w:val="-12"/>
        </w:rPr>
        <w:t xml:space="preserve"> </w:t>
      </w:r>
      <w:r>
        <w:rPr>
          <w:color w:val="231F20"/>
          <w:spacing w:val="-3"/>
        </w:rPr>
        <w:t xml:space="preserve">kryejnë </w:t>
      </w:r>
      <w:r>
        <w:rPr>
          <w:color w:val="231F20"/>
        </w:rPr>
        <w:t>sa</w:t>
      </w:r>
      <w:r>
        <w:rPr>
          <w:color w:val="231F20"/>
          <w:spacing w:val="-22"/>
        </w:rPr>
        <w:t xml:space="preserve"> </w:t>
      </w:r>
      <w:r>
        <w:rPr>
          <w:color w:val="231F20"/>
        </w:rPr>
        <w:t>më</w:t>
      </w:r>
      <w:r>
        <w:rPr>
          <w:color w:val="231F20"/>
          <w:spacing w:val="-22"/>
        </w:rPr>
        <w:t xml:space="preserve"> </w:t>
      </w:r>
      <w:r>
        <w:rPr>
          <w:color w:val="231F20"/>
          <w:spacing w:val="-3"/>
        </w:rPr>
        <w:t>shpejt</w:t>
      </w:r>
      <w:r>
        <w:rPr>
          <w:color w:val="231F20"/>
          <w:spacing w:val="-22"/>
        </w:rPr>
        <w:t xml:space="preserve"> </w:t>
      </w:r>
      <w:r>
        <w:rPr>
          <w:color w:val="231F20"/>
        </w:rPr>
        <w:t>e</w:t>
      </w:r>
      <w:r>
        <w:rPr>
          <w:color w:val="231F20"/>
          <w:spacing w:val="-22"/>
        </w:rPr>
        <w:t xml:space="preserve"> </w:t>
      </w:r>
      <w:r>
        <w:rPr>
          <w:color w:val="231F20"/>
        </w:rPr>
        <w:t>sa</w:t>
      </w:r>
      <w:r>
        <w:rPr>
          <w:color w:val="231F20"/>
          <w:spacing w:val="-21"/>
        </w:rPr>
        <w:t xml:space="preserve"> </w:t>
      </w:r>
      <w:r>
        <w:rPr>
          <w:color w:val="231F20"/>
        </w:rPr>
        <w:t>më</w:t>
      </w:r>
      <w:r>
        <w:rPr>
          <w:color w:val="231F20"/>
          <w:spacing w:val="-22"/>
        </w:rPr>
        <w:t xml:space="preserve"> </w:t>
      </w:r>
      <w:r>
        <w:rPr>
          <w:color w:val="231F20"/>
          <w:spacing w:val="-3"/>
        </w:rPr>
        <w:t>mirë,</w:t>
      </w:r>
      <w:r>
        <w:rPr>
          <w:color w:val="231F20"/>
          <w:spacing w:val="-22"/>
        </w:rPr>
        <w:t xml:space="preserve"> </w:t>
      </w:r>
      <w:r>
        <w:rPr>
          <w:color w:val="231F20"/>
        </w:rPr>
        <w:t>që</w:t>
      </w:r>
      <w:r>
        <w:rPr>
          <w:color w:val="231F20"/>
          <w:spacing w:val="-22"/>
        </w:rPr>
        <w:t xml:space="preserve"> </w:t>
      </w:r>
      <w:r>
        <w:rPr>
          <w:color w:val="231F20"/>
          <w:spacing w:val="-4"/>
        </w:rPr>
        <w:t>t’ia</w:t>
      </w:r>
      <w:r>
        <w:rPr>
          <w:color w:val="231F20"/>
          <w:spacing w:val="-22"/>
        </w:rPr>
        <w:t xml:space="preserve"> </w:t>
      </w:r>
      <w:r>
        <w:rPr>
          <w:color w:val="231F20"/>
          <w:spacing w:val="-3"/>
        </w:rPr>
        <w:t>kalojnë</w:t>
      </w:r>
      <w:r>
        <w:rPr>
          <w:color w:val="231F20"/>
          <w:spacing w:val="-21"/>
        </w:rPr>
        <w:t xml:space="preserve"> </w:t>
      </w:r>
      <w:r>
        <w:rPr>
          <w:color w:val="231F20"/>
          <w:spacing w:val="-3"/>
        </w:rPr>
        <w:t xml:space="preserve">njëri/a-tjetrit/ës. </w:t>
      </w:r>
      <w:r>
        <w:rPr>
          <w:color w:val="231F20"/>
          <w:spacing w:val="-4"/>
        </w:rPr>
        <w:t xml:space="preserve">Më </w:t>
      </w:r>
      <w:r>
        <w:rPr>
          <w:color w:val="231F20"/>
          <w:spacing w:val="-3"/>
        </w:rPr>
        <w:t xml:space="preserve">pas, mësuesi/ja fton nxënësit/et </w:t>
      </w:r>
      <w:r>
        <w:rPr>
          <w:color w:val="231F20"/>
        </w:rPr>
        <w:t xml:space="preserve">të </w:t>
      </w:r>
      <w:r>
        <w:rPr>
          <w:color w:val="231F20"/>
          <w:spacing w:val="-3"/>
        </w:rPr>
        <w:t xml:space="preserve">lexojnë situatën </w:t>
      </w:r>
      <w:r>
        <w:rPr>
          <w:color w:val="231F20"/>
        </w:rPr>
        <w:t xml:space="preserve">e </w:t>
      </w:r>
      <w:r>
        <w:rPr>
          <w:color w:val="231F20"/>
          <w:spacing w:val="-3"/>
          <w:w w:val="95"/>
        </w:rPr>
        <w:t xml:space="preserve">tekstit. Gjithashtu shpjegohet </w:t>
      </w:r>
      <w:r>
        <w:rPr>
          <w:color w:val="231F20"/>
          <w:w w:val="95"/>
        </w:rPr>
        <w:t xml:space="preserve">fjala </w:t>
      </w:r>
      <w:r>
        <w:rPr>
          <w:color w:val="231F20"/>
          <w:spacing w:val="-5"/>
          <w:w w:val="95"/>
        </w:rPr>
        <w:t xml:space="preserve">“vlerësim”: </w:t>
      </w:r>
      <w:r>
        <w:rPr>
          <w:color w:val="231F20"/>
          <w:w w:val="95"/>
        </w:rPr>
        <w:t xml:space="preserve">jap </w:t>
      </w:r>
      <w:r>
        <w:rPr>
          <w:color w:val="231F20"/>
          <w:spacing w:val="-3"/>
          <w:w w:val="95"/>
        </w:rPr>
        <w:t xml:space="preserve">mendim </w:t>
      </w:r>
      <w:r>
        <w:rPr>
          <w:color w:val="231F20"/>
        </w:rPr>
        <w:t xml:space="preserve">për </w:t>
      </w:r>
      <w:r>
        <w:rPr>
          <w:color w:val="231F20"/>
          <w:spacing w:val="-3"/>
        </w:rPr>
        <w:t xml:space="preserve">dikë </w:t>
      </w:r>
      <w:r>
        <w:rPr>
          <w:color w:val="231F20"/>
        </w:rPr>
        <w:t xml:space="preserve">a për </w:t>
      </w:r>
      <w:r>
        <w:rPr>
          <w:color w:val="231F20"/>
          <w:spacing w:val="-3"/>
        </w:rPr>
        <w:t>diçka, përcaktoj rëndësinë, dobinë ose vlerën</w:t>
      </w:r>
      <w:r>
        <w:rPr>
          <w:color w:val="231F20"/>
          <w:spacing w:val="-9"/>
        </w:rPr>
        <w:t xml:space="preserve"> </w:t>
      </w:r>
      <w:r>
        <w:rPr>
          <w:color w:val="231F20"/>
          <w:spacing w:val="-3"/>
        </w:rPr>
        <w:t>shoqërore</w:t>
      </w:r>
      <w:r>
        <w:rPr>
          <w:color w:val="231F20"/>
          <w:spacing w:val="-8"/>
        </w:rPr>
        <w:t xml:space="preserve"> </w:t>
      </w:r>
      <w:r>
        <w:rPr>
          <w:color w:val="231F20"/>
        </w:rPr>
        <w:t>të</w:t>
      </w:r>
      <w:r>
        <w:rPr>
          <w:color w:val="231F20"/>
          <w:spacing w:val="-8"/>
        </w:rPr>
        <w:t xml:space="preserve"> </w:t>
      </w:r>
      <w:r>
        <w:rPr>
          <w:color w:val="231F20"/>
          <w:spacing w:val="-3"/>
        </w:rPr>
        <w:t>dikujt</w:t>
      </w:r>
      <w:r>
        <w:rPr>
          <w:color w:val="231F20"/>
          <w:spacing w:val="-8"/>
        </w:rPr>
        <w:t xml:space="preserve"> </w:t>
      </w:r>
      <w:r>
        <w:rPr>
          <w:color w:val="231F20"/>
        </w:rPr>
        <w:t>a</w:t>
      </w:r>
      <w:r>
        <w:rPr>
          <w:color w:val="231F20"/>
          <w:spacing w:val="-9"/>
        </w:rPr>
        <w:t xml:space="preserve"> </w:t>
      </w:r>
      <w:r>
        <w:rPr>
          <w:color w:val="231F20"/>
        </w:rPr>
        <w:t>të</w:t>
      </w:r>
      <w:r>
        <w:rPr>
          <w:color w:val="231F20"/>
          <w:spacing w:val="-8"/>
        </w:rPr>
        <w:t xml:space="preserve"> </w:t>
      </w:r>
      <w:proofErr w:type="spellStart"/>
      <w:r>
        <w:rPr>
          <w:color w:val="231F20"/>
          <w:spacing w:val="-3"/>
        </w:rPr>
        <w:t>diçkaje</w:t>
      </w:r>
      <w:proofErr w:type="spellEnd"/>
      <w:r>
        <w:rPr>
          <w:color w:val="231F20"/>
          <w:spacing w:val="-3"/>
        </w:rPr>
        <w:t>,</w:t>
      </w:r>
      <w:r>
        <w:rPr>
          <w:color w:val="231F20"/>
          <w:spacing w:val="-8"/>
        </w:rPr>
        <w:t xml:space="preserve"> </w:t>
      </w:r>
      <w:r>
        <w:rPr>
          <w:color w:val="231F20"/>
        </w:rPr>
        <w:t>i</w:t>
      </w:r>
      <w:r>
        <w:rPr>
          <w:color w:val="231F20"/>
          <w:spacing w:val="-8"/>
        </w:rPr>
        <w:t xml:space="preserve"> </w:t>
      </w:r>
      <w:r>
        <w:rPr>
          <w:color w:val="231F20"/>
        </w:rPr>
        <w:t>jap</w:t>
      </w:r>
      <w:r>
        <w:rPr>
          <w:color w:val="231F20"/>
          <w:spacing w:val="-8"/>
        </w:rPr>
        <w:t xml:space="preserve"> </w:t>
      </w:r>
      <w:r>
        <w:rPr>
          <w:color w:val="231F20"/>
          <w:spacing w:val="-3"/>
        </w:rPr>
        <w:t>dikujt</w:t>
      </w:r>
      <w:r>
        <w:rPr>
          <w:color w:val="231F20"/>
          <w:spacing w:val="-9"/>
        </w:rPr>
        <w:t xml:space="preserve"> </w:t>
      </w:r>
      <w:r>
        <w:rPr>
          <w:color w:val="231F20"/>
        </w:rPr>
        <w:t>atë</w:t>
      </w:r>
      <w:r>
        <w:rPr>
          <w:color w:val="231F20"/>
          <w:spacing w:val="-8"/>
        </w:rPr>
        <w:t xml:space="preserve"> </w:t>
      </w:r>
      <w:r>
        <w:rPr>
          <w:color w:val="231F20"/>
          <w:spacing w:val="-3"/>
        </w:rPr>
        <w:t>që meriton,</w:t>
      </w:r>
      <w:r>
        <w:rPr>
          <w:color w:val="231F20"/>
          <w:spacing w:val="-19"/>
        </w:rPr>
        <w:t xml:space="preserve"> </w:t>
      </w:r>
      <w:r>
        <w:rPr>
          <w:color w:val="231F20"/>
          <w:spacing w:val="-3"/>
        </w:rPr>
        <w:t>çmoj.</w:t>
      </w:r>
      <w:r>
        <w:rPr>
          <w:color w:val="231F20"/>
          <w:spacing w:val="-18"/>
        </w:rPr>
        <w:t xml:space="preserve"> </w:t>
      </w:r>
      <w:r>
        <w:rPr>
          <w:color w:val="231F20"/>
          <w:spacing w:val="-3"/>
        </w:rPr>
        <w:t>Nxënësit/et</w:t>
      </w:r>
      <w:r>
        <w:rPr>
          <w:color w:val="231F20"/>
          <w:spacing w:val="-18"/>
        </w:rPr>
        <w:t xml:space="preserve"> </w:t>
      </w:r>
      <w:r>
        <w:rPr>
          <w:color w:val="231F20"/>
          <w:spacing w:val="-3"/>
        </w:rPr>
        <w:t>sjellin</w:t>
      </w:r>
      <w:r>
        <w:rPr>
          <w:color w:val="231F20"/>
          <w:spacing w:val="-18"/>
        </w:rPr>
        <w:t xml:space="preserve"> </w:t>
      </w:r>
      <w:r>
        <w:rPr>
          <w:color w:val="231F20"/>
          <w:spacing w:val="-3"/>
        </w:rPr>
        <w:t>shembuj</w:t>
      </w:r>
      <w:r>
        <w:rPr>
          <w:color w:val="231F20"/>
          <w:spacing w:val="-18"/>
        </w:rPr>
        <w:t xml:space="preserve"> </w:t>
      </w:r>
      <w:r>
        <w:rPr>
          <w:color w:val="231F20"/>
        </w:rPr>
        <w:t>nga</w:t>
      </w:r>
      <w:r>
        <w:rPr>
          <w:color w:val="231F20"/>
          <w:spacing w:val="-19"/>
        </w:rPr>
        <w:t xml:space="preserve"> </w:t>
      </w:r>
      <w:r>
        <w:rPr>
          <w:color w:val="231F20"/>
          <w:spacing w:val="-3"/>
        </w:rPr>
        <w:t>jeta</w:t>
      </w:r>
      <w:r>
        <w:rPr>
          <w:color w:val="231F20"/>
          <w:spacing w:val="-18"/>
        </w:rPr>
        <w:t xml:space="preserve"> </w:t>
      </w:r>
      <w:r>
        <w:rPr>
          <w:color w:val="231F20"/>
        </w:rPr>
        <w:t>e</w:t>
      </w:r>
      <w:r>
        <w:rPr>
          <w:color w:val="231F20"/>
          <w:spacing w:val="-18"/>
        </w:rPr>
        <w:t xml:space="preserve"> </w:t>
      </w:r>
      <w:r>
        <w:rPr>
          <w:color w:val="231F20"/>
          <w:spacing w:val="-3"/>
        </w:rPr>
        <w:t xml:space="preserve">tyre </w:t>
      </w:r>
      <w:r>
        <w:rPr>
          <w:color w:val="231F20"/>
        </w:rPr>
        <w:t>në</w:t>
      </w:r>
      <w:r>
        <w:rPr>
          <w:color w:val="231F20"/>
          <w:spacing w:val="-33"/>
        </w:rPr>
        <w:t xml:space="preserve"> </w:t>
      </w:r>
      <w:r>
        <w:rPr>
          <w:color w:val="231F20"/>
          <w:spacing w:val="-3"/>
        </w:rPr>
        <w:t>shkollë</w:t>
      </w:r>
      <w:r>
        <w:rPr>
          <w:color w:val="231F20"/>
          <w:spacing w:val="-33"/>
        </w:rPr>
        <w:t xml:space="preserve"> </w:t>
      </w:r>
      <w:r>
        <w:rPr>
          <w:color w:val="231F20"/>
        </w:rPr>
        <w:t>për</w:t>
      </w:r>
      <w:r>
        <w:rPr>
          <w:color w:val="231F20"/>
          <w:spacing w:val="-33"/>
        </w:rPr>
        <w:t xml:space="preserve"> </w:t>
      </w:r>
      <w:r>
        <w:rPr>
          <w:color w:val="231F20"/>
          <w:spacing w:val="-3"/>
        </w:rPr>
        <w:t>zbatimin</w:t>
      </w:r>
      <w:r>
        <w:rPr>
          <w:color w:val="231F20"/>
          <w:spacing w:val="-33"/>
        </w:rPr>
        <w:t xml:space="preserve"> </w:t>
      </w:r>
      <w:r>
        <w:rPr>
          <w:color w:val="231F20"/>
        </w:rPr>
        <w:t>e</w:t>
      </w:r>
      <w:r>
        <w:rPr>
          <w:color w:val="231F20"/>
          <w:spacing w:val="-32"/>
        </w:rPr>
        <w:t xml:space="preserve"> </w:t>
      </w:r>
      <w:r>
        <w:rPr>
          <w:color w:val="231F20"/>
          <w:spacing w:val="-3"/>
        </w:rPr>
        <w:t>moszbatimin</w:t>
      </w:r>
      <w:r>
        <w:rPr>
          <w:color w:val="231F20"/>
          <w:spacing w:val="-33"/>
        </w:rPr>
        <w:t xml:space="preserve"> </w:t>
      </w:r>
      <w:r>
        <w:rPr>
          <w:color w:val="231F20"/>
        </w:rPr>
        <w:t>e</w:t>
      </w:r>
      <w:r>
        <w:rPr>
          <w:color w:val="231F20"/>
          <w:spacing w:val="-33"/>
        </w:rPr>
        <w:t xml:space="preserve"> </w:t>
      </w:r>
      <w:r>
        <w:rPr>
          <w:color w:val="231F20"/>
          <w:spacing w:val="-3"/>
        </w:rPr>
        <w:t>këtyre</w:t>
      </w:r>
      <w:r>
        <w:rPr>
          <w:color w:val="231F20"/>
          <w:spacing w:val="-33"/>
        </w:rPr>
        <w:t xml:space="preserve"> </w:t>
      </w:r>
      <w:r>
        <w:rPr>
          <w:color w:val="231F20"/>
          <w:spacing w:val="-4"/>
        </w:rPr>
        <w:t xml:space="preserve">rregullave, </w:t>
      </w:r>
      <w:r>
        <w:rPr>
          <w:color w:val="231F20"/>
          <w:spacing w:val="-3"/>
        </w:rPr>
        <w:t>pasi</w:t>
      </w:r>
      <w:r>
        <w:rPr>
          <w:color w:val="231F20"/>
          <w:spacing w:val="-14"/>
        </w:rPr>
        <w:t xml:space="preserve"> </w:t>
      </w:r>
      <w:r>
        <w:rPr>
          <w:color w:val="231F20"/>
        </w:rPr>
        <w:t>u</w:t>
      </w:r>
      <w:r>
        <w:rPr>
          <w:color w:val="231F20"/>
          <w:spacing w:val="-14"/>
        </w:rPr>
        <w:t xml:space="preserve"> </w:t>
      </w:r>
      <w:r>
        <w:rPr>
          <w:color w:val="231F20"/>
          <w:spacing w:val="-3"/>
        </w:rPr>
        <w:t>është</w:t>
      </w:r>
      <w:r>
        <w:rPr>
          <w:color w:val="231F20"/>
          <w:spacing w:val="-14"/>
        </w:rPr>
        <w:t xml:space="preserve"> </w:t>
      </w:r>
      <w:r>
        <w:rPr>
          <w:color w:val="231F20"/>
          <w:spacing w:val="-3"/>
        </w:rPr>
        <w:t>lexuar</w:t>
      </w:r>
      <w:r>
        <w:rPr>
          <w:color w:val="231F20"/>
          <w:spacing w:val="-13"/>
        </w:rPr>
        <w:t xml:space="preserve"> </w:t>
      </w:r>
      <w:r>
        <w:rPr>
          <w:color w:val="231F20"/>
          <w:spacing w:val="-3"/>
        </w:rPr>
        <w:t>edhe</w:t>
      </w:r>
      <w:r>
        <w:rPr>
          <w:color w:val="231F20"/>
          <w:spacing w:val="-14"/>
        </w:rPr>
        <w:t xml:space="preserve"> </w:t>
      </w:r>
      <w:r>
        <w:rPr>
          <w:color w:val="231F20"/>
          <w:spacing w:val="-3"/>
        </w:rPr>
        <w:t>rregullorja</w:t>
      </w:r>
      <w:r>
        <w:rPr>
          <w:color w:val="231F20"/>
          <w:spacing w:val="-14"/>
        </w:rPr>
        <w:t xml:space="preserve"> </w:t>
      </w:r>
      <w:r>
        <w:rPr>
          <w:color w:val="231F20"/>
        </w:rPr>
        <w:t>e</w:t>
      </w:r>
      <w:r>
        <w:rPr>
          <w:color w:val="231F20"/>
          <w:spacing w:val="-13"/>
        </w:rPr>
        <w:t xml:space="preserve"> </w:t>
      </w:r>
      <w:r>
        <w:rPr>
          <w:color w:val="231F20"/>
          <w:spacing w:val="-3"/>
        </w:rPr>
        <w:t>shkollës.</w:t>
      </w:r>
      <w:r>
        <w:rPr>
          <w:color w:val="231F20"/>
          <w:spacing w:val="-14"/>
        </w:rPr>
        <w:t xml:space="preserve"> </w:t>
      </w:r>
      <w:r>
        <w:rPr>
          <w:color w:val="231F20"/>
          <w:spacing w:val="-4"/>
        </w:rPr>
        <w:t xml:space="preserve">Mësuesja/ </w:t>
      </w:r>
      <w:r>
        <w:rPr>
          <w:color w:val="231F20"/>
        </w:rPr>
        <w:t xml:space="preserve">si </w:t>
      </w:r>
      <w:r>
        <w:rPr>
          <w:color w:val="231F20"/>
          <w:spacing w:val="-3"/>
        </w:rPr>
        <w:t xml:space="preserve">thekson domosdoshmërinë </w:t>
      </w:r>
      <w:r>
        <w:rPr>
          <w:color w:val="231F20"/>
        </w:rPr>
        <w:t xml:space="preserve">për </w:t>
      </w:r>
      <w:proofErr w:type="spellStart"/>
      <w:r>
        <w:rPr>
          <w:color w:val="231F20"/>
          <w:spacing w:val="-3"/>
        </w:rPr>
        <w:t>gjithëpërfshirjen</w:t>
      </w:r>
      <w:proofErr w:type="spellEnd"/>
      <w:r>
        <w:rPr>
          <w:color w:val="231F20"/>
          <w:spacing w:val="-3"/>
        </w:rPr>
        <w:t xml:space="preserve"> në zbatimin </w:t>
      </w:r>
      <w:r>
        <w:rPr>
          <w:color w:val="231F20"/>
        </w:rPr>
        <w:t xml:space="preserve">e </w:t>
      </w:r>
      <w:r>
        <w:rPr>
          <w:color w:val="231F20"/>
          <w:spacing w:val="-3"/>
        </w:rPr>
        <w:t>këtyre rregullave. Diskutohet rubrika</w:t>
      </w:r>
      <w:r>
        <w:rPr>
          <w:color w:val="231F20"/>
          <w:spacing w:val="-35"/>
        </w:rPr>
        <w:t xml:space="preserve"> </w:t>
      </w:r>
      <w:r>
        <w:rPr>
          <w:color w:val="231F20"/>
          <w:spacing w:val="-7"/>
        </w:rPr>
        <w:t>Veprim</w:t>
      </w:r>
    </w:p>
    <w:p w:rsidR="00E820D0" w:rsidRDefault="00E527CD">
      <w:pPr>
        <w:pStyle w:val="BodyText"/>
        <w:spacing w:line="245" w:lineRule="exact"/>
        <w:ind w:left="903"/>
        <w:jc w:val="both"/>
      </w:pPr>
      <w:r>
        <w:rPr>
          <w:color w:val="231F20"/>
        </w:rPr>
        <w:t>- Pasojë.</w:t>
      </w:r>
    </w:p>
    <w:p w:rsidR="00E820D0" w:rsidRDefault="00E820D0">
      <w:pPr>
        <w:spacing w:line="245" w:lineRule="exact"/>
        <w:jc w:val="both"/>
        <w:sectPr w:rsidR="00E820D0">
          <w:type w:val="continuous"/>
          <w:pgSz w:w="11740" w:h="15880"/>
          <w:pgMar w:top="1500" w:right="0" w:bottom="280" w:left="0" w:header="720" w:footer="720" w:gutter="0"/>
          <w:cols w:num="3" w:space="720" w:equalWidth="0">
            <w:col w:w="3209" w:space="40"/>
            <w:col w:w="2158" w:space="39"/>
            <w:col w:w="6294"/>
          </w:cols>
        </w:sectPr>
      </w:pPr>
    </w:p>
    <w:p w:rsidR="00E820D0" w:rsidRDefault="00E527CD">
      <w:pPr>
        <w:pStyle w:val="Heading6"/>
        <w:spacing w:before="18"/>
        <w:ind w:left="1648"/>
      </w:pPr>
      <w:r>
        <w:pict>
          <v:rect id="_x0000_s3480" style="position:absolute;left:0;text-align:left;margin-left:0;margin-top:0;width:586.75pt;height:793.65pt;z-index:-283736064;mso-position-horizontal-relative:page;mso-position-vertical-relative:page" fillcolor="#e2e3e4" stroked="f">
            <w10:wrap anchorx="page" anchory="page"/>
          </v:rect>
        </w:pict>
      </w:r>
      <w:r>
        <w:pict>
          <v:group id="_x0000_s3272" style="position:absolute;left:0;text-align:left;margin-left:0;margin-top:0;width:586.8pt;height:793.55pt;z-index:-283735040;mso-position-horizontal-relative:page;mso-position-vertical-relative:page" coordsize="11736,15871">
            <v:shape id="_x0000_s3479" style="position:absolute;width:6256;height:15871" coordsize="6256,15871" path="m6256,l,,,15871r3988,l5299,15835r674,-248l6221,14914r35,-1311l6256,xe" stroked="f">
              <v:path arrowok="t"/>
            </v:shape>
            <v:line id="_x0000_s3478" style="position:absolute" from="1020,952" to="10715,952" strokecolor="#231f20" strokeweight=".5pt"/>
            <v:rect id="_x0000_s3477" style="position:absolute;left:7334;top:1946;width:4401;height:5821" stroked="f"/>
            <v:shape id="_x0000_s3476" type="#_x0000_t75" style="position:absolute;left:8116;top:3311;width:970;height:1242">
              <v:imagedata r:id="rId2183" o:title=""/>
            </v:shape>
            <v:shape id="_x0000_s3475" type="#_x0000_t75" style="position:absolute;left:9083;top:3311;width:2652;height:249">
              <v:imagedata r:id="rId2184" o:title=""/>
            </v:shape>
            <v:shape id="_x0000_s3474" type="#_x0000_t75" style="position:absolute;left:9866;top:3557;width:1869;height:251">
              <v:imagedata r:id="rId2185" o:title=""/>
            </v:shape>
            <v:shape id="_x0000_s3473" type="#_x0000_t75" style="position:absolute;left:10618;top:3804;width:1117;height:499">
              <v:imagedata r:id="rId2186" o:title=""/>
            </v:shape>
            <v:shape id="_x0000_s3472" type="#_x0000_t75" style="position:absolute;left:9810;top:4490;width:245;height:1122">
              <v:imagedata r:id="rId2187" o:title=""/>
            </v:shape>
            <v:shape id="_x0000_s3471" type="#_x0000_t75" style="position:absolute;left:10296;top:4490;width:245;height:1122">
              <v:imagedata r:id="rId2188" o:title=""/>
            </v:shape>
            <v:shape id="_x0000_s3470" type="#_x0000_t75" style="position:absolute;left:11412;top:4300;width:323;height:748">
              <v:imagedata r:id="rId2189" o:title=""/>
            </v:shape>
            <v:shape id="_x0000_s3469" type="#_x0000_t75" style="position:absolute;left:8118;top:4549;width:240;height:2925">
              <v:imagedata r:id="rId2190" o:title=""/>
            </v:shape>
            <v:shape id="_x0000_s3468" type="#_x0000_t75" style="position:absolute;left:9313;top:4743;width:232;height:306">
              <v:imagedata r:id="rId2191" o:title=""/>
            </v:shape>
            <v:shape id="_x0000_s3467" type="#_x0000_t75" style="position:absolute;left:9710;top:4743;width:104;height:306">
              <v:imagedata r:id="rId2192" o:title=""/>
            </v:shape>
            <v:shape id="_x0000_s3466" type="#_x0000_t75" style="position:absolute;left:10052;top:4924;width:247;height:688">
              <v:imagedata r:id="rId2193" o:title=""/>
            </v:shape>
            <v:shape id="_x0000_s3465" type="#_x0000_t75" style="position:absolute;left:10240;top:4758;width:59;height:63">
              <v:imagedata r:id="rId2194" o:title=""/>
            </v:shape>
            <v:shape id="_x0000_s3464" type="#_x0000_t75" style="position:absolute;left:9325;top:5045;width:488;height:567">
              <v:imagedata r:id="rId2195" o:title=""/>
            </v:shape>
            <v:shape id="_x0000_s3463" type="#_x0000_t75" style="position:absolute;left:10538;top:5063;width:121;height:319">
              <v:imagedata r:id="rId2196" o:title=""/>
            </v:shape>
            <v:shape id="_x0000_s3462" type="#_x0000_t75" style="position:absolute;left:11508;top:5045;width:227;height:2722">
              <v:imagedata r:id="rId2197" o:title=""/>
            </v:shape>
            <v:shape id="_x0000_s3461" type="#_x0000_t75" style="position:absolute;left:8355;top:5430;width:974;height:235">
              <v:imagedata r:id="rId2198" o:title=""/>
            </v:shape>
            <v:shape id="_x0000_s3460" type="#_x0000_t75" style="position:absolute;left:10782;top:5939;width:729;height:1828">
              <v:imagedata r:id="rId2199" o:title=""/>
            </v:shape>
            <v:shape id="_x0000_s3459" type="#_x0000_t75" style="position:absolute;left:9086;top:6076;width:240;height:1398">
              <v:imagedata r:id="rId2200" o:title=""/>
            </v:shape>
            <v:shape id="_x0000_s3458" type="#_x0000_t75" style="position:absolute;left:8355;top:6959;width:732;height:515">
              <v:imagedata r:id="rId2201" o:title=""/>
            </v:shape>
            <v:shape id="_x0000_s3457" type="#_x0000_t75" style="position:absolute;left:9325;top:7239;width:1457;height:235">
              <v:imagedata r:id="rId2202" o:title=""/>
            </v:shape>
            <v:shape id="_x0000_s3456" type="#_x0000_t75" style="position:absolute;left:9310;top:5612;width:753;height:466">
              <v:imagedata r:id="rId2203" o:title=""/>
            </v:shape>
            <v:shape id="_x0000_s3455" type="#_x0000_t75" style="position:absolute;left:10061;top:5612;width:504;height:698">
              <v:imagedata r:id="rId2204" o:title=""/>
            </v:shape>
            <v:shape id="_x0000_s3454" type="#_x0000_t75" style="position:absolute;left:10563;top:5939;width:251;height:1301">
              <v:imagedata r:id="rId2205" o:title=""/>
            </v:shape>
            <v:shape id="_x0000_s3453" type="#_x0000_t75" style="position:absolute;left:9310;top:6076;width:753;height:467">
              <v:imagedata r:id="rId2206" o:title=""/>
            </v:shape>
            <v:shape id="_x0000_s3452" type="#_x0000_t75" style="position:absolute;left:10061;top:6308;width:504;height:700">
              <v:imagedata r:id="rId2207" o:title=""/>
            </v:shape>
            <v:shape id="_x0000_s3451" type="#_x0000_t75" style="position:absolute;left:9310;top:6541;width:753;height:467">
              <v:imagedata r:id="rId2208" o:title=""/>
            </v:shape>
            <v:shape id="_x0000_s3450" type="#_x0000_t75" style="position:absolute;left:9310;top:7006;width:1255;height:233">
              <v:imagedata r:id="rId2209" o:title=""/>
            </v:shape>
            <v:shape id="_x0000_s3449" style="position:absolute;left:7334;top:2658;width:777;height:5109" coordorigin="7335,2658" coordsize="777,5109" o:spt="100" adj="0,,0" path="m8112,2658r-25,12l8069,2675r-17,3l8026,2678r-691,l7335,7767r777,l8112,4462r-530,l7582,4265r530,l8112,2658xm8112,4265r-333,l7779,4462r333,l8112,4265xe" fillcolor="#e3e4e5" stroked="f">
              <v:stroke joinstyle="round"/>
              <v:formulas/>
              <v:path arrowok="t" o:connecttype="segments"/>
            </v:shape>
            <v:line id="_x0000_s3448" style="position:absolute" from="8112,2597" to="8112,7767" strokecolor="#abadb0" strokeweight=".24975mm"/>
            <v:shape id="_x0000_s3447" style="position:absolute;left:7334;top:1946;width:3952;height:538" coordorigin="7335,1946" coordsize="3952,538" path="m11286,1946r-3951,l7335,2484r3751,l11202,2481r59,-22l11283,2399r3,-116l11286,1946xe" fillcolor="#abadb0" stroked="f">
              <v:path arrowok="t"/>
            </v:shape>
            <v:shape id="_x0000_s3446" style="position:absolute;left:7334;top:1946;width:869;height:732" coordorigin="7335,1946" coordsize="869,732" path="m8043,1946r-708,l7335,2678r691,l8141,2675r54,-21l8203,2596r-25,-113l8063,2020r-20,-74xe" fillcolor="#c7c9cb" stroked="f">
              <v:path arrowok="t"/>
            </v:shape>
            <v:shape id="_x0000_s3445" type="#_x0000_t75" style="position:absolute;left:7507;top:7294;width:207;height:207">
              <v:imagedata r:id="rId2118" o:title=""/>
            </v:shape>
            <v:shape id="_x0000_s3444" style="position:absolute;left:9013;top:5021;width:483;height:1076" coordorigin="9014,5021" coordsize="483,1076" o:spt="100" adj="0,,0" path="m9428,5890r-10,-66l9388,5767r-45,-44l9287,5693r-66,-10l9155,5693r-56,30l9054,5767r-30,57l9014,5890r10,65l9054,6012r45,45l9155,6086r66,11l9287,6086r56,-29l9388,6012r30,-57l9428,5890t68,-635l9494,5191r-22,-63l9432,5075r-53,-36l9318,5021r-64,2l9192,5044r-53,41l9103,5138r-18,61l9087,5263r22,62l9149,5378r53,36l9263,5432r64,-1l9389,5409r53,-41l9478,5315r18,-60e" fillcolor="#c0c1c4" stroked="f">
              <v:stroke joinstyle="round"/>
              <v:formulas/>
              <v:path arrowok="t" o:connecttype="segments"/>
            </v:shape>
            <v:shape id="_x0000_s3443" type="#_x0000_t75" style="position:absolute;left:10240;top:4490;width:153;height:268">
              <v:imagedata r:id="rId2210" o:title=""/>
            </v:shape>
            <v:shape id="_x0000_s3442" type="#_x0000_t75" style="position:absolute;left:9899;top:4490;width:85;height:268">
              <v:imagedata r:id="rId2211" o:title=""/>
            </v:shape>
            <v:shape id="_x0000_s3441" style="position:absolute;left:9926;top:4292;width:412;height:412" coordorigin="9926,4292" coordsize="412,412" path="m10107,4292r-62,17l9990,4346r-40,53l9928,4459r-2,63l9943,4584r37,55l10033,4680r60,21l10156,4704r62,-18l10273,4649r41,-52l10335,4537r2,-64l10320,4412r-37,-55l10231,4316r-61,-22l10107,4292xe" fillcolor="#c0c1c4" stroked="f">
              <v:path arrowok="t"/>
            </v:shape>
            <v:shape id="_x0000_s3440" type="#_x0000_t75" style="position:absolute;left:10462;top:4632;width:50;height:280">
              <v:imagedata r:id="rId2212" o:title=""/>
            </v:shape>
            <v:shape id="_x0000_s3439" style="position:absolute;left:10487;top:4656;width:414;height:415" coordorigin="10487,4657" coordsize="414,415" path="m10683,4657r-65,14l10563,4703r-42,47l10494,4809r-7,66l10501,4940r33,55l10581,5037r58,27l10705,5071r65,-14l10825,5025r42,-48l10894,4919r7,-66l10887,4788r-33,-55l10807,4690r-58,-26l10683,4657xe" fillcolor="#c0c1c4" stroked="f">
              <v:path arrowok="t"/>
            </v:shape>
            <v:shape id="_x0000_s3438" type="#_x0000_t75" style="position:absolute;left:9421;top:4743;width:289;height:175">
              <v:imagedata r:id="rId2213" o:title=""/>
            </v:shape>
            <v:shape id="_x0000_s3437" type="#_x0000_t75" style="position:absolute;left:9446;top:4654;width:211;height:211">
              <v:imagedata r:id="rId2214" o:title=""/>
            </v:shape>
            <v:shape id="_x0000_s3436" type="#_x0000_t75" style="position:absolute;left:9544;top:4899;width:172;height:174">
              <v:imagedata r:id="rId2215" o:title=""/>
            </v:shape>
            <v:shape id="_x0000_s3435" style="position:absolute;left:9281;top:4924;width:385;height:847" coordorigin="9282,4925" coordsize="385,847" o:spt="100" adj="0,,0" path="m9489,5671r-8,-40l9458,5597r-34,-24l9385,5564r-39,6l9312,5592r-23,34l9282,5665r8,39l9312,5739r35,24l9386,5771r39,-6l9459,5743r23,-34l9489,5671t174,-698l9660,4955r-10,-16l9634,4928r-17,-3l9599,4928r-16,10l9572,4954r-3,17l9572,4989r10,16l9598,5016r17,3l9633,5016r16,-10l9660,4990r3,-17m9666,5254r-11,-39l9631,5184r-36,-19l9555,5161r-38,12l9487,5198r-20,37l9462,5276r11,39l9497,5346r36,20l9573,5370r38,-12l9642,5332r19,-37l9666,5254e" fillcolor="#c0c1c4" stroked="f">
              <v:stroke joinstyle="round"/>
              <v:formulas/>
              <v:path arrowok="t" o:connecttype="segments"/>
            </v:shape>
            <v:shape id="_x0000_s3434" type="#_x0000_t75" style="position:absolute;left:9951;top:4642;width:289;height:283">
              <v:imagedata r:id="rId2216" o:title=""/>
            </v:shape>
            <v:shape id="_x0000_s3433" style="position:absolute;left:9976;top:4667;width:211;height:204" coordorigin="9976,4668" coordsize="211,204" path="m10084,4668r-41,7l10009,4696r-24,32l9976,4767r8,40l10005,4840r33,23l10079,4871r41,-7l10154,4843r24,-32l10187,4772r-8,-40l10158,4699r-33,-22l10084,4668xe" fillcolor="#c0c1c4" stroked="f">
              <v:path arrowok="t"/>
            </v:shape>
            <v:shape id="_x0000_s3432" type="#_x0000_t75" style="position:absolute;left:10352;top:4911;width:286;height:284">
              <v:imagedata r:id="rId2217" o:title=""/>
            </v:shape>
            <v:shape id="_x0000_s3431" style="position:absolute;left:9485;top:4936;width:1099;height:773" coordorigin="9485,4936" coordsize="1099,773" o:spt="100" adj="0,,0" path="m9652,5624r-5,-31l9630,5566r-26,-17l9573,5543r-32,7l9513,5569r-20,28l9485,5628r5,31l9507,5686r27,18l9565,5709r31,-6l9625,5684r19,-28l9652,5624t121,-224l9763,5370r-21,-24l9712,5330r-34,-4l9647,5334r-26,19l9606,5381r-3,32l9613,5443r21,24l9664,5483r34,4l9729,5479r25,-19l9770,5432r3,-32m10584,5035r-10,-39l10548,4963r-36,-21l10472,4936r-38,10l10402,4970r-20,36l10377,5045r11,38l10414,5116r36,21l10489,5143r39,-9l10560,5109r20,-35l10584,5035e" fillcolor="#c0c1c4" stroked="f">
              <v:stroke joinstyle="round"/>
              <v:formulas/>
              <v:path arrowok="t" o:connecttype="segments"/>
            </v:shape>
            <v:shape id="_x0000_s3430" type="#_x0000_t75" style="position:absolute;left:10071;top:4821;width:238;height:250">
              <v:imagedata r:id="rId2218" o:title=""/>
            </v:shape>
            <v:shape id="_x0000_s3429" type="#_x0000_t75" style="position:absolute;left:10071;top:4821;width:169;height:104">
              <v:imagedata r:id="rId2219" o:title=""/>
            </v:shape>
            <v:shape id="_x0000_s3428" style="position:absolute;left:10095;top:4845;width:161;height:172" coordorigin="10096,4846" coordsize="161,172" path="m10178,4846r-31,6l10121,4870r-18,27l10096,4930r6,34l10118,4991r25,19l10174,5018r32,-6l10232,4994r17,-27l10256,4933r-5,-33l10234,4872r-25,-19l10178,4846xe" fillcolor="#c0c1c4" stroked="f">
              <v:path arrowok="t"/>
            </v:shape>
            <v:shape id="_x0000_s3427" type="#_x0000_t75" style="position:absolute;left:10341;top:5117;width:243;height:245">
              <v:imagedata r:id="rId2220" o:title=""/>
            </v:shape>
            <v:shape id="_x0000_s3426" style="position:absolute;left:10366;top:5141;width:166;height:167" coordorigin="10366,5142" coordsize="166,167" path="m10447,5142r-31,9l10389,5172r-17,29l10366,5233r7,31l10392,5289r28,16l10452,5308r31,-9l10509,5278r18,-30l10532,5216r-7,-30l10506,5160r-28,-15l10447,5142xe" fillcolor="#c0c1c4" stroked="f">
              <v:path arrowok="t"/>
            </v:shape>
            <v:shape id="_x0000_s3425" type="#_x0000_t75" style="position:absolute;left:9782;top:5543;width:201;height:69">
              <v:imagedata r:id="rId2221" o:title=""/>
            </v:shape>
            <v:shape id="_x0000_s3424" type="#_x0000_t75" style="position:absolute;left:9782;top:5612;width:201;height:132">
              <v:imagedata r:id="rId2222" o:title=""/>
            </v:shape>
            <v:shape id="_x0000_s3423" type="#_x0000_t75" style="position:absolute;left:9729;top:5567;width:202;height:229">
              <v:imagedata r:id="rId2223" o:title=""/>
            </v:shape>
            <v:shape id="_x0000_s3422" style="position:absolute;left:9753;top:5683;width:61;height:61" coordorigin="9754,5683" coordsize="61,61" path="m9779,5683r-11,5l9759,5696r-5,11l9754,5718r4,12l9767,5738r11,5l9789,5743r12,-4l9809,5730r5,-10l9814,5708r-4,-11l9801,5688r-11,-5l9779,5683xe" fillcolor="#c0c1c4" stroked="f">
              <v:path arrowok="t"/>
            </v:shape>
            <v:shape id="_x0000_s3421" type="#_x0000_t75" style="position:absolute;left:8303;top:4452;width:1010;height:1061">
              <v:imagedata r:id="rId2224" o:title=""/>
            </v:shape>
            <v:shape id="_x0000_s3420" type="#_x0000_t75" style="position:absolute;left:9109;top:5019;width:204;height:415">
              <v:imagedata r:id="rId2225" o:title=""/>
            </v:shape>
            <v:shape id="_x0000_s3419" type="#_x0000_t75" style="position:absolute;left:8329;top:4478;width:929;height:981">
              <v:imagedata r:id="rId2226" o:title=""/>
            </v:shape>
            <v:shape id="_x0000_s3418" type="#_x0000_t75" style="position:absolute;left:8416;top:2202;width:2701;height:289">
              <v:imagedata r:id="rId2227" o:title=""/>
            </v:shape>
            <v:shape id="_x0000_s3417" style="position:absolute;left:7644;top:3318;width:177;height:150" coordorigin="7645,3318" coordsize="177,150" path="m7796,3318r-151,34l7661,3427r3,11l7664,3442r1,21l7664,3467r158,-35l7796,3318xe" fillcolor="#d7d8da" stroked="f">
              <v:path arrowok="t"/>
            </v:shape>
            <v:shape id="_x0000_s3416" type="#_x0000_t75" style="position:absolute;left:7660;top:3364;width:117;height:87">
              <v:imagedata r:id="rId2228" o:title=""/>
            </v:shape>
            <v:shape id="_x0000_s3415" style="position:absolute;left:7635;top:3273;width:195;height:177" coordorigin="7635,3274" coordsize="195,177" o:spt="100" adj="0,,0" path="m7813,3434r-116,l7704,3443r30,7l7742,3450r71,-16xm7793,3274r-158,35l7662,3431r9,9l7680,3439r5,l7697,3434r116,l7830,3431r-3,-7l7793,3274xm7685,3439r-5,l7684,3439r1,xe" fillcolor="#bbbdc0" stroked="f">
              <v:stroke joinstyle="round"/>
              <v:formulas/>
              <v:path arrowok="t" o:connecttype="segments"/>
            </v:shape>
            <v:shape id="_x0000_s3414" style="position:absolute;left:7780;top:3285;width:2;height:2" coordorigin="7780,3285" coordsize="2,1" path="m7781,3286r,l7780,3285r1,l7781,3286xe" fillcolor="#757779" stroked="f">
              <v:path arrowok="t"/>
            </v:shape>
            <v:shape id="_x0000_s3413" type="#_x0000_t75" style="position:absolute;left:7780;top:3277;width:4;height:8">
              <v:imagedata r:id="rId42" o:title=""/>
            </v:shape>
            <v:shape id="_x0000_s3412" style="position:absolute;left:7776;top:3268;width:19;height:18" coordorigin="7776,3268" coordsize="19,18" path="m7786,3268r-5,1l7776,3276r1,5l7785,3286r5,-1l7795,3279r-1,-5l7786,3268xe" fillcolor="#595a5c" stroked="f">
              <v:path arrowok="t"/>
            </v:shape>
            <v:shape id="_x0000_s3411" type="#_x0000_t75" style="position:absolute;left:7777;top:3267;width:18;height:18">
              <v:imagedata r:id="rId43" o:title=""/>
            </v:shape>
            <v:shape id="_x0000_s3410" style="position:absolute;left:7782;top:3259;width:19;height:19" coordorigin="7782,3260" coordsize="19,19" path="m7792,3260r-5,1l7782,3268r1,5l7791,3278r5,-1l7801,3271r-2,-6l7792,3260xe" fillcolor="#595a5c" stroked="f">
              <v:path arrowok="t"/>
            </v:shape>
            <v:shape id="_x0000_s3409" type="#_x0000_t75" style="position:absolute;left:7782;top:3259;width:19;height:19">
              <v:imagedata r:id="rId43" o:title=""/>
            </v:shape>
            <v:line id="_x0000_s3408" style="position:absolute" from="7719,3348" to="7799,3330" strokecolor="#231f20" strokeweight=".02892mm"/>
            <v:shape id="_x0000_s3407" style="position:absolute;left:7687;top:3328;width:31;height:31" coordorigin="7687,3329" coordsize="31,31" path="m7707,3329r-15,3l7687,3339r3,15l7698,3359r15,-3l7717,3348r-3,-15l7707,3329xe" fillcolor="#7f8083" stroked="f">
              <v:path arrowok="t"/>
            </v:shape>
            <v:line id="_x0000_s3406" style="position:absolute" from="7727,3384" to="7807,3366" strokecolor="#231f20" strokeweight=".02892mm"/>
            <v:shape id="_x0000_s3405" style="position:absolute;left:7695;top:3364;width:31;height:31" coordorigin="7695,3365" coordsize="31,31" path="m7715,3365r-15,3l7695,3375r3,15l7706,3395r15,-3l7725,3384r-3,-14l7715,3365xe" fillcolor="#7f8083" stroked="f">
              <v:path arrowok="t"/>
            </v:shape>
            <v:line id="_x0000_s3404" style="position:absolute" from="7735,3420" to="7815,3402" strokecolor="#231f20" strokeweight=".02892mm"/>
            <v:shape id="_x0000_s3403" style="position:absolute;left:7703;top:3400;width:31;height:31" coordorigin="7703,3401" coordsize="31,31" path="m7723,3401r-15,3l7703,3412r3,14l7714,3431r15,-3l7733,3420r-3,-14l7723,3401xe" fillcolor="#7f8083" stroked="f">
              <v:path arrowok="t"/>
            </v:shape>
            <v:shape id="_x0000_s3402" type="#_x0000_t75" style="position:absolute;left:7608;top:3288;width:85;height:58">
              <v:imagedata r:id="rId2229" o:title=""/>
            </v:shape>
            <v:shape id="_x0000_s3401" type="#_x0000_t75" style="position:absolute;left:7582;top:4264;width:197;height:198">
              <v:imagedata r:id="rId2230" o:title=""/>
            </v:shape>
            <v:line id="_x0000_s3400" style="position:absolute" from="7756,5959" to="7756,6060" strokecolor="#696b6d" strokeweight=".23778mm"/>
            <v:shape id="_x0000_s3399" style="position:absolute;left:7728;top:6034;width:54;height:74" coordorigin="7729,6035" coordsize="54,74" path="m7782,6035r-53,l7756,6108r26,-73xe" fillcolor="#696b6d" stroked="f">
              <v:path arrowok="t"/>
            </v:shape>
            <v:shape id="_x0000_s3398" style="position:absolute;left:7442;top:5464;width:626;height:488" coordorigin="7443,5464" coordsize="626,488" path="m8029,5464r-546,l7460,5465r-12,4l7443,5481r,24l7443,5912r,23l7448,5947r12,4l7483,5952r546,l8052,5951r12,-4l8068,5935r1,-23l8069,5505r-1,-24l8064,5469r-12,-4l8029,5464xe" stroked="f">
              <v:path arrowok="t"/>
            </v:shape>
            <v:shape id="_x0000_s3397" style="position:absolute;left:7442;top:5464;width:626;height:488" coordorigin="7443,5464" coordsize="626,488" path="m7483,5464r-23,1l7448,5469r-5,12l7443,5505r,407l7443,5935r5,12l7460,5951r23,1l8029,5952r23,-1l8064,5947r4,-12l8069,5912r,-407l8068,5481r-4,-12l8052,5465r-23,-1l7483,5464xe" filled="f" strokecolor="#abadb0" strokeweight=".24978mm">
              <v:path arrowok="t"/>
            </v:shape>
            <v:shape id="_x0000_s3396" style="position:absolute;left:7444;top:6115;width:623;height:388" coordorigin="7444,6115" coordsize="623,388" path="m8027,6115r-543,l7461,6116r-12,4l7445,6132r-1,23l7444,6462r1,24l7449,6497r12,5l7484,6503r543,l8050,6502r12,-5l8066,6486r1,-24l8067,6155r-1,-23l8062,6120r-12,-4l8027,6115xe" stroked="f">
              <v:path arrowok="t"/>
            </v:shape>
            <v:shape id="_x0000_s3395" style="position:absolute;left:7444;top:6115;width:623;height:388" coordorigin="7444,6115" coordsize="623,388" path="m7484,6115r-23,1l7449,6120r-4,12l7444,6155r,307l7445,6486r4,11l7461,6502r23,1l8027,6503r23,-1l8062,6497r4,-11l8067,6462r,-307l8066,6132r-4,-12l8050,6116r-23,-1l7484,6115xe" filled="f" strokecolor="#919396" strokeweight=".24978mm">
              <v:path arrowok="t"/>
            </v:shape>
            <v:shape id="_x0000_s3394" type="#_x0000_t75" style="position:absolute;left:8942;top:3551;width:925;height:1192">
              <v:imagedata r:id="rId2231" o:title=""/>
            </v:shape>
            <v:shape id="_x0000_s3393" type="#_x0000_t75" style="position:absolute;left:9421;top:4628;width:289;height:115">
              <v:imagedata r:id="rId2232" o:title=""/>
            </v:shape>
            <v:shape id="_x0000_s3392" type="#_x0000_t75" style="position:absolute;left:8942;top:4452;width:371;height:291">
              <v:imagedata r:id="rId2233" o:title=""/>
            </v:shape>
            <v:shape id="_x0000_s3391" type="#_x0000_t75" style="position:absolute;left:8942;top:4503;width:265;height:240">
              <v:imagedata r:id="rId2234" o:title=""/>
            </v:shape>
            <v:shape id="_x0000_s3390" type="#_x0000_t75" style="position:absolute;left:8968;top:3577;width:846;height:1111">
              <v:imagedata r:id="rId2235" o:title=""/>
            </v:shape>
            <v:shape id="_x0000_s3389" type="#_x0000_t75" style="position:absolute;left:10511;top:4065;width:901;height:863">
              <v:imagedata r:id="rId2236" o:title=""/>
            </v:shape>
            <v:shape id="_x0000_s3388" type="#_x0000_t75" style="position:absolute;left:10511;top:4688;width:386;height:275">
              <v:imagedata r:id="rId2237" o:title=""/>
            </v:shape>
            <v:shape id="_x0000_s3387" style="position:absolute;left:10536;top:4090;width:822;height:818" coordorigin="10537,4090" coordsize="822,818" path="m10955,4090r-72,5l10815,4112r-65,28l10692,4178r-51,48l10599,4282r-33,64l10545,4417r-8,73l10542,4562r17,69l10587,4695r39,58l10674,4804r57,42l10795,4879r71,21l10940,4908r71,-5l11080,4886r64,-28l11203,4820r51,-48l11296,4716r33,-64l11350,4581r8,-73l11353,4436r-17,-69l11308,4303r-39,-58l11221,4194r-57,-42l11100,4119r-71,-21l10955,4090xe" fillcolor="#c0c1c4" stroked="f">
              <v:path arrowok="t"/>
            </v:shape>
            <v:shape id="_x0000_s3386" type="#_x0000_t75" style="position:absolute;left:10655;top:4090;width:682;height:280">
              <v:imagedata r:id="rId2238" o:title=""/>
            </v:shape>
            <v:shape id="_x0000_s3385" type="#_x0000_t75" style="position:absolute;left:10618;top:4230;width:720;height:341">
              <v:imagedata r:id="rId2239" o:title=""/>
            </v:shape>
            <v:shape id="_x0000_s3384" type="#_x0000_t75" style="position:absolute;left:10573;top:4431;width:725;height:340">
              <v:imagedata r:id="rId2240" o:title=""/>
            </v:shape>
            <v:shape id="_x0000_s3383" type="#_x0000_t75" style="position:absolute;left:10569;top:4631;width:686;height:277">
              <v:imagedata r:id="rId2241" o:title=""/>
            </v:shape>
            <v:shape id="_x0000_s3382" type="#_x0000_t75" style="position:absolute;left:10322;top:4251;width:190;height:239">
              <v:imagedata r:id="rId2242" o:title=""/>
            </v:shape>
            <v:shape id="_x0000_s3381" type="#_x0000_t75" style="position:absolute;left:9866;top:4159;width:119;height:332">
              <v:imagedata r:id="rId2243" o:title=""/>
            </v:shape>
            <v:shape id="_x0000_s3380" type="#_x0000_t75" style="position:absolute;left:9825;top:3629;width:794;height:862">
              <v:imagedata r:id="rId2244" o:title=""/>
            </v:shape>
            <v:shape id="_x0000_s3379" type="#_x0000_t75" style="position:absolute;left:10511;top:4065;width:107;height:426">
              <v:imagedata r:id="rId2245" o:title=""/>
            </v:shape>
            <v:shape id="_x0000_s3378" type="#_x0000_t75" style="position:absolute;left:9851;top:3655;width:715;height:782">
              <v:imagedata r:id="rId2246" o:title=""/>
            </v:shape>
            <v:shape id="_x0000_s3377" type="#_x0000_t75" style="position:absolute;left:8287;top:5664;width:1010;height:1295">
              <v:imagedata r:id="rId2247" o:title=""/>
            </v:shape>
            <v:shape id="_x0000_s3376" type="#_x0000_t75" style="position:absolute;left:9037;top:5664;width:260;height:433">
              <v:imagedata r:id="rId2248" o:title=""/>
            </v:shape>
            <v:shape id="_x0000_s3375" style="position:absolute;left:8313;top:5690;width:930;height:1216" coordorigin="8314,5691" coordsize="930,1216" path="m8779,5691r-63,5l8655,5712r-57,26l8544,5774r-49,43l8450,5869r-39,58l8377,5992r-26,70l8331,6137r-13,79l8314,6298r4,83l8331,6460r20,75l8377,6605r34,64l8450,6728r45,51l8544,6823r54,35l8655,6884r61,16l8779,6906r63,-6l8902,6884r58,-26l9013,6823r50,-44l9107,6728r40,-59l9180,6605r27,-70l9227,6460r12,-79l9244,6298r-5,-82l9227,6137r-20,-75l9180,5992r-33,-65l9107,5869r-44,-52l9013,5774r-53,-36l8902,5712r-60,-16l8779,5691xe" fillcolor="#c0c1c4" stroked="f">
              <v:path arrowok="t"/>
            </v:shape>
            <v:shape id="_x0000_s3374" type="#_x0000_t75" style="position:absolute;left:8370;top:5690;width:874;height:730">
              <v:imagedata r:id="rId2249" o:title=""/>
            </v:shape>
            <v:shape id="_x0000_s3373" type="#_x0000_t75" style="position:absolute;left:8370;top:6418;width:863;height:487">
              <v:imagedata r:id="rId2250" o:title=""/>
            </v:shape>
            <v:shape id="_x0000_s3372" style="position:absolute;left:8383;top:7117;width:3022;height:269" coordorigin="8384,7117" coordsize="3022,269" path="m11320,7117r-2852,l8419,7118r-25,10l8385,7153r-1,49l8384,7300r1,50l8394,7375r25,9l8468,7385r2852,l11370,7384r25,-9l11404,7350r1,-50l11405,7202r-1,-49l11395,7128r-25,-10l11320,7117xe" stroked="f">
              <v:path arrowok="t"/>
            </v:shape>
            <v:shape id="_x0000_s3371" style="position:absolute;left:8383;top:7117;width:3022;height:269" coordorigin="8384,7117" coordsize="3022,269" path="m8468,7117r-49,1l8394,7128r-9,25l8384,7202r,98l8385,7350r9,25l8419,7384r49,1l11320,7385r50,-1l11395,7375r9,-25l11405,7300r,-98l11404,7153r-9,-25l11370,7118r-50,-1l8468,7117xe" filled="f" strokecolor="#abadb0" strokeweight=".18733mm">
              <v:path arrowok="t"/>
            </v:shape>
            <v:shape id="_x0000_s3370" type="#_x0000_t75" style="position:absolute;left:10279;top:2664;width:1234;height:848">
              <v:imagedata r:id="rId2251" o:title=""/>
            </v:shape>
            <v:shape id="_x0000_s3369" type="#_x0000_t75" style="position:absolute;left:10305;top:2690;width:1154;height:768">
              <v:imagedata r:id="rId2252" o:title=""/>
            </v:shape>
            <v:shape id="_x0000_s3368" type="#_x0000_t75" style="position:absolute;left:10507;top:5381;width:152;height:280">
              <v:imagedata r:id="rId2253" o:title=""/>
            </v:shape>
            <v:shape id="_x0000_s3367" style="position:absolute;left:10532;top:5406;width:414;height:415" coordorigin="10532,5407" coordsize="414,415" path="m10728,5407r-65,14l10608,5453r-42,47l10539,5559r-7,66l10546,5689r33,56l10626,5787r58,27l10750,5821r65,-14l10870,5774r42,-47l10939,5669r7,-66l10932,5538r-33,-55l10852,5440r-58,-26l10728,5407xe" fillcolor="#c0c1c4" stroked="f">
              <v:path arrowok="t"/>
            </v:shape>
            <v:shape id="_x0000_s3366" type="#_x0000_t75" style="position:absolute;left:10397;top:5661;width:149;height:206">
              <v:imagedata r:id="rId2254" o:title=""/>
            </v:shape>
            <v:shape id="_x0000_s3365" type="#_x0000_t75" style="position:absolute;left:10597;top:5789;width:86;height:156">
              <v:imagedata r:id="rId2255" o:title=""/>
            </v:shape>
            <v:shape id="_x0000_s3364" type="#_x0000_t75" style="position:absolute;left:10537;top:5661;width:122;height:144">
              <v:imagedata r:id="rId2256" o:title=""/>
            </v:shape>
            <v:shape id="_x0000_s3363" style="position:absolute;left:10422;top:5686;width:208;height:207" coordorigin="10422,5686" coordsize="208,207" path="m10517,5686r-38,10l10447,5720r-20,35l10422,5795r11,38l10459,5866r36,21l10534,5893r39,-10l10605,5859r20,-35l10629,5784r-10,-38l10593,5713r-36,-21l10517,5686xe" fillcolor="#c0c1c4" stroked="f">
              <v:path arrowok="t"/>
            </v:shape>
            <v:shape id="_x0000_s3362" type="#_x0000_t75" style="position:absolute;left:10386;top:5866;width:243;height:245">
              <v:imagedata r:id="rId2257" o:title=""/>
            </v:shape>
            <v:shape id="_x0000_s3361" style="position:absolute;left:10411;top:5891;width:166;height:167" coordorigin="10411,5891" coordsize="166,167" path="m10492,5891r-31,10l10434,5922r-17,29l10411,5983r7,31l10437,6039r28,16l10497,6058r31,-10l10554,6027r18,-29l10577,5966r-7,-30l10551,5910r-28,-16l10492,5891xe" fillcolor="#c0c1c4" stroked="f">
              <v:path arrowok="t"/>
            </v:shape>
            <v:shape id="_x0000_s3360" type="#_x0000_t75" style="position:absolute;left:10682;top:4928;width:867;height:1012">
              <v:imagedata r:id="rId2258" o:title=""/>
            </v:shape>
            <v:shape id="_x0000_s3359" type="#_x0000_t75" style="position:absolute;left:10658;top:5124;width:118;height:257">
              <v:imagedata r:id="rId2259" o:title=""/>
            </v:shape>
            <v:shape id="_x0000_s3358" type="#_x0000_t75" style="position:absolute;left:10954;top:4962;width:57;height:18">
              <v:imagedata r:id="rId2260" o:title=""/>
            </v:shape>
            <v:shape id="_x0000_s3357" type="#_x0000_t75" style="position:absolute;left:10658;top:4962;width:297;height:163">
              <v:imagedata r:id="rId2261" o:title=""/>
            </v:shape>
            <v:shape id="_x0000_s3356" type="#_x0000_t75" style="position:absolute;left:10658;top:4928;width:754;height:144">
              <v:imagedata r:id="rId2262" o:title=""/>
            </v:shape>
            <v:shape id="_x0000_s3355" type="#_x0000_t75" style="position:absolute;left:10682;top:5791;width:317;height:84">
              <v:imagedata r:id="rId2263" o:title=""/>
            </v:shape>
            <v:shape id="_x0000_s3354" type="#_x0000_t75" style="position:absolute;left:10658;top:5381;width:28;height:41">
              <v:imagedata r:id="rId2264" o:title=""/>
            </v:shape>
            <v:shape id="_x0000_s3353" type="#_x0000_t75" style="position:absolute;left:10658;top:5413;width:187;height:526">
              <v:imagedata r:id="rId2265" o:title=""/>
            </v:shape>
            <v:shape id="_x0000_s3352" type="#_x0000_t75" style="position:absolute;left:10685;top:4953;width:810;height:932">
              <v:imagedata r:id="rId2266" o:title=""/>
            </v:shape>
            <v:shape id="_x0000_s3351" type="#_x0000_t75" style="position:absolute;left:7627;top:2323;width:271;height:332">
              <v:imagedata r:id="rId2267" o:title=""/>
            </v:shape>
            <v:shape id="_x0000_s3350" type="#_x0000_t75" style="position:absolute;left:10997;top:7766;width:156;height:220">
              <v:imagedata r:id="rId2268" o:title=""/>
            </v:shape>
            <v:shape id="_x0000_s3349" type="#_x0000_t75" style="position:absolute;left:6256;top:7474;width:1079;height:74">
              <v:imagedata r:id="rId1043" o:title=""/>
            </v:shape>
            <v:shape id="_x0000_s3348" type="#_x0000_t75" style="position:absolute;left:6151;top:7474;width:105;height:927">
              <v:imagedata r:id="rId2269" o:title=""/>
            </v:shape>
            <v:shape id="_x0000_s3347" type="#_x0000_t75" style="position:absolute;left:7334;top:7474;width:3819;height:293">
              <v:imagedata r:id="rId2270" o:title=""/>
            </v:shape>
            <v:shape id="_x0000_s3346" style="position:absolute;left:6225;top:7547;width:4773;height:703" coordorigin="6226,7547" coordsize="4773,703" path="m10758,7547r-4532,l6226,8010r3,138l6256,8220r71,26l6466,8250r4532,l10998,7787r-3,-139l10968,7577r-71,-26l10758,7547xe" fillcolor="#6d6f71" stroked="f">
              <v:path arrowok="t"/>
            </v:shape>
            <v:shape id="_x0000_s3345" type="#_x0000_t75" style="position:absolute;left:6256;top:8400;width:4495;height:4521">
              <v:imagedata r:id="rId1045" o:title=""/>
            </v:shape>
            <v:shape id="_x0000_s3344" type="#_x0000_t75" style="position:absolute;left:10741;top:7986;width:653;height:7042">
              <v:imagedata r:id="rId2271" o:title=""/>
            </v:shape>
            <v:shape id="_x0000_s3343" type="#_x0000_t75" style="position:absolute;left:6162;top:8400;width:4589;height:6628">
              <v:imagedata r:id="rId1368" o:title=""/>
            </v:shape>
            <v:shape id="_x0000_s3342" type="#_x0000_t75" style="position:absolute;left:6162;top:7986;width:4992;height:415">
              <v:imagedata r:id="rId2272" o:title=""/>
            </v:shape>
            <v:shape id="_x0000_s3341" type="#_x0000_t75" style="position:absolute;left:6225;top:7986;width:4773;height:264">
              <v:imagedata r:id="rId2273" o:title=""/>
            </v:shape>
            <v:shape id="_x0000_s3340" style="position:absolute;left:6236;top:8059;width:5005;height:6814" coordorigin="6236,8060" coordsize="5005,6814" path="m11241,8060r-4765,l6337,8063r-71,27l6240,8161r-4,139l6236,14873r4765,l11139,14869r72,-26l11237,14772r4,-139l11241,8060xe" stroked="f">
              <v:path arrowok="t"/>
            </v:shape>
            <v:line id="_x0000_s3339" style="position:absolute" from="8736,13657" to="8736,13853" strokecolor="#5d5e60" strokeweight=".67169mm"/>
            <v:shape id="_x0000_s3338" style="position:absolute;left:8660;top:13780;width:152;height:208" coordorigin="8661,13781" coordsize="152,208" path="m8812,13781r-151,l8736,13988r76,-207xe" fillcolor="#5d5e60" stroked="f">
              <v:path arrowok="t"/>
            </v:shape>
            <v:shape id="_x0000_s3337" type="#_x0000_t75" style="position:absolute;left:952;top:2798;width:5189;height:1592">
              <v:imagedata r:id="rId2274" o:title=""/>
            </v:shape>
            <v:shape id="_x0000_s3336" style="position:absolute;left:1025;top:2871;width:4962;height:1462" coordorigin="1026,2872" coordsize="4962,1462" path="m5988,2872r-4722,l1127,2875r-71,27l1030,2973r-4,139l1026,4333r4722,l5886,4329r72,-26l5984,4232r4,-139l5988,2872xe" stroked="f">
              <v:path arrowok="t"/>
            </v:shape>
            <v:shape id="_x0000_s3335" type="#_x0000_t75" style="position:absolute;left:952;top:4389;width:5189;height:1303">
              <v:imagedata r:id="rId2275" o:title=""/>
            </v:shape>
            <v:shape id="_x0000_s3334" style="position:absolute;left:1025;top:4462;width:4962;height:1191" coordorigin="1026,4463" coordsize="4962,1191" path="m5988,4463r-4722,l1127,4466r-71,27l1030,4564r-4,139l1026,5653r4722,l5886,5649r72,-26l5984,5552r4,-139l5988,4463xe" stroked="f">
              <v:path arrowok="t"/>
            </v:shape>
            <v:shape id="_x0000_s3333" type="#_x0000_t75" style="position:absolute;left:5820;top:14338;width:342;height:688">
              <v:imagedata r:id="rId2276" o:title=""/>
            </v:shape>
            <v:shape id="_x0000_s3332" type="#_x0000_t75" style="position:absolute;left:946;top:12928;width:5218;height:2098">
              <v:imagedata r:id="rId2277" o:title=""/>
            </v:shape>
            <v:shape id="_x0000_s3331" style="position:absolute;left:1020;top:13002;width:4989;height:1871" coordorigin="1020,13002" coordsize="4989,1871" path="m6009,13002r-4749,l1122,13006r-72,26l1024,13103r-4,139l1020,14873r4749,l5908,14869r71,-26l6006,14772r3,-139l6009,13002xe" stroked="f">
              <v:path arrowok="t"/>
            </v:shape>
            <v:shape id="_x0000_s3330" type="#_x0000_t75" style="position:absolute;left:952;top:5691;width:5189;height:2472">
              <v:imagedata r:id="rId2278" o:title=""/>
            </v:shape>
            <v:shape id="_x0000_s3329" style="position:absolute;left:1025;top:5764;width:4962;height:2325" coordorigin="1026,5765" coordsize="4962,2325" path="m5988,5765r-4722,l1127,5769r-71,26l1030,5866r-4,139l1026,8089r4722,l5886,8086r72,-27l5984,7988r4,-139l5988,5765xe" stroked="f">
              <v:path arrowok="t"/>
            </v:shape>
            <v:shape id="_x0000_s3328" type="#_x0000_t75" style="position:absolute;left:952;top:8162;width:5189;height:1191">
              <v:imagedata r:id="rId2279" o:title=""/>
            </v:shape>
            <v:shape id="_x0000_s3327" style="position:absolute;left:1025;top:8235;width:4962;height:964" coordorigin="1026,8236" coordsize="4962,964" path="m5988,8236r-4722,l1127,8240r-71,26l1030,8337r-4,139l1026,9200r4722,l5886,9196r72,-26l5984,9098r4,-138l5988,8236xe" stroked="f">
              <v:path arrowok="t"/>
            </v:shape>
            <v:shape id="_x0000_s3326" type="#_x0000_t75" style="position:absolute;left:946;top:11159;width:5194;height:1900">
              <v:imagedata r:id="rId2280" o:title=""/>
            </v:shape>
            <v:shape id="_x0000_s3325" style="position:absolute;left:1020;top:11145;width:4968;height:1763" coordorigin="1020,11145" coordsize="4968,1763" path="m5988,11145r-4728,l1122,11149r-72,26l1024,11246r-4,139l1020,12907r4728,l5886,12904r72,-27l5984,12806r4,-139l5988,11145xe" stroked="f">
              <v:path arrowok="t"/>
            </v:shape>
            <v:line id="_x0000_s3324" style="position:absolute" from="3504,11144" to="3504,12902" strokecolor="#231f20" strokeweight=".5pt"/>
            <v:line id="_x0000_s3323" style="position:absolute" from="5988,12005" to="1020,12005" strokecolor="#231f20" strokeweight=".5pt"/>
            <v:shape id="_x0000_s3322" type="#_x0000_t75" style="position:absolute;left:946;top:9259;width:5194;height:1901">
              <v:imagedata r:id="rId2281" o:title=""/>
            </v:shape>
            <v:shape id="_x0000_s3321" style="position:absolute;left:1020;top:9332;width:4968;height:1676" coordorigin="1020,9332" coordsize="4968,1676" path="m5988,9332r-4728,l1122,9336r-72,26l1024,9433r-4,139l1020,11008r4728,l5886,11004r72,-26l5984,10907r4,-139l5988,9332xe" stroked="f">
              <v:path arrowok="t"/>
            </v:shape>
            <v:line id="_x0000_s3320" style="position:absolute" from="3504,9319" to="3504,11008" strokecolor="#231f20" strokeweight=".5pt"/>
            <v:line id="_x0000_s3319" style="position:absolute" from="5988,10137" to="1020,10137" strokecolor="#231f20" strokeweight=".5pt"/>
            <v:shape id="_x0000_s3318" type="#_x0000_t75" style="position:absolute;left:11522;top:113;width:157;height:157">
              <v:imagedata r:id="rId79" o:title=""/>
            </v:shape>
            <v:shape id="_x0000_s3317" type="#_x0000_t75" style="position:absolute;left:11522;top:457;width:157;height:157">
              <v:imagedata r:id="rId80" o:title=""/>
            </v:shape>
            <v:shape id="_x0000_s3316" type="#_x0000_t75" style="position:absolute;left:11522;top:800;width:157;height:157">
              <v:imagedata r:id="rId80" o:title=""/>
            </v:shape>
            <v:shape id="_x0000_s3315" type="#_x0000_t75" style="position:absolute;left:11522;top:1144;width:157;height:157">
              <v:imagedata r:id="rId80" o:title=""/>
            </v:shape>
            <v:shape id="_x0000_s3314" type="#_x0000_t75" style="position:absolute;left:11522;top:1488;width:157;height:157">
              <v:imagedata r:id="rId80" o:title=""/>
            </v:shape>
            <v:shape id="_x0000_s3313" type="#_x0000_t75" style="position:absolute;left:11522;top:1831;width:157;height:157">
              <v:imagedata r:id="rId80" o:title=""/>
            </v:shape>
            <v:shape id="_x0000_s3312" type="#_x0000_t75" style="position:absolute;left:11522;top:2175;width:157;height:157">
              <v:imagedata r:id="rId81" o:title=""/>
            </v:shape>
            <v:shape id="_x0000_s3311" type="#_x0000_t75" style="position:absolute;left:11522;top:2518;width:157;height:157">
              <v:imagedata r:id="rId80" o:title=""/>
            </v:shape>
            <v:shape id="_x0000_s3310" type="#_x0000_t75" style="position:absolute;left:11522;top:2862;width:157;height:157">
              <v:imagedata r:id="rId80" o:title=""/>
            </v:shape>
            <v:shape id="_x0000_s3309" type="#_x0000_t75" style="position:absolute;left:11522;top:3205;width:157;height:157">
              <v:imagedata r:id="rId80" o:title=""/>
            </v:shape>
            <v:shape id="_x0000_s3308" type="#_x0000_t75" style="position:absolute;left:11522;top:3549;width:157;height:157">
              <v:imagedata r:id="rId80" o:title=""/>
            </v:shape>
            <v:shape id="_x0000_s3307" type="#_x0000_t75" style="position:absolute;left:11522;top:3892;width:157;height:157">
              <v:imagedata r:id="rId82" o:title=""/>
            </v:shape>
            <v:shape id="_x0000_s3306" type="#_x0000_t75" style="position:absolute;left:11522;top:4236;width:157;height:157">
              <v:imagedata r:id="rId80" o:title=""/>
            </v:shape>
            <v:shape id="_x0000_s3305" type="#_x0000_t75" style="position:absolute;left:11522;top:4580;width:157;height:157">
              <v:imagedata r:id="rId80" o:title=""/>
            </v:shape>
            <v:shape id="_x0000_s3304" type="#_x0000_t75" style="position:absolute;left:11522;top:4923;width:157;height:157">
              <v:imagedata r:id="rId80" o:title=""/>
            </v:shape>
            <v:shape id="_x0000_s3303" type="#_x0000_t75" style="position:absolute;left:11522;top:5267;width:157;height:157">
              <v:imagedata r:id="rId80" o:title=""/>
            </v:shape>
            <v:shape id="_x0000_s3302" type="#_x0000_t75" style="position:absolute;left:11522;top:5610;width:157;height:157">
              <v:imagedata r:id="rId83" o:title=""/>
            </v:shape>
            <v:shape id="_x0000_s3301" type="#_x0000_t75" style="position:absolute;left:11522;top:5954;width:157;height:157">
              <v:imagedata r:id="rId80" o:title=""/>
            </v:shape>
            <v:shape id="_x0000_s3300" type="#_x0000_t75" style="position:absolute;left:11522;top:6297;width:157;height:157">
              <v:imagedata r:id="rId80" o:title=""/>
            </v:shape>
            <v:shape id="_x0000_s3299" type="#_x0000_t75" style="position:absolute;left:11522;top:6641;width:157;height:157">
              <v:imagedata r:id="rId84" o:title=""/>
            </v:shape>
            <v:shape id="_x0000_s3298" type="#_x0000_t75" style="position:absolute;left:11522;top:6984;width:157;height:157">
              <v:imagedata r:id="rId84" o:title=""/>
            </v:shape>
            <v:shape id="_x0000_s3297" type="#_x0000_t75" style="position:absolute;left:11522;top:7672;width:157;height:157">
              <v:imagedata r:id="rId80" o:title=""/>
            </v:shape>
            <v:shape id="_x0000_s3296" type="#_x0000_t75" style="position:absolute;left:11522;top:8359;width:157;height:157">
              <v:imagedata r:id="rId80" o:title=""/>
            </v:shape>
            <v:shape id="_x0000_s3295" type="#_x0000_t75" style="position:absolute;left:11522;top:7328;width:157;height:157">
              <v:imagedata r:id="rId79" o:title=""/>
            </v:shape>
            <v:shape id="_x0000_s3294" type="#_x0000_t75" style="position:absolute;left:11522;top:8015;width:157;height:157">
              <v:imagedata r:id="rId84" o:title=""/>
            </v:shape>
            <v:shape id="_x0000_s3293" type="#_x0000_t75" style="position:absolute;left:11522;top:9046;width:157;height:157">
              <v:imagedata r:id="rId81" o:title=""/>
            </v:shape>
            <v:shape id="_x0000_s3292" type="#_x0000_t75" style="position:absolute;left:11522;top:9733;width:157;height:157">
              <v:imagedata r:id="rId80" o:title=""/>
            </v:shape>
            <v:shape id="_x0000_s3291" type="#_x0000_t75" style="position:absolute;left:11522;top:8702;width:157;height:157">
              <v:imagedata r:id="rId81" o:title=""/>
            </v:shape>
            <v:shape id="_x0000_s3290" type="#_x0000_t75" style="position:absolute;left:11522;top:9389;width:157;height:157">
              <v:imagedata r:id="rId81" o:title=""/>
            </v:shape>
            <v:shape id="_x0000_s3289" type="#_x0000_t75" style="position:absolute;left:11522;top:10764;width:157;height:157">
              <v:imagedata r:id="rId80" o:title=""/>
            </v:shape>
            <v:shape id="_x0000_s3288" type="#_x0000_t75" style="position:absolute;left:11522;top:11107;width:157;height:157">
              <v:imagedata r:id="rId80" o:title=""/>
            </v:shape>
            <v:shape id="_x0000_s3287" type="#_x0000_t75" style="position:absolute;left:11522;top:12138;width:157;height:157">
              <v:imagedata r:id="rId80" o:title=""/>
            </v:shape>
            <v:shape id="_x0000_s3286" type="#_x0000_t75" style="position:absolute;left:11522;top:12481;width:157;height:157">
              <v:imagedata r:id="rId80" o:title=""/>
            </v:shape>
            <v:shape id="_x0000_s3285" type="#_x0000_t75" style="position:absolute;left:11522;top:10420;width:157;height:157">
              <v:imagedata r:id="rId80" o:title=""/>
            </v:shape>
            <v:shape id="_x0000_s3284" type="#_x0000_t75" style="position:absolute;left:11522;top:10077;width:157;height:157">
              <v:imagedata r:id="rId80" o:title=""/>
            </v:shape>
            <v:shape id="_x0000_s3283" type="#_x0000_t75" style="position:absolute;left:11522;top:11451;width:157;height:157">
              <v:imagedata r:id="rId80" o:title=""/>
            </v:shape>
            <v:shape id="_x0000_s3282" type="#_x0000_t75" style="position:absolute;left:11522;top:11794;width:157;height:157">
              <v:imagedata r:id="rId80" o:title=""/>
            </v:shape>
            <v:shape id="_x0000_s3281" type="#_x0000_t75" style="position:absolute;left:11522;top:13512;width:157;height:157">
              <v:imagedata r:id="rId80" o:title=""/>
            </v:shape>
            <v:shape id="_x0000_s3280" type="#_x0000_t75" style="position:absolute;left:11522;top:13856;width:157;height:157">
              <v:imagedata r:id="rId80" o:title=""/>
            </v:shape>
            <v:shape id="_x0000_s3279" type="#_x0000_t75" style="position:absolute;left:11522;top:14886;width:157;height:157">
              <v:imagedata r:id="rId84" o:title=""/>
            </v:shape>
            <v:shape id="_x0000_s3278" type="#_x0000_t75" style="position:absolute;left:11522;top:15230;width:157;height:157">
              <v:imagedata r:id="rId84" o:title=""/>
            </v:shape>
            <v:shape id="_x0000_s3277" type="#_x0000_t75" style="position:absolute;left:11522;top:12825;width:157;height:157">
              <v:imagedata r:id="rId83" o:title=""/>
            </v:shape>
            <v:shape id="_x0000_s3276" type="#_x0000_t75" style="position:absolute;left:11522;top:13169;width:157;height:157">
              <v:imagedata r:id="rId80" o:title=""/>
            </v:shape>
            <v:shape id="_x0000_s3275" type="#_x0000_t75" style="position:absolute;left:11522;top:14199;width:157;height:157">
              <v:imagedata r:id="rId84" o:title=""/>
            </v:shape>
            <v:shape id="_x0000_s3274" type="#_x0000_t75" style="position:absolute;left:11522;top:14543;width:157;height:157">
              <v:imagedata r:id="rId79" o:title=""/>
            </v:shape>
            <v:shape id="_x0000_s3273" type="#_x0000_t75" style="position:absolute;left:11522;top:15573;width:157;height:157">
              <v:imagedata r:id="rId81" o:title=""/>
            </v:shape>
            <w10:wrap anchorx="page" anchory="page"/>
          </v:group>
        </w:pict>
      </w:r>
      <w:r>
        <w:rPr>
          <w:color w:val="231F20"/>
          <w:w w:val="95"/>
        </w:rPr>
        <w:t>TË</w:t>
      </w:r>
      <w:r>
        <w:rPr>
          <w:color w:val="231F20"/>
          <w:spacing w:val="-23"/>
          <w:w w:val="95"/>
        </w:rPr>
        <w:t xml:space="preserve"> </w:t>
      </w:r>
      <w:r>
        <w:rPr>
          <w:color w:val="231F20"/>
          <w:w w:val="95"/>
        </w:rPr>
        <w:t>NDRYSHËM,</w:t>
      </w:r>
      <w:r>
        <w:rPr>
          <w:color w:val="231F20"/>
          <w:spacing w:val="-22"/>
          <w:w w:val="95"/>
        </w:rPr>
        <w:t xml:space="preserve"> </w:t>
      </w:r>
      <w:r>
        <w:rPr>
          <w:color w:val="231F20"/>
          <w:w w:val="95"/>
        </w:rPr>
        <w:t>POR</w:t>
      </w:r>
      <w:r>
        <w:rPr>
          <w:color w:val="231F20"/>
          <w:spacing w:val="-27"/>
          <w:w w:val="95"/>
        </w:rPr>
        <w:t xml:space="preserve"> </w:t>
      </w:r>
      <w:r>
        <w:rPr>
          <w:color w:val="231F20"/>
          <w:w w:val="95"/>
        </w:rPr>
        <w:t>TË</w:t>
      </w:r>
      <w:r>
        <w:rPr>
          <w:color w:val="231F20"/>
          <w:spacing w:val="-22"/>
          <w:w w:val="95"/>
        </w:rPr>
        <w:t xml:space="preserve"> </w:t>
      </w:r>
      <w:r>
        <w:rPr>
          <w:color w:val="231F20"/>
          <w:w w:val="95"/>
        </w:rPr>
        <w:t>BARABARTË</w:t>
      </w:r>
    </w:p>
    <w:p w:rsidR="00E820D0" w:rsidRDefault="00E527CD">
      <w:pPr>
        <w:pStyle w:val="BodyText"/>
        <w:spacing w:before="196" w:line="247" w:lineRule="auto"/>
        <w:ind w:left="1133" w:right="-10"/>
      </w:pPr>
      <w:r>
        <w:rPr>
          <w:color w:val="231F20"/>
        </w:rPr>
        <w:t>Gjatë</w:t>
      </w:r>
      <w:r>
        <w:rPr>
          <w:color w:val="231F20"/>
          <w:spacing w:val="-29"/>
        </w:rPr>
        <w:t xml:space="preserve"> </w:t>
      </w:r>
      <w:r>
        <w:rPr>
          <w:color w:val="231F20"/>
        </w:rPr>
        <w:t>diskutimeve</w:t>
      </w:r>
      <w:r>
        <w:rPr>
          <w:color w:val="231F20"/>
          <w:spacing w:val="-28"/>
        </w:rPr>
        <w:t xml:space="preserve"> </w:t>
      </w:r>
      <w:r>
        <w:rPr>
          <w:color w:val="231F20"/>
        </w:rPr>
        <w:t>me</w:t>
      </w:r>
      <w:r>
        <w:rPr>
          <w:color w:val="231F20"/>
          <w:spacing w:val="-28"/>
        </w:rPr>
        <w:t xml:space="preserve"> </w:t>
      </w:r>
      <w:r>
        <w:rPr>
          <w:color w:val="231F20"/>
        </w:rPr>
        <w:t>nxënësit/et,</w:t>
      </w:r>
      <w:r>
        <w:rPr>
          <w:color w:val="231F20"/>
          <w:spacing w:val="-29"/>
        </w:rPr>
        <w:t xml:space="preserve"> </w:t>
      </w:r>
      <w:r>
        <w:rPr>
          <w:color w:val="231F20"/>
        </w:rPr>
        <w:t>trajtohen</w:t>
      </w:r>
      <w:r>
        <w:rPr>
          <w:color w:val="231F20"/>
          <w:spacing w:val="-28"/>
        </w:rPr>
        <w:t xml:space="preserve"> </w:t>
      </w:r>
      <w:r>
        <w:rPr>
          <w:color w:val="231F20"/>
          <w:spacing w:val="-3"/>
        </w:rPr>
        <w:t xml:space="preserve">çështje </w:t>
      </w:r>
      <w:r>
        <w:rPr>
          <w:color w:val="231F20"/>
        </w:rPr>
        <w:t>që</w:t>
      </w:r>
      <w:r>
        <w:rPr>
          <w:color w:val="231F20"/>
          <w:spacing w:val="-22"/>
        </w:rPr>
        <w:t xml:space="preserve"> </w:t>
      </w:r>
      <w:r>
        <w:rPr>
          <w:color w:val="231F20"/>
        </w:rPr>
        <w:t>promovojnë</w:t>
      </w:r>
      <w:r>
        <w:rPr>
          <w:color w:val="231F20"/>
          <w:spacing w:val="-22"/>
        </w:rPr>
        <w:t xml:space="preserve"> </w:t>
      </w:r>
      <w:r>
        <w:rPr>
          <w:color w:val="231F20"/>
        </w:rPr>
        <w:t>të</w:t>
      </w:r>
      <w:r>
        <w:rPr>
          <w:color w:val="231F20"/>
          <w:spacing w:val="-22"/>
        </w:rPr>
        <w:t xml:space="preserve"> </w:t>
      </w:r>
      <w:r>
        <w:rPr>
          <w:color w:val="231F20"/>
        </w:rPr>
        <w:t>drejtat</w:t>
      </w:r>
      <w:r>
        <w:rPr>
          <w:color w:val="231F20"/>
          <w:spacing w:val="-21"/>
        </w:rPr>
        <w:t xml:space="preserve"> </w:t>
      </w:r>
      <w:r>
        <w:rPr>
          <w:color w:val="231F20"/>
        </w:rPr>
        <w:t>e</w:t>
      </w:r>
      <w:r>
        <w:rPr>
          <w:color w:val="231F20"/>
          <w:spacing w:val="-22"/>
        </w:rPr>
        <w:t xml:space="preserve"> </w:t>
      </w:r>
      <w:r>
        <w:rPr>
          <w:color w:val="231F20"/>
        </w:rPr>
        <w:t>fëmijëve,</w:t>
      </w:r>
      <w:r>
        <w:rPr>
          <w:color w:val="231F20"/>
          <w:spacing w:val="-22"/>
        </w:rPr>
        <w:t xml:space="preserve"> </w:t>
      </w:r>
      <w:r>
        <w:rPr>
          <w:color w:val="231F20"/>
        </w:rPr>
        <w:t>respektimin</w:t>
      </w:r>
      <w:r>
        <w:rPr>
          <w:color w:val="231F20"/>
          <w:spacing w:val="-21"/>
        </w:rPr>
        <w:t xml:space="preserve"> </w:t>
      </w:r>
      <w:r>
        <w:rPr>
          <w:color w:val="231F20"/>
        </w:rPr>
        <w:t>e mendimit të njëri-tjetrit, tolerancën</w:t>
      </w:r>
      <w:r>
        <w:rPr>
          <w:color w:val="231F20"/>
          <w:spacing w:val="-13"/>
        </w:rPr>
        <w:t xml:space="preserve"> </w:t>
      </w:r>
      <w:r>
        <w:rPr>
          <w:color w:val="231F20"/>
        </w:rPr>
        <w:t>etj.</w:t>
      </w:r>
    </w:p>
    <w:p w:rsidR="00E820D0" w:rsidRDefault="00E820D0">
      <w:pPr>
        <w:pStyle w:val="BodyText"/>
        <w:spacing w:before="10"/>
        <w:rPr>
          <w:sz w:val="30"/>
        </w:rPr>
      </w:pPr>
    </w:p>
    <w:p w:rsidR="00E820D0" w:rsidRDefault="00E527CD">
      <w:pPr>
        <w:pStyle w:val="Heading4"/>
        <w:ind w:left="1020"/>
      </w:pPr>
      <w:r>
        <w:rPr>
          <w:color w:val="231F20"/>
        </w:rPr>
        <w:t>102</w:t>
      </w:r>
    </w:p>
    <w:p w:rsidR="00E820D0" w:rsidRDefault="00E527CD">
      <w:pPr>
        <w:pStyle w:val="BodyText"/>
        <w:spacing w:before="61"/>
        <w:ind w:left="1866"/>
      </w:pPr>
      <w:r>
        <w:br w:type="column"/>
      </w:r>
      <w:r>
        <w:rPr>
          <w:color w:val="231F20"/>
        </w:rPr>
        <w:t>Unë nuk zbatoj rregullat në klasë.</w:t>
      </w:r>
    </w:p>
    <w:p w:rsidR="00E820D0" w:rsidRDefault="00E820D0">
      <w:pPr>
        <w:pStyle w:val="BodyText"/>
        <w:spacing w:before="1"/>
        <w:rPr>
          <w:sz w:val="33"/>
        </w:rPr>
      </w:pPr>
    </w:p>
    <w:p w:rsidR="00E820D0" w:rsidRDefault="00E527CD">
      <w:pPr>
        <w:pStyle w:val="BodyText"/>
        <w:ind w:left="2151"/>
      </w:pPr>
      <w:r>
        <w:rPr>
          <w:color w:val="231F20"/>
        </w:rPr>
        <w:t>Klasa ime nuk fiton garën.</w:t>
      </w:r>
    </w:p>
    <w:p w:rsidR="00E820D0" w:rsidRDefault="00E527CD">
      <w:pPr>
        <w:pStyle w:val="BodyText"/>
        <w:spacing w:before="64" w:line="247" w:lineRule="auto"/>
        <w:ind w:left="833" w:right="601"/>
      </w:pPr>
      <w:r>
        <w:rPr>
          <w:color w:val="231F20"/>
          <w:spacing w:val="-3"/>
        </w:rPr>
        <w:t>Më</w:t>
      </w:r>
      <w:r>
        <w:rPr>
          <w:color w:val="231F20"/>
          <w:spacing w:val="-27"/>
        </w:rPr>
        <w:t xml:space="preserve"> </w:t>
      </w:r>
      <w:r>
        <w:rPr>
          <w:color w:val="231F20"/>
        </w:rPr>
        <w:t>pas</w:t>
      </w:r>
      <w:r>
        <w:rPr>
          <w:color w:val="231F20"/>
          <w:spacing w:val="-27"/>
        </w:rPr>
        <w:t xml:space="preserve"> </w:t>
      </w:r>
      <w:r>
        <w:rPr>
          <w:color w:val="231F20"/>
        </w:rPr>
        <w:t>mësuesi/ja</w:t>
      </w:r>
      <w:r>
        <w:rPr>
          <w:color w:val="231F20"/>
          <w:spacing w:val="-27"/>
        </w:rPr>
        <w:t xml:space="preserve"> </w:t>
      </w:r>
      <w:r>
        <w:rPr>
          <w:color w:val="231F20"/>
        </w:rPr>
        <w:t>parashtron</w:t>
      </w:r>
      <w:r>
        <w:rPr>
          <w:color w:val="231F20"/>
          <w:spacing w:val="-27"/>
        </w:rPr>
        <w:t xml:space="preserve"> </w:t>
      </w:r>
      <w:r>
        <w:rPr>
          <w:color w:val="231F20"/>
        </w:rPr>
        <w:t>pyetjen</w:t>
      </w:r>
      <w:r>
        <w:rPr>
          <w:color w:val="231F20"/>
          <w:spacing w:val="-27"/>
        </w:rPr>
        <w:t xml:space="preserve"> </w:t>
      </w:r>
      <w:r>
        <w:rPr>
          <w:color w:val="231F20"/>
        </w:rPr>
        <w:t>kërkimore:</w:t>
      </w:r>
      <w:r>
        <w:rPr>
          <w:color w:val="231F20"/>
          <w:spacing w:val="-27"/>
        </w:rPr>
        <w:t xml:space="preserve"> </w:t>
      </w:r>
      <w:r>
        <w:rPr>
          <w:color w:val="231F20"/>
          <w:spacing w:val="-4"/>
        </w:rPr>
        <w:t xml:space="preserve">“Përse </w:t>
      </w:r>
      <w:r>
        <w:rPr>
          <w:color w:val="231F20"/>
        </w:rPr>
        <w:t>na duhen rregullat në</w:t>
      </w:r>
      <w:r>
        <w:rPr>
          <w:color w:val="231F20"/>
          <w:spacing w:val="-12"/>
        </w:rPr>
        <w:t xml:space="preserve"> </w:t>
      </w:r>
      <w:r>
        <w:rPr>
          <w:color w:val="231F20"/>
        </w:rPr>
        <w:t>shkollë?”</w:t>
      </w:r>
    </w:p>
    <w:p w:rsidR="00E820D0" w:rsidRDefault="00E820D0">
      <w:pPr>
        <w:spacing w:line="247" w:lineRule="auto"/>
        <w:sectPr w:rsidR="00E820D0">
          <w:type w:val="continuous"/>
          <w:pgSz w:w="11740" w:h="15880"/>
          <w:pgMar w:top="1500" w:right="0" w:bottom="280" w:left="0" w:header="720" w:footer="720" w:gutter="0"/>
          <w:cols w:num="2" w:space="720" w:equalWidth="0">
            <w:col w:w="5477" w:space="40"/>
            <w:col w:w="6223"/>
          </w:cols>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4966"/>
        <w:rPr>
          <w:rFonts w:ascii="Book Antiqua" w:hAnsi="Book Antiqua"/>
          <w:b/>
        </w:rPr>
      </w:pPr>
      <w:r>
        <w:rPr>
          <w:rFonts w:ascii="Book Antiqua" w:hAnsi="Book Antiqua"/>
          <w:b/>
          <w:color w:val="FFFFFF"/>
        </w:rPr>
        <w:t>MJEDISI “MËSOJ DUKE KËRKUAR”</w:t>
      </w:r>
    </w:p>
    <w:p w:rsidR="00E820D0" w:rsidRDefault="00E820D0">
      <w:pPr>
        <w:rPr>
          <w:rFonts w:ascii="Book Antiqua" w:hAnsi="Book Antiqua"/>
        </w:rPr>
        <w:sectPr w:rsidR="00E820D0">
          <w:pgSz w:w="11740" w:h="15880"/>
          <w:pgMar w:top="540" w:right="0" w:bottom="280" w:left="0" w:header="720" w:footer="720" w:gutter="0"/>
          <w:cols w:space="720"/>
        </w:sectPr>
      </w:pPr>
    </w:p>
    <w:p w:rsidR="00E820D0" w:rsidRDefault="00E820D0">
      <w:pPr>
        <w:pStyle w:val="BodyText"/>
        <w:spacing w:before="7"/>
        <w:rPr>
          <w:rFonts w:ascii="Book Antiqua"/>
          <w:b/>
          <w:sz w:val="16"/>
        </w:rPr>
      </w:pPr>
    </w:p>
    <w:p w:rsidR="00E820D0" w:rsidRDefault="00E527CD">
      <w:pPr>
        <w:spacing w:before="1"/>
        <w:ind w:left="657"/>
        <w:rPr>
          <w:rFonts w:ascii="Calibri" w:hAnsi="Calibri"/>
          <w:b/>
          <w:sz w:val="10"/>
        </w:rPr>
      </w:pPr>
      <w:r>
        <w:rPr>
          <w:rFonts w:ascii="Calibri" w:hAnsi="Calibri"/>
          <w:b/>
          <w:color w:val="696B6D"/>
          <w:w w:val="125"/>
          <w:sz w:val="10"/>
        </w:rPr>
        <w:t xml:space="preserve">Shënoj fëmijët </w:t>
      </w:r>
      <w:r>
        <w:rPr>
          <w:rFonts w:ascii="Arial" w:hAnsi="Arial"/>
          <w:b/>
          <w:color w:val="696B6D"/>
          <w:w w:val="125"/>
          <w:sz w:val="11"/>
        </w:rPr>
        <w:t>q</w:t>
      </w:r>
      <w:r>
        <w:rPr>
          <w:rFonts w:ascii="Calibri" w:hAnsi="Calibri"/>
          <w:b/>
          <w:color w:val="696B6D"/>
          <w:w w:val="125"/>
          <w:sz w:val="10"/>
        </w:rPr>
        <w:t>ë kanë ndjekur rregullat e shkollës.</w:t>
      </w:r>
    </w:p>
    <w:p w:rsidR="00E820D0" w:rsidRDefault="00E527CD">
      <w:pPr>
        <w:tabs>
          <w:tab w:val="left" w:pos="2429"/>
        </w:tabs>
        <w:spacing w:before="77"/>
        <w:ind w:left="1792"/>
        <w:rPr>
          <w:rFonts w:ascii="Calibri"/>
          <w:sz w:val="9"/>
        </w:rPr>
      </w:pPr>
      <w:r>
        <w:rPr>
          <w:rFonts w:ascii="Calibri"/>
          <w:strike/>
          <w:color w:val="231F20"/>
          <w:w w:val="129"/>
          <w:sz w:val="9"/>
        </w:rPr>
        <w:t xml:space="preserve"> </w:t>
      </w:r>
      <w:r>
        <w:rPr>
          <w:rFonts w:ascii="Calibri"/>
          <w:strike/>
          <w:color w:val="231F20"/>
          <w:sz w:val="9"/>
        </w:rPr>
        <w:tab/>
      </w:r>
      <w:r>
        <w:rPr>
          <w:rFonts w:ascii="Calibri"/>
          <w:strike/>
          <w:color w:val="231F20"/>
          <w:w w:val="115"/>
          <w:sz w:val="9"/>
        </w:rPr>
        <w:t>Faleminde</w:t>
      </w:r>
      <w:r>
        <w:rPr>
          <w:rFonts w:ascii="Calibri"/>
          <w:color w:val="231F20"/>
          <w:w w:val="115"/>
          <w:sz w:val="9"/>
        </w:rPr>
        <w:t>rit!</w:t>
      </w:r>
    </w:p>
    <w:p w:rsidR="00E820D0" w:rsidRDefault="00E820D0">
      <w:pPr>
        <w:pStyle w:val="BodyText"/>
        <w:rPr>
          <w:rFonts w:ascii="Calibri"/>
          <w:sz w:val="10"/>
        </w:rPr>
      </w:pPr>
    </w:p>
    <w:p w:rsidR="00E820D0" w:rsidRDefault="00E820D0">
      <w:pPr>
        <w:pStyle w:val="BodyText"/>
        <w:spacing w:before="5"/>
        <w:rPr>
          <w:rFonts w:ascii="Calibri"/>
          <w:sz w:val="8"/>
        </w:rPr>
      </w:pPr>
    </w:p>
    <w:p w:rsidR="00E820D0" w:rsidRDefault="00E527CD">
      <w:pPr>
        <w:ind w:left="1638" w:right="1800"/>
        <w:jc w:val="center"/>
        <w:rPr>
          <w:rFonts w:ascii="Calibri" w:hAnsi="Calibri"/>
          <w:sz w:val="9"/>
        </w:rPr>
      </w:pPr>
      <w:r>
        <w:rPr>
          <w:rFonts w:ascii="Calibri" w:hAnsi="Calibri"/>
          <w:color w:val="231F20"/>
          <w:w w:val="120"/>
          <w:sz w:val="9"/>
        </w:rPr>
        <w:t>Të lutem!</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527CD">
      <w:pPr>
        <w:spacing w:before="84" w:line="273" w:lineRule="auto"/>
        <w:ind w:left="2404" w:firstLine="210"/>
        <w:rPr>
          <w:rFonts w:ascii="Calibri" w:hAnsi="Calibri"/>
          <w:b/>
          <w:sz w:val="10"/>
        </w:rPr>
      </w:pPr>
      <w:r>
        <w:pict>
          <v:shape id="_x0000_s3271" type="#_x0000_t202" style="position:absolute;left:0;text-align:left;margin-left:117.55pt;margin-top:20.2pt;width:86.65pt;height:61.8pt;z-index:252265472;mso-position-horizontal-relative:page" filled="f" stroked="f">
            <v:textbox inset="0,0,0,0">
              <w:txbxContent>
                <w:p w:rsidR="00E527CD" w:rsidRDefault="00E527CD">
                  <w:pPr>
                    <w:tabs>
                      <w:tab w:val="left" w:pos="1663"/>
                    </w:tabs>
                    <w:spacing w:before="94"/>
                    <w:ind w:left="53"/>
                    <w:rPr>
                      <w:rFonts w:ascii="Calibri"/>
                      <w:b/>
                      <w:sz w:val="10"/>
                    </w:rPr>
                  </w:pPr>
                  <w:r>
                    <w:rPr>
                      <w:rFonts w:ascii="Calibri"/>
                      <w:b/>
                      <w:color w:val="696B6D"/>
                      <w:w w:val="95"/>
                      <w:sz w:val="10"/>
                    </w:rPr>
                    <w:t>1.</w:t>
                  </w:r>
                  <w:r>
                    <w:rPr>
                      <w:rFonts w:ascii="Calibri"/>
                      <w:b/>
                      <w:color w:val="696B6D"/>
                      <w:spacing w:val="2"/>
                      <w:sz w:val="10"/>
                    </w:rPr>
                    <w:t xml:space="preserve"> </w:t>
                  </w:r>
                  <w:r>
                    <w:rPr>
                      <w:rFonts w:ascii="Calibri"/>
                      <w:b/>
                      <w:color w:val="696B6D"/>
                      <w:w w:val="129"/>
                      <w:sz w:val="10"/>
                      <w:u w:val="single" w:color="939598"/>
                    </w:rPr>
                    <w:t xml:space="preserve"> </w:t>
                  </w:r>
                  <w:r>
                    <w:rPr>
                      <w:rFonts w:ascii="Calibri"/>
                      <w:b/>
                      <w:color w:val="696B6D"/>
                      <w:sz w:val="10"/>
                      <w:u w:val="single" w:color="939598"/>
                    </w:rPr>
                    <w:tab/>
                  </w:r>
                </w:p>
                <w:p w:rsidR="00E527CD" w:rsidRDefault="00E527CD">
                  <w:pPr>
                    <w:tabs>
                      <w:tab w:val="left" w:pos="1668"/>
                    </w:tabs>
                    <w:spacing w:before="73"/>
                    <w:ind w:left="53"/>
                    <w:rPr>
                      <w:rFonts w:ascii="Calibri"/>
                      <w:i/>
                      <w:sz w:val="10"/>
                    </w:rPr>
                  </w:pPr>
                  <w:r>
                    <w:rPr>
                      <w:rFonts w:ascii="Calibri"/>
                      <w:i/>
                      <w:color w:val="231F20"/>
                      <w:w w:val="125"/>
                      <w:sz w:val="10"/>
                      <w:u w:val="single" w:color="939598"/>
                    </w:rPr>
                    <w:t xml:space="preserve"> </w:t>
                  </w:r>
                  <w:r>
                    <w:rPr>
                      <w:rFonts w:ascii="Calibri"/>
                      <w:i/>
                      <w:color w:val="231F20"/>
                      <w:sz w:val="10"/>
                      <w:u w:val="single" w:color="939598"/>
                    </w:rPr>
                    <w:tab/>
                  </w:r>
                </w:p>
                <w:p w:rsidR="00E527CD" w:rsidRDefault="00E527CD">
                  <w:pPr>
                    <w:pStyle w:val="BodyText"/>
                    <w:spacing w:before="5"/>
                    <w:rPr>
                      <w:rFonts w:ascii="Book Antiqua"/>
                      <w:b/>
                      <w:sz w:val="13"/>
                    </w:rPr>
                  </w:pPr>
                </w:p>
                <w:p w:rsidR="00E527CD" w:rsidRDefault="00E527CD">
                  <w:pPr>
                    <w:tabs>
                      <w:tab w:val="left" w:pos="1668"/>
                    </w:tabs>
                    <w:ind w:left="53"/>
                    <w:rPr>
                      <w:rFonts w:ascii="Calibri"/>
                      <w:i/>
                      <w:sz w:val="10"/>
                    </w:rPr>
                  </w:pPr>
                  <w:r>
                    <w:rPr>
                      <w:rFonts w:ascii="Calibri"/>
                      <w:i/>
                      <w:color w:val="231F20"/>
                      <w:w w:val="125"/>
                      <w:sz w:val="10"/>
                      <w:u w:val="single" w:color="939598"/>
                    </w:rPr>
                    <w:t xml:space="preserve"> </w:t>
                  </w:r>
                  <w:r>
                    <w:rPr>
                      <w:rFonts w:ascii="Calibri"/>
                      <w:i/>
                      <w:color w:val="231F20"/>
                      <w:sz w:val="10"/>
                      <w:u w:val="single" w:color="939598"/>
                    </w:rPr>
                    <w:tab/>
                  </w:r>
                </w:p>
                <w:p w:rsidR="00E527CD" w:rsidRDefault="00E527CD">
                  <w:pPr>
                    <w:pStyle w:val="BodyText"/>
                    <w:rPr>
                      <w:rFonts w:ascii="Book Antiqua"/>
                      <w:b/>
                      <w:sz w:val="12"/>
                    </w:rPr>
                  </w:pPr>
                </w:p>
                <w:p w:rsidR="00E527CD" w:rsidRDefault="00E527CD">
                  <w:pPr>
                    <w:pStyle w:val="BodyText"/>
                    <w:spacing w:before="1"/>
                    <w:rPr>
                      <w:rFonts w:ascii="Book Antiqua"/>
                      <w:b/>
                      <w:sz w:val="13"/>
                    </w:rPr>
                  </w:pPr>
                </w:p>
                <w:p w:rsidR="00E527CD" w:rsidRDefault="00E527CD">
                  <w:pPr>
                    <w:tabs>
                      <w:tab w:val="left" w:pos="1668"/>
                    </w:tabs>
                    <w:ind w:left="53"/>
                    <w:rPr>
                      <w:rFonts w:ascii="Calibri"/>
                      <w:i/>
                      <w:sz w:val="10"/>
                    </w:rPr>
                  </w:pPr>
                  <w:r>
                    <w:rPr>
                      <w:rFonts w:ascii="Calibri"/>
                      <w:i/>
                      <w:color w:val="231F20"/>
                      <w:w w:val="125"/>
                      <w:sz w:val="10"/>
                      <w:u w:val="single" w:color="939598"/>
                    </w:rPr>
                    <w:t xml:space="preserve"> </w:t>
                  </w:r>
                  <w:r>
                    <w:rPr>
                      <w:rFonts w:ascii="Calibri"/>
                      <w:i/>
                      <w:color w:val="231F20"/>
                      <w:sz w:val="10"/>
                      <w:u w:val="single" w:color="939598"/>
                    </w:rPr>
                    <w:tab/>
                  </w:r>
                </w:p>
              </w:txbxContent>
            </v:textbox>
            <w10:wrap anchorx="page"/>
          </v:shape>
        </w:pict>
      </w:r>
      <w:r>
        <w:rPr>
          <w:rFonts w:ascii="Calibri" w:hAnsi="Calibri"/>
          <w:b/>
          <w:color w:val="696B6D"/>
          <w:w w:val="125"/>
          <w:sz w:val="10"/>
        </w:rPr>
        <w:t>Shkruaj një rregull për shkollën time.</w:t>
      </w:r>
    </w:p>
    <w:p w:rsidR="00E820D0" w:rsidRDefault="00E820D0">
      <w:pPr>
        <w:pStyle w:val="BodyText"/>
        <w:rPr>
          <w:rFonts w:ascii="Calibri"/>
          <w:b/>
          <w:sz w:val="12"/>
        </w:rPr>
      </w:pPr>
    </w:p>
    <w:p w:rsidR="00E820D0" w:rsidRDefault="00E820D0">
      <w:pPr>
        <w:pStyle w:val="BodyText"/>
        <w:spacing w:before="2"/>
        <w:rPr>
          <w:rFonts w:ascii="Calibri"/>
          <w:b/>
          <w:sz w:val="15"/>
        </w:rPr>
      </w:pPr>
    </w:p>
    <w:p w:rsidR="00E820D0" w:rsidRDefault="00E527CD">
      <w:pPr>
        <w:spacing w:line="278" w:lineRule="auto"/>
        <w:ind w:left="656" w:right="2171"/>
        <w:rPr>
          <w:rFonts w:ascii="Calibri" w:hAnsi="Calibri"/>
          <w:i/>
          <w:sz w:val="10"/>
        </w:rPr>
      </w:pPr>
      <w:r>
        <w:rPr>
          <w:rFonts w:ascii="Calibri" w:hAnsi="Calibri"/>
          <w:i/>
          <w:color w:val="231F20"/>
          <w:w w:val="115"/>
          <w:sz w:val="10"/>
        </w:rPr>
        <w:t xml:space="preserve">Ne </w:t>
      </w:r>
      <w:r>
        <w:rPr>
          <w:rFonts w:ascii="Calibri" w:hAnsi="Calibri"/>
          <w:i/>
          <w:color w:val="231F20"/>
          <w:spacing w:val="-4"/>
          <w:w w:val="115"/>
          <w:sz w:val="10"/>
        </w:rPr>
        <w:t xml:space="preserve">mësojmë </w:t>
      </w:r>
      <w:r>
        <w:rPr>
          <w:rFonts w:ascii="Calibri" w:hAnsi="Calibri"/>
          <w:i/>
          <w:color w:val="231F20"/>
          <w:w w:val="115"/>
          <w:sz w:val="10"/>
        </w:rPr>
        <w:t xml:space="preserve">me </w:t>
      </w:r>
      <w:r>
        <w:rPr>
          <w:rFonts w:ascii="Calibri" w:hAnsi="Calibri"/>
          <w:i/>
          <w:color w:val="231F20"/>
          <w:spacing w:val="-7"/>
          <w:w w:val="115"/>
          <w:sz w:val="10"/>
        </w:rPr>
        <w:t xml:space="preserve">dëshirë, </w:t>
      </w:r>
      <w:r>
        <w:rPr>
          <w:rFonts w:ascii="Calibri" w:hAnsi="Calibri"/>
          <w:i/>
          <w:color w:val="231F20"/>
          <w:w w:val="115"/>
          <w:sz w:val="10"/>
        </w:rPr>
        <w:t xml:space="preserve">si </w:t>
      </w:r>
      <w:r>
        <w:rPr>
          <w:rFonts w:ascii="Calibri" w:hAnsi="Calibri"/>
          <w:i/>
          <w:color w:val="231F20"/>
          <w:spacing w:val="-3"/>
          <w:w w:val="115"/>
          <w:sz w:val="10"/>
        </w:rPr>
        <w:t xml:space="preserve">të </w:t>
      </w:r>
      <w:r>
        <w:rPr>
          <w:rFonts w:ascii="Calibri" w:hAnsi="Calibri"/>
          <w:i/>
          <w:color w:val="231F20"/>
          <w:spacing w:val="-4"/>
          <w:w w:val="115"/>
          <w:sz w:val="10"/>
        </w:rPr>
        <w:t xml:space="preserve">sillemi </w:t>
      </w:r>
      <w:r>
        <w:rPr>
          <w:rFonts w:ascii="Calibri" w:hAnsi="Calibri"/>
          <w:i/>
          <w:color w:val="231F20"/>
          <w:w w:val="115"/>
          <w:sz w:val="10"/>
        </w:rPr>
        <w:t xml:space="preserve">në </w:t>
      </w:r>
      <w:r>
        <w:rPr>
          <w:rFonts w:ascii="Calibri" w:hAnsi="Calibri"/>
          <w:i/>
          <w:color w:val="231F20"/>
          <w:spacing w:val="-5"/>
          <w:w w:val="115"/>
          <w:sz w:val="10"/>
        </w:rPr>
        <w:t>shkollë.</w:t>
      </w:r>
    </w:p>
    <w:p w:rsidR="00E820D0" w:rsidRDefault="00E527CD">
      <w:pPr>
        <w:spacing w:line="278" w:lineRule="auto"/>
        <w:ind w:left="656" w:right="1992"/>
        <w:rPr>
          <w:rFonts w:ascii="Calibri" w:hAnsi="Calibri"/>
          <w:i/>
          <w:sz w:val="10"/>
        </w:rPr>
      </w:pPr>
      <w:r>
        <w:rPr>
          <w:rFonts w:ascii="Calibri" w:hAnsi="Calibri"/>
          <w:i/>
          <w:color w:val="231F20"/>
          <w:spacing w:val="-4"/>
          <w:w w:val="115"/>
          <w:sz w:val="10"/>
        </w:rPr>
        <w:t xml:space="preserve">Ndjekim rregullat </w:t>
      </w:r>
      <w:r>
        <w:rPr>
          <w:rFonts w:ascii="Calibri" w:hAnsi="Calibri"/>
          <w:i/>
          <w:color w:val="231F20"/>
          <w:spacing w:val="-7"/>
          <w:w w:val="115"/>
          <w:sz w:val="10"/>
        </w:rPr>
        <w:t xml:space="preserve">kurdoherë, </w:t>
      </w:r>
      <w:r>
        <w:rPr>
          <w:rFonts w:ascii="Calibri" w:hAnsi="Calibri"/>
          <w:i/>
          <w:color w:val="231F20"/>
          <w:w w:val="115"/>
          <w:sz w:val="10"/>
        </w:rPr>
        <w:t>si në</w:t>
      </w:r>
      <w:r>
        <w:rPr>
          <w:rFonts w:ascii="Calibri" w:hAnsi="Calibri"/>
          <w:i/>
          <w:color w:val="231F20"/>
          <w:spacing w:val="-19"/>
          <w:w w:val="115"/>
          <w:sz w:val="10"/>
        </w:rPr>
        <w:t xml:space="preserve"> </w:t>
      </w:r>
      <w:r>
        <w:rPr>
          <w:rFonts w:ascii="Calibri" w:hAnsi="Calibri"/>
          <w:i/>
          <w:color w:val="231F20"/>
          <w:spacing w:val="-4"/>
          <w:w w:val="115"/>
          <w:sz w:val="10"/>
        </w:rPr>
        <w:t xml:space="preserve">klasë </w:t>
      </w:r>
      <w:r>
        <w:rPr>
          <w:rFonts w:ascii="Calibri" w:hAnsi="Calibri"/>
          <w:i/>
          <w:color w:val="231F20"/>
          <w:spacing w:val="-3"/>
          <w:w w:val="115"/>
          <w:sz w:val="10"/>
        </w:rPr>
        <w:t xml:space="preserve">dhe </w:t>
      </w:r>
      <w:r>
        <w:rPr>
          <w:rFonts w:ascii="Calibri" w:hAnsi="Calibri"/>
          <w:i/>
          <w:color w:val="231F20"/>
          <w:spacing w:val="-5"/>
          <w:w w:val="115"/>
          <w:sz w:val="10"/>
        </w:rPr>
        <w:t>korridor.</w:t>
      </w:r>
    </w:p>
    <w:p w:rsidR="00E820D0" w:rsidRDefault="00E820D0">
      <w:pPr>
        <w:pStyle w:val="BodyText"/>
        <w:spacing w:before="7"/>
        <w:rPr>
          <w:rFonts w:ascii="Calibri"/>
          <w:i/>
          <w:sz w:val="11"/>
        </w:rPr>
      </w:pPr>
    </w:p>
    <w:p w:rsidR="00E820D0" w:rsidRDefault="00E527CD">
      <w:pPr>
        <w:ind w:left="656"/>
        <w:rPr>
          <w:rFonts w:ascii="Calibri" w:hAnsi="Calibri"/>
          <w:i/>
          <w:sz w:val="10"/>
        </w:rPr>
      </w:pPr>
      <w:r>
        <w:rPr>
          <w:rFonts w:ascii="Calibri" w:hAnsi="Calibri"/>
          <w:i/>
          <w:color w:val="231F20"/>
          <w:spacing w:val="-4"/>
          <w:w w:val="115"/>
          <w:sz w:val="10"/>
        </w:rPr>
        <w:t>Edhe mjetet</w:t>
      </w:r>
      <w:r>
        <w:rPr>
          <w:rFonts w:ascii="Calibri" w:hAnsi="Calibri"/>
          <w:i/>
          <w:color w:val="231F20"/>
          <w:spacing w:val="-9"/>
          <w:w w:val="115"/>
          <w:sz w:val="10"/>
        </w:rPr>
        <w:t xml:space="preserve"> </w:t>
      </w:r>
      <w:r>
        <w:rPr>
          <w:rFonts w:ascii="Calibri" w:hAnsi="Calibri"/>
          <w:i/>
          <w:color w:val="231F20"/>
          <w:spacing w:val="-5"/>
          <w:w w:val="115"/>
          <w:sz w:val="10"/>
        </w:rPr>
        <w:t>mësimore,</w:t>
      </w:r>
    </w:p>
    <w:p w:rsidR="00E820D0" w:rsidRDefault="00E527CD">
      <w:pPr>
        <w:spacing w:before="20"/>
        <w:ind w:left="656"/>
        <w:rPr>
          <w:rFonts w:ascii="Calibri" w:hAnsi="Calibri"/>
          <w:i/>
          <w:sz w:val="10"/>
        </w:rPr>
      </w:pPr>
      <w:r>
        <w:rPr>
          <w:rFonts w:ascii="Calibri" w:hAnsi="Calibri"/>
          <w:i/>
          <w:color w:val="231F20"/>
          <w:w w:val="115"/>
          <w:sz w:val="10"/>
        </w:rPr>
        <w:t>i vendosim në vend përherë.</w:t>
      </w:r>
    </w:p>
    <w:p w:rsidR="00E820D0" w:rsidRDefault="00E527CD">
      <w:pPr>
        <w:tabs>
          <w:tab w:val="left" w:pos="3059"/>
          <w:tab w:val="left" w:pos="3862"/>
        </w:tabs>
        <w:spacing w:before="19"/>
        <w:ind w:left="656"/>
        <w:rPr>
          <w:rFonts w:ascii="Calibri" w:hAnsi="Calibri"/>
          <w:i/>
          <w:sz w:val="10"/>
        </w:rPr>
      </w:pPr>
      <w:r>
        <w:rPr>
          <w:rFonts w:ascii="Calibri" w:hAnsi="Calibri"/>
          <w:i/>
          <w:color w:val="231F20"/>
          <w:spacing w:val="-4"/>
          <w:w w:val="115"/>
          <w:sz w:val="10"/>
        </w:rPr>
        <w:t>Bëjmë gjithçka thotë</w:t>
      </w:r>
      <w:r>
        <w:rPr>
          <w:rFonts w:ascii="Calibri" w:hAnsi="Calibri"/>
          <w:i/>
          <w:color w:val="231F20"/>
          <w:spacing w:val="2"/>
          <w:w w:val="115"/>
          <w:sz w:val="10"/>
        </w:rPr>
        <w:t xml:space="preserve"> </w:t>
      </w:r>
      <w:r>
        <w:rPr>
          <w:rFonts w:ascii="Calibri" w:hAnsi="Calibri"/>
          <w:i/>
          <w:color w:val="231F20"/>
          <w:spacing w:val="-4"/>
          <w:w w:val="115"/>
          <w:sz w:val="10"/>
        </w:rPr>
        <w:t>mësuesja,</w:t>
      </w:r>
      <w:r>
        <w:rPr>
          <w:rFonts w:ascii="Calibri" w:hAnsi="Calibri"/>
          <w:i/>
          <w:color w:val="231F20"/>
          <w:spacing w:val="-4"/>
          <w:sz w:val="10"/>
        </w:rPr>
        <w:tab/>
      </w:r>
      <w:r>
        <w:rPr>
          <w:rFonts w:ascii="Calibri" w:hAnsi="Calibri"/>
          <w:i/>
          <w:color w:val="231F20"/>
          <w:spacing w:val="-4"/>
          <w:w w:val="125"/>
          <w:sz w:val="10"/>
          <w:u w:val="single" w:color="ABADB0"/>
        </w:rPr>
        <w:t xml:space="preserve"> </w:t>
      </w:r>
      <w:r>
        <w:rPr>
          <w:rFonts w:ascii="Calibri" w:hAnsi="Calibri"/>
          <w:i/>
          <w:color w:val="231F20"/>
          <w:spacing w:val="-4"/>
          <w:sz w:val="10"/>
          <w:u w:val="single" w:color="ABADB0"/>
        </w:rPr>
        <w:tab/>
      </w:r>
    </w:p>
    <w:p w:rsidR="00E820D0" w:rsidRDefault="00E527CD">
      <w:pPr>
        <w:pStyle w:val="BodyText"/>
        <w:spacing w:before="6"/>
        <w:rPr>
          <w:rFonts w:ascii="Calibri"/>
          <w:i/>
          <w:sz w:val="25"/>
        </w:rPr>
      </w:pPr>
      <w:r>
        <w:br w:type="column"/>
      </w:r>
    </w:p>
    <w:p w:rsidR="00E820D0" w:rsidRDefault="00E527CD">
      <w:pPr>
        <w:pStyle w:val="BodyText"/>
        <w:spacing w:line="242" w:lineRule="auto"/>
        <w:ind w:left="656" w:right="1145"/>
        <w:jc w:val="both"/>
      </w:pPr>
      <w:r>
        <w:rPr>
          <w:rFonts w:ascii="Book Antiqua" w:hAnsi="Book Antiqua"/>
          <w:b/>
          <w:color w:val="231F20"/>
        </w:rPr>
        <w:t xml:space="preserve">Veprimtaria 1. </w:t>
      </w:r>
      <w:r>
        <w:rPr>
          <w:color w:val="231F20"/>
        </w:rPr>
        <w:t>Lexohet kërkesa. Nxënësit/et punojnë në punë të pavarur duke shënuar me (V), në foton e dhënë në tekst, fëmijët që kanë ndjekur rregullat e shkollës.</w:t>
      </w:r>
    </w:p>
    <w:p w:rsidR="00E820D0" w:rsidRDefault="00E527CD">
      <w:pPr>
        <w:pStyle w:val="BodyText"/>
        <w:spacing w:before="60" w:line="247" w:lineRule="auto"/>
        <w:ind w:left="656" w:right="1144"/>
        <w:jc w:val="both"/>
      </w:pPr>
      <w:r>
        <w:rPr>
          <w:color w:val="231F20"/>
          <w:spacing w:val="-4"/>
        </w:rPr>
        <w:t>Pas</w:t>
      </w:r>
      <w:r>
        <w:rPr>
          <w:color w:val="231F20"/>
          <w:spacing w:val="-27"/>
        </w:rPr>
        <w:t xml:space="preserve"> </w:t>
      </w:r>
      <w:r>
        <w:rPr>
          <w:color w:val="231F20"/>
        </w:rPr>
        <w:t>përfundimit</w:t>
      </w:r>
      <w:r>
        <w:rPr>
          <w:color w:val="231F20"/>
          <w:spacing w:val="-27"/>
        </w:rPr>
        <w:t xml:space="preserve"> </w:t>
      </w:r>
      <w:r>
        <w:rPr>
          <w:color w:val="231F20"/>
        </w:rPr>
        <w:t>të</w:t>
      </w:r>
      <w:r>
        <w:rPr>
          <w:color w:val="231F20"/>
          <w:spacing w:val="-27"/>
        </w:rPr>
        <w:t xml:space="preserve"> </w:t>
      </w:r>
      <w:r>
        <w:rPr>
          <w:color w:val="231F20"/>
        </w:rPr>
        <w:t>punës,</w:t>
      </w:r>
      <w:r>
        <w:rPr>
          <w:color w:val="231F20"/>
          <w:spacing w:val="-27"/>
        </w:rPr>
        <w:t xml:space="preserve"> </w:t>
      </w:r>
      <w:r>
        <w:rPr>
          <w:color w:val="231F20"/>
        </w:rPr>
        <w:t>nxënësit/et</w:t>
      </w:r>
      <w:r>
        <w:rPr>
          <w:color w:val="231F20"/>
          <w:spacing w:val="-27"/>
        </w:rPr>
        <w:t xml:space="preserve"> </w:t>
      </w:r>
      <w:r>
        <w:rPr>
          <w:color w:val="231F20"/>
        </w:rPr>
        <w:t>komentojnë</w:t>
      </w:r>
      <w:r>
        <w:rPr>
          <w:color w:val="231F20"/>
          <w:spacing w:val="-27"/>
        </w:rPr>
        <w:t xml:space="preserve"> </w:t>
      </w:r>
      <w:r>
        <w:rPr>
          <w:color w:val="231F20"/>
        </w:rPr>
        <w:t>veprimet</w:t>
      </w:r>
      <w:r>
        <w:rPr>
          <w:color w:val="231F20"/>
          <w:spacing w:val="-27"/>
        </w:rPr>
        <w:t xml:space="preserve"> </w:t>
      </w:r>
      <w:r>
        <w:rPr>
          <w:color w:val="231F20"/>
        </w:rPr>
        <w:t>e</w:t>
      </w:r>
      <w:r>
        <w:rPr>
          <w:color w:val="231F20"/>
          <w:spacing w:val="-27"/>
        </w:rPr>
        <w:t xml:space="preserve"> </w:t>
      </w:r>
      <w:r>
        <w:rPr>
          <w:color w:val="231F20"/>
        </w:rPr>
        <w:t>nxënësve që janë në kundërshtim me rregulloren e shkollës. Krahasojnë këto veprime me ato që bëjnë nxënësit/et e shkollës së tyre. Nxënësit/et tregojnë</w:t>
      </w:r>
      <w:r>
        <w:rPr>
          <w:color w:val="231F20"/>
          <w:spacing w:val="-28"/>
        </w:rPr>
        <w:t xml:space="preserve"> </w:t>
      </w:r>
      <w:r>
        <w:rPr>
          <w:color w:val="231F20"/>
        </w:rPr>
        <w:t>me</w:t>
      </w:r>
      <w:r>
        <w:rPr>
          <w:color w:val="231F20"/>
          <w:spacing w:val="-27"/>
        </w:rPr>
        <w:t xml:space="preserve"> </w:t>
      </w:r>
      <w:r>
        <w:rPr>
          <w:color w:val="231F20"/>
        </w:rPr>
        <w:t>fjalët</w:t>
      </w:r>
      <w:r>
        <w:rPr>
          <w:color w:val="231F20"/>
          <w:spacing w:val="-27"/>
        </w:rPr>
        <w:t xml:space="preserve"> </w:t>
      </w:r>
      <w:r>
        <w:rPr>
          <w:color w:val="231F20"/>
        </w:rPr>
        <w:t>e</w:t>
      </w:r>
      <w:r>
        <w:rPr>
          <w:color w:val="231F20"/>
          <w:spacing w:val="-28"/>
        </w:rPr>
        <w:t xml:space="preserve"> </w:t>
      </w:r>
      <w:r>
        <w:rPr>
          <w:color w:val="231F20"/>
        </w:rPr>
        <w:t>tyre</w:t>
      </w:r>
      <w:r>
        <w:rPr>
          <w:color w:val="231F20"/>
          <w:spacing w:val="-27"/>
        </w:rPr>
        <w:t xml:space="preserve"> </w:t>
      </w:r>
      <w:r>
        <w:rPr>
          <w:color w:val="231F20"/>
        </w:rPr>
        <w:t>se</w:t>
      </w:r>
      <w:r>
        <w:rPr>
          <w:color w:val="231F20"/>
          <w:spacing w:val="-27"/>
        </w:rPr>
        <w:t xml:space="preserve"> </w:t>
      </w:r>
      <w:r>
        <w:rPr>
          <w:color w:val="231F20"/>
        </w:rPr>
        <w:t>çfarë</w:t>
      </w:r>
      <w:r>
        <w:rPr>
          <w:color w:val="231F20"/>
          <w:spacing w:val="-27"/>
        </w:rPr>
        <w:t xml:space="preserve"> </w:t>
      </w:r>
      <w:r>
        <w:rPr>
          <w:color w:val="231F20"/>
        </w:rPr>
        <w:t>pasojash</w:t>
      </w:r>
      <w:r>
        <w:rPr>
          <w:color w:val="231F20"/>
          <w:spacing w:val="-28"/>
        </w:rPr>
        <w:t xml:space="preserve"> </w:t>
      </w:r>
      <w:r>
        <w:rPr>
          <w:color w:val="231F20"/>
        </w:rPr>
        <w:t>sjell</w:t>
      </w:r>
      <w:r>
        <w:rPr>
          <w:color w:val="231F20"/>
          <w:spacing w:val="-27"/>
        </w:rPr>
        <w:t xml:space="preserve"> </w:t>
      </w:r>
      <w:r>
        <w:rPr>
          <w:color w:val="231F20"/>
        </w:rPr>
        <w:t>moszbatimi</w:t>
      </w:r>
      <w:r>
        <w:rPr>
          <w:color w:val="231F20"/>
          <w:spacing w:val="-27"/>
        </w:rPr>
        <w:t xml:space="preserve"> </w:t>
      </w:r>
      <w:r>
        <w:rPr>
          <w:color w:val="231F20"/>
        </w:rPr>
        <w:t>i</w:t>
      </w:r>
      <w:r>
        <w:rPr>
          <w:color w:val="231F20"/>
          <w:spacing w:val="-28"/>
        </w:rPr>
        <w:t xml:space="preserve"> </w:t>
      </w:r>
      <w:r>
        <w:rPr>
          <w:color w:val="231F20"/>
        </w:rPr>
        <w:t>rregullores së</w:t>
      </w:r>
      <w:r>
        <w:rPr>
          <w:color w:val="231F20"/>
          <w:spacing w:val="-29"/>
        </w:rPr>
        <w:t xml:space="preserve"> </w:t>
      </w:r>
      <w:r>
        <w:rPr>
          <w:color w:val="231F20"/>
        </w:rPr>
        <w:t>shkollës.</w:t>
      </w:r>
      <w:r>
        <w:rPr>
          <w:color w:val="231F20"/>
          <w:spacing w:val="-28"/>
        </w:rPr>
        <w:t xml:space="preserve"> </w:t>
      </w:r>
      <w:r>
        <w:rPr>
          <w:color w:val="231F20"/>
        </w:rPr>
        <w:t>Ftohen</w:t>
      </w:r>
      <w:r>
        <w:rPr>
          <w:color w:val="231F20"/>
          <w:spacing w:val="-28"/>
        </w:rPr>
        <w:t xml:space="preserve"> </w:t>
      </w:r>
      <w:r>
        <w:rPr>
          <w:color w:val="231F20"/>
        </w:rPr>
        <w:t>të</w:t>
      </w:r>
      <w:r>
        <w:rPr>
          <w:color w:val="231F20"/>
          <w:spacing w:val="-28"/>
        </w:rPr>
        <w:t xml:space="preserve"> </w:t>
      </w:r>
      <w:r>
        <w:rPr>
          <w:color w:val="231F20"/>
        </w:rPr>
        <w:t>bëjnë</w:t>
      </w:r>
      <w:r>
        <w:rPr>
          <w:color w:val="231F20"/>
          <w:spacing w:val="-28"/>
        </w:rPr>
        <w:t xml:space="preserve"> </w:t>
      </w:r>
      <w:r>
        <w:rPr>
          <w:color w:val="231F20"/>
        </w:rPr>
        <w:t>komente</w:t>
      </w:r>
      <w:r>
        <w:rPr>
          <w:color w:val="231F20"/>
          <w:spacing w:val="-28"/>
        </w:rPr>
        <w:t xml:space="preserve"> </w:t>
      </w:r>
      <w:r>
        <w:rPr>
          <w:color w:val="231F20"/>
        </w:rPr>
        <w:t>dhe</w:t>
      </w:r>
      <w:r>
        <w:rPr>
          <w:color w:val="231F20"/>
          <w:spacing w:val="-28"/>
        </w:rPr>
        <w:t xml:space="preserve"> </w:t>
      </w:r>
      <w:r>
        <w:rPr>
          <w:color w:val="231F20"/>
        </w:rPr>
        <w:t>vlerësime</w:t>
      </w:r>
      <w:r>
        <w:rPr>
          <w:color w:val="231F20"/>
          <w:spacing w:val="-29"/>
        </w:rPr>
        <w:t xml:space="preserve"> </w:t>
      </w:r>
      <w:r>
        <w:rPr>
          <w:color w:val="231F20"/>
        </w:rPr>
        <w:t>për</w:t>
      </w:r>
      <w:r>
        <w:rPr>
          <w:color w:val="231F20"/>
          <w:spacing w:val="-28"/>
        </w:rPr>
        <w:t xml:space="preserve"> </w:t>
      </w:r>
      <w:r>
        <w:rPr>
          <w:color w:val="231F20"/>
        </w:rPr>
        <w:t>punët</w:t>
      </w:r>
      <w:r>
        <w:rPr>
          <w:color w:val="231F20"/>
          <w:spacing w:val="-28"/>
        </w:rPr>
        <w:t xml:space="preserve"> </w:t>
      </w:r>
      <w:r>
        <w:rPr>
          <w:color w:val="231F20"/>
        </w:rPr>
        <w:t>e</w:t>
      </w:r>
      <w:r>
        <w:rPr>
          <w:color w:val="231F20"/>
          <w:spacing w:val="-28"/>
        </w:rPr>
        <w:t xml:space="preserve"> </w:t>
      </w:r>
      <w:r>
        <w:rPr>
          <w:color w:val="231F20"/>
        </w:rPr>
        <w:t>njëri/a– tjetrit/ës.</w:t>
      </w:r>
    </w:p>
    <w:p w:rsidR="00E820D0" w:rsidRDefault="00E527CD">
      <w:pPr>
        <w:pStyle w:val="BodyText"/>
        <w:spacing w:before="51" w:line="242" w:lineRule="auto"/>
        <w:ind w:left="656" w:right="1144"/>
        <w:jc w:val="both"/>
      </w:pPr>
      <w:r>
        <w:rPr>
          <w:rFonts w:ascii="Book Antiqua" w:hAnsi="Book Antiqua"/>
          <w:b/>
          <w:color w:val="231F20"/>
          <w:w w:val="95"/>
        </w:rPr>
        <w:t>Veprimtaria</w:t>
      </w:r>
      <w:r>
        <w:rPr>
          <w:rFonts w:ascii="Book Antiqua" w:hAnsi="Book Antiqua"/>
          <w:b/>
          <w:color w:val="231F20"/>
          <w:spacing w:val="-13"/>
          <w:w w:val="95"/>
        </w:rPr>
        <w:t xml:space="preserve"> </w:t>
      </w:r>
      <w:r>
        <w:rPr>
          <w:rFonts w:ascii="Book Antiqua" w:hAnsi="Book Antiqua"/>
          <w:b/>
          <w:color w:val="231F20"/>
          <w:w w:val="95"/>
        </w:rPr>
        <w:t>2.</w:t>
      </w:r>
      <w:r>
        <w:rPr>
          <w:rFonts w:ascii="Book Antiqua" w:hAnsi="Book Antiqua"/>
          <w:b/>
          <w:color w:val="231F20"/>
          <w:spacing w:val="-12"/>
          <w:w w:val="95"/>
        </w:rPr>
        <w:t xml:space="preserve"> </w:t>
      </w:r>
      <w:r>
        <w:rPr>
          <w:color w:val="231F20"/>
          <w:w w:val="95"/>
        </w:rPr>
        <w:t>Nxënësit/et</w:t>
      </w:r>
      <w:r>
        <w:rPr>
          <w:color w:val="231F20"/>
          <w:spacing w:val="-10"/>
          <w:w w:val="95"/>
        </w:rPr>
        <w:t xml:space="preserve"> </w:t>
      </w:r>
      <w:r>
        <w:rPr>
          <w:color w:val="231F20"/>
          <w:w w:val="95"/>
        </w:rPr>
        <w:t>në</w:t>
      </w:r>
      <w:r>
        <w:rPr>
          <w:color w:val="231F20"/>
          <w:spacing w:val="-11"/>
          <w:w w:val="95"/>
        </w:rPr>
        <w:t xml:space="preserve"> </w:t>
      </w:r>
      <w:r>
        <w:rPr>
          <w:color w:val="231F20"/>
          <w:w w:val="95"/>
        </w:rPr>
        <w:t>punë</w:t>
      </w:r>
      <w:r>
        <w:rPr>
          <w:color w:val="231F20"/>
          <w:spacing w:val="-10"/>
          <w:w w:val="95"/>
        </w:rPr>
        <w:t xml:space="preserve"> </w:t>
      </w:r>
      <w:r>
        <w:rPr>
          <w:color w:val="231F20"/>
          <w:w w:val="95"/>
        </w:rPr>
        <w:t>të</w:t>
      </w:r>
      <w:r>
        <w:rPr>
          <w:color w:val="231F20"/>
          <w:spacing w:val="-10"/>
          <w:w w:val="95"/>
        </w:rPr>
        <w:t xml:space="preserve"> </w:t>
      </w:r>
      <w:r>
        <w:rPr>
          <w:color w:val="231F20"/>
          <w:w w:val="95"/>
        </w:rPr>
        <w:t>pavarur</w:t>
      </w:r>
      <w:r>
        <w:rPr>
          <w:color w:val="231F20"/>
          <w:spacing w:val="-10"/>
          <w:w w:val="95"/>
        </w:rPr>
        <w:t xml:space="preserve"> </w:t>
      </w:r>
      <w:r>
        <w:rPr>
          <w:color w:val="231F20"/>
          <w:w w:val="95"/>
        </w:rPr>
        <w:t>shkruajnë</w:t>
      </w:r>
      <w:r>
        <w:rPr>
          <w:color w:val="231F20"/>
          <w:spacing w:val="-11"/>
          <w:w w:val="95"/>
        </w:rPr>
        <w:t xml:space="preserve"> </w:t>
      </w:r>
      <w:r>
        <w:rPr>
          <w:color w:val="231F20"/>
          <w:w w:val="95"/>
        </w:rPr>
        <w:t>një</w:t>
      </w:r>
      <w:r>
        <w:rPr>
          <w:color w:val="231F20"/>
          <w:spacing w:val="-10"/>
          <w:w w:val="95"/>
        </w:rPr>
        <w:t xml:space="preserve"> </w:t>
      </w:r>
      <w:r>
        <w:rPr>
          <w:color w:val="231F20"/>
          <w:w w:val="95"/>
        </w:rPr>
        <w:t>rregull</w:t>
      </w:r>
      <w:r>
        <w:rPr>
          <w:color w:val="231F20"/>
          <w:spacing w:val="-10"/>
          <w:w w:val="95"/>
        </w:rPr>
        <w:t xml:space="preserve"> </w:t>
      </w:r>
      <w:r>
        <w:rPr>
          <w:color w:val="231F20"/>
          <w:spacing w:val="-4"/>
          <w:w w:val="95"/>
        </w:rPr>
        <w:t xml:space="preserve">për </w:t>
      </w:r>
      <w:r>
        <w:rPr>
          <w:color w:val="231F20"/>
        </w:rPr>
        <w:t>shkollën</w:t>
      </w:r>
      <w:r>
        <w:rPr>
          <w:color w:val="231F20"/>
          <w:spacing w:val="-33"/>
        </w:rPr>
        <w:t xml:space="preserve"> </w:t>
      </w:r>
      <w:r>
        <w:rPr>
          <w:color w:val="231F20"/>
        </w:rPr>
        <w:t>e</w:t>
      </w:r>
      <w:r>
        <w:rPr>
          <w:color w:val="231F20"/>
          <w:spacing w:val="-32"/>
        </w:rPr>
        <w:t xml:space="preserve"> </w:t>
      </w:r>
      <w:r>
        <w:rPr>
          <w:color w:val="231F20"/>
        </w:rPr>
        <w:t>tyre</w:t>
      </w:r>
      <w:r>
        <w:rPr>
          <w:color w:val="231F20"/>
          <w:spacing w:val="-32"/>
        </w:rPr>
        <w:t xml:space="preserve"> </w:t>
      </w:r>
      <w:r>
        <w:rPr>
          <w:color w:val="231F20"/>
        </w:rPr>
        <w:t>dhe</w:t>
      </w:r>
      <w:r>
        <w:rPr>
          <w:color w:val="231F20"/>
          <w:spacing w:val="-33"/>
        </w:rPr>
        <w:t xml:space="preserve"> </w:t>
      </w:r>
      <w:r>
        <w:rPr>
          <w:color w:val="231F20"/>
        </w:rPr>
        <w:t>më</w:t>
      </w:r>
      <w:r>
        <w:rPr>
          <w:color w:val="231F20"/>
          <w:spacing w:val="-32"/>
        </w:rPr>
        <w:t xml:space="preserve"> </w:t>
      </w:r>
      <w:r>
        <w:rPr>
          <w:color w:val="231F20"/>
        </w:rPr>
        <w:t>pas</w:t>
      </w:r>
      <w:r>
        <w:rPr>
          <w:color w:val="231F20"/>
          <w:spacing w:val="-32"/>
        </w:rPr>
        <w:t xml:space="preserve"> </w:t>
      </w:r>
      <w:r>
        <w:rPr>
          <w:color w:val="231F20"/>
        </w:rPr>
        <w:t>e</w:t>
      </w:r>
      <w:r>
        <w:rPr>
          <w:color w:val="231F20"/>
          <w:spacing w:val="-33"/>
        </w:rPr>
        <w:t xml:space="preserve"> </w:t>
      </w:r>
      <w:r>
        <w:rPr>
          <w:color w:val="231F20"/>
        </w:rPr>
        <w:t>prezantojnë</w:t>
      </w:r>
      <w:r>
        <w:rPr>
          <w:color w:val="231F20"/>
          <w:spacing w:val="-32"/>
        </w:rPr>
        <w:t xml:space="preserve"> </w:t>
      </w:r>
      <w:r>
        <w:rPr>
          <w:color w:val="231F20"/>
        </w:rPr>
        <w:t>atë,</w:t>
      </w:r>
      <w:r>
        <w:rPr>
          <w:color w:val="231F20"/>
          <w:spacing w:val="-32"/>
        </w:rPr>
        <w:t xml:space="preserve"> </w:t>
      </w:r>
      <w:r>
        <w:rPr>
          <w:color w:val="231F20"/>
        </w:rPr>
        <w:t>duke</w:t>
      </w:r>
      <w:r>
        <w:rPr>
          <w:color w:val="231F20"/>
          <w:spacing w:val="-33"/>
        </w:rPr>
        <w:t xml:space="preserve"> </w:t>
      </w:r>
      <w:r>
        <w:rPr>
          <w:color w:val="231F20"/>
        </w:rPr>
        <w:t>sjellë</w:t>
      </w:r>
      <w:r>
        <w:rPr>
          <w:color w:val="231F20"/>
          <w:spacing w:val="-32"/>
        </w:rPr>
        <w:t xml:space="preserve"> </w:t>
      </w:r>
      <w:r>
        <w:rPr>
          <w:color w:val="231F20"/>
        </w:rPr>
        <w:t>dhe</w:t>
      </w:r>
      <w:r>
        <w:rPr>
          <w:color w:val="231F20"/>
          <w:spacing w:val="-32"/>
        </w:rPr>
        <w:t xml:space="preserve"> </w:t>
      </w:r>
      <w:r>
        <w:rPr>
          <w:color w:val="231F20"/>
        </w:rPr>
        <w:t>argumentet përse duhet</w:t>
      </w:r>
      <w:r>
        <w:rPr>
          <w:color w:val="231F20"/>
          <w:spacing w:val="-2"/>
        </w:rPr>
        <w:t xml:space="preserve"> </w:t>
      </w:r>
      <w:r>
        <w:rPr>
          <w:color w:val="231F20"/>
        </w:rPr>
        <w:t>ajo.</w:t>
      </w:r>
    </w:p>
    <w:p w:rsidR="00E820D0" w:rsidRDefault="00E527CD">
      <w:pPr>
        <w:pStyle w:val="BodyText"/>
        <w:spacing w:before="57" w:line="260" w:lineRule="exact"/>
        <w:ind w:left="656" w:right="1145"/>
        <w:jc w:val="both"/>
      </w:pPr>
      <w:r>
        <w:rPr>
          <w:rFonts w:ascii="Book Antiqua" w:hAnsi="Book Antiqua"/>
          <w:b/>
          <w:color w:val="231F20"/>
          <w:w w:val="95"/>
        </w:rPr>
        <w:t>Veprimtaria</w:t>
      </w:r>
      <w:r>
        <w:rPr>
          <w:rFonts w:ascii="Book Antiqua" w:hAnsi="Book Antiqua"/>
          <w:b/>
          <w:color w:val="231F20"/>
          <w:spacing w:val="-13"/>
          <w:w w:val="95"/>
        </w:rPr>
        <w:t xml:space="preserve"> </w:t>
      </w:r>
      <w:r>
        <w:rPr>
          <w:rFonts w:ascii="Book Antiqua" w:hAnsi="Book Antiqua"/>
          <w:b/>
          <w:color w:val="231F20"/>
          <w:w w:val="95"/>
        </w:rPr>
        <w:t>3.</w:t>
      </w:r>
      <w:r>
        <w:rPr>
          <w:rFonts w:ascii="Book Antiqua" w:hAnsi="Book Antiqua"/>
          <w:b/>
          <w:color w:val="231F20"/>
          <w:spacing w:val="-12"/>
          <w:w w:val="95"/>
        </w:rPr>
        <w:t xml:space="preserve"> </w:t>
      </w:r>
      <w:r>
        <w:rPr>
          <w:color w:val="231F20"/>
          <w:w w:val="95"/>
        </w:rPr>
        <w:t>Mësuesja/si</w:t>
      </w:r>
      <w:r>
        <w:rPr>
          <w:color w:val="231F20"/>
          <w:spacing w:val="-10"/>
          <w:w w:val="95"/>
        </w:rPr>
        <w:t xml:space="preserve"> </w:t>
      </w:r>
      <w:r>
        <w:rPr>
          <w:color w:val="231F20"/>
          <w:w w:val="95"/>
        </w:rPr>
        <w:t>fton</w:t>
      </w:r>
      <w:r>
        <w:rPr>
          <w:color w:val="231F20"/>
          <w:spacing w:val="-11"/>
          <w:w w:val="95"/>
        </w:rPr>
        <w:t xml:space="preserve"> </w:t>
      </w:r>
      <w:r>
        <w:rPr>
          <w:color w:val="231F20"/>
          <w:w w:val="95"/>
        </w:rPr>
        <w:t>nxënësit/et</w:t>
      </w:r>
      <w:r>
        <w:rPr>
          <w:color w:val="231F20"/>
          <w:spacing w:val="-10"/>
          <w:w w:val="95"/>
        </w:rPr>
        <w:t xml:space="preserve"> </w:t>
      </w:r>
      <w:r>
        <w:rPr>
          <w:color w:val="231F20"/>
          <w:w w:val="95"/>
        </w:rPr>
        <w:t>të</w:t>
      </w:r>
      <w:r>
        <w:rPr>
          <w:color w:val="231F20"/>
          <w:spacing w:val="-11"/>
          <w:w w:val="95"/>
        </w:rPr>
        <w:t xml:space="preserve"> </w:t>
      </w:r>
      <w:r>
        <w:rPr>
          <w:color w:val="231F20"/>
          <w:w w:val="95"/>
        </w:rPr>
        <w:t>lexojnë</w:t>
      </w:r>
      <w:r>
        <w:rPr>
          <w:color w:val="231F20"/>
          <w:spacing w:val="-11"/>
          <w:w w:val="95"/>
        </w:rPr>
        <w:t xml:space="preserve"> </w:t>
      </w:r>
      <w:r>
        <w:rPr>
          <w:color w:val="231F20"/>
          <w:w w:val="95"/>
        </w:rPr>
        <w:t>tekstin</w:t>
      </w:r>
      <w:r>
        <w:rPr>
          <w:color w:val="231F20"/>
          <w:spacing w:val="-10"/>
          <w:w w:val="95"/>
        </w:rPr>
        <w:t xml:space="preserve"> </w:t>
      </w:r>
      <w:r>
        <w:rPr>
          <w:color w:val="231F20"/>
          <w:w w:val="95"/>
        </w:rPr>
        <w:t>e</w:t>
      </w:r>
      <w:r>
        <w:rPr>
          <w:color w:val="231F20"/>
          <w:spacing w:val="-11"/>
          <w:w w:val="95"/>
        </w:rPr>
        <w:t xml:space="preserve"> </w:t>
      </w:r>
      <w:r>
        <w:rPr>
          <w:color w:val="231F20"/>
          <w:w w:val="95"/>
        </w:rPr>
        <w:t xml:space="preserve">këngës. </w:t>
      </w:r>
      <w:r>
        <w:rPr>
          <w:color w:val="231F20"/>
          <w:spacing w:val="-3"/>
        </w:rPr>
        <w:t>Më</w:t>
      </w:r>
      <w:r>
        <w:rPr>
          <w:color w:val="231F20"/>
          <w:spacing w:val="-22"/>
        </w:rPr>
        <w:t xml:space="preserve"> </w:t>
      </w:r>
      <w:r>
        <w:rPr>
          <w:color w:val="231F20"/>
        </w:rPr>
        <w:t>pas,</w:t>
      </w:r>
      <w:r>
        <w:rPr>
          <w:color w:val="231F20"/>
          <w:spacing w:val="-22"/>
        </w:rPr>
        <w:t xml:space="preserve"> </w:t>
      </w:r>
      <w:r>
        <w:rPr>
          <w:color w:val="231F20"/>
        </w:rPr>
        <w:t>së</w:t>
      </w:r>
      <w:r>
        <w:rPr>
          <w:color w:val="231F20"/>
          <w:spacing w:val="-22"/>
        </w:rPr>
        <w:t xml:space="preserve"> </w:t>
      </w:r>
      <w:r>
        <w:rPr>
          <w:color w:val="231F20"/>
        </w:rPr>
        <w:t>bashku</w:t>
      </w:r>
      <w:r>
        <w:rPr>
          <w:color w:val="231F20"/>
          <w:spacing w:val="-21"/>
        </w:rPr>
        <w:t xml:space="preserve"> </w:t>
      </w:r>
      <w:r>
        <w:rPr>
          <w:color w:val="231F20"/>
        </w:rPr>
        <w:t>me</w:t>
      </w:r>
      <w:r>
        <w:rPr>
          <w:color w:val="231F20"/>
          <w:spacing w:val="-22"/>
        </w:rPr>
        <w:t xml:space="preserve"> </w:t>
      </w:r>
      <w:r>
        <w:rPr>
          <w:color w:val="231F20"/>
        </w:rPr>
        <w:t>mësuesin/</w:t>
      </w:r>
      <w:proofErr w:type="spellStart"/>
      <w:r>
        <w:rPr>
          <w:color w:val="231F20"/>
        </w:rPr>
        <w:t>en</w:t>
      </w:r>
      <w:proofErr w:type="spellEnd"/>
      <w:r>
        <w:rPr>
          <w:color w:val="231F20"/>
        </w:rPr>
        <w:t>,</w:t>
      </w:r>
      <w:r>
        <w:rPr>
          <w:color w:val="231F20"/>
          <w:spacing w:val="-22"/>
        </w:rPr>
        <w:t xml:space="preserve"> </w:t>
      </w:r>
      <w:r>
        <w:rPr>
          <w:color w:val="231F20"/>
        </w:rPr>
        <w:t>këndohet</w:t>
      </w:r>
      <w:r>
        <w:rPr>
          <w:color w:val="231F20"/>
          <w:spacing w:val="-21"/>
        </w:rPr>
        <w:t xml:space="preserve"> </w:t>
      </w:r>
      <w:r>
        <w:rPr>
          <w:color w:val="231F20"/>
        </w:rPr>
        <w:t>kënga,</w:t>
      </w:r>
      <w:r>
        <w:rPr>
          <w:color w:val="231F20"/>
          <w:spacing w:val="-22"/>
        </w:rPr>
        <w:t xml:space="preserve"> </w:t>
      </w:r>
      <w:r>
        <w:rPr>
          <w:color w:val="231F20"/>
        </w:rPr>
        <w:t>duke</w:t>
      </w:r>
      <w:r>
        <w:rPr>
          <w:color w:val="231F20"/>
          <w:spacing w:val="-22"/>
        </w:rPr>
        <w:t xml:space="preserve"> </w:t>
      </w:r>
      <w:r>
        <w:rPr>
          <w:color w:val="231F20"/>
        </w:rPr>
        <w:t>e</w:t>
      </w:r>
      <w:r>
        <w:rPr>
          <w:color w:val="231F20"/>
          <w:spacing w:val="-21"/>
        </w:rPr>
        <w:t xml:space="preserve"> </w:t>
      </w:r>
      <w:r>
        <w:rPr>
          <w:color w:val="231F20"/>
        </w:rPr>
        <w:t>shoqëruar ritin</w:t>
      </w:r>
      <w:r>
        <w:rPr>
          <w:color w:val="231F20"/>
          <w:spacing w:val="-14"/>
        </w:rPr>
        <w:t xml:space="preserve"> </w:t>
      </w:r>
      <w:r>
        <w:rPr>
          <w:color w:val="231F20"/>
        </w:rPr>
        <w:t>e</w:t>
      </w:r>
      <w:r>
        <w:rPr>
          <w:color w:val="231F20"/>
          <w:spacing w:val="-14"/>
        </w:rPr>
        <w:t xml:space="preserve"> </w:t>
      </w:r>
      <w:r>
        <w:rPr>
          <w:color w:val="231F20"/>
        </w:rPr>
        <w:t>saj</w:t>
      </w:r>
      <w:r>
        <w:rPr>
          <w:color w:val="231F20"/>
          <w:spacing w:val="-14"/>
        </w:rPr>
        <w:t xml:space="preserve"> </w:t>
      </w:r>
      <w:r>
        <w:rPr>
          <w:color w:val="231F20"/>
        </w:rPr>
        <w:t>me</w:t>
      </w:r>
      <w:r>
        <w:rPr>
          <w:color w:val="231F20"/>
          <w:spacing w:val="-14"/>
        </w:rPr>
        <w:t xml:space="preserve"> </w:t>
      </w:r>
      <w:r>
        <w:rPr>
          <w:color w:val="231F20"/>
        </w:rPr>
        <w:t>përplasje</w:t>
      </w:r>
      <w:r>
        <w:rPr>
          <w:color w:val="231F20"/>
          <w:spacing w:val="-14"/>
        </w:rPr>
        <w:t xml:space="preserve"> </w:t>
      </w:r>
      <w:r>
        <w:rPr>
          <w:color w:val="231F20"/>
        </w:rPr>
        <w:t>duarsh</w:t>
      </w:r>
      <w:r>
        <w:rPr>
          <w:color w:val="231F20"/>
          <w:spacing w:val="-14"/>
        </w:rPr>
        <w:t xml:space="preserve"> </w:t>
      </w:r>
      <w:r>
        <w:rPr>
          <w:color w:val="231F20"/>
        </w:rPr>
        <w:t>ose</w:t>
      </w:r>
      <w:r>
        <w:rPr>
          <w:color w:val="231F20"/>
          <w:spacing w:val="-14"/>
        </w:rPr>
        <w:t xml:space="preserve"> </w:t>
      </w:r>
      <w:r>
        <w:rPr>
          <w:color w:val="231F20"/>
        </w:rPr>
        <w:t>me</w:t>
      </w:r>
      <w:r>
        <w:rPr>
          <w:color w:val="231F20"/>
          <w:spacing w:val="-14"/>
        </w:rPr>
        <w:t xml:space="preserve"> </w:t>
      </w:r>
      <w:r>
        <w:rPr>
          <w:color w:val="231F20"/>
        </w:rPr>
        <w:t>mjete</w:t>
      </w:r>
      <w:r>
        <w:rPr>
          <w:color w:val="231F20"/>
          <w:spacing w:val="-14"/>
        </w:rPr>
        <w:t xml:space="preserve"> </w:t>
      </w:r>
      <w:r>
        <w:rPr>
          <w:color w:val="231F20"/>
        </w:rPr>
        <w:t>të</w:t>
      </w:r>
      <w:r>
        <w:rPr>
          <w:color w:val="231F20"/>
          <w:spacing w:val="-14"/>
        </w:rPr>
        <w:t xml:space="preserve"> </w:t>
      </w:r>
      <w:r>
        <w:rPr>
          <w:color w:val="231F20"/>
        </w:rPr>
        <w:t>tjera</w:t>
      </w:r>
      <w:r>
        <w:rPr>
          <w:color w:val="231F20"/>
          <w:spacing w:val="-14"/>
        </w:rPr>
        <w:t xml:space="preserve"> </w:t>
      </w:r>
      <w:r>
        <w:rPr>
          <w:color w:val="231F20"/>
        </w:rPr>
        <w:t>rrethanore.</w:t>
      </w:r>
      <w:r>
        <w:rPr>
          <w:color w:val="231F20"/>
          <w:spacing w:val="-13"/>
        </w:rPr>
        <w:t xml:space="preserve"> </w:t>
      </w:r>
      <w:r>
        <w:rPr>
          <w:color w:val="231F20"/>
          <w:spacing w:val="-4"/>
        </w:rPr>
        <w:t xml:space="preserve">Kënga </w:t>
      </w:r>
      <w:r>
        <w:rPr>
          <w:color w:val="231F20"/>
        </w:rPr>
        <w:t>mund</w:t>
      </w:r>
      <w:r>
        <w:rPr>
          <w:color w:val="231F20"/>
          <w:spacing w:val="8"/>
        </w:rPr>
        <w:t xml:space="preserve"> </w:t>
      </w:r>
      <w:r>
        <w:rPr>
          <w:color w:val="231F20"/>
        </w:rPr>
        <w:t>të</w:t>
      </w:r>
      <w:r>
        <w:rPr>
          <w:color w:val="231F20"/>
          <w:spacing w:val="8"/>
        </w:rPr>
        <w:t xml:space="preserve"> </w:t>
      </w:r>
      <w:r>
        <w:rPr>
          <w:color w:val="231F20"/>
        </w:rPr>
        <w:t>këndohet</w:t>
      </w:r>
      <w:r>
        <w:rPr>
          <w:color w:val="231F20"/>
          <w:spacing w:val="9"/>
        </w:rPr>
        <w:t xml:space="preserve"> </w:t>
      </w:r>
      <w:r>
        <w:rPr>
          <w:color w:val="231F20"/>
        </w:rPr>
        <w:t>edhe</w:t>
      </w:r>
      <w:r>
        <w:rPr>
          <w:color w:val="231F20"/>
          <w:spacing w:val="8"/>
        </w:rPr>
        <w:t xml:space="preserve"> </w:t>
      </w:r>
      <w:r>
        <w:rPr>
          <w:color w:val="231F20"/>
        </w:rPr>
        <w:t>në</w:t>
      </w:r>
      <w:r>
        <w:rPr>
          <w:color w:val="231F20"/>
          <w:spacing w:val="9"/>
        </w:rPr>
        <w:t xml:space="preserve"> </w:t>
      </w:r>
      <w:r>
        <w:rPr>
          <w:color w:val="231F20"/>
        </w:rPr>
        <w:t>grup,</w:t>
      </w:r>
      <w:r>
        <w:rPr>
          <w:color w:val="231F20"/>
          <w:spacing w:val="8"/>
        </w:rPr>
        <w:t xml:space="preserve"> </w:t>
      </w:r>
      <w:r>
        <w:rPr>
          <w:color w:val="231F20"/>
        </w:rPr>
        <w:t>duke</w:t>
      </w:r>
      <w:r>
        <w:rPr>
          <w:color w:val="231F20"/>
          <w:spacing w:val="9"/>
        </w:rPr>
        <w:t xml:space="preserve"> </w:t>
      </w:r>
      <w:r>
        <w:rPr>
          <w:color w:val="231F20"/>
        </w:rPr>
        <w:t>zhvilluar</w:t>
      </w:r>
      <w:r>
        <w:rPr>
          <w:color w:val="231F20"/>
          <w:spacing w:val="8"/>
        </w:rPr>
        <w:t xml:space="preserve"> </w:t>
      </w:r>
      <w:r>
        <w:rPr>
          <w:color w:val="231F20"/>
        </w:rPr>
        <w:t>një</w:t>
      </w:r>
      <w:r>
        <w:rPr>
          <w:color w:val="231F20"/>
          <w:spacing w:val="8"/>
        </w:rPr>
        <w:t xml:space="preserve"> </w:t>
      </w:r>
      <w:r>
        <w:rPr>
          <w:color w:val="231F20"/>
        </w:rPr>
        <w:t>konkurs</w:t>
      </w:r>
      <w:r>
        <w:rPr>
          <w:color w:val="231F20"/>
          <w:spacing w:val="9"/>
        </w:rPr>
        <w:t xml:space="preserve"> </w:t>
      </w:r>
      <w:r>
        <w:rPr>
          <w:color w:val="231F20"/>
        </w:rPr>
        <w:t>brenda</w:t>
      </w:r>
    </w:p>
    <w:p w:rsidR="00E820D0" w:rsidRDefault="00E820D0">
      <w:pPr>
        <w:spacing w:line="260" w:lineRule="exact"/>
        <w:jc w:val="both"/>
        <w:sectPr w:rsidR="00E820D0">
          <w:type w:val="continuous"/>
          <w:pgSz w:w="11740" w:h="15880"/>
          <w:pgMar w:top="1500" w:right="0" w:bottom="280" w:left="0" w:header="720" w:footer="720" w:gutter="0"/>
          <w:cols w:num="2" w:space="720" w:equalWidth="0">
            <w:col w:w="3903" w:space="55"/>
            <w:col w:w="7782"/>
          </w:cols>
        </w:sectPr>
      </w:pPr>
    </w:p>
    <w:p w:rsidR="00E820D0" w:rsidRDefault="00E527CD">
      <w:pPr>
        <w:spacing w:line="8" w:lineRule="exact"/>
        <w:ind w:left="656"/>
        <w:rPr>
          <w:rFonts w:ascii="Calibri" w:hAnsi="Calibri"/>
          <w:i/>
          <w:sz w:val="10"/>
        </w:rPr>
      </w:pPr>
      <w:r>
        <w:rPr>
          <w:rFonts w:ascii="Calibri" w:hAnsi="Calibri"/>
          <w:i/>
          <w:color w:val="231F20"/>
          <w:spacing w:val="-3"/>
          <w:w w:val="115"/>
          <w:sz w:val="10"/>
        </w:rPr>
        <w:t xml:space="preserve">nuk </w:t>
      </w:r>
      <w:r>
        <w:rPr>
          <w:rFonts w:ascii="Calibri" w:hAnsi="Calibri"/>
          <w:i/>
          <w:color w:val="231F20"/>
          <w:spacing w:val="-4"/>
          <w:w w:val="115"/>
          <w:sz w:val="10"/>
        </w:rPr>
        <w:t xml:space="preserve">qortohemi </w:t>
      </w:r>
      <w:r>
        <w:rPr>
          <w:rFonts w:ascii="Calibri" w:hAnsi="Calibri"/>
          <w:i/>
          <w:color w:val="231F20"/>
          <w:spacing w:val="-3"/>
          <w:w w:val="115"/>
          <w:sz w:val="10"/>
        </w:rPr>
        <w:t xml:space="preserve">nga të </w:t>
      </w:r>
      <w:r>
        <w:rPr>
          <w:rFonts w:ascii="Calibri" w:hAnsi="Calibri"/>
          <w:i/>
          <w:color w:val="231F20"/>
          <w:spacing w:val="-5"/>
          <w:w w:val="115"/>
          <w:sz w:val="10"/>
        </w:rPr>
        <w:t>tjerë.</w:t>
      </w:r>
    </w:p>
    <w:p w:rsidR="00E820D0" w:rsidRDefault="00E527CD">
      <w:pPr>
        <w:pStyle w:val="BodyText"/>
        <w:rPr>
          <w:rFonts w:ascii="Calibri"/>
          <w:i/>
          <w:sz w:val="12"/>
        </w:rPr>
      </w:pPr>
      <w:r>
        <w:br w:type="column"/>
      </w:r>
    </w:p>
    <w:p w:rsidR="00E820D0" w:rsidRDefault="00E820D0">
      <w:pPr>
        <w:pStyle w:val="BodyText"/>
        <w:spacing w:before="11"/>
        <w:rPr>
          <w:rFonts w:ascii="Calibri"/>
          <w:i/>
          <w:sz w:val="13"/>
        </w:rPr>
      </w:pPr>
    </w:p>
    <w:p w:rsidR="00E820D0" w:rsidRDefault="00E527CD">
      <w:pPr>
        <w:spacing w:before="1"/>
        <w:jc w:val="right"/>
        <w:rPr>
          <w:rFonts w:ascii="Calibri" w:hAnsi="Calibri"/>
          <w:b/>
          <w:sz w:val="10"/>
        </w:rPr>
      </w:pPr>
      <w:r>
        <w:rPr>
          <w:rFonts w:ascii="Calibri" w:hAnsi="Calibri"/>
          <w:b/>
          <w:color w:val="86888B"/>
          <w:w w:val="105"/>
          <w:sz w:val="10"/>
        </w:rPr>
        <w:t>Unë</w:t>
      </w:r>
    </w:p>
    <w:p w:rsidR="00E820D0" w:rsidRDefault="00E527CD">
      <w:pPr>
        <w:spacing w:line="10" w:lineRule="exact"/>
        <w:ind w:left="64" w:right="366"/>
        <w:jc w:val="center"/>
        <w:rPr>
          <w:rFonts w:ascii="Calibri"/>
          <w:sz w:val="9"/>
        </w:rPr>
      </w:pPr>
      <w:r>
        <w:br w:type="column"/>
      </w:r>
      <w:r>
        <w:rPr>
          <w:rFonts w:ascii="Calibri"/>
          <w:color w:val="231F20"/>
          <w:w w:val="120"/>
          <w:sz w:val="9"/>
        </w:rPr>
        <w:t>i zbatoj rregullat</w:t>
      </w:r>
    </w:p>
    <w:p w:rsidR="00E820D0" w:rsidRDefault="00E527CD">
      <w:pPr>
        <w:spacing w:line="109" w:lineRule="exact"/>
        <w:ind w:left="64" w:right="366"/>
        <w:jc w:val="center"/>
        <w:rPr>
          <w:rFonts w:ascii="Calibri" w:hAnsi="Calibri"/>
          <w:sz w:val="9"/>
        </w:rPr>
      </w:pPr>
      <w:r>
        <w:pict>
          <v:shape id="_x0000_s3270" type="#_x0000_t202" style="position:absolute;left:0;text-align:left;margin-left:145.55pt;margin-top:29.5pt;width:55pt;height:11.15pt;z-index:252264448;mso-position-horizontal-relative:page" filled="f" stroked="f">
            <v:textbox inset="0,0,0,0">
              <w:txbxContent>
                <w:p w:rsidR="00E527CD" w:rsidRDefault="00E527CD">
                  <w:pPr>
                    <w:spacing w:before="6" w:line="235" w:lineRule="auto"/>
                    <w:ind w:left="248" w:hanging="225"/>
                    <w:rPr>
                      <w:rFonts w:ascii="Calibri" w:hAnsi="Calibri"/>
                      <w:sz w:val="9"/>
                    </w:rPr>
                  </w:pPr>
                  <w:r>
                    <w:rPr>
                      <w:rFonts w:ascii="Calibri" w:hAnsi="Calibri"/>
                      <w:color w:val="231F20"/>
                      <w:w w:val="115"/>
                      <w:sz w:val="9"/>
                    </w:rPr>
                    <w:t>kontribuoj në suksesin e shkollës sime.</w:t>
                  </w:r>
                </w:p>
              </w:txbxContent>
            </v:textbox>
            <w10:wrap anchorx="page"/>
          </v:shape>
        </w:pict>
      </w:r>
      <w:r>
        <w:rPr>
          <w:rFonts w:ascii="Calibri" w:hAnsi="Calibri"/>
          <w:color w:val="231F20"/>
          <w:w w:val="120"/>
          <w:sz w:val="9"/>
        </w:rPr>
        <w:t>e shkollës.</w:t>
      </w:r>
    </w:p>
    <w:p w:rsidR="00E820D0" w:rsidRDefault="00E527CD">
      <w:pPr>
        <w:pStyle w:val="BodyText"/>
        <w:spacing w:before="7"/>
        <w:rPr>
          <w:rFonts w:ascii="Calibri"/>
          <w:sz w:val="8"/>
        </w:rPr>
      </w:pPr>
      <w:r>
        <w:pict>
          <v:shape id="_x0000_s3269" type="#_x0000_t202" style="position:absolute;margin-left:152.6pt;margin-top:6.45pt;width:40.9pt;height:11.15pt;z-index:-251057152;mso-wrap-distance-left:0;mso-wrap-distance-right:0;mso-position-horizontal-relative:page" filled="f" stroked="f">
            <v:textbox inset="0,0,0,0">
              <w:txbxContent>
                <w:p w:rsidR="00E527CD" w:rsidRDefault="00E527CD">
                  <w:pPr>
                    <w:spacing w:before="6" w:line="235" w:lineRule="auto"/>
                    <w:ind w:left="269" w:right="-14" w:hanging="270"/>
                    <w:rPr>
                      <w:rFonts w:ascii="Calibri" w:hAnsi="Calibri"/>
                      <w:sz w:val="9"/>
                    </w:rPr>
                  </w:pPr>
                  <w:r>
                    <w:rPr>
                      <w:rFonts w:ascii="Calibri" w:hAnsi="Calibri"/>
                      <w:color w:val="231F20"/>
                      <w:w w:val="120"/>
                      <w:sz w:val="9"/>
                    </w:rPr>
                    <w:t>vlerësohem nga të gjithë.</w:t>
                  </w:r>
                </w:p>
              </w:txbxContent>
            </v:textbox>
            <w10:wrap type="topAndBottom" anchorx="page"/>
          </v:shape>
        </w:pict>
      </w:r>
    </w:p>
    <w:p w:rsidR="00E820D0" w:rsidRDefault="00E527CD">
      <w:pPr>
        <w:spacing w:before="85"/>
        <w:jc w:val="right"/>
        <w:rPr>
          <w:rFonts w:ascii="Arial Narrow"/>
          <w:b/>
          <w:sz w:val="9"/>
        </w:rPr>
      </w:pPr>
      <w:r>
        <w:rPr>
          <w:rFonts w:ascii="Arial Narrow"/>
          <w:b/>
          <w:color w:val="FFFFFF"/>
          <w:w w:val="115"/>
          <w:sz w:val="9"/>
        </w:rPr>
        <w:t>53</w:t>
      </w:r>
    </w:p>
    <w:p w:rsidR="00E820D0" w:rsidRDefault="00E527CD">
      <w:pPr>
        <w:pStyle w:val="BodyText"/>
        <w:spacing w:before="3"/>
        <w:ind w:left="368"/>
      </w:pPr>
      <w:r>
        <w:br w:type="column"/>
      </w:r>
      <w:r>
        <w:rPr>
          <w:color w:val="231F20"/>
        </w:rPr>
        <w:t>klasës se cili e këndon më mirë.</w:t>
      </w:r>
    </w:p>
    <w:p w:rsidR="00E820D0" w:rsidRDefault="00E527CD">
      <w:pPr>
        <w:pStyle w:val="Heading6"/>
        <w:spacing w:before="166"/>
        <w:ind w:left="1573"/>
      </w:pPr>
      <w:r>
        <w:pict>
          <v:shape id="_x0000_s3268" type="#_x0000_t202" style="position:absolute;left:0;text-align:left;margin-left:389pt;margin-top:-8.7pt;width:137.05pt;height:18.3pt;z-index:252262400;mso-position-horizontal-relative:page" filled="f" stroked="f">
            <v:textbox inset="0,0,0,0">
              <w:txbxContent>
                <w:p w:rsidR="00E527CD" w:rsidRDefault="00E527CD">
                  <w:pPr>
                    <w:pStyle w:val="BodyText"/>
                    <w:spacing w:before="57"/>
                    <w:ind w:left="197"/>
                  </w:pPr>
                  <w:r>
                    <w:rPr>
                      <w:color w:val="231F20"/>
                      <w:spacing w:val="-9"/>
                    </w:rPr>
                    <w:t xml:space="preserve">Unë </w:t>
                  </w:r>
                  <w:r>
                    <w:rPr>
                      <w:color w:val="231F20"/>
                      <w:spacing w:val="-8"/>
                    </w:rPr>
                    <w:t xml:space="preserve">zbatoj </w:t>
                  </w:r>
                  <w:r>
                    <w:rPr>
                      <w:color w:val="231F20"/>
                      <w:spacing w:val="-9"/>
                    </w:rPr>
                    <w:t xml:space="preserve">rregullat </w:t>
                  </w:r>
                  <w:r>
                    <w:rPr>
                      <w:color w:val="231F20"/>
                    </w:rPr>
                    <w:t xml:space="preserve">e </w:t>
                  </w:r>
                  <w:r>
                    <w:rPr>
                      <w:color w:val="231F20"/>
                      <w:spacing w:val="-9"/>
                    </w:rPr>
                    <w:t>shkollës.</w:t>
                  </w:r>
                </w:p>
              </w:txbxContent>
            </v:textbox>
            <w10:wrap anchorx="page"/>
          </v:shape>
        </w:pict>
      </w:r>
      <w:r>
        <w:rPr>
          <w:color w:val="231F20"/>
        </w:rPr>
        <w:t>PËRMBYLLJE</w:t>
      </w:r>
    </w:p>
    <w:p w:rsidR="00E820D0" w:rsidRDefault="00E527CD">
      <w:pPr>
        <w:pStyle w:val="BodyText"/>
        <w:spacing w:before="96" w:line="247" w:lineRule="auto"/>
        <w:ind w:left="368" w:right="4026"/>
      </w:pPr>
      <w:r>
        <w:pict>
          <v:shape id="_x0000_s3267" type="#_x0000_t202" style="position:absolute;left:0;text-align:left;margin-left:389pt;margin-top:5.3pt;width:137.05pt;height:26.65pt;z-index:252263424;mso-position-horizontal-relative:page" filled="f" stroked="f">
            <v:textbox inset="0,0,0,0">
              <w:txbxContent>
                <w:p w:rsidR="00E527CD" w:rsidRDefault="00E527CD">
                  <w:pPr>
                    <w:pStyle w:val="BodyText"/>
                    <w:spacing w:before="140"/>
                    <w:ind w:left="106"/>
                  </w:pPr>
                  <w:r>
                    <w:rPr>
                      <w:color w:val="231F20"/>
                    </w:rPr>
                    <w:t>Unë vlerësohem nga të gjithë.</w:t>
                  </w:r>
                </w:p>
              </w:txbxContent>
            </v:textbox>
            <w10:wrap anchorx="page"/>
          </v:shape>
        </w:pict>
      </w:r>
      <w:r>
        <w:rPr>
          <w:color w:val="231F20"/>
        </w:rPr>
        <w:t>Në fund të veprimtarive diskutohet dhe rubrika: Veprim–Pasojë.</w:t>
      </w:r>
    </w:p>
    <w:p w:rsidR="00E820D0" w:rsidRDefault="00E820D0">
      <w:pPr>
        <w:spacing w:line="247" w:lineRule="auto"/>
        <w:sectPr w:rsidR="00E820D0">
          <w:type w:val="continuous"/>
          <w:pgSz w:w="11740" w:h="15880"/>
          <w:pgMar w:top="1500" w:right="0" w:bottom="280" w:left="0" w:header="720" w:footer="720" w:gutter="0"/>
          <w:cols w:num="4" w:space="720" w:equalWidth="0">
            <w:col w:w="1886" w:space="259"/>
            <w:col w:w="835" w:space="39"/>
            <w:col w:w="1188" w:space="39"/>
            <w:col w:w="7494"/>
          </w:cols>
        </w:sectPr>
      </w:pPr>
    </w:p>
    <w:p w:rsidR="00E820D0" w:rsidRDefault="00E527CD">
      <w:pPr>
        <w:pStyle w:val="Heading6"/>
        <w:spacing w:before="143"/>
        <w:ind w:left="717"/>
      </w:pPr>
      <w:r>
        <w:rPr>
          <w:color w:val="FFFFFF"/>
          <w:spacing w:val="-5"/>
          <w:w w:val="95"/>
        </w:rPr>
        <w:t xml:space="preserve">MJEDISI </w:t>
      </w:r>
      <w:r>
        <w:rPr>
          <w:color w:val="FFFFFF"/>
          <w:spacing w:val="-6"/>
          <w:w w:val="95"/>
        </w:rPr>
        <w:t xml:space="preserve">“SHIKO </w:t>
      </w:r>
      <w:r>
        <w:rPr>
          <w:color w:val="FFFFFF"/>
          <w:spacing w:val="-4"/>
          <w:w w:val="95"/>
        </w:rPr>
        <w:t>DHE</w:t>
      </w:r>
      <w:r>
        <w:rPr>
          <w:color w:val="FFFFFF"/>
          <w:spacing w:val="-27"/>
          <w:w w:val="95"/>
        </w:rPr>
        <w:t xml:space="preserve"> </w:t>
      </w:r>
      <w:r>
        <w:rPr>
          <w:color w:val="FFFFFF"/>
          <w:spacing w:val="-6"/>
          <w:w w:val="95"/>
        </w:rPr>
        <w:t>LEXO”</w:t>
      </w:r>
    </w:p>
    <w:p w:rsidR="00E820D0" w:rsidRDefault="00E820D0">
      <w:pPr>
        <w:pStyle w:val="BodyText"/>
        <w:spacing w:before="8"/>
        <w:rPr>
          <w:rFonts w:ascii="Book Antiqua"/>
          <w:b/>
          <w:sz w:val="21"/>
        </w:rPr>
      </w:pPr>
    </w:p>
    <w:p w:rsidR="00E820D0" w:rsidRDefault="00E527CD">
      <w:pPr>
        <w:pStyle w:val="BodyText"/>
        <w:spacing w:before="1"/>
        <w:ind w:left="750"/>
      </w:pPr>
      <w:r>
        <w:rPr>
          <w:color w:val="231F20"/>
          <w:spacing w:val="-5"/>
        </w:rPr>
        <w:t xml:space="preserve">Ftohen nxënësit/et </w:t>
      </w:r>
      <w:r>
        <w:rPr>
          <w:color w:val="231F20"/>
          <w:spacing w:val="-3"/>
        </w:rPr>
        <w:t xml:space="preserve">të </w:t>
      </w:r>
      <w:r>
        <w:rPr>
          <w:color w:val="231F20"/>
          <w:spacing w:val="-5"/>
        </w:rPr>
        <w:t>vërejnë fotot</w:t>
      </w:r>
    </w:p>
    <w:p w:rsidR="00E820D0" w:rsidRDefault="00E527CD">
      <w:pPr>
        <w:pStyle w:val="BodyText"/>
        <w:rPr>
          <w:sz w:val="28"/>
        </w:rPr>
      </w:pPr>
      <w:r>
        <w:br w:type="column"/>
      </w:r>
    </w:p>
    <w:p w:rsidR="00E820D0" w:rsidRDefault="00E820D0">
      <w:pPr>
        <w:pStyle w:val="BodyText"/>
        <w:rPr>
          <w:sz w:val="33"/>
        </w:rPr>
      </w:pPr>
    </w:p>
    <w:p w:rsidR="00E820D0" w:rsidRDefault="00E527CD">
      <w:pPr>
        <w:spacing w:before="1" w:line="231" w:lineRule="exact"/>
        <w:ind w:left="254"/>
        <w:rPr>
          <w:rFonts w:ascii="Book Antiqua" w:hAnsi="Book Antiqua"/>
          <w:i/>
        </w:rPr>
      </w:pPr>
      <w:r>
        <w:rPr>
          <w:rFonts w:ascii="Book Antiqua" w:hAnsi="Book Antiqua"/>
          <w:i/>
          <w:color w:val="231F20"/>
          <w:w w:val="90"/>
        </w:rPr>
        <w:t>Vlerësim formues:</w:t>
      </w:r>
    </w:p>
    <w:p w:rsidR="00E820D0" w:rsidRDefault="00E527CD">
      <w:pPr>
        <w:pStyle w:val="BodyText"/>
        <w:spacing w:before="8"/>
        <w:rPr>
          <w:rFonts w:ascii="Book Antiqua"/>
          <w:i/>
          <w:sz w:val="31"/>
        </w:rPr>
      </w:pPr>
      <w:r>
        <w:br w:type="column"/>
      </w:r>
    </w:p>
    <w:p w:rsidR="00E820D0" w:rsidRDefault="00E527CD">
      <w:pPr>
        <w:pStyle w:val="Heading6"/>
        <w:ind w:left="717"/>
      </w:pPr>
      <w:r>
        <w:rPr>
          <w:color w:val="231F20"/>
        </w:rPr>
        <w:t>VLERËSIMI</w:t>
      </w:r>
    </w:p>
    <w:p w:rsidR="00E820D0" w:rsidRDefault="00E820D0">
      <w:pPr>
        <w:sectPr w:rsidR="00E820D0">
          <w:type w:val="continuous"/>
          <w:pgSz w:w="11740" w:h="15880"/>
          <w:pgMar w:top="1500" w:right="0" w:bottom="280" w:left="0" w:header="720" w:footer="720" w:gutter="0"/>
          <w:cols w:num="3" w:space="720" w:equalWidth="0">
            <w:col w:w="3589" w:space="40"/>
            <w:col w:w="1725" w:space="919"/>
            <w:col w:w="5467"/>
          </w:cols>
        </w:sectPr>
      </w:pPr>
    </w:p>
    <w:p w:rsidR="00E820D0" w:rsidRDefault="00E527CD">
      <w:pPr>
        <w:pStyle w:val="BodyText"/>
        <w:spacing w:line="247" w:lineRule="auto"/>
        <w:ind w:left="730"/>
        <w:jc w:val="both"/>
      </w:pPr>
      <w:r>
        <w:rPr>
          <w:color w:val="231F20"/>
          <w:spacing w:val="-3"/>
        </w:rPr>
        <w:t>në</w:t>
      </w:r>
      <w:r>
        <w:rPr>
          <w:color w:val="231F20"/>
          <w:spacing w:val="-23"/>
        </w:rPr>
        <w:t xml:space="preserve"> </w:t>
      </w:r>
      <w:r>
        <w:rPr>
          <w:color w:val="231F20"/>
          <w:spacing w:val="-4"/>
        </w:rPr>
        <w:t>tekst</w:t>
      </w:r>
      <w:r>
        <w:rPr>
          <w:color w:val="231F20"/>
          <w:spacing w:val="-23"/>
        </w:rPr>
        <w:t xml:space="preserve"> </w:t>
      </w:r>
      <w:r>
        <w:rPr>
          <w:color w:val="231F20"/>
          <w:spacing w:val="-4"/>
        </w:rPr>
        <w:t>dhe</w:t>
      </w:r>
      <w:r>
        <w:rPr>
          <w:color w:val="231F20"/>
          <w:spacing w:val="-23"/>
        </w:rPr>
        <w:t xml:space="preserve"> </w:t>
      </w:r>
      <w:r>
        <w:rPr>
          <w:color w:val="231F20"/>
          <w:spacing w:val="-3"/>
        </w:rPr>
        <w:t>më</w:t>
      </w:r>
      <w:r>
        <w:rPr>
          <w:color w:val="231F20"/>
          <w:spacing w:val="-22"/>
        </w:rPr>
        <w:t xml:space="preserve"> </w:t>
      </w:r>
      <w:r>
        <w:rPr>
          <w:color w:val="231F20"/>
          <w:spacing w:val="-4"/>
        </w:rPr>
        <w:t>pas</w:t>
      </w:r>
      <w:r>
        <w:rPr>
          <w:color w:val="231F20"/>
          <w:spacing w:val="-23"/>
        </w:rPr>
        <w:t xml:space="preserve"> </w:t>
      </w:r>
      <w:r>
        <w:rPr>
          <w:color w:val="231F20"/>
          <w:spacing w:val="-5"/>
        </w:rPr>
        <w:t>lexohen</w:t>
      </w:r>
      <w:r>
        <w:rPr>
          <w:color w:val="231F20"/>
          <w:spacing w:val="-23"/>
        </w:rPr>
        <w:t xml:space="preserve"> </w:t>
      </w:r>
      <w:r>
        <w:rPr>
          <w:color w:val="231F20"/>
          <w:spacing w:val="-5"/>
        </w:rPr>
        <w:t xml:space="preserve">fjalitë përkatëse </w:t>
      </w:r>
      <w:r>
        <w:rPr>
          <w:color w:val="231F20"/>
          <w:spacing w:val="-4"/>
        </w:rPr>
        <w:t xml:space="preserve">për çdo </w:t>
      </w:r>
      <w:r>
        <w:rPr>
          <w:color w:val="231F20"/>
          <w:spacing w:val="-5"/>
        </w:rPr>
        <w:t xml:space="preserve">foto. </w:t>
      </w:r>
      <w:r>
        <w:rPr>
          <w:color w:val="231F20"/>
          <w:spacing w:val="-6"/>
        </w:rPr>
        <w:t xml:space="preserve">Nxënësit/ </w:t>
      </w:r>
      <w:r>
        <w:rPr>
          <w:color w:val="231F20"/>
          <w:spacing w:val="-3"/>
        </w:rPr>
        <w:t xml:space="preserve">et </w:t>
      </w:r>
      <w:r>
        <w:rPr>
          <w:color w:val="231F20"/>
          <w:spacing w:val="-5"/>
        </w:rPr>
        <w:t xml:space="preserve">krahasojnë veprimet </w:t>
      </w:r>
      <w:r>
        <w:rPr>
          <w:color w:val="231F20"/>
        </w:rPr>
        <w:t xml:space="preserve">e </w:t>
      </w:r>
      <w:r>
        <w:rPr>
          <w:color w:val="231F20"/>
          <w:spacing w:val="-5"/>
        </w:rPr>
        <w:t xml:space="preserve">tyre me </w:t>
      </w:r>
      <w:r>
        <w:rPr>
          <w:color w:val="231F20"/>
          <w:spacing w:val="-4"/>
        </w:rPr>
        <w:t xml:space="preserve">ato </w:t>
      </w:r>
      <w:r>
        <w:rPr>
          <w:color w:val="231F20"/>
          <w:spacing w:val="-3"/>
        </w:rPr>
        <w:t xml:space="preserve">që </w:t>
      </w:r>
      <w:r>
        <w:rPr>
          <w:color w:val="231F20"/>
          <w:spacing w:val="-5"/>
        </w:rPr>
        <w:t xml:space="preserve">paraqiten </w:t>
      </w:r>
      <w:r>
        <w:rPr>
          <w:color w:val="231F20"/>
          <w:spacing w:val="-3"/>
        </w:rPr>
        <w:t xml:space="preserve">në </w:t>
      </w:r>
      <w:r>
        <w:rPr>
          <w:color w:val="231F20"/>
          <w:spacing w:val="-5"/>
        </w:rPr>
        <w:t xml:space="preserve">foto. </w:t>
      </w:r>
      <w:r>
        <w:rPr>
          <w:color w:val="231F20"/>
          <w:spacing w:val="-6"/>
        </w:rPr>
        <w:t xml:space="preserve">Bëjnë </w:t>
      </w:r>
      <w:r>
        <w:rPr>
          <w:color w:val="231F20"/>
          <w:spacing w:val="-5"/>
        </w:rPr>
        <w:t xml:space="preserve">komente </w:t>
      </w:r>
      <w:r>
        <w:rPr>
          <w:color w:val="231F20"/>
          <w:spacing w:val="-4"/>
        </w:rPr>
        <w:t xml:space="preserve">për </w:t>
      </w:r>
      <w:r>
        <w:rPr>
          <w:color w:val="231F20"/>
          <w:spacing w:val="-5"/>
        </w:rPr>
        <w:t xml:space="preserve">veprimet </w:t>
      </w:r>
      <w:r>
        <w:rPr>
          <w:color w:val="231F20"/>
        </w:rPr>
        <w:t xml:space="preserve">e </w:t>
      </w:r>
      <w:r>
        <w:rPr>
          <w:color w:val="231F20"/>
          <w:spacing w:val="-5"/>
        </w:rPr>
        <w:t xml:space="preserve">njëri– tjetrit </w:t>
      </w:r>
      <w:r>
        <w:rPr>
          <w:color w:val="231F20"/>
          <w:spacing w:val="-3"/>
        </w:rPr>
        <w:t xml:space="preserve">në </w:t>
      </w:r>
      <w:r>
        <w:rPr>
          <w:color w:val="231F20"/>
          <w:spacing w:val="-5"/>
        </w:rPr>
        <w:t xml:space="preserve">zbatim </w:t>
      </w:r>
      <w:r>
        <w:rPr>
          <w:color w:val="231F20"/>
          <w:spacing w:val="-3"/>
        </w:rPr>
        <w:t xml:space="preserve">të </w:t>
      </w:r>
      <w:r>
        <w:rPr>
          <w:color w:val="231F20"/>
          <w:spacing w:val="-5"/>
        </w:rPr>
        <w:t>rregullores së shkollës.</w:t>
      </w:r>
    </w:p>
    <w:p w:rsidR="00E820D0" w:rsidRDefault="00E527CD">
      <w:pPr>
        <w:pStyle w:val="BodyText"/>
        <w:spacing w:before="49" w:line="247" w:lineRule="auto"/>
        <w:ind w:left="730"/>
        <w:jc w:val="both"/>
      </w:pPr>
      <w:r>
        <w:rPr>
          <w:color w:val="231F20"/>
          <w:spacing w:val="-5"/>
        </w:rPr>
        <w:t xml:space="preserve">Mësuesi/ja </w:t>
      </w:r>
      <w:r>
        <w:rPr>
          <w:color w:val="231F20"/>
          <w:spacing w:val="-4"/>
        </w:rPr>
        <w:t xml:space="preserve">fton </w:t>
      </w:r>
      <w:r>
        <w:rPr>
          <w:color w:val="231F20"/>
          <w:spacing w:val="-5"/>
        </w:rPr>
        <w:t xml:space="preserve">nxënësit/et të shprehin mendimet </w:t>
      </w:r>
      <w:r>
        <w:rPr>
          <w:color w:val="231F20"/>
        </w:rPr>
        <w:t xml:space="preserve">e </w:t>
      </w:r>
      <w:r>
        <w:rPr>
          <w:color w:val="231F20"/>
          <w:spacing w:val="-5"/>
        </w:rPr>
        <w:t xml:space="preserve">tyre për rregullat </w:t>
      </w:r>
      <w:r>
        <w:rPr>
          <w:color w:val="231F20"/>
          <w:spacing w:val="-3"/>
        </w:rPr>
        <w:t xml:space="preserve">që </w:t>
      </w:r>
      <w:r>
        <w:rPr>
          <w:color w:val="231F20"/>
          <w:spacing w:val="-5"/>
        </w:rPr>
        <w:t xml:space="preserve">dëshirojnë </w:t>
      </w:r>
      <w:r>
        <w:rPr>
          <w:color w:val="231F20"/>
          <w:spacing w:val="-3"/>
        </w:rPr>
        <w:t xml:space="preserve">të </w:t>
      </w:r>
      <w:r>
        <w:rPr>
          <w:color w:val="231F20"/>
          <w:spacing w:val="-4"/>
        </w:rPr>
        <w:t xml:space="preserve">kenë </w:t>
      </w:r>
      <w:r>
        <w:rPr>
          <w:color w:val="231F20"/>
          <w:spacing w:val="-5"/>
        </w:rPr>
        <w:t xml:space="preserve">në shkollë </w:t>
      </w:r>
      <w:r>
        <w:rPr>
          <w:color w:val="231F20"/>
          <w:spacing w:val="-4"/>
        </w:rPr>
        <w:t xml:space="preserve">dhe </w:t>
      </w:r>
      <w:r>
        <w:rPr>
          <w:color w:val="231F20"/>
          <w:spacing w:val="-3"/>
        </w:rPr>
        <w:t xml:space="preserve">të </w:t>
      </w:r>
      <w:r>
        <w:rPr>
          <w:color w:val="231F20"/>
          <w:spacing w:val="-4"/>
        </w:rPr>
        <w:t xml:space="preserve">japin </w:t>
      </w:r>
      <w:r>
        <w:rPr>
          <w:color w:val="231F20"/>
          <w:spacing w:val="-5"/>
        </w:rPr>
        <w:t xml:space="preserve">argumente </w:t>
      </w:r>
      <w:r>
        <w:rPr>
          <w:color w:val="231F20"/>
          <w:spacing w:val="-4"/>
        </w:rPr>
        <w:t xml:space="preserve">përse duhen </w:t>
      </w:r>
      <w:r>
        <w:rPr>
          <w:color w:val="231F20"/>
          <w:spacing w:val="-5"/>
        </w:rPr>
        <w:t xml:space="preserve">ato. </w:t>
      </w:r>
      <w:r>
        <w:rPr>
          <w:color w:val="231F20"/>
          <w:spacing w:val="-7"/>
        </w:rPr>
        <w:t xml:space="preserve">Përmblidhen </w:t>
      </w:r>
      <w:r>
        <w:rPr>
          <w:color w:val="231F20"/>
          <w:spacing w:val="-5"/>
        </w:rPr>
        <w:t xml:space="preserve">rregullat </w:t>
      </w:r>
      <w:r>
        <w:rPr>
          <w:color w:val="231F20"/>
          <w:spacing w:val="-3"/>
        </w:rPr>
        <w:t xml:space="preserve">që </w:t>
      </w:r>
      <w:r>
        <w:rPr>
          <w:color w:val="231F20"/>
          <w:spacing w:val="-4"/>
        </w:rPr>
        <w:t xml:space="preserve">dalin nga </w:t>
      </w:r>
      <w:r>
        <w:rPr>
          <w:color w:val="231F20"/>
          <w:spacing w:val="-5"/>
        </w:rPr>
        <w:t xml:space="preserve">diskutimet </w:t>
      </w:r>
      <w:r>
        <w:rPr>
          <w:color w:val="231F20"/>
          <w:spacing w:val="-3"/>
        </w:rPr>
        <w:t xml:space="preserve">me </w:t>
      </w:r>
      <w:r>
        <w:rPr>
          <w:color w:val="231F20"/>
          <w:spacing w:val="-5"/>
        </w:rPr>
        <w:t xml:space="preserve">nxënësit/et  </w:t>
      </w:r>
      <w:r>
        <w:rPr>
          <w:color w:val="231F20"/>
          <w:spacing w:val="-4"/>
        </w:rPr>
        <w:t xml:space="preserve">dhe  </w:t>
      </w:r>
      <w:r>
        <w:rPr>
          <w:color w:val="231F20"/>
        </w:rPr>
        <w:t xml:space="preserve">i  </w:t>
      </w:r>
      <w:r>
        <w:rPr>
          <w:color w:val="231F20"/>
          <w:spacing w:val="-5"/>
        </w:rPr>
        <w:t xml:space="preserve">shkruan </w:t>
      </w:r>
      <w:r>
        <w:rPr>
          <w:color w:val="231F20"/>
          <w:spacing w:val="-3"/>
        </w:rPr>
        <w:t xml:space="preserve">në </w:t>
      </w:r>
      <w:r>
        <w:rPr>
          <w:color w:val="231F20"/>
          <w:spacing w:val="-5"/>
        </w:rPr>
        <w:t xml:space="preserve">dërrasë. Mësuesja/si </w:t>
      </w:r>
      <w:r>
        <w:rPr>
          <w:color w:val="231F20"/>
          <w:spacing w:val="-6"/>
        </w:rPr>
        <w:t xml:space="preserve">drejton </w:t>
      </w:r>
      <w:r>
        <w:rPr>
          <w:color w:val="231F20"/>
          <w:spacing w:val="-5"/>
        </w:rPr>
        <w:t xml:space="preserve">diskutimet </w:t>
      </w:r>
      <w:r>
        <w:rPr>
          <w:color w:val="231F20"/>
        </w:rPr>
        <w:t xml:space="preserve">e </w:t>
      </w:r>
      <w:r>
        <w:rPr>
          <w:color w:val="231F20"/>
          <w:spacing w:val="-5"/>
        </w:rPr>
        <w:t xml:space="preserve">nxënësve </w:t>
      </w:r>
      <w:r>
        <w:rPr>
          <w:color w:val="231F20"/>
          <w:spacing w:val="-4"/>
        </w:rPr>
        <w:t xml:space="preserve">dhe </w:t>
      </w:r>
      <w:r>
        <w:rPr>
          <w:color w:val="231F20"/>
          <w:spacing w:val="-5"/>
        </w:rPr>
        <w:t xml:space="preserve">sjell shembuj </w:t>
      </w:r>
      <w:r>
        <w:rPr>
          <w:color w:val="231F20"/>
          <w:spacing w:val="-4"/>
        </w:rPr>
        <w:t xml:space="preserve">nga jeta </w:t>
      </w:r>
      <w:r>
        <w:rPr>
          <w:color w:val="231F20"/>
        </w:rPr>
        <w:t xml:space="preserve">e </w:t>
      </w:r>
      <w:r>
        <w:rPr>
          <w:color w:val="231F20"/>
          <w:spacing w:val="-5"/>
        </w:rPr>
        <w:t xml:space="preserve">tyre </w:t>
      </w:r>
      <w:r>
        <w:rPr>
          <w:color w:val="231F20"/>
          <w:spacing w:val="-4"/>
        </w:rPr>
        <w:t xml:space="preserve">për </w:t>
      </w:r>
      <w:r>
        <w:rPr>
          <w:color w:val="231F20"/>
          <w:spacing w:val="-5"/>
        </w:rPr>
        <w:t xml:space="preserve">të </w:t>
      </w:r>
      <w:r>
        <w:rPr>
          <w:color w:val="231F20"/>
          <w:spacing w:val="-4"/>
        </w:rPr>
        <w:t xml:space="preserve">dalë </w:t>
      </w:r>
      <w:r>
        <w:rPr>
          <w:color w:val="231F20"/>
          <w:spacing w:val="-3"/>
        </w:rPr>
        <w:t xml:space="preserve">në </w:t>
      </w:r>
      <w:r>
        <w:rPr>
          <w:color w:val="231F20"/>
          <w:spacing w:val="-5"/>
        </w:rPr>
        <w:t xml:space="preserve">konkluzionin  </w:t>
      </w:r>
      <w:r>
        <w:rPr>
          <w:color w:val="231F20"/>
          <w:spacing w:val="-3"/>
        </w:rPr>
        <w:t xml:space="preserve">se </w:t>
      </w:r>
      <w:r>
        <w:rPr>
          <w:color w:val="231F20"/>
          <w:spacing w:val="-5"/>
        </w:rPr>
        <w:t xml:space="preserve">zbatimi </w:t>
      </w:r>
      <w:r>
        <w:rPr>
          <w:color w:val="231F20"/>
        </w:rPr>
        <w:t xml:space="preserve">i </w:t>
      </w:r>
      <w:r>
        <w:rPr>
          <w:color w:val="231F20"/>
          <w:spacing w:val="-5"/>
        </w:rPr>
        <w:t xml:space="preserve">rregullave </w:t>
      </w:r>
      <w:r>
        <w:rPr>
          <w:color w:val="231F20"/>
          <w:spacing w:val="-3"/>
        </w:rPr>
        <w:t xml:space="preserve">na </w:t>
      </w:r>
      <w:r>
        <w:rPr>
          <w:color w:val="231F20"/>
          <w:spacing w:val="-5"/>
        </w:rPr>
        <w:t xml:space="preserve">ndihmon të bashkëpunojmë </w:t>
      </w:r>
      <w:r>
        <w:rPr>
          <w:color w:val="231F20"/>
          <w:spacing w:val="-4"/>
        </w:rPr>
        <w:t xml:space="preserve">dhe </w:t>
      </w:r>
      <w:r>
        <w:rPr>
          <w:color w:val="231F20"/>
          <w:spacing w:val="-3"/>
        </w:rPr>
        <w:t xml:space="preserve">të </w:t>
      </w:r>
      <w:r>
        <w:rPr>
          <w:color w:val="231F20"/>
          <w:spacing w:val="-5"/>
        </w:rPr>
        <w:t>arrijmë gjithmonë</w:t>
      </w:r>
      <w:r>
        <w:rPr>
          <w:color w:val="231F20"/>
          <w:spacing w:val="-12"/>
        </w:rPr>
        <w:t xml:space="preserve"> </w:t>
      </w:r>
      <w:r>
        <w:rPr>
          <w:color w:val="231F20"/>
          <w:spacing w:val="-5"/>
        </w:rPr>
        <w:t>suksesin.</w:t>
      </w:r>
    </w:p>
    <w:p w:rsidR="00E820D0" w:rsidRDefault="00E527CD">
      <w:pPr>
        <w:pStyle w:val="BodyText"/>
        <w:spacing w:before="83"/>
        <w:ind w:left="324"/>
      </w:pPr>
      <w:r>
        <w:br w:type="column"/>
      </w:r>
      <w:r>
        <w:rPr>
          <w:color w:val="231F20"/>
        </w:rPr>
        <w:t>Nxënësit/et vlerësojnë njëri/a–tjetrin/ën gjatë orës për:</w:t>
      </w:r>
    </w:p>
    <w:p w:rsidR="00E820D0" w:rsidRDefault="00E527CD">
      <w:pPr>
        <w:pStyle w:val="ListParagraph"/>
        <w:numPr>
          <w:ilvl w:val="0"/>
          <w:numId w:val="8"/>
        </w:numPr>
        <w:tabs>
          <w:tab w:val="left" w:pos="450"/>
        </w:tabs>
        <w:spacing w:before="64"/>
        <w:ind w:left="449"/>
      </w:pPr>
      <w:r>
        <w:rPr>
          <w:color w:val="231F20"/>
        </w:rPr>
        <w:t>gjatë</w:t>
      </w:r>
      <w:r>
        <w:rPr>
          <w:color w:val="231F20"/>
          <w:spacing w:val="-8"/>
        </w:rPr>
        <w:t xml:space="preserve"> </w:t>
      </w:r>
      <w:r>
        <w:rPr>
          <w:color w:val="231F20"/>
        </w:rPr>
        <w:t>komenteve</w:t>
      </w:r>
      <w:r>
        <w:rPr>
          <w:color w:val="231F20"/>
          <w:spacing w:val="-8"/>
        </w:rPr>
        <w:t xml:space="preserve"> </w:t>
      </w:r>
      <w:r>
        <w:rPr>
          <w:color w:val="231F20"/>
        </w:rPr>
        <w:t>dhe</w:t>
      </w:r>
      <w:r>
        <w:rPr>
          <w:color w:val="231F20"/>
          <w:spacing w:val="-8"/>
        </w:rPr>
        <w:t xml:space="preserve"> </w:t>
      </w:r>
      <w:r>
        <w:rPr>
          <w:color w:val="231F20"/>
        </w:rPr>
        <w:t>diskutimeve</w:t>
      </w:r>
      <w:r>
        <w:rPr>
          <w:color w:val="231F20"/>
          <w:spacing w:val="-8"/>
        </w:rPr>
        <w:t xml:space="preserve"> </w:t>
      </w:r>
      <w:r>
        <w:rPr>
          <w:color w:val="231F20"/>
        </w:rPr>
        <w:t>për</w:t>
      </w:r>
      <w:r>
        <w:rPr>
          <w:color w:val="231F20"/>
          <w:spacing w:val="-8"/>
        </w:rPr>
        <w:t xml:space="preserve"> </w:t>
      </w:r>
      <w:r>
        <w:rPr>
          <w:color w:val="231F20"/>
        </w:rPr>
        <w:t>zbatimin</w:t>
      </w:r>
      <w:r>
        <w:rPr>
          <w:color w:val="231F20"/>
          <w:spacing w:val="-8"/>
        </w:rPr>
        <w:t xml:space="preserve"> </w:t>
      </w:r>
      <w:r>
        <w:rPr>
          <w:color w:val="231F20"/>
        </w:rPr>
        <w:t>e</w:t>
      </w:r>
      <w:r>
        <w:rPr>
          <w:color w:val="231F20"/>
          <w:spacing w:val="-8"/>
        </w:rPr>
        <w:t xml:space="preserve"> </w:t>
      </w:r>
      <w:r>
        <w:rPr>
          <w:color w:val="231F20"/>
        </w:rPr>
        <w:t>rregullores</w:t>
      </w:r>
      <w:r>
        <w:rPr>
          <w:color w:val="231F20"/>
          <w:spacing w:val="-8"/>
        </w:rPr>
        <w:t xml:space="preserve"> </w:t>
      </w:r>
      <w:r>
        <w:rPr>
          <w:color w:val="231F20"/>
        </w:rPr>
        <w:t>së</w:t>
      </w:r>
      <w:r>
        <w:rPr>
          <w:color w:val="231F20"/>
          <w:spacing w:val="-8"/>
        </w:rPr>
        <w:t xml:space="preserve"> </w:t>
      </w:r>
      <w:r>
        <w:rPr>
          <w:color w:val="231F20"/>
        </w:rPr>
        <w:t>shkollës,</w:t>
      </w:r>
    </w:p>
    <w:p w:rsidR="00E820D0" w:rsidRDefault="00E527CD">
      <w:pPr>
        <w:pStyle w:val="ListParagraph"/>
        <w:numPr>
          <w:ilvl w:val="0"/>
          <w:numId w:val="8"/>
        </w:numPr>
        <w:tabs>
          <w:tab w:val="left" w:pos="450"/>
        </w:tabs>
        <w:spacing w:before="64"/>
        <w:ind w:left="449"/>
      </w:pPr>
      <w:r>
        <w:rPr>
          <w:color w:val="231F20"/>
        </w:rPr>
        <w:t>zbatimin e rregullores së</w:t>
      </w:r>
      <w:r>
        <w:rPr>
          <w:color w:val="231F20"/>
          <w:spacing w:val="-8"/>
        </w:rPr>
        <w:t xml:space="preserve"> </w:t>
      </w:r>
      <w:r>
        <w:rPr>
          <w:color w:val="231F20"/>
        </w:rPr>
        <w:t>shkollës.</w:t>
      </w:r>
    </w:p>
    <w:p w:rsidR="00E820D0" w:rsidRDefault="00E527CD">
      <w:pPr>
        <w:pStyle w:val="BodyText"/>
        <w:spacing w:before="63" w:line="247" w:lineRule="auto"/>
        <w:ind w:left="324" w:right="1137"/>
      </w:pPr>
      <w:r>
        <w:rPr>
          <w:color w:val="231F20"/>
        </w:rPr>
        <w:t>Vlerësohen</w:t>
      </w:r>
      <w:r>
        <w:rPr>
          <w:color w:val="231F20"/>
          <w:spacing w:val="-28"/>
        </w:rPr>
        <w:t xml:space="preserve"> </w:t>
      </w:r>
      <w:r>
        <w:rPr>
          <w:color w:val="231F20"/>
        </w:rPr>
        <w:t>nga</w:t>
      </w:r>
      <w:r>
        <w:rPr>
          <w:color w:val="231F20"/>
          <w:spacing w:val="-27"/>
        </w:rPr>
        <w:t xml:space="preserve"> </w:t>
      </w:r>
      <w:r>
        <w:rPr>
          <w:color w:val="231F20"/>
        </w:rPr>
        <w:t>mësuesi/ja</w:t>
      </w:r>
      <w:r>
        <w:rPr>
          <w:color w:val="231F20"/>
          <w:spacing w:val="-27"/>
        </w:rPr>
        <w:t xml:space="preserve"> </w:t>
      </w:r>
      <w:r>
        <w:rPr>
          <w:color w:val="231F20"/>
        </w:rPr>
        <w:t>gjatë</w:t>
      </w:r>
      <w:r>
        <w:rPr>
          <w:color w:val="231F20"/>
          <w:spacing w:val="-27"/>
        </w:rPr>
        <w:t xml:space="preserve"> </w:t>
      </w:r>
      <w:r>
        <w:rPr>
          <w:color w:val="231F20"/>
        </w:rPr>
        <w:t>orës,</w:t>
      </w:r>
      <w:r>
        <w:rPr>
          <w:color w:val="231F20"/>
          <w:spacing w:val="-27"/>
        </w:rPr>
        <w:t xml:space="preserve"> </w:t>
      </w:r>
      <w:r>
        <w:rPr>
          <w:color w:val="231F20"/>
        </w:rPr>
        <w:t>me</w:t>
      </w:r>
      <w:r>
        <w:rPr>
          <w:color w:val="231F20"/>
          <w:spacing w:val="-27"/>
        </w:rPr>
        <w:t xml:space="preserve"> </w:t>
      </w:r>
      <w:r>
        <w:rPr>
          <w:color w:val="231F20"/>
        </w:rPr>
        <w:t>shprehje</w:t>
      </w:r>
      <w:r>
        <w:rPr>
          <w:color w:val="231F20"/>
          <w:spacing w:val="-27"/>
        </w:rPr>
        <w:t xml:space="preserve"> </w:t>
      </w:r>
      <w:r>
        <w:rPr>
          <w:color w:val="231F20"/>
        </w:rPr>
        <w:t>për</w:t>
      </w:r>
      <w:r>
        <w:rPr>
          <w:color w:val="231F20"/>
          <w:spacing w:val="-28"/>
        </w:rPr>
        <w:t xml:space="preserve"> </w:t>
      </w:r>
      <w:r>
        <w:rPr>
          <w:color w:val="231F20"/>
        </w:rPr>
        <w:t>qëndrimet</w:t>
      </w:r>
      <w:r>
        <w:rPr>
          <w:color w:val="231F20"/>
          <w:spacing w:val="-27"/>
        </w:rPr>
        <w:t xml:space="preserve"> </w:t>
      </w:r>
      <w:r>
        <w:rPr>
          <w:color w:val="231F20"/>
        </w:rPr>
        <w:t>dhe</w:t>
      </w:r>
      <w:r>
        <w:rPr>
          <w:color w:val="231F20"/>
          <w:spacing w:val="-27"/>
        </w:rPr>
        <w:t xml:space="preserve"> </w:t>
      </w:r>
      <w:r>
        <w:rPr>
          <w:color w:val="231F20"/>
        </w:rPr>
        <w:t>komentet e</w:t>
      </w:r>
      <w:r>
        <w:rPr>
          <w:color w:val="231F20"/>
          <w:spacing w:val="-1"/>
        </w:rPr>
        <w:t xml:space="preserve"> </w:t>
      </w:r>
      <w:r>
        <w:rPr>
          <w:color w:val="231F20"/>
        </w:rPr>
        <w:t>tyre.</w:t>
      </w:r>
    </w:p>
    <w:p w:rsidR="00E820D0" w:rsidRDefault="00E527CD">
      <w:pPr>
        <w:spacing w:before="58"/>
        <w:ind w:left="324"/>
        <w:rPr>
          <w:rFonts w:ascii="Book Antiqua" w:hAnsi="Book Antiqua"/>
          <w:i/>
        </w:rPr>
      </w:pPr>
      <w:r>
        <w:rPr>
          <w:rFonts w:ascii="Book Antiqua" w:hAnsi="Book Antiqua"/>
          <w:i/>
          <w:color w:val="231F20"/>
        </w:rPr>
        <w:t>Vlerësim përmbledhës:</w:t>
      </w:r>
    </w:p>
    <w:p w:rsidR="00E820D0" w:rsidRDefault="00E527CD">
      <w:pPr>
        <w:pStyle w:val="BodyText"/>
        <w:spacing w:before="49"/>
        <w:ind w:left="324"/>
      </w:pPr>
      <w:r>
        <w:rPr>
          <w:color w:val="231F20"/>
        </w:rPr>
        <w:t>Vlerësohen nga mësuesi/ja për:</w:t>
      </w:r>
    </w:p>
    <w:p w:rsidR="00E820D0" w:rsidRDefault="00E527CD">
      <w:pPr>
        <w:pStyle w:val="ListParagraph"/>
        <w:numPr>
          <w:ilvl w:val="0"/>
          <w:numId w:val="8"/>
        </w:numPr>
        <w:tabs>
          <w:tab w:val="left" w:pos="450"/>
        </w:tabs>
        <w:spacing w:before="64"/>
        <w:ind w:left="449"/>
      </w:pPr>
      <w:r>
        <w:rPr>
          <w:color w:val="231F20"/>
        </w:rPr>
        <w:t>prezantimin e punës në veprimtarinë</w:t>
      </w:r>
      <w:r>
        <w:rPr>
          <w:color w:val="231F20"/>
          <w:spacing w:val="-7"/>
        </w:rPr>
        <w:t xml:space="preserve"> </w:t>
      </w:r>
      <w:r>
        <w:rPr>
          <w:color w:val="231F20"/>
        </w:rPr>
        <w:t>1-3,</w:t>
      </w:r>
    </w:p>
    <w:p w:rsidR="00E820D0" w:rsidRDefault="00E527CD">
      <w:pPr>
        <w:pStyle w:val="ListParagraph"/>
        <w:numPr>
          <w:ilvl w:val="0"/>
          <w:numId w:val="8"/>
        </w:numPr>
        <w:tabs>
          <w:tab w:val="left" w:pos="450"/>
        </w:tabs>
        <w:spacing w:before="64"/>
        <w:ind w:left="449"/>
      </w:pPr>
      <w:r>
        <w:rPr>
          <w:color w:val="231F20"/>
        </w:rPr>
        <w:t>komentet dhe vlerësimin e punës së</w:t>
      </w:r>
      <w:r>
        <w:rPr>
          <w:color w:val="231F20"/>
          <w:spacing w:val="-15"/>
        </w:rPr>
        <w:t xml:space="preserve"> </w:t>
      </w:r>
      <w:r>
        <w:rPr>
          <w:color w:val="231F20"/>
        </w:rPr>
        <w:t>njëri/a-tjetrit/ës,</w:t>
      </w:r>
    </w:p>
    <w:p w:rsidR="00E820D0" w:rsidRDefault="00E527CD">
      <w:pPr>
        <w:pStyle w:val="ListParagraph"/>
        <w:numPr>
          <w:ilvl w:val="0"/>
          <w:numId w:val="8"/>
        </w:numPr>
        <w:tabs>
          <w:tab w:val="left" w:pos="450"/>
        </w:tabs>
        <w:spacing w:before="63"/>
        <w:ind w:left="449"/>
      </w:pPr>
      <w:r>
        <w:rPr>
          <w:color w:val="231F20"/>
        </w:rPr>
        <w:t>për zbatimin e rregullores së</w:t>
      </w:r>
      <w:r>
        <w:rPr>
          <w:color w:val="231F20"/>
          <w:spacing w:val="-11"/>
        </w:rPr>
        <w:t xml:space="preserve"> </w:t>
      </w:r>
      <w:r>
        <w:rPr>
          <w:color w:val="231F20"/>
        </w:rPr>
        <w:t>shkollës.</w:t>
      </w:r>
    </w:p>
    <w:p w:rsidR="00E820D0" w:rsidRDefault="00E527CD">
      <w:pPr>
        <w:pStyle w:val="BodyText"/>
        <w:spacing w:before="64" w:line="247" w:lineRule="auto"/>
        <w:ind w:left="324" w:right="1447"/>
      </w:pPr>
      <w:r>
        <w:rPr>
          <w:color w:val="231F20"/>
        </w:rPr>
        <w:t>Mësuesi/ja</w:t>
      </w:r>
      <w:r>
        <w:rPr>
          <w:color w:val="231F20"/>
          <w:spacing w:val="-28"/>
        </w:rPr>
        <w:t xml:space="preserve"> </w:t>
      </w:r>
      <w:r>
        <w:rPr>
          <w:color w:val="231F20"/>
        </w:rPr>
        <w:t>mban</w:t>
      </w:r>
      <w:r>
        <w:rPr>
          <w:color w:val="231F20"/>
          <w:spacing w:val="-27"/>
        </w:rPr>
        <w:t xml:space="preserve"> </w:t>
      </w:r>
      <w:r>
        <w:rPr>
          <w:color w:val="231F20"/>
        </w:rPr>
        <w:t>evidenca</w:t>
      </w:r>
      <w:r>
        <w:rPr>
          <w:color w:val="231F20"/>
          <w:spacing w:val="-27"/>
        </w:rPr>
        <w:t xml:space="preserve"> </w:t>
      </w:r>
      <w:r>
        <w:rPr>
          <w:color w:val="231F20"/>
        </w:rPr>
        <w:t>për</w:t>
      </w:r>
      <w:r>
        <w:rPr>
          <w:color w:val="231F20"/>
          <w:spacing w:val="-27"/>
        </w:rPr>
        <w:t xml:space="preserve"> </w:t>
      </w:r>
      <w:r>
        <w:rPr>
          <w:color w:val="231F20"/>
        </w:rPr>
        <w:t>të</w:t>
      </w:r>
      <w:r>
        <w:rPr>
          <w:color w:val="231F20"/>
          <w:spacing w:val="-27"/>
        </w:rPr>
        <w:t xml:space="preserve"> </w:t>
      </w:r>
      <w:r>
        <w:rPr>
          <w:color w:val="231F20"/>
        </w:rPr>
        <w:t>bërë</w:t>
      </w:r>
      <w:r>
        <w:rPr>
          <w:color w:val="231F20"/>
          <w:spacing w:val="-27"/>
        </w:rPr>
        <w:t xml:space="preserve"> </w:t>
      </w:r>
      <w:r>
        <w:rPr>
          <w:color w:val="231F20"/>
        </w:rPr>
        <w:t>vlerësimet</w:t>
      </w:r>
      <w:r>
        <w:rPr>
          <w:color w:val="231F20"/>
          <w:spacing w:val="-27"/>
        </w:rPr>
        <w:t xml:space="preserve"> </w:t>
      </w:r>
      <w:r>
        <w:rPr>
          <w:color w:val="231F20"/>
        </w:rPr>
        <w:t>përshkruese</w:t>
      </w:r>
      <w:r>
        <w:rPr>
          <w:color w:val="231F20"/>
          <w:spacing w:val="-27"/>
        </w:rPr>
        <w:t xml:space="preserve"> </w:t>
      </w:r>
      <w:r>
        <w:rPr>
          <w:color w:val="231F20"/>
        </w:rPr>
        <w:t>për</w:t>
      </w:r>
      <w:r>
        <w:rPr>
          <w:color w:val="231F20"/>
          <w:spacing w:val="-27"/>
        </w:rPr>
        <w:t xml:space="preserve"> </w:t>
      </w:r>
      <w:r>
        <w:rPr>
          <w:color w:val="231F20"/>
        </w:rPr>
        <w:t>të</w:t>
      </w:r>
      <w:r>
        <w:rPr>
          <w:color w:val="231F20"/>
          <w:spacing w:val="-28"/>
        </w:rPr>
        <w:t xml:space="preserve"> </w:t>
      </w:r>
      <w:r>
        <w:rPr>
          <w:color w:val="231F20"/>
        </w:rPr>
        <w:t>nxënit</w:t>
      </w:r>
      <w:r>
        <w:rPr>
          <w:color w:val="231F20"/>
          <w:spacing w:val="-27"/>
        </w:rPr>
        <w:t xml:space="preserve"> </w:t>
      </w:r>
      <w:r>
        <w:rPr>
          <w:color w:val="231F20"/>
          <w:spacing w:val="-14"/>
        </w:rPr>
        <w:t xml:space="preserve">e </w:t>
      </w:r>
      <w:r>
        <w:rPr>
          <w:color w:val="231F20"/>
        </w:rPr>
        <w:t>nxënësve.</w:t>
      </w:r>
    </w:p>
    <w:p w:rsidR="00E820D0" w:rsidRDefault="00E820D0">
      <w:pPr>
        <w:pStyle w:val="BodyText"/>
        <w:rPr>
          <w:sz w:val="28"/>
        </w:rPr>
      </w:pPr>
    </w:p>
    <w:p w:rsidR="00E820D0" w:rsidRDefault="00E527CD">
      <w:pPr>
        <w:pStyle w:val="Heading6"/>
        <w:spacing w:before="179"/>
        <w:ind w:left="3166" w:right="3060"/>
        <w:jc w:val="center"/>
      </w:pPr>
      <w:r>
        <w:rPr>
          <w:color w:val="231F20"/>
        </w:rPr>
        <w:t>DETYRË SHTËPIE</w:t>
      </w:r>
    </w:p>
    <w:p w:rsidR="00E820D0" w:rsidRDefault="00E527CD">
      <w:pPr>
        <w:pStyle w:val="BodyText"/>
        <w:spacing w:before="167"/>
        <w:ind w:left="352"/>
      </w:pPr>
      <w:r>
        <w:rPr>
          <w:color w:val="231F20"/>
        </w:rPr>
        <w:t>Nxënësve u parashtrohen disa detyra shtëpie. Për shembull:</w:t>
      </w:r>
    </w:p>
    <w:p w:rsidR="00E820D0" w:rsidRDefault="00E527CD">
      <w:pPr>
        <w:pStyle w:val="ListParagraph"/>
        <w:numPr>
          <w:ilvl w:val="0"/>
          <w:numId w:val="8"/>
        </w:numPr>
        <w:tabs>
          <w:tab w:val="left" w:pos="478"/>
        </w:tabs>
        <w:spacing w:line="247" w:lineRule="auto"/>
        <w:ind w:right="1227" w:firstLine="0"/>
      </w:pPr>
      <w:r>
        <w:rPr>
          <w:color w:val="231F20"/>
        </w:rPr>
        <w:t>paraqitja</w:t>
      </w:r>
      <w:r>
        <w:rPr>
          <w:color w:val="231F20"/>
          <w:spacing w:val="-23"/>
        </w:rPr>
        <w:t xml:space="preserve"> </w:t>
      </w:r>
      <w:r>
        <w:rPr>
          <w:color w:val="231F20"/>
        </w:rPr>
        <w:t>me</w:t>
      </w:r>
      <w:r>
        <w:rPr>
          <w:color w:val="231F20"/>
          <w:spacing w:val="-23"/>
        </w:rPr>
        <w:t xml:space="preserve"> </w:t>
      </w:r>
      <w:r>
        <w:rPr>
          <w:color w:val="231F20"/>
        </w:rPr>
        <w:t>anë</w:t>
      </w:r>
      <w:r>
        <w:rPr>
          <w:color w:val="231F20"/>
          <w:spacing w:val="-22"/>
        </w:rPr>
        <w:t xml:space="preserve"> </w:t>
      </w:r>
      <w:r>
        <w:rPr>
          <w:color w:val="231F20"/>
        </w:rPr>
        <w:t>të</w:t>
      </w:r>
      <w:r>
        <w:rPr>
          <w:color w:val="231F20"/>
          <w:spacing w:val="-23"/>
        </w:rPr>
        <w:t xml:space="preserve"> </w:t>
      </w:r>
      <w:r>
        <w:rPr>
          <w:color w:val="231F20"/>
        </w:rPr>
        <w:t>vizatimit</w:t>
      </w:r>
      <w:r>
        <w:rPr>
          <w:color w:val="231F20"/>
          <w:spacing w:val="-22"/>
        </w:rPr>
        <w:t xml:space="preserve"> </w:t>
      </w:r>
      <w:r>
        <w:rPr>
          <w:color w:val="231F20"/>
        </w:rPr>
        <w:t>i</w:t>
      </w:r>
      <w:r>
        <w:rPr>
          <w:color w:val="231F20"/>
          <w:spacing w:val="-23"/>
        </w:rPr>
        <w:t xml:space="preserve"> </w:t>
      </w:r>
      <w:r>
        <w:rPr>
          <w:color w:val="231F20"/>
        </w:rPr>
        <w:t>veprime</w:t>
      </w:r>
      <w:r>
        <w:rPr>
          <w:color w:val="231F20"/>
          <w:spacing w:val="-22"/>
        </w:rPr>
        <w:t xml:space="preserve"> </w:t>
      </w:r>
      <w:r>
        <w:rPr>
          <w:color w:val="231F20"/>
        </w:rPr>
        <w:t>të</w:t>
      </w:r>
      <w:r>
        <w:rPr>
          <w:color w:val="231F20"/>
          <w:spacing w:val="-23"/>
        </w:rPr>
        <w:t xml:space="preserve"> </w:t>
      </w:r>
      <w:r>
        <w:rPr>
          <w:color w:val="231F20"/>
        </w:rPr>
        <w:t>nxënësve</w:t>
      </w:r>
      <w:r>
        <w:rPr>
          <w:color w:val="231F20"/>
          <w:spacing w:val="-22"/>
        </w:rPr>
        <w:t xml:space="preserve"> </w:t>
      </w:r>
      <w:r>
        <w:rPr>
          <w:color w:val="231F20"/>
        </w:rPr>
        <w:t>që</w:t>
      </w:r>
      <w:r>
        <w:rPr>
          <w:color w:val="231F20"/>
          <w:spacing w:val="-23"/>
        </w:rPr>
        <w:t xml:space="preserve"> </w:t>
      </w:r>
      <w:r>
        <w:rPr>
          <w:color w:val="231F20"/>
        </w:rPr>
        <w:t>kanë</w:t>
      </w:r>
      <w:r>
        <w:rPr>
          <w:color w:val="231F20"/>
          <w:spacing w:val="-22"/>
        </w:rPr>
        <w:t xml:space="preserve"> </w:t>
      </w:r>
      <w:r>
        <w:rPr>
          <w:color w:val="231F20"/>
        </w:rPr>
        <w:t>zbatuar</w:t>
      </w:r>
      <w:r>
        <w:rPr>
          <w:color w:val="231F20"/>
          <w:spacing w:val="-23"/>
        </w:rPr>
        <w:t xml:space="preserve"> </w:t>
      </w:r>
      <w:r>
        <w:rPr>
          <w:color w:val="231F20"/>
        </w:rPr>
        <w:t>ose</w:t>
      </w:r>
      <w:r>
        <w:rPr>
          <w:color w:val="231F20"/>
          <w:spacing w:val="-22"/>
        </w:rPr>
        <w:t xml:space="preserve"> </w:t>
      </w:r>
      <w:r>
        <w:rPr>
          <w:color w:val="231F20"/>
          <w:spacing w:val="-4"/>
        </w:rPr>
        <w:t xml:space="preserve">thyer </w:t>
      </w:r>
      <w:r>
        <w:rPr>
          <w:color w:val="231F20"/>
        </w:rPr>
        <w:t>rregulloren</w:t>
      </w:r>
      <w:r>
        <w:rPr>
          <w:color w:val="231F20"/>
          <w:spacing w:val="-2"/>
        </w:rPr>
        <w:t xml:space="preserve"> </w:t>
      </w:r>
      <w:r>
        <w:rPr>
          <w:color w:val="231F20"/>
        </w:rPr>
        <w:t>shkollës.</w:t>
      </w:r>
    </w:p>
    <w:p w:rsidR="00E820D0" w:rsidRDefault="00E527CD">
      <w:pPr>
        <w:pStyle w:val="ListParagraph"/>
        <w:numPr>
          <w:ilvl w:val="0"/>
          <w:numId w:val="8"/>
        </w:numPr>
        <w:tabs>
          <w:tab w:val="left" w:pos="478"/>
        </w:tabs>
        <w:spacing w:before="0" w:line="252" w:lineRule="exact"/>
        <w:ind w:left="477"/>
      </w:pPr>
      <w:r>
        <w:rPr>
          <w:color w:val="231F20"/>
        </w:rPr>
        <w:t>të mësojnë këngën</w:t>
      </w:r>
      <w:r>
        <w:rPr>
          <w:color w:val="231F20"/>
          <w:spacing w:val="-4"/>
        </w:rPr>
        <w:t xml:space="preserve"> </w:t>
      </w:r>
      <w:r>
        <w:rPr>
          <w:color w:val="231F20"/>
        </w:rPr>
        <w:t>përmendësh.</w:t>
      </w:r>
    </w:p>
    <w:p w:rsidR="00E820D0" w:rsidRDefault="00E820D0">
      <w:pPr>
        <w:spacing w:line="252" w:lineRule="exact"/>
        <w:sectPr w:rsidR="00E820D0">
          <w:type w:val="continuous"/>
          <w:pgSz w:w="11740" w:h="15880"/>
          <w:pgMar w:top="1500" w:right="0" w:bottom="280" w:left="0" w:header="720" w:footer="720" w:gutter="0"/>
          <w:cols w:num="2" w:space="720" w:equalWidth="0">
            <w:col w:w="3520" w:space="40"/>
            <w:col w:w="8180"/>
          </w:cols>
        </w:sectPr>
      </w:pPr>
    </w:p>
    <w:p w:rsidR="00E820D0" w:rsidRDefault="00E527CD">
      <w:pPr>
        <w:pStyle w:val="BodyText"/>
        <w:spacing w:before="3"/>
        <w:rPr>
          <w:sz w:val="12"/>
        </w:rPr>
      </w:pPr>
      <w:r>
        <w:pict>
          <v:rect id="_x0000_s3266" style="position:absolute;margin-left:0;margin-top:0;width:586.75pt;height:793.65pt;z-index:-283727872;mso-position-horizontal-relative:page;mso-position-vertical-relative:page" fillcolor="#e2e3e4" stroked="f">
            <w10:wrap anchorx="page" anchory="page"/>
          </v:rect>
        </w:pict>
      </w:r>
      <w:r>
        <w:pict>
          <v:group id="_x0000_s3089" style="position:absolute;margin-left:0;margin-top:0;width:586.8pt;height:793.55pt;z-index:-283726848;mso-position-horizontal-relative:page;mso-position-vertical-relative:page" coordsize="11736,15871">
            <v:shape id="_x0000_s3265" style="position:absolute;left:5479;width:6257;height:15871" coordorigin="5479" coordsize="6257,15871" path="m11735,l5479,r,13603l5515,14914r248,673l6436,15835r1311,36l11735,15871,11735,xe" stroked="f">
              <v:path arrowok="t"/>
            </v:shape>
            <v:line id="_x0000_s3264" style="position:absolute" from="1020,952" to="10715,952" strokecolor="#231f20" strokeweight=".5pt"/>
            <v:rect id="_x0000_s3263" style="position:absolute;left:17;top:1946;width:4413;height:5811" fillcolor="#ededee" stroked="f"/>
            <v:shape id="_x0000_s3262" type="#_x0000_t75" style="position:absolute;left:2401;top:5191;width:1738;height:1316">
              <v:imagedata r:id="rId2282" o:title=""/>
            </v:shape>
            <v:rect id="_x0000_s3261" style="position:absolute;left:2351;top:5217;width:1733;height:1236" stroked="f"/>
            <v:shape id="_x0000_s3260" style="position:absolute;left:2604;top:6736;width:1822;height:1031" coordorigin="2605,6736" coordsize="1822,1031" path="m3332,6736r-86,3l3163,6747r-79,12l3009,6776r-70,22l2874,6824r-59,31l2762,6889r-85,80l2623,7063r-18,106l2609,7222r36,106l2713,7430r45,49l2810,7526r59,44l2933,7612r71,39l3079,7687r80,31l3244,7746r76,21l4042,7767r115,-42l4216,7695r53,-35l4353,7580r54,-94l4426,7381r-5,-53l4385,7222r-68,-102l4272,7071r-52,-47l4161,6980r-64,-42l4027,6899r-76,-36l3871,6831r-84,-28l3698,6780r-92,-19l3513,6747r-92,-8l3332,6736xe" fillcolor="#abadb0" stroked="f">
              <v:path arrowok="t"/>
            </v:shape>
            <v:shape id="_x0000_s3259" style="position:absolute;left:2611;top:6757;width:1819;height:1010" coordorigin="2611,6757" coordsize="1819,1010" path="m3400,6757r-89,3l3225,6768r-82,13l3065,6798r-74,22l2922,6846r-63,30l2802,6910r-51,37l2671,7033r-48,97l2611,7236r8,53l2661,7392r75,98l2784,7536r55,44l2900,7620r67,38l3039,7693r77,31l3198,7751r61,16l4015,7767r116,-40l4194,7697r58,-34l4302,7625r80,-85l4430,7443r,-171l4417,7232r-58,-101l4318,7083r-48,-46l4215,6993r-61,-41l4087,6914r-73,-34l3937,6849r-82,-27l3769,6799r-90,-18l3586,6768r-94,-8l3400,6757xe" fillcolor="#dfe0e1" stroked="f">
              <v:path arrowok="t"/>
            </v:shape>
            <v:shape id="_x0000_s3258" type="#_x0000_t75" style="position:absolute;left:2852;top:7589;width:67;height:178">
              <v:imagedata r:id="rId2283" o:title=""/>
            </v:shape>
            <v:rect id="_x0000_s3257" style="position:absolute;left:2150;top:7756;width:64;height:10" fillcolor="#fefefe" stroked="f"/>
            <v:shape id="_x0000_s3256" type="#_x0000_t75" style="position:absolute;left:2401;top:7021;width:279;height:64">
              <v:imagedata r:id="rId2284" o:title=""/>
            </v:shape>
            <v:shape id="_x0000_s3255" type="#_x0000_t75" style="position:absolute;left:2150;top:7541;width:703;height:226">
              <v:imagedata r:id="rId2285" o:title=""/>
            </v:shape>
            <v:shape id="_x0000_s3254" type="#_x0000_t75" style="position:absolute;left:2640;top:7021;width:279;height:612">
              <v:imagedata r:id="rId2286" o:title=""/>
            </v:shape>
            <v:shape id="_x0000_s3253" type="#_x0000_t75" style="position:absolute;left:2401;top:7084;width:240;height:449">
              <v:imagedata r:id="rId2287" o:title=""/>
            </v:shape>
            <v:shape id="_x0000_s3252" type="#_x0000_t75" style="position:absolute;left:2639;top:7347;width:214;height:410">
              <v:imagedata r:id="rId2288" o:title=""/>
            </v:shape>
            <v:shape id="_x0000_s3251" type="#_x0000_t75" style="position:absolute;left:2213;top:7532;width:427;height:225">
              <v:imagedata r:id="rId2289" o:title=""/>
            </v:shape>
            <v:shape id="_x0000_s3250" type="#_x0000_t75" style="position:absolute;left:2604;top:7084;width:37;height:147">
              <v:imagedata r:id="rId2290" o:title=""/>
            </v:shape>
            <v:shape id="_x0000_s3249" type="#_x0000_t75" style="position:absolute;left:2610;top:7084;width:243;height:506">
              <v:imagedata r:id="rId2291" o:title=""/>
            </v:shape>
            <v:shape id="_x0000_s3248" type="#_x0000_t75" style="position:absolute;top:3311;width:15;height:4456">
              <v:imagedata r:id="rId2292" o:title=""/>
            </v:shape>
            <v:shape id="_x0000_s3247" type="#_x0000_t75" style="position:absolute;left:234;top:4804;width:2167;height:2621">
              <v:imagedata r:id="rId2293" o:title=""/>
            </v:shape>
            <v:shape id="_x0000_s3246" type="#_x0000_t75" style="position:absolute;left:235;top:7425;width:1979;height:117">
              <v:imagedata r:id="rId2294" o:title=""/>
            </v:shape>
            <v:shape id="_x0000_s3245" type="#_x0000_t75" style="position:absolute;left:2377;top:5191;width:24;height:1316">
              <v:imagedata r:id="rId2295" o:title=""/>
            </v:shape>
            <v:shape id="_x0000_s3244" type="#_x0000_t75" style="position:absolute;left:2377;top:7021;width:24;height:64">
              <v:imagedata r:id="rId2296" o:title=""/>
            </v:shape>
            <v:shape id="_x0000_s3243" type="#_x0000_t75" style="position:absolute;left:2213;top:7084;width:188;height:457">
              <v:imagedata r:id="rId2297" o:title=""/>
            </v:shape>
            <v:shape id="_x0000_s3242" type="#_x0000_t75" style="position:absolute;left:235;top:4805;width:2142;height:715">
              <v:imagedata r:id="rId2298" o:title=""/>
            </v:shape>
            <v:shape id="_x0000_s3241" type="#_x0000_t75" style="position:absolute;left:235;top:5518;width:2090;height:717">
              <v:imagedata r:id="rId2299" o:title=""/>
            </v:shape>
            <v:shape id="_x0000_s3240" type="#_x0000_t75" style="position:absolute;left:235;top:6233;width:2142;height:717">
              <v:imagedata r:id="rId2300" o:title=""/>
            </v:shape>
            <v:shape id="_x0000_s3239" type="#_x0000_t75" style="position:absolute;left:235;top:6949;width:2142;height:477">
              <v:imagedata r:id="rId2301" o:title=""/>
            </v:shape>
            <v:shape id="_x0000_s3238" type="#_x0000_t75" style="position:absolute;left:2325;top:5191;width:53;height:1316">
              <v:imagedata r:id="rId2302" o:title=""/>
            </v:shape>
            <v:shape id="_x0000_s3237" type="#_x0000_t75" style="position:absolute;left:2150;top:7021;width:228;height:405">
              <v:imagedata r:id="rId2303" o:title=""/>
            </v:shape>
            <v:shape id="_x0000_s3236" type="#_x0000_t75" style="position:absolute;left:2213;top:7084;width:164;height:341">
              <v:imagedata r:id="rId2304" o:title=""/>
            </v:shape>
            <v:line id="_x0000_s3235" style="position:absolute" from="3461,6908" to="3461,6954" strokecolor="#696b6d" strokeweight=".20567mm"/>
            <v:shape id="_x0000_s3234" style="position:absolute;left:3436;top:6931;width:49;height:68" coordorigin="3437,6932" coordsize="49,68" path="m3486,6932r-49,l3461,6999r25,-67xe" fillcolor="#696b6d" stroked="f">
              <v:path arrowok="t"/>
            </v:shape>
            <v:line id="_x0000_s3233" style="position:absolute" from="3461,7260" to="3461,7305" strokecolor="#696b6d" strokeweight=".20567mm"/>
            <v:shape id="_x0000_s3232" style="position:absolute;left:3436;top:7283;width:49;height:68" coordorigin="3437,7283" coordsize="49,68" path="m3486,7283r-49,l3461,7351r25,-68xe" fillcolor="#696b6d" stroked="f">
              <v:path arrowok="t"/>
            </v:shape>
            <v:shape id="_x0000_s3231" style="position:absolute;left:3042;top:6654;width:837;height:247" coordorigin="3043,6654" coordsize="837,247" path="m3840,6654r-757,l3060,6655r-12,4l3043,6671r,24l3043,6861r,23l3048,6896r12,5l3083,6901r757,l3863,6901r12,-5l3879,6884r1,-23l3880,6695r-1,-24l3875,6659r-12,-4l3840,6654xe" stroked="f">
              <v:path arrowok="t"/>
            </v:shape>
            <v:shape id="_x0000_s3230" style="position:absolute;left:3036;top:7006;width:849;height:247" coordorigin="3037,7006" coordsize="849,247" path="m3846,7006r-769,l3054,7007r-12,4l3037,7023r,23l3037,7213r,23l3042,7248r12,4l3077,7253r769,l3869,7252r12,-4l3885,7236r1,-23l3886,7046r-1,-23l3881,7011r-12,-4l3846,7006xe" stroked="f">
              <v:path arrowok="t"/>
            </v:shape>
            <v:shape id="_x0000_s3229" style="position:absolute;left:3036;top:7006;width:849;height:247" coordorigin="3037,7006" coordsize="849,247" path="m3077,7006r-23,1l3042,7011r-5,12l3037,7046r,167l3037,7236r5,12l3054,7252r23,1l3846,7253r23,-1l3881,7248r4,-12l3886,7213r,-167l3885,7023r-4,-12l3869,7007r-23,-1l3077,7006xe" filled="f" strokecolor="#919396" strokeweight=".24978mm">
              <v:path arrowok="t"/>
            </v:shape>
            <v:shape id="_x0000_s3228" style="position:absolute;left:2895;top:7357;width:1131;height:247" coordorigin="2896,7358" coordsize="1131,247" path="m3987,7358r-1051,l2913,7358r-12,5l2896,7375r,23l2896,7564r,24l2901,7599r12,5l2936,7604r1051,l4010,7604r12,-5l4026,7588r1,-24l4027,7398r-1,-23l4022,7363r-12,-5l3987,7358xe" stroked="f">
              <v:path arrowok="t"/>
            </v:shape>
            <v:shape id="_x0000_s3227" style="position:absolute;left:2895;top:7357;width:1131;height:247" coordorigin="2896,7358" coordsize="1131,247" path="m2936,7358r-23,l2901,7363r-5,12l2896,7398r,166l2896,7588r5,11l2913,7604r23,l3987,7604r23,l4022,7599r4,-11l4027,7564r,-166l4026,7375r-4,-12l4010,7358r-23,l2936,7358xe" filled="f" strokecolor="#919396" strokeweight=".24978mm">
              <v:path arrowok="t"/>
            </v:shape>
            <v:shape id="_x0000_s3226" type="#_x0000_t75" style="position:absolute;left:2404;top:4832;width:216;height:174">
              <v:imagedata r:id="rId2305" o:title=""/>
            </v:shape>
            <v:line id="_x0000_s3225" style="position:absolute" from="2405,6112" to="4020,6112" strokecolor="#939598" strokeweight=".06244mm"/>
            <v:shape id="_x0000_s3224" type="#_x0000_t75" style="position:absolute;left:4055;top:7294;width:207;height:207">
              <v:imagedata r:id="rId2155" o:title=""/>
            </v:shape>
            <v:shape id="_x0000_s3223" type="#_x0000_t75" style="position:absolute;left:426;top:3756;width:979;height:217">
              <v:imagedata r:id="rId2306" o:title=""/>
            </v:shape>
            <v:shape id="_x0000_s3222" type="#_x0000_t75" style="position:absolute;left:1404;top:3756;width:245;height:434">
              <v:imagedata r:id="rId2307" o:title=""/>
            </v:shape>
            <v:shape id="_x0000_s3221" type="#_x0000_t75" style="position:absolute;left:426;top:3972;width:979;height:218">
              <v:imagedata r:id="rId2308" o:title=""/>
            </v:shape>
            <v:shape id="_x0000_s3220" type="#_x0000_t75" style="position:absolute;left:426;top:4189;width:979;height:218">
              <v:imagedata r:id="rId2309" o:title=""/>
            </v:shape>
            <v:shape id="_x0000_s3219" type="#_x0000_t75" style="position:absolute;left:1404;top:4189;width:245;height:434">
              <v:imagedata r:id="rId2310" o:title=""/>
            </v:shape>
            <v:shape id="_x0000_s3218" type="#_x0000_t75" style="position:absolute;left:426;top:4405;width:979;height:217">
              <v:imagedata r:id="rId2311" o:title=""/>
            </v:shape>
            <v:shape id="_x0000_s3217" style="position:absolute;left:426;top:3756;width:1223;height:867" coordorigin="427,3756" coordsize="1223,867" path="m520,3756r-54,2l439,3768r-11,28l427,3850r,679l428,4583r11,28l466,4621r54,2l1556,4623r54,-2l1638,4611r10,-28l1649,4529r,-679l1648,3796r-10,-28l1610,3758r-54,-2l520,3756xe" filled="f" strokecolor="#abadb0" strokeweight=".1372mm">
              <v:path arrowok="t"/>
            </v:shape>
            <v:shape id="_x0000_s3216" style="position:absolute;left:1739;top:3752;width:1253;height:875" coordorigin="1740,3752" coordsize="1253,875" path="m2898,3752r-1065,l1779,3754r-28,10l1741,3792r-1,54l1740,4533r1,54l1751,4615r28,10l1833,4626r1065,l2952,4625r28,-10l2990,4587r2,-54l2992,3846r-2,-54l2980,3764r-28,-10l2898,3752xe" stroked="f">
              <v:path arrowok="t"/>
            </v:shape>
            <v:shape id="_x0000_s3215" type="#_x0000_t75" style="position:absolute;left:1739;top:3869;width:932;height:488">
              <v:imagedata r:id="rId2312" o:title=""/>
            </v:shape>
            <v:shape id="_x0000_s3214" type="#_x0000_t75" style="position:absolute;left:2670;top:3869;width:234;height:731">
              <v:imagedata r:id="rId2313" o:title=""/>
            </v:shape>
            <v:shape id="_x0000_s3213" type="#_x0000_t75" style="position:absolute;left:1739;top:4355;width:932;height:244">
              <v:imagedata r:id="rId2314" o:title=""/>
            </v:shape>
            <v:shape id="_x0000_s3212" style="position:absolute;left:1739;top:3752;width:1253;height:875" coordorigin="1740,3752" coordsize="1253,875" path="m1833,3752r-54,2l1751,3764r-10,28l1740,3846r,687l1741,4587r10,28l1779,4625r54,1l2898,4626r54,-1l2980,4615r10,-28l2992,4533r,-687l2990,3792r-10,-28l2952,3754r-54,-2l1833,3752xe" filled="f" strokecolor="#abadb0" strokeweight=".1372mm">
              <v:path arrowok="t"/>
            </v:shape>
            <v:shape id="_x0000_s3211" type="#_x0000_t75" style="position:absolute;left:430;top:2275;width:204;height:174">
              <v:imagedata r:id="rId2315" o:title=""/>
            </v:shape>
            <v:shape id="_x0000_s3210" style="position:absolute;left:417;top:2586;width:1243;height:1015" coordorigin="417,2586" coordsize="1243,1015" path="m1615,2586r-1154,l436,2587r-13,5l418,2605r-1,25l417,3556r1,26l423,3595r13,5l461,3600r1154,l1641,3600r13,-5l1658,3582r1,-26l1659,2630r-1,-25l1654,2592r-13,-5l1615,2586xe" stroked="f">
              <v:path arrowok="t"/>
            </v:shape>
            <v:shape id="_x0000_s3209" type="#_x0000_t75" style="position:absolute;left:417;top:2617;width:995;height:493">
              <v:imagedata r:id="rId2316" o:title=""/>
            </v:shape>
            <v:shape id="_x0000_s3208" type="#_x0000_t75" style="position:absolute;left:1410;top:2617;width:249;height:983">
              <v:imagedata r:id="rId2317" o:title=""/>
            </v:shape>
            <v:shape id="_x0000_s3207" type="#_x0000_t75" style="position:absolute;left:417;top:3108;width:995;height:492">
              <v:imagedata r:id="rId2318" o:title=""/>
            </v:shape>
            <v:shape id="_x0000_s3206" style="position:absolute;left:417;top:2586;width:1243;height:1015" coordorigin="417,2586" coordsize="1243,1015" path="m461,2586r-25,1l423,2592r-5,13l417,2630r,926l418,3582r5,13l436,3600r25,l1615,3600r26,l1654,3595r4,-13l1659,3556r,-926l1658,2605r-4,-13l1641,2587r-26,-1l461,2586xe" filled="f" strokecolor="#abadb0" strokeweight=".1372mm">
              <v:path arrowok="t"/>
            </v:shape>
            <v:shape id="_x0000_s3205" style="position:absolute;left:1752;top:2582;width:1239;height:1019" coordorigin="1753,2582" coordsize="1239,1019" path="m2897,2582r-1051,l1792,2584r-28,10l1754,2622r-1,54l1753,3507r1,54l1764,3589r28,10l1846,3600r1051,l2951,3599r28,-10l2989,3561r2,-54l2991,2676r-2,-54l2979,2594r-28,-10l2897,2582xe" stroked="f">
              <v:path arrowok="t"/>
            </v:shape>
            <v:shape id="_x0000_s3204" type="#_x0000_t75" style="position:absolute;left:1752;top:2660;width:992;height:235">
              <v:imagedata r:id="rId2319" o:title=""/>
            </v:shape>
            <v:shape id="_x0000_s3203" type="#_x0000_t75" style="position:absolute;left:2743;top:2660;width:248;height:470">
              <v:imagedata r:id="rId2320" o:title=""/>
            </v:shape>
            <v:shape id="_x0000_s3202" type="#_x0000_t75" style="position:absolute;left:1752;top:2894;width:992;height:236">
              <v:imagedata r:id="rId2321" o:title=""/>
            </v:shape>
            <v:shape id="_x0000_s3201" type="#_x0000_t75" style="position:absolute;left:1752;top:3129;width:992;height:236">
              <v:imagedata r:id="rId2322" o:title=""/>
            </v:shape>
            <v:shape id="_x0000_s3200" type="#_x0000_t75" style="position:absolute;left:2743;top:3129;width:248;height:470">
              <v:imagedata r:id="rId2323" o:title=""/>
            </v:shape>
            <v:shape id="_x0000_s3199" type="#_x0000_t75" style="position:absolute;left:1752;top:3363;width:992;height:235">
              <v:imagedata r:id="rId2324" o:title=""/>
            </v:shape>
            <v:shape id="_x0000_s3198" type="#_x0000_t75" style="position:absolute;left:2631;top:2648;width:145;height:114">
              <v:imagedata r:id="rId2325" o:title=""/>
            </v:shape>
            <v:shape id="_x0000_s3197" type="#_x0000_t75" style="position:absolute;left:1917;top:2741;width:159;height:114">
              <v:imagedata r:id="rId2326" o:title=""/>
            </v:shape>
            <v:shape id="_x0000_s3196" style="position:absolute;left:2387;top:2483;width:657;height:228" coordorigin="2388,2484" coordsize="657,228" path="m2716,2484r-104,5l2522,2506r-71,24l2388,2598r16,36l2451,2665r71,25l2612,2706r104,6l2820,2706r90,-16l2981,2665r47,-31l3044,2598r-16,-36l2981,2530r-71,-24l2820,2489r-104,-5xe" stroked="f">
              <v:path arrowok="t"/>
            </v:shape>
            <v:shape id="_x0000_s3195" style="position:absolute;left:2387;top:2483;width:657;height:228" coordorigin="2388,2484" coordsize="657,228" path="m2716,2712r104,-6l2910,2690r71,-25l3044,2598r-16,-36l2981,2530r-71,-24l2820,2489r-104,-5l2612,2489r-90,17l2451,2530r-47,32l2388,2598r16,36l2451,2665r71,25l2612,2706r104,6xe" filled="f" strokecolor="#646668" strokeweight=".51pt">
              <v:path arrowok="t"/>
            </v:shape>
            <v:shape id="_x0000_s3194" style="position:absolute;left:1647;top:2807;width:441;height:238" coordorigin="1648,2807" coordsize="441,238" path="m1868,2807r-86,10l1712,2842r-47,38l1648,2926r17,46l1712,3010r70,26l1868,3045r85,-9l2023,3010r48,-38l2088,2926r-17,-46l2023,2842r-70,-25l1868,2807xe" stroked="f">
              <v:path arrowok="t"/>
            </v:shape>
            <v:shape id="_x0000_s3193" style="position:absolute;left:1647;top:2807;width:441;height:238" coordorigin="1648,2807" coordsize="441,238" path="m1868,3045r85,-9l2023,3010r48,-38l2088,2926r-17,-46l2023,2842r-70,-25l1868,2807r-86,10l1712,2842r-47,38l1648,2926r17,46l1712,3010r70,26l1868,3045xe" filled="f" strokecolor="#646668" strokeweight=".51pt">
              <v:path arrowok="t"/>
            </v:shape>
            <v:shape id="_x0000_s3192" style="position:absolute;left:3080;top:2555;width:1042;height:1021" coordorigin="3080,2555" coordsize="1042,1021" path="m4029,2555r-855,l3120,2557r-28,10l3082,2595r-2,54l3080,3482r2,54l3092,3564r28,10l3174,3576r855,l4083,3574r28,-10l4121,3536r1,-54l4122,2649r-1,-54l4111,2567r-28,-10l4029,2555xe" stroked="f">
              <v:path arrowok="t"/>
            </v:shape>
            <v:shape id="_x0000_s3191" type="#_x0000_t75" style="position:absolute;left:3080;top:2555;width:835;height:409">
              <v:imagedata r:id="rId2327" o:title=""/>
            </v:shape>
            <v:shape id="_x0000_s3190" type="#_x0000_t75" style="position:absolute;left:3913;top:2555;width:209;height:1021">
              <v:imagedata r:id="rId2328" o:title=""/>
            </v:shape>
            <v:shape id="_x0000_s3189" type="#_x0000_t75" style="position:absolute;left:3080;top:2962;width:835;height:613">
              <v:imagedata r:id="rId2329" o:title=""/>
            </v:shape>
            <v:shape id="_x0000_s3188" style="position:absolute;left:3080;top:2555;width:1042;height:1021" coordorigin="3080,2555" coordsize="1042,1021" path="m3174,2555r-54,2l3092,2567r-10,28l3080,2649r,833l3082,3536r10,28l3120,3574r54,2l4029,3576r54,-2l4111,3564r10,-28l4122,3482r,-833l4121,2595r-10,-28l4083,2557r-54,-2l3174,2555xe" filled="f" strokecolor="#abadb0" strokeweight=".1372mm">
              <v:path arrowok="t"/>
            </v:shape>
            <v:shape id="_x0000_s3187" style="position:absolute;left:3088;top:3748;width:1046;height:882" coordorigin="3088,3748" coordsize="1046,882" path="m4040,3748r-858,l3128,3750r-28,10l3090,3788r-2,54l3088,4537r2,54l3100,4619r28,10l3182,4630r858,l4094,4629r28,-10l4132,4591r2,-54l4134,3842r-2,-54l4122,3760r-28,-10l4040,3748xe" stroked="f">
              <v:path arrowok="t"/>
            </v:shape>
            <v:shape id="_x0000_s3186" type="#_x0000_t75" style="position:absolute;left:3088;top:3748;width:629;height:442">
              <v:imagedata r:id="rId2330" o:title=""/>
            </v:shape>
            <v:shape id="_x0000_s3185" type="#_x0000_t75" style="position:absolute;left:3715;top:3748;width:419;height:663">
              <v:imagedata r:id="rId2331" o:title=""/>
            </v:shape>
            <v:shape id="_x0000_s3184" type="#_x0000_t75" style="position:absolute;left:3088;top:4188;width:629;height:443">
              <v:imagedata r:id="rId2332" o:title=""/>
            </v:shape>
            <v:shape id="_x0000_s3183" type="#_x0000_t75" style="position:absolute;left:3715;top:4409;width:419;height:221">
              <v:imagedata r:id="rId2333" o:title=""/>
            </v:shape>
            <v:shape id="_x0000_s3182" style="position:absolute;left:3088;top:3748;width:1046;height:882" coordorigin="3088,3748" coordsize="1046,882" path="m3182,3748r-54,2l3100,3760r-10,28l3088,3842r,695l3090,4591r10,28l3128,4629r54,1l4040,4630r54,-1l4122,4619r10,-28l4134,4537r,-695l4132,3788r-10,-28l4094,3750r-54,-2l3182,3748xe" filled="f" strokecolor="#abadb0" strokeweight=".1372mm">
              <v:path arrowok="t"/>
            </v:shape>
            <v:shape id="_x0000_s3181" type="#_x0000_t75" style="position:absolute;left:397;top:2566;width:208;height:208">
              <v:imagedata r:id="rId2334" o:title=""/>
            </v:shape>
            <v:shape id="_x0000_s3180" type="#_x0000_t75" style="position:absolute;left:1456;top:3735;width:208;height:208">
              <v:imagedata r:id="rId2335" o:title=""/>
            </v:shape>
            <v:shape id="_x0000_s3179" type="#_x0000_t75" style="position:absolute;left:1728;top:2566;width:208;height:208">
              <v:imagedata r:id="rId2334" o:title=""/>
            </v:shape>
            <v:shape id="_x0000_s3178" type="#_x0000_t75" style="position:absolute;left:2780;top:3735;width:208;height:208">
              <v:imagedata r:id="rId2336" o:title=""/>
            </v:shape>
            <v:shape id="_x0000_s3177" type="#_x0000_t75" style="position:absolute;left:3070;top:2559;width:208;height:208">
              <v:imagedata r:id="rId2337" o:title=""/>
            </v:shape>
            <v:shape id="_x0000_s3176" type="#_x0000_t75" style="position:absolute;left:3927;top:3735;width:208;height:208">
              <v:imagedata r:id="rId2338" o:title=""/>
            </v:shape>
            <v:shape id="_x0000_s3175" type="#_x0000_t75" style="position:absolute;left:4436;top:1719;width:4772;height:438">
              <v:imagedata r:id="rId2339" o:title=""/>
            </v:shape>
            <v:shape id="_x0000_s3174" style="position:absolute;left:4509;top:1792;width:4544;height:1553" coordorigin="4510,1792" coordsize="4544,1553" path="m8813,1792r-4303,l4510,3105r4,139l4540,3315r71,26l4750,3345r4303,l9053,2032r-3,-139l9023,1822r-71,-26l8813,1792xe" fillcolor="#6d6f71" stroked="f">
              <v:path arrowok="t"/>
            </v:shape>
            <v:shape id="_x0000_s3173" type="#_x0000_t75" style="position:absolute;left:553;top:7974;width:3245;height:514">
              <v:imagedata r:id="rId2340" o:title=""/>
            </v:shape>
            <v:shape id="_x0000_s3172" style="position:absolute;left:626;top:8047;width:3017;height:1553" coordorigin="627,8047" coordsize="3017,1553" path="m3403,8047r-2776,l627,9360r4,139l657,9570r71,26l867,9600r2776,l3643,8287r-4,-139l3613,8077r-71,-26l3403,8047xe" fillcolor="#6d6f71" stroked="f">
              <v:path arrowok="t"/>
            </v:shape>
            <v:shape id="_x0000_s3171" type="#_x0000_t75" style="position:absolute;left:543;top:8487;width:3250;height:6480">
              <v:imagedata r:id="rId2341" o:title=""/>
            </v:shape>
            <v:shape id="_x0000_s3170" type="#_x0000_t75" style="position:absolute;left:553;top:8487;width:3144;height:1268">
              <v:imagedata r:id="rId2342" o:title=""/>
            </v:shape>
            <v:shape id="_x0000_s3169" type="#_x0000_t75" style="position:absolute;left:626;top:8487;width:3017;height:1113">
              <v:imagedata r:id="rId2343" o:title=""/>
            </v:shape>
            <v:shape id="_x0000_s3168" style="position:absolute;left:617;top:8560;width:3023;height:6253" coordorigin="617,8561" coordsize="3023,6253" path="m3640,8561r-2783,l718,8564r-71,27l621,8662r-4,139l617,14813r2783,l3538,14809r72,-26l3636,14712r4,-139l3640,8561xe" stroked="f">
              <v:path arrowok="t"/>
            </v:shape>
            <v:shape id="_x0000_s3167" type="#_x0000_t75" style="position:absolute;left:1020;top:1218;width:9695;height:468">
              <v:imagedata r:id="rId671" o:title=""/>
            </v:shape>
            <v:shape id="_x0000_s3166" type="#_x0000_t75" style="position:absolute;left:9053;top:2156;width:1816;height:6207">
              <v:imagedata r:id="rId2344" o:title=""/>
            </v:shape>
            <v:shape id="_x0000_s3165" type="#_x0000_t75" style="position:absolute;left:4427;top:2156;width:83;height:6044">
              <v:imagedata r:id="rId2345" o:title=""/>
            </v:shape>
            <v:shape id="_x0000_s3164" type="#_x0000_t75" style="position:absolute;left:4509;top:2156;width:4544;height:241">
              <v:imagedata r:id="rId2346" o:title=""/>
            </v:shape>
            <v:shape id="_x0000_s3163" style="position:absolute;left:4501;top:2229;width:6214;height:5980" coordorigin="4501,2230" coordsize="6214,5980" path="m10715,2230r-5974,l4603,2234r-72,26l4505,2331r-4,139l4501,8209r5974,l10614,8205r71,-26l10711,8108r4,-139l10715,2230xe" stroked="f">
              <v:path arrowok="t"/>
            </v:shape>
            <v:shape id="_x0000_s3162" style="position:absolute;left:5115;top:7032;width:612;height:506" coordorigin="5115,7032" coordsize="612,506" o:spt="100" adj="0,,0" path="m5166,7511r-51,l5115,7526r12,11l5155,7537r11,-11l5166,7511xm5644,7295r-123,l5471,7306r-24,23l5438,7351r-1,9l5437,7511r,15l5449,7537r28,l5489,7526r,-154l5658,7372r,-1l5726,7371r,-10l5711,7322r-28,-19l5656,7296r-12,-1xm5404,7371r-51,l5353,7511r,14l5365,7536r28,l5404,7525r,-154xm5726,7371r-51,l5675,7525r12,11l5715,7536r11,-11l5726,7371xm5336,7372r-154,l5182,7520r154,l5336,7372xm5658,7372r-153,l5504,7520r155,l5658,7372xm5321,7295r-122,l5149,7306r-25,23l5116,7351r-1,8l5115,7511r51,l5166,7372r170,l5336,7371r68,l5404,7361r-15,-39l5361,7303r-28,-7l5321,7295xm5523,7282r-195,l5333,7282r5,l5343,7283r6,1l5373,7292r22,14l5412,7328r9,31l5421,7398r7,l5429,7355r2,-12l5436,7327r12,-17l5459,7301r13,-8l5486,7287r17,-3l5508,7283r6,-1l5520,7282r1,l5523,7282xm5505,7173r-17,l5366,7173r-14,1l5341,7175r-10,3l5337,7189r4,12l5341,7215r-4,21l5328,7255r-14,16l5295,7282r266,l5543,7271r-14,-16l5519,7236r-3,-21l5516,7201r3,-11l5524,7180r-19,-7xm5263,7154r-23,4l5220,7172r-13,19l5203,7215r4,23l5220,7258r20,13l5263,7275r24,-4l5306,7258r13,-20l5324,7215r-5,-24l5306,7172r-19,-14l5263,7154xm5585,7154r-23,4l5542,7172r-13,19l5525,7215r4,23l5542,7258r20,13l5585,7275r24,-4l5629,7258r13,-20l5646,7215r-4,-24l5629,7172r-20,-14l5585,7154xm5430,7032r-24,5l5387,7050r-13,19l5369,7093r5,24l5387,7136r19,13l5430,7154r24,-5l5473,7136r13,-19l5491,7093r-5,-24l5473,7050r-19,-13l5430,7032xe" fillcolor="#231f20" stroked="f">
              <v:stroke joinstyle="round"/>
              <v:formulas/>
              <v:path arrowok="t" o:connecttype="segments"/>
            </v:shape>
            <v:line id="_x0000_s3161" style="position:absolute" from="9150,7257" to="9150,7388" strokecolor="#5d5e60" strokeweight=".67169mm"/>
            <v:shape id="_x0000_s3160" style="position:absolute;left:9074;top:7315;width:152;height:208" coordorigin="9075,7315" coordsize="152,208" path="m9226,7315r-151,l9150,7523r76,-208xe" fillcolor="#5d5e60" stroked="f">
              <v:path arrowok="t"/>
            </v:shape>
            <v:shape id="_x0000_s3159" style="position:absolute;left:7752;top:6832;width:2795;height:406" coordorigin="7753,6832" coordsize="2795,406" path="m10434,6832r-2568,l7801,6834r-34,12l7755,6880r-2,66l7753,7124r2,66l7767,7223r34,13l7866,7237r2568,l10500,7236r33,-13l10546,7190r2,-66l10548,6946r-2,-66l10533,6846r-33,-12l10434,6832xe" stroked="f">
              <v:path arrowok="t"/>
            </v:shape>
            <v:shape id="_x0000_s3158" style="position:absolute;left:7752;top:6832;width:2795;height:406" coordorigin="7753,6832" coordsize="2795,406" path="m7866,6832r-65,2l7767,6846r-12,34l7753,6946r,178l7755,7190r12,33l7801,7236r65,1l10434,7237r66,-1l10533,7223r13,-33l10548,7124r,-178l10546,6880r-13,-34l10500,6834r-66,-2l7866,6832xe" filled="f" strokecolor="#a5a7a9" strokeweight="2pt">
              <v:path arrowok="t"/>
            </v:shape>
            <v:shape id="_x0000_s3157" style="position:absolute;left:7752;top:7543;width:2795;height:573" coordorigin="7753,7543" coordsize="2795,573" path="m10434,7543r-2568,l7801,7545r-34,13l7755,7591r-2,66l7753,8002r2,66l7767,8101r34,13l7866,8116r2568,l10500,8114r33,-13l10546,8068r2,-66l10548,7657r-2,-66l10533,7558r-33,-13l10434,7543xe" stroked="f">
              <v:path arrowok="t"/>
            </v:shape>
            <v:shape id="_x0000_s3156" style="position:absolute;left:7752;top:7543;width:2795;height:573" coordorigin="7753,7543" coordsize="2795,573" path="m7866,7543r-65,2l7767,7558r-12,33l7753,7657r,345l7755,8068r12,33l7801,8114r65,2l10434,8116r66,-2l10533,8101r13,-33l10548,8002r,-345l10546,7591r-13,-33l10500,7545r-66,-2l7866,7543xe" filled="f" strokecolor="#6d6f71" strokeweight="2pt">
              <v:path arrowok="t"/>
            </v:shape>
            <v:shape id="_x0000_s3155" type="#_x0000_t75" style="position:absolute;left:3792;top:8200;width:1687;height:4551">
              <v:imagedata r:id="rId2347" o:title=""/>
            </v:shape>
            <v:shape id="_x0000_s3154" type="#_x0000_t75" style="position:absolute;left:5479;top:8363;width:4721;height:4388">
              <v:imagedata r:id="rId2348" o:title=""/>
            </v:shape>
            <v:shape id="_x0000_s3153" type="#_x0000_t75" style="position:absolute;left:10190;top:8363;width:677;height:4513">
              <v:imagedata r:id="rId2349" o:title=""/>
            </v:shape>
            <v:shape id="_x0000_s3152" type="#_x0000_t75" style="position:absolute;left:3696;top:8200;width:102;height:4676">
              <v:imagedata r:id="rId2350" o:title=""/>
            </v:shape>
            <v:shape id="_x0000_s3151" type="#_x0000_t75" style="position:absolute;left:4427;top:8200;width:6440;height:163">
              <v:imagedata r:id="rId2351" o:title=""/>
            </v:shape>
            <v:shape id="_x0000_s3150" style="position:absolute;left:3770;top:8273;width:6945;height:4452" coordorigin="3770,8274" coordsize="6945,4452" path="m10715,8274r-6705,l3871,8277r-71,27l3774,8375r-4,139l3770,12725r6705,l10614,12721r71,-26l10711,12623r4,-138l10715,8274xe" stroked="f">
              <v:path arrowok="t"/>
            </v:shape>
            <v:shape id="_x0000_s3149" style="position:absolute;left:6647;top:8335;width:319;height:428" coordorigin="6648,8335" coordsize="319,428" o:spt="100" adj="0,,0" path="m6839,8472r-3,-3l6758,8469r-3,3l6755,8551r3,2l6836,8553r3,-2l6839,8540r,-19l6827,8533r,1l6826,8534r,6l6768,8540r,-58l6826,8482r,7l6833,8482r6,-6l6839,8472t1,116l6837,8585r-12,l6825,8600r,56l6769,8656r,-56l6825,8600r,-15l6757,8585r-3,3l6754,8668r3,3l6837,8671r3,-3l6840,8656r,-56l6840,8588t30,-112l6862,8468r-6,l6816,8508r-17,-18l6793,8490r-4,4l6785,8498r,6l6811,8530r3,1l6819,8531r2,-1l6843,8508r23,-23l6870,8482r,-6m6966,8341r-6,-6l6938,8335r,28l6938,8674r-65,l6873,8734r-1,1l6676,8735r,-372l6938,8363r,-28l6654,8335r-6,6l6648,8757r6,6l6881,8763r3,-1l6914,8735r50,-45l6966,8686r,-323l6966,8341e" fillcolor="#535355" stroked="f">
              <v:stroke joinstyle="round"/>
              <v:formulas/>
              <v:path arrowok="t" o:connecttype="segments"/>
            </v:shape>
            <v:line id="_x0000_s3148" style="position:absolute" from="6713,8413" to="6901,8413" strokecolor="#535355" strokeweight=".34431mm"/>
            <v:shape id="_x0000_s3147" type="#_x0000_t75" style="position:absolute;left:3792;top:12875;width:2076;height:2088">
              <v:imagedata r:id="rId2352" o:title=""/>
            </v:shape>
            <v:shape id="_x0000_s3146" type="#_x0000_t75" style="position:absolute;left:5479;top:12875;width:5388;height:2088">
              <v:imagedata r:id="rId2353" o:title=""/>
            </v:shape>
            <v:shape id="_x0000_s3145" type="#_x0000_t75" style="position:absolute;left:3724;top:12875;width:69;height:2088">
              <v:imagedata r:id="rId2354" o:title=""/>
            </v:shape>
            <v:shape id="_x0000_s3144" type="#_x0000_t75" style="position:absolute;left:3724;top:12750;width:7143;height:125">
              <v:imagedata r:id="rId2355" o:title=""/>
            </v:shape>
            <v:shape id="_x0000_s3143" style="position:absolute;left:3798;top:12823;width:6917;height:1985" coordorigin="3798,12824" coordsize="6917,1985" path="m10715,12824r-6677,l3900,12828r-72,26l3802,12925r-4,139l3798,14808r6677,l10614,14805r71,-27l10711,14707r4,-139l10715,12824xe" stroked="f">
              <v:path arrowok="t"/>
            </v:shape>
            <v:shape id="_x0000_s3142" type="#_x0000_t75" style="position:absolute;left:6230;top:12991;width:108;height:108">
              <v:imagedata r:id="rId107" o:title=""/>
            </v:shape>
            <v:line id="_x0000_s3141" style="position:absolute" from="6525,13295" to="6525,13627" strokecolor="#231f20" strokeweight="1.0753mm"/>
            <v:line id="_x0000_s3140" style="position:absolute" from="6353,13269" to="6698,13269" strokecolor="#231f20" strokeweight=".90347mm"/>
            <v:shape id="_x0000_s3139" style="position:absolute;left:6148;top:13116;width:304;height:504" coordorigin="6149,13116" coordsize="304,504" path="m6305,13116r-61,l6242,13117r-1,3l6240,13121r,1l6149,13398r,2l6151,13403r2,1l6362,13404r,211l6362,13616r2,3l6366,13619r61,l6428,13619r2,-3l6431,13615r,-278l6428,13335r-150,l6293,13229r157,l6452,13227r,-46l6452,13180r-2,-3l6448,13177r-146,l6309,13122r,-1l6309,13119r-3,-2l6305,13116xe" fillcolor="#231f20" stroked="f">
              <v:path arrowok="t"/>
            </v:shape>
            <v:line id="_x0000_s3138" style="position:absolute" from="6251,13447" to="6251,13628" strokecolor="#231f20" strokeweight=".5655mm"/>
            <v:line id="_x0000_s3137" style="position:absolute" from="6161,13434" to="6342,13434" strokecolor="#231f20" strokeweight=".47483mm"/>
            <v:shape id="_x0000_s3136" type="#_x0000_t75" style="position:absolute;left:6475;top:13089;width:228;height:146">
              <v:imagedata r:id="rId108" o:title=""/>
            </v:shape>
            <v:shape id="_x0000_s3135" type="#_x0000_t75" style="position:absolute;left:47;top:113;width:157;height:157">
              <v:imagedata r:id="rId118" o:title=""/>
            </v:shape>
            <v:shape id="_x0000_s3134" type="#_x0000_t75" style="position:absolute;left:47;top:457;width:157;height:157">
              <v:imagedata r:id="rId119" o:title=""/>
            </v:shape>
            <v:shape id="_x0000_s3133" type="#_x0000_t75" style="position:absolute;left:47;top:800;width:157;height:157">
              <v:imagedata r:id="rId119" o:title=""/>
            </v:shape>
            <v:shape id="_x0000_s3132" type="#_x0000_t75" style="position:absolute;left:47;top:1144;width:157;height:157">
              <v:imagedata r:id="rId119" o:title=""/>
            </v:shape>
            <v:shape id="_x0000_s3131" type="#_x0000_t75" style="position:absolute;left:47;top:1488;width:157;height:157">
              <v:imagedata r:id="rId119" o:title=""/>
            </v:shape>
            <v:shape id="_x0000_s3130" type="#_x0000_t75" style="position:absolute;left:47;top:1831;width:157;height:157">
              <v:imagedata r:id="rId119" o:title=""/>
            </v:shape>
            <v:shape id="_x0000_s3129" type="#_x0000_t75" style="position:absolute;left:47;top:2175;width:157;height:157">
              <v:imagedata r:id="rId120" o:title=""/>
            </v:shape>
            <v:shape id="_x0000_s3128" type="#_x0000_t75" style="position:absolute;left:47;top:2518;width:157;height:157">
              <v:imagedata r:id="rId119" o:title=""/>
            </v:shape>
            <v:shape id="_x0000_s3127" type="#_x0000_t75" style="position:absolute;left:47;top:2862;width:157;height:157">
              <v:imagedata r:id="rId119" o:title=""/>
            </v:shape>
            <v:shape id="_x0000_s3126" type="#_x0000_t75" style="position:absolute;left:47;top:3205;width:157;height:157">
              <v:imagedata r:id="rId119" o:title=""/>
            </v:shape>
            <v:shape id="_x0000_s3125" type="#_x0000_t75" style="position:absolute;left:47;top:3549;width:157;height:157">
              <v:imagedata r:id="rId119" o:title=""/>
            </v:shape>
            <v:shape id="_x0000_s3124" type="#_x0000_t75" style="position:absolute;left:47;top:3892;width:157;height:157">
              <v:imagedata r:id="rId121" o:title=""/>
            </v:shape>
            <v:shape id="_x0000_s3123" type="#_x0000_t75" style="position:absolute;left:47;top:4236;width:157;height:157">
              <v:imagedata r:id="rId119" o:title=""/>
            </v:shape>
            <v:shape id="_x0000_s3122" type="#_x0000_t75" style="position:absolute;left:47;top:4580;width:157;height:157">
              <v:imagedata r:id="rId119" o:title=""/>
            </v:shape>
            <v:shape id="_x0000_s3121" type="#_x0000_t75" style="position:absolute;left:47;top:4923;width:157;height:157">
              <v:imagedata r:id="rId119" o:title=""/>
            </v:shape>
            <v:shape id="_x0000_s3120" type="#_x0000_t75" style="position:absolute;left:47;top:5267;width:157;height:157">
              <v:imagedata r:id="rId119" o:title=""/>
            </v:shape>
            <v:shape id="_x0000_s3119" type="#_x0000_t75" style="position:absolute;left:47;top:5610;width:157;height:157">
              <v:imagedata r:id="rId122" o:title=""/>
            </v:shape>
            <v:shape id="_x0000_s3118" type="#_x0000_t75" style="position:absolute;left:47;top:5954;width:157;height:157">
              <v:imagedata r:id="rId119" o:title=""/>
            </v:shape>
            <v:shape id="_x0000_s3117" type="#_x0000_t75" style="position:absolute;left:47;top:6297;width:157;height:157">
              <v:imagedata r:id="rId119" o:title=""/>
            </v:shape>
            <v:shape id="_x0000_s3116" type="#_x0000_t75" style="position:absolute;left:47;top:6641;width:157;height:157">
              <v:imagedata r:id="rId123" o:title=""/>
            </v:shape>
            <v:shape id="_x0000_s3115" type="#_x0000_t75" style="position:absolute;left:47;top:6984;width:157;height:157">
              <v:imagedata r:id="rId123" o:title=""/>
            </v:shape>
            <v:shape id="_x0000_s3114" type="#_x0000_t75" style="position:absolute;left:47;top:7672;width:157;height:157">
              <v:imagedata r:id="rId119" o:title=""/>
            </v:shape>
            <v:shape id="_x0000_s3113" type="#_x0000_t75" style="position:absolute;left:47;top:8359;width:157;height:157">
              <v:imagedata r:id="rId119" o:title=""/>
            </v:shape>
            <v:shape id="_x0000_s3112" type="#_x0000_t75" style="position:absolute;left:47;top:7328;width:157;height:157">
              <v:imagedata r:id="rId118" o:title=""/>
            </v:shape>
            <v:shape id="_x0000_s3111" type="#_x0000_t75" style="position:absolute;left:47;top:8015;width:157;height:157">
              <v:imagedata r:id="rId123" o:title=""/>
            </v:shape>
            <v:shape id="_x0000_s3110" type="#_x0000_t75" style="position:absolute;left:47;top:9046;width:157;height:157">
              <v:imagedata r:id="rId120" o:title=""/>
            </v:shape>
            <v:shape id="_x0000_s3109" type="#_x0000_t75" style="position:absolute;left:47;top:9733;width:157;height:157">
              <v:imagedata r:id="rId119" o:title=""/>
            </v:shape>
            <v:shape id="_x0000_s3108" type="#_x0000_t75" style="position:absolute;left:47;top:8702;width:157;height:157">
              <v:imagedata r:id="rId120" o:title=""/>
            </v:shape>
            <v:shape id="_x0000_s3107" type="#_x0000_t75" style="position:absolute;left:47;top:9389;width:157;height:157">
              <v:imagedata r:id="rId120" o:title=""/>
            </v:shape>
            <v:shape id="_x0000_s3106" type="#_x0000_t75" style="position:absolute;left:47;top:10764;width:157;height:157">
              <v:imagedata r:id="rId119" o:title=""/>
            </v:shape>
            <v:shape id="_x0000_s3105" type="#_x0000_t75" style="position:absolute;left:47;top:11107;width:157;height:157">
              <v:imagedata r:id="rId119" o:title=""/>
            </v:shape>
            <v:shape id="_x0000_s3104" type="#_x0000_t75" style="position:absolute;left:47;top:12138;width:157;height:157">
              <v:imagedata r:id="rId119" o:title=""/>
            </v:shape>
            <v:shape id="_x0000_s3103" type="#_x0000_t75" style="position:absolute;left:47;top:10077;width:157;height:157">
              <v:imagedata r:id="rId119" o:title=""/>
            </v:shape>
            <v:shape id="_x0000_s3102" type="#_x0000_t75" style="position:absolute;left:47;top:12481;width:157;height:157">
              <v:imagedata r:id="rId119" o:title=""/>
            </v:shape>
            <v:shape id="_x0000_s3101" type="#_x0000_t75" style="position:absolute;left:47;top:10420;width:157;height:157">
              <v:imagedata r:id="rId119" o:title=""/>
            </v:shape>
            <v:shape id="_x0000_s3100" type="#_x0000_t75" style="position:absolute;left:47;top:11451;width:157;height:157">
              <v:imagedata r:id="rId119" o:title=""/>
            </v:shape>
            <v:shape id="_x0000_s3099" type="#_x0000_t75" style="position:absolute;left:47;top:11794;width:157;height:157">
              <v:imagedata r:id="rId119" o:title=""/>
            </v:shape>
            <v:shape id="_x0000_s3098" type="#_x0000_t75" style="position:absolute;left:47;top:13512;width:157;height:157">
              <v:imagedata r:id="rId119" o:title=""/>
            </v:shape>
            <v:shape id="_x0000_s3097" type="#_x0000_t75" style="position:absolute;left:47;top:13856;width:157;height:157">
              <v:imagedata r:id="rId119" o:title=""/>
            </v:shape>
            <v:shape id="_x0000_s3096" type="#_x0000_t75" style="position:absolute;left:47;top:14886;width:157;height:157">
              <v:imagedata r:id="rId123" o:title=""/>
            </v:shape>
            <v:shape id="_x0000_s3095" type="#_x0000_t75" style="position:absolute;left:47;top:15230;width:157;height:157">
              <v:imagedata r:id="rId123" o:title=""/>
            </v:shape>
            <v:shape id="_x0000_s3094" type="#_x0000_t75" style="position:absolute;left:47;top:12825;width:157;height:157">
              <v:imagedata r:id="rId122" o:title=""/>
            </v:shape>
            <v:shape id="_x0000_s3093" type="#_x0000_t75" style="position:absolute;left:47;top:13169;width:157;height:157">
              <v:imagedata r:id="rId119" o:title=""/>
            </v:shape>
            <v:shape id="_x0000_s3092" type="#_x0000_t75" style="position:absolute;left:47;top:14199;width:157;height:157">
              <v:imagedata r:id="rId123" o:title=""/>
            </v:shape>
            <v:shape id="_x0000_s3091" type="#_x0000_t75" style="position:absolute;left:47;top:14543;width:157;height:157">
              <v:imagedata r:id="rId118" o:title=""/>
            </v:shape>
            <v:shape id="_x0000_s3090" type="#_x0000_t75" style="position:absolute;left:47;top:15573;width:157;height:157">
              <v:imagedata r:id="rId120" o:title=""/>
            </v:shape>
            <w10:wrap anchorx="page" anchory="page"/>
          </v:group>
        </w:pict>
      </w:r>
    </w:p>
    <w:p w:rsidR="00E820D0" w:rsidRDefault="00E527CD">
      <w:pPr>
        <w:pStyle w:val="Heading4"/>
        <w:spacing w:before="89"/>
        <w:ind w:left="0" w:right="1018"/>
        <w:jc w:val="right"/>
      </w:pPr>
      <w:r>
        <w:rPr>
          <w:color w:val="231F20"/>
        </w:rPr>
        <w:t>103</w:t>
      </w:r>
    </w:p>
    <w:p w:rsidR="00E820D0" w:rsidRDefault="00E820D0">
      <w:pPr>
        <w:jc w:val="right"/>
        <w:sectPr w:rsidR="00E820D0">
          <w:type w:val="continuous"/>
          <w:pgSz w:w="11740" w:h="15880"/>
          <w:pgMar w:top="1500" w:right="0" w:bottom="280" w:left="0" w:header="720" w:footer="720" w:gutter="0"/>
          <w:cols w:space="720"/>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1020"/>
        <w:rPr>
          <w:rFonts w:ascii="Calibri" w:hAnsi="Calibri"/>
        </w:rPr>
      </w:pPr>
      <w:r>
        <w:pict>
          <v:shape id="_x0000_s3088" style="position:absolute;left:0;text-align:left;margin-left:51.25pt;margin-top:32.4pt;width:500.9pt;height:34.05pt;z-index:-283719680;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76"/>
              <w:ind w:left="443" w:right="433"/>
              <w:jc w:val="center"/>
              <w:rPr>
                <w:rFonts w:ascii="Book Antiqua"/>
                <w:b/>
              </w:rPr>
            </w:pPr>
            <w:r>
              <w:rPr>
                <w:rFonts w:ascii="Book Antiqua"/>
                <w:b/>
                <w:color w:val="231F20"/>
              </w:rPr>
              <w:t>Tematika:</w:t>
            </w:r>
          </w:p>
          <w:p w:rsidR="00E820D0" w:rsidRDefault="00E527CD">
            <w:pPr>
              <w:pStyle w:val="TableParagraph"/>
              <w:ind w:left="443" w:right="433"/>
              <w:jc w:val="center"/>
            </w:pPr>
            <w:r>
              <w:rPr>
                <w:color w:val="231F20"/>
              </w:rPr>
              <w:t>Pushteti, autoriteti, qeverisja.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spacing w:before="177"/>
        <w:ind w:left="1020"/>
        <w:rPr>
          <w:rFonts w:ascii="Calibri" w:hAnsi="Calibri"/>
          <w:b/>
          <w:sz w:val="34"/>
        </w:rPr>
      </w:pPr>
      <w:r>
        <w:rPr>
          <w:rFonts w:ascii="Calibri" w:hAnsi="Calibri"/>
          <w:b/>
          <w:color w:val="231F20"/>
          <w:w w:val="110"/>
          <w:sz w:val="34"/>
        </w:rPr>
        <w:t>23.</w:t>
      </w:r>
      <w:r>
        <w:rPr>
          <w:rFonts w:ascii="Calibri" w:hAnsi="Calibri"/>
          <w:b/>
          <w:color w:val="231F20"/>
          <w:spacing w:val="-40"/>
          <w:w w:val="110"/>
          <w:sz w:val="34"/>
        </w:rPr>
        <w:t xml:space="preserve"> </w:t>
      </w:r>
      <w:r>
        <w:rPr>
          <w:rFonts w:ascii="Calibri" w:hAnsi="Calibri"/>
          <w:b/>
          <w:color w:val="231F20"/>
          <w:w w:val="110"/>
          <w:sz w:val="34"/>
        </w:rPr>
        <w:t>Rregullat</w:t>
      </w:r>
      <w:r>
        <w:rPr>
          <w:rFonts w:ascii="Calibri" w:hAnsi="Calibri"/>
          <w:b/>
          <w:color w:val="231F20"/>
          <w:spacing w:val="-40"/>
          <w:w w:val="110"/>
          <w:sz w:val="34"/>
        </w:rPr>
        <w:t xml:space="preserve"> </w:t>
      </w:r>
      <w:r>
        <w:rPr>
          <w:rFonts w:ascii="Calibri" w:hAnsi="Calibri"/>
          <w:b/>
          <w:color w:val="231F20"/>
          <w:w w:val="110"/>
          <w:sz w:val="34"/>
        </w:rPr>
        <w:t>në</w:t>
      </w:r>
      <w:r>
        <w:rPr>
          <w:rFonts w:ascii="Calibri" w:hAnsi="Calibri"/>
          <w:b/>
          <w:color w:val="231F20"/>
          <w:spacing w:val="-40"/>
          <w:w w:val="110"/>
          <w:sz w:val="34"/>
        </w:rPr>
        <w:t xml:space="preserve"> </w:t>
      </w:r>
      <w:r>
        <w:rPr>
          <w:rFonts w:ascii="Calibri" w:hAnsi="Calibri"/>
          <w:b/>
          <w:color w:val="231F20"/>
          <w:w w:val="110"/>
          <w:sz w:val="34"/>
        </w:rPr>
        <w:t>komunitet</w:t>
      </w:r>
    </w:p>
    <w:p w:rsidR="00E820D0" w:rsidRDefault="00E820D0">
      <w:pPr>
        <w:pStyle w:val="BodyText"/>
        <w:spacing w:before="3"/>
        <w:rPr>
          <w:rFonts w:ascii="Calibri"/>
          <w:b/>
          <w:sz w:val="50"/>
        </w:rPr>
      </w:pPr>
    </w:p>
    <w:p w:rsidR="00E820D0" w:rsidRDefault="00E527CD">
      <w:pPr>
        <w:spacing w:line="285" w:lineRule="auto"/>
        <w:ind w:left="1139" w:right="686" w:firstLine="1562"/>
        <w:rPr>
          <w:rFonts w:ascii="Book Antiqua" w:hAnsi="Book Antiqua"/>
          <w:b/>
        </w:rPr>
      </w:pPr>
      <w:r>
        <w:rPr>
          <w:rFonts w:ascii="Book Antiqua" w:hAnsi="Book Antiqua"/>
          <w:b/>
          <w:color w:val="231F20"/>
          <w:w w:val="95"/>
        </w:rPr>
        <w:t xml:space="preserve">Situata e të </w:t>
      </w:r>
      <w:r>
        <w:rPr>
          <w:rFonts w:ascii="Book Antiqua" w:hAnsi="Book Antiqua"/>
          <w:b/>
          <w:color w:val="231F20"/>
          <w:spacing w:val="-4"/>
          <w:w w:val="95"/>
        </w:rPr>
        <w:t xml:space="preserve">nxënit </w:t>
      </w:r>
      <w:r>
        <w:rPr>
          <w:rFonts w:ascii="Book Antiqua" w:hAnsi="Book Antiqua"/>
          <w:b/>
          <w:color w:val="231F20"/>
        </w:rPr>
        <w:t>Pyetja kërkimore:</w:t>
      </w:r>
    </w:p>
    <w:p w:rsidR="00E820D0" w:rsidRDefault="00E527CD">
      <w:pPr>
        <w:pStyle w:val="BodyText"/>
        <w:spacing w:before="4"/>
        <w:ind w:left="1139"/>
      </w:pPr>
      <w:r>
        <w:rPr>
          <w:color w:val="231F20"/>
        </w:rPr>
        <w:t>Pse komuniteti ka nevojë për rregulla?</w:t>
      </w:r>
    </w:p>
    <w:p w:rsidR="00E820D0" w:rsidRDefault="00E527CD">
      <w:pPr>
        <w:spacing w:before="98" w:line="198" w:lineRule="exact"/>
        <w:ind w:left="995" w:right="3"/>
        <w:jc w:val="center"/>
        <w:rPr>
          <w:rFonts w:ascii="Arial" w:hAnsi="Arial"/>
          <w:sz w:val="20"/>
        </w:rPr>
      </w:pPr>
      <w:r>
        <w:br w:type="column"/>
      </w:r>
      <w:r>
        <w:rPr>
          <w:rFonts w:ascii="Arial" w:hAnsi="Arial"/>
          <w:color w:val="838588"/>
          <w:w w:val="90"/>
          <w:sz w:val="20"/>
        </w:rPr>
        <w:t>Mësimi</w:t>
      </w:r>
    </w:p>
    <w:p w:rsidR="00E820D0" w:rsidRDefault="00E527CD">
      <w:pPr>
        <w:pStyle w:val="Heading1"/>
        <w:ind w:left="996"/>
      </w:pPr>
      <w:r>
        <w:pict>
          <v:shape id="_x0000_s3087" type="#_x0000_t202" style="position:absolute;left:0;text-align:left;margin-left:336.3pt;margin-top:4.05pt;width:23pt;height:250pt;z-index:252271616;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w w:val="101"/>
        </w:rPr>
        <w:t>3</w:t>
      </w:r>
    </w:p>
    <w:p w:rsidR="00E820D0" w:rsidRDefault="00E820D0">
      <w:pPr>
        <w:pStyle w:val="BodyText"/>
        <w:rPr>
          <w:rFonts w:ascii="Arial"/>
          <w:sz w:val="40"/>
        </w:rPr>
      </w:pPr>
    </w:p>
    <w:p w:rsidR="00E820D0" w:rsidRDefault="00E820D0">
      <w:pPr>
        <w:pStyle w:val="BodyText"/>
        <w:spacing w:before="1"/>
        <w:rPr>
          <w:rFonts w:ascii="Arial"/>
          <w:sz w:val="44"/>
        </w:rPr>
      </w:pPr>
    </w:p>
    <w:p w:rsidR="00E820D0" w:rsidRDefault="00E527CD">
      <w:pPr>
        <w:ind w:left="1067" w:firstLine="393"/>
        <w:jc w:val="right"/>
        <w:rPr>
          <w:rFonts w:ascii="Tahoma" w:hAnsi="Tahoma"/>
          <w:sz w:val="9"/>
        </w:rPr>
      </w:pPr>
      <w:r>
        <w:pict>
          <v:shape id="_x0000_s3086" type="#_x0000_t136" style="position:absolute;left:0;text-align:left;margin-left:384.75pt;margin-top:-1.65pt;width:.65pt;height:1.15pt;rotation:348;z-index:252272640;mso-position-horizontal-relative:page" stroked="f">
            <o:extrusion v:ext="view" autorotationcenter="t"/>
            <v:textpath style="font-family:&quot;&amp;quot&quot;;font-size:1pt;font-weight:bold;v-text-kern:t;mso-text-shadow:auto" string="1"/>
            <w10:wrap anchorx="page"/>
          </v:shape>
        </w:pict>
      </w:r>
      <w:r>
        <w:pict>
          <v:shape id="_x0000_s3085" type="#_x0000_t136" style="position:absolute;left:0;text-align:left;margin-left:385.15pt;margin-top:.15pt;width:.65pt;height:1.15pt;rotation:348;z-index:252273664;mso-position-horizontal-relative:page" stroked="f">
            <o:extrusion v:ext="view" autorotationcenter="t"/>
            <v:textpath style="font-family:&quot;&amp;quot&quot;;font-size:1pt;font-weight:bold;v-text-kern:t;mso-text-shadow:auto" string="2"/>
            <w10:wrap anchorx="page"/>
          </v:shape>
        </w:pict>
      </w:r>
      <w:r>
        <w:pict>
          <v:shape id="_x0000_s3084" type="#_x0000_t136" style="position:absolute;left:0;text-align:left;margin-left:385.55pt;margin-top:1.95pt;width:.65pt;height:1.15pt;rotation:348;z-index:-283713536;mso-position-horizontal-relative:page" stroked="f">
            <o:extrusion v:ext="view" autorotationcenter="t"/>
            <v:textpath style="font-family:&quot;&amp;quot&quot;;font-size:1pt;font-weight:bold;v-text-kern:t;mso-text-shadow:auto" string="3"/>
            <w10:wrap anchorx="page"/>
          </v:shape>
        </w:pict>
      </w:r>
      <w:r>
        <w:rPr>
          <w:rFonts w:ascii="Tahoma" w:hAnsi="Tahoma"/>
          <w:color w:val="838588"/>
          <w:spacing w:val="-1"/>
          <w:w w:val="105"/>
          <w:sz w:val="9"/>
        </w:rPr>
        <w:t xml:space="preserve">Pse </w:t>
      </w:r>
      <w:r>
        <w:rPr>
          <w:rFonts w:ascii="Tahoma" w:hAnsi="Tahoma"/>
          <w:color w:val="838588"/>
          <w:spacing w:val="-2"/>
          <w:w w:val="105"/>
          <w:sz w:val="9"/>
        </w:rPr>
        <w:t xml:space="preserve">komuniteti </w:t>
      </w:r>
      <w:r>
        <w:rPr>
          <w:rFonts w:ascii="Tahoma" w:hAnsi="Tahoma"/>
          <w:color w:val="838588"/>
          <w:w w:val="105"/>
          <w:sz w:val="9"/>
        </w:rPr>
        <w:t>ka</w:t>
      </w:r>
      <w:r>
        <w:rPr>
          <w:rFonts w:ascii="Tahoma" w:hAnsi="Tahoma"/>
          <w:color w:val="838588"/>
          <w:spacing w:val="-17"/>
          <w:w w:val="105"/>
          <w:sz w:val="9"/>
        </w:rPr>
        <w:t xml:space="preserve"> </w:t>
      </w:r>
      <w:r>
        <w:rPr>
          <w:rFonts w:ascii="Tahoma" w:hAnsi="Tahoma"/>
          <w:color w:val="838588"/>
          <w:w w:val="105"/>
          <w:sz w:val="9"/>
        </w:rPr>
        <w:t>nevojë</w:t>
      </w:r>
      <w:r>
        <w:rPr>
          <w:rFonts w:ascii="Tahoma" w:hAnsi="Tahoma"/>
          <w:color w:val="838588"/>
          <w:spacing w:val="-16"/>
          <w:w w:val="105"/>
          <w:sz w:val="9"/>
        </w:rPr>
        <w:t xml:space="preserve"> </w:t>
      </w:r>
      <w:r>
        <w:rPr>
          <w:rFonts w:ascii="Tahoma" w:hAnsi="Tahoma"/>
          <w:color w:val="838588"/>
          <w:spacing w:val="-5"/>
          <w:w w:val="105"/>
          <w:sz w:val="9"/>
        </w:rPr>
        <w:t>për</w:t>
      </w:r>
      <w:r>
        <w:rPr>
          <w:rFonts w:ascii="Tahoma" w:hAnsi="Tahoma"/>
          <w:color w:val="838588"/>
          <w:spacing w:val="-1"/>
          <w:w w:val="103"/>
          <w:sz w:val="9"/>
        </w:rPr>
        <w:t xml:space="preserve"> </w:t>
      </w:r>
      <w:r>
        <w:rPr>
          <w:rFonts w:ascii="Tahoma" w:hAnsi="Tahoma"/>
          <w:color w:val="838588"/>
          <w:spacing w:val="-2"/>
          <w:w w:val="105"/>
          <w:sz w:val="9"/>
        </w:rPr>
        <w:t>rregulla?</w:t>
      </w:r>
    </w:p>
    <w:p w:rsidR="00E820D0" w:rsidRDefault="00E527CD">
      <w:pPr>
        <w:pStyle w:val="BodyText"/>
        <w:spacing w:before="152"/>
        <w:ind w:left="464"/>
        <w:rPr>
          <w:rFonts w:ascii="Tahoma" w:hAnsi="Tahoma"/>
        </w:rPr>
      </w:pPr>
      <w:r>
        <w:br w:type="column"/>
      </w:r>
      <w:r>
        <w:rPr>
          <w:rFonts w:ascii="Tahoma" w:hAnsi="Tahoma"/>
          <w:color w:val="FFFFFF"/>
          <w:w w:val="105"/>
        </w:rPr>
        <w:t>Rregullat në komunitet</w:t>
      </w:r>
    </w:p>
    <w:p w:rsidR="00E820D0" w:rsidRDefault="00E820D0">
      <w:pPr>
        <w:pStyle w:val="BodyText"/>
        <w:spacing w:before="2"/>
        <w:rPr>
          <w:rFonts w:ascii="Tahoma"/>
          <w:sz w:val="32"/>
        </w:rPr>
      </w:pPr>
    </w:p>
    <w:p w:rsidR="00E820D0" w:rsidRDefault="00E527CD">
      <w:pPr>
        <w:spacing w:line="242" w:lineRule="auto"/>
        <w:ind w:left="239" w:right="1590"/>
        <w:rPr>
          <w:rFonts w:ascii="Calibri" w:hAnsi="Calibri"/>
          <w:sz w:val="10"/>
        </w:rPr>
      </w:pPr>
      <w:r>
        <w:rPr>
          <w:rFonts w:ascii="Calibri" w:hAnsi="Calibri"/>
          <w:color w:val="231F20"/>
          <w:w w:val="120"/>
          <w:sz w:val="10"/>
        </w:rPr>
        <w:t>Nertila me motrën e saj luajnë shpesh tenis në mjediset e pallatit. F</w:t>
      </w:r>
      <w:r>
        <w:rPr>
          <w:rFonts w:ascii="Arial" w:hAnsi="Arial"/>
          <w:color w:val="231F20"/>
          <w:w w:val="120"/>
          <w:sz w:val="11"/>
        </w:rPr>
        <w:t>q</w:t>
      </w:r>
      <w:r>
        <w:rPr>
          <w:rFonts w:ascii="Calibri" w:hAnsi="Calibri"/>
          <w:color w:val="231F20"/>
          <w:w w:val="120"/>
          <w:sz w:val="10"/>
        </w:rPr>
        <w:t>injët sh</w:t>
      </w:r>
      <w:r>
        <w:rPr>
          <w:rFonts w:ascii="Arial" w:hAnsi="Arial"/>
          <w:color w:val="231F20"/>
          <w:w w:val="120"/>
          <w:sz w:val="11"/>
        </w:rPr>
        <w:t>q</w:t>
      </w:r>
      <w:r>
        <w:rPr>
          <w:rFonts w:ascii="Calibri" w:hAnsi="Calibri"/>
          <w:color w:val="231F20"/>
          <w:w w:val="120"/>
          <w:sz w:val="10"/>
        </w:rPr>
        <w:t>etësohen.</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527CD">
      <w:pPr>
        <w:spacing w:before="77" w:line="213" w:lineRule="auto"/>
        <w:ind w:left="1028" w:right="840" w:hanging="336"/>
        <w:rPr>
          <w:rFonts w:ascii="Calibri" w:hAnsi="Calibri"/>
          <w:sz w:val="10"/>
        </w:rPr>
      </w:pPr>
      <w:r>
        <w:rPr>
          <w:rFonts w:ascii="Calibri" w:hAnsi="Calibri"/>
          <w:color w:val="231F20"/>
          <w:w w:val="115"/>
          <w:sz w:val="10"/>
          <w:shd w:val="clear" w:color="auto" w:fill="F1F1F2"/>
        </w:rPr>
        <w:t>Komunitet</w:t>
      </w:r>
      <w:r>
        <w:rPr>
          <w:rFonts w:ascii="Calibri" w:hAnsi="Calibri"/>
          <w:color w:val="231F20"/>
          <w:w w:val="115"/>
          <w:sz w:val="10"/>
        </w:rPr>
        <w:t xml:space="preserve">i është grupi i njerëzve </w:t>
      </w:r>
      <w:r>
        <w:rPr>
          <w:rFonts w:ascii="Arial" w:hAnsi="Arial"/>
          <w:color w:val="231F20"/>
          <w:w w:val="115"/>
          <w:sz w:val="10"/>
        </w:rPr>
        <w:t>q</w:t>
      </w:r>
      <w:r>
        <w:rPr>
          <w:rFonts w:ascii="Calibri" w:hAnsi="Calibri"/>
          <w:color w:val="231F20"/>
          <w:w w:val="115"/>
          <w:sz w:val="10"/>
        </w:rPr>
        <w:t>ë jetojnë, banojnë e punojnë së bashku.</w:t>
      </w:r>
    </w:p>
    <w:p w:rsidR="00E820D0" w:rsidRDefault="00E820D0">
      <w:pPr>
        <w:spacing w:line="213" w:lineRule="auto"/>
        <w:rPr>
          <w:rFonts w:ascii="Calibri" w:hAnsi="Calibri"/>
          <w:sz w:val="10"/>
        </w:rPr>
        <w:sectPr w:rsidR="00E820D0">
          <w:type w:val="continuous"/>
          <w:pgSz w:w="11740" w:h="15880"/>
          <w:pgMar w:top="1500" w:right="0" w:bottom="280" w:left="0" w:header="720" w:footer="720" w:gutter="0"/>
          <w:cols w:num="3" w:space="720" w:equalWidth="0">
            <w:col w:w="5095" w:space="1366"/>
            <w:col w:w="1609" w:space="39"/>
            <w:col w:w="3631"/>
          </w:cols>
        </w:sectPr>
      </w:pPr>
    </w:p>
    <w:p w:rsidR="00E820D0" w:rsidRDefault="00E820D0">
      <w:pPr>
        <w:pStyle w:val="BodyText"/>
        <w:spacing w:before="5"/>
        <w:rPr>
          <w:rFonts w:ascii="Calibri"/>
          <w:sz w:val="28"/>
        </w:rPr>
      </w:pPr>
    </w:p>
    <w:p w:rsidR="00E820D0" w:rsidRDefault="00E820D0">
      <w:pPr>
        <w:rPr>
          <w:rFonts w:ascii="Calibri"/>
          <w:sz w:val="28"/>
        </w:rPr>
        <w:sectPr w:rsidR="00E820D0">
          <w:type w:val="continuous"/>
          <w:pgSz w:w="11740" w:h="15880"/>
          <w:pgMar w:top="1500" w:right="0" w:bottom="280" w:left="0" w:header="720" w:footer="720" w:gutter="0"/>
          <w:cols w:space="720"/>
        </w:sectPr>
      </w:pPr>
    </w:p>
    <w:p w:rsidR="00E820D0" w:rsidRDefault="00E527CD">
      <w:pPr>
        <w:pStyle w:val="Heading6"/>
        <w:spacing w:before="95" w:line="235" w:lineRule="auto"/>
        <w:ind w:right="48"/>
      </w:pPr>
      <w:r>
        <w:rPr>
          <w:color w:val="231F20"/>
          <w:w w:val="90"/>
        </w:rPr>
        <w:t>Ndihma</w:t>
      </w:r>
      <w:r>
        <w:rPr>
          <w:color w:val="231F20"/>
          <w:spacing w:val="-11"/>
          <w:w w:val="90"/>
        </w:rPr>
        <w:t xml:space="preserve"> </w:t>
      </w:r>
      <w:r>
        <w:rPr>
          <w:color w:val="231F20"/>
          <w:w w:val="90"/>
        </w:rPr>
        <w:t>në</w:t>
      </w:r>
      <w:r>
        <w:rPr>
          <w:color w:val="231F20"/>
          <w:spacing w:val="-11"/>
          <w:w w:val="90"/>
        </w:rPr>
        <w:t xml:space="preserve"> </w:t>
      </w:r>
      <w:r>
        <w:rPr>
          <w:color w:val="231F20"/>
          <w:w w:val="90"/>
        </w:rPr>
        <w:t>rezultatet</w:t>
      </w:r>
      <w:r>
        <w:rPr>
          <w:color w:val="231F20"/>
          <w:spacing w:val="-11"/>
          <w:w w:val="90"/>
        </w:rPr>
        <w:t xml:space="preserve"> </w:t>
      </w:r>
      <w:r>
        <w:rPr>
          <w:color w:val="231F20"/>
          <w:w w:val="90"/>
        </w:rPr>
        <w:t>e</w:t>
      </w:r>
      <w:r>
        <w:rPr>
          <w:color w:val="231F20"/>
          <w:spacing w:val="-10"/>
          <w:w w:val="90"/>
        </w:rPr>
        <w:t xml:space="preserve"> </w:t>
      </w:r>
      <w:r>
        <w:rPr>
          <w:color w:val="231F20"/>
          <w:w w:val="90"/>
        </w:rPr>
        <w:t>të</w:t>
      </w:r>
      <w:r>
        <w:rPr>
          <w:color w:val="231F20"/>
          <w:spacing w:val="-11"/>
          <w:w w:val="90"/>
        </w:rPr>
        <w:t xml:space="preserve"> </w:t>
      </w:r>
      <w:r>
        <w:rPr>
          <w:color w:val="231F20"/>
          <w:w w:val="90"/>
        </w:rPr>
        <w:t>nxënit</w:t>
      </w:r>
      <w:r>
        <w:rPr>
          <w:color w:val="231F20"/>
          <w:spacing w:val="-11"/>
          <w:w w:val="90"/>
        </w:rPr>
        <w:t xml:space="preserve"> </w:t>
      </w:r>
      <w:r>
        <w:rPr>
          <w:color w:val="231F20"/>
          <w:w w:val="90"/>
        </w:rPr>
        <w:t>sipas</w:t>
      </w:r>
      <w:r>
        <w:rPr>
          <w:color w:val="231F20"/>
          <w:spacing w:val="-10"/>
          <w:w w:val="90"/>
        </w:rPr>
        <w:t xml:space="preserve"> </w:t>
      </w:r>
      <w:r>
        <w:rPr>
          <w:color w:val="231F20"/>
          <w:w w:val="90"/>
        </w:rPr>
        <w:t xml:space="preserve">kompetencave </w:t>
      </w:r>
      <w:r>
        <w:rPr>
          <w:color w:val="231F20"/>
        </w:rPr>
        <w:t>kyçe:</w:t>
      </w:r>
    </w:p>
    <w:p w:rsidR="00E820D0" w:rsidRDefault="00E527CD">
      <w:pPr>
        <w:spacing w:before="73"/>
        <w:ind w:left="1139"/>
        <w:rPr>
          <w:sz w:val="20"/>
        </w:rPr>
      </w:pPr>
      <w:r>
        <w:rPr>
          <w:color w:val="231F20"/>
          <w:sz w:val="20"/>
        </w:rPr>
        <w:t>1.1 1.2 1.3 1.4 2.1 2.2 2.3 2.4 2.5 2.6 3.1 3.2 3.3 3.4 3.5</w:t>
      </w:r>
    </w:p>
    <w:p w:rsidR="00E820D0" w:rsidRDefault="00E527CD">
      <w:pPr>
        <w:spacing w:before="30"/>
        <w:ind w:left="1139"/>
        <w:rPr>
          <w:sz w:val="20"/>
        </w:rPr>
      </w:pPr>
      <w:r>
        <w:rPr>
          <w:color w:val="231F20"/>
          <w:sz w:val="20"/>
        </w:rPr>
        <w:t>3.6 4.1 4.2 4.3 5.1 6.1 6.2</w:t>
      </w:r>
    </w:p>
    <w:p w:rsidR="00E820D0" w:rsidRDefault="00E820D0">
      <w:pPr>
        <w:pStyle w:val="BodyText"/>
        <w:spacing w:before="9"/>
        <w:rPr>
          <w:sz w:val="27"/>
        </w:rPr>
      </w:pPr>
    </w:p>
    <w:p w:rsidR="00E820D0" w:rsidRDefault="00E527CD">
      <w:pPr>
        <w:spacing w:before="1" w:line="228" w:lineRule="auto"/>
        <w:ind w:left="1139" w:right="36"/>
        <w:rPr>
          <w:rFonts w:ascii="Book Antiqua" w:hAnsi="Book Antiqua"/>
          <w:b/>
          <w:sz w:val="23"/>
        </w:rPr>
      </w:pPr>
      <w:r>
        <w:rPr>
          <w:rFonts w:ascii="Book Antiqua" w:hAnsi="Book Antiqua"/>
          <w:b/>
          <w:color w:val="231F20"/>
          <w:spacing w:val="-5"/>
          <w:w w:val="90"/>
          <w:sz w:val="23"/>
        </w:rPr>
        <w:t>Rezultatet</w:t>
      </w:r>
      <w:r>
        <w:rPr>
          <w:rFonts w:ascii="Book Antiqua" w:hAnsi="Book Antiqua"/>
          <w:b/>
          <w:color w:val="231F20"/>
          <w:spacing w:val="-17"/>
          <w:w w:val="90"/>
          <w:sz w:val="23"/>
        </w:rPr>
        <w:t xml:space="preserve"> </w:t>
      </w:r>
      <w:r>
        <w:rPr>
          <w:rFonts w:ascii="Book Antiqua" w:hAnsi="Book Antiqua"/>
          <w:b/>
          <w:color w:val="231F20"/>
          <w:w w:val="90"/>
          <w:sz w:val="23"/>
        </w:rPr>
        <w:t>e</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5"/>
          <w:w w:val="90"/>
          <w:sz w:val="23"/>
        </w:rPr>
        <w:t>nxënit</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6"/>
          <w:w w:val="90"/>
          <w:sz w:val="23"/>
        </w:rPr>
        <w:t>kompetencave</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5"/>
          <w:w w:val="90"/>
          <w:sz w:val="23"/>
        </w:rPr>
        <w:t>lëndës</w:t>
      </w:r>
      <w:r>
        <w:rPr>
          <w:rFonts w:ascii="Book Antiqua" w:hAnsi="Book Antiqua"/>
          <w:b/>
          <w:color w:val="231F20"/>
          <w:spacing w:val="-16"/>
          <w:w w:val="90"/>
          <w:sz w:val="23"/>
        </w:rPr>
        <w:t xml:space="preserve"> </w:t>
      </w:r>
      <w:r>
        <w:rPr>
          <w:rFonts w:ascii="Book Antiqua" w:hAnsi="Book Antiqua"/>
          <w:b/>
          <w:color w:val="231F20"/>
          <w:spacing w:val="-5"/>
          <w:w w:val="90"/>
          <w:sz w:val="23"/>
        </w:rPr>
        <w:t xml:space="preserve">sipas </w:t>
      </w:r>
      <w:r>
        <w:rPr>
          <w:rFonts w:ascii="Book Antiqua" w:hAnsi="Book Antiqua"/>
          <w:b/>
          <w:color w:val="231F20"/>
          <w:spacing w:val="-4"/>
          <w:sz w:val="23"/>
        </w:rPr>
        <w:t>temës</w:t>
      </w:r>
      <w:r>
        <w:rPr>
          <w:rFonts w:ascii="Book Antiqua" w:hAnsi="Book Antiqua"/>
          <w:b/>
          <w:color w:val="231F20"/>
          <w:spacing w:val="-15"/>
          <w:sz w:val="23"/>
        </w:rPr>
        <w:t xml:space="preserve"> </w:t>
      </w:r>
      <w:r>
        <w:rPr>
          <w:rFonts w:ascii="Book Antiqua" w:hAnsi="Book Antiqua"/>
          <w:b/>
          <w:color w:val="231F20"/>
          <w:spacing w:val="-6"/>
          <w:sz w:val="23"/>
        </w:rPr>
        <w:t>mësimore:</w:t>
      </w:r>
    </w:p>
    <w:p w:rsidR="00E820D0" w:rsidRDefault="00E527CD">
      <w:pPr>
        <w:pStyle w:val="BodyText"/>
        <w:spacing w:line="250" w:lineRule="exact"/>
        <w:ind w:left="1139"/>
      </w:pPr>
      <w:r>
        <w:rPr>
          <w:color w:val="231F20"/>
        </w:rPr>
        <w:t>Nxënësi/ja:</w:t>
      </w:r>
    </w:p>
    <w:p w:rsidR="00E820D0" w:rsidRDefault="00E527CD">
      <w:pPr>
        <w:pStyle w:val="ListParagraph"/>
        <w:numPr>
          <w:ilvl w:val="0"/>
          <w:numId w:val="7"/>
        </w:numPr>
        <w:tabs>
          <w:tab w:val="left" w:pos="1265"/>
        </w:tabs>
        <w:spacing w:before="63" w:line="247" w:lineRule="auto"/>
        <w:ind w:right="135" w:firstLine="0"/>
      </w:pPr>
      <w:r>
        <w:rPr>
          <w:color w:val="231F20"/>
        </w:rPr>
        <w:t>dallon</w:t>
      </w:r>
      <w:r>
        <w:rPr>
          <w:color w:val="231F20"/>
          <w:spacing w:val="-25"/>
        </w:rPr>
        <w:t xml:space="preserve"> </w:t>
      </w:r>
      <w:r>
        <w:rPr>
          <w:color w:val="231F20"/>
        </w:rPr>
        <w:t>rregulla</w:t>
      </w:r>
      <w:r>
        <w:rPr>
          <w:color w:val="231F20"/>
          <w:spacing w:val="-25"/>
        </w:rPr>
        <w:t xml:space="preserve"> </w:t>
      </w:r>
      <w:r>
        <w:rPr>
          <w:color w:val="231F20"/>
        </w:rPr>
        <w:t>të</w:t>
      </w:r>
      <w:r>
        <w:rPr>
          <w:color w:val="231F20"/>
          <w:spacing w:val="-24"/>
        </w:rPr>
        <w:t xml:space="preserve"> </w:t>
      </w:r>
      <w:r>
        <w:rPr>
          <w:color w:val="231F20"/>
        </w:rPr>
        <w:t>caktuara</w:t>
      </w:r>
      <w:r>
        <w:rPr>
          <w:color w:val="231F20"/>
          <w:spacing w:val="-25"/>
        </w:rPr>
        <w:t xml:space="preserve"> </w:t>
      </w:r>
      <w:r>
        <w:rPr>
          <w:color w:val="231F20"/>
        </w:rPr>
        <w:t>në</w:t>
      </w:r>
      <w:r>
        <w:rPr>
          <w:color w:val="231F20"/>
          <w:spacing w:val="-25"/>
        </w:rPr>
        <w:t xml:space="preserve"> </w:t>
      </w:r>
      <w:r>
        <w:rPr>
          <w:color w:val="231F20"/>
        </w:rPr>
        <w:t>veprimtari</w:t>
      </w:r>
      <w:r>
        <w:rPr>
          <w:color w:val="231F20"/>
          <w:spacing w:val="-24"/>
        </w:rPr>
        <w:t xml:space="preserve"> </w:t>
      </w:r>
      <w:r>
        <w:rPr>
          <w:color w:val="231F20"/>
        </w:rPr>
        <w:t>të</w:t>
      </w:r>
      <w:r>
        <w:rPr>
          <w:color w:val="231F20"/>
          <w:spacing w:val="-25"/>
        </w:rPr>
        <w:t xml:space="preserve"> </w:t>
      </w:r>
      <w:r>
        <w:rPr>
          <w:color w:val="231F20"/>
        </w:rPr>
        <w:t>ndryshme që zhvillohen në</w:t>
      </w:r>
      <w:r>
        <w:rPr>
          <w:color w:val="231F20"/>
          <w:spacing w:val="-5"/>
        </w:rPr>
        <w:t xml:space="preserve"> </w:t>
      </w:r>
      <w:r>
        <w:rPr>
          <w:color w:val="231F20"/>
        </w:rPr>
        <w:t>komunitet.</w:t>
      </w:r>
    </w:p>
    <w:p w:rsidR="00E820D0" w:rsidRDefault="00E527CD">
      <w:pPr>
        <w:pStyle w:val="ListParagraph"/>
        <w:numPr>
          <w:ilvl w:val="0"/>
          <w:numId w:val="7"/>
        </w:numPr>
        <w:tabs>
          <w:tab w:val="left" w:pos="1265"/>
        </w:tabs>
        <w:spacing w:before="56" w:line="247" w:lineRule="auto"/>
        <w:ind w:right="518" w:firstLine="0"/>
      </w:pPr>
      <w:r>
        <w:rPr>
          <w:color w:val="231F20"/>
        </w:rPr>
        <w:t>pranon</w:t>
      </w:r>
      <w:r>
        <w:rPr>
          <w:color w:val="231F20"/>
          <w:spacing w:val="-32"/>
        </w:rPr>
        <w:t xml:space="preserve"> </w:t>
      </w:r>
      <w:r>
        <w:rPr>
          <w:color w:val="231F20"/>
        </w:rPr>
        <w:t>rëndësinë</w:t>
      </w:r>
      <w:r>
        <w:rPr>
          <w:color w:val="231F20"/>
          <w:spacing w:val="-31"/>
        </w:rPr>
        <w:t xml:space="preserve"> </w:t>
      </w:r>
      <w:r>
        <w:rPr>
          <w:color w:val="231F20"/>
        </w:rPr>
        <w:t>e</w:t>
      </w:r>
      <w:r>
        <w:rPr>
          <w:color w:val="231F20"/>
          <w:spacing w:val="-32"/>
        </w:rPr>
        <w:t xml:space="preserve"> </w:t>
      </w:r>
      <w:r>
        <w:rPr>
          <w:color w:val="231F20"/>
        </w:rPr>
        <w:t>vendosjes</w:t>
      </w:r>
      <w:r>
        <w:rPr>
          <w:color w:val="231F20"/>
          <w:spacing w:val="-31"/>
        </w:rPr>
        <w:t xml:space="preserve"> </w:t>
      </w:r>
      <w:r>
        <w:rPr>
          <w:color w:val="231F20"/>
        </w:rPr>
        <w:t>së</w:t>
      </w:r>
      <w:r>
        <w:rPr>
          <w:color w:val="231F20"/>
          <w:spacing w:val="-32"/>
        </w:rPr>
        <w:t xml:space="preserve"> </w:t>
      </w:r>
      <w:r>
        <w:rPr>
          <w:color w:val="231F20"/>
        </w:rPr>
        <w:t>rregullave</w:t>
      </w:r>
      <w:r>
        <w:rPr>
          <w:color w:val="231F20"/>
          <w:spacing w:val="-31"/>
        </w:rPr>
        <w:t xml:space="preserve"> </w:t>
      </w:r>
      <w:r>
        <w:rPr>
          <w:color w:val="231F20"/>
        </w:rPr>
        <w:t>në</w:t>
      </w:r>
      <w:r>
        <w:rPr>
          <w:color w:val="231F20"/>
          <w:spacing w:val="-32"/>
        </w:rPr>
        <w:t xml:space="preserve"> </w:t>
      </w:r>
      <w:r>
        <w:rPr>
          <w:color w:val="231F20"/>
          <w:spacing w:val="-5"/>
        </w:rPr>
        <w:t xml:space="preserve">një </w:t>
      </w:r>
      <w:r>
        <w:rPr>
          <w:color w:val="231F20"/>
        </w:rPr>
        <w:t>veprimtari të</w:t>
      </w:r>
      <w:r>
        <w:rPr>
          <w:color w:val="231F20"/>
          <w:spacing w:val="-4"/>
        </w:rPr>
        <w:t xml:space="preserve"> </w:t>
      </w:r>
      <w:r>
        <w:rPr>
          <w:color w:val="231F20"/>
        </w:rPr>
        <w:t>caktuar.</w:t>
      </w:r>
    </w:p>
    <w:p w:rsidR="00E820D0" w:rsidRDefault="00E527CD">
      <w:pPr>
        <w:pStyle w:val="BodyText"/>
        <w:rPr>
          <w:sz w:val="10"/>
        </w:rPr>
      </w:pPr>
      <w:r>
        <w:br w:type="column"/>
      </w:r>
    </w:p>
    <w:p w:rsidR="00E820D0" w:rsidRDefault="00E527CD">
      <w:pPr>
        <w:spacing w:before="61"/>
        <w:ind w:left="1290" w:firstLine="234"/>
        <w:rPr>
          <w:rFonts w:ascii="Tahoma"/>
          <w:sz w:val="9"/>
        </w:rPr>
      </w:pPr>
      <w:r>
        <w:rPr>
          <w:rFonts w:ascii="Tahoma"/>
          <w:color w:val="838588"/>
          <w:w w:val="105"/>
          <w:sz w:val="9"/>
        </w:rPr>
        <w:t>Fjalor</w:t>
      </w:r>
    </w:p>
    <w:p w:rsidR="00E820D0" w:rsidRDefault="00E527CD">
      <w:pPr>
        <w:spacing w:before="46"/>
        <w:ind w:left="1367" w:right="38" w:hanging="78"/>
        <w:jc w:val="right"/>
        <w:rPr>
          <w:rFonts w:ascii="Calibri"/>
          <w:sz w:val="9"/>
        </w:rPr>
      </w:pPr>
      <w:r>
        <w:rPr>
          <w:rFonts w:ascii="Calibri"/>
          <w:color w:val="231F20"/>
          <w:w w:val="115"/>
          <w:sz w:val="9"/>
          <w:shd w:val="clear" w:color="auto" w:fill="F1F1F2"/>
        </w:rPr>
        <w:t>komunite</w:t>
      </w:r>
      <w:r>
        <w:rPr>
          <w:rFonts w:ascii="Calibri"/>
          <w:color w:val="231F20"/>
          <w:w w:val="115"/>
          <w:sz w:val="9"/>
        </w:rPr>
        <w:t xml:space="preserve">t </w:t>
      </w:r>
      <w:r>
        <w:rPr>
          <w:rFonts w:ascii="Calibri"/>
          <w:color w:val="231F20"/>
          <w:w w:val="115"/>
          <w:sz w:val="9"/>
          <w:shd w:val="clear" w:color="auto" w:fill="F1F1F2"/>
        </w:rPr>
        <w:t>harmon</w:t>
      </w:r>
      <w:r>
        <w:rPr>
          <w:rFonts w:ascii="Calibri"/>
          <w:color w:val="231F20"/>
          <w:w w:val="115"/>
          <w:sz w:val="9"/>
        </w:rPr>
        <w:t>i i</w:t>
      </w:r>
      <w:r>
        <w:rPr>
          <w:rFonts w:ascii="Calibri"/>
          <w:color w:val="231F20"/>
          <w:spacing w:val="13"/>
          <w:w w:val="115"/>
          <w:sz w:val="9"/>
        </w:rPr>
        <w:t xml:space="preserve"> </w:t>
      </w:r>
      <w:r>
        <w:rPr>
          <w:rFonts w:ascii="Calibri"/>
          <w:color w:val="231F20"/>
          <w:spacing w:val="2"/>
          <w:w w:val="115"/>
          <w:sz w:val="9"/>
        </w:rPr>
        <w:t>sigurt</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6"/>
        <w:rPr>
          <w:rFonts w:ascii="Calibri"/>
          <w:sz w:val="11"/>
        </w:rPr>
      </w:pPr>
    </w:p>
    <w:p w:rsidR="00E820D0" w:rsidRDefault="00E527CD">
      <w:pPr>
        <w:ind w:left="1310" w:right="28" w:firstLine="126"/>
        <w:rPr>
          <w:rFonts w:ascii="Tahoma"/>
          <w:sz w:val="9"/>
        </w:rPr>
      </w:pPr>
      <w:r>
        <w:rPr>
          <w:rFonts w:ascii="Tahoma"/>
          <w:color w:val="838588"/>
          <w:spacing w:val="-1"/>
          <w:w w:val="105"/>
          <w:sz w:val="9"/>
        </w:rPr>
        <w:t xml:space="preserve">Veprimi </w:t>
      </w:r>
      <w:r>
        <w:rPr>
          <w:rFonts w:ascii="Tahoma"/>
          <w:color w:val="838588"/>
          <w:w w:val="105"/>
          <w:sz w:val="9"/>
        </w:rPr>
        <w:t>dhe</w:t>
      </w:r>
      <w:r>
        <w:rPr>
          <w:rFonts w:ascii="Tahoma"/>
          <w:color w:val="838588"/>
          <w:spacing w:val="-16"/>
          <w:w w:val="105"/>
          <w:sz w:val="9"/>
        </w:rPr>
        <w:t xml:space="preserve"> </w:t>
      </w:r>
      <w:r>
        <w:rPr>
          <w:rFonts w:ascii="Tahoma"/>
          <w:color w:val="838588"/>
          <w:spacing w:val="-3"/>
          <w:w w:val="105"/>
          <w:sz w:val="9"/>
        </w:rPr>
        <w:t>pasoja</w:t>
      </w:r>
    </w:p>
    <w:p w:rsidR="00E820D0" w:rsidRDefault="00E527CD">
      <w:pPr>
        <w:tabs>
          <w:tab w:val="left" w:pos="1672"/>
        </w:tabs>
        <w:spacing w:line="104" w:lineRule="exact"/>
        <w:ind w:left="1079"/>
        <w:jc w:val="center"/>
        <w:rPr>
          <w:rFonts w:ascii="Calibri"/>
          <w:sz w:val="10"/>
        </w:rPr>
      </w:pPr>
      <w:r>
        <w:rPr>
          <w:rFonts w:ascii="Calibri"/>
          <w:color w:val="231F20"/>
          <w:w w:val="125"/>
          <w:sz w:val="10"/>
          <w:u w:val="single" w:color="ABADB0"/>
        </w:rPr>
        <w:t xml:space="preserve"> </w:t>
      </w:r>
      <w:r>
        <w:rPr>
          <w:rFonts w:ascii="Calibri"/>
          <w:color w:val="231F20"/>
          <w:sz w:val="10"/>
          <w:u w:val="single" w:color="ABADB0"/>
        </w:rPr>
        <w:tab/>
      </w:r>
    </w:p>
    <w:p w:rsidR="00E820D0" w:rsidRDefault="00E527CD">
      <w:pPr>
        <w:spacing w:line="94" w:lineRule="exact"/>
        <w:ind w:left="1076"/>
        <w:jc w:val="center"/>
        <w:rPr>
          <w:rFonts w:ascii="Calibri"/>
          <w:sz w:val="9"/>
        </w:rPr>
      </w:pPr>
      <w:r>
        <w:rPr>
          <w:rFonts w:ascii="Calibri"/>
          <w:color w:val="231F20"/>
          <w:w w:val="115"/>
          <w:sz w:val="9"/>
        </w:rPr>
        <w:t>Motrat</w:t>
      </w:r>
    </w:p>
    <w:p w:rsidR="00E820D0" w:rsidRDefault="00E527CD">
      <w:pPr>
        <w:spacing w:before="1" w:line="235" w:lineRule="auto"/>
        <w:ind w:left="1211" w:right="132" w:firstLine="18"/>
        <w:jc w:val="both"/>
        <w:rPr>
          <w:rFonts w:ascii="Calibri" w:hAnsi="Calibri"/>
          <w:sz w:val="9"/>
        </w:rPr>
      </w:pPr>
      <w:r>
        <w:rPr>
          <w:rFonts w:ascii="Calibri" w:hAnsi="Calibri"/>
          <w:color w:val="231F20"/>
          <w:w w:val="120"/>
          <w:sz w:val="9"/>
        </w:rPr>
        <w:t xml:space="preserve">luajnë në mjediset </w:t>
      </w:r>
      <w:r>
        <w:rPr>
          <w:rFonts w:ascii="Calibri" w:hAnsi="Calibri"/>
          <w:color w:val="231F20"/>
          <w:spacing w:val="-16"/>
          <w:w w:val="120"/>
          <w:sz w:val="9"/>
        </w:rPr>
        <w:t xml:space="preserve">e </w:t>
      </w:r>
      <w:r>
        <w:rPr>
          <w:rFonts w:ascii="Calibri" w:hAnsi="Calibri"/>
          <w:color w:val="231F20"/>
          <w:w w:val="120"/>
          <w:sz w:val="9"/>
        </w:rPr>
        <w:t>pallatit.</w:t>
      </w:r>
    </w:p>
    <w:p w:rsidR="00E820D0" w:rsidRDefault="00E820D0">
      <w:pPr>
        <w:pStyle w:val="BodyText"/>
        <w:rPr>
          <w:rFonts w:ascii="Calibri"/>
          <w:sz w:val="10"/>
        </w:rPr>
      </w:pPr>
    </w:p>
    <w:p w:rsidR="00E820D0" w:rsidRDefault="00E820D0">
      <w:pPr>
        <w:pStyle w:val="BodyText"/>
        <w:spacing w:before="4"/>
        <w:rPr>
          <w:rFonts w:ascii="Calibri"/>
          <w:sz w:val="8"/>
        </w:rPr>
      </w:pPr>
    </w:p>
    <w:p w:rsidR="00E820D0" w:rsidRDefault="00E527CD">
      <w:pPr>
        <w:spacing w:line="235" w:lineRule="auto"/>
        <w:ind w:left="1154" w:right="74" w:hanging="1"/>
        <w:jc w:val="center"/>
        <w:rPr>
          <w:rFonts w:ascii="Calibri" w:hAnsi="Calibri"/>
          <w:sz w:val="9"/>
        </w:rPr>
      </w:pPr>
      <w:r>
        <w:rPr>
          <w:rFonts w:ascii="Calibri" w:hAnsi="Calibri"/>
          <w:color w:val="231F20"/>
          <w:w w:val="120"/>
          <w:sz w:val="9"/>
        </w:rPr>
        <w:t>F</w:t>
      </w:r>
      <w:r>
        <w:rPr>
          <w:rFonts w:ascii="Arial" w:hAnsi="Arial"/>
          <w:b/>
          <w:color w:val="231F20"/>
          <w:w w:val="120"/>
          <w:sz w:val="9"/>
        </w:rPr>
        <w:t>q</w:t>
      </w:r>
      <w:r>
        <w:rPr>
          <w:rFonts w:ascii="Calibri" w:hAnsi="Calibri"/>
          <w:color w:val="231F20"/>
          <w:w w:val="120"/>
          <w:sz w:val="9"/>
        </w:rPr>
        <w:t xml:space="preserve">injët </w:t>
      </w:r>
      <w:r>
        <w:rPr>
          <w:rFonts w:ascii="Calibri" w:hAnsi="Calibri"/>
          <w:color w:val="231F20"/>
          <w:w w:val="115"/>
          <w:sz w:val="9"/>
        </w:rPr>
        <w:t>sh</w:t>
      </w:r>
      <w:r>
        <w:rPr>
          <w:rFonts w:ascii="Arial" w:hAnsi="Arial"/>
          <w:b/>
          <w:color w:val="231F20"/>
          <w:w w:val="115"/>
          <w:sz w:val="9"/>
        </w:rPr>
        <w:t>q</w:t>
      </w:r>
      <w:r>
        <w:rPr>
          <w:rFonts w:ascii="Calibri" w:hAnsi="Calibri"/>
          <w:color w:val="231F20"/>
          <w:w w:val="115"/>
          <w:sz w:val="9"/>
        </w:rPr>
        <w:t xml:space="preserve">etësohen </w:t>
      </w:r>
      <w:r>
        <w:rPr>
          <w:rFonts w:ascii="Calibri" w:hAnsi="Calibri"/>
          <w:color w:val="231F20"/>
          <w:w w:val="120"/>
          <w:sz w:val="9"/>
        </w:rPr>
        <w:t>nga zhurma.</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527CD">
      <w:pPr>
        <w:spacing w:before="68"/>
        <w:ind w:right="449"/>
        <w:jc w:val="right"/>
        <w:rPr>
          <w:rFonts w:ascii="Arial Narrow"/>
          <w:b/>
          <w:sz w:val="9"/>
        </w:rPr>
      </w:pPr>
      <w:r>
        <w:rPr>
          <w:rFonts w:ascii="Arial Narrow"/>
          <w:b/>
          <w:color w:val="FFFFFF"/>
          <w:w w:val="115"/>
          <w:sz w:val="9"/>
        </w:rPr>
        <w:t>54</w:t>
      </w:r>
    </w:p>
    <w:p w:rsidR="00E820D0" w:rsidRDefault="00E527CD">
      <w:pPr>
        <w:pStyle w:val="BodyText"/>
        <w:rPr>
          <w:rFonts w:ascii="Arial Narrow"/>
          <w:b/>
          <w:sz w:val="12"/>
        </w:rPr>
      </w:pPr>
      <w:r>
        <w:br w:type="column"/>
      </w: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spacing w:before="4"/>
        <w:rPr>
          <w:rFonts w:ascii="Arial Narrow"/>
          <w:b/>
          <w:sz w:val="13"/>
        </w:rPr>
      </w:pPr>
    </w:p>
    <w:p w:rsidR="00E820D0" w:rsidRDefault="00E527CD">
      <w:pPr>
        <w:spacing w:line="196" w:lineRule="auto"/>
        <w:ind w:left="1335" w:hanging="197"/>
        <w:rPr>
          <w:rFonts w:ascii="Calibri" w:hAnsi="Calibri"/>
          <w:sz w:val="10"/>
        </w:rPr>
      </w:pPr>
      <w:r>
        <w:pict>
          <v:shape id="_x0000_s3083" type="#_x0000_t202" style="position:absolute;left:0;text-align:left;margin-left:418.2pt;margin-top:-70.7pt;width:163.15pt;height:8.45pt;z-index:252270592;mso-position-horizontal-relative:page" filled="f" stroked="f">
            <v:textbox inset="0,0,0,0">
              <w:txbxContent>
                <w:p w:rsidR="00E527CD" w:rsidRDefault="00E527CD">
                  <w:pPr>
                    <w:spacing w:before="24"/>
                    <w:ind w:left="80"/>
                    <w:rPr>
                      <w:rFonts w:ascii="Calibri" w:hAnsi="Calibri"/>
                      <w:sz w:val="10"/>
                    </w:rPr>
                  </w:pPr>
                  <w:r>
                    <w:rPr>
                      <w:rFonts w:ascii="Calibri" w:hAnsi="Calibri"/>
                      <w:color w:val="231F20"/>
                      <w:spacing w:val="-5"/>
                      <w:w w:val="115"/>
                      <w:sz w:val="10"/>
                    </w:rPr>
                    <w:t xml:space="preserve">Rregullat </w:t>
                  </w:r>
                  <w:r>
                    <w:rPr>
                      <w:rFonts w:ascii="Calibri" w:hAnsi="Calibri"/>
                      <w:color w:val="231F20"/>
                      <w:spacing w:val="-3"/>
                      <w:w w:val="115"/>
                      <w:sz w:val="10"/>
                    </w:rPr>
                    <w:t xml:space="preserve">në </w:t>
                  </w:r>
                  <w:r>
                    <w:rPr>
                      <w:rFonts w:ascii="Calibri" w:hAnsi="Calibri"/>
                      <w:color w:val="231F20"/>
                      <w:spacing w:val="-5"/>
                      <w:w w:val="115"/>
                      <w:sz w:val="10"/>
                    </w:rPr>
                    <w:t xml:space="preserve">komunitet </w:t>
                  </w:r>
                  <w:r>
                    <w:rPr>
                      <w:rFonts w:ascii="Calibri" w:hAnsi="Calibri"/>
                      <w:color w:val="231F20"/>
                      <w:spacing w:val="-3"/>
                      <w:w w:val="115"/>
                      <w:sz w:val="10"/>
                    </w:rPr>
                    <w:t xml:space="preserve">na </w:t>
                  </w:r>
                  <w:r>
                    <w:rPr>
                      <w:rFonts w:ascii="Calibri" w:hAnsi="Calibri"/>
                      <w:color w:val="231F20"/>
                      <w:spacing w:val="-5"/>
                      <w:w w:val="115"/>
                      <w:sz w:val="10"/>
                    </w:rPr>
                    <w:t xml:space="preserve">ndihmojnë </w:t>
                  </w:r>
                  <w:r>
                    <w:rPr>
                      <w:rFonts w:ascii="Calibri" w:hAnsi="Calibri"/>
                      <w:color w:val="231F20"/>
                      <w:spacing w:val="-4"/>
                      <w:w w:val="115"/>
                      <w:sz w:val="10"/>
                    </w:rPr>
                    <w:t xml:space="preserve">të </w:t>
                  </w:r>
                  <w:r>
                    <w:rPr>
                      <w:rFonts w:ascii="Calibri" w:hAnsi="Calibri"/>
                      <w:color w:val="231F20"/>
                      <w:spacing w:val="-5"/>
                      <w:w w:val="115"/>
                      <w:sz w:val="10"/>
                    </w:rPr>
                    <w:t xml:space="preserve">jetojmë </w:t>
                  </w:r>
                  <w:r>
                    <w:rPr>
                      <w:rFonts w:ascii="Calibri" w:hAnsi="Calibri"/>
                      <w:color w:val="231F20"/>
                      <w:spacing w:val="-3"/>
                      <w:w w:val="115"/>
                      <w:sz w:val="10"/>
                    </w:rPr>
                    <w:t xml:space="preserve">në </w:t>
                  </w:r>
                  <w:r>
                    <w:rPr>
                      <w:rFonts w:ascii="Calibri" w:hAnsi="Calibri"/>
                      <w:color w:val="231F20"/>
                      <w:spacing w:val="-5"/>
                      <w:w w:val="115"/>
                      <w:sz w:val="10"/>
                      <w:shd w:val="clear" w:color="auto" w:fill="F1F1F2"/>
                    </w:rPr>
                    <w:t>harmon</w:t>
                  </w:r>
                  <w:r>
                    <w:rPr>
                      <w:rFonts w:ascii="Calibri" w:hAnsi="Calibri"/>
                      <w:color w:val="231F20"/>
                      <w:spacing w:val="-5"/>
                      <w:w w:val="115"/>
                      <w:sz w:val="10"/>
                    </w:rPr>
                    <w:t xml:space="preserve">i </w:t>
                  </w:r>
                  <w:r>
                    <w:rPr>
                      <w:rFonts w:ascii="Calibri" w:hAnsi="Calibri"/>
                      <w:color w:val="231F20"/>
                      <w:spacing w:val="-3"/>
                      <w:w w:val="115"/>
                      <w:sz w:val="10"/>
                    </w:rPr>
                    <w:t xml:space="preserve">me </w:t>
                  </w:r>
                  <w:r>
                    <w:rPr>
                      <w:rFonts w:ascii="Calibri" w:hAnsi="Calibri"/>
                      <w:color w:val="231F20"/>
                      <w:spacing w:val="-4"/>
                      <w:w w:val="115"/>
                      <w:sz w:val="10"/>
                    </w:rPr>
                    <w:t xml:space="preserve">të </w:t>
                  </w:r>
                  <w:r>
                    <w:rPr>
                      <w:rFonts w:ascii="Calibri" w:hAnsi="Calibri"/>
                      <w:color w:val="231F20"/>
                      <w:spacing w:val="-6"/>
                      <w:w w:val="115"/>
                      <w:sz w:val="10"/>
                    </w:rPr>
                    <w:t>tjerët.</w:t>
                  </w:r>
                </w:p>
              </w:txbxContent>
            </v:textbox>
            <w10:wrap anchorx="page"/>
          </v:shape>
        </w:pict>
      </w:r>
      <w:r>
        <w:rPr>
          <w:rFonts w:ascii="Calibri" w:hAnsi="Calibri"/>
          <w:color w:val="231F20"/>
          <w:spacing w:val="-6"/>
          <w:w w:val="115"/>
          <w:sz w:val="10"/>
        </w:rPr>
        <w:t xml:space="preserve">Të </w:t>
      </w:r>
      <w:r>
        <w:rPr>
          <w:rFonts w:ascii="Calibri" w:hAnsi="Calibri"/>
          <w:color w:val="231F20"/>
          <w:w w:val="115"/>
          <w:sz w:val="10"/>
        </w:rPr>
        <w:t xml:space="preserve">mbajmë </w:t>
      </w:r>
      <w:r>
        <w:rPr>
          <w:rFonts w:ascii="Calibri" w:hAnsi="Calibri"/>
          <w:color w:val="231F20"/>
          <w:spacing w:val="-6"/>
          <w:w w:val="115"/>
          <w:sz w:val="10"/>
        </w:rPr>
        <w:t xml:space="preserve">pastër </w:t>
      </w:r>
      <w:r>
        <w:rPr>
          <w:rFonts w:ascii="Calibri" w:hAnsi="Calibri"/>
          <w:color w:val="231F20"/>
          <w:w w:val="115"/>
          <w:sz w:val="10"/>
        </w:rPr>
        <w:t>mjedisin.</w:t>
      </w:r>
    </w:p>
    <w:p w:rsidR="00E820D0" w:rsidRDefault="00E527CD">
      <w:pPr>
        <w:pStyle w:val="BodyText"/>
        <w:rPr>
          <w:rFonts w:ascii="Calibri"/>
          <w:sz w:val="12"/>
        </w:rPr>
      </w:pPr>
      <w:r>
        <w:br w:type="column"/>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6"/>
        <w:rPr>
          <w:rFonts w:ascii="Calibri"/>
          <w:sz w:val="10"/>
        </w:rPr>
      </w:pPr>
    </w:p>
    <w:p w:rsidR="00E820D0" w:rsidRDefault="00E527CD">
      <w:pPr>
        <w:spacing w:line="196" w:lineRule="auto"/>
        <w:ind w:left="546" w:right="55" w:hanging="120"/>
        <w:rPr>
          <w:rFonts w:ascii="Calibri" w:hAnsi="Calibri"/>
          <w:sz w:val="10"/>
        </w:rPr>
      </w:pPr>
      <w:r>
        <w:rPr>
          <w:rFonts w:ascii="Calibri" w:hAnsi="Calibri"/>
          <w:color w:val="231F20"/>
          <w:w w:val="115"/>
          <w:sz w:val="10"/>
        </w:rPr>
        <w:t>Të luajmë të sigurt.</w:t>
      </w:r>
    </w:p>
    <w:p w:rsidR="00E820D0" w:rsidRDefault="00E820D0">
      <w:pPr>
        <w:spacing w:line="196" w:lineRule="auto"/>
        <w:rPr>
          <w:rFonts w:ascii="Calibri" w:hAnsi="Calibri"/>
          <w:sz w:val="10"/>
        </w:rPr>
        <w:sectPr w:rsidR="00E820D0">
          <w:type w:val="continuous"/>
          <w:pgSz w:w="11740" w:h="15880"/>
          <w:pgMar w:top="1500" w:right="0" w:bottom="280" w:left="0" w:header="720" w:footer="720" w:gutter="0"/>
          <w:cols w:num="4" w:space="720" w:equalWidth="0">
            <w:col w:w="5911" w:space="408"/>
            <w:col w:w="1792" w:space="305"/>
            <w:col w:w="1950" w:space="39"/>
            <w:col w:w="1335"/>
          </w:cols>
        </w:sectPr>
      </w:pPr>
    </w:p>
    <w:p w:rsidR="00E820D0" w:rsidRDefault="00E527CD">
      <w:pPr>
        <w:pStyle w:val="ListParagraph"/>
        <w:numPr>
          <w:ilvl w:val="0"/>
          <w:numId w:val="7"/>
        </w:numPr>
        <w:tabs>
          <w:tab w:val="left" w:pos="1265"/>
        </w:tabs>
        <w:spacing w:before="55"/>
        <w:ind w:left="1264"/>
      </w:pPr>
      <w:r>
        <w:pict>
          <v:shape id="_x0000_s3082" type="#_x0000_t202" style="position:absolute;left:0;text-align:left;margin-left:417.75pt;margin-top:-35.05pt;width:45.85pt;height:9.7pt;z-index:252269568;mso-position-horizontal-relative:page" filled="f" stroked="f">
            <v:textbox inset="0,0,0,0">
              <w:txbxContent>
                <w:p w:rsidR="00E527CD" w:rsidRDefault="00E527CD">
                  <w:pPr>
                    <w:spacing w:before="37"/>
                    <w:ind w:left="53"/>
                    <w:rPr>
                      <w:rFonts w:ascii="Calibri" w:hAnsi="Calibri"/>
                      <w:sz w:val="10"/>
                    </w:rPr>
                  </w:pPr>
                  <w:r>
                    <w:rPr>
                      <w:rFonts w:ascii="Calibri" w:hAnsi="Calibri"/>
                      <w:color w:val="231F20"/>
                      <w:w w:val="115"/>
                      <w:sz w:val="10"/>
                    </w:rPr>
                    <w:t>Të ecim të sigurt.</w:t>
                  </w:r>
                </w:p>
              </w:txbxContent>
            </v:textbox>
            <w10:wrap anchorx="page"/>
          </v:shape>
        </w:pict>
      </w:r>
      <w:r>
        <w:rPr>
          <w:color w:val="231F20"/>
        </w:rPr>
        <w:t>respekton</w:t>
      </w:r>
      <w:r>
        <w:rPr>
          <w:color w:val="231F20"/>
          <w:spacing w:val="-25"/>
        </w:rPr>
        <w:t xml:space="preserve"> </w:t>
      </w:r>
      <w:r>
        <w:rPr>
          <w:color w:val="231F20"/>
        </w:rPr>
        <w:t>rregullat</w:t>
      </w:r>
      <w:r>
        <w:rPr>
          <w:color w:val="231F20"/>
          <w:spacing w:val="-25"/>
        </w:rPr>
        <w:t xml:space="preserve"> </w:t>
      </w:r>
      <w:r>
        <w:rPr>
          <w:color w:val="231F20"/>
        </w:rPr>
        <w:t>në</w:t>
      </w:r>
      <w:r>
        <w:rPr>
          <w:color w:val="231F20"/>
          <w:spacing w:val="-25"/>
        </w:rPr>
        <w:t xml:space="preserve"> </w:t>
      </w:r>
      <w:r>
        <w:rPr>
          <w:color w:val="231F20"/>
        </w:rPr>
        <w:t>çdo</w:t>
      </w:r>
      <w:r>
        <w:rPr>
          <w:color w:val="231F20"/>
          <w:spacing w:val="-25"/>
        </w:rPr>
        <w:t xml:space="preserve"> </w:t>
      </w:r>
      <w:r>
        <w:rPr>
          <w:color w:val="231F20"/>
        </w:rPr>
        <w:t>fushë</w:t>
      </w:r>
      <w:r>
        <w:rPr>
          <w:color w:val="231F20"/>
          <w:spacing w:val="-25"/>
        </w:rPr>
        <w:t xml:space="preserve"> </w:t>
      </w:r>
      <w:r>
        <w:rPr>
          <w:color w:val="231F20"/>
        </w:rPr>
        <w:t>të</w:t>
      </w:r>
      <w:r>
        <w:rPr>
          <w:color w:val="231F20"/>
          <w:spacing w:val="-25"/>
        </w:rPr>
        <w:t xml:space="preserve"> </w:t>
      </w:r>
      <w:r>
        <w:rPr>
          <w:color w:val="231F20"/>
          <w:spacing w:val="-3"/>
        </w:rPr>
        <w:t>veprimtarisë.</w:t>
      </w:r>
    </w:p>
    <w:p w:rsidR="00E820D0" w:rsidRDefault="00E820D0">
      <w:pPr>
        <w:pStyle w:val="BodyText"/>
        <w:spacing w:before="9"/>
        <w:rPr>
          <w:sz w:val="25"/>
        </w:rPr>
      </w:pPr>
    </w:p>
    <w:p w:rsidR="00E820D0" w:rsidRDefault="00E527CD">
      <w:pPr>
        <w:pStyle w:val="Heading4"/>
        <w:spacing w:line="274" w:lineRule="exact"/>
        <w:ind w:left="1139"/>
      </w:pPr>
      <w:r>
        <w:rPr>
          <w:color w:val="231F20"/>
        </w:rPr>
        <w:t>Fjalori:</w:t>
      </w:r>
    </w:p>
    <w:p w:rsidR="00E820D0" w:rsidRDefault="00E527CD">
      <w:pPr>
        <w:pStyle w:val="BodyText"/>
        <w:spacing w:line="250" w:lineRule="exact"/>
        <w:ind w:left="1139"/>
      </w:pPr>
      <w:r>
        <w:rPr>
          <w:color w:val="231F20"/>
        </w:rPr>
        <w:t>komunitet, harmoni, i sigurt.</w:t>
      </w:r>
    </w:p>
    <w:p w:rsidR="00E820D0" w:rsidRDefault="00E527CD">
      <w:pPr>
        <w:pStyle w:val="Heading6"/>
        <w:spacing w:before="203"/>
        <w:ind w:left="967"/>
        <w:jc w:val="both"/>
      </w:pPr>
      <w:r>
        <w:rPr>
          <w:b w:val="0"/>
        </w:rPr>
        <w:br w:type="column"/>
      </w:r>
      <w:r>
        <w:rPr>
          <w:color w:val="FFFFFF"/>
        </w:rPr>
        <w:t>MJEDISI “KOMUNIKIMI DHE TË SHPREHURIT”</w:t>
      </w:r>
    </w:p>
    <w:p w:rsidR="00E820D0" w:rsidRDefault="00E820D0">
      <w:pPr>
        <w:pStyle w:val="BodyText"/>
        <w:rPr>
          <w:rFonts w:ascii="Book Antiqua"/>
          <w:b/>
          <w:sz w:val="26"/>
        </w:rPr>
      </w:pPr>
    </w:p>
    <w:p w:rsidR="00E820D0" w:rsidRDefault="00E527CD">
      <w:pPr>
        <w:pStyle w:val="BodyText"/>
        <w:spacing w:before="166" w:line="247" w:lineRule="auto"/>
        <w:ind w:left="977" w:right="610"/>
        <w:jc w:val="both"/>
      </w:pPr>
      <w:r>
        <w:rPr>
          <w:color w:val="231F20"/>
        </w:rPr>
        <w:t>Mësuesi/ja fton nxënësit/et të lexojnë fjalitë e situatës dhe</w:t>
      </w:r>
      <w:r>
        <w:rPr>
          <w:color w:val="231F20"/>
          <w:spacing w:val="-10"/>
        </w:rPr>
        <w:t xml:space="preserve"> </w:t>
      </w:r>
      <w:r>
        <w:rPr>
          <w:color w:val="231F20"/>
        </w:rPr>
        <w:t>më</w:t>
      </w:r>
      <w:r>
        <w:rPr>
          <w:color w:val="231F20"/>
          <w:spacing w:val="-9"/>
        </w:rPr>
        <w:t xml:space="preserve"> </w:t>
      </w:r>
      <w:r>
        <w:rPr>
          <w:color w:val="231F20"/>
        </w:rPr>
        <w:t>pas,</w:t>
      </w:r>
      <w:r>
        <w:rPr>
          <w:color w:val="231F20"/>
          <w:spacing w:val="-9"/>
        </w:rPr>
        <w:t xml:space="preserve"> </w:t>
      </w:r>
      <w:r>
        <w:rPr>
          <w:color w:val="231F20"/>
        </w:rPr>
        <w:t>duke</w:t>
      </w:r>
      <w:r>
        <w:rPr>
          <w:color w:val="231F20"/>
          <w:spacing w:val="-9"/>
        </w:rPr>
        <w:t xml:space="preserve"> </w:t>
      </w:r>
      <w:r>
        <w:rPr>
          <w:color w:val="231F20"/>
        </w:rPr>
        <w:t>u</w:t>
      </w:r>
      <w:r>
        <w:rPr>
          <w:color w:val="231F20"/>
          <w:spacing w:val="-9"/>
        </w:rPr>
        <w:t xml:space="preserve"> </w:t>
      </w:r>
      <w:r>
        <w:rPr>
          <w:color w:val="231F20"/>
        </w:rPr>
        <w:t>bazuar</w:t>
      </w:r>
      <w:r>
        <w:rPr>
          <w:color w:val="231F20"/>
          <w:spacing w:val="-10"/>
        </w:rPr>
        <w:t xml:space="preserve"> </w:t>
      </w:r>
      <w:r>
        <w:rPr>
          <w:color w:val="231F20"/>
        </w:rPr>
        <w:t>në</w:t>
      </w:r>
      <w:r>
        <w:rPr>
          <w:color w:val="231F20"/>
          <w:spacing w:val="-9"/>
        </w:rPr>
        <w:t xml:space="preserve"> </w:t>
      </w:r>
      <w:r>
        <w:rPr>
          <w:color w:val="231F20"/>
        </w:rPr>
        <w:t>foton</w:t>
      </w:r>
      <w:r>
        <w:rPr>
          <w:color w:val="231F20"/>
          <w:spacing w:val="-9"/>
        </w:rPr>
        <w:t xml:space="preserve"> </w:t>
      </w:r>
      <w:r>
        <w:rPr>
          <w:color w:val="231F20"/>
        </w:rPr>
        <w:t>përkatëse,</w:t>
      </w:r>
      <w:r>
        <w:rPr>
          <w:color w:val="231F20"/>
          <w:spacing w:val="-9"/>
        </w:rPr>
        <w:t xml:space="preserve"> </w:t>
      </w:r>
      <w:r>
        <w:rPr>
          <w:color w:val="231F20"/>
          <w:spacing w:val="-3"/>
        </w:rPr>
        <w:t xml:space="preserve">shprehin </w:t>
      </w:r>
      <w:r>
        <w:rPr>
          <w:color w:val="231F20"/>
        </w:rPr>
        <w:t>mendimet</w:t>
      </w:r>
      <w:r>
        <w:rPr>
          <w:color w:val="231F20"/>
          <w:spacing w:val="-14"/>
        </w:rPr>
        <w:t xml:space="preserve"> </w:t>
      </w:r>
      <w:r>
        <w:rPr>
          <w:color w:val="231F20"/>
        </w:rPr>
        <w:t>e</w:t>
      </w:r>
      <w:r>
        <w:rPr>
          <w:color w:val="231F20"/>
          <w:spacing w:val="-13"/>
        </w:rPr>
        <w:t xml:space="preserve"> </w:t>
      </w:r>
      <w:r>
        <w:rPr>
          <w:color w:val="231F20"/>
        </w:rPr>
        <w:t>tyre</w:t>
      </w:r>
      <w:r>
        <w:rPr>
          <w:color w:val="231F20"/>
          <w:spacing w:val="-13"/>
        </w:rPr>
        <w:t xml:space="preserve"> </w:t>
      </w:r>
      <w:r>
        <w:rPr>
          <w:color w:val="231F20"/>
        </w:rPr>
        <w:t>rreth</w:t>
      </w:r>
      <w:r>
        <w:rPr>
          <w:color w:val="231F20"/>
          <w:spacing w:val="-14"/>
        </w:rPr>
        <w:t xml:space="preserve"> </w:t>
      </w:r>
      <w:r>
        <w:rPr>
          <w:color w:val="231F20"/>
        </w:rPr>
        <w:t>veprimeve</w:t>
      </w:r>
      <w:r>
        <w:rPr>
          <w:color w:val="231F20"/>
          <w:spacing w:val="-13"/>
        </w:rPr>
        <w:t xml:space="preserve"> </w:t>
      </w:r>
      <w:r>
        <w:rPr>
          <w:color w:val="231F20"/>
        </w:rPr>
        <w:t>të</w:t>
      </w:r>
      <w:r>
        <w:rPr>
          <w:color w:val="231F20"/>
          <w:spacing w:val="-13"/>
        </w:rPr>
        <w:t xml:space="preserve"> </w:t>
      </w:r>
      <w:r>
        <w:rPr>
          <w:color w:val="231F20"/>
        </w:rPr>
        <w:t>Nertilës</w:t>
      </w:r>
      <w:r>
        <w:rPr>
          <w:color w:val="231F20"/>
          <w:spacing w:val="-13"/>
        </w:rPr>
        <w:t xml:space="preserve"> </w:t>
      </w:r>
      <w:r>
        <w:rPr>
          <w:color w:val="231F20"/>
        </w:rPr>
        <w:t>dhe</w:t>
      </w:r>
      <w:r>
        <w:rPr>
          <w:color w:val="231F20"/>
          <w:spacing w:val="-14"/>
        </w:rPr>
        <w:t xml:space="preserve"> </w:t>
      </w:r>
      <w:r>
        <w:rPr>
          <w:color w:val="231F20"/>
        </w:rPr>
        <w:t>motrës</w:t>
      </w:r>
    </w:p>
    <w:p w:rsidR="00E820D0" w:rsidRDefault="00E820D0">
      <w:pPr>
        <w:spacing w:line="247" w:lineRule="auto"/>
        <w:jc w:val="both"/>
        <w:sectPr w:rsidR="00E820D0">
          <w:type w:val="continuous"/>
          <w:pgSz w:w="11740" w:h="15880"/>
          <w:pgMar w:top="1500" w:right="0" w:bottom="280" w:left="0" w:header="720" w:footer="720" w:gutter="0"/>
          <w:cols w:num="2" w:space="720" w:equalWidth="0">
            <w:col w:w="5333" w:space="40"/>
            <w:col w:w="6367"/>
          </w:cols>
        </w:sectPr>
      </w:pPr>
    </w:p>
    <w:p w:rsidR="00E820D0" w:rsidRDefault="00E527CD">
      <w:pPr>
        <w:pStyle w:val="Heading4"/>
        <w:spacing w:line="218" w:lineRule="exact"/>
      </w:pPr>
      <w:r>
        <w:rPr>
          <w:color w:val="231F20"/>
        </w:rPr>
        <w:t>Lidhje me fushat</w:t>
      </w:r>
    </w:p>
    <w:p w:rsidR="00E820D0" w:rsidRDefault="00E527CD">
      <w:pPr>
        <w:spacing w:line="271" w:lineRule="exact"/>
        <w:ind w:left="1133"/>
        <w:rPr>
          <w:rFonts w:ascii="Book Antiqua"/>
          <w:b/>
          <w:sz w:val="23"/>
        </w:rPr>
      </w:pPr>
      <w:r>
        <w:rPr>
          <w:rFonts w:ascii="Book Antiqua"/>
          <w:b/>
          <w:color w:val="231F20"/>
          <w:sz w:val="23"/>
        </w:rPr>
        <w:t>kurrikulare:</w:t>
      </w:r>
    </w:p>
    <w:p w:rsidR="00E820D0" w:rsidRDefault="00E527CD">
      <w:pPr>
        <w:pStyle w:val="BodyText"/>
        <w:spacing w:before="163" w:line="247" w:lineRule="auto"/>
        <w:ind w:left="1133" w:right="-8"/>
      </w:pPr>
      <w:r>
        <w:rPr>
          <w:color w:val="231F20"/>
        </w:rPr>
        <w:t>gjuhët dhe</w:t>
      </w:r>
      <w:r>
        <w:rPr>
          <w:color w:val="231F20"/>
          <w:spacing w:val="-45"/>
        </w:rPr>
        <w:t xml:space="preserve"> </w:t>
      </w:r>
      <w:r>
        <w:rPr>
          <w:color w:val="231F20"/>
        </w:rPr>
        <w:t>komunikimi, arte.</w:t>
      </w:r>
    </w:p>
    <w:p w:rsidR="00E820D0" w:rsidRDefault="00E820D0">
      <w:pPr>
        <w:pStyle w:val="BodyText"/>
        <w:rPr>
          <w:sz w:val="28"/>
        </w:rPr>
      </w:pPr>
    </w:p>
    <w:p w:rsidR="00E820D0" w:rsidRDefault="00E820D0">
      <w:pPr>
        <w:pStyle w:val="BodyText"/>
        <w:spacing w:before="3"/>
        <w:rPr>
          <w:sz w:val="26"/>
        </w:rPr>
      </w:pPr>
    </w:p>
    <w:p w:rsidR="00E820D0" w:rsidRDefault="00E527CD">
      <w:pPr>
        <w:pStyle w:val="Heading4"/>
        <w:spacing w:before="1" w:line="228" w:lineRule="auto"/>
        <w:ind w:right="704"/>
      </w:pPr>
      <w:r>
        <w:rPr>
          <w:color w:val="231F20"/>
        </w:rPr>
        <w:t xml:space="preserve">Burimet e </w:t>
      </w:r>
      <w:r>
        <w:rPr>
          <w:color w:val="231F20"/>
          <w:w w:val="90"/>
        </w:rPr>
        <w:t>informacionit:</w:t>
      </w:r>
    </w:p>
    <w:p w:rsidR="00E820D0" w:rsidRDefault="00E527CD">
      <w:pPr>
        <w:pStyle w:val="BodyText"/>
        <w:spacing w:before="110"/>
        <w:ind w:left="1133"/>
      </w:pPr>
      <w:r>
        <w:rPr>
          <w:color w:val="231F20"/>
        </w:rPr>
        <w:t>teksti i nxënësit</w:t>
      </w:r>
    </w:p>
    <w:p w:rsidR="00E820D0" w:rsidRDefault="00E527CD">
      <w:pPr>
        <w:pStyle w:val="Heading4"/>
        <w:spacing w:line="210" w:lineRule="exact"/>
        <w:ind w:left="488"/>
      </w:pPr>
      <w:r>
        <w:rPr>
          <w:b w:val="0"/>
        </w:rPr>
        <w:br w:type="column"/>
      </w:r>
      <w:r>
        <w:rPr>
          <w:color w:val="231F20"/>
          <w:w w:val="90"/>
        </w:rPr>
        <w:t>Lidhja me</w:t>
      </w:r>
      <w:r>
        <w:rPr>
          <w:color w:val="231F20"/>
          <w:spacing w:val="-2"/>
          <w:w w:val="90"/>
        </w:rPr>
        <w:t xml:space="preserve"> </w:t>
      </w:r>
      <w:r>
        <w:rPr>
          <w:color w:val="231F20"/>
          <w:w w:val="90"/>
        </w:rPr>
        <w:t>temat</w:t>
      </w:r>
    </w:p>
    <w:p w:rsidR="00E820D0" w:rsidRDefault="00E527CD">
      <w:pPr>
        <w:spacing w:line="271" w:lineRule="exact"/>
        <w:ind w:left="488"/>
        <w:rPr>
          <w:rFonts w:ascii="Book Antiqua" w:hAnsi="Book Antiqua"/>
          <w:b/>
          <w:sz w:val="23"/>
        </w:rPr>
      </w:pPr>
      <w:r>
        <w:rPr>
          <w:rFonts w:ascii="Book Antiqua" w:hAnsi="Book Antiqua"/>
          <w:b/>
          <w:color w:val="231F20"/>
          <w:w w:val="95"/>
          <w:sz w:val="23"/>
        </w:rPr>
        <w:t>ndërkurrikulare:</w:t>
      </w:r>
    </w:p>
    <w:p w:rsidR="00E820D0" w:rsidRDefault="00E527CD">
      <w:pPr>
        <w:pStyle w:val="BodyText"/>
        <w:spacing w:before="163" w:line="247" w:lineRule="auto"/>
        <w:ind w:left="488" w:right="-15"/>
      </w:pPr>
      <w:r>
        <w:rPr>
          <w:color w:val="231F20"/>
          <w:w w:val="95"/>
        </w:rPr>
        <w:t xml:space="preserve">Mjedisi, </w:t>
      </w:r>
      <w:r>
        <w:rPr>
          <w:color w:val="231F20"/>
          <w:spacing w:val="-2"/>
          <w:w w:val="95"/>
        </w:rPr>
        <w:t xml:space="preserve">bashkëjetesa </w:t>
      </w:r>
      <w:r>
        <w:rPr>
          <w:color w:val="231F20"/>
        </w:rPr>
        <w:t>paqësore.</w:t>
      </w:r>
    </w:p>
    <w:p w:rsidR="00E820D0" w:rsidRDefault="00E820D0">
      <w:pPr>
        <w:pStyle w:val="BodyText"/>
        <w:rPr>
          <w:sz w:val="28"/>
        </w:rPr>
      </w:pPr>
    </w:p>
    <w:p w:rsidR="00E820D0" w:rsidRDefault="00E820D0">
      <w:pPr>
        <w:pStyle w:val="BodyText"/>
        <w:rPr>
          <w:sz w:val="27"/>
        </w:rPr>
      </w:pPr>
    </w:p>
    <w:p w:rsidR="00E820D0" w:rsidRDefault="00E527CD">
      <w:pPr>
        <w:pStyle w:val="Heading4"/>
        <w:spacing w:before="1" w:line="228" w:lineRule="auto"/>
        <w:ind w:left="488" w:right="124"/>
      </w:pPr>
      <w:r>
        <w:rPr>
          <w:color w:val="231F20"/>
          <w:w w:val="90"/>
        </w:rPr>
        <w:t xml:space="preserve">Mjetet/materialet </w:t>
      </w:r>
      <w:r>
        <w:rPr>
          <w:color w:val="231F20"/>
        </w:rPr>
        <w:t>mësimore:</w:t>
      </w:r>
    </w:p>
    <w:p w:rsidR="00E820D0" w:rsidRDefault="00E527CD">
      <w:pPr>
        <w:pStyle w:val="BodyText"/>
        <w:spacing w:before="110" w:line="247" w:lineRule="auto"/>
        <w:ind w:left="488"/>
      </w:pPr>
      <w:r>
        <w:rPr>
          <w:color w:val="231F20"/>
        </w:rPr>
        <w:t xml:space="preserve">kompjuter, </w:t>
      </w:r>
      <w:proofErr w:type="spellStart"/>
      <w:r>
        <w:rPr>
          <w:color w:val="231F20"/>
          <w:w w:val="95"/>
        </w:rPr>
        <w:t>videoprojektor</w:t>
      </w:r>
      <w:proofErr w:type="spellEnd"/>
      <w:r>
        <w:rPr>
          <w:color w:val="231F20"/>
          <w:w w:val="95"/>
        </w:rPr>
        <w:t xml:space="preserve">, foto, </w:t>
      </w:r>
      <w:r>
        <w:rPr>
          <w:color w:val="231F20"/>
        </w:rPr>
        <w:t>albume.</w:t>
      </w:r>
    </w:p>
    <w:p w:rsidR="00E820D0" w:rsidRDefault="00E527CD">
      <w:pPr>
        <w:pStyle w:val="BodyText"/>
        <w:spacing w:line="244" w:lineRule="auto"/>
        <w:ind w:left="792" w:right="610"/>
        <w:jc w:val="both"/>
      </w:pPr>
      <w:r>
        <w:br w:type="column"/>
      </w:r>
      <w:r>
        <w:rPr>
          <w:color w:val="231F20"/>
        </w:rPr>
        <w:t>së saj. Nxënësit/et diskutojnë rreth pasojës që vjen</w:t>
      </w:r>
      <w:r>
        <w:rPr>
          <w:color w:val="231F20"/>
          <w:spacing w:val="-32"/>
        </w:rPr>
        <w:t xml:space="preserve"> </w:t>
      </w:r>
      <w:r>
        <w:rPr>
          <w:color w:val="231F20"/>
          <w:spacing w:val="-4"/>
        </w:rPr>
        <w:t xml:space="preserve">nga </w:t>
      </w:r>
      <w:r>
        <w:rPr>
          <w:color w:val="231F20"/>
          <w:w w:val="95"/>
        </w:rPr>
        <w:t>loja</w:t>
      </w:r>
      <w:r>
        <w:rPr>
          <w:color w:val="231F20"/>
          <w:spacing w:val="-18"/>
          <w:w w:val="95"/>
        </w:rPr>
        <w:t xml:space="preserve"> </w:t>
      </w:r>
      <w:r>
        <w:rPr>
          <w:color w:val="231F20"/>
          <w:w w:val="95"/>
        </w:rPr>
        <w:t>e</w:t>
      </w:r>
      <w:r>
        <w:rPr>
          <w:color w:val="231F20"/>
          <w:spacing w:val="-17"/>
          <w:w w:val="95"/>
        </w:rPr>
        <w:t xml:space="preserve"> </w:t>
      </w:r>
      <w:r>
        <w:rPr>
          <w:color w:val="231F20"/>
          <w:w w:val="95"/>
        </w:rPr>
        <w:t>fëmijëve</w:t>
      </w:r>
      <w:r>
        <w:rPr>
          <w:color w:val="231F20"/>
          <w:spacing w:val="-17"/>
          <w:w w:val="95"/>
        </w:rPr>
        <w:t xml:space="preserve"> </w:t>
      </w:r>
      <w:r>
        <w:rPr>
          <w:color w:val="231F20"/>
          <w:w w:val="95"/>
        </w:rPr>
        <w:t>në</w:t>
      </w:r>
      <w:r>
        <w:rPr>
          <w:color w:val="231F20"/>
          <w:spacing w:val="-17"/>
          <w:w w:val="95"/>
        </w:rPr>
        <w:t xml:space="preserve"> </w:t>
      </w:r>
      <w:r>
        <w:rPr>
          <w:color w:val="231F20"/>
          <w:w w:val="95"/>
        </w:rPr>
        <w:t>pallat:</w:t>
      </w:r>
      <w:r>
        <w:rPr>
          <w:color w:val="231F20"/>
          <w:spacing w:val="-17"/>
          <w:w w:val="95"/>
        </w:rPr>
        <w:t xml:space="preserve"> </w:t>
      </w:r>
      <w:r>
        <w:rPr>
          <w:rFonts w:ascii="Book Antiqua" w:hAnsi="Book Antiqua"/>
          <w:i/>
          <w:color w:val="231F20"/>
          <w:w w:val="95"/>
        </w:rPr>
        <w:t>fqinjët</w:t>
      </w:r>
      <w:r>
        <w:rPr>
          <w:rFonts w:ascii="Book Antiqua" w:hAnsi="Book Antiqua"/>
          <w:i/>
          <w:color w:val="231F20"/>
          <w:spacing w:val="-17"/>
          <w:w w:val="95"/>
        </w:rPr>
        <w:t xml:space="preserve"> </w:t>
      </w:r>
      <w:r>
        <w:rPr>
          <w:rFonts w:ascii="Book Antiqua" w:hAnsi="Book Antiqua"/>
          <w:i/>
          <w:color w:val="231F20"/>
          <w:w w:val="95"/>
        </w:rPr>
        <w:t>u</w:t>
      </w:r>
      <w:r>
        <w:rPr>
          <w:rFonts w:ascii="Book Antiqua" w:hAnsi="Book Antiqua"/>
          <w:i/>
          <w:color w:val="231F20"/>
          <w:spacing w:val="-17"/>
          <w:w w:val="95"/>
        </w:rPr>
        <w:t xml:space="preserve"> </w:t>
      </w:r>
      <w:r>
        <w:rPr>
          <w:rFonts w:ascii="Book Antiqua" w:hAnsi="Book Antiqua"/>
          <w:i/>
          <w:color w:val="231F20"/>
          <w:w w:val="95"/>
        </w:rPr>
        <w:t>shqetësuan</w:t>
      </w:r>
      <w:r>
        <w:rPr>
          <w:rFonts w:ascii="Book Antiqua" w:hAnsi="Book Antiqua"/>
          <w:i/>
          <w:color w:val="231F20"/>
          <w:spacing w:val="-17"/>
          <w:w w:val="95"/>
        </w:rPr>
        <w:t xml:space="preserve"> </w:t>
      </w:r>
      <w:r>
        <w:rPr>
          <w:rFonts w:ascii="Book Antiqua" w:hAnsi="Book Antiqua"/>
          <w:i/>
          <w:color w:val="231F20"/>
          <w:w w:val="95"/>
        </w:rPr>
        <w:t>nga</w:t>
      </w:r>
      <w:r>
        <w:rPr>
          <w:rFonts w:ascii="Book Antiqua" w:hAnsi="Book Antiqua"/>
          <w:i/>
          <w:color w:val="231F20"/>
          <w:spacing w:val="-17"/>
          <w:w w:val="95"/>
        </w:rPr>
        <w:t xml:space="preserve"> </w:t>
      </w:r>
      <w:r>
        <w:rPr>
          <w:rFonts w:ascii="Book Antiqua" w:hAnsi="Book Antiqua"/>
          <w:i/>
          <w:color w:val="231F20"/>
          <w:w w:val="95"/>
        </w:rPr>
        <w:t xml:space="preserve">zhurma. </w:t>
      </w:r>
      <w:r>
        <w:rPr>
          <w:color w:val="231F20"/>
        </w:rPr>
        <w:t>Mësuesi/ja</w:t>
      </w:r>
      <w:r>
        <w:rPr>
          <w:color w:val="231F20"/>
          <w:spacing w:val="-30"/>
        </w:rPr>
        <w:t xml:space="preserve"> </w:t>
      </w:r>
      <w:r>
        <w:rPr>
          <w:color w:val="231F20"/>
        </w:rPr>
        <w:t>fton</w:t>
      </w:r>
      <w:r>
        <w:rPr>
          <w:color w:val="231F20"/>
          <w:spacing w:val="-29"/>
        </w:rPr>
        <w:t xml:space="preserve"> </w:t>
      </w:r>
      <w:r>
        <w:rPr>
          <w:color w:val="231F20"/>
        </w:rPr>
        <w:t>nxënësit/et</w:t>
      </w:r>
      <w:r>
        <w:rPr>
          <w:color w:val="231F20"/>
          <w:spacing w:val="-29"/>
        </w:rPr>
        <w:t xml:space="preserve"> </w:t>
      </w:r>
      <w:r>
        <w:rPr>
          <w:color w:val="231F20"/>
        </w:rPr>
        <w:t>të</w:t>
      </w:r>
      <w:r>
        <w:rPr>
          <w:color w:val="231F20"/>
          <w:spacing w:val="-30"/>
        </w:rPr>
        <w:t xml:space="preserve"> </w:t>
      </w:r>
      <w:r>
        <w:rPr>
          <w:color w:val="231F20"/>
        </w:rPr>
        <w:t>krahasojnë</w:t>
      </w:r>
      <w:r>
        <w:rPr>
          <w:color w:val="231F20"/>
          <w:spacing w:val="-29"/>
        </w:rPr>
        <w:t xml:space="preserve"> </w:t>
      </w:r>
      <w:r>
        <w:rPr>
          <w:color w:val="231F20"/>
        </w:rPr>
        <w:t>veprimet</w:t>
      </w:r>
      <w:r>
        <w:rPr>
          <w:color w:val="231F20"/>
          <w:spacing w:val="-29"/>
        </w:rPr>
        <w:t xml:space="preserve"> </w:t>
      </w:r>
      <w:r>
        <w:rPr>
          <w:color w:val="231F20"/>
        </w:rPr>
        <w:t>e</w:t>
      </w:r>
      <w:r>
        <w:rPr>
          <w:color w:val="231F20"/>
          <w:spacing w:val="-30"/>
        </w:rPr>
        <w:t xml:space="preserve"> </w:t>
      </w:r>
      <w:r>
        <w:rPr>
          <w:color w:val="231F20"/>
        </w:rPr>
        <w:t>tyre me ato të motrave dhe të tregojnë shembuj nga jeta e tyre se në çfarë mjedisesh luajnë në kohën e lirë.</w:t>
      </w:r>
      <w:r>
        <w:rPr>
          <w:color w:val="231F20"/>
          <w:spacing w:val="-37"/>
        </w:rPr>
        <w:t xml:space="preserve"> </w:t>
      </w:r>
      <w:r>
        <w:rPr>
          <w:color w:val="231F20"/>
        </w:rPr>
        <w:t>Gjatë diskutimit</w:t>
      </w:r>
      <w:r>
        <w:rPr>
          <w:color w:val="231F20"/>
          <w:spacing w:val="-33"/>
        </w:rPr>
        <w:t xml:space="preserve"> </w:t>
      </w:r>
      <w:r>
        <w:rPr>
          <w:color w:val="231F20"/>
        </w:rPr>
        <w:t>me</w:t>
      </w:r>
      <w:r>
        <w:rPr>
          <w:color w:val="231F20"/>
          <w:spacing w:val="-32"/>
        </w:rPr>
        <w:t xml:space="preserve"> </w:t>
      </w:r>
      <w:r>
        <w:rPr>
          <w:color w:val="231F20"/>
        </w:rPr>
        <w:t>nxënësit/et,</w:t>
      </w:r>
      <w:r>
        <w:rPr>
          <w:color w:val="231F20"/>
          <w:spacing w:val="-32"/>
        </w:rPr>
        <w:t xml:space="preserve"> </w:t>
      </w:r>
      <w:r>
        <w:rPr>
          <w:color w:val="231F20"/>
        </w:rPr>
        <w:t>shpjegohet</w:t>
      </w:r>
      <w:r>
        <w:rPr>
          <w:color w:val="231F20"/>
          <w:spacing w:val="-33"/>
        </w:rPr>
        <w:t xml:space="preserve"> </w:t>
      </w:r>
      <w:r>
        <w:rPr>
          <w:color w:val="231F20"/>
        </w:rPr>
        <w:t>fjala</w:t>
      </w:r>
      <w:r>
        <w:rPr>
          <w:color w:val="231F20"/>
          <w:spacing w:val="-32"/>
        </w:rPr>
        <w:t xml:space="preserve"> </w:t>
      </w:r>
      <w:r>
        <w:rPr>
          <w:color w:val="231F20"/>
        </w:rPr>
        <w:t>“komunitet”: grupi</w:t>
      </w:r>
      <w:r>
        <w:rPr>
          <w:color w:val="231F20"/>
          <w:spacing w:val="-25"/>
        </w:rPr>
        <w:t xml:space="preserve"> </w:t>
      </w:r>
      <w:r>
        <w:rPr>
          <w:color w:val="231F20"/>
        </w:rPr>
        <w:t>i</w:t>
      </w:r>
      <w:r>
        <w:rPr>
          <w:color w:val="231F20"/>
          <w:spacing w:val="-25"/>
        </w:rPr>
        <w:t xml:space="preserve"> </w:t>
      </w:r>
      <w:r>
        <w:rPr>
          <w:color w:val="231F20"/>
        </w:rPr>
        <w:t>njerëzve</w:t>
      </w:r>
      <w:r>
        <w:rPr>
          <w:color w:val="231F20"/>
          <w:spacing w:val="-25"/>
        </w:rPr>
        <w:t xml:space="preserve"> </w:t>
      </w:r>
      <w:r>
        <w:rPr>
          <w:color w:val="231F20"/>
        </w:rPr>
        <w:t>që</w:t>
      </w:r>
      <w:r>
        <w:rPr>
          <w:color w:val="231F20"/>
          <w:spacing w:val="-25"/>
        </w:rPr>
        <w:t xml:space="preserve"> </w:t>
      </w:r>
      <w:r>
        <w:rPr>
          <w:color w:val="231F20"/>
        </w:rPr>
        <w:t>jetojnë,</w:t>
      </w:r>
      <w:r>
        <w:rPr>
          <w:color w:val="231F20"/>
          <w:spacing w:val="-25"/>
        </w:rPr>
        <w:t xml:space="preserve"> </w:t>
      </w:r>
      <w:r>
        <w:rPr>
          <w:color w:val="231F20"/>
        </w:rPr>
        <w:t>banojnë</w:t>
      </w:r>
      <w:r>
        <w:rPr>
          <w:color w:val="231F20"/>
          <w:spacing w:val="-25"/>
        </w:rPr>
        <w:t xml:space="preserve"> </w:t>
      </w:r>
      <w:r>
        <w:rPr>
          <w:color w:val="231F20"/>
        </w:rPr>
        <w:t>e</w:t>
      </w:r>
      <w:r>
        <w:rPr>
          <w:color w:val="231F20"/>
          <w:spacing w:val="-25"/>
        </w:rPr>
        <w:t xml:space="preserve"> </w:t>
      </w:r>
      <w:r>
        <w:rPr>
          <w:color w:val="231F20"/>
        </w:rPr>
        <w:t>punojnë</w:t>
      </w:r>
      <w:r>
        <w:rPr>
          <w:color w:val="231F20"/>
          <w:spacing w:val="-25"/>
        </w:rPr>
        <w:t xml:space="preserve"> </w:t>
      </w:r>
      <w:r>
        <w:rPr>
          <w:color w:val="231F20"/>
        </w:rPr>
        <w:t>së</w:t>
      </w:r>
      <w:r>
        <w:rPr>
          <w:color w:val="231F20"/>
          <w:spacing w:val="-25"/>
        </w:rPr>
        <w:t xml:space="preserve"> </w:t>
      </w:r>
      <w:r>
        <w:rPr>
          <w:color w:val="231F20"/>
        </w:rPr>
        <w:t xml:space="preserve">bashku. Gjatë diskutimeve, nxënësit/et komentojnë </w:t>
      </w:r>
      <w:r>
        <w:rPr>
          <w:color w:val="231F20"/>
          <w:spacing w:val="-3"/>
        </w:rPr>
        <w:t xml:space="preserve">veprimet   </w:t>
      </w:r>
      <w:r>
        <w:rPr>
          <w:color w:val="231F20"/>
        </w:rPr>
        <w:t xml:space="preserve">e njëri/a-tjetrit/ës për vendin ku luajnë dhe </w:t>
      </w:r>
      <w:r>
        <w:rPr>
          <w:color w:val="231F20"/>
          <w:spacing w:val="-4"/>
        </w:rPr>
        <w:t xml:space="preserve">japin </w:t>
      </w:r>
      <w:r>
        <w:rPr>
          <w:color w:val="231F20"/>
        </w:rPr>
        <w:t>mendimet</w:t>
      </w:r>
      <w:r>
        <w:rPr>
          <w:color w:val="231F20"/>
          <w:spacing w:val="-9"/>
        </w:rPr>
        <w:t xml:space="preserve"> </w:t>
      </w:r>
      <w:r>
        <w:rPr>
          <w:color w:val="231F20"/>
        </w:rPr>
        <w:t>e</w:t>
      </w:r>
      <w:r>
        <w:rPr>
          <w:color w:val="231F20"/>
          <w:spacing w:val="-8"/>
        </w:rPr>
        <w:t xml:space="preserve"> </w:t>
      </w:r>
      <w:r>
        <w:rPr>
          <w:color w:val="231F20"/>
        </w:rPr>
        <w:t>tyre</w:t>
      </w:r>
      <w:r>
        <w:rPr>
          <w:color w:val="231F20"/>
          <w:spacing w:val="-9"/>
        </w:rPr>
        <w:t xml:space="preserve"> </w:t>
      </w:r>
      <w:r>
        <w:rPr>
          <w:color w:val="231F20"/>
        </w:rPr>
        <w:t>rreth</w:t>
      </w:r>
      <w:r>
        <w:rPr>
          <w:color w:val="231F20"/>
          <w:spacing w:val="-8"/>
        </w:rPr>
        <w:t xml:space="preserve"> </w:t>
      </w:r>
      <w:r>
        <w:rPr>
          <w:color w:val="231F20"/>
        </w:rPr>
        <w:t>pasojave</w:t>
      </w:r>
      <w:r>
        <w:rPr>
          <w:color w:val="231F20"/>
          <w:spacing w:val="-8"/>
        </w:rPr>
        <w:t xml:space="preserve"> </w:t>
      </w:r>
      <w:r>
        <w:rPr>
          <w:color w:val="231F20"/>
        </w:rPr>
        <w:t>që</w:t>
      </w:r>
      <w:r>
        <w:rPr>
          <w:color w:val="231F20"/>
          <w:spacing w:val="-9"/>
        </w:rPr>
        <w:t xml:space="preserve"> </w:t>
      </w:r>
      <w:r>
        <w:rPr>
          <w:color w:val="231F20"/>
        </w:rPr>
        <w:t>mund</w:t>
      </w:r>
      <w:r>
        <w:rPr>
          <w:color w:val="231F20"/>
          <w:spacing w:val="-8"/>
        </w:rPr>
        <w:t xml:space="preserve"> </w:t>
      </w:r>
      <w:r>
        <w:rPr>
          <w:color w:val="231F20"/>
        </w:rPr>
        <w:t>të</w:t>
      </w:r>
      <w:r>
        <w:rPr>
          <w:color w:val="231F20"/>
          <w:spacing w:val="-9"/>
        </w:rPr>
        <w:t xml:space="preserve"> </w:t>
      </w:r>
      <w:r>
        <w:rPr>
          <w:color w:val="231F20"/>
        </w:rPr>
        <w:t>kenë</w:t>
      </w:r>
      <w:r>
        <w:rPr>
          <w:color w:val="231F20"/>
          <w:spacing w:val="-8"/>
        </w:rPr>
        <w:t xml:space="preserve"> </w:t>
      </w:r>
      <w:r>
        <w:rPr>
          <w:color w:val="231F20"/>
        </w:rPr>
        <w:t>lojërat kur nuk zhvillohen në vende të</w:t>
      </w:r>
      <w:r>
        <w:rPr>
          <w:color w:val="231F20"/>
          <w:spacing w:val="-24"/>
        </w:rPr>
        <w:t xml:space="preserve"> </w:t>
      </w:r>
      <w:r>
        <w:rPr>
          <w:color w:val="231F20"/>
        </w:rPr>
        <w:t>caktuara.</w:t>
      </w:r>
    </w:p>
    <w:p w:rsidR="00E820D0" w:rsidRDefault="00E527CD">
      <w:pPr>
        <w:pStyle w:val="BodyText"/>
        <w:spacing w:before="62" w:line="247" w:lineRule="auto"/>
        <w:ind w:left="792" w:right="610"/>
        <w:jc w:val="both"/>
      </w:pPr>
      <w:r>
        <w:rPr>
          <w:color w:val="231F20"/>
        </w:rPr>
        <w:t>Mësuesi/ja parashtron pyetjen kërkimore: “Pse komuniteti ka nevojë për rregulla?’’</w:t>
      </w:r>
    </w:p>
    <w:p w:rsidR="00E820D0" w:rsidRDefault="00E820D0">
      <w:pPr>
        <w:spacing w:line="247" w:lineRule="auto"/>
        <w:jc w:val="both"/>
        <w:sectPr w:rsidR="00E820D0">
          <w:type w:val="continuous"/>
          <w:pgSz w:w="11740" w:h="15880"/>
          <w:pgMar w:top="1500" w:right="0" w:bottom="280" w:left="0" w:header="720" w:footer="720" w:gutter="0"/>
          <w:cols w:num="3" w:space="720" w:equalWidth="0">
            <w:col w:w="3209" w:space="40"/>
            <w:col w:w="2269" w:space="39"/>
            <w:col w:w="6183"/>
          </w:cols>
        </w:sectPr>
      </w:pPr>
    </w:p>
    <w:p w:rsidR="00E820D0" w:rsidRDefault="00E527CD">
      <w:pPr>
        <w:pStyle w:val="Heading6"/>
        <w:spacing w:before="164"/>
        <w:ind w:left="1648"/>
      </w:pPr>
      <w:r>
        <w:pict>
          <v:rect id="_x0000_s3081" style="position:absolute;left:0;text-align:left;margin-left:0;margin-top:0;width:586.75pt;height:793.65pt;z-index:-283721728;mso-position-horizontal-relative:page;mso-position-vertical-relative:page" fillcolor="#e2e3e4" stroked="f">
            <w10:wrap anchorx="page" anchory="page"/>
          </v:rect>
        </w:pict>
      </w:r>
      <w:r>
        <w:pict>
          <v:group id="_x0000_s2951" style="position:absolute;left:0;text-align:left;margin-left:0;margin-top:0;width:586.8pt;height:793.55pt;z-index:-283720704;mso-position-horizontal-relative:page;mso-position-vertical-relative:page" coordsize="11736,15871">
            <v:shape id="_x0000_s3080" style="position:absolute;width:6256;height:15871" coordsize="6256,15871" path="m6256,l,,,15871r3988,l5299,15835r674,-248l6221,14914r35,-1311l6256,xe" stroked="f">
              <v:path arrowok="t"/>
            </v:shape>
            <v:line id="_x0000_s3079" style="position:absolute" from="1020,952" to="10715,952" strokecolor="#231f20" strokeweight=".5pt"/>
            <v:shape id="_x0000_s3078" type="#_x0000_t75" style="position:absolute;left:6256;top:7917;width:4898;height:570">
              <v:imagedata r:id="rId2356" o:title=""/>
            </v:shape>
            <v:shape id="_x0000_s3077" type="#_x0000_t75" style="position:absolute;left:6151;top:7917;width:105;height:927">
              <v:imagedata r:id="rId2357" o:title=""/>
            </v:shape>
            <v:shape id="_x0000_s3076" style="position:absolute;left:6225;top:7990;width:4773;height:703" coordorigin="6226,7991" coordsize="4773,703" path="m10758,7991r-4532,l6226,8453r3,139l6256,8663r71,26l6466,8693r4532,l10998,8231r-3,-139l10968,8021r-71,-26l10758,7991xe" fillcolor="#6d6f71" stroked="f">
              <v:path arrowok="t"/>
            </v:shape>
            <v:shape id="_x0000_s3075" type="#_x0000_t75" style="position:absolute;left:6256;top:8487;width:5139;height:4584">
              <v:imagedata r:id="rId2358" o:title=""/>
            </v:shape>
            <v:shape id="_x0000_s3074" type="#_x0000_t75" style="position:absolute;left:6162;top:8844;width:5232;height:6182">
              <v:imagedata r:id="rId2359" o:title=""/>
            </v:shape>
            <v:shape id="_x0000_s3073" type="#_x0000_t75" style="position:absolute;left:6162;top:8487;width:4992;height:357">
              <v:imagedata r:id="rId2360" o:title=""/>
            </v:shape>
            <v:shape id="_x0000_s3072" type="#_x0000_t75" style="position:absolute;left:6227;top:8487;width:4771;height:206">
              <v:imagedata r:id="rId2361" o:title=""/>
            </v:shape>
            <v:shape id="_x0000_s3071" style="position:absolute;left:6236;top:8560;width:5005;height:6313" coordorigin="6236,8561" coordsize="5005,6313" path="m11241,8561r-4765,l6337,8564r-71,27l6240,8662r-4,139l6236,14873r4765,l11139,14869r72,-26l11237,14772r4,-139l11241,8561xe" stroked="f">
              <v:path arrowok="t"/>
            </v:shape>
            <v:shape id="_x0000_s3070" type="#_x0000_t75" style="position:absolute;left:952;top:2858;width:5189;height:1515">
              <v:imagedata r:id="rId2362" o:title=""/>
            </v:shape>
            <v:shape id="_x0000_s3069" style="position:absolute;left:1025;top:2931;width:4962;height:1462" coordorigin="1026,2932" coordsize="4962,1462" path="m5988,2932r-4722,l1127,2935r-71,27l1030,3033r-4,139l1026,4393r4722,l5886,4389r72,-26l5984,4292r4,-139l5988,2932xe" stroked="f">
              <v:path arrowok="t"/>
            </v:shape>
            <v:shape id="_x0000_s3068" type="#_x0000_t75" style="position:absolute;left:952;top:4373;width:5189;height:1405">
              <v:imagedata r:id="rId2363" o:title=""/>
            </v:shape>
            <v:shape id="_x0000_s3067" style="position:absolute;left:1025;top:4446;width:4962;height:1287" coordorigin="1026,4447" coordsize="4962,1287" path="m5988,4447r-4722,l1127,4450r-71,27l1030,4548r-4,139l1026,5733r4722,l5886,5729r72,-26l5984,5632r4,-139l5988,4447xe" stroked="f">
              <v:path arrowok="t"/>
            </v:shape>
            <v:shape id="_x0000_s3066" type="#_x0000_t75" style="position:absolute;left:5821;top:14338;width:343;height:687">
              <v:imagedata r:id="rId2364" o:title=""/>
            </v:shape>
            <v:shape id="_x0000_s3065" type="#_x0000_t75" style="position:absolute;left:946;top:12985;width:5218;height:2040">
              <v:imagedata r:id="rId2365" o:title=""/>
            </v:shape>
            <v:shape id="_x0000_s3064" style="position:absolute;left:1020;top:13058;width:4989;height:1815" coordorigin="1020,13059" coordsize="4989,1815" path="m6009,13059r-4749,l1122,13062r-72,27l1024,13160r-4,139l1020,14873r4749,l5908,14869r71,-26l6006,14772r3,-139l6009,13059xe" stroked="f">
              <v:path arrowok="t"/>
            </v:shape>
            <v:shape id="_x0000_s3063" type="#_x0000_t75" style="position:absolute;left:946;top:11179;width:5194;height:1900">
              <v:imagedata r:id="rId2366" o:title=""/>
            </v:shape>
            <v:shape id="_x0000_s3062" style="position:absolute;left:1020;top:11165;width:4968;height:1763" coordorigin="1020,11165" coordsize="4968,1763" path="m5988,11165r-4728,l1122,11169r-72,26l1024,11266r-4,139l1020,12927r4728,l5886,12924r72,-27l5984,12826r4,-139l5988,11165xe" stroked="f">
              <v:path arrowok="t"/>
            </v:shape>
            <v:line id="_x0000_s3061" style="position:absolute" from="3504,11164" to="3504,12922" strokecolor="#231f20" strokeweight=".5pt"/>
            <v:line id="_x0000_s3060" style="position:absolute" from="5988,12025" to="1020,12025" strokecolor="#231f20" strokeweight=".5pt"/>
            <v:shape id="_x0000_s3059" type="#_x0000_t75" style="position:absolute;left:946;top:9279;width:5194;height:1901">
              <v:imagedata r:id="rId2367" o:title=""/>
            </v:shape>
            <v:shape id="_x0000_s3058" style="position:absolute;left:1020;top:9352;width:4968;height:1676" coordorigin="1020,9352" coordsize="4968,1676" path="m5988,9352r-4728,l1122,9356r-72,26l1024,9453r-4,139l1020,11028r4728,l5886,11024r72,-26l5984,10927r4,-139l5988,9352xe" stroked="f">
              <v:path arrowok="t"/>
            </v:shape>
            <v:line id="_x0000_s3057" style="position:absolute" from="3504,9339" to="3504,11028" strokecolor="#231f20" strokeweight=".5pt"/>
            <v:line id="_x0000_s3056" style="position:absolute" from="5988,10157" to="1020,10157" strokecolor="#231f20" strokeweight=".5pt"/>
            <v:shape id="_x0000_s3055" type="#_x0000_t75" style="position:absolute;left:952;top:8442;width:5189;height:951">
              <v:imagedata r:id="rId2368" o:title=""/>
            </v:shape>
            <v:shape id="_x0000_s3054" type="#_x0000_t75" style="position:absolute;left:952;top:9279;width:5189;height:115">
              <v:imagedata r:id="rId2369" o:title=""/>
            </v:shape>
            <v:shape id="_x0000_s3053" style="position:absolute;left:1025;top:8275;width:4962;height:964" coordorigin="1026,8276" coordsize="4962,964" path="m5988,8276r-4722,l1127,8280r-71,26l1030,8377r-4,139l1026,9240r4722,l5886,9236r72,-26l5984,9138r4,-138l5988,8276xe" stroked="f">
              <v:path arrowok="t"/>
            </v:shape>
            <v:shape id="_x0000_s3052" type="#_x0000_t75" style="position:absolute;left:952;top:5778;width:5189;height:2664">
              <v:imagedata r:id="rId2370" o:title=""/>
            </v:shape>
            <v:shape id="_x0000_s3051" type="#_x0000_t75" style="position:absolute;left:1034;top:8275;width:4953;height:167">
              <v:imagedata r:id="rId2371" o:title=""/>
            </v:shape>
            <v:shape id="_x0000_s3050" style="position:absolute;left:1025;top:1946;width:10710;height:6343" coordorigin="1026,1946" coordsize="10710,6343" o:spt="100" adj="0,,0" path="m5988,5851r-4722,l1127,5855r-71,26l1030,5953r-4,138l1026,8289r4722,l5886,8286r72,-27l5984,8188r4,-139l5988,5851m11735,1946r-4400,l7335,7767r4400,l11735,1946e" stroked="f">
              <v:stroke joinstyle="round"/>
              <v:formulas/>
              <v:path arrowok="t" o:connecttype="segments"/>
            </v:shape>
            <v:shape id="_x0000_s3049" style="position:absolute;left:7334;top:2658;width:777;height:5109" coordorigin="7335,2658" coordsize="777,5109" o:spt="100" adj="0,,0" path="m8112,2658r-25,12l8069,2675r-17,3l8026,2678r-691,l7335,7767r777,l8112,4787r-530,l7582,4590r530,l8112,2658xm8112,4590r-333,l7779,4787r333,l8112,4590xe" fillcolor="#e3e4e5" stroked="f">
              <v:stroke joinstyle="round"/>
              <v:formulas/>
              <v:path arrowok="t" o:connecttype="segments"/>
            </v:shape>
            <v:line id="_x0000_s3048" style="position:absolute" from="8112,2597" to="8112,7767" strokecolor="#abadb0" strokeweight=".24978mm"/>
            <v:shape id="_x0000_s3047" style="position:absolute;left:7334;top:1946;width:3952;height:538" coordorigin="7335,1946" coordsize="3952,538" path="m11286,1946r-3951,l7335,2484r3751,l11202,2481r59,-22l11283,2399r3,-116l11286,1946xe" fillcolor="#abadb0" stroked="f">
              <v:path arrowok="t"/>
            </v:shape>
            <v:shape id="_x0000_s3046" style="position:absolute;left:7334;top:1946;width:869;height:732" coordorigin="7335,1946" coordsize="869,732" path="m8043,1946r-708,l7335,2678r691,l8141,2675r54,-21l8203,2596r-25,-113l8063,2020r-20,-74xe" fillcolor="#c7c9cb" stroked="f">
              <v:path arrowok="t"/>
            </v:shape>
            <v:shape id="_x0000_s3045" type="#_x0000_t75" style="position:absolute;left:7507;top:7294;width:207;height:207">
              <v:imagedata r:id="rId2118" o:title=""/>
            </v:shape>
            <v:shape id="_x0000_s3044" type="#_x0000_t75" style="position:absolute;left:8285;top:6156;width:1067;height:1073">
              <v:imagedata r:id="rId2372" o:title=""/>
            </v:shape>
            <v:shape id="_x0000_s3043" type="#_x0000_t75" style="position:absolute;left:10570;top:6156;width:1056;height:1053">
              <v:imagedata r:id="rId2373" o:title=""/>
            </v:shape>
            <v:shape id="_x0000_s3042" type="#_x0000_t75" style="position:absolute;left:9386;top:6156;width:1135;height:1057">
              <v:imagedata r:id="rId2374" o:title=""/>
            </v:shape>
            <v:shape id="_x0000_s3041" type="#_x0000_t75" style="position:absolute;left:8554;top:2183;width:2363;height:293">
              <v:imagedata r:id="rId2375" o:title=""/>
            </v:shape>
            <v:shape id="_x0000_s3040" style="position:absolute;left:7644;top:3601;width:177;height:150" coordorigin="7645,3601" coordsize="177,150" path="m7796,3601r-151,34l7661,3710r3,11l7664,3726r1,20l7664,3751r158,-35l7796,3601xe" fillcolor="#d7d8da" stroked="f">
              <v:path arrowok="t"/>
            </v:shape>
            <v:shape id="_x0000_s3039" type="#_x0000_t75" style="position:absolute;left:7660;top:3648;width:117;height:87">
              <v:imagedata r:id="rId2376" o:title=""/>
            </v:shape>
            <v:shape id="_x0000_s3038" style="position:absolute;left:7635;top:3556;width:195;height:177" coordorigin="7635,3557" coordsize="195,177" o:spt="100" adj="0,,0" path="m7813,3717r-116,l7704,3727r30,6l7742,3733r71,-16xm7793,3557r-158,35l7662,3714r9,9l7680,3722r5,l7697,3717r116,l7830,3714r-3,-6l7793,3557xm7685,3722r-5,l7684,3722r1,xe" fillcolor="#bbbdc0" stroked="f">
              <v:stroke joinstyle="round"/>
              <v:formulas/>
              <v:path arrowok="t" o:connecttype="segments"/>
            </v:shape>
            <v:shape id="_x0000_s3037" style="position:absolute;left:7780;top:3568;width:2;height:2" coordorigin="7780,3568" coordsize="2,2" path="m7780,3568r,l7780,3569r1,l7781,3569r,l7781,3568r-1,xe" fillcolor="#757779" stroked="f">
              <v:path arrowok="t"/>
            </v:shape>
            <v:shape id="_x0000_s3036" type="#_x0000_t75" style="position:absolute;left:7780;top:3560;width:4;height:8">
              <v:imagedata r:id="rId42" o:title=""/>
            </v:shape>
            <v:shape id="_x0000_s3035" style="position:absolute;left:7776;top:3551;width:19;height:18" coordorigin="7776,3552" coordsize="19,18" path="m7786,3552r-5,l7776,3559r1,5l7785,3569r5,l7795,3562r-1,-5l7786,3552xe" fillcolor="#595a5c" stroked="f">
              <v:path arrowok="t"/>
            </v:shape>
            <v:shape id="_x0000_s3034" type="#_x0000_t75" style="position:absolute;left:7777;top:3550;width:17;height:18">
              <v:imagedata r:id="rId43" o:title=""/>
            </v:shape>
            <v:shape id="_x0000_s3033" style="position:absolute;left:7782;top:3543;width:19;height:19" coordorigin="7782,3543" coordsize="19,19" path="m7792,3543r-5,1l7782,3551r1,5l7791,3561r5,l7801,3554r-2,-6l7792,3543xe" fillcolor="#595a5c" stroked="f">
              <v:path arrowok="t"/>
            </v:shape>
            <v:shape id="_x0000_s3032" type="#_x0000_t75" style="position:absolute;left:7782;top:3542;width:19;height:19">
              <v:imagedata r:id="rId43" o:title=""/>
            </v:shape>
            <v:line id="_x0000_s3031" style="position:absolute" from="7719,3631" to="7799,3613" strokecolor="#231f20" strokeweight=".02892mm"/>
            <v:shape id="_x0000_s3030" style="position:absolute;left:7687;top:3611;width:31;height:31" coordorigin="7687,3612" coordsize="31,31" path="m7707,3612r-15,3l7687,3623r3,15l7698,3642r15,-3l7717,3632r-3,-15l7707,3612xe" fillcolor="#7f8083" stroked="f">
              <v:path arrowok="t"/>
            </v:shape>
            <v:line id="_x0000_s3029" style="position:absolute" from="7727,3667" to="7807,3649" strokecolor="#231f20" strokeweight=".02892mm"/>
            <v:shape id="_x0000_s3028" style="position:absolute;left:7695;top:3648;width:31;height:31" coordorigin="7695,3648" coordsize="31,31" path="m7715,3648r-15,3l7695,3659r3,15l7706,3678r15,-3l7725,3668r-3,-15l7715,3648xe" fillcolor="#7f8083" stroked="f">
              <v:path arrowok="t"/>
            </v:shape>
            <v:line id="_x0000_s3027" style="position:absolute" from="7735,3703" to="7815,3685" strokecolor="#231f20" strokeweight=".02892mm"/>
            <v:shape id="_x0000_s3026" style="position:absolute;left:7703;top:3684;width:31;height:31" coordorigin="7703,3684" coordsize="31,31" path="m7723,3684r-15,3l7703,3695r3,15l7714,3714r15,-3l7733,3704r-3,-15l7723,3684xe" fillcolor="#7f8083" stroked="f">
              <v:path arrowok="t"/>
            </v:shape>
            <v:shape id="_x0000_s3025" type="#_x0000_t75" style="position:absolute;left:7608;top:3571;width:85;height:59">
              <v:imagedata r:id="rId2377" o:title=""/>
            </v:shape>
            <v:line id="_x0000_s3024" style="position:absolute" from="7754,5066" to="8069,5066" strokecolor="#f1f1f2" strokeweight="1.74836mm"/>
            <v:shape id="_x0000_s3023" type="#_x0000_t75" style="position:absolute;left:7582;top:4589;width:197;height:198">
              <v:imagedata r:id="rId2230" o:title=""/>
            </v:shape>
            <v:line id="_x0000_s3022" style="position:absolute" from="7755,6392" to="7755,6493" strokecolor="#696b6d" strokeweight=".23778mm"/>
            <v:shape id="_x0000_s3021" style="position:absolute;left:7728;top:6467;width:54;height:74" coordorigin="7728,6468" coordsize="54,74" path="m7782,6468r-54,l7755,6541r27,-73xe" fillcolor="#696b6d" stroked="f">
              <v:path arrowok="t"/>
            </v:shape>
            <v:shape id="_x0000_s3020" style="position:absolute;left:7441;top:5897;width:627;height:488" coordorigin="7442,5898" coordsize="627,488" path="m8028,5898r-546,l7459,5898r-12,5l7442,5914r,24l7442,6345r,23l7447,6380r12,5l7482,6385r546,l8051,6385r12,-5l8067,6368r1,-23l8068,5938r-1,-24l8063,5903r-12,-5l8028,5898xe" stroked="f">
              <v:path arrowok="t"/>
            </v:shape>
            <v:shape id="_x0000_s3019" style="position:absolute;left:7442;top:6548;width:626;height:388" coordorigin="7442,6548" coordsize="626,388" path="m8027,6548r-545,l7459,6549r-12,4l7443,6565r-1,23l7442,6895r1,24l7447,6931r12,4l7482,6936r545,l8051,6935r11,-4l8067,6919r,-24l8067,6588r,-23l8062,6553r-11,-4l8027,6548xe" stroked="f">
              <v:path arrowok="t"/>
            </v:shape>
            <v:shape id="_x0000_s3018" style="position:absolute;left:7442;top:6548;width:626;height:388" coordorigin="7442,6548" coordsize="626,388" path="m7482,6548r-23,1l7447,6553r-4,12l7442,6588r,307l7443,6919r4,12l7459,6935r23,1l8027,6936r24,-1l8062,6931r5,-12l8067,6895r,-307l8067,6565r-5,-12l8051,6549r-24,-1l7482,6548xe" filled="f" strokecolor="#919396" strokeweight=".24978mm">
              <v:path arrowok="t"/>
            </v:shape>
            <v:shape id="_x0000_s3017" style="position:absolute;left:8353;top:3681;width:2990;height:270" coordorigin="8354,3681" coordsize="2990,270" path="m11258,3681r-2819,l8389,3683r-25,9l8355,3717r-1,49l8354,3866r1,49l8364,3941r25,9l8439,3951r2819,l11308,3950r25,-9l11342,3915r1,-49l11343,3766r-1,-49l11333,3692r-25,-9l11258,3681xe" stroked="f">
              <v:path arrowok="t"/>
            </v:shape>
            <v:shape id="_x0000_s3016" style="position:absolute;left:8353;top:3681;width:2990;height:270" coordorigin="8354,3681" coordsize="2990,270" path="m8439,3681r-50,2l8364,3692r-9,25l8354,3766r,100l8355,3915r9,26l8389,3950r50,1l11258,3951r50,-1l11333,3941r9,-26l11343,3866r,-100l11342,3717r-9,-25l11308,3683r-50,-2l8439,3681xe" filled="f" strokecolor="#abadb0" strokeweight=".18733mm">
              <v:path arrowok="t"/>
            </v:shape>
            <v:shape id="_x0000_s3015" style="position:absolute;left:8353;top:5802;width:3285;height:184" coordorigin="8354,5802" coordsize="3285,184" path="m11560,5802r-3129,l8386,5803r-23,9l8355,5835r-1,45l8354,5908r1,45l8363,5976r23,8l8431,5985r3129,l11605,5984r23,-8l11637,5953r1,-45l11638,5880r-1,-45l11628,5812r-23,-9l11560,5802xe" stroked="f">
              <v:path arrowok="t"/>
            </v:shape>
            <v:shape id="_x0000_s3014" style="position:absolute;left:8353;top:5802;width:3285;height:184" coordorigin="8354,5802" coordsize="3285,184" path="m8431,5802r-45,1l8363,5812r-8,23l8354,5880r,28l8355,5953r8,23l8386,5984r45,1l11560,5985r45,-1l11628,5976r9,-23l11638,5908r,-28l11637,5835r-9,-23l11605,5803r-45,-1l8431,5802xe" filled="f" strokecolor="#abadb0" strokeweight=".18733mm">
              <v:path arrowok="t"/>
            </v:shape>
            <v:shape id="_x0000_s3013" style="position:absolute;left:10672;top:7180;width:851;height:260" coordorigin="10672,7181" coordsize="851,260" path="m11438,7181r-681,l10708,7182r-25,10l10674,7217r-2,49l10672,7356r2,49l10683,7430r25,9l10757,7441r681,l11488,7439r25,-9l11522,7405r1,-49l11523,7266r-1,-49l11513,7192r-25,-10l11438,7181xe" stroked="f">
              <v:path arrowok="t"/>
            </v:shape>
            <v:shape id="_x0000_s3012" style="position:absolute;left:10672;top:7180;width:851;height:260" coordorigin="10672,7181" coordsize="851,260" path="m10757,7181r-49,1l10683,7192r-9,25l10672,7266r,90l10674,7405r9,25l10708,7439r49,2l11438,7441r50,-2l11513,7430r9,-25l11523,7356r,-90l11522,7217r-9,-25l11488,7182r-50,-1l10757,7181xe" filled="f" strokecolor="#abadb0" strokeweight=".18733mm">
              <v:path arrowok="t"/>
            </v:shape>
            <v:shape id="_x0000_s3011" style="position:absolute;left:9506;top:7180;width:894;height:270" coordorigin="9507,7181" coordsize="894,270" path="m10315,7181r-723,l9543,7182r-26,10l9508,7217r-1,49l9507,7366r1,49l9517,7440r26,9l9592,7451r723,l10364,7449r25,-9l10399,7415r1,-49l10400,7266r-1,-49l10389,7192r-25,-10l10315,7181xe" stroked="f">
              <v:path arrowok="t"/>
            </v:shape>
            <v:shape id="_x0000_s3010" style="position:absolute;left:9506;top:7180;width:894;height:270" coordorigin="9507,7181" coordsize="894,270" path="m9592,7181r-49,1l9517,7192r-9,25l9507,7266r,100l9508,7415r9,25l9543,7449r49,2l10315,7451r49,-2l10389,7440r10,-25l10400,7366r,-100l10399,7217r-10,-25l10364,7182r-49,-1l9592,7181xe" filled="f" strokecolor="#abadb0" strokeweight=".18733mm">
              <v:path arrowok="t"/>
            </v:shape>
            <v:shape id="_x0000_s3009" style="position:absolute;left:8343;top:7180;width:940;height:210" coordorigin="8343,7181" coordsize="940,210" path="m9198,7181r-770,l8379,7182r-25,10l8345,7217r-2,49l8343,7305r2,50l8354,7380r25,9l8428,7390r770,l9247,7389r25,-9l9281,7355r2,-50l9283,7266r-2,-49l9272,7192r-25,-10l9198,7181xe" stroked="f">
              <v:path arrowok="t"/>
            </v:shape>
            <v:line id="_x0000_s3008" style="position:absolute" from="8772,7297" to="9210,7297" strokecolor="#f1f1f2" strokeweight="1.74836mm"/>
            <v:shape id="_x0000_s3007" style="position:absolute;left:8343;top:7180;width:940;height:210" coordorigin="8343,7181" coordsize="940,210" path="m8428,7181r-49,1l8354,7192r-9,25l8343,7266r,39l8345,7355r9,25l8379,7389r49,1l9198,7390r49,-1l9272,7380r9,-25l9283,7305r,-39l9281,7217r-9,-25l9247,7182r-49,-1l8428,7181xe" filled="f" strokecolor="#abadb0" strokeweight=".18733mm">
              <v:path arrowok="t"/>
            </v:shape>
            <v:shape id="_x0000_s3006" style="position:absolute;left:10214;top:2635;width:1124;height:975" coordorigin="10215,2636" coordsize="1124,975" path="m11250,2636r-947,l10252,2637r-26,10l10216,2673r-1,51l10215,3522r1,51l10226,3599r26,10l10303,3610r947,l11301,3609r27,-10l11337,3573r2,-51l11339,2724r-2,-51l11328,2647r-27,-10l11250,2636xe" stroked="f">
              <v:path arrowok="t"/>
            </v:shape>
            <v:shape id="_x0000_s3005" type="#_x0000_t75" style="position:absolute;left:10214;top:2635;width:900;height:244">
              <v:imagedata r:id="rId2378" o:title=""/>
            </v:shape>
            <v:shape id="_x0000_s3004" type="#_x0000_t75" style="position:absolute;left:11113;top:2635;width:225;height:488">
              <v:imagedata r:id="rId2379" o:title=""/>
            </v:shape>
            <v:shape id="_x0000_s3003" type="#_x0000_t75" style="position:absolute;left:10214;top:2878;width:900;height:245">
              <v:imagedata r:id="rId2380" o:title=""/>
            </v:shape>
            <v:shape id="_x0000_s3002" type="#_x0000_t75" style="position:absolute;left:10214;top:3122;width:900;height:245">
              <v:imagedata r:id="rId2381" o:title=""/>
            </v:shape>
            <v:shape id="_x0000_s3001" type="#_x0000_t75" style="position:absolute;left:11113;top:3122;width:225;height:488">
              <v:imagedata r:id="rId2382" o:title=""/>
            </v:shape>
            <v:shape id="_x0000_s3000" type="#_x0000_t75" style="position:absolute;left:10214;top:3366;width:900;height:244">
              <v:imagedata r:id="rId2383" o:title=""/>
            </v:shape>
            <v:shape id="_x0000_s2999" type="#_x0000_t75" style="position:absolute;left:8356;top:4044;width:2989;height:1609">
              <v:imagedata r:id="rId2384" o:title=""/>
            </v:shape>
            <v:shape id="_x0000_s2998" type="#_x0000_t75" style="position:absolute;left:7630;top:2326;width:264;height:330">
              <v:imagedata r:id="rId2385" o:title=""/>
            </v:shape>
            <v:shape id="_x0000_s2997" type="#_x0000_t75" style="position:absolute;left:11522;top:113;width:157;height:157">
              <v:imagedata r:id="rId79" o:title=""/>
            </v:shape>
            <v:shape id="_x0000_s2996" type="#_x0000_t75" style="position:absolute;left:11522;top:457;width:157;height:157">
              <v:imagedata r:id="rId80" o:title=""/>
            </v:shape>
            <v:shape id="_x0000_s2995" type="#_x0000_t75" style="position:absolute;left:11522;top:800;width:157;height:157">
              <v:imagedata r:id="rId80" o:title=""/>
            </v:shape>
            <v:shape id="_x0000_s2994" type="#_x0000_t75" style="position:absolute;left:11522;top:1144;width:157;height:157">
              <v:imagedata r:id="rId80" o:title=""/>
            </v:shape>
            <v:shape id="_x0000_s2993" type="#_x0000_t75" style="position:absolute;left:11522;top:1488;width:157;height:157">
              <v:imagedata r:id="rId80" o:title=""/>
            </v:shape>
            <v:shape id="_x0000_s2992" type="#_x0000_t75" style="position:absolute;left:11522;top:1831;width:157;height:157">
              <v:imagedata r:id="rId80" o:title=""/>
            </v:shape>
            <v:shape id="_x0000_s2991" type="#_x0000_t75" style="position:absolute;left:11522;top:2175;width:157;height:157">
              <v:imagedata r:id="rId81" o:title=""/>
            </v:shape>
            <v:shape id="_x0000_s2990" type="#_x0000_t75" style="position:absolute;left:11522;top:2518;width:157;height:157">
              <v:imagedata r:id="rId80" o:title=""/>
            </v:shape>
            <v:shape id="_x0000_s2989" type="#_x0000_t75" style="position:absolute;left:11522;top:2862;width:157;height:157">
              <v:imagedata r:id="rId80" o:title=""/>
            </v:shape>
            <v:shape id="_x0000_s2988" type="#_x0000_t75" style="position:absolute;left:11522;top:3205;width:157;height:157">
              <v:imagedata r:id="rId80" o:title=""/>
            </v:shape>
            <v:shape id="_x0000_s2987" type="#_x0000_t75" style="position:absolute;left:11522;top:3549;width:157;height:157">
              <v:imagedata r:id="rId80" o:title=""/>
            </v:shape>
            <v:shape id="_x0000_s2986" type="#_x0000_t75" style="position:absolute;left:11522;top:3892;width:157;height:157">
              <v:imagedata r:id="rId82" o:title=""/>
            </v:shape>
            <v:shape id="_x0000_s2985" type="#_x0000_t75" style="position:absolute;left:11522;top:4236;width:157;height:157">
              <v:imagedata r:id="rId80" o:title=""/>
            </v:shape>
            <v:shape id="_x0000_s2984" type="#_x0000_t75" style="position:absolute;left:11522;top:4580;width:157;height:157">
              <v:imagedata r:id="rId80" o:title=""/>
            </v:shape>
            <v:shape id="_x0000_s2983" type="#_x0000_t75" style="position:absolute;left:11522;top:4923;width:157;height:157">
              <v:imagedata r:id="rId80" o:title=""/>
            </v:shape>
            <v:shape id="_x0000_s2982" type="#_x0000_t75" style="position:absolute;left:11522;top:5267;width:157;height:157">
              <v:imagedata r:id="rId80" o:title=""/>
            </v:shape>
            <v:shape id="_x0000_s2981" type="#_x0000_t75" style="position:absolute;left:11522;top:5610;width:157;height:157">
              <v:imagedata r:id="rId83" o:title=""/>
            </v:shape>
            <v:shape id="_x0000_s2980" type="#_x0000_t75" style="position:absolute;left:11522;top:5954;width:157;height:157">
              <v:imagedata r:id="rId80" o:title=""/>
            </v:shape>
            <v:shape id="_x0000_s2979" type="#_x0000_t75" style="position:absolute;left:11522;top:6297;width:157;height:157">
              <v:imagedata r:id="rId80" o:title=""/>
            </v:shape>
            <v:shape id="_x0000_s2978" type="#_x0000_t75" style="position:absolute;left:11522;top:6641;width:157;height:157">
              <v:imagedata r:id="rId84" o:title=""/>
            </v:shape>
            <v:shape id="_x0000_s2977" type="#_x0000_t75" style="position:absolute;left:11522;top:6984;width:157;height:157">
              <v:imagedata r:id="rId84" o:title=""/>
            </v:shape>
            <v:shape id="_x0000_s2976" type="#_x0000_t75" style="position:absolute;left:11522;top:8359;width:157;height:157">
              <v:imagedata r:id="rId80" o:title=""/>
            </v:shape>
            <v:shape id="_x0000_s2975" type="#_x0000_t75" style="position:absolute;left:11522;top:7672;width:157;height:157">
              <v:imagedata r:id="rId80" o:title=""/>
            </v:shape>
            <v:shape id="_x0000_s2974" type="#_x0000_t75" style="position:absolute;left:11522;top:7328;width:157;height:157">
              <v:imagedata r:id="rId79" o:title=""/>
            </v:shape>
            <v:shape id="_x0000_s2973" type="#_x0000_t75" style="position:absolute;left:11522;top:8015;width:157;height:157">
              <v:imagedata r:id="rId84" o:title=""/>
            </v:shape>
            <v:shape id="_x0000_s2972" type="#_x0000_t75" style="position:absolute;left:11522;top:9046;width:157;height:157">
              <v:imagedata r:id="rId81" o:title=""/>
            </v:shape>
            <v:shape id="_x0000_s2971" type="#_x0000_t75" style="position:absolute;left:11522;top:9733;width:157;height:157">
              <v:imagedata r:id="rId80" o:title=""/>
            </v:shape>
            <v:shape id="_x0000_s2970" type="#_x0000_t75" style="position:absolute;left:11522;top:8702;width:157;height:157">
              <v:imagedata r:id="rId81" o:title=""/>
            </v:shape>
            <v:shape id="_x0000_s2969" type="#_x0000_t75" style="position:absolute;left:11522;top:9389;width:157;height:157">
              <v:imagedata r:id="rId81" o:title=""/>
            </v:shape>
            <v:shape id="_x0000_s2968" type="#_x0000_t75" style="position:absolute;left:11522;top:10764;width:157;height:157">
              <v:imagedata r:id="rId80" o:title=""/>
            </v:shape>
            <v:shape id="_x0000_s2967" type="#_x0000_t75" style="position:absolute;left:11522;top:11107;width:157;height:157">
              <v:imagedata r:id="rId80" o:title=""/>
            </v:shape>
            <v:shape id="_x0000_s2966" type="#_x0000_t75" style="position:absolute;left:11522;top:12138;width:157;height:157">
              <v:imagedata r:id="rId80" o:title=""/>
            </v:shape>
            <v:shape id="_x0000_s2965" type="#_x0000_t75" style="position:absolute;left:11522;top:12481;width:157;height:157">
              <v:imagedata r:id="rId80" o:title=""/>
            </v:shape>
            <v:shape id="_x0000_s2964" type="#_x0000_t75" style="position:absolute;left:11522;top:10077;width:157;height:157">
              <v:imagedata r:id="rId80" o:title=""/>
            </v:shape>
            <v:shape id="_x0000_s2963" type="#_x0000_t75" style="position:absolute;left:11522;top:10420;width:157;height:157">
              <v:imagedata r:id="rId80" o:title=""/>
            </v:shape>
            <v:shape id="_x0000_s2962" type="#_x0000_t75" style="position:absolute;left:11522;top:11451;width:157;height:157">
              <v:imagedata r:id="rId80" o:title=""/>
            </v:shape>
            <v:shape id="_x0000_s2961" type="#_x0000_t75" style="position:absolute;left:11522;top:11794;width:157;height:157">
              <v:imagedata r:id="rId80" o:title=""/>
            </v:shape>
            <v:shape id="_x0000_s2960" type="#_x0000_t75" style="position:absolute;left:11522;top:13512;width:157;height:157">
              <v:imagedata r:id="rId80" o:title=""/>
            </v:shape>
            <v:shape id="_x0000_s2959" type="#_x0000_t75" style="position:absolute;left:11522;top:13856;width:157;height:157">
              <v:imagedata r:id="rId80" o:title=""/>
            </v:shape>
            <v:shape id="_x0000_s2958" type="#_x0000_t75" style="position:absolute;left:11522;top:14886;width:157;height:157">
              <v:imagedata r:id="rId84" o:title=""/>
            </v:shape>
            <v:shape id="_x0000_s2957" type="#_x0000_t75" style="position:absolute;left:11522;top:15230;width:157;height:157">
              <v:imagedata r:id="rId84" o:title=""/>
            </v:shape>
            <v:shape id="_x0000_s2956" type="#_x0000_t75" style="position:absolute;left:11522;top:12825;width:157;height:157">
              <v:imagedata r:id="rId83" o:title=""/>
            </v:shape>
            <v:shape id="_x0000_s2955" type="#_x0000_t75" style="position:absolute;left:11522;top:13169;width:157;height:157">
              <v:imagedata r:id="rId80" o:title=""/>
            </v:shape>
            <v:shape id="_x0000_s2954" type="#_x0000_t75" style="position:absolute;left:11522;top:14199;width:157;height:157">
              <v:imagedata r:id="rId84" o:title=""/>
            </v:shape>
            <v:shape id="_x0000_s2953" type="#_x0000_t75" style="position:absolute;left:11522;top:14543;width:157;height:157">
              <v:imagedata r:id="rId79" o:title=""/>
            </v:shape>
            <v:shape id="_x0000_s2952" type="#_x0000_t75" style="position:absolute;left:11522;top:15573;width:157;height:157">
              <v:imagedata r:id="rId81" o:title=""/>
            </v:shape>
            <w10:wrap anchorx="page" anchory="page"/>
          </v:group>
        </w:pict>
      </w:r>
      <w:r>
        <w:rPr>
          <w:color w:val="231F20"/>
        </w:rPr>
        <w:t>TË NDRYSHËM, POR TË BARABARTË</w:t>
      </w:r>
    </w:p>
    <w:p w:rsidR="00E820D0" w:rsidRDefault="00E527CD">
      <w:pPr>
        <w:pStyle w:val="BodyText"/>
        <w:spacing w:before="196" w:line="247" w:lineRule="auto"/>
        <w:ind w:left="1133" w:right="6249"/>
      </w:pPr>
      <w:r>
        <w:rPr>
          <w:color w:val="231F20"/>
        </w:rPr>
        <w:t>Gjatë</w:t>
      </w:r>
      <w:r>
        <w:rPr>
          <w:color w:val="231F20"/>
          <w:spacing w:val="-28"/>
        </w:rPr>
        <w:t xml:space="preserve"> </w:t>
      </w:r>
      <w:r>
        <w:rPr>
          <w:color w:val="231F20"/>
        </w:rPr>
        <w:t>diskutimeve</w:t>
      </w:r>
      <w:r>
        <w:rPr>
          <w:color w:val="231F20"/>
          <w:spacing w:val="-28"/>
        </w:rPr>
        <w:t xml:space="preserve"> </w:t>
      </w:r>
      <w:r>
        <w:rPr>
          <w:color w:val="231F20"/>
        </w:rPr>
        <w:t>me</w:t>
      </w:r>
      <w:r>
        <w:rPr>
          <w:color w:val="231F20"/>
          <w:spacing w:val="-27"/>
        </w:rPr>
        <w:t xml:space="preserve"> </w:t>
      </w:r>
      <w:r>
        <w:rPr>
          <w:color w:val="231F20"/>
        </w:rPr>
        <w:t>nxënësit/et,</w:t>
      </w:r>
      <w:r>
        <w:rPr>
          <w:color w:val="231F20"/>
          <w:spacing w:val="-28"/>
        </w:rPr>
        <w:t xml:space="preserve"> </w:t>
      </w:r>
      <w:r>
        <w:rPr>
          <w:color w:val="231F20"/>
        </w:rPr>
        <w:t>trajtohen</w:t>
      </w:r>
      <w:r>
        <w:rPr>
          <w:color w:val="231F20"/>
          <w:spacing w:val="-27"/>
        </w:rPr>
        <w:t xml:space="preserve"> </w:t>
      </w:r>
      <w:r>
        <w:rPr>
          <w:color w:val="231F20"/>
          <w:spacing w:val="-3"/>
        </w:rPr>
        <w:t xml:space="preserve">çështje </w:t>
      </w:r>
      <w:r>
        <w:rPr>
          <w:color w:val="231F20"/>
        </w:rPr>
        <w:t>që</w:t>
      </w:r>
      <w:r>
        <w:rPr>
          <w:color w:val="231F20"/>
          <w:spacing w:val="-22"/>
        </w:rPr>
        <w:t xml:space="preserve"> </w:t>
      </w:r>
      <w:r>
        <w:rPr>
          <w:color w:val="231F20"/>
        </w:rPr>
        <w:t>promovojnë</w:t>
      </w:r>
      <w:r>
        <w:rPr>
          <w:color w:val="231F20"/>
          <w:spacing w:val="-21"/>
        </w:rPr>
        <w:t xml:space="preserve"> </w:t>
      </w:r>
      <w:r>
        <w:rPr>
          <w:color w:val="231F20"/>
        </w:rPr>
        <w:t>të</w:t>
      </w:r>
      <w:r>
        <w:rPr>
          <w:color w:val="231F20"/>
          <w:spacing w:val="-22"/>
        </w:rPr>
        <w:t xml:space="preserve"> </w:t>
      </w:r>
      <w:r>
        <w:rPr>
          <w:color w:val="231F20"/>
        </w:rPr>
        <w:t>drejtat</w:t>
      </w:r>
      <w:r>
        <w:rPr>
          <w:color w:val="231F20"/>
          <w:spacing w:val="-21"/>
        </w:rPr>
        <w:t xml:space="preserve"> </w:t>
      </w:r>
      <w:r>
        <w:rPr>
          <w:color w:val="231F20"/>
        </w:rPr>
        <w:t>e</w:t>
      </w:r>
      <w:r>
        <w:rPr>
          <w:color w:val="231F20"/>
          <w:spacing w:val="-22"/>
        </w:rPr>
        <w:t xml:space="preserve"> </w:t>
      </w:r>
      <w:r>
        <w:rPr>
          <w:color w:val="231F20"/>
        </w:rPr>
        <w:t>fëmijëve,</w:t>
      </w:r>
      <w:r>
        <w:rPr>
          <w:color w:val="231F20"/>
          <w:spacing w:val="-21"/>
        </w:rPr>
        <w:t xml:space="preserve"> </w:t>
      </w:r>
      <w:r>
        <w:rPr>
          <w:color w:val="231F20"/>
        </w:rPr>
        <w:t>respektimit</w:t>
      </w:r>
      <w:r>
        <w:rPr>
          <w:color w:val="231F20"/>
          <w:spacing w:val="-22"/>
        </w:rPr>
        <w:t xml:space="preserve"> </w:t>
      </w:r>
      <w:r>
        <w:rPr>
          <w:color w:val="231F20"/>
        </w:rPr>
        <w:t xml:space="preserve">të mendimit të njëri-tjetrit, tolerancë dhe </w:t>
      </w:r>
      <w:proofErr w:type="spellStart"/>
      <w:r>
        <w:rPr>
          <w:color w:val="231F20"/>
        </w:rPr>
        <w:t>diversitet</w:t>
      </w:r>
      <w:proofErr w:type="spellEnd"/>
      <w:r>
        <w:rPr>
          <w:color w:val="231F20"/>
        </w:rPr>
        <w:t xml:space="preserve"> kulturor gjinor, </w:t>
      </w:r>
      <w:proofErr w:type="spellStart"/>
      <w:r>
        <w:rPr>
          <w:color w:val="231F20"/>
        </w:rPr>
        <w:t>moshor</w:t>
      </w:r>
      <w:proofErr w:type="spellEnd"/>
      <w:r>
        <w:rPr>
          <w:color w:val="231F20"/>
        </w:rPr>
        <w:t xml:space="preserve"> në komunitet</w:t>
      </w:r>
      <w:r>
        <w:rPr>
          <w:color w:val="231F20"/>
          <w:spacing w:val="-18"/>
        </w:rPr>
        <w:t xml:space="preserve"> </w:t>
      </w:r>
      <w:r>
        <w:rPr>
          <w:color w:val="231F20"/>
        </w:rPr>
        <w:t>etj.</w:t>
      </w:r>
    </w:p>
    <w:p w:rsidR="00E820D0" w:rsidRDefault="00E527CD">
      <w:pPr>
        <w:pStyle w:val="Heading4"/>
        <w:spacing w:before="196"/>
        <w:ind w:left="1020"/>
      </w:pPr>
      <w:r>
        <w:rPr>
          <w:color w:val="231F20"/>
        </w:rPr>
        <w:t>104</w:t>
      </w:r>
    </w:p>
    <w:p w:rsidR="00E820D0" w:rsidRDefault="00E820D0">
      <w:pPr>
        <w:sectPr w:rsidR="00E820D0">
          <w:type w:val="continuous"/>
          <w:pgSz w:w="11740" w:h="15880"/>
          <w:pgMar w:top="1500" w:right="0" w:bottom="280" w:left="0" w:header="720" w:footer="720" w:gutter="0"/>
          <w:cols w:space="720"/>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4788"/>
        <w:rPr>
          <w:rFonts w:ascii="Book Antiqua" w:hAnsi="Book Antiqua"/>
          <w:b/>
        </w:rPr>
      </w:pPr>
      <w:r>
        <w:rPr>
          <w:rFonts w:ascii="Book Antiqua" w:hAnsi="Book Antiqua"/>
          <w:b/>
          <w:color w:val="FFFFFF"/>
        </w:rPr>
        <w:t>MJEDISI “MËSOJ DUKE KËRKUAR”</w:t>
      </w:r>
    </w:p>
    <w:p w:rsidR="00E820D0" w:rsidRDefault="00E820D0">
      <w:pPr>
        <w:pStyle w:val="BodyText"/>
        <w:spacing w:before="11"/>
        <w:rPr>
          <w:rFonts w:ascii="Book Antiqua"/>
          <w:b/>
          <w:sz w:val="9"/>
        </w:rPr>
      </w:pPr>
    </w:p>
    <w:p w:rsidR="00E820D0" w:rsidRDefault="00E820D0">
      <w:pPr>
        <w:rPr>
          <w:rFonts w:ascii="Book Antiqua"/>
          <w:sz w:val="9"/>
        </w:rPr>
        <w:sectPr w:rsidR="00E820D0">
          <w:pgSz w:w="11740" w:h="15880"/>
          <w:pgMar w:top="540" w:right="0" w:bottom="280" w:left="0" w:header="720" w:footer="720" w:gutter="0"/>
          <w:cols w:space="720"/>
        </w:sectPr>
      </w:pPr>
    </w:p>
    <w:p w:rsidR="00E820D0" w:rsidRDefault="00E820D0">
      <w:pPr>
        <w:pStyle w:val="BodyText"/>
        <w:spacing w:before="1"/>
        <w:rPr>
          <w:rFonts w:ascii="Book Antiqua"/>
          <w:b/>
          <w:sz w:val="9"/>
        </w:rPr>
      </w:pPr>
    </w:p>
    <w:p w:rsidR="00E820D0" w:rsidRDefault="00E527CD">
      <w:pPr>
        <w:ind w:left="647"/>
        <w:rPr>
          <w:rFonts w:ascii="Calibri" w:hAnsi="Calibri"/>
          <w:b/>
          <w:sz w:val="10"/>
        </w:rPr>
      </w:pPr>
      <w:r>
        <w:rPr>
          <w:rFonts w:ascii="Calibri" w:hAnsi="Calibri"/>
          <w:b/>
          <w:color w:val="696B6D"/>
          <w:w w:val="125"/>
          <w:sz w:val="10"/>
        </w:rPr>
        <w:t xml:space="preserve">Ngjyros </w:t>
      </w:r>
      <w:proofErr w:type="spellStart"/>
      <w:r>
        <w:rPr>
          <w:rFonts w:ascii="Calibri" w:hAnsi="Calibri"/>
          <w:b/>
          <w:color w:val="696B6D"/>
          <w:w w:val="125"/>
          <w:sz w:val="10"/>
        </w:rPr>
        <w:t>ﬁgurën</w:t>
      </w:r>
      <w:proofErr w:type="spellEnd"/>
      <w:r>
        <w:rPr>
          <w:rFonts w:ascii="Calibri" w:hAnsi="Calibri"/>
          <w:b/>
          <w:color w:val="696B6D"/>
          <w:w w:val="125"/>
          <w:sz w:val="10"/>
        </w:rPr>
        <w:t xml:space="preserve"> ku fëmijët luajnë të sigurt.</w:t>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spacing w:before="8"/>
        <w:rPr>
          <w:rFonts w:ascii="Calibri"/>
          <w:b/>
          <w:sz w:val="16"/>
        </w:rPr>
      </w:pPr>
    </w:p>
    <w:p w:rsidR="00E820D0" w:rsidRDefault="00E527CD">
      <w:pPr>
        <w:ind w:left="637"/>
        <w:rPr>
          <w:rFonts w:ascii="Calibri" w:hAnsi="Calibri"/>
          <w:b/>
          <w:sz w:val="10"/>
        </w:rPr>
      </w:pPr>
      <w:r>
        <w:rPr>
          <w:rFonts w:ascii="Calibri" w:hAnsi="Calibri"/>
          <w:b/>
          <w:color w:val="696B6D"/>
          <w:w w:val="120"/>
          <w:sz w:val="10"/>
        </w:rPr>
        <w:t xml:space="preserve">Shënoj </w:t>
      </w:r>
      <w:proofErr w:type="spellStart"/>
      <w:r>
        <w:rPr>
          <w:rFonts w:ascii="Calibri" w:hAnsi="Calibri"/>
          <w:b/>
          <w:color w:val="696B6D"/>
          <w:w w:val="120"/>
          <w:sz w:val="10"/>
        </w:rPr>
        <w:t>ﬁgurat</w:t>
      </w:r>
      <w:proofErr w:type="spellEnd"/>
      <w:r>
        <w:rPr>
          <w:rFonts w:ascii="Calibri" w:hAnsi="Calibri"/>
          <w:b/>
          <w:color w:val="696B6D"/>
          <w:w w:val="120"/>
          <w:sz w:val="10"/>
        </w:rPr>
        <w:t xml:space="preserve"> </w:t>
      </w:r>
      <w:r>
        <w:rPr>
          <w:rFonts w:ascii="Arial" w:hAnsi="Arial"/>
          <w:b/>
          <w:color w:val="696B6D"/>
          <w:w w:val="120"/>
          <w:sz w:val="11"/>
        </w:rPr>
        <w:t>q</w:t>
      </w:r>
      <w:r>
        <w:rPr>
          <w:rFonts w:ascii="Calibri" w:hAnsi="Calibri"/>
          <w:b/>
          <w:color w:val="696B6D"/>
          <w:w w:val="120"/>
          <w:sz w:val="10"/>
        </w:rPr>
        <w:t>ë tregojnë kujdes ndaj mjedisit.</w:t>
      </w: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spacing w:before="2"/>
        <w:rPr>
          <w:rFonts w:ascii="Calibri"/>
          <w:b/>
          <w:sz w:val="19"/>
        </w:rPr>
      </w:pPr>
    </w:p>
    <w:p w:rsidR="00E820D0" w:rsidRDefault="00E527CD">
      <w:pPr>
        <w:ind w:left="639"/>
        <w:rPr>
          <w:rFonts w:ascii="Calibri" w:hAnsi="Calibri"/>
          <w:b/>
          <w:sz w:val="10"/>
        </w:rPr>
      </w:pPr>
      <w:r>
        <w:rPr>
          <w:rFonts w:ascii="Calibri" w:hAnsi="Calibri"/>
          <w:b/>
          <w:color w:val="696B6D"/>
          <w:w w:val="125"/>
          <w:sz w:val="10"/>
        </w:rPr>
        <w:t xml:space="preserve">Shënoj fëmijët </w:t>
      </w:r>
      <w:r>
        <w:rPr>
          <w:rFonts w:ascii="Arial" w:hAnsi="Arial"/>
          <w:b/>
          <w:color w:val="696B6D"/>
          <w:w w:val="125"/>
          <w:sz w:val="11"/>
        </w:rPr>
        <w:t>q</w:t>
      </w:r>
      <w:r>
        <w:rPr>
          <w:rFonts w:ascii="Calibri" w:hAnsi="Calibri"/>
          <w:b/>
          <w:color w:val="696B6D"/>
          <w:w w:val="125"/>
          <w:sz w:val="10"/>
        </w:rPr>
        <w:t>ë nuk zbatojnë rregullat në autobus.</w:t>
      </w: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spacing w:before="7"/>
        <w:rPr>
          <w:rFonts w:ascii="Calibri"/>
          <w:b/>
          <w:sz w:val="10"/>
        </w:rPr>
      </w:pPr>
    </w:p>
    <w:p w:rsidR="00E820D0" w:rsidRDefault="00E527CD">
      <w:pPr>
        <w:ind w:right="930"/>
        <w:jc w:val="right"/>
        <w:rPr>
          <w:rFonts w:ascii="Calibri" w:hAnsi="Calibri"/>
          <w:b/>
          <w:sz w:val="10"/>
        </w:rPr>
      </w:pPr>
      <w:r>
        <w:pict>
          <v:shape id="_x0000_s2950" type="#_x0000_t202" style="position:absolute;left:0;text-align:left;margin-left:159.3pt;margin-top:14pt;width:40.6pt;height:11.15pt;z-index:252280832;mso-position-horizontal-relative:page" filled="f" stroked="f">
            <v:textbox inset="0,0,0,0">
              <w:txbxContent>
                <w:p w:rsidR="00E527CD" w:rsidRDefault="00E527CD">
                  <w:pPr>
                    <w:spacing w:before="6" w:line="235" w:lineRule="auto"/>
                    <w:ind w:left="141" w:hanging="97"/>
                    <w:rPr>
                      <w:rFonts w:ascii="Calibri" w:hAnsi="Calibri"/>
                      <w:sz w:val="9"/>
                    </w:rPr>
                  </w:pPr>
                  <w:r>
                    <w:rPr>
                      <w:rFonts w:ascii="Calibri" w:hAnsi="Calibri"/>
                      <w:color w:val="231F20"/>
                      <w:w w:val="115"/>
                      <w:sz w:val="9"/>
                    </w:rPr>
                    <w:t>jetoj në harmoni me të tjerët.</w:t>
                  </w:r>
                </w:p>
              </w:txbxContent>
            </v:textbox>
            <w10:wrap anchorx="page"/>
          </v:shape>
        </w:pict>
      </w:r>
      <w:r>
        <w:pict>
          <v:shape id="_x0000_s2949" type="#_x0000_t202" style="position:absolute;left:0;text-align:left;margin-left:154.9pt;margin-top:-3.35pt;width:49.45pt;height:11.15pt;z-index:252281856;mso-position-horizontal-relative:page" filled="f" stroked="f">
            <v:textbox inset="0,0,0,0">
              <w:txbxContent>
                <w:p w:rsidR="00E527CD" w:rsidRDefault="00E527CD">
                  <w:pPr>
                    <w:spacing w:before="6" w:line="235" w:lineRule="auto"/>
                    <w:ind w:left="356" w:hanging="308"/>
                    <w:rPr>
                      <w:rFonts w:ascii="Calibri" w:hAnsi="Calibri"/>
                      <w:sz w:val="9"/>
                    </w:rPr>
                  </w:pPr>
                  <w:r>
                    <w:rPr>
                      <w:rFonts w:ascii="Calibri" w:hAnsi="Calibri"/>
                      <w:color w:val="231F20"/>
                      <w:w w:val="115"/>
                      <w:sz w:val="9"/>
                    </w:rPr>
                    <w:t>jetoj në harmoni me veten.</w:t>
                  </w:r>
                </w:p>
              </w:txbxContent>
            </v:textbox>
            <w10:wrap anchorx="page"/>
          </v:shape>
        </w:pict>
      </w:r>
      <w:r>
        <w:pict>
          <v:shape id="_x0000_s2948" type="#_x0000_t202" style="position:absolute;left:0;text-align:left;margin-left:154.9pt;margin-top:-20.7pt;width:49.45pt;height:11.15pt;z-index:252282880;mso-position-horizontal-relative:page" filled="f" stroked="f">
            <v:textbox inset="0,0,0,0">
              <w:txbxContent>
                <w:p w:rsidR="00E527CD" w:rsidRDefault="00E527CD">
                  <w:pPr>
                    <w:spacing w:before="10" w:line="228" w:lineRule="auto"/>
                    <w:ind w:left="255" w:hanging="196"/>
                    <w:rPr>
                      <w:rFonts w:ascii="Century Schoolbook" w:hAnsi="Century Schoolbook"/>
                      <w:sz w:val="9"/>
                    </w:rPr>
                  </w:pPr>
                  <w:r>
                    <w:rPr>
                      <w:rFonts w:ascii="Calibri" w:hAnsi="Calibri"/>
                      <w:color w:val="231F20"/>
                      <w:w w:val="115"/>
                      <w:sz w:val="9"/>
                    </w:rPr>
                    <w:t>i zbatoj rregullat në komunitet</w:t>
                  </w:r>
                  <w:r>
                    <w:rPr>
                      <w:rFonts w:ascii="Century Schoolbook" w:hAnsi="Century Schoolbook"/>
                      <w:color w:val="231F20"/>
                      <w:w w:val="115"/>
                      <w:sz w:val="9"/>
                    </w:rPr>
                    <w:t>.</w:t>
                  </w:r>
                </w:p>
              </w:txbxContent>
            </v:textbox>
            <w10:wrap anchorx="page"/>
          </v:shape>
        </w:pict>
      </w:r>
      <w:r>
        <w:rPr>
          <w:rFonts w:ascii="Calibri" w:hAnsi="Calibri"/>
          <w:b/>
          <w:color w:val="86888B"/>
          <w:w w:val="105"/>
          <w:sz w:val="10"/>
        </w:rPr>
        <w:t>Unë</w:t>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527CD">
      <w:pPr>
        <w:pStyle w:val="Heading6"/>
        <w:spacing w:before="102"/>
        <w:ind w:left="717"/>
      </w:pPr>
      <w:r>
        <w:rPr>
          <w:color w:val="FFFFFF"/>
        </w:rPr>
        <w:t>MJEDISI “SHIKO DHE LEXO”</w:t>
      </w:r>
    </w:p>
    <w:p w:rsidR="00E820D0" w:rsidRDefault="00E820D0">
      <w:pPr>
        <w:pStyle w:val="BodyText"/>
        <w:spacing w:before="9"/>
        <w:rPr>
          <w:rFonts w:ascii="Book Antiqua"/>
          <w:b/>
          <w:sz w:val="21"/>
        </w:rPr>
      </w:pPr>
    </w:p>
    <w:p w:rsidR="00E820D0" w:rsidRDefault="00E527CD">
      <w:pPr>
        <w:pStyle w:val="BodyText"/>
        <w:spacing w:line="247" w:lineRule="auto"/>
        <w:ind w:left="730" w:firstLine="20"/>
        <w:jc w:val="both"/>
      </w:pPr>
      <w:r>
        <w:rPr>
          <w:color w:val="231F20"/>
          <w:spacing w:val="-5"/>
        </w:rPr>
        <w:t xml:space="preserve">Nxënësit/et vërejnë </w:t>
      </w:r>
      <w:r>
        <w:rPr>
          <w:color w:val="231F20"/>
          <w:spacing w:val="-4"/>
        </w:rPr>
        <w:t xml:space="preserve">foton </w:t>
      </w:r>
      <w:r>
        <w:rPr>
          <w:color w:val="231F20"/>
          <w:spacing w:val="-3"/>
        </w:rPr>
        <w:t xml:space="preserve">në </w:t>
      </w:r>
      <w:r>
        <w:rPr>
          <w:color w:val="231F20"/>
          <w:spacing w:val="-4"/>
        </w:rPr>
        <w:t xml:space="preserve">tekst </w:t>
      </w:r>
      <w:r>
        <w:rPr>
          <w:color w:val="231F20"/>
          <w:spacing w:val="-5"/>
        </w:rPr>
        <w:t xml:space="preserve">ku paraqitet </w:t>
      </w:r>
      <w:r>
        <w:rPr>
          <w:color w:val="231F20"/>
          <w:spacing w:val="-4"/>
        </w:rPr>
        <w:t xml:space="preserve">një </w:t>
      </w:r>
      <w:r>
        <w:rPr>
          <w:color w:val="231F20"/>
          <w:spacing w:val="-5"/>
        </w:rPr>
        <w:t xml:space="preserve">komunitet </w:t>
      </w:r>
      <w:r>
        <w:rPr>
          <w:color w:val="231F20"/>
          <w:spacing w:val="-4"/>
        </w:rPr>
        <w:t xml:space="preserve">dhe </w:t>
      </w:r>
      <w:r>
        <w:rPr>
          <w:color w:val="231F20"/>
          <w:spacing w:val="-6"/>
        </w:rPr>
        <w:t xml:space="preserve">shprehin </w:t>
      </w:r>
      <w:r>
        <w:rPr>
          <w:color w:val="231F20"/>
          <w:spacing w:val="-5"/>
        </w:rPr>
        <w:t>komentet</w:t>
      </w:r>
      <w:r>
        <w:rPr>
          <w:color w:val="231F20"/>
          <w:spacing w:val="-48"/>
        </w:rPr>
        <w:t xml:space="preserve"> </w:t>
      </w:r>
      <w:r>
        <w:rPr>
          <w:color w:val="231F20"/>
        </w:rPr>
        <w:t>e</w:t>
      </w:r>
      <w:r>
        <w:rPr>
          <w:color w:val="231F20"/>
          <w:spacing w:val="-47"/>
        </w:rPr>
        <w:t xml:space="preserve"> </w:t>
      </w:r>
      <w:r>
        <w:rPr>
          <w:color w:val="231F20"/>
          <w:spacing w:val="-5"/>
        </w:rPr>
        <w:t>tyre</w:t>
      </w:r>
      <w:r>
        <w:rPr>
          <w:color w:val="231F20"/>
          <w:spacing w:val="-47"/>
        </w:rPr>
        <w:t xml:space="preserve"> </w:t>
      </w:r>
      <w:r>
        <w:rPr>
          <w:color w:val="231F20"/>
          <w:spacing w:val="-4"/>
        </w:rPr>
        <w:t>për</w:t>
      </w:r>
      <w:r>
        <w:rPr>
          <w:color w:val="231F20"/>
          <w:spacing w:val="-47"/>
        </w:rPr>
        <w:t xml:space="preserve"> </w:t>
      </w:r>
      <w:r>
        <w:rPr>
          <w:color w:val="231F20"/>
          <w:spacing w:val="-4"/>
        </w:rPr>
        <w:t>të.</w:t>
      </w:r>
      <w:r>
        <w:rPr>
          <w:color w:val="231F20"/>
          <w:spacing w:val="-47"/>
        </w:rPr>
        <w:t xml:space="preserve"> </w:t>
      </w:r>
      <w:r>
        <w:rPr>
          <w:color w:val="231F20"/>
          <w:spacing w:val="-5"/>
        </w:rPr>
        <w:t>Dallojnë</w:t>
      </w:r>
      <w:r>
        <w:rPr>
          <w:color w:val="231F20"/>
          <w:spacing w:val="-47"/>
        </w:rPr>
        <w:t xml:space="preserve"> </w:t>
      </w:r>
      <w:r>
        <w:rPr>
          <w:color w:val="231F20"/>
          <w:spacing w:val="-5"/>
        </w:rPr>
        <w:t>vendin</w:t>
      </w:r>
      <w:r>
        <w:rPr>
          <w:color w:val="231F20"/>
          <w:spacing w:val="-47"/>
        </w:rPr>
        <w:t xml:space="preserve"> </w:t>
      </w:r>
      <w:r>
        <w:rPr>
          <w:color w:val="231F20"/>
          <w:spacing w:val="-5"/>
        </w:rPr>
        <w:t xml:space="preserve">ku luajnë fëmijët, </w:t>
      </w:r>
      <w:r>
        <w:rPr>
          <w:color w:val="231F20"/>
          <w:spacing w:val="-3"/>
        </w:rPr>
        <w:t xml:space="preserve">ku </w:t>
      </w:r>
      <w:r>
        <w:rPr>
          <w:color w:val="231F20"/>
          <w:spacing w:val="-5"/>
        </w:rPr>
        <w:t xml:space="preserve">jetojnë, </w:t>
      </w:r>
      <w:r>
        <w:rPr>
          <w:color w:val="231F20"/>
          <w:spacing w:val="-3"/>
        </w:rPr>
        <w:t>ku</w:t>
      </w:r>
      <w:r>
        <w:rPr>
          <w:color w:val="231F20"/>
          <w:spacing w:val="-35"/>
        </w:rPr>
        <w:t xml:space="preserve"> </w:t>
      </w:r>
      <w:r>
        <w:rPr>
          <w:color w:val="231F20"/>
          <w:spacing w:val="-5"/>
        </w:rPr>
        <w:t xml:space="preserve">pushojnë, </w:t>
      </w:r>
      <w:r>
        <w:rPr>
          <w:color w:val="231F20"/>
          <w:spacing w:val="-3"/>
        </w:rPr>
        <w:t xml:space="preserve">ku </w:t>
      </w:r>
      <w:r>
        <w:rPr>
          <w:color w:val="231F20"/>
          <w:spacing w:val="-5"/>
        </w:rPr>
        <w:t xml:space="preserve">punojnë njerëzit </w:t>
      </w:r>
      <w:r>
        <w:rPr>
          <w:color w:val="231F20"/>
          <w:spacing w:val="-4"/>
        </w:rPr>
        <w:t xml:space="preserve">etj. </w:t>
      </w:r>
      <w:r>
        <w:rPr>
          <w:color w:val="231F20"/>
          <w:spacing w:val="-5"/>
        </w:rPr>
        <w:t>Krahasojnë mjedisin</w:t>
      </w:r>
      <w:r>
        <w:rPr>
          <w:color w:val="231F20"/>
          <w:spacing w:val="-33"/>
        </w:rPr>
        <w:t xml:space="preserve"> </w:t>
      </w:r>
      <w:r>
        <w:rPr>
          <w:color w:val="231F20"/>
        </w:rPr>
        <w:t>e</w:t>
      </w:r>
      <w:r>
        <w:rPr>
          <w:color w:val="231F20"/>
          <w:spacing w:val="-33"/>
        </w:rPr>
        <w:t xml:space="preserve"> </w:t>
      </w:r>
      <w:r>
        <w:rPr>
          <w:color w:val="231F20"/>
          <w:spacing w:val="-5"/>
        </w:rPr>
        <w:t>paraqitur</w:t>
      </w:r>
      <w:r>
        <w:rPr>
          <w:color w:val="231F20"/>
          <w:spacing w:val="-33"/>
        </w:rPr>
        <w:t xml:space="preserve"> </w:t>
      </w:r>
      <w:r>
        <w:rPr>
          <w:color w:val="231F20"/>
          <w:spacing w:val="-3"/>
        </w:rPr>
        <w:t>në</w:t>
      </w:r>
      <w:r>
        <w:rPr>
          <w:color w:val="231F20"/>
          <w:spacing w:val="-33"/>
        </w:rPr>
        <w:t xml:space="preserve"> </w:t>
      </w:r>
      <w:r>
        <w:rPr>
          <w:color w:val="231F20"/>
          <w:spacing w:val="-4"/>
        </w:rPr>
        <w:t>foto</w:t>
      </w:r>
      <w:r>
        <w:rPr>
          <w:color w:val="231F20"/>
          <w:spacing w:val="-33"/>
        </w:rPr>
        <w:t xml:space="preserve"> </w:t>
      </w:r>
      <w:r>
        <w:rPr>
          <w:color w:val="231F20"/>
          <w:spacing w:val="-3"/>
        </w:rPr>
        <w:t>me</w:t>
      </w:r>
      <w:r>
        <w:rPr>
          <w:color w:val="231F20"/>
          <w:spacing w:val="-33"/>
        </w:rPr>
        <w:t xml:space="preserve"> </w:t>
      </w:r>
      <w:r>
        <w:rPr>
          <w:color w:val="231F20"/>
          <w:spacing w:val="-5"/>
        </w:rPr>
        <w:t xml:space="preserve">mjedisin </w:t>
      </w:r>
      <w:r>
        <w:rPr>
          <w:color w:val="231F20"/>
          <w:spacing w:val="-3"/>
        </w:rPr>
        <w:t xml:space="preserve">ku </w:t>
      </w:r>
      <w:r>
        <w:rPr>
          <w:color w:val="231F20"/>
          <w:spacing w:val="-4"/>
        </w:rPr>
        <w:t xml:space="preserve">ata </w:t>
      </w:r>
      <w:r>
        <w:rPr>
          <w:color w:val="231F20"/>
          <w:spacing w:val="-5"/>
        </w:rPr>
        <w:t xml:space="preserve">jetojnë </w:t>
      </w:r>
      <w:r>
        <w:rPr>
          <w:color w:val="231F20"/>
          <w:spacing w:val="-4"/>
        </w:rPr>
        <w:t xml:space="preserve">dhe </w:t>
      </w:r>
      <w:r>
        <w:rPr>
          <w:color w:val="231F20"/>
          <w:spacing w:val="-5"/>
        </w:rPr>
        <w:t xml:space="preserve">shprehin mendimet </w:t>
      </w:r>
      <w:r>
        <w:rPr>
          <w:color w:val="231F20"/>
        </w:rPr>
        <w:t xml:space="preserve">e </w:t>
      </w:r>
      <w:r>
        <w:rPr>
          <w:color w:val="231F20"/>
          <w:spacing w:val="-5"/>
        </w:rPr>
        <w:t xml:space="preserve">tyre </w:t>
      </w:r>
      <w:r>
        <w:rPr>
          <w:color w:val="231F20"/>
          <w:spacing w:val="-3"/>
        </w:rPr>
        <w:t xml:space="preserve">se </w:t>
      </w:r>
      <w:r>
        <w:rPr>
          <w:color w:val="231F20"/>
          <w:spacing w:val="-5"/>
        </w:rPr>
        <w:t xml:space="preserve">çfarë </w:t>
      </w:r>
      <w:r>
        <w:rPr>
          <w:color w:val="231F20"/>
          <w:spacing w:val="-3"/>
        </w:rPr>
        <w:t xml:space="preserve">do të </w:t>
      </w:r>
      <w:r>
        <w:rPr>
          <w:color w:val="231F20"/>
          <w:spacing w:val="-4"/>
        </w:rPr>
        <w:t xml:space="preserve">donin </w:t>
      </w:r>
      <w:r>
        <w:rPr>
          <w:color w:val="231F20"/>
          <w:spacing w:val="-3"/>
        </w:rPr>
        <w:t xml:space="preserve">të </w:t>
      </w:r>
      <w:r>
        <w:rPr>
          <w:color w:val="231F20"/>
          <w:spacing w:val="-5"/>
        </w:rPr>
        <w:t xml:space="preserve">kishin të përbashkët </w:t>
      </w:r>
      <w:r>
        <w:rPr>
          <w:color w:val="231F20"/>
          <w:spacing w:val="-4"/>
        </w:rPr>
        <w:t xml:space="preserve">dhe ndryshe </w:t>
      </w:r>
      <w:r>
        <w:rPr>
          <w:color w:val="231F20"/>
          <w:spacing w:val="-3"/>
        </w:rPr>
        <w:t xml:space="preserve">në </w:t>
      </w:r>
      <w:r>
        <w:rPr>
          <w:color w:val="231F20"/>
          <w:spacing w:val="-5"/>
        </w:rPr>
        <w:t xml:space="preserve">mjedisin </w:t>
      </w:r>
      <w:r>
        <w:rPr>
          <w:color w:val="231F20"/>
        </w:rPr>
        <w:t xml:space="preserve">e </w:t>
      </w:r>
      <w:r>
        <w:rPr>
          <w:color w:val="231F20"/>
          <w:spacing w:val="-5"/>
        </w:rPr>
        <w:t xml:space="preserve">tyre. Mësuesi/ja orienton  diskutimet  </w:t>
      </w:r>
      <w:r>
        <w:rPr>
          <w:color w:val="231F20"/>
        </w:rPr>
        <w:t xml:space="preserve">e </w:t>
      </w:r>
      <w:r>
        <w:rPr>
          <w:color w:val="231F20"/>
          <w:spacing w:val="-5"/>
        </w:rPr>
        <w:t xml:space="preserve">nxënësve rreth përgjigjes </w:t>
      </w:r>
      <w:r>
        <w:rPr>
          <w:color w:val="231F20"/>
          <w:spacing w:val="-3"/>
        </w:rPr>
        <w:t xml:space="preserve">së </w:t>
      </w:r>
      <w:r>
        <w:rPr>
          <w:color w:val="231F20"/>
          <w:spacing w:val="-6"/>
        </w:rPr>
        <w:t xml:space="preserve">pyetjes </w:t>
      </w:r>
      <w:r>
        <w:rPr>
          <w:color w:val="231F20"/>
          <w:spacing w:val="-5"/>
        </w:rPr>
        <w:t>kërkimore.</w:t>
      </w:r>
      <w:r>
        <w:rPr>
          <w:color w:val="231F20"/>
          <w:spacing w:val="-17"/>
        </w:rPr>
        <w:t xml:space="preserve"> </w:t>
      </w:r>
      <w:r>
        <w:rPr>
          <w:color w:val="231F20"/>
          <w:spacing w:val="-5"/>
        </w:rPr>
        <w:t>Lexohen</w:t>
      </w:r>
      <w:r>
        <w:rPr>
          <w:color w:val="231F20"/>
          <w:spacing w:val="-17"/>
        </w:rPr>
        <w:t xml:space="preserve"> </w:t>
      </w:r>
      <w:r>
        <w:rPr>
          <w:color w:val="231F20"/>
          <w:spacing w:val="-4"/>
        </w:rPr>
        <w:t>fjalitë</w:t>
      </w:r>
      <w:r>
        <w:rPr>
          <w:color w:val="231F20"/>
          <w:spacing w:val="-17"/>
        </w:rPr>
        <w:t xml:space="preserve"> </w:t>
      </w:r>
      <w:r>
        <w:rPr>
          <w:color w:val="231F20"/>
          <w:spacing w:val="-3"/>
        </w:rPr>
        <w:t>në</w:t>
      </w:r>
      <w:r>
        <w:rPr>
          <w:color w:val="231F20"/>
          <w:spacing w:val="-17"/>
        </w:rPr>
        <w:t xml:space="preserve"> </w:t>
      </w:r>
      <w:r>
        <w:rPr>
          <w:color w:val="231F20"/>
          <w:spacing w:val="-4"/>
        </w:rPr>
        <w:t>tekst</w:t>
      </w:r>
      <w:r>
        <w:rPr>
          <w:color w:val="231F20"/>
          <w:spacing w:val="-17"/>
        </w:rPr>
        <w:t xml:space="preserve"> </w:t>
      </w:r>
      <w:r>
        <w:rPr>
          <w:color w:val="231F20"/>
          <w:spacing w:val="-5"/>
        </w:rPr>
        <w:t xml:space="preserve">dhe </w:t>
      </w:r>
      <w:r>
        <w:rPr>
          <w:color w:val="231F20"/>
          <w:spacing w:val="-5"/>
          <w:w w:val="95"/>
        </w:rPr>
        <w:t>nxënësit/et</w:t>
      </w:r>
      <w:r>
        <w:rPr>
          <w:color w:val="231F20"/>
          <w:spacing w:val="-12"/>
          <w:w w:val="95"/>
        </w:rPr>
        <w:t xml:space="preserve"> </w:t>
      </w:r>
      <w:r>
        <w:rPr>
          <w:color w:val="231F20"/>
          <w:spacing w:val="-5"/>
          <w:w w:val="95"/>
        </w:rPr>
        <w:t>tregojnë</w:t>
      </w:r>
      <w:r>
        <w:rPr>
          <w:color w:val="231F20"/>
          <w:spacing w:val="-12"/>
          <w:w w:val="95"/>
        </w:rPr>
        <w:t xml:space="preserve"> </w:t>
      </w:r>
      <w:r>
        <w:rPr>
          <w:color w:val="231F20"/>
          <w:spacing w:val="-3"/>
          <w:w w:val="95"/>
        </w:rPr>
        <w:t>se</w:t>
      </w:r>
      <w:r>
        <w:rPr>
          <w:color w:val="231F20"/>
          <w:spacing w:val="-11"/>
          <w:w w:val="95"/>
        </w:rPr>
        <w:t xml:space="preserve"> </w:t>
      </w:r>
      <w:r>
        <w:rPr>
          <w:color w:val="231F20"/>
          <w:spacing w:val="-4"/>
          <w:w w:val="95"/>
        </w:rPr>
        <w:t>përse</w:t>
      </w:r>
      <w:r>
        <w:rPr>
          <w:color w:val="231F20"/>
          <w:spacing w:val="-12"/>
          <w:w w:val="95"/>
        </w:rPr>
        <w:t xml:space="preserve"> </w:t>
      </w:r>
      <w:r>
        <w:rPr>
          <w:color w:val="231F20"/>
          <w:spacing w:val="-3"/>
          <w:w w:val="95"/>
        </w:rPr>
        <w:t>na</w:t>
      </w:r>
      <w:r>
        <w:rPr>
          <w:color w:val="231F20"/>
          <w:spacing w:val="-11"/>
          <w:w w:val="95"/>
        </w:rPr>
        <w:t xml:space="preserve"> </w:t>
      </w:r>
      <w:r>
        <w:rPr>
          <w:color w:val="231F20"/>
          <w:spacing w:val="-6"/>
          <w:w w:val="95"/>
        </w:rPr>
        <w:t xml:space="preserve">nevojiten </w:t>
      </w:r>
      <w:r>
        <w:rPr>
          <w:color w:val="231F20"/>
          <w:spacing w:val="-5"/>
        </w:rPr>
        <w:t xml:space="preserve">rregullat </w:t>
      </w:r>
      <w:r>
        <w:rPr>
          <w:color w:val="231F20"/>
          <w:spacing w:val="-3"/>
        </w:rPr>
        <w:t xml:space="preserve">në </w:t>
      </w:r>
      <w:r>
        <w:rPr>
          <w:color w:val="231F20"/>
          <w:spacing w:val="-5"/>
        </w:rPr>
        <w:t xml:space="preserve">komunitet. </w:t>
      </w:r>
      <w:r>
        <w:rPr>
          <w:color w:val="231F20"/>
          <w:spacing w:val="-6"/>
        </w:rPr>
        <w:t xml:space="preserve">Shpjegohen </w:t>
      </w:r>
      <w:r>
        <w:rPr>
          <w:color w:val="231F20"/>
          <w:spacing w:val="-4"/>
        </w:rPr>
        <w:t xml:space="preserve">fjalët: </w:t>
      </w:r>
      <w:r>
        <w:rPr>
          <w:color w:val="231F20"/>
          <w:spacing w:val="-5"/>
        </w:rPr>
        <w:t xml:space="preserve">“harmoni”–të shkuarit mirë me </w:t>
      </w:r>
      <w:r>
        <w:rPr>
          <w:color w:val="231F20"/>
          <w:spacing w:val="-5"/>
          <w:w w:val="95"/>
        </w:rPr>
        <w:t xml:space="preserve">njëri/a-tjetrin/ën, marrëdhënie miqësore </w:t>
      </w:r>
      <w:r>
        <w:rPr>
          <w:color w:val="231F20"/>
          <w:spacing w:val="-5"/>
        </w:rPr>
        <w:t xml:space="preserve">ndërmjet </w:t>
      </w:r>
      <w:r>
        <w:rPr>
          <w:color w:val="231F20"/>
          <w:spacing w:val="-3"/>
        </w:rPr>
        <w:t xml:space="preserve">dy </w:t>
      </w:r>
      <w:r>
        <w:rPr>
          <w:color w:val="231F20"/>
          <w:spacing w:val="-4"/>
        </w:rPr>
        <w:t xml:space="preserve">ose </w:t>
      </w:r>
      <w:r>
        <w:rPr>
          <w:color w:val="231F20"/>
          <w:spacing w:val="-3"/>
        </w:rPr>
        <w:t xml:space="preserve">më </w:t>
      </w:r>
      <w:r>
        <w:rPr>
          <w:color w:val="231F20"/>
          <w:spacing w:val="-4"/>
        </w:rPr>
        <w:t xml:space="preserve">shumë </w:t>
      </w:r>
      <w:r>
        <w:rPr>
          <w:color w:val="231F20"/>
          <w:spacing w:val="-5"/>
        </w:rPr>
        <w:t>vetëve</w:t>
      </w:r>
      <w:r>
        <w:rPr>
          <w:rFonts w:ascii="Book Antiqua" w:hAnsi="Book Antiqua"/>
          <w:i/>
          <w:color w:val="231F20"/>
          <w:spacing w:val="-5"/>
        </w:rPr>
        <w:t xml:space="preserve">, </w:t>
      </w:r>
      <w:r>
        <w:rPr>
          <w:color w:val="231F20"/>
          <w:spacing w:val="-5"/>
        </w:rPr>
        <w:t xml:space="preserve">“i </w:t>
      </w:r>
      <w:r>
        <w:rPr>
          <w:color w:val="231F20"/>
          <w:spacing w:val="-5"/>
          <w:w w:val="95"/>
        </w:rPr>
        <w:t>sigurt”–diçka</w:t>
      </w:r>
      <w:r>
        <w:rPr>
          <w:color w:val="231F20"/>
          <w:spacing w:val="-13"/>
          <w:w w:val="95"/>
        </w:rPr>
        <w:t xml:space="preserve"> </w:t>
      </w:r>
      <w:r>
        <w:rPr>
          <w:color w:val="231F20"/>
          <w:spacing w:val="-3"/>
          <w:w w:val="95"/>
        </w:rPr>
        <w:t>që</w:t>
      </w:r>
      <w:r>
        <w:rPr>
          <w:color w:val="231F20"/>
          <w:spacing w:val="-13"/>
          <w:w w:val="95"/>
        </w:rPr>
        <w:t xml:space="preserve"> </w:t>
      </w:r>
      <w:r>
        <w:rPr>
          <w:color w:val="231F20"/>
          <w:spacing w:val="-4"/>
          <w:w w:val="95"/>
        </w:rPr>
        <w:t>është</w:t>
      </w:r>
      <w:r>
        <w:rPr>
          <w:color w:val="231F20"/>
          <w:spacing w:val="-13"/>
          <w:w w:val="95"/>
        </w:rPr>
        <w:t xml:space="preserve"> </w:t>
      </w:r>
      <w:r>
        <w:rPr>
          <w:color w:val="231F20"/>
          <w:spacing w:val="-5"/>
          <w:w w:val="95"/>
        </w:rPr>
        <w:t>jashtë</w:t>
      </w:r>
      <w:r>
        <w:rPr>
          <w:color w:val="231F20"/>
          <w:spacing w:val="-13"/>
          <w:w w:val="95"/>
        </w:rPr>
        <w:t xml:space="preserve"> </w:t>
      </w:r>
      <w:r>
        <w:rPr>
          <w:color w:val="231F20"/>
          <w:spacing w:val="-4"/>
          <w:w w:val="95"/>
        </w:rPr>
        <w:t>çdo</w:t>
      </w:r>
      <w:r>
        <w:rPr>
          <w:color w:val="231F20"/>
          <w:spacing w:val="-12"/>
          <w:w w:val="95"/>
        </w:rPr>
        <w:t xml:space="preserve"> </w:t>
      </w:r>
      <w:r>
        <w:rPr>
          <w:color w:val="231F20"/>
          <w:spacing w:val="-6"/>
          <w:w w:val="95"/>
        </w:rPr>
        <w:t xml:space="preserve">rreziku, </w:t>
      </w:r>
      <w:r>
        <w:rPr>
          <w:color w:val="231F20"/>
          <w:spacing w:val="-3"/>
        </w:rPr>
        <w:t xml:space="preserve">që </w:t>
      </w:r>
      <w:r>
        <w:rPr>
          <w:color w:val="231F20"/>
          <w:spacing w:val="-4"/>
        </w:rPr>
        <w:t xml:space="preserve">është </w:t>
      </w:r>
      <w:r>
        <w:rPr>
          <w:color w:val="231F20"/>
        </w:rPr>
        <w:t xml:space="preserve">i </w:t>
      </w:r>
      <w:r>
        <w:rPr>
          <w:color w:val="231F20"/>
          <w:spacing w:val="-5"/>
        </w:rPr>
        <w:t xml:space="preserve">mbrojtur mirë.  </w:t>
      </w:r>
      <w:r>
        <w:rPr>
          <w:color w:val="231F20"/>
          <w:spacing w:val="-6"/>
        </w:rPr>
        <w:t xml:space="preserve">Nxënësit/  </w:t>
      </w:r>
      <w:r>
        <w:rPr>
          <w:color w:val="231F20"/>
          <w:spacing w:val="-4"/>
        </w:rPr>
        <w:t xml:space="preserve">et, gjatë </w:t>
      </w:r>
      <w:r>
        <w:rPr>
          <w:color w:val="231F20"/>
          <w:spacing w:val="-5"/>
        </w:rPr>
        <w:t xml:space="preserve">shpjegimit, bazohen </w:t>
      </w:r>
      <w:r>
        <w:rPr>
          <w:color w:val="231F20"/>
          <w:spacing w:val="-3"/>
        </w:rPr>
        <w:t xml:space="preserve">në </w:t>
      </w:r>
      <w:r>
        <w:rPr>
          <w:color w:val="231F20"/>
          <w:spacing w:val="-4"/>
        </w:rPr>
        <w:t>fotot</w:t>
      </w:r>
      <w:r>
        <w:rPr>
          <w:color w:val="231F20"/>
          <w:spacing w:val="-21"/>
        </w:rPr>
        <w:t xml:space="preserve"> </w:t>
      </w:r>
      <w:r>
        <w:rPr>
          <w:color w:val="231F20"/>
        </w:rPr>
        <w:t xml:space="preserve">e </w:t>
      </w:r>
      <w:r>
        <w:rPr>
          <w:color w:val="231F20"/>
          <w:spacing w:val="-4"/>
        </w:rPr>
        <w:t>dhëna</w:t>
      </w:r>
      <w:r>
        <w:rPr>
          <w:color w:val="231F20"/>
          <w:spacing w:val="-21"/>
        </w:rPr>
        <w:t xml:space="preserve"> </w:t>
      </w:r>
      <w:r>
        <w:rPr>
          <w:color w:val="231F20"/>
          <w:spacing w:val="-3"/>
        </w:rPr>
        <w:t>në</w:t>
      </w:r>
      <w:r>
        <w:rPr>
          <w:color w:val="231F20"/>
          <w:spacing w:val="-21"/>
        </w:rPr>
        <w:t xml:space="preserve"> </w:t>
      </w:r>
      <w:r>
        <w:rPr>
          <w:color w:val="231F20"/>
          <w:spacing w:val="-4"/>
        </w:rPr>
        <w:t>tekst</w:t>
      </w:r>
      <w:r>
        <w:rPr>
          <w:color w:val="231F20"/>
          <w:spacing w:val="-21"/>
        </w:rPr>
        <w:t xml:space="preserve"> </w:t>
      </w:r>
      <w:r>
        <w:rPr>
          <w:color w:val="231F20"/>
          <w:spacing w:val="-4"/>
        </w:rPr>
        <w:t>dhe</w:t>
      </w:r>
      <w:r>
        <w:rPr>
          <w:color w:val="231F20"/>
          <w:spacing w:val="-20"/>
        </w:rPr>
        <w:t xml:space="preserve"> </w:t>
      </w:r>
      <w:r>
        <w:rPr>
          <w:color w:val="231F20"/>
          <w:spacing w:val="-5"/>
        </w:rPr>
        <w:t>krahasojnë</w:t>
      </w:r>
      <w:r>
        <w:rPr>
          <w:color w:val="231F20"/>
          <w:spacing w:val="-21"/>
        </w:rPr>
        <w:t xml:space="preserve"> </w:t>
      </w:r>
      <w:r>
        <w:rPr>
          <w:color w:val="231F20"/>
          <w:spacing w:val="-6"/>
        </w:rPr>
        <w:t xml:space="preserve">veprimet </w:t>
      </w:r>
      <w:r>
        <w:rPr>
          <w:color w:val="231F20"/>
        </w:rPr>
        <w:t>e</w:t>
      </w:r>
      <w:r>
        <w:rPr>
          <w:color w:val="231F20"/>
          <w:spacing w:val="-26"/>
        </w:rPr>
        <w:t xml:space="preserve"> </w:t>
      </w:r>
      <w:r>
        <w:rPr>
          <w:color w:val="231F20"/>
          <w:spacing w:val="-5"/>
        </w:rPr>
        <w:t>tyre</w:t>
      </w:r>
      <w:r>
        <w:rPr>
          <w:color w:val="231F20"/>
          <w:spacing w:val="-26"/>
        </w:rPr>
        <w:t xml:space="preserve"> </w:t>
      </w:r>
      <w:r>
        <w:rPr>
          <w:color w:val="231F20"/>
          <w:spacing w:val="-3"/>
        </w:rPr>
        <w:t>me</w:t>
      </w:r>
      <w:r>
        <w:rPr>
          <w:color w:val="231F20"/>
          <w:spacing w:val="-26"/>
        </w:rPr>
        <w:t xml:space="preserve"> </w:t>
      </w:r>
      <w:r>
        <w:rPr>
          <w:color w:val="231F20"/>
          <w:spacing w:val="-4"/>
        </w:rPr>
        <w:t>ato</w:t>
      </w:r>
      <w:r>
        <w:rPr>
          <w:color w:val="231F20"/>
          <w:spacing w:val="-26"/>
        </w:rPr>
        <w:t xml:space="preserve"> </w:t>
      </w:r>
      <w:r>
        <w:rPr>
          <w:color w:val="231F20"/>
          <w:spacing w:val="-3"/>
        </w:rPr>
        <w:t>që</w:t>
      </w:r>
      <w:r>
        <w:rPr>
          <w:color w:val="231F20"/>
          <w:spacing w:val="-26"/>
        </w:rPr>
        <w:t xml:space="preserve"> </w:t>
      </w:r>
      <w:r>
        <w:rPr>
          <w:color w:val="231F20"/>
          <w:spacing w:val="-5"/>
        </w:rPr>
        <w:t>paraqiten</w:t>
      </w:r>
      <w:r>
        <w:rPr>
          <w:color w:val="231F20"/>
          <w:spacing w:val="-26"/>
        </w:rPr>
        <w:t xml:space="preserve"> </w:t>
      </w:r>
      <w:r>
        <w:rPr>
          <w:color w:val="231F20"/>
          <w:spacing w:val="-3"/>
        </w:rPr>
        <w:t>në</w:t>
      </w:r>
      <w:r>
        <w:rPr>
          <w:color w:val="231F20"/>
          <w:spacing w:val="-26"/>
        </w:rPr>
        <w:t xml:space="preserve"> </w:t>
      </w:r>
      <w:r>
        <w:rPr>
          <w:color w:val="231F20"/>
          <w:spacing w:val="-5"/>
        </w:rPr>
        <w:t>foto.</w:t>
      </w:r>
      <w:r>
        <w:rPr>
          <w:color w:val="231F20"/>
          <w:spacing w:val="-26"/>
        </w:rPr>
        <w:t xml:space="preserve"> </w:t>
      </w:r>
      <w:r>
        <w:rPr>
          <w:color w:val="231F20"/>
          <w:spacing w:val="-6"/>
        </w:rPr>
        <w:t xml:space="preserve">Bëjnë </w:t>
      </w:r>
      <w:r>
        <w:rPr>
          <w:color w:val="231F20"/>
          <w:spacing w:val="-5"/>
        </w:rPr>
        <w:t xml:space="preserve">komente </w:t>
      </w:r>
      <w:r>
        <w:rPr>
          <w:color w:val="231F20"/>
          <w:spacing w:val="-4"/>
        </w:rPr>
        <w:t xml:space="preserve">për </w:t>
      </w:r>
      <w:r>
        <w:rPr>
          <w:color w:val="231F20"/>
          <w:spacing w:val="-5"/>
        </w:rPr>
        <w:t xml:space="preserve">veprimet </w:t>
      </w:r>
      <w:r>
        <w:rPr>
          <w:color w:val="231F20"/>
        </w:rPr>
        <w:t xml:space="preserve">e </w:t>
      </w:r>
      <w:r>
        <w:rPr>
          <w:color w:val="231F20"/>
          <w:spacing w:val="-5"/>
        </w:rPr>
        <w:t xml:space="preserve">njëri/a–tjetrit/ </w:t>
      </w:r>
      <w:r>
        <w:rPr>
          <w:color w:val="231F20"/>
          <w:spacing w:val="-3"/>
        </w:rPr>
        <w:t>ës</w:t>
      </w:r>
      <w:r>
        <w:rPr>
          <w:color w:val="231F20"/>
          <w:spacing w:val="-29"/>
        </w:rPr>
        <w:t xml:space="preserve"> </w:t>
      </w:r>
      <w:r>
        <w:rPr>
          <w:color w:val="231F20"/>
          <w:spacing w:val="-3"/>
        </w:rPr>
        <w:t>në</w:t>
      </w:r>
      <w:r>
        <w:rPr>
          <w:color w:val="231F20"/>
          <w:spacing w:val="-29"/>
        </w:rPr>
        <w:t xml:space="preserve"> </w:t>
      </w:r>
      <w:r>
        <w:rPr>
          <w:color w:val="231F20"/>
          <w:spacing w:val="-5"/>
        </w:rPr>
        <w:t>zbatim</w:t>
      </w:r>
      <w:r>
        <w:rPr>
          <w:color w:val="231F20"/>
          <w:spacing w:val="-28"/>
        </w:rPr>
        <w:t xml:space="preserve"> </w:t>
      </w:r>
      <w:r>
        <w:rPr>
          <w:color w:val="231F20"/>
          <w:spacing w:val="-3"/>
        </w:rPr>
        <w:t>të</w:t>
      </w:r>
      <w:r>
        <w:rPr>
          <w:color w:val="231F20"/>
          <w:spacing w:val="-29"/>
        </w:rPr>
        <w:t xml:space="preserve"> </w:t>
      </w:r>
      <w:r>
        <w:rPr>
          <w:color w:val="231F20"/>
          <w:spacing w:val="-5"/>
        </w:rPr>
        <w:t>rregullave</w:t>
      </w:r>
      <w:r>
        <w:rPr>
          <w:color w:val="231F20"/>
          <w:spacing w:val="-28"/>
        </w:rPr>
        <w:t xml:space="preserve"> </w:t>
      </w:r>
      <w:r>
        <w:rPr>
          <w:color w:val="231F20"/>
          <w:spacing w:val="-3"/>
        </w:rPr>
        <w:t>në</w:t>
      </w:r>
      <w:r>
        <w:rPr>
          <w:color w:val="231F20"/>
          <w:spacing w:val="-29"/>
        </w:rPr>
        <w:t xml:space="preserve"> </w:t>
      </w:r>
      <w:r>
        <w:rPr>
          <w:color w:val="231F20"/>
          <w:spacing w:val="-3"/>
        </w:rPr>
        <w:t>komunitet.</w:t>
      </w:r>
    </w:p>
    <w:p w:rsidR="00E820D0" w:rsidRDefault="00E527CD">
      <w:pPr>
        <w:pStyle w:val="BodyText"/>
        <w:spacing w:before="10"/>
        <w:rPr>
          <w:sz w:val="21"/>
        </w:rPr>
      </w:pPr>
      <w:r>
        <w:br w:type="column"/>
      </w:r>
    </w:p>
    <w:p w:rsidR="00E820D0" w:rsidRDefault="00E527CD">
      <w:pPr>
        <w:pStyle w:val="BodyText"/>
        <w:spacing w:before="1" w:line="237" w:lineRule="auto"/>
        <w:ind w:left="432" w:right="1143"/>
        <w:jc w:val="both"/>
      </w:pPr>
      <w:r>
        <w:rPr>
          <w:rFonts w:ascii="Book Antiqua" w:hAnsi="Book Antiqua"/>
          <w:b/>
          <w:color w:val="231F20"/>
        </w:rPr>
        <w:t xml:space="preserve">Veprimtaria 1. </w:t>
      </w:r>
      <w:r>
        <w:rPr>
          <w:color w:val="231F20"/>
        </w:rPr>
        <w:t>Lexohet kërkesa. Nxënësit/et punojnë në grup për të ngjyrosur figurën ku fëmijët luajnë të sigurt.</w:t>
      </w:r>
    </w:p>
    <w:p w:rsidR="00E820D0" w:rsidRDefault="00E527CD">
      <w:pPr>
        <w:pStyle w:val="BodyText"/>
        <w:spacing w:before="63" w:line="247" w:lineRule="auto"/>
        <w:ind w:left="432" w:right="1143"/>
        <w:jc w:val="both"/>
      </w:pPr>
      <w:r>
        <w:rPr>
          <w:color w:val="231F20"/>
          <w:spacing w:val="-4"/>
        </w:rPr>
        <w:t xml:space="preserve">Pas </w:t>
      </w:r>
      <w:r>
        <w:rPr>
          <w:color w:val="231F20"/>
        </w:rPr>
        <w:t>përfundimit të punës, nxënësit/et komentojnë veprimet e</w:t>
      </w:r>
      <w:r>
        <w:rPr>
          <w:color w:val="231F20"/>
          <w:spacing w:val="-17"/>
        </w:rPr>
        <w:t xml:space="preserve"> </w:t>
      </w:r>
      <w:r>
        <w:rPr>
          <w:color w:val="231F20"/>
          <w:spacing w:val="-3"/>
        </w:rPr>
        <w:t xml:space="preserve">nxënësve </w:t>
      </w:r>
      <w:r>
        <w:rPr>
          <w:color w:val="231F20"/>
        </w:rPr>
        <w:t>që</w:t>
      </w:r>
      <w:r>
        <w:rPr>
          <w:color w:val="231F20"/>
          <w:spacing w:val="-16"/>
        </w:rPr>
        <w:t xml:space="preserve"> </w:t>
      </w:r>
      <w:r>
        <w:rPr>
          <w:color w:val="231F20"/>
        </w:rPr>
        <w:t>nuk</w:t>
      </w:r>
      <w:r>
        <w:rPr>
          <w:color w:val="231F20"/>
          <w:spacing w:val="-15"/>
        </w:rPr>
        <w:t xml:space="preserve"> </w:t>
      </w:r>
      <w:r>
        <w:rPr>
          <w:color w:val="231F20"/>
        </w:rPr>
        <w:t>zbatojnë</w:t>
      </w:r>
      <w:r>
        <w:rPr>
          <w:color w:val="231F20"/>
          <w:spacing w:val="-16"/>
        </w:rPr>
        <w:t xml:space="preserve"> </w:t>
      </w:r>
      <w:r>
        <w:rPr>
          <w:color w:val="231F20"/>
        </w:rPr>
        <w:t>rregullat</w:t>
      </w:r>
      <w:r>
        <w:rPr>
          <w:color w:val="231F20"/>
          <w:spacing w:val="-15"/>
        </w:rPr>
        <w:t xml:space="preserve"> </w:t>
      </w:r>
      <w:r>
        <w:rPr>
          <w:color w:val="231F20"/>
        </w:rPr>
        <w:t>në</w:t>
      </w:r>
      <w:r>
        <w:rPr>
          <w:color w:val="231F20"/>
          <w:spacing w:val="-16"/>
        </w:rPr>
        <w:t xml:space="preserve"> </w:t>
      </w:r>
      <w:proofErr w:type="spellStart"/>
      <w:r>
        <w:rPr>
          <w:color w:val="231F20"/>
        </w:rPr>
        <w:t>komuntet</w:t>
      </w:r>
      <w:proofErr w:type="spellEnd"/>
      <w:r>
        <w:rPr>
          <w:color w:val="231F20"/>
        </w:rPr>
        <w:t>.</w:t>
      </w:r>
      <w:r>
        <w:rPr>
          <w:color w:val="231F20"/>
          <w:spacing w:val="-15"/>
        </w:rPr>
        <w:t xml:space="preserve"> </w:t>
      </w:r>
      <w:r>
        <w:rPr>
          <w:color w:val="231F20"/>
        </w:rPr>
        <w:t>Krahasojnë</w:t>
      </w:r>
      <w:r>
        <w:rPr>
          <w:color w:val="231F20"/>
          <w:spacing w:val="-15"/>
        </w:rPr>
        <w:t xml:space="preserve"> </w:t>
      </w:r>
      <w:r>
        <w:rPr>
          <w:color w:val="231F20"/>
        </w:rPr>
        <w:t>këto</w:t>
      </w:r>
      <w:r>
        <w:rPr>
          <w:color w:val="231F20"/>
          <w:spacing w:val="-16"/>
        </w:rPr>
        <w:t xml:space="preserve"> </w:t>
      </w:r>
      <w:r>
        <w:rPr>
          <w:color w:val="231F20"/>
        </w:rPr>
        <w:t>veprime</w:t>
      </w:r>
      <w:r>
        <w:rPr>
          <w:color w:val="231F20"/>
          <w:spacing w:val="-15"/>
        </w:rPr>
        <w:t xml:space="preserve"> </w:t>
      </w:r>
      <w:r>
        <w:rPr>
          <w:color w:val="231F20"/>
        </w:rPr>
        <w:t>me</w:t>
      </w:r>
      <w:r>
        <w:rPr>
          <w:color w:val="231F20"/>
          <w:spacing w:val="-16"/>
        </w:rPr>
        <w:t xml:space="preserve"> </w:t>
      </w:r>
      <w:r>
        <w:rPr>
          <w:color w:val="231F20"/>
          <w:spacing w:val="-4"/>
        </w:rPr>
        <w:t xml:space="preserve">ato </w:t>
      </w:r>
      <w:r>
        <w:rPr>
          <w:color w:val="231F20"/>
        </w:rPr>
        <w:t>që</w:t>
      </w:r>
      <w:r>
        <w:rPr>
          <w:color w:val="231F20"/>
          <w:spacing w:val="-15"/>
        </w:rPr>
        <w:t xml:space="preserve"> </w:t>
      </w:r>
      <w:r>
        <w:rPr>
          <w:color w:val="231F20"/>
        </w:rPr>
        <w:t>kanë</w:t>
      </w:r>
      <w:r>
        <w:rPr>
          <w:color w:val="231F20"/>
          <w:spacing w:val="-14"/>
        </w:rPr>
        <w:t xml:space="preserve"> </w:t>
      </w:r>
      <w:r>
        <w:rPr>
          <w:color w:val="231F20"/>
        </w:rPr>
        <w:t>vënë</w:t>
      </w:r>
      <w:r>
        <w:rPr>
          <w:color w:val="231F20"/>
          <w:spacing w:val="-14"/>
        </w:rPr>
        <w:t xml:space="preserve"> </w:t>
      </w:r>
      <w:r>
        <w:rPr>
          <w:color w:val="231F20"/>
        </w:rPr>
        <w:t>re</w:t>
      </w:r>
      <w:r>
        <w:rPr>
          <w:color w:val="231F20"/>
          <w:spacing w:val="-14"/>
        </w:rPr>
        <w:t xml:space="preserve"> </w:t>
      </w:r>
      <w:r>
        <w:rPr>
          <w:color w:val="231F20"/>
        </w:rPr>
        <w:t>në</w:t>
      </w:r>
      <w:r>
        <w:rPr>
          <w:color w:val="231F20"/>
          <w:spacing w:val="-14"/>
        </w:rPr>
        <w:t xml:space="preserve"> </w:t>
      </w:r>
      <w:r>
        <w:rPr>
          <w:color w:val="231F20"/>
        </w:rPr>
        <w:t>komunitetin</w:t>
      </w:r>
      <w:r>
        <w:rPr>
          <w:color w:val="231F20"/>
          <w:spacing w:val="-15"/>
        </w:rPr>
        <w:t xml:space="preserve"> </w:t>
      </w:r>
      <w:r>
        <w:rPr>
          <w:color w:val="231F20"/>
        </w:rPr>
        <w:t>ku</w:t>
      </w:r>
      <w:r>
        <w:rPr>
          <w:color w:val="231F20"/>
          <w:spacing w:val="-14"/>
        </w:rPr>
        <w:t xml:space="preserve"> </w:t>
      </w:r>
      <w:r>
        <w:rPr>
          <w:color w:val="231F20"/>
        </w:rPr>
        <w:t>jetojnë.</w:t>
      </w:r>
      <w:r>
        <w:rPr>
          <w:color w:val="231F20"/>
          <w:spacing w:val="-14"/>
        </w:rPr>
        <w:t xml:space="preserve"> </w:t>
      </w:r>
      <w:r>
        <w:rPr>
          <w:color w:val="231F20"/>
        </w:rPr>
        <w:t>Nxënësit/et</w:t>
      </w:r>
      <w:r>
        <w:rPr>
          <w:color w:val="231F20"/>
          <w:spacing w:val="-14"/>
        </w:rPr>
        <w:t xml:space="preserve"> </w:t>
      </w:r>
      <w:r>
        <w:rPr>
          <w:color w:val="231F20"/>
        </w:rPr>
        <w:t>tregojnë</w:t>
      </w:r>
      <w:r>
        <w:rPr>
          <w:color w:val="231F20"/>
          <w:spacing w:val="-14"/>
        </w:rPr>
        <w:t xml:space="preserve"> </w:t>
      </w:r>
      <w:r>
        <w:rPr>
          <w:color w:val="231F20"/>
        </w:rPr>
        <w:t>se</w:t>
      </w:r>
      <w:r>
        <w:rPr>
          <w:color w:val="231F20"/>
          <w:spacing w:val="-14"/>
        </w:rPr>
        <w:t xml:space="preserve"> </w:t>
      </w:r>
      <w:r>
        <w:rPr>
          <w:color w:val="231F20"/>
        </w:rPr>
        <w:t>çfarë pasojash sjell moszbatimi i rregullave në</w:t>
      </w:r>
      <w:r>
        <w:rPr>
          <w:color w:val="231F20"/>
          <w:spacing w:val="-33"/>
        </w:rPr>
        <w:t xml:space="preserve"> </w:t>
      </w:r>
      <w:proofErr w:type="spellStart"/>
      <w:r>
        <w:rPr>
          <w:color w:val="231F20"/>
        </w:rPr>
        <w:t>komuntet</w:t>
      </w:r>
      <w:proofErr w:type="spellEnd"/>
      <w:r>
        <w:rPr>
          <w:color w:val="231F20"/>
        </w:rPr>
        <w:t>.</w:t>
      </w:r>
    </w:p>
    <w:p w:rsidR="00E820D0" w:rsidRDefault="00E527CD">
      <w:pPr>
        <w:pStyle w:val="BodyText"/>
        <w:spacing w:before="53" w:line="244" w:lineRule="auto"/>
        <w:ind w:left="432" w:right="1143"/>
        <w:jc w:val="both"/>
      </w:pPr>
      <w:r>
        <w:rPr>
          <w:rFonts w:ascii="Book Antiqua" w:hAnsi="Book Antiqua"/>
          <w:b/>
          <w:color w:val="231F20"/>
        </w:rPr>
        <w:t>Veprimtaria</w:t>
      </w:r>
      <w:r>
        <w:rPr>
          <w:rFonts w:ascii="Book Antiqua" w:hAnsi="Book Antiqua"/>
          <w:b/>
          <w:color w:val="231F20"/>
          <w:spacing w:val="-32"/>
        </w:rPr>
        <w:t xml:space="preserve"> </w:t>
      </w:r>
      <w:r>
        <w:rPr>
          <w:rFonts w:ascii="Book Antiqua" w:hAnsi="Book Antiqua"/>
          <w:b/>
          <w:color w:val="231F20"/>
        </w:rPr>
        <w:t>2.</w:t>
      </w:r>
      <w:r>
        <w:rPr>
          <w:rFonts w:ascii="Book Antiqua" w:hAnsi="Book Antiqua"/>
          <w:b/>
          <w:color w:val="231F20"/>
          <w:spacing w:val="-31"/>
        </w:rPr>
        <w:t xml:space="preserve"> </w:t>
      </w:r>
      <w:r>
        <w:rPr>
          <w:color w:val="231F20"/>
        </w:rPr>
        <w:t>Nxënësit/et,</w:t>
      </w:r>
      <w:r>
        <w:rPr>
          <w:color w:val="231F20"/>
          <w:spacing w:val="-31"/>
        </w:rPr>
        <w:t xml:space="preserve"> </w:t>
      </w:r>
      <w:r>
        <w:rPr>
          <w:color w:val="231F20"/>
        </w:rPr>
        <w:t>në</w:t>
      </w:r>
      <w:r>
        <w:rPr>
          <w:color w:val="231F20"/>
          <w:spacing w:val="-30"/>
        </w:rPr>
        <w:t xml:space="preserve"> </w:t>
      </w:r>
      <w:r>
        <w:rPr>
          <w:color w:val="231F20"/>
        </w:rPr>
        <w:t>punë</w:t>
      </w:r>
      <w:r>
        <w:rPr>
          <w:color w:val="231F20"/>
          <w:spacing w:val="-31"/>
        </w:rPr>
        <w:t xml:space="preserve"> </w:t>
      </w:r>
      <w:r>
        <w:rPr>
          <w:color w:val="231F20"/>
        </w:rPr>
        <w:t>të</w:t>
      </w:r>
      <w:r>
        <w:rPr>
          <w:color w:val="231F20"/>
          <w:spacing w:val="-30"/>
        </w:rPr>
        <w:t xml:space="preserve"> </w:t>
      </w:r>
      <w:r>
        <w:rPr>
          <w:color w:val="231F20"/>
        </w:rPr>
        <w:t>pavarur,</w:t>
      </w:r>
      <w:r>
        <w:rPr>
          <w:color w:val="231F20"/>
          <w:spacing w:val="-30"/>
        </w:rPr>
        <w:t xml:space="preserve"> </w:t>
      </w:r>
      <w:r>
        <w:rPr>
          <w:color w:val="231F20"/>
        </w:rPr>
        <w:t>shënojnë</w:t>
      </w:r>
      <w:r>
        <w:rPr>
          <w:color w:val="231F20"/>
          <w:spacing w:val="-31"/>
        </w:rPr>
        <w:t xml:space="preserve"> </w:t>
      </w:r>
      <w:r>
        <w:rPr>
          <w:color w:val="231F20"/>
        </w:rPr>
        <w:t>me</w:t>
      </w:r>
      <w:r>
        <w:rPr>
          <w:color w:val="231F20"/>
          <w:spacing w:val="-30"/>
        </w:rPr>
        <w:t xml:space="preserve"> </w:t>
      </w:r>
      <w:r>
        <w:rPr>
          <w:color w:val="231F20"/>
        </w:rPr>
        <w:t>(V)</w:t>
      </w:r>
      <w:r>
        <w:rPr>
          <w:color w:val="231F20"/>
          <w:spacing w:val="-31"/>
        </w:rPr>
        <w:t xml:space="preserve"> </w:t>
      </w:r>
      <w:r>
        <w:rPr>
          <w:color w:val="231F20"/>
        </w:rPr>
        <w:t xml:space="preserve">figurat që tregojnë kujdes ndaj mjedisit. </w:t>
      </w:r>
      <w:r>
        <w:rPr>
          <w:color w:val="231F20"/>
          <w:spacing w:val="-4"/>
        </w:rPr>
        <w:t xml:space="preserve">Pas </w:t>
      </w:r>
      <w:r>
        <w:rPr>
          <w:color w:val="231F20"/>
        </w:rPr>
        <w:t xml:space="preserve">përfundimit të punës, nxënësit/ et diskutojnë për rëndësinë që ka mbrojtja e mjedisit, pasojat që </w:t>
      </w:r>
      <w:r>
        <w:rPr>
          <w:color w:val="231F20"/>
          <w:spacing w:val="-3"/>
        </w:rPr>
        <w:t xml:space="preserve">sjell </w:t>
      </w:r>
      <w:r>
        <w:rPr>
          <w:color w:val="231F20"/>
        </w:rPr>
        <w:t>dëmtimi</w:t>
      </w:r>
      <w:r>
        <w:rPr>
          <w:color w:val="231F20"/>
          <w:spacing w:val="-22"/>
        </w:rPr>
        <w:t xml:space="preserve"> </w:t>
      </w:r>
      <w:r>
        <w:rPr>
          <w:color w:val="231F20"/>
        </w:rPr>
        <w:t>i</w:t>
      </w:r>
      <w:r>
        <w:rPr>
          <w:color w:val="231F20"/>
          <w:spacing w:val="-21"/>
        </w:rPr>
        <w:t xml:space="preserve"> </w:t>
      </w:r>
      <w:r>
        <w:rPr>
          <w:color w:val="231F20"/>
        </w:rPr>
        <w:t>tij</w:t>
      </w:r>
      <w:r>
        <w:rPr>
          <w:color w:val="231F20"/>
          <w:spacing w:val="-22"/>
        </w:rPr>
        <w:t xml:space="preserve"> </w:t>
      </w:r>
      <w:r>
        <w:rPr>
          <w:color w:val="231F20"/>
        </w:rPr>
        <w:t>për</w:t>
      </w:r>
      <w:r>
        <w:rPr>
          <w:color w:val="231F20"/>
          <w:spacing w:val="-21"/>
        </w:rPr>
        <w:t xml:space="preserve"> </w:t>
      </w:r>
      <w:r>
        <w:rPr>
          <w:color w:val="231F20"/>
        </w:rPr>
        <w:t>jetën</w:t>
      </w:r>
      <w:r>
        <w:rPr>
          <w:color w:val="231F20"/>
          <w:spacing w:val="-21"/>
        </w:rPr>
        <w:t xml:space="preserve"> </w:t>
      </w:r>
      <w:r>
        <w:rPr>
          <w:color w:val="231F20"/>
        </w:rPr>
        <w:t>e</w:t>
      </w:r>
      <w:r>
        <w:rPr>
          <w:color w:val="231F20"/>
          <w:spacing w:val="-22"/>
        </w:rPr>
        <w:t xml:space="preserve"> </w:t>
      </w:r>
      <w:r>
        <w:rPr>
          <w:color w:val="231F20"/>
        </w:rPr>
        <w:t>njeriut</w:t>
      </w:r>
      <w:r>
        <w:rPr>
          <w:color w:val="231F20"/>
          <w:spacing w:val="-21"/>
        </w:rPr>
        <w:t xml:space="preserve"> </w:t>
      </w:r>
      <w:r>
        <w:rPr>
          <w:color w:val="231F20"/>
        </w:rPr>
        <w:t>dhe</w:t>
      </w:r>
      <w:r>
        <w:rPr>
          <w:color w:val="231F20"/>
          <w:spacing w:val="-22"/>
        </w:rPr>
        <w:t xml:space="preserve"> </w:t>
      </w:r>
      <w:r>
        <w:rPr>
          <w:color w:val="231F20"/>
        </w:rPr>
        <w:t>propozojnë</w:t>
      </w:r>
      <w:r>
        <w:rPr>
          <w:color w:val="231F20"/>
          <w:spacing w:val="-21"/>
        </w:rPr>
        <w:t xml:space="preserve"> </w:t>
      </w:r>
      <w:r>
        <w:rPr>
          <w:color w:val="231F20"/>
        </w:rPr>
        <w:t>masa</w:t>
      </w:r>
      <w:r>
        <w:rPr>
          <w:color w:val="231F20"/>
          <w:spacing w:val="-21"/>
        </w:rPr>
        <w:t xml:space="preserve"> </w:t>
      </w:r>
      <w:r>
        <w:rPr>
          <w:color w:val="231F20"/>
        </w:rPr>
        <w:t>që</w:t>
      </w:r>
      <w:r>
        <w:rPr>
          <w:color w:val="231F20"/>
          <w:spacing w:val="-22"/>
        </w:rPr>
        <w:t xml:space="preserve"> </w:t>
      </w:r>
      <w:r>
        <w:rPr>
          <w:color w:val="231F20"/>
        </w:rPr>
        <w:t>duhen</w:t>
      </w:r>
      <w:r>
        <w:rPr>
          <w:color w:val="231F20"/>
          <w:spacing w:val="-21"/>
        </w:rPr>
        <w:t xml:space="preserve"> </w:t>
      </w:r>
      <w:r>
        <w:rPr>
          <w:color w:val="231F20"/>
          <w:spacing w:val="-3"/>
        </w:rPr>
        <w:t xml:space="preserve">ndërmarrë </w:t>
      </w:r>
      <w:r>
        <w:rPr>
          <w:color w:val="231F20"/>
        </w:rPr>
        <w:t>për</w:t>
      </w:r>
      <w:r>
        <w:rPr>
          <w:color w:val="231F20"/>
          <w:spacing w:val="-20"/>
        </w:rPr>
        <w:t xml:space="preserve"> </w:t>
      </w:r>
      <w:r>
        <w:rPr>
          <w:color w:val="231F20"/>
        </w:rPr>
        <w:t>evidentimin</w:t>
      </w:r>
      <w:r>
        <w:rPr>
          <w:color w:val="231F20"/>
          <w:spacing w:val="-20"/>
        </w:rPr>
        <w:t xml:space="preserve"> </w:t>
      </w:r>
      <w:r>
        <w:rPr>
          <w:color w:val="231F20"/>
        </w:rPr>
        <w:t>e</w:t>
      </w:r>
      <w:r>
        <w:rPr>
          <w:color w:val="231F20"/>
          <w:spacing w:val="-19"/>
        </w:rPr>
        <w:t xml:space="preserve"> </w:t>
      </w:r>
      <w:r>
        <w:rPr>
          <w:color w:val="231F20"/>
        </w:rPr>
        <w:t>tyre.</w:t>
      </w:r>
      <w:r>
        <w:rPr>
          <w:color w:val="231F20"/>
          <w:spacing w:val="-20"/>
        </w:rPr>
        <w:t xml:space="preserve"> </w:t>
      </w:r>
      <w:r>
        <w:rPr>
          <w:color w:val="231F20"/>
        </w:rPr>
        <w:t>Mësuesi/ja</w:t>
      </w:r>
      <w:r>
        <w:rPr>
          <w:color w:val="231F20"/>
          <w:spacing w:val="-20"/>
        </w:rPr>
        <w:t xml:space="preserve"> </w:t>
      </w:r>
      <w:r>
        <w:rPr>
          <w:color w:val="231F20"/>
        </w:rPr>
        <w:t>mund</w:t>
      </w:r>
      <w:r>
        <w:rPr>
          <w:color w:val="231F20"/>
          <w:spacing w:val="-19"/>
        </w:rPr>
        <w:t xml:space="preserve"> </w:t>
      </w:r>
      <w:r>
        <w:rPr>
          <w:color w:val="231F20"/>
        </w:rPr>
        <w:t>të</w:t>
      </w:r>
      <w:r>
        <w:rPr>
          <w:color w:val="231F20"/>
          <w:spacing w:val="-20"/>
        </w:rPr>
        <w:t xml:space="preserve"> </w:t>
      </w:r>
      <w:r>
        <w:rPr>
          <w:color w:val="231F20"/>
        </w:rPr>
        <w:t>shfaqë</w:t>
      </w:r>
      <w:r>
        <w:rPr>
          <w:color w:val="231F20"/>
          <w:spacing w:val="-20"/>
        </w:rPr>
        <w:t xml:space="preserve"> </w:t>
      </w:r>
      <w:r>
        <w:rPr>
          <w:color w:val="231F20"/>
        </w:rPr>
        <w:t>pamje</w:t>
      </w:r>
      <w:r>
        <w:rPr>
          <w:color w:val="231F20"/>
          <w:spacing w:val="-19"/>
        </w:rPr>
        <w:t xml:space="preserve"> </w:t>
      </w:r>
      <w:r>
        <w:rPr>
          <w:color w:val="231F20"/>
        </w:rPr>
        <w:t>të</w:t>
      </w:r>
      <w:r>
        <w:rPr>
          <w:color w:val="231F20"/>
          <w:spacing w:val="-20"/>
        </w:rPr>
        <w:t xml:space="preserve"> </w:t>
      </w:r>
      <w:r>
        <w:rPr>
          <w:color w:val="231F20"/>
        </w:rPr>
        <w:t>mjediseve</w:t>
      </w:r>
      <w:r>
        <w:rPr>
          <w:color w:val="231F20"/>
          <w:spacing w:val="-20"/>
        </w:rPr>
        <w:t xml:space="preserve"> </w:t>
      </w:r>
      <w:r>
        <w:rPr>
          <w:color w:val="231F20"/>
        </w:rPr>
        <w:t>të ndryshme</w:t>
      </w:r>
      <w:r>
        <w:rPr>
          <w:color w:val="231F20"/>
          <w:spacing w:val="-25"/>
        </w:rPr>
        <w:t xml:space="preserve"> </w:t>
      </w:r>
      <w:r>
        <w:rPr>
          <w:color w:val="231F20"/>
        </w:rPr>
        <w:t>në</w:t>
      </w:r>
      <w:r>
        <w:rPr>
          <w:color w:val="231F20"/>
          <w:spacing w:val="-24"/>
        </w:rPr>
        <w:t xml:space="preserve"> </w:t>
      </w:r>
      <w:proofErr w:type="spellStart"/>
      <w:r>
        <w:rPr>
          <w:color w:val="231F20"/>
        </w:rPr>
        <w:t>videoprojektor</w:t>
      </w:r>
      <w:proofErr w:type="spellEnd"/>
      <w:r>
        <w:rPr>
          <w:color w:val="231F20"/>
          <w:spacing w:val="-24"/>
        </w:rPr>
        <w:t xml:space="preserve"> </w:t>
      </w:r>
      <w:r>
        <w:rPr>
          <w:color w:val="231F20"/>
        </w:rPr>
        <w:t>dhe</w:t>
      </w:r>
      <w:r>
        <w:rPr>
          <w:color w:val="231F20"/>
          <w:spacing w:val="-24"/>
        </w:rPr>
        <w:t xml:space="preserve"> </w:t>
      </w:r>
      <w:r>
        <w:rPr>
          <w:color w:val="231F20"/>
        </w:rPr>
        <w:t>nxënësit/et</w:t>
      </w:r>
      <w:r>
        <w:rPr>
          <w:color w:val="231F20"/>
          <w:spacing w:val="-24"/>
        </w:rPr>
        <w:t xml:space="preserve"> </w:t>
      </w:r>
      <w:r>
        <w:rPr>
          <w:color w:val="231F20"/>
        </w:rPr>
        <w:t>shfaqin</w:t>
      </w:r>
      <w:r>
        <w:rPr>
          <w:color w:val="231F20"/>
          <w:spacing w:val="-24"/>
        </w:rPr>
        <w:t xml:space="preserve"> </w:t>
      </w:r>
      <w:r>
        <w:rPr>
          <w:color w:val="231F20"/>
        </w:rPr>
        <w:t>mendime</w:t>
      </w:r>
      <w:r>
        <w:rPr>
          <w:color w:val="231F20"/>
          <w:spacing w:val="-25"/>
        </w:rPr>
        <w:t xml:space="preserve"> </w:t>
      </w:r>
      <w:r>
        <w:rPr>
          <w:color w:val="231F20"/>
        </w:rPr>
        <w:t>rreth</w:t>
      </w:r>
      <w:r>
        <w:rPr>
          <w:color w:val="231F20"/>
          <w:spacing w:val="-24"/>
        </w:rPr>
        <w:t xml:space="preserve"> </w:t>
      </w:r>
      <w:r>
        <w:rPr>
          <w:color w:val="231F20"/>
          <w:spacing w:val="-4"/>
        </w:rPr>
        <w:t>tyre.</w:t>
      </w:r>
    </w:p>
    <w:p w:rsidR="00E820D0" w:rsidRDefault="00E527CD">
      <w:pPr>
        <w:pStyle w:val="BodyText"/>
        <w:spacing w:before="55" w:line="242" w:lineRule="auto"/>
        <w:ind w:left="432" w:right="1143"/>
        <w:jc w:val="both"/>
      </w:pPr>
      <w:r>
        <w:pict>
          <v:shape id="_x0000_s2947" type="#_x0000_t202" style="position:absolute;left:0;text-align:left;margin-left:381.5pt;margin-top:50.9pt;width:147.1pt;height:18.7pt;z-index:-283708416;mso-position-horizontal-relative:page" filled="f" stroked="f">
            <v:textbox inset="0,0,0,0">
              <w:txbxContent>
                <w:p w:rsidR="00E527CD" w:rsidRDefault="00E527CD">
                  <w:pPr>
                    <w:spacing w:before="55"/>
                    <w:ind w:left="73"/>
                    <w:rPr>
                      <w:sz w:val="23"/>
                    </w:rPr>
                  </w:pPr>
                  <w:r>
                    <w:rPr>
                      <w:color w:val="231F20"/>
                      <w:spacing w:val="-10"/>
                      <w:sz w:val="23"/>
                    </w:rPr>
                    <w:t xml:space="preserve">Unë </w:t>
                  </w:r>
                  <w:r>
                    <w:rPr>
                      <w:color w:val="231F20"/>
                      <w:spacing w:val="-9"/>
                      <w:sz w:val="23"/>
                    </w:rPr>
                    <w:t xml:space="preserve">zbatoj </w:t>
                  </w:r>
                  <w:r>
                    <w:rPr>
                      <w:color w:val="231F20"/>
                      <w:spacing w:val="-10"/>
                      <w:sz w:val="23"/>
                    </w:rPr>
                    <w:t xml:space="preserve">rregullat </w:t>
                  </w:r>
                  <w:r>
                    <w:rPr>
                      <w:color w:val="231F20"/>
                      <w:spacing w:val="-5"/>
                      <w:sz w:val="23"/>
                    </w:rPr>
                    <w:t xml:space="preserve">në </w:t>
                  </w:r>
                  <w:r>
                    <w:rPr>
                      <w:color w:val="231F20"/>
                      <w:spacing w:val="-10"/>
                      <w:sz w:val="23"/>
                    </w:rPr>
                    <w:t>komunitet.</w:t>
                  </w:r>
                </w:p>
              </w:txbxContent>
            </v:textbox>
            <w10:wrap anchorx="page"/>
          </v:shape>
        </w:pict>
      </w:r>
      <w:r>
        <w:rPr>
          <w:rFonts w:ascii="Book Antiqua" w:hAnsi="Book Antiqua"/>
          <w:b/>
          <w:color w:val="231F20"/>
        </w:rPr>
        <w:t>Veprimtaria</w:t>
      </w:r>
      <w:r>
        <w:rPr>
          <w:rFonts w:ascii="Book Antiqua" w:hAnsi="Book Antiqua"/>
          <w:b/>
          <w:color w:val="231F20"/>
          <w:spacing w:val="-33"/>
        </w:rPr>
        <w:t xml:space="preserve"> </w:t>
      </w:r>
      <w:r>
        <w:rPr>
          <w:rFonts w:ascii="Book Antiqua" w:hAnsi="Book Antiqua"/>
          <w:b/>
          <w:color w:val="231F20"/>
        </w:rPr>
        <w:t>3.</w:t>
      </w:r>
      <w:r>
        <w:rPr>
          <w:rFonts w:ascii="Book Antiqua" w:hAnsi="Book Antiqua"/>
          <w:b/>
          <w:color w:val="231F20"/>
          <w:spacing w:val="-33"/>
        </w:rPr>
        <w:t xml:space="preserve"> </w:t>
      </w:r>
      <w:r>
        <w:rPr>
          <w:color w:val="231F20"/>
        </w:rPr>
        <w:t>Nxënësit/et</w:t>
      </w:r>
      <w:r>
        <w:rPr>
          <w:color w:val="231F20"/>
          <w:spacing w:val="-32"/>
        </w:rPr>
        <w:t xml:space="preserve"> </w:t>
      </w:r>
      <w:r>
        <w:rPr>
          <w:color w:val="231F20"/>
        </w:rPr>
        <w:t>dallojnë</w:t>
      </w:r>
      <w:r>
        <w:rPr>
          <w:color w:val="231F20"/>
          <w:spacing w:val="-32"/>
        </w:rPr>
        <w:t xml:space="preserve"> </w:t>
      </w:r>
      <w:r>
        <w:rPr>
          <w:color w:val="231F20"/>
        </w:rPr>
        <w:t>fëmijët</w:t>
      </w:r>
      <w:r>
        <w:rPr>
          <w:color w:val="231F20"/>
          <w:spacing w:val="-32"/>
        </w:rPr>
        <w:t xml:space="preserve"> </w:t>
      </w:r>
      <w:r>
        <w:rPr>
          <w:color w:val="231F20"/>
        </w:rPr>
        <w:t>që</w:t>
      </w:r>
      <w:r>
        <w:rPr>
          <w:color w:val="231F20"/>
          <w:spacing w:val="-31"/>
        </w:rPr>
        <w:t xml:space="preserve"> </w:t>
      </w:r>
      <w:r>
        <w:rPr>
          <w:color w:val="231F20"/>
        </w:rPr>
        <w:t>nuk</w:t>
      </w:r>
      <w:r>
        <w:rPr>
          <w:color w:val="231F20"/>
          <w:spacing w:val="-32"/>
        </w:rPr>
        <w:t xml:space="preserve"> </w:t>
      </w:r>
      <w:r>
        <w:rPr>
          <w:color w:val="231F20"/>
        </w:rPr>
        <w:t>zbatojnë</w:t>
      </w:r>
      <w:r>
        <w:rPr>
          <w:color w:val="231F20"/>
          <w:spacing w:val="-32"/>
        </w:rPr>
        <w:t xml:space="preserve"> </w:t>
      </w:r>
      <w:r>
        <w:rPr>
          <w:color w:val="231F20"/>
        </w:rPr>
        <w:t>rregullat</w:t>
      </w:r>
      <w:r>
        <w:rPr>
          <w:color w:val="231F20"/>
          <w:spacing w:val="-32"/>
        </w:rPr>
        <w:t xml:space="preserve"> </w:t>
      </w:r>
      <w:r>
        <w:rPr>
          <w:color w:val="231F20"/>
          <w:spacing w:val="-6"/>
        </w:rPr>
        <w:t xml:space="preserve">në </w:t>
      </w:r>
      <w:r>
        <w:rPr>
          <w:color w:val="231F20"/>
        </w:rPr>
        <w:t>autobus.</w:t>
      </w:r>
      <w:r>
        <w:rPr>
          <w:color w:val="231F20"/>
          <w:spacing w:val="-27"/>
        </w:rPr>
        <w:t xml:space="preserve"> </w:t>
      </w:r>
      <w:r w:rsidR="003B1B27">
        <w:rPr>
          <w:color w:val="231F20"/>
        </w:rPr>
        <w:t>Diskutojnë</w:t>
      </w:r>
      <w:r>
        <w:rPr>
          <w:color w:val="231F20"/>
          <w:spacing w:val="-27"/>
        </w:rPr>
        <w:t xml:space="preserve"> </w:t>
      </w:r>
      <w:r>
        <w:rPr>
          <w:color w:val="231F20"/>
        </w:rPr>
        <w:t>për</w:t>
      </w:r>
      <w:r>
        <w:rPr>
          <w:color w:val="231F20"/>
          <w:spacing w:val="-27"/>
        </w:rPr>
        <w:t xml:space="preserve"> </w:t>
      </w:r>
      <w:r>
        <w:rPr>
          <w:color w:val="231F20"/>
        </w:rPr>
        <w:t>veprimet</w:t>
      </w:r>
      <w:r>
        <w:rPr>
          <w:color w:val="231F20"/>
          <w:spacing w:val="-27"/>
        </w:rPr>
        <w:t xml:space="preserve"> </w:t>
      </w:r>
      <w:r>
        <w:rPr>
          <w:color w:val="231F20"/>
        </w:rPr>
        <w:t>e</w:t>
      </w:r>
      <w:r>
        <w:rPr>
          <w:color w:val="231F20"/>
          <w:spacing w:val="-26"/>
        </w:rPr>
        <w:t xml:space="preserve"> </w:t>
      </w:r>
      <w:r>
        <w:rPr>
          <w:color w:val="231F20"/>
        </w:rPr>
        <w:t>tyre</w:t>
      </w:r>
      <w:r>
        <w:rPr>
          <w:color w:val="231F20"/>
          <w:spacing w:val="-27"/>
        </w:rPr>
        <w:t xml:space="preserve"> </w:t>
      </w:r>
      <w:r>
        <w:rPr>
          <w:color w:val="231F20"/>
        </w:rPr>
        <w:t>dhe</w:t>
      </w:r>
      <w:r>
        <w:rPr>
          <w:color w:val="231F20"/>
          <w:spacing w:val="-27"/>
        </w:rPr>
        <w:t xml:space="preserve"> </w:t>
      </w:r>
      <w:r>
        <w:rPr>
          <w:color w:val="231F20"/>
        </w:rPr>
        <w:t>japin</w:t>
      </w:r>
      <w:r>
        <w:rPr>
          <w:color w:val="231F20"/>
          <w:spacing w:val="-27"/>
        </w:rPr>
        <w:t xml:space="preserve"> </w:t>
      </w:r>
      <w:r>
        <w:rPr>
          <w:color w:val="231F20"/>
        </w:rPr>
        <w:t>mendime</w:t>
      </w:r>
      <w:r>
        <w:rPr>
          <w:color w:val="231F20"/>
          <w:spacing w:val="-27"/>
        </w:rPr>
        <w:t xml:space="preserve"> </w:t>
      </w:r>
      <w:r>
        <w:rPr>
          <w:color w:val="231F20"/>
        </w:rPr>
        <w:t>se</w:t>
      </w:r>
      <w:r>
        <w:rPr>
          <w:color w:val="231F20"/>
          <w:spacing w:val="-26"/>
        </w:rPr>
        <w:t xml:space="preserve"> </w:t>
      </w:r>
      <w:r>
        <w:rPr>
          <w:color w:val="231F20"/>
        </w:rPr>
        <w:t>si</w:t>
      </w:r>
      <w:r>
        <w:rPr>
          <w:color w:val="231F20"/>
          <w:spacing w:val="-27"/>
        </w:rPr>
        <w:t xml:space="preserve"> </w:t>
      </w:r>
      <w:r>
        <w:rPr>
          <w:color w:val="231F20"/>
        </w:rPr>
        <w:t>duhet</w:t>
      </w:r>
      <w:r>
        <w:rPr>
          <w:color w:val="231F20"/>
          <w:spacing w:val="-27"/>
        </w:rPr>
        <w:t xml:space="preserve"> </w:t>
      </w:r>
      <w:r>
        <w:rPr>
          <w:color w:val="231F20"/>
          <w:spacing w:val="-8"/>
        </w:rPr>
        <w:t xml:space="preserve">të </w:t>
      </w:r>
      <w:r>
        <w:rPr>
          <w:color w:val="231F20"/>
          <w:w w:val="95"/>
        </w:rPr>
        <w:t>sillemi</w:t>
      </w:r>
      <w:r>
        <w:rPr>
          <w:color w:val="231F20"/>
          <w:spacing w:val="-13"/>
          <w:w w:val="95"/>
        </w:rPr>
        <w:t xml:space="preserve"> </w:t>
      </w:r>
      <w:r>
        <w:rPr>
          <w:color w:val="231F20"/>
          <w:w w:val="95"/>
        </w:rPr>
        <w:t>në</w:t>
      </w:r>
      <w:r>
        <w:rPr>
          <w:color w:val="231F20"/>
          <w:spacing w:val="-13"/>
          <w:w w:val="95"/>
        </w:rPr>
        <w:t xml:space="preserve"> </w:t>
      </w:r>
      <w:r>
        <w:rPr>
          <w:color w:val="231F20"/>
          <w:w w:val="95"/>
        </w:rPr>
        <w:t>autobus</w:t>
      </w:r>
      <w:r>
        <w:rPr>
          <w:color w:val="231F20"/>
          <w:spacing w:val="-12"/>
          <w:w w:val="95"/>
        </w:rPr>
        <w:t xml:space="preserve"> </w:t>
      </w:r>
      <w:r>
        <w:rPr>
          <w:color w:val="231F20"/>
          <w:w w:val="95"/>
        </w:rPr>
        <w:t>me</w:t>
      </w:r>
      <w:r>
        <w:rPr>
          <w:color w:val="231F20"/>
          <w:spacing w:val="-13"/>
          <w:w w:val="95"/>
        </w:rPr>
        <w:t xml:space="preserve"> </w:t>
      </w:r>
      <w:r>
        <w:rPr>
          <w:color w:val="231F20"/>
          <w:w w:val="95"/>
        </w:rPr>
        <w:t>njerëz</w:t>
      </w:r>
      <w:r>
        <w:rPr>
          <w:color w:val="231F20"/>
          <w:spacing w:val="-12"/>
          <w:w w:val="95"/>
        </w:rPr>
        <w:t xml:space="preserve"> </w:t>
      </w:r>
      <w:r>
        <w:rPr>
          <w:color w:val="231F20"/>
          <w:w w:val="95"/>
        </w:rPr>
        <w:t>të</w:t>
      </w:r>
      <w:r>
        <w:rPr>
          <w:color w:val="231F20"/>
          <w:spacing w:val="-13"/>
          <w:w w:val="95"/>
        </w:rPr>
        <w:t xml:space="preserve"> </w:t>
      </w:r>
      <w:r>
        <w:rPr>
          <w:color w:val="231F20"/>
          <w:w w:val="95"/>
        </w:rPr>
        <w:t>moshave</w:t>
      </w:r>
      <w:r>
        <w:rPr>
          <w:color w:val="231F20"/>
          <w:spacing w:val="-12"/>
          <w:w w:val="95"/>
        </w:rPr>
        <w:t xml:space="preserve"> </w:t>
      </w:r>
      <w:r>
        <w:rPr>
          <w:color w:val="231F20"/>
          <w:w w:val="95"/>
        </w:rPr>
        <w:t>të</w:t>
      </w:r>
      <w:r>
        <w:rPr>
          <w:color w:val="231F20"/>
          <w:spacing w:val="-13"/>
          <w:w w:val="95"/>
        </w:rPr>
        <w:t xml:space="preserve"> </w:t>
      </w:r>
      <w:r>
        <w:rPr>
          <w:color w:val="231F20"/>
          <w:w w:val="95"/>
        </w:rPr>
        <w:t>ndryshme.</w:t>
      </w:r>
      <w:r>
        <w:rPr>
          <w:color w:val="231F20"/>
          <w:spacing w:val="-12"/>
          <w:w w:val="95"/>
        </w:rPr>
        <w:t xml:space="preserve"> </w:t>
      </w:r>
      <w:r>
        <w:rPr>
          <w:color w:val="231F20"/>
          <w:w w:val="95"/>
        </w:rPr>
        <w:t>Nxënësit/et</w:t>
      </w:r>
      <w:r>
        <w:rPr>
          <w:color w:val="231F20"/>
          <w:spacing w:val="-13"/>
          <w:w w:val="95"/>
        </w:rPr>
        <w:t xml:space="preserve"> </w:t>
      </w:r>
      <w:r>
        <w:rPr>
          <w:color w:val="231F20"/>
          <w:w w:val="95"/>
        </w:rPr>
        <w:t xml:space="preserve">tregojnë </w:t>
      </w:r>
      <w:r>
        <w:rPr>
          <w:color w:val="231F20"/>
        </w:rPr>
        <w:t>dhe</w:t>
      </w:r>
      <w:r>
        <w:rPr>
          <w:color w:val="231F20"/>
          <w:spacing w:val="33"/>
        </w:rPr>
        <w:t xml:space="preserve"> </w:t>
      </w:r>
      <w:r>
        <w:rPr>
          <w:color w:val="231F20"/>
        </w:rPr>
        <w:t>përvojat</w:t>
      </w:r>
      <w:r>
        <w:rPr>
          <w:color w:val="231F20"/>
          <w:spacing w:val="34"/>
        </w:rPr>
        <w:t xml:space="preserve"> </w:t>
      </w:r>
      <w:r>
        <w:rPr>
          <w:color w:val="231F20"/>
        </w:rPr>
        <w:t>e</w:t>
      </w:r>
      <w:r>
        <w:rPr>
          <w:color w:val="231F20"/>
          <w:spacing w:val="34"/>
        </w:rPr>
        <w:t xml:space="preserve"> </w:t>
      </w:r>
      <w:r>
        <w:rPr>
          <w:color w:val="231F20"/>
        </w:rPr>
        <w:t>tyre</w:t>
      </w:r>
      <w:r>
        <w:rPr>
          <w:color w:val="231F20"/>
          <w:spacing w:val="34"/>
        </w:rPr>
        <w:t xml:space="preserve"> </w:t>
      </w:r>
      <w:r>
        <w:rPr>
          <w:color w:val="231F20"/>
        </w:rPr>
        <w:t>personale</w:t>
      </w:r>
      <w:r>
        <w:rPr>
          <w:color w:val="231F20"/>
          <w:spacing w:val="34"/>
        </w:rPr>
        <w:t xml:space="preserve"> </w:t>
      </w:r>
      <w:r>
        <w:rPr>
          <w:color w:val="231F20"/>
        </w:rPr>
        <w:t>se</w:t>
      </w:r>
      <w:r>
        <w:rPr>
          <w:color w:val="231F20"/>
          <w:spacing w:val="34"/>
        </w:rPr>
        <w:t xml:space="preserve"> </w:t>
      </w:r>
      <w:r>
        <w:rPr>
          <w:color w:val="231F20"/>
        </w:rPr>
        <w:t>si</w:t>
      </w:r>
    </w:p>
    <w:p w:rsidR="00E820D0" w:rsidRDefault="00E527CD">
      <w:pPr>
        <w:pStyle w:val="BodyText"/>
        <w:spacing w:before="8"/>
        <w:ind w:left="432"/>
        <w:jc w:val="both"/>
      </w:pPr>
      <w:r>
        <w:rPr>
          <w:color w:val="231F20"/>
        </w:rPr>
        <w:t>veprojnë</w:t>
      </w:r>
      <w:r>
        <w:rPr>
          <w:color w:val="231F20"/>
          <w:spacing w:val="-28"/>
        </w:rPr>
        <w:t xml:space="preserve"> </w:t>
      </w:r>
      <w:r>
        <w:rPr>
          <w:color w:val="231F20"/>
        </w:rPr>
        <w:t>kur</w:t>
      </w:r>
      <w:r>
        <w:rPr>
          <w:color w:val="231F20"/>
          <w:spacing w:val="-27"/>
        </w:rPr>
        <w:t xml:space="preserve"> </w:t>
      </w:r>
      <w:r>
        <w:rPr>
          <w:color w:val="231F20"/>
        </w:rPr>
        <w:t>udhëtojnë</w:t>
      </w:r>
      <w:r>
        <w:rPr>
          <w:color w:val="231F20"/>
          <w:spacing w:val="-27"/>
        </w:rPr>
        <w:t xml:space="preserve"> </w:t>
      </w:r>
      <w:r>
        <w:rPr>
          <w:color w:val="231F20"/>
        </w:rPr>
        <w:t>me</w:t>
      </w:r>
      <w:r>
        <w:rPr>
          <w:color w:val="231F20"/>
          <w:spacing w:val="-27"/>
        </w:rPr>
        <w:t xml:space="preserve"> </w:t>
      </w:r>
      <w:r>
        <w:rPr>
          <w:color w:val="231F20"/>
        </w:rPr>
        <w:t>autobus.</w:t>
      </w:r>
    </w:p>
    <w:p w:rsidR="00E820D0" w:rsidRDefault="00E527CD">
      <w:pPr>
        <w:tabs>
          <w:tab w:val="left" w:pos="1652"/>
        </w:tabs>
        <w:spacing w:before="236"/>
        <w:ind w:left="107"/>
        <w:rPr>
          <w:rFonts w:ascii="Book Antiqua" w:hAnsi="Book Antiqua"/>
          <w:b/>
        </w:rPr>
      </w:pPr>
      <w:r>
        <w:pict>
          <v:shape id="_x0000_s2946" type="#_x0000_t202" style="position:absolute;left:0;text-align:left;margin-left:381.5pt;margin-top:19.6pt;width:147.1pt;height:18.7pt;z-index:252278784;mso-position-horizontal-relative:page" filled="f" stroked="f">
            <v:textbox inset="0,0,0,0">
              <w:txbxContent>
                <w:p w:rsidR="00E527CD" w:rsidRDefault="00E527CD">
                  <w:pPr>
                    <w:spacing w:before="55"/>
                    <w:ind w:left="183"/>
                    <w:rPr>
                      <w:sz w:val="23"/>
                    </w:rPr>
                  </w:pPr>
                  <w:r>
                    <w:rPr>
                      <w:color w:val="231F20"/>
                      <w:spacing w:val="-10"/>
                      <w:sz w:val="23"/>
                    </w:rPr>
                    <w:t xml:space="preserve">Unë </w:t>
                  </w:r>
                  <w:r>
                    <w:rPr>
                      <w:color w:val="231F20"/>
                      <w:spacing w:val="-8"/>
                      <w:sz w:val="23"/>
                    </w:rPr>
                    <w:t xml:space="preserve">jetoj </w:t>
                  </w:r>
                  <w:r>
                    <w:rPr>
                      <w:color w:val="231F20"/>
                      <w:spacing w:val="-5"/>
                      <w:sz w:val="23"/>
                    </w:rPr>
                    <w:t xml:space="preserve">në </w:t>
                  </w:r>
                  <w:r>
                    <w:rPr>
                      <w:color w:val="231F20"/>
                      <w:spacing w:val="-9"/>
                      <w:sz w:val="23"/>
                    </w:rPr>
                    <w:t xml:space="preserve">harmoni </w:t>
                  </w:r>
                  <w:r>
                    <w:rPr>
                      <w:color w:val="231F20"/>
                      <w:spacing w:val="-5"/>
                      <w:sz w:val="23"/>
                    </w:rPr>
                    <w:t xml:space="preserve">me </w:t>
                  </w:r>
                  <w:r>
                    <w:rPr>
                      <w:color w:val="231F20"/>
                      <w:spacing w:val="-11"/>
                      <w:sz w:val="23"/>
                    </w:rPr>
                    <w:t>veten.</w:t>
                  </w:r>
                </w:p>
              </w:txbxContent>
            </v:textbox>
            <w10:wrap anchorx="page"/>
          </v:shape>
        </w:pict>
      </w:r>
      <w:r>
        <w:rPr>
          <w:rFonts w:ascii="Arial Narrow" w:hAnsi="Arial Narrow"/>
          <w:b/>
          <w:color w:val="FFFFFF"/>
          <w:w w:val="105"/>
          <w:position w:val="10"/>
          <w:sz w:val="9"/>
        </w:rPr>
        <w:t>55</w:t>
      </w:r>
      <w:r>
        <w:rPr>
          <w:rFonts w:ascii="Arial Narrow" w:hAnsi="Arial Narrow"/>
          <w:b/>
          <w:color w:val="FFFFFF"/>
          <w:w w:val="105"/>
          <w:position w:val="10"/>
          <w:sz w:val="9"/>
        </w:rPr>
        <w:tab/>
      </w:r>
      <w:r>
        <w:rPr>
          <w:rFonts w:ascii="Book Antiqua" w:hAnsi="Book Antiqua"/>
          <w:b/>
          <w:color w:val="231F20"/>
          <w:w w:val="105"/>
        </w:rPr>
        <w:t>PËRMBYLLJE</w:t>
      </w:r>
    </w:p>
    <w:p w:rsidR="00E820D0" w:rsidRDefault="00E527CD" w:rsidP="003B1B27">
      <w:pPr>
        <w:pStyle w:val="BodyText"/>
        <w:spacing w:before="110" w:line="247" w:lineRule="auto"/>
        <w:ind w:left="754" w:right="4147" w:hanging="320"/>
      </w:pPr>
      <w:r>
        <w:rPr>
          <w:color w:val="231F20"/>
        </w:rPr>
        <w:t>Në fund të veprimtarive, diskutohet dhe rubrika: Veprim</w:t>
      </w:r>
      <w:r w:rsidR="003B1B27">
        <w:rPr>
          <w:color w:val="231F20"/>
        </w:rPr>
        <w:t>-</w:t>
      </w:r>
      <w:r>
        <w:rPr>
          <w:color w:val="231F20"/>
        </w:rPr>
        <w:t>Pasojë.</w:t>
      </w:r>
    </w:p>
    <w:p w:rsidR="00E820D0" w:rsidRDefault="00E527CD">
      <w:pPr>
        <w:pStyle w:val="BodyText"/>
        <w:ind w:left="3626"/>
        <w:rPr>
          <w:sz w:val="20"/>
        </w:rPr>
      </w:pPr>
      <w:r>
        <w:rPr>
          <w:sz w:val="20"/>
        </w:rPr>
      </w:r>
      <w:r>
        <w:rPr>
          <w:sz w:val="20"/>
        </w:rPr>
        <w:pict>
          <v:shape id="_x0000_s2945" type="#_x0000_t202" style="width:147.1pt;height:27.2pt;mso-left-percent:-10001;mso-top-percent:-10001;mso-position-horizontal:absolute;mso-position-horizontal-relative:char;mso-position-vertical:absolute;mso-position-vertical-relative:line;mso-left-percent:-10001;mso-top-percent:-10001" filled="f" stroked="f">
            <v:textbox inset="0,0,0,0">
              <w:txbxContent>
                <w:p w:rsidR="00E527CD" w:rsidRDefault="00E527CD">
                  <w:pPr>
                    <w:spacing w:before="2" w:line="249" w:lineRule="auto"/>
                    <w:ind w:left="1206" w:right="179" w:hanging="973"/>
                    <w:rPr>
                      <w:sz w:val="23"/>
                    </w:rPr>
                  </w:pPr>
                  <w:r>
                    <w:rPr>
                      <w:color w:val="231F20"/>
                      <w:sz w:val="23"/>
                    </w:rPr>
                    <w:t>Unë jetoj në harmoni me të tjerët.</w:t>
                  </w:r>
                </w:p>
              </w:txbxContent>
            </v:textbox>
            <w10:anchorlock/>
          </v:shape>
        </w:pict>
      </w:r>
    </w:p>
    <w:p w:rsidR="00E820D0" w:rsidRDefault="00E820D0">
      <w:pPr>
        <w:pStyle w:val="BodyText"/>
        <w:rPr>
          <w:sz w:val="28"/>
        </w:rPr>
      </w:pPr>
    </w:p>
    <w:p w:rsidR="00E820D0" w:rsidRDefault="00E527CD">
      <w:pPr>
        <w:pStyle w:val="Heading6"/>
        <w:spacing w:before="241" w:line="264" w:lineRule="exact"/>
        <w:ind w:left="3136"/>
      </w:pPr>
      <w:r>
        <w:rPr>
          <w:color w:val="231F20"/>
        </w:rPr>
        <w:t>VLERËSIMI</w:t>
      </w:r>
    </w:p>
    <w:p w:rsidR="00E820D0" w:rsidRDefault="00E527CD">
      <w:pPr>
        <w:spacing w:line="261" w:lineRule="exact"/>
        <w:ind w:left="304"/>
        <w:jc w:val="both"/>
        <w:rPr>
          <w:rFonts w:ascii="Book Antiqua" w:hAnsi="Book Antiqua"/>
          <w:i/>
        </w:rPr>
      </w:pPr>
      <w:r>
        <w:rPr>
          <w:rFonts w:ascii="Book Antiqua" w:hAnsi="Book Antiqua"/>
          <w:i/>
          <w:color w:val="231F20"/>
        </w:rPr>
        <w:t>Vlerësim formues:</w:t>
      </w:r>
    </w:p>
    <w:p w:rsidR="00E820D0" w:rsidRDefault="00E527CD">
      <w:pPr>
        <w:pStyle w:val="BodyText"/>
        <w:spacing w:line="250" w:lineRule="exact"/>
        <w:ind w:left="304"/>
      </w:pPr>
      <w:r>
        <w:rPr>
          <w:color w:val="231F20"/>
        </w:rPr>
        <w:t>Nxënësit/et vlerësojnë njëri-tjetrin gjatë orës për:</w:t>
      </w:r>
    </w:p>
    <w:p w:rsidR="00E820D0" w:rsidRDefault="00E527CD">
      <w:pPr>
        <w:pStyle w:val="BodyText"/>
        <w:spacing w:before="7"/>
        <w:ind w:left="304"/>
      </w:pPr>
      <w:r>
        <w:rPr>
          <w:color w:val="231F20"/>
        </w:rPr>
        <w:t>- gjatë komenteve dhe diskutimeve rreth zbatimit të rregullave në komunitet,</w:t>
      </w:r>
    </w:p>
    <w:p w:rsidR="00E820D0" w:rsidRDefault="00E527CD">
      <w:pPr>
        <w:pStyle w:val="BodyText"/>
        <w:spacing w:before="7"/>
        <w:ind w:left="304"/>
      </w:pPr>
      <w:r>
        <w:rPr>
          <w:color w:val="231F20"/>
        </w:rPr>
        <w:t>- kryerjen e veprimtarisë 1-3.</w:t>
      </w:r>
    </w:p>
    <w:p w:rsidR="00E820D0" w:rsidRDefault="00E527CD">
      <w:pPr>
        <w:pStyle w:val="BodyText"/>
        <w:spacing w:before="7" w:line="247" w:lineRule="auto"/>
        <w:ind w:left="304" w:right="922"/>
      </w:pPr>
      <w:r>
        <w:rPr>
          <w:color w:val="231F20"/>
          <w:spacing w:val="-5"/>
        </w:rPr>
        <w:t>Vlerësohen</w:t>
      </w:r>
      <w:r>
        <w:rPr>
          <w:color w:val="231F20"/>
          <w:spacing w:val="-30"/>
        </w:rPr>
        <w:t xml:space="preserve"> </w:t>
      </w:r>
      <w:r>
        <w:rPr>
          <w:color w:val="231F20"/>
          <w:spacing w:val="-4"/>
        </w:rPr>
        <w:t>nga</w:t>
      </w:r>
      <w:r>
        <w:rPr>
          <w:color w:val="231F20"/>
          <w:spacing w:val="-30"/>
        </w:rPr>
        <w:t xml:space="preserve"> </w:t>
      </w:r>
      <w:r>
        <w:rPr>
          <w:color w:val="231F20"/>
          <w:spacing w:val="-5"/>
        </w:rPr>
        <w:t>mësuesi/ja</w:t>
      </w:r>
      <w:r>
        <w:rPr>
          <w:color w:val="231F20"/>
          <w:spacing w:val="-30"/>
        </w:rPr>
        <w:t xml:space="preserve"> </w:t>
      </w:r>
      <w:r>
        <w:rPr>
          <w:color w:val="231F20"/>
          <w:spacing w:val="-4"/>
        </w:rPr>
        <w:t>gjatë</w:t>
      </w:r>
      <w:r>
        <w:rPr>
          <w:color w:val="231F20"/>
          <w:spacing w:val="-29"/>
        </w:rPr>
        <w:t xml:space="preserve"> </w:t>
      </w:r>
      <w:r>
        <w:rPr>
          <w:color w:val="231F20"/>
          <w:spacing w:val="-5"/>
        </w:rPr>
        <w:t>orës</w:t>
      </w:r>
      <w:r>
        <w:rPr>
          <w:color w:val="231F20"/>
          <w:spacing w:val="-30"/>
        </w:rPr>
        <w:t xml:space="preserve"> </w:t>
      </w:r>
      <w:r>
        <w:rPr>
          <w:color w:val="231F20"/>
          <w:spacing w:val="-3"/>
        </w:rPr>
        <w:t>me</w:t>
      </w:r>
      <w:r>
        <w:rPr>
          <w:color w:val="231F20"/>
          <w:spacing w:val="-30"/>
        </w:rPr>
        <w:t xml:space="preserve"> </w:t>
      </w:r>
      <w:r>
        <w:rPr>
          <w:color w:val="231F20"/>
          <w:spacing w:val="-5"/>
        </w:rPr>
        <w:t>shprehje</w:t>
      </w:r>
      <w:r>
        <w:rPr>
          <w:color w:val="231F20"/>
          <w:spacing w:val="-29"/>
        </w:rPr>
        <w:t xml:space="preserve"> </w:t>
      </w:r>
      <w:r>
        <w:rPr>
          <w:color w:val="231F20"/>
          <w:spacing w:val="-4"/>
        </w:rPr>
        <w:t>për</w:t>
      </w:r>
      <w:r>
        <w:rPr>
          <w:color w:val="231F20"/>
          <w:spacing w:val="-30"/>
        </w:rPr>
        <w:t xml:space="preserve"> </w:t>
      </w:r>
      <w:r>
        <w:rPr>
          <w:color w:val="231F20"/>
          <w:spacing w:val="-5"/>
        </w:rPr>
        <w:t>qëndrimet</w:t>
      </w:r>
      <w:r>
        <w:rPr>
          <w:color w:val="231F20"/>
          <w:spacing w:val="-30"/>
        </w:rPr>
        <w:t xml:space="preserve"> </w:t>
      </w:r>
      <w:r>
        <w:rPr>
          <w:color w:val="231F20"/>
        </w:rPr>
        <w:t>e</w:t>
      </w:r>
      <w:r>
        <w:rPr>
          <w:color w:val="231F20"/>
          <w:spacing w:val="-29"/>
        </w:rPr>
        <w:t xml:space="preserve"> </w:t>
      </w:r>
      <w:r>
        <w:rPr>
          <w:color w:val="231F20"/>
          <w:spacing w:val="-5"/>
        </w:rPr>
        <w:t>tyre</w:t>
      </w:r>
      <w:r>
        <w:rPr>
          <w:color w:val="231F20"/>
          <w:spacing w:val="-30"/>
        </w:rPr>
        <w:t xml:space="preserve"> </w:t>
      </w:r>
      <w:r>
        <w:rPr>
          <w:color w:val="231F20"/>
          <w:spacing w:val="-6"/>
        </w:rPr>
        <w:t xml:space="preserve">rreth </w:t>
      </w:r>
      <w:r>
        <w:rPr>
          <w:color w:val="231F20"/>
          <w:spacing w:val="-5"/>
        </w:rPr>
        <w:t xml:space="preserve">zbatimit </w:t>
      </w:r>
      <w:r>
        <w:rPr>
          <w:color w:val="231F20"/>
          <w:spacing w:val="-3"/>
        </w:rPr>
        <w:t xml:space="preserve">të </w:t>
      </w:r>
      <w:r>
        <w:rPr>
          <w:color w:val="231F20"/>
          <w:spacing w:val="-5"/>
        </w:rPr>
        <w:t xml:space="preserve">rregullave </w:t>
      </w:r>
      <w:r>
        <w:rPr>
          <w:color w:val="231F20"/>
          <w:spacing w:val="-3"/>
        </w:rPr>
        <w:t>në</w:t>
      </w:r>
      <w:r>
        <w:rPr>
          <w:color w:val="231F20"/>
          <w:spacing w:val="-28"/>
        </w:rPr>
        <w:t xml:space="preserve"> </w:t>
      </w:r>
      <w:r>
        <w:rPr>
          <w:color w:val="231F20"/>
          <w:spacing w:val="-5"/>
        </w:rPr>
        <w:t>komunitet.</w:t>
      </w:r>
    </w:p>
    <w:p w:rsidR="00E820D0" w:rsidRDefault="00E527CD">
      <w:pPr>
        <w:spacing w:line="262" w:lineRule="exact"/>
        <w:ind w:left="304"/>
        <w:rPr>
          <w:rFonts w:ascii="Book Antiqua" w:hAnsi="Book Antiqua"/>
          <w:i/>
        </w:rPr>
      </w:pPr>
      <w:r>
        <w:rPr>
          <w:rFonts w:ascii="Book Antiqua" w:hAnsi="Book Antiqua"/>
          <w:i/>
          <w:color w:val="231F20"/>
        </w:rPr>
        <w:t>Vlerësim përmbledhës:</w:t>
      </w:r>
    </w:p>
    <w:p w:rsidR="00E820D0" w:rsidRDefault="00E527CD">
      <w:pPr>
        <w:pStyle w:val="BodyText"/>
        <w:spacing w:line="250" w:lineRule="exact"/>
        <w:ind w:left="304"/>
      </w:pPr>
      <w:r>
        <w:rPr>
          <w:color w:val="231F20"/>
        </w:rPr>
        <w:t>Vlerësohen nga mësuesi/ja për:</w:t>
      </w:r>
    </w:p>
    <w:p w:rsidR="00E820D0" w:rsidRDefault="00E527CD">
      <w:pPr>
        <w:pStyle w:val="BodyText"/>
        <w:spacing w:before="7"/>
        <w:ind w:left="304"/>
      </w:pPr>
      <w:r>
        <w:rPr>
          <w:color w:val="231F20"/>
        </w:rPr>
        <w:t>- kryerjen e punës në veprimtarinë 1-3,</w:t>
      </w:r>
    </w:p>
    <w:p w:rsidR="00E820D0" w:rsidRDefault="00E527CD">
      <w:pPr>
        <w:pStyle w:val="BodyText"/>
        <w:spacing w:before="7"/>
        <w:ind w:left="304"/>
      </w:pPr>
      <w:r>
        <w:rPr>
          <w:color w:val="231F20"/>
        </w:rPr>
        <w:t>- qëndrimet, komentet dhe vlerësimin e punës së njëri/a-tjetrit/ës,</w:t>
      </w:r>
    </w:p>
    <w:p w:rsidR="00E820D0" w:rsidRDefault="00E527CD">
      <w:pPr>
        <w:pStyle w:val="BodyText"/>
        <w:spacing w:before="7"/>
        <w:ind w:left="304"/>
      </w:pPr>
      <w:r>
        <w:rPr>
          <w:color w:val="231F20"/>
        </w:rPr>
        <w:t>- për zbatimin e rregullave në komunitetin ku jetojnë.</w:t>
      </w:r>
    </w:p>
    <w:p w:rsidR="00E820D0" w:rsidRDefault="00E527CD">
      <w:pPr>
        <w:pStyle w:val="BodyText"/>
        <w:spacing w:before="7" w:line="247" w:lineRule="auto"/>
        <w:ind w:left="304" w:right="922"/>
      </w:pPr>
      <w:r>
        <w:rPr>
          <w:color w:val="231F20"/>
          <w:spacing w:val="-5"/>
        </w:rPr>
        <w:t>Mësuesi/ja</w:t>
      </w:r>
      <w:r>
        <w:rPr>
          <w:color w:val="231F20"/>
          <w:spacing w:val="-32"/>
        </w:rPr>
        <w:t xml:space="preserve"> </w:t>
      </w:r>
      <w:r>
        <w:rPr>
          <w:color w:val="231F20"/>
          <w:spacing w:val="-4"/>
        </w:rPr>
        <w:t>mban</w:t>
      </w:r>
      <w:r>
        <w:rPr>
          <w:color w:val="231F20"/>
          <w:spacing w:val="-32"/>
        </w:rPr>
        <w:t xml:space="preserve"> </w:t>
      </w:r>
      <w:r>
        <w:rPr>
          <w:color w:val="231F20"/>
          <w:spacing w:val="-5"/>
        </w:rPr>
        <w:t>evidenca</w:t>
      </w:r>
      <w:r>
        <w:rPr>
          <w:color w:val="231F20"/>
          <w:spacing w:val="-32"/>
        </w:rPr>
        <w:t xml:space="preserve"> </w:t>
      </w:r>
      <w:r>
        <w:rPr>
          <w:color w:val="231F20"/>
          <w:spacing w:val="-4"/>
        </w:rPr>
        <w:t>për</w:t>
      </w:r>
      <w:r>
        <w:rPr>
          <w:color w:val="231F20"/>
          <w:spacing w:val="-31"/>
        </w:rPr>
        <w:t xml:space="preserve"> </w:t>
      </w:r>
      <w:r>
        <w:rPr>
          <w:color w:val="231F20"/>
          <w:spacing w:val="-3"/>
        </w:rPr>
        <w:t>të</w:t>
      </w:r>
      <w:r>
        <w:rPr>
          <w:color w:val="231F20"/>
          <w:spacing w:val="-32"/>
        </w:rPr>
        <w:t xml:space="preserve"> </w:t>
      </w:r>
      <w:r>
        <w:rPr>
          <w:color w:val="231F20"/>
          <w:spacing w:val="-5"/>
        </w:rPr>
        <w:t>bërë</w:t>
      </w:r>
      <w:r>
        <w:rPr>
          <w:color w:val="231F20"/>
          <w:spacing w:val="-32"/>
        </w:rPr>
        <w:t xml:space="preserve"> </w:t>
      </w:r>
      <w:r>
        <w:rPr>
          <w:color w:val="231F20"/>
          <w:spacing w:val="-5"/>
        </w:rPr>
        <w:t>vlerësimet</w:t>
      </w:r>
      <w:r>
        <w:rPr>
          <w:color w:val="231F20"/>
          <w:spacing w:val="-31"/>
        </w:rPr>
        <w:t xml:space="preserve"> </w:t>
      </w:r>
      <w:r>
        <w:rPr>
          <w:color w:val="231F20"/>
          <w:spacing w:val="-5"/>
        </w:rPr>
        <w:t>përshkruese</w:t>
      </w:r>
      <w:r>
        <w:rPr>
          <w:color w:val="231F20"/>
          <w:spacing w:val="-32"/>
        </w:rPr>
        <w:t xml:space="preserve"> </w:t>
      </w:r>
      <w:r>
        <w:rPr>
          <w:color w:val="231F20"/>
          <w:spacing w:val="-4"/>
        </w:rPr>
        <w:t>për</w:t>
      </w:r>
      <w:r>
        <w:rPr>
          <w:color w:val="231F20"/>
          <w:spacing w:val="-32"/>
        </w:rPr>
        <w:t xml:space="preserve"> </w:t>
      </w:r>
      <w:r>
        <w:rPr>
          <w:color w:val="231F20"/>
          <w:spacing w:val="-3"/>
        </w:rPr>
        <w:t>të</w:t>
      </w:r>
      <w:r>
        <w:rPr>
          <w:color w:val="231F20"/>
          <w:spacing w:val="-31"/>
        </w:rPr>
        <w:t xml:space="preserve"> </w:t>
      </w:r>
      <w:r>
        <w:rPr>
          <w:color w:val="231F20"/>
          <w:spacing w:val="-5"/>
        </w:rPr>
        <w:t>nxënit</w:t>
      </w:r>
      <w:r>
        <w:rPr>
          <w:color w:val="231F20"/>
          <w:spacing w:val="-32"/>
        </w:rPr>
        <w:t xml:space="preserve"> </w:t>
      </w:r>
      <w:r>
        <w:rPr>
          <w:color w:val="231F20"/>
        </w:rPr>
        <w:t xml:space="preserve">e </w:t>
      </w:r>
      <w:r>
        <w:rPr>
          <w:color w:val="231F20"/>
          <w:spacing w:val="-6"/>
        </w:rPr>
        <w:t>nxënësve.</w:t>
      </w:r>
    </w:p>
    <w:p w:rsidR="00E820D0" w:rsidRDefault="00E820D0">
      <w:pPr>
        <w:pStyle w:val="BodyText"/>
        <w:spacing w:before="3"/>
        <w:rPr>
          <w:sz w:val="33"/>
        </w:rPr>
      </w:pPr>
    </w:p>
    <w:p w:rsidR="00E820D0" w:rsidRDefault="00E527CD">
      <w:pPr>
        <w:pStyle w:val="Heading6"/>
        <w:ind w:left="3186"/>
      </w:pPr>
      <w:r>
        <w:rPr>
          <w:color w:val="231F20"/>
        </w:rPr>
        <w:t>DETYRË SHTËPIE</w:t>
      </w:r>
    </w:p>
    <w:p w:rsidR="00E820D0" w:rsidRDefault="00E527CD">
      <w:pPr>
        <w:pStyle w:val="BodyText"/>
        <w:spacing w:before="197"/>
        <w:ind w:left="331"/>
      </w:pPr>
      <w:r>
        <w:rPr>
          <w:color w:val="231F20"/>
        </w:rPr>
        <w:t>Nxënësve u parashtrohen disa detyra shtëpie. Për shembull:</w:t>
      </w:r>
    </w:p>
    <w:p w:rsidR="00E820D0" w:rsidRDefault="00E527CD">
      <w:pPr>
        <w:pStyle w:val="BodyText"/>
        <w:spacing w:before="63" w:line="247" w:lineRule="auto"/>
        <w:ind w:left="331" w:right="922"/>
      </w:pPr>
      <w:r>
        <w:rPr>
          <w:color w:val="231F20"/>
        </w:rPr>
        <w:t>-</w:t>
      </w:r>
      <w:r>
        <w:rPr>
          <w:color w:val="231F20"/>
          <w:spacing w:val="-26"/>
        </w:rPr>
        <w:t xml:space="preserve"> </w:t>
      </w:r>
      <w:r>
        <w:rPr>
          <w:color w:val="231F20"/>
        </w:rPr>
        <w:t>paraqitja</w:t>
      </w:r>
      <w:r>
        <w:rPr>
          <w:color w:val="231F20"/>
          <w:spacing w:val="-26"/>
        </w:rPr>
        <w:t xml:space="preserve"> </w:t>
      </w:r>
      <w:r>
        <w:rPr>
          <w:color w:val="231F20"/>
        </w:rPr>
        <w:t>me</w:t>
      </w:r>
      <w:r>
        <w:rPr>
          <w:color w:val="231F20"/>
          <w:spacing w:val="-25"/>
        </w:rPr>
        <w:t xml:space="preserve"> </w:t>
      </w:r>
      <w:r>
        <w:rPr>
          <w:color w:val="231F20"/>
        </w:rPr>
        <w:t>anë</w:t>
      </w:r>
      <w:r>
        <w:rPr>
          <w:color w:val="231F20"/>
          <w:spacing w:val="-26"/>
        </w:rPr>
        <w:t xml:space="preserve"> </w:t>
      </w:r>
      <w:r>
        <w:rPr>
          <w:color w:val="231F20"/>
        </w:rPr>
        <w:t>të</w:t>
      </w:r>
      <w:r>
        <w:rPr>
          <w:color w:val="231F20"/>
          <w:spacing w:val="-25"/>
        </w:rPr>
        <w:t xml:space="preserve"> </w:t>
      </w:r>
      <w:r>
        <w:rPr>
          <w:color w:val="231F20"/>
        </w:rPr>
        <w:t>vizatimit</w:t>
      </w:r>
      <w:r>
        <w:rPr>
          <w:color w:val="231F20"/>
          <w:spacing w:val="-26"/>
        </w:rPr>
        <w:t xml:space="preserve"> </w:t>
      </w:r>
      <w:r>
        <w:rPr>
          <w:color w:val="231F20"/>
        </w:rPr>
        <w:t>ose</w:t>
      </w:r>
      <w:r>
        <w:rPr>
          <w:color w:val="231F20"/>
          <w:spacing w:val="-25"/>
        </w:rPr>
        <w:t xml:space="preserve"> </w:t>
      </w:r>
      <w:r>
        <w:rPr>
          <w:color w:val="231F20"/>
        </w:rPr>
        <w:t>me</w:t>
      </w:r>
      <w:r>
        <w:rPr>
          <w:color w:val="231F20"/>
          <w:spacing w:val="-26"/>
        </w:rPr>
        <w:t xml:space="preserve"> </w:t>
      </w:r>
      <w:r>
        <w:rPr>
          <w:color w:val="231F20"/>
        </w:rPr>
        <w:t>shkrim</w:t>
      </w:r>
      <w:r>
        <w:rPr>
          <w:color w:val="231F20"/>
          <w:spacing w:val="-25"/>
        </w:rPr>
        <w:t xml:space="preserve"> </w:t>
      </w:r>
      <w:r>
        <w:rPr>
          <w:color w:val="231F20"/>
        </w:rPr>
        <w:t>i</w:t>
      </w:r>
      <w:r>
        <w:rPr>
          <w:color w:val="231F20"/>
          <w:spacing w:val="-26"/>
        </w:rPr>
        <w:t xml:space="preserve"> </w:t>
      </w:r>
      <w:r>
        <w:rPr>
          <w:color w:val="231F20"/>
        </w:rPr>
        <w:t>veprimeve</w:t>
      </w:r>
      <w:r>
        <w:rPr>
          <w:color w:val="231F20"/>
          <w:spacing w:val="-26"/>
        </w:rPr>
        <w:t xml:space="preserve"> </w:t>
      </w:r>
      <w:r>
        <w:rPr>
          <w:color w:val="231F20"/>
        </w:rPr>
        <w:t>të</w:t>
      </w:r>
      <w:r>
        <w:rPr>
          <w:color w:val="231F20"/>
          <w:spacing w:val="-25"/>
        </w:rPr>
        <w:t xml:space="preserve"> </w:t>
      </w:r>
      <w:r>
        <w:rPr>
          <w:color w:val="231F20"/>
        </w:rPr>
        <w:t>nxënësve</w:t>
      </w:r>
      <w:r>
        <w:rPr>
          <w:color w:val="231F20"/>
          <w:spacing w:val="-26"/>
        </w:rPr>
        <w:t xml:space="preserve"> </w:t>
      </w:r>
      <w:r>
        <w:rPr>
          <w:color w:val="231F20"/>
        </w:rPr>
        <w:t>që kanë</w:t>
      </w:r>
      <w:r>
        <w:rPr>
          <w:color w:val="231F20"/>
          <w:spacing w:val="-6"/>
        </w:rPr>
        <w:t xml:space="preserve"> </w:t>
      </w:r>
      <w:r>
        <w:rPr>
          <w:color w:val="231F20"/>
        </w:rPr>
        <w:t>zbatuar</w:t>
      </w:r>
      <w:r>
        <w:rPr>
          <w:color w:val="231F20"/>
          <w:spacing w:val="-5"/>
        </w:rPr>
        <w:t xml:space="preserve"> </w:t>
      </w:r>
      <w:r>
        <w:rPr>
          <w:color w:val="231F20"/>
        </w:rPr>
        <w:t>ose</w:t>
      </w:r>
      <w:r>
        <w:rPr>
          <w:color w:val="231F20"/>
          <w:spacing w:val="-6"/>
        </w:rPr>
        <w:t xml:space="preserve"> </w:t>
      </w:r>
      <w:r>
        <w:rPr>
          <w:color w:val="231F20"/>
        </w:rPr>
        <w:t>thyer</w:t>
      </w:r>
      <w:r>
        <w:rPr>
          <w:color w:val="231F20"/>
          <w:spacing w:val="-5"/>
        </w:rPr>
        <w:t xml:space="preserve"> </w:t>
      </w:r>
      <w:r>
        <w:rPr>
          <w:color w:val="231F20"/>
        </w:rPr>
        <w:t>rregullat</w:t>
      </w:r>
      <w:r>
        <w:rPr>
          <w:color w:val="231F20"/>
          <w:spacing w:val="-6"/>
        </w:rPr>
        <w:t xml:space="preserve"> </w:t>
      </w:r>
      <w:r>
        <w:rPr>
          <w:color w:val="231F20"/>
        </w:rPr>
        <w:t>në</w:t>
      </w:r>
      <w:r>
        <w:rPr>
          <w:color w:val="231F20"/>
          <w:spacing w:val="-5"/>
        </w:rPr>
        <w:t xml:space="preserve"> </w:t>
      </w:r>
      <w:r>
        <w:rPr>
          <w:color w:val="231F20"/>
        </w:rPr>
        <w:t>komunitetet</w:t>
      </w:r>
      <w:r>
        <w:rPr>
          <w:color w:val="231F20"/>
          <w:spacing w:val="-6"/>
        </w:rPr>
        <w:t xml:space="preserve"> </w:t>
      </w:r>
      <w:r>
        <w:rPr>
          <w:color w:val="231F20"/>
        </w:rPr>
        <w:t>ku</w:t>
      </w:r>
      <w:r>
        <w:rPr>
          <w:color w:val="231F20"/>
          <w:spacing w:val="-5"/>
        </w:rPr>
        <w:t xml:space="preserve"> </w:t>
      </w:r>
      <w:r>
        <w:rPr>
          <w:color w:val="231F20"/>
        </w:rPr>
        <w:t>jetojnë.</w:t>
      </w:r>
    </w:p>
    <w:p w:rsidR="00E820D0" w:rsidRDefault="00E820D0">
      <w:pPr>
        <w:spacing w:line="247" w:lineRule="auto"/>
        <w:sectPr w:rsidR="00E820D0">
          <w:type w:val="continuous"/>
          <w:pgSz w:w="11740" w:h="15880"/>
          <w:pgMar w:top="1500" w:right="0" w:bottom="280" w:left="0" w:header="720" w:footer="720" w:gutter="0"/>
          <w:cols w:num="2" w:space="720" w:equalWidth="0">
            <w:col w:w="3964" w:space="40"/>
            <w:col w:w="7736"/>
          </w:cols>
        </w:sectPr>
      </w:pPr>
    </w:p>
    <w:p w:rsidR="00E820D0" w:rsidRDefault="00E527CD">
      <w:pPr>
        <w:pStyle w:val="BodyText"/>
        <w:spacing w:before="8"/>
        <w:rPr>
          <w:sz w:val="13"/>
        </w:rPr>
      </w:pPr>
      <w:r>
        <w:pict>
          <v:rect id="_x0000_s2944" style="position:absolute;margin-left:0;margin-top:0;width:586.75pt;height:793.65pt;z-index:-283711488;mso-position-horizontal-relative:page;mso-position-vertical-relative:page" fillcolor="#e2e3e4" stroked="f">
            <w10:wrap anchorx="page" anchory="page"/>
          </v:rect>
        </w:pict>
      </w:r>
      <w:r>
        <w:pict>
          <v:group id="_x0000_s2792" style="position:absolute;margin-left:.9pt;margin-top:0;width:585.9pt;height:793.55pt;z-index:-283710464;mso-position-horizontal-relative:page;mso-position-vertical-relative:page" coordorigin="18" coordsize="11718,15871">
            <v:shape id="_x0000_s2943" style="position:absolute;left:5479;width:6257;height:15871" coordorigin="5479" coordsize="6257,15871" path="m11735,l5479,r,13603l5515,14914r248,673l6436,15835r1311,36l11735,15871,11735,xe" stroked="f">
              <v:path arrowok="t"/>
            </v:shape>
            <v:line id="_x0000_s2942" style="position:absolute" from="1020,952" to="10715,952" strokecolor="#231f20" strokeweight=".5pt"/>
            <v:rect id="_x0000_s2941" style="position:absolute;left:17;top:1946;width:4413;height:5811" fillcolor="#ededee" stroked="f"/>
            <v:shape id="_x0000_s2940" style="position:absolute;left:2675;top:6736;width:1755;height:1031" coordorigin="2675,6736" coordsize="1755,1031" path="m3403,6736r-86,3l3234,6747r-79,12l3080,6776r-71,22l2945,6824r-60,31l2833,6889r-85,80l2694,7063r-19,106l2680,7222r36,106l2784,7430r45,49l2881,7526r59,44l3004,7612r70,39l3150,7687r80,31l3315,7746r76,21l4113,7767r114,-42l4287,7695r52,-35l4424,7580r6,-8l4430,7178r-42,-58l4343,7071r-52,-47l4232,6980r-64,-42l4098,6899r-76,-36l3942,6831r-85,-28l3769,6780r-92,-19l3584,6747r-92,-8l3403,6736xe" fillcolor="#abadb0" stroked="f">
              <v:path arrowok="t"/>
            </v:shape>
            <v:shape id="_x0000_s2939" style="position:absolute;left:2682;top:6757;width:1749;height:1010" coordorigin="2682,6757" coordsize="1749,1010" path="m3471,6757r-89,3l3296,6768r-82,13l3135,6798r-73,22l2993,6846r-63,30l2873,6910r-51,37l2742,7033r-48,97l2682,7236r8,53l2732,7392r74,98l2855,7536r54,44l2970,7620r67,38l3110,7693r77,31l3269,7751r61,16l4086,7767r116,-40l4265,7697r57,-34l4373,7625r57,-57l4430,7132r-41,-49l4340,7037r-54,-44l4225,6952r-67,-38l4085,6880r-77,-31l3926,6822r-86,-23l3750,6781r-93,-13l3563,6760r-92,-3xe" fillcolor="#dfe0e1" stroked="f">
              <v:path arrowok="t"/>
            </v:shape>
            <v:shape id="_x0000_s2938" type="#_x0000_t75" style="position:absolute;left:2345;top:7021;width:368;height:246">
              <v:imagedata r:id="rId2386" o:title=""/>
            </v:shape>
            <v:shape id="_x0000_s2937" type="#_x0000_t75" style="position:absolute;left:2695;top:7021;width:423;height:613">
              <v:imagedata r:id="rId2387" o:title=""/>
            </v:shape>
            <v:shape id="_x0000_s2936" type="#_x0000_t75" style="position:absolute;left:2345;top:7265;width:132;height:369">
              <v:imagedata r:id="rId2388" o:title=""/>
            </v:shape>
            <v:shape id="_x0000_s2935" type="#_x0000_t75" style="position:absolute;left:2345;top:7756;width:773;height:10">
              <v:imagedata r:id="rId2389" o:title=""/>
            </v:shape>
            <v:shape id="_x0000_s2934" type="#_x0000_t75" style="position:absolute;left:2477;top:7059;width:367;height:466">
              <v:imagedata r:id="rId2390" o:title=""/>
            </v:shape>
            <v:shape id="_x0000_s2933" type="#_x0000_t75" style="position:absolute;left:2477;top:7524;width:517;height:111">
              <v:imagedata r:id="rId2391" o:title=""/>
            </v:shape>
            <v:shape id="_x0000_s2932" type="#_x0000_t75" style="position:absolute;left:2675;top:7059;width:50;height:172">
              <v:imagedata r:id="rId2392" o:title=""/>
            </v:shape>
            <v:shape id="_x0000_s2931" type="#_x0000_t75" style="position:absolute;left:2681;top:7059;width:417;height:575">
              <v:imagedata r:id="rId2393" o:title=""/>
            </v:shape>
            <v:shape id="_x0000_s2930" type="#_x0000_t75" style="position:absolute;left:4055;top:7294;width:207;height:207">
              <v:imagedata r:id="rId2155" o:title=""/>
            </v:shape>
            <v:shape id="_x0000_s2929" type="#_x0000_t75" style="position:absolute;left:203;top:2461;width:4028;height:1136">
              <v:imagedata r:id="rId2394" o:title=""/>
            </v:shape>
            <v:shape id="_x0000_s2928" type="#_x0000_t75" style="position:absolute;left:2824;top:3875;width:1233;height:1126">
              <v:imagedata r:id="rId2395" o:title=""/>
            </v:shape>
            <v:shape id="_x0000_s2927" type="#_x0000_t75" style="position:absolute;left:415;top:2294;width:204;height:174">
              <v:imagedata r:id="rId2396" o:title=""/>
            </v:shape>
            <v:shape id="_x0000_s2926" type="#_x0000_t75" style="position:absolute;left:416;top:3647;width:198;height:174">
              <v:imagedata r:id="rId2397" o:title=""/>
            </v:shape>
            <v:shape id="_x0000_s2925" type="#_x0000_t75" style="position:absolute;left:1876;top:3876;width:774;height:1140">
              <v:imagedata r:id="rId2398" o:title=""/>
            </v:shape>
            <v:shape id="_x0000_s2924" style="position:absolute;left:204;top:2525;width:4028;height:1072" coordorigin="204,2526" coordsize="4028,1072" o:spt="100" adj="0,,0" path="m4232,2526r-1237,l2995,3597r1237,l4232,2526xm2987,2526r-1237,l1750,3597r1237,l2987,2526xm1744,2526r-1540,l204,3597r1540,l1744,2526xe" filled="f" strokecolor="#abadb0" strokeweight=".1362mm">
              <v:stroke joinstyle="round"/>
              <v:formulas/>
              <v:path arrowok="t" o:connecttype="segments"/>
            </v:shape>
            <v:shape id="_x0000_s2923" type="#_x0000_t75" style="position:absolute;left:416;top:5036;width:198;height:174">
              <v:imagedata r:id="rId2399" o:title=""/>
            </v:shape>
            <v:shape id="_x0000_s2922" type="#_x0000_t75" style="position:absolute;left:302;top:5279;width:3756;height:1441">
              <v:imagedata r:id="rId2400" o:title=""/>
            </v:shape>
            <v:shape id="_x0000_s2921" style="position:absolute;left:646;top:5378;width:1791;height:1149" coordorigin="647,5378" coordsize="1791,1149" o:spt="100" adj="0,,0" path="m1029,5558r-8,-39l1014,5483r-19,36l991,5514r-13,-15l954,5478r-1,l914,5454r-71,-37l798,5397r-41,-10l702,5378r-55,101l655,5479r32,l730,5480r76,4l877,5490r40,9l941,5520r22,39l930,5603r99,-45m1586,6438r-8,-1l1552,6432r-48,-10l1430,6403r-68,-19l1324,6367r-19,-25l1302,6332r-12,-33l1332,6262r-106,25l1226,6364r25,-32l1254,6338r10,17l1285,6381r34,31l1381,6461r41,28l1459,6508r53,19l1586,6438t263,-516l1801,5893r-35,-17l1763,5875r-47,-14l1639,5843r-17,-3l1593,5836r-33,l1541,5839r-7,1l1543,5800r-60,48l1530,5947r3,-56l1575,5876r32,l1644,5894r57,41l1762,5981r38,31l1820,6029r6,6l1849,5922t162,-312l2008,5568r-3,-35l1982,5568r-3,-6l1967,5546r-22,-24l1908,5494r-66,-44l1799,5426r-40,-15l1705,5397r-65,94l1648,5491r26,3l1723,5501r75,12l1867,5526r39,13l1928,5563r18,41l1908,5644r103,-34m2438,6307r-3,-3l2422,6287r-31,-41l2390,6287r-6,-3l2366,6276r-32,-7l2287,6264r-78,-1l2159,6266r-41,8l2065,6292r-5,114l2067,6402r24,-12l2135,6370r70,-31l2271,6313r40,-9l2342,6312r37,25l2369,6391r69,-84e" fillcolor="#abadb0" stroked="f">
              <v:stroke joinstyle="round"/>
              <v:formulas/>
              <v:path arrowok="t" o:connecttype="segments"/>
            </v:shape>
            <v:shape id="_x0000_s2920" style="position:absolute;left:569;top:5320;width:201;height:201" coordorigin="569,5320" coordsize="201,201" path="m670,5320r-39,8l599,5350r-22,32l569,5421r8,39l599,5492r32,21l670,5521r39,-8l741,5492r21,-32l770,5421r-8,-39l741,5350r-32,-22l670,5320xe" stroked="f">
              <v:path arrowok="t"/>
            </v:shape>
            <v:shape id="_x0000_s2919" style="position:absolute;left:569;top:5320;width:201;height:201" coordorigin="569,5320" coordsize="201,201" path="m770,5421r-8,39l741,5492r-32,21l670,5521r-39,-8l599,5492r-22,-32l569,5421r8,-39l599,5350r32,-22l670,5320r39,8l741,5350r21,32l770,5421xe" filled="f" strokecolor="#a1a4a6" strokeweight=".1249mm">
              <v:path arrowok="t"/>
            </v:shape>
            <v:shape id="_x0000_s2918" style="position:absolute;left:1570;top:5338;width:201;height:201" coordorigin="1571,5338" coordsize="201,201" path="m1671,5338r-39,8l1600,5367r-21,32l1571,5438r8,39l1600,5509r32,22l1671,5539r39,-8l1742,5509r22,-32l1772,5438r-8,-39l1742,5367r-32,-21l1671,5338xe" stroked="f">
              <v:path arrowok="t"/>
            </v:shape>
            <v:shape id="_x0000_s2917" style="position:absolute;left:1570;top:5338;width:201;height:201" coordorigin="1571,5338" coordsize="201,201" path="m1772,5438r-8,39l1742,5509r-32,22l1671,5539r-39,-8l1600,5509r-21,-32l1571,5438r8,-39l1600,5367r32,-21l1671,5338r39,8l1742,5367r22,32l1772,5438xe" filled="f" strokecolor="#a1a4a6" strokeweight=".1249mm">
              <v:path arrowok="t"/>
            </v:shape>
            <v:shape id="_x0000_s2916" style="position:absolute;left:1738;top:5852;width:201;height:201" coordorigin="1739,5852" coordsize="201,201" path="m1839,5852r-39,8l1768,5882r-22,32l1739,5953r7,39l1768,6024r32,21l1839,6053r39,-8l1910,6024r21,-32l1939,5953r-8,-39l1910,5882r-32,-22l1839,5852xe" stroked="f">
              <v:path arrowok="t"/>
            </v:shape>
            <v:shape id="_x0000_s2915" style="position:absolute;left:1738;top:5852;width:201;height:201" coordorigin="1739,5852" coordsize="201,201" path="m1939,5953r-8,39l1910,6024r-32,21l1839,6053r-39,-8l1768,6024r-22,-32l1739,5953r7,-39l1768,5882r32,-22l1839,5852r39,8l1910,5882r21,32l1939,5953xe" filled="f" strokecolor="#a1a4a6" strokeweight=".1249mm">
              <v:path arrowok="t"/>
            </v:shape>
            <v:shape id="_x0000_s2914" style="position:absolute;left:1934;top:6261;width:201;height:201" coordorigin="1934,6262" coordsize="201,201" path="m2035,6262r-39,8l1964,6291r-22,32l1934,6362r8,39l1964,6433r32,21l2035,6462r39,-8l2106,6433r21,-32l2135,6362r-8,-39l2106,6291r-32,-21l2035,6262xe" stroked="f">
              <v:path arrowok="t"/>
            </v:shape>
            <v:shape id="_x0000_s2913" style="position:absolute;left:1934;top:6261;width:201;height:201" coordorigin="1934,6262" coordsize="201,201" path="m2135,6362r-8,39l2106,6433r-32,21l2035,6462r-39,-8l1964,6433r-22,-32l1934,6362r8,-39l1964,6291r32,-21l2035,6262r39,8l2106,6291r21,32l2135,6362xe" filled="f" strokecolor="#a1a4a6" strokeweight=".1249mm">
              <v:path arrowok="t"/>
            </v:shape>
            <v:shape id="_x0000_s2912" style="position:absolute;left:1462;top:6359;width:201;height:201" coordorigin="1463,6359" coordsize="201,201" path="m1563,6359r-39,8l1492,6388r-21,32l1463,6459r8,39l1492,6530r32,22l1563,6560r39,-8l1634,6530r21,-32l1663,6459r-8,-39l1634,6388r-32,-21l1563,6359xe" stroked="f">
              <v:path arrowok="t"/>
            </v:shape>
            <v:shape id="_x0000_s2911" style="position:absolute;left:1462;top:6359;width:201;height:201" coordorigin="1463,6359" coordsize="201,201" path="m1663,6459r-8,39l1634,6530r-32,22l1563,6560r-39,-8l1492,6530r-21,-32l1463,6459r8,-39l1492,6388r32,-21l1563,6359r39,8l1634,6388r21,32l1663,6459xe" filled="f" strokecolor="#a1a4a6" strokeweight=".1249mm">
              <v:path arrowok="t"/>
            </v:shape>
            <v:shape id="_x0000_s2910" type="#_x0000_t75" style="position:absolute;left:3816;top:3903;width:208;height:208">
              <v:imagedata r:id="rId2401" o:title=""/>
            </v:shape>
            <v:shape id="_x0000_s2909" type="#_x0000_t75" style="position:absolute;left:2466;top:3903;width:208;height:208">
              <v:imagedata r:id="rId2402" o:title=""/>
            </v:shape>
            <v:shape id="_x0000_s2908" type="#_x0000_t75" style="position:absolute;left:264;top:3875;width:1437;height:1131">
              <v:imagedata r:id="rId2403" o:title=""/>
            </v:shape>
            <v:shape id="_x0000_s2907" type="#_x0000_t75" style="position:absolute;left:1507;top:3903;width:208;height:208">
              <v:imagedata r:id="rId2404" o:title=""/>
            </v:shape>
            <v:line id="_x0000_s2906" style="position:absolute" from="3592,6894" to="3592,6935" strokecolor="#696b6d" strokeweight=".20567mm"/>
            <v:shape id="_x0000_s2905" style="position:absolute;left:3567;top:6913;width:49;height:68" coordorigin="3568,6913" coordsize="49,68" path="m3617,6913r-49,l3592,6981r25,-68xe" fillcolor="#696b6d" stroked="f">
              <v:path arrowok="t"/>
            </v:shape>
            <v:line id="_x0000_s2904" style="position:absolute" from="3592,7242" to="3592,7283" strokecolor="#696b6d" strokeweight=".20567mm"/>
            <v:shape id="_x0000_s2903" style="position:absolute;left:3567;top:7260;width:49;height:68" coordorigin="3568,7261" coordsize="49,68" path="m3617,7261r-49,l3592,7328r25,-67xe" fillcolor="#696b6d" stroked="f">
              <v:path arrowok="t"/>
            </v:shape>
            <v:shape id="_x0000_s2902" style="position:absolute;left:3082;top:6640;width:1020;height:247" coordorigin="3083,6640" coordsize="1020,247" path="m4062,6640r-939,l3099,6641r-11,4l3083,6657r,23l3083,6847r,23l3088,6882r11,4l3123,6887r939,l4085,6886r12,-4l4101,6870r1,-23l4102,6680r-1,-23l4097,6645r-12,-4l4062,6640xe" stroked="f">
              <v:path arrowok="t"/>
            </v:shape>
            <v:shape id="_x0000_s2901" style="position:absolute;left:3082;top:6640;width:1020;height:247" coordorigin="3083,6640" coordsize="1020,247" path="m3123,6640r-24,1l3088,6645r-5,12l3083,6680r,167l3083,6870r5,12l3099,6886r24,1l4062,6887r23,-1l4097,6882r4,-12l4102,6847r,-167l4101,6657r-4,-12l4085,6641r-23,-1l3123,6640xe" filled="f" strokecolor="#abadb0" strokeweight=".24978mm">
              <v:path arrowok="t"/>
            </v:shape>
            <v:shape id="_x0000_s2900" style="position:absolute;left:3082;top:6987;width:1020;height:247" coordorigin="3083,6988" coordsize="1020,247" path="m4062,6988r-939,l3099,6988r-11,5l3083,7005r,23l3083,7194r,24l3088,7229r11,5l3123,7234r939,l4085,7234r12,-5l4101,7218r1,-24l4102,7028r-1,-23l4097,6993r-12,-5l4062,6988xe" stroked="f">
              <v:path arrowok="t"/>
            </v:shape>
            <v:shape id="_x0000_s2899" style="position:absolute;left:3082;top:6987;width:1020;height:247" coordorigin="3083,6988" coordsize="1020,247" path="m3123,6988r-24,l3088,6993r-5,12l3083,7028r,166l3083,7218r5,11l3099,7234r24,l4062,7234r23,l4097,7229r4,-11l4102,7194r,-166l4101,7005r-4,-12l4085,6988r-23,l3123,6988xe" filled="f" strokecolor="#919396" strokeweight=".24978mm">
              <v:path arrowok="t"/>
            </v:shape>
            <v:shape id="_x0000_s2898" style="position:absolute;left:3170;top:7335;width:843;height:247" coordorigin="3171,7335" coordsize="843,247" path="m3974,7335r-763,l3188,7336r-12,4l3171,7352r,23l3171,7542r,23l3176,7577r12,4l3211,7582r763,l3997,7581r12,-4l4013,7565r1,-23l4014,7375r-1,-23l4009,7340r-12,-4l3974,7335xe" stroked="f">
              <v:path arrowok="t"/>
            </v:shape>
            <v:shape id="_x0000_s2897" style="position:absolute;left:3170;top:7335;width:843;height:247" coordorigin="3171,7335" coordsize="843,247" path="m3211,7335r-23,1l3176,7340r-5,12l3171,7375r,167l3171,7565r5,12l3188,7581r23,1l3974,7582r23,-1l4009,7577r4,-12l4014,7542r,-167l4013,7352r-4,-12l3997,7336r-23,-1l3211,7335xe" filled="f" strokecolor="#919396" strokeweight=".24978mm">
              <v:path arrowok="t"/>
            </v:shape>
            <v:shape id="_x0000_s2896" type="#_x0000_t75" style="position:absolute;left:4257;top:1719;width:1222;height:228">
              <v:imagedata r:id="rId2405" o:title=""/>
            </v:shape>
            <v:shape id="_x0000_s2895" type="#_x0000_t75" style="position:absolute;left:5479;top:1719;width:3550;height:438">
              <v:imagedata r:id="rId2406" o:title=""/>
            </v:shape>
            <v:shape id="_x0000_s2894" type="#_x0000_t75" style="position:absolute;left:4257;top:1946;width:74;height:211">
              <v:imagedata r:id="rId2407" o:title=""/>
            </v:shape>
            <v:shape id="_x0000_s2893" style="position:absolute;left:4331;top:1792;width:4544;height:1553" coordorigin="4331,1792" coordsize="4544,1553" path="m8635,1792r-4304,l4331,3105r4,139l4361,3315r72,26l4571,3345r4304,l8875,2032r-4,-139l8845,1822r-71,-26l8635,1792xe" fillcolor="#6d6f71" stroked="f">
              <v:path arrowok="t"/>
            </v:shape>
            <v:shape id="_x0000_s2892" type="#_x0000_t75" style="position:absolute;left:1020;top:1218;width:9695;height:468">
              <v:imagedata r:id="rId2408" o:title=""/>
            </v:shape>
            <v:shape id="_x0000_s2891" type="#_x0000_t75" style="position:absolute;left:8842;top:2156;width:2026;height:6870">
              <v:imagedata r:id="rId2409" o:title=""/>
            </v:shape>
            <v:shape id="_x0000_s2890" type="#_x0000_t75" style="position:absolute;left:4248;top:3499;width:4604;height:5527">
              <v:imagedata r:id="rId2410" o:title=""/>
            </v:shape>
            <v:shape id="_x0000_s2889" type="#_x0000_t75" style="position:absolute;left:4248;top:7572;width:182;height:185">
              <v:imagedata r:id="rId2411" o:title=""/>
            </v:shape>
            <v:shape id="_x0000_s2888" type="#_x0000_t75" style="position:absolute;left:4248;top:2156;width:182;height:4975">
              <v:imagedata r:id="rId2412" o:title=""/>
            </v:shape>
            <v:shape id="_x0000_s2887" type="#_x0000_t75" style="position:absolute;left:4248;top:7569;width:182;height:146">
              <v:imagedata r:id="rId2413" o:title=""/>
            </v:shape>
            <v:shape id="_x0000_s2886" type="#_x0000_t75" style="position:absolute;left:4248;top:6967;width:182;height:738">
              <v:imagedata r:id="rId2414" o:title=""/>
            </v:shape>
            <v:shape id="_x0000_s2885" type="#_x0000_t75" style="position:absolute;left:4430;top:3302;width:1050;height:197">
              <v:imagedata r:id="rId2415" o:title=""/>
            </v:shape>
            <v:shape id="_x0000_s2884" type="#_x0000_t75" style="position:absolute;left:5479;top:2156;width:3550;height:1344">
              <v:imagedata r:id="rId2416" o:title=""/>
            </v:shape>
            <v:shape id="_x0000_s2883" type="#_x0000_t75" style="position:absolute;left:4257;top:2156;width:173;height:1344">
              <v:imagedata r:id="rId2417" o:title=""/>
            </v:shape>
            <v:shape id="_x0000_s2882" type="#_x0000_t75" style="position:absolute;left:4331;top:2156;width:4544;height:1189">
              <v:imagedata r:id="rId2418" o:title=""/>
            </v:shape>
            <v:shape id="_x0000_s2881" style="position:absolute;left:4322;top:2229;width:6393;height:6748" coordorigin="4323,2230" coordsize="6393,6748" path="m10715,2230r-6152,l4424,2234r-71,26l4327,2331r-4,139l4323,8978r6152,l10614,8974r71,-26l10711,8877r4,-139l10715,2230xe" stroked="f">
              <v:path arrowok="t"/>
            </v:shape>
            <v:shape id="_x0000_s2880" style="position:absolute;left:4950;top:7160;width:612;height:506" coordorigin="4951,7160" coordsize="612,506" o:spt="100" adj="0,,0" path="m5002,7639r-51,l4951,7654r11,11l4991,7665r11,-11l5002,7639xm5479,7423r-122,l5307,7434r-25,23l5274,7479r-1,9l5273,7639r,15l5285,7665r28,l5324,7654r,-154l5494,7500r,-1l5562,7499r,-10l5547,7451r-28,-20l5491,7424r-12,-1xm5240,7499r-51,l5189,7639r,14l5200,7664r29,l5240,7653r,-154xm5562,7499r-51,l5511,7653r11,11l5551,7664r11,-11l5562,7499xm5172,7500r-154,l5018,7648r154,l5172,7500xm5494,7500r-154,l5340,7648r154,l5494,7500xm5157,7423r-122,l4985,7434r-25,23l4952,7479r-1,8l4951,7639r51,l5002,7500r170,l5172,7499r68,l5240,7489r-15,-38l5196,7431r-27,-7l5157,7423xm5359,7410r-195,l5169,7410r5,1l5179,7411r6,1l5208,7420r23,14l5248,7456r8,31l5257,7526r7,l5264,7483r2,-12l5272,7455r12,-17l5295,7429r13,-8l5322,7416r17,-4l5344,7411r6,l5355,7410r2,l5359,7410xm5341,7301r-17,l5202,7301r-14,1l5177,7303r-10,3l5173,7317r3,12l5176,7343r-3,21l5164,7383r-15,16l5131,7410r266,l5379,7399r-15,-16l5355,7364r-3,-21l5352,7329r3,-11l5360,7308r-19,-7xm5099,7282r-24,5l5056,7300r-13,19l5038,7343r5,23l5056,7386r19,13l5099,7404r24,-5l5142,7386r13,-20l5160,7343r-5,-24l5142,7300r-19,-13l5099,7282xm5421,7282r-23,5l5378,7300r-13,19l5360,7343r5,23l5378,7386r20,13l5421,7404r24,-5l5464,7386r13,-20l5482,7343r-5,-24l5464,7300r-19,-13l5421,7282xm5266,7160r-24,5l5223,7178r-13,19l5205,7221r5,24l5223,7264r19,13l5266,7282r23,-5l5309,7264r13,-19l5327,7221r-5,-24l5309,7178r-20,-13l5266,7160xe" fillcolor="#231f20" stroked="f">
              <v:stroke joinstyle="round"/>
              <v:formulas/>
              <v:path arrowok="t" o:connecttype="segments"/>
            </v:shape>
            <v:line id="_x0000_s2879" style="position:absolute" from="9202,7890" to="9202,8025" strokecolor="#5d5e60" strokeweight=".67169mm"/>
            <v:shape id="_x0000_s2878" style="position:absolute;left:9125;top:7952;width:152;height:208" coordorigin="9126,7953" coordsize="152,208" path="m9277,7953r-151,l9202,8160r75,-207xe" fillcolor="#5d5e60" stroked="f">
              <v:path arrowok="t"/>
            </v:shape>
            <v:line id="_x0000_s2877" style="position:absolute" from="9202,7181" to="9202,7316" strokecolor="#5d5e60" strokeweight=".67169mm"/>
            <v:shape id="_x0000_s2876" style="position:absolute;left:9125;top:7243;width:152;height:208" coordorigin="9126,7244" coordsize="152,208" path="m9277,7244r-151,l9202,7451r75,-207xe" fillcolor="#5d5e60" stroked="f">
              <v:path arrowok="t"/>
            </v:shape>
            <v:shape id="_x0000_s2875" style="position:absolute;left:7603;top:7456;width:2996;height:414" coordorigin="7603,7456" coordsize="2996,414" path="m10486,7456r-2770,l7651,7458r-34,12l7605,7504r-2,65l7603,7756r2,66l7617,7855r34,13l7716,7870r2770,l10551,7868r34,-13l10597,7822r2,-66l10599,7569r-2,-65l10585,7470r-34,-12l10486,7456xe" stroked="f">
              <v:path arrowok="t"/>
            </v:shape>
            <v:shape id="_x0000_s2874" style="position:absolute;left:7603;top:7456;width:2996;height:414" coordorigin="7603,7456" coordsize="2996,414" path="m7716,7456r-65,2l7617,7470r-12,34l7603,7569r,187l7605,7822r12,33l7651,7868r65,2l10486,7870r65,-2l10585,7855r12,-33l10599,7756r,-187l10597,7504r-12,-34l10551,7458r-65,-2l7716,7456xe" filled="f" strokecolor="#a5a7a9" strokeweight="2pt">
              <v:path arrowok="t"/>
            </v:shape>
            <v:shape id="_x0000_s2873" style="position:absolute;left:7603;top:6731;width:2996;height:414" coordorigin="7603,6732" coordsize="2996,414" path="m10486,6732r-2770,l7651,6734r-34,12l7605,6780r-2,65l7603,7032r2,65l7617,7131r34,13l7716,7145r2770,l10551,7144r34,-13l10597,7097r2,-65l10599,6845r-2,-65l10585,6746r-34,-12l10486,6732xe" stroked="f">
              <v:path arrowok="t"/>
            </v:shape>
            <v:shape id="_x0000_s2872" style="position:absolute;left:7603;top:6731;width:2996;height:414" coordorigin="7603,6732" coordsize="2996,414" path="m7716,6732r-65,2l7617,6746r-12,34l7603,6845r,187l7605,7097r12,34l7651,7144r65,1l10486,7145r65,-1l10585,7131r12,-34l10599,7032r,-187l10597,6780r-12,-34l10551,6734r-65,-2l7716,6732xe" filled="f" strokecolor="#a5a7a9" strokeweight="2pt">
              <v:path arrowok="t"/>
            </v:shape>
            <v:shape id="_x0000_s2871" style="position:absolute;left:7603;top:8180;width:2996;height:584" coordorigin="7603,8180" coordsize="2996,584" path="m10486,8180r-2770,l7651,8182r-34,13l7605,8228r-2,66l7603,8651r2,65l7617,8750r34,12l7716,8764r2770,l10551,8762r34,-12l10597,8716r2,-65l10599,8294r-2,-66l10585,8195r-34,-13l10486,8180xe" stroked="f">
              <v:path arrowok="t"/>
            </v:shape>
            <v:shape id="_x0000_s2870" style="position:absolute;left:7603;top:8180;width:2996;height:584" coordorigin="7603,8180" coordsize="2996,584" path="m7716,8180r-65,2l7617,8195r-12,33l7603,8294r,357l7605,8716r12,34l7651,8762r65,2l10486,8764r65,-2l10585,8750r12,-34l10599,8651r,-357l10597,8228r-12,-33l10551,8182r-65,-2l7716,8180xe" filled="f" strokecolor="#6d6f71" strokeweight="2pt">
              <v:path arrowok="t"/>
            </v:shape>
            <v:shape id="_x0000_s2869" type="#_x0000_t75" style="position:absolute;left:4243;top:13008;width:1236;height:34">
              <v:imagedata r:id="rId2419" o:title=""/>
            </v:shape>
            <v:shape id="_x0000_s2868" type="#_x0000_t75" style="position:absolute;left:5479;top:9026;width:5391;height:4133">
              <v:imagedata r:id="rId2420" o:title=""/>
            </v:shape>
            <v:shape id="_x0000_s2867" type="#_x0000_t75" style="position:absolute;left:4243;top:9026;width:68;height:160">
              <v:imagedata r:id="rId2421" o:title=""/>
            </v:shape>
            <v:shape id="_x0000_s2866" type="#_x0000_t75" style="position:absolute;left:4248;top:9026;width:6620;height:106">
              <v:imagedata r:id="rId2422" o:title=""/>
            </v:shape>
            <v:shape id="_x0000_s2865" style="position:absolute;left:4195;top:9099;width:6520;height:3909" coordorigin="4195,9099" coordsize="6520,3909" path="m10715,9099r-6280,l4297,9103r-72,26l4199,9200r-4,139l4195,13008r6280,l10614,13004r71,-26l10711,12907r4,-139l10715,9099xe" stroked="f">
              <v:path arrowok="t"/>
            </v:shape>
            <v:shape id="_x0000_s2864" style="position:absolute;left:6762;top:9201;width:319;height:428" coordorigin="6762,9202" coordsize="319,428" o:spt="100" adj="0,,0" path="m6954,9339r-3,-3l6873,9336r-3,3l6870,9417r3,3l6951,9420r3,-3l6954,9407r,-19l6942,9400r-1,l6941,9400r,7l6883,9407r,-58l6941,9349r,7l6948,9349r6,-6l6954,9339t1,116l6952,9451r-12,l6940,9466r,57l6883,9523r,-57l6940,9466r,-15l6872,9451r-3,4l6869,9534r3,3l6952,9537r3,-3l6955,9523r,-57l6955,9455t29,-113l6977,9335r-6,l6931,9375r-17,-18l6907,9357r-3,4l6900,9364r,6l6926,9397r3,1l6934,9398r2,-1l6958,9375r23,-23l6984,9348r,-6m7081,9208r-6,-6l7053,9202r,28l7053,9541r-66,l6987,9601r,l6791,9601r,-371l7053,9230r,-28l6769,9202r-7,6l6762,9623r7,7l6995,9630r4,-2l7029,9601r50,-45l7081,9552r,-322l7081,9208e" fillcolor="#535355" stroked="f">
              <v:stroke joinstyle="round"/>
              <v:formulas/>
              <v:path arrowok="t" o:connecttype="segments"/>
            </v:shape>
            <v:line id="_x0000_s2863" style="position:absolute" from="6828,9280" to="7015,9280" strokecolor="#535355" strokeweight=".34431mm"/>
            <v:shape id="_x0000_s2862" type="#_x0000_t75" style="position:absolute;left:4147;top:14908;width:1796;height:155">
              <v:imagedata r:id="rId2423" o:title=""/>
            </v:shape>
            <v:shape id="_x0000_s2861" type="#_x0000_t75" style="position:absolute;left:5830;top:13158;width:5038;height:1904">
              <v:imagedata r:id="rId2424" o:title=""/>
            </v:shape>
            <v:shape id="_x0000_s2860" type="#_x0000_t75" style="position:absolute;left:4243;top:13158;width:76;height:86">
              <v:imagedata r:id="rId2425" o:title=""/>
            </v:shape>
            <v:shape id="_x0000_s2859" type="#_x0000_t75" style="position:absolute;left:4243;top:13041;width:6625;height:117">
              <v:imagedata r:id="rId2426" o:title=""/>
            </v:shape>
            <v:shape id="_x0000_s2858" style="position:absolute;left:4221;top:13115;width:6494;height:1793" coordorigin="4222,13116" coordsize="6494,1793" path="m10715,13116r-6253,l4323,13120r-71,26l4226,13217r-4,139l4222,14908r6253,l10614,14905r71,-27l10711,14807r4,-139l10715,13116xe" stroked="f">
              <v:path arrowok="t"/>
            </v:shape>
            <v:shape id="_x0000_s2857" type="#_x0000_t75" style="position:absolute;left:6563;top:13116;width:108;height:108">
              <v:imagedata r:id="rId1834" o:title=""/>
            </v:shape>
            <v:line id="_x0000_s2856" style="position:absolute" from="6859,13419" to="6859,13751" strokecolor="#231f20" strokeweight="1.0753mm"/>
            <v:line id="_x0000_s2855" style="position:absolute" from="6686,13394" to="7032,13394" strokecolor="#231f20" strokeweight=".90347mm"/>
            <v:shape id="_x0000_s2854" style="position:absolute;left:6482;top:13240;width:304;height:504" coordorigin="6482,13240" coordsize="304,504" path="m6638,13240r-60,l6576,13241r-2,3l6574,13245r-1,1l6482,13522r,2l6485,13527r1,1l6695,13528r,211l6696,13741r2,2l6699,13744r61,l6762,13743r2,-2l6764,13739r,-277l6762,13459r-151,l6626,13354r157,l6786,13351r,-46l6785,13304r-2,-2l6782,13301r-147,l6642,13246r,-1l6642,13244r-2,-3l6638,13240xe" fillcolor="#231f20" stroked="f">
              <v:path arrowok="t"/>
            </v:shape>
            <v:line id="_x0000_s2853" style="position:absolute" from="6585,13572" to="6585,13752" strokecolor="#231f20" strokeweight=".5655mm"/>
            <v:line id="_x0000_s2852" style="position:absolute" from="6494,13558" to="6676,13558" strokecolor="#231f20" strokeweight=".47483mm"/>
            <v:shape id="_x0000_s2851" type="#_x0000_t75" style="position:absolute;left:6809;top:13214;width:228;height:146">
              <v:imagedata r:id="rId1563" o:title=""/>
            </v:shape>
            <v:shape id="_x0000_s2850" type="#_x0000_t75" style="position:absolute;left:3568;top:7766;width:230;height:381">
              <v:imagedata r:id="rId2427" o:title=""/>
            </v:shape>
            <v:shape id="_x0000_s2849" type="#_x0000_t75" style="position:absolute;left:553;top:7756;width:74;height:391">
              <v:imagedata r:id="rId2428" o:title=""/>
            </v:shape>
            <v:shape id="_x0000_s2848" type="#_x0000_t75" style="position:absolute;left:3117;top:7696;width:27;height:11">
              <v:imagedata r:id="rId2429" o:title=""/>
            </v:shape>
            <v:shape id="_x0000_s2847" type="#_x0000_t75" style="position:absolute;left:553;top:7634;width:3245;height:133">
              <v:imagedata r:id="rId2430" o:title=""/>
            </v:shape>
            <v:shape id="_x0000_s2846" style="position:absolute;left:626;top:7707;width:3017;height:1553" coordorigin="627,7707" coordsize="3017,1553" path="m3403,7707r-2776,l627,9020r4,139l657,9230r71,26l867,9260r2776,l3643,7947r-4,-139l3613,7737r-71,-26l3403,7707xe" fillcolor="#6d6f71" stroked="f">
              <v:path arrowok="t"/>
            </v:shape>
            <v:shape id="_x0000_s2845" type="#_x0000_t75" style="position:absolute;left:543;top:8147;width:620;height:6912">
              <v:imagedata r:id="rId2431" o:title=""/>
            </v:shape>
            <v:shape id="_x0000_s2844" type="#_x0000_t75" style="position:absolute;left:3624;top:8147;width:620;height:6912">
              <v:imagedata r:id="rId2432" o:title=""/>
            </v:shape>
            <v:shape id="_x0000_s2843" type="#_x0000_t75" style="position:absolute;left:1152;top:9414;width:2482;height:5645">
              <v:imagedata r:id="rId2433" o:title=""/>
            </v:shape>
            <v:shape id="_x0000_s2842" type="#_x0000_t75" style="position:absolute;left:4121;top:9026;width:123;height:6034">
              <v:imagedata r:id="rId2434" o:title=""/>
            </v:shape>
            <v:shape id="_x0000_s2841" type="#_x0000_t75" style="position:absolute;left:553;top:8147;width:3245;height:1268">
              <v:imagedata r:id="rId2435" o:title=""/>
            </v:shape>
            <v:shape id="_x0000_s2840" type="#_x0000_t75" style="position:absolute;left:626;top:8147;width:3017;height:1113">
              <v:imagedata r:id="rId2436" o:title=""/>
            </v:shape>
            <v:shape id="_x0000_s2839" style="position:absolute;left:617;top:8220;width:3477;height:6688" coordorigin="617,8221" coordsize="3477,6688" path="m4093,8221r-3236,l718,8224r-71,27l621,8322r-4,139l617,14908r3236,l3992,14905r71,-27l4089,14807r4,-139l4093,8221xe" stroked="f">
              <v:path arrowok="t"/>
            </v:shape>
            <v:shape id="_x0000_s2838" type="#_x0000_t75" style="position:absolute;left:47;top:113;width:157;height:157">
              <v:imagedata r:id="rId118" o:title=""/>
            </v:shape>
            <v:shape id="_x0000_s2837" type="#_x0000_t75" style="position:absolute;left:47;top:457;width:157;height:157">
              <v:imagedata r:id="rId119" o:title=""/>
            </v:shape>
            <v:shape id="_x0000_s2836" type="#_x0000_t75" style="position:absolute;left:47;top:800;width:157;height:157">
              <v:imagedata r:id="rId119" o:title=""/>
            </v:shape>
            <v:shape id="_x0000_s2835" type="#_x0000_t75" style="position:absolute;left:47;top:1144;width:157;height:157">
              <v:imagedata r:id="rId119" o:title=""/>
            </v:shape>
            <v:shape id="_x0000_s2834" type="#_x0000_t75" style="position:absolute;left:47;top:1488;width:157;height:157">
              <v:imagedata r:id="rId119" o:title=""/>
            </v:shape>
            <v:shape id="_x0000_s2833" type="#_x0000_t75" style="position:absolute;left:47;top:1831;width:157;height:157">
              <v:imagedata r:id="rId119" o:title=""/>
            </v:shape>
            <v:shape id="_x0000_s2832" type="#_x0000_t75" style="position:absolute;left:47;top:2175;width:157;height:157">
              <v:imagedata r:id="rId120" o:title=""/>
            </v:shape>
            <v:shape id="_x0000_s2831" type="#_x0000_t75" style="position:absolute;left:47;top:2518;width:157;height:157">
              <v:imagedata r:id="rId119" o:title=""/>
            </v:shape>
            <v:shape id="_x0000_s2830" type="#_x0000_t75" style="position:absolute;left:47;top:2862;width:157;height:157">
              <v:imagedata r:id="rId119" o:title=""/>
            </v:shape>
            <v:shape id="_x0000_s2829" type="#_x0000_t75" style="position:absolute;left:47;top:3205;width:157;height:157">
              <v:imagedata r:id="rId119" o:title=""/>
            </v:shape>
            <v:shape id="_x0000_s2828" type="#_x0000_t75" style="position:absolute;left:47;top:3549;width:157;height:157">
              <v:imagedata r:id="rId119" o:title=""/>
            </v:shape>
            <v:shape id="_x0000_s2827" type="#_x0000_t75" style="position:absolute;left:47;top:3892;width:157;height:157">
              <v:imagedata r:id="rId121" o:title=""/>
            </v:shape>
            <v:shape id="_x0000_s2826" type="#_x0000_t75" style="position:absolute;left:47;top:4236;width:157;height:157">
              <v:imagedata r:id="rId119" o:title=""/>
            </v:shape>
            <v:shape id="_x0000_s2825" type="#_x0000_t75" style="position:absolute;left:47;top:4580;width:157;height:157">
              <v:imagedata r:id="rId119" o:title=""/>
            </v:shape>
            <v:shape id="_x0000_s2824" type="#_x0000_t75" style="position:absolute;left:47;top:4923;width:157;height:157">
              <v:imagedata r:id="rId119" o:title=""/>
            </v:shape>
            <v:shape id="_x0000_s2823" type="#_x0000_t75" style="position:absolute;left:47;top:5267;width:157;height:157">
              <v:imagedata r:id="rId119" o:title=""/>
            </v:shape>
            <v:shape id="_x0000_s2822" type="#_x0000_t75" style="position:absolute;left:47;top:5610;width:157;height:157">
              <v:imagedata r:id="rId122" o:title=""/>
            </v:shape>
            <v:shape id="_x0000_s2821" type="#_x0000_t75" style="position:absolute;left:47;top:5954;width:157;height:157">
              <v:imagedata r:id="rId119" o:title=""/>
            </v:shape>
            <v:shape id="_x0000_s2820" type="#_x0000_t75" style="position:absolute;left:47;top:6297;width:157;height:157">
              <v:imagedata r:id="rId119" o:title=""/>
            </v:shape>
            <v:shape id="_x0000_s2819" type="#_x0000_t75" style="position:absolute;left:47;top:6641;width:157;height:157">
              <v:imagedata r:id="rId123" o:title=""/>
            </v:shape>
            <v:shape id="_x0000_s2818" type="#_x0000_t75" style="position:absolute;left:47;top:6984;width:157;height:157">
              <v:imagedata r:id="rId123" o:title=""/>
            </v:shape>
            <v:shape id="_x0000_s2817" type="#_x0000_t75" style="position:absolute;left:47;top:7672;width:157;height:157">
              <v:imagedata r:id="rId119" o:title=""/>
            </v:shape>
            <v:shape id="_x0000_s2816" type="#_x0000_t75" style="position:absolute;left:47;top:8359;width:157;height:157">
              <v:imagedata r:id="rId119" o:title=""/>
            </v:shape>
            <v:shape id="_x0000_s2815" type="#_x0000_t75" style="position:absolute;left:47;top:7328;width:157;height:157">
              <v:imagedata r:id="rId118" o:title=""/>
            </v:shape>
            <v:shape id="_x0000_s2814" type="#_x0000_t75" style="position:absolute;left:47;top:8015;width:157;height:157">
              <v:imagedata r:id="rId123" o:title=""/>
            </v:shape>
            <v:shape id="_x0000_s2813" type="#_x0000_t75" style="position:absolute;left:47;top:9046;width:157;height:157">
              <v:imagedata r:id="rId120" o:title=""/>
            </v:shape>
            <v:shape id="_x0000_s2812" type="#_x0000_t75" style="position:absolute;left:47;top:9733;width:157;height:157">
              <v:imagedata r:id="rId119" o:title=""/>
            </v:shape>
            <v:shape id="_x0000_s2811" type="#_x0000_t75" style="position:absolute;left:47;top:8702;width:157;height:157">
              <v:imagedata r:id="rId120" o:title=""/>
            </v:shape>
            <v:shape id="_x0000_s2810" type="#_x0000_t75" style="position:absolute;left:47;top:9389;width:157;height:157">
              <v:imagedata r:id="rId120" o:title=""/>
            </v:shape>
            <v:shape id="_x0000_s2809" type="#_x0000_t75" style="position:absolute;left:47;top:11107;width:157;height:157">
              <v:imagedata r:id="rId119" o:title=""/>
            </v:shape>
            <v:shape id="_x0000_s2808" type="#_x0000_t75" style="position:absolute;left:47;top:10764;width:157;height:157">
              <v:imagedata r:id="rId119" o:title=""/>
            </v:shape>
            <v:shape id="_x0000_s2807" type="#_x0000_t75" style="position:absolute;left:47;top:12138;width:157;height:157">
              <v:imagedata r:id="rId119" o:title=""/>
            </v:shape>
            <v:shape id="_x0000_s2806" type="#_x0000_t75" style="position:absolute;left:47;top:12481;width:157;height:157">
              <v:imagedata r:id="rId119" o:title=""/>
            </v:shape>
            <v:shape id="_x0000_s2805" type="#_x0000_t75" style="position:absolute;left:47;top:10077;width:157;height:157">
              <v:imagedata r:id="rId119" o:title=""/>
            </v:shape>
            <v:shape id="_x0000_s2804" type="#_x0000_t75" style="position:absolute;left:47;top:10420;width:157;height:157">
              <v:imagedata r:id="rId119" o:title=""/>
            </v:shape>
            <v:shape id="_x0000_s2803" type="#_x0000_t75" style="position:absolute;left:47;top:11451;width:157;height:157">
              <v:imagedata r:id="rId119" o:title=""/>
            </v:shape>
            <v:shape id="_x0000_s2802" type="#_x0000_t75" style="position:absolute;left:47;top:11794;width:157;height:157">
              <v:imagedata r:id="rId119" o:title=""/>
            </v:shape>
            <v:shape id="_x0000_s2801" type="#_x0000_t75" style="position:absolute;left:47;top:13512;width:157;height:157">
              <v:imagedata r:id="rId119" o:title=""/>
            </v:shape>
            <v:shape id="_x0000_s2800" type="#_x0000_t75" style="position:absolute;left:47;top:13856;width:157;height:157">
              <v:imagedata r:id="rId119" o:title=""/>
            </v:shape>
            <v:shape id="_x0000_s2799" type="#_x0000_t75" style="position:absolute;left:47;top:14886;width:157;height:157">
              <v:imagedata r:id="rId123" o:title=""/>
            </v:shape>
            <v:shape id="_x0000_s2798" type="#_x0000_t75" style="position:absolute;left:47;top:15230;width:157;height:157">
              <v:imagedata r:id="rId123" o:title=""/>
            </v:shape>
            <v:shape id="_x0000_s2797" type="#_x0000_t75" style="position:absolute;left:47;top:12825;width:157;height:157">
              <v:imagedata r:id="rId122" o:title=""/>
            </v:shape>
            <v:shape id="_x0000_s2796" type="#_x0000_t75" style="position:absolute;left:47;top:13169;width:157;height:157">
              <v:imagedata r:id="rId119" o:title=""/>
            </v:shape>
            <v:shape id="_x0000_s2795" type="#_x0000_t75" style="position:absolute;left:47;top:14199;width:157;height:157">
              <v:imagedata r:id="rId123" o:title=""/>
            </v:shape>
            <v:shape id="_x0000_s2794" type="#_x0000_t75" style="position:absolute;left:47;top:14543;width:157;height:157">
              <v:imagedata r:id="rId118" o:title=""/>
            </v:shape>
            <v:shape id="_x0000_s2793" type="#_x0000_t75" style="position:absolute;left:47;top:15573;width:157;height:157">
              <v:imagedata r:id="rId120" o:title=""/>
            </v:shape>
            <w10:wrap anchorx="page" anchory="page"/>
          </v:group>
        </w:pict>
      </w:r>
    </w:p>
    <w:p w:rsidR="00E820D0" w:rsidRDefault="00E527CD">
      <w:pPr>
        <w:pStyle w:val="Heading4"/>
        <w:spacing w:before="89"/>
        <w:ind w:left="0" w:right="1018"/>
        <w:jc w:val="right"/>
      </w:pPr>
      <w:r>
        <w:rPr>
          <w:color w:val="231F20"/>
        </w:rPr>
        <w:t>105</w:t>
      </w:r>
    </w:p>
    <w:p w:rsidR="00E820D0" w:rsidRDefault="00E820D0">
      <w:pPr>
        <w:jc w:val="right"/>
        <w:sectPr w:rsidR="00E820D0">
          <w:type w:val="continuous"/>
          <w:pgSz w:w="11740" w:h="15880"/>
          <w:pgMar w:top="1500" w:right="0" w:bottom="280" w:left="0" w:header="720" w:footer="720" w:gutter="0"/>
          <w:cols w:space="720"/>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1020"/>
        <w:rPr>
          <w:rFonts w:ascii="Calibri" w:hAnsi="Calibri"/>
        </w:rPr>
      </w:pPr>
      <w:r>
        <w:pict>
          <v:shape id="_x0000_s2791" style="position:absolute;left:0;text-align:left;margin-left:51.25pt;margin-top:32.4pt;width:500.9pt;height:34.05pt;z-index:-283702272;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76"/>
              <w:ind w:left="443" w:right="433"/>
              <w:jc w:val="center"/>
              <w:rPr>
                <w:rFonts w:ascii="Book Antiqua"/>
                <w:b/>
              </w:rPr>
            </w:pPr>
            <w:r>
              <w:rPr>
                <w:rFonts w:ascii="Book Antiqua"/>
                <w:b/>
                <w:color w:val="231F20"/>
              </w:rPr>
              <w:t>Tematika:</w:t>
            </w:r>
          </w:p>
          <w:p w:rsidR="00E820D0" w:rsidRDefault="00E527CD">
            <w:pPr>
              <w:pStyle w:val="TableParagraph"/>
              <w:ind w:left="443" w:right="433"/>
              <w:jc w:val="center"/>
            </w:pPr>
            <w:r>
              <w:rPr>
                <w:color w:val="231F20"/>
              </w:rPr>
              <w:t>Pushteti, autoriteti, qeverisja.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spacing w:before="197"/>
        <w:ind w:left="1020"/>
        <w:rPr>
          <w:rFonts w:ascii="Calibri" w:hAnsi="Calibri"/>
          <w:b/>
          <w:sz w:val="34"/>
        </w:rPr>
      </w:pPr>
      <w:r>
        <w:rPr>
          <w:rFonts w:ascii="Calibri" w:hAnsi="Calibri"/>
          <w:b/>
          <w:color w:val="231F20"/>
          <w:w w:val="110"/>
          <w:sz w:val="34"/>
        </w:rPr>
        <w:t>24. Siguria në</w:t>
      </w:r>
      <w:r>
        <w:rPr>
          <w:rFonts w:ascii="Calibri" w:hAnsi="Calibri"/>
          <w:b/>
          <w:color w:val="231F20"/>
          <w:spacing w:val="-62"/>
          <w:w w:val="110"/>
          <w:sz w:val="34"/>
        </w:rPr>
        <w:t xml:space="preserve"> </w:t>
      </w:r>
      <w:r>
        <w:rPr>
          <w:rFonts w:ascii="Calibri" w:hAnsi="Calibri"/>
          <w:b/>
          <w:color w:val="231F20"/>
          <w:w w:val="110"/>
          <w:sz w:val="34"/>
        </w:rPr>
        <w:t>rrugë</w:t>
      </w:r>
    </w:p>
    <w:p w:rsidR="00E820D0" w:rsidRDefault="00E527CD">
      <w:pPr>
        <w:spacing w:before="98" w:line="198" w:lineRule="exact"/>
        <w:ind w:left="1020"/>
        <w:jc w:val="center"/>
        <w:rPr>
          <w:rFonts w:ascii="Arial" w:hAnsi="Arial"/>
          <w:sz w:val="20"/>
        </w:rPr>
      </w:pPr>
      <w:r>
        <w:br w:type="column"/>
      </w:r>
      <w:r>
        <w:rPr>
          <w:rFonts w:ascii="Arial" w:hAnsi="Arial"/>
          <w:color w:val="838588"/>
          <w:spacing w:val="-3"/>
          <w:w w:val="90"/>
          <w:sz w:val="20"/>
        </w:rPr>
        <w:t>Mësimi</w:t>
      </w:r>
    </w:p>
    <w:p w:rsidR="00E820D0" w:rsidRDefault="00E527CD">
      <w:pPr>
        <w:pStyle w:val="Heading1"/>
      </w:pPr>
      <w:r>
        <w:pict>
          <v:shape id="_x0000_s2790" type="#_x0000_t202" style="position:absolute;left:0;text-align:left;margin-left:336.3pt;margin-top:4.05pt;width:23pt;height:250pt;z-index:252286976;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pict>
          <v:shape id="_x0000_s2789" type="#_x0000_t136" style="position:absolute;left:0;text-align:left;margin-left:385.15pt;margin-top:52.85pt;width:.65pt;height:1.15pt;rotation:348;z-index:252289024;mso-position-horizontal-relative:page" stroked="f">
            <o:extrusion v:ext="view" autorotationcenter="t"/>
            <v:textpath style="font-family:&quot;&amp;quot&quot;;font-size:1pt;font-weight:bold;v-text-kern:t;mso-text-shadow:auto" string="2"/>
            <w10:wrap anchorx="page"/>
          </v:shape>
        </w:pict>
      </w:r>
      <w:r>
        <w:pict>
          <v:shape id="_x0000_s2788" type="#_x0000_t136" style="position:absolute;left:0;text-align:left;margin-left:385.55pt;margin-top:54.65pt;width:.65pt;height:1.15pt;rotation:348;z-index:-283698176;mso-position-horizontal-relative:page" stroked="f">
            <o:extrusion v:ext="view" autorotationcenter="t"/>
            <v:textpath style="font-family:&quot;&amp;quot&quot;;font-size:1pt;font-weight:bold;v-text-kern:t;mso-text-shadow:auto" string="3"/>
            <w10:wrap anchorx="page"/>
          </v:shape>
        </w:pict>
      </w:r>
      <w:r>
        <w:rPr>
          <w:color w:val="838588"/>
          <w:w w:val="101"/>
        </w:rPr>
        <w:t>4</w:t>
      </w:r>
    </w:p>
    <w:p w:rsidR="00E820D0" w:rsidRDefault="00E527CD">
      <w:pPr>
        <w:pStyle w:val="BodyText"/>
        <w:spacing w:before="173"/>
        <w:ind w:left="846"/>
        <w:rPr>
          <w:rFonts w:ascii="Tahoma" w:hAnsi="Tahoma"/>
        </w:rPr>
      </w:pPr>
      <w:r>
        <w:br w:type="column"/>
      </w:r>
      <w:r>
        <w:rPr>
          <w:rFonts w:ascii="Tahoma" w:hAnsi="Tahoma"/>
          <w:color w:val="FFFFFF"/>
          <w:w w:val="105"/>
        </w:rPr>
        <w:t>Siguria në rrugë</w:t>
      </w:r>
    </w:p>
    <w:p w:rsidR="00E820D0" w:rsidRDefault="00E820D0">
      <w:pPr>
        <w:rPr>
          <w:rFonts w:ascii="Tahoma" w:hAnsi="Tahoma"/>
        </w:rPr>
        <w:sectPr w:rsidR="00E820D0">
          <w:type w:val="continuous"/>
          <w:pgSz w:w="11740" w:h="15880"/>
          <w:pgMar w:top="1500" w:right="0" w:bottom="280" w:left="0" w:header="720" w:footer="720" w:gutter="0"/>
          <w:cols w:num="3" w:space="720" w:equalWidth="0">
            <w:col w:w="4021" w:space="2439"/>
            <w:col w:w="1581" w:space="40"/>
            <w:col w:w="3659"/>
          </w:cols>
        </w:sectPr>
      </w:pPr>
    </w:p>
    <w:p w:rsidR="00E820D0" w:rsidRDefault="00E820D0">
      <w:pPr>
        <w:pStyle w:val="BodyText"/>
        <w:spacing w:before="5"/>
        <w:rPr>
          <w:rFonts w:ascii="Tahoma"/>
          <w:sz w:val="17"/>
        </w:rPr>
      </w:pPr>
    </w:p>
    <w:p w:rsidR="00E820D0" w:rsidRDefault="00E820D0">
      <w:pPr>
        <w:rPr>
          <w:rFonts w:ascii="Tahoma"/>
          <w:sz w:val="17"/>
        </w:rPr>
        <w:sectPr w:rsidR="00E820D0">
          <w:type w:val="continuous"/>
          <w:pgSz w:w="11740" w:h="15880"/>
          <w:pgMar w:top="1500" w:right="0" w:bottom="280" w:left="0" w:header="720" w:footer="720" w:gutter="0"/>
          <w:cols w:space="720"/>
        </w:sectPr>
      </w:pPr>
    </w:p>
    <w:p w:rsidR="00E820D0" w:rsidRDefault="00E820D0">
      <w:pPr>
        <w:pStyle w:val="BodyText"/>
        <w:spacing w:before="3"/>
        <w:rPr>
          <w:rFonts w:ascii="Tahoma"/>
          <w:sz w:val="27"/>
        </w:rPr>
      </w:pPr>
    </w:p>
    <w:p w:rsidR="00E820D0" w:rsidRDefault="00E527CD">
      <w:pPr>
        <w:pStyle w:val="Heading6"/>
        <w:spacing w:line="285" w:lineRule="auto"/>
        <w:ind w:right="28" w:firstLine="1562"/>
      </w:pPr>
      <w:r>
        <w:rPr>
          <w:color w:val="231F20"/>
          <w:w w:val="95"/>
        </w:rPr>
        <w:t>Situata</w:t>
      </w:r>
      <w:r>
        <w:rPr>
          <w:color w:val="231F20"/>
          <w:spacing w:val="-29"/>
          <w:w w:val="95"/>
        </w:rPr>
        <w:t xml:space="preserve"> </w:t>
      </w:r>
      <w:r>
        <w:rPr>
          <w:color w:val="231F20"/>
          <w:w w:val="95"/>
        </w:rPr>
        <w:t>e</w:t>
      </w:r>
      <w:r>
        <w:rPr>
          <w:color w:val="231F20"/>
          <w:spacing w:val="-28"/>
          <w:w w:val="95"/>
        </w:rPr>
        <w:t xml:space="preserve"> </w:t>
      </w:r>
      <w:r>
        <w:rPr>
          <w:color w:val="231F20"/>
          <w:w w:val="95"/>
        </w:rPr>
        <w:t>të</w:t>
      </w:r>
      <w:r>
        <w:rPr>
          <w:color w:val="231F20"/>
          <w:spacing w:val="-29"/>
          <w:w w:val="95"/>
        </w:rPr>
        <w:t xml:space="preserve"> </w:t>
      </w:r>
      <w:r>
        <w:rPr>
          <w:color w:val="231F20"/>
          <w:spacing w:val="-4"/>
          <w:w w:val="95"/>
        </w:rPr>
        <w:t xml:space="preserve">nxënit </w:t>
      </w:r>
      <w:r>
        <w:rPr>
          <w:color w:val="231F20"/>
        </w:rPr>
        <w:t>Pyetja</w:t>
      </w:r>
      <w:r>
        <w:rPr>
          <w:color w:val="231F20"/>
          <w:spacing w:val="-10"/>
        </w:rPr>
        <w:t xml:space="preserve"> </w:t>
      </w:r>
      <w:r>
        <w:rPr>
          <w:color w:val="231F20"/>
        </w:rPr>
        <w:t>kërkimore:</w:t>
      </w:r>
    </w:p>
    <w:p w:rsidR="00E820D0" w:rsidRDefault="00E527CD">
      <w:pPr>
        <w:pStyle w:val="BodyText"/>
        <w:spacing w:before="4"/>
        <w:ind w:left="1139"/>
      </w:pPr>
      <w:r>
        <w:rPr>
          <w:color w:val="231F20"/>
        </w:rPr>
        <w:t>Si të eci i sigurt në rrugë?</w:t>
      </w:r>
    </w:p>
    <w:p w:rsidR="00E820D0" w:rsidRDefault="00E527CD">
      <w:pPr>
        <w:pStyle w:val="BodyText"/>
        <w:rPr>
          <w:sz w:val="10"/>
        </w:rPr>
      </w:pPr>
      <w:r>
        <w:br w:type="column"/>
      </w:r>
    </w:p>
    <w:p w:rsidR="00E820D0" w:rsidRDefault="00E820D0">
      <w:pPr>
        <w:pStyle w:val="BodyText"/>
        <w:rPr>
          <w:sz w:val="10"/>
        </w:rPr>
      </w:pPr>
    </w:p>
    <w:p w:rsidR="00E820D0" w:rsidRDefault="00E820D0">
      <w:pPr>
        <w:pStyle w:val="BodyText"/>
        <w:rPr>
          <w:sz w:val="10"/>
        </w:rPr>
      </w:pPr>
    </w:p>
    <w:p w:rsidR="00E820D0" w:rsidRDefault="00E820D0">
      <w:pPr>
        <w:pStyle w:val="BodyText"/>
        <w:spacing w:before="2"/>
        <w:rPr>
          <w:sz w:val="11"/>
        </w:rPr>
      </w:pPr>
    </w:p>
    <w:p w:rsidR="00E820D0" w:rsidRDefault="00E527CD">
      <w:pPr>
        <w:ind w:left="1139" w:firstLine="243"/>
        <w:jc w:val="both"/>
        <w:rPr>
          <w:rFonts w:ascii="Tahoma" w:hAnsi="Tahoma"/>
          <w:sz w:val="9"/>
        </w:rPr>
      </w:pPr>
      <w:r>
        <w:pict>
          <v:shape id="_x0000_s2787" type="#_x0000_t136" style="position:absolute;left:0;text-align:left;margin-left:384.75pt;margin-top:-1.65pt;width:.65pt;height:1.15pt;rotation:348;z-index:252288000;mso-position-horizontal-relative:page" stroked="f">
            <o:extrusion v:ext="view" autorotationcenter="t"/>
            <v:textpath style="font-family:&quot;&amp;quot&quot;;font-size:1pt;font-weight:bold;v-text-kern:t;mso-text-shadow:auto" string="1"/>
            <w10:wrap anchorx="page"/>
          </v:shape>
        </w:pict>
      </w:r>
      <w:r>
        <w:rPr>
          <w:rFonts w:ascii="Tahoma" w:hAnsi="Tahoma"/>
          <w:color w:val="838588"/>
          <w:w w:val="110"/>
          <w:sz w:val="9"/>
        </w:rPr>
        <w:t xml:space="preserve">Si </w:t>
      </w:r>
      <w:r>
        <w:rPr>
          <w:rFonts w:ascii="Tahoma" w:hAnsi="Tahoma"/>
          <w:color w:val="838588"/>
          <w:spacing w:val="-9"/>
          <w:w w:val="110"/>
          <w:sz w:val="9"/>
        </w:rPr>
        <w:t xml:space="preserve">të </w:t>
      </w:r>
      <w:r>
        <w:rPr>
          <w:rFonts w:ascii="Tahoma" w:hAnsi="Tahoma"/>
          <w:color w:val="838588"/>
          <w:w w:val="110"/>
          <w:sz w:val="9"/>
        </w:rPr>
        <w:t xml:space="preserve">eci i </w:t>
      </w:r>
      <w:r>
        <w:rPr>
          <w:rFonts w:ascii="Tahoma" w:hAnsi="Tahoma"/>
          <w:color w:val="838588"/>
          <w:spacing w:val="-4"/>
          <w:w w:val="110"/>
          <w:sz w:val="9"/>
        </w:rPr>
        <w:t xml:space="preserve">sigurt </w:t>
      </w:r>
      <w:r>
        <w:rPr>
          <w:rFonts w:ascii="Tahoma" w:hAnsi="Tahoma"/>
          <w:color w:val="838588"/>
          <w:w w:val="105"/>
          <w:sz w:val="9"/>
        </w:rPr>
        <w:t>në</w:t>
      </w:r>
      <w:r>
        <w:rPr>
          <w:rFonts w:ascii="Tahoma" w:hAnsi="Tahoma"/>
          <w:color w:val="838588"/>
          <w:spacing w:val="-12"/>
          <w:w w:val="105"/>
          <w:sz w:val="9"/>
        </w:rPr>
        <w:t xml:space="preserve"> </w:t>
      </w:r>
      <w:proofErr w:type="spellStart"/>
      <w:r>
        <w:rPr>
          <w:rFonts w:ascii="Tahoma" w:hAnsi="Tahoma"/>
          <w:color w:val="838588"/>
          <w:w w:val="105"/>
          <w:sz w:val="9"/>
        </w:rPr>
        <w:t>rrrugë</w:t>
      </w:r>
      <w:proofErr w:type="spellEnd"/>
      <w:r>
        <w:rPr>
          <w:rFonts w:ascii="Tahoma" w:hAnsi="Tahoma"/>
          <w:color w:val="838588"/>
          <w:w w:val="105"/>
          <w:sz w:val="9"/>
        </w:rPr>
        <w:t>?</w:t>
      </w:r>
    </w:p>
    <w:p w:rsidR="00E820D0" w:rsidRDefault="00E527CD">
      <w:pPr>
        <w:pStyle w:val="BodyText"/>
        <w:rPr>
          <w:rFonts w:ascii="Tahoma"/>
          <w:sz w:val="9"/>
        </w:rPr>
      </w:pPr>
      <w:r>
        <w:br w:type="column"/>
      </w:r>
    </w:p>
    <w:p w:rsidR="00E820D0" w:rsidRDefault="00E527CD">
      <w:pPr>
        <w:spacing w:line="249" w:lineRule="auto"/>
        <w:ind w:left="220" w:right="1881"/>
        <w:rPr>
          <w:rFonts w:ascii="Calibri" w:hAnsi="Calibri"/>
          <w:sz w:val="10"/>
        </w:rPr>
      </w:pPr>
      <w:proofErr w:type="spellStart"/>
      <w:r>
        <w:rPr>
          <w:rFonts w:ascii="Calibri" w:hAnsi="Calibri"/>
          <w:color w:val="231F20"/>
          <w:w w:val="125"/>
          <w:sz w:val="10"/>
        </w:rPr>
        <w:t>Adora</w:t>
      </w:r>
      <w:proofErr w:type="spellEnd"/>
      <w:r>
        <w:rPr>
          <w:rFonts w:ascii="Calibri" w:hAnsi="Calibri"/>
          <w:color w:val="231F20"/>
          <w:w w:val="125"/>
          <w:sz w:val="10"/>
        </w:rPr>
        <w:t xml:space="preserve"> dhe Arbri shkojnë çdo ditë në shkollë. Ata kalojnë gjithmonë në </w:t>
      </w:r>
      <w:r>
        <w:rPr>
          <w:rFonts w:ascii="Calibri" w:hAnsi="Calibri"/>
          <w:color w:val="231F20"/>
          <w:w w:val="125"/>
          <w:sz w:val="10"/>
          <w:u w:val="thick" w:color="F1F1F2"/>
        </w:rPr>
        <w:t>vijat e bardha</w:t>
      </w:r>
      <w:r>
        <w:rPr>
          <w:rFonts w:ascii="Calibri" w:hAnsi="Calibri"/>
          <w:color w:val="231F20"/>
          <w:w w:val="125"/>
          <w:sz w:val="10"/>
        </w:rPr>
        <w:t>.</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8"/>
        <w:rPr>
          <w:rFonts w:ascii="Calibri"/>
          <w:sz w:val="12"/>
        </w:rPr>
      </w:pPr>
    </w:p>
    <w:p w:rsidR="00E820D0" w:rsidRDefault="00E527CD">
      <w:pPr>
        <w:spacing w:before="1" w:line="232" w:lineRule="auto"/>
        <w:ind w:left="1362" w:right="403" w:hanging="971"/>
        <w:rPr>
          <w:rFonts w:ascii="Calibri" w:hAnsi="Calibri"/>
          <w:sz w:val="10"/>
        </w:rPr>
      </w:pPr>
      <w:r>
        <w:rPr>
          <w:rFonts w:ascii="Calibri" w:hAnsi="Calibri"/>
          <w:color w:val="231F20"/>
          <w:w w:val="115"/>
          <w:sz w:val="10"/>
        </w:rPr>
        <w:t xml:space="preserve">Shenjat e </w:t>
      </w:r>
      <w:r>
        <w:rPr>
          <w:rFonts w:ascii="Arial" w:hAnsi="Arial"/>
          <w:color w:val="231F20"/>
          <w:w w:val="115"/>
          <w:sz w:val="10"/>
        </w:rPr>
        <w:t>q</w:t>
      </w:r>
      <w:r>
        <w:rPr>
          <w:rFonts w:ascii="Calibri" w:hAnsi="Calibri"/>
          <w:color w:val="231F20"/>
          <w:w w:val="115"/>
          <w:sz w:val="10"/>
        </w:rPr>
        <w:t>arkullimit rrugor u tregojnë njerëzve si të lëvizin të sigurt në rrugë.</w:t>
      </w:r>
    </w:p>
    <w:p w:rsidR="00E820D0" w:rsidRDefault="00E820D0">
      <w:pPr>
        <w:spacing w:line="232" w:lineRule="auto"/>
        <w:rPr>
          <w:rFonts w:ascii="Calibri" w:hAnsi="Calibri"/>
          <w:sz w:val="10"/>
        </w:rPr>
        <w:sectPr w:rsidR="00E820D0">
          <w:type w:val="continuous"/>
          <w:pgSz w:w="11740" w:h="15880"/>
          <w:pgMar w:top="1500" w:right="0" w:bottom="280" w:left="0" w:header="720" w:footer="720" w:gutter="0"/>
          <w:cols w:num="3" w:space="720" w:equalWidth="0">
            <w:col w:w="4351" w:space="2148"/>
            <w:col w:w="1571" w:space="39"/>
            <w:col w:w="3631"/>
          </w:cols>
        </w:sectPr>
      </w:pPr>
    </w:p>
    <w:p w:rsidR="00E820D0" w:rsidRDefault="00E820D0">
      <w:pPr>
        <w:pStyle w:val="BodyText"/>
        <w:rPr>
          <w:rFonts w:ascii="Calibri"/>
          <w:sz w:val="28"/>
        </w:rPr>
      </w:pPr>
    </w:p>
    <w:p w:rsidR="00E820D0" w:rsidRDefault="00E820D0">
      <w:pPr>
        <w:pStyle w:val="BodyText"/>
        <w:spacing w:before="1"/>
        <w:rPr>
          <w:rFonts w:ascii="Calibri"/>
          <w:sz w:val="26"/>
        </w:rPr>
      </w:pPr>
    </w:p>
    <w:p w:rsidR="00E820D0" w:rsidRDefault="00E527CD">
      <w:pPr>
        <w:spacing w:line="235" w:lineRule="auto"/>
        <w:ind w:left="1139" w:right="48"/>
      </w:pPr>
      <w:r>
        <w:rPr>
          <w:rFonts w:ascii="Book Antiqua" w:hAnsi="Book Antiqua"/>
          <w:b/>
          <w:color w:val="231F20"/>
          <w:w w:val="90"/>
        </w:rPr>
        <w:t>Ndihma</w:t>
      </w:r>
      <w:r>
        <w:rPr>
          <w:rFonts w:ascii="Book Antiqua" w:hAnsi="Book Antiqua"/>
          <w:b/>
          <w:color w:val="231F20"/>
          <w:spacing w:val="-11"/>
          <w:w w:val="90"/>
        </w:rPr>
        <w:t xml:space="preserve"> </w:t>
      </w:r>
      <w:r>
        <w:rPr>
          <w:rFonts w:ascii="Book Antiqua" w:hAnsi="Book Antiqua"/>
          <w:b/>
          <w:color w:val="231F20"/>
          <w:w w:val="90"/>
        </w:rPr>
        <w:t>në</w:t>
      </w:r>
      <w:r>
        <w:rPr>
          <w:rFonts w:ascii="Book Antiqua" w:hAnsi="Book Antiqua"/>
          <w:b/>
          <w:color w:val="231F20"/>
          <w:spacing w:val="-11"/>
          <w:w w:val="90"/>
        </w:rPr>
        <w:t xml:space="preserve"> </w:t>
      </w:r>
      <w:r>
        <w:rPr>
          <w:rFonts w:ascii="Book Antiqua" w:hAnsi="Book Antiqua"/>
          <w:b/>
          <w:color w:val="231F20"/>
          <w:w w:val="90"/>
        </w:rPr>
        <w:t>rezultatet</w:t>
      </w:r>
      <w:r>
        <w:rPr>
          <w:rFonts w:ascii="Book Antiqua" w:hAnsi="Book Antiqua"/>
          <w:b/>
          <w:color w:val="231F20"/>
          <w:spacing w:val="-11"/>
          <w:w w:val="90"/>
        </w:rPr>
        <w:t xml:space="preserve"> </w:t>
      </w:r>
      <w:r>
        <w:rPr>
          <w:rFonts w:ascii="Book Antiqua" w:hAnsi="Book Antiqua"/>
          <w:b/>
          <w:color w:val="231F20"/>
          <w:w w:val="90"/>
        </w:rPr>
        <w:t>e</w:t>
      </w:r>
      <w:r>
        <w:rPr>
          <w:rFonts w:ascii="Book Antiqua" w:hAnsi="Book Antiqua"/>
          <w:b/>
          <w:color w:val="231F20"/>
          <w:spacing w:val="-10"/>
          <w:w w:val="90"/>
        </w:rPr>
        <w:t xml:space="preserve"> </w:t>
      </w:r>
      <w:r>
        <w:rPr>
          <w:rFonts w:ascii="Book Antiqua" w:hAnsi="Book Antiqua"/>
          <w:b/>
          <w:color w:val="231F20"/>
          <w:w w:val="90"/>
        </w:rPr>
        <w:t>të</w:t>
      </w:r>
      <w:r>
        <w:rPr>
          <w:rFonts w:ascii="Book Antiqua" w:hAnsi="Book Antiqua"/>
          <w:b/>
          <w:color w:val="231F20"/>
          <w:spacing w:val="-11"/>
          <w:w w:val="90"/>
        </w:rPr>
        <w:t xml:space="preserve"> </w:t>
      </w:r>
      <w:r>
        <w:rPr>
          <w:rFonts w:ascii="Book Antiqua" w:hAnsi="Book Antiqua"/>
          <w:b/>
          <w:color w:val="231F20"/>
          <w:w w:val="90"/>
        </w:rPr>
        <w:t>nxënit</w:t>
      </w:r>
      <w:r>
        <w:rPr>
          <w:rFonts w:ascii="Book Antiqua" w:hAnsi="Book Antiqua"/>
          <w:b/>
          <w:color w:val="231F20"/>
          <w:spacing w:val="-11"/>
          <w:w w:val="90"/>
        </w:rPr>
        <w:t xml:space="preserve"> </w:t>
      </w:r>
      <w:r>
        <w:rPr>
          <w:rFonts w:ascii="Book Antiqua" w:hAnsi="Book Antiqua"/>
          <w:b/>
          <w:color w:val="231F20"/>
          <w:w w:val="90"/>
        </w:rPr>
        <w:t>sipas</w:t>
      </w:r>
      <w:r>
        <w:rPr>
          <w:rFonts w:ascii="Book Antiqua" w:hAnsi="Book Antiqua"/>
          <w:b/>
          <w:color w:val="231F20"/>
          <w:spacing w:val="-10"/>
          <w:w w:val="90"/>
        </w:rPr>
        <w:t xml:space="preserve"> </w:t>
      </w:r>
      <w:r>
        <w:rPr>
          <w:rFonts w:ascii="Book Antiqua" w:hAnsi="Book Antiqua"/>
          <w:b/>
          <w:color w:val="231F20"/>
          <w:w w:val="90"/>
        </w:rPr>
        <w:t xml:space="preserve">kompetencave </w:t>
      </w:r>
      <w:r>
        <w:rPr>
          <w:rFonts w:ascii="Book Antiqua" w:hAnsi="Book Antiqua"/>
          <w:b/>
          <w:color w:val="231F20"/>
        </w:rPr>
        <w:t xml:space="preserve">kyçe: </w:t>
      </w:r>
      <w:r>
        <w:rPr>
          <w:color w:val="231F20"/>
        </w:rPr>
        <w:t>1.1 1.2 1.3 1.4 2.1 2.2 2.3 2.4 2.5 2.6</w:t>
      </w:r>
      <w:r>
        <w:rPr>
          <w:color w:val="231F20"/>
          <w:spacing w:val="-7"/>
        </w:rPr>
        <w:t xml:space="preserve"> </w:t>
      </w:r>
      <w:r>
        <w:rPr>
          <w:color w:val="231F20"/>
        </w:rPr>
        <w:t>3.1 3.2</w:t>
      </w:r>
    </w:p>
    <w:p w:rsidR="00E820D0" w:rsidRDefault="00E527CD">
      <w:pPr>
        <w:pStyle w:val="BodyText"/>
        <w:spacing w:line="250" w:lineRule="exact"/>
        <w:ind w:left="1139"/>
      </w:pPr>
      <w:r>
        <w:rPr>
          <w:color w:val="231F20"/>
        </w:rPr>
        <w:t>3.3 3.4 3.5 3.6 4.1 4.2 4.3 5.1 6.1 6.2</w:t>
      </w:r>
    </w:p>
    <w:p w:rsidR="00E820D0" w:rsidRDefault="00E820D0">
      <w:pPr>
        <w:pStyle w:val="BodyText"/>
        <w:rPr>
          <w:sz w:val="28"/>
        </w:rPr>
      </w:pPr>
    </w:p>
    <w:p w:rsidR="00E820D0" w:rsidRDefault="00E820D0">
      <w:pPr>
        <w:pStyle w:val="BodyText"/>
        <w:spacing w:before="5"/>
        <w:rPr>
          <w:sz w:val="23"/>
        </w:rPr>
      </w:pPr>
    </w:p>
    <w:p w:rsidR="00E820D0" w:rsidRDefault="00E527CD">
      <w:pPr>
        <w:spacing w:line="228" w:lineRule="auto"/>
        <w:ind w:left="1139" w:right="36"/>
        <w:rPr>
          <w:rFonts w:ascii="Book Antiqua" w:hAnsi="Book Antiqua"/>
          <w:b/>
          <w:sz w:val="23"/>
        </w:rPr>
      </w:pPr>
      <w:r>
        <w:rPr>
          <w:rFonts w:ascii="Book Antiqua" w:hAnsi="Book Antiqua"/>
          <w:b/>
          <w:color w:val="231F20"/>
          <w:spacing w:val="-5"/>
          <w:w w:val="90"/>
          <w:sz w:val="23"/>
        </w:rPr>
        <w:t>Rezultatet</w:t>
      </w:r>
      <w:r>
        <w:rPr>
          <w:rFonts w:ascii="Book Antiqua" w:hAnsi="Book Antiqua"/>
          <w:b/>
          <w:color w:val="231F20"/>
          <w:spacing w:val="-17"/>
          <w:w w:val="90"/>
          <w:sz w:val="23"/>
        </w:rPr>
        <w:t xml:space="preserve"> </w:t>
      </w:r>
      <w:r>
        <w:rPr>
          <w:rFonts w:ascii="Book Antiqua" w:hAnsi="Book Antiqua"/>
          <w:b/>
          <w:color w:val="231F20"/>
          <w:w w:val="90"/>
          <w:sz w:val="23"/>
        </w:rPr>
        <w:t>e</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5"/>
          <w:w w:val="90"/>
          <w:sz w:val="23"/>
        </w:rPr>
        <w:t>nxënit</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6"/>
          <w:w w:val="90"/>
          <w:sz w:val="23"/>
        </w:rPr>
        <w:t>kompetencave</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5"/>
          <w:w w:val="90"/>
          <w:sz w:val="23"/>
        </w:rPr>
        <w:t>lëndës</w:t>
      </w:r>
      <w:r>
        <w:rPr>
          <w:rFonts w:ascii="Book Antiqua" w:hAnsi="Book Antiqua"/>
          <w:b/>
          <w:color w:val="231F20"/>
          <w:spacing w:val="-16"/>
          <w:w w:val="90"/>
          <w:sz w:val="23"/>
        </w:rPr>
        <w:t xml:space="preserve"> </w:t>
      </w:r>
      <w:r>
        <w:rPr>
          <w:rFonts w:ascii="Book Antiqua" w:hAnsi="Book Antiqua"/>
          <w:b/>
          <w:color w:val="231F20"/>
          <w:spacing w:val="-5"/>
          <w:w w:val="90"/>
          <w:sz w:val="23"/>
        </w:rPr>
        <w:t xml:space="preserve">sipas </w:t>
      </w:r>
      <w:r>
        <w:rPr>
          <w:rFonts w:ascii="Book Antiqua" w:hAnsi="Book Antiqua"/>
          <w:b/>
          <w:color w:val="231F20"/>
          <w:spacing w:val="-4"/>
          <w:sz w:val="23"/>
        </w:rPr>
        <w:t>temës</w:t>
      </w:r>
      <w:r>
        <w:rPr>
          <w:rFonts w:ascii="Book Antiqua" w:hAnsi="Book Antiqua"/>
          <w:b/>
          <w:color w:val="231F20"/>
          <w:spacing w:val="-15"/>
          <w:sz w:val="23"/>
        </w:rPr>
        <w:t xml:space="preserve"> </w:t>
      </w:r>
      <w:r>
        <w:rPr>
          <w:rFonts w:ascii="Book Antiqua" w:hAnsi="Book Antiqua"/>
          <w:b/>
          <w:color w:val="231F20"/>
          <w:spacing w:val="-6"/>
          <w:sz w:val="23"/>
        </w:rPr>
        <w:t>mësimore:</w:t>
      </w:r>
    </w:p>
    <w:p w:rsidR="00E820D0" w:rsidRDefault="00E527CD">
      <w:pPr>
        <w:pStyle w:val="BodyText"/>
        <w:spacing w:line="250" w:lineRule="exact"/>
        <w:ind w:left="1139"/>
      </w:pPr>
      <w:r>
        <w:rPr>
          <w:color w:val="231F20"/>
        </w:rPr>
        <w:t>Nxënësi/ja:</w:t>
      </w:r>
    </w:p>
    <w:p w:rsidR="00E820D0" w:rsidRDefault="00E527CD">
      <w:pPr>
        <w:pStyle w:val="ListParagraph"/>
        <w:numPr>
          <w:ilvl w:val="0"/>
          <w:numId w:val="6"/>
        </w:numPr>
        <w:tabs>
          <w:tab w:val="left" w:pos="1265"/>
        </w:tabs>
        <w:spacing w:before="64" w:line="247" w:lineRule="auto"/>
        <w:ind w:right="743" w:firstLine="0"/>
      </w:pPr>
      <w:r>
        <w:rPr>
          <w:color w:val="231F20"/>
        </w:rPr>
        <w:t>flet</w:t>
      </w:r>
      <w:r>
        <w:rPr>
          <w:color w:val="231F20"/>
          <w:spacing w:val="-28"/>
        </w:rPr>
        <w:t xml:space="preserve"> </w:t>
      </w:r>
      <w:r>
        <w:rPr>
          <w:color w:val="231F20"/>
        </w:rPr>
        <w:t>për</w:t>
      </w:r>
      <w:r>
        <w:rPr>
          <w:color w:val="231F20"/>
          <w:spacing w:val="-27"/>
        </w:rPr>
        <w:t xml:space="preserve"> </w:t>
      </w:r>
      <w:r>
        <w:rPr>
          <w:color w:val="231F20"/>
        </w:rPr>
        <w:t>rëndësinë</w:t>
      </w:r>
      <w:r>
        <w:rPr>
          <w:color w:val="231F20"/>
          <w:spacing w:val="-27"/>
        </w:rPr>
        <w:t xml:space="preserve"> </w:t>
      </w:r>
      <w:r>
        <w:rPr>
          <w:color w:val="231F20"/>
        </w:rPr>
        <w:t>e</w:t>
      </w:r>
      <w:r>
        <w:rPr>
          <w:color w:val="231F20"/>
          <w:spacing w:val="-28"/>
        </w:rPr>
        <w:t xml:space="preserve"> </w:t>
      </w:r>
      <w:r>
        <w:rPr>
          <w:color w:val="231F20"/>
        </w:rPr>
        <w:t>respektimit</w:t>
      </w:r>
      <w:r>
        <w:rPr>
          <w:color w:val="231F20"/>
          <w:spacing w:val="-27"/>
        </w:rPr>
        <w:t xml:space="preserve"> </w:t>
      </w:r>
      <w:r>
        <w:rPr>
          <w:color w:val="231F20"/>
        </w:rPr>
        <w:t>të</w:t>
      </w:r>
      <w:r>
        <w:rPr>
          <w:color w:val="231F20"/>
          <w:spacing w:val="-27"/>
        </w:rPr>
        <w:t xml:space="preserve"> </w:t>
      </w:r>
      <w:r>
        <w:rPr>
          <w:color w:val="231F20"/>
        </w:rPr>
        <w:t>rregullave</w:t>
      </w:r>
      <w:r>
        <w:rPr>
          <w:color w:val="231F20"/>
          <w:spacing w:val="-27"/>
        </w:rPr>
        <w:t xml:space="preserve"> </w:t>
      </w:r>
      <w:r>
        <w:rPr>
          <w:color w:val="231F20"/>
          <w:spacing w:val="-7"/>
        </w:rPr>
        <w:t xml:space="preserve">të </w:t>
      </w:r>
      <w:r>
        <w:rPr>
          <w:color w:val="231F20"/>
        </w:rPr>
        <w:t>qarkullimit</w:t>
      </w:r>
      <w:r>
        <w:rPr>
          <w:color w:val="231F20"/>
          <w:spacing w:val="-2"/>
        </w:rPr>
        <w:t xml:space="preserve"> </w:t>
      </w:r>
      <w:r>
        <w:rPr>
          <w:color w:val="231F20"/>
        </w:rPr>
        <w:t>rrugor.</w:t>
      </w:r>
    </w:p>
    <w:p w:rsidR="00E820D0" w:rsidRDefault="00E527CD">
      <w:pPr>
        <w:pStyle w:val="ListParagraph"/>
        <w:numPr>
          <w:ilvl w:val="0"/>
          <w:numId w:val="6"/>
        </w:numPr>
        <w:tabs>
          <w:tab w:val="left" w:pos="1265"/>
        </w:tabs>
        <w:spacing w:before="55"/>
        <w:ind w:left="1264"/>
      </w:pPr>
      <w:r>
        <w:rPr>
          <w:color w:val="231F20"/>
        </w:rPr>
        <w:t>identifikon</w:t>
      </w:r>
      <w:r>
        <w:rPr>
          <w:color w:val="231F20"/>
          <w:spacing w:val="-20"/>
        </w:rPr>
        <w:t xml:space="preserve"> </w:t>
      </w:r>
      <w:r>
        <w:rPr>
          <w:color w:val="231F20"/>
        </w:rPr>
        <w:t>disa</w:t>
      </w:r>
      <w:r>
        <w:rPr>
          <w:color w:val="231F20"/>
          <w:spacing w:val="-19"/>
        </w:rPr>
        <w:t xml:space="preserve"> </w:t>
      </w:r>
      <w:r>
        <w:rPr>
          <w:color w:val="231F20"/>
        </w:rPr>
        <w:t>nga</w:t>
      </w:r>
      <w:r>
        <w:rPr>
          <w:color w:val="231F20"/>
          <w:spacing w:val="-19"/>
        </w:rPr>
        <w:t xml:space="preserve"> </w:t>
      </w:r>
      <w:r>
        <w:rPr>
          <w:color w:val="231F20"/>
        </w:rPr>
        <w:t>rregullat</w:t>
      </w:r>
      <w:r>
        <w:rPr>
          <w:color w:val="231F20"/>
          <w:spacing w:val="-19"/>
        </w:rPr>
        <w:t xml:space="preserve"> </w:t>
      </w:r>
      <w:r>
        <w:rPr>
          <w:color w:val="231F20"/>
        </w:rPr>
        <w:t>e</w:t>
      </w:r>
      <w:r>
        <w:rPr>
          <w:color w:val="231F20"/>
          <w:spacing w:val="-19"/>
        </w:rPr>
        <w:t xml:space="preserve"> </w:t>
      </w:r>
      <w:r>
        <w:rPr>
          <w:color w:val="231F20"/>
        </w:rPr>
        <w:t>sjelljes</w:t>
      </w:r>
      <w:r>
        <w:rPr>
          <w:color w:val="231F20"/>
          <w:spacing w:val="-19"/>
        </w:rPr>
        <w:t xml:space="preserve"> </w:t>
      </w:r>
      <w:r>
        <w:rPr>
          <w:color w:val="231F20"/>
        </w:rPr>
        <w:t>së</w:t>
      </w:r>
      <w:r>
        <w:rPr>
          <w:color w:val="231F20"/>
          <w:spacing w:val="-19"/>
        </w:rPr>
        <w:t xml:space="preserve"> </w:t>
      </w:r>
      <w:r>
        <w:rPr>
          <w:color w:val="231F20"/>
        </w:rPr>
        <w:t>tij</w:t>
      </w:r>
      <w:r>
        <w:rPr>
          <w:color w:val="231F20"/>
          <w:spacing w:val="-19"/>
        </w:rPr>
        <w:t xml:space="preserve"> </w:t>
      </w:r>
      <w:r>
        <w:rPr>
          <w:color w:val="231F20"/>
        </w:rPr>
        <w:t>në</w:t>
      </w:r>
      <w:r>
        <w:rPr>
          <w:color w:val="231F20"/>
          <w:spacing w:val="-20"/>
        </w:rPr>
        <w:t xml:space="preserve"> </w:t>
      </w:r>
      <w:r>
        <w:rPr>
          <w:color w:val="231F20"/>
        </w:rPr>
        <w:t>rrugë.</w:t>
      </w:r>
    </w:p>
    <w:p w:rsidR="00E820D0" w:rsidRDefault="00E527CD">
      <w:pPr>
        <w:pStyle w:val="BodyText"/>
        <w:spacing w:before="7"/>
        <w:rPr>
          <w:sz w:val="14"/>
        </w:rPr>
      </w:pPr>
      <w:r>
        <w:br w:type="column"/>
      </w:r>
    </w:p>
    <w:p w:rsidR="00E820D0" w:rsidRDefault="00E527CD">
      <w:pPr>
        <w:ind w:right="1"/>
        <w:jc w:val="right"/>
        <w:rPr>
          <w:rFonts w:ascii="Tahoma"/>
          <w:sz w:val="9"/>
        </w:rPr>
      </w:pPr>
      <w:r>
        <w:rPr>
          <w:rFonts w:ascii="Tahoma"/>
          <w:color w:val="838588"/>
          <w:spacing w:val="-1"/>
          <w:sz w:val="9"/>
        </w:rPr>
        <w:t>Fjalor</w:t>
      </w:r>
    </w:p>
    <w:p w:rsidR="00E820D0" w:rsidRDefault="00E527CD">
      <w:pPr>
        <w:spacing w:before="47"/>
        <w:jc w:val="right"/>
        <w:rPr>
          <w:rFonts w:ascii="Calibri"/>
          <w:sz w:val="9"/>
        </w:rPr>
      </w:pPr>
      <w:r>
        <w:rPr>
          <w:rFonts w:ascii="Calibri"/>
          <w:color w:val="231F20"/>
          <w:w w:val="120"/>
          <w:sz w:val="9"/>
          <w:shd w:val="clear" w:color="auto" w:fill="F1F1F2"/>
        </w:rPr>
        <w:t>vijat  e</w:t>
      </w:r>
      <w:r>
        <w:rPr>
          <w:rFonts w:ascii="Calibri"/>
          <w:color w:val="231F20"/>
          <w:spacing w:val="1"/>
          <w:w w:val="120"/>
          <w:sz w:val="9"/>
          <w:shd w:val="clear" w:color="auto" w:fill="F1F1F2"/>
        </w:rPr>
        <w:t xml:space="preserve"> </w:t>
      </w:r>
      <w:r>
        <w:rPr>
          <w:rFonts w:ascii="Calibri"/>
          <w:color w:val="231F20"/>
          <w:w w:val="120"/>
          <w:sz w:val="9"/>
          <w:shd w:val="clear" w:color="auto" w:fill="F1F1F2"/>
        </w:rPr>
        <w:t>bardha</w:t>
      </w:r>
    </w:p>
    <w:p w:rsidR="00E820D0" w:rsidRDefault="00E527CD">
      <w:pPr>
        <w:ind w:left="1521" w:hanging="118"/>
        <w:jc w:val="right"/>
        <w:rPr>
          <w:rFonts w:ascii="Calibri" w:hAnsi="Calibri"/>
          <w:sz w:val="9"/>
        </w:rPr>
      </w:pPr>
      <w:r>
        <w:rPr>
          <w:rFonts w:ascii="Calibri" w:hAnsi="Calibri"/>
          <w:color w:val="231F20"/>
          <w:w w:val="120"/>
          <w:sz w:val="9"/>
          <w:shd w:val="clear" w:color="auto" w:fill="F1F1F2"/>
        </w:rPr>
        <w:t>semafo</w:t>
      </w:r>
      <w:r>
        <w:rPr>
          <w:rFonts w:ascii="Calibri" w:hAnsi="Calibri"/>
          <w:color w:val="231F20"/>
          <w:w w:val="120"/>
          <w:sz w:val="9"/>
        </w:rPr>
        <w:t xml:space="preserve">r </w:t>
      </w:r>
      <w:r>
        <w:rPr>
          <w:rFonts w:ascii="Calibri" w:hAnsi="Calibri"/>
          <w:color w:val="231F20"/>
          <w:w w:val="120"/>
          <w:sz w:val="9"/>
          <w:shd w:val="clear" w:color="auto" w:fill="F1F1F2"/>
        </w:rPr>
        <w:t>kaskë</w:t>
      </w:r>
    </w:p>
    <w:p w:rsidR="00E820D0" w:rsidRDefault="00E527CD">
      <w:pPr>
        <w:spacing w:before="2"/>
        <w:jc w:val="right"/>
        <w:rPr>
          <w:rFonts w:ascii="Calibri"/>
          <w:sz w:val="9"/>
        </w:rPr>
      </w:pPr>
      <w:r>
        <w:rPr>
          <w:rFonts w:ascii="Calibri"/>
          <w:color w:val="231F20"/>
          <w:w w:val="115"/>
          <w:sz w:val="9"/>
          <w:shd w:val="clear" w:color="auto" w:fill="F1F1F2"/>
        </w:rPr>
        <w:t xml:space="preserve">rrip </w:t>
      </w:r>
      <w:r>
        <w:rPr>
          <w:rFonts w:ascii="Calibri"/>
          <w:color w:val="231F20"/>
          <w:spacing w:val="2"/>
          <w:w w:val="115"/>
          <w:sz w:val="9"/>
          <w:shd w:val="clear" w:color="auto" w:fill="F1F1F2"/>
        </w:rPr>
        <w:t xml:space="preserve"> </w:t>
      </w:r>
      <w:r>
        <w:rPr>
          <w:rFonts w:ascii="Calibri"/>
          <w:color w:val="231F20"/>
          <w:w w:val="115"/>
          <w:sz w:val="9"/>
          <w:shd w:val="clear" w:color="auto" w:fill="F1F1F2"/>
        </w:rPr>
        <w:t>sigurim</w:t>
      </w:r>
      <w:r>
        <w:rPr>
          <w:rFonts w:ascii="Calibri"/>
          <w:color w:val="231F20"/>
          <w:w w:val="115"/>
          <w:sz w:val="9"/>
        </w:rPr>
        <w:t>i</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9"/>
        <w:rPr>
          <w:rFonts w:ascii="Calibri"/>
          <w:sz w:val="12"/>
        </w:rPr>
      </w:pPr>
    </w:p>
    <w:p w:rsidR="00E820D0" w:rsidRDefault="00E527CD">
      <w:pPr>
        <w:ind w:left="1334" w:right="1" w:firstLine="126"/>
        <w:jc w:val="right"/>
        <w:rPr>
          <w:rFonts w:ascii="Tahoma"/>
          <w:sz w:val="9"/>
        </w:rPr>
      </w:pPr>
      <w:r>
        <w:rPr>
          <w:rFonts w:ascii="Tahoma"/>
          <w:color w:val="838588"/>
          <w:spacing w:val="-1"/>
          <w:w w:val="105"/>
          <w:sz w:val="9"/>
        </w:rPr>
        <w:t xml:space="preserve">Veprimi </w:t>
      </w:r>
      <w:r>
        <w:rPr>
          <w:rFonts w:ascii="Tahoma"/>
          <w:color w:val="838588"/>
          <w:w w:val="105"/>
          <w:sz w:val="9"/>
        </w:rPr>
        <w:t>dhe</w:t>
      </w:r>
      <w:r>
        <w:rPr>
          <w:rFonts w:ascii="Tahoma"/>
          <w:color w:val="838588"/>
          <w:spacing w:val="-12"/>
          <w:w w:val="105"/>
          <w:sz w:val="9"/>
        </w:rPr>
        <w:t xml:space="preserve"> </w:t>
      </w:r>
      <w:r>
        <w:rPr>
          <w:rFonts w:ascii="Tahoma"/>
          <w:color w:val="838588"/>
          <w:spacing w:val="-4"/>
          <w:w w:val="105"/>
          <w:sz w:val="9"/>
        </w:rPr>
        <w:t>pasoja</w:t>
      </w:r>
    </w:p>
    <w:p w:rsidR="00E820D0" w:rsidRDefault="00E527CD">
      <w:pPr>
        <w:spacing w:before="79" w:line="235" w:lineRule="auto"/>
        <w:ind w:left="1225" w:right="80"/>
        <w:jc w:val="center"/>
        <w:rPr>
          <w:rFonts w:ascii="Calibri"/>
          <w:sz w:val="9"/>
        </w:rPr>
      </w:pPr>
      <w:proofErr w:type="spellStart"/>
      <w:r>
        <w:rPr>
          <w:rFonts w:ascii="Calibri"/>
          <w:color w:val="231F20"/>
          <w:w w:val="120"/>
          <w:sz w:val="9"/>
        </w:rPr>
        <w:t>Adora</w:t>
      </w:r>
      <w:proofErr w:type="spellEnd"/>
      <w:r>
        <w:rPr>
          <w:rFonts w:ascii="Calibri"/>
          <w:color w:val="231F20"/>
          <w:w w:val="120"/>
          <w:sz w:val="9"/>
        </w:rPr>
        <w:t xml:space="preserve"> dhe Arbri ecin te vijat e bardha.</w:t>
      </w:r>
    </w:p>
    <w:p w:rsidR="00E820D0" w:rsidRDefault="00E820D0">
      <w:pPr>
        <w:pStyle w:val="BodyText"/>
        <w:rPr>
          <w:rFonts w:ascii="Calibri"/>
          <w:sz w:val="10"/>
        </w:rPr>
      </w:pPr>
    </w:p>
    <w:p w:rsidR="00E820D0" w:rsidRDefault="00E820D0">
      <w:pPr>
        <w:pStyle w:val="BodyText"/>
        <w:spacing w:before="2"/>
        <w:rPr>
          <w:rFonts w:ascii="Calibri"/>
          <w:sz w:val="9"/>
        </w:rPr>
      </w:pPr>
    </w:p>
    <w:p w:rsidR="00E820D0" w:rsidRDefault="00E527CD">
      <w:pPr>
        <w:spacing w:line="235" w:lineRule="auto"/>
        <w:ind w:left="1160" w:right="15"/>
        <w:jc w:val="center"/>
        <w:rPr>
          <w:rFonts w:ascii="Calibri" w:hAnsi="Calibri"/>
          <w:sz w:val="9"/>
        </w:rPr>
      </w:pPr>
      <w:r>
        <w:rPr>
          <w:rFonts w:ascii="Calibri" w:hAnsi="Calibri"/>
          <w:color w:val="231F20"/>
          <w:w w:val="120"/>
          <w:sz w:val="9"/>
        </w:rPr>
        <w:t>Ata janë të sigurt në rrugë.</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4"/>
        <w:rPr>
          <w:rFonts w:ascii="Calibri"/>
          <w:sz w:val="14"/>
        </w:rPr>
      </w:pPr>
    </w:p>
    <w:p w:rsidR="00E820D0" w:rsidRDefault="00E527CD">
      <w:pPr>
        <w:ind w:right="409"/>
        <w:jc w:val="right"/>
        <w:rPr>
          <w:rFonts w:ascii="Arial Narrow"/>
          <w:b/>
          <w:sz w:val="9"/>
        </w:rPr>
      </w:pPr>
      <w:r>
        <w:rPr>
          <w:rFonts w:ascii="Arial Narrow"/>
          <w:b/>
          <w:color w:val="FFFFFF"/>
          <w:w w:val="115"/>
          <w:sz w:val="9"/>
        </w:rPr>
        <w:t>56</w:t>
      </w:r>
    </w:p>
    <w:p w:rsidR="00E820D0" w:rsidRDefault="00E527CD">
      <w:pPr>
        <w:pStyle w:val="BodyText"/>
        <w:rPr>
          <w:rFonts w:ascii="Arial Narrow"/>
          <w:b/>
          <w:sz w:val="12"/>
        </w:rPr>
      </w:pPr>
      <w:r>
        <w:br w:type="column"/>
      </w: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spacing w:before="5"/>
        <w:rPr>
          <w:rFonts w:ascii="Arial Narrow"/>
          <w:b/>
          <w:sz w:val="11"/>
        </w:rPr>
      </w:pPr>
    </w:p>
    <w:p w:rsidR="00E820D0" w:rsidRDefault="00E527CD">
      <w:pPr>
        <w:spacing w:line="232" w:lineRule="auto"/>
        <w:ind w:left="324" w:right="11"/>
        <w:jc w:val="center"/>
        <w:rPr>
          <w:rFonts w:ascii="Calibri" w:hAnsi="Calibri"/>
          <w:sz w:val="10"/>
        </w:rPr>
      </w:pPr>
      <w:r>
        <w:rPr>
          <w:rFonts w:ascii="Calibri" w:hAnsi="Calibri"/>
          <w:color w:val="231F20"/>
          <w:w w:val="115"/>
          <w:sz w:val="10"/>
        </w:rPr>
        <w:t>Kaloj rrugën në vijat e bardha.</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11"/>
        <w:rPr>
          <w:rFonts w:ascii="Calibri"/>
          <w:sz w:val="11"/>
        </w:rPr>
      </w:pPr>
    </w:p>
    <w:p w:rsidR="00E820D0" w:rsidRDefault="00E527CD">
      <w:pPr>
        <w:spacing w:line="232" w:lineRule="auto"/>
        <w:ind w:left="229" w:hanging="8"/>
        <w:jc w:val="center"/>
        <w:rPr>
          <w:rFonts w:ascii="Calibri" w:hAnsi="Calibri"/>
          <w:sz w:val="10"/>
        </w:rPr>
      </w:pPr>
      <w:r>
        <w:rPr>
          <w:rFonts w:ascii="Calibri" w:hAnsi="Calibri"/>
          <w:color w:val="231F20"/>
          <w:w w:val="115"/>
          <w:sz w:val="10"/>
        </w:rPr>
        <w:t>Vendos kaskë në kokë, kur lëviz me biçikletë.</w:t>
      </w:r>
    </w:p>
    <w:p w:rsidR="00E820D0" w:rsidRDefault="00E527CD">
      <w:pPr>
        <w:pStyle w:val="BodyText"/>
        <w:rPr>
          <w:rFonts w:ascii="Calibri"/>
          <w:sz w:val="12"/>
        </w:rPr>
      </w:pPr>
      <w:r>
        <w:br w:type="column"/>
      </w:r>
    </w:p>
    <w:p w:rsidR="00E820D0" w:rsidRDefault="00E527CD">
      <w:pPr>
        <w:spacing w:before="106"/>
        <w:ind w:left="1791"/>
        <w:rPr>
          <w:rFonts w:ascii="Calibri"/>
          <w:sz w:val="10"/>
        </w:rPr>
      </w:pPr>
      <w:r>
        <w:rPr>
          <w:rFonts w:ascii="Calibri"/>
          <w:color w:val="231F20"/>
          <w:w w:val="115"/>
          <w:sz w:val="10"/>
        </w:rPr>
        <w:t>Mos kalo!</w:t>
      </w:r>
    </w:p>
    <w:p w:rsidR="00E820D0" w:rsidRDefault="00E820D0">
      <w:pPr>
        <w:pStyle w:val="BodyText"/>
        <w:spacing w:before="9"/>
        <w:rPr>
          <w:rFonts w:ascii="Calibri"/>
          <w:sz w:val="16"/>
        </w:rPr>
      </w:pPr>
    </w:p>
    <w:p w:rsidR="00E820D0" w:rsidRDefault="00E527CD">
      <w:pPr>
        <w:tabs>
          <w:tab w:val="left" w:pos="1764"/>
        </w:tabs>
        <w:ind w:left="1139"/>
        <w:rPr>
          <w:rFonts w:ascii="Calibri"/>
          <w:sz w:val="10"/>
        </w:rPr>
      </w:pPr>
      <w:r>
        <w:rPr>
          <w:rFonts w:ascii="Calibri"/>
          <w:color w:val="231F20"/>
          <w:w w:val="129"/>
          <w:position w:val="4"/>
          <w:sz w:val="9"/>
          <w:u w:val="thick" w:color="A1A4A6"/>
        </w:rPr>
        <w:t xml:space="preserve"> </w:t>
      </w:r>
      <w:r>
        <w:rPr>
          <w:rFonts w:ascii="Calibri"/>
          <w:color w:val="231F20"/>
          <w:position w:val="4"/>
          <w:sz w:val="9"/>
          <w:u w:val="thick" w:color="A1A4A6"/>
        </w:rPr>
        <w:tab/>
      </w:r>
      <w:r>
        <w:rPr>
          <w:rFonts w:ascii="Calibri"/>
          <w:color w:val="231F20"/>
          <w:spacing w:val="6"/>
          <w:position w:val="4"/>
          <w:sz w:val="9"/>
        </w:rPr>
        <w:t xml:space="preserve"> </w:t>
      </w:r>
      <w:r>
        <w:rPr>
          <w:rFonts w:ascii="Calibri"/>
          <w:color w:val="231F20"/>
          <w:spacing w:val="-6"/>
          <w:w w:val="115"/>
          <w:sz w:val="10"/>
        </w:rPr>
        <w:t>Kujdes!</w:t>
      </w:r>
    </w:p>
    <w:p w:rsidR="00E820D0" w:rsidRDefault="00E820D0">
      <w:pPr>
        <w:pStyle w:val="BodyText"/>
        <w:spacing w:before="9"/>
        <w:rPr>
          <w:rFonts w:ascii="Calibri"/>
          <w:sz w:val="16"/>
        </w:rPr>
      </w:pPr>
    </w:p>
    <w:p w:rsidR="00E820D0" w:rsidRDefault="00E527CD">
      <w:pPr>
        <w:ind w:left="1791"/>
        <w:rPr>
          <w:rFonts w:ascii="Calibri"/>
          <w:sz w:val="10"/>
        </w:rPr>
      </w:pPr>
      <w:r>
        <w:rPr>
          <w:rFonts w:ascii="Calibri"/>
          <w:color w:val="231F20"/>
          <w:w w:val="120"/>
          <w:sz w:val="10"/>
        </w:rPr>
        <w:t>Kalo!</w:t>
      </w:r>
    </w:p>
    <w:p w:rsidR="00E820D0" w:rsidRDefault="00E820D0">
      <w:pPr>
        <w:pStyle w:val="BodyText"/>
        <w:rPr>
          <w:rFonts w:ascii="Calibri"/>
          <w:sz w:val="12"/>
        </w:rPr>
      </w:pPr>
    </w:p>
    <w:p w:rsidR="00E820D0" w:rsidRDefault="00E820D0">
      <w:pPr>
        <w:pStyle w:val="BodyText"/>
        <w:spacing w:before="5"/>
        <w:rPr>
          <w:rFonts w:ascii="Calibri"/>
          <w:sz w:val="9"/>
        </w:rPr>
      </w:pPr>
    </w:p>
    <w:p w:rsidR="00E820D0" w:rsidRDefault="00E527CD">
      <w:pPr>
        <w:spacing w:line="232" w:lineRule="auto"/>
        <w:ind w:left="1406" w:right="166" w:hanging="8"/>
        <w:jc w:val="center"/>
        <w:rPr>
          <w:rFonts w:ascii="Calibri" w:hAnsi="Calibri"/>
          <w:sz w:val="10"/>
        </w:rPr>
      </w:pPr>
      <w:r>
        <w:rPr>
          <w:rFonts w:ascii="Calibri" w:hAnsi="Calibri"/>
          <w:color w:val="231F20"/>
          <w:w w:val="115"/>
          <w:sz w:val="10"/>
        </w:rPr>
        <w:t>Policia ndihmon njerëzit të lëvizin të sigurt në rrugë.</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8"/>
        <w:rPr>
          <w:rFonts w:ascii="Calibri"/>
          <w:sz w:val="13"/>
        </w:rPr>
      </w:pPr>
    </w:p>
    <w:p w:rsidR="00E820D0" w:rsidRDefault="00E527CD">
      <w:pPr>
        <w:spacing w:line="232" w:lineRule="auto"/>
        <w:ind w:left="1456" w:right="364" w:firstLine="13"/>
        <w:jc w:val="center"/>
        <w:rPr>
          <w:rFonts w:ascii="Calibri" w:hAnsi="Calibri"/>
          <w:sz w:val="10"/>
        </w:rPr>
      </w:pPr>
      <w:r>
        <w:rPr>
          <w:rFonts w:ascii="Calibri" w:hAnsi="Calibri"/>
          <w:color w:val="231F20"/>
          <w:w w:val="115"/>
          <w:sz w:val="10"/>
        </w:rPr>
        <w:t xml:space="preserve">Vendos </w:t>
      </w:r>
      <w:r>
        <w:rPr>
          <w:rFonts w:ascii="Calibri" w:hAnsi="Calibri"/>
          <w:color w:val="231F20"/>
          <w:w w:val="115"/>
          <w:sz w:val="10"/>
          <w:shd w:val="clear" w:color="auto" w:fill="F1F1F2"/>
        </w:rPr>
        <w:t>rripin</w:t>
      </w:r>
      <w:r>
        <w:rPr>
          <w:rFonts w:ascii="Calibri" w:hAnsi="Calibri"/>
          <w:color w:val="231F20"/>
          <w:w w:val="115"/>
          <w:sz w:val="10"/>
        </w:rPr>
        <w:t xml:space="preserve"> </w:t>
      </w:r>
      <w:r>
        <w:rPr>
          <w:rFonts w:ascii="Calibri" w:hAnsi="Calibri"/>
          <w:color w:val="231F20"/>
          <w:w w:val="115"/>
          <w:sz w:val="10"/>
          <w:shd w:val="clear" w:color="auto" w:fill="F1F1F2"/>
        </w:rPr>
        <w:t>e sigurimi</w:t>
      </w:r>
      <w:r>
        <w:rPr>
          <w:rFonts w:ascii="Calibri" w:hAnsi="Calibri"/>
          <w:color w:val="231F20"/>
          <w:w w:val="115"/>
          <w:sz w:val="10"/>
        </w:rPr>
        <w:t>t në makinë.</w:t>
      </w:r>
    </w:p>
    <w:p w:rsidR="00E820D0" w:rsidRDefault="00E820D0">
      <w:pPr>
        <w:spacing w:line="232" w:lineRule="auto"/>
        <w:jc w:val="center"/>
        <w:rPr>
          <w:rFonts w:ascii="Calibri" w:hAnsi="Calibri"/>
          <w:sz w:val="10"/>
        </w:rPr>
        <w:sectPr w:rsidR="00E820D0">
          <w:type w:val="continuous"/>
          <w:pgSz w:w="11740" w:h="15880"/>
          <w:pgMar w:top="1500" w:right="0" w:bottom="280" w:left="0" w:header="720" w:footer="720" w:gutter="0"/>
          <w:cols w:num="4" w:space="720" w:equalWidth="0">
            <w:col w:w="5911" w:space="384"/>
            <w:col w:w="1776" w:space="40"/>
            <w:col w:w="1071" w:space="66"/>
            <w:col w:w="2492"/>
          </w:cols>
        </w:sectPr>
      </w:pPr>
    </w:p>
    <w:p w:rsidR="00E820D0" w:rsidRDefault="00E820D0">
      <w:pPr>
        <w:pStyle w:val="BodyText"/>
        <w:spacing w:before="4"/>
        <w:rPr>
          <w:rFonts w:ascii="Calibri"/>
          <w:sz w:val="16"/>
        </w:rPr>
      </w:pPr>
    </w:p>
    <w:p w:rsidR="00E820D0" w:rsidRDefault="00E820D0">
      <w:pPr>
        <w:rPr>
          <w:rFonts w:ascii="Calibri"/>
          <w:sz w:val="16"/>
        </w:rPr>
        <w:sectPr w:rsidR="00E820D0">
          <w:type w:val="continuous"/>
          <w:pgSz w:w="11740" w:h="15880"/>
          <w:pgMar w:top="1500" w:right="0" w:bottom="280" w:left="0" w:header="720" w:footer="720" w:gutter="0"/>
          <w:cols w:space="720"/>
        </w:sectPr>
      </w:pPr>
    </w:p>
    <w:p w:rsidR="00E820D0" w:rsidRDefault="00E820D0">
      <w:pPr>
        <w:pStyle w:val="BodyText"/>
        <w:rPr>
          <w:rFonts w:ascii="Calibri"/>
          <w:sz w:val="28"/>
        </w:rPr>
      </w:pPr>
    </w:p>
    <w:p w:rsidR="00E820D0" w:rsidRDefault="00E527CD">
      <w:pPr>
        <w:pStyle w:val="Heading4"/>
        <w:spacing w:before="195" w:line="274" w:lineRule="exact"/>
        <w:ind w:left="1139"/>
      </w:pPr>
      <w:r>
        <w:rPr>
          <w:color w:val="231F20"/>
        </w:rPr>
        <w:t>Fjalori:</w:t>
      </w:r>
    </w:p>
    <w:p w:rsidR="00E820D0" w:rsidRDefault="00E527CD">
      <w:pPr>
        <w:pStyle w:val="BodyText"/>
        <w:spacing w:line="250" w:lineRule="exact"/>
        <w:ind w:left="1139"/>
      </w:pPr>
      <w:r>
        <w:rPr>
          <w:color w:val="231F20"/>
        </w:rPr>
        <w:t>vijat</w:t>
      </w:r>
      <w:r>
        <w:rPr>
          <w:color w:val="231F20"/>
          <w:spacing w:val="-29"/>
        </w:rPr>
        <w:t xml:space="preserve"> </w:t>
      </w:r>
      <w:r>
        <w:rPr>
          <w:color w:val="231F20"/>
        </w:rPr>
        <w:t>e</w:t>
      </w:r>
      <w:r>
        <w:rPr>
          <w:color w:val="231F20"/>
          <w:spacing w:val="-29"/>
        </w:rPr>
        <w:t xml:space="preserve"> </w:t>
      </w:r>
      <w:r>
        <w:rPr>
          <w:color w:val="231F20"/>
        </w:rPr>
        <w:t>bardha,</w:t>
      </w:r>
      <w:r>
        <w:rPr>
          <w:color w:val="231F20"/>
          <w:spacing w:val="-28"/>
        </w:rPr>
        <w:t xml:space="preserve"> </w:t>
      </w:r>
      <w:r>
        <w:rPr>
          <w:color w:val="231F20"/>
        </w:rPr>
        <w:t>semafor,</w:t>
      </w:r>
      <w:r>
        <w:rPr>
          <w:color w:val="231F20"/>
          <w:spacing w:val="-29"/>
        </w:rPr>
        <w:t xml:space="preserve"> </w:t>
      </w:r>
      <w:r>
        <w:rPr>
          <w:color w:val="231F20"/>
        </w:rPr>
        <w:t>kaskë,</w:t>
      </w:r>
      <w:r>
        <w:rPr>
          <w:color w:val="231F20"/>
          <w:spacing w:val="-29"/>
        </w:rPr>
        <w:t xml:space="preserve"> </w:t>
      </w:r>
      <w:r>
        <w:rPr>
          <w:color w:val="231F20"/>
        </w:rPr>
        <w:t>rrip</w:t>
      </w:r>
      <w:r>
        <w:rPr>
          <w:color w:val="231F20"/>
          <w:spacing w:val="-28"/>
        </w:rPr>
        <w:t xml:space="preserve"> </w:t>
      </w:r>
      <w:r>
        <w:rPr>
          <w:color w:val="231F20"/>
        </w:rPr>
        <w:t>sigurimi.</w:t>
      </w:r>
    </w:p>
    <w:p w:rsidR="00E820D0" w:rsidRDefault="00E527CD">
      <w:pPr>
        <w:pStyle w:val="Heading6"/>
        <w:spacing w:before="91"/>
        <w:jc w:val="both"/>
      </w:pPr>
      <w:r>
        <w:rPr>
          <w:b w:val="0"/>
        </w:rPr>
        <w:br w:type="column"/>
      </w:r>
      <w:r>
        <w:rPr>
          <w:color w:val="FFFFFF"/>
        </w:rPr>
        <w:t>MJEDISI “KOMUNIKIMI DHE TË SHPREHURIT”</w:t>
      </w:r>
    </w:p>
    <w:p w:rsidR="00E820D0" w:rsidRDefault="00E820D0">
      <w:pPr>
        <w:pStyle w:val="BodyText"/>
        <w:spacing w:before="9"/>
        <w:rPr>
          <w:rFonts w:ascii="Book Antiqua"/>
          <w:b/>
          <w:sz w:val="34"/>
        </w:rPr>
      </w:pPr>
    </w:p>
    <w:p w:rsidR="00E820D0" w:rsidRDefault="00E527CD">
      <w:pPr>
        <w:pStyle w:val="BodyText"/>
        <w:spacing w:line="247" w:lineRule="auto"/>
        <w:ind w:left="1149" w:right="610"/>
        <w:jc w:val="both"/>
      </w:pPr>
      <w:r>
        <w:rPr>
          <w:color w:val="231F20"/>
        </w:rPr>
        <w:t>Ora</w:t>
      </w:r>
      <w:r>
        <w:rPr>
          <w:color w:val="231F20"/>
          <w:spacing w:val="-26"/>
        </w:rPr>
        <w:t xml:space="preserve"> </w:t>
      </w:r>
      <w:r>
        <w:rPr>
          <w:color w:val="231F20"/>
        </w:rPr>
        <w:t>e</w:t>
      </w:r>
      <w:r>
        <w:rPr>
          <w:color w:val="231F20"/>
          <w:spacing w:val="-26"/>
        </w:rPr>
        <w:t xml:space="preserve"> </w:t>
      </w:r>
      <w:r>
        <w:rPr>
          <w:color w:val="231F20"/>
        </w:rPr>
        <w:t>mësimit</w:t>
      </w:r>
      <w:r>
        <w:rPr>
          <w:color w:val="231F20"/>
          <w:spacing w:val="-26"/>
        </w:rPr>
        <w:t xml:space="preserve"> </w:t>
      </w:r>
      <w:r>
        <w:rPr>
          <w:color w:val="231F20"/>
        </w:rPr>
        <w:t>mund</w:t>
      </w:r>
      <w:r>
        <w:rPr>
          <w:color w:val="231F20"/>
          <w:spacing w:val="-25"/>
        </w:rPr>
        <w:t xml:space="preserve"> </w:t>
      </w:r>
      <w:r>
        <w:rPr>
          <w:color w:val="231F20"/>
        </w:rPr>
        <w:t>të</w:t>
      </w:r>
      <w:r>
        <w:rPr>
          <w:color w:val="231F20"/>
          <w:spacing w:val="-26"/>
        </w:rPr>
        <w:t xml:space="preserve"> </w:t>
      </w:r>
      <w:r>
        <w:rPr>
          <w:color w:val="231F20"/>
        </w:rPr>
        <w:t>fillojë</w:t>
      </w:r>
      <w:r>
        <w:rPr>
          <w:color w:val="231F20"/>
          <w:spacing w:val="-26"/>
        </w:rPr>
        <w:t xml:space="preserve"> </w:t>
      </w:r>
      <w:r>
        <w:rPr>
          <w:color w:val="231F20"/>
        </w:rPr>
        <w:t>nga</w:t>
      </w:r>
      <w:r>
        <w:rPr>
          <w:color w:val="231F20"/>
          <w:spacing w:val="-26"/>
        </w:rPr>
        <w:t xml:space="preserve"> </w:t>
      </w:r>
      <w:r>
        <w:rPr>
          <w:color w:val="231F20"/>
        </w:rPr>
        <w:t>mësuesi/ja</w:t>
      </w:r>
      <w:r>
        <w:rPr>
          <w:color w:val="231F20"/>
          <w:spacing w:val="-25"/>
        </w:rPr>
        <w:t xml:space="preserve"> </w:t>
      </w:r>
      <w:r>
        <w:rPr>
          <w:color w:val="231F20"/>
        </w:rPr>
        <w:t>me</w:t>
      </w:r>
      <w:r>
        <w:rPr>
          <w:color w:val="231F20"/>
          <w:spacing w:val="-26"/>
        </w:rPr>
        <w:t xml:space="preserve"> </w:t>
      </w:r>
      <w:r>
        <w:rPr>
          <w:color w:val="231F20"/>
        </w:rPr>
        <w:t>bisedën rreth rrugës që bëjnë fëmijët për të ardhur në shkollë. Nxënësit/et tregojnë se si veprojnë kur kalojnë</w:t>
      </w:r>
      <w:r>
        <w:rPr>
          <w:color w:val="231F20"/>
          <w:spacing w:val="-6"/>
        </w:rPr>
        <w:t xml:space="preserve"> </w:t>
      </w:r>
      <w:r>
        <w:rPr>
          <w:color w:val="231F20"/>
        </w:rPr>
        <w:t>rrugën,</w:t>
      </w:r>
    </w:p>
    <w:p w:rsidR="00E820D0" w:rsidRDefault="00E820D0">
      <w:pPr>
        <w:spacing w:line="247" w:lineRule="auto"/>
        <w:jc w:val="both"/>
        <w:sectPr w:rsidR="00E820D0">
          <w:type w:val="continuous"/>
          <w:pgSz w:w="11740" w:h="15880"/>
          <w:pgMar w:top="1500" w:right="0" w:bottom="280" w:left="0" w:header="720" w:footer="720" w:gutter="0"/>
          <w:cols w:num="2" w:space="720" w:equalWidth="0">
            <w:col w:w="4885" w:space="314"/>
            <w:col w:w="6541"/>
          </w:cols>
        </w:sectPr>
      </w:pPr>
    </w:p>
    <w:p w:rsidR="00E820D0" w:rsidRDefault="00E527CD">
      <w:pPr>
        <w:pStyle w:val="Heading4"/>
        <w:spacing w:before="62" w:line="228" w:lineRule="auto"/>
        <w:ind w:right="-8"/>
      </w:pPr>
      <w:r>
        <w:rPr>
          <w:color w:val="231F20"/>
          <w:w w:val="90"/>
        </w:rPr>
        <w:t xml:space="preserve">Lidhje me fushat </w:t>
      </w:r>
      <w:r>
        <w:rPr>
          <w:color w:val="231F20"/>
        </w:rPr>
        <w:t>kurrikulare:</w:t>
      </w:r>
    </w:p>
    <w:p w:rsidR="00E820D0" w:rsidRDefault="00E527CD">
      <w:pPr>
        <w:pStyle w:val="BodyText"/>
        <w:spacing w:before="168" w:line="247" w:lineRule="auto"/>
        <w:ind w:left="1133" w:right="-8"/>
      </w:pPr>
      <w:r>
        <w:rPr>
          <w:color w:val="231F20"/>
        </w:rPr>
        <w:t>gjuhët dhe</w:t>
      </w:r>
      <w:r>
        <w:rPr>
          <w:color w:val="231F20"/>
          <w:spacing w:val="-45"/>
        </w:rPr>
        <w:t xml:space="preserve"> </w:t>
      </w:r>
      <w:r>
        <w:rPr>
          <w:color w:val="231F20"/>
        </w:rPr>
        <w:t>komunikimi, arte</w:t>
      </w:r>
    </w:p>
    <w:p w:rsidR="00E820D0" w:rsidRDefault="00E820D0">
      <w:pPr>
        <w:pStyle w:val="BodyText"/>
        <w:rPr>
          <w:sz w:val="28"/>
        </w:rPr>
      </w:pPr>
    </w:p>
    <w:p w:rsidR="00E820D0" w:rsidRDefault="00E820D0">
      <w:pPr>
        <w:pStyle w:val="BodyText"/>
        <w:spacing w:before="3"/>
        <w:rPr>
          <w:sz w:val="26"/>
        </w:rPr>
      </w:pPr>
    </w:p>
    <w:p w:rsidR="00E820D0" w:rsidRDefault="00E527CD">
      <w:pPr>
        <w:pStyle w:val="Heading4"/>
        <w:spacing w:line="228" w:lineRule="auto"/>
        <w:ind w:right="704"/>
      </w:pPr>
      <w:r>
        <w:rPr>
          <w:color w:val="231F20"/>
        </w:rPr>
        <w:t xml:space="preserve">Burimet e </w:t>
      </w:r>
      <w:r>
        <w:rPr>
          <w:color w:val="231F20"/>
          <w:w w:val="90"/>
        </w:rPr>
        <w:t>informacionit:</w:t>
      </w:r>
    </w:p>
    <w:p w:rsidR="00E820D0" w:rsidRDefault="00E527CD">
      <w:pPr>
        <w:pStyle w:val="BodyText"/>
        <w:spacing w:before="110"/>
        <w:ind w:left="1133"/>
      </w:pPr>
      <w:r>
        <w:rPr>
          <w:color w:val="231F20"/>
        </w:rPr>
        <w:t>teksti i nxënësit</w:t>
      </w:r>
    </w:p>
    <w:p w:rsidR="00E820D0" w:rsidRDefault="00E527CD">
      <w:pPr>
        <w:pStyle w:val="Heading4"/>
        <w:spacing w:before="54" w:line="228" w:lineRule="auto"/>
        <w:ind w:left="488" w:right="95"/>
      </w:pPr>
      <w:r>
        <w:rPr>
          <w:b w:val="0"/>
        </w:rPr>
        <w:br w:type="column"/>
      </w:r>
      <w:r>
        <w:rPr>
          <w:color w:val="231F20"/>
          <w:w w:val="95"/>
        </w:rPr>
        <w:t xml:space="preserve">Lidhja me temat </w:t>
      </w:r>
      <w:r>
        <w:rPr>
          <w:color w:val="231F20"/>
          <w:w w:val="90"/>
        </w:rPr>
        <w:t>ndërkurrikulare:</w:t>
      </w:r>
    </w:p>
    <w:p w:rsidR="00E820D0" w:rsidRDefault="00E527CD">
      <w:pPr>
        <w:pStyle w:val="BodyText"/>
        <w:spacing w:before="167"/>
        <w:ind w:left="488"/>
      </w:pPr>
      <w:r>
        <w:rPr>
          <w:color w:val="231F20"/>
        </w:rPr>
        <w:t>mjedisi</w:t>
      </w:r>
    </w:p>
    <w:p w:rsidR="00E820D0" w:rsidRDefault="00E820D0">
      <w:pPr>
        <w:pStyle w:val="BodyText"/>
        <w:rPr>
          <w:sz w:val="28"/>
        </w:rPr>
      </w:pPr>
    </w:p>
    <w:p w:rsidR="00E820D0" w:rsidRDefault="00E820D0">
      <w:pPr>
        <w:pStyle w:val="BodyText"/>
        <w:rPr>
          <w:sz w:val="28"/>
        </w:rPr>
      </w:pPr>
    </w:p>
    <w:p w:rsidR="00E820D0" w:rsidRDefault="00E820D0">
      <w:pPr>
        <w:pStyle w:val="BodyText"/>
        <w:spacing w:before="10"/>
        <w:rPr>
          <w:sz w:val="24"/>
        </w:rPr>
      </w:pPr>
    </w:p>
    <w:p w:rsidR="00E820D0" w:rsidRDefault="00E527CD">
      <w:pPr>
        <w:pStyle w:val="Heading4"/>
        <w:spacing w:line="228" w:lineRule="auto"/>
        <w:ind w:left="488" w:right="85"/>
      </w:pPr>
      <w:r>
        <w:rPr>
          <w:color w:val="231F20"/>
          <w:w w:val="90"/>
        </w:rPr>
        <w:t xml:space="preserve">Mjetet/materialet </w:t>
      </w:r>
      <w:r>
        <w:rPr>
          <w:color w:val="231F20"/>
        </w:rPr>
        <w:t>mësimore:</w:t>
      </w:r>
    </w:p>
    <w:p w:rsidR="00E820D0" w:rsidRDefault="00E527CD">
      <w:pPr>
        <w:pStyle w:val="BodyText"/>
        <w:spacing w:before="111" w:line="247" w:lineRule="auto"/>
        <w:ind w:left="488" w:right="-2"/>
      </w:pPr>
      <w:r>
        <w:rPr>
          <w:color w:val="231F20"/>
        </w:rPr>
        <w:t xml:space="preserve">kompjuter, </w:t>
      </w:r>
      <w:proofErr w:type="spellStart"/>
      <w:r>
        <w:rPr>
          <w:color w:val="231F20"/>
          <w:w w:val="95"/>
        </w:rPr>
        <w:t>videoprojektor</w:t>
      </w:r>
      <w:proofErr w:type="spellEnd"/>
      <w:r>
        <w:rPr>
          <w:color w:val="231F20"/>
          <w:w w:val="95"/>
        </w:rPr>
        <w:t xml:space="preserve">, foto, </w:t>
      </w:r>
      <w:r>
        <w:rPr>
          <w:color w:val="231F20"/>
        </w:rPr>
        <w:t>albume.</w:t>
      </w:r>
    </w:p>
    <w:p w:rsidR="00E820D0" w:rsidRDefault="00E527CD">
      <w:pPr>
        <w:pStyle w:val="BodyText"/>
        <w:spacing w:line="251" w:lineRule="exact"/>
        <w:ind w:left="830"/>
        <w:jc w:val="both"/>
      </w:pPr>
      <w:r>
        <w:br w:type="column"/>
      </w:r>
      <w:r>
        <w:rPr>
          <w:color w:val="231F20"/>
        </w:rPr>
        <w:t>ku kalojnë etj.</w:t>
      </w:r>
    </w:p>
    <w:p w:rsidR="00E820D0" w:rsidRDefault="00E527CD">
      <w:pPr>
        <w:pStyle w:val="BodyText"/>
        <w:spacing w:before="63" w:line="247" w:lineRule="auto"/>
        <w:ind w:left="830" w:right="610"/>
        <w:jc w:val="both"/>
      </w:pPr>
      <w:r>
        <w:rPr>
          <w:color w:val="231F20"/>
          <w:spacing w:val="-3"/>
        </w:rPr>
        <w:t xml:space="preserve">Më </w:t>
      </w:r>
      <w:r>
        <w:rPr>
          <w:color w:val="231F20"/>
        </w:rPr>
        <w:t xml:space="preserve">pas, nxënësit/et lexojnë situatën në tekst dhe komentojnë veprimet e </w:t>
      </w:r>
      <w:proofErr w:type="spellStart"/>
      <w:r>
        <w:rPr>
          <w:color w:val="231F20"/>
        </w:rPr>
        <w:t>Adorës</w:t>
      </w:r>
      <w:proofErr w:type="spellEnd"/>
      <w:r>
        <w:rPr>
          <w:color w:val="231F20"/>
        </w:rPr>
        <w:t xml:space="preserve"> dhe Arbrit, duke </w:t>
      </w:r>
      <w:r>
        <w:rPr>
          <w:color w:val="231F20"/>
          <w:spacing w:val="-15"/>
        </w:rPr>
        <w:t xml:space="preserve">u </w:t>
      </w:r>
      <w:r>
        <w:rPr>
          <w:color w:val="231F20"/>
          <w:w w:val="95"/>
        </w:rPr>
        <w:t>mbështetur</w:t>
      </w:r>
      <w:r>
        <w:rPr>
          <w:color w:val="231F20"/>
          <w:spacing w:val="-14"/>
          <w:w w:val="95"/>
        </w:rPr>
        <w:t xml:space="preserve"> </w:t>
      </w:r>
      <w:r>
        <w:rPr>
          <w:color w:val="231F20"/>
          <w:w w:val="95"/>
        </w:rPr>
        <w:t>në</w:t>
      </w:r>
      <w:r>
        <w:rPr>
          <w:color w:val="231F20"/>
          <w:spacing w:val="-14"/>
          <w:w w:val="95"/>
        </w:rPr>
        <w:t xml:space="preserve"> </w:t>
      </w:r>
      <w:r>
        <w:rPr>
          <w:color w:val="231F20"/>
          <w:w w:val="95"/>
        </w:rPr>
        <w:t>figurën</w:t>
      </w:r>
      <w:r>
        <w:rPr>
          <w:color w:val="231F20"/>
          <w:spacing w:val="-14"/>
          <w:w w:val="95"/>
        </w:rPr>
        <w:t xml:space="preserve"> </w:t>
      </w:r>
      <w:r>
        <w:rPr>
          <w:color w:val="231F20"/>
          <w:w w:val="95"/>
        </w:rPr>
        <w:t>përkatëse.</w:t>
      </w:r>
      <w:r>
        <w:rPr>
          <w:color w:val="231F20"/>
          <w:spacing w:val="-14"/>
          <w:w w:val="95"/>
        </w:rPr>
        <w:t xml:space="preserve"> </w:t>
      </w:r>
      <w:r>
        <w:rPr>
          <w:color w:val="231F20"/>
          <w:w w:val="95"/>
        </w:rPr>
        <w:t>Shpjegohet</w:t>
      </w:r>
      <w:r>
        <w:rPr>
          <w:color w:val="231F20"/>
          <w:spacing w:val="-14"/>
          <w:w w:val="95"/>
        </w:rPr>
        <w:t xml:space="preserve"> </w:t>
      </w:r>
      <w:r>
        <w:rPr>
          <w:color w:val="231F20"/>
          <w:w w:val="95"/>
        </w:rPr>
        <w:t>fjala:</w:t>
      </w:r>
      <w:r>
        <w:rPr>
          <w:color w:val="231F20"/>
          <w:spacing w:val="-14"/>
          <w:w w:val="95"/>
        </w:rPr>
        <w:t xml:space="preserve"> </w:t>
      </w:r>
      <w:r>
        <w:rPr>
          <w:color w:val="231F20"/>
          <w:w w:val="95"/>
        </w:rPr>
        <w:t>“vijat</w:t>
      </w:r>
      <w:r>
        <w:rPr>
          <w:color w:val="231F20"/>
          <w:spacing w:val="-14"/>
          <w:w w:val="95"/>
        </w:rPr>
        <w:t xml:space="preserve"> </w:t>
      </w:r>
      <w:r>
        <w:rPr>
          <w:color w:val="231F20"/>
          <w:w w:val="95"/>
        </w:rPr>
        <w:t xml:space="preserve">e </w:t>
      </w:r>
      <w:r>
        <w:rPr>
          <w:color w:val="231F20"/>
          <w:spacing w:val="-3"/>
        </w:rPr>
        <w:t>bardha”,</w:t>
      </w:r>
      <w:r>
        <w:rPr>
          <w:color w:val="231F20"/>
          <w:spacing w:val="-25"/>
        </w:rPr>
        <w:t xml:space="preserve"> </w:t>
      </w:r>
      <w:r>
        <w:rPr>
          <w:color w:val="231F20"/>
        </w:rPr>
        <w:t>ku</w:t>
      </w:r>
      <w:r>
        <w:rPr>
          <w:color w:val="231F20"/>
          <w:spacing w:val="-24"/>
        </w:rPr>
        <w:t xml:space="preserve"> </w:t>
      </w:r>
      <w:r>
        <w:rPr>
          <w:color w:val="231F20"/>
        </w:rPr>
        <w:t>gjenden</w:t>
      </w:r>
      <w:r>
        <w:rPr>
          <w:color w:val="231F20"/>
          <w:spacing w:val="-24"/>
        </w:rPr>
        <w:t xml:space="preserve"> </w:t>
      </w:r>
      <w:r>
        <w:rPr>
          <w:color w:val="231F20"/>
        </w:rPr>
        <w:t>ato,</w:t>
      </w:r>
      <w:r>
        <w:rPr>
          <w:color w:val="231F20"/>
          <w:spacing w:val="-24"/>
        </w:rPr>
        <w:t xml:space="preserve"> </w:t>
      </w:r>
      <w:r>
        <w:rPr>
          <w:color w:val="231F20"/>
        </w:rPr>
        <w:t>përse</w:t>
      </w:r>
      <w:r>
        <w:rPr>
          <w:color w:val="231F20"/>
          <w:spacing w:val="-25"/>
        </w:rPr>
        <w:t xml:space="preserve"> </w:t>
      </w:r>
      <w:r>
        <w:rPr>
          <w:color w:val="231F20"/>
        </w:rPr>
        <w:t>shërbejnë</w:t>
      </w:r>
      <w:r>
        <w:rPr>
          <w:color w:val="231F20"/>
          <w:spacing w:val="-24"/>
        </w:rPr>
        <w:t xml:space="preserve"> </w:t>
      </w:r>
      <w:r>
        <w:rPr>
          <w:color w:val="231F20"/>
        </w:rPr>
        <w:t>dhe</w:t>
      </w:r>
      <w:r>
        <w:rPr>
          <w:color w:val="231F20"/>
          <w:spacing w:val="-24"/>
        </w:rPr>
        <w:t xml:space="preserve"> </w:t>
      </w:r>
      <w:r>
        <w:rPr>
          <w:color w:val="231F20"/>
        </w:rPr>
        <w:t>pse</w:t>
      </w:r>
      <w:r>
        <w:rPr>
          <w:color w:val="231F20"/>
          <w:spacing w:val="-24"/>
        </w:rPr>
        <w:t xml:space="preserve"> </w:t>
      </w:r>
      <w:r>
        <w:rPr>
          <w:color w:val="231F20"/>
          <w:spacing w:val="-3"/>
        </w:rPr>
        <w:t xml:space="preserve">njerëzit </w:t>
      </w:r>
      <w:r>
        <w:rPr>
          <w:color w:val="231F20"/>
        </w:rPr>
        <w:t>duhet të kalojnë në vijat e</w:t>
      </w:r>
      <w:r>
        <w:rPr>
          <w:color w:val="231F20"/>
          <w:spacing w:val="-14"/>
        </w:rPr>
        <w:t xml:space="preserve"> </w:t>
      </w:r>
      <w:r>
        <w:rPr>
          <w:color w:val="231F20"/>
        </w:rPr>
        <w:t>bardha.</w:t>
      </w:r>
    </w:p>
    <w:p w:rsidR="00E820D0" w:rsidRDefault="00E527CD">
      <w:pPr>
        <w:pStyle w:val="BodyText"/>
        <w:spacing w:before="54"/>
        <w:ind w:left="830"/>
        <w:jc w:val="both"/>
      </w:pPr>
      <w:r>
        <w:rPr>
          <w:color w:val="231F20"/>
        </w:rPr>
        <w:t>Diskutohet rubrika: Veprim – Pasojë.</w:t>
      </w:r>
    </w:p>
    <w:p w:rsidR="00E820D0" w:rsidRDefault="00E527CD">
      <w:pPr>
        <w:pStyle w:val="BodyText"/>
        <w:spacing w:before="64" w:line="247" w:lineRule="auto"/>
        <w:ind w:left="830" w:right="610"/>
        <w:jc w:val="both"/>
      </w:pPr>
      <w:proofErr w:type="spellStart"/>
      <w:r>
        <w:rPr>
          <w:color w:val="231F20"/>
        </w:rPr>
        <w:t>Adora</w:t>
      </w:r>
      <w:proofErr w:type="spellEnd"/>
      <w:r>
        <w:rPr>
          <w:color w:val="231F20"/>
        </w:rPr>
        <w:t xml:space="preserve"> dhe Arbri ecin te vijat e bardha. Ata janë </w:t>
      </w:r>
      <w:r>
        <w:rPr>
          <w:color w:val="231F20"/>
          <w:spacing w:val="-7"/>
        </w:rPr>
        <w:t xml:space="preserve">të </w:t>
      </w:r>
      <w:r>
        <w:rPr>
          <w:color w:val="231F20"/>
        </w:rPr>
        <w:t xml:space="preserve">sigurt në rrugë. Mësuesi/ja paraqet dhe situata të </w:t>
      </w:r>
      <w:r>
        <w:rPr>
          <w:color w:val="231F20"/>
          <w:spacing w:val="-3"/>
        </w:rPr>
        <w:t xml:space="preserve">tjera </w:t>
      </w:r>
      <w:r>
        <w:rPr>
          <w:color w:val="231F20"/>
        </w:rPr>
        <w:t>në</w:t>
      </w:r>
      <w:r>
        <w:rPr>
          <w:color w:val="231F20"/>
          <w:spacing w:val="-23"/>
        </w:rPr>
        <w:t xml:space="preserve"> </w:t>
      </w:r>
      <w:proofErr w:type="spellStart"/>
      <w:r>
        <w:rPr>
          <w:color w:val="231F20"/>
        </w:rPr>
        <w:t>videoprojektor</w:t>
      </w:r>
      <w:proofErr w:type="spellEnd"/>
      <w:r>
        <w:rPr>
          <w:color w:val="231F20"/>
          <w:spacing w:val="-22"/>
        </w:rPr>
        <w:t xml:space="preserve"> </w:t>
      </w:r>
      <w:r>
        <w:rPr>
          <w:color w:val="231F20"/>
        </w:rPr>
        <w:t>ku</w:t>
      </w:r>
      <w:r>
        <w:rPr>
          <w:color w:val="231F20"/>
          <w:spacing w:val="-22"/>
        </w:rPr>
        <w:t xml:space="preserve"> </w:t>
      </w:r>
      <w:r>
        <w:rPr>
          <w:color w:val="231F20"/>
        </w:rPr>
        <w:t>njerëzit,</w:t>
      </w:r>
      <w:r>
        <w:rPr>
          <w:color w:val="231F20"/>
          <w:spacing w:val="-22"/>
        </w:rPr>
        <w:t xml:space="preserve"> </w:t>
      </w:r>
      <w:r>
        <w:rPr>
          <w:color w:val="231F20"/>
        </w:rPr>
        <w:t>gjatë</w:t>
      </w:r>
      <w:r>
        <w:rPr>
          <w:color w:val="231F20"/>
          <w:spacing w:val="-22"/>
        </w:rPr>
        <w:t xml:space="preserve"> </w:t>
      </w:r>
      <w:r>
        <w:rPr>
          <w:color w:val="231F20"/>
        </w:rPr>
        <w:t>lëvizjes,</w:t>
      </w:r>
      <w:r>
        <w:rPr>
          <w:color w:val="231F20"/>
          <w:spacing w:val="-22"/>
        </w:rPr>
        <w:t xml:space="preserve"> </w:t>
      </w:r>
      <w:r>
        <w:rPr>
          <w:color w:val="231F20"/>
          <w:spacing w:val="-3"/>
        </w:rPr>
        <w:t xml:space="preserve">respektojnë </w:t>
      </w:r>
      <w:r>
        <w:rPr>
          <w:color w:val="231F20"/>
        </w:rPr>
        <w:t xml:space="preserve">rregullat e qarkullimit rrugor. </w:t>
      </w:r>
      <w:r>
        <w:rPr>
          <w:color w:val="231F20"/>
          <w:spacing w:val="-3"/>
        </w:rPr>
        <w:t xml:space="preserve">Më </w:t>
      </w:r>
      <w:r>
        <w:rPr>
          <w:color w:val="231F20"/>
        </w:rPr>
        <w:t>pas, mësuesja/si orienton</w:t>
      </w:r>
      <w:r>
        <w:rPr>
          <w:color w:val="231F20"/>
          <w:spacing w:val="-24"/>
        </w:rPr>
        <w:t xml:space="preserve"> </w:t>
      </w:r>
      <w:r>
        <w:rPr>
          <w:color w:val="231F20"/>
        </w:rPr>
        <w:t>kërkimin</w:t>
      </w:r>
      <w:r>
        <w:rPr>
          <w:color w:val="231F20"/>
          <w:spacing w:val="-23"/>
        </w:rPr>
        <w:t xml:space="preserve"> </w:t>
      </w:r>
      <w:r>
        <w:rPr>
          <w:color w:val="231F20"/>
        </w:rPr>
        <w:t>e</w:t>
      </w:r>
      <w:r>
        <w:rPr>
          <w:color w:val="231F20"/>
          <w:spacing w:val="-24"/>
        </w:rPr>
        <w:t xml:space="preserve"> </w:t>
      </w:r>
      <w:r>
        <w:rPr>
          <w:color w:val="231F20"/>
        </w:rPr>
        <w:t>nxënësve,</w:t>
      </w:r>
      <w:r>
        <w:rPr>
          <w:color w:val="231F20"/>
          <w:spacing w:val="-24"/>
        </w:rPr>
        <w:t xml:space="preserve"> </w:t>
      </w:r>
      <w:r>
        <w:rPr>
          <w:color w:val="231F20"/>
        </w:rPr>
        <w:t>duke</w:t>
      </w:r>
      <w:r>
        <w:rPr>
          <w:color w:val="231F20"/>
          <w:spacing w:val="-23"/>
        </w:rPr>
        <w:t xml:space="preserve"> </w:t>
      </w:r>
      <w:r>
        <w:rPr>
          <w:color w:val="231F20"/>
        </w:rPr>
        <w:t>u</w:t>
      </w:r>
      <w:r>
        <w:rPr>
          <w:color w:val="231F20"/>
          <w:spacing w:val="-24"/>
        </w:rPr>
        <w:t xml:space="preserve"> </w:t>
      </w:r>
      <w:r>
        <w:rPr>
          <w:color w:val="231F20"/>
        </w:rPr>
        <w:t>bazuar</w:t>
      </w:r>
      <w:r>
        <w:rPr>
          <w:color w:val="231F20"/>
          <w:spacing w:val="-23"/>
        </w:rPr>
        <w:t xml:space="preserve"> </w:t>
      </w:r>
      <w:r>
        <w:rPr>
          <w:color w:val="231F20"/>
        </w:rPr>
        <w:t>në</w:t>
      </w:r>
      <w:r>
        <w:rPr>
          <w:color w:val="231F20"/>
          <w:spacing w:val="-24"/>
        </w:rPr>
        <w:t xml:space="preserve"> </w:t>
      </w:r>
      <w:r>
        <w:rPr>
          <w:color w:val="231F20"/>
          <w:spacing w:val="-3"/>
        </w:rPr>
        <w:t xml:space="preserve">pyetjen: </w:t>
      </w:r>
      <w:r>
        <w:rPr>
          <w:color w:val="231F20"/>
        </w:rPr>
        <w:t>Si të eci i sigurt në</w:t>
      </w:r>
      <w:r>
        <w:rPr>
          <w:color w:val="231F20"/>
          <w:spacing w:val="-15"/>
        </w:rPr>
        <w:t xml:space="preserve"> </w:t>
      </w:r>
      <w:r>
        <w:rPr>
          <w:color w:val="231F20"/>
        </w:rPr>
        <w:t>rrugë?</w:t>
      </w:r>
    </w:p>
    <w:p w:rsidR="00E820D0" w:rsidRDefault="00E820D0">
      <w:pPr>
        <w:spacing w:line="247" w:lineRule="auto"/>
        <w:jc w:val="both"/>
        <w:sectPr w:rsidR="00E820D0">
          <w:type w:val="continuous"/>
          <w:pgSz w:w="11740" w:h="15880"/>
          <w:pgMar w:top="1500" w:right="0" w:bottom="280" w:left="0" w:header="720" w:footer="720" w:gutter="0"/>
          <w:cols w:num="3" w:space="720" w:equalWidth="0">
            <w:col w:w="3209" w:space="40"/>
            <w:col w:w="2230" w:space="39"/>
            <w:col w:w="6222"/>
          </w:cols>
        </w:sectPr>
      </w:pPr>
    </w:p>
    <w:p w:rsidR="00E820D0" w:rsidRDefault="00E527CD">
      <w:pPr>
        <w:pStyle w:val="Heading6"/>
        <w:spacing w:before="140"/>
        <w:ind w:left="1648"/>
      </w:pPr>
      <w:r>
        <w:pict>
          <v:rect id="_x0000_s2786" style="position:absolute;left:0;text-align:left;margin-left:0;margin-top:0;width:586.75pt;height:793.65pt;z-index:-283704320;mso-position-horizontal-relative:page;mso-position-vertical-relative:page" fillcolor="#e2e3e4" stroked="f">
            <w10:wrap anchorx="page" anchory="page"/>
          </v:rect>
        </w:pict>
      </w:r>
      <w:r>
        <w:pict>
          <v:group id="_x0000_s2647" style="position:absolute;left:0;text-align:left;margin-left:0;margin-top:0;width:586.8pt;height:793.55pt;z-index:-283703296;mso-position-horizontal-relative:page;mso-position-vertical-relative:page" coordsize="11736,15871">
            <v:shape id="_x0000_s2785" style="position:absolute;width:6256;height:15871" coordsize="6256,15871" path="m6256,l,,,15871r3988,l5299,15835r674,-248l6221,14914r35,-1311l6256,xe" stroked="f">
              <v:path arrowok="t"/>
            </v:shape>
            <v:line id="_x0000_s2784" style="position:absolute" from="1020,952" to="10715,952" strokecolor="#231f20" strokeweight=".5pt"/>
            <v:shape id="_x0000_s2783" type="#_x0000_t75" style="position:absolute;left:6256;top:7913;width:4898;height:574">
              <v:imagedata r:id="rId2437" o:title=""/>
            </v:shape>
            <v:shape id="_x0000_s2782" type="#_x0000_t75" style="position:absolute;left:6151;top:7913;width:105;height:927">
              <v:imagedata r:id="rId2438" o:title=""/>
            </v:shape>
            <v:shape id="_x0000_s2781" style="position:absolute;left:6225;top:7986;width:4773;height:703" coordorigin="6226,7987" coordsize="4773,703" path="m10758,7987r-4532,l6226,8449r3,139l6256,8659r71,27l6466,8689r4532,l10998,8227r-3,-139l10968,8017r-71,-26l10758,7987xe" fillcolor="#6d6f71" stroked="f">
              <v:path arrowok="t"/>
            </v:shape>
            <v:shape id="_x0000_s2780" type="#_x0000_t75" style="position:absolute;left:6256;top:8487;width:5139;height:4584">
              <v:imagedata r:id="rId2358" o:title=""/>
            </v:shape>
            <v:shape id="_x0000_s2779" type="#_x0000_t75" style="position:absolute;left:6162;top:8840;width:5232;height:6185">
              <v:imagedata r:id="rId2439" o:title=""/>
            </v:shape>
            <v:shape id="_x0000_s2778" type="#_x0000_t75" style="position:absolute;left:6162;top:8487;width:4992;height:353">
              <v:imagedata r:id="rId2440" o:title=""/>
            </v:shape>
            <v:shape id="_x0000_s2777" type="#_x0000_t75" style="position:absolute;left:6227;top:8487;width:4771;height:202">
              <v:imagedata r:id="rId2441" o:title=""/>
            </v:shape>
            <v:shape id="_x0000_s2776" style="position:absolute;left:6236;top:8560;width:5005;height:6313" coordorigin="6236,8561" coordsize="5005,6313" path="m11241,8561r-4765,l6337,8564r-71,27l6240,8662r-4,139l6236,14873r4765,l11139,14869r72,-26l11237,14772r4,-139l11241,8561xe" stroked="f">
              <v:path arrowok="t"/>
            </v:shape>
            <v:shape id="_x0000_s2775" type="#_x0000_t75" style="position:absolute;left:952;top:2858;width:5189;height:1575">
              <v:imagedata r:id="rId2442" o:title=""/>
            </v:shape>
            <v:shape id="_x0000_s2774" style="position:absolute;left:1025;top:2931;width:4962;height:1462" coordorigin="1026,2932" coordsize="4962,1462" path="m5988,2932r-4722,l1127,2935r-71,27l1030,3033r-4,139l1026,4393r4722,l5886,4389r72,-26l5984,4292r4,-139l5988,2932xe" stroked="f">
              <v:path arrowok="t"/>
            </v:shape>
            <v:shape id="_x0000_s2773" type="#_x0000_t75" style="position:absolute;left:952;top:4433;width:5189;height:1360">
              <v:imagedata r:id="rId2443" o:title=""/>
            </v:shape>
            <v:shape id="_x0000_s2772" style="position:absolute;left:1025;top:4506;width:4962;height:1287" coordorigin="1026,4507" coordsize="4962,1287" path="m5988,4507r-4722,l1127,4510r-71,27l1030,4608r-4,139l1026,5793r4722,l5886,5789r72,-26l5984,5692r4,-139l5988,4507xe" stroked="f">
              <v:path arrowok="t"/>
            </v:shape>
            <v:shape id="_x0000_s2771" type="#_x0000_t75" style="position:absolute;left:5821;top:14338;width:341;height:687">
              <v:imagedata r:id="rId2444" o:title=""/>
            </v:shape>
            <v:shape id="_x0000_s2770" type="#_x0000_t75" style="position:absolute;left:946;top:13042;width:5218;height:1983">
              <v:imagedata r:id="rId2445" o:title=""/>
            </v:shape>
            <v:shape id="_x0000_s2769" style="position:absolute;left:1020;top:13115;width:4989;height:1758" coordorigin="1020,13115" coordsize="4989,1758" path="m6009,13115r-4749,l1122,13119r-72,26l1024,13217r-4,138l1020,14873r4749,l5908,14869r71,-26l6006,14772r3,-139l6009,13115xe" stroked="f">
              <v:path arrowok="t"/>
            </v:shape>
            <v:shape id="_x0000_s2768" type="#_x0000_t75" style="position:absolute;left:946;top:11219;width:5194;height:1900">
              <v:imagedata r:id="rId2446" o:title=""/>
            </v:shape>
            <v:shape id="_x0000_s2767" style="position:absolute;left:1020;top:11205;width:4968;height:1763" coordorigin="1020,11205" coordsize="4968,1763" path="m5988,11205r-4728,l1122,11209r-72,26l1024,11306r-4,139l1020,12967r4728,l5886,12964r72,-27l5984,12866r4,-139l5988,11205xe" stroked="f">
              <v:path arrowok="t"/>
            </v:shape>
            <v:line id="_x0000_s2766" style="position:absolute" from="3504,11204" to="3504,12962" strokecolor="#231f20" strokeweight=".5pt"/>
            <v:line id="_x0000_s2765" style="position:absolute" from="5988,12065" to="1020,12065" strokecolor="#231f20" strokeweight=".5pt"/>
            <v:shape id="_x0000_s2764" type="#_x0000_t75" style="position:absolute;left:946;top:9319;width:5194;height:1901">
              <v:imagedata r:id="rId2447" o:title=""/>
            </v:shape>
            <v:shape id="_x0000_s2763" style="position:absolute;left:1020;top:9392;width:4968;height:1676" coordorigin="1020,9392" coordsize="4968,1676" path="m5988,9392r-4728,l1122,9396r-72,26l1024,9493r-4,139l1020,11068r4728,l5886,11064r72,-26l5984,10967r4,-139l5988,9392xe" stroked="f">
              <v:path arrowok="t"/>
            </v:shape>
            <v:line id="_x0000_s2762" style="position:absolute" from="3504,9379" to="3504,11068" strokecolor="#231f20" strokeweight=".5pt"/>
            <v:line id="_x0000_s2761" style="position:absolute" from="5988,10197" to="1020,10197" strokecolor="#231f20" strokeweight=".5pt"/>
            <v:shape id="_x0000_s2760" type="#_x0000_t75" style="position:absolute;left:952;top:8519;width:5189;height:914">
              <v:imagedata r:id="rId2448" o:title=""/>
            </v:shape>
            <v:shape id="_x0000_s2759" type="#_x0000_t75" style="position:absolute;left:952;top:9319;width:5189;height:115">
              <v:imagedata r:id="rId2449" o:title=""/>
            </v:shape>
            <v:shape id="_x0000_s2758" style="position:absolute;left:1025;top:8315;width:4962;height:964" coordorigin="1026,8316" coordsize="4962,964" path="m5988,8316r-4722,l1127,8320r-71,26l1030,8417r-4,139l1026,9280r4722,l5886,9276r72,-26l5984,9178r4,-138l5988,8316xe" stroked="f">
              <v:path arrowok="t"/>
            </v:shape>
            <v:shape id="_x0000_s2757" type="#_x0000_t75" style="position:absolute;left:952;top:5793;width:5189;height:2727">
              <v:imagedata r:id="rId2450" o:title=""/>
            </v:shape>
            <v:shape id="_x0000_s2756" type="#_x0000_t75" style="position:absolute;left:1027;top:8315;width:4960;height:204">
              <v:imagedata r:id="rId2451" o:title=""/>
            </v:shape>
            <v:shape id="_x0000_s2755" style="position:absolute;left:1025;top:1946;width:10710;height:6423" coordorigin="1026,1946" coordsize="10710,6423" o:spt="100" adj="0,,0" path="m5988,5867r-4722,l1127,5870r-71,27l1030,5968r-4,139l1026,8369r4722,l5886,8366r72,-27l5984,8268r4,-139l5988,5867m11735,1946r-4400,l7335,7767r4400,l11735,1946e" stroked="f">
              <v:stroke joinstyle="round"/>
              <v:formulas/>
              <v:path arrowok="t" o:connecttype="segments"/>
            </v:shape>
            <v:shape id="_x0000_s2754" style="position:absolute;left:7334;top:2658;width:777;height:5109" coordorigin="7335,2658" coordsize="777,5109" o:spt="100" adj="0,,0" path="m8112,2658r-25,12l8069,2675r-17,3l8026,2678r-691,l7335,7767r777,l8112,4426r-530,l7582,4228r530,l8112,2658xm8112,4228r-333,l7779,4426r333,l8112,4228xe" fillcolor="#e3e4e5" stroked="f">
              <v:stroke joinstyle="round"/>
              <v:formulas/>
              <v:path arrowok="t" o:connecttype="segments"/>
            </v:shape>
            <v:line id="_x0000_s2753" style="position:absolute" from="8112,2597" to="8112,7767" strokecolor="#abadb0" strokeweight=".24978mm"/>
            <v:shape id="_x0000_s2752" style="position:absolute;left:7334;top:1946;width:3952;height:538" coordorigin="7335,1946" coordsize="3952,538" path="m11286,1946r-3951,l7335,2484r3751,l11202,2481r59,-22l11283,2399r3,-116l11286,1946xe" fillcolor="#abadb0" stroked="f">
              <v:path arrowok="t"/>
            </v:shape>
            <v:shape id="_x0000_s2751" style="position:absolute;left:7334;top:1946;width:869;height:732" coordorigin="7335,1946" coordsize="869,732" path="m8043,1946r-708,l7335,2678r691,l8141,2675r54,-21l8203,2596r-25,-113l8063,2020r-20,-74xe" fillcolor="#c7c9cb" stroked="f">
              <v:path arrowok="t"/>
            </v:shape>
            <v:shape id="_x0000_s2750" type="#_x0000_t75" style="position:absolute;left:7507;top:7294;width:207;height:207">
              <v:imagedata r:id="rId2118" o:title=""/>
            </v:shape>
            <v:shape id="_x0000_s2749" type="#_x0000_t75" style="position:absolute;left:8904;top:2205;width:1681;height:293">
              <v:imagedata r:id="rId2452" o:title=""/>
            </v:shape>
            <v:shape id="_x0000_s2748" style="position:absolute;left:7644;top:3318;width:177;height:150" coordorigin="7645,3318" coordsize="177,150" path="m7796,3318r-151,34l7661,3427r3,11l7664,3442r1,21l7664,3467r158,-35l7796,3318xe" fillcolor="#d7d8da" stroked="f">
              <v:path arrowok="t"/>
            </v:shape>
            <v:shape id="_x0000_s2747" type="#_x0000_t75" style="position:absolute;left:7660;top:3364;width:117;height:87">
              <v:imagedata r:id="rId2453" o:title=""/>
            </v:shape>
            <v:shape id="_x0000_s2746" style="position:absolute;left:7635;top:3273;width:195;height:177" coordorigin="7635,3274" coordsize="195,177" o:spt="100" adj="0,,0" path="m7813,3434r-116,l7704,3443r30,7l7742,3450r71,-16xm7793,3274r-158,35l7662,3431r9,9l7680,3439r5,l7697,3434r116,l7830,3431r-3,-7l7793,3274xm7685,3439r-5,l7684,3439r1,xe" fillcolor="#bbbdc0" stroked="f">
              <v:stroke joinstyle="round"/>
              <v:formulas/>
              <v:path arrowok="t" o:connecttype="segments"/>
            </v:shape>
            <v:shape id="_x0000_s2745" style="position:absolute;left:7780;top:3284;width:2;height:2" coordorigin="7780,3285" coordsize="2,2" path="m7780,3285r,l7780,3286r1,l7781,3286r,-1l7781,3285r-1,xe" fillcolor="#757779" stroked="f">
              <v:path arrowok="t"/>
            </v:shape>
            <v:shape id="_x0000_s2744" type="#_x0000_t75" style="position:absolute;left:7780;top:3277;width:4;height:8">
              <v:imagedata r:id="rId42" o:title=""/>
            </v:shape>
            <v:shape id="_x0000_s2743" style="position:absolute;left:7776;top:3268;width:19;height:18" coordorigin="7776,3268" coordsize="19,18" path="m7786,3268r-5,1l7776,3276r1,5l7785,3286r5,-1l7795,3279r-1,-5l7786,3268xe" fillcolor="#595a5c" stroked="f">
              <v:path arrowok="t"/>
            </v:shape>
            <v:shape id="_x0000_s2742" type="#_x0000_t75" style="position:absolute;left:7777;top:3267;width:17;height:18">
              <v:imagedata r:id="rId43" o:title=""/>
            </v:shape>
            <v:shape id="_x0000_s2741" style="position:absolute;left:7782;top:3259;width:19;height:19" coordorigin="7782,3260" coordsize="19,19" path="m7792,3260r-5,1l7782,3268r1,5l7791,3278r5,-1l7801,3271r-2,-6l7792,3260xe" fillcolor="#595a5c" stroked="f">
              <v:path arrowok="t"/>
            </v:shape>
            <v:shape id="_x0000_s2740" type="#_x0000_t75" style="position:absolute;left:7782;top:3259;width:19;height:19">
              <v:imagedata r:id="rId43" o:title=""/>
            </v:shape>
            <v:line id="_x0000_s2739" style="position:absolute" from="7719,3348" to="7799,3330" strokecolor="#231f20" strokeweight=".02892mm"/>
            <v:shape id="_x0000_s2738" style="position:absolute;left:7687;top:3328;width:31;height:31" coordorigin="7687,3329" coordsize="31,31" path="m7707,3329r-15,3l7687,3339r3,15l7698,3359r15,-3l7717,3348r-3,-15l7707,3329xe" fillcolor="#7f8083" stroked="f">
              <v:path arrowok="t"/>
            </v:shape>
            <v:line id="_x0000_s2737" style="position:absolute" from="7727,3384" to="7807,3366" strokecolor="#231f20" strokeweight=".02892mm"/>
            <v:shape id="_x0000_s2736" style="position:absolute;left:7695;top:3364;width:31;height:31" coordorigin="7695,3365" coordsize="31,31" path="m7715,3365r-15,3l7695,3375r3,15l7706,3395r15,-3l7725,3384r-3,-14l7715,3365xe" fillcolor="#7f8083" stroked="f">
              <v:path arrowok="t"/>
            </v:shape>
            <v:line id="_x0000_s2735" style="position:absolute" from="7735,3420" to="7815,3402" strokecolor="#231f20" strokeweight=".02892mm"/>
            <v:shape id="_x0000_s2734" style="position:absolute;left:7703;top:3400;width:31;height:31" coordorigin="7703,3401" coordsize="31,31" path="m7723,3401r-15,3l7703,3412r3,14l7714,3431r15,-3l7733,3420r-3,-14l7723,3401xe" fillcolor="#7f8083" stroked="f">
              <v:path arrowok="t"/>
            </v:shape>
            <v:shape id="_x0000_s2733" type="#_x0000_t75" style="position:absolute;left:7608;top:3288;width:85;height:59">
              <v:imagedata r:id="rId1253" o:title=""/>
            </v:shape>
            <v:shape id="_x0000_s2732" type="#_x0000_t75" style="position:absolute;left:7582;top:4228;width:197;height:198">
              <v:imagedata r:id="rId2230" o:title=""/>
            </v:shape>
            <v:shape id="_x0000_s2731" style="position:absolute;left:8333;top:3811;width:3127;height:264" coordorigin="8333,3812" coordsize="3127,264" path="m11375,3812r-2957,l8369,3813r-25,9l8335,3848r-2,49l8333,3990r2,49l8344,4065r25,9l8418,4075r2957,l11424,4074r25,-9l11458,4039r2,-49l11460,3897r-2,-49l11449,3822r-25,-9l11375,3812xe" stroked="f">
              <v:path arrowok="t"/>
            </v:shape>
            <v:shape id="_x0000_s2730" style="position:absolute;left:8333;top:3811;width:3127;height:264" coordorigin="8333,3812" coordsize="3127,264" path="m8418,3812r-49,1l8344,3822r-9,26l8333,3897r,93l8335,4039r9,26l8369,4074r49,1l11375,4075r49,-1l11449,4065r9,-26l11460,3990r,-93l11458,3848r-9,-26l11424,3813r-49,-1l8418,3812xe" filled="f" strokecolor="#abadb0" strokeweight=".18733mm">
              <v:path arrowok="t"/>
            </v:shape>
            <v:line id="_x0000_s2729" style="position:absolute" from="7756,6153" to="7756,6254" strokecolor="#696b6d" strokeweight=".23778mm"/>
            <v:shape id="_x0000_s2728" style="position:absolute;left:7728;top:6228;width:54;height:74" coordorigin="7729,6229" coordsize="54,74" path="m7782,6229r-53,l7756,6302r26,-73xe" fillcolor="#696b6d" stroked="f">
              <v:path arrowok="t"/>
            </v:shape>
            <v:shape id="_x0000_s2727" style="position:absolute;left:7442;top:5658;width:626;height:488" coordorigin="7443,5659" coordsize="626,488" path="m8029,5659r-546,l7460,5659r-12,5l7443,5676r,23l7443,6106r,23l7448,6141r12,5l7483,6146r546,l8052,6146r12,-5l8068,6129r1,-23l8069,5699r-1,-23l8064,5664r-12,-5l8029,5659xe" stroked="f">
              <v:path arrowok="t"/>
            </v:shape>
            <v:shape id="_x0000_s2726" style="position:absolute;left:7442;top:5658;width:626;height:488" coordorigin="7443,5659" coordsize="626,488" path="m7483,5659r-23,l7448,5664r-5,12l7443,5699r,407l7443,6129r5,12l7460,6146r23,l8029,6146r23,l8064,6141r4,-12l8069,6106r,-407l8068,5676r-4,-12l8052,5659r-23,l7483,5659xe" filled="f" strokecolor="#abadb0" strokeweight=".24978mm">
              <v:path arrowok="t"/>
            </v:shape>
            <v:shape id="_x0000_s2725" style="position:absolute;left:7442;top:6309;width:626;height:408" coordorigin="7443,6309" coordsize="626,408" path="m8029,6309r-546,l7460,6310r-12,4l7443,6326r,24l7443,6676r,24l7448,6712r12,4l7483,6717r546,l8052,6716r12,-4l8068,6700r1,-24l8069,6350r-1,-24l8064,6314r-12,-4l8029,6309xe" stroked="f">
              <v:path arrowok="t"/>
            </v:shape>
            <v:shape id="_x0000_s2724" style="position:absolute;left:7442;top:6309;width:626;height:408" coordorigin="7443,6309" coordsize="626,408" path="m7483,6309r-23,1l7448,6314r-5,12l7443,6350r,326l7443,6700r5,12l7460,6716r23,1l8029,6717r23,-1l8064,6712r4,-12l8069,6676r,-326l8068,6326r-4,-12l8052,6310r-23,-1l7483,6309xe" filled="f" strokecolor="#919396" strokeweight=".24978mm">
              <v:path arrowok="t"/>
            </v:shape>
            <v:shape id="_x0000_s2723" type="#_x0000_t75" style="position:absolute;left:10382;top:2565;width:1047;height:1173">
              <v:imagedata r:id="rId2454" o:title=""/>
            </v:shape>
            <v:shape id="_x0000_s2722" style="position:absolute;left:8565;top:5501;width:2574;height:1890" coordorigin="8565,5502" coordsize="2574,1890" o:spt="100" adj="0,,0" path="m10828,7213l8617,6569r-52,178l10776,7391r52,-178m10932,6858l8721,6213r-52,178l10880,7036r52,-178m11035,6502l8824,5857r-51,178l10984,6680r51,-178m11139,6146l8928,5502r-52,178l11087,6324r52,-178e" stroked="f">
              <v:stroke joinstyle="round"/>
              <v:formulas/>
              <v:path arrowok="t" o:connecttype="segments"/>
            </v:shape>
            <v:shape id="_x0000_s2721" style="position:absolute;left:8513;top:4256;width:2989;height:3314" coordorigin="8513,4256" coordsize="2989,3314" o:spt="100" adj="0,,0" path="m10776,7391l8565,6747r-52,178l10724,7569r52,-178m10880,7036l8669,6391r-52,178l10828,7213r52,-177m10984,6680l8773,6035r-52,178l10932,6858r52,-178m11087,6324l8876,5680r-52,177l11035,6502r52,-178m11191,5968l8980,5324r-52,178l11139,6146r52,-178m11295,5612l9084,4968r-52,178l11243,5790r52,-178m11398,5256l9187,4612r-51,178l11347,5434r51,-178m11502,4901l9291,4256r-52,178l11450,5079r52,-178e" fillcolor="#dedfe0" stroked="f">
              <v:stroke joinstyle="round"/>
              <v:formulas/>
              <v:path arrowok="t" o:connecttype="segments"/>
            </v:shape>
            <v:shape id="_x0000_s2720" style="position:absolute;left:8980;top:4078;width:2574;height:1890" coordorigin="8980,4078" coordsize="2574,1890" o:spt="100" adj="0,,0" path="m11243,5790l9032,5146r-52,178l11191,5968r52,-178m11347,5434l9136,4790r-52,178l11295,5612r52,-178m11450,5079l9239,4434r-52,178l11398,5256r52,-177m11554,4723l9343,4078r-52,178l11502,4901r52,-178e" stroked="f">
              <v:stroke joinstyle="round"/>
              <v:formulas/>
              <v:path arrowok="t" o:connecttype="segments"/>
            </v:shape>
            <v:shape id="_x0000_s2719" type="#_x0000_t75" style="position:absolute;left:10470;top:6113;width:1068;height:1334">
              <v:imagedata r:id="rId2455" o:title=""/>
            </v:shape>
            <v:shape id="_x0000_s2718" style="position:absolute;left:10456;top:6113;width:1082;height:1334" coordorigin="10456,6113" coordsize="1082,1334" path="m10997,7447r68,-5l11130,7427r63,-25l11252,7369r54,-42l11356,7279r46,-56l11441,7161r34,-67l11502,7021r20,-77l11534,6864r4,-84l11534,6696r-12,-80l11502,6539r-27,-72l11441,6399r-39,-62l11356,6281r-50,-48l11252,6191r-59,-33l11130,6133r-65,-15l10997,6113r-68,5l10864,6133r-62,25l10743,6191r-55,42l10638,6281r-45,56l10553,6399r-33,68l10493,6539r-20,77l10460,6696r-4,84l10460,6864r13,80l10493,7021r27,73l10553,7161r40,62l10638,7279r50,48l10743,7369r59,33l10864,7427r65,15l10997,7447xe" filled="f" strokecolor="#cbcdcf" strokeweight=".68686mm">
              <v:path arrowok="t"/>
            </v:shape>
            <v:shape id="_x0000_s2717" style="position:absolute;left:10635;top:7227;width:795;height:369" coordorigin="10636,7228" coordsize="795,369" path="m11346,7228r-625,l10672,7229r-25,9l10637,7264r-1,49l10636,7511r1,49l10647,7585r25,10l10721,7596r625,l11395,7595r25,-10l11429,7560r2,-49l11431,7313r-2,-49l11420,7238r-25,-9l11346,7228xe" stroked="f">
              <v:path arrowok="t"/>
            </v:shape>
            <v:shape id="_x0000_s2716" style="position:absolute;left:10635;top:7227;width:795;height:369" coordorigin="10636,7228" coordsize="795,369" path="m10721,7228r-49,1l10647,7238r-10,26l10636,7313r,198l10637,7560r10,25l10672,7595r49,1l11346,7596r49,-1l11420,7585r9,-25l11431,7511r,-198l11429,7264r-9,-26l11395,7229r-49,-1l10721,7228xe" filled="f" strokecolor="#abadb0" strokeweight=".18733mm">
              <v:path arrowok="t"/>
            </v:shape>
            <v:shape id="_x0000_s2715" type="#_x0000_t75" style="position:absolute;left:9227;top:5352;width:1310;height:1310">
              <v:imagedata r:id="rId2456" o:title=""/>
            </v:shape>
            <v:shape id="_x0000_s2714" style="position:absolute;left:9227;top:5352;width:1310;height:1310" coordorigin="9228,5353" coordsize="1310,1310" path="m9882,6662r76,-4l10032,6645r71,-21l10170,6595r63,-35l10291,6518r54,-48l10393,6417r42,-59l10470,6295r29,-67l10520,6157r13,-73l10537,6007r-4,-76l10520,5857r-21,-70l10470,5720r-35,-63l10393,5598r-48,-53l10291,5497r-58,-42l10170,5419r-67,-28l10032,5370r-74,-13l9882,5353r-76,4l9732,5370r-70,21l9595,5419r-63,36l9473,5497r-53,48l9372,5598r-42,59l9294,5720r-28,67l9245,5857r-13,74l9228,6007r4,77l9245,6157r21,71l9294,6295r36,63l9372,6417r48,53l9473,6518r59,42l9595,6595r67,29l9732,6645r74,13l9882,6662xe" filled="f" strokecolor="#cbcdcf" strokeweight="1.1081mm">
              <v:path arrowok="t"/>
            </v:shape>
            <v:shape id="_x0000_s2713" style="position:absolute;left:10453;top:5616;width:268;height:197" coordorigin="10454,5616" coordsize="268,197" path="m10635,5616r-181,197l10721,5715r-86,-99xe" fillcolor="#cbcdcf" stroked="f">
              <v:path arrowok="t"/>
            </v:shape>
            <v:shape id="_x0000_s2712" style="position:absolute;left:10624;top:5355;width:974;height:431" coordorigin="10624,5356" coordsize="974,431" path="m11513,5356r-804,l10660,5357r-25,10l10625,5392r-1,49l10624,5702r1,49l10635,5776r25,10l10709,5787r804,l11562,5786r26,-10l11597,5751r1,-49l11598,5441r-1,-49l11588,5367r-26,-10l11513,5356xe" stroked="f">
              <v:path arrowok="t"/>
            </v:shape>
            <v:shape id="_x0000_s2711" style="position:absolute;left:10624;top:5355;width:974;height:431" coordorigin="10624,5356" coordsize="974,431" path="m10709,5356r-49,1l10635,5367r-10,25l10624,5441r,261l10625,5751r10,25l10660,5786r49,1l11513,5787r49,-1l11588,5776r9,-25l11598,5702r,-261l11597,5392r-9,-25l11562,5357r-49,-1l10709,5356xe" filled="f" strokecolor="#abadb0" strokeweight=".18733mm">
              <v:path arrowok="t"/>
            </v:shape>
            <v:shape id="_x0000_s2710" type="#_x0000_t75" style="position:absolute;left:8201;top:6203;width:1199;height:1199">
              <v:imagedata r:id="rId2457" o:title=""/>
            </v:shape>
            <v:shape id="_x0000_s2709" style="position:absolute;left:8201;top:6203;width:1199;height:1199" coordorigin="8201,6204" coordsize="1199,1199" path="m8800,7402r76,-5l8948,7384r69,-22l9082,7332r61,-37l9198,7251r50,-50l9292,7145r37,-61l9359,7019r22,-69l9395,6878r5,-75l9395,6728r-14,-73l9359,6586r-30,-65l9292,6460r-44,-55l9198,6355r-55,-44l9082,6274r-65,-30l8948,6222r-72,-14l8800,6204r-75,4l8653,6222r-69,22l8519,6274r-61,37l8402,6355r-50,50l8309,6460r-38,61l8242,6586r-23,69l8206,6728r-5,75l8206,6878r13,72l8242,7019r29,65l8309,7145r43,56l8402,7251r56,44l8519,7332r65,30l8653,7384r72,13l8800,7402xe" filled="f" strokecolor="#cbcdcf" strokeweight=".54644mm">
              <v:path arrowok="t"/>
            </v:shape>
            <v:shape id="_x0000_s2708" style="position:absolute;left:8305;top:7168;width:911;height:388" coordorigin="8306,7169" coordsize="911,388" path="m9131,7169r-740,l8342,7170r-26,9l8307,7205r-1,49l8306,7471r1,49l8316,7546r26,9l8391,7556r740,l9180,7555r25,-9l9215,7520r1,-49l9216,7254r-1,-49l9205,7179r-25,-9l9131,7169xe" stroked="f">
              <v:path arrowok="t"/>
            </v:shape>
            <v:line id="_x0000_s2707" style="position:absolute" from="8735,7254" to="9009,7254" strokecolor="#f1f1f2" strokeweight="1.74836mm"/>
            <v:shape id="_x0000_s2706" style="position:absolute;left:8305;top:7168;width:911;height:388" coordorigin="8306,7169" coordsize="911,388" path="m8391,7169r-49,1l8316,7179r-9,26l8306,7254r,217l8307,7520r9,26l8342,7555r49,1l9131,7556r49,-1l9205,7546r10,-26l9216,7471r,-217l9215,7205r-10,-26l9180,7170r-49,-1l8391,7169xe" filled="f" strokecolor="#abadb0" strokeweight=".18733mm">
              <v:path arrowok="t"/>
            </v:shape>
            <v:shape id="_x0000_s2705" type="#_x0000_t75" style="position:absolute;left:8238;top:4287;width:1115;height:1072">
              <v:imagedata r:id="rId2458" o:title=""/>
            </v:shape>
            <v:shape id="_x0000_s2704" style="position:absolute;left:8238;top:4287;width:1115;height:1108" coordorigin="8238,4287" coordsize="1115,1108" path="m8795,5395r76,-5l8943,5375r69,-23l9076,5319r60,-39l9189,5233r47,-53l9276,5121r32,-64l9332,4988r15,-72l9352,4841r-5,-75l9332,4694r-24,-68l9276,4562r-40,-59l9189,4450r-53,-47l9076,4363r-64,-32l8943,4307r-72,-15l8795,4287r-75,5l8647,4307r-69,24l8514,4363r-59,40l8401,4450r-47,53l8314,4562r-32,64l8258,4694r-15,72l8238,4841r5,75l8258,4988r24,69l8314,5121r40,59l8401,5233r54,47l8514,5319r64,33l8647,5375r73,15l8795,5395xe" filled="f" strokecolor="#cbcdcf" strokeweight=".71192mm">
              <v:path arrowok="t"/>
            </v:shape>
            <v:shape id="_x0000_s2703" style="position:absolute;left:8385;top:5310;width:844;height:291" coordorigin="8386,5311" coordsize="844,291" path="m9144,5311r-673,l8422,5312r-25,10l8387,5347r-1,49l8386,5516r1,50l8397,5591r25,9l8471,5601r673,l9193,5600r26,-9l9228,5566r1,-50l9229,5396r-1,-49l9219,5322r-26,-10l9144,5311xe" stroked="f">
              <v:path arrowok="t"/>
            </v:shape>
            <v:shape id="_x0000_s2702" style="position:absolute;left:8385;top:5310;width:844;height:291" coordorigin="8386,5311" coordsize="844,291" path="m8471,5311r-49,1l8397,5322r-10,25l8386,5396r,120l8387,5566r10,25l8422,5600r49,1l9144,5601r49,-1l9219,5591r9,-25l9229,5516r,-120l9228,5347r-9,-25l9193,5312r-49,-1l8471,5311xe" filled="f" strokecolor="#abadb0" strokeweight=".18733mm">
              <v:path arrowok="t"/>
            </v:shape>
            <v:shape id="_x0000_s2701" type="#_x0000_t75" style="position:absolute;left:7608;top:2330;width:298;height:322">
              <v:imagedata r:id="rId2459" o:title=""/>
            </v:shape>
            <v:shape id="_x0000_s2700" type="#_x0000_t75" style="position:absolute;left:9711;top:4154;width:1016;height:1016">
              <v:imagedata r:id="rId2460" o:title=""/>
            </v:shape>
            <v:shape id="_x0000_s2699" style="position:absolute;left:9711;top:4154;width:1016;height:1016" coordorigin="9711,4154" coordsize="1016,1016" path="m10219,5170r75,-6l10365,5148r68,-26l10495,5088r57,-43l10602,4995r43,-57l10679,4876r26,-67l10721,4737r5,-75l10721,4587r-16,-72l10679,4448r-34,-63l10602,4329r-50,-50l10495,4236r-62,-35l10365,4176r-71,-16l10219,4154r-75,6l10072,4176r-67,25l9942,4236r-56,43l9836,4329r-43,56l9758,4448r-25,67l9717,4587r-6,75l9717,4737r16,72l9758,4876r35,62l9836,4995r50,50l9942,5088r63,34l10072,5148r72,16l10219,5170xe" filled="f" strokecolor="#cbcdcf" strokeweight="1.77pt">
              <v:path arrowok="t"/>
            </v:shape>
            <v:line id="_x0000_s2698" style="position:absolute" from="11006,4442" to="10528,4559" strokecolor="#838588" strokeweight=".24978mm"/>
            <v:shape id="_x0000_s2697" style="position:absolute;left:10480;top:4526;width:81;height:54" coordorigin="10481,4526" coordsize="81,54" path="m10548,4526r-67,45l10561,4580r-33,-21l10548,4526xe" fillcolor="#838588" stroked="f">
              <v:path arrowok="t"/>
            </v:shape>
            <v:shape id="_x0000_s2696" style="position:absolute;left:10345;top:4762;width:77;height:56" coordorigin="10345,4763" coordsize="77,56" path="m10420,4763r-75,30l10422,4818r-28,-27l10420,4763xe" fillcolor="#a1a4a6" stroked="f">
              <v:path arrowok="t"/>
            </v:shape>
            <v:line id="_x0000_s2695" style="position:absolute" from="11006,5079" to="10354,5015" strokecolor="#8e9093" strokeweight=".24978mm"/>
            <v:shape id="_x0000_s2694" style="position:absolute;left:10305;top:4990;width:79;height:55" coordorigin="10305,4990" coordsize="79,55" path="m10383,4990r-78,20l10378,5045r-24,-30l10383,4990xe" fillcolor="#8e9093" stroked="f">
              <v:path arrowok="t"/>
            </v:shape>
            <v:shape id="_x0000_s2693" type="#_x0000_t75" style="position:absolute;left:11522;top:113;width:157;height:157">
              <v:imagedata r:id="rId79" o:title=""/>
            </v:shape>
            <v:shape id="_x0000_s2692" type="#_x0000_t75" style="position:absolute;left:11522;top:457;width:157;height:157">
              <v:imagedata r:id="rId80" o:title=""/>
            </v:shape>
            <v:shape id="_x0000_s2691" type="#_x0000_t75" style="position:absolute;left:11522;top:800;width:157;height:157">
              <v:imagedata r:id="rId80" o:title=""/>
            </v:shape>
            <v:shape id="_x0000_s2690" type="#_x0000_t75" style="position:absolute;left:11522;top:1144;width:157;height:157">
              <v:imagedata r:id="rId80" o:title=""/>
            </v:shape>
            <v:shape id="_x0000_s2689" type="#_x0000_t75" style="position:absolute;left:11522;top:1488;width:157;height:157">
              <v:imagedata r:id="rId80" o:title=""/>
            </v:shape>
            <v:shape id="_x0000_s2688" type="#_x0000_t75" style="position:absolute;left:11522;top:1831;width:157;height:157">
              <v:imagedata r:id="rId80" o:title=""/>
            </v:shape>
            <v:shape id="_x0000_s2687" type="#_x0000_t75" style="position:absolute;left:11522;top:2175;width:157;height:157">
              <v:imagedata r:id="rId81" o:title=""/>
            </v:shape>
            <v:shape id="_x0000_s2686" type="#_x0000_t75" style="position:absolute;left:11522;top:2518;width:157;height:157">
              <v:imagedata r:id="rId80" o:title=""/>
            </v:shape>
            <v:shape id="_x0000_s2685" type="#_x0000_t75" style="position:absolute;left:11522;top:2862;width:157;height:157">
              <v:imagedata r:id="rId80" o:title=""/>
            </v:shape>
            <v:shape id="_x0000_s2684" type="#_x0000_t75" style="position:absolute;left:11522;top:3205;width:157;height:157">
              <v:imagedata r:id="rId80" o:title=""/>
            </v:shape>
            <v:shape id="_x0000_s2683" type="#_x0000_t75" style="position:absolute;left:11522;top:3549;width:157;height:157">
              <v:imagedata r:id="rId80" o:title=""/>
            </v:shape>
            <v:shape id="_x0000_s2682" type="#_x0000_t75" style="position:absolute;left:11522;top:3892;width:157;height:157">
              <v:imagedata r:id="rId82" o:title=""/>
            </v:shape>
            <v:shape id="_x0000_s2681" type="#_x0000_t75" style="position:absolute;left:11522;top:4236;width:157;height:157">
              <v:imagedata r:id="rId80" o:title=""/>
            </v:shape>
            <v:shape id="_x0000_s2680" type="#_x0000_t75" style="position:absolute;left:11522;top:4580;width:157;height:157">
              <v:imagedata r:id="rId80" o:title=""/>
            </v:shape>
            <v:shape id="_x0000_s2679" type="#_x0000_t75" style="position:absolute;left:11522;top:4923;width:157;height:157">
              <v:imagedata r:id="rId80" o:title=""/>
            </v:shape>
            <v:shape id="_x0000_s2678" type="#_x0000_t75" style="position:absolute;left:11522;top:5267;width:157;height:157">
              <v:imagedata r:id="rId80" o:title=""/>
            </v:shape>
            <v:shape id="_x0000_s2677" type="#_x0000_t75" style="position:absolute;left:11522;top:5610;width:157;height:157">
              <v:imagedata r:id="rId83" o:title=""/>
            </v:shape>
            <v:shape id="_x0000_s2676" type="#_x0000_t75" style="position:absolute;left:11522;top:5954;width:157;height:157">
              <v:imagedata r:id="rId80" o:title=""/>
            </v:shape>
            <v:shape id="_x0000_s2675" type="#_x0000_t75" style="position:absolute;left:11522;top:6297;width:157;height:157">
              <v:imagedata r:id="rId80" o:title=""/>
            </v:shape>
            <v:shape id="_x0000_s2674" type="#_x0000_t75" style="position:absolute;left:11522;top:6641;width:157;height:157">
              <v:imagedata r:id="rId84" o:title=""/>
            </v:shape>
            <v:shape id="_x0000_s2673" type="#_x0000_t75" style="position:absolute;left:11522;top:6984;width:157;height:157">
              <v:imagedata r:id="rId84" o:title=""/>
            </v:shape>
            <v:shape id="_x0000_s2672" type="#_x0000_t75" style="position:absolute;left:11522;top:7672;width:157;height:157">
              <v:imagedata r:id="rId80" o:title=""/>
            </v:shape>
            <v:shape id="_x0000_s2671" type="#_x0000_t75" style="position:absolute;left:11522;top:8359;width:157;height:157">
              <v:imagedata r:id="rId80" o:title=""/>
            </v:shape>
            <v:shape id="_x0000_s2670" type="#_x0000_t75" style="position:absolute;left:11522;top:7328;width:157;height:157">
              <v:imagedata r:id="rId79" o:title=""/>
            </v:shape>
            <v:shape id="_x0000_s2669" type="#_x0000_t75" style="position:absolute;left:11522;top:8015;width:157;height:157">
              <v:imagedata r:id="rId84" o:title=""/>
            </v:shape>
            <v:shape id="_x0000_s2668" type="#_x0000_t75" style="position:absolute;left:11522;top:9046;width:157;height:157">
              <v:imagedata r:id="rId81" o:title=""/>
            </v:shape>
            <v:shape id="_x0000_s2667" type="#_x0000_t75" style="position:absolute;left:11522;top:9733;width:157;height:157">
              <v:imagedata r:id="rId80" o:title=""/>
            </v:shape>
            <v:shape id="_x0000_s2666" type="#_x0000_t75" style="position:absolute;left:11522;top:8702;width:157;height:157">
              <v:imagedata r:id="rId81" o:title=""/>
            </v:shape>
            <v:shape id="_x0000_s2665" type="#_x0000_t75" style="position:absolute;left:11522;top:9389;width:157;height:157">
              <v:imagedata r:id="rId81" o:title=""/>
            </v:shape>
            <v:shape id="_x0000_s2664" type="#_x0000_t75" style="position:absolute;left:11522;top:10764;width:157;height:157">
              <v:imagedata r:id="rId80" o:title=""/>
            </v:shape>
            <v:shape id="_x0000_s2663" type="#_x0000_t75" style="position:absolute;left:11522;top:11107;width:157;height:157">
              <v:imagedata r:id="rId80" o:title=""/>
            </v:shape>
            <v:shape id="_x0000_s2662" type="#_x0000_t75" style="position:absolute;left:11522;top:12138;width:157;height:157">
              <v:imagedata r:id="rId80" o:title=""/>
            </v:shape>
            <v:shape id="_x0000_s2661" type="#_x0000_t75" style="position:absolute;left:11522;top:12481;width:157;height:157">
              <v:imagedata r:id="rId80" o:title=""/>
            </v:shape>
            <v:shape id="_x0000_s2660" type="#_x0000_t75" style="position:absolute;left:11522;top:10077;width:157;height:157">
              <v:imagedata r:id="rId80" o:title=""/>
            </v:shape>
            <v:shape id="_x0000_s2659" type="#_x0000_t75" style="position:absolute;left:11522;top:10420;width:157;height:157">
              <v:imagedata r:id="rId80" o:title=""/>
            </v:shape>
            <v:shape id="_x0000_s2658" type="#_x0000_t75" style="position:absolute;left:11522;top:11451;width:157;height:157">
              <v:imagedata r:id="rId80" o:title=""/>
            </v:shape>
            <v:shape id="_x0000_s2657" type="#_x0000_t75" style="position:absolute;left:11522;top:11794;width:157;height:157">
              <v:imagedata r:id="rId80" o:title=""/>
            </v:shape>
            <v:shape id="_x0000_s2656" type="#_x0000_t75" style="position:absolute;left:11522;top:13512;width:157;height:157">
              <v:imagedata r:id="rId80" o:title=""/>
            </v:shape>
            <v:shape id="_x0000_s2655" type="#_x0000_t75" style="position:absolute;left:11522;top:13856;width:157;height:157">
              <v:imagedata r:id="rId80" o:title=""/>
            </v:shape>
            <v:shape id="_x0000_s2654" type="#_x0000_t75" style="position:absolute;left:11522;top:14886;width:157;height:157">
              <v:imagedata r:id="rId84" o:title=""/>
            </v:shape>
            <v:shape id="_x0000_s2653" type="#_x0000_t75" style="position:absolute;left:11522;top:15230;width:157;height:157">
              <v:imagedata r:id="rId84" o:title=""/>
            </v:shape>
            <v:shape id="_x0000_s2652" type="#_x0000_t75" style="position:absolute;left:11522;top:12825;width:157;height:157">
              <v:imagedata r:id="rId83" o:title=""/>
            </v:shape>
            <v:shape id="_x0000_s2651" type="#_x0000_t75" style="position:absolute;left:11522;top:13169;width:157;height:157">
              <v:imagedata r:id="rId80" o:title=""/>
            </v:shape>
            <v:shape id="_x0000_s2650" type="#_x0000_t75" style="position:absolute;left:11522;top:14199;width:157;height:157">
              <v:imagedata r:id="rId84" o:title=""/>
            </v:shape>
            <v:shape id="_x0000_s2649" type="#_x0000_t75" style="position:absolute;left:11522;top:14543;width:157;height:157">
              <v:imagedata r:id="rId79" o:title=""/>
            </v:shape>
            <v:shape id="_x0000_s2648" type="#_x0000_t75" style="position:absolute;left:11522;top:15573;width:157;height:157">
              <v:imagedata r:id="rId81" o:title=""/>
            </v:shape>
            <w10:wrap anchorx="page" anchory="page"/>
          </v:group>
        </w:pict>
      </w:r>
      <w:r>
        <w:rPr>
          <w:color w:val="231F20"/>
        </w:rPr>
        <w:t>TË NDRYSHËM, POR TË BARABARTË</w:t>
      </w:r>
    </w:p>
    <w:p w:rsidR="00E820D0" w:rsidRDefault="00E527CD">
      <w:pPr>
        <w:pStyle w:val="BodyText"/>
        <w:spacing w:before="196" w:line="247" w:lineRule="auto"/>
        <w:ind w:left="1133" w:right="6249"/>
      </w:pPr>
      <w:r>
        <w:rPr>
          <w:color w:val="231F20"/>
        </w:rPr>
        <w:t>Gjatë</w:t>
      </w:r>
      <w:r>
        <w:rPr>
          <w:color w:val="231F20"/>
          <w:spacing w:val="-28"/>
        </w:rPr>
        <w:t xml:space="preserve"> </w:t>
      </w:r>
      <w:r>
        <w:rPr>
          <w:color w:val="231F20"/>
        </w:rPr>
        <w:t>diskutimeve</w:t>
      </w:r>
      <w:r>
        <w:rPr>
          <w:color w:val="231F20"/>
          <w:spacing w:val="-28"/>
        </w:rPr>
        <w:t xml:space="preserve"> </w:t>
      </w:r>
      <w:r>
        <w:rPr>
          <w:color w:val="231F20"/>
        </w:rPr>
        <w:t>me</w:t>
      </w:r>
      <w:r>
        <w:rPr>
          <w:color w:val="231F20"/>
          <w:spacing w:val="-27"/>
        </w:rPr>
        <w:t xml:space="preserve"> </w:t>
      </w:r>
      <w:r>
        <w:rPr>
          <w:color w:val="231F20"/>
        </w:rPr>
        <w:t>nxënësit/et,</w:t>
      </w:r>
      <w:r>
        <w:rPr>
          <w:color w:val="231F20"/>
          <w:spacing w:val="-28"/>
        </w:rPr>
        <w:t xml:space="preserve"> </w:t>
      </w:r>
      <w:r>
        <w:rPr>
          <w:color w:val="231F20"/>
        </w:rPr>
        <w:t>trajtohen</w:t>
      </w:r>
      <w:r>
        <w:rPr>
          <w:color w:val="231F20"/>
          <w:spacing w:val="-27"/>
        </w:rPr>
        <w:t xml:space="preserve"> </w:t>
      </w:r>
      <w:r>
        <w:rPr>
          <w:color w:val="231F20"/>
          <w:spacing w:val="-3"/>
        </w:rPr>
        <w:t xml:space="preserve">çështje </w:t>
      </w:r>
      <w:r>
        <w:rPr>
          <w:color w:val="231F20"/>
        </w:rPr>
        <w:t>që</w:t>
      </w:r>
      <w:r>
        <w:rPr>
          <w:color w:val="231F20"/>
          <w:spacing w:val="-18"/>
        </w:rPr>
        <w:t xml:space="preserve"> </w:t>
      </w:r>
      <w:r>
        <w:rPr>
          <w:color w:val="231F20"/>
        </w:rPr>
        <w:t>promovojnë</w:t>
      </w:r>
      <w:r>
        <w:rPr>
          <w:color w:val="231F20"/>
          <w:spacing w:val="-17"/>
        </w:rPr>
        <w:t xml:space="preserve"> </w:t>
      </w:r>
      <w:r>
        <w:rPr>
          <w:color w:val="231F20"/>
        </w:rPr>
        <w:t>të</w:t>
      </w:r>
      <w:r>
        <w:rPr>
          <w:color w:val="231F20"/>
          <w:spacing w:val="-17"/>
        </w:rPr>
        <w:t xml:space="preserve"> </w:t>
      </w:r>
      <w:r>
        <w:rPr>
          <w:color w:val="231F20"/>
        </w:rPr>
        <w:t>drejtat</w:t>
      </w:r>
      <w:r>
        <w:rPr>
          <w:color w:val="231F20"/>
          <w:spacing w:val="-17"/>
        </w:rPr>
        <w:t xml:space="preserve"> </w:t>
      </w:r>
      <w:r>
        <w:rPr>
          <w:color w:val="231F20"/>
        </w:rPr>
        <w:t>e</w:t>
      </w:r>
      <w:r>
        <w:rPr>
          <w:color w:val="231F20"/>
          <w:spacing w:val="-17"/>
        </w:rPr>
        <w:t xml:space="preserve"> </w:t>
      </w:r>
      <w:r>
        <w:rPr>
          <w:color w:val="231F20"/>
        </w:rPr>
        <w:t>fëmijëve,</w:t>
      </w:r>
      <w:r>
        <w:rPr>
          <w:color w:val="231F20"/>
          <w:spacing w:val="-18"/>
        </w:rPr>
        <w:t xml:space="preserve"> </w:t>
      </w:r>
      <w:r>
        <w:rPr>
          <w:color w:val="231F20"/>
        </w:rPr>
        <w:t>respektimin</w:t>
      </w:r>
    </w:p>
    <w:p w:rsidR="00E820D0" w:rsidRDefault="00E527CD">
      <w:pPr>
        <w:pStyle w:val="BodyText"/>
        <w:spacing w:line="247" w:lineRule="auto"/>
        <w:ind w:left="1133" w:right="6409"/>
      </w:pPr>
      <w:r>
        <w:rPr>
          <w:color w:val="231F20"/>
        </w:rPr>
        <w:t>e</w:t>
      </w:r>
      <w:r>
        <w:rPr>
          <w:color w:val="231F20"/>
          <w:spacing w:val="-22"/>
        </w:rPr>
        <w:t xml:space="preserve"> </w:t>
      </w:r>
      <w:r>
        <w:rPr>
          <w:color w:val="231F20"/>
        </w:rPr>
        <w:t>mendimit</w:t>
      </w:r>
      <w:r>
        <w:rPr>
          <w:color w:val="231F20"/>
          <w:spacing w:val="-21"/>
        </w:rPr>
        <w:t xml:space="preserve"> </w:t>
      </w:r>
      <w:r>
        <w:rPr>
          <w:color w:val="231F20"/>
        </w:rPr>
        <w:t>të</w:t>
      </w:r>
      <w:r>
        <w:rPr>
          <w:color w:val="231F20"/>
          <w:spacing w:val="-21"/>
        </w:rPr>
        <w:t xml:space="preserve"> </w:t>
      </w:r>
      <w:r>
        <w:rPr>
          <w:color w:val="231F20"/>
        </w:rPr>
        <w:t>njëri-tjetrit,</w:t>
      </w:r>
      <w:r>
        <w:rPr>
          <w:color w:val="231F20"/>
          <w:spacing w:val="-21"/>
        </w:rPr>
        <w:t xml:space="preserve"> </w:t>
      </w:r>
      <w:r>
        <w:rPr>
          <w:color w:val="231F20"/>
        </w:rPr>
        <w:t>tolerancës,</w:t>
      </w:r>
      <w:r>
        <w:rPr>
          <w:color w:val="231F20"/>
          <w:spacing w:val="-21"/>
        </w:rPr>
        <w:t xml:space="preserve"> </w:t>
      </w:r>
      <w:proofErr w:type="spellStart"/>
      <w:r>
        <w:rPr>
          <w:color w:val="231F20"/>
          <w:spacing w:val="-3"/>
        </w:rPr>
        <w:t>diversitetin</w:t>
      </w:r>
      <w:proofErr w:type="spellEnd"/>
      <w:r>
        <w:rPr>
          <w:color w:val="231F20"/>
          <w:spacing w:val="-3"/>
        </w:rPr>
        <w:t xml:space="preserve"> </w:t>
      </w:r>
      <w:proofErr w:type="spellStart"/>
      <w:r>
        <w:rPr>
          <w:color w:val="231F20"/>
        </w:rPr>
        <w:t>moshor</w:t>
      </w:r>
      <w:proofErr w:type="spellEnd"/>
      <w:r>
        <w:rPr>
          <w:color w:val="231F20"/>
        </w:rPr>
        <w:t>, gjinor</w:t>
      </w:r>
      <w:r>
        <w:rPr>
          <w:color w:val="231F20"/>
          <w:spacing w:val="-3"/>
        </w:rPr>
        <w:t xml:space="preserve"> </w:t>
      </w:r>
      <w:r>
        <w:rPr>
          <w:color w:val="231F20"/>
        </w:rPr>
        <w:t>etj.</w:t>
      </w:r>
    </w:p>
    <w:p w:rsidR="00E820D0" w:rsidRDefault="00E527CD">
      <w:pPr>
        <w:pStyle w:val="Heading4"/>
        <w:spacing w:before="169"/>
        <w:ind w:left="1020"/>
      </w:pPr>
      <w:r>
        <w:rPr>
          <w:color w:val="231F20"/>
        </w:rPr>
        <w:t>106</w:t>
      </w:r>
    </w:p>
    <w:p w:rsidR="00E820D0" w:rsidRDefault="00E820D0">
      <w:pPr>
        <w:sectPr w:rsidR="00E820D0">
          <w:type w:val="continuous"/>
          <w:pgSz w:w="11740" w:h="15880"/>
          <w:pgMar w:top="1500" w:right="0" w:bottom="280" w:left="0" w:header="720" w:footer="720" w:gutter="0"/>
          <w:cols w:space="720"/>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4819"/>
        <w:rPr>
          <w:rFonts w:ascii="Book Antiqua" w:hAnsi="Book Antiqua"/>
          <w:b/>
        </w:rPr>
      </w:pPr>
      <w:r>
        <w:rPr>
          <w:rFonts w:ascii="Book Antiqua" w:hAnsi="Book Antiqua"/>
          <w:b/>
          <w:color w:val="FFFFFF"/>
        </w:rPr>
        <w:t>MJEDISI “MËSOJ DUKE KËRKUAR”</w:t>
      </w:r>
    </w:p>
    <w:p w:rsidR="00E820D0" w:rsidRDefault="00E820D0">
      <w:pPr>
        <w:pStyle w:val="BodyText"/>
        <w:spacing w:before="8"/>
        <w:rPr>
          <w:rFonts w:ascii="Book Antiqua"/>
          <w:b/>
          <w:sz w:val="12"/>
        </w:rPr>
      </w:pPr>
    </w:p>
    <w:p w:rsidR="00E820D0" w:rsidRDefault="00E820D0">
      <w:pPr>
        <w:rPr>
          <w:rFonts w:ascii="Book Antiqua"/>
          <w:sz w:val="12"/>
        </w:rPr>
        <w:sectPr w:rsidR="00E820D0">
          <w:pgSz w:w="11740" w:h="15880"/>
          <w:pgMar w:top="540" w:right="0" w:bottom="280" w:left="0" w:header="720" w:footer="720" w:gutter="0"/>
          <w:cols w:space="720"/>
        </w:sectPr>
      </w:pPr>
    </w:p>
    <w:p w:rsidR="00E820D0" w:rsidRDefault="00E527CD">
      <w:pPr>
        <w:spacing w:before="104"/>
        <w:ind w:left="448"/>
        <w:rPr>
          <w:rFonts w:ascii="Calibri" w:hAnsi="Calibri"/>
          <w:b/>
          <w:sz w:val="10"/>
        </w:rPr>
      </w:pPr>
      <w:r>
        <w:rPr>
          <w:rFonts w:ascii="Arial" w:hAnsi="Arial"/>
          <w:b/>
          <w:color w:val="696B6D"/>
          <w:w w:val="125"/>
          <w:sz w:val="11"/>
        </w:rPr>
        <w:t>Q</w:t>
      </w:r>
      <w:r>
        <w:rPr>
          <w:rFonts w:ascii="Calibri" w:hAnsi="Calibri"/>
          <w:b/>
          <w:color w:val="696B6D"/>
          <w:w w:val="125"/>
          <w:sz w:val="10"/>
        </w:rPr>
        <w:t>arkoj</w:t>
      </w:r>
      <w:r>
        <w:rPr>
          <w:rFonts w:ascii="Calibri" w:hAnsi="Calibri"/>
          <w:b/>
          <w:color w:val="696B6D"/>
          <w:spacing w:val="-15"/>
          <w:w w:val="125"/>
          <w:sz w:val="10"/>
        </w:rPr>
        <w:t xml:space="preserve"> </w:t>
      </w:r>
      <w:r>
        <w:rPr>
          <w:rFonts w:ascii="Calibri" w:hAnsi="Calibri"/>
          <w:b/>
          <w:color w:val="696B6D"/>
          <w:w w:val="125"/>
          <w:sz w:val="10"/>
        </w:rPr>
        <w:t>me</w:t>
      </w:r>
      <w:r>
        <w:rPr>
          <w:rFonts w:ascii="Calibri" w:hAnsi="Calibri"/>
          <w:b/>
          <w:color w:val="696B6D"/>
          <w:spacing w:val="-14"/>
          <w:w w:val="125"/>
          <w:sz w:val="10"/>
        </w:rPr>
        <w:t xml:space="preserve"> </w:t>
      </w:r>
      <w:r>
        <w:rPr>
          <w:rFonts w:ascii="Calibri" w:hAnsi="Calibri"/>
          <w:b/>
          <w:color w:val="929497"/>
          <w:w w:val="125"/>
          <w:sz w:val="10"/>
        </w:rPr>
        <w:t>të</w:t>
      </w:r>
      <w:r>
        <w:rPr>
          <w:rFonts w:ascii="Calibri" w:hAnsi="Calibri"/>
          <w:b/>
          <w:color w:val="929497"/>
          <w:spacing w:val="-14"/>
          <w:w w:val="125"/>
          <w:sz w:val="10"/>
        </w:rPr>
        <w:t xml:space="preserve"> </w:t>
      </w:r>
      <w:r>
        <w:rPr>
          <w:rFonts w:ascii="Calibri" w:hAnsi="Calibri"/>
          <w:b/>
          <w:color w:val="929497"/>
          <w:w w:val="125"/>
          <w:sz w:val="10"/>
        </w:rPr>
        <w:t>gjelbër</w:t>
      </w:r>
      <w:r>
        <w:rPr>
          <w:rFonts w:ascii="Calibri" w:hAnsi="Calibri"/>
          <w:b/>
          <w:color w:val="929497"/>
          <w:spacing w:val="-14"/>
          <w:w w:val="125"/>
          <w:sz w:val="10"/>
        </w:rPr>
        <w:t xml:space="preserve"> </w:t>
      </w:r>
      <w:r>
        <w:rPr>
          <w:rFonts w:ascii="Calibri" w:hAnsi="Calibri"/>
          <w:b/>
          <w:color w:val="696B6D"/>
          <w:w w:val="125"/>
          <w:sz w:val="10"/>
        </w:rPr>
        <w:t>njerëzit</w:t>
      </w:r>
      <w:r>
        <w:rPr>
          <w:rFonts w:ascii="Calibri" w:hAnsi="Calibri"/>
          <w:b/>
          <w:color w:val="696B6D"/>
          <w:spacing w:val="-14"/>
          <w:w w:val="125"/>
          <w:sz w:val="10"/>
        </w:rPr>
        <w:t xml:space="preserve"> </w:t>
      </w:r>
      <w:r>
        <w:rPr>
          <w:rFonts w:ascii="Arial" w:hAnsi="Arial"/>
          <w:b/>
          <w:color w:val="696B6D"/>
          <w:w w:val="125"/>
          <w:sz w:val="11"/>
        </w:rPr>
        <w:t>q</w:t>
      </w:r>
      <w:r>
        <w:rPr>
          <w:rFonts w:ascii="Calibri" w:hAnsi="Calibri"/>
          <w:b/>
          <w:color w:val="696B6D"/>
          <w:w w:val="125"/>
          <w:sz w:val="10"/>
        </w:rPr>
        <w:t>ë</w:t>
      </w:r>
      <w:r>
        <w:rPr>
          <w:rFonts w:ascii="Calibri" w:hAnsi="Calibri"/>
          <w:b/>
          <w:color w:val="696B6D"/>
          <w:spacing w:val="-14"/>
          <w:w w:val="125"/>
          <w:sz w:val="10"/>
        </w:rPr>
        <w:t xml:space="preserve"> </w:t>
      </w:r>
      <w:r>
        <w:rPr>
          <w:rFonts w:ascii="Calibri" w:hAnsi="Calibri"/>
          <w:b/>
          <w:color w:val="696B6D"/>
          <w:w w:val="125"/>
          <w:sz w:val="10"/>
        </w:rPr>
        <w:t>zbatojnë</w:t>
      </w:r>
      <w:r>
        <w:rPr>
          <w:rFonts w:ascii="Calibri" w:hAnsi="Calibri"/>
          <w:b/>
          <w:color w:val="696B6D"/>
          <w:spacing w:val="-14"/>
          <w:w w:val="125"/>
          <w:sz w:val="10"/>
        </w:rPr>
        <w:t xml:space="preserve"> </w:t>
      </w:r>
      <w:r>
        <w:rPr>
          <w:rFonts w:ascii="Calibri" w:hAnsi="Calibri"/>
          <w:b/>
          <w:color w:val="696B6D"/>
          <w:w w:val="125"/>
          <w:sz w:val="10"/>
        </w:rPr>
        <w:t>rregullat</w:t>
      </w:r>
      <w:r>
        <w:rPr>
          <w:rFonts w:ascii="Calibri" w:hAnsi="Calibri"/>
          <w:b/>
          <w:color w:val="696B6D"/>
          <w:spacing w:val="-14"/>
          <w:w w:val="125"/>
          <w:sz w:val="10"/>
        </w:rPr>
        <w:t xml:space="preserve"> </w:t>
      </w:r>
      <w:r>
        <w:rPr>
          <w:rFonts w:ascii="Calibri" w:hAnsi="Calibri"/>
          <w:b/>
          <w:color w:val="696B6D"/>
          <w:w w:val="125"/>
          <w:sz w:val="10"/>
        </w:rPr>
        <w:t>e</w:t>
      </w:r>
      <w:r>
        <w:rPr>
          <w:rFonts w:ascii="Calibri" w:hAnsi="Calibri"/>
          <w:b/>
          <w:color w:val="696B6D"/>
          <w:spacing w:val="-14"/>
          <w:w w:val="125"/>
          <w:sz w:val="10"/>
        </w:rPr>
        <w:t xml:space="preserve"> </w:t>
      </w:r>
      <w:r>
        <w:rPr>
          <w:rFonts w:ascii="Arial" w:hAnsi="Arial"/>
          <w:b/>
          <w:color w:val="696B6D"/>
          <w:w w:val="125"/>
          <w:sz w:val="11"/>
        </w:rPr>
        <w:t>q</w:t>
      </w:r>
      <w:r>
        <w:rPr>
          <w:rFonts w:ascii="Calibri" w:hAnsi="Calibri"/>
          <w:b/>
          <w:color w:val="696B6D"/>
          <w:w w:val="125"/>
          <w:sz w:val="10"/>
        </w:rPr>
        <w:t>arkullimit</w:t>
      </w:r>
      <w:r>
        <w:rPr>
          <w:rFonts w:ascii="Calibri" w:hAnsi="Calibri"/>
          <w:b/>
          <w:color w:val="696B6D"/>
          <w:spacing w:val="-14"/>
          <w:w w:val="125"/>
          <w:sz w:val="10"/>
        </w:rPr>
        <w:t xml:space="preserve"> </w:t>
      </w:r>
      <w:r>
        <w:rPr>
          <w:rFonts w:ascii="Calibri" w:hAnsi="Calibri"/>
          <w:b/>
          <w:color w:val="696B6D"/>
          <w:w w:val="125"/>
          <w:sz w:val="10"/>
        </w:rPr>
        <w:t>në</w:t>
      </w:r>
      <w:r>
        <w:rPr>
          <w:rFonts w:ascii="Calibri" w:hAnsi="Calibri"/>
          <w:b/>
          <w:color w:val="696B6D"/>
          <w:spacing w:val="-14"/>
          <w:w w:val="125"/>
          <w:sz w:val="10"/>
        </w:rPr>
        <w:t xml:space="preserve"> </w:t>
      </w:r>
      <w:r>
        <w:rPr>
          <w:rFonts w:ascii="Calibri" w:hAnsi="Calibri"/>
          <w:b/>
          <w:color w:val="696B6D"/>
          <w:spacing w:val="-2"/>
          <w:w w:val="125"/>
          <w:sz w:val="10"/>
        </w:rPr>
        <w:t>rrugë.</w:t>
      </w:r>
    </w:p>
    <w:p w:rsidR="00E820D0" w:rsidRDefault="00E527CD">
      <w:pPr>
        <w:spacing w:before="72"/>
        <w:ind w:left="472"/>
        <w:rPr>
          <w:rFonts w:ascii="Calibri" w:hAnsi="Calibri"/>
          <w:b/>
          <w:sz w:val="10"/>
        </w:rPr>
      </w:pPr>
      <w:r>
        <w:rPr>
          <w:rFonts w:ascii="Arial" w:hAnsi="Arial"/>
          <w:b/>
          <w:color w:val="696B6D"/>
          <w:spacing w:val="-4"/>
          <w:w w:val="125"/>
          <w:sz w:val="11"/>
        </w:rPr>
        <w:t>Q</w:t>
      </w:r>
      <w:r>
        <w:rPr>
          <w:rFonts w:ascii="Calibri" w:hAnsi="Calibri"/>
          <w:b/>
          <w:color w:val="696B6D"/>
          <w:spacing w:val="-4"/>
          <w:w w:val="125"/>
          <w:sz w:val="10"/>
        </w:rPr>
        <w:t>arkoj</w:t>
      </w:r>
      <w:r>
        <w:rPr>
          <w:rFonts w:ascii="Calibri" w:hAnsi="Calibri"/>
          <w:b/>
          <w:color w:val="696B6D"/>
          <w:spacing w:val="-11"/>
          <w:w w:val="125"/>
          <w:sz w:val="10"/>
        </w:rPr>
        <w:t xml:space="preserve"> </w:t>
      </w:r>
      <w:r>
        <w:rPr>
          <w:rFonts w:ascii="Calibri" w:hAnsi="Calibri"/>
          <w:b/>
          <w:color w:val="696B6D"/>
          <w:w w:val="125"/>
          <w:sz w:val="10"/>
        </w:rPr>
        <w:t>me</w:t>
      </w:r>
      <w:r>
        <w:rPr>
          <w:rFonts w:ascii="Calibri" w:hAnsi="Calibri"/>
          <w:b/>
          <w:color w:val="696B6D"/>
          <w:spacing w:val="-10"/>
          <w:w w:val="125"/>
          <w:sz w:val="10"/>
        </w:rPr>
        <w:t xml:space="preserve"> </w:t>
      </w:r>
      <w:r>
        <w:rPr>
          <w:rFonts w:ascii="Calibri" w:hAnsi="Calibri"/>
          <w:b/>
          <w:color w:val="696B6D"/>
          <w:spacing w:val="-3"/>
          <w:w w:val="125"/>
          <w:sz w:val="10"/>
        </w:rPr>
        <w:t>të</w:t>
      </w:r>
      <w:r>
        <w:rPr>
          <w:rFonts w:ascii="Calibri" w:hAnsi="Calibri"/>
          <w:b/>
          <w:color w:val="696B6D"/>
          <w:spacing w:val="-11"/>
          <w:w w:val="125"/>
          <w:sz w:val="10"/>
        </w:rPr>
        <w:t xml:space="preserve"> </w:t>
      </w:r>
      <w:r>
        <w:rPr>
          <w:rFonts w:ascii="Calibri" w:hAnsi="Calibri"/>
          <w:b/>
          <w:color w:val="8B8D90"/>
          <w:spacing w:val="-3"/>
          <w:w w:val="125"/>
          <w:sz w:val="10"/>
        </w:rPr>
        <w:t>ku</w:t>
      </w:r>
      <w:r>
        <w:rPr>
          <w:rFonts w:ascii="Arial" w:hAnsi="Arial"/>
          <w:b/>
          <w:color w:val="8B8D90"/>
          <w:spacing w:val="-3"/>
          <w:w w:val="125"/>
          <w:sz w:val="11"/>
        </w:rPr>
        <w:t>q</w:t>
      </w:r>
      <w:r>
        <w:rPr>
          <w:rFonts w:ascii="Calibri" w:hAnsi="Calibri"/>
          <w:b/>
          <w:color w:val="8B8D90"/>
          <w:spacing w:val="-3"/>
          <w:w w:val="125"/>
          <w:sz w:val="10"/>
        </w:rPr>
        <w:t>e</w:t>
      </w:r>
      <w:r>
        <w:rPr>
          <w:rFonts w:ascii="Calibri" w:hAnsi="Calibri"/>
          <w:b/>
          <w:color w:val="8B8D90"/>
          <w:spacing w:val="-10"/>
          <w:w w:val="125"/>
          <w:sz w:val="10"/>
        </w:rPr>
        <w:t xml:space="preserve"> </w:t>
      </w:r>
      <w:r>
        <w:rPr>
          <w:rFonts w:ascii="Calibri" w:hAnsi="Calibri"/>
          <w:b/>
          <w:color w:val="696B6D"/>
          <w:spacing w:val="-4"/>
          <w:w w:val="125"/>
          <w:sz w:val="10"/>
        </w:rPr>
        <w:t>njerëzit</w:t>
      </w:r>
      <w:r>
        <w:rPr>
          <w:rFonts w:ascii="Calibri" w:hAnsi="Calibri"/>
          <w:b/>
          <w:color w:val="696B6D"/>
          <w:spacing w:val="-10"/>
          <w:w w:val="125"/>
          <w:sz w:val="10"/>
        </w:rPr>
        <w:t xml:space="preserve"> </w:t>
      </w:r>
      <w:r>
        <w:rPr>
          <w:rFonts w:ascii="Arial" w:hAnsi="Arial"/>
          <w:b/>
          <w:color w:val="696B6D"/>
          <w:w w:val="125"/>
          <w:sz w:val="11"/>
        </w:rPr>
        <w:t>q</w:t>
      </w:r>
      <w:r>
        <w:rPr>
          <w:rFonts w:ascii="Calibri" w:hAnsi="Calibri"/>
          <w:b/>
          <w:color w:val="696B6D"/>
          <w:w w:val="125"/>
          <w:sz w:val="10"/>
        </w:rPr>
        <w:t>ë</w:t>
      </w:r>
      <w:r>
        <w:rPr>
          <w:rFonts w:ascii="Calibri" w:hAnsi="Calibri"/>
          <w:b/>
          <w:color w:val="696B6D"/>
          <w:spacing w:val="-11"/>
          <w:w w:val="125"/>
          <w:sz w:val="10"/>
        </w:rPr>
        <w:t xml:space="preserve"> </w:t>
      </w:r>
      <w:r>
        <w:rPr>
          <w:rFonts w:ascii="Calibri" w:hAnsi="Calibri"/>
          <w:b/>
          <w:color w:val="696B6D"/>
          <w:spacing w:val="-3"/>
          <w:w w:val="125"/>
          <w:sz w:val="10"/>
        </w:rPr>
        <w:t>nuk</w:t>
      </w:r>
      <w:r>
        <w:rPr>
          <w:rFonts w:ascii="Calibri" w:hAnsi="Calibri"/>
          <w:b/>
          <w:color w:val="696B6D"/>
          <w:spacing w:val="-10"/>
          <w:w w:val="125"/>
          <w:sz w:val="10"/>
        </w:rPr>
        <w:t xml:space="preserve"> </w:t>
      </w:r>
      <w:r>
        <w:rPr>
          <w:rFonts w:ascii="Calibri" w:hAnsi="Calibri"/>
          <w:b/>
          <w:color w:val="696B6D"/>
          <w:spacing w:val="-4"/>
          <w:w w:val="125"/>
          <w:sz w:val="10"/>
        </w:rPr>
        <w:t>zbatojnë</w:t>
      </w:r>
      <w:r>
        <w:rPr>
          <w:rFonts w:ascii="Calibri" w:hAnsi="Calibri"/>
          <w:b/>
          <w:color w:val="696B6D"/>
          <w:spacing w:val="-10"/>
          <w:w w:val="125"/>
          <w:sz w:val="10"/>
        </w:rPr>
        <w:t xml:space="preserve"> </w:t>
      </w:r>
      <w:r>
        <w:rPr>
          <w:rFonts w:ascii="Calibri" w:hAnsi="Calibri"/>
          <w:b/>
          <w:color w:val="696B6D"/>
          <w:spacing w:val="-4"/>
          <w:w w:val="125"/>
          <w:sz w:val="10"/>
        </w:rPr>
        <w:t>rregullat</w:t>
      </w:r>
      <w:r>
        <w:rPr>
          <w:rFonts w:ascii="Calibri" w:hAnsi="Calibri"/>
          <w:b/>
          <w:color w:val="696B6D"/>
          <w:spacing w:val="-11"/>
          <w:w w:val="125"/>
          <w:sz w:val="10"/>
        </w:rPr>
        <w:t xml:space="preserve"> </w:t>
      </w:r>
      <w:r>
        <w:rPr>
          <w:rFonts w:ascii="Calibri" w:hAnsi="Calibri"/>
          <w:b/>
          <w:color w:val="696B6D"/>
          <w:w w:val="125"/>
          <w:sz w:val="10"/>
        </w:rPr>
        <w:t>e</w:t>
      </w:r>
      <w:r>
        <w:rPr>
          <w:rFonts w:ascii="Calibri" w:hAnsi="Calibri"/>
          <w:b/>
          <w:color w:val="696B6D"/>
          <w:spacing w:val="-10"/>
          <w:w w:val="125"/>
          <w:sz w:val="10"/>
        </w:rPr>
        <w:t xml:space="preserve"> </w:t>
      </w:r>
      <w:r>
        <w:rPr>
          <w:rFonts w:ascii="Arial" w:hAnsi="Arial"/>
          <w:b/>
          <w:color w:val="696B6D"/>
          <w:spacing w:val="-4"/>
          <w:w w:val="125"/>
          <w:sz w:val="11"/>
        </w:rPr>
        <w:t>q</w:t>
      </w:r>
      <w:r>
        <w:rPr>
          <w:rFonts w:ascii="Calibri" w:hAnsi="Calibri"/>
          <w:b/>
          <w:color w:val="696B6D"/>
          <w:spacing w:val="-4"/>
          <w:w w:val="125"/>
          <w:sz w:val="10"/>
        </w:rPr>
        <w:t>arkullimit</w:t>
      </w:r>
      <w:r>
        <w:rPr>
          <w:rFonts w:ascii="Calibri" w:hAnsi="Calibri"/>
          <w:b/>
          <w:color w:val="696B6D"/>
          <w:spacing w:val="-10"/>
          <w:w w:val="125"/>
          <w:sz w:val="10"/>
        </w:rPr>
        <w:t xml:space="preserve"> </w:t>
      </w:r>
      <w:r>
        <w:rPr>
          <w:rFonts w:ascii="Calibri" w:hAnsi="Calibri"/>
          <w:b/>
          <w:color w:val="696B6D"/>
          <w:w w:val="125"/>
          <w:sz w:val="10"/>
        </w:rPr>
        <w:t>në</w:t>
      </w:r>
      <w:r>
        <w:rPr>
          <w:rFonts w:ascii="Calibri" w:hAnsi="Calibri"/>
          <w:b/>
          <w:color w:val="696B6D"/>
          <w:spacing w:val="-11"/>
          <w:w w:val="125"/>
          <w:sz w:val="10"/>
        </w:rPr>
        <w:t xml:space="preserve"> </w:t>
      </w:r>
      <w:r>
        <w:rPr>
          <w:rFonts w:ascii="Calibri" w:hAnsi="Calibri"/>
          <w:b/>
          <w:color w:val="696B6D"/>
          <w:spacing w:val="-4"/>
          <w:w w:val="125"/>
          <w:sz w:val="10"/>
        </w:rPr>
        <w:t>rrugë.</w:t>
      </w:r>
    </w:p>
    <w:p w:rsidR="00E820D0" w:rsidRDefault="00E527CD">
      <w:pPr>
        <w:pStyle w:val="BodyText"/>
        <w:spacing w:before="217" w:line="242" w:lineRule="auto"/>
        <w:ind w:left="253" w:right="1132"/>
        <w:jc w:val="both"/>
      </w:pPr>
      <w:r>
        <w:br w:type="column"/>
      </w:r>
      <w:r>
        <w:rPr>
          <w:rFonts w:ascii="Book Antiqua" w:hAnsi="Book Antiqua"/>
          <w:b/>
          <w:color w:val="231F20"/>
          <w:w w:val="95"/>
        </w:rPr>
        <w:t>Veprimtaria</w:t>
      </w:r>
      <w:r>
        <w:rPr>
          <w:rFonts w:ascii="Book Antiqua" w:hAnsi="Book Antiqua"/>
          <w:b/>
          <w:color w:val="231F20"/>
          <w:spacing w:val="-9"/>
          <w:w w:val="95"/>
        </w:rPr>
        <w:t xml:space="preserve"> </w:t>
      </w:r>
      <w:r>
        <w:rPr>
          <w:rFonts w:ascii="Book Antiqua" w:hAnsi="Book Antiqua"/>
          <w:b/>
          <w:color w:val="231F20"/>
          <w:w w:val="95"/>
        </w:rPr>
        <w:t>1.</w:t>
      </w:r>
      <w:r>
        <w:rPr>
          <w:rFonts w:ascii="Book Antiqua" w:hAnsi="Book Antiqua"/>
          <w:b/>
          <w:color w:val="231F20"/>
          <w:spacing w:val="-6"/>
          <w:w w:val="95"/>
        </w:rPr>
        <w:t xml:space="preserve"> </w:t>
      </w:r>
      <w:r>
        <w:rPr>
          <w:color w:val="231F20"/>
          <w:w w:val="95"/>
        </w:rPr>
        <w:t>Lexohet</w:t>
      </w:r>
      <w:r>
        <w:rPr>
          <w:color w:val="231F20"/>
          <w:spacing w:val="-6"/>
          <w:w w:val="95"/>
        </w:rPr>
        <w:t xml:space="preserve"> </w:t>
      </w:r>
      <w:r>
        <w:rPr>
          <w:color w:val="231F20"/>
          <w:w w:val="95"/>
        </w:rPr>
        <w:t>kërkesa.</w:t>
      </w:r>
      <w:r>
        <w:rPr>
          <w:color w:val="231F20"/>
          <w:spacing w:val="-6"/>
          <w:w w:val="95"/>
        </w:rPr>
        <w:t xml:space="preserve"> </w:t>
      </w:r>
      <w:r>
        <w:rPr>
          <w:color w:val="231F20"/>
          <w:w w:val="95"/>
        </w:rPr>
        <w:t>Nxënësit/et</w:t>
      </w:r>
      <w:r>
        <w:rPr>
          <w:color w:val="231F20"/>
          <w:spacing w:val="-7"/>
          <w:w w:val="95"/>
        </w:rPr>
        <w:t xml:space="preserve"> </w:t>
      </w:r>
      <w:r>
        <w:rPr>
          <w:color w:val="231F20"/>
          <w:w w:val="95"/>
        </w:rPr>
        <w:t>punojnë</w:t>
      </w:r>
      <w:r>
        <w:rPr>
          <w:color w:val="231F20"/>
          <w:spacing w:val="-6"/>
          <w:w w:val="95"/>
        </w:rPr>
        <w:t xml:space="preserve"> </w:t>
      </w:r>
      <w:r>
        <w:rPr>
          <w:color w:val="231F20"/>
          <w:w w:val="95"/>
        </w:rPr>
        <w:t>në</w:t>
      </w:r>
      <w:r>
        <w:rPr>
          <w:color w:val="231F20"/>
          <w:spacing w:val="-6"/>
          <w:w w:val="95"/>
        </w:rPr>
        <w:t xml:space="preserve"> </w:t>
      </w:r>
      <w:r>
        <w:rPr>
          <w:color w:val="231F20"/>
          <w:w w:val="95"/>
        </w:rPr>
        <w:t>punë</w:t>
      </w:r>
      <w:r>
        <w:rPr>
          <w:color w:val="231F20"/>
          <w:spacing w:val="-7"/>
          <w:w w:val="95"/>
        </w:rPr>
        <w:t xml:space="preserve"> </w:t>
      </w:r>
      <w:r>
        <w:rPr>
          <w:color w:val="231F20"/>
          <w:w w:val="95"/>
        </w:rPr>
        <w:t>të</w:t>
      </w:r>
      <w:r>
        <w:rPr>
          <w:color w:val="231F20"/>
          <w:spacing w:val="-6"/>
          <w:w w:val="95"/>
        </w:rPr>
        <w:t xml:space="preserve"> </w:t>
      </w:r>
      <w:r>
        <w:rPr>
          <w:color w:val="231F20"/>
          <w:w w:val="95"/>
        </w:rPr>
        <w:t xml:space="preserve">pavarur </w:t>
      </w:r>
      <w:r>
        <w:rPr>
          <w:color w:val="231F20"/>
        </w:rPr>
        <w:t>për</w:t>
      </w:r>
      <w:r>
        <w:rPr>
          <w:color w:val="231F20"/>
          <w:spacing w:val="-6"/>
        </w:rPr>
        <w:t xml:space="preserve"> </w:t>
      </w:r>
      <w:r>
        <w:rPr>
          <w:color w:val="231F20"/>
        </w:rPr>
        <w:t>të</w:t>
      </w:r>
      <w:r>
        <w:rPr>
          <w:color w:val="231F20"/>
          <w:spacing w:val="-5"/>
        </w:rPr>
        <w:t xml:space="preserve"> </w:t>
      </w:r>
      <w:r>
        <w:rPr>
          <w:color w:val="231F20"/>
        </w:rPr>
        <w:t>qarkuar</w:t>
      </w:r>
      <w:r>
        <w:rPr>
          <w:color w:val="231F20"/>
          <w:spacing w:val="-5"/>
        </w:rPr>
        <w:t xml:space="preserve"> </w:t>
      </w:r>
      <w:r>
        <w:rPr>
          <w:color w:val="231F20"/>
        </w:rPr>
        <w:t>në</w:t>
      </w:r>
      <w:r>
        <w:rPr>
          <w:color w:val="231F20"/>
          <w:spacing w:val="-5"/>
        </w:rPr>
        <w:t xml:space="preserve"> </w:t>
      </w:r>
      <w:r>
        <w:rPr>
          <w:color w:val="231F20"/>
        </w:rPr>
        <w:t>foton</w:t>
      </w:r>
      <w:r>
        <w:rPr>
          <w:color w:val="231F20"/>
          <w:spacing w:val="-5"/>
        </w:rPr>
        <w:t xml:space="preserve"> </w:t>
      </w:r>
      <w:r>
        <w:rPr>
          <w:color w:val="231F20"/>
        </w:rPr>
        <w:t>e</w:t>
      </w:r>
      <w:r>
        <w:rPr>
          <w:color w:val="231F20"/>
          <w:spacing w:val="-5"/>
        </w:rPr>
        <w:t xml:space="preserve"> </w:t>
      </w:r>
      <w:r>
        <w:rPr>
          <w:color w:val="231F20"/>
        </w:rPr>
        <w:t>dhënë</w:t>
      </w:r>
      <w:r>
        <w:rPr>
          <w:color w:val="231F20"/>
          <w:spacing w:val="-5"/>
        </w:rPr>
        <w:t xml:space="preserve"> </w:t>
      </w:r>
      <w:r>
        <w:rPr>
          <w:color w:val="231F20"/>
        </w:rPr>
        <w:t>në</w:t>
      </w:r>
      <w:r>
        <w:rPr>
          <w:color w:val="231F20"/>
          <w:spacing w:val="-5"/>
        </w:rPr>
        <w:t xml:space="preserve"> </w:t>
      </w:r>
      <w:r>
        <w:rPr>
          <w:color w:val="231F20"/>
        </w:rPr>
        <w:t>tekst</w:t>
      </w:r>
      <w:r>
        <w:rPr>
          <w:color w:val="231F20"/>
          <w:spacing w:val="-5"/>
        </w:rPr>
        <w:t xml:space="preserve"> </w:t>
      </w:r>
      <w:r>
        <w:rPr>
          <w:color w:val="231F20"/>
        </w:rPr>
        <w:t>njerëzit</w:t>
      </w:r>
      <w:r>
        <w:rPr>
          <w:color w:val="231F20"/>
          <w:spacing w:val="-5"/>
        </w:rPr>
        <w:t xml:space="preserve"> </w:t>
      </w:r>
      <w:r>
        <w:rPr>
          <w:color w:val="231F20"/>
        </w:rPr>
        <w:t>që</w:t>
      </w:r>
      <w:r>
        <w:rPr>
          <w:color w:val="231F20"/>
          <w:spacing w:val="-5"/>
        </w:rPr>
        <w:t xml:space="preserve"> </w:t>
      </w:r>
      <w:r>
        <w:rPr>
          <w:color w:val="231F20"/>
        </w:rPr>
        <w:t>zbatojnë</w:t>
      </w:r>
      <w:r>
        <w:rPr>
          <w:color w:val="231F20"/>
          <w:spacing w:val="-5"/>
        </w:rPr>
        <w:t xml:space="preserve"> </w:t>
      </w:r>
      <w:r>
        <w:rPr>
          <w:color w:val="231F20"/>
        </w:rPr>
        <w:t>rregullat</w:t>
      </w:r>
      <w:r>
        <w:rPr>
          <w:color w:val="231F20"/>
          <w:spacing w:val="-5"/>
        </w:rPr>
        <w:t xml:space="preserve"> </w:t>
      </w:r>
      <w:r>
        <w:rPr>
          <w:color w:val="231F20"/>
          <w:spacing w:val="-12"/>
        </w:rPr>
        <w:t xml:space="preserve">e </w:t>
      </w:r>
      <w:r>
        <w:rPr>
          <w:color w:val="231F20"/>
        </w:rPr>
        <w:t>qarkullimit</w:t>
      </w:r>
      <w:r>
        <w:rPr>
          <w:color w:val="231F20"/>
          <w:spacing w:val="-14"/>
        </w:rPr>
        <w:t xml:space="preserve"> </w:t>
      </w:r>
      <w:r>
        <w:rPr>
          <w:color w:val="231F20"/>
        </w:rPr>
        <w:t>dhe</w:t>
      </w:r>
      <w:r>
        <w:rPr>
          <w:color w:val="231F20"/>
          <w:spacing w:val="-13"/>
        </w:rPr>
        <w:t xml:space="preserve"> </w:t>
      </w:r>
      <w:r>
        <w:rPr>
          <w:color w:val="231F20"/>
        </w:rPr>
        <w:t>me</w:t>
      </w:r>
      <w:r>
        <w:rPr>
          <w:color w:val="231F20"/>
          <w:spacing w:val="-13"/>
        </w:rPr>
        <w:t xml:space="preserve"> </w:t>
      </w:r>
      <w:r>
        <w:rPr>
          <w:color w:val="231F20"/>
        </w:rPr>
        <w:t>të</w:t>
      </w:r>
      <w:r>
        <w:rPr>
          <w:color w:val="231F20"/>
          <w:spacing w:val="-13"/>
        </w:rPr>
        <w:t xml:space="preserve"> </w:t>
      </w:r>
      <w:r>
        <w:rPr>
          <w:color w:val="231F20"/>
        </w:rPr>
        <w:t>kuqe</w:t>
      </w:r>
      <w:r>
        <w:rPr>
          <w:color w:val="231F20"/>
          <w:spacing w:val="-14"/>
        </w:rPr>
        <w:t xml:space="preserve"> </w:t>
      </w:r>
      <w:r>
        <w:rPr>
          <w:color w:val="231F20"/>
        </w:rPr>
        <w:t>ata</w:t>
      </w:r>
      <w:r>
        <w:rPr>
          <w:color w:val="231F20"/>
          <w:spacing w:val="-13"/>
        </w:rPr>
        <w:t xml:space="preserve"> </w:t>
      </w:r>
      <w:r>
        <w:rPr>
          <w:color w:val="231F20"/>
        </w:rPr>
        <w:t>që</w:t>
      </w:r>
      <w:r>
        <w:rPr>
          <w:color w:val="231F20"/>
          <w:spacing w:val="-13"/>
        </w:rPr>
        <w:t xml:space="preserve"> </w:t>
      </w:r>
      <w:r>
        <w:rPr>
          <w:color w:val="231F20"/>
        </w:rPr>
        <w:t>nuk</w:t>
      </w:r>
      <w:r>
        <w:rPr>
          <w:color w:val="231F20"/>
          <w:spacing w:val="-13"/>
        </w:rPr>
        <w:t xml:space="preserve"> </w:t>
      </w:r>
      <w:r>
        <w:rPr>
          <w:color w:val="231F20"/>
        </w:rPr>
        <w:t>zbatojnë</w:t>
      </w:r>
      <w:r>
        <w:rPr>
          <w:color w:val="231F20"/>
          <w:spacing w:val="-14"/>
        </w:rPr>
        <w:t xml:space="preserve"> </w:t>
      </w:r>
      <w:r>
        <w:rPr>
          <w:color w:val="231F20"/>
        </w:rPr>
        <w:t>rregullat</w:t>
      </w:r>
      <w:r>
        <w:rPr>
          <w:color w:val="231F20"/>
          <w:spacing w:val="-13"/>
        </w:rPr>
        <w:t xml:space="preserve"> </w:t>
      </w:r>
      <w:r>
        <w:rPr>
          <w:color w:val="231F20"/>
        </w:rPr>
        <w:t>e</w:t>
      </w:r>
      <w:r>
        <w:rPr>
          <w:color w:val="231F20"/>
          <w:spacing w:val="-13"/>
        </w:rPr>
        <w:t xml:space="preserve"> </w:t>
      </w:r>
      <w:r>
        <w:rPr>
          <w:color w:val="231F20"/>
        </w:rPr>
        <w:t>qarkullimit.</w:t>
      </w:r>
    </w:p>
    <w:p w:rsidR="00E820D0" w:rsidRDefault="00E527CD">
      <w:pPr>
        <w:pStyle w:val="BodyText"/>
        <w:spacing w:before="59" w:line="247" w:lineRule="auto"/>
        <w:ind w:left="253" w:right="1132"/>
        <w:jc w:val="both"/>
      </w:pPr>
      <w:r>
        <w:rPr>
          <w:color w:val="231F20"/>
          <w:spacing w:val="-4"/>
        </w:rPr>
        <w:t>Pas</w:t>
      </w:r>
      <w:r>
        <w:rPr>
          <w:color w:val="231F20"/>
          <w:spacing w:val="-27"/>
        </w:rPr>
        <w:t xml:space="preserve"> </w:t>
      </w:r>
      <w:r>
        <w:rPr>
          <w:color w:val="231F20"/>
        </w:rPr>
        <w:t>përfundimit</w:t>
      </w:r>
      <w:r>
        <w:rPr>
          <w:color w:val="231F20"/>
          <w:spacing w:val="-27"/>
        </w:rPr>
        <w:t xml:space="preserve"> </w:t>
      </w:r>
      <w:r>
        <w:rPr>
          <w:color w:val="231F20"/>
        </w:rPr>
        <w:t>të</w:t>
      </w:r>
      <w:r>
        <w:rPr>
          <w:color w:val="231F20"/>
          <w:spacing w:val="-26"/>
        </w:rPr>
        <w:t xml:space="preserve"> </w:t>
      </w:r>
      <w:r>
        <w:rPr>
          <w:color w:val="231F20"/>
        </w:rPr>
        <w:t>punës,</w:t>
      </w:r>
      <w:r>
        <w:rPr>
          <w:color w:val="231F20"/>
          <w:spacing w:val="-27"/>
        </w:rPr>
        <w:t xml:space="preserve"> </w:t>
      </w:r>
      <w:r>
        <w:rPr>
          <w:color w:val="231F20"/>
        </w:rPr>
        <w:t>nxënësit/et</w:t>
      </w:r>
      <w:r>
        <w:rPr>
          <w:color w:val="231F20"/>
          <w:spacing w:val="-26"/>
        </w:rPr>
        <w:t xml:space="preserve"> </w:t>
      </w:r>
      <w:r>
        <w:rPr>
          <w:color w:val="231F20"/>
        </w:rPr>
        <w:t>komentojnë</w:t>
      </w:r>
      <w:r>
        <w:rPr>
          <w:color w:val="231F20"/>
          <w:spacing w:val="-27"/>
        </w:rPr>
        <w:t xml:space="preserve"> </w:t>
      </w:r>
      <w:r>
        <w:rPr>
          <w:color w:val="231F20"/>
        </w:rPr>
        <w:t>veprimet</w:t>
      </w:r>
      <w:r>
        <w:rPr>
          <w:color w:val="231F20"/>
          <w:spacing w:val="-26"/>
        </w:rPr>
        <w:t xml:space="preserve"> </w:t>
      </w:r>
      <w:r>
        <w:rPr>
          <w:color w:val="231F20"/>
        </w:rPr>
        <w:t>e</w:t>
      </w:r>
      <w:r>
        <w:rPr>
          <w:color w:val="231F20"/>
          <w:spacing w:val="-27"/>
        </w:rPr>
        <w:t xml:space="preserve"> </w:t>
      </w:r>
      <w:r>
        <w:rPr>
          <w:color w:val="231F20"/>
        </w:rPr>
        <w:t>njerëzve</w:t>
      </w:r>
      <w:r>
        <w:rPr>
          <w:color w:val="231F20"/>
          <w:spacing w:val="-26"/>
        </w:rPr>
        <w:t xml:space="preserve"> </w:t>
      </w:r>
      <w:r>
        <w:rPr>
          <w:color w:val="231F20"/>
          <w:spacing w:val="-6"/>
        </w:rPr>
        <w:t xml:space="preserve">që </w:t>
      </w:r>
      <w:r>
        <w:rPr>
          <w:color w:val="231F20"/>
        </w:rPr>
        <w:t>nuk</w:t>
      </w:r>
      <w:r>
        <w:rPr>
          <w:color w:val="231F20"/>
          <w:spacing w:val="-16"/>
        </w:rPr>
        <w:t xml:space="preserve"> </w:t>
      </w:r>
      <w:r>
        <w:rPr>
          <w:color w:val="231F20"/>
        </w:rPr>
        <w:t>zbatojnë</w:t>
      </w:r>
      <w:r>
        <w:rPr>
          <w:color w:val="231F20"/>
          <w:spacing w:val="-16"/>
        </w:rPr>
        <w:t xml:space="preserve"> </w:t>
      </w:r>
      <w:r>
        <w:rPr>
          <w:color w:val="231F20"/>
        </w:rPr>
        <w:t>rregullat</w:t>
      </w:r>
      <w:r>
        <w:rPr>
          <w:color w:val="231F20"/>
          <w:spacing w:val="-16"/>
        </w:rPr>
        <w:t xml:space="preserve"> </w:t>
      </w:r>
      <w:r>
        <w:rPr>
          <w:color w:val="231F20"/>
        </w:rPr>
        <w:t>e</w:t>
      </w:r>
      <w:r>
        <w:rPr>
          <w:color w:val="231F20"/>
          <w:spacing w:val="-16"/>
        </w:rPr>
        <w:t xml:space="preserve"> </w:t>
      </w:r>
      <w:r>
        <w:rPr>
          <w:color w:val="231F20"/>
        </w:rPr>
        <w:t>qarkullimit</w:t>
      </w:r>
      <w:r>
        <w:rPr>
          <w:color w:val="231F20"/>
          <w:spacing w:val="-16"/>
        </w:rPr>
        <w:t xml:space="preserve"> </w:t>
      </w:r>
      <w:r>
        <w:rPr>
          <w:color w:val="231F20"/>
        </w:rPr>
        <w:t>rrugor.</w:t>
      </w:r>
      <w:r>
        <w:rPr>
          <w:color w:val="231F20"/>
          <w:spacing w:val="-22"/>
        </w:rPr>
        <w:t xml:space="preserve"> </w:t>
      </w:r>
      <w:r>
        <w:rPr>
          <w:color w:val="231F20"/>
          <w:spacing w:val="-4"/>
        </w:rPr>
        <w:t>Tregojnë</w:t>
      </w:r>
      <w:r>
        <w:rPr>
          <w:color w:val="231F20"/>
          <w:spacing w:val="-16"/>
        </w:rPr>
        <w:t xml:space="preserve"> </w:t>
      </w:r>
      <w:r>
        <w:rPr>
          <w:color w:val="231F20"/>
        </w:rPr>
        <w:t>me</w:t>
      </w:r>
      <w:r>
        <w:rPr>
          <w:color w:val="231F20"/>
          <w:spacing w:val="-16"/>
        </w:rPr>
        <w:t xml:space="preserve"> </w:t>
      </w:r>
      <w:r>
        <w:rPr>
          <w:color w:val="231F20"/>
        </w:rPr>
        <w:t>fjalët</w:t>
      </w:r>
      <w:r>
        <w:rPr>
          <w:color w:val="231F20"/>
          <w:spacing w:val="-16"/>
        </w:rPr>
        <w:t xml:space="preserve"> </w:t>
      </w:r>
      <w:r>
        <w:rPr>
          <w:color w:val="231F20"/>
        </w:rPr>
        <w:t>e</w:t>
      </w:r>
      <w:r>
        <w:rPr>
          <w:color w:val="231F20"/>
          <w:spacing w:val="-16"/>
        </w:rPr>
        <w:t xml:space="preserve"> </w:t>
      </w:r>
      <w:r>
        <w:rPr>
          <w:color w:val="231F20"/>
        </w:rPr>
        <w:t>tyre</w:t>
      </w:r>
      <w:r>
        <w:rPr>
          <w:color w:val="231F20"/>
          <w:spacing w:val="-16"/>
        </w:rPr>
        <w:t xml:space="preserve"> </w:t>
      </w:r>
      <w:r>
        <w:rPr>
          <w:color w:val="231F20"/>
        </w:rPr>
        <w:t>për pasojat</w:t>
      </w:r>
      <w:r>
        <w:rPr>
          <w:color w:val="231F20"/>
          <w:spacing w:val="-15"/>
        </w:rPr>
        <w:t xml:space="preserve"> </w:t>
      </w:r>
      <w:r>
        <w:rPr>
          <w:color w:val="231F20"/>
        </w:rPr>
        <w:t>që</w:t>
      </w:r>
      <w:r>
        <w:rPr>
          <w:color w:val="231F20"/>
          <w:spacing w:val="-14"/>
        </w:rPr>
        <w:t xml:space="preserve"> </w:t>
      </w:r>
      <w:r>
        <w:rPr>
          <w:color w:val="231F20"/>
        </w:rPr>
        <w:t>vijnë</w:t>
      </w:r>
      <w:r>
        <w:rPr>
          <w:color w:val="231F20"/>
          <w:spacing w:val="-14"/>
        </w:rPr>
        <w:t xml:space="preserve"> </w:t>
      </w:r>
      <w:r>
        <w:rPr>
          <w:color w:val="231F20"/>
        </w:rPr>
        <w:t>nga</w:t>
      </w:r>
      <w:r>
        <w:rPr>
          <w:color w:val="231F20"/>
          <w:spacing w:val="-15"/>
        </w:rPr>
        <w:t xml:space="preserve"> </w:t>
      </w:r>
      <w:r>
        <w:rPr>
          <w:color w:val="231F20"/>
        </w:rPr>
        <w:t>moszbatimi</w:t>
      </w:r>
      <w:r>
        <w:rPr>
          <w:color w:val="231F20"/>
          <w:spacing w:val="-14"/>
        </w:rPr>
        <w:t xml:space="preserve"> </w:t>
      </w:r>
      <w:r>
        <w:rPr>
          <w:color w:val="231F20"/>
        </w:rPr>
        <w:t>i</w:t>
      </w:r>
      <w:r>
        <w:rPr>
          <w:color w:val="231F20"/>
          <w:spacing w:val="-14"/>
        </w:rPr>
        <w:t xml:space="preserve"> </w:t>
      </w:r>
      <w:r>
        <w:rPr>
          <w:color w:val="231F20"/>
        </w:rPr>
        <w:t>rregullave</w:t>
      </w:r>
      <w:r>
        <w:rPr>
          <w:color w:val="231F20"/>
          <w:spacing w:val="-14"/>
        </w:rPr>
        <w:t xml:space="preserve"> </w:t>
      </w:r>
      <w:r>
        <w:rPr>
          <w:color w:val="231F20"/>
        </w:rPr>
        <w:t>të</w:t>
      </w:r>
      <w:r>
        <w:rPr>
          <w:color w:val="231F20"/>
          <w:spacing w:val="-15"/>
        </w:rPr>
        <w:t xml:space="preserve"> </w:t>
      </w:r>
      <w:r>
        <w:rPr>
          <w:color w:val="231F20"/>
        </w:rPr>
        <w:t>qarkullimit.</w:t>
      </w:r>
      <w:r>
        <w:rPr>
          <w:color w:val="231F20"/>
          <w:spacing w:val="-14"/>
        </w:rPr>
        <w:t xml:space="preserve"> </w:t>
      </w:r>
      <w:r>
        <w:rPr>
          <w:color w:val="231F20"/>
        </w:rPr>
        <w:t>Krahasojnë këto</w:t>
      </w:r>
      <w:r>
        <w:rPr>
          <w:color w:val="231F20"/>
          <w:spacing w:val="-5"/>
        </w:rPr>
        <w:t xml:space="preserve"> </w:t>
      </w:r>
      <w:r>
        <w:rPr>
          <w:color w:val="231F20"/>
        </w:rPr>
        <w:t>veprime</w:t>
      </w:r>
      <w:r>
        <w:rPr>
          <w:color w:val="231F20"/>
          <w:spacing w:val="-5"/>
        </w:rPr>
        <w:t xml:space="preserve"> </w:t>
      </w:r>
      <w:r>
        <w:rPr>
          <w:color w:val="231F20"/>
        </w:rPr>
        <w:t>me</w:t>
      </w:r>
      <w:r>
        <w:rPr>
          <w:color w:val="231F20"/>
          <w:spacing w:val="-5"/>
        </w:rPr>
        <w:t xml:space="preserve"> </w:t>
      </w:r>
      <w:r>
        <w:rPr>
          <w:color w:val="231F20"/>
        </w:rPr>
        <w:t>veprimet</w:t>
      </w:r>
      <w:r>
        <w:rPr>
          <w:color w:val="231F20"/>
          <w:spacing w:val="-5"/>
        </w:rPr>
        <w:t xml:space="preserve"> </w:t>
      </w:r>
      <w:r>
        <w:rPr>
          <w:color w:val="231F20"/>
        </w:rPr>
        <w:t>e</w:t>
      </w:r>
      <w:r>
        <w:rPr>
          <w:color w:val="231F20"/>
          <w:spacing w:val="-5"/>
        </w:rPr>
        <w:t xml:space="preserve"> </w:t>
      </w:r>
      <w:r>
        <w:rPr>
          <w:color w:val="231F20"/>
        </w:rPr>
        <w:t>tyre,</w:t>
      </w:r>
      <w:r>
        <w:rPr>
          <w:color w:val="231F20"/>
          <w:spacing w:val="-5"/>
        </w:rPr>
        <w:t xml:space="preserve"> </w:t>
      </w:r>
      <w:r>
        <w:rPr>
          <w:color w:val="231F20"/>
        </w:rPr>
        <w:t>duke</w:t>
      </w:r>
      <w:r>
        <w:rPr>
          <w:color w:val="231F20"/>
          <w:spacing w:val="-5"/>
        </w:rPr>
        <w:t xml:space="preserve"> </w:t>
      </w:r>
      <w:r>
        <w:rPr>
          <w:color w:val="231F20"/>
        </w:rPr>
        <w:t>i</w:t>
      </w:r>
      <w:r>
        <w:rPr>
          <w:color w:val="231F20"/>
          <w:spacing w:val="-5"/>
        </w:rPr>
        <w:t xml:space="preserve"> </w:t>
      </w:r>
      <w:r>
        <w:rPr>
          <w:color w:val="231F20"/>
        </w:rPr>
        <w:t>konkretizuar</w:t>
      </w:r>
      <w:r>
        <w:rPr>
          <w:color w:val="231F20"/>
          <w:spacing w:val="-5"/>
        </w:rPr>
        <w:t xml:space="preserve"> </w:t>
      </w:r>
      <w:r>
        <w:rPr>
          <w:color w:val="231F20"/>
        </w:rPr>
        <w:t>dhe</w:t>
      </w:r>
      <w:r>
        <w:rPr>
          <w:color w:val="231F20"/>
          <w:spacing w:val="-4"/>
        </w:rPr>
        <w:t xml:space="preserve"> </w:t>
      </w:r>
      <w:r>
        <w:rPr>
          <w:color w:val="231F20"/>
        </w:rPr>
        <w:t>me</w:t>
      </w:r>
      <w:r>
        <w:rPr>
          <w:color w:val="231F20"/>
          <w:spacing w:val="-5"/>
        </w:rPr>
        <w:t xml:space="preserve"> </w:t>
      </w:r>
      <w:r>
        <w:rPr>
          <w:color w:val="231F20"/>
        </w:rPr>
        <w:t>shembuj nga jeta e</w:t>
      </w:r>
      <w:r>
        <w:rPr>
          <w:color w:val="231F20"/>
          <w:spacing w:val="-3"/>
        </w:rPr>
        <w:t xml:space="preserve"> </w:t>
      </w:r>
      <w:r>
        <w:rPr>
          <w:color w:val="231F20"/>
        </w:rPr>
        <w:t>tyre.</w:t>
      </w:r>
    </w:p>
    <w:p w:rsidR="00E820D0" w:rsidRDefault="00E527CD">
      <w:pPr>
        <w:pStyle w:val="BodyText"/>
        <w:spacing w:before="52" w:line="244" w:lineRule="auto"/>
        <w:ind w:left="253" w:right="1132"/>
        <w:jc w:val="both"/>
      </w:pPr>
      <w:r>
        <w:pict>
          <v:shape id="_x0000_s2646" type="#_x0000_t202" style="position:absolute;left:0;text-align:left;margin-left:391.05pt;margin-top:62.9pt;width:137.05pt;height:29.45pt;z-index:-283692032;mso-position-horizontal-relative:page" filled="f" stroked="f">
            <v:textbox inset="0,0,0,0">
              <w:txbxContent>
                <w:p w:rsidR="00E527CD" w:rsidRDefault="00E527CD">
                  <w:pPr>
                    <w:pStyle w:val="BodyText"/>
                    <w:spacing w:before="39" w:line="247" w:lineRule="auto"/>
                    <w:ind w:left="480" w:right="315" w:hanging="105"/>
                  </w:pPr>
                  <w:r>
                    <w:rPr>
                      <w:color w:val="231F20"/>
                      <w:spacing w:val="-3"/>
                    </w:rPr>
                    <w:t xml:space="preserve">Unë </w:t>
                  </w:r>
                  <w:r>
                    <w:rPr>
                      <w:color w:val="231F20"/>
                    </w:rPr>
                    <w:t xml:space="preserve">respektoj shenjat </w:t>
                  </w:r>
                  <w:r>
                    <w:rPr>
                      <w:color w:val="231F20"/>
                      <w:spacing w:val="-16"/>
                    </w:rPr>
                    <w:t xml:space="preserve">e </w:t>
                  </w:r>
                  <w:r>
                    <w:rPr>
                      <w:color w:val="231F20"/>
                    </w:rPr>
                    <w:t>qarkullimit në rrugë.</w:t>
                  </w:r>
                </w:p>
              </w:txbxContent>
            </v:textbox>
            <w10:wrap anchorx="page"/>
          </v:shape>
        </w:pict>
      </w:r>
      <w:r>
        <w:rPr>
          <w:rFonts w:ascii="Book Antiqua" w:hAnsi="Book Antiqua"/>
          <w:b/>
          <w:color w:val="231F20"/>
          <w:spacing w:val="-5"/>
        </w:rPr>
        <w:t>Veprimtaria</w:t>
      </w:r>
      <w:r>
        <w:rPr>
          <w:rFonts w:ascii="Book Antiqua" w:hAnsi="Book Antiqua"/>
          <w:b/>
          <w:color w:val="231F20"/>
          <w:spacing w:val="-41"/>
        </w:rPr>
        <w:t xml:space="preserve"> </w:t>
      </w:r>
      <w:r>
        <w:rPr>
          <w:rFonts w:ascii="Book Antiqua" w:hAnsi="Book Antiqua"/>
          <w:b/>
          <w:color w:val="231F20"/>
        </w:rPr>
        <w:t>2.</w:t>
      </w:r>
      <w:r>
        <w:rPr>
          <w:rFonts w:ascii="Book Antiqua" w:hAnsi="Book Antiqua"/>
          <w:b/>
          <w:color w:val="231F20"/>
          <w:spacing w:val="-40"/>
        </w:rPr>
        <w:t xml:space="preserve"> </w:t>
      </w:r>
      <w:r>
        <w:rPr>
          <w:color w:val="231F20"/>
          <w:spacing w:val="-4"/>
        </w:rPr>
        <w:t>Mësuesi/ja</w:t>
      </w:r>
      <w:r>
        <w:rPr>
          <w:color w:val="231F20"/>
          <w:spacing w:val="-40"/>
        </w:rPr>
        <w:t xml:space="preserve"> </w:t>
      </w:r>
      <w:r>
        <w:rPr>
          <w:color w:val="231F20"/>
          <w:spacing w:val="-3"/>
        </w:rPr>
        <w:t>mund</w:t>
      </w:r>
      <w:r>
        <w:rPr>
          <w:color w:val="231F20"/>
          <w:spacing w:val="-40"/>
        </w:rPr>
        <w:t xml:space="preserve"> </w:t>
      </w:r>
      <w:r>
        <w:rPr>
          <w:color w:val="231F20"/>
        </w:rPr>
        <w:t>të</w:t>
      </w:r>
      <w:r>
        <w:rPr>
          <w:color w:val="231F20"/>
          <w:spacing w:val="-40"/>
        </w:rPr>
        <w:t xml:space="preserve"> </w:t>
      </w:r>
      <w:r>
        <w:rPr>
          <w:color w:val="231F20"/>
          <w:spacing w:val="-4"/>
        </w:rPr>
        <w:t>improvizojë</w:t>
      </w:r>
      <w:r>
        <w:rPr>
          <w:color w:val="231F20"/>
          <w:spacing w:val="-40"/>
        </w:rPr>
        <w:t xml:space="preserve"> </w:t>
      </w:r>
      <w:r>
        <w:rPr>
          <w:color w:val="231F20"/>
        </w:rPr>
        <w:t>me</w:t>
      </w:r>
      <w:r>
        <w:rPr>
          <w:color w:val="231F20"/>
          <w:spacing w:val="-40"/>
        </w:rPr>
        <w:t xml:space="preserve"> </w:t>
      </w:r>
      <w:r>
        <w:rPr>
          <w:color w:val="231F20"/>
          <w:spacing w:val="-3"/>
        </w:rPr>
        <w:t>nxënësit/et,</w:t>
      </w:r>
      <w:r>
        <w:rPr>
          <w:color w:val="231F20"/>
          <w:spacing w:val="-40"/>
        </w:rPr>
        <w:t xml:space="preserve"> </w:t>
      </w:r>
      <w:r>
        <w:rPr>
          <w:color w:val="231F20"/>
        </w:rPr>
        <w:t>në</w:t>
      </w:r>
      <w:r>
        <w:rPr>
          <w:color w:val="231F20"/>
          <w:spacing w:val="-40"/>
        </w:rPr>
        <w:t xml:space="preserve"> </w:t>
      </w:r>
      <w:r>
        <w:rPr>
          <w:color w:val="231F20"/>
          <w:spacing w:val="-3"/>
        </w:rPr>
        <w:t xml:space="preserve">oborrin </w:t>
      </w:r>
      <w:r>
        <w:rPr>
          <w:color w:val="231F20"/>
        </w:rPr>
        <w:t>e</w:t>
      </w:r>
      <w:r>
        <w:rPr>
          <w:color w:val="231F20"/>
          <w:spacing w:val="-36"/>
        </w:rPr>
        <w:t xml:space="preserve"> </w:t>
      </w:r>
      <w:r>
        <w:rPr>
          <w:color w:val="231F20"/>
          <w:spacing w:val="-3"/>
        </w:rPr>
        <w:t>shkollës,</w:t>
      </w:r>
      <w:r>
        <w:rPr>
          <w:color w:val="231F20"/>
          <w:spacing w:val="-36"/>
        </w:rPr>
        <w:t xml:space="preserve"> </w:t>
      </w:r>
      <w:r>
        <w:rPr>
          <w:color w:val="231F20"/>
        </w:rPr>
        <w:t>një</w:t>
      </w:r>
      <w:r>
        <w:rPr>
          <w:color w:val="231F20"/>
          <w:spacing w:val="-36"/>
        </w:rPr>
        <w:t xml:space="preserve"> </w:t>
      </w:r>
      <w:r>
        <w:rPr>
          <w:color w:val="231F20"/>
        </w:rPr>
        <w:t>rrugë</w:t>
      </w:r>
      <w:r>
        <w:rPr>
          <w:color w:val="231F20"/>
          <w:spacing w:val="-36"/>
        </w:rPr>
        <w:t xml:space="preserve"> </w:t>
      </w:r>
      <w:r>
        <w:rPr>
          <w:color w:val="231F20"/>
        </w:rPr>
        <w:t>me</w:t>
      </w:r>
      <w:r>
        <w:rPr>
          <w:color w:val="231F20"/>
          <w:spacing w:val="-36"/>
        </w:rPr>
        <w:t xml:space="preserve"> </w:t>
      </w:r>
      <w:r>
        <w:rPr>
          <w:color w:val="231F20"/>
          <w:spacing w:val="-5"/>
        </w:rPr>
        <w:t>semafor,</w:t>
      </w:r>
      <w:r>
        <w:rPr>
          <w:color w:val="231F20"/>
          <w:spacing w:val="-36"/>
        </w:rPr>
        <w:t xml:space="preserve"> </w:t>
      </w:r>
      <w:r>
        <w:rPr>
          <w:color w:val="231F20"/>
          <w:spacing w:val="-3"/>
        </w:rPr>
        <w:t>vija</w:t>
      </w:r>
      <w:r>
        <w:rPr>
          <w:color w:val="231F20"/>
          <w:spacing w:val="-36"/>
        </w:rPr>
        <w:t xml:space="preserve"> </w:t>
      </w:r>
      <w:r>
        <w:rPr>
          <w:color w:val="231F20"/>
        </w:rPr>
        <w:t>të</w:t>
      </w:r>
      <w:r>
        <w:rPr>
          <w:color w:val="231F20"/>
          <w:spacing w:val="-36"/>
        </w:rPr>
        <w:t xml:space="preserve"> </w:t>
      </w:r>
      <w:r>
        <w:rPr>
          <w:color w:val="231F20"/>
          <w:spacing w:val="-3"/>
        </w:rPr>
        <w:t>bardha,</w:t>
      </w:r>
      <w:r>
        <w:rPr>
          <w:color w:val="231F20"/>
          <w:spacing w:val="-36"/>
        </w:rPr>
        <w:t xml:space="preserve"> </w:t>
      </w:r>
      <w:r>
        <w:rPr>
          <w:color w:val="231F20"/>
          <w:spacing w:val="-3"/>
        </w:rPr>
        <w:t>polic/e</w:t>
      </w:r>
      <w:r>
        <w:rPr>
          <w:color w:val="231F20"/>
          <w:spacing w:val="-35"/>
        </w:rPr>
        <w:t xml:space="preserve"> </w:t>
      </w:r>
      <w:r>
        <w:rPr>
          <w:color w:val="231F20"/>
        </w:rPr>
        <w:t>ose</w:t>
      </w:r>
      <w:r>
        <w:rPr>
          <w:color w:val="231F20"/>
          <w:spacing w:val="-36"/>
        </w:rPr>
        <w:t xml:space="preserve"> </w:t>
      </w:r>
      <w:r>
        <w:rPr>
          <w:color w:val="231F20"/>
          <w:spacing w:val="-3"/>
        </w:rPr>
        <w:t>mund</w:t>
      </w:r>
      <w:r>
        <w:rPr>
          <w:color w:val="231F20"/>
          <w:spacing w:val="-36"/>
        </w:rPr>
        <w:t xml:space="preserve"> </w:t>
      </w:r>
      <w:r>
        <w:rPr>
          <w:color w:val="231F20"/>
          <w:spacing w:val="-4"/>
        </w:rPr>
        <w:t>t’i</w:t>
      </w:r>
      <w:r>
        <w:rPr>
          <w:color w:val="231F20"/>
          <w:spacing w:val="-36"/>
        </w:rPr>
        <w:t xml:space="preserve"> </w:t>
      </w:r>
      <w:r>
        <w:rPr>
          <w:color w:val="231F20"/>
          <w:spacing w:val="-3"/>
        </w:rPr>
        <w:t>kryejnë këto</w:t>
      </w:r>
      <w:r>
        <w:rPr>
          <w:color w:val="231F20"/>
          <w:spacing w:val="-11"/>
        </w:rPr>
        <w:t xml:space="preserve"> </w:t>
      </w:r>
      <w:r>
        <w:rPr>
          <w:color w:val="231F20"/>
          <w:spacing w:val="-3"/>
        </w:rPr>
        <w:t>veprime</w:t>
      </w:r>
      <w:r>
        <w:rPr>
          <w:color w:val="231F20"/>
          <w:spacing w:val="-11"/>
        </w:rPr>
        <w:t xml:space="preserve"> </w:t>
      </w:r>
      <w:r>
        <w:rPr>
          <w:color w:val="231F20"/>
        </w:rPr>
        <w:t>në</w:t>
      </w:r>
      <w:r>
        <w:rPr>
          <w:color w:val="231F20"/>
          <w:spacing w:val="-11"/>
        </w:rPr>
        <w:t xml:space="preserve"> </w:t>
      </w:r>
      <w:r>
        <w:rPr>
          <w:color w:val="231F20"/>
        </w:rPr>
        <w:t>një</w:t>
      </w:r>
      <w:r>
        <w:rPr>
          <w:color w:val="231F20"/>
          <w:spacing w:val="-11"/>
        </w:rPr>
        <w:t xml:space="preserve"> </w:t>
      </w:r>
      <w:r>
        <w:rPr>
          <w:color w:val="231F20"/>
        </w:rPr>
        <w:t>rrugë</w:t>
      </w:r>
      <w:r>
        <w:rPr>
          <w:color w:val="231F20"/>
          <w:spacing w:val="-10"/>
        </w:rPr>
        <w:t xml:space="preserve"> </w:t>
      </w:r>
      <w:r>
        <w:rPr>
          <w:color w:val="231F20"/>
          <w:spacing w:val="-3"/>
        </w:rPr>
        <w:t>afër</w:t>
      </w:r>
      <w:r>
        <w:rPr>
          <w:color w:val="231F20"/>
          <w:spacing w:val="-11"/>
        </w:rPr>
        <w:t xml:space="preserve"> </w:t>
      </w:r>
      <w:r>
        <w:rPr>
          <w:color w:val="231F20"/>
          <w:spacing w:val="-3"/>
        </w:rPr>
        <w:t>shkollës.</w:t>
      </w:r>
      <w:r>
        <w:rPr>
          <w:color w:val="231F20"/>
          <w:spacing w:val="-11"/>
        </w:rPr>
        <w:t xml:space="preserve"> </w:t>
      </w:r>
      <w:r>
        <w:rPr>
          <w:color w:val="231F20"/>
          <w:spacing w:val="-3"/>
        </w:rPr>
        <w:t>Nxënësit/et</w:t>
      </w:r>
      <w:r>
        <w:rPr>
          <w:color w:val="231F20"/>
          <w:spacing w:val="-11"/>
        </w:rPr>
        <w:t xml:space="preserve"> </w:t>
      </w:r>
      <w:r>
        <w:rPr>
          <w:color w:val="231F20"/>
          <w:spacing w:val="-3"/>
        </w:rPr>
        <w:t>kryejnë</w:t>
      </w:r>
      <w:r>
        <w:rPr>
          <w:color w:val="231F20"/>
          <w:spacing w:val="-11"/>
        </w:rPr>
        <w:t xml:space="preserve"> </w:t>
      </w:r>
      <w:r>
        <w:rPr>
          <w:color w:val="231F20"/>
          <w:spacing w:val="-3"/>
        </w:rPr>
        <w:t>veprime</w:t>
      </w:r>
      <w:r>
        <w:rPr>
          <w:color w:val="231F20"/>
          <w:spacing w:val="-10"/>
        </w:rPr>
        <w:t xml:space="preserve"> </w:t>
      </w:r>
      <w:r>
        <w:rPr>
          <w:color w:val="231F20"/>
          <w:spacing w:val="-3"/>
        </w:rPr>
        <w:t>për kalimin</w:t>
      </w:r>
      <w:r>
        <w:rPr>
          <w:color w:val="231F20"/>
          <w:spacing w:val="-18"/>
        </w:rPr>
        <w:t xml:space="preserve"> </w:t>
      </w:r>
      <w:r>
        <w:rPr>
          <w:color w:val="231F20"/>
        </w:rPr>
        <w:t>e</w:t>
      </w:r>
      <w:r>
        <w:rPr>
          <w:color w:val="231F20"/>
          <w:spacing w:val="-17"/>
        </w:rPr>
        <w:t xml:space="preserve"> </w:t>
      </w:r>
      <w:r>
        <w:rPr>
          <w:color w:val="231F20"/>
          <w:spacing w:val="-3"/>
        </w:rPr>
        <w:t>rrugës.</w:t>
      </w:r>
      <w:r>
        <w:rPr>
          <w:color w:val="231F20"/>
          <w:spacing w:val="-17"/>
        </w:rPr>
        <w:t xml:space="preserve"> </w:t>
      </w:r>
      <w:r>
        <w:rPr>
          <w:color w:val="231F20"/>
          <w:spacing w:val="-5"/>
        </w:rPr>
        <w:t>Pas</w:t>
      </w:r>
      <w:r>
        <w:rPr>
          <w:color w:val="231F20"/>
          <w:spacing w:val="-17"/>
        </w:rPr>
        <w:t xml:space="preserve"> </w:t>
      </w:r>
      <w:r>
        <w:rPr>
          <w:color w:val="231F20"/>
          <w:spacing w:val="-3"/>
        </w:rPr>
        <w:t>veprimeve</w:t>
      </w:r>
      <w:r>
        <w:rPr>
          <w:color w:val="231F20"/>
          <w:spacing w:val="-18"/>
        </w:rPr>
        <w:t xml:space="preserve"> </w:t>
      </w:r>
      <w:r>
        <w:rPr>
          <w:color w:val="231F20"/>
        </w:rPr>
        <w:t>që</w:t>
      </w:r>
      <w:r>
        <w:rPr>
          <w:color w:val="231F20"/>
          <w:spacing w:val="-17"/>
        </w:rPr>
        <w:t xml:space="preserve"> </w:t>
      </w:r>
      <w:r>
        <w:rPr>
          <w:color w:val="231F20"/>
        </w:rPr>
        <w:t>një</w:t>
      </w:r>
      <w:r>
        <w:rPr>
          <w:color w:val="231F20"/>
          <w:spacing w:val="-17"/>
        </w:rPr>
        <w:t xml:space="preserve"> </w:t>
      </w:r>
      <w:r>
        <w:rPr>
          <w:color w:val="231F20"/>
          <w:spacing w:val="-3"/>
        </w:rPr>
        <w:t>nxënës/e</w:t>
      </w:r>
      <w:r>
        <w:rPr>
          <w:color w:val="231F20"/>
          <w:spacing w:val="-17"/>
        </w:rPr>
        <w:t xml:space="preserve"> </w:t>
      </w:r>
      <w:r>
        <w:rPr>
          <w:color w:val="231F20"/>
        </w:rPr>
        <w:t>kryen,</w:t>
      </w:r>
      <w:r>
        <w:rPr>
          <w:color w:val="231F20"/>
          <w:spacing w:val="-17"/>
        </w:rPr>
        <w:t xml:space="preserve"> </w:t>
      </w:r>
      <w:r>
        <w:rPr>
          <w:color w:val="231F20"/>
          <w:spacing w:val="-3"/>
        </w:rPr>
        <w:t>nxënësit/et</w:t>
      </w:r>
      <w:r>
        <w:rPr>
          <w:color w:val="231F20"/>
          <w:spacing w:val="-18"/>
        </w:rPr>
        <w:t xml:space="preserve"> </w:t>
      </w:r>
      <w:r>
        <w:rPr>
          <w:color w:val="231F20"/>
        </w:rPr>
        <w:t>e</w:t>
      </w:r>
      <w:r>
        <w:rPr>
          <w:color w:val="231F20"/>
          <w:spacing w:val="-17"/>
        </w:rPr>
        <w:t xml:space="preserve"> </w:t>
      </w:r>
      <w:r>
        <w:rPr>
          <w:color w:val="231F20"/>
          <w:spacing w:val="-3"/>
        </w:rPr>
        <w:t xml:space="preserve">tjerë shprehin komentet </w:t>
      </w:r>
      <w:r>
        <w:rPr>
          <w:color w:val="231F20"/>
        </w:rPr>
        <w:t xml:space="preserve">e </w:t>
      </w:r>
      <w:r>
        <w:rPr>
          <w:color w:val="231F20"/>
          <w:spacing w:val="-3"/>
        </w:rPr>
        <w:t xml:space="preserve">tyre </w:t>
      </w:r>
      <w:r>
        <w:rPr>
          <w:color w:val="231F20"/>
        </w:rPr>
        <w:t>dhe</w:t>
      </w:r>
      <w:r>
        <w:rPr>
          <w:color w:val="231F20"/>
          <w:spacing w:val="45"/>
        </w:rPr>
        <w:t xml:space="preserve"> </w:t>
      </w:r>
      <w:r>
        <w:rPr>
          <w:color w:val="231F20"/>
          <w:spacing w:val="-3"/>
        </w:rPr>
        <w:t>bëjnë</w:t>
      </w:r>
    </w:p>
    <w:p w:rsidR="00E820D0" w:rsidRDefault="00E527CD">
      <w:pPr>
        <w:pStyle w:val="BodyText"/>
        <w:spacing w:line="252" w:lineRule="exact"/>
        <w:ind w:left="253"/>
        <w:jc w:val="both"/>
      </w:pPr>
      <w:r>
        <w:rPr>
          <w:color w:val="231F20"/>
        </w:rPr>
        <w:t>vlerësime për njëri-tjetrin.</w:t>
      </w:r>
    </w:p>
    <w:p w:rsidR="00E820D0" w:rsidRDefault="00E820D0">
      <w:pPr>
        <w:spacing w:line="252" w:lineRule="exact"/>
        <w:jc w:val="both"/>
        <w:sectPr w:rsidR="00E820D0">
          <w:type w:val="continuous"/>
          <w:pgSz w:w="11740" w:h="15880"/>
          <w:pgMar w:top="1500" w:right="0" w:bottom="280" w:left="0" w:header="720" w:footer="720" w:gutter="0"/>
          <w:cols w:num="2" w:space="720" w:equalWidth="0">
            <w:col w:w="4174" w:space="40"/>
            <w:col w:w="7526"/>
          </w:cols>
        </w:sectPr>
      </w:pPr>
    </w:p>
    <w:p w:rsidR="00E820D0" w:rsidRDefault="00E820D0">
      <w:pPr>
        <w:pStyle w:val="BodyText"/>
        <w:rPr>
          <w:sz w:val="20"/>
        </w:rPr>
      </w:pPr>
    </w:p>
    <w:p w:rsidR="00E820D0" w:rsidRDefault="00E820D0">
      <w:pPr>
        <w:rPr>
          <w:sz w:val="20"/>
        </w:rPr>
        <w:sectPr w:rsidR="00E820D0">
          <w:type w:val="continuous"/>
          <w:pgSz w:w="11740" w:h="15880"/>
          <w:pgMar w:top="1500" w:right="0" w:bottom="280" w:left="0" w:header="720" w:footer="720" w:gutter="0"/>
          <w:cols w:space="720"/>
        </w:sectPr>
      </w:pPr>
    </w:p>
    <w:p w:rsidR="00E820D0" w:rsidRDefault="00E820D0">
      <w:pPr>
        <w:pStyle w:val="BodyText"/>
        <w:spacing w:before="7"/>
        <w:rPr>
          <w:sz w:val="11"/>
        </w:rPr>
      </w:pPr>
    </w:p>
    <w:p w:rsidR="00E820D0" w:rsidRDefault="00E527CD">
      <w:pPr>
        <w:pStyle w:val="BodyText"/>
        <w:ind w:left="3008"/>
        <w:rPr>
          <w:sz w:val="20"/>
        </w:rPr>
      </w:pPr>
      <w:r>
        <w:rPr>
          <w:sz w:val="20"/>
        </w:rPr>
      </w:r>
      <w:r>
        <w:rPr>
          <w:sz w:val="20"/>
        </w:rPr>
        <w:pict>
          <v:shape id="_x0000_s2645" type="#_x0000_t202" style="width:45.95pt;height:13.15pt;mso-left-percent:-10001;mso-top-percent:-10001;mso-position-horizontal:absolute;mso-position-horizontal-relative:char;mso-position-vertical:absolute;mso-position-vertical-relative:line;mso-left-percent:-10001;mso-top-percent:-10001" filled="f" stroked="f">
            <v:textbox inset="0,0,0,0">
              <w:txbxContent>
                <w:p w:rsidR="00E527CD" w:rsidRDefault="00E527CD">
                  <w:pPr>
                    <w:spacing w:before="25" w:line="109" w:lineRule="exact"/>
                    <w:ind w:left="22"/>
                    <w:rPr>
                      <w:rFonts w:ascii="Calibri"/>
                      <w:sz w:val="9"/>
                    </w:rPr>
                  </w:pPr>
                  <w:r>
                    <w:rPr>
                      <w:rFonts w:ascii="Calibri"/>
                      <w:color w:val="231F20"/>
                      <w:w w:val="115"/>
                      <w:sz w:val="9"/>
                    </w:rPr>
                    <w:t>i respektoj shenjat</w:t>
                  </w:r>
                  <w:r>
                    <w:rPr>
                      <w:rFonts w:ascii="Calibri"/>
                      <w:color w:val="231F20"/>
                      <w:spacing w:val="21"/>
                      <w:w w:val="115"/>
                      <w:sz w:val="9"/>
                    </w:rPr>
                    <w:t xml:space="preserve"> </w:t>
                  </w:r>
                  <w:r>
                    <w:rPr>
                      <w:rFonts w:ascii="Calibri"/>
                      <w:color w:val="231F20"/>
                      <w:w w:val="115"/>
                      <w:sz w:val="9"/>
                    </w:rPr>
                    <w:t>e</w:t>
                  </w:r>
                </w:p>
                <w:p w:rsidR="00E527CD" w:rsidRDefault="00E527CD">
                  <w:pPr>
                    <w:spacing w:line="109" w:lineRule="exact"/>
                    <w:ind w:left="12"/>
                    <w:rPr>
                      <w:rFonts w:ascii="Calibri" w:hAnsi="Calibri"/>
                      <w:sz w:val="9"/>
                    </w:rPr>
                  </w:pPr>
                  <w:r>
                    <w:rPr>
                      <w:rFonts w:ascii="Arial" w:hAnsi="Arial"/>
                      <w:b/>
                      <w:color w:val="231F20"/>
                      <w:w w:val="120"/>
                      <w:sz w:val="9"/>
                    </w:rPr>
                    <w:t>q</w:t>
                  </w:r>
                  <w:r>
                    <w:rPr>
                      <w:rFonts w:ascii="Calibri" w:hAnsi="Calibri"/>
                      <w:color w:val="231F20"/>
                      <w:w w:val="120"/>
                      <w:sz w:val="9"/>
                    </w:rPr>
                    <w:t>arkullimit në</w:t>
                  </w:r>
                  <w:r>
                    <w:rPr>
                      <w:rFonts w:ascii="Calibri" w:hAnsi="Calibri"/>
                      <w:color w:val="231F20"/>
                      <w:spacing w:val="-13"/>
                      <w:w w:val="120"/>
                      <w:sz w:val="9"/>
                    </w:rPr>
                    <w:t xml:space="preserve"> </w:t>
                  </w:r>
                  <w:r>
                    <w:rPr>
                      <w:rFonts w:ascii="Calibri" w:hAnsi="Calibri"/>
                      <w:color w:val="231F20"/>
                      <w:w w:val="120"/>
                      <w:sz w:val="9"/>
                    </w:rPr>
                    <w:t>rrugë.</w:t>
                  </w:r>
                </w:p>
              </w:txbxContent>
            </v:textbox>
            <w10:anchorlock/>
          </v:shape>
        </w:pict>
      </w:r>
    </w:p>
    <w:p w:rsidR="00E820D0" w:rsidRDefault="00E527CD">
      <w:pPr>
        <w:pStyle w:val="BodyText"/>
        <w:spacing w:before="3"/>
        <w:rPr>
          <w:sz w:val="9"/>
        </w:rPr>
      </w:pPr>
      <w:r>
        <w:pict>
          <v:shape id="_x0000_s2644" type="#_x0000_t202" style="position:absolute;margin-left:150.5pt;margin-top:6.55pt;width:45.5pt;height:6pt;z-index:-251024384;mso-wrap-distance-left:0;mso-wrap-distance-right:0;mso-position-horizontal-relative:page" filled="f" stroked="f">
            <v:textbox inset="0,0,0,0">
              <w:txbxContent>
                <w:p w:rsidR="00E527CD" w:rsidRDefault="00E527CD">
                  <w:pPr>
                    <w:spacing w:before="7"/>
                    <w:ind w:left="178"/>
                    <w:rPr>
                      <w:rFonts w:ascii="Calibri" w:hAnsi="Calibri"/>
                      <w:sz w:val="9"/>
                    </w:rPr>
                  </w:pPr>
                  <w:r>
                    <w:rPr>
                      <w:rFonts w:ascii="Calibri" w:hAnsi="Calibri"/>
                      <w:color w:val="231F20"/>
                      <w:w w:val="120"/>
                      <w:sz w:val="9"/>
                    </w:rPr>
                    <w:t>lëviz i sigurt.</w:t>
                  </w:r>
                </w:p>
              </w:txbxContent>
            </v:textbox>
            <w10:wrap type="topAndBottom" anchorx="page"/>
          </v:shape>
        </w:pict>
      </w:r>
    </w:p>
    <w:p w:rsidR="00E820D0" w:rsidRDefault="00E527CD">
      <w:pPr>
        <w:tabs>
          <w:tab w:val="left" w:pos="3919"/>
        </w:tabs>
        <w:ind w:left="2751"/>
        <w:rPr>
          <w:rFonts w:ascii="Calibri" w:hAnsi="Calibri"/>
          <w:b/>
          <w:sz w:val="10"/>
        </w:rPr>
      </w:pPr>
      <w:r>
        <w:rPr>
          <w:rFonts w:ascii="Calibri" w:hAnsi="Calibri"/>
          <w:b/>
          <w:color w:val="86888B"/>
          <w:w w:val="105"/>
          <w:sz w:val="10"/>
        </w:rPr>
        <w:t>Unë</w:t>
      </w:r>
      <w:r>
        <w:rPr>
          <w:rFonts w:ascii="Calibri" w:hAnsi="Calibri"/>
          <w:b/>
          <w:color w:val="86888B"/>
          <w:sz w:val="10"/>
        </w:rPr>
        <w:t xml:space="preserve">   </w:t>
      </w:r>
      <w:r>
        <w:rPr>
          <w:rFonts w:ascii="Calibri" w:hAnsi="Calibri"/>
          <w:b/>
          <w:color w:val="86888B"/>
          <w:spacing w:val="-10"/>
          <w:sz w:val="10"/>
        </w:rPr>
        <w:t xml:space="preserve"> </w:t>
      </w:r>
      <w:r>
        <w:rPr>
          <w:rFonts w:ascii="Calibri" w:hAnsi="Calibri"/>
          <w:b/>
          <w:color w:val="86888B"/>
          <w:w w:val="88"/>
          <w:sz w:val="10"/>
          <w:u w:val="single" w:color="919396"/>
        </w:rPr>
        <w:t xml:space="preserve"> </w:t>
      </w:r>
      <w:r>
        <w:rPr>
          <w:rFonts w:ascii="Calibri" w:hAnsi="Calibri"/>
          <w:b/>
          <w:color w:val="86888B"/>
          <w:sz w:val="10"/>
          <w:u w:val="single" w:color="919396"/>
        </w:rPr>
        <w:tab/>
      </w:r>
    </w:p>
    <w:p w:rsidR="00E820D0" w:rsidRDefault="00E527CD">
      <w:pPr>
        <w:tabs>
          <w:tab w:val="right" w:pos="4203"/>
        </w:tabs>
        <w:spacing w:before="56" w:line="172" w:lineRule="auto"/>
        <w:ind w:left="3050" w:firstLine="168"/>
        <w:rPr>
          <w:rFonts w:ascii="Arial Narrow" w:hAnsi="Arial Narrow"/>
          <w:b/>
          <w:sz w:val="9"/>
        </w:rPr>
      </w:pPr>
      <w:r>
        <w:rPr>
          <w:rFonts w:ascii="Calibri" w:hAnsi="Calibri"/>
          <w:color w:val="231F20"/>
          <w:w w:val="120"/>
          <w:sz w:val="9"/>
        </w:rPr>
        <w:t>i përmbush përgjegjësitë e mia</w:t>
      </w:r>
      <w:r>
        <w:rPr>
          <w:rFonts w:ascii="Calibri" w:hAnsi="Calibri"/>
          <w:color w:val="231F20"/>
          <w:w w:val="120"/>
          <w:sz w:val="9"/>
        </w:rPr>
        <w:tab/>
      </w:r>
      <w:r>
        <w:rPr>
          <w:rFonts w:ascii="Arial Narrow" w:hAnsi="Arial Narrow"/>
          <w:b/>
          <w:color w:val="FFFFFF"/>
          <w:w w:val="120"/>
          <w:position w:val="4"/>
          <w:sz w:val="9"/>
        </w:rPr>
        <w:t>57</w:t>
      </w:r>
    </w:p>
    <w:p w:rsidR="00E820D0" w:rsidRDefault="00E527CD">
      <w:pPr>
        <w:spacing w:line="104" w:lineRule="exact"/>
        <w:ind w:left="3160"/>
        <w:rPr>
          <w:rFonts w:ascii="Calibri" w:hAnsi="Calibri"/>
          <w:sz w:val="9"/>
        </w:rPr>
      </w:pPr>
      <w:r>
        <w:rPr>
          <w:rFonts w:ascii="Calibri" w:hAnsi="Calibri"/>
          <w:color w:val="231F20"/>
          <w:w w:val="120"/>
          <w:sz w:val="9"/>
        </w:rPr>
        <w:t>në komunitet.</w:t>
      </w:r>
    </w:p>
    <w:p w:rsidR="00E820D0" w:rsidRDefault="00E527CD">
      <w:pPr>
        <w:pStyle w:val="Heading6"/>
        <w:spacing w:before="253"/>
        <w:ind w:left="1522"/>
      </w:pPr>
      <w:r>
        <w:rPr>
          <w:b w:val="0"/>
        </w:rPr>
        <w:br w:type="column"/>
      </w:r>
      <w:r>
        <w:rPr>
          <w:color w:val="231F20"/>
        </w:rPr>
        <w:t>PËRMBYLLJE</w:t>
      </w:r>
    </w:p>
    <w:p w:rsidR="00E820D0" w:rsidRDefault="00E527CD" w:rsidP="003B1B27">
      <w:pPr>
        <w:pStyle w:val="BodyText"/>
        <w:spacing w:before="97" w:line="247" w:lineRule="auto"/>
        <w:ind w:left="223" w:right="3896"/>
      </w:pPr>
      <w:r>
        <w:pict>
          <v:shape id="_x0000_s2643" type="#_x0000_t202" style="position:absolute;left:0;text-align:left;margin-left:391.05pt;margin-top:-13.3pt;width:137.05pt;height:18.7pt;z-index:252295168;mso-position-horizontal-relative:page" filled="f" stroked="f">
            <v:textbox inset="0,0,0,0">
              <w:txbxContent>
                <w:p w:rsidR="00E527CD" w:rsidRDefault="00E527CD">
                  <w:pPr>
                    <w:pStyle w:val="BodyText"/>
                    <w:spacing w:before="61"/>
                    <w:ind w:left="616"/>
                  </w:pPr>
                  <w:r>
                    <w:rPr>
                      <w:color w:val="231F20"/>
                    </w:rPr>
                    <w:t>Unë lëviz i sigurt.</w:t>
                  </w:r>
                </w:p>
              </w:txbxContent>
            </v:textbox>
            <w10:wrap anchorx="page"/>
          </v:shape>
        </w:pict>
      </w:r>
      <w:r>
        <w:pict>
          <v:shape id="_x0000_s2642" type="#_x0000_t202" style="position:absolute;left:0;text-align:left;margin-left:391.05pt;margin-top:22.9pt;width:137.05pt;height:27.2pt;z-index:252297216;mso-position-horizontal-relative:page" filled="f" stroked="f">
            <v:textbox inset="0,0,0,0">
              <w:txbxContent>
                <w:p w:rsidR="00E527CD" w:rsidRDefault="00E527CD">
                  <w:pPr>
                    <w:pStyle w:val="BodyText"/>
                    <w:spacing w:before="16" w:line="247" w:lineRule="auto"/>
                    <w:ind w:left="573" w:right="114" w:hanging="460"/>
                  </w:pPr>
                  <w:r>
                    <w:rPr>
                      <w:color w:val="231F20"/>
                      <w:spacing w:val="-3"/>
                    </w:rPr>
                    <w:t>Unë</w:t>
                  </w:r>
                  <w:r>
                    <w:rPr>
                      <w:color w:val="231F20"/>
                      <w:spacing w:val="-34"/>
                    </w:rPr>
                    <w:t xml:space="preserve"> </w:t>
                  </w:r>
                  <w:r>
                    <w:rPr>
                      <w:color w:val="231F20"/>
                    </w:rPr>
                    <w:t>përmbush</w:t>
                  </w:r>
                  <w:r>
                    <w:rPr>
                      <w:color w:val="231F20"/>
                      <w:spacing w:val="-34"/>
                    </w:rPr>
                    <w:t xml:space="preserve"> </w:t>
                  </w:r>
                  <w:r>
                    <w:rPr>
                      <w:color w:val="231F20"/>
                    </w:rPr>
                    <w:t>përgjegjësitë</w:t>
                  </w:r>
                  <w:r>
                    <w:rPr>
                      <w:color w:val="231F20"/>
                      <w:spacing w:val="-33"/>
                    </w:rPr>
                    <w:t xml:space="preserve"> </w:t>
                  </w:r>
                  <w:r>
                    <w:rPr>
                      <w:color w:val="231F20"/>
                      <w:spacing w:val="-17"/>
                    </w:rPr>
                    <w:t xml:space="preserve">e </w:t>
                  </w:r>
                  <w:r>
                    <w:rPr>
                      <w:color w:val="231F20"/>
                    </w:rPr>
                    <w:t>mia në</w:t>
                  </w:r>
                  <w:r>
                    <w:rPr>
                      <w:color w:val="231F20"/>
                      <w:spacing w:val="-3"/>
                    </w:rPr>
                    <w:t xml:space="preserve"> </w:t>
                  </w:r>
                  <w:r>
                    <w:rPr>
                      <w:color w:val="231F20"/>
                    </w:rPr>
                    <w:t>komunitet.</w:t>
                  </w:r>
                </w:p>
              </w:txbxContent>
            </v:textbox>
            <w10:wrap anchorx="page"/>
          </v:shape>
        </w:pict>
      </w:r>
      <w:r>
        <w:rPr>
          <w:color w:val="231F20"/>
        </w:rPr>
        <w:t>Në fund të veprimtarive diskutohet dhe rubrika: Veprim</w:t>
      </w:r>
      <w:r w:rsidR="003B1B27">
        <w:rPr>
          <w:color w:val="231F20"/>
        </w:rPr>
        <w:t>-</w:t>
      </w:r>
      <w:r>
        <w:rPr>
          <w:color w:val="231F20"/>
        </w:rPr>
        <w:t>Pasojë.</w:t>
      </w:r>
    </w:p>
    <w:p w:rsidR="00E820D0" w:rsidRDefault="00E820D0">
      <w:pPr>
        <w:spacing w:line="247" w:lineRule="auto"/>
        <w:sectPr w:rsidR="00E820D0">
          <w:type w:val="continuous"/>
          <w:pgSz w:w="11740" w:h="15880"/>
          <w:pgMar w:top="1500" w:right="0" w:bottom="280" w:left="0" w:header="720" w:footer="720" w:gutter="0"/>
          <w:cols w:num="2" w:space="720" w:equalWidth="0">
            <w:col w:w="4204" w:space="40"/>
            <w:col w:w="7496"/>
          </w:cols>
        </w:sectPr>
      </w:pPr>
    </w:p>
    <w:p w:rsidR="00E820D0" w:rsidRDefault="00E527CD">
      <w:pPr>
        <w:pStyle w:val="Heading6"/>
        <w:spacing w:before="605"/>
        <w:ind w:left="717"/>
      </w:pPr>
      <w:r>
        <w:rPr>
          <w:color w:val="FFFFFF"/>
          <w:spacing w:val="-5"/>
          <w:w w:val="95"/>
        </w:rPr>
        <w:t xml:space="preserve">MJEDISI </w:t>
      </w:r>
      <w:r>
        <w:rPr>
          <w:color w:val="FFFFFF"/>
          <w:spacing w:val="-6"/>
          <w:w w:val="95"/>
        </w:rPr>
        <w:t xml:space="preserve">“SHIKO </w:t>
      </w:r>
      <w:r>
        <w:rPr>
          <w:color w:val="FFFFFF"/>
          <w:spacing w:val="-4"/>
          <w:w w:val="95"/>
        </w:rPr>
        <w:t>DHE</w:t>
      </w:r>
      <w:r>
        <w:rPr>
          <w:color w:val="FFFFFF"/>
          <w:spacing w:val="-28"/>
          <w:w w:val="95"/>
        </w:rPr>
        <w:t xml:space="preserve"> </w:t>
      </w:r>
      <w:r>
        <w:rPr>
          <w:color w:val="FFFFFF"/>
          <w:spacing w:val="-6"/>
          <w:w w:val="95"/>
        </w:rPr>
        <w:t>LEXO”</w:t>
      </w:r>
    </w:p>
    <w:p w:rsidR="00E820D0" w:rsidRDefault="00E527CD">
      <w:pPr>
        <w:pStyle w:val="BodyText"/>
        <w:tabs>
          <w:tab w:val="left" w:pos="1368"/>
          <w:tab w:val="left" w:pos="1910"/>
          <w:tab w:val="left" w:pos="2291"/>
          <w:tab w:val="left" w:pos="2712"/>
          <w:tab w:val="left" w:pos="2902"/>
          <w:tab w:val="left" w:pos="3385"/>
        </w:tabs>
        <w:spacing w:before="261" w:line="247" w:lineRule="auto"/>
        <w:ind w:left="730" w:right="3" w:firstLine="20"/>
      </w:pPr>
      <w:r>
        <w:rPr>
          <w:color w:val="231F20"/>
          <w:spacing w:val="-5"/>
        </w:rPr>
        <w:t>Nxënësit/et</w:t>
      </w:r>
      <w:r>
        <w:rPr>
          <w:color w:val="231F20"/>
          <w:spacing w:val="-5"/>
        </w:rPr>
        <w:tab/>
        <w:t>lexojnë</w:t>
      </w:r>
      <w:r>
        <w:rPr>
          <w:color w:val="231F20"/>
          <w:spacing w:val="-5"/>
        </w:rPr>
        <w:tab/>
      </w:r>
      <w:r>
        <w:rPr>
          <w:color w:val="231F20"/>
          <w:spacing w:val="-4"/>
        </w:rPr>
        <w:t>fjalitë</w:t>
      </w:r>
      <w:r>
        <w:rPr>
          <w:color w:val="231F20"/>
          <w:spacing w:val="-4"/>
        </w:rPr>
        <w:tab/>
      </w:r>
      <w:r>
        <w:rPr>
          <w:color w:val="231F20"/>
          <w:spacing w:val="-11"/>
        </w:rPr>
        <w:t xml:space="preserve">në </w:t>
      </w:r>
      <w:r>
        <w:rPr>
          <w:color w:val="231F20"/>
          <w:spacing w:val="-5"/>
        </w:rPr>
        <w:t>tekst.</w:t>
      </w:r>
      <w:r>
        <w:rPr>
          <w:color w:val="231F20"/>
          <w:spacing w:val="-5"/>
        </w:rPr>
        <w:tab/>
      </w:r>
      <w:r>
        <w:rPr>
          <w:color w:val="231F20"/>
          <w:spacing w:val="-9"/>
        </w:rPr>
        <w:t>Tregojnë</w:t>
      </w:r>
      <w:r>
        <w:rPr>
          <w:color w:val="231F20"/>
          <w:spacing w:val="-9"/>
        </w:rPr>
        <w:tab/>
      </w:r>
      <w:r>
        <w:rPr>
          <w:color w:val="231F20"/>
          <w:spacing w:val="-5"/>
        </w:rPr>
        <w:t>rreth</w:t>
      </w:r>
      <w:r>
        <w:rPr>
          <w:color w:val="231F20"/>
          <w:spacing w:val="-5"/>
        </w:rPr>
        <w:tab/>
      </w:r>
      <w:r>
        <w:rPr>
          <w:color w:val="231F20"/>
          <w:spacing w:val="-5"/>
        </w:rPr>
        <w:tab/>
      </w:r>
      <w:r>
        <w:rPr>
          <w:color w:val="231F20"/>
          <w:spacing w:val="-7"/>
          <w:w w:val="95"/>
        </w:rPr>
        <w:t>shenjave</w:t>
      </w:r>
    </w:p>
    <w:p w:rsidR="00E820D0" w:rsidRDefault="00E527CD">
      <w:pPr>
        <w:pStyle w:val="BodyText"/>
        <w:rPr>
          <w:sz w:val="28"/>
        </w:rPr>
      </w:pPr>
      <w:r>
        <w:br w:type="column"/>
      </w:r>
    </w:p>
    <w:p w:rsidR="00E820D0" w:rsidRDefault="00E820D0">
      <w:pPr>
        <w:pStyle w:val="BodyText"/>
        <w:rPr>
          <w:sz w:val="28"/>
        </w:rPr>
      </w:pPr>
    </w:p>
    <w:p w:rsidR="00E820D0" w:rsidRDefault="00E820D0">
      <w:pPr>
        <w:pStyle w:val="BodyText"/>
        <w:rPr>
          <w:sz w:val="28"/>
        </w:rPr>
      </w:pPr>
    </w:p>
    <w:p w:rsidR="00E820D0" w:rsidRDefault="00E820D0">
      <w:pPr>
        <w:pStyle w:val="BodyText"/>
        <w:spacing w:before="3"/>
        <w:rPr>
          <w:sz w:val="31"/>
        </w:rPr>
      </w:pPr>
    </w:p>
    <w:p w:rsidR="00E820D0" w:rsidRDefault="00E527CD">
      <w:pPr>
        <w:spacing w:before="1"/>
        <w:ind w:left="254"/>
        <w:rPr>
          <w:rFonts w:ascii="Book Antiqua" w:hAnsi="Book Antiqua"/>
          <w:i/>
        </w:rPr>
      </w:pPr>
      <w:r>
        <w:rPr>
          <w:rFonts w:ascii="Book Antiqua" w:hAnsi="Book Antiqua"/>
          <w:i/>
          <w:color w:val="231F20"/>
          <w:w w:val="90"/>
        </w:rPr>
        <w:t>Vlerësim formues:</w:t>
      </w:r>
    </w:p>
    <w:p w:rsidR="00E820D0" w:rsidRDefault="00E527CD">
      <w:pPr>
        <w:pStyle w:val="BodyText"/>
        <w:rPr>
          <w:rFonts w:ascii="Book Antiqua"/>
          <w:i/>
          <w:sz w:val="26"/>
        </w:rPr>
      </w:pPr>
      <w:r>
        <w:br w:type="column"/>
      </w:r>
    </w:p>
    <w:p w:rsidR="00E820D0" w:rsidRDefault="00E820D0">
      <w:pPr>
        <w:pStyle w:val="BodyText"/>
        <w:rPr>
          <w:rFonts w:ascii="Book Antiqua"/>
          <w:i/>
          <w:sz w:val="26"/>
        </w:rPr>
      </w:pPr>
    </w:p>
    <w:p w:rsidR="00E820D0" w:rsidRDefault="00E820D0">
      <w:pPr>
        <w:pStyle w:val="BodyText"/>
        <w:spacing w:before="5"/>
        <w:rPr>
          <w:rFonts w:ascii="Book Antiqua"/>
          <w:i/>
          <w:sz w:val="31"/>
        </w:rPr>
      </w:pPr>
    </w:p>
    <w:p w:rsidR="00E820D0" w:rsidRDefault="00E527CD">
      <w:pPr>
        <w:pStyle w:val="Heading6"/>
        <w:ind w:left="717"/>
      </w:pPr>
      <w:r>
        <w:rPr>
          <w:color w:val="231F20"/>
        </w:rPr>
        <w:t>VLERËSIMI</w:t>
      </w:r>
    </w:p>
    <w:p w:rsidR="00E820D0" w:rsidRDefault="00E820D0">
      <w:pPr>
        <w:sectPr w:rsidR="00E820D0">
          <w:type w:val="continuous"/>
          <w:pgSz w:w="11740" w:h="15880"/>
          <w:pgMar w:top="1500" w:right="0" w:bottom="280" w:left="0" w:header="720" w:footer="720" w:gutter="0"/>
          <w:cols w:num="3" w:space="720" w:equalWidth="0">
            <w:col w:w="3589" w:space="40"/>
            <w:col w:w="1725" w:space="889"/>
            <w:col w:w="5497"/>
          </w:cols>
        </w:sectPr>
      </w:pPr>
    </w:p>
    <w:p w:rsidR="00E820D0" w:rsidRDefault="00E527CD">
      <w:pPr>
        <w:pStyle w:val="BodyText"/>
        <w:spacing w:line="247" w:lineRule="auto"/>
        <w:ind w:left="730"/>
        <w:jc w:val="both"/>
      </w:pPr>
      <w:r>
        <w:pict>
          <v:rect id="_x0000_s2641" style="position:absolute;left:0;text-align:left;margin-left:0;margin-top:0;width:586.75pt;height:793.65pt;z-index:-283695104;mso-position-horizontal-relative:page;mso-position-vertical-relative:page" fillcolor="#e2e3e4" stroked="f">
            <w10:wrap anchorx="page" anchory="page"/>
          </v:rect>
        </w:pict>
      </w:r>
      <w:r>
        <w:pict>
          <v:group id="_x0000_s2511" style="position:absolute;left:0;text-align:left;margin-left:0;margin-top:0;width:586.8pt;height:793.55pt;z-index:-283694080;mso-position-horizontal-relative:page;mso-position-vertical-relative:page" coordsize="11736,15871">
            <v:shape id="_x0000_s2640" style="position:absolute;left:5479;width:6257;height:15871" coordorigin="5479" coordsize="6257,15871" path="m11735,l5479,r,13603l5515,14914r248,673l6436,15835r1311,36l11735,15871,11735,xe" stroked="f">
              <v:path arrowok="t"/>
            </v:shape>
            <v:line id="_x0000_s2639" style="position:absolute" from="1020,952" to="10715,952" strokecolor="#231f20" strokeweight=".5pt"/>
            <v:rect id="_x0000_s2638" style="position:absolute;top:1946;width:4430;height:5821" stroked="f"/>
            <v:shape id="_x0000_s2637" type="#_x0000_t75" style="position:absolute;left:255;top:2790;width:3300;height:1444">
              <v:imagedata r:id="rId2461" o:title=""/>
            </v:shape>
            <v:shape id="_x0000_s2636" type="#_x0000_t75" style="position:absolute;left:3552;top:2790;width:708;height:3609">
              <v:imagedata r:id="rId2462" o:title=""/>
            </v:shape>
            <v:shape id="_x0000_s2635" type="#_x0000_t75" style="position:absolute;left:255;top:4230;width:3300;height:1447">
              <v:imagedata r:id="rId2463" o:title=""/>
            </v:shape>
            <v:shape id="_x0000_s2634" type="#_x0000_t75" style="position:absolute;left:255;top:5673;width:3300;height:962">
              <v:imagedata r:id="rId2464" o:title=""/>
            </v:shape>
            <v:shape id="_x0000_s2633" type="#_x0000_t75" style="position:absolute;left:3552;top:6395;width:708;height:240">
              <v:imagedata r:id="rId2465" o:title=""/>
            </v:shape>
            <v:shape id="_x0000_s2632" style="position:absolute;left:2604;top:6736;width:1822;height:1031" coordorigin="2605,6736" coordsize="1822,1031" path="m3332,6736r-86,3l3163,6747r-79,12l3009,6776r-70,22l2874,6824r-59,31l2762,6889r-85,80l2623,7063r-18,106l2609,7222r36,106l2713,7430r45,49l2810,7526r59,44l2933,7612r71,39l3079,7687r80,31l3244,7746r76,21l4042,7767r115,-42l4216,7695r53,-35l4353,7580r54,-94l4426,7381r-5,-53l4385,7222r-68,-102l4272,7071r-52,-47l4161,6980r-64,-42l4027,6899r-76,-36l3871,6831r-84,-28l3698,6780r-92,-19l3513,6747r-92,-8l3332,6736xe" fillcolor="#abadb0" stroked="f">
              <v:path arrowok="t"/>
            </v:shape>
            <v:shape id="_x0000_s2631" style="position:absolute;left:2611;top:6757;width:1819;height:1010" coordorigin="2611,6757" coordsize="1819,1010" path="m3400,6757r-89,3l3225,6768r-82,13l3065,6798r-74,22l2922,6846r-63,30l2802,6910r-51,37l2671,7033r-48,97l2611,7236r8,53l2661,7392r75,98l2784,7536r55,44l2900,7620r67,38l3039,7693r77,31l3198,7751r61,16l4015,7767r116,-40l4194,7697r58,-34l4302,7625r80,-85l4430,7443r,-171l4417,7232r-58,-101l4318,7083r-48,-46l4215,6993r-61,-41l4087,6914r-73,-34l3937,6849r-82,-27l3769,6799r-90,-18l3586,6768r-94,-8l3400,6757xe" fillcolor="#dfe0e1" stroked="f">
              <v:path arrowok="t"/>
            </v:shape>
            <v:shape id="_x0000_s2630" type="#_x0000_t75" style="position:absolute;left:2120;top:7021;width:676;height:746">
              <v:imagedata r:id="rId2466" o:title=""/>
            </v:shape>
            <v:shape id="_x0000_s2629" type="#_x0000_t75" style="position:absolute;left:2357;top:7084;width:406;height:461">
              <v:imagedata r:id="rId2467" o:title=""/>
            </v:shape>
            <v:shape id="_x0000_s2628" type="#_x0000_t75" style="position:absolute;left:2155;top:7084;width:203;height:683">
              <v:imagedata r:id="rId2468" o:title=""/>
            </v:shape>
            <v:shape id="_x0000_s2627" type="#_x0000_t75" style="position:absolute;left:2357;top:7544;width:406;height:223">
              <v:imagedata r:id="rId2469" o:title=""/>
            </v:shape>
            <v:shape id="_x0000_s2626" type="#_x0000_t75" style="position:absolute;left:2604;top:7084;width:37;height:147">
              <v:imagedata r:id="rId2470" o:title=""/>
            </v:shape>
            <v:shape id="_x0000_s2625" type="#_x0000_t75" style="position:absolute;left:2610;top:7084;width:153;height:433">
              <v:imagedata r:id="rId2471" o:title=""/>
            </v:shape>
            <v:line id="_x0000_s2624" style="position:absolute" from="3464,6892" to="3464,6940" strokecolor="#696b6d" strokeweight=".20567mm"/>
            <v:shape id="_x0000_s2623" style="position:absolute;left:3439;top:6917;width:49;height:68" coordorigin="3440,6918" coordsize="49,68" path="m3489,6918r-49,l3464,6985r25,-67xe" fillcolor="#696b6d" stroked="f">
              <v:path arrowok="t"/>
            </v:shape>
            <v:line id="_x0000_s2622" style="position:absolute" from="3464,7143" to="3464,7191" strokecolor="#696b6d" strokeweight=".20567mm"/>
            <v:shape id="_x0000_s2621" style="position:absolute;left:3439;top:7168;width:49;height:68" coordorigin="3440,7169" coordsize="49,68" path="m3489,7169r-49,l3464,7236r25,-67xe" fillcolor="#696b6d" stroked="f">
              <v:path arrowok="t"/>
            </v:shape>
            <v:shape id="_x0000_s2620" style="position:absolute;left:2992;top:6598;width:950;height:287" coordorigin="2993,6598" coordsize="950,287" path="m3902,6598r-869,l3010,6599r-12,4l2993,6615r,23l2993,6845r,23l2998,6880r12,4l3033,6885r869,l3925,6884r12,-4l3941,6868r1,-23l3942,6638r-1,-23l3937,6603r-12,-4l3902,6598xe" stroked="f">
              <v:path arrowok="t"/>
            </v:shape>
            <v:shape id="_x0000_s2619" style="position:absolute;left:2992;top:6598;width:950;height:287" coordorigin="2993,6598" coordsize="950,287" path="m3033,6598r-23,1l2998,6603r-5,12l2993,6638r,207l2993,6868r5,12l3010,6884r23,1l3902,6885r23,-1l3937,6880r4,-12l3942,6845r,-207l3941,6615r-4,-12l3925,6599r-23,-1l3033,6598xe" filled="f" strokecolor="#abadb0" strokeweight=".24978mm">
              <v:path arrowok="t"/>
            </v:shape>
            <v:shape id="_x0000_s2618" style="position:absolute;left:2992;top:6992;width:944;height:144" coordorigin="2993,6992" coordsize="944,144" path="m3896,6992r-863,l3010,6993r-12,4l2993,7009r,23l2993,7096r,23l2998,7131r12,4l3033,7136r863,l3919,7135r12,-4l3935,7119r1,-23l3936,7032r-1,-23l3931,6997r-12,-4l3896,6992xe" stroked="f">
              <v:path arrowok="t"/>
            </v:shape>
            <v:shape id="_x0000_s2617" style="position:absolute;left:2992;top:6992;width:944;height:144" coordorigin="2993,6992" coordsize="944,144" path="m3033,6992r-23,1l2998,6997r-5,12l2993,7032r,64l2993,7119r5,12l3010,7135r23,1l3896,7136r23,-1l3931,7131r4,-12l3936,7096r,-64l3935,7009r-4,-12l3919,6993r-23,-1l3033,6992xe" filled="f" strokecolor="#919396" strokeweight=".24978mm">
              <v:path arrowok="t"/>
            </v:shape>
            <v:shape id="_x0000_s2616" style="position:absolute;left:2992;top:7243;width:944;height:388" coordorigin="2993,7243" coordsize="944,388" path="m3896,7243r-863,l3010,7244r-12,4l2993,7260r,23l2993,7590r,24l2998,7625r12,5l3033,7630r863,l3919,7630r12,-5l3935,7614r1,-24l3936,7283r-1,-23l3931,7248r-12,-4l3896,7243xe" stroked="f">
              <v:path arrowok="t"/>
            </v:shape>
            <v:shape id="_x0000_s2615" type="#_x0000_t75" style="position:absolute;left:4055;top:7294;width:207;height:207">
              <v:imagedata r:id="rId2155" o:title=""/>
            </v:shape>
            <v:shape id="_x0000_s2614" style="position:absolute;left:246;top:2336;width:204;height:168" coordorigin="246,2336" coordsize="204,168" o:spt="100" adj="0,,0" path="m330,2336r-33,7l271,2361r-18,26l246,2420r7,32l271,2479r26,18l330,2503r1,l450,2503r,-1l419,2497r-18,-7l399,2478r7,-20l414,2438r-1,-8l413,2420r-6,-33l389,2361r-27,-18l330,2336xm450,2503r-119,l331,2503r119,l450,2503xe" fillcolor="#a9acae" stroked="f">
              <v:stroke joinstyle="round"/>
              <v:formulas/>
              <v:path arrowok="t" o:connecttype="segments"/>
            </v:shape>
            <v:shape id="_x0000_s2613" style="position:absolute;left:-160;top:15752;width:204;height:168" coordorigin="-159,15753" coordsize="204,168" o:spt="100" adj="0,,0" path="m406,2458r8,-20l413,2430r,-10l407,2387r-18,-26l362,2343r-32,-7l297,2343r-26,18l253,2387r-7,33l253,2452r18,27l297,2497r33,6l331,2503r,l450,2503t,-1l419,2497r-18,-7l399,2478r7,-20e" filled="f" strokecolor="white" strokeweight=".1189mm">
              <v:stroke joinstyle="round"/>
              <v:formulas/>
              <v:path arrowok="t" o:connecttype="segments"/>
            </v:shape>
            <v:shape id="_x0000_s2612" style="position:absolute;left:274;top:2365;width:54;height:108" coordorigin="275,2365" coordsize="54,108" path="m329,2365r-21,4l291,2381r-12,17l275,2419r4,21l291,2457r17,12l329,2473e" filled="f" strokecolor="#87898b" strokeweight=".08325mm">
              <v:path arrowok="t"/>
            </v:shape>
            <v:shape id="_x0000_s2611" style="position:absolute;left:326;top:2351;width:18;height:29" coordorigin="327,2352" coordsize="18,29" path="m327,2352r,6l337,2366r-10,8l327,2380r18,-14l327,2352xe" fillcolor="#87898b" stroked="f">
              <v:path arrowok="t"/>
            </v:shape>
            <v:shape id="_x0000_s2610" style="position:absolute;left:332;top:2458;width:18;height:29" coordorigin="333,2459" coordsize="18,29" path="m351,2459r-18,14l351,2487r,-6l340,2473r11,-8l351,2459xe" stroked="f">
              <v:path arrowok="t"/>
            </v:shape>
            <v:shape id="_x0000_s2609" style="position:absolute;left:353;top:2368;width:41;height:107" coordorigin="353,2368" coordsize="41,107" path="m353,2474r16,-7l382,2455r8,-16l393,2421r-3,-18l382,2388r-12,-12l354,2368e" filled="f" strokecolor="white" strokeweight=".08325mm">
              <v:path arrowok="t"/>
            </v:shape>
            <v:shape id="_x0000_s2608" style="position:absolute;left:246;top:2538;width:204;height:168" coordorigin="246,2538" coordsize="204,168" o:spt="100" adj="0,,0" path="m330,2538r-33,7l271,2562r-18,27l246,2622r7,32l271,2681r26,17l330,2705r1,l450,2705r,-1l419,2698r-18,-7l399,2680r7,-21l414,2640r-1,-9l413,2622r-6,-33l389,2562r-27,-17l330,2538xm450,2705r-119,l331,2705r119,l450,2705xe" fillcolor="#a9acae" stroked="f">
              <v:stroke joinstyle="round"/>
              <v:formulas/>
              <v:path arrowok="t" o:connecttype="segments"/>
            </v:shape>
            <v:shape id="_x0000_s2607" style="position:absolute;left:-160;top:15752;width:204;height:168" coordorigin="-159,15753" coordsize="204,168" o:spt="100" adj="0,,0" path="m406,2659r8,-19l413,2631r,-9l407,2589r-18,-27l362,2545r-32,-7l297,2545r-26,17l253,2589r-7,33l253,2654r18,27l297,2698r33,7l331,2705r,l450,2705t,-1l419,2698r-18,-7l399,2680r7,-21e" filled="f" strokecolor="white" strokeweight=".1189mm">
              <v:stroke joinstyle="round"/>
              <v:formulas/>
              <v:path arrowok="t" o:connecttype="segments"/>
            </v:shape>
            <v:shape id="_x0000_s2606" style="position:absolute;left:274;top:2566;width:54;height:108" coordorigin="275,2567" coordsize="54,108" path="m329,2567r-21,4l291,2582r-12,18l275,2621r4,20l291,2659r17,11l329,2674e" filled="f" strokecolor="#87898b" strokeweight=".08325mm">
              <v:path arrowok="t"/>
            </v:shape>
            <v:shape id="_x0000_s2605" style="position:absolute;left:326;top:2553;width:18;height:29" coordorigin="327,2553" coordsize="18,29" path="m327,2553r,6l337,2567r-10,8l327,2581r18,-14l327,2553xe" fillcolor="#87898b" stroked="f">
              <v:path arrowok="t"/>
            </v:shape>
            <v:shape id="_x0000_s2604" style="position:absolute;left:332;top:2660;width:18;height:29" coordorigin="333,2660" coordsize="18,29" path="m351,2660r-18,14l351,2688r,-6l340,2674r11,-8l351,2660xe" stroked="f">
              <v:path arrowok="t"/>
            </v:shape>
            <v:shape id="_x0000_s2603" style="position:absolute;left:353;top:2569;width:41;height:107" coordorigin="353,2570" coordsize="41,107" path="m353,2676r16,-8l382,2656r8,-15l393,2623r-3,-18l382,2590r-12,-13l354,2570e" filled="f" strokecolor="white" strokeweight=".08325mm">
              <v:path arrowok="t"/>
            </v:shape>
            <v:shape id="_x0000_s2602" type="#_x0000_t75" style="position:absolute;left:4288;top:1719;width:1191;height:228">
              <v:imagedata r:id="rId2472" o:title=""/>
            </v:shape>
            <v:shape id="_x0000_s2601" type="#_x0000_t75" style="position:absolute;left:5479;top:1719;width:3581;height:438">
              <v:imagedata r:id="rId2473" o:title=""/>
            </v:shape>
            <v:shape id="_x0000_s2600" type="#_x0000_t75" style="position:absolute;left:4288;top:1946;width:74;height:211">
              <v:imagedata r:id="rId2474" o:title=""/>
            </v:shape>
            <v:shape id="_x0000_s2599" style="position:absolute;left:4362;top:1792;width:4544;height:1553" coordorigin="4363,1792" coordsize="4544,1553" path="m8666,1792r-4303,l4363,3105r3,139l4393,3315r71,26l4603,3345r4303,l8906,2032r-4,-139l8876,1822r-71,-26l8666,1792xe" fillcolor="#6d6f71" stroked="f">
              <v:path arrowok="t"/>
            </v:shape>
            <v:shape id="_x0000_s2598" type="#_x0000_t75" style="position:absolute;left:553;top:7974;width:3245;height:514">
              <v:imagedata r:id="rId2475" o:title=""/>
            </v:shape>
            <v:shape id="_x0000_s2597" style="position:absolute;left:626;top:8047;width:3017;height:1553" coordorigin="627,8047" coordsize="3017,1553" path="m3403,8047r-2776,l627,9360r4,139l657,9570r71,26l867,9600r2776,l3643,8287r-4,-139l3613,8077r-71,-26l3403,8047xe" fillcolor="#6d6f71" stroked="f">
              <v:path arrowok="t"/>
            </v:shape>
            <v:shape id="_x0000_s2596" type="#_x0000_t75" style="position:absolute;left:543;top:8487;width:3317;height:6480">
              <v:imagedata r:id="rId2476" o:title=""/>
            </v:shape>
            <v:shape id="_x0000_s2595" type="#_x0000_t75" style="position:absolute;left:626;top:8487;width:3017;height:236">
              <v:imagedata r:id="rId2477" o:title=""/>
            </v:shape>
            <v:shape id="_x0000_s2594" style="position:absolute;left:617;top:8560;width:3091;height:6253" coordorigin="617,8561" coordsize="3091,6253" path="m3707,8561r-2850,l718,8564r-71,27l621,8662r-4,139l617,14813r2850,l3606,14809r71,-26l3703,14712r4,-139l3707,8561xe" stroked="f">
              <v:path arrowok="t"/>
            </v:shape>
            <v:shape id="_x0000_s2593" type="#_x0000_t75" style="position:absolute;left:1020;top:1218;width:9695;height:468">
              <v:imagedata r:id="rId2478" o:title=""/>
            </v:shape>
            <v:shape id="_x0000_s2592" type="#_x0000_t75" style="position:absolute;left:9059;top:2156;width:1806;height:682">
              <v:imagedata r:id="rId2479" o:title=""/>
            </v:shape>
            <v:shape id="_x0000_s2591" type="#_x0000_t75" style="position:absolute;left:4280;top:2156;width:6586;height:6124">
              <v:imagedata r:id="rId2480" o:title=""/>
            </v:shape>
            <v:shape id="_x0000_s2590" type="#_x0000_t75" style="position:absolute;left:4362;top:2156;width:4544;height:241">
              <v:imagedata r:id="rId2481" o:title=""/>
            </v:shape>
            <v:shape id="_x0000_s2589" style="position:absolute;left:4354;top:2229;width:6361;height:6048" coordorigin="4354,2230" coordsize="6361,6048" path="m10715,2230r-6121,l4455,2234r-71,26l4358,2331r-4,139l4354,8277r6121,l10614,8273r71,-26l10711,8176r4,-139l10715,2230xe" stroked="f">
              <v:path arrowok="t"/>
            </v:shape>
            <v:shape id="_x0000_s2588" style="position:absolute;left:5061;top:6570;width:612;height:506" coordorigin="5062,6570" coordsize="612,506" o:spt="100" adj="0,,0" path="m5113,7049r-51,l5062,7064r11,11l5102,7075r11,-11l5113,7049xm5590,6833r-122,l5418,6844r-25,23l5385,6889r-1,9l5384,7049r,15l5395,7075r29,l5435,7064r,-154l5605,6910r,-1l5673,6909r,-10l5658,6860r-28,-19l5602,6834r-12,-1xm5351,6909r-51,l5300,7049r,14l5311,7074r28,l5351,7063r,-154xm5673,6909r-51,l5622,7063r11,11l5662,7074r11,-11l5673,6909xm5283,6910r-154,l5129,7058r154,l5283,6910xm5605,6910r-154,l5451,7058r154,l5605,6910xm5268,6833r-122,l5096,6844r-25,23l5063,6889r-1,8l5062,7049r51,l5113,6910r170,l5283,6909r68,l5351,6899r-15,-39l5307,6841r-27,-7l5268,6833xm5470,6820r-195,l5280,6820r5,l5290,6821r6,1l5319,6830r22,14l5359,6866r8,31l5367,6936r8,l5375,6893r2,-12l5383,6865r12,-17l5406,6839r12,-8l5433,6825r17,-3l5455,6821r5,-1l5466,6820r2,l5470,6820xm5452,6711r-17,l5313,6711r-14,1l5288,6713r-10,3l5284,6727r3,12l5287,6753r-3,21l5275,6793r-15,16l5242,6820r266,l5490,6809r-15,-16l5466,6774r-3,-21l5463,6739r2,-11l5471,6718r-19,-7xm5210,6692r-24,4l5167,6710r-13,19l5149,6753r5,23l5167,6796r19,13l5210,6813r24,-4l5253,6796r13,-20l5271,6753r-5,-24l5253,6710r-19,-14l5210,6692xm5532,6692r-24,4l5489,6710r-13,19l5471,6753r5,23l5489,6796r19,13l5532,6813r24,-4l5575,6796r13,-20l5593,6753r-5,-24l5575,6710r-19,-14l5532,6692xm5377,6570r-24,5l5334,6588r-13,19l5316,6631r5,24l5334,6674r19,13l5377,6692r23,-5l5420,6674r13,-19l5437,6631r-4,-24l5420,6588r-20,-13l5377,6570xe" fillcolor="#231f20" stroked="f">
              <v:stroke joinstyle="round"/>
              <v:formulas/>
              <v:path arrowok="t" o:connecttype="segments"/>
            </v:shape>
            <v:line id="_x0000_s2587" style="position:absolute" from="9191,7142" to="9191,7277" strokecolor="#5d5e60" strokeweight=".67169mm"/>
            <v:shape id="_x0000_s2586" style="position:absolute;left:9115;top:7204;width:152;height:208" coordorigin="9115,7205" coordsize="152,208" path="m9267,7205r-152,l9191,7412r76,-207xe" fillcolor="#5d5e60" stroked="f">
              <v:path arrowok="t"/>
            </v:shape>
            <v:line id="_x0000_s2585" style="position:absolute" from="9191,6409" to="9191,6544" strokecolor="#5d5e60" strokeweight=".67169mm"/>
            <v:shape id="_x0000_s2584" style="position:absolute;left:9115;top:6471;width:152;height:208" coordorigin="9115,6472" coordsize="152,208" path="m9267,6472r-152,l9191,6679r76,-207xe" fillcolor="#5d5e60" stroked="f">
              <v:path arrowok="t"/>
            </v:shape>
            <v:shape id="_x0000_s2583" style="position:absolute;left:7793;top:6708;width:2795;height:414" coordorigin="7794,6708" coordsize="2795,414" path="m10475,6708r-2568,l7841,6710r-33,12l7795,6756r-1,65l7794,7008r1,66l7808,7107r33,13l7907,7122r2568,l10540,7120r34,-13l10586,7074r2,-66l10588,6821r-2,-65l10574,6722r-34,-12l10475,6708xe" stroked="f">
              <v:path arrowok="t"/>
            </v:shape>
            <v:shape id="_x0000_s2582" style="position:absolute;left:7793;top:6708;width:2795;height:414" coordorigin="7794,6708" coordsize="2795,414" path="m7907,6708r-66,2l7808,6722r-13,34l7794,6821r,187l7795,7074r13,33l7841,7120r66,2l10475,7122r65,-2l10574,7107r12,-33l10588,7008r,-187l10586,6756r-12,-34l10540,6710r-65,-2l7907,6708xe" filled="f" strokecolor="#a5a7a9" strokeweight="2pt">
              <v:path arrowok="t"/>
            </v:shape>
            <v:shape id="_x0000_s2581" style="position:absolute;left:7793;top:5878;width:2795;height:629" coordorigin="7794,5879" coordsize="2795,629" path="m10475,5879r-2568,l7841,5881r-33,12l7795,5927r-1,65l7794,6394r1,66l7808,6494r33,12l7907,6508r2568,l10540,6506r34,-12l10586,6460r2,-66l10588,5992r-2,-65l10574,5893r-34,-12l10475,5879xe" stroked="f">
              <v:path arrowok="t"/>
            </v:shape>
            <v:shape id="_x0000_s2580" style="position:absolute;left:7793;top:5878;width:2795;height:629" coordorigin="7794,5879" coordsize="2795,629" path="m7907,5879r-66,2l7808,5893r-13,34l7794,5992r,402l7795,6460r13,34l7841,6506r66,2l10475,6508r65,-2l10574,6494r12,-34l10588,6394r,-402l10586,5927r-12,-34l10540,5881r-65,-2l7907,5879xe" filled="f" strokecolor="#a5a7a9" strokeweight="2pt">
              <v:path arrowok="t"/>
            </v:shape>
            <v:shape id="_x0000_s2579" style="position:absolute;left:7793;top:7432;width:2795;height:584" coordorigin="7794,7432" coordsize="2795,584" path="m10475,7432r-2568,l7841,7434r-33,13l7795,7480r-1,66l7794,7903r1,65l7808,8002r33,12l7907,8016r2568,l10540,8014r34,-12l10586,7968r2,-65l10588,7546r-2,-66l10574,7447r-34,-13l10475,7432xe" stroked="f">
              <v:path arrowok="t"/>
            </v:shape>
            <v:shape id="_x0000_s2578" style="position:absolute;left:7793;top:7432;width:2795;height:584" coordorigin="7794,7432" coordsize="2795,584" path="m7907,7432r-66,2l7808,7447r-13,33l7794,7546r,357l7795,7968r13,34l7841,8014r66,2l10475,8016r65,-2l10574,8002r12,-34l10588,7903r,-357l10586,7480r-12,-33l10540,7434r-65,-2l7907,7432xe" filled="f" strokecolor="#6d6f71" strokeweight="2pt">
              <v:path arrowok="t"/>
            </v:shape>
            <v:shape id="_x0000_s2577" type="#_x0000_t75" style="position:absolute;left:3859;top:12335;width:1620;height:7">
              <v:imagedata r:id="rId2482" o:title=""/>
            </v:shape>
            <v:shape id="_x0000_s2576" type="#_x0000_t75" style="position:absolute;left:3797;top:8280;width:483;height:191">
              <v:imagedata r:id="rId2483" o:title=""/>
            </v:shape>
            <v:shape id="_x0000_s2575" type="#_x0000_t75" style="position:absolute;left:4280;top:8280;width:6588;height:4210">
              <v:imagedata r:id="rId2484" o:title=""/>
            </v:shape>
            <v:shape id="_x0000_s2574" type="#_x0000_t75" style="position:absolute;left:3696;top:8280;width:164;height:4210">
              <v:imagedata r:id="rId2485" o:title=""/>
            </v:shape>
            <v:shape id="_x0000_s2573" type="#_x0000_t75" style="position:absolute;left:5479;top:8280;width:5387;height:150">
              <v:imagedata r:id="rId2486" o:title=""/>
            </v:shape>
            <v:shape id="_x0000_s2572" style="position:absolute;left:3770;top:8353;width:6945;height:3983" coordorigin="3770,8354" coordsize="6945,3983" path="m10715,8354r-6705,l3871,8357r-71,27l3774,8455r-4,139l3770,12336r6705,l10614,12332r71,-26l10711,12234r4,-138l10715,8354xe" stroked="f">
              <v:path arrowok="t"/>
            </v:shape>
            <v:shape id="_x0000_s2571" style="position:absolute;left:6617;top:8497;width:319;height:428" coordorigin="6618,8497" coordsize="319,428" o:spt="100" adj="0,,0" path="m6809,8634r-3,-3l6728,8631r-3,3l6725,8713r3,3l6806,8716r3,-3l6809,8703r,-19l6797,8696r,l6796,8696r,7l6738,8703r,-59l6796,8644r,7l6803,8644r6,-6l6809,8634t1,116l6807,8747r-12,l6795,8762r,57l6739,8819r,-57l6795,8762r,-15l6727,8747r-3,3l6724,8830r3,3l6807,8833r3,-3l6810,8819r,-57l6810,8750t30,-112l6832,8630r-6,l6786,8670r-17,-17l6763,8653r-4,4l6755,8660r,6l6781,8692r3,1l6789,8693r2,-1l6813,8670r23,-22l6840,8644r,-6m6936,8504r-6,-7l6908,8497r,28l6908,8836r-65,l6843,8896r-1,1l6646,8897r,-372l6908,8525r,-28l6624,8497r-6,7l6618,8919r6,6l6851,8925r3,-1l6884,8897r50,-45l6936,8848r,-323l6936,8504e" fillcolor="#535355" stroked="f">
              <v:stroke joinstyle="round"/>
              <v:formulas/>
              <v:path arrowok="t" o:connecttype="segments"/>
            </v:shape>
            <v:line id="_x0000_s2570" style="position:absolute" from="6683,8576" to="6871,8576" strokecolor="#535355" strokeweight=".34431mm"/>
            <v:shape id="_x0000_s2569" type="#_x0000_t75" style="position:absolute;left:3859;top:12490;width:1985;height:2440">
              <v:imagedata r:id="rId2487" o:title=""/>
            </v:shape>
            <v:shape id="_x0000_s2568" type="#_x0000_t75" style="position:absolute;left:5479;top:12490;width:5388;height:2440">
              <v:imagedata r:id="rId2488" o:title=""/>
            </v:shape>
            <v:shape id="_x0000_s2567" type="#_x0000_t75" style="position:absolute;left:3724;top:12490;width:136;height:2440">
              <v:imagedata r:id="rId2489" o:title=""/>
            </v:shape>
            <v:shape id="_x0000_s2566" type="#_x0000_t75" style="position:absolute;left:3724;top:12342;width:7143;height:148">
              <v:imagedata r:id="rId2490" o:title=""/>
            </v:shape>
            <v:shape id="_x0000_s2565" style="position:absolute;left:3798;top:12415;width:6917;height:2362" coordorigin="3798,12416" coordsize="6917,2362" path="m10715,12416r-6677,l3900,12419r-72,27l3802,12517r-4,139l3798,14777r6677,l10614,14773r71,-26l10711,14676r4,-139l10715,12416xe" stroked="f">
              <v:path arrowok="t"/>
            </v:shape>
            <v:shape id="_x0000_s2564" type="#_x0000_t75" style="position:absolute;left:6240;top:12542;width:108;height:108">
              <v:imagedata r:id="rId107" o:title=""/>
            </v:shape>
            <v:line id="_x0000_s2563" style="position:absolute" from="6535,12845" to="6535,13177" strokecolor="#231f20" strokeweight="1.0753mm"/>
            <v:line id="_x0000_s2562" style="position:absolute" from="6363,12819" to="6708,12819" strokecolor="#231f20" strokeweight=".90347mm"/>
            <v:shape id="_x0000_s2561" style="position:absolute;left:6158;top:12666;width:304;height:504" coordorigin="6159,12666" coordsize="304,504" path="m6315,12666r-61,l6252,12667r-1,3l6250,12671r,1l6159,12948r,2l6161,12953r2,1l6372,12954r,211l6372,13167r2,2l6376,13169r61,l6438,13169r2,-2l6441,13165r,-277l6438,12885r-150,l6303,12779r157,l6462,12777r,-46l6462,12730r-2,-2l6458,12727r-146,l6319,12672r,-1l6319,12669r-3,-2l6315,12666xe" fillcolor="#231f20" stroked="f">
              <v:path arrowok="t"/>
            </v:shape>
            <v:line id="_x0000_s2560" style="position:absolute" from="6261,12998" to="6261,13178" strokecolor="#231f20" strokeweight=".5655mm"/>
            <v:line id="_x0000_s2559" style="position:absolute" from="6171,12984" to="6352,12984" strokecolor="#231f20" strokeweight=".47483mm"/>
            <v:shape id="_x0000_s2558" type="#_x0000_t75" style="position:absolute;left:6485;top:12640;width:228;height:146">
              <v:imagedata r:id="rId178" o:title=""/>
            </v:shape>
            <v:shape id="_x0000_s2557" type="#_x0000_t75" style="position:absolute;left:47;top:113;width:157;height:157">
              <v:imagedata r:id="rId118" o:title=""/>
            </v:shape>
            <v:shape id="_x0000_s2556" type="#_x0000_t75" style="position:absolute;left:47;top:457;width:157;height:157">
              <v:imagedata r:id="rId119" o:title=""/>
            </v:shape>
            <v:shape id="_x0000_s2555" type="#_x0000_t75" style="position:absolute;left:47;top:800;width:157;height:157">
              <v:imagedata r:id="rId119" o:title=""/>
            </v:shape>
            <v:shape id="_x0000_s2554" type="#_x0000_t75" style="position:absolute;left:47;top:1144;width:157;height:157">
              <v:imagedata r:id="rId119" o:title=""/>
            </v:shape>
            <v:shape id="_x0000_s2553" type="#_x0000_t75" style="position:absolute;left:47;top:1488;width:157;height:157">
              <v:imagedata r:id="rId119" o:title=""/>
            </v:shape>
            <v:shape id="_x0000_s2552" type="#_x0000_t75" style="position:absolute;left:47;top:1831;width:157;height:157">
              <v:imagedata r:id="rId119" o:title=""/>
            </v:shape>
            <v:shape id="_x0000_s2551" type="#_x0000_t75" style="position:absolute;left:47;top:2175;width:157;height:157">
              <v:imagedata r:id="rId120" o:title=""/>
            </v:shape>
            <v:shape id="_x0000_s2550" type="#_x0000_t75" style="position:absolute;left:47;top:2518;width:157;height:157">
              <v:imagedata r:id="rId119" o:title=""/>
            </v:shape>
            <v:shape id="_x0000_s2549" type="#_x0000_t75" style="position:absolute;left:47;top:2862;width:157;height:157">
              <v:imagedata r:id="rId119" o:title=""/>
            </v:shape>
            <v:shape id="_x0000_s2548" type="#_x0000_t75" style="position:absolute;left:47;top:3549;width:157;height:157">
              <v:imagedata r:id="rId119" o:title=""/>
            </v:shape>
            <v:shape id="_x0000_s2547" type="#_x0000_t75" style="position:absolute;left:47;top:3205;width:157;height:157">
              <v:imagedata r:id="rId119" o:title=""/>
            </v:shape>
            <v:shape id="_x0000_s2546" type="#_x0000_t75" style="position:absolute;left:47;top:3892;width:157;height:157">
              <v:imagedata r:id="rId121" o:title=""/>
            </v:shape>
            <v:shape id="_x0000_s2545" type="#_x0000_t75" style="position:absolute;left:47;top:4236;width:157;height:157">
              <v:imagedata r:id="rId119" o:title=""/>
            </v:shape>
            <v:shape id="_x0000_s2544" type="#_x0000_t75" style="position:absolute;left:47;top:4580;width:157;height:157">
              <v:imagedata r:id="rId119" o:title=""/>
            </v:shape>
            <v:shape id="_x0000_s2543" type="#_x0000_t75" style="position:absolute;left:47;top:4923;width:157;height:157">
              <v:imagedata r:id="rId119" o:title=""/>
            </v:shape>
            <v:shape id="_x0000_s2542" type="#_x0000_t75" style="position:absolute;left:47;top:5267;width:157;height:157">
              <v:imagedata r:id="rId119" o:title=""/>
            </v:shape>
            <v:shape id="_x0000_s2541" type="#_x0000_t75" style="position:absolute;left:47;top:5610;width:157;height:157">
              <v:imagedata r:id="rId122" o:title=""/>
            </v:shape>
            <v:shape id="_x0000_s2540" type="#_x0000_t75" style="position:absolute;left:47;top:6297;width:157;height:157">
              <v:imagedata r:id="rId119" o:title=""/>
            </v:shape>
            <v:shape id="_x0000_s2539" type="#_x0000_t75" style="position:absolute;left:47;top:5954;width:157;height:157">
              <v:imagedata r:id="rId119" o:title=""/>
            </v:shape>
            <v:shape id="_x0000_s2538" type="#_x0000_t75" style="position:absolute;left:47;top:6641;width:157;height:157">
              <v:imagedata r:id="rId123" o:title=""/>
            </v:shape>
            <v:shape id="_x0000_s2537" type="#_x0000_t75" style="position:absolute;left:47;top:6984;width:157;height:157">
              <v:imagedata r:id="rId123" o:title=""/>
            </v:shape>
            <v:shape id="_x0000_s2536" type="#_x0000_t75" style="position:absolute;left:47;top:7672;width:157;height:157">
              <v:imagedata r:id="rId119" o:title=""/>
            </v:shape>
            <v:shape id="_x0000_s2535" type="#_x0000_t75" style="position:absolute;left:47;top:8359;width:157;height:157">
              <v:imagedata r:id="rId119" o:title=""/>
            </v:shape>
            <v:shape id="_x0000_s2534" type="#_x0000_t75" style="position:absolute;left:47;top:7328;width:157;height:157">
              <v:imagedata r:id="rId118" o:title=""/>
            </v:shape>
            <v:shape id="_x0000_s2533" type="#_x0000_t75" style="position:absolute;left:47;top:8015;width:157;height:157">
              <v:imagedata r:id="rId123" o:title=""/>
            </v:shape>
            <v:shape id="_x0000_s2532" type="#_x0000_t75" style="position:absolute;left:47;top:9046;width:157;height:157">
              <v:imagedata r:id="rId120" o:title=""/>
            </v:shape>
            <v:shape id="_x0000_s2531" type="#_x0000_t75" style="position:absolute;left:47;top:9733;width:157;height:157">
              <v:imagedata r:id="rId119" o:title=""/>
            </v:shape>
            <v:shape id="_x0000_s2530" type="#_x0000_t75" style="position:absolute;left:47;top:8702;width:157;height:157">
              <v:imagedata r:id="rId120" o:title=""/>
            </v:shape>
            <v:shape id="_x0000_s2529" type="#_x0000_t75" style="position:absolute;left:47;top:9389;width:157;height:157">
              <v:imagedata r:id="rId120" o:title=""/>
            </v:shape>
            <v:shape id="_x0000_s2528" type="#_x0000_t75" style="position:absolute;left:47;top:10764;width:157;height:157">
              <v:imagedata r:id="rId119" o:title=""/>
            </v:shape>
            <v:shape id="_x0000_s2527" type="#_x0000_t75" style="position:absolute;left:47;top:11107;width:157;height:157">
              <v:imagedata r:id="rId119" o:title=""/>
            </v:shape>
            <v:shape id="_x0000_s2526" type="#_x0000_t75" style="position:absolute;left:47;top:12481;width:157;height:157">
              <v:imagedata r:id="rId119" o:title=""/>
            </v:shape>
            <v:shape id="_x0000_s2525" type="#_x0000_t75" style="position:absolute;left:47;top:12138;width:157;height:157">
              <v:imagedata r:id="rId119" o:title=""/>
            </v:shape>
            <v:shape id="_x0000_s2524" type="#_x0000_t75" style="position:absolute;left:47;top:10077;width:157;height:157">
              <v:imagedata r:id="rId119" o:title=""/>
            </v:shape>
            <v:shape id="_x0000_s2523" type="#_x0000_t75" style="position:absolute;left:47;top:10420;width:157;height:157">
              <v:imagedata r:id="rId119" o:title=""/>
            </v:shape>
            <v:shape id="_x0000_s2522" type="#_x0000_t75" style="position:absolute;left:47;top:11451;width:157;height:157">
              <v:imagedata r:id="rId119" o:title=""/>
            </v:shape>
            <v:shape id="_x0000_s2521" type="#_x0000_t75" style="position:absolute;left:47;top:11794;width:157;height:157">
              <v:imagedata r:id="rId119" o:title=""/>
            </v:shape>
            <v:shape id="_x0000_s2520" type="#_x0000_t75" style="position:absolute;left:47;top:13512;width:157;height:157">
              <v:imagedata r:id="rId119" o:title=""/>
            </v:shape>
            <v:shape id="_x0000_s2519" type="#_x0000_t75" style="position:absolute;left:47;top:13856;width:157;height:157">
              <v:imagedata r:id="rId119" o:title=""/>
            </v:shape>
            <v:shape id="_x0000_s2518" type="#_x0000_t75" style="position:absolute;left:47;top:14886;width:157;height:157">
              <v:imagedata r:id="rId123" o:title=""/>
            </v:shape>
            <v:shape id="_x0000_s2517" type="#_x0000_t75" style="position:absolute;left:47;top:15230;width:157;height:157">
              <v:imagedata r:id="rId123" o:title=""/>
            </v:shape>
            <v:shape id="_x0000_s2516" type="#_x0000_t75" style="position:absolute;left:47;top:12825;width:157;height:157">
              <v:imagedata r:id="rId122" o:title=""/>
            </v:shape>
            <v:shape id="_x0000_s2515" type="#_x0000_t75" style="position:absolute;left:47;top:13169;width:157;height:157">
              <v:imagedata r:id="rId119" o:title=""/>
            </v:shape>
            <v:shape id="_x0000_s2514" type="#_x0000_t75" style="position:absolute;left:47;top:14199;width:157;height:157">
              <v:imagedata r:id="rId123" o:title=""/>
            </v:shape>
            <v:shape id="_x0000_s2513" type="#_x0000_t75" style="position:absolute;left:47;top:14543;width:157;height:157">
              <v:imagedata r:id="rId118" o:title=""/>
            </v:shape>
            <v:shape id="_x0000_s2512" type="#_x0000_t75" style="position:absolute;left:47;top:15573;width:157;height:157">
              <v:imagedata r:id="rId120" o:title=""/>
            </v:shape>
            <w10:wrap anchorx="page" anchory="page"/>
          </v:group>
        </w:pict>
      </w:r>
      <w:r>
        <w:rPr>
          <w:color w:val="231F20"/>
          <w:spacing w:val="-3"/>
        </w:rPr>
        <w:t xml:space="preserve">të </w:t>
      </w:r>
      <w:r>
        <w:rPr>
          <w:color w:val="231F20"/>
          <w:spacing w:val="-5"/>
        </w:rPr>
        <w:t xml:space="preserve">qarkullimit </w:t>
      </w:r>
      <w:r>
        <w:rPr>
          <w:color w:val="231F20"/>
          <w:spacing w:val="-4"/>
        </w:rPr>
        <w:t xml:space="preserve">rrugor dhe </w:t>
      </w:r>
      <w:r>
        <w:rPr>
          <w:color w:val="231F20"/>
          <w:spacing w:val="-5"/>
        </w:rPr>
        <w:t xml:space="preserve">përse shërbejnë ato. Diskutojnë dhe shpjegojnë </w:t>
      </w:r>
      <w:r>
        <w:rPr>
          <w:color w:val="231F20"/>
          <w:spacing w:val="-3"/>
        </w:rPr>
        <w:t xml:space="preserve">me fjalë </w:t>
      </w:r>
      <w:r>
        <w:rPr>
          <w:color w:val="231F20"/>
          <w:spacing w:val="-5"/>
        </w:rPr>
        <w:t xml:space="preserve">veprimet që </w:t>
      </w:r>
      <w:r>
        <w:rPr>
          <w:color w:val="231F20"/>
          <w:spacing w:val="-4"/>
        </w:rPr>
        <w:t xml:space="preserve">bëhen nga </w:t>
      </w:r>
      <w:r>
        <w:rPr>
          <w:color w:val="231F20"/>
          <w:spacing w:val="-5"/>
        </w:rPr>
        <w:t xml:space="preserve">njerëzit, </w:t>
      </w:r>
      <w:r>
        <w:rPr>
          <w:color w:val="231F20"/>
          <w:spacing w:val="-4"/>
        </w:rPr>
        <w:t xml:space="preserve">duke </w:t>
      </w:r>
      <w:proofErr w:type="spellStart"/>
      <w:r>
        <w:rPr>
          <w:color w:val="231F20"/>
          <w:spacing w:val="-5"/>
        </w:rPr>
        <w:t>patur</w:t>
      </w:r>
      <w:proofErr w:type="spellEnd"/>
      <w:r>
        <w:rPr>
          <w:color w:val="231F20"/>
          <w:spacing w:val="-5"/>
        </w:rPr>
        <w:t xml:space="preserve"> parasysh ngjyrat </w:t>
      </w:r>
      <w:r>
        <w:rPr>
          <w:color w:val="231F20"/>
        </w:rPr>
        <w:t xml:space="preserve">e </w:t>
      </w:r>
      <w:r>
        <w:rPr>
          <w:color w:val="231F20"/>
          <w:spacing w:val="-5"/>
        </w:rPr>
        <w:t xml:space="preserve">semaforit. </w:t>
      </w:r>
      <w:r>
        <w:rPr>
          <w:color w:val="231F20"/>
          <w:spacing w:val="-9"/>
        </w:rPr>
        <w:t xml:space="preserve">Tregojnë </w:t>
      </w:r>
      <w:r>
        <w:rPr>
          <w:color w:val="231F20"/>
          <w:spacing w:val="-4"/>
        </w:rPr>
        <w:t xml:space="preserve">për </w:t>
      </w:r>
      <w:r>
        <w:rPr>
          <w:color w:val="231F20"/>
          <w:spacing w:val="-5"/>
        </w:rPr>
        <w:t xml:space="preserve">rolin </w:t>
      </w:r>
      <w:r>
        <w:rPr>
          <w:color w:val="231F20"/>
        </w:rPr>
        <w:t xml:space="preserve">e </w:t>
      </w:r>
      <w:r>
        <w:rPr>
          <w:color w:val="231F20"/>
          <w:spacing w:val="-5"/>
        </w:rPr>
        <w:t>policisë në zbatimin</w:t>
      </w:r>
      <w:r>
        <w:rPr>
          <w:color w:val="231F20"/>
          <w:spacing w:val="-40"/>
        </w:rPr>
        <w:t xml:space="preserve"> </w:t>
      </w:r>
      <w:r>
        <w:rPr>
          <w:color w:val="231F20"/>
        </w:rPr>
        <w:t>e</w:t>
      </w:r>
      <w:r>
        <w:rPr>
          <w:color w:val="231F20"/>
          <w:spacing w:val="-39"/>
        </w:rPr>
        <w:t xml:space="preserve"> </w:t>
      </w:r>
      <w:r>
        <w:rPr>
          <w:color w:val="231F20"/>
          <w:spacing w:val="-5"/>
        </w:rPr>
        <w:t>rregullave</w:t>
      </w:r>
      <w:r>
        <w:rPr>
          <w:color w:val="231F20"/>
          <w:spacing w:val="-40"/>
        </w:rPr>
        <w:t xml:space="preserve"> </w:t>
      </w:r>
      <w:r>
        <w:rPr>
          <w:color w:val="231F20"/>
          <w:spacing w:val="-3"/>
        </w:rPr>
        <w:t>të</w:t>
      </w:r>
      <w:r>
        <w:rPr>
          <w:color w:val="231F20"/>
          <w:spacing w:val="-39"/>
        </w:rPr>
        <w:t xml:space="preserve"> </w:t>
      </w:r>
      <w:r>
        <w:rPr>
          <w:color w:val="231F20"/>
          <w:spacing w:val="-6"/>
        </w:rPr>
        <w:t xml:space="preserve">qarkullimit. </w:t>
      </w:r>
      <w:r>
        <w:rPr>
          <w:color w:val="231F20"/>
          <w:spacing w:val="-5"/>
        </w:rPr>
        <w:t xml:space="preserve">Nxënësit/et tregojnë </w:t>
      </w:r>
      <w:r>
        <w:rPr>
          <w:color w:val="231F20"/>
          <w:spacing w:val="-4"/>
        </w:rPr>
        <w:t xml:space="preserve">dhe </w:t>
      </w:r>
      <w:r>
        <w:rPr>
          <w:color w:val="231F20"/>
          <w:spacing w:val="-5"/>
        </w:rPr>
        <w:t xml:space="preserve">shembuj </w:t>
      </w:r>
      <w:r>
        <w:rPr>
          <w:color w:val="231F20"/>
          <w:spacing w:val="-4"/>
        </w:rPr>
        <w:t xml:space="preserve">nga jeta </w:t>
      </w:r>
      <w:r>
        <w:rPr>
          <w:color w:val="231F20"/>
        </w:rPr>
        <w:t xml:space="preserve">e </w:t>
      </w:r>
      <w:r>
        <w:rPr>
          <w:color w:val="231F20"/>
          <w:spacing w:val="-5"/>
        </w:rPr>
        <w:t xml:space="preserve">tyre  rreth  </w:t>
      </w:r>
      <w:r>
        <w:rPr>
          <w:color w:val="231F20"/>
          <w:spacing w:val="-6"/>
        </w:rPr>
        <w:t xml:space="preserve">respektimit </w:t>
      </w:r>
      <w:r>
        <w:rPr>
          <w:color w:val="231F20"/>
          <w:spacing w:val="-3"/>
        </w:rPr>
        <w:t xml:space="preserve">të </w:t>
      </w:r>
      <w:r>
        <w:rPr>
          <w:color w:val="231F20"/>
          <w:spacing w:val="-5"/>
        </w:rPr>
        <w:t xml:space="preserve">shenjave </w:t>
      </w:r>
      <w:r>
        <w:rPr>
          <w:color w:val="231F20"/>
          <w:spacing w:val="-3"/>
        </w:rPr>
        <w:t xml:space="preserve">të </w:t>
      </w:r>
      <w:r>
        <w:rPr>
          <w:color w:val="231F20"/>
          <w:spacing w:val="-5"/>
        </w:rPr>
        <w:t xml:space="preserve">qarkullimit </w:t>
      </w:r>
      <w:r>
        <w:rPr>
          <w:color w:val="231F20"/>
          <w:spacing w:val="-6"/>
        </w:rPr>
        <w:t xml:space="preserve">rrugor. </w:t>
      </w:r>
      <w:r>
        <w:rPr>
          <w:color w:val="231F20"/>
          <w:spacing w:val="-5"/>
        </w:rPr>
        <w:t xml:space="preserve">Shpjegohet </w:t>
      </w:r>
      <w:r>
        <w:rPr>
          <w:color w:val="231F20"/>
          <w:spacing w:val="-3"/>
        </w:rPr>
        <w:t xml:space="preserve">fjala </w:t>
      </w:r>
      <w:r>
        <w:rPr>
          <w:color w:val="231F20"/>
          <w:spacing w:val="-4"/>
        </w:rPr>
        <w:t xml:space="preserve">“kaskë”: </w:t>
      </w:r>
      <w:r>
        <w:rPr>
          <w:color w:val="231F20"/>
          <w:spacing w:val="-5"/>
        </w:rPr>
        <w:t xml:space="preserve">kapelë mbrojtëse.   Ftohen    </w:t>
      </w:r>
      <w:r>
        <w:rPr>
          <w:color w:val="231F20"/>
          <w:spacing w:val="-6"/>
        </w:rPr>
        <w:t xml:space="preserve">nxënësit/et </w:t>
      </w:r>
      <w:r>
        <w:rPr>
          <w:color w:val="231F20"/>
          <w:spacing w:val="-3"/>
        </w:rPr>
        <w:t xml:space="preserve">të </w:t>
      </w:r>
      <w:r>
        <w:rPr>
          <w:color w:val="231F20"/>
          <w:spacing w:val="-5"/>
        </w:rPr>
        <w:t xml:space="preserve">tregojnë rreth përdorimit dhe rolit </w:t>
      </w:r>
      <w:r>
        <w:rPr>
          <w:color w:val="231F20"/>
          <w:spacing w:val="-3"/>
        </w:rPr>
        <w:t xml:space="preserve">të </w:t>
      </w:r>
      <w:r>
        <w:rPr>
          <w:color w:val="231F20"/>
          <w:spacing w:val="-4"/>
        </w:rPr>
        <w:t xml:space="preserve">saj </w:t>
      </w:r>
      <w:r>
        <w:rPr>
          <w:color w:val="231F20"/>
          <w:spacing w:val="-3"/>
        </w:rPr>
        <w:t xml:space="preserve">në </w:t>
      </w:r>
      <w:r>
        <w:rPr>
          <w:color w:val="231F20"/>
          <w:spacing w:val="-5"/>
        </w:rPr>
        <w:t xml:space="preserve">sigurinë </w:t>
      </w:r>
      <w:r>
        <w:rPr>
          <w:color w:val="231F20"/>
        </w:rPr>
        <w:t xml:space="preserve">e </w:t>
      </w:r>
      <w:r>
        <w:rPr>
          <w:color w:val="231F20"/>
          <w:spacing w:val="-6"/>
        </w:rPr>
        <w:t xml:space="preserve">njerëzve. </w:t>
      </w:r>
      <w:r>
        <w:rPr>
          <w:color w:val="231F20"/>
          <w:spacing w:val="-5"/>
        </w:rPr>
        <w:t>Nxënësit/et</w:t>
      </w:r>
      <w:r>
        <w:rPr>
          <w:color w:val="231F20"/>
          <w:spacing w:val="-26"/>
        </w:rPr>
        <w:t xml:space="preserve"> </w:t>
      </w:r>
      <w:r>
        <w:rPr>
          <w:color w:val="231F20"/>
          <w:spacing w:val="-5"/>
        </w:rPr>
        <w:t>komentojnë</w:t>
      </w:r>
      <w:r>
        <w:rPr>
          <w:color w:val="231F20"/>
          <w:spacing w:val="-26"/>
        </w:rPr>
        <w:t xml:space="preserve"> </w:t>
      </w:r>
      <w:r>
        <w:rPr>
          <w:color w:val="231F20"/>
          <w:spacing w:val="-4"/>
        </w:rPr>
        <w:t>figurën</w:t>
      </w:r>
      <w:r>
        <w:rPr>
          <w:color w:val="231F20"/>
          <w:spacing w:val="-25"/>
        </w:rPr>
        <w:t xml:space="preserve"> </w:t>
      </w:r>
      <w:r>
        <w:rPr>
          <w:color w:val="231F20"/>
          <w:spacing w:val="-5"/>
        </w:rPr>
        <w:t>ku paraqitet</w:t>
      </w:r>
      <w:r>
        <w:rPr>
          <w:color w:val="231F20"/>
          <w:spacing w:val="-23"/>
        </w:rPr>
        <w:t xml:space="preserve"> </w:t>
      </w:r>
      <w:r>
        <w:rPr>
          <w:color w:val="231F20"/>
          <w:spacing w:val="-4"/>
        </w:rPr>
        <w:t>një</w:t>
      </w:r>
      <w:r>
        <w:rPr>
          <w:color w:val="231F20"/>
          <w:spacing w:val="-22"/>
        </w:rPr>
        <w:t xml:space="preserve"> </w:t>
      </w:r>
      <w:r>
        <w:rPr>
          <w:color w:val="231F20"/>
          <w:spacing w:val="-5"/>
        </w:rPr>
        <w:t>vajzë</w:t>
      </w:r>
      <w:r>
        <w:rPr>
          <w:color w:val="231F20"/>
          <w:spacing w:val="-22"/>
        </w:rPr>
        <w:t xml:space="preserve"> </w:t>
      </w:r>
      <w:r>
        <w:rPr>
          <w:color w:val="231F20"/>
          <w:spacing w:val="-3"/>
        </w:rPr>
        <w:t>me</w:t>
      </w:r>
      <w:r>
        <w:rPr>
          <w:color w:val="231F20"/>
          <w:spacing w:val="-23"/>
        </w:rPr>
        <w:t xml:space="preserve"> </w:t>
      </w:r>
      <w:r>
        <w:rPr>
          <w:color w:val="231F20"/>
          <w:spacing w:val="-4"/>
        </w:rPr>
        <w:t>rrip</w:t>
      </w:r>
      <w:r>
        <w:rPr>
          <w:color w:val="231F20"/>
          <w:spacing w:val="-22"/>
        </w:rPr>
        <w:t xml:space="preserve"> </w:t>
      </w:r>
      <w:r>
        <w:rPr>
          <w:color w:val="231F20"/>
          <w:spacing w:val="-5"/>
        </w:rPr>
        <w:t xml:space="preserve">sigurimi </w:t>
      </w:r>
      <w:r>
        <w:rPr>
          <w:color w:val="231F20"/>
          <w:spacing w:val="-3"/>
        </w:rPr>
        <w:t xml:space="preserve">në </w:t>
      </w:r>
      <w:r>
        <w:rPr>
          <w:color w:val="231F20"/>
          <w:spacing w:val="-5"/>
        </w:rPr>
        <w:t xml:space="preserve">makinë. Nxënësit/et sjellin </w:t>
      </w:r>
      <w:r>
        <w:rPr>
          <w:color w:val="231F20"/>
          <w:spacing w:val="-4"/>
        </w:rPr>
        <w:t>përvojat</w:t>
      </w:r>
      <w:r>
        <w:rPr>
          <w:color w:val="231F20"/>
          <w:spacing w:val="-39"/>
        </w:rPr>
        <w:t xml:space="preserve"> </w:t>
      </w:r>
      <w:r>
        <w:rPr>
          <w:color w:val="231F20"/>
        </w:rPr>
        <w:t>e</w:t>
      </w:r>
      <w:r>
        <w:rPr>
          <w:color w:val="231F20"/>
          <w:spacing w:val="-39"/>
        </w:rPr>
        <w:t xml:space="preserve"> </w:t>
      </w:r>
      <w:r>
        <w:rPr>
          <w:color w:val="231F20"/>
          <w:spacing w:val="-5"/>
        </w:rPr>
        <w:t>tyre</w:t>
      </w:r>
      <w:r>
        <w:rPr>
          <w:color w:val="231F20"/>
          <w:spacing w:val="-39"/>
        </w:rPr>
        <w:t xml:space="preserve"> </w:t>
      </w:r>
      <w:r>
        <w:rPr>
          <w:color w:val="231F20"/>
          <w:spacing w:val="-3"/>
        </w:rPr>
        <w:t>në</w:t>
      </w:r>
      <w:r>
        <w:rPr>
          <w:color w:val="231F20"/>
          <w:spacing w:val="-39"/>
        </w:rPr>
        <w:t xml:space="preserve"> </w:t>
      </w:r>
      <w:r>
        <w:rPr>
          <w:color w:val="231F20"/>
          <w:spacing w:val="-5"/>
        </w:rPr>
        <w:t>përdorimin</w:t>
      </w:r>
      <w:r>
        <w:rPr>
          <w:color w:val="231F20"/>
          <w:spacing w:val="-39"/>
        </w:rPr>
        <w:t xml:space="preserve"> </w:t>
      </w:r>
      <w:r>
        <w:rPr>
          <w:color w:val="231F20"/>
        </w:rPr>
        <w:t>e</w:t>
      </w:r>
      <w:r>
        <w:rPr>
          <w:color w:val="231F20"/>
          <w:spacing w:val="-39"/>
        </w:rPr>
        <w:t xml:space="preserve"> </w:t>
      </w:r>
      <w:r>
        <w:rPr>
          <w:color w:val="231F20"/>
          <w:spacing w:val="-5"/>
        </w:rPr>
        <w:t xml:space="preserve">rripit </w:t>
      </w:r>
      <w:r>
        <w:rPr>
          <w:color w:val="231F20"/>
          <w:spacing w:val="-3"/>
        </w:rPr>
        <w:t xml:space="preserve">të </w:t>
      </w:r>
      <w:r>
        <w:rPr>
          <w:color w:val="231F20"/>
          <w:spacing w:val="-5"/>
        </w:rPr>
        <w:t xml:space="preserve">sigurimit </w:t>
      </w:r>
      <w:r>
        <w:rPr>
          <w:color w:val="231F20"/>
          <w:spacing w:val="-4"/>
        </w:rPr>
        <w:t xml:space="preserve">gjatë </w:t>
      </w:r>
      <w:r>
        <w:rPr>
          <w:color w:val="231F20"/>
          <w:spacing w:val="-5"/>
        </w:rPr>
        <w:t xml:space="preserve">udhëtimit me makinë </w:t>
      </w:r>
      <w:r>
        <w:rPr>
          <w:color w:val="231F20"/>
          <w:spacing w:val="-4"/>
        </w:rPr>
        <w:t xml:space="preserve">dhe pse është </w:t>
      </w:r>
      <w:r>
        <w:rPr>
          <w:color w:val="231F20"/>
        </w:rPr>
        <w:t>i</w:t>
      </w:r>
      <w:r>
        <w:rPr>
          <w:color w:val="231F20"/>
          <w:spacing w:val="-14"/>
        </w:rPr>
        <w:t xml:space="preserve"> </w:t>
      </w:r>
      <w:r>
        <w:rPr>
          <w:color w:val="231F20"/>
          <w:spacing w:val="-6"/>
        </w:rPr>
        <w:t xml:space="preserve">nevojshëm </w:t>
      </w:r>
      <w:r>
        <w:rPr>
          <w:color w:val="231F20"/>
          <w:spacing w:val="-5"/>
        </w:rPr>
        <w:t xml:space="preserve">përdorimi </w:t>
      </w:r>
      <w:r>
        <w:rPr>
          <w:color w:val="231F20"/>
        </w:rPr>
        <w:t>i</w:t>
      </w:r>
      <w:r>
        <w:rPr>
          <w:color w:val="231F20"/>
          <w:spacing w:val="-15"/>
        </w:rPr>
        <w:t xml:space="preserve"> </w:t>
      </w:r>
      <w:r>
        <w:rPr>
          <w:color w:val="231F20"/>
          <w:spacing w:val="-5"/>
        </w:rPr>
        <w:t>rripit.</w:t>
      </w:r>
    </w:p>
    <w:p w:rsidR="00E820D0" w:rsidRDefault="00E527CD">
      <w:pPr>
        <w:pStyle w:val="BodyText"/>
        <w:spacing w:line="242" w:lineRule="exact"/>
        <w:ind w:left="259"/>
      </w:pPr>
      <w:r>
        <w:br w:type="column"/>
      </w:r>
      <w:r>
        <w:rPr>
          <w:color w:val="231F20"/>
        </w:rPr>
        <w:t>Nxënësit/et vlerësojnë njëri-tjetrin gjatë orës për:</w:t>
      </w:r>
    </w:p>
    <w:p w:rsidR="00E820D0" w:rsidRDefault="00E527CD">
      <w:pPr>
        <w:pStyle w:val="BodyText"/>
        <w:spacing w:before="63"/>
        <w:ind w:left="259"/>
      </w:pPr>
      <w:r>
        <w:rPr>
          <w:color w:val="231F20"/>
        </w:rPr>
        <w:t>-</w:t>
      </w:r>
      <w:r>
        <w:rPr>
          <w:color w:val="231F20"/>
          <w:spacing w:val="-27"/>
        </w:rPr>
        <w:t xml:space="preserve"> </w:t>
      </w:r>
      <w:r>
        <w:rPr>
          <w:color w:val="231F20"/>
        </w:rPr>
        <w:t>gjatë</w:t>
      </w:r>
      <w:r>
        <w:rPr>
          <w:color w:val="231F20"/>
          <w:spacing w:val="-26"/>
        </w:rPr>
        <w:t xml:space="preserve"> </w:t>
      </w:r>
      <w:r>
        <w:rPr>
          <w:color w:val="231F20"/>
        </w:rPr>
        <w:t>komenteve</w:t>
      </w:r>
      <w:r>
        <w:rPr>
          <w:color w:val="231F20"/>
          <w:spacing w:val="-26"/>
        </w:rPr>
        <w:t xml:space="preserve"> </w:t>
      </w:r>
      <w:r>
        <w:rPr>
          <w:color w:val="231F20"/>
        </w:rPr>
        <w:t>dhe</w:t>
      </w:r>
      <w:r>
        <w:rPr>
          <w:color w:val="231F20"/>
          <w:spacing w:val="-26"/>
        </w:rPr>
        <w:t xml:space="preserve"> </w:t>
      </w:r>
      <w:r>
        <w:rPr>
          <w:color w:val="231F20"/>
        </w:rPr>
        <w:t>diskutimeve</w:t>
      </w:r>
      <w:r>
        <w:rPr>
          <w:color w:val="231F20"/>
          <w:spacing w:val="-26"/>
        </w:rPr>
        <w:t xml:space="preserve"> </w:t>
      </w:r>
      <w:r>
        <w:rPr>
          <w:color w:val="231F20"/>
        </w:rPr>
        <w:t>për</w:t>
      </w:r>
      <w:r>
        <w:rPr>
          <w:color w:val="231F20"/>
          <w:spacing w:val="-26"/>
        </w:rPr>
        <w:t xml:space="preserve"> </w:t>
      </w:r>
      <w:r>
        <w:rPr>
          <w:color w:val="231F20"/>
        </w:rPr>
        <w:t>zbatimin</w:t>
      </w:r>
      <w:r>
        <w:rPr>
          <w:color w:val="231F20"/>
          <w:spacing w:val="-26"/>
        </w:rPr>
        <w:t xml:space="preserve"> </w:t>
      </w:r>
      <w:r>
        <w:rPr>
          <w:color w:val="231F20"/>
        </w:rPr>
        <w:t>e</w:t>
      </w:r>
      <w:r>
        <w:rPr>
          <w:color w:val="231F20"/>
          <w:spacing w:val="-26"/>
        </w:rPr>
        <w:t xml:space="preserve"> </w:t>
      </w:r>
      <w:r>
        <w:rPr>
          <w:color w:val="231F20"/>
        </w:rPr>
        <w:t>rregullave</w:t>
      </w:r>
      <w:r>
        <w:rPr>
          <w:color w:val="231F20"/>
          <w:spacing w:val="-26"/>
        </w:rPr>
        <w:t xml:space="preserve"> </w:t>
      </w:r>
      <w:r>
        <w:rPr>
          <w:color w:val="231F20"/>
        </w:rPr>
        <w:t>të</w:t>
      </w:r>
      <w:r>
        <w:rPr>
          <w:color w:val="231F20"/>
          <w:spacing w:val="-26"/>
        </w:rPr>
        <w:t xml:space="preserve"> </w:t>
      </w:r>
      <w:r>
        <w:rPr>
          <w:color w:val="231F20"/>
        </w:rPr>
        <w:t>qarkullimit,</w:t>
      </w:r>
    </w:p>
    <w:p w:rsidR="00E820D0" w:rsidRDefault="00E527CD">
      <w:pPr>
        <w:pStyle w:val="BodyText"/>
        <w:spacing w:before="64"/>
        <w:ind w:left="259"/>
      </w:pPr>
      <w:r>
        <w:rPr>
          <w:color w:val="231F20"/>
        </w:rPr>
        <w:t>- kryerjen e veprimtarive 1 dhe 2.</w:t>
      </w:r>
    </w:p>
    <w:p w:rsidR="00E820D0" w:rsidRDefault="00E527CD">
      <w:pPr>
        <w:pStyle w:val="BodyText"/>
        <w:spacing w:before="64" w:line="247" w:lineRule="auto"/>
        <w:ind w:left="259" w:right="80"/>
      </w:pPr>
      <w:r>
        <w:rPr>
          <w:color w:val="231F20"/>
        </w:rPr>
        <w:t>Vlerësohen</w:t>
      </w:r>
      <w:r>
        <w:rPr>
          <w:color w:val="231F20"/>
          <w:spacing w:val="-26"/>
        </w:rPr>
        <w:t xml:space="preserve"> </w:t>
      </w:r>
      <w:r>
        <w:rPr>
          <w:color w:val="231F20"/>
        </w:rPr>
        <w:t>nga</w:t>
      </w:r>
      <w:r>
        <w:rPr>
          <w:color w:val="231F20"/>
          <w:spacing w:val="-26"/>
        </w:rPr>
        <w:t xml:space="preserve"> </w:t>
      </w:r>
      <w:r>
        <w:rPr>
          <w:color w:val="231F20"/>
        </w:rPr>
        <w:t>mësuesi/ja</w:t>
      </w:r>
      <w:r>
        <w:rPr>
          <w:color w:val="231F20"/>
          <w:spacing w:val="-25"/>
        </w:rPr>
        <w:t xml:space="preserve"> </w:t>
      </w:r>
      <w:r>
        <w:rPr>
          <w:color w:val="231F20"/>
        </w:rPr>
        <w:t>gjatë</w:t>
      </w:r>
      <w:r>
        <w:rPr>
          <w:color w:val="231F20"/>
          <w:spacing w:val="-26"/>
        </w:rPr>
        <w:t xml:space="preserve"> </w:t>
      </w:r>
      <w:r>
        <w:rPr>
          <w:color w:val="231F20"/>
        </w:rPr>
        <w:t>orës</w:t>
      </w:r>
      <w:r>
        <w:rPr>
          <w:color w:val="231F20"/>
          <w:spacing w:val="-25"/>
        </w:rPr>
        <w:t xml:space="preserve"> </w:t>
      </w:r>
      <w:r>
        <w:rPr>
          <w:color w:val="231F20"/>
        </w:rPr>
        <w:t>me</w:t>
      </w:r>
      <w:r>
        <w:rPr>
          <w:color w:val="231F20"/>
          <w:spacing w:val="-26"/>
        </w:rPr>
        <w:t xml:space="preserve"> </w:t>
      </w:r>
      <w:r>
        <w:rPr>
          <w:color w:val="231F20"/>
        </w:rPr>
        <w:t>shprehje</w:t>
      </w:r>
      <w:r>
        <w:rPr>
          <w:color w:val="231F20"/>
          <w:spacing w:val="-25"/>
        </w:rPr>
        <w:t xml:space="preserve"> </w:t>
      </w:r>
      <w:r>
        <w:rPr>
          <w:color w:val="231F20"/>
        </w:rPr>
        <w:t>për</w:t>
      </w:r>
      <w:r>
        <w:rPr>
          <w:color w:val="231F20"/>
          <w:spacing w:val="-26"/>
        </w:rPr>
        <w:t xml:space="preserve"> </w:t>
      </w:r>
      <w:r>
        <w:rPr>
          <w:color w:val="231F20"/>
        </w:rPr>
        <w:t>qëndrimet</w:t>
      </w:r>
      <w:r>
        <w:rPr>
          <w:color w:val="231F20"/>
          <w:spacing w:val="-25"/>
        </w:rPr>
        <w:t xml:space="preserve"> </w:t>
      </w:r>
      <w:r>
        <w:rPr>
          <w:color w:val="231F20"/>
        </w:rPr>
        <w:t>e</w:t>
      </w:r>
      <w:r>
        <w:rPr>
          <w:color w:val="231F20"/>
          <w:spacing w:val="-26"/>
        </w:rPr>
        <w:t xml:space="preserve"> </w:t>
      </w:r>
      <w:r>
        <w:rPr>
          <w:color w:val="231F20"/>
        </w:rPr>
        <w:t>tyre</w:t>
      </w:r>
      <w:r>
        <w:rPr>
          <w:color w:val="231F20"/>
          <w:spacing w:val="-25"/>
        </w:rPr>
        <w:t xml:space="preserve"> </w:t>
      </w:r>
      <w:r>
        <w:rPr>
          <w:color w:val="231F20"/>
          <w:spacing w:val="-5"/>
        </w:rPr>
        <w:t xml:space="preserve">dhe </w:t>
      </w:r>
      <w:r>
        <w:rPr>
          <w:color w:val="231F20"/>
        </w:rPr>
        <w:t>komentet e tyre dhe vlerësimin e</w:t>
      </w:r>
      <w:r>
        <w:rPr>
          <w:color w:val="231F20"/>
          <w:spacing w:val="-16"/>
        </w:rPr>
        <w:t xml:space="preserve"> </w:t>
      </w:r>
      <w:r>
        <w:rPr>
          <w:color w:val="231F20"/>
        </w:rPr>
        <w:t>njëri-tjetrit.</w:t>
      </w:r>
    </w:p>
    <w:p w:rsidR="00E820D0" w:rsidRDefault="00E527CD">
      <w:pPr>
        <w:spacing w:before="57"/>
        <w:ind w:left="259"/>
        <w:rPr>
          <w:rFonts w:ascii="Book Antiqua" w:hAnsi="Book Antiqua"/>
          <w:i/>
        </w:rPr>
      </w:pPr>
      <w:r>
        <w:rPr>
          <w:rFonts w:ascii="Book Antiqua" w:hAnsi="Book Antiqua"/>
          <w:i/>
          <w:color w:val="231F20"/>
        </w:rPr>
        <w:t>Vlerësim përmbledhës:</w:t>
      </w:r>
    </w:p>
    <w:p w:rsidR="00E820D0" w:rsidRDefault="00E527CD">
      <w:pPr>
        <w:pStyle w:val="BodyText"/>
        <w:spacing w:before="50"/>
        <w:ind w:left="259"/>
      </w:pPr>
      <w:r>
        <w:rPr>
          <w:color w:val="231F20"/>
        </w:rPr>
        <w:t>Vlerësohen nga mësuesi/ja për:</w:t>
      </w:r>
    </w:p>
    <w:p w:rsidR="00E820D0" w:rsidRDefault="00E527CD">
      <w:pPr>
        <w:pStyle w:val="BodyText"/>
        <w:spacing w:before="64"/>
        <w:ind w:left="259"/>
      </w:pPr>
      <w:r>
        <w:rPr>
          <w:color w:val="231F20"/>
        </w:rPr>
        <w:t>- prezantimin e punës në veprimtarinë 1 dhe 2.</w:t>
      </w:r>
    </w:p>
    <w:p w:rsidR="00E820D0" w:rsidRDefault="00E527CD">
      <w:pPr>
        <w:pStyle w:val="BodyText"/>
        <w:spacing w:before="63" w:line="247" w:lineRule="auto"/>
        <w:ind w:left="259" w:right="-10"/>
      </w:pPr>
      <w:r>
        <w:rPr>
          <w:color w:val="231F20"/>
        </w:rPr>
        <w:t>Mësuesi/ja</w:t>
      </w:r>
      <w:r>
        <w:rPr>
          <w:color w:val="231F20"/>
          <w:spacing w:val="-28"/>
        </w:rPr>
        <w:t xml:space="preserve"> </w:t>
      </w:r>
      <w:r>
        <w:rPr>
          <w:color w:val="231F20"/>
        </w:rPr>
        <w:t>mban</w:t>
      </w:r>
      <w:r>
        <w:rPr>
          <w:color w:val="231F20"/>
          <w:spacing w:val="-27"/>
        </w:rPr>
        <w:t xml:space="preserve"> </w:t>
      </w:r>
      <w:r>
        <w:rPr>
          <w:color w:val="231F20"/>
        </w:rPr>
        <w:t>evidenca</w:t>
      </w:r>
      <w:r>
        <w:rPr>
          <w:color w:val="231F20"/>
          <w:spacing w:val="-27"/>
        </w:rPr>
        <w:t xml:space="preserve"> </w:t>
      </w:r>
      <w:r>
        <w:rPr>
          <w:color w:val="231F20"/>
        </w:rPr>
        <w:t>për</w:t>
      </w:r>
      <w:r>
        <w:rPr>
          <w:color w:val="231F20"/>
          <w:spacing w:val="-27"/>
        </w:rPr>
        <w:t xml:space="preserve"> </w:t>
      </w:r>
      <w:r>
        <w:rPr>
          <w:color w:val="231F20"/>
        </w:rPr>
        <w:t>të</w:t>
      </w:r>
      <w:r>
        <w:rPr>
          <w:color w:val="231F20"/>
          <w:spacing w:val="-28"/>
        </w:rPr>
        <w:t xml:space="preserve"> </w:t>
      </w:r>
      <w:r>
        <w:rPr>
          <w:color w:val="231F20"/>
        </w:rPr>
        <w:t>bërë</w:t>
      </w:r>
      <w:r>
        <w:rPr>
          <w:color w:val="231F20"/>
          <w:spacing w:val="-27"/>
        </w:rPr>
        <w:t xml:space="preserve"> </w:t>
      </w:r>
      <w:r>
        <w:rPr>
          <w:color w:val="231F20"/>
        </w:rPr>
        <w:t>vlerësimet</w:t>
      </w:r>
      <w:r>
        <w:rPr>
          <w:color w:val="231F20"/>
          <w:spacing w:val="-27"/>
        </w:rPr>
        <w:t xml:space="preserve"> </w:t>
      </w:r>
      <w:r>
        <w:rPr>
          <w:color w:val="231F20"/>
        </w:rPr>
        <w:t>përshkruese</w:t>
      </w:r>
      <w:r>
        <w:rPr>
          <w:color w:val="231F20"/>
          <w:spacing w:val="-27"/>
        </w:rPr>
        <w:t xml:space="preserve"> </w:t>
      </w:r>
      <w:r>
        <w:rPr>
          <w:color w:val="231F20"/>
        </w:rPr>
        <w:t>për</w:t>
      </w:r>
      <w:r>
        <w:rPr>
          <w:color w:val="231F20"/>
          <w:spacing w:val="-28"/>
        </w:rPr>
        <w:t xml:space="preserve"> </w:t>
      </w:r>
      <w:r>
        <w:rPr>
          <w:color w:val="231F20"/>
        </w:rPr>
        <w:t>të</w:t>
      </w:r>
      <w:r>
        <w:rPr>
          <w:color w:val="231F20"/>
          <w:spacing w:val="-27"/>
        </w:rPr>
        <w:t xml:space="preserve"> </w:t>
      </w:r>
      <w:r>
        <w:rPr>
          <w:color w:val="231F20"/>
        </w:rPr>
        <w:t>nxënit</w:t>
      </w:r>
      <w:r>
        <w:rPr>
          <w:color w:val="231F20"/>
          <w:spacing w:val="-27"/>
        </w:rPr>
        <w:t xml:space="preserve"> </w:t>
      </w:r>
      <w:r>
        <w:rPr>
          <w:color w:val="231F20"/>
          <w:spacing w:val="-16"/>
        </w:rPr>
        <w:t xml:space="preserve">e </w:t>
      </w:r>
      <w:r>
        <w:rPr>
          <w:color w:val="231F20"/>
        </w:rPr>
        <w:t>nxënësve.</w:t>
      </w:r>
    </w:p>
    <w:p w:rsidR="00E820D0" w:rsidRDefault="00E820D0">
      <w:pPr>
        <w:pStyle w:val="BodyText"/>
        <w:rPr>
          <w:sz w:val="28"/>
        </w:rPr>
      </w:pPr>
    </w:p>
    <w:p w:rsidR="00E820D0" w:rsidRDefault="00E527CD">
      <w:pPr>
        <w:pStyle w:val="Heading6"/>
        <w:spacing w:before="201"/>
        <w:ind w:left="3243"/>
      </w:pPr>
      <w:r>
        <w:rPr>
          <w:color w:val="231F20"/>
        </w:rPr>
        <w:t>DETYRË SHTËPIE</w:t>
      </w:r>
    </w:p>
    <w:p w:rsidR="00E820D0" w:rsidRDefault="00E527CD">
      <w:pPr>
        <w:pStyle w:val="BodyText"/>
        <w:spacing w:before="196" w:line="300" w:lineRule="auto"/>
        <w:ind w:left="288" w:right="2546"/>
      </w:pPr>
      <w:r>
        <w:rPr>
          <w:color w:val="231F20"/>
        </w:rPr>
        <w:t>Nxënësve</w:t>
      </w:r>
      <w:r>
        <w:rPr>
          <w:color w:val="231F20"/>
          <w:spacing w:val="-34"/>
        </w:rPr>
        <w:t xml:space="preserve"> </w:t>
      </w:r>
      <w:r>
        <w:rPr>
          <w:color w:val="231F20"/>
        </w:rPr>
        <w:t>u</w:t>
      </w:r>
      <w:r>
        <w:rPr>
          <w:color w:val="231F20"/>
          <w:spacing w:val="-34"/>
        </w:rPr>
        <w:t xml:space="preserve"> </w:t>
      </w:r>
      <w:r>
        <w:rPr>
          <w:color w:val="231F20"/>
        </w:rPr>
        <w:t>parashtrohen</w:t>
      </w:r>
      <w:r>
        <w:rPr>
          <w:color w:val="231F20"/>
          <w:spacing w:val="-34"/>
        </w:rPr>
        <w:t xml:space="preserve"> </w:t>
      </w:r>
      <w:r>
        <w:rPr>
          <w:color w:val="231F20"/>
        </w:rPr>
        <w:t>disa</w:t>
      </w:r>
      <w:r>
        <w:rPr>
          <w:color w:val="231F20"/>
          <w:spacing w:val="-34"/>
        </w:rPr>
        <w:t xml:space="preserve"> </w:t>
      </w:r>
      <w:r>
        <w:rPr>
          <w:color w:val="231F20"/>
        </w:rPr>
        <w:t>detyra</w:t>
      </w:r>
      <w:r>
        <w:rPr>
          <w:color w:val="231F20"/>
          <w:spacing w:val="-34"/>
        </w:rPr>
        <w:t xml:space="preserve"> </w:t>
      </w:r>
      <w:r>
        <w:rPr>
          <w:color w:val="231F20"/>
        </w:rPr>
        <w:t xml:space="preserve">shtëpie. </w:t>
      </w:r>
      <w:r>
        <w:rPr>
          <w:color w:val="231F20"/>
          <w:spacing w:val="-4"/>
        </w:rPr>
        <w:t>Për</w:t>
      </w:r>
      <w:r>
        <w:rPr>
          <w:color w:val="231F20"/>
          <w:spacing w:val="-1"/>
        </w:rPr>
        <w:t xml:space="preserve"> </w:t>
      </w:r>
      <w:r>
        <w:rPr>
          <w:color w:val="231F20"/>
        </w:rPr>
        <w:t>shembull:</w:t>
      </w:r>
    </w:p>
    <w:p w:rsidR="00E820D0" w:rsidRDefault="00E527CD">
      <w:pPr>
        <w:pStyle w:val="BodyText"/>
        <w:spacing w:before="1" w:line="247" w:lineRule="auto"/>
        <w:ind w:left="288" w:right="265"/>
      </w:pPr>
      <w:r>
        <w:rPr>
          <w:color w:val="231F20"/>
        </w:rPr>
        <w:t>-</w:t>
      </w:r>
      <w:r>
        <w:rPr>
          <w:color w:val="231F20"/>
          <w:spacing w:val="-25"/>
        </w:rPr>
        <w:t xml:space="preserve"> </w:t>
      </w:r>
      <w:r>
        <w:rPr>
          <w:color w:val="231F20"/>
        </w:rPr>
        <w:t>paraqitja</w:t>
      </w:r>
      <w:r>
        <w:rPr>
          <w:color w:val="231F20"/>
          <w:spacing w:val="-24"/>
        </w:rPr>
        <w:t xml:space="preserve"> </w:t>
      </w:r>
      <w:r>
        <w:rPr>
          <w:color w:val="231F20"/>
        </w:rPr>
        <w:t>me</w:t>
      </w:r>
      <w:r>
        <w:rPr>
          <w:color w:val="231F20"/>
          <w:spacing w:val="-24"/>
        </w:rPr>
        <w:t xml:space="preserve"> </w:t>
      </w:r>
      <w:r>
        <w:rPr>
          <w:color w:val="231F20"/>
        </w:rPr>
        <w:t>vizatim</w:t>
      </w:r>
      <w:r>
        <w:rPr>
          <w:color w:val="231F20"/>
          <w:spacing w:val="-25"/>
        </w:rPr>
        <w:t xml:space="preserve"> </w:t>
      </w:r>
      <w:r>
        <w:rPr>
          <w:color w:val="231F20"/>
        </w:rPr>
        <w:t>e</w:t>
      </w:r>
      <w:r>
        <w:rPr>
          <w:color w:val="231F20"/>
          <w:spacing w:val="-24"/>
        </w:rPr>
        <w:t xml:space="preserve"> </w:t>
      </w:r>
      <w:r>
        <w:rPr>
          <w:color w:val="231F20"/>
        </w:rPr>
        <w:t>semaforit</w:t>
      </w:r>
      <w:r>
        <w:rPr>
          <w:color w:val="231F20"/>
          <w:spacing w:val="-24"/>
        </w:rPr>
        <w:t xml:space="preserve"> </w:t>
      </w:r>
      <w:r>
        <w:rPr>
          <w:color w:val="231F20"/>
        </w:rPr>
        <w:t>dhe</w:t>
      </w:r>
      <w:r>
        <w:rPr>
          <w:color w:val="231F20"/>
          <w:spacing w:val="-24"/>
        </w:rPr>
        <w:t xml:space="preserve"> </w:t>
      </w:r>
      <w:r>
        <w:rPr>
          <w:color w:val="231F20"/>
        </w:rPr>
        <w:t>fjalët</w:t>
      </w:r>
      <w:r>
        <w:rPr>
          <w:color w:val="231F20"/>
          <w:spacing w:val="-25"/>
        </w:rPr>
        <w:t xml:space="preserve"> </w:t>
      </w:r>
      <w:r>
        <w:rPr>
          <w:color w:val="231F20"/>
        </w:rPr>
        <w:t>përkatëse</w:t>
      </w:r>
      <w:r>
        <w:rPr>
          <w:color w:val="231F20"/>
          <w:spacing w:val="-24"/>
        </w:rPr>
        <w:t xml:space="preserve"> </w:t>
      </w:r>
      <w:r>
        <w:rPr>
          <w:color w:val="231F20"/>
        </w:rPr>
        <w:t>për</w:t>
      </w:r>
      <w:r>
        <w:rPr>
          <w:color w:val="231F20"/>
          <w:spacing w:val="-24"/>
        </w:rPr>
        <w:t xml:space="preserve"> </w:t>
      </w:r>
      <w:r>
        <w:rPr>
          <w:color w:val="231F20"/>
        </w:rPr>
        <w:t>çdo</w:t>
      </w:r>
      <w:r>
        <w:rPr>
          <w:color w:val="231F20"/>
          <w:spacing w:val="-24"/>
        </w:rPr>
        <w:t xml:space="preserve"> </w:t>
      </w:r>
      <w:r>
        <w:rPr>
          <w:color w:val="231F20"/>
        </w:rPr>
        <w:t>ngjyrë</w:t>
      </w:r>
      <w:r>
        <w:rPr>
          <w:color w:val="231F20"/>
          <w:spacing w:val="-25"/>
        </w:rPr>
        <w:t xml:space="preserve"> </w:t>
      </w:r>
      <w:r>
        <w:rPr>
          <w:color w:val="231F20"/>
          <w:spacing w:val="-8"/>
        </w:rPr>
        <w:t xml:space="preserve">me </w:t>
      </w:r>
      <w:r>
        <w:rPr>
          <w:color w:val="231F20"/>
        </w:rPr>
        <w:t>shkrim.</w:t>
      </w:r>
    </w:p>
    <w:p w:rsidR="00E820D0" w:rsidRDefault="00E527CD">
      <w:pPr>
        <w:pStyle w:val="BodyText"/>
        <w:spacing w:before="55"/>
        <w:ind w:left="288"/>
      </w:pPr>
      <w:r>
        <w:rPr>
          <w:color w:val="231F20"/>
        </w:rPr>
        <w:t>- shkrimi i një rregulli duke u bazuar dhe në figurën e tekstit.</w:t>
      </w:r>
    </w:p>
    <w:p w:rsidR="00E820D0" w:rsidRDefault="00E527CD">
      <w:pPr>
        <w:pStyle w:val="BodyText"/>
        <w:rPr>
          <w:sz w:val="26"/>
        </w:rPr>
      </w:pPr>
      <w:r>
        <w:br w:type="column"/>
      </w: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spacing w:before="7"/>
        <w:rPr>
          <w:sz w:val="23"/>
        </w:rPr>
      </w:pPr>
    </w:p>
    <w:p w:rsidR="00E820D0" w:rsidRDefault="00E527CD">
      <w:pPr>
        <w:pStyle w:val="Heading4"/>
        <w:spacing w:before="1"/>
        <w:ind w:left="45"/>
      </w:pPr>
      <w:r>
        <w:rPr>
          <w:color w:val="231F20"/>
        </w:rPr>
        <w:t>107</w:t>
      </w:r>
    </w:p>
    <w:p w:rsidR="00E820D0" w:rsidRDefault="00E820D0">
      <w:pPr>
        <w:sectPr w:rsidR="00E820D0">
          <w:type w:val="continuous"/>
          <w:pgSz w:w="11740" w:h="15880"/>
          <w:pgMar w:top="1500" w:right="0" w:bottom="280" w:left="0" w:header="720" w:footer="720" w:gutter="0"/>
          <w:cols w:num="3" w:space="720" w:equalWidth="0">
            <w:col w:w="3584" w:space="40"/>
            <w:col w:w="6655" w:space="39"/>
            <w:col w:w="1422"/>
          </w:cols>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1020"/>
        <w:rPr>
          <w:rFonts w:ascii="Calibri" w:hAnsi="Calibri"/>
        </w:rPr>
      </w:pPr>
      <w:r>
        <w:pict>
          <v:shape id="_x0000_s2510" style="position:absolute;left:0;text-align:left;margin-left:51.25pt;margin-top:32.4pt;width:500.9pt;height:34.05pt;z-index:-283687936;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76"/>
              <w:ind w:left="443" w:right="433"/>
              <w:jc w:val="center"/>
              <w:rPr>
                <w:rFonts w:ascii="Book Antiqua"/>
                <w:b/>
              </w:rPr>
            </w:pPr>
            <w:r>
              <w:rPr>
                <w:rFonts w:ascii="Book Antiqua"/>
                <w:b/>
                <w:color w:val="231F20"/>
              </w:rPr>
              <w:t>Tematika:</w:t>
            </w:r>
          </w:p>
          <w:p w:rsidR="00E820D0" w:rsidRDefault="00E527CD">
            <w:pPr>
              <w:pStyle w:val="TableParagraph"/>
              <w:ind w:left="443" w:right="433"/>
              <w:jc w:val="center"/>
            </w:pPr>
            <w:r>
              <w:rPr>
                <w:color w:val="231F20"/>
              </w:rPr>
              <w:t>Pushteti, autoriteti, qeverisja.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spacing w:before="172"/>
        <w:ind w:left="1020"/>
        <w:rPr>
          <w:rFonts w:ascii="Calibri"/>
          <w:b/>
          <w:sz w:val="34"/>
        </w:rPr>
      </w:pPr>
      <w:r>
        <w:rPr>
          <w:rFonts w:ascii="Calibri"/>
          <w:b/>
          <w:color w:val="231F20"/>
          <w:w w:val="110"/>
          <w:sz w:val="34"/>
        </w:rPr>
        <w:t>25. Higjiena</w:t>
      </w:r>
      <w:r>
        <w:rPr>
          <w:rFonts w:ascii="Calibri"/>
          <w:b/>
          <w:color w:val="231F20"/>
          <w:spacing w:val="-50"/>
          <w:w w:val="110"/>
          <w:sz w:val="34"/>
        </w:rPr>
        <w:t xml:space="preserve"> </w:t>
      </w:r>
      <w:r>
        <w:rPr>
          <w:rFonts w:ascii="Calibri"/>
          <w:b/>
          <w:color w:val="231F20"/>
          <w:w w:val="110"/>
          <w:sz w:val="34"/>
        </w:rPr>
        <w:t>ime</w:t>
      </w:r>
    </w:p>
    <w:p w:rsidR="00E820D0" w:rsidRDefault="00E527CD">
      <w:pPr>
        <w:spacing w:before="98" w:line="198" w:lineRule="exact"/>
        <w:ind w:left="1020"/>
        <w:jc w:val="center"/>
        <w:rPr>
          <w:rFonts w:ascii="Arial" w:hAnsi="Arial"/>
          <w:sz w:val="20"/>
        </w:rPr>
      </w:pPr>
      <w:r>
        <w:br w:type="column"/>
      </w:r>
      <w:r>
        <w:rPr>
          <w:rFonts w:ascii="Arial" w:hAnsi="Arial"/>
          <w:color w:val="838588"/>
          <w:spacing w:val="-3"/>
          <w:w w:val="90"/>
          <w:sz w:val="20"/>
        </w:rPr>
        <w:t>Mësimi</w:t>
      </w:r>
    </w:p>
    <w:p w:rsidR="00E820D0" w:rsidRDefault="00E527CD">
      <w:pPr>
        <w:pStyle w:val="Heading1"/>
      </w:pPr>
      <w:r>
        <w:pict>
          <v:shape id="_x0000_s2509" type="#_x0000_t202" style="position:absolute;left:0;text-align:left;margin-left:336.3pt;margin-top:4.05pt;width:23pt;height:250pt;z-index:252301312;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w w:val="101"/>
        </w:rPr>
        <w:t>5</w:t>
      </w:r>
    </w:p>
    <w:p w:rsidR="00E820D0" w:rsidRDefault="00E527CD">
      <w:pPr>
        <w:pStyle w:val="BodyText"/>
        <w:spacing w:before="180"/>
        <w:ind w:left="1020"/>
        <w:rPr>
          <w:rFonts w:ascii="Tahoma"/>
        </w:rPr>
      </w:pPr>
      <w:r>
        <w:br w:type="column"/>
      </w:r>
      <w:r>
        <w:rPr>
          <w:rFonts w:ascii="Tahoma"/>
          <w:color w:val="FFFFFF"/>
          <w:w w:val="105"/>
        </w:rPr>
        <w:t>Higjiena ime</w:t>
      </w:r>
    </w:p>
    <w:p w:rsidR="00E820D0" w:rsidRDefault="00E820D0">
      <w:pPr>
        <w:rPr>
          <w:rFonts w:ascii="Tahoma"/>
        </w:rPr>
        <w:sectPr w:rsidR="00E820D0">
          <w:type w:val="continuous"/>
          <w:pgSz w:w="11740" w:h="15880"/>
          <w:pgMar w:top="1500" w:right="0" w:bottom="280" w:left="0" w:header="720" w:footer="720" w:gutter="0"/>
          <w:cols w:num="3" w:space="720" w:equalWidth="0">
            <w:col w:w="3507" w:space="2954"/>
            <w:col w:w="1581" w:space="60"/>
            <w:col w:w="3638"/>
          </w:cols>
        </w:sectPr>
      </w:pPr>
    </w:p>
    <w:p w:rsidR="00E820D0" w:rsidRDefault="00E820D0">
      <w:pPr>
        <w:pStyle w:val="BodyText"/>
        <w:spacing w:before="2"/>
        <w:rPr>
          <w:rFonts w:ascii="Tahoma"/>
          <w:sz w:val="13"/>
        </w:rPr>
      </w:pPr>
    </w:p>
    <w:p w:rsidR="00E820D0" w:rsidRDefault="00E820D0">
      <w:pPr>
        <w:rPr>
          <w:rFonts w:ascii="Tahoma"/>
          <w:sz w:val="13"/>
        </w:rPr>
        <w:sectPr w:rsidR="00E820D0">
          <w:type w:val="continuous"/>
          <w:pgSz w:w="11740" w:h="15880"/>
          <w:pgMar w:top="1500" w:right="0" w:bottom="280" w:left="0" w:header="720" w:footer="720" w:gutter="0"/>
          <w:cols w:space="720"/>
        </w:sectPr>
      </w:pPr>
    </w:p>
    <w:p w:rsidR="00E820D0" w:rsidRDefault="00E820D0">
      <w:pPr>
        <w:pStyle w:val="BodyText"/>
        <w:spacing w:before="2"/>
        <w:rPr>
          <w:rFonts w:ascii="Tahoma"/>
          <w:sz w:val="28"/>
        </w:rPr>
      </w:pPr>
    </w:p>
    <w:p w:rsidR="00E820D0" w:rsidRDefault="00E527CD">
      <w:pPr>
        <w:pStyle w:val="Heading6"/>
        <w:spacing w:line="285" w:lineRule="auto"/>
        <w:ind w:right="28" w:firstLine="1562"/>
      </w:pPr>
      <w:r>
        <w:rPr>
          <w:color w:val="231F20"/>
          <w:w w:val="95"/>
        </w:rPr>
        <w:t>Situata</w:t>
      </w:r>
      <w:r>
        <w:rPr>
          <w:color w:val="231F20"/>
          <w:spacing w:val="-29"/>
          <w:w w:val="95"/>
        </w:rPr>
        <w:t xml:space="preserve"> </w:t>
      </w:r>
      <w:r>
        <w:rPr>
          <w:color w:val="231F20"/>
          <w:w w:val="95"/>
        </w:rPr>
        <w:t>e</w:t>
      </w:r>
      <w:r>
        <w:rPr>
          <w:color w:val="231F20"/>
          <w:spacing w:val="-28"/>
          <w:w w:val="95"/>
        </w:rPr>
        <w:t xml:space="preserve"> </w:t>
      </w:r>
      <w:r>
        <w:rPr>
          <w:color w:val="231F20"/>
          <w:w w:val="95"/>
        </w:rPr>
        <w:t>të</w:t>
      </w:r>
      <w:r>
        <w:rPr>
          <w:color w:val="231F20"/>
          <w:spacing w:val="-29"/>
          <w:w w:val="95"/>
        </w:rPr>
        <w:t xml:space="preserve"> </w:t>
      </w:r>
      <w:r>
        <w:rPr>
          <w:color w:val="231F20"/>
          <w:spacing w:val="-4"/>
          <w:w w:val="95"/>
        </w:rPr>
        <w:t xml:space="preserve">nxënit </w:t>
      </w:r>
      <w:r>
        <w:rPr>
          <w:color w:val="231F20"/>
        </w:rPr>
        <w:t>Pyetja</w:t>
      </w:r>
      <w:r>
        <w:rPr>
          <w:color w:val="231F20"/>
          <w:spacing w:val="-10"/>
        </w:rPr>
        <w:t xml:space="preserve"> </w:t>
      </w:r>
      <w:r>
        <w:rPr>
          <w:color w:val="231F20"/>
        </w:rPr>
        <w:t>kërkimore:</w:t>
      </w:r>
    </w:p>
    <w:p w:rsidR="00E820D0" w:rsidRDefault="00E527CD">
      <w:pPr>
        <w:pStyle w:val="BodyText"/>
        <w:spacing w:before="3"/>
        <w:ind w:left="1139"/>
      </w:pPr>
      <w:r>
        <w:rPr>
          <w:color w:val="231F20"/>
        </w:rPr>
        <w:t>Si të mbaj një higjienë të mirë?</w:t>
      </w:r>
    </w:p>
    <w:p w:rsidR="00E820D0" w:rsidRDefault="00E527CD">
      <w:pPr>
        <w:pStyle w:val="BodyText"/>
        <w:rPr>
          <w:sz w:val="10"/>
        </w:rPr>
      </w:pPr>
      <w:r>
        <w:br w:type="column"/>
      </w: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527CD">
      <w:pPr>
        <w:spacing w:before="65"/>
        <w:ind w:left="1139" w:firstLine="249"/>
        <w:jc w:val="right"/>
        <w:rPr>
          <w:rFonts w:ascii="Tahoma" w:hAnsi="Tahoma"/>
          <w:sz w:val="9"/>
        </w:rPr>
      </w:pPr>
      <w:r>
        <w:pict>
          <v:shape id="_x0000_s2508" type="#_x0000_t136" style="position:absolute;left:0;text-align:left;margin-left:384.75pt;margin-top:1.6pt;width:.65pt;height:1.15pt;rotation:348;z-index:252302336;mso-position-horizontal-relative:page" stroked="f">
            <o:extrusion v:ext="view" autorotationcenter="t"/>
            <v:textpath style="font-family:&quot;&amp;quot&quot;;font-size:1pt;font-weight:bold;v-text-kern:t;mso-text-shadow:auto" string="1"/>
            <w10:wrap anchorx="page"/>
          </v:shape>
        </w:pict>
      </w:r>
      <w:r>
        <w:rPr>
          <w:rFonts w:ascii="Tahoma" w:hAnsi="Tahoma"/>
          <w:color w:val="838588"/>
          <w:w w:val="105"/>
          <w:sz w:val="9"/>
        </w:rPr>
        <w:t>Si</w:t>
      </w:r>
      <w:r>
        <w:rPr>
          <w:rFonts w:ascii="Tahoma" w:hAnsi="Tahoma"/>
          <w:color w:val="838588"/>
          <w:spacing w:val="3"/>
          <w:w w:val="105"/>
          <w:sz w:val="9"/>
        </w:rPr>
        <w:t xml:space="preserve"> </w:t>
      </w:r>
      <w:r>
        <w:rPr>
          <w:rFonts w:ascii="Tahoma" w:hAnsi="Tahoma"/>
          <w:color w:val="838588"/>
          <w:spacing w:val="-10"/>
          <w:w w:val="105"/>
          <w:sz w:val="9"/>
        </w:rPr>
        <w:t>të</w:t>
      </w:r>
      <w:r>
        <w:rPr>
          <w:rFonts w:ascii="Tahoma" w:hAnsi="Tahoma"/>
          <w:color w:val="838588"/>
          <w:w w:val="106"/>
          <w:sz w:val="9"/>
        </w:rPr>
        <w:t xml:space="preserve"> </w:t>
      </w:r>
      <w:r>
        <w:rPr>
          <w:rFonts w:ascii="Tahoma" w:hAnsi="Tahoma"/>
          <w:color w:val="838588"/>
          <w:sz w:val="9"/>
        </w:rPr>
        <w:t>mbaj</w:t>
      </w:r>
      <w:r>
        <w:rPr>
          <w:rFonts w:ascii="Tahoma" w:hAnsi="Tahoma"/>
          <w:color w:val="838588"/>
          <w:spacing w:val="-8"/>
          <w:sz w:val="9"/>
        </w:rPr>
        <w:t xml:space="preserve"> </w:t>
      </w:r>
      <w:r>
        <w:rPr>
          <w:rFonts w:ascii="Tahoma" w:hAnsi="Tahoma"/>
          <w:color w:val="838588"/>
          <w:sz w:val="9"/>
        </w:rPr>
        <w:t>një</w:t>
      </w:r>
      <w:r>
        <w:rPr>
          <w:rFonts w:ascii="Tahoma" w:hAnsi="Tahoma"/>
          <w:color w:val="838588"/>
          <w:spacing w:val="-1"/>
          <w:w w:val="103"/>
          <w:sz w:val="9"/>
        </w:rPr>
        <w:t xml:space="preserve"> </w:t>
      </w:r>
      <w:r>
        <w:rPr>
          <w:rFonts w:ascii="Tahoma" w:hAnsi="Tahoma"/>
          <w:color w:val="838588"/>
          <w:w w:val="105"/>
          <w:sz w:val="9"/>
        </w:rPr>
        <w:t>higjienë</w:t>
      </w:r>
      <w:r>
        <w:rPr>
          <w:rFonts w:ascii="Tahoma" w:hAnsi="Tahoma"/>
          <w:color w:val="838588"/>
          <w:spacing w:val="-1"/>
          <w:w w:val="105"/>
          <w:sz w:val="9"/>
        </w:rPr>
        <w:t xml:space="preserve"> </w:t>
      </w:r>
      <w:r>
        <w:rPr>
          <w:rFonts w:ascii="Tahoma" w:hAnsi="Tahoma"/>
          <w:color w:val="838588"/>
          <w:spacing w:val="-10"/>
          <w:w w:val="105"/>
          <w:sz w:val="9"/>
        </w:rPr>
        <w:t>të</w:t>
      </w:r>
    </w:p>
    <w:p w:rsidR="00E820D0" w:rsidRDefault="00E527CD">
      <w:pPr>
        <w:spacing w:before="6"/>
        <w:jc w:val="right"/>
        <w:rPr>
          <w:rFonts w:ascii="Tahoma" w:hAnsi="Tahoma"/>
          <w:sz w:val="9"/>
        </w:rPr>
      </w:pPr>
      <w:r>
        <w:pict>
          <v:shape id="_x0000_s2507" type="#_x0000_t136" style="position:absolute;left:0;text-align:left;margin-left:385.15pt;margin-top:-16.15pt;width:.65pt;height:1.15pt;rotation:348;z-index:252303360;mso-position-horizontal-relative:page" stroked="f">
            <o:extrusion v:ext="view" autorotationcenter="t"/>
            <v:textpath style="font-family:&quot;&amp;quot&quot;;font-size:1pt;font-weight:bold;v-text-kern:t;mso-text-shadow:auto" string="2"/>
            <w10:wrap anchorx="page"/>
          </v:shape>
        </w:pict>
      </w:r>
      <w:r>
        <w:pict>
          <v:shape id="_x0000_s2506" type="#_x0000_t136" style="position:absolute;left:0;text-align:left;margin-left:385.55pt;margin-top:-14.35pt;width:.65pt;height:1.15pt;rotation:348;z-index:-283683840;mso-position-horizontal-relative:page" stroked="f">
            <o:extrusion v:ext="view" autorotationcenter="t"/>
            <v:textpath style="font-family:&quot;&amp;quot&quot;;font-size:1pt;font-weight:bold;v-text-kern:t;mso-text-shadow:auto" string="3"/>
            <w10:wrap anchorx="page"/>
          </v:shape>
        </w:pict>
      </w:r>
      <w:r>
        <w:rPr>
          <w:rFonts w:ascii="Tahoma" w:hAnsi="Tahoma"/>
          <w:color w:val="838588"/>
          <w:spacing w:val="-1"/>
          <w:w w:val="105"/>
          <w:sz w:val="9"/>
        </w:rPr>
        <w:t>mirë?</w:t>
      </w:r>
    </w:p>
    <w:p w:rsidR="00E820D0" w:rsidRDefault="00E527CD">
      <w:pPr>
        <w:pStyle w:val="BodyText"/>
        <w:rPr>
          <w:rFonts w:ascii="Tahoma"/>
          <w:sz w:val="9"/>
        </w:rPr>
      </w:pPr>
      <w:r>
        <w:br w:type="column"/>
      </w:r>
    </w:p>
    <w:p w:rsidR="00E820D0" w:rsidRDefault="00E527CD">
      <w:pPr>
        <w:spacing w:line="256" w:lineRule="auto"/>
        <w:ind w:left="252" w:right="1739"/>
        <w:rPr>
          <w:rFonts w:ascii="Calibri" w:hAnsi="Calibri"/>
          <w:sz w:val="10"/>
        </w:rPr>
      </w:pPr>
      <w:r>
        <w:rPr>
          <w:rFonts w:ascii="Calibri" w:hAnsi="Calibri"/>
          <w:color w:val="231F20"/>
          <w:w w:val="125"/>
          <w:sz w:val="10"/>
        </w:rPr>
        <w:t xml:space="preserve">Dora hëngri fruta pa larë duart. Pas pak </w:t>
      </w:r>
      <w:proofErr w:type="spellStart"/>
      <w:r>
        <w:rPr>
          <w:rFonts w:ascii="Calibri" w:hAnsi="Calibri"/>
          <w:color w:val="231F20"/>
          <w:w w:val="125"/>
          <w:sz w:val="10"/>
        </w:rPr>
        <w:t>ﬁlloi</w:t>
      </w:r>
      <w:proofErr w:type="spellEnd"/>
      <w:r>
        <w:rPr>
          <w:rFonts w:ascii="Calibri" w:hAnsi="Calibri"/>
          <w:color w:val="231F20"/>
          <w:w w:val="125"/>
          <w:sz w:val="10"/>
        </w:rPr>
        <w:t xml:space="preserve"> t’i </w:t>
      </w:r>
      <w:proofErr w:type="spellStart"/>
      <w:r>
        <w:rPr>
          <w:rFonts w:ascii="Calibri" w:hAnsi="Calibri"/>
          <w:color w:val="231F20"/>
          <w:w w:val="125"/>
          <w:sz w:val="10"/>
        </w:rPr>
        <w:t>dhimbte</w:t>
      </w:r>
      <w:proofErr w:type="spellEnd"/>
      <w:r>
        <w:rPr>
          <w:rFonts w:ascii="Calibri" w:hAnsi="Calibri"/>
          <w:color w:val="231F20"/>
          <w:w w:val="125"/>
          <w:sz w:val="10"/>
        </w:rPr>
        <w:t xml:space="preserve"> barku. Ajo shkoi në ambulancë.</w:t>
      </w:r>
    </w:p>
    <w:p w:rsidR="00E820D0" w:rsidRDefault="00E820D0">
      <w:pPr>
        <w:pStyle w:val="BodyText"/>
        <w:rPr>
          <w:rFonts w:ascii="Calibri"/>
          <w:sz w:val="12"/>
        </w:rPr>
      </w:pPr>
    </w:p>
    <w:p w:rsidR="00E820D0" w:rsidRDefault="00E820D0">
      <w:pPr>
        <w:pStyle w:val="BodyText"/>
        <w:rPr>
          <w:rFonts w:ascii="Calibri"/>
          <w:sz w:val="12"/>
        </w:rPr>
      </w:pPr>
    </w:p>
    <w:p w:rsidR="00E820D0" w:rsidRDefault="00E820D0">
      <w:pPr>
        <w:pStyle w:val="BodyText"/>
        <w:spacing w:before="7"/>
        <w:rPr>
          <w:rFonts w:ascii="Calibri"/>
          <w:sz w:val="12"/>
        </w:rPr>
      </w:pPr>
    </w:p>
    <w:p w:rsidR="00E820D0" w:rsidRDefault="00E527CD">
      <w:pPr>
        <w:ind w:left="222"/>
        <w:rPr>
          <w:rFonts w:ascii="Calibri" w:hAnsi="Calibri"/>
          <w:sz w:val="10"/>
        </w:rPr>
      </w:pPr>
      <w:r>
        <w:rPr>
          <w:rFonts w:ascii="Calibri" w:hAnsi="Calibri"/>
          <w:color w:val="231F20"/>
          <w:w w:val="115"/>
          <w:sz w:val="10"/>
          <w:shd w:val="clear" w:color="auto" w:fill="F1F1F2"/>
        </w:rPr>
        <w:t>Higjiena</w:t>
      </w:r>
      <w:r>
        <w:rPr>
          <w:rFonts w:ascii="Calibri" w:hAnsi="Calibri"/>
          <w:color w:val="231F20"/>
          <w:w w:val="115"/>
          <w:sz w:val="10"/>
        </w:rPr>
        <w:t xml:space="preserve"> është zbatim i rregullave praktike </w:t>
      </w:r>
      <w:r>
        <w:rPr>
          <w:rFonts w:ascii="Arial" w:hAnsi="Arial"/>
          <w:color w:val="231F20"/>
          <w:w w:val="115"/>
          <w:sz w:val="10"/>
        </w:rPr>
        <w:t>q</w:t>
      </w:r>
      <w:r>
        <w:rPr>
          <w:rFonts w:ascii="Calibri" w:hAnsi="Calibri"/>
          <w:color w:val="231F20"/>
          <w:w w:val="115"/>
          <w:sz w:val="10"/>
        </w:rPr>
        <w:t>ë ruajnë shëndetin tonë.</w:t>
      </w:r>
    </w:p>
    <w:p w:rsidR="00E820D0" w:rsidRDefault="00E820D0">
      <w:pPr>
        <w:pStyle w:val="BodyText"/>
        <w:rPr>
          <w:rFonts w:ascii="Calibri"/>
          <w:sz w:val="12"/>
        </w:rPr>
      </w:pPr>
    </w:p>
    <w:p w:rsidR="00E820D0" w:rsidRDefault="00E820D0">
      <w:pPr>
        <w:pStyle w:val="BodyText"/>
        <w:spacing w:before="2"/>
        <w:rPr>
          <w:rFonts w:ascii="Calibri"/>
          <w:sz w:val="9"/>
        </w:rPr>
      </w:pPr>
    </w:p>
    <w:p w:rsidR="00E820D0" w:rsidRDefault="00E527CD">
      <w:pPr>
        <w:ind w:left="1121"/>
        <w:rPr>
          <w:rFonts w:ascii="Comic Sans MS" w:hAnsi="Comic Sans MS"/>
          <w:b/>
          <w:sz w:val="10"/>
        </w:rPr>
      </w:pPr>
      <w:r>
        <w:rPr>
          <w:rFonts w:ascii="Comic Sans MS" w:hAnsi="Comic Sans MS"/>
          <w:b/>
          <w:color w:val="838588"/>
          <w:sz w:val="10"/>
        </w:rPr>
        <w:t>Jam më i shëndetshëm kur...</w:t>
      </w:r>
    </w:p>
    <w:p w:rsidR="00E820D0" w:rsidRDefault="00E820D0">
      <w:pPr>
        <w:rPr>
          <w:rFonts w:ascii="Comic Sans MS" w:hAnsi="Comic Sans MS"/>
          <w:sz w:val="10"/>
        </w:rPr>
        <w:sectPr w:rsidR="00E820D0">
          <w:type w:val="continuous"/>
          <w:pgSz w:w="11740" w:h="15880"/>
          <w:pgMar w:top="1500" w:right="0" w:bottom="280" w:left="0" w:header="720" w:footer="720" w:gutter="0"/>
          <w:cols w:num="3" w:space="720" w:equalWidth="0">
            <w:col w:w="4351" w:space="2141"/>
            <w:col w:w="1577" w:space="40"/>
            <w:col w:w="3631"/>
          </w:cols>
        </w:sectPr>
      </w:pPr>
    </w:p>
    <w:p w:rsidR="00E820D0" w:rsidRDefault="00E820D0">
      <w:pPr>
        <w:pStyle w:val="BodyText"/>
        <w:spacing w:before="3"/>
        <w:rPr>
          <w:rFonts w:ascii="Comic Sans MS"/>
          <w:b/>
          <w:sz w:val="30"/>
        </w:rPr>
      </w:pPr>
    </w:p>
    <w:p w:rsidR="00E820D0" w:rsidRDefault="00E527CD">
      <w:pPr>
        <w:spacing w:before="1" w:line="235" w:lineRule="auto"/>
        <w:ind w:left="1139" w:right="47"/>
        <w:rPr>
          <w:sz w:val="20"/>
        </w:rPr>
      </w:pPr>
      <w:r>
        <w:rPr>
          <w:rFonts w:ascii="Book Antiqua" w:hAnsi="Book Antiqua"/>
          <w:b/>
          <w:color w:val="231F20"/>
          <w:w w:val="90"/>
        </w:rPr>
        <w:t>Ndihma</w:t>
      </w:r>
      <w:r>
        <w:rPr>
          <w:rFonts w:ascii="Book Antiqua" w:hAnsi="Book Antiqua"/>
          <w:b/>
          <w:color w:val="231F20"/>
          <w:spacing w:val="-11"/>
          <w:w w:val="90"/>
        </w:rPr>
        <w:t xml:space="preserve"> </w:t>
      </w:r>
      <w:r>
        <w:rPr>
          <w:rFonts w:ascii="Book Antiqua" w:hAnsi="Book Antiqua"/>
          <w:b/>
          <w:color w:val="231F20"/>
          <w:w w:val="90"/>
        </w:rPr>
        <w:t>në</w:t>
      </w:r>
      <w:r>
        <w:rPr>
          <w:rFonts w:ascii="Book Antiqua" w:hAnsi="Book Antiqua"/>
          <w:b/>
          <w:color w:val="231F20"/>
          <w:spacing w:val="-11"/>
          <w:w w:val="90"/>
        </w:rPr>
        <w:t xml:space="preserve"> </w:t>
      </w:r>
      <w:r>
        <w:rPr>
          <w:rFonts w:ascii="Book Antiqua" w:hAnsi="Book Antiqua"/>
          <w:b/>
          <w:color w:val="231F20"/>
          <w:w w:val="90"/>
        </w:rPr>
        <w:t>rezultatet</w:t>
      </w:r>
      <w:r>
        <w:rPr>
          <w:rFonts w:ascii="Book Antiqua" w:hAnsi="Book Antiqua"/>
          <w:b/>
          <w:color w:val="231F20"/>
          <w:spacing w:val="-10"/>
          <w:w w:val="90"/>
        </w:rPr>
        <w:t xml:space="preserve"> </w:t>
      </w:r>
      <w:r>
        <w:rPr>
          <w:rFonts w:ascii="Book Antiqua" w:hAnsi="Book Antiqua"/>
          <w:b/>
          <w:color w:val="231F20"/>
          <w:w w:val="90"/>
        </w:rPr>
        <w:t>e</w:t>
      </w:r>
      <w:r>
        <w:rPr>
          <w:rFonts w:ascii="Book Antiqua" w:hAnsi="Book Antiqua"/>
          <w:b/>
          <w:color w:val="231F20"/>
          <w:spacing w:val="-11"/>
          <w:w w:val="90"/>
        </w:rPr>
        <w:t xml:space="preserve"> </w:t>
      </w:r>
      <w:r>
        <w:rPr>
          <w:rFonts w:ascii="Book Antiqua" w:hAnsi="Book Antiqua"/>
          <w:b/>
          <w:color w:val="231F20"/>
          <w:w w:val="90"/>
        </w:rPr>
        <w:t>të</w:t>
      </w:r>
      <w:r>
        <w:rPr>
          <w:rFonts w:ascii="Book Antiqua" w:hAnsi="Book Antiqua"/>
          <w:b/>
          <w:color w:val="231F20"/>
          <w:spacing w:val="-10"/>
          <w:w w:val="90"/>
        </w:rPr>
        <w:t xml:space="preserve"> </w:t>
      </w:r>
      <w:r>
        <w:rPr>
          <w:rFonts w:ascii="Book Antiqua" w:hAnsi="Book Antiqua"/>
          <w:b/>
          <w:color w:val="231F20"/>
          <w:w w:val="90"/>
        </w:rPr>
        <w:t>nxënit</w:t>
      </w:r>
      <w:r>
        <w:rPr>
          <w:rFonts w:ascii="Book Antiqua" w:hAnsi="Book Antiqua"/>
          <w:b/>
          <w:color w:val="231F20"/>
          <w:spacing w:val="-11"/>
          <w:w w:val="90"/>
        </w:rPr>
        <w:t xml:space="preserve"> </w:t>
      </w:r>
      <w:r>
        <w:rPr>
          <w:rFonts w:ascii="Book Antiqua" w:hAnsi="Book Antiqua"/>
          <w:b/>
          <w:color w:val="231F20"/>
          <w:w w:val="90"/>
        </w:rPr>
        <w:t>sipas</w:t>
      </w:r>
      <w:r>
        <w:rPr>
          <w:rFonts w:ascii="Book Antiqua" w:hAnsi="Book Antiqua"/>
          <w:b/>
          <w:color w:val="231F20"/>
          <w:spacing w:val="-10"/>
          <w:w w:val="90"/>
        </w:rPr>
        <w:t xml:space="preserve"> </w:t>
      </w:r>
      <w:r>
        <w:rPr>
          <w:rFonts w:ascii="Book Antiqua" w:hAnsi="Book Antiqua"/>
          <w:b/>
          <w:color w:val="231F20"/>
          <w:w w:val="90"/>
        </w:rPr>
        <w:t xml:space="preserve">kompetencave </w:t>
      </w:r>
      <w:r>
        <w:rPr>
          <w:rFonts w:ascii="Book Antiqua" w:hAnsi="Book Antiqua"/>
          <w:b/>
          <w:color w:val="231F20"/>
        </w:rPr>
        <w:t xml:space="preserve">kyçe: </w:t>
      </w:r>
      <w:r>
        <w:rPr>
          <w:color w:val="231F20"/>
          <w:sz w:val="20"/>
        </w:rPr>
        <w:t>1.1 1.2 1.3 1.4 2.1 2.2 2.3 2.4 3.1 3.2 3.3 3.4</w:t>
      </w:r>
      <w:r>
        <w:rPr>
          <w:color w:val="231F20"/>
          <w:spacing w:val="-16"/>
          <w:sz w:val="20"/>
        </w:rPr>
        <w:t xml:space="preserve"> </w:t>
      </w:r>
      <w:r>
        <w:rPr>
          <w:color w:val="231F20"/>
          <w:spacing w:val="-6"/>
          <w:sz w:val="20"/>
        </w:rPr>
        <w:t>3.5</w:t>
      </w:r>
    </w:p>
    <w:p w:rsidR="00E820D0" w:rsidRDefault="00E527CD">
      <w:pPr>
        <w:spacing w:before="16"/>
        <w:ind w:left="1139"/>
        <w:rPr>
          <w:sz w:val="20"/>
        </w:rPr>
      </w:pPr>
      <w:r>
        <w:rPr>
          <w:color w:val="231F20"/>
          <w:sz w:val="20"/>
        </w:rPr>
        <w:t>3.6  4.1 4.2  5.1 6.1</w:t>
      </w:r>
    </w:p>
    <w:p w:rsidR="00E820D0" w:rsidRDefault="00E820D0">
      <w:pPr>
        <w:pStyle w:val="BodyText"/>
        <w:rPr>
          <w:sz w:val="24"/>
        </w:rPr>
      </w:pPr>
    </w:p>
    <w:p w:rsidR="00E820D0" w:rsidRDefault="00E820D0">
      <w:pPr>
        <w:pStyle w:val="BodyText"/>
        <w:spacing w:before="5"/>
      </w:pPr>
    </w:p>
    <w:p w:rsidR="00E820D0" w:rsidRDefault="00E527CD">
      <w:pPr>
        <w:spacing w:line="228" w:lineRule="auto"/>
        <w:ind w:left="1139" w:right="36"/>
        <w:rPr>
          <w:rFonts w:ascii="Book Antiqua" w:hAnsi="Book Antiqua"/>
          <w:b/>
          <w:sz w:val="23"/>
        </w:rPr>
      </w:pPr>
      <w:r>
        <w:rPr>
          <w:rFonts w:ascii="Book Antiqua" w:hAnsi="Book Antiqua"/>
          <w:b/>
          <w:color w:val="231F20"/>
          <w:spacing w:val="-5"/>
          <w:w w:val="90"/>
          <w:sz w:val="23"/>
        </w:rPr>
        <w:t>Rezultatet</w:t>
      </w:r>
      <w:r>
        <w:rPr>
          <w:rFonts w:ascii="Book Antiqua" w:hAnsi="Book Antiqua"/>
          <w:b/>
          <w:color w:val="231F20"/>
          <w:spacing w:val="-17"/>
          <w:w w:val="90"/>
          <w:sz w:val="23"/>
        </w:rPr>
        <w:t xml:space="preserve"> </w:t>
      </w:r>
      <w:r>
        <w:rPr>
          <w:rFonts w:ascii="Book Antiqua" w:hAnsi="Book Antiqua"/>
          <w:b/>
          <w:color w:val="231F20"/>
          <w:w w:val="90"/>
          <w:sz w:val="23"/>
        </w:rPr>
        <w:t>e</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5"/>
          <w:w w:val="90"/>
          <w:sz w:val="23"/>
        </w:rPr>
        <w:t>nxënit</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6"/>
          <w:w w:val="90"/>
          <w:sz w:val="23"/>
        </w:rPr>
        <w:t>kompetencave</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5"/>
          <w:w w:val="90"/>
          <w:sz w:val="23"/>
        </w:rPr>
        <w:t>lëndës</w:t>
      </w:r>
      <w:r>
        <w:rPr>
          <w:rFonts w:ascii="Book Antiqua" w:hAnsi="Book Antiqua"/>
          <w:b/>
          <w:color w:val="231F20"/>
          <w:spacing w:val="-16"/>
          <w:w w:val="90"/>
          <w:sz w:val="23"/>
        </w:rPr>
        <w:t xml:space="preserve"> </w:t>
      </w:r>
      <w:r>
        <w:rPr>
          <w:rFonts w:ascii="Book Antiqua" w:hAnsi="Book Antiqua"/>
          <w:b/>
          <w:color w:val="231F20"/>
          <w:spacing w:val="-5"/>
          <w:w w:val="90"/>
          <w:sz w:val="23"/>
        </w:rPr>
        <w:t xml:space="preserve">sipas </w:t>
      </w:r>
      <w:r>
        <w:rPr>
          <w:rFonts w:ascii="Book Antiqua" w:hAnsi="Book Antiqua"/>
          <w:b/>
          <w:color w:val="231F20"/>
          <w:spacing w:val="-4"/>
          <w:sz w:val="23"/>
        </w:rPr>
        <w:t>temës</w:t>
      </w:r>
      <w:r>
        <w:rPr>
          <w:rFonts w:ascii="Book Antiqua" w:hAnsi="Book Antiqua"/>
          <w:b/>
          <w:color w:val="231F20"/>
          <w:spacing w:val="-15"/>
          <w:sz w:val="23"/>
        </w:rPr>
        <w:t xml:space="preserve"> </w:t>
      </w:r>
      <w:r>
        <w:rPr>
          <w:rFonts w:ascii="Book Antiqua" w:hAnsi="Book Antiqua"/>
          <w:b/>
          <w:color w:val="231F20"/>
          <w:spacing w:val="-6"/>
          <w:sz w:val="23"/>
        </w:rPr>
        <w:t>mësimore:</w:t>
      </w:r>
    </w:p>
    <w:p w:rsidR="00E820D0" w:rsidRDefault="00E527CD">
      <w:pPr>
        <w:pStyle w:val="BodyText"/>
        <w:spacing w:line="250" w:lineRule="exact"/>
        <w:ind w:left="1139"/>
      </w:pPr>
      <w:r>
        <w:rPr>
          <w:color w:val="231F20"/>
        </w:rPr>
        <w:t>Nxënësi/ja:</w:t>
      </w:r>
    </w:p>
    <w:p w:rsidR="00E820D0" w:rsidRDefault="00E527CD">
      <w:pPr>
        <w:pStyle w:val="ListParagraph"/>
        <w:numPr>
          <w:ilvl w:val="0"/>
          <w:numId w:val="5"/>
        </w:numPr>
        <w:tabs>
          <w:tab w:val="left" w:pos="1265"/>
        </w:tabs>
        <w:spacing w:before="64" w:line="247" w:lineRule="auto"/>
        <w:ind w:right="743" w:firstLine="0"/>
      </w:pPr>
      <w:r>
        <w:rPr>
          <w:color w:val="231F20"/>
        </w:rPr>
        <w:t>flet</w:t>
      </w:r>
      <w:r>
        <w:rPr>
          <w:color w:val="231F20"/>
          <w:spacing w:val="-28"/>
        </w:rPr>
        <w:t xml:space="preserve"> </w:t>
      </w:r>
      <w:r>
        <w:rPr>
          <w:color w:val="231F20"/>
        </w:rPr>
        <w:t>për</w:t>
      </w:r>
      <w:r>
        <w:rPr>
          <w:color w:val="231F20"/>
          <w:spacing w:val="-27"/>
        </w:rPr>
        <w:t xml:space="preserve"> </w:t>
      </w:r>
      <w:r>
        <w:rPr>
          <w:color w:val="231F20"/>
        </w:rPr>
        <w:t>rëndësinë</w:t>
      </w:r>
      <w:r>
        <w:rPr>
          <w:color w:val="231F20"/>
          <w:spacing w:val="-27"/>
        </w:rPr>
        <w:t xml:space="preserve"> </w:t>
      </w:r>
      <w:r>
        <w:rPr>
          <w:color w:val="231F20"/>
        </w:rPr>
        <w:t>e</w:t>
      </w:r>
      <w:r>
        <w:rPr>
          <w:color w:val="231F20"/>
          <w:spacing w:val="-28"/>
        </w:rPr>
        <w:t xml:space="preserve"> </w:t>
      </w:r>
      <w:r>
        <w:rPr>
          <w:color w:val="231F20"/>
        </w:rPr>
        <w:t>respektimit</w:t>
      </w:r>
      <w:r>
        <w:rPr>
          <w:color w:val="231F20"/>
          <w:spacing w:val="-27"/>
        </w:rPr>
        <w:t xml:space="preserve"> </w:t>
      </w:r>
      <w:r>
        <w:rPr>
          <w:color w:val="231F20"/>
        </w:rPr>
        <w:t>të</w:t>
      </w:r>
      <w:r>
        <w:rPr>
          <w:color w:val="231F20"/>
          <w:spacing w:val="-27"/>
        </w:rPr>
        <w:t xml:space="preserve"> </w:t>
      </w:r>
      <w:r>
        <w:rPr>
          <w:color w:val="231F20"/>
        </w:rPr>
        <w:t>rregullave</w:t>
      </w:r>
      <w:r>
        <w:rPr>
          <w:color w:val="231F20"/>
          <w:spacing w:val="-27"/>
        </w:rPr>
        <w:t xml:space="preserve"> </w:t>
      </w:r>
      <w:r>
        <w:rPr>
          <w:color w:val="231F20"/>
          <w:spacing w:val="-7"/>
        </w:rPr>
        <w:t xml:space="preserve">të </w:t>
      </w:r>
      <w:r>
        <w:rPr>
          <w:color w:val="231F20"/>
        </w:rPr>
        <w:t>higjienës.</w:t>
      </w:r>
    </w:p>
    <w:p w:rsidR="00E820D0" w:rsidRDefault="00E527CD">
      <w:pPr>
        <w:pStyle w:val="ListParagraph"/>
        <w:numPr>
          <w:ilvl w:val="0"/>
          <w:numId w:val="5"/>
        </w:numPr>
        <w:tabs>
          <w:tab w:val="left" w:pos="1265"/>
        </w:tabs>
        <w:spacing w:before="55" w:line="247" w:lineRule="auto"/>
        <w:ind w:right="372" w:firstLine="0"/>
      </w:pPr>
      <w:r>
        <w:rPr>
          <w:color w:val="231F20"/>
        </w:rPr>
        <w:t>demonstron gatishmërinë e tij/saj për të ndjekur rregullat</w:t>
      </w:r>
      <w:r>
        <w:rPr>
          <w:color w:val="231F20"/>
          <w:spacing w:val="-27"/>
        </w:rPr>
        <w:t xml:space="preserve"> </w:t>
      </w:r>
      <w:r>
        <w:rPr>
          <w:color w:val="231F20"/>
        </w:rPr>
        <w:t>e</w:t>
      </w:r>
      <w:r>
        <w:rPr>
          <w:color w:val="231F20"/>
          <w:spacing w:val="-26"/>
        </w:rPr>
        <w:t xml:space="preserve"> </w:t>
      </w:r>
      <w:r>
        <w:rPr>
          <w:color w:val="231F20"/>
        </w:rPr>
        <w:t>higjienës</w:t>
      </w:r>
      <w:r>
        <w:rPr>
          <w:color w:val="231F20"/>
          <w:spacing w:val="-26"/>
        </w:rPr>
        <w:t xml:space="preserve"> </w:t>
      </w:r>
      <w:r>
        <w:rPr>
          <w:color w:val="231F20"/>
        </w:rPr>
        <w:t>në</w:t>
      </w:r>
      <w:r>
        <w:rPr>
          <w:color w:val="231F20"/>
          <w:spacing w:val="-26"/>
        </w:rPr>
        <w:t xml:space="preserve"> </w:t>
      </w:r>
      <w:r>
        <w:rPr>
          <w:color w:val="231F20"/>
        </w:rPr>
        <w:t>veprimtaritë</w:t>
      </w:r>
      <w:r>
        <w:rPr>
          <w:color w:val="231F20"/>
          <w:spacing w:val="-26"/>
        </w:rPr>
        <w:t xml:space="preserve"> </w:t>
      </w:r>
      <w:r>
        <w:rPr>
          <w:color w:val="231F20"/>
        </w:rPr>
        <w:t>e</w:t>
      </w:r>
      <w:r>
        <w:rPr>
          <w:color w:val="231F20"/>
          <w:spacing w:val="-26"/>
        </w:rPr>
        <w:t xml:space="preserve"> </w:t>
      </w:r>
      <w:r>
        <w:rPr>
          <w:color w:val="231F20"/>
        </w:rPr>
        <w:t>përditshme</w:t>
      </w:r>
      <w:r>
        <w:rPr>
          <w:color w:val="231F20"/>
          <w:spacing w:val="-26"/>
        </w:rPr>
        <w:t xml:space="preserve"> </w:t>
      </w:r>
      <w:r>
        <w:rPr>
          <w:color w:val="231F20"/>
          <w:spacing w:val="-8"/>
        </w:rPr>
        <w:t>në</w:t>
      </w:r>
    </w:p>
    <w:p w:rsidR="00E820D0" w:rsidRDefault="00E527CD">
      <w:pPr>
        <w:pStyle w:val="BodyText"/>
        <w:spacing w:before="7"/>
        <w:rPr>
          <w:sz w:val="9"/>
        </w:rPr>
      </w:pPr>
      <w:r>
        <w:br w:type="column"/>
      </w:r>
    </w:p>
    <w:p w:rsidR="00E820D0" w:rsidRDefault="00E527CD">
      <w:pPr>
        <w:ind w:left="1353" w:firstLine="129"/>
        <w:rPr>
          <w:rFonts w:ascii="Tahoma"/>
          <w:sz w:val="9"/>
        </w:rPr>
      </w:pPr>
      <w:r>
        <w:rPr>
          <w:rFonts w:ascii="Tahoma"/>
          <w:color w:val="838588"/>
          <w:spacing w:val="-3"/>
          <w:w w:val="105"/>
          <w:sz w:val="9"/>
        </w:rPr>
        <w:t>Fjalor</w:t>
      </w:r>
    </w:p>
    <w:p w:rsidR="00E820D0" w:rsidRDefault="00E527CD">
      <w:pPr>
        <w:spacing w:before="46"/>
        <w:ind w:left="1214" w:right="-5" w:firstLine="139"/>
        <w:rPr>
          <w:rFonts w:ascii="Calibri" w:hAnsi="Calibri"/>
          <w:sz w:val="9"/>
        </w:rPr>
      </w:pPr>
      <w:r>
        <w:rPr>
          <w:rFonts w:ascii="Calibri" w:hAnsi="Calibri"/>
          <w:color w:val="231F20"/>
          <w:w w:val="115"/>
          <w:sz w:val="9"/>
          <w:shd w:val="clear" w:color="auto" w:fill="F1F1F2"/>
        </w:rPr>
        <w:t>higjienë</w:t>
      </w:r>
      <w:r>
        <w:rPr>
          <w:rFonts w:ascii="Calibri" w:hAnsi="Calibri"/>
          <w:color w:val="231F20"/>
          <w:w w:val="115"/>
          <w:sz w:val="9"/>
        </w:rPr>
        <w:t xml:space="preserve"> </w:t>
      </w:r>
      <w:r>
        <w:rPr>
          <w:rFonts w:ascii="Calibri" w:hAnsi="Calibri"/>
          <w:color w:val="231F20"/>
          <w:w w:val="115"/>
          <w:sz w:val="9"/>
          <w:shd w:val="clear" w:color="auto" w:fill="F1F1F2"/>
        </w:rPr>
        <w:t>dezinfekto</w:t>
      </w:r>
      <w:r>
        <w:rPr>
          <w:rFonts w:ascii="Calibri" w:hAnsi="Calibri"/>
          <w:color w:val="231F20"/>
          <w:w w:val="115"/>
          <w:sz w:val="9"/>
        </w:rPr>
        <w:t>j</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7"/>
        <w:rPr>
          <w:rFonts w:ascii="Calibri"/>
          <w:sz w:val="10"/>
        </w:rPr>
      </w:pPr>
    </w:p>
    <w:p w:rsidR="00E820D0" w:rsidRDefault="00E527CD">
      <w:pPr>
        <w:ind w:left="1261" w:right="-14" w:firstLine="126"/>
        <w:rPr>
          <w:rFonts w:ascii="Tahoma"/>
          <w:sz w:val="9"/>
        </w:rPr>
      </w:pPr>
      <w:r>
        <w:rPr>
          <w:rFonts w:ascii="Tahoma"/>
          <w:color w:val="838588"/>
          <w:spacing w:val="-1"/>
          <w:w w:val="105"/>
          <w:sz w:val="9"/>
        </w:rPr>
        <w:t xml:space="preserve">Veprimi </w:t>
      </w:r>
      <w:r>
        <w:rPr>
          <w:rFonts w:ascii="Tahoma"/>
          <w:color w:val="838588"/>
          <w:w w:val="105"/>
          <w:sz w:val="9"/>
        </w:rPr>
        <w:t>dhe</w:t>
      </w:r>
      <w:r>
        <w:rPr>
          <w:rFonts w:ascii="Tahoma"/>
          <w:color w:val="838588"/>
          <w:spacing w:val="-13"/>
          <w:w w:val="105"/>
          <w:sz w:val="9"/>
        </w:rPr>
        <w:t xml:space="preserve"> </w:t>
      </w:r>
      <w:r>
        <w:rPr>
          <w:rFonts w:ascii="Tahoma"/>
          <w:color w:val="838588"/>
          <w:spacing w:val="-4"/>
          <w:w w:val="105"/>
          <w:sz w:val="9"/>
        </w:rPr>
        <w:t>pasoja</w:t>
      </w:r>
    </w:p>
    <w:p w:rsidR="00E820D0" w:rsidRDefault="00E527CD">
      <w:pPr>
        <w:spacing w:before="83" w:line="235" w:lineRule="auto"/>
        <w:ind w:left="1139" w:right="33" w:hanging="1"/>
        <w:jc w:val="center"/>
        <w:rPr>
          <w:rFonts w:ascii="Calibri" w:hAnsi="Calibri"/>
          <w:sz w:val="9"/>
        </w:rPr>
      </w:pPr>
      <w:r>
        <w:rPr>
          <w:rFonts w:ascii="Calibri" w:hAnsi="Calibri"/>
          <w:color w:val="231F20"/>
          <w:w w:val="120"/>
          <w:sz w:val="9"/>
        </w:rPr>
        <w:t xml:space="preserve">Dora  hëngri </w:t>
      </w:r>
      <w:r>
        <w:rPr>
          <w:rFonts w:ascii="Calibri" w:hAnsi="Calibri"/>
          <w:color w:val="231F20"/>
          <w:spacing w:val="-4"/>
          <w:w w:val="120"/>
          <w:sz w:val="9"/>
        </w:rPr>
        <w:t xml:space="preserve">fruta </w:t>
      </w:r>
      <w:r>
        <w:rPr>
          <w:rFonts w:ascii="Calibri" w:hAnsi="Calibri"/>
          <w:color w:val="231F20"/>
          <w:w w:val="120"/>
          <w:sz w:val="9"/>
        </w:rPr>
        <w:t>pa larë duart.</w:t>
      </w:r>
    </w:p>
    <w:p w:rsidR="00E820D0" w:rsidRDefault="00E820D0">
      <w:pPr>
        <w:pStyle w:val="BodyText"/>
        <w:rPr>
          <w:rFonts w:ascii="Calibri"/>
          <w:sz w:val="10"/>
        </w:rPr>
      </w:pPr>
    </w:p>
    <w:p w:rsidR="00E820D0" w:rsidRDefault="00E820D0">
      <w:pPr>
        <w:pStyle w:val="BodyText"/>
        <w:spacing w:before="5"/>
        <w:rPr>
          <w:rFonts w:ascii="Calibri"/>
          <w:sz w:val="8"/>
        </w:rPr>
      </w:pPr>
    </w:p>
    <w:p w:rsidR="00E820D0" w:rsidRDefault="00E527CD">
      <w:pPr>
        <w:spacing w:line="109" w:lineRule="exact"/>
        <w:ind w:left="1189" w:right="86"/>
        <w:jc w:val="center"/>
        <w:rPr>
          <w:rFonts w:ascii="Calibri"/>
          <w:sz w:val="9"/>
        </w:rPr>
      </w:pPr>
      <w:r>
        <w:rPr>
          <w:rFonts w:ascii="Calibri"/>
          <w:color w:val="231F20"/>
          <w:w w:val="120"/>
          <w:sz w:val="9"/>
        </w:rPr>
        <w:t>Ajo</w:t>
      </w:r>
    </w:p>
    <w:p w:rsidR="00E820D0" w:rsidRDefault="00E527CD">
      <w:pPr>
        <w:spacing w:line="109" w:lineRule="exact"/>
        <w:ind w:left="1189" w:right="86"/>
        <w:jc w:val="center"/>
        <w:rPr>
          <w:rFonts w:ascii="Calibri" w:hAnsi="Calibri"/>
          <w:sz w:val="9"/>
        </w:rPr>
      </w:pPr>
      <w:r>
        <w:rPr>
          <w:rFonts w:ascii="Calibri" w:hAnsi="Calibri"/>
          <w:color w:val="231F20"/>
          <w:w w:val="120"/>
          <w:sz w:val="9"/>
        </w:rPr>
        <w:t>u sëmur.</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3"/>
        <w:rPr>
          <w:rFonts w:ascii="Calibri"/>
          <w:sz w:val="12"/>
        </w:rPr>
      </w:pPr>
    </w:p>
    <w:p w:rsidR="00E820D0" w:rsidRDefault="00E527CD">
      <w:pPr>
        <w:ind w:right="407"/>
        <w:jc w:val="right"/>
        <w:rPr>
          <w:rFonts w:ascii="Arial Narrow"/>
          <w:b/>
          <w:sz w:val="9"/>
        </w:rPr>
      </w:pPr>
      <w:r>
        <w:rPr>
          <w:rFonts w:ascii="Arial Narrow"/>
          <w:b/>
          <w:color w:val="FFFFFF"/>
          <w:w w:val="115"/>
          <w:sz w:val="9"/>
        </w:rPr>
        <w:t>58</w:t>
      </w:r>
    </w:p>
    <w:p w:rsidR="00E820D0" w:rsidRDefault="00E527CD">
      <w:pPr>
        <w:pStyle w:val="BodyText"/>
        <w:rPr>
          <w:rFonts w:ascii="Arial Narrow"/>
          <w:b/>
          <w:sz w:val="10"/>
        </w:rPr>
      </w:pPr>
      <w:r>
        <w:br w:type="column"/>
      </w:r>
    </w:p>
    <w:p w:rsidR="00E820D0" w:rsidRDefault="00E820D0">
      <w:pPr>
        <w:pStyle w:val="BodyText"/>
        <w:rPr>
          <w:rFonts w:ascii="Arial Narrow"/>
          <w:b/>
          <w:sz w:val="10"/>
        </w:rPr>
      </w:pPr>
    </w:p>
    <w:p w:rsidR="00E820D0" w:rsidRDefault="00E820D0">
      <w:pPr>
        <w:pStyle w:val="BodyText"/>
        <w:rPr>
          <w:rFonts w:ascii="Arial Narrow"/>
          <w:b/>
          <w:sz w:val="10"/>
        </w:rPr>
      </w:pPr>
    </w:p>
    <w:p w:rsidR="00E820D0" w:rsidRDefault="00E820D0">
      <w:pPr>
        <w:pStyle w:val="BodyText"/>
        <w:rPr>
          <w:rFonts w:ascii="Arial Narrow"/>
          <w:b/>
          <w:sz w:val="10"/>
        </w:rPr>
      </w:pPr>
    </w:p>
    <w:p w:rsidR="00E820D0" w:rsidRDefault="00E820D0">
      <w:pPr>
        <w:pStyle w:val="BodyText"/>
        <w:spacing w:before="1"/>
        <w:rPr>
          <w:rFonts w:ascii="Arial Narrow"/>
          <w:b/>
          <w:sz w:val="13"/>
        </w:rPr>
      </w:pPr>
    </w:p>
    <w:p w:rsidR="00E820D0" w:rsidRDefault="00E527CD">
      <w:pPr>
        <w:spacing w:line="249" w:lineRule="auto"/>
        <w:ind w:left="323" w:right="104" w:hanging="60"/>
        <w:rPr>
          <w:rFonts w:ascii="Calibri"/>
          <w:sz w:val="8"/>
        </w:rPr>
      </w:pPr>
      <w:r>
        <w:rPr>
          <w:rFonts w:ascii="Calibri"/>
          <w:color w:val="231F20"/>
          <w:w w:val="125"/>
          <w:sz w:val="8"/>
        </w:rPr>
        <w:t>Pastroj dhe</w:t>
      </w:r>
    </w:p>
    <w:p w:rsidR="00E820D0" w:rsidRDefault="00E527CD">
      <w:pPr>
        <w:spacing w:before="1" w:line="249" w:lineRule="auto"/>
        <w:ind w:left="246" w:right="104" w:hanging="82"/>
        <w:rPr>
          <w:rFonts w:ascii="Calibri" w:hAnsi="Calibri"/>
          <w:sz w:val="8"/>
        </w:rPr>
      </w:pPr>
      <w:r>
        <w:rPr>
          <w:rFonts w:ascii="Calibri" w:hAnsi="Calibri"/>
          <w:color w:val="231F20"/>
          <w:w w:val="125"/>
          <w:sz w:val="8"/>
          <w:shd w:val="clear" w:color="auto" w:fill="F1F1F2"/>
        </w:rPr>
        <w:t>dezinfekto</w:t>
      </w:r>
      <w:r>
        <w:rPr>
          <w:rFonts w:ascii="Calibri" w:hAnsi="Calibri"/>
          <w:color w:val="231F20"/>
          <w:w w:val="125"/>
          <w:sz w:val="8"/>
        </w:rPr>
        <w:t>j plagën.</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7"/>
        <w:rPr>
          <w:rFonts w:ascii="Calibri"/>
          <w:sz w:val="7"/>
        </w:rPr>
      </w:pPr>
    </w:p>
    <w:p w:rsidR="00E820D0" w:rsidRDefault="00E527CD">
      <w:pPr>
        <w:spacing w:line="249" w:lineRule="auto"/>
        <w:ind w:left="466" w:right="-7" w:firstLine="11"/>
        <w:rPr>
          <w:rFonts w:ascii="Calibri" w:hAnsi="Calibri"/>
          <w:sz w:val="8"/>
        </w:rPr>
      </w:pPr>
      <w:r>
        <w:rPr>
          <w:rFonts w:ascii="Calibri" w:hAnsi="Calibri"/>
          <w:color w:val="231F20"/>
          <w:spacing w:val="-4"/>
          <w:w w:val="120"/>
          <w:sz w:val="8"/>
        </w:rPr>
        <w:t>Përdor pecetë.</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11"/>
        <w:rPr>
          <w:rFonts w:ascii="Calibri"/>
          <w:sz w:val="12"/>
        </w:rPr>
      </w:pPr>
    </w:p>
    <w:p w:rsidR="00E820D0" w:rsidRDefault="00E527CD">
      <w:pPr>
        <w:spacing w:before="1" w:line="249" w:lineRule="auto"/>
        <w:ind w:left="462" w:right="7"/>
        <w:rPr>
          <w:rFonts w:ascii="Calibri" w:hAnsi="Calibri"/>
          <w:sz w:val="8"/>
        </w:rPr>
      </w:pPr>
      <w:r>
        <w:rPr>
          <w:rFonts w:ascii="Calibri" w:hAnsi="Calibri"/>
          <w:color w:val="231F20"/>
          <w:spacing w:val="-4"/>
          <w:w w:val="125"/>
          <w:sz w:val="8"/>
        </w:rPr>
        <w:t xml:space="preserve">Përdor </w:t>
      </w:r>
      <w:r>
        <w:rPr>
          <w:rFonts w:ascii="Calibri" w:hAnsi="Calibri"/>
          <w:color w:val="231F20"/>
          <w:spacing w:val="-3"/>
          <w:w w:val="125"/>
          <w:sz w:val="8"/>
        </w:rPr>
        <w:t>shami.</w:t>
      </w:r>
    </w:p>
    <w:p w:rsidR="00E820D0" w:rsidRDefault="00E527CD">
      <w:pPr>
        <w:pStyle w:val="BodyText"/>
        <w:rPr>
          <w:rFonts w:ascii="Calibri"/>
          <w:sz w:val="10"/>
        </w:rPr>
      </w:pPr>
      <w:r>
        <w:br w:type="column"/>
      </w:r>
    </w:p>
    <w:p w:rsidR="00E820D0" w:rsidRDefault="00E820D0">
      <w:pPr>
        <w:pStyle w:val="BodyText"/>
        <w:rPr>
          <w:rFonts w:ascii="Calibri"/>
          <w:sz w:val="10"/>
        </w:rPr>
      </w:pPr>
    </w:p>
    <w:p w:rsidR="00E820D0" w:rsidRDefault="00E820D0">
      <w:pPr>
        <w:pStyle w:val="BodyText"/>
        <w:spacing w:before="11"/>
        <w:rPr>
          <w:rFonts w:ascii="Calibri"/>
          <w:sz w:val="8"/>
        </w:rPr>
      </w:pPr>
    </w:p>
    <w:p w:rsidR="00E820D0" w:rsidRDefault="00E527CD">
      <w:pPr>
        <w:spacing w:before="1" w:line="249" w:lineRule="auto"/>
        <w:ind w:left="201" w:right="34" w:firstLine="140"/>
        <w:rPr>
          <w:rFonts w:ascii="Calibri" w:hAnsi="Calibri"/>
          <w:sz w:val="8"/>
        </w:rPr>
      </w:pPr>
      <w:r>
        <w:rPr>
          <w:rFonts w:ascii="Calibri" w:hAnsi="Calibri"/>
          <w:color w:val="231F20"/>
          <w:spacing w:val="-2"/>
          <w:w w:val="125"/>
          <w:sz w:val="8"/>
        </w:rPr>
        <w:t xml:space="preserve">laj </w:t>
      </w:r>
      <w:r>
        <w:rPr>
          <w:rFonts w:ascii="Calibri" w:hAnsi="Calibri"/>
          <w:color w:val="231F20"/>
          <w:spacing w:val="-2"/>
          <w:w w:val="120"/>
          <w:sz w:val="8"/>
        </w:rPr>
        <w:t>dhëmbët.</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6"/>
        <w:rPr>
          <w:rFonts w:ascii="Calibri"/>
          <w:sz w:val="13"/>
        </w:rPr>
      </w:pPr>
    </w:p>
    <w:p w:rsidR="00E820D0" w:rsidRDefault="00E527CD">
      <w:pPr>
        <w:spacing w:line="249" w:lineRule="auto"/>
        <w:ind w:left="211" w:right="-15" w:firstLine="41"/>
        <w:rPr>
          <w:rFonts w:ascii="Calibri" w:hAnsi="Calibri"/>
          <w:sz w:val="8"/>
        </w:rPr>
      </w:pPr>
      <w:r>
        <w:rPr>
          <w:rFonts w:ascii="Calibri" w:hAnsi="Calibri"/>
          <w:color w:val="231F20"/>
          <w:w w:val="125"/>
          <w:sz w:val="8"/>
        </w:rPr>
        <w:t xml:space="preserve">bëj </w:t>
      </w:r>
      <w:r>
        <w:rPr>
          <w:rFonts w:ascii="Calibri" w:hAnsi="Calibri"/>
          <w:color w:val="231F20"/>
          <w:spacing w:val="-3"/>
          <w:w w:val="125"/>
          <w:sz w:val="8"/>
        </w:rPr>
        <w:t>dush rregullisht.</w:t>
      </w:r>
    </w:p>
    <w:p w:rsidR="00E820D0" w:rsidRDefault="00E527CD">
      <w:pPr>
        <w:pStyle w:val="BodyText"/>
        <w:rPr>
          <w:rFonts w:ascii="Calibri"/>
          <w:sz w:val="10"/>
        </w:rPr>
      </w:pPr>
      <w:r>
        <w:br w:type="column"/>
      </w:r>
    </w:p>
    <w:p w:rsidR="00E820D0" w:rsidRDefault="00E820D0">
      <w:pPr>
        <w:pStyle w:val="BodyText"/>
        <w:rPr>
          <w:rFonts w:ascii="Calibri"/>
          <w:sz w:val="10"/>
        </w:rPr>
      </w:pPr>
    </w:p>
    <w:p w:rsidR="00E820D0" w:rsidRDefault="00E820D0">
      <w:pPr>
        <w:pStyle w:val="BodyText"/>
        <w:spacing w:before="7"/>
        <w:rPr>
          <w:rFonts w:ascii="Calibri"/>
          <w:sz w:val="8"/>
        </w:rPr>
      </w:pPr>
    </w:p>
    <w:p w:rsidR="00E820D0" w:rsidRDefault="00E527CD">
      <w:pPr>
        <w:spacing w:line="249" w:lineRule="auto"/>
        <w:ind w:left="214" w:right="-7" w:firstLine="99"/>
        <w:rPr>
          <w:rFonts w:ascii="Calibri" w:hAnsi="Calibri"/>
          <w:sz w:val="8"/>
        </w:rPr>
      </w:pPr>
      <w:r>
        <w:rPr>
          <w:rFonts w:ascii="Calibri" w:hAnsi="Calibri"/>
          <w:color w:val="231F20"/>
          <w:spacing w:val="-2"/>
          <w:w w:val="125"/>
          <w:sz w:val="8"/>
        </w:rPr>
        <w:t xml:space="preserve">laj </w:t>
      </w:r>
      <w:r>
        <w:rPr>
          <w:rFonts w:ascii="Calibri" w:hAnsi="Calibri"/>
          <w:color w:val="231F20"/>
          <w:spacing w:val="-3"/>
          <w:w w:val="120"/>
          <w:sz w:val="8"/>
        </w:rPr>
        <w:t>fytyrën.</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11"/>
        <w:rPr>
          <w:rFonts w:ascii="Calibri"/>
          <w:sz w:val="10"/>
        </w:rPr>
      </w:pPr>
    </w:p>
    <w:p w:rsidR="00E820D0" w:rsidRDefault="00E527CD">
      <w:pPr>
        <w:spacing w:line="249" w:lineRule="auto"/>
        <w:ind w:left="114" w:right="-7" w:firstLine="32"/>
        <w:rPr>
          <w:rFonts w:ascii="Calibri" w:hAnsi="Calibri"/>
          <w:sz w:val="8"/>
        </w:rPr>
      </w:pPr>
      <w:r>
        <w:rPr>
          <w:rFonts w:ascii="Calibri" w:hAnsi="Calibri"/>
          <w:color w:val="231F20"/>
          <w:w w:val="120"/>
          <w:sz w:val="8"/>
        </w:rPr>
        <w:t>pastroj dhe pres thonjtë.</w:t>
      </w:r>
    </w:p>
    <w:p w:rsidR="00E820D0" w:rsidRDefault="00E527CD">
      <w:pPr>
        <w:pStyle w:val="BodyText"/>
        <w:rPr>
          <w:rFonts w:ascii="Calibri"/>
          <w:sz w:val="10"/>
        </w:rPr>
      </w:pPr>
      <w:r>
        <w:br w:type="column"/>
      </w:r>
    </w:p>
    <w:p w:rsidR="00E820D0" w:rsidRDefault="00E527CD">
      <w:pPr>
        <w:spacing w:before="73" w:line="249" w:lineRule="auto"/>
        <w:ind w:left="430" w:right="-2" w:firstLine="37"/>
        <w:rPr>
          <w:rFonts w:ascii="Calibri" w:hAnsi="Calibri"/>
          <w:sz w:val="8"/>
        </w:rPr>
      </w:pPr>
      <w:r>
        <w:rPr>
          <w:rFonts w:ascii="Calibri" w:hAnsi="Calibri"/>
          <w:color w:val="231F20"/>
          <w:spacing w:val="-3"/>
          <w:w w:val="120"/>
          <w:sz w:val="8"/>
        </w:rPr>
        <w:t xml:space="preserve">kreh </w:t>
      </w:r>
      <w:proofErr w:type="spellStart"/>
      <w:r>
        <w:rPr>
          <w:rFonts w:ascii="Calibri" w:hAnsi="Calibri"/>
          <w:color w:val="231F20"/>
          <w:spacing w:val="-4"/>
          <w:w w:val="120"/>
          <w:sz w:val="8"/>
        </w:rPr>
        <w:t>ﬂokët</w:t>
      </w:r>
      <w:proofErr w:type="spellEnd"/>
      <w:r>
        <w:rPr>
          <w:rFonts w:ascii="Calibri" w:hAnsi="Calibri"/>
          <w:color w:val="231F20"/>
          <w:spacing w:val="-4"/>
          <w:w w:val="120"/>
          <w:sz w:val="8"/>
        </w:rPr>
        <w:t>.</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1"/>
        <w:rPr>
          <w:rFonts w:ascii="Calibri"/>
          <w:sz w:val="11"/>
        </w:rPr>
      </w:pPr>
    </w:p>
    <w:p w:rsidR="00E820D0" w:rsidRDefault="00E527CD">
      <w:pPr>
        <w:spacing w:before="1" w:line="216" w:lineRule="auto"/>
        <w:ind w:left="345" w:right="-20" w:firstLine="67"/>
        <w:rPr>
          <w:rFonts w:ascii="Calibri" w:hAnsi="Calibri"/>
          <w:sz w:val="8"/>
        </w:rPr>
      </w:pPr>
      <w:r>
        <w:rPr>
          <w:rFonts w:ascii="Calibri" w:hAnsi="Calibri"/>
          <w:color w:val="231F20"/>
          <w:w w:val="125"/>
          <w:sz w:val="8"/>
        </w:rPr>
        <w:t>vesh rroba të pastra.</w:t>
      </w:r>
    </w:p>
    <w:p w:rsidR="00E820D0" w:rsidRDefault="00E527CD">
      <w:pPr>
        <w:pStyle w:val="BodyText"/>
        <w:rPr>
          <w:rFonts w:ascii="Calibri"/>
          <w:sz w:val="10"/>
        </w:rPr>
      </w:pPr>
      <w:r>
        <w:br w:type="column"/>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4"/>
        <w:rPr>
          <w:rFonts w:ascii="Calibri"/>
          <w:sz w:val="9"/>
        </w:rPr>
      </w:pPr>
    </w:p>
    <w:p w:rsidR="00E820D0" w:rsidRDefault="00E527CD">
      <w:pPr>
        <w:spacing w:before="1" w:line="249" w:lineRule="auto"/>
        <w:ind w:left="582" w:hanging="83"/>
        <w:rPr>
          <w:rFonts w:ascii="Calibri"/>
          <w:sz w:val="8"/>
        </w:rPr>
      </w:pPr>
      <w:r>
        <w:rPr>
          <w:rFonts w:ascii="Calibri"/>
          <w:color w:val="231F20"/>
          <w:w w:val="125"/>
          <w:sz w:val="8"/>
        </w:rPr>
        <w:t>Shkarkoj ujin.</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11"/>
        <w:rPr>
          <w:rFonts w:ascii="Calibri"/>
          <w:sz w:val="7"/>
        </w:rPr>
      </w:pPr>
    </w:p>
    <w:p w:rsidR="00E820D0" w:rsidRDefault="00E527CD">
      <w:pPr>
        <w:spacing w:line="249" w:lineRule="auto"/>
        <w:ind w:left="232" w:right="238" w:firstLine="7"/>
        <w:jc w:val="center"/>
        <w:rPr>
          <w:rFonts w:ascii="Calibri" w:hAnsi="Calibri"/>
          <w:sz w:val="8"/>
        </w:rPr>
      </w:pPr>
      <w:r>
        <w:rPr>
          <w:rFonts w:ascii="Calibri" w:hAnsi="Calibri"/>
          <w:color w:val="231F20"/>
          <w:spacing w:val="-3"/>
          <w:w w:val="125"/>
          <w:sz w:val="8"/>
        </w:rPr>
        <w:t xml:space="preserve">Mbaj  dorën përpara kur </w:t>
      </w:r>
      <w:r>
        <w:rPr>
          <w:rFonts w:ascii="Calibri" w:hAnsi="Calibri"/>
          <w:color w:val="231F20"/>
          <w:spacing w:val="-4"/>
          <w:w w:val="125"/>
          <w:sz w:val="8"/>
        </w:rPr>
        <w:t>teshtij.</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3"/>
        <w:rPr>
          <w:rFonts w:ascii="Calibri"/>
          <w:sz w:val="9"/>
        </w:rPr>
      </w:pPr>
    </w:p>
    <w:p w:rsidR="00E820D0" w:rsidRDefault="00E527CD">
      <w:pPr>
        <w:spacing w:before="1" w:line="249" w:lineRule="auto"/>
        <w:ind w:left="163" w:right="364" w:firstLine="63"/>
        <w:rPr>
          <w:rFonts w:ascii="Calibri"/>
          <w:sz w:val="8"/>
        </w:rPr>
      </w:pPr>
      <w:r>
        <w:rPr>
          <w:rFonts w:ascii="Calibri"/>
          <w:color w:val="231F20"/>
          <w:w w:val="125"/>
          <w:sz w:val="8"/>
        </w:rPr>
        <w:t>Laj duart.</w:t>
      </w:r>
    </w:p>
    <w:p w:rsidR="00E820D0" w:rsidRDefault="00E820D0">
      <w:pPr>
        <w:spacing w:line="249" w:lineRule="auto"/>
        <w:rPr>
          <w:rFonts w:ascii="Calibri"/>
          <w:sz w:val="8"/>
        </w:rPr>
        <w:sectPr w:rsidR="00E820D0">
          <w:type w:val="continuous"/>
          <w:pgSz w:w="11740" w:h="15880"/>
          <w:pgMar w:top="1500" w:right="0" w:bottom="280" w:left="0" w:header="720" w:footer="720" w:gutter="0"/>
          <w:cols w:num="7" w:space="720" w:equalWidth="0">
            <w:col w:w="5911" w:space="457"/>
            <w:col w:w="1701" w:space="40"/>
            <w:col w:w="742" w:space="39"/>
            <w:col w:w="619" w:space="39"/>
            <w:col w:w="508" w:space="40"/>
            <w:col w:w="674" w:space="39"/>
            <w:col w:w="931"/>
          </w:cols>
        </w:sectPr>
      </w:pPr>
    </w:p>
    <w:p w:rsidR="00E820D0" w:rsidRDefault="00E527CD">
      <w:pPr>
        <w:pStyle w:val="BodyText"/>
        <w:spacing w:line="252" w:lineRule="exact"/>
        <w:ind w:left="1139"/>
      </w:pPr>
      <w:r>
        <w:rPr>
          <w:color w:val="231F20"/>
          <w:w w:val="95"/>
        </w:rPr>
        <w:t>familje, klasë, shkollë</w:t>
      </w:r>
      <w:r>
        <w:rPr>
          <w:color w:val="231F20"/>
          <w:spacing w:val="-23"/>
          <w:w w:val="95"/>
        </w:rPr>
        <w:t xml:space="preserve"> </w:t>
      </w:r>
      <w:r>
        <w:rPr>
          <w:color w:val="231F20"/>
          <w:spacing w:val="-5"/>
          <w:w w:val="95"/>
        </w:rPr>
        <w:t>etj.</w:t>
      </w:r>
    </w:p>
    <w:p w:rsidR="00E820D0" w:rsidRDefault="00E820D0">
      <w:pPr>
        <w:pStyle w:val="BodyText"/>
        <w:rPr>
          <w:sz w:val="31"/>
        </w:rPr>
      </w:pPr>
    </w:p>
    <w:p w:rsidR="00E820D0" w:rsidRDefault="00E527CD">
      <w:pPr>
        <w:pStyle w:val="Heading4"/>
        <w:spacing w:before="1" w:line="274" w:lineRule="exact"/>
        <w:ind w:left="1139"/>
      </w:pPr>
      <w:r>
        <w:rPr>
          <w:color w:val="231F20"/>
        </w:rPr>
        <w:t>Fjalori:</w:t>
      </w:r>
    </w:p>
    <w:p w:rsidR="00E820D0" w:rsidRDefault="00E527CD">
      <w:pPr>
        <w:pStyle w:val="BodyText"/>
        <w:spacing w:line="250" w:lineRule="exact"/>
        <w:ind w:left="1139"/>
      </w:pPr>
      <w:r>
        <w:rPr>
          <w:color w:val="231F20"/>
        </w:rPr>
        <w:t>higjienë, dezinfektoj.</w:t>
      </w:r>
    </w:p>
    <w:p w:rsidR="00E820D0" w:rsidRDefault="00E820D0">
      <w:pPr>
        <w:pStyle w:val="BodyText"/>
        <w:rPr>
          <w:sz w:val="28"/>
        </w:rPr>
      </w:pPr>
    </w:p>
    <w:p w:rsidR="00E820D0" w:rsidRDefault="00E527CD">
      <w:pPr>
        <w:pStyle w:val="Heading4"/>
        <w:spacing w:before="236" w:line="228" w:lineRule="auto"/>
      </w:pPr>
      <w:r>
        <w:rPr>
          <w:color w:val="231F20"/>
          <w:w w:val="90"/>
        </w:rPr>
        <w:t xml:space="preserve">Lidhje me fushat </w:t>
      </w:r>
      <w:r>
        <w:rPr>
          <w:color w:val="231F20"/>
        </w:rPr>
        <w:t>kurrikulare:</w:t>
      </w:r>
    </w:p>
    <w:p w:rsidR="00E820D0" w:rsidRDefault="00E527CD">
      <w:pPr>
        <w:pStyle w:val="BodyText"/>
        <w:spacing w:before="168" w:line="247" w:lineRule="auto"/>
        <w:ind w:left="1133" w:right="-2"/>
      </w:pPr>
      <w:r>
        <w:rPr>
          <w:color w:val="231F20"/>
        </w:rPr>
        <w:t>gjuhët dhe komunikimi, arte.</w:t>
      </w:r>
    </w:p>
    <w:p w:rsidR="00E820D0" w:rsidRDefault="00E820D0">
      <w:pPr>
        <w:pStyle w:val="BodyText"/>
        <w:rPr>
          <w:sz w:val="28"/>
        </w:rPr>
      </w:pPr>
    </w:p>
    <w:p w:rsidR="00E820D0" w:rsidRDefault="00E820D0">
      <w:pPr>
        <w:pStyle w:val="BodyText"/>
        <w:spacing w:before="3"/>
        <w:rPr>
          <w:sz w:val="26"/>
        </w:rPr>
      </w:pPr>
    </w:p>
    <w:p w:rsidR="00E820D0" w:rsidRDefault="00E527CD">
      <w:pPr>
        <w:pStyle w:val="Heading4"/>
        <w:spacing w:line="228" w:lineRule="auto"/>
        <w:ind w:right="755"/>
      </w:pPr>
      <w:r>
        <w:rPr>
          <w:color w:val="231F20"/>
        </w:rPr>
        <w:t xml:space="preserve">Burimet e </w:t>
      </w:r>
      <w:r>
        <w:rPr>
          <w:color w:val="231F20"/>
          <w:w w:val="90"/>
        </w:rPr>
        <w:t>informacionit:</w:t>
      </w:r>
    </w:p>
    <w:p w:rsidR="00E820D0" w:rsidRDefault="00E527CD">
      <w:pPr>
        <w:pStyle w:val="BodyText"/>
        <w:spacing w:before="110" w:line="247" w:lineRule="auto"/>
        <w:ind w:left="1133" w:right="168"/>
      </w:pPr>
      <w:r>
        <w:rPr>
          <w:color w:val="231F20"/>
        </w:rPr>
        <w:t xml:space="preserve">teksti i nxënësit, </w:t>
      </w:r>
      <w:r>
        <w:rPr>
          <w:color w:val="231F20"/>
          <w:spacing w:val="-12"/>
        </w:rPr>
        <w:t xml:space="preserve">KDF, </w:t>
      </w:r>
      <w:r>
        <w:rPr>
          <w:color w:val="231F20"/>
        </w:rPr>
        <w:t>DUDNJ.</w:t>
      </w:r>
    </w:p>
    <w:p w:rsidR="00E820D0" w:rsidRDefault="00E527CD">
      <w:pPr>
        <w:pStyle w:val="BodyText"/>
        <w:rPr>
          <w:sz w:val="28"/>
        </w:rPr>
      </w:pPr>
      <w:r>
        <w:br w:type="column"/>
      </w:r>
    </w:p>
    <w:p w:rsidR="00E820D0" w:rsidRDefault="00E820D0">
      <w:pPr>
        <w:pStyle w:val="BodyText"/>
        <w:rPr>
          <w:sz w:val="28"/>
        </w:rPr>
      </w:pPr>
    </w:p>
    <w:p w:rsidR="00E820D0" w:rsidRDefault="00E820D0">
      <w:pPr>
        <w:pStyle w:val="BodyText"/>
        <w:rPr>
          <w:sz w:val="28"/>
        </w:rPr>
      </w:pPr>
    </w:p>
    <w:p w:rsidR="00E820D0" w:rsidRDefault="00E820D0">
      <w:pPr>
        <w:pStyle w:val="BodyText"/>
        <w:rPr>
          <w:sz w:val="28"/>
        </w:rPr>
      </w:pPr>
    </w:p>
    <w:p w:rsidR="00E820D0" w:rsidRDefault="00E820D0">
      <w:pPr>
        <w:pStyle w:val="BodyText"/>
        <w:spacing w:before="1"/>
        <w:rPr>
          <w:sz w:val="35"/>
        </w:rPr>
      </w:pPr>
    </w:p>
    <w:p w:rsidR="00E820D0" w:rsidRDefault="00E527CD">
      <w:pPr>
        <w:pStyle w:val="Heading4"/>
        <w:spacing w:before="1" w:line="228" w:lineRule="auto"/>
        <w:ind w:left="437" w:right="207"/>
      </w:pPr>
      <w:r>
        <w:rPr>
          <w:color w:val="231F20"/>
          <w:w w:val="95"/>
        </w:rPr>
        <w:t xml:space="preserve">Lidhja me temat </w:t>
      </w:r>
      <w:r>
        <w:rPr>
          <w:color w:val="231F20"/>
          <w:w w:val="90"/>
        </w:rPr>
        <w:t>ndërkurrikulare:</w:t>
      </w:r>
    </w:p>
    <w:p w:rsidR="00E820D0" w:rsidRDefault="00E527CD">
      <w:pPr>
        <w:pStyle w:val="BodyText"/>
        <w:spacing w:before="167"/>
        <w:ind w:left="437"/>
      </w:pPr>
      <w:r>
        <w:rPr>
          <w:color w:val="231F20"/>
        </w:rPr>
        <w:t>mjedisi</w:t>
      </w:r>
    </w:p>
    <w:p w:rsidR="00E820D0" w:rsidRDefault="00E820D0">
      <w:pPr>
        <w:pStyle w:val="BodyText"/>
        <w:rPr>
          <w:sz w:val="28"/>
        </w:rPr>
      </w:pPr>
    </w:p>
    <w:p w:rsidR="00E820D0" w:rsidRDefault="00E820D0">
      <w:pPr>
        <w:pStyle w:val="BodyText"/>
        <w:rPr>
          <w:sz w:val="28"/>
        </w:rPr>
      </w:pPr>
    </w:p>
    <w:p w:rsidR="00E820D0" w:rsidRDefault="00E820D0">
      <w:pPr>
        <w:pStyle w:val="BodyText"/>
        <w:spacing w:before="7"/>
        <w:rPr>
          <w:sz w:val="23"/>
        </w:rPr>
      </w:pPr>
    </w:p>
    <w:p w:rsidR="00E820D0" w:rsidRDefault="00E527CD">
      <w:pPr>
        <w:pStyle w:val="Heading4"/>
        <w:spacing w:line="228" w:lineRule="auto"/>
        <w:ind w:left="437" w:right="197"/>
      </w:pPr>
      <w:r>
        <w:rPr>
          <w:color w:val="231F20"/>
          <w:w w:val="90"/>
        </w:rPr>
        <w:t xml:space="preserve">Mjetet/materialet </w:t>
      </w:r>
      <w:r>
        <w:rPr>
          <w:color w:val="231F20"/>
        </w:rPr>
        <w:t>mësimore:</w:t>
      </w:r>
    </w:p>
    <w:p w:rsidR="00E820D0" w:rsidRDefault="00E527CD">
      <w:pPr>
        <w:pStyle w:val="BodyText"/>
        <w:spacing w:before="111" w:line="247" w:lineRule="auto"/>
        <w:ind w:left="437" w:right="-9"/>
      </w:pPr>
      <w:r>
        <w:rPr>
          <w:color w:val="231F20"/>
        </w:rPr>
        <w:t>foto, albume. mjetet e</w:t>
      </w:r>
      <w:r>
        <w:rPr>
          <w:color w:val="231F20"/>
          <w:spacing w:val="-24"/>
        </w:rPr>
        <w:t xml:space="preserve"> </w:t>
      </w:r>
      <w:r>
        <w:rPr>
          <w:color w:val="231F20"/>
        </w:rPr>
        <w:t>kutisë</w:t>
      </w:r>
      <w:r>
        <w:rPr>
          <w:color w:val="231F20"/>
          <w:spacing w:val="-23"/>
        </w:rPr>
        <w:t xml:space="preserve"> </w:t>
      </w:r>
      <w:r>
        <w:rPr>
          <w:color w:val="231F20"/>
        </w:rPr>
        <w:t>së</w:t>
      </w:r>
      <w:r>
        <w:rPr>
          <w:color w:val="231F20"/>
          <w:spacing w:val="-23"/>
        </w:rPr>
        <w:t xml:space="preserve"> </w:t>
      </w:r>
      <w:r>
        <w:rPr>
          <w:color w:val="231F20"/>
        </w:rPr>
        <w:t>ndihmës</w:t>
      </w:r>
      <w:r>
        <w:rPr>
          <w:color w:val="231F20"/>
          <w:spacing w:val="-23"/>
        </w:rPr>
        <w:t xml:space="preserve"> </w:t>
      </w:r>
      <w:r>
        <w:rPr>
          <w:color w:val="231F20"/>
          <w:spacing w:val="-10"/>
        </w:rPr>
        <w:t xml:space="preserve">së </w:t>
      </w:r>
      <w:r>
        <w:rPr>
          <w:color w:val="231F20"/>
        </w:rPr>
        <w:t>shpejtë.</w:t>
      </w:r>
    </w:p>
    <w:p w:rsidR="00E820D0" w:rsidRDefault="00E527CD">
      <w:pPr>
        <w:pStyle w:val="Heading6"/>
        <w:spacing w:before="127"/>
        <w:ind w:left="708"/>
        <w:jc w:val="both"/>
      </w:pPr>
      <w:r>
        <w:rPr>
          <w:b w:val="0"/>
        </w:rPr>
        <w:br w:type="column"/>
      </w:r>
      <w:r>
        <w:rPr>
          <w:color w:val="FFFFFF"/>
        </w:rPr>
        <w:t>MJEDISI “KOMUNIKIMI DHE TË SHPREHURIT”</w:t>
      </w:r>
    </w:p>
    <w:p w:rsidR="00E820D0" w:rsidRDefault="00E820D0">
      <w:pPr>
        <w:pStyle w:val="BodyText"/>
        <w:rPr>
          <w:rFonts w:ascii="Book Antiqua"/>
          <w:b/>
          <w:sz w:val="26"/>
        </w:rPr>
      </w:pPr>
    </w:p>
    <w:p w:rsidR="00E820D0" w:rsidRDefault="00E527CD">
      <w:pPr>
        <w:pStyle w:val="BodyText"/>
        <w:spacing w:before="160" w:line="247" w:lineRule="auto"/>
        <w:ind w:left="719" w:right="610"/>
        <w:jc w:val="both"/>
      </w:pPr>
      <w:r>
        <w:rPr>
          <w:color w:val="231F20"/>
        </w:rPr>
        <w:t xml:space="preserve">Ora e mësimit fillon me veprimtarinë “Kontroll </w:t>
      </w:r>
      <w:r>
        <w:rPr>
          <w:color w:val="231F20"/>
          <w:spacing w:val="-15"/>
        </w:rPr>
        <w:t xml:space="preserve">i </w:t>
      </w:r>
      <w:r>
        <w:rPr>
          <w:color w:val="231F20"/>
        </w:rPr>
        <w:t>pastërtisë vetjake”. Kujdestari i pastërtisë kontrollon pastërtinë e duarve të nxënësve dhe prezanton para klasës</w:t>
      </w:r>
      <w:r>
        <w:rPr>
          <w:color w:val="231F20"/>
          <w:spacing w:val="-7"/>
        </w:rPr>
        <w:t xml:space="preserve"> </w:t>
      </w:r>
      <w:r>
        <w:rPr>
          <w:color w:val="231F20"/>
        </w:rPr>
        <w:t>gjetjet.</w:t>
      </w:r>
      <w:r>
        <w:rPr>
          <w:color w:val="231F20"/>
          <w:spacing w:val="-6"/>
        </w:rPr>
        <w:t xml:space="preserve"> </w:t>
      </w:r>
      <w:r>
        <w:rPr>
          <w:color w:val="231F20"/>
        </w:rPr>
        <w:t>Duke</w:t>
      </w:r>
      <w:r>
        <w:rPr>
          <w:color w:val="231F20"/>
          <w:spacing w:val="-6"/>
        </w:rPr>
        <w:t xml:space="preserve"> </w:t>
      </w:r>
      <w:r>
        <w:rPr>
          <w:color w:val="231F20"/>
        </w:rPr>
        <w:t>u</w:t>
      </w:r>
      <w:r>
        <w:rPr>
          <w:color w:val="231F20"/>
          <w:spacing w:val="-6"/>
        </w:rPr>
        <w:t xml:space="preserve"> </w:t>
      </w:r>
      <w:r>
        <w:rPr>
          <w:color w:val="231F20"/>
        </w:rPr>
        <w:t>bazuar</w:t>
      </w:r>
      <w:r>
        <w:rPr>
          <w:color w:val="231F20"/>
          <w:spacing w:val="-6"/>
        </w:rPr>
        <w:t xml:space="preserve"> </w:t>
      </w:r>
      <w:r>
        <w:rPr>
          <w:color w:val="231F20"/>
        </w:rPr>
        <w:t>në</w:t>
      </w:r>
      <w:r>
        <w:rPr>
          <w:color w:val="231F20"/>
          <w:spacing w:val="-6"/>
        </w:rPr>
        <w:t xml:space="preserve"> </w:t>
      </w:r>
      <w:r>
        <w:rPr>
          <w:color w:val="231F20"/>
        </w:rPr>
        <w:t>këto</w:t>
      </w:r>
      <w:r>
        <w:rPr>
          <w:color w:val="231F20"/>
          <w:spacing w:val="-6"/>
        </w:rPr>
        <w:t xml:space="preserve"> </w:t>
      </w:r>
      <w:r>
        <w:rPr>
          <w:color w:val="231F20"/>
        </w:rPr>
        <w:t>gjetje,</w:t>
      </w:r>
      <w:r>
        <w:rPr>
          <w:color w:val="231F20"/>
          <w:spacing w:val="-6"/>
        </w:rPr>
        <w:t xml:space="preserve"> </w:t>
      </w:r>
      <w:r>
        <w:rPr>
          <w:color w:val="231F20"/>
        </w:rPr>
        <w:t>mësuesi/ja fton</w:t>
      </w:r>
      <w:r>
        <w:rPr>
          <w:color w:val="231F20"/>
          <w:spacing w:val="-16"/>
        </w:rPr>
        <w:t xml:space="preserve"> </w:t>
      </w:r>
      <w:r>
        <w:rPr>
          <w:color w:val="231F20"/>
        </w:rPr>
        <w:t>nxënësit/et</w:t>
      </w:r>
      <w:r>
        <w:rPr>
          <w:color w:val="231F20"/>
          <w:spacing w:val="-16"/>
        </w:rPr>
        <w:t xml:space="preserve"> </w:t>
      </w:r>
      <w:r>
        <w:rPr>
          <w:color w:val="231F20"/>
        </w:rPr>
        <w:t>të</w:t>
      </w:r>
      <w:r>
        <w:rPr>
          <w:color w:val="231F20"/>
          <w:spacing w:val="-17"/>
        </w:rPr>
        <w:t xml:space="preserve"> </w:t>
      </w:r>
      <w:r>
        <w:rPr>
          <w:color w:val="231F20"/>
        </w:rPr>
        <w:t>lexojnë</w:t>
      </w:r>
      <w:r>
        <w:rPr>
          <w:color w:val="231F20"/>
          <w:spacing w:val="-16"/>
        </w:rPr>
        <w:t xml:space="preserve"> </w:t>
      </w:r>
      <w:r>
        <w:rPr>
          <w:color w:val="231F20"/>
        </w:rPr>
        <w:t>fjalitë</w:t>
      </w:r>
      <w:r>
        <w:rPr>
          <w:color w:val="231F20"/>
          <w:spacing w:val="-16"/>
        </w:rPr>
        <w:t xml:space="preserve"> </w:t>
      </w:r>
      <w:r>
        <w:rPr>
          <w:color w:val="231F20"/>
        </w:rPr>
        <w:t>e</w:t>
      </w:r>
      <w:r>
        <w:rPr>
          <w:color w:val="231F20"/>
          <w:spacing w:val="-16"/>
        </w:rPr>
        <w:t xml:space="preserve"> </w:t>
      </w:r>
      <w:r>
        <w:rPr>
          <w:color w:val="231F20"/>
        </w:rPr>
        <w:t>situatës</w:t>
      </w:r>
      <w:r>
        <w:rPr>
          <w:color w:val="231F20"/>
          <w:spacing w:val="-16"/>
        </w:rPr>
        <w:t xml:space="preserve"> </w:t>
      </w:r>
      <w:r>
        <w:rPr>
          <w:color w:val="231F20"/>
        </w:rPr>
        <w:t>“Sëmundja</w:t>
      </w:r>
      <w:r>
        <w:rPr>
          <w:color w:val="231F20"/>
          <w:spacing w:val="-16"/>
        </w:rPr>
        <w:t xml:space="preserve"> </w:t>
      </w:r>
      <w:r>
        <w:rPr>
          <w:color w:val="231F20"/>
        </w:rPr>
        <w:t xml:space="preserve">e </w:t>
      </w:r>
      <w:r>
        <w:rPr>
          <w:color w:val="231F20"/>
          <w:spacing w:val="-3"/>
        </w:rPr>
        <w:t xml:space="preserve">Dorës”. </w:t>
      </w:r>
      <w:r>
        <w:rPr>
          <w:color w:val="231F20"/>
        </w:rPr>
        <w:t>Diskutohet rubrika</w:t>
      </w:r>
      <w:r>
        <w:rPr>
          <w:color w:val="231F20"/>
          <w:spacing w:val="-14"/>
        </w:rPr>
        <w:t xml:space="preserve"> </w:t>
      </w:r>
      <w:r>
        <w:rPr>
          <w:color w:val="231F20"/>
          <w:spacing w:val="-3"/>
        </w:rPr>
        <w:t>Veprim-Pasojë.</w:t>
      </w:r>
    </w:p>
    <w:p w:rsidR="00E820D0" w:rsidRDefault="00E527CD">
      <w:pPr>
        <w:pStyle w:val="BodyText"/>
        <w:spacing w:before="54"/>
        <w:ind w:left="1767"/>
        <w:jc w:val="both"/>
      </w:pPr>
      <w:r>
        <w:rPr>
          <w:color w:val="231F20"/>
        </w:rPr>
        <w:t>Dora hëngri fruta pa larë duart.</w:t>
      </w:r>
    </w:p>
    <w:p w:rsidR="00E820D0" w:rsidRDefault="00E820D0">
      <w:pPr>
        <w:pStyle w:val="BodyText"/>
        <w:rPr>
          <w:sz w:val="33"/>
        </w:rPr>
      </w:pPr>
    </w:p>
    <w:p w:rsidR="00E820D0" w:rsidRDefault="00E527CD">
      <w:pPr>
        <w:pStyle w:val="BodyText"/>
        <w:spacing w:before="1"/>
        <w:ind w:left="2565"/>
        <w:jc w:val="both"/>
      </w:pPr>
      <w:r>
        <w:rPr>
          <w:color w:val="231F20"/>
        </w:rPr>
        <w:t>Ajo u sëmur.</w:t>
      </w:r>
    </w:p>
    <w:p w:rsidR="00E820D0" w:rsidRDefault="00E527CD">
      <w:pPr>
        <w:pStyle w:val="BodyText"/>
        <w:spacing w:before="63" w:line="247" w:lineRule="auto"/>
        <w:ind w:left="719" w:right="610"/>
        <w:jc w:val="both"/>
      </w:pPr>
      <w:r>
        <w:rPr>
          <w:color w:val="231F20"/>
        </w:rPr>
        <w:t xml:space="preserve">Nxënësit/et diskutojnë rreth gjetjeve të kujdestarit </w:t>
      </w:r>
      <w:r>
        <w:rPr>
          <w:color w:val="231F20"/>
          <w:spacing w:val="-8"/>
        </w:rPr>
        <w:t xml:space="preserve">të </w:t>
      </w:r>
      <w:r>
        <w:rPr>
          <w:color w:val="231F20"/>
        </w:rPr>
        <w:t>pastërtisë së klasës dhe sjellin shembuj të ndryshëm nga jeta e tyre personale. Mësuesi/ja shpjegon fjalën “higjienë”,</w:t>
      </w:r>
      <w:r>
        <w:rPr>
          <w:color w:val="231F20"/>
          <w:spacing w:val="-27"/>
        </w:rPr>
        <w:t xml:space="preserve"> </w:t>
      </w:r>
      <w:r>
        <w:rPr>
          <w:color w:val="231F20"/>
        </w:rPr>
        <w:t>që</w:t>
      </w:r>
      <w:r>
        <w:rPr>
          <w:color w:val="231F20"/>
          <w:spacing w:val="-26"/>
        </w:rPr>
        <w:t xml:space="preserve"> </w:t>
      </w:r>
      <w:r>
        <w:rPr>
          <w:color w:val="231F20"/>
        </w:rPr>
        <w:t>do</w:t>
      </w:r>
      <w:r>
        <w:rPr>
          <w:color w:val="231F20"/>
          <w:spacing w:val="-27"/>
        </w:rPr>
        <w:t xml:space="preserve"> </w:t>
      </w:r>
      <w:r>
        <w:rPr>
          <w:color w:val="231F20"/>
        </w:rPr>
        <w:t>të</w:t>
      </w:r>
      <w:r>
        <w:rPr>
          <w:color w:val="231F20"/>
          <w:spacing w:val="-26"/>
        </w:rPr>
        <w:t xml:space="preserve"> </w:t>
      </w:r>
      <w:r>
        <w:rPr>
          <w:color w:val="231F20"/>
        </w:rPr>
        <w:t>thotë</w:t>
      </w:r>
      <w:r>
        <w:rPr>
          <w:color w:val="231F20"/>
          <w:spacing w:val="-27"/>
        </w:rPr>
        <w:t xml:space="preserve"> </w:t>
      </w:r>
      <w:r>
        <w:rPr>
          <w:color w:val="231F20"/>
        </w:rPr>
        <w:t>zbatimi</w:t>
      </w:r>
      <w:r>
        <w:rPr>
          <w:color w:val="231F20"/>
          <w:spacing w:val="-26"/>
        </w:rPr>
        <w:t xml:space="preserve"> </w:t>
      </w:r>
      <w:r>
        <w:rPr>
          <w:color w:val="231F20"/>
        </w:rPr>
        <w:t>i</w:t>
      </w:r>
      <w:r>
        <w:rPr>
          <w:color w:val="231F20"/>
          <w:spacing w:val="-27"/>
        </w:rPr>
        <w:t xml:space="preserve"> </w:t>
      </w:r>
      <w:r>
        <w:rPr>
          <w:color w:val="231F20"/>
        </w:rPr>
        <w:t>rregullave</w:t>
      </w:r>
      <w:r>
        <w:rPr>
          <w:color w:val="231F20"/>
          <w:spacing w:val="-26"/>
        </w:rPr>
        <w:t xml:space="preserve"> </w:t>
      </w:r>
      <w:r>
        <w:rPr>
          <w:color w:val="231F20"/>
        </w:rPr>
        <w:t>praktike</w:t>
      </w:r>
      <w:r>
        <w:rPr>
          <w:color w:val="231F20"/>
          <w:spacing w:val="-27"/>
        </w:rPr>
        <w:t xml:space="preserve"> </w:t>
      </w:r>
      <w:r>
        <w:rPr>
          <w:color w:val="231F20"/>
          <w:spacing w:val="-8"/>
        </w:rPr>
        <w:t xml:space="preserve">që </w:t>
      </w:r>
      <w:r>
        <w:rPr>
          <w:color w:val="231F20"/>
        </w:rPr>
        <w:t>ruajnë shëndetin</w:t>
      </w:r>
      <w:r>
        <w:rPr>
          <w:color w:val="231F20"/>
          <w:spacing w:val="-2"/>
        </w:rPr>
        <w:t xml:space="preserve"> </w:t>
      </w:r>
      <w:r>
        <w:rPr>
          <w:color w:val="231F20"/>
        </w:rPr>
        <w:t>tonë.</w:t>
      </w:r>
    </w:p>
    <w:p w:rsidR="00E820D0" w:rsidRDefault="00E527CD">
      <w:pPr>
        <w:pStyle w:val="BodyText"/>
        <w:spacing w:before="54" w:line="247" w:lineRule="auto"/>
        <w:ind w:left="719" w:right="610"/>
        <w:jc w:val="both"/>
      </w:pPr>
      <w:r>
        <w:rPr>
          <w:color w:val="231F20"/>
        </w:rPr>
        <w:t>Nxënësit/et</w:t>
      </w:r>
      <w:r>
        <w:rPr>
          <w:color w:val="231F20"/>
          <w:spacing w:val="-12"/>
        </w:rPr>
        <w:t xml:space="preserve"> </w:t>
      </w:r>
      <w:r>
        <w:rPr>
          <w:color w:val="231F20"/>
        </w:rPr>
        <w:t>shprehin</w:t>
      </w:r>
      <w:r>
        <w:rPr>
          <w:color w:val="231F20"/>
          <w:spacing w:val="-11"/>
        </w:rPr>
        <w:t xml:space="preserve"> </w:t>
      </w:r>
      <w:r>
        <w:rPr>
          <w:color w:val="231F20"/>
        </w:rPr>
        <w:t>mendimet</w:t>
      </w:r>
      <w:r>
        <w:rPr>
          <w:color w:val="231F20"/>
          <w:spacing w:val="-12"/>
        </w:rPr>
        <w:t xml:space="preserve"> </w:t>
      </w:r>
      <w:r>
        <w:rPr>
          <w:color w:val="231F20"/>
        </w:rPr>
        <w:t>e</w:t>
      </w:r>
      <w:r>
        <w:rPr>
          <w:color w:val="231F20"/>
          <w:spacing w:val="-11"/>
        </w:rPr>
        <w:t xml:space="preserve"> </w:t>
      </w:r>
      <w:r>
        <w:rPr>
          <w:color w:val="231F20"/>
        </w:rPr>
        <w:t>tyre</w:t>
      </w:r>
      <w:r>
        <w:rPr>
          <w:color w:val="231F20"/>
          <w:spacing w:val="-12"/>
        </w:rPr>
        <w:t xml:space="preserve"> </w:t>
      </w:r>
      <w:r>
        <w:rPr>
          <w:color w:val="231F20"/>
        </w:rPr>
        <w:t>rreth</w:t>
      </w:r>
      <w:r>
        <w:rPr>
          <w:color w:val="231F20"/>
          <w:spacing w:val="-11"/>
        </w:rPr>
        <w:t xml:space="preserve"> </w:t>
      </w:r>
      <w:r>
        <w:rPr>
          <w:color w:val="231F20"/>
        </w:rPr>
        <w:t>pasojave</w:t>
      </w:r>
      <w:r>
        <w:rPr>
          <w:color w:val="231F20"/>
          <w:spacing w:val="-12"/>
        </w:rPr>
        <w:t xml:space="preserve"> </w:t>
      </w:r>
      <w:r>
        <w:rPr>
          <w:color w:val="231F20"/>
          <w:spacing w:val="-6"/>
        </w:rPr>
        <w:t xml:space="preserve">që </w:t>
      </w:r>
      <w:r>
        <w:rPr>
          <w:color w:val="231F20"/>
        </w:rPr>
        <w:t>vijnë</w:t>
      </w:r>
      <w:r>
        <w:rPr>
          <w:color w:val="231F20"/>
          <w:spacing w:val="-31"/>
        </w:rPr>
        <w:t xml:space="preserve"> </w:t>
      </w:r>
      <w:r>
        <w:rPr>
          <w:color w:val="231F20"/>
        </w:rPr>
        <w:t>nga</w:t>
      </w:r>
      <w:r>
        <w:rPr>
          <w:color w:val="231F20"/>
          <w:spacing w:val="-30"/>
        </w:rPr>
        <w:t xml:space="preserve"> </w:t>
      </w:r>
      <w:proofErr w:type="spellStart"/>
      <w:r>
        <w:rPr>
          <w:color w:val="231F20"/>
        </w:rPr>
        <w:t>mosmbajtja</w:t>
      </w:r>
      <w:proofErr w:type="spellEnd"/>
      <w:r>
        <w:rPr>
          <w:color w:val="231F20"/>
          <w:spacing w:val="-31"/>
        </w:rPr>
        <w:t xml:space="preserve"> </w:t>
      </w:r>
      <w:r>
        <w:rPr>
          <w:color w:val="231F20"/>
        </w:rPr>
        <w:t>e</w:t>
      </w:r>
      <w:r>
        <w:rPr>
          <w:color w:val="231F20"/>
          <w:spacing w:val="-30"/>
        </w:rPr>
        <w:t xml:space="preserve"> </w:t>
      </w:r>
      <w:r>
        <w:rPr>
          <w:color w:val="231F20"/>
        </w:rPr>
        <w:t>një</w:t>
      </w:r>
      <w:r>
        <w:rPr>
          <w:color w:val="231F20"/>
          <w:spacing w:val="-30"/>
        </w:rPr>
        <w:t xml:space="preserve"> </w:t>
      </w:r>
      <w:r>
        <w:rPr>
          <w:color w:val="231F20"/>
        </w:rPr>
        <w:t>higjiene</w:t>
      </w:r>
      <w:r>
        <w:rPr>
          <w:color w:val="231F20"/>
          <w:spacing w:val="-31"/>
        </w:rPr>
        <w:t xml:space="preserve"> </w:t>
      </w:r>
      <w:r>
        <w:rPr>
          <w:color w:val="231F20"/>
        </w:rPr>
        <w:t>të</w:t>
      </w:r>
      <w:r>
        <w:rPr>
          <w:color w:val="231F20"/>
          <w:spacing w:val="-30"/>
        </w:rPr>
        <w:t xml:space="preserve"> </w:t>
      </w:r>
      <w:r>
        <w:rPr>
          <w:color w:val="231F20"/>
        </w:rPr>
        <w:t>mirë.</w:t>
      </w:r>
      <w:r>
        <w:rPr>
          <w:color w:val="231F20"/>
          <w:spacing w:val="-30"/>
        </w:rPr>
        <w:t xml:space="preserve"> </w:t>
      </w:r>
      <w:r>
        <w:rPr>
          <w:color w:val="231F20"/>
        </w:rPr>
        <w:t>Parashtrojnë</w:t>
      </w:r>
    </w:p>
    <w:p w:rsidR="00E820D0" w:rsidRDefault="00E820D0">
      <w:pPr>
        <w:spacing w:line="247" w:lineRule="auto"/>
        <w:jc w:val="both"/>
        <w:sectPr w:rsidR="00E820D0">
          <w:type w:val="continuous"/>
          <w:pgSz w:w="11740" w:h="15880"/>
          <w:pgMar w:top="1500" w:right="0" w:bottom="280" w:left="0" w:header="720" w:footer="720" w:gutter="0"/>
          <w:cols w:num="3" w:space="720" w:equalWidth="0">
            <w:col w:w="3260" w:space="40"/>
            <w:col w:w="2291" w:space="39"/>
            <w:col w:w="6110"/>
          </w:cols>
        </w:sectPr>
      </w:pPr>
    </w:p>
    <w:p w:rsidR="00E820D0" w:rsidRDefault="00E527CD">
      <w:pPr>
        <w:pStyle w:val="Heading6"/>
        <w:spacing w:before="129"/>
        <w:ind w:left="1648"/>
      </w:pPr>
      <w:r>
        <w:pict>
          <v:rect id="_x0000_s2505" style="position:absolute;left:0;text-align:left;margin-left:0;margin-top:0;width:586.75pt;height:793.65pt;z-index:-283689984;mso-position-horizontal-relative:page;mso-position-vertical-relative:page" fillcolor="#e2e3e4" stroked="f">
            <w10:wrap anchorx="page" anchory="page"/>
          </v:rect>
        </w:pict>
      </w:r>
      <w:r>
        <w:pict>
          <v:group id="_x0000_s2307" style="position:absolute;left:0;text-align:left;margin-left:0;margin-top:0;width:586.8pt;height:793.55pt;z-index:-283688960;mso-position-horizontal-relative:page;mso-position-vertical-relative:page" coordsize="11736,15871">
            <v:shape id="_x0000_s2504" style="position:absolute;width:6256;height:15871" coordsize="6256,15871" path="m6256,l,,,15871r3988,l5299,15835r674,-248l6221,14914r35,-1311l6256,xe" stroked="f">
              <v:path arrowok="t"/>
            </v:shape>
            <v:line id="_x0000_s2503" style="position:absolute" from="1020,952" to="10715,952" strokecolor="#231f20" strokeweight=".5pt"/>
            <v:shape id="_x0000_s2502" type="#_x0000_t75" style="position:absolute;left:6256;top:7916;width:4898;height:571">
              <v:imagedata r:id="rId2491" o:title=""/>
            </v:shape>
            <v:shape id="_x0000_s2501" type="#_x0000_t75" style="position:absolute;left:6151;top:7916;width:105;height:927">
              <v:imagedata r:id="rId2492" o:title=""/>
            </v:shape>
            <v:shape id="_x0000_s2500" style="position:absolute;left:6225;top:7989;width:4773;height:703" coordorigin="6226,7990" coordsize="4773,703" path="m10758,7990r-4532,l6226,8452r3,139l6256,8662r71,26l6466,8692r4532,l10998,8230r-3,-139l10968,8020r-71,-27l10758,7990xe" fillcolor="#6d6f71" stroked="f">
              <v:path arrowok="t"/>
            </v:shape>
            <v:shape id="_x0000_s2499" type="#_x0000_t75" style="position:absolute;left:6256;top:8487;width:5139;height:4584">
              <v:imagedata r:id="rId2493" o:title=""/>
            </v:shape>
            <v:shape id="_x0000_s2498" type="#_x0000_t75" style="position:absolute;left:6162;top:8843;width:5232;height:6183">
              <v:imagedata r:id="rId2359" o:title=""/>
            </v:shape>
            <v:shape id="_x0000_s2497" type="#_x0000_t75" style="position:absolute;left:6162;top:8487;width:4992;height:356">
              <v:imagedata r:id="rId2494" o:title=""/>
            </v:shape>
            <v:shape id="_x0000_s2496" type="#_x0000_t75" style="position:absolute;left:6227;top:8487;width:4771;height:205">
              <v:imagedata r:id="rId2495" o:title=""/>
            </v:shape>
            <v:shape id="_x0000_s2495" style="position:absolute;left:6236;top:8560;width:5005;height:6313" coordorigin="6236,8561" coordsize="5005,6313" path="m11241,8561r-4765,l6337,8564r-71,27l6240,8662r-4,139l6236,14873r4765,l11139,14869r72,-26l11237,14772r4,-139l11241,8561xe" stroked="f">
              <v:path arrowok="t"/>
            </v:shape>
            <v:line id="_x0000_s2494" style="position:absolute" from="8736,10714" to="8736,11008" strokecolor="#5d5e60" strokeweight=".67169mm"/>
            <v:shape id="_x0000_s2493" style="position:absolute;left:8660;top:10935;width:152;height:208" coordorigin="8661,10936" coordsize="152,208" path="m8812,10936r-151,l8736,11144r76,-208xe" fillcolor="#5d5e60" stroked="f">
              <v:path arrowok="t"/>
            </v:shape>
            <v:shape id="_x0000_s2492" type="#_x0000_t75" style="position:absolute;left:952;top:2818;width:5189;height:1576">
              <v:imagedata r:id="rId2496" o:title=""/>
            </v:shape>
            <v:shape id="_x0000_s2491" style="position:absolute;left:1025;top:2891;width:4962;height:1462" coordorigin="1026,2891" coordsize="4962,1462" path="m5988,2891r-4722,l1127,2895r-71,26l1030,2993r-4,138l1026,4353r4722,l5886,4349r72,-26l5984,4252r4,-139l5988,2891xe" stroked="f">
              <v:path arrowok="t"/>
            </v:shape>
            <v:shape id="_x0000_s2490" type="#_x0000_t75" style="position:absolute;left:5822;top:14338;width:340;height:686">
              <v:imagedata r:id="rId2497" o:title=""/>
            </v:shape>
            <v:shape id="_x0000_s2489" type="#_x0000_t75" style="position:absolute;left:946;top:13099;width:5218;height:1925">
              <v:imagedata r:id="rId2498" o:title=""/>
            </v:shape>
            <v:shape id="_x0000_s2488" style="position:absolute;left:1020;top:13172;width:4989;height:1701" coordorigin="1020,13172" coordsize="4989,1701" path="m6009,13172r-4749,l1122,13176r-72,26l1024,13273r-4,139l1020,14873r4749,l5908,14869r71,-26l6006,14772r3,-139l6009,13172xe" stroked="f">
              <v:path arrowok="t"/>
            </v:shape>
            <v:shape id="_x0000_s2487" type="#_x0000_t75" style="position:absolute;left:946;top:11259;width:5194;height:1900">
              <v:imagedata r:id="rId2499" o:title=""/>
            </v:shape>
            <v:shape id="_x0000_s2486" style="position:absolute;left:1020;top:11245;width:4968;height:1763" coordorigin="1020,11245" coordsize="4968,1763" path="m5988,11245r-4728,l1122,11249r-72,26l1024,11346r-4,139l1020,13007r4728,l5886,13004r72,-27l5984,12906r4,-139l5988,11245xe" stroked="f">
              <v:path arrowok="t"/>
            </v:shape>
            <v:line id="_x0000_s2485" style="position:absolute" from="3504,11244" to="3504,13002" strokecolor="#231f20" strokeweight=".5pt"/>
            <v:line id="_x0000_s2484" style="position:absolute" from="5988,12105" to="1020,12105" strokecolor="#231f20" strokeweight=".5pt"/>
            <v:shape id="_x0000_s2483" type="#_x0000_t75" style="position:absolute;left:946;top:9359;width:5194;height:1901">
              <v:imagedata r:id="rId2500" o:title=""/>
            </v:shape>
            <v:shape id="_x0000_s2482" style="position:absolute;left:1020;top:9432;width:4968;height:1676" coordorigin="1020,9432" coordsize="4968,1676" path="m5988,9432r-4728,l1122,9436r-72,26l1024,9533r-4,139l1020,11108r4728,l5886,11104r72,-26l5984,11007r4,-139l5988,9432xe" stroked="f">
              <v:path arrowok="t"/>
            </v:shape>
            <v:line id="_x0000_s2481" style="position:absolute" from="3504,9419" to="3504,11108" strokecolor="#231f20" strokeweight=".5pt"/>
            <v:line id="_x0000_s2480" style="position:absolute" from="5988,10237" to="1020,10237" strokecolor="#231f20" strokeweight=".5pt"/>
            <v:shape id="_x0000_s2479" type="#_x0000_t75" style="position:absolute;left:952;top:8519;width:5189;height:954">
              <v:imagedata r:id="rId2501" o:title=""/>
            </v:shape>
            <v:shape id="_x0000_s2478" type="#_x0000_t75" style="position:absolute;left:952;top:9359;width:5189;height:115">
              <v:imagedata r:id="rId2502" o:title=""/>
            </v:shape>
            <v:shape id="_x0000_s2477" style="position:absolute;left:1025;top:8355;width:4962;height:964" coordorigin="1026,8356" coordsize="4962,964" path="m5988,8356r-4722,l1127,8360r-71,26l1030,8457r-4,139l1026,9320r4722,l5886,9316r72,-26l5984,9218r4,-138l5988,8356xe" stroked="f">
              <v:path arrowok="t"/>
            </v:shape>
            <v:shape id="_x0000_s2476" type="#_x0000_t75" style="position:absolute;left:5939;top:5905;width:202;height:2378">
              <v:imagedata r:id="rId2503" o:title=""/>
            </v:shape>
            <v:shape id="_x0000_s2475" type="#_x0000_t75" style="position:absolute;left:952;top:5905;width:178;height:2378">
              <v:imagedata r:id="rId2504" o:title=""/>
            </v:shape>
            <v:shape id="_x0000_s2474" type="#_x0000_t75" style="position:absolute;left:5826;top:8282;width:315;height:238">
              <v:imagedata r:id="rId2505" o:title=""/>
            </v:shape>
            <v:shape id="_x0000_s2473" type="#_x0000_t75" style="position:absolute;left:952;top:8282;width:236;height:238">
              <v:imagedata r:id="rId2506" o:title=""/>
            </v:shape>
            <v:shape id="_x0000_s2472" type="#_x0000_t75" style="position:absolute;left:1035;top:8355;width:4953;height:164">
              <v:imagedata r:id="rId2507" o:title=""/>
            </v:shape>
            <v:shape id="_x0000_s2471" style="position:absolute;left:1025;top:5866;width:4962;height:2503" coordorigin="1026,5867" coordsize="4962,2503" path="m5988,5867r-4722,l1127,5870r-71,27l1030,5968r-4,139l1026,8369r4722,l5886,8366r72,-27l5984,8268r4,-139l5988,5867xe" stroked="f">
              <v:path arrowok="t"/>
            </v:shape>
            <v:shape id="_x0000_s2470" type="#_x0000_t75" style="position:absolute;left:952;top:4393;width:5189;height:1512">
              <v:imagedata r:id="rId2508" o:title=""/>
            </v:shape>
            <v:shape id="_x0000_s2469" style="position:absolute;left:1025;top:1946;width:10710;height:5821" coordorigin="1026,1946" coordsize="10710,5821" o:spt="100" adj="0,,0" path="m5988,4467r-4722,l1127,4470r-71,27l1030,4568r-4,139l1026,5753r4722,l5886,5749r72,-26l5984,5652r4,-139l5988,4467m11735,1946r-4400,l7335,7767r4400,l11735,1946e" stroked="f">
              <v:stroke joinstyle="round"/>
              <v:formulas/>
              <v:path arrowok="t" o:connecttype="segments"/>
            </v:shape>
            <v:shape id="_x0000_s2468" style="position:absolute;left:7334;top:2658;width:777;height:5109" coordorigin="7335,2658" coordsize="777,5109" o:spt="100" adj="0,,0" path="m8112,2658r-25,12l8069,2675r-17,3l8026,2678r-691,l7335,7767r777,l8112,4575r-530,l7582,4377r530,l8112,2658xm8112,4377r-333,l7779,4575r333,l8112,4377xe" fillcolor="#e3e4e5" stroked="f">
              <v:stroke joinstyle="round"/>
              <v:formulas/>
              <v:path arrowok="t" o:connecttype="segments"/>
            </v:shape>
            <v:line id="_x0000_s2467" style="position:absolute" from="8112,2597" to="8112,7767" strokecolor="#abadb0" strokeweight=".24978mm"/>
            <v:shape id="_x0000_s2466" style="position:absolute;left:7334;top:1946;width:3952;height:538" coordorigin="7335,1946" coordsize="3952,538" path="m11286,1946r-3951,l7335,2484r3751,l11202,2481r59,-22l11283,2399r3,-116l11286,1946xe" fillcolor="#abadb0" stroked="f">
              <v:path arrowok="t"/>
            </v:shape>
            <v:shape id="_x0000_s2465" style="position:absolute;left:7334;top:1946;width:869;height:732" coordorigin="7335,1946" coordsize="869,732" path="m8043,1946r-708,l7335,2678r691,l8141,2675r54,-21l8203,2596r-25,-113l8063,2020r-20,-74xe" fillcolor="#c7c9cb" stroked="f">
              <v:path arrowok="t"/>
            </v:shape>
            <v:shape id="_x0000_s2464" type="#_x0000_t75" style="position:absolute;left:7507;top:7294;width:207;height:207">
              <v:imagedata r:id="rId2118" o:title=""/>
            </v:shape>
            <v:shape id="_x0000_s2463" style="position:absolute;left:9054;top:4620;width:1726;height:2237" coordorigin="9055,4620" coordsize="1726,2237" path="m10740,4620r-1645,l9072,4621r-12,4l9055,4637r,23l9055,6817r,23l9060,6852r12,4l9095,6857r1645,l10763,6856r12,-4l10779,6840r1,-23l10780,4660r-1,-23l10775,4625r-12,-4l10740,4620xe" fillcolor="#f4f5f5" stroked="f">
              <v:path arrowok="t"/>
            </v:shape>
            <v:shape id="_x0000_s2462" style="position:absolute;left:8955;top:4088;width:1946;height:3416" coordorigin="8956,4089" coordsize="1946,3416" o:spt="100" adj="0,,0" path="m9024,4089r-5,l9009,4090r-5,2l8993,4096r-5,2l8976,4106r-7,8l8964,4123r-5,10l8956,4145r,3296l8958,7451r1,5l8963,7466r2,5l8974,7483r7,8l9000,7501r12,3l10838,7504r10,-2l10853,7501r11,-4l10869,7494r12,-8l10888,7479r5,-10l10898,7461r-65,l10832,7447r-1810,l9020,7447r-1,-1l9017,7446r,l9016,7444r-1,l9014,7441r-1,-2l9013,7436r,-1l8999,7435r14,l9013,4154r,-1l9013,4152r1,-2l9014,4150r1,-2l9016,4148r3,-1l9021,4146r3,-1l9024,4145r,-56xm10833,7447r-1,l10833,7461r,-14xm10901,4157r-43,l10845,4158r-1,3281l10844,7440r-1,3l10843,7443r-1,1l10842,7444r-1,1l10838,7446r-2,1l10833,7447r,l10833,7461r65,l10898,7459r3,-11l10901,4157xm9013,7435r-14,l9013,7435r,xm9013,7435r,l9013,7435r,xm9013,7435r,l9013,7435r,xm10858,4157r-13,l10845,4158r13,-1xm10845,4089r-12,l9024,4089r1,48l9025,4145r1810,l10837,4146r1,l10840,4147r,l10842,4148r,1l10843,4152r1,2l10844,4156r1,2l10845,4157r56,l10901,4152r-2,-10l10898,4137r-4,-11l10892,4121r-8,-12l10876,4102r-19,-11l10845,4089xm9025,4145r-1,l9025,4145r,xm9024,4132r,13l9025,4145r-1,-13xe" fillcolor="#b8babc" stroked="f">
              <v:stroke joinstyle="round"/>
              <v:formulas/>
              <v:path arrowok="t" o:connecttype="segments"/>
            </v:shape>
            <v:shape id="_x0000_s2461" style="position:absolute;left:8207;top:4078;width:699;height:1179" coordorigin="8207,4079" coordsize="699,1179" path="m8863,4079r-570,62l8251,4186r-43,985l8207,5194r4,12l8223,5211r23,3l8867,5256r23,1l8902,5254r4,-12l8906,5206,8881,4117r-1,-24l8875,4082r-12,-3xe" fillcolor="#abadb0" stroked="f">
              <v:path arrowok="t"/>
            </v:shape>
            <v:shape id="_x0000_s2460" style="position:absolute;left:10948;top:4078;width:700;height:2250" coordorigin="10948,4079" coordsize="700,2250" o:spt="100" adj="0,,0" path="m11645,5341r,-23l11641,5306r-12,-5l11606,5300r-619,-14l10964,5286r-12,4l10948,5302r1,23l10992,6227r2,23l10999,6262r12,6l11034,6271r547,55l11604,6328r12,-3l11621,6313r1,-23l11645,5341t2,-147l11647,5171r-44,-985l11602,4162r-5,-12l11585,4144r-23,-3l11015,4081r-24,-2l10980,4082r-5,11l10974,4117r-25,1089l10949,5242r4,12l10965,5257r23,-1l11609,5214r23,-3l11644,5206r3,-12e" fillcolor="#bbbdc0" stroked="f">
              <v:stroke joinstyle="round"/>
              <v:formulas/>
              <v:path arrowok="t" o:connecttype="segments"/>
            </v:shape>
            <v:shape id="_x0000_s2459" style="position:absolute;left:10948;top:6391;width:697;height:1147" coordorigin="10949,6391" coordsize="697,1147" path="m11606,6391r-618,15l10949,6447r23,1053l10973,7523r4,11l10989,7538r23,-2l11559,7474r42,-44l11645,6430r,-23l11641,6395r-11,-4l11606,6391xe" fillcolor="#abadb0" stroked="f">
              <v:path arrowok="t"/>
            </v:shape>
            <v:shape id="_x0000_s2458" style="position:absolute;left:8207;top:5340;width:699;height:1060" coordorigin="8208,5340" coordsize="699,1060" path="m8223,5340r-11,4l8208,5355r,24l8232,6362r2,23l8238,6397r12,3l8273,6398r548,-54l8863,6300r43,-878l8906,5399r-3,-12l8891,5381r-23,-2l8247,5341r-24,-1xe" fillcolor="#b8babc" stroked="f">
              <v:path arrowok="t"/>
            </v:shape>
            <v:shape id="_x0000_s2457" style="position:absolute;left:8207;top:6432;width:699;height:1134" coordorigin="8207,6432" coordsize="699,1134" path="m8890,6432r-644,42l8207,6494r1,23l8251,7462r42,44l8840,7564r23,2l8875,7563r5,-12l8881,7528r25,-1054l8906,6447r-4,-11l8890,6432xe" fillcolor="#a1a4a6" stroked="f">
              <v:path arrowok="t"/>
            </v:shape>
            <v:shape id="_x0000_s2456" type="#_x0000_t75" style="position:absolute;left:9831;top:2483;width:720;height:176">
              <v:imagedata r:id="rId2509" o:title=""/>
            </v:shape>
            <v:shape id="_x0000_s2455" type="#_x0000_t75" style="position:absolute;left:10550;top:2433;width:720;height:227">
              <v:imagedata r:id="rId2510" o:title=""/>
            </v:shape>
            <v:shape id="_x0000_s2454" type="#_x0000_t75" style="position:absolute;left:11269;top:2433;width:240;height:680">
              <v:imagedata r:id="rId2511" o:title=""/>
            </v:shape>
            <v:shape id="_x0000_s2453" type="#_x0000_t75" style="position:absolute;left:9831;top:2658;width:1439;height:228">
              <v:imagedata r:id="rId2512" o:title=""/>
            </v:shape>
            <v:shape id="_x0000_s2452" type="#_x0000_t75" style="position:absolute;left:9831;top:2885;width:1439;height:228">
              <v:imagedata r:id="rId2513" o:title=""/>
            </v:shape>
            <v:shape id="_x0000_s2451" type="#_x0000_t75" style="position:absolute;left:9831;top:3112;width:1439;height:228">
              <v:imagedata r:id="rId2514" o:title=""/>
            </v:shape>
            <v:shape id="_x0000_s2450" type="#_x0000_t75" style="position:absolute;left:11269;top:3112;width:240;height:680">
              <v:imagedata r:id="rId2515" o:title=""/>
            </v:shape>
            <v:shape id="_x0000_s2449" type="#_x0000_t75" style="position:absolute;left:9831;top:3338;width:1439;height:228">
              <v:imagedata r:id="rId2516" o:title=""/>
            </v:shape>
            <v:shape id="_x0000_s2448" type="#_x0000_t75" style="position:absolute;left:9831;top:3565;width:1439;height:227">
              <v:imagedata r:id="rId2517" o:title=""/>
            </v:shape>
            <v:shape id="_x0000_s2447" type="#_x0000_t75" style="position:absolute;left:10410;top:2433;width:815;height:51">
              <v:imagedata r:id="rId2518" o:title=""/>
            </v:shape>
            <v:shape id="_x0000_s2446" type="#_x0000_t75" style="position:absolute;left:9103;top:2483;width:729;height:25">
              <v:imagedata r:id="rId2519" o:title=""/>
            </v:shape>
            <v:shape id="_x0000_s2445" type="#_x0000_t75" style="position:absolute;left:9103;top:2212;width:1307;height:296">
              <v:imagedata r:id="rId2520" o:title=""/>
            </v:shape>
            <v:shape id="_x0000_s2444" style="position:absolute;left:7644;top:3318;width:177;height:150" coordorigin="7645,3318" coordsize="177,150" path="m7796,3318r-151,34l7661,3427r3,11l7664,3442r1,21l7664,3467r158,-35l7796,3318xe" fillcolor="#d7d8da" stroked="f">
              <v:path arrowok="t"/>
            </v:shape>
            <v:shape id="_x0000_s2443" type="#_x0000_t75" style="position:absolute;left:7660;top:3364;width:117;height:87">
              <v:imagedata r:id="rId2521" o:title=""/>
            </v:shape>
            <v:shape id="_x0000_s2442" style="position:absolute;left:7635;top:3273;width:195;height:177" coordorigin="7635,3274" coordsize="195,177" o:spt="100" adj="0,,0" path="m7813,3434r-116,l7704,3443r30,7l7742,3450r71,-16xm7793,3274r-158,35l7662,3431r9,9l7680,3439r5,l7697,3434r116,l7830,3431r-3,-7l7793,3274xm7685,3439r-5,l7684,3439r1,xe" fillcolor="#bbbdc0" stroked="f">
              <v:stroke joinstyle="round"/>
              <v:formulas/>
              <v:path arrowok="t" o:connecttype="segments"/>
            </v:shape>
            <v:shape id="_x0000_s2441" style="position:absolute;left:7780;top:3284;width:2;height:2" coordorigin="7780,3285" coordsize="2,2" path="m7780,3285r,l7780,3286r1,l7781,3286r,-1l7781,3285r-1,xe" fillcolor="#757779" stroked="f">
              <v:path arrowok="t"/>
            </v:shape>
            <v:shape id="_x0000_s2440" type="#_x0000_t75" style="position:absolute;left:7780;top:3277;width:4;height:8">
              <v:imagedata r:id="rId42" o:title=""/>
            </v:shape>
            <v:shape id="_x0000_s2439" style="position:absolute;left:7776;top:3268;width:19;height:18" coordorigin="7776,3268" coordsize="19,18" path="m7786,3268r-5,1l7776,3276r1,5l7785,3286r5,-1l7795,3279r-1,-5l7786,3268xe" fillcolor="#595a5c" stroked="f">
              <v:path arrowok="t"/>
            </v:shape>
            <v:shape id="_x0000_s2438" type="#_x0000_t75" style="position:absolute;left:7777;top:3267;width:17;height:18">
              <v:imagedata r:id="rId43" o:title=""/>
            </v:shape>
            <v:shape id="_x0000_s2437" style="position:absolute;left:7782;top:3259;width:19;height:19" coordorigin="7782,3260" coordsize="19,19" path="m7792,3260r-5,1l7782,3268r1,5l7791,3278r5,-1l7801,3271r-2,-6l7792,3260xe" fillcolor="#595a5c" stroked="f">
              <v:path arrowok="t"/>
            </v:shape>
            <v:shape id="_x0000_s2436" type="#_x0000_t75" style="position:absolute;left:7782;top:3259;width:19;height:19">
              <v:imagedata r:id="rId43" o:title=""/>
            </v:shape>
            <v:line id="_x0000_s2435" style="position:absolute" from="7719,3348" to="7799,3330" strokecolor="#231f20" strokeweight=".02892mm"/>
            <v:shape id="_x0000_s2434" style="position:absolute;left:7687;top:3328;width:31;height:31" coordorigin="7687,3329" coordsize="31,31" path="m7707,3329r-15,3l7687,3339r3,15l7698,3359r15,-3l7717,3348r-3,-15l7707,3329xe" fillcolor="#7f8083" stroked="f">
              <v:path arrowok="t"/>
            </v:shape>
            <v:line id="_x0000_s2433" style="position:absolute" from="7727,3384" to="7807,3366" strokecolor="#231f20" strokeweight=".02892mm"/>
            <v:shape id="_x0000_s2432" style="position:absolute;left:7695;top:3364;width:31;height:31" coordorigin="7695,3365" coordsize="31,31" path="m7715,3365r-15,3l7695,3375r3,15l7706,3395r15,-3l7725,3384r-3,-14l7715,3365xe" fillcolor="#7f8083" stroked="f">
              <v:path arrowok="t"/>
            </v:shape>
            <v:line id="_x0000_s2431" style="position:absolute" from="7735,3420" to="7815,3402" strokecolor="#231f20" strokeweight=".02892mm"/>
            <v:shape id="_x0000_s2430" style="position:absolute;left:7703;top:3400;width:31;height:31" coordorigin="7703,3401" coordsize="31,31" path="m7723,3401r-15,3l7703,3412r3,14l7714,3431r15,-3l7733,3420r-3,-14l7723,3401xe" fillcolor="#7f8083" stroked="f">
              <v:path arrowok="t"/>
            </v:shape>
            <v:shape id="_x0000_s2429" type="#_x0000_t75" style="position:absolute;left:7608;top:3288;width:85;height:59">
              <v:imagedata r:id="rId1253" o:title=""/>
            </v:shape>
            <v:shape id="_x0000_s2428" type="#_x0000_t75" style="position:absolute;left:7582;top:4377;width:197;height:198">
              <v:imagedata r:id="rId2230" o:title=""/>
            </v:shape>
            <v:line id="_x0000_s2427" style="position:absolute" from="7781,6170" to="7781,6271" strokecolor="#696b6d" strokeweight=".23778mm"/>
            <v:shape id="_x0000_s2426" style="position:absolute;left:7754;top:6245;width:54;height:74" coordorigin="7754,6246" coordsize="54,74" path="m7808,6246r-54,l7781,6319r27,-73xe" fillcolor="#696b6d" stroked="f">
              <v:path arrowok="t"/>
            </v:shape>
            <v:shape id="_x0000_s2425" style="position:absolute;left:7479;top:5675;width:582;height:488" coordorigin="7480,5676" coordsize="582,488" path="m8021,5676r-501,l7497,5676r-12,5l7481,5693r-1,23l7480,6123r1,23l7485,6158r12,5l7520,6163r501,l8045,6163r12,-5l8061,6146r1,-23l8062,5716r-1,-23l8057,5681r-12,-5l8021,5676xe" stroked="f">
              <v:path arrowok="t"/>
            </v:shape>
            <v:shape id="_x0000_s2424" style="position:absolute;left:7479;top:5675;width:582;height:488" coordorigin="7480,5676" coordsize="582,488" path="m7520,5676r-23,l7485,5681r-4,12l7480,5716r,407l7481,6146r4,12l7497,6163r23,l8021,6163r24,l8057,6158r4,-12l8062,6123r,-407l8061,5693r-4,-12l8045,5676r-24,l7520,5676xe" filled="f" strokecolor="#abadb0" strokeweight=".24978mm">
              <v:path arrowok="t"/>
            </v:shape>
            <v:shape id="_x0000_s2423" style="position:absolute;left:7479;top:6326;width:582;height:287" coordorigin="7480,6326" coordsize="582,287" path="m8021,6326r-501,l7497,6327r-12,5l7481,6343r-1,24l7480,6573r1,23l7485,6608r12,5l7520,6613r501,l8045,6613r12,-5l8061,6596r1,-23l8062,6367r-1,-24l8057,6332r-12,-5l8021,6326xe" stroked="f">
              <v:path arrowok="t"/>
            </v:shape>
            <v:shape id="_x0000_s2422" style="position:absolute;left:7479;top:6326;width:582;height:287" coordorigin="7480,6326" coordsize="582,287" path="m7520,6326r-23,1l7485,6332r-4,11l7480,6367r,206l7481,6596r4,12l7497,6613r23,l8021,6613r24,l8057,6608r4,-12l8062,6573r,-206l8061,6343r-4,-11l8045,6327r-24,-1l7520,6326xe" filled="f" strokecolor="#919396" strokeweight=".24978mm">
              <v:path arrowok="t"/>
            </v:shape>
            <v:shape id="_x0000_s2421" type="#_x0000_t75" style="position:absolute;left:8150;top:4023;width:3472;height:243">
              <v:imagedata r:id="rId2522" o:title=""/>
            </v:shape>
            <v:shape id="_x0000_s2420" type="#_x0000_t75" style="position:absolute;left:8150;top:4263;width:249;height:3420">
              <v:imagedata r:id="rId2523" o:title=""/>
            </v:shape>
            <v:shape id="_x0000_s2419" type="#_x0000_t75" style="position:absolute;left:8883;top:4263;width:260;height:492">
              <v:imagedata r:id="rId2524" o:title=""/>
            </v:shape>
            <v:shape id="_x0000_s2418" type="#_x0000_t75" style="position:absolute;left:10901;top:4263;width:70;height:248">
              <v:imagedata r:id="rId2525" o:title=""/>
            </v:shape>
            <v:shape id="_x0000_s2417" type="#_x0000_t75" style="position:absolute;left:9140;top:4263;width:1704;height:248">
              <v:imagedata r:id="rId2526" o:title=""/>
            </v:shape>
            <v:shape id="_x0000_s2416" type="#_x0000_t75" style="position:absolute;left:11606;top:4263;width:17;height:347">
              <v:imagedata r:id="rId2527" o:title=""/>
            </v:shape>
            <v:shape id="_x0000_s2415" type="#_x0000_t75" style="position:absolute;left:9496;top:4508;width:192;height:114">
              <v:imagedata r:id="rId2528" o:title=""/>
            </v:shape>
            <v:shape id="_x0000_s2414" type="#_x0000_t75" style="position:absolute;left:10122;top:4508;width:86;height:114">
              <v:imagedata r:id="rId2529" o:title=""/>
            </v:shape>
            <v:shape id="_x0000_s2413" type="#_x0000_t75" style="position:absolute;left:10629;top:4508;width:993;height:3175">
              <v:imagedata r:id="rId2530" o:title=""/>
            </v:shape>
            <v:shape id="_x0000_s2412" type="#_x0000_t75" style="position:absolute;left:8893;top:4751;width:250;height:2932">
              <v:imagedata r:id="rId2531" o:title=""/>
            </v:shape>
            <v:shape id="_x0000_s2411" type="#_x0000_t75" style="position:absolute;left:8397;top:5232;width:499;height:159">
              <v:imagedata r:id="rId2532" o:title=""/>
            </v:shape>
            <v:shape id="_x0000_s2410" type="#_x0000_t75" style="position:absolute;left:8397;top:5631;width:499;height:835">
              <v:imagedata r:id="rId2533" o:title=""/>
            </v:shape>
            <v:shape id="_x0000_s2409" type="#_x0000_t75" style="position:absolute;left:11126;top:6293;width:497;height:112">
              <v:imagedata r:id="rId2534" o:title=""/>
            </v:shape>
            <v:shape id="_x0000_s2408" type="#_x0000_t75" style="position:absolute;left:9140;top:7523;width:1492;height:160">
              <v:imagedata r:id="rId2535" o:title=""/>
            </v:shape>
            <v:shape id="_x0000_s2407" type="#_x0000_t75" style="position:absolute;left:9140;top:6863;width:1492;height:600">
              <v:imagedata r:id="rId2536" o:title=""/>
            </v:shape>
            <v:shape id="_x0000_s2406" type="#_x0000_t75" style="position:absolute;left:11373;top:6963;width:249;height:720">
              <v:imagedata r:id="rId2537" o:title=""/>
            </v:shape>
            <v:shape id="_x0000_s2405" type="#_x0000_t75" style="position:absolute;left:8644;top:6950;width:252;height:733">
              <v:imagedata r:id="rId2538" o:title=""/>
            </v:shape>
            <v:shape id="_x0000_s2404" type="#_x0000_t75" style="position:absolute;left:8397;top:7534;width:250;height:149">
              <v:imagedata r:id="rId2539" o:title=""/>
            </v:shape>
            <v:shape id="_x0000_s2403" type="#_x0000_t75" style="position:absolute;left:11126;top:7503;width:250;height:180">
              <v:imagedata r:id="rId2540" o:title=""/>
            </v:shape>
            <v:shape id="_x0000_s2402" type="#_x0000_t75" style="position:absolute;left:9054;top:4620;width:741;height:1992">
              <v:imagedata r:id="rId2541" o:title=""/>
            </v:shape>
            <v:shape id="_x0000_s2401" type="#_x0000_t75" style="position:absolute;left:10038;top:4620;width:742;height:1992">
              <v:imagedata r:id="rId2542" o:title=""/>
            </v:shape>
            <v:shape id="_x0000_s2400" type="#_x0000_t75" style="position:absolute;left:9792;top:4881;width:249;height:1975">
              <v:imagedata r:id="rId2543" o:title=""/>
            </v:shape>
            <v:shape id="_x0000_s2399" type="#_x0000_t75" style="position:absolute;left:9054;top:6608;width:741;height:249">
              <v:imagedata r:id="rId2544" o:title=""/>
            </v:shape>
            <v:shape id="_x0000_s2398" type="#_x0000_t75" style="position:absolute;left:10038;top:6608;width:742;height:249">
              <v:imagedata r:id="rId2545" o:title=""/>
            </v:shape>
            <v:shape id="_x0000_s2397" type="#_x0000_t75" style="position:absolute;left:8955;top:4088;width:1946;height:244">
              <v:imagedata r:id="rId2546" o:title=""/>
            </v:shape>
            <v:shape id="_x0000_s2396" type="#_x0000_t75" style="position:absolute;left:8955;top:4329;width:1946;height:3175">
              <v:imagedata r:id="rId2547" o:title=""/>
            </v:shape>
            <v:shape id="_x0000_s2395" type="#_x0000_t75" style="position:absolute;left:8207;top:4080;width:699;height:1177">
              <v:imagedata r:id="rId2548" o:title=""/>
            </v:shape>
            <v:shape id="_x0000_s2394" type="#_x0000_t75" style="position:absolute;left:10948;top:4080;width:674;height:1177">
              <v:imagedata r:id="rId2549" o:title=""/>
            </v:shape>
            <v:shape id="_x0000_s2393" type="#_x0000_t75" style="position:absolute;left:10948;top:5286;width:674;height:1041">
              <v:imagedata r:id="rId2550" o:title=""/>
            </v:shape>
            <v:shape id="_x0000_s2392" type="#_x0000_t75" style="position:absolute;left:10948;top:6390;width:674;height:1145">
              <v:imagedata r:id="rId2551" o:title=""/>
            </v:shape>
            <v:shape id="_x0000_s2391" type="#_x0000_t75" style="position:absolute;left:8207;top:5340;width:699;height:1058">
              <v:imagedata r:id="rId2552" o:title=""/>
            </v:shape>
            <v:shape id="_x0000_s2390" type="#_x0000_t75" style="position:absolute;left:8207;top:6432;width:699;height:1132">
              <v:imagedata r:id="rId2553" o:title=""/>
            </v:shape>
            <v:shape id="_x0000_s2389" style="position:absolute;left:8175;top:3752;width:3390;height:186" coordorigin="8175,3752" coordsize="3390,186" path="m11479,3752r-3219,l8211,3754r-25,9l8176,3788r-1,49l8175,3853r1,49l8186,3928r25,9l8260,3938r3219,l11528,3937r26,-9l11563,3902r1,-49l11564,3837r-1,-49l11554,3763r-26,-9l11479,3752xe" stroked="f">
              <v:path arrowok="t"/>
            </v:shape>
            <v:shape id="_x0000_s2388" style="position:absolute;left:8175;top:3752;width:3390;height:186" coordorigin="8175,3752" coordsize="3390,186" path="m8260,3752r-49,2l8186,3763r-10,25l8175,3837r,16l8176,3902r10,26l8211,3937r49,1l11479,3938r49,-1l11554,3928r9,-26l11564,3853r,-16l11563,3788r-9,-25l11528,3754r-49,-2l8260,3752xe" filled="f" strokecolor="#abadb0" strokeweight=".18733mm">
              <v:path arrowok="t"/>
            </v:shape>
            <v:shape id="_x0000_s2387" style="position:absolute;left:10918;top:7300;width:357;height:240" coordorigin="10919,7301" coordsize="357,240" path="m11097,7301r-69,9l10971,7336r-38,38l10919,7421r14,46l10971,7506r57,25l11097,7541r69,-10l11223,7506r38,-39l11275,7421r-14,-47l11223,7336r-57,-26l11097,7301xe" stroked="f">
              <v:path arrowok="t"/>
            </v:shape>
            <v:shape id="_x0000_s2386" style="position:absolute;left:10918;top:7300;width:357;height:240" coordorigin="10919,7301" coordsize="357,240" path="m11097,7541r69,-10l11223,7506r38,-39l11275,7421r-14,-47l11223,7336r-57,-26l11097,7301r-69,9l10971,7336r-38,38l10919,7421r14,46l10971,7506r57,25l11097,7541xe" filled="f" strokecolor="#abadb0" strokeweight=".38031mm">
              <v:path arrowok="t"/>
            </v:shape>
            <v:shape id="_x0000_s2385" style="position:absolute;left:8479;top:7296;width:447;height:324" coordorigin="8479,7297" coordsize="447,324" path="m8702,7297r-86,13l8545,7344r-48,52l8479,7459r18,63l8545,7573r71,35l8702,7621r87,-13l8860,7573r48,-51l8925,7459r-17,-63l8860,7344r-71,-34l8702,7297xe" stroked="f">
              <v:path arrowok="t"/>
            </v:shape>
            <v:shape id="_x0000_s2384" style="position:absolute;left:8479;top:7296;width:447;height:324" coordorigin="8479,7297" coordsize="447,324" path="m8702,7621r87,-13l8860,7573r48,-51l8925,7459r-17,-63l8860,7344r-71,-34l8702,7297r-86,13l8545,7344r-48,52l8479,7459r18,63l8545,7573r71,35l8702,7621xe" filled="f" strokecolor="#a1a4a6" strokeweight=".38031mm">
              <v:path arrowok="t"/>
            </v:shape>
            <v:shape id="_x0000_s2383" style="position:absolute;left:8486;top:6070;width:459;height:346" coordorigin="8487,6071" coordsize="459,346" path="m8716,6071r-89,13l8554,6121r-49,55l8487,6243r18,67l8554,6365r73,37l8716,6416r89,-14l8878,6365r49,-55l8945,6243r-18,-67l8878,6121r-73,-37l8716,6071xe" stroked="f">
              <v:path arrowok="t"/>
            </v:shape>
            <v:shape id="_x0000_s2382" style="position:absolute;left:8486;top:6070;width:459;height:346" coordorigin="8487,6071" coordsize="459,346" path="m8716,6416r89,-14l8878,6365r49,-55l8945,6243r-18,-67l8878,6121r-73,-37l8716,6071r-89,13l8554,6121r-49,55l8487,6243r18,67l8554,6365r73,37l8716,6416xe" filled="f" strokecolor="#b8babc" strokeweight=".38031mm">
              <v:path arrowok="t"/>
            </v:shape>
            <v:shape id="_x0000_s2381" style="position:absolute;left:8145;top:4879;width:726;height:468" coordorigin="8145,4880" coordsize="726,468" path="m8508,4880r-83,6l8349,4903r-68,28l8225,4967r-43,43l8145,5113r10,54l8225,5259r56,36l8349,5323r76,17l8508,5347r83,-7l8668,5323r67,-28l8791,5259r43,-43l8871,5113r-10,-53l8791,4967r-56,-36l8668,4903r-77,-17l8508,4880xe" stroked="f">
              <v:path arrowok="t"/>
            </v:shape>
            <v:shape id="_x0000_s2380" style="position:absolute;left:8145;top:4879;width:726;height:468" coordorigin="8145,4880" coordsize="726,468" path="m8508,5347r83,-7l8668,5323r67,-28l8791,5259r43,-43l8871,5113r-10,-53l8791,4967r-56,-36l8668,4903r-77,-17l8508,4880r-83,6l8349,4903r-68,28l8225,4967r-43,43l8145,5113r10,54l8225,5259r56,36l8349,5323r76,17l8508,5347xe" filled="f" strokecolor="#abadb0" strokeweight=".38031mm">
              <v:path arrowok="t"/>
            </v:shape>
            <v:shape id="_x0000_s2379" style="position:absolute;left:11239;top:4944;width:473;height:303" coordorigin="11239,4945" coordsize="473,303" path="m11475,4945r-92,12l11308,4989r-50,48l11239,5096r19,59l11308,5203r75,32l11475,5247r92,-12l11643,5203r50,-48l11712,5096r-19,-59l11643,4989r-76,-32l11475,4945xe" stroked="f">
              <v:path arrowok="t"/>
            </v:shape>
            <v:shape id="_x0000_s2378" style="position:absolute;left:11239;top:4944;width:473;height:303" coordorigin="11239,4945" coordsize="473,303" path="m11475,5247r92,-12l11643,5203r50,-48l11712,5096r-19,-59l11643,4989r-76,-32l11475,4945r-92,12l11308,4989r-50,48l11239,5096r19,59l11308,5203r75,32l11475,5247xe" filled="f" strokecolor="#c4c6c8" strokeweight=".38031mm">
              <v:path arrowok="t"/>
            </v:shape>
            <v:shape id="_x0000_s2377" style="position:absolute;left:10943;top:5911;width:661;height:456" coordorigin="10943,5911" coordsize="661,456" path="m11274,5911r-88,8l11107,5942r-67,36l10988,6024r-33,54l10943,6139r12,60l10988,6254r52,46l11107,6335r79,23l11274,6367r87,-9l11440,6335r67,-35l11559,6254r33,-55l11604,6139r-12,-61l11559,6024r-52,-46l11440,5942r-79,-23l11274,5911xe" stroked="f">
              <v:path arrowok="t"/>
            </v:shape>
            <v:shape id="_x0000_s2376" style="position:absolute;left:10943;top:5911;width:661;height:456" coordorigin="10943,5911" coordsize="661,456" path="m11274,6367r87,-9l11440,6335r67,-35l11559,6254r33,-55l11604,6139r-12,-61l11559,6024r-52,-46l11440,5942r-79,-23l11274,5911r-88,8l11107,5942r-67,36l10988,6024r-33,54l10943,6139r12,60l10988,6254r52,46l11107,6335r79,23l11274,6367xe" filled="f" strokecolor="#bbbdc0" strokeweight=".38031mm">
              <v:path arrowok="t"/>
            </v:shape>
            <v:shape id="_x0000_s2375" style="position:absolute;left:9069;top:4425;width:421;height:442" coordorigin="9069,4425" coordsize="421,442" path="m9449,4425r-339,l9086,4426r-12,4l9070,4442r-1,24l9069,4826r1,24l9074,4862r12,4l9110,4867r339,l9472,4866r12,-4l9489,4850r,-24l9489,4466r,-24l9484,4430r-12,-4l9449,4425xe" stroked="f">
              <v:path arrowok="t"/>
            </v:shape>
            <v:shape id="_x0000_s2374" style="position:absolute;left:9061;top:4418;width:435;height:457" coordorigin="9062,4418" coordsize="435,457" o:spt="100" adj="0,,0" path="m9460,4874r-11,l9460,4874r,xm9098,4418r-18,9l9074,4431r-9,14l9062,4454r,384l9071,4856r4,6l9089,4871r9,3l9460,4874r18,-9l9483,4862r-34,l9449,4860r-348,l9095,4858r-12,-8l9080,4843r-3,-9l9077,4831r-1,-3l9076,4826r-2,l9076,4826r,-369l9078,4451r8,-11l9093,4436r9,-3l9105,4433r2,-1l9108,4432r2,l9110,4432r,-14l9098,4418xm9497,4466r-15,l9482,4835r-2,6l9473,4853r-7,3l9456,4859r-2,1l9451,4860r-2,l9449,4862r34,l9484,4861r10,-14l9496,4838r1,-372xm9076,4826r-2,l9076,4826r,xm9076,4826r,l9076,4826r,xm9482,4466r,l9482,4466r,xm9460,4418r-350,l9110,4432r,l9458,4432r6,2l9475,4442r4,7l9481,4458r1,3l9482,4464r,2l9484,4466r13,l9497,4454r-6,-12l9488,4436r-5,-6l9469,4421r-9,-3xm9110,4418r-1,l9110,4418r,xe" fillcolor="#abadb0" stroked="f">
              <v:stroke joinstyle="round"/>
              <v:formulas/>
              <v:path arrowok="t" o:connecttype="segments"/>
            </v:shape>
            <v:shape id="_x0000_s2373" type="#_x0000_t75" style="position:absolute;left:9107;top:4336;width:323;height:323">
              <v:imagedata r:id="rId2554" o:title=""/>
            </v:shape>
            <v:shape id="_x0000_s2372" style="position:absolute;left:9107;top:4336;width:323;height:323" coordorigin="9107,4337" coordsize="323,323" path="m9268,4659r63,-13l9382,4612r35,-51l9429,4498r-12,-63l9382,4384r-51,-35l9268,4337r-63,12l9154,4384r-34,51l9107,4498r13,63l9154,4612r51,34l9268,4659xe" filled="f" strokecolor="#abadb0" strokeweight=".16192mm">
              <v:path arrowok="t"/>
            </v:shape>
            <v:shape id="_x0000_s2371" style="position:absolute;left:9695;top:4392;width:421;height:483" coordorigin="9695,4392" coordsize="421,483" path="m10075,4392r-339,l9713,4393r-12,4l9696,4410r-1,23l9695,4834r1,24l9701,4870r12,4l9736,4875r339,l10099,4874r12,-4l10115,4858r1,-24l10116,4433r-1,-23l10111,4397r-12,-4l10075,4392xe" stroked="f">
              <v:path arrowok="t"/>
            </v:shape>
            <v:shape id="_x0000_s2370" style="position:absolute;left:9688;top:4385;width:435;height:497" coordorigin="9688,4385" coordsize="435,497" o:spt="100" adj="0,,0" path="m10087,4882r-11,l10087,4882r,xm9725,4385r-18,9l9701,4399r-5,7l9691,4413r-3,8l9688,4846r9,17l9702,4870r14,9l9725,4882r350,l10076,4882r11,l10105,4873r5,-4l10075,4869r,-1l9727,4868r-6,-3l9710,4858r-4,-7l9703,4842r,-3l9703,4836r,-2l9700,4834r3,l9703,4424r2,-6l9712,4407r7,-4l9728,4400r3,l9733,4400r1,l9736,4399r,l9736,4385r-11,xm10123,4433r-14,l10109,4843r-2,6l10099,4860r-7,4l10083,4867r-3,l10077,4868r-2,l10075,4869r35,l10111,4868r9,-13l10123,4846r,-413xm9703,4834r-3,l9703,4834r,xm9703,4834r,l9703,4834r,xm10109,4433r,l10109,4433r,xm10086,4385r-11,l9736,4385r,14l10084,4399r6,3l10101,4409r4,7l10108,4425r,3l10109,4431r,2l10110,4433r13,l10123,4421r-9,-17l10109,4397r-13,-9l10086,4385xm9736,4385r,l9736,4385r,xe" fillcolor="#bdbfc1" stroked="f">
              <v:stroke joinstyle="round"/>
              <v:formulas/>
              <v:path arrowok="t" o:connecttype="segments"/>
            </v:shape>
            <v:shape id="_x0000_s2369" type="#_x0000_t75" style="position:absolute;left:9735;top:4335;width:323;height:323">
              <v:imagedata r:id="rId2555" o:title=""/>
            </v:shape>
            <v:shape id="_x0000_s2368" style="position:absolute;left:9735;top:4335;width:323;height:323" coordorigin="9736,4335" coordsize="323,323" path="m9897,4657r62,-12l10011,4610r34,-51l10058,4496r-13,-62l10011,4382r-52,-34l9897,4335r-63,13l9783,4382r-35,52l9736,4496r12,63l9783,4610r51,35l9897,4657xe" filled="f" strokecolor="#bdbfc1" strokeweight=".16192mm">
              <v:path arrowok="t"/>
            </v:shape>
            <v:shape id="_x0000_s2367" style="position:absolute;left:10287;top:4384;width:502;height:356" coordorigin="10288,4384" coordsize="502,356" path="m10749,4384r-421,l10305,4385r-12,4l10288,4401r,24l10288,4698r,24l10293,4734r12,5l10328,4739r421,l10772,4739r12,-5l10789,4722r1,-24l10790,4425r-1,-24l10784,4389r-12,-4l10749,4384xe" stroked="f">
              <v:path arrowok="t"/>
            </v:shape>
            <v:shape id="_x0000_s2366" style="position:absolute;left:10280;top:4376;width:517;height:370" coordorigin="10280,4377" coordsize="517,370" o:spt="100" adj="0,,0" path="m10761,4746r-12,l10760,4746r1,xm10317,4377r-18,9l10293,4390r-10,14l10281,4413r-1,297l10286,4722r3,6l10294,4734r14,9l10317,4746r432,l10749,4746r12,l10778,4738r5,-4l10749,4734r,-2l10319,4732r-6,-2l10302,4723r-4,-7l10296,4706r-1,-3l10295,4700r,-2l10292,4698r3,l10295,4416r2,-6l10304,4398r7,-3l10321,4392r2,l10326,4391r2,l10328,4391r,-14l10317,4377xm10749,4732r,l10749,4734r,-2xm10797,4425r-15,l10782,4708r-2,6l10773,4725r-7,3l10757,4731r-3,1l10752,4732r-1,l10749,4732r,2l10783,4734r1,-1l10794,4719r3,-9l10797,4425xm10295,4698r-3,l10295,4698r,xm10782,4425r,l10782,4425r,xm10760,4377r-432,l10328,4391r430,l10764,4393r11,8l10779,4408r3,9l10782,4420r,3l10782,4425r2,l10797,4425r,-12l10788,4395r-5,-6l10769,4380r-9,-3xm10328,4391r,l10328,4391r,xm10328,4377r,l10328,4377r,xe" fillcolor="#bdbfc1" stroked="f">
              <v:stroke joinstyle="round"/>
              <v:formulas/>
              <v:path arrowok="t" o:connecttype="segments"/>
            </v:shape>
            <v:shape id="_x0000_s2365" type="#_x0000_t75" style="position:absolute;left:10195;top:4394;width:323;height:323">
              <v:imagedata r:id="rId2556" o:title=""/>
            </v:shape>
            <v:shape id="_x0000_s2364" style="position:absolute;left:10195;top:4394;width:323;height:323" coordorigin="10195,4394" coordsize="323,323" path="m10356,4717r63,-13l10470,4669r35,-51l10517,4556r-12,-63l10470,4442r-51,-35l10356,4394r-63,13l10242,4442r-34,51l10195,4556r13,62l10242,4669r51,35l10356,4717xe" filled="f" strokecolor="#bdbfc1" strokeweight=".16192mm">
              <v:path arrowok="t"/>
            </v:shape>
            <v:shape id="_x0000_s2363" style="position:absolute;left:9632;top:7044;width:632;height:352" coordorigin="9633,7044" coordsize="632,352" o:spt="100" adj="0,,0" path="m10228,7396r-12,l10227,7396r1,xm9669,7044r-18,9l9645,7058r-9,13l9633,7080r,279l9641,7377r5,6l9660,7393r9,3l10216,7396r,l10228,7396r17,-9l10250,7383r-34,l10216,7381r-545,l9665,7379r-11,-7l9651,7365r-3,-9l9647,7353r,-3l9647,7348r-3,l9647,7348r,-265l9649,7077r7,-11l9663,7062r10,-3l9676,7059r3,-1l9680,7058r,l9680,7044r-11,xm10216,7381r,l10216,7383r,-2xm10264,7092r-15,l10249,7357r-2,6l10240,7374r-7,4l10224,7381r-3,l10219,7381r-1,l10216,7381r,l10216,7383r34,l10251,7382r10,-14l10264,7359r,-267xm9647,7348r-3,l9647,7348r,xm9647,7348r,l9647,7348r,xm10249,7092r,l10249,7092r,xm10227,7044r-11,l9680,7044r,14l9680,7058r545,l10231,7060r11,8l10246,7075r3,9l10249,7087r,3l10249,7092r2,l10264,7092r,-12l10255,7062r-5,-6l10236,7047r-9,-3xm9680,7044r,l9680,7044r,xe" fillcolor="#b8babc" stroked="f">
              <v:stroke joinstyle="round"/>
              <v:formulas/>
              <v:path arrowok="t" o:connecttype="segments"/>
            </v:shape>
            <v:shape id="_x0000_s2362" type="#_x0000_t75" style="position:absolute;left:10008;top:7034;width:335;height:335">
              <v:imagedata r:id="rId2557" o:title=""/>
            </v:shape>
            <v:shape id="_x0000_s2361" style="position:absolute;left:10008;top:7034;width:335;height:335" coordorigin="10009,7034" coordsize="335,335" path="m10176,7368r65,-13l10294,7319r35,-53l10343,7201r-14,-65l10294,7083r-53,-36l10176,7034r-65,13l10057,7083r-35,53l10009,7201r13,65l10057,7319r54,36l10176,7368xe" filled="f" strokecolor="#b8babc" strokeweight=".16439mm">
              <v:path arrowok="t"/>
            </v:shape>
            <v:shape id="_x0000_s2360" style="position:absolute;left:9059;top:6964;width:494;height:496" coordorigin="9059,6965" coordsize="494,496" o:spt="100" adj="0,,0" path="m9516,7461r-11,l9516,7461r,xm9096,6965r-18,9l9072,6978r-10,14l9059,7001r,424l9068,7443r5,6l9087,7458r9,3l9505,7461r,l9516,7461r18,-9l9539,7448r-34,l9504,7447r-406,l9092,7445r-11,-8l9077,7430r-3,-9l9074,7418r,-3l9073,7413r-2,l9073,7413r1,-409l9076,6998r7,-11l9090,6983r9,-3l9102,6980r3,-1l9107,6979r,l9107,6965r-11,xm9552,7013r-13,l9538,7013r,409l9536,7428r-7,11l9522,7443r-10,3l9509,7446r-3,1l9505,7447r,l9505,7448r34,l9540,7448r9,-14l9552,7425r,-412xm9073,7413r-2,l9073,7413r,xm9073,7413r,l9073,7413r,xm9538,7013r,l9538,7013r,xm9539,7013r-1,l9538,7013r1,xm9516,6965r-409,l9107,6979r,l9514,6979r6,2l9531,6989r3,7l9537,7005r1,3l9538,7011r,2l9539,7013r13,l9552,7001r-8,-18l9539,6977r-14,-9l9516,6965xm9107,6965r,l9107,6965r,xe" fillcolor="#abadb0" stroked="f">
              <v:stroke joinstyle="round"/>
              <v:formulas/>
              <v:path arrowok="t" o:connecttype="segments"/>
            </v:shape>
            <v:shape id="_x0000_s2359" type="#_x0000_t75" style="position:absolute;left:9117;top:6845;width:335;height:335">
              <v:imagedata r:id="rId2558" o:title=""/>
            </v:shape>
            <v:shape id="_x0000_s2358" style="position:absolute;left:9117;top:6845;width:335;height:335" coordorigin="9117,6845" coordsize="335,335" path="m9285,7180r65,-14l9403,7131r36,-53l9452,7012r-13,-65l9403,6894r-53,-35l9285,6845r-65,14l9166,6894r-35,53l9117,7012r14,66l9166,7131r54,35l9285,7180xe" filled="f" strokecolor="#abadb0" strokeweight=".16192mm">
              <v:path arrowok="t"/>
            </v:shape>
            <v:shape id="_x0000_s2357" style="position:absolute;left:10371;top:6925;width:435;height:521" coordorigin="10371,6926" coordsize="435,521" o:spt="100" adj="0,,0" path="m10770,7446r-11,l10770,7446r,xm10408,6926r-18,9l10384,6939r-10,14l10372,6962r-1,448l10380,7428r5,6l10399,7443r9,3l10770,7446r18,-9l10793,7433r-35,l10758,7432r-348,l10404,7430r-11,-8l10389,7415r-2,-9l10386,7403r,-3l10386,7398r-3,l10386,7398r,-433l10388,6959r7,-12l10402,6944r10,-3l10414,6940r3,l10419,6940r,l10419,6926r-11,xm10806,6974r-14,l10792,7407r-2,6l10782,7424r-7,4l10766,7431r-3,l10760,7432r-2,l10758,7433r35,l10794,7432r9,-13l10806,7410r,-436xm10386,7398r-3,l10386,7398r,xm10770,6926r-12,l10419,6926r,14l10419,6940r348,l10773,6942r12,8l10788,6957r3,9l10791,6969r1,3l10792,6974r1,l10806,6974r,-12l10797,6944r-4,-6l10779,6929r-9,-3xm10419,6938r,2l10419,6940r,-2xm10419,6926r,l10419,6926r,xe" fillcolor="#a1a4a6" stroked="f">
              <v:stroke joinstyle="round"/>
              <v:formulas/>
              <v:path arrowok="t" o:connecttype="segments"/>
            </v:shape>
            <v:shape id="_x0000_s2356" type="#_x0000_t75" style="position:absolute;left:10420;top:6809;width:336;height:336">
              <v:imagedata r:id="rId2559" o:title=""/>
            </v:shape>
            <v:shape id="_x0000_s2355" style="position:absolute;left:10420;top:6809;width:336;height:336" coordorigin="10421,6810" coordsize="336,336" path="m10589,7145r65,-13l10707,7096r36,-53l10756,6978r-13,-66l10707,6859r-53,-36l10589,6810r-66,13l10470,6859r-36,53l10421,6978r13,65l10470,7096r53,36l10589,7145xe" filled="f" strokecolor="#a1a4a6" strokeweight=".16192mm">
              <v:path arrowok="t"/>
            </v:shape>
            <v:shape id="_x0000_s2354" type="#_x0000_t75" style="position:absolute;left:7620;top:2335;width:281;height:318">
              <v:imagedata r:id="rId2560" o:title=""/>
            </v:shape>
            <v:shape id="_x0000_s2353" type="#_x0000_t75" style="position:absolute;left:11522;top:457;width:157;height:157">
              <v:imagedata r:id="rId80" o:title=""/>
            </v:shape>
            <v:shape id="_x0000_s2352" type="#_x0000_t75" style="position:absolute;left:11522;top:113;width:157;height:157">
              <v:imagedata r:id="rId79" o:title=""/>
            </v:shape>
            <v:shape id="_x0000_s2351" type="#_x0000_t75" style="position:absolute;left:11522;top:800;width:157;height:157">
              <v:imagedata r:id="rId80" o:title=""/>
            </v:shape>
            <v:shape id="_x0000_s2350" type="#_x0000_t75" style="position:absolute;left:11522;top:1144;width:157;height:157">
              <v:imagedata r:id="rId80" o:title=""/>
            </v:shape>
            <v:shape id="_x0000_s2349" type="#_x0000_t75" style="position:absolute;left:11522;top:1488;width:157;height:157">
              <v:imagedata r:id="rId80" o:title=""/>
            </v:shape>
            <v:shape id="_x0000_s2348" type="#_x0000_t75" style="position:absolute;left:11522;top:1831;width:157;height:157">
              <v:imagedata r:id="rId80" o:title=""/>
            </v:shape>
            <v:shape id="_x0000_s2347" type="#_x0000_t75" style="position:absolute;left:11522;top:2175;width:157;height:157">
              <v:imagedata r:id="rId81" o:title=""/>
            </v:shape>
            <v:shape id="_x0000_s2346" type="#_x0000_t75" style="position:absolute;left:11522;top:2518;width:157;height:157">
              <v:imagedata r:id="rId80" o:title=""/>
            </v:shape>
            <v:shape id="_x0000_s2345" type="#_x0000_t75" style="position:absolute;left:11522;top:2862;width:157;height:157">
              <v:imagedata r:id="rId80" o:title=""/>
            </v:shape>
            <v:shape id="_x0000_s2344" type="#_x0000_t75" style="position:absolute;left:11522;top:3205;width:157;height:157">
              <v:imagedata r:id="rId80" o:title=""/>
            </v:shape>
            <v:shape id="_x0000_s2343" type="#_x0000_t75" style="position:absolute;left:11522;top:3549;width:157;height:157">
              <v:imagedata r:id="rId80" o:title=""/>
            </v:shape>
            <v:shape id="_x0000_s2342" type="#_x0000_t75" style="position:absolute;left:11522;top:3892;width:157;height:157">
              <v:imagedata r:id="rId82" o:title=""/>
            </v:shape>
            <v:shape id="_x0000_s2341" type="#_x0000_t75" style="position:absolute;left:11522;top:4236;width:157;height:157">
              <v:imagedata r:id="rId80" o:title=""/>
            </v:shape>
            <v:shape id="_x0000_s2340" type="#_x0000_t75" style="position:absolute;left:11522;top:4580;width:157;height:157">
              <v:imagedata r:id="rId80" o:title=""/>
            </v:shape>
            <v:shape id="_x0000_s2339" type="#_x0000_t75" style="position:absolute;left:11522;top:4923;width:157;height:157">
              <v:imagedata r:id="rId80" o:title=""/>
            </v:shape>
            <v:shape id="_x0000_s2338" type="#_x0000_t75" style="position:absolute;left:11522;top:5267;width:157;height:157">
              <v:imagedata r:id="rId80" o:title=""/>
            </v:shape>
            <v:shape id="_x0000_s2337" type="#_x0000_t75" style="position:absolute;left:11522;top:5610;width:157;height:157">
              <v:imagedata r:id="rId83" o:title=""/>
            </v:shape>
            <v:shape id="_x0000_s2336" type="#_x0000_t75" style="position:absolute;left:11522;top:5954;width:157;height:157">
              <v:imagedata r:id="rId80" o:title=""/>
            </v:shape>
            <v:shape id="_x0000_s2335" type="#_x0000_t75" style="position:absolute;left:11522;top:6297;width:157;height:157">
              <v:imagedata r:id="rId80" o:title=""/>
            </v:shape>
            <v:shape id="_x0000_s2334" type="#_x0000_t75" style="position:absolute;left:11522;top:6641;width:157;height:157">
              <v:imagedata r:id="rId84" o:title=""/>
            </v:shape>
            <v:shape id="_x0000_s2333" type="#_x0000_t75" style="position:absolute;left:11522;top:6984;width:157;height:157">
              <v:imagedata r:id="rId84" o:title=""/>
            </v:shape>
            <v:shape id="_x0000_s2332" type="#_x0000_t75" style="position:absolute;left:11522;top:7672;width:157;height:157">
              <v:imagedata r:id="rId80" o:title=""/>
            </v:shape>
            <v:shape id="_x0000_s2331" type="#_x0000_t75" style="position:absolute;left:11522;top:8359;width:157;height:157">
              <v:imagedata r:id="rId80" o:title=""/>
            </v:shape>
            <v:shape id="_x0000_s2330" type="#_x0000_t75" style="position:absolute;left:11522;top:7328;width:157;height:157">
              <v:imagedata r:id="rId79" o:title=""/>
            </v:shape>
            <v:shape id="_x0000_s2329" type="#_x0000_t75" style="position:absolute;left:11522;top:8015;width:157;height:157">
              <v:imagedata r:id="rId84" o:title=""/>
            </v:shape>
            <v:shape id="_x0000_s2328" type="#_x0000_t75" style="position:absolute;left:11522;top:9046;width:157;height:157">
              <v:imagedata r:id="rId81" o:title=""/>
            </v:shape>
            <v:shape id="_x0000_s2327" type="#_x0000_t75" style="position:absolute;left:11522;top:9733;width:157;height:157">
              <v:imagedata r:id="rId80" o:title=""/>
            </v:shape>
            <v:shape id="_x0000_s2326" type="#_x0000_t75" style="position:absolute;left:11522;top:8702;width:157;height:157">
              <v:imagedata r:id="rId81" o:title=""/>
            </v:shape>
            <v:shape id="_x0000_s2325" type="#_x0000_t75" style="position:absolute;left:11522;top:9389;width:157;height:157">
              <v:imagedata r:id="rId81" o:title=""/>
            </v:shape>
            <v:shape id="_x0000_s2324" type="#_x0000_t75" style="position:absolute;left:11522;top:10764;width:157;height:157">
              <v:imagedata r:id="rId80" o:title=""/>
            </v:shape>
            <v:shape id="_x0000_s2323" type="#_x0000_t75" style="position:absolute;left:11522;top:11107;width:157;height:157">
              <v:imagedata r:id="rId80" o:title=""/>
            </v:shape>
            <v:shape id="_x0000_s2322" type="#_x0000_t75" style="position:absolute;left:11522;top:12138;width:157;height:157">
              <v:imagedata r:id="rId80" o:title=""/>
            </v:shape>
            <v:shape id="_x0000_s2321" type="#_x0000_t75" style="position:absolute;left:11522;top:12481;width:157;height:157">
              <v:imagedata r:id="rId80" o:title=""/>
            </v:shape>
            <v:shape id="_x0000_s2320" type="#_x0000_t75" style="position:absolute;left:11522;top:10077;width:157;height:157">
              <v:imagedata r:id="rId80" o:title=""/>
            </v:shape>
            <v:shape id="_x0000_s2319" type="#_x0000_t75" style="position:absolute;left:11522;top:10420;width:157;height:157">
              <v:imagedata r:id="rId80" o:title=""/>
            </v:shape>
            <v:shape id="_x0000_s2318" type="#_x0000_t75" style="position:absolute;left:11522;top:11794;width:157;height:157">
              <v:imagedata r:id="rId80" o:title=""/>
            </v:shape>
            <v:shape id="_x0000_s2317" type="#_x0000_t75" style="position:absolute;left:11522;top:11451;width:157;height:157">
              <v:imagedata r:id="rId80" o:title=""/>
            </v:shape>
            <v:shape id="_x0000_s2316" type="#_x0000_t75" style="position:absolute;left:11522;top:13512;width:157;height:157">
              <v:imagedata r:id="rId80" o:title=""/>
            </v:shape>
            <v:shape id="_x0000_s2315" type="#_x0000_t75" style="position:absolute;left:11522;top:13856;width:157;height:157">
              <v:imagedata r:id="rId80" o:title=""/>
            </v:shape>
            <v:shape id="_x0000_s2314" type="#_x0000_t75" style="position:absolute;left:11522;top:14886;width:157;height:157">
              <v:imagedata r:id="rId84" o:title=""/>
            </v:shape>
            <v:shape id="_x0000_s2313" type="#_x0000_t75" style="position:absolute;left:11522;top:15230;width:157;height:157">
              <v:imagedata r:id="rId84" o:title=""/>
            </v:shape>
            <v:shape id="_x0000_s2312" type="#_x0000_t75" style="position:absolute;left:11522;top:12825;width:157;height:157">
              <v:imagedata r:id="rId83" o:title=""/>
            </v:shape>
            <v:shape id="_x0000_s2311" type="#_x0000_t75" style="position:absolute;left:11522;top:13169;width:157;height:157">
              <v:imagedata r:id="rId80" o:title=""/>
            </v:shape>
            <v:shape id="_x0000_s2310" type="#_x0000_t75" style="position:absolute;left:11522;top:14199;width:157;height:157">
              <v:imagedata r:id="rId84" o:title=""/>
            </v:shape>
            <v:shape id="_x0000_s2309" type="#_x0000_t75" style="position:absolute;left:11522;top:14543;width:157;height:157">
              <v:imagedata r:id="rId79" o:title=""/>
            </v:shape>
            <v:shape id="_x0000_s2308" type="#_x0000_t75" style="position:absolute;left:11522;top:15573;width:157;height:157">
              <v:imagedata r:id="rId81" o:title=""/>
            </v:shape>
            <w10:wrap anchorx="page" anchory="page"/>
          </v:group>
        </w:pict>
      </w:r>
      <w:r>
        <w:rPr>
          <w:color w:val="231F20"/>
        </w:rPr>
        <w:t>TË NDRYSHËM, POR TË BARABARTË</w:t>
      </w:r>
    </w:p>
    <w:p w:rsidR="00E820D0" w:rsidRDefault="00E527CD">
      <w:pPr>
        <w:pStyle w:val="BodyText"/>
        <w:spacing w:before="197" w:line="247" w:lineRule="auto"/>
        <w:ind w:left="1133"/>
        <w:jc w:val="both"/>
      </w:pPr>
      <w:r>
        <w:rPr>
          <w:color w:val="231F20"/>
        </w:rPr>
        <w:t>Gjatë</w:t>
      </w:r>
      <w:r>
        <w:rPr>
          <w:color w:val="231F20"/>
          <w:spacing w:val="-27"/>
        </w:rPr>
        <w:t xml:space="preserve"> </w:t>
      </w:r>
      <w:r>
        <w:rPr>
          <w:color w:val="231F20"/>
        </w:rPr>
        <w:t>diskutimeve</w:t>
      </w:r>
      <w:r>
        <w:rPr>
          <w:color w:val="231F20"/>
          <w:spacing w:val="-27"/>
        </w:rPr>
        <w:t xml:space="preserve"> </w:t>
      </w:r>
      <w:r>
        <w:rPr>
          <w:color w:val="231F20"/>
        </w:rPr>
        <w:t>me</w:t>
      </w:r>
      <w:r>
        <w:rPr>
          <w:color w:val="231F20"/>
          <w:spacing w:val="-27"/>
        </w:rPr>
        <w:t xml:space="preserve"> </w:t>
      </w:r>
      <w:r>
        <w:rPr>
          <w:color w:val="231F20"/>
        </w:rPr>
        <w:t>nxënësit/et,</w:t>
      </w:r>
      <w:r>
        <w:rPr>
          <w:color w:val="231F20"/>
          <w:spacing w:val="-27"/>
        </w:rPr>
        <w:t xml:space="preserve"> </w:t>
      </w:r>
      <w:r>
        <w:rPr>
          <w:color w:val="231F20"/>
        </w:rPr>
        <w:t>trajtohen</w:t>
      </w:r>
      <w:r>
        <w:rPr>
          <w:color w:val="231F20"/>
          <w:spacing w:val="-27"/>
        </w:rPr>
        <w:t xml:space="preserve"> </w:t>
      </w:r>
      <w:r>
        <w:rPr>
          <w:color w:val="231F20"/>
        </w:rPr>
        <w:t>çështje</w:t>
      </w:r>
      <w:r>
        <w:rPr>
          <w:color w:val="231F20"/>
          <w:spacing w:val="-26"/>
        </w:rPr>
        <w:t xml:space="preserve"> </w:t>
      </w:r>
      <w:r>
        <w:rPr>
          <w:color w:val="231F20"/>
        </w:rPr>
        <w:t>që promovojnë</w:t>
      </w:r>
      <w:r>
        <w:rPr>
          <w:color w:val="231F20"/>
          <w:spacing w:val="-33"/>
        </w:rPr>
        <w:t xml:space="preserve"> </w:t>
      </w:r>
      <w:r>
        <w:rPr>
          <w:color w:val="231F20"/>
        </w:rPr>
        <w:t>tolerancë,</w:t>
      </w:r>
      <w:r>
        <w:rPr>
          <w:color w:val="231F20"/>
          <w:spacing w:val="-33"/>
        </w:rPr>
        <w:t xml:space="preserve"> </w:t>
      </w:r>
      <w:r>
        <w:rPr>
          <w:color w:val="231F20"/>
        </w:rPr>
        <w:t>respektimin</w:t>
      </w:r>
      <w:r>
        <w:rPr>
          <w:color w:val="231F20"/>
          <w:spacing w:val="-33"/>
        </w:rPr>
        <w:t xml:space="preserve"> </w:t>
      </w:r>
      <w:r>
        <w:rPr>
          <w:color w:val="231F20"/>
        </w:rPr>
        <w:t>e</w:t>
      </w:r>
      <w:r>
        <w:rPr>
          <w:color w:val="231F20"/>
          <w:spacing w:val="-33"/>
        </w:rPr>
        <w:t xml:space="preserve"> </w:t>
      </w:r>
      <w:r>
        <w:rPr>
          <w:color w:val="231F20"/>
        </w:rPr>
        <w:t>të</w:t>
      </w:r>
      <w:r>
        <w:rPr>
          <w:color w:val="231F20"/>
          <w:spacing w:val="-33"/>
        </w:rPr>
        <w:t xml:space="preserve"> </w:t>
      </w:r>
      <w:r>
        <w:rPr>
          <w:color w:val="231F20"/>
        </w:rPr>
        <w:t>drejtës</w:t>
      </w:r>
      <w:r>
        <w:rPr>
          <w:color w:val="231F20"/>
          <w:spacing w:val="-33"/>
        </w:rPr>
        <w:t xml:space="preserve"> </w:t>
      </w:r>
      <w:r>
        <w:rPr>
          <w:color w:val="231F20"/>
        </w:rPr>
        <w:t>së</w:t>
      </w:r>
      <w:r>
        <w:rPr>
          <w:color w:val="231F20"/>
          <w:spacing w:val="-33"/>
        </w:rPr>
        <w:t xml:space="preserve"> </w:t>
      </w:r>
      <w:r>
        <w:rPr>
          <w:color w:val="231F20"/>
          <w:spacing w:val="-4"/>
        </w:rPr>
        <w:t xml:space="preserve">fjalës </w:t>
      </w:r>
      <w:r>
        <w:rPr>
          <w:color w:val="231F20"/>
        </w:rPr>
        <w:t xml:space="preserve">së njëri/a-tjetrit/ës, të </w:t>
      </w:r>
      <w:proofErr w:type="spellStart"/>
      <w:r>
        <w:rPr>
          <w:color w:val="231F20"/>
        </w:rPr>
        <w:t>diversitetit</w:t>
      </w:r>
      <w:proofErr w:type="spellEnd"/>
      <w:r>
        <w:rPr>
          <w:color w:val="231F20"/>
        </w:rPr>
        <w:t xml:space="preserve"> kulturor</w:t>
      </w:r>
      <w:r>
        <w:rPr>
          <w:color w:val="231F20"/>
          <w:spacing w:val="-32"/>
        </w:rPr>
        <w:t xml:space="preserve"> </w:t>
      </w:r>
      <w:r>
        <w:rPr>
          <w:color w:val="231F20"/>
        </w:rPr>
        <w:t>etj.</w:t>
      </w:r>
    </w:p>
    <w:p w:rsidR="00E820D0" w:rsidRDefault="00E820D0">
      <w:pPr>
        <w:pStyle w:val="BodyText"/>
        <w:spacing w:before="5"/>
        <w:rPr>
          <w:sz w:val="23"/>
        </w:rPr>
      </w:pPr>
    </w:p>
    <w:p w:rsidR="00E820D0" w:rsidRDefault="00E527CD">
      <w:pPr>
        <w:pStyle w:val="Heading4"/>
        <w:spacing w:before="1"/>
        <w:ind w:left="1020"/>
      </w:pPr>
      <w:r>
        <w:rPr>
          <w:color w:val="231F20"/>
        </w:rPr>
        <w:t>108</w:t>
      </w:r>
    </w:p>
    <w:p w:rsidR="00E820D0" w:rsidRDefault="00E527CD">
      <w:pPr>
        <w:pStyle w:val="BodyText"/>
        <w:spacing w:line="247" w:lineRule="auto"/>
        <w:ind w:left="572" w:right="279"/>
      </w:pPr>
      <w:r>
        <w:br w:type="column"/>
      </w:r>
      <w:r>
        <w:rPr>
          <w:color w:val="231F20"/>
        </w:rPr>
        <w:t xml:space="preserve">argumentet e tyre me shembuj konkretë nga përvojat e tyre ose të </w:t>
      </w:r>
      <w:proofErr w:type="spellStart"/>
      <w:r>
        <w:rPr>
          <w:color w:val="231F20"/>
        </w:rPr>
        <w:t>të</w:t>
      </w:r>
      <w:proofErr w:type="spellEnd"/>
      <w:r>
        <w:rPr>
          <w:color w:val="231F20"/>
        </w:rPr>
        <w:t xml:space="preserve"> tjerëve që njohin.</w:t>
      </w:r>
    </w:p>
    <w:p w:rsidR="00E820D0" w:rsidRDefault="00E527CD">
      <w:pPr>
        <w:pStyle w:val="BodyText"/>
        <w:spacing w:before="55" w:line="247" w:lineRule="auto"/>
        <w:ind w:left="572" w:right="279"/>
      </w:pPr>
      <w:r>
        <w:rPr>
          <w:color w:val="231F20"/>
        </w:rPr>
        <w:t>Duke u bazuar në të dhënat e nxënësve, mësuesja/si parashtron pyetjen: Si të mbaj një higjienë të mirë?</w:t>
      </w:r>
    </w:p>
    <w:p w:rsidR="00E820D0" w:rsidRDefault="00E820D0">
      <w:pPr>
        <w:spacing w:line="247" w:lineRule="auto"/>
        <w:sectPr w:rsidR="00E820D0">
          <w:type w:val="continuous"/>
          <w:pgSz w:w="11740" w:h="15880"/>
          <w:pgMar w:top="1500" w:right="0" w:bottom="280" w:left="0" w:header="720" w:footer="720" w:gutter="0"/>
          <w:cols w:num="2" w:space="720" w:equalWidth="0">
            <w:col w:w="5737" w:space="40"/>
            <w:col w:w="5963"/>
          </w:cols>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4802"/>
        <w:rPr>
          <w:rFonts w:ascii="Book Antiqua" w:hAnsi="Book Antiqua"/>
          <w:b/>
        </w:rPr>
      </w:pPr>
      <w:r>
        <w:rPr>
          <w:rFonts w:ascii="Book Antiqua" w:hAnsi="Book Antiqua"/>
          <w:b/>
          <w:color w:val="FFFFFF"/>
        </w:rPr>
        <w:t>MJEDISI “MËSOJ DUKE KËRKUAR”</w:t>
      </w:r>
    </w:p>
    <w:p w:rsidR="00E820D0" w:rsidRDefault="00E820D0">
      <w:pPr>
        <w:pStyle w:val="BodyText"/>
        <w:spacing w:before="2"/>
        <w:rPr>
          <w:rFonts w:ascii="Book Antiqua"/>
          <w:b/>
          <w:sz w:val="10"/>
        </w:rPr>
      </w:pPr>
    </w:p>
    <w:p w:rsidR="00E820D0" w:rsidRDefault="00E820D0">
      <w:pPr>
        <w:rPr>
          <w:rFonts w:ascii="Book Antiqua"/>
          <w:sz w:val="10"/>
        </w:rPr>
        <w:sectPr w:rsidR="00E820D0">
          <w:pgSz w:w="11740" w:h="15880"/>
          <w:pgMar w:top="540" w:right="0" w:bottom="280" w:left="0" w:header="720" w:footer="720" w:gutter="0"/>
          <w:cols w:space="720"/>
        </w:sectPr>
      </w:pPr>
    </w:p>
    <w:p w:rsidR="00E820D0" w:rsidRDefault="00E820D0">
      <w:pPr>
        <w:pStyle w:val="BodyText"/>
        <w:spacing w:before="1"/>
        <w:rPr>
          <w:rFonts w:ascii="Book Antiqua"/>
          <w:b/>
          <w:sz w:val="9"/>
        </w:rPr>
      </w:pPr>
    </w:p>
    <w:p w:rsidR="00E820D0" w:rsidRDefault="00E527CD">
      <w:pPr>
        <w:ind w:left="644"/>
        <w:rPr>
          <w:rFonts w:ascii="Calibri" w:hAnsi="Calibri"/>
          <w:b/>
          <w:sz w:val="10"/>
        </w:rPr>
      </w:pPr>
      <w:r>
        <w:rPr>
          <w:rFonts w:ascii="Calibri" w:hAnsi="Calibri"/>
          <w:b/>
          <w:color w:val="696B6D"/>
          <w:w w:val="125"/>
          <w:sz w:val="10"/>
        </w:rPr>
        <w:t>Ngjyros</w:t>
      </w:r>
      <w:r>
        <w:rPr>
          <w:rFonts w:ascii="Calibri" w:hAnsi="Calibri"/>
          <w:b/>
          <w:color w:val="696B6D"/>
          <w:spacing w:val="-10"/>
          <w:w w:val="125"/>
          <w:sz w:val="10"/>
        </w:rPr>
        <w:t xml:space="preserve"> </w:t>
      </w:r>
      <w:r>
        <w:rPr>
          <w:rFonts w:ascii="Calibri" w:hAnsi="Calibri"/>
          <w:b/>
          <w:color w:val="696B6D"/>
          <w:w w:val="125"/>
          <w:sz w:val="10"/>
        </w:rPr>
        <w:t>rrugën</w:t>
      </w:r>
      <w:r>
        <w:rPr>
          <w:rFonts w:ascii="Calibri" w:hAnsi="Calibri"/>
          <w:b/>
          <w:color w:val="696B6D"/>
          <w:spacing w:val="-9"/>
          <w:w w:val="125"/>
          <w:sz w:val="10"/>
        </w:rPr>
        <w:t xml:space="preserve"> </w:t>
      </w:r>
      <w:r>
        <w:rPr>
          <w:rFonts w:ascii="Calibri" w:hAnsi="Calibri"/>
          <w:b/>
          <w:color w:val="696B6D"/>
          <w:w w:val="125"/>
          <w:sz w:val="10"/>
        </w:rPr>
        <w:t>e</w:t>
      </w:r>
      <w:r>
        <w:rPr>
          <w:rFonts w:ascii="Calibri" w:hAnsi="Calibri"/>
          <w:b/>
          <w:color w:val="696B6D"/>
          <w:spacing w:val="-9"/>
          <w:w w:val="125"/>
          <w:sz w:val="10"/>
        </w:rPr>
        <w:t xml:space="preserve"> </w:t>
      </w:r>
      <w:r>
        <w:rPr>
          <w:rFonts w:ascii="Calibri" w:hAnsi="Calibri"/>
          <w:b/>
          <w:color w:val="696B6D"/>
          <w:w w:val="125"/>
          <w:sz w:val="10"/>
        </w:rPr>
        <w:t>veprimeve</w:t>
      </w:r>
      <w:r>
        <w:rPr>
          <w:rFonts w:ascii="Calibri" w:hAnsi="Calibri"/>
          <w:b/>
          <w:color w:val="696B6D"/>
          <w:spacing w:val="-10"/>
          <w:w w:val="125"/>
          <w:sz w:val="10"/>
        </w:rPr>
        <w:t xml:space="preserve"> </w:t>
      </w:r>
      <w:r>
        <w:rPr>
          <w:rFonts w:ascii="Calibri" w:hAnsi="Calibri"/>
          <w:b/>
          <w:color w:val="696B6D"/>
          <w:w w:val="125"/>
          <w:sz w:val="10"/>
        </w:rPr>
        <w:t>për</w:t>
      </w:r>
      <w:r>
        <w:rPr>
          <w:rFonts w:ascii="Calibri" w:hAnsi="Calibri"/>
          <w:b/>
          <w:color w:val="696B6D"/>
          <w:spacing w:val="-9"/>
          <w:w w:val="125"/>
          <w:sz w:val="10"/>
        </w:rPr>
        <w:t xml:space="preserve"> </w:t>
      </w:r>
      <w:r>
        <w:rPr>
          <w:rFonts w:ascii="Calibri" w:hAnsi="Calibri"/>
          <w:b/>
          <w:color w:val="696B6D"/>
          <w:w w:val="125"/>
          <w:sz w:val="10"/>
        </w:rPr>
        <w:t>larjen</w:t>
      </w:r>
      <w:r>
        <w:rPr>
          <w:rFonts w:ascii="Calibri" w:hAnsi="Calibri"/>
          <w:b/>
          <w:color w:val="696B6D"/>
          <w:spacing w:val="-9"/>
          <w:w w:val="125"/>
          <w:sz w:val="10"/>
        </w:rPr>
        <w:t xml:space="preserve"> </w:t>
      </w:r>
      <w:r>
        <w:rPr>
          <w:rFonts w:ascii="Calibri" w:hAnsi="Calibri"/>
          <w:b/>
          <w:color w:val="696B6D"/>
          <w:w w:val="125"/>
          <w:sz w:val="10"/>
        </w:rPr>
        <w:t>e</w:t>
      </w:r>
      <w:r>
        <w:rPr>
          <w:rFonts w:ascii="Calibri" w:hAnsi="Calibri"/>
          <w:b/>
          <w:color w:val="696B6D"/>
          <w:spacing w:val="-10"/>
          <w:w w:val="125"/>
          <w:sz w:val="10"/>
        </w:rPr>
        <w:t xml:space="preserve"> </w:t>
      </w:r>
      <w:r>
        <w:rPr>
          <w:rFonts w:ascii="Calibri" w:hAnsi="Calibri"/>
          <w:b/>
          <w:color w:val="696B6D"/>
          <w:w w:val="125"/>
          <w:sz w:val="10"/>
        </w:rPr>
        <w:t>duarve.</w:t>
      </w:r>
    </w:p>
    <w:p w:rsidR="00E820D0" w:rsidRDefault="00E820D0">
      <w:pPr>
        <w:pStyle w:val="BodyText"/>
        <w:rPr>
          <w:rFonts w:ascii="Calibri"/>
          <w:b/>
          <w:sz w:val="12"/>
        </w:rPr>
      </w:pPr>
    </w:p>
    <w:p w:rsidR="00E820D0" w:rsidRDefault="00E820D0">
      <w:pPr>
        <w:pStyle w:val="BodyText"/>
        <w:spacing w:before="2"/>
        <w:rPr>
          <w:rFonts w:ascii="Calibri"/>
          <w:b/>
          <w:sz w:val="17"/>
        </w:rPr>
      </w:pPr>
    </w:p>
    <w:p w:rsidR="00E820D0" w:rsidRDefault="00E527CD">
      <w:pPr>
        <w:ind w:left="494"/>
        <w:rPr>
          <w:rFonts w:ascii="Calibri"/>
          <w:b/>
          <w:sz w:val="10"/>
        </w:rPr>
      </w:pPr>
      <w:r>
        <w:rPr>
          <w:rFonts w:ascii="Calibri"/>
          <w:b/>
          <w:color w:val="898B8E"/>
          <w:w w:val="115"/>
          <w:sz w:val="10"/>
        </w:rPr>
        <w:t>Fillimi</w:t>
      </w:r>
    </w:p>
    <w:p w:rsidR="00E820D0" w:rsidRDefault="00E820D0">
      <w:pPr>
        <w:pStyle w:val="BodyText"/>
        <w:spacing w:before="8"/>
        <w:rPr>
          <w:rFonts w:ascii="Calibri"/>
          <w:b/>
          <w:sz w:val="9"/>
        </w:rPr>
      </w:pPr>
    </w:p>
    <w:p w:rsidR="00E820D0" w:rsidRDefault="00E527CD">
      <w:pPr>
        <w:ind w:left="2211" w:right="519"/>
        <w:jc w:val="center"/>
        <w:rPr>
          <w:rFonts w:ascii="Calibri"/>
          <w:b/>
          <w:sz w:val="9"/>
        </w:rPr>
      </w:pPr>
      <w:r>
        <w:rPr>
          <w:rFonts w:ascii="Calibri"/>
          <w:b/>
          <w:color w:val="838588"/>
          <w:w w:val="120"/>
          <w:sz w:val="9"/>
        </w:rPr>
        <w:t>Hapi 2:</w:t>
      </w:r>
    </w:p>
    <w:p w:rsidR="00E820D0" w:rsidRDefault="00E527CD">
      <w:pPr>
        <w:ind w:left="2070" w:right="375" w:firstLine="3"/>
        <w:jc w:val="center"/>
        <w:rPr>
          <w:rFonts w:ascii="Calibri" w:hAnsi="Calibri"/>
          <w:b/>
          <w:sz w:val="9"/>
        </w:rPr>
      </w:pPr>
      <w:r>
        <w:rPr>
          <w:rFonts w:ascii="Calibri" w:hAnsi="Calibri"/>
          <w:b/>
          <w:color w:val="6F7073"/>
          <w:spacing w:val="-4"/>
          <w:w w:val="120"/>
          <w:sz w:val="9"/>
        </w:rPr>
        <w:t xml:space="preserve">Fërkoj </w:t>
      </w:r>
      <w:r>
        <w:rPr>
          <w:rFonts w:ascii="Calibri" w:hAnsi="Calibri"/>
          <w:b/>
          <w:color w:val="6F7073"/>
          <w:spacing w:val="-2"/>
          <w:w w:val="120"/>
          <w:sz w:val="9"/>
        </w:rPr>
        <w:t xml:space="preserve">duart </w:t>
      </w:r>
      <w:r>
        <w:rPr>
          <w:rFonts w:ascii="Calibri" w:hAnsi="Calibri"/>
          <w:b/>
          <w:color w:val="6F7073"/>
          <w:spacing w:val="-3"/>
          <w:w w:val="120"/>
          <w:sz w:val="9"/>
        </w:rPr>
        <w:t xml:space="preserve">për </w:t>
      </w:r>
      <w:r>
        <w:rPr>
          <w:rFonts w:ascii="Calibri" w:hAnsi="Calibri"/>
          <w:b/>
          <w:color w:val="6F7073"/>
          <w:w w:val="120"/>
          <w:sz w:val="9"/>
        </w:rPr>
        <w:t xml:space="preserve">20 </w:t>
      </w:r>
      <w:r>
        <w:rPr>
          <w:rFonts w:ascii="Calibri" w:hAnsi="Calibri"/>
          <w:b/>
          <w:color w:val="6F7073"/>
          <w:spacing w:val="-7"/>
          <w:w w:val="120"/>
          <w:sz w:val="9"/>
        </w:rPr>
        <w:t xml:space="preserve">sekonda </w:t>
      </w:r>
      <w:r>
        <w:rPr>
          <w:rFonts w:ascii="Calibri" w:hAnsi="Calibri"/>
          <w:b/>
          <w:color w:val="6F7073"/>
          <w:w w:val="120"/>
          <w:sz w:val="9"/>
        </w:rPr>
        <w:t xml:space="preserve">me </w:t>
      </w:r>
      <w:r>
        <w:rPr>
          <w:rFonts w:ascii="Calibri" w:hAnsi="Calibri"/>
          <w:b/>
          <w:color w:val="6F7073"/>
          <w:spacing w:val="-4"/>
          <w:w w:val="120"/>
          <w:sz w:val="9"/>
        </w:rPr>
        <w:t>sapun.</w:t>
      </w:r>
    </w:p>
    <w:p w:rsidR="00E820D0" w:rsidRDefault="00E527CD">
      <w:pPr>
        <w:spacing w:before="67"/>
        <w:ind w:left="874"/>
        <w:jc w:val="both"/>
        <w:rPr>
          <w:rFonts w:ascii="Calibri"/>
          <w:b/>
          <w:sz w:val="9"/>
        </w:rPr>
      </w:pPr>
      <w:r>
        <w:rPr>
          <w:rFonts w:ascii="Calibri"/>
          <w:b/>
          <w:color w:val="838588"/>
          <w:spacing w:val="-3"/>
          <w:w w:val="105"/>
          <w:sz w:val="9"/>
        </w:rPr>
        <w:t>Hapi</w:t>
      </w:r>
      <w:r>
        <w:rPr>
          <w:rFonts w:ascii="Calibri"/>
          <w:b/>
          <w:color w:val="838588"/>
          <w:spacing w:val="9"/>
          <w:w w:val="105"/>
          <w:sz w:val="9"/>
        </w:rPr>
        <w:t xml:space="preserve"> </w:t>
      </w:r>
      <w:r>
        <w:rPr>
          <w:rFonts w:ascii="Calibri"/>
          <w:b/>
          <w:color w:val="838588"/>
          <w:spacing w:val="-4"/>
          <w:w w:val="105"/>
          <w:sz w:val="9"/>
        </w:rPr>
        <w:t>1:</w:t>
      </w:r>
    </w:p>
    <w:p w:rsidR="00E820D0" w:rsidRDefault="00E527CD">
      <w:pPr>
        <w:spacing w:before="1"/>
        <w:ind w:left="816" w:right="1864" w:hanging="16"/>
        <w:jc w:val="both"/>
        <w:rPr>
          <w:rFonts w:ascii="Calibri" w:hAnsi="Calibri"/>
          <w:b/>
          <w:sz w:val="9"/>
        </w:rPr>
      </w:pPr>
      <w:r>
        <w:rPr>
          <w:rFonts w:ascii="Calibri" w:hAnsi="Calibri"/>
          <w:b/>
          <w:color w:val="6F7073"/>
          <w:spacing w:val="-3"/>
          <w:w w:val="120"/>
          <w:sz w:val="9"/>
        </w:rPr>
        <w:t xml:space="preserve">Lag </w:t>
      </w:r>
      <w:r>
        <w:rPr>
          <w:rFonts w:ascii="Calibri" w:hAnsi="Calibri"/>
          <w:b/>
          <w:color w:val="6F7073"/>
          <w:spacing w:val="-5"/>
          <w:w w:val="120"/>
          <w:sz w:val="9"/>
        </w:rPr>
        <w:t xml:space="preserve">duart </w:t>
      </w:r>
      <w:r>
        <w:rPr>
          <w:rFonts w:ascii="Calibri" w:hAnsi="Calibri"/>
          <w:b/>
          <w:color w:val="6F7073"/>
          <w:w w:val="120"/>
          <w:sz w:val="9"/>
        </w:rPr>
        <w:t xml:space="preserve">me </w:t>
      </w:r>
      <w:r>
        <w:rPr>
          <w:rFonts w:ascii="Calibri" w:hAnsi="Calibri"/>
          <w:b/>
          <w:color w:val="6F7073"/>
          <w:spacing w:val="-3"/>
          <w:w w:val="120"/>
          <w:sz w:val="9"/>
        </w:rPr>
        <w:t>ujë</w:t>
      </w:r>
      <w:r>
        <w:rPr>
          <w:rFonts w:ascii="Calibri" w:hAnsi="Calibri"/>
          <w:b/>
          <w:color w:val="6F7073"/>
          <w:spacing w:val="-21"/>
          <w:w w:val="120"/>
          <w:sz w:val="9"/>
        </w:rPr>
        <w:t xml:space="preserve"> </w:t>
      </w:r>
      <w:r>
        <w:rPr>
          <w:rFonts w:ascii="Calibri" w:hAnsi="Calibri"/>
          <w:b/>
          <w:color w:val="6F7073"/>
          <w:spacing w:val="-3"/>
          <w:w w:val="120"/>
          <w:sz w:val="9"/>
        </w:rPr>
        <w:t xml:space="preserve">të </w:t>
      </w:r>
      <w:r>
        <w:rPr>
          <w:rFonts w:ascii="Calibri" w:hAnsi="Calibri"/>
          <w:b/>
          <w:color w:val="6F7073"/>
          <w:spacing w:val="-5"/>
          <w:w w:val="120"/>
          <w:sz w:val="9"/>
        </w:rPr>
        <w:t>ngrohtë.</w:t>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spacing w:before="4"/>
        <w:rPr>
          <w:rFonts w:ascii="Calibri"/>
          <w:b/>
          <w:sz w:val="10"/>
        </w:rPr>
      </w:pPr>
    </w:p>
    <w:p w:rsidR="00E820D0" w:rsidRDefault="00E527CD">
      <w:pPr>
        <w:ind w:left="2563" w:right="11" w:firstLine="94"/>
        <w:rPr>
          <w:rFonts w:ascii="Calibri"/>
          <w:b/>
          <w:sz w:val="9"/>
        </w:rPr>
      </w:pPr>
      <w:r>
        <w:rPr>
          <w:rFonts w:ascii="Calibri"/>
          <w:b/>
          <w:color w:val="838588"/>
          <w:spacing w:val="-3"/>
          <w:w w:val="120"/>
          <w:sz w:val="9"/>
        </w:rPr>
        <w:t xml:space="preserve">Hapi </w:t>
      </w:r>
      <w:r>
        <w:rPr>
          <w:rFonts w:ascii="Calibri"/>
          <w:b/>
          <w:color w:val="838588"/>
          <w:spacing w:val="-4"/>
          <w:w w:val="120"/>
          <w:sz w:val="9"/>
        </w:rPr>
        <w:t xml:space="preserve">4: </w:t>
      </w:r>
      <w:r>
        <w:rPr>
          <w:rFonts w:ascii="Calibri"/>
          <w:b/>
          <w:color w:val="6F7073"/>
          <w:spacing w:val="-4"/>
          <w:w w:val="120"/>
          <w:sz w:val="9"/>
        </w:rPr>
        <w:t xml:space="preserve">Fshij </w:t>
      </w:r>
      <w:r>
        <w:rPr>
          <w:rFonts w:ascii="Calibri"/>
          <w:b/>
          <w:color w:val="6F7073"/>
          <w:spacing w:val="-2"/>
          <w:w w:val="120"/>
          <w:sz w:val="9"/>
        </w:rPr>
        <w:t xml:space="preserve">duart </w:t>
      </w:r>
      <w:r>
        <w:rPr>
          <w:rFonts w:ascii="Calibri"/>
          <w:b/>
          <w:color w:val="6F7073"/>
          <w:w w:val="120"/>
          <w:sz w:val="9"/>
        </w:rPr>
        <w:t xml:space="preserve">me </w:t>
      </w:r>
      <w:r>
        <w:rPr>
          <w:rFonts w:ascii="Calibri"/>
          <w:b/>
          <w:color w:val="6F7073"/>
          <w:spacing w:val="-6"/>
          <w:w w:val="120"/>
          <w:sz w:val="9"/>
        </w:rPr>
        <w:t>pesh</w:t>
      </w:r>
      <w:r>
        <w:rPr>
          <w:rFonts w:ascii="Arial"/>
          <w:b/>
          <w:color w:val="6F7073"/>
          <w:spacing w:val="-6"/>
          <w:w w:val="120"/>
          <w:sz w:val="9"/>
        </w:rPr>
        <w:t>q</w:t>
      </w:r>
      <w:r>
        <w:rPr>
          <w:rFonts w:ascii="Calibri"/>
          <w:b/>
          <w:color w:val="6F7073"/>
          <w:spacing w:val="-6"/>
          <w:w w:val="120"/>
          <w:sz w:val="9"/>
        </w:rPr>
        <w:t>ir.</w:t>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spacing w:before="6"/>
        <w:rPr>
          <w:rFonts w:ascii="Calibri"/>
          <w:b/>
          <w:sz w:val="16"/>
        </w:rPr>
      </w:pPr>
    </w:p>
    <w:p w:rsidR="00E820D0" w:rsidRDefault="00E527CD">
      <w:pPr>
        <w:ind w:left="648"/>
        <w:rPr>
          <w:rFonts w:ascii="Calibri" w:hAnsi="Calibri"/>
          <w:b/>
          <w:sz w:val="10"/>
        </w:rPr>
      </w:pPr>
      <w:r>
        <w:rPr>
          <w:rFonts w:ascii="Calibri" w:hAnsi="Calibri"/>
          <w:b/>
          <w:color w:val="696B6D"/>
          <w:w w:val="125"/>
          <w:sz w:val="10"/>
        </w:rPr>
        <w:t>Shënoj kur duhet t’i laj duart.</w:t>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spacing w:before="10"/>
        <w:rPr>
          <w:rFonts w:ascii="Calibri"/>
          <w:b/>
          <w:sz w:val="15"/>
        </w:rPr>
      </w:pPr>
    </w:p>
    <w:p w:rsidR="00E820D0" w:rsidRDefault="00E527CD">
      <w:pPr>
        <w:ind w:right="26"/>
        <w:jc w:val="right"/>
        <w:rPr>
          <w:rFonts w:ascii="Calibri" w:hAnsi="Calibri"/>
          <w:b/>
          <w:sz w:val="10"/>
        </w:rPr>
      </w:pPr>
      <w:r>
        <w:rPr>
          <w:rFonts w:ascii="Calibri" w:hAnsi="Calibri"/>
          <w:b/>
          <w:color w:val="86888B"/>
          <w:w w:val="105"/>
          <w:sz w:val="10"/>
        </w:rPr>
        <w:t>Unë</w:t>
      </w:r>
    </w:p>
    <w:p w:rsidR="00E820D0" w:rsidRDefault="00E527CD">
      <w:pPr>
        <w:pStyle w:val="BodyText"/>
        <w:rPr>
          <w:rFonts w:ascii="Calibri"/>
          <w:b/>
          <w:sz w:val="12"/>
        </w:rPr>
      </w:pPr>
      <w:r>
        <w:br w:type="column"/>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spacing w:before="2"/>
        <w:rPr>
          <w:rFonts w:ascii="Calibri"/>
          <w:b/>
          <w:sz w:val="13"/>
        </w:rPr>
      </w:pPr>
    </w:p>
    <w:p w:rsidR="00E820D0" w:rsidRDefault="00E527CD">
      <w:pPr>
        <w:spacing w:before="1"/>
        <w:ind w:left="277" w:hanging="1"/>
        <w:jc w:val="center"/>
        <w:rPr>
          <w:rFonts w:ascii="Calibri" w:hAnsi="Calibri"/>
          <w:b/>
          <w:sz w:val="9"/>
        </w:rPr>
      </w:pPr>
      <w:r>
        <w:rPr>
          <w:rFonts w:ascii="Calibri" w:hAnsi="Calibri"/>
          <w:b/>
          <w:color w:val="838588"/>
          <w:spacing w:val="-3"/>
          <w:w w:val="120"/>
          <w:sz w:val="9"/>
        </w:rPr>
        <w:t xml:space="preserve">Hapi </w:t>
      </w:r>
      <w:r>
        <w:rPr>
          <w:rFonts w:ascii="Calibri" w:hAnsi="Calibri"/>
          <w:b/>
          <w:color w:val="838588"/>
          <w:spacing w:val="-4"/>
          <w:w w:val="120"/>
          <w:sz w:val="9"/>
        </w:rPr>
        <w:t xml:space="preserve">3: </w:t>
      </w:r>
      <w:r>
        <w:rPr>
          <w:rFonts w:ascii="Calibri" w:hAnsi="Calibri"/>
          <w:b/>
          <w:color w:val="6F7073"/>
          <w:spacing w:val="-4"/>
          <w:w w:val="120"/>
          <w:sz w:val="9"/>
        </w:rPr>
        <w:t xml:space="preserve">Shpëlaj </w:t>
      </w:r>
      <w:r>
        <w:rPr>
          <w:rFonts w:ascii="Calibri" w:hAnsi="Calibri"/>
          <w:b/>
          <w:color w:val="6F7073"/>
          <w:spacing w:val="-2"/>
          <w:w w:val="120"/>
          <w:sz w:val="9"/>
        </w:rPr>
        <w:t xml:space="preserve">duart </w:t>
      </w:r>
      <w:r>
        <w:rPr>
          <w:rFonts w:ascii="Calibri" w:hAnsi="Calibri"/>
          <w:b/>
          <w:color w:val="6F7073"/>
          <w:spacing w:val="-13"/>
          <w:w w:val="120"/>
          <w:sz w:val="9"/>
        </w:rPr>
        <w:t xml:space="preserve">me </w:t>
      </w:r>
      <w:r>
        <w:rPr>
          <w:rFonts w:ascii="Calibri" w:hAnsi="Calibri"/>
          <w:b/>
          <w:color w:val="6F7073"/>
          <w:spacing w:val="-4"/>
          <w:w w:val="120"/>
          <w:sz w:val="9"/>
        </w:rPr>
        <w:t>ujë.</w:t>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spacing w:before="7"/>
        <w:rPr>
          <w:rFonts w:ascii="Calibri"/>
          <w:b/>
          <w:sz w:val="15"/>
        </w:rPr>
      </w:pPr>
    </w:p>
    <w:p w:rsidR="00E820D0" w:rsidRDefault="00E527CD">
      <w:pPr>
        <w:spacing w:before="1"/>
        <w:ind w:left="39"/>
        <w:rPr>
          <w:rFonts w:ascii="Calibri"/>
          <w:b/>
          <w:sz w:val="10"/>
        </w:rPr>
      </w:pPr>
      <w:r>
        <w:rPr>
          <w:rFonts w:ascii="Calibri"/>
          <w:b/>
          <w:color w:val="838588"/>
          <w:w w:val="115"/>
          <w:sz w:val="10"/>
        </w:rPr>
        <w:t>Fundi</w:t>
      </w:r>
    </w:p>
    <w:p w:rsidR="00E820D0" w:rsidRDefault="00E527CD">
      <w:pPr>
        <w:pStyle w:val="BodyText"/>
        <w:spacing w:before="189" w:line="244" w:lineRule="auto"/>
        <w:ind w:left="615" w:right="1149"/>
        <w:jc w:val="both"/>
      </w:pPr>
      <w:r>
        <w:br w:type="column"/>
      </w:r>
      <w:r>
        <w:rPr>
          <w:rFonts w:ascii="Book Antiqua" w:hAnsi="Book Antiqua"/>
          <w:b/>
          <w:color w:val="231F20"/>
        </w:rPr>
        <w:t xml:space="preserve">Veprimtaria 1. </w:t>
      </w:r>
      <w:r>
        <w:rPr>
          <w:color w:val="231F20"/>
        </w:rPr>
        <w:t xml:space="preserve">Lexohet kërkesa e veprimtarisë 1. Nxënësit/et, </w:t>
      </w:r>
      <w:r>
        <w:rPr>
          <w:color w:val="231F20"/>
          <w:spacing w:val="-6"/>
        </w:rPr>
        <w:t xml:space="preserve">në </w:t>
      </w:r>
      <w:r>
        <w:rPr>
          <w:color w:val="231F20"/>
        </w:rPr>
        <w:t>punë</w:t>
      </w:r>
      <w:r>
        <w:rPr>
          <w:color w:val="231F20"/>
          <w:spacing w:val="-5"/>
        </w:rPr>
        <w:t xml:space="preserve"> </w:t>
      </w:r>
      <w:r>
        <w:rPr>
          <w:color w:val="231F20"/>
        </w:rPr>
        <w:t>të</w:t>
      </w:r>
      <w:r>
        <w:rPr>
          <w:color w:val="231F20"/>
          <w:spacing w:val="-4"/>
        </w:rPr>
        <w:t xml:space="preserve"> </w:t>
      </w:r>
      <w:r>
        <w:rPr>
          <w:color w:val="231F20"/>
        </w:rPr>
        <w:t>pavarur,</w:t>
      </w:r>
      <w:r>
        <w:rPr>
          <w:color w:val="231F20"/>
          <w:spacing w:val="-4"/>
        </w:rPr>
        <w:t xml:space="preserve"> </w:t>
      </w:r>
      <w:r>
        <w:rPr>
          <w:color w:val="231F20"/>
        </w:rPr>
        <w:t>ngjyrosin</w:t>
      </w:r>
      <w:r>
        <w:rPr>
          <w:color w:val="231F20"/>
          <w:spacing w:val="-4"/>
        </w:rPr>
        <w:t xml:space="preserve"> </w:t>
      </w:r>
      <w:r>
        <w:rPr>
          <w:color w:val="231F20"/>
        </w:rPr>
        <w:t>rrugën</w:t>
      </w:r>
      <w:r>
        <w:rPr>
          <w:color w:val="231F20"/>
          <w:spacing w:val="-4"/>
        </w:rPr>
        <w:t xml:space="preserve"> </w:t>
      </w:r>
      <w:r>
        <w:rPr>
          <w:color w:val="231F20"/>
        </w:rPr>
        <w:t>e</w:t>
      </w:r>
      <w:r>
        <w:rPr>
          <w:color w:val="231F20"/>
          <w:spacing w:val="-4"/>
        </w:rPr>
        <w:t xml:space="preserve"> </w:t>
      </w:r>
      <w:r>
        <w:rPr>
          <w:color w:val="231F20"/>
        </w:rPr>
        <w:t>veprimeve</w:t>
      </w:r>
      <w:r>
        <w:rPr>
          <w:color w:val="231F20"/>
          <w:spacing w:val="-4"/>
        </w:rPr>
        <w:t xml:space="preserve"> </w:t>
      </w:r>
      <w:r>
        <w:rPr>
          <w:color w:val="231F20"/>
        </w:rPr>
        <w:t>për</w:t>
      </w:r>
      <w:r>
        <w:rPr>
          <w:color w:val="231F20"/>
          <w:spacing w:val="-4"/>
        </w:rPr>
        <w:t xml:space="preserve"> </w:t>
      </w:r>
      <w:r>
        <w:rPr>
          <w:color w:val="231F20"/>
        </w:rPr>
        <w:t>larjen</w:t>
      </w:r>
      <w:r>
        <w:rPr>
          <w:color w:val="231F20"/>
          <w:spacing w:val="-5"/>
        </w:rPr>
        <w:t xml:space="preserve"> </w:t>
      </w:r>
      <w:r>
        <w:rPr>
          <w:color w:val="231F20"/>
        </w:rPr>
        <w:t>e</w:t>
      </w:r>
      <w:r>
        <w:rPr>
          <w:color w:val="231F20"/>
          <w:spacing w:val="-4"/>
        </w:rPr>
        <w:t xml:space="preserve"> </w:t>
      </w:r>
      <w:r>
        <w:rPr>
          <w:color w:val="231F20"/>
        </w:rPr>
        <w:t>duarve.</w:t>
      </w:r>
      <w:r>
        <w:rPr>
          <w:color w:val="231F20"/>
          <w:spacing w:val="-4"/>
        </w:rPr>
        <w:t xml:space="preserve"> Pas </w:t>
      </w:r>
      <w:r>
        <w:rPr>
          <w:color w:val="231F20"/>
        </w:rPr>
        <w:t>përfundimit</w:t>
      </w:r>
      <w:r>
        <w:rPr>
          <w:color w:val="231F20"/>
          <w:spacing w:val="-31"/>
        </w:rPr>
        <w:t xml:space="preserve"> </w:t>
      </w:r>
      <w:r>
        <w:rPr>
          <w:color w:val="231F20"/>
        </w:rPr>
        <w:t>të</w:t>
      </w:r>
      <w:r>
        <w:rPr>
          <w:color w:val="231F20"/>
          <w:spacing w:val="-30"/>
        </w:rPr>
        <w:t xml:space="preserve"> </w:t>
      </w:r>
      <w:r>
        <w:rPr>
          <w:color w:val="231F20"/>
        </w:rPr>
        <w:t>punës,</w:t>
      </w:r>
      <w:r>
        <w:rPr>
          <w:color w:val="231F20"/>
          <w:spacing w:val="-30"/>
        </w:rPr>
        <w:t xml:space="preserve"> </w:t>
      </w:r>
      <w:r>
        <w:rPr>
          <w:color w:val="231F20"/>
        </w:rPr>
        <w:t>mësuesja/si</w:t>
      </w:r>
      <w:r>
        <w:rPr>
          <w:color w:val="231F20"/>
          <w:spacing w:val="-30"/>
        </w:rPr>
        <w:t xml:space="preserve"> </w:t>
      </w:r>
      <w:r>
        <w:rPr>
          <w:color w:val="231F20"/>
        </w:rPr>
        <w:t>fton</w:t>
      </w:r>
      <w:r>
        <w:rPr>
          <w:color w:val="231F20"/>
          <w:spacing w:val="-30"/>
        </w:rPr>
        <w:t xml:space="preserve"> </w:t>
      </w:r>
      <w:r>
        <w:rPr>
          <w:color w:val="231F20"/>
        </w:rPr>
        <w:t>nxënësit/et</w:t>
      </w:r>
      <w:r>
        <w:rPr>
          <w:color w:val="231F20"/>
          <w:spacing w:val="-30"/>
        </w:rPr>
        <w:t xml:space="preserve"> </w:t>
      </w:r>
      <w:r>
        <w:rPr>
          <w:color w:val="231F20"/>
        </w:rPr>
        <w:t>ta</w:t>
      </w:r>
      <w:r>
        <w:rPr>
          <w:color w:val="231F20"/>
          <w:spacing w:val="-30"/>
        </w:rPr>
        <w:t xml:space="preserve"> </w:t>
      </w:r>
      <w:r>
        <w:rPr>
          <w:color w:val="231F20"/>
        </w:rPr>
        <w:t>prezantojnë</w:t>
      </w:r>
      <w:r>
        <w:rPr>
          <w:color w:val="231F20"/>
          <w:spacing w:val="-30"/>
        </w:rPr>
        <w:t xml:space="preserve"> </w:t>
      </w:r>
      <w:r>
        <w:rPr>
          <w:color w:val="231F20"/>
        </w:rPr>
        <w:t>atë</w:t>
      </w:r>
      <w:r>
        <w:rPr>
          <w:color w:val="231F20"/>
          <w:spacing w:val="-31"/>
        </w:rPr>
        <w:t xml:space="preserve"> </w:t>
      </w:r>
      <w:r>
        <w:rPr>
          <w:color w:val="231F20"/>
        </w:rPr>
        <w:t>para klasës.</w:t>
      </w:r>
      <w:r>
        <w:rPr>
          <w:color w:val="231F20"/>
          <w:spacing w:val="-10"/>
        </w:rPr>
        <w:t xml:space="preserve"> </w:t>
      </w:r>
      <w:r>
        <w:rPr>
          <w:color w:val="231F20"/>
        </w:rPr>
        <w:t>Prezantimin</w:t>
      </w:r>
      <w:r>
        <w:rPr>
          <w:color w:val="231F20"/>
          <w:spacing w:val="-10"/>
        </w:rPr>
        <w:t xml:space="preserve"> </w:t>
      </w:r>
      <w:r>
        <w:rPr>
          <w:color w:val="231F20"/>
        </w:rPr>
        <w:t>e</w:t>
      </w:r>
      <w:r>
        <w:rPr>
          <w:color w:val="231F20"/>
          <w:spacing w:val="-10"/>
        </w:rPr>
        <w:t xml:space="preserve"> </w:t>
      </w:r>
      <w:r>
        <w:rPr>
          <w:color w:val="231F20"/>
        </w:rPr>
        <w:t>punës</w:t>
      </w:r>
      <w:r>
        <w:rPr>
          <w:color w:val="231F20"/>
          <w:spacing w:val="-10"/>
        </w:rPr>
        <w:t xml:space="preserve"> </w:t>
      </w:r>
      <w:r>
        <w:rPr>
          <w:color w:val="231F20"/>
        </w:rPr>
        <w:t>nxënësit/et</w:t>
      </w:r>
      <w:r>
        <w:rPr>
          <w:color w:val="231F20"/>
          <w:spacing w:val="-10"/>
        </w:rPr>
        <w:t xml:space="preserve"> </w:t>
      </w:r>
      <w:r>
        <w:rPr>
          <w:color w:val="231F20"/>
        </w:rPr>
        <w:t>mund</w:t>
      </w:r>
      <w:r>
        <w:rPr>
          <w:color w:val="231F20"/>
          <w:spacing w:val="-9"/>
        </w:rPr>
        <w:t xml:space="preserve"> </w:t>
      </w:r>
      <w:r>
        <w:rPr>
          <w:color w:val="231F20"/>
        </w:rPr>
        <w:t>ta</w:t>
      </w:r>
      <w:r>
        <w:rPr>
          <w:color w:val="231F20"/>
          <w:spacing w:val="-10"/>
        </w:rPr>
        <w:t xml:space="preserve"> </w:t>
      </w:r>
      <w:r>
        <w:rPr>
          <w:color w:val="231F20"/>
        </w:rPr>
        <w:t>bëjnë</w:t>
      </w:r>
      <w:r>
        <w:rPr>
          <w:color w:val="231F20"/>
          <w:spacing w:val="-10"/>
        </w:rPr>
        <w:t xml:space="preserve"> </w:t>
      </w:r>
      <w:r>
        <w:rPr>
          <w:color w:val="231F20"/>
        </w:rPr>
        <w:t>dhe</w:t>
      </w:r>
      <w:r>
        <w:rPr>
          <w:color w:val="231F20"/>
          <w:spacing w:val="-10"/>
        </w:rPr>
        <w:t xml:space="preserve"> </w:t>
      </w:r>
      <w:r>
        <w:rPr>
          <w:color w:val="231F20"/>
        </w:rPr>
        <w:t>konkretisht, duke kryer veprime të improvizuara dhe duke bërë komentin me</w:t>
      </w:r>
      <w:r>
        <w:rPr>
          <w:color w:val="231F20"/>
          <w:spacing w:val="-26"/>
        </w:rPr>
        <w:t xml:space="preserve"> </w:t>
      </w:r>
      <w:r>
        <w:rPr>
          <w:color w:val="231F20"/>
        </w:rPr>
        <w:t>gojë. Mësuesja/si</w:t>
      </w:r>
      <w:r>
        <w:rPr>
          <w:color w:val="231F20"/>
          <w:spacing w:val="-36"/>
        </w:rPr>
        <w:t xml:space="preserve"> </w:t>
      </w:r>
      <w:r>
        <w:rPr>
          <w:color w:val="231F20"/>
        </w:rPr>
        <w:t>duhet</w:t>
      </w:r>
      <w:r>
        <w:rPr>
          <w:color w:val="231F20"/>
          <w:spacing w:val="-36"/>
        </w:rPr>
        <w:t xml:space="preserve"> </w:t>
      </w:r>
      <w:r>
        <w:rPr>
          <w:color w:val="231F20"/>
        </w:rPr>
        <w:t>të</w:t>
      </w:r>
      <w:r>
        <w:rPr>
          <w:color w:val="231F20"/>
          <w:spacing w:val="-35"/>
        </w:rPr>
        <w:t xml:space="preserve"> </w:t>
      </w:r>
      <w:r>
        <w:rPr>
          <w:color w:val="231F20"/>
        </w:rPr>
        <w:t>theksojë</w:t>
      </w:r>
      <w:r>
        <w:rPr>
          <w:color w:val="231F20"/>
          <w:spacing w:val="-36"/>
        </w:rPr>
        <w:t xml:space="preserve"> </w:t>
      </w:r>
      <w:r>
        <w:rPr>
          <w:color w:val="231F20"/>
        </w:rPr>
        <w:t>mënyrën</w:t>
      </w:r>
      <w:r>
        <w:rPr>
          <w:color w:val="231F20"/>
          <w:spacing w:val="-35"/>
        </w:rPr>
        <w:t xml:space="preserve"> </w:t>
      </w:r>
      <w:r>
        <w:rPr>
          <w:color w:val="231F20"/>
        </w:rPr>
        <w:t>e</w:t>
      </w:r>
      <w:r>
        <w:rPr>
          <w:color w:val="231F20"/>
          <w:spacing w:val="-36"/>
        </w:rPr>
        <w:t xml:space="preserve"> </w:t>
      </w:r>
      <w:r>
        <w:rPr>
          <w:color w:val="231F20"/>
        </w:rPr>
        <w:t>fërkimit</w:t>
      </w:r>
      <w:r>
        <w:rPr>
          <w:color w:val="231F20"/>
          <w:spacing w:val="-35"/>
        </w:rPr>
        <w:t xml:space="preserve"> </w:t>
      </w:r>
      <w:r>
        <w:rPr>
          <w:color w:val="231F20"/>
        </w:rPr>
        <w:t>të</w:t>
      </w:r>
      <w:r>
        <w:rPr>
          <w:color w:val="231F20"/>
          <w:spacing w:val="-36"/>
        </w:rPr>
        <w:t xml:space="preserve"> </w:t>
      </w:r>
      <w:r>
        <w:rPr>
          <w:color w:val="231F20"/>
        </w:rPr>
        <w:t>gishtërinjve</w:t>
      </w:r>
      <w:r>
        <w:rPr>
          <w:color w:val="231F20"/>
          <w:spacing w:val="-35"/>
        </w:rPr>
        <w:t xml:space="preserve"> </w:t>
      </w:r>
      <w:r>
        <w:rPr>
          <w:color w:val="231F20"/>
        </w:rPr>
        <w:t>me</w:t>
      </w:r>
      <w:r>
        <w:rPr>
          <w:color w:val="231F20"/>
          <w:spacing w:val="-36"/>
        </w:rPr>
        <w:t xml:space="preserve"> </w:t>
      </w:r>
      <w:r>
        <w:rPr>
          <w:color w:val="231F20"/>
        </w:rPr>
        <w:t>njëri- tjetrin</w:t>
      </w:r>
      <w:r>
        <w:rPr>
          <w:color w:val="231F20"/>
          <w:spacing w:val="-16"/>
        </w:rPr>
        <w:t xml:space="preserve"> </w:t>
      </w:r>
      <w:r>
        <w:rPr>
          <w:color w:val="231F20"/>
        </w:rPr>
        <w:t>për</w:t>
      </w:r>
      <w:r>
        <w:rPr>
          <w:color w:val="231F20"/>
          <w:spacing w:val="-16"/>
        </w:rPr>
        <w:t xml:space="preserve"> </w:t>
      </w:r>
      <w:r>
        <w:rPr>
          <w:color w:val="231F20"/>
        </w:rPr>
        <w:t>një</w:t>
      </w:r>
      <w:r>
        <w:rPr>
          <w:color w:val="231F20"/>
          <w:spacing w:val="-16"/>
        </w:rPr>
        <w:t xml:space="preserve"> </w:t>
      </w:r>
      <w:r>
        <w:rPr>
          <w:color w:val="231F20"/>
        </w:rPr>
        <w:t>kohë</w:t>
      </w:r>
      <w:r>
        <w:rPr>
          <w:color w:val="231F20"/>
          <w:spacing w:val="-16"/>
        </w:rPr>
        <w:t xml:space="preserve"> </w:t>
      </w:r>
      <w:r>
        <w:rPr>
          <w:color w:val="231F20"/>
        </w:rPr>
        <w:t>të</w:t>
      </w:r>
      <w:r>
        <w:rPr>
          <w:color w:val="231F20"/>
          <w:spacing w:val="-15"/>
        </w:rPr>
        <w:t xml:space="preserve"> </w:t>
      </w:r>
      <w:r>
        <w:rPr>
          <w:color w:val="231F20"/>
        </w:rPr>
        <w:t>gjatë.</w:t>
      </w:r>
      <w:r>
        <w:rPr>
          <w:color w:val="231F20"/>
          <w:spacing w:val="-16"/>
        </w:rPr>
        <w:t xml:space="preserve"> </w:t>
      </w:r>
      <w:r>
        <w:rPr>
          <w:color w:val="231F20"/>
          <w:spacing w:val="-4"/>
        </w:rPr>
        <w:t>Pas</w:t>
      </w:r>
      <w:r>
        <w:rPr>
          <w:color w:val="231F20"/>
          <w:spacing w:val="-16"/>
        </w:rPr>
        <w:t xml:space="preserve"> </w:t>
      </w:r>
      <w:r>
        <w:rPr>
          <w:color w:val="231F20"/>
        </w:rPr>
        <w:t>çdo</w:t>
      </w:r>
      <w:r>
        <w:rPr>
          <w:color w:val="231F20"/>
          <w:spacing w:val="-16"/>
        </w:rPr>
        <w:t xml:space="preserve"> </w:t>
      </w:r>
      <w:r>
        <w:rPr>
          <w:color w:val="231F20"/>
        </w:rPr>
        <w:t>prezantimi,</w:t>
      </w:r>
      <w:r>
        <w:rPr>
          <w:color w:val="231F20"/>
          <w:spacing w:val="-15"/>
        </w:rPr>
        <w:t xml:space="preserve"> </w:t>
      </w:r>
      <w:r>
        <w:rPr>
          <w:color w:val="231F20"/>
        </w:rPr>
        <w:t>nxënësit/et</w:t>
      </w:r>
      <w:r>
        <w:rPr>
          <w:color w:val="231F20"/>
          <w:spacing w:val="-16"/>
        </w:rPr>
        <w:t xml:space="preserve"> </w:t>
      </w:r>
      <w:r>
        <w:rPr>
          <w:color w:val="231F20"/>
        </w:rPr>
        <w:t>e</w:t>
      </w:r>
      <w:r>
        <w:rPr>
          <w:color w:val="231F20"/>
          <w:spacing w:val="-16"/>
        </w:rPr>
        <w:t xml:space="preserve"> </w:t>
      </w:r>
      <w:r>
        <w:rPr>
          <w:color w:val="231F20"/>
        </w:rPr>
        <w:t>tjerë</w:t>
      </w:r>
      <w:r>
        <w:rPr>
          <w:color w:val="231F20"/>
          <w:spacing w:val="-16"/>
        </w:rPr>
        <w:t xml:space="preserve"> </w:t>
      </w:r>
      <w:r>
        <w:rPr>
          <w:color w:val="231F20"/>
          <w:spacing w:val="-3"/>
        </w:rPr>
        <w:t xml:space="preserve">bëjnë </w:t>
      </w:r>
      <w:r>
        <w:rPr>
          <w:color w:val="231F20"/>
        </w:rPr>
        <w:t>pyetje, komente rreth veprimeve të</w:t>
      </w:r>
      <w:r>
        <w:rPr>
          <w:color w:val="231F20"/>
          <w:spacing w:val="-22"/>
        </w:rPr>
        <w:t xml:space="preserve"> </w:t>
      </w:r>
      <w:r>
        <w:rPr>
          <w:color w:val="231F20"/>
        </w:rPr>
        <w:t>njëri/a–tjetrit/ës.</w:t>
      </w:r>
    </w:p>
    <w:p w:rsidR="00E820D0" w:rsidRDefault="00E527CD">
      <w:pPr>
        <w:pStyle w:val="BodyText"/>
        <w:spacing w:before="60" w:line="244" w:lineRule="auto"/>
        <w:ind w:left="615" w:right="1149"/>
        <w:jc w:val="both"/>
      </w:pPr>
      <w:r>
        <w:rPr>
          <w:rFonts w:ascii="Book Antiqua" w:hAnsi="Book Antiqua"/>
          <w:b/>
          <w:color w:val="231F20"/>
        </w:rPr>
        <w:t>Veprimtaria 2</w:t>
      </w:r>
      <w:r>
        <w:rPr>
          <w:color w:val="231F20"/>
        </w:rPr>
        <w:t xml:space="preserve">. </w:t>
      </w:r>
      <w:r>
        <w:rPr>
          <w:color w:val="231F20"/>
          <w:spacing w:val="-4"/>
        </w:rPr>
        <w:t xml:space="preserve">Në </w:t>
      </w:r>
      <w:r>
        <w:rPr>
          <w:color w:val="231F20"/>
        </w:rPr>
        <w:t>këtë veprimtari nxënësit/et, në punë të pavarur, shënojnë</w:t>
      </w:r>
      <w:r>
        <w:rPr>
          <w:color w:val="231F20"/>
          <w:spacing w:val="-45"/>
        </w:rPr>
        <w:t xml:space="preserve"> </w:t>
      </w:r>
      <w:r>
        <w:rPr>
          <w:color w:val="231F20"/>
        </w:rPr>
        <w:t>me</w:t>
      </w:r>
      <w:r>
        <w:rPr>
          <w:color w:val="231F20"/>
          <w:spacing w:val="-44"/>
        </w:rPr>
        <w:t xml:space="preserve"> </w:t>
      </w:r>
      <w:r>
        <w:rPr>
          <w:color w:val="231F20"/>
        </w:rPr>
        <w:t>(V)</w:t>
      </w:r>
      <w:r>
        <w:rPr>
          <w:color w:val="231F20"/>
          <w:spacing w:val="-44"/>
        </w:rPr>
        <w:t xml:space="preserve"> </w:t>
      </w:r>
      <w:r>
        <w:rPr>
          <w:color w:val="231F20"/>
        </w:rPr>
        <w:t>kur</w:t>
      </w:r>
      <w:r>
        <w:rPr>
          <w:color w:val="231F20"/>
          <w:spacing w:val="-45"/>
        </w:rPr>
        <w:t xml:space="preserve"> </w:t>
      </w:r>
      <w:r>
        <w:rPr>
          <w:color w:val="231F20"/>
        </w:rPr>
        <w:t>duhet</w:t>
      </w:r>
      <w:r>
        <w:rPr>
          <w:color w:val="231F20"/>
          <w:spacing w:val="-44"/>
        </w:rPr>
        <w:t xml:space="preserve"> </w:t>
      </w:r>
      <w:r>
        <w:rPr>
          <w:color w:val="231F20"/>
        </w:rPr>
        <w:t>t’i</w:t>
      </w:r>
      <w:r>
        <w:rPr>
          <w:color w:val="231F20"/>
          <w:spacing w:val="-44"/>
        </w:rPr>
        <w:t xml:space="preserve"> </w:t>
      </w:r>
      <w:r>
        <w:rPr>
          <w:color w:val="231F20"/>
        </w:rPr>
        <w:t>lajnë</w:t>
      </w:r>
      <w:r>
        <w:rPr>
          <w:color w:val="231F20"/>
          <w:spacing w:val="-44"/>
        </w:rPr>
        <w:t xml:space="preserve"> </w:t>
      </w:r>
      <w:r>
        <w:rPr>
          <w:color w:val="231F20"/>
        </w:rPr>
        <w:t>fëmijët</w:t>
      </w:r>
      <w:r>
        <w:rPr>
          <w:color w:val="231F20"/>
          <w:spacing w:val="-45"/>
        </w:rPr>
        <w:t xml:space="preserve"> </w:t>
      </w:r>
      <w:r>
        <w:rPr>
          <w:color w:val="231F20"/>
        </w:rPr>
        <w:t>duart,</w:t>
      </w:r>
      <w:r>
        <w:rPr>
          <w:color w:val="231F20"/>
          <w:spacing w:val="-44"/>
        </w:rPr>
        <w:t xml:space="preserve"> </w:t>
      </w:r>
      <w:r>
        <w:rPr>
          <w:color w:val="231F20"/>
        </w:rPr>
        <w:t>para</w:t>
      </w:r>
      <w:r>
        <w:rPr>
          <w:color w:val="231F20"/>
          <w:spacing w:val="-44"/>
        </w:rPr>
        <w:t xml:space="preserve"> </w:t>
      </w:r>
      <w:r>
        <w:rPr>
          <w:color w:val="231F20"/>
        </w:rPr>
        <w:t>dhe</w:t>
      </w:r>
      <w:r>
        <w:rPr>
          <w:color w:val="231F20"/>
          <w:spacing w:val="-44"/>
        </w:rPr>
        <w:t xml:space="preserve"> </w:t>
      </w:r>
      <w:r>
        <w:rPr>
          <w:color w:val="231F20"/>
        </w:rPr>
        <w:t>pas</w:t>
      </w:r>
      <w:r>
        <w:rPr>
          <w:color w:val="231F20"/>
          <w:spacing w:val="-45"/>
        </w:rPr>
        <w:t xml:space="preserve"> </w:t>
      </w:r>
      <w:r>
        <w:rPr>
          <w:color w:val="231F20"/>
        </w:rPr>
        <w:t>veprimtarive të</w:t>
      </w:r>
      <w:r>
        <w:rPr>
          <w:color w:val="231F20"/>
          <w:spacing w:val="-12"/>
        </w:rPr>
        <w:t xml:space="preserve"> </w:t>
      </w:r>
      <w:r>
        <w:rPr>
          <w:color w:val="231F20"/>
        </w:rPr>
        <w:t>tyre</w:t>
      </w:r>
      <w:r>
        <w:rPr>
          <w:color w:val="231F20"/>
          <w:spacing w:val="-11"/>
        </w:rPr>
        <w:t xml:space="preserve"> </w:t>
      </w:r>
      <w:r>
        <w:rPr>
          <w:color w:val="231F20"/>
        </w:rPr>
        <w:t>të</w:t>
      </w:r>
      <w:r>
        <w:rPr>
          <w:color w:val="231F20"/>
          <w:spacing w:val="-11"/>
        </w:rPr>
        <w:t xml:space="preserve"> </w:t>
      </w:r>
      <w:r>
        <w:rPr>
          <w:color w:val="231F20"/>
        </w:rPr>
        <w:t>përditshme.</w:t>
      </w:r>
      <w:r>
        <w:rPr>
          <w:color w:val="231F20"/>
          <w:spacing w:val="-12"/>
        </w:rPr>
        <w:t xml:space="preserve"> </w:t>
      </w:r>
      <w:r>
        <w:rPr>
          <w:color w:val="231F20"/>
        </w:rPr>
        <w:t>Mësuesja/si</w:t>
      </w:r>
      <w:r>
        <w:rPr>
          <w:color w:val="231F20"/>
          <w:spacing w:val="-11"/>
        </w:rPr>
        <w:t xml:space="preserve"> </w:t>
      </w:r>
      <w:r>
        <w:rPr>
          <w:color w:val="231F20"/>
        </w:rPr>
        <w:t>fton</w:t>
      </w:r>
      <w:r>
        <w:rPr>
          <w:color w:val="231F20"/>
          <w:spacing w:val="-11"/>
        </w:rPr>
        <w:t xml:space="preserve"> </w:t>
      </w:r>
      <w:r>
        <w:rPr>
          <w:color w:val="231F20"/>
        </w:rPr>
        <w:t>nxënësit/et</w:t>
      </w:r>
      <w:r>
        <w:rPr>
          <w:color w:val="231F20"/>
          <w:spacing w:val="-12"/>
        </w:rPr>
        <w:t xml:space="preserve"> </w:t>
      </w:r>
      <w:r>
        <w:rPr>
          <w:color w:val="231F20"/>
        </w:rPr>
        <w:t>të</w:t>
      </w:r>
      <w:r>
        <w:rPr>
          <w:color w:val="231F20"/>
          <w:spacing w:val="-11"/>
        </w:rPr>
        <w:t xml:space="preserve"> </w:t>
      </w:r>
      <w:r>
        <w:rPr>
          <w:color w:val="231F20"/>
        </w:rPr>
        <w:t>shkëmbejnë</w:t>
      </w:r>
      <w:r>
        <w:rPr>
          <w:color w:val="231F20"/>
          <w:spacing w:val="-11"/>
        </w:rPr>
        <w:t xml:space="preserve"> </w:t>
      </w:r>
      <w:r>
        <w:rPr>
          <w:color w:val="231F20"/>
        </w:rPr>
        <w:t>punët me njëri/a–tjetrin/ën dhe të bëjnë vlerësimet. Nxënësit/et komentojnë dhe vlerësojnë punët e</w:t>
      </w:r>
      <w:r>
        <w:rPr>
          <w:color w:val="231F20"/>
          <w:spacing w:val="-9"/>
        </w:rPr>
        <w:t xml:space="preserve"> </w:t>
      </w:r>
      <w:r>
        <w:rPr>
          <w:color w:val="231F20"/>
        </w:rPr>
        <w:t>shokëve.</w:t>
      </w:r>
    </w:p>
    <w:p w:rsidR="00E820D0" w:rsidRDefault="00E527CD">
      <w:pPr>
        <w:pStyle w:val="Heading6"/>
        <w:spacing w:before="158"/>
        <w:ind w:left="3314" w:right="3122"/>
        <w:jc w:val="center"/>
      </w:pPr>
      <w:r>
        <w:rPr>
          <w:color w:val="231F20"/>
        </w:rPr>
        <w:t>PËRMBYLLJE</w:t>
      </w:r>
    </w:p>
    <w:p w:rsidR="00E820D0" w:rsidRDefault="00E527CD">
      <w:pPr>
        <w:pStyle w:val="BodyText"/>
        <w:spacing w:before="96" w:line="247" w:lineRule="auto"/>
        <w:ind w:left="615" w:right="4603"/>
        <w:jc w:val="both"/>
      </w:pPr>
      <w:r>
        <w:pict>
          <v:shape id="_x0000_s2306" type="#_x0000_t202" style="position:absolute;left:0;text-align:left;margin-left:370.5pt;margin-top:16.6pt;width:161.55pt;height:18.7pt;z-index:252307456;mso-position-horizontal-relative:page" filled="f" stroked="f">
            <v:textbox inset="0,0,0,0">
              <w:txbxContent>
                <w:p w:rsidR="00E527CD" w:rsidRDefault="00E527CD">
                  <w:pPr>
                    <w:pStyle w:val="BodyText"/>
                    <w:spacing w:before="61"/>
                    <w:ind w:left="272"/>
                  </w:pPr>
                  <w:r>
                    <w:rPr>
                      <w:color w:val="231F20"/>
                    </w:rPr>
                    <w:t>Unë zbatoj rregullat e higjienës.</w:t>
                  </w:r>
                </w:p>
              </w:txbxContent>
            </v:textbox>
            <w10:wrap anchorx="page"/>
          </v:shape>
        </w:pict>
      </w:r>
      <w:r>
        <w:pict>
          <v:shape id="_x0000_s2305" type="#_x0000_t202" style="position:absolute;left:0;text-align:left;margin-left:160pt;margin-top:27.9pt;width:39.25pt;height:13.15pt;z-index:252310528;mso-position-horizontal-relative:page" filled="f" stroked="f">
            <v:textbox inset="0,0,0,0">
              <w:txbxContent>
                <w:p w:rsidR="00E527CD" w:rsidRDefault="00E527CD">
                  <w:pPr>
                    <w:spacing w:before="26" w:line="235" w:lineRule="auto"/>
                    <w:ind w:left="146" w:right="22" w:hanging="121"/>
                    <w:rPr>
                      <w:rFonts w:ascii="Calibri" w:hAnsi="Calibri"/>
                      <w:sz w:val="9"/>
                    </w:rPr>
                  </w:pPr>
                  <w:r>
                    <w:rPr>
                      <w:rFonts w:ascii="Calibri" w:hAnsi="Calibri"/>
                      <w:color w:val="231F20"/>
                      <w:w w:val="120"/>
                      <w:sz w:val="9"/>
                    </w:rPr>
                    <w:t>i zbatoj rregullat e higjienës.</w:t>
                  </w:r>
                </w:p>
              </w:txbxContent>
            </v:textbox>
            <w10:wrap anchorx="page"/>
          </v:shape>
        </w:pict>
      </w:r>
      <w:r>
        <w:rPr>
          <w:color w:val="231F20"/>
          <w:spacing w:val="-4"/>
        </w:rPr>
        <w:t xml:space="preserve">Në </w:t>
      </w:r>
      <w:r>
        <w:rPr>
          <w:color w:val="231F20"/>
        </w:rPr>
        <w:t>fund të veprimtarive diskutohet</w:t>
      </w:r>
      <w:r>
        <w:rPr>
          <w:color w:val="231F20"/>
          <w:spacing w:val="-18"/>
        </w:rPr>
        <w:t xml:space="preserve"> </w:t>
      </w:r>
      <w:r>
        <w:rPr>
          <w:color w:val="231F20"/>
        </w:rPr>
        <w:t>dhe</w:t>
      </w:r>
      <w:r>
        <w:rPr>
          <w:color w:val="231F20"/>
          <w:spacing w:val="-17"/>
        </w:rPr>
        <w:t xml:space="preserve"> </w:t>
      </w:r>
      <w:r>
        <w:rPr>
          <w:color w:val="231F20"/>
        </w:rPr>
        <w:t>rubrika:</w:t>
      </w:r>
      <w:r>
        <w:rPr>
          <w:color w:val="231F20"/>
          <w:spacing w:val="-20"/>
        </w:rPr>
        <w:t xml:space="preserve"> </w:t>
      </w:r>
      <w:r>
        <w:rPr>
          <w:color w:val="231F20"/>
          <w:spacing w:val="-7"/>
        </w:rPr>
        <w:t>Veprim</w:t>
      </w:r>
    </w:p>
    <w:p w:rsidR="00E820D0" w:rsidRDefault="00E527CD">
      <w:pPr>
        <w:pStyle w:val="BodyText"/>
        <w:spacing w:line="252" w:lineRule="exact"/>
        <w:ind w:left="615"/>
        <w:jc w:val="both"/>
      </w:pPr>
      <w:r>
        <w:rPr>
          <w:color w:val="231F20"/>
        </w:rPr>
        <w:t>– Pasojë.</w:t>
      </w:r>
    </w:p>
    <w:p w:rsidR="00E820D0" w:rsidRDefault="00E527CD">
      <w:pPr>
        <w:pStyle w:val="BodyText"/>
        <w:tabs>
          <w:tab w:val="left" w:pos="615"/>
        </w:tabs>
        <w:spacing w:before="64" w:line="247" w:lineRule="auto"/>
        <w:ind w:left="615" w:right="4525" w:hanging="340"/>
        <w:jc w:val="both"/>
      </w:pPr>
      <w:r>
        <w:pict>
          <v:shape id="_x0000_s2304" type="#_x0000_t202" style="position:absolute;left:0;text-align:left;margin-left:382.75pt;margin-top:9.4pt;width:137.05pt;height:27.2pt;z-index:252308480;mso-position-horizontal-relative:page" filled="f" stroked="f">
            <v:textbox inset="0,0,0,0">
              <w:txbxContent>
                <w:p w:rsidR="00E527CD" w:rsidRDefault="00E527CD">
                  <w:pPr>
                    <w:pStyle w:val="BodyText"/>
                    <w:spacing w:before="146"/>
                    <w:ind w:left="337"/>
                  </w:pPr>
                  <w:r>
                    <w:rPr>
                      <w:color w:val="231F20"/>
                    </w:rPr>
                    <w:t>Unë jam i shëndetshëm.</w:t>
                  </w:r>
                </w:p>
              </w:txbxContent>
            </v:textbox>
            <w10:wrap anchorx="page"/>
          </v:shape>
        </w:pict>
      </w:r>
      <w:r>
        <w:pict>
          <v:shape id="_x0000_s2303" type="#_x0000_t202" style="position:absolute;left:0;text-align:left;margin-left:160.3pt;margin-top:6pt;width:38.6pt;height:13.15pt;z-index:252309504;mso-position-horizontal-relative:page" filled="f" stroked="f">
            <v:textbox inset="0,0,0,0">
              <w:txbxContent>
                <w:p w:rsidR="00E527CD" w:rsidRDefault="00E527CD">
                  <w:pPr>
                    <w:spacing w:before="26" w:line="235" w:lineRule="auto"/>
                    <w:ind w:left="80" w:right="75" w:firstLine="197"/>
                    <w:rPr>
                      <w:rFonts w:ascii="Calibri" w:hAnsi="Calibri"/>
                      <w:sz w:val="9"/>
                    </w:rPr>
                  </w:pPr>
                  <w:r>
                    <w:rPr>
                      <w:rFonts w:ascii="Calibri" w:hAnsi="Calibri"/>
                      <w:color w:val="231F20"/>
                      <w:w w:val="115"/>
                      <w:sz w:val="9"/>
                    </w:rPr>
                    <w:t>jam i shëndetshëm.</w:t>
                  </w:r>
                </w:p>
              </w:txbxContent>
            </v:textbox>
            <w10:wrap anchorx="page"/>
          </v:shape>
        </w:pict>
      </w:r>
      <w:r>
        <w:rPr>
          <w:rFonts w:ascii="Arial Narrow" w:hAnsi="Arial Narrow"/>
          <w:b/>
          <w:color w:val="FFFFFF"/>
          <w:position w:val="2"/>
          <w:sz w:val="9"/>
        </w:rPr>
        <w:t>59</w:t>
      </w:r>
      <w:r>
        <w:rPr>
          <w:rFonts w:ascii="Arial Narrow" w:hAnsi="Arial Narrow"/>
          <w:b/>
          <w:color w:val="FFFFFF"/>
          <w:position w:val="2"/>
          <w:sz w:val="9"/>
        </w:rPr>
        <w:tab/>
      </w:r>
      <w:r>
        <w:rPr>
          <w:color w:val="231F20"/>
          <w:spacing w:val="-5"/>
        </w:rPr>
        <w:t>Nxënësit/et</w:t>
      </w:r>
      <w:r>
        <w:rPr>
          <w:color w:val="231F20"/>
          <w:spacing w:val="-21"/>
        </w:rPr>
        <w:t xml:space="preserve"> </w:t>
      </w:r>
      <w:r>
        <w:rPr>
          <w:color w:val="231F20"/>
          <w:spacing w:val="-5"/>
        </w:rPr>
        <w:t>ftohen</w:t>
      </w:r>
      <w:r>
        <w:rPr>
          <w:color w:val="231F20"/>
          <w:spacing w:val="-20"/>
        </w:rPr>
        <w:t xml:space="preserve"> </w:t>
      </w:r>
      <w:r>
        <w:rPr>
          <w:color w:val="231F20"/>
          <w:spacing w:val="-3"/>
        </w:rPr>
        <w:t>të</w:t>
      </w:r>
      <w:r>
        <w:rPr>
          <w:color w:val="231F20"/>
          <w:spacing w:val="-20"/>
        </w:rPr>
        <w:t xml:space="preserve"> </w:t>
      </w:r>
      <w:r>
        <w:rPr>
          <w:color w:val="231F20"/>
          <w:spacing w:val="-5"/>
        </w:rPr>
        <w:t>tregojnë</w:t>
      </w:r>
      <w:r>
        <w:rPr>
          <w:color w:val="231F20"/>
          <w:spacing w:val="-20"/>
        </w:rPr>
        <w:t xml:space="preserve"> </w:t>
      </w:r>
      <w:r>
        <w:rPr>
          <w:color w:val="231F20"/>
          <w:spacing w:val="-5"/>
        </w:rPr>
        <w:t xml:space="preserve">me </w:t>
      </w:r>
      <w:r>
        <w:rPr>
          <w:color w:val="231F20"/>
          <w:spacing w:val="-4"/>
        </w:rPr>
        <w:t>fjalët</w:t>
      </w:r>
      <w:r>
        <w:rPr>
          <w:color w:val="231F20"/>
          <w:spacing w:val="-28"/>
        </w:rPr>
        <w:t xml:space="preserve"> </w:t>
      </w:r>
      <w:r>
        <w:rPr>
          <w:color w:val="231F20"/>
        </w:rPr>
        <w:t>e</w:t>
      </w:r>
      <w:r>
        <w:rPr>
          <w:color w:val="231F20"/>
          <w:spacing w:val="-28"/>
        </w:rPr>
        <w:t xml:space="preserve"> </w:t>
      </w:r>
      <w:r>
        <w:rPr>
          <w:color w:val="231F20"/>
          <w:spacing w:val="-5"/>
        </w:rPr>
        <w:t>tyre,</w:t>
      </w:r>
      <w:r>
        <w:rPr>
          <w:color w:val="231F20"/>
          <w:spacing w:val="-28"/>
        </w:rPr>
        <w:t xml:space="preserve"> </w:t>
      </w:r>
      <w:r>
        <w:rPr>
          <w:color w:val="231F20"/>
          <w:spacing w:val="-3"/>
        </w:rPr>
        <w:t>se</w:t>
      </w:r>
      <w:r>
        <w:rPr>
          <w:color w:val="231F20"/>
          <w:spacing w:val="-28"/>
        </w:rPr>
        <w:t xml:space="preserve"> </w:t>
      </w:r>
      <w:r>
        <w:rPr>
          <w:color w:val="231F20"/>
          <w:spacing w:val="-3"/>
        </w:rPr>
        <w:t>si</w:t>
      </w:r>
      <w:r>
        <w:rPr>
          <w:color w:val="231F20"/>
          <w:spacing w:val="-28"/>
        </w:rPr>
        <w:t xml:space="preserve"> </w:t>
      </w:r>
      <w:r>
        <w:rPr>
          <w:color w:val="231F20"/>
          <w:spacing w:val="-4"/>
        </w:rPr>
        <w:t>duhet</w:t>
      </w:r>
      <w:r>
        <w:rPr>
          <w:color w:val="231F20"/>
          <w:spacing w:val="-27"/>
        </w:rPr>
        <w:t xml:space="preserve"> </w:t>
      </w:r>
      <w:r>
        <w:rPr>
          <w:color w:val="231F20"/>
          <w:spacing w:val="-3"/>
        </w:rPr>
        <w:t>të</w:t>
      </w:r>
      <w:r>
        <w:rPr>
          <w:color w:val="231F20"/>
          <w:spacing w:val="-28"/>
        </w:rPr>
        <w:t xml:space="preserve"> </w:t>
      </w:r>
      <w:r>
        <w:rPr>
          <w:color w:val="231F20"/>
          <w:spacing w:val="-6"/>
        </w:rPr>
        <w:t xml:space="preserve">veprojnë </w:t>
      </w:r>
      <w:r>
        <w:rPr>
          <w:color w:val="231F20"/>
          <w:spacing w:val="-4"/>
        </w:rPr>
        <w:t>për</w:t>
      </w:r>
      <w:r>
        <w:rPr>
          <w:color w:val="231F20"/>
          <w:spacing w:val="-18"/>
        </w:rPr>
        <w:t xml:space="preserve"> </w:t>
      </w:r>
      <w:r>
        <w:rPr>
          <w:color w:val="231F20"/>
          <w:spacing w:val="-3"/>
        </w:rPr>
        <w:t>të</w:t>
      </w:r>
      <w:r>
        <w:rPr>
          <w:color w:val="231F20"/>
          <w:spacing w:val="-17"/>
        </w:rPr>
        <w:t xml:space="preserve"> </w:t>
      </w:r>
      <w:r>
        <w:rPr>
          <w:color w:val="231F20"/>
          <w:spacing w:val="-4"/>
        </w:rPr>
        <w:t>pasur</w:t>
      </w:r>
      <w:r>
        <w:rPr>
          <w:color w:val="231F20"/>
          <w:spacing w:val="-18"/>
        </w:rPr>
        <w:t xml:space="preserve"> </w:t>
      </w:r>
      <w:r>
        <w:rPr>
          <w:color w:val="231F20"/>
          <w:spacing w:val="-4"/>
        </w:rPr>
        <w:t>një</w:t>
      </w:r>
      <w:r>
        <w:rPr>
          <w:color w:val="231F20"/>
          <w:spacing w:val="-17"/>
        </w:rPr>
        <w:t xml:space="preserve"> </w:t>
      </w:r>
      <w:r>
        <w:rPr>
          <w:color w:val="231F20"/>
          <w:spacing w:val="-5"/>
        </w:rPr>
        <w:t>higjienë</w:t>
      </w:r>
      <w:r>
        <w:rPr>
          <w:color w:val="231F20"/>
          <w:spacing w:val="-18"/>
        </w:rPr>
        <w:t xml:space="preserve"> </w:t>
      </w:r>
      <w:r>
        <w:rPr>
          <w:color w:val="231F20"/>
          <w:spacing w:val="-3"/>
        </w:rPr>
        <w:t>të</w:t>
      </w:r>
      <w:r>
        <w:rPr>
          <w:color w:val="231F20"/>
          <w:spacing w:val="-17"/>
        </w:rPr>
        <w:t xml:space="preserve"> </w:t>
      </w:r>
      <w:r>
        <w:rPr>
          <w:color w:val="231F20"/>
          <w:spacing w:val="-6"/>
        </w:rPr>
        <w:t>mirë.</w:t>
      </w:r>
    </w:p>
    <w:p w:rsidR="00E820D0" w:rsidRDefault="00E820D0">
      <w:pPr>
        <w:spacing w:line="247" w:lineRule="auto"/>
        <w:jc w:val="both"/>
        <w:sectPr w:rsidR="00E820D0">
          <w:type w:val="continuous"/>
          <w:pgSz w:w="11740" w:h="15880"/>
          <w:pgMar w:top="1500" w:right="0" w:bottom="280" w:left="0" w:header="720" w:footer="720" w:gutter="0"/>
          <w:cols w:num="3" w:space="720" w:equalWidth="0">
            <w:col w:w="3086" w:space="40"/>
            <w:col w:w="669" w:space="39"/>
            <w:col w:w="7906"/>
          </w:cols>
        </w:sectPr>
      </w:pPr>
    </w:p>
    <w:p w:rsidR="00E820D0" w:rsidRDefault="00E527CD">
      <w:pPr>
        <w:pStyle w:val="Heading6"/>
        <w:spacing w:before="141"/>
        <w:ind w:left="637"/>
      </w:pPr>
      <w:r>
        <w:rPr>
          <w:color w:val="FFFFFF"/>
        </w:rPr>
        <w:t>MJEDISI “SHIKO DHE LEXO”</w:t>
      </w:r>
    </w:p>
    <w:p w:rsidR="00E820D0" w:rsidRDefault="00E820D0">
      <w:pPr>
        <w:pStyle w:val="BodyText"/>
        <w:spacing w:before="6"/>
        <w:rPr>
          <w:rFonts w:ascii="Book Antiqua"/>
          <w:b/>
          <w:sz w:val="26"/>
        </w:rPr>
      </w:pPr>
    </w:p>
    <w:p w:rsidR="00E820D0" w:rsidRDefault="00E527CD">
      <w:pPr>
        <w:pStyle w:val="BodyText"/>
        <w:tabs>
          <w:tab w:val="left" w:leader="dot" w:pos="4359"/>
        </w:tabs>
        <w:ind w:left="670"/>
      </w:pPr>
      <w:r>
        <w:rPr>
          <w:color w:val="231F20"/>
        </w:rPr>
        <w:t>Lexohet fjalia: “Jam i</w:t>
      </w:r>
      <w:r>
        <w:rPr>
          <w:color w:val="231F20"/>
          <w:spacing w:val="21"/>
        </w:rPr>
        <w:t xml:space="preserve"> </w:t>
      </w:r>
      <w:r>
        <w:rPr>
          <w:color w:val="231F20"/>
        </w:rPr>
        <w:t>shëndetshëm</w:t>
      </w:r>
      <w:r>
        <w:rPr>
          <w:color w:val="231F20"/>
          <w:spacing w:val="5"/>
        </w:rPr>
        <w:t xml:space="preserve"> </w:t>
      </w:r>
      <w:r>
        <w:rPr>
          <w:color w:val="231F20"/>
        </w:rPr>
        <w:t>kur</w:t>
      </w:r>
      <w:r>
        <w:rPr>
          <w:color w:val="231F20"/>
        </w:rPr>
        <w:tab/>
      </w:r>
      <w:r>
        <w:rPr>
          <w:color w:val="231F20"/>
          <w:spacing w:val="-10"/>
        </w:rPr>
        <w:t>”.</w:t>
      </w:r>
    </w:p>
    <w:p w:rsidR="00E820D0" w:rsidRDefault="00E527CD">
      <w:pPr>
        <w:pStyle w:val="BodyText"/>
        <w:rPr>
          <w:sz w:val="28"/>
        </w:rPr>
      </w:pPr>
      <w:r>
        <w:br w:type="column"/>
      </w:r>
    </w:p>
    <w:p w:rsidR="00E820D0" w:rsidRDefault="00E820D0">
      <w:pPr>
        <w:pStyle w:val="BodyText"/>
        <w:spacing w:before="11"/>
        <w:rPr>
          <w:sz w:val="41"/>
        </w:rPr>
      </w:pPr>
    </w:p>
    <w:p w:rsidR="00E820D0" w:rsidRDefault="00E527CD">
      <w:pPr>
        <w:spacing w:line="185" w:lineRule="exact"/>
        <w:ind w:left="286"/>
        <w:rPr>
          <w:rFonts w:ascii="Book Antiqua" w:hAnsi="Book Antiqua"/>
          <w:i/>
        </w:rPr>
      </w:pPr>
      <w:r>
        <w:rPr>
          <w:rFonts w:ascii="Book Antiqua" w:hAnsi="Book Antiqua"/>
          <w:i/>
          <w:color w:val="231F20"/>
          <w:w w:val="90"/>
        </w:rPr>
        <w:t>Vlerësim formues:</w:t>
      </w:r>
    </w:p>
    <w:p w:rsidR="00E820D0" w:rsidRDefault="00E527CD">
      <w:pPr>
        <w:pStyle w:val="BodyText"/>
        <w:rPr>
          <w:rFonts w:ascii="Book Antiqua"/>
          <w:i/>
          <w:sz w:val="26"/>
        </w:rPr>
      </w:pPr>
      <w:r>
        <w:br w:type="column"/>
      </w:r>
    </w:p>
    <w:p w:rsidR="00E820D0" w:rsidRDefault="00E527CD">
      <w:pPr>
        <w:pStyle w:val="Heading6"/>
        <w:spacing w:before="171"/>
        <w:ind w:left="637"/>
      </w:pPr>
      <w:r>
        <w:rPr>
          <w:color w:val="231F20"/>
        </w:rPr>
        <w:t>VLERËSIMI</w:t>
      </w:r>
    </w:p>
    <w:p w:rsidR="00E820D0" w:rsidRDefault="00E820D0">
      <w:pPr>
        <w:sectPr w:rsidR="00E820D0">
          <w:type w:val="continuous"/>
          <w:pgSz w:w="11740" w:h="15880"/>
          <w:pgMar w:top="1500" w:right="0" w:bottom="280" w:left="0" w:header="720" w:footer="720" w:gutter="0"/>
          <w:cols w:num="3" w:space="720" w:equalWidth="0">
            <w:col w:w="4504" w:space="40"/>
            <w:col w:w="1757" w:space="498"/>
            <w:col w:w="4941"/>
          </w:cols>
        </w:sectPr>
      </w:pPr>
    </w:p>
    <w:p w:rsidR="00E820D0" w:rsidRDefault="00E527CD">
      <w:pPr>
        <w:pStyle w:val="BodyText"/>
        <w:spacing w:line="247" w:lineRule="auto"/>
        <w:ind w:left="650"/>
        <w:jc w:val="both"/>
      </w:pPr>
      <w:r>
        <w:rPr>
          <w:color w:val="231F20"/>
        </w:rPr>
        <w:t>Ftohen</w:t>
      </w:r>
      <w:r>
        <w:rPr>
          <w:color w:val="231F20"/>
          <w:spacing w:val="-14"/>
        </w:rPr>
        <w:t xml:space="preserve"> </w:t>
      </w:r>
      <w:r>
        <w:rPr>
          <w:color w:val="231F20"/>
        </w:rPr>
        <w:t>nxënësit/et</w:t>
      </w:r>
      <w:r>
        <w:rPr>
          <w:color w:val="231F20"/>
          <w:spacing w:val="-13"/>
        </w:rPr>
        <w:t xml:space="preserve"> </w:t>
      </w:r>
      <w:r>
        <w:rPr>
          <w:color w:val="231F20"/>
        </w:rPr>
        <w:t>të</w:t>
      </w:r>
      <w:r>
        <w:rPr>
          <w:color w:val="231F20"/>
          <w:spacing w:val="-14"/>
        </w:rPr>
        <w:t xml:space="preserve"> </w:t>
      </w:r>
      <w:r>
        <w:rPr>
          <w:color w:val="231F20"/>
        </w:rPr>
        <w:t>vërejnë</w:t>
      </w:r>
      <w:r>
        <w:rPr>
          <w:color w:val="231F20"/>
          <w:spacing w:val="-13"/>
        </w:rPr>
        <w:t xml:space="preserve"> </w:t>
      </w:r>
      <w:r>
        <w:rPr>
          <w:color w:val="231F20"/>
        </w:rPr>
        <w:t>figurat</w:t>
      </w:r>
      <w:r>
        <w:rPr>
          <w:color w:val="231F20"/>
          <w:spacing w:val="-14"/>
        </w:rPr>
        <w:t xml:space="preserve"> </w:t>
      </w:r>
      <w:r>
        <w:rPr>
          <w:color w:val="231F20"/>
        </w:rPr>
        <w:t>e</w:t>
      </w:r>
      <w:r>
        <w:rPr>
          <w:color w:val="231F20"/>
          <w:spacing w:val="-13"/>
        </w:rPr>
        <w:t xml:space="preserve"> </w:t>
      </w:r>
      <w:r>
        <w:rPr>
          <w:color w:val="231F20"/>
        </w:rPr>
        <w:t>tekstit dhe</w:t>
      </w:r>
      <w:r>
        <w:rPr>
          <w:color w:val="231F20"/>
          <w:spacing w:val="-13"/>
        </w:rPr>
        <w:t xml:space="preserve"> </w:t>
      </w:r>
      <w:r>
        <w:rPr>
          <w:color w:val="231F20"/>
        </w:rPr>
        <w:t>lexojnë</w:t>
      </w:r>
      <w:r>
        <w:rPr>
          <w:color w:val="231F20"/>
          <w:spacing w:val="-13"/>
        </w:rPr>
        <w:t xml:space="preserve"> </w:t>
      </w:r>
      <w:r>
        <w:rPr>
          <w:color w:val="231F20"/>
        </w:rPr>
        <w:t>fjalët</w:t>
      </w:r>
      <w:r>
        <w:rPr>
          <w:color w:val="231F20"/>
          <w:spacing w:val="-13"/>
        </w:rPr>
        <w:t xml:space="preserve"> </w:t>
      </w:r>
      <w:r>
        <w:rPr>
          <w:color w:val="231F20"/>
        </w:rPr>
        <w:t>poshtë</w:t>
      </w:r>
      <w:r>
        <w:rPr>
          <w:color w:val="231F20"/>
          <w:spacing w:val="-13"/>
        </w:rPr>
        <w:t xml:space="preserve"> </w:t>
      </w:r>
      <w:r>
        <w:rPr>
          <w:color w:val="231F20"/>
        </w:rPr>
        <w:t>tyre.</w:t>
      </w:r>
      <w:r>
        <w:rPr>
          <w:color w:val="231F20"/>
          <w:spacing w:val="-13"/>
        </w:rPr>
        <w:t xml:space="preserve"> </w:t>
      </w:r>
      <w:r>
        <w:rPr>
          <w:color w:val="231F20"/>
          <w:spacing w:val="-4"/>
        </w:rPr>
        <w:t>Për</w:t>
      </w:r>
      <w:r>
        <w:rPr>
          <w:color w:val="231F20"/>
          <w:spacing w:val="-13"/>
        </w:rPr>
        <w:t xml:space="preserve"> </w:t>
      </w:r>
      <w:r>
        <w:rPr>
          <w:color w:val="231F20"/>
        </w:rPr>
        <w:t>çdo</w:t>
      </w:r>
      <w:r>
        <w:rPr>
          <w:color w:val="231F20"/>
          <w:spacing w:val="-13"/>
        </w:rPr>
        <w:t xml:space="preserve"> </w:t>
      </w:r>
      <w:r>
        <w:rPr>
          <w:color w:val="231F20"/>
          <w:spacing w:val="-3"/>
        </w:rPr>
        <w:t xml:space="preserve">figurë, </w:t>
      </w:r>
      <w:r>
        <w:rPr>
          <w:color w:val="231F20"/>
          <w:w w:val="95"/>
        </w:rPr>
        <w:t>nxënësit/et</w:t>
      </w:r>
      <w:r>
        <w:rPr>
          <w:color w:val="231F20"/>
          <w:spacing w:val="-19"/>
          <w:w w:val="95"/>
        </w:rPr>
        <w:t xml:space="preserve"> </w:t>
      </w:r>
      <w:r>
        <w:rPr>
          <w:color w:val="231F20"/>
          <w:w w:val="95"/>
        </w:rPr>
        <w:t>japin</w:t>
      </w:r>
      <w:r>
        <w:rPr>
          <w:color w:val="231F20"/>
          <w:spacing w:val="-19"/>
          <w:w w:val="95"/>
        </w:rPr>
        <w:t xml:space="preserve"> </w:t>
      </w:r>
      <w:r>
        <w:rPr>
          <w:color w:val="231F20"/>
          <w:w w:val="95"/>
        </w:rPr>
        <w:t>mendimet</w:t>
      </w:r>
      <w:r>
        <w:rPr>
          <w:color w:val="231F20"/>
          <w:spacing w:val="-19"/>
          <w:w w:val="95"/>
        </w:rPr>
        <w:t xml:space="preserve"> </w:t>
      </w:r>
      <w:r>
        <w:rPr>
          <w:color w:val="231F20"/>
          <w:w w:val="95"/>
        </w:rPr>
        <w:t>e</w:t>
      </w:r>
      <w:r>
        <w:rPr>
          <w:color w:val="231F20"/>
          <w:spacing w:val="-19"/>
          <w:w w:val="95"/>
        </w:rPr>
        <w:t xml:space="preserve"> </w:t>
      </w:r>
      <w:r>
        <w:rPr>
          <w:color w:val="231F20"/>
          <w:w w:val="95"/>
        </w:rPr>
        <w:t>tyre</w:t>
      </w:r>
      <w:r>
        <w:rPr>
          <w:color w:val="231F20"/>
          <w:spacing w:val="-19"/>
          <w:w w:val="95"/>
        </w:rPr>
        <w:t xml:space="preserve"> </w:t>
      </w:r>
      <w:r>
        <w:rPr>
          <w:color w:val="231F20"/>
          <w:w w:val="95"/>
        </w:rPr>
        <w:t>se</w:t>
      </w:r>
      <w:r>
        <w:rPr>
          <w:color w:val="231F20"/>
          <w:spacing w:val="-19"/>
          <w:w w:val="95"/>
        </w:rPr>
        <w:t xml:space="preserve"> </w:t>
      </w:r>
      <w:r>
        <w:rPr>
          <w:color w:val="231F20"/>
          <w:w w:val="95"/>
        </w:rPr>
        <w:t>si</w:t>
      </w:r>
      <w:r>
        <w:rPr>
          <w:color w:val="231F20"/>
          <w:spacing w:val="-19"/>
          <w:w w:val="95"/>
        </w:rPr>
        <w:t xml:space="preserve"> </w:t>
      </w:r>
      <w:r>
        <w:rPr>
          <w:color w:val="231F20"/>
          <w:spacing w:val="-3"/>
          <w:w w:val="95"/>
        </w:rPr>
        <w:t xml:space="preserve">veprojnë </w:t>
      </w:r>
      <w:r>
        <w:rPr>
          <w:color w:val="231F20"/>
        </w:rPr>
        <w:t xml:space="preserve">për t’i zbatuar ato gjatë jetës së </w:t>
      </w:r>
      <w:r>
        <w:rPr>
          <w:color w:val="231F20"/>
          <w:spacing w:val="-3"/>
        </w:rPr>
        <w:t xml:space="preserve">përditshme. </w:t>
      </w:r>
      <w:r>
        <w:rPr>
          <w:color w:val="231F20"/>
          <w:spacing w:val="-8"/>
        </w:rPr>
        <w:t xml:space="preserve">P.sh. </w:t>
      </w:r>
      <w:r>
        <w:rPr>
          <w:color w:val="231F20"/>
        </w:rPr>
        <w:t xml:space="preserve">sa herë në ditë i lajnë dhëmbët </w:t>
      </w:r>
      <w:r>
        <w:rPr>
          <w:color w:val="231F20"/>
          <w:spacing w:val="-6"/>
        </w:rPr>
        <w:t xml:space="preserve">dhe </w:t>
      </w:r>
      <w:r>
        <w:rPr>
          <w:color w:val="231F20"/>
        </w:rPr>
        <w:t xml:space="preserve">kur? etj. Mësuesi/ja orienton diskutimet </w:t>
      </w:r>
      <w:r>
        <w:rPr>
          <w:color w:val="231F20"/>
          <w:spacing w:val="-17"/>
        </w:rPr>
        <w:t>e</w:t>
      </w:r>
      <w:r>
        <w:rPr>
          <w:color w:val="231F20"/>
          <w:spacing w:val="21"/>
        </w:rPr>
        <w:t xml:space="preserve"> </w:t>
      </w:r>
      <w:r>
        <w:rPr>
          <w:color w:val="231F20"/>
        </w:rPr>
        <w:t>nxënësve</w:t>
      </w:r>
      <w:r>
        <w:rPr>
          <w:color w:val="231F20"/>
          <w:spacing w:val="-34"/>
        </w:rPr>
        <w:t xml:space="preserve"> </w:t>
      </w:r>
      <w:r>
        <w:rPr>
          <w:color w:val="231F20"/>
        </w:rPr>
        <w:t>për</w:t>
      </w:r>
      <w:r>
        <w:rPr>
          <w:color w:val="231F20"/>
          <w:spacing w:val="-33"/>
        </w:rPr>
        <w:t xml:space="preserve"> </w:t>
      </w:r>
      <w:r>
        <w:rPr>
          <w:color w:val="231F20"/>
        </w:rPr>
        <w:t>të</w:t>
      </w:r>
      <w:r>
        <w:rPr>
          <w:color w:val="231F20"/>
          <w:spacing w:val="-33"/>
        </w:rPr>
        <w:t xml:space="preserve"> </w:t>
      </w:r>
      <w:r>
        <w:rPr>
          <w:color w:val="231F20"/>
        </w:rPr>
        <w:t>treguar</w:t>
      </w:r>
      <w:r>
        <w:rPr>
          <w:color w:val="231F20"/>
          <w:spacing w:val="-34"/>
        </w:rPr>
        <w:t xml:space="preserve"> </w:t>
      </w:r>
      <w:r>
        <w:rPr>
          <w:color w:val="231F20"/>
        </w:rPr>
        <w:t>rreth</w:t>
      </w:r>
      <w:r>
        <w:rPr>
          <w:color w:val="231F20"/>
          <w:spacing w:val="-33"/>
        </w:rPr>
        <w:t xml:space="preserve"> </w:t>
      </w:r>
      <w:r>
        <w:rPr>
          <w:color w:val="231F20"/>
        </w:rPr>
        <w:t>pasojave</w:t>
      </w:r>
      <w:r>
        <w:rPr>
          <w:color w:val="231F20"/>
          <w:spacing w:val="-33"/>
        </w:rPr>
        <w:t xml:space="preserve"> </w:t>
      </w:r>
      <w:r>
        <w:rPr>
          <w:color w:val="231F20"/>
        </w:rPr>
        <w:t>që</w:t>
      </w:r>
      <w:r>
        <w:rPr>
          <w:color w:val="231F20"/>
          <w:spacing w:val="-34"/>
        </w:rPr>
        <w:t xml:space="preserve"> </w:t>
      </w:r>
      <w:r>
        <w:rPr>
          <w:color w:val="231F20"/>
          <w:spacing w:val="-4"/>
        </w:rPr>
        <w:t xml:space="preserve">vijnë </w:t>
      </w:r>
      <w:r>
        <w:rPr>
          <w:color w:val="231F20"/>
        </w:rPr>
        <w:t>nga</w:t>
      </w:r>
      <w:r>
        <w:rPr>
          <w:color w:val="231F20"/>
          <w:spacing w:val="-11"/>
        </w:rPr>
        <w:t xml:space="preserve"> </w:t>
      </w:r>
      <w:r>
        <w:rPr>
          <w:color w:val="231F20"/>
        </w:rPr>
        <w:t>moszbatimi</w:t>
      </w:r>
      <w:r>
        <w:rPr>
          <w:color w:val="231F20"/>
          <w:spacing w:val="-11"/>
        </w:rPr>
        <w:t xml:space="preserve"> </w:t>
      </w:r>
      <w:r>
        <w:rPr>
          <w:color w:val="231F20"/>
        </w:rPr>
        <w:t>i</w:t>
      </w:r>
      <w:r>
        <w:rPr>
          <w:color w:val="231F20"/>
          <w:spacing w:val="-11"/>
        </w:rPr>
        <w:t xml:space="preserve"> </w:t>
      </w:r>
      <w:r>
        <w:rPr>
          <w:color w:val="231F20"/>
        </w:rPr>
        <w:t>veprimeve</w:t>
      </w:r>
      <w:r>
        <w:rPr>
          <w:color w:val="231F20"/>
          <w:spacing w:val="-11"/>
        </w:rPr>
        <w:t xml:space="preserve"> </w:t>
      </w:r>
      <w:r>
        <w:rPr>
          <w:color w:val="231F20"/>
        </w:rPr>
        <w:t>të</w:t>
      </w:r>
      <w:r>
        <w:rPr>
          <w:color w:val="231F20"/>
          <w:spacing w:val="-11"/>
        </w:rPr>
        <w:t xml:space="preserve"> </w:t>
      </w:r>
      <w:r>
        <w:rPr>
          <w:color w:val="231F20"/>
        </w:rPr>
        <w:t>paraqitura</w:t>
      </w:r>
      <w:r>
        <w:rPr>
          <w:color w:val="231F20"/>
          <w:spacing w:val="-10"/>
        </w:rPr>
        <w:t xml:space="preserve"> </w:t>
      </w:r>
      <w:r>
        <w:rPr>
          <w:color w:val="231F20"/>
          <w:spacing w:val="-8"/>
        </w:rPr>
        <w:t xml:space="preserve">në </w:t>
      </w:r>
      <w:r>
        <w:rPr>
          <w:color w:val="231F20"/>
        </w:rPr>
        <w:t xml:space="preserve">figurë, p.sh: mbaj dorën përpara kur </w:t>
      </w:r>
      <w:r>
        <w:rPr>
          <w:color w:val="231F20"/>
          <w:spacing w:val="-3"/>
        </w:rPr>
        <w:t xml:space="preserve">teshtij, </w:t>
      </w:r>
      <w:r>
        <w:rPr>
          <w:color w:val="231F20"/>
        </w:rPr>
        <w:t>etj.</w:t>
      </w:r>
    </w:p>
    <w:p w:rsidR="00E820D0" w:rsidRDefault="00E527CD">
      <w:pPr>
        <w:pStyle w:val="BodyText"/>
        <w:spacing w:before="47" w:line="247" w:lineRule="auto"/>
        <w:ind w:left="650"/>
        <w:jc w:val="both"/>
      </w:pPr>
      <w:r>
        <w:rPr>
          <w:color w:val="231F20"/>
          <w:spacing w:val="-4"/>
        </w:rPr>
        <w:t xml:space="preserve">Në </w:t>
      </w:r>
      <w:r>
        <w:rPr>
          <w:color w:val="231F20"/>
        </w:rPr>
        <w:t xml:space="preserve">figurën ku paraqitet një fëmijë </w:t>
      </w:r>
      <w:r>
        <w:rPr>
          <w:color w:val="231F20"/>
          <w:spacing w:val="-8"/>
        </w:rPr>
        <w:t xml:space="preserve">që </w:t>
      </w:r>
      <w:r>
        <w:rPr>
          <w:color w:val="231F20"/>
        </w:rPr>
        <w:t xml:space="preserve">mjekon plagën, mësuesja/si shpjegon </w:t>
      </w:r>
      <w:r>
        <w:rPr>
          <w:color w:val="231F20"/>
          <w:spacing w:val="-4"/>
        </w:rPr>
        <w:t xml:space="preserve">fjalën </w:t>
      </w:r>
      <w:r>
        <w:rPr>
          <w:color w:val="231F20"/>
        </w:rPr>
        <w:t xml:space="preserve">“dezinfektim”, që do të thotë pastrim i </w:t>
      </w:r>
      <w:r>
        <w:rPr>
          <w:color w:val="231F20"/>
          <w:spacing w:val="-5"/>
        </w:rPr>
        <w:t xml:space="preserve">një </w:t>
      </w:r>
      <w:r>
        <w:rPr>
          <w:color w:val="231F20"/>
        </w:rPr>
        <w:t>vendi</w:t>
      </w:r>
      <w:r>
        <w:rPr>
          <w:color w:val="231F20"/>
          <w:spacing w:val="-21"/>
        </w:rPr>
        <w:t xml:space="preserve"> </w:t>
      </w:r>
      <w:r>
        <w:rPr>
          <w:color w:val="231F20"/>
        </w:rPr>
        <w:t>a</w:t>
      </w:r>
      <w:r>
        <w:rPr>
          <w:color w:val="231F20"/>
          <w:spacing w:val="-20"/>
        </w:rPr>
        <w:t xml:space="preserve"> </w:t>
      </w:r>
      <w:r>
        <w:rPr>
          <w:color w:val="231F20"/>
        </w:rPr>
        <w:t>një</w:t>
      </w:r>
      <w:r>
        <w:rPr>
          <w:color w:val="231F20"/>
          <w:spacing w:val="-20"/>
        </w:rPr>
        <w:t xml:space="preserve"> </w:t>
      </w:r>
      <w:r>
        <w:rPr>
          <w:color w:val="231F20"/>
        </w:rPr>
        <w:t>sendi</w:t>
      </w:r>
      <w:r>
        <w:rPr>
          <w:color w:val="231F20"/>
          <w:spacing w:val="-20"/>
        </w:rPr>
        <w:t xml:space="preserve"> </w:t>
      </w:r>
      <w:r>
        <w:rPr>
          <w:color w:val="231F20"/>
        </w:rPr>
        <w:t>nga</w:t>
      </w:r>
      <w:r>
        <w:rPr>
          <w:color w:val="231F20"/>
          <w:spacing w:val="-20"/>
        </w:rPr>
        <w:t xml:space="preserve"> </w:t>
      </w:r>
      <w:r>
        <w:rPr>
          <w:color w:val="231F20"/>
        </w:rPr>
        <w:t>mikrobet</w:t>
      </w:r>
      <w:r>
        <w:rPr>
          <w:color w:val="231F20"/>
          <w:spacing w:val="-20"/>
        </w:rPr>
        <w:t xml:space="preserve"> </w:t>
      </w:r>
      <w:r>
        <w:rPr>
          <w:color w:val="231F20"/>
        </w:rPr>
        <w:t>ose</w:t>
      </w:r>
      <w:r>
        <w:rPr>
          <w:color w:val="231F20"/>
          <w:spacing w:val="-21"/>
        </w:rPr>
        <w:t xml:space="preserve"> </w:t>
      </w:r>
      <w:r>
        <w:rPr>
          <w:color w:val="231F20"/>
        </w:rPr>
        <w:t>nga</w:t>
      </w:r>
      <w:r>
        <w:rPr>
          <w:color w:val="231F20"/>
          <w:spacing w:val="-20"/>
        </w:rPr>
        <w:t xml:space="preserve"> </w:t>
      </w:r>
      <w:r>
        <w:rPr>
          <w:color w:val="231F20"/>
          <w:spacing w:val="-3"/>
        </w:rPr>
        <w:t xml:space="preserve">lëndët </w:t>
      </w:r>
      <w:r>
        <w:rPr>
          <w:color w:val="231F20"/>
        </w:rPr>
        <w:t xml:space="preserve">helmuese. Gjithashtu, u tregon </w:t>
      </w:r>
      <w:r>
        <w:rPr>
          <w:color w:val="231F20"/>
          <w:spacing w:val="-3"/>
        </w:rPr>
        <w:t xml:space="preserve">konkretisht </w:t>
      </w:r>
      <w:r>
        <w:rPr>
          <w:color w:val="231F20"/>
        </w:rPr>
        <w:t>nxënësve</w:t>
      </w:r>
      <w:r>
        <w:rPr>
          <w:color w:val="231F20"/>
          <w:spacing w:val="-14"/>
        </w:rPr>
        <w:t xml:space="preserve"> </w:t>
      </w:r>
      <w:r>
        <w:rPr>
          <w:color w:val="231F20"/>
        </w:rPr>
        <w:t>se</w:t>
      </w:r>
      <w:r>
        <w:rPr>
          <w:color w:val="231F20"/>
          <w:spacing w:val="-13"/>
        </w:rPr>
        <w:t xml:space="preserve"> </w:t>
      </w:r>
      <w:r>
        <w:rPr>
          <w:color w:val="231F20"/>
        </w:rPr>
        <w:t>si</w:t>
      </w:r>
      <w:r>
        <w:rPr>
          <w:color w:val="231F20"/>
          <w:spacing w:val="-13"/>
        </w:rPr>
        <w:t xml:space="preserve"> </w:t>
      </w:r>
      <w:r>
        <w:rPr>
          <w:color w:val="231F20"/>
        </w:rPr>
        <w:t>bëhet</w:t>
      </w:r>
      <w:r>
        <w:rPr>
          <w:color w:val="231F20"/>
          <w:spacing w:val="-14"/>
        </w:rPr>
        <w:t xml:space="preserve"> </w:t>
      </w:r>
      <w:r>
        <w:rPr>
          <w:color w:val="231F20"/>
        </w:rPr>
        <w:t>mjekimi</w:t>
      </w:r>
      <w:r>
        <w:rPr>
          <w:color w:val="231F20"/>
          <w:spacing w:val="-13"/>
        </w:rPr>
        <w:t xml:space="preserve"> </w:t>
      </w:r>
      <w:r>
        <w:rPr>
          <w:color w:val="231F20"/>
        </w:rPr>
        <w:t>i</w:t>
      </w:r>
      <w:r>
        <w:rPr>
          <w:color w:val="231F20"/>
          <w:spacing w:val="-13"/>
        </w:rPr>
        <w:t xml:space="preserve"> </w:t>
      </w:r>
      <w:r>
        <w:rPr>
          <w:color w:val="231F20"/>
        </w:rPr>
        <w:t>një</w:t>
      </w:r>
      <w:r>
        <w:rPr>
          <w:color w:val="231F20"/>
          <w:spacing w:val="-14"/>
        </w:rPr>
        <w:t xml:space="preserve"> </w:t>
      </w:r>
      <w:r>
        <w:rPr>
          <w:color w:val="231F20"/>
        </w:rPr>
        <w:t>plage.</w:t>
      </w:r>
    </w:p>
    <w:p w:rsidR="00E820D0" w:rsidRDefault="00E527CD">
      <w:pPr>
        <w:pStyle w:val="BodyText"/>
        <w:spacing w:before="54" w:line="247" w:lineRule="auto"/>
        <w:ind w:left="650"/>
        <w:jc w:val="both"/>
      </w:pPr>
      <w:r>
        <w:rPr>
          <w:color w:val="231F20"/>
        </w:rPr>
        <w:t xml:space="preserve">Ftohen nxënësit/et individualisht, por </w:t>
      </w:r>
      <w:r>
        <w:rPr>
          <w:color w:val="231F20"/>
          <w:spacing w:val="-6"/>
        </w:rPr>
        <w:t xml:space="preserve">dhe </w:t>
      </w:r>
      <w:r>
        <w:rPr>
          <w:color w:val="231F20"/>
        </w:rPr>
        <w:t xml:space="preserve">në punë dyshe të demonstrojnë para </w:t>
      </w:r>
      <w:r>
        <w:rPr>
          <w:color w:val="231F20"/>
          <w:spacing w:val="-3"/>
        </w:rPr>
        <w:t xml:space="preserve">klasës </w:t>
      </w:r>
      <w:r>
        <w:rPr>
          <w:color w:val="231F20"/>
        </w:rPr>
        <w:t xml:space="preserve">veprimet për mjekimet e një  plage.  </w:t>
      </w:r>
      <w:r>
        <w:rPr>
          <w:color w:val="231F20"/>
          <w:spacing w:val="-10"/>
        </w:rPr>
        <w:t xml:space="preserve">Pas  </w:t>
      </w:r>
      <w:r>
        <w:rPr>
          <w:color w:val="231F20"/>
        </w:rPr>
        <w:t xml:space="preserve">çdo demonstrimi, nxënësit/et e tjerë </w:t>
      </w:r>
      <w:r>
        <w:rPr>
          <w:color w:val="231F20"/>
          <w:spacing w:val="-3"/>
        </w:rPr>
        <w:t xml:space="preserve">bëjnë </w:t>
      </w:r>
      <w:r>
        <w:rPr>
          <w:color w:val="231F20"/>
        </w:rPr>
        <w:t>komente dhe vlerësojnë</w:t>
      </w:r>
      <w:r>
        <w:rPr>
          <w:color w:val="231F20"/>
          <w:spacing w:val="-36"/>
        </w:rPr>
        <w:t xml:space="preserve"> </w:t>
      </w:r>
      <w:r>
        <w:rPr>
          <w:color w:val="231F20"/>
        </w:rPr>
        <w:t>njëri/a-tjetrin/ën.</w:t>
      </w:r>
    </w:p>
    <w:p w:rsidR="00E820D0" w:rsidRDefault="00E527CD">
      <w:pPr>
        <w:pStyle w:val="BodyText"/>
        <w:spacing w:before="130"/>
        <w:ind w:left="286"/>
      </w:pPr>
      <w:r>
        <w:br w:type="column"/>
      </w:r>
      <w:r>
        <w:rPr>
          <w:color w:val="231F20"/>
        </w:rPr>
        <w:t>Nxënësit/et vlerësojnë njëri/a– tjetrin/ën gjatë orës për:</w:t>
      </w:r>
    </w:p>
    <w:p w:rsidR="00E820D0" w:rsidRDefault="00E527CD">
      <w:pPr>
        <w:pStyle w:val="BodyText"/>
        <w:spacing w:before="64"/>
        <w:ind w:left="286"/>
      </w:pPr>
      <w:r>
        <w:rPr>
          <w:color w:val="231F20"/>
        </w:rPr>
        <w:t>- mbajtjen e një higjiene të mirë,</w:t>
      </w:r>
    </w:p>
    <w:p w:rsidR="00E820D0" w:rsidRDefault="00E527CD">
      <w:pPr>
        <w:pStyle w:val="BodyText"/>
        <w:spacing w:before="64"/>
        <w:ind w:left="286"/>
      </w:pPr>
      <w:r>
        <w:rPr>
          <w:color w:val="231F20"/>
        </w:rPr>
        <w:t>- plotësimin dhe prezantimin e veprimtarisë 1 dhe 2.</w:t>
      </w:r>
    </w:p>
    <w:p w:rsidR="00E820D0" w:rsidRDefault="00E527CD">
      <w:pPr>
        <w:pStyle w:val="BodyText"/>
        <w:spacing w:before="63" w:line="247" w:lineRule="auto"/>
        <w:ind w:left="286" w:right="1283"/>
      </w:pPr>
      <w:r>
        <w:rPr>
          <w:color w:val="231F20"/>
        </w:rPr>
        <w:t>Vlerësohen</w:t>
      </w:r>
      <w:r>
        <w:rPr>
          <w:color w:val="231F20"/>
          <w:spacing w:val="-32"/>
        </w:rPr>
        <w:t xml:space="preserve"> </w:t>
      </w:r>
      <w:r>
        <w:rPr>
          <w:color w:val="231F20"/>
        </w:rPr>
        <w:t>nga</w:t>
      </w:r>
      <w:r>
        <w:rPr>
          <w:color w:val="231F20"/>
          <w:spacing w:val="-32"/>
        </w:rPr>
        <w:t xml:space="preserve"> </w:t>
      </w:r>
      <w:r>
        <w:rPr>
          <w:color w:val="231F20"/>
        </w:rPr>
        <w:t>mësuesi/ja</w:t>
      </w:r>
      <w:r>
        <w:rPr>
          <w:color w:val="231F20"/>
          <w:spacing w:val="-31"/>
        </w:rPr>
        <w:t xml:space="preserve"> </w:t>
      </w:r>
      <w:r>
        <w:rPr>
          <w:color w:val="231F20"/>
        </w:rPr>
        <w:t>gjatë</w:t>
      </w:r>
      <w:r>
        <w:rPr>
          <w:color w:val="231F20"/>
          <w:spacing w:val="-32"/>
        </w:rPr>
        <w:t xml:space="preserve"> </w:t>
      </w:r>
      <w:r>
        <w:rPr>
          <w:color w:val="231F20"/>
        </w:rPr>
        <w:t>orës,</w:t>
      </w:r>
      <w:r>
        <w:rPr>
          <w:color w:val="231F20"/>
          <w:spacing w:val="-32"/>
        </w:rPr>
        <w:t xml:space="preserve"> </w:t>
      </w:r>
      <w:r>
        <w:rPr>
          <w:color w:val="231F20"/>
        </w:rPr>
        <w:t>me</w:t>
      </w:r>
      <w:r>
        <w:rPr>
          <w:color w:val="231F20"/>
          <w:spacing w:val="-31"/>
        </w:rPr>
        <w:t xml:space="preserve"> </w:t>
      </w:r>
      <w:r>
        <w:rPr>
          <w:color w:val="231F20"/>
        </w:rPr>
        <w:t>shprehje,</w:t>
      </w:r>
      <w:r>
        <w:rPr>
          <w:color w:val="231F20"/>
          <w:spacing w:val="-32"/>
        </w:rPr>
        <w:t xml:space="preserve"> </w:t>
      </w:r>
      <w:r>
        <w:rPr>
          <w:color w:val="231F20"/>
        </w:rPr>
        <w:t>përqendrimet</w:t>
      </w:r>
      <w:r>
        <w:rPr>
          <w:color w:val="231F20"/>
          <w:spacing w:val="-32"/>
        </w:rPr>
        <w:t xml:space="preserve"> </w:t>
      </w:r>
      <w:r>
        <w:rPr>
          <w:color w:val="231F20"/>
          <w:spacing w:val="-16"/>
        </w:rPr>
        <w:t xml:space="preserve">e </w:t>
      </w:r>
      <w:r>
        <w:rPr>
          <w:color w:val="231F20"/>
        </w:rPr>
        <w:t>tyre, komentet dhe mënyrën e të</w:t>
      </w:r>
      <w:r>
        <w:rPr>
          <w:color w:val="231F20"/>
          <w:spacing w:val="-14"/>
        </w:rPr>
        <w:t xml:space="preserve"> </w:t>
      </w:r>
      <w:r>
        <w:rPr>
          <w:color w:val="231F20"/>
        </w:rPr>
        <w:t>shprehurit.</w:t>
      </w:r>
    </w:p>
    <w:p w:rsidR="00E820D0" w:rsidRDefault="00E527CD">
      <w:pPr>
        <w:spacing w:before="58"/>
        <w:ind w:left="286"/>
        <w:rPr>
          <w:rFonts w:ascii="Book Antiqua" w:hAnsi="Book Antiqua"/>
          <w:i/>
        </w:rPr>
      </w:pPr>
      <w:r>
        <w:rPr>
          <w:rFonts w:ascii="Book Antiqua" w:hAnsi="Book Antiqua"/>
          <w:i/>
          <w:color w:val="231F20"/>
        </w:rPr>
        <w:t>Vlerësim përmbledhës:</w:t>
      </w:r>
    </w:p>
    <w:p w:rsidR="00E820D0" w:rsidRDefault="00E527CD">
      <w:pPr>
        <w:pStyle w:val="BodyText"/>
        <w:spacing w:before="49"/>
        <w:ind w:left="286"/>
      </w:pPr>
      <w:r>
        <w:rPr>
          <w:color w:val="231F20"/>
        </w:rPr>
        <w:t>Vlerësohen nga mësuesi/ja për:</w:t>
      </w:r>
    </w:p>
    <w:p w:rsidR="00E820D0" w:rsidRDefault="00E527CD">
      <w:pPr>
        <w:pStyle w:val="BodyText"/>
        <w:spacing w:before="64"/>
        <w:ind w:left="286"/>
      </w:pPr>
      <w:r>
        <w:rPr>
          <w:color w:val="231F20"/>
        </w:rPr>
        <w:t>- mbajtjen e një higjiene të mirë,</w:t>
      </w:r>
    </w:p>
    <w:p w:rsidR="00E820D0" w:rsidRDefault="00E527CD">
      <w:pPr>
        <w:pStyle w:val="BodyText"/>
        <w:spacing w:before="64"/>
        <w:ind w:left="286"/>
      </w:pPr>
      <w:r>
        <w:rPr>
          <w:color w:val="231F20"/>
        </w:rPr>
        <w:t>- prezantimin e punës në veprimtarinë 1 dhe 2,</w:t>
      </w:r>
    </w:p>
    <w:p w:rsidR="00E820D0" w:rsidRDefault="00E527CD">
      <w:pPr>
        <w:pStyle w:val="BodyText"/>
        <w:spacing w:before="64"/>
        <w:ind w:left="286"/>
      </w:pPr>
      <w:r>
        <w:rPr>
          <w:color w:val="231F20"/>
        </w:rPr>
        <w:t>- komentet dhe vlerësimin e njëri/a-tjetrit/ës.</w:t>
      </w:r>
    </w:p>
    <w:p w:rsidR="00E820D0" w:rsidRDefault="00E527CD">
      <w:pPr>
        <w:pStyle w:val="BodyText"/>
        <w:spacing w:before="63" w:line="247" w:lineRule="auto"/>
        <w:ind w:left="286" w:right="1231"/>
      </w:pPr>
      <w:r>
        <w:rPr>
          <w:color w:val="231F20"/>
        </w:rPr>
        <w:t>Mësuesi/ja</w:t>
      </w:r>
      <w:r>
        <w:rPr>
          <w:color w:val="231F20"/>
          <w:spacing w:val="-31"/>
        </w:rPr>
        <w:t xml:space="preserve"> </w:t>
      </w:r>
      <w:r>
        <w:rPr>
          <w:color w:val="231F20"/>
        </w:rPr>
        <w:t>mban</w:t>
      </w:r>
      <w:r>
        <w:rPr>
          <w:color w:val="231F20"/>
          <w:spacing w:val="-30"/>
        </w:rPr>
        <w:t xml:space="preserve"> </w:t>
      </w:r>
      <w:r>
        <w:rPr>
          <w:color w:val="231F20"/>
        </w:rPr>
        <w:t>evidenca</w:t>
      </w:r>
      <w:r>
        <w:rPr>
          <w:color w:val="231F20"/>
          <w:spacing w:val="-30"/>
        </w:rPr>
        <w:t xml:space="preserve"> </w:t>
      </w:r>
      <w:r>
        <w:rPr>
          <w:color w:val="231F20"/>
        </w:rPr>
        <w:t>për</w:t>
      </w:r>
      <w:r>
        <w:rPr>
          <w:color w:val="231F20"/>
          <w:spacing w:val="-30"/>
        </w:rPr>
        <w:t xml:space="preserve"> </w:t>
      </w:r>
      <w:r>
        <w:rPr>
          <w:color w:val="231F20"/>
        </w:rPr>
        <w:t>të</w:t>
      </w:r>
      <w:r>
        <w:rPr>
          <w:color w:val="231F20"/>
          <w:spacing w:val="-30"/>
        </w:rPr>
        <w:t xml:space="preserve"> </w:t>
      </w:r>
      <w:r>
        <w:rPr>
          <w:color w:val="231F20"/>
        </w:rPr>
        <w:t>bërë</w:t>
      </w:r>
      <w:r>
        <w:rPr>
          <w:color w:val="231F20"/>
          <w:spacing w:val="-30"/>
        </w:rPr>
        <w:t xml:space="preserve"> </w:t>
      </w:r>
      <w:r>
        <w:rPr>
          <w:color w:val="231F20"/>
        </w:rPr>
        <w:t>vlerësimet</w:t>
      </w:r>
      <w:r>
        <w:rPr>
          <w:color w:val="231F20"/>
          <w:spacing w:val="-30"/>
        </w:rPr>
        <w:t xml:space="preserve"> </w:t>
      </w:r>
      <w:r>
        <w:rPr>
          <w:color w:val="231F20"/>
        </w:rPr>
        <w:t>përshkruese</w:t>
      </w:r>
      <w:r>
        <w:rPr>
          <w:color w:val="231F20"/>
          <w:spacing w:val="-30"/>
        </w:rPr>
        <w:t xml:space="preserve"> </w:t>
      </w:r>
      <w:r>
        <w:rPr>
          <w:color w:val="231F20"/>
        </w:rPr>
        <w:t>për</w:t>
      </w:r>
      <w:r>
        <w:rPr>
          <w:color w:val="231F20"/>
          <w:spacing w:val="-30"/>
        </w:rPr>
        <w:t xml:space="preserve"> </w:t>
      </w:r>
      <w:r>
        <w:rPr>
          <w:color w:val="231F20"/>
          <w:spacing w:val="-7"/>
        </w:rPr>
        <w:t xml:space="preserve">të </w:t>
      </w:r>
      <w:r>
        <w:rPr>
          <w:color w:val="231F20"/>
        </w:rPr>
        <w:t>nxënit e</w:t>
      </w:r>
      <w:r>
        <w:rPr>
          <w:color w:val="231F20"/>
          <w:spacing w:val="-3"/>
        </w:rPr>
        <w:t xml:space="preserve"> </w:t>
      </w:r>
      <w:r>
        <w:rPr>
          <w:color w:val="231F20"/>
        </w:rPr>
        <w:t>nxënësve.</w:t>
      </w:r>
    </w:p>
    <w:p w:rsidR="00E820D0" w:rsidRDefault="00E820D0">
      <w:pPr>
        <w:pStyle w:val="BodyText"/>
        <w:spacing w:before="2"/>
        <w:rPr>
          <w:sz w:val="39"/>
        </w:rPr>
      </w:pPr>
    </w:p>
    <w:p w:rsidR="00E820D0" w:rsidRDefault="00E527CD">
      <w:pPr>
        <w:pStyle w:val="Heading6"/>
        <w:ind w:left="2658" w:right="2584"/>
        <w:jc w:val="center"/>
      </w:pPr>
      <w:r>
        <w:rPr>
          <w:color w:val="231F20"/>
        </w:rPr>
        <w:t>DETYRË SHTËPIE</w:t>
      </w:r>
    </w:p>
    <w:p w:rsidR="00E820D0" w:rsidRDefault="00E527CD">
      <w:pPr>
        <w:pStyle w:val="BodyText"/>
        <w:spacing w:before="196"/>
        <w:ind w:left="310"/>
      </w:pPr>
      <w:r>
        <w:rPr>
          <w:color w:val="231F20"/>
        </w:rPr>
        <w:t>Nxënësve u parashtrohen disa detyra shtëpie. Për shembull:</w:t>
      </w:r>
    </w:p>
    <w:p w:rsidR="00E820D0" w:rsidRDefault="00E527CD">
      <w:pPr>
        <w:pStyle w:val="BodyText"/>
        <w:spacing w:before="64" w:line="247" w:lineRule="auto"/>
        <w:ind w:left="310" w:right="1553"/>
      </w:pPr>
      <w:r>
        <w:rPr>
          <w:color w:val="231F20"/>
        </w:rPr>
        <w:t>-</w:t>
      </w:r>
      <w:r>
        <w:rPr>
          <w:color w:val="231F20"/>
          <w:spacing w:val="-34"/>
        </w:rPr>
        <w:t xml:space="preserve"> </w:t>
      </w:r>
      <w:r>
        <w:rPr>
          <w:color w:val="231F20"/>
          <w:spacing w:val="-8"/>
        </w:rPr>
        <w:t>paraqitja</w:t>
      </w:r>
      <w:r>
        <w:rPr>
          <w:color w:val="231F20"/>
          <w:spacing w:val="-33"/>
        </w:rPr>
        <w:t xml:space="preserve"> </w:t>
      </w:r>
      <w:r>
        <w:rPr>
          <w:color w:val="231F20"/>
          <w:spacing w:val="-5"/>
        </w:rPr>
        <w:t>me</w:t>
      </w:r>
      <w:r>
        <w:rPr>
          <w:color w:val="231F20"/>
          <w:spacing w:val="-34"/>
        </w:rPr>
        <w:t xml:space="preserve"> </w:t>
      </w:r>
      <w:r>
        <w:rPr>
          <w:color w:val="231F20"/>
          <w:spacing w:val="-8"/>
        </w:rPr>
        <w:t>shkrim</w:t>
      </w:r>
      <w:r>
        <w:rPr>
          <w:color w:val="231F20"/>
          <w:spacing w:val="-33"/>
        </w:rPr>
        <w:t xml:space="preserve"> </w:t>
      </w:r>
      <w:r>
        <w:rPr>
          <w:color w:val="231F20"/>
        </w:rPr>
        <w:t>e</w:t>
      </w:r>
      <w:r>
        <w:rPr>
          <w:color w:val="231F20"/>
          <w:spacing w:val="-33"/>
        </w:rPr>
        <w:t xml:space="preserve"> </w:t>
      </w:r>
      <w:r>
        <w:rPr>
          <w:color w:val="231F20"/>
          <w:spacing w:val="-9"/>
        </w:rPr>
        <w:t>veprimeve</w:t>
      </w:r>
      <w:r>
        <w:rPr>
          <w:color w:val="231F20"/>
          <w:spacing w:val="-34"/>
        </w:rPr>
        <w:t xml:space="preserve"> </w:t>
      </w:r>
      <w:r>
        <w:rPr>
          <w:color w:val="231F20"/>
          <w:spacing w:val="-5"/>
        </w:rPr>
        <w:t>që</w:t>
      </w:r>
      <w:r>
        <w:rPr>
          <w:color w:val="231F20"/>
          <w:spacing w:val="-33"/>
        </w:rPr>
        <w:t xml:space="preserve"> </w:t>
      </w:r>
      <w:r>
        <w:rPr>
          <w:color w:val="231F20"/>
          <w:spacing w:val="-8"/>
        </w:rPr>
        <w:t>bëjnë</w:t>
      </w:r>
      <w:r>
        <w:rPr>
          <w:color w:val="231F20"/>
          <w:spacing w:val="-33"/>
        </w:rPr>
        <w:t xml:space="preserve"> </w:t>
      </w:r>
      <w:r>
        <w:rPr>
          <w:color w:val="231F20"/>
          <w:spacing w:val="-6"/>
        </w:rPr>
        <w:t>për</w:t>
      </w:r>
      <w:r>
        <w:rPr>
          <w:color w:val="231F20"/>
          <w:spacing w:val="-34"/>
        </w:rPr>
        <w:t xml:space="preserve"> </w:t>
      </w:r>
      <w:r>
        <w:rPr>
          <w:color w:val="231F20"/>
          <w:spacing w:val="-5"/>
        </w:rPr>
        <w:t>të</w:t>
      </w:r>
      <w:r>
        <w:rPr>
          <w:color w:val="231F20"/>
          <w:spacing w:val="-33"/>
        </w:rPr>
        <w:t xml:space="preserve"> </w:t>
      </w:r>
      <w:proofErr w:type="spellStart"/>
      <w:r>
        <w:rPr>
          <w:color w:val="231F20"/>
          <w:spacing w:val="-8"/>
        </w:rPr>
        <w:t>patur</w:t>
      </w:r>
      <w:proofErr w:type="spellEnd"/>
      <w:r>
        <w:rPr>
          <w:color w:val="231F20"/>
          <w:spacing w:val="-33"/>
        </w:rPr>
        <w:t xml:space="preserve"> </w:t>
      </w:r>
      <w:r>
        <w:rPr>
          <w:color w:val="231F20"/>
          <w:spacing w:val="-6"/>
        </w:rPr>
        <w:t>një</w:t>
      </w:r>
      <w:r>
        <w:rPr>
          <w:color w:val="231F20"/>
          <w:spacing w:val="-34"/>
        </w:rPr>
        <w:t xml:space="preserve"> </w:t>
      </w:r>
      <w:r>
        <w:rPr>
          <w:color w:val="231F20"/>
          <w:spacing w:val="-8"/>
        </w:rPr>
        <w:t>higjienë</w:t>
      </w:r>
      <w:r>
        <w:rPr>
          <w:color w:val="231F20"/>
          <w:spacing w:val="-33"/>
        </w:rPr>
        <w:t xml:space="preserve"> </w:t>
      </w:r>
      <w:r>
        <w:rPr>
          <w:color w:val="231F20"/>
          <w:spacing w:val="-9"/>
        </w:rPr>
        <w:t xml:space="preserve">të </w:t>
      </w:r>
      <w:r>
        <w:rPr>
          <w:color w:val="231F20"/>
          <w:spacing w:val="-10"/>
        </w:rPr>
        <w:t>mirë.</w:t>
      </w:r>
    </w:p>
    <w:p w:rsidR="00E820D0" w:rsidRDefault="00E527CD">
      <w:pPr>
        <w:pStyle w:val="BodyText"/>
        <w:spacing w:before="56"/>
        <w:ind w:left="310"/>
      </w:pPr>
      <w:r>
        <w:rPr>
          <w:color w:val="231F20"/>
        </w:rPr>
        <w:t>- shprehja me anë të vizatimit e veprimeve për një higjiene të mirë.</w:t>
      </w:r>
    </w:p>
    <w:p w:rsidR="00E820D0" w:rsidRDefault="00E820D0">
      <w:pPr>
        <w:sectPr w:rsidR="00E820D0">
          <w:type w:val="continuous"/>
          <w:pgSz w:w="11740" w:h="15880"/>
          <w:pgMar w:top="1500" w:right="0" w:bottom="280" w:left="0" w:header="720" w:footer="720" w:gutter="0"/>
          <w:cols w:num="2" w:space="720" w:equalWidth="0">
            <w:col w:w="4504" w:space="40"/>
            <w:col w:w="7196"/>
          </w:cols>
        </w:sectPr>
      </w:pPr>
    </w:p>
    <w:p w:rsidR="00E820D0" w:rsidRDefault="00E527CD">
      <w:pPr>
        <w:pStyle w:val="Heading4"/>
        <w:spacing w:before="91"/>
        <w:ind w:left="0" w:right="1018"/>
        <w:jc w:val="right"/>
      </w:pPr>
      <w:r>
        <w:pict>
          <v:rect id="_x0000_s2302" style="position:absolute;left:0;text-align:left;margin-left:0;margin-top:0;width:586.75pt;height:793.65pt;z-index:-283682816;mso-position-horizontal-relative:page;mso-position-vertical-relative:page" fillcolor="#e2e3e4" stroked="f">
            <w10:wrap anchorx="page" anchory="page"/>
          </v:rect>
        </w:pict>
      </w:r>
      <w:r>
        <w:pict>
          <v:group id="_x0000_s2036" style="position:absolute;left:0;text-align:left;margin-left:.9pt;margin-top:0;width:585.9pt;height:793.55pt;z-index:-283681792;mso-position-horizontal-relative:page;mso-position-vertical-relative:page" coordorigin="18" coordsize="11718,15871">
            <v:shape id="_x0000_s2301" style="position:absolute;left:5479;width:6257;height:15871" coordorigin="5479" coordsize="6257,15871" path="m11735,l5479,r,13603l5515,14914r248,673l6436,15835r1311,36l11735,15871,11735,xe" stroked="f">
              <v:path arrowok="t"/>
            </v:shape>
            <v:line id="_x0000_s2300" style="position:absolute" from="1020,952" to="10715,952" strokecolor="#231f20" strokeweight=".5pt"/>
            <v:rect id="_x0000_s2299" style="position:absolute;left:17;top:1946;width:4413;height:5811" fillcolor="#ededee" stroked="f"/>
            <v:rect id="_x0000_s2298" style="position:absolute;left:313;top:5724;width:966;height:1043" stroked="f"/>
            <v:line id="_x0000_s2297" style="position:absolute" from="310,6767" to="1283,6767" strokecolor="#abadb0" strokeweight=".3pt"/>
            <v:line id="_x0000_s2296" style="position:absolute" from="313,5724" to="313,6764" strokecolor="#abadb0" strokeweight=".1249mm"/>
            <v:line id="_x0000_s2295" style="position:absolute" from="310,5722" to="1283,5722" strokecolor="#abadb0" strokeweight=".2pt"/>
            <v:line id="_x0000_s2294" style="position:absolute" from="1279,5728" to="1279,6764" strokecolor="#abadb0" strokeweight=".1249mm"/>
            <v:line id="_x0000_s2293" style="position:absolute" from="317,5726" to="1283,5726" strokecolor="#abadb0" strokeweight=".2pt"/>
            <v:rect id="_x0000_s2292" style="position:absolute;left:1318;top:5724;width:935;height:1043" stroked="f"/>
            <v:line id="_x0000_s2291" style="position:absolute" from="1315,6767" to="2257,6767" strokecolor="#abadb0" strokeweight=".3pt"/>
            <v:line id="_x0000_s2290" style="position:absolute" from="1319,5724" to="1319,6764" strokecolor="#abadb0" strokeweight=".1249mm"/>
            <v:line id="_x0000_s2289" style="position:absolute" from="1315,5722" to="2257,5722" strokecolor="#abadb0" strokeweight=".2pt"/>
            <v:line id="_x0000_s2288" style="position:absolute" from="2253,5728" to="2253,6764" strokecolor="#abadb0" strokeweight=".1249mm"/>
            <v:line id="_x0000_s2287" style="position:absolute" from="1322,5726" to="2257,5726" strokecolor="#abadb0" strokeweight=".2pt"/>
            <v:rect id="_x0000_s2286" style="position:absolute;left:2303;top:5724;width:700;height:1043" stroked="f"/>
            <v:line id="_x0000_s2285" style="position:absolute" from="2299,6767" to="3006,6767" strokecolor="#abadb0" strokeweight=".3pt"/>
            <v:line id="_x0000_s2284" style="position:absolute" from="2303,5724" to="2303,6764" strokecolor="#abadb0" strokeweight=".1249mm"/>
            <v:line id="_x0000_s2283" style="position:absolute" from="2299,5722" to="3006,5722" strokecolor="#abadb0" strokeweight=".2pt"/>
            <v:line id="_x0000_s2282" style="position:absolute" from="3002,5728" to="3002,6764" strokecolor="#abadb0" strokeweight=".1249mm"/>
            <v:line id="_x0000_s2281" style="position:absolute" from="2307,5726" to="3006,5726" strokecolor="#abadb0" strokeweight=".2pt"/>
            <v:rect id="_x0000_s2280" style="position:absolute;left:3032;top:5724;width:1112;height:1043" stroked="f"/>
            <v:line id="_x0000_s2279" style="position:absolute" from="3029,6767" to="4148,6767" strokecolor="#abadb0" strokeweight=".3pt"/>
            <v:line id="_x0000_s2278" style="position:absolute" from="3032,5724" to="3032,6764" strokecolor="#abadb0" strokeweight=".1249mm"/>
            <v:line id="_x0000_s2277" style="position:absolute" from="3029,5722" to="4148,5722" strokecolor="#abadb0" strokeweight=".2pt"/>
            <v:line id="_x0000_s2276" style="position:absolute" from="4144,5728" to="4144,6764" strokecolor="#abadb0" strokeweight=".1249mm"/>
            <v:line id="_x0000_s2275" style="position:absolute" from="3036,5726" to="4148,5726" strokecolor="#abadb0" strokeweight=".2pt"/>
            <v:shape id="_x0000_s2274" style="position:absolute;left:2675;top:6736;width:1755;height:1031" coordorigin="2675,6736" coordsize="1755,1031" path="m3403,6736r-86,3l3234,6747r-79,12l3080,6776r-71,22l2945,6824r-60,31l2833,6889r-85,80l2694,7063r-19,106l2680,7222r36,106l2784,7430r45,49l2881,7526r59,44l3004,7612r70,39l3150,7687r80,31l3315,7746r76,21l4113,7767r114,-42l4287,7695r52,-35l4424,7580r6,-8l4430,7178r-42,-58l4343,7071r-52,-47l4232,6980r-64,-42l4098,6899r-76,-36l3942,6831r-85,-28l3769,6780r-92,-19l3584,6747r-92,-8l3403,6736xe" fillcolor="#abadb0" stroked="f">
              <v:path arrowok="t"/>
            </v:shape>
            <v:shape id="_x0000_s2273" style="position:absolute;left:2682;top:6757;width:1749;height:1010" coordorigin="2682,6757" coordsize="1749,1010" path="m3471,6757r-89,3l3296,6768r-82,13l3135,6798r-73,22l2993,6846r-63,30l2873,6910r-51,37l2742,7033r-48,97l2682,7236r8,53l2732,7392r74,98l2855,7536r54,44l2970,7620r67,38l3110,7693r77,31l3269,7751r61,16l4086,7767r116,-40l4265,7697r57,-34l4373,7625r57,-57l4430,7132r-41,-49l4340,7037r-54,-44l4225,6952r-67,-38l4085,6880r-77,-31l3926,6822r-86,-23l3750,6781r-93,-13l3563,6760r-92,-3xe" fillcolor="#dfe0e1" stroked="f">
              <v:path arrowok="t"/>
            </v:shape>
            <v:rect id="_x0000_s2272" style="position:absolute;left:2305;top:7756;width:75;height:10" fillcolor="#fefefe" stroked="f"/>
            <v:shape id="_x0000_s2271" type="#_x0000_t75" style="position:absolute;left:2305;top:7021;width:591;height:746">
              <v:imagedata r:id="rId2561" o:title=""/>
            </v:shape>
            <v:shape id="_x0000_s2270" type="#_x0000_t75" style="position:absolute;left:2379;top:7059;width:465;height:466">
              <v:imagedata r:id="rId2562" o:title=""/>
            </v:shape>
            <v:shape id="_x0000_s2269" type="#_x0000_t75" style="position:absolute;left:2379;top:7524;width:502;height:233">
              <v:imagedata r:id="rId2563" o:title=""/>
            </v:shape>
            <v:shape id="_x0000_s2268" type="#_x0000_t75" style="position:absolute;left:2675;top:7059;width:50;height:172">
              <v:imagedata r:id="rId2564" o:title=""/>
            </v:shape>
            <v:shape id="_x0000_s2267" type="#_x0000_t75" style="position:absolute;left:2681;top:7059;width:200;height:499">
              <v:imagedata r:id="rId2565" o:title=""/>
            </v:shape>
            <v:shape id="_x0000_s2266" type="#_x0000_t75" style="position:absolute;left:4055;top:7294;width:207;height:207">
              <v:imagedata r:id="rId2155" o:title=""/>
            </v:shape>
            <v:shape id="_x0000_s2265" type="#_x0000_t75" style="position:absolute;left:418;top:2290;width:203;height:174">
              <v:imagedata r:id="rId2566" o:title=""/>
            </v:shape>
            <v:line id="_x0000_s2264" style="position:absolute" from="3592,7144" to="3592,7228" strokecolor="#696b6d" strokeweight=".20567mm"/>
            <v:shape id="_x0000_s2263" style="position:absolute;left:3567;top:7206;width:49;height:68" coordorigin="3567,7206" coordsize="49,68" path="m3616,7206r-49,l3592,7273r24,-67xe" fillcolor="#696b6d" stroked="f">
              <v:path arrowok="t"/>
            </v:shape>
            <v:shape id="_x0000_s2262" style="position:absolute;left:3183;top:6850;width:816;height:287" coordorigin="3184,6850" coordsize="816,287" path="m3960,6850r-736,l3201,6851r-12,4l3185,6867r-1,24l3184,7097r1,23l3189,7132r12,5l3224,7137r736,l3983,7137r12,-5l3999,7120r1,-23l4000,6891r-1,-24l3995,6855r-12,-4l3960,6850xe" stroked="f">
              <v:path arrowok="t"/>
            </v:shape>
            <v:shape id="_x0000_s2261" style="position:absolute;left:3183;top:6850;width:816;height:287" coordorigin="3184,6850" coordsize="816,287" path="m3224,6850r-23,1l3189,6855r-4,12l3184,6891r,206l3185,7120r4,12l3201,7137r23,l3960,7137r23,l3995,7132r4,-12l4000,7097r,-206l3999,6867r-4,-12l3983,6851r-23,-1l3224,6850xe" filled="f" strokecolor="#abadb0" strokeweight=".24978mm">
              <v:path arrowok="t"/>
            </v:shape>
            <v:shape id="_x0000_s2260" style="position:absolute;left:3190;top:7280;width:803;height:287" coordorigin="3190,7280" coordsize="803,287" path="m3953,7280r-722,l3207,7281r-12,4l3191,7297r-1,24l3190,7527r1,23l3195,7562r12,5l3231,7567r722,l3976,7567r12,-5l3993,7550r,-23l3993,7321r,-24l3988,7285r-12,-4l3953,7280xe" stroked="f">
              <v:path arrowok="t"/>
            </v:shape>
            <v:shape id="_x0000_s2259" style="position:absolute;left:3190;top:7280;width:803;height:287" coordorigin="3190,7280" coordsize="803,287" path="m3231,7280r-24,1l3195,7285r-4,12l3190,7321r,206l3191,7550r4,12l3207,7567r24,l3953,7567r23,l3988,7562r5,-12l3993,7527r,-206l3993,7297r-5,-12l3976,7281r-23,-1l3231,7280xe" filled="f" strokecolor="#919396" strokeweight=".24978mm">
              <v:path arrowok="t"/>
            </v:shape>
            <v:shape id="_x0000_s2258" style="position:absolute;left:305;top:2498;width:3824;height:2922" coordorigin="306,2498" coordsize="3824,2922" path="m4049,2498r-3663,l340,2500r-24,8l307,2532r-1,47l306,5340r1,47l316,5410r24,9l386,5420r3663,l4095,5419r24,-9l4128,5387r1,-47l4129,2579r-1,-47l4119,2508r-24,-8l4049,2498xe" stroked="f">
              <v:path arrowok="t"/>
            </v:shape>
            <v:shape id="_x0000_s2257" type="#_x0000_t75" style="position:absolute;left:2045;top:3054;width:679;height:481">
              <v:imagedata r:id="rId2567" o:title=""/>
            </v:shape>
            <v:shape id="_x0000_s2256" style="position:absolute;left:2045;top:3054;width:679;height:481" coordorigin="2046,3055" coordsize="679,481" path="m2724,3517r,10l2716,3535r-10,l2063,3535r-9,l2046,3527r,-10l2046,3072r,-9l2054,3055r9,l2706,3055r10,l2724,3063r,9l2724,3517xe" filled="f" strokecolor="#95979a" strokeweight=".15592mm">
              <v:path arrowok="t"/>
            </v:shape>
            <v:shape id="_x0000_s2255" type="#_x0000_t75" style="position:absolute;left:3327;top:2792;width:554;height:494">
              <v:imagedata r:id="rId2568" o:title=""/>
            </v:shape>
            <v:shape id="_x0000_s2254" style="position:absolute;left:3327;top:2792;width:554;height:494" coordorigin="3328,2792" coordsize="554,494" path="m3881,3268r,10l3873,3286r-9,l3346,3286r-10,l3328,3278r,-10l3328,2810r,-10l3336,2792r10,l3864,2792r9,l3881,2800r,10l3881,3268xe" filled="f" strokecolor="#95979a" strokeweight=".15592mm">
              <v:path arrowok="t"/>
            </v:shape>
            <v:shape id="_x0000_s2253" style="position:absolute;left:2694;top:3082;width:36;height:36" coordorigin="2695,3083" coordsize="36,36" path="m2730,3100r,10l2722,3118r-10,l2702,3118r-7,-8l2695,3100r,-10l2702,3083r10,l2722,3083r8,7l2730,3100xe" filled="f" strokecolor="#95979a" strokeweight=".15592mm">
              <v:path arrowok="t"/>
            </v:shape>
            <v:shape id="_x0000_s2252" type="#_x0000_t75" style="position:absolute;left:2436;top:2969;width:72;height:72">
              <v:imagedata r:id="rId2569" o:title=""/>
            </v:shape>
            <v:shape id="_x0000_s2251" style="position:absolute;left:2436;top:2969;width:72;height:72" coordorigin="2437,2969" coordsize="72,72" path="m2508,3005r-3,14l2498,3030r-12,8l2472,3041r-14,-3l2447,3030r-8,-11l2437,3005r2,-14l2447,2980r11,-8l2472,2969r14,3l2498,2980r7,11l2508,3005xe" filled="f" strokecolor="#95979a" strokeweight=".15592mm">
              <v:path arrowok="t"/>
            </v:shape>
            <v:shape id="_x0000_s2250" type="#_x0000_t75" style="position:absolute;left:2483;top:2933;width:62;height:62">
              <v:imagedata r:id="rId2570" o:title=""/>
            </v:shape>
            <v:shape id="_x0000_s2249" style="position:absolute;left:2483;top:2933;width:62;height:62" coordorigin="2483,2933" coordsize="62,62" path="m2544,2964r-2,11l2535,2985r-9,7l2514,2994r-12,-2l2492,2985r-6,-10l2483,2964r3,-12l2492,2942r10,-7l2514,2933r12,2l2535,2942r7,10l2544,2964xe" filled="f" strokecolor="#95979a" strokeweight=".15592mm">
              <v:path arrowok="t"/>
            </v:shape>
            <v:shape id="_x0000_s2248" type="#_x0000_t75" style="position:absolute;left:712;top:3589;width:525;height:440">
              <v:imagedata r:id="rId2571" o:title=""/>
            </v:shape>
            <v:shape id="_x0000_s2247" style="position:absolute;left:712;top:3589;width:525;height:440" coordorigin="713,3589" coordsize="525,440" path="m1237,4011r,10l1229,4029r-10,l731,4029r-10,l713,4021r,-10l713,3607r,-10l721,3589r10,l1219,3589r10,l1237,3597r,10l1237,4011xe" filled="f" strokecolor="#95979a" strokeweight=".15592mm">
              <v:path arrowok="t"/>
            </v:shape>
            <v:line id="_x0000_s2246" style="position:absolute" from="795,3014" to="795,3564" strokecolor="#95979a" strokeweight=".15592mm"/>
            <v:line id="_x0000_s2245" style="position:absolute" from="815,2879" to="3308,2879" strokecolor="#95979a" strokeweight=".15592mm"/>
            <v:shape id="_x0000_s2244" style="position:absolute;left:1137;top:2878;width:613;height:219" coordorigin="1137,2879" coordsize="613,219" path="m1137,2879r,219l1288,3098r,-110l1749,2988e" filled="f" strokecolor="#95979a" strokeweight=".15592mm">
              <v:path arrowok="t"/>
            </v:shape>
            <v:shape id="_x0000_s2243" style="position:absolute;left:1606;top:2988;width:159;height:205" coordorigin="1606,2988" coordsize="159,205" path="m1606,2988r,18l1606,3043r,36l1606,3095r158,l1764,3193e" filled="f" strokecolor="#95979a" strokeweight=".15592mm">
              <v:path arrowok="t"/>
            </v:shape>
            <v:shape id="_x0000_s2242" style="position:absolute;left:1288;top:3096;width:161;height:655" coordorigin="1288,3096" coordsize="161,655" path="m1288,3096r,440l1449,3536r,215e" filled="f" strokecolor="#95979a" strokeweight=".15592mm">
              <v:path arrowok="t"/>
            </v:shape>
            <v:shape id="_x0000_s2241" style="position:absolute;left:1449;top:3647;width:463;height:107" coordorigin="1449,3648" coordsize="463,107" path="m1449,3648r316,l1765,3754r147,e" filled="f" strokecolor="#95979a" strokeweight=".15592mm">
              <v:path arrowok="t"/>
            </v:shape>
            <v:shape id="_x0000_s2240" style="position:absolute;left:1447;top:3111;width:630;height:752" coordorigin="1447,3111" coordsize="630,752" path="m1447,3111r,101l1606,3212r,323l1924,3535r,113l2077,3648r,215l1471,3863e" filled="f" strokecolor="#95979a" strokeweight=".15592mm">
              <v:path arrowok="t"/>
            </v:shape>
            <v:shape id="_x0000_s2239" style="position:absolute;left:1601;top:3770;width:2;height:89" coordorigin="1602,3771" coordsize="0,89" path="m1602,3859r,-12l1602,3816r,-31l1602,3771e" filled="f" strokecolor="#95979a" strokeweight=".15592mm">
              <v:path arrowok="t"/>
            </v:shape>
            <v:shape id="_x0000_s2238" style="position:absolute;left:1259;top:3863;width:506;height:112" coordorigin="1259,3863" coordsize="506,112" path="m1765,3863r,112l1259,3975e" filled="f" strokecolor="#95979a" strokeweight=".15592mm">
              <v:path arrowok="t"/>
            </v:shape>
            <v:line id="_x0000_s2237" style="position:absolute" from="1445,4065" to="1445,3975" strokecolor="#95979a" strokeweight=".15592mm"/>
            <v:shape id="_x0000_s2236" style="position:absolute;left:814;top:3977;width:477;height:541" coordorigin="814,3977" coordsize="477,541" path="m1291,3977r,541l814,4518r,-461e" filled="f" strokecolor="#95979a" strokeweight=".15592mm">
              <v:path arrowok="t"/>
            </v:shape>
            <v:shape id="_x0000_s2235" style="position:absolute;left:975;top:4057;width:146;height:354" coordorigin="975,4057" coordsize="146,354" path="m975,4057r,353l1121,4410e" filled="f" strokecolor="#95979a" strokeweight=".15592mm">
              <v:path arrowok="t"/>
            </v:shape>
            <v:line id="_x0000_s2234" style="position:absolute" from="1121,4302" to="975,4302" strokecolor="#95979a" strokeweight=".15592mm"/>
            <v:shape id="_x0000_s2233" style="position:absolute;left:1135;top:4096;width:157;height:99" coordorigin="1136,4097" coordsize="157,99" path="m1136,4097r,98l1293,4195e" filled="f" strokecolor="#95979a" strokeweight=".15592mm">
              <v:path arrowok="t"/>
            </v:shape>
            <v:shape id="_x0000_s2232" style="position:absolute;left:1292;top:4195;width:473;height:218" coordorigin="1293,4195" coordsize="473,218" path="m1293,4413r311,l1604,4304r161,l1765,4195r-318,l1447,4287e" filled="f" strokecolor="#95979a" strokeweight=".15592mm">
              <v:path arrowok="t"/>
            </v:shape>
            <v:line id="_x0000_s2231" style="position:absolute" from="1904,4194" to="1765,4194" strokecolor="#95979a" strokeweight=".15592mm"/>
            <v:shape id="_x0000_s2230" style="position:absolute;left:814;top:4517;width:1422;height:556" coordorigin="814,4518" coordsize="1422,556" path="m814,4518r,555l2236,5073e" filled="f" strokecolor="#95979a" strokeweight=".15592mm">
              <v:path arrowok="t"/>
            </v:shape>
            <v:shape id="_x0000_s2229" style="position:absolute;left:814;top:4652;width:161;height:196" coordorigin="814,4652" coordsize="161,196" path="m814,4848r161,l975,4652e" filled="f" strokecolor="#95979a" strokeweight=".15592mm">
              <v:path arrowok="t"/>
            </v:shape>
            <v:line id="_x0000_s2228" style="position:absolute" from="975,4976" to="975,5073" strokecolor="#95979a" strokeweight=".15592mm"/>
            <v:shape id="_x0000_s2227" style="position:absolute;left:1135;top:4517;width:135;height:330" coordorigin="1136,4518" coordsize="135,330" path="m1136,4518r,330l1271,4848e" filled="f" strokecolor="#95979a" strokeweight=".15592mm">
              <v:path arrowok="t"/>
            </v:shape>
            <v:line id="_x0000_s2226" style="position:absolute" from="1167,4956" to="2215,4956" strokecolor="#95979a" strokeweight=".15592mm"/>
            <v:shape id="_x0000_s2225" style="position:absolute;left:1606;top:4634;width:159;height:315" coordorigin="1606,4635" coordsize="159,315" path="m1606,4949r,-97l1765,4852r,-217l1628,4635e" filled="f" strokecolor="#95979a" strokeweight=".15592mm">
              <v:path arrowok="t"/>
            </v:shape>
            <v:shape id="_x0000_s2224" style="position:absolute;left:1451;top:4410;width:1254;height:429" coordorigin="1452,4410" coordsize="1254,429" path="m1452,4839r,-321l2071,4518r,-108l2391,4410r,103l2705,4513r,133e" filled="f" strokecolor="#95979a" strokeweight=".15592mm">
              <v:path arrowok="t"/>
            </v:shape>
            <v:line id="_x0000_s2223" style="position:absolute" from="2705,4641" to="2705,4215" strokecolor="#95979a" strokeweight=".15592mm"/>
            <v:line id="_x0000_s2222" style="position:absolute" from="2705,4304" to="2425,4304" strokecolor="#95979a" strokeweight=".15592mm"/>
            <v:line id="_x0000_s2221" style="position:absolute" from="2553,4304" to="2553,4397" strokecolor="#95979a" strokeweight=".15592mm"/>
            <v:shape id="_x0000_s2220" style="position:absolute;left:2235;top:4077;width:623;height:334" coordorigin="2236,4077" coordsize="623,334" path="m2236,4410r,-211l2553,4199r,-122l2859,4077e" filled="f" strokecolor="#95979a" strokeweight=".15592mm">
              <v:path arrowok="t"/>
            </v:shape>
            <v:shape id="_x0000_s2219" style="position:absolute;left:1635;top:3863;width:1075;height:214" coordorigin="1635,3863" coordsize="1075,214" path="m2579,3863r130,l2709,3981r-311,l2398,4077r-763,e" filled="f" strokecolor="#95979a" strokeweight=".15592mm">
              <v:path arrowok="t"/>
            </v:shape>
            <v:shape id="_x0000_s2218" style="position:absolute;left:1919;top:3675;width:474;height:402" coordorigin="1920,3675" coordsize="474,402" path="m1920,4077r,-107l2227,3970r,-98l2394,3872r,-197e" filled="f" strokecolor="#95979a" strokeweight=".15592mm">
              <v:path arrowok="t"/>
            </v:shape>
            <v:shape id="_x0000_s2217" style="position:absolute;left:2396;top:3754;width:462;height:899" coordorigin="2397,3754" coordsize="462,899" path="m2397,3754r462,l2859,4652e" filled="f" strokecolor="#95979a" strokeweight=".15592mm">
              <v:path arrowok="t"/>
            </v:shape>
            <v:line id="_x0000_s2216" style="position:absolute" from="2082,3754" to="2215,3754" strokecolor="#95979a" strokeweight=".15592mm"/>
            <v:line id="_x0000_s2215" style="position:absolute" from="2236,3638" to="2236,3559" strokecolor="#95979a" strokeweight=".15592mm"/>
            <v:shape id="_x0000_s2214" style="position:absolute;left:2552;top:3209;width:472;height:439" coordorigin="2553,3209" coordsize="472,439" path="m2553,3559r,89l3024,3648r,-256l3024,3261r,-47l3024,3209r-43,1l2886,3210r-95,l2748,3209e" filled="f" strokecolor="#95979a" strokeweight=".15592mm">
              <v:path arrowok="t"/>
            </v:shape>
            <v:line id="_x0000_s2213" style="position:absolute" from="1924,3423" to="1924,2886" strokecolor="#95979a" strokeweight=".15592mm"/>
            <v:line id="_x0000_s2212" style="position:absolute" from="1925,3322" to="1802,3322" strokecolor="#95979a" strokeweight=".15592mm"/>
            <v:line id="_x0000_s2211" style="position:absolute" from="1793,3423" to="2046,3423" strokecolor="#95979a" strokeweight=".15592mm"/>
            <v:line id="_x0000_s2210" style="position:absolute" from="1606,3423" to="1478,3423" strokecolor="#95979a" strokeweight=".15592mm"/>
            <v:line id="_x0000_s2209" style="position:absolute" from="1429,3328" to="1291,3328" strokecolor="#95979a" strokeweight=".15592mm"/>
            <v:shape id="_x0000_s2208" style="position:absolute;left:800;top:3208;width:332;height:100" coordorigin="801,3208" coordsize="332,100" path="m801,3208r332,l1133,3307e" filled="f" strokecolor="#95979a" strokeweight=".15592mm">
              <v:path arrowok="t"/>
            </v:shape>
            <v:line id="_x0000_s2207" style="position:absolute" from="971,3208" to="971,3008" strokecolor="#95979a" strokeweight=".15592mm"/>
            <v:shape id="_x0000_s2206" style="position:absolute;left:971;top:3337;width:320;height:91" coordorigin="971,3338" coordsize="320,91" path="m971,3338r,90l1291,3428e" filled="f" strokecolor="#95979a" strokeweight=".15592mm">
              <v:path arrowok="t"/>
            </v:shape>
            <v:shape id="_x0000_s2205" style="position:absolute;left:794;top:3533;width:346;height:31" coordorigin="795,3533" coordsize="346,31" path="m795,3533r345,l1140,3564e" filled="f" strokecolor="#95979a" strokeweight=".15592mm">
              <v:path arrowok="t"/>
            </v:shape>
            <v:shape id="_x0000_s2204" style="position:absolute;left:1259;top:3642;width:32;height:226" coordorigin="1259,3642" coordsize="32,226" path="m1259,3642r32,l1291,3868r-32,e" filled="f" strokecolor="#95979a" strokeweight=".15592mm">
              <v:path arrowok="t"/>
            </v:shape>
            <v:line id="_x0000_s2203" style="position:absolute" from="1604,4403" to="1604,4513" strokecolor="#95979a" strokeweight=".15592mm"/>
            <v:shape id="_x0000_s2202" style="position:absolute;left:1793;top:4077;width:281;height:334" coordorigin="1794,4077" coordsize="281,334" path="m1794,4410r131,l1925,4304r149,l2074,4077e" filled="f" strokecolor="#95979a" strokeweight=".15592mm">
              <v:path arrowok="t"/>
            </v:shape>
            <v:shape id="_x0000_s2201" style="position:absolute;left:2858;top:3759;width:644;height:439" coordorigin="2859,3759" coordsize="644,439" path="m2859,4198r643,l3502,3863r-165,l3337,3759r-157,l3180,3863r-156,l3024,3970r156,l3180,4077r160,e" filled="f" strokecolor="#95979a" strokeweight=".15592mm">
              <v:path arrowok="t"/>
            </v:shape>
            <v:line id="_x0000_s2200" style="position:absolute" from="3024,4099" to="3024,4198" strokecolor="#95979a" strokeweight=".15592mm"/>
            <v:line id="_x0000_s2199" style="position:absolute" from="3024,3740" to="3024,3636" strokecolor="#95979a" strokeweight=".15592mm"/>
            <v:line id="_x0000_s2198" style="position:absolute" from="2848,3535" to="2724,3535" strokecolor="#95979a" strokeweight=".15592mm"/>
            <v:line id="_x0000_s2197" style="position:absolute" from="2884,3422" to="3024,3422" strokecolor="#95979a" strokeweight=".15592mm"/>
            <v:line id="_x0000_s2196" style="position:absolute" from="2745,3318" to="2848,3318" strokecolor="#95979a" strokeweight=".15592mm"/>
            <v:shape id="_x0000_s2195" style="position:absolute;left:3178;top:3098;width:157;height:220" coordorigin="3178,3098" coordsize="157,220" path="m3334,3222r,96l3178,3318r,-220e" filled="f" strokecolor="#95979a" strokeweight=".15592mm">
              <v:path arrowok="t"/>
            </v:shape>
            <v:shape id="_x0000_s2194" style="position:absolute;left:2737;top:2989;width:582;height:106" coordorigin="2737,2989" coordsize="582,106" path="m3319,3095r-456,l2863,2989r-126,e" filled="f" strokecolor="#95979a" strokeweight=".15592mm">
              <v:path arrowok="t"/>
            </v:shape>
            <v:shape id="_x0000_s2193" style="position:absolute;left:3020;top:2878;width:145;height:111" coordorigin="3021,2879" coordsize="145,111" path="m3021,2879r,110l3165,2989e" filled="f" strokecolor="#95979a" strokeweight=".15592mm">
              <v:path arrowok="t"/>
            </v:shape>
            <v:line id="_x0000_s2192" style="position:absolute" from="3652,3358" to="3652,3636" strokecolor="#95979a" strokeweight=".15592mm"/>
            <v:shape id="_x0000_s2191" style="position:absolute;left:3334;top:3556;width:479;height:196" coordorigin="3334,3557" coordsize="479,196" path="m3334,3557r,91l3505,3648r,105l3813,3753e" filled="f" strokecolor="#95979a" strokeweight=".15592mm">
              <v:path arrowok="t"/>
            </v:shape>
            <v:shape id="_x0000_s2190" style="position:absolute;left:3652;top:3885;width:164;height:95" coordorigin="3652,3886" coordsize="164,95" path="m3652,3886r,93l3745,3980r48,1l3812,3980r4,-1e" filled="f" strokecolor="#95979a" strokeweight=".15592mm">
              <v:path arrowok="t"/>
            </v:shape>
            <v:line id="_x0000_s2189" style="position:absolute" from="3643,4080" to="3499,4080" strokecolor="#95979a" strokeweight=".15592mm"/>
            <v:line id="_x0000_s2188" style="position:absolute" from="3334,4077" to="3334,3993" strokecolor="#95979a" strokeweight=".15592mm"/>
            <v:shape id="_x0000_s2187" style="position:absolute;left:3496;top:4198;width:316;height:755" coordorigin="3496,4198" coordsize="316,755" path="m3812,4198r-154,l3658,4630r-159,l3497,4817r-1,95l3497,4948r2,5l3521,4953r48,l3616,4953r21,e" filled="f" strokecolor="#95979a" strokeweight=".15592mm">
              <v:path arrowok="t"/>
            </v:shape>
            <v:shape id="_x0000_s2186" style="position:absolute;left:3653;top:4761;width:159;height:84" coordorigin="3653,4761" coordsize="159,84" path="m3655,4761r-1,47l3653,4833r1,9l3655,4844r157,e" filled="f" strokecolor="#95979a" strokeweight=".15592mm">
              <v:path arrowok="t"/>
            </v:shape>
            <v:line id="_x0000_s2185" style="position:absolute" from="3516,4953" to="3364,4953" strokecolor="#95979a" strokeweight=".15592mm"/>
            <v:line id="_x0000_s2184" style="position:absolute" from="3058,4852" to="3318,4852" strokecolor="#95979a" strokeweight=".16144mm"/>
            <v:line id="_x0000_s2183" style="position:absolute" from="3181,4761" to="3181,4849" strokecolor="#95979a" strokeweight=".15592mm"/>
            <v:shape id="_x0000_s2182" style="position:absolute;left:3025;top:4628;width:315;height:97" coordorigin="3026,4628" coordsize="315,97" path="m3026,4666r1,-3l3026,4628r314,l3340,4724e" filled="f" strokecolor="#95979a" strokeweight=".15592mm">
              <v:path arrowok="t"/>
            </v:shape>
            <v:shape id="_x0000_s2181" style="position:absolute;left:2858;top:4431;width:639;height:87" coordorigin="2859,4431" coordsize="639,87" path="m2859,4518r638,l3497,4431e" filled="f" strokecolor="#95979a" strokeweight=".15592mm">
              <v:path arrowok="t"/>
            </v:shape>
            <v:shape id="_x0000_s2180" style="position:absolute;left:3208;top:4300;width:132;height:115" coordorigin="3209,4300" coordsize="132,115" path="m3209,4415r131,l3340,4300e" filled="f" strokecolor="#95979a" strokeweight=".15592mm">
              <v:path arrowok="t"/>
            </v:shape>
            <v:shape id="_x0000_s2179" style="position:absolute;left:3026;top:4300;width:633;height:98" coordorigin="3026,4300" coordsize="633,98" path="m3658,4300r-632,l3026,4398e" filled="f" strokecolor="#95979a" strokeweight=".15592mm">
              <v:path arrowok="t"/>
            </v:shape>
            <v:shape id="_x0000_s2178" style="position:absolute;left:3180;top:3422;width:319;height:344" coordorigin="3180,3422" coordsize="319,344" path="m3180,3766r,-344l3499,3422e" filled="f" strokecolor="#95979a" strokeweight=".15592mm">
              <v:path arrowok="t"/>
            </v:shape>
            <v:line id="_x0000_s2177" style="position:absolute" from="3499,3338" to="3499,3521" strokecolor="#95979a" strokeweight=".15592mm"/>
            <v:line id="_x0000_s2176" style="position:absolute" from="1317,4635" to="1452,4635" strokecolor="#95979a" strokeweight=".15592mm"/>
            <v:line id="_x0000_s2175" style="position:absolute" from="1317,4732" to="1592,4732" strokecolor="#95979a" strokeweight=".15592mm"/>
            <v:line id="_x0000_s2174" style="position:absolute" from="1917,4518" to="1917,4843" strokecolor="#95979a" strokeweight=".15592mm"/>
            <v:shape id="_x0000_s2173" style="position:absolute;left:1916;top:4742;width:158;height:214" coordorigin="1917,4743" coordsize="158,214" path="m1917,4743r157,l2074,4956e" filled="f" strokecolor="#95979a" strokeweight=".15592mm">
              <v:path arrowok="t"/>
            </v:shape>
            <v:line id="_x0000_s2172" style="position:absolute" from="2078,4849" to="2245,4849" strokecolor="#95979a" strokeweight=".15592mm"/>
            <v:shape id="_x0000_s2171" style="position:absolute;left:2107;top:4628;width:446;height:53" coordorigin="2107,4628" coordsize="446,53" path="m2107,4628r446,l2553,4680e" filled="f" strokecolor="#95979a" strokeweight=".15592mm">
              <v:path arrowok="t"/>
            </v:shape>
            <v:line id="_x0000_s2170" style="position:absolute" from="2231,4692" to="2231,4539" strokecolor="#95979a" strokeweight=".15592mm"/>
            <v:shape id="_x0000_s2169" style="position:absolute;left:3177;top:3280;width:635;height:1793" coordorigin="3178,3280" coordsize="635,1793" path="m3178,4976r,97l3812,5073r,-1793e" filled="f" strokecolor="#95979a" strokeweight=".15592mm">
              <v:path arrowok="t"/>
            </v:shape>
            <v:shape id="_x0000_s2168" type="#_x0000_t75" style="position:absolute;left:607;top:3782;width:181;height:181">
              <v:imagedata r:id="rId2572" o:title=""/>
            </v:shape>
            <v:shape id="_x0000_s2167" style="position:absolute;left:607;top:3782;width:181;height:181" coordorigin="608,3783" coordsize="181,181" path="m788,3873r-7,35l762,3937r-29,19l698,3963r-35,-7l634,3937r-19,-29l608,3873r7,-35l634,3809r29,-19l698,3783r35,7l762,3809r19,29l788,3873xe" filled="f" strokecolor="#95979a" strokeweight=".15592mm">
              <v:path arrowok="t"/>
            </v:shape>
            <v:shape id="_x0000_s2166" type="#_x0000_t75" style="position:absolute;left:682;top:3653;width:66;height:66">
              <v:imagedata r:id="rId2573" o:title=""/>
            </v:shape>
            <v:shape id="_x0000_s2165" style="position:absolute;left:682;top:3653;width:66;height:66" coordorigin="682,3654" coordsize="66,66" path="m748,3686r-3,13l738,3710r-10,7l715,3719r-13,-2l692,3710r-7,-11l682,3686r3,-12l692,3663r10,-7l715,3654r13,2l738,3663r7,11l748,3686xe" filled="f" strokecolor="#95979a" strokeweight=".15592mm">
              <v:path arrowok="t"/>
            </v:shape>
            <v:shape id="_x0000_s2164" type="#_x0000_t75" style="position:absolute;left:560;top:3569;width:111;height:111">
              <v:imagedata r:id="rId2574" o:title=""/>
            </v:shape>
            <v:shape id="_x0000_s2163" style="position:absolute;left:560;top:3569;width:111;height:111" coordorigin="561,3569" coordsize="111,111" path="m671,3624r-4,22l655,3663r-18,12l616,3679r-22,-4l577,3663r-12,-17l561,3624r4,-21l577,3585r17,-12l616,3569r21,4l655,3585r12,18l671,3624xe" filled="f" strokecolor="#95979a" strokeweight=".15592mm">
              <v:path arrowok="t"/>
            </v:shape>
            <v:shape id="_x0000_s2162" type="#_x0000_t75" style="position:absolute;left:571;top:3734;width:55;height:55">
              <v:imagedata r:id="rId2575" o:title=""/>
            </v:shape>
            <v:shape id="_x0000_s2161" style="position:absolute;left:571;top:3734;width:55;height:55" coordorigin="571,3735" coordsize="55,55" path="m625,3762r,15l613,3789r-15,l583,3789r-12,-12l571,3762r,-15l583,3735r15,l613,3735r12,12l625,3762xe" filled="f" strokecolor="#95979a" strokeweight=".15592mm">
              <v:path arrowok="t"/>
            </v:shape>
            <v:shape id="_x0000_s2160" type="#_x0000_t75" style="position:absolute;left:507;top:3773;width:80;height:80">
              <v:imagedata r:id="rId2576" o:title=""/>
            </v:shape>
            <v:shape id="_x0000_s2159" style="position:absolute;left:507;top:3773;width:80;height:80" coordorigin="508,3774" coordsize="80,80" path="m587,3813r-3,16l575,3841r-12,9l548,3853r-16,-3l520,3841r-9,-12l508,3813r3,-15l520,3785r12,-8l548,3774r15,3l575,3785r9,13l587,3813xe" filled="f" strokecolor="#95979a" strokeweight=".15592mm">
              <v:path arrowok="t"/>
            </v:shape>
            <v:shape id="_x0000_s2158" type="#_x0000_t75" style="position:absolute;left:560;top:3912;width:140;height:140">
              <v:imagedata r:id="rId2577" o:title=""/>
            </v:shape>
            <v:shape id="_x0000_s2157" style="position:absolute;left:560;top:3912;width:140;height:140" coordorigin="561,3912" coordsize="140,140" path="m700,3982r-5,27l680,4031r-22,15l631,4052r-28,-6l581,4031r-15,-22l561,3982r5,-27l581,3933r22,-15l631,3912r27,6l680,3933r15,22l700,3982xe" filled="f" strokecolor="#95979a" strokeweight=".15592mm">
              <v:path arrowok="t"/>
            </v:shape>
            <v:shape id="_x0000_s2156" type="#_x0000_t75" style="position:absolute;left:736;top:3924;width:133;height:133">
              <v:imagedata r:id="rId2578" o:title=""/>
            </v:shape>
            <v:shape id="_x0000_s2155" style="position:absolute;left:736;top:3924;width:133;height:133" coordorigin="737,3925" coordsize="133,133" path="m869,3991r-5,26l850,4038r-21,14l803,4057r-26,-5l756,4038r-14,-21l737,3991r5,-26l756,3944r21,-14l803,3925r26,5l850,3944r14,21l869,3991xe" filled="f" strokecolor="#95979a" strokeweight=".15592mm">
              <v:path arrowok="t"/>
            </v:shape>
            <v:shape id="_x0000_s2154" type="#_x0000_t75" style="position:absolute;left:683;top:3533;width:90;height:90">
              <v:imagedata r:id="rId2579" o:title=""/>
            </v:shape>
            <v:shape id="_x0000_s2153" style="position:absolute;left:683;top:3533;width:90;height:90" coordorigin="684,3533" coordsize="90,90" path="m773,3578r-3,18l760,3610r-14,9l729,3623r-18,-4l697,3610r-10,-14l684,3578r3,-17l697,3546r14,-9l729,3533r17,4l760,3546r10,15l773,3578xe" filled="f" strokecolor="#95979a" strokeweight=".15592mm">
              <v:path arrowok="t"/>
            </v:shape>
            <v:shape id="_x0000_s2152" type="#_x0000_t75" style="position:absolute;left:2413;top:2882;width:356;height:365">
              <v:imagedata r:id="rId2580" o:title=""/>
            </v:shape>
            <v:shape id="_x0000_s2151" style="position:absolute;left:2541;top:2857;width:36;height:36" coordorigin="2541,2857" coordsize="36,36" path="m2576,2875r,10l2568,2893r-9,l2549,2893r-8,-8l2541,2875r,-10l2549,2857r10,l2568,2857r8,8l2576,2875xe" filled="f" strokecolor="#95979a" strokeweight=".15592mm">
              <v:path arrowok="t"/>
            </v:shape>
            <v:shape id="_x0000_s2150" type="#_x0000_t75" style="position:absolute;left:2492;top:2878;width:42;height:42">
              <v:imagedata r:id="rId2581" o:title=""/>
            </v:shape>
            <v:shape id="_x0000_s2149" style="position:absolute;left:2492;top:2878;width:42;height:42" coordorigin="2493,2879" coordsize="42,42" path="m2535,2900r,11l2525,2921r-11,l2502,2921r-9,-10l2493,2900r,-12l2502,2879r12,l2525,2879r10,9l2535,2900xe" filled="f" strokecolor="#95979a" strokeweight=".15592mm">
              <v:path arrowok="t"/>
            </v:shape>
            <v:shape id="_x0000_s2148" type="#_x0000_t75" style="position:absolute;left:3458;top:2585;width:343;height:310">
              <v:imagedata r:id="rId2582" o:title=""/>
            </v:shape>
            <v:shape id="_x0000_s2147" type="#_x0000_t75" style="position:absolute;left:2181;top:4671;width:894;height:525">
              <v:imagedata r:id="rId2583" o:title=""/>
            </v:shape>
            <v:shape id="_x0000_s2146" type="#_x0000_t75" style="position:absolute;left:2241;top:4862;width:272;height:142">
              <v:imagedata r:id="rId2584" o:title=""/>
            </v:shape>
            <v:shape id="_x0000_s2145" style="position:absolute;left:2243;top:4862;width:270;height:142" coordorigin="2244,4863" coordsize="270,142" path="m2513,4887r-1,-2l2510,4886r-3,-1l2504,4885r-2,-2l2499,4880r-2,-2l2495,4877r-2,l2490,4878r-4,4l2483,4882r-2,l2462,4885r-4,-5l2455,4876r-4,3l2448,4881r-5,-1l2442,4878r-4,l2434,4878r-10,l2409,4879r-15,l2386,4880r-1,l2381,4881r-6,1l2368,4883r-9,2l2352,4886r-5,1l2344,4887r-1,-1l2342,4886r-2,l2337,4886r-8,l2316,4888r-3,-2l2304,4882r-16,-8l2272,4869r-8,4l2263,4876r-5,16l2256,4900r-3,8l2255,4917r-1,5l2253,4927r3,-1l2254,4936r-2,11l2258,4949r-4,7l2250,4958r-4,l2244,4960r1,9l2250,4988r7,-7l2259,4987r7,6l2282,4998r15,5l2306,5004r4,-2l2319,4995r6,2l2330,4999r5,2l2339,5002r4,l2370,5004r5,l2384,5002r14,-2l2412,4997r8,-1l2423,4995r16,-1l2441,4994r2,l2454,4991r3,3l2460,4998r13,-3l2489,4996r18,-6l2499,4958r-1,-2l2497,4954r5,-14l2500,4936r-1,-3l2505,4925r1,-3l2507,4919r-3,-16l2503,4892r-18,-10l2476,4877r-5,-1l2467,4878r-13,3l2430,4883r-24,1l2391,4884r-8,l2369,4883r-6,1l2355,4884r-12,-1l2330,4882r-6,1l2320,4887r-7,-6l2297,4869r-19,l2272,4866r-6,-3l2260,4869e" filled="f" strokecolor="#95979a" strokeweight=".15592mm">
              <v:path arrowok="t"/>
            </v:shape>
            <v:shape id="_x0000_s2144" type="#_x0000_t75" style="position:absolute;left:3727;top:5828;width:504;height:998">
              <v:imagedata r:id="rId2585" o:title=""/>
            </v:shape>
            <v:shape id="_x0000_s2143" type="#_x0000_t75" style="position:absolute;left:127;top:5828;width:2977;height:998">
              <v:imagedata r:id="rId2586" o:title=""/>
            </v:shape>
            <v:shape id="_x0000_s2142" type="#_x0000_t75" style="position:absolute;left:309;top:5828;width:973;height:942">
              <v:imagedata r:id="rId2587" o:title=""/>
            </v:shape>
            <v:shape id="_x0000_s2141" type="#_x0000_t75" style="position:absolute;left:1315;top:5828;width:942;height:942">
              <v:imagedata r:id="rId2588" o:title=""/>
            </v:shape>
            <v:shape id="_x0000_s2140" type="#_x0000_t75" style="position:absolute;left:2299;top:5828;width:707;height:942">
              <v:imagedata r:id="rId2589" o:title=""/>
            </v:shape>
            <v:shape id="_x0000_s2139" type="#_x0000_t75" style="position:absolute;left:3035;top:5828;width:1105;height:935">
              <v:imagedata r:id="rId2590" o:title=""/>
            </v:shape>
            <v:shape id="_x0000_s2138" type="#_x0000_t75" style="position:absolute;left:2940;top:5828;width:1208;height:998">
              <v:imagedata r:id="rId2591" o:title=""/>
            </v:shape>
            <v:shape id="_x0000_s2137" type="#_x0000_t75" style="position:absolute;left:426;top:5494;width:199;height:174">
              <v:imagedata r:id="rId2592" o:title=""/>
            </v:shape>
            <v:shape id="_x0000_s2136" type="#_x0000_t75" style="position:absolute;left:451;top:5769;width:208;height:208">
              <v:imagedata r:id="rId2593" o:title=""/>
            </v:shape>
            <v:shape id="_x0000_s2135" type="#_x0000_t75" style="position:absolute;left:1442;top:5769;width:208;height:208">
              <v:imagedata r:id="rId2593" o:title=""/>
            </v:shape>
            <v:shape id="_x0000_s2134" type="#_x0000_t75" style="position:absolute;left:2733;top:5769;width:208;height:208">
              <v:imagedata r:id="rId2594" o:title=""/>
            </v:shape>
            <v:shape id="_x0000_s2133" type="#_x0000_t75" style="position:absolute;left:3897;top:5769;width:208;height:208">
              <v:imagedata r:id="rId2595" o:title=""/>
            </v:shape>
            <v:shape id="_x0000_s2132" type="#_x0000_t75" style="position:absolute;left:4271;top:1719;width:1208;height:228">
              <v:imagedata r:id="rId2596" o:title=""/>
            </v:shape>
            <v:shape id="_x0000_s2131" type="#_x0000_t75" style="position:absolute;left:5479;top:1719;width:3564;height:438">
              <v:imagedata r:id="rId2597" o:title=""/>
            </v:shape>
            <v:shape id="_x0000_s2130" type="#_x0000_t75" style="position:absolute;left:4271;top:1946;width:74;height:211">
              <v:imagedata r:id="rId2598" o:title=""/>
            </v:shape>
            <v:shape id="_x0000_s2129" style="position:absolute;left:4345;top:1792;width:4544;height:1553" coordorigin="4346,1792" coordsize="4544,1553" path="m8649,1792r-4303,l4346,3105r3,139l4376,3315r71,26l4586,3345r4303,l8889,2032r-4,-139l8859,1822r-71,-26l8649,1792xe" fillcolor="#6d6f71" stroked="f">
              <v:path arrowok="t"/>
            </v:shape>
            <v:shape id="_x0000_s2128" type="#_x0000_t75" style="position:absolute;left:473;top:7916;width:3245;height:571">
              <v:imagedata r:id="rId2599" o:title=""/>
            </v:shape>
            <v:shape id="_x0000_s2127" style="position:absolute;left:546;top:7989;width:3017;height:1553" coordorigin="547,7990" coordsize="3017,1553" path="m3323,7990r-2776,l547,9302r4,139l577,9512r71,27l787,9542r2776,l3563,8230r-4,-139l3533,8020r-71,-27l3323,7990xe" fillcolor="#6d6f71" stroked="f">
              <v:path arrowok="t"/>
            </v:shape>
            <v:shape id="_x0000_s2126" type="#_x0000_t75" style="position:absolute;left:463;top:8487;width:620;height:6572">
              <v:imagedata r:id="rId2600" o:title=""/>
            </v:shape>
            <v:shape id="_x0000_s2125" type="#_x0000_t75" style="position:absolute;left:3544;top:8487;width:1234;height:6572">
              <v:imagedata r:id="rId2601" o:title=""/>
            </v:shape>
            <v:shape id="_x0000_s2124" type="#_x0000_t75" style="position:absolute;left:1072;top:9697;width:2482;height:5362">
              <v:imagedata r:id="rId2602" o:title=""/>
            </v:shape>
            <v:shape id="_x0000_s2123" type="#_x0000_t75" style="position:absolute;left:473;top:8487;width:3245;height:1210">
              <v:imagedata r:id="rId2603" o:title=""/>
            </v:shape>
            <v:shape id="_x0000_s2122" type="#_x0000_t75" style="position:absolute;left:546;top:8487;width:3017;height:1055">
              <v:imagedata r:id="rId2604" o:title=""/>
            </v:shape>
            <v:shape id="_x0000_s2121" style="position:absolute;left:537;top:8560;width:4089;height:6348" coordorigin="537,8561" coordsize="4089,6348" path="m4626,8561r-3849,l638,8564r-71,27l541,8662r-4,139l537,14908r3849,l4525,14904r71,-26l4622,14807r4,-139l4626,8561xe" stroked="f">
              <v:path arrowok="t"/>
            </v:shape>
            <v:shape id="_x0000_s2120" type="#_x0000_t75" style="position:absolute;left:1020;top:1218;width:9695;height:468">
              <v:imagedata r:id="rId2605" o:title=""/>
            </v:shape>
            <v:shape id="_x0000_s2119" type="#_x0000_t75" style="position:absolute;left:4263;top:3499;width:1217;height:4816">
              <v:imagedata r:id="rId2606" o:title=""/>
            </v:shape>
            <v:shape id="_x0000_s2118" type="#_x0000_t75" style="position:absolute;left:8842;top:2156;width:2026;height:6049">
              <v:imagedata r:id="rId2607" o:title=""/>
            </v:shape>
            <v:shape id="_x0000_s2117" type="#_x0000_t75" style="position:absolute;left:5479;top:3499;width:3373;height:4706">
              <v:imagedata r:id="rId2608" o:title=""/>
            </v:shape>
            <v:shape id="_x0000_s2116" type="#_x0000_t75" style="position:absolute;left:4263;top:7572;width:168;height:195">
              <v:imagedata r:id="rId2609" o:title=""/>
            </v:shape>
            <v:shape id="_x0000_s2115" type="#_x0000_t75" style="position:absolute;left:4263;top:2156;width:168;height:4975">
              <v:imagedata r:id="rId2610" o:title=""/>
            </v:shape>
            <v:shape id="_x0000_s2114" type="#_x0000_t75" style="position:absolute;left:4263;top:7569;width:168;height:139">
              <v:imagedata r:id="rId2611" o:title=""/>
            </v:shape>
            <v:shape id="_x0000_s2113" type="#_x0000_t75" style="position:absolute;left:4263;top:6977;width:168;height:721">
              <v:imagedata r:id="rId2612" o:title=""/>
            </v:shape>
            <v:shape id="_x0000_s2112" type="#_x0000_t75" style="position:absolute;left:4430;top:3293;width:1050;height:207">
              <v:imagedata r:id="rId2613" o:title=""/>
            </v:shape>
            <v:shape id="_x0000_s2111" type="#_x0000_t75" style="position:absolute;left:5479;top:2156;width:3564;height:1344">
              <v:imagedata r:id="rId2614" o:title=""/>
            </v:shape>
            <v:shape id="_x0000_s2110" type="#_x0000_t75" style="position:absolute;left:4271;top:2156;width:159;height:1344">
              <v:imagedata r:id="rId2615" o:title=""/>
            </v:shape>
            <v:shape id="_x0000_s2109" type="#_x0000_t75" style="position:absolute;left:4345;top:2156;width:4544;height:1189">
              <v:imagedata r:id="rId2616" o:title=""/>
            </v:shape>
            <v:shape id="_x0000_s2108" style="position:absolute;left:4337;top:2229;width:6378;height:5935" coordorigin="4337,2230" coordsize="6378,5935" path="m10715,2230r-6138,l4438,2234r-71,26l4341,2331r-4,139l4337,8164r6138,l10614,8160r71,-26l10711,8063r4,-139l10715,2230xe" stroked="f">
              <v:path arrowok="t"/>
            </v:shape>
            <v:shape id="_x0000_s2107" style="position:absolute;left:6504;top:5878;width:612;height:506" coordorigin="6505,5879" coordsize="612,506" o:spt="100" adj="0,,0" path="m6556,6357r-51,l6505,6372r11,12l6545,6384r11,-12l6556,6357xm7033,6142r-122,l6861,6153r-25,22l6828,6197r-1,10l6827,6357r,15l6839,6384r28,l6878,6372r,-153l7048,6219r,-1l7116,6218r,-11l7101,6169r-28,-19l7046,6143r-13,-1xm6794,6218r-51,l6743,6357r,15l6754,6383r29,l6794,6372r,-154xm7116,6218r-51,l7065,6372r11,11l7105,6383r11,-11l7116,6218xm6726,6219r-154,l6572,6366r154,l6726,6219xm7048,6219r-153,l6894,6366r154,l7048,6219xm6711,6142r-122,l6539,6153r-25,22l6506,6197r-1,9l6505,6357r51,l6556,6219r170,l6726,6218r68,l6794,6207r-15,-38l6751,6150r-28,-7l6711,6142xm6913,6129r-195,l6723,6129r5,l6733,6130r6,1l6762,6139r23,14l6802,6175r9,31l6811,6244r7,l6818,6202r2,-12l6826,6174r12,-17l6849,6147r13,-7l6876,6134r17,-4l6898,6130r6,-1l6911,6129r2,xm6895,6020r-17,l6756,6020r-14,l6731,6022r-10,3l6727,6035r4,13l6730,6061r-3,22l6718,6102r-15,16l6685,6129r266,l6933,6118r-15,-16l6909,6083r-3,-22l6906,6048r3,-11l6914,6027r-19,-7xm6653,6000r-23,5l6610,6018r-13,20l6592,6061r5,24l6610,6104r20,13l6653,6122r24,-5l6696,6104r13,-19l6714,6061r-5,-23l6696,6018r-19,-13l6653,6000xm6975,6000r-23,5l6932,6018r-13,20l6915,6061r4,24l6932,6104r20,13l6975,6122r24,-5l7018,6104r13,-19l7036,6061r-5,-24l7018,6018r-19,-13l6975,6000xm6820,5879r-24,4l6777,5896r-13,20l6759,5940r5,23l6777,5983r19,13l6820,6000r23,-4l6863,5983r13,-20l6881,5940r-5,-24l6863,5896r-20,-13l6820,5879xe" fillcolor="#231f20" stroked="f">
              <v:stroke joinstyle="round"/>
              <v:formulas/>
              <v:path arrowok="t" o:connecttype="segments"/>
            </v:shape>
            <v:line id="_x0000_s2106" style="position:absolute" from="9025,7050" to="9025,7185" strokecolor="#5d5e60" strokeweight=".67169mm"/>
            <v:shape id="_x0000_s2105" style="position:absolute;left:8949;top:7112;width:152;height:208" coordorigin="8949,7113" coordsize="152,208" path="m9101,7113r-152,l9025,7320r76,-207xe" fillcolor="#5d5e60" stroked="f">
              <v:path arrowok="t"/>
            </v:shape>
            <v:shape id="_x0000_s2104" style="position:absolute;left:7382;top:6616;width:3286;height:414" coordorigin="7383,6616" coordsize="3286,414" path="m10554,6616r-3058,l7430,6618r-33,12l7384,6664r-1,65l7383,6916r1,66l7397,7015r33,13l7496,7030r3058,l10620,7028r33,-13l10666,6982r2,-66l10668,6729r-2,-65l10653,6630r-33,-12l10554,6616xe" stroked="f">
              <v:path arrowok="t"/>
            </v:shape>
            <v:shape id="_x0000_s2103" style="position:absolute;left:7382;top:6616;width:3286;height:414" coordorigin="7383,6616" coordsize="3286,414" path="m7496,6616r-66,2l7397,6630r-13,34l7383,6729r,187l7384,6982r13,33l7430,7028r66,2l10554,7030r66,-2l10653,7015r13,-33l10668,6916r,-187l10666,6664r-13,-34l10620,6618r-66,-2l7496,6616xe" filled="f" strokecolor="#a5a7a9" strokeweight="2pt">
              <v:path arrowok="t"/>
            </v:shape>
            <v:shape id="_x0000_s2102" style="position:absolute;left:7627;top:7340;width:2795;height:584" coordorigin="7628,7340" coordsize="2795,584" path="m10309,7340r-2568,l7676,7342r-34,13l7629,7388r-1,66l7628,7811r1,65l7642,7910r34,12l7741,7924r2568,l10375,7922r33,-12l10421,7876r1,-65l10422,7454r-1,-66l10408,7355r-33,-13l10309,7340xe" stroked="f">
              <v:path arrowok="t"/>
            </v:shape>
            <v:shape id="_x0000_s2101" style="position:absolute;left:7627;top:7340;width:2795;height:584" coordorigin="7628,7340" coordsize="2795,584" path="m7741,7340r-65,2l7642,7355r-13,33l7628,7454r,357l7629,7876r13,34l7676,7922r65,2l10309,7924r66,-2l10408,7910r13,-34l10422,7811r,-357l10421,7388r-13,-33l10375,7342r-66,-2l7741,7340xe" filled="f" strokecolor="#6d6f71" strokeweight="2pt">
              <v:path arrowok="t"/>
            </v:shape>
            <v:shape id="_x0000_s2100" type="#_x0000_t75" style="position:absolute;left:10502;top:8205;width:367;height:4605">
              <v:imagedata r:id="rId2617" o:title=""/>
            </v:shape>
            <v:shape id="_x0000_s2099" type="#_x0000_t75" style="position:absolute;left:4642;top:8315;width:183;height:4653">
              <v:imagedata r:id="rId2618" o:title=""/>
            </v:shape>
            <v:shape id="_x0000_s2098" type="#_x0000_t75" style="position:absolute;left:4642;top:8205;width:6225;height:110">
              <v:imagedata r:id="rId2619" o:title=""/>
            </v:shape>
            <v:shape id="_x0000_s2097" style="position:absolute;left:4716;top:8278;width:5999;height:4534" coordorigin="4717,8279" coordsize="5999,4534" path="m10715,8279r-5758,l4818,8283r-71,26l4721,8380r-4,139l4717,12813r5758,l10614,12809r71,-26l10711,12711r4,-138l10715,8279xe" stroked="f">
              <v:path arrowok="t"/>
            </v:shape>
            <v:shape id="_x0000_s2096" style="position:absolute;left:7094;top:8381;width:319;height:428" coordorigin="7094,8382" coordsize="319,428" o:spt="100" adj="0,,0" path="m7286,8519r-3,-3l7204,8516r-2,3l7202,8597r2,3l7283,8600r3,-3l7286,8587r,-19l7274,8580r-1,l7273,8581r,6l7215,8587r,-58l7273,8529r,7l7280,8529r6,-6l7286,8519t1,116l7284,8632r-12,l7272,8646r,57l7215,8703r,-57l7272,8646r,-14l7204,8632r-3,3l7201,8714r3,4l7284,8718r3,-4l7287,8703r,-57l7287,8635t29,-113l7309,8515r-6,l7263,8555r-18,-18l7239,8537r-3,4l7232,8545r,6l7258,8577r3,1l7265,8578r3,-1l7290,8555r23,-23l7316,8528r,-6m7413,8388r-6,-6l7385,8382r,28l7385,8721r-66,l7319,8781r,1l7123,8782r,-372l7385,8410r,-28l7101,8382r-7,6l7094,8803r7,7l7327,8810r4,-2l7361,8782r50,-46l7413,8733r,-323l7413,8388e" fillcolor="#535355" stroked="f">
              <v:stroke joinstyle="round"/>
              <v:formulas/>
              <v:path arrowok="t" o:connecttype="segments"/>
            </v:shape>
            <v:line id="_x0000_s2095" style="position:absolute" from="7160,8460" to="7347,8460" strokecolor="#535355" strokeweight=".34431mm"/>
            <v:shape id="_x0000_s2094" type="#_x0000_t75" style="position:absolute;left:4778;top:12967;width:1146;height:2071">
              <v:imagedata r:id="rId2620" o:title=""/>
            </v:shape>
            <v:shape id="_x0000_s2093" type="#_x0000_t75" style="position:absolute;left:5479;top:12810;width:5390;height:2228">
              <v:imagedata r:id="rId2621" o:title=""/>
            </v:shape>
            <v:shape id="_x0000_s2092" type="#_x0000_t75" style="position:absolute;left:4667;top:12967;width:111;height:2071">
              <v:imagedata r:id="rId2622" o:title=""/>
            </v:shape>
            <v:shape id="_x0000_s2091" type="#_x0000_t75" style="position:absolute;left:4667;top:12810;width:6202;height:157">
              <v:imagedata r:id="rId2623" o:title=""/>
            </v:shape>
            <v:shape id="_x0000_s2090" style="position:absolute;left:4741;top:12883;width:5974;height:2001" coordorigin="4741,12883" coordsize="5974,2001" path="m10715,12883r-5734,l4843,12887r-72,26l4745,12985r-4,138l4741,14884r5734,l10614,14880r71,-26l10711,14783r4,-139l10715,12883xe" stroked="f">
              <v:path arrowok="t"/>
            </v:shape>
            <v:shape id="_x0000_s2089" type="#_x0000_t75" style="position:absolute;left:6745;top:12987;width:108;height:108">
              <v:imagedata r:id="rId774" o:title=""/>
            </v:shape>
            <v:line id="_x0000_s2088" style="position:absolute" from="7041,13291" to="7041,13623" strokecolor="#231f20" strokeweight="1.0753mm"/>
            <v:line id="_x0000_s2087" style="position:absolute" from="6869,13265" to="7214,13265" strokecolor="#231f20" strokeweight=".90347mm"/>
            <v:shape id="_x0000_s2086" style="position:absolute;left:6664;top:13111;width:304;height:504" coordorigin="6665,13112" coordsize="304,504" path="m6821,13112r-61,l6758,13113r-1,3l6756,13117r,1l6665,13394r,2l6667,13399r2,1l6878,13400r,211l6878,13612r2,2l6882,13615r61,l6944,13614r2,-2l6947,13611r,-278l6944,13331r-150,l6809,13225r157,l6968,13222r,-45l6968,13175r-2,-2l6964,13173r-146,l6825,13118r,-1l6824,13115r-2,-2l6821,13112xe" fillcolor="#231f20" stroked="f">
              <v:path arrowok="t"/>
            </v:shape>
            <v:line id="_x0000_s2085" style="position:absolute" from="6767,13443" to="6767,13623" strokecolor="#231f20" strokeweight=".5655mm"/>
            <v:line id="_x0000_s2084" style="position:absolute" from="6677,13430" to="6858,13430" strokecolor="#231f20" strokeweight=".47483mm"/>
            <v:shape id="_x0000_s2083" type="#_x0000_t75" style="position:absolute;left:6991;top:13085;width:228;height:146">
              <v:imagedata r:id="rId2031" o:title=""/>
            </v:shape>
            <v:shape id="_x0000_s2082" type="#_x0000_t75" style="position:absolute;left:47;top:113;width:157;height:157">
              <v:imagedata r:id="rId118" o:title=""/>
            </v:shape>
            <v:shape id="_x0000_s2081" type="#_x0000_t75" style="position:absolute;left:47;top:457;width:157;height:157">
              <v:imagedata r:id="rId119" o:title=""/>
            </v:shape>
            <v:shape id="_x0000_s2080" type="#_x0000_t75" style="position:absolute;left:47;top:800;width:157;height:157">
              <v:imagedata r:id="rId119" o:title=""/>
            </v:shape>
            <v:shape id="_x0000_s2079" type="#_x0000_t75" style="position:absolute;left:47;top:1144;width:157;height:157">
              <v:imagedata r:id="rId119" o:title=""/>
            </v:shape>
            <v:shape id="_x0000_s2078" type="#_x0000_t75" style="position:absolute;left:47;top:1488;width:157;height:157">
              <v:imagedata r:id="rId119" o:title=""/>
            </v:shape>
            <v:shape id="_x0000_s2077" type="#_x0000_t75" style="position:absolute;left:47;top:1831;width:157;height:157">
              <v:imagedata r:id="rId119" o:title=""/>
            </v:shape>
            <v:shape id="_x0000_s2076" type="#_x0000_t75" style="position:absolute;left:47;top:2175;width:157;height:157">
              <v:imagedata r:id="rId120" o:title=""/>
            </v:shape>
            <v:shape id="_x0000_s2075" type="#_x0000_t75" style="position:absolute;left:47;top:2518;width:157;height:157">
              <v:imagedata r:id="rId119" o:title=""/>
            </v:shape>
            <v:shape id="_x0000_s2074" type="#_x0000_t75" style="position:absolute;left:47;top:2862;width:157;height:157">
              <v:imagedata r:id="rId119" o:title=""/>
            </v:shape>
            <v:shape id="_x0000_s2073" type="#_x0000_t75" style="position:absolute;left:47;top:3205;width:157;height:157">
              <v:imagedata r:id="rId119" o:title=""/>
            </v:shape>
            <v:shape id="_x0000_s2072" type="#_x0000_t75" style="position:absolute;left:47;top:3549;width:157;height:157">
              <v:imagedata r:id="rId119" o:title=""/>
            </v:shape>
            <v:shape id="_x0000_s2071" type="#_x0000_t75" style="position:absolute;left:47;top:3892;width:157;height:157">
              <v:imagedata r:id="rId121" o:title=""/>
            </v:shape>
            <v:shape id="_x0000_s2070" type="#_x0000_t75" style="position:absolute;left:47;top:4236;width:157;height:157">
              <v:imagedata r:id="rId119" o:title=""/>
            </v:shape>
            <v:shape id="_x0000_s2069" type="#_x0000_t75" style="position:absolute;left:47;top:4580;width:157;height:157">
              <v:imagedata r:id="rId119" o:title=""/>
            </v:shape>
            <v:shape id="_x0000_s2068" type="#_x0000_t75" style="position:absolute;left:47;top:4923;width:157;height:157">
              <v:imagedata r:id="rId119" o:title=""/>
            </v:shape>
            <v:shape id="_x0000_s2067" type="#_x0000_t75" style="position:absolute;left:47;top:5267;width:157;height:157">
              <v:imagedata r:id="rId119" o:title=""/>
            </v:shape>
            <v:shape id="_x0000_s2066" type="#_x0000_t75" style="position:absolute;left:47;top:5610;width:157;height:157">
              <v:imagedata r:id="rId122" o:title=""/>
            </v:shape>
            <v:shape id="_x0000_s2065" type="#_x0000_t75" style="position:absolute;left:47;top:5954;width:157;height:157">
              <v:imagedata r:id="rId119" o:title=""/>
            </v:shape>
            <v:shape id="_x0000_s2064" type="#_x0000_t75" style="position:absolute;left:47;top:6297;width:157;height:157">
              <v:imagedata r:id="rId119" o:title=""/>
            </v:shape>
            <v:shape id="_x0000_s2063" type="#_x0000_t75" style="position:absolute;left:47;top:6641;width:157;height:157">
              <v:imagedata r:id="rId123" o:title=""/>
            </v:shape>
            <v:shape id="_x0000_s2062" type="#_x0000_t75" style="position:absolute;left:47;top:6984;width:157;height:157">
              <v:imagedata r:id="rId123" o:title=""/>
            </v:shape>
            <v:shape id="_x0000_s2061" type="#_x0000_t75" style="position:absolute;left:47;top:7672;width:157;height:157">
              <v:imagedata r:id="rId119" o:title=""/>
            </v:shape>
            <v:shape id="_x0000_s2060" type="#_x0000_t75" style="position:absolute;left:47;top:8359;width:157;height:157">
              <v:imagedata r:id="rId119" o:title=""/>
            </v:shape>
            <v:shape id="_x0000_s2059" type="#_x0000_t75" style="position:absolute;left:47;top:7328;width:157;height:157">
              <v:imagedata r:id="rId118" o:title=""/>
            </v:shape>
            <v:shape id="_x0000_s2058" type="#_x0000_t75" style="position:absolute;left:47;top:8015;width:157;height:157">
              <v:imagedata r:id="rId123" o:title=""/>
            </v:shape>
            <v:shape id="_x0000_s2057" type="#_x0000_t75" style="position:absolute;left:47;top:9046;width:157;height:157">
              <v:imagedata r:id="rId120" o:title=""/>
            </v:shape>
            <v:shape id="_x0000_s2056" type="#_x0000_t75" style="position:absolute;left:47;top:9733;width:157;height:157">
              <v:imagedata r:id="rId119" o:title=""/>
            </v:shape>
            <v:shape id="_x0000_s2055" type="#_x0000_t75" style="position:absolute;left:47;top:8702;width:157;height:157">
              <v:imagedata r:id="rId120" o:title=""/>
            </v:shape>
            <v:shape id="_x0000_s2054" type="#_x0000_t75" style="position:absolute;left:47;top:9389;width:157;height:157">
              <v:imagedata r:id="rId120" o:title=""/>
            </v:shape>
            <v:shape id="_x0000_s2053" type="#_x0000_t75" style="position:absolute;left:47;top:10764;width:157;height:157">
              <v:imagedata r:id="rId119" o:title=""/>
            </v:shape>
            <v:shape id="_x0000_s2052" type="#_x0000_t75" style="position:absolute;left:47;top:11107;width:157;height:157">
              <v:imagedata r:id="rId119" o:title=""/>
            </v:shape>
            <v:shape id="_x0000_s2051" type="#_x0000_t75" style="position:absolute;left:47;top:12138;width:157;height:157">
              <v:imagedata r:id="rId119" o:title=""/>
            </v:shape>
            <v:shape id="_x0000_s2050" type="#_x0000_t75" style="position:absolute;left:47;top:12481;width:157;height:157">
              <v:imagedata r:id="rId119" o:title=""/>
            </v:shape>
            <v:shape id="_x0000_s2049" type="#_x0000_t75" style="position:absolute;left:47;top:10077;width:157;height:157">
              <v:imagedata r:id="rId119" o:title=""/>
            </v:shape>
            <v:shape id="_x0000_s2048" type="#_x0000_t75" style="position:absolute;left:47;top:10420;width:157;height:157">
              <v:imagedata r:id="rId119" o:title=""/>
            </v:shape>
            <v:shape id="_x0000_s2047" type="#_x0000_t75" style="position:absolute;left:47;top:11451;width:157;height:157">
              <v:imagedata r:id="rId119" o:title=""/>
            </v:shape>
            <v:shape id="_x0000_s2046" type="#_x0000_t75" style="position:absolute;left:47;top:11794;width:157;height:157">
              <v:imagedata r:id="rId119" o:title=""/>
            </v:shape>
            <v:shape id="_x0000_s2045" type="#_x0000_t75" style="position:absolute;left:47;top:13512;width:157;height:157">
              <v:imagedata r:id="rId119" o:title=""/>
            </v:shape>
            <v:shape id="_x0000_s2044" type="#_x0000_t75" style="position:absolute;left:47;top:13856;width:157;height:157">
              <v:imagedata r:id="rId119" o:title=""/>
            </v:shape>
            <v:shape id="_x0000_s2043" type="#_x0000_t75" style="position:absolute;left:47;top:14886;width:157;height:157">
              <v:imagedata r:id="rId123" o:title=""/>
            </v:shape>
            <v:shape id="_x0000_s2042" type="#_x0000_t75" style="position:absolute;left:47;top:15230;width:157;height:157">
              <v:imagedata r:id="rId123" o:title=""/>
            </v:shape>
            <v:shape id="_x0000_s2041" type="#_x0000_t75" style="position:absolute;left:47;top:12825;width:157;height:157">
              <v:imagedata r:id="rId122" o:title=""/>
            </v:shape>
            <v:shape id="_x0000_s2040" type="#_x0000_t75" style="position:absolute;left:47;top:13169;width:157;height:157">
              <v:imagedata r:id="rId119" o:title=""/>
            </v:shape>
            <v:shape id="_x0000_s2039" type="#_x0000_t75" style="position:absolute;left:47;top:14199;width:157;height:157">
              <v:imagedata r:id="rId123" o:title=""/>
            </v:shape>
            <v:shape id="_x0000_s2038" type="#_x0000_t75" style="position:absolute;left:47;top:14543;width:157;height:157">
              <v:imagedata r:id="rId118" o:title=""/>
            </v:shape>
            <v:shape id="_x0000_s2037" type="#_x0000_t75" style="position:absolute;left:47;top:15573;width:157;height:157">
              <v:imagedata r:id="rId120" o:title=""/>
            </v:shape>
            <w10:wrap anchorx="page" anchory="page"/>
          </v:group>
        </w:pict>
      </w:r>
      <w:r>
        <w:rPr>
          <w:color w:val="231F20"/>
        </w:rPr>
        <w:t>109</w:t>
      </w:r>
    </w:p>
    <w:p w:rsidR="00E820D0" w:rsidRDefault="00E820D0">
      <w:pPr>
        <w:jc w:val="right"/>
        <w:sectPr w:rsidR="00E820D0">
          <w:type w:val="continuous"/>
          <w:pgSz w:w="11740" w:h="15880"/>
          <w:pgMar w:top="1500" w:right="0" w:bottom="280" w:left="0" w:header="720" w:footer="720" w:gutter="0"/>
          <w:cols w:space="720"/>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1020"/>
        <w:rPr>
          <w:rFonts w:ascii="Calibri" w:hAnsi="Calibri"/>
        </w:rPr>
      </w:pPr>
      <w:r>
        <w:pict>
          <v:shape id="_x0000_s2035" style="position:absolute;left:0;text-align:left;margin-left:51.25pt;margin-top:32.4pt;width:500.9pt;height:34.05pt;z-index:-283673600;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76"/>
              <w:ind w:left="443" w:right="433"/>
              <w:jc w:val="center"/>
              <w:rPr>
                <w:rFonts w:ascii="Book Antiqua"/>
                <w:b/>
              </w:rPr>
            </w:pPr>
            <w:r>
              <w:rPr>
                <w:rFonts w:ascii="Book Antiqua"/>
                <w:b/>
                <w:color w:val="231F20"/>
              </w:rPr>
              <w:t>Tematika:</w:t>
            </w:r>
          </w:p>
          <w:p w:rsidR="00E820D0" w:rsidRDefault="00E527CD">
            <w:pPr>
              <w:pStyle w:val="TableParagraph"/>
              <w:ind w:left="443" w:right="433"/>
              <w:jc w:val="center"/>
            </w:pPr>
            <w:r>
              <w:rPr>
                <w:color w:val="231F20"/>
              </w:rPr>
              <w:t>Pushteti, autoriteti, qeverisja.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pStyle w:val="ListParagraph"/>
        <w:numPr>
          <w:ilvl w:val="0"/>
          <w:numId w:val="4"/>
        </w:numPr>
        <w:tabs>
          <w:tab w:val="left" w:pos="1542"/>
        </w:tabs>
        <w:spacing w:before="166"/>
        <w:rPr>
          <w:rFonts w:ascii="Calibri" w:hAnsi="Calibri"/>
          <w:b/>
          <w:sz w:val="34"/>
        </w:rPr>
      </w:pPr>
      <w:r>
        <w:rPr>
          <w:rFonts w:ascii="Calibri" w:hAnsi="Calibri"/>
          <w:b/>
          <w:color w:val="231F20"/>
          <w:spacing w:val="-14"/>
          <w:w w:val="110"/>
          <w:sz w:val="34"/>
        </w:rPr>
        <w:t>Të</w:t>
      </w:r>
      <w:r>
        <w:rPr>
          <w:rFonts w:ascii="Calibri" w:hAnsi="Calibri"/>
          <w:b/>
          <w:color w:val="231F20"/>
          <w:spacing w:val="-52"/>
          <w:w w:val="110"/>
          <w:sz w:val="34"/>
        </w:rPr>
        <w:t xml:space="preserve"> </w:t>
      </w:r>
      <w:r>
        <w:rPr>
          <w:rFonts w:ascii="Calibri" w:hAnsi="Calibri"/>
          <w:b/>
          <w:color w:val="231F20"/>
          <w:w w:val="110"/>
          <w:sz w:val="34"/>
        </w:rPr>
        <w:t>shëndetshëm</w:t>
      </w:r>
    </w:p>
    <w:p w:rsidR="00E820D0" w:rsidRDefault="00E527CD">
      <w:pPr>
        <w:spacing w:before="98" w:line="198" w:lineRule="exact"/>
        <w:ind w:left="1020"/>
        <w:jc w:val="center"/>
        <w:rPr>
          <w:rFonts w:ascii="Arial" w:hAnsi="Arial"/>
          <w:sz w:val="20"/>
        </w:rPr>
      </w:pPr>
      <w:r>
        <w:br w:type="column"/>
      </w:r>
      <w:r>
        <w:rPr>
          <w:rFonts w:ascii="Arial" w:hAnsi="Arial"/>
          <w:color w:val="838588"/>
          <w:spacing w:val="-3"/>
          <w:w w:val="90"/>
          <w:sz w:val="20"/>
        </w:rPr>
        <w:t>Mësimi</w:t>
      </w:r>
    </w:p>
    <w:p w:rsidR="00E820D0" w:rsidRDefault="00E527CD">
      <w:pPr>
        <w:pStyle w:val="Heading1"/>
      </w:pPr>
      <w:r>
        <w:pict>
          <v:shape id="_x0000_s2034" type="#_x0000_t202" style="position:absolute;left:0;text-align:left;margin-left:336.3pt;margin-top:4.05pt;width:23pt;height:250pt;z-index:252315648;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w w:val="101"/>
        </w:rPr>
        <w:t>6</w:t>
      </w:r>
    </w:p>
    <w:p w:rsidR="00E820D0" w:rsidRDefault="00E527CD">
      <w:pPr>
        <w:pStyle w:val="BodyText"/>
        <w:spacing w:before="187"/>
        <w:ind w:left="817"/>
        <w:rPr>
          <w:rFonts w:ascii="Tahoma" w:hAnsi="Tahoma"/>
        </w:rPr>
      </w:pPr>
      <w:r>
        <w:br w:type="column"/>
      </w:r>
      <w:r>
        <w:rPr>
          <w:rFonts w:ascii="Tahoma" w:hAnsi="Tahoma"/>
          <w:color w:val="FFFFFF"/>
        </w:rPr>
        <w:t>Të shëndetshëm</w:t>
      </w:r>
    </w:p>
    <w:p w:rsidR="00E820D0" w:rsidRDefault="00E527CD">
      <w:pPr>
        <w:spacing w:before="66"/>
        <w:ind w:left="246"/>
        <w:rPr>
          <w:rFonts w:ascii="Calibri" w:hAnsi="Calibri"/>
          <w:sz w:val="10"/>
        </w:rPr>
      </w:pPr>
      <w:r>
        <w:rPr>
          <w:rFonts w:ascii="Calibri" w:hAnsi="Calibri"/>
          <w:color w:val="231F20"/>
          <w:w w:val="125"/>
          <w:sz w:val="10"/>
        </w:rPr>
        <w:t>Gara e dy shokëve. Kush del i pari?</w:t>
      </w:r>
    </w:p>
    <w:p w:rsidR="00E820D0" w:rsidRDefault="00E820D0">
      <w:pPr>
        <w:rPr>
          <w:rFonts w:ascii="Calibri" w:hAnsi="Calibri"/>
          <w:sz w:val="10"/>
        </w:rPr>
        <w:sectPr w:rsidR="00E820D0">
          <w:type w:val="continuous"/>
          <w:pgSz w:w="11740" w:h="15880"/>
          <w:pgMar w:top="1500" w:right="0" w:bottom="280" w:left="0" w:header="720" w:footer="720" w:gutter="0"/>
          <w:cols w:num="3" w:space="720" w:equalWidth="0">
            <w:col w:w="4040" w:space="2420"/>
            <w:col w:w="1581" w:space="40"/>
            <w:col w:w="3659"/>
          </w:cols>
        </w:sectPr>
      </w:pPr>
    </w:p>
    <w:p w:rsidR="00E820D0" w:rsidRDefault="00E820D0">
      <w:pPr>
        <w:pStyle w:val="BodyText"/>
        <w:rPr>
          <w:rFonts w:ascii="Calibri"/>
          <w:sz w:val="20"/>
        </w:rPr>
      </w:pPr>
    </w:p>
    <w:p w:rsidR="00E820D0" w:rsidRDefault="00E820D0">
      <w:pPr>
        <w:rPr>
          <w:rFonts w:ascii="Calibri"/>
          <w:sz w:val="20"/>
        </w:rPr>
        <w:sectPr w:rsidR="00E820D0">
          <w:type w:val="continuous"/>
          <w:pgSz w:w="11740" w:h="15880"/>
          <w:pgMar w:top="1500" w:right="0" w:bottom="280" w:left="0" w:header="720" w:footer="720" w:gutter="0"/>
          <w:cols w:space="720"/>
        </w:sectPr>
      </w:pPr>
    </w:p>
    <w:p w:rsidR="00E820D0" w:rsidRDefault="00E820D0">
      <w:pPr>
        <w:pStyle w:val="BodyText"/>
        <w:spacing w:before="10"/>
        <w:rPr>
          <w:rFonts w:ascii="Calibri"/>
          <w:sz w:val="19"/>
        </w:rPr>
      </w:pPr>
    </w:p>
    <w:p w:rsidR="00E820D0" w:rsidRDefault="00E527CD">
      <w:pPr>
        <w:pStyle w:val="Heading6"/>
        <w:spacing w:line="285" w:lineRule="auto"/>
        <w:ind w:right="3064"/>
      </w:pPr>
      <w:r>
        <w:rPr>
          <w:color w:val="231F20"/>
          <w:w w:val="95"/>
        </w:rPr>
        <w:t xml:space="preserve">Situata e të </w:t>
      </w:r>
      <w:r>
        <w:rPr>
          <w:color w:val="231F20"/>
          <w:spacing w:val="-4"/>
          <w:w w:val="95"/>
        </w:rPr>
        <w:t xml:space="preserve">nxënit </w:t>
      </w:r>
      <w:r>
        <w:rPr>
          <w:color w:val="231F20"/>
          <w:w w:val="90"/>
        </w:rPr>
        <w:t>Pyetja kërkimore:</w:t>
      </w:r>
    </w:p>
    <w:p w:rsidR="00E820D0" w:rsidRDefault="00E527CD">
      <w:pPr>
        <w:pStyle w:val="BodyText"/>
        <w:spacing w:before="3"/>
        <w:ind w:left="1139"/>
      </w:pPr>
      <w:r>
        <w:rPr>
          <w:color w:val="231F20"/>
        </w:rPr>
        <w:t>Si të kem shëndet të mirë?</w:t>
      </w:r>
    </w:p>
    <w:p w:rsidR="00E820D0" w:rsidRDefault="00E820D0">
      <w:pPr>
        <w:pStyle w:val="BodyText"/>
        <w:rPr>
          <w:sz w:val="28"/>
        </w:rPr>
      </w:pPr>
    </w:p>
    <w:p w:rsidR="00E820D0" w:rsidRDefault="00E820D0">
      <w:pPr>
        <w:pStyle w:val="BodyText"/>
        <w:spacing w:before="8"/>
        <w:rPr>
          <w:sz w:val="27"/>
        </w:rPr>
      </w:pPr>
    </w:p>
    <w:p w:rsidR="00E820D0" w:rsidRDefault="00E527CD">
      <w:pPr>
        <w:spacing w:line="235" w:lineRule="auto"/>
        <w:ind w:left="1139" w:right="48"/>
        <w:rPr>
          <w:sz w:val="20"/>
        </w:rPr>
      </w:pPr>
      <w:r>
        <w:rPr>
          <w:rFonts w:ascii="Book Antiqua" w:hAnsi="Book Antiqua"/>
          <w:b/>
          <w:color w:val="231F20"/>
          <w:w w:val="90"/>
        </w:rPr>
        <w:t>Ndihma</w:t>
      </w:r>
      <w:r>
        <w:rPr>
          <w:rFonts w:ascii="Book Antiqua" w:hAnsi="Book Antiqua"/>
          <w:b/>
          <w:color w:val="231F20"/>
          <w:spacing w:val="-11"/>
          <w:w w:val="90"/>
        </w:rPr>
        <w:t xml:space="preserve"> </w:t>
      </w:r>
      <w:r>
        <w:rPr>
          <w:rFonts w:ascii="Book Antiqua" w:hAnsi="Book Antiqua"/>
          <w:b/>
          <w:color w:val="231F20"/>
          <w:w w:val="90"/>
        </w:rPr>
        <w:t>në</w:t>
      </w:r>
      <w:r>
        <w:rPr>
          <w:rFonts w:ascii="Book Antiqua" w:hAnsi="Book Antiqua"/>
          <w:b/>
          <w:color w:val="231F20"/>
          <w:spacing w:val="-11"/>
          <w:w w:val="90"/>
        </w:rPr>
        <w:t xml:space="preserve"> </w:t>
      </w:r>
      <w:r>
        <w:rPr>
          <w:rFonts w:ascii="Book Antiqua" w:hAnsi="Book Antiqua"/>
          <w:b/>
          <w:color w:val="231F20"/>
          <w:w w:val="90"/>
        </w:rPr>
        <w:t>rezultatet</w:t>
      </w:r>
      <w:r>
        <w:rPr>
          <w:rFonts w:ascii="Book Antiqua" w:hAnsi="Book Antiqua"/>
          <w:b/>
          <w:color w:val="231F20"/>
          <w:spacing w:val="-11"/>
          <w:w w:val="90"/>
        </w:rPr>
        <w:t xml:space="preserve"> </w:t>
      </w:r>
      <w:r>
        <w:rPr>
          <w:rFonts w:ascii="Book Antiqua" w:hAnsi="Book Antiqua"/>
          <w:b/>
          <w:color w:val="231F20"/>
          <w:w w:val="90"/>
        </w:rPr>
        <w:t>e</w:t>
      </w:r>
      <w:r>
        <w:rPr>
          <w:rFonts w:ascii="Book Antiqua" w:hAnsi="Book Antiqua"/>
          <w:b/>
          <w:color w:val="231F20"/>
          <w:spacing w:val="-10"/>
          <w:w w:val="90"/>
        </w:rPr>
        <w:t xml:space="preserve"> </w:t>
      </w:r>
      <w:r>
        <w:rPr>
          <w:rFonts w:ascii="Book Antiqua" w:hAnsi="Book Antiqua"/>
          <w:b/>
          <w:color w:val="231F20"/>
          <w:w w:val="90"/>
        </w:rPr>
        <w:t>të</w:t>
      </w:r>
      <w:r>
        <w:rPr>
          <w:rFonts w:ascii="Book Antiqua" w:hAnsi="Book Antiqua"/>
          <w:b/>
          <w:color w:val="231F20"/>
          <w:spacing w:val="-11"/>
          <w:w w:val="90"/>
        </w:rPr>
        <w:t xml:space="preserve"> </w:t>
      </w:r>
      <w:r>
        <w:rPr>
          <w:rFonts w:ascii="Book Antiqua" w:hAnsi="Book Antiqua"/>
          <w:b/>
          <w:color w:val="231F20"/>
          <w:w w:val="90"/>
        </w:rPr>
        <w:t>nxënit</w:t>
      </w:r>
      <w:r>
        <w:rPr>
          <w:rFonts w:ascii="Book Antiqua" w:hAnsi="Book Antiqua"/>
          <w:b/>
          <w:color w:val="231F20"/>
          <w:spacing w:val="-11"/>
          <w:w w:val="90"/>
        </w:rPr>
        <w:t xml:space="preserve"> </w:t>
      </w:r>
      <w:r>
        <w:rPr>
          <w:rFonts w:ascii="Book Antiqua" w:hAnsi="Book Antiqua"/>
          <w:b/>
          <w:color w:val="231F20"/>
          <w:w w:val="90"/>
        </w:rPr>
        <w:t>sipas</w:t>
      </w:r>
      <w:r>
        <w:rPr>
          <w:rFonts w:ascii="Book Antiqua" w:hAnsi="Book Antiqua"/>
          <w:b/>
          <w:color w:val="231F20"/>
          <w:spacing w:val="-10"/>
          <w:w w:val="90"/>
        </w:rPr>
        <w:t xml:space="preserve"> </w:t>
      </w:r>
      <w:r>
        <w:rPr>
          <w:rFonts w:ascii="Book Antiqua" w:hAnsi="Book Antiqua"/>
          <w:b/>
          <w:color w:val="231F20"/>
          <w:w w:val="90"/>
        </w:rPr>
        <w:t xml:space="preserve">kompetencave </w:t>
      </w:r>
      <w:r>
        <w:rPr>
          <w:rFonts w:ascii="Book Antiqua" w:hAnsi="Book Antiqua"/>
          <w:b/>
          <w:color w:val="231F20"/>
        </w:rPr>
        <w:t xml:space="preserve">kyçe: </w:t>
      </w:r>
      <w:r>
        <w:rPr>
          <w:color w:val="231F20"/>
          <w:sz w:val="20"/>
        </w:rPr>
        <w:t>1.1 1.2 1.3 1.4 2.1 2.2 2.3 2.4 2.5</w:t>
      </w:r>
      <w:r>
        <w:rPr>
          <w:color w:val="231F20"/>
          <w:spacing w:val="-5"/>
          <w:sz w:val="20"/>
        </w:rPr>
        <w:t xml:space="preserve"> </w:t>
      </w:r>
      <w:r>
        <w:rPr>
          <w:color w:val="231F20"/>
          <w:sz w:val="20"/>
        </w:rPr>
        <w:t>2.6 3.1 3.2 3.3</w:t>
      </w:r>
    </w:p>
    <w:p w:rsidR="00E820D0" w:rsidRDefault="00E527CD">
      <w:pPr>
        <w:spacing w:before="17"/>
        <w:ind w:left="1139"/>
        <w:rPr>
          <w:sz w:val="20"/>
        </w:rPr>
      </w:pPr>
      <w:r>
        <w:rPr>
          <w:color w:val="231F20"/>
          <w:sz w:val="20"/>
        </w:rPr>
        <w:t>3.4 3.5 3.6 4.1 4.2 4.3 5.1 6.1</w:t>
      </w:r>
    </w:p>
    <w:p w:rsidR="00E820D0" w:rsidRDefault="00E820D0">
      <w:pPr>
        <w:pStyle w:val="BodyText"/>
        <w:rPr>
          <w:sz w:val="24"/>
        </w:rPr>
      </w:pPr>
    </w:p>
    <w:p w:rsidR="00E820D0" w:rsidRDefault="00E820D0">
      <w:pPr>
        <w:pStyle w:val="BodyText"/>
        <w:rPr>
          <w:sz w:val="24"/>
        </w:rPr>
      </w:pPr>
    </w:p>
    <w:p w:rsidR="00E820D0" w:rsidRDefault="00E527CD">
      <w:pPr>
        <w:spacing w:before="181" w:line="228" w:lineRule="auto"/>
        <w:ind w:left="1139" w:right="36"/>
        <w:rPr>
          <w:rFonts w:ascii="Book Antiqua" w:hAnsi="Book Antiqua"/>
          <w:b/>
          <w:sz w:val="23"/>
        </w:rPr>
      </w:pPr>
      <w:r>
        <w:rPr>
          <w:rFonts w:ascii="Book Antiqua" w:hAnsi="Book Antiqua"/>
          <w:b/>
          <w:color w:val="231F20"/>
          <w:spacing w:val="-5"/>
          <w:w w:val="90"/>
          <w:sz w:val="23"/>
        </w:rPr>
        <w:t>Rezultatet</w:t>
      </w:r>
      <w:r>
        <w:rPr>
          <w:rFonts w:ascii="Book Antiqua" w:hAnsi="Book Antiqua"/>
          <w:b/>
          <w:color w:val="231F20"/>
          <w:spacing w:val="-17"/>
          <w:w w:val="90"/>
          <w:sz w:val="23"/>
        </w:rPr>
        <w:t xml:space="preserve"> </w:t>
      </w:r>
      <w:r>
        <w:rPr>
          <w:rFonts w:ascii="Book Antiqua" w:hAnsi="Book Antiqua"/>
          <w:b/>
          <w:color w:val="231F20"/>
          <w:w w:val="90"/>
          <w:sz w:val="23"/>
        </w:rPr>
        <w:t>e</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5"/>
          <w:w w:val="90"/>
          <w:sz w:val="23"/>
        </w:rPr>
        <w:t>nxënit</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6"/>
          <w:w w:val="90"/>
          <w:sz w:val="23"/>
        </w:rPr>
        <w:t>kompetencave</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5"/>
          <w:w w:val="90"/>
          <w:sz w:val="23"/>
        </w:rPr>
        <w:t>lëndës</w:t>
      </w:r>
      <w:r>
        <w:rPr>
          <w:rFonts w:ascii="Book Antiqua" w:hAnsi="Book Antiqua"/>
          <w:b/>
          <w:color w:val="231F20"/>
          <w:spacing w:val="-16"/>
          <w:w w:val="90"/>
          <w:sz w:val="23"/>
        </w:rPr>
        <w:t xml:space="preserve"> </w:t>
      </w:r>
      <w:r>
        <w:rPr>
          <w:rFonts w:ascii="Book Antiqua" w:hAnsi="Book Antiqua"/>
          <w:b/>
          <w:color w:val="231F20"/>
          <w:spacing w:val="-5"/>
          <w:w w:val="90"/>
          <w:sz w:val="23"/>
        </w:rPr>
        <w:t xml:space="preserve">sipas </w:t>
      </w:r>
      <w:r>
        <w:rPr>
          <w:rFonts w:ascii="Book Antiqua" w:hAnsi="Book Antiqua"/>
          <w:b/>
          <w:color w:val="231F20"/>
          <w:spacing w:val="-4"/>
          <w:sz w:val="23"/>
        </w:rPr>
        <w:t>temës</w:t>
      </w:r>
      <w:r>
        <w:rPr>
          <w:rFonts w:ascii="Book Antiqua" w:hAnsi="Book Antiqua"/>
          <w:b/>
          <w:color w:val="231F20"/>
          <w:spacing w:val="-15"/>
          <w:sz w:val="23"/>
        </w:rPr>
        <w:t xml:space="preserve"> </w:t>
      </w:r>
      <w:r>
        <w:rPr>
          <w:rFonts w:ascii="Book Antiqua" w:hAnsi="Book Antiqua"/>
          <w:b/>
          <w:color w:val="231F20"/>
          <w:spacing w:val="-6"/>
          <w:sz w:val="23"/>
        </w:rPr>
        <w:t>mësimore:</w:t>
      </w:r>
    </w:p>
    <w:p w:rsidR="00E820D0" w:rsidRDefault="00E527CD">
      <w:pPr>
        <w:pStyle w:val="BodyText"/>
        <w:spacing w:line="250" w:lineRule="exact"/>
        <w:ind w:left="1139"/>
      </w:pPr>
      <w:r>
        <w:rPr>
          <w:color w:val="231F20"/>
        </w:rPr>
        <w:t>Nxënësi/ja:</w:t>
      </w:r>
    </w:p>
    <w:p w:rsidR="00E820D0" w:rsidRDefault="00E527CD">
      <w:pPr>
        <w:pStyle w:val="BodyText"/>
        <w:spacing w:before="64" w:line="247" w:lineRule="auto"/>
        <w:ind w:left="1139" w:right="408"/>
      </w:pPr>
      <w:r>
        <w:rPr>
          <w:color w:val="231F20"/>
        </w:rPr>
        <w:t>-</w:t>
      </w:r>
      <w:r>
        <w:rPr>
          <w:color w:val="231F20"/>
          <w:spacing w:val="-23"/>
        </w:rPr>
        <w:t xml:space="preserve"> </w:t>
      </w:r>
      <w:r>
        <w:rPr>
          <w:color w:val="231F20"/>
        </w:rPr>
        <w:t>flet</w:t>
      </w:r>
      <w:r>
        <w:rPr>
          <w:color w:val="231F20"/>
          <w:spacing w:val="-23"/>
        </w:rPr>
        <w:t xml:space="preserve"> </w:t>
      </w:r>
      <w:r>
        <w:rPr>
          <w:color w:val="231F20"/>
        </w:rPr>
        <w:t>për</w:t>
      </w:r>
      <w:r>
        <w:rPr>
          <w:color w:val="231F20"/>
          <w:spacing w:val="-23"/>
        </w:rPr>
        <w:t xml:space="preserve"> </w:t>
      </w:r>
      <w:r>
        <w:rPr>
          <w:color w:val="231F20"/>
        </w:rPr>
        <w:t>rëndësinë</w:t>
      </w:r>
      <w:r>
        <w:rPr>
          <w:color w:val="231F20"/>
          <w:spacing w:val="-22"/>
        </w:rPr>
        <w:t xml:space="preserve"> </w:t>
      </w:r>
      <w:r>
        <w:rPr>
          <w:color w:val="231F20"/>
        </w:rPr>
        <w:t>e</w:t>
      </w:r>
      <w:r>
        <w:rPr>
          <w:color w:val="231F20"/>
          <w:spacing w:val="-23"/>
        </w:rPr>
        <w:t xml:space="preserve"> </w:t>
      </w:r>
      <w:r>
        <w:rPr>
          <w:color w:val="231F20"/>
        </w:rPr>
        <w:t>respektimit</w:t>
      </w:r>
      <w:r>
        <w:rPr>
          <w:color w:val="231F20"/>
          <w:spacing w:val="-23"/>
        </w:rPr>
        <w:t xml:space="preserve"> </w:t>
      </w:r>
      <w:r>
        <w:rPr>
          <w:color w:val="231F20"/>
        </w:rPr>
        <w:t>të</w:t>
      </w:r>
      <w:r>
        <w:rPr>
          <w:color w:val="231F20"/>
          <w:spacing w:val="-23"/>
        </w:rPr>
        <w:t xml:space="preserve"> </w:t>
      </w:r>
      <w:r>
        <w:rPr>
          <w:color w:val="231F20"/>
        </w:rPr>
        <w:t>rregullave</w:t>
      </w:r>
      <w:r>
        <w:rPr>
          <w:color w:val="231F20"/>
          <w:spacing w:val="-22"/>
        </w:rPr>
        <w:t xml:space="preserve"> </w:t>
      </w:r>
      <w:r>
        <w:rPr>
          <w:color w:val="231F20"/>
        </w:rPr>
        <w:t>për</w:t>
      </w:r>
      <w:r>
        <w:rPr>
          <w:color w:val="231F20"/>
          <w:spacing w:val="-23"/>
        </w:rPr>
        <w:t xml:space="preserve"> </w:t>
      </w:r>
      <w:r>
        <w:rPr>
          <w:color w:val="231F20"/>
          <w:spacing w:val="-7"/>
        </w:rPr>
        <w:t xml:space="preserve">të </w:t>
      </w:r>
      <w:proofErr w:type="spellStart"/>
      <w:r>
        <w:rPr>
          <w:color w:val="231F20"/>
        </w:rPr>
        <w:t>patur</w:t>
      </w:r>
      <w:proofErr w:type="spellEnd"/>
      <w:r>
        <w:rPr>
          <w:color w:val="231F20"/>
        </w:rPr>
        <w:t xml:space="preserve"> shëndet të</w:t>
      </w:r>
      <w:r>
        <w:rPr>
          <w:color w:val="231F20"/>
          <w:spacing w:val="-3"/>
        </w:rPr>
        <w:t xml:space="preserve"> </w:t>
      </w:r>
      <w:r>
        <w:rPr>
          <w:color w:val="231F20"/>
        </w:rPr>
        <w:t>mirë.</w:t>
      </w:r>
    </w:p>
    <w:p w:rsidR="00E820D0" w:rsidRDefault="00E527CD">
      <w:pPr>
        <w:pStyle w:val="BodyText"/>
        <w:rPr>
          <w:sz w:val="10"/>
        </w:rPr>
      </w:pPr>
      <w:r>
        <w:br w:type="column"/>
      </w:r>
    </w:p>
    <w:p w:rsidR="00E820D0" w:rsidRDefault="00E820D0">
      <w:pPr>
        <w:pStyle w:val="BodyText"/>
        <w:rPr>
          <w:sz w:val="10"/>
        </w:rPr>
      </w:pPr>
    </w:p>
    <w:p w:rsidR="00E820D0" w:rsidRDefault="00E820D0">
      <w:pPr>
        <w:pStyle w:val="BodyText"/>
        <w:rPr>
          <w:sz w:val="10"/>
        </w:rPr>
      </w:pPr>
    </w:p>
    <w:p w:rsidR="00E820D0" w:rsidRDefault="00E820D0">
      <w:pPr>
        <w:pStyle w:val="BodyText"/>
        <w:spacing w:before="3"/>
        <w:rPr>
          <w:sz w:val="8"/>
        </w:rPr>
      </w:pPr>
    </w:p>
    <w:p w:rsidR="00E820D0" w:rsidRDefault="00E527CD">
      <w:pPr>
        <w:ind w:left="1251" w:firstLine="336"/>
        <w:jc w:val="right"/>
        <w:rPr>
          <w:rFonts w:ascii="Tahoma" w:hAnsi="Tahoma"/>
          <w:sz w:val="9"/>
        </w:rPr>
      </w:pPr>
      <w:r>
        <w:pict>
          <v:shape id="_x0000_s2033" type="#_x0000_t136" style="position:absolute;left:0;text-align:left;margin-left:384.75pt;margin-top:-1.65pt;width:.65pt;height:1.15pt;rotation:348;z-index:252316672;mso-position-horizontal-relative:page" stroked="f">
            <o:extrusion v:ext="view" autorotationcenter="t"/>
            <v:textpath style="font-family:&quot;&amp;quot&quot;;font-size:1pt;font-weight:bold;v-text-kern:t;mso-text-shadow:auto" string="1"/>
            <w10:wrap anchorx="page"/>
          </v:shape>
        </w:pict>
      </w:r>
      <w:r>
        <w:rPr>
          <w:rFonts w:ascii="Tahoma" w:hAnsi="Tahoma"/>
          <w:color w:val="838588"/>
          <w:w w:val="105"/>
          <w:sz w:val="9"/>
        </w:rPr>
        <w:t>Si</w:t>
      </w:r>
      <w:r>
        <w:rPr>
          <w:rFonts w:ascii="Tahoma" w:hAnsi="Tahoma"/>
          <w:color w:val="838588"/>
          <w:spacing w:val="1"/>
          <w:w w:val="105"/>
          <w:sz w:val="9"/>
        </w:rPr>
        <w:t xml:space="preserve"> </w:t>
      </w:r>
      <w:r>
        <w:rPr>
          <w:rFonts w:ascii="Tahoma" w:hAnsi="Tahoma"/>
          <w:color w:val="838588"/>
          <w:spacing w:val="-9"/>
          <w:w w:val="105"/>
          <w:sz w:val="9"/>
        </w:rPr>
        <w:t>të</w:t>
      </w:r>
      <w:r>
        <w:rPr>
          <w:rFonts w:ascii="Tahoma" w:hAnsi="Tahoma"/>
          <w:color w:val="838588"/>
          <w:w w:val="106"/>
          <w:sz w:val="9"/>
        </w:rPr>
        <w:t xml:space="preserve"> </w:t>
      </w:r>
      <w:r>
        <w:rPr>
          <w:rFonts w:ascii="Tahoma" w:hAnsi="Tahoma"/>
          <w:color w:val="838588"/>
          <w:w w:val="105"/>
          <w:sz w:val="9"/>
        </w:rPr>
        <w:t>kem</w:t>
      </w:r>
      <w:r>
        <w:rPr>
          <w:rFonts w:ascii="Tahoma" w:hAnsi="Tahoma"/>
          <w:color w:val="838588"/>
          <w:spacing w:val="-11"/>
          <w:w w:val="105"/>
          <w:sz w:val="9"/>
        </w:rPr>
        <w:t xml:space="preserve"> </w:t>
      </w:r>
      <w:r>
        <w:rPr>
          <w:rFonts w:ascii="Tahoma" w:hAnsi="Tahoma"/>
          <w:color w:val="838588"/>
          <w:spacing w:val="-3"/>
          <w:w w:val="105"/>
          <w:sz w:val="9"/>
        </w:rPr>
        <w:t>shëndet</w:t>
      </w:r>
      <w:r>
        <w:rPr>
          <w:rFonts w:ascii="Tahoma" w:hAnsi="Tahoma"/>
          <w:color w:val="838588"/>
          <w:w w:val="105"/>
          <w:sz w:val="9"/>
        </w:rPr>
        <w:t xml:space="preserve"> të</w:t>
      </w:r>
      <w:r>
        <w:rPr>
          <w:rFonts w:ascii="Tahoma" w:hAnsi="Tahoma"/>
          <w:color w:val="838588"/>
          <w:spacing w:val="-9"/>
          <w:w w:val="105"/>
          <w:sz w:val="9"/>
        </w:rPr>
        <w:t xml:space="preserve"> </w:t>
      </w:r>
      <w:r>
        <w:rPr>
          <w:rFonts w:ascii="Tahoma" w:hAnsi="Tahoma"/>
          <w:color w:val="838588"/>
          <w:w w:val="105"/>
          <w:sz w:val="9"/>
        </w:rPr>
        <w:t>mirë?</w:t>
      </w:r>
    </w:p>
    <w:p w:rsidR="00E820D0" w:rsidRDefault="00E820D0">
      <w:pPr>
        <w:pStyle w:val="BodyText"/>
        <w:rPr>
          <w:rFonts w:ascii="Tahoma"/>
          <w:sz w:val="10"/>
        </w:rPr>
      </w:pPr>
    </w:p>
    <w:p w:rsidR="00E820D0" w:rsidRDefault="00E820D0">
      <w:pPr>
        <w:pStyle w:val="BodyText"/>
        <w:rPr>
          <w:rFonts w:ascii="Tahoma"/>
          <w:sz w:val="10"/>
        </w:rPr>
      </w:pPr>
    </w:p>
    <w:p w:rsidR="00E820D0" w:rsidRDefault="00E820D0">
      <w:pPr>
        <w:pStyle w:val="BodyText"/>
        <w:rPr>
          <w:rFonts w:ascii="Tahoma"/>
          <w:sz w:val="10"/>
        </w:rPr>
      </w:pPr>
    </w:p>
    <w:p w:rsidR="00E820D0" w:rsidRDefault="00E820D0">
      <w:pPr>
        <w:pStyle w:val="BodyText"/>
        <w:rPr>
          <w:rFonts w:ascii="Tahoma"/>
          <w:sz w:val="10"/>
        </w:rPr>
      </w:pPr>
    </w:p>
    <w:p w:rsidR="00E820D0" w:rsidRDefault="00E820D0">
      <w:pPr>
        <w:pStyle w:val="BodyText"/>
        <w:spacing w:before="5"/>
        <w:rPr>
          <w:rFonts w:ascii="Tahoma"/>
          <w:sz w:val="14"/>
        </w:rPr>
      </w:pPr>
    </w:p>
    <w:p w:rsidR="00E820D0" w:rsidRDefault="00E527CD">
      <w:pPr>
        <w:jc w:val="right"/>
        <w:rPr>
          <w:rFonts w:ascii="Tahoma"/>
          <w:sz w:val="9"/>
        </w:rPr>
      </w:pPr>
      <w:r>
        <w:pict>
          <v:shape id="_x0000_s2032" type="#_x0000_t136" style="position:absolute;left:0;text-align:left;margin-left:385.15pt;margin-top:-49pt;width:.65pt;height:1.15pt;rotation:348;z-index:252317696;mso-position-horizontal-relative:page" stroked="f">
            <o:extrusion v:ext="view" autorotationcenter="t"/>
            <v:textpath style="font-family:&quot;&amp;quot&quot;;font-size:1pt;font-weight:bold;v-text-kern:t;mso-text-shadow:auto" string="2"/>
            <w10:wrap anchorx="page"/>
          </v:shape>
        </w:pict>
      </w:r>
      <w:r>
        <w:pict>
          <v:shape id="_x0000_s2031" type="#_x0000_t136" style="position:absolute;left:0;text-align:left;margin-left:385.55pt;margin-top:-47.2pt;width:.65pt;height:1.15pt;rotation:348;z-index:-283669504;mso-position-horizontal-relative:page" stroked="f">
            <o:extrusion v:ext="view" autorotationcenter="t"/>
            <v:textpath style="font-family:&quot;&amp;quot&quot;;font-size:1pt;font-weight:bold;v-text-kern:t;mso-text-shadow:auto" string="3"/>
            <w10:wrap anchorx="page"/>
          </v:shape>
        </w:pict>
      </w:r>
      <w:r>
        <w:rPr>
          <w:rFonts w:ascii="Tahoma"/>
          <w:color w:val="838588"/>
          <w:spacing w:val="-3"/>
          <w:sz w:val="9"/>
        </w:rPr>
        <w:t>Fjalor</w:t>
      </w:r>
    </w:p>
    <w:p w:rsidR="00E820D0" w:rsidRDefault="00E527CD">
      <w:pPr>
        <w:spacing w:before="46"/>
        <w:ind w:left="1544" w:hanging="86"/>
        <w:jc w:val="right"/>
        <w:rPr>
          <w:rFonts w:ascii="Calibri"/>
          <w:sz w:val="9"/>
        </w:rPr>
      </w:pPr>
      <w:r>
        <w:rPr>
          <w:rFonts w:ascii="Calibri"/>
          <w:color w:val="231F20"/>
          <w:spacing w:val="-1"/>
          <w:w w:val="115"/>
          <w:sz w:val="9"/>
          <w:shd w:val="clear" w:color="auto" w:fill="F1F1F2"/>
        </w:rPr>
        <w:t>ush</w:t>
      </w:r>
      <w:r>
        <w:rPr>
          <w:rFonts w:ascii="Arial"/>
          <w:b/>
          <w:color w:val="231F20"/>
          <w:spacing w:val="-1"/>
          <w:w w:val="115"/>
          <w:sz w:val="9"/>
          <w:shd w:val="clear" w:color="auto" w:fill="F1F1F2"/>
        </w:rPr>
        <w:t>q</w:t>
      </w:r>
      <w:r>
        <w:rPr>
          <w:rFonts w:ascii="Calibri"/>
          <w:color w:val="231F20"/>
          <w:spacing w:val="-1"/>
          <w:w w:val="115"/>
          <w:sz w:val="9"/>
          <w:shd w:val="clear" w:color="auto" w:fill="F1F1F2"/>
        </w:rPr>
        <w:t>im</w:t>
      </w:r>
      <w:r>
        <w:rPr>
          <w:rFonts w:ascii="Calibri"/>
          <w:color w:val="231F20"/>
          <w:w w:val="115"/>
          <w:sz w:val="9"/>
        </w:rPr>
        <w:t xml:space="preserve"> </w:t>
      </w:r>
      <w:r>
        <w:rPr>
          <w:rFonts w:ascii="Calibri"/>
          <w:color w:val="231F20"/>
          <w:w w:val="115"/>
          <w:sz w:val="9"/>
          <w:shd w:val="clear" w:color="auto" w:fill="F1F1F2"/>
        </w:rPr>
        <w:t>spor</w:t>
      </w:r>
      <w:r>
        <w:rPr>
          <w:rFonts w:ascii="Calibri"/>
          <w:color w:val="231F20"/>
          <w:w w:val="115"/>
          <w:sz w:val="9"/>
        </w:rPr>
        <w:t>t</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3"/>
        </w:rPr>
      </w:pPr>
    </w:p>
    <w:p w:rsidR="00E820D0" w:rsidRDefault="00E527CD">
      <w:pPr>
        <w:ind w:left="1336" w:firstLine="126"/>
        <w:jc w:val="right"/>
        <w:rPr>
          <w:rFonts w:ascii="Tahoma"/>
          <w:sz w:val="9"/>
        </w:rPr>
      </w:pPr>
      <w:r>
        <w:rPr>
          <w:rFonts w:ascii="Tahoma"/>
          <w:color w:val="838588"/>
          <w:spacing w:val="-1"/>
          <w:w w:val="105"/>
          <w:sz w:val="9"/>
        </w:rPr>
        <w:t xml:space="preserve">Veprimi </w:t>
      </w:r>
      <w:r>
        <w:rPr>
          <w:rFonts w:ascii="Tahoma"/>
          <w:color w:val="838588"/>
          <w:w w:val="105"/>
          <w:sz w:val="9"/>
        </w:rPr>
        <w:t>dhe</w:t>
      </w:r>
      <w:r>
        <w:rPr>
          <w:rFonts w:ascii="Tahoma"/>
          <w:color w:val="838588"/>
          <w:spacing w:val="-13"/>
          <w:w w:val="105"/>
          <w:sz w:val="9"/>
        </w:rPr>
        <w:t xml:space="preserve"> </w:t>
      </w:r>
      <w:r>
        <w:rPr>
          <w:rFonts w:ascii="Tahoma"/>
          <w:color w:val="838588"/>
          <w:spacing w:val="-4"/>
          <w:w w:val="105"/>
          <w:sz w:val="9"/>
        </w:rPr>
        <w:t>pasoja</w:t>
      </w:r>
    </w:p>
    <w:p w:rsidR="00E820D0" w:rsidRDefault="00E820D0">
      <w:pPr>
        <w:pStyle w:val="BodyText"/>
        <w:spacing w:before="8"/>
        <w:rPr>
          <w:rFonts w:ascii="Tahoma"/>
          <w:sz w:val="8"/>
        </w:rPr>
      </w:pPr>
    </w:p>
    <w:p w:rsidR="00E820D0" w:rsidRDefault="00E527CD">
      <w:pPr>
        <w:spacing w:line="235" w:lineRule="auto"/>
        <w:ind w:left="1139" w:right="25" w:hanging="1"/>
        <w:jc w:val="center"/>
        <w:rPr>
          <w:rFonts w:ascii="Calibri" w:hAnsi="Calibri"/>
          <w:sz w:val="9"/>
        </w:rPr>
      </w:pPr>
      <w:r>
        <w:rPr>
          <w:rFonts w:ascii="Calibri" w:hAnsi="Calibri"/>
          <w:color w:val="231F20"/>
          <w:w w:val="120"/>
          <w:sz w:val="9"/>
        </w:rPr>
        <w:t>Unë nuk ush</w:t>
      </w:r>
      <w:r>
        <w:rPr>
          <w:rFonts w:ascii="Arial" w:hAnsi="Arial"/>
          <w:b/>
          <w:color w:val="231F20"/>
          <w:w w:val="120"/>
          <w:sz w:val="9"/>
        </w:rPr>
        <w:t>q</w:t>
      </w:r>
      <w:r>
        <w:rPr>
          <w:rFonts w:ascii="Calibri" w:hAnsi="Calibri"/>
          <w:color w:val="231F20"/>
          <w:w w:val="120"/>
          <w:sz w:val="9"/>
        </w:rPr>
        <w:t xml:space="preserve">ehem </w:t>
      </w:r>
      <w:r>
        <w:rPr>
          <w:rFonts w:ascii="Calibri" w:hAnsi="Calibri"/>
          <w:color w:val="231F20"/>
          <w:w w:val="115"/>
          <w:sz w:val="9"/>
        </w:rPr>
        <w:t>shëndetshëm.</w:t>
      </w:r>
    </w:p>
    <w:p w:rsidR="00E820D0" w:rsidRDefault="00E820D0">
      <w:pPr>
        <w:pStyle w:val="BodyText"/>
        <w:rPr>
          <w:rFonts w:ascii="Calibri"/>
          <w:sz w:val="10"/>
        </w:rPr>
      </w:pPr>
    </w:p>
    <w:p w:rsidR="00E820D0" w:rsidRDefault="00E820D0">
      <w:pPr>
        <w:pStyle w:val="BodyText"/>
        <w:spacing w:before="11"/>
        <w:rPr>
          <w:rFonts w:ascii="Calibri"/>
          <w:sz w:val="8"/>
        </w:rPr>
      </w:pPr>
    </w:p>
    <w:p w:rsidR="00E820D0" w:rsidRDefault="00E527CD">
      <w:pPr>
        <w:spacing w:line="235" w:lineRule="auto"/>
        <w:ind w:left="1160" w:right="44"/>
        <w:jc w:val="center"/>
        <w:rPr>
          <w:rFonts w:ascii="Calibri" w:hAnsi="Calibri"/>
          <w:sz w:val="9"/>
        </w:rPr>
      </w:pPr>
      <w:r>
        <w:rPr>
          <w:rFonts w:ascii="Calibri" w:hAnsi="Calibri"/>
          <w:color w:val="231F20"/>
          <w:w w:val="120"/>
          <w:sz w:val="9"/>
        </w:rPr>
        <w:t xml:space="preserve">Unë nuk </w:t>
      </w:r>
      <w:proofErr w:type="spellStart"/>
      <w:r>
        <w:rPr>
          <w:rFonts w:ascii="Calibri" w:hAnsi="Calibri"/>
          <w:color w:val="231F20"/>
          <w:w w:val="120"/>
          <w:sz w:val="9"/>
        </w:rPr>
        <w:t>ﬁtoj</w:t>
      </w:r>
      <w:proofErr w:type="spellEnd"/>
      <w:r>
        <w:rPr>
          <w:rFonts w:ascii="Calibri" w:hAnsi="Calibri"/>
          <w:color w:val="231F20"/>
          <w:w w:val="120"/>
          <w:sz w:val="9"/>
        </w:rPr>
        <w:t xml:space="preserve"> garën.</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3"/>
        <w:rPr>
          <w:rFonts w:ascii="Calibri"/>
          <w:sz w:val="12"/>
        </w:rPr>
      </w:pPr>
    </w:p>
    <w:p w:rsidR="00E820D0" w:rsidRDefault="00E527CD">
      <w:pPr>
        <w:ind w:right="408"/>
        <w:jc w:val="right"/>
        <w:rPr>
          <w:rFonts w:ascii="Arial Narrow"/>
          <w:b/>
          <w:sz w:val="9"/>
        </w:rPr>
      </w:pPr>
      <w:r>
        <w:rPr>
          <w:rFonts w:ascii="Arial Narrow"/>
          <w:b/>
          <w:color w:val="FFFFFF"/>
          <w:w w:val="115"/>
          <w:sz w:val="9"/>
        </w:rPr>
        <w:t>60</w:t>
      </w:r>
    </w:p>
    <w:p w:rsidR="00E820D0" w:rsidRDefault="00E527CD">
      <w:pPr>
        <w:pStyle w:val="BodyText"/>
        <w:rPr>
          <w:rFonts w:ascii="Arial Narrow"/>
          <w:b/>
          <w:sz w:val="20"/>
        </w:rPr>
      </w:pPr>
      <w:r>
        <w:br w:type="column"/>
      </w:r>
    </w:p>
    <w:p w:rsidR="00E820D0" w:rsidRDefault="00E527CD">
      <w:pPr>
        <w:pStyle w:val="BodyText"/>
        <w:spacing w:before="7"/>
        <w:rPr>
          <w:rFonts w:ascii="Arial Narrow"/>
          <w:b/>
          <w:sz w:val="21"/>
        </w:rPr>
      </w:pPr>
      <w:r>
        <w:pict>
          <v:shape id="_x0000_s2030" type="#_x0000_t202" style="position:absolute;margin-left:451.3pt;margin-top:13.6pt;width:71.1pt;height:5.8pt;z-index:-251004928;mso-wrap-distance-left:0;mso-wrap-distance-right:0;mso-position-horizontal-relative:page" filled="f" stroked="f">
            <v:textbox inset="0,0,0,0">
              <w:txbxContent>
                <w:p w:rsidR="00E527CD" w:rsidRDefault="00E527CD">
                  <w:pPr>
                    <w:spacing w:line="115" w:lineRule="exact"/>
                    <w:ind w:left="171"/>
                    <w:rPr>
                      <w:rFonts w:ascii="Calibri" w:hAnsi="Calibri"/>
                      <w:sz w:val="10"/>
                    </w:rPr>
                  </w:pPr>
                  <w:r>
                    <w:rPr>
                      <w:rFonts w:ascii="Calibri" w:hAnsi="Calibri"/>
                      <w:color w:val="231F20"/>
                      <w:w w:val="110"/>
                      <w:sz w:val="10"/>
                      <w:shd w:val="clear" w:color="auto" w:fill="F1F1F2"/>
                    </w:rPr>
                    <w:t>Ush</w:t>
                  </w:r>
                  <w:r>
                    <w:rPr>
                      <w:rFonts w:ascii="Arial" w:hAnsi="Arial"/>
                      <w:color w:val="231F20"/>
                      <w:w w:val="110"/>
                      <w:sz w:val="10"/>
                      <w:shd w:val="clear" w:color="auto" w:fill="F1F1F2"/>
                    </w:rPr>
                    <w:t>q</w:t>
                  </w:r>
                  <w:r>
                    <w:rPr>
                      <w:rFonts w:ascii="Calibri" w:hAnsi="Calibri"/>
                      <w:color w:val="231F20"/>
                      <w:w w:val="110"/>
                      <w:sz w:val="10"/>
                      <w:shd w:val="clear" w:color="auto" w:fill="F1F1F2"/>
                    </w:rPr>
                    <w:t>im</w:t>
                  </w:r>
                  <w:r>
                    <w:rPr>
                      <w:rFonts w:ascii="Calibri" w:hAnsi="Calibri"/>
                      <w:color w:val="231F20"/>
                      <w:w w:val="110"/>
                      <w:sz w:val="10"/>
                    </w:rPr>
                    <w:t xml:space="preserve"> i shëndetshëm</w:t>
                  </w:r>
                </w:p>
              </w:txbxContent>
            </v:textbox>
            <w10:wrap type="topAndBottom" anchorx="page"/>
          </v:shape>
        </w:pict>
      </w:r>
    </w:p>
    <w:p w:rsidR="00E820D0" w:rsidRDefault="00E820D0">
      <w:pPr>
        <w:pStyle w:val="BodyText"/>
        <w:rPr>
          <w:rFonts w:ascii="Arial Narrow"/>
          <w:b/>
          <w:sz w:val="8"/>
        </w:rPr>
      </w:pPr>
    </w:p>
    <w:p w:rsidR="00E820D0" w:rsidRDefault="00E527CD">
      <w:pPr>
        <w:ind w:left="233"/>
        <w:rPr>
          <w:rFonts w:ascii="Calibri" w:hAnsi="Calibri"/>
          <w:sz w:val="9"/>
        </w:rPr>
      </w:pPr>
      <w:r>
        <w:rPr>
          <w:rFonts w:ascii="Calibri" w:hAnsi="Calibri"/>
          <w:color w:val="231F20"/>
          <w:w w:val="115"/>
          <w:sz w:val="9"/>
        </w:rPr>
        <w:t>Mëngjesi 7 : 7.30</w:t>
      </w:r>
    </w:p>
    <w:p w:rsidR="00E820D0" w:rsidRDefault="00E820D0">
      <w:pPr>
        <w:pStyle w:val="BodyText"/>
        <w:rPr>
          <w:rFonts w:ascii="Calibri"/>
          <w:sz w:val="10"/>
        </w:rPr>
      </w:pPr>
    </w:p>
    <w:p w:rsidR="00E820D0" w:rsidRDefault="00E820D0">
      <w:pPr>
        <w:pStyle w:val="BodyText"/>
        <w:spacing w:before="6"/>
        <w:rPr>
          <w:rFonts w:ascii="Calibri"/>
          <w:sz w:val="13"/>
        </w:rPr>
      </w:pPr>
    </w:p>
    <w:p w:rsidR="00E820D0" w:rsidRDefault="00E527CD">
      <w:pPr>
        <w:tabs>
          <w:tab w:val="left" w:pos="789"/>
        </w:tabs>
        <w:ind w:left="233"/>
        <w:rPr>
          <w:rFonts w:ascii="Calibri"/>
          <w:sz w:val="9"/>
        </w:rPr>
      </w:pPr>
      <w:r>
        <w:rPr>
          <w:rFonts w:ascii="Calibri"/>
          <w:color w:val="231F20"/>
          <w:w w:val="115"/>
          <w:sz w:val="9"/>
        </w:rPr>
        <w:t>Dreka</w:t>
      </w:r>
      <w:r>
        <w:rPr>
          <w:rFonts w:ascii="Calibri"/>
          <w:color w:val="231F20"/>
          <w:w w:val="115"/>
          <w:sz w:val="9"/>
        </w:rPr>
        <w:tab/>
      </w:r>
      <w:r>
        <w:rPr>
          <w:rFonts w:ascii="Arial"/>
          <w:color w:val="231F20"/>
          <w:w w:val="110"/>
          <w:sz w:val="9"/>
        </w:rPr>
        <w:t>1</w:t>
      </w:r>
      <w:r>
        <w:rPr>
          <w:rFonts w:ascii="Calibri"/>
          <w:color w:val="231F20"/>
          <w:w w:val="110"/>
          <w:sz w:val="9"/>
        </w:rPr>
        <w:t>3.00 :</w:t>
      </w:r>
      <w:r>
        <w:rPr>
          <w:rFonts w:ascii="Calibri"/>
          <w:color w:val="231F20"/>
          <w:spacing w:val="-13"/>
          <w:w w:val="110"/>
          <w:sz w:val="9"/>
        </w:rPr>
        <w:t xml:space="preserve"> </w:t>
      </w:r>
      <w:r>
        <w:rPr>
          <w:rFonts w:ascii="Arial"/>
          <w:color w:val="231F20"/>
          <w:w w:val="110"/>
          <w:sz w:val="9"/>
        </w:rPr>
        <w:t>1</w:t>
      </w:r>
      <w:r>
        <w:rPr>
          <w:rFonts w:ascii="Calibri"/>
          <w:color w:val="231F20"/>
          <w:w w:val="110"/>
          <w:sz w:val="9"/>
        </w:rPr>
        <w:t>3.30</w:t>
      </w:r>
    </w:p>
    <w:p w:rsidR="00E820D0" w:rsidRDefault="00E820D0">
      <w:pPr>
        <w:pStyle w:val="BodyText"/>
        <w:rPr>
          <w:rFonts w:ascii="Calibri"/>
          <w:sz w:val="12"/>
        </w:rPr>
      </w:pPr>
    </w:p>
    <w:p w:rsidR="00E820D0" w:rsidRDefault="00E820D0">
      <w:pPr>
        <w:pStyle w:val="BodyText"/>
        <w:spacing w:before="2"/>
        <w:rPr>
          <w:rFonts w:ascii="Calibri"/>
          <w:sz w:val="9"/>
        </w:rPr>
      </w:pPr>
    </w:p>
    <w:p w:rsidR="00E820D0" w:rsidRDefault="00E527CD">
      <w:pPr>
        <w:tabs>
          <w:tab w:val="left" w:pos="789"/>
        </w:tabs>
        <w:ind w:left="233"/>
        <w:rPr>
          <w:rFonts w:ascii="Calibri"/>
          <w:sz w:val="9"/>
        </w:rPr>
      </w:pPr>
      <w:r>
        <w:rPr>
          <w:rFonts w:ascii="Calibri"/>
          <w:color w:val="231F20"/>
          <w:w w:val="115"/>
          <w:sz w:val="9"/>
        </w:rPr>
        <w:t>Zemra</w:t>
      </w:r>
      <w:r>
        <w:rPr>
          <w:rFonts w:ascii="Calibri"/>
          <w:color w:val="231F20"/>
          <w:w w:val="115"/>
          <w:sz w:val="9"/>
        </w:rPr>
        <w:tab/>
      </w:r>
      <w:r>
        <w:rPr>
          <w:rFonts w:ascii="Arial"/>
          <w:color w:val="231F20"/>
          <w:w w:val="115"/>
          <w:sz w:val="9"/>
        </w:rPr>
        <w:t>1</w:t>
      </w:r>
      <w:r>
        <w:rPr>
          <w:rFonts w:ascii="Calibri"/>
          <w:color w:val="231F20"/>
          <w:w w:val="115"/>
          <w:sz w:val="9"/>
        </w:rPr>
        <w:t>6.00</w:t>
      </w:r>
      <w:r>
        <w:rPr>
          <w:rFonts w:ascii="Calibri"/>
          <w:color w:val="231F20"/>
          <w:spacing w:val="-13"/>
          <w:w w:val="115"/>
          <w:sz w:val="9"/>
        </w:rPr>
        <w:t xml:space="preserve"> </w:t>
      </w:r>
      <w:r>
        <w:rPr>
          <w:rFonts w:ascii="Calibri"/>
          <w:color w:val="231F20"/>
          <w:w w:val="115"/>
          <w:sz w:val="9"/>
        </w:rPr>
        <w:t>:</w:t>
      </w:r>
      <w:r>
        <w:rPr>
          <w:rFonts w:ascii="Calibri"/>
          <w:color w:val="231F20"/>
          <w:spacing w:val="-12"/>
          <w:w w:val="115"/>
          <w:sz w:val="9"/>
        </w:rPr>
        <w:t xml:space="preserve"> </w:t>
      </w:r>
      <w:r>
        <w:rPr>
          <w:rFonts w:ascii="Arial"/>
          <w:color w:val="231F20"/>
          <w:w w:val="115"/>
          <w:sz w:val="9"/>
        </w:rPr>
        <w:t>1</w:t>
      </w:r>
      <w:r>
        <w:rPr>
          <w:rFonts w:ascii="Calibri"/>
          <w:color w:val="231F20"/>
          <w:w w:val="115"/>
          <w:sz w:val="9"/>
        </w:rPr>
        <w:t>6.30</w:t>
      </w:r>
    </w:p>
    <w:p w:rsidR="00E820D0" w:rsidRDefault="00E527CD">
      <w:pPr>
        <w:tabs>
          <w:tab w:val="right" w:pos="1231"/>
        </w:tabs>
        <w:spacing w:before="266"/>
        <w:ind w:left="233"/>
        <w:rPr>
          <w:rFonts w:ascii="Calibri"/>
          <w:sz w:val="9"/>
        </w:rPr>
      </w:pPr>
      <w:r>
        <w:rPr>
          <w:rFonts w:ascii="Calibri"/>
          <w:color w:val="231F20"/>
          <w:w w:val="115"/>
          <w:sz w:val="9"/>
        </w:rPr>
        <w:t>Darka</w:t>
      </w:r>
      <w:r>
        <w:rPr>
          <w:rFonts w:ascii="Calibri"/>
          <w:color w:val="231F20"/>
          <w:w w:val="115"/>
          <w:sz w:val="9"/>
        </w:rPr>
        <w:tab/>
      </w:r>
      <w:r>
        <w:rPr>
          <w:rFonts w:ascii="Arial"/>
          <w:color w:val="231F20"/>
          <w:w w:val="115"/>
          <w:sz w:val="9"/>
        </w:rPr>
        <w:t>19</w:t>
      </w:r>
      <w:r>
        <w:rPr>
          <w:rFonts w:ascii="Calibri"/>
          <w:color w:val="231F20"/>
          <w:w w:val="115"/>
          <w:sz w:val="9"/>
        </w:rPr>
        <w:t>.30 :</w:t>
      </w:r>
      <w:r>
        <w:rPr>
          <w:rFonts w:ascii="Calibri"/>
          <w:color w:val="231F20"/>
          <w:spacing w:val="-12"/>
          <w:w w:val="115"/>
          <w:sz w:val="9"/>
        </w:rPr>
        <w:t xml:space="preserve"> </w:t>
      </w:r>
      <w:r>
        <w:rPr>
          <w:rFonts w:ascii="Calibri"/>
          <w:color w:val="231F20"/>
          <w:w w:val="115"/>
          <w:sz w:val="9"/>
        </w:rPr>
        <w:t>20</w:t>
      </w:r>
    </w:p>
    <w:p w:rsidR="00E820D0" w:rsidRDefault="00E527CD">
      <w:pPr>
        <w:spacing w:before="184"/>
        <w:ind w:left="622"/>
        <w:rPr>
          <w:rFonts w:ascii="Calibri" w:hAnsi="Calibri"/>
          <w:sz w:val="10"/>
        </w:rPr>
      </w:pPr>
      <w:r>
        <w:rPr>
          <w:rFonts w:ascii="Calibri" w:hAnsi="Calibri"/>
          <w:color w:val="231F20"/>
          <w:w w:val="115"/>
          <w:sz w:val="10"/>
        </w:rPr>
        <w:t>Ush</w:t>
      </w:r>
      <w:r>
        <w:rPr>
          <w:rFonts w:ascii="Arial" w:hAnsi="Arial"/>
          <w:color w:val="231F20"/>
          <w:w w:val="115"/>
          <w:sz w:val="10"/>
        </w:rPr>
        <w:t>q</w:t>
      </w:r>
      <w:r>
        <w:rPr>
          <w:rFonts w:ascii="Calibri" w:hAnsi="Calibri"/>
          <w:color w:val="231F20"/>
          <w:w w:val="115"/>
          <w:sz w:val="10"/>
        </w:rPr>
        <w:t xml:space="preserve">ehem mirë dhe ushtrohem në </w:t>
      </w:r>
      <w:r>
        <w:rPr>
          <w:rFonts w:ascii="Calibri" w:hAnsi="Calibri"/>
          <w:color w:val="231F20"/>
          <w:w w:val="115"/>
          <w:sz w:val="10"/>
          <w:shd w:val="clear" w:color="auto" w:fill="F1F1F2"/>
        </w:rPr>
        <w:t>sporte</w:t>
      </w:r>
      <w:r>
        <w:rPr>
          <w:rFonts w:ascii="Calibri" w:hAnsi="Calibri"/>
          <w:color w:val="231F20"/>
          <w:w w:val="115"/>
          <w:sz w:val="10"/>
        </w:rPr>
        <w:t>.</w:t>
      </w:r>
    </w:p>
    <w:p w:rsidR="00E820D0" w:rsidRDefault="00E820D0">
      <w:pPr>
        <w:rPr>
          <w:rFonts w:ascii="Calibri" w:hAnsi="Calibri"/>
          <w:sz w:val="10"/>
        </w:rPr>
        <w:sectPr w:rsidR="00E820D0">
          <w:type w:val="continuous"/>
          <w:pgSz w:w="11740" w:h="15880"/>
          <w:pgMar w:top="1500" w:right="0" w:bottom="280" w:left="0" w:header="720" w:footer="720" w:gutter="0"/>
          <w:cols w:num="3" w:space="720" w:equalWidth="0">
            <w:col w:w="5911" w:space="382"/>
            <w:col w:w="1776" w:space="40"/>
            <w:col w:w="3631"/>
          </w:cols>
        </w:sectPr>
      </w:pPr>
    </w:p>
    <w:p w:rsidR="00E820D0" w:rsidRDefault="00E820D0">
      <w:pPr>
        <w:pStyle w:val="BodyText"/>
        <w:rPr>
          <w:rFonts w:ascii="Calibri"/>
          <w:sz w:val="28"/>
        </w:rPr>
      </w:pPr>
    </w:p>
    <w:p w:rsidR="00E820D0" w:rsidRDefault="00E527CD">
      <w:pPr>
        <w:pStyle w:val="Heading4"/>
        <w:spacing w:before="183" w:line="253" w:lineRule="exact"/>
        <w:ind w:left="1139"/>
      </w:pPr>
      <w:r>
        <w:rPr>
          <w:color w:val="231F20"/>
        </w:rPr>
        <w:t>Fjalori:</w:t>
      </w:r>
    </w:p>
    <w:p w:rsidR="00E820D0" w:rsidRDefault="00E527CD">
      <w:pPr>
        <w:pStyle w:val="BodyText"/>
        <w:spacing w:line="293" w:lineRule="exact"/>
        <w:ind w:left="1139"/>
        <w:rPr>
          <w:rFonts w:ascii="Calibri"/>
          <w:sz w:val="26"/>
        </w:rPr>
      </w:pPr>
      <w:r>
        <w:rPr>
          <w:color w:val="231F20"/>
        </w:rPr>
        <w:t>ushqim,</w:t>
      </w:r>
      <w:r>
        <w:rPr>
          <w:color w:val="231F20"/>
          <w:spacing w:val="-14"/>
        </w:rPr>
        <w:t xml:space="preserve"> </w:t>
      </w:r>
      <w:r>
        <w:rPr>
          <w:color w:val="231F20"/>
        </w:rPr>
        <w:t>sport</w:t>
      </w:r>
      <w:r>
        <w:rPr>
          <w:rFonts w:ascii="Calibri"/>
          <w:color w:val="231F20"/>
          <w:sz w:val="26"/>
        </w:rPr>
        <w:t>.</w:t>
      </w:r>
    </w:p>
    <w:p w:rsidR="00E820D0" w:rsidRDefault="00E820D0">
      <w:pPr>
        <w:pStyle w:val="BodyText"/>
        <w:spacing w:before="11"/>
        <w:rPr>
          <w:rFonts w:ascii="Calibri"/>
          <w:sz w:val="36"/>
        </w:rPr>
      </w:pPr>
    </w:p>
    <w:p w:rsidR="00E820D0" w:rsidRDefault="00E527CD">
      <w:pPr>
        <w:pStyle w:val="Heading4"/>
        <w:spacing w:before="1" w:line="228" w:lineRule="auto"/>
        <w:ind w:right="429"/>
      </w:pPr>
      <w:r>
        <w:rPr>
          <w:color w:val="231F20"/>
          <w:w w:val="90"/>
        </w:rPr>
        <w:t>Lidhje me</w:t>
      </w:r>
      <w:r>
        <w:rPr>
          <w:color w:val="231F20"/>
          <w:spacing w:val="-20"/>
          <w:w w:val="90"/>
        </w:rPr>
        <w:t xml:space="preserve"> </w:t>
      </w:r>
      <w:r>
        <w:rPr>
          <w:color w:val="231F20"/>
          <w:spacing w:val="-3"/>
          <w:w w:val="90"/>
        </w:rPr>
        <w:t xml:space="preserve">fushat </w:t>
      </w:r>
      <w:r>
        <w:rPr>
          <w:color w:val="231F20"/>
        </w:rPr>
        <w:t>kurrikulare:</w:t>
      </w:r>
    </w:p>
    <w:p w:rsidR="00E820D0" w:rsidRDefault="00E527CD">
      <w:pPr>
        <w:pStyle w:val="BodyText"/>
        <w:spacing w:before="167"/>
        <w:ind w:left="1133"/>
      </w:pPr>
      <w:r>
        <w:rPr>
          <w:color w:val="231F20"/>
        </w:rPr>
        <w:t>gjuhët dhe</w:t>
      </w:r>
      <w:r>
        <w:rPr>
          <w:color w:val="231F20"/>
          <w:spacing w:val="-45"/>
        </w:rPr>
        <w:t xml:space="preserve"> </w:t>
      </w:r>
      <w:r>
        <w:rPr>
          <w:color w:val="231F20"/>
        </w:rPr>
        <w:t>komunikimi</w:t>
      </w:r>
    </w:p>
    <w:p w:rsidR="00E820D0" w:rsidRDefault="00E820D0">
      <w:pPr>
        <w:pStyle w:val="BodyText"/>
        <w:rPr>
          <w:sz w:val="28"/>
        </w:rPr>
      </w:pPr>
    </w:p>
    <w:p w:rsidR="00E820D0" w:rsidRDefault="00E820D0">
      <w:pPr>
        <w:pStyle w:val="BodyText"/>
        <w:rPr>
          <w:sz w:val="28"/>
        </w:rPr>
      </w:pPr>
    </w:p>
    <w:p w:rsidR="00E820D0" w:rsidRDefault="00E527CD">
      <w:pPr>
        <w:pStyle w:val="Heading4"/>
        <w:spacing w:before="248" w:line="228" w:lineRule="auto"/>
        <w:ind w:right="649"/>
      </w:pPr>
      <w:r>
        <w:rPr>
          <w:color w:val="231F20"/>
        </w:rPr>
        <w:t xml:space="preserve">Burimet e </w:t>
      </w:r>
      <w:r>
        <w:rPr>
          <w:color w:val="231F20"/>
          <w:w w:val="90"/>
        </w:rPr>
        <w:t>informacionit:</w:t>
      </w:r>
    </w:p>
    <w:p w:rsidR="00E820D0" w:rsidRDefault="00E527CD">
      <w:pPr>
        <w:pStyle w:val="BodyText"/>
        <w:spacing w:before="111" w:line="244" w:lineRule="auto"/>
        <w:ind w:left="1133" w:right="251"/>
      </w:pPr>
      <w:r>
        <w:rPr>
          <w:color w:val="231F20"/>
        </w:rPr>
        <w:t xml:space="preserve">teksti i nxënësit, libri IZHA 2012 </w:t>
      </w:r>
      <w:r>
        <w:rPr>
          <w:rFonts w:ascii="Book Antiqua" w:hAnsi="Book Antiqua"/>
          <w:b/>
          <w:color w:val="231F20"/>
        </w:rPr>
        <w:t>“</w:t>
      </w:r>
      <w:r>
        <w:rPr>
          <w:color w:val="231F20"/>
        </w:rPr>
        <w:t>për</w:t>
      </w:r>
      <w:r>
        <w:rPr>
          <w:color w:val="231F20"/>
          <w:spacing w:val="-25"/>
        </w:rPr>
        <w:t xml:space="preserve"> </w:t>
      </w:r>
      <w:r>
        <w:rPr>
          <w:color w:val="231F20"/>
        </w:rPr>
        <w:t>një</w:t>
      </w:r>
      <w:r>
        <w:rPr>
          <w:color w:val="231F20"/>
          <w:spacing w:val="-24"/>
        </w:rPr>
        <w:t xml:space="preserve"> </w:t>
      </w:r>
      <w:r>
        <w:rPr>
          <w:color w:val="231F20"/>
        </w:rPr>
        <w:t>ushqyerje</w:t>
      </w:r>
      <w:r>
        <w:rPr>
          <w:color w:val="231F20"/>
          <w:spacing w:val="-24"/>
        </w:rPr>
        <w:t xml:space="preserve"> </w:t>
      </w:r>
      <w:r>
        <w:rPr>
          <w:color w:val="231F20"/>
          <w:spacing w:val="-8"/>
        </w:rPr>
        <w:t xml:space="preserve">të </w:t>
      </w:r>
      <w:r>
        <w:rPr>
          <w:color w:val="231F20"/>
          <w:w w:val="95"/>
        </w:rPr>
        <w:t xml:space="preserve">shëndetshme”, </w:t>
      </w:r>
      <w:r>
        <w:rPr>
          <w:color w:val="231F20"/>
          <w:spacing w:val="-11"/>
          <w:w w:val="95"/>
        </w:rPr>
        <w:t xml:space="preserve">KDF, </w:t>
      </w:r>
      <w:r>
        <w:rPr>
          <w:color w:val="231F20"/>
        </w:rPr>
        <w:t>DUDNJ.</w:t>
      </w:r>
    </w:p>
    <w:p w:rsidR="00E820D0" w:rsidRDefault="00E527CD">
      <w:pPr>
        <w:pStyle w:val="BodyText"/>
        <w:rPr>
          <w:sz w:val="28"/>
        </w:rPr>
      </w:pPr>
      <w:r>
        <w:br w:type="column"/>
      </w:r>
    </w:p>
    <w:p w:rsidR="00E820D0" w:rsidRDefault="00E820D0">
      <w:pPr>
        <w:pStyle w:val="BodyText"/>
        <w:rPr>
          <w:sz w:val="28"/>
        </w:rPr>
      </w:pPr>
    </w:p>
    <w:p w:rsidR="00E820D0" w:rsidRDefault="00E820D0">
      <w:pPr>
        <w:pStyle w:val="BodyText"/>
        <w:rPr>
          <w:sz w:val="28"/>
        </w:rPr>
      </w:pPr>
    </w:p>
    <w:p w:rsidR="00E820D0" w:rsidRDefault="00E820D0">
      <w:pPr>
        <w:pStyle w:val="BodyText"/>
        <w:rPr>
          <w:sz w:val="28"/>
        </w:rPr>
      </w:pPr>
    </w:p>
    <w:p w:rsidR="00E820D0" w:rsidRDefault="00E820D0">
      <w:pPr>
        <w:pStyle w:val="BodyText"/>
        <w:spacing w:before="6"/>
      </w:pPr>
    </w:p>
    <w:p w:rsidR="00E820D0" w:rsidRDefault="00E527CD">
      <w:pPr>
        <w:pStyle w:val="Heading4"/>
        <w:spacing w:line="228" w:lineRule="auto"/>
        <w:ind w:left="543" w:right="435"/>
      </w:pPr>
      <w:r>
        <w:rPr>
          <w:color w:val="231F20"/>
          <w:w w:val="95"/>
        </w:rPr>
        <w:t xml:space="preserve">Lidhja me temat </w:t>
      </w:r>
      <w:r>
        <w:rPr>
          <w:color w:val="231F20"/>
          <w:w w:val="90"/>
        </w:rPr>
        <w:t>ndërkurrikulare:</w:t>
      </w:r>
    </w:p>
    <w:p w:rsidR="00E820D0" w:rsidRDefault="00E527CD">
      <w:pPr>
        <w:pStyle w:val="BodyText"/>
        <w:spacing w:before="168"/>
        <w:ind w:left="543"/>
      </w:pPr>
      <w:r>
        <w:rPr>
          <w:color w:val="231F20"/>
        </w:rPr>
        <w:t>- të drejtat e fëmijëve.</w:t>
      </w:r>
    </w:p>
    <w:p w:rsidR="00E820D0" w:rsidRDefault="00E820D0">
      <w:pPr>
        <w:pStyle w:val="BodyText"/>
        <w:rPr>
          <w:sz w:val="28"/>
        </w:rPr>
      </w:pPr>
    </w:p>
    <w:p w:rsidR="00E820D0" w:rsidRDefault="00E820D0">
      <w:pPr>
        <w:pStyle w:val="BodyText"/>
        <w:rPr>
          <w:sz w:val="28"/>
        </w:rPr>
      </w:pPr>
    </w:p>
    <w:p w:rsidR="00E820D0" w:rsidRDefault="00E527CD">
      <w:pPr>
        <w:pStyle w:val="Heading4"/>
        <w:spacing w:before="246" w:line="228" w:lineRule="auto"/>
        <w:ind w:left="543" w:right="425"/>
      </w:pPr>
      <w:r>
        <w:rPr>
          <w:color w:val="231F20"/>
          <w:w w:val="90"/>
        </w:rPr>
        <w:t xml:space="preserve">Mjetet/materialet </w:t>
      </w:r>
      <w:r>
        <w:rPr>
          <w:color w:val="231F20"/>
        </w:rPr>
        <w:t>mësimore:</w:t>
      </w:r>
    </w:p>
    <w:p w:rsidR="00E820D0" w:rsidRDefault="00E527CD">
      <w:pPr>
        <w:pStyle w:val="BodyText"/>
        <w:spacing w:before="111" w:line="247" w:lineRule="auto"/>
        <w:ind w:left="543" w:right="-9"/>
      </w:pPr>
      <w:r>
        <w:rPr>
          <w:color w:val="231F20"/>
        </w:rPr>
        <w:t>foto, albume, mjete të kuzhinës,</w:t>
      </w:r>
      <w:r>
        <w:rPr>
          <w:color w:val="231F20"/>
          <w:spacing w:val="-23"/>
        </w:rPr>
        <w:t xml:space="preserve"> </w:t>
      </w:r>
      <w:r>
        <w:rPr>
          <w:color w:val="231F20"/>
        </w:rPr>
        <w:t>si:</w:t>
      </w:r>
      <w:r>
        <w:rPr>
          <w:color w:val="231F20"/>
          <w:spacing w:val="-23"/>
        </w:rPr>
        <w:t xml:space="preserve"> </w:t>
      </w:r>
      <w:r>
        <w:rPr>
          <w:color w:val="231F20"/>
        </w:rPr>
        <w:t>lugë,</w:t>
      </w:r>
      <w:r>
        <w:rPr>
          <w:color w:val="231F20"/>
          <w:spacing w:val="-23"/>
        </w:rPr>
        <w:t xml:space="preserve"> </w:t>
      </w:r>
      <w:r>
        <w:rPr>
          <w:color w:val="231F20"/>
          <w:spacing w:val="-4"/>
        </w:rPr>
        <w:t xml:space="preserve">pirun, </w:t>
      </w:r>
      <w:r>
        <w:rPr>
          <w:color w:val="231F20"/>
        </w:rPr>
        <w:t>thikë, pecetë</w:t>
      </w:r>
      <w:r>
        <w:rPr>
          <w:color w:val="231F20"/>
          <w:spacing w:val="-8"/>
        </w:rPr>
        <w:t xml:space="preserve"> </w:t>
      </w:r>
      <w:r>
        <w:rPr>
          <w:color w:val="231F20"/>
        </w:rPr>
        <w:t>etj.</w:t>
      </w:r>
    </w:p>
    <w:p w:rsidR="00E820D0" w:rsidRDefault="00E527CD">
      <w:pPr>
        <w:pStyle w:val="Heading6"/>
        <w:spacing w:before="94"/>
        <w:ind w:left="480"/>
        <w:jc w:val="both"/>
      </w:pPr>
      <w:r>
        <w:rPr>
          <w:b w:val="0"/>
        </w:rPr>
        <w:br w:type="column"/>
      </w:r>
      <w:r>
        <w:rPr>
          <w:color w:val="FFFFFF"/>
        </w:rPr>
        <w:t>MJEDISI “KOMUNIKIMI DHE TË SHPREHURIT”</w:t>
      </w:r>
    </w:p>
    <w:p w:rsidR="00E820D0" w:rsidRDefault="00E820D0">
      <w:pPr>
        <w:pStyle w:val="BodyText"/>
        <w:spacing w:before="8"/>
        <w:rPr>
          <w:rFonts w:ascii="Book Antiqua"/>
          <w:b/>
          <w:sz w:val="29"/>
        </w:rPr>
      </w:pPr>
    </w:p>
    <w:p w:rsidR="00E820D0" w:rsidRDefault="00E527CD">
      <w:pPr>
        <w:pStyle w:val="BodyText"/>
        <w:spacing w:line="247" w:lineRule="auto"/>
        <w:ind w:left="491" w:right="610"/>
        <w:jc w:val="both"/>
      </w:pPr>
      <w:r>
        <w:rPr>
          <w:color w:val="231F20"/>
        </w:rPr>
        <w:t>Mësuesi/ja mund ta fillojë mësimin me  një  bisedë më nxënësit/et rreth ushqimeve të tyre të preferuara. Nxënësit/et</w:t>
      </w:r>
      <w:r>
        <w:rPr>
          <w:color w:val="231F20"/>
          <w:spacing w:val="-32"/>
        </w:rPr>
        <w:t xml:space="preserve"> </w:t>
      </w:r>
      <w:r>
        <w:rPr>
          <w:color w:val="231F20"/>
        </w:rPr>
        <w:t>shpjegojnë</w:t>
      </w:r>
      <w:r>
        <w:rPr>
          <w:color w:val="231F20"/>
          <w:spacing w:val="-31"/>
        </w:rPr>
        <w:t xml:space="preserve"> </w:t>
      </w:r>
      <w:r>
        <w:rPr>
          <w:color w:val="231F20"/>
        </w:rPr>
        <w:t>me</w:t>
      </w:r>
      <w:r>
        <w:rPr>
          <w:color w:val="231F20"/>
          <w:spacing w:val="-32"/>
        </w:rPr>
        <w:t xml:space="preserve"> </w:t>
      </w:r>
      <w:r>
        <w:rPr>
          <w:color w:val="231F20"/>
        </w:rPr>
        <w:t>fjalët</w:t>
      </w:r>
      <w:r>
        <w:rPr>
          <w:color w:val="231F20"/>
          <w:spacing w:val="-31"/>
        </w:rPr>
        <w:t xml:space="preserve"> </w:t>
      </w:r>
      <w:r>
        <w:rPr>
          <w:color w:val="231F20"/>
        </w:rPr>
        <w:t>e</w:t>
      </w:r>
      <w:r>
        <w:rPr>
          <w:color w:val="231F20"/>
          <w:spacing w:val="-31"/>
        </w:rPr>
        <w:t xml:space="preserve"> </w:t>
      </w:r>
      <w:r>
        <w:rPr>
          <w:color w:val="231F20"/>
        </w:rPr>
        <w:t>tyre</w:t>
      </w:r>
      <w:r>
        <w:rPr>
          <w:color w:val="231F20"/>
          <w:spacing w:val="-32"/>
        </w:rPr>
        <w:t xml:space="preserve"> </w:t>
      </w:r>
      <w:r>
        <w:rPr>
          <w:color w:val="231F20"/>
        </w:rPr>
        <w:t>çfarë</w:t>
      </w:r>
      <w:r>
        <w:rPr>
          <w:color w:val="231F20"/>
          <w:spacing w:val="-31"/>
        </w:rPr>
        <w:t xml:space="preserve"> </w:t>
      </w:r>
      <w:r>
        <w:rPr>
          <w:color w:val="231F20"/>
        </w:rPr>
        <w:t>kuptojnë</w:t>
      </w:r>
      <w:r>
        <w:rPr>
          <w:color w:val="231F20"/>
          <w:spacing w:val="-31"/>
        </w:rPr>
        <w:t xml:space="preserve"> </w:t>
      </w:r>
      <w:r>
        <w:rPr>
          <w:color w:val="231F20"/>
          <w:spacing w:val="-7"/>
        </w:rPr>
        <w:t xml:space="preserve">me </w:t>
      </w:r>
      <w:r>
        <w:rPr>
          <w:color w:val="231F20"/>
        </w:rPr>
        <w:t>fjalën</w:t>
      </w:r>
      <w:r>
        <w:rPr>
          <w:color w:val="231F20"/>
          <w:spacing w:val="-8"/>
        </w:rPr>
        <w:t xml:space="preserve"> </w:t>
      </w:r>
      <w:r>
        <w:rPr>
          <w:color w:val="231F20"/>
          <w:spacing w:val="-4"/>
        </w:rPr>
        <w:t>“ushqim”.</w:t>
      </w:r>
      <w:r>
        <w:rPr>
          <w:color w:val="231F20"/>
          <w:spacing w:val="-8"/>
        </w:rPr>
        <w:t xml:space="preserve"> </w:t>
      </w:r>
      <w:r>
        <w:rPr>
          <w:color w:val="231F20"/>
        </w:rPr>
        <w:t>Rendit</w:t>
      </w:r>
      <w:r>
        <w:rPr>
          <w:color w:val="231F20"/>
          <w:spacing w:val="-8"/>
        </w:rPr>
        <w:t xml:space="preserve"> </w:t>
      </w:r>
      <w:r>
        <w:rPr>
          <w:color w:val="231F20"/>
        </w:rPr>
        <w:t>në</w:t>
      </w:r>
      <w:r>
        <w:rPr>
          <w:color w:val="231F20"/>
          <w:spacing w:val="-8"/>
        </w:rPr>
        <w:t xml:space="preserve"> </w:t>
      </w:r>
      <w:r>
        <w:rPr>
          <w:color w:val="231F20"/>
        </w:rPr>
        <w:t>dërrasë</w:t>
      </w:r>
      <w:r>
        <w:rPr>
          <w:color w:val="231F20"/>
          <w:spacing w:val="-8"/>
        </w:rPr>
        <w:t xml:space="preserve"> </w:t>
      </w:r>
      <w:r>
        <w:rPr>
          <w:color w:val="231F20"/>
        </w:rPr>
        <w:t>disa</w:t>
      </w:r>
      <w:r>
        <w:rPr>
          <w:color w:val="231F20"/>
          <w:spacing w:val="-8"/>
        </w:rPr>
        <w:t xml:space="preserve"> </w:t>
      </w:r>
      <w:r>
        <w:rPr>
          <w:color w:val="231F20"/>
        </w:rPr>
        <w:t>prej</w:t>
      </w:r>
      <w:r>
        <w:rPr>
          <w:color w:val="231F20"/>
          <w:spacing w:val="-8"/>
        </w:rPr>
        <w:t xml:space="preserve"> </w:t>
      </w:r>
      <w:r>
        <w:rPr>
          <w:color w:val="231F20"/>
        </w:rPr>
        <w:t xml:space="preserve">ushqimeve që pëlqejnë nxënësit/et. </w:t>
      </w:r>
      <w:r>
        <w:rPr>
          <w:color w:val="231F20"/>
          <w:spacing w:val="-3"/>
        </w:rPr>
        <w:t xml:space="preserve">Më </w:t>
      </w:r>
      <w:r>
        <w:rPr>
          <w:color w:val="231F20"/>
        </w:rPr>
        <w:t xml:space="preserve">pas, mësuesi/ja </w:t>
      </w:r>
      <w:r>
        <w:rPr>
          <w:color w:val="231F20"/>
          <w:spacing w:val="-4"/>
        </w:rPr>
        <w:t xml:space="preserve">fton </w:t>
      </w:r>
      <w:r>
        <w:rPr>
          <w:color w:val="231F20"/>
        </w:rPr>
        <w:t>nxënësit/et</w:t>
      </w:r>
      <w:r>
        <w:rPr>
          <w:color w:val="231F20"/>
          <w:spacing w:val="-17"/>
        </w:rPr>
        <w:t xml:space="preserve"> </w:t>
      </w:r>
      <w:r>
        <w:rPr>
          <w:color w:val="231F20"/>
        </w:rPr>
        <w:t>të</w:t>
      </w:r>
      <w:r>
        <w:rPr>
          <w:color w:val="231F20"/>
          <w:spacing w:val="-17"/>
        </w:rPr>
        <w:t xml:space="preserve"> </w:t>
      </w:r>
      <w:r>
        <w:rPr>
          <w:color w:val="231F20"/>
        </w:rPr>
        <w:t>vërejnë</w:t>
      </w:r>
      <w:r>
        <w:rPr>
          <w:color w:val="231F20"/>
          <w:spacing w:val="-17"/>
        </w:rPr>
        <w:t xml:space="preserve"> </w:t>
      </w:r>
      <w:r>
        <w:rPr>
          <w:color w:val="231F20"/>
        </w:rPr>
        <w:t>dhe</w:t>
      </w:r>
      <w:r>
        <w:rPr>
          <w:color w:val="231F20"/>
          <w:spacing w:val="-16"/>
        </w:rPr>
        <w:t xml:space="preserve"> </w:t>
      </w:r>
      <w:r>
        <w:rPr>
          <w:color w:val="231F20"/>
        </w:rPr>
        <w:t>të</w:t>
      </w:r>
      <w:r>
        <w:rPr>
          <w:color w:val="231F20"/>
          <w:spacing w:val="-17"/>
        </w:rPr>
        <w:t xml:space="preserve"> </w:t>
      </w:r>
      <w:r>
        <w:rPr>
          <w:color w:val="231F20"/>
        </w:rPr>
        <w:t>lexojnë</w:t>
      </w:r>
      <w:r>
        <w:rPr>
          <w:color w:val="231F20"/>
          <w:spacing w:val="-17"/>
        </w:rPr>
        <w:t xml:space="preserve"> </w:t>
      </w:r>
      <w:r>
        <w:rPr>
          <w:color w:val="231F20"/>
        </w:rPr>
        <w:t>situatën</w:t>
      </w:r>
      <w:r>
        <w:rPr>
          <w:color w:val="231F20"/>
          <w:spacing w:val="-16"/>
        </w:rPr>
        <w:t xml:space="preserve"> </w:t>
      </w:r>
      <w:r>
        <w:rPr>
          <w:color w:val="231F20"/>
        </w:rPr>
        <w:t>e</w:t>
      </w:r>
      <w:r>
        <w:rPr>
          <w:color w:val="231F20"/>
          <w:spacing w:val="-17"/>
        </w:rPr>
        <w:t xml:space="preserve"> </w:t>
      </w:r>
      <w:r>
        <w:rPr>
          <w:color w:val="231F20"/>
        </w:rPr>
        <w:t xml:space="preserve">paraqitur në tekst. Nxënësit/et shprehin mendimet e tyre </w:t>
      </w:r>
      <w:r>
        <w:rPr>
          <w:color w:val="231F20"/>
          <w:spacing w:val="-4"/>
        </w:rPr>
        <w:t xml:space="preserve">rreth </w:t>
      </w:r>
      <w:r>
        <w:rPr>
          <w:color w:val="231F20"/>
        </w:rPr>
        <w:t>ushqimeve që konsumojnë fëmijët në figurën e tekstit dhe</w:t>
      </w:r>
      <w:r>
        <w:rPr>
          <w:color w:val="231F20"/>
          <w:spacing w:val="-33"/>
        </w:rPr>
        <w:t xml:space="preserve"> </w:t>
      </w:r>
      <w:r>
        <w:rPr>
          <w:color w:val="231F20"/>
        </w:rPr>
        <w:t>parashtrojnë</w:t>
      </w:r>
      <w:r>
        <w:rPr>
          <w:color w:val="231F20"/>
          <w:spacing w:val="-32"/>
        </w:rPr>
        <w:t xml:space="preserve"> </w:t>
      </w:r>
      <w:r>
        <w:rPr>
          <w:color w:val="231F20"/>
        </w:rPr>
        <w:t>argumente</w:t>
      </w:r>
      <w:r>
        <w:rPr>
          <w:color w:val="231F20"/>
          <w:spacing w:val="-33"/>
        </w:rPr>
        <w:t xml:space="preserve"> </w:t>
      </w:r>
      <w:r>
        <w:rPr>
          <w:color w:val="231F20"/>
        </w:rPr>
        <w:t>se</w:t>
      </w:r>
      <w:r>
        <w:rPr>
          <w:color w:val="231F20"/>
          <w:spacing w:val="-32"/>
        </w:rPr>
        <w:t xml:space="preserve"> </w:t>
      </w:r>
      <w:r>
        <w:rPr>
          <w:color w:val="231F20"/>
        </w:rPr>
        <w:t>cili</w:t>
      </w:r>
      <w:r>
        <w:rPr>
          <w:color w:val="231F20"/>
          <w:spacing w:val="-32"/>
        </w:rPr>
        <w:t xml:space="preserve"> </w:t>
      </w:r>
      <w:r>
        <w:rPr>
          <w:color w:val="231F20"/>
        </w:rPr>
        <w:t>prej</w:t>
      </w:r>
      <w:r>
        <w:rPr>
          <w:color w:val="231F20"/>
          <w:spacing w:val="-33"/>
        </w:rPr>
        <w:t xml:space="preserve"> </w:t>
      </w:r>
      <w:r>
        <w:rPr>
          <w:color w:val="231F20"/>
        </w:rPr>
        <w:t>fëmijëve</w:t>
      </w:r>
      <w:r>
        <w:rPr>
          <w:color w:val="231F20"/>
          <w:spacing w:val="-32"/>
        </w:rPr>
        <w:t xml:space="preserve"> </w:t>
      </w:r>
      <w:r>
        <w:rPr>
          <w:color w:val="231F20"/>
        </w:rPr>
        <w:t>del</w:t>
      </w:r>
      <w:r>
        <w:rPr>
          <w:color w:val="231F20"/>
          <w:spacing w:val="-32"/>
        </w:rPr>
        <w:t xml:space="preserve"> </w:t>
      </w:r>
      <w:r>
        <w:rPr>
          <w:color w:val="231F20"/>
        </w:rPr>
        <w:t>i</w:t>
      </w:r>
      <w:r>
        <w:rPr>
          <w:color w:val="231F20"/>
          <w:spacing w:val="-33"/>
        </w:rPr>
        <w:t xml:space="preserve"> </w:t>
      </w:r>
      <w:r>
        <w:rPr>
          <w:color w:val="231F20"/>
          <w:spacing w:val="-4"/>
        </w:rPr>
        <w:t xml:space="preserve">pari </w:t>
      </w:r>
      <w:r>
        <w:rPr>
          <w:color w:val="231F20"/>
        </w:rPr>
        <w:t>në</w:t>
      </w:r>
      <w:r>
        <w:rPr>
          <w:color w:val="231F20"/>
          <w:spacing w:val="-23"/>
        </w:rPr>
        <w:t xml:space="preserve"> </w:t>
      </w:r>
      <w:r>
        <w:rPr>
          <w:color w:val="231F20"/>
        </w:rPr>
        <w:t>garë.</w:t>
      </w:r>
      <w:r>
        <w:rPr>
          <w:color w:val="231F20"/>
          <w:spacing w:val="-23"/>
        </w:rPr>
        <w:t xml:space="preserve"> </w:t>
      </w:r>
      <w:r>
        <w:rPr>
          <w:color w:val="231F20"/>
        </w:rPr>
        <w:t>Mësuesja/si</w:t>
      </w:r>
      <w:r>
        <w:rPr>
          <w:color w:val="231F20"/>
          <w:spacing w:val="-23"/>
        </w:rPr>
        <w:t xml:space="preserve"> </w:t>
      </w:r>
      <w:r>
        <w:rPr>
          <w:color w:val="231F20"/>
        </w:rPr>
        <w:t>fton</w:t>
      </w:r>
      <w:r>
        <w:rPr>
          <w:color w:val="231F20"/>
          <w:spacing w:val="-23"/>
        </w:rPr>
        <w:t xml:space="preserve"> </w:t>
      </w:r>
      <w:r>
        <w:rPr>
          <w:color w:val="231F20"/>
        </w:rPr>
        <w:t>nxënësit/et</w:t>
      </w:r>
      <w:r>
        <w:rPr>
          <w:color w:val="231F20"/>
          <w:spacing w:val="-23"/>
        </w:rPr>
        <w:t xml:space="preserve"> </w:t>
      </w:r>
      <w:r>
        <w:rPr>
          <w:color w:val="231F20"/>
        </w:rPr>
        <w:t>të</w:t>
      </w:r>
      <w:r>
        <w:rPr>
          <w:color w:val="231F20"/>
          <w:spacing w:val="-23"/>
        </w:rPr>
        <w:t xml:space="preserve"> </w:t>
      </w:r>
      <w:r>
        <w:rPr>
          <w:color w:val="231F20"/>
        </w:rPr>
        <w:t>flasin</w:t>
      </w:r>
      <w:r>
        <w:rPr>
          <w:color w:val="231F20"/>
          <w:spacing w:val="-23"/>
        </w:rPr>
        <w:t xml:space="preserve"> </w:t>
      </w:r>
      <w:r>
        <w:rPr>
          <w:color w:val="231F20"/>
        </w:rPr>
        <w:t>për</w:t>
      </w:r>
      <w:r>
        <w:rPr>
          <w:color w:val="231F20"/>
          <w:spacing w:val="-22"/>
        </w:rPr>
        <w:t xml:space="preserve"> </w:t>
      </w:r>
      <w:r>
        <w:rPr>
          <w:color w:val="231F20"/>
        </w:rPr>
        <w:t xml:space="preserve">sportet që pëlqejnë dhe ushtrojnë. Nxënësit/et shpjegojnë </w:t>
      </w:r>
      <w:r>
        <w:rPr>
          <w:color w:val="231F20"/>
          <w:spacing w:val="-7"/>
        </w:rPr>
        <w:t xml:space="preserve">me </w:t>
      </w:r>
      <w:r>
        <w:rPr>
          <w:color w:val="231F20"/>
        </w:rPr>
        <w:t>fjalët</w:t>
      </w:r>
      <w:r>
        <w:rPr>
          <w:color w:val="231F20"/>
          <w:spacing w:val="-5"/>
        </w:rPr>
        <w:t xml:space="preserve"> </w:t>
      </w:r>
      <w:r>
        <w:rPr>
          <w:color w:val="231F20"/>
        </w:rPr>
        <w:t>e</w:t>
      </w:r>
      <w:r>
        <w:rPr>
          <w:color w:val="231F20"/>
          <w:spacing w:val="-5"/>
        </w:rPr>
        <w:t xml:space="preserve"> </w:t>
      </w:r>
      <w:r>
        <w:rPr>
          <w:color w:val="231F20"/>
        </w:rPr>
        <w:t>tyre</w:t>
      </w:r>
      <w:r>
        <w:rPr>
          <w:color w:val="231F20"/>
          <w:spacing w:val="-5"/>
        </w:rPr>
        <w:t xml:space="preserve"> </w:t>
      </w:r>
      <w:r>
        <w:rPr>
          <w:color w:val="231F20"/>
        </w:rPr>
        <w:t>se</w:t>
      </w:r>
      <w:r>
        <w:rPr>
          <w:color w:val="231F20"/>
          <w:spacing w:val="-5"/>
        </w:rPr>
        <w:t xml:space="preserve"> </w:t>
      </w:r>
      <w:r>
        <w:rPr>
          <w:color w:val="231F20"/>
        </w:rPr>
        <w:t>çfarë</w:t>
      </w:r>
      <w:r>
        <w:rPr>
          <w:color w:val="231F20"/>
          <w:spacing w:val="-5"/>
        </w:rPr>
        <w:t xml:space="preserve"> </w:t>
      </w:r>
      <w:r>
        <w:rPr>
          <w:color w:val="231F20"/>
        </w:rPr>
        <w:t>kuptojnë</w:t>
      </w:r>
      <w:r>
        <w:rPr>
          <w:color w:val="231F20"/>
          <w:spacing w:val="-4"/>
        </w:rPr>
        <w:t xml:space="preserve"> </w:t>
      </w:r>
      <w:r>
        <w:rPr>
          <w:color w:val="231F20"/>
        </w:rPr>
        <w:t>me</w:t>
      </w:r>
      <w:r>
        <w:rPr>
          <w:color w:val="231F20"/>
          <w:spacing w:val="-5"/>
        </w:rPr>
        <w:t xml:space="preserve"> </w:t>
      </w:r>
      <w:r>
        <w:rPr>
          <w:color w:val="231F20"/>
        </w:rPr>
        <w:t>fjalën</w:t>
      </w:r>
      <w:r>
        <w:rPr>
          <w:color w:val="231F20"/>
          <w:spacing w:val="-5"/>
        </w:rPr>
        <w:t xml:space="preserve"> </w:t>
      </w:r>
      <w:r>
        <w:rPr>
          <w:color w:val="231F20"/>
        </w:rPr>
        <w:t>“sport”.</w:t>
      </w:r>
      <w:r>
        <w:rPr>
          <w:color w:val="231F20"/>
          <w:spacing w:val="-5"/>
        </w:rPr>
        <w:t xml:space="preserve"> </w:t>
      </w:r>
      <w:r>
        <w:rPr>
          <w:color w:val="231F20"/>
          <w:spacing w:val="-3"/>
        </w:rPr>
        <w:t xml:space="preserve">Rendit </w:t>
      </w:r>
      <w:r>
        <w:rPr>
          <w:color w:val="231F20"/>
        </w:rPr>
        <w:t>disa</w:t>
      </w:r>
      <w:r>
        <w:rPr>
          <w:color w:val="231F20"/>
          <w:spacing w:val="-17"/>
        </w:rPr>
        <w:t xml:space="preserve"> </w:t>
      </w:r>
      <w:r>
        <w:rPr>
          <w:color w:val="231F20"/>
        </w:rPr>
        <w:t>prej</w:t>
      </w:r>
      <w:r>
        <w:rPr>
          <w:color w:val="231F20"/>
          <w:spacing w:val="-16"/>
        </w:rPr>
        <w:t xml:space="preserve"> </w:t>
      </w:r>
      <w:r>
        <w:rPr>
          <w:color w:val="231F20"/>
        </w:rPr>
        <w:t>sporteve</w:t>
      </w:r>
      <w:r>
        <w:rPr>
          <w:color w:val="231F20"/>
          <w:spacing w:val="-16"/>
        </w:rPr>
        <w:t xml:space="preserve"> </w:t>
      </w:r>
      <w:r>
        <w:rPr>
          <w:color w:val="231F20"/>
        </w:rPr>
        <w:t>që</w:t>
      </w:r>
      <w:r>
        <w:rPr>
          <w:color w:val="231F20"/>
          <w:spacing w:val="-16"/>
        </w:rPr>
        <w:t xml:space="preserve"> </w:t>
      </w:r>
      <w:r>
        <w:rPr>
          <w:color w:val="231F20"/>
        </w:rPr>
        <w:t>pëlqejnë</w:t>
      </w:r>
      <w:r>
        <w:rPr>
          <w:color w:val="231F20"/>
          <w:spacing w:val="-16"/>
        </w:rPr>
        <w:t xml:space="preserve"> </w:t>
      </w:r>
      <w:r>
        <w:rPr>
          <w:color w:val="231F20"/>
        </w:rPr>
        <w:t>nxënësit/et</w:t>
      </w:r>
      <w:r>
        <w:rPr>
          <w:color w:val="231F20"/>
          <w:spacing w:val="-16"/>
        </w:rPr>
        <w:t xml:space="preserve"> </w:t>
      </w:r>
      <w:r>
        <w:rPr>
          <w:color w:val="231F20"/>
        </w:rPr>
        <w:t>në</w:t>
      </w:r>
      <w:r>
        <w:rPr>
          <w:color w:val="231F20"/>
          <w:spacing w:val="-16"/>
        </w:rPr>
        <w:t xml:space="preserve"> </w:t>
      </w:r>
      <w:r>
        <w:rPr>
          <w:color w:val="231F20"/>
        </w:rPr>
        <w:t>dërrasë.</w:t>
      </w:r>
    </w:p>
    <w:p w:rsidR="00E820D0" w:rsidRDefault="00E527CD">
      <w:pPr>
        <w:pStyle w:val="BodyText"/>
        <w:spacing w:before="49"/>
        <w:ind w:left="491"/>
        <w:jc w:val="both"/>
      </w:pPr>
      <w:r>
        <w:rPr>
          <w:color w:val="231F20"/>
        </w:rPr>
        <w:t>Diskutohet rubrika: Veprim–Pasojë.</w:t>
      </w:r>
    </w:p>
    <w:p w:rsidR="00E820D0" w:rsidRDefault="00E527CD">
      <w:pPr>
        <w:pStyle w:val="BodyText"/>
        <w:spacing w:before="64"/>
        <w:ind w:left="1438"/>
        <w:jc w:val="both"/>
      </w:pPr>
      <w:r>
        <w:rPr>
          <w:color w:val="231F20"/>
        </w:rPr>
        <w:t>Unë nuk ushqehem shëndetshëm.</w:t>
      </w:r>
    </w:p>
    <w:p w:rsidR="00E820D0" w:rsidRDefault="00E820D0">
      <w:pPr>
        <w:pStyle w:val="BodyText"/>
        <w:rPr>
          <w:sz w:val="28"/>
        </w:rPr>
      </w:pPr>
    </w:p>
    <w:p w:rsidR="00E820D0" w:rsidRDefault="00E527CD">
      <w:pPr>
        <w:pStyle w:val="BodyText"/>
        <w:spacing w:before="229"/>
        <w:ind w:left="1975" w:right="2094"/>
        <w:jc w:val="center"/>
      </w:pPr>
      <w:r>
        <w:rPr>
          <w:color w:val="231F20"/>
        </w:rPr>
        <w:t>Unë nuk fitoj garën.</w:t>
      </w:r>
    </w:p>
    <w:p w:rsidR="00E820D0" w:rsidRDefault="00E820D0">
      <w:pPr>
        <w:jc w:val="center"/>
        <w:sectPr w:rsidR="00E820D0">
          <w:type w:val="continuous"/>
          <w:pgSz w:w="11740" w:h="15880"/>
          <w:pgMar w:top="1500" w:right="0" w:bottom="280" w:left="0" w:header="720" w:footer="720" w:gutter="0"/>
          <w:cols w:num="3" w:space="720" w:equalWidth="0">
            <w:col w:w="3154" w:space="40"/>
            <w:col w:w="2625" w:space="39"/>
            <w:col w:w="5882"/>
          </w:cols>
        </w:sectPr>
      </w:pPr>
    </w:p>
    <w:p w:rsidR="00E820D0" w:rsidRDefault="00E527CD">
      <w:pPr>
        <w:pStyle w:val="Heading6"/>
        <w:spacing w:before="105"/>
        <w:ind w:left="1648"/>
      </w:pPr>
      <w:r>
        <w:pict>
          <v:rect id="_x0000_s2029" style="position:absolute;left:0;text-align:left;margin-left:0;margin-top:0;width:586.75pt;height:793.65pt;z-index:-283675648;mso-position-horizontal-relative:page;mso-position-vertical-relative:page" fillcolor="#e2e3e4" stroked="f">
            <w10:wrap anchorx="page" anchory="page"/>
          </v:rect>
        </w:pict>
      </w:r>
      <w:r>
        <w:pict>
          <v:group id="_x0000_s1798" style="position:absolute;left:0;text-align:left;margin-left:0;margin-top:0;width:586.8pt;height:793.55pt;z-index:-283674624;mso-position-horizontal-relative:page;mso-position-vertical-relative:page" coordsize="11736,15871">
            <v:shape id="_x0000_s2028" style="position:absolute;width:6256;height:15871" coordsize="6256,15871" path="m6256,l,,,15871r3988,l5299,15835r674,-248l6221,14914r35,-1311l6256,xe" stroked="f">
              <v:path arrowok="t"/>
            </v:shape>
            <v:line id="_x0000_s2027" style="position:absolute" from="1020,952" to="10715,952" strokecolor="#231f20" strokeweight=".5pt"/>
            <v:rect id="_x0000_s2026" style="position:absolute;left:7334;top:1946;width:4401;height:5821" stroked="f"/>
            <v:shape id="_x0000_s2025" style="position:absolute;left:7334;top:2661;width:770;height:5106" coordorigin="7335,2661" coordsize="770,5106" o:spt="100" adj="0,,0" path="m8104,2661r-23,10l8065,2676r-16,2l8026,2678r-691,l7335,7767r769,l8104,4504r-522,l7582,4306r522,l8104,2661xm8104,4306r-325,l7779,4504r325,l8104,4306xe" fillcolor="#e3e4e5" stroked="f">
              <v:stroke joinstyle="round"/>
              <v:formulas/>
              <v:path arrowok="t" o:connecttype="segments"/>
            </v:shape>
            <v:line id="_x0000_s2024" style="position:absolute" from="8112,2597" to="8112,7767" strokecolor="#abadb0" strokeweight=".24975mm"/>
            <v:shape id="_x0000_s2023" style="position:absolute;left:7334;top:1946;width:3952;height:538" coordorigin="7335,1946" coordsize="3952,538" path="m11286,1946r-3951,l7335,2484r3751,l11202,2481r59,-22l11283,2399r3,-116l11286,1946xe" fillcolor="#abadb0" stroked="f">
              <v:path arrowok="t"/>
            </v:shape>
            <v:shape id="_x0000_s2022" style="position:absolute;left:7334;top:1946;width:869;height:732" coordorigin="7335,1946" coordsize="869,732" path="m8043,1946r-708,l7335,2678r691,l8141,2675r54,-21l8203,2596r-25,-113l8063,2020r-20,-74xe" fillcolor="#c7c9cb" stroked="f">
              <v:path arrowok="t"/>
            </v:shape>
            <v:shape id="_x0000_s2021" type="#_x0000_t75" style="position:absolute;left:7507;top:7294;width:207;height:207">
              <v:imagedata r:id="rId2118" o:title=""/>
            </v:shape>
            <v:shape id="_x0000_s2020" style="position:absolute;left:8120;top:6422;width:3616;height:1345" coordorigin="8120,6422" coordsize="3616,1345" o:spt="100" adj="0,,0" path="m8320,6774r-68,61l8197,6898r-39,66l8133,7032r-8,70l8125,7103r-5,l8120,7767r3615,l11735,7669r-2636,l9084,7668r-16,-1l9052,7666r-16,-3l8938,7633r-61,-43l8846,7538r-6,-55l8853,7430r27,-46l8900,7360r26,-27l8955,7305r-820,l8135,7057r322,l8451,7047r-131,l8320,6774xm9777,7128r-27,9l9689,7166r-68,53l9574,7301r-20,50l9519,7409r-47,62l9413,7531r-68,54l9345,7639r-99,l9211,7652r-36,9l9137,7667r-38,2l10454,7669r-33,-2l10388,7663r-32,-8l10324,7645r-120,l10204,7582r-67,-55l10080,7468r-47,-60l10000,7350r-20,-49l9956,7225r-29,-43l9874,7155r-97,-27xm10583,6422r-23,17l10536,6455r-25,13l10485,6480r-14,6l10457,6493r-12,6l10433,6506r,53l10374,6559r-31,54l10326,6676r-4,72l10330,6829r17,89l10372,7015r10,28l10395,7071r16,28l10430,7126r259,l10689,7407r18,40l10714,7489r-5,44l10689,7575r,70l10586,7645r-16,5l10554,7655r-18,4l10518,7663r-16,3l10486,7667r-16,1l10454,7669r1281,l11735,7292r-315,l11420,7113r-29,l11108,7021r29,-91l10921,6922r3,-99l10587,6823r-19,-304l10944,6496r-69,-17l10805,6463r-72,-15l10659,6435r-76,-13xm8457,7057r-23,l8434,7305r521,l8989,7272r,-146l9124,7126r19,-27l9159,7071r1,-2l8464,7069r-7,-12xm11655,6864r,428l11735,7292r,-297l11717,6953r-27,-45l11655,6864xm11420,7022r-29,91l11420,7113r,-91xm8561,6776r,80l8630,6970r-69,41l8561,7047r-60,l8464,7069r696,l9172,7043r10,-28l9199,6948r-551,l8561,6776xm8899,6807r7,13l8648,6948r551,l9208,6917r13,-74l9080,6843r-181,-36xm11512,6739r-35,108l11641,6847r-28,-28l11582,6792r-34,-27l11512,6739xm9145,6523r-65,320l9221,6843r4,-16l9232,6745r-5,-73l9209,6609r-32,-54l9151,6555r,-26l9149,6527r-2,-2l9145,6523xm10925,6802r-338,21l10924,6823r1,-21xm11189,6575r-7,218l11245,6597r-27,-11l11189,6575xm8503,6658r-26,14l8452,6686r-24,14l8404,6715r127,l8503,6658xm8893,6509r-32,9l8830,6527r-31,10l8769,6547r82,164l8893,6509xm10985,6508r2,33l11107,6545r-30,-9l11047,6526r-31,-9l10985,6508xm9046,6470r-18,4l9078,6484r-3,-2l9072,6481r-11,-4l9053,6473r-7,-3xe" fillcolor="#dfe0e1" stroked="f">
              <v:stroke joinstyle="round"/>
              <v:formulas/>
              <v:path arrowok="t" o:connecttype="segments"/>
            </v:shape>
            <v:shape id="_x0000_s2019" type="#_x0000_t75" style="position:absolute;left:10044;top:2528;width:982;height:879">
              <v:imagedata r:id="rId2624" o:title=""/>
            </v:shape>
            <v:shape id="_x0000_s2018" type="#_x0000_t75" style="position:absolute;left:8868;top:2222;width:1710;height:247">
              <v:imagedata r:id="rId2625" o:title=""/>
            </v:shape>
            <v:shape id="_x0000_s2017" style="position:absolute;left:7644;top:3318;width:177;height:150" coordorigin="7645,3318" coordsize="177,150" path="m7796,3318r-151,34l7661,3427r3,11l7664,3442r1,21l7664,3467r158,-35l7796,3318xe" fillcolor="#d7d8da" stroked="f">
              <v:path arrowok="t"/>
            </v:shape>
            <v:shape id="_x0000_s2016" type="#_x0000_t75" style="position:absolute;left:7660;top:3364;width:117;height:87">
              <v:imagedata r:id="rId2626" o:title=""/>
            </v:shape>
            <v:shape id="_x0000_s2015" style="position:absolute;left:7635;top:3273;width:195;height:177" coordorigin="7635,3274" coordsize="195,177" o:spt="100" adj="0,,0" path="m7813,3434r-116,l7704,3443r30,7l7742,3450r71,-16xm7793,3274r-158,35l7662,3431r9,9l7680,3439r5,l7697,3434r116,l7830,3431r-3,-7l7793,3274xm7685,3439r-5,l7684,3439r1,xe" fillcolor="#bbbdc0" stroked="f">
              <v:stroke joinstyle="round"/>
              <v:formulas/>
              <v:path arrowok="t" o:connecttype="segments"/>
            </v:shape>
            <v:shape id="_x0000_s2014" style="position:absolute;left:7780;top:3285;width:2;height:2" coordorigin="7780,3285" coordsize="2,1" path="m7781,3286r,l7780,3285r1,l7781,3286xe" fillcolor="#757779" stroked="f">
              <v:path arrowok="t"/>
            </v:shape>
            <v:shape id="_x0000_s2013" type="#_x0000_t75" style="position:absolute;left:7780;top:3277;width:4;height:8">
              <v:imagedata r:id="rId42" o:title=""/>
            </v:shape>
            <v:shape id="_x0000_s2012" style="position:absolute;left:7776;top:3268;width:19;height:18" coordorigin="7776,3268" coordsize="19,18" path="m7786,3268r-5,1l7776,3276r1,5l7785,3286r5,-1l7795,3279r-1,-5l7786,3268xe" fillcolor="#595a5c" stroked="f">
              <v:path arrowok="t"/>
            </v:shape>
            <v:shape id="_x0000_s2011" type="#_x0000_t75" style="position:absolute;left:7777;top:3267;width:18;height:18">
              <v:imagedata r:id="rId43" o:title=""/>
            </v:shape>
            <v:shape id="_x0000_s2010" style="position:absolute;left:7782;top:3259;width:19;height:19" coordorigin="7782,3260" coordsize="19,19" path="m7792,3260r-5,1l7782,3268r1,5l7791,3278r5,-1l7801,3271r-2,-6l7792,3260xe" fillcolor="#595a5c" stroked="f">
              <v:path arrowok="t"/>
            </v:shape>
            <v:shape id="_x0000_s2009" type="#_x0000_t75" style="position:absolute;left:7782;top:3259;width:19;height:19">
              <v:imagedata r:id="rId43" o:title=""/>
            </v:shape>
            <v:line id="_x0000_s2008" style="position:absolute" from="7719,3348" to="7799,3330" strokecolor="#231f20" strokeweight=".02892mm"/>
            <v:shape id="_x0000_s2007" style="position:absolute;left:7687;top:3328;width:31;height:31" coordorigin="7687,3329" coordsize="31,31" path="m7707,3329r-15,3l7687,3339r3,15l7698,3359r15,-3l7717,3348r-3,-15l7707,3329xe" fillcolor="#7f8083" stroked="f">
              <v:path arrowok="t"/>
            </v:shape>
            <v:line id="_x0000_s2006" style="position:absolute" from="7727,3384" to="7807,3366" strokecolor="#231f20" strokeweight=".02892mm"/>
            <v:shape id="_x0000_s2005" style="position:absolute;left:7695;top:3364;width:31;height:31" coordorigin="7695,3365" coordsize="31,31" path="m7715,3365r-15,3l7695,3375r3,15l7706,3395r15,-3l7725,3384r-3,-14l7715,3365xe" fillcolor="#7f8083" stroked="f">
              <v:path arrowok="t"/>
            </v:shape>
            <v:line id="_x0000_s2004" style="position:absolute" from="7735,3420" to="7815,3402" strokecolor="#231f20" strokeweight=".02892mm"/>
            <v:shape id="_x0000_s2003" style="position:absolute;left:7703;top:3400;width:31;height:31" coordorigin="7703,3401" coordsize="31,31" path="m7723,3401r-15,3l7703,3412r3,14l7714,3431r15,-3l7733,3420r-3,-14l7723,3401xe" fillcolor="#7f8083" stroked="f">
              <v:path arrowok="t"/>
            </v:shape>
            <v:shape id="_x0000_s2002" type="#_x0000_t75" style="position:absolute;left:7608;top:3288;width:85;height:58">
              <v:imagedata r:id="rId2229" o:title=""/>
            </v:shape>
            <v:shape id="_x0000_s2001" type="#_x0000_t75" style="position:absolute;left:7582;top:4306;width:197;height:198">
              <v:imagedata r:id="rId2230" o:title=""/>
            </v:shape>
            <v:line id="_x0000_s2000" style="position:absolute" from="7740,6049" to="7740,6150" strokecolor="#696b6d" strokeweight=".23778mm"/>
            <v:shape id="_x0000_s1999" style="position:absolute;left:7713;top:6124;width:54;height:74" coordorigin="7713,6124" coordsize="54,74" path="m7767,6124r-54,l7740,6198r27,-74xe" fillcolor="#696b6d" stroked="f">
              <v:path arrowok="t"/>
            </v:shape>
            <v:shape id="_x0000_s1998" style="position:absolute;left:7411;top:5654;width:657;height:388" coordorigin="7412,5654" coordsize="657,388" path="m8028,5654r-576,l7429,5655r-12,4l7412,5671r,24l7412,6001r,24l7417,6037r12,4l7452,6042r576,l8051,6041r12,-4l8067,6025r1,-24l8068,5695r-1,-24l8063,5659r-12,-4l8028,5654xe" stroked="f">
              <v:path arrowok="t"/>
            </v:shape>
            <v:shape id="_x0000_s1997" style="position:absolute;left:7411;top:5654;width:657;height:388" coordorigin="7412,5654" coordsize="657,388" path="m7452,5654r-23,1l7417,5659r-5,12l7412,5695r,306l7412,6025r5,12l7429,6041r23,1l8028,6042r23,-1l8063,6037r4,-12l8068,6001r,-306l8067,5671r-4,-12l8051,5655r-23,-1l7452,5654xe" filled="f" strokecolor="#abadb0" strokeweight=".24978mm">
              <v:path arrowok="t"/>
            </v:shape>
            <v:shape id="_x0000_s1996" style="position:absolute;left:7412;top:6204;width:655;height:287" coordorigin="7413,6205" coordsize="655,287" path="m8027,6205r-574,l7430,6205r-12,5l7414,6222r-1,23l7413,6452r1,23l7418,6487r12,4l7453,6492r574,l8050,6491r12,-4l8066,6475r1,-23l8067,6245r-1,-23l8062,6210r-12,-5l8027,6205xe" stroked="f">
              <v:path arrowok="t"/>
            </v:shape>
            <v:shape id="_x0000_s1995" style="position:absolute;left:7412;top:6204;width:655;height:287" coordorigin="7413,6205" coordsize="655,287" path="m7453,6205r-23,l7418,6210r-4,12l7413,6245r,207l7414,6475r4,12l7430,6491r23,1l8027,6492r23,-1l8062,6487r4,-12l8067,6452r,-207l8066,6222r-4,-12l8050,6205r-23,l7453,6205xe" filled="f" strokecolor="#919396" strokeweight=".24978mm">
              <v:path arrowok="t"/>
            </v:shape>
            <v:shape id="_x0000_s1994" type="#_x0000_t75" style="position:absolute;left:8518;top:2636;width:711;height:575">
              <v:imagedata r:id="rId2627" o:title=""/>
            </v:shape>
            <v:shape id="_x0000_s1993" type="#_x0000_t75" style="position:absolute;left:9227;top:2636;width:237;height:766">
              <v:imagedata r:id="rId2628" o:title=""/>
            </v:shape>
            <v:shape id="_x0000_s1992" type="#_x0000_t75" style="position:absolute;left:8518;top:3209;width:711;height:192">
              <v:imagedata r:id="rId2629" o:title=""/>
            </v:shape>
            <v:shape id="_x0000_s1991" style="position:absolute;left:8607;top:5071;width:2258;height:142" coordorigin="8608,5071" coordsize="2258,142" path="m10809,5071r-2145,l8632,5072r-17,6l8609,5095r-1,33l8608,5156r1,33l8615,5206r17,6l8664,5213r2145,l10842,5212r17,-6l10865,5189r1,-33l10866,5128r-1,-33l10859,5078r-17,-6l10809,5071xe" stroked="f">
              <v:path arrowok="t"/>
            </v:shape>
            <v:shape id="_x0000_s1990" style="position:absolute;left:8602;top:5065;width:2269;height:153" coordorigin="8602,5066" coordsize="2269,153" o:spt="100" adj="0,,0" path="m10824,5218r-15,l10824,5218r,xm8649,5066r-23,12l8618,5083r-12,18l8603,5113r-1,58l8610,5187r4,7l8620,5202r18,12l8649,5218r2175,l10846,5207r-2195,l8642,5204r-18,-12l8619,5182r-5,-14l8614,5164r-1,-3l8613,5157r,-42l8616,5105r12,-17l8639,5082r14,-4l8657,5077r3,l8663,5077r1,l8664,5077r,-11l8649,5066xm10824,5066r-2160,l8664,5077r2158,l10832,5080r17,12l10855,5102r4,14l10860,5120r,3l10860,5127r,42l10857,5179r-12,17l10835,5202r-14,4l10817,5207r-3,l10810,5207r-1,l10846,5207r1,l10855,5201r12,-18l10871,5171r,-58l10860,5090r-6,-8l10836,5070r-12,-4xm8664,5066r,l8664,5066r,xe" fillcolor="#abadb0" stroked="f">
              <v:stroke joinstyle="round"/>
              <v:formulas/>
              <v:path arrowok="t" o:connecttype="segments"/>
            </v:shape>
            <v:shape id="_x0000_s1989" type="#_x0000_t75" style="position:absolute;left:8774;top:5243;width:2006;height:2231">
              <v:imagedata r:id="rId2630" o:title=""/>
            </v:shape>
            <v:shape id="_x0000_s1988" type="#_x0000_t75" style="position:absolute;left:9334;top:6594;width:691;height:171">
              <v:imagedata r:id="rId2631" o:title=""/>
            </v:shape>
            <v:shape id="_x0000_s1987" type="#_x0000_t75" style="position:absolute;left:10024;top:6594;width:230;height:511">
              <v:imagedata r:id="rId2632" o:title=""/>
            </v:shape>
            <v:shape id="_x0000_s1986" type="#_x0000_t75" style="position:absolute;left:9334;top:6764;width:691;height:341">
              <v:imagedata r:id="rId2633" o:title=""/>
            </v:shape>
            <v:shape id="_x0000_s1985" type="#_x0000_t75" style="position:absolute;left:10429;top:7126;width:260;height:281">
              <v:imagedata r:id="rId2634" o:title=""/>
            </v:shape>
            <v:shape id="_x0000_s1984" type="#_x0000_t75" style="position:absolute;left:10203;top:7126;width:389;height:174">
              <v:imagedata r:id="rId2635" o:title=""/>
            </v:shape>
            <v:shape id="_x0000_s1983" type="#_x0000_t75" style="position:absolute;left:10203;top:7298;width:486;height:176">
              <v:imagedata r:id="rId2636" o:title=""/>
            </v:shape>
            <v:shape id="_x0000_s1982" type="#_x0000_t75" style="position:absolute;left:9442;top:5399;width:4;height:4">
              <v:imagedata r:id="rId975" o:title=""/>
            </v:shape>
            <v:shape id="_x0000_s1981" type="#_x0000_t75" style="position:absolute;left:9442;top:5399;width:277;height:242">
              <v:imagedata r:id="rId2637" o:title=""/>
            </v:shape>
            <v:shape id="_x0000_s1980" type="#_x0000_t75" style="position:absolute;left:9838;top:5399;width:277;height:242">
              <v:imagedata r:id="rId2638" o:title=""/>
            </v:shape>
            <v:shape id="_x0000_s1979" type="#_x0000_t75" style="position:absolute;left:8135;top:7057;width:300;height:248">
              <v:imagedata r:id="rId2639" o:title=""/>
            </v:shape>
            <v:shape id="_x0000_s1978" type="#_x0000_t75" style="position:absolute;left:8892;top:6448;width:136;height:61">
              <v:imagedata r:id="rId2640" o:title=""/>
            </v:shape>
            <v:shape id="_x0000_s1977" type="#_x0000_t75" style="position:absolute;left:8851;top:6473;width:299;height:370">
              <v:imagedata r:id="rId2641" o:title=""/>
            </v:shape>
            <v:shape id="_x0000_s1976" type="#_x0000_t75" style="position:absolute;left:8496;top:6517;width:273;height:142">
              <v:imagedata r:id="rId2642" o:title=""/>
            </v:shape>
            <v:shape id="_x0000_s1975" type="#_x0000_t75" style="position:absolute;left:8502;top:6546;width:403;height:402">
              <v:imagedata r:id="rId2643" o:title=""/>
            </v:shape>
            <v:shape id="_x0000_s1974" type="#_x0000_t75" style="position:absolute;left:9530;top:5866;width:442;height:153">
              <v:imagedata r:id="rId2644" o:title=""/>
            </v:shape>
            <v:shape id="_x0000_s1973" type="#_x0000_t75" style="position:absolute;left:9622;top:5482;width:292;height:382">
              <v:imagedata r:id="rId2645" o:title=""/>
            </v:shape>
            <v:shape id="_x0000_s1972" type="#_x0000_t75" style="position:absolute;left:8989;top:7125;width:136;height:147">
              <v:imagedata r:id="rId2646" o:title=""/>
            </v:shape>
            <v:shape id="_x0000_s1971" type="#_x0000_t75" style="position:absolute;left:8989;top:7125;width:356;height:172">
              <v:imagedata r:id="rId2647" o:title=""/>
            </v:shape>
            <v:shape id="_x0000_s1970" type="#_x0000_t75" style="position:absolute;left:9250;top:6107;width:321;height:61">
              <v:imagedata r:id="rId2648" o:title=""/>
            </v:shape>
            <v:shape id="_x0000_s1969" type="#_x0000_t75" style="position:absolute;left:9151;top:6529;width:26;height:26">
              <v:imagedata r:id="rId2649" o:title=""/>
            </v:shape>
            <v:shape id="_x0000_s1968" type="#_x0000_t75" style="position:absolute;left:9152;top:6107;width:460;height:225">
              <v:imagedata r:id="rId2650" o:title=""/>
            </v:shape>
            <v:shape id="_x0000_s1967" type="#_x0000_t75" style="position:absolute;left:9151;top:6330;width:462;height:225">
              <v:imagedata r:id="rId2651" o:title=""/>
            </v:shape>
            <v:shape id="_x0000_s1966" type="#_x0000_t75" style="position:absolute;left:9047;top:5967;width:105;height:83">
              <v:imagedata r:id="rId2652" o:title=""/>
            </v:shape>
            <v:shape id="_x0000_s1965" type="#_x0000_t75" style="position:absolute;left:8858;top:6303;width:27;height:35">
              <v:imagedata r:id="rId2653" o:title=""/>
            </v:shape>
            <v:shape id="_x0000_s1964" type="#_x0000_t75" style="position:absolute;left:8858;top:5967;width:295;height:186">
              <v:imagedata r:id="rId2654" o:title=""/>
            </v:shape>
            <v:shape id="_x0000_s1963" type="#_x0000_t75" style="position:absolute;left:8858;top:6107;width:295;height:231">
              <v:imagedata r:id="rId2655" o:title=""/>
            </v:shape>
            <v:shape id="_x0000_s1962" style="position:absolute;left:8314;top:3495;width:3021;height:1148" coordorigin="8315,3495" coordsize="3021,1148" o:spt="100" adj="0,,0" path="m11335,4287r-1732,l8871,4287r-556,l8315,4643r556,l9603,4643r1732,l11335,4287t,-792l9603,3495r-732,l8315,3495r,411l8871,3906r732,l11335,3906r,-411e" fillcolor="#e3e4e5" stroked="f">
              <v:stroke joinstyle="round"/>
              <v:formulas/>
              <v:path arrowok="t" o:connecttype="segments"/>
            </v:shape>
            <v:shape id="_x0000_s1961" style="position:absolute;left:8314;top:3905;width:3021;height:1133" coordorigin="8315,3906" coordsize="3021,1133" o:spt="100" adj="0,,0" path="m11335,4643r-1732,l8871,4643r-556,l8315,5038r556,l9603,5038r1732,l11335,4643t,-737l9603,3906r-732,l8315,3906r,381l8871,4287r732,l11335,4287r,-381e" fillcolor="#e7e8e8" stroked="f">
              <v:stroke joinstyle="round"/>
              <v:formulas/>
              <v:path arrowok="t" o:connecttype="segments"/>
            </v:shape>
            <v:line id="_x0000_s1960" style="position:absolute" from="8311,3495" to="8871,3495" strokecolor="white" strokeweight=".1249mm"/>
            <v:line id="_x0000_s1959" style="position:absolute" from="8315,3902" to="8315,3499" strokecolor="white" strokeweight=".1249mm"/>
            <v:shape id="_x0000_s1958" style="position:absolute;left:8870;top:3495;width:732;height:2" coordorigin="8871,3495" coordsize="732,0" o:spt="100" adj="0,,0" path="m9562,3495r41,m8871,3495r326,e" filled="f" strokecolor="white" strokeweight=".1249mm">
              <v:stroke joinstyle="round"/>
              <v:formulas/>
              <v:path arrowok="t" o:connecttype="segments"/>
            </v:shape>
            <v:line id="_x0000_s1957" style="position:absolute" from="8871,3902" to="8871,3499" strokecolor="white" strokeweight=".1249mm"/>
            <v:line id="_x0000_s1956" style="position:absolute" from="9603,3495" to="11339,3495" strokecolor="white" strokeweight=".1249mm"/>
            <v:line id="_x0000_s1955" style="position:absolute" from="9603,3902" to="9603,3499" strokecolor="white" strokeweight=".1249mm"/>
            <v:line id="_x0000_s1954" style="position:absolute" from="11335,3902" to="11335,3499" strokecolor="white" strokeweight=".1249mm"/>
            <v:line id="_x0000_s1953" style="position:absolute" from="8311,3906" to="8871,3906" strokecolor="white" strokeweight=".1249mm"/>
            <v:line id="_x0000_s1952" style="position:absolute" from="8315,4283" to="8315,3909" strokecolor="white" strokeweight=".1249mm"/>
            <v:line id="_x0000_s1951" style="position:absolute" from="8871,3906" to="9603,3906" strokecolor="white" strokeweight=".1249mm"/>
            <v:line id="_x0000_s1950" style="position:absolute" from="8871,4283" to="8871,3909" strokecolor="white" strokeweight=".1249mm"/>
            <v:line id="_x0000_s1949" style="position:absolute" from="9603,3906" to="11339,3906" strokecolor="white" strokeweight=".1249mm"/>
            <v:line id="_x0000_s1948" style="position:absolute" from="9603,4283" to="9603,3909" strokecolor="white" strokeweight=".1249mm"/>
            <v:line id="_x0000_s1947" style="position:absolute" from="11335,4283" to="11335,3909" strokecolor="white" strokeweight=".1249mm"/>
            <v:line id="_x0000_s1946" style="position:absolute" from="8311,4287" to="8871,4287" strokecolor="white" strokeweight=".1249mm"/>
            <v:line id="_x0000_s1945" style="position:absolute" from="8315,4639" to="8315,4290" strokecolor="white" strokeweight=".1249mm"/>
            <v:line id="_x0000_s1944" style="position:absolute" from="8871,4287" to="9603,4287" strokecolor="white" strokeweight=".1249mm"/>
            <v:line id="_x0000_s1943" style="position:absolute" from="8871,4639" to="8871,4290" strokecolor="white" strokeweight=".1249mm"/>
            <v:line id="_x0000_s1942" style="position:absolute" from="9603,4287" to="11339,4287" strokecolor="white" strokeweight=".1249mm"/>
            <v:line id="_x0000_s1941" style="position:absolute" from="9603,4639" to="9603,4290" strokecolor="white" strokeweight=".1249mm"/>
            <v:line id="_x0000_s1940" style="position:absolute" from="11335,4639" to="11335,4290" strokecolor="white" strokeweight=".1249mm"/>
            <v:line id="_x0000_s1939" style="position:absolute" from="8311,4643" to="8871,4643" strokecolor="white" strokeweight=".1249mm"/>
            <v:line id="_x0000_s1938" style="position:absolute" from="8315,5035" to="8315,4646" strokecolor="white" strokeweight=".1249mm"/>
            <v:line id="_x0000_s1937" style="position:absolute" from="8311,5038" to="8871,5038" strokecolor="white" strokeweight=".1249mm"/>
            <v:line id="_x0000_s1936" style="position:absolute" from="8871,4643" to="9603,4643" strokecolor="white" strokeweight=".1249mm"/>
            <v:line id="_x0000_s1935" style="position:absolute" from="8871,5035" to="8871,4646" strokecolor="white" strokeweight=".1249mm"/>
            <v:line id="_x0000_s1934" style="position:absolute" from="8871,5038" to="9603,5038" strokecolor="white" strokeweight=".1249mm"/>
            <v:line id="_x0000_s1933" style="position:absolute" from="9603,4643" to="11339,4643" strokecolor="white" strokeweight=".1249mm"/>
            <v:line id="_x0000_s1932" style="position:absolute" from="9603,5035" to="9603,4646" strokecolor="white" strokeweight=".1249mm"/>
            <v:line id="_x0000_s1931" style="position:absolute" from="11335,5035" to="11335,4646" strokecolor="white" strokeweight=".1249mm"/>
            <v:line id="_x0000_s1930" style="position:absolute" from="9603,5038" to="11339,5038" strokecolor="white" strokeweight=".1249mm"/>
            <v:shape id="_x0000_s1929" type="#_x0000_t75" style="position:absolute;left:9919;top:3909;width:240;height:22">
              <v:imagedata r:id="rId2656" o:title=""/>
            </v:shape>
            <v:shape id="_x0000_s1928" type="#_x0000_t75" style="position:absolute;left:9918;top:3548;width:242;height:361">
              <v:imagedata r:id="rId2657" o:title=""/>
            </v:shape>
            <v:shape id="_x0000_s1927" type="#_x0000_t75" style="position:absolute;left:9919;top:3564;width:215;height:342">
              <v:imagedata r:id="rId2658" o:title=""/>
            </v:shape>
            <v:shape id="_x0000_s1926" type="#_x0000_t75" style="position:absolute;left:10213;top:3523;width:563;height:376">
              <v:imagedata r:id="rId2659" o:title=""/>
            </v:shape>
            <v:shape id="_x0000_s1925" type="#_x0000_t75" style="position:absolute;left:10802;top:3527;width:270;height:176">
              <v:imagedata r:id="rId2660" o:title=""/>
            </v:shape>
            <v:shape id="_x0000_s1924" type="#_x0000_t75" style="position:absolute;left:10802;top:3702;width:275;height:201">
              <v:imagedata r:id="rId2661" o:title=""/>
            </v:shape>
            <v:shape id="_x0000_s1923" type="#_x0000_t75" style="position:absolute;left:9963;top:4315;width:368;height:283">
              <v:imagedata r:id="rId2662" o:title=""/>
            </v:shape>
            <v:shape id="_x0000_s1922" type="#_x0000_t75" style="position:absolute;left:10594;top:4290;width:380;height:346">
              <v:imagedata r:id="rId2663" o:title=""/>
            </v:shape>
            <v:shape id="_x0000_s1921" style="position:absolute;left:9006;top:3419;width:1461;height:128" coordorigin="9007,3419" coordsize="1461,128" path="m10410,3419r-1347,l9030,3420r-16,6l9007,3443r,33l9007,3490r,33l9014,3540r16,6l9063,3547r1347,l10443,3546r17,-6l10466,3523r1,-33l10467,3476r-1,-33l10460,3426r-17,-6l10410,3419xe" stroked="f">
              <v:path arrowok="t"/>
            </v:shape>
            <v:shape id="_x0000_s1920" style="position:absolute;left:9006;top:3419;width:1461;height:128" coordorigin="9007,3419" coordsize="1461,128" path="m9063,3419r-33,1l9014,3426r-7,17l9007,3476r,14l9007,3523r7,17l9030,3546r33,1l10410,3547r33,-1l10460,3540r6,-17l10467,3490r,-14l10466,3443r-6,-17l10443,3420r-33,-1l9063,3419xe" filled="f" strokecolor="#abadb0" strokeweight=".18733mm">
              <v:path arrowok="t"/>
            </v:shape>
            <v:shape id="_x0000_s1919" type="#_x0000_t75" style="position:absolute;left:10943;top:6493;width:42;height:14">
              <v:imagedata r:id="rId2664" o:title=""/>
            </v:shape>
            <v:shape id="_x0000_s1918" type="#_x0000_t75" style="position:absolute;left:10568;top:6496;width:419;height:327">
              <v:imagedata r:id="rId2665" o:title=""/>
            </v:shape>
            <v:shape id="_x0000_s1917" type="#_x0000_t75" style="position:absolute;left:11106;top:6545;width:84;height:30">
              <v:imagedata r:id="rId2666" o:title=""/>
            </v:shape>
            <v:shape id="_x0000_s1916" type="#_x0000_t75" style="position:absolute;left:10920;top:6539;width:269;height:391">
              <v:imagedata r:id="rId2667" o:title=""/>
            </v:shape>
            <v:shape id="_x0000_s1915" type="#_x0000_t75" style="position:absolute;left:11245;top:6571;width:292;height:168">
              <v:imagedata r:id="rId2668" o:title=""/>
            </v:shape>
            <v:shape id="_x0000_s1914" type="#_x0000_t75" style="position:absolute;left:11107;top:6597;width:405;height:516">
              <v:imagedata r:id="rId2669" o:title=""/>
            </v:shape>
            <v:shape id="_x0000_s1913" type="#_x0000_t75" style="position:absolute;left:11640;top:6847;width:15;height:17">
              <v:imagedata r:id="rId2670" o:title=""/>
            </v:shape>
            <v:shape id="_x0000_s1912" type="#_x0000_t75" style="position:absolute;left:11420;top:6847;width:236;height:445">
              <v:imagedata r:id="rId2671" o:title=""/>
            </v:shape>
            <v:shape id="_x0000_s1911" type="#_x0000_t75" style="position:absolute;left:8500;top:7010;width:61;height:37">
              <v:imagedata r:id="rId2672" o:title=""/>
            </v:shape>
            <v:shape id="_x0000_s1910" type="#_x0000_t75" style="position:absolute;left:8319;top:6714;width:85;height:60">
              <v:imagedata r:id="rId2673" o:title=""/>
            </v:shape>
            <v:shape id="_x0000_s1909" type="#_x0000_t75" style="position:absolute;left:8319;top:6714;width:311;height:355">
              <v:imagedata r:id="rId2674" o:title=""/>
            </v:shape>
            <v:shape id="_x0000_s1908" type="#_x0000_t75" style="position:absolute;left:8327;top:6741;width:235;height:307">
              <v:imagedata r:id="rId2675" o:title=""/>
            </v:shape>
            <v:shape id="_x0000_s1907" type="#_x0000_t75" style="position:absolute;left:9612;top:6013;width:373;height:194">
              <v:imagedata r:id="rId2676" o:title=""/>
            </v:shape>
            <v:shape id="_x0000_s1906" type="#_x0000_t75" style="position:absolute;left:9656;top:6206;width:315;height:195">
              <v:imagedata r:id="rId2677" o:title=""/>
            </v:shape>
            <v:shape id="_x0000_s1905" type="#_x0000_t75" style="position:absolute;left:9612;top:6107;width:662;height:515">
              <v:imagedata r:id="rId2678" o:title=""/>
            </v:shape>
            <v:shape id="_x0000_s1904" type="#_x0000_t75" style="position:absolute;left:9612;top:6013;width:359;height:6">
              <v:imagedata r:id="rId2679" o:title=""/>
            </v:shape>
            <v:shape id="_x0000_s1903" type="#_x0000_t75" style="position:absolute;left:10414;top:5958;width:101;height:82">
              <v:imagedata r:id="rId2680" o:title=""/>
            </v:shape>
            <v:shape id="_x0000_s1902" type="#_x0000_t75" style="position:absolute;left:10627;top:6272;width:89;height:112">
              <v:imagedata r:id="rId2681" o:title=""/>
            </v:shape>
            <v:shape id="_x0000_s1901" type="#_x0000_t75" style="position:absolute;left:10414;top:5958;width:301;height:214">
              <v:imagedata r:id="rId2682" o:title=""/>
            </v:shape>
            <v:shape id="_x0000_s1900" type="#_x0000_t75" style="position:absolute;left:10432;top:6171;width:283;height:213">
              <v:imagedata r:id="rId2683" o:title=""/>
            </v:shape>
            <v:shape id="_x0000_s1899" type="#_x0000_t75" style="position:absolute;left:10373;top:6506;width:60;height:53">
              <v:imagedata r:id="rId2684" o:title=""/>
            </v:shape>
            <v:shape id="_x0000_s1898" type="#_x0000_t75" style="position:absolute;left:9985;top:6120;width:430;height:220">
              <v:imagedata r:id="rId2685" o:title=""/>
            </v:shape>
            <v:shape id="_x0000_s1897" type="#_x0000_t75" style="position:absolute;left:9970;top:6120;width:463;height:439">
              <v:imagedata r:id="rId2686" o:title=""/>
            </v:shape>
            <v:shape id="_x0000_s1896" type="#_x0000_t75" style="position:absolute;left:7618;top:2320;width:286;height:335">
              <v:imagedata r:id="rId2687" o:title=""/>
            </v:shape>
            <v:shape id="_x0000_s1895" type="#_x0000_t75" style="position:absolute;left:10551;top:4698;width:402;height:150">
              <v:imagedata r:id="rId2688" o:title=""/>
            </v:shape>
            <v:shape id="_x0000_s1894" type="#_x0000_t75" style="position:absolute;left:10551;top:4847;width:402;height:150">
              <v:imagedata r:id="rId2689" o:title=""/>
            </v:shape>
            <v:shape id="_x0000_s1893" type="#_x0000_t75" style="position:absolute;left:9818;top:5041;width:601;height:20">
              <v:imagedata r:id="rId2690" o:title=""/>
            </v:shape>
            <v:shape id="_x0000_s1892" type="#_x0000_t75" style="position:absolute;left:9818;top:4686;width:601;height:175">
              <v:imagedata r:id="rId2691" o:title=""/>
            </v:shape>
            <v:shape id="_x0000_s1891" type="#_x0000_t75" style="position:absolute;left:9818;top:4860;width:601;height:182">
              <v:imagedata r:id="rId2692" o:title=""/>
            </v:shape>
            <v:shape id="_x0000_s1890" type="#_x0000_t75" style="position:absolute;left:9881;top:3951;width:574;height:327">
              <v:imagedata r:id="rId2693" o:title=""/>
            </v:shape>
            <v:shape id="_x0000_s1889" style="position:absolute;left:10893;top:3901;width:3;height:2" coordorigin="10894,3902" coordsize="3,1" path="m10896,3902r-2,l10897,3902r-1,xe" fillcolor="#dcddde" stroked="f">
              <v:path arrowok="t"/>
            </v:shape>
            <v:shape id="_x0000_s1888" type="#_x0000_t75" style="position:absolute;left:7334;top:7296;width:3819;height:471">
              <v:imagedata r:id="rId2694" o:title=""/>
            </v:shape>
            <v:shape id="_x0000_s1887" type="#_x0000_t75" style="position:absolute;left:10790;top:4290;width:5;height:2">
              <v:imagedata r:id="rId2695" o:title=""/>
            </v:shape>
            <v:shape id="_x0000_s1886" type="#_x0000_t75" style="position:absolute;left:10547;top:3935;width:209;height:212">
              <v:imagedata r:id="rId2696" o:title=""/>
            </v:shape>
            <v:shape id="_x0000_s1885" type="#_x0000_t75" style="position:absolute;left:10721;top:3909;width:210;height:205">
              <v:imagedata r:id="rId2697" o:title=""/>
            </v:shape>
            <v:shape id="_x0000_s1884" type="#_x0000_t75" style="position:absolute;left:10897;top:3909;width:208;height:171">
              <v:imagedata r:id="rId2698" o:title=""/>
            </v:shape>
            <v:shape id="_x0000_s1883" type="#_x0000_t75" style="position:absolute;left:10582;top:4113;width:208;height:170">
              <v:imagedata r:id="rId2699" o:title=""/>
            </v:shape>
            <v:shape id="_x0000_s1882" type="#_x0000_t75" style="position:absolute;left:10756;top:4079;width:210;height:204">
              <v:imagedata r:id="rId2700" o:title=""/>
            </v:shape>
            <v:shape id="_x0000_s1881" type="#_x0000_t75" style="position:absolute;left:10930;top:4045;width:209;height:212">
              <v:imagedata r:id="rId2701" o:title=""/>
            </v:shape>
            <v:shape id="_x0000_s1880" type="#_x0000_t75" style="position:absolute;left:10857;top:3867;width:222;height:42">
              <v:imagedata r:id="rId2702" o:title=""/>
            </v:shape>
            <v:shape id="_x0000_s1879" type="#_x0000_t75" style="position:absolute;left:10608;top:4283;width:223;height:42">
              <v:imagedata r:id="rId2703" o:title=""/>
            </v:shape>
            <v:shape id="_x0000_s1878" style="position:absolute;left:10615;top:4318;width:34;height:7" coordorigin="10615,4319" coordsize="34,7" path="m10649,4319r-34,l10617,4325r32,-6xe" fillcolor="#e2e3e4" stroked="f">
              <v:path arrowok="t"/>
            </v:shape>
            <v:shape id="_x0000_s1877" type="#_x0000_t75" style="position:absolute;left:10997;top:7766;width:156;height:220">
              <v:imagedata r:id="rId2704" o:title=""/>
            </v:shape>
            <v:shape id="_x0000_s1876" type="#_x0000_t75" style="position:absolute;left:6256;top:7474;width:1079;height:74">
              <v:imagedata r:id="rId1043" o:title=""/>
            </v:shape>
            <v:shape id="_x0000_s1875" type="#_x0000_t75" style="position:absolute;left:6151;top:7474;width:105;height:927">
              <v:imagedata r:id="rId2705" o:title=""/>
            </v:shape>
            <v:shape id="_x0000_s1874" style="position:absolute;left:6225;top:7547;width:4773;height:703" coordorigin="6226,7547" coordsize="4773,703" path="m10758,7547r-4532,l6226,8010r3,138l6256,8220r71,26l6466,8250r4532,l10998,7787r-3,-139l10968,7577r-71,-26l10758,7547xe" fillcolor="#6d6f71" stroked="f">
              <v:path arrowok="t"/>
            </v:shape>
            <v:shape id="_x0000_s1873" type="#_x0000_t75" style="position:absolute;left:6256;top:8400;width:4495;height:4521">
              <v:imagedata r:id="rId1045" o:title=""/>
            </v:shape>
            <v:shape id="_x0000_s1872" type="#_x0000_t75" style="position:absolute;left:10741;top:7986;width:653;height:7042">
              <v:imagedata r:id="rId2706" o:title=""/>
            </v:shape>
            <v:shape id="_x0000_s1871" type="#_x0000_t75" style="position:absolute;left:6162;top:8400;width:4589;height:6628">
              <v:imagedata r:id="rId1368" o:title=""/>
            </v:shape>
            <v:shape id="_x0000_s1870" type="#_x0000_t75" style="position:absolute;left:6162;top:7986;width:4992;height:415">
              <v:imagedata r:id="rId1048" o:title=""/>
            </v:shape>
            <v:shape id="_x0000_s1869" type="#_x0000_t75" style="position:absolute;left:6225;top:7986;width:4773;height:264">
              <v:imagedata r:id="rId2707" o:title=""/>
            </v:shape>
            <v:shape id="_x0000_s1868" style="position:absolute;left:6236;top:8059;width:5005;height:6814" coordorigin="6236,8060" coordsize="5005,6814" path="m11241,8060r-4765,l6337,8063r-71,27l6240,8161r-4,139l6236,14873r4765,l11139,14869r72,-26l11237,14772r4,-139l11241,8060xe" stroked="f">
              <v:path arrowok="t"/>
            </v:shape>
            <v:line id="_x0000_s1867" style="position:absolute" from="8736,12351" to="8736,12645" strokecolor="#5d5e60" strokeweight=".67169mm"/>
            <v:shape id="_x0000_s1866" style="position:absolute;left:8660;top:12572;width:152;height:208" coordorigin="8661,12573" coordsize="152,208" path="m8812,12573r-151,l8736,12781r76,-208xe" fillcolor="#5d5e60" stroked="f">
              <v:path arrowok="t"/>
            </v:shape>
            <v:shape id="_x0000_s1865" type="#_x0000_t75" style="position:absolute;left:952;top:2805;width:5189;height:1555">
              <v:imagedata r:id="rId2708" o:title=""/>
            </v:shape>
            <v:shape id="_x0000_s1864" style="position:absolute;left:1025;top:2878;width:4962;height:1462" coordorigin="1026,2878" coordsize="4962,1462" path="m5988,2878r-4722,l1127,2882r-71,26l1030,2980r-4,138l1026,4340r4722,l5886,4336r72,-26l5984,4239r4,-139l5988,2878xe" stroked="f">
              <v:path arrowok="t"/>
            </v:shape>
            <v:shape id="_x0000_s1863" type="#_x0000_t75" style="position:absolute;left:952;top:4360;width:5189;height:1469">
              <v:imagedata r:id="rId2709" o:title=""/>
            </v:shape>
            <v:shape id="_x0000_s1862" style="position:absolute;left:1025;top:4433;width:4962;height:1287" coordorigin="1026,4433" coordsize="4962,1287" path="m5988,4433r-4722,l1127,4437r-71,26l1030,4535r-4,138l1026,5720r4722,l5886,5716r72,-26l5984,5619r4,-139l5988,4433xe" stroked="f">
              <v:path arrowok="t"/>
            </v:shape>
            <v:shape id="_x0000_s1861" type="#_x0000_t75" style="position:absolute;left:5829;top:14338;width:333;height:677">
              <v:imagedata r:id="rId2710" o:title=""/>
            </v:shape>
            <v:shape id="_x0000_s1860" type="#_x0000_t75" style="position:absolute;left:946;top:12936;width:5218;height:2079">
              <v:imagedata r:id="rId2711" o:title=""/>
            </v:shape>
            <v:shape id="_x0000_s1859" style="position:absolute;left:1020;top:13009;width:4989;height:1851" coordorigin="1020,13010" coordsize="4989,1851" path="m6009,13010r-4749,l1122,13014r-72,26l1024,13111r-4,139l1020,14860r4749,l5908,14856r71,-26l6006,14759r3,-139l6009,13010xe" stroked="f">
              <v:path arrowok="t"/>
            </v:shape>
            <v:shape id="_x0000_s1858" type="#_x0000_t75" style="position:absolute;left:946;top:10679;width:5194;height:2385">
              <v:imagedata r:id="rId2712" o:title=""/>
            </v:shape>
            <v:shape id="_x0000_s1857" style="position:absolute;left:1020;top:10665;width:4968;height:2245" coordorigin="1020,10665" coordsize="4968,2245" path="m5988,10665r-4728,l1122,10669r-72,26l1024,10766r-4,139l1020,12910r4728,l5886,12906r72,-26l5984,12809r4,-139l5988,10665xe" stroked="f">
              <v:path arrowok="t"/>
            </v:shape>
            <v:line id="_x0000_s1856" style="position:absolute" from="3504,10664" to="3504,12955" strokecolor="#231f20" strokeweight=".5pt"/>
            <v:line id="_x0000_s1855" style="position:absolute" from="5988,11525" to="1020,11525" strokecolor="#231f20" strokeweight=".5pt"/>
            <v:shape id="_x0000_s1854" type="#_x0000_t75" style="position:absolute;left:946;top:8779;width:5194;height:1901">
              <v:imagedata r:id="rId2713" o:title=""/>
            </v:shape>
            <v:shape id="_x0000_s1853" style="position:absolute;left:1020;top:8852;width:4968;height:1676" coordorigin="1020,8852" coordsize="4968,1676" path="m5988,8852r-4728,l1122,8856r-72,26l1024,8953r-4,139l1020,10528r4728,l5886,10524r72,-26l5984,10427r4,-139l5988,8852xe" stroked="f">
              <v:path arrowok="t"/>
            </v:shape>
            <v:line id="_x0000_s1852" style="position:absolute" from="3504,8839" to="3504,10528" strokecolor="#231f20" strokeweight=".5pt"/>
            <v:line id="_x0000_s1851" style="position:absolute" from="5988,9657" to="1020,9657" strokecolor="#231f20" strokeweight=".5pt"/>
            <v:shape id="_x0000_s1850" type="#_x0000_t75" style="position:absolute;left:952;top:5828;width:5189;height:2045">
              <v:imagedata r:id="rId2714" o:title=""/>
            </v:shape>
            <v:shape id="_x0000_s1849" style="position:absolute;left:1025;top:5901;width:4962;height:1928" coordorigin="1026,5902" coordsize="4962,1928" path="m5988,5902r-4722,l1127,5905r-71,27l1030,6003r-4,139l1026,7829r4722,l5886,7826r72,-27l5984,7728r4,-139l5988,5902xe" stroked="f">
              <v:path arrowok="t"/>
            </v:shape>
            <v:shape id="_x0000_s1848" type="#_x0000_t75" style="position:absolute;left:952;top:7983;width:5189;height:907">
              <v:imagedata r:id="rId2715" o:title=""/>
            </v:shape>
            <v:shape id="_x0000_s1847" type="#_x0000_t75" style="position:absolute;left:952;top:8779;width:5189;height:112">
              <v:imagedata r:id="rId2716" o:title=""/>
            </v:shape>
            <v:shape id="_x0000_s1846" type="#_x0000_t75" style="position:absolute;left:952;top:7872;width:5189;height:111">
              <v:imagedata r:id="rId2717" o:title=""/>
            </v:shape>
            <v:shape id="_x0000_s1845" style="position:absolute;left:1025;top:7945;width:4962;height:794" coordorigin="1026,7946" coordsize="4962,794" path="m5988,7946r-4722,l1127,7950r-71,26l1030,8047r-4,139l1026,8740r4722,l5886,8736r72,-26l5984,8638r4,-138l5988,7946xe" stroked="f">
              <v:path arrowok="t"/>
            </v:shape>
            <v:shape id="_x0000_s1844" type="#_x0000_t75" style="position:absolute;left:11522;top:113;width:157;height:157">
              <v:imagedata r:id="rId79" o:title=""/>
            </v:shape>
            <v:shape id="_x0000_s1843" type="#_x0000_t75" style="position:absolute;left:11522;top:457;width:157;height:157">
              <v:imagedata r:id="rId80" o:title=""/>
            </v:shape>
            <v:shape id="_x0000_s1842" type="#_x0000_t75" style="position:absolute;left:11522;top:800;width:157;height:157">
              <v:imagedata r:id="rId80" o:title=""/>
            </v:shape>
            <v:shape id="_x0000_s1841" type="#_x0000_t75" style="position:absolute;left:11522;top:1144;width:157;height:157">
              <v:imagedata r:id="rId80" o:title=""/>
            </v:shape>
            <v:shape id="_x0000_s1840" type="#_x0000_t75" style="position:absolute;left:11522;top:1488;width:157;height:157">
              <v:imagedata r:id="rId80" o:title=""/>
            </v:shape>
            <v:shape id="_x0000_s1839" type="#_x0000_t75" style="position:absolute;left:11522;top:1831;width:157;height:157">
              <v:imagedata r:id="rId80" o:title=""/>
            </v:shape>
            <v:shape id="_x0000_s1838" type="#_x0000_t75" style="position:absolute;left:11522;top:2175;width:157;height:157">
              <v:imagedata r:id="rId81" o:title=""/>
            </v:shape>
            <v:shape id="_x0000_s1837" type="#_x0000_t75" style="position:absolute;left:11522;top:2518;width:157;height:157">
              <v:imagedata r:id="rId80" o:title=""/>
            </v:shape>
            <v:shape id="_x0000_s1836" type="#_x0000_t75" style="position:absolute;left:11522;top:2862;width:157;height:157">
              <v:imagedata r:id="rId80" o:title=""/>
            </v:shape>
            <v:shape id="_x0000_s1835" type="#_x0000_t75" style="position:absolute;left:11522;top:3205;width:157;height:157">
              <v:imagedata r:id="rId80" o:title=""/>
            </v:shape>
            <v:shape id="_x0000_s1834" type="#_x0000_t75" style="position:absolute;left:11522;top:3549;width:157;height:157">
              <v:imagedata r:id="rId80" o:title=""/>
            </v:shape>
            <v:shape id="_x0000_s1833" type="#_x0000_t75" style="position:absolute;left:11522;top:3892;width:157;height:157">
              <v:imagedata r:id="rId82" o:title=""/>
            </v:shape>
            <v:shape id="_x0000_s1832" type="#_x0000_t75" style="position:absolute;left:11522;top:4236;width:157;height:157">
              <v:imagedata r:id="rId80" o:title=""/>
            </v:shape>
            <v:shape id="_x0000_s1831" type="#_x0000_t75" style="position:absolute;left:11522;top:4923;width:157;height:157">
              <v:imagedata r:id="rId80" o:title=""/>
            </v:shape>
            <v:shape id="_x0000_s1830" type="#_x0000_t75" style="position:absolute;left:11522;top:4580;width:157;height:157">
              <v:imagedata r:id="rId80" o:title=""/>
            </v:shape>
            <v:shape id="_x0000_s1829" type="#_x0000_t75" style="position:absolute;left:11522;top:5267;width:157;height:157">
              <v:imagedata r:id="rId80" o:title=""/>
            </v:shape>
            <v:shape id="_x0000_s1828" type="#_x0000_t75" style="position:absolute;left:11522;top:5610;width:157;height:157">
              <v:imagedata r:id="rId83" o:title=""/>
            </v:shape>
            <v:shape id="_x0000_s1827" type="#_x0000_t75" style="position:absolute;left:11522;top:5954;width:157;height:157">
              <v:imagedata r:id="rId80" o:title=""/>
            </v:shape>
            <v:shape id="_x0000_s1826" type="#_x0000_t75" style="position:absolute;left:11522;top:6297;width:157;height:157">
              <v:imagedata r:id="rId80" o:title=""/>
            </v:shape>
            <v:shape id="_x0000_s1825" type="#_x0000_t75" style="position:absolute;left:11522;top:6641;width:157;height:157">
              <v:imagedata r:id="rId84" o:title=""/>
            </v:shape>
            <v:shape id="_x0000_s1824" type="#_x0000_t75" style="position:absolute;left:11522;top:6984;width:157;height:157">
              <v:imagedata r:id="rId84" o:title=""/>
            </v:shape>
            <v:shape id="_x0000_s1823" type="#_x0000_t75" style="position:absolute;left:11522;top:7672;width:157;height:157">
              <v:imagedata r:id="rId80" o:title=""/>
            </v:shape>
            <v:shape id="_x0000_s1822" type="#_x0000_t75" style="position:absolute;left:11522;top:8359;width:157;height:157">
              <v:imagedata r:id="rId80" o:title=""/>
            </v:shape>
            <v:shape id="_x0000_s1821" type="#_x0000_t75" style="position:absolute;left:11522;top:7328;width:157;height:157">
              <v:imagedata r:id="rId79" o:title=""/>
            </v:shape>
            <v:shape id="_x0000_s1820" type="#_x0000_t75" style="position:absolute;left:11522;top:8015;width:157;height:157">
              <v:imagedata r:id="rId84" o:title=""/>
            </v:shape>
            <v:shape id="_x0000_s1819" type="#_x0000_t75" style="position:absolute;left:11522;top:9046;width:157;height:157">
              <v:imagedata r:id="rId81" o:title=""/>
            </v:shape>
            <v:shape id="_x0000_s1818" type="#_x0000_t75" style="position:absolute;left:11522;top:9733;width:157;height:157">
              <v:imagedata r:id="rId80" o:title=""/>
            </v:shape>
            <v:shape id="_x0000_s1817" type="#_x0000_t75" style="position:absolute;left:11522;top:8702;width:157;height:157">
              <v:imagedata r:id="rId81" o:title=""/>
            </v:shape>
            <v:shape id="_x0000_s1816" type="#_x0000_t75" style="position:absolute;left:11522;top:9389;width:157;height:157">
              <v:imagedata r:id="rId81" o:title=""/>
            </v:shape>
            <v:shape id="_x0000_s1815" type="#_x0000_t75" style="position:absolute;left:11522;top:10764;width:157;height:157">
              <v:imagedata r:id="rId80" o:title=""/>
            </v:shape>
            <v:shape id="_x0000_s1814" type="#_x0000_t75" style="position:absolute;left:11522;top:11107;width:157;height:157">
              <v:imagedata r:id="rId80" o:title=""/>
            </v:shape>
            <v:shape id="_x0000_s1813" type="#_x0000_t75" style="position:absolute;left:11522;top:12138;width:157;height:157">
              <v:imagedata r:id="rId80" o:title=""/>
            </v:shape>
            <v:shape id="_x0000_s1812" type="#_x0000_t75" style="position:absolute;left:11522;top:12481;width:157;height:157">
              <v:imagedata r:id="rId80" o:title=""/>
            </v:shape>
            <v:shape id="_x0000_s1811" type="#_x0000_t75" style="position:absolute;left:11522;top:10077;width:157;height:157">
              <v:imagedata r:id="rId80" o:title=""/>
            </v:shape>
            <v:shape id="_x0000_s1810" type="#_x0000_t75" style="position:absolute;left:11522;top:10420;width:157;height:157">
              <v:imagedata r:id="rId80" o:title=""/>
            </v:shape>
            <v:shape id="_x0000_s1809" type="#_x0000_t75" style="position:absolute;left:11522;top:11451;width:157;height:157">
              <v:imagedata r:id="rId80" o:title=""/>
            </v:shape>
            <v:shape id="_x0000_s1808" type="#_x0000_t75" style="position:absolute;left:11522;top:11794;width:157;height:157">
              <v:imagedata r:id="rId80" o:title=""/>
            </v:shape>
            <v:shape id="_x0000_s1807" type="#_x0000_t75" style="position:absolute;left:11522;top:13512;width:157;height:157">
              <v:imagedata r:id="rId80" o:title=""/>
            </v:shape>
            <v:shape id="_x0000_s1806" type="#_x0000_t75" style="position:absolute;left:11522;top:13856;width:157;height:157">
              <v:imagedata r:id="rId80" o:title=""/>
            </v:shape>
            <v:shape id="_x0000_s1805" type="#_x0000_t75" style="position:absolute;left:11522;top:14886;width:157;height:157">
              <v:imagedata r:id="rId84" o:title=""/>
            </v:shape>
            <v:shape id="_x0000_s1804" type="#_x0000_t75" style="position:absolute;left:11522;top:15230;width:157;height:157">
              <v:imagedata r:id="rId84" o:title=""/>
            </v:shape>
            <v:shape id="_x0000_s1803" type="#_x0000_t75" style="position:absolute;left:11522;top:12825;width:157;height:157">
              <v:imagedata r:id="rId83" o:title=""/>
            </v:shape>
            <v:shape id="_x0000_s1802" type="#_x0000_t75" style="position:absolute;left:11522;top:13169;width:157;height:157">
              <v:imagedata r:id="rId80" o:title=""/>
            </v:shape>
            <v:shape id="_x0000_s1801" type="#_x0000_t75" style="position:absolute;left:11522;top:14199;width:157;height:157">
              <v:imagedata r:id="rId84" o:title=""/>
            </v:shape>
            <v:shape id="_x0000_s1800" type="#_x0000_t75" style="position:absolute;left:11522;top:14543;width:157;height:157">
              <v:imagedata r:id="rId79" o:title=""/>
            </v:shape>
            <v:shape id="_x0000_s1799" type="#_x0000_t75" style="position:absolute;left:11522;top:15573;width:157;height:157">
              <v:imagedata r:id="rId81" o:title=""/>
            </v:shape>
            <w10:wrap anchorx="page" anchory="page"/>
          </v:group>
        </w:pict>
      </w:r>
      <w:r>
        <w:rPr>
          <w:color w:val="231F20"/>
        </w:rPr>
        <w:t>TË NDRYSHËM, POR TË BARABARTË</w:t>
      </w:r>
    </w:p>
    <w:p w:rsidR="00E820D0" w:rsidRDefault="00E527CD">
      <w:pPr>
        <w:pStyle w:val="BodyText"/>
        <w:spacing w:before="197" w:line="247" w:lineRule="auto"/>
        <w:ind w:left="1133" w:right="-12"/>
      </w:pPr>
      <w:r>
        <w:rPr>
          <w:color w:val="231F20"/>
        </w:rPr>
        <w:t>Gjatë</w:t>
      </w:r>
      <w:r>
        <w:rPr>
          <w:color w:val="231F20"/>
          <w:spacing w:val="-21"/>
        </w:rPr>
        <w:t xml:space="preserve"> </w:t>
      </w:r>
      <w:r>
        <w:rPr>
          <w:color w:val="231F20"/>
        </w:rPr>
        <w:t>diskutimeve</w:t>
      </w:r>
      <w:r>
        <w:rPr>
          <w:color w:val="231F20"/>
          <w:spacing w:val="-20"/>
        </w:rPr>
        <w:t xml:space="preserve"> </w:t>
      </w:r>
      <w:r>
        <w:rPr>
          <w:color w:val="231F20"/>
        </w:rPr>
        <w:t>me</w:t>
      </w:r>
      <w:r>
        <w:rPr>
          <w:color w:val="231F20"/>
          <w:spacing w:val="-21"/>
        </w:rPr>
        <w:t xml:space="preserve"> </w:t>
      </w:r>
      <w:r>
        <w:rPr>
          <w:color w:val="231F20"/>
        </w:rPr>
        <w:t>nxënësit/et,</w:t>
      </w:r>
      <w:r>
        <w:rPr>
          <w:color w:val="231F20"/>
          <w:spacing w:val="-20"/>
        </w:rPr>
        <w:t xml:space="preserve"> </w:t>
      </w:r>
      <w:r>
        <w:rPr>
          <w:color w:val="231F20"/>
        </w:rPr>
        <w:t>trajtohen</w:t>
      </w:r>
      <w:r>
        <w:rPr>
          <w:color w:val="231F20"/>
          <w:spacing w:val="-21"/>
        </w:rPr>
        <w:t xml:space="preserve"> </w:t>
      </w:r>
      <w:r>
        <w:rPr>
          <w:color w:val="231F20"/>
        </w:rPr>
        <w:t>çështje</w:t>
      </w:r>
      <w:r>
        <w:rPr>
          <w:color w:val="231F20"/>
          <w:spacing w:val="-20"/>
        </w:rPr>
        <w:t xml:space="preserve"> </w:t>
      </w:r>
      <w:r>
        <w:rPr>
          <w:color w:val="231F20"/>
        </w:rPr>
        <w:t>që promovojnë</w:t>
      </w:r>
      <w:r>
        <w:rPr>
          <w:color w:val="231F20"/>
          <w:spacing w:val="-34"/>
        </w:rPr>
        <w:t xml:space="preserve"> </w:t>
      </w:r>
      <w:r>
        <w:rPr>
          <w:color w:val="231F20"/>
        </w:rPr>
        <w:t>tolerancë,</w:t>
      </w:r>
      <w:r>
        <w:rPr>
          <w:color w:val="231F20"/>
          <w:spacing w:val="-33"/>
        </w:rPr>
        <w:t xml:space="preserve"> </w:t>
      </w:r>
      <w:r>
        <w:rPr>
          <w:color w:val="231F20"/>
        </w:rPr>
        <w:t>respekt</w:t>
      </w:r>
      <w:r>
        <w:rPr>
          <w:color w:val="231F20"/>
          <w:spacing w:val="-34"/>
        </w:rPr>
        <w:t xml:space="preserve"> </w:t>
      </w:r>
      <w:r>
        <w:rPr>
          <w:color w:val="231F20"/>
        </w:rPr>
        <w:t>për</w:t>
      </w:r>
      <w:r>
        <w:rPr>
          <w:color w:val="231F20"/>
          <w:spacing w:val="-33"/>
        </w:rPr>
        <w:t xml:space="preserve"> </w:t>
      </w:r>
      <w:r>
        <w:rPr>
          <w:color w:val="231F20"/>
        </w:rPr>
        <w:t>njerëzit</w:t>
      </w:r>
      <w:r>
        <w:rPr>
          <w:color w:val="231F20"/>
          <w:spacing w:val="-34"/>
        </w:rPr>
        <w:t xml:space="preserve"> </w:t>
      </w:r>
      <w:r>
        <w:rPr>
          <w:color w:val="231F20"/>
        </w:rPr>
        <w:t>në</w:t>
      </w:r>
      <w:r>
        <w:rPr>
          <w:color w:val="231F20"/>
          <w:spacing w:val="-33"/>
        </w:rPr>
        <w:t xml:space="preserve"> </w:t>
      </w:r>
      <w:r>
        <w:rPr>
          <w:color w:val="231F20"/>
          <w:spacing w:val="-3"/>
        </w:rPr>
        <w:t xml:space="preserve">vështirësi, </w:t>
      </w:r>
      <w:r>
        <w:rPr>
          <w:color w:val="231F20"/>
        </w:rPr>
        <w:t>respektimin</w:t>
      </w:r>
      <w:r>
        <w:rPr>
          <w:color w:val="231F20"/>
          <w:spacing w:val="-20"/>
        </w:rPr>
        <w:t xml:space="preserve"> </w:t>
      </w:r>
      <w:r>
        <w:rPr>
          <w:color w:val="231F20"/>
        </w:rPr>
        <w:t>e</w:t>
      </w:r>
      <w:r>
        <w:rPr>
          <w:color w:val="231F20"/>
          <w:spacing w:val="-20"/>
        </w:rPr>
        <w:t xml:space="preserve"> </w:t>
      </w:r>
      <w:r>
        <w:rPr>
          <w:color w:val="231F20"/>
        </w:rPr>
        <w:t>të</w:t>
      </w:r>
      <w:r>
        <w:rPr>
          <w:color w:val="231F20"/>
          <w:spacing w:val="-20"/>
        </w:rPr>
        <w:t xml:space="preserve"> </w:t>
      </w:r>
      <w:r>
        <w:rPr>
          <w:color w:val="231F20"/>
        </w:rPr>
        <w:t>drejtës</w:t>
      </w:r>
      <w:r>
        <w:rPr>
          <w:color w:val="231F20"/>
          <w:spacing w:val="-20"/>
        </w:rPr>
        <w:t xml:space="preserve"> </w:t>
      </w:r>
      <w:r>
        <w:rPr>
          <w:color w:val="231F20"/>
        </w:rPr>
        <w:t>së</w:t>
      </w:r>
      <w:r>
        <w:rPr>
          <w:color w:val="231F20"/>
          <w:spacing w:val="-20"/>
        </w:rPr>
        <w:t xml:space="preserve"> </w:t>
      </w:r>
      <w:r>
        <w:rPr>
          <w:color w:val="231F20"/>
        </w:rPr>
        <w:t>fjalës</w:t>
      </w:r>
      <w:r>
        <w:rPr>
          <w:color w:val="231F20"/>
          <w:spacing w:val="-20"/>
        </w:rPr>
        <w:t xml:space="preserve"> </w:t>
      </w:r>
      <w:r>
        <w:rPr>
          <w:color w:val="231F20"/>
        </w:rPr>
        <w:t>së</w:t>
      </w:r>
      <w:r>
        <w:rPr>
          <w:color w:val="231F20"/>
          <w:spacing w:val="-20"/>
        </w:rPr>
        <w:t xml:space="preserve"> </w:t>
      </w:r>
      <w:r>
        <w:rPr>
          <w:color w:val="231F20"/>
        </w:rPr>
        <w:t>njëri/a-tjetrit/ës,</w:t>
      </w:r>
      <w:r>
        <w:rPr>
          <w:color w:val="231F20"/>
          <w:spacing w:val="-20"/>
        </w:rPr>
        <w:t xml:space="preserve"> </w:t>
      </w:r>
      <w:r>
        <w:rPr>
          <w:color w:val="231F20"/>
        </w:rPr>
        <w:t xml:space="preserve">të </w:t>
      </w:r>
      <w:proofErr w:type="spellStart"/>
      <w:r>
        <w:rPr>
          <w:color w:val="231F20"/>
        </w:rPr>
        <w:t>diversitetit</w:t>
      </w:r>
      <w:proofErr w:type="spellEnd"/>
      <w:r>
        <w:rPr>
          <w:color w:val="231F20"/>
        </w:rPr>
        <w:t xml:space="preserve"> kulturor</w:t>
      </w:r>
      <w:r>
        <w:rPr>
          <w:color w:val="231F20"/>
          <w:spacing w:val="-3"/>
        </w:rPr>
        <w:t xml:space="preserve"> </w:t>
      </w:r>
      <w:r>
        <w:rPr>
          <w:color w:val="231F20"/>
        </w:rPr>
        <w:t>etj.</w:t>
      </w:r>
    </w:p>
    <w:p w:rsidR="00E820D0" w:rsidRDefault="00E527CD">
      <w:pPr>
        <w:pStyle w:val="Heading4"/>
        <w:spacing w:before="227"/>
        <w:ind w:left="1020"/>
      </w:pPr>
      <w:r>
        <w:rPr>
          <w:color w:val="231F20"/>
        </w:rPr>
        <w:t>110</w:t>
      </w:r>
    </w:p>
    <w:p w:rsidR="00E820D0" w:rsidRDefault="00E527CD">
      <w:pPr>
        <w:pStyle w:val="BodyText"/>
        <w:spacing w:before="63" w:line="247" w:lineRule="auto"/>
        <w:ind w:left="466" w:right="614"/>
        <w:jc w:val="both"/>
      </w:pPr>
      <w:r>
        <w:br w:type="column"/>
      </w:r>
      <w:r>
        <w:rPr>
          <w:color w:val="231F20"/>
          <w:spacing w:val="-5"/>
        </w:rPr>
        <w:t xml:space="preserve">Mësuesi/ja parashtron pyetjen kërkimore: “Si </w:t>
      </w:r>
      <w:r>
        <w:rPr>
          <w:color w:val="231F20"/>
          <w:spacing w:val="-3"/>
        </w:rPr>
        <w:t xml:space="preserve">të </w:t>
      </w:r>
      <w:r>
        <w:rPr>
          <w:color w:val="231F20"/>
          <w:spacing w:val="-5"/>
        </w:rPr>
        <w:t>kem shëndet</w:t>
      </w:r>
      <w:r>
        <w:rPr>
          <w:color w:val="231F20"/>
          <w:spacing w:val="-26"/>
        </w:rPr>
        <w:t xml:space="preserve"> </w:t>
      </w:r>
      <w:r>
        <w:rPr>
          <w:color w:val="231F20"/>
          <w:spacing w:val="-3"/>
        </w:rPr>
        <w:t>të</w:t>
      </w:r>
      <w:r>
        <w:rPr>
          <w:color w:val="231F20"/>
          <w:spacing w:val="-25"/>
        </w:rPr>
        <w:t xml:space="preserve"> </w:t>
      </w:r>
      <w:r>
        <w:rPr>
          <w:color w:val="231F20"/>
          <w:spacing w:val="-6"/>
        </w:rPr>
        <w:t>mirë”?</w:t>
      </w:r>
      <w:r>
        <w:rPr>
          <w:color w:val="231F20"/>
          <w:spacing w:val="-25"/>
        </w:rPr>
        <w:t xml:space="preserve"> </w:t>
      </w:r>
      <w:r>
        <w:rPr>
          <w:color w:val="231F20"/>
          <w:spacing w:val="-5"/>
        </w:rPr>
        <w:t>Nxënësit/et</w:t>
      </w:r>
      <w:r>
        <w:rPr>
          <w:color w:val="231F20"/>
          <w:spacing w:val="-25"/>
        </w:rPr>
        <w:t xml:space="preserve"> </w:t>
      </w:r>
      <w:r>
        <w:rPr>
          <w:color w:val="231F20"/>
          <w:spacing w:val="-5"/>
        </w:rPr>
        <w:t>ftohen</w:t>
      </w:r>
      <w:r>
        <w:rPr>
          <w:color w:val="231F20"/>
          <w:spacing w:val="-25"/>
        </w:rPr>
        <w:t xml:space="preserve"> </w:t>
      </w:r>
      <w:r>
        <w:rPr>
          <w:color w:val="231F20"/>
          <w:spacing w:val="-3"/>
        </w:rPr>
        <w:t>të</w:t>
      </w:r>
      <w:r>
        <w:rPr>
          <w:color w:val="231F20"/>
          <w:spacing w:val="-25"/>
        </w:rPr>
        <w:t xml:space="preserve"> </w:t>
      </w:r>
      <w:r>
        <w:rPr>
          <w:color w:val="231F20"/>
          <w:spacing w:val="-5"/>
        </w:rPr>
        <w:t>shprehin</w:t>
      </w:r>
      <w:r>
        <w:rPr>
          <w:color w:val="231F20"/>
          <w:spacing w:val="-25"/>
        </w:rPr>
        <w:t xml:space="preserve"> </w:t>
      </w:r>
      <w:r>
        <w:rPr>
          <w:color w:val="231F20"/>
          <w:spacing w:val="-5"/>
        </w:rPr>
        <w:t xml:space="preserve">mendimet </w:t>
      </w:r>
      <w:r>
        <w:rPr>
          <w:color w:val="231F20"/>
        </w:rPr>
        <w:t xml:space="preserve">e </w:t>
      </w:r>
      <w:r>
        <w:rPr>
          <w:color w:val="231F20"/>
          <w:spacing w:val="-5"/>
        </w:rPr>
        <w:t>tyre rreth</w:t>
      </w:r>
      <w:r>
        <w:rPr>
          <w:color w:val="231F20"/>
          <w:spacing w:val="-25"/>
        </w:rPr>
        <w:t xml:space="preserve"> </w:t>
      </w:r>
      <w:r>
        <w:rPr>
          <w:color w:val="231F20"/>
          <w:spacing w:val="-6"/>
        </w:rPr>
        <w:t>pyetjes.</w:t>
      </w:r>
    </w:p>
    <w:p w:rsidR="00E820D0" w:rsidRDefault="00E820D0">
      <w:pPr>
        <w:spacing w:line="247" w:lineRule="auto"/>
        <w:jc w:val="both"/>
        <w:sectPr w:rsidR="00E820D0">
          <w:type w:val="continuous"/>
          <w:pgSz w:w="11740" w:h="15880"/>
          <w:pgMar w:top="1500" w:right="0" w:bottom="280" w:left="0" w:header="720" w:footer="720" w:gutter="0"/>
          <w:cols w:num="2" w:space="720" w:equalWidth="0">
            <w:col w:w="5843" w:space="40"/>
            <w:col w:w="5857"/>
          </w:cols>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ind w:left="4785"/>
        <w:rPr>
          <w:rFonts w:ascii="Book Antiqua" w:hAnsi="Book Antiqua"/>
          <w:b/>
        </w:rPr>
      </w:pPr>
      <w:r>
        <w:rPr>
          <w:rFonts w:ascii="Book Antiqua" w:hAnsi="Book Antiqua"/>
          <w:b/>
          <w:color w:val="FFFFFF"/>
        </w:rPr>
        <w:t>MJEDISI “MËSOJ DUKE KËRKUAR”</w:t>
      </w:r>
    </w:p>
    <w:p w:rsidR="00E820D0" w:rsidRDefault="00E820D0">
      <w:pPr>
        <w:pStyle w:val="BodyText"/>
        <w:spacing w:before="7"/>
        <w:rPr>
          <w:rFonts w:ascii="Book Antiqua"/>
          <w:b/>
          <w:sz w:val="8"/>
        </w:rPr>
      </w:pPr>
    </w:p>
    <w:p w:rsidR="00E820D0" w:rsidRDefault="00E820D0">
      <w:pPr>
        <w:rPr>
          <w:rFonts w:ascii="Book Antiqua"/>
          <w:sz w:val="8"/>
        </w:rPr>
        <w:sectPr w:rsidR="00E820D0">
          <w:pgSz w:w="11740" w:h="15880"/>
          <w:pgMar w:top="540" w:right="0" w:bottom="280" w:left="0" w:header="720" w:footer="720" w:gutter="0"/>
          <w:cols w:space="720"/>
        </w:sectPr>
      </w:pPr>
    </w:p>
    <w:p w:rsidR="00E820D0" w:rsidRDefault="00E527CD">
      <w:pPr>
        <w:spacing w:before="110" w:line="121" w:lineRule="exact"/>
        <w:ind w:left="654"/>
        <w:rPr>
          <w:rFonts w:ascii="Calibri" w:hAnsi="Calibri"/>
          <w:b/>
          <w:sz w:val="10"/>
        </w:rPr>
      </w:pPr>
      <w:r>
        <w:rPr>
          <w:rFonts w:ascii="Calibri" w:hAnsi="Calibri"/>
          <w:b/>
          <w:color w:val="696B6D"/>
          <w:w w:val="120"/>
          <w:sz w:val="10"/>
        </w:rPr>
        <w:t xml:space="preserve">Ngjyros </w:t>
      </w:r>
      <w:proofErr w:type="spellStart"/>
      <w:r>
        <w:rPr>
          <w:rFonts w:ascii="Calibri" w:hAnsi="Calibri"/>
          <w:b/>
          <w:color w:val="696B6D"/>
          <w:w w:val="120"/>
          <w:sz w:val="10"/>
        </w:rPr>
        <w:t>ﬁgurat</w:t>
      </w:r>
      <w:proofErr w:type="spellEnd"/>
      <w:r>
        <w:rPr>
          <w:rFonts w:ascii="Calibri" w:hAnsi="Calibri"/>
          <w:b/>
          <w:color w:val="696B6D"/>
          <w:w w:val="120"/>
          <w:sz w:val="10"/>
        </w:rPr>
        <w:t xml:space="preserve"> me </w:t>
      </w:r>
      <w:r>
        <w:rPr>
          <w:rFonts w:ascii="Comic Sans MS" w:hAnsi="Comic Sans MS"/>
          <w:b/>
          <w:color w:val="FFFFFF"/>
          <w:w w:val="120"/>
          <w:position w:val="-1"/>
          <w:sz w:val="10"/>
        </w:rPr>
        <w:t xml:space="preserve">1 2 3 4 5 </w:t>
      </w:r>
      <w:r>
        <w:rPr>
          <w:rFonts w:ascii="Calibri" w:hAnsi="Calibri"/>
          <w:b/>
          <w:color w:val="696B6D"/>
          <w:w w:val="120"/>
          <w:sz w:val="10"/>
        </w:rPr>
        <w:t>sipas numrave përkatës.</w:t>
      </w:r>
    </w:p>
    <w:p w:rsidR="00E820D0" w:rsidRDefault="00E527CD">
      <w:pPr>
        <w:tabs>
          <w:tab w:val="left" w:pos="3910"/>
        </w:tabs>
        <w:spacing w:line="229" w:lineRule="exact"/>
        <w:ind w:left="3115"/>
        <w:rPr>
          <w:rFonts w:ascii="Book Antiqua"/>
          <w:b/>
        </w:rPr>
      </w:pPr>
      <w:r>
        <w:rPr>
          <w:rFonts w:ascii="Book Antiqua"/>
          <w:b/>
          <w:color w:val="231F20"/>
          <w:w w:val="96"/>
          <w:u w:val="thick" w:color="A9ABAD"/>
        </w:rPr>
        <w:t xml:space="preserve"> </w:t>
      </w:r>
      <w:r>
        <w:rPr>
          <w:rFonts w:ascii="Book Antiqua"/>
          <w:b/>
          <w:color w:val="231F20"/>
          <w:u w:val="thick" w:color="A9ABAD"/>
        </w:rPr>
        <w:tab/>
      </w:r>
    </w:p>
    <w:p w:rsidR="00E820D0" w:rsidRDefault="00E527CD">
      <w:pPr>
        <w:spacing w:line="163" w:lineRule="exact"/>
        <w:ind w:left="3025"/>
        <w:rPr>
          <w:rFonts w:ascii="Segoe Print" w:hAnsi="Segoe Print"/>
          <w:b/>
          <w:sz w:val="10"/>
        </w:rPr>
      </w:pPr>
      <w:r>
        <w:rPr>
          <w:rFonts w:ascii="Segoe Print" w:hAnsi="Segoe Print"/>
          <w:b/>
          <w:smallCaps/>
          <w:color w:val="838588"/>
          <w:w w:val="85"/>
          <w:sz w:val="10"/>
        </w:rPr>
        <w:t>Rregullat</w:t>
      </w:r>
      <w:r>
        <w:rPr>
          <w:rFonts w:ascii="Segoe Print" w:hAnsi="Segoe Print"/>
          <w:b/>
          <w:color w:val="838588"/>
          <w:spacing w:val="-1"/>
          <w:sz w:val="10"/>
        </w:rPr>
        <w:t xml:space="preserve"> </w:t>
      </w:r>
      <w:r>
        <w:rPr>
          <w:rFonts w:ascii="Segoe Print" w:hAnsi="Segoe Print"/>
          <w:b/>
          <w:color w:val="838588"/>
          <w:w w:val="99"/>
          <w:sz w:val="10"/>
        </w:rPr>
        <w:t>e</w:t>
      </w:r>
      <w:r>
        <w:rPr>
          <w:rFonts w:ascii="Segoe Print" w:hAnsi="Segoe Print"/>
          <w:b/>
          <w:color w:val="838588"/>
          <w:spacing w:val="-1"/>
          <w:sz w:val="10"/>
        </w:rPr>
        <w:t xml:space="preserve"> </w:t>
      </w:r>
      <w:r>
        <w:rPr>
          <w:rFonts w:ascii="Segoe Print" w:hAnsi="Segoe Print"/>
          <w:b/>
          <w:color w:val="838588"/>
          <w:spacing w:val="-3"/>
          <w:w w:val="99"/>
          <w:sz w:val="10"/>
        </w:rPr>
        <w:t>tryezës</w:t>
      </w:r>
    </w:p>
    <w:p w:rsidR="00E820D0" w:rsidRDefault="00E527CD">
      <w:pPr>
        <w:pStyle w:val="BodyText"/>
        <w:spacing w:before="207" w:line="260" w:lineRule="exact"/>
        <w:ind w:left="436" w:right="1135"/>
      </w:pPr>
      <w:r>
        <w:br w:type="column"/>
      </w:r>
      <w:r>
        <w:rPr>
          <w:rFonts w:ascii="Book Antiqua" w:hAnsi="Book Antiqua"/>
          <w:b/>
          <w:color w:val="231F20"/>
        </w:rPr>
        <w:t>Veprimtaria</w:t>
      </w:r>
      <w:r>
        <w:rPr>
          <w:rFonts w:ascii="Book Antiqua" w:hAnsi="Book Antiqua"/>
          <w:b/>
          <w:color w:val="231F20"/>
          <w:spacing w:val="-20"/>
        </w:rPr>
        <w:t xml:space="preserve"> </w:t>
      </w:r>
      <w:r>
        <w:rPr>
          <w:rFonts w:ascii="Book Antiqua" w:hAnsi="Book Antiqua"/>
          <w:b/>
          <w:color w:val="231F20"/>
        </w:rPr>
        <w:t>1.</w:t>
      </w:r>
      <w:r>
        <w:rPr>
          <w:rFonts w:ascii="Book Antiqua" w:hAnsi="Book Antiqua"/>
          <w:b/>
          <w:color w:val="231F20"/>
          <w:spacing w:val="-20"/>
        </w:rPr>
        <w:t xml:space="preserve"> </w:t>
      </w:r>
      <w:r>
        <w:rPr>
          <w:color w:val="231F20"/>
        </w:rPr>
        <w:t>Nxënësit/et,</w:t>
      </w:r>
      <w:r>
        <w:rPr>
          <w:color w:val="231F20"/>
          <w:spacing w:val="-18"/>
        </w:rPr>
        <w:t xml:space="preserve"> </w:t>
      </w:r>
      <w:r>
        <w:rPr>
          <w:color w:val="231F20"/>
        </w:rPr>
        <w:t>në</w:t>
      </w:r>
      <w:r>
        <w:rPr>
          <w:color w:val="231F20"/>
          <w:spacing w:val="-18"/>
        </w:rPr>
        <w:t xml:space="preserve"> </w:t>
      </w:r>
      <w:r>
        <w:rPr>
          <w:color w:val="231F20"/>
        </w:rPr>
        <w:t>punë</w:t>
      </w:r>
      <w:r>
        <w:rPr>
          <w:color w:val="231F20"/>
          <w:spacing w:val="-18"/>
        </w:rPr>
        <w:t xml:space="preserve"> </w:t>
      </w:r>
      <w:r>
        <w:rPr>
          <w:color w:val="231F20"/>
        </w:rPr>
        <w:t>të</w:t>
      </w:r>
      <w:r>
        <w:rPr>
          <w:color w:val="231F20"/>
          <w:spacing w:val="-18"/>
        </w:rPr>
        <w:t xml:space="preserve"> </w:t>
      </w:r>
      <w:r>
        <w:rPr>
          <w:color w:val="231F20"/>
        </w:rPr>
        <w:t>pavarur,</w:t>
      </w:r>
      <w:r>
        <w:rPr>
          <w:color w:val="231F20"/>
          <w:spacing w:val="-18"/>
        </w:rPr>
        <w:t xml:space="preserve"> </w:t>
      </w:r>
      <w:r>
        <w:rPr>
          <w:color w:val="231F20"/>
        </w:rPr>
        <w:t>ngjyrosin</w:t>
      </w:r>
      <w:r>
        <w:rPr>
          <w:color w:val="231F20"/>
          <w:spacing w:val="-18"/>
        </w:rPr>
        <w:t xml:space="preserve"> </w:t>
      </w:r>
      <w:r>
        <w:rPr>
          <w:color w:val="231F20"/>
        </w:rPr>
        <w:t>figurat</w:t>
      </w:r>
      <w:r>
        <w:rPr>
          <w:color w:val="231F20"/>
          <w:spacing w:val="-18"/>
        </w:rPr>
        <w:t xml:space="preserve"> </w:t>
      </w:r>
      <w:r>
        <w:rPr>
          <w:color w:val="231F20"/>
        </w:rPr>
        <w:t>sipas ngjyrave</w:t>
      </w:r>
      <w:r>
        <w:rPr>
          <w:color w:val="231F20"/>
          <w:spacing w:val="-5"/>
        </w:rPr>
        <w:t xml:space="preserve"> </w:t>
      </w:r>
      <w:r>
        <w:rPr>
          <w:color w:val="231F20"/>
        </w:rPr>
        <w:t>përkatëse</w:t>
      </w:r>
      <w:r>
        <w:rPr>
          <w:color w:val="231F20"/>
          <w:spacing w:val="-4"/>
        </w:rPr>
        <w:t xml:space="preserve"> </w:t>
      </w:r>
      <w:r>
        <w:rPr>
          <w:color w:val="231F20"/>
        </w:rPr>
        <w:t>të</w:t>
      </w:r>
      <w:r>
        <w:rPr>
          <w:color w:val="231F20"/>
          <w:spacing w:val="-5"/>
        </w:rPr>
        <w:t xml:space="preserve"> </w:t>
      </w:r>
      <w:r>
        <w:rPr>
          <w:color w:val="231F20"/>
        </w:rPr>
        <w:t>numrave</w:t>
      </w:r>
      <w:r>
        <w:rPr>
          <w:color w:val="231F20"/>
          <w:spacing w:val="-4"/>
        </w:rPr>
        <w:t xml:space="preserve"> </w:t>
      </w:r>
      <w:r>
        <w:rPr>
          <w:color w:val="231F20"/>
        </w:rPr>
        <w:t>dhe</w:t>
      </w:r>
      <w:r>
        <w:rPr>
          <w:color w:val="231F20"/>
          <w:spacing w:val="-4"/>
        </w:rPr>
        <w:t xml:space="preserve"> </w:t>
      </w:r>
      <w:r>
        <w:rPr>
          <w:color w:val="231F20"/>
        </w:rPr>
        <w:t>lexojnë</w:t>
      </w:r>
      <w:r>
        <w:rPr>
          <w:color w:val="231F20"/>
          <w:spacing w:val="-5"/>
        </w:rPr>
        <w:t xml:space="preserve"> </w:t>
      </w:r>
      <w:r>
        <w:rPr>
          <w:color w:val="231F20"/>
        </w:rPr>
        <w:t>rregullat</w:t>
      </w:r>
      <w:r>
        <w:rPr>
          <w:color w:val="231F20"/>
          <w:spacing w:val="-4"/>
        </w:rPr>
        <w:t xml:space="preserve"> </w:t>
      </w:r>
      <w:r>
        <w:rPr>
          <w:color w:val="231F20"/>
        </w:rPr>
        <w:t>e</w:t>
      </w:r>
      <w:r>
        <w:rPr>
          <w:color w:val="231F20"/>
          <w:spacing w:val="-4"/>
        </w:rPr>
        <w:t xml:space="preserve"> </w:t>
      </w:r>
      <w:r>
        <w:rPr>
          <w:color w:val="231F20"/>
        </w:rPr>
        <w:t>tavolinës</w:t>
      </w:r>
      <w:r>
        <w:rPr>
          <w:color w:val="231F20"/>
          <w:spacing w:val="-5"/>
        </w:rPr>
        <w:t xml:space="preserve"> </w:t>
      </w:r>
      <w:r>
        <w:rPr>
          <w:color w:val="231F20"/>
        </w:rPr>
        <w:t>në</w:t>
      </w:r>
      <w:r>
        <w:rPr>
          <w:color w:val="231F20"/>
          <w:spacing w:val="-4"/>
        </w:rPr>
        <w:t xml:space="preserve"> </w:t>
      </w:r>
      <w:r>
        <w:rPr>
          <w:color w:val="231F20"/>
        </w:rPr>
        <w:t>anë</w:t>
      </w:r>
    </w:p>
    <w:p w:rsidR="00E820D0" w:rsidRDefault="00E820D0">
      <w:pPr>
        <w:spacing w:line="260" w:lineRule="exact"/>
        <w:sectPr w:rsidR="00E820D0">
          <w:type w:val="continuous"/>
          <w:pgSz w:w="11740" w:h="15880"/>
          <w:pgMar w:top="1500" w:right="0" w:bottom="280" w:left="0" w:header="720" w:footer="720" w:gutter="0"/>
          <w:cols w:num="2" w:space="720" w:equalWidth="0">
            <w:col w:w="3957" w:space="40"/>
            <w:col w:w="7743"/>
          </w:cols>
        </w:sectPr>
      </w:pPr>
    </w:p>
    <w:p w:rsidR="00E820D0" w:rsidRDefault="00E527CD">
      <w:pPr>
        <w:spacing w:before="15" w:line="111" w:lineRule="exact"/>
        <w:ind w:left="115"/>
        <w:jc w:val="center"/>
        <w:rPr>
          <w:rFonts w:ascii="Comic Sans MS"/>
          <w:b/>
          <w:sz w:val="9"/>
        </w:rPr>
      </w:pPr>
      <w:r>
        <w:rPr>
          <w:rFonts w:ascii="Comic Sans MS"/>
          <w:b/>
          <w:color w:val="7E8082"/>
          <w:w w:val="103"/>
          <w:sz w:val="9"/>
        </w:rPr>
        <w:t>1</w:t>
      </w:r>
    </w:p>
    <w:p w:rsidR="00E820D0" w:rsidRDefault="00E527CD">
      <w:pPr>
        <w:spacing w:line="101" w:lineRule="exact"/>
        <w:ind w:left="613"/>
        <w:jc w:val="center"/>
        <w:rPr>
          <w:rFonts w:ascii="Comic Sans MS"/>
          <w:b/>
          <w:sz w:val="9"/>
        </w:rPr>
      </w:pPr>
      <w:r>
        <w:rPr>
          <w:rFonts w:ascii="Comic Sans MS"/>
          <w:b/>
          <w:color w:val="646668"/>
          <w:w w:val="103"/>
          <w:sz w:val="9"/>
        </w:rPr>
        <w:t>2</w:t>
      </w:r>
    </w:p>
    <w:p w:rsidR="00E820D0" w:rsidRDefault="00E527CD">
      <w:pPr>
        <w:tabs>
          <w:tab w:val="left" w:pos="932"/>
        </w:tabs>
        <w:spacing w:line="216" w:lineRule="auto"/>
        <w:ind w:left="280"/>
        <w:rPr>
          <w:rFonts w:ascii="Comic Sans MS"/>
          <w:b/>
          <w:sz w:val="9"/>
        </w:rPr>
      </w:pPr>
      <w:r>
        <w:rPr>
          <w:rFonts w:ascii="Comic Sans MS"/>
          <w:b/>
          <w:color w:val="7E8082"/>
          <w:w w:val="105"/>
          <w:position w:val="-2"/>
          <w:sz w:val="9"/>
        </w:rPr>
        <w:t xml:space="preserve">1   </w:t>
      </w:r>
      <w:r>
        <w:rPr>
          <w:rFonts w:ascii="Comic Sans MS"/>
          <w:b/>
          <w:color w:val="7E8082"/>
          <w:spacing w:val="6"/>
          <w:w w:val="105"/>
          <w:position w:val="-2"/>
          <w:sz w:val="9"/>
        </w:rPr>
        <w:t xml:space="preserve"> </w:t>
      </w:r>
      <w:r>
        <w:rPr>
          <w:rFonts w:ascii="Comic Sans MS"/>
          <w:b/>
          <w:color w:val="7E8082"/>
          <w:w w:val="105"/>
          <w:position w:val="-9"/>
          <w:sz w:val="9"/>
        </w:rPr>
        <w:t>1</w:t>
      </w:r>
      <w:r>
        <w:rPr>
          <w:rFonts w:ascii="Comic Sans MS"/>
          <w:b/>
          <w:color w:val="7E8082"/>
          <w:w w:val="105"/>
          <w:position w:val="-9"/>
          <w:sz w:val="9"/>
        </w:rPr>
        <w:tab/>
      </w:r>
      <w:r>
        <w:rPr>
          <w:rFonts w:ascii="Comic Sans MS"/>
          <w:b/>
          <w:color w:val="646668"/>
          <w:spacing w:val="-19"/>
          <w:w w:val="105"/>
          <w:sz w:val="9"/>
        </w:rPr>
        <w:t>2</w:t>
      </w:r>
    </w:p>
    <w:p w:rsidR="00E820D0" w:rsidRDefault="00E527CD">
      <w:pPr>
        <w:tabs>
          <w:tab w:val="left" w:pos="352"/>
        </w:tabs>
        <w:spacing w:line="81" w:lineRule="auto"/>
        <w:ind w:right="120"/>
        <w:jc w:val="right"/>
        <w:rPr>
          <w:rFonts w:ascii="Comic Sans MS"/>
          <w:b/>
          <w:sz w:val="9"/>
        </w:rPr>
      </w:pPr>
      <w:r>
        <w:br w:type="column"/>
      </w:r>
      <w:r>
        <w:rPr>
          <w:rFonts w:ascii="Comic Sans MS"/>
          <w:b/>
          <w:color w:val="87898B"/>
          <w:w w:val="105"/>
          <w:sz w:val="9"/>
        </w:rPr>
        <w:t>4</w:t>
      </w:r>
      <w:r>
        <w:rPr>
          <w:rFonts w:ascii="Comic Sans MS"/>
          <w:b/>
          <w:color w:val="87898B"/>
          <w:w w:val="105"/>
          <w:sz w:val="9"/>
        </w:rPr>
        <w:tab/>
      </w:r>
      <w:r>
        <w:rPr>
          <w:rFonts w:ascii="Comic Sans MS"/>
          <w:b/>
          <w:color w:val="7C7D80"/>
          <w:position w:val="-6"/>
          <w:sz w:val="9"/>
        </w:rPr>
        <w:t>5</w:t>
      </w:r>
    </w:p>
    <w:p w:rsidR="00E820D0" w:rsidRDefault="00E527CD">
      <w:pPr>
        <w:tabs>
          <w:tab w:val="left" w:pos="296"/>
          <w:tab w:val="left" w:pos="699"/>
          <w:tab w:val="left" w:pos="1100"/>
        </w:tabs>
        <w:spacing w:line="165" w:lineRule="auto"/>
        <w:ind w:right="39"/>
        <w:jc w:val="right"/>
        <w:rPr>
          <w:rFonts w:ascii="Comic Sans MS"/>
          <w:b/>
          <w:sz w:val="9"/>
        </w:rPr>
      </w:pPr>
      <w:r>
        <w:rPr>
          <w:rFonts w:ascii="Comic Sans MS"/>
          <w:b/>
          <w:color w:val="898B8E"/>
          <w:w w:val="105"/>
          <w:position w:val="2"/>
          <w:sz w:val="9"/>
        </w:rPr>
        <w:t>3</w:t>
      </w:r>
      <w:r>
        <w:rPr>
          <w:rFonts w:ascii="Comic Sans MS"/>
          <w:b/>
          <w:color w:val="898B8E"/>
          <w:w w:val="105"/>
          <w:position w:val="2"/>
          <w:sz w:val="9"/>
        </w:rPr>
        <w:tab/>
      </w:r>
      <w:r>
        <w:rPr>
          <w:rFonts w:ascii="Comic Sans MS"/>
          <w:b/>
          <w:color w:val="898B8E"/>
          <w:w w:val="105"/>
          <w:position w:val="-6"/>
          <w:sz w:val="9"/>
        </w:rPr>
        <w:t>3</w:t>
      </w:r>
      <w:r>
        <w:rPr>
          <w:rFonts w:ascii="Comic Sans MS"/>
          <w:b/>
          <w:color w:val="898B8E"/>
          <w:w w:val="105"/>
          <w:position w:val="-6"/>
          <w:sz w:val="9"/>
        </w:rPr>
        <w:tab/>
      </w:r>
      <w:r>
        <w:rPr>
          <w:rFonts w:ascii="Comic Sans MS"/>
          <w:b/>
          <w:color w:val="87898B"/>
          <w:w w:val="105"/>
          <w:sz w:val="9"/>
        </w:rPr>
        <w:t>4</w:t>
      </w:r>
      <w:r>
        <w:rPr>
          <w:rFonts w:ascii="Comic Sans MS"/>
          <w:b/>
          <w:color w:val="87898B"/>
          <w:w w:val="105"/>
          <w:sz w:val="9"/>
        </w:rPr>
        <w:tab/>
      </w:r>
      <w:r>
        <w:rPr>
          <w:rFonts w:ascii="Comic Sans MS"/>
          <w:b/>
          <w:color w:val="7C7D80"/>
          <w:position w:val="-5"/>
          <w:sz w:val="9"/>
        </w:rPr>
        <w:t>5</w:t>
      </w:r>
    </w:p>
    <w:p w:rsidR="00E820D0" w:rsidRDefault="00E527CD">
      <w:pPr>
        <w:tabs>
          <w:tab w:val="left" w:pos="304"/>
          <w:tab w:val="left" w:pos="589"/>
          <w:tab w:val="left" w:pos="886"/>
          <w:tab w:val="left" w:pos="1247"/>
        </w:tabs>
        <w:spacing w:line="177" w:lineRule="auto"/>
        <w:ind w:right="119"/>
        <w:jc w:val="right"/>
        <w:rPr>
          <w:rFonts w:ascii="Comic Sans MS"/>
          <w:b/>
          <w:sz w:val="9"/>
        </w:rPr>
      </w:pPr>
      <w:r>
        <w:rPr>
          <w:rFonts w:ascii="Comic Sans MS"/>
          <w:b/>
          <w:color w:val="898B8E"/>
          <w:w w:val="105"/>
          <w:position w:val="1"/>
          <w:sz w:val="9"/>
        </w:rPr>
        <w:t>3</w:t>
      </w:r>
      <w:r>
        <w:rPr>
          <w:rFonts w:ascii="Comic Sans MS"/>
          <w:b/>
          <w:color w:val="898B8E"/>
          <w:w w:val="105"/>
          <w:position w:val="1"/>
          <w:sz w:val="9"/>
        </w:rPr>
        <w:tab/>
        <w:t>3</w:t>
      </w:r>
      <w:r>
        <w:rPr>
          <w:rFonts w:ascii="Comic Sans MS"/>
          <w:b/>
          <w:color w:val="898B8E"/>
          <w:w w:val="105"/>
          <w:position w:val="1"/>
          <w:sz w:val="9"/>
        </w:rPr>
        <w:tab/>
      </w:r>
      <w:r>
        <w:rPr>
          <w:rFonts w:ascii="Comic Sans MS"/>
          <w:b/>
          <w:color w:val="898B8E"/>
          <w:w w:val="105"/>
          <w:position w:val="-4"/>
          <w:sz w:val="9"/>
        </w:rPr>
        <w:t>3</w:t>
      </w:r>
      <w:r>
        <w:rPr>
          <w:rFonts w:ascii="Comic Sans MS"/>
          <w:b/>
          <w:color w:val="898B8E"/>
          <w:w w:val="105"/>
          <w:position w:val="-4"/>
          <w:sz w:val="9"/>
        </w:rPr>
        <w:tab/>
      </w:r>
      <w:r>
        <w:rPr>
          <w:rFonts w:ascii="Comic Sans MS"/>
          <w:b/>
          <w:color w:val="87898B"/>
          <w:w w:val="105"/>
          <w:position w:val="-3"/>
          <w:sz w:val="9"/>
        </w:rPr>
        <w:t>4</w:t>
      </w:r>
      <w:r>
        <w:rPr>
          <w:rFonts w:ascii="Comic Sans MS"/>
          <w:b/>
          <w:color w:val="87898B"/>
          <w:w w:val="105"/>
          <w:position w:val="-3"/>
          <w:sz w:val="9"/>
        </w:rPr>
        <w:tab/>
      </w:r>
      <w:r>
        <w:rPr>
          <w:rFonts w:ascii="Comic Sans MS"/>
          <w:b/>
          <w:color w:val="7C7D80"/>
          <w:sz w:val="9"/>
        </w:rPr>
        <w:t>5</w:t>
      </w:r>
    </w:p>
    <w:p w:rsidR="00E820D0" w:rsidRDefault="00E527CD">
      <w:pPr>
        <w:tabs>
          <w:tab w:val="left" w:pos="625"/>
          <w:tab w:val="left" w:pos="1049"/>
        </w:tabs>
        <w:spacing w:line="58" w:lineRule="exact"/>
        <w:ind w:left="280"/>
        <w:rPr>
          <w:rFonts w:ascii="Comic Sans MS"/>
          <w:b/>
          <w:sz w:val="9"/>
        </w:rPr>
      </w:pPr>
      <w:r>
        <w:rPr>
          <w:rFonts w:ascii="Comic Sans MS"/>
          <w:b/>
          <w:color w:val="898B8E"/>
          <w:w w:val="105"/>
          <w:position w:val="4"/>
          <w:sz w:val="9"/>
        </w:rPr>
        <w:t>3</w:t>
      </w:r>
      <w:r>
        <w:rPr>
          <w:rFonts w:ascii="Comic Sans MS"/>
          <w:b/>
          <w:color w:val="898B8E"/>
          <w:w w:val="105"/>
          <w:position w:val="4"/>
          <w:sz w:val="9"/>
        </w:rPr>
        <w:tab/>
      </w:r>
      <w:r>
        <w:rPr>
          <w:rFonts w:ascii="Comic Sans MS"/>
          <w:b/>
          <w:color w:val="898B8E"/>
          <w:w w:val="105"/>
          <w:sz w:val="9"/>
        </w:rPr>
        <w:t>3</w:t>
      </w:r>
      <w:r>
        <w:rPr>
          <w:rFonts w:ascii="Comic Sans MS"/>
          <w:b/>
          <w:color w:val="898B8E"/>
          <w:w w:val="105"/>
          <w:sz w:val="9"/>
        </w:rPr>
        <w:tab/>
      </w:r>
      <w:r>
        <w:rPr>
          <w:rFonts w:ascii="Comic Sans MS"/>
          <w:b/>
          <w:color w:val="87898B"/>
          <w:w w:val="105"/>
          <w:position w:val="1"/>
          <w:sz w:val="9"/>
        </w:rPr>
        <w:t>4</w:t>
      </w:r>
    </w:p>
    <w:p w:rsidR="00E820D0" w:rsidRDefault="00E527CD">
      <w:pPr>
        <w:spacing w:line="28" w:lineRule="exact"/>
        <w:ind w:left="280"/>
        <w:rPr>
          <w:rFonts w:ascii="Calibri" w:hAnsi="Calibri"/>
          <w:sz w:val="10"/>
        </w:rPr>
      </w:pPr>
      <w:r>
        <w:br w:type="column"/>
      </w:r>
      <w:r>
        <w:rPr>
          <w:rFonts w:ascii="Calibri" w:hAnsi="Calibri"/>
          <w:color w:val="9B9DA0"/>
          <w:w w:val="115"/>
          <w:sz w:val="10"/>
        </w:rPr>
        <w:t>Vendos pecetën</w:t>
      </w:r>
    </w:p>
    <w:p w:rsidR="00E820D0" w:rsidRDefault="00E527CD">
      <w:pPr>
        <w:spacing w:line="118" w:lineRule="exact"/>
        <w:ind w:left="280"/>
        <w:rPr>
          <w:rFonts w:ascii="Calibri" w:hAnsi="Calibri"/>
          <w:sz w:val="10"/>
        </w:rPr>
      </w:pPr>
      <w:r>
        <w:rPr>
          <w:rFonts w:ascii="Calibri" w:hAnsi="Calibri"/>
          <w:color w:val="9B9DA0"/>
          <w:w w:val="115"/>
          <w:sz w:val="10"/>
        </w:rPr>
        <w:t>në prehër.</w:t>
      </w:r>
    </w:p>
    <w:p w:rsidR="00E820D0" w:rsidRDefault="00E527CD">
      <w:pPr>
        <w:spacing w:before="69" w:line="223" w:lineRule="auto"/>
        <w:ind w:left="280" w:right="-13"/>
        <w:rPr>
          <w:rFonts w:ascii="Calibri" w:hAnsi="Calibri"/>
          <w:sz w:val="10"/>
        </w:rPr>
      </w:pPr>
      <w:r>
        <w:rPr>
          <w:rFonts w:ascii="Calibri" w:hAnsi="Calibri"/>
          <w:color w:val="838588"/>
          <w:w w:val="115"/>
          <w:sz w:val="10"/>
        </w:rPr>
        <w:t>Nuk i vendos bërrylat në tryezë.</w:t>
      </w:r>
    </w:p>
    <w:p w:rsidR="00E820D0" w:rsidRDefault="00E527CD">
      <w:pPr>
        <w:pStyle w:val="BodyText"/>
        <w:spacing w:line="260" w:lineRule="exact"/>
        <w:ind w:left="280" w:right="1136"/>
      </w:pPr>
      <w:r>
        <w:br w:type="column"/>
      </w:r>
      <w:r>
        <w:rPr>
          <w:color w:val="231F20"/>
        </w:rPr>
        <w:t>të</w:t>
      </w:r>
      <w:r>
        <w:rPr>
          <w:color w:val="231F20"/>
          <w:spacing w:val="-7"/>
        </w:rPr>
        <w:t xml:space="preserve"> </w:t>
      </w:r>
      <w:r>
        <w:rPr>
          <w:color w:val="231F20"/>
        </w:rPr>
        <w:t>figurës.</w:t>
      </w:r>
      <w:r>
        <w:rPr>
          <w:color w:val="231F20"/>
          <w:spacing w:val="-6"/>
        </w:rPr>
        <w:t xml:space="preserve"> </w:t>
      </w:r>
      <w:r>
        <w:rPr>
          <w:color w:val="231F20"/>
          <w:spacing w:val="-3"/>
        </w:rPr>
        <w:t>Më</w:t>
      </w:r>
      <w:r>
        <w:rPr>
          <w:color w:val="231F20"/>
          <w:spacing w:val="-7"/>
        </w:rPr>
        <w:t xml:space="preserve"> </w:t>
      </w:r>
      <w:r>
        <w:rPr>
          <w:color w:val="231F20"/>
        </w:rPr>
        <w:t>pas,</w:t>
      </w:r>
      <w:r>
        <w:rPr>
          <w:color w:val="231F20"/>
          <w:spacing w:val="-6"/>
        </w:rPr>
        <w:t xml:space="preserve"> </w:t>
      </w:r>
      <w:r>
        <w:rPr>
          <w:color w:val="231F20"/>
        </w:rPr>
        <w:t>mësuesja/si</w:t>
      </w:r>
      <w:r>
        <w:rPr>
          <w:color w:val="231F20"/>
          <w:spacing w:val="-7"/>
        </w:rPr>
        <w:t xml:space="preserve"> </w:t>
      </w:r>
      <w:r>
        <w:rPr>
          <w:color w:val="231F20"/>
        </w:rPr>
        <w:t>fton</w:t>
      </w:r>
      <w:r>
        <w:rPr>
          <w:color w:val="231F20"/>
          <w:spacing w:val="-6"/>
        </w:rPr>
        <w:t xml:space="preserve"> </w:t>
      </w:r>
      <w:r>
        <w:rPr>
          <w:color w:val="231F20"/>
        </w:rPr>
        <w:t>nxënësit/et</w:t>
      </w:r>
      <w:r>
        <w:rPr>
          <w:color w:val="231F20"/>
          <w:spacing w:val="-7"/>
        </w:rPr>
        <w:t xml:space="preserve"> </w:t>
      </w:r>
      <w:r>
        <w:rPr>
          <w:color w:val="231F20"/>
        </w:rPr>
        <w:t>të</w:t>
      </w:r>
      <w:r>
        <w:rPr>
          <w:color w:val="231F20"/>
          <w:spacing w:val="-6"/>
        </w:rPr>
        <w:t xml:space="preserve"> </w:t>
      </w:r>
      <w:r>
        <w:rPr>
          <w:color w:val="231F20"/>
        </w:rPr>
        <w:t>prezantojnë</w:t>
      </w:r>
      <w:r>
        <w:rPr>
          <w:color w:val="231F20"/>
          <w:spacing w:val="-6"/>
        </w:rPr>
        <w:t xml:space="preserve"> </w:t>
      </w:r>
      <w:r>
        <w:rPr>
          <w:color w:val="231F20"/>
        </w:rPr>
        <w:t>rregullat e</w:t>
      </w:r>
      <w:r>
        <w:rPr>
          <w:color w:val="231F20"/>
          <w:spacing w:val="-15"/>
        </w:rPr>
        <w:t xml:space="preserve"> </w:t>
      </w:r>
      <w:r>
        <w:rPr>
          <w:color w:val="231F20"/>
        </w:rPr>
        <w:t>tavolinës,</w:t>
      </w:r>
      <w:r>
        <w:rPr>
          <w:color w:val="231F20"/>
          <w:spacing w:val="-15"/>
        </w:rPr>
        <w:t xml:space="preserve"> </w:t>
      </w:r>
      <w:r>
        <w:rPr>
          <w:color w:val="231F20"/>
        </w:rPr>
        <w:t>duke</w:t>
      </w:r>
      <w:r>
        <w:rPr>
          <w:color w:val="231F20"/>
          <w:spacing w:val="-14"/>
        </w:rPr>
        <w:t xml:space="preserve"> </w:t>
      </w:r>
      <w:r>
        <w:rPr>
          <w:color w:val="231F20"/>
        </w:rPr>
        <w:t>kryer</w:t>
      </w:r>
      <w:r>
        <w:rPr>
          <w:color w:val="231F20"/>
          <w:spacing w:val="-15"/>
        </w:rPr>
        <w:t xml:space="preserve"> </w:t>
      </w:r>
      <w:r>
        <w:rPr>
          <w:color w:val="231F20"/>
        </w:rPr>
        <w:t>veprime</w:t>
      </w:r>
      <w:r>
        <w:rPr>
          <w:color w:val="231F20"/>
          <w:spacing w:val="-15"/>
        </w:rPr>
        <w:t xml:space="preserve"> </w:t>
      </w:r>
      <w:r>
        <w:rPr>
          <w:color w:val="231F20"/>
        </w:rPr>
        <w:t>konkrete</w:t>
      </w:r>
      <w:r>
        <w:rPr>
          <w:color w:val="231F20"/>
          <w:spacing w:val="-14"/>
        </w:rPr>
        <w:t xml:space="preserve"> </w:t>
      </w:r>
      <w:r>
        <w:rPr>
          <w:color w:val="231F20"/>
        </w:rPr>
        <w:t>në</w:t>
      </w:r>
      <w:r>
        <w:rPr>
          <w:color w:val="231F20"/>
          <w:spacing w:val="-15"/>
        </w:rPr>
        <w:t xml:space="preserve"> </w:t>
      </w:r>
      <w:r>
        <w:rPr>
          <w:color w:val="231F20"/>
        </w:rPr>
        <w:t>një</w:t>
      </w:r>
      <w:r>
        <w:rPr>
          <w:color w:val="231F20"/>
          <w:spacing w:val="-15"/>
        </w:rPr>
        <w:t xml:space="preserve"> </w:t>
      </w:r>
      <w:r>
        <w:rPr>
          <w:color w:val="231F20"/>
        </w:rPr>
        <w:t>tavolinë</w:t>
      </w:r>
      <w:r>
        <w:rPr>
          <w:color w:val="231F20"/>
          <w:spacing w:val="-14"/>
        </w:rPr>
        <w:t xml:space="preserve"> </w:t>
      </w:r>
      <w:r>
        <w:rPr>
          <w:color w:val="231F20"/>
        </w:rPr>
        <w:t>të</w:t>
      </w:r>
      <w:r>
        <w:rPr>
          <w:color w:val="231F20"/>
          <w:spacing w:val="-15"/>
        </w:rPr>
        <w:t xml:space="preserve"> </w:t>
      </w:r>
      <w:r>
        <w:rPr>
          <w:color w:val="231F20"/>
        </w:rPr>
        <w:t>improvizuar</w:t>
      </w:r>
    </w:p>
    <w:p w:rsidR="00E820D0" w:rsidRDefault="00E820D0">
      <w:pPr>
        <w:spacing w:line="260" w:lineRule="exact"/>
        <w:sectPr w:rsidR="00E820D0">
          <w:type w:val="continuous"/>
          <w:pgSz w:w="11740" w:h="15880"/>
          <w:pgMar w:top="1500" w:right="0" w:bottom="280" w:left="0" w:header="720" w:footer="720" w:gutter="0"/>
          <w:cols w:num="4" w:space="720" w:equalWidth="0">
            <w:col w:w="990" w:space="40"/>
            <w:col w:w="1562" w:space="342"/>
            <w:col w:w="1147" w:space="71"/>
            <w:col w:w="7588"/>
          </w:cols>
        </w:sectPr>
      </w:pPr>
    </w:p>
    <w:p w:rsidR="00E820D0" w:rsidRDefault="00E527CD">
      <w:pPr>
        <w:tabs>
          <w:tab w:val="left" w:pos="1165"/>
          <w:tab w:val="left" w:pos="1462"/>
        </w:tabs>
        <w:spacing w:line="146" w:lineRule="auto"/>
        <w:ind w:left="547"/>
        <w:rPr>
          <w:rFonts w:ascii="Comic Sans MS"/>
          <w:b/>
          <w:sz w:val="9"/>
        </w:rPr>
      </w:pPr>
      <w:r>
        <w:rPr>
          <w:rFonts w:ascii="Comic Sans MS"/>
          <w:b/>
          <w:color w:val="7E8082"/>
          <w:w w:val="105"/>
          <w:position w:val="-7"/>
          <w:sz w:val="9"/>
        </w:rPr>
        <w:t>1</w:t>
      </w:r>
      <w:r>
        <w:rPr>
          <w:rFonts w:ascii="Comic Sans MS"/>
          <w:b/>
          <w:color w:val="7E8082"/>
          <w:w w:val="105"/>
          <w:position w:val="-7"/>
          <w:sz w:val="9"/>
        </w:rPr>
        <w:tab/>
      </w:r>
      <w:r>
        <w:rPr>
          <w:rFonts w:ascii="Comic Sans MS"/>
          <w:b/>
          <w:color w:val="898B8E"/>
          <w:w w:val="105"/>
          <w:position w:val="2"/>
          <w:sz w:val="9"/>
        </w:rPr>
        <w:t>3</w:t>
      </w:r>
      <w:r>
        <w:rPr>
          <w:rFonts w:ascii="Comic Sans MS"/>
          <w:b/>
          <w:color w:val="898B8E"/>
          <w:w w:val="105"/>
          <w:position w:val="2"/>
          <w:sz w:val="9"/>
        </w:rPr>
        <w:tab/>
      </w:r>
      <w:r>
        <w:rPr>
          <w:rFonts w:ascii="Comic Sans MS"/>
          <w:b/>
          <w:color w:val="898B8E"/>
          <w:w w:val="105"/>
          <w:position w:val="-5"/>
          <w:sz w:val="9"/>
        </w:rPr>
        <w:t xml:space="preserve">3 </w:t>
      </w:r>
      <w:r>
        <w:rPr>
          <w:rFonts w:ascii="Comic Sans MS"/>
          <w:b/>
          <w:color w:val="898B8E"/>
          <w:w w:val="105"/>
          <w:position w:val="-10"/>
          <w:sz w:val="9"/>
        </w:rPr>
        <w:t>3</w:t>
      </w:r>
      <w:r>
        <w:rPr>
          <w:rFonts w:ascii="Comic Sans MS"/>
          <w:b/>
          <w:color w:val="898B8E"/>
          <w:spacing w:val="19"/>
          <w:w w:val="105"/>
          <w:position w:val="-10"/>
          <w:sz w:val="9"/>
        </w:rPr>
        <w:t xml:space="preserve"> </w:t>
      </w:r>
      <w:r>
        <w:rPr>
          <w:rFonts w:ascii="Comic Sans MS"/>
          <w:b/>
          <w:color w:val="898B8E"/>
          <w:w w:val="105"/>
          <w:sz w:val="9"/>
        </w:rPr>
        <w:t>3</w:t>
      </w:r>
    </w:p>
    <w:p w:rsidR="00E820D0" w:rsidRDefault="00E527CD">
      <w:pPr>
        <w:tabs>
          <w:tab w:val="left" w:pos="1233"/>
          <w:tab w:val="left" w:pos="2407"/>
        </w:tabs>
        <w:spacing w:line="156" w:lineRule="auto"/>
        <w:ind w:left="887"/>
        <w:rPr>
          <w:rFonts w:ascii="Comic Sans MS"/>
          <w:b/>
          <w:sz w:val="9"/>
        </w:rPr>
      </w:pPr>
      <w:r>
        <w:pict>
          <v:shape id="_x0000_s1797" type="#_x0000_t202" style="position:absolute;left:0;text-align:left;margin-left:104pt;margin-top:3.25pt;width:2.85pt;height:6.5pt;z-index:-283656192;mso-position-horizontal-relative:page" filled="f" stroked="f">
            <v:textbox inset="0,0,0,0">
              <w:txbxContent>
                <w:p w:rsidR="00E527CD" w:rsidRDefault="00E527CD">
                  <w:pPr>
                    <w:spacing w:before="3"/>
                    <w:rPr>
                      <w:rFonts w:ascii="Comic Sans MS"/>
                      <w:b/>
                      <w:sz w:val="9"/>
                    </w:rPr>
                  </w:pPr>
                  <w:r>
                    <w:rPr>
                      <w:rFonts w:ascii="Comic Sans MS"/>
                      <w:b/>
                      <w:color w:val="87898B"/>
                      <w:w w:val="103"/>
                      <w:sz w:val="9"/>
                    </w:rPr>
                    <w:t>4</w:t>
                  </w:r>
                </w:p>
              </w:txbxContent>
            </v:textbox>
            <w10:wrap anchorx="page"/>
          </v:shape>
        </w:pict>
      </w:r>
      <w:r>
        <w:rPr>
          <w:rFonts w:ascii="Comic Sans MS"/>
          <w:b/>
          <w:color w:val="646668"/>
          <w:w w:val="105"/>
          <w:sz w:val="9"/>
        </w:rPr>
        <w:t>2</w:t>
      </w:r>
      <w:r>
        <w:rPr>
          <w:rFonts w:ascii="Comic Sans MS"/>
          <w:b/>
          <w:color w:val="646668"/>
          <w:w w:val="105"/>
          <w:sz w:val="9"/>
        </w:rPr>
        <w:tab/>
      </w:r>
      <w:r>
        <w:rPr>
          <w:rFonts w:ascii="Comic Sans MS"/>
          <w:b/>
          <w:color w:val="898B8E"/>
          <w:w w:val="105"/>
          <w:position w:val="-4"/>
          <w:sz w:val="9"/>
        </w:rPr>
        <w:t>3</w:t>
      </w:r>
      <w:r>
        <w:rPr>
          <w:rFonts w:ascii="Comic Sans MS"/>
          <w:b/>
          <w:color w:val="898B8E"/>
          <w:w w:val="105"/>
          <w:position w:val="-4"/>
          <w:sz w:val="9"/>
        </w:rPr>
        <w:tab/>
      </w:r>
      <w:r>
        <w:rPr>
          <w:rFonts w:ascii="Comic Sans MS"/>
          <w:b/>
          <w:color w:val="7C7D80"/>
          <w:w w:val="105"/>
          <w:position w:val="-1"/>
          <w:sz w:val="9"/>
        </w:rPr>
        <w:t>5</w:t>
      </w:r>
    </w:p>
    <w:p w:rsidR="00E820D0" w:rsidRDefault="00E527CD">
      <w:pPr>
        <w:spacing w:line="104" w:lineRule="exact"/>
        <w:ind w:left="1369" w:right="845"/>
        <w:jc w:val="center"/>
        <w:rPr>
          <w:rFonts w:ascii="Comic Sans MS"/>
          <w:b/>
          <w:sz w:val="9"/>
        </w:rPr>
      </w:pPr>
      <w:r>
        <w:pict>
          <v:shape id="_x0000_s1796" type="#_x0000_t202" style="position:absolute;left:0;text-align:left;margin-left:121.85pt;margin-top:1.65pt;width:2.85pt;height:6.5pt;z-index:252329984;mso-position-horizontal-relative:page" filled="f" stroked="f">
            <v:textbox inset="0,0,0,0">
              <w:txbxContent>
                <w:p w:rsidR="00E527CD" w:rsidRDefault="00E527CD">
                  <w:pPr>
                    <w:spacing w:before="3"/>
                    <w:rPr>
                      <w:rFonts w:ascii="Comic Sans MS"/>
                      <w:b/>
                      <w:sz w:val="9"/>
                    </w:rPr>
                  </w:pPr>
                  <w:r>
                    <w:rPr>
                      <w:rFonts w:ascii="Comic Sans MS"/>
                      <w:b/>
                      <w:color w:val="7C7D80"/>
                      <w:w w:val="103"/>
                      <w:sz w:val="9"/>
                    </w:rPr>
                    <w:t>5</w:t>
                  </w:r>
                </w:p>
              </w:txbxContent>
            </v:textbox>
            <w10:wrap anchorx="page"/>
          </v:shape>
        </w:pict>
      </w:r>
      <w:r>
        <w:rPr>
          <w:rFonts w:ascii="Comic Sans MS"/>
          <w:b/>
          <w:color w:val="898B8E"/>
          <w:w w:val="105"/>
          <w:sz w:val="9"/>
        </w:rPr>
        <w:t xml:space="preserve">3    </w:t>
      </w:r>
      <w:r>
        <w:rPr>
          <w:rFonts w:ascii="Comic Sans MS"/>
          <w:b/>
          <w:color w:val="898B8E"/>
          <w:w w:val="105"/>
          <w:position w:val="2"/>
          <w:sz w:val="9"/>
        </w:rPr>
        <w:t>3</w:t>
      </w:r>
    </w:p>
    <w:p w:rsidR="00E820D0" w:rsidRDefault="00E527CD">
      <w:pPr>
        <w:spacing w:line="110" w:lineRule="exact"/>
        <w:ind w:left="1682"/>
        <w:jc w:val="center"/>
        <w:rPr>
          <w:rFonts w:ascii="Comic Sans MS"/>
          <w:b/>
          <w:sz w:val="9"/>
        </w:rPr>
      </w:pPr>
      <w:r>
        <w:rPr>
          <w:rFonts w:ascii="Comic Sans MS"/>
          <w:b/>
          <w:color w:val="87898B"/>
          <w:w w:val="103"/>
          <w:sz w:val="9"/>
        </w:rPr>
        <w:t>4</w:t>
      </w:r>
    </w:p>
    <w:p w:rsidR="00E820D0" w:rsidRDefault="00E527CD">
      <w:pPr>
        <w:spacing w:line="102" w:lineRule="exact"/>
        <w:ind w:left="547"/>
        <w:rPr>
          <w:rFonts w:ascii="Calibri" w:hAnsi="Calibri"/>
          <w:sz w:val="10"/>
        </w:rPr>
      </w:pPr>
      <w:r>
        <w:br w:type="column"/>
      </w:r>
      <w:r>
        <w:rPr>
          <w:rFonts w:ascii="Calibri" w:hAnsi="Calibri"/>
          <w:color w:val="898B8E"/>
          <w:w w:val="115"/>
          <w:sz w:val="10"/>
        </w:rPr>
        <w:t>Përdor lugën,</w:t>
      </w:r>
    </w:p>
    <w:p w:rsidR="00E820D0" w:rsidRDefault="00E527CD">
      <w:pPr>
        <w:spacing w:line="118" w:lineRule="exact"/>
        <w:ind w:left="547"/>
        <w:rPr>
          <w:rFonts w:ascii="Calibri" w:hAnsi="Calibri"/>
          <w:sz w:val="10"/>
        </w:rPr>
      </w:pPr>
      <w:r>
        <w:rPr>
          <w:rFonts w:ascii="Calibri" w:hAnsi="Calibri"/>
          <w:color w:val="898B8E"/>
          <w:w w:val="115"/>
          <w:sz w:val="10"/>
        </w:rPr>
        <w:t xml:space="preserve">pirunin dhe </w:t>
      </w:r>
      <w:r>
        <w:rPr>
          <w:rFonts w:ascii="Calibri" w:hAnsi="Calibri"/>
          <w:color w:val="898B8E"/>
          <w:spacing w:val="-6"/>
          <w:w w:val="115"/>
          <w:sz w:val="10"/>
        </w:rPr>
        <w:t>thikën.</w:t>
      </w:r>
    </w:p>
    <w:p w:rsidR="00E820D0" w:rsidRDefault="00E527CD">
      <w:pPr>
        <w:spacing w:before="84" w:line="223" w:lineRule="auto"/>
        <w:ind w:left="547" w:right="40"/>
        <w:rPr>
          <w:rFonts w:ascii="Calibri" w:hAnsi="Calibri"/>
          <w:sz w:val="10"/>
        </w:rPr>
      </w:pPr>
      <w:r>
        <w:rPr>
          <w:rFonts w:ascii="Calibri" w:hAnsi="Calibri"/>
          <w:color w:val="929497"/>
          <w:w w:val="115"/>
          <w:sz w:val="10"/>
        </w:rPr>
        <w:t>Përtypem me gojë mbyllur.</w:t>
      </w:r>
    </w:p>
    <w:p w:rsidR="00E820D0" w:rsidRDefault="00E527CD">
      <w:pPr>
        <w:pStyle w:val="BodyText"/>
        <w:spacing w:before="2"/>
        <w:ind w:left="328"/>
      </w:pPr>
      <w:r>
        <w:br w:type="column"/>
      </w:r>
      <w:r>
        <w:rPr>
          <w:color w:val="231F20"/>
        </w:rPr>
        <w:t>para</w:t>
      </w:r>
      <w:r>
        <w:rPr>
          <w:color w:val="231F20"/>
          <w:spacing w:val="-39"/>
        </w:rPr>
        <w:t xml:space="preserve"> </w:t>
      </w:r>
      <w:r>
        <w:rPr>
          <w:color w:val="231F20"/>
        </w:rPr>
        <w:t>klasës.</w:t>
      </w:r>
      <w:r>
        <w:rPr>
          <w:color w:val="231F20"/>
          <w:spacing w:val="-39"/>
        </w:rPr>
        <w:t xml:space="preserve"> </w:t>
      </w:r>
      <w:r>
        <w:rPr>
          <w:color w:val="231F20"/>
        </w:rPr>
        <w:t>Nxënësit</w:t>
      </w:r>
      <w:r>
        <w:rPr>
          <w:color w:val="231F20"/>
          <w:spacing w:val="-38"/>
        </w:rPr>
        <w:t xml:space="preserve"> </w:t>
      </w:r>
      <w:r>
        <w:rPr>
          <w:color w:val="231F20"/>
        </w:rPr>
        <w:t>e</w:t>
      </w:r>
      <w:r>
        <w:rPr>
          <w:color w:val="231F20"/>
          <w:spacing w:val="-39"/>
        </w:rPr>
        <w:t xml:space="preserve"> </w:t>
      </w:r>
      <w:r>
        <w:rPr>
          <w:color w:val="231F20"/>
        </w:rPr>
        <w:t>tjerë</w:t>
      </w:r>
      <w:r>
        <w:rPr>
          <w:color w:val="231F20"/>
          <w:spacing w:val="-38"/>
        </w:rPr>
        <w:t xml:space="preserve"> </w:t>
      </w:r>
      <w:r>
        <w:rPr>
          <w:color w:val="231F20"/>
        </w:rPr>
        <w:t>bëjnë</w:t>
      </w:r>
      <w:r>
        <w:rPr>
          <w:color w:val="231F20"/>
          <w:spacing w:val="-39"/>
        </w:rPr>
        <w:t xml:space="preserve"> </w:t>
      </w:r>
      <w:r>
        <w:rPr>
          <w:color w:val="231F20"/>
        </w:rPr>
        <w:t>komente</w:t>
      </w:r>
      <w:r>
        <w:rPr>
          <w:color w:val="231F20"/>
          <w:spacing w:val="-39"/>
        </w:rPr>
        <w:t xml:space="preserve"> </w:t>
      </w:r>
      <w:r>
        <w:rPr>
          <w:color w:val="231F20"/>
        </w:rPr>
        <w:t>dhe</w:t>
      </w:r>
      <w:r>
        <w:rPr>
          <w:color w:val="231F20"/>
          <w:spacing w:val="-38"/>
        </w:rPr>
        <w:t xml:space="preserve"> </w:t>
      </w:r>
      <w:r>
        <w:rPr>
          <w:color w:val="231F20"/>
        </w:rPr>
        <w:t>vlerësime</w:t>
      </w:r>
      <w:r>
        <w:rPr>
          <w:color w:val="231F20"/>
          <w:spacing w:val="-39"/>
        </w:rPr>
        <w:t xml:space="preserve"> </w:t>
      </w:r>
      <w:r>
        <w:rPr>
          <w:color w:val="231F20"/>
        </w:rPr>
        <w:t>për</w:t>
      </w:r>
      <w:r>
        <w:rPr>
          <w:color w:val="231F20"/>
          <w:spacing w:val="-38"/>
        </w:rPr>
        <w:t xml:space="preserve"> </w:t>
      </w:r>
      <w:r>
        <w:rPr>
          <w:color w:val="231F20"/>
        </w:rPr>
        <w:t>njëri-tjetrin.</w:t>
      </w:r>
    </w:p>
    <w:p w:rsidR="00E820D0" w:rsidRDefault="00E527CD">
      <w:pPr>
        <w:pStyle w:val="BodyText"/>
        <w:spacing w:before="63"/>
        <w:ind w:left="328"/>
      </w:pPr>
      <w:r>
        <w:rPr>
          <w:rFonts w:ascii="Book Antiqua" w:hAnsi="Book Antiqua"/>
          <w:b/>
          <w:color w:val="231F20"/>
          <w:w w:val="95"/>
        </w:rPr>
        <w:t>Veprimtaria</w:t>
      </w:r>
      <w:r>
        <w:rPr>
          <w:rFonts w:ascii="Book Antiqua" w:hAnsi="Book Antiqua"/>
          <w:b/>
          <w:color w:val="231F20"/>
          <w:spacing w:val="-12"/>
          <w:w w:val="95"/>
        </w:rPr>
        <w:t xml:space="preserve"> </w:t>
      </w:r>
      <w:r>
        <w:rPr>
          <w:rFonts w:ascii="Book Antiqua" w:hAnsi="Book Antiqua"/>
          <w:b/>
          <w:color w:val="231F20"/>
          <w:w w:val="95"/>
        </w:rPr>
        <w:t>2</w:t>
      </w:r>
      <w:r>
        <w:rPr>
          <w:color w:val="231F20"/>
          <w:w w:val="95"/>
        </w:rPr>
        <w:t>.</w:t>
      </w:r>
      <w:r>
        <w:rPr>
          <w:color w:val="231F20"/>
          <w:spacing w:val="-10"/>
          <w:w w:val="95"/>
        </w:rPr>
        <w:t xml:space="preserve"> </w:t>
      </w:r>
      <w:r>
        <w:rPr>
          <w:color w:val="231F20"/>
          <w:w w:val="95"/>
        </w:rPr>
        <w:t>Nxënësit/et</w:t>
      </w:r>
      <w:r>
        <w:rPr>
          <w:color w:val="231F20"/>
          <w:spacing w:val="-10"/>
          <w:w w:val="95"/>
        </w:rPr>
        <w:t xml:space="preserve"> </w:t>
      </w:r>
      <w:r>
        <w:rPr>
          <w:color w:val="231F20"/>
          <w:w w:val="95"/>
        </w:rPr>
        <w:t>shënojnë</w:t>
      </w:r>
      <w:r>
        <w:rPr>
          <w:color w:val="231F20"/>
          <w:spacing w:val="-9"/>
          <w:w w:val="95"/>
        </w:rPr>
        <w:t xml:space="preserve"> </w:t>
      </w:r>
      <w:r>
        <w:rPr>
          <w:color w:val="231F20"/>
          <w:w w:val="95"/>
        </w:rPr>
        <w:t>me</w:t>
      </w:r>
      <w:r>
        <w:rPr>
          <w:color w:val="231F20"/>
          <w:spacing w:val="-10"/>
          <w:w w:val="95"/>
        </w:rPr>
        <w:t xml:space="preserve"> </w:t>
      </w:r>
      <w:r>
        <w:rPr>
          <w:color w:val="231F20"/>
          <w:w w:val="95"/>
        </w:rPr>
        <w:t>(V)</w:t>
      </w:r>
      <w:r>
        <w:rPr>
          <w:color w:val="231F20"/>
          <w:spacing w:val="-10"/>
          <w:w w:val="95"/>
        </w:rPr>
        <w:t xml:space="preserve"> </w:t>
      </w:r>
      <w:r>
        <w:rPr>
          <w:color w:val="231F20"/>
          <w:w w:val="95"/>
        </w:rPr>
        <w:t>fëmijët</w:t>
      </w:r>
      <w:r>
        <w:rPr>
          <w:color w:val="231F20"/>
          <w:spacing w:val="-10"/>
          <w:w w:val="95"/>
        </w:rPr>
        <w:t xml:space="preserve"> </w:t>
      </w:r>
      <w:r>
        <w:rPr>
          <w:color w:val="231F20"/>
          <w:w w:val="95"/>
        </w:rPr>
        <w:t>që</w:t>
      </w:r>
      <w:r>
        <w:rPr>
          <w:color w:val="231F20"/>
          <w:spacing w:val="-9"/>
          <w:w w:val="95"/>
        </w:rPr>
        <w:t xml:space="preserve"> </w:t>
      </w:r>
      <w:r>
        <w:rPr>
          <w:color w:val="231F20"/>
          <w:w w:val="95"/>
        </w:rPr>
        <w:t>zbatojnë</w:t>
      </w:r>
      <w:r>
        <w:rPr>
          <w:color w:val="231F20"/>
          <w:spacing w:val="-10"/>
          <w:w w:val="95"/>
        </w:rPr>
        <w:t xml:space="preserve"> </w:t>
      </w:r>
      <w:r>
        <w:rPr>
          <w:color w:val="231F20"/>
          <w:w w:val="95"/>
        </w:rPr>
        <w:t>rregullat</w:t>
      </w:r>
    </w:p>
    <w:p w:rsidR="00E820D0" w:rsidRDefault="00E820D0">
      <w:pPr>
        <w:sectPr w:rsidR="00E820D0">
          <w:type w:val="continuous"/>
          <w:pgSz w:w="11740" w:h="15880"/>
          <w:pgMar w:top="1500" w:right="0" w:bottom="280" w:left="0" w:header="720" w:footer="720" w:gutter="0"/>
          <w:cols w:num="3" w:space="720" w:equalWidth="0">
            <w:col w:w="2534" w:space="133"/>
            <w:col w:w="1399" w:space="39"/>
            <w:col w:w="7635"/>
          </w:cols>
        </w:sectPr>
      </w:pPr>
    </w:p>
    <w:p w:rsidR="00E820D0" w:rsidRDefault="00E527CD">
      <w:pPr>
        <w:pStyle w:val="BodyText"/>
        <w:rPr>
          <w:sz w:val="13"/>
        </w:rPr>
      </w:pPr>
      <w:r>
        <w:pict>
          <v:rect id="_x0000_s1795" style="position:absolute;margin-left:0;margin-top:0;width:586.75pt;height:793.65pt;z-index:-283666432;mso-position-horizontal-relative:page;mso-position-vertical-relative:page" fillcolor="#e2e3e4" stroked="f">
            <w10:wrap anchorx="page" anchory="page"/>
          </v:rect>
        </w:pict>
      </w:r>
      <w:r>
        <w:pict>
          <v:group id="_x0000_s1613" style="position:absolute;margin-left:0;margin-top:0;width:586.8pt;height:793.55pt;z-index:-283665408;mso-position-horizontal-relative:page;mso-position-vertical-relative:page" coordsize="11736,15871">
            <v:shape id="_x0000_s1794" style="position:absolute;left:5479;width:6257;height:15871" coordorigin="5479" coordsize="6257,15871" path="m11735,l5479,r,13603l5515,14914r248,673l6436,15835r1311,36l11735,15871,11735,xe" stroked="f">
              <v:path arrowok="t"/>
            </v:shape>
            <v:line id="_x0000_s1793" style="position:absolute" from="1020,952" to="10715,952" strokecolor="#231f20" strokeweight=".5pt"/>
            <v:rect id="_x0000_s1792" style="position:absolute;left:17;top:1946;width:4413;height:5811" fillcolor="#ededee" stroked="f"/>
            <v:shape id="_x0000_s1791" style="position:absolute;left:2675;top:6736;width:1755;height:1031" coordorigin="2675,6736" coordsize="1755,1031" path="m3403,6736r-86,3l3234,6747r-79,12l3080,6776r-71,22l2945,6824r-60,31l2833,6889r-85,80l2694,7063r-19,106l2680,7222r36,106l2784,7430r45,49l2881,7526r59,44l3004,7612r70,39l3150,7687r80,31l3315,7746r76,21l4113,7767r114,-42l4287,7695r52,-35l4424,7580r6,-8l4430,7178r-42,-58l4343,7071r-52,-47l4232,6980r-64,-42l4098,6899r-76,-36l3942,6831r-85,-28l3769,6780r-92,-19l3584,6747r-92,-8l3403,6736xe" fillcolor="#abadb0" stroked="f">
              <v:path arrowok="t"/>
            </v:shape>
            <v:shape id="_x0000_s1790" style="position:absolute;left:2682;top:6757;width:1749;height:1010" coordorigin="2682,6757" coordsize="1749,1010" path="m3471,6757r-89,3l3296,6768r-82,13l3135,6798r-73,22l2993,6846r-63,30l2873,6910r-51,37l2742,7033r-48,97l2682,7236r8,53l2732,7392r74,98l2855,7536r54,44l2970,7620r67,38l3110,7693r77,31l3269,7751r61,16l4086,7767r116,-40l4265,7697r57,-34l4373,7625r57,-57l4430,7132r-41,-49l4340,7037r-54,-44l4225,6952r-67,-38l4085,6880r-77,-31l3926,6822r-86,-23l3750,6781r-93,-13l3563,6760r-92,-3xe" fillcolor="#dfe0e1" stroked="f">
              <v:path arrowok="t"/>
            </v:shape>
            <v:rect id="_x0000_s1789" style="position:absolute;left:2305;top:7756;width:75;height:10" fillcolor="#fefefe" stroked="f"/>
            <v:shape id="_x0000_s1788" type="#_x0000_t75" style="position:absolute;left:2305;top:7021;width:591;height:746">
              <v:imagedata r:id="rId2718" o:title=""/>
            </v:shape>
            <v:shape id="_x0000_s1787" type="#_x0000_t75" style="position:absolute;left:2379;top:7059;width:465;height:466">
              <v:imagedata r:id="rId2719" o:title=""/>
            </v:shape>
            <v:shape id="_x0000_s1786" type="#_x0000_t75" style="position:absolute;left:2379;top:7524;width:502;height:233">
              <v:imagedata r:id="rId2720" o:title=""/>
            </v:shape>
            <v:shape id="_x0000_s1785" type="#_x0000_t75" style="position:absolute;left:2675;top:7059;width:50;height:172">
              <v:imagedata r:id="rId2721" o:title=""/>
            </v:shape>
            <v:shape id="_x0000_s1784" type="#_x0000_t75" style="position:absolute;left:2681;top:7059;width:200;height:499">
              <v:imagedata r:id="rId2722" o:title=""/>
            </v:shape>
            <v:line id="_x0000_s1783" style="position:absolute" from="3514,7180" to="3514,7245" strokecolor="#696b6d" strokeweight=".20567mm"/>
            <v:shape id="_x0000_s1782" style="position:absolute;left:3489;top:7223;width:49;height:68" coordorigin="3490,7223" coordsize="49,68" path="m3538,7223r-48,l3514,7290r24,-67xe" fillcolor="#696b6d" stroked="f">
              <v:path arrowok="t"/>
            </v:shape>
            <v:shape id="_x0000_s1781" style="position:absolute;left:2761;top:6885;width:696;height:287" coordorigin="2761,6886" coordsize="696,287" path="m3417,6886r-616,l2778,6886r-12,5l2762,6903r-1,23l2761,7133r1,23l2766,7168r12,4l2801,7173r616,l3440,7172r12,-4l3456,7156r1,-23l3457,6926r-1,-23l3452,6891r-12,-5l3417,6886xe" stroked="f">
              <v:path arrowok="t"/>
            </v:shape>
            <v:shape id="_x0000_s1780" style="position:absolute;left:2761;top:6885;width:696;height:287" coordorigin="2761,6886" coordsize="696,287" path="m2801,6886r-23,l2766,6891r-4,12l2761,6926r,207l2762,7156r4,12l2778,7172r23,1l3417,7173r23,-1l3452,7168r4,-12l3457,7133r,-207l3456,6903r-4,-12l3440,6886r-23,l2801,6886xe" filled="f" strokecolor="#abadb0" strokeweight=".24978mm">
              <v:path arrowok="t"/>
            </v:shape>
            <v:shape id="_x0000_s1779" style="position:absolute;left:3572;top:6885;width:659;height:287" coordorigin="3572,6886" coordsize="659,287" path="m4190,6886r-578,l3589,6886r-12,5l3573,6903r-1,23l3572,7133r1,23l3577,7168r12,4l3612,7173r578,l4214,7172r11,-4l4230,7156r1,-23l4231,6926r-1,-23l4225,6891r-11,-5l4190,6886xe" stroked="f">
              <v:path arrowok="t"/>
            </v:shape>
            <v:shape id="_x0000_s1778" style="position:absolute;left:3572;top:6885;width:659;height:287" coordorigin="3572,6886" coordsize="659,287" path="m3612,6886r-23,l3577,6891r-4,12l3572,6926r,207l3573,7156r4,12l3589,7172r23,1l4190,7173r24,-1l4225,7168r5,-12l4230,7133r,-207l4230,6903r-5,-12l4214,6886r-24,l3612,6886xe" filled="f" strokecolor="#abadb0" strokeweight=".24978mm">
              <v:path arrowok="t"/>
            </v:shape>
            <v:shape id="_x0000_s1777" style="position:absolute;left:3103;top:7284;width:823;height:287" coordorigin="3103,7284" coordsize="823,287" path="m3886,7284r-743,l3120,7285r-12,5l3104,7301r-1,24l3103,7531r1,23l3108,7566r12,5l3143,7571r743,l3909,7571r12,-5l3925,7554r1,-23l3926,7325r-1,-24l3921,7290r-12,-5l3886,7284xe" stroked="f">
              <v:path arrowok="t"/>
            </v:shape>
            <v:shape id="_x0000_s1776" style="position:absolute;left:3103;top:7284;width:823;height:287" coordorigin="3103,7284" coordsize="823,287" path="m3143,7284r-23,1l3108,7290r-4,11l3103,7325r,206l3104,7554r4,12l3120,7571r23,l3886,7571r23,l3921,7566r4,-12l3926,7531r,-206l3925,7301r-4,-11l3909,7285r-23,-1l3143,7284xe" filled="f" strokecolor="#919396" strokeweight=".24978mm">
              <v:path arrowok="t"/>
            </v:shape>
            <v:shape id="_x0000_s1775" type="#_x0000_t75" style="position:absolute;left:4055;top:7294;width:207;height:207">
              <v:imagedata r:id="rId2155" o:title=""/>
            </v:shape>
            <v:line id="_x0000_s1774" style="position:absolute" from="8,7047" to="8,7767" strokecolor="#dfe0e1" strokeweight=".25447mm"/>
            <v:shape id="_x0000_s1773" style="position:absolute;top:6995;width:9;height:52" coordorigin=",6995" coordsize="9,52" path="m8,6999r-7,l1,6995r-1,l,6999r,48l8,7047r,-48e" fillcolor="#dfe0e1" stroked="f">
              <v:path arrowok="t"/>
            </v:shape>
            <v:shape id="_x0000_s1772" type="#_x0000_t75" style="position:absolute;left:428;top:2280;width:205;height:174">
              <v:imagedata r:id="rId2723" o:title=""/>
            </v:shape>
            <v:shape id="_x0000_s1771" style="position:absolute;left:1645;top:2277;width:95;height:68" coordorigin="1645,2278" coordsize="95,68" path="m1692,2278r-47,67l1739,2345r-47,-67xe" filled="f" strokecolor="#231f20" strokeweight=".09983mm">
              <v:path arrowok="t"/>
            </v:shape>
            <v:line id="_x0000_s1770" style="position:absolute" from="1693,2346" to="1693,2499" strokecolor="#7e8082" strokeweight="1.78572mm"/>
            <v:rect id="_x0000_s1769" style="position:absolute;left:1642;top:2346;width:102;height:153" filled="f" strokecolor="#231f20" strokeweight=".09983mm"/>
            <v:shape id="_x0000_s1768" style="position:absolute;left:1667;top:2277;width:50;height:36" coordorigin="1668,2278" coordsize="50,36" path="m1692,2278r-24,35l1717,2313r-25,-35xe" fillcolor="#231f20" stroked="f">
              <v:path arrowok="t"/>
            </v:shape>
            <v:shape id="_x0000_s1767" style="position:absolute;left:1779;top:2277;width:95;height:68" coordorigin="1779,2278" coordsize="95,68" path="m1826,2278r-47,67l1873,2345r-47,-67xe" filled="f" strokecolor="#231f20" strokeweight=".09983mm">
              <v:path arrowok="t"/>
            </v:shape>
            <v:line id="_x0000_s1766" style="position:absolute" from="1827,2346" to="1827,2499" strokecolor="#646668" strokeweight="1.78569mm"/>
            <v:rect id="_x0000_s1765" style="position:absolute;left:1776;top:2346;width:102;height:153" filled="f" strokecolor="#231f20" strokeweight=".09983mm"/>
            <v:shape id="_x0000_s1764" style="position:absolute;left:1801;top:2277;width:50;height:36" coordorigin="1802,2278" coordsize="50,36" path="m1826,2278r-24,35l1851,2313r-25,-35xe" fillcolor="#231f20" stroked="f">
              <v:path arrowok="t"/>
            </v:shape>
            <v:shape id="_x0000_s1763" style="position:absolute;left:1913;top:2277;width:95;height:68" coordorigin="1913,2278" coordsize="95,68" path="m1960,2278r-47,67l2007,2345r-47,-67xe" filled="f" strokecolor="#231f20" strokeweight=".09983mm">
              <v:path arrowok="t"/>
            </v:shape>
            <v:line id="_x0000_s1762" style="position:absolute" from="1961,2346" to="1961,2499" strokecolor="#898b8e" strokeweight="1.78575mm"/>
            <v:rect id="_x0000_s1761" style="position:absolute;left:1910;top:2346;width:102;height:153" filled="f" strokecolor="#231f20" strokeweight=".09983mm"/>
            <v:shape id="_x0000_s1760" style="position:absolute;left:1935;top:2277;width:50;height:36" coordorigin="1936,2278" coordsize="50,36" path="m1960,2278r-24,35l1985,2313r-25,-35xe" fillcolor="#231f20" stroked="f">
              <v:path arrowok="t"/>
            </v:shape>
            <v:shape id="_x0000_s1759" style="position:absolute;left:2047;top:2277;width:95;height:68" coordorigin="2047,2278" coordsize="95,68" path="m2094,2278r-47,67l2141,2345r-47,-67xe" filled="f" strokecolor="#231f20" strokeweight=".09983mm">
              <v:path arrowok="t"/>
            </v:shape>
            <v:line id="_x0000_s1758" style="position:absolute" from="2095,2346" to="2095,2499" strokecolor="#9a9c9e" strokeweight="1.78575mm"/>
            <v:rect id="_x0000_s1757" style="position:absolute;left:2044;top:2346;width:102;height:153" filled="f" strokecolor="#231f20" strokeweight=".09983mm"/>
            <v:shape id="_x0000_s1756" style="position:absolute;left:2069;top:2277;width:50;height:36" coordorigin="2070,2278" coordsize="50,36" path="m2094,2278r-24,35l2119,2313r-25,-35xe" fillcolor="#231f20" stroked="f">
              <v:path arrowok="t"/>
            </v:shape>
            <v:shape id="_x0000_s1755" style="position:absolute;left:2181;top:2277;width:95;height:68" coordorigin="2181,2278" coordsize="95,68" path="m2228,2278r-47,67l2275,2345r-47,-67xe" filled="f" strokecolor="#231f20" strokeweight=".09983mm">
              <v:path arrowok="t"/>
            </v:shape>
            <v:line id="_x0000_s1754" style="position:absolute" from="2229,2346" to="2229,2499" strokecolor="#c9cbcc" strokeweight="1.78575mm"/>
            <v:rect id="_x0000_s1753" style="position:absolute;left:2178;top:2346;width:102;height:153" filled="f" strokecolor="#231f20" strokeweight=".09983mm"/>
            <v:shape id="_x0000_s1752" style="position:absolute;left:2203;top:2277;width:50;height:36" coordorigin="2204,2278" coordsize="50,36" path="m2228,2278r-24,35l2253,2313r-25,-35xe" fillcolor="#231f20" stroked="f">
              <v:path arrowok="t"/>
            </v:shape>
            <v:shape id="_x0000_s1751" type="#_x0000_t75" style="position:absolute;left:426;top:4153;width:205;height:174">
              <v:imagedata r:id="rId2724" o:title=""/>
            </v:shape>
            <v:shape id="_x0000_s1750" type="#_x0000_t75" style="position:absolute;left:438;top:5240;width:204;height:174">
              <v:imagedata r:id="rId2725" o:title=""/>
            </v:shape>
            <v:shape id="_x0000_s1749" type="#_x0000_t75" style="position:absolute;left:2702;top:5235;width:216;height:174">
              <v:imagedata r:id="rId2726" o:title=""/>
            </v:shape>
            <v:shape id="_x0000_s1748" type="#_x0000_t75" style="position:absolute;left:2992;top:2877;width:181;height:194">
              <v:imagedata r:id="rId2727" o:title=""/>
            </v:shape>
            <v:shape id="_x0000_s1747" type="#_x0000_t75" style="position:absolute;left:2987;top:3486;width:193;height:193">
              <v:imagedata r:id="rId2728" o:title=""/>
            </v:shape>
            <v:shape id="_x0000_s1746" type="#_x0000_t75" style="position:absolute;left:2976;top:3178;width:194;height:194">
              <v:imagedata r:id="rId2729" o:title=""/>
            </v:shape>
            <v:shape id="_x0000_s1745" type="#_x0000_t75" style="position:absolute;left:2990;top:3810;width:194;height:194">
              <v:imagedata r:id="rId2730" o:title=""/>
            </v:shape>
            <v:shape id="_x0000_s1744" type="#_x0000_t75" style="position:absolute;left:226;top:2610;width:2509;height:1455">
              <v:imagedata r:id="rId2731" o:title=""/>
            </v:shape>
            <v:shape id="_x0000_s1743" type="#_x0000_t75" style="position:absolute;left:428;top:4414;width:709;height:386">
              <v:imagedata r:id="rId2732" o:title=""/>
            </v:shape>
            <v:shape id="_x0000_s1742" type="#_x0000_t75" style="position:absolute;left:1135;top:4414;width:473;height:579">
              <v:imagedata r:id="rId2733" o:title=""/>
            </v:shape>
            <v:shape id="_x0000_s1741" type="#_x0000_t75" style="position:absolute;left:428;top:4798;width:709;height:386">
              <v:imagedata r:id="rId2734" o:title=""/>
            </v:shape>
            <v:shape id="_x0000_s1740" type="#_x0000_t75" style="position:absolute;left:1135;top:4991;width:473;height:193">
              <v:imagedata r:id="rId2735" o:title=""/>
            </v:shape>
            <v:shape id="_x0000_s1739" type="#_x0000_t75" style="position:absolute;left:1400;top:4407;width:208;height:208">
              <v:imagedata r:id="rId2736" o:title=""/>
            </v:shape>
            <v:shape id="_x0000_s1738" type="#_x0000_t75" style="position:absolute;left:324;top:4407;width:208;height:208">
              <v:imagedata r:id="rId2737" o:title=""/>
            </v:shape>
            <v:shape id="_x0000_s1737" type="#_x0000_t75" style="position:absolute;left:1820;top:4414;width:594;height:386">
              <v:imagedata r:id="rId2738" o:title=""/>
            </v:shape>
            <v:shape id="_x0000_s1736" type="#_x0000_t75" style="position:absolute;left:2412;top:4414;width:396;height:578">
              <v:imagedata r:id="rId2739" o:title=""/>
            </v:shape>
            <v:shape id="_x0000_s1735" type="#_x0000_t75" style="position:absolute;left:1820;top:4798;width:594;height:386">
              <v:imagedata r:id="rId2740" o:title=""/>
            </v:shape>
            <v:shape id="_x0000_s1734" type="#_x0000_t75" style="position:absolute;left:2412;top:4991;width:396;height:193">
              <v:imagedata r:id="rId2741" o:title=""/>
            </v:shape>
            <v:shape id="_x0000_s1733" type="#_x0000_t75" style="position:absolute;left:2609;top:4407;width:208;height:208">
              <v:imagedata r:id="rId2742" o:title=""/>
            </v:shape>
            <v:shape id="_x0000_s1732" type="#_x0000_t75" style="position:absolute;left:3020;top:4414;width:835;height:193">
              <v:imagedata r:id="rId2743" o:title=""/>
            </v:shape>
            <v:shape id="_x0000_s1731" type="#_x0000_t75" style="position:absolute;left:3854;top:4414;width:209;height:386">
              <v:imagedata r:id="rId2744" o:title=""/>
            </v:shape>
            <v:shape id="_x0000_s1730" type="#_x0000_t75" style="position:absolute;left:3020;top:4606;width:835;height:194">
              <v:imagedata r:id="rId2745" o:title=""/>
            </v:shape>
            <v:shape id="_x0000_s1729" type="#_x0000_t75" style="position:absolute;left:3020;top:4798;width:835;height:194">
              <v:imagedata r:id="rId2746" o:title=""/>
            </v:shape>
            <v:shape id="_x0000_s1728" type="#_x0000_t75" style="position:absolute;left:3854;top:4798;width:209;height:386">
              <v:imagedata r:id="rId2747" o:title=""/>
            </v:shape>
            <v:shape id="_x0000_s1727" type="#_x0000_t75" style="position:absolute;left:3020;top:4991;width:835;height:193">
              <v:imagedata r:id="rId2748" o:title=""/>
            </v:shape>
            <v:shape id="_x0000_s1726" type="#_x0000_t75" style="position:absolute;left:3887;top:4407;width:208;height:208">
              <v:imagedata r:id="rId2749" o:title=""/>
            </v:shape>
            <v:shape id="_x0000_s1725" style="position:absolute;left:3925;top:3850;width:265;height:256" coordorigin="3925,3850" coordsize="265,256" o:spt="100" adj="0,,0" path="m4065,4048r-26,l4046,4050r8,4l4054,4060r-1,4l4054,4072r2,8l4058,4088r4,6l4069,4102r2,2l4074,4106r8,l4085,4102r1,l4087,4098r-11,l4072,4094r-4,-6l4065,4082r-2,-10l4062,4066r,-6l4075,4060r-2,-2l4066,4054r-2,-2l4064,4050r1,-2xm4141,4038r-32,l4112,4044r17,24l4135,4078r3,4l4142,4086r4,6l4148,4094r3,4l4154,4100r2,2l4158,4102r5,2l4167,4102r2,-2l4170,4096r,-2l4159,4094r-2,-2l4155,4090r-9,-10l4143,4074r-8,-10l4122,4044r-1,-2l4153,4042r-6,-2l4141,4038xm4075,4060r-13,l4063,4062r6,4l4074,4072r4,6l4081,4082r1,6l4081,4094r-2,4l4087,4098r2,-6l4089,4088r-1,-8l4086,4076r-8,-12l4075,4060xm3948,4044r-4,l3930,4050r-5,8l3926,4068r3,12l3936,4088r11,6l3966,4094r5,-4l3947,4090r-9,-8l3935,4074r-1,-4l3933,4068r1,-2l3935,4056r10,-6l3965,4050r-3,-4l3948,4044xm4153,4042r-28,l4137,4046r10,2l4166,4056r8,4l4178,4062r2,l4181,4064r1,2l4181,4068r-3,l4175,4070r-7,l4165,4072r-4,l4161,4076r,4l4162,4084r,2l4162,4094r8,l4170,4092r,-4l4170,4084r,-6l4176,4078r2,-2l4184,4076r3,-2l4190,4070r,-8l4188,4058r-4,-2l4177,4052r-3,-2l4159,4044r-6,-2xm4045,4040r-9,l4020,4042r-7,4l4002,4054r-4,2l3986,4068r-8,8l3975,4078r-8,6l3963,4086r-16,4l3971,4090r4,-2l3980,4084r5,-4l3993,4072r4,-2l4004,4062r4,-4l4012,4056r6,-4l4023,4050r16,-2l4065,4048r,-2l4053,4046r-8,-6xm3951,4066r-2,l3945,4068r1,4l3948,4074r8,2l3964,4072r1,-4l3955,4068r-4,-2xm3965,4050r-20,l3955,4052r4,4l3958,4064r-3,4l3965,4068r3,-14l3965,4050xm4126,3860r-18,l4115,3862r2,2l4126,3874r2,8l4125,3894r-2,4l4121,3904r-2,2l4116,3910r-2,4l4107,3928r-4,8l4101,3942r-2,4l4100,3952r,4l4101,3960r,2l4102,3968r2,4l4107,3976r1,4l4104,3984r-3,4l4100,3994r-1,4l4099,4000r-1,12l4099,4020r3,8l4102,4030r-25,l4066,4034r-5,4l4058,4044r-2,2l4065,4046r1,-2l4070,4042r9,-4l4141,4038r-12,-4l4122,4034r-6,-2l4113,4030r-2,-2l4108,4024r-1,-10l4106,4006r1,-8l4109,3992r1,-2l4111,3988r2,-2l4127,3986r-4,-4l4124,3982r17,-4l4166,3978r-3,-2l4158,3974r-43,l4112,3970r-2,-4l4109,3960r-2,-8l4108,3944r4,-6l4115,3930r4,-8l4124,3914r2,-4l4127,3908r2,-4l4131,3900r3,-10l4135,3884r-1,-8l4131,3866r-5,-6xm4127,3986r-14,l4116,3988r9,8l4135,4000r16,4l4155,4006r10,-2l4169,4000r1,-4l4153,3996r-11,-2l4132,3990r-5,-4xm4166,3978r-25,l4152,3980r3,2l4157,3982r4,4l4163,3988r,4l4162,3994r-4,2l4170,3996r2,-8l4169,3980r-3,-2xm4155,3972r-28,l4117,3974r41,l4155,3972xm4106,3850r-8,l4082,3862r-5,10l4083,3894r9,4l4111,3898r4,-8l4093,3890r-5,-4l4087,3874r1,-6l4095,3862r3,-2l4126,3860r-1,-2l4106,3850xm4106,3870r-3,2l4103,3876r,2l4105,3882r2,2l4106,3888r-3,2l4115,3890r2,-4l4112,3878r,-2l4110,3874r-4,-4xe" fillcolor="#9fa1a4" stroked="f">
              <v:stroke joinstyle="round"/>
              <v:formulas/>
              <v:path arrowok="t" o:connecttype="segments"/>
            </v:shape>
            <v:shape id="_x0000_s1724" type="#_x0000_t75" style="position:absolute;left:2835;top:2625;width:266;height:256">
              <v:imagedata r:id="rId2750" o:title=""/>
            </v:shape>
            <v:shape id="_x0000_s1723" type="#_x0000_t75" style="position:absolute;left:2847;top:3852;width:262;height:260">
              <v:imagedata r:id="rId2751" o:title=""/>
            </v:shape>
            <v:shape id="_x0000_s1722" type="#_x0000_t75" style="position:absolute;left:3925;top:2620;width:262;height:260">
              <v:imagedata r:id="rId2752" o:title=""/>
            </v:shape>
            <v:line id="_x0000_s1721" style="position:absolute" from="4088,2891" to="4088,3837" strokecolor="#a9abad" strokeweight=".1385mm"/>
            <v:line id="_x0000_s1720" style="position:absolute" from="2943,2902" to="2943,3838" strokecolor="#a9abad" strokeweight=".1368mm"/>
            <v:rect id="_x0000_s1719" style="position:absolute;left:2939;top:2899;width:8;height:2" fillcolor="#a9abad" stroked="f"/>
            <v:line id="_x0000_s1718" style="position:absolute" from="2912,2904" to="2912,3838" strokecolor="#a9abad" strokeweight=".14042mm"/>
            <v:shape id="_x0000_s1717" style="position:absolute;left:2908;top:2900;width:8;height:4" coordorigin="2908,2900" coordsize="8,4" path="m2916,2902r,-2l2908,2900r,2l2908,2904r8,l2916,2902e" fillcolor="#a9abad" stroked="f">
              <v:path arrowok="t"/>
            </v:shape>
            <v:line id="_x0000_s1716" style="position:absolute" from="4118,2889" to="4118,3835" strokecolor="#a9abad" strokeweight=".14517mm"/>
            <v:line id="_x0000_s1715" style="position:absolute" from="3116,2688" to="3911,2688" strokecolor="#a9abad" strokeweight=".1pt"/>
            <v:line id="_x0000_s1714" style="position:absolute" from="3115,2682" to="3911,2682" strokecolor="#a9abad" strokeweight=".1pt"/>
            <v:line id="_x0000_s1713" style="position:absolute" from="3116,2657" to="3911,2657" strokecolor="#a9abad" strokeweight=".1pt"/>
            <v:line id="_x0000_s1712" style="position:absolute" from="3116,2651" to="3911,2651" strokecolor="#a9abad" strokeweight=".1pt"/>
            <v:line id="_x0000_s1711" style="position:absolute" from="3119,4044" to="3910,4044" strokecolor="#a9abad" strokeweight=".2pt"/>
            <v:line id="_x0000_s1710" style="position:absolute" from="3119,4040" to="3910,4040" strokecolor="#a9abad" strokeweight=".2pt"/>
            <v:line id="_x0000_s1709" style="position:absolute" from="3119,4077" to="3910,4077" strokecolor="#a9abad" strokeweight=".2pt"/>
            <v:line id="_x0000_s1708" style="position:absolute" from="3119,4074" to="3910,4074" strokecolor="#a9abad" strokeweight=".1pt"/>
            <v:line id="_x0000_s1707" style="position:absolute" from="3119,4072" to="3910,4072" strokecolor="#a9abad" strokeweight=".1pt"/>
            <v:shape id="_x0000_s1706" type="#_x0000_t75" style="position:absolute;left:457;top:5474;width:1765;height:2154">
              <v:imagedata r:id="rId2753" o:title=""/>
            </v:shape>
            <v:shape id="_x0000_s1705" type="#_x0000_t75" style="position:absolute;left:4254;top:1719;width:1225;height:228">
              <v:imagedata r:id="rId2754" o:title=""/>
            </v:shape>
            <v:shape id="_x0000_s1704" type="#_x0000_t75" style="position:absolute;left:5479;top:1719;width:3547;height:438">
              <v:imagedata r:id="rId2755" o:title=""/>
            </v:shape>
            <v:shape id="_x0000_s1703" style="position:absolute;left:4328;top:1792;width:4544;height:1553" coordorigin="4329,1792" coordsize="4544,1553" path="m8632,1792r-4303,l4329,3105r3,139l4359,3315r71,26l4569,3345r4303,l8872,2032r-4,-139l8842,1822r-71,-26l8632,1792xe" fillcolor="#6d6f71" stroked="f">
              <v:path arrowok="t"/>
            </v:shape>
            <v:shape id="_x0000_s1702" type="#_x0000_t75" style="position:absolute;left:553;top:7863;width:3245;height:553">
              <v:imagedata r:id="rId2756" o:title=""/>
            </v:shape>
            <v:shape id="_x0000_s1701" style="position:absolute;left:626;top:7937;width:3017;height:1553" coordorigin="627,7937" coordsize="3017,1553" path="m3403,7937r-2776,l627,9250r4,139l657,9460r71,26l867,9490r2776,l3643,8177r-4,-139l3613,7967r-71,-26l3403,7937xe" fillcolor="#6d6f71" stroked="f">
              <v:path arrowok="t"/>
            </v:shape>
            <v:shape id="_x0000_s1700" type="#_x0000_t75" style="position:absolute;left:543;top:8416;width:639;height:6706">
              <v:imagedata r:id="rId2757" o:title=""/>
            </v:shape>
            <v:shape id="_x0000_s1699" type="#_x0000_t75" style="position:absolute;left:3720;top:8416;width:639;height:6706">
              <v:imagedata r:id="rId2758" o:title=""/>
            </v:shape>
            <v:shape id="_x0000_s1698" type="#_x0000_t75" style="position:absolute;left:1171;top:9644;width:2559;height:5478">
              <v:imagedata r:id="rId2759" o:title=""/>
            </v:shape>
            <v:shape id="_x0000_s1697" type="#_x0000_t75" style="position:absolute;left:553;top:8416;width:3245;height:1229">
              <v:imagedata r:id="rId2760" o:title=""/>
            </v:shape>
            <v:shape id="_x0000_s1696" type="#_x0000_t75" style="position:absolute;left:626;top:8416;width:3017;height:1074">
              <v:imagedata r:id="rId2761" o:title=""/>
            </v:shape>
            <v:shape id="_x0000_s1695" style="position:absolute;left:617;top:8489;width:3590;height:6479" coordorigin="617,8490" coordsize="3590,6479" path="m4207,8490r-3350,l718,8494r-71,26l621,8591r-4,139l617,14968r3350,l4105,14965r72,-27l4203,14867r4,-139l4207,8490xe" stroked="f">
              <v:path arrowok="t"/>
            </v:shape>
            <v:shape id="_x0000_s1694" type="#_x0000_t75" style="position:absolute;left:1020;top:1218;width:9695;height:468">
              <v:imagedata r:id="rId2762" o:title=""/>
            </v:shape>
            <v:shape id="_x0000_s1693" type="#_x0000_t75" style="position:absolute;left:4246;top:1946;width:83;height:6471">
              <v:imagedata r:id="rId2763" o:title=""/>
            </v:shape>
            <v:shape id="_x0000_s1692" type="#_x0000_t75" style="position:absolute;left:8871;top:2156;width:1999;height:7126">
              <v:imagedata r:id="rId2764" o:title=""/>
            </v:shape>
            <v:shape id="_x0000_s1691" type="#_x0000_t75" style="position:absolute;left:4328;top:2156;width:4544;height:241">
              <v:imagedata r:id="rId2765" o:title=""/>
            </v:shape>
            <v:shape id="_x0000_s1690" type="#_x0000_t75" style="position:absolute;left:4246;top:8416;width:74;height:866">
              <v:imagedata r:id="rId2766" o:title=""/>
            </v:shape>
            <v:shape id="_x0000_s1689" style="position:absolute;left:4320;top:2229;width:6395;height:7068" coordorigin="4320,2230" coordsize="6395,7068" path="m10715,2230r-6155,l4421,2234r-71,26l4324,2331r-4,139l4320,9298r6155,l10614,9294r71,-26l10711,9196r4,-138l10715,2230xe" stroked="f">
              <v:path arrowok="t"/>
            </v:shape>
            <v:shape id="_x0000_s1688" style="position:absolute;left:6497;top:6512;width:612;height:506" coordorigin="6498,6512" coordsize="612,506" o:spt="100" adj="0,,0" path="m6549,6991r-51,l6498,7006r11,11l6538,7017r11,-11l6549,6991xm7026,6775r-122,l6854,6786r-25,23l6821,6831r-1,9l6820,6991r,15l6832,7017r28,l6871,7006r,-154l7041,6852r,-1l7109,6851r,-10l7094,6802r-28,-19l7039,6776r-13,-1xm6787,6851r-51,l6736,6991r,14l6747,7016r29,l6787,7005r,-154xm7109,6851r-51,l7058,7005r11,11l7098,7016r11,-11l7109,6851xm6719,6852r-154,l6565,7000r154,l6719,6852xm7041,6852r-153,l6887,7000r154,l7041,6852xm6704,6775r-122,l6532,6786r-25,23l6499,6831r-1,8l6498,6991r51,l6549,6852r170,l6719,6851r68,l6787,6841r-15,-39l6744,6783r-28,-7l6704,6775xm6906,6762r-195,l6716,6762r5,l6726,6763r6,1l6755,6772r23,14l6795,6808r9,31l6804,6878r7,l6811,6835r2,-12l6819,6807r12,-17l6842,6781r13,-8l6869,6767r17,-3l6891,6763r6,-1l6902,6762r2,l6906,6762xm6888,6653r-17,l6749,6653r-14,1l6724,6655r-10,3l6720,6669r4,12l6723,6695r-3,21l6711,6735r-15,16l6678,6762r266,l6926,6751r-15,-16l6902,6716r-3,-21l6899,6681r3,-11l6907,6660r-19,-7xm6646,6634r-23,4l6603,6652r-13,19l6585,6695r5,23l6603,6738r20,13l6646,6755r24,-4l6689,6738r13,-20l6707,6695r-5,-24l6689,6652r-19,-14l6646,6634xm6968,6634r-23,4l6925,6652r-13,19l6908,6695r4,23l6925,6738r20,13l6968,6755r24,-4l7011,6738r13,-20l7029,6695r-5,-24l7011,6652r-19,-14l6968,6634xm6813,6512r-24,5l6770,6530r-13,19l6752,6573r5,24l6770,6616r19,13l6813,6634r23,-5l6856,6616r13,-19l6874,6573r-5,-24l6856,6530r-20,-13l6813,6512xe" fillcolor="#231f20" stroked="f">
              <v:stroke joinstyle="round"/>
              <v:formulas/>
              <v:path arrowok="t" o:connecttype="segments"/>
            </v:shape>
            <v:shape id="_x0000_s1687" type="#_x0000_t75" style="position:absolute;left:4359;top:9452;width:2;height:2">
              <v:imagedata r:id="rId2767" o:title=""/>
            </v:shape>
            <v:shape id="_x0000_s1686" type="#_x0000_t75" style="position:absolute;left:10590;top:9452;width:280;height:3670">
              <v:imagedata r:id="rId2768" o:title=""/>
            </v:shape>
            <v:shape id="_x0000_s1685" type="#_x0000_t75" style="position:absolute;left:4246;top:9452;width:114;height:3670">
              <v:imagedata r:id="rId2769" o:title=""/>
            </v:shape>
            <v:shape id="_x0000_s1684" type="#_x0000_t75" style="position:absolute;left:4246;top:9281;width:6624;height:171">
              <v:imagedata r:id="rId2770" o:title=""/>
            </v:shape>
            <v:shape id="_x0000_s1683" style="position:absolute;left:4320;top:9355;width:6395;height:3617" coordorigin="4320,9355" coordsize="6395,3617" path="m10715,9355r-6155,l4421,9359r-71,26l4324,9456r-4,139l4320,12971r6155,l10614,12968r71,-27l10711,12870r4,-139l10715,9355xe" stroked="f">
              <v:path arrowok="t"/>
            </v:shape>
            <v:shape id="_x0000_s1682" style="position:absolute;left:6927;top:9412;width:319;height:428" coordorigin="6928,9413" coordsize="319,428" o:spt="100" adj="0,,0" path="m7119,9550r-3,-3l7038,9547r-3,3l7035,9628r3,3l7116,9631r3,-3l7119,9618r,-19l7107,9611r,l7106,9612r,6l7048,9618r,-58l7106,9560r,7l7113,9560r6,-6l7119,9550t1,116l7117,9662r-12,l7105,9677r,57l7048,9734r,-57l7105,9677r,-15l7037,9662r-3,4l7034,9745r3,4l7117,9749r3,-4l7120,9734r,-57l7120,9666t30,-113l7142,9546r-6,l7096,9586r-17,-18l7073,9568r-4,4l7065,9576r,6l7091,9608r3,1l7099,9609r2,-1l7123,9586r23,-23l7150,9559r,-6m7246,9419r-6,-6l7218,9413r,28l7218,9752r-65,l7153,9812r-1,1l6956,9813r,-372l7218,9441r,-28l6934,9413r-6,6l6928,9834r6,7l7160,9841r4,-2l7194,9813r50,-46l7246,9763r,-322l7246,9419e" fillcolor="#535355" stroked="f">
              <v:stroke joinstyle="round"/>
              <v:formulas/>
              <v:path arrowok="t" o:connecttype="segments"/>
            </v:shape>
            <v:line id="_x0000_s1681" style="position:absolute" from="6993,9491" to="7180,9491" strokecolor="#535355" strokeweight=".34431mm"/>
            <v:shape id="_x0000_s1680" type="#_x0000_t75" style="position:absolute;left:4359;top:13121;width:1599;height:1958">
              <v:imagedata r:id="rId2771" o:title=""/>
            </v:shape>
            <v:shape id="_x0000_s1679" type="#_x0000_t75" style="position:absolute;left:5479;top:13121;width:5389;height:1958">
              <v:imagedata r:id="rId2772" o:title=""/>
            </v:shape>
            <v:shape id="_x0000_s1678" type="#_x0000_t75" style="position:absolute;left:4272;top:13121;width:87;height:1958">
              <v:imagedata r:id="rId2773" o:title=""/>
            </v:shape>
            <v:shape id="_x0000_s1677" type="#_x0000_t75" style="position:absolute;left:4359;top:12971;width:1121;height:151">
              <v:imagedata r:id="rId2774" o:title=""/>
            </v:shape>
            <v:shape id="_x0000_s1676" type="#_x0000_t75" style="position:absolute;left:4272;top:12943;width:6596;height:179">
              <v:imagedata r:id="rId2775" o:title=""/>
            </v:shape>
            <v:shape id="_x0000_s1675" style="position:absolute;left:4346;top:13016;width:6369;height:1912" coordorigin="4346,13017" coordsize="6369,1912" path="m10715,13017r-6129,l4447,13020r-71,27l4350,13118r-4,139l4346,14928r6129,l10614,14925r71,-27l10711,14827r4,-139l10715,13017xe" stroked="f">
              <v:path arrowok="t"/>
            </v:shape>
            <v:shape id="_x0000_s1674" type="#_x0000_t75" style="position:absolute;left:6517;top:13133;width:108;height:108">
              <v:imagedata r:id="rId107" o:title=""/>
            </v:shape>
            <v:line id="_x0000_s1673" style="position:absolute" from="6813,13436" to="6813,13768" strokecolor="#231f20" strokeweight="1.0753mm"/>
            <v:line id="_x0000_s1672" style="position:absolute" from="6641,13411" to="6986,13411" strokecolor="#231f20" strokeweight=".90347mm"/>
            <v:shape id="_x0000_s1671" style="position:absolute;left:6436;top:13257;width:304;height:504" coordorigin="6436,13257" coordsize="304,504" path="m6592,13257r-60,l6530,13259r-2,2l6528,13262r,1l6436,13539r1,2l6439,13544r2,1l6649,13545r,211l6650,13758r2,2l6654,13761r60,l6716,13760r2,-2l6719,13756r-1,-277l6716,13476r-150,l6581,13371r156,l6740,13368r,-46l6739,13321r-2,-2l6736,13318r-146,l6597,13263r,-1l6596,13261r-2,-3l6592,13257xe" fillcolor="#231f20" stroked="f">
              <v:path arrowok="t"/>
            </v:shape>
            <v:line id="_x0000_s1670" style="position:absolute" from="6539,13589" to="6539,13769" strokecolor="#231f20" strokeweight=".5655mm"/>
            <v:line id="_x0000_s1669" style="position:absolute" from="6449,13575" to="6630,13575" strokecolor="#231f20" strokeweight=".47483mm"/>
            <v:shape id="_x0000_s1668" type="#_x0000_t75" style="position:absolute;left:6763;top:13231;width:228;height:146">
              <v:imagedata r:id="rId1425" o:title=""/>
            </v:shape>
            <v:line id="_x0000_s1667" style="position:absolute" from="8457,7764" to="8457,7900" strokecolor="#5d5e60" strokeweight=".67169mm"/>
            <v:shape id="_x0000_s1666" style="position:absolute;left:8381;top:7827;width:152;height:208" coordorigin="8382,7827" coordsize="152,208" path="m8533,7827r-151,l8457,8035r76,-208xe" fillcolor="#5d5e60" stroked="f">
              <v:path arrowok="t"/>
            </v:shape>
            <v:shape id="_x0000_s1665" style="position:absolute;left:6379;top:7228;width:1859;height:698" coordorigin="6380,7229" coordsize="1859,698" path="m8125,7229r-1632,l6427,7231r-33,12l6381,7277r-1,65l6380,7812r1,66l6394,7912r33,12l6493,7926r1632,l8191,7924r33,-12l8237,7878r1,-66l8238,7342r-1,-65l8224,7243r-33,-12l8125,7229xe" stroked="f">
              <v:path arrowok="t"/>
            </v:shape>
            <v:shape id="_x0000_s1664" style="position:absolute;left:6379;top:7228;width:1859;height:698" coordorigin="6380,7229" coordsize="1859,698" path="m6493,7229r-66,2l6394,7243r-13,34l6380,7342r,470l6381,7878r13,34l6427,7924r66,2l8125,7926r66,-2l8224,7912r13,-34l8238,7812r,-470l8237,7277r-13,-34l8191,7231r-66,-2l6493,7229xe" filled="f" strokecolor="#a5a7a9" strokeweight="2pt">
              <v:path arrowok="t"/>
            </v:shape>
            <v:shape id="_x0000_s1663" style="position:absolute;left:8664;top:7228;width:1859;height:698" coordorigin="8664,7229" coordsize="1859,698" path="m10410,7229r-1632,l8712,7231r-34,12l8666,7277r-2,65l8664,7812r2,66l8678,7912r34,12l8778,7926r1632,l10475,7924r34,-12l10521,7878r2,-66l10523,7342r-2,-65l10509,7243r-34,-12l10410,7229xe" stroked="f">
              <v:path arrowok="t"/>
            </v:shape>
            <v:shape id="_x0000_s1662" style="position:absolute;left:8664;top:7228;width:1859;height:698" coordorigin="8664,7229" coordsize="1859,698" path="m8778,7229r-66,2l8678,7243r-12,34l8664,7342r,470l8666,7878r12,34l8712,7924r66,2l10410,7926r65,-2l10509,7912r12,-34l10523,7812r,-470l10521,7277r-12,-34l10475,7231r-65,-2l8778,7229xe" filled="f" strokecolor="#a5a7a9" strokeweight="2pt">
              <v:path arrowok="t"/>
            </v:shape>
            <v:shape id="_x0000_s1661" style="position:absolute;left:7059;top:8055;width:2795;height:584" coordorigin="7060,8055" coordsize="2795,584" path="m9741,8055r-2568,l7108,8057r-34,12l7062,8103r-2,66l7060,8525r2,66l7074,8625r34,12l7173,8639r2568,l9807,8637r33,-12l9853,8591r2,-66l9855,8169r-2,-66l9840,8069r-33,-12l9741,8055xe" stroked="f">
              <v:path arrowok="t"/>
            </v:shape>
            <v:shape id="_x0000_s1660" style="position:absolute;left:7059;top:8055;width:2795;height:584" coordorigin="7060,8055" coordsize="2795,584" path="m7173,8055r-65,2l7074,8069r-12,34l7060,8169r,356l7062,8591r12,34l7108,8637r65,2l9741,8639r66,-2l9840,8625r13,-34l9855,8525r,-356l9853,8103r-13,-34l9807,8057r-66,-2l7173,8055xe" filled="f" strokecolor="#6d6f71" strokeweight="2pt">
              <v:path arrowok="t"/>
            </v:shape>
            <v:shape id="_x0000_s1659" type="#_x0000_t75" style="position:absolute;left:47;top:113;width:157;height:157">
              <v:imagedata r:id="rId118" o:title=""/>
            </v:shape>
            <v:shape id="_x0000_s1658" type="#_x0000_t75" style="position:absolute;left:47;top:457;width:157;height:157">
              <v:imagedata r:id="rId119" o:title=""/>
            </v:shape>
            <v:shape id="_x0000_s1657" type="#_x0000_t75" style="position:absolute;left:47;top:800;width:157;height:157">
              <v:imagedata r:id="rId119" o:title=""/>
            </v:shape>
            <v:shape id="_x0000_s1656" type="#_x0000_t75" style="position:absolute;left:47;top:1144;width:157;height:157">
              <v:imagedata r:id="rId119" o:title=""/>
            </v:shape>
            <v:shape id="_x0000_s1655" type="#_x0000_t75" style="position:absolute;left:47;top:1488;width:157;height:157">
              <v:imagedata r:id="rId119" o:title=""/>
            </v:shape>
            <v:shape id="_x0000_s1654" type="#_x0000_t75" style="position:absolute;left:47;top:1831;width:157;height:157">
              <v:imagedata r:id="rId119" o:title=""/>
            </v:shape>
            <v:shape id="_x0000_s1653" type="#_x0000_t75" style="position:absolute;left:47;top:2175;width:157;height:157">
              <v:imagedata r:id="rId120" o:title=""/>
            </v:shape>
            <v:shape id="_x0000_s1652" type="#_x0000_t75" style="position:absolute;left:47;top:2518;width:157;height:157">
              <v:imagedata r:id="rId119" o:title=""/>
            </v:shape>
            <v:shape id="_x0000_s1651" type="#_x0000_t75" style="position:absolute;left:47;top:2862;width:157;height:157">
              <v:imagedata r:id="rId119" o:title=""/>
            </v:shape>
            <v:shape id="_x0000_s1650" type="#_x0000_t75" style="position:absolute;left:47;top:3205;width:157;height:157">
              <v:imagedata r:id="rId119" o:title=""/>
            </v:shape>
            <v:shape id="_x0000_s1649" type="#_x0000_t75" style="position:absolute;left:47;top:3549;width:157;height:157">
              <v:imagedata r:id="rId119" o:title=""/>
            </v:shape>
            <v:shape id="_x0000_s1648" type="#_x0000_t75" style="position:absolute;left:47;top:4236;width:157;height:157">
              <v:imagedata r:id="rId119" o:title=""/>
            </v:shape>
            <v:shape id="_x0000_s1647" type="#_x0000_t75" style="position:absolute;left:47;top:3892;width:157;height:157">
              <v:imagedata r:id="rId121" o:title=""/>
            </v:shape>
            <v:shape id="_x0000_s1646" type="#_x0000_t75" style="position:absolute;left:47;top:4580;width:157;height:157">
              <v:imagedata r:id="rId119" o:title=""/>
            </v:shape>
            <v:shape id="_x0000_s1645" type="#_x0000_t75" style="position:absolute;left:47;top:4923;width:157;height:157">
              <v:imagedata r:id="rId119" o:title=""/>
            </v:shape>
            <v:shape id="_x0000_s1644" type="#_x0000_t75" style="position:absolute;left:47;top:5267;width:157;height:157">
              <v:imagedata r:id="rId119" o:title=""/>
            </v:shape>
            <v:shape id="_x0000_s1643" type="#_x0000_t75" style="position:absolute;left:47;top:5610;width:157;height:157">
              <v:imagedata r:id="rId122" o:title=""/>
            </v:shape>
            <v:shape id="_x0000_s1642" type="#_x0000_t75" style="position:absolute;left:47;top:5954;width:157;height:157">
              <v:imagedata r:id="rId119" o:title=""/>
            </v:shape>
            <v:shape id="_x0000_s1641" type="#_x0000_t75" style="position:absolute;left:47;top:6297;width:157;height:157">
              <v:imagedata r:id="rId119" o:title=""/>
            </v:shape>
            <v:shape id="_x0000_s1640" type="#_x0000_t75" style="position:absolute;left:47;top:6641;width:157;height:157">
              <v:imagedata r:id="rId123" o:title=""/>
            </v:shape>
            <v:shape id="_x0000_s1639" type="#_x0000_t75" style="position:absolute;left:47;top:6984;width:157;height:157">
              <v:imagedata r:id="rId123" o:title=""/>
            </v:shape>
            <v:shape id="_x0000_s1638" type="#_x0000_t75" style="position:absolute;left:47;top:7672;width:157;height:157">
              <v:imagedata r:id="rId119" o:title=""/>
            </v:shape>
            <v:shape id="_x0000_s1637" type="#_x0000_t75" style="position:absolute;left:47;top:8359;width:157;height:157">
              <v:imagedata r:id="rId119" o:title=""/>
            </v:shape>
            <v:shape id="_x0000_s1636" type="#_x0000_t75" style="position:absolute;left:47;top:7328;width:157;height:157">
              <v:imagedata r:id="rId118" o:title=""/>
            </v:shape>
            <v:shape id="_x0000_s1635" type="#_x0000_t75" style="position:absolute;left:47;top:8015;width:157;height:157">
              <v:imagedata r:id="rId123" o:title=""/>
            </v:shape>
            <v:shape id="_x0000_s1634" type="#_x0000_t75" style="position:absolute;left:47;top:9046;width:157;height:157">
              <v:imagedata r:id="rId120" o:title=""/>
            </v:shape>
            <v:shape id="_x0000_s1633" type="#_x0000_t75" style="position:absolute;left:47;top:9733;width:157;height:157">
              <v:imagedata r:id="rId119" o:title=""/>
            </v:shape>
            <v:shape id="_x0000_s1632" type="#_x0000_t75" style="position:absolute;left:47;top:8702;width:157;height:157">
              <v:imagedata r:id="rId120" o:title=""/>
            </v:shape>
            <v:shape id="_x0000_s1631" type="#_x0000_t75" style="position:absolute;left:47;top:9389;width:157;height:157">
              <v:imagedata r:id="rId120" o:title=""/>
            </v:shape>
            <v:shape id="_x0000_s1630" type="#_x0000_t75" style="position:absolute;left:47;top:10764;width:157;height:157">
              <v:imagedata r:id="rId119" o:title=""/>
            </v:shape>
            <v:shape id="_x0000_s1629" type="#_x0000_t75" style="position:absolute;left:47;top:11107;width:157;height:157">
              <v:imagedata r:id="rId119" o:title=""/>
            </v:shape>
            <v:shape id="_x0000_s1628" type="#_x0000_t75" style="position:absolute;left:47;top:12138;width:157;height:157">
              <v:imagedata r:id="rId119" o:title=""/>
            </v:shape>
            <v:shape id="_x0000_s1627" type="#_x0000_t75" style="position:absolute;left:47;top:12481;width:157;height:157">
              <v:imagedata r:id="rId119" o:title=""/>
            </v:shape>
            <v:shape id="_x0000_s1626" type="#_x0000_t75" style="position:absolute;left:47;top:10077;width:157;height:157">
              <v:imagedata r:id="rId119" o:title=""/>
            </v:shape>
            <v:shape id="_x0000_s1625" type="#_x0000_t75" style="position:absolute;left:47;top:10420;width:157;height:157">
              <v:imagedata r:id="rId119" o:title=""/>
            </v:shape>
            <v:shape id="_x0000_s1624" type="#_x0000_t75" style="position:absolute;left:47;top:11451;width:157;height:157">
              <v:imagedata r:id="rId119" o:title=""/>
            </v:shape>
            <v:shape id="_x0000_s1623" type="#_x0000_t75" style="position:absolute;left:47;top:11794;width:157;height:157">
              <v:imagedata r:id="rId119" o:title=""/>
            </v:shape>
            <v:shape id="_x0000_s1622" type="#_x0000_t75" style="position:absolute;left:47;top:13512;width:157;height:157">
              <v:imagedata r:id="rId119" o:title=""/>
            </v:shape>
            <v:shape id="_x0000_s1621" type="#_x0000_t75" style="position:absolute;left:47;top:14886;width:157;height:157">
              <v:imagedata r:id="rId123" o:title=""/>
            </v:shape>
            <v:shape id="_x0000_s1620" type="#_x0000_t75" style="position:absolute;left:47;top:13856;width:157;height:157">
              <v:imagedata r:id="rId119" o:title=""/>
            </v:shape>
            <v:shape id="_x0000_s1619" type="#_x0000_t75" style="position:absolute;left:47;top:15230;width:157;height:157">
              <v:imagedata r:id="rId123" o:title=""/>
            </v:shape>
            <v:shape id="_x0000_s1618" type="#_x0000_t75" style="position:absolute;left:47;top:12825;width:157;height:157">
              <v:imagedata r:id="rId122" o:title=""/>
            </v:shape>
            <v:shape id="_x0000_s1617" type="#_x0000_t75" style="position:absolute;left:47;top:13169;width:157;height:157">
              <v:imagedata r:id="rId119" o:title=""/>
            </v:shape>
            <v:shape id="_x0000_s1616" type="#_x0000_t75" style="position:absolute;left:47;top:14199;width:157;height:157">
              <v:imagedata r:id="rId123" o:title=""/>
            </v:shape>
            <v:shape id="_x0000_s1615" type="#_x0000_t75" style="position:absolute;left:47;top:14543;width:157;height:157">
              <v:imagedata r:id="rId118" o:title=""/>
            </v:shape>
            <v:shape id="_x0000_s1614" type="#_x0000_t75" style="position:absolute;left:47;top:15573;width:157;height:157">
              <v:imagedata r:id="rId120" o:title=""/>
            </v:shape>
            <w10:wrap anchorx="page" anchory="page"/>
          </v:group>
        </w:pict>
      </w:r>
    </w:p>
    <w:p w:rsidR="00E820D0" w:rsidRDefault="00E527CD">
      <w:pPr>
        <w:ind w:left="626"/>
        <w:jc w:val="both"/>
        <w:rPr>
          <w:rFonts w:ascii="Calibri" w:hAnsi="Calibri"/>
          <w:b/>
          <w:sz w:val="10"/>
        </w:rPr>
      </w:pPr>
      <w:r>
        <w:rPr>
          <w:rFonts w:ascii="Calibri" w:hAnsi="Calibri"/>
          <w:b/>
          <w:color w:val="696B6D"/>
          <w:w w:val="125"/>
          <w:sz w:val="10"/>
        </w:rPr>
        <w:t xml:space="preserve">Shënoj fëmijët </w:t>
      </w:r>
      <w:r>
        <w:rPr>
          <w:rFonts w:ascii="Arial" w:hAnsi="Arial"/>
          <w:b/>
          <w:color w:val="696B6D"/>
          <w:w w:val="125"/>
          <w:sz w:val="11"/>
        </w:rPr>
        <w:t>q</w:t>
      </w:r>
      <w:r>
        <w:rPr>
          <w:rFonts w:ascii="Calibri" w:hAnsi="Calibri"/>
          <w:b/>
          <w:color w:val="696B6D"/>
          <w:w w:val="125"/>
          <w:sz w:val="10"/>
        </w:rPr>
        <w:t>ë zbatojnë rregullat në tryezë.</w:t>
      </w: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527CD">
      <w:pPr>
        <w:tabs>
          <w:tab w:val="left" w:pos="2946"/>
        </w:tabs>
        <w:spacing w:before="105"/>
        <w:ind w:left="656"/>
        <w:jc w:val="both"/>
        <w:rPr>
          <w:rFonts w:ascii="Arial" w:hAnsi="Arial"/>
          <w:b/>
          <w:sz w:val="11"/>
        </w:rPr>
      </w:pPr>
      <w:r>
        <w:rPr>
          <w:rFonts w:ascii="Calibri" w:hAnsi="Calibri"/>
          <w:b/>
          <w:color w:val="696B6D"/>
          <w:spacing w:val="-6"/>
          <w:w w:val="125"/>
          <w:sz w:val="10"/>
        </w:rPr>
        <w:t>Shkruaj</w:t>
      </w:r>
      <w:r>
        <w:rPr>
          <w:rFonts w:ascii="Calibri" w:hAnsi="Calibri"/>
          <w:b/>
          <w:color w:val="696B6D"/>
          <w:spacing w:val="-12"/>
          <w:w w:val="125"/>
          <w:sz w:val="10"/>
        </w:rPr>
        <w:t xml:space="preserve"> </w:t>
      </w:r>
      <w:r>
        <w:rPr>
          <w:rFonts w:ascii="Calibri" w:hAnsi="Calibri"/>
          <w:b/>
          <w:color w:val="696B6D"/>
          <w:spacing w:val="-4"/>
          <w:w w:val="125"/>
          <w:sz w:val="10"/>
        </w:rPr>
        <w:t>ose</w:t>
      </w:r>
      <w:r>
        <w:rPr>
          <w:rFonts w:ascii="Calibri" w:hAnsi="Calibri"/>
          <w:b/>
          <w:color w:val="696B6D"/>
          <w:spacing w:val="-11"/>
          <w:w w:val="125"/>
          <w:sz w:val="10"/>
        </w:rPr>
        <w:t xml:space="preserve"> </w:t>
      </w:r>
      <w:r>
        <w:rPr>
          <w:rFonts w:ascii="Calibri" w:hAnsi="Calibri"/>
          <w:b/>
          <w:color w:val="696B6D"/>
          <w:spacing w:val="-6"/>
          <w:w w:val="125"/>
          <w:sz w:val="10"/>
        </w:rPr>
        <w:t>vizatoj</w:t>
      </w:r>
      <w:r>
        <w:rPr>
          <w:rFonts w:ascii="Calibri" w:hAnsi="Calibri"/>
          <w:b/>
          <w:color w:val="696B6D"/>
          <w:spacing w:val="-11"/>
          <w:w w:val="125"/>
          <w:sz w:val="10"/>
        </w:rPr>
        <w:t xml:space="preserve"> </w:t>
      </w:r>
      <w:r>
        <w:rPr>
          <w:rFonts w:ascii="Calibri" w:hAnsi="Calibri"/>
          <w:b/>
          <w:color w:val="696B6D"/>
          <w:spacing w:val="-5"/>
          <w:w w:val="125"/>
          <w:sz w:val="10"/>
        </w:rPr>
        <w:t>sportin</w:t>
      </w:r>
      <w:r>
        <w:rPr>
          <w:rFonts w:ascii="Calibri" w:hAnsi="Calibri"/>
          <w:b/>
          <w:color w:val="696B6D"/>
          <w:spacing w:val="-11"/>
          <w:w w:val="125"/>
          <w:sz w:val="10"/>
        </w:rPr>
        <w:t xml:space="preserve"> </w:t>
      </w:r>
      <w:r>
        <w:rPr>
          <w:rFonts w:ascii="Arial" w:hAnsi="Arial"/>
          <w:b/>
          <w:color w:val="696B6D"/>
          <w:spacing w:val="-3"/>
          <w:w w:val="125"/>
          <w:sz w:val="11"/>
        </w:rPr>
        <w:t>q</w:t>
      </w:r>
      <w:r>
        <w:rPr>
          <w:rFonts w:ascii="Calibri" w:hAnsi="Calibri"/>
          <w:b/>
          <w:color w:val="696B6D"/>
          <w:spacing w:val="-3"/>
          <w:w w:val="125"/>
          <w:sz w:val="10"/>
        </w:rPr>
        <w:t>ë</w:t>
      </w:r>
      <w:r>
        <w:rPr>
          <w:rFonts w:ascii="Calibri" w:hAnsi="Calibri"/>
          <w:b/>
          <w:color w:val="696B6D"/>
          <w:spacing w:val="-11"/>
          <w:w w:val="125"/>
          <w:sz w:val="10"/>
        </w:rPr>
        <w:t xml:space="preserve"> </w:t>
      </w:r>
      <w:r>
        <w:rPr>
          <w:rFonts w:ascii="Calibri" w:hAnsi="Calibri"/>
          <w:b/>
          <w:color w:val="696B6D"/>
          <w:spacing w:val="-6"/>
          <w:w w:val="125"/>
          <w:sz w:val="10"/>
        </w:rPr>
        <w:t>ushtroj.</w:t>
      </w:r>
      <w:r>
        <w:rPr>
          <w:rFonts w:ascii="Calibri" w:hAnsi="Calibri"/>
          <w:b/>
          <w:color w:val="696B6D"/>
          <w:spacing w:val="-6"/>
          <w:w w:val="125"/>
          <w:sz w:val="10"/>
        </w:rPr>
        <w:tab/>
      </w:r>
      <w:r>
        <w:rPr>
          <w:rFonts w:ascii="Arial" w:hAnsi="Arial"/>
          <w:b/>
          <w:color w:val="696B6D"/>
          <w:w w:val="125"/>
          <w:sz w:val="11"/>
        </w:rPr>
        <w:t>Q</w:t>
      </w:r>
      <w:r>
        <w:rPr>
          <w:rFonts w:ascii="Calibri" w:hAnsi="Calibri"/>
          <w:b/>
          <w:color w:val="696B6D"/>
          <w:w w:val="125"/>
          <w:sz w:val="10"/>
        </w:rPr>
        <w:t>arko</w:t>
      </w:r>
      <w:r>
        <w:rPr>
          <w:rFonts w:ascii="Calibri" w:hAnsi="Calibri"/>
          <w:b/>
          <w:color w:val="696B6D"/>
          <w:spacing w:val="-9"/>
          <w:w w:val="125"/>
          <w:sz w:val="10"/>
        </w:rPr>
        <w:t xml:space="preserve"> </w:t>
      </w:r>
      <w:r>
        <w:rPr>
          <w:rFonts w:ascii="Calibri" w:hAnsi="Calibri"/>
          <w:b/>
          <w:color w:val="696B6D"/>
          <w:w w:val="125"/>
          <w:sz w:val="10"/>
        </w:rPr>
        <w:t>emrat</w:t>
      </w:r>
      <w:r>
        <w:rPr>
          <w:rFonts w:ascii="Calibri" w:hAnsi="Calibri"/>
          <w:b/>
          <w:color w:val="696B6D"/>
          <w:spacing w:val="-10"/>
          <w:w w:val="125"/>
          <w:sz w:val="10"/>
        </w:rPr>
        <w:t xml:space="preserve"> </w:t>
      </w:r>
      <w:r>
        <w:rPr>
          <w:rFonts w:ascii="Calibri" w:hAnsi="Calibri"/>
          <w:b/>
          <w:color w:val="696B6D"/>
          <w:w w:val="125"/>
          <w:sz w:val="10"/>
        </w:rPr>
        <w:t>e</w:t>
      </w:r>
      <w:r>
        <w:rPr>
          <w:rFonts w:ascii="Calibri" w:hAnsi="Calibri"/>
          <w:b/>
          <w:color w:val="696B6D"/>
          <w:spacing w:val="-9"/>
          <w:w w:val="125"/>
          <w:sz w:val="10"/>
        </w:rPr>
        <w:t xml:space="preserve"> </w:t>
      </w:r>
      <w:proofErr w:type="spellStart"/>
      <w:r>
        <w:rPr>
          <w:rFonts w:ascii="Calibri" w:hAnsi="Calibri"/>
          <w:b/>
          <w:color w:val="696B6D"/>
          <w:w w:val="125"/>
          <w:sz w:val="10"/>
        </w:rPr>
        <w:t>ush</w:t>
      </w:r>
      <w:r>
        <w:rPr>
          <w:rFonts w:ascii="Arial" w:hAnsi="Arial"/>
          <w:b/>
          <w:color w:val="696B6D"/>
          <w:w w:val="125"/>
          <w:sz w:val="11"/>
        </w:rPr>
        <w:t>q</w:t>
      </w:r>
      <w:proofErr w:type="spellEnd"/>
    </w:p>
    <w:p w:rsidR="00E820D0" w:rsidRDefault="00E820D0">
      <w:pPr>
        <w:pStyle w:val="BodyText"/>
        <w:spacing w:before="6"/>
        <w:rPr>
          <w:rFonts w:ascii="Arial"/>
          <w:b/>
          <w:sz w:val="5"/>
        </w:rPr>
      </w:pPr>
    </w:p>
    <w:tbl>
      <w:tblPr>
        <w:tblW w:w="0" w:type="auto"/>
        <w:tblInd w:w="2852" w:type="dxa"/>
        <w:tblBorders>
          <w:top w:val="single" w:sz="4" w:space="0" w:color="ABADB0"/>
          <w:left w:val="single" w:sz="4" w:space="0" w:color="ABADB0"/>
          <w:bottom w:val="single" w:sz="4" w:space="0" w:color="ABADB0"/>
          <w:right w:val="single" w:sz="4" w:space="0" w:color="ABADB0"/>
          <w:insideH w:val="single" w:sz="4" w:space="0" w:color="ABADB0"/>
          <w:insideV w:val="single" w:sz="4" w:space="0" w:color="ABADB0"/>
        </w:tblBorders>
        <w:tblLayout w:type="fixed"/>
        <w:tblCellMar>
          <w:left w:w="0" w:type="dxa"/>
          <w:right w:w="0" w:type="dxa"/>
        </w:tblCellMar>
        <w:tblLook w:val="01E0" w:firstRow="1" w:lastRow="1" w:firstColumn="1" w:lastColumn="1" w:noHBand="0" w:noVBand="0"/>
      </w:tblPr>
      <w:tblGrid>
        <w:gridCol w:w="188"/>
        <w:gridCol w:w="188"/>
        <w:gridCol w:w="188"/>
        <w:gridCol w:w="188"/>
        <w:gridCol w:w="188"/>
        <w:gridCol w:w="188"/>
      </w:tblGrid>
      <w:tr w:rsidR="00E820D0">
        <w:trPr>
          <w:trHeight w:val="130"/>
        </w:trPr>
        <w:tc>
          <w:tcPr>
            <w:tcW w:w="188" w:type="dxa"/>
            <w:shd w:val="clear" w:color="auto" w:fill="FFFFFF"/>
          </w:tcPr>
          <w:p w:rsidR="00E820D0" w:rsidRDefault="00E527CD">
            <w:pPr>
              <w:pStyle w:val="TableParagraph"/>
              <w:spacing w:before="3" w:line="107" w:lineRule="exact"/>
              <w:ind w:left="60"/>
              <w:rPr>
                <w:rFonts w:ascii="Comic Sans MS"/>
                <w:sz w:val="8"/>
              </w:rPr>
            </w:pPr>
            <w:r>
              <w:rPr>
                <w:rFonts w:ascii="Comic Sans MS"/>
                <w:color w:val="646668"/>
                <w:w w:val="106"/>
                <w:sz w:val="8"/>
              </w:rPr>
              <w:t>U</w:t>
            </w:r>
          </w:p>
        </w:tc>
        <w:tc>
          <w:tcPr>
            <w:tcW w:w="188" w:type="dxa"/>
            <w:shd w:val="clear" w:color="auto" w:fill="FFFFFF"/>
          </w:tcPr>
          <w:p w:rsidR="00E820D0" w:rsidRDefault="00E527CD">
            <w:pPr>
              <w:pStyle w:val="TableParagraph"/>
              <w:spacing w:before="3" w:line="107" w:lineRule="exact"/>
              <w:ind w:left="5"/>
              <w:jc w:val="center"/>
              <w:rPr>
                <w:rFonts w:ascii="Comic Sans MS"/>
                <w:sz w:val="8"/>
              </w:rPr>
            </w:pPr>
            <w:r>
              <w:rPr>
                <w:rFonts w:ascii="Comic Sans MS"/>
                <w:color w:val="646668"/>
                <w:w w:val="106"/>
                <w:sz w:val="8"/>
              </w:rPr>
              <w:t>J</w:t>
            </w:r>
          </w:p>
        </w:tc>
        <w:tc>
          <w:tcPr>
            <w:tcW w:w="188" w:type="dxa"/>
            <w:shd w:val="clear" w:color="auto" w:fill="FFFFFF"/>
          </w:tcPr>
          <w:p w:rsidR="00E820D0" w:rsidRDefault="00E527CD">
            <w:pPr>
              <w:pStyle w:val="TableParagraph"/>
              <w:spacing w:before="3" w:line="107" w:lineRule="exact"/>
              <w:ind w:left="5"/>
              <w:jc w:val="center"/>
              <w:rPr>
                <w:rFonts w:ascii="Comic Sans MS" w:hAnsi="Comic Sans MS"/>
                <w:sz w:val="8"/>
              </w:rPr>
            </w:pPr>
            <w:r>
              <w:rPr>
                <w:rFonts w:ascii="Comic Sans MS" w:hAnsi="Comic Sans MS"/>
                <w:color w:val="646668"/>
                <w:w w:val="106"/>
                <w:sz w:val="8"/>
              </w:rPr>
              <w:t>Ë</w:t>
            </w:r>
          </w:p>
        </w:tc>
        <w:tc>
          <w:tcPr>
            <w:tcW w:w="188" w:type="dxa"/>
            <w:shd w:val="clear" w:color="auto" w:fill="FFFFFF"/>
          </w:tcPr>
          <w:p w:rsidR="00E820D0" w:rsidRDefault="00E527CD">
            <w:pPr>
              <w:pStyle w:val="TableParagraph"/>
              <w:spacing w:before="3" w:line="107" w:lineRule="exact"/>
              <w:ind w:left="60"/>
              <w:rPr>
                <w:rFonts w:ascii="Comic Sans MS"/>
                <w:sz w:val="8"/>
              </w:rPr>
            </w:pPr>
            <w:r>
              <w:rPr>
                <w:rFonts w:ascii="Comic Sans MS"/>
                <w:color w:val="231F20"/>
                <w:w w:val="106"/>
                <w:sz w:val="8"/>
              </w:rPr>
              <w:t>X</w:t>
            </w:r>
          </w:p>
        </w:tc>
        <w:tc>
          <w:tcPr>
            <w:tcW w:w="188" w:type="dxa"/>
            <w:shd w:val="clear" w:color="auto" w:fill="FFFFFF"/>
          </w:tcPr>
          <w:p w:rsidR="00E820D0" w:rsidRDefault="00E527CD">
            <w:pPr>
              <w:pStyle w:val="TableParagraph"/>
              <w:spacing w:before="3" w:line="107" w:lineRule="exact"/>
              <w:ind w:left="4"/>
              <w:jc w:val="center"/>
              <w:rPr>
                <w:rFonts w:ascii="Comic Sans MS"/>
                <w:sz w:val="8"/>
              </w:rPr>
            </w:pPr>
            <w:r>
              <w:rPr>
                <w:rFonts w:ascii="Comic Sans MS"/>
                <w:color w:val="898B8E"/>
                <w:w w:val="106"/>
                <w:sz w:val="8"/>
              </w:rPr>
              <w:t>P</w:t>
            </w:r>
          </w:p>
        </w:tc>
        <w:tc>
          <w:tcPr>
            <w:tcW w:w="188" w:type="dxa"/>
            <w:shd w:val="clear" w:color="auto" w:fill="FFFFFF"/>
          </w:tcPr>
          <w:p w:rsidR="00E820D0" w:rsidRDefault="00E527CD">
            <w:pPr>
              <w:pStyle w:val="TableParagraph"/>
              <w:spacing w:before="3" w:line="107" w:lineRule="exact"/>
              <w:ind w:left="4"/>
              <w:jc w:val="center"/>
              <w:rPr>
                <w:rFonts w:ascii="Comic Sans MS"/>
                <w:sz w:val="8"/>
              </w:rPr>
            </w:pPr>
            <w:r>
              <w:rPr>
                <w:rFonts w:ascii="Comic Sans MS"/>
                <w:color w:val="646668"/>
                <w:w w:val="106"/>
                <w:sz w:val="8"/>
              </w:rPr>
              <w:t>Q</w:t>
            </w:r>
          </w:p>
        </w:tc>
      </w:tr>
      <w:tr w:rsidR="00E820D0">
        <w:trPr>
          <w:trHeight w:val="130"/>
        </w:trPr>
        <w:tc>
          <w:tcPr>
            <w:tcW w:w="188" w:type="dxa"/>
            <w:shd w:val="clear" w:color="auto" w:fill="FFFFFF"/>
          </w:tcPr>
          <w:p w:rsidR="00E820D0" w:rsidRDefault="00E527CD">
            <w:pPr>
              <w:pStyle w:val="TableParagraph"/>
              <w:spacing w:before="3" w:line="107" w:lineRule="exact"/>
              <w:ind w:left="65"/>
              <w:rPr>
                <w:rFonts w:ascii="Comic Sans MS"/>
                <w:sz w:val="8"/>
              </w:rPr>
            </w:pPr>
            <w:r>
              <w:rPr>
                <w:rFonts w:ascii="Comic Sans MS"/>
                <w:color w:val="231F20"/>
                <w:w w:val="106"/>
                <w:sz w:val="8"/>
              </w:rPr>
              <w:t>E</w:t>
            </w:r>
          </w:p>
        </w:tc>
        <w:tc>
          <w:tcPr>
            <w:tcW w:w="188" w:type="dxa"/>
            <w:shd w:val="clear" w:color="auto" w:fill="FFFFFF"/>
          </w:tcPr>
          <w:p w:rsidR="00E820D0" w:rsidRDefault="00E527CD">
            <w:pPr>
              <w:pStyle w:val="TableParagraph"/>
              <w:spacing w:before="3" w:line="107" w:lineRule="exact"/>
              <w:ind w:left="5"/>
              <w:jc w:val="center"/>
              <w:rPr>
                <w:rFonts w:ascii="Comic Sans MS"/>
                <w:sz w:val="8"/>
              </w:rPr>
            </w:pPr>
            <w:r>
              <w:rPr>
                <w:rFonts w:ascii="Comic Sans MS"/>
                <w:color w:val="231F20"/>
                <w:w w:val="106"/>
                <w:sz w:val="8"/>
              </w:rPr>
              <w:t>S</w:t>
            </w:r>
          </w:p>
        </w:tc>
        <w:tc>
          <w:tcPr>
            <w:tcW w:w="188" w:type="dxa"/>
            <w:shd w:val="clear" w:color="auto" w:fill="FFFFFF"/>
          </w:tcPr>
          <w:p w:rsidR="00E820D0" w:rsidRDefault="00E527CD">
            <w:pPr>
              <w:pStyle w:val="TableParagraph"/>
              <w:spacing w:before="3" w:line="107" w:lineRule="exact"/>
              <w:ind w:left="5"/>
              <w:jc w:val="center"/>
              <w:rPr>
                <w:rFonts w:ascii="Comic Sans MS"/>
                <w:sz w:val="8"/>
              </w:rPr>
            </w:pPr>
            <w:r>
              <w:rPr>
                <w:rFonts w:ascii="Comic Sans MS"/>
                <w:color w:val="231F20"/>
                <w:w w:val="106"/>
                <w:sz w:val="8"/>
              </w:rPr>
              <w:t>A</w:t>
            </w:r>
          </w:p>
        </w:tc>
        <w:tc>
          <w:tcPr>
            <w:tcW w:w="188" w:type="dxa"/>
            <w:shd w:val="clear" w:color="auto" w:fill="FFFFFF"/>
          </w:tcPr>
          <w:p w:rsidR="00E820D0" w:rsidRDefault="00E527CD">
            <w:pPr>
              <w:pStyle w:val="TableParagraph"/>
              <w:spacing w:before="3" w:line="107" w:lineRule="exact"/>
              <w:ind w:left="68"/>
              <w:rPr>
                <w:rFonts w:ascii="Comic Sans MS"/>
                <w:sz w:val="8"/>
              </w:rPr>
            </w:pPr>
            <w:r>
              <w:rPr>
                <w:rFonts w:ascii="Comic Sans MS"/>
                <w:color w:val="231F20"/>
                <w:w w:val="106"/>
                <w:sz w:val="8"/>
              </w:rPr>
              <w:t>I</w:t>
            </w:r>
          </w:p>
        </w:tc>
        <w:tc>
          <w:tcPr>
            <w:tcW w:w="188" w:type="dxa"/>
            <w:shd w:val="clear" w:color="auto" w:fill="FFFFFF"/>
          </w:tcPr>
          <w:p w:rsidR="00E820D0" w:rsidRDefault="00E527CD">
            <w:pPr>
              <w:pStyle w:val="TableParagraph"/>
              <w:spacing w:before="3" w:line="107" w:lineRule="exact"/>
              <w:ind w:left="4"/>
              <w:jc w:val="center"/>
              <w:rPr>
                <w:rFonts w:ascii="Comic Sans MS"/>
                <w:sz w:val="8"/>
              </w:rPr>
            </w:pPr>
            <w:r>
              <w:rPr>
                <w:rFonts w:ascii="Comic Sans MS"/>
                <w:color w:val="898B8E"/>
                <w:w w:val="106"/>
                <w:sz w:val="8"/>
              </w:rPr>
              <w:t>E</w:t>
            </w:r>
          </w:p>
        </w:tc>
        <w:tc>
          <w:tcPr>
            <w:tcW w:w="188" w:type="dxa"/>
            <w:shd w:val="clear" w:color="auto" w:fill="FFFFFF"/>
          </w:tcPr>
          <w:p w:rsidR="00E820D0" w:rsidRDefault="00E527CD">
            <w:pPr>
              <w:pStyle w:val="TableParagraph"/>
              <w:spacing w:before="3" w:line="107" w:lineRule="exact"/>
              <w:ind w:left="4"/>
              <w:jc w:val="center"/>
              <w:rPr>
                <w:rFonts w:ascii="Comic Sans MS"/>
                <w:sz w:val="8"/>
              </w:rPr>
            </w:pPr>
            <w:r>
              <w:rPr>
                <w:rFonts w:ascii="Comic Sans MS"/>
                <w:color w:val="646668"/>
                <w:w w:val="106"/>
                <w:sz w:val="8"/>
              </w:rPr>
              <w:t>U</w:t>
            </w:r>
          </w:p>
        </w:tc>
      </w:tr>
      <w:tr w:rsidR="00E820D0">
        <w:trPr>
          <w:trHeight w:val="130"/>
        </w:trPr>
        <w:tc>
          <w:tcPr>
            <w:tcW w:w="188" w:type="dxa"/>
            <w:shd w:val="clear" w:color="auto" w:fill="FFFFFF"/>
          </w:tcPr>
          <w:p w:rsidR="00E820D0" w:rsidRDefault="00E527CD">
            <w:pPr>
              <w:pStyle w:val="TableParagraph"/>
              <w:spacing w:before="3" w:line="107" w:lineRule="exact"/>
              <w:ind w:left="64"/>
              <w:rPr>
                <w:rFonts w:ascii="Comic Sans MS"/>
                <w:sz w:val="8"/>
              </w:rPr>
            </w:pPr>
            <w:r>
              <w:rPr>
                <w:rFonts w:ascii="Comic Sans MS"/>
                <w:color w:val="7E8082"/>
                <w:w w:val="106"/>
                <w:sz w:val="8"/>
              </w:rPr>
              <w:t>B</w:t>
            </w:r>
          </w:p>
        </w:tc>
        <w:tc>
          <w:tcPr>
            <w:tcW w:w="188" w:type="dxa"/>
            <w:shd w:val="clear" w:color="auto" w:fill="FFFFFF"/>
          </w:tcPr>
          <w:p w:rsidR="00E820D0" w:rsidRDefault="00E527CD">
            <w:pPr>
              <w:pStyle w:val="TableParagraph"/>
              <w:spacing w:before="3" w:line="107" w:lineRule="exact"/>
              <w:ind w:left="4"/>
              <w:jc w:val="center"/>
              <w:rPr>
                <w:rFonts w:ascii="Comic Sans MS"/>
                <w:sz w:val="8"/>
              </w:rPr>
            </w:pPr>
            <w:r>
              <w:rPr>
                <w:rFonts w:ascii="Comic Sans MS"/>
                <w:color w:val="7E8082"/>
                <w:w w:val="106"/>
                <w:sz w:val="8"/>
              </w:rPr>
              <w:t>U</w:t>
            </w:r>
          </w:p>
        </w:tc>
        <w:tc>
          <w:tcPr>
            <w:tcW w:w="188" w:type="dxa"/>
            <w:shd w:val="clear" w:color="auto" w:fill="FFFFFF"/>
          </w:tcPr>
          <w:p w:rsidR="00E820D0" w:rsidRDefault="00E527CD">
            <w:pPr>
              <w:pStyle w:val="TableParagraph"/>
              <w:spacing w:before="3" w:line="107" w:lineRule="exact"/>
              <w:ind w:left="4"/>
              <w:jc w:val="center"/>
              <w:rPr>
                <w:rFonts w:ascii="Comic Sans MS"/>
                <w:sz w:val="8"/>
              </w:rPr>
            </w:pPr>
            <w:r>
              <w:rPr>
                <w:rFonts w:ascii="Comic Sans MS"/>
                <w:color w:val="7E8082"/>
                <w:w w:val="106"/>
                <w:sz w:val="8"/>
              </w:rPr>
              <w:t>K</w:t>
            </w:r>
          </w:p>
        </w:tc>
        <w:tc>
          <w:tcPr>
            <w:tcW w:w="188" w:type="dxa"/>
            <w:shd w:val="clear" w:color="auto" w:fill="FFFFFF"/>
          </w:tcPr>
          <w:p w:rsidR="00E820D0" w:rsidRDefault="00E527CD">
            <w:pPr>
              <w:pStyle w:val="TableParagraph"/>
              <w:spacing w:before="3" w:line="107" w:lineRule="exact"/>
              <w:ind w:left="64"/>
              <w:rPr>
                <w:rFonts w:ascii="Comic Sans MS" w:hAnsi="Comic Sans MS"/>
                <w:sz w:val="8"/>
              </w:rPr>
            </w:pPr>
            <w:r>
              <w:rPr>
                <w:rFonts w:ascii="Comic Sans MS" w:hAnsi="Comic Sans MS"/>
                <w:color w:val="7E8082"/>
                <w:w w:val="106"/>
                <w:sz w:val="8"/>
              </w:rPr>
              <w:t>Ë</w:t>
            </w:r>
          </w:p>
        </w:tc>
        <w:tc>
          <w:tcPr>
            <w:tcW w:w="188" w:type="dxa"/>
            <w:shd w:val="clear" w:color="auto" w:fill="FFFFFF"/>
          </w:tcPr>
          <w:p w:rsidR="00E820D0" w:rsidRDefault="00E527CD">
            <w:pPr>
              <w:pStyle w:val="TableParagraph"/>
              <w:spacing w:before="3" w:line="107" w:lineRule="exact"/>
              <w:ind w:left="4"/>
              <w:jc w:val="center"/>
              <w:rPr>
                <w:rFonts w:ascii="Comic Sans MS"/>
                <w:sz w:val="8"/>
              </w:rPr>
            </w:pPr>
            <w:r>
              <w:rPr>
                <w:rFonts w:ascii="Comic Sans MS"/>
                <w:color w:val="898B8E"/>
                <w:w w:val="106"/>
                <w:sz w:val="8"/>
              </w:rPr>
              <w:t>R</w:t>
            </w:r>
          </w:p>
        </w:tc>
        <w:tc>
          <w:tcPr>
            <w:tcW w:w="188" w:type="dxa"/>
            <w:shd w:val="clear" w:color="auto" w:fill="FFFFFF"/>
          </w:tcPr>
          <w:p w:rsidR="00E820D0" w:rsidRDefault="00E527CD">
            <w:pPr>
              <w:pStyle w:val="TableParagraph"/>
              <w:spacing w:before="3" w:line="107" w:lineRule="exact"/>
              <w:ind w:left="4"/>
              <w:jc w:val="center"/>
              <w:rPr>
                <w:rFonts w:ascii="Comic Sans MS"/>
                <w:sz w:val="8"/>
              </w:rPr>
            </w:pPr>
            <w:r>
              <w:rPr>
                <w:rFonts w:ascii="Comic Sans MS"/>
                <w:color w:val="646668"/>
                <w:w w:val="106"/>
                <w:sz w:val="8"/>
              </w:rPr>
              <w:t>M</w:t>
            </w:r>
          </w:p>
        </w:tc>
      </w:tr>
      <w:tr w:rsidR="00E820D0">
        <w:trPr>
          <w:trHeight w:val="130"/>
        </w:trPr>
        <w:tc>
          <w:tcPr>
            <w:tcW w:w="188" w:type="dxa"/>
            <w:shd w:val="clear" w:color="auto" w:fill="FFFFFF"/>
          </w:tcPr>
          <w:p w:rsidR="00E820D0" w:rsidRDefault="00E527CD">
            <w:pPr>
              <w:pStyle w:val="TableParagraph"/>
              <w:spacing w:before="3" w:line="107" w:lineRule="exact"/>
              <w:ind w:left="65"/>
              <w:rPr>
                <w:rFonts w:ascii="Comic Sans MS"/>
                <w:sz w:val="8"/>
              </w:rPr>
            </w:pPr>
            <w:r>
              <w:rPr>
                <w:rFonts w:ascii="Comic Sans MS"/>
                <w:color w:val="231F20"/>
                <w:w w:val="106"/>
                <w:sz w:val="8"/>
              </w:rPr>
              <w:t>F</w:t>
            </w:r>
          </w:p>
        </w:tc>
        <w:tc>
          <w:tcPr>
            <w:tcW w:w="188" w:type="dxa"/>
            <w:shd w:val="clear" w:color="auto" w:fill="FFFFFF"/>
          </w:tcPr>
          <w:p w:rsidR="00E820D0" w:rsidRDefault="00E527CD">
            <w:pPr>
              <w:pStyle w:val="TableParagraph"/>
              <w:spacing w:before="3" w:line="107" w:lineRule="exact"/>
              <w:ind w:left="5"/>
              <w:jc w:val="center"/>
              <w:rPr>
                <w:rFonts w:ascii="Comic Sans MS"/>
                <w:sz w:val="8"/>
              </w:rPr>
            </w:pPr>
            <w:r>
              <w:rPr>
                <w:rFonts w:ascii="Comic Sans MS"/>
                <w:color w:val="231F20"/>
                <w:w w:val="106"/>
                <w:sz w:val="8"/>
              </w:rPr>
              <w:t>C</w:t>
            </w:r>
          </w:p>
        </w:tc>
        <w:tc>
          <w:tcPr>
            <w:tcW w:w="188" w:type="dxa"/>
            <w:shd w:val="clear" w:color="auto" w:fill="FFFFFF"/>
          </w:tcPr>
          <w:p w:rsidR="00E820D0" w:rsidRDefault="00E527CD">
            <w:pPr>
              <w:pStyle w:val="TableParagraph"/>
              <w:spacing w:before="3" w:line="107" w:lineRule="exact"/>
              <w:ind w:left="5"/>
              <w:jc w:val="center"/>
              <w:rPr>
                <w:rFonts w:ascii="Comic Sans MS"/>
                <w:sz w:val="8"/>
              </w:rPr>
            </w:pPr>
            <w:r>
              <w:rPr>
                <w:rFonts w:ascii="Comic Sans MS"/>
                <w:color w:val="231F20"/>
                <w:w w:val="106"/>
                <w:sz w:val="8"/>
              </w:rPr>
              <w:t>V</w:t>
            </w:r>
          </w:p>
        </w:tc>
        <w:tc>
          <w:tcPr>
            <w:tcW w:w="188" w:type="dxa"/>
            <w:shd w:val="clear" w:color="auto" w:fill="FFFFFF"/>
          </w:tcPr>
          <w:p w:rsidR="00E820D0" w:rsidRDefault="00E527CD">
            <w:pPr>
              <w:pStyle w:val="TableParagraph"/>
              <w:spacing w:before="3" w:line="107" w:lineRule="exact"/>
              <w:ind w:left="62"/>
              <w:rPr>
                <w:rFonts w:ascii="Comic Sans MS"/>
                <w:sz w:val="8"/>
              </w:rPr>
            </w:pPr>
            <w:r>
              <w:rPr>
                <w:rFonts w:ascii="Comic Sans MS"/>
                <w:color w:val="231F20"/>
                <w:w w:val="106"/>
                <w:sz w:val="8"/>
              </w:rPr>
              <w:t>T</w:t>
            </w:r>
          </w:p>
        </w:tc>
        <w:tc>
          <w:tcPr>
            <w:tcW w:w="188" w:type="dxa"/>
            <w:shd w:val="clear" w:color="auto" w:fill="FFFFFF"/>
          </w:tcPr>
          <w:p w:rsidR="00E820D0" w:rsidRDefault="00E527CD">
            <w:pPr>
              <w:pStyle w:val="TableParagraph"/>
              <w:spacing w:before="3" w:line="107" w:lineRule="exact"/>
              <w:ind w:left="4"/>
              <w:jc w:val="center"/>
              <w:rPr>
                <w:rFonts w:ascii="Comic Sans MS"/>
                <w:sz w:val="8"/>
              </w:rPr>
            </w:pPr>
            <w:r>
              <w:rPr>
                <w:rFonts w:ascii="Comic Sans MS"/>
                <w:color w:val="898B8E"/>
                <w:w w:val="106"/>
                <w:sz w:val="8"/>
              </w:rPr>
              <w:t>I</w:t>
            </w:r>
          </w:p>
        </w:tc>
        <w:tc>
          <w:tcPr>
            <w:tcW w:w="188" w:type="dxa"/>
            <w:shd w:val="clear" w:color="auto" w:fill="FFFFFF"/>
          </w:tcPr>
          <w:p w:rsidR="00E820D0" w:rsidRDefault="00E527CD">
            <w:pPr>
              <w:pStyle w:val="TableParagraph"/>
              <w:spacing w:before="3" w:line="107" w:lineRule="exact"/>
              <w:ind w:left="4"/>
              <w:jc w:val="center"/>
              <w:rPr>
                <w:rFonts w:ascii="Comic Sans MS" w:hAnsi="Comic Sans MS"/>
                <w:sz w:val="8"/>
              </w:rPr>
            </w:pPr>
            <w:r>
              <w:rPr>
                <w:rFonts w:ascii="Comic Sans MS" w:hAnsi="Comic Sans MS"/>
                <w:color w:val="646668"/>
                <w:w w:val="106"/>
                <w:sz w:val="8"/>
              </w:rPr>
              <w:t>Ë</w:t>
            </w:r>
          </w:p>
        </w:tc>
      </w:tr>
      <w:tr w:rsidR="00E820D0">
        <w:trPr>
          <w:trHeight w:val="130"/>
        </w:trPr>
        <w:tc>
          <w:tcPr>
            <w:tcW w:w="188" w:type="dxa"/>
            <w:shd w:val="clear" w:color="auto" w:fill="FFFFFF"/>
          </w:tcPr>
          <w:p w:rsidR="00E820D0" w:rsidRDefault="00E527CD">
            <w:pPr>
              <w:pStyle w:val="TableParagraph"/>
              <w:spacing w:before="3" w:line="107" w:lineRule="exact"/>
              <w:ind w:left="66"/>
              <w:rPr>
                <w:rFonts w:ascii="Comic Sans MS"/>
                <w:sz w:val="8"/>
              </w:rPr>
            </w:pPr>
            <w:r>
              <w:rPr>
                <w:rFonts w:ascii="Comic Sans MS"/>
                <w:color w:val="231F20"/>
                <w:w w:val="106"/>
                <w:sz w:val="8"/>
              </w:rPr>
              <w:t>C</w:t>
            </w:r>
          </w:p>
        </w:tc>
        <w:tc>
          <w:tcPr>
            <w:tcW w:w="188" w:type="dxa"/>
            <w:shd w:val="clear" w:color="auto" w:fill="FFFFFF"/>
          </w:tcPr>
          <w:p w:rsidR="00E820D0" w:rsidRDefault="00E527CD">
            <w:pPr>
              <w:pStyle w:val="TableParagraph"/>
              <w:spacing w:before="3" w:line="107" w:lineRule="exact"/>
              <w:ind w:left="5"/>
              <w:jc w:val="center"/>
              <w:rPr>
                <w:rFonts w:ascii="Comic Sans MS"/>
                <w:sz w:val="8"/>
              </w:rPr>
            </w:pPr>
            <w:r>
              <w:rPr>
                <w:rFonts w:ascii="Comic Sans MS"/>
                <w:color w:val="87898B"/>
                <w:w w:val="106"/>
                <w:sz w:val="8"/>
              </w:rPr>
              <w:t>M</w:t>
            </w:r>
          </w:p>
        </w:tc>
        <w:tc>
          <w:tcPr>
            <w:tcW w:w="188" w:type="dxa"/>
            <w:shd w:val="clear" w:color="auto" w:fill="FFFFFF"/>
          </w:tcPr>
          <w:p w:rsidR="00E820D0" w:rsidRDefault="00E527CD">
            <w:pPr>
              <w:pStyle w:val="TableParagraph"/>
              <w:spacing w:before="3" w:line="107" w:lineRule="exact"/>
              <w:ind w:left="5"/>
              <w:jc w:val="center"/>
              <w:rPr>
                <w:rFonts w:ascii="Comic Sans MS"/>
                <w:sz w:val="8"/>
              </w:rPr>
            </w:pPr>
            <w:r>
              <w:rPr>
                <w:rFonts w:ascii="Comic Sans MS"/>
                <w:color w:val="87898B"/>
                <w:w w:val="106"/>
                <w:sz w:val="8"/>
              </w:rPr>
              <w:t>I</w:t>
            </w:r>
          </w:p>
        </w:tc>
        <w:tc>
          <w:tcPr>
            <w:tcW w:w="188" w:type="dxa"/>
            <w:shd w:val="clear" w:color="auto" w:fill="FFFFFF"/>
          </w:tcPr>
          <w:p w:rsidR="00E820D0" w:rsidRDefault="00E527CD">
            <w:pPr>
              <w:pStyle w:val="TableParagraph"/>
              <w:spacing w:before="3" w:line="107" w:lineRule="exact"/>
              <w:ind w:left="29"/>
              <w:rPr>
                <w:rFonts w:ascii="Comic Sans MS"/>
                <w:sz w:val="8"/>
              </w:rPr>
            </w:pPr>
            <w:r>
              <w:rPr>
                <w:rFonts w:ascii="Comic Sans MS"/>
                <w:color w:val="87898B"/>
                <w:w w:val="105"/>
                <w:sz w:val="8"/>
              </w:rPr>
              <w:t>SH</w:t>
            </w:r>
          </w:p>
        </w:tc>
        <w:tc>
          <w:tcPr>
            <w:tcW w:w="188" w:type="dxa"/>
            <w:shd w:val="clear" w:color="auto" w:fill="FFFFFF"/>
          </w:tcPr>
          <w:p w:rsidR="00E820D0" w:rsidRDefault="00E527CD">
            <w:pPr>
              <w:pStyle w:val="TableParagraph"/>
              <w:spacing w:before="3" w:line="107" w:lineRule="exact"/>
              <w:ind w:left="4"/>
              <w:jc w:val="center"/>
              <w:rPr>
                <w:rFonts w:ascii="Comic Sans MS"/>
                <w:sz w:val="8"/>
              </w:rPr>
            </w:pPr>
            <w:r>
              <w:rPr>
                <w:rFonts w:ascii="Comic Sans MS"/>
                <w:color w:val="898B8E"/>
                <w:w w:val="106"/>
                <w:sz w:val="8"/>
              </w:rPr>
              <w:t>M</w:t>
            </w:r>
          </w:p>
        </w:tc>
        <w:tc>
          <w:tcPr>
            <w:tcW w:w="188" w:type="dxa"/>
            <w:shd w:val="clear" w:color="auto" w:fill="FFFFFF"/>
          </w:tcPr>
          <w:p w:rsidR="00E820D0" w:rsidRDefault="00E527CD">
            <w:pPr>
              <w:pStyle w:val="TableParagraph"/>
              <w:spacing w:before="3" w:line="107" w:lineRule="exact"/>
              <w:ind w:left="9" w:right="5"/>
              <w:jc w:val="center"/>
              <w:rPr>
                <w:rFonts w:ascii="Comic Sans MS"/>
                <w:sz w:val="8"/>
              </w:rPr>
            </w:pPr>
            <w:r>
              <w:rPr>
                <w:rFonts w:ascii="Comic Sans MS"/>
                <w:color w:val="646668"/>
                <w:w w:val="105"/>
                <w:sz w:val="8"/>
              </w:rPr>
              <w:t>SH</w:t>
            </w:r>
          </w:p>
        </w:tc>
      </w:tr>
      <w:tr w:rsidR="00E820D0">
        <w:trPr>
          <w:trHeight w:val="130"/>
        </w:trPr>
        <w:tc>
          <w:tcPr>
            <w:tcW w:w="188" w:type="dxa"/>
            <w:shd w:val="clear" w:color="auto" w:fill="FFFFFF"/>
          </w:tcPr>
          <w:p w:rsidR="00E820D0" w:rsidRDefault="00E527CD">
            <w:pPr>
              <w:pStyle w:val="TableParagraph"/>
              <w:spacing w:before="3" w:line="107" w:lineRule="exact"/>
              <w:ind w:left="54"/>
              <w:rPr>
                <w:rFonts w:ascii="Comic Sans MS"/>
                <w:sz w:val="8"/>
              </w:rPr>
            </w:pPr>
            <w:r>
              <w:rPr>
                <w:rFonts w:ascii="Comic Sans MS"/>
                <w:color w:val="231F20"/>
                <w:w w:val="106"/>
                <w:sz w:val="8"/>
              </w:rPr>
              <w:t>M</w:t>
            </w:r>
          </w:p>
        </w:tc>
        <w:tc>
          <w:tcPr>
            <w:tcW w:w="188" w:type="dxa"/>
            <w:shd w:val="clear" w:color="auto" w:fill="FFFFFF"/>
          </w:tcPr>
          <w:p w:rsidR="00E820D0" w:rsidRDefault="00E527CD">
            <w:pPr>
              <w:pStyle w:val="TableParagraph"/>
              <w:spacing w:before="3" w:line="107" w:lineRule="exact"/>
              <w:ind w:left="5"/>
              <w:jc w:val="center"/>
              <w:rPr>
                <w:rFonts w:ascii="Comic Sans MS"/>
                <w:sz w:val="8"/>
              </w:rPr>
            </w:pPr>
            <w:r>
              <w:rPr>
                <w:rFonts w:ascii="Comic Sans MS"/>
                <w:color w:val="231F20"/>
                <w:w w:val="106"/>
                <w:sz w:val="8"/>
              </w:rPr>
              <w:t>S</w:t>
            </w:r>
          </w:p>
        </w:tc>
        <w:tc>
          <w:tcPr>
            <w:tcW w:w="188" w:type="dxa"/>
            <w:shd w:val="clear" w:color="auto" w:fill="FFFFFF"/>
          </w:tcPr>
          <w:p w:rsidR="00E820D0" w:rsidRDefault="00E527CD">
            <w:pPr>
              <w:pStyle w:val="TableParagraph"/>
              <w:spacing w:before="3" w:line="107" w:lineRule="exact"/>
              <w:ind w:left="4"/>
              <w:jc w:val="center"/>
              <w:rPr>
                <w:rFonts w:ascii="Comic Sans MS"/>
                <w:sz w:val="8"/>
              </w:rPr>
            </w:pPr>
            <w:r>
              <w:rPr>
                <w:rFonts w:ascii="Comic Sans MS"/>
                <w:color w:val="231F20"/>
                <w:w w:val="106"/>
                <w:sz w:val="8"/>
              </w:rPr>
              <w:t>D</w:t>
            </w:r>
          </w:p>
        </w:tc>
        <w:tc>
          <w:tcPr>
            <w:tcW w:w="188" w:type="dxa"/>
            <w:shd w:val="clear" w:color="auto" w:fill="FFFFFF"/>
          </w:tcPr>
          <w:p w:rsidR="00E820D0" w:rsidRDefault="00E527CD">
            <w:pPr>
              <w:pStyle w:val="TableParagraph"/>
              <w:spacing w:before="3" w:line="107" w:lineRule="exact"/>
              <w:ind w:left="63"/>
              <w:rPr>
                <w:rFonts w:ascii="Comic Sans MS"/>
                <w:sz w:val="8"/>
              </w:rPr>
            </w:pPr>
            <w:r>
              <w:rPr>
                <w:rFonts w:ascii="Comic Sans MS"/>
                <w:color w:val="231F20"/>
                <w:w w:val="106"/>
                <w:sz w:val="8"/>
              </w:rPr>
              <w:t>V</w:t>
            </w:r>
          </w:p>
        </w:tc>
        <w:tc>
          <w:tcPr>
            <w:tcW w:w="188" w:type="dxa"/>
            <w:shd w:val="clear" w:color="auto" w:fill="FFFFFF"/>
          </w:tcPr>
          <w:p w:rsidR="00E820D0" w:rsidRDefault="00E527CD">
            <w:pPr>
              <w:pStyle w:val="TableParagraph"/>
              <w:spacing w:before="3" w:line="107" w:lineRule="exact"/>
              <w:ind w:left="4"/>
              <w:jc w:val="center"/>
              <w:rPr>
                <w:rFonts w:ascii="Comic Sans MS"/>
                <w:sz w:val="8"/>
              </w:rPr>
            </w:pPr>
            <w:r>
              <w:rPr>
                <w:rFonts w:ascii="Comic Sans MS"/>
                <w:color w:val="898B8E"/>
                <w:w w:val="106"/>
                <w:sz w:val="8"/>
              </w:rPr>
              <w:t>E</w:t>
            </w:r>
          </w:p>
        </w:tc>
        <w:tc>
          <w:tcPr>
            <w:tcW w:w="188" w:type="dxa"/>
            <w:shd w:val="clear" w:color="auto" w:fill="FFFFFF"/>
          </w:tcPr>
          <w:p w:rsidR="00E820D0" w:rsidRDefault="00E527CD">
            <w:pPr>
              <w:pStyle w:val="TableParagraph"/>
              <w:spacing w:before="3" w:line="107" w:lineRule="exact"/>
              <w:ind w:left="4"/>
              <w:jc w:val="center"/>
              <w:rPr>
                <w:rFonts w:ascii="Comic Sans MS"/>
                <w:sz w:val="8"/>
              </w:rPr>
            </w:pPr>
            <w:r>
              <w:rPr>
                <w:rFonts w:ascii="Comic Sans MS"/>
                <w:color w:val="646668"/>
                <w:w w:val="106"/>
                <w:sz w:val="8"/>
              </w:rPr>
              <w:t>T</w:t>
            </w:r>
          </w:p>
        </w:tc>
      </w:tr>
      <w:tr w:rsidR="00E820D0">
        <w:trPr>
          <w:trHeight w:val="130"/>
        </w:trPr>
        <w:tc>
          <w:tcPr>
            <w:tcW w:w="188" w:type="dxa"/>
            <w:shd w:val="clear" w:color="auto" w:fill="FFFFFF"/>
          </w:tcPr>
          <w:p w:rsidR="00E820D0" w:rsidRDefault="00E527CD">
            <w:pPr>
              <w:pStyle w:val="TableParagraph"/>
              <w:spacing w:before="3" w:line="107" w:lineRule="exact"/>
              <w:ind w:left="65"/>
              <w:rPr>
                <w:rFonts w:ascii="Comic Sans MS"/>
                <w:sz w:val="8"/>
              </w:rPr>
            </w:pPr>
            <w:r>
              <w:rPr>
                <w:rFonts w:ascii="Comic Sans MS"/>
                <w:color w:val="919396"/>
                <w:w w:val="106"/>
                <w:sz w:val="8"/>
              </w:rPr>
              <w:t>F</w:t>
            </w:r>
          </w:p>
        </w:tc>
        <w:tc>
          <w:tcPr>
            <w:tcW w:w="188" w:type="dxa"/>
            <w:shd w:val="clear" w:color="auto" w:fill="FFFFFF"/>
          </w:tcPr>
          <w:p w:rsidR="00E820D0" w:rsidRDefault="00E527CD">
            <w:pPr>
              <w:pStyle w:val="TableParagraph"/>
              <w:spacing w:before="3" w:line="107" w:lineRule="exact"/>
              <w:ind w:left="5"/>
              <w:jc w:val="center"/>
              <w:rPr>
                <w:rFonts w:ascii="Comic Sans MS"/>
                <w:sz w:val="8"/>
              </w:rPr>
            </w:pPr>
            <w:r>
              <w:rPr>
                <w:rFonts w:ascii="Comic Sans MS"/>
                <w:color w:val="919396"/>
                <w:w w:val="106"/>
                <w:sz w:val="8"/>
              </w:rPr>
              <w:t>R</w:t>
            </w:r>
          </w:p>
        </w:tc>
        <w:tc>
          <w:tcPr>
            <w:tcW w:w="188" w:type="dxa"/>
            <w:shd w:val="clear" w:color="auto" w:fill="FFFFFF"/>
          </w:tcPr>
          <w:p w:rsidR="00E820D0" w:rsidRDefault="00E527CD">
            <w:pPr>
              <w:pStyle w:val="TableParagraph"/>
              <w:spacing w:before="3" w:line="107" w:lineRule="exact"/>
              <w:ind w:left="4"/>
              <w:jc w:val="center"/>
              <w:rPr>
                <w:rFonts w:ascii="Comic Sans MS"/>
                <w:sz w:val="8"/>
              </w:rPr>
            </w:pPr>
            <w:r>
              <w:rPr>
                <w:rFonts w:ascii="Comic Sans MS"/>
                <w:color w:val="919396"/>
                <w:w w:val="106"/>
                <w:sz w:val="8"/>
              </w:rPr>
              <w:t>U</w:t>
            </w:r>
          </w:p>
        </w:tc>
        <w:tc>
          <w:tcPr>
            <w:tcW w:w="188" w:type="dxa"/>
            <w:shd w:val="clear" w:color="auto" w:fill="FFFFFF"/>
          </w:tcPr>
          <w:p w:rsidR="00E820D0" w:rsidRDefault="00E527CD">
            <w:pPr>
              <w:pStyle w:val="TableParagraph"/>
              <w:spacing w:before="3" w:line="107" w:lineRule="exact"/>
              <w:ind w:left="62"/>
              <w:rPr>
                <w:rFonts w:ascii="Comic Sans MS"/>
                <w:sz w:val="8"/>
              </w:rPr>
            </w:pPr>
            <w:r>
              <w:rPr>
                <w:rFonts w:ascii="Comic Sans MS"/>
                <w:color w:val="919396"/>
                <w:w w:val="106"/>
                <w:sz w:val="8"/>
              </w:rPr>
              <w:t>T</w:t>
            </w:r>
          </w:p>
        </w:tc>
        <w:tc>
          <w:tcPr>
            <w:tcW w:w="188" w:type="dxa"/>
            <w:shd w:val="clear" w:color="auto" w:fill="FFFFFF"/>
          </w:tcPr>
          <w:p w:rsidR="00E820D0" w:rsidRDefault="00E527CD">
            <w:pPr>
              <w:pStyle w:val="TableParagraph"/>
              <w:spacing w:before="3" w:line="107" w:lineRule="exact"/>
              <w:ind w:left="4"/>
              <w:jc w:val="center"/>
              <w:rPr>
                <w:rFonts w:ascii="Comic Sans MS"/>
                <w:sz w:val="8"/>
              </w:rPr>
            </w:pPr>
            <w:r>
              <w:rPr>
                <w:rFonts w:ascii="Comic Sans MS"/>
                <w:color w:val="919396"/>
                <w:w w:val="106"/>
                <w:sz w:val="8"/>
              </w:rPr>
              <w:t>A</w:t>
            </w:r>
          </w:p>
        </w:tc>
        <w:tc>
          <w:tcPr>
            <w:tcW w:w="188" w:type="dxa"/>
            <w:shd w:val="clear" w:color="auto" w:fill="FFFFFF"/>
          </w:tcPr>
          <w:p w:rsidR="00E820D0" w:rsidRDefault="00E527CD">
            <w:pPr>
              <w:pStyle w:val="TableParagraph"/>
              <w:spacing w:before="3" w:line="107" w:lineRule="exact"/>
              <w:ind w:left="4"/>
              <w:jc w:val="center"/>
              <w:rPr>
                <w:rFonts w:ascii="Comic Sans MS"/>
                <w:sz w:val="8"/>
              </w:rPr>
            </w:pPr>
            <w:r>
              <w:rPr>
                <w:rFonts w:ascii="Comic Sans MS"/>
                <w:color w:val="231F20"/>
                <w:w w:val="106"/>
                <w:sz w:val="8"/>
              </w:rPr>
              <w:t>D</w:t>
            </w:r>
          </w:p>
        </w:tc>
      </w:tr>
    </w:tbl>
    <w:p w:rsidR="00E820D0" w:rsidRDefault="00E820D0">
      <w:pPr>
        <w:pStyle w:val="BodyText"/>
        <w:rPr>
          <w:rFonts w:ascii="Arial"/>
          <w:b/>
          <w:sz w:val="14"/>
        </w:rPr>
      </w:pPr>
    </w:p>
    <w:p w:rsidR="00E820D0" w:rsidRDefault="00E820D0">
      <w:pPr>
        <w:pStyle w:val="BodyText"/>
        <w:rPr>
          <w:rFonts w:ascii="Arial"/>
          <w:b/>
          <w:sz w:val="14"/>
        </w:rPr>
      </w:pPr>
    </w:p>
    <w:p w:rsidR="00E820D0" w:rsidRDefault="00E527CD">
      <w:pPr>
        <w:spacing w:before="115"/>
        <w:ind w:right="524"/>
        <w:jc w:val="right"/>
        <w:rPr>
          <w:rFonts w:ascii="Comic Sans MS"/>
          <w:b/>
          <w:sz w:val="15"/>
        </w:rPr>
      </w:pPr>
      <w:r>
        <w:pict>
          <v:shape id="_x0000_s1612" type="#_x0000_t202" style="position:absolute;left:0;text-align:left;margin-left:138.85pt;margin-top:4.6pt;width:33.25pt;height:13.15pt;z-index:252328960;mso-position-horizontal-relative:page" filled="f" stroked="f">
            <v:textbox inset="0,0,0,0">
              <w:txbxContent>
                <w:p w:rsidR="00E527CD" w:rsidRDefault="00E527CD">
                  <w:pPr>
                    <w:spacing w:before="26" w:line="235" w:lineRule="auto"/>
                    <w:ind w:left="27" w:right="21" w:firstLine="77"/>
                    <w:rPr>
                      <w:rFonts w:ascii="Calibri" w:hAnsi="Calibri"/>
                      <w:sz w:val="9"/>
                    </w:rPr>
                  </w:pPr>
                  <w:r>
                    <w:rPr>
                      <w:rFonts w:ascii="Calibri" w:hAnsi="Calibri"/>
                      <w:color w:val="231F20"/>
                      <w:w w:val="115"/>
                      <w:sz w:val="9"/>
                    </w:rPr>
                    <w:t>ush</w:t>
                  </w:r>
                  <w:r>
                    <w:rPr>
                      <w:rFonts w:ascii="Arial" w:hAnsi="Arial"/>
                      <w:b/>
                      <w:color w:val="231F20"/>
                      <w:w w:val="115"/>
                      <w:sz w:val="9"/>
                    </w:rPr>
                    <w:t>q</w:t>
                  </w:r>
                  <w:r>
                    <w:rPr>
                      <w:rFonts w:ascii="Calibri" w:hAnsi="Calibri"/>
                      <w:color w:val="231F20"/>
                      <w:w w:val="115"/>
                      <w:sz w:val="9"/>
                    </w:rPr>
                    <w:t>ehem shëndetshëm.</w:t>
                  </w:r>
                </w:p>
              </w:txbxContent>
            </v:textbox>
            <w10:wrap anchorx="page"/>
          </v:shape>
        </w:pict>
      </w:r>
      <w:r>
        <w:rPr>
          <w:rFonts w:ascii="Comic Sans MS"/>
          <w:b/>
          <w:color w:val="B0B2B4"/>
          <w:w w:val="103"/>
          <w:sz w:val="15"/>
        </w:rPr>
        <w:t>+</w:t>
      </w:r>
    </w:p>
    <w:p w:rsidR="00E820D0" w:rsidRDefault="00E527CD">
      <w:pPr>
        <w:spacing w:before="84"/>
        <w:ind w:right="1067"/>
        <w:jc w:val="right"/>
        <w:rPr>
          <w:rFonts w:ascii="Calibri" w:hAnsi="Calibri"/>
          <w:b/>
          <w:sz w:val="10"/>
        </w:rPr>
      </w:pPr>
      <w:r>
        <w:pict>
          <v:shape id="_x0000_s1611" type="#_x0000_t202" style="position:absolute;left:0;text-align:left;margin-left:155.95pt;margin-top:8.3pt;width:39.6pt;height:13.15pt;z-index:252324864;mso-position-horizontal-relative:page" filled="f" stroked="f">
            <v:textbox inset="0,0,0,0">
              <w:txbxContent>
                <w:p w:rsidR="00E527CD" w:rsidRDefault="00E527CD">
                  <w:pPr>
                    <w:spacing w:before="25" w:line="109" w:lineRule="exact"/>
                    <w:ind w:left="53" w:right="54"/>
                    <w:jc w:val="center"/>
                    <w:rPr>
                      <w:rFonts w:ascii="Calibri"/>
                      <w:sz w:val="9"/>
                    </w:rPr>
                  </w:pPr>
                  <w:r>
                    <w:rPr>
                      <w:rFonts w:ascii="Calibri"/>
                      <w:color w:val="231F20"/>
                      <w:w w:val="120"/>
                      <w:sz w:val="9"/>
                    </w:rPr>
                    <w:t>jam</w:t>
                  </w:r>
                </w:p>
                <w:p w:rsidR="00E527CD" w:rsidRDefault="00E527CD">
                  <w:pPr>
                    <w:spacing w:line="109" w:lineRule="exact"/>
                    <w:ind w:left="53" w:right="54"/>
                    <w:jc w:val="center"/>
                    <w:rPr>
                      <w:rFonts w:ascii="Calibri" w:hAnsi="Calibri"/>
                      <w:sz w:val="9"/>
                    </w:rPr>
                  </w:pPr>
                  <w:r>
                    <w:rPr>
                      <w:rFonts w:ascii="Calibri" w:hAnsi="Calibri"/>
                      <w:color w:val="231F20"/>
                      <w:w w:val="115"/>
                      <w:sz w:val="9"/>
                    </w:rPr>
                    <w:t>i shëndetshëm.</w:t>
                  </w:r>
                </w:p>
              </w:txbxContent>
            </v:textbox>
            <w10:wrap anchorx="page"/>
          </v:shape>
        </w:pict>
      </w:r>
      <w:r>
        <w:rPr>
          <w:rFonts w:ascii="Calibri" w:hAnsi="Calibri"/>
          <w:b/>
          <w:color w:val="86888B"/>
          <w:w w:val="105"/>
          <w:sz w:val="10"/>
        </w:rPr>
        <w:t>Unë</w:t>
      </w: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rPr>
          <w:rFonts w:ascii="Calibri"/>
          <w:b/>
          <w:sz w:val="12"/>
        </w:rPr>
      </w:pPr>
    </w:p>
    <w:p w:rsidR="00E820D0" w:rsidRDefault="00E820D0">
      <w:pPr>
        <w:pStyle w:val="BodyText"/>
        <w:spacing w:before="1"/>
        <w:rPr>
          <w:rFonts w:ascii="Calibri"/>
          <w:b/>
          <w:sz w:val="15"/>
        </w:rPr>
      </w:pPr>
    </w:p>
    <w:p w:rsidR="00E820D0" w:rsidRDefault="00E527CD">
      <w:pPr>
        <w:pStyle w:val="Heading6"/>
        <w:ind w:left="717"/>
        <w:jc w:val="both"/>
      </w:pPr>
      <w:r>
        <w:rPr>
          <w:color w:val="FFFFFF"/>
        </w:rPr>
        <w:t>MJEDISI “SHIKO DHE LEXO”</w:t>
      </w:r>
    </w:p>
    <w:p w:rsidR="00E820D0" w:rsidRDefault="00E820D0">
      <w:pPr>
        <w:pStyle w:val="BodyText"/>
        <w:rPr>
          <w:rFonts w:ascii="Book Antiqua"/>
          <w:b/>
          <w:sz w:val="25"/>
        </w:rPr>
      </w:pPr>
    </w:p>
    <w:p w:rsidR="00E820D0" w:rsidRDefault="00E527CD">
      <w:pPr>
        <w:pStyle w:val="BodyText"/>
        <w:spacing w:line="247" w:lineRule="auto"/>
        <w:ind w:left="730" w:firstLine="20"/>
        <w:jc w:val="both"/>
      </w:pPr>
      <w:r>
        <w:rPr>
          <w:color w:val="231F20"/>
          <w:spacing w:val="-5"/>
        </w:rPr>
        <w:t xml:space="preserve">Lexohen </w:t>
      </w:r>
      <w:r>
        <w:rPr>
          <w:color w:val="231F20"/>
          <w:spacing w:val="-4"/>
        </w:rPr>
        <w:t xml:space="preserve">fjalitë </w:t>
      </w:r>
      <w:r>
        <w:rPr>
          <w:color w:val="231F20"/>
          <w:spacing w:val="-3"/>
        </w:rPr>
        <w:t xml:space="preserve">në </w:t>
      </w:r>
      <w:r>
        <w:rPr>
          <w:color w:val="231F20"/>
          <w:spacing w:val="-4"/>
        </w:rPr>
        <w:t xml:space="preserve">tekst dhe </w:t>
      </w:r>
      <w:r>
        <w:rPr>
          <w:color w:val="231F20"/>
          <w:spacing w:val="-6"/>
        </w:rPr>
        <w:t xml:space="preserve">nxënësit/et </w:t>
      </w:r>
      <w:r>
        <w:rPr>
          <w:color w:val="231F20"/>
          <w:spacing w:val="-4"/>
        </w:rPr>
        <w:t xml:space="preserve">bëjnë </w:t>
      </w:r>
      <w:r>
        <w:rPr>
          <w:color w:val="231F20"/>
          <w:spacing w:val="-5"/>
        </w:rPr>
        <w:t xml:space="preserve">komente rreth vakteve ushqimore ditore </w:t>
      </w:r>
      <w:r>
        <w:rPr>
          <w:color w:val="231F20"/>
          <w:spacing w:val="-4"/>
        </w:rPr>
        <w:t xml:space="preserve">dhe </w:t>
      </w:r>
      <w:r>
        <w:rPr>
          <w:color w:val="231F20"/>
          <w:spacing w:val="-5"/>
        </w:rPr>
        <w:t xml:space="preserve">orarit </w:t>
      </w:r>
      <w:r>
        <w:rPr>
          <w:color w:val="231F20"/>
          <w:spacing w:val="-3"/>
        </w:rPr>
        <w:t xml:space="preserve">të </w:t>
      </w:r>
      <w:r>
        <w:rPr>
          <w:color w:val="231F20"/>
          <w:spacing w:val="-5"/>
        </w:rPr>
        <w:t xml:space="preserve">tyre. Ftohen të parashtrojnë pyetje </w:t>
      </w:r>
      <w:r>
        <w:rPr>
          <w:color w:val="231F20"/>
          <w:spacing w:val="-4"/>
        </w:rPr>
        <w:t xml:space="preserve">për </w:t>
      </w:r>
      <w:r>
        <w:rPr>
          <w:color w:val="231F20"/>
          <w:spacing w:val="-5"/>
        </w:rPr>
        <w:t xml:space="preserve">njëri/a-tjetrin/ën </w:t>
      </w:r>
      <w:r>
        <w:rPr>
          <w:color w:val="231F20"/>
          <w:spacing w:val="-4"/>
        </w:rPr>
        <w:t xml:space="preserve">dhe </w:t>
      </w:r>
      <w:r>
        <w:rPr>
          <w:color w:val="231F20"/>
          <w:spacing w:val="-3"/>
        </w:rPr>
        <w:t xml:space="preserve">të </w:t>
      </w:r>
      <w:r>
        <w:rPr>
          <w:color w:val="231F20"/>
          <w:spacing w:val="-5"/>
        </w:rPr>
        <w:t xml:space="preserve">përgjigjen, </w:t>
      </w:r>
      <w:r>
        <w:rPr>
          <w:color w:val="231F20"/>
          <w:spacing w:val="-4"/>
        </w:rPr>
        <w:t xml:space="preserve">duke dhënë </w:t>
      </w:r>
      <w:r>
        <w:rPr>
          <w:color w:val="231F20"/>
          <w:spacing w:val="-5"/>
        </w:rPr>
        <w:t xml:space="preserve">shembuj konkretë </w:t>
      </w:r>
      <w:r>
        <w:rPr>
          <w:color w:val="231F20"/>
          <w:spacing w:val="-4"/>
        </w:rPr>
        <w:t xml:space="preserve">nga </w:t>
      </w:r>
      <w:r>
        <w:rPr>
          <w:color w:val="231F20"/>
          <w:spacing w:val="-5"/>
        </w:rPr>
        <w:t xml:space="preserve">ushqimet </w:t>
      </w:r>
      <w:r>
        <w:rPr>
          <w:color w:val="231F20"/>
          <w:spacing w:val="-3"/>
        </w:rPr>
        <w:t xml:space="preserve">që </w:t>
      </w:r>
      <w:r>
        <w:rPr>
          <w:color w:val="231F20"/>
          <w:spacing w:val="-5"/>
        </w:rPr>
        <w:t xml:space="preserve">konsumojnë </w:t>
      </w:r>
      <w:r>
        <w:rPr>
          <w:color w:val="231F20"/>
          <w:spacing w:val="-4"/>
        </w:rPr>
        <w:t>sipas</w:t>
      </w:r>
      <w:r>
        <w:rPr>
          <w:color w:val="231F20"/>
          <w:spacing w:val="-38"/>
        </w:rPr>
        <w:t xml:space="preserve"> </w:t>
      </w:r>
      <w:r>
        <w:rPr>
          <w:color w:val="231F20"/>
          <w:spacing w:val="-5"/>
        </w:rPr>
        <w:t>vakteve</w:t>
      </w:r>
      <w:r>
        <w:rPr>
          <w:color w:val="231F20"/>
          <w:spacing w:val="-38"/>
        </w:rPr>
        <w:t xml:space="preserve"> </w:t>
      </w:r>
      <w:r>
        <w:rPr>
          <w:color w:val="231F20"/>
          <w:spacing w:val="-4"/>
        </w:rPr>
        <w:t>dhe</w:t>
      </w:r>
      <w:r>
        <w:rPr>
          <w:color w:val="231F20"/>
          <w:spacing w:val="-38"/>
        </w:rPr>
        <w:t xml:space="preserve"> </w:t>
      </w:r>
      <w:r>
        <w:rPr>
          <w:color w:val="231F20"/>
          <w:spacing w:val="-5"/>
        </w:rPr>
        <w:t>orarit,</w:t>
      </w:r>
      <w:r>
        <w:rPr>
          <w:color w:val="231F20"/>
          <w:spacing w:val="-38"/>
        </w:rPr>
        <w:t xml:space="preserve"> </w:t>
      </w:r>
      <w:r>
        <w:rPr>
          <w:color w:val="231F20"/>
          <w:spacing w:val="-4"/>
        </w:rPr>
        <w:t>kur</w:t>
      </w:r>
      <w:r>
        <w:rPr>
          <w:color w:val="231F20"/>
          <w:spacing w:val="-38"/>
        </w:rPr>
        <w:t xml:space="preserve"> </w:t>
      </w:r>
      <w:r>
        <w:rPr>
          <w:color w:val="231F20"/>
        </w:rPr>
        <w:t>i</w:t>
      </w:r>
      <w:r>
        <w:rPr>
          <w:color w:val="231F20"/>
          <w:spacing w:val="-38"/>
        </w:rPr>
        <w:t xml:space="preserve"> </w:t>
      </w:r>
      <w:r>
        <w:rPr>
          <w:color w:val="231F20"/>
          <w:spacing w:val="-5"/>
        </w:rPr>
        <w:t xml:space="preserve">konsumojnë </w:t>
      </w:r>
      <w:r>
        <w:rPr>
          <w:color w:val="231F20"/>
          <w:spacing w:val="-4"/>
        </w:rPr>
        <w:t xml:space="preserve">dhe </w:t>
      </w:r>
      <w:r>
        <w:rPr>
          <w:color w:val="231F20"/>
          <w:spacing w:val="-5"/>
        </w:rPr>
        <w:t xml:space="preserve">t’i krahasojnë </w:t>
      </w:r>
      <w:r>
        <w:rPr>
          <w:color w:val="231F20"/>
          <w:spacing w:val="-4"/>
        </w:rPr>
        <w:t xml:space="preserve">ato </w:t>
      </w:r>
      <w:r>
        <w:rPr>
          <w:color w:val="231F20"/>
          <w:spacing w:val="-3"/>
        </w:rPr>
        <w:t xml:space="preserve">me të </w:t>
      </w:r>
      <w:r>
        <w:rPr>
          <w:color w:val="231F20"/>
          <w:spacing w:val="-5"/>
        </w:rPr>
        <w:t>dhënat në tekst.</w:t>
      </w:r>
    </w:p>
    <w:p w:rsidR="00E820D0" w:rsidRDefault="00E527CD">
      <w:pPr>
        <w:pStyle w:val="BodyText"/>
        <w:spacing w:before="52" w:line="247" w:lineRule="auto"/>
        <w:ind w:left="730"/>
        <w:jc w:val="both"/>
      </w:pPr>
      <w:r>
        <w:rPr>
          <w:color w:val="231F20"/>
          <w:spacing w:val="-5"/>
        </w:rPr>
        <w:t>Duke</w:t>
      </w:r>
      <w:r>
        <w:rPr>
          <w:color w:val="231F20"/>
          <w:spacing w:val="-12"/>
        </w:rPr>
        <w:t xml:space="preserve"> </w:t>
      </w:r>
      <w:r>
        <w:rPr>
          <w:color w:val="231F20"/>
        </w:rPr>
        <w:t>u</w:t>
      </w:r>
      <w:r>
        <w:rPr>
          <w:color w:val="231F20"/>
          <w:spacing w:val="-12"/>
        </w:rPr>
        <w:t xml:space="preserve"> </w:t>
      </w:r>
      <w:r>
        <w:rPr>
          <w:color w:val="231F20"/>
          <w:spacing w:val="-5"/>
        </w:rPr>
        <w:t>bazuar</w:t>
      </w:r>
      <w:r>
        <w:rPr>
          <w:color w:val="231F20"/>
          <w:spacing w:val="-11"/>
        </w:rPr>
        <w:t xml:space="preserve"> </w:t>
      </w:r>
      <w:r>
        <w:rPr>
          <w:color w:val="231F20"/>
          <w:spacing w:val="-3"/>
        </w:rPr>
        <w:t>në</w:t>
      </w:r>
      <w:r>
        <w:rPr>
          <w:color w:val="231F20"/>
          <w:spacing w:val="-12"/>
        </w:rPr>
        <w:t xml:space="preserve"> </w:t>
      </w:r>
      <w:r>
        <w:rPr>
          <w:color w:val="231F20"/>
          <w:spacing w:val="-5"/>
        </w:rPr>
        <w:t>diskutimet</w:t>
      </w:r>
      <w:r>
        <w:rPr>
          <w:color w:val="231F20"/>
          <w:spacing w:val="-12"/>
        </w:rPr>
        <w:t xml:space="preserve"> </w:t>
      </w:r>
      <w:r>
        <w:rPr>
          <w:color w:val="231F20"/>
        </w:rPr>
        <w:t>e</w:t>
      </w:r>
      <w:r>
        <w:rPr>
          <w:color w:val="231F20"/>
          <w:spacing w:val="-11"/>
        </w:rPr>
        <w:t xml:space="preserve"> </w:t>
      </w:r>
      <w:r>
        <w:rPr>
          <w:color w:val="231F20"/>
          <w:spacing w:val="-5"/>
        </w:rPr>
        <w:t>nxënësve mësues/ja</w:t>
      </w:r>
      <w:r>
        <w:rPr>
          <w:color w:val="231F20"/>
          <w:spacing w:val="-44"/>
        </w:rPr>
        <w:t xml:space="preserve"> </w:t>
      </w:r>
      <w:r>
        <w:rPr>
          <w:color w:val="231F20"/>
          <w:spacing w:val="-5"/>
        </w:rPr>
        <w:t>thekson</w:t>
      </w:r>
      <w:r>
        <w:rPr>
          <w:color w:val="231F20"/>
          <w:spacing w:val="-43"/>
        </w:rPr>
        <w:t xml:space="preserve"> </w:t>
      </w:r>
      <w:r>
        <w:rPr>
          <w:color w:val="231F20"/>
          <w:spacing w:val="-5"/>
        </w:rPr>
        <w:t>rëndësinë</w:t>
      </w:r>
      <w:r>
        <w:rPr>
          <w:color w:val="231F20"/>
          <w:spacing w:val="-43"/>
        </w:rPr>
        <w:t xml:space="preserve"> </w:t>
      </w:r>
      <w:r>
        <w:rPr>
          <w:color w:val="231F20"/>
        </w:rPr>
        <w:t>e</w:t>
      </w:r>
      <w:r>
        <w:rPr>
          <w:color w:val="231F20"/>
          <w:spacing w:val="-43"/>
        </w:rPr>
        <w:t xml:space="preserve"> </w:t>
      </w:r>
      <w:r>
        <w:rPr>
          <w:color w:val="231F20"/>
          <w:spacing w:val="-3"/>
        </w:rPr>
        <w:t>të</w:t>
      </w:r>
      <w:r>
        <w:rPr>
          <w:color w:val="231F20"/>
          <w:spacing w:val="-43"/>
        </w:rPr>
        <w:t xml:space="preserve"> </w:t>
      </w:r>
      <w:r>
        <w:rPr>
          <w:color w:val="231F20"/>
          <w:spacing w:val="-6"/>
        </w:rPr>
        <w:t xml:space="preserve">ushqyerit </w:t>
      </w:r>
      <w:r>
        <w:rPr>
          <w:color w:val="231F20"/>
          <w:spacing w:val="-3"/>
        </w:rPr>
        <w:t xml:space="preserve">të </w:t>
      </w:r>
      <w:r>
        <w:rPr>
          <w:color w:val="231F20"/>
          <w:spacing w:val="-5"/>
        </w:rPr>
        <w:t xml:space="preserve">mirë </w:t>
      </w:r>
      <w:r>
        <w:rPr>
          <w:color w:val="231F20"/>
          <w:spacing w:val="-4"/>
        </w:rPr>
        <w:t xml:space="preserve">dhe </w:t>
      </w:r>
      <w:r>
        <w:rPr>
          <w:color w:val="231F20"/>
          <w:spacing w:val="-5"/>
        </w:rPr>
        <w:t xml:space="preserve">ushtrimit </w:t>
      </w:r>
      <w:r>
        <w:rPr>
          <w:color w:val="231F20"/>
          <w:spacing w:val="-3"/>
        </w:rPr>
        <w:t xml:space="preserve">të </w:t>
      </w:r>
      <w:r>
        <w:rPr>
          <w:color w:val="231F20"/>
          <w:spacing w:val="-5"/>
        </w:rPr>
        <w:t xml:space="preserve">sporteve. Më </w:t>
      </w:r>
      <w:r>
        <w:rPr>
          <w:color w:val="231F20"/>
          <w:spacing w:val="-4"/>
        </w:rPr>
        <w:t xml:space="preserve">pas, fton </w:t>
      </w:r>
      <w:r>
        <w:rPr>
          <w:color w:val="231F20"/>
          <w:spacing w:val="-5"/>
        </w:rPr>
        <w:t xml:space="preserve">nxënësit/et </w:t>
      </w:r>
      <w:r>
        <w:rPr>
          <w:color w:val="231F20"/>
          <w:spacing w:val="-3"/>
        </w:rPr>
        <w:t xml:space="preserve">të </w:t>
      </w:r>
      <w:r>
        <w:rPr>
          <w:color w:val="231F20"/>
          <w:spacing w:val="-5"/>
        </w:rPr>
        <w:t xml:space="preserve">vërejnë figurën </w:t>
      </w:r>
      <w:r>
        <w:rPr>
          <w:color w:val="231F20"/>
          <w:spacing w:val="-3"/>
        </w:rPr>
        <w:t xml:space="preserve">ku </w:t>
      </w:r>
      <w:r>
        <w:rPr>
          <w:color w:val="231F20"/>
          <w:spacing w:val="-5"/>
        </w:rPr>
        <w:t xml:space="preserve">paraqiten llojshmëri ushqimesh dhe sportet. Mësuesja/si orienton diskutimet </w:t>
      </w:r>
      <w:r>
        <w:rPr>
          <w:color w:val="231F20"/>
        </w:rPr>
        <w:t>e</w:t>
      </w:r>
      <w:r>
        <w:rPr>
          <w:color w:val="231F20"/>
          <w:spacing w:val="-31"/>
        </w:rPr>
        <w:t xml:space="preserve"> </w:t>
      </w:r>
      <w:r>
        <w:rPr>
          <w:color w:val="231F20"/>
          <w:spacing w:val="-5"/>
        </w:rPr>
        <w:t>nxënësve</w:t>
      </w:r>
      <w:r>
        <w:rPr>
          <w:color w:val="231F20"/>
          <w:spacing w:val="-30"/>
        </w:rPr>
        <w:t xml:space="preserve"> </w:t>
      </w:r>
      <w:r>
        <w:rPr>
          <w:color w:val="231F20"/>
          <w:spacing w:val="-5"/>
        </w:rPr>
        <w:t>rreth</w:t>
      </w:r>
      <w:r>
        <w:rPr>
          <w:color w:val="231F20"/>
          <w:spacing w:val="-30"/>
        </w:rPr>
        <w:t xml:space="preserve"> </w:t>
      </w:r>
      <w:r>
        <w:rPr>
          <w:color w:val="231F20"/>
          <w:spacing w:val="-5"/>
        </w:rPr>
        <w:t>rëndësisë</w:t>
      </w:r>
      <w:r>
        <w:rPr>
          <w:color w:val="231F20"/>
          <w:spacing w:val="-30"/>
        </w:rPr>
        <w:t xml:space="preserve"> </w:t>
      </w:r>
      <w:r>
        <w:rPr>
          <w:color w:val="231F20"/>
          <w:spacing w:val="-3"/>
        </w:rPr>
        <w:t>së</w:t>
      </w:r>
      <w:r>
        <w:rPr>
          <w:color w:val="231F20"/>
          <w:spacing w:val="-30"/>
        </w:rPr>
        <w:t xml:space="preserve"> </w:t>
      </w:r>
      <w:r>
        <w:rPr>
          <w:color w:val="231F20"/>
          <w:spacing w:val="-5"/>
        </w:rPr>
        <w:t xml:space="preserve">konsumimit </w:t>
      </w:r>
      <w:r>
        <w:rPr>
          <w:color w:val="231F20"/>
          <w:spacing w:val="-3"/>
        </w:rPr>
        <w:t>të</w:t>
      </w:r>
      <w:r>
        <w:rPr>
          <w:color w:val="231F20"/>
          <w:spacing w:val="-29"/>
        </w:rPr>
        <w:t xml:space="preserve"> </w:t>
      </w:r>
      <w:r>
        <w:rPr>
          <w:color w:val="231F20"/>
          <w:spacing w:val="-5"/>
        </w:rPr>
        <w:t>frutave</w:t>
      </w:r>
      <w:r>
        <w:rPr>
          <w:color w:val="231F20"/>
          <w:spacing w:val="-28"/>
        </w:rPr>
        <w:t xml:space="preserve"> </w:t>
      </w:r>
      <w:r>
        <w:rPr>
          <w:color w:val="231F20"/>
          <w:spacing w:val="-4"/>
        </w:rPr>
        <w:t>dhe</w:t>
      </w:r>
      <w:r>
        <w:rPr>
          <w:color w:val="231F20"/>
          <w:spacing w:val="-28"/>
        </w:rPr>
        <w:t xml:space="preserve"> </w:t>
      </w:r>
      <w:r>
        <w:rPr>
          <w:color w:val="231F20"/>
          <w:spacing w:val="-3"/>
        </w:rPr>
        <w:t>të</w:t>
      </w:r>
      <w:r>
        <w:rPr>
          <w:color w:val="231F20"/>
          <w:spacing w:val="-28"/>
        </w:rPr>
        <w:t xml:space="preserve"> </w:t>
      </w:r>
      <w:r>
        <w:rPr>
          <w:color w:val="231F20"/>
          <w:spacing w:val="-5"/>
        </w:rPr>
        <w:t>perimeve.</w:t>
      </w:r>
      <w:r>
        <w:rPr>
          <w:color w:val="231F20"/>
          <w:spacing w:val="-28"/>
        </w:rPr>
        <w:t xml:space="preserve"> </w:t>
      </w:r>
      <w:r>
        <w:rPr>
          <w:color w:val="231F20"/>
          <w:spacing w:val="-5"/>
        </w:rPr>
        <w:t>Duke</w:t>
      </w:r>
      <w:r>
        <w:rPr>
          <w:color w:val="231F20"/>
          <w:spacing w:val="-28"/>
        </w:rPr>
        <w:t xml:space="preserve"> </w:t>
      </w:r>
      <w:r>
        <w:rPr>
          <w:color w:val="231F20"/>
        </w:rPr>
        <w:t>u</w:t>
      </w:r>
      <w:r>
        <w:rPr>
          <w:color w:val="231F20"/>
          <w:spacing w:val="-28"/>
        </w:rPr>
        <w:t xml:space="preserve"> </w:t>
      </w:r>
      <w:r>
        <w:rPr>
          <w:color w:val="231F20"/>
          <w:spacing w:val="-5"/>
        </w:rPr>
        <w:t xml:space="preserve">bazuar </w:t>
      </w:r>
      <w:r>
        <w:rPr>
          <w:color w:val="231F20"/>
          <w:spacing w:val="-3"/>
        </w:rPr>
        <w:t>në</w:t>
      </w:r>
      <w:r>
        <w:rPr>
          <w:color w:val="231F20"/>
          <w:spacing w:val="-14"/>
        </w:rPr>
        <w:t xml:space="preserve"> </w:t>
      </w:r>
      <w:r>
        <w:rPr>
          <w:color w:val="231F20"/>
          <w:spacing w:val="-5"/>
        </w:rPr>
        <w:t>preferencat</w:t>
      </w:r>
      <w:r>
        <w:rPr>
          <w:color w:val="231F20"/>
          <w:spacing w:val="-14"/>
        </w:rPr>
        <w:t xml:space="preserve"> </w:t>
      </w:r>
      <w:r>
        <w:rPr>
          <w:color w:val="231F20"/>
        </w:rPr>
        <w:t>e</w:t>
      </w:r>
      <w:r>
        <w:rPr>
          <w:color w:val="231F20"/>
          <w:spacing w:val="-14"/>
        </w:rPr>
        <w:t xml:space="preserve"> </w:t>
      </w:r>
      <w:r>
        <w:rPr>
          <w:color w:val="231F20"/>
          <w:spacing w:val="-5"/>
        </w:rPr>
        <w:t>nxënësve</w:t>
      </w:r>
      <w:r>
        <w:rPr>
          <w:color w:val="231F20"/>
          <w:spacing w:val="-14"/>
        </w:rPr>
        <w:t xml:space="preserve"> </w:t>
      </w:r>
      <w:r>
        <w:rPr>
          <w:color w:val="231F20"/>
          <w:spacing w:val="-4"/>
        </w:rPr>
        <w:t>sipas</w:t>
      </w:r>
      <w:r>
        <w:rPr>
          <w:color w:val="231F20"/>
          <w:spacing w:val="-14"/>
        </w:rPr>
        <w:t xml:space="preserve"> </w:t>
      </w:r>
      <w:r>
        <w:rPr>
          <w:color w:val="231F20"/>
          <w:spacing w:val="-5"/>
        </w:rPr>
        <w:t xml:space="preserve">sporteve përkatëse, mësuesi/ja </w:t>
      </w:r>
      <w:r>
        <w:rPr>
          <w:color w:val="231F20"/>
          <w:spacing w:val="-4"/>
        </w:rPr>
        <w:t xml:space="preserve">jep </w:t>
      </w:r>
      <w:r>
        <w:rPr>
          <w:color w:val="231F20"/>
          <w:spacing w:val="-5"/>
        </w:rPr>
        <w:t>shembuj konkretë,</w:t>
      </w:r>
      <w:r>
        <w:rPr>
          <w:color w:val="231F20"/>
          <w:spacing w:val="-35"/>
        </w:rPr>
        <w:t xml:space="preserve"> </w:t>
      </w:r>
      <w:r>
        <w:rPr>
          <w:color w:val="231F20"/>
          <w:spacing w:val="-5"/>
        </w:rPr>
        <w:t>p.sh.</w:t>
      </w:r>
      <w:r>
        <w:rPr>
          <w:color w:val="231F20"/>
          <w:spacing w:val="-35"/>
        </w:rPr>
        <w:t xml:space="preserve"> </w:t>
      </w:r>
      <w:r>
        <w:rPr>
          <w:color w:val="231F20"/>
          <w:spacing w:val="-4"/>
        </w:rPr>
        <w:t>për</w:t>
      </w:r>
      <w:r>
        <w:rPr>
          <w:color w:val="231F20"/>
          <w:spacing w:val="-35"/>
        </w:rPr>
        <w:t xml:space="preserve"> </w:t>
      </w:r>
      <w:r>
        <w:rPr>
          <w:color w:val="231F20"/>
          <w:spacing w:val="-5"/>
        </w:rPr>
        <w:t>futbollistë</w:t>
      </w:r>
      <w:r>
        <w:rPr>
          <w:color w:val="231F20"/>
          <w:spacing w:val="-35"/>
        </w:rPr>
        <w:t xml:space="preserve"> </w:t>
      </w:r>
      <w:r>
        <w:rPr>
          <w:color w:val="231F20"/>
          <w:spacing w:val="-4"/>
        </w:rPr>
        <w:t>si,</w:t>
      </w:r>
      <w:r>
        <w:rPr>
          <w:color w:val="231F20"/>
          <w:spacing w:val="-35"/>
        </w:rPr>
        <w:t xml:space="preserve"> </w:t>
      </w:r>
      <w:proofErr w:type="spellStart"/>
      <w:r>
        <w:rPr>
          <w:color w:val="231F20"/>
          <w:spacing w:val="-5"/>
        </w:rPr>
        <w:t>Kristiano</w:t>
      </w:r>
      <w:proofErr w:type="spellEnd"/>
      <w:r>
        <w:rPr>
          <w:color w:val="231F20"/>
          <w:spacing w:val="-5"/>
        </w:rPr>
        <w:t xml:space="preserve"> </w:t>
      </w:r>
      <w:proofErr w:type="spellStart"/>
      <w:r>
        <w:rPr>
          <w:color w:val="231F20"/>
          <w:spacing w:val="-5"/>
        </w:rPr>
        <w:t>Ronaldo</w:t>
      </w:r>
      <w:proofErr w:type="spellEnd"/>
      <w:r>
        <w:rPr>
          <w:color w:val="231F20"/>
          <w:spacing w:val="-5"/>
        </w:rPr>
        <w:t xml:space="preserve">,  </w:t>
      </w:r>
      <w:proofErr w:type="spellStart"/>
      <w:r>
        <w:rPr>
          <w:color w:val="231F20"/>
          <w:spacing w:val="-5"/>
        </w:rPr>
        <w:t>Lionel</w:t>
      </w:r>
      <w:proofErr w:type="spellEnd"/>
      <w:r>
        <w:rPr>
          <w:color w:val="231F20"/>
          <w:spacing w:val="-5"/>
        </w:rPr>
        <w:t xml:space="preserve">  Mesi  </w:t>
      </w:r>
      <w:r>
        <w:rPr>
          <w:color w:val="231F20"/>
          <w:spacing w:val="-4"/>
        </w:rPr>
        <w:t xml:space="preserve">etj.  </w:t>
      </w:r>
      <w:r>
        <w:rPr>
          <w:color w:val="231F20"/>
          <w:spacing w:val="-6"/>
        </w:rPr>
        <w:t xml:space="preserve">Nxënësit/ </w:t>
      </w:r>
      <w:r>
        <w:rPr>
          <w:color w:val="231F20"/>
          <w:spacing w:val="-3"/>
        </w:rPr>
        <w:t xml:space="preserve">et </w:t>
      </w:r>
      <w:r>
        <w:rPr>
          <w:color w:val="231F20"/>
          <w:spacing w:val="-5"/>
        </w:rPr>
        <w:t xml:space="preserve">ftohen </w:t>
      </w:r>
      <w:r>
        <w:rPr>
          <w:color w:val="231F20"/>
          <w:spacing w:val="-3"/>
        </w:rPr>
        <w:t xml:space="preserve">të </w:t>
      </w:r>
      <w:r>
        <w:rPr>
          <w:color w:val="231F20"/>
          <w:spacing w:val="-5"/>
        </w:rPr>
        <w:t xml:space="preserve">tregojnë rreth sporteve që ushtrojnë </w:t>
      </w:r>
      <w:r>
        <w:rPr>
          <w:color w:val="231F20"/>
          <w:spacing w:val="-4"/>
        </w:rPr>
        <w:t xml:space="preserve">dhe </w:t>
      </w:r>
      <w:r>
        <w:rPr>
          <w:color w:val="231F20"/>
          <w:spacing w:val="-5"/>
        </w:rPr>
        <w:t xml:space="preserve">dëshirave </w:t>
      </w:r>
      <w:r>
        <w:rPr>
          <w:color w:val="231F20"/>
          <w:spacing w:val="-3"/>
        </w:rPr>
        <w:t>të</w:t>
      </w:r>
      <w:r>
        <w:rPr>
          <w:color w:val="231F20"/>
          <w:spacing w:val="-38"/>
        </w:rPr>
        <w:t xml:space="preserve"> </w:t>
      </w:r>
      <w:r>
        <w:rPr>
          <w:color w:val="231F20"/>
          <w:spacing w:val="-6"/>
        </w:rPr>
        <w:t>tyre.</w:t>
      </w:r>
    </w:p>
    <w:p w:rsidR="00E820D0" w:rsidRDefault="00E527CD">
      <w:pPr>
        <w:pStyle w:val="BodyText"/>
        <w:spacing w:line="247" w:lineRule="auto"/>
        <w:ind w:left="309" w:right="1146"/>
        <w:jc w:val="both"/>
      </w:pPr>
      <w:r>
        <w:br w:type="column"/>
      </w:r>
      <w:r>
        <w:rPr>
          <w:color w:val="231F20"/>
        </w:rPr>
        <w:t xml:space="preserve">e tavolinës. </w:t>
      </w:r>
      <w:r>
        <w:rPr>
          <w:color w:val="231F20"/>
          <w:spacing w:val="-4"/>
        </w:rPr>
        <w:t xml:space="preserve">Pas </w:t>
      </w:r>
      <w:r>
        <w:rPr>
          <w:color w:val="231F20"/>
        </w:rPr>
        <w:t>përfundimit të punës, nxënësit/et japin argumentet e tyre,</w:t>
      </w:r>
      <w:r>
        <w:rPr>
          <w:color w:val="231F20"/>
          <w:spacing w:val="-23"/>
        </w:rPr>
        <w:t xml:space="preserve"> </w:t>
      </w:r>
      <w:r>
        <w:rPr>
          <w:color w:val="231F20"/>
        </w:rPr>
        <w:t>duke</w:t>
      </w:r>
      <w:r>
        <w:rPr>
          <w:color w:val="231F20"/>
          <w:spacing w:val="-23"/>
        </w:rPr>
        <w:t xml:space="preserve"> </w:t>
      </w:r>
      <w:r>
        <w:rPr>
          <w:color w:val="231F20"/>
        </w:rPr>
        <w:t>u</w:t>
      </w:r>
      <w:r>
        <w:rPr>
          <w:color w:val="231F20"/>
          <w:spacing w:val="-22"/>
        </w:rPr>
        <w:t xml:space="preserve"> </w:t>
      </w:r>
      <w:r>
        <w:rPr>
          <w:color w:val="231F20"/>
        </w:rPr>
        <w:t>bazuar</w:t>
      </w:r>
      <w:r>
        <w:rPr>
          <w:color w:val="231F20"/>
          <w:spacing w:val="-23"/>
        </w:rPr>
        <w:t xml:space="preserve"> </w:t>
      </w:r>
      <w:r>
        <w:rPr>
          <w:color w:val="231F20"/>
        </w:rPr>
        <w:t>në</w:t>
      </w:r>
      <w:r>
        <w:rPr>
          <w:color w:val="231F20"/>
          <w:spacing w:val="-22"/>
        </w:rPr>
        <w:t xml:space="preserve"> </w:t>
      </w:r>
      <w:r>
        <w:rPr>
          <w:color w:val="231F20"/>
        </w:rPr>
        <w:t>figurë,</w:t>
      </w:r>
      <w:r>
        <w:rPr>
          <w:color w:val="231F20"/>
          <w:spacing w:val="-23"/>
        </w:rPr>
        <w:t xml:space="preserve"> </w:t>
      </w:r>
      <w:r>
        <w:rPr>
          <w:color w:val="231F20"/>
        </w:rPr>
        <w:t>se</w:t>
      </w:r>
      <w:r>
        <w:rPr>
          <w:color w:val="231F20"/>
          <w:spacing w:val="-22"/>
        </w:rPr>
        <w:t xml:space="preserve"> </w:t>
      </w:r>
      <w:r>
        <w:rPr>
          <w:color w:val="231F20"/>
        </w:rPr>
        <w:t>çfarë</w:t>
      </w:r>
      <w:r>
        <w:rPr>
          <w:color w:val="231F20"/>
          <w:spacing w:val="-23"/>
        </w:rPr>
        <w:t xml:space="preserve"> </w:t>
      </w:r>
      <w:r>
        <w:rPr>
          <w:color w:val="231F20"/>
        </w:rPr>
        <w:t>gabimesh</w:t>
      </w:r>
      <w:r>
        <w:rPr>
          <w:color w:val="231F20"/>
          <w:spacing w:val="-22"/>
        </w:rPr>
        <w:t xml:space="preserve"> </w:t>
      </w:r>
      <w:r>
        <w:rPr>
          <w:color w:val="231F20"/>
        </w:rPr>
        <w:t>kanë</w:t>
      </w:r>
      <w:r>
        <w:rPr>
          <w:color w:val="231F20"/>
          <w:spacing w:val="-23"/>
        </w:rPr>
        <w:t xml:space="preserve"> </w:t>
      </w:r>
      <w:r>
        <w:rPr>
          <w:color w:val="231F20"/>
        </w:rPr>
        <w:t>bërë</w:t>
      </w:r>
      <w:r>
        <w:rPr>
          <w:color w:val="231F20"/>
          <w:spacing w:val="-22"/>
        </w:rPr>
        <w:t xml:space="preserve"> </w:t>
      </w:r>
      <w:r>
        <w:rPr>
          <w:color w:val="231F20"/>
        </w:rPr>
        <w:t>fëmijët</w:t>
      </w:r>
      <w:r>
        <w:rPr>
          <w:color w:val="231F20"/>
          <w:spacing w:val="-23"/>
        </w:rPr>
        <w:t xml:space="preserve"> </w:t>
      </w:r>
      <w:r>
        <w:rPr>
          <w:color w:val="231F20"/>
        </w:rPr>
        <w:t>që</w:t>
      </w:r>
      <w:r>
        <w:rPr>
          <w:color w:val="231F20"/>
          <w:spacing w:val="-22"/>
        </w:rPr>
        <w:t xml:space="preserve"> </w:t>
      </w:r>
      <w:r>
        <w:rPr>
          <w:color w:val="231F20"/>
        </w:rPr>
        <w:t>nuk shënohen me</w:t>
      </w:r>
      <w:r>
        <w:rPr>
          <w:color w:val="231F20"/>
          <w:spacing w:val="-1"/>
        </w:rPr>
        <w:t xml:space="preserve"> </w:t>
      </w:r>
      <w:r>
        <w:rPr>
          <w:color w:val="231F20"/>
        </w:rPr>
        <w:t>(V).</w:t>
      </w:r>
    </w:p>
    <w:p w:rsidR="00E820D0" w:rsidRDefault="00E527CD">
      <w:pPr>
        <w:pStyle w:val="BodyText"/>
        <w:spacing w:before="49" w:line="242" w:lineRule="auto"/>
        <w:ind w:left="309" w:right="1146"/>
        <w:jc w:val="both"/>
      </w:pPr>
      <w:r>
        <w:pict>
          <v:shape id="_x0000_s1610" type="#_x0000_t202" style="position:absolute;left:0;text-align:left;margin-left:197.9pt;margin-top:22.8pt;width:16.8pt;height:6.7pt;z-index:-283668480;mso-position-horizontal-relative:page" filled="f" stroked="f">
            <v:textbox inset="0,0,0,0">
              <w:txbxContent>
                <w:p w:rsidR="00E527CD" w:rsidRDefault="00E527CD">
                  <w:pPr>
                    <w:spacing w:before="9"/>
                    <w:rPr>
                      <w:rFonts w:ascii="Calibri"/>
                      <w:b/>
                      <w:sz w:val="10"/>
                    </w:rPr>
                  </w:pPr>
                  <w:proofErr w:type="spellStart"/>
                  <w:r>
                    <w:rPr>
                      <w:rFonts w:ascii="Calibri"/>
                      <w:b/>
                      <w:color w:val="696B6D"/>
                      <w:spacing w:val="-2"/>
                      <w:w w:val="120"/>
                      <w:sz w:val="10"/>
                    </w:rPr>
                    <w:t>imeve</w:t>
                  </w:r>
                  <w:proofErr w:type="spellEnd"/>
                  <w:r>
                    <w:rPr>
                      <w:rFonts w:ascii="Calibri"/>
                      <w:b/>
                      <w:color w:val="696B6D"/>
                      <w:spacing w:val="-2"/>
                      <w:w w:val="120"/>
                      <w:sz w:val="10"/>
                    </w:rPr>
                    <w:t>.</w:t>
                  </w:r>
                </w:p>
              </w:txbxContent>
            </v:textbox>
            <w10:wrap anchorx="page"/>
          </v:shape>
        </w:pict>
      </w:r>
      <w:r>
        <w:rPr>
          <w:rFonts w:ascii="Book Antiqua" w:hAnsi="Book Antiqua"/>
          <w:b/>
          <w:color w:val="231F20"/>
        </w:rPr>
        <w:t>Veprimtaria</w:t>
      </w:r>
      <w:r>
        <w:rPr>
          <w:rFonts w:ascii="Book Antiqua" w:hAnsi="Book Antiqua"/>
          <w:b/>
          <w:color w:val="231F20"/>
          <w:spacing w:val="-19"/>
        </w:rPr>
        <w:t xml:space="preserve"> </w:t>
      </w:r>
      <w:r>
        <w:rPr>
          <w:rFonts w:ascii="Book Antiqua" w:hAnsi="Book Antiqua"/>
          <w:b/>
          <w:color w:val="231F20"/>
        </w:rPr>
        <w:t>3.</w:t>
      </w:r>
      <w:r>
        <w:rPr>
          <w:rFonts w:ascii="Book Antiqua" w:hAnsi="Book Antiqua"/>
          <w:b/>
          <w:color w:val="231F20"/>
          <w:spacing w:val="-18"/>
        </w:rPr>
        <w:t xml:space="preserve"> </w:t>
      </w:r>
      <w:r>
        <w:rPr>
          <w:color w:val="231F20"/>
        </w:rPr>
        <w:t>Nxënësit/et</w:t>
      </w:r>
      <w:r>
        <w:rPr>
          <w:color w:val="231F20"/>
          <w:spacing w:val="-17"/>
        </w:rPr>
        <w:t xml:space="preserve"> </w:t>
      </w:r>
      <w:r>
        <w:rPr>
          <w:color w:val="231F20"/>
        </w:rPr>
        <w:t>në</w:t>
      </w:r>
      <w:r>
        <w:rPr>
          <w:color w:val="231F20"/>
          <w:spacing w:val="-16"/>
        </w:rPr>
        <w:t xml:space="preserve"> </w:t>
      </w:r>
      <w:r>
        <w:rPr>
          <w:color w:val="231F20"/>
        </w:rPr>
        <w:t>punë</w:t>
      </w:r>
      <w:r>
        <w:rPr>
          <w:color w:val="231F20"/>
          <w:spacing w:val="-17"/>
        </w:rPr>
        <w:t xml:space="preserve"> </w:t>
      </w:r>
      <w:r>
        <w:rPr>
          <w:color w:val="231F20"/>
        </w:rPr>
        <w:t>të</w:t>
      </w:r>
      <w:r>
        <w:rPr>
          <w:color w:val="231F20"/>
          <w:spacing w:val="-16"/>
        </w:rPr>
        <w:t xml:space="preserve"> </w:t>
      </w:r>
      <w:r>
        <w:rPr>
          <w:color w:val="231F20"/>
        </w:rPr>
        <w:t>pavarur</w:t>
      </w:r>
      <w:r>
        <w:rPr>
          <w:color w:val="231F20"/>
          <w:spacing w:val="-17"/>
        </w:rPr>
        <w:t xml:space="preserve"> </w:t>
      </w:r>
      <w:r>
        <w:rPr>
          <w:color w:val="231F20"/>
        </w:rPr>
        <w:t>shkruajnë</w:t>
      </w:r>
      <w:r>
        <w:rPr>
          <w:color w:val="231F20"/>
          <w:spacing w:val="-17"/>
        </w:rPr>
        <w:t xml:space="preserve"> </w:t>
      </w:r>
      <w:r>
        <w:rPr>
          <w:color w:val="231F20"/>
        </w:rPr>
        <w:t>ose</w:t>
      </w:r>
      <w:r>
        <w:rPr>
          <w:color w:val="231F20"/>
          <w:spacing w:val="-16"/>
        </w:rPr>
        <w:t xml:space="preserve"> </w:t>
      </w:r>
      <w:r>
        <w:rPr>
          <w:color w:val="231F20"/>
        </w:rPr>
        <w:t>vizatojnë sportin që ushtrojnë. Prezantojnë punët e tyre dhe vlerësojnë punët e njëri/a-tjetrit/ës.</w:t>
      </w:r>
    </w:p>
    <w:p w:rsidR="00E820D0" w:rsidRDefault="00757BC2">
      <w:pPr>
        <w:pStyle w:val="BodyText"/>
        <w:spacing w:before="58" w:line="242" w:lineRule="auto"/>
        <w:ind w:left="309" w:right="1146"/>
        <w:jc w:val="both"/>
      </w:pPr>
      <w:r>
        <w:rPr>
          <w:rFonts w:ascii="Book Antiqua" w:hAnsi="Book Antiqua"/>
          <w:b/>
          <w:color w:val="231F20"/>
        </w:rPr>
        <w:t>Veprimtaria</w:t>
      </w:r>
      <w:r w:rsidR="00E527CD">
        <w:rPr>
          <w:rFonts w:ascii="Book Antiqua" w:hAnsi="Book Antiqua"/>
          <w:b/>
          <w:color w:val="231F20"/>
          <w:spacing w:val="-11"/>
        </w:rPr>
        <w:t xml:space="preserve"> </w:t>
      </w:r>
      <w:r w:rsidR="00E527CD">
        <w:rPr>
          <w:rFonts w:ascii="Book Antiqua" w:hAnsi="Book Antiqua"/>
          <w:b/>
          <w:color w:val="231F20"/>
        </w:rPr>
        <w:t>4</w:t>
      </w:r>
      <w:r w:rsidR="00E527CD">
        <w:rPr>
          <w:color w:val="231F20"/>
        </w:rPr>
        <w:t>.</w:t>
      </w:r>
      <w:r w:rsidR="00E527CD">
        <w:rPr>
          <w:color w:val="231F20"/>
          <w:spacing w:val="-8"/>
        </w:rPr>
        <w:t xml:space="preserve"> </w:t>
      </w:r>
      <w:r w:rsidR="00E527CD">
        <w:rPr>
          <w:color w:val="231F20"/>
          <w:spacing w:val="-4"/>
        </w:rPr>
        <w:t>Në</w:t>
      </w:r>
      <w:r w:rsidR="00E527CD">
        <w:rPr>
          <w:color w:val="231F20"/>
          <w:spacing w:val="-8"/>
        </w:rPr>
        <w:t xml:space="preserve"> </w:t>
      </w:r>
      <w:r w:rsidR="00E527CD">
        <w:rPr>
          <w:color w:val="231F20"/>
        </w:rPr>
        <w:t>fjalëkryqin</w:t>
      </w:r>
      <w:r w:rsidR="00E527CD">
        <w:rPr>
          <w:color w:val="231F20"/>
          <w:spacing w:val="-9"/>
        </w:rPr>
        <w:t xml:space="preserve"> </w:t>
      </w:r>
      <w:r w:rsidR="00E527CD">
        <w:rPr>
          <w:color w:val="231F20"/>
        </w:rPr>
        <w:t>e</w:t>
      </w:r>
      <w:r w:rsidR="00E527CD">
        <w:rPr>
          <w:color w:val="231F20"/>
          <w:spacing w:val="-8"/>
        </w:rPr>
        <w:t xml:space="preserve"> </w:t>
      </w:r>
      <w:r w:rsidR="00E527CD">
        <w:rPr>
          <w:color w:val="231F20"/>
        </w:rPr>
        <w:t>dhënë</w:t>
      </w:r>
      <w:r w:rsidR="00E527CD">
        <w:rPr>
          <w:color w:val="231F20"/>
          <w:spacing w:val="-8"/>
        </w:rPr>
        <w:t xml:space="preserve"> </w:t>
      </w:r>
      <w:r w:rsidR="00E527CD">
        <w:rPr>
          <w:color w:val="231F20"/>
        </w:rPr>
        <w:t>në</w:t>
      </w:r>
      <w:r w:rsidR="00E527CD">
        <w:rPr>
          <w:color w:val="231F20"/>
          <w:spacing w:val="-9"/>
        </w:rPr>
        <w:t xml:space="preserve"> </w:t>
      </w:r>
      <w:r w:rsidR="00E527CD">
        <w:rPr>
          <w:color w:val="231F20"/>
        </w:rPr>
        <w:t>tabelë,</w:t>
      </w:r>
      <w:r w:rsidR="00E527CD">
        <w:rPr>
          <w:color w:val="231F20"/>
          <w:spacing w:val="-8"/>
        </w:rPr>
        <w:t xml:space="preserve"> </w:t>
      </w:r>
      <w:r w:rsidR="00E527CD">
        <w:rPr>
          <w:color w:val="231F20"/>
        </w:rPr>
        <w:t>nxënësit/et</w:t>
      </w:r>
      <w:r w:rsidR="00E527CD">
        <w:rPr>
          <w:color w:val="231F20"/>
          <w:spacing w:val="-8"/>
        </w:rPr>
        <w:t xml:space="preserve"> </w:t>
      </w:r>
      <w:r w:rsidR="00E527CD">
        <w:rPr>
          <w:color w:val="231F20"/>
        </w:rPr>
        <w:t xml:space="preserve">qarkojnë emrat e ushqimeve bazike, të dhëna me ngjyra të ndryshme. </w:t>
      </w:r>
      <w:r w:rsidR="00E527CD">
        <w:rPr>
          <w:color w:val="231F20"/>
          <w:spacing w:val="-3"/>
        </w:rPr>
        <w:t xml:space="preserve">Më </w:t>
      </w:r>
      <w:r w:rsidR="00E527CD">
        <w:rPr>
          <w:color w:val="231F20"/>
        </w:rPr>
        <w:t>pas, lexojnë</w:t>
      </w:r>
      <w:r w:rsidR="00E527CD">
        <w:rPr>
          <w:color w:val="231F20"/>
          <w:spacing w:val="-12"/>
        </w:rPr>
        <w:t xml:space="preserve"> </w:t>
      </w:r>
      <w:r w:rsidR="00E527CD">
        <w:rPr>
          <w:color w:val="231F20"/>
        </w:rPr>
        <w:t>fjalët</w:t>
      </w:r>
      <w:r w:rsidR="00E527CD">
        <w:rPr>
          <w:color w:val="231F20"/>
          <w:spacing w:val="-12"/>
        </w:rPr>
        <w:t xml:space="preserve"> </w:t>
      </w:r>
      <w:r w:rsidR="00E527CD">
        <w:rPr>
          <w:color w:val="231F20"/>
        </w:rPr>
        <w:t>e</w:t>
      </w:r>
      <w:r w:rsidR="00E527CD">
        <w:rPr>
          <w:color w:val="231F20"/>
          <w:spacing w:val="-11"/>
        </w:rPr>
        <w:t xml:space="preserve"> </w:t>
      </w:r>
      <w:r w:rsidR="00E527CD">
        <w:rPr>
          <w:color w:val="231F20"/>
        </w:rPr>
        <w:t>qarkuara</w:t>
      </w:r>
      <w:r w:rsidR="00E527CD">
        <w:rPr>
          <w:color w:val="231F20"/>
          <w:spacing w:val="-12"/>
        </w:rPr>
        <w:t xml:space="preserve"> </w:t>
      </w:r>
      <w:r w:rsidR="00E527CD">
        <w:rPr>
          <w:color w:val="231F20"/>
        </w:rPr>
        <w:t>dhe</w:t>
      </w:r>
      <w:r w:rsidR="00E527CD">
        <w:rPr>
          <w:color w:val="231F20"/>
          <w:spacing w:val="-12"/>
        </w:rPr>
        <w:t xml:space="preserve"> </w:t>
      </w:r>
      <w:r w:rsidR="00E527CD">
        <w:rPr>
          <w:color w:val="231F20"/>
        </w:rPr>
        <w:t>vlerësojnë</w:t>
      </w:r>
      <w:r w:rsidR="00E527CD">
        <w:rPr>
          <w:color w:val="231F20"/>
          <w:spacing w:val="-11"/>
        </w:rPr>
        <w:t xml:space="preserve"> </w:t>
      </w:r>
      <w:r w:rsidR="00E527CD">
        <w:rPr>
          <w:color w:val="231F20"/>
        </w:rPr>
        <w:t>punën</w:t>
      </w:r>
      <w:r w:rsidR="00E527CD">
        <w:rPr>
          <w:color w:val="231F20"/>
          <w:spacing w:val="-12"/>
        </w:rPr>
        <w:t xml:space="preserve"> </w:t>
      </w:r>
      <w:r w:rsidR="00E527CD">
        <w:rPr>
          <w:color w:val="231F20"/>
        </w:rPr>
        <w:t>e</w:t>
      </w:r>
      <w:r w:rsidR="00E527CD">
        <w:rPr>
          <w:color w:val="231F20"/>
          <w:spacing w:val="-11"/>
        </w:rPr>
        <w:t xml:space="preserve"> </w:t>
      </w:r>
      <w:r w:rsidR="00E527CD">
        <w:rPr>
          <w:color w:val="231F20"/>
        </w:rPr>
        <w:t>njëri/a-tjetrit/ës.</w:t>
      </w:r>
    </w:p>
    <w:p w:rsidR="00E820D0" w:rsidRDefault="00E527CD">
      <w:pPr>
        <w:pStyle w:val="Heading6"/>
        <w:spacing w:before="162"/>
        <w:ind w:left="3079"/>
      </w:pPr>
      <w:r>
        <w:pict>
          <v:shape id="_x0000_s1609" type="#_x0000_t202" style="position:absolute;left:0;text-align:left;margin-left:179.4pt;margin-top:19.4pt;width:31.4pt;height:13.15pt;z-index:252327936;mso-position-horizontal-relative:page" filled="f" stroked="f">
            <v:textbox inset="0,0,0,0">
              <w:txbxContent>
                <w:p w:rsidR="00E527CD" w:rsidRDefault="00E527CD">
                  <w:pPr>
                    <w:spacing w:before="22" w:line="223" w:lineRule="auto"/>
                    <w:ind w:left="71" w:hanging="17"/>
                    <w:rPr>
                      <w:rFonts w:ascii="Calibri" w:hAnsi="Calibri"/>
                      <w:sz w:val="10"/>
                    </w:rPr>
                  </w:pPr>
                  <w:r>
                    <w:rPr>
                      <w:rFonts w:ascii="Calibri" w:hAnsi="Calibri"/>
                      <w:color w:val="231F20"/>
                      <w:w w:val="110"/>
                      <w:sz w:val="10"/>
                    </w:rPr>
                    <w:t xml:space="preserve">ushtrohem </w:t>
                  </w:r>
                  <w:r>
                    <w:rPr>
                      <w:rFonts w:ascii="Calibri" w:hAnsi="Calibri"/>
                      <w:color w:val="231F20"/>
                      <w:w w:val="115"/>
                      <w:sz w:val="10"/>
                    </w:rPr>
                    <w:t>në sporte.</w:t>
                  </w:r>
                </w:p>
              </w:txbxContent>
            </v:textbox>
            <w10:wrap anchorx="page"/>
          </v:shape>
        </w:pict>
      </w:r>
      <w:r>
        <w:rPr>
          <w:color w:val="231F20"/>
        </w:rPr>
        <w:t>PËRMBYLLJE</w:t>
      </w:r>
    </w:p>
    <w:p w:rsidR="00E820D0" w:rsidRDefault="00E527CD">
      <w:pPr>
        <w:pStyle w:val="BodyText"/>
        <w:spacing w:before="96"/>
        <w:ind w:left="309"/>
      </w:pPr>
      <w:r>
        <w:pict>
          <v:shape id="_x0000_s1608" type="#_x0000_t202" style="position:absolute;left:0;text-align:left;margin-left:434.55pt;margin-top:15.55pt;width:90.25pt;height:32.9pt;z-index:252325888;mso-position-horizontal-relative:page" filled="f" stroked="f">
            <v:textbox inset="0,0,0,0">
              <w:txbxContent>
                <w:p w:rsidR="00E527CD" w:rsidRDefault="00E527CD">
                  <w:pPr>
                    <w:spacing w:before="59" w:line="249" w:lineRule="auto"/>
                    <w:ind w:left="592" w:hanging="531"/>
                    <w:rPr>
                      <w:sz w:val="23"/>
                    </w:rPr>
                  </w:pPr>
                  <w:r>
                    <w:rPr>
                      <w:color w:val="231F20"/>
                      <w:sz w:val="23"/>
                    </w:rPr>
                    <w:t>Unë ushtrohem në sporte.</w:t>
                  </w:r>
                </w:p>
              </w:txbxContent>
            </v:textbox>
            <w10:wrap anchorx="page"/>
          </v:shape>
        </w:pict>
      </w:r>
      <w:r>
        <w:pict>
          <v:shape id="_x0000_s1607" type="#_x0000_t202" style="position:absolute;left:0;text-align:left;margin-left:320.35pt;margin-top:15.55pt;width:90.25pt;height:32.9pt;z-index:252326912;mso-position-horizontal-relative:page" filled="f" stroked="f">
            <v:textbox inset="0,0,0,0">
              <w:txbxContent>
                <w:p w:rsidR="00E527CD" w:rsidRDefault="00E527CD">
                  <w:pPr>
                    <w:spacing w:before="59" w:line="249" w:lineRule="auto"/>
                    <w:ind w:left="318" w:hanging="96"/>
                    <w:rPr>
                      <w:sz w:val="23"/>
                    </w:rPr>
                  </w:pPr>
                  <w:r>
                    <w:rPr>
                      <w:color w:val="231F20"/>
                      <w:sz w:val="23"/>
                    </w:rPr>
                    <w:t>Unë ushqehem shëndetshëm</w:t>
                  </w:r>
                </w:p>
              </w:txbxContent>
            </v:textbox>
            <w10:wrap anchorx="page"/>
          </v:shape>
        </w:pict>
      </w:r>
      <w:r>
        <w:rPr>
          <w:color w:val="231F20"/>
        </w:rPr>
        <w:t>Në fund të</w:t>
      </w:r>
    </w:p>
    <w:p w:rsidR="00E820D0" w:rsidRDefault="00E527CD">
      <w:pPr>
        <w:pStyle w:val="BodyText"/>
        <w:tabs>
          <w:tab w:val="left" w:pos="309"/>
        </w:tabs>
        <w:spacing w:before="7" w:line="247" w:lineRule="auto"/>
        <w:ind w:left="309" w:right="6031" w:hanging="316"/>
      </w:pPr>
      <w:r>
        <w:pict>
          <v:shape id="_x0000_s1606" type="#_x0000_t202" style="position:absolute;left:0;text-align:left;margin-left:354.35pt;margin-top:39.45pt;width:137.05pt;height:27.2pt;z-index:252323840;mso-position-horizontal-relative:page" filled="f" stroked="f">
            <v:textbox inset="0,0,0,0">
              <w:txbxContent>
                <w:p w:rsidR="00E527CD" w:rsidRDefault="00E527CD">
                  <w:pPr>
                    <w:spacing w:before="140"/>
                    <w:ind w:left="290"/>
                    <w:rPr>
                      <w:sz w:val="23"/>
                    </w:rPr>
                  </w:pPr>
                  <w:r>
                    <w:rPr>
                      <w:color w:val="231F20"/>
                      <w:sz w:val="23"/>
                    </w:rPr>
                    <w:t>Unë jam i shëndetshëm.</w:t>
                  </w:r>
                </w:p>
              </w:txbxContent>
            </v:textbox>
            <w10:wrap anchorx="page"/>
          </v:shape>
        </w:pict>
      </w:r>
      <w:r>
        <w:pict>
          <v:shape id="_x0000_s1605" type="#_x0000_t202" style="position:absolute;left:0;text-align:left;margin-left:418.8pt;margin-top:.35pt;width:9.95pt;height:22.95pt;z-index:252331008;mso-position-horizontal-relative:page" filled="f" stroked="f">
            <v:textbox inset="0,0,0,0">
              <w:txbxContent>
                <w:p w:rsidR="00E527CD" w:rsidRDefault="00E527CD">
                  <w:pPr>
                    <w:spacing w:line="452" w:lineRule="exact"/>
                    <w:rPr>
                      <w:rFonts w:ascii="Book Antiqua"/>
                      <w:b/>
                      <w:sz w:val="39"/>
                    </w:rPr>
                  </w:pPr>
                  <w:r>
                    <w:rPr>
                      <w:rFonts w:ascii="Book Antiqua"/>
                      <w:b/>
                      <w:color w:val="231F20"/>
                      <w:w w:val="84"/>
                      <w:sz w:val="39"/>
                    </w:rPr>
                    <w:t>+</w:t>
                  </w:r>
                </w:p>
              </w:txbxContent>
            </v:textbox>
            <w10:wrap anchorx="page"/>
          </v:shape>
        </w:pict>
      </w:r>
      <w:r>
        <w:rPr>
          <w:rFonts w:ascii="Arial Narrow"/>
          <w:b/>
          <w:color w:val="FFFFFF"/>
          <w:position w:val="7"/>
          <w:sz w:val="9"/>
        </w:rPr>
        <w:t>61</w:t>
      </w:r>
      <w:r>
        <w:rPr>
          <w:rFonts w:ascii="Arial Narrow"/>
          <w:b/>
          <w:color w:val="FFFFFF"/>
          <w:position w:val="7"/>
          <w:sz w:val="9"/>
        </w:rPr>
        <w:tab/>
      </w:r>
      <w:r>
        <w:rPr>
          <w:color w:val="231F20"/>
        </w:rPr>
        <w:t xml:space="preserve">veprimtarive diskutohet </w:t>
      </w:r>
      <w:r>
        <w:rPr>
          <w:color w:val="231F20"/>
          <w:spacing w:val="-6"/>
        </w:rPr>
        <w:t xml:space="preserve">dhe </w:t>
      </w:r>
      <w:r>
        <w:rPr>
          <w:color w:val="231F20"/>
        </w:rPr>
        <w:t>rubrika:</w:t>
      </w:r>
    </w:p>
    <w:p w:rsidR="00E820D0" w:rsidRDefault="00E527CD">
      <w:pPr>
        <w:pStyle w:val="BodyText"/>
        <w:spacing w:before="55"/>
        <w:ind w:left="309"/>
      </w:pPr>
      <w:r>
        <w:rPr>
          <w:color w:val="231F20"/>
        </w:rPr>
        <w:t>Veprim – Pasojë.</w:t>
      </w:r>
    </w:p>
    <w:p w:rsidR="00E820D0" w:rsidRDefault="00E527CD">
      <w:pPr>
        <w:pStyle w:val="BodyText"/>
        <w:spacing w:before="64"/>
        <w:ind w:left="309"/>
      </w:pPr>
      <w:r>
        <w:rPr>
          <w:color w:val="231F20"/>
        </w:rPr>
        <w:t>Ftohen nxënësit/et të</w:t>
      </w:r>
    </w:p>
    <w:p w:rsidR="00E820D0" w:rsidRDefault="00E527CD">
      <w:pPr>
        <w:pStyle w:val="BodyText"/>
        <w:spacing w:before="7" w:line="247" w:lineRule="auto"/>
        <w:ind w:left="309" w:right="1121"/>
      </w:pPr>
      <w:r>
        <w:rPr>
          <w:color w:val="231F20"/>
          <w:spacing w:val="-5"/>
        </w:rPr>
        <w:t>tregojnë</w:t>
      </w:r>
      <w:r>
        <w:rPr>
          <w:color w:val="231F20"/>
          <w:spacing w:val="-24"/>
        </w:rPr>
        <w:t xml:space="preserve"> </w:t>
      </w:r>
      <w:r>
        <w:rPr>
          <w:color w:val="231F20"/>
          <w:spacing w:val="-5"/>
        </w:rPr>
        <w:t>rreth</w:t>
      </w:r>
      <w:r>
        <w:rPr>
          <w:color w:val="231F20"/>
          <w:spacing w:val="-23"/>
        </w:rPr>
        <w:t xml:space="preserve"> </w:t>
      </w:r>
      <w:r>
        <w:rPr>
          <w:color w:val="231F20"/>
          <w:spacing w:val="-5"/>
        </w:rPr>
        <w:t>vendimeve</w:t>
      </w:r>
      <w:r>
        <w:rPr>
          <w:color w:val="231F20"/>
          <w:spacing w:val="-23"/>
        </w:rPr>
        <w:t xml:space="preserve"> </w:t>
      </w:r>
      <w:r>
        <w:rPr>
          <w:color w:val="231F20"/>
          <w:spacing w:val="-3"/>
        </w:rPr>
        <w:t>që</w:t>
      </w:r>
      <w:r>
        <w:rPr>
          <w:color w:val="231F20"/>
          <w:spacing w:val="-23"/>
        </w:rPr>
        <w:t xml:space="preserve"> </w:t>
      </w:r>
      <w:r>
        <w:rPr>
          <w:color w:val="231F20"/>
          <w:spacing w:val="-4"/>
        </w:rPr>
        <w:t>kanë</w:t>
      </w:r>
      <w:r>
        <w:rPr>
          <w:color w:val="231F20"/>
          <w:spacing w:val="-23"/>
        </w:rPr>
        <w:t xml:space="preserve"> </w:t>
      </w:r>
      <w:r>
        <w:rPr>
          <w:color w:val="231F20"/>
          <w:spacing w:val="-5"/>
        </w:rPr>
        <w:t>marrë</w:t>
      </w:r>
      <w:r>
        <w:rPr>
          <w:color w:val="231F20"/>
          <w:spacing w:val="-23"/>
        </w:rPr>
        <w:t xml:space="preserve"> </w:t>
      </w:r>
      <w:r>
        <w:rPr>
          <w:color w:val="231F20"/>
          <w:spacing w:val="-4"/>
        </w:rPr>
        <w:t>ose</w:t>
      </w:r>
      <w:r>
        <w:rPr>
          <w:color w:val="231F20"/>
          <w:spacing w:val="-23"/>
        </w:rPr>
        <w:t xml:space="preserve"> </w:t>
      </w:r>
      <w:r>
        <w:rPr>
          <w:color w:val="231F20"/>
          <w:spacing w:val="-4"/>
        </w:rPr>
        <w:t>duhet</w:t>
      </w:r>
      <w:r>
        <w:rPr>
          <w:color w:val="231F20"/>
          <w:spacing w:val="-23"/>
        </w:rPr>
        <w:t xml:space="preserve"> </w:t>
      </w:r>
      <w:r>
        <w:rPr>
          <w:color w:val="231F20"/>
          <w:spacing w:val="-3"/>
        </w:rPr>
        <w:t>të</w:t>
      </w:r>
      <w:r>
        <w:rPr>
          <w:color w:val="231F20"/>
          <w:spacing w:val="-23"/>
        </w:rPr>
        <w:t xml:space="preserve"> </w:t>
      </w:r>
      <w:r>
        <w:rPr>
          <w:color w:val="231F20"/>
          <w:spacing w:val="-5"/>
        </w:rPr>
        <w:t>marrin</w:t>
      </w:r>
      <w:r>
        <w:rPr>
          <w:color w:val="231F20"/>
          <w:spacing w:val="-23"/>
        </w:rPr>
        <w:t xml:space="preserve"> </w:t>
      </w:r>
      <w:r>
        <w:rPr>
          <w:color w:val="231F20"/>
          <w:spacing w:val="-4"/>
        </w:rPr>
        <w:t>për</w:t>
      </w:r>
      <w:r>
        <w:rPr>
          <w:color w:val="231F20"/>
          <w:spacing w:val="-24"/>
        </w:rPr>
        <w:t xml:space="preserve"> </w:t>
      </w:r>
      <w:r>
        <w:rPr>
          <w:color w:val="231F20"/>
          <w:spacing w:val="-3"/>
        </w:rPr>
        <w:t>të</w:t>
      </w:r>
      <w:r>
        <w:rPr>
          <w:color w:val="231F20"/>
          <w:spacing w:val="-23"/>
        </w:rPr>
        <w:t xml:space="preserve"> </w:t>
      </w:r>
      <w:r>
        <w:rPr>
          <w:color w:val="231F20"/>
          <w:spacing w:val="-6"/>
        </w:rPr>
        <w:t xml:space="preserve">ushqyerit </w:t>
      </w:r>
      <w:r>
        <w:rPr>
          <w:color w:val="231F20"/>
        </w:rPr>
        <w:t xml:space="preserve">e </w:t>
      </w:r>
      <w:r>
        <w:rPr>
          <w:color w:val="231F20"/>
          <w:spacing w:val="-5"/>
        </w:rPr>
        <w:t xml:space="preserve">mirë </w:t>
      </w:r>
      <w:r>
        <w:rPr>
          <w:color w:val="231F20"/>
          <w:spacing w:val="-4"/>
        </w:rPr>
        <w:t xml:space="preserve">dhe </w:t>
      </w:r>
      <w:r>
        <w:rPr>
          <w:color w:val="231F20"/>
          <w:spacing w:val="-5"/>
        </w:rPr>
        <w:t xml:space="preserve">ushtrimit </w:t>
      </w:r>
      <w:r>
        <w:rPr>
          <w:color w:val="231F20"/>
          <w:spacing w:val="-3"/>
        </w:rPr>
        <w:t>me</w:t>
      </w:r>
      <w:r>
        <w:rPr>
          <w:color w:val="231F20"/>
          <w:spacing w:val="-34"/>
        </w:rPr>
        <w:t xml:space="preserve"> </w:t>
      </w:r>
      <w:r>
        <w:rPr>
          <w:color w:val="231F20"/>
          <w:spacing w:val="-5"/>
        </w:rPr>
        <w:t>sport.</w:t>
      </w:r>
    </w:p>
    <w:p w:rsidR="00E820D0" w:rsidRDefault="00E820D0">
      <w:pPr>
        <w:pStyle w:val="BodyText"/>
        <w:spacing w:before="7"/>
        <w:rPr>
          <w:sz w:val="26"/>
        </w:rPr>
      </w:pPr>
    </w:p>
    <w:p w:rsidR="00E820D0" w:rsidRDefault="00E527CD">
      <w:pPr>
        <w:pStyle w:val="Heading6"/>
        <w:ind w:left="3146"/>
      </w:pPr>
      <w:r>
        <w:rPr>
          <w:color w:val="231F20"/>
        </w:rPr>
        <w:t>VLERËSIMI</w:t>
      </w:r>
    </w:p>
    <w:p w:rsidR="00E820D0" w:rsidRDefault="00E527CD">
      <w:pPr>
        <w:spacing w:before="55" w:line="262" w:lineRule="exact"/>
        <w:ind w:left="309"/>
        <w:rPr>
          <w:rFonts w:ascii="Book Antiqua" w:hAnsi="Book Antiqua"/>
          <w:i/>
        </w:rPr>
      </w:pPr>
      <w:r>
        <w:rPr>
          <w:rFonts w:ascii="Book Antiqua" w:hAnsi="Book Antiqua"/>
          <w:i/>
          <w:color w:val="231F20"/>
        </w:rPr>
        <w:t>Vlerësim formues:</w:t>
      </w:r>
    </w:p>
    <w:p w:rsidR="00E820D0" w:rsidRDefault="00E527CD">
      <w:pPr>
        <w:pStyle w:val="BodyText"/>
        <w:spacing w:line="250" w:lineRule="exact"/>
        <w:ind w:left="309"/>
      </w:pPr>
      <w:r>
        <w:rPr>
          <w:color w:val="231F20"/>
        </w:rPr>
        <w:t>Nxënësit/et vlerësojnë njëri/a – tjetrin/ën gjatë orës për:</w:t>
      </w:r>
    </w:p>
    <w:p w:rsidR="00E820D0" w:rsidRDefault="00E527CD">
      <w:pPr>
        <w:pStyle w:val="BodyText"/>
        <w:spacing w:before="7"/>
        <w:ind w:left="309"/>
      </w:pPr>
      <w:r>
        <w:rPr>
          <w:color w:val="231F20"/>
        </w:rPr>
        <w:t>- komentet dhe pyetjet që i drejtojnë njëri/a-tjetrit/ës.</w:t>
      </w:r>
    </w:p>
    <w:p w:rsidR="00E820D0" w:rsidRDefault="00E527CD">
      <w:pPr>
        <w:pStyle w:val="BodyText"/>
        <w:spacing w:before="7"/>
        <w:ind w:left="309"/>
      </w:pPr>
      <w:r>
        <w:rPr>
          <w:color w:val="231F20"/>
        </w:rPr>
        <w:t>- për plotësimin dhe prezantimin e veprimtarisë 1- 4.</w:t>
      </w:r>
    </w:p>
    <w:p w:rsidR="00E820D0" w:rsidRDefault="00E527CD">
      <w:pPr>
        <w:pStyle w:val="BodyText"/>
        <w:spacing w:before="7" w:line="247" w:lineRule="auto"/>
        <w:ind w:left="309" w:right="1426"/>
      </w:pPr>
      <w:r>
        <w:rPr>
          <w:color w:val="231F20"/>
        </w:rPr>
        <w:t>Vlerësohen nga mësuesi/ja gjatë orës me shprehje për qëndrimet e tyre,</w:t>
      </w:r>
      <w:r>
        <w:rPr>
          <w:color w:val="231F20"/>
          <w:spacing w:val="-24"/>
        </w:rPr>
        <w:t xml:space="preserve"> </w:t>
      </w:r>
      <w:r>
        <w:rPr>
          <w:color w:val="231F20"/>
        </w:rPr>
        <w:t>komentet,</w:t>
      </w:r>
      <w:r>
        <w:rPr>
          <w:color w:val="231F20"/>
          <w:spacing w:val="-23"/>
        </w:rPr>
        <w:t xml:space="preserve"> </w:t>
      </w:r>
      <w:r w:rsidR="00757BC2">
        <w:rPr>
          <w:color w:val="231F20"/>
        </w:rPr>
        <w:t>argumentet</w:t>
      </w:r>
      <w:r>
        <w:rPr>
          <w:color w:val="231F20"/>
          <w:spacing w:val="-24"/>
        </w:rPr>
        <w:t xml:space="preserve"> </w:t>
      </w:r>
      <w:r>
        <w:rPr>
          <w:color w:val="231F20"/>
        </w:rPr>
        <w:t>e</w:t>
      </w:r>
      <w:r>
        <w:rPr>
          <w:color w:val="231F20"/>
          <w:spacing w:val="-23"/>
        </w:rPr>
        <w:t xml:space="preserve"> </w:t>
      </w:r>
      <w:r>
        <w:rPr>
          <w:color w:val="231F20"/>
        </w:rPr>
        <w:t>sjella</w:t>
      </w:r>
      <w:r>
        <w:rPr>
          <w:color w:val="231F20"/>
          <w:spacing w:val="-23"/>
        </w:rPr>
        <w:t xml:space="preserve"> </w:t>
      </w:r>
      <w:r>
        <w:rPr>
          <w:color w:val="231F20"/>
        </w:rPr>
        <w:t>gjatë</w:t>
      </w:r>
      <w:r>
        <w:rPr>
          <w:color w:val="231F20"/>
          <w:spacing w:val="-24"/>
        </w:rPr>
        <w:t xml:space="preserve"> </w:t>
      </w:r>
      <w:r>
        <w:rPr>
          <w:color w:val="231F20"/>
        </w:rPr>
        <w:t>diskutimeve</w:t>
      </w:r>
      <w:r>
        <w:rPr>
          <w:color w:val="231F20"/>
          <w:spacing w:val="-23"/>
        </w:rPr>
        <w:t xml:space="preserve"> </w:t>
      </w:r>
      <w:r>
        <w:rPr>
          <w:color w:val="231F20"/>
        </w:rPr>
        <w:t>dhe</w:t>
      </w:r>
      <w:r>
        <w:rPr>
          <w:color w:val="231F20"/>
          <w:spacing w:val="-24"/>
        </w:rPr>
        <w:t xml:space="preserve"> </w:t>
      </w:r>
      <w:r>
        <w:rPr>
          <w:color w:val="231F20"/>
        </w:rPr>
        <w:t>mënyrën</w:t>
      </w:r>
      <w:r>
        <w:rPr>
          <w:color w:val="231F20"/>
          <w:spacing w:val="-23"/>
        </w:rPr>
        <w:t xml:space="preserve"> </w:t>
      </w:r>
      <w:r>
        <w:rPr>
          <w:color w:val="231F20"/>
        </w:rPr>
        <w:t>e</w:t>
      </w:r>
      <w:r>
        <w:rPr>
          <w:color w:val="231F20"/>
          <w:spacing w:val="-23"/>
        </w:rPr>
        <w:t xml:space="preserve"> </w:t>
      </w:r>
      <w:r>
        <w:rPr>
          <w:color w:val="231F20"/>
          <w:spacing w:val="-7"/>
        </w:rPr>
        <w:t xml:space="preserve">të </w:t>
      </w:r>
      <w:r>
        <w:rPr>
          <w:color w:val="231F20"/>
        </w:rPr>
        <w:t>shprehurit.</w:t>
      </w:r>
    </w:p>
    <w:p w:rsidR="00E820D0" w:rsidRDefault="00E527CD">
      <w:pPr>
        <w:spacing w:line="262" w:lineRule="exact"/>
        <w:ind w:left="309"/>
        <w:rPr>
          <w:rFonts w:ascii="Book Antiqua" w:hAnsi="Book Antiqua"/>
          <w:i/>
        </w:rPr>
      </w:pPr>
      <w:r>
        <w:rPr>
          <w:rFonts w:ascii="Book Antiqua" w:hAnsi="Book Antiqua"/>
          <w:i/>
          <w:color w:val="231F20"/>
        </w:rPr>
        <w:t>Vlerësim përmbledhës:</w:t>
      </w:r>
    </w:p>
    <w:p w:rsidR="00E820D0" w:rsidRDefault="00E527CD">
      <w:pPr>
        <w:pStyle w:val="BodyText"/>
        <w:spacing w:line="250" w:lineRule="exact"/>
        <w:ind w:left="309"/>
      </w:pPr>
      <w:r>
        <w:rPr>
          <w:color w:val="231F20"/>
        </w:rPr>
        <w:t>Vlerësohen nga mësuesi/ja për:</w:t>
      </w:r>
    </w:p>
    <w:p w:rsidR="00E820D0" w:rsidRDefault="00E527CD">
      <w:pPr>
        <w:pStyle w:val="BodyText"/>
        <w:spacing w:before="7"/>
        <w:ind w:left="309"/>
      </w:pPr>
      <w:r>
        <w:rPr>
          <w:color w:val="231F20"/>
        </w:rPr>
        <w:t>- prezantimin e punës në veprimtarinë 1-4.</w:t>
      </w:r>
    </w:p>
    <w:p w:rsidR="00E820D0" w:rsidRDefault="00E527CD">
      <w:pPr>
        <w:pStyle w:val="BodyText"/>
        <w:spacing w:before="7" w:line="247" w:lineRule="auto"/>
        <w:ind w:left="309" w:right="1628"/>
      </w:pPr>
      <w:r>
        <w:rPr>
          <w:color w:val="231F20"/>
        </w:rPr>
        <w:t>Mësuesi/ja</w:t>
      </w:r>
      <w:r>
        <w:rPr>
          <w:color w:val="231F20"/>
          <w:spacing w:val="-31"/>
        </w:rPr>
        <w:t xml:space="preserve"> </w:t>
      </w:r>
      <w:r>
        <w:rPr>
          <w:color w:val="231F20"/>
        </w:rPr>
        <w:t>mban</w:t>
      </w:r>
      <w:r>
        <w:rPr>
          <w:color w:val="231F20"/>
          <w:spacing w:val="-30"/>
        </w:rPr>
        <w:t xml:space="preserve"> </w:t>
      </w:r>
      <w:r>
        <w:rPr>
          <w:color w:val="231F20"/>
        </w:rPr>
        <w:t>evidenca</w:t>
      </w:r>
      <w:r>
        <w:rPr>
          <w:color w:val="231F20"/>
          <w:spacing w:val="-30"/>
        </w:rPr>
        <w:t xml:space="preserve"> </w:t>
      </w:r>
      <w:r>
        <w:rPr>
          <w:color w:val="231F20"/>
        </w:rPr>
        <w:t>për</w:t>
      </w:r>
      <w:r>
        <w:rPr>
          <w:color w:val="231F20"/>
          <w:spacing w:val="-30"/>
        </w:rPr>
        <w:t xml:space="preserve"> </w:t>
      </w:r>
      <w:r>
        <w:rPr>
          <w:color w:val="231F20"/>
        </w:rPr>
        <w:t>të</w:t>
      </w:r>
      <w:r>
        <w:rPr>
          <w:color w:val="231F20"/>
          <w:spacing w:val="-30"/>
        </w:rPr>
        <w:t xml:space="preserve"> </w:t>
      </w:r>
      <w:r>
        <w:rPr>
          <w:color w:val="231F20"/>
        </w:rPr>
        <w:t>bërë</w:t>
      </w:r>
      <w:r>
        <w:rPr>
          <w:color w:val="231F20"/>
          <w:spacing w:val="-30"/>
        </w:rPr>
        <w:t xml:space="preserve"> </w:t>
      </w:r>
      <w:r>
        <w:rPr>
          <w:color w:val="231F20"/>
        </w:rPr>
        <w:t>vlerësimet</w:t>
      </w:r>
      <w:r>
        <w:rPr>
          <w:color w:val="231F20"/>
          <w:spacing w:val="-30"/>
        </w:rPr>
        <w:t xml:space="preserve"> </w:t>
      </w:r>
      <w:r>
        <w:rPr>
          <w:color w:val="231F20"/>
        </w:rPr>
        <w:t>përshkruese</w:t>
      </w:r>
      <w:r>
        <w:rPr>
          <w:color w:val="231F20"/>
          <w:spacing w:val="-30"/>
        </w:rPr>
        <w:t xml:space="preserve"> </w:t>
      </w:r>
      <w:r>
        <w:rPr>
          <w:color w:val="231F20"/>
        </w:rPr>
        <w:t>për</w:t>
      </w:r>
      <w:r>
        <w:rPr>
          <w:color w:val="231F20"/>
          <w:spacing w:val="-30"/>
        </w:rPr>
        <w:t xml:space="preserve"> </w:t>
      </w:r>
      <w:r>
        <w:rPr>
          <w:color w:val="231F20"/>
          <w:spacing w:val="-7"/>
        </w:rPr>
        <w:t xml:space="preserve">të </w:t>
      </w:r>
      <w:r>
        <w:rPr>
          <w:color w:val="231F20"/>
        </w:rPr>
        <w:t>nxënit e</w:t>
      </w:r>
      <w:r>
        <w:rPr>
          <w:color w:val="231F20"/>
          <w:spacing w:val="-3"/>
        </w:rPr>
        <w:t xml:space="preserve"> </w:t>
      </w:r>
      <w:r>
        <w:rPr>
          <w:color w:val="231F20"/>
        </w:rPr>
        <w:t>nxënësve.</w:t>
      </w:r>
    </w:p>
    <w:p w:rsidR="00E820D0" w:rsidRDefault="00E820D0">
      <w:pPr>
        <w:pStyle w:val="BodyText"/>
        <w:spacing w:before="1"/>
        <w:rPr>
          <w:sz w:val="34"/>
        </w:rPr>
      </w:pPr>
    </w:p>
    <w:p w:rsidR="00E820D0" w:rsidRDefault="00E527CD">
      <w:pPr>
        <w:pStyle w:val="Heading6"/>
        <w:ind w:left="3020"/>
      </w:pPr>
      <w:r>
        <w:rPr>
          <w:color w:val="231F20"/>
        </w:rPr>
        <w:t>DETYRË SHTËPIE</w:t>
      </w:r>
    </w:p>
    <w:p w:rsidR="00E820D0" w:rsidRDefault="00E527CD">
      <w:pPr>
        <w:pStyle w:val="BodyText"/>
        <w:spacing w:before="196"/>
        <w:ind w:left="335"/>
      </w:pPr>
      <w:r>
        <w:rPr>
          <w:color w:val="231F20"/>
        </w:rPr>
        <w:t>Nxënësve u parashtrohen disa detyra shtëpie. Për shembull:</w:t>
      </w:r>
    </w:p>
    <w:p w:rsidR="00E820D0" w:rsidRDefault="00E527CD">
      <w:pPr>
        <w:pStyle w:val="BodyText"/>
        <w:spacing w:before="7" w:line="247" w:lineRule="auto"/>
        <w:ind w:left="335" w:right="1369"/>
      </w:pPr>
      <w:r>
        <w:rPr>
          <w:color w:val="231F20"/>
        </w:rPr>
        <w:t>-</w:t>
      </w:r>
      <w:r>
        <w:rPr>
          <w:color w:val="231F20"/>
          <w:spacing w:val="-23"/>
        </w:rPr>
        <w:t xml:space="preserve"> </w:t>
      </w:r>
      <w:r>
        <w:rPr>
          <w:color w:val="231F20"/>
        </w:rPr>
        <w:t>paraqitja</w:t>
      </w:r>
      <w:r>
        <w:rPr>
          <w:color w:val="231F20"/>
          <w:spacing w:val="-23"/>
        </w:rPr>
        <w:t xml:space="preserve"> </w:t>
      </w:r>
      <w:r>
        <w:rPr>
          <w:color w:val="231F20"/>
        </w:rPr>
        <w:t>në</w:t>
      </w:r>
      <w:r>
        <w:rPr>
          <w:color w:val="231F20"/>
          <w:spacing w:val="-22"/>
        </w:rPr>
        <w:t xml:space="preserve"> </w:t>
      </w:r>
      <w:r>
        <w:rPr>
          <w:color w:val="231F20"/>
        </w:rPr>
        <w:t>tabelë</w:t>
      </w:r>
      <w:r>
        <w:rPr>
          <w:color w:val="231F20"/>
          <w:spacing w:val="-23"/>
        </w:rPr>
        <w:t xml:space="preserve"> </w:t>
      </w:r>
      <w:r>
        <w:rPr>
          <w:color w:val="231F20"/>
        </w:rPr>
        <w:t>me</w:t>
      </w:r>
      <w:r>
        <w:rPr>
          <w:color w:val="231F20"/>
          <w:spacing w:val="-22"/>
        </w:rPr>
        <w:t xml:space="preserve"> </w:t>
      </w:r>
      <w:r>
        <w:rPr>
          <w:color w:val="231F20"/>
        </w:rPr>
        <w:t>shkrim</w:t>
      </w:r>
      <w:r>
        <w:rPr>
          <w:color w:val="231F20"/>
          <w:spacing w:val="-23"/>
        </w:rPr>
        <w:t xml:space="preserve"> </w:t>
      </w:r>
      <w:r>
        <w:rPr>
          <w:color w:val="231F20"/>
        </w:rPr>
        <w:t>ose</w:t>
      </w:r>
      <w:r>
        <w:rPr>
          <w:color w:val="231F20"/>
          <w:spacing w:val="-22"/>
        </w:rPr>
        <w:t xml:space="preserve"> </w:t>
      </w:r>
      <w:r>
        <w:rPr>
          <w:color w:val="231F20"/>
        </w:rPr>
        <w:t>vizatim</w:t>
      </w:r>
      <w:r>
        <w:rPr>
          <w:color w:val="231F20"/>
          <w:spacing w:val="-23"/>
        </w:rPr>
        <w:t xml:space="preserve"> </w:t>
      </w:r>
      <w:r>
        <w:rPr>
          <w:color w:val="231F20"/>
        </w:rPr>
        <w:t>e</w:t>
      </w:r>
      <w:r>
        <w:rPr>
          <w:color w:val="231F20"/>
          <w:spacing w:val="-23"/>
        </w:rPr>
        <w:t xml:space="preserve"> </w:t>
      </w:r>
      <w:r>
        <w:rPr>
          <w:color w:val="231F20"/>
        </w:rPr>
        <w:t>ushqimeve</w:t>
      </w:r>
      <w:r>
        <w:rPr>
          <w:color w:val="231F20"/>
          <w:spacing w:val="-22"/>
        </w:rPr>
        <w:t xml:space="preserve"> </w:t>
      </w:r>
      <w:r>
        <w:rPr>
          <w:color w:val="231F20"/>
        </w:rPr>
        <w:t>që</w:t>
      </w:r>
      <w:r>
        <w:rPr>
          <w:color w:val="231F20"/>
          <w:spacing w:val="-23"/>
        </w:rPr>
        <w:t xml:space="preserve"> </w:t>
      </w:r>
      <w:r>
        <w:rPr>
          <w:color w:val="231F20"/>
        </w:rPr>
        <w:t>hanë</w:t>
      </w:r>
      <w:r>
        <w:rPr>
          <w:color w:val="231F20"/>
          <w:spacing w:val="-22"/>
        </w:rPr>
        <w:t xml:space="preserve"> </w:t>
      </w:r>
      <w:r>
        <w:rPr>
          <w:color w:val="231F20"/>
          <w:spacing w:val="-4"/>
        </w:rPr>
        <w:t xml:space="preserve">sipas </w:t>
      </w:r>
      <w:r>
        <w:rPr>
          <w:color w:val="231F20"/>
        </w:rPr>
        <w:t>vakteve.</w:t>
      </w:r>
    </w:p>
    <w:p w:rsidR="00E820D0" w:rsidRDefault="00E527CD">
      <w:pPr>
        <w:pStyle w:val="BodyText"/>
        <w:spacing w:line="252" w:lineRule="exact"/>
        <w:ind w:left="335"/>
      </w:pPr>
      <w:r>
        <w:pict>
          <v:shape id="_x0000_s1604" type="#_x0000_t202" style="position:absolute;left:0;text-align:left;margin-left:518.15pt;margin-top:16.1pt;width:17.6pt;height:13.55pt;z-index:-283667456;mso-position-horizontal-relative:page" filled="f" stroked="f">
            <v:textbox inset="0,0,0,0">
              <w:txbxContent>
                <w:p w:rsidR="00E527CD" w:rsidRDefault="00E527CD">
                  <w:pPr>
                    <w:spacing w:line="266" w:lineRule="exact"/>
                    <w:rPr>
                      <w:rFonts w:ascii="Book Antiqua"/>
                      <w:b/>
                      <w:sz w:val="23"/>
                    </w:rPr>
                  </w:pPr>
                  <w:r>
                    <w:rPr>
                      <w:rFonts w:ascii="Book Antiqua"/>
                      <w:b/>
                      <w:color w:val="231F20"/>
                      <w:sz w:val="23"/>
                    </w:rPr>
                    <w:t>111</w:t>
                  </w:r>
                </w:p>
              </w:txbxContent>
            </v:textbox>
            <w10:wrap anchorx="page"/>
          </v:shape>
        </w:pict>
      </w:r>
      <w:r>
        <w:rPr>
          <w:color w:val="231F20"/>
        </w:rPr>
        <w:t>- paraqitja me vizatim e sportit që dëshirojnë të ushtrojnë.</w:t>
      </w:r>
    </w:p>
    <w:p w:rsidR="00E820D0" w:rsidRDefault="00E820D0">
      <w:pPr>
        <w:spacing w:line="252" w:lineRule="exact"/>
        <w:sectPr w:rsidR="00E820D0">
          <w:type w:val="continuous"/>
          <w:pgSz w:w="11740" w:h="15880"/>
          <w:pgMar w:top="1500" w:right="0" w:bottom="280" w:left="0" w:header="720" w:footer="720" w:gutter="0"/>
          <w:cols w:num="2" w:space="720" w:equalWidth="0">
            <w:col w:w="4084" w:space="40"/>
            <w:col w:w="7616"/>
          </w:cols>
        </w:sectPr>
      </w:pPr>
    </w:p>
    <w:p w:rsidR="00E820D0" w:rsidRDefault="00E820D0">
      <w:pPr>
        <w:pStyle w:val="BodyText"/>
        <w:rPr>
          <w:sz w:val="20"/>
        </w:rPr>
      </w:pPr>
    </w:p>
    <w:p w:rsidR="00E820D0" w:rsidRDefault="00E820D0">
      <w:pPr>
        <w:pStyle w:val="BodyText"/>
        <w:spacing w:before="9"/>
        <w:rPr>
          <w:sz w:val="25"/>
        </w:rPr>
      </w:pPr>
    </w:p>
    <w:p w:rsidR="00E820D0" w:rsidRDefault="00E527CD">
      <w:pPr>
        <w:pStyle w:val="Heading6"/>
        <w:spacing w:before="104"/>
        <w:ind w:left="1020"/>
        <w:rPr>
          <w:rFonts w:ascii="Calibri" w:hAnsi="Calibri"/>
        </w:rPr>
      </w:pPr>
      <w:r>
        <w:pict>
          <v:shape id="_x0000_s1603" style="position:absolute;left:0;text-align:left;margin-left:51.25pt;margin-top:32.4pt;width:500.9pt;height:34.05pt;z-index:-283653120;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76"/>
              <w:ind w:left="443" w:right="433"/>
              <w:jc w:val="center"/>
              <w:rPr>
                <w:rFonts w:ascii="Book Antiqua"/>
                <w:b/>
              </w:rPr>
            </w:pPr>
            <w:r>
              <w:rPr>
                <w:rFonts w:ascii="Book Antiqua"/>
                <w:b/>
                <w:color w:val="231F20"/>
              </w:rPr>
              <w:t>Tematika:</w:t>
            </w:r>
          </w:p>
          <w:p w:rsidR="00E820D0" w:rsidRDefault="00E527CD">
            <w:pPr>
              <w:pStyle w:val="TableParagraph"/>
              <w:ind w:left="443" w:right="433"/>
              <w:jc w:val="center"/>
            </w:pPr>
            <w:r>
              <w:rPr>
                <w:color w:val="231F20"/>
              </w:rPr>
              <w:t>Pushteti, autoriteti, qeverisja.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pStyle w:val="ListParagraph"/>
        <w:numPr>
          <w:ilvl w:val="0"/>
          <w:numId w:val="4"/>
        </w:numPr>
        <w:tabs>
          <w:tab w:val="left" w:pos="1555"/>
        </w:tabs>
        <w:spacing w:before="187"/>
        <w:ind w:left="1554" w:hanging="535"/>
        <w:rPr>
          <w:rFonts w:ascii="Calibri" w:hAnsi="Calibri"/>
          <w:b/>
          <w:sz w:val="34"/>
        </w:rPr>
      </w:pPr>
      <w:r>
        <w:rPr>
          <w:rFonts w:ascii="Calibri" w:hAnsi="Calibri"/>
          <w:b/>
          <w:color w:val="231F20"/>
          <w:w w:val="110"/>
          <w:sz w:val="34"/>
        </w:rPr>
        <w:t>Rreziqet</w:t>
      </w:r>
      <w:r>
        <w:rPr>
          <w:rFonts w:ascii="Calibri" w:hAnsi="Calibri"/>
          <w:b/>
          <w:color w:val="231F20"/>
          <w:spacing w:val="-38"/>
          <w:w w:val="110"/>
          <w:sz w:val="34"/>
        </w:rPr>
        <w:t xml:space="preserve"> </w:t>
      </w:r>
      <w:r>
        <w:rPr>
          <w:rFonts w:ascii="Calibri" w:hAnsi="Calibri"/>
          <w:b/>
          <w:color w:val="231F20"/>
          <w:w w:val="110"/>
          <w:sz w:val="34"/>
        </w:rPr>
        <w:t>në</w:t>
      </w:r>
      <w:r>
        <w:rPr>
          <w:rFonts w:ascii="Calibri" w:hAnsi="Calibri"/>
          <w:b/>
          <w:color w:val="231F20"/>
          <w:spacing w:val="-38"/>
          <w:w w:val="110"/>
          <w:sz w:val="34"/>
        </w:rPr>
        <w:t xml:space="preserve"> </w:t>
      </w:r>
      <w:r>
        <w:rPr>
          <w:rFonts w:ascii="Calibri" w:hAnsi="Calibri"/>
          <w:b/>
          <w:color w:val="231F20"/>
          <w:w w:val="110"/>
          <w:sz w:val="34"/>
        </w:rPr>
        <w:t>shtëpi</w:t>
      </w:r>
    </w:p>
    <w:p w:rsidR="00E820D0" w:rsidRDefault="00E527CD">
      <w:pPr>
        <w:spacing w:before="98" w:line="198" w:lineRule="exact"/>
        <w:ind w:left="1020"/>
        <w:jc w:val="center"/>
        <w:rPr>
          <w:rFonts w:ascii="Arial" w:hAnsi="Arial"/>
          <w:sz w:val="20"/>
        </w:rPr>
      </w:pPr>
      <w:r>
        <w:br w:type="column"/>
      </w:r>
      <w:r>
        <w:rPr>
          <w:rFonts w:ascii="Arial" w:hAnsi="Arial"/>
          <w:color w:val="838588"/>
          <w:spacing w:val="-3"/>
          <w:w w:val="90"/>
          <w:sz w:val="20"/>
        </w:rPr>
        <w:t>Mësimi</w:t>
      </w:r>
    </w:p>
    <w:p w:rsidR="00E820D0" w:rsidRDefault="00E527CD">
      <w:pPr>
        <w:pStyle w:val="Heading1"/>
      </w:pPr>
      <w:r>
        <w:pict>
          <v:shape id="_x0000_s1602" type="#_x0000_t202" style="position:absolute;left:0;text-align:left;margin-left:336.3pt;margin-top:4.05pt;width:23pt;height:250pt;z-index:252336128;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rPr>
          <w:color w:val="838588"/>
          <w:w w:val="101"/>
        </w:rPr>
        <w:t>7</w:t>
      </w:r>
    </w:p>
    <w:p w:rsidR="00E820D0" w:rsidRDefault="00E527CD">
      <w:pPr>
        <w:pStyle w:val="BodyText"/>
        <w:spacing w:before="188"/>
        <w:ind w:left="642"/>
        <w:rPr>
          <w:rFonts w:ascii="Tahoma" w:hAnsi="Tahoma"/>
        </w:rPr>
      </w:pPr>
      <w:r>
        <w:br w:type="column"/>
      </w:r>
      <w:r>
        <w:rPr>
          <w:rFonts w:ascii="Tahoma" w:hAnsi="Tahoma"/>
          <w:color w:val="FFFFFF"/>
          <w:w w:val="105"/>
        </w:rPr>
        <w:t>Rreziqet në shtëpi</w:t>
      </w:r>
    </w:p>
    <w:p w:rsidR="00E820D0" w:rsidRDefault="00E527CD">
      <w:pPr>
        <w:spacing w:before="160" w:line="249" w:lineRule="auto"/>
        <w:ind w:left="615" w:right="1759" w:hanging="4"/>
        <w:rPr>
          <w:rFonts w:ascii="Calibri" w:hAnsi="Calibri"/>
          <w:b/>
          <w:sz w:val="10"/>
        </w:rPr>
      </w:pPr>
      <w:r>
        <w:pict>
          <v:shape id="_x0000_s1601" type="#_x0000_t136" style="position:absolute;left:0;text-align:left;margin-left:385.15pt;margin-top:45pt;width:.65pt;height:1.15pt;rotation:348;z-index:252338176;mso-position-horizontal-relative:page" stroked="f">
            <o:extrusion v:ext="view" autorotationcenter="t"/>
            <v:textpath style="font-family:&quot;&amp;quot&quot;;font-size:1pt;font-weight:bold;v-text-kern:t;mso-text-shadow:auto" string="2"/>
            <w10:wrap anchorx="page"/>
          </v:shape>
        </w:pict>
      </w:r>
      <w:r>
        <w:pict>
          <v:shape id="_x0000_s1600" type="#_x0000_t136" style="position:absolute;left:0;text-align:left;margin-left:385.55pt;margin-top:46.8pt;width:.65pt;height:1.15pt;rotation:348;z-index:-283649024;mso-position-horizontal-relative:page" stroked="f">
            <o:extrusion v:ext="view" autorotationcenter="t"/>
            <v:textpath style="font-family:&quot;&amp;quot&quot;;font-size:1pt;font-weight:bold;v-text-kern:t;mso-text-shadow:auto" string="3"/>
            <w10:wrap anchorx="page"/>
          </v:shape>
        </w:pict>
      </w:r>
      <w:r>
        <w:rPr>
          <w:rFonts w:ascii="Arial" w:hAnsi="Arial"/>
          <w:b/>
          <w:color w:val="696B6D"/>
          <w:w w:val="120"/>
          <w:sz w:val="11"/>
        </w:rPr>
        <w:t>Q</w:t>
      </w:r>
      <w:r>
        <w:rPr>
          <w:rFonts w:ascii="Calibri" w:hAnsi="Calibri"/>
          <w:b/>
          <w:color w:val="696B6D"/>
          <w:w w:val="120"/>
          <w:sz w:val="10"/>
        </w:rPr>
        <w:t xml:space="preserve">arko fëmijët </w:t>
      </w:r>
      <w:r>
        <w:rPr>
          <w:rFonts w:ascii="Arial" w:hAnsi="Arial"/>
          <w:b/>
          <w:color w:val="696B6D"/>
          <w:w w:val="120"/>
          <w:sz w:val="11"/>
        </w:rPr>
        <w:t>q</w:t>
      </w:r>
      <w:r>
        <w:rPr>
          <w:rFonts w:ascii="Calibri" w:hAnsi="Calibri"/>
          <w:b/>
          <w:color w:val="696B6D"/>
          <w:w w:val="120"/>
          <w:sz w:val="10"/>
        </w:rPr>
        <w:t>ë nuk janë të sigurt në shtëpi.</w:t>
      </w:r>
    </w:p>
    <w:p w:rsidR="00E820D0" w:rsidRDefault="00E820D0">
      <w:pPr>
        <w:spacing w:line="249" w:lineRule="auto"/>
        <w:rPr>
          <w:rFonts w:ascii="Calibri" w:hAnsi="Calibri"/>
          <w:sz w:val="10"/>
        </w:rPr>
        <w:sectPr w:rsidR="00E820D0">
          <w:type w:val="continuous"/>
          <w:pgSz w:w="11740" w:h="15880"/>
          <w:pgMar w:top="1500" w:right="0" w:bottom="280" w:left="0" w:header="720" w:footer="720" w:gutter="0"/>
          <w:cols w:num="3" w:space="720" w:equalWidth="0">
            <w:col w:w="4326" w:space="2135"/>
            <w:col w:w="1581" w:space="39"/>
            <w:col w:w="3659"/>
          </w:cols>
        </w:sectPr>
      </w:pPr>
    </w:p>
    <w:p w:rsidR="00E820D0" w:rsidRDefault="00E820D0">
      <w:pPr>
        <w:pStyle w:val="BodyText"/>
        <w:spacing w:before="7"/>
        <w:rPr>
          <w:rFonts w:ascii="Calibri"/>
          <w:b/>
          <w:sz w:val="17"/>
        </w:rPr>
      </w:pPr>
    </w:p>
    <w:p w:rsidR="00E820D0" w:rsidRDefault="00E820D0">
      <w:pPr>
        <w:rPr>
          <w:rFonts w:ascii="Calibri"/>
          <w:sz w:val="17"/>
        </w:rPr>
        <w:sectPr w:rsidR="00E820D0">
          <w:type w:val="continuous"/>
          <w:pgSz w:w="11740" w:h="15880"/>
          <w:pgMar w:top="1500" w:right="0" w:bottom="280" w:left="0" w:header="720" w:footer="720" w:gutter="0"/>
          <w:cols w:space="720"/>
        </w:sectPr>
      </w:pPr>
    </w:p>
    <w:p w:rsidR="00E820D0" w:rsidRDefault="00E527CD">
      <w:pPr>
        <w:pStyle w:val="Heading6"/>
        <w:spacing w:before="91" w:line="285" w:lineRule="auto"/>
        <w:ind w:right="1778"/>
      </w:pPr>
      <w:r>
        <w:rPr>
          <w:color w:val="231F20"/>
          <w:w w:val="95"/>
        </w:rPr>
        <w:t xml:space="preserve">Situata e të </w:t>
      </w:r>
      <w:r>
        <w:rPr>
          <w:color w:val="231F20"/>
          <w:spacing w:val="-4"/>
          <w:w w:val="95"/>
        </w:rPr>
        <w:t xml:space="preserve">nxënit </w:t>
      </w:r>
      <w:r>
        <w:rPr>
          <w:color w:val="231F20"/>
          <w:w w:val="90"/>
        </w:rPr>
        <w:t>Pyetja kërkimore:</w:t>
      </w:r>
    </w:p>
    <w:p w:rsidR="00E820D0" w:rsidRDefault="00E527CD">
      <w:pPr>
        <w:pStyle w:val="BodyText"/>
        <w:spacing w:before="3"/>
        <w:ind w:left="1139"/>
      </w:pPr>
      <w:r>
        <w:rPr>
          <w:color w:val="231F20"/>
          <w:spacing w:val="-3"/>
        </w:rPr>
        <w:t>Pse</w:t>
      </w:r>
      <w:r>
        <w:rPr>
          <w:color w:val="231F20"/>
          <w:spacing w:val="-19"/>
        </w:rPr>
        <w:t xml:space="preserve"> </w:t>
      </w:r>
      <w:r>
        <w:rPr>
          <w:color w:val="231F20"/>
        </w:rPr>
        <w:t>duhet</w:t>
      </w:r>
      <w:r>
        <w:rPr>
          <w:color w:val="231F20"/>
          <w:spacing w:val="-19"/>
        </w:rPr>
        <w:t xml:space="preserve"> </w:t>
      </w:r>
      <w:r>
        <w:rPr>
          <w:color w:val="231F20"/>
        </w:rPr>
        <w:t>të</w:t>
      </w:r>
      <w:r>
        <w:rPr>
          <w:color w:val="231F20"/>
          <w:spacing w:val="-19"/>
        </w:rPr>
        <w:t xml:space="preserve"> </w:t>
      </w:r>
      <w:r>
        <w:rPr>
          <w:color w:val="231F20"/>
        </w:rPr>
        <w:t>jem</w:t>
      </w:r>
      <w:r>
        <w:rPr>
          <w:color w:val="231F20"/>
          <w:spacing w:val="-18"/>
        </w:rPr>
        <w:t xml:space="preserve"> </w:t>
      </w:r>
      <w:r>
        <w:rPr>
          <w:color w:val="231F20"/>
        </w:rPr>
        <w:t>i</w:t>
      </w:r>
      <w:r>
        <w:rPr>
          <w:color w:val="231F20"/>
          <w:spacing w:val="-19"/>
        </w:rPr>
        <w:t xml:space="preserve"> </w:t>
      </w:r>
      <w:r>
        <w:rPr>
          <w:color w:val="231F20"/>
        </w:rPr>
        <w:t>kujdesshëm</w:t>
      </w:r>
      <w:r>
        <w:rPr>
          <w:color w:val="231F20"/>
          <w:spacing w:val="-19"/>
        </w:rPr>
        <w:t xml:space="preserve"> </w:t>
      </w:r>
      <w:r>
        <w:rPr>
          <w:color w:val="231F20"/>
        </w:rPr>
        <w:t>në</w:t>
      </w:r>
      <w:r>
        <w:rPr>
          <w:color w:val="231F20"/>
          <w:spacing w:val="-18"/>
        </w:rPr>
        <w:t xml:space="preserve"> </w:t>
      </w:r>
      <w:r>
        <w:rPr>
          <w:color w:val="231F20"/>
        </w:rPr>
        <w:t>shtëpi?</w:t>
      </w:r>
    </w:p>
    <w:p w:rsidR="00E820D0" w:rsidRDefault="00E527CD">
      <w:pPr>
        <w:pStyle w:val="BodyText"/>
        <w:rPr>
          <w:sz w:val="10"/>
        </w:rPr>
      </w:pPr>
      <w:r>
        <w:br w:type="column"/>
      </w:r>
    </w:p>
    <w:p w:rsidR="00E820D0" w:rsidRDefault="00E820D0">
      <w:pPr>
        <w:pStyle w:val="BodyText"/>
        <w:spacing w:before="7"/>
        <w:rPr>
          <w:sz w:val="12"/>
        </w:rPr>
      </w:pPr>
    </w:p>
    <w:p w:rsidR="00E820D0" w:rsidRDefault="00E527CD">
      <w:pPr>
        <w:spacing w:before="1"/>
        <w:ind w:left="1139" w:right="3664" w:firstLine="394"/>
        <w:jc w:val="right"/>
        <w:rPr>
          <w:rFonts w:ascii="Tahoma" w:hAnsi="Tahoma"/>
          <w:sz w:val="9"/>
        </w:rPr>
      </w:pPr>
      <w:r>
        <w:pict>
          <v:shape id="_x0000_s1599" type="#_x0000_t136" style="position:absolute;left:0;text-align:left;margin-left:384.75pt;margin-top:-1.6pt;width:.65pt;height:1.15pt;rotation:348;z-index:252337152;mso-position-horizontal-relative:page" stroked="f">
            <o:extrusion v:ext="view" autorotationcenter="t"/>
            <v:textpath style="font-family:&quot;&amp;quot&quot;;font-size:1pt;font-weight:bold;v-text-kern:t;mso-text-shadow:auto" string="1"/>
            <w10:wrap anchorx="page"/>
          </v:shape>
        </w:pict>
      </w:r>
      <w:r>
        <w:rPr>
          <w:rFonts w:ascii="Tahoma" w:hAnsi="Tahoma"/>
          <w:color w:val="838588"/>
          <w:spacing w:val="-1"/>
          <w:w w:val="105"/>
          <w:sz w:val="9"/>
        </w:rPr>
        <w:t xml:space="preserve">Pse </w:t>
      </w:r>
      <w:r>
        <w:rPr>
          <w:rFonts w:ascii="Tahoma" w:hAnsi="Tahoma"/>
          <w:color w:val="838588"/>
          <w:w w:val="105"/>
          <w:sz w:val="9"/>
        </w:rPr>
        <w:t>duhet</w:t>
      </w:r>
      <w:r>
        <w:rPr>
          <w:rFonts w:ascii="Tahoma" w:hAnsi="Tahoma"/>
          <w:color w:val="838588"/>
          <w:spacing w:val="-18"/>
          <w:w w:val="105"/>
          <w:sz w:val="9"/>
        </w:rPr>
        <w:t xml:space="preserve"> </w:t>
      </w:r>
      <w:r>
        <w:rPr>
          <w:rFonts w:ascii="Tahoma" w:hAnsi="Tahoma"/>
          <w:color w:val="838588"/>
          <w:w w:val="105"/>
          <w:sz w:val="9"/>
        </w:rPr>
        <w:t>të</w:t>
      </w:r>
      <w:r>
        <w:rPr>
          <w:rFonts w:ascii="Tahoma" w:hAnsi="Tahoma"/>
          <w:color w:val="838588"/>
          <w:spacing w:val="-18"/>
          <w:w w:val="105"/>
          <w:sz w:val="9"/>
        </w:rPr>
        <w:t xml:space="preserve"> </w:t>
      </w:r>
      <w:r>
        <w:rPr>
          <w:rFonts w:ascii="Tahoma" w:hAnsi="Tahoma"/>
          <w:color w:val="838588"/>
          <w:w w:val="105"/>
          <w:sz w:val="9"/>
        </w:rPr>
        <w:t>jem</w:t>
      </w:r>
      <w:r>
        <w:rPr>
          <w:rFonts w:ascii="Tahoma" w:hAnsi="Tahoma"/>
          <w:color w:val="838588"/>
          <w:spacing w:val="-1"/>
          <w:sz w:val="9"/>
        </w:rPr>
        <w:t xml:space="preserve"> </w:t>
      </w:r>
      <w:r>
        <w:rPr>
          <w:rFonts w:ascii="Tahoma" w:hAnsi="Tahoma"/>
          <w:color w:val="838588"/>
          <w:w w:val="131"/>
          <w:sz w:val="9"/>
        </w:rPr>
        <w:t xml:space="preserve"> </w:t>
      </w:r>
      <w:r>
        <w:rPr>
          <w:rFonts w:ascii="Tahoma" w:hAnsi="Tahoma"/>
          <w:color w:val="838588"/>
          <w:w w:val="105"/>
          <w:sz w:val="9"/>
        </w:rPr>
        <w:t>i</w:t>
      </w:r>
      <w:r>
        <w:rPr>
          <w:rFonts w:ascii="Tahoma" w:hAnsi="Tahoma"/>
          <w:color w:val="838588"/>
          <w:spacing w:val="-12"/>
          <w:w w:val="105"/>
          <w:sz w:val="9"/>
        </w:rPr>
        <w:t xml:space="preserve"> </w:t>
      </w:r>
      <w:r>
        <w:rPr>
          <w:rFonts w:ascii="Tahoma" w:hAnsi="Tahoma"/>
          <w:color w:val="838588"/>
          <w:w w:val="105"/>
          <w:sz w:val="9"/>
        </w:rPr>
        <w:t>kujdesshëm</w:t>
      </w:r>
      <w:r>
        <w:rPr>
          <w:rFonts w:ascii="Tahoma" w:hAnsi="Tahoma"/>
          <w:color w:val="838588"/>
          <w:spacing w:val="-1"/>
          <w:w w:val="103"/>
          <w:sz w:val="9"/>
        </w:rPr>
        <w:t xml:space="preserve"> </w:t>
      </w:r>
      <w:r>
        <w:rPr>
          <w:rFonts w:ascii="Tahoma" w:hAnsi="Tahoma"/>
          <w:color w:val="838588"/>
          <w:w w:val="110"/>
          <w:sz w:val="9"/>
        </w:rPr>
        <w:t>në</w:t>
      </w:r>
      <w:r>
        <w:rPr>
          <w:rFonts w:ascii="Tahoma" w:hAnsi="Tahoma"/>
          <w:color w:val="838588"/>
          <w:spacing w:val="-22"/>
          <w:w w:val="110"/>
          <w:sz w:val="9"/>
        </w:rPr>
        <w:t xml:space="preserve"> </w:t>
      </w:r>
      <w:r>
        <w:rPr>
          <w:rFonts w:ascii="Tahoma" w:hAnsi="Tahoma"/>
          <w:color w:val="838588"/>
          <w:w w:val="110"/>
          <w:sz w:val="9"/>
        </w:rPr>
        <w:t>shtëpi?</w:t>
      </w:r>
    </w:p>
    <w:p w:rsidR="00E820D0" w:rsidRDefault="00E820D0">
      <w:pPr>
        <w:jc w:val="right"/>
        <w:rPr>
          <w:rFonts w:ascii="Tahoma" w:hAnsi="Tahoma"/>
          <w:sz w:val="9"/>
        </w:rPr>
        <w:sectPr w:rsidR="00E820D0">
          <w:type w:val="continuous"/>
          <w:pgSz w:w="11740" w:h="15880"/>
          <w:pgMar w:top="1500" w:right="0" w:bottom="280" w:left="0" w:header="720" w:footer="720" w:gutter="0"/>
          <w:cols w:num="2" w:space="720" w:equalWidth="0">
            <w:col w:w="4625" w:space="1762"/>
            <w:col w:w="5353"/>
          </w:cols>
        </w:sectPr>
      </w:pPr>
    </w:p>
    <w:p w:rsidR="00E820D0" w:rsidRDefault="00E820D0">
      <w:pPr>
        <w:pStyle w:val="BodyText"/>
        <w:spacing w:before="5"/>
        <w:rPr>
          <w:rFonts w:ascii="Tahoma"/>
          <w:sz w:val="15"/>
        </w:rPr>
      </w:pPr>
    </w:p>
    <w:p w:rsidR="00E820D0" w:rsidRDefault="00E820D0">
      <w:pPr>
        <w:rPr>
          <w:rFonts w:ascii="Tahoma"/>
          <w:sz w:val="15"/>
        </w:rPr>
        <w:sectPr w:rsidR="00E820D0">
          <w:type w:val="continuous"/>
          <w:pgSz w:w="11740" w:h="15880"/>
          <w:pgMar w:top="1500" w:right="0" w:bottom="280" w:left="0" w:header="720" w:footer="720" w:gutter="0"/>
          <w:cols w:space="720"/>
        </w:sectPr>
      </w:pPr>
    </w:p>
    <w:p w:rsidR="00E820D0" w:rsidRDefault="00E820D0">
      <w:pPr>
        <w:pStyle w:val="BodyText"/>
        <w:rPr>
          <w:rFonts w:ascii="Tahoma"/>
          <w:sz w:val="28"/>
        </w:rPr>
      </w:pPr>
    </w:p>
    <w:p w:rsidR="00E820D0" w:rsidRDefault="00E527CD">
      <w:pPr>
        <w:spacing w:before="247" w:line="235" w:lineRule="auto"/>
        <w:ind w:left="1139" w:right="48"/>
      </w:pPr>
      <w:r>
        <w:rPr>
          <w:rFonts w:ascii="Book Antiqua" w:hAnsi="Book Antiqua"/>
          <w:b/>
          <w:color w:val="231F20"/>
          <w:w w:val="90"/>
        </w:rPr>
        <w:t>Ndihma</w:t>
      </w:r>
      <w:r>
        <w:rPr>
          <w:rFonts w:ascii="Book Antiqua" w:hAnsi="Book Antiqua"/>
          <w:b/>
          <w:color w:val="231F20"/>
          <w:spacing w:val="-11"/>
          <w:w w:val="90"/>
        </w:rPr>
        <w:t xml:space="preserve"> </w:t>
      </w:r>
      <w:r>
        <w:rPr>
          <w:rFonts w:ascii="Book Antiqua" w:hAnsi="Book Antiqua"/>
          <w:b/>
          <w:color w:val="231F20"/>
          <w:w w:val="90"/>
        </w:rPr>
        <w:t>në</w:t>
      </w:r>
      <w:r>
        <w:rPr>
          <w:rFonts w:ascii="Book Antiqua" w:hAnsi="Book Antiqua"/>
          <w:b/>
          <w:color w:val="231F20"/>
          <w:spacing w:val="-11"/>
          <w:w w:val="90"/>
        </w:rPr>
        <w:t xml:space="preserve"> </w:t>
      </w:r>
      <w:r>
        <w:rPr>
          <w:rFonts w:ascii="Book Antiqua" w:hAnsi="Book Antiqua"/>
          <w:b/>
          <w:color w:val="231F20"/>
          <w:w w:val="90"/>
        </w:rPr>
        <w:t>rezultatet</w:t>
      </w:r>
      <w:r>
        <w:rPr>
          <w:rFonts w:ascii="Book Antiqua" w:hAnsi="Book Antiqua"/>
          <w:b/>
          <w:color w:val="231F20"/>
          <w:spacing w:val="-11"/>
          <w:w w:val="90"/>
        </w:rPr>
        <w:t xml:space="preserve"> </w:t>
      </w:r>
      <w:r>
        <w:rPr>
          <w:rFonts w:ascii="Book Antiqua" w:hAnsi="Book Antiqua"/>
          <w:b/>
          <w:color w:val="231F20"/>
          <w:w w:val="90"/>
        </w:rPr>
        <w:t>e</w:t>
      </w:r>
      <w:r>
        <w:rPr>
          <w:rFonts w:ascii="Book Antiqua" w:hAnsi="Book Antiqua"/>
          <w:b/>
          <w:color w:val="231F20"/>
          <w:spacing w:val="-10"/>
          <w:w w:val="90"/>
        </w:rPr>
        <w:t xml:space="preserve"> </w:t>
      </w:r>
      <w:r>
        <w:rPr>
          <w:rFonts w:ascii="Book Antiqua" w:hAnsi="Book Antiqua"/>
          <w:b/>
          <w:color w:val="231F20"/>
          <w:w w:val="90"/>
        </w:rPr>
        <w:t>të</w:t>
      </w:r>
      <w:r>
        <w:rPr>
          <w:rFonts w:ascii="Book Antiqua" w:hAnsi="Book Antiqua"/>
          <w:b/>
          <w:color w:val="231F20"/>
          <w:spacing w:val="-11"/>
          <w:w w:val="90"/>
        </w:rPr>
        <w:t xml:space="preserve"> </w:t>
      </w:r>
      <w:r>
        <w:rPr>
          <w:rFonts w:ascii="Book Antiqua" w:hAnsi="Book Antiqua"/>
          <w:b/>
          <w:color w:val="231F20"/>
          <w:w w:val="90"/>
        </w:rPr>
        <w:t>nxënit</w:t>
      </w:r>
      <w:r>
        <w:rPr>
          <w:rFonts w:ascii="Book Antiqua" w:hAnsi="Book Antiqua"/>
          <w:b/>
          <w:color w:val="231F20"/>
          <w:spacing w:val="-11"/>
          <w:w w:val="90"/>
        </w:rPr>
        <w:t xml:space="preserve"> </w:t>
      </w:r>
      <w:r>
        <w:rPr>
          <w:rFonts w:ascii="Book Antiqua" w:hAnsi="Book Antiqua"/>
          <w:b/>
          <w:color w:val="231F20"/>
          <w:w w:val="90"/>
        </w:rPr>
        <w:t>sipas</w:t>
      </w:r>
      <w:r>
        <w:rPr>
          <w:rFonts w:ascii="Book Antiqua" w:hAnsi="Book Antiqua"/>
          <w:b/>
          <w:color w:val="231F20"/>
          <w:spacing w:val="-10"/>
          <w:w w:val="90"/>
        </w:rPr>
        <w:t xml:space="preserve"> </w:t>
      </w:r>
      <w:r>
        <w:rPr>
          <w:rFonts w:ascii="Book Antiqua" w:hAnsi="Book Antiqua"/>
          <w:b/>
          <w:color w:val="231F20"/>
          <w:w w:val="90"/>
        </w:rPr>
        <w:t xml:space="preserve">kompetencave </w:t>
      </w:r>
      <w:r>
        <w:rPr>
          <w:rFonts w:ascii="Book Antiqua" w:hAnsi="Book Antiqua"/>
          <w:b/>
          <w:color w:val="231F20"/>
        </w:rPr>
        <w:t xml:space="preserve">kyçe: </w:t>
      </w:r>
      <w:r>
        <w:rPr>
          <w:color w:val="231F20"/>
        </w:rPr>
        <w:t>1.1 1.2 1.3 2.1 2.2 2.3 2.4 2.5 2.6 3.1 3.2</w:t>
      </w:r>
      <w:r>
        <w:rPr>
          <w:color w:val="231F20"/>
          <w:spacing w:val="-8"/>
        </w:rPr>
        <w:t xml:space="preserve"> </w:t>
      </w:r>
      <w:r>
        <w:rPr>
          <w:color w:val="231F20"/>
        </w:rPr>
        <w:t>3.3</w:t>
      </w:r>
    </w:p>
    <w:p w:rsidR="00E820D0" w:rsidRDefault="00E527CD">
      <w:pPr>
        <w:pStyle w:val="BodyText"/>
        <w:spacing w:line="250" w:lineRule="exact"/>
        <w:ind w:left="1139"/>
      </w:pPr>
      <w:r>
        <w:rPr>
          <w:color w:val="231F20"/>
        </w:rPr>
        <w:t>3.4 3.5 3.6 4.2 5.1 6.1</w:t>
      </w:r>
    </w:p>
    <w:p w:rsidR="00E820D0" w:rsidRDefault="00E820D0">
      <w:pPr>
        <w:pStyle w:val="BodyText"/>
        <w:rPr>
          <w:sz w:val="28"/>
        </w:rPr>
      </w:pPr>
    </w:p>
    <w:p w:rsidR="00E820D0" w:rsidRDefault="00E527CD">
      <w:pPr>
        <w:spacing w:before="230" w:line="228" w:lineRule="auto"/>
        <w:ind w:left="1139" w:right="36"/>
        <w:rPr>
          <w:rFonts w:ascii="Book Antiqua" w:hAnsi="Book Antiqua"/>
          <w:b/>
          <w:sz w:val="23"/>
        </w:rPr>
      </w:pPr>
      <w:r>
        <w:rPr>
          <w:rFonts w:ascii="Book Antiqua" w:hAnsi="Book Antiqua"/>
          <w:b/>
          <w:color w:val="231F20"/>
          <w:spacing w:val="-5"/>
          <w:w w:val="90"/>
          <w:sz w:val="23"/>
        </w:rPr>
        <w:t>Rezultatet</w:t>
      </w:r>
      <w:r>
        <w:rPr>
          <w:rFonts w:ascii="Book Antiqua" w:hAnsi="Book Antiqua"/>
          <w:b/>
          <w:color w:val="231F20"/>
          <w:spacing w:val="-17"/>
          <w:w w:val="90"/>
          <w:sz w:val="23"/>
        </w:rPr>
        <w:t xml:space="preserve"> </w:t>
      </w:r>
      <w:r>
        <w:rPr>
          <w:rFonts w:ascii="Book Antiqua" w:hAnsi="Book Antiqua"/>
          <w:b/>
          <w:color w:val="231F20"/>
          <w:w w:val="90"/>
          <w:sz w:val="23"/>
        </w:rPr>
        <w:t>e</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5"/>
          <w:w w:val="90"/>
          <w:sz w:val="23"/>
        </w:rPr>
        <w:t>nxënit</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6"/>
          <w:w w:val="90"/>
          <w:sz w:val="23"/>
        </w:rPr>
        <w:t>kompetencave</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5"/>
          <w:w w:val="90"/>
          <w:sz w:val="23"/>
        </w:rPr>
        <w:t>lëndës</w:t>
      </w:r>
      <w:r>
        <w:rPr>
          <w:rFonts w:ascii="Book Antiqua" w:hAnsi="Book Antiqua"/>
          <w:b/>
          <w:color w:val="231F20"/>
          <w:spacing w:val="-16"/>
          <w:w w:val="90"/>
          <w:sz w:val="23"/>
        </w:rPr>
        <w:t xml:space="preserve"> </w:t>
      </w:r>
      <w:r>
        <w:rPr>
          <w:rFonts w:ascii="Book Antiqua" w:hAnsi="Book Antiqua"/>
          <w:b/>
          <w:color w:val="231F20"/>
          <w:spacing w:val="-5"/>
          <w:w w:val="90"/>
          <w:sz w:val="23"/>
        </w:rPr>
        <w:t xml:space="preserve">sipas </w:t>
      </w:r>
      <w:r>
        <w:rPr>
          <w:rFonts w:ascii="Book Antiqua" w:hAnsi="Book Antiqua"/>
          <w:b/>
          <w:color w:val="231F20"/>
          <w:spacing w:val="-4"/>
          <w:sz w:val="23"/>
        </w:rPr>
        <w:t>temës</w:t>
      </w:r>
      <w:r>
        <w:rPr>
          <w:rFonts w:ascii="Book Antiqua" w:hAnsi="Book Antiqua"/>
          <w:b/>
          <w:color w:val="231F20"/>
          <w:spacing w:val="-15"/>
          <w:sz w:val="23"/>
        </w:rPr>
        <w:t xml:space="preserve"> </w:t>
      </w:r>
      <w:r>
        <w:rPr>
          <w:rFonts w:ascii="Book Antiqua" w:hAnsi="Book Antiqua"/>
          <w:b/>
          <w:color w:val="231F20"/>
          <w:spacing w:val="-6"/>
          <w:sz w:val="23"/>
        </w:rPr>
        <w:t>mësimore:</w:t>
      </w:r>
    </w:p>
    <w:p w:rsidR="00E820D0" w:rsidRDefault="00E527CD">
      <w:pPr>
        <w:pStyle w:val="BodyText"/>
        <w:spacing w:line="250" w:lineRule="exact"/>
        <w:ind w:left="1139"/>
      </w:pPr>
      <w:r>
        <w:rPr>
          <w:color w:val="231F20"/>
        </w:rPr>
        <w:t>Nxënësi/ja:</w:t>
      </w:r>
    </w:p>
    <w:p w:rsidR="00E820D0" w:rsidRDefault="00E527CD">
      <w:pPr>
        <w:pStyle w:val="ListParagraph"/>
        <w:numPr>
          <w:ilvl w:val="0"/>
          <w:numId w:val="3"/>
        </w:numPr>
        <w:tabs>
          <w:tab w:val="left" w:pos="1265"/>
        </w:tabs>
        <w:spacing w:before="64"/>
        <w:ind w:left="1264"/>
      </w:pPr>
      <w:r>
        <w:rPr>
          <w:color w:val="231F20"/>
        </w:rPr>
        <w:t>identifikon</w:t>
      </w:r>
      <w:r>
        <w:rPr>
          <w:color w:val="231F20"/>
          <w:spacing w:val="-21"/>
        </w:rPr>
        <w:t xml:space="preserve"> </w:t>
      </w:r>
      <w:r>
        <w:rPr>
          <w:color w:val="231F20"/>
        </w:rPr>
        <w:t>disa</w:t>
      </w:r>
      <w:r>
        <w:rPr>
          <w:color w:val="231F20"/>
          <w:spacing w:val="-21"/>
        </w:rPr>
        <w:t xml:space="preserve"> </w:t>
      </w:r>
      <w:r>
        <w:rPr>
          <w:color w:val="231F20"/>
        </w:rPr>
        <w:t>nga</w:t>
      </w:r>
      <w:r>
        <w:rPr>
          <w:color w:val="231F20"/>
          <w:spacing w:val="-21"/>
        </w:rPr>
        <w:t xml:space="preserve"> </w:t>
      </w:r>
      <w:r>
        <w:rPr>
          <w:color w:val="231F20"/>
        </w:rPr>
        <w:t>rregullat</w:t>
      </w:r>
      <w:r>
        <w:rPr>
          <w:color w:val="231F20"/>
          <w:spacing w:val="-21"/>
        </w:rPr>
        <w:t xml:space="preserve"> </w:t>
      </w:r>
      <w:r>
        <w:rPr>
          <w:color w:val="231F20"/>
        </w:rPr>
        <w:t>e</w:t>
      </w:r>
      <w:r>
        <w:rPr>
          <w:color w:val="231F20"/>
          <w:spacing w:val="-21"/>
        </w:rPr>
        <w:t xml:space="preserve"> </w:t>
      </w:r>
      <w:r>
        <w:rPr>
          <w:color w:val="231F20"/>
        </w:rPr>
        <w:t>sjelljes</w:t>
      </w:r>
      <w:r>
        <w:rPr>
          <w:color w:val="231F20"/>
          <w:spacing w:val="-21"/>
        </w:rPr>
        <w:t xml:space="preserve"> </w:t>
      </w:r>
      <w:r>
        <w:rPr>
          <w:color w:val="231F20"/>
        </w:rPr>
        <w:t>së</w:t>
      </w:r>
      <w:r>
        <w:rPr>
          <w:color w:val="231F20"/>
          <w:spacing w:val="-21"/>
        </w:rPr>
        <w:t xml:space="preserve"> </w:t>
      </w:r>
      <w:r>
        <w:rPr>
          <w:color w:val="231F20"/>
        </w:rPr>
        <w:t>tij</w:t>
      </w:r>
      <w:r>
        <w:rPr>
          <w:color w:val="231F20"/>
          <w:spacing w:val="-21"/>
        </w:rPr>
        <w:t xml:space="preserve"> </w:t>
      </w:r>
      <w:r>
        <w:rPr>
          <w:color w:val="231F20"/>
        </w:rPr>
        <w:t>në</w:t>
      </w:r>
      <w:r>
        <w:rPr>
          <w:color w:val="231F20"/>
          <w:spacing w:val="-20"/>
        </w:rPr>
        <w:t xml:space="preserve"> </w:t>
      </w:r>
      <w:r>
        <w:rPr>
          <w:color w:val="231F20"/>
        </w:rPr>
        <w:t>shtëpi.</w:t>
      </w:r>
    </w:p>
    <w:p w:rsidR="00E820D0" w:rsidRDefault="00E527CD">
      <w:pPr>
        <w:pStyle w:val="ListParagraph"/>
        <w:numPr>
          <w:ilvl w:val="0"/>
          <w:numId w:val="3"/>
        </w:numPr>
        <w:tabs>
          <w:tab w:val="left" w:pos="1265"/>
        </w:tabs>
        <w:spacing w:before="63" w:line="247" w:lineRule="auto"/>
        <w:ind w:right="152" w:firstLine="0"/>
      </w:pPr>
      <w:r>
        <w:rPr>
          <w:color w:val="231F20"/>
        </w:rPr>
        <w:t>flet</w:t>
      </w:r>
      <w:r>
        <w:rPr>
          <w:color w:val="231F20"/>
          <w:spacing w:val="-35"/>
        </w:rPr>
        <w:t xml:space="preserve"> </w:t>
      </w:r>
      <w:r>
        <w:rPr>
          <w:color w:val="231F20"/>
        </w:rPr>
        <w:t>për</w:t>
      </w:r>
      <w:r>
        <w:rPr>
          <w:color w:val="231F20"/>
          <w:spacing w:val="-35"/>
        </w:rPr>
        <w:t xml:space="preserve"> </w:t>
      </w:r>
      <w:r>
        <w:rPr>
          <w:color w:val="231F20"/>
        </w:rPr>
        <w:t>rëndësinë</w:t>
      </w:r>
      <w:r>
        <w:rPr>
          <w:color w:val="231F20"/>
          <w:spacing w:val="-34"/>
        </w:rPr>
        <w:t xml:space="preserve"> </w:t>
      </w:r>
      <w:r>
        <w:rPr>
          <w:color w:val="231F20"/>
        </w:rPr>
        <w:t>e</w:t>
      </w:r>
      <w:r>
        <w:rPr>
          <w:color w:val="231F20"/>
          <w:spacing w:val="-35"/>
        </w:rPr>
        <w:t xml:space="preserve"> </w:t>
      </w:r>
      <w:r>
        <w:rPr>
          <w:color w:val="231F20"/>
        </w:rPr>
        <w:t>respektimit</w:t>
      </w:r>
      <w:r>
        <w:rPr>
          <w:color w:val="231F20"/>
          <w:spacing w:val="-35"/>
        </w:rPr>
        <w:t xml:space="preserve"> </w:t>
      </w:r>
      <w:r>
        <w:rPr>
          <w:color w:val="231F20"/>
        </w:rPr>
        <w:t>të</w:t>
      </w:r>
      <w:r>
        <w:rPr>
          <w:color w:val="231F20"/>
          <w:spacing w:val="-34"/>
        </w:rPr>
        <w:t xml:space="preserve"> </w:t>
      </w:r>
      <w:r>
        <w:rPr>
          <w:color w:val="231F20"/>
        </w:rPr>
        <w:t>rregullave</w:t>
      </w:r>
      <w:r>
        <w:rPr>
          <w:color w:val="231F20"/>
          <w:spacing w:val="-35"/>
        </w:rPr>
        <w:t xml:space="preserve"> </w:t>
      </w:r>
      <w:r>
        <w:rPr>
          <w:color w:val="231F20"/>
        </w:rPr>
        <w:t>të</w:t>
      </w:r>
      <w:r>
        <w:rPr>
          <w:color w:val="231F20"/>
          <w:spacing w:val="-35"/>
        </w:rPr>
        <w:t xml:space="preserve"> </w:t>
      </w:r>
      <w:r>
        <w:rPr>
          <w:color w:val="231F20"/>
        </w:rPr>
        <w:t>sjelljes në</w:t>
      </w:r>
      <w:r>
        <w:rPr>
          <w:color w:val="231F20"/>
          <w:spacing w:val="-1"/>
        </w:rPr>
        <w:t xml:space="preserve"> </w:t>
      </w:r>
      <w:r>
        <w:rPr>
          <w:color w:val="231F20"/>
        </w:rPr>
        <w:t>shtëpi.</w:t>
      </w:r>
    </w:p>
    <w:p w:rsidR="00E820D0" w:rsidRDefault="00E527CD">
      <w:pPr>
        <w:pStyle w:val="BodyText"/>
        <w:spacing w:before="5"/>
        <w:rPr>
          <w:sz w:val="8"/>
        </w:rPr>
      </w:pPr>
      <w:r>
        <w:br w:type="column"/>
      </w:r>
    </w:p>
    <w:p w:rsidR="00E820D0" w:rsidRDefault="00E527CD">
      <w:pPr>
        <w:ind w:right="1"/>
        <w:jc w:val="right"/>
        <w:rPr>
          <w:rFonts w:ascii="Tahoma"/>
          <w:sz w:val="9"/>
        </w:rPr>
      </w:pPr>
      <w:r>
        <w:rPr>
          <w:rFonts w:ascii="Tahoma"/>
          <w:color w:val="838588"/>
          <w:spacing w:val="-3"/>
          <w:sz w:val="9"/>
        </w:rPr>
        <w:t>Fjalor</w:t>
      </w:r>
    </w:p>
    <w:p w:rsidR="00E820D0" w:rsidRDefault="00E527CD">
      <w:pPr>
        <w:spacing w:before="47"/>
        <w:ind w:left="1165" w:firstLine="321"/>
        <w:jc w:val="right"/>
        <w:rPr>
          <w:rFonts w:ascii="Calibri" w:hAnsi="Calibri"/>
          <w:sz w:val="9"/>
        </w:rPr>
      </w:pPr>
      <w:r>
        <w:rPr>
          <w:rFonts w:ascii="Calibri" w:hAnsi="Calibri"/>
          <w:color w:val="231F20"/>
          <w:spacing w:val="-1"/>
          <w:w w:val="115"/>
          <w:sz w:val="9"/>
          <w:shd w:val="clear" w:color="auto" w:fill="F1F1F2"/>
        </w:rPr>
        <w:t>rrezik</w:t>
      </w:r>
      <w:r>
        <w:rPr>
          <w:rFonts w:ascii="Calibri" w:hAnsi="Calibri"/>
          <w:color w:val="231F20"/>
          <w:spacing w:val="-1"/>
          <w:w w:val="115"/>
          <w:sz w:val="9"/>
        </w:rPr>
        <w:t xml:space="preserve">             </w:t>
      </w:r>
      <w:r>
        <w:rPr>
          <w:rFonts w:ascii="Calibri" w:hAnsi="Calibri"/>
          <w:color w:val="231F20"/>
          <w:spacing w:val="12"/>
          <w:w w:val="115"/>
          <w:sz w:val="9"/>
        </w:rPr>
        <w:t xml:space="preserve"> </w:t>
      </w:r>
      <w:r>
        <w:rPr>
          <w:rFonts w:ascii="Calibri" w:hAnsi="Calibri"/>
          <w:color w:val="231F20"/>
          <w:spacing w:val="-1"/>
          <w:w w:val="115"/>
          <w:sz w:val="9"/>
        </w:rPr>
        <w:t>i</w:t>
      </w:r>
      <w:r>
        <w:rPr>
          <w:rFonts w:ascii="Calibri" w:hAnsi="Calibri"/>
          <w:color w:val="231F20"/>
          <w:spacing w:val="3"/>
          <w:w w:val="115"/>
          <w:sz w:val="9"/>
        </w:rPr>
        <w:t xml:space="preserve"> </w:t>
      </w:r>
      <w:r>
        <w:rPr>
          <w:rFonts w:ascii="Calibri" w:hAnsi="Calibri"/>
          <w:color w:val="231F20"/>
          <w:spacing w:val="-1"/>
          <w:w w:val="115"/>
          <w:sz w:val="9"/>
        </w:rPr>
        <w:t>kujdesshëm</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9"/>
        <w:rPr>
          <w:rFonts w:ascii="Calibri"/>
          <w:sz w:val="14"/>
        </w:rPr>
      </w:pPr>
    </w:p>
    <w:p w:rsidR="00E820D0" w:rsidRDefault="00E527CD">
      <w:pPr>
        <w:ind w:left="1287" w:firstLine="126"/>
        <w:jc w:val="right"/>
        <w:rPr>
          <w:rFonts w:ascii="Tahoma"/>
          <w:sz w:val="9"/>
        </w:rPr>
      </w:pPr>
      <w:r>
        <w:rPr>
          <w:rFonts w:ascii="Tahoma"/>
          <w:color w:val="838588"/>
          <w:spacing w:val="-1"/>
          <w:w w:val="105"/>
          <w:sz w:val="9"/>
        </w:rPr>
        <w:t xml:space="preserve">Veprimi </w:t>
      </w:r>
      <w:r>
        <w:rPr>
          <w:rFonts w:ascii="Tahoma"/>
          <w:color w:val="838588"/>
          <w:w w:val="105"/>
          <w:sz w:val="9"/>
        </w:rPr>
        <w:t>dhe</w:t>
      </w:r>
      <w:r>
        <w:rPr>
          <w:rFonts w:ascii="Tahoma"/>
          <w:color w:val="838588"/>
          <w:spacing w:val="-13"/>
          <w:w w:val="105"/>
          <w:sz w:val="9"/>
        </w:rPr>
        <w:t xml:space="preserve"> </w:t>
      </w:r>
      <w:r>
        <w:rPr>
          <w:rFonts w:ascii="Tahoma"/>
          <w:color w:val="838588"/>
          <w:spacing w:val="-4"/>
          <w:w w:val="105"/>
          <w:sz w:val="9"/>
        </w:rPr>
        <w:t>pasoja</w:t>
      </w:r>
    </w:p>
    <w:p w:rsidR="00E820D0" w:rsidRDefault="00E820D0">
      <w:pPr>
        <w:pStyle w:val="BodyText"/>
        <w:spacing w:before="6"/>
        <w:rPr>
          <w:rFonts w:ascii="Tahoma"/>
          <w:sz w:val="8"/>
        </w:rPr>
      </w:pPr>
    </w:p>
    <w:p w:rsidR="00E820D0" w:rsidRDefault="00E527CD">
      <w:pPr>
        <w:spacing w:line="235" w:lineRule="auto"/>
        <w:ind w:left="1221" w:right="74" w:firstLine="109"/>
        <w:rPr>
          <w:rFonts w:ascii="Calibri" w:hAnsi="Calibri"/>
          <w:sz w:val="9"/>
        </w:rPr>
      </w:pPr>
      <w:r>
        <w:rPr>
          <w:rFonts w:ascii="Calibri" w:hAnsi="Calibri"/>
          <w:color w:val="231F20"/>
          <w:w w:val="120"/>
          <w:sz w:val="9"/>
        </w:rPr>
        <w:t>Unë nuk jam i</w:t>
      </w:r>
    </w:p>
    <w:p w:rsidR="00E820D0" w:rsidRDefault="00E527CD">
      <w:pPr>
        <w:spacing w:line="108" w:lineRule="exact"/>
        <w:ind w:left="1141"/>
        <w:rPr>
          <w:rFonts w:ascii="Calibri" w:hAnsi="Calibri"/>
          <w:sz w:val="9"/>
        </w:rPr>
      </w:pPr>
      <w:r>
        <w:rPr>
          <w:rFonts w:ascii="Calibri" w:hAnsi="Calibri"/>
          <w:color w:val="231F20"/>
          <w:w w:val="115"/>
          <w:sz w:val="9"/>
          <w:shd w:val="clear" w:color="auto" w:fill="F1F1F2"/>
        </w:rPr>
        <w:t>kujdesshëm</w:t>
      </w:r>
      <w:r>
        <w:rPr>
          <w:rFonts w:ascii="Calibri" w:hAnsi="Calibri"/>
          <w:color w:val="231F20"/>
          <w:w w:val="115"/>
          <w:sz w:val="9"/>
        </w:rPr>
        <w:t>.</w:t>
      </w:r>
    </w:p>
    <w:p w:rsidR="00E820D0" w:rsidRDefault="00E820D0">
      <w:pPr>
        <w:pStyle w:val="BodyText"/>
        <w:rPr>
          <w:rFonts w:ascii="Calibri"/>
          <w:sz w:val="10"/>
        </w:rPr>
      </w:pPr>
    </w:p>
    <w:p w:rsidR="00E820D0" w:rsidRDefault="00E820D0">
      <w:pPr>
        <w:pStyle w:val="BodyText"/>
        <w:spacing w:before="1"/>
        <w:rPr>
          <w:rFonts w:ascii="Calibri"/>
          <w:sz w:val="10"/>
        </w:rPr>
      </w:pPr>
    </w:p>
    <w:p w:rsidR="00E820D0" w:rsidRDefault="00E527CD">
      <w:pPr>
        <w:spacing w:line="235" w:lineRule="auto"/>
        <w:ind w:left="1253" w:right="13" w:hanging="115"/>
        <w:rPr>
          <w:rFonts w:ascii="Calibri" w:hAnsi="Calibri"/>
          <w:sz w:val="9"/>
        </w:rPr>
      </w:pPr>
      <w:r>
        <w:rPr>
          <w:rFonts w:ascii="Calibri" w:hAnsi="Calibri"/>
          <w:color w:val="231F20"/>
          <w:w w:val="120"/>
          <w:sz w:val="9"/>
        </w:rPr>
        <w:t>Unë nuk jam i sigurt.</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11"/>
        <w:rPr>
          <w:rFonts w:ascii="Calibri"/>
          <w:sz w:val="7"/>
        </w:rPr>
      </w:pPr>
    </w:p>
    <w:p w:rsidR="00E820D0" w:rsidRDefault="00E527CD">
      <w:pPr>
        <w:ind w:left="1220"/>
        <w:rPr>
          <w:rFonts w:ascii="Arial Narrow"/>
          <w:b/>
          <w:sz w:val="9"/>
        </w:rPr>
      </w:pPr>
      <w:r>
        <w:rPr>
          <w:rFonts w:ascii="Arial Narrow"/>
          <w:b/>
          <w:color w:val="FFFFFF"/>
          <w:w w:val="115"/>
          <w:sz w:val="9"/>
        </w:rPr>
        <w:t>62</w:t>
      </w:r>
    </w:p>
    <w:p w:rsidR="00E820D0" w:rsidRDefault="00E527CD">
      <w:pPr>
        <w:pStyle w:val="BodyText"/>
        <w:rPr>
          <w:rFonts w:ascii="Arial Narrow"/>
          <w:b/>
          <w:sz w:val="12"/>
        </w:rPr>
      </w:pPr>
      <w:r>
        <w:br w:type="column"/>
      </w: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rPr>
          <w:rFonts w:ascii="Arial Narrow"/>
          <w:b/>
          <w:sz w:val="12"/>
        </w:rPr>
      </w:pPr>
    </w:p>
    <w:p w:rsidR="00E820D0" w:rsidRDefault="00E820D0">
      <w:pPr>
        <w:pStyle w:val="BodyText"/>
        <w:spacing w:before="9"/>
        <w:rPr>
          <w:rFonts w:ascii="Arial Narrow"/>
          <w:b/>
          <w:sz w:val="10"/>
        </w:rPr>
      </w:pPr>
    </w:p>
    <w:p w:rsidR="00E820D0" w:rsidRDefault="00E527CD">
      <w:pPr>
        <w:ind w:left="855"/>
        <w:rPr>
          <w:rFonts w:ascii="Calibri" w:hAnsi="Calibri"/>
          <w:sz w:val="10"/>
        </w:rPr>
      </w:pPr>
      <w:r>
        <w:rPr>
          <w:rFonts w:ascii="Calibri" w:hAnsi="Calibri"/>
          <w:color w:val="231F20"/>
          <w:w w:val="115"/>
          <w:sz w:val="10"/>
        </w:rPr>
        <w:t>Kush njeh rrezi</w:t>
      </w:r>
      <w:r>
        <w:rPr>
          <w:rFonts w:ascii="Arial" w:hAnsi="Arial"/>
          <w:color w:val="231F20"/>
          <w:w w:val="115"/>
          <w:sz w:val="10"/>
        </w:rPr>
        <w:t>q</w:t>
      </w:r>
      <w:r>
        <w:rPr>
          <w:rFonts w:ascii="Calibri" w:hAnsi="Calibri"/>
          <w:color w:val="231F20"/>
          <w:w w:val="115"/>
          <w:sz w:val="10"/>
        </w:rPr>
        <w:t>et e shtëpisë, jeton i sigurt.</w:t>
      </w:r>
    </w:p>
    <w:p w:rsidR="00E820D0" w:rsidRDefault="00E820D0">
      <w:pPr>
        <w:rPr>
          <w:rFonts w:ascii="Calibri" w:hAnsi="Calibri"/>
          <w:sz w:val="10"/>
        </w:rPr>
        <w:sectPr w:rsidR="00E820D0">
          <w:type w:val="continuous"/>
          <w:pgSz w:w="11740" w:h="15880"/>
          <w:pgMar w:top="1500" w:right="0" w:bottom="280" w:left="0" w:header="720" w:footer="720" w:gutter="0"/>
          <w:cols w:num="3" w:space="720" w:equalWidth="0">
            <w:col w:w="5911" w:space="431"/>
            <w:col w:w="1727" w:space="40"/>
            <w:col w:w="3631"/>
          </w:cols>
        </w:sectPr>
      </w:pPr>
    </w:p>
    <w:p w:rsidR="00E820D0" w:rsidRDefault="00E820D0">
      <w:pPr>
        <w:pStyle w:val="BodyText"/>
        <w:spacing w:before="3"/>
        <w:rPr>
          <w:rFonts w:ascii="Calibri"/>
          <w:sz w:val="15"/>
        </w:rPr>
      </w:pPr>
    </w:p>
    <w:p w:rsidR="00E820D0" w:rsidRDefault="00E820D0">
      <w:pPr>
        <w:rPr>
          <w:rFonts w:ascii="Calibri"/>
          <w:sz w:val="15"/>
        </w:rPr>
        <w:sectPr w:rsidR="00E820D0">
          <w:type w:val="continuous"/>
          <w:pgSz w:w="11740" w:h="15880"/>
          <w:pgMar w:top="1500" w:right="0" w:bottom="280" w:left="0" w:header="720" w:footer="720" w:gutter="0"/>
          <w:cols w:space="720"/>
        </w:sectPr>
      </w:pPr>
    </w:p>
    <w:p w:rsidR="00E820D0" w:rsidRDefault="00E820D0">
      <w:pPr>
        <w:pStyle w:val="BodyText"/>
        <w:spacing w:before="2"/>
        <w:rPr>
          <w:rFonts w:ascii="Calibri"/>
          <w:sz w:val="29"/>
        </w:rPr>
      </w:pPr>
    </w:p>
    <w:p w:rsidR="00E820D0" w:rsidRDefault="00E527CD">
      <w:pPr>
        <w:pStyle w:val="Heading4"/>
        <w:spacing w:line="274" w:lineRule="exact"/>
        <w:ind w:left="1139"/>
      </w:pPr>
      <w:r>
        <w:rPr>
          <w:color w:val="231F20"/>
        </w:rPr>
        <w:t>Fjalori:</w:t>
      </w:r>
    </w:p>
    <w:p w:rsidR="00E820D0" w:rsidRDefault="00E527CD">
      <w:pPr>
        <w:pStyle w:val="BodyText"/>
        <w:spacing w:line="250" w:lineRule="exact"/>
        <w:ind w:left="1139"/>
      </w:pPr>
      <w:r>
        <w:rPr>
          <w:color w:val="231F20"/>
        </w:rPr>
        <w:t>rrezik,</w:t>
      </w:r>
      <w:r>
        <w:rPr>
          <w:color w:val="231F20"/>
          <w:spacing w:val="-26"/>
        </w:rPr>
        <w:t xml:space="preserve"> </w:t>
      </w:r>
      <w:r>
        <w:rPr>
          <w:color w:val="231F20"/>
        </w:rPr>
        <w:t>numrat</w:t>
      </w:r>
      <w:r>
        <w:rPr>
          <w:color w:val="231F20"/>
          <w:spacing w:val="-26"/>
        </w:rPr>
        <w:t xml:space="preserve"> </w:t>
      </w:r>
      <w:r>
        <w:rPr>
          <w:color w:val="231F20"/>
        </w:rPr>
        <w:t>e</w:t>
      </w:r>
      <w:r>
        <w:rPr>
          <w:color w:val="231F20"/>
          <w:spacing w:val="-26"/>
        </w:rPr>
        <w:t xml:space="preserve"> </w:t>
      </w:r>
      <w:r>
        <w:rPr>
          <w:color w:val="231F20"/>
        </w:rPr>
        <w:t>urgjencës,</w:t>
      </w:r>
      <w:r>
        <w:rPr>
          <w:color w:val="231F20"/>
          <w:spacing w:val="-26"/>
        </w:rPr>
        <w:t xml:space="preserve"> </w:t>
      </w:r>
      <w:r>
        <w:rPr>
          <w:color w:val="231F20"/>
        </w:rPr>
        <w:t>detergjent.</w:t>
      </w:r>
    </w:p>
    <w:p w:rsidR="00E820D0" w:rsidRDefault="00E527CD">
      <w:pPr>
        <w:pStyle w:val="Heading6"/>
        <w:spacing w:before="91"/>
      </w:pPr>
      <w:r>
        <w:rPr>
          <w:b w:val="0"/>
        </w:rPr>
        <w:br w:type="column"/>
      </w:r>
      <w:r>
        <w:rPr>
          <w:color w:val="FFFFFF"/>
        </w:rPr>
        <w:t>MJEDISI “KOMUNIKIMI DHE TË SHPREHURIT”</w:t>
      </w:r>
    </w:p>
    <w:p w:rsidR="00E820D0" w:rsidRDefault="00E820D0">
      <w:pPr>
        <w:pStyle w:val="BodyText"/>
        <w:spacing w:before="9"/>
        <w:rPr>
          <w:rFonts w:ascii="Book Antiqua"/>
          <w:b/>
          <w:sz w:val="33"/>
        </w:rPr>
      </w:pPr>
    </w:p>
    <w:p w:rsidR="00E820D0" w:rsidRDefault="00E527CD">
      <w:pPr>
        <w:pStyle w:val="BodyText"/>
        <w:spacing w:line="247" w:lineRule="auto"/>
        <w:ind w:left="1149" w:right="637"/>
      </w:pPr>
      <w:r>
        <w:rPr>
          <w:color w:val="231F20"/>
        </w:rPr>
        <w:t>Mësuesi/ja shkruan në dërrasë temën “Rreziqet në shtëpi” dhe fton nxënësit/et të shpjegojnë me fjalët e</w:t>
      </w:r>
    </w:p>
    <w:p w:rsidR="00E820D0" w:rsidRDefault="00E820D0">
      <w:pPr>
        <w:spacing w:line="247" w:lineRule="auto"/>
        <w:sectPr w:rsidR="00E820D0">
          <w:type w:val="continuous"/>
          <w:pgSz w:w="11740" w:h="15880"/>
          <w:pgMar w:top="1500" w:right="0" w:bottom="280" w:left="0" w:header="720" w:footer="720" w:gutter="0"/>
          <w:cols w:num="2" w:space="720" w:equalWidth="0">
            <w:col w:w="4399" w:space="801"/>
            <w:col w:w="6540"/>
          </w:cols>
        </w:sectPr>
      </w:pPr>
    </w:p>
    <w:p w:rsidR="00E820D0" w:rsidRDefault="00E527CD">
      <w:pPr>
        <w:pStyle w:val="Heading4"/>
        <w:spacing w:before="154" w:line="228" w:lineRule="auto"/>
        <w:ind w:right="-8"/>
      </w:pPr>
      <w:r>
        <w:rPr>
          <w:color w:val="231F20"/>
          <w:w w:val="90"/>
        </w:rPr>
        <w:t xml:space="preserve">Lidhje me fushat </w:t>
      </w:r>
      <w:r>
        <w:rPr>
          <w:color w:val="231F20"/>
        </w:rPr>
        <w:t>kurrikulare:</w:t>
      </w:r>
    </w:p>
    <w:p w:rsidR="00E820D0" w:rsidRDefault="00E527CD">
      <w:pPr>
        <w:pStyle w:val="BodyText"/>
        <w:spacing w:before="168" w:line="247" w:lineRule="auto"/>
        <w:ind w:left="1133" w:right="-8"/>
      </w:pPr>
      <w:r>
        <w:rPr>
          <w:color w:val="231F20"/>
        </w:rPr>
        <w:t>gjuhët dhe</w:t>
      </w:r>
      <w:r>
        <w:rPr>
          <w:color w:val="231F20"/>
          <w:spacing w:val="-45"/>
        </w:rPr>
        <w:t xml:space="preserve"> </w:t>
      </w:r>
      <w:r>
        <w:rPr>
          <w:color w:val="231F20"/>
        </w:rPr>
        <w:t>komunikimi, arte</w:t>
      </w:r>
    </w:p>
    <w:p w:rsidR="00E820D0" w:rsidRDefault="00E820D0">
      <w:pPr>
        <w:pStyle w:val="BodyText"/>
        <w:rPr>
          <w:sz w:val="28"/>
        </w:rPr>
      </w:pPr>
    </w:p>
    <w:p w:rsidR="00E820D0" w:rsidRDefault="00E820D0">
      <w:pPr>
        <w:pStyle w:val="BodyText"/>
        <w:spacing w:before="3"/>
        <w:rPr>
          <w:sz w:val="26"/>
        </w:rPr>
      </w:pPr>
    </w:p>
    <w:p w:rsidR="00E820D0" w:rsidRDefault="00E527CD">
      <w:pPr>
        <w:pStyle w:val="Heading4"/>
        <w:spacing w:line="228" w:lineRule="auto"/>
        <w:ind w:right="704"/>
      </w:pPr>
      <w:r>
        <w:rPr>
          <w:color w:val="231F20"/>
        </w:rPr>
        <w:t xml:space="preserve">Burimet e </w:t>
      </w:r>
      <w:r>
        <w:rPr>
          <w:color w:val="231F20"/>
          <w:w w:val="90"/>
        </w:rPr>
        <w:t>informacionit:</w:t>
      </w:r>
    </w:p>
    <w:p w:rsidR="00E820D0" w:rsidRDefault="00E527CD">
      <w:pPr>
        <w:pStyle w:val="BodyText"/>
        <w:spacing w:before="110" w:line="247" w:lineRule="auto"/>
        <w:ind w:left="1133" w:right="117"/>
      </w:pPr>
      <w:r>
        <w:rPr>
          <w:color w:val="231F20"/>
        </w:rPr>
        <w:t xml:space="preserve">teksti i nxënësit, </w:t>
      </w:r>
      <w:r>
        <w:rPr>
          <w:color w:val="231F20"/>
          <w:spacing w:val="-12"/>
        </w:rPr>
        <w:t xml:space="preserve">KDF, </w:t>
      </w:r>
      <w:r>
        <w:rPr>
          <w:color w:val="231F20"/>
        </w:rPr>
        <w:t>DUDNJ.</w:t>
      </w:r>
    </w:p>
    <w:p w:rsidR="00E820D0" w:rsidRDefault="00E527CD">
      <w:pPr>
        <w:pStyle w:val="Heading4"/>
        <w:spacing w:before="146" w:line="228" w:lineRule="auto"/>
        <w:ind w:left="488" w:right="481"/>
      </w:pPr>
      <w:r>
        <w:rPr>
          <w:b w:val="0"/>
        </w:rPr>
        <w:br w:type="column"/>
      </w:r>
      <w:r>
        <w:rPr>
          <w:color w:val="231F20"/>
          <w:w w:val="95"/>
        </w:rPr>
        <w:t xml:space="preserve">Lidhja me temat </w:t>
      </w:r>
      <w:r>
        <w:rPr>
          <w:color w:val="231F20"/>
          <w:w w:val="90"/>
        </w:rPr>
        <w:t>ndërkurrikulare:</w:t>
      </w:r>
    </w:p>
    <w:p w:rsidR="00E820D0" w:rsidRDefault="00E527CD">
      <w:pPr>
        <w:pStyle w:val="BodyText"/>
        <w:spacing w:before="167"/>
        <w:ind w:left="488"/>
      </w:pPr>
      <w:r>
        <w:rPr>
          <w:color w:val="231F20"/>
        </w:rPr>
        <w:t>- të drejtat e fëmijëve.</w:t>
      </w:r>
    </w:p>
    <w:p w:rsidR="00E820D0" w:rsidRDefault="00E820D0">
      <w:pPr>
        <w:pStyle w:val="BodyText"/>
        <w:rPr>
          <w:sz w:val="28"/>
        </w:rPr>
      </w:pPr>
    </w:p>
    <w:p w:rsidR="00E820D0" w:rsidRDefault="00E820D0">
      <w:pPr>
        <w:pStyle w:val="BodyText"/>
        <w:rPr>
          <w:sz w:val="28"/>
        </w:rPr>
      </w:pPr>
    </w:p>
    <w:p w:rsidR="00E820D0" w:rsidRDefault="00E820D0">
      <w:pPr>
        <w:pStyle w:val="BodyText"/>
        <w:spacing w:before="4"/>
        <w:rPr>
          <w:sz w:val="24"/>
        </w:rPr>
      </w:pPr>
    </w:p>
    <w:p w:rsidR="00E820D0" w:rsidRDefault="00E527CD">
      <w:pPr>
        <w:pStyle w:val="Heading4"/>
        <w:spacing w:line="228" w:lineRule="auto"/>
        <w:ind w:left="488" w:right="471"/>
      </w:pPr>
      <w:r>
        <w:rPr>
          <w:color w:val="231F20"/>
          <w:w w:val="90"/>
        </w:rPr>
        <w:t xml:space="preserve">Mjetet/materialet </w:t>
      </w:r>
      <w:r>
        <w:rPr>
          <w:color w:val="231F20"/>
        </w:rPr>
        <w:t>mësimore:</w:t>
      </w:r>
    </w:p>
    <w:p w:rsidR="00E820D0" w:rsidRDefault="00E527CD">
      <w:pPr>
        <w:pStyle w:val="BodyText"/>
        <w:spacing w:before="111" w:line="247" w:lineRule="auto"/>
        <w:ind w:left="488" w:right="-5"/>
      </w:pPr>
      <w:r>
        <w:rPr>
          <w:color w:val="231F20"/>
        </w:rPr>
        <w:t>foto, albume,</w:t>
      </w:r>
      <w:r>
        <w:rPr>
          <w:color w:val="231F20"/>
          <w:spacing w:val="-29"/>
        </w:rPr>
        <w:t xml:space="preserve"> </w:t>
      </w:r>
      <w:r>
        <w:rPr>
          <w:color w:val="231F20"/>
          <w:spacing w:val="-4"/>
        </w:rPr>
        <w:t xml:space="preserve">kompjuter, </w:t>
      </w:r>
      <w:proofErr w:type="spellStart"/>
      <w:r>
        <w:rPr>
          <w:color w:val="231F20"/>
        </w:rPr>
        <w:t>videoprojektor</w:t>
      </w:r>
      <w:proofErr w:type="spellEnd"/>
      <w:r>
        <w:rPr>
          <w:color w:val="231F20"/>
        </w:rPr>
        <w:t>.</w:t>
      </w:r>
    </w:p>
    <w:p w:rsidR="00E820D0" w:rsidRDefault="00E527CD">
      <w:pPr>
        <w:pStyle w:val="BodyText"/>
        <w:spacing w:line="247" w:lineRule="auto"/>
        <w:ind w:left="445" w:right="610"/>
        <w:jc w:val="both"/>
      </w:pPr>
      <w:r>
        <w:br w:type="column"/>
      </w:r>
      <w:r>
        <w:rPr>
          <w:color w:val="231F20"/>
        </w:rPr>
        <w:t xml:space="preserve">tyre kuptimin e fjalës </w:t>
      </w:r>
      <w:r>
        <w:rPr>
          <w:color w:val="231F20"/>
          <w:spacing w:val="-3"/>
        </w:rPr>
        <w:t xml:space="preserve">“rrezik”. </w:t>
      </w:r>
      <w:r>
        <w:rPr>
          <w:color w:val="231F20"/>
        </w:rPr>
        <w:t xml:space="preserve">Përmblidhen mendimet e nxënësve, duke shpjeguar që </w:t>
      </w:r>
      <w:r>
        <w:rPr>
          <w:color w:val="231F20"/>
          <w:spacing w:val="-3"/>
        </w:rPr>
        <w:t xml:space="preserve">“rrezik” </w:t>
      </w:r>
      <w:r>
        <w:rPr>
          <w:color w:val="231F20"/>
        </w:rPr>
        <w:t xml:space="preserve">do të thotë një gjendje e vështirë, në të cilën dikujt a </w:t>
      </w:r>
      <w:proofErr w:type="spellStart"/>
      <w:r>
        <w:rPr>
          <w:color w:val="231F20"/>
        </w:rPr>
        <w:t>diçkaje</w:t>
      </w:r>
      <w:proofErr w:type="spellEnd"/>
      <w:r>
        <w:rPr>
          <w:color w:val="231F20"/>
        </w:rPr>
        <w:t xml:space="preserve"> mund  t’i ndodhë një fatkeqësi, mundësia e një të keqeje </w:t>
      </w:r>
      <w:r>
        <w:rPr>
          <w:color w:val="231F20"/>
          <w:spacing w:val="-9"/>
        </w:rPr>
        <w:t xml:space="preserve">të </w:t>
      </w:r>
      <w:r>
        <w:rPr>
          <w:color w:val="231F20"/>
        </w:rPr>
        <w:t>menjëhershme që kërcënon dikë  a  diçka.</w:t>
      </w:r>
      <w:r>
        <w:rPr>
          <w:color w:val="231F20"/>
          <w:spacing w:val="34"/>
        </w:rPr>
        <w:t xml:space="preserve"> </w:t>
      </w:r>
      <w:r>
        <w:rPr>
          <w:color w:val="231F20"/>
          <w:spacing w:val="-3"/>
        </w:rPr>
        <w:t xml:space="preserve">Nxënësit/ </w:t>
      </w:r>
      <w:r>
        <w:rPr>
          <w:color w:val="231F20"/>
        </w:rPr>
        <w:t xml:space="preserve">et japin shembuj rreziqesh që njohin në shtëpi, </w:t>
      </w:r>
      <w:r>
        <w:rPr>
          <w:color w:val="231F20"/>
          <w:spacing w:val="-3"/>
        </w:rPr>
        <w:t xml:space="preserve">japin </w:t>
      </w:r>
      <w:r>
        <w:rPr>
          <w:color w:val="231F20"/>
        </w:rPr>
        <w:t>argumente pro ose kundër gjatë diskutimit me njëri/a- tjetrin/ën.</w:t>
      </w:r>
    </w:p>
    <w:p w:rsidR="00E820D0" w:rsidRDefault="00E527CD">
      <w:pPr>
        <w:pStyle w:val="BodyText"/>
        <w:spacing w:before="51"/>
        <w:ind w:left="445"/>
      </w:pPr>
      <w:r>
        <w:rPr>
          <w:color w:val="231F20"/>
        </w:rPr>
        <w:t>Diskutohet rubrika: Veprim – Pasojë.</w:t>
      </w:r>
    </w:p>
    <w:p w:rsidR="00E820D0" w:rsidRDefault="00E527CD">
      <w:pPr>
        <w:pStyle w:val="BodyText"/>
        <w:spacing w:before="64"/>
        <w:ind w:left="445"/>
      </w:pPr>
      <w:r>
        <w:rPr>
          <w:color w:val="231F20"/>
        </w:rPr>
        <w:t>- Unë nuk jam i kujdesshëm.</w:t>
      </w:r>
    </w:p>
    <w:p w:rsidR="00E820D0" w:rsidRDefault="00E527CD">
      <w:pPr>
        <w:pStyle w:val="BodyText"/>
        <w:spacing w:before="21"/>
        <w:ind w:left="445"/>
        <w:rPr>
          <w:rFonts w:ascii="Calibri" w:hAnsi="Calibri"/>
          <w:sz w:val="26"/>
        </w:rPr>
      </w:pPr>
      <w:r>
        <w:rPr>
          <w:color w:val="231F20"/>
        </w:rPr>
        <w:t>- Unë nuk jam i sigurt</w:t>
      </w:r>
      <w:r>
        <w:rPr>
          <w:rFonts w:ascii="Calibri" w:hAnsi="Calibri"/>
          <w:color w:val="231F20"/>
          <w:sz w:val="26"/>
        </w:rPr>
        <w:t>.</w:t>
      </w:r>
    </w:p>
    <w:p w:rsidR="00E820D0" w:rsidRDefault="00E527CD">
      <w:pPr>
        <w:pStyle w:val="BodyText"/>
        <w:tabs>
          <w:tab w:val="left" w:pos="2234"/>
          <w:tab w:val="left" w:pos="3399"/>
          <w:tab w:val="left" w:pos="4599"/>
        </w:tabs>
        <w:spacing w:before="42" w:line="247" w:lineRule="auto"/>
        <w:ind w:left="445" w:right="610"/>
      </w:pPr>
      <w:r>
        <w:rPr>
          <w:color w:val="231F20"/>
        </w:rPr>
        <w:t>Duke</w:t>
      </w:r>
      <w:r>
        <w:rPr>
          <w:color w:val="231F20"/>
          <w:spacing w:val="-6"/>
        </w:rPr>
        <w:t xml:space="preserve"> </w:t>
      </w:r>
      <w:r>
        <w:rPr>
          <w:color w:val="231F20"/>
        </w:rPr>
        <w:t>u</w:t>
      </w:r>
      <w:r>
        <w:rPr>
          <w:color w:val="231F20"/>
          <w:spacing w:val="-6"/>
        </w:rPr>
        <w:t xml:space="preserve"> </w:t>
      </w:r>
      <w:r>
        <w:rPr>
          <w:color w:val="231F20"/>
        </w:rPr>
        <w:t>bazuar</w:t>
      </w:r>
      <w:r>
        <w:rPr>
          <w:color w:val="231F20"/>
          <w:spacing w:val="-5"/>
        </w:rPr>
        <w:t xml:space="preserve"> </w:t>
      </w:r>
      <w:r>
        <w:rPr>
          <w:color w:val="231F20"/>
        </w:rPr>
        <w:t>në</w:t>
      </w:r>
      <w:r>
        <w:rPr>
          <w:color w:val="231F20"/>
          <w:spacing w:val="-6"/>
        </w:rPr>
        <w:t xml:space="preserve"> </w:t>
      </w:r>
      <w:r>
        <w:rPr>
          <w:color w:val="231F20"/>
        </w:rPr>
        <w:t>diskutimet</w:t>
      </w:r>
      <w:r>
        <w:rPr>
          <w:color w:val="231F20"/>
          <w:spacing w:val="-5"/>
        </w:rPr>
        <w:t xml:space="preserve"> </w:t>
      </w:r>
      <w:r>
        <w:rPr>
          <w:color w:val="231F20"/>
        </w:rPr>
        <w:t>e</w:t>
      </w:r>
      <w:r>
        <w:rPr>
          <w:color w:val="231F20"/>
          <w:spacing w:val="-6"/>
        </w:rPr>
        <w:t xml:space="preserve"> </w:t>
      </w:r>
      <w:r>
        <w:rPr>
          <w:color w:val="231F20"/>
        </w:rPr>
        <w:t>nxënësve</w:t>
      </w:r>
      <w:r>
        <w:rPr>
          <w:color w:val="231F20"/>
          <w:spacing w:val="-6"/>
        </w:rPr>
        <w:t xml:space="preserve"> </w:t>
      </w:r>
      <w:r>
        <w:rPr>
          <w:color w:val="231F20"/>
        </w:rPr>
        <w:t>gjatë</w:t>
      </w:r>
      <w:r>
        <w:rPr>
          <w:color w:val="231F20"/>
          <w:spacing w:val="-5"/>
        </w:rPr>
        <w:t xml:space="preserve"> </w:t>
      </w:r>
      <w:r>
        <w:rPr>
          <w:color w:val="231F20"/>
        </w:rPr>
        <w:t xml:space="preserve">rubrikës </w:t>
      </w:r>
      <w:r>
        <w:rPr>
          <w:color w:val="231F20"/>
          <w:spacing w:val="-4"/>
          <w:w w:val="95"/>
        </w:rPr>
        <w:t>‘‘Veprim–Pasojë’’,</w:t>
      </w:r>
      <w:r>
        <w:rPr>
          <w:color w:val="231F20"/>
          <w:spacing w:val="-4"/>
          <w:w w:val="95"/>
        </w:rPr>
        <w:tab/>
      </w:r>
      <w:r>
        <w:rPr>
          <w:color w:val="231F20"/>
        </w:rPr>
        <w:t>mësuesi/ja</w:t>
      </w:r>
      <w:r>
        <w:rPr>
          <w:color w:val="231F20"/>
        </w:rPr>
        <w:tab/>
        <w:t>parashtron</w:t>
      </w:r>
      <w:r>
        <w:rPr>
          <w:color w:val="231F20"/>
        </w:rPr>
        <w:tab/>
      </w:r>
      <w:r>
        <w:rPr>
          <w:color w:val="231F20"/>
          <w:spacing w:val="-4"/>
          <w:w w:val="95"/>
        </w:rPr>
        <w:t>pyetjen</w:t>
      </w:r>
    </w:p>
    <w:p w:rsidR="00E820D0" w:rsidRDefault="00E820D0">
      <w:pPr>
        <w:spacing w:line="247" w:lineRule="auto"/>
        <w:sectPr w:rsidR="00E820D0">
          <w:type w:val="continuous"/>
          <w:pgSz w:w="11740" w:h="15880"/>
          <w:pgMar w:top="1500" w:right="0" w:bottom="280" w:left="0" w:header="720" w:footer="720" w:gutter="0"/>
          <w:cols w:num="3" w:space="720" w:equalWidth="0">
            <w:col w:w="3209" w:space="40"/>
            <w:col w:w="2616" w:space="39"/>
            <w:col w:w="5836"/>
          </w:cols>
        </w:sectPr>
      </w:pPr>
    </w:p>
    <w:p w:rsidR="00E820D0" w:rsidRDefault="00E527CD">
      <w:pPr>
        <w:pStyle w:val="Heading6"/>
        <w:spacing w:before="156"/>
        <w:ind w:left="1648"/>
      </w:pPr>
      <w:r>
        <w:rPr>
          <w:color w:val="231F20"/>
        </w:rPr>
        <w:t>TË NDRYSHËM, POR TË BARABARTË</w:t>
      </w:r>
    </w:p>
    <w:p w:rsidR="00E820D0" w:rsidRDefault="00E527CD">
      <w:pPr>
        <w:pStyle w:val="BodyText"/>
        <w:spacing w:before="196" w:line="247" w:lineRule="auto"/>
        <w:ind w:left="1133" w:right="-12"/>
      </w:pPr>
      <w:r>
        <w:rPr>
          <w:color w:val="231F20"/>
        </w:rPr>
        <w:t>Gjatë</w:t>
      </w:r>
      <w:r>
        <w:rPr>
          <w:color w:val="231F20"/>
          <w:spacing w:val="-21"/>
        </w:rPr>
        <w:t xml:space="preserve"> </w:t>
      </w:r>
      <w:r>
        <w:rPr>
          <w:color w:val="231F20"/>
        </w:rPr>
        <w:t>diskutimeve</w:t>
      </w:r>
      <w:r>
        <w:rPr>
          <w:color w:val="231F20"/>
          <w:spacing w:val="-20"/>
        </w:rPr>
        <w:t xml:space="preserve"> </w:t>
      </w:r>
      <w:r>
        <w:rPr>
          <w:color w:val="231F20"/>
        </w:rPr>
        <w:t>me</w:t>
      </w:r>
      <w:r>
        <w:rPr>
          <w:color w:val="231F20"/>
          <w:spacing w:val="-21"/>
        </w:rPr>
        <w:t xml:space="preserve"> </w:t>
      </w:r>
      <w:r>
        <w:rPr>
          <w:color w:val="231F20"/>
        </w:rPr>
        <w:t>nxënësit/et,</w:t>
      </w:r>
      <w:r>
        <w:rPr>
          <w:color w:val="231F20"/>
          <w:spacing w:val="-20"/>
        </w:rPr>
        <w:t xml:space="preserve"> </w:t>
      </w:r>
      <w:r>
        <w:rPr>
          <w:color w:val="231F20"/>
        </w:rPr>
        <w:t>trajtohen</w:t>
      </w:r>
      <w:r>
        <w:rPr>
          <w:color w:val="231F20"/>
          <w:spacing w:val="-21"/>
        </w:rPr>
        <w:t xml:space="preserve"> </w:t>
      </w:r>
      <w:r>
        <w:rPr>
          <w:color w:val="231F20"/>
        </w:rPr>
        <w:t>çështje</w:t>
      </w:r>
      <w:r>
        <w:rPr>
          <w:color w:val="231F20"/>
          <w:spacing w:val="-20"/>
        </w:rPr>
        <w:t xml:space="preserve"> </w:t>
      </w:r>
      <w:r>
        <w:rPr>
          <w:color w:val="231F20"/>
        </w:rPr>
        <w:t>që promovojnë</w:t>
      </w:r>
      <w:r>
        <w:rPr>
          <w:color w:val="231F20"/>
          <w:spacing w:val="-34"/>
        </w:rPr>
        <w:t xml:space="preserve"> </w:t>
      </w:r>
      <w:r>
        <w:rPr>
          <w:color w:val="231F20"/>
        </w:rPr>
        <w:t>tolerancë,</w:t>
      </w:r>
      <w:r>
        <w:rPr>
          <w:color w:val="231F20"/>
          <w:spacing w:val="-33"/>
        </w:rPr>
        <w:t xml:space="preserve"> </w:t>
      </w:r>
      <w:r>
        <w:rPr>
          <w:color w:val="231F20"/>
        </w:rPr>
        <w:t>respekt</w:t>
      </w:r>
      <w:r>
        <w:rPr>
          <w:color w:val="231F20"/>
          <w:spacing w:val="-34"/>
        </w:rPr>
        <w:t xml:space="preserve"> </w:t>
      </w:r>
      <w:r>
        <w:rPr>
          <w:color w:val="231F20"/>
        </w:rPr>
        <w:t>për</w:t>
      </w:r>
      <w:r>
        <w:rPr>
          <w:color w:val="231F20"/>
          <w:spacing w:val="-33"/>
        </w:rPr>
        <w:t xml:space="preserve"> </w:t>
      </w:r>
      <w:r>
        <w:rPr>
          <w:color w:val="231F20"/>
        </w:rPr>
        <w:t>njerëzit</w:t>
      </w:r>
      <w:r>
        <w:rPr>
          <w:color w:val="231F20"/>
          <w:spacing w:val="-34"/>
        </w:rPr>
        <w:t xml:space="preserve"> </w:t>
      </w:r>
      <w:r>
        <w:rPr>
          <w:color w:val="231F20"/>
        </w:rPr>
        <w:t>në</w:t>
      </w:r>
      <w:r>
        <w:rPr>
          <w:color w:val="231F20"/>
          <w:spacing w:val="-33"/>
        </w:rPr>
        <w:t xml:space="preserve"> </w:t>
      </w:r>
      <w:r>
        <w:rPr>
          <w:color w:val="231F20"/>
          <w:spacing w:val="-3"/>
        </w:rPr>
        <w:t xml:space="preserve">vështirësi, </w:t>
      </w:r>
      <w:r>
        <w:rPr>
          <w:color w:val="231F20"/>
        </w:rPr>
        <w:t>respektimin</w:t>
      </w:r>
      <w:r>
        <w:rPr>
          <w:color w:val="231F20"/>
          <w:spacing w:val="-20"/>
        </w:rPr>
        <w:t xml:space="preserve"> </w:t>
      </w:r>
      <w:r>
        <w:rPr>
          <w:color w:val="231F20"/>
        </w:rPr>
        <w:t>e</w:t>
      </w:r>
      <w:r>
        <w:rPr>
          <w:color w:val="231F20"/>
          <w:spacing w:val="-20"/>
        </w:rPr>
        <w:t xml:space="preserve"> </w:t>
      </w:r>
      <w:r>
        <w:rPr>
          <w:color w:val="231F20"/>
        </w:rPr>
        <w:t>të</w:t>
      </w:r>
      <w:r>
        <w:rPr>
          <w:color w:val="231F20"/>
          <w:spacing w:val="-20"/>
        </w:rPr>
        <w:t xml:space="preserve"> </w:t>
      </w:r>
      <w:r>
        <w:rPr>
          <w:color w:val="231F20"/>
        </w:rPr>
        <w:t>drejtës</w:t>
      </w:r>
      <w:r>
        <w:rPr>
          <w:color w:val="231F20"/>
          <w:spacing w:val="-20"/>
        </w:rPr>
        <w:t xml:space="preserve"> </w:t>
      </w:r>
      <w:r>
        <w:rPr>
          <w:color w:val="231F20"/>
        </w:rPr>
        <w:t>së</w:t>
      </w:r>
      <w:r>
        <w:rPr>
          <w:color w:val="231F20"/>
          <w:spacing w:val="-20"/>
        </w:rPr>
        <w:t xml:space="preserve"> </w:t>
      </w:r>
      <w:r>
        <w:rPr>
          <w:color w:val="231F20"/>
        </w:rPr>
        <w:t>fjalës</w:t>
      </w:r>
      <w:r>
        <w:rPr>
          <w:color w:val="231F20"/>
          <w:spacing w:val="-20"/>
        </w:rPr>
        <w:t xml:space="preserve"> </w:t>
      </w:r>
      <w:r>
        <w:rPr>
          <w:color w:val="231F20"/>
        </w:rPr>
        <w:t>së</w:t>
      </w:r>
      <w:r>
        <w:rPr>
          <w:color w:val="231F20"/>
          <w:spacing w:val="-20"/>
        </w:rPr>
        <w:t xml:space="preserve"> </w:t>
      </w:r>
      <w:r>
        <w:rPr>
          <w:color w:val="231F20"/>
        </w:rPr>
        <w:t>njëri/a-</w:t>
      </w:r>
      <w:r>
        <w:rPr>
          <w:color w:val="231F20"/>
          <w:spacing w:val="-20"/>
        </w:rPr>
        <w:t xml:space="preserve"> </w:t>
      </w:r>
      <w:r>
        <w:rPr>
          <w:color w:val="231F20"/>
        </w:rPr>
        <w:t>tjetrit/ës,</w:t>
      </w:r>
      <w:r>
        <w:rPr>
          <w:color w:val="231F20"/>
          <w:spacing w:val="-20"/>
        </w:rPr>
        <w:t xml:space="preserve"> </w:t>
      </w:r>
      <w:r>
        <w:rPr>
          <w:color w:val="231F20"/>
        </w:rPr>
        <w:t xml:space="preserve">të </w:t>
      </w:r>
      <w:proofErr w:type="spellStart"/>
      <w:r>
        <w:rPr>
          <w:color w:val="231F20"/>
        </w:rPr>
        <w:t>diversitetit</w:t>
      </w:r>
      <w:proofErr w:type="spellEnd"/>
      <w:r>
        <w:rPr>
          <w:color w:val="231F20"/>
        </w:rPr>
        <w:t xml:space="preserve"> kulturor, gjinor, </w:t>
      </w:r>
      <w:proofErr w:type="spellStart"/>
      <w:r>
        <w:rPr>
          <w:color w:val="231F20"/>
        </w:rPr>
        <w:t>moshor</w:t>
      </w:r>
      <w:proofErr w:type="spellEnd"/>
      <w:r>
        <w:rPr>
          <w:color w:val="231F20"/>
          <w:spacing w:val="-17"/>
        </w:rPr>
        <w:t xml:space="preserve"> </w:t>
      </w:r>
      <w:r>
        <w:rPr>
          <w:color w:val="231F20"/>
        </w:rPr>
        <w:t>etj.</w:t>
      </w:r>
    </w:p>
    <w:p w:rsidR="00E820D0" w:rsidRDefault="00E527CD">
      <w:pPr>
        <w:pStyle w:val="BodyText"/>
        <w:spacing w:line="247" w:lineRule="auto"/>
        <w:ind w:left="466" w:right="610"/>
        <w:jc w:val="both"/>
      </w:pPr>
      <w:r>
        <w:br w:type="column"/>
      </w:r>
      <w:r>
        <w:rPr>
          <w:color w:val="231F20"/>
        </w:rPr>
        <w:t>kërkimore:</w:t>
      </w:r>
      <w:r>
        <w:rPr>
          <w:color w:val="231F20"/>
          <w:spacing w:val="-6"/>
        </w:rPr>
        <w:t xml:space="preserve"> </w:t>
      </w:r>
      <w:r>
        <w:rPr>
          <w:color w:val="231F20"/>
        </w:rPr>
        <w:t>“Pse</w:t>
      </w:r>
      <w:r>
        <w:rPr>
          <w:color w:val="231F20"/>
          <w:spacing w:val="-5"/>
        </w:rPr>
        <w:t xml:space="preserve"> </w:t>
      </w:r>
      <w:r>
        <w:rPr>
          <w:color w:val="231F20"/>
        </w:rPr>
        <w:t>duhet</w:t>
      </w:r>
      <w:r>
        <w:rPr>
          <w:color w:val="231F20"/>
          <w:spacing w:val="-6"/>
        </w:rPr>
        <w:t xml:space="preserve"> </w:t>
      </w:r>
      <w:r>
        <w:rPr>
          <w:color w:val="231F20"/>
        </w:rPr>
        <w:t>të</w:t>
      </w:r>
      <w:r>
        <w:rPr>
          <w:color w:val="231F20"/>
          <w:spacing w:val="-5"/>
        </w:rPr>
        <w:t xml:space="preserve"> </w:t>
      </w:r>
      <w:r>
        <w:rPr>
          <w:color w:val="231F20"/>
        </w:rPr>
        <w:t>jem</w:t>
      </w:r>
      <w:r>
        <w:rPr>
          <w:color w:val="231F20"/>
          <w:spacing w:val="-6"/>
        </w:rPr>
        <w:t xml:space="preserve"> </w:t>
      </w:r>
      <w:r>
        <w:rPr>
          <w:color w:val="231F20"/>
        </w:rPr>
        <w:t>i</w:t>
      </w:r>
      <w:r>
        <w:rPr>
          <w:color w:val="231F20"/>
          <w:spacing w:val="-5"/>
        </w:rPr>
        <w:t xml:space="preserve"> </w:t>
      </w:r>
      <w:r>
        <w:rPr>
          <w:color w:val="231F20"/>
        </w:rPr>
        <w:t>kujdesshëm</w:t>
      </w:r>
      <w:r>
        <w:rPr>
          <w:color w:val="231F20"/>
          <w:spacing w:val="-6"/>
        </w:rPr>
        <w:t xml:space="preserve"> </w:t>
      </w:r>
      <w:r>
        <w:rPr>
          <w:color w:val="231F20"/>
        </w:rPr>
        <w:t>në</w:t>
      </w:r>
      <w:r>
        <w:rPr>
          <w:color w:val="231F20"/>
          <w:spacing w:val="-5"/>
        </w:rPr>
        <w:t xml:space="preserve"> </w:t>
      </w:r>
      <w:r>
        <w:rPr>
          <w:color w:val="231F20"/>
        </w:rPr>
        <w:t>shtëpi?” Nxënësit/et ftohen të shprehin mendimet e tyre rreth pyetjes.</w:t>
      </w:r>
    </w:p>
    <w:p w:rsidR="00E820D0" w:rsidRDefault="00E820D0">
      <w:pPr>
        <w:spacing w:line="247" w:lineRule="auto"/>
        <w:jc w:val="both"/>
        <w:sectPr w:rsidR="00E820D0">
          <w:type w:val="continuous"/>
          <w:pgSz w:w="11740" w:h="15880"/>
          <w:pgMar w:top="1500" w:right="0" w:bottom="280" w:left="0" w:header="720" w:footer="720" w:gutter="0"/>
          <w:cols w:num="2" w:space="720" w:equalWidth="0">
            <w:col w:w="5843" w:space="40"/>
            <w:col w:w="5857"/>
          </w:cols>
        </w:sectPr>
      </w:pPr>
    </w:p>
    <w:p w:rsidR="00E820D0" w:rsidRDefault="00E527CD">
      <w:pPr>
        <w:pStyle w:val="BodyText"/>
        <w:spacing w:before="10"/>
        <w:rPr>
          <w:sz w:val="20"/>
        </w:rPr>
      </w:pPr>
      <w:r>
        <w:pict>
          <v:rect id="_x0000_s1598" style="position:absolute;margin-left:0;margin-top:0;width:586.75pt;height:793.65pt;z-index:-283655168;mso-position-horizontal-relative:page;mso-position-vertical-relative:page" fillcolor="#e2e3e4" stroked="f">
            <w10:wrap anchorx="page" anchory="page"/>
          </v:rect>
        </w:pict>
      </w:r>
      <w:r>
        <w:pict>
          <v:group id="_x0000_s1467" style="position:absolute;margin-left:0;margin-top:0;width:586.8pt;height:793.55pt;z-index:-283654144;mso-position-horizontal-relative:page;mso-position-vertical-relative:page" coordsize="11736,15871">
            <v:shape id="_x0000_s1597" style="position:absolute;width:6256;height:15871" coordsize="6256,15871" path="m6256,l,,,15871r3988,l5299,15835r674,-248l6221,14914r35,-1311l6256,xe" stroked="f">
              <v:path arrowok="t"/>
            </v:shape>
            <v:line id="_x0000_s1596" style="position:absolute" from="1020,952" to="10715,952" strokecolor="#231f20" strokeweight=".5pt"/>
            <v:shape id="_x0000_s1595" type="#_x0000_t75" style="position:absolute;left:6256;top:7954;width:4898;height:534">
              <v:imagedata r:id="rId2776" o:title=""/>
            </v:shape>
            <v:shape id="_x0000_s1594" type="#_x0000_t75" style="position:absolute;left:6151;top:7954;width:105;height:927">
              <v:imagedata r:id="rId2777" o:title=""/>
            </v:shape>
            <v:shape id="_x0000_s1593" style="position:absolute;left:6225;top:8027;width:4773;height:703" coordorigin="6226,8027" coordsize="4773,703" path="m10758,8027r-4532,l6226,8490r3,138l6256,8700r71,26l6466,8730r4532,l10998,8267r-3,-139l10968,8057r-71,-26l10758,8027xe" fillcolor="#6d6f71" stroked="f">
              <v:path arrowok="t"/>
            </v:shape>
            <v:shape id="_x0000_s1592" type="#_x0000_t75" style="position:absolute;left:6256;top:8880;width:4491;height:4335">
              <v:imagedata r:id="rId2778" o:title=""/>
            </v:shape>
            <v:shape id="_x0000_s1591" type="#_x0000_t75" style="position:absolute;left:10736;top:8487;width:658;height:6744">
              <v:imagedata r:id="rId2779" o:title=""/>
            </v:shape>
            <v:shape id="_x0000_s1590" type="#_x0000_t75" style="position:absolute;left:6162;top:8880;width:4585;height:6351">
              <v:imagedata r:id="rId2780" o:title=""/>
            </v:shape>
            <v:shape id="_x0000_s1589" type="#_x0000_t75" style="position:absolute;left:6162;top:8487;width:4992;height:394">
              <v:imagedata r:id="rId2781" o:title=""/>
            </v:shape>
            <v:shape id="_x0000_s1588" type="#_x0000_t75" style="position:absolute;left:6225;top:8487;width:4773;height:243">
              <v:imagedata r:id="rId2782" o:title=""/>
            </v:shape>
            <v:shape id="_x0000_s1587" style="position:absolute;left:6236;top:8560;width:5005;height:6520" coordorigin="6236,8561" coordsize="5005,6520" path="m11241,8561r-4765,l6337,8564r-71,27l6240,8662r-4,139l6236,15080r4765,l11139,15077r72,-27l11237,14979r4,-139l11241,8561xe" stroked="f">
              <v:path arrowok="t"/>
            </v:shape>
            <v:shape id="_x0000_s1586" type="#_x0000_t75" style="position:absolute;left:952;top:2833;width:5189;height:1685">
              <v:imagedata r:id="rId2783" o:title=""/>
            </v:shape>
            <v:shape id="_x0000_s1585" style="position:absolute;left:1025;top:2906;width:4962;height:1462" coordorigin="1026,2907" coordsize="4962,1462" path="m5988,2907r-4722,l1127,2911r-71,26l1030,3008r-4,139l1026,4368r4722,l5886,4365r72,-27l5984,4267r4,-139l5988,2907xe" stroked="f">
              <v:path arrowok="t"/>
            </v:shape>
            <v:shape id="_x0000_s1584" type="#_x0000_t75" style="position:absolute;left:952;top:4518;width:5189;height:1451">
              <v:imagedata r:id="rId2784" o:title=""/>
            </v:shape>
            <v:shape id="_x0000_s1583" style="position:absolute;left:1025;top:4591;width:4962;height:1287" coordorigin="1026,4592" coordsize="4962,1287" path="m5988,4592r-4722,l1127,4595r-71,27l1030,4693r-4,139l1026,5878r4722,l5886,5874r72,-26l5984,5777r4,-139l5988,4592xe" stroked="f">
              <v:path arrowok="t"/>
            </v:shape>
            <v:shape id="_x0000_s1582" type="#_x0000_t75" style="position:absolute;left:5915;top:14338;width:247;height:555">
              <v:imagedata r:id="rId2785" o:title=""/>
            </v:shape>
            <v:shape id="_x0000_s1581" type="#_x0000_t75" style="position:absolute;left:946;top:12852;width:5218;height:2040">
              <v:imagedata r:id="rId2786" o:title=""/>
            </v:shape>
            <v:shape id="_x0000_s1580" style="position:absolute;left:1020;top:12925;width:4989;height:1815" coordorigin="1020,12926" coordsize="4989,1815" path="m6009,12926r-4749,l1122,12930r-72,26l1024,13027r-4,139l1020,14740r4749,l5908,14736r71,-26l6006,14639r3,-139l6009,12926xe" stroked="f">
              <v:path arrowok="t"/>
            </v:shape>
            <v:shape id="_x0000_s1579" type="#_x0000_t75" style="position:absolute;left:946;top:11079;width:5194;height:1900">
              <v:imagedata r:id="rId2787" o:title=""/>
            </v:shape>
            <v:shape id="_x0000_s1578" style="position:absolute;left:1020;top:11065;width:4968;height:1763" coordorigin="1020,11065" coordsize="4968,1763" path="m5988,11065r-4728,l1122,11069r-72,26l1024,11166r-4,139l1020,12827r4728,l5886,12824r72,-27l5984,12726r4,-139l5988,11065xe" stroked="f">
              <v:path arrowok="t"/>
            </v:shape>
            <v:line id="_x0000_s1577" style="position:absolute" from="3504,11064" to="3504,12822" strokecolor="#231f20" strokeweight=".5pt"/>
            <v:line id="_x0000_s1576" style="position:absolute" from="5988,11925" to="1020,11925" strokecolor="#231f20" strokeweight=".5pt"/>
            <v:shape id="_x0000_s1575" type="#_x0000_t75" style="position:absolute;left:946;top:9179;width:5194;height:1901">
              <v:imagedata r:id="rId2788" o:title=""/>
            </v:shape>
            <v:shape id="_x0000_s1574" style="position:absolute;left:1020;top:9252;width:4968;height:1676" coordorigin="1020,9252" coordsize="4968,1676" path="m5988,9252r-4728,l1122,9256r-72,26l1024,9353r-4,139l1020,10928r4728,l5886,10924r72,-26l5984,10827r4,-139l5988,9252xe" stroked="f">
              <v:path arrowok="t"/>
            </v:shape>
            <v:line id="_x0000_s1573" style="position:absolute" from="3504,9239" to="3504,10928" strokecolor="#231f20" strokeweight=".5pt"/>
            <v:line id="_x0000_s1572" style="position:absolute" from="5988,10057" to="1020,10057" strokecolor="#231f20" strokeweight=".5pt"/>
            <v:shape id="_x0000_s1571" type="#_x0000_t75" style="position:absolute;left:952;top:8123;width:5189;height:1170">
              <v:imagedata r:id="rId2789" o:title=""/>
            </v:shape>
            <v:shape id="_x0000_s1570" type="#_x0000_t75" style="position:absolute;left:952;top:9179;width:5189;height:115">
              <v:imagedata r:id="rId2790" o:title=""/>
            </v:shape>
            <v:shape id="_x0000_s1569" style="position:absolute;left:1025;top:8175;width:4962;height:964" coordorigin="1026,8176" coordsize="4962,964" path="m5988,8176r-4722,l1127,8180r-71,26l1030,8277r-4,139l1026,9140r4722,l5886,9136r72,-26l5984,9038r4,-138l5988,8176xe" stroked="f">
              <v:path arrowok="t"/>
            </v:shape>
            <v:shape id="_x0000_s1568" type="#_x0000_t75" style="position:absolute;left:952;top:5968;width:5189;height:2156">
              <v:imagedata r:id="rId2791" o:title=""/>
            </v:shape>
            <v:shape id="_x0000_s1567" style="position:absolute;left:1025;top:1946;width:10710;height:6023" coordorigin="1026,1946" coordsize="10710,6023" o:spt="100" adj="0,,0" path="m5988,6042r-4722,l1127,6045r-71,27l1030,6143r-4,139l1026,7969r4722,l5886,7966r72,-27l5984,7868r4,-139l5988,6042m11735,1946r-4400,l7335,7767r4400,l11735,1946e" stroked="f">
              <v:stroke joinstyle="round"/>
              <v:formulas/>
              <v:path arrowok="t" o:connecttype="segments"/>
            </v:shape>
            <v:shape id="_x0000_s1566" type="#_x0000_t75" style="position:absolute;left:11143;top:1946;width:592;height:2209">
              <v:imagedata r:id="rId2792" o:title=""/>
            </v:shape>
            <v:shape id="_x0000_s1565" type="#_x0000_t75" style="position:absolute;left:8117;top:2482;width:3040;height:1673">
              <v:imagedata r:id="rId2793" o:title=""/>
            </v:shape>
            <v:shape id="_x0000_s1564" type="#_x0000_t75" style="position:absolute;left:8117;top:4144;width:506;height:3623">
              <v:imagedata r:id="rId2794" o:title=""/>
            </v:shape>
            <v:shape id="_x0000_s1563" type="#_x0000_t75" style="position:absolute;left:9880;top:4144;width:262;height:1427">
              <v:imagedata r:id="rId2795" o:title=""/>
            </v:shape>
            <v:shape id="_x0000_s1562" type="#_x0000_t75" style="position:absolute;left:11647;top:4144;width:88;height:1427">
              <v:imagedata r:id="rId2796" o:title=""/>
            </v:shape>
            <v:shape id="_x0000_s1561" type="#_x0000_t75" style="position:absolute;left:8610;top:5383;width:1283;height:188">
              <v:imagedata r:id="rId2797" o:title=""/>
            </v:shape>
            <v:shape id="_x0000_s1560" type="#_x0000_t75" style="position:absolute;left:10129;top:5392;width:1532;height:179">
              <v:imagedata r:id="rId2798" o:title=""/>
            </v:shape>
            <v:shape id="_x0000_s1559" type="#_x0000_t75" style="position:absolute;left:8610;top:6956;width:3126;height:810">
              <v:imagedata r:id="rId2799" o:title=""/>
            </v:shape>
            <v:shape id="_x0000_s1558" type="#_x0000_t75" style="position:absolute;left:10035;top:4063;width:1174;height:1111">
              <v:imagedata r:id="rId2800" o:title=""/>
            </v:shape>
            <v:shape id="_x0000_s1557" type="#_x0000_t75" style="position:absolute;left:11206;top:4063;width:471;height:1329">
              <v:imagedata r:id="rId2801" o:title=""/>
            </v:shape>
            <v:shape id="_x0000_s1556" type="#_x0000_t75" style="position:absolute;left:10035;top:5171;width:1174;height:221">
              <v:imagedata r:id="rId2802" o:title=""/>
            </v:shape>
            <v:shape id="_x0000_s1555" type="#_x0000_t75" style="position:absolute;left:8570;top:5571;width:2460;height:926">
              <v:imagedata r:id="rId2803" o:title=""/>
            </v:shape>
            <v:shape id="_x0000_s1554" type="#_x0000_t75" style="position:absolute;left:11027;top:5571;width:708;height:1386">
              <v:imagedata r:id="rId2804" o:title=""/>
            </v:shape>
            <v:shape id="_x0000_s1553" type="#_x0000_t75" style="position:absolute;left:8570;top:6494;width:2460;height:463">
              <v:imagedata r:id="rId2805" o:title=""/>
            </v:shape>
            <v:shape id="_x0000_s1552" type="#_x0000_t75" style="position:absolute;left:8570;top:4063;width:1159;height:1102">
              <v:imagedata r:id="rId2806" o:title=""/>
            </v:shape>
            <v:shape id="_x0000_s1551" type="#_x0000_t75" style="position:absolute;left:9726;top:4063;width:232;height:1320">
              <v:imagedata r:id="rId2807" o:title=""/>
            </v:shape>
            <v:shape id="_x0000_s1550" type="#_x0000_t75" style="position:absolute;left:8570;top:5162;width:1159;height:221">
              <v:imagedata r:id="rId2808" o:title=""/>
            </v:shape>
            <v:shape id="_x0000_s1549" type="#_x0000_t75" style="position:absolute;left:8462;top:2559;width:208;height:174">
              <v:imagedata r:id="rId2809" o:title=""/>
            </v:shape>
            <v:shape id="_x0000_s1548" style="position:absolute;left:7334;top:2658;width:777;height:5109" coordorigin="7335,2658" coordsize="777,5109" o:spt="100" adj="0,,0" path="m8112,2658r-25,12l8069,2675r-17,3l8026,2678r-691,l7335,7767r777,l8112,4522r-530,l7582,4325r530,l8112,2658xm8112,4325r-333,l7779,4522r333,l8112,4325xe" fillcolor="#e3e4e5" stroked="f">
              <v:stroke joinstyle="round"/>
              <v:formulas/>
              <v:path arrowok="t" o:connecttype="segments"/>
            </v:shape>
            <v:line id="_x0000_s1547" style="position:absolute" from="8112,2597" to="8112,7767" strokecolor="#abadb0" strokeweight=".24978mm"/>
            <v:shape id="_x0000_s1546" style="position:absolute;left:7334;top:1946;width:3952;height:538" coordorigin="7335,1946" coordsize="3952,538" path="m11286,1946r-3951,l7335,2484r3751,l11202,2481r59,-22l11283,2399r3,-116l11286,1946xe" fillcolor="#abadb0" stroked="f">
              <v:path arrowok="t"/>
            </v:shape>
            <v:shape id="_x0000_s1545" style="position:absolute;left:7334;top:1946;width:869;height:732" coordorigin="7335,1946" coordsize="869,732" path="m8043,1946r-708,l7335,2678r691,l8141,2675r54,-21l8203,2596r-25,-113l8063,2020r-20,-74xe" fillcolor="#c7c9cb" stroked="f">
              <v:path arrowok="t"/>
            </v:shape>
            <v:shape id="_x0000_s1544" type="#_x0000_t75" style="position:absolute;left:7507;top:7294;width:207;height:207">
              <v:imagedata r:id="rId2118" o:title=""/>
            </v:shape>
            <v:shape id="_x0000_s1543" type="#_x0000_t75" style="position:absolute;left:8704;top:2220;width:1873;height:298">
              <v:imagedata r:id="rId2810" o:title=""/>
            </v:shape>
            <v:shape id="_x0000_s1542" style="position:absolute;left:7644;top:3318;width:177;height:150" coordorigin="7645,3318" coordsize="177,150" path="m7796,3318r-151,34l7661,3427r3,11l7664,3442r1,21l7664,3467r158,-35l7796,3318xe" fillcolor="#d7d8da" stroked="f">
              <v:path arrowok="t"/>
            </v:shape>
            <v:shape id="_x0000_s1541" type="#_x0000_t75" style="position:absolute;left:7660;top:3364;width:117;height:87">
              <v:imagedata r:id="rId2811" o:title=""/>
            </v:shape>
            <v:shape id="_x0000_s1540" style="position:absolute;left:7635;top:3273;width:195;height:177" coordorigin="7635,3274" coordsize="195,177" o:spt="100" adj="0,,0" path="m7813,3434r-116,l7704,3443r30,7l7742,3450r71,-16xm7793,3274r-158,35l7662,3431r9,9l7680,3439r5,l7697,3434r116,l7830,3431r-3,-7l7793,3274xm7685,3439r-5,l7684,3439r1,xe" fillcolor="#bbbdc0" stroked="f">
              <v:stroke joinstyle="round"/>
              <v:formulas/>
              <v:path arrowok="t" o:connecttype="segments"/>
            </v:shape>
            <v:shape id="_x0000_s1539" style="position:absolute;left:7780;top:3284;width:2;height:2" coordorigin="7780,3285" coordsize="2,2" path="m7780,3285r,l7780,3286r1,l7781,3286r,-1l7781,3285r-1,xe" fillcolor="#757779" stroked="f">
              <v:path arrowok="t"/>
            </v:shape>
            <v:shape id="_x0000_s1538" type="#_x0000_t75" style="position:absolute;left:7780;top:3277;width:4;height:8">
              <v:imagedata r:id="rId42" o:title=""/>
            </v:shape>
            <v:shape id="_x0000_s1537" style="position:absolute;left:7776;top:3268;width:19;height:18" coordorigin="7776,3268" coordsize="19,18" path="m7786,3268r-5,1l7776,3276r1,5l7785,3286r5,-1l7795,3279r-1,-5l7786,3268xe" fillcolor="#595a5c" stroked="f">
              <v:path arrowok="t"/>
            </v:shape>
            <v:shape id="_x0000_s1536" type="#_x0000_t75" style="position:absolute;left:7777;top:3267;width:17;height:18">
              <v:imagedata r:id="rId43" o:title=""/>
            </v:shape>
            <v:shape id="_x0000_s1535" style="position:absolute;left:7782;top:3259;width:19;height:19" coordorigin="7782,3260" coordsize="19,19" path="m7792,3260r-5,1l7782,3268r1,5l7791,3278r5,-1l7801,3271r-2,-6l7792,3260xe" fillcolor="#595a5c" stroked="f">
              <v:path arrowok="t"/>
            </v:shape>
            <v:shape id="_x0000_s1534" type="#_x0000_t75" style="position:absolute;left:7782;top:3259;width:19;height:19">
              <v:imagedata r:id="rId43" o:title=""/>
            </v:shape>
            <v:line id="_x0000_s1533" style="position:absolute" from="7719,3348" to="7799,3330" strokecolor="#231f20" strokeweight=".02892mm"/>
            <v:shape id="_x0000_s1532" style="position:absolute;left:7687;top:3328;width:31;height:31" coordorigin="7687,3329" coordsize="31,31" path="m7707,3329r-15,3l7687,3339r3,15l7698,3359r15,-3l7717,3348r-3,-15l7707,3329xe" fillcolor="#7f8083" stroked="f">
              <v:path arrowok="t"/>
            </v:shape>
            <v:line id="_x0000_s1531" style="position:absolute" from="7727,3384" to="7807,3366" strokecolor="#231f20" strokeweight=".02892mm"/>
            <v:shape id="_x0000_s1530" style="position:absolute;left:7695;top:3364;width:31;height:31" coordorigin="7695,3365" coordsize="31,31" path="m7715,3365r-15,3l7695,3375r3,15l7706,3395r15,-3l7725,3384r-3,-14l7715,3365xe" fillcolor="#7f8083" stroked="f">
              <v:path arrowok="t"/>
            </v:shape>
            <v:line id="_x0000_s1529" style="position:absolute" from="7735,3420" to="7815,3402" strokecolor="#231f20" strokeweight=".02892mm"/>
            <v:shape id="_x0000_s1528" style="position:absolute;left:7703;top:3400;width:31;height:31" coordorigin="7703,3401" coordsize="31,31" path="m7723,3401r-15,3l7703,3412r3,14l7714,3431r15,-3l7733,3420r-3,-14l7723,3401xe" fillcolor="#7f8083" stroked="f">
              <v:path arrowok="t"/>
            </v:shape>
            <v:shape id="_x0000_s1527" type="#_x0000_t75" style="position:absolute;left:7608;top:3288;width:85;height:59">
              <v:imagedata r:id="rId1253" o:title=""/>
            </v:shape>
            <v:line id="_x0000_s1526" style="position:absolute" from="7508,4691" to="8069,4691" strokecolor="#f1f1f2" strokeweight="1.74836mm"/>
            <v:shape id="_x0000_s1525" type="#_x0000_t75" style="position:absolute;left:7582;top:4324;width:197;height:198">
              <v:imagedata r:id="rId2230" o:title=""/>
            </v:shape>
            <v:line id="_x0000_s1524" style="position:absolute" from="7764,6104" to="7764,6205" strokecolor="#696b6d" strokeweight=".23778mm"/>
            <v:shape id="_x0000_s1523" style="position:absolute;left:7736;top:6179;width:54;height:74" coordorigin="7737,6180" coordsize="54,74" path="m7790,6180r-53,l7764,6253r26,-73xe" fillcolor="#696b6d" stroked="f">
              <v:path arrowok="t"/>
            </v:shape>
            <v:shape id="_x0000_s1522" style="position:absolute;left:7460;top:5675;width:606;height:422" coordorigin="7461,5676" coordsize="606,422" path="m8026,5676r-525,l7478,5676r-12,5l7461,5693r,23l7461,6057r,23l7466,6092r12,5l7501,6097r525,l8050,6097r11,-5l8066,6080r,-23l8066,5716r,-23l8061,5681r-11,-5l8026,5676xe" stroked="f">
              <v:path arrowok="t"/>
            </v:shape>
            <v:line id="_x0000_s1521" style="position:absolute" from="7963,5845" to="7963,5944" strokecolor="#f1f1f2" strokeweight=".94017mm"/>
            <v:shape id="_x0000_s1520" style="position:absolute;left:7460;top:5675;width:606;height:422" coordorigin="7461,5676" coordsize="606,422" path="m7501,5676r-23,l7466,5681r-5,12l7461,5716r,341l7461,6080r5,12l7478,6097r23,l8026,6097r24,l8061,6092r5,-12l8066,6057r,-341l8066,5693r-5,-12l8050,5676r-24,l7501,5676xe" filled="f" strokecolor="#abadb0" strokeweight=".24978mm">
              <v:path arrowok="t"/>
            </v:shape>
            <v:shape id="_x0000_s1519" style="position:absolute;left:7459;top:6260;width:609;height:282" coordorigin="7460,6260" coordsize="609,282" path="m8028,6260r-528,l7477,6261r-12,4l7460,6277r,24l7460,6502r,23l7465,6537r12,4l7500,6542r528,l8051,6541r12,-4l8067,6525r1,-23l8068,6301r-1,-24l8063,6265r-12,-4l8028,6260xe" stroked="f">
              <v:path arrowok="t"/>
            </v:shape>
            <v:shape id="_x0000_s1518" style="position:absolute;left:7459;top:6260;width:609;height:282" coordorigin="7460,6260" coordsize="609,282" path="m7500,6260r-23,1l7465,6265r-5,12l7460,6301r,201l7460,6525r5,12l7477,6541r23,1l8028,6542r23,-1l8063,6537r4,-12l8068,6502r,-201l8067,6277r-4,-12l8051,6261r-23,-1l7500,6260xe" filled="f" strokecolor="#919396" strokeweight=".24978mm">
              <v:path arrowok="t"/>
            </v:shape>
            <v:shape id="_x0000_s1517" style="position:absolute;left:8627;top:7250;width:2718;height:185" coordorigin="8627,7250" coordsize="2718,185" path="m11267,7250r-2562,l8660,7252r-23,8l8629,7283r-2,45l8627,7357r2,45l8637,7425r23,8l8705,7435r2562,l11312,7433r23,-8l11343,7402r2,-45l11345,7328r-2,-45l11335,7260r-23,-8l11267,7250xe" stroked="f">
              <v:path arrowok="t"/>
            </v:shape>
            <v:line id="_x0000_s1516" style="position:absolute" from="9453,7353" to="9826,7353" strokecolor="#f1f1f2" strokeweight="1.74836mm"/>
            <v:shape id="_x0000_s1515" style="position:absolute;left:8627;top:7250;width:2718;height:185" coordorigin="8627,7250" coordsize="2718,185" path="m8705,7250r-45,2l8637,7260r-8,23l8627,7328r,29l8629,7402r8,23l8660,7433r45,2l11267,7435r45,-2l11335,7425r8,-23l11345,7357r,-29l11343,7283r-8,-23l11312,7252r-45,-2l8705,7250xe" filled="f" strokecolor="#abadb0" strokeweight=".18733mm">
              <v:path arrowok="t"/>
            </v:shape>
            <v:shape id="_x0000_s1514" type="#_x0000_t75" style="position:absolute;left:7618;top:2335;width:272;height:317">
              <v:imagedata r:id="rId2812" o:title=""/>
            </v:shape>
            <v:shape id="_x0000_s1513" type="#_x0000_t75" style="position:absolute;left:11522;top:113;width:157;height:157">
              <v:imagedata r:id="rId79" o:title=""/>
            </v:shape>
            <v:shape id="_x0000_s1512" type="#_x0000_t75" style="position:absolute;left:11522;top:457;width:157;height:157">
              <v:imagedata r:id="rId80" o:title=""/>
            </v:shape>
            <v:shape id="_x0000_s1511" type="#_x0000_t75" style="position:absolute;left:11522;top:800;width:157;height:157">
              <v:imagedata r:id="rId80" o:title=""/>
            </v:shape>
            <v:shape id="_x0000_s1510" type="#_x0000_t75" style="position:absolute;left:11522;top:1144;width:157;height:157">
              <v:imagedata r:id="rId80" o:title=""/>
            </v:shape>
            <v:shape id="_x0000_s1509" type="#_x0000_t75" style="position:absolute;left:11522;top:1488;width:157;height:157">
              <v:imagedata r:id="rId80" o:title=""/>
            </v:shape>
            <v:shape id="_x0000_s1508" type="#_x0000_t75" style="position:absolute;left:11522;top:1831;width:157;height:157">
              <v:imagedata r:id="rId80" o:title=""/>
            </v:shape>
            <v:shape id="_x0000_s1507" type="#_x0000_t75" style="position:absolute;left:11522;top:2175;width:157;height:157">
              <v:imagedata r:id="rId81" o:title=""/>
            </v:shape>
            <v:shape id="_x0000_s1506" type="#_x0000_t75" style="position:absolute;left:11522;top:2518;width:157;height:157">
              <v:imagedata r:id="rId80" o:title=""/>
            </v:shape>
            <v:shape id="_x0000_s1505" type="#_x0000_t75" style="position:absolute;left:11522;top:2862;width:157;height:157">
              <v:imagedata r:id="rId80" o:title=""/>
            </v:shape>
            <v:shape id="_x0000_s1504" type="#_x0000_t75" style="position:absolute;left:11522;top:3205;width:157;height:157">
              <v:imagedata r:id="rId80" o:title=""/>
            </v:shape>
            <v:shape id="_x0000_s1503" type="#_x0000_t75" style="position:absolute;left:11522;top:3549;width:157;height:157">
              <v:imagedata r:id="rId80" o:title=""/>
            </v:shape>
            <v:shape id="_x0000_s1502" type="#_x0000_t75" style="position:absolute;left:11522;top:3892;width:157;height:157">
              <v:imagedata r:id="rId82" o:title=""/>
            </v:shape>
            <v:shape id="_x0000_s1501" type="#_x0000_t75" style="position:absolute;left:11522;top:4236;width:157;height:157">
              <v:imagedata r:id="rId80" o:title=""/>
            </v:shape>
            <v:shape id="_x0000_s1500" type="#_x0000_t75" style="position:absolute;left:11522;top:4580;width:157;height:157">
              <v:imagedata r:id="rId80" o:title=""/>
            </v:shape>
            <v:shape id="_x0000_s1499" type="#_x0000_t75" style="position:absolute;left:11522;top:4923;width:157;height:157">
              <v:imagedata r:id="rId80" o:title=""/>
            </v:shape>
            <v:shape id="_x0000_s1498" type="#_x0000_t75" style="position:absolute;left:11522;top:5267;width:157;height:157">
              <v:imagedata r:id="rId80" o:title=""/>
            </v:shape>
            <v:shape id="_x0000_s1497" type="#_x0000_t75" style="position:absolute;left:11522;top:5610;width:157;height:157">
              <v:imagedata r:id="rId83" o:title=""/>
            </v:shape>
            <v:shape id="_x0000_s1496" type="#_x0000_t75" style="position:absolute;left:11522;top:5954;width:157;height:157">
              <v:imagedata r:id="rId80" o:title=""/>
            </v:shape>
            <v:shape id="_x0000_s1495" type="#_x0000_t75" style="position:absolute;left:11522;top:6297;width:157;height:157">
              <v:imagedata r:id="rId80" o:title=""/>
            </v:shape>
            <v:shape id="_x0000_s1494" type="#_x0000_t75" style="position:absolute;left:11522;top:6641;width:157;height:157">
              <v:imagedata r:id="rId84" o:title=""/>
            </v:shape>
            <v:shape id="_x0000_s1493" type="#_x0000_t75" style="position:absolute;left:11522;top:6984;width:157;height:157">
              <v:imagedata r:id="rId84" o:title=""/>
            </v:shape>
            <v:shape id="_x0000_s1492" type="#_x0000_t75" style="position:absolute;left:11522;top:7672;width:157;height:157">
              <v:imagedata r:id="rId80" o:title=""/>
            </v:shape>
            <v:shape id="_x0000_s1491" type="#_x0000_t75" style="position:absolute;left:11522;top:8359;width:157;height:157">
              <v:imagedata r:id="rId80" o:title=""/>
            </v:shape>
            <v:shape id="_x0000_s1490" type="#_x0000_t75" style="position:absolute;left:11522;top:7328;width:157;height:157">
              <v:imagedata r:id="rId79" o:title=""/>
            </v:shape>
            <v:shape id="_x0000_s1489" type="#_x0000_t75" style="position:absolute;left:11522;top:8015;width:157;height:157">
              <v:imagedata r:id="rId84" o:title=""/>
            </v:shape>
            <v:shape id="_x0000_s1488" type="#_x0000_t75" style="position:absolute;left:11522;top:9046;width:157;height:157">
              <v:imagedata r:id="rId81" o:title=""/>
            </v:shape>
            <v:shape id="_x0000_s1487" type="#_x0000_t75" style="position:absolute;left:11522;top:9733;width:157;height:157">
              <v:imagedata r:id="rId80" o:title=""/>
            </v:shape>
            <v:shape id="_x0000_s1486" type="#_x0000_t75" style="position:absolute;left:11522;top:8702;width:157;height:157">
              <v:imagedata r:id="rId81" o:title=""/>
            </v:shape>
            <v:shape id="_x0000_s1485" type="#_x0000_t75" style="position:absolute;left:11522;top:9389;width:157;height:157">
              <v:imagedata r:id="rId81" o:title=""/>
            </v:shape>
            <v:shape id="_x0000_s1484" type="#_x0000_t75" style="position:absolute;left:11522;top:10764;width:157;height:157">
              <v:imagedata r:id="rId80" o:title=""/>
            </v:shape>
            <v:shape id="_x0000_s1483" type="#_x0000_t75" style="position:absolute;left:11522;top:11107;width:157;height:157">
              <v:imagedata r:id="rId80" o:title=""/>
            </v:shape>
            <v:shape id="_x0000_s1482" type="#_x0000_t75" style="position:absolute;left:11522;top:12138;width:157;height:157">
              <v:imagedata r:id="rId80" o:title=""/>
            </v:shape>
            <v:shape id="_x0000_s1481" type="#_x0000_t75" style="position:absolute;left:11522;top:12481;width:157;height:157">
              <v:imagedata r:id="rId80" o:title=""/>
            </v:shape>
            <v:shape id="_x0000_s1480" type="#_x0000_t75" style="position:absolute;left:11522;top:10077;width:157;height:157">
              <v:imagedata r:id="rId80" o:title=""/>
            </v:shape>
            <v:shape id="_x0000_s1479" type="#_x0000_t75" style="position:absolute;left:11522;top:10420;width:157;height:157">
              <v:imagedata r:id="rId80" o:title=""/>
            </v:shape>
            <v:shape id="_x0000_s1478" type="#_x0000_t75" style="position:absolute;left:11522;top:11451;width:157;height:157">
              <v:imagedata r:id="rId80" o:title=""/>
            </v:shape>
            <v:shape id="_x0000_s1477" type="#_x0000_t75" style="position:absolute;left:11522;top:11794;width:157;height:157">
              <v:imagedata r:id="rId80" o:title=""/>
            </v:shape>
            <v:shape id="_x0000_s1476" type="#_x0000_t75" style="position:absolute;left:11522;top:13512;width:157;height:157">
              <v:imagedata r:id="rId80" o:title=""/>
            </v:shape>
            <v:shape id="_x0000_s1475" type="#_x0000_t75" style="position:absolute;left:11522;top:13856;width:157;height:157">
              <v:imagedata r:id="rId80" o:title=""/>
            </v:shape>
            <v:shape id="_x0000_s1474" type="#_x0000_t75" style="position:absolute;left:11522;top:14886;width:157;height:157">
              <v:imagedata r:id="rId84" o:title=""/>
            </v:shape>
            <v:shape id="_x0000_s1473" type="#_x0000_t75" style="position:absolute;left:11522;top:15230;width:157;height:157">
              <v:imagedata r:id="rId84" o:title=""/>
            </v:shape>
            <v:shape id="_x0000_s1472" type="#_x0000_t75" style="position:absolute;left:11522;top:12825;width:157;height:157">
              <v:imagedata r:id="rId83" o:title=""/>
            </v:shape>
            <v:shape id="_x0000_s1471" type="#_x0000_t75" style="position:absolute;left:11522;top:13169;width:157;height:157">
              <v:imagedata r:id="rId80" o:title=""/>
            </v:shape>
            <v:shape id="_x0000_s1470" type="#_x0000_t75" style="position:absolute;left:11522;top:14199;width:157;height:157">
              <v:imagedata r:id="rId84" o:title=""/>
            </v:shape>
            <v:shape id="_x0000_s1469" type="#_x0000_t75" style="position:absolute;left:11522;top:14543;width:157;height:157">
              <v:imagedata r:id="rId79" o:title=""/>
            </v:shape>
            <v:shape id="_x0000_s1468" type="#_x0000_t75" style="position:absolute;left:11522;top:15573;width:157;height:157">
              <v:imagedata r:id="rId81" o:title=""/>
            </v:shape>
            <w10:wrap anchorx="page" anchory="page"/>
          </v:group>
        </w:pict>
      </w:r>
    </w:p>
    <w:p w:rsidR="00E820D0" w:rsidRDefault="00E527CD">
      <w:pPr>
        <w:pStyle w:val="Heading4"/>
        <w:spacing w:before="89"/>
        <w:ind w:left="1020"/>
      </w:pPr>
      <w:r>
        <w:rPr>
          <w:color w:val="231F20"/>
        </w:rPr>
        <w:t>112</w:t>
      </w:r>
    </w:p>
    <w:p w:rsidR="00E820D0" w:rsidRDefault="00E820D0">
      <w:pPr>
        <w:sectPr w:rsidR="00E820D0">
          <w:type w:val="continuous"/>
          <w:pgSz w:w="11740" w:h="15880"/>
          <w:pgMar w:top="1500" w:right="0" w:bottom="280" w:left="0" w:header="720" w:footer="720" w:gutter="0"/>
          <w:cols w:space="720"/>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0" w:right="1018"/>
        <w:jc w:val="right"/>
        <w:rPr>
          <w:rFonts w:ascii="Calibri" w:hAnsi="Calibri"/>
        </w:rPr>
      </w:pPr>
      <w:r>
        <w:rPr>
          <w:rFonts w:ascii="Calibri" w:hAnsi="Calibri"/>
          <w:color w:val="231F20"/>
          <w:w w:val="105"/>
        </w:rPr>
        <w:t>Edukim për shoqërinë 1</w:t>
      </w:r>
    </w:p>
    <w:p w:rsidR="00E820D0" w:rsidRDefault="00E820D0">
      <w:pPr>
        <w:pStyle w:val="BodyText"/>
        <w:spacing w:before="5"/>
        <w:rPr>
          <w:rFonts w:ascii="Calibri"/>
          <w:b/>
          <w:sz w:val="25"/>
        </w:rPr>
      </w:pPr>
    </w:p>
    <w:p w:rsidR="00E820D0" w:rsidRDefault="00E527CD">
      <w:pPr>
        <w:tabs>
          <w:tab w:val="left" w:pos="6165"/>
        </w:tabs>
        <w:spacing w:before="91"/>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7"/>
        <w:rPr>
          <w:rFonts w:ascii="Book Antiqua"/>
          <w:b/>
          <w:sz w:val="21"/>
        </w:rPr>
      </w:pPr>
    </w:p>
    <w:p w:rsidR="00E820D0" w:rsidRDefault="00E527CD">
      <w:pPr>
        <w:spacing w:before="1"/>
        <w:ind w:left="4803"/>
        <w:rPr>
          <w:rFonts w:ascii="Book Antiqua" w:hAnsi="Book Antiqua"/>
          <w:b/>
        </w:rPr>
      </w:pPr>
      <w:r>
        <w:pict>
          <v:shape id="_x0000_s1466" type="#_x0000_t136" style="position:absolute;left:0;text-align:left;margin-left:154.65pt;margin-top:61.1pt;width:13.55pt;height:8.1pt;rotation:356;z-index:252348416;mso-position-horizontal-relative:page" fillcolor="#231f20" stroked="f">
            <o:extrusion v:ext="view" autorotationcenter="t"/>
            <v:textpath style="font-family:&quot;&amp;quot&quot;;font-size:8pt;v-text-kern:t;mso-text-shadow:auto" string="129"/>
            <w10:wrap anchorx="page"/>
          </v:shape>
        </w:pict>
      </w:r>
      <w:r>
        <w:pict>
          <v:shape id="_x0000_s1465" type="#_x0000_t136" style="position:absolute;left:0;text-align:left;margin-left:138.5pt;margin-top:29.5pt;width:39.45pt;height:6.05pt;rotation:357;z-index:252351488;mso-position-horizontal-relative:page" fillcolor="#231f20" stroked="f">
            <o:extrusion v:ext="view" autorotationcenter="t"/>
            <v:textpath style="font-family:&quot;&amp;quot&quot;;font-size:6pt;font-weight:bold;v-text-kern:t;mso-text-shadow:auto" string="Ruaj qetësinë"/>
            <w10:wrap anchorx="page"/>
          </v:shape>
        </w:pict>
      </w:r>
      <w:r>
        <w:pict>
          <v:shape id="_x0000_s1464" type="#_x0000_t136" style="position:absolute;left:0;text-align:left;margin-left:139.3pt;margin-top:40.55pt;width:48.2pt;height:6.05pt;rotation:357;z-index:252352512;mso-position-horizontal-relative:page" fillcolor="#231f20" stroked="f">
            <o:extrusion v:ext="view" autorotationcenter="t"/>
            <v:textpath style="font-family:&quot;&amp;quot&quot;;font-size:6pt;font-weight:bold;v-text-kern:t;mso-text-shadow:auto" string="U kërkoj ndihmë"/>
            <w10:wrap anchorx="page"/>
          </v:shape>
        </w:pict>
      </w:r>
      <w:r>
        <w:pict>
          <v:shape id="_x0000_s1463" type="#_x0000_t136" style="position:absolute;left:0;text-align:left;margin-left:139.9pt;margin-top:49.3pt;width:31.55pt;height:6.05pt;rotation:357;z-index:252353536;mso-position-horizontal-relative:page" fillcolor="#231f20" stroked="f">
            <o:extrusion v:ext="view" autorotationcenter="t"/>
            <v:textpath style="font-family:&quot;&amp;quot&quot;;font-size:6pt;font-weight:bold;v-text-kern:t;mso-text-shadow:auto" string="të rriturve."/>
            <w10:wrap anchorx="page"/>
          </v:shape>
        </w:pict>
      </w:r>
      <w:r>
        <w:rPr>
          <w:rFonts w:ascii="Book Antiqua" w:hAnsi="Book Antiqua"/>
          <w:b/>
          <w:color w:val="FFFFFF"/>
        </w:rPr>
        <w:t>MJEDISI “MËSOJ DUKE KËRKUAR”</w:t>
      </w:r>
    </w:p>
    <w:p w:rsidR="00E820D0" w:rsidRDefault="00E820D0">
      <w:pPr>
        <w:pStyle w:val="BodyText"/>
        <w:spacing w:before="9"/>
        <w:rPr>
          <w:rFonts w:ascii="Book Antiqua"/>
          <w:b/>
        </w:rPr>
      </w:pPr>
    </w:p>
    <w:p w:rsidR="00E820D0" w:rsidRDefault="00E820D0">
      <w:pPr>
        <w:rPr>
          <w:rFonts w:ascii="Book Antiqua"/>
        </w:rPr>
        <w:sectPr w:rsidR="00E820D0">
          <w:pgSz w:w="11740" w:h="15880"/>
          <w:pgMar w:top="0" w:right="0" w:bottom="280" w:left="0" w:header="720" w:footer="720" w:gutter="0"/>
          <w:cols w:space="720"/>
        </w:sect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527CD">
      <w:pPr>
        <w:spacing w:before="86" w:line="235" w:lineRule="auto"/>
        <w:ind w:left="2945" w:hanging="91"/>
        <w:rPr>
          <w:rFonts w:ascii="Calibri" w:hAnsi="Calibri"/>
          <w:b/>
          <w:sz w:val="10"/>
        </w:rPr>
      </w:pPr>
      <w:r>
        <w:pict>
          <v:shape id="_x0000_s1462" type="#_x0000_t136" style="position:absolute;left:0;text-align:left;margin-left:140.85pt;margin-top:5pt;width:1.55pt;height:2.7pt;rotation:22;z-index:252346368;mso-position-horizontal-relative:page" stroked="f">
            <o:extrusion v:ext="view" autorotationcenter="t"/>
            <v:textpath style="font-family:&quot;&amp;quot&quot;;font-size:2pt;v-text-kern:t;mso-text-shadow:auto" string="a"/>
            <w10:wrap anchorx="page"/>
          </v:shape>
        </w:pict>
      </w:r>
      <w:r>
        <w:pict>
          <v:shape id="_x0000_s1461" type="#_x0000_t136" style="position:absolute;left:0;text-align:left;margin-left:141.2pt;margin-top:2.6pt;width:1.55pt;height:2.7pt;rotation:343;z-index:252347392;mso-position-horizontal-relative:page" stroked="f">
            <o:extrusion v:ext="view" autorotationcenter="t"/>
            <v:textpath style="font-family:&quot;&amp;quot&quot;;font-size:2pt;v-text-kern:t;mso-text-shadow:auto" string="b"/>
            <w10:wrap anchorx="page"/>
          </v:shape>
        </w:pict>
      </w:r>
      <w:r>
        <w:rPr>
          <w:rFonts w:ascii="Arial" w:hAnsi="Arial"/>
          <w:color w:val="FFFFFF"/>
          <w:w w:val="120"/>
          <w:position w:val="7"/>
          <w:sz w:val="5"/>
        </w:rPr>
        <w:t xml:space="preserve">c </w:t>
      </w:r>
      <w:r>
        <w:rPr>
          <w:rFonts w:ascii="Calibri" w:hAnsi="Calibri"/>
          <w:b/>
          <w:color w:val="696B6D"/>
          <w:w w:val="120"/>
          <w:sz w:val="10"/>
        </w:rPr>
        <w:t>Tregoj si veproj ndaj rrezi</w:t>
      </w:r>
      <w:r>
        <w:rPr>
          <w:rFonts w:ascii="Arial" w:hAnsi="Arial"/>
          <w:b/>
          <w:color w:val="696B6D"/>
          <w:w w:val="120"/>
          <w:sz w:val="11"/>
        </w:rPr>
        <w:t>q</w:t>
      </w:r>
      <w:r>
        <w:rPr>
          <w:rFonts w:ascii="Calibri" w:hAnsi="Calibri"/>
          <w:b/>
          <w:color w:val="696B6D"/>
          <w:w w:val="120"/>
          <w:sz w:val="10"/>
        </w:rPr>
        <w:t>eve në shtëpi.</w:t>
      </w: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rPr>
          <w:rFonts w:ascii="Calibri"/>
          <w:b/>
          <w:sz w:val="14"/>
        </w:rPr>
      </w:pPr>
    </w:p>
    <w:p w:rsidR="00E820D0" w:rsidRDefault="00E820D0">
      <w:pPr>
        <w:pStyle w:val="BodyText"/>
        <w:spacing w:before="9"/>
        <w:rPr>
          <w:rFonts w:ascii="Calibri"/>
          <w:b/>
          <w:sz w:val="10"/>
        </w:rPr>
      </w:pPr>
    </w:p>
    <w:p w:rsidR="00E820D0" w:rsidRDefault="00E527CD">
      <w:pPr>
        <w:spacing w:line="235" w:lineRule="auto"/>
        <w:ind w:left="3189" w:right="386" w:hanging="4"/>
        <w:rPr>
          <w:rFonts w:ascii="Calibri" w:hAnsi="Calibri"/>
          <w:sz w:val="9"/>
        </w:rPr>
      </w:pPr>
      <w:r>
        <w:rPr>
          <w:rFonts w:ascii="Calibri" w:hAnsi="Calibri"/>
          <w:color w:val="231F20"/>
          <w:w w:val="115"/>
          <w:sz w:val="9"/>
        </w:rPr>
        <w:t>i di rrezi</w:t>
      </w:r>
      <w:r>
        <w:rPr>
          <w:rFonts w:ascii="Arial" w:hAnsi="Arial"/>
          <w:b/>
          <w:color w:val="231F20"/>
          <w:w w:val="115"/>
          <w:sz w:val="9"/>
        </w:rPr>
        <w:t>q</w:t>
      </w:r>
      <w:r>
        <w:rPr>
          <w:rFonts w:ascii="Calibri" w:hAnsi="Calibri"/>
          <w:color w:val="231F20"/>
          <w:w w:val="115"/>
          <w:sz w:val="9"/>
        </w:rPr>
        <w:t>et në shtëpinë time.</w:t>
      </w:r>
    </w:p>
    <w:p w:rsidR="00E820D0" w:rsidRDefault="00E820D0">
      <w:pPr>
        <w:pStyle w:val="BodyText"/>
        <w:spacing w:before="4"/>
        <w:rPr>
          <w:rFonts w:ascii="Calibri"/>
          <w:sz w:val="12"/>
        </w:rPr>
      </w:pPr>
    </w:p>
    <w:p w:rsidR="00E820D0" w:rsidRDefault="00E527CD">
      <w:pPr>
        <w:ind w:left="2779"/>
        <w:rPr>
          <w:rFonts w:ascii="Calibri" w:hAnsi="Calibri"/>
          <w:b/>
          <w:sz w:val="10"/>
        </w:rPr>
      </w:pPr>
      <w:r>
        <w:pict>
          <v:shape id="_x0000_s1460" type="#_x0000_t202" style="position:absolute;left:0;text-align:left;margin-left:153.45pt;margin-top:.2pt;width:42.9pt;height:7.15pt;z-index:252345344;mso-position-horizontal-relative:page" filled="f" stroked="f">
            <v:textbox inset="0,0,0,0">
              <w:txbxContent>
                <w:p w:rsidR="00E527CD" w:rsidRDefault="00E527CD">
                  <w:pPr>
                    <w:spacing w:before="18"/>
                    <w:ind w:left="85"/>
                    <w:rPr>
                      <w:rFonts w:ascii="Calibri" w:hAnsi="Calibri"/>
                      <w:sz w:val="9"/>
                    </w:rPr>
                  </w:pPr>
                  <w:r>
                    <w:rPr>
                      <w:rFonts w:ascii="Calibri" w:hAnsi="Calibri"/>
                      <w:color w:val="231F20"/>
                      <w:w w:val="115"/>
                      <w:sz w:val="9"/>
                    </w:rPr>
                    <w:t>di të bëj kujdes.</w:t>
                  </w:r>
                </w:p>
              </w:txbxContent>
            </v:textbox>
            <w10:wrap anchorx="page"/>
          </v:shape>
        </w:pict>
      </w:r>
      <w:r>
        <w:rPr>
          <w:rFonts w:ascii="Calibri" w:hAnsi="Calibri"/>
          <w:b/>
          <w:color w:val="86888B"/>
          <w:w w:val="105"/>
          <w:sz w:val="10"/>
        </w:rPr>
        <w:t>Unë</w:t>
      </w:r>
    </w:p>
    <w:p w:rsidR="00E820D0" w:rsidRDefault="00E527CD">
      <w:pPr>
        <w:tabs>
          <w:tab w:val="left" w:pos="855"/>
        </w:tabs>
        <w:spacing w:before="68"/>
        <w:jc w:val="right"/>
        <w:rPr>
          <w:rFonts w:ascii="Arial Narrow"/>
          <w:b/>
          <w:sz w:val="9"/>
        </w:rPr>
      </w:pPr>
      <w:r>
        <w:rPr>
          <w:color w:val="FFFFFF"/>
          <w:w w:val="102"/>
          <w:sz w:val="9"/>
          <w:u w:val="single" w:color="919396"/>
        </w:rPr>
        <w:t xml:space="preserve"> </w:t>
      </w:r>
      <w:r>
        <w:rPr>
          <w:color w:val="FFFFFF"/>
          <w:sz w:val="9"/>
          <w:u w:val="single" w:color="919396"/>
        </w:rPr>
        <w:tab/>
      </w:r>
      <w:r>
        <w:rPr>
          <w:color w:val="FFFFFF"/>
          <w:sz w:val="9"/>
        </w:rPr>
        <w:t xml:space="preserve">       </w:t>
      </w:r>
      <w:r>
        <w:rPr>
          <w:color w:val="FFFFFF"/>
          <w:spacing w:val="5"/>
          <w:sz w:val="9"/>
        </w:rPr>
        <w:t xml:space="preserve"> </w:t>
      </w:r>
      <w:r>
        <w:rPr>
          <w:rFonts w:ascii="Arial Narrow"/>
          <w:b/>
          <w:color w:val="FFFFFF"/>
          <w:spacing w:val="-1"/>
          <w:w w:val="115"/>
          <w:sz w:val="9"/>
        </w:rPr>
        <w:t>63</w:t>
      </w:r>
    </w:p>
    <w:p w:rsidR="00E820D0" w:rsidRDefault="00E527CD">
      <w:pPr>
        <w:spacing w:before="6"/>
        <w:ind w:left="3235"/>
        <w:rPr>
          <w:rFonts w:ascii="Calibri"/>
          <w:sz w:val="9"/>
        </w:rPr>
      </w:pPr>
      <w:r>
        <w:rPr>
          <w:rFonts w:ascii="Calibri"/>
          <w:color w:val="231F20"/>
          <w:w w:val="115"/>
          <w:sz w:val="9"/>
        </w:rPr>
        <w:t>jam i sigurt.</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3"/>
        <w:rPr>
          <w:rFonts w:ascii="Calibri"/>
          <w:sz w:val="8"/>
        </w:rPr>
      </w:pPr>
    </w:p>
    <w:p w:rsidR="00E820D0" w:rsidRDefault="00E527CD">
      <w:pPr>
        <w:pStyle w:val="Heading6"/>
        <w:spacing w:before="1"/>
        <w:ind w:left="597"/>
        <w:jc w:val="both"/>
      </w:pPr>
      <w:r>
        <w:rPr>
          <w:color w:val="FFFFFF"/>
        </w:rPr>
        <w:t>MJEDISI “SHIKO DHE LEXO”</w:t>
      </w:r>
    </w:p>
    <w:p w:rsidR="00E820D0" w:rsidRDefault="00E820D0">
      <w:pPr>
        <w:pStyle w:val="BodyText"/>
        <w:rPr>
          <w:rFonts w:ascii="Book Antiqua"/>
          <w:b/>
          <w:sz w:val="26"/>
        </w:rPr>
      </w:pPr>
    </w:p>
    <w:p w:rsidR="00E820D0" w:rsidRDefault="00E527CD">
      <w:pPr>
        <w:pStyle w:val="BodyText"/>
        <w:spacing w:line="247" w:lineRule="auto"/>
        <w:ind w:left="610" w:right="820" w:firstLine="20"/>
        <w:jc w:val="both"/>
      </w:pPr>
      <w:r>
        <w:rPr>
          <w:color w:val="231F20"/>
          <w:spacing w:val="-3"/>
        </w:rPr>
        <w:t xml:space="preserve">Më </w:t>
      </w:r>
      <w:r>
        <w:rPr>
          <w:color w:val="231F20"/>
        </w:rPr>
        <w:t xml:space="preserve">pas mësuesi/ja shfaq </w:t>
      </w:r>
      <w:r>
        <w:rPr>
          <w:color w:val="231F20"/>
          <w:spacing w:val="-7"/>
        </w:rPr>
        <w:t xml:space="preserve">në </w:t>
      </w:r>
      <w:proofErr w:type="spellStart"/>
      <w:r>
        <w:rPr>
          <w:color w:val="231F20"/>
        </w:rPr>
        <w:t>videoprojektor</w:t>
      </w:r>
      <w:proofErr w:type="spellEnd"/>
      <w:r>
        <w:rPr>
          <w:color w:val="231F20"/>
        </w:rPr>
        <w:t xml:space="preserve"> disa </w:t>
      </w:r>
      <w:r>
        <w:rPr>
          <w:color w:val="231F20"/>
          <w:spacing w:val="-3"/>
        </w:rPr>
        <w:t xml:space="preserve">situata </w:t>
      </w:r>
      <w:r>
        <w:rPr>
          <w:color w:val="231F20"/>
        </w:rPr>
        <w:t xml:space="preserve">rreziqesh në shtëpi ose u </w:t>
      </w:r>
      <w:r>
        <w:rPr>
          <w:color w:val="231F20"/>
          <w:spacing w:val="-3"/>
        </w:rPr>
        <w:t>tregon</w:t>
      </w:r>
    </w:p>
    <w:p w:rsidR="00E820D0" w:rsidRDefault="00E527CD" w:rsidP="00757BC2">
      <w:pPr>
        <w:pStyle w:val="BodyText"/>
        <w:spacing w:before="95" w:line="244" w:lineRule="auto"/>
        <w:ind w:left="194" w:right="1140"/>
        <w:jc w:val="both"/>
      </w:pPr>
      <w:r>
        <w:br w:type="column"/>
      </w:r>
      <w:r>
        <w:rPr>
          <w:rFonts w:ascii="Book Antiqua" w:hAnsi="Book Antiqua"/>
          <w:b/>
          <w:color w:val="231F20"/>
          <w:spacing w:val="-7"/>
        </w:rPr>
        <w:t xml:space="preserve">Veprimtaria </w:t>
      </w:r>
      <w:r>
        <w:rPr>
          <w:rFonts w:ascii="Book Antiqua" w:hAnsi="Book Antiqua"/>
          <w:b/>
          <w:color w:val="231F20"/>
          <w:spacing w:val="-3"/>
        </w:rPr>
        <w:t xml:space="preserve">1. </w:t>
      </w:r>
      <w:r>
        <w:rPr>
          <w:color w:val="231F20"/>
          <w:spacing w:val="-5"/>
        </w:rPr>
        <w:t xml:space="preserve">Nxënësit/et </w:t>
      </w:r>
      <w:r>
        <w:rPr>
          <w:color w:val="231F20"/>
          <w:spacing w:val="-3"/>
        </w:rPr>
        <w:t xml:space="preserve">të </w:t>
      </w:r>
      <w:r>
        <w:rPr>
          <w:color w:val="231F20"/>
          <w:spacing w:val="-5"/>
        </w:rPr>
        <w:t xml:space="preserve">lexojnë kërkesën </w:t>
      </w:r>
      <w:r>
        <w:rPr>
          <w:color w:val="231F20"/>
          <w:spacing w:val="-4"/>
        </w:rPr>
        <w:t xml:space="preserve">dhe </w:t>
      </w:r>
      <w:r>
        <w:rPr>
          <w:color w:val="231F20"/>
          <w:spacing w:val="-3"/>
        </w:rPr>
        <w:t xml:space="preserve">të </w:t>
      </w:r>
      <w:r>
        <w:rPr>
          <w:color w:val="231F20"/>
          <w:spacing w:val="-5"/>
        </w:rPr>
        <w:t xml:space="preserve">vërejnë situatat ku paraqiten veprimet </w:t>
      </w:r>
      <w:r>
        <w:rPr>
          <w:color w:val="231F20"/>
        </w:rPr>
        <w:t xml:space="preserve">e </w:t>
      </w:r>
      <w:r>
        <w:rPr>
          <w:color w:val="231F20"/>
          <w:spacing w:val="-5"/>
        </w:rPr>
        <w:t xml:space="preserve">fëmijëve </w:t>
      </w:r>
      <w:r>
        <w:rPr>
          <w:color w:val="231F20"/>
          <w:spacing w:val="-3"/>
        </w:rPr>
        <w:t xml:space="preserve">në </w:t>
      </w:r>
      <w:r>
        <w:rPr>
          <w:color w:val="231F20"/>
          <w:spacing w:val="-5"/>
        </w:rPr>
        <w:t xml:space="preserve">shtëpi. </w:t>
      </w:r>
      <w:r>
        <w:rPr>
          <w:color w:val="231F20"/>
          <w:spacing w:val="-6"/>
        </w:rPr>
        <w:t xml:space="preserve">Në </w:t>
      </w:r>
      <w:r>
        <w:rPr>
          <w:color w:val="231F20"/>
          <w:spacing w:val="-4"/>
        </w:rPr>
        <w:t xml:space="preserve">punë </w:t>
      </w:r>
      <w:r>
        <w:rPr>
          <w:color w:val="231F20"/>
          <w:spacing w:val="-3"/>
        </w:rPr>
        <w:t xml:space="preserve">të </w:t>
      </w:r>
      <w:r>
        <w:rPr>
          <w:color w:val="231F20"/>
          <w:spacing w:val="-6"/>
        </w:rPr>
        <w:t xml:space="preserve">pavarur, nxënësit/et </w:t>
      </w:r>
      <w:r>
        <w:rPr>
          <w:color w:val="231F20"/>
          <w:spacing w:val="-5"/>
        </w:rPr>
        <w:t>qarkojnë</w:t>
      </w:r>
      <w:r>
        <w:rPr>
          <w:color w:val="231F20"/>
          <w:spacing w:val="-34"/>
        </w:rPr>
        <w:t xml:space="preserve"> </w:t>
      </w:r>
      <w:r>
        <w:rPr>
          <w:color w:val="231F20"/>
          <w:spacing w:val="-5"/>
        </w:rPr>
        <w:t>fëmijët</w:t>
      </w:r>
      <w:r>
        <w:rPr>
          <w:color w:val="231F20"/>
          <w:spacing w:val="-33"/>
        </w:rPr>
        <w:t xml:space="preserve"> </w:t>
      </w:r>
      <w:r>
        <w:rPr>
          <w:color w:val="231F20"/>
          <w:spacing w:val="-3"/>
        </w:rPr>
        <w:t>që</w:t>
      </w:r>
      <w:r>
        <w:rPr>
          <w:color w:val="231F20"/>
          <w:spacing w:val="-33"/>
        </w:rPr>
        <w:t xml:space="preserve"> </w:t>
      </w:r>
      <w:r>
        <w:rPr>
          <w:color w:val="231F20"/>
          <w:spacing w:val="-4"/>
        </w:rPr>
        <w:t>nuk</w:t>
      </w:r>
      <w:r>
        <w:rPr>
          <w:color w:val="231F20"/>
          <w:spacing w:val="-33"/>
        </w:rPr>
        <w:t xml:space="preserve"> </w:t>
      </w:r>
      <w:r>
        <w:rPr>
          <w:color w:val="231F20"/>
          <w:spacing w:val="-4"/>
        </w:rPr>
        <w:t>kryejnë</w:t>
      </w:r>
      <w:r>
        <w:rPr>
          <w:color w:val="231F20"/>
          <w:spacing w:val="-33"/>
        </w:rPr>
        <w:t xml:space="preserve"> </w:t>
      </w:r>
      <w:r>
        <w:rPr>
          <w:color w:val="231F20"/>
          <w:spacing w:val="-5"/>
        </w:rPr>
        <w:t>veprime</w:t>
      </w:r>
      <w:r>
        <w:rPr>
          <w:color w:val="231F20"/>
          <w:spacing w:val="-33"/>
        </w:rPr>
        <w:t xml:space="preserve"> </w:t>
      </w:r>
      <w:r>
        <w:rPr>
          <w:color w:val="231F20"/>
          <w:spacing w:val="-3"/>
        </w:rPr>
        <w:t>të</w:t>
      </w:r>
      <w:r>
        <w:rPr>
          <w:color w:val="231F20"/>
          <w:spacing w:val="-33"/>
        </w:rPr>
        <w:t xml:space="preserve"> </w:t>
      </w:r>
      <w:r>
        <w:rPr>
          <w:color w:val="231F20"/>
          <w:spacing w:val="-4"/>
        </w:rPr>
        <w:t>sigurta</w:t>
      </w:r>
      <w:r>
        <w:rPr>
          <w:color w:val="231F20"/>
          <w:spacing w:val="-33"/>
        </w:rPr>
        <w:t xml:space="preserve"> </w:t>
      </w:r>
      <w:r>
        <w:rPr>
          <w:color w:val="231F20"/>
          <w:spacing w:val="-3"/>
        </w:rPr>
        <w:t>në</w:t>
      </w:r>
      <w:r>
        <w:rPr>
          <w:color w:val="231F20"/>
          <w:spacing w:val="-33"/>
        </w:rPr>
        <w:t xml:space="preserve"> </w:t>
      </w:r>
      <w:r>
        <w:rPr>
          <w:color w:val="231F20"/>
          <w:spacing w:val="-5"/>
        </w:rPr>
        <w:t>shtëpi.</w:t>
      </w:r>
      <w:r>
        <w:rPr>
          <w:color w:val="231F20"/>
          <w:spacing w:val="-33"/>
        </w:rPr>
        <w:t xml:space="preserve"> </w:t>
      </w:r>
      <w:r>
        <w:rPr>
          <w:color w:val="231F20"/>
          <w:spacing w:val="-7"/>
        </w:rPr>
        <w:t>Pas</w:t>
      </w:r>
      <w:r>
        <w:rPr>
          <w:color w:val="231F20"/>
          <w:spacing w:val="-34"/>
        </w:rPr>
        <w:t xml:space="preserve"> </w:t>
      </w:r>
      <w:r>
        <w:rPr>
          <w:color w:val="231F20"/>
          <w:spacing w:val="-5"/>
        </w:rPr>
        <w:t xml:space="preserve">përfundimit </w:t>
      </w:r>
      <w:r>
        <w:rPr>
          <w:color w:val="231F20"/>
          <w:spacing w:val="-3"/>
        </w:rPr>
        <w:t>të</w:t>
      </w:r>
      <w:r>
        <w:rPr>
          <w:color w:val="231F20"/>
          <w:spacing w:val="-14"/>
        </w:rPr>
        <w:t xml:space="preserve"> </w:t>
      </w:r>
      <w:r>
        <w:rPr>
          <w:color w:val="231F20"/>
          <w:spacing w:val="-5"/>
        </w:rPr>
        <w:t>punës,</w:t>
      </w:r>
      <w:r>
        <w:rPr>
          <w:color w:val="231F20"/>
          <w:spacing w:val="-13"/>
        </w:rPr>
        <w:t xml:space="preserve"> </w:t>
      </w:r>
      <w:r>
        <w:rPr>
          <w:color w:val="231F20"/>
          <w:spacing w:val="-5"/>
        </w:rPr>
        <w:t>nxënësit/et</w:t>
      </w:r>
      <w:r>
        <w:rPr>
          <w:color w:val="231F20"/>
          <w:spacing w:val="-14"/>
        </w:rPr>
        <w:t xml:space="preserve"> </w:t>
      </w:r>
      <w:r>
        <w:rPr>
          <w:color w:val="231F20"/>
          <w:spacing w:val="-5"/>
        </w:rPr>
        <w:t>prezantojnë</w:t>
      </w:r>
      <w:r>
        <w:rPr>
          <w:color w:val="231F20"/>
          <w:spacing w:val="-13"/>
        </w:rPr>
        <w:t xml:space="preserve"> </w:t>
      </w:r>
      <w:r>
        <w:rPr>
          <w:color w:val="231F20"/>
          <w:spacing w:val="-4"/>
        </w:rPr>
        <w:t>dhe</w:t>
      </w:r>
      <w:r>
        <w:rPr>
          <w:color w:val="231F20"/>
          <w:spacing w:val="-13"/>
        </w:rPr>
        <w:t xml:space="preserve"> </w:t>
      </w:r>
      <w:r>
        <w:rPr>
          <w:color w:val="231F20"/>
          <w:spacing w:val="-5"/>
        </w:rPr>
        <w:t>diskutojnë</w:t>
      </w:r>
      <w:r>
        <w:rPr>
          <w:color w:val="231F20"/>
          <w:spacing w:val="-14"/>
        </w:rPr>
        <w:t xml:space="preserve"> </w:t>
      </w:r>
      <w:r>
        <w:rPr>
          <w:color w:val="231F20"/>
          <w:spacing w:val="-5"/>
        </w:rPr>
        <w:t>rreth</w:t>
      </w:r>
      <w:r>
        <w:rPr>
          <w:color w:val="231F20"/>
          <w:spacing w:val="-13"/>
        </w:rPr>
        <w:t xml:space="preserve"> </w:t>
      </w:r>
      <w:r>
        <w:rPr>
          <w:color w:val="231F20"/>
          <w:spacing w:val="-4"/>
        </w:rPr>
        <w:t>çdo</w:t>
      </w:r>
      <w:r>
        <w:rPr>
          <w:color w:val="231F20"/>
          <w:spacing w:val="-14"/>
        </w:rPr>
        <w:t xml:space="preserve"> </w:t>
      </w:r>
      <w:r>
        <w:rPr>
          <w:color w:val="231F20"/>
          <w:spacing w:val="-5"/>
        </w:rPr>
        <w:t>veprimi</w:t>
      </w:r>
      <w:r>
        <w:rPr>
          <w:color w:val="231F20"/>
          <w:spacing w:val="-13"/>
        </w:rPr>
        <w:t xml:space="preserve"> </w:t>
      </w:r>
      <w:r>
        <w:rPr>
          <w:color w:val="231F20"/>
          <w:spacing w:val="-3"/>
        </w:rPr>
        <w:t>të</w:t>
      </w:r>
      <w:r>
        <w:rPr>
          <w:color w:val="231F20"/>
          <w:spacing w:val="-13"/>
        </w:rPr>
        <w:t xml:space="preserve"> </w:t>
      </w:r>
      <w:r>
        <w:rPr>
          <w:color w:val="231F20"/>
          <w:spacing w:val="-4"/>
        </w:rPr>
        <w:t>sigurt dhe</w:t>
      </w:r>
      <w:r>
        <w:rPr>
          <w:color w:val="231F20"/>
          <w:spacing w:val="-42"/>
        </w:rPr>
        <w:t xml:space="preserve"> </w:t>
      </w:r>
      <w:r>
        <w:rPr>
          <w:color w:val="231F20"/>
          <w:spacing w:val="-3"/>
        </w:rPr>
        <w:t>të</w:t>
      </w:r>
      <w:r>
        <w:rPr>
          <w:color w:val="231F20"/>
          <w:spacing w:val="-42"/>
        </w:rPr>
        <w:t xml:space="preserve"> </w:t>
      </w:r>
      <w:r>
        <w:rPr>
          <w:color w:val="231F20"/>
          <w:spacing w:val="-5"/>
        </w:rPr>
        <w:t>pasigurt</w:t>
      </w:r>
      <w:r>
        <w:rPr>
          <w:color w:val="231F20"/>
          <w:spacing w:val="-42"/>
        </w:rPr>
        <w:t xml:space="preserve"> </w:t>
      </w:r>
      <w:r>
        <w:rPr>
          <w:color w:val="231F20"/>
          <w:spacing w:val="-3"/>
        </w:rPr>
        <w:t>që</w:t>
      </w:r>
      <w:r>
        <w:rPr>
          <w:color w:val="231F20"/>
          <w:spacing w:val="-42"/>
        </w:rPr>
        <w:t xml:space="preserve"> </w:t>
      </w:r>
      <w:r>
        <w:rPr>
          <w:color w:val="231F20"/>
          <w:spacing w:val="-4"/>
        </w:rPr>
        <w:t>kryejnë</w:t>
      </w:r>
      <w:r>
        <w:rPr>
          <w:color w:val="231F20"/>
          <w:spacing w:val="-42"/>
        </w:rPr>
        <w:t xml:space="preserve"> </w:t>
      </w:r>
      <w:r>
        <w:rPr>
          <w:color w:val="231F20"/>
          <w:spacing w:val="-5"/>
        </w:rPr>
        <w:t>fëmijët</w:t>
      </w:r>
      <w:r>
        <w:rPr>
          <w:color w:val="231F20"/>
          <w:spacing w:val="-42"/>
        </w:rPr>
        <w:t xml:space="preserve"> </w:t>
      </w:r>
      <w:r>
        <w:rPr>
          <w:color w:val="231F20"/>
          <w:spacing w:val="-3"/>
        </w:rPr>
        <w:t>në</w:t>
      </w:r>
      <w:r>
        <w:rPr>
          <w:color w:val="231F20"/>
          <w:spacing w:val="-42"/>
        </w:rPr>
        <w:t xml:space="preserve"> </w:t>
      </w:r>
      <w:r>
        <w:rPr>
          <w:color w:val="231F20"/>
          <w:spacing w:val="-5"/>
        </w:rPr>
        <w:t>situatat</w:t>
      </w:r>
      <w:r>
        <w:rPr>
          <w:color w:val="231F20"/>
          <w:spacing w:val="-42"/>
        </w:rPr>
        <w:t xml:space="preserve"> </w:t>
      </w:r>
      <w:r>
        <w:rPr>
          <w:color w:val="231F20"/>
        </w:rPr>
        <w:t>e</w:t>
      </w:r>
      <w:r>
        <w:rPr>
          <w:color w:val="231F20"/>
          <w:spacing w:val="-42"/>
        </w:rPr>
        <w:t xml:space="preserve"> </w:t>
      </w:r>
      <w:r>
        <w:rPr>
          <w:color w:val="231F20"/>
          <w:spacing w:val="-5"/>
        </w:rPr>
        <w:t>tekstit.</w:t>
      </w:r>
      <w:r>
        <w:rPr>
          <w:color w:val="231F20"/>
          <w:spacing w:val="-42"/>
        </w:rPr>
        <w:t xml:space="preserve"> </w:t>
      </w:r>
      <w:r>
        <w:rPr>
          <w:color w:val="231F20"/>
          <w:spacing w:val="-5"/>
        </w:rPr>
        <w:t>Mësuesi/ja</w:t>
      </w:r>
      <w:r>
        <w:rPr>
          <w:color w:val="231F20"/>
          <w:spacing w:val="-42"/>
        </w:rPr>
        <w:t xml:space="preserve"> </w:t>
      </w:r>
      <w:r>
        <w:rPr>
          <w:color w:val="231F20"/>
          <w:spacing w:val="-4"/>
        </w:rPr>
        <w:t>fton</w:t>
      </w:r>
      <w:r>
        <w:rPr>
          <w:color w:val="231F20"/>
          <w:spacing w:val="-42"/>
        </w:rPr>
        <w:t xml:space="preserve"> </w:t>
      </w:r>
      <w:r w:rsidR="00757BC2">
        <w:rPr>
          <w:color w:val="231F20"/>
          <w:spacing w:val="-6"/>
        </w:rPr>
        <w:t>nxënësit/</w:t>
      </w:r>
      <w:r>
        <w:rPr>
          <w:color w:val="231F20"/>
          <w:spacing w:val="-3"/>
        </w:rPr>
        <w:t>e</w:t>
      </w:r>
      <w:r w:rsidR="00757BC2">
        <w:rPr>
          <w:color w:val="231F20"/>
          <w:spacing w:val="-3"/>
        </w:rPr>
        <w:t>t</w:t>
      </w:r>
      <w:r>
        <w:rPr>
          <w:color w:val="231F20"/>
          <w:spacing w:val="-19"/>
        </w:rPr>
        <w:t xml:space="preserve"> </w:t>
      </w:r>
      <w:r>
        <w:rPr>
          <w:color w:val="231F20"/>
          <w:spacing w:val="-3"/>
        </w:rPr>
        <w:t>të</w:t>
      </w:r>
      <w:r>
        <w:rPr>
          <w:color w:val="231F20"/>
          <w:spacing w:val="-18"/>
        </w:rPr>
        <w:t xml:space="preserve"> </w:t>
      </w:r>
      <w:r>
        <w:rPr>
          <w:color w:val="231F20"/>
          <w:spacing w:val="-5"/>
        </w:rPr>
        <w:t>tregojnë</w:t>
      </w:r>
      <w:r>
        <w:rPr>
          <w:color w:val="231F20"/>
          <w:spacing w:val="-18"/>
        </w:rPr>
        <w:t xml:space="preserve"> </w:t>
      </w:r>
      <w:r>
        <w:rPr>
          <w:color w:val="231F20"/>
          <w:spacing w:val="-5"/>
        </w:rPr>
        <w:t>rreth</w:t>
      </w:r>
      <w:r>
        <w:rPr>
          <w:color w:val="231F20"/>
          <w:spacing w:val="-18"/>
        </w:rPr>
        <w:t xml:space="preserve"> </w:t>
      </w:r>
      <w:r>
        <w:rPr>
          <w:color w:val="231F20"/>
          <w:spacing w:val="-5"/>
        </w:rPr>
        <w:t>pasojave</w:t>
      </w:r>
      <w:r>
        <w:rPr>
          <w:color w:val="231F20"/>
          <w:spacing w:val="-18"/>
        </w:rPr>
        <w:t xml:space="preserve"> </w:t>
      </w:r>
      <w:r>
        <w:rPr>
          <w:color w:val="231F20"/>
          <w:spacing w:val="-3"/>
        </w:rPr>
        <w:t>që</w:t>
      </w:r>
      <w:r>
        <w:rPr>
          <w:color w:val="231F20"/>
          <w:spacing w:val="-18"/>
        </w:rPr>
        <w:t xml:space="preserve"> </w:t>
      </w:r>
      <w:r>
        <w:rPr>
          <w:color w:val="231F20"/>
          <w:spacing w:val="-4"/>
        </w:rPr>
        <w:t>mund</w:t>
      </w:r>
      <w:r>
        <w:rPr>
          <w:color w:val="231F20"/>
          <w:spacing w:val="-19"/>
        </w:rPr>
        <w:t xml:space="preserve"> </w:t>
      </w:r>
      <w:r>
        <w:rPr>
          <w:color w:val="231F20"/>
          <w:spacing w:val="-3"/>
        </w:rPr>
        <w:t>të</w:t>
      </w:r>
      <w:r>
        <w:rPr>
          <w:color w:val="231F20"/>
          <w:spacing w:val="-18"/>
        </w:rPr>
        <w:t xml:space="preserve"> </w:t>
      </w:r>
      <w:r>
        <w:rPr>
          <w:color w:val="231F20"/>
          <w:spacing w:val="-4"/>
        </w:rPr>
        <w:t>vijnë</w:t>
      </w:r>
      <w:r>
        <w:rPr>
          <w:color w:val="231F20"/>
          <w:spacing w:val="-18"/>
        </w:rPr>
        <w:t xml:space="preserve"> </w:t>
      </w:r>
      <w:r>
        <w:rPr>
          <w:color w:val="231F20"/>
          <w:spacing w:val="-4"/>
        </w:rPr>
        <w:t>nga</w:t>
      </w:r>
      <w:r>
        <w:rPr>
          <w:color w:val="231F20"/>
          <w:spacing w:val="-18"/>
        </w:rPr>
        <w:t xml:space="preserve"> </w:t>
      </w:r>
      <w:r>
        <w:rPr>
          <w:color w:val="231F20"/>
          <w:spacing w:val="-4"/>
        </w:rPr>
        <w:t>këto</w:t>
      </w:r>
      <w:r>
        <w:rPr>
          <w:color w:val="231F20"/>
          <w:spacing w:val="-18"/>
        </w:rPr>
        <w:t xml:space="preserve"> </w:t>
      </w:r>
      <w:r>
        <w:rPr>
          <w:color w:val="231F20"/>
          <w:spacing w:val="-5"/>
        </w:rPr>
        <w:t>veprime.</w:t>
      </w:r>
      <w:r>
        <w:rPr>
          <w:color w:val="231F20"/>
          <w:spacing w:val="-18"/>
        </w:rPr>
        <w:t xml:space="preserve"> </w:t>
      </w:r>
      <w:r>
        <w:rPr>
          <w:color w:val="231F20"/>
          <w:spacing w:val="-6"/>
        </w:rPr>
        <w:t xml:space="preserve">Mësuesi/ja </w:t>
      </w:r>
      <w:r>
        <w:rPr>
          <w:color w:val="231F20"/>
          <w:spacing w:val="-4"/>
        </w:rPr>
        <w:t>fton</w:t>
      </w:r>
      <w:r>
        <w:rPr>
          <w:color w:val="231F20"/>
          <w:spacing w:val="-29"/>
        </w:rPr>
        <w:t xml:space="preserve"> </w:t>
      </w:r>
      <w:r>
        <w:rPr>
          <w:color w:val="231F20"/>
          <w:spacing w:val="-5"/>
        </w:rPr>
        <w:t>nxënësit/et</w:t>
      </w:r>
      <w:r>
        <w:rPr>
          <w:color w:val="231F20"/>
          <w:spacing w:val="-29"/>
        </w:rPr>
        <w:t xml:space="preserve"> </w:t>
      </w:r>
      <w:r>
        <w:rPr>
          <w:color w:val="231F20"/>
          <w:spacing w:val="-3"/>
        </w:rPr>
        <w:t>të</w:t>
      </w:r>
      <w:r>
        <w:rPr>
          <w:color w:val="231F20"/>
          <w:spacing w:val="-29"/>
        </w:rPr>
        <w:t xml:space="preserve"> </w:t>
      </w:r>
      <w:r>
        <w:rPr>
          <w:color w:val="231F20"/>
          <w:spacing w:val="-4"/>
        </w:rPr>
        <w:t>bëjnë</w:t>
      </w:r>
      <w:r>
        <w:rPr>
          <w:color w:val="231F20"/>
          <w:spacing w:val="-29"/>
        </w:rPr>
        <w:t xml:space="preserve"> </w:t>
      </w:r>
      <w:r>
        <w:rPr>
          <w:color w:val="231F20"/>
          <w:spacing w:val="-5"/>
        </w:rPr>
        <w:t>komente</w:t>
      </w:r>
      <w:r>
        <w:rPr>
          <w:color w:val="231F20"/>
          <w:spacing w:val="-28"/>
        </w:rPr>
        <w:t xml:space="preserve"> </w:t>
      </w:r>
      <w:r>
        <w:rPr>
          <w:color w:val="231F20"/>
          <w:spacing w:val="-4"/>
        </w:rPr>
        <w:t>për</w:t>
      </w:r>
      <w:r>
        <w:rPr>
          <w:color w:val="231F20"/>
          <w:spacing w:val="-29"/>
        </w:rPr>
        <w:t xml:space="preserve"> </w:t>
      </w:r>
      <w:r>
        <w:rPr>
          <w:color w:val="231F20"/>
          <w:spacing w:val="-5"/>
        </w:rPr>
        <w:t>veprimet</w:t>
      </w:r>
      <w:r>
        <w:rPr>
          <w:color w:val="231F20"/>
          <w:spacing w:val="-29"/>
        </w:rPr>
        <w:t xml:space="preserve"> </w:t>
      </w:r>
      <w:r>
        <w:rPr>
          <w:color w:val="231F20"/>
          <w:spacing w:val="-3"/>
        </w:rPr>
        <w:t>që</w:t>
      </w:r>
      <w:r>
        <w:rPr>
          <w:color w:val="231F20"/>
          <w:spacing w:val="-29"/>
        </w:rPr>
        <w:t xml:space="preserve"> </w:t>
      </w:r>
      <w:r>
        <w:rPr>
          <w:color w:val="231F20"/>
          <w:spacing w:val="-4"/>
        </w:rPr>
        <w:t>kanë</w:t>
      </w:r>
      <w:r>
        <w:rPr>
          <w:color w:val="231F20"/>
          <w:spacing w:val="-29"/>
        </w:rPr>
        <w:t xml:space="preserve"> </w:t>
      </w:r>
      <w:r>
        <w:rPr>
          <w:color w:val="231F20"/>
          <w:spacing w:val="-4"/>
        </w:rPr>
        <w:t>kryer</w:t>
      </w:r>
      <w:r>
        <w:rPr>
          <w:color w:val="231F20"/>
          <w:spacing w:val="-28"/>
        </w:rPr>
        <w:t xml:space="preserve"> </w:t>
      </w:r>
      <w:r>
        <w:rPr>
          <w:color w:val="231F20"/>
          <w:spacing w:val="-5"/>
        </w:rPr>
        <w:t>shokët</w:t>
      </w:r>
      <w:r>
        <w:rPr>
          <w:color w:val="231F20"/>
          <w:spacing w:val="-29"/>
        </w:rPr>
        <w:t xml:space="preserve"> </w:t>
      </w:r>
      <w:r>
        <w:rPr>
          <w:color w:val="231F20"/>
        </w:rPr>
        <w:t>e</w:t>
      </w:r>
      <w:r>
        <w:rPr>
          <w:color w:val="231F20"/>
          <w:spacing w:val="-29"/>
        </w:rPr>
        <w:t xml:space="preserve"> </w:t>
      </w:r>
      <w:r>
        <w:rPr>
          <w:color w:val="231F20"/>
          <w:spacing w:val="-5"/>
        </w:rPr>
        <w:t>tyre</w:t>
      </w:r>
      <w:r>
        <w:rPr>
          <w:color w:val="231F20"/>
          <w:spacing w:val="-29"/>
        </w:rPr>
        <w:t xml:space="preserve"> </w:t>
      </w:r>
      <w:r>
        <w:rPr>
          <w:color w:val="231F20"/>
          <w:spacing w:val="-5"/>
        </w:rPr>
        <w:t>në shtëpi.</w:t>
      </w:r>
      <w:r>
        <w:rPr>
          <w:color w:val="231F20"/>
          <w:spacing w:val="-18"/>
        </w:rPr>
        <w:t xml:space="preserve"> </w:t>
      </w:r>
      <w:r>
        <w:rPr>
          <w:color w:val="231F20"/>
          <w:spacing w:val="-5"/>
        </w:rPr>
        <w:t>Mësuesja/si</w:t>
      </w:r>
      <w:r>
        <w:rPr>
          <w:color w:val="231F20"/>
          <w:spacing w:val="-18"/>
        </w:rPr>
        <w:t xml:space="preserve"> </w:t>
      </w:r>
      <w:r>
        <w:rPr>
          <w:color w:val="231F20"/>
          <w:spacing w:val="-5"/>
        </w:rPr>
        <w:t>thekson</w:t>
      </w:r>
      <w:r>
        <w:rPr>
          <w:color w:val="231F20"/>
          <w:spacing w:val="-17"/>
        </w:rPr>
        <w:t xml:space="preserve"> </w:t>
      </w:r>
      <w:r>
        <w:rPr>
          <w:color w:val="231F20"/>
          <w:spacing w:val="-4"/>
        </w:rPr>
        <w:t>hapat</w:t>
      </w:r>
      <w:r>
        <w:rPr>
          <w:color w:val="231F20"/>
          <w:spacing w:val="-18"/>
        </w:rPr>
        <w:t xml:space="preserve"> </w:t>
      </w:r>
      <w:r>
        <w:rPr>
          <w:color w:val="231F20"/>
        </w:rPr>
        <w:t>e</w:t>
      </w:r>
      <w:r>
        <w:rPr>
          <w:color w:val="231F20"/>
          <w:spacing w:val="-17"/>
        </w:rPr>
        <w:t xml:space="preserve"> </w:t>
      </w:r>
      <w:r>
        <w:rPr>
          <w:color w:val="231F20"/>
          <w:spacing w:val="-5"/>
        </w:rPr>
        <w:t>veprimeve</w:t>
      </w:r>
      <w:r>
        <w:rPr>
          <w:color w:val="231F20"/>
          <w:spacing w:val="-18"/>
        </w:rPr>
        <w:t xml:space="preserve"> </w:t>
      </w:r>
      <w:r>
        <w:rPr>
          <w:color w:val="231F20"/>
          <w:spacing w:val="-3"/>
        </w:rPr>
        <w:t>që</w:t>
      </w:r>
      <w:r>
        <w:rPr>
          <w:color w:val="231F20"/>
          <w:spacing w:val="-17"/>
        </w:rPr>
        <w:t xml:space="preserve"> </w:t>
      </w:r>
      <w:r>
        <w:rPr>
          <w:color w:val="231F20"/>
          <w:spacing w:val="-4"/>
        </w:rPr>
        <w:t>duhet</w:t>
      </w:r>
      <w:r>
        <w:rPr>
          <w:color w:val="231F20"/>
          <w:spacing w:val="-18"/>
        </w:rPr>
        <w:t xml:space="preserve"> </w:t>
      </w:r>
      <w:r>
        <w:rPr>
          <w:color w:val="231F20"/>
          <w:spacing w:val="-3"/>
        </w:rPr>
        <w:t>të</w:t>
      </w:r>
      <w:r>
        <w:rPr>
          <w:color w:val="231F20"/>
          <w:spacing w:val="-17"/>
        </w:rPr>
        <w:t xml:space="preserve"> </w:t>
      </w:r>
      <w:r>
        <w:rPr>
          <w:color w:val="231F20"/>
          <w:spacing w:val="-5"/>
        </w:rPr>
        <w:t>ndjekim</w:t>
      </w:r>
      <w:r>
        <w:rPr>
          <w:color w:val="231F20"/>
          <w:spacing w:val="-18"/>
        </w:rPr>
        <w:t xml:space="preserve"> </w:t>
      </w:r>
      <w:r>
        <w:rPr>
          <w:color w:val="231F20"/>
          <w:spacing w:val="-3"/>
        </w:rPr>
        <w:t>në</w:t>
      </w:r>
      <w:r>
        <w:rPr>
          <w:color w:val="231F20"/>
          <w:spacing w:val="-17"/>
        </w:rPr>
        <w:t xml:space="preserve"> </w:t>
      </w:r>
      <w:r>
        <w:rPr>
          <w:color w:val="231F20"/>
          <w:spacing w:val="-5"/>
        </w:rPr>
        <w:t xml:space="preserve">raste </w:t>
      </w:r>
      <w:r>
        <w:rPr>
          <w:color w:val="231F20"/>
          <w:spacing w:val="-3"/>
        </w:rPr>
        <w:t>të</w:t>
      </w:r>
      <w:r>
        <w:rPr>
          <w:color w:val="231F20"/>
          <w:spacing w:val="-11"/>
        </w:rPr>
        <w:t xml:space="preserve"> </w:t>
      </w:r>
      <w:r>
        <w:rPr>
          <w:color w:val="231F20"/>
          <w:spacing w:val="-4"/>
        </w:rPr>
        <w:t>tilla</w:t>
      </w:r>
      <w:r>
        <w:rPr>
          <w:color w:val="231F20"/>
          <w:spacing w:val="-11"/>
        </w:rPr>
        <w:t xml:space="preserve"> </w:t>
      </w:r>
      <w:r>
        <w:rPr>
          <w:color w:val="231F20"/>
          <w:spacing w:val="-5"/>
        </w:rPr>
        <w:t>rreziku,</w:t>
      </w:r>
      <w:r>
        <w:rPr>
          <w:color w:val="231F20"/>
          <w:spacing w:val="-11"/>
        </w:rPr>
        <w:t xml:space="preserve"> </w:t>
      </w:r>
      <w:r>
        <w:rPr>
          <w:color w:val="231F20"/>
          <w:spacing w:val="-4"/>
        </w:rPr>
        <w:t>si:</w:t>
      </w:r>
      <w:r>
        <w:rPr>
          <w:color w:val="231F20"/>
          <w:spacing w:val="-11"/>
        </w:rPr>
        <w:t xml:space="preserve"> </w:t>
      </w:r>
      <w:r>
        <w:rPr>
          <w:color w:val="231F20"/>
          <w:spacing w:val="-3"/>
        </w:rPr>
        <w:t>të</w:t>
      </w:r>
      <w:r>
        <w:rPr>
          <w:color w:val="231F20"/>
          <w:spacing w:val="-11"/>
        </w:rPr>
        <w:t xml:space="preserve"> </w:t>
      </w:r>
      <w:r>
        <w:rPr>
          <w:color w:val="231F20"/>
          <w:spacing w:val="-4"/>
        </w:rPr>
        <w:t>ruajmë</w:t>
      </w:r>
      <w:r>
        <w:rPr>
          <w:color w:val="231F20"/>
          <w:spacing w:val="-10"/>
        </w:rPr>
        <w:t xml:space="preserve"> </w:t>
      </w:r>
      <w:r>
        <w:rPr>
          <w:color w:val="231F20"/>
          <w:spacing w:val="-5"/>
        </w:rPr>
        <w:t>qetësinë,</w:t>
      </w:r>
      <w:r>
        <w:rPr>
          <w:color w:val="231F20"/>
          <w:spacing w:val="-11"/>
        </w:rPr>
        <w:t xml:space="preserve"> </w:t>
      </w:r>
      <w:r>
        <w:rPr>
          <w:color w:val="231F20"/>
          <w:spacing w:val="-3"/>
        </w:rPr>
        <w:t>të</w:t>
      </w:r>
      <w:r>
        <w:rPr>
          <w:color w:val="231F20"/>
          <w:spacing w:val="-11"/>
        </w:rPr>
        <w:t xml:space="preserve"> </w:t>
      </w:r>
      <w:r>
        <w:rPr>
          <w:color w:val="231F20"/>
          <w:spacing w:val="-5"/>
        </w:rPr>
        <w:t>njoftojmë</w:t>
      </w:r>
      <w:r>
        <w:rPr>
          <w:color w:val="231F20"/>
          <w:spacing w:val="-11"/>
        </w:rPr>
        <w:t xml:space="preserve"> </w:t>
      </w:r>
      <w:r>
        <w:rPr>
          <w:color w:val="231F20"/>
          <w:spacing w:val="-3"/>
        </w:rPr>
        <w:t>më</w:t>
      </w:r>
      <w:r>
        <w:rPr>
          <w:color w:val="231F20"/>
          <w:spacing w:val="-11"/>
        </w:rPr>
        <w:t xml:space="preserve"> </w:t>
      </w:r>
      <w:r>
        <w:rPr>
          <w:color w:val="231F20"/>
          <w:spacing w:val="-3"/>
        </w:rPr>
        <w:t>të</w:t>
      </w:r>
      <w:r>
        <w:rPr>
          <w:color w:val="231F20"/>
          <w:spacing w:val="-10"/>
        </w:rPr>
        <w:t xml:space="preserve"> </w:t>
      </w:r>
      <w:r>
        <w:rPr>
          <w:color w:val="231F20"/>
          <w:spacing w:val="-5"/>
        </w:rPr>
        <w:t>rriturit</w:t>
      </w:r>
      <w:r>
        <w:rPr>
          <w:color w:val="231F20"/>
          <w:spacing w:val="-11"/>
        </w:rPr>
        <w:t xml:space="preserve"> </w:t>
      </w:r>
      <w:r>
        <w:rPr>
          <w:color w:val="231F20"/>
          <w:spacing w:val="-4"/>
        </w:rPr>
        <w:t>dhe</w:t>
      </w:r>
      <w:r>
        <w:rPr>
          <w:color w:val="231F20"/>
          <w:spacing w:val="-11"/>
        </w:rPr>
        <w:t xml:space="preserve"> </w:t>
      </w:r>
      <w:r>
        <w:rPr>
          <w:color w:val="231F20"/>
          <w:spacing w:val="-3"/>
        </w:rPr>
        <w:t>të</w:t>
      </w:r>
      <w:r>
        <w:rPr>
          <w:color w:val="231F20"/>
          <w:spacing w:val="-11"/>
        </w:rPr>
        <w:t xml:space="preserve"> </w:t>
      </w:r>
      <w:r>
        <w:rPr>
          <w:color w:val="231F20"/>
          <w:spacing w:val="-5"/>
        </w:rPr>
        <w:t>mos veprojmë</w:t>
      </w:r>
      <w:r>
        <w:rPr>
          <w:color w:val="231F20"/>
          <w:spacing w:val="-24"/>
        </w:rPr>
        <w:t xml:space="preserve"> </w:t>
      </w:r>
      <w:r>
        <w:rPr>
          <w:color w:val="231F20"/>
          <w:spacing w:val="-3"/>
        </w:rPr>
        <w:t>pa</w:t>
      </w:r>
      <w:r>
        <w:rPr>
          <w:color w:val="231F20"/>
          <w:spacing w:val="-24"/>
        </w:rPr>
        <w:t xml:space="preserve"> </w:t>
      </w:r>
      <w:r>
        <w:rPr>
          <w:color w:val="231F20"/>
        </w:rPr>
        <w:t>u</w:t>
      </w:r>
      <w:r>
        <w:rPr>
          <w:color w:val="231F20"/>
          <w:spacing w:val="-23"/>
        </w:rPr>
        <w:t xml:space="preserve"> </w:t>
      </w:r>
      <w:r>
        <w:rPr>
          <w:color w:val="231F20"/>
          <w:spacing w:val="-5"/>
        </w:rPr>
        <w:t>konsultuar</w:t>
      </w:r>
      <w:r>
        <w:rPr>
          <w:color w:val="231F20"/>
          <w:spacing w:val="-24"/>
        </w:rPr>
        <w:t xml:space="preserve"> </w:t>
      </w:r>
      <w:r>
        <w:rPr>
          <w:color w:val="231F20"/>
          <w:spacing w:val="-3"/>
        </w:rPr>
        <w:t>me</w:t>
      </w:r>
      <w:r>
        <w:rPr>
          <w:color w:val="231F20"/>
          <w:spacing w:val="-23"/>
        </w:rPr>
        <w:t xml:space="preserve"> </w:t>
      </w:r>
      <w:r>
        <w:rPr>
          <w:color w:val="231F20"/>
          <w:spacing w:val="-3"/>
        </w:rPr>
        <w:t>më</w:t>
      </w:r>
      <w:r>
        <w:rPr>
          <w:color w:val="231F20"/>
          <w:spacing w:val="-24"/>
        </w:rPr>
        <w:t xml:space="preserve"> </w:t>
      </w:r>
      <w:r>
        <w:rPr>
          <w:color w:val="231F20"/>
          <w:spacing w:val="-3"/>
        </w:rPr>
        <w:t>të</w:t>
      </w:r>
      <w:r>
        <w:rPr>
          <w:color w:val="231F20"/>
          <w:spacing w:val="-23"/>
        </w:rPr>
        <w:t xml:space="preserve"> </w:t>
      </w:r>
      <w:r>
        <w:rPr>
          <w:color w:val="231F20"/>
          <w:spacing w:val="-5"/>
        </w:rPr>
        <w:t>rriturit.</w:t>
      </w:r>
      <w:r>
        <w:rPr>
          <w:color w:val="231F20"/>
          <w:spacing w:val="-24"/>
        </w:rPr>
        <w:t xml:space="preserve"> </w:t>
      </w:r>
      <w:r>
        <w:rPr>
          <w:color w:val="231F20"/>
          <w:spacing w:val="-4"/>
        </w:rPr>
        <w:t>Hapi</w:t>
      </w:r>
      <w:r>
        <w:rPr>
          <w:color w:val="231F20"/>
          <w:spacing w:val="-23"/>
        </w:rPr>
        <w:t xml:space="preserve"> </w:t>
      </w:r>
      <w:r>
        <w:rPr>
          <w:color w:val="231F20"/>
        </w:rPr>
        <w:t>i</w:t>
      </w:r>
      <w:r>
        <w:rPr>
          <w:color w:val="231F20"/>
          <w:spacing w:val="-24"/>
        </w:rPr>
        <w:t xml:space="preserve"> </w:t>
      </w:r>
      <w:r>
        <w:rPr>
          <w:color w:val="231F20"/>
          <w:spacing w:val="-5"/>
        </w:rPr>
        <w:t>tretë</w:t>
      </w:r>
      <w:r>
        <w:rPr>
          <w:color w:val="231F20"/>
          <w:spacing w:val="-23"/>
        </w:rPr>
        <w:t xml:space="preserve"> </w:t>
      </w:r>
      <w:r>
        <w:rPr>
          <w:color w:val="231F20"/>
          <w:spacing w:val="-4"/>
        </w:rPr>
        <w:t>është</w:t>
      </w:r>
      <w:r>
        <w:rPr>
          <w:color w:val="231F20"/>
          <w:spacing w:val="-24"/>
        </w:rPr>
        <w:t xml:space="preserve"> </w:t>
      </w:r>
      <w:r>
        <w:rPr>
          <w:color w:val="231F20"/>
          <w:spacing w:val="-3"/>
        </w:rPr>
        <w:t>që</w:t>
      </w:r>
      <w:r>
        <w:rPr>
          <w:color w:val="231F20"/>
          <w:spacing w:val="-23"/>
        </w:rPr>
        <w:t xml:space="preserve"> </w:t>
      </w:r>
      <w:r>
        <w:rPr>
          <w:color w:val="231F20"/>
          <w:spacing w:val="-3"/>
        </w:rPr>
        <w:t>të</w:t>
      </w:r>
      <w:r>
        <w:rPr>
          <w:color w:val="231F20"/>
          <w:spacing w:val="-24"/>
        </w:rPr>
        <w:t xml:space="preserve"> </w:t>
      </w:r>
      <w:r>
        <w:rPr>
          <w:color w:val="231F20"/>
          <w:spacing w:val="-5"/>
        </w:rPr>
        <w:t>njoftojmë numrat</w:t>
      </w:r>
      <w:r>
        <w:rPr>
          <w:color w:val="231F20"/>
          <w:spacing w:val="-12"/>
        </w:rPr>
        <w:t xml:space="preserve"> </w:t>
      </w:r>
      <w:r>
        <w:rPr>
          <w:color w:val="231F20"/>
        </w:rPr>
        <w:t>e</w:t>
      </w:r>
      <w:r>
        <w:rPr>
          <w:color w:val="231F20"/>
          <w:spacing w:val="-12"/>
        </w:rPr>
        <w:t xml:space="preserve"> </w:t>
      </w:r>
      <w:r>
        <w:rPr>
          <w:color w:val="231F20"/>
          <w:spacing w:val="-5"/>
        </w:rPr>
        <w:t>urgjencës,</w:t>
      </w:r>
      <w:r>
        <w:rPr>
          <w:color w:val="231F20"/>
          <w:spacing w:val="-12"/>
        </w:rPr>
        <w:t xml:space="preserve"> </w:t>
      </w:r>
      <w:r>
        <w:rPr>
          <w:color w:val="231F20"/>
          <w:spacing w:val="-3"/>
        </w:rPr>
        <w:t>të</w:t>
      </w:r>
      <w:r>
        <w:rPr>
          <w:color w:val="231F20"/>
          <w:spacing w:val="-12"/>
        </w:rPr>
        <w:t xml:space="preserve"> </w:t>
      </w:r>
      <w:r>
        <w:rPr>
          <w:color w:val="231F20"/>
          <w:spacing w:val="-4"/>
        </w:rPr>
        <w:t>cilët</w:t>
      </w:r>
      <w:r>
        <w:rPr>
          <w:color w:val="231F20"/>
          <w:spacing w:val="-12"/>
        </w:rPr>
        <w:t xml:space="preserve"> </w:t>
      </w:r>
      <w:r>
        <w:rPr>
          <w:color w:val="231F20"/>
          <w:spacing w:val="-4"/>
        </w:rPr>
        <w:t>duhet</w:t>
      </w:r>
      <w:r>
        <w:rPr>
          <w:color w:val="231F20"/>
          <w:spacing w:val="-12"/>
        </w:rPr>
        <w:t xml:space="preserve"> </w:t>
      </w:r>
      <w:r>
        <w:rPr>
          <w:color w:val="231F20"/>
          <w:spacing w:val="-5"/>
        </w:rPr>
        <w:t>t’i</w:t>
      </w:r>
      <w:r>
        <w:rPr>
          <w:color w:val="231F20"/>
          <w:spacing w:val="-12"/>
        </w:rPr>
        <w:t xml:space="preserve"> </w:t>
      </w:r>
      <w:r>
        <w:rPr>
          <w:color w:val="231F20"/>
          <w:spacing w:val="-4"/>
        </w:rPr>
        <w:t>dijë</w:t>
      </w:r>
      <w:r>
        <w:rPr>
          <w:color w:val="231F20"/>
          <w:spacing w:val="-12"/>
        </w:rPr>
        <w:t xml:space="preserve"> </w:t>
      </w:r>
      <w:r>
        <w:rPr>
          <w:color w:val="231F20"/>
          <w:spacing w:val="-4"/>
        </w:rPr>
        <w:t>çdo</w:t>
      </w:r>
      <w:r>
        <w:rPr>
          <w:color w:val="231F20"/>
          <w:spacing w:val="-12"/>
        </w:rPr>
        <w:t xml:space="preserve"> </w:t>
      </w:r>
      <w:r>
        <w:rPr>
          <w:color w:val="231F20"/>
          <w:spacing w:val="-5"/>
        </w:rPr>
        <w:t>fëmijë.</w:t>
      </w:r>
    </w:p>
    <w:p w:rsidR="00E820D0" w:rsidRDefault="00E527CD">
      <w:pPr>
        <w:pStyle w:val="BodyText"/>
        <w:spacing w:before="66" w:line="244" w:lineRule="auto"/>
        <w:ind w:left="194" w:right="1139"/>
        <w:jc w:val="both"/>
      </w:pPr>
      <w:r>
        <w:pict>
          <v:shape id="_x0000_s1459" type="#_x0000_t202" style="position:absolute;left:0;text-align:left;margin-left:385.45pt;margin-top:85.85pt;width:145.55pt;height:18.7pt;z-index:-283644928;mso-position-horizontal-relative:page" filled="f" stroked="f">
            <v:textbox inset="0,0,0,0">
              <w:txbxContent>
                <w:p w:rsidR="00E527CD" w:rsidRDefault="00E527CD">
                  <w:pPr>
                    <w:pStyle w:val="BodyText"/>
                    <w:spacing w:before="61"/>
                    <w:ind w:left="226"/>
                  </w:pPr>
                  <w:r>
                    <w:rPr>
                      <w:color w:val="231F20"/>
                      <w:spacing w:val="-12"/>
                    </w:rPr>
                    <w:t xml:space="preserve">Unë </w:t>
                  </w:r>
                  <w:r>
                    <w:rPr>
                      <w:color w:val="231F20"/>
                    </w:rPr>
                    <w:t xml:space="preserve">i </w:t>
                  </w:r>
                  <w:r>
                    <w:rPr>
                      <w:color w:val="231F20"/>
                      <w:spacing w:val="-7"/>
                    </w:rPr>
                    <w:t xml:space="preserve">di </w:t>
                  </w:r>
                  <w:r>
                    <w:rPr>
                      <w:color w:val="231F20"/>
                      <w:spacing w:val="-13"/>
                    </w:rPr>
                    <w:t xml:space="preserve">rreziqet </w:t>
                  </w:r>
                  <w:r>
                    <w:rPr>
                      <w:color w:val="231F20"/>
                      <w:spacing w:val="-7"/>
                    </w:rPr>
                    <w:t xml:space="preserve">në </w:t>
                  </w:r>
                  <w:r>
                    <w:rPr>
                      <w:color w:val="231F20"/>
                      <w:spacing w:val="-13"/>
                    </w:rPr>
                    <w:t xml:space="preserve">shtëpinë </w:t>
                  </w:r>
                  <w:r>
                    <w:rPr>
                      <w:color w:val="231F20"/>
                      <w:spacing w:val="-14"/>
                    </w:rPr>
                    <w:t>time.</w:t>
                  </w:r>
                </w:p>
              </w:txbxContent>
            </v:textbox>
            <w10:wrap anchorx="page"/>
          </v:shape>
        </w:pict>
      </w:r>
      <w:r>
        <w:pict>
          <v:shape id="_x0000_s1458" type="#_x0000_t136" style="position:absolute;left:0;text-align:left;margin-left:155.45pt;margin-top:-101.5pt;width:13.5pt;height:8.1pt;rotation:356;z-index:252349440;mso-position-horizontal-relative:page" fillcolor="#231f20" stroked="f">
            <o:extrusion v:ext="view" autorotationcenter="t"/>
            <v:textpath style="font-family:&quot;&amp;quot&quot;;font-size:8pt;v-text-kern:t;mso-text-shadow:auto" string="128"/>
            <w10:wrap anchorx="page"/>
          </v:shape>
        </w:pict>
      </w:r>
      <w:r>
        <w:pict>
          <v:shape id="_x0000_s1457" type="#_x0000_t136" style="position:absolute;left:0;text-align:left;margin-left:156.3pt;margin-top:-89.8pt;width:13.5pt;height:8.1pt;rotation:356;z-index:252350464;mso-position-horizontal-relative:page" fillcolor="#231f20" stroked="f">
            <o:extrusion v:ext="view" autorotationcenter="t"/>
            <v:textpath style="font-family:&quot;&amp;quot&quot;;font-size:8pt;v-text-kern:t;mso-text-shadow:auto" string="127"/>
            <w10:wrap anchorx="page"/>
          </v:shape>
        </w:pict>
      </w:r>
      <w:r w:rsidR="00757BC2">
        <w:rPr>
          <w:rFonts w:ascii="Book Antiqua" w:hAnsi="Book Antiqua"/>
          <w:b/>
          <w:color w:val="231F20"/>
          <w:spacing w:val="-7"/>
        </w:rPr>
        <w:t>Veprimtaria</w:t>
      </w:r>
      <w:r>
        <w:rPr>
          <w:rFonts w:ascii="Book Antiqua" w:hAnsi="Book Antiqua"/>
          <w:b/>
          <w:color w:val="231F20"/>
          <w:spacing w:val="-35"/>
        </w:rPr>
        <w:t xml:space="preserve"> </w:t>
      </w:r>
      <w:r>
        <w:rPr>
          <w:rFonts w:ascii="Book Antiqua" w:hAnsi="Book Antiqua"/>
          <w:b/>
          <w:color w:val="231F20"/>
        </w:rPr>
        <w:t>2</w:t>
      </w:r>
      <w:r>
        <w:rPr>
          <w:rFonts w:ascii="Book Antiqua" w:hAnsi="Book Antiqua"/>
          <w:b/>
          <w:color w:val="231F20"/>
          <w:spacing w:val="-35"/>
        </w:rPr>
        <w:t xml:space="preserve"> </w:t>
      </w:r>
      <w:r>
        <w:rPr>
          <w:color w:val="231F20"/>
          <w:spacing w:val="-5"/>
        </w:rPr>
        <w:t>Mësuesi/ja</w:t>
      </w:r>
      <w:r>
        <w:rPr>
          <w:color w:val="231F20"/>
          <w:spacing w:val="-34"/>
        </w:rPr>
        <w:t xml:space="preserve"> </w:t>
      </w:r>
      <w:r>
        <w:rPr>
          <w:color w:val="231F20"/>
          <w:spacing w:val="-4"/>
        </w:rPr>
        <w:t>fton</w:t>
      </w:r>
      <w:r>
        <w:rPr>
          <w:color w:val="231F20"/>
          <w:spacing w:val="-34"/>
        </w:rPr>
        <w:t xml:space="preserve"> </w:t>
      </w:r>
      <w:r>
        <w:rPr>
          <w:color w:val="231F20"/>
          <w:spacing w:val="-5"/>
        </w:rPr>
        <w:t>nxënësit/et</w:t>
      </w:r>
      <w:r>
        <w:rPr>
          <w:color w:val="231F20"/>
          <w:spacing w:val="-34"/>
        </w:rPr>
        <w:t xml:space="preserve"> </w:t>
      </w:r>
      <w:r>
        <w:rPr>
          <w:color w:val="231F20"/>
          <w:spacing w:val="-3"/>
        </w:rPr>
        <w:t>të</w:t>
      </w:r>
      <w:r>
        <w:rPr>
          <w:color w:val="231F20"/>
          <w:spacing w:val="-34"/>
        </w:rPr>
        <w:t xml:space="preserve"> </w:t>
      </w:r>
      <w:r>
        <w:rPr>
          <w:color w:val="231F20"/>
          <w:spacing w:val="-5"/>
        </w:rPr>
        <w:t>punojnë</w:t>
      </w:r>
      <w:r>
        <w:rPr>
          <w:color w:val="231F20"/>
          <w:spacing w:val="-34"/>
        </w:rPr>
        <w:t xml:space="preserve"> </w:t>
      </w:r>
      <w:r>
        <w:rPr>
          <w:color w:val="231F20"/>
          <w:spacing w:val="-3"/>
        </w:rPr>
        <w:t>në</w:t>
      </w:r>
      <w:r>
        <w:rPr>
          <w:color w:val="231F20"/>
          <w:spacing w:val="-34"/>
        </w:rPr>
        <w:t xml:space="preserve"> </w:t>
      </w:r>
      <w:r>
        <w:rPr>
          <w:color w:val="231F20"/>
          <w:spacing w:val="-4"/>
        </w:rPr>
        <w:t>grupe.</w:t>
      </w:r>
      <w:r>
        <w:rPr>
          <w:color w:val="231F20"/>
          <w:spacing w:val="-34"/>
        </w:rPr>
        <w:t xml:space="preserve"> </w:t>
      </w:r>
      <w:r>
        <w:rPr>
          <w:color w:val="231F20"/>
          <w:spacing w:val="-4"/>
        </w:rPr>
        <w:t>Çdo</w:t>
      </w:r>
      <w:r>
        <w:rPr>
          <w:color w:val="231F20"/>
          <w:spacing w:val="-34"/>
        </w:rPr>
        <w:t xml:space="preserve"> </w:t>
      </w:r>
      <w:r>
        <w:rPr>
          <w:color w:val="231F20"/>
          <w:spacing w:val="-4"/>
        </w:rPr>
        <w:t>grup</w:t>
      </w:r>
      <w:r>
        <w:rPr>
          <w:color w:val="231F20"/>
          <w:spacing w:val="-33"/>
        </w:rPr>
        <w:t xml:space="preserve"> </w:t>
      </w:r>
      <w:r>
        <w:rPr>
          <w:color w:val="231F20"/>
          <w:spacing w:val="-5"/>
        </w:rPr>
        <w:t xml:space="preserve">do </w:t>
      </w:r>
      <w:r>
        <w:rPr>
          <w:color w:val="231F20"/>
          <w:spacing w:val="-3"/>
        </w:rPr>
        <w:t>të</w:t>
      </w:r>
      <w:r>
        <w:rPr>
          <w:color w:val="231F20"/>
          <w:spacing w:val="-19"/>
        </w:rPr>
        <w:t xml:space="preserve"> </w:t>
      </w:r>
      <w:r>
        <w:rPr>
          <w:color w:val="231F20"/>
          <w:spacing w:val="-5"/>
        </w:rPr>
        <w:t>paraqesë</w:t>
      </w:r>
      <w:r>
        <w:rPr>
          <w:color w:val="231F20"/>
          <w:spacing w:val="-18"/>
        </w:rPr>
        <w:t xml:space="preserve"> </w:t>
      </w:r>
      <w:r>
        <w:rPr>
          <w:color w:val="231F20"/>
          <w:spacing w:val="-3"/>
        </w:rPr>
        <w:t>në</w:t>
      </w:r>
      <w:r>
        <w:rPr>
          <w:color w:val="231F20"/>
          <w:spacing w:val="-19"/>
        </w:rPr>
        <w:t xml:space="preserve"> </w:t>
      </w:r>
      <w:r>
        <w:rPr>
          <w:color w:val="231F20"/>
          <w:spacing w:val="-4"/>
        </w:rPr>
        <w:t>rol</w:t>
      </w:r>
      <w:r>
        <w:rPr>
          <w:color w:val="231F20"/>
          <w:spacing w:val="-18"/>
        </w:rPr>
        <w:t xml:space="preserve"> </w:t>
      </w:r>
      <w:r>
        <w:rPr>
          <w:color w:val="231F20"/>
          <w:spacing w:val="-4"/>
        </w:rPr>
        <w:t>një</w:t>
      </w:r>
      <w:r>
        <w:rPr>
          <w:color w:val="231F20"/>
          <w:spacing w:val="-19"/>
        </w:rPr>
        <w:t xml:space="preserve"> </w:t>
      </w:r>
      <w:r>
        <w:rPr>
          <w:color w:val="231F20"/>
          <w:spacing w:val="-5"/>
        </w:rPr>
        <w:t>situatë</w:t>
      </w:r>
      <w:r>
        <w:rPr>
          <w:color w:val="231F20"/>
          <w:spacing w:val="-18"/>
        </w:rPr>
        <w:t xml:space="preserve"> </w:t>
      </w:r>
      <w:r>
        <w:rPr>
          <w:color w:val="231F20"/>
          <w:spacing w:val="-3"/>
        </w:rPr>
        <w:t>se</w:t>
      </w:r>
      <w:r>
        <w:rPr>
          <w:color w:val="231F20"/>
          <w:spacing w:val="-18"/>
        </w:rPr>
        <w:t xml:space="preserve"> </w:t>
      </w:r>
      <w:r>
        <w:rPr>
          <w:color w:val="231F20"/>
          <w:spacing w:val="-3"/>
        </w:rPr>
        <w:t>si</w:t>
      </w:r>
      <w:r>
        <w:rPr>
          <w:color w:val="231F20"/>
          <w:spacing w:val="-19"/>
        </w:rPr>
        <w:t xml:space="preserve"> </w:t>
      </w:r>
      <w:r>
        <w:rPr>
          <w:color w:val="231F20"/>
          <w:spacing w:val="-4"/>
        </w:rPr>
        <w:t>duhet</w:t>
      </w:r>
      <w:r>
        <w:rPr>
          <w:color w:val="231F20"/>
          <w:spacing w:val="-18"/>
        </w:rPr>
        <w:t xml:space="preserve"> </w:t>
      </w:r>
      <w:r>
        <w:rPr>
          <w:color w:val="231F20"/>
          <w:spacing w:val="-3"/>
        </w:rPr>
        <w:t>të</w:t>
      </w:r>
      <w:r>
        <w:rPr>
          <w:color w:val="231F20"/>
          <w:spacing w:val="-19"/>
        </w:rPr>
        <w:t xml:space="preserve"> </w:t>
      </w:r>
      <w:r>
        <w:rPr>
          <w:color w:val="231F20"/>
          <w:spacing w:val="-5"/>
        </w:rPr>
        <w:t>veprojnë</w:t>
      </w:r>
      <w:r>
        <w:rPr>
          <w:color w:val="231F20"/>
          <w:spacing w:val="-18"/>
        </w:rPr>
        <w:t xml:space="preserve"> </w:t>
      </w:r>
      <w:r>
        <w:rPr>
          <w:color w:val="231F20"/>
          <w:spacing w:val="-4"/>
        </w:rPr>
        <w:t>ndaj</w:t>
      </w:r>
      <w:r>
        <w:rPr>
          <w:color w:val="231F20"/>
          <w:spacing w:val="-18"/>
        </w:rPr>
        <w:t xml:space="preserve"> </w:t>
      </w:r>
      <w:r>
        <w:rPr>
          <w:color w:val="231F20"/>
          <w:spacing w:val="-5"/>
        </w:rPr>
        <w:t>rreziqeve</w:t>
      </w:r>
      <w:r>
        <w:rPr>
          <w:color w:val="231F20"/>
          <w:spacing w:val="-19"/>
        </w:rPr>
        <w:t xml:space="preserve"> </w:t>
      </w:r>
      <w:r>
        <w:rPr>
          <w:color w:val="231F20"/>
          <w:spacing w:val="-3"/>
        </w:rPr>
        <w:t>në</w:t>
      </w:r>
      <w:r>
        <w:rPr>
          <w:color w:val="231F20"/>
          <w:spacing w:val="-18"/>
        </w:rPr>
        <w:t xml:space="preserve"> </w:t>
      </w:r>
      <w:r>
        <w:rPr>
          <w:color w:val="231F20"/>
          <w:spacing w:val="-5"/>
        </w:rPr>
        <w:t xml:space="preserve">shtëpi </w:t>
      </w:r>
      <w:r>
        <w:rPr>
          <w:color w:val="231F20"/>
          <w:spacing w:val="-11"/>
        </w:rPr>
        <w:t>P.sh.:</w:t>
      </w:r>
      <w:r>
        <w:rPr>
          <w:color w:val="231F20"/>
          <w:spacing w:val="-9"/>
        </w:rPr>
        <w:t xml:space="preserve"> </w:t>
      </w:r>
      <w:r>
        <w:rPr>
          <w:color w:val="231F20"/>
          <w:spacing w:val="-3"/>
        </w:rPr>
        <w:t>në</w:t>
      </w:r>
      <w:r>
        <w:rPr>
          <w:color w:val="231F20"/>
          <w:spacing w:val="-9"/>
        </w:rPr>
        <w:t xml:space="preserve"> </w:t>
      </w:r>
      <w:r>
        <w:rPr>
          <w:color w:val="231F20"/>
          <w:spacing w:val="-5"/>
        </w:rPr>
        <w:t>shtëpi</w:t>
      </w:r>
      <w:r>
        <w:rPr>
          <w:color w:val="231F20"/>
          <w:spacing w:val="-9"/>
        </w:rPr>
        <w:t xml:space="preserve"> </w:t>
      </w:r>
      <w:r>
        <w:rPr>
          <w:color w:val="231F20"/>
          <w:spacing w:val="-3"/>
        </w:rPr>
        <w:t>ka</w:t>
      </w:r>
      <w:r>
        <w:rPr>
          <w:color w:val="231F20"/>
          <w:spacing w:val="-9"/>
        </w:rPr>
        <w:t xml:space="preserve"> </w:t>
      </w:r>
      <w:r>
        <w:rPr>
          <w:color w:val="231F20"/>
          <w:spacing w:val="-5"/>
        </w:rPr>
        <w:t>rënë</w:t>
      </w:r>
      <w:r>
        <w:rPr>
          <w:color w:val="231F20"/>
          <w:spacing w:val="-9"/>
        </w:rPr>
        <w:t xml:space="preserve"> </w:t>
      </w:r>
      <w:r>
        <w:rPr>
          <w:color w:val="231F20"/>
          <w:spacing w:val="-4"/>
        </w:rPr>
        <w:t>zjarr</w:t>
      </w:r>
      <w:r>
        <w:rPr>
          <w:color w:val="231F20"/>
          <w:spacing w:val="-9"/>
        </w:rPr>
        <w:t xml:space="preserve"> </w:t>
      </w:r>
      <w:r>
        <w:rPr>
          <w:color w:val="231F20"/>
          <w:spacing w:val="-4"/>
        </w:rPr>
        <w:t>ose</w:t>
      </w:r>
      <w:r>
        <w:rPr>
          <w:color w:val="231F20"/>
          <w:spacing w:val="-9"/>
        </w:rPr>
        <w:t xml:space="preserve"> </w:t>
      </w:r>
      <w:r>
        <w:rPr>
          <w:color w:val="231F20"/>
          <w:spacing w:val="-4"/>
        </w:rPr>
        <w:t>motra</w:t>
      </w:r>
      <w:r>
        <w:rPr>
          <w:color w:val="231F20"/>
          <w:spacing w:val="-9"/>
        </w:rPr>
        <w:t xml:space="preserve"> </w:t>
      </w:r>
      <w:r>
        <w:rPr>
          <w:color w:val="231F20"/>
        </w:rPr>
        <w:t>e</w:t>
      </w:r>
      <w:r>
        <w:rPr>
          <w:color w:val="231F20"/>
          <w:spacing w:val="-9"/>
        </w:rPr>
        <w:t xml:space="preserve"> </w:t>
      </w:r>
      <w:r>
        <w:rPr>
          <w:color w:val="231F20"/>
          <w:spacing w:val="-5"/>
        </w:rPr>
        <w:t>tyre</w:t>
      </w:r>
      <w:r>
        <w:rPr>
          <w:color w:val="231F20"/>
          <w:spacing w:val="-9"/>
        </w:rPr>
        <w:t xml:space="preserve"> </w:t>
      </w:r>
      <w:r>
        <w:rPr>
          <w:color w:val="231F20"/>
          <w:spacing w:val="-4"/>
        </w:rPr>
        <w:t>është</w:t>
      </w:r>
      <w:r>
        <w:rPr>
          <w:color w:val="231F20"/>
          <w:spacing w:val="-9"/>
        </w:rPr>
        <w:t xml:space="preserve"> </w:t>
      </w:r>
      <w:r>
        <w:rPr>
          <w:color w:val="231F20"/>
          <w:spacing w:val="-4"/>
        </w:rPr>
        <w:t>shumë</w:t>
      </w:r>
      <w:r>
        <w:rPr>
          <w:color w:val="231F20"/>
          <w:spacing w:val="-9"/>
        </w:rPr>
        <w:t xml:space="preserve"> </w:t>
      </w:r>
      <w:r>
        <w:rPr>
          <w:color w:val="231F20"/>
          <w:spacing w:val="-5"/>
        </w:rPr>
        <w:t>sëmurë.</w:t>
      </w:r>
      <w:r>
        <w:rPr>
          <w:color w:val="231F20"/>
          <w:spacing w:val="-9"/>
        </w:rPr>
        <w:t xml:space="preserve"> </w:t>
      </w:r>
      <w:r>
        <w:rPr>
          <w:color w:val="231F20"/>
          <w:spacing w:val="-7"/>
        </w:rPr>
        <w:t>Pas</w:t>
      </w:r>
      <w:r>
        <w:rPr>
          <w:color w:val="231F20"/>
          <w:spacing w:val="-9"/>
        </w:rPr>
        <w:t xml:space="preserve"> </w:t>
      </w:r>
      <w:r>
        <w:rPr>
          <w:color w:val="231F20"/>
          <w:spacing w:val="-5"/>
        </w:rPr>
        <w:t xml:space="preserve">çdo </w:t>
      </w:r>
      <w:r w:rsidR="00757BC2">
        <w:rPr>
          <w:color w:val="231F20"/>
          <w:spacing w:val="-5"/>
        </w:rPr>
        <w:t>demonstrimi</w:t>
      </w:r>
      <w:r>
        <w:rPr>
          <w:color w:val="231F20"/>
          <w:spacing w:val="-5"/>
        </w:rPr>
        <w:t>,</w:t>
      </w:r>
      <w:r>
        <w:rPr>
          <w:color w:val="231F20"/>
          <w:spacing w:val="-38"/>
        </w:rPr>
        <w:t xml:space="preserve"> </w:t>
      </w:r>
      <w:r>
        <w:rPr>
          <w:color w:val="231F20"/>
          <w:spacing w:val="-5"/>
        </w:rPr>
        <w:t>nxënësit/et</w:t>
      </w:r>
      <w:r>
        <w:rPr>
          <w:color w:val="231F20"/>
          <w:spacing w:val="-38"/>
        </w:rPr>
        <w:t xml:space="preserve"> </w:t>
      </w:r>
      <w:r>
        <w:rPr>
          <w:color w:val="231F20"/>
        </w:rPr>
        <w:t>e</w:t>
      </w:r>
      <w:r>
        <w:rPr>
          <w:color w:val="231F20"/>
          <w:spacing w:val="-38"/>
        </w:rPr>
        <w:t xml:space="preserve"> </w:t>
      </w:r>
      <w:r>
        <w:rPr>
          <w:color w:val="231F20"/>
          <w:spacing w:val="-5"/>
        </w:rPr>
        <w:t>tjerë</w:t>
      </w:r>
      <w:r>
        <w:rPr>
          <w:color w:val="231F20"/>
          <w:spacing w:val="-38"/>
        </w:rPr>
        <w:t xml:space="preserve"> </w:t>
      </w:r>
      <w:r>
        <w:rPr>
          <w:color w:val="231F20"/>
          <w:spacing w:val="-4"/>
        </w:rPr>
        <w:t>bëjnë</w:t>
      </w:r>
      <w:r>
        <w:rPr>
          <w:color w:val="231F20"/>
          <w:spacing w:val="-38"/>
        </w:rPr>
        <w:t xml:space="preserve"> </w:t>
      </w:r>
      <w:r>
        <w:rPr>
          <w:color w:val="231F20"/>
          <w:spacing w:val="-5"/>
        </w:rPr>
        <w:t>komente,</w:t>
      </w:r>
      <w:r>
        <w:rPr>
          <w:color w:val="231F20"/>
          <w:spacing w:val="-38"/>
        </w:rPr>
        <w:t xml:space="preserve"> </w:t>
      </w:r>
      <w:r>
        <w:rPr>
          <w:color w:val="231F20"/>
          <w:spacing w:val="-5"/>
        </w:rPr>
        <w:t>pyetje</w:t>
      </w:r>
      <w:r>
        <w:rPr>
          <w:color w:val="231F20"/>
          <w:spacing w:val="-38"/>
        </w:rPr>
        <w:t xml:space="preserve"> </w:t>
      </w:r>
      <w:r>
        <w:rPr>
          <w:color w:val="231F20"/>
          <w:spacing w:val="-4"/>
        </w:rPr>
        <w:t>dhe</w:t>
      </w:r>
      <w:r>
        <w:rPr>
          <w:color w:val="231F20"/>
          <w:spacing w:val="-37"/>
        </w:rPr>
        <w:t xml:space="preserve"> </w:t>
      </w:r>
      <w:r>
        <w:rPr>
          <w:color w:val="231F20"/>
          <w:spacing w:val="-5"/>
        </w:rPr>
        <w:t>vlerësime.</w:t>
      </w:r>
      <w:r>
        <w:rPr>
          <w:color w:val="231F20"/>
          <w:spacing w:val="-43"/>
        </w:rPr>
        <w:t xml:space="preserve"> </w:t>
      </w:r>
      <w:r>
        <w:rPr>
          <w:color w:val="231F20"/>
          <w:spacing w:val="-9"/>
        </w:rPr>
        <w:t xml:space="preserve">Tregojnë </w:t>
      </w:r>
      <w:r>
        <w:rPr>
          <w:color w:val="231F20"/>
          <w:spacing w:val="-3"/>
        </w:rPr>
        <w:t>se</w:t>
      </w:r>
      <w:r>
        <w:rPr>
          <w:color w:val="231F20"/>
          <w:spacing w:val="-19"/>
        </w:rPr>
        <w:t xml:space="preserve"> </w:t>
      </w:r>
      <w:r>
        <w:rPr>
          <w:color w:val="231F20"/>
          <w:spacing w:val="-4"/>
        </w:rPr>
        <w:t>cilat</w:t>
      </w:r>
      <w:r>
        <w:rPr>
          <w:color w:val="231F20"/>
          <w:spacing w:val="-19"/>
        </w:rPr>
        <w:t xml:space="preserve"> </w:t>
      </w:r>
      <w:r>
        <w:rPr>
          <w:color w:val="231F20"/>
          <w:spacing w:val="-4"/>
        </w:rPr>
        <w:t>janë</w:t>
      </w:r>
      <w:r>
        <w:rPr>
          <w:color w:val="231F20"/>
          <w:spacing w:val="-19"/>
        </w:rPr>
        <w:t xml:space="preserve"> </w:t>
      </w:r>
      <w:r>
        <w:rPr>
          <w:color w:val="231F20"/>
          <w:spacing w:val="-5"/>
        </w:rPr>
        <w:t>rreziqet</w:t>
      </w:r>
      <w:r>
        <w:rPr>
          <w:color w:val="231F20"/>
          <w:spacing w:val="-19"/>
        </w:rPr>
        <w:t xml:space="preserve"> </w:t>
      </w:r>
      <w:r>
        <w:rPr>
          <w:color w:val="231F20"/>
          <w:spacing w:val="-3"/>
        </w:rPr>
        <w:t>në</w:t>
      </w:r>
      <w:r>
        <w:rPr>
          <w:color w:val="231F20"/>
          <w:spacing w:val="-19"/>
        </w:rPr>
        <w:t xml:space="preserve"> </w:t>
      </w:r>
      <w:r>
        <w:rPr>
          <w:color w:val="231F20"/>
          <w:spacing w:val="-5"/>
        </w:rPr>
        <w:t>shtëpi,</w:t>
      </w:r>
      <w:r>
        <w:rPr>
          <w:color w:val="231F20"/>
          <w:spacing w:val="-18"/>
        </w:rPr>
        <w:t xml:space="preserve"> </w:t>
      </w:r>
      <w:r>
        <w:rPr>
          <w:color w:val="231F20"/>
          <w:spacing w:val="-5"/>
        </w:rPr>
        <w:t>çfarë</w:t>
      </w:r>
      <w:r>
        <w:rPr>
          <w:color w:val="231F20"/>
          <w:spacing w:val="-19"/>
        </w:rPr>
        <w:t xml:space="preserve"> </w:t>
      </w:r>
      <w:r>
        <w:rPr>
          <w:color w:val="231F20"/>
          <w:spacing w:val="-5"/>
        </w:rPr>
        <w:t>pasojash</w:t>
      </w:r>
      <w:r>
        <w:rPr>
          <w:color w:val="231F20"/>
          <w:spacing w:val="-19"/>
        </w:rPr>
        <w:t xml:space="preserve"> </w:t>
      </w:r>
      <w:r>
        <w:rPr>
          <w:color w:val="231F20"/>
          <w:spacing w:val="-4"/>
        </w:rPr>
        <w:t>vijnë</w:t>
      </w:r>
      <w:r>
        <w:rPr>
          <w:color w:val="231F20"/>
          <w:spacing w:val="-19"/>
        </w:rPr>
        <w:t xml:space="preserve"> </w:t>
      </w:r>
      <w:r>
        <w:rPr>
          <w:color w:val="231F20"/>
          <w:spacing w:val="-5"/>
        </w:rPr>
        <w:t>prej</w:t>
      </w:r>
      <w:r>
        <w:rPr>
          <w:color w:val="231F20"/>
          <w:spacing w:val="-19"/>
        </w:rPr>
        <w:t xml:space="preserve"> </w:t>
      </w:r>
      <w:r>
        <w:rPr>
          <w:color w:val="231F20"/>
          <w:spacing w:val="-5"/>
        </w:rPr>
        <w:t>tyre</w:t>
      </w:r>
      <w:r>
        <w:rPr>
          <w:color w:val="231F20"/>
          <w:spacing w:val="-18"/>
        </w:rPr>
        <w:t xml:space="preserve"> </w:t>
      </w:r>
      <w:r>
        <w:rPr>
          <w:color w:val="231F20"/>
          <w:spacing w:val="-4"/>
        </w:rPr>
        <w:t>dhe</w:t>
      </w:r>
      <w:r>
        <w:rPr>
          <w:color w:val="231F20"/>
          <w:spacing w:val="-19"/>
        </w:rPr>
        <w:t xml:space="preserve"> </w:t>
      </w:r>
      <w:r>
        <w:rPr>
          <w:color w:val="231F20"/>
          <w:spacing w:val="-6"/>
        </w:rPr>
        <w:t xml:space="preserve">propozojnë </w:t>
      </w:r>
      <w:r>
        <w:rPr>
          <w:color w:val="231F20"/>
          <w:spacing w:val="-5"/>
        </w:rPr>
        <w:t>alternativa</w:t>
      </w:r>
      <w:r>
        <w:rPr>
          <w:color w:val="231F20"/>
          <w:spacing w:val="-27"/>
        </w:rPr>
        <w:t xml:space="preserve"> </w:t>
      </w:r>
      <w:r>
        <w:rPr>
          <w:color w:val="231F20"/>
          <w:spacing w:val="-5"/>
        </w:rPr>
        <w:t>parandalimi</w:t>
      </w:r>
      <w:r>
        <w:rPr>
          <w:color w:val="231F20"/>
          <w:spacing w:val="-26"/>
        </w:rPr>
        <w:t xml:space="preserve"> </w:t>
      </w:r>
      <w:r>
        <w:rPr>
          <w:color w:val="231F20"/>
          <w:spacing w:val="-4"/>
        </w:rPr>
        <w:t>dhe</w:t>
      </w:r>
      <w:r>
        <w:rPr>
          <w:color w:val="231F20"/>
          <w:spacing w:val="-26"/>
        </w:rPr>
        <w:t xml:space="preserve"> </w:t>
      </w:r>
      <w:r>
        <w:rPr>
          <w:color w:val="231F20"/>
          <w:spacing w:val="-5"/>
        </w:rPr>
        <w:t>zgjidhjeje</w:t>
      </w:r>
      <w:r>
        <w:rPr>
          <w:color w:val="231F20"/>
          <w:spacing w:val="-26"/>
        </w:rPr>
        <w:t xml:space="preserve"> </w:t>
      </w:r>
      <w:r>
        <w:rPr>
          <w:color w:val="231F20"/>
          <w:spacing w:val="-3"/>
        </w:rPr>
        <w:t>si</w:t>
      </w:r>
      <w:r>
        <w:rPr>
          <w:color w:val="231F20"/>
          <w:spacing w:val="-26"/>
        </w:rPr>
        <w:t xml:space="preserve"> </w:t>
      </w:r>
      <w:r>
        <w:rPr>
          <w:color w:val="231F20"/>
          <w:spacing w:val="-4"/>
        </w:rPr>
        <w:t>duhet</w:t>
      </w:r>
      <w:r>
        <w:rPr>
          <w:color w:val="231F20"/>
          <w:spacing w:val="-26"/>
        </w:rPr>
        <w:t xml:space="preserve"> </w:t>
      </w:r>
      <w:r>
        <w:rPr>
          <w:color w:val="231F20"/>
          <w:spacing w:val="-3"/>
        </w:rPr>
        <w:t>të</w:t>
      </w:r>
      <w:r>
        <w:rPr>
          <w:color w:val="231F20"/>
          <w:spacing w:val="-26"/>
        </w:rPr>
        <w:t xml:space="preserve"> </w:t>
      </w:r>
      <w:r>
        <w:rPr>
          <w:color w:val="231F20"/>
          <w:spacing w:val="-5"/>
        </w:rPr>
        <w:t>sillen</w:t>
      </w:r>
      <w:r>
        <w:rPr>
          <w:color w:val="231F20"/>
          <w:spacing w:val="-26"/>
        </w:rPr>
        <w:t xml:space="preserve"> </w:t>
      </w:r>
      <w:r>
        <w:rPr>
          <w:color w:val="231F20"/>
          <w:spacing w:val="-4"/>
        </w:rPr>
        <w:t>ndaj</w:t>
      </w:r>
      <w:r>
        <w:rPr>
          <w:color w:val="231F20"/>
          <w:spacing w:val="-26"/>
        </w:rPr>
        <w:t xml:space="preserve"> </w:t>
      </w:r>
      <w:r>
        <w:rPr>
          <w:color w:val="231F20"/>
          <w:spacing w:val="-5"/>
        </w:rPr>
        <w:t>tyre,</w:t>
      </w:r>
      <w:r>
        <w:rPr>
          <w:color w:val="231F20"/>
          <w:spacing w:val="-26"/>
        </w:rPr>
        <w:t xml:space="preserve"> </w:t>
      </w:r>
      <w:r>
        <w:rPr>
          <w:color w:val="231F20"/>
          <w:spacing w:val="-4"/>
        </w:rPr>
        <w:t>duke</w:t>
      </w:r>
      <w:r>
        <w:rPr>
          <w:color w:val="231F20"/>
          <w:spacing w:val="-26"/>
        </w:rPr>
        <w:t xml:space="preserve"> </w:t>
      </w:r>
      <w:r>
        <w:rPr>
          <w:color w:val="231F20"/>
          <w:spacing w:val="-5"/>
        </w:rPr>
        <w:t xml:space="preserve">ndarë </w:t>
      </w:r>
      <w:r>
        <w:rPr>
          <w:color w:val="231F20"/>
          <w:spacing w:val="-4"/>
        </w:rPr>
        <w:t xml:space="preserve">përvojat </w:t>
      </w:r>
      <w:r>
        <w:rPr>
          <w:color w:val="231F20"/>
        </w:rPr>
        <w:t xml:space="preserve">e </w:t>
      </w:r>
      <w:r>
        <w:rPr>
          <w:color w:val="231F20"/>
          <w:spacing w:val="-5"/>
        </w:rPr>
        <w:t xml:space="preserve">tyre </w:t>
      </w:r>
      <w:r>
        <w:rPr>
          <w:color w:val="231F20"/>
          <w:spacing w:val="-3"/>
        </w:rPr>
        <w:t>me të</w:t>
      </w:r>
      <w:r>
        <w:rPr>
          <w:color w:val="231F20"/>
          <w:spacing w:val="-38"/>
        </w:rPr>
        <w:t xml:space="preserve"> </w:t>
      </w:r>
      <w:r>
        <w:rPr>
          <w:color w:val="231F20"/>
          <w:spacing w:val="-6"/>
        </w:rPr>
        <w:t>tjerët.</w:t>
      </w:r>
    </w:p>
    <w:p w:rsidR="00E820D0" w:rsidRDefault="00E820D0">
      <w:pPr>
        <w:pStyle w:val="BodyText"/>
        <w:spacing w:before="7"/>
        <w:rPr>
          <w:sz w:val="41"/>
        </w:rPr>
      </w:pPr>
    </w:p>
    <w:p w:rsidR="00E820D0" w:rsidRDefault="00E527CD">
      <w:pPr>
        <w:pStyle w:val="Heading6"/>
        <w:ind w:left="1451"/>
      </w:pPr>
      <w:r>
        <w:pict>
          <v:shape id="_x0000_s1456" type="#_x0000_t202" style="position:absolute;left:0;text-align:left;margin-left:385.45pt;margin-top:3.9pt;width:137.05pt;height:21.55pt;z-index:252342272;mso-position-horizontal-relative:page" filled="f" stroked="f">
            <v:textbox inset="0,0,0,0">
              <w:txbxContent>
                <w:p w:rsidR="00E527CD" w:rsidRDefault="00E527CD">
                  <w:pPr>
                    <w:pStyle w:val="BodyText"/>
                    <w:spacing w:before="89"/>
                    <w:ind w:left="529"/>
                  </w:pPr>
                  <w:r>
                    <w:rPr>
                      <w:color w:val="231F20"/>
                    </w:rPr>
                    <w:t>Unë di të bëj kujdes.</w:t>
                  </w:r>
                </w:p>
              </w:txbxContent>
            </v:textbox>
            <w10:wrap anchorx="page"/>
          </v:shape>
        </w:pict>
      </w:r>
      <w:r>
        <w:rPr>
          <w:color w:val="231F20"/>
        </w:rPr>
        <w:t>PËRMBYLLJE</w:t>
      </w:r>
    </w:p>
    <w:p w:rsidR="00E820D0" w:rsidRDefault="00E527CD">
      <w:pPr>
        <w:pStyle w:val="BodyText"/>
        <w:spacing w:before="96" w:line="247" w:lineRule="auto"/>
        <w:ind w:left="194" w:right="3945"/>
      </w:pPr>
      <w:r>
        <w:pict>
          <v:shape id="_x0000_s1455" type="#_x0000_t202" style="position:absolute;left:0;text-align:left;margin-left:385.45pt;margin-top:29.15pt;width:137.05pt;height:21.55pt;z-index:252344320;mso-position-horizontal-relative:page" filled="f" stroked="f">
            <v:textbox inset="0,0,0,0">
              <w:txbxContent>
                <w:p w:rsidR="00E527CD" w:rsidRDefault="00E527CD">
                  <w:pPr>
                    <w:pStyle w:val="BodyText"/>
                    <w:spacing w:before="89"/>
                    <w:ind w:left="681"/>
                  </w:pPr>
                  <w:r>
                    <w:rPr>
                      <w:color w:val="231F20"/>
                    </w:rPr>
                    <w:t>Unë jam i sigurt.</w:t>
                  </w:r>
                </w:p>
              </w:txbxContent>
            </v:textbox>
            <w10:wrap anchorx="page"/>
          </v:shape>
        </w:pict>
      </w:r>
      <w:r>
        <w:rPr>
          <w:color w:val="231F20"/>
        </w:rPr>
        <w:t>Në fund të veprimtarive diskutohet dhe rubrika: Veprim–Pasojë.</w:t>
      </w:r>
    </w:p>
    <w:p w:rsidR="00E820D0" w:rsidRDefault="00E820D0">
      <w:pPr>
        <w:pStyle w:val="BodyText"/>
        <w:rPr>
          <w:sz w:val="28"/>
        </w:rPr>
      </w:pPr>
    </w:p>
    <w:p w:rsidR="00E820D0" w:rsidRDefault="00E820D0">
      <w:pPr>
        <w:pStyle w:val="BodyText"/>
        <w:spacing w:before="7"/>
        <w:rPr>
          <w:sz w:val="40"/>
        </w:rPr>
      </w:pPr>
    </w:p>
    <w:p w:rsidR="00E820D0" w:rsidRDefault="00E527CD">
      <w:pPr>
        <w:pStyle w:val="Heading6"/>
        <w:spacing w:before="1" w:line="249" w:lineRule="exact"/>
        <w:ind w:left="1882" w:right="3066"/>
        <w:jc w:val="center"/>
      </w:pPr>
      <w:r>
        <w:rPr>
          <w:color w:val="231F20"/>
        </w:rPr>
        <w:t>VLERËSIMI</w:t>
      </w:r>
    </w:p>
    <w:p w:rsidR="00E820D0" w:rsidRDefault="00E820D0">
      <w:pPr>
        <w:spacing w:line="249" w:lineRule="exact"/>
        <w:jc w:val="center"/>
        <w:sectPr w:rsidR="00E820D0">
          <w:type w:val="continuous"/>
          <w:pgSz w:w="11740" w:h="15880"/>
          <w:pgMar w:top="1500" w:right="0" w:bottom="280" w:left="0" w:header="720" w:footer="720" w:gutter="0"/>
          <w:cols w:num="2" w:space="720" w:equalWidth="0">
            <w:col w:w="4207" w:space="40"/>
            <w:col w:w="7493"/>
          </w:cols>
        </w:sectPr>
      </w:pPr>
    </w:p>
    <w:p w:rsidR="00E820D0" w:rsidRDefault="00E527CD">
      <w:pPr>
        <w:pStyle w:val="BodyText"/>
        <w:spacing w:line="247" w:lineRule="auto"/>
        <w:ind w:left="610"/>
        <w:jc w:val="both"/>
      </w:pPr>
      <w:r>
        <w:rPr>
          <w:color w:val="231F20"/>
        </w:rPr>
        <w:t xml:space="preserve">ngjarje të tilla si: rënie zjarri </w:t>
      </w:r>
      <w:r>
        <w:rPr>
          <w:color w:val="231F20"/>
          <w:spacing w:val="-8"/>
        </w:rPr>
        <w:t xml:space="preserve">në </w:t>
      </w:r>
      <w:r>
        <w:rPr>
          <w:color w:val="231F20"/>
        </w:rPr>
        <w:t xml:space="preserve">shtëpi, një pjesëtar i familjes sëmuret në shtëpi etj. </w:t>
      </w:r>
      <w:r>
        <w:rPr>
          <w:color w:val="231F20"/>
          <w:spacing w:val="-3"/>
        </w:rPr>
        <w:t xml:space="preserve">Nxënësit/ </w:t>
      </w:r>
      <w:r>
        <w:rPr>
          <w:color w:val="231F20"/>
        </w:rPr>
        <w:t xml:space="preserve">et shprehin mendimet se </w:t>
      </w:r>
      <w:r>
        <w:rPr>
          <w:color w:val="231F20"/>
          <w:spacing w:val="-9"/>
        </w:rPr>
        <w:t xml:space="preserve">si </w:t>
      </w:r>
      <w:r>
        <w:rPr>
          <w:color w:val="231F20"/>
        </w:rPr>
        <w:t xml:space="preserve">duhet vepruar në këto </w:t>
      </w:r>
      <w:r>
        <w:rPr>
          <w:color w:val="231F20"/>
          <w:spacing w:val="-3"/>
        </w:rPr>
        <w:t xml:space="preserve">raste. </w:t>
      </w:r>
      <w:r>
        <w:rPr>
          <w:color w:val="231F20"/>
        </w:rPr>
        <w:t>Mësuesja/si orienton</w:t>
      </w:r>
      <w:r>
        <w:rPr>
          <w:color w:val="231F20"/>
          <w:spacing w:val="-38"/>
        </w:rPr>
        <w:t xml:space="preserve"> </w:t>
      </w:r>
      <w:r>
        <w:rPr>
          <w:color w:val="231F20"/>
          <w:spacing w:val="-3"/>
        </w:rPr>
        <w:t xml:space="preserve">nxënësit/et </w:t>
      </w:r>
      <w:r>
        <w:rPr>
          <w:color w:val="231F20"/>
        </w:rPr>
        <w:t>në</w:t>
      </w:r>
      <w:r>
        <w:rPr>
          <w:color w:val="231F20"/>
          <w:spacing w:val="-29"/>
        </w:rPr>
        <w:t xml:space="preserve"> </w:t>
      </w:r>
      <w:r>
        <w:rPr>
          <w:color w:val="231F20"/>
        </w:rPr>
        <w:t>leximin</w:t>
      </w:r>
      <w:r>
        <w:rPr>
          <w:color w:val="231F20"/>
          <w:spacing w:val="-29"/>
        </w:rPr>
        <w:t xml:space="preserve"> </w:t>
      </w:r>
      <w:r>
        <w:rPr>
          <w:color w:val="231F20"/>
        </w:rPr>
        <w:t>e</w:t>
      </w:r>
      <w:r>
        <w:rPr>
          <w:color w:val="231F20"/>
          <w:spacing w:val="-28"/>
        </w:rPr>
        <w:t xml:space="preserve"> </w:t>
      </w:r>
      <w:r>
        <w:rPr>
          <w:color w:val="231F20"/>
        </w:rPr>
        <w:t>udhëzimeve</w:t>
      </w:r>
      <w:r>
        <w:rPr>
          <w:color w:val="231F20"/>
          <w:spacing w:val="-29"/>
        </w:rPr>
        <w:t xml:space="preserve"> </w:t>
      </w:r>
      <w:r>
        <w:rPr>
          <w:color w:val="231F20"/>
        </w:rPr>
        <w:t>në</w:t>
      </w:r>
      <w:r>
        <w:rPr>
          <w:color w:val="231F20"/>
          <w:spacing w:val="-28"/>
        </w:rPr>
        <w:t xml:space="preserve"> </w:t>
      </w:r>
      <w:r>
        <w:rPr>
          <w:color w:val="231F20"/>
          <w:spacing w:val="-4"/>
        </w:rPr>
        <w:t xml:space="preserve">libër </w:t>
      </w:r>
      <w:r>
        <w:rPr>
          <w:color w:val="231F20"/>
        </w:rPr>
        <w:t>dhe</w:t>
      </w:r>
      <w:r>
        <w:rPr>
          <w:color w:val="231F20"/>
          <w:spacing w:val="-30"/>
        </w:rPr>
        <w:t xml:space="preserve"> </w:t>
      </w:r>
      <w:r>
        <w:rPr>
          <w:color w:val="231F20"/>
        </w:rPr>
        <w:t>u</w:t>
      </w:r>
      <w:r>
        <w:rPr>
          <w:color w:val="231F20"/>
          <w:spacing w:val="-30"/>
        </w:rPr>
        <w:t xml:space="preserve"> </w:t>
      </w:r>
      <w:r>
        <w:rPr>
          <w:color w:val="231F20"/>
        </w:rPr>
        <w:t>shpjegon</w:t>
      </w:r>
      <w:r>
        <w:rPr>
          <w:color w:val="231F20"/>
          <w:spacing w:val="-30"/>
        </w:rPr>
        <w:t xml:space="preserve"> </w:t>
      </w:r>
      <w:r>
        <w:rPr>
          <w:color w:val="231F20"/>
        </w:rPr>
        <w:t>nxënësve</w:t>
      </w:r>
      <w:r>
        <w:rPr>
          <w:color w:val="231F20"/>
          <w:spacing w:val="-29"/>
        </w:rPr>
        <w:t xml:space="preserve"> </w:t>
      </w:r>
      <w:r>
        <w:rPr>
          <w:color w:val="231F20"/>
        </w:rPr>
        <w:t>se</w:t>
      </w:r>
      <w:r>
        <w:rPr>
          <w:color w:val="231F20"/>
          <w:spacing w:val="-30"/>
        </w:rPr>
        <w:t xml:space="preserve"> </w:t>
      </w:r>
      <w:r>
        <w:rPr>
          <w:color w:val="231F20"/>
          <w:spacing w:val="-5"/>
        </w:rPr>
        <w:t xml:space="preserve">çfarë </w:t>
      </w:r>
      <w:r>
        <w:rPr>
          <w:color w:val="231F20"/>
        </w:rPr>
        <w:t>janë</w:t>
      </w:r>
      <w:r>
        <w:rPr>
          <w:color w:val="231F20"/>
          <w:spacing w:val="-14"/>
        </w:rPr>
        <w:t xml:space="preserve"> </w:t>
      </w:r>
      <w:r>
        <w:rPr>
          <w:color w:val="231F20"/>
        </w:rPr>
        <w:t>numrat</w:t>
      </w:r>
      <w:r>
        <w:rPr>
          <w:color w:val="231F20"/>
          <w:spacing w:val="-13"/>
        </w:rPr>
        <w:t xml:space="preserve"> </w:t>
      </w:r>
      <w:r>
        <w:rPr>
          <w:color w:val="231F20"/>
        </w:rPr>
        <w:t>e</w:t>
      </w:r>
      <w:r>
        <w:rPr>
          <w:color w:val="231F20"/>
          <w:spacing w:val="-13"/>
        </w:rPr>
        <w:t xml:space="preserve"> </w:t>
      </w:r>
      <w:r>
        <w:rPr>
          <w:color w:val="231F20"/>
        </w:rPr>
        <w:t>emergjencës</w:t>
      </w:r>
      <w:r>
        <w:rPr>
          <w:color w:val="231F20"/>
          <w:spacing w:val="-14"/>
        </w:rPr>
        <w:t xml:space="preserve"> </w:t>
      </w:r>
      <w:r>
        <w:rPr>
          <w:color w:val="231F20"/>
          <w:spacing w:val="-5"/>
        </w:rPr>
        <w:t xml:space="preserve">duke </w:t>
      </w:r>
      <w:r>
        <w:rPr>
          <w:color w:val="231F20"/>
        </w:rPr>
        <w:t>u</w:t>
      </w:r>
      <w:r>
        <w:rPr>
          <w:color w:val="231F20"/>
          <w:spacing w:val="-25"/>
        </w:rPr>
        <w:t xml:space="preserve"> </w:t>
      </w:r>
      <w:r>
        <w:rPr>
          <w:color w:val="231F20"/>
        </w:rPr>
        <w:t>bazuar</w:t>
      </w:r>
      <w:r>
        <w:rPr>
          <w:color w:val="231F20"/>
          <w:spacing w:val="-25"/>
        </w:rPr>
        <w:t xml:space="preserve"> </w:t>
      </w:r>
      <w:r>
        <w:rPr>
          <w:color w:val="231F20"/>
        </w:rPr>
        <w:t>dhe</w:t>
      </w:r>
      <w:r>
        <w:rPr>
          <w:color w:val="231F20"/>
          <w:spacing w:val="-25"/>
        </w:rPr>
        <w:t xml:space="preserve"> </w:t>
      </w:r>
      <w:r>
        <w:rPr>
          <w:color w:val="231F20"/>
        </w:rPr>
        <w:t>në</w:t>
      </w:r>
      <w:r>
        <w:rPr>
          <w:color w:val="231F20"/>
          <w:spacing w:val="-25"/>
        </w:rPr>
        <w:t xml:space="preserve"> </w:t>
      </w:r>
      <w:r>
        <w:rPr>
          <w:color w:val="231F20"/>
        </w:rPr>
        <w:t>figurat</w:t>
      </w:r>
      <w:r>
        <w:rPr>
          <w:color w:val="231F20"/>
          <w:spacing w:val="-25"/>
        </w:rPr>
        <w:t xml:space="preserve"> </w:t>
      </w:r>
      <w:r>
        <w:rPr>
          <w:color w:val="231F20"/>
          <w:spacing w:val="-3"/>
        </w:rPr>
        <w:t xml:space="preserve">përkatëse </w:t>
      </w:r>
      <w:r>
        <w:rPr>
          <w:color w:val="231F20"/>
        </w:rPr>
        <w:t>të</w:t>
      </w:r>
      <w:r>
        <w:rPr>
          <w:color w:val="231F20"/>
          <w:spacing w:val="-1"/>
        </w:rPr>
        <w:t xml:space="preserve"> </w:t>
      </w:r>
      <w:r>
        <w:rPr>
          <w:color w:val="231F20"/>
        </w:rPr>
        <w:t>tyre.</w:t>
      </w:r>
    </w:p>
    <w:p w:rsidR="00E820D0" w:rsidRDefault="00E527CD">
      <w:pPr>
        <w:spacing w:before="70" w:line="262" w:lineRule="exact"/>
        <w:ind w:left="261"/>
        <w:rPr>
          <w:rFonts w:ascii="Book Antiqua" w:hAnsi="Book Antiqua"/>
          <w:i/>
        </w:rPr>
      </w:pPr>
      <w:r>
        <w:br w:type="column"/>
      </w:r>
      <w:r>
        <w:rPr>
          <w:rFonts w:ascii="Book Antiqua" w:hAnsi="Book Antiqua"/>
          <w:i/>
          <w:color w:val="231F20"/>
        </w:rPr>
        <w:t>Vlerësim formues:</w:t>
      </w:r>
    </w:p>
    <w:p w:rsidR="00E820D0" w:rsidRDefault="00E527CD">
      <w:pPr>
        <w:pStyle w:val="BodyText"/>
        <w:spacing w:line="250" w:lineRule="exact"/>
        <w:ind w:left="261"/>
      </w:pPr>
      <w:r>
        <w:rPr>
          <w:color w:val="231F20"/>
        </w:rPr>
        <w:t>Nxënësit/et vlerësojnë njëri/a – tjetrin/ën gjatë orës për:</w:t>
      </w:r>
    </w:p>
    <w:p w:rsidR="00E820D0" w:rsidRDefault="00E527CD">
      <w:pPr>
        <w:pStyle w:val="BodyText"/>
        <w:spacing w:before="7"/>
        <w:ind w:left="261"/>
      </w:pPr>
      <w:r>
        <w:rPr>
          <w:color w:val="231F20"/>
        </w:rPr>
        <w:t>- kryerjen dhe prezantimin e veprimtarisë 1 dhe 2.</w:t>
      </w:r>
    </w:p>
    <w:p w:rsidR="00E820D0" w:rsidRDefault="00E527CD">
      <w:pPr>
        <w:pStyle w:val="BodyText"/>
        <w:spacing w:before="7" w:line="247" w:lineRule="auto"/>
        <w:ind w:left="261" w:right="1471"/>
      </w:pPr>
      <w:r>
        <w:rPr>
          <w:color w:val="231F20"/>
        </w:rPr>
        <w:t>Vlerësohen</w:t>
      </w:r>
      <w:r>
        <w:rPr>
          <w:color w:val="231F20"/>
          <w:spacing w:val="-27"/>
        </w:rPr>
        <w:t xml:space="preserve"> </w:t>
      </w:r>
      <w:r>
        <w:rPr>
          <w:color w:val="231F20"/>
        </w:rPr>
        <w:t>nga</w:t>
      </w:r>
      <w:r>
        <w:rPr>
          <w:color w:val="231F20"/>
          <w:spacing w:val="-27"/>
        </w:rPr>
        <w:t xml:space="preserve"> </w:t>
      </w:r>
      <w:r>
        <w:rPr>
          <w:color w:val="231F20"/>
        </w:rPr>
        <w:t>mësuesi/ja</w:t>
      </w:r>
      <w:r>
        <w:rPr>
          <w:color w:val="231F20"/>
          <w:spacing w:val="-27"/>
        </w:rPr>
        <w:t xml:space="preserve"> </w:t>
      </w:r>
      <w:r>
        <w:rPr>
          <w:color w:val="231F20"/>
        </w:rPr>
        <w:t>gjatë</w:t>
      </w:r>
      <w:r>
        <w:rPr>
          <w:color w:val="231F20"/>
          <w:spacing w:val="-27"/>
        </w:rPr>
        <w:t xml:space="preserve"> </w:t>
      </w:r>
      <w:r>
        <w:rPr>
          <w:color w:val="231F20"/>
        </w:rPr>
        <w:t>orës</w:t>
      </w:r>
      <w:r>
        <w:rPr>
          <w:color w:val="231F20"/>
          <w:spacing w:val="-27"/>
        </w:rPr>
        <w:t xml:space="preserve"> </w:t>
      </w:r>
      <w:r>
        <w:rPr>
          <w:color w:val="231F20"/>
        </w:rPr>
        <w:t>me</w:t>
      </w:r>
      <w:r>
        <w:rPr>
          <w:color w:val="231F20"/>
          <w:spacing w:val="-27"/>
        </w:rPr>
        <w:t xml:space="preserve"> </w:t>
      </w:r>
      <w:r>
        <w:rPr>
          <w:color w:val="231F20"/>
        </w:rPr>
        <w:t>shprehje</w:t>
      </w:r>
      <w:r>
        <w:rPr>
          <w:color w:val="231F20"/>
          <w:spacing w:val="-27"/>
        </w:rPr>
        <w:t xml:space="preserve"> </w:t>
      </w:r>
      <w:r>
        <w:rPr>
          <w:color w:val="231F20"/>
        </w:rPr>
        <w:t>për</w:t>
      </w:r>
      <w:r>
        <w:rPr>
          <w:color w:val="231F20"/>
          <w:spacing w:val="-27"/>
        </w:rPr>
        <w:t xml:space="preserve"> </w:t>
      </w:r>
      <w:r>
        <w:rPr>
          <w:color w:val="231F20"/>
        </w:rPr>
        <w:t>komentet,</w:t>
      </w:r>
      <w:r>
        <w:rPr>
          <w:color w:val="231F20"/>
          <w:spacing w:val="-27"/>
        </w:rPr>
        <w:t xml:space="preserve"> </w:t>
      </w:r>
      <w:r>
        <w:rPr>
          <w:color w:val="231F20"/>
        </w:rPr>
        <w:t>argumentet</w:t>
      </w:r>
      <w:r>
        <w:rPr>
          <w:color w:val="231F20"/>
          <w:spacing w:val="-27"/>
        </w:rPr>
        <w:t xml:space="preserve"> </w:t>
      </w:r>
      <w:r>
        <w:rPr>
          <w:color w:val="231F20"/>
          <w:spacing w:val="-15"/>
        </w:rPr>
        <w:t xml:space="preserve">e </w:t>
      </w:r>
      <w:r>
        <w:rPr>
          <w:color w:val="231F20"/>
        </w:rPr>
        <w:t>sjella</w:t>
      </w:r>
      <w:r>
        <w:rPr>
          <w:color w:val="231F20"/>
          <w:spacing w:val="-18"/>
        </w:rPr>
        <w:t xml:space="preserve"> </w:t>
      </w:r>
      <w:r>
        <w:rPr>
          <w:color w:val="231F20"/>
        </w:rPr>
        <w:t>gjatë</w:t>
      </w:r>
      <w:r>
        <w:rPr>
          <w:color w:val="231F20"/>
          <w:spacing w:val="-18"/>
        </w:rPr>
        <w:t xml:space="preserve"> </w:t>
      </w:r>
      <w:r>
        <w:rPr>
          <w:color w:val="231F20"/>
        </w:rPr>
        <w:t>diskutimeve</w:t>
      </w:r>
      <w:r>
        <w:rPr>
          <w:color w:val="231F20"/>
          <w:spacing w:val="-18"/>
        </w:rPr>
        <w:t xml:space="preserve"> </w:t>
      </w:r>
      <w:r>
        <w:rPr>
          <w:color w:val="231F20"/>
        </w:rPr>
        <w:t>dhe</w:t>
      </w:r>
      <w:r>
        <w:rPr>
          <w:color w:val="231F20"/>
          <w:spacing w:val="-17"/>
        </w:rPr>
        <w:t xml:space="preserve"> </w:t>
      </w:r>
      <w:r>
        <w:rPr>
          <w:color w:val="231F20"/>
        </w:rPr>
        <w:t>respektimin</w:t>
      </w:r>
      <w:r>
        <w:rPr>
          <w:color w:val="231F20"/>
          <w:spacing w:val="-18"/>
        </w:rPr>
        <w:t xml:space="preserve"> </w:t>
      </w:r>
      <w:r>
        <w:rPr>
          <w:color w:val="231F20"/>
        </w:rPr>
        <w:t>e</w:t>
      </w:r>
      <w:r>
        <w:rPr>
          <w:color w:val="231F20"/>
          <w:spacing w:val="-18"/>
        </w:rPr>
        <w:t xml:space="preserve"> </w:t>
      </w:r>
      <w:r>
        <w:rPr>
          <w:color w:val="231F20"/>
        </w:rPr>
        <w:t>mendimeve</w:t>
      </w:r>
      <w:r>
        <w:rPr>
          <w:color w:val="231F20"/>
          <w:spacing w:val="-18"/>
        </w:rPr>
        <w:t xml:space="preserve"> </w:t>
      </w:r>
      <w:r>
        <w:rPr>
          <w:color w:val="231F20"/>
        </w:rPr>
        <w:t>të</w:t>
      </w:r>
      <w:r>
        <w:rPr>
          <w:color w:val="231F20"/>
          <w:spacing w:val="-17"/>
        </w:rPr>
        <w:t xml:space="preserve"> </w:t>
      </w:r>
      <w:r>
        <w:rPr>
          <w:color w:val="231F20"/>
        </w:rPr>
        <w:t>njëri/a-</w:t>
      </w:r>
      <w:r>
        <w:rPr>
          <w:color w:val="231F20"/>
          <w:spacing w:val="-18"/>
        </w:rPr>
        <w:t xml:space="preserve"> </w:t>
      </w:r>
      <w:r>
        <w:rPr>
          <w:color w:val="231F20"/>
        </w:rPr>
        <w:t>tjetrit/ës.</w:t>
      </w:r>
    </w:p>
    <w:p w:rsidR="00E820D0" w:rsidRDefault="00E527CD">
      <w:pPr>
        <w:spacing w:before="1" w:line="262" w:lineRule="exact"/>
        <w:ind w:left="261"/>
        <w:rPr>
          <w:rFonts w:ascii="Book Antiqua" w:hAnsi="Book Antiqua"/>
          <w:i/>
        </w:rPr>
      </w:pPr>
      <w:r>
        <w:rPr>
          <w:rFonts w:ascii="Book Antiqua" w:hAnsi="Book Antiqua"/>
          <w:i/>
          <w:color w:val="231F20"/>
        </w:rPr>
        <w:t>Vlerësim përmbledhës:</w:t>
      </w:r>
    </w:p>
    <w:p w:rsidR="00E820D0" w:rsidRDefault="00E527CD">
      <w:pPr>
        <w:pStyle w:val="BodyText"/>
        <w:spacing w:line="250" w:lineRule="exact"/>
        <w:ind w:left="261"/>
      </w:pPr>
      <w:r>
        <w:rPr>
          <w:color w:val="231F20"/>
        </w:rPr>
        <w:t>Vlerësohen nga mësuesi/ja për:</w:t>
      </w:r>
    </w:p>
    <w:p w:rsidR="00E820D0" w:rsidRDefault="00E527CD">
      <w:pPr>
        <w:pStyle w:val="BodyText"/>
        <w:spacing w:before="7"/>
        <w:ind w:left="261"/>
      </w:pPr>
      <w:r>
        <w:rPr>
          <w:color w:val="231F20"/>
        </w:rPr>
        <w:t>- prezantimin e punës në veprimtarinë 1 dhe 2,</w:t>
      </w:r>
    </w:p>
    <w:p w:rsidR="00E820D0" w:rsidRDefault="00E527CD">
      <w:pPr>
        <w:pStyle w:val="BodyText"/>
        <w:spacing w:before="7"/>
        <w:ind w:left="261"/>
      </w:pPr>
      <w:r>
        <w:rPr>
          <w:color w:val="231F20"/>
        </w:rPr>
        <w:t>- komentet dhe vlerësimin e njëri/ra-tjetrit/ës.</w:t>
      </w:r>
    </w:p>
    <w:p w:rsidR="00E820D0" w:rsidRDefault="00E527CD">
      <w:pPr>
        <w:pStyle w:val="BodyText"/>
        <w:spacing w:before="7" w:line="247" w:lineRule="auto"/>
        <w:ind w:left="261" w:right="1646"/>
      </w:pPr>
      <w:r>
        <w:rPr>
          <w:color w:val="231F20"/>
        </w:rPr>
        <w:t>Mësuesi/ja</w:t>
      </w:r>
      <w:r>
        <w:rPr>
          <w:color w:val="231F20"/>
          <w:spacing w:val="-28"/>
        </w:rPr>
        <w:t xml:space="preserve"> </w:t>
      </w:r>
      <w:r>
        <w:rPr>
          <w:color w:val="231F20"/>
        </w:rPr>
        <w:t>mban</w:t>
      </w:r>
      <w:r>
        <w:rPr>
          <w:color w:val="231F20"/>
          <w:spacing w:val="-27"/>
        </w:rPr>
        <w:t xml:space="preserve"> </w:t>
      </w:r>
      <w:r>
        <w:rPr>
          <w:color w:val="231F20"/>
        </w:rPr>
        <w:t>evidenca</w:t>
      </w:r>
      <w:r>
        <w:rPr>
          <w:color w:val="231F20"/>
          <w:spacing w:val="-27"/>
        </w:rPr>
        <w:t xml:space="preserve"> </w:t>
      </w:r>
      <w:r>
        <w:rPr>
          <w:color w:val="231F20"/>
        </w:rPr>
        <w:t>për</w:t>
      </w:r>
      <w:r>
        <w:rPr>
          <w:color w:val="231F20"/>
          <w:spacing w:val="-27"/>
        </w:rPr>
        <w:t xml:space="preserve"> </w:t>
      </w:r>
      <w:r>
        <w:rPr>
          <w:color w:val="231F20"/>
        </w:rPr>
        <w:t>të</w:t>
      </w:r>
      <w:r>
        <w:rPr>
          <w:color w:val="231F20"/>
          <w:spacing w:val="-27"/>
        </w:rPr>
        <w:t xml:space="preserve"> </w:t>
      </w:r>
      <w:r>
        <w:rPr>
          <w:color w:val="231F20"/>
        </w:rPr>
        <w:t>bërë</w:t>
      </w:r>
      <w:r>
        <w:rPr>
          <w:color w:val="231F20"/>
          <w:spacing w:val="-27"/>
        </w:rPr>
        <w:t xml:space="preserve"> </w:t>
      </w:r>
      <w:r>
        <w:rPr>
          <w:color w:val="231F20"/>
        </w:rPr>
        <w:t>vlerësimet</w:t>
      </w:r>
      <w:r>
        <w:rPr>
          <w:color w:val="231F20"/>
          <w:spacing w:val="-27"/>
        </w:rPr>
        <w:t xml:space="preserve"> </w:t>
      </w:r>
      <w:r>
        <w:rPr>
          <w:color w:val="231F20"/>
        </w:rPr>
        <w:t>përshkruese</w:t>
      </w:r>
      <w:r>
        <w:rPr>
          <w:color w:val="231F20"/>
          <w:spacing w:val="-27"/>
        </w:rPr>
        <w:t xml:space="preserve"> </w:t>
      </w:r>
      <w:r>
        <w:rPr>
          <w:color w:val="231F20"/>
        </w:rPr>
        <w:t>për</w:t>
      </w:r>
      <w:r>
        <w:rPr>
          <w:color w:val="231F20"/>
          <w:spacing w:val="-27"/>
        </w:rPr>
        <w:t xml:space="preserve"> </w:t>
      </w:r>
      <w:r>
        <w:rPr>
          <w:color w:val="231F20"/>
        </w:rPr>
        <w:t>të</w:t>
      </w:r>
      <w:r>
        <w:rPr>
          <w:color w:val="231F20"/>
          <w:spacing w:val="-27"/>
        </w:rPr>
        <w:t xml:space="preserve"> </w:t>
      </w:r>
      <w:r>
        <w:rPr>
          <w:color w:val="231F20"/>
        </w:rPr>
        <w:t>nxënit</w:t>
      </w:r>
      <w:r>
        <w:rPr>
          <w:color w:val="231F20"/>
          <w:spacing w:val="-27"/>
        </w:rPr>
        <w:t xml:space="preserve"> </w:t>
      </w:r>
      <w:r>
        <w:rPr>
          <w:color w:val="231F20"/>
          <w:spacing w:val="-15"/>
        </w:rPr>
        <w:t xml:space="preserve">e </w:t>
      </w:r>
      <w:r>
        <w:rPr>
          <w:color w:val="231F20"/>
        </w:rPr>
        <w:t>nxënësve.</w:t>
      </w:r>
    </w:p>
    <w:p w:rsidR="00E820D0" w:rsidRDefault="00E820D0">
      <w:pPr>
        <w:spacing w:line="247" w:lineRule="auto"/>
        <w:sectPr w:rsidR="00E820D0">
          <w:type w:val="continuous"/>
          <w:pgSz w:w="11740" w:h="15880"/>
          <w:pgMar w:top="1500" w:right="0" w:bottom="280" w:left="0" w:header="720" w:footer="720" w:gutter="0"/>
          <w:cols w:num="2" w:space="720" w:equalWidth="0">
            <w:col w:w="3384" w:space="40"/>
            <w:col w:w="8316"/>
          </w:cols>
        </w:sectPr>
      </w:pPr>
    </w:p>
    <w:p w:rsidR="00E820D0" w:rsidRDefault="00E820D0">
      <w:pPr>
        <w:pStyle w:val="BodyText"/>
        <w:rPr>
          <w:sz w:val="20"/>
        </w:rPr>
      </w:pPr>
    </w:p>
    <w:p w:rsidR="00E820D0" w:rsidRDefault="00E820D0">
      <w:pPr>
        <w:rPr>
          <w:sz w:val="20"/>
        </w:rPr>
        <w:sectPr w:rsidR="00E820D0">
          <w:type w:val="continuous"/>
          <w:pgSz w:w="11740" w:h="15880"/>
          <w:pgMar w:top="1500" w:right="0" w:bottom="280" w:left="0" w:header="720" w:footer="720" w:gutter="0"/>
          <w:cols w:space="720"/>
        </w:sectPr>
      </w:pPr>
    </w:p>
    <w:p w:rsidR="00E820D0" w:rsidRDefault="00E527CD">
      <w:pPr>
        <w:pStyle w:val="Heading6"/>
        <w:spacing w:before="219"/>
        <w:ind w:left="0" w:right="38"/>
        <w:jc w:val="right"/>
      </w:pPr>
      <w:r>
        <w:pict>
          <v:rect id="_x0000_s1454" style="position:absolute;left:0;text-align:left;margin-left:0;margin-top:0;width:586.75pt;height:793.65pt;z-index:-283648000;mso-position-horizontal-relative:page;mso-position-vertical-relative:page" fillcolor="#e2e3e4" stroked="f">
            <w10:wrap anchorx="page" anchory="page"/>
          </v:rect>
        </w:pict>
      </w:r>
      <w:r>
        <w:pict>
          <v:group id="_x0000_s1296" style="position:absolute;left:0;text-align:left;margin-left:0;margin-top:0;width:586.8pt;height:793.55pt;z-index:-283646976;mso-position-horizontal-relative:page;mso-position-vertical-relative:page" coordsize="11736,15871">
            <v:shape id="_x0000_s1453" style="position:absolute;left:5479;width:6257;height:15871" coordorigin="5479" coordsize="6257,15871" path="m11735,l5479,r,13603l5515,14914r248,673l6436,15835r1311,36l11735,15871,11735,xe" stroked="f">
              <v:path arrowok="t"/>
            </v:shape>
            <v:line id="_x0000_s1452" style="position:absolute" from="1020,952" to="10715,952" strokecolor="#231f20" strokeweight=".5pt"/>
            <v:rect id="_x0000_s1451" style="position:absolute;top:1946;width:4430;height:5821" stroked="f"/>
            <v:shape id="_x0000_s1450" type="#_x0000_t75" style="position:absolute;top:1946;width:2708;height:2209">
              <v:imagedata r:id="rId2813" o:title=""/>
            </v:shape>
            <v:shape id="_x0000_s1449" type="#_x0000_t75" style="position:absolute;left:2694;top:1946;width:1578;height:587">
              <v:imagedata r:id="rId2814" o:title=""/>
            </v:shape>
            <v:shape id="_x0000_s1448" type="#_x0000_t75" style="position:absolute;left:3869;top:2533;width:384;height:199">
              <v:imagedata r:id="rId2815" o:title=""/>
            </v:shape>
            <v:shape id="_x0000_s1447" type="#_x0000_t75" style="position:absolute;left:3964;top:2732;width:289;height:1080">
              <v:imagedata r:id="rId2816" o:title=""/>
            </v:shape>
            <v:shape id="_x0000_s1446" type="#_x0000_t75" style="position:absolute;left:2694;top:3339;width:345;height:472">
              <v:imagedata r:id="rId2817" o:title=""/>
            </v:shape>
            <v:shape id="_x0000_s1445" type="#_x0000_t75" style="position:absolute;left:3549;top:3436;width:429;height:376">
              <v:imagedata r:id="rId2818" o:title=""/>
            </v:shape>
            <v:shape id="_x0000_s1444" type="#_x0000_t75" style="position:absolute;left:4213;top:5174;width:40;height:1849">
              <v:imagedata r:id="rId2819" o:title=""/>
            </v:shape>
            <v:shape id="_x0000_s1443" type="#_x0000_t75" style="position:absolute;top:4144;width:181;height:3623">
              <v:imagedata r:id="rId2820" o:title=""/>
            </v:shape>
            <v:shape id="_x0000_s1442" type="#_x0000_t75" style="position:absolute;left:2190;top:5392;width:517;height:1786">
              <v:imagedata r:id="rId2821" o:title=""/>
            </v:shape>
            <v:shape id="_x0000_s1441" type="#_x0000_t75" style="position:absolute;left:2369;top:4144;width:339;height:1249">
              <v:imagedata r:id="rId2822" o:title=""/>
            </v:shape>
            <v:shape id="_x0000_s1440" type="#_x0000_t75" style="position:absolute;left:2694;top:5174;width:1532;height:1602">
              <v:imagedata r:id="rId2823" o:title=""/>
            </v:shape>
            <v:shape id="_x0000_s1439" type="#_x0000_t75" style="position:absolute;left:167;top:5392;width:2036;height:179">
              <v:imagedata r:id="rId2824" o:title=""/>
            </v:shape>
            <v:shape id="_x0000_s1438" type="#_x0000_t75" style="position:absolute;left:167;top:6960;width:2068;height:807">
              <v:imagedata r:id="rId2825" o:title=""/>
            </v:shape>
            <v:shape id="_x0000_s1437" type="#_x0000_t75" style="position:absolute;left:2694;top:6765;width:360;height:185">
              <v:imagedata r:id="rId2826" o:title=""/>
            </v:shape>
            <v:shape id="_x0000_s1436" type="#_x0000_t75" style="position:absolute;left:3631;top:6765;width:596;height:238">
              <v:imagedata r:id="rId2827" o:title=""/>
            </v:shape>
            <v:shape id="_x0000_s1435" type="#_x0000_t75" style="position:absolute;left:4041;top:7671;width:213;height:96">
              <v:imagedata r:id="rId2828" o:title=""/>
            </v:shape>
            <v:shape id="_x0000_s1434" type="#_x0000_t75" style="position:absolute;left:2825;top:7570;width:138;height:197">
              <v:imagedata r:id="rId2829" o:title=""/>
            </v:shape>
            <v:shape id="_x0000_s1433" type="#_x0000_t75" style="position:absolute;left:2950;top:7649;width:310;height:118">
              <v:imagedata r:id="rId2830" o:title=""/>
            </v:shape>
            <v:shape id="_x0000_s1432" type="#_x0000_t75" style="position:absolute;left:93;top:5571;width:1273;height:928">
              <v:imagedata r:id="rId2831" o:title=""/>
            </v:shape>
            <v:shape id="_x0000_s1431" type="#_x0000_t75" style="position:absolute;left:1364;top:5571;width:1019;height:1159">
              <v:imagedata r:id="rId2832" o:title=""/>
            </v:shape>
            <v:shape id="_x0000_s1430" type="#_x0000_t75" style="position:absolute;left:93;top:6496;width:1273;height:464">
              <v:imagedata r:id="rId2833" o:title=""/>
            </v:shape>
            <v:shape id="_x0000_s1429" type="#_x0000_t75" style="position:absolute;left:1364;top:6727;width:1019;height:233">
              <v:imagedata r:id="rId2834" o:title=""/>
            </v:shape>
            <v:shape id="_x0000_s1428" type="#_x0000_t75" style="position:absolute;top:5571;width:30;height:1386">
              <v:imagedata r:id="rId2835" o:title=""/>
            </v:shape>
            <v:shape id="_x0000_s1427" type="#_x0000_t75" style="position:absolute;left:88;top:4063;width:1269;height:888">
              <v:imagedata r:id="rId2836" o:title=""/>
            </v:shape>
            <v:shape id="_x0000_s1426" type="#_x0000_t75" style="position:absolute;left:1355;top:4063;width:1015;height:1110">
              <v:imagedata r:id="rId2837" o:title=""/>
            </v:shape>
            <v:shape id="_x0000_s1425" type="#_x0000_t75" style="position:absolute;left:88;top:4948;width:1269;height:444">
              <v:imagedata r:id="rId2838" o:title=""/>
            </v:shape>
            <v:shape id="_x0000_s1424" type="#_x0000_t75" style="position:absolute;left:1355;top:5171;width:1015;height:222">
              <v:imagedata r:id="rId2839" o:title=""/>
            </v:shape>
            <v:shape id="_x0000_s1423" style="position:absolute;left:2604;top:6736;width:1822;height:1031" coordorigin="2605,6736" coordsize="1822,1031" path="m3332,6736r-86,3l3163,6747r-79,12l3009,6776r-70,22l2874,6824r-59,31l2762,6889r-85,80l2623,7063r-18,106l2609,7222r36,106l2713,7430r45,49l2810,7526r59,44l2933,7612r71,39l3079,7687r80,31l3244,7746r76,21l4042,7767r115,-42l4216,7695r53,-35l4353,7580r54,-94l4426,7381r-5,-53l4385,7222r-68,-102l4272,7071r-52,-47l4161,6980r-64,-42l4027,6899r-76,-36l3871,6831r-84,-28l3698,6780r-92,-19l3513,6747r-92,-8l3332,6736xe" fillcolor="#abadb0" stroked="f">
              <v:path arrowok="t"/>
            </v:shape>
            <v:shape id="_x0000_s1422" style="position:absolute;left:2611;top:6757;width:1819;height:1010" coordorigin="2611,6757" coordsize="1819,1010" path="m3400,6757r-89,3l3225,6768r-82,13l3065,6798r-74,22l2922,6846r-63,30l2802,6910r-51,37l2671,7033r-48,97l2611,7236r8,53l2661,7392r75,98l2784,7536r55,44l2900,7620r67,38l3039,7693r77,31l3198,7751r61,16l4015,7767r116,-40l4194,7697r58,-34l4302,7625r80,-85l4430,7443r,-171l4417,7232r-58,-101l4318,7083r-48,-46l4215,6993r-61,-41l4087,6914r-73,-34l3937,6849r-82,-27l3769,6799r-90,-18l3586,6768r-94,-8l3400,6757xe" fillcolor="#dfe0e1" stroked="f">
              <v:path arrowok="t"/>
            </v:shape>
            <v:shape id="_x0000_s1421" type="#_x0000_t75" style="position:absolute;left:2234;top:7021;width:591;height:746">
              <v:imagedata r:id="rId2840" o:title=""/>
            </v:shape>
            <v:shape id="_x0000_s1420" type="#_x0000_t75" style="position:absolute;left:2309;top:7059;width:478;height:478">
              <v:imagedata r:id="rId2841" o:title=""/>
            </v:shape>
            <v:shape id="_x0000_s1419" type="#_x0000_t75" style="position:absolute;left:2309;top:7535;width:502;height:232">
              <v:imagedata r:id="rId2842" o:title=""/>
            </v:shape>
            <v:shape id="_x0000_s1418" type="#_x0000_t75" style="position:absolute;left:2604;top:7059;width:50;height:172">
              <v:imagedata r:id="rId2144" o:title=""/>
            </v:shape>
            <v:shape id="_x0000_s1417" type="#_x0000_t75" style="position:absolute;left:2610;top:7059;width:200;height:499">
              <v:imagedata r:id="rId2843" o:title=""/>
            </v:shape>
            <v:shape id="_x0000_s1416" type="#_x0000_t75" style="position:absolute;left:4055;top:7294;width:207;height:207">
              <v:imagedata r:id="rId2155" o:title=""/>
            </v:shape>
            <v:shape id="_x0000_s1415" type="#_x0000_t75" style="position:absolute;left:2937;top:3880;width:266;height:266">
              <v:imagedata r:id="rId2844" o:title=""/>
            </v:shape>
            <v:shape id="_x0000_s1414" style="position:absolute;left:2632;top:2330;width:1460;height:1695" coordorigin="2633,2330" coordsize="1460,1695" path="m4092,3050r-4,-73l4077,2905r-18,-69l4034,2770r-30,-63l3967,2648r-42,-56l3878,2541r-52,-46l3770,2453r-60,-36l3646,2387r-67,-24l3509,2345r-72,-11l3362,2330r-75,4l3215,2345r-70,18l3078,2387r-64,30l2954,2453r-56,42l2846,2541r-47,51l2757,2648r-36,59l2690,2770r-25,66l2647,2905r-11,72l2633,3050r3,74l2647,3195r18,69l2690,3331r31,63l2757,3453r42,55l2846,3559r52,47l2954,3647r60,36l3045,3698r,1l3035,3767r10,69l3071,3897r40,52l3164,3990r61,25l3294,4025r69,-10l3425,3990r52,-41l3518,3897r26,-61l3553,3767r-3,-22l3579,3738r67,-24l3710,3683r60,-36l3826,3606r52,-47l3925,3508r42,-55l4004,3394r30,-63l4059,3264r18,-69l4088,3124r4,-74e" stroked="f">
              <v:path arrowok="t"/>
            </v:shape>
            <v:shape id="_x0000_s1413" style="position:absolute;left:2688;top:2346;width:1196;height:1440" coordorigin="2688,2346" coordsize="1196,1440" path="m3788,2346r-1100,77l2784,3786r1099,-77l3788,2346xe" fillcolor="#e8e8e9" stroked="f">
              <v:path arrowok="t"/>
            </v:shape>
            <v:shape id="_x0000_s1412" style="position:absolute;left:2676;top:2334;width:1220;height:1465" coordorigin="2676,2334" coordsize="1220,1465" o:spt="100" adj="0,,0" path="m2688,2423r-11,1l2773,3798r347,-24l2794,3774,2700,2434r-11,l2688,2423xm3800,2358r-23,l3871,3699r-1077,75l3120,3774r775,-54l3800,2358xm2700,2422r-12,1l2689,2434r11,l2700,2422xm2700,2434r-11,l2700,2434r,xm2863,2422r-163,l2700,2434r163,-12xm3798,2334r-1122,78l2677,2424r23,-2l2863,2422r914,-64l3800,2358r-2,-24xe" fillcolor="#87898b" stroked="f">
              <v:stroke joinstyle="round"/>
              <v:formulas/>
              <v:path arrowok="t" o:connecttype="segments"/>
            </v:shape>
            <v:line id="_x0000_s1411" style="position:absolute" from="3793,2596" to="2693,2673" strokecolor="#87898b" strokeweight=".40111mm"/>
            <v:shape id="_x0000_s1410" style="position:absolute;left:2736;top:2962;width:1102;height:100" coordorigin="2736,2963" coordsize="1102,100" path="m3836,2963r-1100,77l2738,3063r1100,-77l3836,2963xe" fillcolor="#87898b" stroked="f">
              <v:path arrowok="t"/>
            </v:shape>
            <v:shape id="_x0000_s1409" type="#_x0000_t75" style="position:absolute;left:3635;top:2274;width:312;height:225">
              <v:imagedata r:id="rId2845" o:title=""/>
            </v:shape>
            <v:shape id="_x0000_s1408" type="#_x0000_t75" style="position:absolute;left:2824;top:3120;width:272;height:367">
              <v:imagedata r:id="rId2846" o:title=""/>
            </v:shape>
            <v:shape id="_x0000_s1407" type="#_x0000_t75" style="position:absolute;left:3492;top:3470;width:259;height:241">
              <v:imagedata r:id="rId2847" o:title=""/>
            </v:shape>
            <v:shape id="_x0000_s1406" type="#_x0000_t75" style="position:absolute;left:3432;top:3279;width:307;height:207">
              <v:imagedata r:id="rId2848" o:title=""/>
            </v:shape>
            <v:line id="_x0000_s1405" style="position:absolute" from="3464,7040" to="3464,7090" strokecolor="#696b6d" strokeweight=".20567mm"/>
            <v:shape id="_x0000_s1404" style="position:absolute;left:3439;top:7068;width:49;height:68" coordorigin="3440,7069" coordsize="49,68" path="m3489,7069r-49,l3464,7136r25,-67xe" fillcolor="#696b6d" stroked="f">
              <v:path arrowok="t"/>
            </v:shape>
            <v:line id="_x0000_s1403" style="position:absolute" from="3464,7316" to="3464,7367" strokecolor="#696b6d" strokeweight=".20567mm"/>
            <v:shape id="_x0000_s1402" style="position:absolute;left:3439;top:7344;width:49;height:68" coordorigin="3440,7345" coordsize="49,68" path="m3489,7345r-49,l3464,7412r25,-67xe" fillcolor="#696b6d" stroked="f">
              <v:path arrowok="t"/>
            </v:shape>
            <v:shape id="_x0000_s1401" style="position:absolute;left:3055;top:6746;width:890;height:287" coordorigin="3056,6746" coordsize="890,287" path="m3905,6746r-809,l3073,6747r-12,4l3057,6763r-1,23l3056,6993r1,23l3061,7028r12,4l3096,7033r809,l3928,7032r12,-4l3944,7016r1,-23l3945,6786r-1,-23l3940,6751r-12,-4l3905,6746xe" stroked="f">
              <v:path arrowok="t"/>
            </v:shape>
            <v:shape id="_x0000_s1400" style="position:absolute;left:3055;top:6746;width:890;height:287" coordorigin="3056,6746" coordsize="890,287" path="m3096,6746r-23,1l3061,6751r-4,12l3056,6786r,207l3057,7016r4,12l3073,7032r23,1l3905,7033r23,-1l3940,7028r4,-12l3945,6993r,-207l3944,6763r-4,-12l3928,6747r-23,-1l3096,6746xe" filled="f" strokecolor="#abadb0" strokeweight=".24978mm">
              <v:path arrowok="t"/>
            </v:shape>
            <v:shape id="_x0000_s1399" style="position:absolute;left:3053;top:7142;width:890;height:167" coordorigin="3053,7143" coordsize="890,167" path="m3902,7143r-809,l3070,7144r-12,4l3054,7160r-1,23l3053,7269r1,23l3058,7304r12,5l3093,7309r809,l3925,7309r12,-5l3941,7292r1,-23l3942,7183r-1,-23l3937,7148r-12,-4l3902,7143xe" stroked="f">
              <v:path arrowok="t"/>
            </v:shape>
            <v:shape id="_x0000_s1398" style="position:absolute;left:3053;top:7142;width:890;height:167" coordorigin="3053,7143" coordsize="890,167" path="m3093,7143r-23,1l3058,7148r-4,12l3053,7183r,86l3054,7292r4,12l3070,7309r23,l3902,7309r23,l3937,7304r4,-12l3942,7269r,-86l3941,7160r-4,-12l3925,7144r-23,-1l3093,7143xe" filled="f" strokecolor="#919396" strokeweight=".24978mm">
              <v:path arrowok="t"/>
            </v:shape>
            <v:shape id="_x0000_s1397" style="position:absolute;left:3053;top:7419;width:890;height:167" coordorigin="3053,7419" coordsize="890,167" path="m3902,7419r-809,l3070,7420r-12,4l3054,7436r-1,23l3053,7546r1,23l3058,7581r12,4l3093,7586r809,l3925,7585r12,-4l3941,7569r1,-23l3942,7459r-1,-23l3937,7424r-12,-4l3902,7419xe" stroked="f">
              <v:path arrowok="t"/>
            </v:shape>
            <v:shape id="_x0000_s1396" type="#_x0000_t75" style="position:absolute;left:2522;top:3811;width:1495;height:455">
              <v:imagedata r:id="rId2849" o:title=""/>
            </v:shape>
            <v:shape id="_x0000_s1395" type="#_x0000_t75" style="position:absolute;left:4015;top:3811;width:239;height:1363">
              <v:imagedata r:id="rId2850" o:title=""/>
            </v:shape>
            <v:shape id="_x0000_s1394" type="#_x0000_t75" style="position:absolute;left:2522;top:4265;width:1495;height:456">
              <v:imagedata r:id="rId2851" o:title=""/>
            </v:shape>
            <v:shape id="_x0000_s1393" type="#_x0000_t75" style="position:absolute;left:2522;top:4719;width:1495;height:455">
              <v:imagedata r:id="rId2852" o:title=""/>
            </v:shape>
            <v:shape id="_x0000_s1392" type="#_x0000_t75" style="position:absolute;left:2937;top:3881;width:266;height:266">
              <v:imagedata r:id="rId2853" o:title=""/>
            </v:shape>
            <v:shape id="_x0000_s1391" type="#_x0000_t75" style="position:absolute;left:3039;top:3811;width:511;height:214">
              <v:imagedata r:id="rId2854" o:title=""/>
            </v:shape>
            <v:shape id="_x0000_s1390" type="#_x0000_t75" style="position:absolute;left:2717;top:5301;width:199;height:174">
              <v:imagedata r:id="rId2855" o:title=""/>
            </v:shape>
            <v:shape id="_x0000_s1389" type="#_x0000_t75" style="position:absolute;left:3372;top:2995;width:377;height:308">
              <v:imagedata r:id="rId2856" o:title=""/>
            </v:shape>
            <v:shape id="_x0000_s1388" type="#_x0000_t75" style="position:absolute;left:4272;top:1719;width:1207;height:228">
              <v:imagedata r:id="rId2857" o:title=""/>
            </v:shape>
            <v:shape id="_x0000_s1387" type="#_x0000_t75" style="position:absolute;left:5479;top:1719;width:3565;height:438">
              <v:imagedata r:id="rId2858" o:title=""/>
            </v:shape>
            <v:shape id="_x0000_s1386" type="#_x0000_t75" style="position:absolute;left:4272;top:1946;width:74;height:211">
              <v:imagedata r:id="rId2859" o:title=""/>
            </v:shape>
            <v:shape id="_x0000_s1385" style="position:absolute;left:4346;top:1792;width:4544;height:1553" coordorigin="4346,1792" coordsize="4544,1553" path="m8650,1792r-4304,l4346,3105r4,139l4376,3315r72,26l4586,3345r4304,l8890,2032r-4,-139l8860,1822r-71,-26l8650,1792xe" fillcolor="#6d6f71" stroked="f">
              <v:path arrowok="t"/>
            </v:shape>
            <v:shape id="_x0000_s1384" type="#_x0000_t75" style="position:absolute;left:433;top:8028;width:3245;height:1067">
              <v:imagedata r:id="rId2860" o:title=""/>
            </v:shape>
            <v:shape id="_x0000_s1383" style="position:absolute;left:506;top:8101;width:3017;height:1553" coordorigin="507,8101" coordsize="3017,1553" path="m3283,8101r-2776,l507,9414r4,139l537,9624r71,26l747,9654r2776,l3523,8341r-4,-138l3493,8131r-71,-26l3283,8101xe" fillcolor="#6d6f71" stroked="f">
              <v:path arrowok="t"/>
            </v:shape>
            <v:shape id="_x0000_s1382" type="#_x0000_t75" style="position:absolute;left:423;top:8594;width:84;height:3999">
              <v:imagedata r:id="rId2861" o:title=""/>
            </v:shape>
            <v:shape id="_x0000_s1381" type="#_x0000_t75" style="position:absolute;left:3325;top:12424;width:173;height:168">
              <v:imagedata r:id="rId2862" o:title=""/>
            </v:shape>
            <v:shape id="_x0000_s1380" type="#_x0000_t75" style="position:absolute;left:506;top:8594;width:3152;height:501">
              <v:imagedata r:id="rId2863" o:title=""/>
            </v:shape>
            <v:shape id="_x0000_s1379" style="position:absolute;left:497;top:8667;width:3008;height:3934" coordorigin="497,8667" coordsize="3008,3934" path="m3504,8667r-2767,l598,8671r-71,26l501,8768r-4,139l497,12601r2767,l3403,12597r71,-26l3500,12500r4,-139l3504,8667xe" stroked="f">
              <v:path arrowok="t"/>
            </v:shape>
            <v:shape id="_x0000_s1378" type="#_x0000_t75" style="position:absolute;left:1020;top:1218;width:9695;height:468">
              <v:imagedata r:id="rId2864" o:title=""/>
            </v:shape>
            <v:shape id="_x0000_s1377" type="#_x0000_t75" style="position:absolute;left:8889;top:2156;width:1979;height:7162">
              <v:imagedata r:id="rId2865" o:title=""/>
            </v:shape>
            <v:shape id="_x0000_s1376" type="#_x0000_t75" style="position:absolute;left:4253;top:2156;width:93;height:6938">
              <v:imagedata r:id="rId2866" o:title=""/>
            </v:shape>
            <v:shape id="_x0000_s1375" type="#_x0000_t75" style="position:absolute;left:4346;top:2156;width:4544;height:210">
              <v:imagedata r:id="rId2867" o:title=""/>
            </v:shape>
            <v:shape id="_x0000_s1374" style="position:absolute;left:4327;top:2229;width:6388;height:6938" coordorigin="4328,2230" coordsize="6388,6938" path="m10715,2230r-6147,l4429,2234r-71,26l4331,2331r-3,139l4328,9167r6147,l10614,9164r71,-27l10711,9066r4,-139l10715,2230xe" stroked="f">
              <v:path arrowok="t"/>
            </v:shape>
            <v:shape id="_x0000_s1373" style="position:absolute;left:4992;top:7553;width:612;height:506" coordorigin="4993,7553" coordsize="612,506" o:spt="100" adj="0,,0" path="m5044,8032r-51,l4993,8047r11,12l5033,8059r11,-12l5044,8032xm5521,7816r-122,l5349,7827r-25,23l5316,7872r-1,10l5315,8032r,15l5327,8059r28,l5366,8047r,-154l5536,7893r,l5604,7893r,-11l5589,7844r-28,-20l5534,7817r-13,-1xm5282,7893r-51,l5231,8032r,14l5242,8058r29,l5282,8046r,-153xm5604,7893r-51,l5553,8046r11,12l5593,8058r11,-12l5604,7893xm5214,7893r-154,l5060,8041r154,l5214,7893xm5536,7893r-154,l5382,8041r154,l5536,7893xm5199,7816r-122,l5027,7827r-25,23l4994,7872r-1,8l4993,8032r51,l5044,7893r170,l5214,7893r68,l5282,7882r-15,-38l5239,7824r-28,-7l5199,7816xm5401,7803r-195,l5211,7803r5,1l5221,7805r6,1l5250,7813r23,14l5290,7849r8,31l5299,7919r7,l5306,7877r2,-12l5314,7849r12,-18l5337,7822r13,-8l5364,7809r17,-4l5386,7804r6,l5399,7803r2,xm5383,7695r-17,l5244,7695r-14,l5219,7697r-10,3l5215,7710r3,12l5218,7736r-3,21l5206,7777r-15,15l5173,7803r266,l5421,7792r-15,-15l5397,7757r-3,-21l5394,7722r3,-10l5402,7701r-19,-6xm5141,7675r-24,5l5098,7693r-13,19l5080,7736r5,24l5098,7779r19,13l5141,7797r24,-5l5184,7779r13,-19l5202,7736r-5,-24l5184,7693r-19,-13l5141,7675xm5463,7675r-23,5l5420,7693r-13,19l5402,7736r5,24l5420,7779r20,13l5463,7797r24,-5l5506,7779r13,-19l5524,7736r-5,-24l5506,7693r-19,-13l5463,7675xm5308,7553r-24,5l5265,7571r-13,20l5247,7614r5,24l5265,7657r19,13l5308,7675r23,-5l5351,7657r13,-19l5369,7614r-5,-23l5351,7571r-20,-13l5308,7553xe" fillcolor="#231f20" stroked="f">
              <v:stroke joinstyle="round"/>
              <v:formulas/>
              <v:path arrowok="t" o:connecttype="segments"/>
            </v:shape>
            <v:shape id="_x0000_s1372" type="#_x0000_t75" style="position:absolute;left:10536;top:9318;width:330;height:3274">
              <v:imagedata r:id="rId2868" o:title=""/>
            </v:shape>
            <v:shape id="_x0000_s1371" type="#_x0000_t75" style="position:absolute;left:3658;top:9094;width:596;height:124">
              <v:imagedata r:id="rId2869" o:title=""/>
            </v:shape>
            <v:shape id="_x0000_s1370" type="#_x0000_t75" style="position:absolute;left:3497;top:9808;width:74;height:2784">
              <v:imagedata r:id="rId2870" o:title=""/>
            </v:shape>
            <v:shape id="_x0000_s1369" type="#_x0000_t75" style="position:absolute;left:3497;top:9094;width:161;height:3331">
              <v:imagedata r:id="rId2871" o:title=""/>
            </v:shape>
            <v:shape id="_x0000_s1368" type="#_x0000_t75" style="position:absolute;left:4253;top:9094;width:6613;height:225">
              <v:imagedata r:id="rId2872" o:title=""/>
            </v:shape>
            <v:shape id="_x0000_s1367" style="position:absolute;left:3571;top:9167;width:7144;height:3434" coordorigin="3572,9167" coordsize="7144,3434" path="m10715,9167r-6903,l3673,9171r-71,26l3575,9269r-3,138l3572,12601r6903,l10614,12597r71,-26l10711,12500r4,-139l10715,9167xe" stroked="f">
              <v:path arrowok="t"/>
            </v:shape>
            <v:shape id="_x0000_s1366" style="position:absolute;left:6539;top:9263;width:319;height:428" coordorigin="6539,9264" coordsize="319,428" o:spt="100" adj="0,,0" path="m6731,9401r-3,-3l6649,9398r-3,3l6646,9479r3,3l6728,9482r3,-3l6731,9469r,-19l6719,9462r-1,l6718,9463r,6l6659,9469r,-58l6718,9411r,7l6725,9411r6,-6l6731,9401t1,116l6728,9514r-11,l6717,9528r,57l6660,9585r,-57l6717,9528r,-14l6649,9514r-3,3l6646,9596r3,4l6728,9600r3,-4l6732,9585r,-57l6732,9517t29,-113l6754,9397r-6,l6708,9437r-18,-18l6684,9419r-3,4l6677,9427r,6l6703,9459r2,1l6710,9460r3,-1l6735,9437r22,-23l6761,9410r,-6m6858,9270r-7,-6l6830,9264r,28l6830,9603r-66,l6764,9663r-1,1l6567,9664r,-372l6830,9292r,-28l6546,9264r-7,6l6539,9685r7,7l6772,9692r3,-2l6805,9664r51,-46l6858,9615r,-323l6858,9270e" fillcolor="#535355" stroked="f">
              <v:stroke joinstyle="round"/>
              <v:formulas/>
              <v:path arrowok="t" o:connecttype="segments"/>
            </v:shape>
            <v:line id="_x0000_s1365" style="position:absolute" from="6605,9342" to="6792,9342" strokecolor="#535355" strokeweight=".34431mm"/>
            <v:line id="_x0000_s1364" style="position:absolute" from="9080,7480" to="9080,7615" strokecolor="#5d5e60" strokeweight=".67169mm"/>
            <v:shape id="_x0000_s1363" style="position:absolute;left:9004;top:7543;width:152;height:208" coordorigin="9004,7543" coordsize="152,208" path="m9155,7543r-151,l9080,7751r75,-208xe" fillcolor="#5d5e60" stroked="f">
              <v:path arrowok="t"/>
            </v:shape>
            <v:line id="_x0000_s1362" style="position:absolute" from="9080,8251" to="9080,8386" strokecolor="#5d5e60" strokeweight=".67169mm"/>
            <v:shape id="_x0000_s1361" style="position:absolute;left:9004;top:8313;width:152;height:208" coordorigin="9004,8313" coordsize="152,208" path="m9155,8313r-151,l9080,8521r75,-208xe" fillcolor="#5d5e60" stroked="f">
              <v:path arrowok="t"/>
            </v:shape>
            <v:shape id="_x0000_s1360" style="position:absolute;left:7682;top:7046;width:2965;height:414" coordorigin="7682,7047" coordsize="2965,414" path="m10534,7047r-2738,l7730,7048r-33,13l7684,7094r-2,66l7682,7347r2,65l7697,7446r33,12l7796,7460r2738,l10599,7458r34,-12l10645,7412r2,-65l10647,7160r-2,-66l10633,7061r-34,-13l10534,7047xe" stroked="f">
              <v:path arrowok="t"/>
            </v:shape>
            <v:shape id="_x0000_s1359" style="position:absolute;left:7682;top:7046;width:2965;height:414" coordorigin="7682,7047" coordsize="2965,414" path="m7796,7047r-66,1l7697,7061r-13,33l7682,7160r,187l7684,7412r13,34l7730,7458r66,2l10534,7460r65,-2l10633,7446r12,-34l10647,7347r,-187l10645,7094r-12,-33l10599,7048r-65,-1l7796,7047xe" filled="f" strokecolor="#a5a7a9" strokeweight="2pt">
              <v:path arrowok="t"/>
            </v:shape>
            <v:shape id="_x0000_s1358" style="position:absolute;left:7682;top:7771;width:2795;height:471" coordorigin="7682,7771" coordsize="2795,471" path="m10364,7771r-2568,l7730,7773r-33,12l7684,7819r-2,65l7682,8128r2,65l7697,8227r33,12l7796,8241r2568,l10429,8239r34,-12l10475,8193r2,-65l10477,7884r-2,-65l10463,7785r-34,-12l10364,7771xe" stroked="f">
              <v:path arrowok="t"/>
            </v:shape>
            <v:shape id="_x0000_s1357" style="position:absolute;left:7682;top:7771;width:2795;height:471" coordorigin="7682,7771" coordsize="2795,471" path="m7796,7771r-66,2l7697,7785r-13,34l7682,7884r,244l7684,8193r13,34l7730,8239r66,2l10364,8241r65,-2l10463,8227r12,-34l10477,8128r,-244l10475,7819r-12,-34l10429,7773r-65,-2l7796,7771xe" filled="f" strokecolor="#6d6f71" strokeweight="2pt">
              <v:path arrowok="t"/>
            </v:shape>
            <v:shape id="_x0000_s1356" style="position:absolute;left:7682;top:8541;width:2795;height:471" coordorigin="7682,8541" coordsize="2795,471" path="m10364,8541r-2568,l7730,8543r-33,13l7684,8589r-2,66l7682,8898r2,66l7697,8997r33,13l7796,9012r2568,l10429,9010r34,-13l10475,8964r2,-66l10477,8655r-2,-66l10463,8556r-34,-13l10364,8541xe" stroked="f">
              <v:path arrowok="t"/>
            </v:shape>
            <v:shape id="_x0000_s1355" style="position:absolute;left:7682;top:8541;width:2795;height:471" coordorigin="7682,8541" coordsize="2795,471" path="m7796,8541r-66,2l7697,8556r-13,33l7682,8655r,243l7684,8964r13,33l7730,9010r66,2l10364,9012r65,-2l10463,8997r12,-33l10477,8898r,-243l10475,8589r-12,-33l10429,8543r-65,-2l7796,8541xe" filled="f" strokecolor="#6d6f71" strokeweight="2pt">
              <v:path arrowok="t"/>
            </v:shape>
            <v:shape id="_x0000_s1354" type="#_x0000_t75" style="position:absolute;left:423;top:12751;width:5403;height:2150">
              <v:imagedata r:id="rId2873" o:title=""/>
            </v:shape>
            <v:shape id="_x0000_s1353" type="#_x0000_t75" style="position:absolute;left:5479;top:12592;width:5389;height:2309">
              <v:imagedata r:id="rId2874" o:title=""/>
            </v:shape>
            <v:shape id="_x0000_s1352" type="#_x0000_t75" style="position:absolute;left:423;top:12592;width:10443;height:164">
              <v:imagedata r:id="rId2875" o:title=""/>
            </v:shape>
            <v:shape id="_x0000_s1351" type="#_x0000_t75" style="position:absolute;left:3497;top:12592;width:7039;height:160">
              <v:imagedata r:id="rId2876" o:title=""/>
            </v:shape>
            <v:shape id="_x0000_s1350" style="position:absolute;left:497;top:12665;width:10218;height:2081" coordorigin="497,12666" coordsize="10218,2081" path="m10715,12666r-9978,l598,12669r-71,27l501,12767r-4,139l497,14746r9978,l10614,14742r71,-26l10711,14645r4,-139l10715,12666xe" stroked="f">
              <v:path arrowok="t"/>
            </v:shape>
            <v:shape id="_x0000_s1349" type="#_x0000_t75" style="position:absolute;left:4621;top:12781;width:108;height:108">
              <v:imagedata r:id="rId774" o:title=""/>
            </v:shape>
            <v:line id="_x0000_s1348" style="position:absolute" from="4917,13084" to="4917,13417" strokecolor="#231f20" strokeweight="1.0753mm"/>
            <v:line id="_x0000_s1347" style="position:absolute" from="4745,13059" to="5090,13059" strokecolor="#231f20" strokeweight=".90347mm"/>
            <v:shape id="_x0000_s1346" style="position:absolute;left:4540;top:12905;width:304;height:504" coordorigin="4540,12906" coordsize="304,504" path="m4696,12906r-60,l4634,12907r-2,2l4632,12911r,l4540,13188r1,2l4543,13193r2,1l4753,13194r,211l4754,13406r2,2l4757,13409r61,l4820,13408r2,-2l4822,13405r,-278l4820,13125r-150,l4685,13019r156,l4844,13016r,-45l4843,12969r-2,-2l4840,12966r-146,l4701,12911r,-1l4700,12909r-2,-3l4696,12906xe" fillcolor="#231f20" stroked="f">
              <v:path arrowok="t"/>
            </v:shape>
            <v:line id="_x0000_s1345" style="position:absolute" from="4643,13237" to="4643,13417" strokecolor="#231f20" strokeweight=".5655mm"/>
            <v:line id="_x0000_s1344" style="position:absolute" from="4552,13224" to="4734,13224" strokecolor="#231f20" strokeweight=".47483mm"/>
            <v:shape id="_x0000_s1343" type="#_x0000_t75" style="position:absolute;left:4867;top:12879;width:228;height:146">
              <v:imagedata r:id="rId1425" o:title=""/>
            </v:shape>
            <v:shape id="_x0000_s1342" type="#_x0000_t75" style="position:absolute;left:47;top:113;width:157;height:157">
              <v:imagedata r:id="rId118" o:title=""/>
            </v:shape>
            <v:shape id="_x0000_s1341" type="#_x0000_t75" style="position:absolute;left:47;top:457;width:157;height:157">
              <v:imagedata r:id="rId119" o:title=""/>
            </v:shape>
            <v:shape id="_x0000_s1340" type="#_x0000_t75" style="position:absolute;left:47;top:800;width:157;height:157">
              <v:imagedata r:id="rId119" o:title=""/>
            </v:shape>
            <v:shape id="_x0000_s1339" type="#_x0000_t75" style="position:absolute;left:47;top:1144;width:157;height:157">
              <v:imagedata r:id="rId119" o:title=""/>
            </v:shape>
            <v:shape id="_x0000_s1338" type="#_x0000_t75" style="position:absolute;left:47;top:1488;width:157;height:157">
              <v:imagedata r:id="rId119" o:title=""/>
            </v:shape>
            <v:shape id="_x0000_s1337" type="#_x0000_t75" style="position:absolute;left:47;top:1831;width:157;height:157">
              <v:imagedata r:id="rId119" o:title=""/>
            </v:shape>
            <v:shape id="_x0000_s1336" type="#_x0000_t75" style="position:absolute;left:47;top:2175;width:157;height:157">
              <v:imagedata r:id="rId120" o:title=""/>
            </v:shape>
            <v:shape id="_x0000_s1335" type="#_x0000_t75" style="position:absolute;left:47;top:2518;width:157;height:157">
              <v:imagedata r:id="rId119" o:title=""/>
            </v:shape>
            <v:shape id="_x0000_s1334" type="#_x0000_t75" style="position:absolute;left:47;top:2862;width:157;height:157">
              <v:imagedata r:id="rId119" o:title=""/>
            </v:shape>
            <v:shape id="_x0000_s1333" type="#_x0000_t75" style="position:absolute;left:47;top:3205;width:157;height:157">
              <v:imagedata r:id="rId119" o:title=""/>
            </v:shape>
            <v:shape id="_x0000_s1332" type="#_x0000_t75" style="position:absolute;left:47;top:3549;width:157;height:157">
              <v:imagedata r:id="rId119" o:title=""/>
            </v:shape>
            <v:shape id="_x0000_s1331" type="#_x0000_t75" style="position:absolute;left:47;top:3892;width:157;height:157">
              <v:imagedata r:id="rId121" o:title=""/>
            </v:shape>
            <v:shape id="_x0000_s1330" type="#_x0000_t75" style="position:absolute;left:47;top:4236;width:157;height:157">
              <v:imagedata r:id="rId119" o:title=""/>
            </v:shape>
            <v:shape id="_x0000_s1329" type="#_x0000_t75" style="position:absolute;left:47;top:4580;width:157;height:157">
              <v:imagedata r:id="rId119" o:title=""/>
            </v:shape>
            <v:shape id="_x0000_s1328" type="#_x0000_t75" style="position:absolute;left:47;top:4923;width:157;height:157">
              <v:imagedata r:id="rId119" o:title=""/>
            </v:shape>
            <v:shape id="_x0000_s1327" type="#_x0000_t75" style="position:absolute;left:47;top:5267;width:157;height:157">
              <v:imagedata r:id="rId119" o:title=""/>
            </v:shape>
            <v:shape id="_x0000_s1326" type="#_x0000_t75" style="position:absolute;left:47;top:5610;width:157;height:157">
              <v:imagedata r:id="rId122" o:title=""/>
            </v:shape>
            <v:shape id="_x0000_s1325" type="#_x0000_t75" style="position:absolute;left:47;top:5954;width:157;height:157">
              <v:imagedata r:id="rId119" o:title=""/>
            </v:shape>
            <v:shape id="_x0000_s1324" type="#_x0000_t75" style="position:absolute;left:47;top:6297;width:157;height:157">
              <v:imagedata r:id="rId119" o:title=""/>
            </v:shape>
            <v:shape id="_x0000_s1323" type="#_x0000_t75" style="position:absolute;left:47;top:6641;width:157;height:157">
              <v:imagedata r:id="rId123" o:title=""/>
            </v:shape>
            <v:shape id="_x0000_s1322" type="#_x0000_t75" style="position:absolute;left:47;top:6984;width:157;height:157">
              <v:imagedata r:id="rId123" o:title=""/>
            </v:shape>
            <v:shape id="_x0000_s1321" type="#_x0000_t75" style="position:absolute;left:47;top:7672;width:157;height:157">
              <v:imagedata r:id="rId119" o:title=""/>
            </v:shape>
            <v:shape id="_x0000_s1320" type="#_x0000_t75" style="position:absolute;left:47;top:8359;width:157;height:157">
              <v:imagedata r:id="rId119" o:title=""/>
            </v:shape>
            <v:shape id="_x0000_s1319" type="#_x0000_t75" style="position:absolute;left:47;top:7328;width:157;height:157">
              <v:imagedata r:id="rId118" o:title=""/>
            </v:shape>
            <v:shape id="_x0000_s1318" type="#_x0000_t75" style="position:absolute;left:47;top:8015;width:157;height:157">
              <v:imagedata r:id="rId123" o:title=""/>
            </v:shape>
            <v:shape id="_x0000_s1317" type="#_x0000_t75" style="position:absolute;left:47;top:9046;width:157;height:157">
              <v:imagedata r:id="rId120" o:title=""/>
            </v:shape>
            <v:shape id="_x0000_s1316" type="#_x0000_t75" style="position:absolute;left:47;top:9733;width:157;height:157">
              <v:imagedata r:id="rId119" o:title=""/>
            </v:shape>
            <v:shape id="_x0000_s1315" type="#_x0000_t75" style="position:absolute;left:47;top:8702;width:157;height:157">
              <v:imagedata r:id="rId120" o:title=""/>
            </v:shape>
            <v:shape id="_x0000_s1314" type="#_x0000_t75" style="position:absolute;left:47;top:9389;width:157;height:157">
              <v:imagedata r:id="rId120" o:title=""/>
            </v:shape>
            <v:shape id="_x0000_s1313" type="#_x0000_t75" style="position:absolute;left:47;top:10764;width:157;height:157">
              <v:imagedata r:id="rId119" o:title=""/>
            </v:shape>
            <v:shape id="_x0000_s1312" type="#_x0000_t75" style="position:absolute;left:47;top:11107;width:157;height:157">
              <v:imagedata r:id="rId119" o:title=""/>
            </v:shape>
            <v:shape id="_x0000_s1311" type="#_x0000_t75" style="position:absolute;left:47;top:12138;width:157;height:157">
              <v:imagedata r:id="rId119" o:title=""/>
            </v:shape>
            <v:shape id="_x0000_s1310" type="#_x0000_t75" style="position:absolute;left:47;top:12481;width:157;height:157">
              <v:imagedata r:id="rId119" o:title=""/>
            </v:shape>
            <v:shape id="_x0000_s1309" type="#_x0000_t75" style="position:absolute;left:47;top:10077;width:157;height:157">
              <v:imagedata r:id="rId119" o:title=""/>
            </v:shape>
            <v:shape id="_x0000_s1308" type="#_x0000_t75" style="position:absolute;left:47;top:10420;width:157;height:157">
              <v:imagedata r:id="rId119" o:title=""/>
            </v:shape>
            <v:shape id="_x0000_s1307" type="#_x0000_t75" style="position:absolute;left:47;top:11451;width:157;height:157">
              <v:imagedata r:id="rId119" o:title=""/>
            </v:shape>
            <v:shape id="_x0000_s1306" type="#_x0000_t75" style="position:absolute;left:47;top:11794;width:157;height:157">
              <v:imagedata r:id="rId119" o:title=""/>
            </v:shape>
            <v:shape id="_x0000_s1305" type="#_x0000_t75" style="position:absolute;left:47;top:13512;width:157;height:157">
              <v:imagedata r:id="rId119" o:title=""/>
            </v:shape>
            <v:shape id="_x0000_s1304" type="#_x0000_t75" style="position:absolute;left:47;top:13856;width:157;height:157">
              <v:imagedata r:id="rId119" o:title=""/>
            </v:shape>
            <v:shape id="_x0000_s1303" type="#_x0000_t75" style="position:absolute;left:47;top:14886;width:157;height:157">
              <v:imagedata r:id="rId123" o:title=""/>
            </v:shape>
            <v:shape id="_x0000_s1302" type="#_x0000_t75" style="position:absolute;left:47;top:15230;width:157;height:157">
              <v:imagedata r:id="rId123" o:title=""/>
            </v:shape>
            <v:shape id="_x0000_s1301" type="#_x0000_t75" style="position:absolute;left:47;top:12825;width:157;height:157">
              <v:imagedata r:id="rId122" o:title=""/>
            </v:shape>
            <v:shape id="_x0000_s1300" type="#_x0000_t75" style="position:absolute;left:47;top:13169;width:157;height:157">
              <v:imagedata r:id="rId119" o:title=""/>
            </v:shape>
            <v:shape id="_x0000_s1299" type="#_x0000_t75" style="position:absolute;left:47;top:14199;width:157;height:157">
              <v:imagedata r:id="rId123" o:title=""/>
            </v:shape>
            <v:shape id="_x0000_s1298" type="#_x0000_t75" style="position:absolute;left:47;top:14543;width:157;height:157">
              <v:imagedata r:id="rId118" o:title=""/>
            </v:shape>
            <v:shape id="_x0000_s1297" type="#_x0000_t75" style="position:absolute;left:47;top:15573;width:157;height:157">
              <v:imagedata r:id="rId120" o:title=""/>
            </v:shape>
            <w10:wrap anchorx="page" anchory="page"/>
          </v:group>
        </w:pict>
      </w:r>
      <w:r>
        <w:rPr>
          <w:color w:val="231F20"/>
          <w:w w:val="95"/>
        </w:rPr>
        <w:t>DETYRË SHTËPIE</w:t>
      </w:r>
    </w:p>
    <w:p w:rsidR="00E820D0" w:rsidRDefault="00E527CD">
      <w:pPr>
        <w:pStyle w:val="BodyText"/>
        <w:spacing w:before="196"/>
        <w:ind w:left="610"/>
      </w:pPr>
      <w:r>
        <w:rPr>
          <w:color w:val="231F20"/>
        </w:rPr>
        <w:t>Nxënësve u parashtrohen disa detyra shtëpie. Për shembull:</w:t>
      </w:r>
    </w:p>
    <w:p w:rsidR="00E820D0" w:rsidRDefault="00E527CD">
      <w:pPr>
        <w:pStyle w:val="BodyText"/>
        <w:spacing w:before="64"/>
        <w:ind w:left="610"/>
      </w:pPr>
      <w:r>
        <w:rPr>
          <w:color w:val="231F20"/>
        </w:rPr>
        <w:t>- shkrimi i disa rregulla mbrojtëse ndaj rreziqeve në shtëpi.</w:t>
      </w:r>
    </w:p>
    <w:p w:rsidR="00E820D0" w:rsidRDefault="00E527CD">
      <w:pPr>
        <w:pStyle w:val="BodyText"/>
        <w:spacing w:before="63"/>
        <w:ind w:left="610"/>
      </w:pPr>
      <w:r>
        <w:rPr>
          <w:color w:val="231F20"/>
        </w:rPr>
        <w:t>-</w:t>
      </w:r>
      <w:r>
        <w:rPr>
          <w:color w:val="231F20"/>
          <w:spacing w:val="-20"/>
        </w:rPr>
        <w:t xml:space="preserve"> </w:t>
      </w:r>
      <w:r>
        <w:rPr>
          <w:color w:val="231F20"/>
          <w:spacing w:val="-5"/>
        </w:rPr>
        <w:t>paraqitja</w:t>
      </w:r>
      <w:r>
        <w:rPr>
          <w:color w:val="231F20"/>
          <w:spacing w:val="-20"/>
        </w:rPr>
        <w:t xml:space="preserve"> </w:t>
      </w:r>
      <w:r>
        <w:rPr>
          <w:color w:val="231F20"/>
          <w:spacing w:val="-3"/>
        </w:rPr>
        <w:t>me</w:t>
      </w:r>
      <w:r>
        <w:rPr>
          <w:color w:val="231F20"/>
          <w:spacing w:val="-20"/>
        </w:rPr>
        <w:t xml:space="preserve"> </w:t>
      </w:r>
      <w:r>
        <w:rPr>
          <w:color w:val="231F20"/>
          <w:spacing w:val="-4"/>
        </w:rPr>
        <w:t>anë</w:t>
      </w:r>
      <w:r>
        <w:rPr>
          <w:color w:val="231F20"/>
          <w:spacing w:val="-20"/>
        </w:rPr>
        <w:t xml:space="preserve"> </w:t>
      </w:r>
      <w:r>
        <w:rPr>
          <w:color w:val="231F20"/>
          <w:spacing w:val="-3"/>
        </w:rPr>
        <w:t>të</w:t>
      </w:r>
      <w:r>
        <w:rPr>
          <w:color w:val="231F20"/>
          <w:spacing w:val="-20"/>
        </w:rPr>
        <w:t xml:space="preserve"> </w:t>
      </w:r>
      <w:r>
        <w:rPr>
          <w:color w:val="231F20"/>
          <w:spacing w:val="-5"/>
        </w:rPr>
        <w:t>vizatimit</w:t>
      </w:r>
      <w:r>
        <w:rPr>
          <w:color w:val="231F20"/>
          <w:spacing w:val="-20"/>
        </w:rPr>
        <w:t xml:space="preserve"> </w:t>
      </w:r>
      <w:r>
        <w:rPr>
          <w:color w:val="231F20"/>
          <w:spacing w:val="-4"/>
        </w:rPr>
        <w:t>ose</w:t>
      </w:r>
      <w:r>
        <w:rPr>
          <w:color w:val="231F20"/>
          <w:spacing w:val="-20"/>
        </w:rPr>
        <w:t xml:space="preserve"> </w:t>
      </w:r>
      <w:r>
        <w:rPr>
          <w:color w:val="231F20"/>
          <w:spacing w:val="-3"/>
        </w:rPr>
        <w:t>me</w:t>
      </w:r>
      <w:r>
        <w:rPr>
          <w:color w:val="231F20"/>
          <w:spacing w:val="-20"/>
        </w:rPr>
        <w:t xml:space="preserve"> </w:t>
      </w:r>
      <w:r>
        <w:rPr>
          <w:color w:val="231F20"/>
          <w:spacing w:val="-5"/>
        </w:rPr>
        <w:t>shkrim</w:t>
      </w:r>
      <w:r>
        <w:rPr>
          <w:color w:val="231F20"/>
          <w:spacing w:val="-20"/>
        </w:rPr>
        <w:t xml:space="preserve"> </w:t>
      </w:r>
      <w:r>
        <w:rPr>
          <w:color w:val="231F20"/>
        </w:rPr>
        <w:t>i</w:t>
      </w:r>
      <w:r>
        <w:rPr>
          <w:color w:val="231F20"/>
          <w:spacing w:val="-20"/>
        </w:rPr>
        <w:t xml:space="preserve"> </w:t>
      </w:r>
      <w:r>
        <w:rPr>
          <w:color w:val="231F20"/>
          <w:spacing w:val="-5"/>
        </w:rPr>
        <w:t>veprime</w:t>
      </w:r>
      <w:r>
        <w:rPr>
          <w:color w:val="231F20"/>
          <w:spacing w:val="-20"/>
        </w:rPr>
        <w:t xml:space="preserve"> </w:t>
      </w:r>
      <w:r>
        <w:rPr>
          <w:color w:val="231F20"/>
          <w:spacing w:val="-3"/>
        </w:rPr>
        <w:t>të</w:t>
      </w:r>
      <w:r>
        <w:rPr>
          <w:color w:val="231F20"/>
          <w:spacing w:val="-20"/>
        </w:rPr>
        <w:t xml:space="preserve"> </w:t>
      </w:r>
      <w:r>
        <w:rPr>
          <w:color w:val="231F20"/>
          <w:spacing w:val="-4"/>
        </w:rPr>
        <w:t>sigurta</w:t>
      </w:r>
      <w:r>
        <w:rPr>
          <w:color w:val="231F20"/>
          <w:spacing w:val="-20"/>
        </w:rPr>
        <w:t xml:space="preserve"> </w:t>
      </w:r>
      <w:r>
        <w:rPr>
          <w:color w:val="231F20"/>
          <w:spacing w:val="-3"/>
        </w:rPr>
        <w:t>në</w:t>
      </w:r>
      <w:r>
        <w:rPr>
          <w:color w:val="231F20"/>
          <w:spacing w:val="-20"/>
        </w:rPr>
        <w:t xml:space="preserve"> </w:t>
      </w:r>
      <w:r>
        <w:rPr>
          <w:color w:val="231F20"/>
          <w:spacing w:val="-5"/>
        </w:rPr>
        <w:t>shtëpi.</w:t>
      </w:r>
    </w:p>
    <w:p w:rsidR="00E820D0" w:rsidRDefault="00E527CD">
      <w:pPr>
        <w:pStyle w:val="BodyText"/>
        <w:spacing w:before="64"/>
        <w:ind w:left="610"/>
      </w:pPr>
      <w:r>
        <w:rPr>
          <w:color w:val="231F20"/>
        </w:rPr>
        <w:t>-</w:t>
      </w:r>
      <w:r>
        <w:rPr>
          <w:color w:val="231F20"/>
          <w:spacing w:val="-23"/>
        </w:rPr>
        <w:t xml:space="preserve"> </w:t>
      </w:r>
      <w:r>
        <w:rPr>
          <w:color w:val="231F20"/>
          <w:spacing w:val="-5"/>
        </w:rPr>
        <w:t>shkrimi</w:t>
      </w:r>
      <w:r>
        <w:rPr>
          <w:color w:val="231F20"/>
          <w:spacing w:val="-23"/>
        </w:rPr>
        <w:t xml:space="preserve"> </w:t>
      </w:r>
      <w:r>
        <w:rPr>
          <w:color w:val="231F20"/>
          <w:spacing w:val="-4"/>
        </w:rPr>
        <w:t>dhe</w:t>
      </w:r>
      <w:r>
        <w:rPr>
          <w:color w:val="231F20"/>
          <w:spacing w:val="-22"/>
        </w:rPr>
        <w:t xml:space="preserve"> </w:t>
      </w:r>
      <w:r>
        <w:rPr>
          <w:color w:val="231F20"/>
          <w:spacing w:val="-5"/>
        </w:rPr>
        <w:t>vendosja</w:t>
      </w:r>
      <w:r>
        <w:rPr>
          <w:color w:val="231F20"/>
          <w:spacing w:val="-23"/>
        </w:rPr>
        <w:t xml:space="preserve"> </w:t>
      </w:r>
      <w:r>
        <w:rPr>
          <w:color w:val="231F20"/>
          <w:spacing w:val="-3"/>
        </w:rPr>
        <w:t>në</w:t>
      </w:r>
      <w:r>
        <w:rPr>
          <w:color w:val="231F20"/>
          <w:spacing w:val="-23"/>
        </w:rPr>
        <w:t xml:space="preserve"> </w:t>
      </w:r>
      <w:r>
        <w:rPr>
          <w:color w:val="231F20"/>
          <w:spacing w:val="-5"/>
        </w:rPr>
        <w:t>shtëpi</w:t>
      </w:r>
      <w:r>
        <w:rPr>
          <w:color w:val="231F20"/>
          <w:spacing w:val="-22"/>
        </w:rPr>
        <w:t xml:space="preserve"> </w:t>
      </w:r>
      <w:r>
        <w:rPr>
          <w:color w:val="231F20"/>
        </w:rPr>
        <w:t>e</w:t>
      </w:r>
      <w:r>
        <w:rPr>
          <w:color w:val="231F20"/>
          <w:spacing w:val="-23"/>
        </w:rPr>
        <w:t xml:space="preserve"> </w:t>
      </w:r>
      <w:r>
        <w:rPr>
          <w:color w:val="231F20"/>
          <w:spacing w:val="-5"/>
        </w:rPr>
        <w:t>numrave</w:t>
      </w:r>
      <w:r>
        <w:rPr>
          <w:color w:val="231F20"/>
          <w:spacing w:val="-23"/>
        </w:rPr>
        <w:t xml:space="preserve"> </w:t>
      </w:r>
      <w:r>
        <w:rPr>
          <w:color w:val="231F20"/>
          <w:spacing w:val="-3"/>
        </w:rPr>
        <w:t>të</w:t>
      </w:r>
      <w:r>
        <w:rPr>
          <w:color w:val="231F20"/>
          <w:spacing w:val="-22"/>
        </w:rPr>
        <w:t xml:space="preserve"> </w:t>
      </w:r>
      <w:r>
        <w:rPr>
          <w:color w:val="231F20"/>
          <w:spacing w:val="-5"/>
        </w:rPr>
        <w:t>emergjencës</w:t>
      </w:r>
      <w:r>
        <w:rPr>
          <w:color w:val="231F20"/>
          <w:spacing w:val="-23"/>
        </w:rPr>
        <w:t xml:space="preserve"> </w:t>
      </w:r>
      <w:r>
        <w:rPr>
          <w:color w:val="231F20"/>
          <w:spacing w:val="-3"/>
        </w:rPr>
        <w:t>të</w:t>
      </w:r>
      <w:r>
        <w:rPr>
          <w:color w:val="231F20"/>
          <w:spacing w:val="-23"/>
        </w:rPr>
        <w:t xml:space="preserve"> </w:t>
      </w:r>
      <w:r>
        <w:rPr>
          <w:color w:val="231F20"/>
          <w:spacing w:val="-4"/>
        </w:rPr>
        <w:t>dhëna</w:t>
      </w:r>
      <w:r>
        <w:rPr>
          <w:color w:val="231F20"/>
          <w:spacing w:val="-22"/>
        </w:rPr>
        <w:t xml:space="preserve"> </w:t>
      </w:r>
      <w:r>
        <w:rPr>
          <w:color w:val="231F20"/>
          <w:spacing w:val="-3"/>
        </w:rPr>
        <w:t>në</w:t>
      </w:r>
      <w:r>
        <w:rPr>
          <w:color w:val="231F20"/>
          <w:spacing w:val="-23"/>
        </w:rPr>
        <w:t xml:space="preserve"> </w:t>
      </w:r>
      <w:r>
        <w:rPr>
          <w:color w:val="231F20"/>
          <w:spacing w:val="-7"/>
        </w:rPr>
        <w:t>libër.</w:t>
      </w:r>
    </w:p>
    <w:p w:rsidR="00E820D0" w:rsidRDefault="00E527CD">
      <w:pPr>
        <w:pStyle w:val="BodyText"/>
        <w:rPr>
          <w:sz w:val="26"/>
        </w:rPr>
      </w:pPr>
      <w:r>
        <w:br w:type="column"/>
      </w: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spacing w:before="8"/>
        <w:rPr>
          <w:sz w:val="28"/>
        </w:rPr>
      </w:pPr>
    </w:p>
    <w:p w:rsidR="00E820D0" w:rsidRDefault="00E527CD">
      <w:pPr>
        <w:pStyle w:val="Heading4"/>
        <w:ind w:left="610"/>
      </w:pPr>
      <w:r>
        <w:rPr>
          <w:color w:val="231F20"/>
        </w:rPr>
        <w:t>113</w:t>
      </w:r>
    </w:p>
    <w:p w:rsidR="00E820D0" w:rsidRDefault="00E820D0">
      <w:pPr>
        <w:sectPr w:rsidR="00E820D0">
          <w:type w:val="continuous"/>
          <w:pgSz w:w="11740" w:h="15880"/>
          <w:pgMar w:top="1500" w:right="0" w:bottom="280" w:left="0" w:header="720" w:footer="720" w:gutter="0"/>
          <w:cols w:num="2" w:space="720" w:equalWidth="0">
            <w:col w:w="6906" w:space="2847"/>
            <w:col w:w="1987"/>
          </w:cols>
        </w:sectPr>
      </w:pPr>
    </w:p>
    <w:p w:rsidR="00E820D0" w:rsidRDefault="00E820D0">
      <w:pPr>
        <w:pStyle w:val="BodyText"/>
        <w:rPr>
          <w:rFonts w:ascii="Book Antiqua"/>
          <w:b/>
          <w:sz w:val="20"/>
        </w:rPr>
      </w:pPr>
    </w:p>
    <w:p w:rsidR="00E820D0" w:rsidRDefault="00E820D0">
      <w:pPr>
        <w:pStyle w:val="BodyText"/>
        <w:spacing w:before="8"/>
        <w:rPr>
          <w:rFonts w:ascii="Book Antiqua"/>
          <w:b/>
          <w:sz w:val="23"/>
        </w:rPr>
      </w:pPr>
    </w:p>
    <w:p w:rsidR="00E820D0" w:rsidRDefault="00E527CD">
      <w:pPr>
        <w:pStyle w:val="Heading6"/>
        <w:spacing w:before="104"/>
        <w:ind w:left="1020"/>
        <w:rPr>
          <w:rFonts w:ascii="Calibri" w:hAnsi="Calibri"/>
        </w:rPr>
      </w:pPr>
      <w:r>
        <w:pict>
          <v:shape id="_x0000_s1295" style="position:absolute;left:0;text-align:left;margin-left:51.25pt;margin-top:32.4pt;width:500.9pt;height:34.05pt;z-index:-283631616;mso-position-horizontal-relative:page" coordorigin="1025,648" coordsize="10018,681" o:spt="100" adj="0,,0" path="m5988,648r-2624,l1025,648r,680l3364,1328r2624,l5988,648t5055,l7533,648r-1545,l5988,1328r1545,l11043,1328r,-680e" fillcolor="#e2e3e4" stroked="f">
            <v:stroke joinstyle="round"/>
            <v:formulas/>
            <v:path arrowok="t" o:connecttype="segments"/>
            <w10:wrap anchorx="page"/>
          </v:shape>
        </w:pict>
      </w:r>
      <w:r>
        <w:rPr>
          <w:rFonts w:ascii="Calibri" w:hAnsi="Calibri"/>
          <w:color w:val="231F20"/>
          <w:w w:val="105"/>
        </w:rPr>
        <w:t>Libër mësuesi</w:t>
      </w:r>
    </w:p>
    <w:p w:rsidR="00E820D0" w:rsidRDefault="00E820D0">
      <w:pPr>
        <w:pStyle w:val="BodyText"/>
        <w:spacing w:before="2"/>
        <w:rPr>
          <w:rFonts w:ascii="Calibri"/>
          <w:b/>
        </w:rPr>
      </w:pPr>
    </w:p>
    <w:tbl>
      <w:tblPr>
        <w:tblW w:w="0" w:type="auto"/>
        <w:tblInd w:w="10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38"/>
        <w:gridCol w:w="2624"/>
        <w:gridCol w:w="1545"/>
        <w:gridCol w:w="3510"/>
      </w:tblGrid>
      <w:tr w:rsidR="00E820D0">
        <w:trPr>
          <w:trHeight w:val="670"/>
        </w:trPr>
        <w:tc>
          <w:tcPr>
            <w:tcW w:w="2338" w:type="dxa"/>
            <w:shd w:val="clear" w:color="auto" w:fill="E2E3E4"/>
          </w:tcPr>
          <w:p w:rsidR="00E820D0" w:rsidRDefault="00E527CD">
            <w:pPr>
              <w:pStyle w:val="TableParagraph"/>
              <w:spacing w:before="72" w:line="269" w:lineRule="exact"/>
              <w:ind w:left="863" w:right="740"/>
              <w:jc w:val="center"/>
              <w:rPr>
                <w:rFonts w:ascii="Book Antiqua"/>
                <w:b/>
                <w:sz w:val="23"/>
              </w:rPr>
            </w:pPr>
            <w:r>
              <w:rPr>
                <w:rFonts w:ascii="Book Antiqua"/>
                <w:b/>
                <w:color w:val="231F20"/>
                <w:sz w:val="23"/>
              </w:rPr>
              <w:t>Fusha:</w:t>
            </w:r>
          </w:p>
          <w:p w:rsidR="00E820D0" w:rsidRDefault="00E527CD">
            <w:pPr>
              <w:pStyle w:val="TableParagraph"/>
              <w:spacing w:line="257" w:lineRule="exact"/>
              <w:ind w:left="241"/>
              <w:rPr>
                <w:sz w:val="23"/>
              </w:rPr>
            </w:pPr>
            <w:r>
              <w:rPr>
                <w:color w:val="231F20"/>
                <w:sz w:val="23"/>
              </w:rPr>
              <w:t>Shoqëria dhe mjedisi</w:t>
            </w:r>
          </w:p>
        </w:tc>
        <w:tc>
          <w:tcPr>
            <w:tcW w:w="2624" w:type="dxa"/>
            <w:shd w:val="clear" w:color="auto" w:fill="E2E3E4"/>
          </w:tcPr>
          <w:p w:rsidR="00E820D0" w:rsidRDefault="00E527CD">
            <w:pPr>
              <w:pStyle w:val="TableParagraph"/>
              <w:spacing w:before="72" w:line="269" w:lineRule="exact"/>
              <w:ind w:left="989" w:right="866"/>
              <w:jc w:val="center"/>
              <w:rPr>
                <w:rFonts w:ascii="Book Antiqua" w:hAnsi="Book Antiqua"/>
                <w:b/>
                <w:sz w:val="23"/>
              </w:rPr>
            </w:pPr>
            <w:r>
              <w:rPr>
                <w:rFonts w:ascii="Book Antiqua" w:hAnsi="Book Antiqua"/>
                <w:b/>
                <w:color w:val="231F20"/>
                <w:sz w:val="23"/>
              </w:rPr>
              <w:t>Lënda:</w:t>
            </w:r>
          </w:p>
          <w:p w:rsidR="00E820D0" w:rsidRDefault="00E527CD">
            <w:pPr>
              <w:pStyle w:val="TableParagraph"/>
              <w:spacing w:line="257" w:lineRule="exact"/>
              <w:ind w:left="235"/>
              <w:rPr>
                <w:sz w:val="23"/>
              </w:rPr>
            </w:pPr>
            <w:r>
              <w:rPr>
                <w:color w:val="231F20"/>
                <w:sz w:val="23"/>
              </w:rPr>
              <w:t>“Edukim për shoqërinë”</w:t>
            </w:r>
          </w:p>
        </w:tc>
        <w:tc>
          <w:tcPr>
            <w:tcW w:w="1545" w:type="dxa"/>
            <w:shd w:val="clear" w:color="auto" w:fill="E2E3E4"/>
          </w:tcPr>
          <w:p w:rsidR="00E820D0" w:rsidRDefault="00E527CD">
            <w:pPr>
              <w:pStyle w:val="TableParagraph"/>
              <w:spacing w:before="72" w:line="269" w:lineRule="exact"/>
              <w:ind w:left="372" w:right="249"/>
              <w:jc w:val="center"/>
              <w:rPr>
                <w:rFonts w:ascii="Book Antiqua"/>
                <w:b/>
                <w:sz w:val="23"/>
              </w:rPr>
            </w:pPr>
            <w:r>
              <w:rPr>
                <w:rFonts w:ascii="Book Antiqua"/>
                <w:b/>
                <w:color w:val="231F20"/>
                <w:sz w:val="23"/>
              </w:rPr>
              <w:t>Shkalla:</w:t>
            </w:r>
          </w:p>
          <w:p w:rsidR="00E820D0" w:rsidRDefault="00E527CD">
            <w:pPr>
              <w:pStyle w:val="TableParagraph"/>
              <w:spacing w:line="257" w:lineRule="exact"/>
              <w:ind w:left="67"/>
              <w:jc w:val="center"/>
              <w:rPr>
                <w:sz w:val="23"/>
              </w:rPr>
            </w:pPr>
            <w:r>
              <w:rPr>
                <w:color w:val="231F20"/>
                <w:w w:val="101"/>
                <w:sz w:val="23"/>
              </w:rPr>
              <w:t>I</w:t>
            </w:r>
          </w:p>
        </w:tc>
        <w:tc>
          <w:tcPr>
            <w:tcW w:w="3510" w:type="dxa"/>
            <w:shd w:val="clear" w:color="auto" w:fill="E2E3E4"/>
          </w:tcPr>
          <w:p w:rsidR="00E820D0" w:rsidRDefault="00E527CD">
            <w:pPr>
              <w:pStyle w:val="TableParagraph"/>
              <w:spacing w:before="76"/>
              <w:ind w:left="443" w:right="433"/>
              <w:jc w:val="center"/>
              <w:rPr>
                <w:rFonts w:ascii="Book Antiqua"/>
                <w:b/>
              </w:rPr>
            </w:pPr>
            <w:r>
              <w:rPr>
                <w:rFonts w:ascii="Book Antiqua"/>
                <w:b/>
                <w:color w:val="231F20"/>
              </w:rPr>
              <w:t>Tematika:</w:t>
            </w:r>
          </w:p>
          <w:p w:rsidR="00E820D0" w:rsidRDefault="00E527CD">
            <w:pPr>
              <w:pStyle w:val="TableParagraph"/>
              <w:ind w:left="443" w:right="433"/>
              <w:jc w:val="center"/>
            </w:pPr>
            <w:r>
              <w:rPr>
                <w:color w:val="231F20"/>
              </w:rPr>
              <w:t>Pushteti, autoriteti, qeverisja.</w:t>
            </w:r>
          </w:p>
        </w:tc>
      </w:tr>
    </w:tbl>
    <w:p w:rsidR="00E820D0" w:rsidRDefault="00E820D0">
      <w:pPr>
        <w:pStyle w:val="BodyText"/>
        <w:spacing w:before="4"/>
        <w:rPr>
          <w:rFonts w:ascii="Calibri"/>
          <w:b/>
          <w:sz w:val="11"/>
        </w:rPr>
      </w:pPr>
    </w:p>
    <w:p w:rsidR="00E820D0" w:rsidRDefault="00E820D0">
      <w:pPr>
        <w:rPr>
          <w:rFonts w:ascii="Calibri"/>
          <w:sz w:val="11"/>
        </w:rPr>
        <w:sectPr w:rsidR="00E820D0">
          <w:pgSz w:w="11740" w:h="15880"/>
          <w:pgMar w:top="0" w:right="0" w:bottom="280" w:left="0" w:header="720" w:footer="720" w:gutter="0"/>
          <w:cols w:space="720"/>
        </w:sectPr>
      </w:pPr>
    </w:p>
    <w:p w:rsidR="00E820D0" w:rsidRDefault="00E527CD">
      <w:pPr>
        <w:spacing w:before="157"/>
        <w:ind w:left="1020"/>
        <w:rPr>
          <w:rFonts w:ascii="Calibri" w:hAnsi="Calibri"/>
          <w:b/>
          <w:sz w:val="34"/>
        </w:rPr>
      </w:pPr>
      <w:r>
        <w:rPr>
          <w:rFonts w:ascii="Calibri" w:hAnsi="Calibri"/>
          <w:b/>
          <w:color w:val="231F20"/>
          <w:w w:val="105"/>
          <w:sz w:val="34"/>
        </w:rPr>
        <w:t>28. Unë jam fotoreporter</w:t>
      </w:r>
    </w:p>
    <w:p w:rsidR="00E820D0" w:rsidRDefault="00E527CD">
      <w:pPr>
        <w:spacing w:before="98" w:line="198" w:lineRule="exact"/>
        <w:ind w:left="1020"/>
        <w:jc w:val="center"/>
        <w:rPr>
          <w:rFonts w:ascii="Arial" w:hAnsi="Arial"/>
          <w:sz w:val="20"/>
        </w:rPr>
      </w:pPr>
      <w:r>
        <w:br w:type="column"/>
      </w:r>
      <w:r>
        <w:rPr>
          <w:rFonts w:ascii="Arial" w:hAnsi="Arial"/>
          <w:color w:val="838588"/>
          <w:spacing w:val="-3"/>
          <w:w w:val="90"/>
          <w:sz w:val="20"/>
        </w:rPr>
        <w:t>Mësimi</w:t>
      </w:r>
    </w:p>
    <w:p w:rsidR="00E820D0" w:rsidRDefault="00E527CD">
      <w:pPr>
        <w:pStyle w:val="Heading1"/>
      </w:pPr>
      <w:r>
        <w:pict>
          <v:shape id="_x0000_s1294" type="#_x0000_t202" style="position:absolute;left:0;text-align:left;margin-left:336.3pt;margin-top:4.05pt;width:23pt;height:250pt;z-index:252357632;mso-position-horizontal-relative:page" filled="f" stroked="f">
            <v:textbox style="layout-flow:vertical;mso-layout-flow-alt:bottom-to-top" inset="0,0,0,0">
              <w:txbxContent>
                <w:p w:rsidR="00E527CD" w:rsidRDefault="00E527CD">
                  <w:pPr>
                    <w:spacing w:before="6"/>
                    <w:ind w:left="20"/>
                    <w:rPr>
                      <w:b/>
                      <w:i/>
                      <w:sz w:val="34"/>
                    </w:rPr>
                  </w:pPr>
                  <w:r>
                    <w:rPr>
                      <w:b/>
                      <w:i/>
                      <w:color w:val="231F20"/>
                      <w:spacing w:val="-6"/>
                      <w:w w:val="95"/>
                      <w:sz w:val="34"/>
                    </w:rPr>
                    <w:t>Libri</w:t>
                  </w:r>
                  <w:r>
                    <w:rPr>
                      <w:b/>
                      <w:i/>
                      <w:color w:val="231F20"/>
                      <w:spacing w:val="-27"/>
                      <w:w w:val="95"/>
                      <w:sz w:val="34"/>
                    </w:rPr>
                    <w:t xml:space="preserve"> </w:t>
                  </w:r>
                  <w:r>
                    <w:rPr>
                      <w:b/>
                      <w:i/>
                      <w:color w:val="231F20"/>
                      <w:w w:val="95"/>
                      <w:sz w:val="34"/>
                    </w:rPr>
                    <w:t>i</w:t>
                  </w:r>
                  <w:r>
                    <w:rPr>
                      <w:b/>
                      <w:i/>
                      <w:color w:val="231F20"/>
                      <w:spacing w:val="-26"/>
                      <w:w w:val="95"/>
                      <w:sz w:val="34"/>
                    </w:rPr>
                    <w:t xml:space="preserve"> </w:t>
                  </w:r>
                  <w:r>
                    <w:rPr>
                      <w:b/>
                      <w:i/>
                      <w:color w:val="231F20"/>
                      <w:spacing w:val="-7"/>
                      <w:w w:val="95"/>
                      <w:sz w:val="34"/>
                    </w:rPr>
                    <w:t>nxënësit</w:t>
                  </w:r>
                  <w:r>
                    <w:rPr>
                      <w:b/>
                      <w:i/>
                      <w:color w:val="231F20"/>
                      <w:spacing w:val="-26"/>
                      <w:w w:val="95"/>
                      <w:sz w:val="34"/>
                    </w:rPr>
                    <w:t xml:space="preserve"> </w:t>
                  </w:r>
                  <w:r>
                    <w:rPr>
                      <w:b/>
                      <w:i/>
                      <w:color w:val="231F20"/>
                      <w:spacing w:val="-6"/>
                      <w:w w:val="95"/>
                      <w:sz w:val="34"/>
                    </w:rPr>
                    <w:t>Edukim</w:t>
                  </w:r>
                  <w:r>
                    <w:rPr>
                      <w:b/>
                      <w:i/>
                      <w:color w:val="231F20"/>
                      <w:spacing w:val="-26"/>
                      <w:w w:val="95"/>
                      <w:sz w:val="34"/>
                    </w:rPr>
                    <w:t xml:space="preserve"> </w:t>
                  </w:r>
                  <w:r>
                    <w:rPr>
                      <w:b/>
                      <w:i/>
                      <w:color w:val="231F20"/>
                      <w:spacing w:val="-5"/>
                      <w:w w:val="95"/>
                      <w:sz w:val="34"/>
                    </w:rPr>
                    <w:t>për</w:t>
                  </w:r>
                  <w:r>
                    <w:rPr>
                      <w:b/>
                      <w:i/>
                      <w:color w:val="231F20"/>
                      <w:spacing w:val="-26"/>
                      <w:w w:val="95"/>
                      <w:sz w:val="34"/>
                    </w:rPr>
                    <w:t xml:space="preserve"> </w:t>
                  </w:r>
                  <w:r>
                    <w:rPr>
                      <w:b/>
                      <w:i/>
                      <w:color w:val="231F20"/>
                      <w:spacing w:val="-7"/>
                      <w:w w:val="95"/>
                      <w:sz w:val="34"/>
                    </w:rPr>
                    <w:t>shoqërinë</w:t>
                  </w:r>
                  <w:r>
                    <w:rPr>
                      <w:b/>
                      <w:i/>
                      <w:color w:val="231F20"/>
                      <w:spacing w:val="-26"/>
                      <w:w w:val="95"/>
                      <w:sz w:val="34"/>
                    </w:rPr>
                    <w:t xml:space="preserve"> </w:t>
                  </w:r>
                  <w:r>
                    <w:rPr>
                      <w:b/>
                      <w:i/>
                      <w:color w:val="231F20"/>
                      <w:w w:val="95"/>
                      <w:sz w:val="34"/>
                    </w:rPr>
                    <w:t>1</w:t>
                  </w:r>
                </w:p>
              </w:txbxContent>
            </v:textbox>
            <w10:wrap anchorx="page"/>
          </v:shape>
        </w:pict>
      </w:r>
      <w:r>
        <w:pict>
          <v:shape id="_x0000_s1293" type="#_x0000_t136" style="position:absolute;left:0;text-align:left;margin-left:385.55pt;margin-top:54.8pt;width:.65pt;height:1.15pt;rotation:348;z-index:252360704;mso-position-horizontal-relative:page" stroked="f">
            <o:extrusion v:ext="view" autorotationcenter="t"/>
            <v:textpath style="font-family:&quot;&amp;quot&quot;;font-size:1pt;font-weight:bold;v-text-kern:t;mso-text-shadow:auto" string="3"/>
            <w10:wrap anchorx="page"/>
          </v:shape>
        </w:pict>
      </w:r>
      <w:r>
        <w:rPr>
          <w:color w:val="838588"/>
          <w:w w:val="101"/>
        </w:rPr>
        <w:t>8</w:t>
      </w:r>
    </w:p>
    <w:p w:rsidR="00E820D0" w:rsidRDefault="00E527CD">
      <w:pPr>
        <w:pStyle w:val="BodyText"/>
        <w:spacing w:before="191"/>
        <w:ind w:left="652"/>
        <w:rPr>
          <w:rFonts w:ascii="Tahoma" w:hAnsi="Tahoma"/>
        </w:rPr>
      </w:pPr>
      <w:r>
        <w:br w:type="column"/>
      </w:r>
      <w:r>
        <w:rPr>
          <w:rFonts w:ascii="Tahoma" w:hAnsi="Tahoma"/>
          <w:color w:val="FFFFFF"/>
          <w:w w:val="105"/>
        </w:rPr>
        <w:t>Unë jam fotoreporter</w:t>
      </w:r>
    </w:p>
    <w:p w:rsidR="00E820D0" w:rsidRDefault="00E820D0">
      <w:pPr>
        <w:rPr>
          <w:rFonts w:ascii="Tahoma" w:hAnsi="Tahoma"/>
        </w:rPr>
        <w:sectPr w:rsidR="00E820D0">
          <w:type w:val="continuous"/>
          <w:pgSz w:w="11740" w:h="15880"/>
          <w:pgMar w:top="1500" w:right="0" w:bottom="280" w:left="0" w:header="720" w:footer="720" w:gutter="0"/>
          <w:cols w:num="3" w:space="720" w:equalWidth="0">
            <w:col w:w="4818" w:space="1643"/>
            <w:col w:w="1581" w:space="39"/>
            <w:col w:w="3659"/>
          </w:cols>
        </w:sectPr>
      </w:pPr>
    </w:p>
    <w:p w:rsidR="00E820D0" w:rsidRDefault="00E820D0">
      <w:pPr>
        <w:pStyle w:val="BodyText"/>
        <w:rPr>
          <w:rFonts w:ascii="Tahoma"/>
          <w:sz w:val="14"/>
        </w:rPr>
      </w:pPr>
    </w:p>
    <w:p w:rsidR="00E820D0" w:rsidRDefault="00E820D0">
      <w:pPr>
        <w:rPr>
          <w:rFonts w:ascii="Tahoma"/>
          <w:sz w:val="14"/>
        </w:rPr>
        <w:sectPr w:rsidR="00E820D0">
          <w:type w:val="continuous"/>
          <w:pgSz w:w="11740" w:h="15880"/>
          <w:pgMar w:top="1500" w:right="0" w:bottom="280" w:left="0" w:header="720" w:footer="720" w:gutter="0"/>
          <w:cols w:space="720"/>
        </w:sectPr>
      </w:pPr>
    </w:p>
    <w:p w:rsidR="00E820D0" w:rsidRDefault="00E820D0">
      <w:pPr>
        <w:pStyle w:val="BodyText"/>
        <w:spacing w:before="8"/>
        <w:rPr>
          <w:rFonts w:ascii="Tahoma"/>
          <w:sz w:val="25"/>
        </w:rPr>
      </w:pPr>
    </w:p>
    <w:p w:rsidR="00E820D0" w:rsidRDefault="00E527CD">
      <w:pPr>
        <w:pStyle w:val="Heading6"/>
        <w:spacing w:line="285" w:lineRule="auto"/>
        <w:ind w:right="1590"/>
      </w:pPr>
      <w:r>
        <w:rPr>
          <w:color w:val="231F20"/>
          <w:w w:val="95"/>
        </w:rPr>
        <w:t xml:space="preserve">Situata e të </w:t>
      </w:r>
      <w:r>
        <w:rPr>
          <w:color w:val="231F20"/>
          <w:spacing w:val="-4"/>
          <w:w w:val="95"/>
        </w:rPr>
        <w:t xml:space="preserve">nxënit </w:t>
      </w:r>
      <w:r>
        <w:rPr>
          <w:color w:val="231F20"/>
          <w:w w:val="90"/>
        </w:rPr>
        <w:t>Pyetja kërkimore:</w:t>
      </w:r>
    </w:p>
    <w:p w:rsidR="00E820D0" w:rsidRDefault="00E527CD">
      <w:pPr>
        <w:pStyle w:val="BodyText"/>
        <w:spacing w:before="4"/>
        <w:ind w:left="1139"/>
      </w:pPr>
      <w:r>
        <w:rPr>
          <w:color w:val="231F20"/>
        </w:rPr>
        <w:t>Si</w:t>
      </w:r>
      <w:r>
        <w:rPr>
          <w:color w:val="231F20"/>
          <w:spacing w:val="-23"/>
        </w:rPr>
        <w:t xml:space="preserve"> </w:t>
      </w:r>
      <w:r>
        <w:rPr>
          <w:color w:val="231F20"/>
        </w:rPr>
        <w:t>duhet</w:t>
      </w:r>
      <w:r>
        <w:rPr>
          <w:color w:val="231F20"/>
          <w:spacing w:val="-23"/>
        </w:rPr>
        <w:t xml:space="preserve"> </w:t>
      </w:r>
      <w:r>
        <w:rPr>
          <w:color w:val="231F20"/>
        </w:rPr>
        <w:t>të</w:t>
      </w:r>
      <w:r>
        <w:rPr>
          <w:color w:val="231F20"/>
          <w:spacing w:val="-22"/>
        </w:rPr>
        <w:t xml:space="preserve"> </w:t>
      </w:r>
      <w:r>
        <w:rPr>
          <w:color w:val="231F20"/>
        </w:rPr>
        <w:t>sillem</w:t>
      </w:r>
      <w:r>
        <w:rPr>
          <w:color w:val="231F20"/>
          <w:spacing w:val="-23"/>
        </w:rPr>
        <w:t xml:space="preserve"> </w:t>
      </w:r>
      <w:r>
        <w:rPr>
          <w:color w:val="231F20"/>
        </w:rPr>
        <w:t>në</w:t>
      </w:r>
      <w:r>
        <w:rPr>
          <w:color w:val="231F20"/>
          <w:spacing w:val="-23"/>
        </w:rPr>
        <w:t xml:space="preserve"> </w:t>
      </w:r>
      <w:r>
        <w:rPr>
          <w:color w:val="231F20"/>
        </w:rPr>
        <w:t>mjediset</w:t>
      </w:r>
      <w:r>
        <w:rPr>
          <w:color w:val="231F20"/>
          <w:spacing w:val="-22"/>
        </w:rPr>
        <w:t xml:space="preserve"> </w:t>
      </w:r>
      <w:r>
        <w:rPr>
          <w:color w:val="231F20"/>
        </w:rPr>
        <w:t>publike?</w:t>
      </w:r>
    </w:p>
    <w:p w:rsidR="00E820D0" w:rsidRDefault="00E527CD">
      <w:pPr>
        <w:pStyle w:val="BodyText"/>
        <w:rPr>
          <w:sz w:val="10"/>
        </w:rPr>
      </w:pPr>
      <w:r>
        <w:br w:type="column"/>
      </w:r>
    </w:p>
    <w:p w:rsidR="00E820D0" w:rsidRDefault="00E820D0">
      <w:pPr>
        <w:pStyle w:val="BodyText"/>
        <w:rPr>
          <w:sz w:val="10"/>
        </w:rPr>
      </w:pPr>
    </w:p>
    <w:p w:rsidR="00E820D0" w:rsidRDefault="00E820D0">
      <w:pPr>
        <w:pStyle w:val="BodyText"/>
        <w:rPr>
          <w:sz w:val="10"/>
        </w:rPr>
      </w:pPr>
    </w:p>
    <w:p w:rsidR="00E820D0" w:rsidRDefault="00E820D0">
      <w:pPr>
        <w:pStyle w:val="BodyText"/>
        <w:rPr>
          <w:sz w:val="10"/>
        </w:rPr>
      </w:pPr>
    </w:p>
    <w:p w:rsidR="00E820D0" w:rsidRDefault="00E527CD">
      <w:pPr>
        <w:spacing w:before="58"/>
        <w:ind w:left="1139" w:firstLine="286"/>
        <w:jc w:val="both"/>
        <w:rPr>
          <w:rFonts w:ascii="Tahoma" w:hAnsi="Tahoma"/>
          <w:sz w:val="9"/>
        </w:rPr>
      </w:pPr>
      <w:r>
        <w:pict>
          <v:shape id="_x0000_s1292" type="#_x0000_t136" style="position:absolute;left:0;text-align:left;margin-left:384.75pt;margin-top:1.25pt;width:.65pt;height:1.15pt;rotation:348;z-index:252358656;mso-position-horizontal-relative:page" stroked="f">
            <o:extrusion v:ext="view" autorotationcenter="t"/>
            <v:textpath style="font-family:&quot;&amp;quot&quot;;font-size:1pt;font-weight:bold;v-text-kern:t;mso-text-shadow:auto" string="1"/>
            <w10:wrap anchorx="page"/>
          </v:shape>
        </w:pict>
      </w:r>
      <w:r>
        <w:rPr>
          <w:rFonts w:ascii="Tahoma" w:hAnsi="Tahoma"/>
          <w:color w:val="838588"/>
          <w:w w:val="110"/>
          <w:sz w:val="9"/>
        </w:rPr>
        <w:t xml:space="preserve">Si duhet të sillem </w:t>
      </w:r>
      <w:r>
        <w:rPr>
          <w:rFonts w:ascii="Tahoma" w:hAnsi="Tahoma"/>
          <w:color w:val="838588"/>
          <w:spacing w:val="-8"/>
          <w:w w:val="110"/>
          <w:sz w:val="9"/>
        </w:rPr>
        <w:t xml:space="preserve">në </w:t>
      </w:r>
      <w:r>
        <w:rPr>
          <w:rFonts w:ascii="Tahoma" w:hAnsi="Tahoma"/>
          <w:color w:val="838588"/>
          <w:w w:val="110"/>
          <w:sz w:val="9"/>
          <w:shd w:val="clear" w:color="auto" w:fill="F1F1F2"/>
        </w:rPr>
        <w:t>mjedise</w:t>
      </w:r>
      <w:r>
        <w:rPr>
          <w:rFonts w:ascii="Tahoma" w:hAnsi="Tahoma"/>
          <w:color w:val="838588"/>
          <w:w w:val="110"/>
          <w:sz w:val="9"/>
        </w:rPr>
        <w:t xml:space="preserve">t </w:t>
      </w:r>
      <w:r>
        <w:rPr>
          <w:rFonts w:ascii="Tahoma" w:hAnsi="Tahoma"/>
          <w:color w:val="838588"/>
          <w:w w:val="110"/>
          <w:sz w:val="9"/>
          <w:shd w:val="clear" w:color="auto" w:fill="F1F1F2"/>
        </w:rPr>
        <w:t>publike?</w:t>
      </w:r>
    </w:p>
    <w:p w:rsidR="00E820D0" w:rsidRDefault="00E527CD">
      <w:pPr>
        <w:spacing w:before="107"/>
        <w:ind w:left="957"/>
        <w:rPr>
          <w:rFonts w:ascii="Comic Sans MS" w:hAnsi="Comic Sans MS"/>
          <w:sz w:val="10"/>
        </w:rPr>
      </w:pPr>
      <w:r>
        <w:br w:type="column"/>
      </w:r>
      <w:r>
        <w:rPr>
          <w:rFonts w:ascii="Comic Sans MS" w:hAnsi="Comic Sans MS"/>
          <w:color w:val="646668"/>
          <w:w w:val="105"/>
          <w:sz w:val="10"/>
        </w:rPr>
        <w:t>Afërdita</w:t>
      </w:r>
    </w:p>
    <w:p w:rsidR="00E820D0" w:rsidRDefault="00E527CD">
      <w:pPr>
        <w:pStyle w:val="BodyText"/>
        <w:rPr>
          <w:rFonts w:ascii="Comic Sans MS"/>
          <w:sz w:val="14"/>
        </w:rPr>
      </w:pPr>
      <w:r>
        <w:br w:type="column"/>
      </w:r>
    </w:p>
    <w:p w:rsidR="00E820D0" w:rsidRDefault="00E820D0">
      <w:pPr>
        <w:pStyle w:val="BodyText"/>
        <w:rPr>
          <w:rFonts w:ascii="Comic Sans MS"/>
          <w:sz w:val="14"/>
        </w:rPr>
      </w:pPr>
    </w:p>
    <w:p w:rsidR="00E820D0" w:rsidRDefault="00E820D0">
      <w:pPr>
        <w:pStyle w:val="BodyText"/>
        <w:spacing w:before="1"/>
        <w:rPr>
          <w:rFonts w:ascii="Comic Sans MS"/>
          <w:sz w:val="12"/>
        </w:rPr>
      </w:pPr>
    </w:p>
    <w:p w:rsidR="00E820D0" w:rsidRDefault="00E527CD">
      <w:pPr>
        <w:ind w:left="1127" w:right="727"/>
        <w:jc w:val="center"/>
        <w:rPr>
          <w:rFonts w:ascii="Comic Sans MS"/>
          <w:sz w:val="10"/>
        </w:rPr>
      </w:pPr>
      <w:r>
        <w:pict>
          <v:shape id="_x0000_s1291" type="#_x0000_t136" style="position:absolute;left:0;text-align:left;margin-left:385.15pt;margin-top:-1.9pt;width:.65pt;height:1.15pt;rotation:348;z-index:252359680;mso-position-horizontal-relative:page" stroked="f">
            <o:extrusion v:ext="view" autorotationcenter="t"/>
            <v:textpath style="font-family:&quot;&amp;quot&quot;;font-size:1pt;font-weight:bold;v-text-kern:t;mso-text-shadow:auto" string="2"/>
            <w10:wrap anchorx="page"/>
          </v:shape>
        </w:pict>
      </w:r>
      <w:proofErr w:type="spellStart"/>
      <w:r>
        <w:rPr>
          <w:rFonts w:ascii="Comic Sans MS"/>
          <w:color w:val="646668"/>
          <w:w w:val="105"/>
          <w:sz w:val="10"/>
        </w:rPr>
        <w:t>Elvi</w:t>
      </w:r>
      <w:proofErr w:type="spellEnd"/>
    </w:p>
    <w:p w:rsidR="00E820D0" w:rsidRDefault="00E820D0">
      <w:pPr>
        <w:jc w:val="center"/>
        <w:rPr>
          <w:rFonts w:ascii="Comic Sans MS"/>
          <w:sz w:val="10"/>
        </w:rPr>
        <w:sectPr w:rsidR="00E820D0">
          <w:type w:val="continuous"/>
          <w:pgSz w:w="11740" w:h="15880"/>
          <w:pgMar w:top="1500" w:right="0" w:bottom="280" w:left="0" w:header="720" w:footer="720" w:gutter="0"/>
          <w:cols w:num="4" w:space="720" w:equalWidth="0">
            <w:col w:w="4437" w:space="2122"/>
            <w:col w:w="1513" w:space="39"/>
            <w:col w:w="1451" w:space="109"/>
            <w:col w:w="2069"/>
          </w:cols>
        </w:sectPr>
      </w:pPr>
    </w:p>
    <w:p w:rsidR="00E820D0" w:rsidRDefault="00E820D0">
      <w:pPr>
        <w:pStyle w:val="BodyText"/>
        <w:spacing w:before="11"/>
        <w:rPr>
          <w:rFonts w:ascii="Comic Sans MS"/>
          <w:sz w:val="13"/>
        </w:rPr>
      </w:pPr>
    </w:p>
    <w:p w:rsidR="00E820D0" w:rsidRDefault="00E820D0">
      <w:pPr>
        <w:rPr>
          <w:rFonts w:ascii="Comic Sans MS"/>
          <w:sz w:val="13"/>
        </w:rPr>
        <w:sectPr w:rsidR="00E820D0">
          <w:type w:val="continuous"/>
          <w:pgSz w:w="11740" w:h="15880"/>
          <w:pgMar w:top="1500" w:right="0" w:bottom="280" w:left="0" w:header="720" w:footer="720" w:gutter="0"/>
          <w:cols w:space="720"/>
        </w:sectPr>
      </w:pPr>
    </w:p>
    <w:p w:rsidR="00E820D0" w:rsidRDefault="00E820D0">
      <w:pPr>
        <w:pStyle w:val="BodyText"/>
        <w:spacing w:before="12"/>
        <w:rPr>
          <w:rFonts w:ascii="Comic Sans MS"/>
          <w:sz w:val="27"/>
        </w:rPr>
      </w:pPr>
    </w:p>
    <w:p w:rsidR="00E820D0" w:rsidRDefault="00E527CD">
      <w:pPr>
        <w:spacing w:line="235" w:lineRule="auto"/>
        <w:ind w:left="1139" w:right="-7"/>
      </w:pPr>
      <w:r>
        <w:rPr>
          <w:rFonts w:ascii="Book Antiqua" w:hAnsi="Book Antiqua"/>
          <w:b/>
          <w:color w:val="231F20"/>
          <w:w w:val="90"/>
        </w:rPr>
        <w:t xml:space="preserve">Ndihma në rezultatet e të nxënit sipas kompetencave </w:t>
      </w:r>
      <w:r>
        <w:rPr>
          <w:rFonts w:ascii="Book Antiqua" w:hAnsi="Book Antiqua"/>
          <w:b/>
          <w:color w:val="231F20"/>
        </w:rPr>
        <w:t xml:space="preserve">kyçe: </w:t>
      </w:r>
      <w:r>
        <w:rPr>
          <w:color w:val="231F20"/>
        </w:rPr>
        <w:t>1.1 1.2 1.3 1.4 2.1 2.2 2.3 2.4 2.5 2.6 3.1 3.2</w:t>
      </w:r>
    </w:p>
    <w:p w:rsidR="00E820D0" w:rsidRDefault="00E527CD">
      <w:pPr>
        <w:pStyle w:val="BodyText"/>
        <w:spacing w:line="250" w:lineRule="exact"/>
        <w:ind w:left="1139"/>
      </w:pPr>
      <w:r>
        <w:rPr>
          <w:color w:val="231F20"/>
        </w:rPr>
        <w:t>3.3 3.4 3.5 3.6 4.1 4.2 4.3 5.1 6.1 6.2 7.1</w:t>
      </w:r>
    </w:p>
    <w:p w:rsidR="00E820D0" w:rsidRDefault="00E820D0">
      <w:pPr>
        <w:pStyle w:val="BodyText"/>
        <w:spacing w:before="5"/>
        <w:rPr>
          <w:sz w:val="34"/>
        </w:rPr>
      </w:pPr>
    </w:p>
    <w:p w:rsidR="00E820D0" w:rsidRDefault="00E527CD">
      <w:pPr>
        <w:spacing w:before="1" w:line="228" w:lineRule="auto"/>
        <w:ind w:left="1139" w:right="36" w:firstLine="20"/>
        <w:rPr>
          <w:rFonts w:ascii="Book Antiqua" w:hAnsi="Book Antiqua"/>
          <w:b/>
          <w:sz w:val="23"/>
        </w:rPr>
      </w:pPr>
      <w:r>
        <w:rPr>
          <w:rFonts w:ascii="Book Antiqua" w:hAnsi="Book Antiqua"/>
          <w:b/>
          <w:color w:val="231F20"/>
          <w:spacing w:val="-5"/>
          <w:w w:val="90"/>
          <w:sz w:val="23"/>
        </w:rPr>
        <w:t>Rezultatet</w:t>
      </w:r>
      <w:r>
        <w:rPr>
          <w:rFonts w:ascii="Book Antiqua" w:hAnsi="Book Antiqua"/>
          <w:b/>
          <w:color w:val="231F20"/>
          <w:spacing w:val="-17"/>
          <w:w w:val="90"/>
          <w:sz w:val="23"/>
        </w:rPr>
        <w:t xml:space="preserve"> </w:t>
      </w:r>
      <w:r>
        <w:rPr>
          <w:rFonts w:ascii="Book Antiqua" w:hAnsi="Book Antiqua"/>
          <w:b/>
          <w:color w:val="231F20"/>
          <w:w w:val="90"/>
          <w:sz w:val="23"/>
        </w:rPr>
        <w:t>e</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5"/>
          <w:w w:val="90"/>
          <w:sz w:val="23"/>
        </w:rPr>
        <w:t>nxënit</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6"/>
          <w:w w:val="90"/>
          <w:sz w:val="23"/>
        </w:rPr>
        <w:t>kompetencave</w:t>
      </w:r>
      <w:r>
        <w:rPr>
          <w:rFonts w:ascii="Book Antiqua" w:hAnsi="Book Antiqua"/>
          <w:b/>
          <w:color w:val="231F20"/>
          <w:spacing w:val="-16"/>
          <w:w w:val="90"/>
          <w:sz w:val="23"/>
        </w:rPr>
        <w:t xml:space="preserve"> </w:t>
      </w:r>
      <w:r>
        <w:rPr>
          <w:rFonts w:ascii="Book Antiqua" w:hAnsi="Book Antiqua"/>
          <w:b/>
          <w:color w:val="231F20"/>
          <w:spacing w:val="-3"/>
          <w:w w:val="90"/>
          <w:sz w:val="23"/>
        </w:rPr>
        <w:t>të</w:t>
      </w:r>
      <w:r>
        <w:rPr>
          <w:rFonts w:ascii="Book Antiqua" w:hAnsi="Book Antiqua"/>
          <w:b/>
          <w:color w:val="231F20"/>
          <w:spacing w:val="-16"/>
          <w:w w:val="90"/>
          <w:sz w:val="23"/>
        </w:rPr>
        <w:t xml:space="preserve"> </w:t>
      </w:r>
      <w:r>
        <w:rPr>
          <w:rFonts w:ascii="Book Antiqua" w:hAnsi="Book Antiqua"/>
          <w:b/>
          <w:color w:val="231F20"/>
          <w:spacing w:val="-5"/>
          <w:w w:val="90"/>
          <w:sz w:val="23"/>
        </w:rPr>
        <w:t>lëndës</w:t>
      </w:r>
      <w:r>
        <w:rPr>
          <w:rFonts w:ascii="Book Antiqua" w:hAnsi="Book Antiqua"/>
          <w:b/>
          <w:color w:val="231F20"/>
          <w:spacing w:val="-16"/>
          <w:w w:val="90"/>
          <w:sz w:val="23"/>
        </w:rPr>
        <w:t xml:space="preserve"> </w:t>
      </w:r>
      <w:r>
        <w:rPr>
          <w:rFonts w:ascii="Book Antiqua" w:hAnsi="Book Antiqua"/>
          <w:b/>
          <w:color w:val="231F20"/>
          <w:spacing w:val="-5"/>
          <w:w w:val="90"/>
          <w:sz w:val="23"/>
        </w:rPr>
        <w:t xml:space="preserve">sipas </w:t>
      </w:r>
      <w:r>
        <w:rPr>
          <w:rFonts w:ascii="Book Antiqua" w:hAnsi="Book Antiqua"/>
          <w:b/>
          <w:color w:val="231F20"/>
          <w:spacing w:val="-4"/>
          <w:sz w:val="23"/>
        </w:rPr>
        <w:t>temës</w:t>
      </w:r>
      <w:r>
        <w:rPr>
          <w:rFonts w:ascii="Book Antiqua" w:hAnsi="Book Antiqua"/>
          <w:b/>
          <w:color w:val="231F20"/>
          <w:spacing w:val="-15"/>
          <w:sz w:val="23"/>
        </w:rPr>
        <w:t xml:space="preserve"> </w:t>
      </w:r>
      <w:r>
        <w:rPr>
          <w:rFonts w:ascii="Book Antiqua" w:hAnsi="Book Antiqua"/>
          <w:b/>
          <w:color w:val="231F20"/>
          <w:spacing w:val="-6"/>
          <w:sz w:val="23"/>
        </w:rPr>
        <w:t>mësimore:</w:t>
      </w:r>
    </w:p>
    <w:p w:rsidR="00E820D0" w:rsidRDefault="00E527CD">
      <w:pPr>
        <w:pStyle w:val="BodyText"/>
        <w:spacing w:line="250" w:lineRule="exact"/>
        <w:ind w:left="1139"/>
      </w:pPr>
      <w:r>
        <w:rPr>
          <w:color w:val="231F20"/>
        </w:rPr>
        <w:t>Nxënësi/ja:</w:t>
      </w:r>
    </w:p>
    <w:p w:rsidR="00E820D0" w:rsidRDefault="00E527CD">
      <w:pPr>
        <w:pStyle w:val="ListParagraph"/>
        <w:numPr>
          <w:ilvl w:val="0"/>
          <w:numId w:val="2"/>
        </w:numPr>
        <w:tabs>
          <w:tab w:val="left" w:pos="1265"/>
        </w:tabs>
        <w:spacing w:line="247" w:lineRule="auto"/>
        <w:ind w:right="496" w:firstLine="0"/>
      </w:pPr>
      <w:r>
        <w:rPr>
          <w:color w:val="231F20"/>
        </w:rPr>
        <w:t>identifikon</w:t>
      </w:r>
      <w:r>
        <w:rPr>
          <w:color w:val="231F20"/>
          <w:spacing w:val="-30"/>
        </w:rPr>
        <w:t xml:space="preserve"> </w:t>
      </w:r>
      <w:r>
        <w:rPr>
          <w:color w:val="231F20"/>
        </w:rPr>
        <w:t>disa</w:t>
      </w:r>
      <w:r>
        <w:rPr>
          <w:color w:val="231F20"/>
          <w:spacing w:val="-29"/>
        </w:rPr>
        <w:t xml:space="preserve"> </w:t>
      </w:r>
      <w:r>
        <w:rPr>
          <w:color w:val="231F20"/>
        </w:rPr>
        <w:t>nga</w:t>
      </w:r>
      <w:r>
        <w:rPr>
          <w:color w:val="231F20"/>
          <w:spacing w:val="-29"/>
        </w:rPr>
        <w:t xml:space="preserve"> </w:t>
      </w:r>
      <w:r>
        <w:rPr>
          <w:color w:val="231F20"/>
        </w:rPr>
        <w:t>rregullat</w:t>
      </w:r>
      <w:r>
        <w:rPr>
          <w:color w:val="231F20"/>
          <w:spacing w:val="-29"/>
        </w:rPr>
        <w:t xml:space="preserve"> </w:t>
      </w:r>
      <w:r>
        <w:rPr>
          <w:color w:val="231F20"/>
        </w:rPr>
        <w:t>e</w:t>
      </w:r>
      <w:r>
        <w:rPr>
          <w:color w:val="231F20"/>
          <w:spacing w:val="-30"/>
        </w:rPr>
        <w:t xml:space="preserve"> </w:t>
      </w:r>
      <w:r>
        <w:rPr>
          <w:color w:val="231F20"/>
        </w:rPr>
        <w:t>sjelljes</w:t>
      </w:r>
      <w:r>
        <w:rPr>
          <w:color w:val="231F20"/>
          <w:spacing w:val="-29"/>
        </w:rPr>
        <w:t xml:space="preserve"> </w:t>
      </w:r>
      <w:r>
        <w:rPr>
          <w:color w:val="231F20"/>
        </w:rPr>
        <w:t>së</w:t>
      </w:r>
      <w:r>
        <w:rPr>
          <w:color w:val="231F20"/>
          <w:spacing w:val="-29"/>
        </w:rPr>
        <w:t xml:space="preserve"> </w:t>
      </w:r>
      <w:r>
        <w:rPr>
          <w:color w:val="231F20"/>
        </w:rPr>
        <w:t>tij/saj</w:t>
      </w:r>
      <w:r>
        <w:rPr>
          <w:color w:val="231F20"/>
          <w:spacing w:val="-29"/>
        </w:rPr>
        <w:t xml:space="preserve"> </w:t>
      </w:r>
      <w:r>
        <w:rPr>
          <w:color w:val="231F20"/>
          <w:spacing w:val="-8"/>
        </w:rPr>
        <w:t xml:space="preserve">në </w:t>
      </w:r>
      <w:r>
        <w:rPr>
          <w:color w:val="231F20"/>
        </w:rPr>
        <w:t>mjedise</w:t>
      </w:r>
      <w:r>
        <w:rPr>
          <w:color w:val="231F20"/>
          <w:spacing w:val="-2"/>
        </w:rPr>
        <w:t xml:space="preserve"> </w:t>
      </w:r>
      <w:r>
        <w:rPr>
          <w:color w:val="231F20"/>
        </w:rPr>
        <w:t>publike.</w:t>
      </w:r>
    </w:p>
    <w:p w:rsidR="00E820D0" w:rsidRDefault="00E527CD">
      <w:pPr>
        <w:pStyle w:val="ListParagraph"/>
        <w:numPr>
          <w:ilvl w:val="0"/>
          <w:numId w:val="2"/>
        </w:numPr>
        <w:tabs>
          <w:tab w:val="left" w:pos="1265"/>
        </w:tabs>
        <w:spacing w:before="0" w:line="247" w:lineRule="auto"/>
        <w:ind w:right="297" w:firstLine="0"/>
      </w:pPr>
      <w:r>
        <w:rPr>
          <w:color w:val="231F20"/>
        </w:rPr>
        <w:t>ndan</w:t>
      </w:r>
      <w:r>
        <w:rPr>
          <w:color w:val="231F20"/>
          <w:spacing w:val="-15"/>
        </w:rPr>
        <w:t xml:space="preserve"> </w:t>
      </w:r>
      <w:r>
        <w:rPr>
          <w:color w:val="231F20"/>
        </w:rPr>
        <w:t>me</w:t>
      </w:r>
      <w:r>
        <w:rPr>
          <w:color w:val="231F20"/>
          <w:spacing w:val="-15"/>
        </w:rPr>
        <w:t xml:space="preserve"> </w:t>
      </w:r>
      <w:r>
        <w:rPr>
          <w:color w:val="231F20"/>
        </w:rPr>
        <w:t>të</w:t>
      </w:r>
      <w:r>
        <w:rPr>
          <w:color w:val="231F20"/>
          <w:spacing w:val="-14"/>
        </w:rPr>
        <w:t xml:space="preserve"> </w:t>
      </w:r>
      <w:r>
        <w:rPr>
          <w:color w:val="231F20"/>
        </w:rPr>
        <w:t>tjerët</w:t>
      </w:r>
      <w:r>
        <w:rPr>
          <w:color w:val="231F20"/>
          <w:spacing w:val="-15"/>
        </w:rPr>
        <w:t xml:space="preserve"> </w:t>
      </w:r>
      <w:r>
        <w:rPr>
          <w:color w:val="231F20"/>
        </w:rPr>
        <w:t>përvojat</w:t>
      </w:r>
      <w:r>
        <w:rPr>
          <w:color w:val="231F20"/>
          <w:spacing w:val="-14"/>
        </w:rPr>
        <w:t xml:space="preserve"> </w:t>
      </w:r>
      <w:r>
        <w:rPr>
          <w:color w:val="231F20"/>
        </w:rPr>
        <w:t>dhe</w:t>
      </w:r>
      <w:r>
        <w:rPr>
          <w:color w:val="231F20"/>
          <w:spacing w:val="-15"/>
        </w:rPr>
        <w:t xml:space="preserve"> </w:t>
      </w:r>
      <w:r>
        <w:rPr>
          <w:color w:val="231F20"/>
        </w:rPr>
        <w:t>njohuritë</w:t>
      </w:r>
      <w:r>
        <w:rPr>
          <w:color w:val="231F20"/>
          <w:spacing w:val="-14"/>
        </w:rPr>
        <w:t xml:space="preserve"> </w:t>
      </w:r>
      <w:r>
        <w:rPr>
          <w:color w:val="231F20"/>
        </w:rPr>
        <w:t>e</w:t>
      </w:r>
      <w:r>
        <w:rPr>
          <w:color w:val="231F20"/>
          <w:spacing w:val="-15"/>
        </w:rPr>
        <w:t xml:space="preserve"> </w:t>
      </w:r>
      <w:r>
        <w:rPr>
          <w:color w:val="231F20"/>
        </w:rPr>
        <w:t>përftuara nga vëzhgimet</w:t>
      </w:r>
      <w:r>
        <w:rPr>
          <w:color w:val="231F20"/>
          <w:spacing w:val="-6"/>
        </w:rPr>
        <w:t xml:space="preserve"> </w:t>
      </w:r>
      <w:r>
        <w:rPr>
          <w:color w:val="231F20"/>
        </w:rPr>
        <w:t>individuale.</w:t>
      </w:r>
    </w:p>
    <w:p w:rsidR="00E820D0" w:rsidRDefault="00E527CD">
      <w:pPr>
        <w:pStyle w:val="BodyText"/>
        <w:spacing w:before="5"/>
        <w:rPr>
          <w:sz w:val="13"/>
        </w:rPr>
      </w:pPr>
      <w:r>
        <w:br w:type="column"/>
      </w:r>
    </w:p>
    <w:p w:rsidR="00E820D0" w:rsidRDefault="00E527CD">
      <w:pPr>
        <w:ind w:right="1"/>
        <w:jc w:val="right"/>
        <w:rPr>
          <w:rFonts w:ascii="Tahoma"/>
          <w:sz w:val="9"/>
        </w:rPr>
      </w:pPr>
      <w:r>
        <w:rPr>
          <w:rFonts w:ascii="Tahoma"/>
          <w:color w:val="838588"/>
          <w:spacing w:val="-3"/>
          <w:sz w:val="9"/>
        </w:rPr>
        <w:t>Fjalor</w:t>
      </w:r>
    </w:p>
    <w:p w:rsidR="00E820D0" w:rsidRDefault="00E527CD">
      <w:pPr>
        <w:spacing w:before="46"/>
        <w:ind w:right="1"/>
        <w:jc w:val="right"/>
        <w:rPr>
          <w:rFonts w:ascii="Calibri"/>
          <w:sz w:val="9"/>
        </w:rPr>
      </w:pPr>
      <w:r>
        <w:rPr>
          <w:rFonts w:ascii="Calibri"/>
          <w:color w:val="231F20"/>
          <w:w w:val="115"/>
          <w:sz w:val="9"/>
          <w:shd w:val="clear" w:color="auto" w:fill="F1F1F2"/>
        </w:rPr>
        <w:t>mjedis</w:t>
      </w:r>
      <w:r>
        <w:rPr>
          <w:rFonts w:ascii="Calibri"/>
          <w:color w:val="231F20"/>
          <w:spacing w:val="3"/>
          <w:w w:val="115"/>
          <w:sz w:val="9"/>
          <w:shd w:val="clear" w:color="auto" w:fill="F1F1F2"/>
        </w:rPr>
        <w:t xml:space="preserve"> </w:t>
      </w:r>
      <w:r>
        <w:rPr>
          <w:rFonts w:ascii="Calibri"/>
          <w:color w:val="231F20"/>
          <w:spacing w:val="-2"/>
          <w:w w:val="115"/>
          <w:sz w:val="9"/>
          <w:shd w:val="clear" w:color="auto" w:fill="F1F1F2"/>
        </w:rPr>
        <w:t>publik</w:t>
      </w:r>
    </w:p>
    <w:p w:rsidR="00E820D0" w:rsidRDefault="00E527CD">
      <w:pPr>
        <w:spacing w:before="1"/>
        <w:ind w:left="1294" w:firstLine="192"/>
        <w:jc w:val="right"/>
        <w:rPr>
          <w:rFonts w:ascii="Calibri" w:hAnsi="Calibri"/>
          <w:sz w:val="9"/>
        </w:rPr>
      </w:pPr>
      <w:r>
        <w:rPr>
          <w:rFonts w:ascii="Calibri" w:hAnsi="Calibri"/>
          <w:color w:val="231F20"/>
          <w:spacing w:val="-1"/>
          <w:w w:val="120"/>
          <w:sz w:val="9"/>
          <w:shd w:val="clear" w:color="auto" w:fill="F1F1F2"/>
        </w:rPr>
        <w:t>muze</w:t>
      </w:r>
      <w:r>
        <w:rPr>
          <w:rFonts w:ascii="Calibri" w:hAnsi="Calibri"/>
          <w:color w:val="231F20"/>
          <w:w w:val="116"/>
          <w:sz w:val="9"/>
        </w:rPr>
        <w:t xml:space="preserve"> </w:t>
      </w:r>
      <w:r>
        <w:rPr>
          <w:rFonts w:ascii="Calibri" w:hAnsi="Calibri"/>
          <w:color w:val="231F20"/>
          <w:spacing w:val="-1"/>
          <w:w w:val="120"/>
          <w:sz w:val="9"/>
          <w:shd w:val="clear" w:color="auto" w:fill="F1F1F2"/>
        </w:rPr>
        <w:t>bibliotekë</w:t>
      </w:r>
      <w:r>
        <w:rPr>
          <w:rFonts w:ascii="Calibri" w:hAnsi="Calibri"/>
          <w:color w:val="231F20"/>
          <w:w w:val="116"/>
          <w:sz w:val="9"/>
        </w:rPr>
        <w:t xml:space="preserve"> </w:t>
      </w:r>
      <w:r>
        <w:rPr>
          <w:rFonts w:ascii="Calibri" w:hAnsi="Calibri"/>
          <w:color w:val="231F20"/>
          <w:spacing w:val="-1"/>
          <w:w w:val="120"/>
          <w:sz w:val="9"/>
          <w:shd w:val="clear" w:color="auto" w:fill="F1F1F2"/>
        </w:rPr>
        <w:t>ekspozitë</w:t>
      </w:r>
      <w:r>
        <w:rPr>
          <w:rFonts w:ascii="Calibri" w:hAnsi="Calibri"/>
          <w:color w:val="231F20"/>
          <w:w w:val="116"/>
          <w:sz w:val="9"/>
        </w:rPr>
        <w:t xml:space="preserve"> </w:t>
      </w:r>
      <w:r>
        <w:rPr>
          <w:rFonts w:ascii="Calibri" w:hAnsi="Calibri"/>
          <w:color w:val="231F20"/>
          <w:w w:val="115"/>
          <w:sz w:val="9"/>
          <w:shd w:val="clear" w:color="auto" w:fill="F1F1F2"/>
        </w:rPr>
        <w:t>kinema</w:t>
      </w:r>
      <w:r>
        <w:rPr>
          <w:rFonts w:ascii="Calibri" w:hAnsi="Calibri"/>
          <w:color w:val="231F20"/>
          <w:w w:val="115"/>
          <w:sz w:val="9"/>
        </w:rPr>
        <w:t xml:space="preserve"> </w:t>
      </w:r>
      <w:r>
        <w:rPr>
          <w:rFonts w:ascii="Calibri" w:hAnsi="Calibri"/>
          <w:color w:val="231F20"/>
          <w:w w:val="115"/>
          <w:sz w:val="9"/>
          <w:shd w:val="clear" w:color="auto" w:fill="F1F1F2"/>
        </w:rPr>
        <w:t>piknik</w:t>
      </w:r>
    </w:p>
    <w:p w:rsidR="00E820D0" w:rsidRDefault="00E820D0">
      <w:pPr>
        <w:pStyle w:val="BodyText"/>
        <w:rPr>
          <w:rFonts w:ascii="Calibri"/>
          <w:sz w:val="10"/>
        </w:rPr>
      </w:pPr>
    </w:p>
    <w:p w:rsidR="00E820D0" w:rsidRDefault="00E820D0">
      <w:pPr>
        <w:pStyle w:val="BodyText"/>
        <w:rPr>
          <w:rFonts w:ascii="Calibri"/>
          <w:sz w:val="10"/>
        </w:rPr>
      </w:pPr>
    </w:p>
    <w:p w:rsidR="00E820D0" w:rsidRDefault="00E820D0">
      <w:pPr>
        <w:pStyle w:val="BodyText"/>
        <w:spacing w:before="5"/>
        <w:rPr>
          <w:rFonts w:ascii="Calibri"/>
          <w:sz w:val="14"/>
        </w:rPr>
      </w:pPr>
    </w:p>
    <w:p w:rsidR="00E820D0" w:rsidRDefault="00E527CD">
      <w:pPr>
        <w:spacing w:before="1"/>
        <w:ind w:left="1284" w:firstLine="126"/>
        <w:jc w:val="right"/>
        <w:rPr>
          <w:rFonts w:ascii="Tahoma"/>
          <w:sz w:val="9"/>
        </w:rPr>
      </w:pPr>
      <w:r>
        <w:rPr>
          <w:rFonts w:ascii="Tahoma"/>
          <w:color w:val="838588"/>
          <w:spacing w:val="-1"/>
          <w:w w:val="105"/>
          <w:sz w:val="9"/>
        </w:rPr>
        <w:t xml:space="preserve">Veprimi </w:t>
      </w:r>
      <w:r>
        <w:rPr>
          <w:rFonts w:ascii="Tahoma"/>
          <w:color w:val="838588"/>
          <w:w w:val="105"/>
          <w:sz w:val="9"/>
        </w:rPr>
        <w:t>dhe</w:t>
      </w:r>
      <w:r>
        <w:rPr>
          <w:rFonts w:ascii="Tahoma"/>
          <w:color w:val="838588"/>
          <w:spacing w:val="-13"/>
          <w:w w:val="105"/>
          <w:sz w:val="9"/>
        </w:rPr>
        <w:t xml:space="preserve"> </w:t>
      </w:r>
      <w:r>
        <w:rPr>
          <w:rFonts w:ascii="Tahoma"/>
          <w:color w:val="838588"/>
          <w:spacing w:val="-4"/>
          <w:w w:val="105"/>
          <w:sz w:val="9"/>
        </w:rPr>
        <w:t>pasoja</w:t>
      </w:r>
    </w:p>
    <w:p w:rsidR="00E820D0" w:rsidRDefault="00E820D0">
      <w:pPr>
        <w:pStyle w:val="BodyText"/>
        <w:spacing w:before="6"/>
        <w:rPr>
          <w:rFonts w:ascii="Tahoma"/>
          <w:sz w:val="8"/>
        </w:rPr>
      </w:pPr>
    </w:p>
    <w:p w:rsidR="00E820D0" w:rsidRDefault="00E527CD">
      <w:pPr>
        <w:spacing w:line="235" w:lineRule="auto"/>
        <w:ind w:left="1119" w:right="7"/>
        <w:jc w:val="center"/>
        <w:rPr>
          <w:rFonts w:ascii="Calibri" w:hAnsi="Calibri"/>
          <w:sz w:val="9"/>
        </w:rPr>
      </w:pPr>
      <w:r>
        <w:rPr>
          <w:rFonts w:ascii="Calibri" w:hAnsi="Calibri"/>
          <w:color w:val="231F20"/>
          <w:w w:val="120"/>
          <w:sz w:val="9"/>
        </w:rPr>
        <w:t xml:space="preserve">Unë i </w:t>
      </w:r>
      <w:r>
        <w:rPr>
          <w:rFonts w:ascii="Calibri" w:hAnsi="Calibri"/>
          <w:color w:val="231F20"/>
          <w:spacing w:val="-4"/>
          <w:w w:val="120"/>
          <w:sz w:val="9"/>
        </w:rPr>
        <w:t xml:space="preserve">zbatoj </w:t>
      </w:r>
      <w:r>
        <w:rPr>
          <w:rFonts w:ascii="Calibri" w:hAnsi="Calibri"/>
          <w:color w:val="231F20"/>
          <w:w w:val="120"/>
          <w:sz w:val="9"/>
        </w:rPr>
        <w:t>rregullat</w:t>
      </w:r>
    </w:p>
    <w:p w:rsidR="00E820D0" w:rsidRDefault="00E527CD">
      <w:pPr>
        <w:spacing w:line="235" w:lineRule="auto"/>
        <w:ind w:left="1119" w:right="7"/>
        <w:jc w:val="center"/>
        <w:rPr>
          <w:rFonts w:ascii="Calibri" w:hAnsi="Calibri"/>
          <w:sz w:val="9"/>
        </w:rPr>
      </w:pPr>
      <w:r>
        <w:rPr>
          <w:rFonts w:ascii="Calibri" w:hAnsi="Calibri"/>
          <w:color w:val="231F20"/>
          <w:w w:val="120"/>
          <w:sz w:val="9"/>
        </w:rPr>
        <w:t xml:space="preserve">në </w:t>
      </w:r>
      <w:r>
        <w:rPr>
          <w:rFonts w:ascii="Calibri" w:hAnsi="Calibri"/>
          <w:color w:val="231F20"/>
          <w:spacing w:val="-3"/>
          <w:w w:val="120"/>
          <w:sz w:val="9"/>
        </w:rPr>
        <w:t xml:space="preserve">mjediset </w:t>
      </w:r>
      <w:r>
        <w:rPr>
          <w:rFonts w:ascii="Calibri" w:hAnsi="Calibri"/>
          <w:color w:val="231F20"/>
          <w:w w:val="120"/>
          <w:sz w:val="9"/>
        </w:rPr>
        <w:t>publike.</w:t>
      </w:r>
    </w:p>
    <w:p w:rsidR="00E820D0" w:rsidRDefault="00E820D0">
      <w:pPr>
        <w:pStyle w:val="BodyText"/>
        <w:rPr>
          <w:rFonts w:ascii="Calibri"/>
          <w:sz w:val="10"/>
        </w:rPr>
      </w:pPr>
    </w:p>
    <w:p w:rsidR="00E820D0" w:rsidRDefault="00E527CD">
      <w:pPr>
        <w:spacing w:before="75" w:line="235" w:lineRule="auto"/>
        <w:ind w:left="1139" w:right="26" w:hanging="1"/>
        <w:jc w:val="center"/>
        <w:rPr>
          <w:rFonts w:ascii="Calibri" w:hAnsi="Calibri"/>
          <w:sz w:val="9"/>
        </w:rPr>
      </w:pPr>
      <w:r>
        <w:rPr>
          <w:rFonts w:ascii="Calibri" w:hAnsi="Calibri"/>
          <w:color w:val="231F20"/>
          <w:w w:val="120"/>
          <w:sz w:val="9"/>
        </w:rPr>
        <w:t xml:space="preserve">Unë e përmbush detyrën </w:t>
      </w:r>
      <w:r>
        <w:rPr>
          <w:rFonts w:ascii="Calibri" w:hAnsi="Calibri"/>
          <w:color w:val="231F20"/>
          <w:spacing w:val="-5"/>
          <w:w w:val="120"/>
          <w:sz w:val="9"/>
        </w:rPr>
        <w:t xml:space="preserve">ndaj </w:t>
      </w:r>
      <w:r>
        <w:rPr>
          <w:rFonts w:ascii="Calibri" w:hAnsi="Calibri"/>
          <w:color w:val="231F20"/>
          <w:w w:val="120"/>
          <w:sz w:val="9"/>
        </w:rPr>
        <w:t>vetes dhe</w:t>
      </w:r>
      <w:r>
        <w:rPr>
          <w:rFonts w:ascii="Calibri" w:hAnsi="Calibri"/>
          <w:color w:val="231F20"/>
          <w:spacing w:val="-12"/>
          <w:w w:val="120"/>
          <w:sz w:val="9"/>
        </w:rPr>
        <w:t xml:space="preserve"> </w:t>
      </w:r>
      <w:r>
        <w:rPr>
          <w:rFonts w:ascii="Calibri" w:hAnsi="Calibri"/>
          <w:color w:val="231F20"/>
          <w:w w:val="120"/>
          <w:sz w:val="9"/>
        </w:rPr>
        <w:t>të tjerëve.</w:t>
      </w:r>
    </w:p>
    <w:p w:rsidR="00E820D0" w:rsidRDefault="00E820D0">
      <w:pPr>
        <w:pStyle w:val="BodyText"/>
        <w:rPr>
          <w:rFonts w:ascii="Calibri"/>
          <w:sz w:val="10"/>
        </w:rPr>
      </w:pPr>
    </w:p>
    <w:p w:rsidR="00E820D0" w:rsidRDefault="00E820D0">
      <w:pPr>
        <w:pStyle w:val="BodyText"/>
        <w:spacing w:before="6"/>
        <w:rPr>
          <w:rFonts w:ascii="Calibri"/>
          <w:sz w:val="8"/>
        </w:rPr>
      </w:pPr>
    </w:p>
    <w:p w:rsidR="00E820D0" w:rsidRDefault="00E527CD">
      <w:pPr>
        <w:ind w:right="407"/>
        <w:jc w:val="right"/>
        <w:rPr>
          <w:rFonts w:ascii="Arial Narrow"/>
          <w:b/>
          <w:sz w:val="9"/>
        </w:rPr>
      </w:pPr>
      <w:r>
        <w:rPr>
          <w:rFonts w:ascii="Arial Narrow"/>
          <w:b/>
          <w:color w:val="FFFFFF"/>
          <w:w w:val="115"/>
          <w:sz w:val="9"/>
        </w:rPr>
        <w:t>64</w:t>
      </w:r>
    </w:p>
    <w:p w:rsidR="00E820D0" w:rsidRDefault="00E527CD">
      <w:pPr>
        <w:spacing w:before="103" w:line="247" w:lineRule="auto"/>
        <w:ind w:left="783" w:firstLine="16"/>
        <w:rPr>
          <w:rFonts w:ascii="Comic Sans MS" w:hAnsi="Comic Sans MS"/>
          <w:sz w:val="9"/>
        </w:rPr>
      </w:pPr>
      <w:r>
        <w:br w:type="column"/>
      </w:r>
      <w:r>
        <w:rPr>
          <w:rFonts w:ascii="Comic Sans MS" w:hAnsi="Comic Sans MS"/>
          <w:color w:val="646668"/>
          <w:sz w:val="9"/>
        </w:rPr>
        <w:t xml:space="preserve">Unë </w:t>
      </w:r>
      <w:proofErr w:type="spellStart"/>
      <w:r>
        <w:rPr>
          <w:rFonts w:ascii="Comic Sans MS" w:hAnsi="Comic Sans MS"/>
          <w:color w:val="646668"/>
          <w:sz w:val="9"/>
        </w:rPr>
        <w:t>Áas</w:t>
      </w:r>
      <w:proofErr w:type="spellEnd"/>
      <w:r>
        <w:rPr>
          <w:rFonts w:ascii="Comic Sans MS" w:hAnsi="Comic Sans MS"/>
          <w:color w:val="646668"/>
          <w:sz w:val="9"/>
        </w:rPr>
        <w:t xml:space="preserve"> me zë të ulët në </w:t>
      </w:r>
      <w:r>
        <w:rPr>
          <w:rFonts w:ascii="Comic Sans MS" w:hAnsi="Comic Sans MS"/>
          <w:color w:val="646668"/>
          <w:sz w:val="9"/>
          <w:u w:val="thick" w:color="F1F1F2"/>
        </w:rPr>
        <w:t>bibliotekë</w:t>
      </w:r>
      <w:r>
        <w:rPr>
          <w:rFonts w:ascii="Comic Sans MS" w:hAnsi="Comic Sans MS"/>
          <w:color w:val="646668"/>
          <w:sz w:val="9"/>
        </w:rPr>
        <w:t>.</w:t>
      </w:r>
    </w:p>
    <w:p w:rsidR="00E820D0" w:rsidRDefault="00E527CD">
      <w:pPr>
        <w:pStyle w:val="BodyText"/>
        <w:rPr>
          <w:rFonts w:ascii="Comic Sans MS"/>
          <w:sz w:val="24"/>
        </w:rPr>
      </w:pPr>
      <w:r>
        <w:br w:type="column"/>
      </w:r>
    </w:p>
    <w:p w:rsidR="00E820D0" w:rsidRDefault="00E820D0">
      <w:pPr>
        <w:pStyle w:val="BodyText"/>
        <w:rPr>
          <w:rFonts w:ascii="Comic Sans MS"/>
          <w:sz w:val="24"/>
        </w:rPr>
      </w:pPr>
    </w:p>
    <w:p w:rsidR="00E820D0" w:rsidRDefault="00E820D0">
      <w:pPr>
        <w:pStyle w:val="BodyText"/>
        <w:rPr>
          <w:rFonts w:ascii="Comic Sans MS"/>
          <w:sz w:val="24"/>
        </w:rPr>
      </w:pPr>
    </w:p>
    <w:p w:rsidR="00E820D0" w:rsidRDefault="00E527CD">
      <w:pPr>
        <w:spacing w:before="204"/>
        <w:ind w:left="-12"/>
        <w:rPr>
          <w:rFonts w:ascii="Comic Sans MS" w:hAnsi="Comic Sans MS"/>
          <w:sz w:val="17"/>
        </w:rPr>
      </w:pPr>
      <w:r>
        <w:rPr>
          <w:rFonts w:ascii="Comic Sans MS" w:hAnsi="Comic Sans MS"/>
          <w:color w:val="838588"/>
          <w:sz w:val="17"/>
        </w:rPr>
        <w:t>Mësoj</w:t>
      </w:r>
    </w:p>
    <w:p w:rsidR="00E820D0" w:rsidRDefault="00E527CD">
      <w:pPr>
        <w:pStyle w:val="BodyText"/>
        <w:rPr>
          <w:rFonts w:ascii="Comic Sans MS"/>
          <w:sz w:val="12"/>
        </w:rPr>
      </w:pPr>
      <w:r>
        <w:br w:type="column"/>
      </w:r>
    </w:p>
    <w:p w:rsidR="00E820D0" w:rsidRDefault="00E820D0">
      <w:pPr>
        <w:pStyle w:val="BodyText"/>
        <w:rPr>
          <w:rFonts w:ascii="Comic Sans MS"/>
          <w:sz w:val="12"/>
        </w:rPr>
      </w:pPr>
    </w:p>
    <w:p w:rsidR="00E820D0" w:rsidRDefault="00E820D0">
      <w:pPr>
        <w:pStyle w:val="BodyText"/>
        <w:rPr>
          <w:rFonts w:ascii="Comic Sans MS"/>
          <w:sz w:val="12"/>
        </w:rPr>
      </w:pPr>
    </w:p>
    <w:p w:rsidR="00E820D0" w:rsidRDefault="00E820D0">
      <w:pPr>
        <w:pStyle w:val="BodyText"/>
        <w:spacing w:before="13"/>
        <w:rPr>
          <w:rFonts w:ascii="Comic Sans MS"/>
          <w:sz w:val="7"/>
        </w:rPr>
      </w:pPr>
    </w:p>
    <w:p w:rsidR="00E820D0" w:rsidRDefault="00E527CD">
      <w:pPr>
        <w:spacing w:line="247" w:lineRule="auto"/>
        <w:ind w:left="26" w:right="224"/>
        <w:jc w:val="center"/>
        <w:rPr>
          <w:rFonts w:ascii="Comic Sans MS" w:hAnsi="Comic Sans MS"/>
          <w:sz w:val="9"/>
        </w:rPr>
      </w:pPr>
      <w:r>
        <w:rPr>
          <w:rFonts w:ascii="Comic Sans MS" w:hAnsi="Comic Sans MS"/>
          <w:color w:val="7E8082"/>
          <w:sz w:val="9"/>
        </w:rPr>
        <w:t xml:space="preserve">Unë nuk i prek objektet në </w:t>
      </w:r>
      <w:r>
        <w:rPr>
          <w:rFonts w:ascii="Comic Sans MS" w:hAnsi="Comic Sans MS"/>
          <w:color w:val="7E8082"/>
          <w:sz w:val="9"/>
          <w:u w:val="thick" w:color="F1F1F2"/>
        </w:rPr>
        <w:t>muze</w:t>
      </w:r>
      <w:r>
        <w:rPr>
          <w:rFonts w:ascii="Comic Sans MS" w:hAnsi="Comic Sans MS"/>
          <w:color w:val="7E8082"/>
          <w:sz w:val="9"/>
        </w:rPr>
        <w:t>.</w:t>
      </w:r>
    </w:p>
    <w:p w:rsidR="00E820D0" w:rsidRDefault="00E820D0">
      <w:pPr>
        <w:pStyle w:val="BodyText"/>
        <w:rPr>
          <w:rFonts w:ascii="Comic Sans MS"/>
          <w:sz w:val="12"/>
        </w:rPr>
      </w:pPr>
    </w:p>
    <w:p w:rsidR="00E820D0" w:rsidRDefault="00E820D0">
      <w:pPr>
        <w:pStyle w:val="BodyText"/>
        <w:rPr>
          <w:rFonts w:ascii="Comic Sans MS"/>
          <w:sz w:val="12"/>
        </w:rPr>
      </w:pPr>
    </w:p>
    <w:p w:rsidR="00E820D0" w:rsidRDefault="00E820D0">
      <w:pPr>
        <w:pStyle w:val="BodyText"/>
        <w:rPr>
          <w:rFonts w:ascii="Comic Sans MS"/>
          <w:sz w:val="12"/>
        </w:rPr>
      </w:pPr>
    </w:p>
    <w:p w:rsidR="00E820D0" w:rsidRDefault="00E527CD">
      <w:pPr>
        <w:spacing w:before="89"/>
        <w:ind w:left="26" w:right="309"/>
        <w:jc w:val="center"/>
        <w:rPr>
          <w:rFonts w:ascii="Comic Sans MS" w:hAnsi="Comic Sans MS"/>
          <w:sz w:val="17"/>
        </w:rPr>
      </w:pPr>
      <w:r>
        <w:rPr>
          <w:rFonts w:ascii="Comic Sans MS" w:hAnsi="Comic Sans MS"/>
          <w:color w:val="919396"/>
          <w:w w:val="105"/>
          <w:sz w:val="17"/>
        </w:rPr>
        <w:t>duke kërkuar</w:t>
      </w:r>
    </w:p>
    <w:p w:rsidR="00E820D0" w:rsidRDefault="00E820D0">
      <w:pPr>
        <w:jc w:val="center"/>
        <w:rPr>
          <w:rFonts w:ascii="Comic Sans MS" w:hAnsi="Comic Sans MS"/>
          <w:sz w:val="17"/>
        </w:rPr>
        <w:sectPr w:rsidR="00E820D0">
          <w:type w:val="continuous"/>
          <w:pgSz w:w="11740" w:h="15880"/>
          <w:pgMar w:top="1500" w:right="0" w:bottom="280" w:left="0" w:header="720" w:footer="720" w:gutter="0"/>
          <w:cols w:num="5" w:space="720" w:equalWidth="0">
            <w:col w:w="5931" w:space="414"/>
            <w:col w:w="1724" w:space="40"/>
            <w:col w:w="1591" w:space="39"/>
            <w:col w:w="494" w:space="40"/>
            <w:col w:w="1467"/>
          </w:cols>
        </w:sectPr>
      </w:pPr>
    </w:p>
    <w:p w:rsidR="00E820D0" w:rsidRDefault="00E527CD">
      <w:pPr>
        <w:pStyle w:val="ListParagraph"/>
        <w:numPr>
          <w:ilvl w:val="0"/>
          <w:numId w:val="2"/>
        </w:numPr>
        <w:tabs>
          <w:tab w:val="left" w:pos="1320"/>
        </w:tabs>
        <w:spacing w:before="0" w:line="247" w:lineRule="auto"/>
        <w:ind w:firstLine="0"/>
      </w:pPr>
      <w:r>
        <w:rPr>
          <w:color w:val="231F20"/>
        </w:rPr>
        <w:t>flet</w:t>
      </w:r>
      <w:r>
        <w:rPr>
          <w:color w:val="231F20"/>
          <w:spacing w:val="-33"/>
        </w:rPr>
        <w:t xml:space="preserve"> </w:t>
      </w:r>
      <w:r>
        <w:rPr>
          <w:color w:val="231F20"/>
        </w:rPr>
        <w:t>për</w:t>
      </w:r>
      <w:r>
        <w:rPr>
          <w:color w:val="231F20"/>
          <w:spacing w:val="-32"/>
        </w:rPr>
        <w:t xml:space="preserve"> </w:t>
      </w:r>
      <w:r>
        <w:rPr>
          <w:color w:val="231F20"/>
        </w:rPr>
        <w:t>rëndësinë</w:t>
      </w:r>
      <w:r>
        <w:rPr>
          <w:color w:val="231F20"/>
          <w:spacing w:val="-32"/>
        </w:rPr>
        <w:t xml:space="preserve"> </w:t>
      </w:r>
      <w:r>
        <w:rPr>
          <w:color w:val="231F20"/>
        </w:rPr>
        <w:t>e</w:t>
      </w:r>
      <w:r>
        <w:rPr>
          <w:color w:val="231F20"/>
          <w:spacing w:val="-32"/>
        </w:rPr>
        <w:t xml:space="preserve"> </w:t>
      </w:r>
      <w:r>
        <w:rPr>
          <w:color w:val="231F20"/>
        </w:rPr>
        <w:t>respektimit</w:t>
      </w:r>
      <w:r>
        <w:rPr>
          <w:color w:val="231F20"/>
          <w:spacing w:val="-32"/>
        </w:rPr>
        <w:t xml:space="preserve"> </w:t>
      </w:r>
      <w:r>
        <w:rPr>
          <w:color w:val="231F20"/>
        </w:rPr>
        <w:t>të</w:t>
      </w:r>
      <w:r>
        <w:rPr>
          <w:color w:val="231F20"/>
          <w:spacing w:val="-32"/>
        </w:rPr>
        <w:t xml:space="preserve"> </w:t>
      </w:r>
      <w:r>
        <w:rPr>
          <w:color w:val="231F20"/>
        </w:rPr>
        <w:t>rregullave</w:t>
      </w:r>
      <w:r>
        <w:rPr>
          <w:color w:val="231F20"/>
          <w:spacing w:val="-32"/>
        </w:rPr>
        <w:t xml:space="preserve"> </w:t>
      </w:r>
      <w:r>
        <w:rPr>
          <w:color w:val="231F20"/>
        </w:rPr>
        <w:t>të</w:t>
      </w:r>
      <w:r>
        <w:rPr>
          <w:color w:val="231F20"/>
          <w:spacing w:val="-32"/>
        </w:rPr>
        <w:t xml:space="preserve"> </w:t>
      </w:r>
      <w:r>
        <w:rPr>
          <w:color w:val="231F20"/>
          <w:spacing w:val="-3"/>
        </w:rPr>
        <w:t xml:space="preserve">sjelljes </w:t>
      </w:r>
      <w:r>
        <w:rPr>
          <w:color w:val="231F20"/>
        </w:rPr>
        <w:t>në mjedise</w:t>
      </w:r>
      <w:r>
        <w:rPr>
          <w:color w:val="231F20"/>
          <w:spacing w:val="-3"/>
        </w:rPr>
        <w:t xml:space="preserve"> </w:t>
      </w:r>
      <w:r>
        <w:rPr>
          <w:color w:val="231F20"/>
        </w:rPr>
        <w:t>publike.</w:t>
      </w:r>
    </w:p>
    <w:p w:rsidR="00E820D0" w:rsidRDefault="00E527CD">
      <w:pPr>
        <w:pStyle w:val="Heading4"/>
        <w:spacing w:before="223" w:line="274" w:lineRule="exact"/>
        <w:ind w:left="1139"/>
      </w:pPr>
      <w:r>
        <w:rPr>
          <w:color w:val="231F20"/>
        </w:rPr>
        <w:t>Fjalori:</w:t>
      </w:r>
    </w:p>
    <w:p w:rsidR="00E820D0" w:rsidRDefault="00E527CD">
      <w:pPr>
        <w:pStyle w:val="BodyText"/>
        <w:spacing w:line="247" w:lineRule="auto"/>
        <w:ind w:left="1139" w:right="300"/>
      </w:pPr>
      <w:r>
        <w:rPr>
          <w:color w:val="231F20"/>
        </w:rPr>
        <w:t>mjedis</w:t>
      </w:r>
      <w:r>
        <w:rPr>
          <w:color w:val="231F20"/>
          <w:spacing w:val="-32"/>
        </w:rPr>
        <w:t xml:space="preserve"> </w:t>
      </w:r>
      <w:r>
        <w:rPr>
          <w:color w:val="231F20"/>
        </w:rPr>
        <w:t>publik,</w:t>
      </w:r>
      <w:r>
        <w:rPr>
          <w:color w:val="231F20"/>
          <w:spacing w:val="-32"/>
        </w:rPr>
        <w:t xml:space="preserve"> </w:t>
      </w:r>
      <w:r>
        <w:rPr>
          <w:color w:val="231F20"/>
        </w:rPr>
        <w:t>muze,</w:t>
      </w:r>
      <w:r>
        <w:rPr>
          <w:color w:val="231F20"/>
          <w:spacing w:val="-32"/>
        </w:rPr>
        <w:t xml:space="preserve"> </w:t>
      </w:r>
      <w:r>
        <w:rPr>
          <w:color w:val="231F20"/>
        </w:rPr>
        <w:t>bibliotekë,</w:t>
      </w:r>
      <w:r>
        <w:rPr>
          <w:color w:val="231F20"/>
          <w:spacing w:val="-32"/>
        </w:rPr>
        <w:t xml:space="preserve"> </w:t>
      </w:r>
      <w:r>
        <w:rPr>
          <w:color w:val="231F20"/>
        </w:rPr>
        <w:t>ekspozitë,</w:t>
      </w:r>
      <w:r>
        <w:rPr>
          <w:color w:val="231F20"/>
          <w:spacing w:val="-32"/>
        </w:rPr>
        <w:t xml:space="preserve"> </w:t>
      </w:r>
      <w:r>
        <w:rPr>
          <w:color w:val="231F20"/>
          <w:spacing w:val="-3"/>
        </w:rPr>
        <w:t xml:space="preserve">kinema, </w:t>
      </w:r>
      <w:r>
        <w:rPr>
          <w:color w:val="231F20"/>
        </w:rPr>
        <w:t>piknik.</w:t>
      </w:r>
    </w:p>
    <w:p w:rsidR="00E820D0" w:rsidRDefault="00E527CD">
      <w:pPr>
        <w:pStyle w:val="Heading6"/>
        <w:spacing w:before="29"/>
        <w:ind w:left="487"/>
        <w:jc w:val="both"/>
      </w:pPr>
      <w:r>
        <w:rPr>
          <w:b w:val="0"/>
        </w:rPr>
        <w:br w:type="column"/>
      </w:r>
      <w:r>
        <w:rPr>
          <w:color w:val="FFFFFF"/>
        </w:rPr>
        <w:t>MJEDISI “KOMUNIKIMI DHE TË SHPREHURIT”</w:t>
      </w:r>
    </w:p>
    <w:p w:rsidR="00E820D0" w:rsidRDefault="00E820D0">
      <w:pPr>
        <w:pStyle w:val="BodyText"/>
        <w:spacing w:before="8"/>
        <w:rPr>
          <w:rFonts w:ascii="Book Antiqua"/>
          <w:b/>
          <w:sz w:val="29"/>
        </w:rPr>
      </w:pPr>
    </w:p>
    <w:p w:rsidR="00E820D0" w:rsidRDefault="00E527CD">
      <w:pPr>
        <w:pStyle w:val="BodyText"/>
        <w:spacing w:line="247" w:lineRule="auto"/>
        <w:ind w:left="497" w:right="610"/>
        <w:jc w:val="both"/>
      </w:pPr>
      <w:r>
        <w:rPr>
          <w:color w:val="231F20"/>
        </w:rPr>
        <w:t>Mësuesi/ja</w:t>
      </w:r>
      <w:r>
        <w:rPr>
          <w:color w:val="231F20"/>
          <w:spacing w:val="-15"/>
        </w:rPr>
        <w:t xml:space="preserve"> </w:t>
      </w:r>
      <w:r>
        <w:rPr>
          <w:color w:val="231F20"/>
        </w:rPr>
        <w:t>zhvillon</w:t>
      </w:r>
      <w:r>
        <w:rPr>
          <w:color w:val="231F20"/>
          <w:spacing w:val="-14"/>
        </w:rPr>
        <w:t xml:space="preserve"> </w:t>
      </w:r>
      <w:r>
        <w:rPr>
          <w:color w:val="231F20"/>
        </w:rPr>
        <w:t>bisedë</w:t>
      </w:r>
      <w:r>
        <w:rPr>
          <w:color w:val="231F20"/>
          <w:spacing w:val="-14"/>
        </w:rPr>
        <w:t xml:space="preserve"> </w:t>
      </w:r>
      <w:r>
        <w:rPr>
          <w:color w:val="231F20"/>
        </w:rPr>
        <w:t>me</w:t>
      </w:r>
      <w:r>
        <w:rPr>
          <w:color w:val="231F20"/>
          <w:spacing w:val="-14"/>
        </w:rPr>
        <w:t xml:space="preserve"> </w:t>
      </w:r>
      <w:r>
        <w:rPr>
          <w:color w:val="231F20"/>
        </w:rPr>
        <w:t>nxënësit/et</w:t>
      </w:r>
      <w:r>
        <w:rPr>
          <w:color w:val="231F20"/>
          <w:spacing w:val="-14"/>
        </w:rPr>
        <w:t xml:space="preserve"> </w:t>
      </w:r>
      <w:r>
        <w:rPr>
          <w:color w:val="231F20"/>
        </w:rPr>
        <w:t>për</w:t>
      </w:r>
      <w:r>
        <w:rPr>
          <w:color w:val="231F20"/>
          <w:spacing w:val="-14"/>
        </w:rPr>
        <w:t xml:space="preserve"> </w:t>
      </w:r>
      <w:r>
        <w:rPr>
          <w:color w:val="231F20"/>
        </w:rPr>
        <w:t>vizitat</w:t>
      </w:r>
      <w:r>
        <w:rPr>
          <w:color w:val="231F20"/>
          <w:spacing w:val="-14"/>
        </w:rPr>
        <w:t xml:space="preserve"> </w:t>
      </w:r>
      <w:r>
        <w:rPr>
          <w:color w:val="231F20"/>
          <w:spacing w:val="-8"/>
        </w:rPr>
        <w:t xml:space="preserve">në </w:t>
      </w:r>
      <w:r>
        <w:rPr>
          <w:color w:val="231F20"/>
        </w:rPr>
        <w:t xml:space="preserve">muze, ekspozitë, për një piknik që mund të kenë bërë me klasën ose me prindërit etj. Nxënësit/et </w:t>
      </w:r>
      <w:r>
        <w:rPr>
          <w:color w:val="231F20"/>
          <w:spacing w:val="-3"/>
        </w:rPr>
        <w:t xml:space="preserve">shprehin </w:t>
      </w:r>
      <w:r>
        <w:rPr>
          <w:color w:val="231F20"/>
        </w:rPr>
        <w:t xml:space="preserve">mendimet e tyre rreth kuptimit të këtyre fjalëve </w:t>
      </w:r>
      <w:r>
        <w:rPr>
          <w:color w:val="231F20"/>
          <w:spacing w:val="-5"/>
        </w:rPr>
        <w:t xml:space="preserve">si, </w:t>
      </w:r>
      <w:r>
        <w:rPr>
          <w:color w:val="231F20"/>
        </w:rPr>
        <w:t>muze,</w:t>
      </w:r>
      <w:r>
        <w:rPr>
          <w:color w:val="231F20"/>
          <w:spacing w:val="-19"/>
        </w:rPr>
        <w:t xml:space="preserve"> </w:t>
      </w:r>
      <w:r>
        <w:rPr>
          <w:color w:val="231F20"/>
        </w:rPr>
        <w:t>ekspozitë,</w:t>
      </w:r>
      <w:r>
        <w:rPr>
          <w:color w:val="231F20"/>
          <w:spacing w:val="-19"/>
        </w:rPr>
        <w:t xml:space="preserve"> </w:t>
      </w:r>
      <w:r>
        <w:rPr>
          <w:color w:val="231F20"/>
        </w:rPr>
        <w:t>piknik</w:t>
      </w:r>
      <w:r>
        <w:rPr>
          <w:color w:val="231F20"/>
          <w:spacing w:val="-19"/>
        </w:rPr>
        <w:t xml:space="preserve"> </w:t>
      </w:r>
      <w:r>
        <w:rPr>
          <w:color w:val="231F20"/>
        </w:rPr>
        <w:t>etj.</w:t>
      </w:r>
      <w:r>
        <w:rPr>
          <w:color w:val="231F20"/>
          <w:spacing w:val="-19"/>
        </w:rPr>
        <w:t xml:space="preserve"> </w:t>
      </w:r>
      <w:r>
        <w:rPr>
          <w:color w:val="231F20"/>
        </w:rPr>
        <w:t>të</w:t>
      </w:r>
      <w:r>
        <w:rPr>
          <w:color w:val="231F20"/>
          <w:spacing w:val="-19"/>
        </w:rPr>
        <w:t xml:space="preserve"> </w:t>
      </w:r>
      <w:r>
        <w:rPr>
          <w:color w:val="231F20"/>
        </w:rPr>
        <w:t>cilat</w:t>
      </w:r>
      <w:r>
        <w:rPr>
          <w:color w:val="231F20"/>
          <w:spacing w:val="-19"/>
        </w:rPr>
        <w:t xml:space="preserve"> </w:t>
      </w:r>
      <w:r>
        <w:rPr>
          <w:color w:val="231F20"/>
        </w:rPr>
        <w:t>mësuesi/ja</w:t>
      </w:r>
      <w:r>
        <w:rPr>
          <w:color w:val="231F20"/>
          <w:spacing w:val="-19"/>
        </w:rPr>
        <w:t xml:space="preserve"> </w:t>
      </w:r>
      <w:r>
        <w:rPr>
          <w:color w:val="231F20"/>
        </w:rPr>
        <w:t>i</w:t>
      </w:r>
      <w:r>
        <w:rPr>
          <w:color w:val="231F20"/>
          <w:spacing w:val="-19"/>
        </w:rPr>
        <w:t xml:space="preserve"> </w:t>
      </w:r>
      <w:r>
        <w:rPr>
          <w:color w:val="231F20"/>
        </w:rPr>
        <w:t>shkruan</w:t>
      </w:r>
    </w:p>
    <w:p w:rsidR="00E820D0" w:rsidRDefault="00E820D0">
      <w:pPr>
        <w:spacing w:line="247" w:lineRule="auto"/>
        <w:jc w:val="both"/>
        <w:sectPr w:rsidR="00E820D0">
          <w:type w:val="continuous"/>
          <w:pgSz w:w="11740" w:h="15880"/>
          <w:pgMar w:top="1500" w:right="0" w:bottom="280" w:left="0" w:header="720" w:footer="720" w:gutter="0"/>
          <w:cols w:num="2" w:space="720" w:equalWidth="0">
            <w:col w:w="5812" w:space="40"/>
            <w:col w:w="5888"/>
          </w:cols>
        </w:sectPr>
      </w:pPr>
    </w:p>
    <w:p w:rsidR="00E820D0" w:rsidRDefault="00E527CD">
      <w:pPr>
        <w:pStyle w:val="Heading4"/>
        <w:spacing w:line="242" w:lineRule="exact"/>
      </w:pPr>
      <w:r>
        <w:rPr>
          <w:color w:val="231F20"/>
        </w:rPr>
        <w:t>Lidhje me fushat</w:t>
      </w:r>
    </w:p>
    <w:p w:rsidR="00E820D0" w:rsidRDefault="00E527CD">
      <w:pPr>
        <w:spacing w:line="271" w:lineRule="exact"/>
        <w:ind w:left="1133"/>
        <w:rPr>
          <w:rFonts w:ascii="Book Antiqua"/>
          <w:b/>
          <w:sz w:val="23"/>
        </w:rPr>
      </w:pPr>
      <w:r>
        <w:rPr>
          <w:rFonts w:ascii="Book Antiqua"/>
          <w:b/>
          <w:color w:val="231F20"/>
          <w:sz w:val="23"/>
        </w:rPr>
        <w:t>kurrikulare:</w:t>
      </w:r>
    </w:p>
    <w:p w:rsidR="00E820D0" w:rsidRDefault="00E527CD">
      <w:pPr>
        <w:pStyle w:val="BodyText"/>
        <w:spacing w:before="163"/>
        <w:ind w:left="1133"/>
      </w:pPr>
      <w:r>
        <w:rPr>
          <w:color w:val="231F20"/>
        </w:rPr>
        <w:t>gjuhët dhe</w:t>
      </w:r>
      <w:r>
        <w:rPr>
          <w:color w:val="231F20"/>
          <w:spacing w:val="-45"/>
        </w:rPr>
        <w:t xml:space="preserve"> </w:t>
      </w:r>
      <w:r>
        <w:rPr>
          <w:color w:val="231F20"/>
        </w:rPr>
        <w:t>komunikimi.</w:t>
      </w:r>
    </w:p>
    <w:p w:rsidR="00E820D0" w:rsidRDefault="00E820D0">
      <w:pPr>
        <w:pStyle w:val="BodyText"/>
        <w:rPr>
          <w:sz w:val="28"/>
        </w:rPr>
      </w:pPr>
    </w:p>
    <w:p w:rsidR="00E820D0" w:rsidRDefault="00E820D0">
      <w:pPr>
        <w:pStyle w:val="BodyText"/>
        <w:spacing w:before="2"/>
        <w:rPr>
          <w:sz w:val="41"/>
        </w:rPr>
      </w:pPr>
    </w:p>
    <w:p w:rsidR="00E820D0" w:rsidRDefault="00E527CD">
      <w:pPr>
        <w:pStyle w:val="Heading4"/>
        <w:spacing w:line="228" w:lineRule="auto"/>
        <w:ind w:right="704"/>
      </w:pPr>
      <w:r>
        <w:rPr>
          <w:color w:val="231F20"/>
        </w:rPr>
        <w:t xml:space="preserve">Burimet e </w:t>
      </w:r>
      <w:r>
        <w:rPr>
          <w:color w:val="231F20"/>
          <w:w w:val="90"/>
        </w:rPr>
        <w:t>informacionit:</w:t>
      </w:r>
    </w:p>
    <w:p w:rsidR="00E820D0" w:rsidRDefault="00E527CD">
      <w:pPr>
        <w:pStyle w:val="BodyText"/>
        <w:spacing w:before="111"/>
        <w:ind w:left="1133"/>
      </w:pPr>
      <w:r>
        <w:rPr>
          <w:color w:val="231F20"/>
        </w:rPr>
        <w:t>teksti i nxënësit</w:t>
      </w:r>
    </w:p>
    <w:p w:rsidR="00E820D0" w:rsidRDefault="00E527CD">
      <w:pPr>
        <w:pStyle w:val="Heading4"/>
        <w:spacing w:line="234" w:lineRule="exact"/>
        <w:ind w:left="488"/>
      </w:pPr>
      <w:r>
        <w:rPr>
          <w:b w:val="0"/>
        </w:rPr>
        <w:br w:type="column"/>
      </w:r>
      <w:r>
        <w:rPr>
          <w:color w:val="231F20"/>
          <w:w w:val="90"/>
        </w:rPr>
        <w:t>Lidhja me</w:t>
      </w:r>
      <w:r>
        <w:rPr>
          <w:color w:val="231F20"/>
          <w:spacing w:val="-2"/>
          <w:w w:val="90"/>
        </w:rPr>
        <w:t xml:space="preserve"> </w:t>
      </w:r>
      <w:r>
        <w:rPr>
          <w:color w:val="231F20"/>
          <w:w w:val="90"/>
        </w:rPr>
        <w:t>temat</w:t>
      </w:r>
    </w:p>
    <w:p w:rsidR="00E820D0" w:rsidRDefault="00E527CD">
      <w:pPr>
        <w:spacing w:line="271" w:lineRule="exact"/>
        <w:ind w:left="488"/>
        <w:rPr>
          <w:rFonts w:ascii="Book Antiqua" w:hAnsi="Book Antiqua"/>
          <w:b/>
          <w:sz w:val="23"/>
        </w:rPr>
      </w:pPr>
      <w:r>
        <w:rPr>
          <w:rFonts w:ascii="Book Antiqua" w:hAnsi="Book Antiqua"/>
          <w:b/>
          <w:color w:val="231F20"/>
          <w:sz w:val="23"/>
        </w:rPr>
        <w:t>ndërkurrikulare:</w:t>
      </w:r>
    </w:p>
    <w:p w:rsidR="00E820D0" w:rsidRDefault="00E527CD">
      <w:pPr>
        <w:pStyle w:val="BodyText"/>
        <w:spacing w:before="163" w:line="247" w:lineRule="auto"/>
        <w:ind w:left="488" w:right="166"/>
      </w:pPr>
      <w:r>
        <w:rPr>
          <w:color w:val="231F20"/>
        </w:rPr>
        <w:t>mjedisi, të drejtat e fëmijëve.</w:t>
      </w:r>
    </w:p>
    <w:p w:rsidR="00E820D0" w:rsidRDefault="00E820D0">
      <w:pPr>
        <w:pStyle w:val="BodyText"/>
        <w:rPr>
          <w:sz w:val="28"/>
        </w:rPr>
      </w:pPr>
    </w:p>
    <w:p w:rsidR="00E820D0" w:rsidRDefault="00E527CD">
      <w:pPr>
        <w:pStyle w:val="Heading4"/>
        <w:spacing w:before="214" w:line="228" w:lineRule="auto"/>
        <w:ind w:left="488" w:right="216"/>
      </w:pPr>
      <w:r>
        <w:rPr>
          <w:color w:val="231F20"/>
          <w:w w:val="90"/>
        </w:rPr>
        <w:t xml:space="preserve">Mjetet/materialet </w:t>
      </w:r>
      <w:r>
        <w:rPr>
          <w:color w:val="231F20"/>
        </w:rPr>
        <w:t>mësimore:</w:t>
      </w:r>
    </w:p>
    <w:p w:rsidR="00E820D0" w:rsidRDefault="00E527CD">
      <w:pPr>
        <w:pStyle w:val="BodyText"/>
        <w:spacing w:before="111" w:line="247" w:lineRule="auto"/>
        <w:ind w:left="488"/>
      </w:pPr>
      <w:r>
        <w:rPr>
          <w:color w:val="231F20"/>
        </w:rPr>
        <w:t xml:space="preserve">foto, albume. aparat </w:t>
      </w:r>
      <w:r>
        <w:rPr>
          <w:color w:val="231F20"/>
          <w:w w:val="95"/>
        </w:rPr>
        <w:t xml:space="preserve">fotografik, kompjuter, </w:t>
      </w:r>
      <w:proofErr w:type="spellStart"/>
      <w:r>
        <w:rPr>
          <w:color w:val="231F20"/>
        </w:rPr>
        <w:t>videoprojektor</w:t>
      </w:r>
      <w:proofErr w:type="spellEnd"/>
      <w:r>
        <w:rPr>
          <w:color w:val="231F20"/>
        </w:rPr>
        <w:t>.</w:t>
      </w:r>
    </w:p>
    <w:p w:rsidR="00E820D0" w:rsidRDefault="00E527CD">
      <w:pPr>
        <w:pStyle w:val="BodyText"/>
        <w:spacing w:line="247" w:lineRule="auto"/>
        <w:ind w:left="700" w:right="610"/>
        <w:jc w:val="both"/>
      </w:pPr>
      <w:r>
        <w:br w:type="column"/>
      </w:r>
      <w:r>
        <w:rPr>
          <w:color w:val="231F20"/>
        </w:rPr>
        <w:t>në</w:t>
      </w:r>
      <w:r>
        <w:rPr>
          <w:color w:val="231F20"/>
          <w:spacing w:val="-12"/>
        </w:rPr>
        <w:t xml:space="preserve"> </w:t>
      </w:r>
      <w:r>
        <w:rPr>
          <w:color w:val="231F20"/>
        </w:rPr>
        <w:t>dërrasë.</w:t>
      </w:r>
      <w:r>
        <w:rPr>
          <w:color w:val="231F20"/>
          <w:spacing w:val="-11"/>
        </w:rPr>
        <w:t xml:space="preserve"> </w:t>
      </w:r>
      <w:r>
        <w:rPr>
          <w:color w:val="231F20"/>
        </w:rPr>
        <w:t>Mësuesi/ja</w:t>
      </w:r>
      <w:r>
        <w:rPr>
          <w:color w:val="231F20"/>
          <w:spacing w:val="-11"/>
        </w:rPr>
        <w:t xml:space="preserve"> </w:t>
      </w:r>
      <w:r>
        <w:rPr>
          <w:color w:val="231F20"/>
        </w:rPr>
        <w:t>u</w:t>
      </w:r>
      <w:r>
        <w:rPr>
          <w:color w:val="231F20"/>
          <w:spacing w:val="-11"/>
        </w:rPr>
        <w:t xml:space="preserve"> </w:t>
      </w:r>
      <w:r>
        <w:rPr>
          <w:color w:val="231F20"/>
        </w:rPr>
        <w:t>shpjegon</w:t>
      </w:r>
      <w:r>
        <w:rPr>
          <w:color w:val="231F20"/>
          <w:spacing w:val="-12"/>
        </w:rPr>
        <w:t xml:space="preserve"> </w:t>
      </w:r>
      <w:r>
        <w:rPr>
          <w:color w:val="231F20"/>
        </w:rPr>
        <w:t>nxënësve</w:t>
      </w:r>
      <w:r>
        <w:rPr>
          <w:color w:val="231F20"/>
          <w:spacing w:val="-11"/>
        </w:rPr>
        <w:t xml:space="preserve"> </w:t>
      </w:r>
      <w:r>
        <w:rPr>
          <w:color w:val="231F20"/>
        </w:rPr>
        <w:t>se</w:t>
      </w:r>
      <w:r>
        <w:rPr>
          <w:color w:val="231F20"/>
          <w:spacing w:val="-11"/>
        </w:rPr>
        <w:t xml:space="preserve"> </w:t>
      </w:r>
      <w:r>
        <w:rPr>
          <w:color w:val="231F20"/>
        </w:rPr>
        <w:t>të</w:t>
      </w:r>
      <w:r>
        <w:rPr>
          <w:color w:val="231F20"/>
          <w:spacing w:val="-11"/>
        </w:rPr>
        <w:t xml:space="preserve"> </w:t>
      </w:r>
      <w:r>
        <w:rPr>
          <w:color w:val="231F20"/>
        </w:rPr>
        <w:t xml:space="preserve">gjitha këto mjedise quhen mjedise publike. Ftohen </w:t>
      </w:r>
      <w:r>
        <w:rPr>
          <w:color w:val="231F20"/>
          <w:spacing w:val="-3"/>
        </w:rPr>
        <w:t xml:space="preserve">nxënësit/ </w:t>
      </w:r>
      <w:r>
        <w:rPr>
          <w:color w:val="231F20"/>
        </w:rPr>
        <w:t xml:space="preserve">et të tregojnë për veprimtaritë që kanë kryer në </w:t>
      </w:r>
      <w:r>
        <w:rPr>
          <w:color w:val="231F20"/>
          <w:spacing w:val="-4"/>
        </w:rPr>
        <w:t xml:space="preserve">këto </w:t>
      </w:r>
      <w:r>
        <w:rPr>
          <w:color w:val="231F20"/>
        </w:rPr>
        <w:t>mjedise. Prezantohet nga mësuesi/ja tema e mësimit “Unë jam fotoreporter” dhe ftohen nxënësit/et të shprehin</w:t>
      </w:r>
      <w:r>
        <w:rPr>
          <w:color w:val="231F20"/>
          <w:spacing w:val="-25"/>
        </w:rPr>
        <w:t xml:space="preserve"> </w:t>
      </w:r>
      <w:r>
        <w:rPr>
          <w:color w:val="231F20"/>
        </w:rPr>
        <w:t>mendimet</w:t>
      </w:r>
      <w:r>
        <w:rPr>
          <w:color w:val="231F20"/>
          <w:spacing w:val="-25"/>
        </w:rPr>
        <w:t xml:space="preserve"> </w:t>
      </w:r>
      <w:r>
        <w:rPr>
          <w:color w:val="231F20"/>
        </w:rPr>
        <w:t>e</w:t>
      </w:r>
      <w:r>
        <w:rPr>
          <w:color w:val="231F20"/>
          <w:spacing w:val="-25"/>
        </w:rPr>
        <w:t xml:space="preserve"> </w:t>
      </w:r>
      <w:r>
        <w:rPr>
          <w:color w:val="231F20"/>
        </w:rPr>
        <w:t>tyre</w:t>
      </w:r>
      <w:r>
        <w:rPr>
          <w:color w:val="231F20"/>
          <w:spacing w:val="-25"/>
        </w:rPr>
        <w:t xml:space="preserve"> </w:t>
      </w:r>
      <w:r>
        <w:rPr>
          <w:color w:val="231F20"/>
        </w:rPr>
        <w:t>se</w:t>
      </w:r>
      <w:r>
        <w:rPr>
          <w:color w:val="231F20"/>
          <w:spacing w:val="-25"/>
        </w:rPr>
        <w:t xml:space="preserve"> </w:t>
      </w:r>
      <w:r>
        <w:rPr>
          <w:color w:val="231F20"/>
        </w:rPr>
        <w:t>çfarë</w:t>
      </w:r>
      <w:r>
        <w:rPr>
          <w:color w:val="231F20"/>
          <w:spacing w:val="-25"/>
        </w:rPr>
        <w:t xml:space="preserve"> </w:t>
      </w:r>
      <w:r>
        <w:rPr>
          <w:color w:val="231F20"/>
        </w:rPr>
        <w:t>kanë</w:t>
      </w:r>
      <w:r>
        <w:rPr>
          <w:color w:val="231F20"/>
          <w:spacing w:val="-25"/>
        </w:rPr>
        <w:t xml:space="preserve"> </w:t>
      </w:r>
      <w:r>
        <w:rPr>
          <w:color w:val="231F20"/>
        </w:rPr>
        <w:t>dëshirë</w:t>
      </w:r>
      <w:r>
        <w:rPr>
          <w:color w:val="231F20"/>
          <w:spacing w:val="-24"/>
        </w:rPr>
        <w:t xml:space="preserve"> </w:t>
      </w:r>
      <w:r>
        <w:rPr>
          <w:color w:val="231F20"/>
        </w:rPr>
        <w:t>të</w:t>
      </w:r>
      <w:r>
        <w:rPr>
          <w:color w:val="231F20"/>
          <w:spacing w:val="-25"/>
        </w:rPr>
        <w:t xml:space="preserve"> </w:t>
      </w:r>
      <w:r>
        <w:rPr>
          <w:color w:val="231F20"/>
        </w:rPr>
        <w:t>ndajnë me</w:t>
      </w:r>
      <w:r>
        <w:rPr>
          <w:color w:val="231F20"/>
          <w:spacing w:val="-15"/>
        </w:rPr>
        <w:t xml:space="preserve"> </w:t>
      </w:r>
      <w:r>
        <w:rPr>
          <w:color w:val="231F20"/>
        </w:rPr>
        <w:t>të</w:t>
      </w:r>
      <w:r>
        <w:rPr>
          <w:color w:val="231F20"/>
          <w:spacing w:val="-15"/>
        </w:rPr>
        <w:t xml:space="preserve"> </w:t>
      </w:r>
      <w:r>
        <w:rPr>
          <w:color w:val="231F20"/>
        </w:rPr>
        <w:t>tjerët</w:t>
      </w:r>
      <w:r>
        <w:rPr>
          <w:color w:val="231F20"/>
          <w:spacing w:val="-15"/>
        </w:rPr>
        <w:t xml:space="preserve"> </w:t>
      </w:r>
      <w:r>
        <w:rPr>
          <w:color w:val="231F20"/>
        </w:rPr>
        <w:t>për</w:t>
      </w:r>
      <w:r>
        <w:rPr>
          <w:color w:val="231F20"/>
          <w:spacing w:val="-14"/>
        </w:rPr>
        <w:t xml:space="preserve"> </w:t>
      </w:r>
      <w:r>
        <w:rPr>
          <w:color w:val="231F20"/>
        </w:rPr>
        <w:t>të</w:t>
      </w:r>
      <w:r>
        <w:rPr>
          <w:color w:val="231F20"/>
          <w:spacing w:val="-15"/>
        </w:rPr>
        <w:t xml:space="preserve"> </w:t>
      </w:r>
      <w:r>
        <w:rPr>
          <w:color w:val="231F20"/>
        </w:rPr>
        <w:t>kryer</w:t>
      </w:r>
      <w:r>
        <w:rPr>
          <w:color w:val="231F20"/>
          <w:spacing w:val="-15"/>
        </w:rPr>
        <w:t xml:space="preserve"> </w:t>
      </w:r>
      <w:r>
        <w:rPr>
          <w:color w:val="231F20"/>
        </w:rPr>
        <w:t>sa</w:t>
      </w:r>
      <w:r>
        <w:rPr>
          <w:color w:val="231F20"/>
          <w:spacing w:val="-14"/>
        </w:rPr>
        <w:t xml:space="preserve"> </w:t>
      </w:r>
      <w:r>
        <w:rPr>
          <w:color w:val="231F20"/>
        </w:rPr>
        <w:t>më</w:t>
      </w:r>
      <w:r>
        <w:rPr>
          <w:color w:val="231F20"/>
          <w:spacing w:val="-15"/>
        </w:rPr>
        <w:t xml:space="preserve"> </w:t>
      </w:r>
      <w:r>
        <w:rPr>
          <w:color w:val="231F20"/>
        </w:rPr>
        <w:t>mirë</w:t>
      </w:r>
      <w:r>
        <w:rPr>
          <w:color w:val="231F20"/>
          <w:spacing w:val="-15"/>
        </w:rPr>
        <w:t xml:space="preserve"> </w:t>
      </w:r>
      <w:r>
        <w:rPr>
          <w:color w:val="231F20"/>
        </w:rPr>
        <w:t>rolin</w:t>
      </w:r>
      <w:r>
        <w:rPr>
          <w:color w:val="231F20"/>
          <w:spacing w:val="-14"/>
        </w:rPr>
        <w:t xml:space="preserve"> </w:t>
      </w:r>
      <w:r>
        <w:rPr>
          <w:color w:val="231F20"/>
        </w:rPr>
        <w:t>e</w:t>
      </w:r>
      <w:r>
        <w:rPr>
          <w:color w:val="231F20"/>
          <w:spacing w:val="-15"/>
        </w:rPr>
        <w:t xml:space="preserve"> </w:t>
      </w:r>
      <w:r>
        <w:rPr>
          <w:color w:val="231F20"/>
        </w:rPr>
        <w:t>fotoreporterit në mjediset publike, si dhe ku dëshirojnë të kryejnë veprimtaritë</w:t>
      </w:r>
      <w:r>
        <w:rPr>
          <w:color w:val="231F20"/>
          <w:spacing w:val="-10"/>
        </w:rPr>
        <w:t xml:space="preserve"> </w:t>
      </w:r>
      <w:r>
        <w:rPr>
          <w:color w:val="231F20"/>
        </w:rPr>
        <w:t>e</w:t>
      </w:r>
      <w:r>
        <w:rPr>
          <w:color w:val="231F20"/>
          <w:spacing w:val="-10"/>
        </w:rPr>
        <w:t xml:space="preserve"> </w:t>
      </w:r>
      <w:r>
        <w:rPr>
          <w:color w:val="231F20"/>
        </w:rPr>
        <w:t>tyre.</w:t>
      </w:r>
      <w:r>
        <w:rPr>
          <w:color w:val="231F20"/>
          <w:spacing w:val="-10"/>
        </w:rPr>
        <w:t xml:space="preserve"> </w:t>
      </w:r>
      <w:r>
        <w:rPr>
          <w:color w:val="231F20"/>
        </w:rPr>
        <w:t>Mësuesi/ja,</w:t>
      </w:r>
      <w:r>
        <w:rPr>
          <w:color w:val="231F20"/>
          <w:spacing w:val="-10"/>
        </w:rPr>
        <w:t xml:space="preserve"> </w:t>
      </w:r>
      <w:r>
        <w:rPr>
          <w:color w:val="231F20"/>
        </w:rPr>
        <w:t>në</w:t>
      </w:r>
      <w:r>
        <w:rPr>
          <w:color w:val="231F20"/>
          <w:spacing w:val="-9"/>
        </w:rPr>
        <w:t xml:space="preserve"> </w:t>
      </w:r>
      <w:r>
        <w:rPr>
          <w:color w:val="231F20"/>
        </w:rPr>
        <w:t>varësi</w:t>
      </w:r>
      <w:r>
        <w:rPr>
          <w:color w:val="231F20"/>
          <w:spacing w:val="-10"/>
        </w:rPr>
        <w:t xml:space="preserve"> </w:t>
      </w:r>
      <w:r>
        <w:rPr>
          <w:color w:val="231F20"/>
        </w:rPr>
        <w:t>të</w:t>
      </w:r>
      <w:r>
        <w:rPr>
          <w:color w:val="231F20"/>
          <w:spacing w:val="-10"/>
        </w:rPr>
        <w:t xml:space="preserve"> </w:t>
      </w:r>
      <w:r>
        <w:rPr>
          <w:color w:val="231F20"/>
        </w:rPr>
        <w:t>kushteve</w:t>
      </w:r>
      <w:r>
        <w:rPr>
          <w:color w:val="231F20"/>
          <w:spacing w:val="-10"/>
        </w:rPr>
        <w:t xml:space="preserve"> </w:t>
      </w:r>
      <w:r>
        <w:rPr>
          <w:color w:val="231F20"/>
        </w:rPr>
        <w:t>të klasës,</w:t>
      </w:r>
      <w:r>
        <w:rPr>
          <w:color w:val="231F20"/>
          <w:spacing w:val="-26"/>
        </w:rPr>
        <w:t xml:space="preserve"> </w:t>
      </w:r>
      <w:r>
        <w:rPr>
          <w:color w:val="231F20"/>
        </w:rPr>
        <w:t>mund</w:t>
      </w:r>
      <w:r>
        <w:rPr>
          <w:color w:val="231F20"/>
          <w:spacing w:val="-25"/>
        </w:rPr>
        <w:t xml:space="preserve"> </w:t>
      </w:r>
      <w:r>
        <w:rPr>
          <w:color w:val="231F20"/>
        </w:rPr>
        <w:t>ta</w:t>
      </w:r>
      <w:r>
        <w:rPr>
          <w:color w:val="231F20"/>
          <w:spacing w:val="-25"/>
        </w:rPr>
        <w:t xml:space="preserve"> </w:t>
      </w:r>
      <w:r>
        <w:rPr>
          <w:color w:val="231F20"/>
        </w:rPr>
        <w:t>ketë</w:t>
      </w:r>
      <w:r>
        <w:rPr>
          <w:color w:val="231F20"/>
          <w:spacing w:val="-25"/>
        </w:rPr>
        <w:t xml:space="preserve"> </w:t>
      </w:r>
      <w:r>
        <w:rPr>
          <w:color w:val="231F20"/>
        </w:rPr>
        <w:t>planifikuar</w:t>
      </w:r>
      <w:r>
        <w:rPr>
          <w:color w:val="231F20"/>
          <w:spacing w:val="-25"/>
        </w:rPr>
        <w:t xml:space="preserve"> </w:t>
      </w:r>
      <w:r>
        <w:rPr>
          <w:color w:val="231F20"/>
        </w:rPr>
        <w:t>këtë</w:t>
      </w:r>
      <w:r>
        <w:rPr>
          <w:color w:val="231F20"/>
          <w:spacing w:val="-25"/>
        </w:rPr>
        <w:t xml:space="preserve"> </w:t>
      </w:r>
      <w:r>
        <w:rPr>
          <w:color w:val="231F20"/>
        </w:rPr>
        <w:t>temë</w:t>
      </w:r>
      <w:r>
        <w:rPr>
          <w:color w:val="231F20"/>
          <w:spacing w:val="-25"/>
        </w:rPr>
        <w:t xml:space="preserve"> </w:t>
      </w:r>
      <w:r>
        <w:rPr>
          <w:color w:val="231F20"/>
        </w:rPr>
        <w:t>më</w:t>
      </w:r>
      <w:r>
        <w:rPr>
          <w:color w:val="231F20"/>
          <w:spacing w:val="-25"/>
        </w:rPr>
        <w:t xml:space="preserve"> </w:t>
      </w:r>
      <w:r>
        <w:rPr>
          <w:color w:val="231F20"/>
        </w:rPr>
        <w:t>parë,</w:t>
      </w:r>
      <w:r>
        <w:rPr>
          <w:color w:val="231F20"/>
          <w:spacing w:val="-25"/>
        </w:rPr>
        <w:t xml:space="preserve"> </w:t>
      </w:r>
      <w:r>
        <w:rPr>
          <w:color w:val="231F20"/>
          <w:spacing w:val="-3"/>
        </w:rPr>
        <w:t xml:space="preserve">duke </w:t>
      </w:r>
      <w:r>
        <w:rPr>
          <w:color w:val="231F20"/>
        </w:rPr>
        <w:t>marrë</w:t>
      </w:r>
      <w:r>
        <w:rPr>
          <w:color w:val="231F20"/>
          <w:spacing w:val="-13"/>
        </w:rPr>
        <w:t xml:space="preserve"> </w:t>
      </w:r>
      <w:r>
        <w:rPr>
          <w:color w:val="231F20"/>
        </w:rPr>
        <w:t>mendimet</w:t>
      </w:r>
      <w:r>
        <w:rPr>
          <w:color w:val="231F20"/>
          <w:spacing w:val="-12"/>
        </w:rPr>
        <w:t xml:space="preserve"> </w:t>
      </w:r>
      <w:r>
        <w:rPr>
          <w:color w:val="231F20"/>
        </w:rPr>
        <w:t>e</w:t>
      </w:r>
      <w:r>
        <w:rPr>
          <w:color w:val="231F20"/>
          <w:spacing w:val="-12"/>
        </w:rPr>
        <w:t xml:space="preserve"> </w:t>
      </w:r>
      <w:r>
        <w:rPr>
          <w:color w:val="231F20"/>
        </w:rPr>
        <w:t>nxënësve</w:t>
      </w:r>
      <w:r>
        <w:rPr>
          <w:color w:val="231F20"/>
          <w:spacing w:val="-13"/>
        </w:rPr>
        <w:t xml:space="preserve"> </w:t>
      </w:r>
      <w:r>
        <w:rPr>
          <w:color w:val="231F20"/>
        </w:rPr>
        <w:t>për</w:t>
      </w:r>
      <w:r>
        <w:rPr>
          <w:color w:val="231F20"/>
          <w:spacing w:val="-12"/>
        </w:rPr>
        <w:t xml:space="preserve"> </w:t>
      </w:r>
      <w:r>
        <w:rPr>
          <w:color w:val="231F20"/>
        </w:rPr>
        <w:t>kryerjen</w:t>
      </w:r>
      <w:r>
        <w:rPr>
          <w:color w:val="231F20"/>
          <w:spacing w:val="-12"/>
        </w:rPr>
        <w:t xml:space="preserve"> </w:t>
      </w:r>
      <w:r>
        <w:rPr>
          <w:color w:val="231F20"/>
        </w:rPr>
        <w:t>e</w:t>
      </w:r>
      <w:r>
        <w:rPr>
          <w:color w:val="231F20"/>
          <w:spacing w:val="-13"/>
        </w:rPr>
        <w:t xml:space="preserve"> </w:t>
      </w:r>
      <w:r>
        <w:rPr>
          <w:color w:val="231F20"/>
        </w:rPr>
        <w:t>një</w:t>
      </w:r>
      <w:r>
        <w:rPr>
          <w:color w:val="231F20"/>
          <w:spacing w:val="-12"/>
        </w:rPr>
        <w:t xml:space="preserve"> </w:t>
      </w:r>
      <w:r>
        <w:rPr>
          <w:color w:val="231F20"/>
        </w:rPr>
        <w:t>vizite</w:t>
      </w:r>
      <w:r>
        <w:rPr>
          <w:color w:val="231F20"/>
          <w:spacing w:val="-12"/>
        </w:rPr>
        <w:t xml:space="preserve"> </w:t>
      </w:r>
      <w:r>
        <w:rPr>
          <w:color w:val="231F20"/>
        </w:rPr>
        <w:t>në një</w:t>
      </w:r>
      <w:r>
        <w:rPr>
          <w:color w:val="231F20"/>
          <w:spacing w:val="-13"/>
        </w:rPr>
        <w:t xml:space="preserve"> </w:t>
      </w:r>
      <w:r>
        <w:rPr>
          <w:color w:val="231F20"/>
        </w:rPr>
        <w:t>mjedis</w:t>
      </w:r>
      <w:r>
        <w:rPr>
          <w:color w:val="231F20"/>
          <w:spacing w:val="-12"/>
        </w:rPr>
        <w:t xml:space="preserve"> </w:t>
      </w:r>
      <w:r>
        <w:rPr>
          <w:color w:val="231F20"/>
        </w:rPr>
        <w:t>publik</w:t>
      </w:r>
      <w:r>
        <w:rPr>
          <w:color w:val="231F20"/>
          <w:spacing w:val="-12"/>
        </w:rPr>
        <w:t xml:space="preserve"> </w:t>
      </w:r>
      <w:r>
        <w:rPr>
          <w:color w:val="231F20"/>
        </w:rPr>
        <w:t>ose</w:t>
      </w:r>
      <w:r>
        <w:rPr>
          <w:color w:val="231F20"/>
          <w:spacing w:val="-12"/>
        </w:rPr>
        <w:t xml:space="preserve"> </w:t>
      </w:r>
      <w:r>
        <w:rPr>
          <w:color w:val="231F20"/>
        </w:rPr>
        <w:t>mund</w:t>
      </w:r>
      <w:r>
        <w:rPr>
          <w:color w:val="231F20"/>
          <w:spacing w:val="-12"/>
        </w:rPr>
        <w:t xml:space="preserve"> </w:t>
      </w:r>
      <w:r>
        <w:rPr>
          <w:color w:val="231F20"/>
        </w:rPr>
        <w:t>ta</w:t>
      </w:r>
      <w:r>
        <w:rPr>
          <w:color w:val="231F20"/>
          <w:spacing w:val="-12"/>
        </w:rPr>
        <w:t xml:space="preserve"> </w:t>
      </w:r>
      <w:r>
        <w:rPr>
          <w:color w:val="231F20"/>
        </w:rPr>
        <w:t>ketë</w:t>
      </w:r>
      <w:r>
        <w:rPr>
          <w:color w:val="231F20"/>
          <w:spacing w:val="-12"/>
        </w:rPr>
        <w:t xml:space="preserve"> </w:t>
      </w:r>
      <w:r>
        <w:rPr>
          <w:color w:val="231F20"/>
        </w:rPr>
        <w:t>zhvilluar</w:t>
      </w:r>
      <w:r>
        <w:rPr>
          <w:color w:val="231F20"/>
          <w:spacing w:val="-12"/>
        </w:rPr>
        <w:t xml:space="preserve"> </w:t>
      </w:r>
      <w:r>
        <w:rPr>
          <w:color w:val="231F20"/>
        </w:rPr>
        <w:t>në</w:t>
      </w:r>
      <w:r>
        <w:rPr>
          <w:color w:val="231F20"/>
          <w:spacing w:val="-12"/>
        </w:rPr>
        <w:t xml:space="preserve"> </w:t>
      </w:r>
      <w:r>
        <w:rPr>
          <w:color w:val="231F20"/>
        </w:rPr>
        <w:t>formë</w:t>
      </w:r>
      <w:r>
        <w:rPr>
          <w:color w:val="231F20"/>
          <w:spacing w:val="-12"/>
        </w:rPr>
        <w:t xml:space="preserve"> </w:t>
      </w:r>
      <w:r>
        <w:rPr>
          <w:color w:val="231F20"/>
          <w:spacing w:val="-16"/>
        </w:rPr>
        <w:t>e</w:t>
      </w:r>
    </w:p>
    <w:p w:rsidR="00E820D0" w:rsidRDefault="00E820D0">
      <w:pPr>
        <w:spacing w:line="247" w:lineRule="auto"/>
        <w:jc w:val="both"/>
        <w:sectPr w:rsidR="00E820D0">
          <w:type w:val="continuous"/>
          <w:pgSz w:w="11740" w:h="15880"/>
          <w:pgMar w:top="1500" w:right="0" w:bottom="280" w:left="0" w:header="720" w:footer="720" w:gutter="0"/>
          <w:cols w:num="3" w:space="720" w:equalWidth="0">
            <w:col w:w="3209" w:space="40"/>
            <w:col w:w="2361" w:space="39"/>
            <w:col w:w="6091"/>
          </w:cols>
        </w:sectPr>
      </w:pPr>
    </w:p>
    <w:p w:rsidR="00E820D0" w:rsidRDefault="00E527CD">
      <w:pPr>
        <w:pStyle w:val="Heading6"/>
        <w:spacing w:before="126"/>
        <w:ind w:left="1678"/>
      </w:pPr>
      <w:r>
        <w:pict>
          <v:rect id="_x0000_s1290" style="position:absolute;left:0;text-align:left;margin-left:0;margin-top:0;width:586.75pt;height:793.65pt;z-index:-283633664;mso-position-horizontal-relative:page;mso-position-vertical-relative:page" fillcolor="#e2e3e4" stroked="f">
            <w10:wrap anchorx="page" anchory="page"/>
          </v:rect>
        </w:pict>
      </w:r>
      <w:r>
        <w:pict>
          <v:group id="_x0000_s1147" style="position:absolute;left:0;text-align:left;margin-left:0;margin-top:0;width:586.8pt;height:793.55pt;z-index:-283632640;mso-position-horizontal-relative:page;mso-position-vertical-relative:page" coordsize="11736,15871">
            <v:shape id="_x0000_s1289" style="position:absolute;width:6256;height:15871" coordsize="6256,15871" path="m6256,l,,,15871r3988,l5299,15835r674,-248l6221,14914r35,-1311l6256,xe" stroked="f">
              <v:path arrowok="t"/>
            </v:shape>
            <v:line id="_x0000_s1288" style="position:absolute" from="1020,952" to="10715,952" strokecolor="#231f20" strokeweight=".5pt"/>
            <v:rect id="_x0000_s1287" style="position:absolute;left:7334;top:1946;width:4401;height:5821" stroked="f"/>
            <v:shape id="_x0000_s1286" style="position:absolute;left:7766;top:1946;width:3970;height:562" coordorigin="7766,1946" coordsize="3970,562" path="m11735,1946r-3969,l7766,2388r90,l8440,2463r397,37l9231,2508r662,-12l10159,2486r260,-14l10672,2454r327,-30l11466,2374r269,-33l11735,1946xe" fillcolor="#abadb0" stroked="f">
              <v:path arrowok="t"/>
            </v:shape>
            <v:shape id="_x0000_s1285" type="#_x0000_t75" style="position:absolute;left:8115;top:4264;width:504;height:753">
              <v:imagedata r:id="rId2877" o:title=""/>
            </v:shape>
            <v:shape id="_x0000_s1284" type="#_x0000_t75" style="position:absolute;left:9872;top:4264;width:504;height:3210">
              <v:imagedata r:id="rId2878" o:title=""/>
            </v:shape>
            <v:shape id="_x0000_s1283" type="#_x0000_t75" style="position:absolute;left:11633;top:4264;width:103;height:3503">
              <v:imagedata r:id="rId2879" o:title=""/>
            </v:shape>
            <v:shape id="_x0000_s1282" type="#_x0000_t75" style="position:absolute;left:8615;top:4814;width:1261;height:204">
              <v:imagedata r:id="rId2880" o:title=""/>
            </v:shape>
            <v:shape id="_x0000_s1281" type="#_x0000_t75" style="position:absolute;left:8118;top:5014;width:249;height:2461">
              <v:imagedata r:id="rId2881" o:title=""/>
            </v:shape>
            <v:shape id="_x0000_s1280" type="#_x0000_t75" style="position:absolute;left:9621;top:5014;width:255;height:2461">
              <v:imagedata r:id="rId2882" o:title=""/>
            </v:shape>
            <v:shape id="_x0000_s1279" type="#_x0000_t75" style="position:absolute;left:10375;top:5285;width:1261;height:2241">
              <v:imagedata r:id="rId2883" o:title=""/>
            </v:shape>
            <v:shape id="_x0000_s1278" type="#_x0000_t75" style="position:absolute;left:11153;top:7525;width:484;height:242">
              <v:imagedata r:id="rId2884" o:title=""/>
            </v:shape>
            <v:shape id="_x0000_s1277" style="position:absolute;left:7334;top:2658;width:777;height:5109" coordorigin="7335,2658" coordsize="777,5109" o:spt="100" adj="0,,0" path="m8112,2658r-25,12l8069,2675r-17,3l8026,2678r-691,l7335,7767r777,l8112,4551r-530,l7582,4353r530,l8112,2658xm8112,4353r-333,l7779,4551r333,l8112,4353xe" fillcolor="#e3e4e5" stroked="f">
              <v:stroke joinstyle="round"/>
              <v:formulas/>
              <v:path arrowok="t" o:connecttype="segments"/>
            </v:shape>
            <v:line id="_x0000_s1276" style="position:absolute" from="8112,2662" to="8112,7767" strokecolor="#abadb0" strokeweight=".24975mm"/>
            <v:shape id="_x0000_s1275" style="position:absolute;left:7334;top:1946;width:869;height:732" coordorigin="7335,1946" coordsize="869,732" path="m8043,1946r-708,l7335,2678r691,l8141,2675r54,-21l8203,2596r-25,-113l8063,2020r-20,-74xe" fillcolor="#c7c9cb" stroked="f">
              <v:path arrowok="t"/>
            </v:shape>
            <v:shape id="_x0000_s1274" type="#_x0000_t75" style="position:absolute;left:7507;top:7294;width:207;height:207">
              <v:imagedata r:id="rId2118" o:title=""/>
            </v:shape>
            <v:shape id="_x0000_s1273" type="#_x0000_t75" style="position:absolute;left:8565;top:2781;width:1523;height:2033">
              <v:imagedata r:id="rId2885" o:title=""/>
            </v:shape>
            <v:shape id="_x0000_s1272" style="position:absolute;left:8591;top:2858;width:1443;height:1905" coordorigin="8592,2858" coordsize="1443,1905" o:spt="100" adj="0,,0" path="m9526,4746r-86,l9454,4749r8,2l9476,4755r10,1l9499,4760r8,1l9514,4763r5,-4l9526,4746xm9028,4754r-30,l9008,4758r17,-1l9028,4754xm9123,4740r-129,l8981,4755r17,-1l9028,4754r3,-3l9071,4748r7,-1l9086,4746r,-1l9088,4745r26,l9121,4742r2,-2xm8636,4745r-34,l8612,4753r17,l8636,4745xm8755,4748r-30,l8733,4752r8,l8749,4752r6,-4xm10034,4706r-67,l9972,4709r4,10l9984,4729r13,7l10010,4741r9,4l10027,4752r7,-7l10034,4745r,-39xm10034,4745r,l10034,4752r,-7xm9637,4743r-68,l9584,4746r1,l9589,4751r17,1l9611,4746r15,-2l9635,4744r2,-1xm8896,4746r-51,l8854,4750r16,l8880,4750r15,-1l8896,4746xm8880,4750r-10,l8879,4750r1,xm8779,4745r-102,l8685,4749r16,l8709,4748r46,l8757,4747r8,l8773,4746r6,-1xm9114,4745r-26,l9095,4747r15,l9114,4745xm9649,4734r-114,l9542,4736r-1,6l9541,4743r14,4l9569,4743r68,l9645,4740r,-3l9649,4734xm8899,4742r-78,l8829,4747r16,-1l8896,4746r3,-4xm10034,2858r-1442,l8592,4746r1,l8602,4745r34,l8636,4744r17,l8798,4744r7,-2l8821,4742r78,l8900,4739r17,-1l9125,4738r3,-3l9131,4732r,-19l9138,4699r602,l9740,4692r294,l10034,2858xm9528,4742r-112,l9430,4746r96,l9528,4742xm8798,4744r-145,l8661,4745r118,l8781,4745r16,-1l8798,4744xm9635,4744r-9,l9633,4745r2,-1xm9941,4727r-57,l9890,4742r7,1l9908,4743r11,2l9925,4743r6,l9934,4739r3,-3l9941,4727xm9334,4741r-25,l9325,4744r8,-2l9334,4741xm9660,4725r-311,l9365,4726r2,11l9382,4739r8,1l9405,4743r11,-1l9528,4742r2,-4l9535,4734r114,l9659,4726r1,-1xm9327,4733r-41,l9301,4742r8,-1l9334,4741r1,-2l9327,4733xm9125,4738r-208,l8926,4742r17,-1l8960,4741r8,-1l9123,4740r2,-2xm9864,4735r-25,l9847,4738r,l9854,4741r10,-6xm9123,4740r-155,l8977,4741r17,-1l9123,4740r,xm8960,4741r-17,l8952,4741r8,xm9740,4705r-498,l9261,4706r7,31l9286,4733r41,l9322,4731r2,-4l9333,4727r16,-2l9660,4725r3,-3l9689,4722r2,-3l9740,4719r,-14xm9953,4712r-150,l9822,4735r10,1l9839,4735r25,l9875,4727r66,l9946,4715r7,-3xm9689,4722r-26,l9669,4722r9,4l9685,4729r3,-6l9689,4722xm9740,4699r-602,l9151,4707r12,6l9177,4719r12,5l9194,4726r6,-21l9740,4705r,-6xm9242,4705r-42,l9213,4708r-2,15l9211,4723r12,2l9242,4705xm9199,4720r12,3l9211,4723r-12,-3xm10034,4692r-294,l9748,4712r22,3l9780,4715r23,-3l9953,4712r7,-4l9967,4706r67,l10034,4692xe" fillcolor="#dadbdd" stroked="f">
              <v:stroke joinstyle="round"/>
              <v:formulas/>
              <v:path arrowok="t" o:connecttype="segments"/>
            </v:shape>
            <v:shape id="_x0000_s1271" style="position:absolute;left:8625;top:2807;width:85;height:186" coordorigin="8626,2807" coordsize="85,186" o:spt="100" adj="0,,0" path="m8657,2848r-9,1l8647,2858r-1,6l8643,2877r-14,83l8629,2964r1,9l8638,2983r17,7l8673,2993r9,-1l8687,2986r2,-6l8678,2980r-37,-6l8657,2867r,-7l8683,2860r,-7l8657,2848xm8698,2818r-34,l8698,2825r-3,16l8679,2970r-1,10l8689,2980r2,-8l8710,2843r,-5l8706,2828r-8,-10xm8683,2860r-26,l8673,2862r-10,69l8662,2937r11,2l8684,2864r-1,-4xm8653,2807r-13,6l8633,2821r-3,7l8626,2858r11,l8638,2852r2,-11l8639,2830r15,-11l8664,2818r34,l8695,2816r-20,-9l8653,2807xe" fillcolor="#87898b" stroked="f">
              <v:stroke joinstyle="round"/>
              <v:formulas/>
              <v:path arrowok="t" o:connecttype="segments"/>
            </v:shape>
            <v:shape id="_x0000_s1270" type="#_x0000_t75" style="position:absolute;left:10179;top:3252;width:1523;height:2033">
              <v:imagedata r:id="rId2886" o:title=""/>
            </v:shape>
            <v:shape id="_x0000_s1269" style="position:absolute;left:10205;top:3329;width:1443;height:1905" coordorigin="10206,3329" coordsize="1443,1905" o:spt="100" adj="0,,0" path="m11140,5217r-86,l11068,5221r8,1l11090,5226r10,1l11113,5231r8,1l11128,5234r5,-4l11140,5217xm10642,5225r-30,l10622,5229r17,-1l10642,5225xm10737,5211r-129,l10595,5226r17,-1l10642,5225r3,-3l10685,5219r7,-1l10700,5217r,-1l10702,5216r26,l10735,5213r2,-2xm10250,5216r-34,l10226,5224r17,l10250,5216xm10369,5219r-30,l10347,5223r8,l10363,5223r6,-4xm11648,5177r-67,l11586,5180r3,10l11598,5200r13,7l11624,5212r9,4l11641,5223r7,-7l11648,5216r,-39xm11251,5214r-68,l11198,5217r1,l11203,5222r17,1l11225,5217r15,-2l11248,5215r3,-1xm11648,5216r,l11648,5223r,-7xm10510,5217r-51,l10468,5221r16,l10494,5221r15,-1l10510,5217xm10494,5221r-10,l10493,5221r1,xm10393,5216r-102,l10299,5220r16,l10323,5219r46,l10371,5218r8,l10387,5218r6,-2xm10728,5216r-26,l10709,5218r15,l10728,5216xm11263,5205r-114,l11156,5207r-1,6l11154,5215r15,3l11183,5214r68,l11258,5211r1,-3l11263,5205xm10513,5213r-78,l10443,5218r16,-1l10510,5217r3,-4xm11648,3329r-1442,l10206,5217r1,l10216,5216r34,l10250,5215r16,l10412,5215r7,-1l10435,5213r78,l10514,5210r17,-1l10739,5209r3,-3l10744,5203r,-19l10752,5171r602,l11354,5163r294,l11648,3329xm11142,5213r-113,l11044,5217r96,l11142,5213xm10412,5215r-146,l10275,5216r118,l10395,5216r16,l10412,5215xm11248,5215r-8,l11247,5216r1,-1xm11555,5199r-57,l11504,5213r7,1l11522,5215r11,1l11539,5214r6,l11548,5210r3,-3l11555,5199xm10948,5212r-25,l10939,5215r8,-2l10948,5212xm11274,5196r-312,l10979,5197r2,11l10996,5210r7,1l11019,5214r10,-1l11142,5213r2,-4l11149,5205r114,l11273,5197r1,-1xm10941,5205r-41,l10915,5213r8,-1l10948,5212r1,-2l10941,5205xm10739,5209r-208,l10540,5213r17,-1l10574,5212r8,-1l10737,5211r2,-2xm11478,5206r-25,l11460,5209r1,l11468,5212r10,-6xm10737,5211r-155,l10591,5212r17,-1l10737,5211r,xm10574,5212r-17,l10566,5212r8,xm11354,5176r-498,l10875,5177r7,31l10900,5205r41,l10936,5202r2,-4l10947,5198r15,-2l11274,5196r3,-3l11303,5193r1,-3l11354,5190r,-14xm11567,5183r-150,l11436,5206r10,1l11453,5206r25,l11489,5199r66,l11560,5186r7,-3xm11303,5193r-26,l11283,5193r8,4l11299,5200r3,-6l11303,5193xm11354,5171r-602,l10765,5178r12,6l10791,5190r12,5l10808,5197r6,-21l11354,5176r,-5xm10856,5176r-42,l10827,5179r-2,14l10825,5194r12,2l10856,5176xm11648,5163r-294,l11362,5183r22,3l11394,5186r23,-3l11567,5183r7,-4l11581,5177r67,l11648,5163xe" fillcolor="#dadbdd" stroked="f">
              <v:stroke joinstyle="round"/>
              <v:formulas/>
              <v:path arrowok="t" o:connecttype="segments"/>
            </v:shape>
            <v:shape id="_x0000_s1268" style="position:absolute;left:10239;top:3278;width:85;height:186" coordorigin="10240,3278" coordsize="85,186" o:spt="100" adj="0,,0" path="m10271,3319r-9,2l10261,3329r-1,6l10257,3348r-14,84l10242,3435r2,9l10252,3454r17,7l10287,3464r9,-1l10301,3457r2,-6l10292,3451r-37,-6l10271,3338r,-7l10297,3331r,-7l10271,3319xm10312,3289r-34,l10312,3296r-3,16l10293,3441r-1,10l10303,3451r2,-8l10324,3314r,-5l10320,3299r-8,-10xm10297,3331r-26,l10287,3334r-10,68l10276,3408r11,2l10298,3335r-1,-4xm10267,3278r-13,6l10246,3292r-2,7l10240,3329r11,l10252,3323r2,-11l10253,3301r15,-11l10278,3289r34,l10309,3287r-20,-8l10267,3278xe" fillcolor="#87898b" stroked="f">
              <v:stroke joinstyle="round"/>
              <v:formulas/>
              <v:path arrowok="t" o:connecttype="segments"/>
            </v:shape>
            <v:shape id="_x0000_s1267" type="#_x0000_t75" style="position:absolute;left:8713;top:2438;width:2137;height:81">
              <v:imagedata r:id="rId2887" o:title=""/>
            </v:shape>
            <v:shape id="_x0000_s1266" type="#_x0000_t75" style="position:absolute;left:8713;top:2223;width:2137;height:277">
              <v:imagedata r:id="rId2888" o:title=""/>
            </v:shape>
            <v:shape id="_x0000_s1265" style="position:absolute;left:7644;top:3320;width:177;height:150" coordorigin="7645,3321" coordsize="177,150" path="m7796,3321r-151,33l7661,3430r3,10l7664,3445r1,21l7664,3470r158,-35l7796,3321xe" fillcolor="#d7d8da" stroked="f">
              <v:path arrowok="t"/>
            </v:shape>
            <v:shape id="_x0000_s1264" type="#_x0000_t75" style="position:absolute;left:7660;top:3367;width:117;height:87">
              <v:imagedata r:id="rId2889" o:title=""/>
            </v:shape>
            <v:shape id="_x0000_s1263" style="position:absolute;left:7635;top:3276;width:195;height:177" coordorigin="7635,3276" coordsize="195,177" o:spt="100" adj="0,,0" path="m7813,3437r-116,l7704,3446r30,6l7742,3453r71,-16xm7793,3276r-158,35l7662,3434r9,9l7680,3442r5,l7697,3437r116,l7830,3433r-3,-6l7793,3276xm7685,3442r-5,l7684,3442r1,xe" fillcolor="#bbbdc0" stroked="f">
              <v:stroke joinstyle="round"/>
              <v:formulas/>
              <v:path arrowok="t" o:connecttype="segments"/>
            </v:shape>
            <v:shape id="_x0000_s1262" style="position:absolute;left:7780;top:3287;width:2;height:2" coordorigin="7780,3288" coordsize="2,1" path="m7781,3288r,1l7780,3288r1,l7781,3288xe" fillcolor="#757779" stroked="f">
              <v:path arrowok="t"/>
            </v:shape>
            <v:shape id="_x0000_s1261" type="#_x0000_t75" style="position:absolute;left:7780;top:3280;width:4;height:8">
              <v:imagedata r:id="rId42" o:title=""/>
            </v:shape>
            <v:shape id="_x0000_s1260" style="position:absolute;left:7776;top:3271;width:19;height:18" coordorigin="7776,3271" coordsize="19,18" path="m7786,3271r-5,1l7776,3278r1,5l7785,3288r5,l7795,3281r-1,-5l7786,3271xe" fillcolor="#595a5c" stroked="f">
              <v:path arrowok="t"/>
            </v:shape>
            <v:shape id="_x0000_s1259" type="#_x0000_t75" style="position:absolute;left:7777;top:3269;width:18;height:18">
              <v:imagedata r:id="rId2890" o:title=""/>
            </v:shape>
            <v:shape id="_x0000_s1258" style="position:absolute;left:7782;top:3262;width:19;height:19" coordorigin="7782,3263" coordsize="19,19" path="m7792,3263r-5,l7782,3270r1,5l7791,3281r5,-1l7801,3274r-2,-6l7792,3263xe" fillcolor="#595a5c" stroked="f">
              <v:path arrowok="t"/>
            </v:shape>
            <v:shape id="_x0000_s1257" type="#_x0000_t75" style="position:absolute;left:7782;top:3262;width:19;height:19">
              <v:imagedata r:id="rId2890" o:title=""/>
            </v:shape>
            <v:line id="_x0000_s1256" style="position:absolute" from="7719,3350" to="7799,3333" strokecolor="#231f20" strokeweight=".02892mm"/>
            <v:shape id="_x0000_s1255" style="position:absolute;left:7687;top:3331;width:31;height:31" coordorigin="7687,3331" coordsize="31,31" path="m7707,3331r-15,4l7687,3342r3,15l7698,3362r15,-4l7717,3351r-3,-15l7707,3331xe" fillcolor="#7f8083" stroked="f">
              <v:path arrowok="t"/>
            </v:shape>
            <v:line id="_x0000_s1254" style="position:absolute" from="7727,3387" to="7807,3369" strokecolor="#231f20" strokeweight=".02892mm"/>
            <v:shape id="_x0000_s1253" style="position:absolute;left:7695;top:3367;width:31;height:31" coordorigin="7695,3367" coordsize="31,31" path="m7715,3367r-15,4l7695,3378r3,15l7706,3398r15,-4l7725,3387r-3,-15l7715,3367xe" fillcolor="#7f8083" stroked="f">
              <v:path arrowok="t"/>
            </v:shape>
            <v:line id="_x0000_s1252" style="position:absolute" from="7735,3423" to="7815,3405" strokecolor="#231f20" strokeweight=".02892mm"/>
            <v:shape id="_x0000_s1251" style="position:absolute;left:7703;top:3403;width:31;height:31" coordorigin="7703,3404" coordsize="31,31" path="m7723,3404r-15,3l7703,3414r3,15l7714,3434r15,-3l7733,3423r-3,-15l7723,3404xe" fillcolor="#7f8083" stroked="f">
              <v:path arrowok="t"/>
            </v:shape>
            <v:shape id="_x0000_s1250" type="#_x0000_t75" style="position:absolute;left:7608;top:3290;width:85;height:58">
              <v:imagedata r:id="rId2891" o:title=""/>
            </v:shape>
            <v:shape id="_x0000_s1249" type="#_x0000_t75" style="position:absolute;left:10300;top:3557;width:1293;height:1136">
              <v:imagedata r:id="rId2892" o:title=""/>
            </v:shape>
            <v:shape id="_x0000_s1248" type="#_x0000_t75" style="position:absolute;left:7582;top:4353;width:197;height:198">
              <v:imagedata r:id="rId2122" o:title=""/>
            </v:shape>
            <v:line id="_x0000_s1247" style="position:absolute" from="7764,6392" to="7764,6493" strokecolor="#696b6d" strokeweight=".23778mm"/>
            <v:shape id="_x0000_s1246" style="position:absolute;left:7737;top:6467;width:54;height:74" coordorigin="7737,6468" coordsize="54,74" path="m7791,6468r-54,l7764,6541r27,-73xe" fillcolor="#696b6d" stroked="f">
              <v:path arrowok="t"/>
            </v:shape>
            <v:shape id="_x0000_s1245" style="position:absolute;left:7464;top:5897;width:599;height:528" coordorigin="7465,5897" coordsize="599,528" path="m8023,5897r-518,l7482,5898r-12,5l7465,5914r,24l7465,6385r,23l7470,6420r12,5l7505,6425r518,l8046,6425r12,-5l8062,6408r1,-23l8063,5938r-1,-24l8058,5903r-12,-5l8023,5897xe" stroked="f">
              <v:path arrowok="t"/>
            </v:shape>
            <v:shape id="_x0000_s1244" style="position:absolute;left:7464;top:5897;width:599;height:528" coordorigin="7465,5897" coordsize="599,528" path="m7505,5897r-23,1l7470,5903r-5,11l7465,5938r,447l7465,6408r5,12l7482,6425r23,l8023,6425r23,l8058,6420r4,-12l8063,6385r,-447l8062,5914r-4,-11l8046,5898r-23,-1l7505,5897xe" filled="f" strokecolor="#abadb0" strokeweight=".24978mm">
              <v:path arrowok="t"/>
            </v:shape>
            <v:shape id="_x0000_s1243" style="position:absolute;left:7465;top:6548;width:597;height:588" coordorigin="7465,6548" coordsize="597,588" path="m8022,6548r-516,l7482,6549r-12,4l7466,6565r-1,23l7465,7096r1,23l7470,7131r12,5l7506,7136r516,l8045,7136r12,-5l8062,7119r,-23l8062,6588r,-23l8057,6553r-12,-4l8022,6548xe" stroked="f">
              <v:path arrowok="t"/>
            </v:shape>
            <v:shape id="_x0000_s1242" style="position:absolute;left:7465;top:6548;width:597;height:588" coordorigin="7465,6548" coordsize="597,588" path="m7506,6548r-24,1l7470,6553r-4,12l7465,6588r,508l7466,7119r4,12l7482,7136r24,l8022,7136r23,l8057,7131r5,-12l8062,7096r,-508l8062,6565r-5,-12l8045,6549r-23,-1l7506,6548xe" filled="f" strokecolor="#919396" strokeweight=".24978mm">
              <v:path arrowok="t"/>
            </v:shape>
            <v:shape id="_x0000_s1241" type="#_x0000_t75" style="position:absolute;left:8267;top:5015;width:1367;height:503">
              <v:imagedata r:id="rId2893" o:title=""/>
            </v:shape>
            <v:shape id="_x0000_s1240" type="#_x0000_t75" style="position:absolute;left:8267;top:5516;width:1367;height:503">
              <v:imagedata r:id="rId2894" o:title=""/>
            </v:shape>
            <v:shape id="_x0000_s1239" type="#_x0000_t75" style="position:absolute;left:8267;top:6017;width:1367;height:504">
              <v:imagedata r:id="rId2895" o:title=""/>
            </v:shape>
            <v:shape id="_x0000_s1238" type="#_x0000_t75" style="position:absolute;left:8267;top:6519;width:1367;height:503">
              <v:imagedata r:id="rId2896" o:title=""/>
            </v:shape>
            <v:shape id="_x0000_s1237" style="position:absolute;left:9424;top:5270;width:1091;height:704" coordorigin="9424,5270" coordsize="1091,704" o:spt="100" adj="0,,0" path="m9890,5270r-85,4l9725,5286r-73,21l9587,5334r-56,35l9486,5412r-34,49l9431,5517r-7,62l9435,5653r29,62l9509,5767r61,41l9644,5839r85,22l9720,5879r-10,18l9699,5912r-11,11l9652,5943r-45,16l9568,5970r-17,3l9630,5970r47,-5l9712,5958r40,-13l9779,5934r29,-16l9837,5899r27,-20l10090,5879r78,-8l10248,5856r72,-23l10381,5803r51,-39l10471,5717r28,-57l10515,5594r-2,-54l10494,5490r-35,-46l10409,5402r-63,-37l10270,5334r-87,-26l10086,5288r-106,-14l9890,5270xm10090,5879r-226,l9892,5881r29,1l9950,5883r30,l10078,5880r12,-1xe" stroked="f">
              <v:stroke joinstyle="round"/>
              <v:formulas/>
              <v:path arrowok="t" o:connecttype="segments"/>
            </v:shape>
            <v:shape id="_x0000_s1236" style="position:absolute;left:9424;top:5270;width:1091;height:704" coordorigin="9424,5270" coordsize="1091,704" path="m9980,5274r-90,-4l9805,5274r-80,12l9652,5307r-65,27l9531,5369r-45,43l9431,5517r-7,62l9435,5653r29,62l9509,5767r61,41l9644,5839r85,22l9720,5879r-68,64l9568,5970r-17,3l9630,5970r82,-12l9779,5934r58,-35l9864,5879r28,2l9921,5882r29,1l9980,5883r98,-3l10168,5871r80,-15l10320,5833r61,-30l10432,5764r39,-47l10499,5660r16,-66l10513,5540r-54,-96l10409,5402r-63,-37l10270,5334r-87,-26l10086,5288r-106,-14xe" filled="f" strokecolor="#86888b" strokeweight=".49953mm">
              <v:path arrowok="t"/>
            </v:shape>
            <v:shape id="_x0000_s1235" style="position:absolute;left:10245;top:5440;width:1276;height:823" coordorigin="10246,5440" coordsize="1276,823" o:spt="100" adj="0,,0" path="m11176,6153r-168,l11039,6176r34,22l11107,6217r31,13l11185,6245r41,9l11281,6259r92,4l11354,6259r-46,-13l11255,6227r-42,-23l11200,6191r-12,-18l11176,6153r,xm10960,5440r-88,5l10770,5458r-96,17l10586,5497r-80,27l10436,5555r-61,36l10325,5630r-39,42l10260,5718r-14,49l10246,5819r14,65l10283,5940r33,49l10358,6032r50,35l10467,6096r67,23l10608,6136r81,12l10777,6155r95,2l10907,6157r34,-1l10975,6155r33,-2l11176,6153r-11,-21l11251,6110r77,-29l11394,6043r53,-46l11487,5942r26,-65l11522,5801r-6,-61l11499,5684r-28,-50l11433,5588r-47,-39l11331,5515r-62,-27l11200,5466r-76,-15l11044,5442r-84,-2xe" stroked="f">
              <v:stroke joinstyle="round"/>
              <v:formulas/>
              <v:path arrowok="t" o:connecttype="segments"/>
            </v:shape>
            <v:shape id="_x0000_s1234" type="#_x0000_t75" style="position:absolute;left:8118;top:7021;width:3035;height:526">
              <v:imagedata r:id="rId2897" o:title=""/>
            </v:shape>
            <v:shape id="_x0000_s1233" style="position:absolute;left:10245;top:5440;width:1276;height:823" coordorigin="10246,5440" coordsize="1276,823" path="m10872,5445r88,-5l11044,5442r80,9l11200,5466r69,22l11331,5515r55,34l11433,5588r66,96l11522,5801r-9,76l11487,5942r-40,55l11394,6043r-66,38l11251,6110r-86,22l11176,6153r37,51l11308,6246r65,17l11281,6259r-96,-14l11107,6217r-68,-41l11008,6153r-33,2l10941,6156r-34,1l10872,6157r-95,-2l10689,6148r-81,-12l10534,6119r-67,-23l10408,6067r-50,-35l10283,5940r-23,-56l10246,5819r,-52l10286,5672r89,-81l10436,5555r70,-31l10586,5497r88,-22l10770,5458r102,-13xe" filled="f" strokecolor="#919396" strokeweight=".49953mm">
              <v:path arrowok="t"/>
            </v:shape>
            <v:shape id="_x0000_s1232" type="#_x0000_t75" style="position:absolute;left:7623;top:2325;width:279;height:330">
              <v:imagedata r:id="rId2898" o:title=""/>
            </v:shape>
            <v:shape id="_x0000_s1231" type="#_x0000_t75" style="position:absolute;left:8674;top:3237;width:1279;height:1033">
              <v:imagedata r:id="rId2899" o:title=""/>
            </v:shape>
            <v:shape id="_x0000_s1230" type="#_x0000_t75" style="position:absolute;left:10997;top:7766;width:156;height:220">
              <v:imagedata r:id="rId2900" o:title=""/>
            </v:shape>
            <v:shape id="_x0000_s1229" type="#_x0000_t75" style="position:absolute;left:6256;top:7474;width:1079;height:74">
              <v:imagedata r:id="rId1043" o:title=""/>
            </v:shape>
            <v:shape id="_x0000_s1228" type="#_x0000_t75" style="position:absolute;left:6151;top:7474;width:105;height:927">
              <v:imagedata r:id="rId2901" o:title=""/>
            </v:shape>
            <v:shape id="_x0000_s1227" type="#_x0000_t75" style="position:absolute;left:10375;top:7525;width:778;height:242">
              <v:imagedata r:id="rId2902" o:title=""/>
            </v:shape>
            <v:shape id="_x0000_s1226" type="#_x0000_t75" style="position:absolute;left:7334;top:7474;width:784;height:74">
              <v:imagedata r:id="rId2128" o:title=""/>
            </v:shape>
            <v:shape id="_x0000_s1225" type="#_x0000_t75" style="position:absolute;left:8267;top:7474;width:1367;height:74">
              <v:imagedata r:id="rId2903" o:title=""/>
            </v:shape>
            <v:shape id="_x0000_s1224" style="position:absolute;left:6225;top:7547;width:4773;height:703" coordorigin="6226,7547" coordsize="4773,703" path="m10758,7547r-4532,l6226,8010r3,138l6256,8220r71,26l6466,8250r4532,l10998,7787r-3,-139l10968,7577r-71,-26l10758,7547xe" fillcolor="#6d6f71" stroked="f">
              <v:path arrowok="t"/>
            </v:shape>
            <v:shape id="_x0000_s1223" type="#_x0000_t75" style="position:absolute;left:6256;top:8400;width:4495;height:4521">
              <v:imagedata r:id="rId1045" o:title=""/>
            </v:shape>
            <v:shape id="_x0000_s1222" type="#_x0000_t75" style="position:absolute;left:10741;top:7986;width:653;height:7042">
              <v:imagedata r:id="rId2904" o:title=""/>
            </v:shape>
            <v:shape id="_x0000_s1221" type="#_x0000_t75" style="position:absolute;left:6162;top:8400;width:4589;height:6628">
              <v:imagedata r:id="rId1368" o:title=""/>
            </v:shape>
            <v:shape id="_x0000_s1220" type="#_x0000_t75" style="position:absolute;left:6162;top:7986;width:4992;height:415">
              <v:imagedata r:id="rId1369" o:title=""/>
            </v:shape>
            <v:shape id="_x0000_s1219" type="#_x0000_t75" style="position:absolute;left:6225;top:7986;width:4773;height:264">
              <v:imagedata r:id="rId2905" o:title=""/>
            </v:shape>
            <v:shape id="_x0000_s1218" style="position:absolute;left:6236;top:8059;width:5005;height:6814" coordorigin="6236,8060" coordsize="5005,6814" path="m11241,8060r-4765,l6337,8063r-71,27l6240,8161r-4,139l6236,14873r4765,l11139,14869r72,-26l11237,14772r4,-139l11241,8060xe" stroked="f">
              <v:path arrowok="t"/>
            </v:shape>
            <v:shape id="_x0000_s1217" type="#_x0000_t75" style="position:absolute;left:952;top:2798;width:5189;height:1495">
              <v:imagedata r:id="rId2906" o:title=""/>
            </v:shape>
            <v:shape id="_x0000_s1216" style="position:absolute;left:1025;top:2871;width:4962;height:1462" coordorigin="1026,2872" coordsize="4962,1462" path="m5988,2872r-4722,l1127,2875r-71,27l1030,2973r-4,139l1026,4333r4722,l5886,4329r72,-26l5984,4232r4,-139l5988,2872xe" stroked="f">
              <v:path arrowok="t"/>
            </v:shape>
            <v:shape id="_x0000_s1215" type="#_x0000_t75" style="position:absolute;left:952;top:4488;width:100;height:1146">
              <v:imagedata r:id="rId2907" o:title=""/>
            </v:shape>
            <v:shape id="_x0000_s1214" type="#_x0000_t75" style="position:absolute;left:5844;top:4488;width:297;height:1146">
              <v:imagedata r:id="rId2908" o:title=""/>
            </v:shape>
            <v:shape id="_x0000_s1213" type="#_x0000_t75" style="position:absolute;left:952;top:4293;width:5189;height:195">
              <v:imagedata r:id="rId2909" o:title=""/>
            </v:shape>
            <v:shape id="_x0000_s1212" style="position:absolute;left:1025;top:4366;width:4962;height:1287" coordorigin="1026,4367" coordsize="4962,1287" path="m5988,4367r-4722,l1127,4370r-71,27l1030,4468r-4,139l1026,5653r4722,l5886,5649r72,-26l5984,5552r4,-139l5988,4367xe" stroked="f">
              <v:path arrowok="t"/>
            </v:shape>
            <v:shape id="_x0000_s1211" type="#_x0000_t75" style="position:absolute;left:5822;top:14338;width:341;height:686">
              <v:imagedata r:id="rId2910" o:title=""/>
            </v:shape>
            <v:shape id="_x0000_s1210" type="#_x0000_t75" style="position:absolute;left:946;top:12758;width:5218;height:2266">
              <v:imagedata r:id="rId2911" o:title=""/>
            </v:shape>
            <v:shape id="_x0000_s1209" style="position:absolute;left:1020;top:12831;width:4989;height:2041" coordorigin="1020,12832" coordsize="4989,2041" path="m6009,12832r-4749,l1122,12836r-72,26l1024,12933r-4,139l1020,14873r4749,l5908,14869r71,-26l6006,14772r3,-139l6009,12832xe" stroked="f">
              <v:path arrowok="t"/>
            </v:shape>
            <v:shape id="_x0000_s1208" type="#_x0000_t75" style="position:absolute;left:952;top:5805;width:113;height:2398">
              <v:imagedata r:id="rId2912" o:title=""/>
            </v:shape>
            <v:shape id="_x0000_s1207" type="#_x0000_t75" style="position:absolute;left:5799;top:5805;width:342;height:2398">
              <v:imagedata r:id="rId2913" o:title=""/>
            </v:shape>
            <v:shape id="_x0000_s1206" type="#_x0000_t75" style="position:absolute;left:952;top:5633;width:5189;height:172">
              <v:imagedata r:id="rId2914" o:title=""/>
            </v:shape>
            <v:shape id="_x0000_s1205" style="position:absolute;left:1025;top:5706;width:4962;height:2503" coordorigin="1026,5707" coordsize="4962,2503" path="m5988,5707r-4722,l1127,5710r-71,27l1030,5808r-4,139l1026,8209r4722,l5886,8206r72,-27l5984,8108r4,-139l5988,5707xe" stroked="f">
              <v:path arrowok="t"/>
            </v:shape>
            <v:shape id="_x0000_s1204" type="#_x0000_t75" style="position:absolute;left:952;top:8202;width:5189;height:1191">
              <v:imagedata r:id="rId2915" o:title=""/>
            </v:shape>
            <v:shape id="_x0000_s1203" style="position:absolute;left:1025;top:8275;width:4962;height:964" coordorigin="1026,8276" coordsize="4962,964" path="m5988,8276r-4722,l1127,8280r-71,26l1030,8377r-4,139l1026,9240r4722,l5886,9236r72,-26l5984,9138r4,-138l5988,8276xe" stroked="f">
              <v:path arrowok="t"/>
            </v:shape>
            <v:shape id="_x0000_s1202" type="#_x0000_t75" style="position:absolute;left:946;top:9259;width:5194;height:1752">
              <v:imagedata r:id="rId2916" o:title=""/>
            </v:shape>
            <v:shape id="_x0000_s1201" type="#_x0000_t75" style="position:absolute;left:952;top:9259;width:5189;height:135">
              <v:imagedata r:id="rId2917" o:title=""/>
            </v:shape>
            <v:shape id="_x0000_s1200" style="position:absolute;left:1020;top:9332;width:4968;height:1676" coordorigin="1020,9332" coordsize="4968,1676" path="m5988,9332r-4728,l1122,9336r-72,26l1024,9433r-4,139l1020,11008r4728,l5886,11004r72,-26l5984,10907r4,-139l5988,9332xe" stroked="f">
              <v:path arrowok="t"/>
            </v:shape>
            <v:line id="_x0000_s1199" style="position:absolute" from="3504,9319" to="3504,11008" strokecolor="#231f20" strokeweight=".5pt"/>
            <v:line id="_x0000_s1198" style="position:absolute" from="5988,10137" to="1020,10137" strokecolor="#231f20" strokeweight=".5pt"/>
            <v:shape id="_x0000_s1197" type="#_x0000_t75" style="position:absolute;left:946;top:11010;width:5194;height:1872">
              <v:imagedata r:id="rId2918" o:title=""/>
            </v:shape>
            <v:shape id="_x0000_s1196" style="position:absolute;left:1020;top:11083;width:4968;height:1645" coordorigin="1020,11083" coordsize="4968,1645" path="m5988,11083r-4728,l1122,11087r-72,26l1024,11185r-4,138l1020,12727r4728,l5886,12724r72,-27l5984,12626r4,-139l5988,11083xe" stroked="f">
              <v:path arrowok="t"/>
            </v:shape>
            <v:line id="_x0000_s1195" style="position:absolute" from="3504,11083" to="3504,12722" strokecolor="#231f20" strokeweight=".5pt"/>
            <v:line id="_x0000_s1194" style="position:absolute" from="5988,11925" to="1020,11925" strokecolor="#231f20" strokeweight=".5pt"/>
            <v:shape id="_x0000_s1193" type="#_x0000_t75" style="position:absolute;left:11522;top:113;width:157;height:157">
              <v:imagedata r:id="rId79" o:title=""/>
            </v:shape>
            <v:shape id="_x0000_s1192" type="#_x0000_t75" style="position:absolute;left:11522;top:457;width:157;height:157">
              <v:imagedata r:id="rId80" o:title=""/>
            </v:shape>
            <v:shape id="_x0000_s1191" type="#_x0000_t75" style="position:absolute;left:11522;top:800;width:157;height:157">
              <v:imagedata r:id="rId80" o:title=""/>
            </v:shape>
            <v:shape id="_x0000_s1190" type="#_x0000_t75" style="position:absolute;left:11522;top:1144;width:157;height:157">
              <v:imagedata r:id="rId80" o:title=""/>
            </v:shape>
            <v:shape id="_x0000_s1189" type="#_x0000_t75" style="position:absolute;left:11522;top:1488;width:157;height:157">
              <v:imagedata r:id="rId80" o:title=""/>
            </v:shape>
            <v:shape id="_x0000_s1188" type="#_x0000_t75" style="position:absolute;left:11522;top:1831;width:157;height:157">
              <v:imagedata r:id="rId80" o:title=""/>
            </v:shape>
            <v:shape id="_x0000_s1187" type="#_x0000_t75" style="position:absolute;left:11522;top:2175;width:157;height:157">
              <v:imagedata r:id="rId81" o:title=""/>
            </v:shape>
            <v:shape id="_x0000_s1186" type="#_x0000_t75" style="position:absolute;left:11522;top:2518;width:157;height:157">
              <v:imagedata r:id="rId80" o:title=""/>
            </v:shape>
            <v:shape id="_x0000_s1185" type="#_x0000_t75" style="position:absolute;left:11522;top:2862;width:157;height:157">
              <v:imagedata r:id="rId80" o:title=""/>
            </v:shape>
            <v:shape id="_x0000_s1184" type="#_x0000_t75" style="position:absolute;left:11522;top:3205;width:157;height:157">
              <v:imagedata r:id="rId80" o:title=""/>
            </v:shape>
            <v:shape id="_x0000_s1183" type="#_x0000_t75" style="position:absolute;left:11522;top:3549;width:157;height:157">
              <v:imagedata r:id="rId80" o:title=""/>
            </v:shape>
            <v:shape id="_x0000_s1182" type="#_x0000_t75" style="position:absolute;left:11522;top:3892;width:157;height:157">
              <v:imagedata r:id="rId82" o:title=""/>
            </v:shape>
            <v:shape id="_x0000_s1181" type="#_x0000_t75" style="position:absolute;left:11522;top:4580;width:157;height:157">
              <v:imagedata r:id="rId80" o:title=""/>
            </v:shape>
            <v:shape id="_x0000_s1180" type="#_x0000_t75" style="position:absolute;left:11522;top:4236;width:157;height:157">
              <v:imagedata r:id="rId80" o:title=""/>
            </v:shape>
            <v:shape id="_x0000_s1179" type="#_x0000_t75" style="position:absolute;left:11522;top:4923;width:157;height:157">
              <v:imagedata r:id="rId80" o:title=""/>
            </v:shape>
            <v:shape id="_x0000_s1178" type="#_x0000_t75" style="position:absolute;left:11522;top:5267;width:157;height:157">
              <v:imagedata r:id="rId80" o:title=""/>
            </v:shape>
            <v:shape id="_x0000_s1177" type="#_x0000_t75" style="position:absolute;left:11522;top:5610;width:157;height:157">
              <v:imagedata r:id="rId83" o:title=""/>
            </v:shape>
            <v:shape id="_x0000_s1176" type="#_x0000_t75" style="position:absolute;left:11522;top:5954;width:157;height:157">
              <v:imagedata r:id="rId80" o:title=""/>
            </v:shape>
            <v:shape id="_x0000_s1175" type="#_x0000_t75" style="position:absolute;left:11522;top:6297;width:157;height:157">
              <v:imagedata r:id="rId80" o:title=""/>
            </v:shape>
            <v:shape id="_x0000_s1174" type="#_x0000_t75" style="position:absolute;left:11522;top:6641;width:157;height:157">
              <v:imagedata r:id="rId84" o:title=""/>
            </v:shape>
            <v:shape id="_x0000_s1173" type="#_x0000_t75" style="position:absolute;left:11522;top:6984;width:157;height:157">
              <v:imagedata r:id="rId84" o:title=""/>
            </v:shape>
            <v:shape id="_x0000_s1172" type="#_x0000_t75" style="position:absolute;left:11522;top:7672;width:157;height:157">
              <v:imagedata r:id="rId80" o:title=""/>
            </v:shape>
            <v:shape id="_x0000_s1171" type="#_x0000_t75" style="position:absolute;left:11522;top:8359;width:157;height:157">
              <v:imagedata r:id="rId80" o:title=""/>
            </v:shape>
            <v:shape id="_x0000_s1170" type="#_x0000_t75" style="position:absolute;left:11522;top:7328;width:157;height:157">
              <v:imagedata r:id="rId79" o:title=""/>
            </v:shape>
            <v:shape id="_x0000_s1169" type="#_x0000_t75" style="position:absolute;left:11522;top:8015;width:157;height:157">
              <v:imagedata r:id="rId84" o:title=""/>
            </v:shape>
            <v:shape id="_x0000_s1168" type="#_x0000_t75" style="position:absolute;left:11522;top:9046;width:157;height:157">
              <v:imagedata r:id="rId81" o:title=""/>
            </v:shape>
            <v:shape id="_x0000_s1167" type="#_x0000_t75" style="position:absolute;left:11522;top:9733;width:157;height:157">
              <v:imagedata r:id="rId80" o:title=""/>
            </v:shape>
            <v:shape id="_x0000_s1166" type="#_x0000_t75" style="position:absolute;left:11522;top:8702;width:157;height:157">
              <v:imagedata r:id="rId81" o:title=""/>
            </v:shape>
            <v:shape id="_x0000_s1165" type="#_x0000_t75" style="position:absolute;left:11522;top:9389;width:157;height:157">
              <v:imagedata r:id="rId81" o:title=""/>
            </v:shape>
            <v:shape id="_x0000_s1164" type="#_x0000_t75" style="position:absolute;left:11522;top:10764;width:157;height:157">
              <v:imagedata r:id="rId80" o:title=""/>
            </v:shape>
            <v:shape id="_x0000_s1163" type="#_x0000_t75" style="position:absolute;left:11522;top:11107;width:157;height:157">
              <v:imagedata r:id="rId80" o:title=""/>
            </v:shape>
            <v:shape id="_x0000_s1162" type="#_x0000_t75" style="position:absolute;left:11522;top:12481;width:157;height:157">
              <v:imagedata r:id="rId80" o:title=""/>
            </v:shape>
            <v:shape id="_x0000_s1161" type="#_x0000_t75" style="position:absolute;left:11522;top:12138;width:157;height:157">
              <v:imagedata r:id="rId80" o:title=""/>
            </v:shape>
            <v:shape id="_x0000_s1160" type="#_x0000_t75" style="position:absolute;left:11522;top:10077;width:157;height:157">
              <v:imagedata r:id="rId80" o:title=""/>
            </v:shape>
            <v:shape id="_x0000_s1159" type="#_x0000_t75" style="position:absolute;left:11522;top:10420;width:157;height:157">
              <v:imagedata r:id="rId80" o:title=""/>
            </v:shape>
            <v:shape id="_x0000_s1158" type="#_x0000_t75" style="position:absolute;left:11522;top:11451;width:157;height:157">
              <v:imagedata r:id="rId80" o:title=""/>
            </v:shape>
            <v:shape id="_x0000_s1157" type="#_x0000_t75" style="position:absolute;left:11522;top:11794;width:157;height:157">
              <v:imagedata r:id="rId80" o:title=""/>
            </v:shape>
            <v:shape id="_x0000_s1156" type="#_x0000_t75" style="position:absolute;left:11522;top:13512;width:157;height:157">
              <v:imagedata r:id="rId80" o:title=""/>
            </v:shape>
            <v:shape id="_x0000_s1155" type="#_x0000_t75" style="position:absolute;left:11522;top:13856;width:157;height:157">
              <v:imagedata r:id="rId80" o:title=""/>
            </v:shape>
            <v:shape id="_x0000_s1154" type="#_x0000_t75" style="position:absolute;left:11522;top:14886;width:157;height:157">
              <v:imagedata r:id="rId84" o:title=""/>
            </v:shape>
            <v:shape id="_x0000_s1153" type="#_x0000_t75" style="position:absolute;left:11522;top:15230;width:157;height:157">
              <v:imagedata r:id="rId84" o:title=""/>
            </v:shape>
            <v:shape id="_x0000_s1152" type="#_x0000_t75" style="position:absolute;left:11522;top:12825;width:157;height:157">
              <v:imagedata r:id="rId83" o:title=""/>
            </v:shape>
            <v:shape id="_x0000_s1151" type="#_x0000_t75" style="position:absolute;left:11522;top:13169;width:157;height:157">
              <v:imagedata r:id="rId80" o:title=""/>
            </v:shape>
            <v:shape id="_x0000_s1150" type="#_x0000_t75" style="position:absolute;left:11522;top:14199;width:157;height:157">
              <v:imagedata r:id="rId84" o:title=""/>
            </v:shape>
            <v:shape id="_x0000_s1149" type="#_x0000_t75" style="position:absolute;left:11522;top:14543;width:157;height:157">
              <v:imagedata r:id="rId79" o:title=""/>
            </v:shape>
            <v:shape id="_x0000_s1148" type="#_x0000_t75" style="position:absolute;left:11522;top:15573;width:157;height:157">
              <v:imagedata r:id="rId81" o:title=""/>
            </v:shape>
            <w10:wrap anchorx="page" anchory="page"/>
          </v:group>
        </w:pict>
      </w:r>
      <w:r>
        <w:rPr>
          <w:color w:val="231F20"/>
        </w:rPr>
        <w:t>TË NDRYSHËM, POR TË BARABARTË</w:t>
      </w:r>
    </w:p>
    <w:p w:rsidR="00E820D0" w:rsidRDefault="00E527CD">
      <w:pPr>
        <w:pStyle w:val="BodyText"/>
        <w:spacing w:before="196" w:line="247" w:lineRule="auto"/>
        <w:ind w:left="1133"/>
        <w:jc w:val="both"/>
      </w:pPr>
      <w:r>
        <w:rPr>
          <w:color w:val="231F20"/>
        </w:rPr>
        <w:t>Duke</w:t>
      </w:r>
      <w:r>
        <w:rPr>
          <w:color w:val="231F20"/>
          <w:spacing w:val="-5"/>
        </w:rPr>
        <w:t xml:space="preserve"> </w:t>
      </w:r>
      <w:r>
        <w:rPr>
          <w:color w:val="231F20"/>
        </w:rPr>
        <w:t>u</w:t>
      </w:r>
      <w:r>
        <w:rPr>
          <w:color w:val="231F20"/>
          <w:spacing w:val="-5"/>
        </w:rPr>
        <w:t xml:space="preserve"> </w:t>
      </w:r>
      <w:r>
        <w:rPr>
          <w:color w:val="231F20"/>
        </w:rPr>
        <w:t>bazuar</w:t>
      </w:r>
      <w:r>
        <w:rPr>
          <w:color w:val="231F20"/>
          <w:spacing w:val="-5"/>
        </w:rPr>
        <w:t xml:space="preserve"> </w:t>
      </w:r>
      <w:r>
        <w:rPr>
          <w:color w:val="231F20"/>
        </w:rPr>
        <w:t>në</w:t>
      </w:r>
      <w:r>
        <w:rPr>
          <w:color w:val="231F20"/>
          <w:spacing w:val="-5"/>
        </w:rPr>
        <w:t xml:space="preserve"> </w:t>
      </w:r>
      <w:r>
        <w:rPr>
          <w:color w:val="231F20"/>
        </w:rPr>
        <w:t>vëzhgimet</w:t>
      </w:r>
      <w:r>
        <w:rPr>
          <w:color w:val="231F20"/>
          <w:spacing w:val="-4"/>
        </w:rPr>
        <w:t xml:space="preserve"> </w:t>
      </w:r>
      <w:r>
        <w:rPr>
          <w:color w:val="231F20"/>
        </w:rPr>
        <w:t>dhe</w:t>
      </w:r>
      <w:r>
        <w:rPr>
          <w:color w:val="231F20"/>
          <w:spacing w:val="-5"/>
        </w:rPr>
        <w:t xml:space="preserve"> </w:t>
      </w:r>
      <w:r>
        <w:rPr>
          <w:color w:val="231F20"/>
        </w:rPr>
        <w:t>shembujt</w:t>
      </w:r>
      <w:r>
        <w:rPr>
          <w:color w:val="231F20"/>
          <w:spacing w:val="-5"/>
        </w:rPr>
        <w:t xml:space="preserve"> </w:t>
      </w:r>
      <w:r>
        <w:rPr>
          <w:color w:val="231F20"/>
        </w:rPr>
        <w:t>e</w:t>
      </w:r>
      <w:r>
        <w:rPr>
          <w:color w:val="231F20"/>
          <w:spacing w:val="-5"/>
        </w:rPr>
        <w:t xml:space="preserve"> </w:t>
      </w:r>
      <w:r>
        <w:rPr>
          <w:color w:val="231F20"/>
        </w:rPr>
        <w:t>sjellë</w:t>
      </w:r>
      <w:r>
        <w:rPr>
          <w:color w:val="231F20"/>
          <w:spacing w:val="-5"/>
        </w:rPr>
        <w:t xml:space="preserve"> </w:t>
      </w:r>
      <w:r>
        <w:rPr>
          <w:color w:val="231F20"/>
          <w:spacing w:val="-4"/>
        </w:rPr>
        <w:t xml:space="preserve">nga </w:t>
      </w:r>
      <w:r>
        <w:rPr>
          <w:color w:val="231F20"/>
        </w:rPr>
        <w:t>vetë</w:t>
      </w:r>
      <w:r>
        <w:rPr>
          <w:color w:val="231F20"/>
          <w:spacing w:val="-32"/>
        </w:rPr>
        <w:t xml:space="preserve"> </w:t>
      </w:r>
      <w:r>
        <w:rPr>
          <w:color w:val="231F20"/>
        </w:rPr>
        <w:t>nxënësit/et,</w:t>
      </w:r>
      <w:r>
        <w:rPr>
          <w:color w:val="231F20"/>
          <w:spacing w:val="-31"/>
        </w:rPr>
        <w:t xml:space="preserve"> </w:t>
      </w:r>
      <w:r>
        <w:rPr>
          <w:color w:val="231F20"/>
        </w:rPr>
        <w:t>si</w:t>
      </w:r>
      <w:r>
        <w:rPr>
          <w:color w:val="231F20"/>
          <w:spacing w:val="-32"/>
        </w:rPr>
        <w:t xml:space="preserve"> </w:t>
      </w:r>
      <w:r>
        <w:rPr>
          <w:color w:val="231F20"/>
        </w:rPr>
        <w:t>dhe</w:t>
      </w:r>
      <w:r>
        <w:rPr>
          <w:color w:val="231F20"/>
          <w:spacing w:val="-31"/>
        </w:rPr>
        <w:t xml:space="preserve"> </w:t>
      </w:r>
      <w:r>
        <w:rPr>
          <w:color w:val="231F20"/>
        </w:rPr>
        <w:t>kushtet</w:t>
      </w:r>
      <w:r>
        <w:rPr>
          <w:color w:val="231F20"/>
          <w:spacing w:val="-32"/>
        </w:rPr>
        <w:t xml:space="preserve"> </w:t>
      </w:r>
      <w:r>
        <w:rPr>
          <w:color w:val="231F20"/>
        </w:rPr>
        <w:t>e</w:t>
      </w:r>
      <w:r>
        <w:rPr>
          <w:color w:val="231F20"/>
          <w:spacing w:val="-31"/>
        </w:rPr>
        <w:t xml:space="preserve"> </w:t>
      </w:r>
      <w:r>
        <w:rPr>
          <w:color w:val="231F20"/>
        </w:rPr>
        <w:t>klasës,</w:t>
      </w:r>
      <w:r>
        <w:rPr>
          <w:color w:val="231F20"/>
          <w:spacing w:val="-32"/>
        </w:rPr>
        <w:t xml:space="preserve"> </w:t>
      </w:r>
      <w:r>
        <w:rPr>
          <w:color w:val="231F20"/>
        </w:rPr>
        <w:t>trajtohen</w:t>
      </w:r>
      <w:r>
        <w:rPr>
          <w:color w:val="231F20"/>
          <w:spacing w:val="-31"/>
        </w:rPr>
        <w:t xml:space="preserve"> </w:t>
      </w:r>
      <w:r>
        <w:rPr>
          <w:color w:val="231F20"/>
        </w:rPr>
        <w:t xml:space="preserve">çështje që promovojnë respektimin e të drejtës së fjalës </w:t>
      </w:r>
      <w:r>
        <w:rPr>
          <w:color w:val="231F20"/>
          <w:spacing w:val="-5"/>
        </w:rPr>
        <w:t xml:space="preserve">dhe </w:t>
      </w:r>
      <w:r>
        <w:rPr>
          <w:color w:val="231F20"/>
        </w:rPr>
        <w:t xml:space="preserve">shprehjes së mendimeve, </w:t>
      </w:r>
      <w:proofErr w:type="spellStart"/>
      <w:r>
        <w:rPr>
          <w:color w:val="231F20"/>
        </w:rPr>
        <w:t>diversitet</w:t>
      </w:r>
      <w:proofErr w:type="spellEnd"/>
      <w:r>
        <w:rPr>
          <w:color w:val="231F20"/>
        </w:rPr>
        <w:t xml:space="preserve"> kulturor, </w:t>
      </w:r>
      <w:proofErr w:type="spellStart"/>
      <w:r>
        <w:rPr>
          <w:color w:val="231F20"/>
          <w:spacing w:val="-4"/>
        </w:rPr>
        <w:t>moshor</w:t>
      </w:r>
      <w:proofErr w:type="spellEnd"/>
      <w:r>
        <w:rPr>
          <w:color w:val="231F20"/>
          <w:spacing w:val="-4"/>
        </w:rPr>
        <w:t xml:space="preserve">, </w:t>
      </w:r>
      <w:r>
        <w:rPr>
          <w:color w:val="231F20"/>
        </w:rPr>
        <w:t>gjinor, respektit ndaj vetes dhe të tjerëve në mjediset publike.</w:t>
      </w:r>
    </w:p>
    <w:p w:rsidR="00E820D0" w:rsidRDefault="00E527CD">
      <w:pPr>
        <w:pStyle w:val="Heading4"/>
        <w:spacing w:before="49"/>
        <w:ind w:left="1020"/>
      </w:pPr>
      <w:r>
        <w:rPr>
          <w:color w:val="231F20"/>
        </w:rPr>
        <w:t>114</w:t>
      </w:r>
    </w:p>
    <w:p w:rsidR="00E820D0" w:rsidRDefault="00E527CD">
      <w:pPr>
        <w:pStyle w:val="BodyText"/>
        <w:spacing w:line="226" w:lineRule="exact"/>
        <w:ind w:left="422"/>
      </w:pPr>
      <w:r>
        <w:br w:type="column"/>
      </w:r>
      <w:r>
        <w:rPr>
          <w:color w:val="231F20"/>
        </w:rPr>
        <w:t xml:space="preserve">një projekti </w:t>
      </w:r>
      <w:proofErr w:type="spellStart"/>
      <w:r>
        <w:rPr>
          <w:color w:val="231F20"/>
        </w:rPr>
        <w:t>ndërlëndor</w:t>
      </w:r>
      <w:proofErr w:type="spellEnd"/>
      <w:r>
        <w:rPr>
          <w:color w:val="231F20"/>
        </w:rPr>
        <w:t xml:space="preserve"> me lëndët: gjuhë shqipe, arte etj.</w:t>
      </w:r>
    </w:p>
    <w:p w:rsidR="00E820D0" w:rsidRDefault="00E527CD">
      <w:pPr>
        <w:pStyle w:val="BodyText"/>
        <w:spacing w:before="7" w:line="247" w:lineRule="auto"/>
        <w:ind w:left="422" w:right="599"/>
      </w:pPr>
      <w:r>
        <w:rPr>
          <w:color w:val="231F20"/>
        </w:rPr>
        <w:t>dhe</w:t>
      </w:r>
      <w:r>
        <w:rPr>
          <w:color w:val="231F20"/>
          <w:spacing w:val="-37"/>
        </w:rPr>
        <w:t xml:space="preserve"> </w:t>
      </w:r>
      <w:r>
        <w:rPr>
          <w:color w:val="231F20"/>
        </w:rPr>
        <w:t>nxënësit/et,</w:t>
      </w:r>
      <w:r>
        <w:rPr>
          <w:color w:val="231F20"/>
          <w:spacing w:val="-37"/>
        </w:rPr>
        <w:t xml:space="preserve"> </w:t>
      </w:r>
      <w:r>
        <w:rPr>
          <w:color w:val="231F20"/>
        </w:rPr>
        <w:t>gjatë</w:t>
      </w:r>
      <w:r>
        <w:rPr>
          <w:color w:val="231F20"/>
          <w:spacing w:val="-37"/>
        </w:rPr>
        <w:t xml:space="preserve"> </w:t>
      </w:r>
      <w:r>
        <w:rPr>
          <w:color w:val="231F20"/>
        </w:rPr>
        <w:t>kësaj</w:t>
      </w:r>
      <w:r>
        <w:rPr>
          <w:color w:val="231F20"/>
          <w:spacing w:val="-37"/>
        </w:rPr>
        <w:t xml:space="preserve"> </w:t>
      </w:r>
      <w:r>
        <w:rPr>
          <w:color w:val="231F20"/>
        </w:rPr>
        <w:t>ore,</w:t>
      </w:r>
      <w:r>
        <w:rPr>
          <w:color w:val="231F20"/>
          <w:spacing w:val="-37"/>
        </w:rPr>
        <w:t xml:space="preserve"> </w:t>
      </w:r>
      <w:r>
        <w:rPr>
          <w:color w:val="231F20"/>
        </w:rPr>
        <w:t>zhvillojnë</w:t>
      </w:r>
      <w:r>
        <w:rPr>
          <w:color w:val="231F20"/>
          <w:spacing w:val="-37"/>
        </w:rPr>
        <w:t xml:space="preserve"> </w:t>
      </w:r>
      <w:r>
        <w:rPr>
          <w:color w:val="231F20"/>
        </w:rPr>
        <w:t>përmbushjen</w:t>
      </w:r>
      <w:r>
        <w:rPr>
          <w:color w:val="231F20"/>
          <w:spacing w:val="-37"/>
        </w:rPr>
        <w:t xml:space="preserve"> </w:t>
      </w:r>
      <w:r>
        <w:rPr>
          <w:color w:val="231F20"/>
          <w:spacing w:val="-11"/>
        </w:rPr>
        <w:t xml:space="preserve">e </w:t>
      </w:r>
      <w:r>
        <w:rPr>
          <w:color w:val="231F20"/>
        </w:rPr>
        <w:t>produkteve të</w:t>
      </w:r>
      <w:r>
        <w:rPr>
          <w:color w:val="231F20"/>
          <w:spacing w:val="-3"/>
        </w:rPr>
        <w:t xml:space="preserve"> </w:t>
      </w:r>
      <w:r>
        <w:rPr>
          <w:color w:val="231F20"/>
        </w:rPr>
        <w:t>projektit.</w:t>
      </w:r>
    </w:p>
    <w:p w:rsidR="00E820D0" w:rsidRDefault="00E527CD">
      <w:pPr>
        <w:pStyle w:val="BodyText"/>
        <w:spacing w:before="55" w:line="247" w:lineRule="auto"/>
        <w:ind w:left="422" w:right="300"/>
      </w:pPr>
      <w:r>
        <w:rPr>
          <w:color w:val="231F20"/>
        </w:rPr>
        <w:t>Parashtrohet pyetja kërkimore: “Si duhet të sillem në mjediset publike?”</w:t>
      </w:r>
    </w:p>
    <w:p w:rsidR="00E820D0" w:rsidRDefault="00E820D0">
      <w:pPr>
        <w:spacing w:line="247" w:lineRule="auto"/>
        <w:sectPr w:rsidR="00E820D0">
          <w:type w:val="continuous"/>
          <w:pgSz w:w="11740" w:h="15880"/>
          <w:pgMar w:top="1500" w:right="0" w:bottom="280" w:left="0" w:header="720" w:footer="720" w:gutter="0"/>
          <w:cols w:num="2" w:space="720" w:equalWidth="0">
            <w:col w:w="5888" w:space="40"/>
            <w:col w:w="5812"/>
          </w:cols>
        </w:sectPr>
      </w:pPr>
    </w:p>
    <w:p w:rsidR="00E820D0" w:rsidRDefault="00E527CD">
      <w:pPr>
        <w:pStyle w:val="Heading6"/>
        <w:spacing w:before="91"/>
        <w:ind w:left="0" w:right="1018"/>
        <w:jc w:val="right"/>
        <w:rPr>
          <w:rFonts w:ascii="Calibri" w:hAnsi="Calibri"/>
        </w:rPr>
      </w:pPr>
      <w:r>
        <w:rPr>
          <w:rFonts w:ascii="Calibri" w:hAnsi="Calibri"/>
          <w:color w:val="231F20"/>
          <w:w w:val="105"/>
        </w:rPr>
        <w:lastRenderedPageBreak/>
        <w:t>Edukim për shoqërinë 1</w:t>
      </w:r>
    </w:p>
    <w:p w:rsidR="00E820D0" w:rsidRDefault="00E820D0">
      <w:pPr>
        <w:pStyle w:val="BodyText"/>
        <w:spacing w:before="5"/>
        <w:rPr>
          <w:rFonts w:ascii="Calibri"/>
          <w:b/>
          <w:sz w:val="25"/>
        </w:rPr>
      </w:pPr>
    </w:p>
    <w:p w:rsidR="00E820D0" w:rsidRDefault="00E527CD">
      <w:pPr>
        <w:tabs>
          <w:tab w:val="left" w:pos="6165"/>
        </w:tabs>
        <w:spacing w:before="90"/>
        <w:ind w:left="1020"/>
        <w:rPr>
          <w:rFonts w:ascii="Book Antiqua" w:hAnsi="Book Antiqua"/>
          <w:b/>
          <w:sz w:val="24"/>
        </w:rPr>
      </w:pPr>
      <w:r>
        <w:rPr>
          <w:rFonts w:ascii="Book Antiqua" w:hAnsi="Book Antiqua"/>
          <w:b/>
          <w:color w:val="231F20"/>
          <w:w w:val="96"/>
          <w:sz w:val="24"/>
          <w:shd w:val="clear" w:color="auto" w:fill="FFFFFF"/>
        </w:rPr>
        <w:t xml:space="preserve"> </w:t>
      </w:r>
      <w:r>
        <w:rPr>
          <w:rFonts w:ascii="Book Antiqua" w:hAnsi="Book Antiqua"/>
          <w:b/>
          <w:color w:val="231F20"/>
          <w:sz w:val="24"/>
          <w:shd w:val="clear" w:color="auto" w:fill="FFFFFF"/>
        </w:rPr>
        <w:tab/>
        <w:t>VEPRIMTARI</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“TË</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NXËNËT</w:t>
      </w:r>
      <w:r>
        <w:rPr>
          <w:rFonts w:ascii="Book Antiqua" w:hAnsi="Book Antiqua"/>
          <w:b/>
          <w:color w:val="231F20"/>
          <w:spacing w:val="-15"/>
          <w:sz w:val="24"/>
          <w:shd w:val="clear" w:color="auto" w:fill="FFFFFF"/>
        </w:rPr>
        <w:t xml:space="preserve"> </w:t>
      </w:r>
      <w:r>
        <w:rPr>
          <w:rFonts w:ascii="Book Antiqua" w:hAnsi="Book Antiqua"/>
          <w:b/>
          <w:color w:val="231F20"/>
          <w:sz w:val="24"/>
          <w:shd w:val="clear" w:color="auto" w:fill="FFFFFF"/>
        </w:rPr>
        <w:t>DUKE</w:t>
      </w:r>
      <w:r>
        <w:rPr>
          <w:rFonts w:ascii="Book Antiqua" w:hAnsi="Book Antiqua"/>
          <w:b/>
          <w:color w:val="231F20"/>
          <w:spacing w:val="-16"/>
          <w:sz w:val="24"/>
          <w:shd w:val="clear" w:color="auto" w:fill="FFFFFF"/>
        </w:rPr>
        <w:t xml:space="preserve"> </w:t>
      </w:r>
      <w:r>
        <w:rPr>
          <w:rFonts w:ascii="Book Antiqua" w:hAnsi="Book Antiqua"/>
          <w:b/>
          <w:color w:val="231F20"/>
          <w:sz w:val="24"/>
          <w:shd w:val="clear" w:color="auto" w:fill="FFFFFF"/>
        </w:rPr>
        <w:t>BËRË”</w:t>
      </w:r>
      <w:r>
        <w:rPr>
          <w:rFonts w:ascii="Book Antiqua" w:hAnsi="Book Antiqua"/>
          <w:b/>
          <w:color w:val="231F20"/>
          <w:spacing w:val="-7"/>
          <w:sz w:val="24"/>
          <w:shd w:val="clear" w:color="auto" w:fill="FFFFFF"/>
        </w:rPr>
        <w:t xml:space="preserve"> </w:t>
      </w:r>
    </w:p>
    <w:p w:rsidR="00E820D0" w:rsidRDefault="00E820D0">
      <w:pPr>
        <w:pStyle w:val="BodyText"/>
        <w:spacing w:before="8"/>
        <w:rPr>
          <w:rFonts w:ascii="Book Antiqua"/>
          <w:b/>
          <w:sz w:val="21"/>
        </w:rPr>
      </w:pPr>
    </w:p>
    <w:p w:rsidR="00E820D0" w:rsidRDefault="00E527CD">
      <w:pPr>
        <w:spacing w:line="262" w:lineRule="exact"/>
        <w:ind w:left="4895"/>
        <w:rPr>
          <w:rFonts w:ascii="Book Antiqua" w:hAnsi="Book Antiqua"/>
          <w:b/>
        </w:rPr>
      </w:pPr>
      <w:r>
        <w:rPr>
          <w:rFonts w:ascii="Book Antiqua" w:hAnsi="Book Antiqua"/>
          <w:b/>
          <w:color w:val="FFFFFF"/>
        </w:rPr>
        <w:t>MJEDISI “MËSOJ DUKE KËRKUAR”</w:t>
      </w:r>
    </w:p>
    <w:p w:rsidR="00E820D0" w:rsidRDefault="00E820D0">
      <w:pPr>
        <w:spacing w:line="262" w:lineRule="exact"/>
        <w:rPr>
          <w:rFonts w:ascii="Book Antiqua" w:hAnsi="Book Antiqua"/>
        </w:rPr>
        <w:sectPr w:rsidR="00E820D0">
          <w:pgSz w:w="11740" w:h="15880"/>
          <w:pgMar w:top="540" w:right="0" w:bottom="280" w:left="0" w:header="720" w:footer="720" w:gutter="0"/>
          <w:cols w:space="720"/>
        </w:sect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rPr>
          <w:rFonts w:ascii="Book Antiqua"/>
          <w:b/>
          <w:sz w:val="14"/>
        </w:rPr>
      </w:pPr>
    </w:p>
    <w:p w:rsidR="00E820D0" w:rsidRDefault="00E820D0">
      <w:pPr>
        <w:pStyle w:val="BodyText"/>
        <w:spacing w:before="2"/>
        <w:rPr>
          <w:rFonts w:ascii="Book Antiqua"/>
          <w:b/>
          <w:sz w:val="20"/>
        </w:rPr>
      </w:pPr>
    </w:p>
    <w:p w:rsidR="00E820D0" w:rsidRDefault="00E527CD">
      <w:pPr>
        <w:jc w:val="right"/>
        <w:rPr>
          <w:rFonts w:ascii="Comic Sans MS"/>
          <w:sz w:val="10"/>
        </w:rPr>
      </w:pPr>
      <w:r>
        <w:rPr>
          <w:rFonts w:ascii="Comic Sans MS"/>
          <w:color w:val="646668"/>
          <w:w w:val="105"/>
          <w:sz w:val="10"/>
        </w:rPr>
        <w:t>Mira</w:t>
      </w:r>
    </w:p>
    <w:p w:rsidR="00E820D0" w:rsidRDefault="00E527CD">
      <w:pPr>
        <w:spacing w:before="7"/>
        <w:ind w:left="99" w:right="14"/>
        <w:jc w:val="center"/>
        <w:rPr>
          <w:rFonts w:ascii="Comic Sans MS"/>
          <w:sz w:val="10"/>
        </w:rPr>
      </w:pPr>
      <w:r>
        <w:br w:type="column"/>
      </w:r>
      <w:r>
        <w:rPr>
          <w:rFonts w:ascii="Comic Sans MS"/>
          <w:color w:val="919396"/>
          <w:w w:val="105"/>
          <w:sz w:val="10"/>
        </w:rPr>
        <w:t>Iliri</w:t>
      </w: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spacing w:before="8"/>
        <w:rPr>
          <w:rFonts w:ascii="Comic Sans MS"/>
          <w:sz w:val="12"/>
        </w:rPr>
      </w:pPr>
    </w:p>
    <w:p w:rsidR="00E820D0" w:rsidRDefault="00E527CD">
      <w:pPr>
        <w:ind w:left="99" w:right="21"/>
        <w:jc w:val="center"/>
        <w:rPr>
          <w:rFonts w:ascii="Comic Sans MS" w:hAnsi="Comic Sans MS"/>
          <w:sz w:val="9"/>
        </w:rPr>
      </w:pPr>
      <w:r>
        <w:rPr>
          <w:rFonts w:ascii="Comic Sans MS" w:hAnsi="Comic Sans MS"/>
          <w:color w:val="6F7073"/>
          <w:sz w:val="9"/>
        </w:rPr>
        <w:t xml:space="preserve">Unë nuk ha ushqime në </w:t>
      </w:r>
      <w:r>
        <w:rPr>
          <w:rFonts w:ascii="Comic Sans MS" w:hAnsi="Comic Sans MS"/>
          <w:color w:val="7C7D80"/>
          <w:sz w:val="9"/>
          <w:u w:val="thick" w:color="F1F1F2"/>
        </w:rPr>
        <w:t>kinema</w:t>
      </w:r>
      <w:r>
        <w:rPr>
          <w:rFonts w:ascii="Comic Sans MS" w:hAnsi="Comic Sans MS"/>
          <w:color w:val="6F7073"/>
          <w:sz w:val="9"/>
        </w:rPr>
        <w:t>.</w:t>
      </w:r>
    </w:p>
    <w:p w:rsidR="00E820D0" w:rsidRDefault="00E527CD">
      <w:pPr>
        <w:pStyle w:val="BodyText"/>
        <w:rPr>
          <w:rFonts w:ascii="Comic Sans MS"/>
          <w:sz w:val="14"/>
        </w:rPr>
      </w:pPr>
      <w:r>
        <w:br w:type="column"/>
      </w: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rPr>
          <w:rFonts w:ascii="Comic Sans MS"/>
          <w:sz w:val="14"/>
        </w:rPr>
      </w:pPr>
    </w:p>
    <w:p w:rsidR="00E820D0" w:rsidRDefault="00E820D0">
      <w:pPr>
        <w:pStyle w:val="BodyText"/>
        <w:spacing w:before="5"/>
        <w:rPr>
          <w:rFonts w:ascii="Comic Sans MS"/>
          <w:sz w:val="13"/>
        </w:rPr>
      </w:pPr>
    </w:p>
    <w:p w:rsidR="00E820D0" w:rsidRDefault="00E527CD">
      <w:pPr>
        <w:ind w:left="298"/>
        <w:rPr>
          <w:rFonts w:ascii="Comic Sans MS"/>
          <w:sz w:val="10"/>
        </w:rPr>
      </w:pPr>
      <w:r>
        <w:rPr>
          <w:rFonts w:ascii="Comic Sans MS"/>
          <w:color w:val="898B8E"/>
          <w:w w:val="105"/>
          <w:sz w:val="10"/>
        </w:rPr>
        <w:t>Blerta</w:t>
      </w:r>
    </w:p>
    <w:p w:rsidR="00E820D0" w:rsidRDefault="00E527CD">
      <w:pPr>
        <w:pStyle w:val="BodyText"/>
        <w:spacing w:before="9"/>
        <w:rPr>
          <w:rFonts w:ascii="Comic Sans MS"/>
        </w:rPr>
      </w:pPr>
      <w:r>
        <w:br w:type="column"/>
      </w:r>
    </w:p>
    <w:p w:rsidR="00E820D0" w:rsidRDefault="00E527CD">
      <w:pPr>
        <w:pStyle w:val="BodyText"/>
        <w:spacing w:line="247" w:lineRule="auto"/>
        <w:ind w:left="1060" w:right="1136"/>
        <w:jc w:val="both"/>
      </w:pPr>
      <w:r>
        <w:rPr>
          <w:color w:val="231F20"/>
          <w:spacing w:val="-6"/>
        </w:rPr>
        <w:t>Pasi</w:t>
      </w:r>
      <w:r>
        <w:rPr>
          <w:color w:val="231F20"/>
          <w:spacing w:val="-18"/>
        </w:rPr>
        <w:t xml:space="preserve"> </w:t>
      </w:r>
      <w:r>
        <w:rPr>
          <w:color w:val="231F20"/>
          <w:spacing w:val="-5"/>
        </w:rPr>
        <w:t>nxënësit/et</w:t>
      </w:r>
      <w:r>
        <w:rPr>
          <w:color w:val="231F20"/>
          <w:spacing w:val="-17"/>
        </w:rPr>
        <w:t xml:space="preserve"> </w:t>
      </w:r>
      <w:r>
        <w:rPr>
          <w:color w:val="231F20"/>
          <w:spacing w:val="-4"/>
        </w:rPr>
        <w:t>janë</w:t>
      </w:r>
      <w:r>
        <w:rPr>
          <w:color w:val="231F20"/>
          <w:spacing w:val="-18"/>
        </w:rPr>
        <w:t xml:space="preserve"> </w:t>
      </w:r>
      <w:r>
        <w:rPr>
          <w:color w:val="231F20"/>
          <w:spacing w:val="-5"/>
        </w:rPr>
        <w:t>pajisur</w:t>
      </w:r>
      <w:r>
        <w:rPr>
          <w:color w:val="231F20"/>
          <w:spacing w:val="-17"/>
        </w:rPr>
        <w:t xml:space="preserve"> </w:t>
      </w:r>
      <w:r>
        <w:rPr>
          <w:color w:val="231F20"/>
          <w:spacing w:val="-3"/>
        </w:rPr>
        <w:t>me</w:t>
      </w:r>
      <w:r>
        <w:rPr>
          <w:color w:val="231F20"/>
          <w:spacing w:val="-18"/>
        </w:rPr>
        <w:t xml:space="preserve"> </w:t>
      </w:r>
      <w:r>
        <w:rPr>
          <w:color w:val="231F20"/>
          <w:spacing w:val="-5"/>
        </w:rPr>
        <w:t>mjetet</w:t>
      </w:r>
      <w:r>
        <w:rPr>
          <w:color w:val="231F20"/>
          <w:spacing w:val="-17"/>
        </w:rPr>
        <w:t xml:space="preserve"> </w:t>
      </w:r>
      <w:r>
        <w:rPr>
          <w:color w:val="231F20"/>
          <w:spacing w:val="-5"/>
        </w:rPr>
        <w:t>përkatëse</w:t>
      </w:r>
      <w:r>
        <w:rPr>
          <w:color w:val="231F20"/>
          <w:spacing w:val="-17"/>
        </w:rPr>
        <w:t xml:space="preserve"> </w:t>
      </w:r>
      <w:r>
        <w:rPr>
          <w:color w:val="231F20"/>
          <w:spacing w:val="-4"/>
        </w:rPr>
        <w:t>dhe</w:t>
      </w:r>
      <w:r>
        <w:rPr>
          <w:color w:val="231F20"/>
          <w:spacing w:val="-18"/>
        </w:rPr>
        <w:t xml:space="preserve"> </w:t>
      </w:r>
      <w:r>
        <w:rPr>
          <w:color w:val="231F20"/>
          <w:spacing w:val="-3"/>
        </w:rPr>
        <w:t>në</w:t>
      </w:r>
      <w:r>
        <w:rPr>
          <w:color w:val="231F20"/>
          <w:spacing w:val="-17"/>
        </w:rPr>
        <w:t xml:space="preserve"> </w:t>
      </w:r>
      <w:r>
        <w:rPr>
          <w:color w:val="231F20"/>
          <w:spacing w:val="-5"/>
        </w:rPr>
        <w:t>varësi</w:t>
      </w:r>
      <w:r>
        <w:rPr>
          <w:color w:val="231F20"/>
          <w:spacing w:val="-18"/>
        </w:rPr>
        <w:t xml:space="preserve"> </w:t>
      </w:r>
      <w:r>
        <w:rPr>
          <w:color w:val="231F20"/>
          <w:spacing w:val="-3"/>
        </w:rPr>
        <w:t>të</w:t>
      </w:r>
      <w:r>
        <w:rPr>
          <w:color w:val="231F20"/>
          <w:spacing w:val="-17"/>
        </w:rPr>
        <w:t xml:space="preserve"> </w:t>
      </w:r>
      <w:r>
        <w:rPr>
          <w:color w:val="231F20"/>
          <w:spacing w:val="-5"/>
        </w:rPr>
        <w:t xml:space="preserve">kushteve </w:t>
      </w:r>
      <w:r>
        <w:rPr>
          <w:color w:val="231F20"/>
          <w:spacing w:val="-3"/>
        </w:rPr>
        <w:t xml:space="preserve">të </w:t>
      </w:r>
      <w:r>
        <w:rPr>
          <w:color w:val="231F20"/>
          <w:spacing w:val="-5"/>
        </w:rPr>
        <w:t xml:space="preserve">klasës, zhvillojnë veprimtarinë </w:t>
      </w:r>
      <w:r>
        <w:rPr>
          <w:color w:val="231F20"/>
        </w:rPr>
        <w:t xml:space="preserve">e </w:t>
      </w:r>
      <w:r>
        <w:rPr>
          <w:color w:val="231F20"/>
          <w:spacing w:val="-5"/>
        </w:rPr>
        <w:t xml:space="preserve">tyre brenda </w:t>
      </w:r>
      <w:r w:rsidR="00757BC2">
        <w:rPr>
          <w:color w:val="231F20"/>
          <w:spacing w:val="-5"/>
        </w:rPr>
        <w:t>ambienteve</w:t>
      </w:r>
      <w:r>
        <w:rPr>
          <w:color w:val="231F20"/>
          <w:spacing w:val="-5"/>
        </w:rPr>
        <w:t xml:space="preserve"> </w:t>
      </w:r>
      <w:r>
        <w:rPr>
          <w:color w:val="231F20"/>
          <w:spacing w:val="-3"/>
        </w:rPr>
        <w:t xml:space="preserve">të </w:t>
      </w:r>
      <w:r>
        <w:rPr>
          <w:color w:val="231F20"/>
          <w:spacing w:val="-5"/>
        </w:rPr>
        <w:t>shkollës. Nxënësit/et,</w:t>
      </w:r>
      <w:r>
        <w:rPr>
          <w:color w:val="231F20"/>
          <w:spacing w:val="-23"/>
        </w:rPr>
        <w:t xml:space="preserve"> </w:t>
      </w:r>
      <w:r>
        <w:rPr>
          <w:color w:val="231F20"/>
          <w:spacing w:val="-4"/>
        </w:rPr>
        <w:t>sipas</w:t>
      </w:r>
      <w:r>
        <w:rPr>
          <w:color w:val="231F20"/>
          <w:spacing w:val="-22"/>
        </w:rPr>
        <w:t xml:space="preserve"> </w:t>
      </w:r>
      <w:r>
        <w:rPr>
          <w:color w:val="231F20"/>
          <w:spacing w:val="-5"/>
        </w:rPr>
        <w:t>dëshirës</w:t>
      </w:r>
      <w:r>
        <w:rPr>
          <w:color w:val="231F20"/>
          <w:spacing w:val="-23"/>
        </w:rPr>
        <w:t xml:space="preserve"> </w:t>
      </w:r>
      <w:r>
        <w:rPr>
          <w:color w:val="231F20"/>
          <w:spacing w:val="-3"/>
        </w:rPr>
        <w:t>së</w:t>
      </w:r>
      <w:r>
        <w:rPr>
          <w:color w:val="231F20"/>
          <w:spacing w:val="-22"/>
        </w:rPr>
        <w:t xml:space="preserve"> </w:t>
      </w:r>
      <w:r>
        <w:rPr>
          <w:color w:val="231F20"/>
          <w:spacing w:val="-5"/>
        </w:rPr>
        <w:t>tyre,</w:t>
      </w:r>
      <w:r>
        <w:rPr>
          <w:color w:val="231F20"/>
          <w:spacing w:val="-23"/>
        </w:rPr>
        <w:t xml:space="preserve"> </w:t>
      </w:r>
      <w:r>
        <w:rPr>
          <w:color w:val="231F20"/>
          <w:spacing w:val="-4"/>
        </w:rPr>
        <w:t>mund</w:t>
      </w:r>
      <w:r>
        <w:rPr>
          <w:color w:val="231F20"/>
          <w:spacing w:val="-22"/>
        </w:rPr>
        <w:t xml:space="preserve"> </w:t>
      </w:r>
      <w:r>
        <w:rPr>
          <w:color w:val="231F20"/>
          <w:spacing w:val="-5"/>
        </w:rPr>
        <w:t>t’i</w:t>
      </w:r>
      <w:r>
        <w:rPr>
          <w:color w:val="231F20"/>
          <w:spacing w:val="-23"/>
        </w:rPr>
        <w:t xml:space="preserve"> </w:t>
      </w:r>
      <w:r>
        <w:rPr>
          <w:color w:val="231F20"/>
          <w:spacing w:val="-4"/>
        </w:rPr>
        <w:t>bëjnë</w:t>
      </w:r>
      <w:r>
        <w:rPr>
          <w:color w:val="231F20"/>
          <w:spacing w:val="-22"/>
        </w:rPr>
        <w:t xml:space="preserve"> </w:t>
      </w:r>
      <w:r>
        <w:rPr>
          <w:color w:val="231F20"/>
          <w:spacing w:val="-5"/>
        </w:rPr>
        <w:t>pyetje</w:t>
      </w:r>
      <w:r>
        <w:rPr>
          <w:color w:val="231F20"/>
          <w:spacing w:val="-23"/>
        </w:rPr>
        <w:t xml:space="preserve"> </w:t>
      </w:r>
      <w:r>
        <w:rPr>
          <w:color w:val="231F20"/>
          <w:spacing w:val="-5"/>
        </w:rPr>
        <w:t>shokëve</w:t>
      </w:r>
      <w:r>
        <w:rPr>
          <w:color w:val="231F20"/>
          <w:spacing w:val="-22"/>
        </w:rPr>
        <w:t xml:space="preserve"> </w:t>
      </w:r>
      <w:r>
        <w:rPr>
          <w:color w:val="231F20"/>
          <w:spacing w:val="-3"/>
        </w:rPr>
        <w:t>të</w:t>
      </w:r>
      <w:r>
        <w:rPr>
          <w:color w:val="231F20"/>
          <w:spacing w:val="-22"/>
        </w:rPr>
        <w:t xml:space="preserve"> </w:t>
      </w:r>
      <w:r>
        <w:rPr>
          <w:color w:val="231F20"/>
          <w:spacing w:val="-5"/>
        </w:rPr>
        <w:t xml:space="preserve">klasës, </w:t>
      </w:r>
      <w:r>
        <w:rPr>
          <w:color w:val="231F20"/>
          <w:spacing w:val="-4"/>
        </w:rPr>
        <w:t>por</w:t>
      </w:r>
      <w:r>
        <w:rPr>
          <w:color w:val="231F20"/>
          <w:spacing w:val="-13"/>
        </w:rPr>
        <w:t xml:space="preserve"> </w:t>
      </w:r>
      <w:r>
        <w:rPr>
          <w:color w:val="231F20"/>
          <w:spacing w:val="-4"/>
        </w:rPr>
        <w:t>dhe</w:t>
      </w:r>
      <w:r>
        <w:rPr>
          <w:color w:val="231F20"/>
          <w:spacing w:val="-13"/>
        </w:rPr>
        <w:t xml:space="preserve"> </w:t>
      </w:r>
      <w:r>
        <w:rPr>
          <w:color w:val="231F20"/>
          <w:spacing w:val="-5"/>
        </w:rPr>
        <w:t>nxënësve</w:t>
      </w:r>
      <w:r>
        <w:rPr>
          <w:color w:val="231F20"/>
          <w:spacing w:val="-12"/>
        </w:rPr>
        <w:t xml:space="preserve"> </w:t>
      </w:r>
      <w:r>
        <w:rPr>
          <w:color w:val="231F20"/>
          <w:spacing w:val="-3"/>
        </w:rPr>
        <w:t>të</w:t>
      </w:r>
      <w:r>
        <w:rPr>
          <w:color w:val="231F20"/>
          <w:spacing w:val="-13"/>
        </w:rPr>
        <w:t xml:space="preserve"> </w:t>
      </w:r>
      <w:r>
        <w:rPr>
          <w:color w:val="231F20"/>
          <w:spacing w:val="-5"/>
        </w:rPr>
        <w:t>klasave</w:t>
      </w:r>
      <w:r>
        <w:rPr>
          <w:color w:val="231F20"/>
          <w:spacing w:val="-13"/>
        </w:rPr>
        <w:t xml:space="preserve"> </w:t>
      </w:r>
      <w:r>
        <w:rPr>
          <w:color w:val="231F20"/>
          <w:spacing w:val="-3"/>
        </w:rPr>
        <w:t>të</w:t>
      </w:r>
      <w:r>
        <w:rPr>
          <w:color w:val="231F20"/>
          <w:spacing w:val="-12"/>
        </w:rPr>
        <w:t xml:space="preserve"> </w:t>
      </w:r>
      <w:r>
        <w:rPr>
          <w:color w:val="231F20"/>
          <w:spacing w:val="-4"/>
        </w:rPr>
        <w:t>tjera</w:t>
      </w:r>
      <w:r>
        <w:rPr>
          <w:color w:val="231F20"/>
          <w:spacing w:val="-13"/>
        </w:rPr>
        <w:t xml:space="preserve"> </w:t>
      </w:r>
      <w:r>
        <w:rPr>
          <w:color w:val="231F20"/>
          <w:spacing w:val="-3"/>
        </w:rPr>
        <w:t>të</w:t>
      </w:r>
      <w:r>
        <w:rPr>
          <w:color w:val="231F20"/>
          <w:spacing w:val="-13"/>
        </w:rPr>
        <w:t xml:space="preserve"> </w:t>
      </w:r>
      <w:r>
        <w:rPr>
          <w:color w:val="231F20"/>
          <w:spacing w:val="-5"/>
        </w:rPr>
        <w:t>shkollës.</w:t>
      </w:r>
    </w:p>
    <w:p w:rsidR="00E820D0" w:rsidRDefault="00E527CD">
      <w:pPr>
        <w:pStyle w:val="BodyText"/>
        <w:spacing w:before="55" w:line="247" w:lineRule="auto"/>
        <w:ind w:left="1060" w:right="1136"/>
        <w:jc w:val="both"/>
      </w:pPr>
      <w:r>
        <w:rPr>
          <w:color w:val="231F20"/>
        </w:rPr>
        <w:t xml:space="preserve">Nëse kjo orë do të zhvillohet nga mësuesja/si, duke shkuar për vizitë në një mjedis publik, nxënësit/et mund të fotografojnë dhe të </w:t>
      </w:r>
      <w:r>
        <w:rPr>
          <w:color w:val="231F20"/>
          <w:spacing w:val="-3"/>
        </w:rPr>
        <w:t xml:space="preserve">pyesin </w:t>
      </w:r>
      <w:r>
        <w:rPr>
          <w:color w:val="231F20"/>
        </w:rPr>
        <w:t>dhe</w:t>
      </w:r>
      <w:r>
        <w:rPr>
          <w:color w:val="231F20"/>
          <w:spacing w:val="-8"/>
        </w:rPr>
        <w:t xml:space="preserve"> </w:t>
      </w:r>
      <w:r>
        <w:rPr>
          <w:color w:val="231F20"/>
        </w:rPr>
        <w:t>persona</w:t>
      </w:r>
      <w:r>
        <w:rPr>
          <w:color w:val="231F20"/>
          <w:spacing w:val="-7"/>
        </w:rPr>
        <w:t xml:space="preserve"> </w:t>
      </w:r>
      <w:r>
        <w:rPr>
          <w:color w:val="231F20"/>
        </w:rPr>
        <w:t>të</w:t>
      </w:r>
      <w:r>
        <w:rPr>
          <w:color w:val="231F20"/>
          <w:spacing w:val="-7"/>
        </w:rPr>
        <w:t xml:space="preserve"> </w:t>
      </w:r>
      <w:r>
        <w:rPr>
          <w:color w:val="231F20"/>
        </w:rPr>
        <w:t>tjerë</w:t>
      </w:r>
      <w:r>
        <w:rPr>
          <w:color w:val="231F20"/>
          <w:spacing w:val="-7"/>
        </w:rPr>
        <w:t xml:space="preserve"> </w:t>
      </w:r>
      <w:r>
        <w:rPr>
          <w:color w:val="231F20"/>
        </w:rPr>
        <w:t>të</w:t>
      </w:r>
      <w:r>
        <w:rPr>
          <w:color w:val="231F20"/>
          <w:spacing w:val="-7"/>
        </w:rPr>
        <w:t xml:space="preserve"> </w:t>
      </w:r>
      <w:r>
        <w:rPr>
          <w:color w:val="231F20"/>
        </w:rPr>
        <w:t>moshave</w:t>
      </w:r>
      <w:r>
        <w:rPr>
          <w:color w:val="231F20"/>
          <w:spacing w:val="-7"/>
        </w:rPr>
        <w:t xml:space="preserve"> </w:t>
      </w:r>
      <w:r>
        <w:rPr>
          <w:color w:val="231F20"/>
        </w:rPr>
        <w:t>të</w:t>
      </w:r>
      <w:r>
        <w:rPr>
          <w:color w:val="231F20"/>
          <w:spacing w:val="-7"/>
        </w:rPr>
        <w:t xml:space="preserve"> </w:t>
      </w:r>
      <w:r>
        <w:rPr>
          <w:color w:val="231F20"/>
        </w:rPr>
        <w:t>ndryshme.</w:t>
      </w:r>
      <w:r>
        <w:rPr>
          <w:color w:val="231F20"/>
          <w:spacing w:val="-7"/>
        </w:rPr>
        <w:t xml:space="preserve"> </w:t>
      </w:r>
      <w:r>
        <w:rPr>
          <w:color w:val="231F20"/>
        </w:rPr>
        <w:t>Gjatë</w:t>
      </w:r>
      <w:r>
        <w:rPr>
          <w:color w:val="231F20"/>
          <w:spacing w:val="-7"/>
        </w:rPr>
        <w:t xml:space="preserve"> </w:t>
      </w:r>
      <w:r>
        <w:rPr>
          <w:color w:val="231F20"/>
        </w:rPr>
        <w:t>punës,</w:t>
      </w:r>
      <w:r>
        <w:rPr>
          <w:color w:val="231F20"/>
          <w:spacing w:val="-7"/>
        </w:rPr>
        <w:t xml:space="preserve"> </w:t>
      </w:r>
      <w:r>
        <w:rPr>
          <w:color w:val="231F20"/>
        </w:rPr>
        <w:t>nxënësit/et mbajnë</w:t>
      </w:r>
      <w:r>
        <w:rPr>
          <w:color w:val="231F20"/>
          <w:spacing w:val="-30"/>
        </w:rPr>
        <w:t xml:space="preserve"> </w:t>
      </w:r>
      <w:r>
        <w:rPr>
          <w:color w:val="231F20"/>
        </w:rPr>
        <w:t>shënime,</w:t>
      </w:r>
      <w:r>
        <w:rPr>
          <w:color w:val="231F20"/>
          <w:spacing w:val="-30"/>
        </w:rPr>
        <w:t xml:space="preserve"> </w:t>
      </w:r>
      <w:r>
        <w:rPr>
          <w:color w:val="231F20"/>
        </w:rPr>
        <w:t>bëjnë</w:t>
      </w:r>
      <w:r>
        <w:rPr>
          <w:color w:val="231F20"/>
          <w:spacing w:val="-29"/>
        </w:rPr>
        <w:t xml:space="preserve"> </w:t>
      </w:r>
      <w:r>
        <w:rPr>
          <w:color w:val="231F20"/>
        </w:rPr>
        <w:t>foto</w:t>
      </w:r>
      <w:r>
        <w:rPr>
          <w:color w:val="231F20"/>
          <w:spacing w:val="-30"/>
        </w:rPr>
        <w:t xml:space="preserve"> </w:t>
      </w:r>
      <w:r>
        <w:rPr>
          <w:color w:val="231F20"/>
        </w:rPr>
        <w:t>të</w:t>
      </w:r>
      <w:r>
        <w:rPr>
          <w:color w:val="231F20"/>
          <w:spacing w:val="-30"/>
        </w:rPr>
        <w:t xml:space="preserve"> </w:t>
      </w:r>
      <w:r>
        <w:rPr>
          <w:color w:val="231F20"/>
        </w:rPr>
        <w:t>ndryshme</w:t>
      </w:r>
      <w:r>
        <w:rPr>
          <w:color w:val="231F20"/>
          <w:spacing w:val="-29"/>
        </w:rPr>
        <w:t xml:space="preserve"> </w:t>
      </w:r>
      <w:r>
        <w:rPr>
          <w:color w:val="231F20"/>
        </w:rPr>
        <w:t>si</w:t>
      </w:r>
      <w:r>
        <w:rPr>
          <w:color w:val="231F20"/>
          <w:spacing w:val="-30"/>
        </w:rPr>
        <w:t xml:space="preserve"> </w:t>
      </w:r>
      <w:r>
        <w:rPr>
          <w:color w:val="231F20"/>
        </w:rPr>
        <w:t>dhe</w:t>
      </w:r>
      <w:r>
        <w:rPr>
          <w:color w:val="231F20"/>
          <w:spacing w:val="-30"/>
        </w:rPr>
        <w:t xml:space="preserve"> </w:t>
      </w:r>
      <w:r>
        <w:rPr>
          <w:color w:val="231F20"/>
        </w:rPr>
        <w:t>diskutojnë</w:t>
      </w:r>
      <w:r>
        <w:rPr>
          <w:color w:val="231F20"/>
          <w:spacing w:val="-29"/>
        </w:rPr>
        <w:t xml:space="preserve"> </w:t>
      </w:r>
      <w:r>
        <w:rPr>
          <w:color w:val="231F20"/>
        </w:rPr>
        <w:t>për</w:t>
      </w:r>
      <w:r>
        <w:rPr>
          <w:color w:val="231F20"/>
          <w:spacing w:val="-30"/>
        </w:rPr>
        <w:t xml:space="preserve"> </w:t>
      </w:r>
      <w:r>
        <w:rPr>
          <w:color w:val="231F20"/>
        </w:rPr>
        <w:t>rëndësinë që ka zbatimi i rregullave në mjediset</w:t>
      </w:r>
      <w:r>
        <w:rPr>
          <w:color w:val="231F20"/>
          <w:spacing w:val="-29"/>
        </w:rPr>
        <w:t xml:space="preserve"> </w:t>
      </w:r>
      <w:r>
        <w:rPr>
          <w:color w:val="231F20"/>
        </w:rPr>
        <w:t>publike.</w:t>
      </w:r>
    </w:p>
    <w:p w:rsidR="00E820D0" w:rsidRDefault="00E527CD">
      <w:pPr>
        <w:pStyle w:val="BodyText"/>
        <w:spacing w:before="54" w:line="247" w:lineRule="auto"/>
        <w:ind w:left="1060" w:right="1136"/>
        <w:jc w:val="both"/>
      </w:pPr>
      <w:r>
        <w:rPr>
          <w:color w:val="231F20"/>
        </w:rPr>
        <w:t>Më pas, nxënësit/et diskutojnë punët e kryera dhe shprehin mendime për çfarë mësuan nga të tjerët. Të ndihmuar dhe nga mësuesi/ja,</w:t>
      </w:r>
    </w:p>
    <w:p w:rsidR="00E820D0" w:rsidRDefault="00E820D0">
      <w:pPr>
        <w:spacing w:line="247" w:lineRule="auto"/>
        <w:jc w:val="both"/>
        <w:sectPr w:rsidR="00E820D0">
          <w:type w:val="continuous"/>
          <w:pgSz w:w="11740" w:h="15880"/>
          <w:pgMar w:top="1500" w:right="0" w:bottom="280" w:left="0" w:header="720" w:footer="720" w:gutter="0"/>
          <w:cols w:num="4" w:space="720" w:equalWidth="0">
            <w:col w:w="1298" w:space="40"/>
            <w:col w:w="1437" w:space="39"/>
            <w:col w:w="621" w:space="48"/>
            <w:col w:w="8257"/>
          </w:cols>
        </w:sectPr>
      </w:pPr>
    </w:p>
    <w:p w:rsidR="00E820D0" w:rsidRDefault="00E820D0">
      <w:pPr>
        <w:pStyle w:val="BodyText"/>
        <w:spacing w:before="10"/>
        <w:rPr>
          <w:sz w:val="11"/>
        </w:rPr>
      </w:pPr>
    </w:p>
    <w:p w:rsidR="00E820D0" w:rsidRDefault="00E527CD">
      <w:pPr>
        <w:spacing w:line="247" w:lineRule="auto"/>
        <w:ind w:left="952" w:hanging="187"/>
        <w:rPr>
          <w:rFonts w:ascii="Comic Sans MS" w:hAnsi="Comic Sans MS"/>
          <w:sz w:val="9"/>
        </w:rPr>
      </w:pPr>
      <w:r>
        <w:rPr>
          <w:rFonts w:ascii="Comic Sans MS" w:hAnsi="Comic Sans MS"/>
          <w:color w:val="636466"/>
          <w:sz w:val="9"/>
        </w:rPr>
        <w:t xml:space="preserve">Unë eci ngadalë në </w:t>
      </w:r>
      <w:r>
        <w:rPr>
          <w:rFonts w:ascii="Comic Sans MS" w:hAnsi="Comic Sans MS"/>
          <w:color w:val="636466"/>
          <w:sz w:val="9"/>
          <w:u w:val="thick" w:color="F1F1F2"/>
        </w:rPr>
        <w:t>ekspozitë</w:t>
      </w:r>
      <w:r>
        <w:rPr>
          <w:rFonts w:ascii="Comic Sans MS" w:hAnsi="Comic Sans MS"/>
          <w:color w:val="636466"/>
          <w:sz w:val="9"/>
        </w:rPr>
        <w:t>.</w:t>
      </w:r>
    </w:p>
    <w:p w:rsidR="00E820D0" w:rsidRDefault="00E527CD">
      <w:pPr>
        <w:spacing w:before="58" w:line="247" w:lineRule="auto"/>
        <w:ind w:left="947" w:hanging="182"/>
        <w:rPr>
          <w:rFonts w:ascii="Comic Sans MS" w:hAnsi="Comic Sans MS"/>
          <w:sz w:val="9"/>
        </w:rPr>
      </w:pPr>
      <w:r>
        <w:br w:type="column"/>
      </w:r>
      <w:r>
        <w:rPr>
          <w:rFonts w:ascii="Comic Sans MS" w:hAnsi="Comic Sans MS"/>
          <w:color w:val="898B8E"/>
          <w:sz w:val="9"/>
        </w:rPr>
        <w:t xml:space="preserve">Unë pastroj mjedisin pas </w:t>
      </w:r>
      <w:r>
        <w:rPr>
          <w:rFonts w:ascii="Comic Sans MS" w:hAnsi="Comic Sans MS"/>
          <w:color w:val="898B8E"/>
          <w:sz w:val="9"/>
          <w:u w:val="thick" w:color="F1F1F2"/>
        </w:rPr>
        <w:t>piknikut</w:t>
      </w:r>
      <w:r>
        <w:rPr>
          <w:rFonts w:ascii="Comic Sans MS" w:hAnsi="Comic Sans MS"/>
          <w:color w:val="898B8E"/>
          <w:sz w:val="9"/>
        </w:rPr>
        <w:t>.</w:t>
      </w:r>
    </w:p>
    <w:p w:rsidR="00E820D0" w:rsidRDefault="00E527CD">
      <w:pPr>
        <w:pStyle w:val="BodyText"/>
        <w:spacing w:line="247" w:lineRule="auto"/>
        <w:ind w:left="766" w:right="1136"/>
        <w:jc w:val="both"/>
      </w:pPr>
      <w:r>
        <w:br w:type="column"/>
      </w:r>
      <w:r>
        <w:rPr>
          <w:color w:val="231F20"/>
        </w:rPr>
        <w:t xml:space="preserve">përmbledhin fjalitë dhe i shkruajnë në </w:t>
      </w:r>
      <w:r>
        <w:rPr>
          <w:color w:val="231F20"/>
          <w:spacing w:val="-3"/>
        </w:rPr>
        <w:t xml:space="preserve">libër. </w:t>
      </w:r>
      <w:r>
        <w:rPr>
          <w:color w:val="231F20"/>
          <w:spacing w:val="-4"/>
        </w:rPr>
        <w:t xml:space="preserve">Në </w:t>
      </w:r>
      <w:r>
        <w:rPr>
          <w:color w:val="231F20"/>
        </w:rPr>
        <w:t xml:space="preserve">varësi të kushteve </w:t>
      </w:r>
      <w:r>
        <w:rPr>
          <w:color w:val="231F20"/>
          <w:spacing w:val="-6"/>
        </w:rPr>
        <w:t xml:space="preserve">të </w:t>
      </w:r>
      <w:r>
        <w:rPr>
          <w:color w:val="231F20"/>
        </w:rPr>
        <w:t>klasës,</w:t>
      </w:r>
      <w:r>
        <w:rPr>
          <w:color w:val="231F20"/>
          <w:spacing w:val="-35"/>
        </w:rPr>
        <w:t xml:space="preserve"> </w:t>
      </w:r>
      <w:r>
        <w:rPr>
          <w:color w:val="231F20"/>
        </w:rPr>
        <w:t>nxënësit/et</w:t>
      </w:r>
      <w:r>
        <w:rPr>
          <w:color w:val="231F20"/>
          <w:spacing w:val="-35"/>
        </w:rPr>
        <w:t xml:space="preserve"> </w:t>
      </w:r>
      <w:r>
        <w:rPr>
          <w:color w:val="231F20"/>
        </w:rPr>
        <w:t>përgatitin</w:t>
      </w:r>
      <w:r>
        <w:rPr>
          <w:color w:val="231F20"/>
          <w:spacing w:val="-34"/>
        </w:rPr>
        <w:t xml:space="preserve"> </w:t>
      </w:r>
      <w:proofErr w:type="spellStart"/>
      <w:r>
        <w:rPr>
          <w:color w:val="231F20"/>
        </w:rPr>
        <w:t>postera</w:t>
      </w:r>
      <w:proofErr w:type="spellEnd"/>
      <w:r>
        <w:rPr>
          <w:color w:val="231F20"/>
          <w:spacing w:val="-34"/>
        </w:rPr>
        <w:t xml:space="preserve"> </w:t>
      </w:r>
      <w:r>
        <w:rPr>
          <w:color w:val="231F20"/>
        </w:rPr>
        <w:t>me</w:t>
      </w:r>
      <w:r>
        <w:rPr>
          <w:color w:val="231F20"/>
          <w:spacing w:val="-34"/>
        </w:rPr>
        <w:t xml:space="preserve"> </w:t>
      </w:r>
      <w:r>
        <w:rPr>
          <w:color w:val="231F20"/>
        </w:rPr>
        <w:t>punët</w:t>
      </w:r>
      <w:r>
        <w:rPr>
          <w:color w:val="231F20"/>
          <w:spacing w:val="-35"/>
        </w:rPr>
        <w:t xml:space="preserve"> </w:t>
      </w:r>
      <w:r>
        <w:rPr>
          <w:color w:val="231F20"/>
        </w:rPr>
        <w:t>e</w:t>
      </w:r>
      <w:r>
        <w:rPr>
          <w:color w:val="231F20"/>
          <w:spacing w:val="-34"/>
        </w:rPr>
        <w:t xml:space="preserve"> </w:t>
      </w:r>
      <w:r>
        <w:rPr>
          <w:color w:val="231F20"/>
        </w:rPr>
        <w:t>kryera</w:t>
      </w:r>
      <w:r>
        <w:rPr>
          <w:color w:val="231F20"/>
          <w:spacing w:val="-34"/>
        </w:rPr>
        <w:t xml:space="preserve"> </w:t>
      </w:r>
      <w:r>
        <w:rPr>
          <w:color w:val="231F20"/>
        </w:rPr>
        <w:t>dhe</w:t>
      </w:r>
      <w:r>
        <w:rPr>
          <w:color w:val="231F20"/>
          <w:spacing w:val="-34"/>
        </w:rPr>
        <w:t xml:space="preserve"> </w:t>
      </w:r>
      <w:r>
        <w:rPr>
          <w:color w:val="231F20"/>
        </w:rPr>
        <w:t>i</w:t>
      </w:r>
      <w:r>
        <w:rPr>
          <w:color w:val="231F20"/>
          <w:spacing w:val="-34"/>
        </w:rPr>
        <w:t xml:space="preserve"> </w:t>
      </w:r>
      <w:r>
        <w:rPr>
          <w:color w:val="231F20"/>
        </w:rPr>
        <w:t>prezantojnë para</w:t>
      </w:r>
      <w:r>
        <w:rPr>
          <w:color w:val="231F20"/>
          <w:spacing w:val="-18"/>
        </w:rPr>
        <w:t xml:space="preserve"> </w:t>
      </w:r>
      <w:r>
        <w:rPr>
          <w:color w:val="231F20"/>
        </w:rPr>
        <w:t>klasës.</w:t>
      </w:r>
      <w:r>
        <w:rPr>
          <w:color w:val="231F20"/>
          <w:spacing w:val="-18"/>
        </w:rPr>
        <w:t xml:space="preserve"> </w:t>
      </w:r>
      <w:r>
        <w:rPr>
          <w:color w:val="231F20"/>
        </w:rPr>
        <w:t>Punimet</w:t>
      </w:r>
      <w:r>
        <w:rPr>
          <w:color w:val="231F20"/>
          <w:spacing w:val="-17"/>
        </w:rPr>
        <w:t xml:space="preserve"> </w:t>
      </w:r>
      <w:r>
        <w:rPr>
          <w:color w:val="231F20"/>
        </w:rPr>
        <w:t>e</w:t>
      </w:r>
      <w:r>
        <w:rPr>
          <w:color w:val="231F20"/>
          <w:spacing w:val="-18"/>
        </w:rPr>
        <w:t xml:space="preserve"> </w:t>
      </w:r>
      <w:r>
        <w:rPr>
          <w:color w:val="231F20"/>
        </w:rPr>
        <w:t>nxënësve</w:t>
      </w:r>
      <w:r>
        <w:rPr>
          <w:color w:val="231F20"/>
          <w:spacing w:val="-18"/>
        </w:rPr>
        <w:t xml:space="preserve"> </w:t>
      </w:r>
      <w:r>
        <w:rPr>
          <w:color w:val="231F20"/>
        </w:rPr>
        <w:t>futen</w:t>
      </w:r>
      <w:r>
        <w:rPr>
          <w:color w:val="231F20"/>
          <w:spacing w:val="-17"/>
        </w:rPr>
        <w:t xml:space="preserve"> </w:t>
      </w:r>
      <w:r>
        <w:rPr>
          <w:color w:val="231F20"/>
        </w:rPr>
        <w:t>dhe</w:t>
      </w:r>
      <w:r>
        <w:rPr>
          <w:color w:val="231F20"/>
          <w:spacing w:val="-18"/>
        </w:rPr>
        <w:t xml:space="preserve"> </w:t>
      </w:r>
      <w:r>
        <w:rPr>
          <w:color w:val="231F20"/>
        </w:rPr>
        <w:t>në</w:t>
      </w:r>
      <w:r>
        <w:rPr>
          <w:color w:val="231F20"/>
          <w:spacing w:val="-18"/>
        </w:rPr>
        <w:t xml:space="preserve"> </w:t>
      </w:r>
      <w:r>
        <w:rPr>
          <w:color w:val="231F20"/>
        </w:rPr>
        <w:t>dosjet</w:t>
      </w:r>
      <w:r>
        <w:rPr>
          <w:color w:val="231F20"/>
          <w:spacing w:val="-17"/>
        </w:rPr>
        <w:t xml:space="preserve"> </w:t>
      </w:r>
      <w:r>
        <w:rPr>
          <w:color w:val="231F20"/>
        </w:rPr>
        <w:t>e</w:t>
      </w:r>
      <w:r>
        <w:rPr>
          <w:color w:val="231F20"/>
          <w:spacing w:val="-18"/>
        </w:rPr>
        <w:t xml:space="preserve"> </w:t>
      </w:r>
      <w:r>
        <w:rPr>
          <w:color w:val="231F20"/>
        </w:rPr>
        <w:t>tyre</w:t>
      </w:r>
      <w:r>
        <w:rPr>
          <w:color w:val="231F20"/>
          <w:spacing w:val="-17"/>
        </w:rPr>
        <w:t xml:space="preserve"> </w:t>
      </w:r>
      <w:r>
        <w:rPr>
          <w:color w:val="231F20"/>
        </w:rPr>
        <w:t>personale.</w:t>
      </w:r>
    </w:p>
    <w:p w:rsidR="00E820D0" w:rsidRDefault="00E820D0">
      <w:pPr>
        <w:spacing w:line="247" w:lineRule="auto"/>
        <w:jc w:val="both"/>
        <w:sectPr w:rsidR="00E820D0">
          <w:type w:val="continuous"/>
          <w:pgSz w:w="11740" w:h="15880"/>
          <w:pgMar w:top="1500" w:right="0" w:bottom="280" w:left="0" w:header="720" w:footer="720" w:gutter="0"/>
          <w:cols w:num="3" w:space="720" w:equalWidth="0">
            <w:col w:w="1632" w:space="427"/>
            <w:col w:w="1661" w:space="57"/>
            <w:col w:w="7963"/>
          </w:cols>
        </w:sectPr>
      </w:pPr>
    </w:p>
    <w:p w:rsidR="00E820D0" w:rsidRDefault="00E527CD">
      <w:pPr>
        <w:spacing w:before="38"/>
        <w:ind w:left="1369"/>
        <w:rPr>
          <w:rFonts w:ascii="Comic Sans MS" w:hAnsi="Comic Sans MS"/>
          <w:sz w:val="12"/>
        </w:rPr>
      </w:pPr>
      <w:r>
        <w:rPr>
          <w:rFonts w:ascii="Comic Sans MS" w:hAnsi="Comic Sans MS"/>
          <w:color w:val="646668"/>
          <w:sz w:val="12"/>
        </w:rPr>
        <w:t>Unë mësova nga të tjerët...</w:t>
      </w:r>
    </w:p>
    <w:p w:rsidR="00E820D0" w:rsidRDefault="00E820D0">
      <w:pPr>
        <w:pStyle w:val="BodyText"/>
        <w:spacing w:before="5"/>
        <w:rPr>
          <w:rFonts w:ascii="Comic Sans MS"/>
          <w:sz w:val="11"/>
        </w:rPr>
      </w:pPr>
    </w:p>
    <w:p w:rsidR="00E820D0" w:rsidRDefault="00E527CD">
      <w:pPr>
        <w:tabs>
          <w:tab w:val="left" w:pos="3110"/>
        </w:tabs>
        <w:spacing w:before="1"/>
        <w:ind w:left="1114"/>
        <w:rPr>
          <w:rFonts w:ascii="Century Schoolbook"/>
          <w:b/>
          <w:sz w:val="12"/>
        </w:rPr>
      </w:pPr>
      <w:r>
        <w:rPr>
          <w:rFonts w:ascii="Century Schoolbook"/>
          <w:b/>
          <w:color w:val="646668"/>
          <w:sz w:val="12"/>
        </w:rPr>
        <w:t xml:space="preserve">1. </w:t>
      </w:r>
      <w:r>
        <w:rPr>
          <w:rFonts w:ascii="Century Schoolbook"/>
          <w:b/>
          <w:color w:val="646668"/>
          <w:spacing w:val="-16"/>
          <w:sz w:val="12"/>
        </w:rPr>
        <w:t xml:space="preserve"> </w:t>
      </w:r>
      <w:r>
        <w:rPr>
          <w:rFonts w:ascii="Century Schoolbook"/>
          <w:b/>
          <w:color w:val="646668"/>
          <w:sz w:val="12"/>
          <w:u w:val="single" w:color="939598"/>
        </w:rPr>
        <w:t xml:space="preserve"> </w:t>
      </w:r>
      <w:r>
        <w:rPr>
          <w:rFonts w:ascii="Century Schoolbook"/>
          <w:b/>
          <w:color w:val="646668"/>
          <w:sz w:val="12"/>
          <w:u w:val="single" w:color="939598"/>
        </w:rPr>
        <w:tab/>
      </w:r>
    </w:p>
    <w:p w:rsidR="00E820D0" w:rsidRDefault="00E820D0">
      <w:pPr>
        <w:pStyle w:val="BodyText"/>
        <w:spacing w:before="3"/>
        <w:rPr>
          <w:rFonts w:ascii="Century Schoolbook"/>
          <w:b/>
          <w:sz w:val="11"/>
        </w:rPr>
      </w:pPr>
    </w:p>
    <w:p w:rsidR="00E820D0" w:rsidRDefault="00E527CD">
      <w:pPr>
        <w:tabs>
          <w:tab w:val="left" w:pos="3110"/>
        </w:tabs>
        <w:ind w:left="1114"/>
        <w:rPr>
          <w:rFonts w:ascii="Century Schoolbook"/>
          <w:b/>
          <w:sz w:val="12"/>
        </w:rPr>
      </w:pPr>
      <w:r>
        <w:rPr>
          <w:rFonts w:ascii="Century Schoolbook"/>
          <w:b/>
          <w:color w:val="646668"/>
          <w:sz w:val="12"/>
        </w:rPr>
        <w:t xml:space="preserve">2. </w:t>
      </w:r>
      <w:r>
        <w:rPr>
          <w:rFonts w:ascii="Century Schoolbook"/>
          <w:b/>
          <w:color w:val="646668"/>
          <w:spacing w:val="-16"/>
          <w:sz w:val="12"/>
        </w:rPr>
        <w:t xml:space="preserve"> </w:t>
      </w:r>
      <w:r>
        <w:rPr>
          <w:rFonts w:ascii="Century Schoolbook"/>
          <w:b/>
          <w:color w:val="646668"/>
          <w:sz w:val="12"/>
          <w:u w:val="single" w:color="939598"/>
        </w:rPr>
        <w:t xml:space="preserve"> </w:t>
      </w:r>
      <w:r>
        <w:rPr>
          <w:rFonts w:ascii="Century Schoolbook"/>
          <w:b/>
          <w:color w:val="646668"/>
          <w:sz w:val="12"/>
          <w:u w:val="single" w:color="939598"/>
        </w:rPr>
        <w:tab/>
      </w:r>
    </w:p>
    <w:p w:rsidR="00E820D0" w:rsidRDefault="00E820D0">
      <w:pPr>
        <w:pStyle w:val="BodyText"/>
        <w:spacing w:before="3"/>
        <w:rPr>
          <w:rFonts w:ascii="Century Schoolbook"/>
          <w:b/>
          <w:sz w:val="11"/>
        </w:rPr>
      </w:pPr>
    </w:p>
    <w:p w:rsidR="00E820D0" w:rsidRDefault="00E527CD">
      <w:pPr>
        <w:tabs>
          <w:tab w:val="left" w:pos="3110"/>
        </w:tabs>
        <w:ind w:left="1114"/>
        <w:rPr>
          <w:rFonts w:ascii="Century Schoolbook"/>
          <w:b/>
          <w:sz w:val="12"/>
        </w:rPr>
      </w:pPr>
      <w:r>
        <w:rPr>
          <w:rFonts w:ascii="Century Schoolbook"/>
          <w:b/>
          <w:color w:val="646668"/>
          <w:sz w:val="12"/>
        </w:rPr>
        <w:t xml:space="preserve">3. </w:t>
      </w:r>
      <w:r>
        <w:rPr>
          <w:rFonts w:ascii="Century Schoolbook"/>
          <w:b/>
          <w:color w:val="646668"/>
          <w:spacing w:val="-16"/>
          <w:sz w:val="12"/>
        </w:rPr>
        <w:t xml:space="preserve"> </w:t>
      </w:r>
      <w:r>
        <w:rPr>
          <w:rFonts w:ascii="Century Schoolbook"/>
          <w:b/>
          <w:color w:val="646668"/>
          <w:sz w:val="12"/>
          <w:u w:val="single" w:color="939598"/>
        </w:rPr>
        <w:t xml:space="preserve"> </w:t>
      </w:r>
      <w:r>
        <w:rPr>
          <w:rFonts w:ascii="Century Schoolbook"/>
          <w:b/>
          <w:color w:val="646668"/>
          <w:sz w:val="12"/>
          <w:u w:val="single" w:color="939598"/>
        </w:rPr>
        <w:tab/>
      </w:r>
    </w:p>
    <w:p w:rsidR="00E820D0" w:rsidRDefault="00E820D0">
      <w:pPr>
        <w:pStyle w:val="BodyText"/>
        <w:rPr>
          <w:rFonts w:ascii="Century Schoolbook"/>
          <w:b/>
          <w:sz w:val="14"/>
        </w:rPr>
      </w:pPr>
    </w:p>
    <w:p w:rsidR="00E820D0" w:rsidRDefault="00E820D0">
      <w:pPr>
        <w:pStyle w:val="BodyText"/>
        <w:rPr>
          <w:rFonts w:ascii="Century Schoolbook"/>
          <w:b/>
          <w:sz w:val="14"/>
        </w:rPr>
      </w:pPr>
    </w:p>
    <w:p w:rsidR="00E820D0" w:rsidRDefault="00E527CD">
      <w:pPr>
        <w:pStyle w:val="Heading6"/>
        <w:spacing w:before="114"/>
        <w:ind w:left="547"/>
        <w:jc w:val="both"/>
      </w:pPr>
      <w:r>
        <w:rPr>
          <w:color w:val="FFFFFF"/>
          <w:spacing w:val="-5"/>
          <w:w w:val="95"/>
        </w:rPr>
        <w:t xml:space="preserve">MJEDISI </w:t>
      </w:r>
      <w:r>
        <w:rPr>
          <w:color w:val="FFFFFF"/>
          <w:spacing w:val="-6"/>
          <w:w w:val="95"/>
        </w:rPr>
        <w:t xml:space="preserve">“SHIKO </w:t>
      </w:r>
      <w:r>
        <w:rPr>
          <w:color w:val="FFFFFF"/>
          <w:spacing w:val="-4"/>
          <w:w w:val="95"/>
        </w:rPr>
        <w:t xml:space="preserve">DHE </w:t>
      </w:r>
      <w:r>
        <w:rPr>
          <w:color w:val="FFFFFF"/>
          <w:spacing w:val="-6"/>
          <w:w w:val="95"/>
        </w:rPr>
        <w:t>LEXO”</w:t>
      </w:r>
    </w:p>
    <w:p w:rsidR="00E820D0" w:rsidRDefault="00E527CD">
      <w:pPr>
        <w:pStyle w:val="BodyText"/>
        <w:spacing w:before="203" w:line="247" w:lineRule="auto"/>
        <w:ind w:left="566" w:firstLine="60"/>
        <w:jc w:val="both"/>
      </w:pPr>
      <w:r>
        <w:rPr>
          <w:color w:val="231F20"/>
          <w:spacing w:val="-8"/>
        </w:rPr>
        <w:t xml:space="preserve">Për </w:t>
      </w:r>
      <w:r>
        <w:rPr>
          <w:color w:val="231F20"/>
          <w:spacing w:val="-5"/>
        </w:rPr>
        <w:t xml:space="preserve">t’i orientuar nxënësit/et për </w:t>
      </w:r>
      <w:r>
        <w:rPr>
          <w:color w:val="231F20"/>
          <w:spacing w:val="-4"/>
        </w:rPr>
        <w:t xml:space="preserve">punën </w:t>
      </w:r>
      <w:r>
        <w:rPr>
          <w:color w:val="231F20"/>
          <w:spacing w:val="-3"/>
        </w:rPr>
        <w:t xml:space="preserve">që do </w:t>
      </w:r>
      <w:r>
        <w:rPr>
          <w:color w:val="231F20"/>
          <w:spacing w:val="-4"/>
        </w:rPr>
        <w:t xml:space="preserve">bëjnë </w:t>
      </w:r>
      <w:r>
        <w:rPr>
          <w:color w:val="231F20"/>
          <w:spacing w:val="-3"/>
        </w:rPr>
        <w:t xml:space="preserve">si </w:t>
      </w:r>
      <w:r>
        <w:rPr>
          <w:color w:val="231F20"/>
          <w:spacing w:val="-6"/>
        </w:rPr>
        <w:t xml:space="preserve">fotoreporterë, </w:t>
      </w:r>
      <w:r>
        <w:rPr>
          <w:color w:val="231F20"/>
          <w:spacing w:val="-5"/>
        </w:rPr>
        <w:t xml:space="preserve">ftohen </w:t>
      </w:r>
      <w:r>
        <w:rPr>
          <w:color w:val="231F20"/>
          <w:spacing w:val="-3"/>
        </w:rPr>
        <w:t xml:space="preserve">të </w:t>
      </w:r>
      <w:r>
        <w:rPr>
          <w:color w:val="231F20"/>
          <w:spacing w:val="-5"/>
        </w:rPr>
        <w:t xml:space="preserve">vërejnë </w:t>
      </w:r>
      <w:r>
        <w:rPr>
          <w:color w:val="231F20"/>
          <w:spacing w:val="-4"/>
        </w:rPr>
        <w:t xml:space="preserve">fotot </w:t>
      </w:r>
      <w:r>
        <w:rPr>
          <w:color w:val="231F20"/>
          <w:spacing w:val="-3"/>
        </w:rPr>
        <w:t xml:space="preserve">në </w:t>
      </w:r>
      <w:r>
        <w:rPr>
          <w:color w:val="231F20"/>
          <w:spacing w:val="-7"/>
        </w:rPr>
        <w:t xml:space="preserve">libër. </w:t>
      </w:r>
      <w:r>
        <w:rPr>
          <w:color w:val="231F20"/>
          <w:spacing w:val="-5"/>
          <w:w w:val="95"/>
        </w:rPr>
        <w:t>Lexohen</w:t>
      </w:r>
      <w:r>
        <w:rPr>
          <w:color w:val="231F20"/>
          <w:spacing w:val="-20"/>
          <w:w w:val="95"/>
        </w:rPr>
        <w:t xml:space="preserve"> </w:t>
      </w:r>
      <w:r>
        <w:rPr>
          <w:color w:val="231F20"/>
          <w:spacing w:val="-4"/>
          <w:w w:val="95"/>
        </w:rPr>
        <w:t>fjalitë</w:t>
      </w:r>
      <w:r>
        <w:rPr>
          <w:color w:val="231F20"/>
          <w:spacing w:val="-19"/>
          <w:w w:val="95"/>
        </w:rPr>
        <w:t xml:space="preserve"> </w:t>
      </w:r>
      <w:r>
        <w:rPr>
          <w:color w:val="231F20"/>
          <w:spacing w:val="-5"/>
          <w:w w:val="95"/>
        </w:rPr>
        <w:t>poshtë</w:t>
      </w:r>
      <w:r>
        <w:rPr>
          <w:color w:val="231F20"/>
          <w:spacing w:val="-19"/>
          <w:w w:val="95"/>
        </w:rPr>
        <w:t xml:space="preserve"> </w:t>
      </w:r>
      <w:r>
        <w:rPr>
          <w:color w:val="231F20"/>
          <w:spacing w:val="-5"/>
          <w:w w:val="95"/>
        </w:rPr>
        <w:t>fotove.</w:t>
      </w:r>
      <w:r>
        <w:rPr>
          <w:color w:val="231F20"/>
          <w:spacing w:val="-19"/>
          <w:w w:val="95"/>
        </w:rPr>
        <w:t xml:space="preserve"> </w:t>
      </w:r>
      <w:r>
        <w:rPr>
          <w:color w:val="231F20"/>
          <w:spacing w:val="-5"/>
          <w:w w:val="95"/>
        </w:rPr>
        <w:t xml:space="preserve">Ftohen </w:t>
      </w:r>
      <w:r>
        <w:rPr>
          <w:color w:val="231F20"/>
          <w:spacing w:val="-5"/>
        </w:rPr>
        <w:t>nxënësit/et</w:t>
      </w:r>
      <w:r>
        <w:rPr>
          <w:color w:val="231F20"/>
          <w:spacing w:val="-36"/>
        </w:rPr>
        <w:t xml:space="preserve"> </w:t>
      </w:r>
      <w:r>
        <w:rPr>
          <w:color w:val="231F20"/>
          <w:spacing w:val="-3"/>
        </w:rPr>
        <w:t>të</w:t>
      </w:r>
      <w:r>
        <w:rPr>
          <w:color w:val="231F20"/>
          <w:spacing w:val="-36"/>
        </w:rPr>
        <w:t xml:space="preserve"> </w:t>
      </w:r>
      <w:r>
        <w:rPr>
          <w:color w:val="231F20"/>
          <w:spacing w:val="-5"/>
        </w:rPr>
        <w:t>komentojnë</w:t>
      </w:r>
      <w:r>
        <w:rPr>
          <w:color w:val="231F20"/>
          <w:spacing w:val="-36"/>
        </w:rPr>
        <w:t xml:space="preserve"> </w:t>
      </w:r>
      <w:r>
        <w:rPr>
          <w:color w:val="231F20"/>
          <w:spacing w:val="-3"/>
        </w:rPr>
        <w:t>me</w:t>
      </w:r>
      <w:r>
        <w:rPr>
          <w:color w:val="231F20"/>
          <w:spacing w:val="-36"/>
        </w:rPr>
        <w:t xml:space="preserve"> </w:t>
      </w:r>
      <w:r>
        <w:rPr>
          <w:color w:val="231F20"/>
          <w:spacing w:val="-4"/>
        </w:rPr>
        <w:t>fjalët</w:t>
      </w:r>
      <w:r>
        <w:rPr>
          <w:color w:val="231F20"/>
          <w:spacing w:val="-35"/>
        </w:rPr>
        <w:t xml:space="preserve"> </w:t>
      </w:r>
      <w:r>
        <w:rPr>
          <w:color w:val="231F20"/>
        </w:rPr>
        <w:t>e</w:t>
      </w:r>
    </w:p>
    <w:p w:rsidR="00E820D0" w:rsidRDefault="00E527CD">
      <w:pPr>
        <w:pStyle w:val="Heading6"/>
        <w:spacing w:before="156"/>
        <w:ind w:left="3241" w:right="2671"/>
        <w:jc w:val="center"/>
      </w:pPr>
      <w:r>
        <w:rPr>
          <w:b w:val="0"/>
        </w:rPr>
        <w:br w:type="column"/>
      </w:r>
      <w:r>
        <w:rPr>
          <w:color w:val="231F20"/>
        </w:rPr>
        <w:t>PËRMBYLLJE</w:t>
      </w:r>
    </w:p>
    <w:p w:rsidR="00E820D0" w:rsidRDefault="00E527CD">
      <w:pPr>
        <w:pStyle w:val="BodyText"/>
        <w:spacing w:before="96" w:line="247" w:lineRule="auto"/>
        <w:ind w:left="980" w:right="1323"/>
      </w:pPr>
      <w:r>
        <w:rPr>
          <w:color w:val="231F20"/>
          <w:spacing w:val="-4"/>
        </w:rPr>
        <w:t>Në</w:t>
      </w:r>
      <w:r>
        <w:rPr>
          <w:color w:val="231F20"/>
          <w:spacing w:val="-17"/>
        </w:rPr>
        <w:t xml:space="preserve"> </w:t>
      </w:r>
      <w:r>
        <w:rPr>
          <w:color w:val="231F20"/>
        </w:rPr>
        <w:t>fund,</w:t>
      </w:r>
      <w:r>
        <w:rPr>
          <w:color w:val="231F20"/>
          <w:spacing w:val="-17"/>
        </w:rPr>
        <w:t xml:space="preserve"> </w:t>
      </w:r>
      <w:r>
        <w:rPr>
          <w:color w:val="231F20"/>
        </w:rPr>
        <w:t>bëhet</w:t>
      </w:r>
      <w:r>
        <w:rPr>
          <w:color w:val="231F20"/>
          <w:spacing w:val="-17"/>
        </w:rPr>
        <w:t xml:space="preserve"> </w:t>
      </w:r>
      <w:r>
        <w:rPr>
          <w:color w:val="231F20"/>
        </w:rPr>
        <w:t>përmbledhja</w:t>
      </w:r>
      <w:r>
        <w:rPr>
          <w:color w:val="231F20"/>
          <w:spacing w:val="-16"/>
        </w:rPr>
        <w:t xml:space="preserve"> </w:t>
      </w:r>
      <w:r>
        <w:rPr>
          <w:color w:val="231F20"/>
        </w:rPr>
        <w:t>e</w:t>
      </w:r>
      <w:r>
        <w:rPr>
          <w:color w:val="231F20"/>
          <w:spacing w:val="-17"/>
        </w:rPr>
        <w:t xml:space="preserve"> </w:t>
      </w:r>
      <w:r>
        <w:rPr>
          <w:color w:val="231F20"/>
        </w:rPr>
        <w:t>punës</w:t>
      </w:r>
      <w:r>
        <w:rPr>
          <w:color w:val="231F20"/>
          <w:spacing w:val="-17"/>
        </w:rPr>
        <w:t xml:space="preserve"> </w:t>
      </w:r>
      <w:r>
        <w:rPr>
          <w:color w:val="231F20"/>
        </w:rPr>
        <w:t>së</w:t>
      </w:r>
      <w:r>
        <w:rPr>
          <w:color w:val="231F20"/>
          <w:spacing w:val="-16"/>
        </w:rPr>
        <w:t xml:space="preserve"> </w:t>
      </w:r>
      <w:r>
        <w:rPr>
          <w:color w:val="231F20"/>
        </w:rPr>
        <w:t>kryer</w:t>
      </w:r>
      <w:r>
        <w:rPr>
          <w:color w:val="231F20"/>
          <w:spacing w:val="-17"/>
        </w:rPr>
        <w:t xml:space="preserve"> </w:t>
      </w:r>
      <w:r>
        <w:rPr>
          <w:color w:val="231F20"/>
        </w:rPr>
        <w:t>dhe</w:t>
      </w:r>
      <w:r>
        <w:rPr>
          <w:color w:val="231F20"/>
          <w:spacing w:val="-17"/>
        </w:rPr>
        <w:t xml:space="preserve"> </w:t>
      </w:r>
      <w:r>
        <w:rPr>
          <w:color w:val="231F20"/>
        </w:rPr>
        <w:t>diskutohet</w:t>
      </w:r>
      <w:r>
        <w:rPr>
          <w:color w:val="231F20"/>
          <w:spacing w:val="-17"/>
        </w:rPr>
        <w:t xml:space="preserve"> </w:t>
      </w:r>
      <w:r>
        <w:rPr>
          <w:color w:val="231F20"/>
        </w:rPr>
        <w:t xml:space="preserve">rubrika: </w:t>
      </w:r>
      <w:r>
        <w:rPr>
          <w:color w:val="231F20"/>
          <w:spacing w:val="-4"/>
        </w:rPr>
        <w:t xml:space="preserve">Veprim </w:t>
      </w:r>
      <w:r>
        <w:rPr>
          <w:color w:val="231F20"/>
        </w:rPr>
        <w:t>-</w:t>
      </w:r>
      <w:r>
        <w:rPr>
          <w:color w:val="231F20"/>
          <w:spacing w:val="2"/>
        </w:rPr>
        <w:t xml:space="preserve"> </w:t>
      </w:r>
      <w:r>
        <w:rPr>
          <w:color w:val="231F20"/>
        </w:rPr>
        <w:t>Pasojë.</w:t>
      </w:r>
    </w:p>
    <w:p w:rsidR="00E820D0" w:rsidRDefault="00E527CD">
      <w:pPr>
        <w:pStyle w:val="BodyText"/>
        <w:tabs>
          <w:tab w:val="left" w:pos="980"/>
        </w:tabs>
        <w:spacing w:before="56" w:line="247" w:lineRule="auto"/>
        <w:ind w:left="980" w:right="4055" w:hanging="433"/>
      </w:pPr>
      <w:r>
        <w:pict>
          <v:shape id="_x0000_s1146" type="#_x0000_t202" style="position:absolute;left:0;text-align:left;margin-left:393.55pt;margin-top:3.25pt;width:137.05pt;height:30.05pt;z-index:252363776;mso-position-horizontal-relative:page" filled="f" stroked="f">
            <v:textbox inset="0,0,0,0">
              <w:txbxContent>
                <w:p w:rsidR="00E527CD" w:rsidRDefault="00E527CD">
                  <w:pPr>
                    <w:pStyle w:val="BodyText"/>
                    <w:spacing w:before="44" w:line="247" w:lineRule="auto"/>
                    <w:ind w:left="633" w:right="310" w:hanging="244"/>
                  </w:pPr>
                  <w:r>
                    <w:rPr>
                      <w:color w:val="231F20"/>
                    </w:rPr>
                    <w:t>Unë zbatoj rregullat në mjediset publike.</w:t>
                  </w:r>
                </w:p>
              </w:txbxContent>
            </v:textbox>
            <w10:wrap anchorx="page"/>
          </v:shape>
        </w:pict>
      </w:r>
      <w:r>
        <w:pict>
          <v:shape id="_x0000_s1145" type="#_x0000_t202" style="position:absolute;left:0;text-align:left;margin-left:393.55pt;margin-top:50.8pt;width:137.05pt;height:27.2pt;z-index:252364800;mso-position-horizontal-relative:page" filled="f" stroked="f">
            <v:textbox inset="0,0,0,0">
              <w:txbxContent>
                <w:p w:rsidR="00E527CD" w:rsidRDefault="00E527CD">
                  <w:pPr>
                    <w:pStyle w:val="BodyText"/>
                    <w:spacing w:before="16" w:line="247" w:lineRule="auto"/>
                    <w:ind w:left="541" w:right="113" w:hanging="371"/>
                  </w:pPr>
                  <w:r>
                    <w:rPr>
                      <w:color w:val="231F20"/>
                    </w:rPr>
                    <w:t>Unë përmbush detyrën ndaj vetes dhe të tjerëve.</w:t>
                  </w:r>
                </w:p>
              </w:txbxContent>
            </v:textbox>
            <w10:wrap anchorx="page"/>
          </v:shape>
        </w:pict>
      </w:r>
      <w:r>
        <w:rPr>
          <w:rFonts w:ascii="Arial Narrow" w:hAnsi="Arial Narrow"/>
          <w:b/>
          <w:color w:val="FFFFFF"/>
          <w:position w:val="7"/>
          <w:sz w:val="9"/>
        </w:rPr>
        <w:t>65</w:t>
      </w:r>
      <w:r>
        <w:rPr>
          <w:rFonts w:ascii="Arial Narrow" w:hAnsi="Arial Narrow"/>
          <w:b/>
          <w:color w:val="FFFFFF"/>
          <w:position w:val="7"/>
          <w:sz w:val="9"/>
        </w:rPr>
        <w:tab/>
      </w:r>
      <w:r>
        <w:rPr>
          <w:color w:val="231F20"/>
        </w:rPr>
        <w:t>Nxënësit/et</w:t>
      </w:r>
      <w:r>
        <w:rPr>
          <w:color w:val="231F20"/>
          <w:spacing w:val="-35"/>
        </w:rPr>
        <w:t xml:space="preserve"> </w:t>
      </w:r>
      <w:r>
        <w:rPr>
          <w:color w:val="231F20"/>
        </w:rPr>
        <w:t>tregojnë</w:t>
      </w:r>
      <w:r>
        <w:rPr>
          <w:color w:val="231F20"/>
          <w:spacing w:val="-35"/>
        </w:rPr>
        <w:t xml:space="preserve"> </w:t>
      </w:r>
      <w:r>
        <w:rPr>
          <w:color w:val="231F20"/>
        </w:rPr>
        <w:t>rreth</w:t>
      </w:r>
      <w:r>
        <w:rPr>
          <w:color w:val="231F20"/>
          <w:spacing w:val="-35"/>
        </w:rPr>
        <w:t xml:space="preserve"> </w:t>
      </w:r>
      <w:r>
        <w:rPr>
          <w:color w:val="231F20"/>
        </w:rPr>
        <w:t>veprimeve që duhet të kryejnë në mjediset publike dhe si mund të</w:t>
      </w:r>
      <w:r>
        <w:rPr>
          <w:color w:val="231F20"/>
          <w:spacing w:val="-39"/>
        </w:rPr>
        <w:t xml:space="preserve"> </w:t>
      </w:r>
      <w:r>
        <w:rPr>
          <w:color w:val="231F20"/>
          <w:spacing w:val="-2"/>
        </w:rPr>
        <w:t xml:space="preserve">kontribuojnë </w:t>
      </w:r>
      <w:r>
        <w:rPr>
          <w:color w:val="231F20"/>
        </w:rPr>
        <w:t>në zbatimin e rregullave në këto mjedise.</w:t>
      </w:r>
    </w:p>
    <w:p w:rsidR="00E820D0" w:rsidRDefault="00E820D0">
      <w:pPr>
        <w:pStyle w:val="BodyText"/>
        <w:rPr>
          <w:sz w:val="28"/>
        </w:rPr>
      </w:pPr>
    </w:p>
    <w:p w:rsidR="00E820D0" w:rsidRDefault="00E820D0">
      <w:pPr>
        <w:pStyle w:val="BodyText"/>
        <w:spacing w:before="10"/>
        <w:rPr>
          <w:sz w:val="23"/>
        </w:rPr>
      </w:pPr>
    </w:p>
    <w:p w:rsidR="00E820D0" w:rsidRDefault="00E527CD">
      <w:pPr>
        <w:pStyle w:val="Heading6"/>
        <w:ind w:left="2672" w:right="3068"/>
        <w:jc w:val="center"/>
      </w:pPr>
      <w:r>
        <w:rPr>
          <w:color w:val="231F20"/>
        </w:rPr>
        <w:t>VLERËSIMI</w:t>
      </w:r>
    </w:p>
    <w:p w:rsidR="00E820D0" w:rsidRDefault="00E820D0">
      <w:pPr>
        <w:jc w:val="center"/>
        <w:sectPr w:rsidR="00E820D0">
          <w:type w:val="continuous"/>
          <w:pgSz w:w="11740" w:h="15880"/>
          <w:pgMar w:top="1500" w:right="0" w:bottom="280" w:left="0" w:header="720" w:footer="720" w:gutter="0"/>
          <w:cols w:num="2" w:space="720" w:equalWidth="0">
            <w:col w:w="3501" w:space="62"/>
            <w:col w:w="8177"/>
          </w:cols>
        </w:sectPr>
      </w:pPr>
    </w:p>
    <w:p w:rsidR="00E820D0" w:rsidRDefault="00E527CD">
      <w:pPr>
        <w:pStyle w:val="BodyText"/>
        <w:spacing w:line="247" w:lineRule="auto"/>
        <w:ind w:left="566"/>
        <w:jc w:val="both"/>
      </w:pPr>
      <w:r>
        <w:pict>
          <v:rect id="_x0000_s1144" style="position:absolute;left:0;text-align:left;margin-left:0;margin-top:0;width:586.75pt;height:793.65pt;z-index:-283626496;mso-position-horizontal-relative:page;mso-position-vertical-relative:page" fillcolor="#e2e3e4" stroked="f">
            <w10:wrap anchorx="page" anchory="page"/>
          </v:rect>
        </w:pict>
      </w:r>
      <w:r>
        <w:pict>
          <v:group id="_x0000_s1027" style="position:absolute;left:0;text-align:left;margin-left:0;margin-top:0;width:586.8pt;height:793.55pt;z-index:-283625472;mso-position-horizontal-relative:page;mso-position-vertical-relative:page" coordsize="11736,15871">
            <v:shape id="_x0000_s1143" style="position:absolute;left:5479;width:6257;height:15871" coordorigin="5479" coordsize="6257,15871" path="m11735,l5479,r,13603l5515,14914r248,673l6436,15835r1311,36l11735,15871,11735,xe" stroked="f">
              <v:path arrowok="t"/>
            </v:shape>
            <v:line id="_x0000_s1142" style="position:absolute" from="1020,952" to="10715,952" strokecolor="#231f20" strokeweight=".5pt"/>
            <v:rect id="_x0000_s1141" style="position:absolute;top:1946;width:4430;height:5821" stroked="f"/>
            <v:shape id="_x0000_s1140" style="position:absolute;top:1946;width:4430;height:1103" coordorigin=",1946" coordsize="4430,1103" o:spt="100" adj="0,,0" path="m4430,2082r-2178,l2340,2082r87,1l2514,2087r88,5l2688,2099r86,9l2860,2119r85,14l3028,2149r83,18l3192,2188r80,24l3350,2238r77,30l3864,2510r328,274l4399,3008r31,41l4430,2082xm4430,1946l,1946r,395l624,2261r632,-95l1410,2145r160,-19l1652,2117r84,-8l1820,2102r85,-7l1991,2090r87,-4l2165,2083r87,-1l4430,2082r,-136xe" fillcolor="#abadb0" stroked="f">
              <v:stroke joinstyle="round"/>
              <v:formulas/>
              <v:path arrowok="t" o:connecttype="segments"/>
            </v:shape>
            <v:shape id="_x0000_s1139" type="#_x0000_t75" style="position:absolute;top:4264;width:657;height:3503">
              <v:imagedata r:id="rId2919" o:title=""/>
            </v:shape>
            <v:shape id="_x0000_s1138" type="#_x0000_t75" style="position:absolute;left:1911;top:4264;width:758;height:1882">
              <v:imagedata r:id="rId2920" o:title=""/>
            </v:shape>
            <v:shape id="_x0000_s1137" type="#_x0000_t75" style="position:absolute;left:3923;top:4264;width:433;height:3503">
              <v:imagedata r:id="rId2921" o:title=""/>
            </v:shape>
            <v:shape id="_x0000_s1136" type="#_x0000_t75" style="position:absolute;left:653;top:5980;width:1261;height:293">
              <v:imagedata r:id="rId2922" o:title=""/>
            </v:shape>
            <v:shape id="_x0000_s1135" type="#_x0000_t75" style="position:absolute;left:2665;top:5890;width:1261;height:383">
              <v:imagedata r:id="rId2923" o:title=""/>
            </v:shape>
            <v:shape id="_x0000_s1134" type="#_x0000_t75" style="position:absolute;left:653;top:6269;width:358;height:1205">
              <v:imagedata r:id="rId2924" o:title=""/>
            </v:shape>
            <v:shape id="_x0000_s1133" type="#_x0000_t75" style="position:absolute;left:3271;top:6269;width:656;height:1498">
              <v:imagedata r:id="rId2925" o:title=""/>
            </v:shape>
            <v:shape id="_x0000_s1132" type="#_x0000_t75" style="position:absolute;left:4055;top:7294;width:207;height:207">
              <v:imagedata r:id="rId2155" o:title=""/>
            </v:shape>
            <v:shape id="_x0000_s1131" type="#_x0000_t75" style="position:absolute;left:411;top:3948;width:1523;height:2033">
              <v:imagedata r:id="rId2926" o:title=""/>
            </v:shape>
            <v:shape id="_x0000_s1130" style="position:absolute;left:437;top:4024;width:1443;height:1905" coordorigin="438,4025" coordsize="1443,1905" o:spt="100" adj="0,,0" path="m1372,5912r-86,l1300,5916r8,1l1322,5922r10,l1345,5926r8,2l1360,5930r5,-4l1372,5912xm874,5920r-30,l854,5924r17,-1l874,5920xm969,5907r-129,l827,5921r17,-1l874,5920r3,-2l917,5915r7,-2l932,5913r,-1l934,5911r26,l967,5908r2,-1xm482,5912r-34,l458,5920r17,-1l482,5912xm601,5914r-30,l579,5919r8,l595,5919r6,-5xm1880,5872r-67,l1818,5876r4,9l1830,5896r13,6l1856,5907r9,5l1873,5918r7,-7l1880,5911r,-39xm1880,5911r,l1880,5918r,-7xm1483,5910r-68,l1430,5912r1,l1435,5917r17,1l1457,5913r15,-2l1480,5911r3,-1xm742,5913r-51,l700,5917r16,-1l726,5916r15,-1l742,5913xm726,5916r-10,l725,5916r1,xm625,5912r-102,l531,5915r16,l555,5914r46,l603,5913r8,l619,5913r6,-1xm960,5911r-26,l941,5913r15,l960,5911xm1495,5900r-114,l1388,5902r-1,6l1386,5910r15,3l1415,5910r68,l1491,5906r,-3l1495,5900xm745,5909r-78,l675,5913r16,l742,5913r3,-4xm1880,4025r-1442,l438,5912r1,l448,5912r34,l482,5911r17,l644,5911r7,-2l667,5909r78,l746,5906r17,-1l971,5905r3,-3l977,5899r,-20l984,5866r602,l1586,5859r294,l1880,4025xm1374,5908r-112,l1276,5912r96,l1374,5908xm644,5911r-145,l507,5912r118,l627,5911r16,l644,5911xm1480,5911r-8,l1479,5911r1,xm1787,5894r-57,l1736,5908r7,1l1754,5910r11,1l1771,5910r6,-1l1780,5906r3,-4l1787,5894xm1180,5908r-25,l1171,5910r8,-1l1180,5908xm1506,5891r-311,l1211,5893r2,10l1228,5906r8,1l1251,5910r11,-2l1374,5908r2,-4l1381,5900r114,l1505,5892r1,-1xm1173,5900r-41,l1147,5909r8,-1l1180,5908r1,-3l1173,5900xm971,5905r-208,l772,5908r17,-1l806,5907r8,l969,5907r2,-2xm1710,5901r-25,l1693,5904r,1l1700,5908r10,-7xm969,5907r-155,l823,5908r17,-1l969,5907r,xm806,5907r-17,l798,5908r8,-1xm1586,5871r-498,l1107,5872r7,32l1132,5900r41,l1168,5897r2,-3l1179,5894r16,-3l1506,5891r3,-2l1535,5889r2,-4l1586,5885r,-14xm1799,5878r-150,l1668,5901r10,1l1685,5901r25,l1721,5894r66,l1792,5882r7,-4xm1535,5889r-26,l1515,5889r9,4l1531,5895r3,-5l1535,5889xm1586,5866r-602,l997,5873r12,6l1023,5886r12,5l1040,5893r6,-22l1586,5871r,-5xm1088,5871r-42,l1059,5875r-2,14l1057,5889r12,3l1088,5871xm1880,5859r-294,l1594,5878r22,4l1626,5882r23,-4l1799,5878r7,-4l1813,5872r67,l1880,5859xe" fillcolor="#dadbdd" stroked="f">
              <v:stroke joinstyle="round"/>
              <v:formulas/>
              <v:path arrowok="t" o:connecttype="segments"/>
            </v:shape>
            <v:shape id="_x0000_s1129" style="position:absolute;left:471;top:3973;width:85;height:186" coordorigin="472,3974" coordsize="85,186" o:spt="100" adj="0,,0" path="m503,4015r-9,1l493,4024r-1,7l489,4043r-14,84l475,4131r1,9l484,4150r17,7l519,4159r9,l533,4152r2,-5l524,4147r-37,-7l503,4033r,-7l529,4026r,-6l503,4015xm544,3985r-34,l544,3991r-3,16l525,4136r-1,11l535,4147r2,-8l556,4009r,-4l552,3994r-8,-9xm529,4026r-26,l519,4029r-10,69l508,4103r11,2l530,4031r-1,-5xm499,3974r-13,6l479,3988r-3,7l472,4024r11,l484,4019r2,-12l485,3997r15,-12l510,3985r34,l541,3982r-20,-8l499,3974xe" fillcolor="#87898b" stroked="f">
              <v:stroke joinstyle="round"/>
              <v:formulas/>
              <v:path arrowok="t" o:connecttype="segments"/>
            </v:shape>
            <v:shape id="_x0000_s1128" type="#_x0000_t75" style="position:absolute;left:1367;top:2081;width:1523;height:1807">
              <v:imagedata r:id="rId2927" o:title=""/>
            </v:shape>
            <v:shape id="_x0000_s1127" type="#_x0000_t75" style="position:absolute;left:1367;top:2020;width:1523;height:130">
              <v:imagedata r:id="rId2928" o:title=""/>
            </v:shape>
            <v:shape id="_x0000_s1126" style="position:absolute;left:1393;top:2093;width:1443;height:1743" coordorigin="1394,2093" coordsize="1443,1743" o:spt="100" adj="0,,0" path="m2328,3820r-86,l2256,3824r8,1l2278,3829r10,l2301,3833r8,1l2316,3836r5,-4l2328,3820xm1830,3827r-30,l1810,3831r17,-1l1830,3827xm1924,3815r-129,l1783,3828r17,-1l1830,3827r3,-2l1873,3822r7,-1l1887,3820r1,-1l1890,3819r26,l1923,3816r1,-1xm1437,3820r-33,l1414,3827r17,l1437,3820xm1557,3822r-30,l1535,3826r8,l1551,3826r6,-4xm2836,3783r-67,l2773,3787r4,9l2786,3805r13,6l2812,3815r9,4l2829,3826r7,-7l2836,3819r,-36xm2836,3819r,l2836,3821r,5l2836,3819xm2439,3818r-68,l2386,3820r,l2391,3825r17,1l2412,3821r16,-2l2436,3819r3,-1xm1698,3821r-51,l1656,3824r16,l1681,3824r16,-1l1698,3821xm1681,3824r-9,l1681,3824r,xm1581,3820r-102,l1487,3823r16,l1511,3822r46,l1559,3821r8,l1575,3821r6,-1xm1916,3819r-26,l1897,3821r15,l1916,3819xm2451,3809r-114,l2344,3811r-2,6l2342,3818r15,3l2371,3818r68,l2446,3815r1,-3l2451,3809xm1700,3817r-77,l1631,3821r16,l1698,3821r2,-4xm2836,2093r-1442,l1394,3820r1,l1404,3820r33,l1438,3819r16,l1600,3819r7,-2l1623,3817r77,l1702,3814r17,-1l1927,3813r3,-2l1932,3808r,-18l1940,3778r601,l2541,3771r295,l2836,2093xm2329,3817r-112,l2232,3820r96,l2329,3817xm1600,3819r-146,l1463,3820r118,l1583,3819r16,l1600,3819xm2436,3819r-8,l2434,3819r2,xm2742,3803r-56,l2692,3817r7,l2710,3818r11,1l2727,3818r6,-1l2736,3814r2,-3l2742,3803xm2136,3816r-25,l2127,3818r8,-1l2136,3816xm2462,3801r-312,l2167,3802r1,10l2184,3814r7,1l2206,3818r11,-1l2329,3817r2,-4l2337,3809r114,l2461,3802r1,-1xm2129,3809r-41,l2103,3817r8,-1l2136,3816r1,-2l2129,3809xm1927,3813r-208,l1728,3816r17,-1l1762,3815r8,l1925,3815r2,-2xm2666,3810r-25,l2648,3813r1,l2656,3816r10,-6xm1925,3815r-155,l1779,3816r16,-1l1924,3815r1,xm1762,3815r-17,l1753,3816r9,-1xm2541,3782r-497,l2062,3783r8,29l2088,3809r41,l2124,3806r2,-3l2134,3803r16,-2l2462,3801r3,-2l2491,3799r1,-3l2541,3796r,-14xm2755,3789r-150,l2624,3810r10,1l2641,3810r25,l2676,3803r66,l2748,3792r7,-3xm2491,3799r-26,l2471,3799r8,3l2487,3804r3,-5l2491,3799xm2541,3778r-601,l1953,3784r12,6l1979,3796r17,6l2002,3782r539,l2541,3778xm2044,3782r-42,l2015,3786r-2,13l2013,3799r12,2l2044,3782xm2000,3797r13,2l2013,3799r-13,-2xm2836,3771r-295,l2550,3789r22,3l2582,3792r23,-3l2755,3789r7,-4l2769,3783r67,l2836,3771xe" fillcolor="#dadbdd" stroked="f">
              <v:stroke joinstyle="round"/>
              <v:formulas/>
              <v:path arrowok="t" o:connecttype="segments"/>
            </v:shape>
            <v:shape id="_x0000_s1125" style="position:absolute;left:1427;top:2046;width:85;height:171" coordorigin="1427,2046" coordsize="85,171" o:spt="100" adj="0,,0" path="m1458,2084r-8,1l1448,2093r-1,6l1445,2110r-15,77l1430,2190r2,8l1440,2207r17,7l1475,2216r9,-1l1489,2210r2,-5l1480,2205r-37,-6l1459,2101r,-7l1485,2094r,-6l1458,2084xm1499,2057r-33,l1499,2062r-2,15l1481,2195r-1,10l1491,2205r2,-8l1512,2079r-1,-4l1507,2065r-8,-8xm1485,2094r-26,l1475,2097r-11,63l1464,2165r10,2l1485,2099r,-5xm1455,2046r-13,6l1434,2059r-2,6l1431,2067r-4,25l1439,2093r1,-6l1442,2079r,-2l1440,2067r15,-10l1466,2057r33,l1497,2054r-20,-7l1455,2046xe" fillcolor="#87898b" stroked="f">
              <v:stroke joinstyle="round"/>
              <v:formulas/>
              <v:path arrowok="t" o:connecttype="segments"/>
            </v:shape>
            <v:shape id="_x0000_s1124" type="#_x0000_t75" style="position:absolute;left:2519;top:3936;width:1523;height:1955">
              <v:imagedata r:id="rId2929" o:title=""/>
            </v:shape>
            <v:shape id="_x0000_s1123" style="position:absolute;left:2545;top:4010;width:1443;height:1829" coordorigin="2545,4011" coordsize="1443,1829" o:spt="100" adj="0,,0" path="m3479,5823r-85,l3408,5826r8,2l3430,5832r9,l3453,5836r8,2l3468,5839r5,-3l3479,5823xm2981,5830r-29,l2962,5834r16,-1l2981,5830xm3076,5818r-129,l2935,5831r17,-1l2981,5830r3,-2l3025,5825r7,-1l3039,5823r,-1l3042,5822r26,l3075,5819r1,-1xm2589,5822r-34,l2566,5830r17,l2589,5822xm2709,5825r-31,l2686,5829r8,l2703,5829r6,-4xm3987,5784r-66,l3925,5788r4,9l3937,5807r13,6l3963,5818r10,4l3981,5829r6,-7l3987,5822r,-38xm3590,5820r-68,l3538,5823r,l3543,5828r16,l3564,5823r15,-2l3588,5821r2,-1xm3987,5822r,l3987,5828r,-6xm2850,5823r-51,l2808,5827r16,l2833,5827r15,-1l2850,5823xm2833,5827r-9,l2832,5827r1,xm2732,5822r-102,l2638,5826r16,l2662,5825r47,l2711,5824r8,l2727,5824r5,-2xm3068,5822r-26,l3049,5824r14,l3068,5822xm3602,5811r-114,l3496,5813r-2,6l3494,5821r15,3l3522,5820r68,l3598,5817r,-3l3602,5811xm2852,5819r-78,l2783,5824r16,-1l2850,5823r2,-4xm3987,4011r-1442,l2545,5823r2,l2555,5822r34,l2590,5821r16,l2752,5821r6,-1l2774,5819r78,l2854,5817r16,-1l3078,5816r4,-3l3084,5810r,-19l3091,5778r602,l3693,5771r294,l3987,4011xm3481,5819r-112,l3383,5823r96,l3481,5819xm2752,5821r-146,l2614,5822r118,l2735,5822r16,l2752,5821xm3588,5821r-9,l3586,5822r2,-1xm3894,5805r-56,l3844,5819r7,1l3862,5821r11,1l3879,5821r6,-1l3888,5816r2,-3l3894,5805xm3287,5818r-24,l3279,5821r7,-1l3287,5818xm3614,5803r-312,l3318,5804r2,10l3336,5817r7,l3358,5820r11,-1l3481,5819r2,-4l3488,5811r114,l3613,5804r1,-1xm3280,5811r-40,l3255,5819r8,-1l3287,5818r2,-2l3280,5811xm3078,5816r-208,l2880,5819r16,-1l2914,5818r8,-1l3076,5817r2,-1xm3817,5812r-24,l3800,5815r,l3808,5819r9,-7xm3076,5817r-154,l2930,5819r17,-1l3076,5818r,-1xm2914,5818r-18,l2905,5818r9,xm3693,5783r-497,l3214,5784r7,31l3240,5811r40,l3276,5808r2,-3l3286,5805r16,-2l3614,5803r2,-3l3642,5800r2,-3l3693,5797r,-14xm3906,5790r-150,l3776,5812r9,1l3793,5812r24,l3828,5805r66,l3900,5794r6,-4xm3642,5800r-26,l3622,5800r9,4l3638,5806r4,-5l3642,5800xm3693,5778r-602,l3105,5785r12,6l3131,5797r11,5l3147,5804r6,-21l3693,5783r,-5xm3196,5783r-43,l3167,5787r-3,14l3164,5801r12,2l3196,5783xm3152,5798r12,3l3164,5801r-12,-3xm3987,5771r-294,l3702,5790r22,4l3733,5794r23,-4l3906,5790r7,-4l3921,5784r66,l3987,5771xe" fillcolor="#dadbdd" stroked="f">
              <v:stroke joinstyle="round"/>
              <v:formulas/>
              <v:path arrowok="t" o:connecttype="segments"/>
            </v:shape>
            <v:shape id="_x0000_s1122" style="position:absolute;left:2579;top:3961;width:85;height:179" coordorigin="2579,3962" coordsize="85,179" o:spt="100" adj="0,,0" path="m2610,4001r-9,1l2600,4010r-1,7l2597,4028r-15,81l2582,4113r2,8l2592,4131r17,6l2626,4140r10,-1l2641,4133r1,-5l2631,4128r-36,-6l2611,4019r,-7l2637,4012r-1,-6l2610,4001xm2651,3973r-33,l2651,3979r-2,15l2632,4118r-1,10l2642,4128r3,-8l2664,3996r-1,-4l2659,3981r-8,-8xm2637,4012r-26,l2626,4015r-10,66l2615,4086r11,2l2637,4017r,-5xm2607,3962r-14,5l2586,3975r-3,7l2579,4010r12,l2592,4005r2,-11l2592,3984r15,-11l2618,3973r33,l2649,3970r-21,-8l2607,3962xe" fillcolor="#87898b" stroked="f">
              <v:stroke joinstyle="round"/>
              <v:formulas/>
              <v:path arrowok="t" o:connecttype="segments"/>
            </v:shape>
            <v:shape id="_x0000_s1121" type="#_x0000_t75" style="position:absolute;left:1438;top:2284;width:1311;height:1321">
              <v:imagedata r:id="rId2930" o:title=""/>
            </v:shape>
            <v:shape id="_x0000_s1120" type="#_x0000_t75" style="position:absolute;left:472;top:4222;width:1382;height:1271">
              <v:imagedata r:id="rId2931" o:title=""/>
            </v:shape>
            <v:shape id="_x0000_s1119" type="#_x0000_t75" style="position:absolute;left:1011;top:6146;width:2261;height:1328">
              <v:imagedata r:id="rId2932" o:title=""/>
            </v:shape>
            <v:shape id="_x0000_s1118" style="position:absolute;left:1037;top:6172;width:2180;height:1251" coordorigin="1037,6172" coordsize="2180,1251" path="m3176,6172r-2098,l1054,6173r-12,4l1038,6189r-1,23l1037,7383r1,23l1042,7418r12,4l1078,7423r2098,l3199,7422r12,-4l3216,7406r,-23l3216,6212r,-23l3211,6177r-12,-4l3176,6172xe" fillcolor="#abadb0" stroked="f">
              <v:path arrowok="t"/>
            </v:shape>
            <v:shape id="_x0000_s1117" type="#_x0000_t75" style="position:absolute;left:1066;top:6417;width:2148;height:976">
              <v:imagedata r:id="rId2933" o:title=""/>
            </v:shape>
            <v:shape id="_x0000_s1116" style="position:absolute;left:1093;top:6443;width:2069;height:896" coordorigin="1093,6443" coordsize="2069,896" path="m3121,6443r-1988,l1110,6444r-12,4l1094,6460r-1,23l1093,7298r1,23l1098,7333r12,5l1133,7338r1988,l3144,7338r12,-5l3161,7321r,-23l3161,6483r,-23l3156,6448r-12,-4l3121,6443xe" stroked="f">
              <v:path arrowok="t"/>
            </v:shape>
            <v:shape id="_x0000_s1115" type="#_x0000_t75" style="position:absolute;left:955;top:6011;width:305;height:246">
              <v:imagedata r:id="rId2934" o:title=""/>
            </v:shape>
            <v:shape id="_x0000_s1114" type="#_x0000_t75" style="position:absolute;left:2583;top:4305;width:1367;height:1134">
              <v:imagedata r:id="rId2935" o:title=""/>
            </v:shape>
            <v:shape id="_x0000_s1113" type="#_x0000_t75" style="position:absolute;left:4364;top:1719;width:4772;height:438">
              <v:imagedata r:id="rId2936" o:title=""/>
            </v:shape>
            <v:shape id="_x0000_s1112" style="position:absolute;left:4438;top:1792;width:4544;height:1553" coordorigin="4439,1792" coordsize="4544,1553" path="m8742,1792r-4303,l4439,3105r3,139l4469,3315r71,26l4679,3345r4303,l8982,2032r-4,-139l8952,1822r-71,-26l8742,1792xe" fillcolor="#6d6f71" stroked="f">
              <v:path arrowok="t"/>
            </v:shape>
            <v:shape id="_x0000_s1111" type="#_x0000_t75" style="position:absolute;left:3472;top:7766;width:156;height:221">
              <v:imagedata r:id="rId2937" o:title=""/>
            </v:shape>
            <v:shape id="_x0000_s1110" type="#_x0000_t75" style="position:absolute;left:383;top:7766;width:74;height:221">
              <v:imagedata r:id="rId2938" o:title=""/>
            </v:shape>
            <v:shape id="_x0000_s1109" type="#_x0000_t75" style="position:absolute;left:383;top:7474;width:3245;height:293">
              <v:imagedata r:id="rId2939" o:title=""/>
            </v:shape>
            <v:shape id="_x0000_s1108" style="position:absolute;left:457;top:7547;width:3017;height:1553" coordorigin="457,7547" coordsize="3017,1553" path="m3233,7547r-2776,l457,8860r4,139l487,9070r71,26l697,9100r2776,l3473,7787r-4,-139l3443,7577r-71,-26l3233,7547xe" fillcolor="#6d6f71" stroked="f">
              <v:path arrowok="t"/>
            </v:shape>
            <v:shape id="_x0000_s1107" type="#_x0000_t75" style="position:absolute;left:1020;top:1218;width:9695;height:468">
              <v:imagedata r:id="rId2940" o:title=""/>
            </v:shape>
            <v:shape id="_x0000_s1106" type="#_x0000_t75" style="position:absolute;left:8982;top:2156;width:1888;height:6898">
              <v:imagedata r:id="rId2941" o:title=""/>
            </v:shape>
            <v:shape id="_x0000_s1105" type="#_x0000_t75" style="position:absolute;left:4356;top:2156;width:83;height:6711">
              <v:imagedata r:id="rId2942" o:title=""/>
            </v:shape>
            <v:shape id="_x0000_s1104" type="#_x0000_t75" style="position:absolute;left:4438;top:2156;width:4544;height:241">
              <v:imagedata r:id="rId2943" o:title=""/>
            </v:shape>
            <v:shape id="_x0000_s1103" style="position:absolute;left:4430;top:2229;width:6285;height:6671" coordorigin="4430,2230" coordsize="6285,6671" path="m10715,2230r-6045,l4531,2234r-71,26l4434,2331r-4,139l4430,8901r6045,l10614,8897r71,-26l10711,8800r4,-139l10715,2230xe" stroked="f">
              <v:path arrowok="t"/>
            </v:shape>
            <v:shape id="_x0000_s1102" style="position:absolute;left:6558;top:6195;width:612;height:506" coordorigin="6558,6195" coordsize="612,506" o:spt="100" adj="0,,0" path="m6609,6674r-51,l6558,6689r12,12l6598,6701r11,-12l6609,6674xm7087,6458r-122,l6915,6469r-25,23l6881,6514r-1,10l6880,6674r,15l6892,6701r28,l6932,6689r,-154l7102,6535r,l7170,6535r,-11l7154,6486r-28,-20l7099,6459r-12,-1xm6847,6535r-51,l6796,6674r,14l6808,6700r28,l6847,6688r,-153xm7170,6535r-52,l7118,6688r12,12l7158,6700r12,-12l7170,6535xm6779,6535r-153,l6625,6683r155,l6779,6535xm7102,6535r-154,l6948,6683r154,l7102,6535xm6764,6458r-122,l6592,6469r-24,23l6559,6514r-1,8l6558,6674r51,l6609,6535r170,l6779,6535r68,l6847,6524r-15,-38l6804,6466r-27,-7l6764,6458xm6966,6445r-195,l6776,6445r5,1l6787,6447r5,1l6816,6455r22,14l6855,6491r9,31l6864,6561r8,l6872,6519r2,-12l6879,6491r12,-18l6902,6464r13,-8l6930,6451r16,-4l6951,6446r6,l6965,6445r1,xm6948,6337r-17,l6809,6337r-14,l6784,6339r-10,3l6780,6352r4,12l6784,6378r-4,21l6771,6419r-14,15l6738,6445r266,l6986,6434r-14,-15l6962,6399r-3,-21l6959,6364r3,-10l6967,6343r-19,-6xm6706,6317r-23,5l6663,6335r-13,19l6646,6378r4,24l6663,6421r20,13l6706,6439r24,-5l6749,6421r13,-19l6767,6378r-5,-24l6749,6335r-19,-13l6706,6317xm7029,6317r-24,5l6986,6335r-13,19l6968,6378r5,24l6986,6421r19,13l7029,6439r23,-5l7072,6421r13,-19l7089,6378r-4,-24l7072,6335r-20,-13l7029,6317xm6873,6195r-24,5l6830,6213r-13,20l6812,6256r5,24l6830,6299r19,13l6873,6317r24,-5l6916,6299r13,-19l6934,6256r-5,-23l6916,6213r-19,-13l6873,6195xe" fillcolor="#231f20" stroked="f">
              <v:stroke joinstyle="round"/>
              <v:formulas/>
              <v:path arrowok="t" o:connecttype="segments"/>
            </v:shape>
            <v:line id="_x0000_s1101" style="position:absolute" from="9241,7943" to="9241,8078" strokecolor="#5d5e60" strokeweight=".67169mm"/>
            <v:shape id="_x0000_s1100" style="position:absolute;left:9165;top:8005;width:152;height:208" coordorigin="9165,8006" coordsize="152,208" path="m9317,8006r-152,l9241,8214r76,-208xe" fillcolor="#5d5e60" stroked="f">
              <v:path arrowok="t"/>
            </v:shape>
            <v:shape id="_x0000_s1099" style="position:absolute;left:7843;top:7282;width:2795;height:641" coordorigin="7844,7283" coordsize="2795,641" path="m10525,7283r-2568,l7891,7284r-33,13l7845,7331r-1,65l7844,7810r1,65l7858,7909r33,12l7957,7923r2568,l10590,7921r34,-12l10636,7875r2,-65l10638,7396r-2,-65l10624,7297r-34,-13l10525,7283xe" stroked="f">
              <v:path arrowok="t"/>
            </v:shape>
            <v:shape id="_x0000_s1098" style="position:absolute;left:7843;top:7282;width:2795;height:641" coordorigin="7844,7283" coordsize="2795,641" path="m7957,7283r-66,1l7858,7297r-13,34l7844,7396r,414l7845,7875r13,34l7891,7921r66,2l10525,7923r65,-2l10624,7909r12,-34l10638,7810r,-414l10636,7331r-12,-34l10590,7284r-65,-1l7957,7283xe" filled="f" strokecolor="#a5a7a9" strokeweight="2pt">
              <v:path arrowok="t"/>
            </v:shape>
            <v:shape id="_x0000_s1097" style="position:absolute;left:7843;top:8233;width:2795;height:584" coordorigin="7844,8234" coordsize="2795,584" path="m10525,8234r-2568,l7891,8236r-33,12l7845,8282r-1,65l7844,8704r1,66l7858,8803r33,13l7957,8817r2568,l10590,8816r34,-13l10636,8770r2,-66l10638,8347r-2,-65l10624,8248r-34,-12l10525,8234xe" stroked="f">
              <v:path arrowok="t"/>
            </v:shape>
            <v:shape id="_x0000_s1096" style="position:absolute;left:7843;top:8233;width:2795;height:584" coordorigin="7844,8234" coordsize="2795,584" path="m7957,8234r-66,2l7858,8248r-13,34l7844,8347r,357l7845,8770r13,33l7891,8816r66,1l10525,8817r65,-1l10624,8803r12,-33l10638,8704r,-357l10636,8282r-12,-34l10590,8236r-65,-2l7957,8234xe" filled="f" strokecolor="#6d6f71" strokeweight="2pt">
              <v:path arrowok="t"/>
            </v:shape>
            <v:shape id="_x0000_s1095" type="#_x0000_t75" style="position:absolute;left:379;top:7987;width:3404;height:7037">
              <v:imagedata r:id="rId2944" o:title=""/>
            </v:shape>
            <v:shape id="_x0000_s1094" type="#_x0000_t75" style="position:absolute;left:457;top:7987;width:3017;height:266">
              <v:imagedata r:id="rId2945" o:title=""/>
            </v:shape>
            <v:shape id="_x0000_s1093" style="position:absolute;left:453;top:8060;width:3175;height:6813" coordorigin="454,8061" coordsize="3175,6813" path="m3628,8061r-2934,l555,8064r-71,27l457,8162r-3,139l454,14873r2934,l3527,14869r71,-26l3625,14772r3,-139l3628,8061xe" stroked="f">
              <v:path arrowok="t"/>
            </v:shape>
            <v:shape id="_x0000_s1092" type="#_x0000_t75" style="position:absolute;left:3630;top:14872;width:2285;height:154">
              <v:imagedata r:id="rId2946" o:title=""/>
            </v:shape>
            <v:shape id="_x0000_s1091" type="#_x0000_t75" style="position:absolute;left:5807;top:13321;width:5062;height:1705">
              <v:imagedata r:id="rId2947" o:title=""/>
            </v:shape>
            <v:shape id="_x0000_s1090" type="#_x0000_t75" style="position:absolute;left:3630;top:13321;width:153;height:1703">
              <v:imagedata r:id="rId2948" o:title=""/>
            </v:shape>
            <v:shape id="_x0000_s1089" style="position:absolute;left:3703;top:13246;width:7012;height:1627" coordorigin="3704,13246" coordsize="7012,1627" path="m10715,13246r-6771,l3805,13250r-71,26l3708,13348r-4,138l3704,14873r6771,l10614,14869r71,-26l10711,14772r4,-139l10715,13246xe" stroked="f">
              <v:path arrowok="t"/>
            </v:shape>
            <v:shape id="_x0000_s1088" type="#_x0000_t75" style="position:absolute;left:6205;top:13322;width:108;height:108">
              <v:imagedata r:id="rId774" o:title=""/>
            </v:shape>
            <v:line id="_x0000_s1087" style="position:absolute" from="6501,13625" to="6501,13957" strokecolor="#231f20" strokeweight="1.0753mm"/>
            <v:line id="_x0000_s1086" style="position:absolute" from="6329,13599" to="6674,13599" strokecolor="#231f20" strokeweight="2.56pt"/>
            <v:shape id="_x0000_s1085" style="position:absolute;left:6124;top:13446;width:304;height:504" coordorigin="6125,13446" coordsize="304,504" path="m6279,13446r-59,l6218,13447r-1,2l6216,13452r-91,274l6126,13732r1,1l6128,13734r209,l6337,13944r2,4l6343,13949r58,l6405,13948r1,-4l6406,13668r-2,-3l6254,13665r14,-106l6425,13559r3,-2l6428,13513r-2,-4l6422,13507r-144,l6284,13453r-1,-5l6279,13446xe" fillcolor="#231f20" stroked="f">
              <v:path arrowok="t"/>
            </v:shape>
            <v:line id="_x0000_s1084" style="position:absolute" from="6227,13778" to="6227,13958" strokecolor="#231f20" strokeweight=".5655mm"/>
            <v:line id="_x0000_s1083" style="position:absolute" from="6136,13764" to="6318,13764" strokecolor="#231f20" strokeweight=".4745mm"/>
            <v:shape id="_x0000_s1082" type="#_x0000_t75" style="position:absolute;left:6451;top:13420;width:228;height:146">
              <v:imagedata r:id="rId2949" o:title=""/>
            </v:shape>
            <v:shape id="_x0000_s1081" type="#_x0000_t75" style="position:absolute;left:3782;top:8867;width:1697;height:4306">
              <v:imagedata r:id="rId2950" o:title=""/>
            </v:shape>
            <v:shape id="_x0000_s1080" type="#_x0000_t75" style="position:absolute;left:5479;top:9054;width:5390;height:4119">
              <v:imagedata r:id="rId2951" o:title=""/>
            </v:shape>
            <v:shape id="_x0000_s1079" type="#_x0000_t75" style="position:absolute;left:4356;top:8867;width:6513;height:188">
              <v:imagedata r:id="rId2952" o:title=""/>
            </v:shape>
            <v:shape id="_x0000_s1078" type="#_x0000_t75" style="position:absolute;left:3630;top:8867;width:153;height:4306">
              <v:imagedata r:id="rId2953" o:title=""/>
            </v:shape>
            <v:shape id="_x0000_s1077" type="#_x0000_t75" style="position:absolute;left:3630;top:13173;width:7239;height:149">
              <v:imagedata r:id="rId2954" o:title=""/>
            </v:shape>
            <v:shape id="_x0000_s1076" style="position:absolute;left:3703;top:8940;width:7012;height:4227" coordorigin="3704,8940" coordsize="7012,4227" path="m10715,8940r-6771,l3805,8944r-71,26l3708,9042r-4,138l3704,13167r6771,l10614,13163r71,-26l10711,13066r4,-139l10715,8940xe" stroked="f">
              <v:path arrowok="t"/>
            </v:shape>
            <v:shape id="_x0000_s1075" style="position:absolute;left:6591;top:9071;width:319;height:428" coordorigin="6592,9071" coordsize="319,428" o:spt="100" adj="0,,0" path="m6783,9208r-3,-2l6702,9206r-3,2l6699,9287r3,3l6780,9290r3,-3l6783,9277r,-19l6771,9270r-1,l6770,9270r,7l6712,9277r,-59l6770,9218r,7l6777,9218r6,-5l6783,9208t1,117l6781,9321r-12,l6769,9336r,57l6712,9393r,-57l6769,9336r,-15l6701,9321r-3,4l6698,9404r3,3l6781,9407r3,-3l6784,9393r,-57l6784,9325t30,-113l6806,9205r-6,l6760,9244r-17,-17l6737,9227r-4,4l6729,9234r,6l6755,9267r3,l6763,9267r2,l6787,9244r23,-22l6814,9218r,-6m6910,9078r-6,-7l6882,9071r,29l6882,9410r-65,l6817,9470r-1,1l6620,9471r,-371l6882,9100r,-29l6598,9071r-6,7l6592,9493r6,6l6824,9499r4,-1l6858,9471r50,-45l6910,9422r,-322l6910,9078e" fillcolor="#535355" stroked="f">
              <v:stroke joinstyle="round"/>
              <v:formulas/>
              <v:path arrowok="t" o:connecttype="segments"/>
            </v:shape>
            <v:line id="_x0000_s1074" style="position:absolute" from="6657,9150" to="6844,9150" strokecolor="#535355" strokeweight=".34433mm"/>
            <v:shape id="_x0000_s1073" type="#_x0000_t75" style="position:absolute;left:47;top:113;width:157;height:157">
              <v:imagedata r:id="rId118" o:title=""/>
            </v:shape>
            <v:shape id="_x0000_s1072" type="#_x0000_t75" style="position:absolute;left:47;top:457;width:157;height:157">
              <v:imagedata r:id="rId119" o:title=""/>
            </v:shape>
            <v:shape id="_x0000_s1071" type="#_x0000_t75" style="position:absolute;left:47;top:800;width:157;height:157">
              <v:imagedata r:id="rId119" o:title=""/>
            </v:shape>
            <v:shape id="_x0000_s1070" type="#_x0000_t75" style="position:absolute;left:47;top:1144;width:157;height:157">
              <v:imagedata r:id="rId119" o:title=""/>
            </v:shape>
            <v:shape id="_x0000_s1069" type="#_x0000_t75" style="position:absolute;left:47;top:1831;width:157;height:157">
              <v:imagedata r:id="rId119" o:title=""/>
            </v:shape>
            <v:shape id="_x0000_s1068" type="#_x0000_t75" style="position:absolute;left:47;top:1488;width:157;height:157">
              <v:imagedata r:id="rId119" o:title=""/>
            </v:shape>
            <v:shape id="_x0000_s1067" type="#_x0000_t75" style="position:absolute;left:47;top:2175;width:157;height:157">
              <v:imagedata r:id="rId120" o:title=""/>
            </v:shape>
            <v:shape id="_x0000_s1066" type="#_x0000_t75" style="position:absolute;left:47;top:2518;width:157;height:157">
              <v:imagedata r:id="rId119" o:title=""/>
            </v:shape>
            <v:shape id="_x0000_s1065" type="#_x0000_t75" style="position:absolute;left:47;top:2862;width:157;height:157">
              <v:imagedata r:id="rId119" o:title=""/>
            </v:shape>
            <v:shape id="_x0000_s1064" type="#_x0000_t75" style="position:absolute;left:47;top:3205;width:157;height:157">
              <v:imagedata r:id="rId119" o:title=""/>
            </v:shape>
            <v:shape id="_x0000_s1063" type="#_x0000_t75" style="position:absolute;left:47;top:3549;width:157;height:157">
              <v:imagedata r:id="rId119" o:title=""/>
            </v:shape>
            <v:shape id="_x0000_s1062" type="#_x0000_t75" style="position:absolute;left:47;top:3892;width:157;height:157">
              <v:imagedata r:id="rId121" o:title=""/>
            </v:shape>
            <v:shape id="_x0000_s1061" type="#_x0000_t75" style="position:absolute;left:47;top:4236;width:157;height:157">
              <v:imagedata r:id="rId119" o:title=""/>
            </v:shape>
            <v:shape id="_x0000_s1060" type="#_x0000_t75" style="position:absolute;left:47;top:4580;width:157;height:157">
              <v:imagedata r:id="rId119" o:title=""/>
            </v:shape>
            <v:shape id="_x0000_s1059" type="#_x0000_t75" style="position:absolute;left:47;top:4923;width:157;height:157">
              <v:imagedata r:id="rId119" o:title=""/>
            </v:shape>
            <v:shape id="_x0000_s1058" type="#_x0000_t75" style="position:absolute;left:47;top:5267;width:157;height:157">
              <v:imagedata r:id="rId119" o:title=""/>
            </v:shape>
            <v:shape id="_x0000_s1057" type="#_x0000_t75" style="position:absolute;left:47;top:5610;width:157;height:157">
              <v:imagedata r:id="rId122" o:title=""/>
            </v:shape>
            <v:shape id="_x0000_s1056" type="#_x0000_t75" style="position:absolute;left:47;top:5954;width:157;height:157">
              <v:imagedata r:id="rId119" o:title=""/>
            </v:shape>
            <v:shape id="_x0000_s1055" type="#_x0000_t75" style="position:absolute;left:47;top:6297;width:157;height:157">
              <v:imagedata r:id="rId119" o:title=""/>
            </v:shape>
            <v:shape id="_x0000_s1054" type="#_x0000_t75" style="position:absolute;left:47;top:6641;width:157;height:157">
              <v:imagedata r:id="rId123" o:title=""/>
            </v:shape>
            <v:shape id="_x0000_s1053" type="#_x0000_t75" style="position:absolute;left:47;top:6984;width:157;height:157">
              <v:imagedata r:id="rId123" o:title=""/>
            </v:shape>
            <v:shape id="_x0000_s1052" type="#_x0000_t75" style="position:absolute;left:47;top:7672;width:157;height:157">
              <v:imagedata r:id="rId119" o:title=""/>
            </v:shape>
            <v:shape id="_x0000_s1051" type="#_x0000_t75" style="position:absolute;left:47;top:8359;width:157;height:157">
              <v:imagedata r:id="rId119" o:title=""/>
            </v:shape>
            <v:shape id="_x0000_s1050" type="#_x0000_t75" style="position:absolute;left:47;top:7328;width:157;height:157">
              <v:imagedata r:id="rId118" o:title=""/>
            </v:shape>
            <v:shape id="_x0000_s1049" type="#_x0000_t75" style="position:absolute;left:47;top:8015;width:157;height:157">
              <v:imagedata r:id="rId123" o:title=""/>
            </v:shape>
            <v:shape id="_x0000_s1048" type="#_x0000_t75" style="position:absolute;left:47;top:9046;width:157;height:157">
              <v:imagedata r:id="rId120" o:title=""/>
            </v:shape>
            <v:shape id="_x0000_s1047" type="#_x0000_t75" style="position:absolute;left:47;top:8702;width:157;height:157">
              <v:imagedata r:id="rId120" o:title=""/>
            </v:shape>
            <v:shape id="_x0000_s1046" type="#_x0000_t75" style="position:absolute;left:47;top:9733;width:157;height:157">
              <v:imagedata r:id="rId119" o:title=""/>
            </v:shape>
            <v:shape id="_x0000_s1045" type="#_x0000_t75" style="position:absolute;left:47;top:9389;width:157;height:157">
              <v:imagedata r:id="rId120" o:title=""/>
            </v:shape>
            <v:shape id="_x0000_s1044" type="#_x0000_t75" style="position:absolute;left:47;top:10764;width:157;height:157">
              <v:imagedata r:id="rId119" o:title=""/>
            </v:shape>
            <v:shape id="_x0000_s1043" type="#_x0000_t75" style="position:absolute;left:47;top:11107;width:157;height:157">
              <v:imagedata r:id="rId119" o:title=""/>
            </v:shape>
            <v:shape id="_x0000_s1042" type="#_x0000_t75" style="position:absolute;left:47;top:12138;width:157;height:157">
              <v:imagedata r:id="rId119" o:title=""/>
            </v:shape>
            <v:shape id="_x0000_s1041" type="#_x0000_t75" style="position:absolute;left:47;top:12481;width:157;height:157">
              <v:imagedata r:id="rId119" o:title=""/>
            </v:shape>
            <v:shape id="_x0000_s1040" type="#_x0000_t75" style="position:absolute;left:47;top:10077;width:157;height:157">
              <v:imagedata r:id="rId119" o:title=""/>
            </v:shape>
            <v:shape id="_x0000_s1039" type="#_x0000_t75" style="position:absolute;left:47;top:10420;width:157;height:157">
              <v:imagedata r:id="rId119" o:title=""/>
            </v:shape>
            <v:shape id="_x0000_s1038" type="#_x0000_t75" style="position:absolute;left:47;top:11451;width:157;height:157">
              <v:imagedata r:id="rId119" o:title=""/>
            </v:shape>
            <v:shape id="_x0000_s1037" type="#_x0000_t75" style="position:absolute;left:47;top:11794;width:157;height:157">
              <v:imagedata r:id="rId119" o:title=""/>
            </v:shape>
            <v:shape id="_x0000_s1036" type="#_x0000_t75" style="position:absolute;left:47;top:13512;width:157;height:157">
              <v:imagedata r:id="rId119" o:title=""/>
            </v:shape>
            <v:shape id="_x0000_s1035" type="#_x0000_t75" style="position:absolute;left:47;top:13856;width:157;height:157">
              <v:imagedata r:id="rId119" o:title=""/>
            </v:shape>
            <v:shape id="_x0000_s1034" type="#_x0000_t75" style="position:absolute;left:47;top:14886;width:157;height:157">
              <v:imagedata r:id="rId123" o:title=""/>
            </v:shape>
            <v:shape id="_x0000_s1033" type="#_x0000_t75" style="position:absolute;left:47;top:15230;width:157;height:157">
              <v:imagedata r:id="rId123" o:title=""/>
            </v:shape>
            <v:shape id="_x0000_s1032" type="#_x0000_t75" style="position:absolute;left:47;top:12825;width:157;height:157">
              <v:imagedata r:id="rId122" o:title=""/>
            </v:shape>
            <v:shape id="_x0000_s1031" type="#_x0000_t75" style="position:absolute;left:47;top:13169;width:157;height:157">
              <v:imagedata r:id="rId119" o:title=""/>
            </v:shape>
            <v:shape id="_x0000_s1030" type="#_x0000_t75" style="position:absolute;left:47;top:14199;width:157;height:157">
              <v:imagedata r:id="rId123" o:title=""/>
            </v:shape>
            <v:shape id="_x0000_s1029" type="#_x0000_t75" style="position:absolute;left:47;top:14543;width:157;height:157">
              <v:imagedata r:id="rId118" o:title=""/>
            </v:shape>
            <v:shape id="_x0000_s1028" type="#_x0000_t75" style="position:absolute;left:47;top:15573;width:157;height:157">
              <v:imagedata r:id="rId120" o:title=""/>
            </v:shape>
            <w10:wrap anchorx="page" anchory="page"/>
          </v:group>
        </w:pict>
      </w:r>
      <w:r>
        <w:rPr>
          <w:color w:val="231F20"/>
          <w:spacing w:val="-4"/>
        </w:rPr>
        <w:t>veta</w:t>
      </w:r>
      <w:r>
        <w:rPr>
          <w:color w:val="231F20"/>
          <w:spacing w:val="-17"/>
        </w:rPr>
        <w:t xml:space="preserve"> </w:t>
      </w:r>
      <w:r>
        <w:rPr>
          <w:color w:val="231F20"/>
          <w:spacing w:val="-5"/>
        </w:rPr>
        <w:t>përmbajtjen</w:t>
      </w:r>
      <w:r>
        <w:rPr>
          <w:color w:val="231F20"/>
          <w:spacing w:val="-17"/>
        </w:rPr>
        <w:t xml:space="preserve"> </w:t>
      </w:r>
      <w:r>
        <w:rPr>
          <w:color w:val="231F20"/>
        </w:rPr>
        <w:t>e</w:t>
      </w:r>
      <w:r>
        <w:rPr>
          <w:color w:val="231F20"/>
          <w:spacing w:val="-17"/>
        </w:rPr>
        <w:t xml:space="preserve"> </w:t>
      </w:r>
      <w:r>
        <w:rPr>
          <w:color w:val="231F20"/>
          <w:spacing w:val="-4"/>
        </w:rPr>
        <w:t>çdo</w:t>
      </w:r>
      <w:r>
        <w:rPr>
          <w:color w:val="231F20"/>
          <w:spacing w:val="-16"/>
        </w:rPr>
        <w:t xml:space="preserve"> </w:t>
      </w:r>
      <w:r>
        <w:rPr>
          <w:color w:val="231F20"/>
          <w:spacing w:val="-5"/>
        </w:rPr>
        <w:t>fotoje</w:t>
      </w:r>
      <w:r>
        <w:rPr>
          <w:color w:val="231F20"/>
          <w:spacing w:val="-17"/>
        </w:rPr>
        <w:t xml:space="preserve"> </w:t>
      </w:r>
      <w:r>
        <w:rPr>
          <w:color w:val="231F20"/>
          <w:spacing w:val="-4"/>
        </w:rPr>
        <w:t>dhe</w:t>
      </w:r>
      <w:r>
        <w:rPr>
          <w:color w:val="231F20"/>
          <w:spacing w:val="-17"/>
        </w:rPr>
        <w:t xml:space="preserve"> </w:t>
      </w:r>
      <w:r>
        <w:rPr>
          <w:color w:val="231F20"/>
          <w:spacing w:val="-5"/>
        </w:rPr>
        <w:t>të ndajnë</w:t>
      </w:r>
      <w:r>
        <w:rPr>
          <w:color w:val="231F20"/>
          <w:spacing w:val="-39"/>
        </w:rPr>
        <w:t xml:space="preserve"> </w:t>
      </w:r>
      <w:r>
        <w:rPr>
          <w:color w:val="231F20"/>
          <w:spacing w:val="-3"/>
        </w:rPr>
        <w:t>me</w:t>
      </w:r>
      <w:r>
        <w:rPr>
          <w:color w:val="231F20"/>
          <w:spacing w:val="-39"/>
        </w:rPr>
        <w:t xml:space="preserve"> </w:t>
      </w:r>
      <w:r>
        <w:rPr>
          <w:color w:val="231F20"/>
          <w:spacing w:val="-5"/>
        </w:rPr>
        <w:t>shokët</w:t>
      </w:r>
      <w:r>
        <w:rPr>
          <w:color w:val="231F20"/>
          <w:spacing w:val="-39"/>
        </w:rPr>
        <w:t xml:space="preserve"> </w:t>
      </w:r>
      <w:r>
        <w:rPr>
          <w:color w:val="231F20"/>
        </w:rPr>
        <w:t>e</w:t>
      </w:r>
      <w:r>
        <w:rPr>
          <w:color w:val="231F20"/>
          <w:spacing w:val="-39"/>
        </w:rPr>
        <w:t xml:space="preserve"> </w:t>
      </w:r>
      <w:r>
        <w:rPr>
          <w:color w:val="231F20"/>
          <w:spacing w:val="-5"/>
        </w:rPr>
        <w:t>klasës</w:t>
      </w:r>
      <w:r>
        <w:rPr>
          <w:color w:val="231F20"/>
          <w:spacing w:val="-39"/>
        </w:rPr>
        <w:t xml:space="preserve"> </w:t>
      </w:r>
      <w:r>
        <w:rPr>
          <w:color w:val="231F20"/>
          <w:spacing w:val="-5"/>
        </w:rPr>
        <w:t>shembuj</w:t>
      </w:r>
      <w:r>
        <w:rPr>
          <w:color w:val="231F20"/>
          <w:spacing w:val="-39"/>
        </w:rPr>
        <w:t xml:space="preserve"> </w:t>
      </w:r>
      <w:r>
        <w:rPr>
          <w:color w:val="231F20"/>
          <w:spacing w:val="-5"/>
        </w:rPr>
        <w:t>të ngjashëm</w:t>
      </w:r>
      <w:r>
        <w:rPr>
          <w:color w:val="231F20"/>
          <w:spacing w:val="-21"/>
        </w:rPr>
        <w:t xml:space="preserve"> </w:t>
      </w:r>
      <w:r>
        <w:rPr>
          <w:color w:val="231F20"/>
          <w:spacing w:val="-3"/>
        </w:rPr>
        <w:t>me</w:t>
      </w:r>
      <w:r>
        <w:rPr>
          <w:color w:val="231F20"/>
          <w:spacing w:val="-21"/>
        </w:rPr>
        <w:t xml:space="preserve"> </w:t>
      </w:r>
      <w:r>
        <w:rPr>
          <w:color w:val="231F20"/>
          <w:spacing w:val="-5"/>
        </w:rPr>
        <w:t>veprimet</w:t>
      </w:r>
      <w:r>
        <w:rPr>
          <w:color w:val="231F20"/>
          <w:spacing w:val="-20"/>
        </w:rPr>
        <w:t xml:space="preserve"> </w:t>
      </w:r>
      <w:r>
        <w:rPr>
          <w:color w:val="231F20"/>
          <w:spacing w:val="-3"/>
        </w:rPr>
        <w:t>që</w:t>
      </w:r>
      <w:r>
        <w:rPr>
          <w:color w:val="231F20"/>
          <w:spacing w:val="-21"/>
        </w:rPr>
        <w:t xml:space="preserve"> </w:t>
      </w:r>
      <w:r>
        <w:rPr>
          <w:color w:val="231F20"/>
          <w:spacing w:val="-5"/>
        </w:rPr>
        <w:t xml:space="preserve">paraqiten </w:t>
      </w:r>
      <w:r>
        <w:rPr>
          <w:color w:val="231F20"/>
          <w:spacing w:val="-3"/>
        </w:rPr>
        <w:t xml:space="preserve">në </w:t>
      </w:r>
      <w:r>
        <w:rPr>
          <w:color w:val="231F20"/>
          <w:spacing w:val="-4"/>
        </w:rPr>
        <w:t xml:space="preserve">foto, </w:t>
      </w:r>
      <w:r>
        <w:rPr>
          <w:color w:val="231F20"/>
          <w:spacing w:val="-3"/>
        </w:rPr>
        <w:t xml:space="preserve">të </w:t>
      </w:r>
      <w:r>
        <w:rPr>
          <w:color w:val="231F20"/>
          <w:spacing w:val="-4"/>
        </w:rPr>
        <w:t xml:space="preserve">cilët ata </w:t>
      </w:r>
      <w:r>
        <w:rPr>
          <w:color w:val="231F20"/>
        </w:rPr>
        <w:t xml:space="preserve">i </w:t>
      </w:r>
      <w:r>
        <w:rPr>
          <w:color w:val="231F20"/>
          <w:spacing w:val="-4"/>
        </w:rPr>
        <w:t xml:space="preserve">kanë </w:t>
      </w:r>
      <w:r>
        <w:rPr>
          <w:color w:val="231F20"/>
          <w:spacing w:val="-6"/>
        </w:rPr>
        <w:t xml:space="preserve">vërejtur </w:t>
      </w:r>
      <w:r>
        <w:rPr>
          <w:color w:val="231F20"/>
          <w:spacing w:val="-4"/>
        </w:rPr>
        <w:t xml:space="preserve">gjatë </w:t>
      </w:r>
      <w:r>
        <w:rPr>
          <w:color w:val="231F20"/>
          <w:spacing w:val="-5"/>
        </w:rPr>
        <w:t xml:space="preserve">vizitave </w:t>
      </w:r>
      <w:r>
        <w:rPr>
          <w:color w:val="231F20"/>
          <w:spacing w:val="-3"/>
        </w:rPr>
        <w:t xml:space="preserve">të </w:t>
      </w:r>
      <w:r>
        <w:rPr>
          <w:color w:val="231F20"/>
          <w:spacing w:val="-5"/>
        </w:rPr>
        <w:t xml:space="preserve">tyre </w:t>
      </w:r>
      <w:r>
        <w:rPr>
          <w:color w:val="231F20"/>
          <w:spacing w:val="-3"/>
        </w:rPr>
        <w:t xml:space="preserve">në </w:t>
      </w:r>
      <w:r>
        <w:rPr>
          <w:color w:val="231F20"/>
          <w:spacing w:val="-5"/>
        </w:rPr>
        <w:t xml:space="preserve">mjediset publike. </w:t>
      </w:r>
      <w:r>
        <w:rPr>
          <w:color w:val="231F20"/>
          <w:spacing w:val="-6"/>
        </w:rPr>
        <w:t xml:space="preserve">Parashtrojnë </w:t>
      </w:r>
      <w:r>
        <w:rPr>
          <w:color w:val="231F20"/>
          <w:spacing w:val="-5"/>
        </w:rPr>
        <w:t xml:space="preserve">argumentet rreth qëndrimeve </w:t>
      </w:r>
      <w:r>
        <w:rPr>
          <w:color w:val="231F20"/>
          <w:spacing w:val="-3"/>
        </w:rPr>
        <w:t xml:space="preserve">që </w:t>
      </w:r>
      <w:r>
        <w:rPr>
          <w:color w:val="231F20"/>
          <w:spacing w:val="-4"/>
        </w:rPr>
        <w:t xml:space="preserve">janë dhënë </w:t>
      </w:r>
      <w:r>
        <w:rPr>
          <w:color w:val="231F20"/>
          <w:spacing w:val="-5"/>
        </w:rPr>
        <w:t xml:space="preserve">në </w:t>
      </w:r>
      <w:r>
        <w:rPr>
          <w:color w:val="231F20"/>
          <w:spacing w:val="-4"/>
        </w:rPr>
        <w:t xml:space="preserve">fotot </w:t>
      </w:r>
      <w:r>
        <w:rPr>
          <w:color w:val="231F20"/>
        </w:rPr>
        <w:t xml:space="preserve">e </w:t>
      </w:r>
      <w:r>
        <w:rPr>
          <w:color w:val="231F20"/>
          <w:spacing w:val="-5"/>
        </w:rPr>
        <w:t xml:space="preserve">tekstit </w:t>
      </w:r>
      <w:r>
        <w:rPr>
          <w:color w:val="231F20"/>
          <w:spacing w:val="-4"/>
        </w:rPr>
        <w:t xml:space="preserve">dhe </w:t>
      </w:r>
      <w:r>
        <w:rPr>
          <w:color w:val="231F20"/>
          <w:spacing w:val="-5"/>
        </w:rPr>
        <w:t xml:space="preserve">shpjegojnë pse </w:t>
      </w:r>
      <w:r>
        <w:rPr>
          <w:color w:val="231F20"/>
          <w:spacing w:val="-4"/>
        </w:rPr>
        <w:t xml:space="preserve">duhet </w:t>
      </w:r>
      <w:r>
        <w:rPr>
          <w:color w:val="231F20"/>
          <w:spacing w:val="-3"/>
        </w:rPr>
        <w:t xml:space="preserve">të </w:t>
      </w:r>
      <w:r>
        <w:rPr>
          <w:color w:val="231F20"/>
          <w:spacing w:val="-5"/>
        </w:rPr>
        <w:t xml:space="preserve">sillemi </w:t>
      </w:r>
      <w:r>
        <w:rPr>
          <w:color w:val="231F20"/>
          <w:spacing w:val="-3"/>
        </w:rPr>
        <w:t xml:space="preserve">në </w:t>
      </w:r>
      <w:r>
        <w:rPr>
          <w:color w:val="231F20"/>
          <w:spacing w:val="-4"/>
        </w:rPr>
        <w:t xml:space="preserve">këtë </w:t>
      </w:r>
      <w:r>
        <w:rPr>
          <w:color w:val="231F20"/>
          <w:spacing w:val="-5"/>
        </w:rPr>
        <w:t xml:space="preserve">mënyrë në </w:t>
      </w:r>
      <w:r>
        <w:rPr>
          <w:color w:val="231F20"/>
          <w:spacing w:val="-4"/>
        </w:rPr>
        <w:t xml:space="preserve">këto  </w:t>
      </w:r>
      <w:r>
        <w:rPr>
          <w:color w:val="231F20"/>
          <w:spacing w:val="-5"/>
        </w:rPr>
        <w:t xml:space="preserve">mjedise  publike.  </w:t>
      </w:r>
      <w:r>
        <w:rPr>
          <w:color w:val="231F20"/>
          <w:spacing w:val="-6"/>
        </w:rPr>
        <w:t xml:space="preserve">Nxënësit/ </w:t>
      </w:r>
      <w:r>
        <w:rPr>
          <w:color w:val="231F20"/>
          <w:spacing w:val="-3"/>
        </w:rPr>
        <w:t xml:space="preserve">et në </w:t>
      </w:r>
      <w:r>
        <w:rPr>
          <w:color w:val="231F20"/>
          <w:spacing w:val="-5"/>
        </w:rPr>
        <w:t xml:space="preserve">diskutim </w:t>
      </w:r>
      <w:r>
        <w:rPr>
          <w:color w:val="231F20"/>
          <w:spacing w:val="-3"/>
        </w:rPr>
        <w:t xml:space="preserve">me </w:t>
      </w:r>
      <w:r>
        <w:rPr>
          <w:color w:val="231F20"/>
          <w:spacing w:val="-5"/>
        </w:rPr>
        <w:t xml:space="preserve">mësuesen/in, sjellin shembuj </w:t>
      </w:r>
      <w:r>
        <w:rPr>
          <w:color w:val="231F20"/>
          <w:spacing w:val="-4"/>
        </w:rPr>
        <w:t xml:space="preserve">dhe nga </w:t>
      </w:r>
      <w:r>
        <w:rPr>
          <w:color w:val="231F20"/>
          <w:spacing w:val="-5"/>
        </w:rPr>
        <w:t xml:space="preserve">mjedise të </w:t>
      </w:r>
      <w:r>
        <w:rPr>
          <w:color w:val="231F20"/>
          <w:spacing w:val="-4"/>
        </w:rPr>
        <w:t xml:space="preserve">tjera </w:t>
      </w:r>
      <w:r>
        <w:rPr>
          <w:color w:val="231F20"/>
          <w:spacing w:val="-5"/>
        </w:rPr>
        <w:t xml:space="preserve">publike </w:t>
      </w:r>
      <w:r>
        <w:rPr>
          <w:color w:val="231F20"/>
          <w:spacing w:val="-3"/>
        </w:rPr>
        <w:t xml:space="preserve">që </w:t>
      </w:r>
      <w:r>
        <w:rPr>
          <w:color w:val="231F20"/>
          <w:spacing w:val="-4"/>
        </w:rPr>
        <w:t xml:space="preserve">nuk janë </w:t>
      </w:r>
      <w:r>
        <w:rPr>
          <w:color w:val="231F20"/>
          <w:spacing w:val="-5"/>
        </w:rPr>
        <w:t xml:space="preserve">paraqitur </w:t>
      </w:r>
      <w:r>
        <w:rPr>
          <w:color w:val="231F20"/>
          <w:spacing w:val="-3"/>
        </w:rPr>
        <w:t>në</w:t>
      </w:r>
      <w:r>
        <w:rPr>
          <w:color w:val="231F20"/>
          <w:spacing w:val="-13"/>
        </w:rPr>
        <w:t xml:space="preserve"> </w:t>
      </w:r>
      <w:r>
        <w:rPr>
          <w:color w:val="231F20"/>
          <w:spacing w:val="-5"/>
        </w:rPr>
        <w:t>tekst,</w:t>
      </w:r>
      <w:r>
        <w:rPr>
          <w:color w:val="231F20"/>
          <w:spacing w:val="-12"/>
        </w:rPr>
        <w:t xml:space="preserve"> </w:t>
      </w:r>
      <w:r>
        <w:rPr>
          <w:color w:val="231F20"/>
          <w:spacing w:val="-4"/>
        </w:rPr>
        <w:t>duke</w:t>
      </w:r>
      <w:r>
        <w:rPr>
          <w:color w:val="231F20"/>
          <w:spacing w:val="-12"/>
        </w:rPr>
        <w:t xml:space="preserve"> </w:t>
      </w:r>
      <w:r>
        <w:rPr>
          <w:color w:val="231F20"/>
        </w:rPr>
        <w:t>u</w:t>
      </w:r>
      <w:r>
        <w:rPr>
          <w:color w:val="231F20"/>
          <w:spacing w:val="-12"/>
        </w:rPr>
        <w:t xml:space="preserve"> </w:t>
      </w:r>
      <w:r>
        <w:rPr>
          <w:color w:val="231F20"/>
          <w:spacing w:val="-5"/>
        </w:rPr>
        <w:t>bazuar</w:t>
      </w:r>
      <w:r>
        <w:rPr>
          <w:color w:val="231F20"/>
          <w:spacing w:val="-12"/>
        </w:rPr>
        <w:t xml:space="preserve"> </w:t>
      </w:r>
      <w:r>
        <w:rPr>
          <w:color w:val="231F20"/>
          <w:spacing w:val="-3"/>
        </w:rPr>
        <w:t>në</w:t>
      </w:r>
      <w:r>
        <w:rPr>
          <w:color w:val="231F20"/>
          <w:spacing w:val="-12"/>
        </w:rPr>
        <w:t xml:space="preserve"> </w:t>
      </w:r>
      <w:r>
        <w:rPr>
          <w:color w:val="231F20"/>
          <w:spacing w:val="-5"/>
        </w:rPr>
        <w:t>kushtet</w:t>
      </w:r>
      <w:r>
        <w:rPr>
          <w:color w:val="231F20"/>
          <w:spacing w:val="-12"/>
        </w:rPr>
        <w:t xml:space="preserve"> </w:t>
      </w:r>
      <w:r>
        <w:rPr>
          <w:color w:val="231F20"/>
        </w:rPr>
        <w:t xml:space="preserve">e </w:t>
      </w:r>
      <w:r>
        <w:rPr>
          <w:color w:val="231F20"/>
          <w:spacing w:val="-5"/>
        </w:rPr>
        <w:t>mjedisit</w:t>
      </w:r>
      <w:r>
        <w:rPr>
          <w:color w:val="231F20"/>
          <w:spacing w:val="-30"/>
        </w:rPr>
        <w:t xml:space="preserve"> </w:t>
      </w:r>
      <w:r>
        <w:rPr>
          <w:color w:val="231F20"/>
          <w:spacing w:val="-3"/>
        </w:rPr>
        <w:t>ku</w:t>
      </w:r>
      <w:r>
        <w:rPr>
          <w:color w:val="231F20"/>
          <w:spacing w:val="-29"/>
        </w:rPr>
        <w:t xml:space="preserve"> </w:t>
      </w:r>
      <w:r>
        <w:rPr>
          <w:color w:val="231F20"/>
          <w:spacing w:val="-5"/>
        </w:rPr>
        <w:t>mësojnë,</w:t>
      </w:r>
      <w:r>
        <w:rPr>
          <w:color w:val="231F20"/>
          <w:spacing w:val="-29"/>
        </w:rPr>
        <w:t xml:space="preserve"> </w:t>
      </w:r>
      <w:r>
        <w:rPr>
          <w:color w:val="231F20"/>
          <w:spacing w:val="-5"/>
        </w:rPr>
        <w:t>p.sh.</w:t>
      </w:r>
      <w:r>
        <w:rPr>
          <w:color w:val="231F20"/>
          <w:spacing w:val="-30"/>
        </w:rPr>
        <w:t xml:space="preserve"> </w:t>
      </w:r>
      <w:r>
        <w:rPr>
          <w:color w:val="231F20"/>
          <w:spacing w:val="-3"/>
        </w:rPr>
        <w:t>në</w:t>
      </w:r>
      <w:r>
        <w:rPr>
          <w:color w:val="231F20"/>
          <w:spacing w:val="-29"/>
        </w:rPr>
        <w:t xml:space="preserve"> </w:t>
      </w:r>
      <w:r>
        <w:rPr>
          <w:color w:val="231F20"/>
          <w:spacing w:val="-5"/>
        </w:rPr>
        <w:t xml:space="preserve">këndin </w:t>
      </w:r>
      <w:r>
        <w:rPr>
          <w:color w:val="231F20"/>
        </w:rPr>
        <w:t xml:space="preserve">e </w:t>
      </w:r>
      <w:r w:rsidR="00A74149">
        <w:rPr>
          <w:color w:val="231F20"/>
          <w:spacing w:val="-5"/>
        </w:rPr>
        <w:t>lojërave</w:t>
      </w:r>
      <w:r>
        <w:rPr>
          <w:color w:val="231F20"/>
          <w:spacing w:val="-5"/>
        </w:rPr>
        <w:t xml:space="preserve">, </w:t>
      </w:r>
      <w:r>
        <w:rPr>
          <w:color w:val="231F20"/>
          <w:spacing w:val="-3"/>
        </w:rPr>
        <w:t xml:space="preserve">në </w:t>
      </w:r>
      <w:r>
        <w:rPr>
          <w:color w:val="231F20"/>
          <w:spacing w:val="-5"/>
        </w:rPr>
        <w:t>kopshtin zoologjik</w:t>
      </w:r>
      <w:r>
        <w:rPr>
          <w:color w:val="231F20"/>
          <w:spacing w:val="-27"/>
        </w:rPr>
        <w:t xml:space="preserve"> </w:t>
      </w:r>
      <w:r>
        <w:rPr>
          <w:color w:val="231F20"/>
          <w:spacing w:val="-5"/>
        </w:rPr>
        <w:t>etj. Mësuesi/ja</w:t>
      </w:r>
      <w:r>
        <w:rPr>
          <w:color w:val="231F20"/>
          <w:spacing w:val="-27"/>
        </w:rPr>
        <w:t xml:space="preserve"> </w:t>
      </w:r>
      <w:r>
        <w:rPr>
          <w:color w:val="231F20"/>
        </w:rPr>
        <w:t>u</w:t>
      </w:r>
      <w:r>
        <w:rPr>
          <w:color w:val="231F20"/>
          <w:spacing w:val="-27"/>
        </w:rPr>
        <w:t xml:space="preserve"> </w:t>
      </w:r>
      <w:r>
        <w:rPr>
          <w:color w:val="231F20"/>
          <w:spacing w:val="-5"/>
        </w:rPr>
        <w:t>shpjegon</w:t>
      </w:r>
      <w:r>
        <w:rPr>
          <w:color w:val="231F20"/>
          <w:spacing w:val="-27"/>
        </w:rPr>
        <w:t xml:space="preserve"> </w:t>
      </w:r>
      <w:r>
        <w:rPr>
          <w:color w:val="231F20"/>
          <w:spacing w:val="-5"/>
        </w:rPr>
        <w:t>nxënësve</w:t>
      </w:r>
      <w:r>
        <w:rPr>
          <w:color w:val="231F20"/>
          <w:spacing w:val="-26"/>
        </w:rPr>
        <w:t xml:space="preserve"> </w:t>
      </w:r>
      <w:r>
        <w:rPr>
          <w:color w:val="231F20"/>
          <w:spacing w:val="-5"/>
        </w:rPr>
        <w:t xml:space="preserve">për </w:t>
      </w:r>
      <w:r>
        <w:rPr>
          <w:color w:val="231F20"/>
          <w:spacing w:val="-4"/>
        </w:rPr>
        <w:t xml:space="preserve">punën </w:t>
      </w:r>
      <w:r>
        <w:rPr>
          <w:color w:val="231F20"/>
          <w:spacing w:val="-3"/>
        </w:rPr>
        <w:t xml:space="preserve">që do të </w:t>
      </w:r>
      <w:r>
        <w:rPr>
          <w:color w:val="231F20"/>
          <w:spacing w:val="-4"/>
        </w:rPr>
        <w:t xml:space="preserve">kryejnë </w:t>
      </w:r>
      <w:r>
        <w:rPr>
          <w:color w:val="231F20"/>
          <w:spacing w:val="-5"/>
        </w:rPr>
        <w:t xml:space="preserve">praktikisht </w:t>
      </w:r>
      <w:r>
        <w:rPr>
          <w:color w:val="231F20"/>
          <w:spacing w:val="-3"/>
        </w:rPr>
        <w:t xml:space="preserve">në </w:t>
      </w:r>
      <w:r>
        <w:rPr>
          <w:color w:val="231F20"/>
          <w:spacing w:val="-5"/>
        </w:rPr>
        <w:t xml:space="preserve">rolin </w:t>
      </w:r>
      <w:r>
        <w:rPr>
          <w:color w:val="231F20"/>
        </w:rPr>
        <w:t>e</w:t>
      </w:r>
      <w:r>
        <w:rPr>
          <w:color w:val="231F20"/>
          <w:spacing w:val="-25"/>
        </w:rPr>
        <w:t xml:space="preserve"> </w:t>
      </w:r>
      <w:r>
        <w:rPr>
          <w:color w:val="231F20"/>
          <w:spacing w:val="-5"/>
        </w:rPr>
        <w:t>fotoreporterit.</w:t>
      </w:r>
    </w:p>
    <w:p w:rsidR="00E820D0" w:rsidRDefault="00E527CD">
      <w:pPr>
        <w:spacing w:line="230" w:lineRule="exact"/>
        <w:ind w:left="277"/>
        <w:rPr>
          <w:rFonts w:ascii="Book Antiqua" w:hAnsi="Book Antiqua"/>
          <w:i/>
        </w:rPr>
      </w:pPr>
      <w:r>
        <w:br w:type="column"/>
      </w:r>
      <w:r>
        <w:rPr>
          <w:rFonts w:ascii="Book Antiqua" w:hAnsi="Book Antiqua"/>
          <w:i/>
          <w:color w:val="231F20"/>
        </w:rPr>
        <w:t>Vlerësim formues:</w:t>
      </w:r>
    </w:p>
    <w:p w:rsidR="00E820D0" w:rsidRDefault="00E527CD">
      <w:pPr>
        <w:pStyle w:val="BodyText"/>
        <w:spacing w:line="250" w:lineRule="exact"/>
        <w:ind w:left="277"/>
      </w:pPr>
      <w:r>
        <w:rPr>
          <w:color w:val="231F20"/>
        </w:rPr>
        <w:t>Nxënësit vlerësojnë njëri-tjetrin gjatë orës për:</w:t>
      </w:r>
    </w:p>
    <w:p w:rsidR="00E820D0" w:rsidRDefault="00E527CD">
      <w:pPr>
        <w:pStyle w:val="ListParagraph"/>
        <w:numPr>
          <w:ilvl w:val="0"/>
          <w:numId w:val="23"/>
        </w:numPr>
        <w:tabs>
          <w:tab w:val="left" w:pos="403"/>
        </w:tabs>
        <w:ind w:left="402"/>
      </w:pPr>
      <w:r>
        <w:rPr>
          <w:color w:val="231F20"/>
        </w:rPr>
        <w:t>punët e tyre individuale, në dyshe apo në</w:t>
      </w:r>
      <w:r>
        <w:rPr>
          <w:color w:val="231F20"/>
          <w:spacing w:val="-22"/>
        </w:rPr>
        <w:t xml:space="preserve"> </w:t>
      </w:r>
      <w:r>
        <w:rPr>
          <w:color w:val="231F20"/>
        </w:rPr>
        <w:t>grup,</w:t>
      </w:r>
    </w:p>
    <w:p w:rsidR="00E820D0" w:rsidRDefault="00E527CD">
      <w:pPr>
        <w:pStyle w:val="ListParagraph"/>
        <w:numPr>
          <w:ilvl w:val="0"/>
          <w:numId w:val="23"/>
        </w:numPr>
        <w:tabs>
          <w:tab w:val="left" w:pos="403"/>
        </w:tabs>
        <w:spacing w:line="247" w:lineRule="auto"/>
        <w:ind w:left="277" w:right="3153" w:firstLine="0"/>
      </w:pPr>
      <w:r>
        <w:rPr>
          <w:color w:val="231F20"/>
        </w:rPr>
        <w:t xml:space="preserve">prezantimin e punës së tyre. </w:t>
      </w:r>
      <w:r>
        <w:rPr>
          <w:color w:val="231F20"/>
          <w:w w:val="95"/>
        </w:rPr>
        <w:t>Vlerësohen nga mësuesi gjatë orës</w:t>
      </w:r>
      <w:r>
        <w:rPr>
          <w:color w:val="231F20"/>
          <w:spacing w:val="-27"/>
          <w:w w:val="95"/>
        </w:rPr>
        <w:t xml:space="preserve"> </w:t>
      </w:r>
      <w:r>
        <w:rPr>
          <w:color w:val="231F20"/>
          <w:spacing w:val="-4"/>
          <w:w w:val="95"/>
        </w:rPr>
        <w:t>për:</w:t>
      </w:r>
    </w:p>
    <w:p w:rsidR="00E820D0" w:rsidRDefault="00E527CD">
      <w:pPr>
        <w:pStyle w:val="ListParagraph"/>
        <w:numPr>
          <w:ilvl w:val="0"/>
          <w:numId w:val="23"/>
        </w:numPr>
        <w:tabs>
          <w:tab w:val="left" w:pos="403"/>
        </w:tabs>
        <w:spacing w:before="0" w:line="252" w:lineRule="exact"/>
        <w:ind w:left="402"/>
      </w:pPr>
      <w:r>
        <w:rPr>
          <w:color w:val="231F20"/>
        </w:rPr>
        <w:t>llojet e pyetjeve që</w:t>
      </w:r>
      <w:r>
        <w:rPr>
          <w:color w:val="231F20"/>
          <w:spacing w:val="-9"/>
        </w:rPr>
        <w:t xml:space="preserve"> </w:t>
      </w:r>
      <w:r>
        <w:rPr>
          <w:color w:val="231F20"/>
        </w:rPr>
        <w:t>parashtrojnë</w:t>
      </w:r>
    </w:p>
    <w:p w:rsidR="00E820D0" w:rsidRDefault="00E527CD">
      <w:pPr>
        <w:spacing w:before="8" w:line="262" w:lineRule="exact"/>
        <w:ind w:left="277"/>
        <w:rPr>
          <w:rFonts w:ascii="Book Antiqua" w:hAnsi="Book Antiqua"/>
          <w:i/>
        </w:rPr>
      </w:pPr>
      <w:r>
        <w:rPr>
          <w:rFonts w:ascii="Book Antiqua" w:hAnsi="Book Antiqua"/>
          <w:i/>
          <w:color w:val="231F20"/>
        </w:rPr>
        <w:t>Vlerësim përmbledhës:</w:t>
      </w:r>
    </w:p>
    <w:p w:rsidR="00E820D0" w:rsidRDefault="00E527CD">
      <w:pPr>
        <w:pStyle w:val="BodyText"/>
        <w:spacing w:line="250" w:lineRule="exact"/>
        <w:ind w:left="277"/>
      </w:pPr>
      <w:r>
        <w:rPr>
          <w:color w:val="231F20"/>
          <w:spacing w:val="-9"/>
        </w:rPr>
        <w:t>Vlerësohen</w:t>
      </w:r>
      <w:r>
        <w:rPr>
          <w:color w:val="231F20"/>
          <w:spacing w:val="-30"/>
        </w:rPr>
        <w:t xml:space="preserve"> </w:t>
      </w:r>
      <w:r>
        <w:rPr>
          <w:color w:val="231F20"/>
          <w:spacing w:val="-6"/>
        </w:rPr>
        <w:t>nga</w:t>
      </w:r>
      <w:r>
        <w:rPr>
          <w:color w:val="231F20"/>
          <w:spacing w:val="-30"/>
        </w:rPr>
        <w:t xml:space="preserve"> </w:t>
      </w:r>
      <w:r>
        <w:rPr>
          <w:color w:val="231F20"/>
          <w:spacing w:val="-9"/>
        </w:rPr>
        <w:t>mësuesi/ja</w:t>
      </w:r>
      <w:r>
        <w:rPr>
          <w:color w:val="231F20"/>
          <w:spacing w:val="-30"/>
        </w:rPr>
        <w:t xml:space="preserve"> </w:t>
      </w:r>
      <w:r>
        <w:rPr>
          <w:color w:val="231F20"/>
          <w:spacing w:val="-6"/>
        </w:rPr>
        <w:t>për</w:t>
      </w:r>
      <w:r>
        <w:rPr>
          <w:color w:val="231F20"/>
          <w:spacing w:val="-30"/>
        </w:rPr>
        <w:t xml:space="preserve"> </w:t>
      </w:r>
      <w:r>
        <w:rPr>
          <w:color w:val="231F20"/>
          <w:spacing w:val="-8"/>
        </w:rPr>
        <w:t>punët</w:t>
      </w:r>
      <w:r>
        <w:rPr>
          <w:color w:val="231F20"/>
          <w:spacing w:val="-30"/>
        </w:rPr>
        <w:t xml:space="preserve"> </w:t>
      </w:r>
      <w:r>
        <w:rPr>
          <w:color w:val="231F20"/>
          <w:spacing w:val="-9"/>
        </w:rPr>
        <w:t>individuale,</w:t>
      </w:r>
      <w:r>
        <w:rPr>
          <w:color w:val="231F20"/>
          <w:spacing w:val="-30"/>
        </w:rPr>
        <w:t xml:space="preserve"> </w:t>
      </w:r>
      <w:r>
        <w:rPr>
          <w:color w:val="231F20"/>
          <w:spacing w:val="-5"/>
        </w:rPr>
        <w:t>në</w:t>
      </w:r>
      <w:r>
        <w:rPr>
          <w:color w:val="231F20"/>
          <w:spacing w:val="-30"/>
        </w:rPr>
        <w:t xml:space="preserve"> </w:t>
      </w:r>
      <w:r>
        <w:rPr>
          <w:color w:val="231F20"/>
          <w:spacing w:val="-7"/>
        </w:rPr>
        <w:t>punë</w:t>
      </w:r>
      <w:r>
        <w:rPr>
          <w:color w:val="231F20"/>
          <w:spacing w:val="-30"/>
        </w:rPr>
        <w:t xml:space="preserve"> </w:t>
      </w:r>
      <w:r>
        <w:rPr>
          <w:color w:val="231F20"/>
          <w:spacing w:val="-8"/>
        </w:rPr>
        <w:t>dyshe</w:t>
      </w:r>
      <w:r>
        <w:rPr>
          <w:color w:val="231F20"/>
          <w:spacing w:val="-30"/>
        </w:rPr>
        <w:t xml:space="preserve"> </w:t>
      </w:r>
      <w:r>
        <w:rPr>
          <w:color w:val="231F20"/>
          <w:spacing w:val="-6"/>
        </w:rPr>
        <w:t>apo</w:t>
      </w:r>
      <w:r>
        <w:rPr>
          <w:color w:val="231F20"/>
          <w:spacing w:val="-30"/>
        </w:rPr>
        <w:t xml:space="preserve"> </w:t>
      </w:r>
      <w:r>
        <w:rPr>
          <w:color w:val="231F20"/>
          <w:spacing w:val="-5"/>
        </w:rPr>
        <w:t>në</w:t>
      </w:r>
      <w:r>
        <w:rPr>
          <w:color w:val="231F20"/>
          <w:spacing w:val="-30"/>
        </w:rPr>
        <w:t xml:space="preserve"> </w:t>
      </w:r>
      <w:r>
        <w:rPr>
          <w:color w:val="231F20"/>
          <w:spacing w:val="-7"/>
        </w:rPr>
        <w:t>grup</w:t>
      </w:r>
      <w:r>
        <w:rPr>
          <w:color w:val="231F20"/>
          <w:spacing w:val="-29"/>
        </w:rPr>
        <w:t xml:space="preserve"> </w:t>
      </w:r>
      <w:r>
        <w:rPr>
          <w:color w:val="231F20"/>
          <w:spacing w:val="-9"/>
        </w:rPr>
        <w:t>për:</w:t>
      </w:r>
    </w:p>
    <w:p w:rsidR="00E820D0" w:rsidRDefault="00E527CD">
      <w:pPr>
        <w:pStyle w:val="ListParagraph"/>
        <w:numPr>
          <w:ilvl w:val="0"/>
          <w:numId w:val="23"/>
        </w:numPr>
        <w:tabs>
          <w:tab w:val="left" w:pos="403"/>
        </w:tabs>
        <w:ind w:left="402"/>
      </w:pPr>
      <w:r>
        <w:rPr>
          <w:color w:val="231F20"/>
        </w:rPr>
        <w:t>fotot,</w:t>
      </w:r>
    </w:p>
    <w:p w:rsidR="00E820D0" w:rsidRDefault="00E527CD">
      <w:pPr>
        <w:pStyle w:val="ListParagraph"/>
        <w:numPr>
          <w:ilvl w:val="0"/>
          <w:numId w:val="23"/>
        </w:numPr>
        <w:tabs>
          <w:tab w:val="left" w:pos="403"/>
        </w:tabs>
        <w:spacing w:before="8"/>
        <w:ind w:left="402"/>
      </w:pPr>
      <w:r>
        <w:rPr>
          <w:color w:val="231F20"/>
        </w:rPr>
        <w:t>produktin e</w:t>
      </w:r>
      <w:r>
        <w:rPr>
          <w:color w:val="231F20"/>
          <w:spacing w:val="-1"/>
        </w:rPr>
        <w:t xml:space="preserve"> </w:t>
      </w:r>
      <w:r>
        <w:rPr>
          <w:color w:val="231F20"/>
        </w:rPr>
        <w:t>shkruar,</w:t>
      </w:r>
    </w:p>
    <w:p w:rsidR="00E820D0" w:rsidRDefault="00E527CD">
      <w:pPr>
        <w:pStyle w:val="ListParagraph"/>
        <w:numPr>
          <w:ilvl w:val="0"/>
          <w:numId w:val="23"/>
        </w:numPr>
        <w:tabs>
          <w:tab w:val="left" w:pos="403"/>
        </w:tabs>
        <w:ind w:left="402"/>
      </w:pPr>
      <w:r>
        <w:rPr>
          <w:color w:val="231F20"/>
        </w:rPr>
        <w:t>prezantimet,</w:t>
      </w:r>
    </w:p>
    <w:p w:rsidR="00E820D0" w:rsidRDefault="00E527CD">
      <w:pPr>
        <w:pStyle w:val="ListParagraph"/>
        <w:numPr>
          <w:ilvl w:val="0"/>
          <w:numId w:val="23"/>
        </w:numPr>
        <w:tabs>
          <w:tab w:val="left" w:pos="403"/>
        </w:tabs>
        <w:ind w:left="402"/>
      </w:pPr>
      <w:r>
        <w:rPr>
          <w:color w:val="231F20"/>
        </w:rPr>
        <w:t>komentet dhe vlerësimin e</w:t>
      </w:r>
      <w:r>
        <w:rPr>
          <w:color w:val="231F20"/>
          <w:spacing w:val="-8"/>
        </w:rPr>
        <w:t xml:space="preserve"> </w:t>
      </w:r>
      <w:r>
        <w:rPr>
          <w:color w:val="231F20"/>
        </w:rPr>
        <w:t>njëri-tjetrit.</w:t>
      </w:r>
    </w:p>
    <w:p w:rsidR="00E820D0" w:rsidRDefault="00E527CD">
      <w:pPr>
        <w:pStyle w:val="BodyText"/>
        <w:spacing w:before="7" w:line="247" w:lineRule="auto"/>
        <w:ind w:left="277" w:right="-10"/>
      </w:pPr>
      <w:r>
        <w:rPr>
          <w:color w:val="231F20"/>
        </w:rPr>
        <w:t>Mësuesi/ja</w:t>
      </w:r>
      <w:r>
        <w:rPr>
          <w:color w:val="231F20"/>
          <w:spacing w:val="-28"/>
        </w:rPr>
        <w:t xml:space="preserve"> </w:t>
      </w:r>
      <w:r>
        <w:rPr>
          <w:color w:val="231F20"/>
        </w:rPr>
        <w:t>mban</w:t>
      </w:r>
      <w:r>
        <w:rPr>
          <w:color w:val="231F20"/>
          <w:spacing w:val="-27"/>
        </w:rPr>
        <w:t xml:space="preserve"> </w:t>
      </w:r>
      <w:r>
        <w:rPr>
          <w:color w:val="231F20"/>
        </w:rPr>
        <w:t>evidenca</w:t>
      </w:r>
      <w:r>
        <w:rPr>
          <w:color w:val="231F20"/>
          <w:spacing w:val="-27"/>
        </w:rPr>
        <w:t xml:space="preserve"> </w:t>
      </w:r>
      <w:r>
        <w:rPr>
          <w:color w:val="231F20"/>
        </w:rPr>
        <w:t>për</w:t>
      </w:r>
      <w:r>
        <w:rPr>
          <w:color w:val="231F20"/>
          <w:spacing w:val="-27"/>
        </w:rPr>
        <w:t xml:space="preserve"> </w:t>
      </w:r>
      <w:r>
        <w:rPr>
          <w:color w:val="231F20"/>
        </w:rPr>
        <w:t>të</w:t>
      </w:r>
      <w:r>
        <w:rPr>
          <w:color w:val="231F20"/>
          <w:spacing w:val="-28"/>
        </w:rPr>
        <w:t xml:space="preserve"> </w:t>
      </w:r>
      <w:r>
        <w:rPr>
          <w:color w:val="231F20"/>
        </w:rPr>
        <w:t>bërë</w:t>
      </w:r>
      <w:r>
        <w:rPr>
          <w:color w:val="231F20"/>
          <w:spacing w:val="-27"/>
        </w:rPr>
        <w:t xml:space="preserve"> </w:t>
      </w:r>
      <w:r>
        <w:rPr>
          <w:color w:val="231F20"/>
        </w:rPr>
        <w:t>vlerësimet</w:t>
      </w:r>
      <w:r>
        <w:rPr>
          <w:color w:val="231F20"/>
          <w:spacing w:val="-27"/>
        </w:rPr>
        <w:t xml:space="preserve"> </w:t>
      </w:r>
      <w:r>
        <w:rPr>
          <w:color w:val="231F20"/>
        </w:rPr>
        <w:t>përshkruese</w:t>
      </w:r>
      <w:r>
        <w:rPr>
          <w:color w:val="231F20"/>
          <w:spacing w:val="-27"/>
        </w:rPr>
        <w:t xml:space="preserve"> </w:t>
      </w:r>
      <w:r>
        <w:rPr>
          <w:color w:val="231F20"/>
        </w:rPr>
        <w:t>për</w:t>
      </w:r>
      <w:r>
        <w:rPr>
          <w:color w:val="231F20"/>
          <w:spacing w:val="-28"/>
        </w:rPr>
        <w:t xml:space="preserve"> </w:t>
      </w:r>
      <w:r>
        <w:rPr>
          <w:color w:val="231F20"/>
        </w:rPr>
        <w:t>të</w:t>
      </w:r>
      <w:r>
        <w:rPr>
          <w:color w:val="231F20"/>
          <w:spacing w:val="-27"/>
        </w:rPr>
        <w:t xml:space="preserve"> </w:t>
      </w:r>
      <w:r>
        <w:rPr>
          <w:color w:val="231F20"/>
        </w:rPr>
        <w:t>nxënit</w:t>
      </w:r>
      <w:r>
        <w:rPr>
          <w:color w:val="231F20"/>
          <w:spacing w:val="-27"/>
        </w:rPr>
        <w:t xml:space="preserve"> </w:t>
      </w:r>
      <w:r>
        <w:rPr>
          <w:color w:val="231F20"/>
          <w:spacing w:val="-17"/>
        </w:rPr>
        <w:t xml:space="preserve">e </w:t>
      </w:r>
      <w:r>
        <w:rPr>
          <w:color w:val="231F20"/>
        </w:rPr>
        <w:t>nxënësve.</w:t>
      </w:r>
    </w:p>
    <w:p w:rsidR="00E820D0" w:rsidRDefault="00E820D0">
      <w:pPr>
        <w:pStyle w:val="BodyText"/>
        <w:spacing w:before="9"/>
        <w:rPr>
          <w:sz w:val="39"/>
        </w:rPr>
      </w:pPr>
    </w:p>
    <w:p w:rsidR="00E820D0" w:rsidRDefault="00E527CD">
      <w:pPr>
        <w:pStyle w:val="Heading6"/>
        <w:spacing w:before="1"/>
        <w:ind w:left="3291"/>
      </w:pPr>
      <w:r>
        <w:rPr>
          <w:color w:val="231F20"/>
        </w:rPr>
        <w:t>DETYRË SHTËPIE</w:t>
      </w:r>
    </w:p>
    <w:p w:rsidR="00E820D0" w:rsidRDefault="00E527CD">
      <w:pPr>
        <w:pStyle w:val="BodyText"/>
        <w:spacing w:before="196"/>
        <w:ind w:left="277"/>
      </w:pPr>
      <w:r>
        <w:rPr>
          <w:color w:val="231F20"/>
        </w:rPr>
        <w:t>Nxënësve u parashtrohen disa detyra shtëpie. Për shembull:</w:t>
      </w:r>
    </w:p>
    <w:p w:rsidR="00E820D0" w:rsidRDefault="00E527CD">
      <w:pPr>
        <w:pStyle w:val="ListParagraph"/>
        <w:numPr>
          <w:ilvl w:val="0"/>
          <w:numId w:val="23"/>
        </w:numPr>
        <w:tabs>
          <w:tab w:val="left" w:pos="403"/>
        </w:tabs>
        <w:spacing w:before="35"/>
        <w:ind w:left="402"/>
      </w:pPr>
      <w:r>
        <w:rPr>
          <w:color w:val="231F20"/>
        </w:rPr>
        <w:t>vazhdimi i punës së fotoreporterit me persona të</w:t>
      </w:r>
      <w:r>
        <w:rPr>
          <w:color w:val="231F20"/>
          <w:spacing w:val="-37"/>
        </w:rPr>
        <w:t xml:space="preserve"> </w:t>
      </w:r>
      <w:r>
        <w:rPr>
          <w:color w:val="231F20"/>
        </w:rPr>
        <w:t>tjerë.</w:t>
      </w:r>
    </w:p>
    <w:p w:rsidR="00E820D0" w:rsidRDefault="00E527CD">
      <w:pPr>
        <w:pStyle w:val="ListParagraph"/>
        <w:numPr>
          <w:ilvl w:val="0"/>
          <w:numId w:val="23"/>
        </w:numPr>
        <w:tabs>
          <w:tab w:val="left" w:pos="403"/>
        </w:tabs>
        <w:spacing w:before="35"/>
        <w:ind w:left="402"/>
      </w:pPr>
      <w:r>
        <w:rPr>
          <w:color w:val="231F20"/>
        </w:rPr>
        <w:t>paraqitja e punëve me foto dhe me shkrim në</w:t>
      </w:r>
      <w:r>
        <w:rPr>
          <w:color w:val="231F20"/>
          <w:spacing w:val="-34"/>
        </w:rPr>
        <w:t xml:space="preserve"> </w:t>
      </w:r>
      <w:proofErr w:type="spellStart"/>
      <w:r>
        <w:rPr>
          <w:color w:val="231F20"/>
        </w:rPr>
        <w:t>poster</w:t>
      </w:r>
      <w:proofErr w:type="spellEnd"/>
      <w:r>
        <w:rPr>
          <w:color w:val="231F20"/>
        </w:rPr>
        <w:t>.</w:t>
      </w:r>
    </w:p>
    <w:p w:rsidR="00E820D0" w:rsidRDefault="00E527CD">
      <w:pPr>
        <w:pStyle w:val="BodyText"/>
        <w:rPr>
          <w:sz w:val="26"/>
        </w:rPr>
      </w:pPr>
      <w:r>
        <w:br w:type="column"/>
      </w: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rPr>
          <w:sz w:val="26"/>
        </w:rPr>
      </w:pPr>
    </w:p>
    <w:p w:rsidR="00E820D0" w:rsidRDefault="00E820D0">
      <w:pPr>
        <w:pStyle w:val="BodyText"/>
        <w:spacing w:before="2"/>
        <w:rPr>
          <w:sz w:val="30"/>
        </w:rPr>
      </w:pPr>
    </w:p>
    <w:p w:rsidR="00E820D0" w:rsidRDefault="00E527CD">
      <w:pPr>
        <w:pStyle w:val="Heading4"/>
        <w:spacing w:before="1"/>
        <w:ind w:left="111"/>
      </w:pPr>
      <w:r>
        <w:rPr>
          <w:color w:val="231F20"/>
        </w:rPr>
        <w:t>115</w:t>
      </w:r>
    </w:p>
    <w:p w:rsidR="00E820D0" w:rsidRDefault="00E820D0">
      <w:pPr>
        <w:sectPr w:rsidR="00E820D0">
          <w:type w:val="continuous"/>
          <w:pgSz w:w="11740" w:h="15880"/>
          <w:pgMar w:top="1500" w:right="0" w:bottom="280" w:left="0" w:header="720" w:footer="720" w:gutter="0"/>
          <w:cols w:num="3" w:space="720" w:equalWidth="0">
            <w:col w:w="3501" w:space="40"/>
            <w:col w:w="6672" w:space="39"/>
            <w:col w:w="1488"/>
          </w:cols>
        </w:sectPr>
      </w:pPr>
    </w:p>
    <w:p w:rsidR="00E820D0" w:rsidRDefault="00E527CD">
      <w:pPr>
        <w:pStyle w:val="Heading6"/>
        <w:spacing w:before="91"/>
        <w:ind w:left="1020"/>
        <w:rPr>
          <w:rFonts w:ascii="Calibri" w:hAnsi="Calibri"/>
        </w:rPr>
      </w:pPr>
      <w:r>
        <w:lastRenderedPageBreak/>
        <w:pict>
          <v:line id="_x0000_s1026" style="position:absolute;left:0;text-align:left;z-index:-250950656;mso-wrap-distance-left:0;mso-wrap-distance-right:0;mso-position-horizontal-relative:page" from="51pt,19.9pt" to="535.75pt,19.9pt" strokecolor="#231f20" strokeweight=".5pt">
            <w10:wrap type="topAndBottom" anchorx="page"/>
          </v:line>
        </w:pict>
      </w:r>
      <w:r>
        <w:rPr>
          <w:rFonts w:ascii="Calibri" w:hAnsi="Calibri"/>
          <w:color w:val="231F20"/>
          <w:w w:val="105"/>
        </w:rPr>
        <w:t>Libër mësuesi</w:t>
      </w:r>
    </w:p>
    <w:p w:rsidR="00E820D0" w:rsidRDefault="00E820D0">
      <w:pPr>
        <w:pStyle w:val="BodyText"/>
        <w:spacing w:before="1"/>
        <w:rPr>
          <w:rFonts w:ascii="Calibri"/>
          <w:b/>
          <w:sz w:val="15"/>
        </w:rPr>
      </w:pPr>
    </w:p>
    <w:p w:rsidR="00E820D0" w:rsidRDefault="00E527CD">
      <w:pPr>
        <w:spacing w:before="87"/>
        <w:ind w:left="1020"/>
        <w:rPr>
          <w:sz w:val="32"/>
        </w:rPr>
      </w:pPr>
      <w:r>
        <w:rPr>
          <w:color w:val="231F20"/>
          <w:sz w:val="32"/>
        </w:rPr>
        <w:t>REFERENCA</w:t>
      </w:r>
    </w:p>
    <w:p w:rsidR="00E820D0" w:rsidRDefault="00E527CD">
      <w:pPr>
        <w:spacing w:before="266" w:line="312" w:lineRule="auto"/>
        <w:ind w:left="1020"/>
        <w:rPr>
          <w:i/>
          <w:sz w:val="24"/>
        </w:rPr>
      </w:pPr>
      <w:proofErr w:type="spellStart"/>
      <w:r>
        <w:rPr>
          <w:color w:val="231F20"/>
          <w:sz w:val="24"/>
        </w:rPr>
        <w:t>Brown</w:t>
      </w:r>
      <w:proofErr w:type="spellEnd"/>
      <w:r>
        <w:rPr>
          <w:color w:val="231F20"/>
          <w:sz w:val="24"/>
        </w:rPr>
        <w:t xml:space="preserve">, A. L. &amp; </w:t>
      </w:r>
      <w:proofErr w:type="spellStart"/>
      <w:r>
        <w:rPr>
          <w:color w:val="231F20"/>
          <w:sz w:val="24"/>
        </w:rPr>
        <w:t>Campione</w:t>
      </w:r>
      <w:proofErr w:type="spellEnd"/>
      <w:r>
        <w:rPr>
          <w:color w:val="231F20"/>
          <w:sz w:val="24"/>
        </w:rPr>
        <w:t xml:space="preserve">, J. C. (1994). </w:t>
      </w:r>
      <w:proofErr w:type="spellStart"/>
      <w:r>
        <w:rPr>
          <w:i/>
          <w:color w:val="231F20"/>
          <w:sz w:val="24"/>
        </w:rPr>
        <w:t>Psychological</w:t>
      </w:r>
      <w:proofErr w:type="spellEnd"/>
      <w:r>
        <w:rPr>
          <w:i/>
          <w:color w:val="231F20"/>
          <w:sz w:val="24"/>
        </w:rPr>
        <w:t xml:space="preserve"> </w:t>
      </w:r>
      <w:proofErr w:type="spellStart"/>
      <w:r>
        <w:rPr>
          <w:i/>
          <w:color w:val="231F20"/>
          <w:sz w:val="24"/>
        </w:rPr>
        <w:t>theory</w:t>
      </w:r>
      <w:proofErr w:type="spellEnd"/>
      <w:r>
        <w:rPr>
          <w:i/>
          <w:color w:val="231F20"/>
          <w:sz w:val="24"/>
        </w:rPr>
        <w:t xml:space="preserve"> </w:t>
      </w:r>
      <w:proofErr w:type="spellStart"/>
      <w:r>
        <w:rPr>
          <w:i/>
          <w:color w:val="231F20"/>
          <w:sz w:val="24"/>
        </w:rPr>
        <w:t>and</w:t>
      </w:r>
      <w:proofErr w:type="spellEnd"/>
      <w:r>
        <w:rPr>
          <w:i/>
          <w:color w:val="231F20"/>
          <w:sz w:val="24"/>
        </w:rPr>
        <w:t xml:space="preserve"> the </w:t>
      </w:r>
      <w:proofErr w:type="spellStart"/>
      <w:r>
        <w:rPr>
          <w:i/>
          <w:color w:val="231F20"/>
          <w:sz w:val="24"/>
        </w:rPr>
        <w:t>design</w:t>
      </w:r>
      <w:proofErr w:type="spellEnd"/>
      <w:r>
        <w:rPr>
          <w:i/>
          <w:color w:val="231F20"/>
          <w:sz w:val="24"/>
        </w:rPr>
        <w:t xml:space="preserve"> </w:t>
      </w:r>
      <w:proofErr w:type="spellStart"/>
      <w:r>
        <w:rPr>
          <w:i/>
          <w:color w:val="231F20"/>
          <w:sz w:val="24"/>
        </w:rPr>
        <w:t>of</w:t>
      </w:r>
      <w:proofErr w:type="spellEnd"/>
      <w:r>
        <w:rPr>
          <w:i/>
          <w:color w:val="231F20"/>
          <w:sz w:val="24"/>
        </w:rPr>
        <w:t xml:space="preserve"> </w:t>
      </w:r>
      <w:proofErr w:type="spellStart"/>
      <w:r>
        <w:rPr>
          <w:i/>
          <w:color w:val="231F20"/>
          <w:sz w:val="24"/>
        </w:rPr>
        <w:t>innovative</w:t>
      </w:r>
      <w:proofErr w:type="spellEnd"/>
      <w:r>
        <w:rPr>
          <w:i/>
          <w:color w:val="231F20"/>
          <w:sz w:val="24"/>
        </w:rPr>
        <w:t xml:space="preserve"> </w:t>
      </w:r>
      <w:proofErr w:type="spellStart"/>
      <w:r>
        <w:rPr>
          <w:i/>
          <w:color w:val="231F20"/>
          <w:sz w:val="24"/>
        </w:rPr>
        <w:t>learning</w:t>
      </w:r>
      <w:proofErr w:type="spellEnd"/>
      <w:r>
        <w:rPr>
          <w:i/>
          <w:color w:val="231F20"/>
          <w:sz w:val="24"/>
        </w:rPr>
        <w:t xml:space="preserve"> </w:t>
      </w:r>
      <w:proofErr w:type="spellStart"/>
      <w:r>
        <w:rPr>
          <w:i/>
          <w:color w:val="231F20"/>
          <w:sz w:val="24"/>
        </w:rPr>
        <w:t>environments</w:t>
      </w:r>
      <w:proofErr w:type="spellEnd"/>
      <w:r>
        <w:rPr>
          <w:i/>
          <w:color w:val="231F20"/>
          <w:sz w:val="24"/>
        </w:rPr>
        <w:t>.</w:t>
      </w:r>
    </w:p>
    <w:p w:rsidR="00E820D0" w:rsidRDefault="00E527CD">
      <w:pPr>
        <w:spacing w:before="203" w:line="312" w:lineRule="auto"/>
        <w:ind w:left="1020" w:right="1265"/>
        <w:rPr>
          <w:i/>
          <w:sz w:val="24"/>
        </w:rPr>
      </w:pPr>
      <w:proofErr w:type="spellStart"/>
      <w:r>
        <w:rPr>
          <w:color w:val="231F20"/>
          <w:sz w:val="24"/>
        </w:rPr>
        <w:t>Blachowicz</w:t>
      </w:r>
      <w:proofErr w:type="spellEnd"/>
      <w:r>
        <w:rPr>
          <w:color w:val="231F20"/>
          <w:sz w:val="24"/>
        </w:rPr>
        <w:t xml:space="preserve">, C </w:t>
      </w:r>
      <w:proofErr w:type="spellStart"/>
      <w:r>
        <w:rPr>
          <w:color w:val="231F20"/>
          <w:sz w:val="24"/>
        </w:rPr>
        <w:t>and</w:t>
      </w:r>
      <w:proofErr w:type="spellEnd"/>
      <w:r>
        <w:rPr>
          <w:color w:val="231F20"/>
          <w:sz w:val="24"/>
        </w:rPr>
        <w:t xml:space="preserve"> </w:t>
      </w:r>
      <w:proofErr w:type="spellStart"/>
      <w:r>
        <w:rPr>
          <w:color w:val="231F20"/>
          <w:sz w:val="24"/>
        </w:rPr>
        <w:t>Ogle,D</w:t>
      </w:r>
      <w:proofErr w:type="spellEnd"/>
      <w:r>
        <w:rPr>
          <w:color w:val="231F20"/>
          <w:sz w:val="24"/>
        </w:rPr>
        <w:t xml:space="preserve"> (2001). </w:t>
      </w:r>
      <w:proofErr w:type="spellStart"/>
      <w:r>
        <w:rPr>
          <w:i/>
          <w:color w:val="231F20"/>
          <w:sz w:val="24"/>
        </w:rPr>
        <w:t>Reading</w:t>
      </w:r>
      <w:proofErr w:type="spellEnd"/>
      <w:r>
        <w:rPr>
          <w:i/>
          <w:color w:val="231F20"/>
          <w:sz w:val="24"/>
        </w:rPr>
        <w:t xml:space="preserve"> </w:t>
      </w:r>
      <w:proofErr w:type="spellStart"/>
      <w:r>
        <w:rPr>
          <w:i/>
          <w:color w:val="231F20"/>
          <w:sz w:val="24"/>
        </w:rPr>
        <w:t>comprehension</w:t>
      </w:r>
      <w:proofErr w:type="spellEnd"/>
      <w:r>
        <w:rPr>
          <w:i/>
          <w:color w:val="231F20"/>
          <w:sz w:val="24"/>
        </w:rPr>
        <w:t xml:space="preserve">: </w:t>
      </w:r>
      <w:proofErr w:type="spellStart"/>
      <w:r>
        <w:rPr>
          <w:i/>
          <w:color w:val="231F20"/>
          <w:sz w:val="24"/>
        </w:rPr>
        <w:t>Strategies</w:t>
      </w:r>
      <w:proofErr w:type="spellEnd"/>
      <w:r>
        <w:rPr>
          <w:i/>
          <w:color w:val="231F20"/>
          <w:sz w:val="24"/>
        </w:rPr>
        <w:t xml:space="preserve"> </w:t>
      </w:r>
      <w:proofErr w:type="spellStart"/>
      <w:r>
        <w:rPr>
          <w:i/>
          <w:color w:val="231F20"/>
          <w:sz w:val="24"/>
        </w:rPr>
        <w:t>for</w:t>
      </w:r>
      <w:proofErr w:type="spellEnd"/>
      <w:r>
        <w:rPr>
          <w:i/>
          <w:color w:val="231F20"/>
          <w:sz w:val="24"/>
        </w:rPr>
        <w:t xml:space="preserve"> </w:t>
      </w:r>
      <w:proofErr w:type="spellStart"/>
      <w:r>
        <w:rPr>
          <w:i/>
          <w:color w:val="231F20"/>
          <w:sz w:val="24"/>
        </w:rPr>
        <w:t>Independent</w:t>
      </w:r>
      <w:proofErr w:type="spellEnd"/>
      <w:r>
        <w:rPr>
          <w:i/>
          <w:color w:val="231F20"/>
          <w:sz w:val="24"/>
        </w:rPr>
        <w:t xml:space="preserve"> </w:t>
      </w:r>
      <w:proofErr w:type="spellStart"/>
      <w:r>
        <w:rPr>
          <w:i/>
          <w:color w:val="231F20"/>
          <w:sz w:val="24"/>
        </w:rPr>
        <w:t>Learners</w:t>
      </w:r>
      <w:proofErr w:type="spellEnd"/>
      <w:r>
        <w:rPr>
          <w:i/>
          <w:color w:val="231F20"/>
          <w:sz w:val="24"/>
        </w:rPr>
        <w:t xml:space="preserve">, </w:t>
      </w:r>
      <w:proofErr w:type="spellStart"/>
      <w:r>
        <w:rPr>
          <w:i/>
          <w:color w:val="231F20"/>
          <w:sz w:val="24"/>
        </w:rPr>
        <w:t>New</w:t>
      </w:r>
      <w:proofErr w:type="spellEnd"/>
      <w:r>
        <w:rPr>
          <w:i/>
          <w:color w:val="231F20"/>
          <w:sz w:val="24"/>
        </w:rPr>
        <w:t xml:space="preserve"> </w:t>
      </w:r>
      <w:proofErr w:type="spellStart"/>
      <w:r>
        <w:rPr>
          <w:i/>
          <w:color w:val="231F20"/>
          <w:sz w:val="24"/>
        </w:rPr>
        <w:t>York</w:t>
      </w:r>
      <w:proofErr w:type="spellEnd"/>
      <w:r>
        <w:rPr>
          <w:i/>
          <w:color w:val="231F20"/>
          <w:sz w:val="24"/>
        </w:rPr>
        <w:t xml:space="preserve">: </w:t>
      </w:r>
      <w:proofErr w:type="spellStart"/>
      <w:r>
        <w:rPr>
          <w:i/>
          <w:color w:val="231F20"/>
          <w:sz w:val="24"/>
        </w:rPr>
        <w:t>Guilford</w:t>
      </w:r>
      <w:proofErr w:type="spellEnd"/>
    </w:p>
    <w:p w:rsidR="00E820D0" w:rsidRDefault="00E527CD">
      <w:pPr>
        <w:spacing w:before="202"/>
        <w:ind w:left="1020"/>
        <w:rPr>
          <w:i/>
          <w:sz w:val="24"/>
        </w:rPr>
      </w:pPr>
      <w:proofErr w:type="spellStart"/>
      <w:r>
        <w:rPr>
          <w:color w:val="231F20"/>
          <w:sz w:val="24"/>
        </w:rPr>
        <w:t>Linn</w:t>
      </w:r>
      <w:proofErr w:type="spellEnd"/>
      <w:r>
        <w:rPr>
          <w:color w:val="231F20"/>
          <w:sz w:val="24"/>
        </w:rPr>
        <w:t xml:space="preserve"> &amp; </w:t>
      </w:r>
      <w:proofErr w:type="spellStart"/>
      <w:r>
        <w:rPr>
          <w:color w:val="231F20"/>
          <w:sz w:val="24"/>
        </w:rPr>
        <w:t>Burbules</w:t>
      </w:r>
      <w:proofErr w:type="spellEnd"/>
      <w:r>
        <w:rPr>
          <w:color w:val="231F20"/>
          <w:sz w:val="24"/>
        </w:rPr>
        <w:t xml:space="preserve"> (1993). </w:t>
      </w:r>
      <w:proofErr w:type="spellStart"/>
      <w:r>
        <w:rPr>
          <w:i/>
          <w:color w:val="231F20"/>
          <w:sz w:val="24"/>
        </w:rPr>
        <w:t>Construction</w:t>
      </w:r>
      <w:proofErr w:type="spellEnd"/>
      <w:r>
        <w:rPr>
          <w:i/>
          <w:color w:val="231F20"/>
          <w:sz w:val="24"/>
        </w:rPr>
        <w:t xml:space="preserve"> </w:t>
      </w:r>
      <w:proofErr w:type="spellStart"/>
      <w:r>
        <w:rPr>
          <w:i/>
          <w:color w:val="231F20"/>
          <w:sz w:val="24"/>
        </w:rPr>
        <w:t>of</w:t>
      </w:r>
      <w:proofErr w:type="spellEnd"/>
      <w:r>
        <w:rPr>
          <w:i/>
          <w:color w:val="231F20"/>
          <w:sz w:val="24"/>
        </w:rPr>
        <w:t xml:space="preserve"> </w:t>
      </w:r>
      <w:proofErr w:type="spellStart"/>
      <w:r>
        <w:rPr>
          <w:i/>
          <w:color w:val="231F20"/>
          <w:sz w:val="24"/>
        </w:rPr>
        <w:t>Knowledge</w:t>
      </w:r>
      <w:proofErr w:type="spellEnd"/>
      <w:r>
        <w:rPr>
          <w:i/>
          <w:color w:val="231F20"/>
          <w:sz w:val="24"/>
        </w:rPr>
        <w:t xml:space="preserve"> </w:t>
      </w:r>
      <w:proofErr w:type="spellStart"/>
      <w:r>
        <w:rPr>
          <w:i/>
          <w:color w:val="231F20"/>
          <w:sz w:val="24"/>
        </w:rPr>
        <w:t>and</w:t>
      </w:r>
      <w:proofErr w:type="spellEnd"/>
      <w:r>
        <w:rPr>
          <w:i/>
          <w:color w:val="231F20"/>
          <w:sz w:val="24"/>
        </w:rPr>
        <w:t xml:space="preserve"> </w:t>
      </w:r>
      <w:proofErr w:type="spellStart"/>
      <w:r>
        <w:rPr>
          <w:i/>
          <w:color w:val="231F20"/>
          <w:sz w:val="24"/>
        </w:rPr>
        <w:t>group</w:t>
      </w:r>
      <w:proofErr w:type="spellEnd"/>
      <w:r>
        <w:rPr>
          <w:i/>
          <w:color w:val="231F20"/>
          <w:sz w:val="24"/>
        </w:rPr>
        <w:t xml:space="preserve"> </w:t>
      </w:r>
      <w:proofErr w:type="spellStart"/>
      <w:r>
        <w:rPr>
          <w:i/>
          <w:color w:val="231F20"/>
          <w:sz w:val="24"/>
        </w:rPr>
        <w:t>learning</w:t>
      </w:r>
      <w:proofErr w:type="spellEnd"/>
    </w:p>
    <w:p w:rsidR="00E820D0" w:rsidRDefault="00E820D0">
      <w:pPr>
        <w:pStyle w:val="BodyText"/>
        <w:spacing w:before="8"/>
        <w:rPr>
          <w:i/>
          <w:sz w:val="24"/>
        </w:rPr>
      </w:pPr>
    </w:p>
    <w:p w:rsidR="00E820D0" w:rsidRDefault="00E527CD">
      <w:pPr>
        <w:ind w:left="1020"/>
        <w:rPr>
          <w:i/>
          <w:sz w:val="24"/>
        </w:rPr>
      </w:pPr>
      <w:r>
        <w:rPr>
          <w:color w:val="231F20"/>
          <w:sz w:val="24"/>
        </w:rPr>
        <w:t xml:space="preserve">MAS, (2014). </w:t>
      </w:r>
      <w:r>
        <w:rPr>
          <w:i/>
          <w:color w:val="231F20"/>
          <w:sz w:val="24"/>
        </w:rPr>
        <w:t xml:space="preserve">Korniza Kurrikulare e Arsimit </w:t>
      </w:r>
      <w:proofErr w:type="spellStart"/>
      <w:r>
        <w:rPr>
          <w:i/>
          <w:color w:val="231F20"/>
          <w:sz w:val="24"/>
        </w:rPr>
        <w:t>Parauniversitar</w:t>
      </w:r>
      <w:proofErr w:type="spellEnd"/>
      <w:r>
        <w:rPr>
          <w:i/>
          <w:color w:val="231F20"/>
          <w:sz w:val="24"/>
        </w:rPr>
        <w:t xml:space="preserve"> të Republikës së Shqipërisë.</w:t>
      </w:r>
    </w:p>
    <w:p w:rsidR="00E820D0" w:rsidRDefault="00E820D0">
      <w:pPr>
        <w:pStyle w:val="BodyText"/>
        <w:spacing w:before="8"/>
        <w:rPr>
          <w:i/>
          <w:sz w:val="24"/>
        </w:rPr>
      </w:pPr>
    </w:p>
    <w:p w:rsidR="00E820D0" w:rsidRDefault="00E527CD">
      <w:pPr>
        <w:ind w:left="1020"/>
        <w:rPr>
          <w:sz w:val="24"/>
        </w:rPr>
      </w:pPr>
      <w:r>
        <w:rPr>
          <w:color w:val="231F20"/>
          <w:sz w:val="24"/>
        </w:rPr>
        <w:t xml:space="preserve">MAS, (2014). </w:t>
      </w:r>
      <w:proofErr w:type="spellStart"/>
      <w:r>
        <w:rPr>
          <w:i/>
          <w:color w:val="231F20"/>
          <w:sz w:val="24"/>
        </w:rPr>
        <w:t>Kurrikula</w:t>
      </w:r>
      <w:proofErr w:type="spellEnd"/>
      <w:r>
        <w:rPr>
          <w:i/>
          <w:color w:val="231F20"/>
          <w:sz w:val="24"/>
        </w:rPr>
        <w:t xml:space="preserve"> B</w:t>
      </w:r>
      <w:r>
        <w:rPr>
          <w:b/>
          <w:color w:val="231F20"/>
          <w:sz w:val="24"/>
        </w:rPr>
        <w:t xml:space="preserve">ërthamë </w:t>
      </w:r>
      <w:r>
        <w:rPr>
          <w:i/>
          <w:color w:val="231F20"/>
          <w:sz w:val="24"/>
        </w:rPr>
        <w:t>për Klasën Përgatitore dhe Arsimin Fillor</w:t>
      </w:r>
      <w:r>
        <w:rPr>
          <w:color w:val="231F20"/>
          <w:sz w:val="24"/>
        </w:rPr>
        <w:t>.</w:t>
      </w:r>
    </w:p>
    <w:p w:rsidR="00E820D0" w:rsidRDefault="00E820D0">
      <w:pPr>
        <w:pStyle w:val="BodyText"/>
        <w:spacing w:before="8"/>
        <w:rPr>
          <w:sz w:val="23"/>
        </w:rPr>
      </w:pPr>
    </w:p>
    <w:p w:rsidR="00E820D0" w:rsidRDefault="00E527CD">
      <w:pPr>
        <w:spacing w:before="1"/>
        <w:ind w:left="1020"/>
        <w:rPr>
          <w:i/>
        </w:rPr>
      </w:pPr>
      <w:r>
        <w:rPr>
          <w:color w:val="231F20"/>
        </w:rPr>
        <w:t xml:space="preserve">MAS, ( 2014). </w:t>
      </w:r>
      <w:r>
        <w:rPr>
          <w:i/>
          <w:color w:val="231F20"/>
        </w:rPr>
        <w:t>Programi i qytetarisë. Klasa 1 dhe Klasa 6.</w:t>
      </w:r>
    </w:p>
    <w:p w:rsidR="00E820D0" w:rsidRDefault="00E820D0">
      <w:pPr>
        <w:pStyle w:val="BodyText"/>
        <w:rPr>
          <w:i/>
          <w:sz w:val="24"/>
        </w:rPr>
      </w:pPr>
    </w:p>
    <w:p w:rsidR="00E820D0" w:rsidRDefault="00E527CD">
      <w:pPr>
        <w:spacing w:before="1"/>
        <w:ind w:left="1020"/>
        <w:rPr>
          <w:i/>
        </w:rPr>
      </w:pPr>
      <w:r>
        <w:rPr>
          <w:color w:val="231F20"/>
        </w:rPr>
        <w:t xml:space="preserve">MAS, (2014). </w:t>
      </w:r>
      <w:r>
        <w:rPr>
          <w:i/>
          <w:color w:val="231F20"/>
        </w:rPr>
        <w:t>Standardet p</w:t>
      </w:r>
      <w:r>
        <w:rPr>
          <w:b/>
          <w:color w:val="231F20"/>
        </w:rPr>
        <w:t>ë</w:t>
      </w:r>
      <w:r>
        <w:rPr>
          <w:i/>
          <w:color w:val="231F20"/>
        </w:rPr>
        <w:t>r tekstet shkollore</w:t>
      </w:r>
    </w:p>
    <w:p w:rsidR="00E820D0" w:rsidRDefault="00E820D0">
      <w:pPr>
        <w:pStyle w:val="BodyText"/>
        <w:rPr>
          <w:i/>
          <w:sz w:val="25"/>
        </w:rPr>
      </w:pPr>
    </w:p>
    <w:p w:rsidR="00E820D0" w:rsidRDefault="00E527CD">
      <w:pPr>
        <w:pStyle w:val="Heading3"/>
        <w:spacing w:before="1" w:line="487" w:lineRule="auto"/>
        <w:ind w:right="4481"/>
      </w:pPr>
      <w:r>
        <w:rPr>
          <w:color w:val="231F20"/>
        </w:rPr>
        <w:t xml:space="preserve">OKB. (1948). Deklarata Universale e të Drejtave të Njeriut, OKB (1989). Konventa </w:t>
      </w:r>
      <w:proofErr w:type="spellStart"/>
      <w:r>
        <w:rPr>
          <w:color w:val="231F20"/>
        </w:rPr>
        <w:t>Konventa</w:t>
      </w:r>
      <w:proofErr w:type="spellEnd"/>
      <w:r>
        <w:rPr>
          <w:color w:val="231F20"/>
        </w:rPr>
        <w:t xml:space="preserve"> për të Drejtat e </w:t>
      </w:r>
      <w:proofErr w:type="spellStart"/>
      <w:r>
        <w:rPr>
          <w:color w:val="231F20"/>
        </w:rPr>
        <w:t>Femijëve</w:t>
      </w:r>
      <w:proofErr w:type="spellEnd"/>
      <w:r>
        <w:rPr>
          <w:color w:val="231F20"/>
        </w:rPr>
        <w:t>.</w:t>
      </w:r>
    </w:p>
    <w:p w:rsidR="00E820D0" w:rsidRDefault="00E527CD">
      <w:pPr>
        <w:spacing w:line="241" w:lineRule="exact"/>
        <w:ind w:left="1020"/>
        <w:rPr>
          <w:i/>
        </w:rPr>
      </w:pPr>
      <w:proofErr w:type="spellStart"/>
      <w:r>
        <w:rPr>
          <w:color w:val="231F20"/>
        </w:rPr>
        <w:t>Parker.W.C</w:t>
      </w:r>
      <w:proofErr w:type="spellEnd"/>
      <w:r>
        <w:rPr>
          <w:color w:val="231F20"/>
        </w:rPr>
        <w:t xml:space="preserve"> (2005). </w:t>
      </w:r>
      <w:r>
        <w:rPr>
          <w:i/>
          <w:color w:val="231F20"/>
        </w:rPr>
        <w:t xml:space="preserve">Social </w:t>
      </w:r>
      <w:proofErr w:type="spellStart"/>
      <w:r>
        <w:rPr>
          <w:i/>
          <w:color w:val="231F20"/>
        </w:rPr>
        <w:t>Studies</w:t>
      </w:r>
      <w:proofErr w:type="spellEnd"/>
      <w:r>
        <w:rPr>
          <w:i/>
          <w:color w:val="231F20"/>
        </w:rPr>
        <w:t xml:space="preserve"> in </w:t>
      </w:r>
      <w:proofErr w:type="spellStart"/>
      <w:r>
        <w:rPr>
          <w:i/>
          <w:color w:val="231F20"/>
        </w:rPr>
        <w:t>Elementary</w:t>
      </w:r>
      <w:proofErr w:type="spellEnd"/>
      <w:r>
        <w:rPr>
          <w:i/>
          <w:color w:val="231F20"/>
        </w:rPr>
        <w:t xml:space="preserve"> </w:t>
      </w:r>
      <w:proofErr w:type="spellStart"/>
      <w:r>
        <w:rPr>
          <w:i/>
          <w:color w:val="231F20"/>
        </w:rPr>
        <w:t>Education</w:t>
      </w:r>
      <w:proofErr w:type="spellEnd"/>
      <w:r>
        <w:rPr>
          <w:i/>
          <w:color w:val="231F20"/>
        </w:rPr>
        <w:t xml:space="preserve">. </w:t>
      </w:r>
      <w:proofErr w:type="spellStart"/>
      <w:r>
        <w:rPr>
          <w:i/>
          <w:color w:val="231F20"/>
        </w:rPr>
        <w:t>Upper</w:t>
      </w:r>
      <w:proofErr w:type="spellEnd"/>
      <w:r>
        <w:rPr>
          <w:i/>
          <w:color w:val="231F20"/>
        </w:rPr>
        <w:t xml:space="preserve"> </w:t>
      </w:r>
      <w:proofErr w:type="spellStart"/>
      <w:r>
        <w:rPr>
          <w:i/>
          <w:color w:val="231F20"/>
        </w:rPr>
        <w:t>Saddle</w:t>
      </w:r>
      <w:proofErr w:type="spellEnd"/>
      <w:r>
        <w:rPr>
          <w:i/>
          <w:color w:val="231F20"/>
        </w:rPr>
        <w:t xml:space="preserve"> </w:t>
      </w:r>
      <w:proofErr w:type="spellStart"/>
      <w:r>
        <w:rPr>
          <w:i/>
          <w:color w:val="231F20"/>
        </w:rPr>
        <w:t>River</w:t>
      </w:r>
      <w:proofErr w:type="spellEnd"/>
      <w:r>
        <w:rPr>
          <w:i/>
          <w:color w:val="231F20"/>
        </w:rPr>
        <w:t xml:space="preserve">, </w:t>
      </w:r>
      <w:proofErr w:type="spellStart"/>
      <w:r>
        <w:rPr>
          <w:i/>
          <w:color w:val="231F20"/>
        </w:rPr>
        <w:t>Pearson</w:t>
      </w:r>
      <w:proofErr w:type="spellEnd"/>
    </w:p>
    <w:p w:rsidR="00E820D0" w:rsidRDefault="00E820D0">
      <w:pPr>
        <w:pStyle w:val="BodyText"/>
        <w:rPr>
          <w:i/>
          <w:sz w:val="24"/>
        </w:rPr>
      </w:pPr>
    </w:p>
    <w:p w:rsidR="00E820D0" w:rsidRDefault="00E527CD">
      <w:pPr>
        <w:spacing w:before="1" w:line="312" w:lineRule="auto"/>
        <w:ind w:left="1020" w:right="1365"/>
        <w:rPr>
          <w:i/>
        </w:rPr>
      </w:pPr>
      <w:proofErr w:type="spellStart"/>
      <w:r>
        <w:rPr>
          <w:color w:val="231F20"/>
        </w:rPr>
        <w:t>Sunal</w:t>
      </w:r>
      <w:proofErr w:type="spellEnd"/>
      <w:r>
        <w:rPr>
          <w:color w:val="231F20"/>
        </w:rPr>
        <w:t xml:space="preserve"> ,S.C, &amp; </w:t>
      </w:r>
      <w:proofErr w:type="spellStart"/>
      <w:r>
        <w:rPr>
          <w:color w:val="231F20"/>
        </w:rPr>
        <w:t>Haas,M.E</w:t>
      </w:r>
      <w:proofErr w:type="spellEnd"/>
      <w:r>
        <w:rPr>
          <w:color w:val="231F20"/>
        </w:rPr>
        <w:t xml:space="preserve">.(2005). </w:t>
      </w:r>
      <w:r>
        <w:rPr>
          <w:i/>
          <w:color w:val="231F20"/>
        </w:rPr>
        <w:t xml:space="preserve">Social </w:t>
      </w:r>
      <w:proofErr w:type="spellStart"/>
      <w:r>
        <w:rPr>
          <w:i/>
          <w:color w:val="231F20"/>
        </w:rPr>
        <w:t>Studies</w:t>
      </w:r>
      <w:proofErr w:type="spellEnd"/>
      <w:r>
        <w:rPr>
          <w:i/>
          <w:color w:val="231F20"/>
        </w:rPr>
        <w:t xml:space="preserve"> </w:t>
      </w:r>
      <w:proofErr w:type="spellStart"/>
      <w:r>
        <w:rPr>
          <w:i/>
          <w:color w:val="231F20"/>
        </w:rPr>
        <w:t>for</w:t>
      </w:r>
      <w:proofErr w:type="spellEnd"/>
      <w:r>
        <w:rPr>
          <w:i/>
          <w:color w:val="231F20"/>
        </w:rPr>
        <w:t xml:space="preserve"> </w:t>
      </w:r>
      <w:proofErr w:type="spellStart"/>
      <w:r>
        <w:rPr>
          <w:i/>
          <w:color w:val="231F20"/>
        </w:rPr>
        <w:t>Elementary</w:t>
      </w:r>
      <w:proofErr w:type="spellEnd"/>
      <w:r>
        <w:rPr>
          <w:i/>
          <w:color w:val="231F20"/>
        </w:rPr>
        <w:t xml:space="preserve"> </w:t>
      </w:r>
      <w:proofErr w:type="spellStart"/>
      <w:r>
        <w:rPr>
          <w:i/>
          <w:color w:val="231F20"/>
        </w:rPr>
        <w:t>and</w:t>
      </w:r>
      <w:proofErr w:type="spellEnd"/>
      <w:r>
        <w:rPr>
          <w:i/>
          <w:color w:val="231F20"/>
        </w:rPr>
        <w:t xml:space="preserve"> </w:t>
      </w:r>
      <w:proofErr w:type="spellStart"/>
      <w:r>
        <w:rPr>
          <w:i/>
          <w:color w:val="231F20"/>
        </w:rPr>
        <w:t>Middle</w:t>
      </w:r>
      <w:proofErr w:type="spellEnd"/>
      <w:r>
        <w:rPr>
          <w:i/>
          <w:color w:val="231F20"/>
        </w:rPr>
        <w:t xml:space="preserve"> </w:t>
      </w:r>
      <w:proofErr w:type="spellStart"/>
      <w:r>
        <w:rPr>
          <w:i/>
          <w:color w:val="231F20"/>
        </w:rPr>
        <w:t>Grades</w:t>
      </w:r>
      <w:proofErr w:type="spellEnd"/>
      <w:r>
        <w:rPr>
          <w:i/>
          <w:color w:val="231F20"/>
        </w:rPr>
        <w:t xml:space="preserve">: A </w:t>
      </w:r>
      <w:proofErr w:type="spellStart"/>
      <w:r>
        <w:rPr>
          <w:i/>
          <w:color w:val="231F20"/>
        </w:rPr>
        <w:t>constructivist</w:t>
      </w:r>
      <w:proofErr w:type="spellEnd"/>
      <w:r>
        <w:rPr>
          <w:i/>
          <w:color w:val="231F20"/>
        </w:rPr>
        <w:t xml:space="preserve"> </w:t>
      </w:r>
      <w:proofErr w:type="spellStart"/>
      <w:r>
        <w:rPr>
          <w:i/>
          <w:color w:val="231F20"/>
        </w:rPr>
        <w:t>Approach</w:t>
      </w:r>
      <w:proofErr w:type="spellEnd"/>
      <w:r>
        <w:rPr>
          <w:i/>
          <w:color w:val="231F20"/>
        </w:rPr>
        <w:t xml:space="preserve">. Boston, MA. </w:t>
      </w:r>
      <w:proofErr w:type="spellStart"/>
      <w:r>
        <w:rPr>
          <w:i/>
          <w:color w:val="231F20"/>
        </w:rPr>
        <w:t>Pearson</w:t>
      </w:r>
      <w:proofErr w:type="spellEnd"/>
    </w:p>
    <w:p w:rsidR="00E820D0" w:rsidRDefault="00E527CD">
      <w:pPr>
        <w:spacing w:before="202" w:line="504" w:lineRule="auto"/>
        <w:ind w:left="1020" w:right="6215"/>
      </w:pPr>
      <w:proofErr w:type="spellStart"/>
      <w:r>
        <w:rPr>
          <w:color w:val="231F20"/>
        </w:rPr>
        <w:t>Thom</w:t>
      </w:r>
      <w:proofErr w:type="spellEnd"/>
      <w:r>
        <w:rPr>
          <w:color w:val="231F20"/>
        </w:rPr>
        <w:t xml:space="preserve"> </w:t>
      </w:r>
      <w:proofErr w:type="spellStart"/>
      <w:r>
        <w:rPr>
          <w:color w:val="231F20"/>
        </w:rPr>
        <w:t>Markham</w:t>
      </w:r>
      <w:proofErr w:type="spellEnd"/>
      <w:r>
        <w:rPr>
          <w:color w:val="231F20"/>
        </w:rPr>
        <w:t xml:space="preserve"> (2012). </w:t>
      </w:r>
      <w:r>
        <w:rPr>
          <w:i/>
          <w:color w:val="231F20"/>
        </w:rPr>
        <w:t xml:space="preserve">Project </w:t>
      </w:r>
      <w:proofErr w:type="spellStart"/>
      <w:r>
        <w:rPr>
          <w:i/>
          <w:color w:val="231F20"/>
        </w:rPr>
        <w:t>based</w:t>
      </w:r>
      <w:proofErr w:type="spellEnd"/>
      <w:r>
        <w:rPr>
          <w:i/>
          <w:color w:val="231F20"/>
        </w:rPr>
        <w:t xml:space="preserve"> </w:t>
      </w:r>
      <w:proofErr w:type="spellStart"/>
      <w:r>
        <w:rPr>
          <w:i/>
          <w:color w:val="231F20"/>
        </w:rPr>
        <w:t>learning</w:t>
      </w:r>
      <w:proofErr w:type="spellEnd"/>
      <w:r>
        <w:rPr>
          <w:i/>
          <w:color w:val="231F20"/>
        </w:rPr>
        <w:t xml:space="preserve">. </w:t>
      </w:r>
      <w:proofErr w:type="spellStart"/>
      <w:r>
        <w:rPr>
          <w:color w:val="231F20"/>
        </w:rPr>
        <w:t>Thomas</w:t>
      </w:r>
      <w:proofErr w:type="spellEnd"/>
      <w:r>
        <w:rPr>
          <w:color w:val="231F20"/>
        </w:rPr>
        <w:t xml:space="preserve">, J. W. 2000. </w:t>
      </w:r>
      <w:r>
        <w:rPr>
          <w:i/>
          <w:color w:val="231F20"/>
        </w:rPr>
        <w:t xml:space="preserve">A </w:t>
      </w:r>
      <w:proofErr w:type="spellStart"/>
      <w:r>
        <w:rPr>
          <w:i/>
          <w:color w:val="231F20"/>
        </w:rPr>
        <w:t>review</w:t>
      </w:r>
      <w:proofErr w:type="spellEnd"/>
      <w:r>
        <w:rPr>
          <w:i/>
          <w:color w:val="231F20"/>
        </w:rPr>
        <w:t xml:space="preserve"> </w:t>
      </w:r>
      <w:proofErr w:type="spellStart"/>
      <w:r>
        <w:rPr>
          <w:i/>
          <w:color w:val="231F20"/>
        </w:rPr>
        <w:t>of</w:t>
      </w:r>
      <w:proofErr w:type="spellEnd"/>
      <w:r>
        <w:rPr>
          <w:i/>
          <w:color w:val="231F20"/>
        </w:rPr>
        <w:t xml:space="preserve"> </w:t>
      </w:r>
      <w:proofErr w:type="spellStart"/>
      <w:r>
        <w:rPr>
          <w:i/>
          <w:color w:val="231F20"/>
        </w:rPr>
        <w:t>research</w:t>
      </w:r>
      <w:proofErr w:type="spellEnd"/>
      <w:r>
        <w:rPr>
          <w:i/>
          <w:color w:val="231F20"/>
        </w:rPr>
        <w:t xml:space="preserve"> </w:t>
      </w:r>
      <w:proofErr w:type="spellStart"/>
      <w:r>
        <w:rPr>
          <w:i/>
          <w:color w:val="231F20"/>
        </w:rPr>
        <w:t>on</w:t>
      </w:r>
      <w:proofErr w:type="spellEnd"/>
      <w:r>
        <w:rPr>
          <w:i/>
          <w:color w:val="231F20"/>
        </w:rPr>
        <w:t xml:space="preserve"> PBL. </w:t>
      </w:r>
      <w:r>
        <w:rPr>
          <w:color w:val="231F20"/>
        </w:rPr>
        <w:t xml:space="preserve">UNICEF, (2006). </w:t>
      </w:r>
      <w:r>
        <w:rPr>
          <w:i/>
          <w:color w:val="231F20"/>
        </w:rPr>
        <w:t xml:space="preserve">Shprehitë </w:t>
      </w:r>
      <w:proofErr w:type="spellStart"/>
      <w:r>
        <w:rPr>
          <w:i/>
          <w:color w:val="231F20"/>
        </w:rPr>
        <w:t>pwr</w:t>
      </w:r>
      <w:proofErr w:type="spellEnd"/>
      <w:r>
        <w:rPr>
          <w:i/>
          <w:color w:val="231F20"/>
        </w:rPr>
        <w:t xml:space="preserve"> jetën. </w:t>
      </w:r>
      <w:r>
        <w:rPr>
          <w:color w:val="231F20"/>
          <w:u w:val="single" w:color="231F20"/>
        </w:rPr>
        <w:t>https://albania.savethechildren.net/</w:t>
      </w:r>
      <w:r>
        <w:rPr>
          <w:color w:val="231F20"/>
        </w:rPr>
        <w:t xml:space="preserve"> </w:t>
      </w:r>
      <w:hyperlink r:id="rId2955">
        <w:r>
          <w:rPr>
            <w:color w:val="231F20"/>
            <w:u w:val="single" w:color="231F20"/>
          </w:rPr>
          <w:t>http://albania.rec.org/</w:t>
        </w:r>
      </w:hyperlink>
    </w:p>
    <w:p w:rsidR="00E820D0" w:rsidRDefault="00E527CD">
      <w:pPr>
        <w:pStyle w:val="BodyText"/>
        <w:spacing w:line="504" w:lineRule="auto"/>
        <w:ind w:left="1020" w:right="5962"/>
      </w:pPr>
      <w:hyperlink r:id="rId2956">
        <w:r>
          <w:rPr>
            <w:color w:val="231F20"/>
            <w:u w:val="single" w:color="231F20"/>
          </w:rPr>
          <w:t>http://www.kksh.org.al/</w:t>
        </w:r>
      </w:hyperlink>
      <w:r>
        <w:rPr>
          <w:color w:val="231F20"/>
        </w:rPr>
        <w:t xml:space="preserve"> </w:t>
      </w:r>
      <w:hyperlink r:id="rId2957">
        <w:r>
          <w:rPr>
            <w:color w:val="231F20"/>
            <w:u w:val="single" w:color="231F20"/>
          </w:rPr>
          <w:t>http://www.unicef.org/albania/</w:t>
        </w:r>
      </w:hyperlink>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rPr>
          <w:sz w:val="20"/>
        </w:rPr>
      </w:pPr>
    </w:p>
    <w:p w:rsidR="00E820D0" w:rsidRDefault="00E820D0">
      <w:pPr>
        <w:pStyle w:val="BodyText"/>
        <w:spacing w:before="2"/>
        <w:rPr>
          <w:sz w:val="26"/>
        </w:rPr>
      </w:pPr>
    </w:p>
    <w:p w:rsidR="00E820D0" w:rsidRDefault="00E527CD">
      <w:pPr>
        <w:pStyle w:val="Heading4"/>
        <w:spacing w:before="89"/>
        <w:ind w:left="1020"/>
      </w:pPr>
      <w:r>
        <w:rPr>
          <w:color w:val="231F20"/>
        </w:rPr>
        <w:t>116</w:t>
      </w:r>
    </w:p>
    <w:sectPr w:rsidR="00E820D0">
      <w:pgSz w:w="11740" w:h="15880"/>
      <w:pgMar w:top="540" w:right="0" w:bottom="280" w:left="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2">
    <w:altName w:val="Wingdings 2"/>
    <w:panose1 w:val="05020102010507070707"/>
    <w:charset w:val="02"/>
    <w:family w:val="roman"/>
    <w:pitch w:val="variable"/>
    <w:sig w:usb0="00000000" w:usb1="10000000" w:usb2="00000000" w:usb3="00000000" w:csb0="80000000" w:csb1="00000000"/>
  </w:font>
  <w:font w:name="Bookman Old Style">
    <w:altName w:val="Bookman Old Style"/>
    <w:panose1 w:val="02050604050505020204"/>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Book Antiqua">
    <w:altName w:val="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Perpetua">
    <w:altName w:val="Times New Roman"/>
    <w:charset w:val="00"/>
    <w:family w:val="roman"/>
    <w:pitch w:val="variable"/>
  </w:font>
  <w:font w:name="Palatino Linotype">
    <w:altName w:val="Palatino Linotype"/>
    <w:panose1 w:val="02040502050505030304"/>
    <w:charset w:val="00"/>
    <w:family w:val="roman"/>
    <w:pitch w:val="variable"/>
    <w:sig w:usb0="E0000287" w:usb1="40000013" w:usb2="00000000" w:usb3="00000000" w:csb0="0000019F" w:csb1="00000000"/>
  </w:font>
  <w:font w:name="Tahoma">
    <w:altName w:val="Tahoma"/>
    <w:panose1 w:val="020B0604030504040204"/>
    <w:charset w:val="00"/>
    <w:family w:val="swiss"/>
    <w:pitch w:val="variable"/>
    <w:sig w:usb0="E1002EFF" w:usb1="C000605B" w:usb2="00000029" w:usb3="00000000" w:csb0="000101FF" w:csb1="00000000"/>
  </w:font>
  <w:font w:name="Bodoni MT Condensed">
    <w:altName w:val="Times New Roman"/>
    <w:charset w:val="00"/>
    <w:family w:val="roman"/>
    <w:pitch w:val="variable"/>
  </w:font>
  <w:font w:name="Century Schoolbook">
    <w:altName w:val="Times New Roman"/>
    <w:charset w:val="00"/>
    <w:family w:val="roman"/>
    <w:pitch w:val="variable"/>
  </w:font>
  <w:font w:name="Arial Narrow">
    <w:altName w:val="Arial Narrow"/>
    <w:panose1 w:val="020B0606020202030204"/>
    <w:charset w:val="00"/>
    <w:family w:val="swiss"/>
    <w:pitch w:val="variable"/>
    <w:sig w:usb0="00000287" w:usb1="00000800" w:usb2="00000000" w:usb3="00000000" w:csb0="0000009F" w:csb1="00000000"/>
  </w:font>
  <w:font w:name="Yu Gothic">
    <w:altName w:val="Arial"/>
    <w:charset w:val="00"/>
    <w:family w:val="swiss"/>
    <w:pitch w:val="variable"/>
  </w:font>
  <w:font w:name="Comic Sans MS">
    <w:altName w:val="Comic Sans MS"/>
    <w:panose1 w:val="030F0702030302020204"/>
    <w:charset w:val="00"/>
    <w:family w:val="script"/>
    <w:pitch w:val="variable"/>
    <w:sig w:usb0="00000287" w:usb1="40000013" w:usb2="00000000" w:usb3="00000000" w:csb0="0000009F" w:csb1="00000000"/>
  </w:font>
  <w:font w:name="Century Gothic">
    <w:altName w:val="Century Gothic"/>
    <w:panose1 w:val="020B0502020202020204"/>
    <w:charset w:val="00"/>
    <w:family w:val="swiss"/>
    <w:pitch w:val="variable"/>
    <w:sig w:usb0="00000287" w:usb1="00000000" w:usb2="00000000" w:usb3="00000000" w:csb0="0000009F" w:csb1="00000000"/>
  </w:font>
  <w:font w:name="Gill Sans MT">
    <w:altName w:val="Arial"/>
    <w:charset w:val="00"/>
    <w:family w:val="swiss"/>
    <w:pitch w:val="variable"/>
  </w:font>
  <w:font w:name="Trebuchet MS">
    <w:altName w:val="Trebuchet MS"/>
    <w:panose1 w:val="020B0603020202020204"/>
    <w:charset w:val="00"/>
    <w:family w:val="swiss"/>
    <w:pitch w:val="variable"/>
    <w:sig w:usb0="00000287" w:usb1="00000003" w:usb2="00000000" w:usb3="00000000" w:csb0="0000009F" w:csb1="00000000"/>
  </w:font>
  <w:font w:name="Segoe Print">
    <w:altName w:val="Segoe Print"/>
    <w:panose1 w:val="02000600000000000000"/>
    <w:charset w:val="00"/>
    <w:family w:val="auto"/>
    <w:pitch w:val="variable"/>
    <w:sig w:usb0="0000028F"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766377"/>
    <w:multiLevelType w:val="hybridMultilevel"/>
    <w:tmpl w:val="48E289DA"/>
    <w:lvl w:ilvl="0" w:tplc="F954A774">
      <w:numFmt w:val="bullet"/>
      <w:lvlText w:val="-"/>
      <w:lvlJc w:val="left"/>
      <w:pPr>
        <w:ind w:left="1139" w:hanging="126"/>
      </w:pPr>
      <w:rPr>
        <w:rFonts w:ascii="Times New Roman" w:eastAsia="Times New Roman" w:hAnsi="Times New Roman" w:cs="Times New Roman" w:hint="default"/>
        <w:color w:val="231F20"/>
        <w:w w:val="96"/>
        <w:sz w:val="22"/>
        <w:szCs w:val="22"/>
        <w:lang w:val="sq-AL" w:eastAsia="sq-AL" w:bidi="sq-AL"/>
      </w:rPr>
    </w:lvl>
    <w:lvl w:ilvl="1" w:tplc="A8681FB6">
      <w:numFmt w:val="bullet"/>
      <w:lvlText w:val="•"/>
      <w:lvlJc w:val="left"/>
      <w:pPr>
        <w:ind w:left="1616" w:hanging="126"/>
      </w:pPr>
      <w:rPr>
        <w:rFonts w:hint="default"/>
        <w:lang w:val="sq-AL" w:eastAsia="sq-AL" w:bidi="sq-AL"/>
      </w:rPr>
    </w:lvl>
    <w:lvl w:ilvl="2" w:tplc="E5161C9C">
      <w:numFmt w:val="bullet"/>
      <w:lvlText w:val="•"/>
      <w:lvlJc w:val="left"/>
      <w:pPr>
        <w:ind w:left="2092" w:hanging="126"/>
      </w:pPr>
      <w:rPr>
        <w:rFonts w:hint="default"/>
        <w:lang w:val="sq-AL" w:eastAsia="sq-AL" w:bidi="sq-AL"/>
      </w:rPr>
    </w:lvl>
    <w:lvl w:ilvl="3" w:tplc="F006A694">
      <w:numFmt w:val="bullet"/>
      <w:lvlText w:val="•"/>
      <w:lvlJc w:val="left"/>
      <w:pPr>
        <w:ind w:left="2568" w:hanging="126"/>
      </w:pPr>
      <w:rPr>
        <w:rFonts w:hint="default"/>
        <w:lang w:val="sq-AL" w:eastAsia="sq-AL" w:bidi="sq-AL"/>
      </w:rPr>
    </w:lvl>
    <w:lvl w:ilvl="4" w:tplc="2DE4D832">
      <w:numFmt w:val="bullet"/>
      <w:lvlText w:val="•"/>
      <w:lvlJc w:val="left"/>
      <w:pPr>
        <w:ind w:left="3044" w:hanging="126"/>
      </w:pPr>
      <w:rPr>
        <w:rFonts w:hint="default"/>
        <w:lang w:val="sq-AL" w:eastAsia="sq-AL" w:bidi="sq-AL"/>
      </w:rPr>
    </w:lvl>
    <w:lvl w:ilvl="5" w:tplc="8CA4F74C">
      <w:numFmt w:val="bullet"/>
      <w:lvlText w:val="•"/>
      <w:lvlJc w:val="left"/>
      <w:pPr>
        <w:ind w:left="3520" w:hanging="126"/>
      </w:pPr>
      <w:rPr>
        <w:rFonts w:hint="default"/>
        <w:lang w:val="sq-AL" w:eastAsia="sq-AL" w:bidi="sq-AL"/>
      </w:rPr>
    </w:lvl>
    <w:lvl w:ilvl="6" w:tplc="ACD8562A">
      <w:numFmt w:val="bullet"/>
      <w:lvlText w:val="•"/>
      <w:lvlJc w:val="left"/>
      <w:pPr>
        <w:ind w:left="3996" w:hanging="126"/>
      </w:pPr>
      <w:rPr>
        <w:rFonts w:hint="default"/>
        <w:lang w:val="sq-AL" w:eastAsia="sq-AL" w:bidi="sq-AL"/>
      </w:rPr>
    </w:lvl>
    <w:lvl w:ilvl="7" w:tplc="E358344C">
      <w:numFmt w:val="bullet"/>
      <w:lvlText w:val="•"/>
      <w:lvlJc w:val="left"/>
      <w:pPr>
        <w:ind w:left="4472" w:hanging="126"/>
      </w:pPr>
      <w:rPr>
        <w:rFonts w:hint="default"/>
        <w:lang w:val="sq-AL" w:eastAsia="sq-AL" w:bidi="sq-AL"/>
      </w:rPr>
    </w:lvl>
    <w:lvl w:ilvl="8" w:tplc="BE3CBA4E">
      <w:numFmt w:val="bullet"/>
      <w:lvlText w:val="•"/>
      <w:lvlJc w:val="left"/>
      <w:pPr>
        <w:ind w:left="4948" w:hanging="126"/>
      </w:pPr>
      <w:rPr>
        <w:rFonts w:hint="default"/>
        <w:lang w:val="sq-AL" w:eastAsia="sq-AL" w:bidi="sq-AL"/>
      </w:rPr>
    </w:lvl>
  </w:abstractNum>
  <w:abstractNum w:abstractNumId="1" w15:restartNumberingAfterBreak="0">
    <w:nsid w:val="04F85D67"/>
    <w:multiLevelType w:val="hybridMultilevel"/>
    <w:tmpl w:val="FFB44996"/>
    <w:lvl w:ilvl="0" w:tplc="7C8CA226">
      <w:start w:val="1"/>
      <w:numFmt w:val="decimal"/>
      <w:lvlText w:val="%1)"/>
      <w:lvlJc w:val="left"/>
      <w:pPr>
        <w:ind w:left="1080" w:hanging="360"/>
        <w:jc w:val="left"/>
      </w:pPr>
      <w:rPr>
        <w:rFonts w:ascii="Times New Roman" w:eastAsia="Times New Roman" w:hAnsi="Times New Roman" w:cs="Times New Roman" w:hint="default"/>
        <w:color w:val="231F20"/>
        <w:spacing w:val="-7"/>
        <w:w w:val="86"/>
        <w:sz w:val="23"/>
        <w:szCs w:val="23"/>
        <w:lang w:val="sq-AL" w:eastAsia="sq-AL" w:bidi="sq-AL"/>
      </w:rPr>
    </w:lvl>
    <w:lvl w:ilvl="1" w:tplc="2940CB08">
      <w:numFmt w:val="bullet"/>
      <w:lvlText w:val="•"/>
      <w:lvlJc w:val="left"/>
      <w:pPr>
        <w:ind w:left="2087" w:hanging="360"/>
      </w:pPr>
      <w:rPr>
        <w:rFonts w:hint="default"/>
        <w:lang w:val="sq-AL" w:eastAsia="sq-AL" w:bidi="sq-AL"/>
      </w:rPr>
    </w:lvl>
    <w:lvl w:ilvl="2" w:tplc="68920E6A">
      <w:numFmt w:val="bullet"/>
      <w:lvlText w:val="•"/>
      <w:lvlJc w:val="left"/>
      <w:pPr>
        <w:ind w:left="3095" w:hanging="360"/>
      </w:pPr>
      <w:rPr>
        <w:rFonts w:hint="default"/>
        <w:lang w:val="sq-AL" w:eastAsia="sq-AL" w:bidi="sq-AL"/>
      </w:rPr>
    </w:lvl>
    <w:lvl w:ilvl="3" w:tplc="7580171E">
      <w:numFmt w:val="bullet"/>
      <w:lvlText w:val="•"/>
      <w:lvlJc w:val="left"/>
      <w:pPr>
        <w:ind w:left="4102" w:hanging="360"/>
      </w:pPr>
      <w:rPr>
        <w:rFonts w:hint="default"/>
        <w:lang w:val="sq-AL" w:eastAsia="sq-AL" w:bidi="sq-AL"/>
      </w:rPr>
    </w:lvl>
    <w:lvl w:ilvl="4" w:tplc="3B883864">
      <w:numFmt w:val="bullet"/>
      <w:lvlText w:val="•"/>
      <w:lvlJc w:val="left"/>
      <w:pPr>
        <w:ind w:left="5110" w:hanging="360"/>
      </w:pPr>
      <w:rPr>
        <w:rFonts w:hint="default"/>
        <w:lang w:val="sq-AL" w:eastAsia="sq-AL" w:bidi="sq-AL"/>
      </w:rPr>
    </w:lvl>
    <w:lvl w:ilvl="5" w:tplc="C390EC04">
      <w:numFmt w:val="bullet"/>
      <w:lvlText w:val="•"/>
      <w:lvlJc w:val="left"/>
      <w:pPr>
        <w:ind w:left="6117" w:hanging="360"/>
      </w:pPr>
      <w:rPr>
        <w:rFonts w:hint="default"/>
        <w:lang w:val="sq-AL" w:eastAsia="sq-AL" w:bidi="sq-AL"/>
      </w:rPr>
    </w:lvl>
    <w:lvl w:ilvl="6" w:tplc="D6CCE752">
      <w:numFmt w:val="bullet"/>
      <w:lvlText w:val="•"/>
      <w:lvlJc w:val="left"/>
      <w:pPr>
        <w:ind w:left="7125" w:hanging="360"/>
      </w:pPr>
      <w:rPr>
        <w:rFonts w:hint="default"/>
        <w:lang w:val="sq-AL" w:eastAsia="sq-AL" w:bidi="sq-AL"/>
      </w:rPr>
    </w:lvl>
    <w:lvl w:ilvl="7" w:tplc="D3CE3914">
      <w:numFmt w:val="bullet"/>
      <w:lvlText w:val="•"/>
      <w:lvlJc w:val="left"/>
      <w:pPr>
        <w:ind w:left="8132" w:hanging="360"/>
      </w:pPr>
      <w:rPr>
        <w:rFonts w:hint="default"/>
        <w:lang w:val="sq-AL" w:eastAsia="sq-AL" w:bidi="sq-AL"/>
      </w:rPr>
    </w:lvl>
    <w:lvl w:ilvl="8" w:tplc="099615A0">
      <w:numFmt w:val="bullet"/>
      <w:lvlText w:val="•"/>
      <w:lvlJc w:val="left"/>
      <w:pPr>
        <w:ind w:left="9140" w:hanging="360"/>
      </w:pPr>
      <w:rPr>
        <w:rFonts w:hint="default"/>
        <w:lang w:val="sq-AL" w:eastAsia="sq-AL" w:bidi="sq-AL"/>
      </w:rPr>
    </w:lvl>
  </w:abstractNum>
  <w:abstractNum w:abstractNumId="2" w15:restartNumberingAfterBreak="0">
    <w:nsid w:val="085E34AE"/>
    <w:multiLevelType w:val="hybridMultilevel"/>
    <w:tmpl w:val="70FC0AC0"/>
    <w:lvl w:ilvl="0" w:tplc="C33C4E1C">
      <w:numFmt w:val="bullet"/>
      <w:lvlText w:val="-"/>
      <w:lvlJc w:val="left"/>
      <w:pPr>
        <w:ind w:left="1133" w:hanging="126"/>
      </w:pPr>
      <w:rPr>
        <w:rFonts w:ascii="Times New Roman" w:eastAsia="Times New Roman" w:hAnsi="Times New Roman" w:cs="Times New Roman" w:hint="default"/>
        <w:color w:val="231F20"/>
        <w:w w:val="96"/>
        <w:sz w:val="22"/>
        <w:szCs w:val="22"/>
        <w:lang w:val="sq-AL" w:eastAsia="sq-AL" w:bidi="sq-AL"/>
      </w:rPr>
    </w:lvl>
    <w:lvl w:ilvl="1" w:tplc="D83888B2">
      <w:numFmt w:val="bullet"/>
      <w:lvlText w:val="•"/>
      <w:lvlJc w:val="left"/>
      <w:pPr>
        <w:ind w:left="1795" w:hanging="126"/>
      </w:pPr>
      <w:rPr>
        <w:rFonts w:hint="default"/>
        <w:lang w:val="sq-AL" w:eastAsia="sq-AL" w:bidi="sq-AL"/>
      </w:rPr>
    </w:lvl>
    <w:lvl w:ilvl="2" w:tplc="87EE1774">
      <w:numFmt w:val="bullet"/>
      <w:lvlText w:val="•"/>
      <w:lvlJc w:val="left"/>
      <w:pPr>
        <w:ind w:left="2451" w:hanging="126"/>
      </w:pPr>
      <w:rPr>
        <w:rFonts w:hint="default"/>
        <w:lang w:val="sq-AL" w:eastAsia="sq-AL" w:bidi="sq-AL"/>
      </w:rPr>
    </w:lvl>
    <w:lvl w:ilvl="3" w:tplc="0AE2E17E">
      <w:numFmt w:val="bullet"/>
      <w:lvlText w:val="•"/>
      <w:lvlJc w:val="left"/>
      <w:pPr>
        <w:ind w:left="3107" w:hanging="126"/>
      </w:pPr>
      <w:rPr>
        <w:rFonts w:hint="default"/>
        <w:lang w:val="sq-AL" w:eastAsia="sq-AL" w:bidi="sq-AL"/>
      </w:rPr>
    </w:lvl>
    <w:lvl w:ilvl="4" w:tplc="23ACFE64">
      <w:numFmt w:val="bullet"/>
      <w:lvlText w:val="•"/>
      <w:lvlJc w:val="left"/>
      <w:pPr>
        <w:ind w:left="3763" w:hanging="126"/>
      </w:pPr>
      <w:rPr>
        <w:rFonts w:hint="default"/>
        <w:lang w:val="sq-AL" w:eastAsia="sq-AL" w:bidi="sq-AL"/>
      </w:rPr>
    </w:lvl>
    <w:lvl w:ilvl="5" w:tplc="EEB05C64">
      <w:numFmt w:val="bullet"/>
      <w:lvlText w:val="•"/>
      <w:lvlJc w:val="left"/>
      <w:pPr>
        <w:ind w:left="4419" w:hanging="126"/>
      </w:pPr>
      <w:rPr>
        <w:rFonts w:hint="default"/>
        <w:lang w:val="sq-AL" w:eastAsia="sq-AL" w:bidi="sq-AL"/>
      </w:rPr>
    </w:lvl>
    <w:lvl w:ilvl="6" w:tplc="C7D6D1BC">
      <w:numFmt w:val="bullet"/>
      <w:lvlText w:val="•"/>
      <w:lvlJc w:val="left"/>
      <w:pPr>
        <w:ind w:left="5075" w:hanging="126"/>
      </w:pPr>
      <w:rPr>
        <w:rFonts w:hint="default"/>
        <w:lang w:val="sq-AL" w:eastAsia="sq-AL" w:bidi="sq-AL"/>
      </w:rPr>
    </w:lvl>
    <w:lvl w:ilvl="7" w:tplc="963275FE">
      <w:numFmt w:val="bullet"/>
      <w:lvlText w:val="•"/>
      <w:lvlJc w:val="left"/>
      <w:pPr>
        <w:ind w:left="5731" w:hanging="126"/>
      </w:pPr>
      <w:rPr>
        <w:rFonts w:hint="default"/>
        <w:lang w:val="sq-AL" w:eastAsia="sq-AL" w:bidi="sq-AL"/>
      </w:rPr>
    </w:lvl>
    <w:lvl w:ilvl="8" w:tplc="30742C58">
      <w:numFmt w:val="bullet"/>
      <w:lvlText w:val="•"/>
      <w:lvlJc w:val="left"/>
      <w:pPr>
        <w:ind w:left="6387" w:hanging="126"/>
      </w:pPr>
      <w:rPr>
        <w:rFonts w:hint="default"/>
        <w:lang w:val="sq-AL" w:eastAsia="sq-AL" w:bidi="sq-AL"/>
      </w:rPr>
    </w:lvl>
  </w:abstractNum>
  <w:abstractNum w:abstractNumId="3" w15:restartNumberingAfterBreak="0">
    <w:nsid w:val="0AB318A8"/>
    <w:multiLevelType w:val="hybridMultilevel"/>
    <w:tmpl w:val="4470C920"/>
    <w:lvl w:ilvl="0" w:tplc="8DEADC3E">
      <w:start w:val="1"/>
      <w:numFmt w:val="decimal"/>
      <w:lvlText w:val="%1."/>
      <w:lvlJc w:val="left"/>
      <w:pPr>
        <w:ind w:left="655" w:hanging="247"/>
        <w:jc w:val="left"/>
      </w:pPr>
      <w:rPr>
        <w:rFonts w:ascii="Times New Roman" w:eastAsia="Times New Roman" w:hAnsi="Times New Roman" w:cs="Times New Roman" w:hint="default"/>
        <w:color w:val="231F20"/>
        <w:w w:val="100"/>
        <w:sz w:val="22"/>
        <w:szCs w:val="22"/>
        <w:lang w:val="sq-AL" w:eastAsia="sq-AL" w:bidi="sq-AL"/>
      </w:rPr>
    </w:lvl>
    <w:lvl w:ilvl="1" w:tplc="F61C54C0">
      <w:start w:val="18"/>
      <w:numFmt w:val="decimal"/>
      <w:lvlText w:val="%2."/>
      <w:lvlJc w:val="left"/>
      <w:pPr>
        <w:ind w:left="1554" w:hanging="535"/>
        <w:jc w:val="left"/>
      </w:pPr>
      <w:rPr>
        <w:rFonts w:ascii="Calibri" w:eastAsia="Calibri" w:hAnsi="Calibri" w:cs="Calibri" w:hint="default"/>
        <w:b/>
        <w:bCs/>
        <w:color w:val="231F20"/>
        <w:w w:val="106"/>
        <w:sz w:val="34"/>
        <w:szCs w:val="34"/>
        <w:lang w:val="sq-AL" w:eastAsia="sq-AL" w:bidi="sq-AL"/>
      </w:rPr>
    </w:lvl>
    <w:lvl w:ilvl="2" w:tplc="CA16549A">
      <w:numFmt w:val="bullet"/>
      <w:lvlText w:val="•"/>
      <w:lvlJc w:val="left"/>
      <w:pPr>
        <w:ind w:left="1401" w:hanging="535"/>
      </w:pPr>
      <w:rPr>
        <w:rFonts w:hint="default"/>
        <w:lang w:val="sq-AL" w:eastAsia="sq-AL" w:bidi="sq-AL"/>
      </w:rPr>
    </w:lvl>
    <w:lvl w:ilvl="3" w:tplc="01CAD9A8">
      <w:numFmt w:val="bullet"/>
      <w:lvlText w:val="•"/>
      <w:lvlJc w:val="left"/>
      <w:pPr>
        <w:ind w:left="1242" w:hanging="535"/>
      </w:pPr>
      <w:rPr>
        <w:rFonts w:hint="default"/>
        <w:lang w:val="sq-AL" w:eastAsia="sq-AL" w:bidi="sq-AL"/>
      </w:rPr>
    </w:lvl>
    <w:lvl w:ilvl="4" w:tplc="8A2C4F72">
      <w:numFmt w:val="bullet"/>
      <w:lvlText w:val="•"/>
      <w:lvlJc w:val="left"/>
      <w:pPr>
        <w:ind w:left="1084" w:hanging="535"/>
      </w:pPr>
      <w:rPr>
        <w:rFonts w:hint="default"/>
        <w:lang w:val="sq-AL" w:eastAsia="sq-AL" w:bidi="sq-AL"/>
      </w:rPr>
    </w:lvl>
    <w:lvl w:ilvl="5" w:tplc="185000EE">
      <w:numFmt w:val="bullet"/>
      <w:lvlText w:val="•"/>
      <w:lvlJc w:val="left"/>
      <w:pPr>
        <w:ind w:left="925" w:hanging="535"/>
      </w:pPr>
      <w:rPr>
        <w:rFonts w:hint="default"/>
        <w:lang w:val="sq-AL" w:eastAsia="sq-AL" w:bidi="sq-AL"/>
      </w:rPr>
    </w:lvl>
    <w:lvl w:ilvl="6" w:tplc="F4A2709C">
      <w:numFmt w:val="bullet"/>
      <w:lvlText w:val="•"/>
      <w:lvlJc w:val="left"/>
      <w:pPr>
        <w:ind w:left="766" w:hanging="535"/>
      </w:pPr>
      <w:rPr>
        <w:rFonts w:hint="default"/>
        <w:lang w:val="sq-AL" w:eastAsia="sq-AL" w:bidi="sq-AL"/>
      </w:rPr>
    </w:lvl>
    <w:lvl w:ilvl="7" w:tplc="890C2126">
      <w:numFmt w:val="bullet"/>
      <w:lvlText w:val="•"/>
      <w:lvlJc w:val="left"/>
      <w:pPr>
        <w:ind w:left="608" w:hanging="535"/>
      </w:pPr>
      <w:rPr>
        <w:rFonts w:hint="default"/>
        <w:lang w:val="sq-AL" w:eastAsia="sq-AL" w:bidi="sq-AL"/>
      </w:rPr>
    </w:lvl>
    <w:lvl w:ilvl="8" w:tplc="0980CF10">
      <w:numFmt w:val="bullet"/>
      <w:lvlText w:val="•"/>
      <w:lvlJc w:val="left"/>
      <w:pPr>
        <w:ind w:left="449" w:hanging="535"/>
      </w:pPr>
      <w:rPr>
        <w:rFonts w:hint="default"/>
        <w:lang w:val="sq-AL" w:eastAsia="sq-AL" w:bidi="sq-AL"/>
      </w:rPr>
    </w:lvl>
  </w:abstractNum>
  <w:abstractNum w:abstractNumId="4" w15:restartNumberingAfterBreak="0">
    <w:nsid w:val="0CAB307C"/>
    <w:multiLevelType w:val="hybridMultilevel"/>
    <w:tmpl w:val="5FD2540C"/>
    <w:lvl w:ilvl="0" w:tplc="B6BA6E1E">
      <w:numFmt w:val="bullet"/>
      <w:lvlText w:val=""/>
      <w:lvlJc w:val="left"/>
      <w:pPr>
        <w:ind w:left="1440" w:hanging="360"/>
      </w:pPr>
      <w:rPr>
        <w:rFonts w:ascii="Wingdings 2" w:eastAsia="Wingdings 2" w:hAnsi="Wingdings 2" w:cs="Wingdings 2" w:hint="default"/>
        <w:color w:val="231F20"/>
        <w:w w:val="96"/>
        <w:sz w:val="23"/>
        <w:szCs w:val="23"/>
        <w:lang w:val="sq-AL" w:eastAsia="sq-AL" w:bidi="sq-AL"/>
      </w:rPr>
    </w:lvl>
    <w:lvl w:ilvl="1" w:tplc="CF5C88BE">
      <w:numFmt w:val="bullet"/>
      <w:lvlText w:val="•"/>
      <w:lvlJc w:val="left"/>
      <w:pPr>
        <w:ind w:left="2411" w:hanging="360"/>
      </w:pPr>
      <w:rPr>
        <w:rFonts w:hint="default"/>
        <w:lang w:val="sq-AL" w:eastAsia="sq-AL" w:bidi="sq-AL"/>
      </w:rPr>
    </w:lvl>
    <w:lvl w:ilvl="2" w:tplc="6512E846">
      <w:numFmt w:val="bullet"/>
      <w:lvlText w:val="•"/>
      <w:lvlJc w:val="left"/>
      <w:pPr>
        <w:ind w:left="3383" w:hanging="360"/>
      </w:pPr>
      <w:rPr>
        <w:rFonts w:hint="default"/>
        <w:lang w:val="sq-AL" w:eastAsia="sq-AL" w:bidi="sq-AL"/>
      </w:rPr>
    </w:lvl>
    <w:lvl w:ilvl="3" w:tplc="6BD08918">
      <w:numFmt w:val="bullet"/>
      <w:lvlText w:val="•"/>
      <w:lvlJc w:val="left"/>
      <w:pPr>
        <w:ind w:left="4354" w:hanging="360"/>
      </w:pPr>
      <w:rPr>
        <w:rFonts w:hint="default"/>
        <w:lang w:val="sq-AL" w:eastAsia="sq-AL" w:bidi="sq-AL"/>
      </w:rPr>
    </w:lvl>
    <w:lvl w:ilvl="4" w:tplc="C22EFDB4">
      <w:numFmt w:val="bullet"/>
      <w:lvlText w:val="•"/>
      <w:lvlJc w:val="left"/>
      <w:pPr>
        <w:ind w:left="5326" w:hanging="360"/>
      </w:pPr>
      <w:rPr>
        <w:rFonts w:hint="default"/>
        <w:lang w:val="sq-AL" w:eastAsia="sq-AL" w:bidi="sq-AL"/>
      </w:rPr>
    </w:lvl>
    <w:lvl w:ilvl="5" w:tplc="7DE8CC5A">
      <w:numFmt w:val="bullet"/>
      <w:lvlText w:val="•"/>
      <w:lvlJc w:val="left"/>
      <w:pPr>
        <w:ind w:left="6297" w:hanging="360"/>
      </w:pPr>
      <w:rPr>
        <w:rFonts w:hint="default"/>
        <w:lang w:val="sq-AL" w:eastAsia="sq-AL" w:bidi="sq-AL"/>
      </w:rPr>
    </w:lvl>
    <w:lvl w:ilvl="6" w:tplc="1A14C998">
      <w:numFmt w:val="bullet"/>
      <w:lvlText w:val="•"/>
      <w:lvlJc w:val="left"/>
      <w:pPr>
        <w:ind w:left="7269" w:hanging="360"/>
      </w:pPr>
      <w:rPr>
        <w:rFonts w:hint="default"/>
        <w:lang w:val="sq-AL" w:eastAsia="sq-AL" w:bidi="sq-AL"/>
      </w:rPr>
    </w:lvl>
    <w:lvl w:ilvl="7" w:tplc="8AA42234">
      <w:numFmt w:val="bullet"/>
      <w:lvlText w:val="•"/>
      <w:lvlJc w:val="left"/>
      <w:pPr>
        <w:ind w:left="8240" w:hanging="360"/>
      </w:pPr>
      <w:rPr>
        <w:rFonts w:hint="default"/>
        <w:lang w:val="sq-AL" w:eastAsia="sq-AL" w:bidi="sq-AL"/>
      </w:rPr>
    </w:lvl>
    <w:lvl w:ilvl="8" w:tplc="9DA8B08C">
      <w:numFmt w:val="bullet"/>
      <w:lvlText w:val="•"/>
      <w:lvlJc w:val="left"/>
      <w:pPr>
        <w:ind w:left="9212" w:hanging="360"/>
      </w:pPr>
      <w:rPr>
        <w:rFonts w:hint="default"/>
        <w:lang w:val="sq-AL" w:eastAsia="sq-AL" w:bidi="sq-AL"/>
      </w:rPr>
    </w:lvl>
  </w:abstractNum>
  <w:abstractNum w:abstractNumId="5" w15:restartNumberingAfterBreak="0">
    <w:nsid w:val="0DA65B51"/>
    <w:multiLevelType w:val="hybridMultilevel"/>
    <w:tmpl w:val="000C201A"/>
    <w:lvl w:ilvl="0" w:tplc="FA30B84E">
      <w:numFmt w:val="bullet"/>
      <w:lvlText w:val="-"/>
      <w:lvlJc w:val="left"/>
      <w:pPr>
        <w:ind w:left="1139" w:hanging="126"/>
      </w:pPr>
      <w:rPr>
        <w:rFonts w:ascii="Times New Roman" w:eastAsia="Times New Roman" w:hAnsi="Times New Roman" w:cs="Times New Roman" w:hint="default"/>
        <w:color w:val="231F20"/>
        <w:w w:val="96"/>
        <w:sz w:val="22"/>
        <w:szCs w:val="22"/>
        <w:lang w:val="sq-AL" w:eastAsia="sq-AL" w:bidi="sq-AL"/>
      </w:rPr>
    </w:lvl>
    <w:lvl w:ilvl="1" w:tplc="FA94C414">
      <w:numFmt w:val="bullet"/>
      <w:lvlText w:val="•"/>
      <w:lvlJc w:val="left"/>
      <w:pPr>
        <w:ind w:left="1606" w:hanging="126"/>
      </w:pPr>
      <w:rPr>
        <w:rFonts w:hint="default"/>
        <w:lang w:val="sq-AL" w:eastAsia="sq-AL" w:bidi="sq-AL"/>
      </w:rPr>
    </w:lvl>
    <w:lvl w:ilvl="2" w:tplc="EBEAF382">
      <w:numFmt w:val="bullet"/>
      <w:lvlText w:val="•"/>
      <w:lvlJc w:val="left"/>
      <w:pPr>
        <w:ind w:left="2072" w:hanging="126"/>
      </w:pPr>
      <w:rPr>
        <w:rFonts w:hint="default"/>
        <w:lang w:val="sq-AL" w:eastAsia="sq-AL" w:bidi="sq-AL"/>
      </w:rPr>
    </w:lvl>
    <w:lvl w:ilvl="3" w:tplc="44469520">
      <w:numFmt w:val="bullet"/>
      <w:lvlText w:val="•"/>
      <w:lvlJc w:val="left"/>
      <w:pPr>
        <w:ind w:left="2538" w:hanging="126"/>
      </w:pPr>
      <w:rPr>
        <w:rFonts w:hint="default"/>
        <w:lang w:val="sq-AL" w:eastAsia="sq-AL" w:bidi="sq-AL"/>
      </w:rPr>
    </w:lvl>
    <w:lvl w:ilvl="4" w:tplc="7DC8F06C">
      <w:numFmt w:val="bullet"/>
      <w:lvlText w:val="•"/>
      <w:lvlJc w:val="left"/>
      <w:pPr>
        <w:ind w:left="3005" w:hanging="126"/>
      </w:pPr>
      <w:rPr>
        <w:rFonts w:hint="default"/>
        <w:lang w:val="sq-AL" w:eastAsia="sq-AL" w:bidi="sq-AL"/>
      </w:rPr>
    </w:lvl>
    <w:lvl w:ilvl="5" w:tplc="F698C332">
      <w:numFmt w:val="bullet"/>
      <w:lvlText w:val="•"/>
      <w:lvlJc w:val="left"/>
      <w:pPr>
        <w:ind w:left="3471" w:hanging="126"/>
      </w:pPr>
      <w:rPr>
        <w:rFonts w:hint="default"/>
        <w:lang w:val="sq-AL" w:eastAsia="sq-AL" w:bidi="sq-AL"/>
      </w:rPr>
    </w:lvl>
    <w:lvl w:ilvl="6" w:tplc="EA08E966">
      <w:numFmt w:val="bullet"/>
      <w:lvlText w:val="•"/>
      <w:lvlJc w:val="left"/>
      <w:pPr>
        <w:ind w:left="3937" w:hanging="126"/>
      </w:pPr>
      <w:rPr>
        <w:rFonts w:hint="default"/>
        <w:lang w:val="sq-AL" w:eastAsia="sq-AL" w:bidi="sq-AL"/>
      </w:rPr>
    </w:lvl>
    <w:lvl w:ilvl="7" w:tplc="6CC2CDAE">
      <w:numFmt w:val="bullet"/>
      <w:lvlText w:val="•"/>
      <w:lvlJc w:val="left"/>
      <w:pPr>
        <w:ind w:left="4404" w:hanging="126"/>
      </w:pPr>
      <w:rPr>
        <w:rFonts w:hint="default"/>
        <w:lang w:val="sq-AL" w:eastAsia="sq-AL" w:bidi="sq-AL"/>
      </w:rPr>
    </w:lvl>
    <w:lvl w:ilvl="8" w:tplc="2598A72E">
      <w:numFmt w:val="bullet"/>
      <w:lvlText w:val="•"/>
      <w:lvlJc w:val="left"/>
      <w:pPr>
        <w:ind w:left="4870" w:hanging="126"/>
      </w:pPr>
      <w:rPr>
        <w:rFonts w:hint="default"/>
        <w:lang w:val="sq-AL" w:eastAsia="sq-AL" w:bidi="sq-AL"/>
      </w:rPr>
    </w:lvl>
  </w:abstractNum>
  <w:abstractNum w:abstractNumId="6" w15:restartNumberingAfterBreak="0">
    <w:nsid w:val="0E66202B"/>
    <w:multiLevelType w:val="hybridMultilevel"/>
    <w:tmpl w:val="A67ED192"/>
    <w:lvl w:ilvl="0" w:tplc="895882FA">
      <w:start w:val="1"/>
      <w:numFmt w:val="upperLetter"/>
      <w:lvlText w:val="%1."/>
      <w:lvlJc w:val="left"/>
      <w:pPr>
        <w:ind w:left="772" w:hanging="234"/>
        <w:jc w:val="left"/>
      </w:pPr>
      <w:rPr>
        <w:rFonts w:ascii="Times New Roman" w:eastAsia="Times New Roman" w:hAnsi="Times New Roman" w:cs="Times New Roman" w:hint="default"/>
        <w:color w:val="231F20"/>
        <w:spacing w:val="-5"/>
        <w:w w:val="89"/>
        <w:sz w:val="22"/>
        <w:szCs w:val="22"/>
        <w:lang w:val="sq-AL" w:eastAsia="sq-AL" w:bidi="sq-AL"/>
      </w:rPr>
    </w:lvl>
    <w:lvl w:ilvl="1" w:tplc="2D22BB54">
      <w:numFmt w:val="bullet"/>
      <w:lvlText w:val="•"/>
      <w:lvlJc w:val="left"/>
      <w:pPr>
        <w:ind w:left="1052" w:hanging="234"/>
      </w:pPr>
      <w:rPr>
        <w:rFonts w:hint="default"/>
        <w:lang w:val="sq-AL" w:eastAsia="sq-AL" w:bidi="sq-AL"/>
      </w:rPr>
    </w:lvl>
    <w:lvl w:ilvl="2" w:tplc="005866D0">
      <w:numFmt w:val="bullet"/>
      <w:lvlText w:val="•"/>
      <w:lvlJc w:val="left"/>
      <w:pPr>
        <w:ind w:left="1325" w:hanging="234"/>
      </w:pPr>
      <w:rPr>
        <w:rFonts w:hint="default"/>
        <w:lang w:val="sq-AL" w:eastAsia="sq-AL" w:bidi="sq-AL"/>
      </w:rPr>
    </w:lvl>
    <w:lvl w:ilvl="3" w:tplc="BD8C4E48">
      <w:numFmt w:val="bullet"/>
      <w:lvlText w:val="•"/>
      <w:lvlJc w:val="left"/>
      <w:pPr>
        <w:ind w:left="1598" w:hanging="234"/>
      </w:pPr>
      <w:rPr>
        <w:rFonts w:hint="default"/>
        <w:lang w:val="sq-AL" w:eastAsia="sq-AL" w:bidi="sq-AL"/>
      </w:rPr>
    </w:lvl>
    <w:lvl w:ilvl="4" w:tplc="717E73F6">
      <w:numFmt w:val="bullet"/>
      <w:lvlText w:val="•"/>
      <w:lvlJc w:val="left"/>
      <w:pPr>
        <w:ind w:left="1871" w:hanging="234"/>
      </w:pPr>
      <w:rPr>
        <w:rFonts w:hint="default"/>
        <w:lang w:val="sq-AL" w:eastAsia="sq-AL" w:bidi="sq-AL"/>
      </w:rPr>
    </w:lvl>
    <w:lvl w:ilvl="5" w:tplc="01E8856A">
      <w:numFmt w:val="bullet"/>
      <w:lvlText w:val="•"/>
      <w:lvlJc w:val="left"/>
      <w:pPr>
        <w:ind w:left="2143" w:hanging="234"/>
      </w:pPr>
      <w:rPr>
        <w:rFonts w:hint="default"/>
        <w:lang w:val="sq-AL" w:eastAsia="sq-AL" w:bidi="sq-AL"/>
      </w:rPr>
    </w:lvl>
    <w:lvl w:ilvl="6" w:tplc="B68CAA74">
      <w:numFmt w:val="bullet"/>
      <w:lvlText w:val="•"/>
      <w:lvlJc w:val="left"/>
      <w:pPr>
        <w:ind w:left="2416" w:hanging="234"/>
      </w:pPr>
      <w:rPr>
        <w:rFonts w:hint="default"/>
        <w:lang w:val="sq-AL" w:eastAsia="sq-AL" w:bidi="sq-AL"/>
      </w:rPr>
    </w:lvl>
    <w:lvl w:ilvl="7" w:tplc="A6C443FC">
      <w:numFmt w:val="bullet"/>
      <w:lvlText w:val="•"/>
      <w:lvlJc w:val="left"/>
      <w:pPr>
        <w:ind w:left="2689" w:hanging="234"/>
      </w:pPr>
      <w:rPr>
        <w:rFonts w:hint="default"/>
        <w:lang w:val="sq-AL" w:eastAsia="sq-AL" w:bidi="sq-AL"/>
      </w:rPr>
    </w:lvl>
    <w:lvl w:ilvl="8" w:tplc="7250E33C">
      <w:numFmt w:val="bullet"/>
      <w:lvlText w:val="•"/>
      <w:lvlJc w:val="left"/>
      <w:pPr>
        <w:ind w:left="2961" w:hanging="234"/>
      </w:pPr>
      <w:rPr>
        <w:rFonts w:hint="default"/>
        <w:lang w:val="sq-AL" w:eastAsia="sq-AL" w:bidi="sq-AL"/>
      </w:rPr>
    </w:lvl>
  </w:abstractNum>
  <w:abstractNum w:abstractNumId="7" w15:restartNumberingAfterBreak="0">
    <w:nsid w:val="0F3100B6"/>
    <w:multiLevelType w:val="hybridMultilevel"/>
    <w:tmpl w:val="04544EC6"/>
    <w:lvl w:ilvl="0" w:tplc="598CDE32">
      <w:numFmt w:val="bullet"/>
      <w:lvlText w:val="-"/>
      <w:lvlJc w:val="left"/>
      <w:pPr>
        <w:ind w:left="467" w:hanging="360"/>
      </w:pPr>
      <w:rPr>
        <w:rFonts w:ascii="Times New Roman" w:eastAsia="Times New Roman" w:hAnsi="Times New Roman" w:cs="Times New Roman" w:hint="default"/>
        <w:color w:val="231F20"/>
        <w:spacing w:val="-15"/>
        <w:w w:val="87"/>
        <w:sz w:val="20"/>
        <w:szCs w:val="20"/>
        <w:lang w:val="sq-AL" w:eastAsia="sq-AL" w:bidi="sq-AL"/>
      </w:rPr>
    </w:lvl>
    <w:lvl w:ilvl="1" w:tplc="DD1C0E8C">
      <w:numFmt w:val="bullet"/>
      <w:lvlText w:val="•"/>
      <w:lvlJc w:val="left"/>
      <w:pPr>
        <w:ind w:left="744" w:hanging="360"/>
      </w:pPr>
      <w:rPr>
        <w:rFonts w:hint="default"/>
        <w:lang w:val="sq-AL" w:eastAsia="sq-AL" w:bidi="sq-AL"/>
      </w:rPr>
    </w:lvl>
    <w:lvl w:ilvl="2" w:tplc="626C3F92">
      <w:numFmt w:val="bullet"/>
      <w:lvlText w:val="•"/>
      <w:lvlJc w:val="left"/>
      <w:pPr>
        <w:ind w:left="1028" w:hanging="360"/>
      </w:pPr>
      <w:rPr>
        <w:rFonts w:hint="default"/>
        <w:lang w:val="sq-AL" w:eastAsia="sq-AL" w:bidi="sq-AL"/>
      </w:rPr>
    </w:lvl>
    <w:lvl w:ilvl="3" w:tplc="10B8C6B2">
      <w:numFmt w:val="bullet"/>
      <w:lvlText w:val="•"/>
      <w:lvlJc w:val="left"/>
      <w:pPr>
        <w:ind w:left="1312" w:hanging="360"/>
      </w:pPr>
      <w:rPr>
        <w:rFonts w:hint="default"/>
        <w:lang w:val="sq-AL" w:eastAsia="sq-AL" w:bidi="sq-AL"/>
      </w:rPr>
    </w:lvl>
    <w:lvl w:ilvl="4" w:tplc="2D60167E">
      <w:numFmt w:val="bullet"/>
      <w:lvlText w:val="•"/>
      <w:lvlJc w:val="left"/>
      <w:pPr>
        <w:ind w:left="1596" w:hanging="360"/>
      </w:pPr>
      <w:rPr>
        <w:rFonts w:hint="default"/>
        <w:lang w:val="sq-AL" w:eastAsia="sq-AL" w:bidi="sq-AL"/>
      </w:rPr>
    </w:lvl>
    <w:lvl w:ilvl="5" w:tplc="302ECB8E">
      <w:numFmt w:val="bullet"/>
      <w:lvlText w:val="•"/>
      <w:lvlJc w:val="left"/>
      <w:pPr>
        <w:ind w:left="1880" w:hanging="360"/>
      </w:pPr>
      <w:rPr>
        <w:rFonts w:hint="default"/>
        <w:lang w:val="sq-AL" w:eastAsia="sq-AL" w:bidi="sq-AL"/>
      </w:rPr>
    </w:lvl>
    <w:lvl w:ilvl="6" w:tplc="87E0437E">
      <w:numFmt w:val="bullet"/>
      <w:lvlText w:val="•"/>
      <w:lvlJc w:val="left"/>
      <w:pPr>
        <w:ind w:left="2164" w:hanging="360"/>
      </w:pPr>
      <w:rPr>
        <w:rFonts w:hint="default"/>
        <w:lang w:val="sq-AL" w:eastAsia="sq-AL" w:bidi="sq-AL"/>
      </w:rPr>
    </w:lvl>
    <w:lvl w:ilvl="7" w:tplc="C29C659C">
      <w:numFmt w:val="bullet"/>
      <w:lvlText w:val="•"/>
      <w:lvlJc w:val="left"/>
      <w:pPr>
        <w:ind w:left="2448" w:hanging="360"/>
      </w:pPr>
      <w:rPr>
        <w:rFonts w:hint="default"/>
        <w:lang w:val="sq-AL" w:eastAsia="sq-AL" w:bidi="sq-AL"/>
      </w:rPr>
    </w:lvl>
    <w:lvl w:ilvl="8" w:tplc="A6A22C70">
      <w:numFmt w:val="bullet"/>
      <w:lvlText w:val="•"/>
      <w:lvlJc w:val="left"/>
      <w:pPr>
        <w:ind w:left="2732" w:hanging="360"/>
      </w:pPr>
      <w:rPr>
        <w:rFonts w:hint="default"/>
        <w:lang w:val="sq-AL" w:eastAsia="sq-AL" w:bidi="sq-AL"/>
      </w:rPr>
    </w:lvl>
  </w:abstractNum>
  <w:abstractNum w:abstractNumId="8" w15:restartNumberingAfterBreak="0">
    <w:nsid w:val="0F4D34A3"/>
    <w:multiLevelType w:val="hybridMultilevel"/>
    <w:tmpl w:val="3C1A2764"/>
    <w:lvl w:ilvl="0" w:tplc="9FE2434E">
      <w:numFmt w:val="bullet"/>
      <w:lvlText w:val="-"/>
      <w:lvlJc w:val="left"/>
      <w:pPr>
        <w:ind w:left="921" w:hanging="361"/>
      </w:pPr>
      <w:rPr>
        <w:rFonts w:ascii="Times New Roman" w:eastAsia="Times New Roman" w:hAnsi="Times New Roman" w:cs="Times New Roman" w:hint="default"/>
        <w:color w:val="231F20"/>
        <w:spacing w:val="-1"/>
        <w:w w:val="91"/>
        <w:sz w:val="20"/>
        <w:szCs w:val="20"/>
        <w:lang w:val="sq-AL" w:eastAsia="sq-AL" w:bidi="sq-AL"/>
      </w:rPr>
    </w:lvl>
    <w:lvl w:ilvl="1" w:tplc="92F667A2">
      <w:numFmt w:val="bullet"/>
      <w:lvlText w:val="•"/>
      <w:lvlJc w:val="left"/>
      <w:pPr>
        <w:ind w:left="2239" w:hanging="361"/>
      </w:pPr>
      <w:rPr>
        <w:rFonts w:hint="default"/>
        <w:lang w:val="sq-AL" w:eastAsia="sq-AL" w:bidi="sq-AL"/>
      </w:rPr>
    </w:lvl>
    <w:lvl w:ilvl="2" w:tplc="0C4C1FA6">
      <w:numFmt w:val="bullet"/>
      <w:lvlText w:val="•"/>
      <w:lvlJc w:val="left"/>
      <w:pPr>
        <w:ind w:left="3558" w:hanging="361"/>
      </w:pPr>
      <w:rPr>
        <w:rFonts w:hint="default"/>
        <w:lang w:val="sq-AL" w:eastAsia="sq-AL" w:bidi="sq-AL"/>
      </w:rPr>
    </w:lvl>
    <w:lvl w:ilvl="3" w:tplc="ACF6D986">
      <w:numFmt w:val="bullet"/>
      <w:lvlText w:val="•"/>
      <w:lvlJc w:val="left"/>
      <w:pPr>
        <w:ind w:left="4878" w:hanging="361"/>
      </w:pPr>
      <w:rPr>
        <w:rFonts w:hint="default"/>
        <w:lang w:val="sq-AL" w:eastAsia="sq-AL" w:bidi="sq-AL"/>
      </w:rPr>
    </w:lvl>
    <w:lvl w:ilvl="4" w:tplc="66E6DC84">
      <w:numFmt w:val="bullet"/>
      <w:lvlText w:val="•"/>
      <w:lvlJc w:val="left"/>
      <w:pPr>
        <w:ind w:left="6197" w:hanging="361"/>
      </w:pPr>
      <w:rPr>
        <w:rFonts w:hint="default"/>
        <w:lang w:val="sq-AL" w:eastAsia="sq-AL" w:bidi="sq-AL"/>
      </w:rPr>
    </w:lvl>
    <w:lvl w:ilvl="5" w:tplc="549408E0">
      <w:numFmt w:val="bullet"/>
      <w:lvlText w:val="•"/>
      <w:lvlJc w:val="left"/>
      <w:pPr>
        <w:ind w:left="7517" w:hanging="361"/>
      </w:pPr>
      <w:rPr>
        <w:rFonts w:hint="default"/>
        <w:lang w:val="sq-AL" w:eastAsia="sq-AL" w:bidi="sq-AL"/>
      </w:rPr>
    </w:lvl>
    <w:lvl w:ilvl="6" w:tplc="C66CB47C">
      <w:numFmt w:val="bullet"/>
      <w:lvlText w:val="•"/>
      <w:lvlJc w:val="left"/>
      <w:pPr>
        <w:ind w:left="8836" w:hanging="361"/>
      </w:pPr>
      <w:rPr>
        <w:rFonts w:hint="default"/>
        <w:lang w:val="sq-AL" w:eastAsia="sq-AL" w:bidi="sq-AL"/>
      </w:rPr>
    </w:lvl>
    <w:lvl w:ilvl="7" w:tplc="93325D46">
      <w:numFmt w:val="bullet"/>
      <w:lvlText w:val="•"/>
      <w:lvlJc w:val="left"/>
      <w:pPr>
        <w:ind w:left="10155" w:hanging="361"/>
      </w:pPr>
      <w:rPr>
        <w:rFonts w:hint="default"/>
        <w:lang w:val="sq-AL" w:eastAsia="sq-AL" w:bidi="sq-AL"/>
      </w:rPr>
    </w:lvl>
    <w:lvl w:ilvl="8" w:tplc="C21AEAF4">
      <w:numFmt w:val="bullet"/>
      <w:lvlText w:val="•"/>
      <w:lvlJc w:val="left"/>
      <w:pPr>
        <w:ind w:left="11475" w:hanging="361"/>
      </w:pPr>
      <w:rPr>
        <w:rFonts w:hint="default"/>
        <w:lang w:val="sq-AL" w:eastAsia="sq-AL" w:bidi="sq-AL"/>
      </w:rPr>
    </w:lvl>
  </w:abstractNum>
  <w:abstractNum w:abstractNumId="9" w15:restartNumberingAfterBreak="0">
    <w:nsid w:val="0FDB7F44"/>
    <w:multiLevelType w:val="hybridMultilevel"/>
    <w:tmpl w:val="6E72A246"/>
    <w:lvl w:ilvl="0" w:tplc="EF10B914">
      <w:numFmt w:val="bullet"/>
      <w:lvlText w:val="-"/>
      <w:lvlJc w:val="left"/>
      <w:pPr>
        <w:ind w:left="1139" w:hanging="126"/>
      </w:pPr>
      <w:rPr>
        <w:rFonts w:ascii="Times New Roman" w:eastAsia="Times New Roman" w:hAnsi="Times New Roman" w:cs="Times New Roman" w:hint="default"/>
        <w:color w:val="231F20"/>
        <w:w w:val="96"/>
        <w:sz w:val="22"/>
        <w:szCs w:val="22"/>
        <w:lang w:val="sq-AL" w:eastAsia="sq-AL" w:bidi="sq-AL"/>
      </w:rPr>
    </w:lvl>
    <w:lvl w:ilvl="1" w:tplc="C9CAE782">
      <w:numFmt w:val="bullet"/>
      <w:lvlText w:val="•"/>
      <w:lvlJc w:val="left"/>
      <w:pPr>
        <w:ind w:left="1575" w:hanging="126"/>
      </w:pPr>
      <w:rPr>
        <w:rFonts w:hint="default"/>
        <w:lang w:val="sq-AL" w:eastAsia="sq-AL" w:bidi="sq-AL"/>
      </w:rPr>
    </w:lvl>
    <w:lvl w:ilvl="2" w:tplc="FB547A3C">
      <w:numFmt w:val="bullet"/>
      <w:lvlText w:val="•"/>
      <w:lvlJc w:val="left"/>
      <w:pPr>
        <w:ind w:left="2011" w:hanging="126"/>
      </w:pPr>
      <w:rPr>
        <w:rFonts w:hint="default"/>
        <w:lang w:val="sq-AL" w:eastAsia="sq-AL" w:bidi="sq-AL"/>
      </w:rPr>
    </w:lvl>
    <w:lvl w:ilvl="3" w:tplc="B8AAC28C">
      <w:numFmt w:val="bullet"/>
      <w:lvlText w:val="•"/>
      <w:lvlJc w:val="left"/>
      <w:pPr>
        <w:ind w:left="2447" w:hanging="126"/>
      </w:pPr>
      <w:rPr>
        <w:rFonts w:hint="default"/>
        <w:lang w:val="sq-AL" w:eastAsia="sq-AL" w:bidi="sq-AL"/>
      </w:rPr>
    </w:lvl>
    <w:lvl w:ilvl="4" w:tplc="E66A047A">
      <w:numFmt w:val="bullet"/>
      <w:lvlText w:val="•"/>
      <w:lvlJc w:val="left"/>
      <w:pPr>
        <w:ind w:left="2883" w:hanging="126"/>
      </w:pPr>
      <w:rPr>
        <w:rFonts w:hint="default"/>
        <w:lang w:val="sq-AL" w:eastAsia="sq-AL" w:bidi="sq-AL"/>
      </w:rPr>
    </w:lvl>
    <w:lvl w:ilvl="5" w:tplc="132CD51A">
      <w:numFmt w:val="bullet"/>
      <w:lvlText w:val="•"/>
      <w:lvlJc w:val="left"/>
      <w:pPr>
        <w:ind w:left="3319" w:hanging="126"/>
      </w:pPr>
      <w:rPr>
        <w:rFonts w:hint="default"/>
        <w:lang w:val="sq-AL" w:eastAsia="sq-AL" w:bidi="sq-AL"/>
      </w:rPr>
    </w:lvl>
    <w:lvl w:ilvl="6" w:tplc="CAD00BA4">
      <w:numFmt w:val="bullet"/>
      <w:lvlText w:val="•"/>
      <w:lvlJc w:val="left"/>
      <w:pPr>
        <w:ind w:left="3755" w:hanging="126"/>
      </w:pPr>
      <w:rPr>
        <w:rFonts w:hint="default"/>
        <w:lang w:val="sq-AL" w:eastAsia="sq-AL" w:bidi="sq-AL"/>
      </w:rPr>
    </w:lvl>
    <w:lvl w:ilvl="7" w:tplc="EE1EAB8E">
      <w:numFmt w:val="bullet"/>
      <w:lvlText w:val="•"/>
      <w:lvlJc w:val="left"/>
      <w:pPr>
        <w:ind w:left="4191" w:hanging="126"/>
      </w:pPr>
      <w:rPr>
        <w:rFonts w:hint="default"/>
        <w:lang w:val="sq-AL" w:eastAsia="sq-AL" w:bidi="sq-AL"/>
      </w:rPr>
    </w:lvl>
    <w:lvl w:ilvl="8" w:tplc="DFEA9E54">
      <w:numFmt w:val="bullet"/>
      <w:lvlText w:val="•"/>
      <w:lvlJc w:val="left"/>
      <w:pPr>
        <w:ind w:left="4627" w:hanging="126"/>
      </w:pPr>
      <w:rPr>
        <w:rFonts w:hint="default"/>
        <w:lang w:val="sq-AL" w:eastAsia="sq-AL" w:bidi="sq-AL"/>
      </w:rPr>
    </w:lvl>
  </w:abstractNum>
  <w:abstractNum w:abstractNumId="10" w15:restartNumberingAfterBreak="0">
    <w:nsid w:val="12BC60D3"/>
    <w:multiLevelType w:val="hybridMultilevel"/>
    <w:tmpl w:val="9EEC5D9E"/>
    <w:lvl w:ilvl="0" w:tplc="13BC533E">
      <w:start w:val="1"/>
      <w:numFmt w:val="upperLetter"/>
      <w:lvlText w:val="%1."/>
      <w:lvlJc w:val="left"/>
      <w:pPr>
        <w:ind w:left="772" w:hanging="234"/>
        <w:jc w:val="left"/>
      </w:pPr>
      <w:rPr>
        <w:rFonts w:ascii="Times New Roman" w:eastAsia="Times New Roman" w:hAnsi="Times New Roman" w:cs="Times New Roman" w:hint="default"/>
        <w:color w:val="231F20"/>
        <w:spacing w:val="-5"/>
        <w:w w:val="89"/>
        <w:sz w:val="22"/>
        <w:szCs w:val="22"/>
        <w:lang w:val="sq-AL" w:eastAsia="sq-AL" w:bidi="sq-AL"/>
      </w:rPr>
    </w:lvl>
    <w:lvl w:ilvl="1" w:tplc="F198E5F8">
      <w:numFmt w:val="bullet"/>
      <w:lvlText w:val="•"/>
      <w:lvlJc w:val="left"/>
      <w:pPr>
        <w:ind w:left="1052" w:hanging="234"/>
      </w:pPr>
      <w:rPr>
        <w:rFonts w:hint="default"/>
        <w:lang w:val="sq-AL" w:eastAsia="sq-AL" w:bidi="sq-AL"/>
      </w:rPr>
    </w:lvl>
    <w:lvl w:ilvl="2" w:tplc="00A03FFC">
      <w:numFmt w:val="bullet"/>
      <w:lvlText w:val="•"/>
      <w:lvlJc w:val="left"/>
      <w:pPr>
        <w:ind w:left="1325" w:hanging="234"/>
      </w:pPr>
      <w:rPr>
        <w:rFonts w:hint="default"/>
        <w:lang w:val="sq-AL" w:eastAsia="sq-AL" w:bidi="sq-AL"/>
      </w:rPr>
    </w:lvl>
    <w:lvl w:ilvl="3" w:tplc="0D8C3154">
      <w:numFmt w:val="bullet"/>
      <w:lvlText w:val="•"/>
      <w:lvlJc w:val="left"/>
      <w:pPr>
        <w:ind w:left="1598" w:hanging="234"/>
      </w:pPr>
      <w:rPr>
        <w:rFonts w:hint="default"/>
        <w:lang w:val="sq-AL" w:eastAsia="sq-AL" w:bidi="sq-AL"/>
      </w:rPr>
    </w:lvl>
    <w:lvl w:ilvl="4" w:tplc="BAE6AAD0">
      <w:numFmt w:val="bullet"/>
      <w:lvlText w:val="•"/>
      <w:lvlJc w:val="left"/>
      <w:pPr>
        <w:ind w:left="1871" w:hanging="234"/>
      </w:pPr>
      <w:rPr>
        <w:rFonts w:hint="default"/>
        <w:lang w:val="sq-AL" w:eastAsia="sq-AL" w:bidi="sq-AL"/>
      </w:rPr>
    </w:lvl>
    <w:lvl w:ilvl="5" w:tplc="9D6CD796">
      <w:numFmt w:val="bullet"/>
      <w:lvlText w:val="•"/>
      <w:lvlJc w:val="left"/>
      <w:pPr>
        <w:ind w:left="2143" w:hanging="234"/>
      </w:pPr>
      <w:rPr>
        <w:rFonts w:hint="default"/>
        <w:lang w:val="sq-AL" w:eastAsia="sq-AL" w:bidi="sq-AL"/>
      </w:rPr>
    </w:lvl>
    <w:lvl w:ilvl="6" w:tplc="3D60E410">
      <w:numFmt w:val="bullet"/>
      <w:lvlText w:val="•"/>
      <w:lvlJc w:val="left"/>
      <w:pPr>
        <w:ind w:left="2416" w:hanging="234"/>
      </w:pPr>
      <w:rPr>
        <w:rFonts w:hint="default"/>
        <w:lang w:val="sq-AL" w:eastAsia="sq-AL" w:bidi="sq-AL"/>
      </w:rPr>
    </w:lvl>
    <w:lvl w:ilvl="7" w:tplc="C270FE2E">
      <w:numFmt w:val="bullet"/>
      <w:lvlText w:val="•"/>
      <w:lvlJc w:val="left"/>
      <w:pPr>
        <w:ind w:left="2689" w:hanging="234"/>
      </w:pPr>
      <w:rPr>
        <w:rFonts w:hint="default"/>
        <w:lang w:val="sq-AL" w:eastAsia="sq-AL" w:bidi="sq-AL"/>
      </w:rPr>
    </w:lvl>
    <w:lvl w:ilvl="8" w:tplc="B14C3F90">
      <w:numFmt w:val="bullet"/>
      <w:lvlText w:val="•"/>
      <w:lvlJc w:val="left"/>
      <w:pPr>
        <w:ind w:left="2961" w:hanging="234"/>
      </w:pPr>
      <w:rPr>
        <w:rFonts w:hint="default"/>
        <w:lang w:val="sq-AL" w:eastAsia="sq-AL" w:bidi="sq-AL"/>
      </w:rPr>
    </w:lvl>
  </w:abstractNum>
  <w:abstractNum w:abstractNumId="11" w15:restartNumberingAfterBreak="0">
    <w:nsid w:val="14280032"/>
    <w:multiLevelType w:val="hybridMultilevel"/>
    <w:tmpl w:val="48BE3286"/>
    <w:lvl w:ilvl="0" w:tplc="90B63F06">
      <w:numFmt w:val="bullet"/>
      <w:lvlText w:val="-"/>
      <w:lvlJc w:val="left"/>
      <w:pPr>
        <w:ind w:left="1139" w:hanging="117"/>
      </w:pPr>
      <w:rPr>
        <w:rFonts w:ascii="Times New Roman" w:eastAsia="Times New Roman" w:hAnsi="Times New Roman" w:cs="Times New Roman" w:hint="default"/>
        <w:color w:val="231F20"/>
        <w:w w:val="96"/>
        <w:sz w:val="22"/>
        <w:szCs w:val="22"/>
        <w:lang w:val="sq-AL" w:eastAsia="sq-AL" w:bidi="sq-AL"/>
      </w:rPr>
    </w:lvl>
    <w:lvl w:ilvl="1" w:tplc="2D14C48E">
      <w:numFmt w:val="bullet"/>
      <w:lvlText w:val="•"/>
      <w:lvlJc w:val="left"/>
      <w:pPr>
        <w:ind w:left="1619" w:hanging="117"/>
      </w:pPr>
      <w:rPr>
        <w:rFonts w:hint="default"/>
        <w:lang w:val="sq-AL" w:eastAsia="sq-AL" w:bidi="sq-AL"/>
      </w:rPr>
    </w:lvl>
    <w:lvl w:ilvl="2" w:tplc="19F87FD0">
      <w:numFmt w:val="bullet"/>
      <w:lvlText w:val="•"/>
      <w:lvlJc w:val="left"/>
      <w:pPr>
        <w:ind w:left="2098" w:hanging="117"/>
      </w:pPr>
      <w:rPr>
        <w:rFonts w:hint="default"/>
        <w:lang w:val="sq-AL" w:eastAsia="sq-AL" w:bidi="sq-AL"/>
      </w:rPr>
    </w:lvl>
    <w:lvl w:ilvl="3" w:tplc="E780E058">
      <w:numFmt w:val="bullet"/>
      <w:lvlText w:val="•"/>
      <w:lvlJc w:val="left"/>
      <w:pPr>
        <w:ind w:left="2577" w:hanging="117"/>
      </w:pPr>
      <w:rPr>
        <w:rFonts w:hint="default"/>
        <w:lang w:val="sq-AL" w:eastAsia="sq-AL" w:bidi="sq-AL"/>
      </w:rPr>
    </w:lvl>
    <w:lvl w:ilvl="4" w:tplc="15DCDCA6">
      <w:numFmt w:val="bullet"/>
      <w:lvlText w:val="•"/>
      <w:lvlJc w:val="left"/>
      <w:pPr>
        <w:ind w:left="3056" w:hanging="117"/>
      </w:pPr>
      <w:rPr>
        <w:rFonts w:hint="default"/>
        <w:lang w:val="sq-AL" w:eastAsia="sq-AL" w:bidi="sq-AL"/>
      </w:rPr>
    </w:lvl>
    <w:lvl w:ilvl="5" w:tplc="8614313A">
      <w:numFmt w:val="bullet"/>
      <w:lvlText w:val="•"/>
      <w:lvlJc w:val="left"/>
      <w:pPr>
        <w:ind w:left="3535" w:hanging="117"/>
      </w:pPr>
      <w:rPr>
        <w:rFonts w:hint="default"/>
        <w:lang w:val="sq-AL" w:eastAsia="sq-AL" w:bidi="sq-AL"/>
      </w:rPr>
    </w:lvl>
    <w:lvl w:ilvl="6" w:tplc="05A27526">
      <w:numFmt w:val="bullet"/>
      <w:lvlText w:val="•"/>
      <w:lvlJc w:val="left"/>
      <w:pPr>
        <w:ind w:left="4014" w:hanging="117"/>
      </w:pPr>
      <w:rPr>
        <w:rFonts w:hint="default"/>
        <w:lang w:val="sq-AL" w:eastAsia="sq-AL" w:bidi="sq-AL"/>
      </w:rPr>
    </w:lvl>
    <w:lvl w:ilvl="7" w:tplc="D486CB50">
      <w:numFmt w:val="bullet"/>
      <w:lvlText w:val="•"/>
      <w:lvlJc w:val="left"/>
      <w:pPr>
        <w:ind w:left="4493" w:hanging="117"/>
      </w:pPr>
      <w:rPr>
        <w:rFonts w:hint="default"/>
        <w:lang w:val="sq-AL" w:eastAsia="sq-AL" w:bidi="sq-AL"/>
      </w:rPr>
    </w:lvl>
    <w:lvl w:ilvl="8" w:tplc="73E0B158">
      <w:numFmt w:val="bullet"/>
      <w:lvlText w:val="•"/>
      <w:lvlJc w:val="left"/>
      <w:pPr>
        <w:ind w:left="4972" w:hanging="117"/>
      </w:pPr>
      <w:rPr>
        <w:rFonts w:hint="default"/>
        <w:lang w:val="sq-AL" w:eastAsia="sq-AL" w:bidi="sq-AL"/>
      </w:rPr>
    </w:lvl>
  </w:abstractNum>
  <w:abstractNum w:abstractNumId="12" w15:restartNumberingAfterBreak="0">
    <w:nsid w:val="14F12493"/>
    <w:multiLevelType w:val="hybridMultilevel"/>
    <w:tmpl w:val="CE0890EE"/>
    <w:lvl w:ilvl="0" w:tplc="5C606BCC">
      <w:numFmt w:val="bullet"/>
      <w:lvlText w:val="¾"/>
      <w:lvlJc w:val="left"/>
      <w:pPr>
        <w:ind w:left="1080" w:hanging="360"/>
      </w:pPr>
      <w:rPr>
        <w:rFonts w:ascii="Bookman Old Style" w:eastAsia="Bookman Old Style" w:hAnsi="Bookman Old Style" w:cs="Bookman Old Style" w:hint="default"/>
        <w:color w:val="231F20"/>
        <w:w w:val="85"/>
        <w:sz w:val="23"/>
        <w:szCs w:val="23"/>
        <w:lang w:val="sq-AL" w:eastAsia="sq-AL" w:bidi="sq-AL"/>
      </w:rPr>
    </w:lvl>
    <w:lvl w:ilvl="1" w:tplc="F73A012E">
      <w:numFmt w:val="bullet"/>
      <w:lvlText w:val="•"/>
      <w:lvlJc w:val="left"/>
      <w:pPr>
        <w:ind w:left="2087" w:hanging="360"/>
      </w:pPr>
      <w:rPr>
        <w:rFonts w:hint="default"/>
        <w:lang w:val="sq-AL" w:eastAsia="sq-AL" w:bidi="sq-AL"/>
      </w:rPr>
    </w:lvl>
    <w:lvl w:ilvl="2" w:tplc="AE0230E0">
      <w:numFmt w:val="bullet"/>
      <w:lvlText w:val="•"/>
      <w:lvlJc w:val="left"/>
      <w:pPr>
        <w:ind w:left="3095" w:hanging="360"/>
      </w:pPr>
      <w:rPr>
        <w:rFonts w:hint="default"/>
        <w:lang w:val="sq-AL" w:eastAsia="sq-AL" w:bidi="sq-AL"/>
      </w:rPr>
    </w:lvl>
    <w:lvl w:ilvl="3" w:tplc="9236ABE8">
      <w:numFmt w:val="bullet"/>
      <w:lvlText w:val="•"/>
      <w:lvlJc w:val="left"/>
      <w:pPr>
        <w:ind w:left="4102" w:hanging="360"/>
      </w:pPr>
      <w:rPr>
        <w:rFonts w:hint="default"/>
        <w:lang w:val="sq-AL" w:eastAsia="sq-AL" w:bidi="sq-AL"/>
      </w:rPr>
    </w:lvl>
    <w:lvl w:ilvl="4" w:tplc="7068A858">
      <w:numFmt w:val="bullet"/>
      <w:lvlText w:val="•"/>
      <w:lvlJc w:val="left"/>
      <w:pPr>
        <w:ind w:left="5110" w:hanging="360"/>
      </w:pPr>
      <w:rPr>
        <w:rFonts w:hint="default"/>
        <w:lang w:val="sq-AL" w:eastAsia="sq-AL" w:bidi="sq-AL"/>
      </w:rPr>
    </w:lvl>
    <w:lvl w:ilvl="5" w:tplc="EACAD712">
      <w:numFmt w:val="bullet"/>
      <w:lvlText w:val="•"/>
      <w:lvlJc w:val="left"/>
      <w:pPr>
        <w:ind w:left="6117" w:hanging="360"/>
      </w:pPr>
      <w:rPr>
        <w:rFonts w:hint="default"/>
        <w:lang w:val="sq-AL" w:eastAsia="sq-AL" w:bidi="sq-AL"/>
      </w:rPr>
    </w:lvl>
    <w:lvl w:ilvl="6" w:tplc="71984F78">
      <w:numFmt w:val="bullet"/>
      <w:lvlText w:val="•"/>
      <w:lvlJc w:val="left"/>
      <w:pPr>
        <w:ind w:left="7125" w:hanging="360"/>
      </w:pPr>
      <w:rPr>
        <w:rFonts w:hint="default"/>
        <w:lang w:val="sq-AL" w:eastAsia="sq-AL" w:bidi="sq-AL"/>
      </w:rPr>
    </w:lvl>
    <w:lvl w:ilvl="7" w:tplc="16866BDE">
      <w:numFmt w:val="bullet"/>
      <w:lvlText w:val="•"/>
      <w:lvlJc w:val="left"/>
      <w:pPr>
        <w:ind w:left="8132" w:hanging="360"/>
      </w:pPr>
      <w:rPr>
        <w:rFonts w:hint="default"/>
        <w:lang w:val="sq-AL" w:eastAsia="sq-AL" w:bidi="sq-AL"/>
      </w:rPr>
    </w:lvl>
    <w:lvl w:ilvl="8" w:tplc="9726259C">
      <w:numFmt w:val="bullet"/>
      <w:lvlText w:val="•"/>
      <w:lvlJc w:val="left"/>
      <w:pPr>
        <w:ind w:left="9140" w:hanging="360"/>
      </w:pPr>
      <w:rPr>
        <w:rFonts w:hint="default"/>
        <w:lang w:val="sq-AL" w:eastAsia="sq-AL" w:bidi="sq-AL"/>
      </w:rPr>
    </w:lvl>
  </w:abstractNum>
  <w:abstractNum w:abstractNumId="13" w15:restartNumberingAfterBreak="0">
    <w:nsid w:val="175252A0"/>
    <w:multiLevelType w:val="hybridMultilevel"/>
    <w:tmpl w:val="09FAF998"/>
    <w:lvl w:ilvl="0" w:tplc="066CC1A6">
      <w:numFmt w:val="bullet"/>
      <w:lvlText w:val="-"/>
      <w:lvlJc w:val="left"/>
      <w:pPr>
        <w:ind w:left="468" w:hanging="360"/>
      </w:pPr>
      <w:rPr>
        <w:rFonts w:ascii="Times New Roman" w:eastAsia="Times New Roman" w:hAnsi="Times New Roman" w:cs="Times New Roman" w:hint="default"/>
        <w:color w:val="231F20"/>
        <w:spacing w:val="-2"/>
        <w:w w:val="93"/>
        <w:sz w:val="20"/>
        <w:szCs w:val="20"/>
        <w:lang w:val="sq-AL" w:eastAsia="sq-AL" w:bidi="sq-AL"/>
      </w:rPr>
    </w:lvl>
    <w:lvl w:ilvl="1" w:tplc="B9DEF3DA">
      <w:numFmt w:val="bullet"/>
      <w:lvlText w:val="•"/>
      <w:lvlJc w:val="left"/>
      <w:pPr>
        <w:ind w:left="796" w:hanging="360"/>
      </w:pPr>
      <w:rPr>
        <w:rFonts w:hint="default"/>
        <w:lang w:val="sq-AL" w:eastAsia="sq-AL" w:bidi="sq-AL"/>
      </w:rPr>
    </w:lvl>
    <w:lvl w:ilvl="2" w:tplc="A9F6F0E4">
      <w:numFmt w:val="bullet"/>
      <w:lvlText w:val="•"/>
      <w:lvlJc w:val="left"/>
      <w:pPr>
        <w:ind w:left="1132" w:hanging="360"/>
      </w:pPr>
      <w:rPr>
        <w:rFonts w:hint="default"/>
        <w:lang w:val="sq-AL" w:eastAsia="sq-AL" w:bidi="sq-AL"/>
      </w:rPr>
    </w:lvl>
    <w:lvl w:ilvl="3" w:tplc="E23CB102">
      <w:numFmt w:val="bullet"/>
      <w:lvlText w:val="•"/>
      <w:lvlJc w:val="left"/>
      <w:pPr>
        <w:ind w:left="1469" w:hanging="360"/>
      </w:pPr>
      <w:rPr>
        <w:rFonts w:hint="default"/>
        <w:lang w:val="sq-AL" w:eastAsia="sq-AL" w:bidi="sq-AL"/>
      </w:rPr>
    </w:lvl>
    <w:lvl w:ilvl="4" w:tplc="48B47782">
      <w:numFmt w:val="bullet"/>
      <w:lvlText w:val="•"/>
      <w:lvlJc w:val="left"/>
      <w:pPr>
        <w:ind w:left="1805" w:hanging="360"/>
      </w:pPr>
      <w:rPr>
        <w:rFonts w:hint="default"/>
        <w:lang w:val="sq-AL" w:eastAsia="sq-AL" w:bidi="sq-AL"/>
      </w:rPr>
    </w:lvl>
    <w:lvl w:ilvl="5" w:tplc="4F86411A">
      <w:numFmt w:val="bullet"/>
      <w:lvlText w:val="•"/>
      <w:lvlJc w:val="left"/>
      <w:pPr>
        <w:ind w:left="2142" w:hanging="360"/>
      </w:pPr>
      <w:rPr>
        <w:rFonts w:hint="default"/>
        <w:lang w:val="sq-AL" w:eastAsia="sq-AL" w:bidi="sq-AL"/>
      </w:rPr>
    </w:lvl>
    <w:lvl w:ilvl="6" w:tplc="FC806816">
      <w:numFmt w:val="bullet"/>
      <w:lvlText w:val="•"/>
      <w:lvlJc w:val="left"/>
      <w:pPr>
        <w:ind w:left="2478" w:hanging="360"/>
      </w:pPr>
      <w:rPr>
        <w:rFonts w:hint="default"/>
        <w:lang w:val="sq-AL" w:eastAsia="sq-AL" w:bidi="sq-AL"/>
      </w:rPr>
    </w:lvl>
    <w:lvl w:ilvl="7" w:tplc="81261B68">
      <w:numFmt w:val="bullet"/>
      <w:lvlText w:val="•"/>
      <w:lvlJc w:val="left"/>
      <w:pPr>
        <w:ind w:left="2814" w:hanging="360"/>
      </w:pPr>
      <w:rPr>
        <w:rFonts w:hint="default"/>
        <w:lang w:val="sq-AL" w:eastAsia="sq-AL" w:bidi="sq-AL"/>
      </w:rPr>
    </w:lvl>
    <w:lvl w:ilvl="8" w:tplc="C73833B8">
      <w:numFmt w:val="bullet"/>
      <w:lvlText w:val="•"/>
      <w:lvlJc w:val="left"/>
      <w:pPr>
        <w:ind w:left="3151" w:hanging="360"/>
      </w:pPr>
      <w:rPr>
        <w:rFonts w:hint="default"/>
        <w:lang w:val="sq-AL" w:eastAsia="sq-AL" w:bidi="sq-AL"/>
      </w:rPr>
    </w:lvl>
  </w:abstractNum>
  <w:abstractNum w:abstractNumId="14" w15:restartNumberingAfterBreak="0">
    <w:nsid w:val="19AE6A7F"/>
    <w:multiLevelType w:val="hybridMultilevel"/>
    <w:tmpl w:val="AD2CFCE0"/>
    <w:lvl w:ilvl="0" w:tplc="C6401B5A">
      <w:start w:val="1"/>
      <w:numFmt w:val="decimal"/>
      <w:lvlText w:val="%1."/>
      <w:lvlJc w:val="left"/>
      <w:pPr>
        <w:ind w:left="1080" w:hanging="360"/>
        <w:jc w:val="left"/>
      </w:pPr>
      <w:rPr>
        <w:rFonts w:ascii="Times New Roman" w:eastAsia="Times New Roman" w:hAnsi="Times New Roman" w:cs="Times New Roman" w:hint="default"/>
        <w:color w:val="231F20"/>
        <w:spacing w:val="-12"/>
        <w:w w:val="84"/>
        <w:sz w:val="23"/>
        <w:szCs w:val="23"/>
        <w:lang w:val="sq-AL" w:eastAsia="sq-AL" w:bidi="sq-AL"/>
      </w:rPr>
    </w:lvl>
    <w:lvl w:ilvl="1" w:tplc="9D22A1AA">
      <w:start w:val="1"/>
      <w:numFmt w:val="decimal"/>
      <w:lvlText w:val="%2."/>
      <w:lvlJc w:val="left"/>
      <w:pPr>
        <w:ind w:left="1440" w:hanging="360"/>
        <w:jc w:val="left"/>
      </w:pPr>
      <w:rPr>
        <w:rFonts w:ascii="Times New Roman" w:eastAsia="Times New Roman" w:hAnsi="Times New Roman" w:cs="Times New Roman" w:hint="default"/>
        <w:color w:val="231F20"/>
        <w:spacing w:val="-3"/>
        <w:w w:val="89"/>
        <w:sz w:val="23"/>
        <w:szCs w:val="23"/>
        <w:lang w:val="sq-AL" w:eastAsia="sq-AL" w:bidi="sq-AL"/>
      </w:rPr>
    </w:lvl>
    <w:lvl w:ilvl="2" w:tplc="916A0874">
      <w:numFmt w:val="bullet"/>
      <w:lvlText w:val="•"/>
      <w:lvlJc w:val="left"/>
      <w:pPr>
        <w:ind w:left="2519" w:hanging="360"/>
      </w:pPr>
      <w:rPr>
        <w:rFonts w:hint="default"/>
        <w:lang w:val="sq-AL" w:eastAsia="sq-AL" w:bidi="sq-AL"/>
      </w:rPr>
    </w:lvl>
    <w:lvl w:ilvl="3" w:tplc="8F76308A">
      <w:numFmt w:val="bullet"/>
      <w:lvlText w:val="•"/>
      <w:lvlJc w:val="left"/>
      <w:pPr>
        <w:ind w:left="3598" w:hanging="360"/>
      </w:pPr>
      <w:rPr>
        <w:rFonts w:hint="default"/>
        <w:lang w:val="sq-AL" w:eastAsia="sq-AL" w:bidi="sq-AL"/>
      </w:rPr>
    </w:lvl>
    <w:lvl w:ilvl="4" w:tplc="7B169AF4">
      <w:numFmt w:val="bullet"/>
      <w:lvlText w:val="•"/>
      <w:lvlJc w:val="left"/>
      <w:pPr>
        <w:ind w:left="4678" w:hanging="360"/>
      </w:pPr>
      <w:rPr>
        <w:rFonts w:hint="default"/>
        <w:lang w:val="sq-AL" w:eastAsia="sq-AL" w:bidi="sq-AL"/>
      </w:rPr>
    </w:lvl>
    <w:lvl w:ilvl="5" w:tplc="F0E04CE6">
      <w:numFmt w:val="bullet"/>
      <w:lvlText w:val="•"/>
      <w:lvlJc w:val="left"/>
      <w:pPr>
        <w:ind w:left="5757" w:hanging="360"/>
      </w:pPr>
      <w:rPr>
        <w:rFonts w:hint="default"/>
        <w:lang w:val="sq-AL" w:eastAsia="sq-AL" w:bidi="sq-AL"/>
      </w:rPr>
    </w:lvl>
    <w:lvl w:ilvl="6" w:tplc="996C702A">
      <w:numFmt w:val="bullet"/>
      <w:lvlText w:val="•"/>
      <w:lvlJc w:val="left"/>
      <w:pPr>
        <w:ind w:left="6837" w:hanging="360"/>
      </w:pPr>
      <w:rPr>
        <w:rFonts w:hint="default"/>
        <w:lang w:val="sq-AL" w:eastAsia="sq-AL" w:bidi="sq-AL"/>
      </w:rPr>
    </w:lvl>
    <w:lvl w:ilvl="7" w:tplc="6EBC89F0">
      <w:numFmt w:val="bullet"/>
      <w:lvlText w:val="•"/>
      <w:lvlJc w:val="left"/>
      <w:pPr>
        <w:ind w:left="7916" w:hanging="360"/>
      </w:pPr>
      <w:rPr>
        <w:rFonts w:hint="default"/>
        <w:lang w:val="sq-AL" w:eastAsia="sq-AL" w:bidi="sq-AL"/>
      </w:rPr>
    </w:lvl>
    <w:lvl w:ilvl="8" w:tplc="451486BE">
      <w:numFmt w:val="bullet"/>
      <w:lvlText w:val="•"/>
      <w:lvlJc w:val="left"/>
      <w:pPr>
        <w:ind w:left="8996" w:hanging="360"/>
      </w:pPr>
      <w:rPr>
        <w:rFonts w:hint="default"/>
        <w:lang w:val="sq-AL" w:eastAsia="sq-AL" w:bidi="sq-AL"/>
      </w:rPr>
    </w:lvl>
  </w:abstractNum>
  <w:abstractNum w:abstractNumId="15" w15:restartNumberingAfterBreak="0">
    <w:nsid w:val="1B873E3F"/>
    <w:multiLevelType w:val="hybridMultilevel"/>
    <w:tmpl w:val="65F6F994"/>
    <w:lvl w:ilvl="0" w:tplc="2D28AC5C">
      <w:start w:val="1"/>
      <w:numFmt w:val="decimal"/>
      <w:lvlText w:val="%1."/>
      <w:lvlJc w:val="left"/>
      <w:pPr>
        <w:ind w:left="1366" w:hanging="346"/>
        <w:jc w:val="left"/>
      </w:pPr>
      <w:rPr>
        <w:rFonts w:ascii="Calibri" w:eastAsia="Calibri" w:hAnsi="Calibri" w:cs="Calibri" w:hint="default"/>
        <w:b/>
        <w:bCs/>
        <w:color w:val="231F20"/>
        <w:w w:val="105"/>
        <w:sz w:val="34"/>
        <w:szCs w:val="34"/>
        <w:lang w:val="sq-AL" w:eastAsia="sq-AL" w:bidi="sq-AL"/>
      </w:rPr>
    </w:lvl>
    <w:lvl w:ilvl="1" w:tplc="B7A4B1AE">
      <w:numFmt w:val="bullet"/>
      <w:lvlText w:val="•"/>
      <w:lvlJc w:val="left"/>
      <w:pPr>
        <w:ind w:left="3280" w:hanging="346"/>
      </w:pPr>
      <w:rPr>
        <w:rFonts w:hint="default"/>
        <w:lang w:val="sq-AL" w:eastAsia="sq-AL" w:bidi="sq-AL"/>
      </w:rPr>
    </w:lvl>
    <w:lvl w:ilvl="2" w:tplc="CFFC9E18">
      <w:numFmt w:val="bullet"/>
      <w:lvlText w:val="•"/>
      <w:lvlJc w:val="left"/>
      <w:pPr>
        <w:ind w:left="3382" w:hanging="346"/>
      </w:pPr>
      <w:rPr>
        <w:rFonts w:hint="default"/>
        <w:lang w:val="sq-AL" w:eastAsia="sq-AL" w:bidi="sq-AL"/>
      </w:rPr>
    </w:lvl>
    <w:lvl w:ilvl="3" w:tplc="65CA92C2">
      <w:numFmt w:val="bullet"/>
      <w:lvlText w:val="•"/>
      <w:lvlJc w:val="left"/>
      <w:pPr>
        <w:ind w:left="3484" w:hanging="346"/>
      </w:pPr>
      <w:rPr>
        <w:rFonts w:hint="default"/>
        <w:lang w:val="sq-AL" w:eastAsia="sq-AL" w:bidi="sq-AL"/>
      </w:rPr>
    </w:lvl>
    <w:lvl w:ilvl="4" w:tplc="BDDC1F80">
      <w:numFmt w:val="bullet"/>
      <w:lvlText w:val="•"/>
      <w:lvlJc w:val="left"/>
      <w:pPr>
        <w:ind w:left="3586" w:hanging="346"/>
      </w:pPr>
      <w:rPr>
        <w:rFonts w:hint="default"/>
        <w:lang w:val="sq-AL" w:eastAsia="sq-AL" w:bidi="sq-AL"/>
      </w:rPr>
    </w:lvl>
    <w:lvl w:ilvl="5" w:tplc="F386F910">
      <w:numFmt w:val="bullet"/>
      <w:lvlText w:val="•"/>
      <w:lvlJc w:val="left"/>
      <w:pPr>
        <w:ind w:left="3689" w:hanging="346"/>
      </w:pPr>
      <w:rPr>
        <w:rFonts w:hint="default"/>
        <w:lang w:val="sq-AL" w:eastAsia="sq-AL" w:bidi="sq-AL"/>
      </w:rPr>
    </w:lvl>
    <w:lvl w:ilvl="6" w:tplc="6C5A46E0">
      <w:numFmt w:val="bullet"/>
      <w:lvlText w:val="•"/>
      <w:lvlJc w:val="left"/>
      <w:pPr>
        <w:ind w:left="3791" w:hanging="346"/>
      </w:pPr>
      <w:rPr>
        <w:rFonts w:hint="default"/>
        <w:lang w:val="sq-AL" w:eastAsia="sq-AL" w:bidi="sq-AL"/>
      </w:rPr>
    </w:lvl>
    <w:lvl w:ilvl="7" w:tplc="4EFEBC68">
      <w:numFmt w:val="bullet"/>
      <w:lvlText w:val="•"/>
      <w:lvlJc w:val="left"/>
      <w:pPr>
        <w:ind w:left="3893" w:hanging="346"/>
      </w:pPr>
      <w:rPr>
        <w:rFonts w:hint="default"/>
        <w:lang w:val="sq-AL" w:eastAsia="sq-AL" w:bidi="sq-AL"/>
      </w:rPr>
    </w:lvl>
    <w:lvl w:ilvl="8" w:tplc="97BA495C">
      <w:numFmt w:val="bullet"/>
      <w:lvlText w:val="•"/>
      <w:lvlJc w:val="left"/>
      <w:pPr>
        <w:ind w:left="3995" w:hanging="346"/>
      </w:pPr>
      <w:rPr>
        <w:rFonts w:hint="default"/>
        <w:lang w:val="sq-AL" w:eastAsia="sq-AL" w:bidi="sq-AL"/>
      </w:rPr>
    </w:lvl>
  </w:abstractNum>
  <w:abstractNum w:abstractNumId="16" w15:restartNumberingAfterBreak="0">
    <w:nsid w:val="1CD66A89"/>
    <w:multiLevelType w:val="hybridMultilevel"/>
    <w:tmpl w:val="A4166B0E"/>
    <w:lvl w:ilvl="0" w:tplc="52EC77B8">
      <w:numFmt w:val="bullet"/>
      <w:lvlText w:val="-"/>
      <w:lvlJc w:val="left"/>
      <w:pPr>
        <w:ind w:left="1264" w:hanging="126"/>
      </w:pPr>
      <w:rPr>
        <w:rFonts w:ascii="Times New Roman" w:eastAsia="Times New Roman" w:hAnsi="Times New Roman" w:cs="Times New Roman" w:hint="default"/>
        <w:color w:val="231F20"/>
        <w:w w:val="96"/>
        <w:sz w:val="22"/>
        <w:szCs w:val="22"/>
        <w:lang w:val="sq-AL" w:eastAsia="sq-AL" w:bidi="sq-AL"/>
      </w:rPr>
    </w:lvl>
    <w:lvl w:ilvl="1" w:tplc="3F7258DA">
      <w:numFmt w:val="bullet"/>
      <w:lvlText w:val="•"/>
      <w:lvlJc w:val="left"/>
      <w:pPr>
        <w:ind w:left="1702" w:hanging="126"/>
      </w:pPr>
      <w:rPr>
        <w:rFonts w:hint="default"/>
        <w:lang w:val="sq-AL" w:eastAsia="sq-AL" w:bidi="sq-AL"/>
      </w:rPr>
    </w:lvl>
    <w:lvl w:ilvl="2" w:tplc="07B885CC">
      <w:numFmt w:val="bullet"/>
      <w:lvlText w:val="•"/>
      <w:lvlJc w:val="left"/>
      <w:pPr>
        <w:ind w:left="2144" w:hanging="126"/>
      </w:pPr>
      <w:rPr>
        <w:rFonts w:hint="default"/>
        <w:lang w:val="sq-AL" w:eastAsia="sq-AL" w:bidi="sq-AL"/>
      </w:rPr>
    </w:lvl>
    <w:lvl w:ilvl="3" w:tplc="8C729652">
      <w:numFmt w:val="bullet"/>
      <w:lvlText w:val="•"/>
      <w:lvlJc w:val="left"/>
      <w:pPr>
        <w:ind w:left="2586" w:hanging="126"/>
      </w:pPr>
      <w:rPr>
        <w:rFonts w:hint="default"/>
        <w:lang w:val="sq-AL" w:eastAsia="sq-AL" w:bidi="sq-AL"/>
      </w:rPr>
    </w:lvl>
    <w:lvl w:ilvl="4" w:tplc="62B67A32">
      <w:numFmt w:val="bullet"/>
      <w:lvlText w:val="•"/>
      <w:lvlJc w:val="left"/>
      <w:pPr>
        <w:ind w:left="3029" w:hanging="126"/>
      </w:pPr>
      <w:rPr>
        <w:rFonts w:hint="default"/>
        <w:lang w:val="sq-AL" w:eastAsia="sq-AL" w:bidi="sq-AL"/>
      </w:rPr>
    </w:lvl>
    <w:lvl w:ilvl="5" w:tplc="4146AE60">
      <w:numFmt w:val="bullet"/>
      <w:lvlText w:val="•"/>
      <w:lvlJc w:val="left"/>
      <w:pPr>
        <w:ind w:left="3471" w:hanging="126"/>
      </w:pPr>
      <w:rPr>
        <w:rFonts w:hint="default"/>
        <w:lang w:val="sq-AL" w:eastAsia="sq-AL" w:bidi="sq-AL"/>
      </w:rPr>
    </w:lvl>
    <w:lvl w:ilvl="6" w:tplc="29D29FEE">
      <w:numFmt w:val="bullet"/>
      <w:lvlText w:val="•"/>
      <w:lvlJc w:val="left"/>
      <w:pPr>
        <w:ind w:left="3913" w:hanging="126"/>
      </w:pPr>
      <w:rPr>
        <w:rFonts w:hint="default"/>
        <w:lang w:val="sq-AL" w:eastAsia="sq-AL" w:bidi="sq-AL"/>
      </w:rPr>
    </w:lvl>
    <w:lvl w:ilvl="7" w:tplc="09C4E14C">
      <w:numFmt w:val="bullet"/>
      <w:lvlText w:val="•"/>
      <w:lvlJc w:val="left"/>
      <w:pPr>
        <w:ind w:left="4355" w:hanging="126"/>
      </w:pPr>
      <w:rPr>
        <w:rFonts w:hint="default"/>
        <w:lang w:val="sq-AL" w:eastAsia="sq-AL" w:bidi="sq-AL"/>
      </w:rPr>
    </w:lvl>
    <w:lvl w:ilvl="8" w:tplc="D23289D2">
      <w:numFmt w:val="bullet"/>
      <w:lvlText w:val="•"/>
      <w:lvlJc w:val="left"/>
      <w:pPr>
        <w:ind w:left="4798" w:hanging="126"/>
      </w:pPr>
      <w:rPr>
        <w:rFonts w:hint="default"/>
        <w:lang w:val="sq-AL" w:eastAsia="sq-AL" w:bidi="sq-AL"/>
      </w:rPr>
    </w:lvl>
  </w:abstractNum>
  <w:abstractNum w:abstractNumId="17" w15:restartNumberingAfterBreak="0">
    <w:nsid w:val="1EEF6C0B"/>
    <w:multiLevelType w:val="hybridMultilevel"/>
    <w:tmpl w:val="79CC0D92"/>
    <w:lvl w:ilvl="0" w:tplc="D4CAEC72">
      <w:numFmt w:val="bullet"/>
      <w:lvlText w:val="-"/>
      <w:lvlJc w:val="left"/>
      <w:pPr>
        <w:ind w:left="1139" w:hanging="126"/>
      </w:pPr>
      <w:rPr>
        <w:rFonts w:ascii="Times New Roman" w:eastAsia="Times New Roman" w:hAnsi="Times New Roman" w:cs="Times New Roman" w:hint="default"/>
        <w:color w:val="231F20"/>
        <w:w w:val="96"/>
        <w:sz w:val="22"/>
        <w:szCs w:val="22"/>
        <w:lang w:val="sq-AL" w:eastAsia="sq-AL" w:bidi="sq-AL"/>
      </w:rPr>
    </w:lvl>
    <w:lvl w:ilvl="1" w:tplc="6CBCF504">
      <w:numFmt w:val="bullet"/>
      <w:lvlText w:val="•"/>
      <w:lvlJc w:val="left"/>
      <w:pPr>
        <w:ind w:left="1614" w:hanging="126"/>
      </w:pPr>
      <w:rPr>
        <w:rFonts w:hint="default"/>
        <w:lang w:val="sq-AL" w:eastAsia="sq-AL" w:bidi="sq-AL"/>
      </w:rPr>
    </w:lvl>
    <w:lvl w:ilvl="2" w:tplc="47004168">
      <w:numFmt w:val="bullet"/>
      <w:lvlText w:val="•"/>
      <w:lvlJc w:val="left"/>
      <w:pPr>
        <w:ind w:left="2089" w:hanging="126"/>
      </w:pPr>
      <w:rPr>
        <w:rFonts w:hint="default"/>
        <w:lang w:val="sq-AL" w:eastAsia="sq-AL" w:bidi="sq-AL"/>
      </w:rPr>
    </w:lvl>
    <w:lvl w:ilvl="3" w:tplc="B3D2EFA8">
      <w:numFmt w:val="bullet"/>
      <w:lvlText w:val="•"/>
      <w:lvlJc w:val="left"/>
      <w:pPr>
        <w:ind w:left="2564" w:hanging="126"/>
      </w:pPr>
      <w:rPr>
        <w:rFonts w:hint="default"/>
        <w:lang w:val="sq-AL" w:eastAsia="sq-AL" w:bidi="sq-AL"/>
      </w:rPr>
    </w:lvl>
    <w:lvl w:ilvl="4" w:tplc="B702702E">
      <w:numFmt w:val="bullet"/>
      <w:lvlText w:val="•"/>
      <w:lvlJc w:val="left"/>
      <w:pPr>
        <w:ind w:left="3038" w:hanging="126"/>
      </w:pPr>
      <w:rPr>
        <w:rFonts w:hint="default"/>
        <w:lang w:val="sq-AL" w:eastAsia="sq-AL" w:bidi="sq-AL"/>
      </w:rPr>
    </w:lvl>
    <w:lvl w:ilvl="5" w:tplc="0F9AF096">
      <w:numFmt w:val="bullet"/>
      <w:lvlText w:val="•"/>
      <w:lvlJc w:val="left"/>
      <w:pPr>
        <w:ind w:left="3513" w:hanging="126"/>
      </w:pPr>
      <w:rPr>
        <w:rFonts w:hint="default"/>
        <w:lang w:val="sq-AL" w:eastAsia="sq-AL" w:bidi="sq-AL"/>
      </w:rPr>
    </w:lvl>
    <w:lvl w:ilvl="6" w:tplc="623638B8">
      <w:numFmt w:val="bullet"/>
      <w:lvlText w:val="•"/>
      <w:lvlJc w:val="left"/>
      <w:pPr>
        <w:ind w:left="3988" w:hanging="126"/>
      </w:pPr>
      <w:rPr>
        <w:rFonts w:hint="default"/>
        <w:lang w:val="sq-AL" w:eastAsia="sq-AL" w:bidi="sq-AL"/>
      </w:rPr>
    </w:lvl>
    <w:lvl w:ilvl="7" w:tplc="7B445F92">
      <w:numFmt w:val="bullet"/>
      <w:lvlText w:val="•"/>
      <w:lvlJc w:val="left"/>
      <w:pPr>
        <w:ind w:left="4463" w:hanging="126"/>
      </w:pPr>
      <w:rPr>
        <w:rFonts w:hint="default"/>
        <w:lang w:val="sq-AL" w:eastAsia="sq-AL" w:bidi="sq-AL"/>
      </w:rPr>
    </w:lvl>
    <w:lvl w:ilvl="8" w:tplc="DB143B9A">
      <w:numFmt w:val="bullet"/>
      <w:lvlText w:val="•"/>
      <w:lvlJc w:val="left"/>
      <w:pPr>
        <w:ind w:left="4937" w:hanging="126"/>
      </w:pPr>
      <w:rPr>
        <w:rFonts w:hint="default"/>
        <w:lang w:val="sq-AL" w:eastAsia="sq-AL" w:bidi="sq-AL"/>
      </w:rPr>
    </w:lvl>
  </w:abstractNum>
  <w:abstractNum w:abstractNumId="18" w15:restartNumberingAfterBreak="0">
    <w:nsid w:val="1F483818"/>
    <w:multiLevelType w:val="hybridMultilevel"/>
    <w:tmpl w:val="7916BDB4"/>
    <w:lvl w:ilvl="0" w:tplc="4B542726">
      <w:numFmt w:val="bullet"/>
      <w:lvlText w:val=""/>
      <w:lvlJc w:val="left"/>
      <w:pPr>
        <w:ind w:left="1440" w:hanging="360"/>
      </w:pPr>
      <w:rPr>
        <w:rFonts w:ascii="Symbol" w:eastAsia="Symbol" w:hAnsi="Symbol" w:cs="Symbol" w:hint="default"/>
        <w:color w:val="231F20"/>
        <w:w w:val="100"/>
        <w:sz w:val="23"/>
        <w:szCs w:val="23"/>
        <w:lang w:val="sq-AL" w:eastAsia="sq-AL" w:bidi="sq-AL"/>
      </w:rPr>
    </w:lvl>
    <w:lvl w:ilvl="1" w:tplc="400A3442">
      <w:numFmt w:val="bullet"/>
      <w:lvlText w:val="•"/>
      <w:lvlJc w:val="left"/>
      <w:pPr>
        <w:ind w:left="2411" w:hanging="360"/>
      </w:pPr>
      <w:rPr>
        <w:rFonts w:hint="default"/>
        <w:lang w:val="sq-AL" w:eastAsia="sq-AL" w:bidi="sq-AL"/>
      </w:rPr>
    </w:lvl>
    <w:lvl w:ilvl="2" w:tplc="41B298CA">
      <w:numFmt w:val="bullet"/>
      <w:lvlText w:val="•"/>
      <w:lvlJc w:val="left"/>
      <w:pPr>
        <w:ind w:left="3383" w:hanging="360"/>
      </w:pPr>
      <w:rPr>
        <w:rFonts w:hint="default"/>
        <w:lang w:val="sq-AL" w:eastAsia="sq-AL" w:bidi="sq-AL"/>
      </w:rPr>
    </w:lvl>
    <w:lvl w:ilvl="3" w:tplc="04D6E5A2">
      <w:numFmt w:val="bullet"/>
      <w:lvlText w:val="•"/>
      <w:lvlJc w:val="left"/>
      <w:pPr>
        <w:ind w:left="4354" w:hanging="360"/>
      </w:pPr>
      <w:rPr>
        <w:rFonts w:hint="default"/>
        <w:lang w:val="sq-AL" w:eastAsia="sq-AL" w:bidi="sq-AL"/>
      </w:rPr>
    </w:lvl>
    <w:lvl w:ilvl="4" w:tplc="04EAC91E">
      <w:numFmt w:val="bullet"/>
      <w:lvlText w:val="•"/>
      <w:lvlJc w:val="left"/>
      <w:pPr>
        <w:ind w:left="5326" w:hanging="360"/>
      </w:pPr>
      <w:rPr>
        <w:rFonts w:hint="default"/>
        <w:lang w:val="sq-AL" w:eastAsia="sq-AL" w:bidi="sq-AL"/>
      </w:rPr>
    </w:lvl>
    <w:lvl w:ilvl="5" w:tplc="20501480">
      <w:numFmt w:val="bullet"/>
      <w:lvlText w:val="•"/>
      <w:lvlJc w:val="left"/>
      <w:pPr>
        <w:ind w:left="6297" w:hanging="360"/>
      </w:pPr>
      <w:rPr>
        <w:rFonts w:hint="default"/>
        <w:lang w:val="sq-AL" w:eastAsia="sq-AL" w:bidi="sq-AL"/>
      </w:rPr>
    </w:lvl>
    <w:lvl w:ilvl="6" w:tplc="CCE85D22">
      <w:numFmt w:val="bullet"/>
      <w:lvlText w:val="•"/>
      <w:lvlJc w:val="left"/>
      <w:pPr>
        <w:ind w:left="7269" w:hanging="360"/>
      </w:pPr>
      <w:rPr>
        <w:rFonts w:hint="default"/>
        <w:lang w:val="sq-AL" w:eastAsia="sq-AL" w:bidi="sq-AL"/>
      </w:rPr>
    </w:lvl>
    <w:lvl w:ilvl="7" w:tplc="699E30D8">
      <w:numFmt w:val="bullet"/>
      <w:lvlText w:val="•"/>
      <w:lvlJc w:val="left"/>
      <w:pPr>
        <w:ind w:left="8240" w:hanging="360"/>
      </w:pPr>
      <w:rPr>
        <w:rFonts w:hint="default"/>
        <w:lang w:val="sq-AL" w:eastAsia="sq-AL" w:bidi="sq-AL"/>
      </w:rPr>
    </w:lvl>
    <w:lvl w:ilvl="8" w:tplc="4A924F50">
      <w:numFmt w:val="bullet"/>
      <w:lvlText w:val="•"/>
      <w:lvlJc w:val="left"/>
      <w:pPr>
        <w:ind w:left="9212" w:hanging="360"/>
      </w:pPr>
      <w:rPr>
        <w:rFonts w:hint="default"/>
        <w:lang w:val="sq-AL" w:eastAsia="sq-AL" w:bidi="sq-AL"/>
      </w:rPr>
    </w:lvl>
  </w:abstractNum>
  <w:abstractNum w:abstractNumId="19" w15:restartNumberingAfterBreak="0">
    <w:nsid w:val="1F542430"/>
    <w:multiLevelType w:val="hybridMultilevel"/>
    <w:tmpl w:val="0D9EA860"/>
    <w:lvl w:ilvl="0" w:tplc="0722FA32">
      <w:start w:val="1"/>
      <w:numFmt w:val="lowerLetter"/>
      <w:lvlText w:val="%1)"/>
      <w:lvlJc w:val="left"/>
      <w:pPr>
        <w:ind w:left="944" w:hanging="225"/>
        <w:jc w:val="left"/>
      </w:pPr>
      <w:rPr>
        <w:rFonts w:ascii="Times New Roman" w:eastAsia="Times New Roman" w:hAnsi="Times New Roman" w:cs="Times New Roman" w:hint="default"/>
        <w:color w:val="231F20"/>
        <w:w w:val="93"/>
        <w:sz w:val="23"/>
        <w:szCs w:val="23"/>
        <w:lang w:val="sq-AL" w:eastAsia="sq-AL" w:bidi="sq-AL"/>
      </w:rPr>
    </w:lvl>
    <w:lvl w:ilvl="1" w:tplc="FA36A4AC">
      <w:numFmt w:val="bullet"/>
      <w:lvlText w:val="•"/>
      <w:lvlJc w:val="left"/>
      <w:pPr>
        <w:ind w:left="1961" w:hanging="225"/>
      </w:pPr>
      <w:rPr>
        <w:rFonts w:hint="default"/>
        <w:lang w:val="sq-AL" w:eastAsia="sq-AL" w:bidi="sq-AL"/>
      </w:rPr>
    </w:lvl>
    <w:lvl w:ilvl="2" w:tplc="0D4EDE48">
      <w:numFmt w:val="bullet"/>
      <w:lvlText w:val="•"/>
      <w:lvlJc w:val="left"/>
      <w:pPr>
        <w:ind w:left="2983" w:hanging="225"/>
      </w:pPr>
      <w:rPr>
        <w:rFonts w:hint="default"/>
        <w:lang w:val="sq-AL" w:eastAsia="sq-AL" w:bidi="sq-AL"/>
      </w:rPr>
    </w:lvl>
    <w:lvl w:ilvl="3" w:tplc="EC0E6BF4">
      <w:numFmt w:val="bullet"/>
      <w:lvlText w:val="•"/>
      <w:lvlJc w:val="left"/>
      <w:pPr>
        <w:ind w:left="4004" w:hanging="225"/>
      </w:pPr>
      <w:rPr>
        <w:rFonts w:hint="default"/>
        <w:lang w:val="sq-AL" w:eastAsia="sq-AL" w:bidi="sq-AL"/>
      </w:rPr>
    </w:lvl>
    <w:lvl w:ilvl="4" w:tplc="D728A1FC">
      <w:numFmt w:val="bullet"/>
      <w:lvlText w:val="•"/>
      <w:lvlJc w:val="left"/>
      <w:pPr>
        <w:ind w:left="5026" w:hanging="225"/>
      </w:pPr>
      <w:rPr>
        <w:rFonts w:hint="default"/>
        <w:lang w:val="sq-AL" w:eastAsia="sq-AL" w:bidi="sq-AL"/>
      </w:rPr>
    </w:lvl>
    <w:lvl w:ilvl="5" w:tplc="CA42C060">
      <w:numFmt w:val="bullet"/>
      <w:lvlText w:val="•"/>
      <w:lvlJc w:val="left"/>
      <w:pPr>
        <w:ind w:left="6047" w:hanging="225"/>
      </w:pPr>
      <w:rPr>
        <w:rFonts w:hint="default"/>
        <w:lang w:val="sq-AL" w:eastAsia="sq-AL" w:bidi="sq-AL"/>
      </w:rPr>
    </w:lvl>
    <w:lvl w:ilvl="6" w:tplc="CA1880C4">
      <w:numFmt w:val="bullet"/>
      <w:lvlText w:val="•"/>
      <w:lvlJc w:val="left"/>
      <w:pPr>
        <w:ind w:left="7069" w:hanging="225"/>
      </w:pPr>
      <w:rPr>
        <w:rFonts w:hint="default"/>
        <w:lang w:val="sq-AL" w:eastAsia="sq-AL" w:bidi="sq-AL"/>
      </w:rPr>
    </w:lvl>
    <w:lvl w:ilvl="7" w:tplc="58AE5D18">
      <w:numFmt w:val="bullet"/>
      <w:lvlText w:val="•"/>
      <w:lvlJc w:val="left"/>
      <w:pPr>
        <w:ind w:left="8090" w:hanging="225"/>
      </w:pPr>
      <w:rPr>
        <w:rFonts w:hint="default"/>
        <w:lang w:val="sq-AL" w:eastAsia="sq-AL" w:bidi="sq-AL"/>
      </w:rPr>
    </w:lvl>
    <w:lvl w:ilvl="8" w:tplc="BE80C8D4">
      <w:numFmt w:val="bullet"/>
      <w:lvlText w:val="•"/>
      <w:lvlJc w:val="left"/>
      <w:pPr>
        <w:ind w:left="9112" w:hanging="225"/>
      </w:pPr>
      <w:rPr>
        <w:rFonts w:hint="default"/>
        <w:lang w:val="sq-AL" w:eastAsia="sq-AL" w:bidi="sq-AL"/>
      </w:rPr>
    </w:lvl>
  </w:abstractNum>
  <w:abstractNum w:abstractNumId="20" w15:restartNumberingAfterBreak="0">
    <w:nsid w:val="1F622D43"/>
    <w:multiLevelType w:val="hybridMultilevel"/>
    <w:tmpl w:val="52608DCC"/>
    <w:lvl w:ilvl="0" w:tplc="6C36F526">
      <w:numFmt w:val="bullet"/>
      <w:lvlText w:val="-"/>
      <w:lvlJc w:val="left"/>
      <w:pPr>
        <w:ind w:left="86" w:hanging="88"/>
      </w:pPr>
      <w:rPr>
        <w:rFonts w:hint="default"/>
        <w:w w:val="118"/>
        <w:lang w:val="sq-AL" w:eastAsia="sq-AL" w:bidi="sq-AL"/>
      </w:rPr>
    </w:lvl>
    <w:lvl w:ilvl="1" w:tplc="593CD964">
      <w:numFmt w:val="bullet"/>
      <w:lvlText w:val="•"/>
      <w:lvlJc w:val="left"/>
      <w:pPr>
        <w:ind w:left="224" w:hanging="88"/>
      </w:pPr>
      <w:rPr>
        <w:rFonts w:hint="default"/>
        <w:lang w:val="sq-AL" w:eastAsia="sq-AL" w:bidi="sq-AL"/>
      </w:rPr>
    </w:lvl>
    <w:lvl w:ilvl="2" w:tplc="89343A1E">
      <w:numFmt w:val="bullet"/>
      <w:lvlText w:val="•"/>
      <w:lvlJc w:val="left"/>
      <w:pPr>
        <w:ind w:left="368" w:hanging="88"/>
      </w:pPr>
      <w:rPr>
        <w:rFonts w:hint="default"/>
        <w:lang w:val="sq-AL" w:eastAsia="sq-AL" w:bidi="sq-AL"/>
      </w:rPr>
    </w:lvl>
    <w:lvl w:ilvl="3" w:tplc="098A4994">
      <w:numFmt w:val="bullet"/>
      <w:lvlText w:val="•"/>
      <w:lvlJc w:val="left"/>
      <w:pPr>
        <w:ind w:left="513" w:hanging="88"/>
      </w:pPr>
      <w:rPr>
        <w:rFonts w:hint="default"/>
        <w:lang w:val="sq-AL" w:eastAsia="sq-AL" w:bidi="sq-AL"/>
      </w:rPr>
    </w:lvl>
    <w:lvl w:ilvl="4" w:tplc="1F30F8CC">
      <w:numFmt w:val="bullet"/>
      <w:lvlText w:val="•"/>
      <w:lvlJc w:val="left"/>
      <w:pPr>
        <w:ind w:left="657" w:hanging="88"/>
      </w:pPr>
      <w:rPr>
        <w:rFonts w:hint="default"/>
        <w:lang w:val="sq-AL" w:eastAsia="sq-AL" w:bidi="sq-AL"/>
      </w:rPr>
    </w:lvl>
    <w:lvl w:ilvl="5" w:tplc="709465F6">
      <w:numFmt w:val="bullet"/>
      <w:lvlText w:val="•"/>
      <w:lvlJc w:val="left"/>
      <w:pPr>
        <w:ind w:left="801" w:hanging="88"/>
      </w:pPr>
      <w:rPr>
        <w:rFonts w:hint="default"/>
        <w:lang w:val="sq-AL" w:eastAsia="sq-AL" w:bidi="sq-AL"/>
      </w:rPr>
    </w:lvl>
    <w:lvl w:ilvl="6" w:tplc="FC06FCFE">
      <w:numFmt w:val="bullet"/>
      <w:lvlText w:val="•"/>
      <w:lvlJc w:val="left"/>
      <w:pPr>
        <w:ind w:left="946" w:hanging="88"/>
      </w:pPr>
      <w:rPr>
        <w:rFonts w:hint="default"/>
        <w:lang w:val="sq-AL" w:eastAsia="sq-AL" w:bidi="sq-AL"/>
      </w:rPr>
    </w:lvl>
    <w:lvl w:ilvl="7" w:tplc="3488B046">
      <w:numFmt w:val="bullet"/>
      <w:lvlText w:val="•"/>
      <w:lvlJc w:val="left"/>
      <w:pPr>
        <w:ind w:left="1090" w:hanging="88"/>
      </w:pPr>
      <w:rPr>
        <w:rFonts w:hint="default"/>
        <w:lang w:val="sq-AL" w:eastAsia="sq-AL" w:bidi="sq-AL"/>
      </w:rPr>
    </w:lvl>
    <w:lvl w:ilvl="8" w:tplc="DEACFB92">
      <w:numFmt w:val="bullet"/>
      <w:lvlText w:val="•"/>
      <w:lvlJc w:val="left"/>
      <w:pPr>
        <w:ind w:left="1234" w:hanging="88"/>
      </w:pPr>
      <w:rPr>
        <w:rFonts w:hint="default"/>
        <w:lang w:val="sq-AL" w:eastAsia="sq-AL" w:bidi="sq-AL"/>
      </w:rPr>
    </w:lvl>
  </w:abstractNum>
  <w:abstractNum w:abstractNumId="21" w15:restartNumberingAfterBreak="0">
    <w:nsid w:val="25876E57"/>
    <w:multiLevelType w:val="hybridMultilevel"/>
    <w:tmpl w:val="9E106FBA"/>
    <w:lvl w:ilvl="0" w:tplc="AB964400">
      <w:start w:val="1"/>
      <w:numFmt w:val="lowerLetter"/>
      <w:lvlText w:val="%1)"/>
      <w:lvlJc w:val="left"/>
      <w:pPr>
        <w:ind w:left="953" w:hanging="234"/>
        <w:jc w:val="left"/>
      </w:pPr>
      <w:rPr>
        <w:rFonts w:ascii="Book Antiqua" w:eastAsia="Book Antiqua" w:hAnsi="Book Antiqua" w:cs="Book Antiqua" w:hint="default"/>
        <w:i/>
        <w:color w:val="231F20"/>
        <w:w w:val="98"/>
        <w:sz w:val="23"/>
        <w:szCs w:val="23"/>
        <w:lang w:val="sq-AL" w:eastAsia="sq-AL" w:bidi="sq-AL"/>
      </w:rPr>
    </w:lvl>
    <w:lvl w:ilvl="1" w:tplc="0E1C8F58">
      <w:numFmt w:val="bullet"/>
      <w:lvlText w:val=""/>
      <w:lvlJc w:val="left"/>
      <w:pPr>
        <w:ind w:left="1440" w:hanging="360"/>
      </w:pPr>
      <w:rPr>
        <w:rFonts w:ascii="Bookman Old Style" w:eastAsia="Bookman Old Style" w:hAnsi="Bookman Old Style" w:cs="Bookman Old Style" w:hint="default"/>
        <w:color w:val="231F20"/>
        <w:w w:val="61"/>
        <w:sz w:val="23"/>
        <w:szCs w:val="23"/>
        <w:lang w:val="sq-AL" w:eastAsia="sq-AL" w:bidi="sq-AL"/>
      </w:rPr>
    </w:lvl>
    <w:lvl w:ilvl="2" w:tplc="CB7A9C80">
      <w:numFmt w:val="bullet"/>
      <w:lvlText w:val="•"/>
      <w:lvlJc w:val="left"/>
      <w:pPr>
        <w:ind w:left="2519" w:hanging="360"/>
      </w:pPr>
      <w:rPr>
        <w:rFonts w:hint="default"/>
        <w:lang w:val="sq-AL" w:eastAsia="sq-AL" w:bidi="sq-AL"/>
      </w:rPr>
    </w:lvl>
    <w:lvl w:ilvl="3" w:tplc="66CC013C">
      <w:numFmt w:val="bullet"/>
      <w:lvlText w:val="•"/>
      <w:lvlJc w:val="left"/>
      <w:pPr>
        <w:ind w:left="3598" w:hanging="360"/>
      </w:pPr>
      <w:rPr>
        <w:rFonts w:hint="default"/>
        <w:lang w:val="sq-AL" w:eastAsia="sq-AL" w:bidi="sq-AL"/>
      </w:rPr>
    </w:lvl>
    <w:lvl w:ilvl="4" w:tplc="BFF83618">
      <w:numFmt w:val="bullet"/>
      <w:lvlText w:val="•"/>
      <w:lvlJc w:val="left"/>
      <w:pPr>
        <w:ind w:left="4678" w:hanging="360"/>
      </w:pPr>
      <w:rPr>
        <w:rFonts w:hint="default"/>
        <w:lang w:val="sq-AL" w:eastAsia="sq-AL" w:bidi="sq-AL"/>
      </w:rPr>
    </w:lvl>
    <w:lvl w:ilvl="5" w:tplc="9594E6E0">
      <w:numFmt w:val="bullet"/>
      <w:lvlText w:val="•"/>
      <w:lvlJc w:val="left"/>
      <w:pPr>
        <w:ind w:left="5757" w:hanging="360"/>
      </w:pPr>
      <w:rPr>
        <w:rFonts w:hint="default"/>
        <w:lang w:val="sq-AL" w:eastAsia="sq-AL" w:bidi="sq-AL"/>
      </w:rPr>
    </w:lvl>
    <w:lvl w:ilvl="6" w:tplc="ACF821E2">
      <w:numFmt w:val="bullet"/>
      <w:lvlText w:val="•"/>
      <w:lvlJc w:val="left"/>
      <w:pPr>
        <w:ind w:left="6837" w:hanging="360"/>
      </w:pPr>
      <w:rPr>
        <w:rFonts w:hint="default"/>
        <w:lang w:val="sq-AL" w:eastAsia="sq-AL" w:bidi="sq-AL"/>
      </w:rPr>
    </w:lvl>
    <w:lvl w:ilvl="7" w:tplc="411091BE">
      <w:numFmt w:val="bullet"/>
      <w:lvlText w:val="•"/>
      <w:lvlJc w:val="left"/>
      <w:pPr>
        <w:ind w:left="7916" w:hanging="360"/>
      </w:pPr>
      <w:rPr>
        <w:rFonts w:hint="default"/>
        <w:lang w:val="sq-AL" w:eastAsia="sq-AL" w:bidi="sq-AL"/>
      </w:rPr>
    </w:lvl>
    <w:lvl w:ilvl="8" w:tplc="BF42CEDA">
      <w:numFmt w:val="bullet"/>
      <w:lvlText w:val="•"/>
      <w:lvlJc w:val="left"/>
      <w:pPr>
        <w:ind w:left="8996" w:hanging="360"/>
      </w:pPr>
      <w:rPr>
        <w:rFonts w:hint="default"/>
        <w:lang w:val="sq-AL" w:eastAsia="sq-AL" w:bidi="sq-AL"/>
      </w:rPr>
    </w:lvl>
  </w:abstractNum>
  <w:abstractNum w:abstractNumId="22" w15:restartNumberingAfterBreak="0">
    <w:nsid w:val="272F7965"/>
    <w:multiLevelType w:val="hybridMultilevel"/>
    <w:tmpl w:val="DEDE9B3A"/>
    <w:lvl w:ilvl="0" w:tplc="6B6A1CF6">
      <w:start w:val="1"/>
      <w:numFmt w:val="decimal"/>
      <w:lvlText w:val="%1."/>
      <w:lvlJc w:val="left"/>
      <w:pPr>
        <w:ind w:left="1440" w:hanging="360"/>
        <w:jc w:val="right"/>
      </w:pPr>
      <w:rPr>
        <w:rFonts w:ascii="Book Antiqua" w:eastAsia="Book Antiqua" w:hAnsi="Book Antiqua" w:cs="Book Antiqua" w:hint="default"/>
        <w:b/>
        <w:bCs/>
        <w:color w:val="231F20"/>
        <w:w w:val="104"/>
        <w:sz w:val="23"/>
        <w:szCs w:val="23"/>
        <w:lang w:val="sq-AL" w:eastAsia="sq-AL" w:bidi="sq-AL"/>
      </w:rPr>
    </w:lvl>
    <w:lvl w:ilvl="1" w:tplc="4840466A">
      <w:numFmt w:val="bullet"/>
      <w:lvlText w:val="•"/>
      <w:lvlJc w:val="left"/>
      <w:pPr>
        <w:ind w:left="2411" w:hanging="360"/>
      </w:pPr>
      <w:rPr>
        <w:rFonts w:hint="default"/>
        <w:lang w:val="sq-AL" w:eastAsia="sq-AL" w:bidi="sq-AL"/>
      </w:rPr>
    </w:lvl>
    <w:lvl w:ilvl="2" w:tplc="AE8A7364">
      <w:numFmt w:val="bullet"/>
      <w:lvlText w:val="•"/>
      <w:lvlJc w:val="left"/>
      <w:pPr>
        <w:ind w:left="3383" w:hanging="360"/>
      </w:pPr>
      <w:rPr>
        <w:rFonts w:hint="default"/>
        <w:lang w:val="sq-AL" w:eastAsia="sq-AL" w:bidi="sq-AL"/>
      </w:rPr>
    </w:lvl>
    <w:lvl w:ilvl="3" w:tplc="2340BD00">
      <w:numFmt w:val="bullet"/>
      <w:lvlText w:val="•"/>
      <w:lvlJc w:val="left"/>
      <w:pPr>
        <w:ind w:left="4354" w:hanging="360"/>
      </w:pPr>
      <w:rPr>
        <w:rFonts w:hint="default"/>
        <w:lang w:val="sq-AL" w:eastAsia="sq-AL" w:bidi="sq-AL"/>
      </w:rPr>
    </w:lvl>
    <w:lvl w:ilvl="4" w:tplc="458EDAB6">
      <w:numFmt w:val="bullet"/>
      <w:lvlText w:val="•"/>
      <w:lvlJc w:val="left"/>
      <w:pPr>
        <w:ind w:left="5326" w:hanging="360"/>
      </w:pPr>
      <w:rPr>
        <w:rFonts w:hint="default"/>
        <w:lang w:val="sq-AL" w:eastAsia="sq-AL" w:bidi="sq-AL"/>
      </w:rPr>
    </w:lvl>
    <w:lvl w:ilvl="5" w:tplc="0A48C91A">
      <w:numFmt w:val="bullet"/>
      <w:lvlText w:val="•"/>
      <w:lvlJc w:val="left"/>
      <w:pPr>
        <w:ind w:left="6297" w:hanging="360"/>
      </w:pPr>
      <w:rPr>
        <w:rFonts w:hint="default"/>
        <w:lang w:val="sq-AL" w:eastAsia="sq-AL" w:bidi="sq-AL"/>
      </w:rPr>
    </w:lvl>
    <w:lvl w:ilvl="6" w:tplc="88EAF190">
      <w:numFmt w:val="bullet"/>
      <w:lvlText w:val="•"/>
      <w:lvlJc w:val="left"/>
      <w:pPr>
        <w:ind w:left="7269" w:hanging="360"/>
      </w:pPr>
      <w:rPr>
        <w:rFonts w:hint="default"/>
        <w:lang w:val="sq-AL" w:eastAsia="sq-AL" w:bidi="sq-AL"/>
      </w:rPr>
    </w:lvl>
    <w:lvl w:ilvl="7" w:tplc="C47659AE">
      <w:numFmt w:val="bullet"/>
      <w:lvlText w:val="•"/>
      <w:lvlJc w:val="left"/>
      <w:pPr>
        <w:ind w:left="8240" w:hanging="360"/>
      </w:pPr>
      <w:rPr>
        <w:rFonts w:hint="default"/>
        <w:lang w:val="sq-AL" w:eastAsia="sq-AL" w:bidi="sq-AL"/>
      </w:rPr>
    </w:lvl>
    <w:lvl w:ilvl="8" w:tplc="051EA33A">
      <w:numFmt w:val="bullet"/>
      <w:lvlText w:val="•"/>
      <w:lvlJc w:val="left"/>
      <w:pPr>
        <w:ind w:left="9212" w:hanging="360"/>
      </w:pPr>
      <w:rPr>
        <w:rFonts w:hint="default"/>
        <w:lang w:val="sq-AL" w:eastAsia="sq-AL" w:bidi="sq-AL"/>
      </w:rPr>
    </w:lvl>
  </w:abstractNum>
  <w:abstractNum w:abstractNumId="23" w15:restartNumberingAfterBreak="0">
    <w:nsid w:val="27D96D6E"/>
    <w:multiLevelType w:val="multilevel"/>
    <w:tmpl w:val="DF94CA78"/>
    <w:lvl w:ilvl="0">
      <w:start w:val="7"/>
      <w:numFmt w:val="decimal"/>
      <w:lvlText w:val="%1"/>
      <w:lvlJc w:val="left"/>
      <w:pPr>
        <w:ind w:left="692" w:hanging="406"/>
        <w:jc w:val="left"/>
      </w:pPr>
      <w:rPr>
        <w:rFonts w:hint="default"/>
        <w:lang w:val="sq-AL" w:eastAsia="sq-AL" w:bidi="sq-AL"/>
      </w:rPr>
    </w:lvl>
    <w:lvl w:ilvl="1">
      <w:start w:val="1"/>
      <w:numFmt w:val="decimal"/>
      <w:lvlText w:val="%1.%2"/>
      <w:lvlJc w:val="left"/>
      <w:pPr>
        <w:ind w:left="692" w:hanging="406"/>
        <w:jc w:val="left"/>
      </w:pPr>
      <w:rPr>
        <w:rFonts w:ascii="Times New Roman" w:eastAsia="Times New Roman" w:hAnsi="Times New Roman" w:cs="Times New Roman" w:hint="default"/>
        <w:color w:val="231F20"/>
        <w:spacing w:val="-14"/>
        <w:w w:val="89"/>
        <w:sz w:val="22"/>
        <w:szCs w:val="22"/>
        <w:lang w:val="sq-AL" w:eastAsia="sq-AL" w:bidi="sq-AL"/>
      </w:rPr>
    </w:lvl>
    <w:lvl w:ilvl="2">
      <w:numFmt w:val="bullet"/>
      <w:lvlText w:val="•"/>
      <w:lvlJc w:val="left"/>
      <w:pPr>
        <w:ind w:left="2494" w:hanging="406"/>
      </w:pPr>
      <w:rPr>
        <w:rFonts w:hint="default"/>
        <w:lang w:val="sq-AL" w:eastAsia="sq-AL" w:bidi="sq-AL"/>
      </w:rPr>
    </w:lvl>
    <w:lvl w:ilvl="3">
      <w:numFmt w:val="bullet"/>
      <w:lvlText w:val="•"/>
      <w:lvlJc w:val="left"/>
      <w:pPr>
        <w:ind w:left="3392" w:hanging="406"/>
      </w:pPr>
      <w:rPr>
        <w:rFonts w:hint="default"/>
        <w:lang w:val="sq-AL" w:eastAsia="sq-AL" w:bidi="sq-AL"/>
      </w:rPr>
    </w:lvl>
    <w:lvl w:ilvl="4">
      <w:numFmt w:val="bullet"/>
      <w:lvlText w:val="•"/>
      <w:lvlJc w:val="left"/>
      <w:pPr>
        <w:ind w:left="4289" w:hanging="406"/>
      </w:pPr>
      <w:rPr>
        <w:rFonts w:hint="default"/>
        <w:lang w:val="sq-AL" w:eastAsia="sq-AL" w:bidi="sq-AL"/>
      </w:rPr>
    </w:lvl>
    <w:lvl w:ilvl="5">
      <w:numFmt w:val="bullet"/>
      <w:lvlText w:val="•"/>
      <w:lvlJc w:val="left"/>
      <w:pPr>
        <w:ind w:left="5187" w:hanging="406"/>
      </w:pPr>
      <w:rPr>
        <w:rFonts w:hint="default"/>
        <w:lang w:val="sq-AL" w:eastAsia="sq-AL" w:bidi="sq-AL"/>
      </w:rPr>
    </w:lvl>
    <w:lvl w:ilvl="6">
      <w:numFmt w:val="bullet"/>
      <w:lvlText w:val="•"/>
      <w:lvlJc w:val="left"/>
      <w:pPr>
        <w:ind w:left="6084" w:hanging="406"/>
      </w:pPr>
      <w:rPr>
        <w:rFonts w:hint="default"/>
        <w:lang w:val="sq-AL" w:eastAsia="sq-AL" w:bidi="sq-AL"/>
      </w:rPr>
    </w:lvl>
    <w:lvl w:ilvl="7">
      <w:numFmt w:val="bullet"/>
      <w:lvlText w:val="•"/>
      <w:lvlJc w:val="left"/>
      <w:pPr>
        <w:ind w:left="6981" w:hanging="406"/>
      </w:pPr>
      <w:rPr>
        <w:rFonts w:hint="default"/>
        <w:lang w:val="sq-AL" w:eastAsia="sq-AL" w:bidi="sq-AL"/>
      </w:rPr>
    </w:lvl>
    <w:lvl w:ilvl="8">
      <w:numFmt w:val="bullet"/>
      <w:lvlText w:val="•"/>
      <w:lvlJc w:val="left"/>
      <w:pPr>
        <w:ind w:left="7879" w:hanging="406"/>
      </w:pPr>
      <w:rPr>
        <w:rFonts w:hint="default"/>
        <w:lang w:val="sq-AL" w:eastAsia="sq-AL" w:bidi="sq-AL"/>
      </w:rPr>
    </w:lvl>
  </w:abstractNum>
  <w:abstractNum w:abstractNumId="24" w15:restartNumberingAfterBreak="0">
    <w:nsid w:val="2A3E4223"/>
    <w:multiLevelType w:val="hybridMultilevel"/>
    <w:tmpl w:val="0870FD02"/>
    <w:lvl w:ilvl="0" w:tplc="E7E022FE">
      <w:numFmt w:val="bullet"/>
      <w:lvlText w:val="¾"/>
      <w:lvlJc w:val="left"/>
      <w:pPr>
        <w:ind w:left="1080" w:hanging="360"/>
      </w:pPr>
      <w:rPr>
        <w:rFonts w:ascii="Bookman Old Style" w:eastAsia="Bookman Old Style" w:hAnsi="Bookman Old Style" w:cs="Bookman Old Style" w:hint="default"/>
        <w:color w:val="231F20"/>
        <w:w w:val="85"/>
        <w:sz w:val="23"/>
        <w:szCs w:val="23"/>
        <w:lang w:val="sq-AL" w:eastAsia="sq-AL" w:bidi="sq-AL"/>
      </w:rPr>
    </w:lvl>
    <w:lvl w:ilvl="1" w:tplc="B1E41BFA">
      <w:numFmt w:val="bullet"/>
      <w:lvlText w:val="-"/>
      <w:lvlJc w:val="left"/>
      <w:pPr>
        <w:ind w:left="1440" w:hanging="360"/>
      </w:pPr>
      <w:rPr>
        <w:rFonts w:ascii="Times New Roman" w:eastAsia="Times New Roman" w:hAnsi="Times New Roman" w:cs="Times New Roman" w:hint="default"/>
        <w:color w:val="231F20"/>
        <w:spacing w:val="-5"/>
        <w:w w:val="86"/>
        <w:sz w:val="23"/>
        <w:szCs w:val="23"/>
        <w:lang w:val="sq-AL" w:eastAsia="sq-AL" w:bidi="sq-AL"/>
      </w:rPr>
    </w:lvl>
    <w:lvl w:ilvl="2" w:tplc="C53C48BC">
      <w:numFmt w:val="bullet"/>
      <w:lvlText w:val="•"/>
      <w:lvlJc w:val="left"/>
      <w:pPr>
        <w:ind w:left="2519" w:hanging="360"/>
      </w:pPr>
      <w:rPr>
        <w:rFonts w:hint="default"/>
        <w:lang w:val="sq-AL" w:eastAsia="sq-AL" w:bidi="sq-AL"/>
      </w:rPr>
    </w:lvl>
    <w:lvl w:ilvl="3" w:tplc="E32810EA">
      <w:numFmt w:val="bullet"/>
      <w:lvlText w:val="•"/>
      <w:lvlJc w:val="left"/>
      <w:pPr>
        <w:ind w:left="3598" w:hanging="360"/>
      </w:pPr>
      <w:rPr>
        <w:rFonts w:hint="default"/>
        <w:lang w:val="sq-AL" w:eastAsia="sq-AL" w:bidi="sq-AL"/>
      </w:rPr>
    </w:lvl>
    <w:lvl w:ilvl="4" w:tplc="2E40C982">
      <w:numFmt w:val="bullet"/>
      <w:lvlText w:val="•"/>
      <w:lvlJc w:val="left"/>
      <w:pPr>
        <w:ind w:left="4678" w:hanging="360"/>
      </w:pPr>
      <w:rPr>
        <w:rFonts w:hint="default"/>
        <w:lang w:val="sq-AL" w:eastAsia="sq-AL" w:bidi="sq-AL"/>
      </w:rPr>
    </w:lvl>
    <w:lvl w:ilvl="5" w:tplc="0D84D106">
      <w:numFmt w:val="bullet"/>
      <w:lvlText w:val="•"/>
      <w:lvlJc w:val="left"/>
      <w:pPr>
        <w:ind w:left="5757" w:hanging="360"/>
      </w:pPr>
      <w:rPr>
        <w:rFonts w:hint="default"/>
        <w:lang w:val="sq-AL" w:eastAsia="sq-AL" w:bidi="sq-AL"/>
      </w:rPr>
    </w:lvl>
    <w:lvl w:ilvl="6" w:tplc="631A731E">
      <w:numFmt w:val="bullet"/>
      <w:lvlText w:val="•"/>
      <w:lvlJc w:val="left"/>
      <w:pPr>
        <w:ind w:left="6837" w:hanging="360"/>
      </w:pPr>
      <w:rPr>
        <w:rFonts w:hint="default"/>
        <w:lang w:val="sq-AL" w:eastAsia="sq-AL" w:bidi="sq-AL"/>
      </w:rPr>
    </w:lvl>
    <w:lvl w:ilvl="7" w:tplc="AF92FAA8">
      <w:numFmt w:val="bullet"/>
      <w:lvlText w:val="•"/>
      <w:lvlJc w:val="left"/>
      <w:pPr>
        <w:ind w:left="7916" w:hanging="360"/>
      </w:pPr>
      <w:rPr>
        <w:rFonts w:hint="default"/>
        <w:lang w:val="sq-AL" w:eastAsia="sq-AL" w:bidi="sq-AL"/>
      </w:rPr>
    </w:lvl>
    <w:lvl w:ilvl="8" w:tplc="9586A260">
      <w:numFmt w:val="bullet"/>
      <w:lvlText w:val="•"/>
      <w:lvlJc w:val="left"/>
      <w:pPr>
        <w:ind w:left="8996" w:hanging="360"/>
      </w:pPr>
      <w:rPr>
        <w:rFonts w:hint="default"/>
        <w:lang w:val="sq-AL" w:eastAsia="sq-AL" w:bidi="sq-AL"/>
      </w:rPr>
    </w:lvl>
  </w:abstractNum>
  <w:abstractNum w:abstractNumId="25" w15:restartNumberingAfterBreak="0">
    <w:nsid w:val="2BDA0E3C"/>
    <w:multiLevelType w:val="multilevel"/>
    <w:tmpl w:val="0CCC57F6"/>
    <w:lvl w:ilvl="0">
      <w:start w:val="4"/>
      <w:numFmt w:val="decimal"/>
      <w:lvlText w:val="%1"/>
      <w:lvlJc w:val="left"/>
      <w:pPr>
        <w:ind w:left="692" w:hanging="406"/>
        <w:jc w:val="left"/>
      </w:pPr>
      <w:rPr>
        <w:rFonts w:hint="default"/>
        <w:lang w:val="sq-AL" w:eastAsia="sq-AL" w:bidi="sq-AL"/>
      </w:rPr>
    </w:lvl>
    <w:lvl w:ilvl="1">
      <w:start w:val="1"/>
      <w:numFmt w:val="decimal"/>
      <w:lvlText w:val="%1.%2"/>
      <w:lvlJc w:val="left"/>
      <w:pPr>
        <w:ind w:left="692" w:hanging="406"/>
        <w:jc w:val="left"/>
      </w:pPr>
      <w:rPr>
        <w:rFonts w:ascii="Times New Roman" w:eastAsia="Times New Roman" w:hAnsi="Times New Roman" w:cs="Times New Roman" w:hint="default"/>
        <w:color w:val="231F20"/>
        <w:spacing w:val="-3"/>
        <w:w w:val="87"/>
        <w:sz w:val="22"/>
        <w:szCs w:val="22"/>
        <w:lang w:val="sq-AL" w:eastAsia="sq-AL" w:bidi="sq-AL"/>
      </w:rPr>
    </w:lvl>
    <w:lvl w:ilvl="2">
      <w:numFmt w:val="bullet"/>
      <w:lvlText w:val="•"/>
      <w:lvlJc w:val="left"/>
      <w:pPr>
        <w:ind w:left="2494" w:hanging="406"/>
      </w:pPr>
      <w:rPr>
        <w:rFonts w:hint="default"/>
        <w:lang w:val="sq-AL" w:eastAsia="sq-AL" w:bidi="sq-AL"/>
      </w:rPr>
    </w:lvl>
    <w:lvl w:ilvl="3">
      <w:numFmt w:val="bullet"/>
      <w:lvlText w:val="•"/>
      <w:lvlJc w:val="left"/>
      <w:pPr>
        <w:ind w:left="3392" w:hanging="406"/>
      </w:pPr>
      <w:rPr>
        <w:rFonts w:hint="default"/>
        <w:lang w:val="sq-AL" w:eastAsia="sq-AL" w:bidi="sq-AL"/>
      </w:rPr>
    </w:lvl>
    <w:lvl w:ilvl="4">
      <w:numFmt w:val="bullet"/>
      <w:lvlText w:val="•"/>
      <w:lvlJc w:val="left"/>
      <w:pPr>
        <w:ind w:left="4289" w:hanging="406"/>
      </w:pPr>
      <w:rPr>
        <w:rFonts w:hint="default"/>
        <w:lang w:val="sq-AL" w:eastAsia="sq-AL" w:bidi="sq-AL"/>
      </w:rPr>
    </w:lvl>
    <w:lvl w:ilvl="5">
      <w:numFmt w:val="bullet"/>
      <w:lvlText w:val="•"/>
      <w:lvlJc w:val="left"/>
      <w:pPr>
        <w:ind w:left="5187" w:hanging="406"/>
      </w:pPr>
      <w:rPr>
        <w:rFonts w:hint="default"/>
        <w:lang w:val="sq-AL" w:eastAsia="sq-AL" w:bidi="sq-AL"/>
      </w:rPr>
    </w:lvl>
    <w:lvl w:ilvl="6">
      <w:numFmt w:val="bullet"/>
      <w:lvlText w:val="•"/>
      <w:lvlJc w:val="left"/>
      <w:pPr>
        <w:ind w:left="6084" w:hanging="406"/>
      </w:pPr>
      <w:rPr>
        <w:rFonts w:hint="default"/>
        <w:lang w:val="sq-AL" w:eastAsia="sq-AL" w:bidi="sq-AL"/>
      </w:rPr>
    </w:lvl>
    <w:lvl w:ilvl="7">
      <w:numFmt w:val="bullet"/>
      <w:lvlText w:val="•"/>
      <w:lvlJc w:val="left"/>
      <w:pPr>
        <w:ind w:left="6981" w:hanging="406"/>
      </w:pPr>
      <w:rPr>
        <w:rFonts w:hint="default"/>
        <w:lang w:val="sq-AL" w:eastAsia="sq-AL" w:bidi="sq-AL"/>
      </w:rPr>
    </w:lvl>
    <w:lvl w:ilvl="8">
      <w:numFmt w:val="bullet"/>
      <w:lvlText w:val="•"/>
      <w:lvlJc w:val="left"/>
      <w:pPr>
        <w:ind w:left="7879" w:hanging="406"/>
      </w:pPr>
      <w:rPr>
        <w:rFonts w:hint="default"/>
        <w:lang w:val="sq-AL" w:eastAsia="sq-AL" w:bidi="sq-AL"/>
      </w:rPr>
    </w:lvl>
  </w:abstractNum>
  <w:abstractNum w:abstractNumId="26" w15:restartNumberingAfterBreak="0">
    <w:nsid w:val="2C447969"/>
    <w:multiLevelType w:val="hybridMultilevel"/>
    <w:tmpl w:val="E9BEC1D8"/>
    <w:lvl w:ilvl="0" w:tplc="23302C46">
      <w:numFmt w:val="bullet"/>
      <w:lvlText w:val="-"/>
      <w:lvlJc w:val="left"/>
      <w:pPr>
        <w:ind w:left="1139" w:hanging="126"/>
      </w:pPr>
      <w:rPr>
        <w:rFonts w:ascii="Times New Roman" w:eastAsia="Times New Roman" w:hAnsi="Times New Roman" w:cs="Times New Roman" w:hint="default"/>
        <w:color w:val="231F20"/>
        <w:w w:val="96"/>
        <w:sz w:val="22"/>
        <w:szCs w:val="22"/>
        <w:lang w:val="sq-AL" w:eastAsia="sq-AL" w:bidi="sq-AL"/>
      </w:rPr>
    </w:lvl>
    <w:lvl w:ilvl="1" w:tplc="E1B2043A">
      <w:numFmt w:val="bullet"/>
      <w:lvlText w:val="•"/>
      <w:lvlJc w:val="left"/>
      <w:pPr>
        <w:ind w:left="1617" w:hanging="126"/>
      </w:pPr>
      <w:rPr>
        <w:rFonts w:hint="default"/>
        <w:lang w:val="sq-AL" w:eastAsia="sq-AL" w:bidi="sq-AL"/>
      </w:rPr>
    </w:lvl>
    <w:lvl w:ilvl="2" w:tplc="A6E2BF18">
      <w:numFmt w:val="bullet"/>
      <w:lvlText w:val="•"/>
      <w:lvlJc w:val="left"/>
      <w:pPr>
        <w:ind w:left="2094" w:hanging="126"/>
      </w:pPr>
      <w:rPr>
        <w:rFonts w:hint="default"/>
        <w:lang w:val="sq-AL" w:eastAsia="sq-AL" w:bidi="sq-AL"/>
      </w:rPr>
    </w:lvl>
    <w:lvl w:ilvl="3" w:tplc="77100B86">
      <w:numFmt w:val="bullet"/>
      <w:lvlText w:val="•"/>
      <w:lvlJc w:val="left"/>
      <w:pPr>
        <w:ind w:left="2571" w:hanging="126"/>
      </w:pPr>
      <w:rPr>
        <w:rFonts w:hint="default"/>
        <w:lang w:val="sq-AL" w:eastAsia="sq-AL" w:bidi="sq-AL"/>
      </w:rPr>
    </w:lvl>
    <w:lvl w:ilvl="4" w:tplc="6166F414">
      <w:numFmt w:val="bullet"/>
      <w:lvlText w:val="•"/>
      <w:lvlJc w:val="left"/>
      <w:pPr>
        <w:ind w:left="3048" w:hanging="126"/>
      </w:pPr>
      <w:rPr>
        <w:rFonts w:hint="default"/>
        <w:lang w:val="sq-AL" w:eastAsia="sq-AL" w:bidi="sq-AL"/>
      </w:rPr>
    </w:lvl>
    <w:lvl w:ilvl="5" w:tplc="6324E5B8">
      <w:numFmt w:val="bullet"/>
      <w:lvlText w:val="•"/>
      <w:lvlJc w:val="left"/>
      <w:pPr>
        <w:ind w:left="3525" w:hanging="126"/>
      </w:pPr>
      <w:rPr>
        <w:rFonts w:hint="default"/>
        <w:lang w:val="sq-AL" w:eastAsia="sq-AL" w:bidi="sq-AL"/>
      </w:rPr>
    </w:lvl>
    <w:lvl w:ilvl="6" w:tplc="7AEACA7C">
      <w:numFmt w:val="bullet"/>
      <w:lvlText w:val="•"/>
      <w:lvlJc w:val="left"/>
      <w:pPr>
        <w:ind w:left="4002" w:hanging="126"/>
      </w:pPr>
      <w:rPr>
        <w:rFonts w:hint="default"/>
        <w:lang w:val="sq-AL" w:eastAsia="sq-AL" w:bidi="sq-AL"/>
      </w:rPr>
    </w:lvl>
    <w:lvl w:ilvl="7" w:tplc="9850D774">
      <w:numFmt w:val="bullet"/>
      <w:lvlText w:val="•"/>
      <w:lvlJc w:val="left"/>
      <w:pPr>
        <w:ind w:left="4479" w:hanging="126"/>
      </w:pPr>
      <w:rPr>
        <w:rFonts w:hint="default"/>
        <w:lang w:val="sq-AL" w:eastAsia="sq-AL" w:bidi="sq-AL"/>
      </w:rPr>
    </w:lvl>
    <w:lvl w:ilvl="8" w:tplc="3F2CE652">
      <w:numFmt w:val="bullet"/>
      <w:lvlText w:val="•"/>
      <w:lvlJc w:val="left"/>
      <w:pPr>
        <w:ind w:left="4956" w:hanging="126"/>
      </w:pPr>
      <w:rPr>
        <w:rFonts w:hint="default"/>
        <w:lang w:val="sq-AL" w:eastAsia="sq-AL" w:bidi="sq-AL"/>
      </w:rPr>
    </w:lvl>
  </w:abstractNum>
  <w:abstractNum w:abstractNumId="27" w15:restartNumberingAfterBreak="0">
    <w:nsid w:val="2CD9414C"/>
    <w:multiLevelType w:val="hybridMultilevel"/>
    <w:tmpl w:val="951AA97A"/>
    <w:lvl w:ilvl="0" w:tplc="51DCDA5E">
      <w:numFmt w:val="bullet"/>
      <w:lvlText w:val="-"/>
      <w:lvlJc w:val="left"/>
      <w:pPr>
        <w:ind w:left="1139" w:hanging="126"/>
      </w:pPr>
      <w:rPr>
        <w:rFonts w:ascii="Times New Roman" w:eastAsia="Times New Roman" w:hAnsi="Times New Roman" w:cs="Times New Roman" w:hint="default"/>
        <w:color w:val="231F20"/>
        <w:w w:val="96"/>
        <w:sz w:val="22"/>
        <w:szCs w:val="22"/>
        <w:lang w:val="sq-AL" w:eastAsia="sq-AL" w:bidi="sq-AL"/>
      </w:rPr>
    </w:lvl>
    <w:lvl w:ilvl="1" w:tplc="E91C9A58">
      <w:numFmt w:val="bullet"/>
      <w:lvlText w:val="•"/>
      <w:lvlJc w:val="left"/>
      <w:pPr>
        <w:ind w:left="1617" w:hanging="126"/>
      </w:pPr>
      <w:rPr>
        <w:rFonts w:hint="default"/>
        <w:lang w:val="sq-AL" w:eastAsia="sq-AL" w:bidi="sq-AL"/>
      </w:rPr>
    </w:lvl>
    <w:lvl w:ilvl="2" w:tplc="9D30D142">
      <w:numFmt w:val="bullet"/>
      <w:lvlText w:val="•"/>
      <w:lvlJc w:val="left"/>
      <w:pPr>
        <w:ind w:left="2094" w:hanging="126"/>
      </w:pPr>
      <w:rPr>
        <w:rFonts w:hint="default"/>
        <w:lang w:val="sq-AL" w:eastAsia="sq-AL" w:bidi="sq-AL"/>
      </w:rPr>
    </w:lvl>
    <w:lvl w:ilvl="3" w:tplc="7E7CC920">
      <w:numFmt w:val="bullet"/>
      <w:lvlText w:val="•"/>
      <w:lvlJc w:val="left"/>
      <w:pPr>
        <w:ind w:left="2571" w:hanging="126"/>
      </w:pPr>
      <w:rPr>
        <w:rFonts w:hint="default"/>
        <w:lang w:val="sq-AL" w:eastAsia="sq-AL" w:bidi="sq-AL"/>
      </w:rPr>
    </w:lvl>
    <w:lvl w:ilvl="4" w:tplc="52C48742">
      <w:numFmt w:val="bullet"/>
      <w:lvlText w:val="•"/>
      <w:lvlJc w:val="left"/>
      <w:pPr>
        <w:ind w:left="3048" w:hanging="126"/>
      </w:pPr>
      <w:rPr>
        <w:rFonts w:hint="default"/>
        <w:lang w:val="sq-AL" w:eastAsia="sq-AL" w:bidi="sq-AL"/>
      </w:rPr>
    </w:lvl>
    <w:lvl w:ilvl="5" w:tplc="7996F9B8">
      <w:numFmt w:val="bullet"/>
      <w:lvlText w:val="•"/>
      <w:lvlJc w:val="left"/>
      <w:pPr>
        <w:ind w:left="3525" w:hanging="126"/>
      </w:pPr>
      <w:rPr>
        <w:rFonts w:hint="default"/>
        <w:lang w:val="sq-AL" w:eastAsia="sq-AL" w:bidi="sq-AL"/>
      </w:rPr>
    </w:lvl>
    <w:lvl w:ilvl="6" w:tplc="CE16DCA2">
      <w:numFmt w:val="bullet"/>
      <w:lvlText w:val="•"/>
      <w:lvlJc w:val="left"/>
      <w:pPr>
        <w:ind w:left="4002" w:hanging="126"/>
      </w:pPr>
      <w:rPr>
        <w:rFonts w:hint="default"/>
        <w:lang w:val="sq-AL" w:eastAsia="sq-AL" w:bidi="sq-AL"/>
      </w:rPr>
    </w:lvl>
    <w:lvl w:ilvl="7" w:tplc="B70CBE52">
      <w:numFmt w:val="bullet"/>
      <w:lvlText w:val="•"/>
      <w:lvlJc w:val="left"/>
      <w:pPr>
        <w:ind w:left="4479" w:hanging="126"/>
      </w:pPr>
      <w:rPr>
        <w:rFonts w:hint="default"/>
        <w:lang w:val="sq-AL" w:eastAsia="sq-AL" w:bidi="sq-AL"/>
      </w:rPr>
    </w:lvl>
    <w:lvl w:ilvl="8" w:tplc="E4425008">
      <w:numFmt w:val="bullet"/>
      <w:lvlText w:val="•"/>
      <w:lvlJc w:val="left"/>
      <w:pPr>
        <w:ind w:left="4956" w:hanging="126"/>
      </w:pPr>
      <w:rPr>
        <w:rFonts w:hint="default"/>
        <w:lang w:val="sq-AL" w:eastAsia="sq-AL" w:bidi="sq-AL"/>
      </w:rPr>
    </w:lvl>
  </w:abstractNum>
  <w:abstractNum w:abstractNumId="28" w15:restartNumberingAfterBreak="0">
    <w:nsid w:val="2D7B715F"/>
    <w:multiLevelType w:val="hybridMultilevel"/>
    <w:tmpl w:val="0DFA9698"/>
    <w:lvl w:ilvl="0" w:tplc="E0B28664">
      <w:numFmt w:val="bullet"/>
      <w:lvlText w:val="-"/>
      <w:lvlJc w:val="left"/>
      <w:pPr>
        <w:ind w:left="467" w:hanging="360"/>
      </w:pPr>
      <w:rPr>
        <w:rFonts w:ascii="Times New Roman" w:eastAsia="Times New Roman" w:hAnsi="Times New Roman" w:cs="Times New Roman" w:hint="default"/>
        <w:color w:val="231F20"/>
        <w:spacing w:val="-15"/>
        <w:w w:val="86"/>
        <w:sz w:val="20"/>
        <w:szCs w:val="20"/>
        <w:lang w:val="sq-AL" w:eastAsia="sq-AL" w:bidi="sq-AL"/>
      </w:rPr>
    </w:lvl>
    <w:lvl w:ilvl="1" w:tplc="163C5372">
      <w:numFmt w:val="bullet"/>
      <w:lvlText w:val="•"/>
      <w:lvlJc w:val="left"/>
      <w:pPr>
        <w:ind w:left="744" w:hanging="360"/>
      </w:pPr>
      <w:rPr>
        <w:rFonts w:hint="default"/>
        <w:lang w:val="sq-AL" w:eastAsia="sq-AL" w:bidi="sq-AL"/>
      </w:rPr>
    </w:lvl>
    <w:lvl w:ilvl="2" w:tplc="A68E3692">
      <w:numFmt w:val="bullet"/>
      <w:lvlText w:val="•"/>
      <w:lvlJc w:val="left"/>
      <w:pPr>
        <w:ind w:left="1028" w:hanging="360"/>
      </w:pPr>
      <w:rPr>
        <w:rFonts w:hint="default"/>
        <w:lang w:val="sq-AL" w:eastAsia="sq-AL" w:bidi="sq-AL"/>
      </w:rPr>
    </w:lvl>
    <w:lvl w:ilvl="3" w:tplc="F69ED504">
      <w:numFmt w:val="bullet"/>
      <w:lvlText w:val="•"/>
      <w:lvlJc w:val="left"/>
      <w:pPr>
        <w:ind w:left="1312" w:hanging="360"/>
      </w:pPr>
      <w:rPr>
        <w:rFonts w:hint="default"/>
        <w:lang w:val="sq-AL" w:eastAsia="sq-AL" w:bidi="sq-AL"/>
      </w:rPr>
    </w:lvl>
    <w:lvl w:ilvl="4" w:tplc="7B8E576C">
      <w:numFmt w:val="bullet"/>
      <w:lvlText w:val="•"/>
      <w:lvlJc w:val="left"/>
      <w:pPr>
        <w:ind w:left="1596" w:hanging="360"/>
      </w:pPr>
      <w:rPr>
        <w:rFonts w:hint="default"/>
        <w:lang w:val="sq-AL" w:eastAsia="sq-AL" w:bidi="sq-AL"/>
      </w:rPr>
    </w:lvl>
    <w:lvl w:ilvl="5" w:tplc="547227D8">
      <w:numFmt w:val="bullet"/>
      <w:lvlText w:val="•"/>
      <w:lvlJc w:val="left"/>
      <w:pPr>
        <w:ind w:left="1880" w:hanging="360"/>
      </w:pPr>
      <w:rPr>
        <w:rFonts w:hint="default"/>
        <w:lang w:val="sq-AL" w:eastAsia="sq-AL" w:bidi="sq-AL"/>
      </w:rPr>
    </w:lvl>
    <w:lvl w:ilvl="6" w:tplc="D75ECEC4">
      <w:numFmt w:val="bullet"/>
      <w:lvlText w:val="•"/>
      <w:lvlJc w:val="left"/>
      <w:pPr>
        <w:ind w:left="2164" w:hanging="360"/>
      </w:pPr>
      <w:rPr>
        <w:rFonts w:hint="default"/>
        <w:lang w:val="sq-AL" w:eastAsia="sq-AL" w:bidi="sq-AL"/>
      </w:rPr>
    </w:lvl>
    <w:lvl w:ilvl="7" w:tplc="D6E46276">
      <w:numFmt w:val="bullet"/>
      <w:lvlText w:val="•"/>
      <w:lvlJc w:val="left"/>
      <w:pPr>
        <w:ind w:left="2448" w:hanging="360"/>
      </w:pPr>
      <w:rPr>
        <w:rFonts w:hint="default"/>
        <w:lang w:val="sq-AL" w:eastAsia="sq-AL" w:bidi="sq-AL"/>
      </w:rPr>
    </w:lvl>
    <w:lvl w:ilvl="8" w:tplc="9E96651E">
      <w:numFmt w:val="bullet"/>
      <w:lvlText w:val="•"/>
      <w:lvlJc w:val="left"/>
      <w:pPr>
        <w:ind w:left="2732" w:hanging="360"/>
      </w:pPr>
      <w:rPr>
        <w:rFonts w:hint="default"/>
        <w:lang w:val="sq-AL" w:eastAsia="sq-AL" w:bidi="sq-AL"/>
      </w:rPr>
    </w:lvl>
  </w:abstractNum>
  <w:abstractNum w:abstractNumId="29" w15:restartNumberingAfterBreak="0">
    <w:nsid w:val="2E1E7276"/>
    <w:multiLevelType w:val="hybridMultilevel"/>
    <w:tmpl w:val="BC92BC5C"/>
    <w:lvl w:ilvl="0" w:tplc="A86A662A">
      <w:numFmt w:val="bullet"/>
      <w:lvlText w:val="-"/>
      <w:lvlJc w:val="left"/>
      <w:pPr>
        <w:ind w:left="268" w:hanging="126"/>
      </w:pPr>
      <w:rPr>
        <w:rFonts w:ascii="Times New Roman" w:eastAsia="Times New Roman" w:hAnsi="Times New Roman" w:cs="Times New Roman" w:hint="default"/>
        <w:color w:val="231F20"/>
        <w:w w:val="96"/>
        <w:sz w:val="22"/>
        <w:szCs w:val="22"/>
        <w:lang w:val="sq-AL" w:eastAsia="sq-AL" w:bidi="sq-AL"/>
      </w:rPr>
    </w:lvl>
    <w:lvl w:ilvl="1" w:tplc="CFB4DF76">
      <w:numFmt w:val="bullet"/>
      <w:lvlText w:val="•"/>
      <w:lvlJc w:val="left"/>
      <w:pPr>
        <w:ind w:left="440" w:hanging="126"/>
      </w:pPr>
      <w:rPr>
        <w:rFonts w:hint="default"/>
        <w:lang w:val="sq-AL" w:eastAsia="sq-AL" w:bidi="sq-AL"/>
      </w:rPr>
    </w:lvl>
    <w:lvl w:ilvl="2" w:tplc="3E98A178">
      <w:numFmt w:val="bullet"/>
      <w:lvlText w:val="•"/>
      <w:lvlJc w:val="left"/>
      <w:pPr>
        <w:ind w:left="339" w:hanging="126"/>
      </w:pPr>
      <w:rPr>
        <w:rFonts w:hint="default"/>
        <w:lang w:val="sq-AL" w:eastAsia="sq-AL" w:bidi="sq-AL"/>
      </w:rPr>
    </w:lvl>
    <w:lvl w:ilvl="3" w:tplc="1FBCEE94">
      <w:numFmt w:val="bullet"/>
      <w:lvlText w:val="•"/>
      <w:lvlJc w:val="left"/>
      <w:pPr>
        <w:ind w:left="239" w:hanging="126"/>
      </w:pPr>
      <w:rPr>
        <w:rFonts w:hint="default"/>
        <w:lang w:val="sq-AL" w:eastAsia="sq-AL" w:bidi="sq-AL"/>
      </w:rPr>
    </w:lvl>
    <w:lvl w:ilvl="4" w:tplc="59A0B28A">
      <w:numFmt w:val="bullet"/>
      <w:lvlText w:val="•"/>
      <w:lvlJc w:val="left"/>
      <w:pPr>
        <w:ind w:left="138" w:hanging="126"/>
      </w:pPr>
      <w:rPr>
        <w:rFonts w:hint="default"/>
        <w:lang w:val="sq-AL" w:eastAsia="sq-AL" w:bidi="sq-AL"/>
      </w:rPr>
    </w:lvl>
    <w:lvl w:ilvl="5" w:tplc="EF6E03EA">
      <w:numFmt w:val="bullet"/>
      <w:lvlText w:val="•"/>
      <w:lvlJc w:val="left"/>
      <w:pPr>
        <w:ind w:left="38" w:hanging="126"/>
      </w:pPr>
      <w:rPr>
        <w:rFonts w:hint="default"/>
        <w:lang w:val="sq-AL" w:eastAsia="sq-AL" w:bidi="sq-AL"/>
      </w:rPr>
    </w:lvl>
    <w:lvl w:ilvl="6" w:tplc="73528BEE">
      <w:numFmt w:val="bullet"/>
      <w:lvlText w:val="•"/>
      <w:lvlJc w:val="left"/>
      <w:pPr>
        <w:ind w:left="-63" w:hanging="126"/>
      </w:pPr>
      <w:rPr>
        <w:rFonts w:hint="default"/>
        <w:lang w:val="sq-AL" w:eastAsia="sq-AL" w:bidi="sq-AL"/>
      </w:rPr>
    </w:lvl>
    <w:lvl w:ilvl="7" w:tplc="BE1CADF6">
      <w:numFmt w:val="bullet"/>
      <w:lvlText w:val="•"/>
      <w:lvlJc w:val="left"/>
      <w:pPr>
        <w:ind w:left="-163" w:hanging="126"/>
      </w:pPr>
      <w:rPr>
        <w:rFonts w:hint="default"/>
        <w:lang w:val="sq-AL" w:eastAsia="sq-AL" w:bidi="sq-AL"/>
      </w:rPr>
    </w:lvl>
    <w:lvl w:ilvl="8" w:tplc="2A98714C">
      <w:numFmt w:val="bullet"/>
      <w:lvlText w:val="•"/>
      <w:lvlJc w:val="left"/>
      <w:pPr>
        <w:ind w:left="-263" w:hanging="126"/>
      </w:pPr>
      <w:rPr>
        <w:rFonts w:hint="default"/>
        <w:lang w:val="sq-AL" w:eastAsia="sq-AL" w:bidi="sq-AL"/>
      </w:rPr>
    </w:lvl>
  </w:abstractNum>
  <w:abstractNum w:abstractNumId="30" w15:restartNumberingAfterBreak="0">
    <w:nsid w:val="2FED66CB"/>
    <w:multiLevelType w:val="multilevel"/>
    <w:tmpl w:val="EB78205A"/>
    <w:lvl w:ilvl="0">
      <w:start w:val="2"/>
      <w:numFmt w:val="decimal"/>
      <w:lvlText w:val="%1"/>
      <w:lvlJc w:val="left"/>
      <w:pPr>
        <w:ind w:left="693" w:hanging="406"/>
        <w:jc w:val="left"/>
      </w:pPr>
      <w:rPr>
        <w:rFonts w:hint="default"/>
        <w:lang w:val="sq-AL" w:eastAsia="sq-AL" w:bidi="sq-AL"/>
      </w:rPr>
    </w:lvl>
    <w:lvl w:ilvl="1">
      <w:start w:val="1"/>
      <w:numFmt w:val="decimal"/>
      <w:lvlText w:val="%1.%2"/>
      <w:lvlJc w:val="left"/>
      <w:pPr>
        <w:ind w:left="693" w:hanging="406"/>
        <w:jc w:val="left"/>
      </w:pPr>
      <w:rPr>
        <w:rFonts w:ascii="Times New Roman" w:eastAsia="Times New Roman" w:hAnsi="Times New Roman" w:cs="Times New Roman" w:hint="default"/>
        <w:color w:val="231F20"/>
        <w:spacing w:val="-14"/>
        <w:w w:val="90"/>
        <w:sz w:val="22"/>
        <w:szCs w:val="22"/>
        <w:lang w:val="sq-AL" w:eastAsia="sq-AL" w:bidi="sq-AL"/>
      </w:rPr>
    </w:lvl>
    <w:lvl w:ilvl="2">
      <w:numFmt w:val="bullet"/>
      <w:lvlText w:val="•"/>
      <w:lvlJc w:val="left"/>
      <w:pPr>
        <w:ind w:left="2494" w:hanging="406"/>
      </w:pPr>
      <w:rPr>
        <w:rFonts w:hint="default"/>
        <w:lang w:val="sq-AL" w:eastAsia="sq-AL" w:bidi="sq-AL"/>
      </w:rPr>
    </w:lvl>
    <w:lvl w:ilvl="3">
      <w:numFmt w:val="bullet"/>
      <w:lvlText w:val="•"/>
      <w:lvlJc w:val="left"/>
      <w:pPr>
        <w:ind w:left="3392" w:hanging="406"/>
      </w:pPr>
      <w:rPr>
        <w:rFonts w:hint="default"/>
        <w:lang w:val="sq-AL" w:eastAsia="sq-AL" w:bidi="sq-AL"/>
      </w:rPr>
    </w:lvl>
    <w:lvl w:ilvl="4">
      <w:numFmt w:val="bullet"/>
      <w:lvlText w:val="•"/>
      <w:lvlJc w:val="left"/>
      <w:pPr>
        <w:ind w:left="4289" w:hanging="406"/>
      </w:pPr>
      <w:rPr>
        <w:rFonts w:hint="default"/>
        <w:lang w:val="sq-AL" w:eastAsia="sq-AL" w:bidi="sq-AL"/>
      </w:rPr>
    </w:lvl>
    <w:lvl w:ilvl="5">
      <w:numFmt w:val="bullet"/>
      <w:lvlText w:val="•"/>
      <w:lvlJc w:val="left"/>
      <w:pPr>
        <w:ind w:left="5187" w:hanging="406"/>
      </w:pPr>
      <w:rPr>
        <w:rFonts w:hint="default"/>
        <w:lang w:val="sq-AL" w:eastAsia="sq-AL" w:bidi="sq-AL"/>
      </w:rPr>
    </w:lvl>
    <w:lvl w:ilvl="6">
      <w:numFmt w:val="bullet"/>
      <w:lvlText w:val="•"/>
      <w:lvlJc w:val="left"/>
      <w:pPr>
        <w:ind w:left="6084" w:hanging="406"/>
      </w:pPr>
      <w:rPr>
        <w:rFonts w:hint="default"/>
        <w:lang w:val="sq-AL" w:eastAsia="sq-AL" w:bidi="sq-AL"/>
      </w:rPr>
    </w:lvl>
    <w:lvl w:ilvl="7">
      <w:numFmt w:val="bullet"/>
      <w:lvlText w:val="•"/>
      <w:lvlJc w:val="left"/>
      <w:pPr>
        <w:ind w:left="6981" w:hanging="406"/>
      </w:pPr>
      <w:rPr>
        <w:rFonts w:hint="default"/>
        <w:lang w:val="sq-AL" w:eastAsia="sq-AL" w:bidi="sq-AL"/>
      </w:rPr>
    </w:lvl>
    <w:lvl w:ilvl="8">
      <w:numFmt w:val="bullet"/>
      <w:lvlText w:val="•"/>
      <w:lvlJc w:val="left"/>
      <w:pPr>
        <w:ind w:left="7879" w:hanging="406"/>
      </w:pPr>
      <w:rPr>
        <w:rFonts w:hint="default"/>
        <w:lang w:val="sq-AL" w:eastAsia="sq-AL" w:bidi="sq-AL"/>
      </w:rPr>
    </w:lvl>
  </w:abstractNum>
  <w:abstractNum w:abstractNumId="31" w15:restartNumberingAfterBreak="0">
    <w:nsid w:val="30560DE7"/>
    <w:multiLevelType w:val="hybridMultilevel"/>
    <w:tmpl w:val="0374F190"/>
    <w:lvl w:ilvl="0" w:tplc="E3DCF022">
      <w:numFmt w:val="bullet"/>
      <w:lvlText w:val="-"/>
      <w:lvlJc w:val="left"/>
      <w:pPr>
        <w:ind w:left="496" w:hanging="164"/>
      </w:pPr>
      <w:rPr>
        <w:rFonts w:ascii="Times New Roman" w:eastAsia="Times New Roman" w:hAnsi="Times New Roman" w:cs="Times New Roman" w:hint="default"/>
        <w:color w:val="231F20"/>
        <w:w w:val="124"/>
        <w:sz w:val="22"/>
        <w:szCs w:val="22"/>
        <w:lang w:val="sq-AL" w:eastAsia="sq-AL" w:bidi="sq-AL"/>
      </w:rPr>
    </w:lvl>
    <w:lvl w:ilvl="1" w:tplc="11CAC1C6">
      <w:numFmt w:val="bullet"/>
      <w:lvlText w:val="•"/>
      <w:lvlJc w:val="left"/>
      <w:pPr>
        <w:ind w:left="546" w:hanging="69"/>
      </w:pPr>
      <w:rPr>
        <w:rFonts w:ascii="Arial" w:eastAsia="Arial" w:hAnsi="Arial" w:cs="Arial" w:hint="default"/>
        <w:color w:val="231F20"/>
        <w:w w:val="102"/>
        <w:sz w:val="9"/>
        <w:szCs w:val="9"/>
        <w:lang w:val="sq-AL" w:eastAsia="sq-AL" w:bidi="sq-AL"/>
      </w:rPr>
    </w:lvl>
    <w:lvl w:ilvl="2" w:tplc="852A35FA">
      <w:numFmt w:val="bullet"/>
      <w:lvlText w:val="•"/>
      <w:lvlJc w:val="left"/>
      <w:pPr>
        <w:ind w:left="276" w:hanging="69"/>
      </w:pPr>
      <w:rPr>
        <w:rFonts w:hint="default"/>
        <w:lang w:val="sq-AL" w:eastAsia="sq-AL" w:bidi="sq-AL"/>
      </w:rPr>
    </w:lvl>
    <w:lvl w:ilvl="3" w:tplc="44DC2E08">
      <w:numFmt w:val="bullet"/>
      <w:lvlText w:val="•"/>
      <w:lvlJc w:val="left"/>
      <w:pPr>
        <w:ind w:left="13" w:hanging="69"/>
      </w:pPr>
      <w:rPr>
        <w:rFonts w:hint="default"/>
        <w:lang w:val="sq-AL" w:eastAsia="sq-AL" w:bidi="sq-AL"/>
      </w:rPr>
    </w:lvl>
    <w:lvl w:ilvl="4" w:tplc="7764A088">
      <w:numFmt w:val="bullet"/>
      <w:lvlText w:val="•"/>
      <w:lvlJc w:val="left"/>
      <w:pPr>
        <w:ind w:left="-250" w:hanging="69"/>
      </w:pPr>
      <w:rPr>
        <w:rFonts w:hint="default"/>
        <w:lang w:val="sq-AL" w:eastAsia="sq-AL" w:bidi="sq-AL"/>
      </w:rPr>
    </w:lvl>
    <w:lvl w:ilvl="5" w:tplc="0FFA63FE">
      <w:numFmt w:val="bullet"/>
      <w:lvlText w:val="•"/>
      <w:lvlJc w:val="left"/>
      <w:pPr>
        <w:ind w:left="-513" w:hanging="69"/>
      </w:pPr>
      <w:rPr>
        <w:rFonts w:hint="default"/>
        <w:lang w:val="sq-AL" w:eastAsia="sq-AL" w:bidi="sq-AL"/>
      </w:rPr>
    </w:lvl>
    <w:lvl w:ilvl="6" w:tplc="66763384">
      <w:numFmt w:val="bullet"/>
      <w:lvlText w:val="•"/>
      <w:lvlJc w:val="left"/>
      <w:pPr>
        <w:ind w:left="-776" w:hanging="69"/>
      </w:pPr>
      <w:rPr>
        <w:rFonts w:hint="default"/>
        <w:lang w:val="sq-AL" w:eastAsia="sq-AL" w:bidi="sq-AL"/>
      </w:rPr>
    </w:lvl>
    <w:lvl w:ilvl="7" w:tplc="AD7026E4">
      <w:numFmt w:val="bullet"/>
      <w:lvlText w:val="•"/>
      <w:lvlJc w:val="left"/>
      <w:pPr>
        <w:ind w:left="-1039" w:hanging="69"/>
      </w:pPr>
      <w:rPr>
        <w:rFonts w:hint="default"/>
        <w:lang w:val="sq-AL" w:eastAsia="sq-AL" w:bidi="sq-AL"/>
      </w:rPr>
    </w:lvl>
    <w:lvl w:ilvl="8" w:tplc="45122C70">
      <w:numFmt w:val="bullet"/>
      <w:lvlText w:val="•"/>
      <w:lvlJc w:val="left"/>
      <w:pPr>
        <w:ind w:left="-1302" w:hanging="69"/>
      </w:pPr>
      <w:rPr>
        <w:rFonts w:hint="default"/>
        <w:lang w:val="sq-AL" w:eastAsia="sq-AL" w:bidi="sq-AL"/>
      </w:rPr>
    </w:lvl>
  </w:abstractNum>
  <w:abstractNum w:abstractNumId="32" w15:restartNumberingAfterBreak="0">
    <w:nsid w:val="32831248"/>
    <w:multiLevelType w:val="multilevel"/>
    <w:tmpl w:val="7DBC3856"/>
    <w:lvl w:ilvl="0">
      <w:start w:val="1"/>
      <w:numFmt w:val="decimal"/>
      <w:lvlText w:val="%1"/>
      <w:lvlJc w:val="left"/>
      <w:pPr>
        <w:ind w:left="692" w:hanging="406"/>
        <w:jc w:val="left"/>
      </w:pPr>
      <w:rPr>
        <w:rFonts w:hint="default"/>
        <w:lang w:val="sq-AL" w:eastAsia="sq-AL" w:bidi="sq-AL"/>
      </w:rPr>
    </w:lvl>
    <w:lvl w:ilvl="1">
      <w:start w:val="1"/>
      <w:numFmt w:val="decimal"/>
      <w:lvlText w:val="%1.%2"/>
      <w:lvlJc w:val="left"/>
      <w:pPr>
        <w:ind w:left="692" w:hanging="406"/>
        <w:jc w:val="left"/>
      </w:pPr>
      <w:rPr>
        <w:rFonts w:ascii="Times New Roman" w:eastAsia="Times New Roman" w:hAnsi="Times New Roman" w:cs="Times New Roman" w:hint="default"/>
        <w:color w:val="231F20"/>
        <w:spacing w:val="-24"/>
        <w:w w:val="86"/>
        <w:sz w:val="22"/>
        <w:szCs w:val="22"/>
        <w:lang w:val="sq-AL" w:eastAsia="sq-AL" w:bidi="sq-AL"/>
      </w:rPr>
    </w:lvl>
    <w:lvl w:ilvl="2">
      <w:numFmt w:val="bullet"/>
      <w:lvlText w:val="•"/>
      <w:lvlJc w:val="left"/>
      <w:pPr>
        <w:ind w:left="2494" w:hanging="406"/>
      </w:pPr>
      <w:rPr>
        <w:rFonts w:hint="default"/>
        <w:lang w:val="sq-AL" w:eastAsia="sq-AL" w:bidi="sq-AL"/>
      </w:rPr>
    </w:lvl>
    <w:lvl w:ilvl="3">
      <w:numFmt w:val="bullet"/>
      <w:lvlText w:val="•"/>
      <w:lvlJc w:val="left"/>
      <w:pPr>
        <w:ind w:left="3392" w:hanging="406"/>
      </w:pPr>
      <w:rPr>
        <w:rFonts w:hint="default"/>
        <w:lang w:val="sq-AL" w:eastAsia="sq-AL" w:bidi="sq-AL"/>
      </w:rPr>
    </w:lvl>
    <w:lvl w:ilvl="4">
      <w:numFmt w:val="bullet"/>
      <w:lvlText w:val="•"/>
      <w:lvlJc w:val="left"/>
      <w:pPr>
        <w:ind w:left="4289" w:hanging="406"/>
      </w:pPr>
      <w:rPr>
        <w:rFonts w:hint="default"/>
        <w:lang w:val="sq-AL" w:eastAsia="sq-AL" w:bidi="sq-AL"/>
      </w:rPr>
    </w:lvl>
    <w:lvl w:ilvl="5">
      <w:numFmt w:val="bullet"/>
      <w:lvlText w:val="•"/>
      <w:lvlJc w:val="left"/>
      <w:pPr>
        <w:ind w:left="5187" w:hanging="406"/>
      </w:pPr>
      <w:rPr>
        <w:rFonts w:hint="default"/>
        <w:lang w:val="sq-AL" w:eastAsia="sq-AL" w:bidi="sq-AL"/>
      </w:rPr>
    </w:lvl>
    <w:lvl w:ilvl="6">
      <w:numFmt w:val="bullet"/>
      <w:lvlText w:val="•"/>
      <w:lvlJc w:val="left"/>
      <w:pPr>
        <w:ind w:left="6084" w:hanging="406"/>
      </w:pPr>
      <w:rPr>
        <w:rFonts w:hint="default"/>
        <w:lang w:val="sq-AL" w:eastAsia="sq-AL" w:bidi="sq-AL"/>
      </w:rPr>
    </w:lvl>
    <w:lvl w:ilvl="7">
      <w:numFmt w:val="bullet"/>
      <w:lvlText w:val="•"/>
      <w:lvlJc w:val="left"/>
      <w:pPr>
        <w:ind w:left="6981" w:hanging="406"/>
      </w:pPr>
      <w:rPr>
        <w:rFonts w:hint="default"/>
        <w:lang w:val="sq-AL" w:eastAsia="sq-AL" w:bidi="sq-AL"/>
      </w:rPr>
    </w:lvl>
    <w:lvl w:ilvl="8">
      <w:numFmt w:val="bullet"/>
      <w:lvlText w:val="•"/>
      <w:lvlJc w:val="left"/>
      <w:pPr>
        <w:ind w:left="7879" w:hanging="406"/>
      </w:pPr>
      <w:rPr>
        <w:rFonts w:hint="default"/>
        <w:lang w:val="sq-AL" w:eastAsia="sq-AL" w:bidi="sq-AL"/>
      </w:rPr>
    </w:lvl>
  </w:abstractNum>
  <w:abstractNum w:abstractNumId="33" w15:restartNumberingAfterBreak="0">
    <w:nsid w:val="3A3540BC"/>
    <w:multiLevelType w:val="hybridMultilevel"/>
    <w:tmpl w:val="4926B00A"/>
    <w:lvl w:ilvl="0" w:tplc="0BD2B430">
      <w:numFmt w:val="bullet"/>
      <w:lvlText w:val="-"/>
      <w:lvlJc w:val="left"/>
      <w:pPr>
        <w:ind w:left="467" w:hanging="360"/>
      </w:pPr>
      <w:rPr>
        <w:rFonts w:ascii="Times New Roman" w:eastAsia="Times New Roman" w:hAnsi="Times New Roman" w:cs="Times New Roman" w:hint="default"/>
        <w:color w:val="231F20"/>
        <w:spacing w:val="-7"/>
        <w:w w:val="86"/>
        <w:sz w:val="20"/>
        <w:szCs w:val="20"/>
        <w:lang w:val="sq-AL" w:eastAsia="sq-AL" w:bidi="sq-AL"/>
      </w:rPr>
    </w:lvl>
    <w:lvl w:ilvl="1" w:tplc="056438C8">
      <w:numFmt w:val="bullet"/>
      <w:lvlText w:val="•"/>
      <w:lvlJc w:val="left"/>
      <w:pPr>
        <w:ind w:left="705" w:hanging="360"/>
      </w:pPr>
      <w:rPr>
        <w:rFonts w:hint="default"/>
        <w:lang w:val="sq-AL" w:eastAsia="sq-AL" w:bidi="sq-AL"/>
      </w:rPr>
    </w:lvl>
    <w:lvl w:ilvl="2" w:tplc="D6B6BFDE">
      <w:numFmt w:val="bullet"/>
      <w:lvlText w:val="•"/>
      <w:lvlJc w:val="left"/>
      <w:pPr>
        <w:ind w:left="951" w:hanging="360"/>
      </w:pPr>
      <w:rPr>
        <w:rFonts w:hint="default"/>
        <w:lang w:val="sq-AL" w:eastAsia="sq-AL" w:bidi="sq-AL"/>
      </w:rPr>
    </w:lvl>
    <w:lvl w:ilvl="3" w:tplc="3C807DB4">
      <w:numFmt w:val="bullet"/>
      <w:lvlText w:val="•"/>
      <w:lvlJc w:val="left"/>
      <w:pPr>
        <w:ind w:left="1196" w:hanging="360"/>
      </w:pPr>
      <w:rPr>
        <w:rFonts w:hint="default"/>
        <w:lang w:val="sq-AL" w:eastAsia="sq-AL" w:bidi="sq-AL"/>
      </w:rPr>
    </w:lvl>
    <w:lvl w:ilvl="4" w:tplc="E5C0AB96">
      <w:numFmt w:val="bullet"/>
      <w:lvlText w:val="•"/>
      <w:lvlJc w:val="left"/>
      <w:pPr>
        <w:ind w:left="1442" w:hanging="360"/>
      </w:pPr>
      <w:rPr>
        <w:rFonts w:hint="default"/>
        <w:lang w:val="sq-AL" w:eastAsia="sq-AL" w:bidi="sq-AL"/>
      </w:rPr>
    </w:lvl>
    <w:lvl w:ilvl="5" w:tplc="275EBD9E">
      <w:numFmt w:val="bullet"/>
      <w:lvlText w:val="•"/>
      <w:lvlJc w:val="left"/>
      <w:pPr>
        <w:ind w:left="1688" w:hanging="360"/>
      </w:pPr>
      <w:rPr>
        <w:rFonts w:hint="default"/>
        <w:lang w:val="sq-AL" w:eastAsia="sq-AL" w:bidi="sq-AL"/>
      </w:rPr>
    </w:lvl>
    <w:lvl w:ilvl="6" w:tplc="D71A84C8">
      <w:numFmt w:val="bullet"/>
      <w:lvlText w:val="•"/>
      <w:lvlJc w:val="left"/>
      <w:pPr>
        <w:ind w:left="1933" w:hanging="360"/>
      </w:pPr>
      <w:rPr>
        <w:rFonts w:hint="default"/>
        <w:lang w:val="sq-AL" w:eastAsia="sq-AL" w:bidi="sq-AL"/>
      </w:rPr>
    </w:lvl>
    <w:lvl w:ilvl="7" w:tplc="4EC40884">
      <w:numFmt w:val="bullet"/>
      <w:lvlText w:val="•"/>
      <w:lvlJc w:val="left"/>
      <w:pPr>
        <w:ind w:left="2179" w:hanging="360"/>
      </w:pPr>
      <w:rPr>
        <w:rFonts w:hint="default"/>
        <w:lang w:val="sq-AL" w:eastAsia="sq-AL" w:bidi="sq-AL"/>
      </w:rPr>
    </w:lvl>
    <w:lvl w:ilvl="8" w:tplc="06962C0A">
      <w:numFmt w:val="bullet"/>
      <w:lvlText w:val="•"/>
      <w:lvlJc w:val="left"/>
      <w:pPr>
        <w:ind w:left="2424" w:hanging="360"/>
      </w:pPr>
      <w:rPr>
        <w:rFonts w:hint="default"/>
        <w:lang w:val="sq-AL" w:eastAsia="sq-AL" w:bidi="sq-AL"/>
      </w:rPr>
    </w:lvl>
  </w:abstractNum>
  <w:abstractNum w:abstractNumId="34" w15:restartNumberingAfterBreak="0">
    <w:nsid w:val="3BBF5A77"/>
    <w:multiLevelType w:val="hybridMultilevel"/>
    <w:tmpl w:val="B4A21A74"/>
    <w:lvl w:ilvl="0" w:tplc="3D60E940">
      <w:numFmt w:val="bullet"/>
      <w:lvlText w:val="-"/>
      <w:lvlJc w:val="left"/>
      <w:pPr>
        <w:ind w:left="467" w:hanging="360"/>
      </w:pPr>
      <w:rPr>
        <w:rFonts w:ascii="Times New Roman" w:eastAsia="Times New Roman" w:hAnsi="Times New Roman" w:cs="Times New Roman" w:hint="default"/>
        <w:color w:val="231F20"/>
        <w:spacing w:val="-7"/>
        <w:w w:val="86"/>
        <w:sz w:val="20"/>
        <w:szCs w:val="20"/>
        <w:lang w:val="sq-AL" w:eastAsia="sq-AL" w:bidi="sq-AL"/>
      </w:rPr>
    </w:lvl>
    <w:lvl w:ilvl="1" w:tplc="EC52A87C">
      <w:numFmt w:val="bullet"/>
      <w:lvlText w:val="•"/>
      <w:lvlJc w:val="left"/>
      <w:pPr>
        <w:ind w:left="705" w:hanging="360"/>
      </w:pPr>
      <w:rPr>
        <w:rFonts w:hint="default"/>
        <w:lang w:val="sq-AL" w:eastAsia="sq-AL" w:bidi="sq-AL"/>
      </w:rPr>
    </w:lvl>
    <w:lvl w:ilvl="2" w:tplc="2DC686F2">
      <w:numFmt w:val="bullet"/>
      <w:lvlText w:val="•"/>
      <w:lvlJc w:val="left"/>
      <w:pPr>
        <w:ind w:left="951" w:hanging="360"/>
      </w:pPr>
      <w:rPr>
        <w:rFonts w:hint="default"/>
        <w:lang w:val="sq-AL" w:eastAsia="sq-AL" w:bidi="sq-AL"/>
      </w:rPr>
    </w:lvl>
    <w:lvl w:ilvl="3" w:tplc="56C41B64">
      <w:numFmt w:val="bullet"/>
      <w:lvlText w:val="•"/>
      <w:lvlJc w:val="left"/>
      <w:pPr>
        <w:ind w:left="1196" w:hanging="360"/>
      </w:pPr>
      <w:rPr>
        <w:rFonts w:hint="default"/>
        <w:lang w:val="sq-AL" w:eastAsia="sq-AL" w:bidi="sq-AL"/>
      </w:rPr>
    </w:lvl>
    <w:lvl w:ilvl="4" w:tplc="322AC8B8">
      <w:numFmt w:val="bullet"/>
      <w:lvlText w:val="•"/>
      <w:lvlJc w:val="left"/>
      <w:pPr>
        <w:ind w:left="1442" w:hanging="360"/>
      </w:pPr>
      <w:rPr>
        <w:rFonts w:hint="default"/>
        <w:lang w:val="sq-AL" w:eastAsia="sq-AL" w:bidi="sq-AL"/>
      </w:rPr>
    </w:lvl>
    <w:lvl w:ilvl="5" w:tplc="B95453A2">
      <w:numFmt w:val="bullet"/>
      <w:lvlText w:val="•"/>
      <w:lvlJc w:val="left"/>
      <w:pPr>
        <w:ind w:left="1688" w:hanging="360"/>
      </w:pPr>
      <w:rPr>
        <w:rFonts w:hint="default"/>
        <w:lang w:val="sq-AL" w:eastAsia="sq-AL" w:bidi="sq-AL"/>
      </w:rPr>
    </w:lvl>
    <w:lvl w:ilvl="6" w:tplc="EA9E6406">
      <w:numFmt w:val="bullet"/>
      <w:lvlText w:val="•"/>
      <w:lvlJc w:val="left"/>
      <w:pPr>
        <w:ind w:left="1933" w:hanging="360"/>
      </w:pPr>
      <w:rPr>
        <w:rFonts w:hint="default"/>
        <w:lang w:val="sq-AL" w:eastAsia="sq-AL" w:bidi="sq-AL"/>
      </w:rPr>
    </w:lvl>
    <w:lvl w:ilvl="7" w:tplc="DAD4A79E">
      <w:numFmt w:val="bullet"/>
      <w:lvlText w:val="•"/>
      <w:lvlJc w:val="left"/>
      <w:pPr>
        <w:ind w:left="2179" w:hanging="360"/>
      </w:pPr>
      <w:rPr>
        <w:rFonts w:hint="default"/>
        <w:lang w:val="sq-AL" w:eastAsia="sq-AL" w:bidi="sq-AL"/>
      </w:rPr>
    </w:lvl>
    <w:lvl w:ilvl="8" w:tplc="C6BA6C8A">
      <w:numFmt w:val="bullet"/>
      <w:lvlText w:val="•"/>
      <w:lvlJc w:val="left"/>
      <w:pPr>
        <w:ind w:left="2424" w:hanging="360"/>
      </w:pPr>
      <w:rPr>
        <w:rFonts w:hint="default"/>
        <w:lang w:val="sq-AL" w:eastAsia="sq-AL" w:bidi="sq-AL"/>
      </w:rPr>
    </w:lvl>
  </w:abstractNum>
  <w:abstractNum w:abstractNumId="35" w15:restartNumberingAfterBreak="0">
    <w:nsid w:val="3E2A1BF6"/>
    <w:multiLevelType w:val="hybridMultilevel"/>
    <w:tmpl w:val="BC0EFF32"/>
    <w:lvl w:ilvl="0" w:tplc="CE565664">
      <w:numFmt w:val="bullet"/>
      <w:lvlText w:val="-"/>
      <w:lvlJc w:val="left"/>
      <w:pPr>
        <w:ind w:left="468" w:hanging="360"/>
      </w:pPr>
      <w:rPr>
        <w:rFonts w:ascii="Times New Roman" w:eastAsia="Times New Roman" w:hAnsi="Times New Roman" w:cs="Times New Roman" w:hint="default"/>
        <w:color w:val="231F20"/>
        <w:spacing w:val="-14"/>
        <w:w w:val="89"/>
        <w:sz w:val="20"/>
        <w:szCs w:val="20"/>
        <w:lang w:val="sq-AL" w:eastAsia="sq-AL" w:bidi="sq-AL"/>
      </w:rPr>
    </w:lvl>
    <w:lvl w:ilvl="1" w:tplc="8F24049C">
      <w:numFmt w:val="bullet"/>
      <w:lvlText w:val="•"/>
      <w:lvlJc w:val="left"/>
      <w:pPr>
        <w:ind w:left="626" w:hanging="360"/>
      </w:pPr>
      <w:rPr>
        <w:rFonts w:hint="default"/>
        <w:lang w:val="sq-AL" w:eastAsia="sq-AL" w:bidi="sq-AL"/>
      </w:rPr>
    </w:lvl>
    <w:lvl w:ilvl="2" w:tplc="190E71E2">
      <w:numFmt w:val="bullet"/>
      <w:lvlText w:val="•"/>
      <w:lvlJc w:val="left"/>
      <w:pPr>
        <w:ind w:left="793" w:hanging="360"/>
      </w:pPr>
      <w:rPr>
        <w:rFonts w:hint="default"/>
        <w:lang w:val="sq-AL" w:eastAsia="sq-AL" w:bidi="sq-AL"/>
      </w:rPr>
    </w:lvl>
    <w:lvl w:ilvl="3" w:tplc="728AAA88">
      <w:numFmt w:val="bullet"/>
      <w:lvlText w:val="•"/>
      <w:lvlJc w:val="left"/>
      <w:pPr>
        <w:ind w:left="960" w:hanging="360"/>
      </w:pPr>
      <w:rPr>
        <w:rFonts w:hint="default"/>
        <w:lang w:val="sq-AL" w:eastAsia="sq-AL" w:bidi="sq-AL"/>
      </w:rPr>
    </w:lvl>
    <w:lvl w:ilvl="4" w:tplc="AD1C9D36">
      <w:numFmt w:val="bullet"/>
      <w:lvlText w:val="•"/>
      <w:lvlJc w:val="left"/>
      <w:pPr>
        <w:ind w:left="1127" w:hanging="360"/>
      </w:pPr>
      <w:rPr>
        <w:rFonts w:hint="default"/>
        <w:lang w:val="sq-AL" w:eastAsia="sq-AL" w:bidi="sq-AL"/>
      </w:rPr>
    </w:lvl>
    <w:lvl w:ilvl="5" w:tplc="B060E5A6">
      <w:numFmt w:val="bullet"/>
      <w:lvlText w:val="•"/>
      <w:lvlJc w:val="left"/>
      <w:pPr>
        <w:ind w:left="1294" w:hanging="360"/>
      </w:pPr>
      <w:rPr>
        <w:rFonts w:hint="default"/>
        <w:lang w:val="sq-AL" w:eastAsia="sq-AL" w:bidi="sq-AL"/>
      </w:rPr>
    </w:lvl>
    <w:lvl w:ilvl="6" w:tplc="A7BED21E">
      <w:numFmt w:val="bullet"/>
      <w:lvlText w:val="•"/>
      <w:lvlJc w:val="left"/>
      <w:pPr>
        <w:ind w:left="1460" w:hanging="360"/>
      </w:pPr>
      <w:rPr>
        <w:rFonts w:hint="default"/>
        <w:lang w:val="sq-AL" w:eastAsia="sq-AL" w:bidi="sq-AL"/>
      </w:rPr>
    </w:lvl>
    <w:lvl w:ilvl="7" w:tplc="7EC6DBEC">
      <w:numFmt w:val="bullet"/>
      <w:lvlText w:val="•"/>
      <w:lvlJc w:val="left"/>
      <w:pPr>
        <w:ind w:left="1627" w:hanging="360"/>
      </w:pPr>
      <w:rPr>
        <w:rFonts w:hint="default"/>
        <w:lang w:val="sq-AL" w:eastAsia="sq-AL" w:bidi="sq-AL"/>
      </w:rPr>
    </w:lvl>
    <w:lvl w:ilvl="8" w:tplc="6930EA12">
      <w:numFmt w:val="bullet"/>
      <w:lvlText w:val="•"/>
      <w:lvlJc w:val="left"/>
      <w:pPr>
        <w:ind w:left="1794" w:hanging="360"/>
      </w:pPr>
      <w:rPr>
        <w:rFonts w:hint="default"/>
        <w:lang w:val="sq-AL" w:eastAsia="sq-AL" w:bidi="sq-AL"/>
      </w:rPr>
    </w:lvl>
  </w:abstractNum>
  <w:abstractNum w:abstractNumId="36" w15:restartNumberingAfterBreak="0">
    <w:nsid w:val="419B1D00"/>
    <w:multiLevelType w:val="hybridMultilevel"/>
    <w:tmpl w:val="6ACC8CC2"/>
    <w:lvl w:ilvl="0" w:tplc="52449510">
      <w:numFmt w:val="bullet"/>
      <w:lvlText w:val="¾"/>
      <w:lvlJc w:val="left"/>
      <w:pPr>
        <w:ind w:left="1440" w:hanging="360"/>
      </w:pPr>
      <w:rPr>
        <w:rFonts w:ascii="Bookman Old Style" w:eastAsia="Bookman Old Style" w:hAnsi="Bookman Old Style" w:cs="Bookman Old Style" w:hint="default"/>
        <w:color w:val="231F20"/>
        <w:w w:val="85"/>
        <w:sz w:val="23"/>
        <w:szCs w:val="23"/>
        <w:lang w:val="sq-AL" w:eastAsia="sq-AL" w:bidi="sq-AL"/>
      </w:rPr>
    </w:lvl>
    <w:lvl w:ilvl="1" w:tplc="1236FDC6">
      <w:numFmt w:val="bullet"/>
      <w:lvlText w:val="•"/>
      <w:lvlJc w:val="left"/>
      <w:pPr>
        <w:ind w:left="2411" w:hanging="360"/>
      </w:pPr>
      <w:rPr>
        <w:rFonts w:hint="default"/>
        <w:lang w:val="sq-AL" w:eastAsia="sq-AL" w:bidi="sq-AL"/>
      </w:rPr>
    </w:lvl>
    <w:lvl w:ilvl="2" w:tplc="3B68887E">
      <w:numFmt w:val="bullet"/>
      <w:lvlText w:val="•"/>
      <w:lvlJc w:val="left"/>
      <w:pPr>
        <w:ind w:left="3383" w:hanging="360"/>
      </w:pPr>
      <w:rPr>
        <w:rFonts w:hint="default"/>
        <w:lang w:val="sq-AL" w:eastAsia="sq-AL" w:bidi="sq-AL"/>
      </w:rPr>
    </w:lvl>
    <w:lvl w:ilvl="3" w:tplc="CE86AB54">
      <w:numFmt w:val="bullet"/>
      <w:lvlText w:val="•"/>
      <w:lvlJc w:val="left"/>
      <w:pPr>
        <w:ind w:left="4354" w:hanging="360"/>
      </w:pPr>
      <w:rPr>
        <w:rFonts w:hint="default"/>
        <w:lang w:val="sq-AL" w:eastAsia="sq-AL" w:bidi="sq-AL"/>
      </w:rPr>
    </w:lvl>
    <w:lvl w:ilvl="4" w:tplc="60B456AE">
      <w:numFmt w:val="bullet"/>
      <w:lvlText w:val="•"/>
      <w:lvlJc w:val="left"/>
      <w:pPr>
        <w:ind w:left="5326" w:hanging="360"/>
      </w:pPr>
      <w:rPr>
        <w:rFonts w:hint="default"/>
        <w:lang w:val="sq-AL" w:eastAsia="sq-AL" w:bidi="sq-AL"/>
      </w:rPr>
    </w:lvl>
    <w:lvl w:ilvl="5" w:tplc="CBF05000">
      <w:numFmt w:val="bullet"/>
      <w:lvlText w:val="•"/>
      <w:lvlJc w:val="left"/>
      <w:pPr>
        <w:ind w:left="6297" w:hanging="360"/>
      </w:pPr>
      <w:rPr>
        <w:rFonts w:hint="default"/>
        <w:lang w:val="sq-AL" w:eastAsia="sq-AL" w:bidi="sq-AL"/>
      </w:rPr>
    </w:lvl>
    <w:lvl w:ilvl="6" w:tplc="6118757C">
      <w:numFmt w:val="bullet"/>
      <w:lvlText w:val="•"/>
      <w:lvlJc w:val="left"/>
      <w:pPr>
        <w:ind w:left="7269" w:hanging="360"/>
      </w:pPr>
      <w:rPr>
        <w:rFonts w:hint="default"/>
        <w:lang w:val="sq-AL" w:eastAsia="sq-AL" w:bidi="sq-AL"/>
      </w:rPr>
    </w:lvl>
    <w:lvl w:ilvl="7" w:tplc="894A6A44">
      <w:numFmt w:val="bullet"/>
      <w:lvlText w:val="•"/>
      <w:lvlJc w:val="left"/>
      <w:pPr>
        <w:ind w:left="8240" w:hanging="360"/>
      </w:pPr>
      <w:rPr>
        <w:rFonts w:hint="default"/>
        <w:lang w:val="sq-AL" w:eastAsia="sq-AL" w:bidi="sq-AL"/>
      </w:rPr>
    </w:lvl>
    <w:lvl w:ilvl="8" w:tplc="17CC4E10">
      <w:numFmt w:val="bullet"/>
      <w:lvlText w:val="•"/>
      <w:lvlJc w:val="left"/>
      <w:pPr>
        <w:ind w:left="9212" w:hanging="360"/>
      </w:pPr>
      <w:rPr>
        <w:rFonts w:hint="default"/>
        <w:lang w:val="sq-AL" w:eastAsia="sq-AL" w:bidi="sq-AL"/>
      </w:rPr>
    </w:lvl>
  </w:abstractNum>
  <w:abstractNum w:abstractNumId="37" w15:restartNumberingAfterBreak="0">
    <w:nsid w:val="435D0276"/>
    <w:multiLevelType w:val="hybridMultilevel"/>
    <w:tmpl w:val="3F10CA4A"/>
    <w:lvl w:ilvl="0" w:tplc="03DC5966">
      <w:start w:val="1"/>
      <w:numFmt w:val="lowerLetter"/>
      <w:lvlText w:val="%1)"/>
      <w:lvlJc w:val="left"/>
      <w:pPr>
        <w:ind w:left="944" w:hanging="225"/>
        <w:jc w:val="left"/>
      </w:pPr>
      <w:rPr>
        <w:rFonts w:ascii="Times New Roman" w:eastAsia="Times New Roman" w:hAnsi="Times New Roman" w:cs="Times New Roman" w:hint="default"/>
        <w:color w:val="231F20"/>
        <w:w w:val="93"/>
        <w:sz w:val="23"/>
        <w:szCs w:val="23"/>
        <w:lang w:val="sq-AL" w:eastAsia="sq-AL" w:bidi="sq-AL"/>
      </w:rPr>
    </w:lvl>
    <w:lvl w:ilvl="1" w:tplc="FF9838F8">
      <w:numFmt w:val="bullet"/>
      <w:lvlText w:val="•"/>
      <w:lvlJc w:val="left"/>
      <w:pPr>
        <w:ind w:left="1961" w:hanging="225"/>
      </w:pPr>
      <w:rPr>
        <w:rFonts w:hint="default"/>
        <w:lang w:val="sq-AL" w:eastAsia="sq-AL" w:bidi="sq-AL"/>
      </w:rPr>
    </w:lvl>
    <w:lvl w:ilvl="2" w:tplc="0D56006C">
      <w:numFmt w:val="bullet"/>
      <w:lvlText w:val="•"/>
      <w:lvlJc w:val="left"/>
      <w:pPr>
        <w:ind w:left="2983" w:hanging="225"/>
      </w:pPr>
      <w:rPr>
        <w:rFonts w:hint="default"/>
        <w:lang w:val="sq-AL" w:eastAsia="sq-AL" w:bidi="sq-AL"/>
      </w:rPr>
    </w:lvl>
    <w:lvl w:ilvl="3" w:tplc="9972385E">
      <w:numFmt w:val="bullet"/>
      <w:lvlText w:val="•"/>
      <w:lvlJc w:val="left"/>
      <w:pPr>
        <w:ind w:left="4004" w:hanging="225"/>
      </w:pPr>
      <w:rPr>
        <w:rFonts w:hint="default"/>
        <w:lang w:val="sq-AL" w:eastAsia="sq-AL" w:bidi="sq-AL"/>
      </w:rPr>
    </w:lvl>
    <w:lvl w:ilvl="4" w:tplc="F0CA1EEE">
      <w:numFmt w:val="bullet"/>
      <w:lvlText w:val="•"/>
      <w:lvlJc w:val="left"/>
      <w:pPr>
        <w:ind w:left="5026" w:hanging="225"/>
      </w:pPr>
      <w:rPr>
        <w:rFonts w:hint="default"/>
        <w:lang w:val="sq-AL" w:eastAsia="sq-AL" w:bidi="sq-AL"/>
      </w:rPr>
    </w:lvl>
    <w:lvl w:ilvl="5" w:tplc="0EA87F90">
      <w:numFmt w:val="bullet"/>
      <w:lvlText w:val="•"/>
      <w:lvlJc w:val="left"/>
      <w:pPr>
        <w:ind w:left="6047" w:hanging="225"/>
      </w:pPr>
      <w:rPr>
        <w:rFonts w:hint="default"/>
        <w:lang w:val="sq-AL" w:eastAsia="sq-AL" w:bidi="sq-AL"/>
      </w:rPr>
    </w:lvl>
    <w:lvl w:ilvl="6" w:tplc="38DA8996">
      <w:numFmt w:val="bullet"/>
      <w:lvlText w:val="•"/>
      <w:lvlJc w:val="left"/>
      <w:pPr>
        <w:ind w:left="7069" w:hanging="225"/>
      </w:pPr>
      <w:rPr>
        <w:rFonts w:hint="default"/>
        <w:lang w:val="sq-AL" w:eastAsia="sq-AL" w:bidi="sq-AL"/>
      </w:rPr>
    </w:lvl>
    <w:lvl w:ilvl="7" w:tplc="DCD6AF76">
      <w:numFmt w:val="bullet"/>
      <w:lvlText w:val="•"/>
      <w:lvlJc w:val="left"/>
      <w:pPr>
        <w:ind w:left="8090" w:hanging="225"/>
      </w:pPr>
      <w:rPr>
        <w:rFonts w:hint="default"/>
        <w:lang w:val="sq-AL" w:eastAsia="sq-AL" w:bidi="sq-AL"/>
      </w:rPr>
    </w:lvl>
    <w:lvl w:ilvl="8" w:tplc="DBFE2708">
      <w:numFmt w:val="bullet"/>
      <w:lvlText w:val="•"/>
      <w:lvlJc w:val="left"/>
      <w:pPr>
        <w:ind w:left="9112" w:hanging="225"/>
      </w:pPr>
      <w:rPr>
        <w:rFonts w:hint="default"/>
        <w:lang w:val="sq-AL" w:eastAsia="sq-AL" w:bidi="sq-AL"/>
      </w:rPr>
    </w:lvl>
  </w:abstractNum>
  <w:abstractNum w:abstractNumId="38" w15:restartNumberingAfterBreak="0">
    <w:nsid w:val="461A040B"/>
    <w:multiLevelType w:val="hybridMultilevel"/>
    <w:tmpl w:val="824C2858"/>
    <w:lvl w:ilvl="0" w:tplc="070A77E2">
      <w:numFmt w:val="bullet"/>
      <w:lvlText w:val="-"/>
      <w:lvlJc w:val="left"/>
      <w:pPr>
        <w:ind w:left="1139" w:hanging="126"/>
      </w:pPr>
      <w:rPr>
        <w:rFonts w:ascii="Times New Roman" w:eastAsia="Times New Roman" w:hAnsi="Times New Roman" w:cs="Times New Roman" w:hint="default"/>
        <w:color w:val="231F20"/>
        <w:w w:val="96"/>
        <w:sz w:val="22"/>
        <w:szCs w:val="22"/>
        <w:lang w:val="sq-AL" w:eastAsia="sq-AL" w:bidi="sq-AL"/>
      </w:rPr>
    </w:lvl>
    <w:lvl w:ilvl="1" w:tplc="7C8ED002">
      <w:numFmt w:val="bullet"/>
      <w:lvlText w:val="•"/>
      <w:lvlJc w:val="left"/>
      <w:pPr>
        <w:ind w:left="1619" w:hanging="126"/>
      </w:pPr>
      <w:rPr>
        <w:rFonts w:hint="default"/>
        <w:lang w:val="sq-AL" w:eastAsia="sq-AL" w:bidi="sq-AL"/>
      </w:rPr>
    </w:lvl>
    <w:lvl w:ilvl="2" w:tplc="56300866">
      <w:numFmt w:val="bullet"/>
      <w:lvlText w:val="•"/>
      <w:lvlJc w:val="left"/>
      <w:pPr>
        <w:ind w:left="2098" w:hanging="126"/>
      </w:pPr>
      <w:rPr>
        <w:rFonts w:hint="default"/>
        <w:lang w:val="sq-AL" w:eastAsia="sq-AL" w:bidi="sq-AL"/>
      </w:rPr>
    </w:lvl>
    <w:lvl w:ilvl="3" w:tplc="A8ECE998">
      <w:numFmt w:val="bullet"/>
      <w:lvlText w:val="•"/>
      <w:lvlJc w:val="left"/>
      <w:pPr>
        <w:ind w:left="2577" w:hanging="126"/>
      </w:pPr>
      <w:rPr>
        <w:rFonts w:hint="default"/>
        <w:lang w:val="sq-AL" w:eastAsia="sq-AL" w:bidi="sq-AL"/>
      </w:rPr>
    </w:lvl>
    <w:lvl w:ilvl="4" w:tplc="FD3A2570">
      <w:numFmt w:val="bullet"/>
      <w:lvlText w:val="•"/>
      <w:lvlJc w:val="left"/>
      <w:pPr>
        <w:ind w:left="3056" w:hanging="126"/>
      </w:pPr>
      <w:rPr>
        <w:rFonts w:hint="default"/>
        <w:lang w:val="sq-AL" w:eastAsia="sq-AL" w:bidi="sq-AL"/>
      </w:rPr>
    </w:lvl>
    <w:lvl w:ilvl="5" w:tplc="972E52F4">
      <w:numFmt w:val="bullet"/>
      <w:lvlText w:val="•"/>
      <w:lvlJc w:val="left"/>
      <w:pPr>
        <w:ind w:left="3535" w:hanging="126"/>
      </w:pPr>
      <w:rPr>
        <w:rFonts w:hint="default"/>
        <w:lang w:val="sq-AL" w:eastAsia="sq-AL" w:bidi="sq-AL"/>
      </w:rPr>
    </w:lvl>
    <w:lvl w:ilvl="6" w:tplc="BADE7DD4">
      <w:numFmt w:val="bullet"/>
      <w:lvlText w:val="•"/>
      <w:lvlJc w:val="left"/>
      <w:pPr>
        <w:ind w:left="4014" w:hanging="126"/>
      </w:pPr>
      <w:rPr>
        <w:rFonts w:hint="default"/>
        <w:lang w:val="sq-AL" w:eastAsia="sq-AL" w:bidi="sq-AL"/>
      </w:rPr>
    </w:lvl>
    <w:lvl w:ilvl="7" w:tplc="9DD45B10">
      <w:numFmt w:val="bullet"/>
      <w:lvlText w:val="•"/>
      <w:lvlJc w:val="left"/>
      <w:pPr>
        <w:ind w:left="4493" w:hanging="126"/>
      </w:pPr>
      <w:rPr>
        <w:rFonts w:hint="default"/>
        <w:lang w:val="sq-AL" w:eastAsia="sq-AL" w:bidi="sq-AL"/>
      </w:rPr>
    </w:lvl>
    <w:lvl w:ilvl="8" w:tplc="E2E04B1E">
      <w:numFmt w:val="bullet"/>
      <w:lvlText w:val="•"/>
      <w:lvlJc w:val="left"/>
      <w:pPr>
        <w:ind w:left="4972" w:hanging="126"/>
      </w:pPr>
      <w:rPr>
        <w:rFonts w:hint="default"/>
        <w:lang w:val="sq-AL" w:eastAsia="sq-AL" w:bidi="sq-AL"/>
      </w:rPr>
    </w:lvl>
  </w:abstractNum>
  <w:abstractNum w:abstractNumId="39" w15:restartNumberingAfterBreak="0">
    <w:nsid w:val="478925B2"/>
    <w:multiLevelType w:val="hybridMultilevel"/>
    <w:tmpl w:val="B7FCE8C2"/>
    <w:lvl w:ilvl="0" w:tplc="19AE910A">
      <w:start w:val="1"/>
      <w:numFmt w:val="decimal"/>
      <w:lvlText w:val="%1."/>
      <w:lvlJc w:val="left"/>
      <w:pPr>
        <w:ind w:left="561" w:hanging="220"/>
        <w:jc w:val="left"/>
      </w:pPr>
      <w:rPr>
        <w:rFonts w:ascii="Times New Roman" w:eastAsia="Times New Roman" w:hAnsi="Times New Roman" w:cs="Times New Roman" w:hint="default"/>
        <w:color w:val="231F20"/>
        <w:spacing w:val="-7"/>
        <w:w w:val="86"/>
        <w:sz w:val="22"/>
        <w:szCs w:val="22"/>
        <w:lang w:val="sq-AL" w:eastAsia="sq-AL" w:bidi="sq-AL"/>
      </w:rPr>
    </w:lvl>
    <w:lvl w:ilvl="1" w:tplc="ADECE280">
      <w:start w:val="15"/>
      <w:numFmt w:val="decimal"/>
      <w:lvlText w:val="%2."/>
      <w:lvlJc w:val="left"/>
      <w:pPr>
        <w:ind w:left="1554" w:hanging="535"/>
        <w:jc w:val="left"/>
      </w:pPr>
      <w:rPr>
        <w:rFonts w:ascii="Calibri" w:eastAsia="Calibri" w:hAnsi="Calibri" w:cs="Calibri" w:hint="default"/>
        <w:b/>
        <w:bCs/>
        <w:color w:val="231F20"/>
        <w:w w:val="106"/>
        <w:sz w:val="34"/>
        <w:szCs w:val="34"/>
        <w:lang w:val="sq-AL" w:eastAsia="sq-AL" w:bidi="sq-AL"/>
      </w:rPr>
    </w:lvl>
    <w:lvl w:ilvl="2" w:tplc="D3E6D942">
      <w:numFmt w:val="bullet"/>
      <w:lvlText w:val="•"/>
      <w:lvlJc w:val="left"/>
      <w:pPr>
        <w:ind w:left="1200" w:hanging="535"/>
      </w:pPr>
      <w:rPr>
        <w:rFonts w:hint="default"/>
        <w:lang w:val="sq-AL" w:eastAsia="sq-AL" w:bidi="sq-AL"/>
      </w:rPr>
    </w:lvl>
    <w:lvl w:ilvl="3" w:tplc="428C4AEC">
      <w:numFmt w:val="bullet"/>
      <w:lvlText w:val="•"/>
      <w:lvlJc w:val="left"/>
      <w:pPr>
        <w:ind w:left="1260" w:hanging="535"/>
      </w:pPr>
      <w:rPr>
        <w:rFonts w:hint="default"/>
        <w:lang w:val="sq-AL" w:eastAsia="sq-AL" w:bidi="sq-AL"/>
      </w:rPr>
    </w:lvl>
    <w:lvl w:ilvl="4" w:tplc="C16E37D0">
      <w:numFmt w:val="bullet"/>
      <w:lvlText w:val="•"/>
      <w:lvlJc w:val="left"/>
      <w:pPr>
        <w:ind w:left="1560" w:hanging="535"/>
      </w:pPr>
      <w:rPr>
        <w:rFonts w:hint="default"/>
        <w:lang w:val="sq-AL" w:eastAsia="sq-AL" w:bidi="sq-AL"/>
      </w:rPr>
    </w:lvl>
    <w:lvl w:ilvl="5" w:tplc="8E967434">
      <w:numFmt w:val="bullet"/>
      <w:lvlText w:val="•"/>
      <w:lvlJc w:val="left"/>
      <w:pPr>
        <w:ind w:left="1800" w:hanging="535"/>
      </w:pPr>
      <w:rPr>
        <w:rFonts w:hint="default"/>
        <w:lang w:val="sq-AL" w:eastAsia="sq-AL" w:bidi="sq-AL"/>
      </w:rPr>
    </w:lvl>
    <w:lvl w:ilvl="6" w:tplc="8CB0B892">
      <w:numFmt w:val="bullet"/>
      <w:lvlText w:val="•"/>
      <w:lvlJc w:val="left"/>
      <w:pPr>
        <w:ind w:left="973" w:hanging="535"/>
      </w:pPr>
      <w:rPr>
        <w:rFonts w:hint="default"/>
        <w:lang w:val="sq-AL" w:eastAsia="sq-AL" w:bidi="sq-AL"/>
      </w:rPr>
    </w:lvl>
    <w:lvl w:ilvl="7" w:tplc="63644CE0">
      <w:numFmt w:val="bullet"/>
      <w:lvlText w:val="•"/>
      <w:lvlJc w:val="left"/>
      <w:pPr>
        <w:ind w:left="146" w:hanging="535"/>
      </w:pPr>
      <w:rPr>
        <w:rFonts w:hint="default"/>
        <w:lang w:val="sq-AL" w:eastAsia="sq-AL" w:bidi="sq-AL"/>
      </w:rPr>
    </w:lvl>
    <w:lvl w:ilvl="8" w:tplc="80A478F0">
      <w:numFmt w:val="bullet"/>
      <w:lvlText w:val="•"/>
      <w:lvlJc w:val="left"/>
      <w:pPr>
        <w:ind w:left="-681" w:hanging="535"/>
      </w:pPr>
      <w:rPr>
        <w:rFonts w:hint="default"/>
        <w:lang w:val="sq-AL" w:eastAsia="sq-AL" w:bidi="sq-AL"/>
      </w:rPr>
    </w:lvl>
  </w:abstractNum>
  <w:abstractNum w:abstractNumId="40" w15:restartNumberingAfterBreak="0">
    <w:nsid w:val="4A590EEA"/>
    <w:multiLevelType w:val="hybridMultilevel"/>
    <w:tmpl w:val="9A4E2A88"/>
    <w:lvl w:ilvl="0" w:tplc="E8081C96">
      <w:numFmt w:val="bullet"/>
      <w:lvlText w:val="-"/>
      <w:lvlJc w:val="left"/>
      <w:pPr>
        <w:ind w:left="855" w:hanging="126"/>
      </w:pPr>
      <w:rPr>
        <w:rFonts w:ascii="Times New Roman" w:eastAsia="Times New Roman" w:hAnsi="Times New Roman" w:cs="Times New Roman" w:hint="default"/>
        <w:color w:val="231F20"/>
        <w:w w:val="96"/>
        <w:sz w:val="22"/>
        <w:szCs w:val="22"/>
        <w:lang w:val="sq-AL" w:eastAsia="sq-AL" w:bidi="sq-AL"/>
      </w:rPr>
    </w:lvl>
    <w:lvl w:ilvl="1" w:tplc="08224DBC">
      <w:numFmt w:val="bullet"/>
      <w:lvlText w:val="•"/>
      <w:lvlJc w:val="left"/>
      <w:pPr>
        <w:ind w:left="1266" w:hanging="126"/>
      </w:pPr>
      <w:rPr>
        <w:rFonts w:hint="default"/>
        <w:lang w:val="sq-AL" w:eastAsia="sq-AL" w:bidi="sq-AL"/>
      </w:rPr>
    </w:lvl>
    <w:lvl w:ilvl="2" w:tplc="8ABE2DB4">
      <w:numFmt w:val="bullet"/>
      <w:lvlText w:val="•"/>
      <w:lvlJc w:val="left"/>
      <w:pPr>
        <w:ind w:left="1672" w:hanging="126"/>
      </w:pPr>
      <w:rPr>
        <w:rFonts w:hint="default"/>
        <w:lang w:val="sq-AL" w:eastAsia="sq-AL" w:bidi="sq-AL"/>
      </w:rPr>
    </w:lvl>
    <w:lvl w:ilvl="3" w:tplc="9B90673A">
      <w:numFmt w:val="bullet"/>
      <w:lvlText w:val="•"/>
      <w:lvlJc w:val="left"/>
      <w:pPr>
        <w:ind w:left="2079" w:hanging="126"/>
      </w:pPr>
      <w:rPr>
        <w:rFonts w:hint="default"/>
        <w:lang w:val="sq-AL" w:eastAsia="sq-AL" w:bidi="sq-AL"/>
      </w:rPr>
    </w:lvl>
    <w:lvl w:ilvl="4" w:tplc="8878EE4E">
      <w:numFmt w:val="bullet"/>
      <w:lvlText w:val="•"/>
      <w:lvlJc w:val="left"/>
      <w:pPr>
        <w:ind w:left="2485" w:hanging="126"/>
      </w:pPr>
      <w:rPr>
        <w:rFonts w:hint="default"/>
        <w:lang w:val="sq-AL" w:eastAsia="sq-AL" w:bidi="sq-AL"/>
      </w:rPr>
    </w:lvl>
    <w:lvl w:ilvl="5" w:tplc="E5E8942E">
      <w:numFmt w:val="bullet"/>
      <w:lvlText w:val="•"/>
      <w:lvlJc w:val="left"/>
      <w:pPr>
        <w:ind w:left="2892" w:hanging="126"/>
      </w:pPr>
      <w:rPr>
        <w:rFonts w:hint="default"/>
        <w:lang w:val="sq-AL" w:eastAsia="sq-AL" w:bidi="sq-AL"/>
      </w:rPr>
    </w:lvl>
    <w:lvl w:ilvl="6" w:tplc="366C5AE0">
      <w:numFmt w:val="bullet"/>
      <w:lvlText w:val="•"/>
      <w:lvlJc w:val="left"/>
      <w:pPr>
        <w:ind w:left="3298" w:hanging="126"/>
      </w:pPr>
      <w:rPr>
        <w:rFonts w:hint="default"/>
        <w:lang w:val="sq-AL" w:eastAsia="sq-AL" w:bidi="sq-AL"/>
      </w:rPr>
    </w:lvl>
    <w:lvl w:ilvl="7" w:tplc="B94E9062">
      <w:numFmt w:val="bullet"/>
      <w:lvlText w:val="•"/>
      <w:lvlJc w:val="left"/>
      <w:pPr>
        <w:ind w:left="3704" w:hanging="126"/>
      </w:pPr>
      <w:rPr>
        <w:rFonts w:hint="default"/>
        <w:lang w:val="sq-AL" w:eastAsia="sq-AL" w:bidi="sq-AL"/>
      </w:rPr>
    </w:lvl>
    <w:lvl w:ilvl="8" w:tplc="76F0390C">
      <w:numFmt w:val="bullet"/>
      <w:lvlText w:val="•"/>
      <w:lvlJc w:val="left"/>
      <w:pPr>
        <w:ind w:left="4111" w:hanging="126"/>
      </w:pPr>
      <w:rPr>
        <w:rFonts w:hint="default"/>
        <w:lang w:val="sq-AL" w:eastAsia="sq-AL" w:bidi="sq-AL"/>
      </w:rPr>
    </w:lvl>
  </w:abstractNum>
  <w:abstractNum w:abstractNumId="41" w15:restartNumberingAfterBreak="0">
    <w:nsid w:val="5032636B"/>
    <w:multiLevelType w:val="multilevel"/>
    <w:tmpl w:val="9EC0D024"/>
    <w:lvl w:ilvl="0">
      <w:start w:val="6"/>
      <w:numFmt w:val="decimal"/>
      <w:lvlText w:val="%1"/>
      <w:lvlJc w:val="left"/>
      <w:pPr>
        <w:ind w:left="692" w:hanging="406"/>
        <w:jc w:val="left"/>
      </w:pPr>
      <w:rPr>
        <w:rFonts w:hint="default"/>
        <w:lang w:val="sq-AL" w:eastAsia="sq-AL" w:bidi="sq-AL"/>
      </w:rPr>
    </w:lvl>
    <w:lvl w:ilvl="1">
      <w:start w:val="1"/>
      <w:numFmt w:val="decimal"/>
      <w:lvlText w:val="%1.%2"/>
      <w:lvlJc w:val="left"/>
      <w:pPr>
        <w:ind w:left="692" w:hanging="406"/>
        <w:jc w:val="left"/>
      </w:pPr>
      <w:rPr>
        <w:rFonts w:ascii="Times New Roman" w:eastAsia="Times New Roman" w:hAnsi="Times New Roman" w:cs="Times New Roman" w:hint="default"/>
        <w:color w:val="231F20"/>
        <w:spacing w:val="-29"/>
        <w:w w:val="86"/>
        <w:sz w:val="22"/>
        <w:szCs w:val="22"/>
        <w:lang w:val="sq-AL" w:eastAsia="sq-AL" w:bidi="sq-AL"/>
      </w:rPr>
    </w:lvl>
    <w:lvl w:ilvl="2">
      <w:numFmt w:val="bullet"/>
      <w:lvlText w:val="•"/>
      <w:lvlJc w:val="left"/>
      <w:pPr>
        <w:ind w:left="2494" w:hanging="406"/>
      </w:pPr>
      <w:rPr>
        <w:rFonts w:hint="default"/>
        <w:lang w:val="sq-AL" w:eastAsia="sq-AL" w:bidi="sq-AL"/>
      </w:rPr>
    </w:lvl>
    <w:lvl w:ilvl="3">
      <w:numFmt w:val="bullet"/>
      <w:lvlText w:val="•"/>
      <w:lvlJc w:val="left"/>
      <w:pPr>
        <w:ind w:left="3392" w:hanging="406"/>
      </w:pPr>
      <w:rPr>
        <w:rFonts w:hint="default"/>
        <w:lang w:val="sq-AL" w:eastAsia="sq-AL" w:bidi="sq-AL"/>
      </w:rPr>
    </w:lvl>
    <w:lvl w:ilvl="4">
      <w:numFmt w:val="bullet"/>
      <w:lvlText w:val="•"/>
      <w:lvlJc w:val="left"/>
      <w:pPr>
        <w:ind w:left="4289" w:hanging="406"/>
      </w:pPr>
      <w:rPr>
        <w:rFonts w:hint="default"/>
        <w:lang w:val="sq-AL" w:eastAsia="sq-AL" w:bidi="sq-AL"/>
      </w:rPr>
    </w:lvl>
    <w:lvl w:ilvl="5">
      <w:numFmt w:val="bullet"/>
      <w:lvlText w:val="•"/>
      <w:lvlJc w:val="left"/>
      <w:pPr>
        <w:ind w:left="5187" w:hanging="406"/>
      </w:pPr>
      <w:rPr>
        <w:rFonts w:hint="default"/>
        <w:lang w:val="sq-AL" w:eastAsia="sq-AL" w:bidi="sq-AL"/>
      </w:rPr>
    </w:lvl>
    <w:lvl w:ilvl="6">
      <w:numFmt w:val="bullet"/>
      <w:lvlText w:val="•"/>
      <w:lvlJc w:val="left"/>
      <w:pPr>
        <w:ind w:left="6084" w:hanging="406"/>
      </w:pPr>
      <w:rPr>
        <w:rFonts w:hint="default"/>
        <w:lang w:val="sq-AL" w:eastAsia="sq-AL" w:bidi="sq-AL"/>
      </w:rPr>
    </w:lvl>
    <w:lvl w:ilvl="7">
      <w:numFmt w:val="bullet"/>
      <w:lvlText w:val="•"/>
      <w:lvlJc w:val="left"/>
      <w:pPr>
        <w:ind w:left="6981" w:hanging="406"/>
      </w:pPr>
      <w:rPr>
        <w:rFonts w:hint="default"/>
        <w:lang w:val="sq-AL" w:eastAsia="sq-AL" w:bidi="sq-AL"/>
      </w:rPr>
    </w:lvl>
    <w:lvl w:ilvl="8">
      <w:numFmt w:val="bullet"/>
      <w:lvlText w:val="•"/>
      <w:lvlJc w:val="left"/>
      <w:pPr>
        <w:ind w:left="7879" w:hanging="406"/>
      </w:pPr>
      <w:rPr>
        <w:rFonts w:hint="default"/>
        <w:lang w:val="sq-AL" w:eastAsia="sq-AL" w:bidi="sq-AL"/>
      </w:rPr>
    </w:lvl>
  </w:abstractNum>
  <w:abstractNum w:abstractNumId="42" w15:restartNumberingAfterBreak="0">
    <w:nsid w:val="564E2A93"/>
    <w:multiLevelType w:val="hybridMultilevel"/>
    <w:tmpl w:val="1CE4D34C"/>
    <w:lvl w:ilvl="0" w:tplc="B058A786">
      <w:numFmt w:val="bullet"/>
      <w:lvlText w:val="-"/>
      <w:lvlJc w:val="left"/>
      <w:pPr>
        <w:ind w:left="254" w:hanging="126"/>
      </w:pPr>
      <w:rPr>
        <w:rFonts w:ascii="Times New Roman" w:eastAsia="Times New Roman" w:hAnsi="Times New Roman" w:cs="Times New Roman" w:hint="default"/>
        <w:color w:val="231F20"/>
        <w:w w:val="96"/>
        <w:sz w:val="22"/>
        <w:szCs w:val="22"/>
        <w:lang w:val="sq-AL" w:eastAsia="sq-AL" w:bidi="sq-AL"/>
      </w:rPr>
    </w:lvl>
    <w:lvl w:ilvl="1" w:tplc="284A21A8">
      <w:numFmt w:val="bullet"/>
      <w:lvlText w:val="-"/>
      <w:lvlJc w:val="left"/>
      <w:pPr>
        <w:ind w:left="488" w:hanging="164"/>
      </w:pPr>
      <w:rPr>
        <w:rFonts w:hint="default"/>
        <w:w w:val="124"/>
        <w:lang w:val="sq-AL" w:eastAsia="sq-AL" w:bidi="sq-AL"/>
      </w:rPr>
    </w:lvl>
    <w:lvl w:ilvl="2" w:tplc="96164B5C">
      <w:numFmt w:val="bullet"/>
      <w:lvlText w:val="•"/>
      <w:lvlJc w:val="left"/>
      <w:pPr>
        <w:ind w:left="620" w:hanging="164"/>
      </w:pPr>
      <w:rPr>
        <w:rFonts w:hint="default"/>
        <w:lang w:val="sq-AL" w:eastAsia="sq-AL" w:bidi="sq-AL"/>
      </w:rPr>
    </w:lvl>
    <w:lvl w:ilvl="3" w:tplc="5726D4FC">
      <w:numFmt w:val="bullet"/>
      <w:lvlText w:val="•"/>
      <w:lvlJc w:val="left"/>
      <w:pPr>
        <w:ind w:left="660" w:hanging="164"/>
      </w:pPr>
      <w:rPr>
        <w:rFonts w:hint="default"/>
        <w:lang w:val="sq-AL" w:eastAsia="sq-AL" w:bidi="sq-AL"/>
      </w:rPr>
    </w:lvl>
    <w:lvl w:ilvl="4" w:tplc="61B270BA">
      <w:numFmt w:val="bullet"/>
      <w:lvlText w:val="•"/>
      <w:lvlJc w:val="left"/>
      <w:pPr>
        <w:ind w:left="720" w:hanging="164"/>
      </w:pPr>
      <w:rPr>
        <w:rFonts w:hint="default"/>
        <w:lang w:val="sq-AL" w:eastAsia="sq-AL" w:bidi="sq-AL"/>
      </w:rPr>
    </w:lvl>
    <w:lvl w:ilvl="5" w:tplc="2AFA1C86">
      <w:numFmt w:val="bullet"/>
      <w:lvlText w:val="•"/>
      <w:lvlJc w:val="left"/>
      <w:pPr>
        <w:ind w:left="3920" w:hanging="164"/>
      </w:pPr>
      <w:rPr>
        <w:rFonts w:hint="default"/>
        <w:lang w:val="sq-AL" w:eastAsia="sq-AL" w:bidi="sq-AL"/>
      </w:rPr>
    </w:lvl>
    <w:lvl w:ilvl="6" w:tplc="C20485D4">
      <w:numFmt w:val="bullet"/>
      <w:lvlText w:val="•"/>
      <w:lvlJc w:val="left"/>
      <w:pPr>
        <w:ind w:left="3253" w:hanging="164"/>
      </w:pPr>
      <w:rPr>
        <w:rFonts w:hint="default"/>
        <w:lang w:val="sq-AL" w:eastAsia="sq-AL" w:bidi="sq-AL"/>
      </w:rPr>
    </w:lvl>
    <w:lvl w:ilvl="7" w:tplc="9C70F7A8">
      <w:numFmt w:val="bullet"/>
      <w:lvlText w:val="•"/>
      <w:lvlJc w:val="left"/>
      <w:pPr>
        <w:ind w:left="2586" w:hanging="164"/>
      </w:pPr>
      <w:rPr>
        <w:rFonts w:hint="default"/>
        <w:lang w:val="sq-AL" w:eastAsia="sq-AL" w:bidi="sq-AL"/>
      </w:rPr>
    </w:lvl>
    <w:lvl w:ilvl="8" w:tplc="A84629CC">
      <w:numFmt w:val="bullet"/>
      <w:lvlText w:val="•"/>
      <w:lvlJc w:val="left"/>
      <w:pPr>
        <w:ind w:left="1919" w:hanging="164"/>
      </w:pPr>
      <w:rPr>
        <w:rFonts w:hint="default"/>
        <w:lang w:val="sq-AL" w:eastAsia="sq-AL" w:bidi="sq-AL"/>
      </w:rPr>
    </w:lvl>
  </w:abstractNum>
  <w:abstractNum w:abstractNumId="43" w15:restartNumberingAfterBreak="0">
    <w:nsid w:val="57180202"/>
    <w:multiLevelType w:val="hybridMultilevel"/>
    <w:tmpl w:val="70F4C076"/>
    <w:lvl w:ilvl="0" w:tplc="F71A3F20">
      <w:numFmt w:val="bullet"/>
      <w:lvlText w:val="-"/>
      <w:lvlJc w:val="left"/>
      <w:pPr>
        <w:ind w:left="352" w:hanging="164"/>
      </w:pPr>
      <w:rPr>
        <w:rFonts w:ascii="Times New Roman" w:eastAsia="Times New Roman" w:hAnsi="Times New Roman" w:cs="Times New Roman" w:hint="default"/>
        <w:color w:val="231F20"/>
        <w:w w:val="124"/>
        <w:sz w:val="22"/>
        <w:szCs w:val="22"/>
        <w:lang w:val="sq-AL" w:eastAsia="sq-AL" w:bidi="sq-AL"/>
      </w:rPr>
    </w:lvl>
    <w:lvl w:ilvl="1" w:tplc="3AC4C460">
      <w:numFmt w:val="bullet"/>
      <w:lvlText w:val="-"/>
      <w:lvlJc w:val="left"/>
      <w:pPr>
        <w:ind w:left="651" w:hanging="164"/>
      </w:pPr>
      <w:rPr>
        <w:rFonts w:ascii="Times New Roman" w:eastAsia="Times New Roman" w:hAnsi="Times New Roman" w:cs="Times New Roman" w:hint="default"/>
        <w:color w:val="231F20"/>
        <w:w w:val="124"/>
        <w:sz w:val="22"/>
        <w:szCs w:val="22"/>
        <w:lang w:val="sq-AL" w:eastAsia="sq-AL" w:bidi="sq-AL"/>
      </w:rPr>
    </w:lvl>
    <w:lvl w:ilvl="2" w:tplc="459AAF1A">
      <w:numFmt w:val="bullet"/>
      <w:lvlText w:val="-"/>
      <w:lvlJc w:val="left"/>
      <w:pPr>
        <w:ind w:left="651" w:hanging="164"/>
      </w:pPr>
      <w:rPr>
        <w:rFonts w:ascii="Times New Roman" w:eastAsia="Times New Roman" w:hAnsi="Times New Roman" w:cs="Times New Roman" w:hint="default"/>
        <w:color w:val="231F20"/>
        <w:w w:val="124"/>
        <w:sz w:val="22"/>
        <w:szCs w:val="22"/>
        <w:lang w:val="sq-AL" w:eastAsia="sq-AL" w:bidi="sq-AL"/>
      </w:rPr>
    </w:lvl>
    <w:lvl w:ilvl="3" w:tplc="0344855A">
      <w:numFmt w:val="bullet"/>
      <w:lvlText w:val="•"/>
      <w:lvlJc w:val="left"/>
      <w:pPr>
        <w:ind w:left="829" w:hanging="164"/>
      </w:pPr>
      <w:rPr>
        <w:rFonts w:hint="default"/>
        <w:lang w:val="sq-AL" w:eastAsia="sq-AL" w:bidi="sq-AL"/>
      </w:rPr>
    </w:lvl>
    <w:lvl w:ilvl="4" w:tplc="63AC54FA">
      <w:numFmt w:val="bullet"/>
      <w:lvlText w:val="•"/>
      <w:lvlJc w:val="left"/>
      <w:pPr>
        <w:ind w:left="998" w:hanging="164"/>
      </w:pPr>
      <w:rPr>
        <w:rFonts w:hint="default"/>
        <w:lang w:val="sq-AL" w:eastAsia="sq-AL" w:bidi="sq-AL"/>
      </w:rPr>
    </w:lvl>
    <w:lvl w:ilvl="5" w:tplc="94D2B434">
      <w:numFmt w:val="bullet"/>
      <w:lvlText w:val="•"/>
      <w:lvlJc w:val="left"/>
      <w:pPr>
        <w:ind w:left="1167" w:hanging="164"/>
      </w:pPr>
      <w:rPr>
        <w:rFonts w:hint="default"/>
        <w:lang w:val="sq-AL" w:eastAsia="sq-AL" w:bidi="sq-AL"/>
      </w:rPr>
    </w:lvl>
    <w:lvl w:ilvl="6" w:tplc="C172C84A">
      <w:numFmt w:val="bullet"/>
      <w:lvlText w:val="•"/>
      <w:lvlJc w:val="left"/>
      <w:pPr>
        <w:ind w:left="1336" w:hanging="164"/>
      </w:pPr>
      <w:rPr>
        <w:rFonts w:hint="default"/>
        <w:lang w:val="sq-AL" w:eastAsia="sq-AL" w:bidi="sq-AL"/>
      </w:rPr>
    </w:lvl>
    <w:lvl w:ilvl="7" w:tplc="4D9254AE">
      <w:numFmt w:val="bullet"/>
      <w:lvlText w:val="•"/>
      <w:lvlJc w:val="left"/>
      <w:pPr>
        <w:ind w:left="1505" w:hanging="164"/>
      </w:pPr>
      <w:rPr>
        <w:rFonts w:hint="default"/>
        <w:lang w:val="sq-AL" w:eastAsia="sq-AL" w:bidi="sq-AL"/>
      </w:rPr>
    </w:lvl>
    <w:lvl w:ilvl="8" w:tplc="1136C1F2">
      <w:numFmt w:val="bullet"/>
      <w:lvlText w:val="•"/>
      <w:lvlJc w:val="left"/>
      <w:pPr>
        <w:ind w:left="1674" w:hanging="164"/>
      </w:pPr>
      <w:rPr>
        <w:rFonts w:hint="default"/>
        <w:lang w:val="sq-AL" w:eastAsia="sq-AL" w:bidi="sq-AL"/>
      </w:rPr>
    </w:lvl>
  </w:abstractNum>
  <w:abstractNum w:abstractNumId="44" w15:restartNumberingAfterBreak="0">
    <w:nsid w:val="58C42E2E"/>
    <w:multiLevelType w:val="hybridMultilevel"/>
    <w:tmpl w:val="98D47DE0"/>
    <w:lvl w:ilvl="0" w:tplc="745089FE">
      <w:numFmt w:val="bullet"/>
      <w:lvlText w:val="-"/>
      <w:lvlJc w:val="left"/>
      <w:pPr>
        <w:ind w:left="1139" w:hanging="126"/>
      </w:pPr>
      <w:rPr>
        <w:rFonts w:ascii="Times New Roman" w:eastAsia="Times New Roman" w:hAnsi="Times New Roman" w:cs="Times New Roman" w:hint="default"/>
        <w:color w:val="231F20"/>
        <w:w w:val="96"/>
        <w:sz w:val="22"/>
        <w:szCs w:val="22"/>
        <w:lang w:val="sq-AL" w:eastAsia="sq-AL" w:bidi="sq-AL"/>
      </w:rPr>
    </w:lvl>
    <w:lvl w:ilvl="1" w:tplc="76EE1DE8">
      <w:numFmt w:val="bullet"/>
      <w:lvlText w:val="•"/>
      <w:lvlJc w:val="left"/>
      <w:pPr>
        <w:ind w:left="1617" w:hanging="126"/>
      </w:pPr>
      <w:rPr>
        <w:rFonts w:hint="default"/>
        <w:lang w:val="sq-AL" w:eastAsia="sq-AL" w:bidi="sq-AL"/>
      </w:rPr>
    </w:lvl>
    <w:lvl w:ilvl="2" w:tplc="91FE5BE2">
      <w:numFmt w:val="bullet"/>
      <w:lvlText w:val="•"/>
      <w:lvlJc w:val="left"/>
      <w:pPr>
        <w:ind w:left="2094" w:hanging="126"/>
      </w:pPr>
      <w:rPr>
        <w:rFonts w:hint="default"/>
        <w:lang w:val="sq-AL" w:eastAsia="sq-AL" w:bidi="sq-AL"/>
      </w:rPr>
    </w:lvl>
    <w:lvl w:ilvl="3" w:tplc="684A7846">
      <w:numFmt w:val="bullet"/>
      <w:lvlText w:val="•"/>
      <w:lvlJc w:val="left"/>
      <w:pPr>
        <w:ind w:left="2571" w:hanging="126"/>
      </w:pPr>
      <w:rPr>
        <w:rFonts w:hint="default"/>
        <w:lang w:val="sq-AL" w:eastAsia="sq-AL" w:bidi="sq-AL"/>
      </w:rPr>
    </w:lvl>
    <w:lvl w:ilvl="4" w:tplc="B7222120">
      <w:numFmt w:val="bullet"/>
      <w:lvlText w:val="•"/>
      <w:lvlJc w:val="left"/>
      <w:pPr>
        <w:ind w:left="3048" w:hanging="126"/>
      </w:pPr>
      <w:rPr>
        <w:rFonts w:hint="default"/>
        <w:lang w:val="sq-AL" w:eastAsia="sq-AL" w:bidi="sq-AL"/>
      </w:rPr>
    </w:lvl>
    <w:lvl w:ilvl="5" w:tplc="127442D0">
      <w:numFmt w:val="bullet"/>
      <w:lvlText w:val="•"/>
      <w:lvlJc w:val="left"/>
      <w:pPr>
        <w:ind w:left="3525" w:hanging="126"/>
      </w:pPr>
      <w:rPr>
        <w:rFonts w:hint="default"/>
        <w:lang w:val="sq-AL" w:eastAsia="sq-AL" w:bidi="sq-AL"/>
      </w:rPr>
    </w:lvl>
    <w:lvl w:ilvl="6" w:tplc="BAF005E0">
      <w:numFmt w:val="bullet"/>
      <w:lvlText w:val="•"/>
      <w:lvlJc w:val="left"/>
      <w:pPr>
        <w:ind w:left="4002" w:hanging="126"/>
      </w:pPr>
      <w:rPr>
        <w:rFonts w:hint="default"/>
        <w:lang w:val="sq-AL" w:eastAsia="sq-AL" w:bidi="sq-AL"/>
      </w:rPr>
    </w:lvl>
    <w:lvl w:ilvl="7" w:tplc="D2EEB50A">
      <w:numFmt w:val="bullet"/>
      <w:lvlText w:val="•"/>
      <w:lvlJc w:val="left"/>
      <w:pPr>
        <w:ind w:left="4479" w:hanging="126"/>
      </w:pPr>
      <w:rPr>
        <w:rFonts w:hint="default"/>
        <w:lang w:val="sq-AL" w:eastAsia="sq-AL" w:bidi="sq-AL"/>
      </w:rPr>
    </w:lvl>
    <w:lvl w:ilvl="8" w:tplc="F188881C">
      <w:numFmt w:val="bullet"/>
      <w:lvlText w:val="•"/>
      <w:lvlJc w:val="left"/>
      <w:pPr>
        <w:ind w:left="4956" w:hanging="126"/>
      </w:pPr>
      <w:rPr>
        <w:rFonts w:hint="default"/>
        <w:lang w:val="sq-AL" w:eastAsia="sq-AL" w:bidi="sq-AL"/>
      </w:rPr>
    </w:lvl>
  </w:abstractNum>
  <w:abstractNum w:abstractNumId="45" w15:restartNumberingAfterBreak="0">
    <w:nsid w:val="5D0B49D2"/>
    <w:multiLevelType w:val="hybridMultilevel"/>
    <w:tmpl w:val="76C004F8"/>
    <w:lvl w:ilvl="0" w:tplc="F602771C">
      <w:start w:val="26"/>
      <w:numFmt w:val="decimal"/>
      <w:lvlText w:val="%1."/>
      <w:lvlJc w:val="left"/>
      <w:pPr>
        <w:ind w:left="1541" w:hanging="522"/>
        <w:jc w:val="left"/>
      </w:pPr>
      <w:rPr>
        <w:rFonts w:ascii="Calibri" w:eastAsia="Calibri" w:hAnsi="Calibri" w:cs="Calibri" w:hint="default"/>
        <w:b/>
        <w:bCs/>
        <w:color w:val="231F20"/>
        <w:w w:val="106"/>
        <w:sz w:val="34"/>
        <w:szCs w:val="34"/>
        <w:lang w:val="sq-AL" w:eastAsia="sq-AL" w:bidi="sq-AL"/>
      </w:rPr>
    </w:lvl>
    <w:lvl w:ilvl="1" w:tplc="F9886416">
      <w:numFmt w:val="bullet"/>
      <w:lvlText w:val="•"/>
      <w:lvlJc w:val="left"/>
      <w:pPr>
        <w:ind w:left="1789" w:hanging="522"/>
      </w:pPr>
      <w:rPr>
        <w:rFonts w:hint="default"/>
        <w:lang w:val="sq-AL" w:eastAsia="sq-AL" w:bidi="sq-AL"/>
      </w:rPr>
    </w:lvl>
    <w:lvl w:ilvl="2" w:tplc="307ED82C">
      <w:numFmt w:val="bullet"/>
      <w:lvlText w:val="•"/>
      <w:lvlJc w:val="left"/>
      <w:pPr>
        <w:ind w:left="2039" w:hanging="522"/>
      </w:pPr>
      <w:rPr>
        <w:rFonts w:hint="default"/>
        <w:lang w:val="sq-AL" w:eastAsia="sq-AL" w:bidi="sq-AL"/>
      </w:rPr>
    </w:lvl>
    <w:lvl w:ilvl="3" w:tplc="AAF04A86">
      <w:numFmt w:val="bullet"/>
      <w:lvlText w:val="•"/>
      <w:lvlJc w:val="left"/>
      <w:pPr>
        <w:ind w:left="2289" w:hanging="522"/>
      </w:pPr>
      <w:rPr>
        <w:rFonts w:hint="default"/>
        <w:lang w:val="sq-AL" w:eastAsia="sq-AL" w:bidi="sq-AL"/>
      </w:rPr>
    </w:lvl>
    <w:lvl w:ilvl="4" w:tplc="4E521DA0">
      <w:numFmt w:val="bullet"/>
      <w:lvlText w:val="•"/>
      <w:lvlJc w:val="left"/>
      <w:pPr>
        <w:ind w:left="2539" w:hanging="522"/>
      </w:pPr>
      <w:rPr>
        <w:rFonts w:hint="default"/>
        <w:lang w:val="sq-AL" w:eastAsia="sq-AL" w:bidi="sq-AL"/>
      </w:rPr>
    </w:lvl>
    <w:lvl w:ilvl="5" w:tplc="C6BEFAB2">
      <w:numFmt w:val="bullet"/>
      <w:lvlText w:val="•"/>
      <w:lvlJc w:val="left"/>
      <w:pPr>
        <w:ind w:left="2789" w:hanging="522"/>
      </w:pPr>
      <w:rPr>
        <w:rFonts w:hint="default"/>
        <w:lang w:val="sq-AL" w:eastAsia="sq-AL" w:bidi="sq-AL"/>
      </w:rPr>
    </w:lvl>
    <w:lvl w:ilvl="6" w:tplc="0DD60988">
      <w:numFmt w:val="bullet"/>
      <w:lvlText w:val="•"/>
      <w:lvlJc w:val="left"/>
      <w:pPr>
        <w:ind w:left="3039" w:hanging="522"/>
      </w:pPr>
      <w:rPr>
        <w:rFonts w:hint="default"/>
        <w:lang w:val="sq-AL" w:eastAsia="sq-AL" w:bidi="sq-AL"/>
      </w:rPr>
    </w:lvl>
    <w:lvl w:ilvl="7" w:tplc="13BA27EE">
      <w:numFmt w:val="bullet"/>
      <w:lvlText w:val="•"/>
      <w:lvlJc w:val="left"/>
      <w:pPr>
        <w:ind w:left="3289" w:hanging="522"/>
      </w:pPr>
      <w:rPr>
        <w:rFonts w:hint="default"/>
        <w:lang w:val="sq-AL" w:eastAsia="sq-AL" w:bidi="sq-AL"/>
      </w:rPr>
    </w:lvl>
    <w:lvl w:ilvl="8" w:tplc="2C8AF616">
      <w:numFmt w:val="bullet"/>
      <w:lvlText w:val="•"/>
      <w:lvlJc w:val="left"/>
      <w:pPr>
        <w:ind w:left="3539" w:hanging="522"/>
      </w:pPr>
      <w:rPr>
        <w:rFonts w:hint="default"/>
        <w:lang w:val="sq-AL" w:eastAsia="sq-AL" w:bidi="sq-AL"/>
      </w:rPr>
    </w:lvl>
  </w:abstractNum>
  <w:abstractNum w:abstractNumId="46" w15:restartNumberingAfterBreak="0">
    <w:nsid w:val="5DAB3A14"/>
    <w:multiLevelType w:val="hybridMultilevel"/>
    <w:tmpl w:val="8F7C0C4A"/>
    <w:lvl w:ilvl="0" w:tplc="B3DED532">
      <w:numFmt w:val="bullet"/>
      <w:lvlText w:val="-"/>
      <w:lvlJc w:val="left"/>
      <w:pPr>
        <w:ind w:left="1139" w:hanging="125"/>
      </w:pPr>
      <w:rPr>
        <w:rFonts w:ascii="Times New Roman" w:eastAsia="Times New Roman" w:hAnsi="Times New Roman" w:cs="Times New Roman" w:hint="default"/>
        <w:color w:val="231F20"/>
        <w:w w:val="96"/>
        <w:sz w:val="22"/>
        <w:szCs w:val="22"/>
        <w:lang w:val="sq-AL" w:eastAsia="sq-AL" w:bidi="sq-AL"/>
      </w:rPr>
    </w:lvl>
    <w:lvl w:ilvl="1" w:tplc="95B2631A">
      <w:numFmt w:val="bullet"/>
      <w:lvlText w:val="•"/>
      <w:lvlJc w:val="left"/>
      <w:pPr>
        <w:ind w:left="1617" w:hanging="125"/>
      </w:pPr>
      <w:rPr>
        <w:rFonts w:hint="default"/>
        <w:lang w:val="sq-AL" w:eastAsia="sq-AL" w:bidi="sq-AL"/>
      </w:rPr>
    </w:lvl>
    <w:lvl w:ilvl="2" w:tplc="5250222E">
      <w:numFmt w:val="bullet"/>
      <w:lvlText w:val="•"/>
      <w:lvlJc w:val="left"/>
      <w:pPr>
        <w:ind w:left="2094" w:hanging="125"/>
      </w:pPr>
      <w:rPr>
        <w:rFonts w:hint="default"/>
        <w:lang w:val="sq-AL" w:eastAsia="sq-AL" w:bidi="sq-AL"/>
      </w:rPr>
    </w:lvl>
    <w:lvl w:ilvl="3" w:tplc="BE2C4CAA">
      <w:numFmt w:val="bullet"/>
      <w:lvlText w:val="•"/>
      <w:lvlJc w:val="left"/>
      <w:pPr>
        <w:ind w:left="2571" w:hanging="125"/>
      </w:pPr>
      <w:rPr>
        <w:rFonts w:hint="default"/>
        <w:lang w:val="sq-AL" w:eastAsia="sq-AL" w:bidi="sq-AL"/>
      </w:rPr>
    </w:lvl>
    <w:lvl w:ilvl="4" w:tplc="63345420">
      <w:numFmt w:val="bullet"/>
      <w:lvlText w:val="•"/>
      <w:lvlJc w:val="left"/>
      <w:pPr>
        <w:ind w:left="3049" w:hanging="125"/>
      </w:pPr>
      <w:rPr>
        <w:rFonts w:hint="default"/>
        <w:lang w:val="sq-AL" w:eastAsia="sq-AL" w:bidi="sq-AL"/>
      </w:rPr>
    </w:lvl>
    <w:lvl w:ilvl="5" w:tplc="AD54ED48">
      <w:numFmt w:val="bullet"/>
      <w:lvlText w:val="•"/>
      <w:lvlJc w:val="left"/>
      <w:pPr>
        <w:ind w:left="3526" w:hanging="125"/>
      </w:pPr>
      <w:rPr>
        <w:rFonts w:hint="default"/>
        <w:lang w:val="sq-AL" w:eastAsia="sq-AL" w:bidi="sq-AL"/>
      </w:rPr>
    </w:lvl>
    <w:lvl w:ilvl="6" w:tplc="60A2AF96">
      <w:numFmt w:val="bullet"/>
      <w:lvlText w:val="•"/>
      <w:lvlJc w:val="left"/>
      <w:pPr>
        <w:ind w:left="4003" w:hanging="125"/>
      </w:pPr>
      <w:rPr>
        <w:rFonts w:hint="default"/>
        <w:lang w:val="sq-AL" w:eastAsia="sq-AL" w:bidi="sq-AL"/>
      </w:rPr>
    </w:lvl>
    <w:lvl w:ilvl="7" w:tplc="81D06D84">
      <w:numFmt w:val="bullet"/>
      <w:lvlText w:val="•"/>
      <w:lvlJc w:val="left"/>
      <w:pPr>
        <w:ind w:left="4480" w:hanging="125"/>
      </w:pPr>
      <w:rPr>
        <w:rFonts w:hint="default"/>
        <w:lang w:val="sq-AL" w:eastAsia="sq-AL" w:bidi="sq-AL"/>
      </w:rPr>
    </w:lvl>
    <w:lvl w:ilvl="8" w:tplc="C5A0491C">
      <w:numFmt w:val="bullet"/>
      <w:lvlText w:val="•"/>
      <w:lvlJc w:val="left"/>
      <w:pPr>
        <w:ind w:left="4958" w:hanging="125"/>
      </w:pPr>
      <w:rPr>
        <w:rFonts w:hint="default"/>
        <w:lang w:val="sq-AL" w:eastAsia="sq-AL" w:bidi="sq-AL"/>
      </w:rPr>
    </w:lvl>
  </w:abstractNum>
  <w:abstractNum w:abstractNumId="47" w15:restartNumberingAfterBreak="0">
    <w:nsid w:val="5F243E1E"/>
    <w:multiLevelType w:val="hybridMultilevel"/>
    <w:tmpl w:val="8A229B9C"/>
    <w:lvl w:ilvl="0" w:tplc="447A68D6">
      <w:numFmt w:val="bullet"/>
      <w:lvlText w:val="-"/>
      <w:lvlJc w:val="left"/>
      <w:pPr>
        <w:ind w:left="1264" w:hanging="126"/>
      </w:pPr>
      <w:rPr>
        <w:rFonts w:ascii="Times New Roman" w:eastAsia="Times New Roman" w:hAnsi="Times New Roman" w:cs="Times New Roman" w:hint="default"/>
        <w:color w:val="231F20"/>
        <w:w w:val="96"/>
        <w:sz w:val="22"/>
        <w:szCs w:val="22"/>
        <w:lang w:val="sq-AL" w:eastAsia="sq-AL" w:bidi="sq-AL"/>
      </w:rPr>
    </w:lvl>
    <w:lvl w:ilvl="1" w:tplc="3FAE477E">
      <w:numFmt w:val="bullet"/>
      <w:lvlText w:val="•"/>
      <w:lvlJc w:val="left"/>
      <w:pPr>
        <w:ind w:left="1722" w:hanging="126"/>
      </w:pPr>
      <w:rPr>
        <w:rFonts w:hint="default"/>
        <w:lang w:val="sq-AL" w:eastAsia="sq-AL" w:bidi="sq-AL"/>
      </w:rPr>
    </w:lvl>
    <w:lvl w:ilvl="2" w:tplc="4164127A">
      <w:numFmt w:val="bullet"/>
      <w:lvlText w:val="•"/>
      <w:lvlJc w:val="left"/>
      <w:pPr>
        <w:ind w:left="2185" w:hanging="126"/>
      </w:pPr>
      <w:rPr>
        <w:rFonts w:hint="default"/>
        <w:lang w:val="sq-AL" w:eastAsia="sq-AL" w:bidi="sq-AL"/>
      </w:rPr>
    </w:lvl>
    <w:lvl w:ilvl="3" w:tplc="1C9E390E">
      <w:numFmt w:val="bullet"/>
      <w:lvlText w:val="•"/>
      <w:lvlJc w:val="left"/>
      <w:pPr>
        <w:ind w:left="2648" w:hanging="126"/>
      </w:pPr>
      <w:rPr>
        <w:rFonts w:hint="default"/>
        <w:lang w:val="sq-AL" w:eastAsia="sq-AL" w:bidi="sq-AL"/>
      </w:rPr>
    </w:lvl>
    <w:lvl w:ilvl="4" w:tplc="4F6096F4">
      <w:numFmt w:val="bullet"/>
      <w:lvlText w:val="•"/>
      <w:lvlJc w:val="left"/>
      <w:pPr>
        <w:ind w:left="3110" w:hanging="126"/>
      </w:pPr>
      <w:rPr>
        <w:rFonts w:hint="default"/>
        <w:lang w:val="sq-AL" w:eastAsia="sq-AL" w:bidi="sq-AL"/>
      </w:rPr>
    </w:lvl>
    <w:lvl w:ilvl="5" w:tplc="7A3AA526">
      <w:numFmt w:val="bullet"/>
      <w:lvlText w:val="•"/>
      <w:lvlJc w:val="left"/>
      <w:pPr>
        <w:ind w:left="3573" w:hanging="126"/>
      </w:pPr>
      <w:rPr>
        <w:rFonts w:hint="default"/>
        <w:lang w:val="sq-AL" w:eastAsia="sq-AL" w:bidi="sq-AL"/>
      </w:rPr>
    </w:lvl>
    <w:lvl w:ilvl="6" w:tplc="4D80B492">
      <w:numFmt w:val="bullet"/>
      <w:lvlText w:val="•"/>
      <w:lvlJc w:val="left"/>
      <w:pPr>
        <w:ind w:left="4036" w:hanging="126"/>
      </w:pPr>
      <w:rPr>
        <w:rFonts w:hint="default"/>
        <w:lang w:val="sq-AL" w:eastAsia="sq-AL" w:bidi="sq-AL"/>
      </w:rPr>
    </w:lvl>
    <w:lvl w:ilvl="7" w:tplc="D388C26A">
      <w:numFmt w:val="bullet"/>
      <w:lvlText w:val="•"/>
      <w:lvlJc w:val="left"/>
      <w:pPr>
        <w:ind w:left="4499" w:hanging="126"/>
      </w:pPr>
      <w:rPr>
        <w:rFonts w:hint="default"/>
        <w:lang w:val="sq-AL" w:eastAsia="sq-AL" w:bidi="sq-AL"/>
      </w:rPr>
    </w:lvl>
    <w:lvl w:ilvl="8" w:tplc="17AC80FA">
      <w:numFmt w:val="bullet"/>
      <w:lvlText w:val="•"/>
      <w:lvlJc w:val="left"/>
      <w:pPr>
        <w:ind w:left="4961" w:hanging="126"/>
      </w:pPr>
      <w:rPr>
        <w:rFonts w:hint="default"/>
        <w:lang w:val="sq-AL" w:eastAsia="sq-AL" w:bidi="sq-AL"/>
      </w:rPr>
    </w:lvl>
  </w:abstractNum>
  <w:abstractNum w:abstractNumId="48" w15:restartNumberingAfterBreak="0">
    <w:nsid w:val="600E42DF"/>
    <w:multiLevelType w:val="hybridMultilevel"/>
    <w:tmpl w:val="41ACE2DE"/>
    <w:lvl w:ilvl="0" w:tplc="108AD064">
      <w:start w:val="1"/>
      <w:numFmt w:val="decimal"/>
      <w:lvlText w:val="%1."/>
      <w:lvlJc w:val="left"/>
      <w:pPr>
        <w:ind w:left="538" w:hanging="229"/>
        <w:jc w:val="left"/>
      </w:pPr>
      <w:rPr>
        <w:rFonts w:ascii="Book Antiqua" w:eastAsia="Book Antiqua" w:hAnsi="Book Antiqua" w:cs="Book Antiqua" w:hint="default"/>
        <w:b/>
        <w:bCs/>
        <w:color w:val="231F20"/>
        <w:spacing w:val="-5"/>
        <w:w w:val="104"/>
        <w:sz w:val="22"/>
        <w:szCs w:val="22"/>
        <w:lang w:val="sq-AL" w:eastAsia="sq-AL" w:bidi="sq-AL"/>
      </w:rPr>
    </w:lvl>
    <w:lvl w:ilvl="1" w:tplc="15966528">
      <w:start w:val="20"/>
      <w:numFmt w:val="decimal"/>
      <w:lvlText w:val="%2."/>
      <w:lvlJc w:val="left"/>
      <w:pPr>
        <w:ind w:left="1554" w:hanging="535"/>
        <w:jc w:val="left"/>
      </w:pPr>
      <w:rPr>
        <w:rFonts w:ascii="Calibri" w:eastAsia="Calibri" w:hAnsi="Calibri" w:cs="Calibri" w:hint="default"/>
        <w:b/>
        <w:bCs/>
        <w:color w:val="231F20"/>
        <w:spacing w:val="-1"/>
        <w:w w:val="106"/>
        <w:sz w:val="34"/>
        <w:szCs w:val="34"/>
        <w:lang w:val="sq-AL" w:eastAsia="sq-AL" w:bidi="sq-AL"/>
      </w:rPr>
    </w:lvl>
    <w:lvl w:ilvl="2" w:tplc="49A25F9E">
      <w:numFmt w:val="bullet"/>
      <w:lvlText w:val="•"/>
      <w:lvlJc w:val="left"/>
      <w:pPr>
        <w:ind w:left="1776" w:hanging="535"/>
      </w:pPr>
      <w:rPr>
        <w:rFonts w:hint="default"/>
        <w:lang w:val="sq-AL" w:eastAsia="sq-AL" w:bidi="sq-AL"/>
      </w:rPr>
    </w:lvl>
    <w:lvl w:ilvl="3" w:tplc="BE02E3D6">
      <w:numFmt w:val="bullet"/>
      <w:lvlText w:val="•"/>
      <w:lvlJc w:val="left"/>
      <w:pPr>
        <w:ind w:left="1992" w:hanging="535"/>
      </w:pPr>
      <w:rPr>
        <w:rFonts w:hint="default"/>
        <w:lang w:val="sq-AL" w:eastAsia="sq-AL" w:bidi="sq-AL"/>
      </w:rPr>
    </w:lvl>
    <w:lvl w:ilvl="4" w:tplc="4A3C4484">
      <w:numFmt w:val="bullet"/>
      <w:lvlText w:val="•"/>
      <w:lvlJc w:val="left"/>
      <w:pPr>
        <w:ind w:left="2209" w:hanging="535"/>
      </w:pPr>
      <w:rPr>
        <w:rFonts w:hint="default"/>
        <w:lang w:val="sq-AL" w:eastAsia="sq-AL" w:bidi="sq-AL"/>
      </w:rPr>
    </w:lvl>
    <w:lvl w:ilvl="5" w:tplc="10782620">
      <w:numFmt w:val="bullet"/>
      <w:lvlText w:val="•"/>
      <w:lvlJc w:val="left"/>
      <w:pPr>
        <w:ind w:left="2425" w:hanging="535"/>
      </w:pPr>
      <w:rPr>
        <w:rFonts w:hint="default"/>
        <w:lang w:val="sq-AL" w:eastAsia="sq-AL" w:bidi="sq-AL"/>
      </w:rPr>
    </w:lvl>
    <w:lvl w:ilvl="6" w:tplc="0A68A5A0">
      <w:numFmt w:val="bullet"/>
      <w:lvlText w:val="•"/>
      <w:lvlJc w:val="left"/>
      <w:pPr>
        <w:ind w:left="2641" w:hanging="535"/>
      </w:pPr>
      <w:rPr>
        <w:rFonts w:hint="default"/>
        <w:lang w:val="sq-AL" w:eastAsia="sq-AL" w:bidi="sq-AL"/>
      </w:rPr>
    </w:lvl>
    <w:lvl w:ilvl="7" w:tplc="5D4C9EEC">
      <w:numFmt w:val="bullet"/>
      <w:lvlText w:val="•"/>
      <w:lvlJc w:val="left"/>
      <w:pPr>
        <w:ind w:left="2858" w:hanging="535"/>
      </w:pPr>
      <w:rPr>
        <w:rFonts w:hint="default"/>
        <w:lang w:val="sq-AL" w:eastAsia="sq-AL" w:bidi="sq-AL"/>
      </w:rPr>
    </w:lvl>
    <w:lvl w:ilvl="8" w:tplc="564E4D9E">
      <w:numFmt w:val="bullet"/>
      <w:lvlText w:val="•"/>
      <w:lvlJc w:val="left"/>
      <w:pPr>
        <w:ind w:left="3074" w:hanging="535"/>
      </w:pPr>
      <w:rPr>
        <w:rFonts w:hint="default"/>
        <w:lang w:val="sq-AL" w:eastAsia="sq-AL" w:bidi="sq-AL"/>
      </w:rPr>
    </w:lvl>
  </w:abstractNum>
  <w:abstractNum w:abstractNumId="49" w15:restartNumberingAfterBreak="0">
    <w:nsid w:val="61345B10"/>
    <w:multiLevelType w:val="hybridMultilevel"/>
    <w:tmpl w:val="56706D4C"/>
    <w:lvl w:ilvl="0" w:tplc="891EE0BA">
      <w:numFmt w:val="bullet"/>
      <w:lvlText w:val="-"/>
      <w:lvlJc w:val="left"/>
      <w:pPr>
        <w:ind w:left="385" w:hanging="117"/>
      </w:pPr>
      <w:rPr>
        <w:rFonts w:ascii="Times New Roman" w:eastAsia="Times New Roman" w:hAnsi="Times New Roman" w:cs="Times New Roman" w:hint="default"/>
        <w:color w:val="231F20"/>
        <w:w w:val="96"/>
        <w:sz w:val="22"/>
        <w:szCs w:val="22"/>
        <w:lang w:val="sq-AL" w:eastAsia="sq-AL" w:bidi="sq-AL"/>
      </w:rPr>
    </w:lvl>
    <w:lvl w:ilvl="1" w:tplc="D8EA29F6">
      <w:numFmt w:val="bullet"/>
      <w:lvlText w:val="-"/>
      <w:lvlJc w:val="left"/>
      <w:pPr>
        <w:ind w:left="651" w:hanging="164"/>
      </w:pPr>
      <w:rPr>
        <w:rFonts w:ascii="Times New Roman" w:eastAsia="Times New Roman" w:hAnsi="Times New Roman" w:cs="Times New Roman" w:hint="default"/>
        <w:color w:val="231F20"/>
        <w:w w:val="124"/>
        <w:sz w:val="22"/>
        <w:szCs w:val="22"/>
        <w:lang w:val="sq-AL" w:eastAsia="sq-AL" w:bidi="sq-AL"/>
      </w:rPr>
    </w:lvl>
    <w:lvl w:ilvl="2" w:tplc="4FFE42BC">
      <w:numFmt w:val="bullet"/>
      <w:lvlText w:val="•"/>
      <w:lvlJc w:val="left"/>
      <w:pPr>
        <w:ind w:left="660" w:hanging="164"/>
      </w:pPr>
      <w:rPr>
        <w:rFonts w:hint="default"/>
        <w:lang w:val="sq-AL" w:eastAsia="sq-AL" w:bidi="sq-AL"/>
      </w:rPr>
    </w:lvl>
    <w:lvl w:ilvl="3" w:tplc="A072AD92">
      <w:numFmt w:val="bullet"/>
      <w:lvlText w:val="•"/>
      <w:lvlJc w:val="left"/>
      <w:pPr>
        <w:ind w:left="865" w:hanging="164"/>
      </w:pPr>
      <w:rPr>
        <w:rFonts w:hint="default"/>
        <w:lang w:val="sq-AL" w:eastAsia="sq-AL" w:bidi="sq-AL"/>
      </w:rPr>
    </w:lvl>
    <w:lvl w:ilvl="4" w:tplc="266EB7C4">
      <w:numFmt w:val="bullet"/>
      <w:lvlText w:val="•"/>
      <w:lvlJc w:val="left"/>
      <w:pPr>
        <w:ind w:left="1070" w:hanging="164"/>
      </w:pPr>
      <w:rPr>
        <w:rFonts w:hint="default"/>
        <w:lang w:val="sq-AL" w:eastAsia="sq-AL" w:bidi="sq-AL"/>
      </w:rPr>
    </w:lvl>
    <w:lvl w:ilvl="5" w:tplc="69EE3584">
      <w:numFmt w:val="bullet"/>
      <w:lvlText w:val="•"/>
      <w:lvlJc w:val="left"/>
      <w:pPr>
        <w:ind w:left="1275" w:hanging="164"/>
      </w:pPr>
      <w:rPr>
        <w:rFonts w:hint="default"/>
        <w:lang w:val="sq-AL" w:eastAsia="sq-AL" w:bidi="sq-AL"/>
      </w:rPr>
    </w:lvl>
    <w:lvl w:ilvl="6" w:tplc="5EF42ECA">
      <w:numFmt w:val="bullet"/>
      <w:lvlText w:val="•"/>
      <w:lvlJc w:val="left"/>
      <w:pPr>
        <w:ind w:left="1480" w:hanging="164"/>
      </w:pPr>
      <w:rPr>
        <w:rFonts w:hint="default"/>
        <w:lang w:val="sq-AL" w:eastAsia="sq-AL" w:bidi="sq-AL"/>
      </w:rPr>
    </w:lvl>
    <w:lvl w:ilvl="7" w:tplc="88CC79CC">
      <w:numFmt w:val="bullet"/>
      <w:lvlText w:val="•"/>
      <w:lvlJc w:val="left"/>
      <w:pPr>
        <w:ind w:left="1685" w:hanging="164"/>
      </w:pPr>
      <w:rPr>
        <w:rFonts w:hint="default"/>
        <w:lang w:val="sq-AL" w:eastAsia="sq-AL" w:bidi="sq-AL"/>
      </w:rPr>
    </w:lvl>
    <w:lvl w:ilvl="8" w:tplc="1BDC4692">
      <w:numFmt w:val="bullet"/>
      <w:lvlText w:val="•"/>
      <w:lvlJc w:val="left"/>
      <w:pPr>
        <w:ind w:left="1890" w:hanging="164"/>
      </w:pPr>
      <w:rPr>
        <w:rFonts w:hint="default"/>
        <w:lang w:val="sq-AL" w:eastAsia="sq-AL" w:bidi="sq-AL"/>
      </w:rPr>
    </w:lvl>
  </w:abstractNum>
  <w:abstractNum w:abstractNumId="50" w15:restartNumberingAfterBreak="0">
    <w:nsid w:val="62B052DF"/>
    <w:multiLevelType w:val="hybridMultilevel"/>
    <w:tmpl w:val="F6A48D3C"/>
    <w:lvl w:ilvl="0" w:tplc="9F3C3B66">
      <w:numFmt w:val="bullet"/>
      <w:lvlText w:val="-"/>
      <w:lvlJc w:val="left"/>
      <w:pPr>
        <w:ind w:left="467" w:hanging="360"/>
      </w:pPr>
      <w:rPr>
        <w:rFonts w:ascii="Times New Roman" w:eastAsia="Times New Roman" w:hAnsi="Times New Roman" w:cs="Times New Roman" w:hint="default"/>
        <w:color w:val="231F20"/>
        <w:spacing w:val="-11"/>
        <w:w w:val="89"/>
        <w:sz w:val="20"/>
        <w:szCs w:val="20"/>
        <w:lang w:val="sq-AL" w:eastAsia="sq-AL" w:bidi="sq-AL"/>
      </w:rPr>
    </w:lvl>
    <w:lvl w:ilvl="1" w:tplc="39A6F2BA">
      <w:numFmt w:val="bullet"/>
      <w:lvlText w:val="•"/>
      <w:lvlJc w:val="left"/>
      <w:pPr>
        <w:ind w:left="460" w:hanging="360"/>
      </w:pPr>
      <w:rPr>
        <w:rFonts w:hint="default"/>
        <w:lang w:val="sq-AL" w:eastAsia="sq-AL" w:bidi="sq-AL"/>
      </w:rPr>
    </w:lvl>
    <w:lvl w:ilvl="2" w:tplc="80FA5E60">
      <w:numFmt w:val="bullet"/>
      <w:lvlText w:val="•"/>
      <w:lvlJc w:val="left"/>
      <w:pPr>
        <w:ind w:left="580" w:hanging="360"/>
      </w:pPr>
      <w:rPr>
        <w:rFonts w:hint="default"/>
        <w:lang w:val="sq-AL" w:eastAsia="sq-AL" w:bidi="sq-AL"/>
      </w:rPr>
    </w:lvl>
    <w:lvl w:ilvl="3" w:tplc="E954ED1A">
      <w:numFmt w:val="bullet"/>
      <w:lvlText w:val="•"/>
      <w:lvlJc w:val="left"/>
      <w:pPr>
        <w:ind w:left="920" w:hanging="360"/>
      </w:pPr>
      <w:rPr>
        <w:rFonts w:hint="default"/>
        <w:lang w:val="sq-AL" w:eastAsia="sq-AL" w:bidi="sq-AL"/>
      </w:rPr>
    </w:lvl>
    <w:lvl w:ilvl="4" w:tplc="9B4A0CC0">
      <w:numFmt w:val="bullet"/>
      <w:lvlText w:val="•"/>
      <w:lvlJc w:val="left"/>
      <w:pPr>
        <w:ind w:left="1260" w:hanging="360"/>
      </w:pPr>
      <w:rPr>
        <w:rFonts w:hint="default"/>
        <w:lang w:val="sq-AL" w:eastAsia="sq-AL" w:bidi="sq-AL"/>
      </w:rPr>
    </w:lvl>
    <w:lvl w:ilvl="5" w:tplc="6BF2C3FC">
      <w:numFmt w:val="bullet"/>
      <w:lvlText w:val="•"/>
      <w:lvlJc w:val="left"/>
      <w:pPr>
        <w:ind w:left="1600" w:hanging="360"/>
      </w:pPr>
      <w:rPr>
        <w:rFonts w:hint="default"/>
        <w:lang w:val="sq-AL" w:eastAsia="sq-AL" w:bidi="sq-AL"/>
      </w:rPr>
    </w:lvl>
    <w:lvl w:ilvl="6" w:tplc="0FACB21C">
      <w:numFmt w:val="bullet"/>
      <w:lvlText w:val="•"/>
      <w:lvlJc w:val="left"/>
      <w:pPr>
        <w:ind w:left="1940" w:hanging="360"/>
      </w:pPr>
      <w:rPr>
        <w:rFonts w:hint="default"/>
        <w:lang w:val="sq-AL" w:eastAsia="sq-AL" w:bidi="sq-AL"/>
      </w:rPr>
    </w:lvl>
    <w:lvl w:ilvl="7" w:tplc="6982008C">
      <w:numFmt w:val="bullet"/>
      <w:lvlText w:val="•"/>
      <w:lvlJc w:val="left"/>
      <w:pPr>
        <w:ind w:left="2280" w:hanging="360"/>
      </w:pPr>
      <w:rPr>
        <w:rFonts w:hint="default"/>
        <w:lang w:val="sq-AL" w:eastAsia="sq-AL" w:bidi="sq-AL"/>
      </w:rPr>
    </w:lvl>
    <w:lvl w:ilvl="8" w:tplc="5D0625F2">
      <w:numFmt w:val="bullet"/>
      <w:lvlText w:val="•"/>
      <w:lvlJc w:val="left"/>
      <w:pPr>
        <w:ind w:left="2620" w:hanging="360"/>
      </w:pPr>
      <w:rPr>
        <w:rFonts w:hint="default"/>
        <w:lang w:val="sq-AL" w:eastAsia="sq-AL" w:bidi="sq-AL"/>
      </w:rPr>
    </w:lvl>
  </w:abstractNum>
  <w:abstractNum w:abstractNumId="51" w15:restartNumberingAfterBreak="0">
    <w:nsid w:val="645568ED"/>
    <w:multiLevelType w:val="hybridMultilevel"/>
    <w:tmpl w:val="27AE8286"/>
    <w:lvl w:ilvl="0" w:tplc="C29694FE">
      <w:numFmt w:val="bullet"/>
      <w:lvlText w:val="-"/>
      <w:lvlJc w:val="left"/>
      <w:pPr>
        <w:ind w:left="1139" w:hanging="126"/>
      </w:pPr>
      <w:rPr>
        <w:rFonts w:ascii="Times New Roman" w:eastAsia="Times New Roman" w:hAnsi="Times New Roman" w:cs="Times New Roman" w:hint="default"/>
        <w:color w:val="231F20"/>
        <w:w w:val="96"/>
        <w:sz w:val="22"/>
        <w:szCs w:val="22"/>
        <w:lang w:val="sq-AL" w:eastAsia="sq-AL" w:bidi="sq-AL"/>
      </w:rPr>
    </w:lvl>
    <w:lvl w:ilvl="1" w:tplc="69EA9CB2">
      <w:numFmt w:val="bullet"/>
      <w:lvlText w:val="•"/>
      <w:lvlJc w:val="left"/>
      <w:pPr>
        <w:ind w:left="1614" w:hanging="126"/>
      </w:pPr>
      <w:rPr>
        <w:rFonts w:hint="default"/>
        <w:lang w:val="sq-AL" w:eastAsia="sq-AL" w:bidi="sq-AL"/>
      </w:rPr>
    </w:lvl>
    <w:lvl w:ilvl="2" w:tplc="FDDA359E">
      <w:numFmt w:val="bullet"/>
      <w:lvlText w:val="•"/>
      <w:lvlJc w:val="left"/>
      <w:pPr>
        <w:ind w:left="2089" w:hanging="126"/>
      </w:pPr>
      <w:rPr>
        <w:rFonts w:hint="default"/>
        <w:lang w:val="sq-AL" w:eastAsia="sq-AL" w:bidi="sq-AL"/>
      </w:rPr>
    </w:lvl>
    <w:lvl w:ilvl="3" w:tplc="7C6EEEF6">
      <w:numFmt w:val="bullet"/>
      <w:lvlText w:val="•"/>
      <w:lvlJc w:val="left"/>
      <w:pPr>
        <w:ind w:left="2564" w:hanging="126"/>
      </w:pPr>
      <w:rPr>
        <w:rFonts w:hint="default"/>
        <w:lang w:val="sq-AL" w:eastAsia="sq-AL" w:bidi="sq-AL"/>
      </w:rPr>
    </w:lvl>
    <w:lvl w:ilvl="4" w:tplc="D13C76B8">
      <w:numFmt w:val="bullet"/>
      <w:lvlText w:val="•"/>
      <w:lvlJc w:val="left"/>
      <w:pPr>
        <w:ind w:left="3038" w:hanging="126"/>
      </w:pPr>
      <w:rPr>
        <w:rFonts w:hint="default"/>
        <w:lang w:val="sq-AL" w:eastAsia="sq-AL" w:bidi="sq-AL"/>
      </w:rPr>
    </w:lvl>
    <w:lvl w:ilvl="5" w:tplc="EF0423AA">
      <w:numFmt w:val="bullet"/>
      <w:lvlText w:val="•"/>
      <w:lvlJc w:val="left"/>
      <w:pPr>
        <w:ind w:left="3513" w:hanging="126"/>
      </w:pPr>
      <w:rPr>
        <w:rFonts w:hint="default"/>
        <w:lang w:val="sq-AL" w:eastAsia="sq-AL" w:bidi="sq-AL"/>
      </w:rPr>
    </w:lvl>
    <w:lvl w:ilvl="6" w:tplc="A2702388">
      <w:numFmt w:val="bullet"/>
      <w:lvlText w:val="•"/>
      <w:lvlJc w:val="left"/>
      <w:pPr>
        <w:ind w:left="3988" w:hanging="126"/>
      </w:pPr>
      <w:rPr>
        <w:rFonts w:hint="default"/>
        <w:lang w:val="sq-AL" w:eastAsia="sq-AL" w:bidi="sq-AL"/>
      </w:rPr>
    </w:lvl>
    <w:lvl w:ilvl="7" w:tplc="7430C85E">
      <w:numFmt w:val="bullet"/>
      <w:lvlText w:val="•"/>
      <w:lvlJc w:val="left"/>
      <w:pPr>
        <w:ind w:left="4463" w:hanging="126"/>
      </w:pPr>
      <w:rPr>
        <w:rFonts w:hint="default"/>
        <w:lang w:val="sq-AL" w:eastAsia="sq-AL" w:bidi="sq-AL"/>
      </w:rPr>
    </w:lvl>
    <w:lvl w:ilvl="8" w:tplc="68C83196">
      <w:numFmt w:val="bullet"/>
      <w:lvlText w:val="•"/>
      <w:lvlJc w:val="left"/>
      <w:pPr>
        <w:ind w:left="4937" w:hanging="126"/>
      </w:pPr>
      <w:rPr>
        <w:rFonts w:hint="default"/>
        <w:lang w:val="sq-AL" w:eastAsia="sq-AL" w:bidi="sq-AL"/>
      </w:rPr>
    </w:lvl>
  </w:abstractNum>
  <w:abstractNum w:abstractNumId="52" w15:restartNumberingAfterBreak="0">
    <w:nsid w:val="657E57D1"/>
    <w:multiLevelType w:val="multilevel"/>
    <w:tmpl w:val="6FFEEAFE"/>
    <w:lvl w:ilvl="0">
      <w:start w:val="3"/>
      <w:numFmt w:val="decimal"/>
      <w:lvlText w:val="%1"/>
      <w:lvlJc w:val="left"/>
      <w:pPr>
        <w:ind w:left="693" w:hanging="406"/>
        <w:jc w:val="left"/>
      </w:pPr>
      <w:rPr>
        <w:rFonts w:hint="default"/>
        <w:lang w:val="sq-AL" w:eastAsia="sq-AL" w:bidi="sq-AL"/>
      </w:rPr>
    </w:lvl>
    <w:lvl w:ilvl="1">
      <w:start w:val="1"/>
      <w:numFmt w:val="decimal"/>
      <w:lvlText w:val="%1.%2"/>
      <w:lvlJc w:val="left"/>
      <w:pPr>
        <w:ind w:left="693" w:hanging="406"/>
        <w:jc w:val="left"/>
      </w:pPr>
      <w:rPr>
        <w:rFonts w:ascii="Times New Roman" w:eastAsia="Times New Roman" w:hAnsi="Times New Roman" w:cs="Times New Roman" w:hint="default"/>
        <w:color w:val="231F20"/>
        <w:spacing w:val="-12"/>
        <w:w w:val="84"/>
        <w:sz w:val="22"/>
        <w:szCs w:val="22"/>
        <w:lang w:val="sq-AL" w:eastAsia="sq-AL" w:bidi="sq-AL"/>
      </w:rPr>
    </w:lvl>
    <w:lvl w:ilvl="2">
      <w:numFmt w:val="bullet"/>
      <w:lvlText w:val="•"/>
      <w:lvlJc w:val="left"/>
      <w:pPr>
        <w:ind w:left="2494" w:hanging="406"/>
      </w:pPr>
      <w:rPr>
        <w:rFonts w:hint="default"/>
        <w:lang w:val="sq-AL" w:eastAsia="sq-AL" w:bidi="sq-AL"/>
      </w:rPr>
    </w:lvl>
    <w:lvl w:ilvl="3">
      <w:numFmt w:val="bullet"/>
      <w:lvlText w:val="•"/>
      <w:lvlJc w:val="left"/>
      <w:pPr>
        <w:ind w:left="3392" w:hanging="406"/>
      </w:pPr>
      <w:rPr>
        <w:rFonts w:hint="default"/>
        <w:lang w:val="sq-AL" w:eastAsia="sq-AL" w:bidi="sq-AL"/>
      </w:rPr>
    </w:lvl>
    <w:lvl w:ilvl="4">
      <w:numFmt w:val="bullet"/>
      <w:lvlText w:val="•"/>
      <w:lvlJc w:val="left"/>
      <w:pPr>
        <w:ind w:left="4289" w:hanging="406"/>
      </w:pPr>
      <w:rPr>
        <w:rFonts w:hint="default"/>
        <w:lang w:val="sq-AL" w:eastAsia="sq-AL" w:bidi="sq-AL"/>
      </w:rPr>
    </w:lvl>
    <w:lvl w:ilvl="5">
      <w:numFmt w:val="bullet"/>
      <w:lvlText w:val="•"/>
      <w:lvlJc w:val="left"/>
      <w:pPr>
        <w:ind w:left="5187" w:hanging="406"/>
      </w:pPr>
      <w:rPr>
        <w:rFonts w:hint="default"/>
        <w:lang w:val="sq-AL" w:eastAsia="sq-AL" w:bidi="sq-AL"/>
      </w:rPr>
    </w:lvl>
    <w:lvl w:ilvl="6">
      <w:numFmt w:val="bullet"/>
      <w:lvlText w:val="•"/>
      <w:lvlJc w:val="left"/>
      <w:pPr>
        <w:ind w:left="6084" w:hanging="406"/>
      </w:pPr>
      <w:rPr>
        <w:rFonts w:hint="default"/>
        <w:lang w:val="sq-AL" w:eastAsia="sq-AL" w:bidi="sq-AL"/>
      </w:rPr>
    </w:lvl>
    <w:lvl w:ilvl="7">
      <w:numFmt w:val="bullet"/>
      <w:lvlText w:val="•"/>
      <w:lvlJc w:val="left"/>
      <w:pPr>
        <w:ind w:left="6981" w:hanging="406"/>
      </w:pPr>
      <w:rPr>
        <w:rFonts w:hint="default"/>
        <w:lang w:val="sq-AL" w:eastAsia="sq-AL" w:bidi="sq-AL"/>
      </w:rPr>
    </w:lvl>
    <w:lvl w:ilvl="8">
      <w:numFmt w:val="bullet"/>
      <w:lvlText w:val="•"/>
      <w:lvlJc w:val="left"/>
      <w:pPr>
        <w:ind w:left="7879" w:hanging="406"/>
      </w:pPr>
      <w:rPr>
        <w:rFonts w:hint="default"/>
        <w:lang w:val="sq-AL" w:eastAsia="sq-AL" w:bidi="sq-AL"/>
      </w:rPr>
    </w:lvl>
  </w:abstractNum>
  <w:abstractNum w:abstractNumId="53" w15:restartNumberingAfterBreak="0">
    <w:nsid w:val="69470652"/>
    <w:multiLevelType w:val="hybridMultilevel"/>
    <w:tmpl w:val="34063C28"/>
    <w:lvl w:ilvl="0" w:tplc="2DC8A9D2">
      <w:numFmt w:val="bullet"/>
      <w:lvlText w:val="-"/>
      <w:lvlJc w:val="left"/>
      <w:pPr>
        <w:ind w:left="746" w:hanging="361"/>
      </w:pPr>
      <w:rPr>
        <w:rFonts w:ascii="Times New Roman" w:eastAsia="Times New Roman" w:hAnsi="Times New Roman" w:cs="Times New Roman" w:hint="default"/>
        <w:color w:val="231F20"/>
        <w:spacing w:val="-1"/>
        <w:w w:val="91"/>
        <w:sz w:val="20"/>
        <w:szCs w:val="20"/>
        <w:lang w:val="sq-AL" w:eastAsia="sq-AL" w:bidi="sq-AL"/>
      </w:rPr>
    </w:lvl>
    <w:lvl w:ilvl="1" w:tplc="78A0F7DA">
      <w:numFmt w:val="bullet"/>
      <w:lvlText w:val="•"/>
      <w:lvlJc w:val="left"/>
      <w:pPr>
        <w:ind w:left="2077" w:hanging="361"/>
      </w:pPr>
      <w:rPr>
        <w:rFonts w:hint="default"/>
        <w:lang w:val="sq-AL" w:eastAsia="sq-AL" w:bidi="sq-AL"/>
      </w:rPr>
    </w:lvl>
    <w:lvl w:ilvl="2" w:tplc="29C4D19A">
      <w:numFmt w:val="bullet"/>
      <w:lvlText w:val="•"/>
      <w:lvlJc w:val="left"/>
      <w:pPr>
        <w:ind w:left="3414" w:hanging="361"/>
      </w:pPr>
      <w:rPr>
        <w:rFonts w:hint="default"/>
        <w:lang w:val="sq-AL" w:eastAsia="sq-AL" w:bidi="sq-AL"/>
      </w:rPr>
    </w:lvl>
    <w:lvl w:ilvl="3" w:tplc="766C8990">
      <w:numFmt w:val="bullet"/>
      <w:lvlText w:val="•"/>
      <w:lvlJc w:val="left"/>
      <w:pPr>
        <w:ind w:left="4752" w:hanging="361"/>
      </w:pPr>
      <w:rPr>
        <w:rFonts w:hint="default"/>
        <w:lang w:val="sq-AL" w:eastAsia="sq-AL" w:bidi="sq-AL"/>
      </w:rPr>
    </w:lvl>
    <w:lvl w:ilvl="4" w:tplc="F9967280">
      <w:numFmt w:val="bullet"/>
      <w:lvlText w:val="•"/>
      <w:lvlJc w:val="left"/>
      <w:pPr>
        <w:ind w:left="6089" w:hanging="361"/>
      </w:pPr>
      <w:rPr>
        <w:rFonts w:hint="default"/>
        <w:lang w:val="sq-AL" w:eastAsia="sq-AL" w:bidi="sq-AL"/>
      </w:rPr>
    </w:lvl>
    <w:lvl w:ilvl="5" w:tplc="19E4AD48">
      <w:numFmt w:val="bullet"/>
      <w:lvlText w:val="•"/>
      <w:lvlJc w:val="left"/>
      <w:pPr>
        <w:ind w:left="7427" w:hanging="361"/>
      </w:pPr>
      <w:rPr>
        <w:rFonts w:hint="default"/>
        <w:lang w:val="sq-AL" w:eastAsia="sq-AL" w:bidi="sq-AL"/>
      </w:rPr>
    </w:lvl>
    <w:lvl w:ilvl="6" w:tplc="223254DC">
      <w:numFmt w:val="bullet"/>
      <w:lvlText w:val="•"/>
      <w:lvlJc w:val="left"/>
      <w:pPr>
        <w:ind w:left="8764" w:hanging="361"/>
      </w:pPr>
      <w:rPr>
        <w:rFonts w:hint="default"/>
        <w:lang w:val="sq-AL" w:eastAsia="sq-AL" w:bidi="sq-AL"/>
      </w:rPr>
    </w:lvl>
    <w:lvl w:ilvl="7" w:tplc="F5B83324">
      <w:numFmt w:val="bullet"/>
      <w:lvlText w:val="•"/>
      <w:lvlJc w:val="left"/>
      <w:pPr>
        <w:ind w:left="10101" w:hanging="361"/>
      </w:pPr>
      <w:rPr>
        <w:rFonts w:hint="default"/>
        <w:lang w:val="sq-AL" w:eastAsia="sq-AL" w:bidi="sq-AL"/>
      </w:rPr>
    </w:lvl>
    <w:lvl w:ilvl="8" w:tplc="6EAACB84">
      <w:numFmt w:val="bullet"/>
      <w:lvlText w:val="•"/>
      <w:lvlJc w:val="left"/>
      <w:pPr>
        <w:ind w:left="11439" w:hanging="361"/>
      </w:pPr>
      <w:rPr>
        <w:rFonts w:hint="default"/>
        <w:lang w:val="sq-AL" w:eastAsia="sq-AL" w:bidi="sq-AL"/>
      </w:rPr>
    </w:lvl>
  </w:abstractNum>
  <w:abstractNum w:abstractNumId="54" w15:restartNumberingAfterBreak="0">
    <w:nsid w:val="6ABE3E12"/>
    <w:multiLevelType w:val="hybridMultilevel"/>
    <w:tmpl w:val="DCCAD602"/>
    <w:lvl w:ilvl="0" w:tplc="B1B895E4">
      <w:numFmt w:val="bullet"/>
      <w:lvlText w:val="-"/>
      <w:lvlJc w:val="left"/>
      <w:pPr>
        <w:ind w:left="1139" w:hanging="126"/>
      </w:pPr>
      <w:rPr>
        <w:rFonts w:ascii="Times New Roman" w:eastAsia="Times New Roman" w:hAnsi="Times New Roman" w:cs="Times New Roman" w:hint="default"/>
        <w:color w:val="231F20"/>
        <w:w w:val="96"/>
        <w:sz w:val="22"/>
        <w:szCs w:val="22"/>
        <w:lang w:val="sq-AL" w:eastAsia="sq-AL" w:bidi="sq-AL"/>
      </w:rPr>
    </w:lvl>
    <w:lvl w:ilvl="1" w:tplc="C3562B1E">
      <w:numFmt w:val="bullet"/>
      <w:lvlText w:val="•"/>
      <w:lvlJc w:val="left"/>
      <w:pPr>
        <w:ind w:left="1619" w:hanging="126"/>
      </w:pPr>
      <w:rPr>
        <w:rFonts w:hint="default"/>
        <w:lang w:val="sq-AL" w:eastAsia="sq-AL" w:bidi="sq-AL"/>
      </w:rPr>
    </w:lvl>
    <w:lvl w:ilvl="2" w:tplc="AAE808B8">
      <w:numFmt w:val="bullet"/>
      <w:lvlText w:val="•"/>
      <w:lvlJc w:val="left"/>
      <w:pPr>
        <w:ind w:left="2098" w:hanging="126"/>
      </w:pPr>
      <w:rPr>
        <w:rFonts w:hint="default"/>
        <w:lang w:val="sq-AL" w:eastAsia="sq-AL" w:bidi="sq-AL"/>
      </w:rPr>
    </w:lvl>
    <w:lvl w:ilvl="3" w:tplc="DB087BA2">
      <w:numFmt w:val="bullet"/>
      <w:lvlText w:val="•"/>
      <w:lvlJc w:val="left"/>
      <w:pPr>
        <w:ind w:left="2577" w:hanging="126"/>
      </w:pPr>
      <w:rPr>
        <w:rFonts w:hint="default"/>
        <w:lang w:val="sq-AL" w:eastAsia="sq-AL" w:bidi="sq-AL"/>
      </w:rPr>
    </w:lvl>
    <w:lvl w:ilvl="4" w:tplc="7F94B9B6">
      <w:numFmt w:val="bullet"/>
      <w:lvlText w:val="•"/>
      <w:lvlJc w:val="left"/>
      <w:pPr>
        <w:ind w:left="3056" w:hanging="126"/>
      </w:pPr>
      <w:rPr>
        <w:rFonts w:hint="default"/>
        <w:lang w:val="sq-AL" w:eastAsia="sq-AL" w:bidi="sq-AL"/>
      </w:rPr>
    </w:lvl>
    <w:lvl w:ilvl="5" w:tplc="1DC805DE">
      <w:numFmt w:val="bullet"/>
      <w:lvlText w:val="•"/>
      <w:lvlJc w:val="left"/>
      <w:pPr>
        <w:ind w:left="3535" w:hanging="126"/>
      </w:pPr>
      <w:rPr>
        <w:rFonts w:hint="default"/>
        <w:lang w:val="sq-AL" w:eastAsia="sq-AL" w:bidi="sq-AL"/>
      </w:rPr>
    </w:lvl>
    <w:lvl w:ilvl="6" w:tplc="5928E48A">
      <w:numFmt w:val="bullet"/>
      <w:lvlText w:val="•"/>
      <w:lvlJc w:val="left"/>
      <w:pPr>
        <w:ind w:left="4014" w:hanging="126"/>
      </w:pPr>
      <w:rPr>
        <w:rFonts w:hint="default"/>
        <w:lang w:val="sq-AL" w:eastAsia="sq-AL" w:bidi="sq-AL"/>
      </w:rPr>
    </w:lvl>
    <w:lvl w:ilvl="7" w:tplc="18E216C6">
      <w:numFmt w:val="bullet"/>
      <w:lvlText w:val="•"/>
      <w:lvlJc w:val="left"/>
      <w:pPr>
        <w:ind w:left="4493" w:hanging="126"/>
      </w:pPr>
      <w:rPr>
        <w:rFonts w:hint="default"/>
        <w:lang w:val="sq-AL" w:eastAsia="sq-AL" w:bidi="sq-AL"/>
      </w:rPr>
    </w:lvl>
    <w:lvl w:ilvl="8" w:tplc="081A0A28">
      <w:numFmt w:val="bullet"/>
      <w:lvlText w:val="•"/>
      <w:lvlJc w:val="left"/>
      <w:pPr>
        <w:ind w:left="4972" w:hanging="126"/>
      </w:pPr>
      <w:rPr>
        <w:rFonts w:hint="default"/>
        <w:lang w:val="sq-AL" w:eastAsia="sq-AL" w:bidi="sq-AL"/>
      </w:rPr>
    </w:lvl>
  </w:abstractNum>
  <w:abstractNum w:abstractNumId="55" w15:restartNumberingAfterBreak="0">
    <w:nsid w:val="6EF742E3"/>
    <w:multiLevelType w:val="hybridMultilevel"/>
    <w:tmpl w:val="8D00DBC2"/>
    <w:lvl w:ilvl="0" w:tplc="65FE4EEE">
      <w:numFmt w:val="bullet"/>
      <w:lvlText w:val="-"/>
      <w:lvlJc w:val="left"/>
      <w:pPr>
        <w:ind w:left="467" w:hanging="360"/>
      </w:pPr>
      <w:rPr>
        <w:rFonts w:ascii="Times New Roman" w:eastAsia="Times New Roman" w:hAnsi="Times New Roman" w:cs="Times New Roman" w:hint="default"/>
        <w:color w:val="231F20"/>
        <w:spacing w:val="-18"/>
        <w:w w:val="70"/>
        <w:sz w:val="20"/>
        <w:szCs w:val="20"/>
        <w:lang w:val="sq-AL" w:eastAsia="sq-AL" w:bidi="sq-AL"/>
      </w:rPr>
    </w:lvl>
    <w:lvl w:ilvl="1" w:tplc="5AFE49FC">
      <w:numFmt w:val="bullet"/>
      <w:lvlText w:val="•"/>
      <w:lvlJc w:val="left"/>
      <w:pPr>
        <w:ind w:left="705" w:hanging="360"/>
      </w:pPr>
      <w:rPr>
        <w:rFonts w:hint="default"/>
        <w:lang w:val="sq-AL" w:eastAsia="sq-AL" w:bidi="sq-AL"/>
      </w:rPr>
    </w:lvl>
    <w:lvl w:ilvl="2" w:tplc="AB96245A">
      <w:numFmt w:val="bullet"/>
      <w:lvlText w:val="•"/>
      <w:lvlJc w:val="left"/>
      <w:pPr>
        <w:ind w:left="951" w:hanging="360"/>
      </w:pPr>
      <w:rPr>
        <w:rFonts w:hint="default"/>
        <w:lang w:val="sq-AL" w:eastAsia="sq-AL" w:bidi="sq-AL"/>
      </w:rPr>
    </w:lvl>
    <w:lvl w:ilvl="3" w:tplc="F920CF84">
      <w:numFmt w:val="bullet"/>
      <w:lvlText w:val="•"/>
      <w:lvlJc w:val="left"/>
      <w:pPr>
        <w:ind w:left="1196" w:hanging="360"/>
      </w:pPr>
      <w:rPr>
        <w:rFonts w:hint="default"/>
        <w:lang w:val="sq-AL" w:eastAsia="sq-AL" w:bidi="sq-AL"/>
      </w:rPr>
    </w:lvl>
    <w:lvl w:ilvl="4" w:tplc="9AD0A400">
      <w:numFmt w:val="bullet"/>
      <w:lvlText w:val="•"/>
      <w:lvlJc w:val="left"/>
      <w:pPr>
        <w:ind w:left="1442" w:hanging="360"/>
      </w:pPr>
      <w:rPr>
        <w:rFonts w:hint="default"/>
        <w:lang w:val="sq-AL" w:eastAsia="sq-AL" w:bidi="sq-AL"/>
      </w:rPr>
    </w:lvl>
    <w:lvl w:ilvl="5" w:tplc="2A881F38">
      <w:numFmt w:val="bullet"/>
      <w:lvlText w:val="•"/>
      <w:lvlJc w:val="left"/>
      <w:pPr>
        <w:ind w:left="1688" w:hanging="360"/>
      </w:pPr>
      <w:rPr>
        <w:rFonts w:hint="default"/>
        <w:lang w:val="sq-AL" w:eastAsia="sq-AL" w:bidi="sq-AL"/>
      </w:rPr>
    </w:lvl>
    <w:lvl w:ilvl="6" w:tplc="30A45178">
      <w:numFmt w:val="bullet"/>
      <w:lvlText w:val="•"/>
      <w:lvlJc w:val="left"/>
      <w:pPr>
        <w:ind w:left="1933" w:hanging="360"/>
      </w:pPr>
      <w:rPr>
        <w:rFonts w:hint="default"/>
        <w:lang w:val="sq-AL" w:eastAsia="sq-AL" w:bidi="sq-AL"/>
      </w:rPr>
    </w:lvl>
    <w:lvl w:ilvl="7" w:tplc="D4AA09A0">
      <w:numFmt w:val="bullet"/>
      <w:lvlText w:val="•"/>
      <w:lvlJc w:val="left"/>
      <w:pPr>
        <w:ind w:left="2179" w:hanging="360"/>
      </w:pPr>
      <w:rPr>
        <w:rFonts w:hint="default"/>
        <w:lang w:val="sq-AL" w:eastAsia="sq-AL" w:bidi="sq-AL"/>
      </w:rPr>
    </w:lvl>
    <w:lvl w:ilvl="8" w:tplc="C28AACA2">
      <w:numFmt w:val="bullet"/>
      <w:lvlText w:val="•"/>
      <w:lvlJc w:val="left"/>
      <w:pPr>
        <w:ind w:left="2424" w:hanging="360"/>
      </w:pPr>
      <w:rPr>
        <w:rFonts w:hint="default"/>
        <w:lang w:val="sq-AL" w:eastAsia="sq-AL" w:bidi="sq-AL"/>
      </w:rPr>
    </w:lvl>
  </w:abstractNum>
  <w:abstractNum w:abstractNumId="56" w15:restartNumberingAfterBreak="0">
    <w:nsid w:val="6FC6474C"/>
    <w:multiLevelType w:val="hybridMultilevel"/>
    <w:tmpl w:val="F2985FFC"/>
    <w:lvl w:ilvl="0" w:tplc="C09480E4">
      <w:numFmt w:val="bullet"/>
      <w:lvlText w:val="-"/>
      <w:lvlJc w:val="left"/>
      <w:pPr>
        <w:ind w:left="1139" w:hanging="126"/>
      </w:pPr>
      <w:rPr>
        <w:rFonts w:ascii="Times New Roman" w:eastAsia="Times New Roman" w:hAnsi="Times New Roman" w:cs="Times New Roman" w:hint="default"/>
        <w:color w:val="231F20"/>
        <w:w w:val="96"/>
        <w:sz w:val="22"/>
        <w:szCs w:val="22"/>
        <w:lang w:val="sq-AL" w:eastAsia="sq-AL" w:bidi="sq-AL"/>
      </w:rPr>
    </w:lvl>
    <w:lvl w:ilvl="1" w:tplc="2CF2CA84">
      <w:numFmt w:val="bullet"/>
      <w:lvlText w:val="•"/>
      <w:lvlJc w:val="left"/>
      <w:pPr>
        <w:ind w:left="1593" w:hanging="126"/>
      </w:pPr>
      <w:rPr>
        <w:rFonts w:hint="default"/>
        <w:lang w:val="sq-AL" w:eastAsia="sq-AL" w:bidi="sq-AL"/>
      </w:rPr>
    </w:lvl>
    <w:lvl w:ilvl="2" w:tplc="D53CE092">
      <w:numFmt w:val="bullet"/>
      <w:lvlText w:val="•"/>
      <w:lvlJc w:val="left"/>
      <w:pPr>
        <w:ind w:left="2046" w:hanging="126"/>
      </w:pPr>
      <w:rPr>
        <w:rFonts w:hint="default"/>
        <w:lang w:val="sq-AL" w:eastAsia="sq-AL" w:bidi="sq-AL"/>
      </w:rPr>
    </w:lvl>
    <w:lvl w:ilvl="3" w:tplc="D3B6A2EE">
      <w:numFmt w:val="bullet"/>
      <w:lvlText w:val="•"/>
      <w:lvlJc w:val="left"/>
      <w:pPr>
        <w:ind w:left="2499" w:hanging="126"/>
      </w:pPr>
      <w:rPr>
        <w:rFonts w:hint="default"/>
        <w:lang w:val="sq-AL" w:eastAsia="sq-AL" w:bidi="sq-AL"/>
      </w:rPr>
    </w:lvl>
    <w:lvl w:ilvl="4" w:tplc="EE16604C">
      <w:numFmt w:val="bullet"/>
      <w:lvlText w:val="•"/>
      <w:lvlJc w:val="left"/>
      <w:pPr>
        <w:ind w:left="2952" w:hanging="126"/>
      </w:pPr>
      <w:rPr>
        <w:rFonts w:hint="default"/>
        <w:lang w:val="sq-AL" w:eastAsia="sq-AL" w:bidi="sq-AL"/>
      </w:rPr>
    </w:lvl>
    <w:lvl w:ilvl="5" w:tplc="AFC25428">
      <w:numFmt w:val="bullet"/>
      <w:lvlText w:val="•"/>
      <w:lvlJc w:val="left"/>
      <w:pPr>
        <w:ind w:left="3405" w:hanging="126"/>
      </w:pPr>
      <w:rPr>
        <w:rFonts w:hint="default"/>
        <w:lang w:val="sq-AL" w:eastAsia="sq-AL" w:bidi="sq-AL"/>
      </w:rPr>
    </w:lvl>
    <w:lvl w:ilvl="6" w:tplc="DC485982">
      <w:numFmt w:val="bullet"/>
      <w:lvlText w:val="•"/>
      <w:lvlJc w:val="left"/>
      <w:pPr>
        <w:ind w:left="3858" w:hanging="126"/>
      </w:pPr>
      <w:rPr>
        <w:rFonts w:hint="default"/>
        <w:lang w:val="sq-AL" w:eastAsia="sq-AL" w:bidi="sq-AL"/>
      </w:rPr>
    </w:lvl>
    <w:lvl w:ilvl="7" w:tplc="61821DC0">
      <w:numFmt w:val="bullet"/>
      <w:lvlText w:val="•"/>
      <w:lvlJc w:val="left"/>
      <w:pPr>
        <w:ind w:left="4311" w:hanging="126"/>
      </w:pPr>
      <w:rPr>
        <w:rFonts w:hint="default"/>
        <w:lang w:val="sq-AL" w:eastAsia="sq-AL" w:bidi="sq-AL"/>
      </w:rPr>
    </w:lvl>
    <w:lvl w:ilvl="8" w:tplc="CE16BBBA">
      <w:numFmt w:val="bullet"/>
      <w:lvlText w:val="•"/>
      <w:lvlJc w:val="left"/>
      <w:pPr>
        <w:ind w:left="4765" w:hanging="126"/>
      </w:pPr>
      <w:rPr>
        <w:rFonts w:hint="default"/>
        <w:lang w:val="sq-AL" w:eastAsia="sq-AL" w:bidi="sq-AL"/>
      </w:rPr>
    </w:lvl>
  </w:abstractNum>
  <w:abstractNum w:abstractNumId="57" w15:restartNumberingAfterBreak="0">
    <w:nsid w:val="7013626C"/>
    <w:multiLevelType w:val="hybridMultilevel"/>
    <w:tmpl w:val="34B8C4F8"/>
    <w:lvl w:ilvl="0" w:tplc="D6E0D632">
      <w:numFmt w:val="bullet"/>
      <w:lvlText w:val="-"/>
      <w:lvlJc w:val="left"/>
      <w:pPr>
        <w:ind w:left="1139" w:hanging="126"/>
      </w:pPr>
      <w:rPr>
        <w:rFonts w:ascii="Times New Roman" w:eastAsia="Times New Roman" w:hAnsi="Times New Roman" w:cs="Times New Roman" w:hint="default"/>
        <w:color w:val="231F20"/>
        <w:w w:val="96"/>
        <w:sz w:val="22"/>
        <w:szCs w:val="22"/>
        <w:lang w:val="sq-AL" w:eastAsia="sq-AL" w:bidi="sq-AL"/>
      </w:rPr>
    </w:lvl>
    <w:lvl w:ilvl="1" w:tplc="B9602698">
      <w:numFmt w:val="bullet"/>
      <w:lvlText w:val="•"/>
      <w:lvlJc w:val="left"/>
      <w:pPr>
        <w:ind w:left="1592" w:hanging="126"/>
      </w:pPr>
      <w:rPr>
        <w:rFonts w:hint="default"/>
        <w:lang w:val="sq-AL" w:eastAsia="sq-AL" w:bidi="sq-AL"/>
      </w:rPr>
    </w:lvl>
    <w:lvl w:ilvl="2" w:tplc="FA227472">
      <w:numFmt w:val="bullet"/>
      <w:lvlText w:val="•"/>
      <w:lvlJc w:val="left"/>
      <w:pPr>
        <w:ind w:left="2045" w:hanging="126"/>
      </w:pPr>
      <w:rPr>
        <w:rFonts w:hint="default"/>
        <w:lang w:val="sq-AL" w:eastAsia="sq-AL" w:bidi="sq-AL"/>
      </w:rPr>
    </w:lvl>
    <w:lvl w:ilvl="3" w:tplc="A404D71E">
      <w:numFmt w:val="bullet"/>
      <w:lvlText w:val="•"/>
      <w:lvlJc w:val="left"/>
      <w:pPr>
        <w:ind w:left="2498" w:hanging="126"/>
      </w:pPr>
      <w:rPr>
        <w:rFonts w:hint="default"/>
        <w:lang w:val="sq-AL" w:eastAsia="sq-AL" w:bidi="sq-AL"/>
      </w:rPr>
    </w:lvl>
    <w:lvl w:ilvl="4" w:tplc="2272B5A8">
      <w:numFmt w:val="bullet"/>
      <w:lvlText w:val="•"/>
      <w:lvlJc w:val="left"/>
      <w:pPr>
        <w:ind w:left="2950" w:hanging="126"/>
      </w:pPr>
      <w:rPr>
        <w:rFonts w:hint="default"/>
        <w:lang w:val="sq-AL" w:eastAsia="sq-AL" w:bidi="sq-AL"/>
      </w:rPr>
    </w:lvl>
    <w:lvl w:ilvl="5" w:tplc="89809702">
      <w:numFmt w:val="bullet"/>
      <w:lvlText w:val="•"/>
      <w:lvlJc w:val="left"/>
      <w:pPr>
        <w:ind w:left="3403" w:hanging="126"/>
      </w:pPr>
      <w:rPr>
        <w:rFonts w:hint="default"/>
        <w:lang w:val="sq-AL" w:eastAsia="sq-AL" w:bidi="sq-AL"/>
      </w:rPr>
    </w:lvl>
    <w:lvl w:ilvl="6" w:tplc="A99407CE">
      <w:numFmt w:val="bullet"/>
      <w:lvlText w:val="•"/>
      <w:lvlJc w:val="left"/>
      <w:pPr>
        <w:ind w:left="3856" w:hanging="126"/>
      </w:pPr>
      <w:rPr>
        <w:rFonts w:hint="default"/>
        <w:lang w:val="sq-AL" w:eastAsia="sq-AL" w:bidi="sq-AL"/>
      </w:rPr>
    </w:lvl>
    <w:lvl w:ilvl="7" w:tplc="B8981D6C">
      <w:numFmt w:val="bullet"/>
      <w:lvlText w:val="•"/>
      <w:lvlJc w:val="left"/>
      <w:pPr>
        <w:ind w:left="4308" w:hanging="126"/>
      </w:pPr>
      <w:rPr>
        <w:rFonts w:hint="default"/>
        <w:lang w:val="sq-AL" w:eastAsia="sq-AL" w:bidi="sq-AL"/>
      </w:rPr>
    </w:lvl>
    <w:lvl w:ilvl="8" w:tplc="316ED6B8">
      <w:numFmt w:val="bullet"/>
      <w:lvlText w:val="•"/>
      <w:lvlJc w:val="left"/>
      <w:pPr>
        <w:ind w:left="4761" w:hanging="126"/>
      </w:pPr>
      <w:rPr>
        <w:rFonts w:hint="default"/>
        <w:lang w:val="sq-AL" w:eastAsia="sq-AL" w:bidi="sq-AL"/>
      </w:rPr>
    </w:lvl>
  </w:abstractNum>
  <w:abstractNum w:abstractNumId="58" w15:restartNumberingAfterBreak="0">
    <w:nsid w:val="71CA1B27"/>
    <w:multiLevelType w:val="hybridMultilevel"/>
    <w:tmpl w:val="A9384B20"/>
    <w:lvl w:ilvl="0" w:tplc="74765DEC">
      <w:numFmt w:val="bullet"/>
      <w:lvlText w:val="-"/>
      <w:lvlJc w:val="left"/>
      <w:pPr>
        <w:ind w:left="60" w:hanging="164"/>
      </w:pPr>
      <w:rPr>
        <w:rFonts w:ascii="Times New Roman" w:eastAsia="Times New Roman" w:hAnsi="Times New Roman" w:cs="Times New Roman" w:hint="default"/>
        <w:color w:val="231F20"/>
        <w:w w:val="124"/>
        <w:sz w:val="22"/>
        <w:szCs w:val="22"/>
        <w:lang w:val="sq-AL" w:eastAsia="sq-AL" w:bidi="sq-AL"/>
      </w:rPr>
    </w:lvl>
    <w:lvl w:ilvl="1" w:tplc="8F86940C">
      <w:numFmt w:val="bullet"/>
      <w:lvlText w:val="•"/>
      <w:lvlJc w:val="left"/>
      <w:pPr>
        <w:ind w:left="974" w:hanging="74"/>
      </w:pPr>
      <w:rPr>
        <w:rFonts w:ascii="Calibri" w:eastAsia="Calibri" w:hAnsi="Calibri" w:cs="Calibri" w:hint="default"/>
        <w:color w:val="231F20"/>
        <w:w w:val="102"/>
        <w:sz w:val="10"/>
        <w:szCs w:val="10"/>
        <w:lang w:val="sq-AL" w:eastAsia="sq-AL" w:bidi="sq-AL"/>
      </w:rPr>
    </w:lvl>
    <w:lvl w:ilvl="2" w:tplc="F970059C">
      <w:numFmt w:val="bullet"/>
      <w:lvlText w:val="•"/>
      <w:lvlJc w:val="left"/>
      <w:pPr>
        <w:ind w:left="841" w:hanging="74"/>
      </w:pPr>
      <w:rPr>
        <w:rFonts w:hint="default"/>
        <w:lang w:val="sq-AL" w:eastAsia="sq-AL" w:bidi="sq-AL"/>
      </w:rPr>
    </w:lvl>
    <w:lvl w:ilvl="3" w:tplc="781EA69C">
      <w:numFmt w:val="bullet"/>
      <w:lvlText w:val="•"/>
      <w:lvlJc w:val="left"/>
      <w:pPr>
        <w:ind w:left="703" w:hanging="74"/>
      </w:pPr>
      <w:rPr>
        <w:rFonts w:hint="default"/>
        <w:lang w:val="sq-AL" w:eastAsia="sq-AL" w:bidi="sq-AL"/>
      </w:rPr>
    </w:lvl>
    <w:lvl w:ilvl="4" w:tplc="49A46CC8">
      <w:numFmt w:val="bullet"/>
      <w:lvlText w:val="•"/>
      <w:lvlJc w:val="left"/>
      <w:pPr>
        <w:ind w:left="565" w:hanging="74"/>
      </w:pPr>
      <w:rPr>
        <w:rFonts w:hint="default"/>
        <w:lang w:val="sq-AL" w:eastAsia="sq-AL" w:bidi="sq-AL"/>
      </w:rPr>
    </w:lvl>
    <w:lvl w:ilvl="5" w:tplc="8FF8C778">
      <w:numFmt w:val="bullet"/>
      <w:lvlText w:val="•"/>
      <w:lvlJc w:val="left"/>
      <w:pPr>
        <w:ind w:left="427" w:hanging="74"/>
      </w:pPr>
      <w:rPr>
        <w:rFonts w:hint="default"/>
        <w:lang w:val="sq-AL" w:eastAsia="sq-AL" w:bidi="sq-AL"/>
      </w:rPr>
    </w:lvl>
    <w:lvl w:ilvl="6" w:tplc="FF9A5ABA">
      <w:numFmt w:val="bullet"/>
      <w:lvlText w:val="•"/>
      <w:lvlJc w:val="left"/>
      <w:pPr>
        <w:ind w:left="289" w:hanging="74"/>
      </w:pPr>
      <w:rPr>
        <w:rFonts w:hint="default"/>
        <w:lang w:val="sq-AL" w:eastAsia="sq-AL" w:bidi="sq-AL"/>
      </w:rPr>
    </w:lvl>
    <w:lvl w:ilvl="7" w:tplc="00AC2948">
      <w:numFmt w:val="bullet"/>
      <w:lvlText w:val="•"/>
      <w:lvlJc w:val="left"/>
      <w:pPr>
        <w:ind w:left="151" w:hanging="74"/>
      </w:pPr>
      <w:rPr>
        <w:rFonts w:hint="default"/>
        <w:lang w:val="sq-AL" w:eastAsia="sq-AL" w:bidi="sq-AL"/>
      </w:rPr>
    </w:lvl>
    <w:lvl w:ilvl="8" w:tplc="1E74A70C">
      <w:numFmt w:val="bullet"/>
      <w:lvlText w:val="•"/>
      <w:lvlJc w:val="left"/>
      <w:pPr>
        <w:ind w:left="13" w:hanging="74"/>
      </w:pPr>
      <w:rPr>
        <w:rFonts w:hint="default"/>
        <w:lang w:val="sq-AL" w:eastAsia="sq-AL" w:bidi="sq-AL"/>
      </w:rPr>
    </w:lvl>
  </w:abstractNum>
  <w:abstractNum w:abstractNumId="59" w15:restartNumberingAfterBreak="0">
    <w:nsid w:val="724104A6"/>
    <w:multiLevelType w:val="hybridMultilevel"/>
    <w:tmpl w:val="2192683C"/>
    <w:lvl w:ilvl="0" w:tplc="2E025EF4">
      <w:numFmt w:val="bullet"/>
      <w:lvlText w:val="-"/>
      <w:lvlJc w:val="left"/>
      <w:pPr>
        <w:ind w:left="1139" w:hanging="108"/>
      </w:pPr>
      <w:rPr>
        <w:rFonts w:ascii="Times New Roman" w:eastAsia="Times New Roman" w:hAnsi="Times New Roman" w:cs="Times New Roman" w:hint="default"/>
        <w:color w:val="231F20"/>
        <w:w w:val="96"/>
        <w:sz w:val="22"/>
        <w:szCs w:val="22"/>
        <w:lang w:val="sq-AL" w:eastAsia="sq-AL" w:bidi="sq-AL"/>
      </w:rPr>
    </w:lvl>
    <w:lvl w:ilvl="1" w:tplc="3740EB38">
      <w:numFmt w:val="bullet"/>
      <w:lvlText w:val="•"/>
      <w:lvlJc w:val="left"/>
      <w:pPr>
        <w:ind w:left="1616" w:hanging="108"/>
      </w:pPr>
      <w:rPr>
        <w:rFonts w:hint="default"/>
        <w:lang w:val="sq-AL" w:eastAsia="sq-AL" w:bidi="sq-AL"/>
      </w:rPr>
    </w:lvl>
    <w:lvl w:ilvl="2" w:tplc="6D5E32F6">
      <w:numFmt w:val="bullet"/>
      <w:lvlText w:val="•"/>
      <w:lvlJc w:val="left"/>
      <w:pPr>
        <w:ind w:left="2093" w:hanging="108"/>
      </w:pPr>
      <w:rPr>
        <w:rFonts w:hint="default"/>
        <w:lang w:val="sq-AL" w:eastAsia="sq-AL" w:bidi="sq-AL"/>
      </w:rPr>
    </w:lvl>
    <w:lvl w:ilvl="3" w:tplc="7A92907C">
      <w:numFmt w:val="bullet"/>
      <w:lvlText w:val="•"/>
      <w:lvlJc w:val="left"/>
      <w:pPr>
        <w:ind w:left="2570" w:hanging="108"/>
      </w:pPr>
      <w:rPr>
        <w:rFonts w:hint="default"/>
        <w:lang w:val="sq-AL" w:eastAsia="sq-AL" w:bidi="sq-AL"/>
      </w:rPr>
    </w:lvl>
    <w:lvl w:ilvl="4" w:tplc="6F06C4B4">
      <w:numFmt w:val="bullet"/>
      <w:lvlText w:val="•"/>
      <w:lvlJc w:val="left"/>
      <w:pPr>
        <w:ind w:left="3047" w:hanging="108"/>
      </w:pPr>
      <w:rPr>
        <w:rFonts w:hint="default"/>
        <w:lang w:val="sq-AL" w:eastAsia="sq-AL" w:bidi="sq-AL"/>
      </w:rPr>
    </w:lvl>
    <w:lvl w:ilvl="5" w:tplc="D8E680DC">
      <w:numFmt w:val="bullet"/>
      <w:lvlText w:val="•"/>
      <w:lvlJc w:val="left"/>
      <w:pPr>
        <w:ind w:left="3524" w:hanging="108"/>
      </w:pPr>
      <w:rPr>
        <w:rFonts w:hint="default"/>
        <w:lang w:val="sq-AL" w:eastAsia="sq-AL" w:bidi="sq-AL"/>
      </w:rPr>
    </w:lvl>
    <w:lvl w:ilvl="6" w:tplc="0870FE8E">
      <w:numFmt w:val="bullet"/>
      <w:lvlText w:val="•"/>
      <w:lvlJc w:val="left"/>
      <w:pPr>
        <w:ind w:left="4001" w:hanging="108"/>
      </w:pPr>
      <w:rPr>
        <w:rFonts w:hint="default"/>
        <w:lang w:val="sq-AL" w:eastAsia="sq-AL" w:bidi="sq-AL"/>
      </w:rPr>
    </w:lvl>
    <w:lvl w:ilvl="7" w:tplc="4112A75A">
      <w:numFmt w:val="bullet"/>
      <w:lvlText w:val="•"/>
      <w:lvlJc w:val="left"/>
      <w:pPr>
        <w:ind w:left="4477" w:hanging="108"/>
      </w:pPr>
      <w:rPr>
        <w:rFonts w:hint="default"/>
        <w:lang w:val="sq-AL" w:eastAsia="sq-AL" w:bidi="sq-AL"/>
      </w:rPr>
    </w:lvl>
    <w:lvl w:ilvl="8" w:tplc="D8FE0516">
      <w:numFmt w:val="bullet"/>
      <w:lvlText w:val="•"/>
      <w:lvlJc w:val="left"/>
      <w:pPr>
        <w:ind w:left="4954" w:hanging="108"/>
      </w:pPr>
      <w:rPr>
        <w:rFonts w:hint="default"/>
        <w:lang w:val="sq-AL" w:eastAsia="sq-AL" w:bidi="sq-AL"/>
      </w:rPr>
    </w:lvl>
  </w:abstractNum>
  <w:abstractNum w:abstractNumId="60" w15:restartNumberingAfterBreak="0">
    <w:nsid w:val="737A5AFD"/>
    <w:multiLevelType w:val="hybridMultilevel"/>
    <w:tmpl w:val="DE3C4AFC"/>
    <w:lvl w:ilvl="0" w:tplc="34A869F4">
      <w:numFmt w:val="bullet"/>
      <w:lvlText w:val="-"/>
      <w:lvlJc w:val="left"/>
      <w:pPr>
        <w:ind w:left="1139" w:hanging="117"/>
      </w:pPr>
      <w:rPr>
        <w:rFonts w:ascii="Times New Roman" w:eastAsia="Times New Roman" w:hAnsi="Times New Roman" w:cs="Times New Roman" w:hint="default"/>
        <w:color w:val="231F20"/>
        <w:w w:val="96"/>
        <w:sz w:val="22"/>
        <w:szCs w:val="22"/>
        <w:lang w:val="sq-AL" w:eastAsia="sq-AL" w:bidi="sq-AL"/>
      </w:rPr>
    </w:lvl>
    <w:lvl w:ilvl="1" w:tplc="3D6E3272">
      <w:numFmt w:val="bullet"/>
      <w:lvlText w:val="•"/>
      <w:lvlJc w:val="left"/>
      <w:pPr>
        <w:ind w:left="1612" w:hanging="117"/>
      </w:pPr>
      <w:rPr>
        <w:rFonts w:hint="default"/>
        <w:lang w:val="sq-AL" w:eastAsia="sq-AL" w:bidi="sq-AL"/>
      </w:rPr>
    </w:lvl>
    <w:lvl w:ilvl="2" w:tplc="B9CA3278">
      <w:numFmt w:val="bullet"/>
      <w:lvlText w:val="•"/>
      <w:lvlJc w:val="left"/>
      <w:pPr>
        <w:ind w:left="2085" w:hanging="117"/>
      </w:pPr>
      <w:rPr>
        <w:rFonts w:hint="default"/>
        <w:lang w:val="sq-AL" w:eastAsia="sq-AL" w:bidi="sq-AL"/>
      </w:rPr>
    </w:lvl>
    <w:lvl w:ilvl="3" w:tplc="6C3EF694">
      <w:numFmt w:val="bullet"/>
      <w:lvlText w:val="•"/>
      <w:lvlJc w:val="left"/>
      <w:pPr>
        <w:ind w:left="2558" w:hanging="117"/>
      </w:pPr>
      <w:rPr>
        <w:rFonts w:hint="default"/>
        <w:lang w:val="sq-AL" w:eastAsia="sq-AL" w:bidi="sq-AL"/>
      </w:rPr>
    </w:lvl>
    <w:lvl w:ilvl="4" w:tplc="2D581648">
      <w:numFmt w:val="bullet"/>
      <w:lvlText w:val="•"/>
      <w:lvlJc w:val="left"/>
      <w:pPr>
        <w:ind w:left="3031" w:hanging="117"/>
      </w:pPr>
      <w:rPr>
        <w:rFonts w:hint="default"/>
        <w:lang w:val="sq-AL" w:eastAsia="sq-AL" w:bidi="sq-AL"/>
      </w:rPr>
    </w:lvl>
    <w:lvl w:ilvl="5" w:tplc="2EE08F62">
      <w:numFmt w:val="bullet"/>
      <w:lvlText w:val="•"/>
      <w:lvlJc w:val="left"/>
      <w:pPr>
        <w:ind w:left="3504" w:hanging="117"/>
      </w:pPr>
      <w:rPr>
        <w:rFonts w:hint="default"/>
        <w:lang w:val="sq-AL" w:eastAsia="sq-AL" w:bidi="sq-AL"/>
      </w:rPr>
    </w:lvl>
    <w:lvl w:ilvl="6" w:tplc="22D23F2E">
      <w:numFmt w:val="bullet"/>
      <w:lvlText w:val="•"/>
      <w:lvlJc w:val="left"/>
      <w:pPr>
        <w:ind w:left="3976" w:hanging="117"/>
      </w:pPr>
      <w:rPr>
        <w:rFonts w:hint="default"/>
        <w:lang w:val="sq-AL" w:eastAsia="sq-AL" w:bidi="sq-AL"/>
      </w:rPr>
    </w:lvl>
    <w:lvl w:ilvl="7" w:tplc="5CC42D28">
      <w:numFmt w:val="bullet"/>
      <w:lvlText w:val="•"/>
      <w:lvlJc w:val="left"/>
      <w:pPr>
        <w:ind w:left="4449" w:hanging="117"/>
      </w:pPr>
      <w:rPr>
        <w:rFonts w:hint="default"/>
        <w:lang w:val="sq-AL" w:eastAsia="sq-AL" w:bidi="sq-AL"/>
      </w:rPr>
    </w:lvl>
    <w:lvl w:ilvl="8" w:tplc="DAAC845C">
      <w:numFmt w:val="bullet"/>
      <w:lvlText w:val="•"/>
      <w:lvlJc w:val="left"/>
      <w:pPr>
        <w:ind w:left="4922" w:hanging="117"/>
      </w:pPr>
      <w:rPr>
        <w:rFonts w:hint="default"/>
        <w:lang w:val="sq-AL" w:eastAsia="sq-AL" w:bidi="sq-AL"/>
      </w:rPr>
    </w:lvl>
  </w:abstractNum>
  <w:abstractNum w:abstractNumId="61" w15:restartNumberingAfterBreak="0">
    <w:nsid w:val="74F2286D"/>
    <w:multiLevelType w:val="hybridMultilevel"/>
    <w:tmpl w:val="1974D6AA"/>
    <w:lvl w:ilvl="0" w:tplc="BF908760">
      <w:numFmt w:val="bullet"/>
      <w:lvlText w:val="-"/>
      <w:lvlJc w:val="left"/>
      <w:pPr>
        <w:ind w:left="1139" w:hanging="126"/>
      </w:pPr>
      <w:rPr>
        <w:rFonts w:ascii="Times New Roman" w:eastAsia="Times New Roman" w:hAnsi="Times New Roman" w:cs="Times New Roman" w:hint="default"/>
        <w:color w:val="231F20"/>
        <w:w w:val="96"/>
        <w:sz w:val="22"/>
        <w:szCs w:val="22"/>
        <w:lang w:val="sq-AL" w:eastAsia="sq-AL" w:bidi="sq-AL"/>
      </w:rPr>
    </w:lvl>
    <w:lvl w:ilvl="1" w:tplc="E7820FFC">
      <w:numFmt w:val="bullet"/>
      <w:lvlText w:val="•"/>
      <w:lvlJc w:val="left"/>
      <w:pPr>
        <w:ind w:left="1610" w:hanging="126"/>
      </w:pPr>
      <w:rPr>
        <w:rFonts w:hint="default"/>
        <w:lang w:val="sq-AL" w:eastAsia="sq-AL" w:bidi="sq-AL"/>
      </w:rPr>
    </w:lvl>
    <w:lvl w:ilvl="2" w:tplc="89FE7082">
      <w:numFmt w:val="bullet"/>
      <w:lvlText w:val="•"/>
      <w:lvlJc w:val="left"/>
      <w:pPr>
        <w:ind w:left="2081" w:hanging="126"/>
      </w:pPr>
      <w:rPr>
        <w:rFonts w:hint="default"/>
        <w:lang w:val="sq-AL" w:eastAsia="sq-AL" w:bidi="sq-AL"/>
      </w:rPr>
    </w:lvl>
    <w:lvl w:ilvl="3" w:tplc="ADFE6C62">
      <w:numFmt w:val="bullet"/>
      <w:lvlText w:val="•"/>
      <w:lvlJc w:val="left"/>
      <w:pPr>
        <w:ind w:left="2552" w:hanging="126"/>
      </w:pPr>
      <w:rPr>
        <w:rFonts w:hint="default"/>
        <w:lang w:val="sq-AL" w:eastAsia="sq-AL" w:bidi="sq-AL"/>
      </w:rPr>
    </w:lvl>
    <w:lvl w:ilvl="4" w:tplc="69B23FF6">
      <w:numFmt w:val="bullet"/>
      <w:lvlText w:val="•"/>
      <w:lvlJc w:val="left"/>
      <w:pPr>
        <w:ind w:left="3022" w:hanging="126"/>
      </w:pPr>
      <w:rPr>
        <w:rFonts w:hint="default"/>
        <w:lang w:val="sq-AL" w:eastAsia="sq-AL" w:bidi="sq-AL"/>
      </w:rPr>
    </w:lvl>
    <w:lvl w:ilvl="5" w:tplc="0DA019C2">
      <w:numFmt w:val="bullet"/>
      <w:lvlText w:val="•"/>
      <w:lvlJc w:val="left"/>
      <w:pPr>
        <w:ind w:left="3493" w:hanging="126"/>
      </w:pPr>
      <w:rPr>
        <w:rFonts w:hint="default"/>
        <w:lang w:val="sq-AL" w:eastAsia="sq-AL" w:bidi="sq-AL"/>
      </w:rPr>
    </w:lvl>
    <w:lvl w:ilvl="6" w:tplc="7DDE4D80">
      <w:numFmt w:val="bullet"/>
      <w:lvlText w:val="•"/>
      <w:lvlJc w:val="left"/>
      <w:pPr>
        <w:ind w:left="3964" w:hanging="126"/>
      </w:pPr>
      <w:rPr>
        <w:rFonts w:hint="default"/>
        <w:lang w:val="sq-AL" w:eastAsia="sq-AL" w:bidi="sq-AL"/>
      </w:rPr>
    </w:lvl>
    <w:lvl w:ilvl="7" w:tplc="B94AFCEC">
      <w:numFmt w:val="bullet"/>
      <w:lvlText w:val="•"/>
      <w:lvlJc w:val="left"/>
      <w:pPr>
        <w:ind w:left="4435" w:hanging="126"/>
      </w:pPr>
      <w:rPr>
        <w:rFonts w:hint="default"/>
        <w:lang w:val="sq-AL" w:eastAsia="sq-AL" w:bidi="sq-AL"/>
      </w:rPr>
    </w:lvl>
    <w:lvl w:ilvl="8" w:tplc="AB2AF412">
      <w:numFmt w:val="bullet"/>
      <w:lvlText w:val="•"/>
      <w:lvlJc w:val="left"/>
      <w:pPr>
        <w:ind w:left="4905" w:hanging="126"/>
      </w:pPr>
      <w:rPr>
        <w:rFonts w:hint="default"/>
        <w:lang w:val="sq-AL" w:eastAsia="sq-AL" w:bidi="sq-AL"/>
      </w:rPr>
    </w:lvl>
  </w:abstractNum>
  <w:abstractNum w:abstractNumId="62" w15:restartNumberingAfterBreak="0">
    <w:nsid w:val="751F018C"/>
    <w:multiLevelType w:val="hybridMultilevel"/>
    <w:tmpl w:val="FD16E3BE"/>
    <w:lvl w:ilvl="0" w:tplc="7D2C8608">
      <w:numFmt w:val="bullet"/>
      <w:lvlText w:val="-"/>
      <w:lvlJc w:val="left"/>
      <w:pPr>
        <w:ind w:left="720" w:hanging="130"/>
      </w:pPr>
      <w:rPr>
        <w:rFonts w:ascii="Times New Roman" w:eastAsia="Times New Roman" w:hAnsi="Times New Roman" w:cs="Times New Roman" w:hint="default"/>
        <w:color w:val="231F20"/>
        <w:w w:val="96"/>
        <w:sz w:val="23"/>
        <w:szCs w:val="23"/>
        <w:lang w:val="sq-AL" w:eastAsia="sq-AL" w:bidi="sq-AL"/>
      </w:rPr>
    </w:lvl>
    <w:lvl w:ilvl="1" w:tplc="41000B86">
      <w:numFmt w:val="bullet"/>
      <w:lvlText w:val="•"/>
      <w:lvlJc w:val="left"/>
      <w:pPr>
        <w:ind w:left="1763" w:hanging="130"/>
      </w:pPr>
      <w:rPr>
        <w:rFonts w:hint="default"/>
        <w:lang w:val="sq-AL" w:eastAsia="sq-AL" w:bidi="sq-AL"/>
      </w:rPr>
    </w:lvl>
    <w:lvl w:ilvl="2" w:tplc="960487D6">
      <w:numFmt w:val="bullet"/>
      <w:lvlText w:val="•"/>
      <w:lvlJc w:val="left"/>
      <w:pPr>
        <w:ind w:left="2807" w:hanging="130"/>
      </w:pPr>
      <w:rPr>
        <w:rFonts w:hint="default"/>
        <w:lang w:val="sq-AL" w:eastAsia="sq-AL" w:bidi="sq-AL"/>
      </w:rPr>
    </w:lvl>
    <w:lvl w:ilvl="3" w:tplc="85D015B8">
      <w:numFmt w:val="bullet"/>
      <w:lvlText w:val="•"/>
      <w:lvlJc w:val="left"/>
      <w:pPr>
        <w:ind w:left="3850" w:hanging="130"/>
      </w:pPr>
      <w:rPr>
        <w:rFonts w:hint="default"/>
        <w:lang w:val="sq-AL" w:eastAsia="sq-AL" w:bidi="sq-AL"/>
      </w:rPr>
    </w:lvl>
    <w:lvl w:ilvl="4" w:tplc="860843FE">
      <w:numFmt w:val="bullet"/>
      <w:lvlText w:val="•"/>
      <w:lvlJc w:val="left"/>
      <w:pPr>
        <w:ind w:left="4894" w:hanging="130"/>
      </w:pPr>
      <w:rPr>
        <w:rFonts w:hint="default"/>
        <w:lang w:val="sq-AL" w:eastAsia="sq-AL" w:bidi="sq-AL"/>
      </w:rPr>
    </w:lvl>
    <w:lvl w:ilvl="5" w:tplc="D8A6EE2C">
      <w:numFmt w:val="bullet"/>
      <w:lvlText w:val="•"/>
      <w:lvlJc w:val="left"/>
      <w:pPr>
        <w:ind w:left="5937" w:hanging="130"/>
      </w:pPr>
      <w:rPr>
        <w:rFonts w:hint="default"/>
        <w:lang w:val="sq-AL" w:eastAsia="sq-AL" w:bidi="sq-AL"/>
      </w:rPr>
    </w:lvl>
    <w:lvl w:ilvl="6" w:tplc="A0AECB78">
      <w:numFmt w:val="bullet"/>
      <w:lvlText w:val="•"/>
      <w:lvlJc w:val="left"/>
      <w:pPr>
        <w:ind w:left="6981" w:hanging="130"/>
      </w:pPr>
      <w:rPr>
        <w:rFonts w:hint="default"/>
        <w:lang w:val="sq-AL" w:eastAsia="sq-AL" w:bidi="sq-AL"/>
      </w:rPr>
    </w:lvl>
    <w:lvl w:ilvl="7" w:tplc="5CC0A374">
      <w:numFmt w:val="bullet"/>
      <w:lvlText w:val="•"/>
      <w:lvlJc w:val="left"/>
      <w:pPr>
        <w:ind w:left="8024" w:hanging="130"/>
      </w:pPr>
      <w:rPr>
        <w:rFonts w:hint="default"/>
        <w:lang w:val="sq-AL" w:eastAsia="sq-AL" w:bidi="sq-AL"/>
      </w:rPr>
    </w:lvl>
    <w:lvl w:ilvl="8" w:tplc="018E09B2">
      <w:numFmt w:val="bullet"/>
      <w:lvlText w:val="•"/>
      <w:lvlJc w:val="left"/>
      <w:pPr>
        <w:ind w:left="9068" w:hanging="130"/>
      </w:pPr>
      <w:rPr>
        <w:rFonts w:hint="default"/>
        <w:lang w:val="sq-AL" w:eastAsia="sq-AL" w:bidi="sq-AL"/>
      </w:rPr>
    </w:lvl>
  </w:abstractNum>
  <w:abstractNum w:abstractNumId="63" w15:restartNumberingAfterBreak="0">
    <w:nsid w:val="772223EC"/>
    <w:multiLevelType w:val="hybridMultilevel"/>
    <w:tmpl w:val="BE44E928"/>
    <w:lvl w:ilvl="0" w:tplc="4EB8406E">
      <w:numFmt w:val="bullet"/>
      <w:lvlText w:val="-"/>
      <w:lvlJc w:val="left"/>
      <w:pPr>
        <w:ind w:left="1139" w:hanging="126"/>
      </w:pPr>
      <w:rPr>
        <w:rFonts w:ascii="Times New Roman" w:eastAsia="Times New Roman" w:hAnsi="Times New Roman" w:cs="Times New Roman" w:hint="default"/>
        <w:color w:val="231F20"/>
        <w:w w:val="96"/>
        <w:sz w:val="22"/>
        <w:szCs w:val="22"/>
        <w:lang w:val="sq-AL" w:eastAsia="sq-AL" w:bidi="sq-AL"/>
      </w:rPr>
    </w:lvl>
    <w:lvl w:ilvl="1" w:tplc="217AAF9C">
      <w:numFmt w:val="bullet"/>
      <w:lvlText w:val="•"/>
      <w:lvlJc w:val="left"/>
      <w:pPr>
        <w:ind w:left="1590" w:hanging="126"/>
      </w:pPr>
      <w:rPr>
        <w:rFonts w:hint="default"/>
        <w:lang w:val="sq-AL" w:eastAsia="sq-AL" w:bidi="sq-AL"/>
      </w:rPr>
    </w:lvl>
    <w:lvl w:ilvl="2" w:tplc="632C1F10">
      <w:numFmt w:val="bullet"/>
      <w:lvlText w:val="•"/>
      <w:lvlJc w:val="left"/>
      <w:pPr>
        <w:ind w:left="2041" w:hanging="126"/>
      </w:pPr>
      <w:rPr>
        <w:rFonts w:hint="default"/>
        <w:lang w:val="sq-AL" w:eastAsia="sq-AL" w:bidi="sq-AL"/>
      </w:rPr>
    </w:lvl>
    <w:lvl w:ilvl="3" w:tplc="1E4C8B22">
      <w:numFmt w:val="bullet"/>
      <w:lvlText w:val="•"/>
      <w:lvlJc w:val="left"/>
      <w:pPr>
        <w:ind w:left="2492" w:hanging="126"/>
      </w:pPr>
      <w:rPr>
        <w:rFonts w:hint="default"/>
        <w:lang w:val="sq-AL" w:eastAsia="sq-AL" w:bidi="sq-AL"/>
      </w:rPr>
    </w:lvl>
    <w:lvl w:ilvl="4" w:tplc="2BE0B99A">
      <w:numFmt w:val="bullet"/>
      <w:lvlText w:val="•"/>
      <w:lvlJc w:val="left"/>
      <w:pPr>
        <w:ind w:left="2942" w:hanging="126"/>
      </w:pPr>
      <w:rPr>
        <w:rFonts w:hint="default"/>
        <w:lang w:val="sq-AL" w:eastAsia="sq-AL" w:bidi="sq-AL"/>
      </w:rPr>
    </w:lvl>
    <w:lvl w:ilvl="5" w:tplc="CAE07B52">
      <w:numFmt w:val="bullet"/>
      <w:lvlText w:val="•"/>
      <w:lvlJc w:val="left"/>
      <w:pPr>
        <w:ind w:left="3393" w:hanging="126"/>
      </w:pPr>
      <w:rPr>
        <w:rFonts w:hint="default"/>
        <w:lang w:val="sq-AL" w:eastAsia="sq-AL" w:bidi="sq-AL"/>
      </w:rPr>
    </w:lvl>
    <w:lvl w:ilvl="6" w:tplc="5FB28B34">
      <w:numFmt w:val="bullet"/>
      <w:lvlText w:val="•"/>
      <w:lvlJc w:val="left"/>
      <w:pPr>
        <w:ind w:left="3844" w:hanging="126"/>
      </w:pPr>
      <w:rPr>
        <w:rFonts w:hint="default"/>
        <w:lang w:val="sq-AL" w:eastAsia="sq-AL" w:bidi="sq-AL"/>
      </w:rPr>
    </w:lvl>
    <w:lvl w:ilvl="7" w:tplc="AE3EF80C">
      <w:numFmt w:val="bullet"/>
      <w:lvlText w:val="•"/>
      <w:lvlJc w:val="left"/>
      <w:pPr>
        <w:ind w:left="4294" w:hanging="126"/>
      </w:pPr>
      <w:rPr>
        <w:rFonts w:hint="default"/>
        <w:lang w:val="sq-AL" w:eastAsia="sq-AL" w:bidi="sq-AL"/>
      </w:rPr>
    </w:lvl>
    <w:lvl w:ilvl="8" w:tplc="70AC07C6">
      <w:numFmt w:val="bullet"/>
      <w:lvlText w:val="•"/>
      <w:lvlJc w:val="left"/>
      <w:pPr>
        <w:ind w:left="4745" w:hanging="126"/>
      </w:pPr>
      <w:rPr>
        <w:rFonts w:hint="default"/>
        <w:lang w:val="sq-AL" w:eastAsia="sq-AL" w:bidi="sq-AL"/>
      </w:rPr>
    </w:lvl>
  </w:abstractNum>
  <w:abstractNum w:abstractNumId="64" w15:restartNumberingAfterBreak="0">
    <w:nsid w:val="79505157"/>
    <w:multiLevelType w:val="hybridMultilevel"/>
    <w:tmpl w:val="98600A2C"/>
    <w:lvl w:ilvl="0" w:tplc="97644E04">
      <w:numFmt w:val="bullet"/>
      <w:lvlText w:val="-"/>
      <w:lvlJc w:val="left"/>
      <w:pPr>
        <w:ind w:left="1139" w:hanging="126"/>
      </w:pPr>
      <w:rPr>
        <w:rFonts w:ascii="Times New Roman" w:eastAsia="Times New Roman" w:hAnsi="Times New Roman" w:cs="Times New Roman" w:hint="default"/>
        <w:color w:val="231F20"/>
        <w:w w:val="96"/>
        <w:sz w:val="22"/>
        <w:szCs w:val="22"/>
        <w:lang w:val="sq-AL" w:eastAsia="sq-AL" w:bidi="sq-AL"/>
      </w:rPr>
    </w:lvl>
    <w:lvl w:ilvl="1" w:tplc="6CB4BEA6">
      <w:numFmt w:val="bullet"/>
      <w:lvlText w:val="•"/>
      <w:lvlJc w:val="left"/>
      <w:pPr>
        <w:ind w:left="1590" w:hanging="126"/>
      </w:pPr>
      <w:rPr>
        <w:rFonts w:hint="default"/>
        <w:lang w:val="sq-AL" w:eastAsia="sq-AL" w:bidi="sq-AL"/>
      </w:rPr>
    </w:lvl>
    <w:lvl w:ilvl="2" w:tplc="7102D04E">
      <w:numFmt w:val="bullet"/>
      <w:lvlText w:val="•"/>
      <w:lvlJc w:val="left"/>
      <w:pPr>
        <w:ind w:left="2041" w:hanging="126"/>
      </w:pPr>
      <w:rPr>
        <w:rFonts w:hint="default"/>
        <w:lang w:val="sq-AL" w:eastAsia="sq-AL" w:bidi="sq-AL"/>
      </w:rPr>
    </w:lvl>
    <w:lvl w:ilvl="3" w:tplc="CB842B1C">
      <w:numFmt w:val="bullet"/>
      <w:lvlText w:val="•"/>
      <w:lvlJc w:val="left"/>
      <w:pPr>
        <w:ind w:left="2492" w:hanging="126"/>
      </w:pPr>
      <w:rPr>
        <w:rFonts w:hint="default"/>
        <w:lang w:val="sq-AL" w:eastAsia="sq-AL" w:bidi="sq-AL"/>
      </w:rPr>
    </w:lvl>
    <w:lvl w:ilvl="4" w:tplc="31528246">
      <w:numFmt w:val="bullet"/>
      <w:lvlText w:val="•"/>
      <w:lvlJc w:val="left"/>
      <w:pPr>
        <w:ind w:left="2942" w:hanging="126"/>
      </w:pPr>
      <w:rPr>
        <w:rFonts w:hint="default"/>
        <w:lang w:val="sq-AL" w:eastAsia="sq-AL" w:bidi="sq-AL"/>
      </w:rPr>
    </w:lvl>
    <w:lvl w:ilvl="5" w:tplc="557E1956">
      <w:numFmt w:val="bullet"/>
      <w:lvlText w:val="•"/>
      <w:lvlJc w:val="left"/>
      <w:pPr>
        <w:ind w:left="3393" w:hanging="126"/>
      </w:pPr>
      <w:rPr>
        <w:rFonts w:hint="default"/>
        <w:lang w:val="sq-AL" w:eastAsia="sq-AL" w:bidi="sq-AL"/>
      </w:rPr>
    </w:lvl>
    <w:lvl w:ilvl="6" w:tplc="7FE27BB6">
      <w:numFmt w:val="bullet"/>
      <w:lvlText w:val="•"/>
      <w:lvlJc w:val="left"/>
      <w:pPr>
        <w:ind w:left="3844" w:hanging="126"/>
      </w:pPr>
      <w:rPr>
        <w:rFonts w:hint="default"/>
        <w:lang w:val="sq-AL" w:eastAsia="sq-AL" w:bidi="sq-AL"/>
      </w:rPr>
    </w:lvl>
    <w:lvl w:ilvl="7" w:tplc="59E883E6">
      <w:numFmt w:val="bullet"/>
      <w:lvlText w:val="•"/>
      <w:lvlJc w:val="left"/>
      <w:pPr>
        <w:ind w:left="4294" w:hanging="126"/>
      </w:pPr>
      <w:rPr>
        <w:rFonts w:hint="default"/>
        <w:lang w:val="sq-AL" w:eastAsia="sq-AL" w:bidi="sq-AL"/>
      </w:rPr>
    </w:lvl>
    <w:lvl w:ilvl="8" w:tplc="AEC8C194">
      <w:numFmt w:val="bullet"/>
      <w:lvlText w:val="•"/>
      <w:lvlJc w:val="left"/>
      <w:pPr>
        <w:ind w:left="4745" w:hanging="126"/>
      </w:pPr>
      <w:rPr>
        <w:rFonts w:hint="default"/>
        <w:lang w:val="sq-AL" w:eastAsia="sq-AL" w:bidi="sq-AL"/>
      </w:rPr>
    </w:lvl>
  </w:abstractNum>
  <w:abstractNum w:abstractNumId="65" w15:restartNumberingAfterBreak="0">
    <w:nsid w:val="7CED6006"/>
    <w:multiLevelType w:val="hybridMultilevel"/>
    <w:tmpl w:val="0186D77C"/>
    <w:lvl w:ilvl="0" w:tplc="4A4CCCD6">
      <w:numFmt w:val="bullet"/>
      <w:lvlText w:val="-"/>
      <w:lvlJc w:val="left"/>
      <w:pPr>
        <w:ind w:left="1139" w:hanging="126"/>
      </w:pPr>
      <w:rPr>
        <w:rFonts w:ascii="Times New Roman" w:eastAsia="Times New Roman" w:hAnsi="Times New Roman" w:cs="Times New Roman" w:hint="default"/>
        <w:color w:val="231F20"/>
        <w:w w:val="96"/>
        <w:sz w:val="22"/>
        <w:szCs w:val="22"/>
        <w:lang w:val="sq-AL" w:eastAsia="sq-AL" w:bidi="sq-AL"/>
      </w:rPr>
    </w:lvl>
    <w:lvl w:ilvl="1" w:tplc="B456CF2C">
      <w:numFmt w:val="bullet"/>
      <w:lvlText w:val="•"/>
      <w:lvlJc w:val="left"/>
      <w:pPr>
        <w:ind w:left="1617" w:hanging="126"/>
      </w:pPr>
      <w:rPr>
        <w:rFonts w:hint="default"/>
        <w:lang w:val="sq-AL" w:eastAsia="sq-AL" w:bidi="sq-AL"/>
      </w:rPr>
    </w:lvl>
    <w:lvl w:ilvl="2" w:tplc="71A65D62">
      <w:numFmt w:val="bullet"/>
      <w:lvlText w:val="•"/>
      <w:lvlJc w:val="left"/>
      <w:pPr>
        <w:ind w:left="2094" w:hanging="126"/>
      </w:pPr>
      <w:rPr>
        <w:rFonts w:hint="default"/>
        <w:lang w:val="sq-AL" w:eastAsia="sq-AL" w:bidi="sq-AL"/>
      </w:rPr>
    </w:lvl>
    <w:lvl w:ilvl="3" w:tplc="D85CEF8A">
      <w:numFmt w:val="bullet"/>
      <w:lvlText w:val="•"/>
      <w:lvlJc w:val="left"/>
      <w:pPr>
        <w:ind w:left="2571" w:hanging="126"/>
      </w:pPr>
      <w:rPr>
        <w:rFonts w:hint="default"/>
        <w:lang w:val="sq-AL" w:eastAsia="sq-AL" w:bidi="sq-AL"/>
      </w:rPr>
    </w:lvl>
    <w:lvl w:ilvl="4" w:tplc="065414FE">
      <w:numFmt w:val="bullet"/>
      <w:lvlText w:val="•"/>
      <w:lvlJc w:val="left"/>
      <w:pPr>
        <w:ind w:left="3048" w:hanging="126"/>
      </w:pPr>
      <w:rPr>
        <w:rFonts w:hint="default"/>
        <w:lang w:val="sq-AL" w:eastAsia="sq-AL" w:bidi="sq-AL"/>
      </w:rPr>
    </w:lvl>
    <w:lvl w:ilvl="5" w:tplc="C7385B1E">
      <w:numFmt w:val="bullet"/>
      <w:lvlText w:val="•"/>
      <w:lvlJc w:val="left"/>
      <w:pPr>
        <w:ind w:left="3525" w:hanging="126"/>
      </w:pPr>
      <w:rPr>
        <w:rFonts w:hint="default"/>
        <w:lang w:val="sq-AL" w:eastAsia="sq-AL" w:bidi="sq-AL"/>
      </w:rPr>
    </w:lvl>
    <w:lvl w:ilvl="6" w:tplc="0770A9FE">
      <w:numFmt w:val="bullet"/>
      <w:lvlText w:val="•"/>
      <w:lvlJc w:val="left"/>
      <w:pPr>
        <w:ind w:left="4002" w:hanging="126"/>
      </w:pPr>
      <w:rPr>
        <w:rFonts w:hint="default"/>
        <w:lang w:val="sq-AL" w:eastAsia="sq-AL" w:bidi="sq-AL"/>
      </w:rPr>
    </w:lvl>
    <w:lvl w:ilvl="7" w:tplc="12B29BA0">
      <w:numFmt w:val="bullet"/>
      <w:lvlText w:val="•"/>
      <w:lvlJc w:val="left"/>
      <w:pPr>
        <w:ind w:left="4479" w:hanging="126"/>
      </w:pPr>
      <w:rPr>
        <w:rFonts w:hint="default"/>
        <w:lang w:val="sq-AL" w:eastAsia="sq-AL" w:bidi="sq-AL"/>
      </w:rPr>
    </w:lvl>
    <w:lvl w:ilvl="8" w:tplc="E0B2B7C6">
      <w:numFmt w:val="bullet"/>
      <w:lvlText w:val="•"/>
      <w:lvlJc w:val="left"/>
      <w:pPr>
        <w:ind w:left="4956" w:hanging="126"/>
      </w:pPr>
      <w:rPr>
        <w:rFonts w:hint="default"/>
        <w:lang w:val="sq-AL" w:eastAsia="sq-AL" w:bidi="sq-AL"/>
      </w:rPr>
    </w:lvl>
  </w:abstractNum>
  <w:abstractNum w:abstractNumId="66" w15:restartNumberingAfterBreak="0">
    <w:nsid w:val="7D574513"/>
    <w:multiLevelType w:val="hybridMultilevel"/>
    <w:tmpl w:val="769A7C40"/>
    <w:lvl w:ilvl="0" w:tplc="4844B27E">
      <w:numFmt w:val="bullet"/>
      <w:lvlText w:val="-"/>
      <w:lvlJc w:val="left"/>
      <w:pPr>
        <w:ind w:left="352" w:hanging="126"/>
      </w:pPr>
      <w:rPr>
        <w:rFonts w:ascii="Times New Roman" w:eastAsia="Times New Roman" w:hAnsi="Times New Roman" w:cs="Times New Roman" w:hint="default"/>
        <w:color w:val="231F20"/>
        <w:w w:val="96"/>
        <w:sz w:val="22"/>
        <w:szCs w:val="22"/>
        <w:lang w:val="sq-AL" w:eastAsia="sq-AL" w:bidi="sq-AL"/>
      </w:rPr>
    </w:lvl>
    <w:lvl w:ilvl="1" w:tplc="169CA6CE">
      <w:numFmt w:val="bullet"/>
      <w:lvlText w:val="•"/>
      <w:lvlJc w:val="left"/>
      <w:pPr>
        <w:ind w:left="1141" w:hanging="126"/>
      </w:pPr>
      <w:rPr>
        <w:rFonts w:hint="default"/>
        <w:lang w:val="sq-AL" w:eastAsia="sq-AL" w:bidi="sq-AL"/>
      </w:rPr>
    </w:lvl>
    <w:lvl w:ilvl="2" w:tplc="B4686DDC">
      <w:numFmt w:val="bullet"/>
      <w:lvlText w:val="•"/>
      <w:lvlJc w:val="left"/>
      <w:pPr>
        <w:ind w:left="1923" w:hanging="126"/>
      </w:pPr>
      <w:rPr>
        <w:rFonts w:hint="default"/>
        <w:lang w:val="sq-AL" w:eastAsia="sq-AL" w:bidi="sq-AL"/>
      </w:rPr>
    </w:lvl>
    <w:lvl w:ilvl="3" w:tplc="29F280E6">
      <w:numFmt w:val="bullet"/>
      <w:lvlText w:val="•"/>
      <w:lvlJc w:val="left"/>
      <w:pPr>
        <w:ind w:left="2704" w:hanging="126"/>
      </w:pPr>
      <w:rPr>
        <w:rFonts w:hint="default"/>
        <w:lang w:val="sq-AL" w:eastAsia="sq-AL" w:bidi="sq-AL"/>
      </w:rPr>
    </w:lvl>
    <w:lvl w:ilvl="4" w:tplc="6ADE33EC">
      <w:numFmt w:val="bullet"/>
      <w:lvlText w:val="•"/>
      <w:lvlJc w:val="left"/>
      <w:pPr>
        <w:ind w:left="3486" w:hanging="126"/>
      </w:pPr>
      <w:rPr>
        <w:rFonts w:hint="default"/>
        <w:lang w:val="sq-AL" w:eastAsia="sq-AL" w:bidi="sq-AL"/>
      </w:rPr>
    </w:lvl>
    <w:lvl w:ilvl="5" w:tplc="3D3C954A">
      <w:numFmt w:val="bullet"/>
      <w:lvlText w:val="•"/>
      <w:lvlJc w:val="left"/>
      <w:pPr>
        <w:ind w:left="4268" w:hanging="126"/>
      </w:pPr>
      <w:rPr>
        <w:rFonts w:hint="default"/>
        <w:lang w:val="sq-AL" w:eastAsia="sq-AL" w:bidi="sq-AL"/>
      </w:rPr>
    </w:lvl>
    <w:lvl w:ilvl="6" w:tplc="AA58A652">
      <w:numFmt w:val="bullet"/>
      <w:lvlText w:val="•"/>
      <w:lvlJc w:val="left"/>
      <w:pPr>
        <w:ind w:left="5049" w:hanging="126"/>
      </w:pPr>
      <w:rPr>
        <w:rFonts w:hint="default"/>
        <w:lang w:val="sq-AL" w:eastAsia="sq-AL" w:bidi="sq-AL"/>
      </w:rPr>
    </w:lvl>
    <w:lvl w:ilvl="7" w:tplc="3FA8608C">
      <w:numFmt w:val="bullet"/>
      <w:lvlText w:val="•"/>
      <w:lvlJc w:val="left"/>
      <w:pPr>
        <w:ind w:left="5831" w:hanging="126"/>
      </w:pPr>
      <w:rPr>
        <w:rFonts w:hint="default"/>
        <w:lang w:val="sq-AL" w:eastAsia="sq-AL" w:bidi="sq-AL"/>
      </w:rPr>
    </w:lvl>
    <w:lvl w:ilvl="8" w:tplc="3D0ED0D8">
      <w:numFmt w:val="bullet"/>
      <w:lvlText w:val="•"/>
      <w:lvlJc w:val="left"/>
      <w:pPr>
        <w:ind w:left="6612" w:hanging="126"/>
      </w:pPr>
      <w:rPr>
        <w:rFonts w:hint="default"/>
        <w:lang w:val="sq-AL" w:eastAsia="sq-AL" w:bidi="sq-AL"/>
      </w:rPr>
    </w:lvl>
  </w:abstractNum>
  <w:abstractNum w:abstractNumId="67" w15:restartNumberingAfterBreak="0">
    <w:nsid w:val="7E70665D"/>
    <w:multiLevelType w:val="hybridMultilevel"/>
    <w:tmpl w:val="77A0ABD4"/>
    <w:lvl w:ilvl="0" w:tplc="817C141A">
      <w:start w:val="1"/>
      <w:numFmt w:val="upperLetter"/>
      <w:lvlText w:val="%1."/>
      <w:lvlJc w:val="left"/>
      <w:pPr>
        <w:ind w:left="772" w:hanging="234"/>
        <w:jc w:val="left"/>
      </w:pPr>
      <w:rPr>
        <w:rFonts w:ascii="Times New Roman" w:eastAsia="Times New Roman" w:hAnsi="Times New Roman" w:cs="Times New Roman" w:hint="default"/>
        <w:color w:val="231F20"/>
        <w:spacing w:val="-5"/>
        <w:w w:val="89"/>
        <w:sz w:val="22"/>
        <w:szCs w:val="22"/>
        <w:lang w:val="sq-AL" w:eastAsia="sq-AL" w:bidi="sq-AL"/>
      </w:rPr>
    </w:lvl>
    <w:lvl w:ilvl="1" w:tplc="AF5A9D32">
      <w:numFmt w:val="bullet"/>
      <w:lvlText w:val="•"/>
      <w:lvlJc w:val="left"/>
      <w:pPr>
        <w:ind w:left="1052" w:hanging="234"/>
      </w:pPr>
      <w:rPr>
        <w:rFonts w:hint="default"/>
        <w:lang w:val="sq-AL" w:eastAsia="sq-AL" w:bidi="sq-AL"/>
      </w:rPr>
    </w:lvl>
    <w:lvl w:ilvl="2" w:tplc="FED25864">
      <w:numFmt w:val="bullet"/>
      <w:lvlText w:val="•"/>
      <w:lvlJc w:val="left"/>
      <w:pPr>
        <w:ind w:left="1325" w:hanging="234"/>
      </w:pPr>
      <w:rPr>
        <w:rFonts w:hint="default"/>
        <w:lang w:val="sq-AL" w:eastAsia="sq-AL" w:bidi="sq-AL"/>
      </w:rPr>
    </w:lvl>
    <w:lvl w:ilvl="3" w:tplc="5398503A">
      <w:numFmt w:val="bullet"/>
      <w:lvlText w:val="•"/>
      <w:lvlJc w:val="left"/>
      <w:pPr>
        <w:ind w:left="1598" w:hanging="234"/>
      </w:pPr>
      <w:rPr>
        <w:rFonts w:hint="default"/>
        <w:lang w:val="sq-AL" w:eastAsia="sq-AL" w:bidi="sq-AL"/>
      </w:rPr>
    </w:lvl>
    <w:lvl w:ilvl="4" w:tplc="38D25FF0">
      <w:numFmt w:val="bullet"/>
      <w:lvlText w:val="•"/>
      <w:lvlJc w:val="left"/>
      <w:pPr>
        <w:ind w:left="1871" w:hanging="234"/>
      </w:pPr>
      <w:rPr>
        <w:rFonts w:hint="default"/>
        <w:lang w:val="sq-AL" w:eastAsia="sq-AL" w:bidi="sq-AL"/>
      </w:rPr>
    </w:lvl>
    <w:lvl w:ilvl="5" w:tplc="14C41BFC">
      <w:numFmt w:val="bullet"/>
      <w:lvlText w:val="•"/>
      <w:lvlJc w:val="left"/>
      <w:pPr>
        <w:ind w:left="2143" w:hanging="234"/>
      </w:pPr>
      <w:rPr>
        <w:rFonts w:hint="default"/>
        <w:lang w:val="sq-AL" w:eastAsia="sq-AL" w:bidi="sq-AL"/>
      </w:rPr>
    </w:lvl>
    <w:lvl w:ilvl="6" w:tplc="1C0A2DD4">
      <w:numFmt w:val="bullet"/>
      <w:lvlText w:val="•"/>
      <w:lvlJc w:val="left"/>
      <w:pPr>
        <w:ind w:left="2416" w:hanging="234"/>
      </w:pPr>
      <w:rPr>
        <w:rFonts w:hint="default"/>
        <w:lang w:val="sq-AL" w:eastAsia="sq-AL" w:bidi="sq-AL"/>
      </w:rPr>
    </w:lvl>
    <w:lvl w:ilvl="7" w:tplc="710A1A68">
      <w:numFmt w:val="bullet"/>
      <w:lvlText w:val="•"/>
      <w:lvlJc w:val="left"/>
      <w:pPr>
        <w:ind w:left="2689" w:hanging="234"/>
      </w:pPr>
      <w:rPr>
        <w:rFonts w:hint="default"/>
        <w:lang w:val="sq-AL" w:eastAsia="sq-AL" w:bidi="sq-AL"/>
      </w:rPr>
    </w:lvl>
    <w:lvl w:ilvl="8" w:tplc="64B26FF0">
      <w:numFmt w:val="bullet"/>
      <w:lvlText w:val="•"/>
      <w:lvlJc w:val="left"/>
      <w:pPr>
        <w:ind w:left="2961" w:hanging="234"/>
      </w:pPr>
      <w:rPr>
        <w:rFonts w:hint="default"/>
        <w:lang w:val="sq-AL" w:eastAsia="sq-AL" w:bidi="sq-AL"/>
      </w:rPr>
    </w:lvl>
  </w:abstractNum>
  <w:num w:numId="1">
    <w:abstractNumId w:val="15"/>
  </w:num>
  <w:num w:numId="2">
    <w:abstractNumId w:val="54"/>
  </w:num>
  <w:num w:numId="3">
    <w:abstractNumId w:val="65"/>
  </w:num>
  <w:num w:numId="4">
    <w:abstractNumId w:val="45"/>
  </w:num>
  <w:num w:numId="5">
    <w:abstractNumId w:val="26"/>
  </w:num>
  <w:num w:numId="6">
    <w:abstractNumId w:val="27"/>
  </w:num>
  <w:num w:numId="7">
    <w:abstractNumId w:val="44"/>
  </w:num>
  <w:num w:numId="8">
    <w:abstractNumId w:val="66"/>
  </w:num>
  <w:num w:numId="9">
    <w:abstractNumId w:val="38"/>
  </w:num>
  <w:num w:numId="10">
    <w:abstractNumId w:val="11"/>
  </w:num>
  <w:num w:numId="11">
    <w:abstractNumId w:val="6"/>
  </w:num>
  <w:num w:numId="12">
    <w:abstractNumId w:val="10"/>
  </w:num>
  <w:num w:numId="13">
    <w:abstractNumId w:val="67"/>
  </w:num>
  <w:num w:numId="14">
    <w:abstractNumId w:val="48"/>
  </w:num>
  <w:num w:numId="15">
    <w:abstractNumId w:val="2"/>
  </w:num>
  <w:num w:numId="16">
    <w:abstractNumId w:val="46"/>
  </w:num>
  <w:num w:numId="17">
    <w:abstractNumId w:val="3"/>
  </w:num>
  <w:num w:numId="18">
    <w:abstractNumId w:val="20"/>
  </w:num>
  <w:num w:numId="19">
    <w:abstractNumId w:val="51"/>
  </w:num>
  <w:num w:numId="20">
    <w:abstractNumId w:val="47"/>
  </w:num>
  <w:num w:numId="21">
    <w:abstractNumId w:val="39"/>
  </w:num>
  <w:num w:numId="22">
    <w:abstractNumId w:val="63"/>
  </w:num>
  <w:num w:numId="23">
    <w:abstractNumId w:val="42"/>
  </w:num>
  <w:num w:numId="24">
    <w:abstractNumId w:val="58"/>
  </w:num>
  <w:num w:numId="25">
    <w:abstractNumId w:val="9"/>
  </w:num>
  <w:num w:numId="26">
    <w:abstractNumId w:val="40"/>
  </w:num>
  <w:num w:numId="27">
    <w:abstractNumId w:val="56"/>
  </w:num>
  <w:num w:numId="28">
    <w:abstractNumId w:val="29"/>
  </w:num>
  <w:num w:numId="29">
    <w:abstractNumId w:val="57"/>
  </w:num>
  <w:num w:numId="30">
    <w:abstractNumId w:val="0"/>
  </w:num>
  <w:num w:numId="31">
    <w:abstractNumId w:val="61"/>
  </w:num>
  <w:num w:numId="32">
    <w:abstractNumId w:val="64"/>
  </w:num>
  <w:num w:numId="33">
    <w:abstractNumId w:val="49"/>
  </w:num>
  <w:num w:numId="34">
    <w:abstractNumId w:val="60"/>
  </w:num>
  <w:num w:numId="35">
    <w:abstractNumId w:val="5"/>
  </w:num>
  <w:num w:numId="36">
    <w:abstractNumId w:val="16"/>
  </w:num>
  <w:num w:numId="37">
    <w:abstractNumId w:val="43"/>
  </w:num>
  <w:num w:numId="38">
    <w:abstractNumId w:val="59"/>
  </w:num>
  <w:num w:numId="39">
    <w:abstractNumId w:val="31"/>
  </w:num>
  <w:num w:numId="40">
    <w:abstractNumId w:val="17"/>
  </w:num>
  <w:num w:numId="41">
    <w:abstractNumId w:val="53"/>
  </w:num>
  <w:num w:numId="42">
    <w:abstractNumId w:val="8"/>
  </w:num>
  <w:num w:numId="43">
    <w:abstractNumId w:val="13"/>
  </w:num>
  <w:num w:numId="44">
    <w:abstractNumId w:val="35"/>
  </w:num>
  <w:num w:numId="45">
    <w:abstractNumId w:val="33"/>
  </w:num>
  <w:num w:numId="46">
    <w:abstractNumId w:val="55"/>
  </w:num>
  <w:num w:numId="47">
    <w:abstractNumId w:val="34"/>
  </w:num>
  <w:num w:numId="48">
    <w:abstractNumId w:val="28"/>
  </w:num>
  <w:num w:numId="49">
    <w:abstractNumId w:val="50"/>
  </w:num>
  <w:num w:numId="50">
    <w:abstractNumId w:val="7"/>
  </w:num>
  <w:num w:numId="51">
    <w:abstractNumId w:val="19"/>
  </w:num>
  <w:num w:numId="52">
    <w:abstractNumId w:val="1"/>
  </w:num>
  <w:num w:numId="53">
    <w:abstractNumId w:val="4"/>
  </w:num>
  <w:num w:numId="54">
    <w:abstractNumId w:val="36"/>
  </w:num>
  <w:num w:numId="55">
    <w:abstractNumId w:val="21"/>
  </w:num>
  <w:num w:numId="56">
    <w:abstractNumId w:val="12"/>
  </w:num>
  <w:num w:numId="57">
    <w:abstractNumId w:val="22"/>
  </w:num>
  <w:num w:numId="58">
    <w:abstractNumId w:val="24"/>
  </w:num>
  <w:num w:numId="59">
    <w:abstractNumId w:val="62"/>
  </w:num>
  <w:num w:numId="60">
    <w:abstractNumId w:val="23"/>
  </w:num>
  <w:num w:numId="61">
    <w:abstractNumId w:val="41"/>
  </w:num>
  <w:num w:numId="62">
    <w:abstractNumId w:val="25"/>
  </w:num>
  <w:num w:numId="63">
    <w:abstractNumId w:val="52"/>
  </w:num>
  <w:num w:numId="64">
    <w:abstractNumId w:val="30"/>
  </w:num>
  <w:num w:numId="65">
    <w:abstractNumId w:val="32"/>
  </w:num>
  <w:num w:numId="66">
    <w:abstractNumId w:val="18"/>
  </w:num>
  <w:num w:numId="67">
    <w:abstractNumId w:val="14"/>
  </w:num>
  <w:num w:numId="68">
    <w:abstractNumId w:val="37"/>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hideGrammaticalErrors/>
  <w:proofState w:spelling="clean"/>
  <w:defaultTabStop w:val="720"/>
  <w:drawingGridHorizontalSpacing w:val="110"/>
  <w:displayHorizontalDrawingGridEvery w:val="2"/>
  <w:characterSpacingControl w:val="doNotCompress"/>
  <w:compat>
    <w:ulTrailSpace/>
    <w:shapeLayoutLikeWW8/>
    <w:compatSetting w:name="compatibilityMode" w:uri="http://schemas.microsoft.com/office/word" w:val="12"/>
  </w:compat>
  <w:rsids>
    <w:rsidRoot w:val="00E820D0"/>
    <w:rsid w:val="00253907"/>
    <w:rsid w:val="003B1B27"/>
    <w:rsid w:val="003D261D"/>
    <w:rsid w:val="003F0447"/>
    <w:rsid w:val="004B0C90"/>
    <w:rsid w:val="00556993"/>
    <w:rsid w:val="00757BC2"/>
    <w:rsid w:val="007A5DDC"/>
    <w:rsid w:val="00866E8F"/>
    <w:rsid w:val="00915ACA"/>
    <w:rsid w:val="009A12F2"/>
    <w:rsid w:val="00A23854"/>
    <w:rsid w:val="00A74149"/>
    <w:rsid w:val="00D261B4"/>
    <w:rsid w:val="00E527CD"/>
    <w:rsid w:val="00E80CAB"/>
    <w:rsid w:val="00E820D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573"/>
    <o:shapelayout v:ext="edit">
      <o:idmap v:ext="edit" data="1,2,3,4,5,6,7,8,9,10"/>
    </o:shapelayout>
  </w:shapeDefaults>
  <w:decimalSymbol w:val="."/>
  <w:listSeparator w:val=","/>
  <w15:docId w15:val="{ADEF1F8C-6C74-4416-B937-A58EC35703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Times New Roman" w:eastAsia="Times New Roman" w:hAnsi="Times New Roman" w:cs="Times New Roman"/>
      <w:lang w:val="sq-AL" w:eastAsia="sq-AL" w:bidi="sq-AL"/>
    </w:rPr>
  </w:style>
  <w:style w:type="paragraph" w:styleId="Heading1">
    <w:name w:val="heading 1"/>
    <w:basedOn w:val="Normal"/>
    <w:uiPriority w:val="1"/>
    <w:qFormat/>
    <w:pPr>
      <w:spacing w:line="371" w:lineRule="exact"/>
      <w:ind w:left="1024"/>
      <w:jc w:val="center"/>
      <w:outlineLvl w:val="0"/>
    </w:pPr>
    <w:rPr>
      <w:rFonts w:ascii="Arial" w:eastAsia="Arial" w:hAnsi="Arial" w:cs="Arial"/>
      <w:sz w:val="35"/>
      <w:szCs w:val="35"/>
    </w:rPr>
  </w:style>
  <w:style w:type="paragraph" w:styleId="Heading2">
    <w:name w:val="heading 2"/>
    <w:basedOn w:val="Normal"/>
    <w:uiPriority w:val="1"/>
    <w:qFormat/>
    <w:pPr>
      <w:spacing w:before="156"/>
      <w:ind w:left="400"/>
      <w:outlineLvl w:val="1"/>
    </w:pPr>
    <w:rPr>
      <w:rFonts w:ascii="Arial" w:eastAsia="Arial" w:hAnsi="Arial" w:cs="Arial"/>
      <w:b/>
      <w:bCs/>
      <w:sz w:val="28"/>
      <w:szCs w:val="28"/>
    </w:rPr>
  </w:style>
  <w:style w:type="paragraph" w:styleId="Heading3">
    <w:name w:val="heading 3"/>
    <w:basedOn w:val="Normal"/>
    <w:uiPriority w:val="1"/>
    <w:qFormat/>
    <w:pPr>
      <w:ind w:left="1020"/>
      <w:outlineLvl w:val="2"/>
    </w:pPr>
    <w:rPr>
      <w:i/>
      <w:sz w:val="24"/>
      <w:szCs w:val="24"/>
    </w:rPr>
  </w:style>
  <w:style w:type="paragraph" w:styleId="Heading4">
    <w:name w:val="heading 4"/>
    <w:basedOn w:val="Normal"/>
    <w:uiPriority w:val="1"/>
    <w:qFormat/>
    <w:pPr>
      <w:ind w:left="1133"/>
      <w:outlineLvl w:val="3"/>
    </w:pPr>
    <w:rPr>
      <w:rFonts w:ascii="Book Antiqua" w:eastAsia="Book Antiqua" w:hAnsi="Book Antiqua" w:cs="Book Antiqua"/>
      <w:b/>
      <w:bCs/>
      <w:sz w:val="23"/>
      <w:szCs w:val="23"/>
    </w:rPr>
  </w:style>
  <w:style w:type="paragraph" w:styleId="Heading5">
    <w:name w:val="heading 5"/>
    <w:basedOn w:val="Normal"/>
    <w:uiPriority w:val="1"/>
    <w:qFormat/>
    <w:pPr>
      <w:spacing w:before="68"/>
      <w:ind w:left="720" w:right="738"/>
      <w:jc w:val="both"/>
      <w:outlineLvl w:val="4"/>
    </w:pPr>
    <w:rPr>
      <w:sz w:val="23"/>
      <w:szCs w:val="23"/>
    </w:rPr>
  </w:style>
  <w:style w:type="paragraph" w:styleId="Heading6">
    <w:name w:val="heading 6"/>
    <w:basedOn w:val="Normal"/>
    <w:uiPriority w:val="1"/>
    <w:qFormat/>
    <w:pPr>
      <w:ind w:left="1139"/>
      <w:outlineLvl w:val="5"/>
    </w:pPr>
    <w:rPr>
      <w:rFonts w:ascii="Book Antiqua" w:eastAsia="Book Antiqua" w:hAnsi="Book Antiqua" w:cs="Book Antiqua"/>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style>
  <w:style w:type="paragraph" w:styleId="ListParagraph">
    <w:name w:val="List Paragraph"/>
    <w:basedOn w:val="Normal"/>
    <w:uiPriority w:val="1"/>
    <w:qFormat/>
    <w:pPr>
      <w:spacing w:before="7"/>
      <w:ind w:left="1440" w:hanging="126"/>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827" Type="http://schemas.openxmlformats.org/officeDocument/2006/relationships/image" Target="media/image1821.png"/><Relationship Id="rId170" Type="http://schemas.openxmlformats.org/officeDocument/2006/relationships/image" Target="media/image164.png"/><Relationship Id="rId987" Type="http://schemas.openxmlformats.org/officeDocument/2006/relationships/image" Target="media/image981.png"/><Relationship Id="rId2668" Type="http://schemas.openxmlformats.org/officeDocument/2006/relationships/image" Target="media/image2662.png"/><Relationship Id="rId2875" Type="http://schemas.openxmlformats.org/officeDocument/2006/relationships/image" Target="media/image2869.png"/><Relationship Id="rId847" Type="http://schemas.openxmlformats.org/officeDocument/2006/relationships/image" Target="media/image841.png"/><Relationship Id="rId1477" Type="http://schemas.openxmlformats.org/officeDocument/2006/relationships/image" Target="media/image1471.png"/><Relationship Id="rId1684" Type="http://schemas.openxmlformats.org/officeDocument/2006/relationships/image" Target="media/image1678.png"/><Relationship Id="rId1891" Type="http://schemas.openxmlformats.org/officeDocument/2006/relationships/image" Target="media/image1885.png"/><Relationship Id="rId2528" Type="http://schemas.openxmlformats.org/officeDocument/2006/relationships/image" Target="media/image2522.png"/><Relationship Id="rId2735" Type="http://schemas.openxmlformats.org/officeDocument/2006/relationships/image" Target="media/image2729.png"/><Relationship Id="rId2942" Type="http://schemas.openxmlformats.org/officeDocument/2006/relationships/image" Target="media/image2936.png"/><Relationship Id="rId707" Type="http://schemas.openxmlformats.org/officeDocument/2006/relationships/image" Target="media/image701.png"/><Relationship Id="rId914" Type="http://schemas.openxmlformats.org/officeDocument/2006/relationships/image" Target="media/image908.png"/><Relationship Id="rId1337" Type="http://schemas.openxmlformats.org/officeDocument/2006/relationships/image" Target="media/image1331.png"/><Relationship Id="rId1544" Type="http://schemas.openxmlformats.org/officeDocument/2006/relationships/image" Target="media/image1538.png"/><Relationship Id="rId1751" Type="http://schemas.openxmlformats.org/officeDocument/2006/relationships/image" Target="media/image1745.png"/><Relationship Id="rId2802" Type="http://schemas.openxmlformats.org/officeDocument/2006/relationships/image" Target="media/image2796.png"/><Relationship Id="rId43" Type="http://schemas.openxmlformats.org/officeDocument/2006/relationships/image" Target="media/image37.png"/><Relationship Id="rId1404" Type="http://schemas.openxmlformats.org/officeDocument/2006/relationships/image" Target="media/image1398.png"/><Relationship Id="rId1611" Type="http://schemas.openxmlformats.org/officeDocument/2006/relationships/image" Target="media/image1605.png"/><Relationship Id="rId497" Type="http://schemas.openxmlformats.org/officeDocument/2006/relationships/image" Target="media/image491.png"/><Relationship Id="rId2178" Type="http://schemas.openxmlformats.org/officeDocument/2006/relationships/image" Target="media/image2172.png"/><Relationship Id="rId2385" Type="http://schemas.openxmlformats.org/officeDocument/2006/relationships/image" Target="media/image2379.png"/><Relationship Id="rId357" Type="http://schemas.openxmlformats.org/officeDocument/2006/relationships/image" Target="media/image351.png"/><Relationship Id="rId1194" Type="http://schemas.openxmlformats.org/officeDocument/2006/relationships/image" Target="media/image1188.png"/><Relationship Id="rId2038" Type="http://schemas.openxmlformats.org/officeDocument/2006/relationships/image" Target="media/image2032.png"/><Relationship Id="rId2592" Type="http://schemas.openxmlformats.org/officeDocument/2006/relationships/image" Target="media/image2586.png"/><Relationship Id="rId217" Type="http://schemas.openxmlformats.org/officeDocument/2006/relationships/image" Target="media/image211.png"/><Relationship Id="rId564" Type="http://schemas.openxmlformats.org/officeDocument/2006/relationships/image" Target="media/image558.png"/><Relationship Id="rId771" Type="http://schemas.openxmlformats.org/officeDocument/2006/relationships/image" Target="media/image765.png"/><Relationship Id="rId2245" Type="http://schemas.openxmlformats.org/officeDocument/2006/relationships/image" Target="media/image2239.png"/><Relationship Id="rId2452" Type="http://schemas.openxmlformats.org/officeDocument/2006/relationships/image" Target="media/image2446.png"/><Relationship Id="rId424" Type="http://schemas.openxmlformats.org/officeDocument/2006/relationships/image" Target="media/image418.png"/><Relationship Id="rId631" Type="http://schemas.openxmlformats.org/officeDocument/2006/relationships/image" Target="media/image625.png"/><Relationship Id="rId1054" Type="http://schemas.openxmlformats.org/officeDocument/2006/relationships/image" Target="media/image1048.png"/><Relationship Id="rId1261" Type="http://schemas.openxmlformats.org/officeDocument/2006/relationships/image" Target="media/image1255.png"/><Relationship Id="rId2105" Type="http://schemas.openxmlformats.org/officeDocument/2006/relationships/image" Target="media/image2099.png"/><Relationship Id="rId2312" Type="http://schemas.openxmlformats.org/officeDocument/2006/relationships/image" Target="media/image2306.png"/><Relationship Id="rId1121" Type="http://schemas.openxmlformats.org/officeDocument/2006/relationships/image" Target="media/image1115.png"/><Relationship Id="rId1938" Type="http://schemas.openxmlformats.org/officeDocument/2006/relationships/image" Target="media/image1932.png"/><Relationship Id="rId281" Type="http://schemas.openxmlformats.org/officeDocument/2006/relationships/image" Target="media/image275.png"/><Relationship Id="rId141" Type="http://schemas.openxmlformats.org/officeDocument/2006/relationships/image" Target="media/image135.png"/><Relationship Id="rId7" Type="http://schemas.openxmlformats.org/officeDocument/2006/relationships/image" Target="media/image1.png"/><Relationship Id="rId2779" Type="http://schemas.openxmlformats.org/officeDocument/2006/relationships/image" Target="media/image2773.png"/><Relationship Id="rId958" Type="http://schemas.openxmlformats.org/officeDocument/2006/relationships/image" Target="media/image952.png"/><Relationship Id="rId1588" Type="http://schemas.openxmlformats.org/officeDocument/2006/relationships/image" Target="media/image1582.png"/><Relationship Id="rId1795" Type="http://schemas.openxmlformats.org/officeDocument/2006/relationships/image" Target="media/image1789.png"/><Relationship Id="rId2639" Type="http://schemas.openxmlformats.org/officeDocument/2006/relationships/image" Target="media/image2633.png"/><Relationship Id="rId2846" Type="http://schemas.openxmlformats.org/officeDocument/2006/relationships/image" Target="media/image2840.png"/><Relationship Id="rId87" Type="http://schemas.openxmlformats.org/officeDocument/2006/relationships/image" Target="media/image81.png"/><Relationship Id="rId818" Type="http://schemas.openxmlformats.org/officeDocument/2006/relationships/image" Target="media/image812.png"/><Relationship Id="rId1448" Type="http://schemas.openxmlformats.org/officeDocument/2006/relationships/image" Target="media/image1442.png"/><Relationship Id="rId1655" Type="http://schemas.openxmlformats.org/officeDocument/2006/relationships/image" Target="media/image1649.png"/><Relationship Id="rId2706" Type="http://schemas.openxmlformats.org/officeDocument/2006/relationships/image" Target="media/image2700.png"/><Relationship Id="rId1308" Type="http://schemas.openxmlformats.org/officeDocument/2006/relationships/image" Target="media/image1302.png"/><Relationship Id="rId1862" Type="http://schemas.openxmlformats.org/officeDocument/2006/relationships/image" Target="media/image1856.png"/><Relationship Id="rId2913" Type="http://schemas.openxmlformats.org/officeDocument/2006/relationships/image" Target="media/image2907.png"/><Relationship Id="rId1515" Type="http://schemas.openxmlformats.org/officeDocument/2006/relationships/image" Target="media/image1509.png"/><Relationship Id="rId1722" Type="http://schemas.openxmlformats.org/officeDocument/2006/relationships/image" Target="media/image1716.png"/><Relationship Id="rId14" Type="http://schemas.openxmlformats.org/officeDocument/2006/relationships/image" Target="media/image8.png"/><Relationship Id="rId2289" Type="http://schemas.openxmlformats.org/officeDocument/2006/relationships/image" Target="media/image2283.png"/><Relationship Id="rId2496" Type="http://schemas.openxmlformats.org/officeDocument/2006/relationships/image" Target="media/image2490.png"/><Relationship Id="rId468" Type="http://schemas.openxmlformats.org/officeDocument/2006/relationships/image" Target="media/image462.png"/><Relationship Id="rId675" Type="http://schemas.openxmlformats.org/officeDocument/2006/relationships/image" Target="media/image669.png"/><Relationship Id="rId882" Type="http://schemas.openxmlformats.org/officeDocument/2006/relationships/image" Target="media/image876.png"/><Relationship Id="rId1098" Type="http://schemas.openxmlformats.org/officeDocument/2006/relationships/image" Target="media/image1092.png"/><Relationship Id="rId2149" Type="http://schemas.openxmlformats.org/officeDocument/2006/relationships/image" Target="media/image2143.png"/><Relationship Id="rId2356" Type="http://schemas.openxmlformats.org/officeDocument/2006/relationships/image" Target="media/image2350.png"/><Relationship Id="rId2563" Type="http://schemas.openxmlformats.org/officeDocument/2006/relationships/image" Target="media/image2557.png"/><Relationship Id="rId2770" Type="http://schemas.openxmlformats.org/officeDocument/2006/relationships/image" Target="media/image2764.png"/><Relationship Id="rId328" Type="http://schemas.openxmlformats.org/officeDocument/2006/relationships/image" Target="media/image322.png"/><Relationship Id="rId535" Type="http://schemas.openxmlformats.org/officeDocument/2006/relationships/image" Target="media/image529.png"/><Relationship Id="rId742" Type="http://schemas.openxmlformats.org/officeDocument/2006/relationships/image" Target="media/image736.png"/><Relationship Id="rId1165" Type="http://schemas.openxmlformats.org/officeDocument/2006/relationships/image" Target="media/image1159.png"/><Relationship Id="rId1372" Type="http://schemas.openxmlformats.org/officeDocument/2006/relationships/image" Target="media/image1366.png"/><Relationship Id="rId2009" Type="http://schemas.openxmlformats.org/officeDocument/2006/relationships/image" Target="media/image2003.png"/><Relationship Id="rId2216" Type="http://schemas.openxmlformats.org/officeDocument/2006/relationships/image" Target="media/image2210.png"/><Relationship Id="rId2423" Type="http://schemas.openxmlformats.org/officeDocument/2006/relationships/image" Target="media/image2417.png"/><Relationship Id="rId2630" Type="http://schemas.openxmlformats.org/officeDocument/2006/relationships/image" Target="media/image2624.png"/><Relationship Id="rId602" Type="http://schemas.openxmlformats.org/officeDocument/2006/relationships/image" Target="media/image596.png"/><Relationship Id="rId1025" Type="http://schemas.openxmlformats.org/officeDocument/2006/relationships/image" Target="media/image1019.png"/><Relationship Id="rId1232" Type="http://schemas.openxmlformats.org/officeDocument/2006/relationships/image" Target="media/image1226.png"/><Relationship Id="rId185" Type="http://schemas.openxmlformats.org/officeDocument/2006/relationships/image" Target="media/image179.png"/><Relationship Id="rId1909" Type="http://schemas.openxmlformats.org/officeDocument/2006/relationships/image" Target="media/image1903.png"/><Relationship Id="rId392" Type="http://schemas.openxmlformats.org/officeDocument/2006/relationships/image" Target="media/image386.png"/><Relationship Id="rId2073" Type="http://schemas.openxmlformats.org/officeDocument/2006/relationships/image" Target="media/image2067.png"/><Relationship Id="rId2280" Type="http://schemas.openxmlformats.org/officeDocument/2006/relationships/image" Target="media/image2274.png"/><Relationship Id="rId252" Type="http://schemas.openxmlformats.org/officeDocument/2006/relationships/image" Target="media/image246.png"/><Relationship Id="rId2140" Type="http://schemas.openxmlformats.org/officeDocument/2006/relationships/image" Target="media/image2134.png"/><Relationship Id="rId112" Type="http://schemas.openxmlformats.org/officeDocument/2006/relationships/image" Target="media/image106.png"/><Relationship Id="rId1699" Type="http://schemas.openxmlformats.org/officeDocument/2006/relationships/image" Target="media/image1693.png"/><Relationship Id="rId2000" Type="http://schemas.openxmlformats.org/officeDocument/2006/relationships/image" Target="media/image1994.png"/><Relationship Id="rId2957" Type="http://schemas.openxmlformats.org/officeDocument/2006/relationships/hyperlink" Target="http://www.unicef.org/albania/" TargetMode="External"/><Relationship Id="rId929" Type="http://schemas.openxmlformats.org/officeDocument/2006/relationships/image" Target="media/image923.png"/><Relationship Id="rId1559" Type="http://schemas.openxmlformats.org/officeDocument/2006/relationships/image" Target="media/image1553.png"/><Relationship Id="rId1766" Type="http://schemas.openxmlformats.org/officeDocument/2006/relationships/image" Target="media/image1760.png"/><Relationship Id="rId1973" Type="http://schemas.openxmlformats.org/officeDocument/2006/relationships/image" Target="media/image1967.png"/><Relationship Id="rId2817" Type="http://schemas.openxmlformats.org/officeDocument/2006/relationships/image" Target="media/image2811.png"/><Relationship Id="rId58" Type="http://schemas.openxmlformats.org/officeDocument/2006/relationships/image" Target="media/image52.png"/><Relationship Id="rId1419" Type="http://schemas.openxmlformats.org/officeDocument/2006/relationships/image" Target="media/image1413.png"/><Relationship Id="rId1626" Type="http://schemas.openxmlformats.org/officeDocument/2006/relationships/image" Target="media/image1620.png"/><Relationship Id="rId1833" Type="http://schemas.openxmlformats.org/officeDocument/2006/relationships/image" Target="media/image1827.png"/><Relationship Id="rId1900" Type="http://schemas.openxmlformats.org/officeDocument/2006/relationships/image" Target="media/image1894.png"/><Relationship Id="rId579" Type="http://schemas.openxmlformats.org/officeDocument/2006/relationships/image" Target="media/image573.png"/><Relationship Id="rId786" Type="http://schemas.openxmlformats.org/officeDocument/2006/relationships/image" Target="media/image780.png"/><Relationship Id="rId993" Type="http://schemas.openxmlformats.org/officeDocument/2006/relationships/image" Target="media/image987.png"/><Relationship Id="rId2467" Type="http://schemas.openxmlformats.org/officeDocument/2006/relationships/image" Target="media/image2461.png"/><Relationship Id="rId2674" Type="http://schemas.openxmlformats.org/officeDocument/2006/relationships/image" Target="media/image2668.png"/><Relationship Id="rId439" Type="http://schemas.openxmlformats.org/officeDocument/2006/relationships/image" Target="media/image433.png"/><Relationship Id="rId646" Type="http://schemas.openxmlformats.org/officeDocument/2006/relationships/image" Target="media/image640.png"/><Relationship Id="rId1069" Type="http://schemas.openxmlformats.org/officeDocument/2006/relationships/image" Target="media/image1063.png"/><Relationship Id="rId1276" Type="http://schemas.openxmlformats.org/officeDocument/2006/relationships/image" Target="media/image1270.png"/><Relationship Id="rId1483" Type="http://schemas.openxmlformats.org/officeDocument/2006/relationships/image" Target="media/image1477.png"/><Relationship Id="rId2327" Type="http://schemas.openxmlformats.org/officeDocument/2006/relationships/image" Target="media/image2321.png"/><Relationship Id="rId2881" Type="http://schemas.openxmlformats.org/officeDocument/2006/relationships/image" Target="media/image2875.png"/><Relationship Id="rId506" Type="http://schemas.openxmlformats.org/officeDocument/2006/relationships/image" Target="media/image500.png"/><Relationship Id="rId853" Type="http://schemas.openxmlformats.org/officeDocument/2006/relationships/image" Target="media/image847.png"/><Relationship Id="rId1136" Type="http://schemas.openxmlformats.org/officeDocument/2006/relationships/image" Target="media/image1130.png"/><Relationship Id="rId1690" Type="http://schemas.openxmlformats.org/officeDocument/2006/relationships/image" Target="media/image1684.png"/><Relationship Id="rId2534" Type="http://schemas.openxmlformats.org/officeDocument/2006/relationships/image" Target="media/image2528.png"/><Relationship Id="rId2741" Type="http://schemas.openxmlformats.org/officeDocument/2006/relationships/image" Target="media/image2735.png"/><Relationship Id="rId713" Type="http://schemas.openxmlformats.org/officeDocument/2006/relationships/image" Target="media/image707.png"/><Relationship Id="rId920" Type="http://schemas.openxmlformats.org/officeDocument/2006/relationships/image" Target="media/image914.png"/><Relationship Id="rId1343" Type="http://schemas.openxmlformats.org/officeDocument/2006/relationships/image" Target="media/image1337.png"/><Relationship Id="rId1550" Type="http://schemas.openxmlformats.org/officeDocument/2006/relationships/image" Target="media/image1544.png"/><Relationship Id="rId2601" Type="http://schemas.openxmlformats.org/officeDocument/2006/relationships/image" Target="media/image2595.png"/><Relationship Id="rId1203" Type="http://schemas.openxmlformats.org/officeDocument/2006/relationships/image" Target="media/image1197.png"/><Relationship Id="rId1410" Type="http://schemas.openxmlformats.org/officeDocument/2006/relationships/image" Target="media/image1404.png"/><Relationship Id="rId296" Type="http://schemas.openxmlformats.org/officeDocument/2006/relationships/image" Target="media/image290.png"/><Relationship Id="rId2184" Type="http://schemas.openxmlformats.org/officeDocument/2006/relationships/image" Target="media/image2178.png"/><Relationship Id="rId2391" Type="http://schemas.openxmlformats.org/officeDocument/2006/relationships/image" Target="media/image2385.png"/><Relationship Id="rId156" Type="http://schemas.openxmlformats.org/officeDocument/2006/relationships/image" Target="media/image150.png"/><Relationship Id="rId363" Type="http://schemas.openxmlformats.org/officeDocument/2006/relationships/image" Target="media/image357.png"/><Relationship Id="rId570" Type="http://schemas.openxmlformats.org/officeDocument/2006/relationships/image" Target="media/image564.png"/><Relationship Id="rId2044" Type="http://schemas.openxmlformats.org/officeDocument/2006/relationships/image" Target="media/image2038.png"/><Relationship Id="rId2251" Type="http://schemas.openxmlformats.org/officeDocument/2006/relationships/image" Target="media/image2245.png"/><Relationship Id="rId223" Type="http://schemas.openxmlformats.org/officeDocument/2006/relationships/image" Target="media/image217.png"/><Relationship Id="rId430" Type="http://schemas.openxmlformats.org/officeDocument/2006/relationships/image" Target="media/image424.png"/><Relationship Id="rId1060" Type="http://schemas.openxmlformats.org/officeDocument/2006/relationships/image" Target="media/image1054.png"/><Relationship Id="rId2111" Type="http://schemas.openxmlformats.org/officeDocument/2006/relationships/image" Target="media/image2105.png"/><Relationship Id="rId1877" Type="http://schemas.openxmlformats.org/officeDocument/2006/relationships/image" Target="media/image1871.png"/><Relationship Id="rId2928" Type="http://schemas.openxmlformats.org/officeDocument/2006/relationships/image" Target="media/image2922.png"/><Relationship Id="rId1737" Type="http://schemas.openxmlformats.org/officeDocument/2006/relationships/image" Target="media/image1731.png"/><Relationship Id="rId1944" Type="http://schemas.openxmlformats.org/officeDocument/2006/relationships/image" Target="media/image1938.png"/><Relationship Id="rId29" Type="http://schemas.openxmlformats.org/officeDocument/2006/relationships/image" Target="media/image23.png"/><Relationship Id="rId1804" Type="http://schemas.openxmlformats.org/officeDocument/2006/relationships/image" Target="media/image1798.png"/><Relationship Id="rId897" Type="http://schemas.openxmlformats.org/officeDocument/2006/relationships/image" Target="media/image891.png"/><Relationship Id="rId2578" Type="http://schemas.openxmlformats.org/officeDocument/2006/relationships/image" Target="media/image2572.png"/><Relationship Id="rId2785" Type="http://schemas.openxmlformats.org/officeDocument/2006/relationships/image" Target="media/image2779.png"/><Relationship Id="rId757" Type="http://schemas.openxmlformats.org/officeDocument/2006/relationships/image" Target="media/image751.png"/><Relationship Id="rId964" Type="http://schemas.openxmlformats.org/officeDocument/2006/relationships/image" Target="media/image958.png"/><Relationship Id="rId1387" Type="http://schemas.openxmlformats.org/officeDocument/2006/relationships/image" Target="media/image1381.png"/><Relationship Id="rId1594" Type="http://schemas.openxmlformats.org/officeDocument/2006/relationships/image" Target="media/image1588.png"/><Relationship Id="rId2438" Type="http://schemas.openxmlformats.org/officeDocument/2006/relationships/image" Target="media/image2432.png"/><Relationship Id="rId2645" Type="http://schemas.openxmlformats.org/officeDocument/2006/relationships/image" Target="media/image2639.png"/><Relationship Id="rId2852" Type="http://schemas.openxmlformats.org/officeDocument/2006/relationships/image" Target="media/image2846.png"/><Relationship Id="rId93" Type="http://schemas.openxmlformats.org/officeDocument/2006/relationships/image" Target="media/image87.png"/><Relationship Id="rId617" Type="http://schemas.openxmlformats.org/officeDocument/2006/relationships/image" Target="media/image611.png"/><Relationship Id="rId824" Type="http://schemas.openxmlformats.org/officeDocument/2006/relationships/image" Target="media/image818.png"/><Relationship Id="rId1247" Type="http://schemas.openxmlformats.org/officeDocument/2006/relationships/image" Target="media/image1241.png"/><Relationship Id="rId1454" Type="http://schemas.openxmlformats.org/officeDocument/2006/relationships/image" Target="media/image1448.png"/><Relationship Id="rId1661" Type="http://schemas.openxmlformats.org/officeDocument/2006/relationships/image" Target="media/image1655.png"/><Relationship Id="rId2505" Type="http://schemas.openxmlformats.org/officeDocument/2006/relationships/image" Target="media/image2499.png"/><Relationship Id="rId2712" Type="http://schemas.openxmlformats.org/officeDocument/2006/relationships/image" Target="media/image2706.png"/><Relationship Id="rId1107" Type="http://schemas.openxmlformats.org/officeDocument/2006/relationships/image" Target="media/image1101.png"/><Relationship Id="rId1314" Type="http://schemas.openxmlformats.org/officeDocument/2006/relationships/image" Target="media/image1308.png"/><Relationship Id="rId1521" Type="http://schemas.openxmlformats.org/officeDocument/2006/relationships/image" Target="media/image1515.png"/><Relationship Id="rId20" Type="http://schemas.openxmlformats.org/officeDocument/2006/relationships/image" Target="media/image14.png"/><Relationship Id="rId2088" Type="http://schemas.openxmlformats.org/officeDocument/2006/relationships/image" Target="media/image2082.png"/><Relationship Id="rId2295" Type="http://schemas.openxmlformats.org/officeDocument/2006/relationships/image" Target="media/image2289.png"/><Relationship Id="rId267" Type="http://schemas.openxmlformats.org/officeDocument/2006/relationships/image" Target="media/image261.png"/><Relationship Id="rId474" Type="http://schemas.openxmlformats.org/officeDocument/2006/relationships/image" Target="media/image468.png"/><Relationship Id="rId2155" Type="http://schemas.openxmlformats.org/officeDocument/2006/relationships/image" Target="media/image2149.png"/><Relationship Id="rId127" Type="http://schemas.openxmlformats.org/officeDocument/2006/relationships/image" Target="media/image121.png"/><Relationship Id="rId681" Type="http://schemas.openxmlformats.org/officeDocument/2006/relationships/image" Target="media/image675.png"/><Relationship Id="rId2362" Type="http://schemas.openxmlformats.org/officeDocument/2006/relationships/image" Target="media/image2356.png"/><Relationship Id="rId334" Type="http://schemas.openxmlformats.org/officeDocument/2006/relationships/image" Target="media/image328.png"/><Relationship Id="rId541" Type="http://schemas.openxmlformats.org/officeDocument/2006/relationships/image" Target="media/image535.png"/><Relationship Id="rId1171" Type="http://schemas.openxmlformats.org/officeDocument/2006/relationships/image" Target="media/image1165.png"/><Relationship Id="rId2015" Type="http://schemas.openxmlformats.org/officeDocument/2006/relationships/image" Target="media/image2009.png"/><Relationship Id="rId2222" Type="http://schemas.openxmlformats.org/officeDocument/2006/relationships/image" Target="media/image2216.png"/><Relationship Id="rId401" Type="http://schemas.openxmlformats.org/officeDocument/2006/relationships/image" Target="media/image395.png"/><Relationship Id="rId1031" Type="http://schemas.openxmlformats.org/officeDocument/2006/relationships/image" Target="media/image1025.png"/><Relationship Id="rId1988" Type="http://schemas.openxmlformats.org/officeDocument/2006/relationships/image" Target="media/image1982.png"/><Relationship Id="rId1848" Type="http://schemas.openxmlformats.org/officeDocument/2006/relationships/image" Target="media/image1842.png"/><Relationship Id="rId191" Type="http://schemas.openxmlformats.org/officeDocument/2006/relationships/image" Target="media/image185.png"/><Relationship Id="rId1708" Type="http://schemas.openxmlformats.org/officeDocument/2006/relationships/image" Target="media/image1702.png"/><Relationship Id="rId1915" Type="http://schemas.openxmlformats.org/officeDocument/2006/relationships/image" Target="media/image1909.png"/><Relationship Id="rId2689" Type="http://schemas.openxmlformats.org/officeDocument/2006/relationships/image" Target="media/image2683.png"/><Relationship Id="rId2896" Type="http://schemas.openxmlformats.org/officeDocument/2006/relationships/image" Target="media/image2890.png"/><Relationship Id="rId868" Type="http://schemas.openxmlformats.org/officeDocument/2006/relationships/image" Target="media/image862.png"/><Relationship Id="rId1498" Type="http://schemas.openxmlformats.org/officeDocument/2006/relationships/image" Target="media/image1492.png"/><Relationship Id="rId2549" Type="http://schemas.openxmlformats.org/officeDocument/2006/relationships/image" Target="media/image2543.png"/><Relationship Id="rId2756" Type="http://schemas.openxmlformats.org/officeDocument/2006/relationships/image" Target="media/image2750.png"/><Relationship Id="rId728" Type="http://schemas.openxmlformats.org/officeDocument/2006/relationships/image" Target="media/image722.png"/><Relationship Id="rId935" Type="http://schemas.openxmlformats.org/officeDocument/2006/relationships/image" Target="media/image929.png"/><Relationship Id="rId1358" Type="http://schemas.openxmlformats.org/officeDocument/2006/relationships/image" Target="media/image1352.png"/><Relationship Id="rId1565" Type="http://schemas.openxmlformats.org/officeDocument/2006/relationships/image" Target="media/image1559.png"/><Relationship Id="rId1772" Type="http://schemas.openxmlformats.org/officeDocument/2006/relationships/image" Target="media/image1766.png"/><Relationship Id="rId2409" Type="http://schemas.openxmlformats.org/officeDocument/2006/relationships/image" Target="media/image2403.png"/><Relationship Id="rId2616" Type="http://schemas.openxmlformats.org/officeDocument/2006/relationships/image" Target="media/image2610.png"/><Relationship Id="rId64" Type="http://schemas.openxmlformats.org/officeDocument/2006/relationships/image" Target="media/image58.png"/><Relationship Id="rId1218" Type="http://schemas.openxmlformats.org/officeDocument/2006/relationships/image" Target="media/image1212.png"/><Relationship Id="rId1425" Type="http://schemas.openxmlformats.org/officeDocument/2006/relationships/image" Target="media/image1419.png"/><Relationship Id="rId2823" Type="http://schemas.openxmlformats.org/officeDocument/2006/relationships/image" Target="media/image2817.png"/><Relationship Id="rId1632" Type="http://schemas.openxmlformats.org/officeDocument/2006/relationships/image" Target="media/image1626.png"/><Relationship Id="rId2199" Type="http://schemas.openxmlformats.org/officeDocument/2006/relationships/image" Target="media/image2193.png"/><Relationship Id="rId378" Type="http://schemas.openxmlformats.org/officeDocument/2006/relationships/image" Target="media/image372.png"/><Relationship Id="rId585" Type="http://schemas.openxmlformats.org/officeDocument/2006/relationships/image" Target="media/image579.png"/><Relationship Id="rId792" Type="http://schemas.openxmlformats.org/officeDocument/2006/relationships/image" Target="media/image786.png"/><Relationship Id="rId2059" Type="http://schemas.openxmlformats.org/officeDocument/2006/relationships/image" Target="media/image2053.png"/><Relationship Id="rId2266" Type="http://schemas.openxmlformats.org/officeDocument/2006/relationships/image" Target="media/image2260.png"/><Relationship Id="rId2473" Type="http://schemas.openxmlformats.org/officeDocument/2006/relationships/image" Target="media/image2467.png"/><Relationship Id="rId2680" Type="http://schemas.openxmlformats.org/officeDocument/2006/relationships/image" Target="media/image2674.png"/><Relationship Id="rId238" Type="http://schemas.openxmlformats.org/officeDocument/2006/relationships/image" Target="media/image232.png"/><Relationship Id="rId445" Type="http://schemas.openxmlformats.org/officeDocument/2006/relationships/image" Target="media/image439.png"/><Relationship Id="rId652" Type="http://schemas.openxmlformats.org/officeDocument/2006/relationships/image" Target="media/image646.png"/><Relationship Id="rId1075" Type="http://schemas.openxmlformats.org/officeDocument/2006/relationships/image" Target="media/image1069.png"/><Relationship Id="rId1282" Type="http://schemas.openxmlformats.org/officeDocument/2006/relationships/image" Target="media/image1276.png"/><Relationship Id="rId2126" Type="http://schemas.openxmlformats.org/officeDocument/2006/relationships/image" Target="media/image2120.png"/><Relationship Id="rId2333" Type="http://schemas.openxmlformats.org/officeDocument/2006/relationships/image" Target="media/image2327.png"/><Relationship Id="rId2540" Type="http://schemas.openxmlformats.org/officeDocument/2006/relationships/image" Target="media/image2534.png"/><Relationship Id="rId305" Type="http://schemas.openxmlformats.org/officeDocument/2006/relationships/image" Target="media/image299.png"/><Relationship Id="rId512" Type="http://schemas.openxmlformats.org/officeDocument/2006/relationships/image" Target="media/image506.png"/><Relationship Id="rId1142" Type="http://schemas.openxmlformats.org/officeDocument/2006/relationships/image" Target="media/image1136.png"/><Relationship Id="rId2400" Type="http://schemas.openxmlformats.org/officeDocument/2006/relationships/image" Target="media/image2394.png"/><Relationship Id="rId1002" Type="http://schemas.openxmlformats.org/officeDocument/2006/relationships/image" Target="media/image996.png"/><Relationship Id="rId1959" Type="http://schemas.openxmlformats.org/officeDocument/2006/relationships/image" Target="media/image1953.png"/><Relationship Id="rId1819" Type="http://schemas.openxmlformats.org/officeDocument/2006/relationships/image" Target="media/image1813.png"/><Relationship Id="rId2190" Type="http://schemas.openxmlformats.org/officeDocument/2006/relationships/image" Target="media/image2184.png"/><Relationship Id="rId162" Type="http://schemas.openxmlformats.org/officeDocument/2006/relationships/image" Target="media/image156.png"/><Relationship Id="rId2050" Type="http://schemas.openxmlformats.org/officeDocument/2006/relationships/image" Target="media/image2044.png"/><Relationship Id="rId979" Type="http://schemas.openxmlformats.org/officeDocument/2006/relationships/image" Target="media/image973.png"/><Relationship Id="rId839" Type="http://schemas.openxmlformats.org/officeDocument/2006/relationships/image" Target="media/image833.png"/><Relationship Id="rId1469" Type="http://schemas.openxmlformats.org/officeDocument/2006/relationships/image" Target="media/image1463.png"/><Relationship Id="rId2867" Type="http://schemas.openxmlformats.org/officeDocument/2006/relationships/image" Target="media/image2861.png"/><Relationship Id="rId1676" Type="http://schemas.openxmlformats.org/officeDocument/2006/relationships/image" Target="media/image1670.png"/><Relationship Id="rId1883" Type="http://schemas.openxmlformats.org/officeDocument/2006/relationships/image" Target="media/image1877.png"/><Relationship Id="rId2727" Type="http://schemas.openxmlformats.org/officeDocument/2006/relationships/image" Target="media/image2721.png"/><Relationship Id="rId2934" Type="http://schemas.openxmlformats.org/officeDocument/2006/relationships/image" Target="media/image2928.png"/><Relationship Id="rId906" Type="http://schemas.openxmlformats.org/officeDocument/2006/relationships/image" Target="media/image900.png"/><Relationship Id="rId1329" Type="http://schemas.openxmlformats.org/officeDocument/2006/relationships/image" Target="media/image1323.png"/><Relationship Id="rId1536" Type="http://schemas.openxmlformats.org/officeDocument/2006/relationships/image" Target="media/image1530.png"/><Relationship Id="rId1743" Type="http://schemas.openxmlformats.org/officeDocument/2006/relationships/image" Target="media/image1737.png"/><Relationship Id="rId1950" Type="http://schemas.openxmlformats.org/officeDocument/2006/relationships/image" Target="media/image1944.png"/><Relationship Id="rId35" Type="http://schemas.openxmlformats.org/officeDocument/2006/relationships/image" Target="media/image29.png"/><Relationship Id="rId1603" Type="http://schemas.openxmlformats.org/officeDocument/2006/relationships/image" Target="media/image1597.png"/><Relationship Id="rId1810" Type="http://schemas.openxmlformats.org/officeDocument/2006/relationships/image" Target="media/image1804.png"/><Relationship Id="rId489" Type="http://schemas.openxmlformats.org/officeDocument/2006/relationships/image" Target="media/image483.png"/><Relationship Id="rId696" Type="http://schemas.openxmlformats.org/officeDocument/2006/relationships/image" Target="media/image690.png"/><Relationship Id="rId2377" Type="http://schemas.openxmlformats.org/officeDocument/2006/relationships/image" Target="media/image2371.png"/><Relationship Id="rId2584" Type="http://schemas.openxmlformats.org/officeDocument/2006/relationships/image" Target="media/image2578.png"/><Relationship Id="rId2791" Type="http://schemas.openxmlformats.org/officeDocument/2006/relationships/image" Target="media/image2785.png"/><Relationship Id="rId349" Type="http://schemas.openxmlformats.org/officeDocument/2006/relationships/image" Target="media/image343.png"/><Relationship Id="rId556" Type="http://schemas.openxmlformats.org/officeDocument/2006/relationships/image" Target="media/image550.png"/><Relationship Id="rId763" Type="http://schemas.openxmlformats.org/officeDocument/2006/relationships/image" Target="media/image757.png"/><Relationship Id="rId1186" Type="http://schemas.openxmlformats.org/officeDocument/2006/relationships/image" Target="media/image1180.png"/><Relationship Id="rId1393" Type="http://schemas.openxmlformats.org/officeDocument/2006/relationships/image" Target="media/image1387.png"/><Relationship Id="rId2237" Type="http://schemas.openxmlformats.org/officeDocument/2006/relationships/image" Target="media/image2231.png"/><Relationship Id="rId2444" Type="http://schemas.openxmlformats.org/officeDocument/2006/relationships/image" Target="media/image2438.png"/><Relationship Id="rId209" Type="http://schemas.openxmlformats.org/officeDocument/2006/relationships/image" Target="media/image203.png"/><Relationship Id="rId416" Type="http://schemas.openxmlformats.org/officeDocument/2006/relationships/image" Target="media/image410.png"/><Relationship Id="rId970" Type="http://schemas.openxmlformats.org/officeDocument/2006/relationships/image" Target="media/image964.png"/><Relationship Id="rId1046" Type="http://schemas.openxmlformats.org/officeDocument/2006/relationships/image" Target="media/image1040.png"/><Relationship Id="rId1253" Type="http://schemas.openxmlformats.org/officeDocument/2006/relationships/image" Target="media/image1247.png"/><Relationship Id="rId2651" Type="http://schemas.openxmlformats.org/officeDocument/2006/relationships/image" Target="media/image2645.png"/><Relationship Id="rId623" Type="http://schemas.openxmlformats.org/officeDocument/2006/relationships/image" Target="media/image617.png"/><Relationship Id="rId830" Type="http://schemas.openxmlformats.org/officeDocument/2006/relationships/image" Target="media/image824.png"/><Relationship Id="rId1460" Type="http://schemas.openxmlformats.org/officeDocument/2006/relationships/image" Target="media/image1454.png"/><Relationship Id="rId2304" Type="http://schemas.openxmlformats.org/officeDocument/2006/relationships/image" Target="media/image2298.png"/><Relationship Id="rId2511" Type="http://schemas.openxmlformats.org/officeDocument/2006/relationships/image" Target="media/image2505.png"/><Relationship Id="rId1113" Type="http://schemas.openxmlformats.org/officeDocument/2006/relationships/image" Target="media/image1107.png"/><Relationship Id="rId1320" Type="http://schemas.openxmlformats.org/officeDocument/2006/relationships/image" Target="media/image1314.png"/><Relationship Id="rId2094" Type="http://schemas.openxmlformats.org/officeDocument/2006/relationships/image" Target="media/image2088.png"/><Relationship Id="rId273" Type="http://schemas.openxmlformats.org/officeDocument/2006/relationships/image" Target="media/image267.png"/><Relationship Id="rId480" Type="http://schemas.openxmlformats.org/officeDocument/2006/relationships/image" Target="media/image474.png"/><Relationship Id="rId2161" Type="http://schemas.openxmlformats.org/officeDocument/2006/relationships/image" Target="media/image2155.png"/><Relationship Id="rId133" Type="http://schemas.openxmlformats.org/officeDocument/2006/relationships/image" Target="media/image127.png"/><Relationship Id="rId340" Type="http://schemas.openxmlformats.org/officeDocument/2006/relationships/image" Target="media/image334.png"/><Relationship Id="rId2021" Type="http://schemas.openxmlformats.org/officeDocument/2006/relationships/image" Target="media/image2015.png"/><Relationship Id="rId200" Type="http://schemas.openxmlformats.org/officeDocument/2006/relationships/image" Target="media/image194.png"/><Relationship Id="rId1787" Type="http://schemas.openxmlformats.org/officeDocument/2006/relationships/image" Target="media/image1781.png"/><Relationship Id="rId1994" Type="http://schemas.openxmlformats.org/officeDocument/2006/relationships/image" Target="media/image1988.png"/><Relationship Id="rId2838" Type="http://schemas.openxmlformats.org/officeDocument/2006/relationships/image" Target="media/image2832.png"/><Relationship Id="rId79" Type="http://schemas.openxmlformats.org/officeDocument/2006/relationships/image" Target="media/image73.png"/><Relationship Id="rId1647" Type="http://schemas.openxmlformats.org/officeDocument/2006/relationships/image" Target="media/image1641.png"/><Relationship Id="rId1854" Type="http://schemas.openxmlformats.org/officeDocument/2006/relationships/image" Target="media/image1848.png"/><Relationship Id="rId2905" Type="http://schemas.openxmlformats.org/officeDocument/2006/relationships/image" Target="media/image2899.png"/><Relationship Id="rId1507" Type="http://schemas.openxmlformats.org/officeDocument/2006/relationships/image" Target="media/image1501.png"/><Relationship Id="rId1714" Type="http://schemas.openxmlformats.org/officeDocument/2006/relationships/image" Target="media/image1708.png"/><Relationship Id="rId1921" Type="http://schemas.openxmlformats.org/officeDocument/2006/relationships/image" Target="media/image1915.png"/><Relationship Id="rId2488" Type="http://schemas.openxmlformats.org/officeDocument/2006/relationships/image" Target="media/image2482.png"/><Relationship Id="rId1297" Type="http://schemas.openxmlformats.org/officeDocument/2006/relationships/image" Target="media/image1291.png"/><Relationship Id="rId2695" Type="http://schemas.openxmlformats.org/officeDocument/2006/relationships/image" Target="media/image2689.png"/><Relationship Id="rId667" Type="http://schemas.openxmlformats.org/officeDocument/2006/relationships/image" Target="media/image661.png"/><Relationship Id="rId874" Type="http://schemas.openxmlformats.org/officeDocument/2006/relationships/image" Target="media/image868.png"/><Relationship Id="rId2348" Type="http://schemas.openxmlformats.org/officeDocument/2006/relationships/image" Target="media/image2342.png"/><Relationship Id="rId2555" Type="http://schemas.openxmlformats.org/officeDocument/2006/relationships/image" Target="media/image2549.png"/><Relationship Id="rId2762" Type="http://schemas.openxmlformats.org/officeDocument/2006/relationships/image" Target="media/image2756.png"/><Relationship Id="rId527" Type="http://schemas.openxmlformats.org/officeDocument/2006/relationships/image" Target="media/image521.png"/><Relationship Id="rId734" Type="http://schemas.openxmlformats.org/officeDocument/2006/relationships/image" Target="media/image728.png"/><Relationship Id="rId941" Type="http://schemas.openxmlformats.org/officeDocument/2006/relationships/image" Target="media/image935.png"/><Relationship Id="rId1157" Type="http://schemas.openxmlformats.org/officeDocument/2006/relationships/image" Target="media/image1151.png"/><Relationship Id="rId1364" Type="http://schemas.openxmlformats.org/officeDocument/2006/relationships/image" Target="media/image1358.png"/><Relationship Id="rId1571" Type="http://schemas.openxmlformats.org/officeDocument/2006/relationships/image" Target="media/image1565.png"/><Relationship Id="rId2208" Type="http://schemas.openxmlformats.org/officeDocument/2006/relationships/image" Target="media/image2202.png"/><Relationship Id="rId2415" Type="http://schemas.openxmlformats.org/officeDocument/2006/relationships/image" Target="media/image2409.png"/><Relationship Id="rId2622" Type="http://schemas.openxmlformats.org/officeDocument/2006/relationships/image" Target="media/image2616.png"/><Relationship Id="rId70" Type="http://schemas.openxmlformats.org/officeDocument/2006/relationships/image" Target="media/image64.png"/><Relationship Id="rId801" Type="http://schemas.openxmlformats.org/officeDocument/2006/relationships/image" Target="media/image795.png"/><Relationship Id="rId1017" Type="http://schemas.openxmlformats.org/officeDocument/2006/relationships/image" Target="media/image1011.png"/><Relationship Id="rId1224" Type="http://schemas.openxmlformats.org/officeDocument/2006/relationships/image" Target="media/image1218.png"/><Relationship Id="rId1431" Type="http://schemas.openxmlformats.org/officeDocument/2006/relationships/image" Target="media/image1425.png"/><Relationship Id="rId177" Type="http://schemas.openxmlformats.org/officeDocument/2006/relationships/image" Target="media/image171.png"/><Relationship Id="rId384" Type="http://schemas.openxmlformats.org/officeDocument/2006/relationships/image" Target="media/image378.png"/><Relationship Id="rId591" Type="http://schemas.openxmlformats.org/officeDocument/2006/relationships/image" Target="media/image585.png"/><Relationship Id="rId2065" Type="http://schemas.openxmlformats.org/officeDocument/2006/relationships/image" Target="media/image2059.png"/><Relationship Id="rId2272" Type="http://schemas.openxmlformats.org/officeDocument/2006/relationships/image" Target="media/image2266.png"/><Relationship Id="rId244" Type="http://schemas.openxmlformats.org/officeDocument/2006/relationships/image" Target="media/image238.png"/><Relationship Id="rId1081" Type="http://schemas.openxmlformats.org/officeDocument/2006/relationships/image" Target="media/image1075.png"/><Relationship Id="rId451" Type="http://schemas.openxmlformats.org/officeDocument/2006/relationships/image" Target="media/image445.png"/><Relationship Id="rId2132" Type="http://schemas.openxmlformats.org/officeDocument/2006/relationships/image" Target="media/image2126.png"/><Relationship Id="rId104" Type="http://schemas.openxmlformats.org/officeDocument/2006/relationships/image" Target="media/image98.png"/><Relationship Id="rId311" Type="http://schemas.openxmlformats.org/officeDocument/2006/relationships/image" Target="media/image305.png"/><Relationship Id="rId1898" Type="http://schemas.openxmlformats.org/officeDocument/2006/relationships/image" Target="media/image1892.png"/><Relationship Id="rId2949" Type="http://schemas.openxmlformats.org/officeDocument/2006/relationships/image" Target="media/image2943.png"/><Relationship Id="rId1758" Type="http://schemas.openxmlformats.org/officeDocument/2006/relationships/image" Target="media/image1752.png"/><Relationship Id="rId2809" Type="http://schemas.openxmlformats.org/officeDocument/2006/relationships/image" Target="media/image2803.png"/><Relationship Id="rId1965" Type="http://schemas.openxmlformats.org/officeDocument/2006/relationships/image" Target="media/image1959.png"/><Relationship Id="rId1618" Type="http://schemas.openxmlformats.org/officeDocument/2006/relationships/image" Target="media/image1612.png"/><Relationship Id="rId1825" Type="http://schemas.openxmlformats.org/officeDocument/2006/relationships/image" Target="media/image1819.png"/><Relationship Id="rId2599" Type="http://schemas.openxmlformats.org/officeDocument/2006/relationships/image" Target="media/image2593.png"/><Relationship Id="rId778" Type="http://schemas.openxmlformats.org/officeDocument/2006/relationships/image" Target="media/image772.png"/><Relationship Id="rId985" Type="http://schemas.openxmlformats.org/officeDocument/2006/relationships/image" Target="media/image979.png"/><Relationship Id="rId2459" Type="http://schemas.openxmlformats.org/officeDocument/2006/relationships/image" Target="media/image2453.png"/><Relationship Id="rId2666" Type="http://schemas.openxmlformats.org/officeDocument/2006/relationships/image" Target="media/image2660.png"/><Relationship Id="rId2873" Type="http://schemas.openxmlformats.org/officeDocument/2006/relationships/image" Target="media/image2867.png"/><Relationship Id="rId638" Type="http://schemas.openxmlformats.org/officeDocument/2006/relationships/image" Target="media/image632.png"/><Relationship Id="rId845" Type="http://schemas.openxmlformats.org/officeDocument/2006/relationships/image" Target="media/image839.png"/><Relationship Id="rId1268" Type="http://schemas.openxmlformats.org/officeDocument/2006/relationships/image" Target="media/image1262.png"/><Relationship Id="rId1475" Type="http://schemas.openxmlformats.org/officeDocument/2006/relationships/image" Target="media/image1469.png"/><Relationship Id="rId1682" Type="http://schemas.openxmlformats.org/officeDocument/2006/relationships/image" Target="media/image1676.png"/><Relationship Id="rId2319" Type="http://schemas.openxmlformats.org/officeDocument/2006/relationships/image" Target="media/image2313.png"/><Relationship Id="rId2526" Type="http://schemas.openxmlformats.org/officeDocument/2006/relationships/image" Target="media/image2520.png"/><Relationship Id="rId2733" Type="http://schemas.openxmlformats.org/officeDocument/2006/relationships/image" Target="media/image2727.png"/><Relationship Id="rId705" Type="http://schemas.openxmlformats.org/officeDocument/2006/relationships/image" Target="media/image699.png"/><Relationship Id="rId1128" Type="http://schemas.openxmlformats.org/officeDocument/2006/relationships/image" Target="media/image1122.png"/><Relationship Id="rId1335" Type="http://schemas.openxmlformats.org/officeDocument/2006/relationships/image" Target="media/image1329.png"/><Relationship Id="rId1542" Type="http://schemas.openxmlformats.org/officeDocument/2006/relationships/image" Target="media/image1536.png"/><Relationship Id="rId2940" Type="http://schemas.openxmlformats.org/officeDocument/2006/relationships/image" Target="media/image2934.png"/><Relationship Id="rId912" Type="http://schemas.openxmlformats.org/officeDocument/2006/relationships/image" Target="media/image906.png"/><Relationship Id="rId2800" Type="http://schemas.openxmlformats.org/officeDocument/2006/relationships/image" Target="media/image2794.png"/><Relationship Id="rId41" Type="http://schemas.openxmlformats.org/officeDocument/2006/relationships/image" Target="media/image35.png"/><Relationship Id="rId1402" Type="http://schemas.openxmlformats.org/officeDocument/2006/relationships/image" Target="media/image1396.png"/><Relationship Id="rId288" Type="http://schemas.openxmlformats.org/officeDocument/2006/relationships/image" Target="media/image282.png"/><Relationship Id="rId495" Type="http://schemas.openxmlformats.org/officeDocument/2006/relationships/image" Target="media/image489.png"/><Relationship Id="rId2176" Type="http://schemas.openxmlformats.org/officeDocument/2006/relationships/image" Target="media/image2170.png"/><Relationship Id="rId2383" Type="http://schemas.openxmlformats.org/officeDocument/2006/relationships/image" Target="media/image2377.png"/><Relationship Id="rId2590" Type="http://schemas.openxmlformats.org/officeDocument/2006/relationships/image" Target="media/image2584.png"/><Relationship Id="rId148" Type="http://schemas.openxmlformats.org/officeDocument/2006/relationships/image" Target="media/image142.png"/><Relationship Id="rId355" Type="http://schemas.openxmlformats.org/officeDocument/2006/relationships/image" Target="media/image349.png"/><Relationship Id="rId562" Type="http://schemas.openxmlformats.org/officeDocument/2006/relationships/image" Target="media/image556.png"/><Relationship Id="rId1192" Type="http://schemas.openxmlformats.org/officeDocument/2006/relationships/image" Target="media/image1186.png"/><Relationship Id="rId2036" Type="http://schemas.openxmlformats.org/officeDocument/2006/relationships/image" Target="media/image2030.png"/><Relationship Id="rId2243" Type="http://schemas.openxmlformats.org/officeDocument/2006/relationships/image" Target="media/image2237.png"/><Relationship Id="rId2450" Type="http://schemas.openxmlformats.org/officeDocument/2006/relationships/image" Target="media/image2444.png"/><Relationship Id="rId215" Type="http://schemas.openxmlformats.org/officeDocument/2006/relationships/image" Target="media/image209.png"/><Relationship Id="rId422" Type="http://schemas.openxmlformats.org/officeDocument/2006/relationships/image" Target="media/image416.png"/><Relationship Id="rId1052" Type="http://schemas.openxmlformats.org/officeDocument/2006/relationships/image" Target="media/image1046.png"/><Relationship Id="rId2103" Type="http://schemas.openxmlformats.org/officeDocument/2006/relationships/image" Target="media/image2097.png"/><Relationship Id="rId2310" Type="http://schemas.openxmlformats.org/officeDocument/2006/relationships/image" Target="media/image2304.png"/><Relationship Id="rId1869" Type="http://schemas.openxmlformats.org/officeDocument/2006/relationships/image" Target="media/image1863.png"/><Relationship Id="rId1729" Type="http://schemas.openxmlformats.org/officeDocument/2006/relationships/image" Target="media/image1723.png"/><Relationship Id="rId1936" Type="http://schemas.openxmlformats.org/officeDocument/2006/relationships/image" Target="media/image1930.png"/><Relationship Id="rId5" Type="http://schemas.openxmlformats.org/officeDocument/2006/relationships/hyperlink" Target="http://www/" TargetMode="External"/><Relationship Id="rId889" Type="http://schemas.openxmlformats.org/officeDocument/2006/relationships/image" Target="media/image883.png"/><Relationship Id="rId2777" Type="http://schemas.openxmlformats.org/officeDocument/2006/relationships/image" Target="media/image2771.png"/><Relationship Id="rId749" Type="http://schemas.openxmlformats.org/officeDocument/2006/relationships/image" Target="media/image743.png"/><Relationship Id="rId1379" Type="http://schemas.openxmlformats.org/officeDocument/2006/relationships/image" Target="media/image1373.png"/><Relationship Id="rId1586" Type="http://schemas.openxmlformats.org/officeDocument/2006/relationships/image" Target="media/image1580.png"/><Relationship Id="rId609" Type="http://schemas.openxmlformats.org/officeDocument/2006/relationships/image" Target="media/image603.png"/><Relationship Id="rId956" Type="http://schemas.openxmlformats.org/officeDocument/2006/relationships/image" Target="media/image950.png"/><Relationship Id="rId1239" Type="http://schemas.openxmlformats.org/officeDocument/2006/relationships/image" Target="media/image1233.png"/><Relationship Id="rId1793" Type="http://schemas.openxmlformats.org/officeDocument/2006/relationships/image" Target="media/image1787.png"/><Relationship Id="rId2637" Type="http://schemas.openxmlformats.org/officeDocument/2006/relationships/image" Target="media/image2631.png"/><Relationship Id="rId2844" Type="http://schemas.openxmlformats.org/officeDocument/2006/relationships/image" Target="media/image2838.png"/><Relationship Id="rId85" Type="http://schemas.openxmlformats.org/officeDocument/2006/relationships/image" Target="media/image79.png"/><Relationship Id="rId816" Type="http://schemas.openxmlformats.org/officeDocument/2006/relationships/image" Target="media/image810.png"/><Relationship Id="rId1446" Type="http://schemas.openxmlformats.org/officeDocument/2006/relationships/image" Target="media/image1440.png"/><Relationship Id="rId1653" Type="http://schemas.openxmlformats.org/officeDocument/2006/relationships/image" Target="media/image1647.png"/><Relationship Id="rId1860" Type="http://schemas.openxmlformats.org/officeDocument/2006/relationships/image" Target="media/image1854.png"/><Relationship Id="rId2704" Type="http://schemas.openxmlformats.org/officeDocument/2006/relationships/image" Target="media/image2698.png"/><Relationship Id="rId2911" Type="http://schemas.openxmlformats.org/officeDocument/2006/relationships/image" Target="media/image2905.png"/><Relationship Id="rId1306" Type="http://schemas.openxmlformats.org/officeDocument/2006/relationships/image" Target="media/image1300.png"/><Relationship Id="rId1513" Type="http://schemas.openxmlformats.org/officeDocument/2006/relationships/image" Target="media/image1507.png"/><Relationship Id="rId1720" Type="http://schemas.openxmlformats.org/officeDocument/2006/relationships/image" Target="media/image1714.png"/><Relationship Id="rId12" Type="http://schemas.openxmlformats.org/officeDocument/2006/relationships/image" Target="media/image6.png"/><Relationship Id="rId399" Type="http://schemas.openxmlformats.org/officeDocument/2006/relationships/image" Target="media/image393.png"/><Relationship Id="rId2287" Type="http://schemas.openxmlformats.org/officeDocument/2006/relationships/image" Target="media/image2281.png"/><Relationship Id="rId2494" Type="http://schemas.openxmlformats.org/officeDocument/2006/relationships/image" Target="media/image2488.png"/><Relationship Id="rId259" Type="http://schemas.openxmlformats.org/officeDocument/2006/relationships/image" Target="media/image253.png"/><Relationship Id="rId466" Type="http://schemas.openxmlformats.org/officeDocument/2006/relationships/image" Target="media/image460.png"/><Relationship Id="rId673" Type="http://schemas.openxmlformats.org/officeDocument/2006/relationships/image" Target="media/image667.png"/><Relationship Id="rId880" Type="http://schemas.openxmlformats.org/officeDocument/2006/relationships/image" Target="media/image874.png"/><Relationship Id="rId1096" Type="http://schemas.openxmlformats.org/officeDocument/2006/relationships/image" Target="media/image1090.png"/><Relationship Id="rId2147" Type="http://schemas.openxmlformats.org/officeDocument/2006/relationships/image" Target="media/image2141.png"/><Relationship Id="rId2354" Type="http://schemas.openxmlformats.org/officeDocument/2006/relationships/image" Target="media/image2348.png"/><Relationship Id="rId2561" Type="http://schemas.openxmlformats.org/officeDocument/2006/relationships/image" Target="media/image2555.png"/><Relationship Id="rId119" Type="http://schemas.openxmlformats.org/officeDocument/2006/relationships/image" Target="media/image113.png"/><Relationship Id="rId326" Type="http://schemas.openxmlformats.org/officeDocument/2006/relationships/image" Target="media/image320.png"/><Relationship Id="rId533" Type="http://schemas.openxmlformats.org/officeDocument/2006/relationships/image" Target="media/image527.png"/><Relationship Id="rId1163" Type="http://schemas.openxmlformats.org/officeDocument/2006/relationships/image" Target="media/image1157.png"/><Relationship Id="rId1370" Type="http://schemas.openxmlformats.org/officeDocument/2006/relationships/image" Target="media/image1364.png"/><Relationship Id="rId2007" Type="http://schemas.openxmlformats.org/officeDocument/2006/relationships/image" Target="media/image2001.png"/><Relationship Id="rId2214" Type="http://schemas.openxmlformats.org/officeDocument/2006/relationships/image" Target="media/image2208.png"/><Relationship Id="rId740" Type="http://schemas.openxmlformats.org/officeDocument/2006/relationships/image" Target="media/image734.png"/><Relationship Id="rId1023" Type="http://schemas.openxmlformats.org/officeDocument/2006/relationships/image" Target="media/image1017.png"/><Relationship Id="rId2421" Type="http://schemas.openxmlformats.org/officeDocument/2006/relationships/image" Target="media/image2415.png"/><Relationship Id="rId600" Type="http://schemas.openxmlformats.org/officeDocument/2006/relationships/image" Target="media/image594.png"/><Relationship Id="rId1230" Type="http://schemas.openxmlformats.org/officeDocument/2006/relationships/image" Target="media/image1224.png"/><Relationship Id="rId183" Type="http://schemas.openxmlformats.org/officeDocument/2006/relationships/image" Target="media/image177.png"/><Relationship Id="rId390" Type="http://schemas.openxmlformats.org/officeDocument/2006/relationships/image" Target="media/image384.png"/><Relationship Id="rId1907" Type="http://schemas.openxmlformats.org/officeDocument/2006/relationships/image" Target="media/image1901.png"/><Relationship Id="rId2071" Type="http://schemas.openxmlformats.org/officeDocument/2006/relationships/image" Target="media/image2065.png"/><Relationship Id="rId250" Type="http://schemas.openxmlformats.org/officeDocument/2006/relationships/image" Target="media/image244.png"/><Relationship Id="rId110" Type="http://schemas.openxmlformats.org/officeDocument/2006/relationships/image" Target="media/image104.png"/><Relationship Id="rId2888" Type="http://schemas.openxmlformats.org/officeDocument/2006/relationships/image" Target="media/image2882.png"/><Relationship Id="rId1697" Type="http://schemas.openxmlformats.org/officeDocument/2006/relationships/image" Target="media/image1691.png"/><Relationship Id="rId2748" Type="http://schemas.openxmlformats.org/officeDocument/2006/relationships/image" Target="media/image2742.png"/><Relationship Id="rId2955" Type="http://schemas.openxmlformats.org/officeDocument/2006/relationships/hyperlink" Target="http://albania.rec.org/" TargetMode="External"/><Relationship Id="rId927" Type="http://schemas.openxmlformats.org/officeDocument/2006/relationships/image" Target="media/image921.png"/><Relationship Id="rId1557" Type="http://schemas.openxmlformats.org/officeDocument/2006/relationships/image" Target="media/image1551.png"/><Relationship Id="rId1764" Type="http://schemas.openxmlformats.org/officeDocument/2006/relationships/image" Target="media/image1758.png"/><Relationship Id="rId1971" Type="http://schemas.openxmlformats.org/officeDocument/2006/relationships/image" Target="media/image1965.png"/><Relationship Id="rId2608" Type="http://schemas.openxmlformats.org/officeDocument/2006/relationships/image" Target="media/image2602.png"/><Relationship Id="rId2815" Type="http://schemas.openxmlformats.org/officeDocument/2006/relationships/image" Target="media/image2809.png"/><Relationship Id="rId56" Type="http://schemas.openxmlformats.org/officeDocument/2006/relationships/image" Target="media/image50.png"/><Relationship Id="rId1417" Type="http://schemas.openxmlformats.org/officeDocument/2006/relationships/image" Target="media/image1411.png"/><Relationship Id="rId1624" Type="http://schemas.openxmlformats.org/officeDocument/2006/relationships/image" Target="media/image1618.png"/><Relationship Id="rId1831" Type="http://schemas.openxmlformats.org/officeDocument/2006/relationships/image" Target="media/image1825.png"/><Relationship Id="rId2398" Type="http://schemas.openxmlformats.org/officeDocument/2006/relationships/image" Target="media/image2392.png"/><Relationship Id="rId577" Type="http://schemas.openxmlformats.org/officeDocument/2006/relationships/image" Target="media/image571.png"/><Relationship Id="rId2258" Type="http://schemas.openxmlformats.org/officeDocument/2006/relationships/image" Target="media/image2252.png"/><Relationship Id="rId784" Type="http://schemas.openxmlformats.org/officeDocument/2006/relationships/image" Target="media/image778.png"/><Relationship Id="rId991" Type="http://schemas.openxmlformats.org/officeDocument/2006/relationships/image" Target="media/image985.png"/><Relationship Id="rId1067" Type="http://schemas.openxmlformats.org/officeDocument/2006/relationships/image" Target="media/image1061.png"/><Relationship Id="rId2465" Type="http://schemas.openxmlformats.org/officeDocument/2006/relationships/image" Target="media/image2459.png"/><Relationship Id="rId2672" Type="http://schemas.openxmlformats.org/officeDocument/2006/relationships/image" Target="media/image2666.png"/><Relationship Id="rId437" Type="http://schemas.openxmlformats.org/officeDocument/2006/relationships/image" Target="media/image431.png"/><Relationship Id="rId644" Type="http://schemas.openxmlformats.org/officeDocument/2006/relationships/image" Target="media/image638.png"/><Relationship Id="rId851" Type="http://schemas.openxmlformats.org/officeDocument/2006/relationships/image" Target="media/image845.png"/><Relationship Id="rId1274" Type="http://schemas.openxmlformats.org/officeDocument/2006/relationships/image" Target="media/image1268.png"/><Relationship Id="rId1481" Type="http://schemas.openxmlformats.org/officeDocument/2006/relationships/image" Target="media/image1475.png"/><Relationship Id="rId2118" Type="http://schemas.openxmlformats.org/officeDocument/2006/relationships/image" Target="media/image2112.png"/><Relationship Id="rId2325" Type="http://schemas.openxmlformats.org/officeDocument/2006/relationships/image" Target="media/image2319.png"/><Relationship Id="rId2532" Type="http://schemas.openxmlformats.org/officeDocument/2006/relationships/image" Target="media/image2526.png"/><Relationship Id="rId504" Type="http://schemas.openxmlformats.org/officeDocument/2006/relationships/image" Target="media/image498.png"/><Relationship Id="rId711" Type="http://schemas.openxmlformats.org/officeDocument/2006/relationships/image" Target="media/image705.png"/><Relationship Id="rId1134" Type="http://schemas.openxmlformats.org/officeDocument/2006/relationships/image" Target="media/image1128.png"/><Relationship Id="rId1341" Type="http://schemas.openxmlformats.org/officeDocument/2006/relationships/image" Target="media/image1335.png"/><Relationship Id="rId1201" Type="http://schemas.openxmlformats.org/officeDocument/2006/relationships/image" Target="media/image1195.png"/><Relationship Id="rId294" Type="http://schemas.openxmlformats.org/officeDocument/2006/relationships/image" Target="media/image288.png"/><Relationship Id="rId2182" Type="http://schemas.openxmlformats.org/officeDocument/2006/relationships/image" Target="media/image2176.png"/><Relationship Id="rId154" Type="http://schemas.openxmlformats.org/officeDocument/2006/relationships/image" Target="media/image148.png"/><Relationship Id="rId361" Type="http://schemas.openxmlformats.org/officeDocument/2006/relationships/image" Target="media/image355.png"/><Relationship Id="rId2042" Type="http://schemas.openxmlformats.org/officeDocument/2006/relationships/image" Target="media/image2036.png"/><Relationship Id="rId221" Type="http://schemas.openxmlformats.org/officeDocument/2006/relationships/image" Target="media/image215.png"/><Relationship Id="rId2859" Type="http://schemas.openxmlformats.org/officeDocument/2006/relationships/image" Target="media/image2853.png"/><Relationship Id="rId1668" Type="http://schemas.openxmlformats.org/officeDocument/2006/relationships/image" Target="media/image1662.png"/><Relationship Id="rId1875" Type="http://schemas.openxmlformats.org/officeDocument/2006/relationships/image" Target="media/image1869.png"/><Relationship Id="rId2719" Type="http://schemas.openxmlformats.org/officeDocument/2006/relationships/image" Target="media/image2713.png"/><Relationship Id="rId1528" Type="http://schemas.openxmlformats.org/officeDocument/2006/relationships/image" Target="media/image1522.png"/><Relationship Id="rId2926" Type="http://schemas.openxmlformats.org/officeDocument/2006/relationships/image" Target="media/image2920.png"/><Relationship Id="rId1735" Type="http://schemas.openxmlformats.org/officeDocument/2006/relationships/image" Target="media/image1729.png"/><Relationship Id="rId1942" Type="http://schemas.openxmlformats.org/officeDocument/2006/relationships/image" Target="media/image1936.png"/><Relationship Id="rId27" Type="http://schemas.openxmlformats.org/officeDocument/2006/relationships/image" Target="media/image21.png"/><Relationship Id="rId1802" Type="http://schemas.openxmlformats.org/officeDocument/2006/relationships/image" Target="media/image1796.png"/><Relationship Id="rId688" Type="http://schemas.openxmlformats.org/officeDocument/2006/relationships/image" Target="media/image682.png"/><Relationship Id="rId895" Type="http://schemas.openxmlformats.org/officeDocument/2006/relationships/image" Target="media/image889.png"/><Relationship Id="rId2369" Type="http://schemas.openxmlformats.org/officeDocument/2006/relationships/image" Target="media/image2363.png"/><Relationship Id="rId2576" Type="http://schemas.openxmlformats.org/officeDocument/2006/relationships/image" Target="media/image2570.png"/><Relationship Id="rId2783" Type="http://schemas.openxmlformats.org/officeDocument/2006/relationships/image" Target="media/image2777.png"/><Relationship Id="rId548" Type="http://schemas.openxmlformats.org/officeDocument/2006/relationships/image" Target="media/image542.png"/><Relationship Id="rId755" Type="http://schemas.openxmlformats.org/officeDocument/2006/relationships/image" Target="media/image749.png"/><Relationship Id="rId962" Type="http://schemas.openxmlformats.org/officeDocument/2006/relationships/image" Target="media/image956.png"/><Relationship Id="rId1178" Type="http://schemas.openxmlformats.org/officeDocument/2006/relationships/image" Target="media/image1172.png"/><Relationship Id="rId1385" Type="http://schemas.openxmlformats.org/officeDocument/2006/relationships/image" Target="media/image1379.png"/><Relationship Id="rId1592" Type="http://schemas.openxmlformats.org/officeDocument/2006/relationships/image" Target="media/image1586.png"/><Relationship Id="rId2229" Type="http://schemas.openxmlformats.org/officeDocument/2006/relationships/image" Target="media/image2223.png"/><Relationship Id="rId2436" Type="http://schemas.openxmlformats.org/officeDocument/2006/relationships/image" Target="media/image2430.png"/><Relationship Id="rId2643" Type="http://schemas.openxmlformats.org/officeDocument/2006/relationships/image" Target="media/image2637.png"/><Relationship Id="rId2850" Type="http://schemas.openxmlformats.org/officeDocument/2006/relationships/image" Target="media/image2844.png"/><Relationship Id="rId91" Type="http://schemas.openxmlformats.org/officeDocument/2006/relationships/image" Target="media/image85.png"/><Relationship Id="rId408" Type="http://schemas.openxmlformats.org/officeDocument/2006/relationships/image" Target="media/image402.png"/><Relationship Id="rId615" Type="http://schemas.openxmlformats.org/officeDocument/2006/relationships/image" Target="media/image609.png"/><Relationship Id="rId822" Type="http://schemas.openxmlformats.org/officeDocument/2006/relationships/image" Target="media/image816.png"/><Relationship Id="rId1038" Type="http://schemas.openxmlformats.org/officeDocument/2006/relationships/image" Target="media/image1032.png"/><Relationship Id="rId1245" Type="http://schemas.openxmlformats.org/officeDocument/2006/relationships/image" Target="media/image1239.png"/><Relationship Id="rId1452" Type="http://schemas.openxmlformats.org/officeDocument/2006/relationships/image" Target="media/image1446.png"/><Relationship Id="rId2503" Type="http://schemas.openxmlformats.org/officeDocument/2006/relationships/image" Target="media/image2497.png"/><Relationship Id="rId1105" Type="http://schemas.openxmlformats.org/officeDocument/2006/relationships/image" Target="media/image1099.png"/><Relationship Id="rId1312" Type="http://schemas.openxmlformats.org/officeDocument/2006/relationships/image" Target="media/image1306.png"/><Relationship Id="rId2710" Type="http://schemas.openxmlformats.org/officeDocument/2006/relationships/image" Target="media/image2704.png"/><Relationship Id="rId198" Type="http://schemas.openxmlformats.org/officeDocument/2006/relationships/image" Target="media/image192.png"/><Relationship Id="rId2086" Type="http://schemas.openxmlformats.org/officeDocument/2006/relationships/image" Target="media/image2080.png"/><Relationship Id="rId2293" Type="http://schemas.openxmlformats.org/officeDocument/2006/relationships/image" Target="media/image2287.png"/><Relationship Id="rId265" Type="http://schemas.openxmlformats.org/officeDocument/2006/relationships/image" Target="media/image259.png"/><Relationship Id="rId472" Type="http://schemas.openxmlformats.org/officeDocument/2006/relationships/image" Target="media/image466.png"/><Relationship Id="rId2153" Type="http://schemas.openxmlformats.org/officeDocument/2006/relationships/image" Target="media/image2147.png"/><Relationship Id="rId2360" Type="http://schemas.openxmlformats.org/officeDocument/2006/relationships/image" Target="media/image2354.png"/><Relationship Id="rId125" Type="http://schemas.openxmlformats.org/officeDocument/2006/relationships/image" Target="media/image119.png"/><Relationship Id="rId332" Type="http://schemas.openxmlformats.org/officeDocument/2006/relationships/image" Target="media/image326.png"/><Relationship Id="rId2013" Type="http://schemas.openxmlformats.org/officeDocument/2006/relationships/image" Target="media/image2007.png"/><Relationship Id="rId2220" Type="http://schemas.openxmlformats.org/officeDocument/2006/relationships/image" Target="media/image2214.png"/><Relationship Id="rId1779" Type="http://schemas.openxmlformats.org/officeDocument/2006/relationships/image" Target="media/image1773.png"/><Relationship Id="rId1986" Type="http://schemas.openxmlformats.org/officeDocument/2006/relationships/image" Target="media/image1980.png"/><Relationship Id="rId1639" Type="http://schemas.openxmlformats.org/officeDocument/2006/relationships/image" Target="media/image1633.png"/><Relationship Id="rId1846" Type="http://schemas.openxmlformats.org/officeDocument/2006/relationships/image" Target="media/image1840.png"/><Relationship Id="rId1706" Type="http://schemas.openxmlformats.org/officeDocument/2006/relationships/image" Target="media/image1700.png"/><Relationship Id="rId1913" Type="http://schemas.openxmlformats.org/officeDocument/2006/relationships/image" Target="media/image1907.png"/><Relationship Id="rId799" Type="http://schemas.openxmlformats.org/officeDocument/2006/relationships/image" Target="media/image793.png"/><Relationship Id="rId2687" Type="http://schemas.openxmlformats.org/officeDocument/2006/relationships/image" Target="media/image2681.png"/><Relationship Id="rId2894" Type="http://schemas.openxmlformats.org/officeDocument/2006/relationships/image" Target="media/image2888.png"/><Relationship Id="rId659" Type="http://schemas.openxmlformats.org/officeDocument/2006/relationships/image" Target="media/image653.png"/><Relationship Id="rId866" Type="http://schemas.openxmlformats.org/officeDocument/2006/relationships/image" Target="media/image860.png"/><Relationship Id="rId1289" Type="http://schemas.openxmlformats.org/officeDocument/2006/relationships/image" Target="media/image1283.png"/><Relationship Id="rId1496" Type="http://schemas.openxmlformats.org/officeDocument/2006/relationships/image" Target="media/image1490.png"/><Relationship Id="rId2547" Type="http://schemas.openxmlformats.org/officeDocument/2006/relationships/image" Target="media/image2541.png"/><Relationship Id="rId519" Type="http://schemas.openxmlformats.org/officeDocument/2006/relationships/image" Target="media/image513.png"/><Relationship Id="rId1149" Type="http://schemas.openxmlformats.org/officeDocument/2006/relationships/image" Target="media/image1143.png"/><Relationship Id="rId1356" Type="http://schemas.openxmlformats.org/officeDocument/2006/relationships/image" Target="media/image1350.png"/><Relationship Id="rId2754" Type="http://schemas.openxmlformats.org/officeDocument/2006/relationships/image" Target="media/image2748.png"/><Relationship Id="rId726" Type="http://schemas.openxmlformats.org/officeDocument/2006/relationships/image" Target="media/image720.png"/><Relationship Id="rId933" Type="http://schemas.openxmlformats.org/officeDocument/2006/relationships/image" Target="media/image927.png"/><Relationship Id="rId1009" Type="http://schemas.openxmlformats.org/officeDocument/2006/relationships/image" Target="media/image1003.png"/><Relationship Id="rId1563" Type="http://schemas.openxmlformats.org/officeDocument/2006/relationships/image" Target="media/image1557.png"/><Relationship Id="rId1770" Type="http://schemas.openxmlformats.org/officeDocument/2006/relationships/image" Target="media/image1764.png"/><Relationship Id="rId2407" Type="http://schemas.openxmlformats.org/officeDocument/2006/relationships/image" Target="media/image2401.png"/><Relationship Id="rId2614" Type="http://schemas.openxmlformats.org/officeDocument/2006/relationships/image" Target="media/image2608.png"/><Relationship Id="rId2821" Type="http://schemas.openxmlformats.org/officeDocument/2006/relationships/image" Target="media/image2815.png"/><Relationship Id="rId62" Type="http://schemas.openxmlformats.org/officeDocument/2006/relationships/image" Target="media/image56.png"/><Relationship Id="rId1216" Type="http://schemas.openxmlformats.org/officeDocument/2006/relationships/image" Target="media/image1210.png"/><Relationship Id="rId1423" Type="http://schemas.openxmlformats.org/officeDocument/2006/relationships/image" Target="media/image1417.png"/><Relationship Id="rId1630" Type="http://schemas.openxmlformats.org/officeDocument/2006/relationships/image" Target="media/image1624.png"/><Relationship Id="rId2197" Type="http://schemas.openxmlformats.org/officeDocument/2006/relationships/image" Target="media/image2191.png"/><Relationship Id="rId169" Type="http://schemas.openxmlformats.org/officeDocument/2006/relationships/image" Target="media/image163.png"/><Relationship Id="rId376" Type="http://schemas.openxmlformats.org/officeDocument/2006/relationships/image" Target="media/image370.png"/><Relationship Id="rId583" Type="http://schemas.openxmlformats.org/officeDocument/2006/relationships/image" Target="media/image577.png"/><Relationship Id="rId790" Type="http://schemas.openxmlformats.org/officeDocument/2006/relationships/image" Target="media/image784.png"/><Relationship Id="rId2057" Type="http://schemas.openxmlformats.org/officeDocument/2006/relationships/image" Target="media/image2051.png"/><Relationship Id="rId2264" Type="http://schemas.openxmlformats.org/officeDocument/2006/relationships/image" Target="media/image2258.png"/><Relationship Id="rId2471" Type="http://schemas.openxmlformats.org/officeDocument/2006/relationships/image" Target="media/image2465.png"/><Relationship Id="rId236" Type="http://schemas.openxmlformats.org/officeDocument/2006/relationships/image" Target="media/image230.png"/><Relationship Id="rId443" Type="http://schemas.openxmlformats.org/officeDocument/2006/relationships/image" Target="media/image437.png"/><Relationship Id="rId650" Type="http://schemas.openxmlformats.org/officeDocument/2006/relationships/image" Target="media/image644.png"/><Relationship Id="rId1073" Type="http://schemas.openxmlformats.org/officeDocument/2006/relationships/image" Target="media/image1067.png"/><Relationship Id="rId1280" Type="http://schemas.openxmlformats.org/officeDocument/2006/relationships/image" Target="media/image1274.png"/><Relationship Id="rId2124" Type="http://schemas.openxmlformats.org/officeDocument/2006/relationships/image" Target="media/image2118.png"/><Relationship Id="rId2331" Type="http://schemas.openxmlformats.org/officeDocument/2006/relationships/image" Target="media/image2325.png"/><Relationship Id="rId303" Type="http://schemas.openxmlformats.org/officeDocument/2006/relationships/image" Target="media/image297.png"/><Relationship Id="rId1140" Type="http://schemas.openxmlformats.org/officeDocument/2006/relationships/image" Target="media/image1134.png"/><Relationship Id="rId510" Type="http://schemas.openxmlformats.org/officeDocument/2006/relationships/image" Target="media/image504.png"/><Relationship Id="rId1000" Type="http://schemas.openxmlformats.org/officeDocument/2006/relationships/image" Target="media/image994.png"/><Relationship Id="rId1957" Type="http://schemas.openxmlformats.org/officeDocument/2006/relationships/image" Target="media/image1951.png"/><Relationship Id="rId1817" Type="http://schemas.openxmlformats.org/officeDocument/2006/relationships/image" Target="media/image1811.png"/><Relationship Id="rId160" Type="http://schemas.openxmlformats.org/officeDocument/2006/relationships/image" Target="media/image154.png"/><Relationship Id="rId2798" Type="http://schemas.openxmlformats.org/officeDocument/2006/relationships/image" Target="media/image2792.png"/><Relationship Id="rId977" Type="http://schemas.openxmlformats.org/officeDocument/2006/relationships/image" Target="media/image971.png"/><Relationship Id="rId2658" Type="http://schemas.openxmlformats.org/officeDocument/2006/relationships/image" Target="media/image2652.png"/><Relationship Id="rId2865" Type="http://schemas.openxmlformats.org/officeDocument/2006/relationships/image" Target="media/image2859.png"/><Relationship Id="rId837" Type="http://schemas.openxmlformats.org/officeDocument/2006/relationships/image" Target="media/image831.png"/><Relationship Id="rId1467" Type="http://schemas.openxmlformats.org/officeDocument/2006/relationships/image" Target="media/image1461.png"/><Relationship Id="rId1674" Type="http://schemas.openxmlformats.org/officeDocument/2006/relationships/image" Target="media/image1668.png"/><Relationship Id="rId1881" Type="http://schemas.openxmlformats.org/officeDocument/2006/relationships/image" Target="media/image1875.png"/><Relationship Id="rId2518" Type="http://schemas.openxmlformats.org/officeDocument/2006/relationships/image" Target="media/image2512.png"/><Relationship Id="rId2725" Type="http://schemas.openxmlformats.org/officeDocument/2006/relationships/image" Target="media/image2719.png"/><Relationship Id="rId2932" Type="http://schemas.openxmlformats.org/officeDocument/2006/relationships/image" Target="media/image2926.png"/><Relationship Id="rId904" Type="http://schemas.openxmlformats.org/officeDocument/2006/relationships/image" Target="media/image898.png"/><Relationship Id="rId1327" Type="http://schemas.openxmlformats.org/officeDocument/2006/relationships/image" Target="media/image1321.png"/><Relationship Id="rId1534" Type="http://schemas.openxmlformats.org/officeDocument/2006/relationships/image" Target="media/image1528.png"/><Relationship Id="rId1741" Type="http://schemas.openxmlformats.org/officeDocument/2006/relationships/image" Target="media/image1735.png"/><Relationship Id="rId33" Type="http://schemas.openxmlformats.org/officeDocument/2006/relationships/image" Target="media/image27.png"/><Relationship Id="rId1601" Type="http://schemas.openxmlformats.org/officeDocument/2006/relationships/image" Target="media/image1595.png"/><Relationship Id="rId487" Type="http://schemas.openxmlformats.org/officeDocument/2006/relationships/image" Target="media/image481.png"/><Relationship Id="rId694" Type="http://schemas.openxmlformats.org/officeDocument/2006/relationships/image" Target="media/image688.png"/><Relationship Id="rId2168" Type="http://schemas.openxmlformats.org/officeDocument/2006/relationships/image" Target="media/image2162.png"/><Relationship Id="rId2375" Type="http://schemas.openxmlformats.org/officeDocument/2006/relationships/image" Target="media/image2369.png"/><Relationship Id="rId347" Type="http://schemas.openxmlformats.org/officeDocument/2006/relationships/image" Target="media/image341.png"/><Relationship Id="rId1184" Type="http://schemas.openxmlformats.org/officeDocument/2006/relationships/image" Target="media/image1178.png"/><Relationship Id="rId2028" Type="http://schemas.openxmlformats.org/officeDocument/2006/relationships/image" Target="media/image2022.png"/><Relationship Id="rId2582" Type="http://schemas.openxmlformats.org/officeDocument/2006/relationships/image" Target="media/image2576.png"/><Relationship Id="rId554" Type="http://schemas.openxmlformats.org/officeDocument/2006/relationships/image" Target="media/image548.png"/><Relationship Id="rId761" Type="http://schemas.openxmlformats.org/officeDocument/2006/relationships/image" Target="media/image755.png"/><Relationship Id="rId1391" Type="http://schemas.openxmlformats.org/officeDocument/2006/relationships/image" Target="media/image1385.png"/><Relationship Id="rId2235" Type="http://schemas.openxmlformats.org/officeDocument/2006/relationships/image" Target="media/image2229.png"/><Relationship Id="rId2442" Type="http://schemas.openxmlformats.org/officeDocument/2006/relationships/image" Target="media/image2436.png"/><Relationship Id="rId207" Type="http://schemas.openxmlformats.org/officeDocument/2006/relationships/image" Target="media/image201.png"/><Relationship Id="rId414" Type="http://schemas.openxmlformats.org/officeDocument/2006/relationships/image" Target="media/image408.png"/><Relationship Id="rId621" Type="http://schemas.openxmlformats.org/officeDocument/2006/relationships/image" Target="media/image615.png"/><Relationship Id="rId1044" Type="http://schemas.openxmlformats.org/officeDocument/2006/relationships/image" Target="media/image1038.png"/><Relationship Id="rId1251" Type="http://schemas.openxmlformats.org/officeDocument/2006/relationships/image" Target="media/image1245.png"/><Relationship Id="rId2302" Type="http://schemas.openxmlformats.org/officeDocument/2006/relationships/image" Target="media/image2296.png"/><Relationship Id="rId1111" Type="http://schemas.openxmlformats.org/officeDocument/2006/relationships/image" Target="media/image1105.png"/><Relationship Id="rId1928" Type="http://schemas.openxmlformats.org/officeDocument/2006/relationships/image" Target="media/image1922.png"/><Relationship Id="rId2092" Type="http://schemas.openxmlformats.org/officeDocument/2006/relationships/image" Target="media/image2086.png"/><Relationship Id="rId271" Type="http://schemas.openxmlformats.org/officeDocument/2006/relationships/image" Target="media/image265.png"/><Relationship Id="rId131" Type="http://schemas.openxmlformats.org/officeDocument/2006/relationships/image" Target="media/image125.png"/><Relationship Id="rId2769" Type="http://schemas.openxmlformats.org/officeDocument/2006/relationships/image" Target="media/image2763.png"/><Relationship Id="rId948" Type="http://schemas.openxmlformats.org/officeDocument/2006/relationships/image" Target="media/image942.png"/><Relationship Id="rId1578" Type="http://schemas.openxmlformats.org/officeDocument/2006/relationships/image" Target="media/image1572.png"/><Relationship Id="rId1785" Type="http://schemas.openxmlformats.org/officeDocument/2006/relationships/image" Target="media/image1779.png"/><Relationship Id="rId1992" Type="http://schemas.openxmlformats.org/officeDocument/2006/relationships/image" Target="media/image1986.png"/><Relationship Id="rId2629" Type="http://schemas.openxmlformats.org/officeDocument/2006/relationships/image" Target="media/image2623.png"/><Relationship Id="rId2836" Type="http://schemas.openxmlformats.org/officeDocument/2006/relationships/image" Target="media/image2830.png"/><Relationship Id="rId77" Type="http://schemas.openxmlformats.org/officeDocument/2006/relationships/image" Target="media/image71.png"/><Relationship Id="rId808" Type="http://schemas.openxmlformats.org/officeDocument/2006/relationships/image" Target="media/image802.png"/><Relationship Id="rId1438" Type="http://schemas.openxmlformats.org/officeDocument/2006/relationships/image" Target="media/image1432.png"/><Relationship Id="rId1645" Type="http://schemas.openxmlformats.org/officeDocument/2006/relationships/image" Target="media/image1639.png"/><Relationship Id="rId1852" Type="http://schemas.openxmlformats.org/officeDocument/2006/relationships/image" Target="media/image1846.png"/><Relationship Id="rId2903" Type="http://schemas.openxmlformats.org/officeDocument/2006/relationships/image" Target="media/image2897.png"/><Relationship Id="rId1505" Type="http://schemas.openxmlformats.org/officeDocument/2006/relationships/image" Target="media/image1499.png"/><Relationship Id="rId1712" Type="http://schemas.openxmlformats.org/officeDocument/2006/relationships/image" Target="media/image1706.png"/><Relationship Id="rId598" Type="http://schemas.openxmlformats.org/officeDocument/2006/relationships/image" Target="media/image592.png"/><Relationship Id="rId2279" Type="http://schemas.openxmlformats.org/officeDocument/2006/relationships/image" Target="media/image2273.png"/><Relationship Id="rId2486" Type="http://schemas.openxmlformats.org/officeDocument/2006/relationships/image" Target="media/image2480.png"/><Relationship Id="rId2693" Type="http://schemas.openxmlformats.org/officeDocument/2006/relationships/image" Target="media/image2687.png"/><Relationship Id="rId458" Type="http://schemas.openxmlformats.org/officeDocument/2006/relationships/image" Target="media/image452.png"/><Relationship Id="rId665" Type="http://schemas.openxmlformats.org/officeDocument/2006/relationships/image" Target="media/image659.png"/><Relationship Id="rId872" Type="http://schemas.openxmlformats.org/officeDocument/2006/relationships/image" Target="media/image866.png"/><Relationship Id="rId1088" Type="http://schemas.openxmlformats.org/officeDocument/2006/relationships/image" Target="media/image1082.png"/><Relationship Id="rId1295" Type="http://schemas.openxmlformats.org/officeDocument/2006/relationships/image" Target="media/image1289.png"/><Relationship Id="rId2139" Type="http://schemas.openxmlformats.org/officeDocument/2006/relationships/image" Target="media/image2133.png"/><Relationship Id="rId2346" Type="http://schemas.openxmlformats.org/officeDocument/2006/relationships/image" Target="media/image2340.png"/><Relationship Id="rId2553" Type="http://schemas.openxmlformats.org/officeDocument/2006/relationships/image" Target="media/image2547.png"/><Relationship Id="rId2760" Type="http://schemas.openxmlformats.org/officeDocument/2006/relationships/image" Target="media/image2754.png"/><Relationship Id="rId318" Type="http://schemas.openxmlformats.org/officeDocument/2006/relationships/image" Target="media/image312.png"/><Relationship Id="rId525" Type="http://schemas.openxmlformats.org/officeDocument/2006/relationships/image" Target="media/image519.png"/><Relationship Id="rId732" Type="http://schemas.openxmlformats.org/officeDocument/2006/relationships/image" Target="media/image726.png"/><Relationship Id="rId1155" Type="http://schemas.openxmlformats.org/officeDocument/2006/relationships/image" Target="media/image1149.png"/><Relationship Id="rId1362" Type="http://schemas.openxmlformats.org/officeDocument/2006/relationships/image" Target="media/image1356.png"/><Relationship Id="rId2206" Type="http://schemas.openxmlformats.org/officeDocument/2006/relationships/image" Target="media/image2200.png"/><Relationship Id="rId2413" Type="http://schemas.openxmlformats.org/officeDocument/2006/relationships/image" Target="media/image2407.png"/><Relationship Id="rId2620" Type="http://schemas.openxmlformats.org/officeDocument/2006/relationships/image" Target="media/image2614.png"/><Relationship Id="rId1015" Type="http://schemas.openxmlformats.org/officeDocument/2006/relationships/image" Target="media/image1009.png"/><Relationship Id="rId1222" Type="http://schemas.openxmlformats.org/officeDocument/2006/relationships/image" Target="media/image1216.png"/><Relationship Id="rId175" Type="http://schemas.openxmlformats.org/officeDocument/2006/relationships/image" Target="media/image169.png"/><Relationship Id="rId382" Type="http://schemas.openxmlformats.org/officeDocument/2006/relationships/image" Target="media/image376.png"/><Relationship Id="rId2063" Type="http://schemas.openxmlformats.org/officeDocument/2006/relationships/image" Target="media/image2057.png"/><Relationship Id="rId2270" Type="http://schemas.openxmlformats.org/officeDocument/2006/relationships/image" Target="media/image2264.png"/><Relationship Id="rId242" Type="http://schemas.openxmlformats.org/officeDocument/2006/relationships/image" Target="media/image236.png"/><Relationship Id="rId2130" Type="http://schemas.openxmlformats.org/officeDocument/2006/relationships/image" Target="media/image2124.png"/><Relationship Id="rId102" Type="http://schemas.openxmlformats.org/officeDocument/2006/relationships/image" Target="media/image96.png"/><Relationship Id="rId547" Type="http://schemas.openxmlformats.org/officeDocument/2006/relationships/image" Target="media/image541.png"/><Relationship Id="rId754" Type="http://schemas.openxmlformats.org/officeDocument/2006/relationships/image" Target="media/image748.png"/><Relationship Id="rId961" Type="http://schemas.openxmlformats.org/officeDocument/2006/relationships/image" Target="media/image955.png"/><Relationship Id="rId1384" Type="http://schemas.openxmlformats.org/officeDocument/2006/relationships/image" Target="media/image1378.png"/><Relationship Id="rId1591" Type="http://schemas.openxmlformats.org/officeDocument/2006/relationships/image" Target="media/image1585.png"/><Relationship Id="rId1689" Type="http://schemas.openxmlformats.org/officeDocument/2006/relationships/image" Target="media/image1683.png"/><Relationship Id="rId2228" Type="http://schemas.openxmlformats.org/officeDocument/2006/relationships/image" Target="media/image2222.png"/><Relationship Id="rId2435" Type="http://schemas.openxmlformats.org/officeDocument/2006/relationships/image" Target="media/image2429.png"/><Relationship Id="rId2642" Type="http://schemas.openxmlformats.org/officeDocument/2006/relationships/image" Target="media/image2636.png"/><Relationship Id="rId90" Type="http://schemas.openxmlformats.org/officeDocument/2006/relationships/image" Target="media/image84.png"/><Relationship Id="rId407" Type="http://schemas.openxmlformats.org/officeDocument/2006/relationships/image" Target="media/image401.png"/><Relationship Id="rId614" Type="http://schemas.openxmlformats.org/officeDocument/2006/relationships/image" Target="media/image608.png"/><Relationship Id="rId821" Type="http://schemas.openxmlformats.org/officeDocument/2006/relationships/image" Target="media/image815.png"/><Relationship Id="rId1037" Type="http://schemas.openxmlformats.org/officeDocument/2006/relationships/image" Target="media/image1031.png"/><Relationship Id="rId1244" Type="http://schemas.openxmlformats.org/officeDocument/2006/relationships/image" Target="media/image1238.png"/><Relationship Id="rId1451" Type="http://schemas.openxmlformats.org/officeDocument/2006/relationships/image" Target="media/image1445.png"/><Relationship Id="rId1896" Type="http://schemas.openxmlformats.org/officeDocument/2006/relationships/image" Target="media/image1890.png"/><Relationship Id="rId2502" Type="http://schemas.openxmlformats.org/officeDocument/2006/relationships/image" Target="media/image2496.png"/><Relationship Id="rId2947" Type="http://schemas.openxmlformats.org/officeDocument/2006/relationships/image" Target="media/image2941.png"/><Relationship Id="rId919" Type="http://schemas.openxmlformats.org/officeDocument/2006/relationships/image" Target="media/image913.png"/><Relationship Id="rId1104" Type="http://schemas.openxmlformats.org/officeDocument/2006/relationships/image" Target="media/image1098.png"/><Relationship Id="rId1311" Type="http://schemas.openxmlformats.org/officeDocument/2006/relationships/image" Target="media/image1305.png"/><Relationship Id="rId1549" Type="http://schemas.openxmlformats.org/officeDocument/2006/relationships/image" Target="media/image1543.png"/><Relationship Id="rId1756" Type="http://schemas.openxmlformats.org/officeDocument/2006/relationships/image" Target="media/image1750.png"/><Relationship Id="rId1963" Type="http://schemas.openxmlformats.org/officeDocument/2006/relationships/image" Target="media/image1957.png"/><Relationship Id="rId2807" Type="http://schemas.openxmlformats.org/officeDocument/2006/relationships/image" Target="media/image2801.png"/><Relationship Id="rId48" Type="http://schemas.openxmlformats.org/officeDocument/2006/relationships/image" Target="media/image42.png"/><Relationship Id="rId1409" Type="http://schemas.openxmlformats.org/officeDocument/2006/relationships/image" Target="media/image1403.png"/><Relationship Id="rId1616" Type="http://schemas.openxmlformats.org/officeDocument/2006/relationships/image" Target="media/image1610.png"/><Relationship Id="rId1823" Type="http://schemas.openxmlformats.org/officeDocument/2006/relationships/image" Target="media/image1817.png"/><Relationship Id="rId197" Type="http://schemas.openxmlformats.org/officeDocument/2006/relationships/image" Target="media/image191.png"/><Relationship Id="rId2085" Type="http://schemas.openxmlformats.org/officeDocument/2006/relationships/image" Target="media/image2079.png"/><Relationship Id="rId2292" Type="http://schemas.openxmlformats.org/officeDocument/2006/relationships/image" Target="media/image2286.png"/><Relationship Id="rId264" Type="http://schemas.openxmlformats.org/officeDocument/2006/relationships/image" Target="media/image258.png"/><Relationship Id="rId471" Type="http://schemas.openxmlformats.org/officeDocument/2006/relationships/image" Target="media/image465.png"/><Relationship Id="rId2152" Type="http://schemas.openxmlformats.org/officeDocument/2006/relationships/image" Target="media/image2146.png"/><Relationship Id="rId2597" Type="http://schemas.openxmlformats.org/officeDocument/2006/relationships/image" Target="media/image2591.png"/><Relationship Id="rId124" Type="http://schemas.openxmlformats.org/officeDocument/2006/relationships/image" Target="media/image118.png"/><Relationship Id="rId569" Type="http://schemas.openxmlformats.org/officeDocument/2006/relationships/image" Target="media/image563.png"/><Relationship Id="rId776" Type="http://schemas.openxmlformats.org/officeDocument/2006/relationships/image" Target="media/image770.png"/><Relationship Id="rId983" Type="http://schemas.openxmlformats.org/officeDocument/2006/relationships/image" Target="media/image977.png"/><Relationship Id="rId1199" Type="http://schemas.openxmlformats.org/officeDocument/2006/relationships/image" Target="media/image1193.png"/><Relationship Id="rId2457" Type="http://schemas.openxmlformats.org/officeDocument/2006/relationships/image" Target="media/image2451.png"/><Relationship Id="rId2664" Type="http://schemas.openxmlformats.org/officeDocument/2006/relationships/image" Target="media/image2658.png"/><Relationship Id="rId331" Type="http://schemas.openxmlformats.org/officeDocument/2006/relationships/image" Target="media/image325.png"/><Relationship Id="rId429" Type="http://schemas.openxmlformats.org/officeDocument/2006/relationships/image" Target="media/image423.png"/><Relationship Id="rId636" Type="http://schemas.openxmlformats.org/officeDocument/2006/relationships/image" Target="media/image630.png"/><Relationship Id="rId1059" Type="http://schemas.openxmlformats.org/officeDocument/2006/relationships/image" Target="media/image1053.png"/><Relationship Id="rId1266" Type="http://schemas.openxmlformats.org/officeDocument/2006/relationships/image" Target="media/image1260.png"/><Relationship Id="rId1473" Type="http://schemas.openxmlformats.org/officeDocument/2006/relationships/image" Target="media/image1467.png"/><Relationship Id="rId2012" Type="http://schemas.openxmlformats.org/officeDocument/2006/relationships/image" Target="media/image2006.png"/><Relationship Id="rId2317" Type="http://schemas.openxmlformats.org/officeDocument/2006/relationships/image" Target="media/image2311.png"/><Relationship Id="rId2871" Type="http://schemas.openxmlformats.org/officeDocument/2006/relationships/image" Target="media/image2865.png"/><Relationship Id="rId843" Type="http://schemas.openxmlformats.org/officeDocument/2006/relationships/image" Target="media/image837.png"/><Relationship Id="rId1126" Type="http://schemas.openxmlformats.org/officeDocument/2006/relationships/image" Target="media/image1120.png"/><Relationship Id="rId1680" Type="http://schemas.openxmlformats.org/officeDocument/2006/relationships/image" Target="media/image1674.png"/><Relationship Id="rId1778" Type="http://schemas.openxmlformats.org/officeDocument/2006/relationships/image" Target="media/image1772.png"/><Relationship Id="rId1985" Type="http://schemas.openxmlformats.org/officeDocument/2006/relationships/image" Target="media/image1979.png"/><Relationship Id="rId2524" Type="http://schemas.openxmlformats.org/officeDocument/2006/relationships/image" Target="media/image2518.png"/><Relationship Id="rId2731" Type="http://schemas.openxmlformats.org/officeDocument/2006/relationships/image" Target="media/image2725.png"/><Relationship Id="rId2829" Type="http://schemas.openxmlformats.org/officeDocument/2006/relationships/image" Target="media/image2823.png"/><Relationship Id="rId703" Type="http://schemas.openxmlformats.org/officeDocument/2006/relationships/image" Target="media/image697.png"/><Relationship Id="rId910" Type="http://schemas.openxmlformats.org/officeDocument/2006/relationships/image" Target="media/image904.png"/><Relationship Id="rId1333" Type="http://schemas.openxmlformats.org/officeDocument/2006/relationships/image" Target="media/image1327.png"/><Relationship Id="rId1540" Type="http://schemas.openxmlformats.org/officeDocument/2006/relationships/image" Target="media/image1534.png"/><Relationship Id="rId1638" Type="http://schemas.openxmlformats.org/officeDocument/2006/relationships/image" Target="media/image1632.png"/><Relationship Id="rId1400" Type="http://schemas.openxmlformats.org/officeDocument/2006/relationships/image" Target="media/image1394.png"/><Relationship Id="rId1845" Type="http://schemas.openxmlformats.org/officeDocument/2006/relationships/image" Target="media/image1839.png"/><Relationship Id="rId1705" Type="http://schemas.openxmlformats.org/officeDocument/2006/relationships/image" Target="media/image1699.png"/><Relationship Id="rId1912" Type="http://schemas.openxmlformats.org/officeDocument/2006/relationships/image" Target="media/image1906.png"/><Relationship Id="rId286" Type="http://schemas.openxmlformats.org/officeDocument/2006/relationships/image" Target="media/image280.png"/><Relationship Id="rId493" Type="http://schemas.openxmlformats.org/officeDocument/2006/relationships/image" Target="media/image487.png"/><Relationship Id="rId2174" Type="http://schemas.openxmlformats.org/officeDocument/2006/relationships/image" Target="media/image2168.png"/><Relationship Id="rId2381" Type="http://schemas.openxmlformats.org/officeDocument/2006/relationships/image" Target="media/image2375.png"/><Relationship Id="rId146" Type="http://schemas.openxmlformats.org/officeDocument/2006/relationships/image" Target="media/image140.png"/><Relationship Id="rId353" Type="http://schemas.openxmlformats.org/officeDocument/2006/relationships/image" Target="media/image347.png"/><Relationship Id="rId560" Type="http://schemas.openxmlformats.org/officeDocument/2006/relationships/image" Target="media/image554.png"/><Relationship Id="rId798" Type="http://schemas.openxmlformats.org/officeDocument/2006/relationships/image" Target="media/image792.png"/><Relationship Id="rId1190" Type="http://schemas.openxmlformats.org/officeDocument/2006/relationships/image" Target="media/image1184.png"/><Relationship Id="rId2034" Type="http://schemas.openxmlformats.org/officeDocument/2006/relationships/image" Target="media/image2028.png"/><Relationship Id="rId2241" Type="http://schemas.openxmlformats.org/officeDocument/2006/relationships/image" Target="media/image2235.png"/><Relationship Id="rId2479" Type="http://schemas.openxmlformats.org/officeDocument/2006/relationships/image" Target="media/image2473.png"/><Relationship Id="rId2686" Type="http://schemas.openxmlformats.org/officeDocument/2006/relationships/image" Target="media/image2680.png"/><Relationship Id="rId2893" Type="http://schemas.openxmlformats.org/officeDocument/2006/relationships/image" Target="media/image2887.png"/><Relationship Id="rId213" Type="http://schemas.openxmlformats.org/officeDocument/2006/relationships/image" Target="media/image207.png"/><Relationship Id="rId420" Type="http://schemas.openxmlformats.org/officeDocument/2006/relationships/image" Target="media/image414.png"/><Relationship Id="rId658" Type="http://schemas.openxmlformats.org/officeDocument/2006/relationships/image" Target="media/image652.png"/><Relationship Id="rId865" Type="http://schemas.openxmlformats.org/officeDocument/2006/relationships/image" Target="media/image859.png"/><Relationship Id="rId1050" Type="http://schemas.openxmlformats.org/officeDocument/2006/relationships/image" Target="media/image1044.png"/><Relationship Id="rId1288" Type="http://schemas.openxmlformats.org/officeDocument/2006/relationships/image" Target="media/image1282.png"/><Relationship Id="rId1495" Type="http://schemas.openxmlformats.org/officeDocument/2006/relationships/image" Target="media/image1489.png"/><Relationship Id="rId2101" Type="http://schemas.openxmlformats.org/officeDocument/2006/relationships/image" Target="media/image2095.png"/><Relationship Id="rId2339" Type="http://schemas.openxmlformats.org/officeDocument/2006/relationships/image" Target="media/image2333.png"/><Relationship Id="rId2546" Type="http://schemas.openxmlformats.org/officeDocument/2006/relationships/image" Target="media/image2540.png"/><Relationship Id="rId2753" Type="http://schemas.openxmlformats.org/officeDocument/2006/relationships/image" Target="media/image2747.png"/><Relationship Id="rId518" Type="http://schemas.openxmlformats.org/officeDocument/2006/relationships/image" Target="media/image512.png"/><Relationship Id="rId725" Type="http://schemas.openxmlformats.org/officeDocument/2006/relationships/image" Target="media/image719.png"/><Relationship Id="rId932" Type="http://schemas.openxmlformats.org/officeDocument/2006/relationships/image" Target="media/image926.png"/><Relationship Id="rId1148" Type="http://schemas.openxmlformats.org/officeDocument/2006/relationships/image" Target="media/image1142.png"/><Relationship Id="rId1355" Type="http://schemas.openxmlformats.org/officeDocument/2006/relationships/image" Target="media/image1349.png"/><Relationship Id="rId1562" Type="http://schemas.openxmlformats.org/officeDocument/2006/relationships/image" Target="media/image1556.png"/><Relationship Id="rId2406" Type="http://schemas.openxmlformats.org/officeDocument/2006/relationships/image" Target="media/image2400.png"/><Relationship Id="rId2613" Type="http://schemas.openxmlformats.org/officeDocument/2006/relationships/image" Target="media/image2607.png"/><Relationship Id="rId1008" Type="http://schemas.openxmlformats.org/officeDocument/2006/relationships/image" Target="media/image1002.png"/><Relationship Id="rId1215" Type="http://schemas.openxmlformats.org/officeDocument/2006/relationships/image" Target="media/image1209.png"/><Relationship Id="rId1422" Type="http://schemas.openxmlformats.org/officeDocument/2006/relationships/image" Target="media/image1416.png"/><Relationship Id="rId1867" Type="http://schemas.openxmlformats.org/officeDocument/2006/relationships/image" Target="media/image1861.png"/><Relationship Id="rId2820" Type="http://schemas.openxmlformats.org/officeDocument/2006/relationships/image" Target="media/image2814.png"/><Relationship Id="rId2918" Type="http://schemas.openxmlformats.org/officeDocument/2006/relationships/image" Target="media/image2912.png"/><Relationship Id="rId61" Type="http://schemas.openxmlformats.org/officeDocument/2006/relationships/image" Target="media/image55.png"/><Relationship Id="rId1727" Type="http://schemas.openxmlformats.org/officeDocument/2006/relationships/image" Target="media/image1721.png"/><Relationship Id="rId1934" Type="http://schemas.openxmlformats.org/officeDocument/2006/relationships/image" Target="media/image1928.png"/><Relationship Id="rId19" Type="http://schemas.openxmlformats.org/officeDocument/2006/relationships/image" Target="media/image13.png"/><Relationship Id="rId2196" Type="http://schemas.openxmlformats.org/officeDocument/2006/relationships/image" Target="media/image2190.png"/><Relationship Id="rId168" Type="http://schemas.openxmlformats.org/officeDocument/2006/relationships/image" Target="media/image162.png"/><Relationship Id="rId375" Type="http://schemas.openxmlformats.org/officeDocument/2006/relationships/image" Target="media/image369.png"/><Relationship Id="rId582" Type="http://schemas.openxmlformats.org/officeDocument/2006/relationships/image" Target="media/image576.png"/><Relationship Id="rId2056" Type="http://schemas.openxmlformats.org/officeDocument/2006/relationships/image" Target="media/image2050.png"/><Relationship Id="rId2263" Type="http://schemas.openxmlformats.org/officeDocument/2006/relationships/image" Target="media/image2257.png"/><Relationship Id="rId2470" Type="http://schemas.openxmlformats.org/officeDocument/2006/relationships/image" Target="media/image2464.png"/><Relationship Id="rId3" Type="http://schemas.openxmlformats.org/officeDocument/2006/relationships/settings" Target="settings.xml"/><Relationship Id="rId235" Type="http://schemas.openxmlformats.org/officeDocument/2006/relationships/image" Target="media/image229.png"/><Relationship Id="rId442" Type="http://schemas.openxmlformats.org/officeDocument/2006/relationships/image" Target="media/image436.png"/><Relationship Id="rId887" Type="http://schemas.openxmlformats.org/officeDocument/2006/relationships/image" Target="media/image881.png"/><Relationship Id="rId1072" Type="http://schemas.openxmlformats.org/officeDocument/2006/relationships/image" Target="media/image1066.png"/><Relationship Id="rId2123" Type="http://schemas.openxmlformats.org/officeDocument/2006/relationships/image" Target="media/image2117.png"/><Relationship Id="rId2330" Type="http://schemas.openxmlformats.org/officeDocument/2006/relationships/image" Target="media/image2324.png"/><Relationship Id="rId2568" Type="http://schemas.openxmlformats.org/officeDocument/2006/relationships/image" Target="media/image2562.png"/><Relationship Id="rId2775" Type="http://schemas.openxmlformats.org/officeDocument/2006/relationships/image" Target="media/image2769.png"/><Relationship Id="rId302" Type="http://schemas.openxmlformats.org/officeDocument/2006/relationships/image" Target="media/image296.png"/><Relationship Id="rId747" Type="http://schemas.openxmlformats.org/officeDocument/2006/relationships/image" Target="media/image741.png"/><Relationship Id="rId954" Type="http://schemas.openxmlformats.org/officeDocument/2006/relationships/image" Target="media/image948.png"/><Relationship Id="rId1377" Type="http://schemas.openxmlformats.org/officeDocument/2006/relationships/image" Target="media/image1371.png"/><Relationship Id="rId1584" Type="http://schemas.openxmlformats.org/officeDocument/2006/relationships/image" Target="media/image1578.png"/><Relationship Id="rId1791" Type="http://schemas.openxmlformats.org/officeDocument/2006/relationships/image" Target="media/image1785.png"/><Relationship Id="rId2428" Type="http://schemas.openxmlformats.org/officeDocument/2006/relationships/image" Target="media/image2422.png"/><Relationship Id="rId2635" Type="http://schemas.openxmlformats.org/officeDocument/2006/relationships/image" Target="media/image2629.png"/><Relationship Id="rId2842" Type="http://schemas.openxmlformats.org/officeDocument/2006/relationships/image" Target="media/image2836.png"/><Relationship Id="rId83" Type="http://schemas.openxmlformats.org/officeDocument/2006/relationships/image" Target="media/image77.png"/><Relationship Id="rId607" Type="http://schemas.openxmlformats.org/officeDocument/2006/relationships/image" Target="media/image601.png"/><Relationship Id="rId814" Type="http://schemas.openxmlformats.org/officeDocument/2006/relationships/image" Target="media/image808.png"/><Relationship Id="rId1237" Type="http://schemas.openxmlformats.org/officeDocument/2006/relationships/image" Target="media/image1231.png"/><Relationship Id="rId1444" Type="http://schemas.openxmlformats.org/officeDocument/2006/relationships/image" Target="media/image1438.png"/><Relationship Id="rId1651" Type="http://schemas.openxmlformats.org/officeDocument/2006/relationships/image" Target="media/image1645.png"/><Relationship Id="rId1889" Type="http://schemas.openxmlformats.org/officeDocument/2006/relationships/image" Target="media/image1883.png"/><Relationship Id="rId2702" Type="http://schemas.openxmlformats.org/officeDocument/2006/relationships/image" Target="media/image2696.png"/><Relationship Id="rId1304" Type="http://schemas.openxmlformats.org/officeDocument/2006/relationships/image" Target="media/image1298.png"/><Relationship Id="rId1511" Type="http://schemas.openxmlformats.org/officeDocument/2006/relationships/image" Target="media/image1505.png"/><Relationship Id="rId1749" Type="http://schemas.openxmlformats.org/officeDocument/2006/relationships/image" Target="media/image1743.png"/><Relationship Id="rId1956" Type="http://schemas.openxmlformats.org/officeDocument/2006/relationships/image" Target="media/image1950.png"/><Relationship Id="rId1609" Type="http://schemas.openxmlformats.org/officeDocument/2006/relationships/image" Target="media/image1603.png"/><Relationship Id="rId1816" Type="http://schemas.openxmlformats.org/officeDocument/2006/relationships/image" Target="media/image1810.png"/><Relationship Id="rId10" Type="http://schemas.openxmlformats.org/officeDocument/2006/relationships/image" Target="media/image4.png"/><Relationship Id="rId397" Type="http://schemas.openxmlformats.org/officeDocument/2006/relationships/image" Target="media/image391.png"/><Relationship Id="rId2078" Type="http://schemas.openxmlformats.org/officeDocument/2006/relationships/image" Target="media/image2072.png"/><Relationship Id="rId2285" Type="http://schemas.openxmlformats.org/officeDocument/2006/relationships/image" Target="media/image2279.png"/><Relationship Id="rId2492" Type="http://schemas.openxmlformats.org/officeDocument/2006/relationships/image" Target="media/image2486.png"/><Relationship Id="rId257" Type="http://schemas.openxmlformats.org/officeDocument/2006/relationships/image" Target="media/image251.png"/><Relationship Id="rId464" Type="http://schemas.openxmlformats.org/officeDocument/2006/relationships/image" Target="media/image458.png"/><Relationship Id="rId1094" Type="http://schemas.openxmlformats.org/officeDocument/2006/relationships/image" Target="media/image1088.png"/><Relationship Id="rId2145" Type="http://schemas.openxmlformats.org/officeDocument/2006/relationships/image" Target="media/image2139.png"/><Relationship Id="rId2797" Type="http://schemas.openxmlformats.org/officeDocument/2006/relationships/image" Target="media/image2791.png"/><Relationship Id="rId117" Type="http://schemas.openxmlformats.org/officeDocument/2006/relationships/image" Target="media/image111.png"/><Relationship Id="rId671" Type="http://schemas.openxmlformats.org/officeDocument/2006/relationships/image" Target="media/image665.png"/><Relationship Id="rId769" Type="http://schemas.openxmlformats.org/officeDocument/2006/relationships/image" Target="media/image763.png"/><Relationship Id="rId976" Type="http://schemas.openxmlformats.org/officeDocument/2006/relationships/image" Target="media/image970.png"/><Relationship Id="rId1399" Type="http://schemas.openxmlformats.org/officeDocument/2006/relationships/image" Target="media/image1393.png"/><Relationship Id="rId2352" Type="http://schemas.openxmlformats.org/officeDocument/2006/relationships/image" Target="media/image2346.png"/><Relationship Id="rId2657" Type="http://schemas.openxmlformats.org/officeDocument/2006/relationships/image" Target="media/image2651.png"/><Relationship Id="rId324" Type="http://schemas.openxmlformats.org/officeDocument/2006/relationships/image" Target="media/image318.png"/><Relationship Id="rId531" Type="http://schemas.openxmlformats.org/officeDocument/2006/relationships/image" Target="media/image525.png"/><Relationship Id="rId629" Type="http://schemas.openxmlformats.org/officeDocument/2006/relationships/image" Target="media/image623.png"/><Relationship Id="rId1161" Type="http://schemas.openxmlformats.org/officeDocument/2006/relationships/image" Target="media/image1155.png"/><Relationship Id="rId1259" Type="http://schemas.openxmlformats.org/officeDocument/2006/relationships/image" Target="media/image1253.png"/><Relationship Id="rId1466" Type="http://schemas.openxmlformats.org/officeDocument/2006/relationships/image" Target="media/image1460.png"/><Relationship Id="rId2005" Type="http://schemas.openxmlformats.org/officeDocument/2006/relationships/image" Target="media/image1999.png"/><Relationship Id="rId2212" Type="http://schemas.openxmlformats.org/officeDocument/2006/relationships/image" Target="media/image2206.png"/><Relationship Id="rId2864" Type="http://schemas.openxmlformats.org/officeDocument/2006/relationships/image" Target="media/image2858.png"/><Relationship Id="rId836" Type="http://schemas.openxmlformats.org/officeDocument/2006/relationships/image" Target="media/image830.png"/><Relationship Id="rId1021" Type="http://schemas.openxmlformats.org/officeDocument/2006/relationships/image" Target="media/image1015.png"/><Relationship Id="rId1119" Type="http://schemas.openxmlformats.org/officeDocument/2006/relationships/image" Target="media/image1113.png"/><Relationship Id="rId1673" Type="http://schemas.openxmlformats.org/officeDocument/2006/relationships/image" Target="media/image1667.png"/><Relationship Id="rId1880" Type="http://schemas.openxmlformats.org/officeDocument/2006/relationships/image" Target="media/image1874.png"/><Relationship Id="rId1978" Type="http://schemas.openxmlformats.org/officeDocument/2006/relationships/image" Target="media/image1972.png"/><Relationship Id="rId2517" Type="http://schemas.openxmlformats.org/officeDocument/2006/relationships/image" Target="media/image2511.png"/><Relationship Id="rId2724" Type="http://schemas.openxmlformats.org/officeDocument/2006/relationships/image" Target="media/image2718.png"/><Relationship Id="rId2931" Type="http://schemas.openxmlformats.org/officeDocument/2006/relationships/image" Target="media/image2925.png"/><Relationship Id="rId903" Type="http://schemas.openxmlformats.org/officeDocument/2006/relationships/image" Target="media/image897.png"/><Relationship Id="rId1326" Type="http://schemas.openxmlformats.org/officeDocument/2006/relationships/image" Target="media/image1320.png"/><Relationship Id="rId1533" Type="http://schemas.openxmlformats.org/officeDocument/2006/relationships/image" Target="media/image1527.png"/><Relationship Id="rId1740" Type="http://schemas.openxmlformats.org/officeDocument/2006/relationships/image" Target="media/image1734.png"/><Relationship Id="rId32" Type="http://schemas.openxmlformats.org/officeDocument/2006/relationships/image" Target="media/image26.png"/><Relationship Id="rId1600" Type="http://schemas.openxmlformats.org/officeDocument/2006/relationships/image" Target="media/image1594.png"/><Relationship Id="rId1838" Type="http://schemas.openxmlformats.org/officeDocument/2006/relationships/image" Target="media/image1832.png"/><Relationship Id="rId181" Type="http://schemas.openxmlformats.org/officeDocument/2006/relationships/image" Target="media/image175.png"/><Relationship Id="rId1905" Type="http://schemas.openxmlformats.org/officeDocument/2006/relationships/image" Target="media/image1899.png"/><Relationship Id="rId279" Type="http://schemas.openxmlformats.org/officeDocument/2006/relationships/image" Target="media/image273.png"/><Relationship Id="rId486" Type="http://schemas.openxmlformats.org/officeDocument/2006/relationships/image" Target="media/image480.png"/><Relationship Id="rId693" Type="http://schemas.openxmlformats.org/officeDocument/2006/relationships/image" Target="media/image687.png"/><Relationship Id="rId2167" Type="http://schemas.openxmlformats.org/officeDocument/2006/relationships/image" Target="media/image2161.png"/><Relationship Id="rId2374" Type="http://schemas.openxmlformats.org/officeDocument/2006/relationships/image" Target="media/image2368.png"/><Relationship Id="rId2581" Type="http://schemas.openxmlformats.org/officeDocument/2006/relationships/image" Target="media/image2575.png"/><Relationship Id="rId139" Type="http://schemas.openxmlformats.org/officeDocument/2006/relationships/image" Target="media/image133.png"/><Relationship Id="rId346" Type="http://schemas.openxmlformats.org/officeDocument/2006/relationships/image" Target="media/image340.png"/><Relationship Id="rId553" Type="http://schemas.openxmlformats.org/officeDocument/2006/relationships/image" Target="media/image547.png"/><Relationship Id="rId760" Type="http://schemas.openxmlformats.org/officeDocument/2006/relationships/image" Target="media/image754.png"/><Relationship Id="rId998" Type="http://schemas.openxmlformats.org/officeDocument/2006/relationships/image" Target="media/image992.png"/><Relationship Id="rId1183" Type="http://schemas.openxmlformats.org/officeDocument/2006/relationships/image" Target="media/image1177.png"/><Relationship Id="rId1390" Type="http://schemas.openxmlformats.org/officeDocument/2006/relationships/image" Target="media/image1384.png"/><Relationship Id="rId2027" Type="http://schemas.openxmlformats.org/officeDocument/2006/relationships/image" Target="media/image2021.png"/><Relationship Id="rId2234" Type="http://schemas.openxmlformats.org/officeDocument/2006/relationships/image" Target="media/image2228.png"/><Relationship Id="rId2441" Type="http://schemas.openxmlformats.org/officeDocument/2006/relationships/image" Target="media/image2435.png"/><Relationship Id="rId2679" Type="http://schemas.openxmlformats.org/officeDocument/2006/relationships/image" Target="media/image2673.png"/><Relationship Id="rId2886" Type="http://schemas.openxmlformats.org/officeDocument/2006/relationships/image" Target="media/image2880.png"/><Relationship Id="rId206" Type="http://schemas.openxmlformats.org/officeDocument/2006/relationships/image" Target="media/image200.png"/><Relationship Id="rId413" Type="http://schemas.openxmlformats.org/officeDocument/2006/relationships/image" Target="media/image407.png"/><Relationship Id="rId858" Type="http://schemas.openxmlformats.org/officeDocument/2006/relationships/image" Target="media/image852.png"/><Relationship Id="rId1043" Type="http://schemas.openxmlformats.org/officeDocument/2006/relationships/image" Target="media/image1037.png"/><Relationship Id="rId1488" Type="http://schemas.openxmlformats.org/officeDocument/2006/relationships/image" Target="media/image1482.png"/><Relationship Id="rId1695" Type="http://schemas.openxmlformats.org/officeDocument/2006/relationships/image" Target="media/image1689.png"/><Relationship Id="rId2539" Type="http://schemas.openxmlformats.org/officeDocument/2006/relationships/image" Target="media/image2533.png"/><Relationship Id="rId2746" Type="http://schemas.openxmlformats.org/officeDocument/2006/relationships/image" Target="media/image2740.png"/><Relationship Id="rId2953" Type="http://schemas.openxmlformats.org/officeDocument/2006/relationships/image" Target="media/image2947.png"/><Relationship Id="rId620" Type="http://schemas.openxmlformats.org/officeDocument/2006/relationships/image" Target="media/image614.png"/><Relationship Id="rId718" Type="http://schemas.openxmlformats.org/officeDocument/2006/relationships/image" Target="media/image712.png"/><Relationship Id="rId925" Type="http://schemas.openxmlformats.org/officeDocument/2006/relationships/image" Target="media/image919.png"/><Relationship Id="rId1250" Type="http://schemas.openxmlformats.org/officeDocument/2006/relationships/image" Target="media/image1244.png"/><Relationship Id="rId1348" Type="http://schemas.openxmlformats.org/officeDocument/2006/relationships/image" Target="media/image1342.png"/><Relationship Id="rId1555" Type="http://schemas.openxmlformats.org/officeDocument/2006/relationships/image" Target="media/image1549.png"/><Relationship Id="rId1762" Type="http://schemas.openxmlformats.org/officeDocument/2006/relationships/image" Target="media/image1756.png"/><Relationship Id="rId2301" Type="http://schemas.openxmlformats.org/officeDocument/2006/relationships/image" Target="media/image2295.png"/><Relationship Id="rId2606" Type="http://schemas.openxmlformats.org/officeDocument/2006/relationships/image" Target="media/image2600.png"/><Relationship Id="rId1110" Type="http://schemas.openxmlformats.org/officeDocument/2006/relationships/image" Target="media/image1104.png"/><Relationship Id="rId1208" Type="http://schemas.openxmlformats.org/officeDocument/2006/relationships/image" Target="media/image1202.png"/><Relationship Id="rId1415" Type="http://schemas.openxmlformats.org/officeDocument/2006/relationships/image" Target="media/image1409.png"/><Relationship Id="rId2813" Type="http://schemas.openxmlformats.org/officeDocument/2006/relationships/image" Target="media/image2807.png"/><Relationship Id="rId54" Type="http://schemas.openxmlformats.org/officeDocument/2006/relationships/image" Target="media/image48.png"/><Relationship Id="rId1622" Type="http://schemas.openxmlformats.org/officeDocument/2006/relationships/image" Target="media/image1616.png"/><Relationship Id="rId1927" Type="http://schemas.openxmlformats.org/officeDocument/2006/relationships/image" Target="media/image1921.png"/><Relationship Id="rId2091" Type="http://schemas.openxmlformats.org/officeDocument/2006/relationships/image" Target="media/image2085.png"/><Relationship Id="rId2189" Type="http://schemas.openxmlformats.org/officeDocument/2006/relationships/image" Target="media/image2183.png"/><Relationship Id="rId270" Type="http://schemas.openxmlformats.org/officeDocument/2006/relationships/image" Target="media/image264.png"/><Relationship Id="rId2396" Type="http://schemas.openxmlformats.org/officeDocument/2006/relationships/image" Target="media/image2390.png"/><Relationship Id="rId130" Type="http://schemas.openxmlformats.org/officeDocument/2006/relationships/image" Target="media/image124.png"/><Relationship Id="rId368" Type="http://schemas.openxmlformats.org/officeDocument/2006/relationships/image" Target="media/image362.png"/><Relationship Id="rId575" Type="http://schemas.openxmlformats.org/officeDocument/2006/relationships/image" Target="media/image569.png"/><Relationship Id="rId782" Type="http://schemas.openxmlformats.org/officeDocument/2006/relationships/image" Target="media/image776.png"/><Relationship Id="rId2049" Type="http://schemas.openxmlformats.org/officeDocument/2006/relationships/image" Target="media/image2043.png"/><Relationship Id="rId2256" Type="http://schemas.openxmlformats.org/officeDocument/2006/relationships/image" Target="media/image2250.png"/><Relationship Id="rId2463" Type="http://schemas.openxmlformats.org/officeDocument/2006/relationships/image" Target="media/image2457.png"/><Relationship Id="rId2670" Type="http://schemas.openxmlformats.org/officeDocument/2006/relationships/image" Target="media/image2664.png"/><Relationship Id="rId228" Type="http://schemas.openxmlformats.org/officeDocument/2006/relationships/image" Target="media/image222.png"/><Relationship Id="rId435" Type="http://schemas.openxmlformats.org/officeDocument/2006/relationships/image" Target="media/image429.png"/><Relationship Id="rId642" Type="http://schemas.openxmlformats.org/officeDocument/2006/relationships/image" Target="media/image636.png"/><Relationship Id="rId1065" Type="http://schemas.openxmlformats.org/officeDocument/2006/relationships/image" Target="media/image1059.png"/><Relationship Id="rId1272" Type="http://schemas.openxmlformats.org/officeDocument/2006/relationships/image" Target="media/image1266.png"/><Relationship Id="rId2116" Type="http://schemas.openxmlformats.org/officeDocument/2006/relationships/image" Target="media/image2110.png"/><Relationship Id="rId2323" Type="http://schemas.openxmlformats.org/officeDocument/2006/relationships/image" Target="media/image2317.png"/><Relationship Id="rId2530" Type="http://schemas.openxmlformats.org/officeDocument/2006/relationships/image" Target="media/image2524.png"/><Relationship Id="rId2768" Type="http://schemas.openxmlformats.org/officeDocument/2006/relationships/image" Target="media/image2762.png"/><Relationship Id="rId502" Type="http://schemas.openxmlformats.org/officeDocument/2006/relationships/image" Target="media/image496.png"/><Relationship Id="rId947" Type="http://schemas.openxmlformats.org/officeDocument/2006/relationships/image" Target="media/image941.png"/><Relationship Id="rId1132" Type="http://schemas.openxmlformats.org/officeDocument/2006/relationships/image" Target="media/image1126.png"/><Relationship Id="rId1577" Type="http://schemas.openxmlformats.org/officeDocument/2006/relationships/image" Target="media/image1571.png"/><Relationship Id="rId1784" Type="http://schemas.openxmlformats.org/officeDocument/2006/relationships/image" Target="media/image1778.png"/><Relationship Id="rId1991" Type="http://schemas.openxmlformats.org/officeDocument/2006/relationships/image" Target="media/image1985.png"/><Relationship Id="rId2628" Type="http://schemas.openxmlformats.org/officeDocument/2006/relationships/image" Target="media/image2622.png"/><Relationship Id="rId2835" Type="http://schemas.openxmlformats.org/officeDocument/2006/relationships/image" Target="media/image2829.png"/><Relationship Id="rId76" Type="http://schemas.openxmlformats.org/officeDocument/2006/relationships/image" Target="media/image70.png"/><Relationship Id="rId807" Type="http://schemas.openxmlformats.org/officeDocument/2006/relationships/image" Target="media/image801.png"/><Relationship Id="rId1437" Type="http://schemas.openxmlformats.org/officeDocument/2006/relationships/image" Target="media/image1431.png"/><Relationship Id="rId1644" Type="http://schemas.openxmlformats.org/officeDocument/2006/relationships/image" Target="media/image1638.png"/><Relationship Id="rId1851" Type="http://schemas.openxmlformats.org/officeDocument/2006/relationships/image" Target="media/image1845.png"/><Relationship Id="rId2902" Type="http://schemas.openxmlformats.org/officeDocument/2006/relationships/image" Target="media/image2896.png"/><Relationship Id="rId1504" Type="http://schemas.openxmlformats.org/officeDocument/2006/relationships/image" Target="media/image1498.png"/><Relationship Id="rId1711" Type="http://schemas.openxmlformats.org/officeDocument/2006/relationships/image" Target="media/image1705.png"/><Relationship Id="rId1949" Type="http://schemas.openxmlformats.org/officeDocument/2006/relationships/image" Target="media/image1943.png"/><Relationship Id="rId292" Type="http://schemas.openxmlformats.org/officeDocument/2006/relationships/image" Target="media/image286.png"/><Relationship Id="rId1809" Type="http://schemas.openxmlformats.org/officeDocument/2006/relationships/image" Target="media/image1803.png"/><Relationship Id="rId597" Type="http://schemas.openxmlformats.org/officeDocument/2006/relationships/image" Target="media/image591.png"/><Relationship Id="rId2180" Type="http://schemas.openxmlformats.org/officeDocument/2006/relationships/image" Target="media/image2174.png"/><Relationship Id="rId2278" Type="http://schemas.openxmlformats.org/officeDocument/2006/relationships/image" Target="media/image2272.png"/><Relationship Id="rId2485" Type="http://schemas.openxmlformats.org/officeDocument/2006/relationships/image" Target="media/image2479.png"/><Relationship Id="rId152" Type="http://schemas.openxmlformats.org/officeDocument/2006/relationships/image" Target="media/image146.png"/><Relationship Id="rId457" Type="http://schemas.openxmlformats.org/officeDocument/2006/relationships/image" Target="media/image451.png"/><Relationship Id="rId1087" Type="http://schemas.openxmlformats.org/officeDocument/2006/relationships/image" Target="media/image1081.png"/><Relationship Id="rId1294" Type="http://schemas.openxmlformats.org/officeDocument/2006/relationships/image" Target="media/image1288.png"/><Relationship Id="rId2040" Type="http://schemas.openxmlformats.org/officeDocument/2006/relationships/image" Target="media/image2034.png"/><Relationship Id="rId2138" Type="http://schemas.openxmlformats.org/officeDocument/2006/relationships/image" Target="media/image2132.png"/><Relationship Id="rId2692" Type="http://schemas.openxmlformats.org/officeDocument/2006/relationships/image" Target="media/image2686.png"/><Relationship Id="rId664" Type="http://schemas.openxmlformats.org/officeDocument/2006/relationships/image" Target="media/image658.png"/><Relationship Id="rId871" Type="http://schemas.openxmlformats.org/officeDocument/2006/relationships/image" Target="media/image865.png"/><Relationship Id="rId969" Type="http://schemas.openxmlformats.org/officeDocument/2006/relationships/image" Target="media/image963.png"/><Relationship Id="rId1599" Type="http://schemas.openxmlformats.org/officeDocument/2006/relationships/image" Target="media/image1593.png"/><Relationship Id="rId2345" Type="http://schemas.openxmlformats.org/officeDocument/2006/relationships/image" Target="media/image2339.png"/><Relationship Id="rId2552" Type="http://schemas.openxmlformats.org/officeDocument/2006/relationships/image" Target="media/image2546.png"/><Relationship Id="rId317" Type="http://schemas.openxmlformats.org/officeDocument/2006/relationships/image" Target="media/image311.png"/><Relationship Id="rId524" Type="http://schemas.openxmlformats.org/officeDocument/2006/relationships/image" Target="media/image518.png"/><Relationship Id="rId731" Type="http://schemas.openxmlformats.org/officeDocument/2006/relationships/image" Target="media/image725.png"/><Relationship Id="rId1154" Type="http://schemas.openxmlformats.org/officeDocument/2006/relationships/image" Target="media/image1148.png"/><Relationship Id="rId1361" Type="http://schemas.openxmlformats.org/officeDocument/2006/relationships/image" Target="media/image1355.png"/><Relationship Id="rId1459" Type="http://schemas.openxmlformats.org/officeDocument/2006/relationships/image" Target="media/image1453.png"/><Relationship Id="rId2205" Type="http://schemas.openxmlformats.org/officeDocument/2006/relationships/image" Target="media/image2199.png"/><Relationship Id="rId2412" Type="http://schemas.openxmlformats.org/officeDocument/2006/relationships/image" Target="media/image2406.png"/><Relationship Id="rId2857" Type="http://schemas.openxmlformats.org/officeDocument/2006/relationships/image" Target="media/image2851.png"/><Relationship Id="rId98" Type="http://schemas.openxmlformats.org/officeDocument/2006/relationships/image" Target="media/image92.png"/><Relationship Id="rId829" Type="http://schemas.openxmlformats.org/officeDocument/2006/relationships/image" Target="media/image823.png"/><Relationship Id="rId1014" Type="http://schemas.openxmlformats.org/officeDocument/2006/relationships/image" Target="media/image1008.png"/><Relationship Id="rId1221" Type="http://schemas.openxmlformats.org/officeDocument/2006/relationships/image" Target="media/image1215.png"/><Relationship Id="rId1666" Type="http://schemas.openxmlformats.org/officeDocument/2006/relationships/image" Target="media/image1660.png"/><Relationship Id="rId1873" Type="http://schemas.openxmlformats.org/officeDocument/2006/relationships/image" Target="media/image1867.png"/><Relationship Id="rId2717" Type="http://schemas.openxmlformats.org/officeDocument/2006/relationships/image" Target="media/image2711.png"/><Relationship Id="rId2924" Type="http://schemas.openxmlformats.org/officeDocument/2006/relationships/image" Target="media/image2918.png"/><Relationship Id="rId1319" Type="http://schemas.openxmlformats.org/officeDocument/2006/relationships/image" Target="media/image1313.png"/><Relationship Id="rId1526" Type="http://schemas.openxmlformats.org/officeDocument/2006/relationships/image" Target="media/image1520.png"/><Relationship Id="rId1733" Type="http://schemas.openxmlformats.org/officeDocument/2006/relationships/image" Target="media/image1727.png"/><Relationship Id="rId1940" Type="http://schemas.openxmlformats.org/officeDocument/2006/relationships/image" Target="media/image1934.png"/><Relationship Id="rId25" Type="http://schemas.openxmlformats.org/officeDocument/2006/relationships/image" Target="media/image19.png"/><Relationship Id="rId1800" Type="http://schemas.openxmlformats.org/officeDocument/2006/relationships/image" Target="media/image1794.png"/><Relationship Id="rId174" Type="http://schemas.openxmlformats.org/officeDocument/2006/relationships/image" Target="media/image168.png"/><Relationship Id="rId381" Type="http://schemas.openxmlformats.org/officeDocument/2006/relationships/image" Target="media/image375.png"/><Relationship Id="rId2062" Type="http://schemas.openxmlformats.org/officeDocument/2006/relationships/image" Target="media/image2056.png"/><Relationship Id="rId241" Type="http://schemas.openxmlformats.org/officeDocument/2006/relationships/image" Target="media/image235.png"/><Relationship Id="rId479" Type="http://schemas.openxmlformats.org/officeDocument/2006/relationships/image" Target="media/image473.png"/><Relationship Id="rId686" Type="http://schemas.openxmlformats.org/officeDocument/2006/relationships/image" Target="media/image680.png"/><Relationship Id="rId893" Type="http://schemas.openxmlformats.org/officeDocument/2006/relationships/image" Target="media/image887.png"/><Relationship Id="rId2367" Type="http://schemas.openxmlformats.org/officeDocument/2006/relationships/image" Target="media/image2361.png"/><Relationship Id="rId2574" Type="http://schemas.openxmlformats.org/officeDocument/2006/relationships/image" Target="media/image2568.png"/><Relationship Id="rId2781" Type="http://schemas.openxmlformats.org/officeDocument/2006/relationships/image" Target="media/image2775.png"/><Relationship Id="rId339" Type="http://schemas.openxmlformats.org/officeDocument/2006/relationships/image" Target="media/image333.png"/><Relationship Id="rId546" Type="http://schemas.openxmlformats.org/officeDocument/2006/relationships/image" Target="media/image540.png"/><Relationship Id="rId753" Type="http://schemas.openxmlformats.org/officeDocument/2006/relationships/image" Target="media/image747.png"/><Relationship Id="rId1176" Type="http://schemas.openxmlformats.org/officeDocument/2006/relationships/image" Target="media/image1170.png"/><Relationship Id="rId1383" Type="http://schemas.openxmlformats.org/officeDocument/2006/relationships/image" Target="media/image1377.png"/><Relationship Id="rId2227" Type="http://schemas.openxmlformats.org/officeDocument/2006/relationships/image" Target="media/image2221.png"/><Relationship Id="rId2434" Type="http://schemas.openxmlformats.org/officeDocument/2006/relationships/image" Target="media/image2428.png"/><Relationship Id="rId2879" Type="http://schemas.openxmlformats.org/officeDocument/2006/relationships/image" Target="media/image2873.png"/><Relationship Id="rId101" Type="http://schemas.openxmlformats.org/officeDocument/2006/relationships/image" Target="media/image95.png"/><Relationship Id="rId406" Type="http://schemas.openxmlformats.org/officeDocument/2006/relationships/image" Target="media/image400.png"/><Relationship Id="rId960" Type="http://schemas.openxmlformats.org/officeDocument/2006/relationships/image" Target="media/image954.png"/><Relationship Id="rId1036" Type="http://schemas.openxmlformats.org/officeDocument/2006/relationships/image" Target="media/image1030.png"/><Relationship Id="rId1243" Type="http://schemas.openxmlformats.org/officeDocument/2006/relationships/image" Target="media/image1237.png"/><Relationship Id="rId1590" Type="http://schemas.openxmlformats.org/officeDocument/2006/relationships/image" Target="media/image1584.png"/><Relationship Id="rId1688" Type="http://schemas.openxmlformats.org/officeDocument/2006/relationships/image" Target="media/image1682.png"/><Relationship Id="rId1895" Type="http://schemas.openxmlformats.org/officeDocument/2006/relationships/image" Target="media/image1889.png"/><Relationship Id="rId2641" Type="http://schemas.openxmlformats.org/officeDocument/2006/relationships/image" Target="media/image2635.png"/><Relationship Id="rId2739" Type="http://schemas.openxmlformats.org/officeDocument/2006/relationships/image" Target="media/image2733.png"/><Relationship Id="rId2946" Type="http://schemas.openxmlformats.org/officeDocument/2006/relationships/image" Target="media/image2940.png"/><Relationship Id="rId613" Type="http://schemas.openxmlformats.org/officeDocument/2006/relationships/image" Target="media/image607.png"/><Relationship Id="rId820" Type="http://schemas.openxmlformats.org/officeDocument/2006/relationships/image" Target="media/image814.png"/><Relationship Id="rId918" Type="http://schemas.openxmlformats.org/officeDocument/2006/relationships/image" Target="media/image912.png"/><Relationship Id="rId1450" Type="http://schemas.openxmlformats.org/officeDocument/2006/relationships/image" Target="media/image1444.png"/><Relationship Id="rId1548" Type="http://schemas.openxmlformats.org/officeDocument/2006/relationships/image" Target="media/image1542.png"/><Relationship Id="rId1755" Type="http://schemas.openxmlformats.org/officeDocument/2006/relationships/image" Target="media/image1749.png"/><Relationship Id="rId2501" Type="http://schemas.openxmlformats.org/officeDocument/2006/relationships/image" Target="media/image2495.png"/><Relationship Id="rId1103" Type="http://schemas.openxmlformats.org/officeDocument/2006/relationships/image" Target="media/image1097.png"/><Relationship Id="rId1310" Type="http://schemas.openxmlformats.org/officeDocument/2006/relationships/image" Target="media/image1304.png"/><Relationship Id="rId1408" Type="http://schemas.openxmlformats.org/officeDocument/2006/relationships/image" Target="media/image1402.png"/><Relationship Id="rId1962" Type="http://schemas.openxmlformats.org/officeDocument/2006/relationships/image" Target="media/image1956.png"/><Relationship Id="rId2806" Type="http://schemas.openxmlformats.org/officeDocument/2006/relationships/image" Target="media/image2800.png"/><Relationship Id="rId47" Type="http://schemas.openxmlformats.org/officeDocument/2006/relationships/image" Target="media/image41.png"/><Relationship Id="rId1615" Type="http://schemas.openxmlformats.org/officeDocument/2006/relationships/image" Target="media/image1609.png"/><Relationship Id="rId1822" Type="http://schemas.openxmlformats.org/officeDocument/2006/relationships/image" Target="media/image1816.png"/><Relationship Id="rId196" Type="http://schemas.openxmlformats.org/officeDocument/2006/relationships/image" Target="media/image190.png"/><Relationship Id="rId2084" Type="http://schemas.openxmlformats.org/officeDocument/2006/relationships/image" Target="media/image2078.png"/><Relationship Id="rId2291" Type="http://schemas.openxmlformats.org/officeDocument/2006/relationships/image" Target="media/image2285.png"/><Relationship Id="rId263" Type="http://schemas.openxmlformats.org/officeDocument/2006/relationships/image" Target="media/image257.png"/><Relationship Id="rId470" Type="http://schemas.openxmlformats.org/officeDocument/2006/relationships/image" Target="media/image464.png"/><Relationship Id="rId2151" Type="http://schemas.openxmlformats.org/officeDocument/2006/relationships/image" Target="media/image2145.png"/><Relationship Id="rId2389" Type="http://schemas.openxmlformats.org/officeDocument/2006/relationships/image" Target="media/image2383.png"/><Relationship Id="rId2596" Type="http://schemas.openxmlformats.org/officeDocument/2006/relationships/image" Target="media/image2590.png"/><Relationship Id="rId123" Type="http://schemas.openxmlformats.org/officeDocument/2006/relationships/image" Target="media/image117.png"/><Relationship Id="rId330" Type="http://schemas.openxmlformats.org/officeDocument/2006/relationships/image" Target="media/image324.png"/><Relationship Id="rId568" Type="http://schemas.openxmlformats.org/officeDocument/2006/relationships/image" Target="media/image562.png"/><Relationship Id="rId775" Type="http://schemas.openxmlformats.org/officeDocument/2006/relationships/image" Target="media/image769.png"/><Relationship Id="rId982" Type="http://schemas.openxmlformats.org/officeDocument/2006/relationships/image" Target="media/image976.png"/><Relationship Id="rId1198" Type="http://schemas.openxmlformats.org/officeDocument/2006/relationships/image" Target="media/image1192.png"/><Relationship Id="rId2011" Type="http://schemas.openxmlformats.org/officeDocument/2006/relationships/image" Target="media/image2005.png"/><Relationship Id="rId2249" Type="http://schemas.openxmlformats.org/officeDocument/2006/relationships/image" Target="media/image2243.png"/><Relationship Id="rId2456" Type="http://schemas.openxmlformats.org/officeDocument/2006/relationships/image" Target="media/image2450.png"/><Relationship Id="rId2663" Type="http://schemas.openxmlformats.org/officeDocument/2006/relationships/image" Target="media/image2657.png"/><Relationship Id="rId2870" Type="http://schemas.openxmlformats.org/officeDocument/2006/relationships/image" Target="media/image2864.png"/><Relationship Id="rId428" Type="http://schemas.openxmlformats.org/officeDocument/2006/relationships/image" Target="media/image422.png"/><Relationship Id="rId635" Type="http://schemas.openxmlformats.org/officeDocument/2006/relationships/image" Target="media/image629.png"/><Relationship Id="rId842" Type="http://schemas.openxmlformats.org/officeDocument/2006/relationships/image" Target="media/image836.png"/><Relationship Id="rId1058" Type="http://schemas.openxmlformats.org/officeDocument/2006/relationships/image" Target="media/image1052.png"/><Relationship Id="rId1265" Type="http://schemas.openxmlformats.org/officeDocument/2006/relationships/image" Target="media/image1259.png"/><Relationship Id="rId1472" Type="http://schemas.openxmlformats.org/officeDocument/2006/relationships/image" Target="media/image1466.png"/><Relationship Id="rId2109" Type="http://schemas.openxmlformats.org/officeDocument/2006/relationships/image" Target="media/image2103.png"/><Relationship Id="rId2316" Type="http://schemas.openxmlformats.org/officeDocument/2006/relationships/image" Target="media/image2310.png"/><Relationship Id="rId2523" Type="http://schemas.openxmlformats.org/officeDocument/2006/relationships/image" Target="media/image2517.png"/><Relationship Id="rId2730" Type="http://schemas.openxmlformats.org/officeDocument/2006/relationships/image" Target="media/image2724.png"/><Relationship Id="rId702" Type="http://schemas.openxmlformats.org/officeDocument/2006/relationships/image" Target="media/image696.png"/><Relationship Id="rId1125" Type="http://schemas.openxmlformats.org/officeDocument/2006/relationships/image" Target="media/image1119.png"/><Relationship Id="rId1332" Type="http://schemas.openxmlformats.org/officeDocument/2006/relationships/image" Target="media/image1326.png"/><Relationship Id="rId1777" Type="http://schemas.openxmlformats.org/officeDocument/2006/relationships/image" Target="media/image1771.png"/><Relationship Id="rId1984" Type="http://schemas.openxmlformats.org/officeDocument/2006/relationships/image" Target="media/image1978.png"/><Relationship Id="rId2828" Type="http://schemas.openxmlformats.org/officeDocument/2006/relationships/image" Target="media/image2822.png"/><Relationship Id="rId69" Type="http://schemas.openxmlformats.org/officeDocument/2006/relationships/image" Target="media/image63.png"/><Relationship Id="rId1637" Type="http://schemas.openxmlformats.org/officeDocument/2006/relationships/image" Target="media/image1631.png"/><Relationship Id="rId1844" Type="http://schemas.openxmlformats.org/officeDocument/2006/relationships/image" Target="media/image1838.png"/><Relationship Id="rId1704" Type="http://schemas.openxmlformats.org/officeDocument/2006/relationships/image" Target="media/image1698.png"/><Relationship Id="rId285" Type="http://schemas.openxmlformats.org/officeDocument/2006/relationships/image" Target="media/image279.png"/><Relationship Id="rId1911" Type="http://schemas.openxmlformats.org/officeDocument/2006/relationships/image" Target="media/image1905.png"/><Relationship Id="rId492" Type="http://schemas.openxmlformats.org/officeDocument/2006/relationships/image" Target="media/image486.png"/><Relationship Id="rId797" Type="http://schemas.openxmlformats.org/officeDocument/2006/relationships/image" Target="media/image791.png"/><Relationship Id="rId2173" Type="http://schemas.openxmlformats.org/officeDocument/2006/relationships/image" Target="media/image2167.png"/><Relationship Id="rId2380" Type="http://schemas.openxmlformats.org/officeDocument/2006/relationships/image" Target="media/image2374.png"/><Relationship Id="rId2478" Type="http://schemas.openxmlformats.org/officeDocument/2006/relationships/image" Target="media/image2472.png"/><Relationship Id="rId145" Type="http://schemas.openxmlformats.org/officeDocument/2006/relationships/image" Target="media/image139.png"/><Relationship Id="rId352" Type="http://schemas.openxmlformats.org/officeDocument/2006/relationships/image" Target="media/image346.png"/><Relationship Id="rId1287" Type="http://schemas.openxmlformats.org/officeDocument/2006/relationships/image" Target="media/image1281.png"/><Relationship Id="rId2033" Type="http://schemas.openxmlformats.org/officeDocument/2006/relationships/image" Target="media/image2027.png"/><Relationship Id="rId2240" Type="http://schemas.openxmlformats.org/officeDocument/2006/relationships/image" Target="media/image2234.png"/><Relationship Id="rId2685" Type="http://schemas.openxmlformats.org/officeDocument/2006/relationships/image" Target="media/image2679.png"/><Relationship Id="rId2892" Type="http://schemas.openxmlformats.org/officeDocument/2006/relationships/image" Target="media/image2886.png"/><Relationship Id="rId212" Type="http://schemas.openxmlformats.org/officeDocument/2006/relationships/image" Target="media/image206.png"/><Relationship Id="rId657" Type="http://schemas.openxmlformats.org/officeDocument/2006/relationships/image" Target="media/image651.png"/><Relationship Id="rId864" Type="http://schemas.openxmlformats.org/officeDocument/2006/relationships/image" Target="media/image858.png"/><Relationship Id="rId1494" Type="http://schemas.openxmlformats.org/officeDocument/2006/relationships/image" Target="media/image1488.png"/><Relationship Id="rId1799" Type="http://schemas.openxmlformats.org/officeDocument/2006/relationships/image" Target="media/image1793.png"/><Relationship Id="rId2100" Type="http://schemas.openxmlformats.org/officeDocument/2006/relationships/image" Target="media/image2094.png"/><Relationship Id="rId2338" Type="http://schemas.openxmlformats.org/officeDocument/2006/relationships/image" Target="media/image2332.png"/><Relationship Id="rId2545" Type="http://schemas.openxmlformats.org/officeDocument/2006/relationships/image" Target="media/image2539.png"/><Relationship Id="rId2752" Type="http://schemas.openxmlformats.org/officeDocument/2006/relationships/image" Target="media/image2746.png"/><Relationship Id="rId517" Type="http://schemas.openxmlformats.org/officeDocument/2006/relationships/image" Target="media/image511.png"/><Relationship Id="rId724" Type="http://schemas.openxmlformats.org/officeDocument/2006/relationships/image" Target="media/image718.png"/><Relationship Id="rId931" Type="http://schemas.openxmlformats.org/officeDocument/2006/relationships/image" Target="media/image925.png"/><Relationship Id="rId1147" Type="http://schemas.openxmlformats.org/officeDocument/2006/relationships/image" Target="media/image1141.png"/><Relationship Id="rId1354" Type="http://schemas.openxmlformats.org/officeDocument/2006/relationships/image" Target="media/image1348.png"/><Relationship Id="rId1561" Type="http://schemas.openxmlformats.org/officeDocument/2006/relationships/image" Target="media/image1555.png"/><Relationship Id="rId2405" Type="http://schemas.openxmlformats.org/officeDocument/2006/relationships/image" Target="media/image2399.png"/><Relationship Id="rId2612" Type="http://schemas.openxmlformats.org/officeDocument/2006/relationships/image" Target="media/image2606.png"/><Relationship Id="rId60" Type="http://schemas.openxmlformats.org/officeDocument/2006/relationships/image" Target="media/image54.png"/><Relationship Id="rId1007" Type="http://schemas.openxmlformats.org/officeDocument/2006/relationships/image" Target="media/image1001.png"/><Relationship Id="rId1214" Type="http://schemas.openxmlformats.org/officeDocument/2006/relationships/image" Target="media/image1208.png"/><Relationship Id="rId1421" Type="http://schemas.openxmlformats.org/officeDocument/2006/relationships/image" Target="media/image1415.png"/><Relationship Id="rId1659" Type="http://schemas.openxmlformats.org/officeDocument/2006/relationships/image" Target="media/image1653.png"/><Relationship Id="rId1866" Type="http://schemas.openxmlformats.org/officeDocument/2006/relationships/image" Target="media/image1860.png"/><Relationship Id="rId2917" Type="http://schemas.openxmlformats.org/officeDocument/2006/relationships/image" Target="media/image2911.png"/><Relationship Id="rId1519" Type="http://schemas.openxmlformats.org/officeDocument/2006/relationships/image" Target="media/image1513.png"/><Relationship Id="rId1726" Type="http://schemas.openxmlformats.org/officeDocument/2006/relationships/image" Target="media/image1720.png"/><Relationship Id="rId1933" Type="http://schemas.openxmlformats.org/officeDocument/2006/relationships/image" Target="media/image1927.png"/><Relationship Id="rId18" Type="http://schemas.openxmlformats.org/officeDocument/2006/relationships/image" Target="media/image12.png"/><Relationship Id="rId2195" Type="http://schemas.openxmlformats.org/officeDocument/2006/relationships/image" Target="media/image2189.png"/><Relationship Id="rId167" Type="http://schemas.openxmlformats.org/officeDocument/2006/relationships/image" Target="media/image161.png"/><Relationship Id="rId374" Type="http://schemas.openxmlformats.org/officeDocument/2006/relationships/image" Target="media/image368.png"/><Relationship Id="rId581" Type="http://schemas.openxmlformats.org/officeDocument/2006/relationships/image" Target="media/image575.png"/><Relationship Id="rId2055" Type="http://schemas.openxmlformats.org/officeDocument/2006/relationships/image" Target="media/image2049.png"/><Relationship Id="rId2262" Type="http://schemas.openxmlformats.org/officeDocument/2006/relationships/image" Target="media/image2256.png"/><Relationship Id="rId234" Type="http://schemas.openxmlformats.org/officeDocument/2006/relationships/image" Target="media/image228.png"/><Relationship Id="rId679" Type="http://schemas.openxmlformats.org/officeDocument/2006/relationships/image" Target="media/image673.png"/><Relationship Id="rId886" Type="http://schemas.openxmlformats.org/officeDocument/2006/relationships/image" Target="media/image880.png"/><Relationship Id="rId2567" Type="http://schemas.openxmlformats.org/officeDocument/2006/relationships/image" Target="media/image2561.png"/><Relationship Id="rId2774" Type="http://schemas.openxmlformats.org/officeDocument/2006/relationships/image" Target="media/image2768.png"/><Relationship Id="rId2" Type="http://schemas.openxmlformats.org/officeDocument/2006/relationships/styles" Target="styles.xml"/><Relationship Id="rId441" Type="http://schemas.openxmlformats.org/officeDocument/2006/relationships/image" Target="media/image435.png"/><Relationship Id="rId539" Type="http://schemas.openxmlformats.org/officeDocument/2006/relationships/image" Target="media/image533.png"/><Relationship Id="rId746" Type="http://schemas.openxmlformats.org/officeDocument/2006/relationships/image" Target="media/image740.png"/><Relationship Id="rId1071" Type="http://schemas.openxmlformats.org/officeDocument/2006/relationships/image" Target="media/image1065.png"/><Relationship Id="rId1169" Type="http://schemas.openxmlformats.org/officeDocument/2006/relationships/image" Target="media/image1163.png"/><Relationship Id="rId1376" Type="http://schemas.openxmlformats.org/officeDocument/2006/relationships/image" Target="media/image1370.png"/><Relationship Id="rId1583" Type="http://schemas.openxmlformats.org/officeDocument/2006/relationships/image" Target="media/image1577.png"/><Relationship Id="rId2122" Type="http://schemas.openxmlformats.org/officeDocument/2006/relationships/image" Target="media/image2116.png"/><Relationship Id="rId2427" Type="http://schemas.openxmlformats.org/officeDocument/2006/relationships/image" Target="media/image2421.png"/><Relationship Id="rId301" Type="http://schemas.openxmlformats.org/officeDocument/2006/relationships/image" Target="media/image295.png"/><Relationship Id="rId953" Type="http://schemas.openxmlformats.org/officeDocument/2006/relationships/image" Target="media/image947.png"/><Relationship Id="rId1029" Type="http://schemas.openxmlformats.org/officeDocument/2006/relationships/image" Target="media/image1023.png"/><Relationship Id="rId1236" Type="http://schemas.openxmlformats.org/officeDocument/2006/relationships/image" Target="media/image1230.png"/><Relationship Id="rId1790" Type="http://schemas.openxmlformats.org/officeDocument/2006/relationships/image" Target="media/image1784.png"/><Relationship Id="rId1888" Type="http://schemas.openxmlformats.org/officeDocument/2006/relationships/image" Target="media/image1882.png"/><Relationship Id="rId2634" Type="http://schemas.openxmlformats.org/officeDocument/2006/relationships/image" Target="media/image2628.png"/><Relationship Id="rId2841" Type="http://schemas.openxmlformats.org/officeDocument/2006/relationships/image" Target="media/image2835.png"/><Relationship Id="rId2939" Type="http://schemas.openxmlformats.org/officeDocument/2006/relationships/image" Target="media/image2933.png"/><Relationship Id="rId82" Type="http://schemas.openxmlformats.org/officeDocument/2006/relationships/image" Target="media/image76.png"/><Relationship Id="rId606" Type="http://schemas.openxmlformats.org/officeDocument/2006/relationships/image" Target="media/image600.png"/><Relationship Id="rId813" Type="http://schemas.openxmlformats.org/officeDocument/2006/relationships/image" Target="media/image807.png"/><Relationship Id="rId1443" Type="http://schemas.openxmlformats.org/officeDocument/2006/relationships/image" Target="media/image1437.png"/><Relationship Id="rId1650" Type="http://schemas.openxmlformats.org/officeDocument/2006/relationships/image" Target="media/image1644.png"/><Relationship Id="rId1748" Type="http://schemas.openxmlformats.org/officeDocument/2006/relationships/image" Target="media/image1742.png"/><Relationship Id="rId2701" Type="http://schemas.openxmlformats.org/officeDocument/2006/relationships/image" Target="media/image2695.png"/><Relationship Id="rId1303" Type="http://schemas.openxmlformats.org/officeDocument/2006/relationships/image" Target="media/image1297.png"/><Relationship Id="rId1510" Type="http://schemas.openxmlformats.org/officeDocument/2006/relationships/image" Target="media/image1504.png"/><Relationship Id="rId1955" Type="http://schemas.openxmlformats.org/officeDocument/2006/relationships/image" Target="media/image1949.png"/><Relationship Id="rId1608" Type="http://schemas.openxmlformats.org/officeDocument/2006/relationships/image" Target="media/image1602.png"/><Relationship Id="rId1815" Type="http://schemas.openxmlformats.org/officeDocument/2006/relationships/image" Target="media/image1809.png"/><Relationship Id="rId189" Type="http://schemas.openxmlformats.org/officeDocument/2006/relationships/image" Target="media/image183.png"/><Relationship Id="rId396" Type="http://schemas.openxmlformats.org/officeDocument/2006/relationships/image" Target="media/image390.png"/><Relationship Id="rId2077" Type="http://schemas.openxmlformats.org/officeDocument/2006/relationships/image" Target="media/image2071.png"/><Relationship Id="rId2284" Type="http://schemas.openxmlformats.org/officeDocument/2006/relationships/image" Target="media/image2278.png"/><Relationship Id="rId2491" Type="http://schemas.openxmlformats.org/officeDocument/2006/relationships/image" Target="media/image2485.png"/><Relationship Id="rId256" Type="http://schemas.openxmlformats.org/officeDocument/2006/relationships/image" Target="media/image250.png"/><Relationship Id="rId463" Type="http://schemas.openxmlformats.org/officeDocument/2006/relationships/image" Target="media/image457.png"/><Relationship Id="rId670" Type="http://schemas.openxmlformats.org/officeDocument/2006/relationships/image" Target="media/image664.png"/><Relationship Id="rId1093" Type="http://schemas.openxmlformats.org/officeDocument/2006/relationships/image" Target="media/image1087.png"/><Relationship Id="rId2144" Type="http://schemas.openxmlformats.org/officeDocument/2006/relationships/image" Target="media/image2138.png"/><Relationship Id="rId2351" Type="http://schemas.openxmlformats.org/officeDocument/2006/relationships/image" Target="media/image2345.png"/><Relationship Id="rId2589" Type="http://schemas.openxmlformats.org/officeDocument/2006/relationships/image" Target="media/image2583.png"/><Relationship Id="rId2796" Type="http://schemas.openxmlformats.org/officeDocument/2006/relationships/image" Target="media/image2790.png"/><Relationship Id="rId116" Type="http://schemas.openxmlformats.org/officeDocument/2006/relationships/image" Target="media/image110.png"/><Relationship Id="rId323" Type="http://schemas.openxmlformats.org/officeDocument/2006/relationships/image" Target="media/image317.png"/><Relationship Id="rId530" Type="http://schemas.openxmlformats.org/officeDocument/2006/relationships/image" Target="media/image524.png"/><Relationship Id="rId768" Type="http://schemas.openxmlformats.org/officeDocument/2006/relationships/image" Target="media/image762.png"/><Relationship Id="rId975" Type="http://schemas.openxmlformats.org/officeDocument/2006/relationships/image" Target="media/image969.png"/><Relationship Id="rId1160" Type="http://schemas.openxmlformats.org/officeDocument/2006/relationships/image" Target="media/image1154.png"/><Relationship Id="rId1398" Type="http://schemas.openxmlformats.org/officeDocument/2006/relationships/image" Target="media/image1392.png"/><Relationship Id="rId2004" Type="http://schemas.openxmlformats.org/officeDocument/2006/relationships/image" Target="media/image1998.png"/><Relationship Id="rId2211" Type="http://schemas.openxmlformats.org/officeDocument/2006/relationships/image" Target="media/image2205.png"/><Relationship Id="rId2449" Type="http://schemas.openxmlformats.org/officeDocument/2006/relationships/image" Target="media/image2443.png"/><Relationship Id="rId2656" Type="http://schemas.openxmlformats.org/officeDocument/2006/relationships/image" Target="media/image2650.png"/><Relationship Id="rId2863" Type="http://schemas.openxmlformats.org/officeDocument/2006/relationships/image" Target="media/image2857.png"/><Relationship Id="rId628" Type="http://schemas.openxmlformats.org/officeDocument/2006/relationships/image" Target="media/image622.png"/><Relationship Id="rId835" Type="http://schemas.openxmlformats.org/officeDocument/2006/relationships/image" Target="media/image829.png"/><Relationship Id="rId1258" Type="http://schemas.openxmlformats.org/officeDocument/2006/relationships/image" Target="media/image1252.png"/><Relationship Id="rId1465" Type="http://schemas.openxmlformats.org/officeDocument/2006/relationships/image" Target="media/image1459.png"/><Relationship Id="rId1672" Type="http://schemas.openxmlformats.org/officeDocument/2006/relationships/image" Target="media/image1666.png"/><Relationship Id="rId2309" Type="http://schemas.openxmlformats.org/officeDocument/2006/relationships/image" Target="media/image2303.png"/><Relationship Id="rId2516" Type="http://schemas.openxmlformats.org/officeDocument/2006/relationships/image" Target="media/image2510.png"/><Relationship Id="rId2723" Type="http://schemas.openxmlformats.org/officeDocument/2006/relationships/image" Target="media/image2717.png"/><Relationship Id="rId1020" Type="http://schemas.openxmlformats.org/officeDocument/2006/relationships/image" Target="media/image1014.png"/><Relationship Id="rId1118" Type="http://schemas.openxmlformats.org/officeDocument/2006/relationships/image" Target="media/image1112.png"/><Relationship Id="rId1325" Type="http://schemas.openxmlformats.org/officeDocument/2006/relationships/image" Target="media/image1319.png"/><Relationship Id="rId1532" Type="http://schemas.openxmlformats.org/officeDocument/2006/relationships/image" Target="media/image1526.png"/><Relationship Id="rId1977" Type="http://schemas.openxmlformats.org/officeDocument/2006/relationships/image" Target="media/image1971.png"/><Relationship Id="rId2930" Type="http://schemas.openxmlformats.org/officeDocument/2006/relationships/image" Target="media/image2924.png"/><Relationship Id="rId902" Type="http://schemas.openxmlformats.org/officeDocument/2006/relationships/image" Target="media/image896.png"/><Relationship Id="rId1837" Type="http://schemas.openxmlformats.org/officeDocument/2006/relationships/image" Target="media/image1831.png"/><Relationship Id="rId31" Type="http://schemas.openxmlformats.org/officeDocument/2006/relationships/image" Target="media/image25.png"/><Relationship Id="rId2099" Type="http://schemas.openxmlformats.org/officeDocument/2006/relationships/image" Target="media/image2093.png"/><Relationship Id="rId180" Type="http://schemas.openxmlformats.org/officeDocument/2006/relationships/image" Target="media/image174.png"/><Relationship Id="rId278" Type="http://schemas.openxmlformats.org/officeDocument/2006/relationships/image" Target="media/image272.png"/><Relationship Id="rId1904" Type="http://schemas.openxmlformats.org/officeDocument/2006/relationships/image" Target="media/image1898.png"/><Relationship Id="rId485" Type="http://schemas.openxmlformats.org/officeDocument/2006/relationships/image" Target="media/image479.png"/><Relationship Id="rId692" Type="http://schemas.openxmlformats.org/officeDocument/2006/relationships/image" Target="media/image686.png"/><Relationship Id="rId2166" Type="http://schemas.openxmlformats.org/officeDocument/2006/relationships/image" Target="media/image2160.png"/><Relationship Id="rId2373" Type="http://schemas.openxmlformats.org/officeDocument/2006/relationships/image" Target="media/image2367.png"/><Relationship Id="rId2580" Type="http://schemas.openxmlformats.org/officeDocument/2006/relationships/image" Target="media/image2574.png"/><Relationship Id="rId138" Type="http://schemas.openxmlformats.org/officeDocument/2006/relationships/image" Target="media/image132.png"/><Relationship Id="rId345" Type="http://schemas.openxmlformats.org/officeDocument/2006/relationships/image" Target="media/image339.png"/><Relationship Id="rId552" Type="http://schemas.openxmlformats.org/officeDocument/2006/relationships/image" Target="media/image546.png"/><Relationship Id="rId997" Type="http://schemas.openxmlformats.org/officeDocument/2006/relationships/image" Target="media/image991.png"/><Relationship Id="rId1182" Type="http://schemas.openxmlformats.org/officeDocument/2006/relationships/image" Target="media/image1176.png"/><Relationship Id="rId2026" Type="http://schemas.openxmlformats.org/officeDocument/2006/relationships/image" Target="media/image2020.png"/><Relationship Id="rId2233" Type="http://schemas.openxmlformats.org/officeDocument/2006/relationships/image" Target="media/image2227.png"/><Relationship Id="rId2440" Type="http://schemas.openxmlformats.org/officeDocument/2006/relationships/image" Target="media/image2434.png"/><Relationship Id="rId2678" Type="http://schemas.openxmlformats.org/officeDocument/2006/relationships/image" Target="media/image2672.png"/><Relationship Id="rId2885" Type="http://schemas.openxmlformats.org/officeDocument/2006/relationships/image" Target="media/image2879.png"/><Relationship Id="rId205" Type="http://schemas.openxmlformats.org/officeDocument/2006/relationships/image" Target="media/image199.png"/><Relationship Id="rId412" Type="http://schemas.openxmlformats.org/officeDocument/2006/relationships/image" Target="media/image406.png"/><Relationship Id="rId857" Type="http://schemas.openxmlformats.org/officeDocument/2006/relationships/image" Target="media/image851.png"/><Relationship Id="rId1042" Type="http://schemas.openxmlformats.org/officeDocument/2006/relationships/image" Target="media/image1036.png"/><Relationship Id="rId1487" Type="http://schemas.openxmlformats.org/officeDocument/2006/relationships/image" Target="media/image1481.png"/><Relationship Id="rId1694" Type="http://schemas.openxmlformats.org/officeDocument/2006/relationships/image" Target="media/image1688.png"/><Relationship Id="rId2300" Type="http://schemas.openxmlformats.org/officeDocument/2006/relationships/image" Target="media/image2294.png"/><Relationship Id="rId2538" Type="http://schemas.openxmlformats.org/officeDocument/2006/relationships/image" Target="media/image2532.png"/><Relationship Id="rId2745" Type="http://schemas.openxmlformats.org/officeDocument/2006/relationships/image" Target="media/image2739.png"/><Relationship Id="rId2952" Type="http://schemas.openxmlformats.org/officeDocument/2006/relationships/image" Target="media/image2946.png"/><Relationship Id="rId717" Type="http://schemas.openxmlformats.org/officeDocument/2006/relationships/image" Target="media/image711.png"/><Relationship Id="rId924" Type="http://schemas.openxmlformats.org/officeDocument/2006/relationships/image" Target="media/image918.png"/><Relationship Id="rId1347" Type="http://schemas.openxmlformats.org/officeDocument/2006/relationships/image" Target="media/image1341.png"/><Relationship Id="rId1554" Type="http://schemas.openxmlformats.org/officeDocument/2006/relationships/image" Target="media/image1548.png"/><Relationship Id="rId1761" Type="http://schemas.openxmlformats.org/officeDocument/2006/relationships/image" Target="media/image1755.png"/><Relationship Id="rId1999" Type="http://schemas.openxmlformats.org/officeDocument/2006/relationships/image" Target="media/image1993.png"/><Relationship Id="rId2605" Type="http://schemas.openxmlformats.org/officeDocument/2006/relationships/image" Target="media/image2599.png"/><Relationship Id="rId2812" Type="http://schemas.openxmlformats.org/officeDocument/2006/relationships/image" Target="media/image2806.png"/><Relationship Id="rId53" Type="http://schemas.openxmlformats.org/officeDocument/2006/relationships/image" Target="media/image47.png"/><Relationship Id="rId1207" Type="http://schemas.openxmlformats.org/officeDocument/2006/relationships/image" Target="media/image1201.png"/><Relationship Id="rId1414" Type="http://schemas.openxmlformats.org/officeDocument/2006/relationships/image" Target="media/image1408.png"/><Relationship Id="rId1621" Type="http://schemas.openxmlformats.org/officeDocument/2006/relationships/image" Target="media/image1615.png"/><Relationship Id="rId1859" Type="http://schemas.openxmlformats.org/officeDocument/2006/relationships/image" Target="media/image1853.png"/><Relationship Id="rId1719" Type="http://schemas.openxmlformats.org/officeDocument/2006/relationships/image" Target="media/image1713.png"/><Relationship Id="rId1926" Type="http://schemas.openxmlformats.org/officeDocument/2006/relationships/image" Target="media/image1920.png"/><Relationship Id="rId2090" Type="http://schemas.openxmlformats.org/officeDocument/2006/relationships/image" Target="media/image2084.png"/><Relationship Id="rId2188" Type="http://schemas.openxmlformats.org/officeDocument/2006/relationships/image" Target="media/image2182.png"/><Relationship Id="rId2395" Type="http://schemas.openxmlformats.org/officeDocument/2006/relationships/image" Target="media/image2389.png"/><Relationship Id="rId367" Type="http://schemas.openxmlformats.org/officeDocument/2006/relationships/image" Target="media/image361.png"/><Relationship Id="rId574" Type="http://schemas.openxmlformats.org/officeDocument/2006/relationships/image" Target="media/image568.png"/><Relationship Id="rId2048" Type="http://schemas.openxmlformats.org/officeDocument/2006/relationships/image" Target="media/image2042.png"/><Relationship Id="rId2255" Type="http://schemas.openxmlformats.org/officeDocument/2006/relationships/image" Target="media/image2249.png"/><Relationship Id="rId227" Type="http://schemas.openxmlformats.org/officeDocument/2006/relationships/image" Target="media/image221.png"/><Relationship Id="rId781" Type="http://schemas.openxmlformats.org/officeDocument/2006/relationships/image" Target="media/image775.png"/><Relationship Id="rId879" Type="http://schemas.openxmlformats.org/officeDocument/2006/relationships/image" Target="media/image873.png"/><Relationship Id="rId2462" Type="http://schemas.openxmlformats.org/officeDocument/2006/relationships/image" Target="media/image2456.png"/><Relationship Id="rId2767" Type="http://schemas.openxmlformats.org/officeDocument/2006/relationships/image" Target="media/image2761.png"/><Relationship Id="rId434" Type="http://schemas.openxmlformats.org/officeDocument/2006/relationships/image" Target="media/image428.png"/><Relationship Id="rId641" Type="http://schemas.openxmlformats.org/officeDocument/2006/relationships/image" Target="media/image635.png"/><Relationship Id="rId739" Type="http://schemas.openxmlformats.org/officeDocument/2006/relationships/image" Target="media/image733.png"/><Relationship Id="rId1064" Type="http://schemas.openxmlformats.org/officeDocument/2006/relationships/image" Target="media/image1058.png"/><Relationship Id="rId1271" Type="http://schemas.openxmlformats.org/officeDocument/2006/relationships/image" Target="media/image1265.png"/><Relationship Id="rId1369" Type="http://schemas.openxmlformats.org/officeDocument/2006/relationships/image" Target="media/image1363.png"/><Relationship Id="rId1576" Type="http://schemas.openxmlformats.org/officeDocument/2006/relationships/image" Target="media/image1570.png"/><Relationship Id="rId2115" Type="http://schemas.openxmlformats.org/officeDocument/2006/relationships/image" Target="media/image2109.png"/><Relationship Id="rId2322" Type="http://schemas.openxmlformats.org/officeDocument/2006/relationships/image" Target="media/image2316.png"/><Relationship Id="rId501" Type="http://schemas.openxmlformats.org/officeDocument/2006/relationships/image" Target="media/image495.png"/><Relationship Id="rId946" Type="http://schemas.openxmlformats.org/officeDocument/2006/relationships/image" Target="media/image940.png"/><Relationship Id="rId1131" Type="http://schemas.openxmlformats.org/officeDocument/2006/relationships/image" Target="media/image1125.png"/><Relationship Id="rId1229" Type="http://schemas.openxmlformats.org/officeDocument/2006/relationships/image" Target="media/image1223.png"/><Relationship Id="rId1783" Type="http://schemas.openxmlformats.org/officeDocument/2006/relationships/image" Target="media/image1777.png"/><Relationship Id="rId1990" Type="http://schemas.openxmlformats.org/officeDocument/2006/relationships/image" Target="media/image1984.png"/><Relationship Id="rId2627" Type="http://schemas.openxmlformats.org/officeDocument/2006/relationships/image" Target="media/image2621.png"/><Relationship Id="rId2834" Type="http://schemas.openxmlformats.org/officeDocument/2006/relationships/image" Target="media/image2828.png"/><Relationship Id="rId75" Type="http://schemas.openxmlformats.org/officeDocument/2006/relationships/image" Target="media/image69.png"/><Relationship Id="rId806" Type="http://schemas.openxmlformats.org/officeDocument/2006/relationships/image" Target="media/image800.png"/><Relationship Id="rId1436" Type="http://schemas.openxmlformats.org/officeDocument/2006/relationships/image" Target="media/image1430.png"/><Relationship Id="rId1643" Type="http://schemas.openxmlformats.org/officeDocument/2006/relationships/image" Target="media/image1637.png"/><Relationship Id="rId1850" Type="http://schemas.openxmlformats.org/officeDocument/2006/relationships/image" Target="media/image1844.png"/><Relationship Id="rId2901" Type="http://schemas.openxmlformats.org/officeDocument/2006/relationships/image" Target="media/image2895.png"/><Relationship Id="rId1503" Type="http://schemas.openxmlformats.org/officeDocument/2006/relationships/image" Target="media/image1497.png"/><Relationship Id="rId1710" Type="http://schemas.openxmlformats.org/officeDocument/2006/relationships/image" Target="media/image1704.png"/><Relationship Id="rId1948" Type="http://schemas.openxmlformats.org/officeDocument/2006/relationships/image" Target="media/image1942.png"/><Relationship Id="rId291" Type="http://schemas.openxmlformats.org/officeDocument/2006/relationships/image" Target="media/image285.png"/><Relationship Id="rId1808" Type="http://schemas.openxmlformats.org/officeDocument/2006/relationships/image" Target="media/image1802.png"/><Relationship Id="rId151" Type="http://schemas.openxmlformats.org/officeDocument/2006/relationships/image" Target="media/image145.png"/><Relationship Id="rId389" Type="http://schemas.openxmlformats.org/officeDocument/2006/relationships/image" Target="media/image383.png"/><Relationship Id="rId596" Type="http://schemas.openxmlformats.org/officeDocument/2006/relationships/image" Target="media/image590.png"/><Relationship Id="rId2277" Type="http://schemas.openxmlformats.org/officeDocument/2006/relationships/image" Target="media/image2271.png"/><Relationship Id="rId2484" Type="http://schemas.openxmlformats.org/officeDocument/2006/relationships/image" Target="media/image2478.png"/><Relationship Id="rId2691" Type="http://schemas.openxmlformats.org/officeDocument/2006/relationships/image" Target="media/image2685.png"/><Relationship Id="rId249" Type="http://schemas.openxmlformats.org/officeDocument/2006/relationships/image" Target="media/image243.png"/><Relationship Id="rId456" Type="http://schemas.openxmlformats.org/officeDocument/2006/relationships/image" Target="media/image450.png"/><Relationship Id="rId663" Type="http://schemas.openxmlformats.org/officeDocument/2006/relationships/image" Target="media/image657.png"/><Relationship Id="rId870" Type="http://schemas.openxmlformats.org/officeDocument/2006/relationships/image" Target="media/image864.png"/><Relationship Id="rId1086" Type="http://schemas.openxmlformats.org/officeDocument/2006/relationships/image" Target="media/image1080.png"/><Relationship Id="rId1293" Type="http://schemas.openxmlformats.org/officeDocument/2006/relationships/image" Target="media/image1287.png"/><Relationship Id="rId2137" Type="http://schemas.openxmlformats.org/officeDocument/2006/relationships/image" Target="media/image2131.png"/><Relationship Id="rId2344" Type="http://schemas.openxmlformats.org/officeDocument/2006/relationships/image" Target="media/image2338.png"/><Relationship Id="rId2551" Type="http://schemas.openxmlformats.org/officeDocument/2006/relationships/image" Target="media/image2545.png"/><Relationship Id="rId2789" Type="http://schemas.openxmlformats.org/officeDocument/2006/relationships/image" Target="media/image2783.png"/><Relationship Id="rId109" Type="http://schemas.openxmlformats.org/officeDocument/2006/relationships/image" Target="media/image103.png"/><Relationship Id="rId316" Type="http://schemas.openxmlformats.org/officeDocument/2006/relationships/image" Target="media/image310.png"/><Relationship Id="rId523" Type="http://schemas.openxmlformats.org/officeDocument/2006/relationships/image" Target="media/image517.png"/><Relationship Id="rId968" Type="http://schemas.openxmlformats.org/officeDocument/2006/relationships/image" Target="media/image962.png"/><Relationship Id="rId1153" Type="http://schemas.openxmlformats.org/officeDocument/2006/relationships/image" Target="media/image1147.png"/><Relationship Id="rId1598" Type="http://schemas.openxmlformats.org/officeDocument/2006/relationships/image" Target="media/image1592.png"/><Relationship Id="rId2204" Type="http://schemas.openxmlformats.org/officeDocument/2006/relationships/image" Target="media/image2198.png"/><Relationship Id="rId2649" Type="http://schemas.openxmlformats.org/officeDocument/2006/relationships/image" Target="media/image2643.png"/><Relationship Id="rId2856" Type="http://schemas.openxmlformats.org/officeDocument/2006/relationships/image" Target="media/image2850.png"/><Relationship Id="rId97" Type="http://schemas.openxmlformats.org/officeDocument/2006/relationships/image" Target="media/image91.png"/><Relationship Id="rId730" Type="http://schemas.openxmlformats.org/officeDocument/2006/relationships/image" Target="media/image724.png"/><Relationship Id="rId828" Type="http://schemas.openxmlformats.org/officeDocument/2006/relationships/image" Target="media/image822.png"/><Relationship Id="rId1013" Type="http://schemas.openxmlformats.org/officeDocument/2006/relationships/image" Target="media/image1007.png"/><Relationship Id="rId1360" Type="http://schemas.openxmlformats.org/officeDocument/2006/relationships/image" Target="media/image1354.png"/><Relationship Id="rId1458" Type="http://schemas.openxmlformats.org/officeDocument/2006/relationships/image" Target="media/image1452.png"/><Relationship Id="rId1665" Type="http://schemas.openxmlformats.org/officeDocument/2006/relationships/image" Target="media/image1659.png"/><Relationship Id="rId1872" Type="http://schemas.openxmlformats.org/officeDocument/2006/relationships/image" Target="media/image1866.png"/><Relationship Id="rId2411" Type="http://schemas.openxmlformats.org/officeDocument/2006/relationships/image" Target="media/image2405.png"/><Relationship Id="rId2509" Type="http://schemas.openxmlformats.org/officeDocument/2006/relationships/image" Target="media/image2503.png"/><Relationship Id="rId2716" Type="http://schemas.openxmlformats.org/officeDocument/2006/relationships/image" Target="media/image2710.png"/><Relationship Id="rId1220" Type="http://schemas.openxmlformats.org/officeDocument/2006/relationships/image" Target="media/image1214.png"/><Relationship Id="rId1318" Type="http://schemas.openxmlformats.org/officeDocument/2006/relationships/image" Target="media/image1312.png"/><Relationship Id="rId1525" Type="http://schemas.openxmlformats.org/officeDocument/2006/relationships/image" Target="media/image1519.png"/><Relationship Id="rId2923" Type="http://schemas.openxmlformats.org/officeDocument/2006/relationships/image" Target="media/image2917.png"/><Relationship Id="rId1732" Type="http://schemas.openxmlformats.org/officeDocument/2006/relationships/image" Target="media/image1726.png"/><Relationship Id="rId24" Type="http://schemas.openxmlformats.org/officeDocument/2006/relationships/image" Target="media/image18.png"/><Relationship Id="rId2299" Type="http://schemas.openxmlformats.org/officeDocument/2006/relationships/image" Target="media/image2293.png"/><Relationship Id="rId173" Type="http://schemas.openxmlformats.org/officeDocument/2006/relationships/image" Target="media/image167.png"/><Relationship Id="rId380" Type="http://schemas.openxmlformats.org/officeDocument/2006/relationships/image" Target="media/image374.png"/><Relationship Id="rId2061" Type="http://schemas.openxmlformats.org/officeDocument/2006/relationships/image" Target="media/image2055.png"/><Relationship Id="rId240" Type="http://schemas.openxmlformats.org/officeDocument/2006/relationships/image" Target="media/image234.png"/><Relationship Id="rId478" Type="http://schemas.openxmlformats.org/officeDocument/2006/relationships/image" Target="media/image472.png"/><Relationship Id="rId685" Type="http://schemas.openxmlformats.org/officeDocument/2006/relationships/image" Target="media/image679.png"/><Relationship Id="rId892" Type="http://schemas.openxmlformats.org/officeDocument/2006/relationships/image" Target="media/image886.png"/><Relationship Id="rId2159" Type="http://schemas.openxmlformats.org/officeDocument/2006/relationships/image" Target="media/image2153.png"/><Relationship Id="rId2366" Type="http://schemas.openxmlformats.org/officeDocument/2006/relationships/image" Target="media/image2360.png"/><Relationship Id="rId2573" Type="http://schemas.openxmlformats.org/officeDocument/2006/relationships/image" Target="media/image2567.png"/><Relationship Id="rId2780" Type="http://schemas.openxmlformats.org/officeDocument/2006/relationships/image" Target="media/image2774.png"/><Relationship Id="rId100" Type="http://schemas.openxmlformats.org/officeDocument/2006/relationships/image" Target="media/image94.png"/><Relationship Id="rId338" Type="http://schemas.openxmlformats.org/officeDocument/2006/relationships/image" Target="media/image332.png"/><Relationship Id="rId545" Type="http://schemas.openxmlformats.org/officeDocument/2006/relationships/image" Target="media/image539.png"/><Relationship Id="rId752" Type="http://schemas.openxmlformats.org/officeDocument/2006/relationships/image" Target="media/image746.png"/><Relationship Id="rId1175" Type="http://schemas.openxmlformats.org/officeDocument/2006/relationships/image" Target="media/image1169.png"/><Relationship Id="rId1382" Type="http://schemas.openxmlformats.org/officeDocument/2006/relationships/image" Target="media/image1376.png"/><Relationship Id="rId2019" Type="http://schemas.openxmlformats.org/officeDocument/2006/relationships/image" Target="media/image2013.png"/><Relationship Id="rId2226" Type="http://schemas.openxmlformats.org/officeDocument/2006/relationships/image" Target="media/image2220.png"/><Relationship Id="rId2433" Type="http://schemas.openxmlformats.org/officeDocument/2006/relationships/image" Target="media/image2427.png"/><Relationship Id="rId2640" Type="http://schemas.openxmlformats.org/officeDocument/2006/relationships/image" Target="media/image2634.png"/><Relationship Id="rId2878" Type="http://schemas.openxmlformats.org/officeDocument/2006/relationships/image" Target="media/image2872.png"/><Relationship Id="rId405" Type="http://schemas.openxmlformats.org/officeDocument/2006/relationships/image" Target="media/image399.png"/><Relationship Id="rId612" Type="http://schemas.openxmlformats.org/officeDocument/2006/relationships/image" Target="media/image606.png"/><Relationship Id="rId1035" Type="http://schemas.openxmlformats.org/officeDocument/2006/relationships/image" Target="media/image1029.png"/><Relationship Id="rId1242" Type="http://schemas.openxmlformats.org/officeDocument/2006/relationships/image" Target="media/image1236.png"/><Relationship Id="rId1687" Type="http://schemas.openxmlformats.org/officeDocument/2006/relationships/image" Target="media/image1681.png"/><Relationship Id="rId1894" Type="http://schemas.openxmlformats.org/officeDocument/2006/relationships/image" Target="media/image1888.png"/><Relationship Id="rId2500" Type="http://schemas.openxmlformats.org/officeDocument/2006/relationships/image" Target="media/image2494.png"/><Relationship Id="rId2738" Type="http://schemas.openxmlformats.org/officeDocument/2006/relationships/image" Target="media/image2732.png"/><Relationship Id="rId2945" Type="http://schemas.openxmlformats.org/officeDocument/2006/relationships/image" Target="media/image2939.png"/><Relationship Id="rId917" Type="http://schemas.openxmlformats.org/officeDocument/2006/relationships/image" Target="media/image911.png"/><Relationship Id="rId1102" Type="http://schemas.openxmlformats.org/officeDocument/2006/relationships/image" Target="media/image1096.png"/><Relationship Id="rId1547" Type="http://schemas.openxmlformats.org/officeDocument/2006/relationships/image" Target="media/image1541.png"/><Relationship Id="rId1754" Type="http://schemas.openxmlformats.org/officeDocument/2006/relationships/image" Target="media/image1748.png"/><Relationship Id="rId1961" Type="http://schemas.openxmlformats.org/officeDocument/2006/relationships/image" Target="media/image1955.png"/><Relationship Id="rId2805" Type="http://schemas.openxmlformats.org/officeDocument/2006/relationships/image" Target="media/image2799.png"/><Relationship Id="rId46" Type="http://schemas.openxmlformats.org/officeDocument/2006/relationships/image" Target="media/image40.png"/><Relationship Id="rId1407" Type="http://schemas.openxmlformats.org/officeDocument/2006/relationships/image" Target="media/image1401.png"/><Relationship Id="rId1614" Type="http://schemas.openxmlformats.org/officeDocument/2006/relationships/image" Target="media/image1608.png"/><Relationship Id="rId1821" Type="http://schemas.openxmlformats.org/officeDocument/2006/relationships/image" Target="media/image1815.png"/><Relationship Id="rId195" Type="http://schemas.openxmlformats.org/officeDocument/2006/relationships/image" Target="media/image189.png"/><Relationship Id="rId1919" Type="http://schemas.openxmlformats.org/officeDocument/2006/relationships/image" Target="media/image1913.png"/><Relationship Id="rId2083" Type="http://schemas.openxmlformats.org/officeDocument/2006/relationships/image" Target="media/image2077.png"/><Relationship Id="rId2290" Type="http://schemas.openxmlformats.org/officeDocument/2006/relationships/image" Target="media/image2284.png"/><Relationship Id="rId2388" Type="http://schemas.openxmlformats.org/officeDocument/2006/relationships/image" Target="media/image2382.png"/><Relationship Id="rId2595" Type="http://schemas.openxmlformats.org/officeDocument/2006/relationships/image" Target="media/image2589.png"/><Relationship Id="rId262" Type="http://schemas.openxmlformats.org/officeDocument/2006/relationships/image" Target="media/image256.png"/><Relationship Id="rId567" Type="http://schemas.openxmlformats.org/officeDocument/2006/relationships/image" Target="media/image561.png"/><Relationship Id="rId1197" Type="http://schemas.openxmlformats.org/officeDocument/2006/relationships/image" Target="media/image1191.png"/><Relationship Id="rId2150" Type="http://schemas.openxmlformats.org/officeDocument/2006/relationships/image" Target="media/image2144.png"/><Relationship Id="rId2248" Type="http://schemas.openxmlformats.org/officeDocument/2006/relationships/image" Target="media/image2242.png"/><Relationship Id="rId122" Type="http://schemas.openxmlformats.org/officeDocument/2006/relationships/image" Target="media/image116.png"/><Relationship Id="rId774" Type="http://schemas.openxmlformats.org/officeDocument/2006/relationships/image" Target="media/image768.png"/><Relationship Id="rId981" Type="http://schemas.openxmlformats.org/officeDocument/2006/relationships/image" Target="media/image975.png"/><Relationship Id="rId1057" Type="http://schemas.openxmlformats.org/officeDocument/2006/relationships/image" Target="media/image1051.png"/><Relationship Id="rId2010" Type="http://schemas.openxmlformats.org/officeDocument/2006/relationships/image" Target="media/image2004.png"/><Relationship Id="rId2455" Type="http://schemas.openxmlformats.org/officeDocument/2006/relationships/image" Target="media/image2449.png"/><Relationship Id="rId2662" Type="http://schemas.openxmlformats.org/officeDocument/2006/relationships/image" Target="media/image2656.png"/><Relationship Id="rId427" Type="http://schemas.openxmlformats.org/officeDocument/2006/relationships/image" Target="media/image421.png"/><Relationship Id="rId634" Type="http://schemas.openxmlformats.org/officeDocument/2006/relationships/image" Target="media/image628.png"/><Relationship Id="rId841" Type="http://schemas.openxmlformats.org/officeDocument/2006/relationships/image" Target="media/image835.png"/><Relationship Id="rId1264" Type="http://schemas.openxmlformats.org/officeDocument/2006/relationships/image" Target="media/image1258.png"/><Relationship Id="rId1471" Type="http://schemas.openxmlformats.org/officeDocument/2006/relationships/image" Target="media/image1465.png"/><Relationship Id="rId1569" Type="http://schemas.openxmlformats.org/officeDocument/2006/relationships/image" Target="media/image1563.png"/><Relationship Id="rId2108" Type="http://schemas.openxmlformats.org/officeDocument/2006/relationships/image" Target="media/image2102.png"/><Relationship Id="rId2315" Type="http://schemas.openxmlformats.org/officeDocument/2006/relationships/image" Target="media/image2309.png"/><Relationship Id="rId2522" Type="http://schemas.openxmlformats.org/officeDocument/2006/relationships/image" Target="media/image2516.png"/><Relationship Id="rId701" Type="http://schemas.openxmlformats.org/officeDocument/2006/relationships/image" Target="media/image695.png"/><Relationship Id="rId939" Type="http://schemas.openxmlformats.org/officeDocument/2006/relationships/image" Target="media/image933.png"/><Relationship Id="rId1124" Type="http://schemas.openxmlformats.org/officeDocument/2006/relationships/image" Target="media/image1118.png"/><Relationship Id="rId1331" Type="http://schemas.openxmlformats.org/officeDocument/2006/relationships/image" Target="media/image1325.png"/><Relationship Id="rId1776" Type="http://schemas.openxmlformats.org/officeDocument/2006/relationships/image" Target="media/image1770.png"/><Relationship Id="rId1983" Type="http://schemas.openxmlformats.org/officeDocument/2006/relationships/image" Target="media/image1977.png"/><Relationship Id="rId2827" Type="http://schemas.openxmlformats.org/officeDocument/2006/relationships/image" Target="media/image2821.png"/><Relationship Id="rId68" Type="http://schemas.openxmlformats.org/officeDocument/2006/relationships/image" Target="media/image62.png"/><Relationship Id="rId1429" Type="http://schemas.openxmlformats.org/officeDocument/2006/relationships/image" Target="media/image1423.png"/><Relationship Id="rId1636" Type="http://schemas.openxmlformats.org/officeDocument/2006/relationships/image" Target="media/image1630.png"/><Relationship Id="rId1843" Type="http://schemas.openxmlformats.org/officeDocument/2006/relationships/image" Target="media/image1837.png"/><Relationship Id="rId1703" Type="http://schemas.openxmlformats.org/officeDocument/2006/relationships/image" Target="media/image1697.png"/><Relationship Id="rId1910" Type="http://schemas.openxmlformats.org/officeDocument/2006/relationships/image" Target="media/image1904.png"/><Relationship Id="rId284" Type="http://schemas.openxmlformats.org/officeDocument/2006/relationships/image" Target="media/image278.png"/><Relationship Id="rId491" Type="http://schemas.openxmlformats.org/officeDocument/2006/relationships/image" Target="media/image485.png"/><Relationship Id="rId2172" Type="http://schemas.openxmlformats.org/officeDocument/2006/relationships/image" Target="media/image2166.png"/><Relationship Id="rId144" Type="http://schemas.openxmlformats.org/officeDocument/2006/relationships/image" Target="media/image138.png"/><Relationship Id="rId589" Type="http://schemas.openxmlformats.org/officeDocument/2006/relationships/image" Target="media/image583.png"/><Relationship Id="rId796" Type="http://schemas.openxmlformats.org/officeDocument/2006/relationships/image" Target="media/image790.png"/><Relationship Id="rId2477" Type="http://schemas.openxmlformats.org/officeDocument/2006/relationships/image" Target="media/image2471.png"/><Relationship Id="rId2684" Type="http://schemas.openxmlformats.org/officeDocument/2006/relationships/image" Target="media/image2678.png"/><Relationship Id="rId351" Type="http://schemas.openxmlformats.org/officeDocument/2006/relationships/image" Target="media/image345.png"/><Relationship Id="rId449" Type="http://schemas.openxmlformats.org/officeDocument/2006/relationships/image" Target="media/image443.png"/><Relationship Id="rId656" Type="http://schemas.openxmlformats.org/officeDocument/2006/relationships/image" Target="media/image650.png"/><Relationship Id="rId863" Type="http://schemas.openxmlformats.org/officeDocument/2006/relationships/image" Target="media/image857.png"/><Relationship Id="rId1079" Type="http://schemas.openxmlformats.org/officeDocument/2006/relationships/image" Target="media/image1073.png"/><Relationship Id="rId1286" Type="http://schemas.openxmlformats.org/officeDocument/2006/relationships/image" Target="media/image1280.png"/><Relationship Id="rId1493" Type="http://schemas.openxmlformats.org/officeDocument/2006/relationships/image" Target="media/image1487.png"/><Relationship Id="rId2032" Type="http://schemas.openxmlformats.org/officeDocument/2006/relationships/image" Target="media/image2026.png"/><Relationship Id="rId2337" Type="http://schemas.openxmlformats.org/officeDocument/2006/relationships/image" Target="media/image2331.png"/><Relationship Id="rId2544" Type="http://schemas.openxmlformats.org/officeDocument/2006/relationships/image" Target="media/image2538.png"/><Relationship Id="rId2891" Type="http://schemas.openxmlformats.org/officeDocument/2006/relationships/image" Target="media/image2885.png"/><Relationship Id="rId211" Type="http://schemas.openxmlformats.org/officeDocument/2006/relationships/image" Target="media/image205.png"/><Relationship Id="rId309" Type="http://schemas.openxmlformats.org/officeDocument/2006/relationships/image" Target="media/image303.png"/><Relationship Id="rId516" Type="http://schemas.openxmlformats.org/officeDocument/2006/relationships/image" Target="media/image510.png"/><Relationship Id="rId1146" Type="http://schemas.openxmlformats.org/officeDocument/2006/relationships/image" Target="media/image1140.png"/><Relationship Id="rId1798" Type="http://schemas.openxmlformats.org/officeDocument/2006/relationships/image" Target="media/image1792.png"/><Relationship Id="rId2751" Type="http://schemas.openxmlformats.org/officeDocument/2006/relationships/image" Target="media/image2745.png"/><Relationship Id="rId2849" Type="http://schemas.openxmlformats.org/officeDocument/2006/relationships/image" Target="media/image2843.png"/><Relationship Id="rId723" Type="http://schemas.openxmlformats.org/officeDocument/2006/relationships/image" Target="media/image717.png"/><Relationship Id="rId930" Type="http://schemas.openxmlformats.org/officeDocument/2006/relationships/image" Target="media/image924.png"/><Relationship Id="rId1006" Type="http://schemas.openxmlformats.org/officeDocument/2006/relationships/image" Target="media/image1000.png"/><Relationship Id="rId1353" Type="http://schemas.openxmlformats.org/officeDocument/2006/relationships/image" Target="media/image1347.png"/><Relationship Id="rId1560" Type="http://schemas.openxmlformats.org/officeDocument/2006/relationships/image" Target="media/image1554.png"/><Relationship Id="rId1658" Type="http://schemas.openxmlformats.org/officeDocument/2006/relationships/image" Target="media/image1652.png"/><Relationship Id="rId1865" Type="http://schemas.openxmlformats.org/officeDocument/2006/relationships/image" Target="media/image1859.png"/><Relationship Id="rId2404" Type="http://schemas.openxmlformats.org/officeDocument/2006/relationships/image" Target="media/image2398.png"/><Relationship Id="rId2611" Type="http://schemas.openxmlformats.org/officeDocument/2006/relationships/image" Target="media/image2605.png"/><Relationship Id="rId2709" Type="http://schemas.openxmlformats.org/officeDocument/2006/relationships/image" Target="media/image2703.png"/><Relationship Id="rId1213" Type="http://schemas.openxmlformats.org/officeDocument/2006/relationships/image" Target="media/image1207.png"/><Relationship Id="rId1420" Type="http://schemas.openxmlformats.org/officeDocument/2006/relationships/image" Target="media/image1414.png"/><Relationship Id="rId1518" Type="http://schemas.openxmlformats.org/officeDocument/2006/relationships/image" Target="media/image1512.png"/><Relationship Id="rId2916" Type="http://schemas.openxmlformats.org/officeDocument/2006/relationships/image" Target="media/image2910.png"/><Relationship Id="rId1725" Type="http://schemas.openxmlformats.org/officeDocument/2006/relationships/image" Target="media/image1719.png"/><Relationship Id="rId1932" Type="http://schemas.openxmlformats.org/officeDocument/2006/relationships/image" Target="media/image1926.png"/><Relationship Id="rId17" Type="http://schemas.openxmlformats.org/officeDocument/2006/relationships/image" Target="media/image11.png"/><Relationship Id="rId2194" Type="http://schemas.openxmlformats.org/officeDocument/2006/relationships/image" Target="media/image2188.png"/><Relationship Id="rId166" Type="http://schemas.openxmlformats.org/officeDocument/2006/relationships/image" Target="media/image160.png"/><Relationship Id="rId373" Type="http://schemas.openxmlformats.org/officeDocument/2006/relationships/image" Target="media/image367.png"/><Relationship Id="rId580" Type="http://schemas.openxmlformats.org/officeDocument/2006/relationships/image" Target="media/image574.png"/><Relationship Id="rId2054" Type="http://schemas.openxmlformats.org/officeDocument/2006/relationships/image" Target="media/image2048.png"/><Relationship Id="rId2261" Type="http://schemas.openxmlformats.org/officeDocument/2006/relationships/image" Target="media/image2255.png"/><Relationship Id="rId2499" Type="http://schemas.openxmlformats.org/officeDocument/2006/relationships/image" Target="media/image2493.png"/><Relationship Id="rId1" Type="http://schemas.openxmlformats.org/officeDocument/2006/relationships/numbering" Target="numbering.xml"/><Relationship Id="rId233" Type="http://schemas.openxmlformats.org/officeDocument/2006/relationships/image" Target="media/image227.png"/><Relationship Id="rId440" Type="http://schemas.openxmlformats.org/officeDocument/2006/relationships/image" Target="media/image434.png"/><Relationship Id="rId678" Type="http://schemas.openxmlformats.org/officeDocument/2006/relationships/image" Target="media/image672.png"/><Relationship Id="rId885" Type="http://schemas.openxmlformats.org/officeDocument/2006/relationships/image" Target="media/image879.png"/><Relationship Id="rId1070" Type="http://schemas.openxmlformats.org/officeDocument/2006/relationships/image" Target="media/image1064.png"/><Relationship Id="rId2121" Type="http://schemas.openxmlformats.org/officeDocument/2006/relationships/image" Target="media/image2115.png"/><Relationship Id="rId2359" Type="http://schemas.openxmlformats.org/officeDocument/2006/relationships/image" Target="media/image2353.png"/><Relationship Id="rId2566" Type="http://schemas.openxmlformats.org/officeDocument/2006/relationships/image" Target="media/image2560.png"/><Relationship Id="rId2773" Type="http://schemas.openxmlformats.org/officeDocument/2006/relationships/image" Target="media/image2767.png"/><Relationship Id="rId300" Type="http://schemas.openxmlformats.org/officeDocument/2006/relationships/image" Target="media/image294.png"/><Relationship Id="rId538" Type="http://schemas.openxmlformats.org/officeDocument/2006/relationships/image" Target="media/image532.png"/><Relationship Id="rId745" Type="http://schemas.openxmlformats.org/officeDocument/2006/relationships/image" Target="media/image739.png"/><Relationship Id="rId952" Type="http://schemas.openxmlformats.org/officeDocument/2006/relationships/image" Target="media/image946.png"/><Relationship Id="rId1168" Type="http://schemas.openxmlformats.org/officeDocument/2006/relationships/image" Target="media/image1162.png"/><Relationship Id="rId1375" Type="http://schemas.openxmlformats.org/officeDocument/2006/relationships/image" Target="media/image1369.png"/><Relationship Id="rId1582" Type="http://schemas.openxmlformats.org/officeDocument/2006/relationships/image" Target="media/image1576.png"/><Relationship Id="rId2219" Type="http://schemas.openxmlformats.org/officeDocument/2006/relationships/image" Target="media/image2213.png"/><Relationship Id="rId2426" Type="http://schemas.openxmlformats.org/officeDocument/2006/relationships/image" Target="media/image2420.png"/><Relationship Id="rId2633" Type="http://schemas.openxmlformats.org/officeDocument/2006/relationships/image" Target="media/image2627.png"/><Relationship Id="rId81" Type="http://schemas.openxmlformats.org/officeDocument/2006/relationships/image" Target="media/image75.png"/><Relationship Id="rId605" Type="http://schemas.openxmlformats.org/officeDocument/2006/relationships/image" Target="media/image599.png"/><Relationship Id="rId812" Type="http://schemas.openxmlformats.org/officeDocument/2006/relationships/image" Target="media/image806.png"/><Relationship Id="rId1028" Type="http://schemas.openxmlformats.org/officeDocument/2006/relationships/image" Target="media/image1022.png"/><Relationship Id="rId1235" Type="http://schemas.openxmlformats.org/officeDocument/2006/relationships/image" Target="media/image1229.png"/><Relationship Id="rId1442" Type="http://schemas.openxmlformats.org/officeDocument/2006/relationships/image" Target="media/image1436.png"/><Relationship Id="rId1887" Type="http://schemas.openxmlformats.org/officeDocument/2006/relationships/image" Target="media/image1881.png"/><Relationship Id="rId2840" Type="http://schemas.openxmlformats.org/officeDocument/2006/relationships/image" Target="media/image2834.png"/><Relationship Id="rId2938" Type="http://schemas.openxmlformats.org/officeDocument/2006/relationships/image" Target="media/image2932.png"/><Relationship Id="rId1302" Type="http://schemas.openxmlformats.org/officeDocument/2006/relationships/image" Target="media/image1296.png"/><Relationship Id="rId1747" Type="http://schemas.openxmlformats.org/officeDocument/2006/relationships/image" Target="media/image1741.png"/><Relationship Id="rId1954" Type="http://schemas.openxmlformats.org/officeDocument/2006/relationships/image" Target="media/image1948.png"/><Relationship Id="rId2700" Type="http://schemas.openxmlformats.org/officeDocument/2006/relationships/image" Target="media/image2694.png"/><Relationship Id="rId39" Type="http://schemas.openxmlformats.org/officeDocument/2006/relationships/image" Target="media/image33.png"/><Relationship Id="rId1607" Type="http://schemas.openxmlformats.org/officeDocument/2006/relationships/image" Target="media/image1601.png"/><Relationship Id="rId1814" Type="http://schemas.openxmlformats.org/officeDocument/2006/relationships/image" Target="media/image1808.png"/><Relationship Id="rId188" Type="http://schemas.openxmlformats.org/officeDocument/2006/relationships/image" Target="media/image182.png"/><Relationship Id="rId395" Type="http://schemas.openxmlformats.org/officeDocument/2006/relationships/image" Target="media/image389.png"/><Relationship Id="rId2076" Type="http://schemas.openxmlformats.org/officeDocument/2006/relationships/image" Target="media/image2070.png"/><Relationship Id="rId2283" Type="http://schemas.openxmlformats.org/officeDocument/2006/relationships/image" Target="media/image2277.png"/><Relationship Id="rId2490" Type="http://schemas.openxmlformats.org/officeDocument/2006/relationships/image" Target="media/image2484.png"/><Relationship Id="rId2588" Type="http://schemas.openxmlformats.org/officeDocument/2006/relationships/image" Target="media/image2582.png"/><Relationship Id="rId255" Type="http://schemas.openxmlformats.org/officeDocument/2006/relationships/image" Target="media/image249.png"/><Relationship Id="rId462" Type="http://schemas.openxmlformats.org/officeDocument/2006/relationships/image" Target="media/image456.png"/><Relationship Id="rId1092" Type="http://schemas.openxmlformats.org/officeDocument/2006/relationships/image" Target="media/image1086.png"/><Relationship Id="rId1397" Type="http://schemas.openxmlformats.org/officeDocument/2006/relationships/image" Target="media/image1391.png"/><Relationship Id="rId2143" Type="http://schemas.openxmlformats.org/officeDocument/2006/relationships/image" Target="media/image2137.png"/><Relationship Id="rId2350" Type="http://schemas.openxmlformats.org/officeDocument/2006/relationships/image" Target="media/image2344.png"/><Relationship Id="rId2795" Type="http://schemas.openxmlformats.org/officeDocument/2006/relationships/image" Target="media/image2789.png"/><Relationship Id="rId115" Type="http://schemas.openxmlformats.org/officeDocument/2006/relationships/image" Target="media/image109.png"/><Relationship Id="rId322" Type="http://schemas.openxmlformats.org/officeDocument/2006/relationships/image" Target="media/image316.png"/><Relationship Id="rId767" Type="http://schemas.openxmlformats.org/officeDocument/2006/relationships/image" Target="media/image761.png"/><Relationship Id="rId974" Type="http://schemas.openxmlformats.org/officeDocument/2006/relationships/image" Target="media/image968.png"/><Relationship Id="rId2003" Type="http://schemas.openxmlformats.org/officeDocument/2006/relationships/image" Target="media/image1997.png"/><Relationship Id="rId2210" Type="http://schemas.openxmlformats.org/officeDocument/2006/relationships/image" Target="media/image2204.png"/><Relationship Id="rId2448" Type="http://schemas.openxmlformats.org/officeDocument/2006/relationships/image" Target="media/image2442.png"/><Relationship Id="rId2655" Type="http://schemas.openxmlformats.org/officeDocument/2006/relationships/image" Target="media/image2649.png"/><Relationship Id="rId2862" Type="http://schemas.openxmlformats.org/officeDocument/2006/relationships/image" Target="media/image2856.png"/><Relationship Id="rId627" Type="http://schemas.openxmlformats.org/officeDocument/2006/relationships/image" Target="media/image621.png"/><Relationship Id="rId834" Type="http://schemas.openxmlformats.org/officeDocument/2006/relationships/image" Target="media/image828.png"/><Relationship Id="rId1257" Type="http://schemas.openxmlformats.org/officeDocument/2006/relationships/image" Target="media/image1251.png"/><Relationship Id="rId1464" Type="http://schemas.openxmlformats.org/officeDocument/2006/relationships/image" Target="media/image1458.png"/><Relationship Id="rId1671" Type="http://schemas.openxmlformats.org/officeDocument/2006/relationships/image" Target="media/image1665.png"/><Relationship Id="rId2308" Type="http://schemas.openxmlformats.org/officeDocument/2006/relationships/image" Target="media/image2302.png"/><Relationship Id="rId2515" Type="http://schemas.openxmlformats.org/officeDocument/2006/relationships/image" Target="media/image2509.png"/><Relationship Id="rId2722" Type="http://schemas.openxmlformats.org/officeDocument/2006/relationships/image" Target="media/image2716.png"/><Relationship Id="rId901" Type="http://schemas.openxmlformats.org/officeDocument/2006/relationships/image" Target="media/image895.png"/><Relationship Id="rId1117" Type="http://schemas.openxmlformats.org/officeDocument/2006/relationships/image" Target="media/image1111.png"/><Relationship Id="rId1324" Type="http://schemas.openxmlformats.org/officeDocument/2006/relationships/image" Target="media/image1318.png"/><Relationship Id="rId1531" Type="http://schemas.openxmlformats.org/officeDocument/2006/relationships/image" Target="media/image1525.png"/><Relationship Id="rId1769" Type="http://schemas.openxmlformats.org/officeDocument/2006/relationships/image" Target="media/image1763.png"/><Relationship Id="rId1976" Type="http://schemas.openxmlformats.org/officeDocument/2006/relationships/image" Target="media/image1970.png"/><Relationship Id="rId30" Type="http://schemas.openxmlformats.org/officeDocument/2006/relationships/image" Target="media/image24.png"/><Relationship Id="rId1629" Type="http://schemas.openxmlformats.org/officeDocument/2006/relationships/image" Target="media/image1623.png"/><Relationship Id="rId1836" Type="http://schemas.openxmlformats.org/officeDocument/2006/relationships/image" Target="media/image1830.png"/><Relationship Id="rId1903" Type="http://schemas.openxmlformats.org/officeDocument/2006/relationships/image" Target="media/image1897.png"/><Relationship Id="rId2098" Type="http://schemas.openxmlformats.org/officeDocument/2006/relationships/image" Target="media/image2092.png"/><Relationship Id="rId277" Type="http://schemas.openxmlformats.org/officeDocument/2006/relationships/image" Target="media/image271.png"/><Relationship Id="rId484" Type="http://schemas.openxmlformats.org/officeDocument/2006/relationships/image" Target="media/image478.png"/><Relationship Id="rId2165" Type="http://schemas.openxmlformats.org/officeDocument/2006/relationships/image" Target="media/image2159.png"/><Relationship Id="rId137" Type="http://schemas.openxmlformats.org/officeDocument/2006/relationships/image" Target="media/image131.png"/><Relationship Id="rId344" Type="http://schemas.openxmlformats.org/officeDocument/2006/relationships/image" Target="media/image338.png"/><Relationship Id="rId691" Type="http://schemas.openxmlformats.org/officeDocument/2006/relationships/image" Target="media/image685.png"/><Relationship Id="rId789" Type="http://schemas.openxmlformats.org/officeDocument/2006/relationships/image" Target="media/image783.png"/><Relationship Id="rId996" Type="http://schemas.openxmlformats.org/officeDocument/2006/relationships/image" Target="media/image990.png"/><Relationship Id="rId2025" Type="http://schemas.openxmlformats.org/officeDocument/2006/relationships/image" Target="media/image2019.png"/><Relationship Id="rId2372" Type="http://schemas.openxmlformats.org/officeDocument/2006/relationships/image" Target="media/image2366.png"/><Relationship Id="rId2677" Type="http://schemas.openxmlformats.org/officeDocument/2006/relationships/image" Target="media/image2671.png"/><Relationship Id="rId2884" Type="http://schemas.openxmlformats.org/officeDocument/2006/relationships/image" Target="media/image2878.png"/><Relationship Id="rId551" Type="http://schemas.openxmlformats.org/officeDocument/2006/relationships/image" Target="media/image545.png"/><Relationship Id="rId649" Type="http://schemas.openxmlformats.org/officeDocument/2006/relationships/image" Target="media/image643.png"/><Relationship Id="rId856" Type="http://schemas.openxmlformats.org/officeDocument/2006/relationships/image" Target="media/image850.png"/><Relationship Id="rId1181" Type="http://schemas.openxmlformats.org/officeDocument/2006/relationships/image" Target="media/image1175.png"/><Relationship Id="rId1279" Type="http://schemas.openxmlformats.org/officeDocument/2006/relationships/image" Target="media/image1273.png"/><Relationship Id="rId1486" Type="http://schemas.openxmlformats.org/officeDocument/2006/relationships/image" Target="media/image1480.png"/><Relationship Id="rId2232" Type="http://schemas.openxmlformats.org/officeDocument/2006/relationships/image" Target="media/image2226.png"/><Relationship Id="rId2537" Type="http://schemas.openxmlformats.org/officeDocument/2006/relationships/image" Target="media/image2531.png"/><Relationship Id="rId204" Type="http://schemas.openxmlformats.org/officeDocument/2006/relationships/image" Target="media/image198.png"/><Relationship Id="rId411" Type="http://schemas.openxmlformats.org/officeDocument/2006/relationships/image" Target="media/image405.png"/><Relationship Id="rId509" Type="http://schemas.openxmlformats.org/officeDocument/2006/relationships/image" Target="media/image503.png"/><Relationship Id="rId1041" Type="http://schemas.openxmlformats.org/officeDocument/2006/relationships/image" Target="media/image1035.png"/><Relationship Id="rId1139" Type="http://schemas.openxmlformats.org/officeDocument/2006/relationships/image" Target="media/image1133.png"/><Relationship Id="rId1346" Type="http://schemas.openxmlformats.org/officeDocument/2006/relationships/image" Target="media/image1340.png"/><Relationship Id="rId1693" Type="http://schemas.openxmlformats.org/officeDocument/2006/relationships/image" Target="media/image1687.png"/><Relationship Id="rId1998" Type="http://schemas.openxmlformats.org/officeDocument/2006/relationships/image" Target="media/image1992.png"/><Relationship Id="rId2744" Type="http://schemas.openxmlformats.org/officeDocument/2006/relationships/image" Target="media/image2738.png"/><Relationship Id="rId2951" Type="http://schemas.openxmlformats.org/officeDocument/2006/relationships/image" Target="media/image2945.png"/><Relationship Id="rId716" Type="http://schemas.openxmlformats.org/officeDocument/2006/relationships/image" Target="media/image710.png"/><Relationship Id="rId923" Type="http://schemas.openxmlformats.org/officeDocument/2006/relationships/image" Target="media/image917.png"/><Relationship Id="rId1553" Type="http://schemas.openxmlformats.org/officeDocument/2006/relationships/image" Target="media/image1547.png"/><Relationship Id="rId1760" Type="http://schemas.openxmlformats.org/officeDocument/2006/relationships/image" Target="media/image1754.png"/><Relationship Id="rId1858" Type="http://schemas.openxmlformats.org/officeDocument/2006/relationships/image" Target="media/image1852.png"/><Relationship Id="rId2604" Type="http://schemas.openxmlformats.org/officeDocument/2006/relationships/image" Target="media/image2598.png"/><Relationship Id="rId2811" Type="http://schemas.openxmlformats.org/officeDocument/2006/relationships/image" Target="media/image2805.png"/><Relationship Id="rId52" Type="http://schemas.openxmlformats.org/officeDocument/2006/relationships/image" Target="media/image46.png"/><Relationship Id="rId1206" Type="http://schemas.openxmlformats.org/officeDocument/2006/relationships/image" Target="media/image1200.png"/><Relationship Id="rId1413" Type="http://schemas.openxmlformats.org/officeDocument/2006/relationships/image" Target="media/image1407.png"/><Relationship Id="rId1620" Type="http://schemas.openxmlformats.org/officeDocument/2006/relationships/image" Target="media/image1614.png"/><Relationship Id="rId2909" Type="http://schemas.openxmlformats.org/officeDocument/2006/relationships/image" Target="media/image2903.png"/><Relationship Id="rId1718" Type="http://schemas.openxmlformats.org/officeDocument/2006/relationships/image" Target="media/image1712.png"/><Relationship Id="rId1925" Type="http://schemas.openxmlformats.org/officeDocument/2006/relationships/image" Target="media/image1919.png"/><Relationship Id="rId299" Type="http://schemas.openxmlformats.org/officeDocument/2006/relationships/image" Target="media/image293.png"/><Relationship Id="rId2187" Type="http://schemas.openxmlformats.org/officeDocument/2006/relationships/image" Target="media/image2181.png"/><Relationship Id="rId2394" Type="http://schemas.openxmlformats.org/officeDocument/2006/relationships/image" Target="media/image2388.png"/><Relationship Id="rId159" Type="http://schemas.openxmlformats.org/officeDocument/2006/relationships/image" Target="media/image153.png"/><Relationship Id="rId366" Type="http://schemas.openxmlformats.org/officeDocument/2006/relationships/image" Target="media/image360.png"/><Relationship Id="rId573" Type="http://schemas.openxmlformats.org/officeDocument/2006/relationships/image" Target="media/image567.png"/><Relationship Id="rId780" Type="http://schemas.openxmlformats.org/officeDocument/2006/relationships/image" Target="media/image774.png"/><Relationship Id="rId2047" Type="http://schemas.openxmlformats.org/officeDocument/2006/relationships/image" Target="media/image2041.png"/><Relationship Id="rId2254" Type="http://schemas.openxmlformats.org/officeDocument/2006/relationships/image" Target="media/image2248.png"/><Relationship Id="rId2461" Type="http://schemas.openxmlformats.org/officeDocument/2006/relationships/image" Target="media/image2455.png"/><Relationship Id="rId2699" Type="http://schemas.openxmlformats.org/officeDocument/2006/relationships/image" Target="media/image2693.png"/><Relationship Id="rId226" Type="http://schemas.openxmlformats.org/officeDocument/2006/relationships/image" Target="media/image220.png"/><Relationship Id="rId433" Type="http://schemas.openxmlformats.org/officeDocument/2006/relationships/image" Target="media/image427.png"/><Relationship Id="rId878" Type="http://schemas.openxmlformats.org/officeDocument/2006/relationships/image" Target="media/image872.png"/><Relationship Id="rId1063" Type="http://schemas.openxmlformats.org/officeDocument/2006/relationships/image" Target="media/image1057.png"/><Relationship Id="rId1270" Type="http://schemas.openxmlformats.org/officeDocument/2006/relationships/image" Target="media/image1264.png"/><Relationship Id="rId2114" Type="http://schemas.openxmlformats.org/officeDocument/2006/relationships/image" Target="media/image2108.png"/><Relationship Id="rId2559" Type="http://schemas.openxmlformats.org/officeDocument/2006/relationships/image" Target="media/image2553.png"/><Relationship Id="rId2766" Type="http://schemas.openxmlformats.org/officeDocument/2006/relationships/image" Target="media/image2760.png"/><Relationship Id="rId640" Type="http://schemas.openxmlformats.org/officeDocument/2006/relationships/image" Target="media/image634.png"/><Relationship Id="rId738" Type="http://schemas.openxmlformats.org/officeDocument/2006/relationships/image" Target="media/image732.png"/><Relationship Id="rId945" Type="http://schemas.openxmlformats.org/officeDocument/2006/relationships/image" Target="media/image939.png"/><Relationship Id="rId1368" Type="http://schemas.openxmlformats.org/officeDocument/2006/relationships/image" Target="media/image1362.png"/><Relationship Id="rId1575" Type="http://schemas.openxmlformats.org/officeDocument/2006/relationships/image" Target="media/image1569.png"/><Relationship Id="rId1782" Type="http://schemas.openxmlformats.org/officeDocument/2006/relationships/image" Target="media/image1776.png"/><Relationship Id="rId2321" Type="http://schemas.openxmlformats.org/officeDocument/2006/relationships/image" Target="media/image2315.png"/><Relationship Id="rId2419" Type="http://schemas.openxmlformats.org/officeDocument/2006/relationships/image" Target="media/image2413.png"/><Relationship Id="rId2626" Type="http://schemas.openxmlformats.org/officeDocument/2006/relationships/image" Target="media/image2620.png"/><Relationship Id="rId2833" Type="http://schemas.openxmlformats.org/officeDocument/2006/relationships/image" Target="media/image2827.png"/><Relationship Id="rId74" Type="http://schemas.openxmlformats.org/officeDocument/2006/relationships/image" Target="media/image68.png"/><Relationship Id="rId500" Type="http://schemas.openxmlformats.org/officeDocument/2006/relationships/image" Target="media/image494.png"/><Relationship Id="rId805" Type="http://schemas.openxmlformats.org/officeDocument/2006/relationships/image" Target="media/image799.png"/><Relationship Id="rId1130" Type="http://schemas.openxmlformats.org/officeDocument/2006/relationships/image" Target="media/image1124.png"/><Relationship Id="rId1228" Type="http://schemas.openxmlformats.org/officeDocument/2006/relationships/image" Target="media/image1222.png"/><Relationship Id="rId1435" Type="http://schemas.openxmlformats.org/officeDocument/2006/relationships/image" Target="media/image1429.png"/><Relationship Id="rId1642" Type="http://schemas.openxmlformats.org/officeDocument/2006/relationships/image" Target="media/image1636.png"/><Relationship Id="rId1947" Type="http://schemas.openxmlformats.org/officeDocument/2006/relationships/image" Target="media/image1941.png"/><Relationship Id="rId2900" Type="http://schemas.openxmlformats.org/officeDocument/2006/relationships/image" Target="media/image2894.png"/><Relationship Id="rId1502" Type="http://schemas.openxmlformats.org/officeDocument/2006/relationships/image" Target="media/image1496.png"/><Relationship Id="rId1807" Type="http://schemas.openxmlformats.org/officeDocument/2006/relationships/image" Target="media/image1801.png"/><Relationship Id="rId290" Type="http://schemas.openxmlformats.org/officeDocument/2006/relationships/image" Target="media/image284.png"/><Relationship Id="rId388" Type="http://schemas.openxmlformats.org/officeDocument/2006/relationships/image" Target="media/image382.png"/><Relationship Id="rId2069" Type="http://schemas.openxmlformats.org/officeDocument/2006/relationships/image" Target="media/image2063.png"/><Relationship Id="rId150" Type="http://schemas.openxmlformats.org/officeDocument/2006/relationships/image" Target="media/image144.png"/><Relationship Id="rId595" Type="http://schemas.openxmlformats.org/officeDocument/2006/relationships/image" Target="media/image589.png"/><Relationship Id="rId2276" Type="http://schemas.openxmlformats.org/officeDocument/2006/relationships/image" Target="media/image2270.png"/><Relationship Id="rId2483" Type="http://schemas.openxmlformats.org/officeDocument/2006/relationships/image" Target="media/image2477.png"/><Relationship Id="rId2690" Type="http://schemas.openxmlformats.org/officeDocument/2006/relationships/image" Target="media/image2684.png"/><Relationship Id="rId248" Type="http://schemas.openxmlformats.org/officeDocument/2006/relationships/image" Target="media/image242.png"/><Relationship Id="rId455" Type="http://schemas.openxmlformats.org/officeDocument/2006/relationships/image" Target="media/image449.png"/><Relationship Id="rId662" Type="http://schemas.openxmlformats.org/officeDocument/2006/relationships/image" Target="media/image656.png"/><Relationship Id="rId1085" Type="http://schemas.openxmlformats.org/officeDocument/2006/relationships/image" Target="media/image1079.png"/><Relationship Id="rId1292" Type="http://schemas.openxmlformats.org/officeDocument/2006/relationships/image" Target="media/image1286.png"/><Relationship Id="rId2136" Type="http://schemas.openxmlformats.org/officeDocument/2006/relationships/image" Target="media/image2130.png"/><Relationship Id="rId2343" Type="http://schemas.openxmlformats.org/officeDocument/2006/relationships/image" Target="media/image2337.png"/><Relationship Id="rId2550" Type="http://schemas.openxmlformats.org/officeDocument/2006/relationships/image" Target="media/image2544.png"/><Relationship Id="rId2788" Type="http://schemas.openxmlformats.org/officeDocument/2006/relationships/image" Target="media/image2782.png"/><Relationship Id="rId108" Type="http://schemas.openxmlformats.org/officeDocument/2006/relationships/image" Target="media/image102.png"/><Relationship Id="rId315" Type="http://schemas.openxmlformats.org/officeDocument/2006/relationships/image" Target="media/image309.png"/><Relationship Id="rId522" Type="http://schemas.openxmlformats.org/officeDocument/2006/relationships/image" Target="media/image516.png"/><Relationship Id="rId967" Type="http://schemas.openxmlformats.org/officeDocument/2006/relationships/image" Target="media/image961.png"/><Relationship Id="rId1152" Type="http://schemas.openxmlformats.org/officeDocument/2006/relationships/image" Target="media/image1146.png"/><Relationship Id="rId1597" Type="http://schemas.openxmlformats.org/officeDocument/2006/relationships/image" Target="media/image1591.png"/><Relationship Id="rId2203" Type="http://schemas.openxmlformats.org/officeDocument/2006/relationships/image" Target="media/image2197.png"/><Relationship Id="rId2410" Type="http://schemas.openxmlformats.org/officeDocument/2006/relationships/image" Target="media/image2404.png"/><Relationship Id="rId2648" Type="http://schemas.openxmlformats.org/officeDocument/2006/relationships/image" Target="media/image2642.png"/><Relationship Id="rId2855" Type="http://schemas.openxmlformats.org/officeDocument/2006/relationships/image" Target="media/image2849.png"/><Relationship Id="rId96" Type="http://schemas.openxmlformats.org/officeDocument/2006/relationships/image" Target="media/image90.png"/><Relationship Id="rId827" Type="http://schemas.openxmlformats.org/officeDocument/2006/relationships/image" Target="media/image821.png"/><Relationship Id="rId1012" Type="http://schemas.openxmlformats.org/officeDocument/2006/relationships/image" Target="media/image1006.png"/><Relationship Id="rId1457" Type="http://schemas.openxmlformats.org/officeDocument/2006/relationships/image" Target="media/image1451.png"/><Relationship Id="rId1664" Type="http://schemas.openxmlformats.org/officeDocument/2006/relationships/image" Target="media/image1658.png"/><Relationship Id="rId1871" Type="http://schemas.openxmlformats.org/officeDocument/2006/relationships/image" Target="media/image1865.png"/><Relationship Id="rId2508" Type="http://schemas.openxmlformats.org/officeDocument/2006/relationships/image" Target="media/image2502.png"/><Relationship Id="rId2715" Type="http://schemas.openxmlformats.org/officeDocument/2006/relationships/image" Target="media/image2709.png"/><Relationship Id="rId2922" Type="http://schemas.openxmlformats.org/officeDocument/2006/relationships/image" Target="media/image2916.png"/><Relationship Id="rId1317" Type="http://schemas.openxmlformats.org/officeDocument/2006/relationships/image" Target="media/image1311.png"/><Relationship Id="rId1524" Type="http://schemas.openxmlformats.org/officeDocument/2006/relationships/image" Target="media/image1518.png"/><Relationship Id="rId1731" Type="http://schemas.openxmlformats.org/officeDocument/2006/relationships/image" Target="media/image1725.png"/><Relationship Id="rId1969" Type="http://schemas.openxmlformats.org/officeDocument/2006/relationships/image" Target="media/image1963.png"/><Relationship Id="rId23" Type="http://schemas.openxmlformats.org/officeDocument/2006/relationships/image" Target="media/image17.png"/><Relationship Id="rId1829" Type="http://schemas.openxmlformats.org/officeDocument/2006/relationships/image" Target="media/image1823.png"/><Relationship Id="rId2298" Type="http://schemas.openxmlformats.org/officeDocument/2006/relationships/image" Target="media/image2292.png"/><Relationship Id="rId172" Type="http://schemas.openxmlformats.org/officeDocument/2006/relationships/image" Target="media/image166.png"/><Relationship Id="rId477" Type="http://schemas.openxmlformats.org/officeDocument/2006/relationships/image" Target="media/image471.png"/><Relationship Id="rId684" Type="http://schemas.openxmlformats.org/officeDocument/2006/relationships/image" Target="media/image678.png"/><Relationship Id="rId2060" Type="http://schemas.openxmlformats.org/officeDocument/2006/relationships/image" Target="media/image2054.png"/><Relationship Id="rId2158" Type="http://schemas.openxmlformats.org/officeDocument/2006/relationships/image" Target="media/image2152.png"/><Relationship Id="rId2365" Type="http://schemas.openxmlformats.org/officeDocument/2006/relationships/image" Target="media/image2359.png"/><Relationship Id="rId337" Type="http://schemas.openxmlformats.org/officeDocument/2006/relationships/image" Target="media/image331.png"/><Relationship Id="rId891" Type="http://schemas.openxmlformats.org/officeDocument/2006/relationships/image" Target="media/image885.png"/><Relationship Id="rId989" Type="http://schemas.openxmlformats.org/officeDocument/2006/relationships/image" Target="media/image983.png"/><Relationship Id="rId2018" Type="http://schemas.openxmlformats.org/officeDocument/2006/relationships/image" Target="media/image2012.png"/><Relationship Id="rId2572" Type="http://schemas.openxmlformats.org/officeDocument/2006/relationships/image" Target="media/image2566.png"/><Relationship Id="rId2877" Type="http://schemas.openxmlformats.org/officeDocument/2006/relationships/image" Target="media/image2871.png"/><Relationship Id="rId544" Type="http://schemas.openxmlformats.org/officeDocument/2006/relationships/image" Target="media/image538.png"/><Relationship Id="rId751" Type="http://schemas.openxmlformats.org/officeDocument/2006/relationships/image" Target="media/image745.png"/><Relationship Id="rId849" Type="http://schemas.openxmlformats.org/officeDocument/2006/relationships/image" Target="media/image843.png"/><Relationship Id="rId1174" Type="http://schemas.openxmlformats.org/officeDocument/2006/relationships/image" Target="media/image1168.png"/><Relationship Id="rId1381" Type="http://schemas.openxmlformats.org/officeDocument/2006/relationships/image" Target="media/image1375.png"/><Relationship Id="rId1479" Type="http://schemas.openxmlformats.org/officeDocument/2006/relationships/image" Target="media/image1473.png"/><Relationship Id="rId1686" Type="http://schemas.openxmlformats.org/officeDocument/2006/relationships/image" Target="media/image1680.png"/><Relationship Id="rId2225" Type="http://schemas.openxmlformats.org/officeDocument/2006/relationships/image" Target="media/image2219.png"/><Relationship Id="rId2432" Type="http://schemas.openxmlformats.org/officeDocument/2006/relationships/image" Target="media/image2426.png"/><Relationship Id="rId404" Type="http://schemas.openxmlformats.org/officeDocument/2006/relationships/image" Target="media/image398.png"/><Relationship Id="rId611" Type="http://schemas.openxmlformats.org/officeDocument/2006/relationships/image" Target="media/image605.png"/><Relationship Id="rId1034" Type="http://schemas.openxmlformats.org/officeDocument/2006/relationships/image" Target="media/image1028.png"/><Relationship Id="rId1241" Type="http://schemas.openxmlformats.org/officeDocument/2006/relationships/image" Target="media/image1235.png"/><Relationship Id="rId1339" Type="http://schemas.openxmlformats.org/officeDocument/2006/relationships/image" Target="media/image1333.png"/><Relationship Id="rId1893" Type="http://schemas.openxmlformats.org/officeDocument/2006/relationships/image" Target="media/image1887.png"/><Relationship Id="rId2737" Type="http://schemas.openxmlformats.org/officeDocument/2006/relationships/image" Target="media/image2731.png"/><Relationship Id="rId2944" Type="http://schemas.openxmlformats.org/officeDocument/2006/relationships/image" Target="media/image2938.png"/><Relationship Id="rId709" Type="http://schemas.openxmlformats.org/officeDocument/2006/relationships/image" Target="media/image703.png"/><Relationship Id="rId916" Type="http://schemas.openxmlformats.org/officeDocument/2006/relationships/image" Target="media/image910.png"/><Relationship Id="rId1101" Type="http://schemas.openxmlformats.org/officeDocument/2006/relationships/image" Target="media/image1095.png"/><Relationship Id="rId1546" Type="http://schemas.openxmlformats.org/officeDocument/2006/relationships/image" Target="media/image1540.png"/><Relationship Id="rId1753" Type="http://schemas.openxmlformats.org/officeDocument/2006/relationships/image" Target="media/image1747.png"/><Relationship Id="rId1960" Type="http://schemas.openxmlformats.org/officeDocument/2006/relationships/image" Target="media/image1954.png"/><Relationship Id="rId2804" Type="http://schemas.openxmlformats.org/officeDocument/2006/relationships/image" Target="media/image2798.png"/><Relationship Id="rId45" Type="http://schemas.openxmlformats.org/officeDocument/2006/relationships/image" Target="media/image39.png"/><Relationship Id="rId1406" Type="http://schemas.openxmlformats.org/officeDocument/2006/relationships/image" Target="media/image1400.png"/><Relationship Id="rId1613" Type="http://schemas.openxmlformats.org/officeDocument/2006/relationships/image" Target="media/image1607.png"/><Relationship Id="rId1820" Type="http://schemas.openxmlformats.org/officeDocument/2006/relationships/image" Target="media/image1814.png"/><Relationship Id="rId194" Type="http://schemas.openxmlformats.org/officeDocument/2006/relationships/image" Target="media/image188.png"/><Relationship Id="rId1918" Type="http://schemas.openxmlformats.org/officeDocument/2006/relationships/image" Target="media/image1912.png"/><Relationship Id="rId2082" Type="http://schemas.openxmlformats.org/officeDocument/2006/relationships/image" Target="media/image2076.png"/><Relationship Id="rId261" Type="http://schemas.openxmlformats.org/officeDocument/2006/relationships/image" Target="media/image255.png"/><Relationship Id="rId499" Type="http://schemas.openxmlformats.org/officeDocument/2006/relationships/image" Target="media/image493.png"/><Relationship Id="rId2387" Type="http://schemas.openxmlformats.org/officeDocument/2006/relationships/image" Target="media/image2381.png"/><Relationship Id="rId2594" Type="http://schemas.openxmlformats.org/officeDocument/2006/relationships/image" Target="media/image2588.png"/><Relationship Id="rId359" Type="http://schemas.openxmlformats.org/officeDocument/2006/relationships/image" Target="media/image353.png"/><Relationship Id="rId566" Type="http://schemas.openxmlformats.org/officeDocument/2006/relationships/image" Target="media/image560.png"/><Relationship Id="rId773" Type="http://schemas.openxmlformats.org/officeDocument/2006/relationships/image" Target="media/image767.png"/><Relationship Id="rId1196" Type="http://schemas.openxmlformats.org/officeDocument/2006/relationships/image" Target="media/image1190.png"/><Relationship Id="rId2247" Type="http://schemas.openxmlformats.org/officeDocument/2006/relationships/image" Target="media/image2241.png"/><Relationship Id="rId2454" Type="http://schemas.openxmlformats.org/officeDocument/2006/relationships/image" Target="media/image2448.png"/><Relationship Id="rId2899" Type="http://schemas.openxmlformats.org/officeDocument/2006/relationships/image" Target="media/image2893.png"/><Relationship Id="rId121" Type="http://schemas.openxmlformats.org/officeDocument/2006/relationships/image" Target="media/image115.png"/><Relationship Id="rId219" Type="http://schemas.openxmlformats.org/officeDocument/2006/relationships/image" Target="media/image213.png"/><Relationship Id="rId426" Type="http://schemas.openxmlformats.org/officeDocument/2006/relationships/image" Target="media/image420.png"/><Relationship Id="rId633" Type="http://schemas.openxmlformats.org/officeDocument/2006/relationships/image" Target="media/image627.png"/><Relationship Id="rId980" Type="http://schemas.openxmlformats.org/officeDocument/2006/relationships/image" Target="media/image974.png"/><Relationship Id="rId1056" Type="http://schemas.openxmlformats.org/officeDocument/2006/relationships/image" Target="media/image1050.png"/><Relationship Id="rId1263" Type="http://schemas.openxmlformats.org/officeDocument/2006/relationships/image" Target="media/image1257.png"/><Relationship Id="rId2107" Type="http://schemas.openxmlformats.org/officeDocument/2006/relationships/image" Target="media/image2101.png"/><Relationship Id="rId2314" Type="http://schemas.openxmlformats.org/officeDocument/2006/relationships/image" Target="media/image2308.png"/><Relationship Id="rId2661" Type="http://schemas.openxmlformats.org/officeDocument/2006/relationships/image" Target="media/image2655.png"/><Relationship Id="rId2759" Type="http://schemas.openxmlformats.org/officeDocument/2006/relationships/image" Target="media/image2753.png"/><Relationship Id="rId840" Type="http://schemas.openxmlformats.org/officeDocument/2006/relationships/image" Target="media/image834.png"/><Relationship Id="rId938" Type="http://schemas.openxmlformats.org/officeDocument/2006/relationships/image" Target="media/image932.png"/><Relationship Id="rId1470" Type="http://schemas.openxmlformats.org/officeDocument/2006/relationships/image" Target="media/image1464.png"/><Relationship Id="rId1568" Type="http://schemas.openxmlformats.org/officeDocument/2006/relationships/image" Target="media/image1562.png"/><Relationship Id="rId1775" Type="http://schemas.openxmlformats.org/officeDocument/2006/relationships/image" Target="media/image1769.png"/><Relationship Id="rId2521" Type="http://schemas.openxmlformats.org/officeDocument/2006/relationships/image" Target="media/image2515.png"/><Relationship Id="rId2619" Type="http://schemas.openxmlformats.org/officeDocument/2006/relationships/image" Target="media/image2613.png"/><Relationship Id="rId2826" Type="http://schemas.openxmlformats.org/officeDocument/2006/relationships/image" Target="media/image2820.png"/><Relationship Id="rId67" Type="http://schemas.openxmlformats.org/officeDocument/2006/relationships/image" Target="media/image61.png"/><Relationship Id="rId700" Type="http://schemas.openxmlformats.org/officeDocument/2006/relationships/image" Target="media/image694.png"/><Relationship Id="rId1123" Type="http://schemas.openxmlformats.org/officeDocument/2006/relationships/image" Target="media/image1117.png"/><Relationship Id="rId1330" Type="http://schemas.openxmlformats.org/officeDocument/2006/relationships/image" Target="media/image1324.png"/><Relationship Id="rId1428" Type="http://schemas.openxmlformats.org/officeDocument/2006/relationships/image" Target="media/image1422.png"/><Relationship Id="rId1635" Type="http://schemas.openxmlformats.org/officeDocument/2006/relationships/image" Target="media/image1629.png"/><Relationship Id="rId1982" Type="http://schemas.openxmlformats.org/officeDocument/2006/relationships/image" Target="media/image1976.png"/><Relationship Id="rId1842" Type="http://schemas.openxmlformats.org/officeDocument/2006/relationships/image" Target="media/image1836.png"/><Relationship Id="rId1702" Type="http://schemas.openxmlformats.org/officeDocument/2006/relationships/image" Target="media/image1696.png"/><Relationship Id="rId283" Type="http://schemas.openxmlformats.org/officeDocument/2006/relationships/image" Target="media/image277.png"/><Relationship Id="rId490" Type="http://schemas.openxmlformats.org/officeDocument/2006/relationships/image" Target="media/image484.png"/><Relationship Id="rId2171" Type="http://schemas.openxmlformats.org/officeDocument/2006/relationships/image" Target="media/image2165.png"/><Relationship Id="rId143" Type="http://schemas.openxmlformats.org/officeDocument/2006/relationships/image" Target="media/image137.png"/><Relationship Id="rId350" Type="http://schemas.openxmlformats.org/officeDocument/2006/relationships/image" Target="media/image344.png"/><Relationship Id="rId588" Type="http://schemas.openxmlformats.org/officeDocument/2006/relationships/image" Target="media/image582.png"/><Relationship Id="rId795" Type="http://schemas.openxmlformats.org/officeDocument/2006/relationships/image" Target="media/image789.png"/><Relationship Id="rId2031" Type="http://schemas.openxmlformats.org/officeDocument/2006/relationships/image" Target="media/image2025.png"/><Relationship Id="rId2269" Type="http://schemas.openxmlformats.org/officeDocument/2006/relationships/image" Target="media/image2263.png"/><Relationship Id="rId2476" Type="http://schemas.openxmlformats.org/officeDocument/2006/relationships/image" Target="media/image2470.png"/><Relationship Id="rId2683" Type="http://schemas.openxmlformats.org/officeDocument/2006/relationships/image" Target="media/image2677.png"/><Relationship Id="rId2890" Type="http://schemas.openxmlformats.org/officeDocument/2006/relationships/image" Target="media/image2884.png"/><Relationship Id="rId9" Type="http://schemas.openxmlformats.org/officeDocument/2006/relationships/image" Target="media/image3.png"/><Relationship Id="rId210" Type="http://schemas.openxmlformats.org/officeDocument/2006/relationships/image" Target="media/image204.png"/><Relationship Id="rId448" Type="http://schemas.openxmlformats.org/officeDocument/2006/relationships/image" Target="media/image442.png"/><Relationship Id="rId655" Type="http://schemas.openxmlformats.org/officeDocument/2006/relationships/image" Target="media/image649.png"/><Relationship Id="rId862" Type="http://schemas.openxmlformats.org/officeDocument/2006/relationships/image" Target="media/image856.png"/><Relationship Id="rId1078" Type="http://schemas.openxmlformats.org/officeDocument/2006/relationships/image" Target="media/image1072.png"/><Relationship Id="rId1285" Type="http://schemas.openxmlformats.org/officeDocument/2006/relationships/image" Target="media/image1279.png"/><Relationship Id="rId1492" Type="http://schemas.openxmlformats.org/officeDocument/2006/relationships/image" Target="media/image1486.png"/><Relationship Id="rId2129" Type="http://schemas.openxmlformats.org/officeDocument/2006/relationships/image" Target="media/image2123.png"/><Relationship Id="rId2336" Type="http://schemas.openxmlformats.org/officeDocument/2006/relationships/image" Target="media/image2330.png"/><Relationship Id="rId2543" Type="http://schemas.openxmlformats.org/officeDocument/2006/relationships/image" Target="media/image2537.png"/><Relationship Id="rId2750" Type="http://schemas.openxmlformats.org/officeDocument/2006/relationships/image" Target="media/image2744.png"/><Relationship Id="rId308" Type="http://schemas.openxmlformats.org/officeDocument/2006/relationships/image" Target="media/image302.png"/><Relationship Id="rId515" Type="http://schemas.openxmlformats.org/officeDocument/2006/relationships/image" Target="media/image509.png"/><Relationship Id="rId722" Type="http://schemas.openxmlformats.org/officeDocument/2006/relationships/image" Target="media/image716.png"/><Relationship Id="rId1145" Type="http://schemas.openxmlformats.org/officeDocument/2006/relationships/image" Target="media/image1139.png"/><Relationship Id="rId1352" Type="http://schemas.openxmlformats.org/officeDocument/2006/relationships/image" Target="media/image1346.png"/><Relationship Id="rId1797" Type="http://schemas.openxmlformats.org/officeDocument/2006/relationships/image" Target="media/image1791.png"/><Relationship Id="rId2403" Type="http://schemas.openxmlformats.org/officeDocument/2006/relationships/image" Target="media/image2397.png"/><Relationship Id="rId2848" Type="http://schemas.openxmlformats.org/officeDocument/2006/relationships/image" Target="media/image2842.png"/><Relationship Id="rId89" Type="http://schemas.openxmlformats.org/officeDocument/2006/relationships/image" Target="media/image83.png"/><Relationship Id="rId1005" Type="http://schemas.openxmlformats.org/officeDocument/2006/relationships/image" Target="media/image999.png"/><Relationship Id="rId1212" Type="http://schemas.openxmlformats.org/officeDocument/2006/relationships/image" Target="media/image1206.png"/><Relationship Id="rId1657" Type="http://schemas.openxmlformats.org/officeDocument/2006/relationships/image" Target="media/image1651.png"/><Relationship Id="rId1864" Type="http://schemas.openxmlformats.org/officeDocument/2006/relationships/image" Target="media/image1858.png"/><Relationship Id="rId2610" Type="http://schemas.openxmlformats.org/officeDocument/2006/relationships/image" Target="media/image2604.png"/><Relationship Id="rId2708" Type="http://schemas.openxmlformats.org/officeDocument/2006/relationships/image" Target="media/image2702.png"/><Relationship Id="rId2915" Type="http://schemas.openxmlformats.org/officeDocument/2006/relationships/image" Target="media/image2909.png"/><Relationship Id="rId1517" Type="http://schemas.openxmlformats.org/officeDocument/2006/relationships/image" Target="media/image1511.png"/><Relationship Id="rId1724" Type="http://schemas.openxmlformats.org/officeDocument/2006/relationships/image" Target="media/image1718.png"/><Relationship Id="rId16" Type="http://schemas.openxmlformats.org/officeDocument/2006/relationships/image" Target="media/image10.png"/><Relationship Id="rId1931" Type="http://schemas.openxmlformats.org/officeDocument/2006/relationships/image" Target="media/image1925.png"/><Relationship Id="rId2193" Type="http://schemas.openxmlformats.org/officeDocument/2006/relationships/image" Target="media/image2187.png"/><Relationship Id="rId2498" Type="http://schemas.openxmlformats.org/officeDocument/2006/relationships/image" Target="media/image2492.png"/><Relationship Id="rId165" Type="http://schemas.openxmlformats.org/officeDocument/2006/relationships/image" Target="media/image159.png"/><Relationship Id="rId372" Type="http://schemas.openxmlformats.org/officeDocument/2006/relationships/image" Target="media/image366.png"/><Relationship Id="rId677" Type="http://schemas.openxmlformats.org/officeDocument/2006/relationships/image" Target="media/image671.png"/><Relationship Id="rId2053" Type="http://schemas.openxmlformats.org/officeDocument/2006/relationships/image" Target="media/image2047.png"/><Relationship Id="rId2260" Type="http://schemas.openxmlformats.org/officeDocument/2006/relationships/image" Target="media/image2254.png"/><Relationship Id="rId2358" Type="http://schemas.openxmlformats.org/officeDocument/2006/relationships/image" Target="media/image2352.png"/><Relationship Id="rId232" Type="http://schemas.openxmlformats.org/officeDocument/2006/relationships/image" Target="media/image226.png"/><Relationship Id="rId884" Type="http://schemas.openxmlformats.org/officeDocument/2006/relationships/image" Target="media/image878.png"/><Relationship Id="rId2120" Type="http://schemas.openxmlformats.org/officeDocument/2006/relationships/image" Target="media/image2114.png"/><Relationship Id="rId2565" Type="http://schemas.openxmlformats.org/officeDocument/2006/relationships/image" Target="media/image2559.png"/><Relationship Id="rId2772" Type="http://schemas.openxmlformats.org/officeDocument/2006/relationships/image" Target="media/image2766.png"/><Relationship Id="rId537" Type="http://schemas.openxmlformats.org/officeDocument/2006/relationships/image" Target="media/image531.png"/><Relationship Id="rId744" Type="http://schemas.openxmlformats.org/officeDocument/2006/relationships/image" Target="media/image738.png"/><Relationship Id="rId951" Type="http://schemas.openxmlformats.org/officeDocument/2006/relationships/image" Target="media/image945.png"/><Relationship Id="rId1167" Type="http://schemas.openxmlformats.org/officeDocument/2006/relationships/image" Target="media/image1161.png"/><Relationship Id="rId1374" Type="http://schemas.openxmlformats.org/officeDocument/2006/relationships/image" Target="media/image1368.png"/><Relationship Id="rId1581" Type="http://schemas.openxmlformats.org/officeDocument/2006/relationships/image" Target="media/image1575.png"/><Relationship Id="rId1679" Type="http://schemas.openxmlformats.org/officeDocument/2006/relationships/image" Target="media/image1673.png"/><Relationship Id="rId2218" Type="http://schemas.openxmlformats.org/officeDocument/2006/relationships/image" Target="media/image2212.png"/><Relationship Id="rId2425" Type="http://schemas.openxmlformats.org/officeDocument/2006/relationships/image" Target="media/image2419.png"/><Relationship Id="rId2632" Type="http://schemas.openxmlformats.org/officeDocument/2006/relationships/image" Target="media/image2626.png"/><Relationship Id="rId80" Type="http://schemas.openxmlformats.org/officeDocument/2006/relationships/image" Target="media/image74.png"/><Relationship Id="rId604" Type="http://schemas.openxmlformats.org/officeDocument/2006/relationships/image" Target="media/image598.png"/><Relationship Id="rId811" Type="http://schemas.openxmlformats.org/officeDocument/2006/relationships/image" Target="media/image805.png"/><Relationship Id="rId1027" Type="http://schemas.openxmlformats.org/officeDocument/2006/relationships/image" Target="media/image1021.png"/><Relationship Id="rId1234" Type="http://schemas.openxmlformats.org/officeDocument/2006/relationships/image" Target="media/image1228.png"/><Relationship Id="rId1441" Type="http://schemas.openxmlformats.org/officeDocument/2006/relationships/image" Target="media/image1435.png"/><Relationship Id="rId1886" Type="http://schemas.openxmlformats.org/officeDocument/2006/relationships/image" Target="media/image1880.png"/><Relationship Id="rId2937" Type="http://schemas.openxmlformats.org/officeDocument/2006/relationships/image" Target="media/image2931.png"/><Relationship Id="rId909" Type="http://schemas.openxmlformats.org/officeDocument/2006/relationships/image" Target="media/image903.png"/><Relationship Id="rId1301" Type="http://schemas.openxmlformats.org/officeDocument/2006/relationships/image" Target="media/image1295.png"/><Relationship Id="rId1539" Type="http://schemas.openxmlformats.org/officeDocument/2006/relationships/image" Target="media/image1533.png"/><Relationship Id="rId1746" Type="http://schemas.openxmlformats.org/officeDocument/2006/relationships/image" Target="media/image1740.png"/><Relationship Id="rId1953" Type="http://schemas.openxmlformats.org/officeDocument/2006/relationships/image" Target="media/image1947.png"/><Relationship Id="rId38" Type="http://schemas.openxmlformats.org/officeDocument/2006/relationships/image" Target="media/image32.png"/><Relationship Id="rId1606" Type="http://schemas.openxmlformats.org/officeDocument/2006/relationships/image" Target="media/image1600.png"/><Relationship Id="rId1813" Type="http://schemas.openxmlformats.org/officeDocument/2006/relationships/image" Target="media/image1807.png"/><Relationship Id="rId187" Type="http://schemas.openxmlformats.org/officeDocument/2006/relationships/image" Target="media/image181.png"/><Relationship Id="rId394" Type="http://schemas.openxmlformats.org/officeDocument/2006/relationships/image" Target="media/image388.png"/><Relationship Id="rId2075" Type="http://schemas.openxmlformats.org/officeDocument/2006/relationships/image" Target="media/image2069.png"/><Relationship Id="rId2282" Type="http://schemas.openxmlformats.org/officeDocument/2006/relationships/image" Target="media/image2276.png"/><Relationship Id="rId254" Type="http://schemas.openxmlformats.org/officeDocument/2006/relationships/image" Target="media/image248.png"/><Relationship Id="rId699" Type="http://schemas.openxmlformats.org/officeDocument/2006/relationships/image" Target="media/image693.png"/><Relationship Id="rId1091" Type="http://schemas.openxmlformats.org/officeDocument/2006/relationships/image" Target="media/image1085.png"/><Relationship Id="rId2587" Type="http://schemas.openxmlformats.org/officeDocument/2006/relationships/image" Target="media/image2581.png"/><Relationship Id="rId2794" Type="http://schemas.openxmlformats.org/officeDocument/2006/relationships/image" Target="media/image2788.png"/><Relationship Id="rId114" Type="http://schemas.openxmlformats.org/officeDocument/2006/relationships/image" Target="media/image108.png"/><Relationship Id="rId461" Type="http://schemas.openxmlformats.org/officeDocument/2006/relationships/image" Target="media/image455.png"/><Relationship Id="rId559" Type="http://schemas.openxmlformats.org/officeDocument/2006/relationships/image" Target="media/image553.png"/><Relationship Id="rId766" Type="http://schemas.openxmlformats.org/officeDocument/2006/relationships/image" Target="media/image760.png"/><Relationship Id="rId1189" Type="http://schemas.openxmlformats.org/officeDocument/2006/relationships/image" Target="media/image1183.png"/><Relationship Id="rId1396" Type="http://schemas.openxmlformats.org/officeDocument/2006/relationships/image" Target="media/image1390.png"/><Relationship Id="rId2142" Type="http://schemas.openxmlformats.org/officeDocument/2006/relationships/image" Target="media/image2136.png"/><Relationship Id="rId2447" Type="http://schemas.openxmlformats.org/officeDocument/2006/relationships/image" Target="media/image2441.png"/><Relationship Id="rId321" Type="http://schemas.openxmlformats.org/officeDocument/2006/relationships/image" Target="media/image315.png"/><Relationship Id="rId419" Type="http://schemas.openxmlformats.org/officeDocument/2006/relationships/image" Target="media/image413.png"/><Relationship Id="rId626" Type="http://schemas.openxmlformats.org/officeDocument/2006/relationships/image" Target="media/image620.png"/><Relationship Id="rId973" Type="http://schemas.openxmlformats.org/officeDocument/2006/relationships/image" Target="media/image967.png"/><Relationship Id="rId1049" Type="http://schemas.openxmlformats.org/officeDocument/2006/relationships/image" Target="media/image1043.png"/><Relationship Id="rId1256" Type="http://schemas.openxmlformats.org/officeDocument/2006/relationships/image" Target="media/image1250.png"/><Relationship Id="rId2002" Type="http://schemas.openxmlformats.org/officeDocument/2006/relationships/image" Target="media/image1996.png"/><Relationship Id="rId2307" Type="http://schemas.openxmlformats.org/officeDocument/2006/relationships/image" Target="media/image2301.png"/><Relationship Id="rId2654" Type="http://schemas.openxmlformats.org/officeDocument/2006/relationships/image" Target="media/image2648.png"/><Relationship Id="rId2861" Type="http://schemas.openxmlformats.org/officeDocument/2006/relationships/image" Target="media/image2855.png"/><Relationship Id="rId2959" Type="http://schemas.openxmlformats.org/officeDocument/2006/relationships/theme" Target="theme/theme1.xml"/><Relationship Id="rId833" Type="http://schemas.openxmlformats.org/officeDocument/2006/relationships/image" Target="media/image827.png"/><Relationship Id="rId1116" Type="http://schemas.openxmlformats.org/officeDocument/2006/relationships/image" Target="media/image1110.png"/><Relationship Id="rId1463" Type="http://schemas.openxmlformats.org/officeDocument/2006/relationships/image" Target="media/image1457.png"/><Relationship Id="rId1670" Type="http://schemas.openxmlformats.org/officeDocument/2006/relationships/image" Target="media/image1664.png"/><Relationship Id="rId1768" Type="http://schemas.openxmlformats.org/officeDocument/2006/relationships/image" Target="media/image1762.png"/><Relationship Id="rId2514" Type="http://schemas.openxmlformats.org/officeDocument/2006/relationships/image" Target="media/image2508.png"/><Relationship Id="rId2721" Type="http://schemas.openxmlformats.org/officeDocument/2006/relationships/image" Target="media/image2715.png"/><Relationship Id="rId2819" Type="http://schemas.openxmlformats.org/officeDocument/2006/relationships/image" Target="media/image2813.png"/><Relationship Id="rId900" Type="http://schemas.openxmlformats.org/officeDocument/2006/relationships/image" Target="media/image894.png"/><Relationship Id="rId1323" Type="http://schemas.openxmlformats.org/officeDocument/2006/relationships/image" Target="media/image1317.png"/><Relationship Id="rId1530" Type="http://schemas.openxmlformats.org/officeDocument/2006/relationships/image" Target="media/image1524.png"/><Relationship Id="rId1628" Type="http://schemas.openxmlformats.org/officeDocument/2006/relationships/image" Target="media/image1622.png"/><Relationship Id="rId1975" Type="http://schemas.openxmlformats.org/officeDocument/2006/relationships/image" Target="media/image1969.png"/><Relationship Id="rId1835" Type="http://schemas.openxmlformats.org/officeDocument/2006/relationships/image" Target="media/image1829.png"/><Relationship Id="rId1902" Type="http://schemas.openxmlformats.org/officeDocument/2006/relationships/image" Target="media/image1896.png"/><Relationship Id="rId2097" Type="http://schemas.openxmlformats.org/officeDocument/2006/relationships/image" Target="media/image2091.png"/><Relationship Id="rId276" Type="http://schemas.openxmlformats.org/officeDocument/2006/relationships/image" Target="media/image270.png"/><Relationship Id="rId483" Type="http://schemas.openxmlformats.org/officeDocument/2006/relationships/image" Target="media/image477.png"/><Relationship Id="rId690" Type="http://schemas.openxmlformats.org/officeDocument/2006/relationships/image" Target="media/image684.png"/><Relationship Id="rId2164" Type="http://schemas.openxmlformats.org/officeDocument/2006/relationships/image" Target="media/image2158.png"/><Relationship Id="rId2371" Type="http://schemas.openxmlformats.org/officeDocument/2006/relationships/image" Target="media/image2365.png"/><Relationship Id="rId136" Type="http://schemas.openxmlformats.org/officeDocument/2006/relationships/image" Target="media/image130.png"/><Relationship Id="rId343" Type="http://schemas.openxmlformats.org/officeDocument/2006/relationships/image" Target="media/image337.png"/><Relationship Id="rId550" Type="http://schemas.openxmlformats.org/officeDocument/2006/relationships/image" Target="media/image544.png"/><Relationship Id="rId788" Type="http://schemas.openxmlformats.org/officeDocument/2006/relationships/image" Target="media/image782.png"/><Relationship Id="rId995" Type="http://schemas.openxmlformats.org/officeDocument/2006/relationships/image" Target="media/image989.png"/><Relationship Id="rId1180" Type="http://schemas.openxmlformats.org/officeDocument/2006/relationships/image" Target="media/image1174.png"/><Relationship Id="rId2024" Type="http://schemas.openxmlformats.org/officeDocument/2006/relationships/image" Target="media/image2018.png"/><Relationship Id="rId2231" Type="http://schemas.openxmlformats.org/officeDocument/2006/relationships/image" Target="media/image2225.png"/><Relationship Id="rId2469" Type="http://schemas.openxmlformats.org/officeDocument/2006/relationships/image" Target="media/image2463.png"/><Relationship Id="rId2676" Type="http://schemas.openxmlformats.org/officeDocument/2006/relationships/image" Target="media/image2670.png"/><Relationship Id="rId2883" Type="http://schemas.openxmlformats.org/officeDocument/2006/relationships/image" Target="media/image2877.png"/><Relationship Id="rId203" Type="http://schemas.openxmlformats.org/officeDocument/2006/relationships/image" Target="media/image197.png"/><Relationship Id="rId648" Type="http://schemas.openxmlformats.org/officeDocument/2006/relationships/image" Target="media/image642.png"/><Relationship Id="rId855" Type="http://schemas.openxmlformats.org/officeDocument/2006/relationships/image" Target="media/image849.png"/><Relationship Id="rId1040" Type="http://schemas.openxmlformats.org/officeDocument/2006/relationships/image" Target="media/image1034.png"/><Relationship Id="rId1278" Type="http://schemas.openxmlformats.org/officeDocument/2006/relationships/image" Target="media/image1272.png"/><Relationship Id="rId1485" Type="http://schemas.openxmlformats.org/officeDocument/2006/relationships/image" Target="media/image1479.png"/><Relationship Id="rId1692" Type="http://schemas.openxmlformats.org/officeDocument/2006/relationships/image" Target="media/image1686.png"/><Relationship Id="rId2329" Type="http://schemas.openxmlformats.org/officeDocument/2006/relationships/image" Target="media/image2323.png"/><Relationship Id="rId2536" Type="http://schemas.openxmlformats.org/officeDocument/2006/relationships/image" Target="media/image2530.png"/><Relationship Id="rId2743" Type="http://schemas.openxmlformats.org/officeDocument/2006/relationships/image" Target="media/image2737.png"/><Relationship Id="rId410" Type="http://schemas.openxmlformats.org/officeDocument/2006/relationships/image" Target="media/image404.png"/><Relationship Id="rId508" Type="http://schemas.openxmlformats.org/officeDocument/2006/relationships/image" Target="media/image502.png"/><Relationship Id="rId715" Type="http://schemas.openxmlformats.org/officeDocument/2006/relationships/image" Target="media/image709.png"/><Relationship Id="rId922" Type="http://schemas.openxmlformats.org/officeDocument/2006/relationships/image" Target="media/image916.png"/><Relationship Id="rId1138" Type="http://schemas.openxmlformats.org/officeDocument/2006/relationships/image" Target="media/image1132.png"/><Relationship Id="rId1345" Type="http://schemas.openxmlformats.org/officeDocument/2006/relationships/image" Target="media/image1339.png"/><Relationship Id="rId1552" Type="http://schemas.openxmlformats.org/officeDocument/2006/relationships/image" Target="media/image1546.png"/><Relationship Id="rId1997" Type="http://schemas.openxmlformats.org/officeDocument/2006/relationships/image" Target="media/image1991.png"/><Relationship Id="rId2603" Type="http://schemas.openxmlformats.org/officeDocument/2006/relationships/image" Target="media/image2597.png"/><Relationship Id="rId2950" Type="http://schemas.openxmlformats.org/officeDocument/2006/relationships/image" Target="media/image2944.png"/><Relationship Id="rId1205" Type="http://schemas.openxmlformats.org/officeDocument/2006/relationships/image" Target="media/image1199.png"/><Relationship Id="rId1857" Type="http://schemas.openxmlformats.org/officeDocument/2006/relationships/image" Target="media/image1851.png"/><Relationship Id="rId2810" Type="http://schemas.openxmlformats.org/officeDocument/2006/relationships/image" Target="media/image2804.png"/><Relationship Id="rId2908" Type="http://schemas.openxmlformats.org/officeDocument/2006/relationships/image" Target="media/image2902.png"/><Relationship Id="rId51" Type="http://schemas.openxmlformats.org/officeDocument/2006/relationships/image" Target="media/image45.png"/><Relationship Id="rId1412" Type="http://schemas.openxmlformats.org/officeDocument/2006/relationships/image" Target="media/image1406.png"/><Relationship Id="rId1717" Type="http://schemas.openxmlformats.org/officeDocument/2006/relationships/image" Target="media/image1711.png"/><Relationship Id="rId1924" Type="http://schemas.openxmlformats.org/officeDocument/2006/relationships/image" Target="media/image1918.png"/><Relationship Id="rId298" Type="http://schemas.openxmlformats.org/officeDocument/2006/relationships/image" Target="media/image292.png"/><Relationship Id="rId158" Type="http://schemas.openxmlformats.org/officeDocument/2006/relationships/image" Target="media/image152.png"/><Relationship Id="rId2186" Type="http://schemas.openxmlformats.org/officeDocument/2006/relationships/image" Target="media/image2180.png"/><Relationship Id="rId2393" Type="http://schemas.openxmlformats.org/officeDocument/2006/relationships/image" Target="media/image2387.png"/><Relationship Id="rId2698" Type="http://schemas.openxmlformats.org/officeDocument/2006/relationships/image" Target="media/image2692.png"/><Relationship Id="rId365" Type="http://schemas.openxmlformats.org/officeDocument/2006/relationships/image" Target="media/image359.png"/><Relationship Id="rId572" Type="http://schemas.openxmlformats.org/officeDocument/2006/relationships/image" Target="media/image566.png"/><Relationship Id="rId2046" Type="http://schemas.openxmlformats.org/officeDocument/2006/relationships/image" Target="media/image2040.png"/><Relationship Id="rId2253" Type="http://schemas.openxmlformats.org/officeDocument/2006/relationships/image" Target="media/image2247.png"/><Relationship Id="rId2460" Type="http://schemas.openxmlformats.org/officeDocument/2006/relationships/image" Target="media/image2454.png"/><Relationship Id="rId225" Type="http://schemas.openxmlformats.org/officeDocument/2006/relationships/image" Target="media/image219.png"/><Relationship Id="rId432" Type="http://schemas.openxmlformats.org/officeDocument/2006/relationships/image" Target="media/image426.png"/><Relationship Id="rId877" Type="http://schemas.openxmlformats.org/officeDocument/2006/relationships/image" Target="media/image871.png"/><Relationship Id="rId1062" Type="http://schemas.openxmlformats.org/officeDocument/2006/relationships/image" Target="media/image1056.png"/><Relationship Id="rId2113" Type="http://schemas.openxmlformats.org/officeDocument/2006/relationships/image" Target="media/image2107.png"/><Relationship Id="rId2320" Type="http://schemas.openxmlformats.org/officeDocument/2006/relationships/image" Target="media/image2314.png"/><Relationship Id="rId2558" Type="http://schemas.openxmlformats.org/officeDocument/2006/relationships/image" Target="media/image2552.png"/><Relationship Id="rId2765" Type="http://schemas.openxmlformats.org/officeDocument/2006/relationships/image" Target="media/image2759.png"/><Relationship Id="rId737" Type="http://schemas.openxmlformats.org/officeDocument/2006/relationships/image" Target="media/image731.png"/><Relationship Id="rId944" Type="http://schemas.openxmlformats.org/officeDocument/2006/relationships/image" Target="media/image938.png"/><Relationship Id="rId1367" Type="http://schemas.openxmlformats.org/officeDocument/2006/relationships/image" Target="media/image1361.png"/><Relationship Id="rId1574" Type="http://schemas.openxmlformats.org/officeDocument/2006/relationships/image" Target="media/image1568.png"/><Relationship Id="rId1781" Type="http://schemas.openxmlformats.org/officeDocument/2006/relationships/image" Target="media/image1775.png"/><Relationship Id="rId2418" Type="http://schemas.openxmlformats.org/officeDocument/2006/relationships/image" Target="media/image2412.png"/><Relationship Id="rId2625" Type="http://schemas.openxmlformats.org/officeDocument/2006/relationships/image" Target="media/image2619.png"/><Relationship Id="rId2832" Type="http://schemas.openxmlformats.org/officeDocument/2006/relationships/image" Target="media/image2826.png"/><Relationship Id="rId73" Type="http://schemas.openxmlformats.org/officeDocument/2006/relationships/image" Target="media/image67.png"/><Relationship Id="rId804" Type="http://schemas.openxmlformats.org/officeDocument/2006/relationships/image" Target="media/image798.png"/><Relationship Id="rId1227" Type="http://schemas.openxmlformats.org/officeDocument/2006/relationships/image" Target="media/image1221.png"/><Relationship Id="rId1434" Type="http://schemas.openxmlformats.org/officeDocument/2006/relationships/image" Target="media/image1428.png"/><Relationship Id="rId1641" Type="http://schemas.openxmlformats.org/officeDocument/2006/relationships/image" Target="media/image1635.png"/><Relationship Id="rId1879" Type="http://schemas.openxmlformats.org/officeDocument/2006/relationships/image" Target="media/image1873.png"/><Relationship Id="rId1501" Type="http://schemas.openxmlformats.org/officeDocument/2006/relationships/image" Target="media/image1495.png"/><Relationship Id="rId1739" Type="http://schemas.openxmlformats.org/officeDocument/2006/relationships/image" Target="media/image1733.png"/><Relationship Id="rId1946" Type="http://schemas.openxmlformats.org/officeDocument/2006/relationships/image" Target="media/image1940.png"/><Relationship Id="rId1806" Type="http://schemas.openxmlformats.org/officeDocument/2006/relationships/image" Target="media/image1800.png"/><Relationship Id="rId387" Type="http://schemas.openxmlformats.org/officeDocument/2006/relationships/image" Target="media/image381.png"/><Relationship Id="rId594" Type="http://schemas.openxmlformats.org/officeDocument/2006/relationships/image" Target="media/image588.png"/><Relationship Id="rId2068" Type="http://schemas.openxmlformats.org/officeDocument/2006/relationships/image" Target="media/image2062.png"/><Relationship Id="rId2275" Type="http://schemas.openxmlformats.org/officeDocument/2006/relationships/image" Target="media/image2269.png"/><Relationship Id="rId247" Type="http://schemas.openxmlformats.org/officeDocument/2006/relationships/image" Target="media/image241.png"/><Relationship Id="rId899" Type="http://schemas.openxmlformats.org/officeDocument/2006/relationships/image" Target="media/image893.png"/><Relationship Id="rId1084" Type="http://schemas.openxmlformats.org/officeDocument/2006/relationships/image" Target="media/image1078.png"/><Relationship Id="rId2482" Type="http://schemas.openxmlformats.org/officeDocument/2006/relationships/image" Target="media/image2476.png"/><Relationship Id="rId2787" Type="http://schemas.openxmlformats.org/officeDocument/2006/relationships/image" Target="media/image2781.png"/><Relationship Id="rId107" Type="http://schemas.openxmlformats.org/officeDocument/2006/relationships/image" Target="media/image101.png"/><Relationship Id="rId454" Type="http://schemas.openxmlformats.org/officeDocument/2006/relationships/image" Target="media/image448.png"/><Relationship Id="rId661" Type="http://schemas.openxmlformats.org/officeDocument/2006/relationships/image" Target="media/image655.png"/><Relationship Id="rId759" Type="http://schemas.openxmlformats.org/officeDocument/2006/relationships/image" Target="media/image753.png"/><Relationship Id="rId966" Type="http://schemas.openxmlformats.org/officeDocument/2006/relationships/image" Target="media/image960.png"/><Relationship Id="rId1291" Type="http://schemas.openxmlformats.org/officeDocument/2006/relationships/image" Target="media/image1285.png"/><Relationship Id="rId1389" Type="http://schemas.openxmlformats.org/officeDocument/2006/relationships/image" Target="media/image1383.png"/><Relationship Id="rId1596" Type="http://schemas.openxmlformats.org/officeDocument/2006/relationships/image" Target="media/image1590.png"/><Relationship Id="rId2135" Type="http://schemas.openxmlformats.org/officeDocument/2006/relationships/image" Target="media/image2129.png"/><Relationship Id="rId2342" Type="http://schemas.openxmlformats.org/officeDocument/2006/relationships/image" Target="media/image2336.png"/><Relationship Id="rId2647" Type="http://schemas.openxmlformats.org/officeDocument/2006/relationships/image" Target="media/image2641.png"/><Relationship Id="rId314" Type="http://schemas.openxmlformats.org/officeDocument/2006/relationships/image" Target="media/image308.png"/><Relationship Id="rId521" Type="http://schemas.openxmlformats.org/officeDocument/2006/relationships/image" Target="media/image515.png"/><Relationship Id="rId619" Type="http://schemas.openxmlformats.org/officeDocument/2006/relationships/image" Target="media/image613.png"/><Relationship Id="rId1151" Type="http://schemas.openxmlformats.org/officeDocument/2006/relationships/image" Target="media/image1145.png"/><Relationship Id="rId1249" Type="http://schemas.openxmlformats.org/officeDocument/2006/relationships/image" Target="media/image1243.png"/><Relationship Id="rId2202" Type="http://schemas.openxmlformats.org/officeDocument/2006/relationships/image" Target="media/image2196.png"/><Relationship Id="rId2854" Type="http://schemas.openxmlformats.org/officeDocument/2006/relationships/image" Target="media/image2848.png"/><Relationship Id="rId95" Type="http://schemas.openxmlformats.org/officeDocument/2006/relationships/image" Target="media/image89.png"/><Relationship Id="rId826" Type="http://schemas.openxmlformats.org/officeDocument/2006/relationships/image" Target="media/image820.png"/><Relationship Id="rId1011" Type="http://schemas.openxmlformats.org/officeDocument/2006/relationships/image" Target="media/image1005.png"/><Relationship Id="rId1109" Type="http://schemas.openxmlformats.org/officeDocument/2006/relationships/image" Target="media/image1103.png"/><Relationship Id="rId1456" Type="http://schemas.openxmlformats.org/officeDocument/2006/relationships/image" Target="media/image1450.png"/><Relationship Id="rId1663" Type="http://schemas.openxmlformats.org/officeDocument/2006/relationships/image" Target="media/image1657.png"/><Relationship Id="rId1870" Type="http://schemas.openxmlformats.org/officeDocument/2006/relationships/image" Target="media/image1864.png"/><Relationship Id="rId1968" Type="http://schemas.openxmlformats.org/officeDocument/2006/relationships/image" Target="media/image1962.png"/><Relationship Id="rId2507" Type="http://schemas.openxmlformats.org/officeDocument/2006/relationships/image" Target="media/image2501.png"/><Relationship Id="rId2714" Type="http://schemas.openxmlformats.org/officeDocument/2006/relationships/image" Target="media/image2708.png"/><Relationship Id="rId2921" Type="http://schemas.openxmlformats.org/officeDocument/2006/relationships/image" Target="media/image2915.png"/><Relationship Id="rId1316" Type="http://schemas.openxmlformats.org/officeDocument/2006/relationships/image" Target="media/image1310.png"/><Relationship Id="rId1523" Type="http://schemas.openxmlformats.org/officeDocument/2006/relationships/image" Target="media/image1517.png"/><Relationship Id="rId1730" Type="http://schemas.openxmlformats.org/officeDocument/2006/relationships/image" Target="media/image1724.png"/><Relationship Id="rId22" Type="http://schemas.openxmlformats.org/officeDocument/2006/relationships/image" Target="media/image16.png"/><Relationship Id="rId1828" Type="http://schemas.openxmlformats.org/officeDocument/2006/relationships/image" Target="media/image1822.png"/><Relationship Id="rId171" Type="http://schemas.openxmlformats.org/officeDocument/2006/relationships/image" Target="media/image165.png"/><Relationship Id="rId2297" Type="http://schemas.openxmlformats.org/officeDocument/2006/relationships/image" Target="media/image2291.png"/><Relationship Id="rId269" Type="http://schemas.openxmlformats.org/officeDocument/2006/relationships/image" Target="media/image263.png"/><Relationship Id="rId476" Type="http://schemas.openxmlformats.org/officeDocument/2006/relationships/image" Target="media/image470.png"/><Relationship Id="rId683" Type="http://schemas.openxmlformats.org/officeDocument/2006/relationships/image" Target="media/image677.png"/><Relationship Id="rId890" Type="http://schemas.openxmlformats.org/officeDocument/2006/relationships/image" Target="media/image884.png"/><Relationship Id="rId2157" Type="http://schemas.openxmlformats.org/officeDocument/2006/relationships/image" Target="media/image2151.png"/><Relationship Id="rId2364" Type="http://schemas.openxmlformats.org/officeDocument/2006/relationships/image" Target="media/image2358.png"/><Relationship Id="rId2571" Type="http://schemas.openxmlformats.org/officeDocument/2006/relationships/image" Target="media/image2565.png"/><Relationship Id="rId129" Type="http://schemas.openxmlformats.org/officeDocument/2006/relationships/image" Target="media/image123.png"/><Relationship Id="rId336" Type="http://schemas.openxmlformats.org/officeDocument/2006/relationships/image" Target="media/image330.png"/><Relationship Id="rId543" Type="http://schemas.openxmlformats.org/officeDocument/2006/relationships/image" Target="media/image537.png"/><Relationship Id="rId988" Type="http://schemas.openxmlformats.org/officeDocument/2006/relationships/image" Target="media/image982.png"/><Relationship Id="rId1173" Type="http://schemas.openxmlformats.org/officeDocument/2006/relationships/image" Target="media/image1167.png"/><Relationship Id="rId1380" Type="http://schemas.openxmlformats.org/officeDocument/2006/relationships/image" Target="media/image1374.png"/><Relationship Id="rId2017" Type="http://schemas.openxmlformats.org/officeDocument/2006/relationships/image" Target="media/image2011.png"/><Relationship Id="rId2224" Type="http://schemas.openxmlformats.org/officeDocument/2006/relationships/image" Target="media/image2218.png"/><Relationship Id="rId2669" Type="http://schemas.openxmlformats.org/officeDocument/2006/relationships/image" Target="media/image2663.png"/><Relationship Id="rId2876" Type="http://schemas.openxmlformats.org/officeDocument/2006/relationships/image" Target="media/image2870.png"/><Relationship Id="rId403" Type="http://schemas.openxmlformats.org/officeDocument/2006/relationships/image" Target="media/image397.png"/><Relationship Id="rId750" Type="http://schemas.openxmlformats.org/officeDocument/2006/relationships/image" Target="media/image744.png"/><Relationship Id="rId848" Type="http://schemas.openxmlformats.org/officeDocument/2006/relationships/image" Target="media/image842.png"/><Relationship Id="rId1033" Type="http://schemas.openxmlformats.org/officeDocument/2006/relationships/image" Target="media/image1027.png"/><Relationship Id="rId1478" Type="http://schemas.openxmlformats.org/officeDocument/2006/relationships/image" Target="media/image1472.png"/><Relationship Id="rId1685" Type="http://schemas.openxmlformats.org/officeDocument/2006/relationships/image" Target="media/image1679.png"/><Relationship Id="rId1892" Type="http://schemas.openxmlformats.org/officeDocument/2006/relationships/image" Target="media/image1886.png"/><Relationship Id="rId2431" Type="http://schemas.openxmlformats.org/officeDocument/2006/relationships/image" Target="media/image2425.png"/><Relationship Id="rId2529" Type="http://schemas.openxmlformats.org/officeDocument/2006/relationships/image" Target="media/image2523.png"/><Relationship Id="rId2736" Type="http://schemas.openxmlformats.org/officeDocument/2006/relationships/image" Target="media/image2730.png"/><Relationship Id="rId610" Type="http://schemas.openxmlformats.org/officeDocument/2006/relationships/image" Target="media/image604.png"/><Relationship Id="rId708" Type="http://schemas.openxmlformats.org/officeDocument/2006/relationships/image" Target="media/image702.png"/><Relationship Id="rId915" Type="http://schemas.openxmlformats.org/officeDocument/2006/relationships/image" Target="media/image909.png"/><Relationship Id="rId1240" Type="http://schemas.openxmlformats.org/officeDocument/2006/relationships/image" Target="media/image1234.png"/><Relationship Id="rId1338" Type="http://schemas.openxmlformats.org/officeDocument/2006/relationships/image" Target="media/image1332.png"/><Relationship Id="rId1545" Type="http://schemas.openxmlformats.org/officeDocument/2006/relationships/image" Target="media/image1539.png"/><Relationship Id="rId2943" Type="http://schemas.openxmlformats.org/officeDocument/2006/relationships/image" Target="media/image2937.png"/><Relationship Id="rId1100" Type="http://schemas.openxmlformats.org/officeDocument/2006/relationships/image" Target="media/image1094.png"/><Relationship Id="rId1405" Type="http://schemas.openxmlformats.org/officeDocument/2006/relationships/image" Target="media/image1399.png"/><Relationship Id="rId1752" Type="http://schemas.openxmlformats.org/officeDocument/2006/relationships/image" Target="media/image1746.png"/><Relationship Id="rId2803" Type="http://schemas.openxmlformats.org/officeDocument/2006/relationships/image" Target="media/image2797.png"/><Relationship Id="rId44" Type="http://schemas.openxmlformats.org/officeDocument/2006/relationships/image" Target="media/image38.png"/><Relationship Id="rId1612" Type="http://schemas.openxmlformats.org/officeDocument/2006/relationships/image" Target="media/image1606.png"/><Relationship Id="rId1917" Type="http://schemas.openxmlformats.org/officeDocument/2006/relationships/image" Target="media/image1911.png"/><Relationship Id="rId193" Type="http://schemas.openxmlformats.org/officeDocument/2006/relationships/image" Target="media/image187.png"/><Relationship Id="rId498" Type="http://schemas.openxmlformats.org/officeDocument/2006/relationships/image" Target="media/image492.png"/><Relationship Id="rId2081" Type="http://schemas.openxmlformats.org/officeDocument/2006/relationships/image" Target="media/image2075.png"/><Relationship Id="rId2179" Type="http://schemas.openxmlformats.org/officeDocument/2006/relationships/image" Target="media/image2173.png"/><Relationship Id="rId260" Type="http://schemas.openxmlformats.org/officeDocument/2006/relationships/image" Target="media/image254.png"/><Relationship Id="rId2386" Type="http://schemas.openxmlformats.org/officeDocument/2006/relationships/image" Target="media/image2380.png"/><Relationship Id="rId2593" Type="http://schemas.openxmlformats.org/officeDocument/2006/relationships/image" Target="media/image2587.png"/><Relationship Id="rId120" Type="http://schemas.openxmlformats.org/officeDocument/2006/relationships/image" Target="media/image114.png"/><Relationship Id="rId358" Type="http://schemas.openxmlformats.org/officeDocument/2006/relationships/image" Target="media/image352.png"/><Relationship Id="rId565" Type="http://schemas.openxmlformats.org/officeDocument/2006/relationships/image" Target="media/image559.png"/><Relationship Id="rId772" Type="http://schemas.openxmlformats.org/officeDocument/2006/relationships/image" Target="media/image766.png"/><Relationship Id="rId1195" Type="http://schemas.openxmlformats.org/officeDocument/2006/relationships/image" Target="media/image1189.png"/><Relationship Id="rId2039" Type="http://schemas.openxmlformats.org/officeDocument/2006/relationships/image" Target="media/image2033.png"/><Relationship Id="rId2246" Type="http://schemas.openxmlformats.org/officeDocument/2006/relationships/image" Target="media/image2240.png"/><Relationship Id="rId2453" Type="http://schemas.openxmlformats.org/officeDocument/2006/relationships/image" Target="media/image2447.png"/><Relationship Id="rId2660" Type="http://schemas.openxmlformats.org/officeDocument/2006/relationships/image" Target="media/image2654.png"/><Relationship Id="rId2898" Type="http://schemas.openxmlformats.org/officeDocument/2006/relationships/image" Target="media/image2892.png"/><Relationship Id="rId218" Type="http://schemas.openxmlformats.org/officeDocument/2006/relationships/image" Target="media/image212.png"/><Relationship Id="rId425" Type="http://schemas.openxmlformats.org/officeDocument/2006/relationships/image" Target="media/image419.png"/><Relationship Id="rId632" Type="http://schemas.openxmlformats.org/officeDocument/2006/relationships/image" Target="media/image626.png"/><Relationship Id="rId1055" Type="http://schemas.openxmlformats.org/officeDocument/2006/relationships/image" Target="media/image1049.png"/><Relationship Id="rId1262" Type="http://schemas.openxmlformats.org/officeDocument/2006/relationships/image" Target="media/image1256.png"/><Relationship Id="rId2106" Type="http://schemas.openxmlformats.org/officeDocument/2006/relationships/image" Target="media/image2100.png"/><Relationship Id="rId2313" Type="http://schemas.openxmlformats.org/officeDocument/2006/relationships/image" Target="media/image2307.png"/><Relationship Id="rId2520" Type="http://schemas.openxmlformats.org/officeDocument/2006/relationships/image" Target="media/image2514.png"/><Relationship Id="rId2758" Type="http://schemas.openxmlformats.org/officeDocument/2006/relationships/image" Target="media/image2752.png"/><Relationship Id="rId937" Type="http://schemas.openxmlformats.org/officeDocument/2006/relationships/image" Target="media/image931.png"/><Relationship Id="rId1122" Type="http://schemas.openxmlformats.org/officeDocument/2006/relationships/image" Target="media/image1116.png"/><Relationship Id="rId1567" Type="http://schemas.openxmlformats.org/officeDocument/2006/relationships/image" Target="media/image1561.png"/><Relationship Id="rId1774" Type="http://schemas.openxmlformats.org/officeDocument/2006/relationships/image" Target="media/image1768.png"/><Relationship Id="rId1981" Type="http://schemas.openxmlformats.org/officeDocument/2006/relationships/image" Target="media/image1975.png"/><Relationship Id="rId2618" Type="http://schemas.openxmlformats.org/officeDocument/2006/relationships/image" Target="media/image2612.png"/><Relationship Id="rId2825" Type="http://schemas.openxmlformats.org/officeDocument/2006/relationships/image" Target="media/image2819.png"/><Relationship Id="rId66" Type="http://schemas.openxmlformats.org/officeDocument/2006/relationships/image" Target="media/image60.png"/><Relationship Id="rId1427" Type="http://schemas.openxmlformats.org/officeDocument/2006/relationships/image" Target="media/image1421.png"/><Relationship Id="rId1634" Type="http://schemas.openxmlformats.org/officeDocument/2006/relationships/image" Target="media/image1628.png"/><Relationship Id="rId1841" Type="http://schemas.openxmlformats.org/officeDocument/2006/relationships/image" Target="media/image1835.png"/><Relationship Id="rId1939" Type="http://schemas.openxmlformats.org/officeDocument/2006/relationships/image" Target="media/image1933.png"/><Relationship Id="rId1701" Type="http://schemas.openxmlformats.org/officeDocument/2006/relationships/image" Target="media/image1695.png"/><Relationship Id="rId282" Type="http://schemas.openxmlformats.org/officeDocument/2006/relationships/image" Target="media/image276.png"/><Relationship Id="rId587" Type="http://schemas.openxmlformats.org/officeDocument/2006/relationships/image" Target="media/image581.png"/><Relationship Id="rId2170" Type="http://schemas.openxmlformats.org/officeDocument/2006/relationships/image" Target="media/image2164.png"/><Relationship Id="rId2268" Type="http://schemas.openxmlformats.org/officeDocument/2006/relationships/image" Target="media/image2262.png"/><Relationship Id="rId8" Type="http://schemas.openxmlformats.org/officeDocument/2006/relationships/image" Target="media/image2.png"/><Relationship Id="rId142" Type="http://schemas.openxmlformats.org/officeDocument/2006/relationships/image" Target="media/image136.png"/><Relationship Id="rId447" Type="http://schemas.openxmlformats.org/officeDocument/2006/relationships/image" Target="media/image441.png"/><Relationship Id="rId794" Type="http://schemas.openxmlformats.org/officeDocument/2006/relationships/image" Target="media/image788.png"/><Relationship Id="rId1077" Type="http://schemas.openxmlformats.org/officeDocument/2006/relationships/image" Target="media/image1071.png"/><Relationship Id="rId2030" Type="http://schemas.openxmlformats.org/officeDocument/2006/relationships/image" Target="media/image2024.png"/><Relationship Id="rId2128" Type="http://schemas.openxmlformats.org/officeDocument/2006/relationships/image" Target="media/image2122.png"/><Relationship Id="rId2475" Type="http://schemas.openxmlformats.org/officeDocument/2006/relationships/image" Target="media/image2469.png"/><Relationship Id="rId2682" Type="http://schemas.openxmlformats.org/officeDocument/2006/relationships/image" Target="media/image2676.png"/><Relationship Id="rId654" Type="http://schemas.openxmlformats.org/officeDocument/2006/relationships/image" Target="media/image648.png"/><Relationship Id="rId861" Type="http://schemas.openxmlformats.org/officeDocument/2006/relationships/image" Target="media/image855.png"/><Relationship Id="rId959" Type="http://schemas.openxmlformats.org/officeDocument/2006/relationships/image" Target="media/image953.png"/><Relationship Id="rId1284" Type="http://schemas.openxmlformats.org/officeDocument/2006/relationships/image" Target="media/image1278.png"/><Relationship Id="rId1491" Type="http://schemas.openxmlformats.org/officeDocument/2006/relationships/image" Target="media/image1485.png"/><Relationship Id="rId1589" Type="http://schemas.openxmlformats.org/officeDocument/2006/relationships/image" Target="media/image1583.png"/><Relationship Id="rId2335" Type="http://schemas.openxmlformats.org/officeDocument/2006/relationships/image" Target="media/image2329.png"/><Relationship Id="rId2542" Type="http://schemas.openxmlformats.org/officeDocument/2006/relationships/image" Target="media/image2536.png"/><Relationship Id="rId307" Type="http://schemas.openxmlformats.org/officeDocument/2006/relationships/image" Target="media/image301.png"/><Relationship Id="rId514" Type="http://schemas.openxmlformats.org/officeDocument/2006/relationships/image" Target="media/image508.png"/><Relationship Id="rId721" Type="http://schemas.openxmlformats.org/officeDocument/2006/relationships/image" Target="media/image715.png"/><Relationship Id="rId1144" Type="http://schemas.openxmlformats.org/officeDocument/2006/relationships/image" Target="media/image1138.png"/><Relationship Id="rId1351" Type="http://schemas.openxmlformats.org/officeDocument/2006/relationships/image" Target="media/image1345.png"/><Relationship Id="rId1449" Type="http://schemas.openxmlformats.org/officeDocument/2006/relationships/image" Target="media/image1443.png"/><Relationship Id="rId1796" Type="http://schemas.openxmlformats.org/officeDocument/2006/relationships/image" Target="media/image1790.png"/><Relationship Id="rId2402" Type="http://schemas.openxmlformats.org/officeDocument/2006/relationships/image" Target="media/image2396.png"/><Relationship Id="rId2847" Type="http://schemas.openxmlformats.org/officeDocument/2006/relationships/image" Target="media/image2841.png"/><Relationship Id="rId88" Type="http://schemas.openxmlformats.org/officeDocument/2006/relationships/image" Target="media/image82.png"/><Relationship Id="rId819" Type="http://schemas.openxmlformats.org/officeDocument/2006/relationships/image" Target="media/image813.png"/><Relationship Id="rId1004" Type="http://schemas.openxmlformats.org/officeDocument/2006/relationships/image" Target="media/image998.png"/><Relationship Id="rId1211" Type="http://schemas.openxmlformats.org/officeDocument/2006/relationships/image" Target="media/image1205.png"/><Relationship Id="rId1656" Type="http://schemas.openxmlformats.org/officeDocument/2006/relationships/image" Target="media/image1650.png"/><Relationship Id="rId1863" Type="http://schemas.openxmlformats.org/officeDocument/2006/relationships/image" Target="media/image1857.png"/><Relationship Id="rId2707" Type="http://schemas.openxmlformats.org/officeDocument/2006/relationships/image" Target="media/image2701.png"/><Relationship Id="rId2914" Type="http://schemas.openxmlformats.org/officeDocument/2006/relationships/image" Target="media/image2908.png"/><Relationship Id="rId1309" Type="http://schemas.openxmlformats.org/officeDocument/2006/relationships/image" Target="media/image1303.png"/><Relationship Id="rId1516" Type="http://schemas.openxmlformats.org/officeDocument/2006/relationships/image" Target="media/image1510.png"/><Relationship Id="rId1723" Type="http://schemas.openxmlformats.org/officeDocument/2006/relationships/image" Target="media/image1717.png"/><Relationship Id="rId1930" Type="http://schemas.openxmlformats.org/officeDocument/2006/relationships/image" Target="media/image1924.png"/><Relationship Id="rId15" Type="http://schemas.openxmlformats.org/officeDocument/2006/relationships/image" Target="media/image9.png"/><Relationship Id="rId2192" Type="http://schemas.openxmlformats.org/officeDocument/2006/relationships/image" Target="media/image2186.png"/><Relationship Id="rId164" Type="http://schemas.openxmlformats.org/officeDocument/2006/relationships/image" Target="media/image158.png"/><Relationship Id="rId371" Type="http://schemas.openxmlformats.org/officeDocument/2006/relationships/image" Target="media/image365.png"/><Relationship Id="rId2052" Type="http://schemas.openxmlformats.org/officeDocument/2006/relationships/image" Target="media/image2046.png"/><Relationship Id="rId2497" Type="http://schemas.openxmlformats.org/officeDocument/2006/relationships/image" Target="media/image2491.png"/><Relationship Id="rId469" Type="http://schemas.openxmlformats.org/officeDocument/2006/relationships/image" Target="media/image463.png"/><Relationship Id="rId676" Type="http://schemas.openxmlformats.org/officeDocument/2006/relationships/image" Target="media/image670.png"/><Relationship Id="rId883" Type="http://schemas.openxmlformats.org/officeDocument/2006/relationships/image" Target="media/image877.png"/><Relationship Id="rId1099" Type="http://schemas.openxmlformats.org/officeDocument/2006/relationships/image" Target="media/image1093.png"/><Relationship Id="rId2357" Type="http://schemas.openxmlformats.org/officeDocument/2006/relationships/image" Target="media/image2351.png"/><Relationship Id="rId2564" Type="http://schemas.openxmlformats.org/officeDocument/2006/relationships/image" Target="media/image2558.png"/><Relationship Id="rId231" Type="http://schemas.openxmlformats.org/officeDocument/2006/relationships/image" Target="media/image225.png"/><Relationship Id="rId329" Type="http://schemas.openxmlformats.org/officeDocument/2006/relationships/image" Target="media/image323.png"/><Relationship Id="rId536" Type="http://schemas.openxmlformats.org/officeDocument/2006/relationships/image" Target="media/image530.png"/><Relationship Id="rId1166" Type="http://schemas.openxmlformats.org/officeDocument/2006/relationships/image" Target="media/image1160.png"/><Relationship Id="rId1373" Type="http://schemas.openxmlformats.org/officeDocument/2006/relationships/image" Target="media/image1367.png"/><Relationship Id="rId2217" Type="http://schemas.openxmlformats.org/officeDocument/2006/relationships/image" Target="media/image2211.png"/><Relationship Id="rId2771" Type="http://schemas.openxmlformats.org/officeDocument/2006/relationships/image" Target="media/image2765.png"/><Relationship Id="rId2869" Type="http://schemas.openxmlformats.org/officeDocument/2006/relationships/image" Target="media/image2863.png"/><Relationship Id="rId743" Type="http://schemas.openxmlformats.org/officeDocument/2006/relationships/image" Target="media/image737.png"/><Relationship Id="rId950" Type="http://schemas.openxmlformats.org/officeDocument/2006/relationships/image" Target="media/image944.png"/><Relationship Id="rId1026" Type="http://schemas.openxmlformats.org/officeDocument/2006/relationships/image" Target="media/image1020.png"/><Relationship Id="rId1580" Type="http://schemas.openxmlformats.org/officeDocument/2006/relationships/image" Target="media/image1574.png"/><Relationship Id="rId1678" Type="http://schemas.openxmlformats.org/officeDocument/2006/relationships/image" Target="media/image1672.png"/><Relationship Id="rId1885" Type="http://schemas.openxmlformats.org/officeDocument/2006/relationships/image" Target="media/image1879.png"/><Relationship Id="rId2424" Type="http://schemas.openxmlformats.org/officeDocument/2006/relationships/image" Target="media/image2418.png"/><Relationship Id="rId2631" Type="http://schemas.openxmlformats.org/officeDocument/2006/relationships/image" Target="media/image2625.png"/><Relationship Id="rId2729" Type="http://schemas.openxmlformats.org/officeDocument/2006/relationships/image" Target="media/image2723.png"/><Relationship Id="rId2936" Type="http://schemas.openxmlformats.org/officeDocument/2006/relationships/image" Target="media/image2930.png"/><Relationship Id="rId603" Type="http://schemas.openxmlformats.org/officeDocument/2006/relationships/image" Target="media/image597.png"/><Relationship Id="rId810" Type="http://schemas.openxmlformats.org/officeDocument/2006/relationships/image" Target="media/image804.png"/><Relationship Id="rId908" Type="http://schemas.openxmlformats.org/officeDocument/2006/relationships/image" Target="media/image902.png"/><Relationship Id="rId1233" Type="http://schemas.openxmlformats.org/officeDocument/2006/relationships/image" Target="media/image1227.png"/><Relationship Id="rId1440" Type="http://schemas.openxmlformats.org/officeDocument/2006/relationships/image" Target="media/image1434.png"/><Relationship Id="rId1538" Type="http://schemas.openxmlformats.org/officeDocument/2006/relationships/image" Target="media/image1532.png"/><Relationship Id="rId1300" Type="http://schemas.openxmlformats.org/officeDocument/2006/relationships/image" Target="media/image1294.png"/><Relationship Id="rId1745" Type="http://schemas.openxmlformats.org/officeDocument/2006/relationships/image" Target="media/image1739.png"/><Relationship Id="rId1952" Type="http://schemas.openxmlformats.org/officeDocument/2006/relationships/image" Target="media/image1946.png"/><Relationship Id="rId37" Type="http://schemas.openxmlformats.org/officeDocument/2006/relationships/image" Target="media/image31.png"/><Relationship Id="rId1605" Type="http://schemas.openxmlformats.org/officeDocument/2006/relationships/image" Target="media/image1599.png"/><Relationship Id="rId1812" Type="http://schemas.openxmlformats.org/officeDocument/2006/relationships/image" Target="media/image1806.png"/><Relationship Id="rId186" Type="http://schemas.openxmlformats.org/officeDocument/2006/relationships/image" Target="media/image180.png"/><Relationship Id="rId393" Type="http://schemas.openxmlformats.org/officeDocument/2006/relationships/image" Target="media/image387.png"/><Relationship Id="rId2074" Type="http://schemas.openxmlformats.org/officeDocument/2006/relationships/image" Target="media/image2068.png"/><Relationship Id="rId2281" Type="http://schemas.openxmlformats.org/officeDocument/2006/relationships/image" Target="media/image2275.png"/><Relationship Id="rId253" Type="http://schemas.openxmlformats.org/officeDocument/2006/relationships/image" Target="media/image247.png"/><Relationship Id="rId460" Type="http://schemas.openxmlformats.org/officeDocument/2006/relationships/image" Target="media/image454.png"/><Relationship Id="rId698" Type="http://schemas.openxmlformats.org/officeDocument/2006/relationships/image" Target="media/image692.png"/><Relationship Id="rId1090" Type="http://schemas.openxmlformats.org/officeDocument/2006/relationships/image" Target="media/image1084.png"/><Relationship Id="rId2141" Type="http://schemas.openxmlformats.org/officeDocument/2006/relationships/image" Target="media/image2135.png"/><Relationship Id="rId2379" Type="http://schemas.openxmlformats.org/officeDocument/2006/relationships/image" Target="media/image2373.png"/><Relationship Id="rId2586" Type="http://schemas.openxmlformats.org/officeDocument/2006/relationships/image" Target="media/image2580.png"/><Relationship Id="rId2793" Type="http://schemas.openxmlformats.org/officeDocument/2006/relationships/image" Target="media/image2787.png"/><Relationship Id="rId113" Type="http://schemas.openxmlformats.org/officeDocument/2006/relationships/image" Target="media/image107.png"/><Relationship Id="rId320" Type="http://schemas.openxmlformats.org/officeDocument/2006/relationships/image" Target="media/image314.png"/><Relationship Id="rId558" Type="http://schemas.openxmlformats.org/officeDocument/2006/relationships/image" Target="media/image552.png"/><Relationship Id="rId765" Type="http://schemas.openxmlformats.org/officeDocument/2006/relationships/image" Target="media/image759.png"/><Relationship Id="rId972" Type="http://schemas.openxmlformats.org/officeDocument/2006/relationships/image" Target="media/image966.png"/><Relationship Id="rId1188" Type="http://schemas.openxmlformats.org/officeDocument/2006/relationships/image" Target="media/image1182.png"/><Relationship Id="rId1395" Type="http://schemas.openxmlformats.org/officeDocument/2006/relationships/image" Target="media/image1389.png"/><Relationship Id="rId2001" Type="http://schemas.openxmlformats.org/officeDocument/2006/relationships/image" Target="media/image1995.png"/><Relationship Id="rId2239" Type="http://schemas.openxmlformats.org/officeDocument/2006/relationships/image" Target="media/image2233.png"/><Relationship Id="rId2446" Type="http://schemas.openxmlformats.org/officeDocument/2006/relationships/image" Target="media/image2440.png"/><Relationship Id="rId2653" Type="http://schemas.openxmlformats.org/officeDocument/2006/relationships/image" Target="media/image2647.png"/><Relationship Id="rId2860" Type="http://schemas.openxmlformats.org/officeDocument/2006/relationships/image" Target="media/image2854.png"/><Relationship Id="rId418" Type="http://schemas.openxmlformats.org/officeDocument/2006/relationships/image" Target="media/image412.png"/><Relationship Id="rId625" Type="http://schemas.openxmlformats.org/officeDocument/2006/relationships/image" Target="media/image619.png"/><Relationship Id="rId832" Type="http://schemas.openxmlformats.org/officeDocument/2006/relationships/image" Target="media/image826.png"/><Relationship Id="rId1048" Type="http://schemas.openxmlformats.org/officeDocument/2006/relationships/image" Target="media/image1042.png"/><Relationship Id="rId1255" Type="http://schemas.openxmlformats.org/officeDocument/2006/relationships/image" Target="media/image1249.png"/><Relationship Id="rId1462" Type="http://schemas.openxmlformats.org/officeDocument/2006/relationships/image" Target="media/image1456.png"/><Relationship Id="rId2306" Type="http://schemas.openxmlformats.org/officeDocument/2006/relationships/image" Target="media/image2300.png"/><Relationship Id="rId2513" Type="http://schemas.openxmlformats.org/officeDocument/2006/relationships/image" Target="media/image2507.png"/><Relationship Id="rId2958" Type="http://schemas.openxmlformats.org/officeDocument/2006/relationships/fontTable" Target="fontTable.xml"/><Relationship Id="rId1115" Type="http://schemas.openxmlformats.org/officeDocument/2006/relationships/image" Target="media/image1109.png"/><Relationship Id="rId1322" Type="http://schemas.openxmlformats.org/officeDocument/2006/relationships/image" Target="media/image1316.png"/><Relationship Id="rId1767" Type="http://schemas.openxmlformats.org/officeDocument/2006/relationships/image" Target="media/image1761.png"/><Relationship Id="rId1974" Type="http://schemas.openxmlformats.org/officeDocument/2006/relationships/image" Target="media/image1968.png"/><Relationship Id="rId2720" Type="http://schemas.openxmlformats.org/officeDocument/2006/relationships/image" Target="media/image2714.png"/><Relationship Id="rId2818" Type="http://schemas.openxmlformats.org/officeDocument/2006/relationships/image" Target="media/image2812.png"/><Relationship Id="rId59" Type="http://schemas.openxmlformats.org/officeDocument/2006/relationships/image" Target="media/image53.png"/><Relationship Id="rId1627" Type="http://schemas.openxmlformats.org/officeDocument/2006/relationships/image" Target="media/image1621.png"/><Relationship Id="rId1834" Type="http://schemas.openxmlformats.org/officeDocument/2006/relationships/image" Target="media/image1828.png"/><Relationship Id="rId2096" Type="http://schemas.openxmlformats.org/officeDocument/2006/relationships/image" Target="media/image2090.png"/><Relationship Id="rId1901" Type="http://schemas.openxmlformats.org/officeDocument/2006/relationships/image" Target="media/image1895.png"/><Relationship Id="rId275" Type="http://schemas.openxmlformats.org/officeDocument/2006/relationships/image" Target="media/image269.png"/><Relationship Id="rId482" Type="http://schemas.openxmlformats.org/officeDocument/2006/relationships/image" Target="media/image476.png"/><Relationship Id="rId2163" Type="http://schemas.openxmlformats.org/officeDocument/2006/relationships/image" Target="media/image2157.png"/><Relationship Id="rId2370" Type="http://schemas.openxmlformats.org/officeDocument/2006/relationships/image" Target="media/image2364.png"/><Relationship Id="rId135" Type="http://schemas.openxmlformats.org/officeDocument/2006/relationships/image" Target="media/image129.png"/><Relationship Id="rId342" Type="http://schemas.openxmlformats.org/officeDocument/2006/relationships/image" Target="media/image336.png"/><Relationship Id="rId787" Type="http://schemas.openxmlformats.org/officeDocument/2006/relationships/image" Target="media/image781.png"/><Relationship Id="rId994" Type="http://schemas.openxmlformats.org/officeDocument/2006/relationships/image" Target="media/image988.png"/><Relationship Id="rId2023" Type="http://schemas.openxmlformats.org/officeDocument/2006/relationships/image" Target="media/image2017.png"/><Relationship Id="rId2230" Type="http://schemas.openxmlformats.org/officeDocument/2006/relationships/image" Target="media/image2224.png"/><Relationship Id="rId2468" Type="http://schemas.openxmlformats.org/officeDocument/2006/relationships/image" Target="media/image2462.png"/><Relationship Id="rId2675" Type="http://schemas.openxmlformats.org/officeDocument/2006/relationships/image" Target="media/image2669.png"/><Relationship Id="rId2882" Type="http://schemas.openxmlformats.org/officeDocument/2006/relationships/image" Target="media/image2876.png"/><Relationship Id="rId202" Type="http://schemas.openxmlformats.org/officeDocument/2006/relationships/image" Target="media/image196.png"/><Relationship Id="rId647" Type="http://schemas.openxmlformats.org/officeDocument/2006/relationships/image" Target="media/image641.png"/><Relationship Id="rId854" Type="http://schemas.openxmlformats.org/officeDocument/2006/relationships/image" Target="media/image848.png"/><Relationship Id="rId1277" Type="http://schemas.openxmlformats.org/officeDocument/2006/relationships/image" Target="media/image1271.png"/><Relationship Id="rId1484" Type="http://schemas.openxmlformats.org/officeDocument/2006/relationships/image" Target="media/image1478.png"/><Relationship Id="rId1691" Type="http://schemas.openxmlformats.org/officeDocument/2006/relationships/image" Target="media/image1685.png"/><Relationship Id="rId2328" Type="http://schemas.openxmlformats.org/officeDocument/2006/relationships/image" Target="media/image2322.png"/><Relationship Id="rId2535" Type="http://schemas.openxmlformats.org/officeDocument/2006/relationships/image" Target="media/image2529.png"/><Relationship Id="rId2742" Type="http://schemas.openxmlformats.org/officeDocument/2006/relationships/image" Target="media/image2736.png"/><Relationship Id="rId507" Type="http://schemas.openxmlformats.org/officeDocument/2006/relationships/image" Target="media/image501.png"/><Relationship Id="rId714" Type="http://schemas.openxmlformats.org/officeDocument/2006/relationships/image" Target="media/image708.png"/><Relationship Id="rId921" Type="http://schemas.openxmlformats.org/officeDocument/2006/relationships/image" Target="media/image915.png"/><Relationship Id="rId1137" Type="http://schemas.openxmlformats.org/officeDocument/2006/relationships/image" Target="media/image1131.png"/><Relationship Id="rId1344" Type="http://schemas.openxmlformats.org/officeDocument/2006/relationships/image" Target="media/image1338.png"/><Relationship Id="rId1551" Type="http://schemas.openxmlformats.org/officeDocument/2006/relationships/image" Target="media/image1545.png"/><Relationship Id="rId1789" Type="http://schemas.openxmlformats.org/officeDocument/2006/relationships/image" Target="media/image1783.png"/><Relationship Id="rId1996" Type="http://schemas.openxmlformats.org/officeDocument/2006/relationships/image" Target="media/image1990.png"/><Relationship Id="rId2602" Type="http://schemas.openxmlformats.org/officeDocument/2006/relationships/image" Target="media/image2596.png"/><Relationship Id="rId50" Type="http://schemas.openxmlformats.org/officeDocument/2006/relationships/image" Target="media/image44.png"/><Relationship Id="rId1204" Type="http://schemas.openxmlformats.org/officeDocument/2006/relationships/image" Target="media/image1198.png"/><Relationship Id="rId1411" Type="http://schemas.openxmlformats.org/officeDocument/2006/relationships/image" Target="media/image1405.png"/><Relationship Id="rId1649" Type="http://schemas.openxmlformats.org/officeDocument/2006/relationships/image" Target="media/image1643.png"/><Relationship Id="rId1856" Type="http://schemas.openxmlformats.org/officeDocument/2006/relationships/image" Target="media/image1850.png"/><Relationship Id="rId2907" Type="http://schemas.openxmlformats.org/officeDocument/2006/relationships/image" Target="media/image2901.png"/><Relationship Id="rId1509" Type="http://schemas.openxmlformats.org/officeDocument/2006/relationships/image" Target="media/image1503.png"/><Relationship Id="rId1716" Type="http://schemas.openxmlformats.org/officeDocument/2006/relationships/image" Target="media/image1710.png"/><Relationship Id="rId1923" Type="http://schemas.openxmlformats.org/officeDocument/2006/relationships/image" Target="media/image1917.png"/><Relationship Id="rId297" Type="http://schemas.openxmlformats.org/officeDocument/2006/relationships/image" Target="media/image291.png"/><Relationship Id="rId2185" Type="http://schemas.openxmlformats.org/officeDocument/2006/relationships/image" Target="media/image2179.png"/><Relationship Id="rId2392" Type="http://schemas.openxmlformats.org/officeDocument/2006/relationships/image" Target="media/image2386.png"/><Relationship Id="rId157" Type="http://schemas.openxmlformats.org/officeDocument/2006/relationships/image" Target="media/image151.png"/><Relationship Id="rId364" Type="http://schemas.openxmlformats.org/officeDocument/2006/relationships/image" Target="media/image358.png"/><Relationship Id="rId2045" Type="http://schemas.openxmlformats.org/officeDocument/2006/relationships/image" Target="media/image2039.png"/><Relationship Id="rId2697" Type="http://schemas.openxmlformats.org/officeDocument/2006/relationships/image" Target="media/image2691.png"/><Relationship Id="rId571" Type="http://schemas.openxmlformats.org/officeDocument/2006/relationships/image" Target="media/image565.png"/><Relationship Id="rId669" Type="http://schemas.openxmlformats.org/officeDocument/2006/relationships/image" Target="media/image663.png"/><Relationship Id="rId876" Type="http://schemas.openxmlformats.org/officeDocument/2006/relationships/image" Target="media/image870.png"/><Relationship Id="rId1299" Type="http://schemas.openxmlformats.org/officeDocument/2006/relationships/image" Target="media/image1293.png"/><Relationship Id="rId2252" Type="http://schemas.openxmlformats.org/officeDocument/2006/relationships/image" Target="media/image2246.png"/><Relationship Id="rId2557" Type="http://schemas.openxmlformats.org/officeDocument/2006/relationships/image" Target="media/image2551.png"/><Relationship Id="rId224" Type="http://schemas.openxmlformats.org/officeDocument/2006/relationships/image" Target="media/image218.png"/><Relationship Id="rId431" Type="http://schemas.openxmlformats.org/officeDocument/2006/relationships/image" Target="media/image425.png"/><Relationship Id="rId529" Type="http://schemas.openxmlformats.org/officeDocument/2006/relationships/image" Target="media/image523.png"/><Relationship Id="rId736" Type="http://schemas.openxmlformats.org/officeDocument/2006/relationships/image" Target="media/image730.png"/><Relationship Id="rId1061" Type="http://schemas.openxmlformats.org/officeDocument/2006/relationships/image" Target="media/image1055.png"/><Relationship Id="rId1159" Type="http://schemas.openxmlformats.org/officeDocument/2006/relationships/image" Target="media/image1153.png"/><Relationship Id="rId1366" Type="http://schemas.openxmlformats.org/officeDocument/2006/relationships/image" Target="media/image1360.png"/><Relationship Id="rId2112" Type="http://schemas.openxmlformats.org/officeDocument/2006/relationships/image" Target="media/image2106.png"/><Relationship Id="rId2417" Type="http://schemas.openxmlformats.org/officeDocument/2006/relationships/image" Target="media/image2411.png"/><Relationship Id="rId2764" Type="http://schemas.openxmlformats.org/officeDocument/2006/relationships/image" Target="media/image2758.png"/><Relationship Id="rId943" Type="http://schemas.openxmlformats.org/officeDocument/2006/relationships/image" Target="media/image937.png"/><Relationship Id="rId1019" Type="http://schemas.openxmlformats.org/officeDocument/2006/relationships/image" Target="media/image1013.png"/><Relationship Id="rId1573" Type="http://schemas.openxmlformats.org/officeDocument/2006/relationships/image" Target="media/image1567.png"/><Relationship Id="rId1780" Type="http://schemas.openxmlformats.org/officeDocument/2006/relationships/image" Target="media/image1774.png"/><Relationship Id="rId1878" Type="http://schemas.openxmlformats.org/officeDocument/2006/relationships/image" Target="media/image1872.png"/><Relationship Id="rId2624" Type="http://schemas.openxmlformats.org/officeDocument/2006/relationships/image" Target="media/image2618.png"/><Relationship Id="rId2831" Type="http://schemas.openxmlformats.org/officeDocument/2006/relationships/image" Target="media/image2825.png"/><Relationship Id="rId2929" Type="http://schemas.openxmlformats.org/officeDocument/2006/relationships/image" Target="media/image2923.png"/><Relationship Id="rId72" Type="http://schemas.openxmlformats.org/officeDocument/2006/relationships/image" Target="media/image66.png"/><Relationship Id="rId803" Type="http://schemas.openxmlformats.org/officeDocument/2006/relationships/image" Target="media/image797.png"/><Relationship Id="rId1226" Type="http://schemas.openxmlformats.org/officeDocument/2006/relationships/image" Target="media/image1220.png"/><Relationship Id="rId1433" Type="http://schemas.openxmlformats.org/officeDocument/2006/relationships/image" Target="media/image1427.png"/><Relationship Id="rId1640" Type="http://schemas.openxmlformats.org/officeDocument/2006/relationships/image" Target="media/image1634.png"/><Relationship Id="rId1738" Type="http://schemas.openxmlformats.org/officeDocument/2006/relationships/image" Target="media/image1732.png"/><Relationship Id="rId1500" Type="http://schemas.openxmlformats.org/officeDocument/2006/relationships/image" Target="media/image1494.png"/><Relationship Id="rId1945" Type="http://schemas.openxmlformats.org/officeDocument/2006/relationships/image" Target="media/image1939.png"/><Relationship Id="rId1805" Type="http://schemas.openxmlformats.org/officeDocument/2006/relationships/image" Target="media/image1799.png"/><Relationship Id="rId179" Type="http://schemas.openxmlformats.org/officeDocument/2006/relationships/image" Target="media/image173.png"/><Relationship Id="rId386" Type="http://schemas.openxmlformats.org/officeDocument/2006/relationships/image" Target="media/image380.png"/><Relationship Id="rId593" Type="http://schemas.openxmlformats.org/officeDocument/2006/relationships/image" Target="media/image587.png"/><Relationship Id="rId2067" Type="http://schemas.openxmlformats.org/officeDocument/2006/relationships/image" Target="media/image2061.png"/><Relationship Id="rId2274" Type="http://schemas.openxmlformats.org/officeDocument/2006/relationships/image" Target="media/image2268.png"/><Relationship Id="rId2481" Type="http://schemas.openxmlformats.org/officeDocument/2006/relationships/image" Target="media/image2475.png"/><Relationship Id="rId246" Type="http://schemas.openxmlformats.org/officeDocument/2006/relationships/image" Target="media/image240.png"/><Relationship Id="rId453" Type="http://schemas.openxmlformats.org/officeDocument/2006/relationships/image" Target="media/image447.png"/><Relationship Id="rId660" Type="http://schemas.openxmlformats.org/officeDocument/2006/relationships/image" Target="media/image654.png"/><Relationship Id="rId898" Type="http://schemas.openxmlformats.org/officeDocument/2006/relationships/image" Target="media/image892.png"/><Relationship Id="rId1083" Type="http://schemas.openxmlformats.org/officeDocument/2006/relationships/image" Target="media/image1077.png"/><Relationship Id="rId1290" Type="http://schemas.openxmlformats.org/officeDocument/2006/relationships/image" Target="media/image1284.png"/><Relationship Id="rId2134" Type="http://schemas.openxmlformats.org/officeDocument/2006/relationships/image" Target="media/image2128.png"/><Relationship Id="rId2341" Type="http://schemas.openxmlformats.org/officeDocument/2006/relationships/image" Target="media/image2335.png"/><Relationship Id="rId2579" Type="http://schemas.openxmlformats.org/officeDocument/2006/relationships/image" Target="media/image2573.png"/><Relationship Id="rId2786" Type="http://schemas.openxmlformats.org/officeDocument/2006/relationships/image" Target="media/image2780.png"/><Relationship Id="rId106" Type="http://schemas.openxmlformats.org/officeDocument/2006/relationships/image" Target="media/image100.png"/><Relationship Id="rId313" Type="http://schemas.openxmlformats.org/officeDocument/2006/relationships/image" Target="media/image307.png"/><Relationship Id="rId758" Type="http://schemas.openxmlformats.org/officeDocument/2006/relationships/image" Target="media/image752.png"/><Relationship Id="rId965" Type="http://schemas.openxmlformats.org/officeDocument/2006/relationships/image" Target="media/image959.png"/><Relationship Id="rId1150" Type="http://schemas.openxmlformats.org/officeDocument/2006/relationships/image" Target="media/image1144.png"/><Relationship Id="rId1388" Type="http://schemas.openxmlformats.org/officeDocument/2006/relationships/image" Target="media/image1382.png"/><Relationship Id="rId1595" Type="http://schemas.openxmlformats.org/officeDocument/2006/relationships/image" Target="media/image1589.png"/><Relationship Id="rId2439" Type="http://schemas.openxmlformats.org/officeDocument/2006/relationships/image" Target="media/image2433.png"/><Relationship Id="rId2646" Type="http://schemas.openxmlformats.org/officeDocument/2006/relationships/image" Target="media/image2640.png"/><Relationship Id="rId2853" Type="http://schemas.openxmlformats.org/officeDocument/2006/relationships/image" Target="media/image2847.png"/><Relationship Id="rId94" Type="http://schemas.openxmlformats.org/officeDocument/2006/relationships/image" Target="media/image88.png"/><Relationship Id="rId520" Type="http://schemas.openxmlformats.org/officeDocument/2006/relationships/image" Target="media/image514.png"/><Relationship Id="rId618" Type="http://schemas.openxmlformats.org/officeDocument/2006/relationships/image" Target="media/image612.png"/><Relationship Id="rId825" Type="http://schemas.openxmlformats.org/officeDocument/2006/relationships/image" Target="media/image819.png"/><Relationship Id="rId1248" Type="http://schemas.openxmlformats.org/officeDocument/2006/relationships/image" Target="media/image1242.png"/><Relationship Id="rId1455" Type="http://schemas.openxmlformats.org/officeDocument/2006/relationships/image" Target="media/image1449.png"/><Relationship Id="rId1662" Type="http://schemas.openxmlformats.org/officeDocument/2006/relationships/image" Target="media/image1656.png"/><Relationship Id="rId2201" Type="http://schemas.openxmlformats.org/officeDocument/2006/relationships/image" Target="media/image2195.png"/><Relationship Id="rId2506" Type="http://schemas.openxmlformats.org/officeDocument/2006/relationships/image" Target="media/image2500.png"/><Relationship Id="rId1010" Type="http://schemas.openxmlformats.org/officeDocument/2006/relationships/image" Target="media/image1004.png"/><Relationship Id="rId1108" Type="http://schemas.openxmlformats.org/officeDocument/2006/relationships/image" Target="media/image1102.png"/><Relationship Id="rId1315" Type="http://schemas.openxmlformats.org/officeDocument/2006/relationships/image" Target="media/image1309.png"/><Relationship Id="rId1967" Type="http://schemas.openxmlformats.org/officeDocument/2006/relationships/image" Target="media/image1961.png"/><Relationship Id="rId2713" Type="http://schemas.openxmlformats.org/officeDocument/2006/relationships/image" Target="media/image2707.png"/><Relationship Id="rId2920" Type="http://schemas.openxmlformats.org/officeDocument/2006/relationships/image" Target="media/image2914.png"/><Relationship Id="rId1522" Type="http://schemas.openxmlformats.org/officeDocument/2006/relationships/image" Target="media/image1516.png"/><Relationship Id="rId21" Type="http://schemas.openxmlformats.org/officeDocument/2006/relationships/image" Target="media/image15.png"/><Relationship Id="rId2089" Type="http://schemas.openxmlformats.org/officeDocument/2006/relationships/image" Target="media/image2083.png"/><Relationship Id="rId2296" Type="http://schemas.openxmlformats.org/officeDocument/2006/relationships/image" Target="media/image2290.png"/><Relationship Id="rId268" Type="http://schemas.openxmlformats.org/officeDocument/2006/relationships/image" Target="media/image262.png"/><Relationship Id="rId475" Type="http://schemas.openxmlformats.org/officeDocument/2006/relationships/image" Target="media/image469.png"/><Relationship Id="rId682" Type="http://schemas.openxmlformats.org/officeDocument/2006/relationships/image" Target="media/image676.png"/><Relationship Id="rId2156" Type="http://schemas.openxmlformats.org/officeDocument/2006/relationships/image" Target="media/image2150.png"/><Relationship Id="rId2363" Type="http://schemas.openxmlformats.org/officeDocument/2006/relationships/image" Target="media/image2357.png"/><Relationship Id="rId2570" Type="http://schemas.openxmlformats.org/officeDocument/2006/relationships/image" Target="media/image2564.png"/><Relationship Id="rId128" Type="http://schemas.openxmlformats.org/officeDocument/2006/relationships/image" Target="media/image122.png"/><Relationship Id="rId335" Type="http://schemas.openxmlformats.org/officeDocument/2006/relationships/image" Target="media/image329.png"/><Relationship Id="rId542" Type="http://schemas.openxmlformats.org/officeDocument/2006/relationships/image" Target="media/image536.png"/><Relationship Id="rId1172" Type="http://schemas.openxmlformats.org/officeDocument/2006/relationships/image" Target="media/image1166.png"/><Relationship Id="rId2016" Type="http://schemas.openxmlformats.org/officeDocument/2006/relationships/image" Target="media/image2010.png"/><Relationship Id="rId2223" Type="http://schemas.openxmlformats.org/officeDocument/2006/relationships/image" Target="media/image2217.png"/><Relationship Id="rId2430" Type="http://schemas.openxmlformats.org/officeDocument/2006/relationships/image" Target="media/image2424.png"/><Relationship Id="rId402" Type="http://schemas.openxmlformats.org/officeDocument/2006/relationships/image" Target="media/image396.png"/><Relationship Id="rId1032" Type="http://schemas.openxmlformats.org/officeDocument/2006/relationships/image" Target="media/image1026.png"/><Relationship Id="rId1989" Type="http://schemas.openxmlformats.org/officeDocument/2006/relationships/image" Target="media/image1983.png"/><Relationship Id="rId1849" Type="http://schemas.openxmlformats.org/officeDocument/2006/relationships/image" Target="media/image1843.png"/><Relationship Id="rId192" Type="http://schemas.openxmlformats.org/officeDocument/2006/relationships/image" Target="media/image186.png"/><Relationship Id="rId1709" Type="http://schemas.openxmlformats.org/officeDocument/2006/relationships/image" Target="media/image1703.png"/><Relationship Id="rId1916" Type="http://schemas.openxmlformats.org/officeDocument/2006/relationships/image" Target="media/image1910.png"/><Relationship Id="rId2080" Type="http://schemas.openxmlformats.org/officeDocument/2006/relationships/image" Target="media/image2074.png"/><Relationship Id="rId2897" Type="http://schemas.openxmlformats.org/officeDocument/2006/relationships/image" Target="media/image2891.png"/><Relationship Id="rId869" Type="http://schemas.openxmlformats.org/officeDocument/2006/relationships/image" Target="media/image863.png"/><Relationship Id="rId1499" Type="http://schemas.openxmlformats.org/officeDocument/2006/relationships/image" Target="media/image1493.png"/><Relationship Id="rId729" Type="http://schemas.openxmlformats.org/officeDocument/2006/relationships/image" Target="media/image723.png"/><Relationship Id="rId1359" Type="http://schemas.openxmlformats.org/officeDocument/2006/relationships/image" Target="media/image1353.png"/><Relationship Id="rId2757" Type="http://schemas.openxmlformats.org/officeDocument/2006/relationships/image" Target="media/image2751.png"/><Relationship Id="rId936" Type="http://schemas.openxmlformats.org/officeDocument/2006/relationships/image" Target="media/image930.png"/><Relationship Id="rId1219" Type="http://schemas.openxmlformats.org/officeDocument/2006/relationships/image" Target="media/image1213.png"/><Relationship Id="rId1566" Type="http://schemas.openxmlformats.org/officeDocument/2006/relationships/image" Target="media/image1560.png"/><Relationship Id="rId1773" Type="http://schemas.openxmlformats.org/officeDocument/2006/relationships/image" Target="media/image1767.png"/><Relationship Id="rId1980" Type="http://schemas.openxmlformats.org/officeDocument/2006/relationships/image" Target="media/image1974.png"/><Relationship Id="rId2617" Type="http://schemas.openxmlformats.org/officeDocument/2006/relationships/image" Target="media/image2611.png"/><Relationship Id="rId2824" Type="http://schemas.openxmlformats.org/officeDocument/2006/relationships/image" Target="media/image2818.png"/><Relationship Id="rId65" Type="http://schemas.openxmlformats.org/officeDocument/2006/relationships/image" Target="media/image59.png"/><Relationship Id="rId1426" Type="http://schemas.openxmlformats.org/officeDocument/2006/relationships/image" Target="media/image1420.png"/><Relationship Id="rId1633" Type="http://schemas.openxmlformats.org/officeDocument/2006/relationships/image" Target="media/image1627.png"/><Relationship Id="rId1840" Type="http://schemas.openxmlformats.org/officeDocument/2006/relationships/image" Target="media/image1834.png"/><Relationship Id="rId1700" Type="http://schemas.openxmlformats.org/officeDocument/2006/relationships/image" Target="media/image1694.png"/><Relationship Id="rId379" Type="http://schemas.openxmlformats.org/officeDocument/2006/relationships/image" Target="media/image373.png"/><Relationship Id="rId586" Type="http://schemas.openxmlformats.org/officeDocument/2006/relationships/image" Target="media/image580.png"/><Relationship Id="rId793" Type="http://schemas.openxmlformats.org/officeDocument/2006/relationships/image" Target="media/image787.png"/><Relationship Id="rId2267" Type="http://schemas.openxmlformats.org/officeDocument/2006/relationships/image" Target="media/image2261.png"/><Relationship Id="rId2474" Type="http://schemas.openxmlformats.org/officeDocument/2006/relationships/image" Target="media/image2468.png"/><Relationship Id="rId2681" Type="http://schemas.openxmlformats.org/officeDocument/2006/relationships/image" Target="media/image2675.png"/><Relationship Id="rId239" Type="http://schemas.openxmlformats.org/officeDocument/2006/relationships/image" Target="media/image233.png"/><Relationship Id="rId446" Type="http://schemas.openxmlformats.org/officeDocument/2006/relationships/image" Target="media/image440.png"/><Relationship Id="rId653" Type="http://schemas.openxmlformats.org/officeDocument/2006/relationships/image" Target="media/image647.png"/><Relationship Id="rId1076" Type="http://schemas.openxmlformats.org/officeDocument/2006/relationships/image" Target="media/image1070.png"/><Relationship Id="rId1283" Type="http://schemas.openxmlformats.org/officeDocument/2006/relationships/image" Target="media/image1277.png"/><Relationship Id="rId1490" Type="http://schemas.openxmlformats.org/officeDocument/2006/relationships/image" Target="media/image1484.png"/><Relationship Id="rId2127" Type="http://schemas.openxmlformats.org/officeDocument/2006/relationships/image" Target="media/image2121.png"/><Relationship Id="rId2334" Type="http://schemas.openxmlformats.org/officeDocument/2006/relationships/image" Target="media/image2328.png"/><Relationship Id="rId306" Type="http://schemas.openxmlformats.org/officeDocument/2006/relationships/image" Target="media/image300.png"/><Relationship Id="rId860" Type="http://schemas.openxmlformats.org/officeDocument/2006/relationships/image" Target="media/image854.png"/><Relationship Id="rId1143" Type="http://schemas.openxmlformats.org/officeDocument/2006/relationships/image" Target="media/image1137.png"/><Relationship Id="rId2541" Type="http://schemas.openxmlformats.org/officeDocument/2006/relationships/image" Target="media/image2535.png"/><Relationship Id="rId513" Type="http://schemas.openxmlformats.org/officeDocument/2006/relationships/image" Target="media/image507.png"/><Relationship Id="rId720" Type="http://schemas.openxmlformats.org/officeDocument/2006/relationships/image" Target="media/image714.png"/><Relationship Id="rId1350" Type="http://schemas.openxmlformats.org/officeDocument/2006/relationships/image" Target="media/image1344.png"/><Relationship Id="rId2401" Type="http://schemas.openxmlformats.org/officeDocument/2006/relationships/image" Target="media/image2395.png"/><Relationship Id="rId1003" Type="http://schemas.openxmlformats.org/officeDocument/2006/relationships/image" Target="media/image997.png"/><Relationship Id="rId1210" Type="http://schemas.openxmlformats.org/officeDocument/2006/relationships/image" Target="media/image1204.png"/><Relationship Id="rId2191" Type="http://schemas.openxmlformats.org/officeDocument/2006/relationships/image" Target="media/image2185.png"/><Relationship Id="rId163" Type="http://schemas.openxmlformats.org/officeDocument/2006/relationships/image" Target="media/image157.png"/><Relationship Id="rId370" Type="http://schemas.openxmlformats.org/officeDocument/2006/relationships/image" Target="media/image364.png"/><Relationship Id="rId2051" Type="http://schemas.openxmlformats.org/officeDocument/2006/relationships/image" Target="media/image2045.png"/><Relationship Id="rId230" Type="http://schemas.openxmlformats.org/officeDocument/2006/relationships/image" Target="media/image224.png"/><Relationship Id="rId2868" Type="http://schemas.openxmlformats.org/officeDocument/2006/relationships/image" Target="media/image2862.png"/><Relationship Id="rId1677" Type="http://schemas.openxmlformats.org/officeDocument/2006/relationships/image" Target="media/image1671.png"/><Relationship Id="rId1884" Type="http://schemas.openxmlformats.org/officeDocument/2006/relationships/image" Target="media/image1878.png"/><Relationship Id="rId2728" Type="http://schemas.openxmlformats.org/officeDocument/2006/relationships/image" Target="media/image2722.png"/><Relationship Id="rId2935" Type="http://schemas.openxmlformats.org/officeDocument/2006/relationships/image" Target="media/image2929.png"/><Relationship Id="rId907" Type="http://schemas.openxmlformats.org/officeDocument/2006/relationships/image" Target="media/image901.png"/><Relationship Id="rId1537" Type="http://schemas.openxmlformats.org/officeDocument/2006/relationships/image" Target="media/image1531.png"/><Relationship Id="rId1744" Type="http://schemas.openxmlformats.org/officeDocument/2006/relationships/image" Target="media/image1738.png"/><Relationship Id="rId1951" Type="http://schemas.openxmlformats.org/officeDocument/2006/relationships/image" Target="media/image1945.png"/><Relationship Id="rId36" Type="http://schemas.openxmlformats.org/officeDocument/2006/relationships/image" Target="media/image30.png"/><Relationship Id="rId1604" Type="http://schemas.openxmlformats.org/officeDocument/2006/relationships/image" Target="media/image1598.png"/><Relationship Id="rId1811" Type="http://schemas.openxmlformats.org/officeDocument/2006/relationships/image" Target="media/image1805.png"/><Relationship Id="rId697" Type="http://schemas.openxmlformats.org/officeDocument/2006/relationships/image" Target="media/image691.png"/><Relationship Id="rId2378" Type="http://schemas.openxmlformats.org/officeDocument/2006/relationships/image" Target="media/image2372.png"/><Relationship Id="rId1187" Type="http://schemas.openxmlformats.org/officeDocument/2006/relationships/image" Target="media/image1181.png"/><Relationship Id="rId2585" Type="http://schemas.openxmlformats.org/officeDocument/2006/relationships/image" Target="media/image2579.png"/><Relationship Id="rId2792" Type="http://schemas.openxmlformats.org/officeDocument/2006/relationships/image" Target="media/image2786.png"/><Relationship Id="rId557" Type="http://schemas.openxmlformats.org/officeDocument/2006/relationships/image" Target="media/image551.png"/><Relationship Id="rId764" Type="http://schemas.openxmlformats.org/officeDocument/2006/relationships/image" Target="media/image758.png"/><Relationship Id="rId971" Type="http://schemas.openxmlformats.org/officeDocument/2006/relationships/image" Target="media/image965.png"/><Relationship Id="rId1394" Type="http://schemas.openxmlformats.org/officeDocument/2006/relationships/image" Target="media/image1388.png"/><Relationship Id="rId2238" Type="http://schemas.openxmlformats.org/officeDocument/2006/relationships/image" Target="media/image2232.png"/><Relationship Id="rId2445" Type="http://schemas.openxmlformats.org/officeDocument/2006/relationships/image" Target="media/image2439.png"/><Relationship Id="rId2652" Type="http://schemas.openxmlformats.org/officeDocument/2006/relationships/image" Target="media/image2646.png"/><Relationship Id="rId417" Type="http://schemas.openxmlformats.org/officeDocument/2006/relationships/image" Target="media/image411.png"/><Relationship Id="rId624" Type="http://schemas.openxmlformats.org/officeDocument/2006/relationships/image" Target="media/image618.png"/><Relationship Id="rId831" Type="http://schemas.openxmlformats.org/officeDocument/2006/relationships/image" Target="media/image825.png"/><Relationship Id="rId1047" Type="http://schemas.openxmlformats.org/officeDocument/2006/relationships/image" Target="media/image1041.png"/><Relationship Id="rId1254" Type="http://schemas.openxmlformats.org/officeDocument/2006/relationships/image" Target="media/image1248.png"/><Relationship Id="rId1461" Type="http://schemas.openxmlformats.org/officeDocument/2006/relationships/image" Target="media/image1455.png"/><Relationship Id="rId2305" Type="http://schemas.openxmlformats.org/officeDocument/2006/relationships/image" Target="media/image2299.png"/><Relationship Id="rId2512" Type="http://schemas.openxmlformats.org/officeDocument/2006/relationships/image" Target="media/image2506.png"/><Relationship Id="rId1114" Type="http://schemas.openxmlformats.org/officeDocument/2006/relationships/image" Target="media/image1108.png"/><Relationship Id="rId1321" Type="http://schemas.openxmlformats.org/officeDocument/2006/relationships/image" Target="media/image1315.png"/><Relationship Id="rId2095" Type="http://schemas.openxmlformats.org/officeDocument/2006/relationships/image" Target="media/image2089.png"/><Relationship Id="rId274" Type="http://schemas.openxmlformats.org/officeDocument/2006/relationships/image" Target="media/image268.png"/><Relationship Id="rId481" Type="http://schemas.openxmlformats.org/officeDocument/2006/relationships/image" Target="media/image475.png"/><Relationship Id="rId2162" Type="http://schemas.openxmlformats.org/officeDocument/2006/relationships/image" Target="media/image2156.png"/><Relationship Id="rId134" Type="http://schemas.openxmlformats.org/officeDocument/2006/relationships/image" Target="media/image128.png"/><Relationship Id="rId341" Type="http://schemas.openxmlformats.org/officeDocument/2006/relationships/image" Target="media/image335.png"/><Relationship Id="rId2022" Type="http://schemas.openxmlformats.org/officeDocument/2006/relationships/image" Target="media/image2016.png"/><Relationship Id="rId201" Type="http://schemas.openxmlformats.org/officeDocument/2006/relationships/image" Target="media/image195.png"/><Relationship Id="rId1788" Type="http://schemas.openxmlformats.org/officeDocument/2006/relationships/image" Target="media/image1782.png"/><Relationship Id="rId1995" Type="http://schemas.openxmlformats.org/officeDocument/2006/relationships/image" Target="media/image1989.png"/><Relationship Id="rId2839" Type="http://schemas.openxmlformats.org/officeDocument/2006/relationships/image" Target="media/image2833.png"/><Relationship Id="rId1648" Type="http://schemas.openxmlformats.org/officeDocument/2006/relationships/image" Target="media/image1642.png"/><Relationship Id="rId1508" Type="http://schemas.openxmlformats.org/officeDocument/2006/relationships/image" Target="media/image1502.png"/><Relationship Id="rId1855" Type="http://schemas.openxmlformats.org/officeDocument/2006/relationships/image" Target="media/image1849.png"/><Relationship Id="rId2906" Type="http://schemas.openxmlformats.org/officeDocument/2006/relationships/image" Target="media/image2900.png"/><Relationship Id="rId1715" Type="http://schemas.openxmlformats.org/officeDocument/2006/relationships/image" Target="media/image1709.png"/><Relationship Id="rId1922" Type="http://schemas.openxmlformats.org/officeDocument/2006/relationships/image" Target="media/image1916.png"/><Relationship Id="rId2489" Type="http://schemas.openxmlformats.org/officeDocument/2006/relationships/image" Target="media/image2483.png"/><Relationship Id="rId2696" Type="http://schemas.openxmlformats.org/officeDocument/2006/relationships/image" Target="media/image2690.png"/><Relationship Id="rId668" Type="http://schemas.openxmlformats.org/officeDocument/2006/relationships/image" Target="media/image662.png"/><Relationship Id="rId875" Type="http://schemas.openxmlformats.org/officeDocument/2006/relationships/image" Target="media/image869.png"/><Relationship Id="rId1298" Type="http://schemas.openxmlformats.org/officeDocument/2006/relationships/image" Target="media/image1292.png"/><Relationship Id="rId2349" Type="http://schemas.openxmlformats.org/officeDocument/2006/relationships/image" Target="media/image2343.png"/><Relationship Id="rId2556" Type="http://schemas.openxmlformats.org/officeDocument/2006/relationships/image" Target="media/image2550.png"/><Relationship Id="rId2763" Type="http://schemas.openxmlformats.org/officeDocument/2006/relationships/image" Target="media/image2757.png"/><Relationship Id="rId528" Type="http://schemas.openxmlformats.org/officeDocument/2006/relationships/image" Target="media/image522.png"/><Relationship Id="rId735" Type="http://schemas.openxmlformats.org/officeDocument/2006/relationships/image" Target="media/image729.png"/><Relationship Id="rId942" Type="http://schemas.openxmlformats.org/officeDocument/2006/relationships/image" Target="media/image936.png"/><Relationship Id="rId1158" Type="http://schemas.openxmlformats.org/officeDocument/2006/relationships/image" Target="media/image1152.png"/><Relationship Id="rId1365" Type="http://schemas.openxmlformats.org/officeDocument/2006/relationships/image" Target="media/image1359.png"/><Relationship Id="rId1572" Type="http://schemas.openxmlformats.org/officeDocument/2006/relationships/image" Target="media/image1566.png"/><Relationship Id="rId2209" Type="http://schemas.openxmlformats.org/officeDocument/2006/relationships/image" Target="media/image2203.png"/><Relationship Id="rId2416" Type="http://schemas.openxmlformats.org/officeDocument/2006/relationships/image" Target="media/image2410.png"/><Relationship Id="rId2623" Type="http://schemas.openxmlformats.org/officeDocument/2006/relationships/image" Target="media/image2617.png"/><Relationship Id="rId1018" Type="http://schemas.openxmlformats.org/officeDocument/2006/relationships/image" Target="media/image1012.png"/><Relationship Id="rId1225" Type="http://schemas.openxmlformats.org/officeDocument/2006/relationships/image" Target="media/image1219.png"/><Relationship Id="rId1432" Type="http://schemas.openxmlformats.org/officeDocument/2006/relationships/image" Target="media/image1426.png"/><Relationship Id="rId2830" Type="http://schemas.openxmlformats.org/officeDocument/2006/relationships/image" Target="media/image2824.png"/><Relationship Id="rId71" Type="http://schemas.openxmlformats.org/officeDocument/2006/relationships/image" Target="media/image65.png"/><Relationship Id="rId802" Type="http://schemas.openxmlformats.org/officeDocument/2006/relationships/image" Target="media/image796.png"/><Relationship Id="rId178" Type="http://schemas.openxmlformats.org/officeDocument/2006/relationships/image" Target="media/image172.png"/><Relationship Id="rId385" Type="http://schemas.openxmlformats.org/officeDocument/2006/relationships/image" Target="media/image379.png"/><Relationship Id="rId592" Type="http://schemas.openxmlformats.org/officeDocument/2006/relationships/image" Target="media/image586.png"/><Relationship Id="rId2066" Type="http://schemas.openxmlformats.org/officeDocument/2006/relationships/image" Target="media/image2060.png"/><Relationship Id="rId2273" Type="http://schemas.openxmlformats.org/officeDocument/2006/relationships/image" Target="media/image2267.png"/><Relationship Id="rId2480" Type="http://schemas.openxmlformats.org/officeDocument/2006/relationships/image" Target="media/image2474.png"/><Relationship Id="rId245" Type="http://schemas.openxmlformats.org/officeDocument/2006/relationships/image" Target="media/image239.png"/><Relationship Id="rId452" Type="http://schemas.openxmlformats.org/officeDocument/2006/relationships/image" Target="media/image446.png"/><Relationship Id="rId1082" Type="http://schemas.openxmlformats.org/officeDocument/2006/relationships/image" Target="media/image1076.png"/><Relationship Id="rId2133" Type="http://schemas.openxmlformats.org/officeDocument/2006/relationships/image" Target="media/image2127.png"/><Relationship Id="rId2340" Type="http://schemas.openxmlformats.org/officeDocument/2006/relationships/image" Target="media/image2334.png"/><Relationship Id="rId105" Type="http://schemas.openxmlformats.org/officeDocument/2006/relationships/image" Target="media/image99.png"/><Relationship Id="rId312" Type="http://schemas.openxmlformats.org/officeDocument/2006/relationships/image" Target="media/image306.png"/><Relationship Id="rId2200" Type="http://schemas.openxmlformats.org/officeDocument/2006/relationships/image" Target="media/image2194.png"/><Relationship Id="rId1899" Type="http://schemas.openxmlformats.org/officeDocument/2006/relationships/image" Target="media/image1893.png"/><Relationship Id="rId1759" Type="http://schemas.openxmlformats.org/officeDocument/2006/relationships/image" Target="media/image1753.png"/><Relationship Id="rId1966" Type="http://schemas.openxmlformats.org/officeDocument/2006/relationships/image" Target="media/image1960.png"/><Relationship Id="rId1619" Type="http://schemas.openxmlformats.org/officeDocument/2006/relationships/image" Target="media/image1613.png"/><Relationship Id="rId1826" Type="http://schemas.openxmlformats.org/officeDocument/2006/relationships/image" Target="media/image1820.png"/><Relationship Id="rId779" Type="http://schemas.openxmlformats.org/officeDocument/2006/relationships/image" Target="media/image773.png"/><Relationship Id="rId986" Type="http://schemas.openxmlformats.org/officeDocument/2006/relationships/image" Target="media/image980.png"/><Relationship Id="rId2667" Type="http://schemas.openxmlformats.org/officeDocument/2006/relationships/image" Target="media/image2661.png"/><Relationship Id="rId639" Type="http://schemas.openxmlformats.org/officeDocument/2006/relationships/image" Target="media/image633.png"/><Relationship Id="rId1269" Type="http://schemas.openxmlformats.org/officeDocument/2006/relationships/image" Target="media/image1263.png"/><Relationship Id="rId1476" Type="http://schemas.openxmlformats.org/officeDocument/2006/relationships/image" Target="media/image1470.png"/><Relationship Id="rId2874" Type="http://schemas.openxmlformats.org/officeDocument/2006/relationships/image" Target="media/image2868.png"/><Relationship Id="rId846" Type="http://schemas.openxmlformats.org/officeDocument/2006/relationships/image" Target="media/image840.png"/><Relationship Id="rId1129" Type="http://schemas.openxmlformats.org/officeDocument/2006/relationships/image" Target="media/image1123.png"/><Relationship Id="rId1683" Type="http://schemas.openxmlformats.org/officeDocument/2006/relationships/image" Target="media/image1677.png"/><Relationship Id="rId1890" Type="http://schemas.openxmlformats.org/officeDocument/2006/relationships/image" Target="media/image1884.png"/><Relationship Id="rId2527" Type="http://schemas.openxmlformats.org/officeDocument/2006/relationships/image" Target="media/image2521.png"/><Relationship Id="rId2734" Type="http://schemas.openxmlformats.org/officeDocument/2006/relationships/image" Target="media/image2728.png"/><Relationship Id="rId2941" Type="http://schemas.openxmlformats.org/officeDocument/2006/relationships/image" Target="media/image2935.png"/><Relationship Id="rId706" Type="http://schemas.openxmlformats.org/officeDocument/2006/relationships/image" Target="media/image700.png"/><Relationship Id="rId913" Type="http://schemas.openxmlformats.org/officeDocument/2006/relationships/image" Target="media/image907.png"/><Relationship Id="rId1336" Type="http://schemas.openxmlformats.org/officeDocument/2006/relationships/image" Target="media/image1330.png"/><Relationship Id="rId1543" Type="http://schemas.openxmlformats.org/officeDocument/2006/relationships/image" Target="media/image1537.png"/><Relationship Id="rId1750" Type="http://schemas.openxmlformats.org/officeDocument/2006/relationships/image" Target="media/image1744.png"/><Relationship Id="rId2801" Type="http://schemas.openxmlformats.org/officeDocument/2006/relationships/image" Target="media/image2795.png"/><Relationship Id="rId42" Type="http://schemas.openxmlformats.org/officeDocument/2006/relationships/image" Target="media/image36.png"/><Relationship Id="rId1403" Type="http://schemas.openxmlformats.org/officeDocument/2006/relationships/image" Target="media/image1397.png"/><Relationship Id="rId1610" Type="http://schemas.openxmlformats.org/officeDocument/2006/relationships/image" Target="media/image1604.png"/><Relationship Id="rId289" Type="http://schemas.openxmlformats.org/officeDocument/2006/relationships/image" Target="media/image283.png"/><Relationship Id="rId496" Type="http://schemas.openxmlformats.org/officeDocument/2006/relationships/image" Target="media/image490.png"/><Relationship Id="rId2177" Type="http://schemas.openxmlformats.org/officeDocument/2006/relationships/image" Target="media/image2171.png"/><Relationship Id="rId2384" Type="http://schemas.openxmlformats.org/officeDocument/2006/relationships/image" Target="media/image2378.png"/><Relationship Id="rId2591" Type="http://schemas.openxmlformats.org/officeDocument/2006/relationships/image" Target="media/image2585.png"/><Relationship Id="rId149" Type="http://schemas.openxmlformats.org/officeDocument/2006/relationships/image" Target="media/image143.png"/><Relationship Id="rId356" Type="http://schemas.openxmlformats.org/officeDocument/2006/relationships/image" Target="media/image350.png"/><Relationship Id="rId563" Type="http://schemas.openxmlformats.org/officeDocument/2006/relationships/image" Target="media/image557.png"/><Relationship Id="rId770" Type="http://schemas.openxmlformats.org/officeDocument/2006/relationships/image" Target="media/image764.png"/><Relationship Id="rId1193" Type="http://schemas.openxmlformats.org/officeDocument/2006/relationships/image" Target="media/image1187.png"/><Relationship Id="rId2037" Type="http://schemas.openxmlformats.org/officeDocument/2006/relationships/image" Target="media/image2031.png"/><Relationship Id="rId2244" Type="http://schemas.openxmlformats.org/officeDocument/2006/relationships/image" Target="media/image2238.png"/><Relationship Id="rId2451" Type="http://schemas.openxmlformats.org/officeDocument/2006/relationships/image" Target="media/image2445.png"/><Relationship Id="rId216" Type="http://schemas.openxmlformats.org/officeDocument/2006/relationships/image" Target="media/image210.png"/><Relationship Id="rId423" Type="http://schemas.openxmlformats.org/officeDocument/2006/relationships/image" Target="media/image417.png"/><Relationship Id="rId1053" Type="http://schemas.openxmlformats.org/officeDocument/2006/relationships/image" Target="media/image1047.png"/><Relationship Id="rId1260" Type="http://schemas.openxmlformats.org/officeDocument/2006/relationships/image" Target="media/image1254.png"/><Relationship Id="rId2104" Type="http://schemas.openxmlformats.org/officeDocument/2006/relationships/image" Target="media/image2098.png"/><Relationship Id="rId630" Type="http://schemas.openxmlformats.org/officeDocument/2006/relationships/image" Target="media/image624.png"/><Relationship Id="rId2311" Type="http://schemas.openxmlformats.org/officeDocument/2006/relationships/image" Target="media/image2305.png"/><Relationship Id="rId1120" Type="http://schemas.openxmlformats.org/officeDocument/2006/relationships/image" Target="media/image1114.png"/><Relationship Id="rId1937" Type="http://schemas.openxmlformats.org/officeDocument/2006/relationships/image" Target="media/image1931.png"/><Relationship Id="rId280" Type="http://schemas.openxmlformats.org/officeDocument/2006/relationships/image" Target="media/image274.png"/><Relationship Id="rId140" Type="http://schemas.openxmlformats.org/officeDocument/2006/relationships/image" Target="media/image134.png"/><Relationship Id="rId6" Type="http://schemas.openxmlformats.org/officeDocument/2006/relationships/hyperlink" Target="http://www/" TargetMode="External"/><Relationship Id="rId2778" Type="http://schemas.openxmlformats.org/officeDocument/2006/relationships/image" Target="media/image2772.png"/><Relationship Id="rId957" Type="http://schemas.openxmlformats.org/officeDocument/2006/relationships/image" Target="media/image951.png"/><Relationship Id="rId1587" Type="http://schemas.openxmlformats.org/officeDocument/2006/relationships/image" Target="media/image1581.png"/><Relationship Id="rId1794" Type="http://schemas.openxmlformats.org/officeDocument/2006/relationships/image" Target="media/image1788.png"/><Relationship Id="rId2638" Type="http://schemas.openxmlformats.org/officeDocument/2006/relationships/image" Target="media/image2632.png"/><Relationship Id="rId2845" Type="http://schemas.openxmlformats.org/officeDocument/2006/relationships/image" Target="media/image2839.png"/><Relationship Id="rId86" Type="http://schemas.openxmlformats.org/officeDocument/2006/relationships/image" Target="media/image80.png"/><Relationship Id="rId817" Type="http://schemas.openxmlformats.org/officeDocument/2006/relationships/image" Target="media/image811.png"/><Relationship Id="rId1447" Type="http://schemas.openxmlformats.org/officeDocument/2006/relationships/image" Target="media/image1441.png"/><Relationship Id="rId1654" Type="http://schemas.openxmlformats.org/officeDocument/2006/relationships/image" Target="media/image1648.png"/><Relationship Id="rId1861" Type="http://schemas.openxmlformats.org/officeDocument/2006/relationships/image" Target="media/image1855.png"/><Relationship Id="rId2705" Type="http://schemas.openxmlformats.org/officeDocument/2006/relationships/image" Target="media/image2699.png"/><Relationship Id="rId2912" Type="http://schemas.openxmlformats.org/officeDocument/2006/relationships/image" Target="media/image2906.png"/><Relationship Id="rId1307" Type="http://schemas.openxmlformats.org/officeDocument/2006/relationships/image" Target="media/image1301.png"/><Relationship Id="rId1514" Type="http://schemas.openxmlformats.org/officeDocument/2006/relationships/image" Target="media/image1508.png"/><Relationship Id="rId1721" Type="http://schemas.openxmlformats.org/officeDocument/2006/relationships/image" Target="media/image1715.png"/><Relationship Id="rId13" Type="http://schemas.openxmlformats.org/officeDocument/2006/relationships/image" Target="media/image7.png"/><Relationship Id="rId2288" Type="http://schemas.openxmlformats.org/officeDocument/2006/relationships/image" Target="media/image2282.png"/><Relationship Id="rId2495" Type="http://schemas.openxmlformats.org/officeDocument/2006/relationships/image" Target="media/image2489.png"/><Relationship Id="rId467" Type="http://schemas.openxmlformats.org/officeDocument/2006/relationships/image" Target="media/image461.png"/><Relationship Id="rId1097" Type="http://schemas.openxmlformats.org/officeDocument/2006/relationships/image" Target="media/image1091.png"/><Relationship Id="rId2148" Type="http://schemas.openxmlformats.org/officeDocument/2006/relationships/image" Target="media/image2142.png"/><Relationship Id="rId674" Type="http://schemas.openxmlformats.org/officeDocument/2006/relationships/image" Target="media/image668.png"/><Relationship Id="rId881" Type="http://schemas.openxmlformats.org/officeDocument/2006/relationships/image" Target="media/image875.png"/><Relationship Id="rId2355" Type="http://schemas.openxmlformats.org/officeDocument/2006/relationships/image" Target="media/image2349.png"/><Relationship Id="rId2562" Type="http://schemas.openxmlformats.org/officeDocument/2006/relationships/image" Target="media/image2556.png"/><Relationship Id="rId327" Type="http://schemas.openxmlformats.org/officeDocument/2006/relationships/image" Target="media/image321.png"/><Relationship Id="rId534" Type="http://schemas.openxmlformats.org/officeDocument/2006/relationships/image" Target="media/image528.png"/><Relationship Id="rId741" Type="http://schemas.openxmlformats.org/officeDocument/2006/relationships/image" Target="media/image735.png"/><Relationship Id="rId1164" Type="http://schemas.openxmlformats.org/officeDocument/2006/relationships/image" Target="media/image1158.png"/><Relationship Id="rId1371" Type="http://schemas.openxmlformats.org/officeDocument/2006/relationships/image" Target="media/image1365.png"/><Relationship Id="rId2008" Type="http://schemas.openxmlformats.org/officeDocument/2006/relationships/image" Target="media/image2002.png"/><Relationship Id="rId2215" Type="http://schemas.openxmlformats.org/officeDocument/2006/relationships/image" Target="media/image2209.png"/><Relationship Id="rId2422" Type="http://schemas.openxmlformats.org/officeDocument/2006/relationships/image" Target="media/image2416.png"/><Relationship Id="rId601" Type="http://schemas.openxmlformats.org/officeDocument/2006/relationships/image" Target="media/image595.png"/><Relationship Id="rId1024" Type="http://schemas.openxmlformats.org/officeDocument/2006/relationships/image" Target="media/image1018.png"/><Relationship Id="rId1231" Type="http://schemas.openxmlformats.org/officeDocument/2006/relationships/image" Target="media/image1225.png"/><Relationship Id="rId184" Type="http://schemas.openxmlformats.org/officeDocument/2006/relationships/image" Target="media/image178.png"/><Relationship Id="rId391" Type="http://schemas.openxmlformats.org/officeDocument/2006/relationships/image" Target="media/image385.png"/><Relationship Id="rId1908" Type="http://schemas.openxmlformats.org/officeDocument/2006/relationships/image" Target="media/image1902.png"/><Relationship Id="rId2072" Type="http://schemas.openxmlformats.org/officeDocument/2006/relationships/image" Target="media/image2066.png"/><Relationship Id="rId251" Type="http://schemas.openxmlformats.org/officeDocument/2006/relationships/image" Target="media/image245.png"/><Relationship Id="rId2889" Type="http://schemas.openxmlformats.org/officeDocument/2006/relationships/image" Target="media/image2883.png"/><Relationship Id="rId111" Type="http://schemas.openxmlformats.org/officeDocument/2006/relationships/image" Target="media/image105.png"/><Relationship Id="rId1698" Type="http://schemas.openxmlformats.org/officeDocument/2006/relationships/image" Target="media/image1692.png"/><Relationship Id="rId2749" Type="http://schemas.openxmlformats.org/officeDocument/2006/relationships/image" Target="media/image2743.png"/><Relationship Id="rId2956" Type="http://schemas.openxmlformats.org/officeDocument/2006/relationships/hyperlink" Target="http://www.kksh.org.al/" TargetMode="External"/><Relationship Id="rId928" Type="http://schemas.openxmlformats.org/officeDocument/2006/relationships/image" Target="media/image922.png"/><Relationship Id="rId1558" Type="http://schemas.openxmlformats.org/officeDocument/2006/relationships/image" Target="media/image1552.png"/><Relationship Id="rId1765" Type="http://schemas.openxmlformats.org/officeDocument/2006/relationships/image" Target="media/image1759.png"/><Relationship Id="rId2609" Type="http://schemas.openxmlformats.org/officeDocument/2006/relationships/image" Target="media/image2603.png"/><Relationship Id="rId57" Type="http://schemas.openxmlformats.org/officeDocument/2006/relationships/image" Target="media/image51.png"/><Relationship Id="rId1418" Type="http://schemas.openxmlformats.org/officeDocument/2006/relationships/image" Target="media/image1412.png"/><Relationship Id="rId1972" Type="http://schemas.openxmlformats.org/officeDocument/2006/relationships/image" Target="media/image1966.png"/><Relationship Id="rId2816" Type="http://schemas.openxmlformats.org/officeDocument/2006/relationships/image" Target="media/image2810.png"/><Relationship Id="rId1625" Type="http://schemas.openxmlformats.org/officeDocument/2006/relationships/image" Target="media/image1619.png"/><Relationship Id="rId1832" Type="http://schemas.openxmlformats.org/officeDocument/2006/relationships/image" Target="media/image1826.png"/><Relationship Id="rId2399" Type="http://schemas.openxmlformats.org/officeDocument/2006/relationships/image" Target="media/image2393.png"/><Relationship Id="rId578" Type="http://schemas.openxmlformats.org/officeDocument/2006/relationships/image" Target="media/image572.png"/><Relationship Id="rId785" Type="http://schemas.openxmlformats.org/officeDocument/2006/relationships/image" Target="media/image779.png"/><Relationship Id="rId992" Type="http://schemas.openxmlformats.org/officeDocument/2006/relationships/image" Target="media/image986.png"/><Relationship Id="rId2259" Type="http://schemas.openxmlformats.org/officeDocument/2006/relationships/image" Target="media/image2253.png"/><Relationship Id="rId2466" Type="http://schemas.openxmlformats.org/officeDocument/2006/relationships/image" Target="media/image2460.png"/><Relationship Id="rId2673" Type="http://schemas.openxmlformats.org/officeDocument/2006/relationships/image" Target="media/image2667.png"/><Relationship Id="rId2880" Type="http://schemas.openxmlformats.org/officeDocument/2006/relationships/image" Target="media/image2874.png"/><Relationship Id="rId438" Type="http://schemas.openxmlformats.org/officeDocument/2006/relationships/image" Target="media/image432.png"/><Relationship Id="rId645" Type="http://schemas.openxmlformats.org/officeDocument/2006/relationships/image" Target="media/image639.png"/><Relationship Id="rId852" Type="http://schemas.openxmlformats.org/officeDocument/2006/relationships/image" Target="media/image846.png"/><Relationship Id="rId1068" Type="http://schemas.openxmlformats.org/officeDocument/2006/relationships/image" Target="media/image1062.png"/><Relationship Id="rId1275" Type="http://schemas.openxmlformats.org/officeDocument/2006/relationships/image" Target="media/image1269.png"/><Relationship Id="rId1482" Type="http://schemas.openxmlformats.org/officeDocument/2006/relationships/image" Target="media/image1476.png"/><Relationship Id="rId2119" Type="http://schemas.openxmlformats.org/officeDocument/2006/relationships/image" Target="media/image2113.png"/><Relationship Id="rId2326" Type="http://schemas.openxmlformats.org/officeDocument/2006/relationships/image" Target="media/image2320.png"/><Relationship Id="rId2533" Type="http://schemas.openxmlformats.org/officeDocument/2006/relationships/image" Target="media/image2527.png"/><Relationship Id="rId2740" Type="http://schemas.openxmlformats.org/officeDocument/2006/relationships/image" Target="media/image2734.png"/><Relationship Id="rId505" Type="http://schemas.openxmlformats.org/officeDocument/2006/relationships/image" Target="media/image499.png"/><Relationship Id="rId712" Type="http://schemas.openxmlformats.org/officeDocument/2006/relationships/image" Target="media/image706.png"/><Relationship Id="rId1135" Type="http://schemas.openxmlformats.org/officeDocument/2006/relationships/image" Target="media/image1129.png"/><Relationship Id="rId1342" Type="http://schemas.openxmlformats.org/officeDocument/2006/relationships/image" Target="media/image1336.png"/><Relationship Id="rId1202" Type="http://schemas.openxmlformats.org/officeDocument/2006/relationships/image" Target="media/image1196.png"/><Relationship Id="rId2600" Type="http://schemas.openxmlformats.org/officeDocument/2006/relationships/image" Target="media/image2594.png"/><Relationship Id="rId295" Type="http://schemas.openxmlformats.org/officeDocument/2006/relationships/image" Target="media/image289.png"/><Relationship Id="rId2183" Type="http://schemas.openxmlformats.org/officeDocument/2006/relationships/image" Target="media/image2177.png"/><Relationship Id="rId2390" Type="http://schemas.openxmlformats.org/officeDocument/2006/relationships/image" Target="media/image2384.png"/><Relationship Id="rId155" Type="http://schemas.openxmlformats.org/officeDocument/2006/relationships/image" Target="media/image149.png"/><Relationship Id="rId362" Type="http://schemas.openxmlformats.org/officeDocument/2006/relationships/image" Target="media/image356.png"/><Relationship Id="rId2043" Type="http://schemas.openxmlformats.org/officeDocument/2006/relationships/image" Target="media/image2037.png"/><Relationship Id="rId2250" Type="http://schemas.openxmlformats.org/officeDocument/2006/relationships/image" Target="media/image2244.png"/><Relationship Id="rId222" Type="http://schemas.openxmlformats.org/officeDocument/2006/relationships/image" Target="media/image216.png"/><Relationship Id="rId2110" Type="http://schemas.openxmlformats.org/officeDocument/2006/relationships/image" Target="media/image2104.png"/><Relationship Id="rId1669" Type="http://schemas.openxmlformats.org/officeDocument/2006/relationships/image" Target="media/image1663.png"/><Relationship Id="rId1876" Type="http://schemas.openxmlformats.org/officeDocument/2006/relationships/image" Target="media/image1870.png"/><Relationship Id="rId2927" Type="http://schemas.openxmlformats.org/officeDocument/2006/relationships/image" Target="media/image2921.png"/><Relationship Id="rId1529" Type="http://schemas.openxmlformats.org/officeDocument/2006/relationships/image" Target="media/image1523.png"/><Relationship Id="rId1736" Type="http://schemas.openxmlformats.org/officeDocument/2006/relationships/image" Target="media/image1730.png"/><Relationship Id="rId1943" Type="http://schemas.openxmlformats.org/officeDocument/2006/relationships/image" Target="media/image1937.png"/><Relationship Id="rId28" Type="http://schemas.openxmlformats.org/officeDocument/2006/relationships/image" Target="media/image22.png"/><Relationship Id="rId1803" Type="http://schemas.openxmlformats.org/officeDocument/2006/relationships/image" Target="media/image1797.png"/><Relationship Id="rId689" Type="http://schemas.openxmlformats.org/officeDocument/2006/relationships/image" Target="media/image683.png"/><Relationship Id="rId896" Type="http://schemas.openxmlformats.org/officeDocument/2006/relationships/image" Target="media/image890.png"/><Relationship Id="rId2577" Type="http://schemas.openxmlformats.org/officeDocument/2006/relationships/image" Target="media/image2571.png"/><Relationship Id="rId2784" Type="http://schemas.openxmlformats.org/officeDocument/2006/relationships/image" Target="media/image2778.png"/><Relationship Id="rId549" Type="http://schemas.openxmlformats.org/officeDocument/2006/relationships/image" Target="media/image543.png"/><Relationship Id="rId756" Type="http://schemas.openxmlformats.org/officeDocument/2006/relationships/image" Target="media/image750.png"/><Relationship Id="rId1179" Type="http://schemas.openxmlformats.org/officeDocument/2006/relationships/image" Target="media/image1173.png"/><Relationship Id="rId1386" Type="http://schemas.openxmlformats.org/officeDocument/2006/relationships/image" Target="media/image1380.png"/><Relationship Id="rId1593" Type="http://schemas.openxmlformats.org/officeDocument/2006/relationships/image" Target="media/image1587.png"/><Relationship Id="rId2437" Type="http://schemas.openxmlformats.org/officeDocument/2006/relationships/image" Target="media/image2431.png"/><Relationship Id="rId409" Type="http://schemas.openxmlformats.org/officeDocument/2006/relationships/image" Target="media/image403.png"/><Relationship Id="rId963" Type="http://schemas.openxmlformats.org/officeDocument/2006/relationships/image" Target="media/image957.png"/><Relationship Id="rId1039" Type="http://schemas.openxmlformats.org/officeDocument/2006/relationships/image" Target="media/image1033.png"/><Relationship Id="rId1246" Type="http://schemas.openxmlformats.org/officeDocument/2006/relationships/image" Target="media/image1240.png"/><Relationship Id="rId2644" Type="http://schemas.openxmlformats.org/officeDocument/2006/relationships/image" Target="media/image2638.png"/><Relationship Id="rId2851" Type="http://schemas.openxmlformats.org/officeDocument/2006/relationships/image" Target="media/image2845.png"/><Relationship Id="rId92" Type="http://schemas.openxmlformats.org/officeDocument/2006/relationships/image" Target="media/image86.png"/><Relationship Id="rId616" Type="http://schemas.openxmlformats.org/officeDocument/2006/relationships/image" Target="media/image610.png"/><Relationship Id="rId823" Type="http://schemas.openxmlformats.org/officeDocument/2006/relationships/image" Target="media/image817.png"/><Relationship Id="rId1453" Type="http://schemas.openxmlformats.org/officeDocument/2006/relationships/image" Target="media/image1447.png"/><Relationship Id="rId1660" Type="http://schemas.openxmlformats.org/officeDocument/2006/relationships/image" Target="media/image1654.png"/><Relationship Id="rId2504" Type="http://schemas.openxmlformats.org/officeDocument/2006/relationships/image" Target="media/image2498.png"/><Relationship Id="rId2711" Type="http://schemas.openxmlformats.org/officeDocument/2006/relationships/image" Target="media/image2705.png"/><Relationship Id="rId1106" Type="http://schemas.openxmlformats.org/officeDocument/2006/relationships/image" Target="media/image1100.png"/><Relationship Id="rId1313" Type="http://schemas.openxmlformats.org/officeDocument/2006/relationships/image" Target="media/image1307.png"/><Relationship Id="rId1520" Type="http://schemas.openxmlformats.org/officeDocument/2006/relationships/image" Target="media/image1514.png"/><Relationship Id="rId199" Type="http://schemas.openxmlformats.org/officeDocument/2006/relationships/image" Target="media/image193.png"/><Relationship Id="rId2087" Type="http://schemas.openxmlformats.org/officeDocument/2006/relationships/image" Target="media/image2081.png"/><Relationship Id="rId2294" Type="http://schemas.openxmlformats.org/officeDocument/2006/relationships/image" Target="media/image2288.png"/><Relationship Id="rId266" Type="http://schemas.openxmlformats.org/officeDocument/2006/relationships/image" Target="media/image260.png"/><Relationship Id="rId473" Type="http://schemas.openxmlformats.org/officeDocument/2006/relationships/image" Target="media/image467.png"/><Relationship Id="rId680" Type="http://schemas.openxmlformats.org/officeDocument/2006/relationships/image" Target="media/image674.png"/><Relationship Id="rId2154" Type="http://schemas.openxmlformats.org/officeDocument/2006/relationships/image" Target="media/image2148.png"/><Relationship Id="rId2361" Type="http://schemas.openxmlformats.org/officeDocument/2006/relationships/image" Target="media/image2355.png"/><Relationship Id="rId126" Type="http://schemas.openxmlformats.org/officeDocument/2006/relationships/image" Target="media/image120.png"/><Relationship Id="rId333" Type="http://schemas.openxmlformats.org/officeDocument/2006/relationships/image" Target="media/image327.png"/><Relationship Id="rId540" Type="http://schemas.openxmlformats.org/officeDocument/2006/relationships/image" Target="media/image534.png"/><Relationship Id="rId1170" Type="http://schemas.openxmlformats.org/officeDocument/2006/relationships/image" Target="media/image1164.png"/><Relationship Id="rId2014" Type="http://schemas.openxmlformats.org/officeDocument/2006/relationships/image" Target="media/image2008.png"/><Relationship Id="rId2221" Type="http://schemas.openxmlformats.org/officeDocument/2006/relationships/image" Target="media/image2215.png"/><Relationship Id="rId1030" Type="http://schemas.openxmlformats.org/officeDocument/2006/relationships/image" Target="media/image1024.png"/><Relationship Id="rId400" Type="http://schemas.openxmlformats.org/officeDocument/2006/relationships/image" Target="media/image394.png"/><Relationship Id="rId1987" Type="http://schemas.openxmlformats.org/officeDocument/2006/relationships/image" Target="media/image1981.png"/><Relationship Id="rId1847" Type="http://schemas.openxmlformats.org/officeDocument/2006/relationships/image" Target="media/image1841.png"/><Relationship Id="rId1707" Type="http://schemas.openxmlformats.org/officeDocument/2006/relationships/image" Target="media/image1701.png"/><Relationship Id="rId190" Type="http://schemas.openxmlformats.org/officeDocument/2006/relationships/image" Target="media/image184.png"/><Relationship Id="rId1914" Type="http://schemas.openxmlformats.org/officeDocument/2006/relationships/image" Target="media/image1908.png"/><Relationship Id="rId2688" Type="http://schemas.openxmlformats.org/officeDocument/2006/relationships/image" Target="media/image2682.png"/><Relationship Id="rId2895" Type="http://schemas.openxmlformats.org/officeDocument/2006/relationships/image" Target="media/image2889.png"/><Relationship Id="rId867" Type="http://schemas.openxmlformats.org/officeDocument/2006/relationships/image" Target="media/image861.png"/><Relationship Id="rId1497" Type="http://schemas.openxmlformats.org/officeDocument/2006/relationships/image" Target="media/image1491.png"/><Relationship Id="rId2548" Type="http://schemas.openxmlformats.org/officeDocument/2006/relationships/image" Target="media/image2542.png"/><Relationship Id="rId2755" Type="http://schemas.openxmlformats.org/officeDocument/2006/relationships/image" Target="media/image2749.png"/><Relationship Id="rId727" Type="http://schemas.openxmlformats.org/officeDocument/2006/relationships/image" Target="media/image721.png"/><Relationship Id="rId934" Type="http://schemas.openxmlformats.org/officeDocument/2006/relationships/image" Target="media/image928.png"/><Relationship Id="rId1357" Type="http://schemas.openxmlformats.org/officeDocument/2006/relationships/image" Target="media/image1351.png"/><Relationship Id="rId1564" Type="http://schemas.openxmlformats.org/officeDocument/2006/relationships/image" Target="media/image1558.png"/><Relationship Id="rId1771" Type="http://schemas.openxmlformats.org/officeDocument/2006/relationships/image" Target="media/image1765.png"/><Relationship Id="rId2408" Type="http://schemas.openxmlformats.org/officeDocument/2006/relationships/image" Target="media/image2402.png"/><Relationship Id="rId2615" Type="http://schemas.openxmlformats.org/officeDocument/2006/relationships/image" Target="media/image2609.png"/><Relationship Id="rId2822" Type="http://schemas.openxmlformats.org/officeDocument/2006/relationships/image" Target="media/image2816.png"/><Relationship Id="rId63" Type="http://schemas.openxmlformats.org/officeDocument/2006/relationships/image" Target="media/image57.png"/><Relationship Id="rId1217" Type="http://schemas.openxmlformats.org/officeDocument/2006/relationships/image" Target="media/image1211.png"/><Relationship Id="rId1424" Type="http://schemas.openxmlformats.org/officeDocument/2006/relationships/image" Target="media/image1418.png"/><Relationship Id="rId1631" Type="http://schemas.openxmlformats.org/officeDocument/2006/relationships/image" Target="media/image1625.png"/><Relationship Id="rId2198" Type="http://schemas.openxmlformats.org/officeDocument/2006/relationships/image" Target="media/image2192.png"/><Relationship Id="rId377" Type="http://schemas.openxmlformats.org/officeDocument/2006/relationships/image" Target="media/image371.png"/><Relationship Id="rId584" Type="http://schemas.openxmlformats.org/officeDocument/2006/relationships/image" Target="media/image578.png"/><Relationship Id="rId2058" Type="http://schemas.openxmlformats.org/officeDocument/2006/relationships/image" Target="media/image2052.png"/><Relationship Id="rId2265" Type="http://schemas.openxmlformats.org/officeDocument/2006/relationships/image" Target="media/image2259.png"/><Relationship Id="rId237" Type="http://schemas.openxmlformats.org/officeDocument/2006/relationships/image" Target="media/image231.png"/><Relationship Id="rId791" Type="http://schemas.openxmlformats.org/officeDocument/2006/relationships/image" Target="media/image785.png"/><Relationship Id="rId1074" Type="http://schemas.openxmlformats.org/officeDocument/2006/relationships/image" Target="media/image1068.png"/><Relationship Id="rId2472" Type="http://schemas.openxmlformats.org/officeDocument/2006/relationships/image" Target="media/image2466.png"/><Relationship Id="rId444" Type="http://schemas.openxmlformats.org/officeDocument/2006/relationships/image" Target="media/image438.png"/><Relationship Id="rId651" Type="http://schemas.openxmlformats.org/officeDocument/2006/relationships/image" Target="media/image645.png"/><Relationship Id="rId1281" Type="http://schemas.openxmlformats.org/officeDocument/2006/relationships/image" Target="media/image1275.png"/><Relationship Id="rId2125" Type="http://schemas.openxmlformats.org/officeDocument/2006/relationships/image" Target="media/image2119.png"/><Relationship Id="rId2332" Type="http://schemas.openxmlformats.org/officeDocument/2006/relationships/image" Target="media/image2326.png"/><Relationship Id="rId304" Type="http://schemas.openxmlformats.org/officeDocument/2006/relationships/image" Target="media/image298.png"/><Relationship Id="rId511" Type="http://schemas.openxmlformats.org/officeDocument/2006/relationships/image" Target="media/image505.png"/><Relationship Id="rId1141" Type="http://schemas.openxmlformats.org/officeDocument/2006/relationships/image" Target="media/image1135.png"/><Relationship Id="rId1001" Type="http://schemas.openxmlformats.org/officeDocument/2006/relationships/image" Target="media/image995.png"/><Relationship Id="rId1958" Type="http://schemas.openxmlformats.org/officeDocument/2006/relationships/image" Target="media/image1952.png"/><Relationship Id="rId1818" Type="http://schemas.openxmlformats.org/officeDocument/2006/relationships/image" Target="media/image1812.png"/><Relationship Id="rId161" Type="http://schemas.openxmlformats.org/officeDocument/2006/relationships/image" Target="media/image155.png"/><Relationship Id="rId2799" Type="http://schemas.openxmlformats.org/officeDocument/2006/relationships/image" Target="media/image2793.png"/><Relationship Id="rId978" Type="http://schemas.openxmlformats.org/officeDocument/2006/relationships/image" Target="media/image972.png"/><Relationship Id="rId2659" Type="http://schemas.openxmlformats.org/officeDocument/2006/relationships/image" Target="media/image2653.png"/><Relationship Id="rId2866" Type="http://schemas.openxmlformats.org/officeDocument/2006/relationships/image" Target="media/image2860.png"/><Relationship Id="rId838" Type="http://schemas.openxmlformats.org/officeDocument/2006/relationships/image" Target="media/image832.png"/><Relationship Id="rId1468" Type="http://schemas.openxmlformats.org/officeDocument/2006/relationships/image" Target="media/image1462.png"/><Relationship Id="rId1675" Type="http://schemas.openxmlformats.org/officeDocument/2006/relationships/image" Target="media/image1669.png"/><Relationship Id="rId1882" Type="http://schemas.openxmlformats.org/officeDocument/2006/relationships/image" Target="media/image1876.png"/><Relationship Id="rId2519" Type="http://schemas.openxmlformats.org/officeDocument/2006/relationships/image" Target="media/image2513.png"/><Relationship Id="rId2726" Type="http://schemas.openxmlformats.org/officeDocument/2006/relationships/image" Target="media/image2720.png"/><Relationship Id="rId1328" Type="http://schemas.openxmlformats.org/officeDocument/2006/relationships/image" Target="media/image1322.png"/><Relationship Id="rId1535" Type="http://schemas.openxmlformats.org/officeDocument/2006/relationships/image" Target="media/image1529.png"/><Relationship Id="rId2933" Type="http://schemas.openxmlformats.org/officeDocument/2006/relationships/image" Target="media/image2927.png"/><Relationship Id="rId905" Type="http://schemas.openxmlformats.org/officeDocument/2006/relationships/image" Target="media/image899.png"/><Relationship Id="rId1742" Type="http://schemas.openxmlformats.org/officeDocument/2006/relationships/image" Target="media/image1736.png"/><Relationship Id="rId34" Type="http://schemas.openxmlformats.org/officeDocument/2006/relationships/image" Target="media/image28.png"/><Relationship Id="rId1602" Type="http://schemas.openxmlformats.org/officeDocument/2006/relationships/image" Target="media/image1596.png"/><Relationship Id="rId488" Type="http://schemas.openxmlformats.org/officeDocument/2006/relationships/image" Target="media/image482.png"/><Relationship Id="rId695" Type="http://schemas.openxmlformats.org/officeDocument/2006/relationships/image" Target="media/image689.png"/><Relationship Id="rId2169" Type="http://schemas.openxmlformats.org/officeDocument/2006/relationships/image" Target="media/image2163.png"/><Relationship Id="rId2376" Type="http://schemas.openxmlformats.org/officeDocument/2006/relationships/image" Target="media/image2370.png"/><Relationship Id="rId2583" Type="http://schemas.openxmlformats.org/officeDocument/2006/relationships/image" Target="media/image2577.png"/><Relationship Id="rId2790" Type="http://schemas.openxmlformats.org/officeDocument/2006/relationships/image" Target="media/image2784.png"/><Relationship Id="rId348" Type="http://schemas.openxmlformats.org/officeDocument/2006/relationships/image" Target="media/image342.png"/><Relationship Id="rId555" Type="http://schemas.openxmlformats.org/officeDocument/2006/relationships/image" Target="media/image549.png"/><Relationship Id="rId762" Type="http://schemas.openxmlformats.org/officeDocument/2006/relationships/image" Target="media/image756.png"/><Relationship Id="rId1185" Type="http://schemas.openxmlformats.org/officeDocument/2006/relationships/image" Target="media/image1179.png"/><Relationship Id="rId1392" Type="http://schemas.openxmlformats.org/officeDocument/2006/relationships/image" Target="media/image1386.png"/><Relationship Id="rId2029" Type="http://schemas.openxmlformats.org/officeDocument/2006/relationships/image" Target="media/image2023.png"/><Relationship Id="rId2236" Type="http://schemas.openxmlformats.org/officeDocument/2006/relationships/image" Target="media/image2230.png"/><Relationship Id="rId2443" Type="http://schemas.openxmlformats.org/officeDocument/2006/relationships/image" Target="media/image2437.png"/><Relationship Id="rId2650" Type="http://schemas.openxmlformats.org/officeDocument/2006/relationships/image" Target="media/image2644.png"/><Relationship Id="rId208" Type="http://schemas.openxmlformats.org/officeDocument/2006/relationships/image" Target="media/image202.png"/><Relationship Id="rId415" Type="http://schemas.openxmlformats.org/officeDocument/2006/relationships/image" Target="media/image409.png"/><Relationship Id="rId622" Type="http://schemas.openxmlformats.org/officeDocument/2006/relationships/image" Target="media/image616.png"/><Relationship Id="rId1045" Type="http://schemas.openxmlformats.org/officeDocument/2006/relationships/image" Target="media/image1039.png"/><Relationship Id="rId1252" Type="http://schemas.openxmlformats.org/officeDocument/2006/relationships/image" Target="media/image1246.png"/><Relationship Id="rId2303" Type="http://schemas.openxmlformats.org/officeDocument/2006/relationships/image" Target="media/image2297.png"/><Relationship Id="rId2510" Type="http://schemas.openxmlformats.org/officeDocument/2006/relationships/image" Target="media/image2504.png"/><Relationship Id="rId1112" Type="http://schemas.openxmlformats.org/officeDocument/2006/relationships/image" Target="media/image1106.png"/><Relationship Id="rId1929" Type="http://schemas.openxmlformats.org/officeDocument/2006/relationships/image" Target="media/image1923.png"/><Relationship Id="rId2093" Type="http://schemas.openxmlformats.org/officeDocument/2006/relationships/image" Target="media/image2087.png"/><Relationship Id="rId272" Type="http://schemas.openxmlformats.org/officeDocument/2006/relationships/image" Target="media/image266.png"/><Relationship Id="rId2160" Type="http://schemas.openxmlformats.org/officeDocument/2006/relationships/image" Target="media/image2154.png"/><Relationship Id="rId132" Type="http://schemas.openxmlformats.org/officeDocument/2006/relationships/image" Target="media/image126.png"/><Relationship Id="rId2020" Type="http://schemas.openxmlformats.org/officeDocument/2006/relationships/image" Target="media/image2014.png"/><Relationship Id="rId1579" Type="http://schemas.openxmlformats.org/officeDocument/2006/relationships/image" Target="media/image1573.png"/><Relationship Id="rId949" Type="http://schemas.openxmlformats.org/officeDocument/2006/relationships/image" Target="media/image943.png"/><Relationship Id="rId1786" Type="http://schemas.openxmlformats.org/officeDocument/2006/relationships/image" Target="media/image1780.png"/><Relationship Id="rId1993" Type="http://schemas.openxmlformats.org/officeDocument/2006/relationships/image" Target="media/image1987.png"/><Relationship Id="rId2837" Type="http://schemas.openxmlformats.org/officeDocument/2006/relationships/image" Target="media/image2831.png"/><Relationship Id="rId78" Type="http://schemas.openxmlformats.org/officeDocument/2006/relationships/image" Target="media/image72.png"/><Relationship Id="rId809" Type="http://schemas.openxmlformats.org/officeDocument/2006/relationships/image" Target="media/image803.png"/><Relationship Id="rId1439" Type="http://schemas.openxmlformats.org/officeDocument/2006/relationships/image" Target="media/image1433.png"/><Relationship Id="rId1646" Type="http://schemas.openxmlformats.org/officeDocument/2006/relationships/image" Target="media/image1640.png"/><Relationship Id="rId1853" Type="http://schemas.openxmlformats.org/officeDocument/2006/relationships/image" Target="media/image1847.png"/><Relationship Id="rId2904" Type="http://schemas.openxmlformats.org/officeDocument/2006/relationships/image" Target="media/image2898.png"/><Relationship Id="rId1506" Type="http://schemas.openxmlformats.org/officeDocument/2006/relationships/image" Target="media/image1500.png"/><Relationship Id="rId1713" Type="http://schemas.openxmlformats.org/officeDocument/2006/relationships/image" Target="media/image1707.png"/><Relationship Id="rId1920" Type="http://schemas.openxmlformats.org/officeDocument/2006/relationships/image" Target="media/image1914.png"/><Relationship Id="rId599" Type="http://schemas.openxmlformats.org/officeDocument/2006/relationships/image" Target="media/image593.png"/><Relationship Id="rId2487" Type="http://schemas.openxmlformats.org/officeDocument/2006/relationships/image" Target="media/image2481.png"/><Relationship Id="rId2694" Type="http://schemas.openxmlformats.org/officeDocument/2006/relationships/image" Target="media/image2688.png"/><Relationship Id="rId459" Type="http://schemas.openxmlformats.org/officeDocument/2006/relationships/image" Target="media/image453.png"/><Relationship Id="rId666" Type="http://schemas.openxmlformats.org/officeDocument/2006/relationships/image" Target="media/image660.png"/><Relationship Id="rId873" Type="http://schemas.openxmlformats.org/officeDocument/2006/relationships/image" Target="media/image867.png"/><Relationship Id="rId1089" Type="http://schemas.openxmlformats.org/officeDocument/2006/relationships/image" Target="media/image1083.png"/><Relationship Id="rId1296" Type="http://schemas.openxmlformats.org/officeDocument/2006/relationships/image" Target="media/image1290.png"/><Relationship Id="rId2347" Type="http://schemas.openxmlformats.org/officeDocument/2006/relationships/image" Target="media/image2341.png"/><Relationship Id="rId2554" Type="http://schemas.openxmlformats.org/officeDocument/2006/relationships/image" Target="media/image2548.png"/><Relationship Id="rId319" Type="http://schemas.openxmlformats.org/officeDocument/2006/relationships/image" Target="media/image313.png"/><Relationship Id="rId526" Type="http://schemas.openxmlformats.org/officeDocument/2006/relationships/image" Target="media/image520.png"/><Relationship Id="rId1156" Type="http://schemas.openxmlformats.org/officeDocument/2006/relationships/image" Target="media/image1150.png"/><Relationship Id="rId1363" Type="http://schemas.openxmlformats.org/officeDocument/2006/relationships/image" Target="media/image1357.png"/><Relationship Id="rId2207" Type="http://schemas.openxmlformats.org/officeDocument/2006/relationships/image" Target="media/image2201.png"/><Relationship Id="rId2761" Type="http://schemas.openxmlformats.org/officeDocument/2006/relationships/image" Target="media/image2755.png"/><Relationship Id="rId733" Type="http://schemas.openxmlformats.org/officeDocument/2006/relationships/image" Target="media/image727.png"/><Relationship Id="rId940" Type="http://schemas.openxmlformats.org/officeDocument/2006/relationships/image" Target="media/image934.png"/><Relationship Id="rId1016" Type="http://schemas.openxmlformats.org/officeDocument/2006/relationships/image" Target="media/image1010.png"/><Relationship Id="rId1570" Type="http://schemas.openxmlformats.org/officeDocument/2006/relationships/image" Target="media/image1564.png"/><Relationship Id="rId2414" Type="http://schemas.openxmlformats.org/officeDocument/2006/relationships/image" Target="media/image2408.png"/><Relationship Id="rId2621" Type="http://schemas.openxmlformats.org/officeDocument/2006/relationships/image" Target="media/image2615.png"/><Relationship Id="rId800" Type="http://schemas.openxmlformats.org/officeDocument/2006/relationships/image" Target="media/image794.png"/><Relationship Id="rId1223" Type="http://schemas.openxmlformats.org/officeDocument/2006/relationships/image" Target="media/image1217.png"/><Relationship Id="rId1430" Type="http://schemas.openxmlformats.org/officeDocument/2006/relationships/image" Target="media/image1424.png"/><Relationship Id="rId176" Type="http://schemas.openxmlformats.org/officeDocument/2006/relationships/image" Target="media/image170.png"/><Relationship Id="rId383" Type="http://schemas.openxmlformats.org/officeDocument/2006/relationships/image" Target="media/image377.png"/><Relationship Id="rId590" Type="http://schemas.openxmlformats.org/officeDocument/2006/relationships/image" Target="media/image584.png"/><Relationship Id="rId2064" Type="http://schemas.openxmlformats.org/officeDocument/2006/relationships/image" Target="media/image2058.png"/><Relationship Id="rId2271" Type="http://schemas.openxmlformats.org/officeDocument/2006/relationships/image" Target="media/image2265.png"/><Relationship Id="rId243" Type="http://schemas.openxmlformats.org/officeDocument/2006/relationships/image" Target="media/image237.png"/><Relationship Id="rId450" Type="http://schemas.openxmlformats.org/officeDocument/2006/relationships/image" Target="media/image444.png"/><Relationship Id="rId1080" Type="http://schemas.openxmlformats.org/officeDocument/2006/relationships/image" Target="media/image1074.png"/><Relationship Id="rId2131" Type="http://schemas.openxmlformats.org/officeDocument/2006/relationships/image" Target="media/image2125.png"/><Relationship Id="rId103" Type="http://schemas.openxmlformats.org/officeDocument/2006/relationships/image" Target="media/image97.png"/><Relationship Id="rId310" Type="http://schemas.openxmlformats.org/officeDocument/2006/relationships/image" Target="media/image304.png"/><Relationship Id="rId1897" Type="http://schemas.openxmlformats.org/officeDocument/2006/relationships/image" Target="media/image1891.png"/><Relationship Id="rId2948" Type="http://schemas.openxmlformats.org/officeDocument/2006/relationships/image" Target="media/image2942.png"/><Relationship Id="rId1757" Type="http://schemas.openxmlformats.org/officeDocument/2006/relationships/image" Target="media/image1751.png"/><Relationship Id="rId1964" Type="http://schemas.openxmlformats.org/officeDocument/2006/relationships/image" Target="media/image1958.png"/><Relationship Id="rId2808" Type="http://schemas.openxmlformats.org/officeDocument/2006/relationships/image" Target="media/image2802.png"/><Relationship Id="rId49" Type="http://schemas.openxmlformats.org/officeDocument/2006/relationships/image" Target="media/image43.png"/><Relationship Id="rId1617" Type="http://schemas.openxmlformats.org/officeDocument/2006/relationships/image" Target="media/image1611.png"/><Relationship Id="rId1824" Type="http://schemas.openxmlformats.org/officeDocument/2006/relationships/image" Target="media/image1818.png"/><Relationship Id="rId2598" Type="http://schemas.openxmlformats.org/officeDocument/2006/relationships/image" Target="media/image2592.png"/><Relationship Id="rId777" Type="http://schemas.openxmlformats.org/officeDocument/2006/relationships/image" Target="media/image771.png"/><Relationship Id="rId984" Type="http://schemas.openxmlformats.org/officeDocument/2006/relationships/image" Target="media/image978.png"/><Relationship Id="rId2458" Type="http://schemas.openxmlformats.org/officeDocument/2006/relationships/image" Target="media/image2452.png"/><Relationship Id="rId2665" Type="http://schemas.openxmlformats.org/officeDocument/2006/relationships/image" Target="media/image2659.png"/><Relationship Id="rId2872" Type="http://schemas.openxmlformats.org/officeDocument/2006/relationships/image" Target="media/image2866.png"/><Relationship Id="rId637" Type="http://schemas.openxmlformats.org/officeDocument/2006/relationships/image" Target="media/image631.png"/><Relationship Id="rId844" Type="http://schemas.openxmlformats.org/officeDocument/2006/relationships/image" Target="media/image838.png"/><Relationship Id="rId1267" Type="http://schemas.openxmlformats.org/officeDocument/2006/relationships/image" Target="media/image1261.png"/><Relationship Id="rId1474" Type="http://schemas.openxmlformats.org/officeDocument/2006/relationships/image" Target="media/image1468.png"/><Relationship Id="rId1681" Type="http://schemas.openxmlformats.org/officeDocument/2006/relationships/image" Target="media/image1675.png"/><Relationship Id="rId2318" Type="http://schemas.openxmlformats.org/officeDocument/2006/relationships/image" Target="media/image2312.png"/><Relationship Id="rId2525" Type="http://schemas.openxmlformats.org/officeDocument/2006/relationships/image" Target="media/image2519.png"/><Relationship Id="rId2732" Type="http://schemas.openxmlformats.org/officeDocument/2006/relationships/image" Target="media/image2726.png"/><Relationship Id="rId704" Type="http://schemas.openxmlformats.org/officeDocument/2006/relationships/image" Target="media/image698.png"/><Relationship Id="rId911" Type="http://schemas.openxmlformats.org/officeDocument/2006/relationships/image" Target="media/image905.png"/><Relationship Id="rId1127" Type="http://schemas.openxmlformats.org/officeDocument/2006/relationships/image" Target="media/image1121.png"/><Relationship Id="rId1334" Type="http://schemas.openxmlformats.org/officeDocument/2006/relationships/image" Target="media/image1328.png"/><Relationship Id="rId1541" Type="http://schemas.openxmlformats.org/officeDocument/2006/relationships/image" Target="media/image1535.png"/><Relationship Id="rId40" Type="http://schemas.openxmlformats.org/officeDocument/2006/relationships/image" Target="media/image34.png"/><Relationship Id="rId1401" Type="http://schemas.openxmlformats.org/officeDocument/2006/relationships/image" Target="media/image1395.png"/><Relationship Id="rId287" Type="http://schemas.openxmlformats.org/officeDocument/2006/relationships/image" Target="media/image281.png"/><Relationship Id="rId494" Type="http://schemas.openxmlformats.org/officeDocument/2006/relationships/image" Target="media/image488.png"/><Relationship Id="rId2175" Type="http://schemas.openxmlformats.org/officeDocument/2006/relationships/image" Target="media/image2169.png"/><Relationship Id="rId2382" Type="http://schemas.openxmlformats.org/officeDocument/2006/relationships/image" Target="media/image2376.png"/><Relationship Id="rId147" Type="http://schemas.openxmlformats.org/officeDocument/2006/relationships/image" Target="media/image141.png"/><Relationship Id="rId354" Type="http://schemas.openxmlformats.org/officeDocument/2006/relationships/image" Target="media/image348.png"/><Relationship Id="rId1191" Type="http://schemas.openxmlformats.org/officeDocument/2006/relationships/image" Target="media/image1185.png"/><Relationship Id="rId2035" Type="http://schemas.openxmlformats.org/officeDocument/2006/relationships/image" Target="media/image2029.png"/><Relationship Id="rId561" Type="http://schemas.openxmlformats.org/officeDocument/2006/relationships/image" Target="media/image555.png"/><Relationship Id="rId2242" Type="http://schemas.openxmlformats.org/officeDocument/2006/relationships/image" Target="media/image2236.png"/><Relationship Id="rId214" Type="http://schemas.openxmlformats.org/officeDocument/2006/relationships/image" Target="media/image208.png"/><Relationship Id="rId421" Type="http://schemas.openxmlformats.org/officeDocument/2006/relationships/image" Target="media/image415.png"/><Relationship Id="rId1051" Type="http://schemas.openxmlformats.org/officeDocument/2006/relationships/image" Target="media/image1045.png"/><Relationship Id="rId2102" Type="http://schemas.openxmlformats.org/officeDocument/2006/relationships/image" Target="media/image2096.png"/><Relationship Id="rId1868" Type="http://schemas.openxmlformats.org/officeDocument/2006/relationships/image" Target="media/image1862.png"/><Relationship Id="rId2919" Type="http://schemas.openxmlformats.org/officeDocument/2006/relationships/image" Target="media/image2913.png"/><Relationship Id="rId1728" Type="http://schemas.openxmlformats.org/officeDocument/2006/relationships/image" Target="media/image1722.png"/><Relationship Id="rId1935" Type="http://schemas.openxmlformats.org/officeDocument/2006/relationships/image" Target="media/image1929.png"/><Relationship Id="rId4" Type="http://schemas.openxmlformats.org/officeDocument/2006/relationships/webSettings" Target="webSettings.xml"/><Relationship Id="rId888" Type="http://schemas.openxmlformats.org/officeDocument/2006/relationships/image" Target="media/image882.png"/><Relationship Id="rId2569" Type="http://schemas.openxmlformats.org/officeDocument/2006/relationships/image" Target="media/image2563.png"/><Relationship Id="rId2776" Type="http://schemas.openxmlformats.org/officeDocument/2006/relationships/image" Target="media/image2770.png"/><Relationship Id="rId748" Type="http://schemas.openxmlformats.org/officeDocument/2006/relationships/image" Target="media/image742.png"/><Relationship Id="rId955" Type="http://schemas.openxmlformats.org/officeDocument/2006/relationships/image" Target="media/image949.png"/><Relationship Id="rId1378" Type="http://schemas.openxmlformats.org/officeDocument/2006/relationships/image" Target="media/image1372.png"/><Relationship Id="rId1585" Type="http://schemas.openxmlformats.org/officeDocument/2006/relationships/image" Target="media/image1579.png"/><Relationship Id="rId1792" Type="http://schemas.openxmlformats.org/officeDocument/2006/relationships/image" Target="media/image1786.png"/><Relationship Id="rId2429" Type="http://schemas.openxmlformats.org/officeDocument/2006/relationships/image" Target="media/image2423.png"/><Relationship Id="rId2636" Type="http://schemas.openxmlformats.org/officeDocument/2006/relationships/image" Target="media/image2630.png"/><Relationship Id="rId2843" Type="http://schemas.openxmlformats.org/officeDocument/2006/relationships/image" Target="media/image2837.png"/><Relationship Id="rId84" Type="http://schemas.openxmlformats.org/officeDocument/2006/relationships/image" Target="media/image78.png"/><Relationship Id="rId608" Type="http://schemas.openxmlformats.org/officeDocument/2006/relationships/image" Target="media/image602.png"/><Relationship Id="rId815" Type="http://schemas.openxmlformats.org/officeDocument/2006/relationships/image" Target="media/image809.png"/><Relationship Id="rId1238" Type="http://schemas.openxmlformats.org/officeDocument/2006/relationships/image" Target="media/image1232.png"/><Relationship Id="rId1445" Type="http://schemas.openxmlformats.org/officeDocument/2006/relationships/image" Target="media/image1439.png"/><Relationship Id="rId1652" Type="http://schemas.openxmlformats.org/officeDocument/2006/relationships/image" Target="media/image1646.png"/><Relationship Id="rId1305" Type="http://schemas.openxmlformats.org/officeDocument/2006/relationships/image" Target="media/image1299.png"/><Relationship Id="rId2703" Type="http://schemas.openxmlformats.org/officeDocument/2006/relationships/image" Target="media/image2697.png"/><Relationship Id="rId2910" Type="http://schemas.openxmlformats.org/officeDocument/2006/relationships/image" Target="media/image2904.png"/><Relationship Id="rId1512" Type="http://schemas.openxmlformats.org/officeDocument/2006/relationships/image" Target="media/image1506.png"/><Relationship Id="rId11" Type="http://schemas.openxmlformats.org/officeDocument/2006/relationships/image" Target="media/image5.png"/><Relationship Id="rId398" Type="http://schemas.openxmlformats.org/officeDocument/2006/relationships/image" Target="media/image392.png"/><Relationship Id="rId2079" Type="http://schemas.openxmlformats.org/officeDocument/2006/relationships/image" Target="media/image2073.png"/><Relationship Id="rId2286" Type="http://schemas.openxmlformats.org/officeDocument/2006/relationships/image" Target="media/image2280.png"/><Relationship Id="rId2493" Type="http://schemas.openxmlformats.org/officeDocument/2006/relationships/image" Target="media/image2487.png"/><Relationship Id="rId258" Type="http://schemas.openxmlformats.org/officeDocument/2006/relationships/image" Target="media/image252.png"/><Relationship Id="rId465" Type="http://schemas.openxmlformats.org/officeDocument/2006/relationships/image" Target="media/image459.png"/><Relationship Id="rId672" Type="http://schemas.openxmlformats.org/officeDocument/2006/relationships/image" Target="media/image666.png"/><Relationship Id="rId1095" Type="http://schemas.openxmlformats.org/officeDocument/2006/relationships/image" Target="media/image1089.png"/><Relationship Id="rId2146" Type="http://schemas.openxmlformats.org/officeDocument/2006/relationships/image" Target="media/image2140.png"/><Relationship Id="rId2353" Type="http://schemas.openxmlformats.org/officeDocument/2006/relationships/image" Target="media/image2347.png"/><Relationship Id="rId2560" Type="http://schemas.openxmlformats.org/officeDocument/2006/relationships/image" Target="media/image2554.png"/><Relationship Id="rId118" Type="http://schemas.openxmlformats.org/officeDocument/2006/relationships/image" Target="media/image112.png"/><Relationship Id="rId325" Type="http://schemas.openxmlformats.org/officeDocument/2006/relationships/image" Target="media/image319.png"/><Relationship Id="rId532" Type="http://schemas.openxmlformats.org/officeDocument/2006/relationships/image" Target="media/image526.png"/><Relationship Id="rId1162" Type="http://schemas.openxmlformats.org/officeDocument/2006/relationships/image" Target="media/image1156.png"/><Relationship Id="rId2006" Type="http://schemas.openxmlformats.org/officeDocument/2006/relationships/image" Target="media/image2000.png"/><Relationship Id="rId2213" Type="http://schemas.openxmlformats.org/officeDocument/2006/relationships/image" Target="media/image2207.png"/><Relationship Id="rId2420" Type="http://schemas.openxmlformats.org/officeDocument/2006/relationships/image" Target="media/image2414.png"/><Relationship Id="rId1022" Type="http://schemas.openxmlformats.org/officeDocument/2006/relationships/image" Target="media/image1016.png"/><Relationship Id="rId1979" Type="http://schemas.openxmlformats.org/officeDocument/2006/relationships/image" Target="media/image1973.png"/><Relationship Id="rId1839" Type="http://schemas.openxmlformats.org/officeDocument/2006/relationships/image" Target="media/image1833.png"/><Relationship Id="rId182" Type="http://schemas.openxmlformats.org/officeDocument/2006/relationships/image" Target="media/image176.png"/><Relationship Id="rId1906" Type="http://schemas.openxmlformats.org/officeDocument/2006/relationships/image" Target="media/image1900.png"/><Relationship Id="rId2070" Type="http://schemas.openxmlformats.org/officeDocument/2006/relationships/image" Target="media/image2064.png"/><Relationship Id="rId999" Type="http://schemas.openxmlformats.org/officeDocument/2006/relationships/image" Target="media/image993.png"/><Relationship Id="rId2887" Type="http://schemas.openxmlformats.org/officeDocument/2006/relationships/image" Target="media/image2881.png"/><Relationship Id="rId859" Type="http://schemas.openxmlformats.org/officeDocument/2006/relationships/image" Target="media/image853.png"/><Relationship Id="rId1489" Type="http://schemas.openxmlformats.org/officeDocument/2006/relationships/image" Target="media/image1483.png"/><Relationship Id="rId1696" Type="http://schemas.openxmlformats.org/officeDocument/2006/relationships/image" Target="media/image1690.png"/><Relationship Id="rId1349" Type="http://schemas.openxmlformats.org/officeDocument/2006/relationships/image" Target="media/image1343.png"/><Relationship Id="rId2747" Type="http://schemas.openxmlformats.org/officeDocument/2006/relationships/image" Target="media/image2741.png"/><Relationship Id="rId2954" Type="http://schemas.openxmlformats.org/officeDocument/2006/relationships/image" Target="media/image2948.png"/><Relationship Id="rId719" Type="http://schemas.openxmlformats.org/officeDocument/2006/relationships/image" Target="media/image713.png"/><Relationship Id="rId926" Type="http://schemas.openxmlformats.org/officeDocument/2006/relationships/image" Target="media/image920.png"/><Relationship Id="rId1556" Type="http://schemas.openxmlformats.org/officeDocument/2006/relationships/image" Target="media/image1550.png"/><Relationship Id="rId1763" Type="http://schemas.openxmlformats.org/officeDocument/2006/relationships/image" Target="media/image1757.png"/><Relationship Id="rId1970" Type="http://schemas.openxmlformats.org/officeDocument/2006/relationships/image" Target="media/image1964.png"/><Relationship Id="rId2607" Type="http://schemas.openxmlformats.org/officeDocument/2006/relationships/image" Target="media/image2601.png"/><Relationship Id="rId2814" Type="http://schemas.openxmlformats.org/officeDocument/2006/relationships/image" Target="media/image2808.png"/><Relationship Id="rId55" Type="http://schemas.openxmlformats.org/officeDocument/2006/relationships/image" Target="media/image49.png"/><Relationship Id="rId1209" Type="http://schemas.openxmlformats.org/officeDocument/2006/relationships/image" Target="media/image1203.png"/><Relationship Id="rId1416" Type="http://schemas.openxmlformats.org/officeDocument/2006/relationships/image" Target="media/image1410.png"/><Relationship Id="rId1623" Type="http://schemas.openxmlformats.org/officeDocument/2006/relationships/image" Target="media/image1617.png"/><Relationship Id="rId1830" Type="http://schemas.openxmlformats.org/officeDocument/2006/relationships/image" Target="media/image1824.png"/><Relationship Id="rId2397" Type="http://schemas.openxmlformats.org/officeDocument/2006/relationships/image" Target="media/image2391.png"/><Relationship Id="rId369" Type="http://schemas.openxmlformats.org/officeDocument/2006/relationships/image" Target="media/image363.png"/><Relationship Id="rId576" Type="http://schemas.openxmlformats.org/officeDocument/2006/relationships/image" Target="media/image570.png"/><Relationship Id="rId783" Type="http://schemas.openxmlformats.org/officeDocument/2006/relationships/image" Target="media/image777.png"/><Relationship Id="rId990" Type="http://schemas.openxmlformats.org/officeDocument/2006/relationships/image" Target="media/image984.png"/><Relationship Id="rId2257" Type="http://schemas.openxmlformats.org/officeDocument/2006/relationships/image" Target="media/image2251.png"/><Relationship Id="rId2464" Type="http://schemas.openxmlformats.org/officeDocument/2006/relationships/image" Target="media/image2458.png"/><Relationship Id="rId2671" Type="http://schemas.openxmlformats.org/officeDocument/2006/relationships/image" Target="media/image2665.png"/><Relationship Id="rId229" Type="http://schemas.openxmlformats.org/officeDocument/2006/relationships/image" Target="media/image223.png"/><Relationship Id="rId436" Type="http://schemas.openxmlformats.org/officeDocument/2006/relationships/image" Target="media/image430.png"/><Relationship Id="rId643" Type="http://schemas.openxmlformats.org/officeDocument/2006/relationships/image" Target="media/image637.png"/><Relationship Id="rId1066" Type="http://schemas.openxmlformats.org/officeDocument/2006/relationships/image" Target="media/image1060.png"/><Relationship Id="rId1273" Type="http://schemas.openxmlformats.org/officeDocument/2006/relationships/image" Target="media/image1267.png"/><Relationship Id="rId1480" Type="http://schemas.openxmlformats.org/officeDocument/2006/relationships/image" Target="media/image1474.png"/><Relationship Id="rId2117" Type="http://schemas.openxmlformats.org/officeDocument/2006/relationships/image" Target="media/image2111.png"/><Relationship Id="rId2324" Type="http://schemas.openxmlformats.org/officeDocument/2006/relationships/image" Target="media/image2318.png"/><Relationship Id="rId850" Type="http://schemas.openxmlformats.org/officeDocument/2006/relationships/image" Target="media/image844.png"/><Relationship Id="rId1133" Type="http://schemas.openxmlformats.org/officeDocument/2006/relationships/image" Target="media/image1127.png"/><Relationship Id="rId2531" Type="http://schemas.openxmlformats.org/officeDocument/2006/relationships/image" Target="media/image2525.png"/><Relationship Id="rId503" Type="http://schemas.openxmlformats.org/officeDocument/2006/relationships/image" Target="media/image497.png"/><Relationship Id="rId710" Type="http://schemas.openxmlformats.org/officeDocument/2006/relationships/image" Target="media/image704.png"/><Relationship Id="rId1340" Type="http://schemas.openxmlformats.org/officeDocument/2006/relationships/image" Target="media/image1334.png"/><Relationship Id="rId1200" Type="http://schemas.openxmlformats.org/officeDocument/2006/relationships/image" Target="media/image1194.png"/><Relationship Id="rId293" Type="http://schemas.openxmlformats.org/officeDocument/2006/relationships/image" Target="media/image287.png"/><Relationship Id="rId2181" Type="http://schemas.openxmlformats.org/officeDocument/2006/relationships/image" Target="media/image2175.png"/><Relationship Id="rId153" Type="http://schemas.openxmlformats.org/officeDocument/2006/relationships/image" Target="media/image147.png"/><Relationship Id="rId360" Type="http://schemas.openxmlformats.org/officeDocument/2006/relationships/image" Target="media/image354.png"/><Relationship Id="rId2041" Type="http://schemas.openxmlformats.org/officeDocument/2006/relationships/image" Target="media/image2035.png"/><Relationship Id="rId220" Type="http://schemas.openxmlformats.org/officeDocument/2006/relationships/image" Target="media/image214.png"/><Relationship Id="rId2858" Type="http://schemas.openxmlformats.org/officeDocument/2006/relationships/image" Target="media/image2852.png"/><Relationship Id="rId99" Type="http://schemas.openxmlformats.org/officeDocument/2006/relationships/image" Target="media/image93.png"/><Relationship Id="rId1667" Type="http://schemas.openxmlformats.org/officeDocument/2006/relationships/image" Target="media/image1661.png"/><Relationship Id="rId1874" Type="http://schemas.openxmlformats.org/officeDocument/2006/relationships/image" Target="media/image1868.png"/><Relationship Id="rId2718" Type="http://schemas.openxmlformats.org/officeDocument/2006/relationships/image" Target="media/image2712.png"/><Relationship Id="rId2925" Type="http://schemas.openxmlformats.org/officeDocument/2006/relationships/image" Target="media/image2919.png"/><Relationship Id="rId1527" Type="http://schemas.openxmlformats.org/officeDocument/2006/relationships/image" Target="media/image1521.png"/><Relationship Id="rId1734" Type="http://schemas.openxmlformats.org/officeDocument/2006/relationships/image" Target="media/image1728.png"/><Relationship Id="rId1941" Type="http://schemas.openxmlformats.org/officeDocument/2006/relationships/image" Target="media/image1935.png"/><Relationship Id="rId26" Type="http://schemas.openxmlformats.org/officeDocument/2006/relationships/image" Target="media/image20.png"/><Relationship Id="rId1801" Type="http://schemas.openxmlformats.org/officeDocument/2006/relationships/image" Target="media/image1795.png"/><Relationship Id="rId687" Type="http://schemas.openxmlformats.org/officeDocument/2006/relationships/image" Target="media/image681.png"/><Relationship Id="rId2368" Type="http://schemas.openxmlformats.org/officeDocument/2006/relationships/image" Target="media/image2362.png"/><Relationship Id="rId894" Type="http://schemas.openxmlformats.org/officeDocument/2006/relationships/image" Target="media/image888.png"/><Relationship Id="rId1177" Type="http://schemas.openxmlformats.org/officeDocument/2006/relationships/image" Target="media/image1171.png"/><Relationship Id="rId2575" Type="http://schemas.openxmlformats.org/officeDocument/2006/relationships/image" Target="media/image2569.png"/><Relationship Id="rId2782" Type="http://schemas.openxmlformats.org/officeDocument/2006/relationships/image" Target="media/image277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30</TotalTime>
  <Pages>116</Pages>
  <Words>35598</Words>
  <Characters>202910</Characters>
  <Application>Microsoft Office Word</Application>
  <DocSecurity>0</DocSecurity>
  <Lines>1690</Lines>
  <Paragraphs>476</Paragraphs>
  <ScaleCrop>false</ScaleCrop>
  <HeadingPairs>
    <vt:vector size="2" baseType="variant">
      <vt:variant>
        <vt:lpstr>Title</vt:lpstr>
      </vt:variant>
      <vt:variant>
        <vt:i4>1</vt:i4>
      </vt:variant>
    </vt:vector>
  </HeadingPairs>
  <TitlesOfParts>
    <vt:vector size="1" baseType="lpstr">
      <vt:lpstr>liber mesuesi edukata 1.indd</vt:lpstr>
    </vt:vector>
  </TitlesOfParts>
  <Company>Botime Pegi</Company>
  <LinksUpToDate>false</LinksUpToDate>
  <CharactersWithSpaces>238032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liber mesuesi edukata 1.indd</dc:title>
  <dc:creator>DORI</dc:creator>
  <cp:lastModifiedBy>Arlon Liko</cp:lastModifiedBy>
  <cp:revision>12</cp:revision>
  <dcterms:created xsi:type="dcterms:W3CDTF">2019-10-10T06:47:00Z</dcterms:created>
  <dcterms:modified xsi:type="dcterms:W3CDTF">2019-10-10T07:20:00Z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2015-09-01T00:00:00Z</vt:filetime>
  </property>
  <property fmtid="{D5CDD505-2E9C-101B-9397-08002B2CF9AE}" pid="3" name="Creator">
    <vt:lpwstr>Adobe InDesign CS6 (Windows)</vt:lpwstr>
  </property>
  <property fmtid="{D5CDD505-2E9C-101B-9397-08002B2CF9AE}" pid="4" name="LastSaved">
    <vt:filetime>2019-10-10T00:00:00Z</vt:filetime>
  </property>
</Properties>
</file>